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76B" w:rsidRDefault="0001676B" w:rsidP="00B5236F">
      <w:pPr>
        <w:tabs>
          <w:tab w:val="decimal" w:pos="0"/>
        </w:tabs>
        <w:spacing w:line="1" w:lineRule="exact"/>
        <w:ind w:firstLine="567"/>
        <w:rPr>
          <w:sz w:val="2"/>
          <w:szCs w:val="2"/>
        </w:rPr>
      </w:pPr>
    </w:p>
    <w:p w:rsidR="0001676B" w:rsidRDefault="0001676B" w:rsidP="00B5236F">
      <w:pPr>
        <w:framePr w:h="356" w:hRule="exact" w:hSpace="10080" w:wrap="notBeside" w:vAnchor="text" w:hAnchor="margin" w:x="1319" w:y="1"/>
        <w:shd w:val="clear" w:color="auto" w:fill="FFFFFF"/>
        <w:tabs>
          <w:tab w:val="decimal" w:pos="0"/>
        </w:tabs>
        <w:spacing w:line="353" w:lineRule="exact"/>
        <w:ind w:firstLine="567"/>
        <w:sectPr w:rsidR="0001676B" w:rsidSect="00125676">
          <w:type w:val="continuous"/>
          <w:pgSz w:w="11956" w:h="16873"/>
          <w:pgMar w:top="4698" w:right="1015" w:bottom="4684" w:left="2127" w:header="720" w:footer="720" w:gutter="0"/>
          <w:cols w:space="720"/>
          <w:noEndnote/>
        </w:sectPr>
      </w:pPr>
    </w:p>
    <w:p w:rsidR="00A4225A" w:rsidRPr="002C1693" w:rsidRDefault="00A4225A" w:rsidP="00B5236F">
      <w:pPr>
        <w:pStyle w:val="aa"/>
        <w:tabs>
          <w:tab w:val="decimal" w:pos="0"/>
        </w:tabs>
        <w:ind w:firstLine="567"/>
        <w:jc w:val="center"/>
        <w:rPr>
          <w:color w:val="000000"/>
          <w:sz w:val="27"/>
          <w:szCs w:val="27"/>
        </w:rPr>
      </w:pPr>
      <w:r w:rsidRPr="002C1693">
        <w:rPr>
          <w:b/>
          <w:bCs/>
          <w:color w:val="000000"/>
          <w:sz w:val="27"/>
          <w:szCs w:val="27"/>
        </w:rPr>
        <w:t>Полное собрание творений</w:t>
      </w:r>
    </w:p>
    <w:p w:rsidR="00A4225A" w:rsidRPr="002C1693" w:rsidRDefault="00A4225A" w:rsidP="00B5236F">
      <w:pPr>
        <w:pStyle w:val="aa"/>
        <w:tabs>
          <w:tab w:val="decimal" w:pos="0"/>
        </w:tabs>
        <w:ind w:firstLine="567"/>
        <w:jc w:val="center"/>
        <w:rPr>
          <w:color w:val="000000"/>
          <w:sz w:val="27"/>
          <w:szCs w:val="27"/>
        </w:rPr>
      </w:pPr>
      <w:r w:rsidRPr="002C1693">
        <w:rPr>
          <w:b/>
          <w:bCs/>
          <w:color w:val="000000"/>
          <w:sz w:val="27"/>
          <w:szCs w:val="27"/>
        </w:rPr>
        <w:t>святителя Игнатия Брянчанинова</w:t>
      </w:r>
    </w:p>
    <w:p w:rsidR="00A4225A" w:rsidRPr="002C1693" w:rsidRDefault="00A4225A" w:rsidP="00B5236F">
      <w:pPr>
        <w:pStyle w:val="aa"/>
        <w:tabs>
          <w:tab w:val="decimal" w:pos="0"/>
        </w:tabs>
        <w:ind w:firstLine="567"/>
        <w:jc w:val="center"/>
        <w:rPr>
          <w:color w:val="000000"/>
          <w:sz w:val="27"/>
          <w:szCs w:val="27"/>
        </w:rPr>
      </w:pPr>
      <w:r w:rsidRPr="002C1693">
        <w:rPr>
          <w:b/>
          <w:bCs/>
          <w:color w:val="000000"/>
          <w:sz w:val="27"/>
          <w:szCs w:val="27"/>
        </w:rPr>
        <w:t>Том VI</w:t>
      </w:r>
    </w:p>
    <w:p w:rsidR="00A4225A" w:rsidRPr="002C1693" w:rsidRDefault="00A4225A" w:rsidP="00B5236F">
      <w:pPr>
        <w:pStyle w:val="aa"/>
        <w:tabs>
          <w:tab w:val="decimal" w:pos="0"/>
        </w:tabs>
        <w:ind w:firstLine="567"/>
        <w:jc w:val="center"/>
        <w:rPr>
          <w:color w:val="000000"/>
          <w:sz w:val="27"/>
          <w:szCs w:val="27"/>
        </w:rPr>
      </w:pPr>
      <w:r w:rsidRPr="002C1693">
        <w:rPr>
          <w:color w:val="000000"/>
          <w:sz w:val="27"/>
          <w:szCs w:val="27"/>
        </w:rPr>
        <w:t> </w:t>
      </w:r>
    </w:p>
    <w:p w:rsidR="00A4225A" w:rsidRPr="002C1693" w:rsidRDefault="00A4225A" w:rsidP="00B5236F">
      <w:pPr>
        <w:pStyle w:val="aa"/>
        <w:tabs>
          <w:tab w:val="decimal" w:pos="0"/>
        </w:tabs>
        <w:ind w:firstLine="567"/>
        <w:jc w:val="center"/>
        <w:rPr>
          <w:color w:val="000000"/>
          <w:sz w:val="27"/>
          <w:szCs w:val="27"/>
        </w:rPr>
      </w:pPr>
      <w:r w:rsidRPr="002C1693">
        <w:rPr>
          <w:color w:val="000000"/>
          <w:sz w:val="27"/>
          <w:szCs w:val="27"/>
        </w:rPr>
        <w:t>Паломник, Москва 2007 год</w:t>
      </w:r>
    </w:p>
    <w:p w:rsidR="00A4225A" w:rsidRPr="002C1693" w:rsidRDefault="00A4225A" w:rsidP="00B5236F">
      <w:pPr>
        <w:pStyle w:val="aa"/>
        <w:tabs>
          <w:tab w:val="decimal" w:pos="0"/>
        </w:tabs>
        <w:ind w:firstLine="567"/>
        <w:jc w:val="center"/>
        <w:rPr>
          <w:color w:val="000000"/>
          <w:sz w:val="27"/>
          <w:szCs w:val="27"/>
        </w:rPr>
      </w:pPr>
      <w:r w:rsidRPr="002C1693">
        <w:rPr>
          <w:color w:val="000000"/>
          <w:sz w:val="27"/>
          <w:szCs w:val="27"/>
        </w:rPr>
        <w:t>Ред. </w:t>
      </w:r>
      <w:hyperlink r:id="rId8" w:history="1">
        <w:r w:rsidRPr="002C1693">
          <w:rPr>
            <w:rStyle w:val="ab"/>
            <w:sz w:val="27"/>
            <w:szCs w:val="27"/>
          </w:rPr>
          <w:t>Golden-Ship</w:t>
        </w:r>
      </w:hyperlink>
      <w:r w:rsidRPr="002C1693">
        <w:rPr>
          <w:color w:val="000000"/>
          <w:sz w:val="27"/>
          <w:szCs w:val="27"/>
        </w:rPr>
        <w:t>, 2010</w:t>
      </w:r>
    </w:p>
    <w:p w:rsidR="00A4225A" w:rsidRPr="002C1693" w:rsidRDefault="00A4225A" w:rsidP="00B5236F">
      <w:pPr>
        <w:shd w:val="clear" w:color="auto" w:fill="FFFFFF"/>
        <w:tabs>
          <w:tab w:val="decimal" w:pos="0"/>
        </w:tabs>
        <w:spacing w:line="256" w:lineRule="exact"/>
        <w:ind w:firstLine="567"/>
        <w:jc w:val="center"/>
        <w:rPr>
          <w:i/>
          <w:iCs/>
          <w:color w:val="000000"/>
          <w:spacing w:val="-1"/>
          <w:sz w:val="26"/>
          <w:szCs w:val="26"/>
        </w:rPr>
      </w:pPr>
    </w:p>
    <w:p w:rsidR="0001676B" w:rsidRPr="002C1693" w:rsidRDefault="0001676B" w:rsidP="00B5236F">
      <w:pPr>
        <w:shd w:val="clear" w:color="auto" w:fill="FFFFFF"/>
        <w:tabs>
          <w:tab w:val="decimal" w:pos="0"/>
        </w:tabs>
        <w:spacing w:line="256" w:lineRule="exact"/>
        <w:ind w:firstLine="567"/>
        <w:jc w:val="center"/>
      </w:pPr>
      <w:r w:rsidRPr="002C1693">
        <w:rPr>
          <w:i/>
          <w:iCs/>
          <w:color w:val="000000"/>
          <w:spacing w:val="-1"/>
          <w:sz w:val="26"/>
          <w:szCs w:val="26"/>
        </w:rPr>
        <w:t>По благословению</w:t>
      </w:r>
    </w:p>
    <w:p w:rsidR="0001676B" w:rsidRPr="002C1693" w:rsidRDefault="0001676B" w:rsidP="00B5236F">
      <w:pPr>
        <w:shd w:val="clear" w:color="auto" w:fill="FFFFFF"/>
        <w:tabs>
          <w:tab w:val="decimal" w:pos="0"/>
        </w:tabs>
        <w:spacing w:line="256" w:lineRule="exact"/>
        <w:ind w:firstLine="567"/>
        <w:jc w:val="center"/>
      </w:pPr>
      <w:r w:rsidRPr="002C1693">
        <w:rPr>
          <w:i/>
          <w:iCs/>
          <w:color w:val="000000"/>
          <w:spacing w:val="-4"/>
          <w:sz w:val="26"/>
          <w:szCs w:val="26"/>
        </w:rPr>
        <w:t>архиепископа Тернопольского и Кременецкого</w:t>
      </w:r>
    </w:p>
    <w:p w:rsidR="0001676B" w:rsidRPr="002C1693" w:rsidRDefault="0001676B" w:rsidP="00B5236F">
      <w:pPr>
        <w:shd w:val="clear" w:color="auto" w:fill="FFFFFF"/>
        <w:tabs>
          <w:tab w:val="decimal" w:pos="0"/>
        </w:tabs>
        <w:spacing w:line="256" w:lineRule="exact"/>
        <w:ind w:firstLine="567"/>
        <w:jc w:val="center"/>
      </w:pPr>
      <w:r w:rsidRPr="002C1693">
        <w:rPr>
          <w:i/>
          <w:iCs/>
          <w:color w:val="000000"/>
          <w:sz w:val="26"/>
          <w:szCs w:val="26"/>
        </w:rPr>
        <w:t>СЕРГИЯ</w:t>
      </w:r>
    </w:p>
    <w:p w:rsidR="0001676B" w:rsidRPr="002C1693" w:rsidRDefault="0001676B" w:rsidP="000676C5">
      <w:pPr>
        <w:shd w:val="clear" w:color="auto" w:fill="FFFFFF"/>
        <w:tabs>
          <w:tab w:val="decimal" w:pos="0"/>
        </w:tabs>
        <w:spacing w:before="594" w:line="256" w:lineRule="exact"/>
        <w:ind w:right="950" w:firstLine="567"/>
        <w:jc w:val="center"/>
      </w:pPr>
      <w:r w:rsidRPr="002C1693">
        <w:rPr>
          <w:color w:val="000000"/>
          <w:spacing w:val="-4"/>
          <w:sz w:val="26"/>
          <w:szCs w:val="26"/>
        </w:rPr>
        <w:t xml:space="preserve">Составление и общая редакция </w:t>
      </w:r>
      <w:r w:rsidRPr="002C1693">
        <w:rPr>
          <w:b/>
          <w:bCs/>
          <w:color w:val="000000"/>
          <w:sz w:val="26"/>
          <w:szCs w:val="26"/>
        </w:rPr>
        <w:t>А. Н. Стрижев</w:t>
      </w:r>
    </w:p>
    <w:p w:rsidR="0001676B" w:rsidRPr="002C1693" w:rsidRDefault="0001676B" w:rsidP="00B5236F">
      <w:pPr>
        <w:shd w:val="clear" w:color="auto" w:fill="FFFFFF"/>
        <w:tabs>
          <w:tab w:val="decimal" w:pos="0"/>
        </w:tabs>
        <w:spacing w:before="1318" w:after="3161" w:line="194" w:lineRule="exact"/>
        <w:ind w:firstLine="567"/>
        <w:jc w:val="both"/>
      </w:pPr>
      <w:r w:rsidRPr="002C1693">
        <w:rPr>
          <w:color w:val="000000"/>
          <w:sz w:val="18"/>
          <w:szCs w:val="18"/>
        </w:rPr>
        <w:t>Шестой том Полного собрания творений святителя Игнатия Брянчанинова содержит выдающийся его труд «Отечник» — сокровищницу назидания и поучения святых Отцов. Книга учит страху Божиему, умной внимательной молитве, сердечному безмолвию и преданности вере Православной; необхо</w:t>
      </w:r>
      <w:r w:rsidRPr="002C1693">
        <w:rPr>
          <w:color w:val="000000"/>
          <w:sz w:val="18"/>
          <w:szCs w:val="18"/>
        </w:rPr>
        <w:softHyphen/>
        <w:t>дима монашес</w:t>
      </w:r>
      <w:r w:rsidR="00F5648D" w:rsidRPr="002C1693">
        <w:rPr>
          <w:color w:val="000000"/>
          <w:sz w:val="18"/>
          <w:szCs w:val="18"/>
        </w:rPr>
        <w:t>твующим и мирянам. В обширном «</w:t>
      </w:r>
      <w:r w:rsidRPr="002C1693">
        <w:rPr>
          <w:color w:val="000000"/>
          <w:sz w:val="18"/>
          <w:szCs w:val="18"/>
        </w:rPr>
        <w:t>Приложении» помещены письма святителя Игнатия к разным лицам, многие тексты впервые даны по автографам. В частности, публикуется переписка с Оптинскими старцами -</w:t>
      </w:r>
      <w:r w:rsidRPr="002C1693">
        <w:rPr>
          <w:color w:val="000000"/>
          <w:spacing w:val="-1"/>
          <w:sz w:val="18"/>
          <w:szCs w:val="18"/>
        </w:rPr>
        <w:t>Леонидом, Макарием, Анатолием и другими подвижниками, а также с монаше</w:t>
      </w:r>
      <w:r w:rsidRPr="002C1693">
        <w:rPr>
          <w:color w:val="000000"/>
          <w:spacing w:val="-1"/>
          <w:sz w:val="18"/>
          <w:szCs w:val="18"/>
        </w:rPr>
        <w:softHyphen/>
      </w:r>
      <w:r w:rsidRPr="002C1693">
        <w:rPr>
          <w:color w:val="000000"/>
          <w:sz w:val="18"/>
          <w:szCs w:val="18"/>
        </w:rPr>
        <w:t xml:space="preserve">ствующими Угрешского монастыря, а из светских лиц — с </w:t>
      </w:r>
      <w:r w:rsidR="00562631">
        <w:rPr>
          <w:color w:val="000000"/>
          <w:sz w:val="18"/>
          <w:szCs w:val="18"/>
        </w:rPr>
        <w:t>Обер-</w:t>
      </w:r>
      <w:r w:rsidRPr="002C1693">
        <w:rPr>
          <w:color w:val="000000"/>
          <w:sz w:val="18"/>
          <w:szCs w:val="18"/>
        </w:rPr>
        <w:t>прокурором Святейшего Синода графом А. П. Толстым, А. С. Норовым и с художником К. П. Брюлловым. Все публикации предваряют обширные вступительные статьи, письма комментированы.</w:t>
      </w:r>
    </w:p>
    <w:p w:rsidR="0001676B" w:rsidRPr="002C1693" w:rsidRDefault="0001676B" w:rsidP="00B5236F">
      <w:pPr>
        <w:shd w:val="clear" w:color="auto" w:fill="FFFFFF"/>
        <w:tabs>
          <w:tab w:val="decimal" w:pos="0"/>
        </w:tabs>
        <w:spacing w:before="1318" w:after="3161" w:line="194" w:lineRule="exact"/>
        <w:ind w:firstLine="567"/>
        <w:jc w:val="both"/>
        <w:sectPr w:rsidR="0001676B" w:rsidRPr="002C1693" w:rsidSect="00125676">
          <w:pgSz w:w="11905" w:h="16837"/>
          <w:pgMar w:top="4259" w:right="1015" w:bottom="3344" w:left="2127" w:header="720" w:footer="720" w:gutter="0"/>
          <w:cols w:space="60"/>
          <w:noEndnote/>
        </w:sectPr>
      </w:pPr>
    </w:p>
    <w:p w:rsidR="0001676B" w:rsidRPr="002C1693" w:rsidRDefault="0001676B" w:rsidP="00B5236F">
      <w:pPr>
        <w:shd w:val="clear" w:color="auto" w:fill="FFFFFF"/>
        <w:tabs>
          <w:tab w:val="decimal" w:pos="0"/>
        </w:tabs>
        <w:spacing w:before="14"/>
        <w:ind w:firstLine="567"/>
      </w:pPr>
      <w:r w:rsidRPr="002C1693">
        <w:rPr>
          <w:b/>
          <w:bCs/>
          <w:color w:val="000000"/>
          <w:spacing w:val="-2"/>
          <w:sz w:val="18"/>
          <w:szCs w:val="18"/>
          <w:lang w:val="en-US"/>
        </w:rPr>
        <w:t>ISBN</w:t>
      </w:r>
      <w:r w:rsidRPr="002C1693">
        <w:rPr>
          <w:b/>
          <w:bCs/>
          <w:color w:val="000000"/>
          <w:spacing w:val="-2"/>
          <w:sz w:val="18"/>
          <w:szCs w:val="18"/>
        </w:rPr>
        <w:t xml:space="preserve"> 5-88060-030-0</w:t>
      </w:r>
    </w:p>
    <w:p w:rsidR="0001676B" w:rsidRPr="002C1693" w:rsidRDefault="0001676B" w:rsidP="00B5236F">
      <w:pPr>
        <w:shd w:val="clear" w:color="auto" w:fill="FFFFFF"/>
        <w:tabs>
          <w:tab w:val="decimal" w:pos="0"/>
        </w:tabs>
        <w:spacing w:line="173" w:lineRule="exact"/>
        <w:ind w:firstLine="567"/>
      </w:pPr>
      <w:r w:rsidRPr="002C1693">
        <w:rPr>
          <w:color w:val="000000"/>
          <w:sz w:val="16"/>
          <w:szCs w:val="16"/>
        </w:rPr>
        <w:t xml:space="preserve">© «Паломникъ», </w:t>
      </w:r>
      <w:r w:rsidRPr="002C1693">
        <w:rPr>
          <w:b/>
          <w:bCs/>
          <w:color w:val="000000"/>
          <w:sz w:val="16"/>
          <w:szCs w:val="16"/>
        </w:rPr>
        <w:t>2004</w:t>
      </w:r>
    </w:p>
    <w:p w:rsidR="0001676B" w:rsidRPr="002C1693" w:rsidRDefault="0001676B" w:rsidP="00B5236F">
      <w:pPr>
        <w:shd w:val="clear" w:color="auto" w:fill="FFFFFF"/>
        <w:tabs>
          <w:tab w:val="decimal" w:pos="0"/>
        </w:tabs>
        <w:spacing w:line="173" w:lineRule="exact"/>
        <w:ind w:firstLine="567"/>
      </w:pPr>
      <w:r w:rsidRPr="002C1693">
        <w:rPr>
          <w:color w:val="000000"/>
          <w:sz w:val="16"/>
          <w:szCs w:val="16"/>
        </w:rPr>
        <w:t xml:space="preserve">© Составление, </w:t>
      </w:r>
      <w:r w:rsidRPr="002C1693">
        <w:rPr>
          <w:b/>
          <w:bCs/>
          <w:color w:val="000000"/>
          <w:sz w:val="16"/>
          <w:szCs w:val="16"/>
        </w:rPr>
        <w:t xml:space="preserve">А. Н. </w:t>
      </w:r>
      <w:r w:rsidRPr="002C1693">
        <w:rPr>
          <w:color w:val="000000"/>
          <w:sz w:val="16"/>
          <w:szCs w:val="16"/>
        </w:rPr>
        <w:t xml:space="preserve">Стрижев, </w:t>
      </w:r>
      <w:r w:rsidRPr="002C1693">
        <w:rPr>
          <w:b/>
          <w:bCs/>
          <w:color w:val="000000"/>
          <w:sz w:val="16"/>
          <w:szCs w:val="16"/>
        </w:rPr>
        <w:t>2004</w:t>
      </w:r>
    </w:p>
    <w:p w:rsidR="0001676B" w:rsidRPr="002C1693" w:rsidRDefault="0001676B" w:rsidP="00B5236F">
      <w:pPr>
        <w:shd w:val="clear" w:color="auto" w:fill="FFFFFF"/>
        <w:tabs>
          <w:tab w:val="decimal" w:pos="0"/>
        </w:tabs>
        <w:spacing w:line="173" w:lineRule="exact"/>
        <w:ind w:firstLine="567"/>
        <w:rPr>
          <w:sz w:val="2"/>
          <w:szCs w:val="2"/>
        </w:rPr>
      </w:pPr>
      <w:r w:rsidRPr="002C1693">
        <w:rPr>
          <w:color w:val="000000"/>
          <w:sz w:val="16"/>
          <w:szCs w:val="16"/>
        </w:rPr>
        <w:t>© Оформление, Е. Б. Калинина, 2004</w:t>
      </w:r>
    </w:p>
    <w:p w:rsidR="0001676B" w:rsidRPr="002C1693" w:rsidRDefault="0001676B" w:rsidP="00B5236F">
      <w:pPr>
        <w:framePr w:h="10217" w:hSpace="10080" w:wrap="notBeside" w:vAnchor="text" w:hAnchor="margin" w:x="1" w:y="1"/>
        <w:tabs>
          <w:tab w:val="decimal" w:pos="0"/>
        </w:tabs>
        <w:ind w:firstLine="567"/>
        <w:rPr>
          <w:sz w:val="24"/>
          <w:szCs w:val="24"/>
        </w:rPr>
        <w:sectPr w:rsidR="0001676B" w:rsidRPr="002C1693" w:rsidSect="00125676">
          <w:pgSz w:w="11930" w:h="16855"/>
          <w:pgMar w:top="3413" w:right="1015" w:bottom="3226" w:left="2127" w:header="720" w:footer="720" w:gutter="0"/>
          <w:cols w:space="720"/>
          <w:noEndnote/>
        </w:sectPr>
      </w:pPr>
    </w:p>
    <w:p w:rsidR="0001676B" w:rsidRPr="002C1693" w:rsidRDefault="0001676B" w:rsidP="00B5236F">
      <w:pPr>
        <w:tabs>
          <w:tab w:val="decimal" w:pos="0"/>
        </w:tabs>
        <w:spacing w:line="1" w:lineRule="exact"/>
        <w:ind w:firstLine="567"/>
        <w:rPr>
          <w:sz w:val="2"/>
          <w:szCs w:val="2"/>
        </w:rPr>
      </w:pPr>
    </w:p>
    <w:p w:rsidR="0001676B" w:rsidRPr="002C1693" w:rsidRDefault="0001676B" w:rsidP="00B5236F">
      <w:pPr>
        <w:framePr w:h="7178" w:hSpace="10080" w:wrap="notBeside" w:vAnchor="text" w:hAnchor="margin" w:x="1" w:y="1"/>
        <w:tabs>
          <w:tab w:val="decimal" w:pos="0"/>
        </w:tabs>
        <w:ind w:firstLine="567"/>
        <w:rPr>
          <w:sz w:val="24"/>
          <w:szCs w:val="24"/>
        </w:rPr>
        <w:sectPr w:rsidR="0001676B" w:rsidRPr="002C1693" w:rsidSect="00125676">
          <w:pgSz w:w="11912" w:h="16844"/>
          <w:pgMar w:top="4666" w:right="1015" w:bottom="5000" w:left="2127" w:header="720" w:footer="720" w:gutter="0"/>
          <w:cols w:space="720"/>
          <w:noEndnote/>
        </w:sectPr>
      </w:pPr>
    </w:p>
    <w:p w:rsidR="0083403A" w:rsidRPr="002C1693" w:rsidRDefault="0083403A" w:rsidP="00B5236F">
      <w:pPr>
        <w:shd w:val="clear" w:color="auto" w:fill="FFFFFF"/>
        <w:tabs>
          <w:tab w:val="decimal" w:pos="0"/>
        </w:tabs>
        <w:ind w:right="29" w:firstLine="567"/>
        <w:jc w:val="center"/>
      </w:pPr>
      <w:r w:rsidRPr="002C1693">
        <w:rPr>
          <w:bCs/>
          <w:color w:val="000000"/>
          <w:sz w:val="32"/>
          <w:szCs w:val="32"/>
        </w:rPr>
        <w:t>Содержание</w:t>
      </w:r>
    </w:p>
    <w:p w:rsidR="0083403A" w:rsidRPr="002C1693" w:rsidRDefault="0083403A" w:rsidP="00B5236F">
      <w:pPr>
        <w:shd w:val="clear" w:color="auto" w:fill="FFFFFF"/>
        <w:tabs>
          <w:tab w:val="decimal" w:pos="0"/>
        </w:tabs>
        <w:spacing w:before="508" w:line="292" w:lineRule="exact"/>
        <w:ind w:right="2621" w:firstLine="567"/>
      </w:pPr>
      <w:r w:rsidRPr="002C1693">
        <w:rPr>
          <w:bCs/>
          <w:color w:val="000000"/>
          <w:spacing w:val="-11"/>
        </w:rPr>
        <w:t xml:space="preserve">Святитель ИГНАТИЙ БРЯНЧАНИНОВ </w:t>
      </w:r>
      <w:r w:rsidRPr="002C1693">
        <w:rPr>
          <w:bCs/>
          <w:color w:val="000000"/>
        </w:rPr>
        <w:t>ОТЕЧНИК</w:t>
      </w:r>
    </w:p>
    <w:p w:rsidR="0083403A" w:rsidRPr="002C1693" w:rsidRDefault="0083403A" w:rsidP="00B5236F">
      <w:pPr>
        <w:shd w:val="clear" w:color="auto" w:fill="FFFFFF"/>
        <w:tabs>
          <w:tab w:val="decimal" w:pos="0"/>
          <w:tab w:val="left" w:leader="dot" w:pos="5954"/>
        </w:tabs>
        <w:spacing w:before="54" w:line="338" w:lineRule="exact"/>
        <w:ind w:firstLine="567"/>
      </w:pPr>
      <w:r w:rsidRPr="002C1693">
        <w:rPr>
          <w:bCs/>
          <w:smallCaps/>
          <w:color w:val="000000"/>
          <w:spacing w:val="-10"/>
        </w:rPr>
        <w:t>Вступление</w:t>
      </w:r>
    </w:p>
    <w:p w:rsidR="0083403A" w:rsidRPr="002C1693" w:rsidRDefault="0083403A" w:rsidP="00B5236F">
      <w:pPr>
        <w:shd w:val="clear" w:color="auto" w:fill="FFFFFF"/>
        <w:tabs>
          <w:tab w:val="decimal" w:pos="0"/>
          <w:tab w:val="left" w:leader="dot" w:pos="5954"/>
        </w:tabs>
        <w:spacing w:line="338" w:lineRule="exact"/>
        <w:ind w:firstLine="567"/>
      </w:pPr>
      <w:r w:rsidRPr="002C1693">
        <w:rPr>
          <w:bCs/>
          <w:smallCaps/>
          <w:color w:val="000000"/>
          <w:spacing w:val="-9"/>
        </w:rPr>
        <w:t>Предисловие</w:t>
      </w:r>
    </w:p>
    <w:p w:rsidR="0083403A" w:rsidRPr="002C1693" w:rsidRDefault="0083403A" w:rsidP="00B5236F">
      <w:pPr>
        <w:shd w:val="clear" w:color="auto" w:fill="FFFFFF"/>
        <w:tabs>
          <w:tab w:val="decimal" w:pos="0"/>
        </w:tabs>
        <w:spacing w:before="4" w:line="338" w:lineRule="exact"/>
        <w:ind w:firstLine="567"/>
      </w:pPr>
      <w:r w:rsidRPr="002C1693">
        <w:rPr>
          <w:bCs/>
          <w:smallCaps/>
          <w:color w:val="000000"/>
          <w:spacing w:val="-3"/>
        </w:rPr>
        <w:t xml:space="preserve">Избранные изречения </w:t>
      </w:r>
      <w:r w:rsidRPr="002C1693">
        <w:rPr>
          <w:bCs/>
          <w:color w:val="000000"/>
          <w:spacing w:val="-3"/>
        </w:rPr>
        <w:t xml:space="preserve">Отцов, </w:t>
      </w:r>
      <w:r w:rsidRPr="002C1693">
        <w:rPr>
          <w:bCs/>
          <w:color w:val="000000"/>
          <w:sz w:val="14"/>
          <w:szCs w:val="14"/>
        </w:rPr>
        <w:t>ПРЕИМУЩЕСТВЕННО ЕГИПЕТСКИХ, КОТОРЫХ ИМЕНА ДОШЛИ ДО НАС, И ПОВЕСТИ ИЗ ЖИТИЯ ЭТИХ ОТЦОВ</w:t>
      </w:r>
    </w:p>
    <w:p w:rsidR="0083403A" w:rsidRPr="002C1693" w:rsidRDefault="0083403A" w:rsidP="00B5236F">
      <w:pPr>
        <w:shd w:val="clear" w:color="auto" w:fill="FFFFFF"/>
        <w:tabs>
          <w:tab w:val="decimal" w:pos="0"/>
          <w:tab w:val="left" w:leader="dot" w:pos="5868"/>
        </w:tabs>
        <w:spacing w:before="7" w:line="241" w:lineRule="exact"/>
        <w:ind w:firstLine="567"/>
      </w:pPr>
      <w:r w:rsidRPr="002C1693">
        <w:rPr>
          <w:color w:val="000000"/>
          <w:spacing w:val="-3"/>
        </w:rPr>
        <w:t xml:space="preserve">Антоний Великий  </w:t>
      </w:r>
    </w:p>
    <w:p w:rsidR="0083403A" w:rsidRPr="002C1693" w:rsidRDefault="0083403A" w:rsidP="00B5236F">
      <w:pPr>
        <w:shd w:val="clear" w:color="auto" w:fill="FFFFFF"/>
        <w:tabs>
          <w:tab w:val="decimal" w:pos="0"/>
          <w:tab w:val="left" w:leader="dot" w:pos="5868"/>
        </w:tabs>
        <w:spacing w:line="241" w:lineRule="exact"/>
        <w:ind w:firstLine="567"/>
      </w:pPr>
      <w:r w:rsidRPr="002C1693">
        <w:rPr>
          <w:color w:val="000000"/>
          <w:spacing w:val="-2"/>
        </w:rPr>
        <w:t xml:space="preserve">Авва Арсений Великий   </w:t>
      </w:r>
    </w:p>
    <w:p w:rsidR="0083403A" w:rsidRPr="002C1693" w:rsidRDefault="0083403A" w:rsidP="00B5236F">
      <w:pPr>
        <w:shd w:val="clear" w:color="auto" w:fill="FFFFFF"/>
        <w:tabs>
          <w:tab w:val="decimal" w:pos="0"/>
          <w:tab w:val="left" w:leader="dot" w:pos="5864"/>
        </w:tabs>
        <w:spacing w:line="241" w:lineRule="exact"/>
        <w:ind w:firstLine="567"/>
      </w:pPr>
      <w:r w:rsidRPr="002C1693">
        <w:rPr>
          <w:color w:val="000000"/>
          <w:spacing w:val="-2"/>
        </w:rPr>
        <w:t xml:space="preserve">Авва Агафон   </w:t>
      </w:r>
    </w:p>
    <w:p w:rsidR="0083403A" w:rsidRPr="002C1693" w:rsidRDefault="0083403A" w:rsidP="00B5236F">
      <w:pPr>
        <w:shd w:val="clear" w:color="auto" w:fill="FFFFFF"/>
        <w:tabs>
          <w:tab w:val="decimal" w:pos="0"/>
          <w:tab w:val="left" w:leader="dot" w:pos="5868"/>
        </w:tabs>
        <w:spacing w:line="238" w:lineRule="exact"/>
        <w:ind w:firstLine="567"/>
      </w:pPr>
      <w:r w:rsidRPr="002C1693">
        <w:rPr>
          <w:color w:val="000000"/>
          <w:spacing w:val="-5"/>
        </w:rPr>
        <w:t xml:space="preserve">Авва Аммон   </w:t>
      </w:r>
    </w:p>
    <w:p w:rsidR="0083403A" w:rsidRPr="002C1693" w:rsidRDefault="0083403A" w:rsidP="00B5236F">
      <w:pPr>
        <w:shd w:val="clear" w:color="auto" w:fill="FFFFFF"/>
        <w:tabs>
          <w:tab w:val="decimal" w:pos="0"/>
          <w:tab w:val="left" w:leader="dot" w:pos="5868"/>
        </w:tabs>
        <w:spacing w:line="238" w:lineRule="exact"/>
        <w:ind w:firstLine="567"/>
      </w:pPr>
      <w:r w:rsidRPr="002C1693">
        <w:rPr>
          <w:color w:val="000000"/>
          <w:spacing w:val="-5"/>
        </w:rPr>
        <w:t xml:space="preserve">Авва Аммой   </w:t>
      </w:r>
    </w:p>
    <w:p w:rsidR="0083403A" w:rsidRPr="002C1693" w:rsidRDefault="0083403A" w:rsidP="00B5236F">
      <w:pPr>
        <w:shd w:val="clear" w:color="auto" w:fill="FFFFFF"/>
        <w:tabs>
          <w:tab w:val="decimal" w:pos="0"/>
          <w:tab w:val="left" w:leader="dot" w:pos="5868"/>
        </w:tabs>
        <w:spacing w:line="238" w:lineRule="exact"/>
        <w:ind w:firstLine="567"/>
      </w:pPr>
      <w:r w:rsidRPr="002C1693">
        <w:rPr>
          <w:color w:val="000000"/>
          <w:spacing w:val="-2"/>
        </w:rPr>
        <w:t xml:space="preserve">Авва Анув  </w:t>
      </w:r>
    </w:p>
    <w:p w:rsidR="0083403A" w:rsidRPr="002C1693" w:rsidRDefault="0083403A" w:rsidP="00B5236F">
      <w:pPr>
        <w:shd w:val="clear" w:color="auto" w:fill="FFFFFF"/>
        <w:tabs>
          <w:tab w:val="decimal" w:pos="0"/>
          <w:tab w:val="left" w:leader="dot" w:pos="5868"/>
        </w:tabs>
        <w:spacing w:line="238" w:lineRule="exact"/>
        <w:ind w:firstLine="567"/>
      </w:pPr>
      <w:r w:rsidRPr="002C1693">
        <w:rPr>
          <w:color w:val="000000"/>
          <w:spacing w:val="-2"/>
        </w:rPr>
        <w:t xml:space="preserve">Авва Авраам   </w:t>
      </w:r>
    </w:p>
    <w:p w:rsidR="0083403A" w:rsidRPr="002C1693" w:rsidRDefault="0083403A" w:rsidP="00B5236F">
      <w:pPr>
        <w:shd w:val="clear" w:color="auto" w:fill="FFFFFF"/>
        <w:tabs>
          <w:tab w:val="decimal" w:pos="0"/>
          <w:tab w:val="left" w:leader="dot" w:pos="5872"/>
        </w:tabs>
        <w:spacing w:line="238" w:lineRule="exact"/>
        <w:ind w:firstLine="567"/>
      </w:pPr>
      <w:r w:rsidRPr="002C1693">
        <w:rPr>
          <w:color w:val="000000"/>
          <w:spacing w:val="-3"/>
        </w:rPr>
        <w:t xml:space="preserve">Авва Алоний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spacing w:val="-1"/>
        </w:rPr>
        <w:t xml:space="preserve">Авва Аполлос Великий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rPr>
        <w:t xml:space="preserve">Авва Аполлос из Келлий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spacing w:val="-1"/>
        </w:rPr>
        <w:t xml:space="preserve">Авва Афанасий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spacing w:val="-2"/>
        </w:rPr>
        <w:t xml:space="preserve">Александр, патриарх Антиохийский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spacing w:val="-4"/>
        </w:rPr>
        <w:t xml:space="preserve">Александр, игумен  </w:t>
      </w:r>
    </w:p>
    <w:p w:rsidR="0083403A" w:rsidRPr="002C1693" w:rsidRDefault="0083403A" w:rsidP="00B5236F">
      <w:pPr>
        <w:shd w:val="clear" w:color="auto" w:fill="FFFFFF"/>
        <w:tabs>
          <w:tab w:val="decimal" w:pos="0"/>
          <w:tab w:val="left" w:leader="dot" w:pos="5872"/>
        </w:tabs>
        <w:spacing w:line="238" w:lineRule="exact"/>
        <w:ind w:firstLine="567"/>
      </w:pPr>
      <w:r w:rsidRPr="002C1693">
        <w:rPr>
          <w:color w:val="000000"/>
          <w:spacing w:val="-2"/>
        </w:rPr>
        <w:t>Авва Антоний Новый</w:t>
      </w:r>
    </w:p>
    <w:p w:rsidR="0083403A" w:rsidRPr="002C1693" w:rsidRDefault="0083403A" w:rsidP="00B5236F">
      <w:pPr>
        <w:shd w:val="clear" w:color="auto" w:fill="FFFFFF"/>
        <w:tabs>
          <w:tab w:val="decimal" w:pos="0"/>
          <w:tab w:val="left" w:leader="dot" w:pos="5872"/>
        </w:tabs>
        <w:spacing w:line="238" w:lineRule="exact"/>
        <w:ind w:firstLine="567"/>
      </w:pPr>
      <w:r w:rsidRPr="002C1693">
        <w:rPr>
          <w:color w:val="000000"/>
          <w:spacing w:val="-2"/>
        </w:rPr>
        <w:t xml:space="preserve">Авва Виссарион   </w:t>
      </w:r>
    </w:p>
    <w:p w:rsidR="0083403A" w:rsidRPr="002C1693" w:rsidRDefault="0083403A" w:rsidP="00B5236F">
      <w:pPr>
        <w:shd w:val="clear" w:color="auto" w:fill="FFFFFF"/>
        <w:tabs>
          <w:tab w:val="decimal" w:pos="0"/>
          <w:tab w:val="left" w:leader="dot" w:pos="5872"/>
        </w:tabs>
        <w:spacing w:line="238" w:lineRule="exact"/>
        <w:ind w:firstLine="567"/>
      </w:pPr>
      <w:r w:rsidRPr="002C1693">
        <w:rPr>
          <w:color w:val="000000"/>
          <w:spacing w:val="-2"/>
        </w:rPr>
        <w:t xml:space="preserve">Григорий Богослов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spacing w:val="-2"/>
        </w:rPr>
        <w:t xml:space="preserve">Авва Геласий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spacing w:val="-2"/>
        </w:rPr>
        <w:t xml:space="preserve">Авва Терентий   </w:t>
      </w:r>
    </w:p>
    <w:p w:rsidR="0083403A" w:rsidRPr="002C1693" w:rsidRDefault="0083403A" w:rsidP="00B5236F">
      <w:pPr>
        <w:shd w:val="clear" w:color="auto" w:fill="FFFFFF"/>
        <w:tabs>
          <w:tab w:val="decimal" w:pos="0"/>
          <w:tab w:val="left" w:leader="dot" w:pos="5875"/>
        </w:tabs>
        <w:spacing w:line="238" w:lineRule="exact"/>
        <w:ind w:firstLine="567"/>
        <w:rPr>
          <w:color w:val="000000"/>
        </w:rPr>
      </w:pPr>
      <w:r w:rsidRPr="002C1693">
        <w:rPr>
          <w:color w:val="000000"/>
        </w:rPr>
        <w:t xml:space="preserve">Авва Даниил   </w:t>
      </w:r>
    </w:p>
    <w:p w:rsidR="0083403A" w:rsidRPr="002C1693" w:rsidRDefault="0083403A" w:rsidP="00B5236F">
      <w:pPr>
        <w:shd w:val="clear" w:color="auto" w:fill="FFFFFF"/>
        <w:tabs>
          <w:tab w:val="decimal" w:pos="0"/>
          <w:tab w:val="left" w:leader="dot" w:pos="5875"/>
        </w:tabs>
        <w:spacing w:line="238" w:lineRule="exact"/>
        <w:ind w:firstLine="567"/>
      </w:pPr>
      <w:r w:rsidRPr="002C1693">
        <w:rPr>
          <w:color w:val="000000"/>
        </w:rPr>
        <w:t xml:space="preserve">Авва Диоскор  </w:t>
      </w:r>
    </w:p>
    <w:p w:rsidR="0083403A" w:rsidRPr="002C1693" w:rsidRDefault="0083403A" w:rsidP="00B5236F">
      <w:pPr>
        <w:shd w:val="clear" w:color="auto" w:fill="FFFFFF"/>
        <w:tabs>
          <w:tab w:val="decimal" w:pos="0"/>
          <w:tab w:val="left" w:leader="dot" w:pos="5915"/>
        </w:tabs>
        <w:spacing w:line="241" w:lineRule="exact"/>
        <w:ind w:firstLine="567"/>
      </w:pPr>
      <w:r w:rsidRPr="002C1693">
        <w:rPr>
          <w:color w:val="000000"/>
        </w:rPr>
        <w:t xml:space="preserve">Диоскор, пресвитер Фиваидский   </w:t>
      </w:r>
    </w:p>
    <w:p w:rsidR="0083403A" w:rsidRPr="002C1693" w:rsidRDefault="0083403A" w:rsidP="00B5236F">
      <w:pPr>
        <w:shd w:val="clear" w:color="auto" w:fill="FFFFFF"/>
        <w:tabs>
          <w:tab w:val="decimal" w:pos="0"/>
          <w:tab w:val="left" w:leader="dot" w:pos="5911"/>
        </w:tabs>
        <w:spacing w:line="241" w:lineRule="exact"/>
        <w:ind w:firstLine="567"/>
      </w:pPr>
      <w:r w:rsidRPr="002C1693">
        <w:rPr>
          <w:color w:val="000000"/>
        </w:rPr>
        <w:t xml:space="preserve">Авва Дула  </w:t>
      </w:r>
    </w:p>
    <w:p w:rsidR="0083403A" w:rsidRPr="002C1693" w:rsidRDefault="0083403A" w:rsidP="00B5236F">
      <w:pPr>
        <w:shd w:val="clear" w:color="auto" w:fill="FFFFFF"/>
        <w:tabs>
          <w:tab w:val="decimal" w:pos="0"/>
          <w:tab w:val="left" w:leader="dot" w:pos="5915"/>
        </w:tabs>
        <w:spacing w:before="7" w:line="241" w:lineRule="exact"/>
        <w:ind w:firstLine="567"/>
      </w:pPr>
      <w:r w:rsidRPr="002C1693">
        <w:rPr>
          <w:color w:val="000000"/>
        </w:rPr>
        <w:t xml:space="preserve">Авва Епифаний, архиепископ Кипрский   </w:t>
      </w:r>
    </w:p>
    <w:p w:rsidR="0083403A" w:rsidRPr="002C1693" w:rsidRDefault="0083403A" w:rsidP="00B5236F">
      <w:pPr>
        <w:shd w:val="clear" w:color="auto" w:fill="FFFFFF"/>
        <w:tabs>
          <w:tab w:val="decimal" w:pos="0"/>
          <w:tab w:val="left" w:leader="dot" w:pos="5915"/>
        </w:tabs>
        <w:spacing w:line="241" w:lineRule="exact"/>
        <w:ind w:firstLine="567"/>
      </w:pPr>
      <w:r w:rsidRPr="002C1693">
        <w:rPr>
          <w:color w:val="000000"/>
        </w:rPr>
        <w:t xml:space="preserve">Авва Евагрий   </w:t>
      </w:r>
    </w:p>
    <w:p w:rsidR="0083403A" w:rsidRPr="002C1693" w:rsidRDefault="0083403A" w:rsidP="00B5236F">
      <w:pPr>
        <w:shd w:val="clear" w:color="auto" w:fill="FFFFFF"/>
        <w:tabs>
          <w:tab w:val="decimal" w:pos="0"/>
          <w:tab w:val="left" w:leader="dot" w:pos="5796"/>
        </w:tabs>
        <w:spacing w:before="7" w:line="241" w:lineRule="exact"/>
        <w:ind w:firstLine="567"/>
      </w:pPr>
      <w:r w:rsidRPr="002C1693">
        <w:rPr>
          <w:color w:val="000000"/>
        </w:rPr>
        <w:t xml:space="preserve">Евлогий, ученик патриарха Иоанна Милостивого   </w:t>
      </w:r>
    </w:p>
    <w:p w:rsidR="0083403A" w:rsidRPr="002C1693" w:rsidRDefault="0083403A" w:rsidP="00B5236F">
      <w:pPr>
        <w:shd w:val="clear" w:color="auto" w:fill="FFFFFF"/>
        <w:tabs>
          <w:tab w:val="decimal" w:pos="0"/>
          <w:tab w:val="left" w:leader="dot" w:pos="5796"/>
        </w:tabs>
        <w:spacing w:line="241" w:lineRule="exact"/>
        <w:ind w:firstLine="567"/>
      </w:pPr>
      <w:r w:rsidRPr="002C1693">
        <w:rPr>
          <w:color w:val="000000"/>
        </w:rPr>
        <w:t>Авва Евлогий Скитский</w:t>
      </w:r>
    </w:p>
    <w:p w:rsidR="0083403A" w:rsidRPr="002C1693" w:rsidRDefault="0083403A" w:rsidP="00B5236F">
      <w:pPr>
        <w:shd w:val="clear" w:color="auto" w:fill="FFFFFF"/>
        <w:tabs>
          <w:tab w:val="decimal" w:pos="0"/>
          <w:tab w:val="left" w:leader="dot" w:pos="5800"/>
        </w:tabs>
        <w:spacing w:line="241" w:lineRule="exact"/>
        <w:ind w:firstLine="567"/>
      </w:pPr>
      <w:r w:rsidRPr="002C1693">
        <w:rPr>
          <w:color w:val="000000"/>
        </w:rPr>
        <w:t>Авва Евлогий пресвитер</w:t>
      </w:r>
    </w:p>
    <w:p w:rsidR="0083403A" w:rsidRPr="002C1693" w:rsidRDefault="0083403A" w:rsidP="00B5236F">
      <w:pPr>
        <w:shd w:val="clear" w:color="auto" w:fill="FFFFFF"/>
        <w:tabs>
          <w:tab w:val="decimal" w:pos="0"/>
          <w:tab w:val="left" w:leader="dot" w:pos="5803"/>
        </w:tabs>
        <w:spacing w:before="4" w:line="241" w:lineRule="exact"/>
        <w:ind w:firstLine="567"/>
      </w:pPr>
      <w:r w:rsidRPr="002C1693">
        <w:rPr>
          <w:color w:val="000000"/>
        </w:rPr>
        <w:t xml:space="preserve">Авва Евстафий   </w:t>
      </w:r>
    </w:p>
    <w:p w:rsidR="0083403A" w:rsidRPr="002C1693" w:rsidRDefault="0083403A" w:rsidP="00B5236F">
      <w:pPr>
        <w:shd w:val="clear" w:color="auto" w:fill="FFFFFF"/>
        <w:tabs>
          <w:tab w:val="decimal" w:pos="0"/>
          <w:tab w:val="left" w:leader="dot" w:pos="5803"/>
        </w:tabs>
        <w:spacing w:line="241" w:lineRule="exact"/>
        <w:ind w:firstLine="567"/>
      </w:pPr>
      <w:r w:rsidRPr="002C1693">
        <w:rPr>
          <w:color w:val="000000"/>
        </w:rPr>
        <w:t>Авва Евпрений</w:t>
      </w:r>
    </w:p>
    <w:p w:rsidR="0083403A" w:rsidRPr="002C1693" w:rsidRDefault="0083403A" w:rsidP="00B5236F">
      <w:pPr>
        <w:shd w:val="clear" w:color="auto" w:fill="FFFFFF"/>
        <w:tabs>
          <w:tab w:val="decimal" w:pos="0"/>
          <w:tab w:val="left" w:leader="dot" w:pos="3236"/>
          <w:tab w:val="left" w:leader="dot" w:pos="5803"/>
        </w:tabs>
        <w:spacing w:line="241" w:lineRule="exact"/>
        <w:ind w:firstLine="567"/>
      </w:pPr>
      <w:r w:rsidRPr="002C1693">
        <w:rPr>
          <w:color w:val="000000"/>
          <w:spacing w:val="-1"/>
        </w:rPr>
        <w:t>Авва Евгений</w:t>
      </w:r>
    </w:p>
    <w:p w:rsidR="0083403A" w:rsidRPr="002C1693" w:rsidRDefault="0083403A" w:rsidP="00B5236F">
      <w:pPr>
        <w:shd w:val="clear" w:color="auto" w:fill="FFFFFF"/>
        <w:tabs>
          <w:tab w:val="decimal" w:pos="0"/>
          <w:tab w:val="left" w:leader="dot" w:pos="5803"/>
        </w:tabs>
        <w:spacing w:line="241" w:lineRule="exact"/>
        <w:ind w:firstLine="567"/>
      </w:pPr>
      <w:r w:rsidRPr="002C1693">
        <w:rPr>
          <w:color w:val="000000"/>
        </w:rPr>
        <w:t xml:space="preserve">Авва Евсевий   </w:t>
      </w:r>
    </w:p>
    <w:p w:rsidR="0083403A" w:rsidRPr="002C1693" w:rsidRDefault="0083403A" w:rsidP="00B5236F">
      <w:pPr>
        <w:shd w:val="clear" w:color="auto" w:fill="FFFFFF"/>
        <w:tabs>
          <w:tab w:val="decimal" w:pos="0"/>
          <w:tab w:val="left" w:leader="dot" w:pos="5803"/>
        </w:tabs>
        <w:spacing w:line="241" w:lineRule="exact"/>
        <w:ind w:firstLine="567"/>
      </w:pPr>
      <w:r w:rsidRPr="002C1693">
        <w:rPr>
          <w:color w:val="000000"/>
        </w:rPr>
        <w:t xml:space="preserve">Авва Евфросин  </w:t>
      </w:r>
    </w:p>
    <w:p w:rsidR="0083403A" w:rsidRPr="002C1693" w:rsidRDefault="0083403A" w:rsidP="00B5236F">
      <w:pPr>
        <w:shd w:val="clear" w:color="auto" w:fill="FFFFFF"/>
        <w:tabs>
          <w:tab w:val="decimal" w:pos="0"/>
          <w:tab w:val="left" w:leader="dot" w:pos="2880"/>
          <w:tab w:val="left" w:leader="dot" w:pos="4590"/>
          <w:tab w:val="left" w:leader="dot" w:pos="5814"/>
        </w:tabs>
        <w:spacing w:before="4" w:line="241" w:lineRule="exact"/>
        <w:ind w:firstLine="567"/>
      </w:pPr>
      <w:r w:rsidRPr="002C1693">
        <w:rPr>
          <w:color w:val="000000"/>
        </w:rPr>
        <w:t xml:space="preserve">Авва Зенон   </w:t>
      </w:r>
    </w:p>
    <w:p w:rsidR="0083403A" w:rsidRPr="002C1693" w:rsidRDefault="0083403A" w:rsidP="00B5236F">
      <w:pPr>
        <w:shd w:val="clear" w:color="auto" w:fill="FFFFFF"/>
        <w:tabs>
          <w:tab w:val="decimal" w:pos="0"/>
          <w:tab w:val="left" w:leader="dot" w:pos="5810"/>
        </w:tabs>
        <w:spacing w:line="241" w:lineRule="exact"/>
        <w:ind w:firstLine="567"/>
      </w:pPr>
      <w:r w:rsidRPr="002C1693">
        <w:rPr>
          <w:color w:val="000000"/>
        </w:rPr>
        <w:t>Авва Захария</w:t>
      </w:r>
    </w:p>
    <w:p w:rsidR="0083403A" w:rsidRPr="002C1693" w:rsidRDefault="0083403A" w:rsidP="00B5236F">
      <w:pPr>
        <w:shd w:val="clear" w:color="auto" w:fill="FFFFFF"/>
        <w:tabs>
          <w:tab w:val="decimal" w:pos="0"/>
          <w:tab w:val="left" w:leader="dot" w:pos="5810"/>
        </w:tabs>
        <w:spacing w:before="4" w:line="241" w:lineRule="exact"/>
        <w:ind w:firstLine="567"/>
      </w:pPr>
      <w:r w:rsidRPr="002C1693">
        <w:rPr>
          <w:color w:val="000000"/>
        </w:rPr>
        <w:t xml:space="preserve">Авва Исайя Отшельник  </w:t>
      </w:r>
    </w:p>
    <w:p w:rsidR="0083403A" w:rsidRPr="002C1693" w:rsidRDefault="0083403A" w:rsidP="00B5236F">
      <w:pPr>
        <w:shd w:val="clear" w:color="auto" w:fill="FFFFFF"/>
        <w:tabs>
          <w:tab w:val="decimal" w:pos="0"/>
          <w:tab w:val="left" w:leader="dot" w:pos="5814"/>
        </w:tabs>
        <w:spacing w:line="241" w:lineRule="exact"/>
        <w:ind w:firstLine="567"/>
      </w:pPr>
      <w:r w:rsidRPr="002C1693">
        <w:rPr>
          <w:color w:val="000000"/>
        </w:rPr>
        <w:t>Авва Исидор, пресвитер Скитский</w:t>
      </w:r>
    </w:p>
    <w:p w:rsidR="0083403A" w:rsidRPr="002C1693" w:rsidRDefault="0083403A" w:rsidP="00B5236F">
      <w:pPr>
        <w:shd w:val="clear" w:color="auto" w:fill="FFFFFF"/>
        <w:tabs>
          <w:tab w:val="decimal" w:pos="0"/>
          <w:tab w:val="left" w:leader="dot" w:pos="5814"/>
        </w:tabs>
        <w:spacing w:line="241" w:lineRule="exact"/>
        <w:ind w:firstLine="567"/>
      </w:pPr>
      <w:r w:rsidRPr="002C1693">
        <w:rPr>
          <w:color w:val="000000"/>
        </w:rPr>
        <w:t>Авва Исидор Пилусийский</w:t>
      </w:r>
    </w:p>
    <w:p w:rsidR="0083403A" w:rsidRPr="002C1693" w:rsidRDefault="0083403A" w:rsidP="00B5236F">
      <w:pPr>
        <w:shd w:val="clear" w:color="auto" w:fill="FFFFFF"/>
        <w:tabs>
          <w:tab w:val="decimal" w:pos="0"/>
          <w:tab w:val="left" w:leader="dot" w:pos="5814"/>
        </w:tabs>
        <w:spacing w:line="241" w:lineRule="exact"/>
        <w:ind w:firstLine="567"/>
      </w:pPr>
      <w:r w:rsidRPr="002C1693">
        <w:rPr>
          <w:color w:val="000000"/>
        </w:rPr>
        <w:t xml:space="preserve">Авва Илия   </w:t>
      </w:r>
    </w:p>
    <w:p w:rsidR="0083403A" w:rsidRPr="002C1693" w:rsidRDefault="0083403A" w:rsidP="00B5236F">
      <w:pPr>
        <w:shd w:val="clear" w:color="auto" w:fill="FFFFFF"/>
        <w:tabs>
          <w:tab w:val="decimal" w:pos="0"/>
          <w:tab w:val="left" w:leader="dot" w:pos="5018"/>
          <w:tab w:val="left" w:leader="dot" w:pos="5818"/>
        </w:tabs>
        <w:spacing w:line="241" w:lineRule="exact"/>
        <w:ind w:firstLine="567"/>
      </w:pPr>
      <w:r w:rsidRPr="002C1693">
        <w:rPr>
          <w:color w:val="000000"/>
        </w:rPr>
        <w:t xml:space="preserve">Авва Ираклий   </w:t>
      </w:r>
    </w:p>
    <w:p w:rsidR="0083403A" w:rsidRPr="002C1693" w:rsidRDefault="0083403A" w:rsidP="00B5236F">
      <w:pPr>
        <w:shd w:val="clear" w:color="auto" w:fill="FFFFFF"/>
        <w:tabs>
          <w:tab w:val="decimal" w:pos="0"/>
          <w:tab w:val="left" w:leader="dot" w:pos="5818"/>
        </w:tabs>
        <w:spacing w:line="241" w:lineRule="exact"/>
        <w:ind w:firstLine="567"/>
      </w:pPr>
      <w:r w:rsidRPr="002C1693">
        <w:rPr>
          <w:color w:val="000000"/>
        </w:rPr>
        <w:t xml:space="preserve">Авва Исаак пресвитер из Келлий  </w:t>
      </w:r>
    </w:p>
    <w:p w:rsidR="0083403A" w:rsidRPr="002C1693" w:rsidRDefault="0083403A" w:rsidP="00B5236F">
      <w:pPr>
        <w:shd w:val="clear" w:color="auto" w:fill="FFFFFF"/>
        <w:tabs>
          <w:tab w:val="decimal" w:pos="0"/>
          <w:tab w:val="left" w:leader="dot" w:pos="5814"/>
        </w:tabs>
        <w:spacing w:line="241" w:lineRule="exact"/>
        <w:ind w:firstLine="567"/>
      </w:pPr>
      <w:r w:rsidRPr="002C1693">
        <w:rPr>
          <w:color w:val="000000"/>
        </w:rPr>
        <w:t xml:space="preserve">Авва Исаак Сирский   </w:t>
      </w:r>
    </w:p>
    <w:p w:rsidR="0083403A" w:rsidRPr="002C1693" w:rsidRDefault="0083403A" w:rsidP="00B5236F">
      <w:pPr>
        <w:shd w:val="clear" w:color="auto" w:fill="FFFFFF"/>
        <w:tabs>
          <w:tab w:val="decimal" w:pos="0"/>
          <w:tab w:val="left" w:leader="dot" w:pos="5818"/>
        </w:tabs>
        <w:spacing w:before="4" w:line="241" w:lineRule="exact"/>
        <w:ind w:firstLine="567"/>
      </w:pPr>
      <w:r w:rsidRPr="002C1693">
        <w:rPr>
          <w:color w:val="000000"/>
        </w:rPr>
        <w:t xml:space="preserve">Авва Иперхий   </w:t>
      </w:r>
    </w:p>
    <w:p w:rsidR="0083403A" w:rsidRPr="002C1693" w:rsidRDefault="0083403A" w:rsidP="00B5236F">
      <w:pPr>
        <w:shd w:val="clear" w:color="auto" w:fill="FFFFFF"/>
        <w:tabs>
          <w:tab w:val="decimal" w:pos="0"/>
          <w:tab w:val="left" w:leader="dot" w:pos="5026"/>
          <w:tab w:val="left" w:leader="dot" w:pos="5825"/>
        </w:tabs>
        <w:spacing w:line="241" w:lineRule="exact"/>
        <w:ind w:firstLine="567"/>
      </w:pPr>
      <w:r w:rsidRPr="002C1693">
        <w:rPr>
          <w:color w:val="000000"/>
        </w:rPr>
        <w:t xml:space="preserve">Авва Исхирион  </w:t>
      </w:r>
    </w:p>
    <w:p w:rsidR="0083403A" w:rsidRPr="002C1693" w:rsidRDefault="0083403A" w:rsidP="00B5236F">
      <w:pPr>
        <w:shd w:val="clear" w:color="auto" w:fill="FFFFFF"/>
        <w:tabs>
          <w:tab w:val="decimal" w:pos="0"/>
          <w:tab w:val="left" w:leader="dot" w:pos="5825"/>
        </w:tabs>
        <w:spacing w:line="241" w:lineRule="exact"/>
        <w:ind w:firstLine="567"/>
      </w:pPr>
      <w:r w:rsidRPr="002C1693">
        <w:rPr>
          <w:color w:val="000000"/>
        </w:rPr>
        <w:t xml:space="preserve">Авва Ивиссарион   </w:t>
      </w:r>
    </w:p>
    <w:p w:rsidR="0083403A" w:rsidRPr="002C1693" w:rsidRDefault="0083403A" w:rsidP="00B5236F">
      <w:pPr>
        <w:shd w:val="clear" w:color="auto" w:fill="FFFFFF"/>
        <w:tabs>
          <w:tab w:val="decimal" w:pos="0"/>
          <w:tab w:val="left" w:leader="dot" w:pos="5821"/>
        </w:tabs>
        <w:spacing w:line="241" w:lineRule="exact"/>
        <w:ind w:firstLine="567"/>
      </w:pPr>
      <w:r w:rsidRPr="002C1693">
        <w:rPr>
          <w:color w:val="000000"/>
        </w:rPr>
        <w:t xml:space="preserve">Авва Иоанн Колов   </w:t>
      </w:r>
    </w:p>
    <w:p w:rsidR="0083403A" w:rsidRPr="002C1693" w:rsidRDefault="0083403A" w:rsidP="00B5236F">
      <w:pPr>
        <w:shd w:val="clear" w:color="auto" w:fill="FFFFFF"/>
        <w:tabs>
          <w:tab w:val="decimal" w:pos="0"/>
          <w:tab w:val="left" w:leader="dot" w:pos="5825"/>
        </w:tabs>
        <w:spacing w:line="241" w:lineRule="exact"/>
        <w:ind w:firstLine="567"/>
      </w:pPr>
      <w:r w:rsidRPr="002C1693">
        <w:rPr>
          <w:color w:val="000000"/>
        </w:rPr>
        <w:t>Авва Иоанн Раифский</w:t>
      </w:r>
    </w:p>
    <w:p w:rsidR="0083403A" w:rsidRPr="002C1693" w:rsidRDefault="0083403A" w:rsidP="00B5236F">
      <w:pPr>
        <w:shd w:val="clear" w:color="auto" w:fill="FFFFFF"/>
        <w:tabs>
          <w:tab w:val="decimal" w:pos="0"/>
          <w:tab w:val="left" w:leader="dot" w:pos="5825"/>
        </w:tabs>
        <w:spacing w:before="7" w:line="241" w:lineRule="exact"/>
        <w:ind w:firstLine="567"/>
      </w:pPr>
      <w:r w:rsidRPr="002C1693">
        <w:rPr>
          <w:color w:val="000000"/>
        </w:rPr>
        <w:t xml:space="preserve">Авва Иоанн из горы Каламон </w:t>
      </w:r>
    </w:p>
    <w:p w:rsidR="0083403A" w:rsidRPr="002C1693" w:rsidRDefault="0083403A" w:rsidP="00B5236F">
      <w:pPr>
        <w:shd w:val="clear" w:color="auto" w:fill="FFFFFF"/>
        <w:tabs>
          <w:tab w:val="decimal" w:pos="0"/>
          <w:tab w:val="left" w:leader="dot" w:pos="5825"/>
        </w:tabs>
        <w:spacing w:line="241" w:lineRule="exact"/>
        <w:ind w:firstLine="567"/>
      </w:pPr>
      <w:r w:rsidRPr="002C1693">
        <w:rPr>
          <w:color w:val="000000"/>
        </w:rPr>
        <w:t xml:space="preserve">Авва Иоанн евнух </w:t>
      </w:r>
    </w:p>
    <w:p w:rsidR="0083403A" w:rsidRPr="002C1693" w:rsidRDefault="0083403A" w:rsidP="00B5236F">
      <w:pPr>
        <w:shd w:val="clear" w:color="auto" w:fill="FFFFFF"/>
        <w:tabs>
          <w:tab w:val="decimal" w:pos="0"/>
          <w:tab w:val="left" w:leader="dot" w:pos="5213"/>
          <w:tab w:val="left" w:leader="dot" w:pos="5821"/>
        </w:tabs>
        <w:spacing w:line="241" w:lineRule="exact"/>
        <w:ind w:firstLine="567"/>
      </w:pPr>
      <w:r w:rsidRPr="002C1693">
        <w:rPr>
          <w:color w:val="000000"/>
        </w:rPr>
        <w:t>Авва Иоанн из Келлий</w:t>
      </w:r>
    </w:p>
    <w:p w:rsidR="0083403A" w:rsidRPr="002C1693" w:rsidRDefault="0083403A" w:rsidP="00B5236F">
      <w:pPr>
        <w:shd w:val="clear" w:color="auto" w:fill="FFFFFF"/>
        <w:tabs>
          <w:tab w:val="decimal" w:pos="0"/>
          <w:tab w:val="left" w:leader="dot" w:pos="5825"/>
        </w:tabs>
        <w:spacing w:line="241" w:lineRule="exact"/>
        <w:ind w:firstLine="567"/>
      </w:pPr>
      <w:r w:rsidRPr="002C1693">
        <w:rPr>
          <w:color w:val="000000"/>
        </w:rPr>
        <w:t>Авва Иоанн Персянин</w:t>
      </w:r>
    </w:p>
    <w:p w:rsidR="0083403A" w:rsidRPr="002C1693" w:rsidRDefault="0083403A" w:rsidP="00B5236F">
      <w:pPr>
        <w:shd w:val="clear" w:color="auto" w:fill="FFFFFF"/>
        <w:tabs>
          <w:tab w:val="decimal" w:pos="0"/>
          <w:tab w:val="left" w:leader="dot" w:pos="5767"/>
        </w:tabs>
        <w:spacing w:line="241" w:lineRule="exact"/>
        <w:ind w:firstLine="567"/>
      </w:pPr>
      <w:r w:rsidRPr="002C1693">
        <w:rPr>
          <w:color w:val="000000"/>
        </w:rPr>
        <w:t xml:space="preserve">Авва Иосиф Панефосский   </w:t>
      </w:r>
    </w:p>
    <w:p w:rsidR="0083403A" w:rsidRPr="002C1693" w:rsidRDefault="0083403A" w:rsidP="00B5236F">
      <w:pPr>
        <w:shd w:val="clear" w:color="auto" w:fill="FFFFFF"/>
        <w:tabs>
          <w:tab w:val="decimal" w:pos="0"/>
          <w:tab w:val="left" w:leader="dot" w:pos="5828"/>
        </w:tabs>
        <w:spacing w:line="241" w:lineRule="exact"/>
        <w:ind w:firstLine="567"/>
      </w:pPr>
      <w:r w:rsidRPr="002C1693">
        <w:rPr>
          <w:color w:val="000000"/>
        </w:rPr>
        <w:t xml:space="preserve">Авва Иеракс  </w:t>
      </w:r>
    </w:p>
    <w:p w:rsidR="0083403A" w:rsidRPr="002C1693" w:rsidRDefault="0083403A" w:rsidP="00B5236F">
      <w:pPr>
        <w:shd w:val="clear" w:color="auto" w:fill="FFFFFF"/>
        <w:tabs>
          <w:tab w:val="decimal" w:pos="0"/>
          <w:tab w:val="left" w:leader="dot" w:pos="5825"/>
        </w:tabs>
        <w:spacing w:line="241" w:lineRule="exact"/>
        <w:ind w:firstLine="567"/>
      </w:pPr>
      <w:r w:rsidRPr="002C1693">
        <w:rPr>
          <w:color w:val="000000"/>
        </w:rPr>
        <w:t xml:space="preserve">Авва Кроний   </w:t>
      </w:r>
    </w:p>
    <w:p w:rsidR="0083403A" w:rsidRPr="002C1693" w:rsidRDefault="0083403A" w:rsidP="00B5236F">
      <w:pPr>
        <w:shd w:val="clear" w:color="auto" w:fill="FFFFFF"/>
        <w:tabs>
          <w:tab w:val="decimal" w:pos="0"/>
          <w:tab w:val="left" w:leader="dot" w:pos="5828"/>
        </w:tabs>
        <w:spacing w:line="241" w:lineRule="exact"/>
        <w:ind w:firstLine="567"/>
      </w:pPr>
      <w:r w:rsidRPr="002C1693">
        <w:rPr>
          <w:color w:val="000000"/>
        </w:rPr>
        <w:t>Авва Коприй</w:t>
      </w:r>
    </w:p>
    <w:p w:rsidR="0083403A" w:rsidRPr="002C1693" w:rsidRDefault="0083403A" w:rsidP="00B5236F">
      <w:pPr>
        <w:shd w:val="clear" w:color="auto" w:fill="FFFFFF"/>
        <w:tabs>
          <w:tab w:val="decimal" w:pos="0"/>
          <w:tab w:val="left" w:leader="dot" w:pos="5832"/>
        </w:tabs>
        <w:spacing w:before="4" w:line="241" w:lineRule="exact"/>
        <w:ind w:firstLine="567"/>
      </w:pPr>
      <w:r w:rsidRPr="002C1693">
        <w:rPr>
          <w:color w:val="000000"/>
        </w:rPr>
        <w:t xml:space="preserve">Авва Кир   </w:t>
      </w:r>
    </w:p>
    <w:p w:rsidR="0083403A" w:rsidRPr="002C1693" w:rsidRDefault="0083403A" w:rsidP="00B5236F">
      <w:pPr>
        <w:shd w:val="clear" w:color="auto" w:fill="FFFFFF"/>
        <w:tabs>
          <w:tab w:val="decimal" w:pos="0"/>
          <w:tab w:val="left" w:leader="dot" w:pos="5832"/>
        </w:tabs>
        <w:spacing w:line="241" w:lineRule="exact"/>
        <w:ind w:firstLine="567"/>
      </w:pPr>
      <w:r w:rsidRPr="002C1693">
        <w:rPr>
          <w:color w:val="000000"/>
        </w:rPr>
        <w:t xml:space="preserve">Авва Ксой   </w:t>
      </w:r>
    </w:p>
    <w:p w:rsidR="0083403A" w:rsidRPr="002C1693" w:rsidRDefault="0083403A" w:rsidP="00B5236F">
      <w:pPr>
        <w:shd w:val="clear" w:color="auto" w:fill="FFFFFF"/>
        <w:tabs>
          <w:tab w:val="decimal" w:pos="0"/>
          <w:tab w:val="left" w:leader="dot" w:pos="5832"/>
        </w:tabs>
        <w:spacing w:before="7" w:line="241" w:lineRule="exact"/>
        <w:ind w:firstLine="567"/>
      </w:pPr>
      <w:r w:rsidRPr="002C1693">
        <w:rPr>
          <w:color w:val="000000"/>
        </w:rPr>
        <w:t xml:space="preserve">Авва Лонгин   </w:t>
      </w:r>
    </w:p>
    <w:p w:rsidR="0083403A" w:rsidRPr="002C1693" w:rsidRDefault="0083403A" w:rsidP="00B5236F">
      <w:pPr>
        <w:shd w:val="clear" w:color="auto" w:fill="FFFFFF"/>
        <w:tabs>
          <w:tab w:val="decimal" w:pos="0"/>
          <w:tab w:val="left" w:leader="dot" w:pos="5832"/>
        </w:tabs>
        <w:spacing w:before="4" w:line="241" w:lineRule="exact"/>
        <w:ind w:firstLine="567"/>
      </w:pPr>
      <w:r w:rsidRPr="002C1693">
        <w:rPr>
          <w:color w:val="000000"/>
        </w:rPr>
        <w:t xml:space="preserve">Авва Макарий Великий   </w:t>
      </w:r>
    </w:p>
    <w:p w:rsidR="0083403A" w:rsidRPr="002C1693" w:rsidRDefault="0083403A" w:rsidP="00B5236F">
      <w:pPr>
        <w:shd w:val="clear" w:color="auto" w:fill="FFFFFF"/>
        <w:tabs>
          <w:tab w:val="decimal" w:pos="0"/>
          <w:tab w:val="left" w:leader="dot" w:pos="5836"/>
        </w:tabs>
        <w:spacing w:line="241" w:lineRule="exact"/>
        <w:ind w:firstLine="567"/>
        <w:rPr>
          <w:color w:val="000000"/>
        </w:rPr>
      </w:pPr>
      <w:r w:rsidRPr="002C1693">
        <w:rPr>
          <w:color w:val="000000"/>
        </w:rPr>
        <w:t xml:space="preserve">Авва Матой  </w:t>
      </w:r>
    </w:p>
    <w:p w:rsidR="0083403A" w:rsidRPr="002C1693" w:rsidRDefault="0083403A" w:rsidP="00B5236F">
      <w:pPr>
        <w:shd w:val="clear" w:color="auto" w:fill="FFFFFF"/>
        <w:tabs>
          <w:tab w:val="decimal" w:pos="0"/>
          <w:tab w:val="left" w:leader="dot" w:pos="5836"/>
        </w:tabs>
        <w:spacing w:line="241" w:lineRule="exact"/>
        <w:ind w:firstLine="567"/>
      </w:pPr>
      <w:r w:rsidRPr="002C1693">
        <w:rPr>
          <w:color w:val="000000"/>
          <w:spacing w:val="-2"/>
        </w:rPr>
        <w:t xml:space="preserve">Авва Моисей  </w:t>
      </w:r>
    </w:p>
    <w:p w:rsidR="0083403A" w:rsidRPr="002C1693" w:rsidRDefault="0083403A" w:rsidP="00B5236F">
      <w:pPr>
        <w:shd w:val="clear" w:color="auto" w:fill="FFFFFF"/>
        <w:tabs>
          <w:tab w:val="decimal" w:pos="0"/>
          <w:tab w:val="left" w:leader="dot" w:pos="5717"/>
        </w:tabs>
        <w:spacing w:before="4" w:line="241" w:lineRule="exact"/>
        <w:ind w:firstLine="567"/>
      </w:pPr>
      <w:r w:rsidRPr="002C1693">
        <w:rPr>
          <w:color w:val="000000"/>
          <w:spacing w:val="-1"/>
        </w:rPr>
        <w:t xml:space="preserve">Авва Мегефий   </w:t>
      </w:r>
    </w:p>
    <w:p w:rsidR="0083403A" w:rsidRPr="002C1693" w:rsidRDefault="0083403A" w:rsidP="00B5236F">
      <w:pPr>
        <w:shd w:val="clear" w:color="auto" w:fill="FFFFFF"/>
        <w:tabs>
          <w:tab w:val="decimal" w:pos="0"/>
          <w:tab w:val="left" w:leader="dot" w:pos="5720"/>
        </w:tabs>
        <w:spacing w:line="241" w:lineRule="exact"/>
        <w:ind w:firstLine="567"/>
      </w:pPr>
      <w:r w:rsidRPr="002C1693">
        <w:rPr>
          <w:color w:val="000000"/>
          <w:spacing w:val="-1"/>
        </w:rPr>
        <w:t xml:space="preserve">Авва Нестерон  </w:t>
      </w:r>
    </w:p>
    <w:p w:rsidR="0083403A" w:rsidRPr="002C1693" w:rsidRDefault="0083403A" w:rsidP="00B5236F">
      <w:pPr>
        <w:shd w:val="clear" w:color="auto" w:fill="FFFFFF"/>
        <w:tabs>
          <w:tab w:val="decimal" w:pos="0"/>
          <w:tab w:val="left" w:leader="dot" w:pos="5720"/>
        </w:tabs>
        <w:spacing w:line="241" w:lineRule="exact"/>
        <w:ind w:firstLine="567"/>
      </w:pPr>
      <w:r w:rsidRPr="002C1693">
        <w:rPr>
          <w:color w:val="000000"/>
        </w:rPr>
        <w:t xml:space="preserve">Авва Ор </w:t>
      </w:r>
    </w:p>
    <w:p w:rsidR="0083403A" w:rsidRPr="002C1693" w:rsidRDefault="0083403A" w:rsidP="00B5236F">
      <w:pPr>
        <w:shd w:val="clear" w:color="auto" w:fill="FFFFFF"/>
        <w:tabs>
          <w:tab w:val="decimal" w:pos="0"/>
          <w:tab w:val="left" w:leader="dot" w:pos="5717"/>
        </w:tabs>
        <w:spacing w:line="241" w:lineRule="exact"/>
        <w:ind w:firstLine="567"/>
      </w:pPr>
      <w:r w:rsidRPr="002C1693">
        <w:rPr>
          <w:color w:val="000000"/>
        </w:rPr>
        <w:t xml:space="preserve">Авва Пимен Великий   </w:t>
      </w:r>
    </w:p>
    <w:p w:rsidR="0083403A" w:rsidRPr="002C1693" w:rsidRDefault="0083403A" w:rsidP="00B5236F">
      <w:pPr>
        <w:shd w:val="clear" w:color="auto" w:fill="FFFFFF"/>
        <w:tabs>
          <w:tab w:val="decimal" w:pos="0"/>
          <w:tab w:val="left" w:leader="dot" w:pos="5717"/>
        </w:tabs>
        <w:spacing w:line="241" w:lineRule="exact"/>
        <w:ind w:firstLine="567"/>
      </w:pPr>
      <w:r w:rsidRPr="002C1693">
        <w:rPr>
          <w:color w:val="000000"/>
          <w:spacing w:val="-1"/>
        </w:rPr>
        <w:t xml:space="preserve">Авва Памво  </w:t>
      </w:r>
    </w:p>
    <w:p w:rsidR="0083403A" w:rsidRPr="002C1693" w:rsidRDefault="0083403A" w:rsidP="00B5236F">
      <w:pPr>
        <w:shd w:val="clear" w:color="auto" w:fill="FFFFFF"/>
        <w:tabs>
          <w:tab w:val="decimal" w:pos="0"/>
          <w:tab w:val="left" w:leader="dot" w:pos="5720"/>
        </w:tabs>
        <w:spacing w:before="4" w:line="241" w:lineRule="exact"/>
        <w:ind w:firstLine="567"/>
      </w:pPr>
      <w:r w:rsidRPr="002C1693">
        <w:rPr>
          <w:color w:val="000000"/>
        </w:rPr>
        <w:t xml:space="preserve">Авва Павел Скитский </w:t>
      </w:r>
    </w:p>
    <w:p w:rsidR="0083403A" w:rsidRPr="002C1693" w:rsidRDefault="0083403A" w:rsidP="00B5236F">
      <w:pPr>
        <w:shd w:val="clear" w:color="auto" w:fill="FFFFFF"/>
        <w:tabs>
          <w:tab w:val="decimal" w:pos="0"/>
          <w:tab w:val="left" w:leader="dot" w:pos="5720"/>
        </w:tabs>
        <w:spacing w:line="241" w:lineRule="exact"/>
        <w:ind w:firstLine="567"/>
      </w:pPr>
      <w:r w:rsidRPr="002C1693">
        <w:rPr>
          <w:color w:val="000000"/>
        </w:rPr>
        <w:t xml:space="preserve">Авва Павел Простой   </w:t>
      </w:r>
    </w:p>
    <w:p w:rsidR="0083403A" w:rsidRPr="002C1693" w:rsidRDefault="0083403A" w:rsidP="00B5236F">
      <w:pPr>
        <w:shd w:val="clear" w:color="auto" w:fill="FFFFFF"/>
        <w:tabs>
          <w:tab w:val="decimal" w:pos="0"/>
          <w:tab w:val="left" w:leader="dot" w:pos="5720"/>
        </w:tabs>
        <w:spacing w:line="241" w:lineRule="exact"/>
        <w:ind w:firstLine="567"/>
      </w:pPr>
      <w:r w:rsidRPr="002C1693">
        <w:rPr>
          <w:color w:val="000000"/>
        </w:rPr>
        <w:t xml:space="preserve">Авва Руф  </w:t>
      </w:r>
    </w:p>
    <w:p w:rsidR="0083403A" w:rsidRPr="002C1693" w:rsidRDefault="0083403A" w:rsidP="00B5236F">
      <w:pPr>
        <w:shd w:val="clear" w:color="auto" w:fill="FFFFFF"/>
        <w:tabs>
          <w:tab w:val="decimal" w:pos="0"/>
          <w:tab w:val="left" w:leader="dot" w:pos="5717"/>
        </w:tabs>
        <w:spacing w:before="4" w:line="241" w:lineRule="exact"/>
        <w:ind w:firstLine="567"/>
      </w:pPr>
      <w:r w:rsidRPr="002C1693">
        <w:rPr>
          <w:color w:val="000000"/>
          <w:spacing w:val="-1"/>
        </w:rPr>
        <w:t xml:space="preserve">Авва Сисой Великий   </w:t>
      </w:r>
    </w:p>
    <w:p w:rsidR="0083403A" w:rsidRPr="002C1693" w:rsidRDefault="0083403A" w:rsidP="00B5236F">
      <w:pPr>
        <w:shd w:val="clear" w:color="auto" w:fill="FFFFFF"/>
        <w:tabs>
          <w:tab w:val="decimal" w:pos="0"/>
          <w:tab w:val="left" w:leader="dot" w:pos="5720"/>
        </w:tabs>
        <w:spacing w:before="4" w:line="241" w:lineRule="exact"/>
        <w:ind w:firstLine="567"/>
      </w:pPr>
      <w:r w:rsidRPr="002C1693">
        <w:rPr>
          <w:color w:val="000000"/>
        </w:rPr>
        <w:t xml:space="preserve">Авва Силуан   </w:t>
      </w:r>
    </w:p>
    <w:p w:rsidR="0083403A" w:rsidRPr="002C1693" w:rsidRDefault="0083403A" w:rsidP="00B5236F">
      <w:pPr>
        <w:shd w:val="clear" w:color="auto" w:fill="FFFFFF"/>
        <w:tabs>
          <w:tab w:val="decimal" w:pos="0"/>
          <w:tab w:val="left" w:leader="dot" w:pos="5720"/>
        </w:tabs>
        <w:spacing w:line="241" w:lineRule="exact"/>
        <w:ind w:firstLine="567"/>
      </w:pPr>
      <w:r w:rsidRPr="002C1693">
        <w:rPr>
          <w:color w:val="000000"/>
        </w:rPr>
        <w:t xml:space="preserve">Авва Серапион   </w:t>
      </w:r>
    </w:p>
    <w:p w:rsidR="0083403A" w:rsidRPr="002C1693" w:rsidRDefault="0083403A" w:rsidP="00B5236F">
      <w:pPr>
        <w:shd w:val="clear" w:color="auto" w:fill="FFFFFF"/>
        <w:tabs>
          <w:tab w:val="decimal" w:pos="0"/>
          <w:tab w:val="left" w:leader="dot" w:pos="5720"/>
        </w:tabs>
        <w:spacing w:line="241" w:lineRule="exact"/>
        <w:ind w:firstLine="567"/>
      </w:pPr>
      <w:r w:rsidRPr="002C1693">
        <w:rPr>
          <w:color w:val="000000"/>
        </w:rPr>
        <w:t xml:space="preserve">Авва Стратегий   </w:t>
      </w:r>
    </w:p>
    <w:p w:rsidR="0083403A" w:rsidRPr="002C1693" w:rsidRDefault="0083403A" w:rsidP="00B5236F">
      <w:pPr>
        <w:shd w:val="clear" w:color="auto" w:fill="FFFFFF"/>
        <w:tabs>
          <w:tab w:val="decimal" w:pos="0"/>
          <w:tab w:val="left" w:leader="dot" w:pos="5720"/>
        </w:tabs>
        <w:spacing w:line="241" w:lineRule="exact"/>
        <w:ind w:firstLine="567"/>
      </w:pPr>
      <w:r w:rsidRPr="002C1693">
        <w:rPr>
          <w:color w:val="000000"/>
        </w:rPr>
        <w:t xml:space="preserve">Амма Сарра   </w:t>
      </w:r>
    </w:p>
    <w:p w:rsidR="0083403A" w:rsidRPr="002C1693" w:rsidRDefault="0083403A" w:rsidP="00B5236F">
      <w:pPr>
        <w:shd w:val="clear" w:color="auto" w:fill="FFFFFF"/>
        <w:tabs>
          <w:tab w:val="decimal" w:pos="0"/>
          <w:tab w:val="left" w:leader="dot" w:pos="5728"/>
        </w:tabs>
        <w:spacing w:line="241" w:lineRule="exact"/>
        <w:ind w:firstLine="567"/>
      </w:pPr>
      <w:r w:rsidRPr="002C1693">
        <w:rPr>
          <w:color w:val="000000"/>
        </w:rPr>
        <w:t xml:space="preserve">Скитяне (монахи египетского Скита)   </w:t>
      </w:r>
    </w:p>
    <w:p w:rsidR="0083403A" w:rsidRPr="002C1693" w:rsidRDefault="0083403A" w:rsidP="00B5236F">
      <w:pPr>
        <w:shd w:val="clear" w:color="auto" w:fill="FFFFFF"/>
        <w:tabs>
          <w:tab w:val="decimal" w:pos="0"/>
          <w:tab w:val="left" w:leader="dot" w:pos="5728"/>
        </w:tabs>
        <w:spacing w:line="241" w:lineRule="exact"/>
        <w:ind w:firstLine="567"/>
      </w:pPr>
      <w:r w:rsidRPr="002C1693">
        <w:rPr>
          <w:color w:val="000000"/>
        </w:rPr>
        <w:t xml:space="preserve">Авва Тифой </w:t>
      </w:r>
    </w:p>
    <w:p w:rsidR="0083403A" w:rsidRPr="002C1693" w:rsidRDefault="0083403A" w:rsidP="00B5236F">
      <w:pPr>
        <w:shd w:val="clear" w:color="auto" w:fill="FFFFFF"/>
        <w:tabs>
          <w:tab w:val="decimal" w:pos="0"/>
          <w:tab w:val="left" w:leader="dot" w:pos="5728"/>
        </w:tabs>
        <w:spacing w:line="241" w:lineRule="exact"/>
        <w:ind w:firstLine="567"/>
      </w:pPr>
      <w:r w:rsidRPr="002C1693">
        <w:rPr>
          <w:color w:val="000000"/>
        </w:rPr>
        <w:t xml:space="preserve">Святитель Тихон Воронежский   </w:t>
      </w:r>
    </w:p>
    <w:p w:rsidR="0083403A" w:rsidRPr="002C1693" w:rsidRDefault="0083403A" w:rsidP="00B5236F">
      <w:pPr>
        <w:shd w:val="clear" w:color="auto" w:fill="FFFFFF"/>
        <w:tabs>
          <w:tab w:val="decimal" w:pos="0"/>
          <w:tab w:val="left" w:leader="dot" w:pos="5724"/>
        </w:tabs>
        <w:spacing w:line="241" w:lineRule="exact"/>
        <w:ind w:firstLine="567"/>
      </w:pPr>
      <w:r w:rsidRPr="002C1693">
        <w:rPr>
          <w:color w:val="000000"/>
        </w:rPr>
        <w:t xml:space="preserve">Авва Феодор Хермейский   </w:t>
      </w:r>
    </w:p>
    <w:p w:rsidR="0083403A" w:rsidRPr="002C1693" w:rsidRDefault="0083403A" w:rsidP="00B5236F">
      <w:pPr>
        <w:shd w:val="clear" w:color="auto" w:fill="FFFFFF"/>
        <w:tabs>
          <w:tab w:val="decimal" w:pos="0"/>
          <w:tab w:val="left" w:leader="dot" w:pos="5731"/>
        </w:tabs>
        <w:spacing w:line="241" w:lineRule="exact"/>
        <w:ind w:firstLine="567"/>
      </w:pPr>
      <w:r w:rsidRPr="002C1693">
        <w:rPr>
          <w:color w:val="000000"/>
        </w:rPr>
        <w:t xml:space="preserve">Авва Феодор Енатский   </w:t>
      </w:r>
    </w:p>
    <w:p w:rsidR="0083403A" w:rsidRPr="002C1693" w:rsidRDefault="0083403A" w:rsidP="00B5236F">
      <w:pPr>
        <w:shd w:val="clear" w:color="auto" w:fill="FFFFFF"/>
        <w:tabs>
          <w:tab w:val="decimal" w:pos="0"/>
          <w:tab w:val="left" w:leader="dot" w:pos="5735"/>
        </w:tabs>
        <w:spacing w:line="241" w:lineRule="exact"/>
        <w:ind w:firstLine="567"/>
      </w:pPr>
      <w:r w:rsidRPr="002C1693">
        <w:rPr>
          <w:color w:val="000000"/>
        </w:rPr>
        <w:t xml:space="preserve">Авва Феона </w:t>
      </w:r>
    </w:p>
    <w:p w:rsidR="0083403A" w:rsidRPr="002C1693" w:rsidRDefault="0083403A" w:rsidP="00B5236F">
      <w:pPr>
        <w:shd w:val="clear" w:color="auto" w:fill="FFFFFF"/>
        <w:tabs>
          <w:tab w:val="decimal" w:pos="0"/>
          <w:tab w:val="left" w:leader="dot" w:pos="5731"/>
        </w:tabs>
        <w:spacing w:line="241" w:lineRule="exact"/>
        <w:ind w:firstLine="567"/>
      </w:pPr>
      <w:r w:rsidRPr="002C1693">
        <w:rPr>
          <w:color w:val="000000"/>
          <w:spacing w:val="-1"/>
        </w:rPr>
        <w:t xml:space="preserve">Архиепископ Феофил  </w:t>
      </w:r>
    </w:p>
    <w:p w:rsidR="0083403A" w:rsidRPr="002C1693" w:rsidRDefault="0083403A" w:rsidP="00B5236F">
      <w:pPr>
        <w:shd w:val="clear" w:color="auto" w:fill="FFFFFF"/>
        <w:tabs>
          <w:tab w:val="decimal" w:pos="0"/>
          <w:tab w:val="left" w:leader="dot" w:pos="5735"/>
        </w:tabs>
        <w:spacing w:before="7" w:line="241" w:lineRule="exact"/>
        <w:ind w:firstLine="567"/>
      </w:pPr>
      <w:r w:rsidRPr="002C1693">
        <w:rPr>
          <w:color w:val="000000"/>
        </w:rPr>
        <w:t xml:space="preserve">Амма Феодора </w:t>
      </w:r>
    </w:p>
    <w:p w:rsidR="0083403A" w:rsidRPr="002C1693" w:rsidRDefault="0083403A" w:rsidP="00B5236F">
      <w:pPr>
        <w:shd w:val="clear" w:color="auto" w:fill="FFFFFF"/>
        <w:tabs>
          <w:tab w:val="decimal" w:pos="0"/>
        </w:tabs>
        <w:spacing w:before="83" w:line="223" w:lineRule="exact"/>
        <w:ind w:firstLine="567"/>
      </w:pPr>
      <w:r w:rsidRPr="002C1693">
        <w:rPr>
          <w:bCs/>
          <w:smallCaps/>
          <w:color w:val="000000"/>
          <w:spacing w:val="-6"/>
        </w:rPr>
        <w:t>Изречения старцев,</w:t>
      </w:r>
    </w:p>
    <w:p w:rsidR="0083403A" w:rsidRPr="002C1693" w:rsidRDefault="0083403A" w:rsidP="00B5236F">
      <w:pPr>
        <w:shd w:val="clear" w:color="auto" w:fill="FFFFFF"/>
        <w:tabs>
          <w:tab w:val="decimal" w:pos="0"/>
          <w:tab w:val="left" w:leader="dot" w:pos="5749"/>
        </w:tabs>
        <w:spacing w:line="223" w:lineRule="exact"/>
        <w:ind w:firstLine="567"/>
      </w:pPr>
      <w:r w:rsidRPr="002C1693">
        <w:rPr>
          <w:bCs/>
          <w:color w:val="000000"/>
        </w:rPr>
        <w:t xml:space="preserve">преимущественно Египетских, особливо же старцев Скита,    которых имена не дошли до нас  </w:t>
      </w:r>
    </w:p>
    <w:p w:rsidR="0083403A" w:rsidRPr="002C1693" w:rsidRDefault="0083403A" w:rsidP="00B5236F">
      <w:pPr>
        <w:shd w:val="clear" w:color="auto" w:fill="FFFFFF"/>
        <w:tabs>
          <w:tab w:val="decimal" w:pos="0"/>
        </w:tabs>
        <w:spacing w:before="115" w:line="220" w:lineRule="exact"/>
        <w:ind w:firstLine="567"/>
      </w:pPr>
      <w:r w:rsidRPr="002C1693">
        <w:rPr>
          <w:bCs/>
          <w:smallCaps/>
          <w:color w:val="000000"/>
          <w:spacing w:val="-4"/>
        </w:rPr>
        <w:t xml:space="preserve">Повести из </w:t>
      </w:r>
      <w:r w:rsidRPr="002C1693">
        <w:rPr>
          <w:bCs/>
          <w:color w:val="000000"/>
          <w:spacing w:val="-4"/>
        </w:rPr>
        <w:t xml:space="preserve">жития </w:t>
      </w:r>
      <w:r w:rsidRPr="002C1693">
        <w:rPr>
          <w:bCs/>
          <w:smallCaps/>
          <w:color w:val="000000"/>
          <w:spacing w:val="-4"/>
        </w:rPr>
        <w:t>старцев,</w:t>
      </w:r>
    </w:p>
    <w:p w:rsidR="0083403A" w:rsidRPr="002C1693" w:rsidRDefault="0083403A" w:rsidP="00B5236F">
      <w:pPr>
        <w:shd w:val="clear" w:color="auto" w:fill="FFFFFF"/>
        <w:tabs>
          <w:tab w:val="decimal" w:pos="0"/>
        </w:tabs>
        <w:spacing w:line="220" w:lineRule="exact"/>
        <w:ind w:firstLine="567"/>
      </w:pPr>
      <w:r w:rsidRPr="002C1693">
        <w:rPr>
          <w:bCs/>
          <w:color w:val="000000"/>
        </w:rPr>
        <w:t xml:space="preserve">преимущественно Египетских, которых имена не дошли до нас </w:t>
      </w:r>
    </w:p>
    <w:p w:rsidR="0083403A" w:rsidRPr="002C1693" w:rsidRDefault="0083403A" w:rsidP="00B5236F">
      <w:pPr>
        <w:shd w:val="clear" w:color="auto" w:fill="FFFFFF"/>
        <w:tabs>
          <w:tab w:val="decimal" w:pos="0"/>
        </w:tabs>
        <w:spacing w:before="104"/>
        <w:ind w:firstLine="567"/>
      </w:pPr>
      <w:r w:rsidRPr="002C1693">
        <w:rPr>
          <w:bCs/>
          <w:smallCaps/>
          <w:color w:val="000000"/>
          <w:spacing w:val="-5"/>
        </w:rPr>
        <w:t xml:space="preserve">Преподобного Симеона </w:t>
      </w:r>
      <w:r w:rsidRPr="002C1693">
        <w:rPr>
          <w:bCs/>
          <w:color w:val="000000"/>
          <w:spacing w:val="-5"/>
        </w:rPr>
        <w:t xml:space="preserve">Нового </w:t>
      </w:r>
      <w:r w:rsidRPr="002C1693">
        <w:rPr>
          <w:bCs/>
          <w:smallCaps/>
          <w:color w:val="000000"/>
          <w:spacing w:val="-5"/>
        </w:rPr>
        <w:t>Богослова</w:t>
      </w:r>
    </w:p>
    <w:p w:rsidR="0083403A" w:rsidRPr="002C1693" w:rsidRDefault="0083403A" w:rsidP="00B5236F">
      <w:pPr>
        <w:shd w:val="clear" w:color="auto" w:fill="FFFFFF"/>
        <w:tabs>
          <w:tab w:val="decimal" w:pos="0"/>
          <w:tab w:val="left" w:leader="dot" w:pos="5753"/>
        </w:tabs>
        <w:ind w:firstLine="567"/>
      </w:pPr>
      <w:r w:rsidRPr="002C1693">
        <w:rPr>
          <w:color w:val="000000"/>
        </w:rPr>
        <w:t xml:space="preserve">Деятельные и Богословские главы   </w:t>
      </w:r>
    </w:p>
    <w:p w:rsidR="0083403A" w:rsidRPr="002C1693" w:rsidRDefault="0083403A" w:rsidP="00B5236F">
      <w:pPr>
        <w:shd w:val="clear" w:color="auto" w:fill="FFFFFF"/>
        <w:tabs>
          <w:tab w:val="decimal" w:pos="0"/>
          <w:tab w:val="left" w:leader="dot" w:pos="5753"/>
        </w:tabs>
        <w:spacing w:before="101"/>
        <w:ind w:firstLine="567"/>
      </w:pPr>
      <w:r w:rsidRPr="002C1693">
        <w:rPr>
          <w:bCs/>
          <w:smallCaps/>
          <w:color w:val="000000"/>
          <w:spacing w:val="-9"/>
        </w:rPr>
        <w:t>Заключение</w:t>
      </w:r>
    </w:p>
    <w:p w:rsidR="0083403A" w:rsidRPr="002C1693" w:rsidRDefault="0083403A" w:rsidP="00B5236F">
      <w:pPr>
        <w:shd w:val="clear" w:color="auto" w:fill="FFFFFF"/>
        <w:tabs>
          <w:tab w:val="decimal" w:pos="0"/>
        </w:tabs>
        <w:spacing w:before="580"/>
        <w:ind w:firstLine="567"/>
      </w:pPr>
      <w:r w:rsidRPr="002C1693">
        <w:rPr>
          <w:bCs/>
          <w:color w:val="000000"/>
          <w:spacing w:val="-7"/>
        </w:rPr>
        <w:t>ПРИЛОЖЕНИЕ</w:t>
      </w:r>
    </w:p>
    <w:p w:rsidR="0083403A" w:rsidRPr="002C1693" w:rsidRDefault="0083403A" w:rsidP="00B5236F">
      <w:pPr>
        <w:shd w:val="clear" w:color="auto" w:fill="FFFFFF"/>
        <w:tabs>
          <w:tab w:val="decimal" w:pos="0"/>
          <w:tab w:val="left" w:leader="dot" w:pos="5749"/>
        </w:tabs>
        <w:spacing w:before="166"/>
        <w:ind w:firstLine="567"/>
      </w:pPr>
      <w:r w:rsidRPr="002C1693">
        <w:rPr>
          <w:bCs/>
          <w:i/>
          <w:iCs/>
          <w:color w:val="000000"/>
        </w:rPr>
        <w:t xml:space="preserve">От составителя  </w:t>
      </w:r>
    </w:p>
    <w:p w:rsidR="0083403A" w:rsidRPr="002C1693" w:rsidRDefault="0083403A" w:rsidP="00B5236F">
      <w:pPr>
        <w:shd w:val="clear" w:color="auto" w:fill="FFFFFF"/>
        <w:tabs>
          <w:tab w:val="decimal" w:pos="0"/>
        </w:tabs>
        <w:spacing w:before="112" w:line="212" w:lineRule="exact"/>
        <w:ind w:firstLine="567"/>
      </w:pPr>
      <w:r w:rsidRPr="002C1693">
        <w:rPr>
          <w:bCs/>
          <w:i/>
          <w:iCs/>
          <w:color w:val="000000"/>
        </w:rPr>
        <w:t>Ольга Шафраново</w:t>
      </w:r>
    </w:p>
    <w:p w:rsidR="0083403A" w:rsidRPr="002C1693" w:rsidRDefault="0083403A" w:rsidP="00B5236F">
      <w:pPr>
        <w:shd w:val="clear" w:color="auto" w:fill="FFFFFF"/>
        <w:tabs>
          <w:tab w:val="decimal" w:pos="0"/>
        </w:tabs>
        <w:spacing w:line="212" w:lineRule="exact"/>
        <w:ind w:firstLine="567"/>
        <w:rPr>
          <w:color w:val="000000"/>
        </w:rPr>
      </w:pPr>
      <w:r w:rsidRPr="002C1693">
        <w:rPr>
          <w:color w:val="000000"/>
        </w:rPr>
        <w:t xml:space="preserve">Святитель Игнатий Брянчанинов и благословенная Оптина Пустынь   </w:t>
      </w:r>
    </w:p>
    <w:p w:rsidR="0083403A" w:rsidRPr="002C1693" w:rsidRDefault="0083403A" w:rsidP="00B5236F">
      <w:pPr>
        <w:shd w:val="clear" w:color="auto" w:fill="FFFFFF"/>
        <w:tabs>
          <w:tab w:val="decimal" w:pos="0"/>
        </w:tabs>
        <w:spacing w:line="212" w:lineRule="exact"/>
        <w:ind w:firstLine="567"/>
      </w:pPr>
      <w:r w:rsidRPr="002C1693">
        <w:rPr>
          <w:bCs/>
          <w:smallCaps/>
          <w:color w:val="000000"/>
          <w:spacing w:val="-7"/>
        </w:rPr>
        <w:t>Переписка святителя Игнатия с Оптинскими старцами</w:t>
      </w:r>
    </w:p>
    <w:p w:rsidR="0083403A" w:rsidRPr="002C1693" w:rsidRDefault="0083403A" w:rsidP="00B5236F">
      <w:pPr>
        <w:shd w:val="clear" w:color="auto" w:fill="FFFFFF"/>
        <w:tabs>
          <w:tab w:val="decimal" w:pos="0"/>
        </w:tabs>
        <w:spacing w:before="4" w:line="220" w:lineRule="exact"/>
        <w:ind w:firstLine="567"/>
      </w:pPr>
      <w:r w:rsidRPr="002C1693">
        <w:rPr>
          <w:color w:val="000000"/>
        </w:rPr>
        <w:t>Письма святителя Игнатия к преподобному Леониду (Наголкину)</w:t>
      </w:r>
    </w:p>
    <w:p w:rsidR="0083403A" w:rsidRPr="002C1693" w:rsidRDefault="0083403A" w:rsidP="00B5236F">
      <w:pPr>
        <w:shd w:val="clear" w:color="auto" w:fill="FFFFFF"/>
        <w:tabs>
          <w:tab w:val="decimal" w:pos="0"/>
          <w:tab w:val="left" w:leader="dot" w:pos="5857"/>
        </w:tabs>
        <w:spacing w:line="220" w:lineRule="exact"/>
        <w:ind w:firstLine="567"/>
      </w:pPr>
      <w:r w:rsidRPr="002C1693">
        <w:rPr>
          <w:color w:val="000000"/>
        </w:rPr>
        <w:t xml:space="preserve">Письма преподобного Леонида к святителю Игнатию </w:t>
      </w:r>
    </w:p>
    <w:p w:rsidR="0083403A" w:rsidRPr="002C1693" w:rsidRDefault="0083403A" w:rsidP="00B5236F">
      <w:pPr>
        <w:shd w:val="clear" w:color="auto" w:fill="FFFFFF"/>
        <w:tabs>
          <w:tab w:val="decimal" w:pos="0"/>
        </w:tabs>
        <w:spacing w:before="4" w:line="220" w:lineRule="exact"/>
        <w:ind w:firstLine="567"/>
      </w:pPr>
      <w:r w:rsidRPr="002C1693">
        <w:rPr>
          <w:color w:val="000000"/>
        </w:rPr>
        <w:t xml:space="preserve">Письмо преподобного Леонида (Наголкина) к святителю Филарету, митрополиту Московскому   </w:t>
      </w:r>
    </w:p>
    <w:p w:rsidR="0083403A" w:rsidRPr="002C1693" w:rsidRDefault="0083403A" w:rsidP="00B5236F">
      <w:pPr>
        <w:shd w:val="clear" w:color="auto" w:fill="FFFFFF"/>
        <w:tabs>
          <w:tab w:val="decimal" w:pos="0"/>
          <w:tab w:val="left" w:leader="dot" w:pos="5854"/>
        </w:tabs>
        <w:spacing w:line="220" w:lineRule="exact"/>
        <w:ind w:firstLine="567"/>
      </w:pPr>
      <w:r w:rsidRPr="002C1693">
        <w:rPr>
          <w:color w:val="000000"/>
        </w:rPr>
        <w:t xml:space="preserve">Из писем преподобного Леонида   </w:t>
      </w:r>
    </w:p>
    <w:p w:rsidR="0083403A" w:rsidRPr="002C1693" w:rsidRDefault="0083403A" w:rsidP="00B5236F">
      <w:pPr>
        <w:shd w:val="clear" w:color="auto" w:fill="FFFFFF"/>
        <w:tabs>
          <w:tab w:val="decimal" w:pos="0"/>
        </w:tabs>
        <w:spacing w:line="220" w:lineRule="exact"/>
        <w:ind w:firstLine="567"/>
      </w:pPr>
      <w:r w:rsidRPr="002C1693">
        <w:rPr>
          <w:color w:val="000000"/>
        </w:rPr>
        <w:t xml:space="preserve">Письма святителя Игнатия к преподобному Макарию (Иванову)   </w:t>
      </w:r>
    </w:p>
    <w:p w:rsidR="0083403A" w:rsidRPr="002C1693" w:rsidRDefault="0083403A" w:rsidP="00B5236F">
      <w:pPr>
        <w:shd w:val="clear" w:color="auto" w:fill="FFFFFF"/>
        <w:tabs>
          <w:tab w:val="decimal" w:pos="0"/>
          <w:tab w:val="left" w:leader="dot" w:pos="5846"/>
        </w:tabs>
        <w:spacing w:line="220" w:lineRule="exact"/>
        <w:ind w:firstLine="567"/>
      </w:pPr>
      <w:r w:rsidRPr="002C1693">
        <w:rPr>
          <w:color w:val="000000"/>
        </w:rPr>
        <w:t xml:space="preserve">Письма преподобного Макария к святителю Игнатию  </w:t>
      </w:r>
    </w:p>
    <w:p w:rsidR="0083403A" w:rsidRPr="002C1693" w:rsidRDefault="0083403A" w:rsidP="00B5236F">
      <w:pPr>
        <w:shd w:val="clear" w:color="auto" w:fill="FFFFFF"/>
        <w:tabs>
          <w:tab w:val="decimal" w:pos="0"/>
          <w:tab w:val="left" w:leader="dot" w:pos="5850"/>
        </w:tabs>
        <w:spacing w:before="4" w:line="220" w:lineRule="exact"/>
        <w:ind w:firstLine="567"/>
      </w:pPr>
      <w:r w:rsidRPr="002C1693">
        <w:rPr>
          <w:color w:val="000000"/>
        </w:rPr>
        <w:t xml:space="preserve">Ответ архимандрита Игнатия Оптинским старцам   </w:t>
      </w:r>
    </w:p>
    <w:p w:rsidR="0083403A" w:rsidRPr="002C1693" w:rsidRDefault="0083403A" w:rsidP="00B5236F">
      <w:pPr>
        <w:shd w:val="clear" w:color="auto" w:fill="FFFFFF"/>
        <w:tabs>
          <w:tab w:val="decimal" w:pos="0"/>
          <w:tab w:val="left" w:leader="dot" w:pos="5846"/>
        </w:tabs>
        <w:spacing w:line="220" w:lineRule="exact"/>
        <w:ind w:firstLine="567"/>
      </w:pPr>
      <w:r w:rsidRPr="002C1693">
        <w:rPr>
          <w:color w:val="000000"/>
        </w:rPr>
        <w:t>Из писем преподобного Макария Оптинского</w:t>
      </w:r>
    </w:p>
    <w:p w:rsidR="0083403A" w:rsidRPr="002C1693" w:rsidRDefault="0083403A" w:rsidP="00B5236F">
      <w:pPr>
        <w:shd w:val="clear" w:color="auto" w:fill="FFFFFF"/>
        <w:tabs>
          <w:tab w:val="decimal" w:pos="0"/>
        </w:tabs>
        <w:spacing w:line="220" w:lineRule="exact"/>
        <w:ind w:firstLine="567"/>
      </w:pPr>
      <w:r w:rsidRPr="002C1693">
        <w:rPr>
          <w:color w:val="000000"/>
        </w:rPr>
        <w:t xml:space="preserve">Письма святителя Игнатия к преподобному Моисею (Путилову) </w:t>
      </w:r>
    </w:p>
    <w:p w:rsidR="0083403A" w:rsidRPr="002C1693" w:rsidRDefault="0083403A" w:rsidP="00B5236F">
      <w:pPr>
        <w:shd w:val="clear" w:color="auto" w:fill="FFFFFF"/>
        <w:tabs>
          <w:tab w:val="decimal" w:pos="0"/>
          <w:tab w:val="left" w:leader="dot" w:pos="5846"/>
        </w:tabs>
        <w:spacing w:line="220" w:lineRule="exact"/>
        <w:ind w:firstLine="567"/>
      </w:pPr>
      <w:r w:rsidRPr="002C1693">
        <w:rPr>
          <w:color w:val="000000"/>
        </w:rPr>
        <w:t xml:space="preserve">Письма преподобного Моисея к святителю Игнатию  </w:t>
      </w:r>
    </w:p>
    <w:p w:rsidR="0083403A" w:rsidRPr="002C1693" w:rsidRDefault="0083403A" w:rsidP="00B5236F">
      <w:pPr>
        <w:shd w:val="clear" w:color="auto" w:fill="FFFFFF"/>
        <w:tabs>
          <w:tab w:val="decimal" w:pos="0"/>
        </w:tabs>
        <w:spacing w:line="220" w:lineRule="exact"/>
        <w:ind w:firstLine="567"/>
      </w:pPr>
      <w:r w:rsidRPr="002C1693">
        <w:rPr>
          <w:color w:val="000000"/>
        </w:rPr>
        <w:t xml:space="preserve">Письма святителя Игнатия к преподобному Антонию (Путилову) </w:t>
      </w:r>
    </w:p>
    <w:p w:rsidR="0083403A" w:rsidRPr="002C1693" w:rsidRDefault="0083403A" w:rsidP="00B5236F">
      <w:pPr>
        <w:shd w:val="clear" w:color="auto" w:fill="FFFFFF"/>
        <w:tabs>
          <w:tab w:val="decimal" w:pos="0"/>
          <w:tab w:val="left" w:leader="dot" w:pos="5843"/>
        </w:tabs>
        <w:spacing w:line="220" w:lineRule="exact"/>
        <w:ind w:firstLine="567"/>
      </w:pPr>
      <w:r w:rsidRPr="002C1693">
        <w:rPr>
          <w:color w:val="000000"/>
        </w:rPr>
        <w:t xml:space="preserve">Письмо преподобного Антония к святителю Игнатию </w:t>
      </w:r>
    </w:p>
    <w:p w:rsidR="0083403A" w:rsidRPr="002C1693" w:rsidRDefault="0083403A" w:rsidP="00B5236F">
      <w:pPr>
        <w:shd w:val="clear" w:color="auto" w:fill="FFFFFF"/>
        <w:tabs>
          <w:tab w:val="decimal" w:pos="0"/>
          <w:tab w:val="left" w:leader="dot" w:pos="5843"/>
        </w:tabs>
        <w:spacing w:line="220" w:lineRule="exact"/>
        <w:ind w:firstLine="567"/>
      </w:pPr>
      <w:r w:rsidRPr="002C1693">
        <w:rPr>
          <w:color w:val="000000"/>
        </w:rPr>
        <w:t xml:space="preserve">Из писем преподобного Антония Оптинского  </w:t>
      </w:r>
    </w:p>
    <w:p w:rsidR="0083403A" w:rsidRPr="002C1693" w:rsidRDefault="0083403A" w:rsidP="00B5236F">
      <w:pPr>
        <w:shd w:val="clear" w:color="auto" w:fill="FFFFFF"/>
        <w:tabs>
          <w:tab w:val="decimal" w:pos="0"/>
        </w:tabs>
        <w:spacing w:line="220" w:lineRule="exact"/>
        <w:ind w:firstLine="567"/>
      </w:pPr>
      <w:r w:rsidRPr="002C1693">
        <w:rPr>
          <w:color w:val="000000"/>
        </w:rPr>
        <w:t xml:space="preserve">Письмо святителя Игнатия к монаху Иоанникию (в схиме Леониду)  </w:t>
      </w:r>
    </w:p>
    <w:p w:rsidR="0083403A" w:rsidRPr="002C1693" w:rsidRDefault="0083403A" w:rsidP="00B5236F">
      <w:pPr>
        <w:shd w:val="clear" w:color="auto" w:fill="FFFFFF"/>
        <w:tabs>
          <w:tab w:val="decimal" w:pos="0"/>
        </w:tabs>
        <w:spacing w:line="220" w:lineRule="exact"/>
        <w:ind w:firstLine="567"/>
      </w:pPr>
      <w:r w:rsidRPr="002C1693">
        <w:rPr>
          <w:color w:val="000000"/>
        </w:rPr>
        <w:t>Письма монаха Иоанникия (в схиме Леонида) к святителю Игнатию</w:t>
      </w:r>
    </w:p>
    <w:p w:rsidR="0083403A" w:rsidRPr="002C1693" w:rsidRDefault="0083403A" w:rsidP="00B5236F">
      <w:pPr>
        <w:shd w:val="clear" w:color="auto" w:fill="FFFFFF"/>
        <w:tabs>
          <w:tab w:val="decimal" w:pos="0"/>
        </w:tabs>
        <w:spacing w:before="4" w:line="220" w:lineRule="exact"/>
        <w:ind w:firstLine="567"/>
      </w:pPr>
      <w:r w:rsidRPr="002C1693">
        <w:rPr>
          <w:color w:val="000000"/>
        </w:rPr>
        <w:t>Письмо иеросхимонаха Иоанна (Малиновкина) к святителю Игнатию</w:t>
      </w:r>
    </w:p>
    <w:p w:rsidR="0083403A" w:rsidRPr="002C1693" w:rsidRDefault="0083403A" w:rsidP="00B5236F">
      <w:pPr>
        <w:shd w:val="clear" w:color="auto" w:fill="FFFFFF"/>
        <w:tabs>
          <w:tab w:val="decimal" w:pos="0"/>
        </w:tabs>
        <w:spacing w:line="220" w:lineRule="exact"/>
        <w:ind w:firstLine="567"/>
      </w:pPr>
      <w:r w:rsidRPr="002C1693">
        <w:rPr>
          <w:color w:val="000000"/>
        </w:rPr>
        <w:t>Письма святителя Игнатия к рясофорному монаху Оптиной Пустыни Петру (Григорову)</w:t>
      </w:r>
    </w:p>
    <w:p w:rsidR="0083403A" w:rsidRPr="002C1693" w:rsidRDefault="0083403A" w:rsidP="00B5236F">
      <w:pPr>
        <w:shd w:val="clear" w:color="auto" w:fill="FFFFFF"/>
        <w:tabs>
          <w:tab w:val="decimal" w:pos="0"/>
        </w:tabs>
        <w:spacing w:line="220" w:lineRule="exact"/>
        <w:ind w:firstLine="567"/>
        <w:rPr>
          <w:color w:val="000000"/>
        </w:rPr>
      </w:pPr>
      <w:r w:rsidRPr="002C1693">
        <w:rPr>
          <w:color w:val="000000"/>
        </w:rPr>
        <w:t xml:space="preserve">Письмо монаха Петра (Григорова) к святителю Игнатию  </w:t>
      </w:r>
    </w:p>
    <w:p w:rsidR="0083403A" w:rsidRPr="002C1693" w:rsidRDefault="0083403A" w:rsidP="00B5236F">
      <w:pPr>
        <w:shd w:val="clear" w:color="auto" w:fill="FFFFFF"/>
        <w:tabs>
          <w:tab w:val="decimal" w:pos="0"/>
        </w:tabs>
        <w:spacing w:line="220" w:lineRule="exact"/>
        <w:ind w:firstLine="567"/>
      </w:pPr>
      <w:r w:rsidRPr="002C1693">
        <w:rPr>
          <w:color w:val="000000"/>
        </w:rPr>
        <w:t xml:space="preserve"> Письмо святителя Игнатия к монаху Юйеналию (Половцеву) </w:t>
      </w:r>
    </w:p>
    <w:p w:rsidR="0083403A" w:rsidRPr="002C1693" w:rsidRDefault="0083403A" w:rsidP="00B5236F">
      <w:pPr>
        <w:shd w:val="clear" w:color="auto" w:fill="FFFFFF"/>
        <w:tabs>
          <w:tab w:val="decimal" w:pos="0"/>
          <w:tab w:val="left" w:leader="dot" w:pos="3452"/>
          <w:tab w:val="left" w:leader="dot" w:pos="5710"/>
        </w:tabs>
        <w:spacing w:line="220" w:lineRule="exact"/>
        <w:ind w:firstLine="567"/>
      </w:pPr>
      <w:r w:rsidRPr="002C1693">
        <w:rPr>
          <w:color w:val="000000"/>
        </w:rPr>
        <w:t>Из Оптинской летописи</w:t>
      </w:r>
    </w:p>
    <w:p w:rsidR="0083403A" w:rsidRPr="002C1693" w:rsidRDefault="0083403A" w:rsidP="00B5236F">
      <w:pPr>
        <w:shd w:val="clear" w:color="auto" w:fill="FFFFFF"/>
        <w:tabs>
          <w:tab w:val="decimal" w:pos="0"/>
        </w:tabs>
        <w:spacing w:before="4" w:line="220" w:lineRule="exact"/>
        <w:ind w:firstLine="567"/>
      </w:pPr>
      <w:r w:rsidRPr="002C1693">
        <w:rPr>
          <w:color w:val="000000"/>
        </w:rPr>
        <w:t xml:space="preserve">Письмо святителя Игнатия к Оптинским отцам и братиям  </w:t>
      </w:r>
    </w:p>
    <w:p w:rsidR="0083403A" w:rsidRPr="002C1693" w:rsidRDefault="0083403A" w:rsidP="00B5236F">
      <w:pPr>
        <w:shd w:val="clear" w:color="auto" w:fill="FFFFFF"/>
        <w:tabs>
          <w:tab w:val="decimal" w:pos="0"/>
        </w:tabs>
        <w:spacing w:line="220" w:lineRule="exact"/>
        <w:ind w:firstLine="567"/>
      </w:pPr>
      <w:r w:rsidRPr="002C1693">
        <w:rPr>
          <w:color w:val="000000"/>
        </w:rPr>
        <w:t xml:space="preserve">Письма настоятеля Калужской Тихоновой пустыни. </w:t>
      </w:r>
    </w:p>
    <w:p w:rsidR="0083403A" w:rsidRPr="002C1693" w:rsidRDefault="0083403A" w:rsidP="00B5236F">
      <w:pPr>
        <w:shd w:val="clear" w:color="auto" w:fill="FFFFFF"/>
        <w:tabs>
          <w:tab w:val="decimal" w:pos="0"/>
          <w:tab w:val="left" w:leader="dot" w:pos="5836"/>
        </w:tabs>
        <w:spacing w:line="220" w:lineRule="exact"/>
        <w:ind w:firstLine="567"/>
      </w:pPr>
      <w:r w:rsidRPr="002C1693">
        <w:rPr>
          <w:color w:val="000000"/>
        </w:rPr>
        <w:t xml:space="preserve">Геронтия (Васильева) к святителю Игнатию   </w:t>
      </w:r>
    </w:p>
    <w:p w:rsidR="0083403A" w:rsidRPr="002C1693" w:rsidRDefault="0083403A" w:rsidP="00B5236F">
      <w:pPr>
        <w:shd w:val="clear" w:color="auto" w:fill="FFFFFF"/>
        <w:tabs>
          <w:tab w:val="decimal" w:pos="0"/>
        </w:tabs>
        <w:spacing w:before="115"/>
        <w:ind w:firstLine="567"/>
      </w:pPr>
      <w:r w:rsidRPr="002C1693">
        <w:rPr>
          <w:bCs/>
          <w:i/>
          <w:iCs/>
          <w:color w:val="000000"/>
        </w:rPr>
        <w:t>Ольга Шафраново</w:t>
      </w:r>
    </w:p>
    <w:p w:rsidR="0083403A" w:rsidRPr="002C1693" w:rsidRDefault="0083403A" w:rsidP="00B5236F">
      <w:pPr>
        <w:shd w:val="clear" w:color="auto" w:fill="FFFFFF"/>
        <w:tabs>
          <w:tab w:val="decimal" w:pos="0"/>
          <w:tab w:val="left" w:leader="dot" w:pos="5836"/>
        </w:tabs>
        <w:ind w:firstLine="567"/>
      </w:pPr>
      <w:r w:rsidRPr="002C1693">
        <w:rPr>
          <w:color w:val="000000"/>
        </w:rPr>
        <w:t xml:space="preserve">Угрета   </w:t>
      </w:r>
    </w:p>
    <w:p w:rsidR="0083403A" w:rsidRPr="002C1693" w:rsidRDefault="0083403A" w:rsidP="00B5236F">
      <w:pPr>
        <w:shd w:val="clear" w:color="auto" w:fill="FFFFFF"/>
        <w:tabs>
          <w:tab w:val="decimal" w:pos="0"/>
          <w:tab w:val="left" w:leader="dot" w:pos="5832"/>
        </w:tabs>
        <w:spacing w:before="144" w:line="220" w:lineRule="exact"/>
        <w:ind w:firstLine="567"/>
      </w:pPr>
      <w:r w:rsidRPr="002C1693">
        <w:rPr>
          <w:bCs/>
          <w:smallCaps/>
          <w:color w:val="000000"/>
          <w:spacing w:val="-7"/>
        </w:rPr>
        <w:t xml:space="preserve">Переписка святителя Игнатия с игуменом Иларием   </w:t>
      </w:r>
    </w:p>
    <w:p w:rsidR="0083403A" w:rsidRPr="002C1693" w:rsidRDefault="0083403A" w:rsidP="00B5236F">
      <w:pPr>
        <w:shd w:val="clear" w:color="auto" w:fill="FFFFFF"/>
        <w:tabs>
          <w:tab w:val="decimal" w:pos="0"/>
        </w:tabs>
        <w:spacing w:line="220" w:lineRule="exact"/>
        <w:ind w:firstLine="567"/>
      </w:pPr>
      <w:r w:rsidRPr="002C1693">
        <w:rPr>
          <w:color w:val="000000"/>
        </w:rPr>
        <w:t xml:space="preserve">Письмо игумена Илария к Оптинскому старцу преподобному Леониду (Наголкину)  </w:t>
      </w:r>
    </w:p>
    <w:p w:rsidR="0083403A" w:rsidRPr="002C1693" w:rsidRDefault="0083403A" w:rsidP="00B5236F">
      <w:pPr>
        <w:shd w:val="clear" w:color="auto" w:fill="FFFFFF"/>
        <w:tabs>
          <w:tab w:val="decimal" w:pos="0"/>
        </w:tabs>
        <w:spacing w:line="220" w:lineRule="exact"/>
        <w:ind w:firstLine="567"/>
      </w:pPr>
      <w:r w:rsidRPr="002C1693">
        <w:rPr>
          <w:color w:val="000000"/>
        </w:rPr>
        <w:t>Письмо архимандрита Пимена (Мясникова) к Павлу Михайловичу Строеву</w:t>
      </w:r>
    </w:p>
    <w:p w:rsidR="0083403A" w:rsidRPr="002C1693" w:rsidRDefault="0083403A" w:rsidP="00B5236F">
      <w:pPr>
        <w:shd w:val="clear" w:color="auto" w:fill="FFFFFF"/>
        <w:tabs>
          <w:tab w:val="decimal" w:pos="0"/>
        </w:tabs>
        <w:spacing w:before="112"/>
        <w:ind w:firstLine="567"/>
      </w:pPr>
      <w:r w:rsidRPr="002C1693">
        <w:rPr>
          <w:bCs/>
          <w:i/>
          <w:iCs/>
          <w:color w:val="000000"/>
        </w:rPr>
        <w:t>Ольга Шафраново</w:t>
      </w:r>
    </w:p>
    <w:p w:rsidR="0083403A" w:rsidRPr="002C1693" w:rsidRDefault="0083403A" w:rsidP="00B5236F">
      <w:pPr>
        <w:shd w:val="clear" w:color="auto" w:fill="FFFFFF"/>
        <w:tabs>
          <w:tab w:val="decimal" w:pos="0"/>
          <w:tab w:val="left" w:leader="dot" w:pos="5839"/>
        </w:tabs>
        <w:ind w:firstLine="567"/>
        <w:rPr>
          <w:color w:val="000000"/>
        </w:rPr>
      </w:pPr>
      <w:r w:rsidRPr="002C1693">
        <w:rPr>
          <w:color w:val="000000"/>
        </w:rPr>
        <w:t xml:space="preserve">Преосвященный Леонид (Краснопевков)   </w:t>
      </w:r>
    </w:p>
    <w:p w:rsidR="0083403A" w:rsidRPr="002C1693" w:rsidRDefault="0083403A" w:rsidP="00B5236F">
      <w:pPr>
        <w:shd w:val="clear" w:color="auto" w:fill="FFFFFF"/>
        <w:tabs>
          <w:tab w:val="decimal" w:pos="0"/>
          <w:tab w:val="left" w:leader="dot" w:pos="5839"/>
        </w:tabs>
        <w:ind w:firstLine="567"/>
      </w:pPr>
      <w:r w:rsidRPr="002C1693">
        <w:rPr>
          <w:bCs/>
          <w:i/>
          <w:iCs/>
          <w:color w:val="000000"/>
        </w:rPr>
        <w:t>Преосвященный Леонид</w:t>
      </w:r>
    </w:p>
    <w:p w:rsidR="0083403A" w:rsidRPr="002C1693" w:rsidRDefault="0083403A" w:rsidP="00B5236F">
      <w:pPr>
        <w:shd w:val="clear" w:color="auto" w:fill="FFFFFF"/>
        <w:tabs>
          <w:tab w:val="decimal" w:pos="0"/>
        </w:tabs>
        <w:spacing w:before="4"/>
        <w:ind w:firstLine="567"/>
      </w:pPr>
      <w:r w:rsidRPr="002C1693">
        <w:rPr>
          <w:color w:val="000000"/>
        </w:rPr>
        <w:t>Рождественская ночь. На слова книги «Премудрость Соломона»</w:t>
      </w:r>
    </w:p>
    <w:p w:rsidR="0083403A" w:rsidRPr="002C1693" w:rsidRDefault="0083403A" w:rsidP="00B5236F">
      <w:pPr>
        <w:shd w:val="clear" w:color="auto" w:fill="FFFFFF"/>
        <w:tabs>
          <w:tab w:val="decimal" w:pos="0"/>
        </w:tabs>
        <w:spacing w:before="133" w:line="227" w:lineRule="exact"/>
        <w:ind w:firstLine="567"/>
      </w:pPr>
      <w:r w:rsidRPr="002C1693">
        <w:rPr>
          <w:bCs/>
          <w:smallCaps/>
          <w:color w:val="000000"/>
          <w:spacing w:val="-8"/>
        </w:rPr>
        <w:t xml:space="preserve">Письма святителя Игнатия к Преосвященному Леониду </w:t>
      </w:r>
      <w:r w:rsidRPr="002C1693">
        <w:rPr>
          <w:bCs/>
          <w:smallCaps/>
          <w:color w:val="000000"/>
          <w:spacing w:val="-5"/>
        </w:rPr>
        <w:t xml:space="preserve">(Краснопевкову)  </w:t>
      </w:r>
    </w:p>
    <w:p w:rsidR="0083403A" w:rsidRPr="002C1693" w:rsidRDefault="0083403A" w:rsidP="00B5236F">
      <w:pPr>
        <w:shd w:val="clear" w:color="auto" w:fill="FFFFFF"/>
        <w:tabs>
          <w:tab w:val="decimal" w:pos="0"/>
        </w:tabs>
        <w:spacing w:line="227" w:lineRule="exact"/>
        <w:ind w:firstLine="567"/>
      </w:pPr>
      <w:r w:rsidRPr="002C1693">
        <w:rPr>
          <w:color w:val="000000"/>
        </w:rPr>
        <w:t>Письма Преосвященному Леониду (Краснопевкову) от племянников святителя Игнатия</w:t>
      </w:r>
    </w:p>
    <w:p w:rsidR="0083403A" w:rsidRPr="002C1693" w:rsidRDefault="0083403A" w:rsidP="00B5236F">
      <w:pPr>
        <w:shd w:val="clear" w:color="auto" w:fill="FFFFFF"/>
        <w:tabs>
          <w:tab w:val="decimal" w:pos="0"/>
          <w:tab w:val="left" w:leader="dot" w:pos="5764"/>
        </w:tabs>
        <w:spacing w:before="97" w:line="234" w:lineRule="exact"/>
        <w:ind w:firstLine="567"/>
      </w:pPr>
      <w:r w:rsidRPr="002C1693">
        <w:rPr>
          <w:bCs/>
          <w:smallCaps/>
          <w:color w:val="000000"/>
          <w:spacing w:val="-7"/>
        </w:rPr>
        <w:t xml:space="preserve">Письма святителя Игнатия к </w:t>
      </w:r>
      <w:r w:rsidR="00562631">
        <w:rPr>
          <w:bCs/>
          <w:smallCaps/>
          <w:color w:val="000000"/>
          <w:spacing w:val="-7"/>
        </w:rPr>
        <w:t>Обер-</w:t>
      </w:r>
      <w:r w:rsidRPr="002C1693">
        <w:rPr>
          <w:bCs/>
          <w:smallCaps/>
          <w:color w:val="000000"/>
          <w:spacing w:val="-7"/>
        </w:rPr>
        <w:t xml:space="preserve">прокурору Святейшего </w:t>
      </w:r>
      <w:r w:rsidRPr="002C1693">
        <w:rPr>
          <w:bCs/>
          <w:smallCaps/>
          <w:color w:val="000000"/>
          <w:spacing w:val="-3"/>
        </w:rPr>
        <w:t xml:space="preserve">Синода графу </w:t>
      </w:r>
      <w:r w:rsidRPr="002C1693">
        <w:rPr>
          <w:bCs/>
          <w:color w:val="000000"/>
          <w:spacing w:val="-3"/>
        </w:rPr>
        <w:t xml:space="preserve">А. П. </w:t>
      </w:r>
      <w:r w:rsidRPr="002C1693">
        <w:rPr>
          <w:bCs/>
          <w:smallCaps/>
          <w:color w:val="000000"/>
          <w:spacing w:val="-3"/>
        </w:rPr>
        <w:t xml:space="preserve">Толстому </w:t>
      </w:r>
    </w:p>
    <w:p w:rsidR="0083403A" w:rsidRPr="002C1693" w:rsidRDefault="0083403A" w:rsidP="00B5236F">
      <w:pPr>
        <w:shd w:val="clear" w:color="auto" w:fill="FFFFFF"/>
        <w:tabs>
          <w:tab w:val="decimal" w:pos="0"/>
        </w:tabs>
        <w:spacing w:before="94"/>
        <w:ind w:firstLine="567"/>
        <w:rPr>
          <w:bCs/>
          <w:i/>
          <w:iCs/>
          <w:color w:val="000000"/>
          <w:sz w:val="22"/>
          <w:szCs w:val="22"/>
        </w:rPr>
      </w:pPr>
      <w:r w:rsidRPr="002C1693">
        <w:rPr>
          <w:bCs/>
          <w:i/>
          <w:iCs/>
          <w:color w:val="000000"/>
          <w:sz w:val="22"/>
          <w:szCs w:val="22"/>
        </w:rPr>
        <w:t xml:space="preserve">Владимир Воропаев </w:t>
      </w:r>
    </w:p>
    <w:p w:rsidR="0083403A" w:rsidRPr="002C1693" w:rsidRDefault="0083403A" w:rsidP="00B5236F">
      <w:pPr>
        <w:shd w:val="clear" w:color="auto" w:fill="FFFFFF"/>
        <w:tabs>
          <w:tab w:val="decimal" w:pos="0"/>
        </w:tabs>
        <w:spacing w:before="94"/>
        <w:ind w:firstLine="567"/>
      </w:pPr>
      <w:r w:rsidRPr="002C1693">
        <w:rPr>
          <w:color w:val="000000"/>
        </w:rPr>
        <w:t>Предисловие</w:t>
      </w:r>
    </w:p>
    <w:p w:rsidR="0083403A" w:rsidRPr="002C1693" w:rsidRDefault="0083403A" w:rsidP="00B5236F">
      <w:pPr>
        <w:shd w:val="clear" w:color="auto" w:fill="FFFFFF"/>
        <w:tabs>
          <w:tab w:val="decimal" w:pos="0"/>
          <w:tab w:val="left" w:leader="dot" w:pos="5771"/>
        </w:tabs>
        <w:spacing w:before="68"/>
        <w:ind w:firstLine="567"/>
      </w:pPr>
      <w:r w:rsidRPr="002C1693">
        <w:rPr>
          <w:color w:val="000000"/>
        </w:rPr>
        <w:t xml:space="preserve">Письма святителя Игнатия  </w:t>
      </w:r>
    </w:p>
    <w:p w:rsidR="0083403A" w:rsidRPr="002C1693" w:rsidRDefault="0083403A" w:rsidP="00B5236F">
      <w:pPr>
        <w:shd w:val="clear" w:color="auto" w:fill="FFFFFF"/>
        <w:tabs>
          <w:tab w:val="decimal" w:pos="0"/>
        </w:tabs>
        <w:spacing w:before="112"/>
        <w:ind w:firstLine="567"/>
      </w:pPr>
      <w:r w:rsidRPr="002C1693">
        <w:rPr>
          <w:bCs/>
          <w:i/>
          <w:iCs/>
          <w:color w:val="000000"/>
          <w:sz w:val="22"/>
          <w:szCs w:val="22"/>
        </w:rPr>
        <w:t>Алексей Любомудров</w:t>
      </w:r>
    </w:p>
    <w:p w:rsidR="0083403A" w:rsidRPr="002C1693" w:rsidRDefault="0083403A" w:rsidP="00B5236F">
      <w:pPr>
        <w:shd w:val="clear" w:color="auto" w:fill="FFFFFF"/>
        <w:tabs>
          <w:tab w:val="decimal" w:pos="0"/>
          <w:tab w:val="left" w:leader="dot" w:pos="5774"/>
        </w:tabs>
        <w:ind w:firstLine="567"/>
      </w:pPr>
      <w:r w:rsidRPr="002C1693">
        <w:rPr>
          <w:color w:val="000000"/>
        </w:rPr>
        <w:t xml:space="preserve">«Искреннейший друг»   </w:t>
      </w:r>
    </w:p>
    <w:p w:rsidR="0083403A" w:rsidRPr="002C1693" w:rsidRDefault="0083403A" w:rsidP="00B5236F">
      <w:pPr>
        <w:shd w:val="clear" w:color="auto" w:fill="FFFFFF"/>
        <w:tabs>
          <w:tab w:val="decimal" w:pos="0"/>
          <w:tab w:val="left" w:leader="dot" w:pos="5778"/>
        </w:tabs>
        <w:spacing w:before="40" w:line="335" w:lineRule="exact"/>
        <w:ind w:firstLine="567"/>
      </w:pPr>
      <w:r w:rsidRPr="002C1693">
        <w:rPr>
          <w:bCs/>
          <w:smallCaps/>
          <w:color w:val="000000"/>
          <w:spacing w:val="-3"/>
        </w:rPr>
        <w:t xml:space="preserve">Письма святителя Игнатия </w:t>
      </w:r>
      <w:r w:rsidRPr="002C1693">
        <w:rPr>
          <w:bCs/>
          <w:color w:val="000000"/>
          <w:spacing w:val="-3"/>
        </w:rPr>
        <w:t xml:space="preserve">к А. С. </w:t>
      </w:r>
      <w:r w:rsidRPr="002C1693">
        <w:rPr>
          <w:bCs/>
          <w:smallCaps/>
          <w:color w:val="000000"/>
          <w:spacing w:val="-3"/>
        </w:rPr>
        <w:t xml:space="preserve">Норову   </w:t>
      </w:r>
    </w:p>
    <w:p w:rsidR="0083403A" w:rsidRPr="002C1693" w:rsidRDefault="0083403A" w:rsidP="00B5236F">
      <w:pPr>
        <w:shd w:val="clear" w:color="auto" w:fill="FFFFFF"/>
        <w:tabs>
          <w:tab w:val="decimal" w:pos="0"/>
          <w:tab w:val="left" w:leader="dot" w:pos="5782"/>
        </w:tabs>
        <w:spacing w:line="335" w:lineRule="exact"/>
        <w:ind w:firstLine="567"/>
      </w:pPr>
      <w:r w:rsidRPr="002C1693">
        <w:rPr>
          <w:bCs/>
          <w:color w:val="000000"/>
          <w:spacing w:val="-4"/>
        </w:rPr>
        <w:t xml:space="preserve">Письмо </w:t>
      </w:r>
      <w:r w:rsidRPr="002C1693">
        <w:rPr>
          <w:bCs/>
          <w:smallCaps/>
          <w:color w:val="000000"/>
          <w:spacing w:val="-4"/>
        </w:rPr>
        <w:t xml:space="preserve">святителя Игнатия к </w:t>
      </w:r>
      <w:r w:rsidRPr="002C1693">
        <w:rPr>
          <w:bCs/>
          <w:color w:val="000000"/>
          <w:spacing w:val="-4"/>
        </w:rPr>
        <w:t xml:space="preserve">А. П. </w:t>
      </w:r>
      <w:r w:rsidRPr="002C1693">
        <w:rPr>
          <w:bCs/>
          <w:smallCaps/>
          <w:color w:val="000000"/>
          <w:spacing w:val="-4"/>
        </w:rPr>
        <w:t xml:space="preserve">Башуцкому </w:t>
      </w:r>
    </w:p>
    <w:p w:rsidR="0083403A" w:rsidRPr="002C1693" w:rsidRDefault="0083403A" w:rsidP="00B5236F">
      <w:pPr>
        <w:shd w:val="clear" w:color="auto" w:fill="FFFFFF"/>
        <w:tabs>
          <w:tab w:val="decimal" w:pos="0"/>
          <w:tab w:val="left" w:leader="dot" w:pos="5782"/>
        </w:tabs>
        <w:spacing w:line="335" w:lineRule="exact"/>
        <w:ind w:firstLine="567"/>
      </w:pPr>
      <w:r w:rsidRPr="002C1693">
        <w:rPr>
          <w:bCs/>
          <w:color w:val="000000"/>
          <w:spacing w:val="-4"/>
        </w:rPr>
        <w:t xml:space="preserve">Письмо </w:t>
      </w:r>
      <w:r w:rsidRPr="002C1693">
        <w:rPr>
          <w:bCs/>
          <w:smallCaps/>
          <w:color w:val="000000"/>
          <w:spacing w:val="-4"/>
        </w:rPr>
        <w:t xml:space="preserve">святителя Игнатия к </w:t>
      </w:r>
      <w:r w:rsidRPr="002C1693">
        <w:rPr>
          <w:bCs/>
          <w:color w:val="000000"/>
          <w:spacing w:val="-4"/>
        </w:rPr>
        <w:t xml:space="preserve">С. А. </w:t>
      </w:r>
      <w:r w:rsidRPr="002C1693">
        <w:rPr>
          <w:bCs/>
          <w:smallCaps/>
          <w:color w:val="000000"/>
          <w:spacing w:val="-4"/>
        </w:rPr>
        <w:t xml:space="preserve">Танееву   </w:t>
      </w:r>
    </w:p>
    <w:p w:rsidR="0083403A" w:rsidRPr="002C1693" w:rsidRDefault="0083403A" w:rsidP="00B5236F">
      <w:pPr>
        <w:shd w:val="clear" w:color="auto" w:fill="FFFFFF"/>
        <w:tabs>
          <w:tab w:val="decimal" w:pos="0"/>
          <w:tab w:val="left" w:leader="dot" w:pos="5782"/>
        </w:tabs>
        <w:spacing w:line="335" w:lineRule="exact"/>
        <w:ind w:firstLine="567"/>
      </w:pPr>
      <w:r w:rsidRPr="002C1693">
        <w:rPr>
          <w:bCs/>
          <w:color w:val="000000"/>
          <w:spacing w:val="-1"/>
        </w:rPr>
        <w:t xml:space="preserve">Письмо </w:t>
      </w:r>
      <w:r w:rsidRPr="002C1693">
        <w:rPr>
          <w:bCs/>
          <w:smallCaps/>
          <w:color w:val="000000"/>
          <w:spacing w:val="-1"/>
        </w:rPr>
        <w:t xml:space="preserve">святителя Игнатия к </w:t>
      </w:r>
      <w:r w:rsidRPr="002C1693">
        <w:rPr>
          <w:bCs/>
          <w:color w:val="000000"/>
          <w:spacing w:val="-1"/>
        </w:rPr>
        <w:t xml:space="preserve">А. </w:t>
      </w:r>
      <w:r w:rsidRPr="002C1693">
        <w:rPr>
          <w:bCs/>
          <w:smallCaps/>
          <w:color w:val="000000"/>
          <w:spacing w:val="-1"/>
        </w:rPr>
        <w:t xml:space="preserve">Ф.Львову   </w:t>
      </w:r>
    </w:p>
    <w:p w:rsidR="0083403A" w:rsidRPr="002C1693" w:rsidRDefault="0083403A" w:rsidP="00B5236F">
      <w:pPr>
        <w:shd w:val="clear" w:color="auto" w:fill="FFFFFF"/>
        <w:tabs>
          <w:tab w:val="decimal" w:pos="0"/>
          <w:tab w:val="left" w:leader="dot" w:pos="5782"/>
        </w:tabs>
        <w:spacing w:line="335" w:lineRule="exact"/>
        <w:ind w:firstLine="567"/>
      </w:pPr>
      <w:r w:rsidRPr="002C1693">
        <w:rPr>
          <w:bCs/>
          <w:color w:val="000000"/>
          <w:spacing w:val="-4"/>
        </w:rPr>
        <w:t xml:space="preserve">Письмо </w:t>
      </w:r>
      <w:r w:rsidRPr="002C1693">
        <w:rPr>
          <w:bCs/>
          <w:smallCaps/>
          <w:color w:val="000000"/>
          <w:spacing w:val="-4"/>
        </w:rPr>
        <w:t xml:space="preserve">святителя Игнатия к художнику </w:t>
      </w:r>
      <w:r w:rsidRPr="002C1693">
        <w:rPr>
          <w:bCs/>
          <w:color w:val="000000"/>
          <w:spacing w:val="-4"/>
        </w:rPr>
        <w:t xml:space="preserve">К. П. </w:t>
      </w:r>
      <w:r w:rsidRPr="002C1693">
        <w:rPr>
          <w:bCs/>
          <w:smallCaps/>
          <w:color w:val="000000"/>
          <w:spacing w:val="-4"/>
        </w:rPr>
        <w:t xml:space="preserve">Брюллову </w:t>
      </w:r>
    </w:p>
    <w:p w:rsidR="0083403A" w:rsidRPr="002C1693" w:rsidRDefault="0083403A" w:rsidP="00B5236F">
      <w:pPr>
        <w:shd w:val="clear" w:color="auto" w:fill="FFFFFF"/>
        <w:tabs>
          <w:tab w:val="decimal" w:pos="0"/>
        </w:tabs>
        <w:ind w:right="11" w:firstLine="567"/>
        <w:jc w:val="center"/>
        <w:rPr>
          <w:b/>
          <w:bCs/>
          <w:color w:val="000000"/>
          <w:spacing w:val="-12"/>
          <w:sz w:val="30"/>
          <w:szCs w:val="30"/>
        </w:rPr>
      </w:pPr>
    </w:p>
    <w:p w:rsidR="0001676B" w:rsidRPr="002C1693" w:rsidRDefault="0001676B" w:rsidP="00B5236F">
      <w:pPr>
        <w:shd w:val="clear" w:color="auto" w:fill="FFFFFF"/>
        <w:tabs>
          <w:tab w:val="decimal" w:pos="0"/>
        </w:tabs>
        <w:ind w:right="11" w:firstLine="567"/>
        <w:jc w:val="center"/>
      </w:pPr>
      <w:r w:rsidRPr="002C1693">
        <w:rPr>
          <w:b/>
          <w:bCs/>
          <w:color w:val="000000"/>
          <w:spacing w:val="-12"/>
          <w:sz w:val="30"/>
          <w:szCs w:val="30"/>
        </w:rPr>
        <w:t>Вступление</w:t>
      </w:r>
    </w:p>
    <w:p w:rsidR="0001676B" w:rsidRPr="002C1693" w:rsidRDefault="0001676B" w:rsidP="00B5236F">
      <w:pPr>
        <w:shd w:val="clear" w:color="auto" w:fill="FFFFFF"/>
        <w:tabs>
          <w:tab w:val="decimal" w:pos="0"/>
        </w:tabs>
        <w:spacing w:before="158" w:line="230" w:lineRule="exact"/>
        <w:ind w:firstLine="567"/>
        <w:jc w:val="both"/>
      </w:pPr>
      <w:r w:rsidRPr="002C1693">
        <w:rPr>
          <w:color w:val="000000"/>
          <w:spacing w:val="-3"/>
        </w:rPr>
        <w:t>Внимательное чтение этих изречений и повестей навевает на читате</w:t>
      </w:r>
      <w:r w:rsidRPr="002C1693">
        <w:rPr>
          <w:color w:val="000000"/>
          <w:spacing w:val="-3"/>
        </w:rPr>
        <w:softHyphen/>
      </w:r>
      <w:r w:rsidRPr="002C1693">
        <w:rPr>
          <w:color w:val="000000"/>
        </w:rPr>
        <w:t>ля — как из рая — из первых веков христианства благоухание святой простоты и истинного служения Богу, осененных обильно Божествен</w:t>
      </w:r>
      <w:r w:rsidRPr="002C1693">
        <w:rPr>
          <w:color w:val="000000"/>
        </w:rPr>
        <w:softHyphen/>
        <w:t>ною благодатию. Оно может направлять деятельность монаха на ис</w:t>
      </w:r>
      <w:r w:rsidRPr="002C1693">
        <w:rPr>
          <w:color w:val="000000"/>
        </w:rPr>
        <w:softHyphen/>
      </w:r>
      <w:r w:rsidRPr="002C1693">
        <w:rPr>
          <w:color w:val="000000"/>
          <w:spacing w:val="-1"/>
        </w:rPr>
        <w:t>тинный путь Богоугождения, доставляя на эту деятельность самые вер</w:t>
      </w:r>
      <w:r w:rsidRPr="002C1693">
        <w:rPr>
          <w:color w:val="000000"/>
          <w:spacing w:val="-1"/>
        </w:rPr>
        <w:softHyphen/>
      </w:r>
      <w:r w:rsidRPr="002C1693">
        <w:rPr>
          <w:color w:val="000000"/>
          <w:spacing w:val="-2"/>
        </w:rPr>
        <w:t xml:space="preserve">ные взгляды; оно может приносить утешение в разнообразных скорбях, </w:t>
      </w:r>
      <w:r w:rsidRPr="002C1693">
        <w:rPr>
          <w:color w:val="000000"/>
          <w:spacing w:val="-1"/>
        </w:rPr>
        <w:t>восстающих в душе монаха, — устремляющихся на него извне; им мо</w:t>
      </w:r>
      <w:r w:rsidRPr="002C1693">
        <w:rPr>
          <w:color w:val="000000"/>
          <w:spacing w:val="-1"/>
        </w:rPr>
        <w:softHyphen/>
        <w:t>жет питаться и поддерживаться мирное и молитвенное настроение мо</w:t>
      </w:r>
      <w:r w:rsidRPr="002C1693">
        <w:rPr>
          <w:color w:val="000000"/>
          <w:spacing w:val="-1"/>
        </w:rPr>
        <w:softHyphen/>
      </w:r>
      <w:r w:rsidRPr="002C1693">
        <w:rPr>
          <w:color w:val="000000"/>
        </w:rPr>
        <w:t xml:space="preserve">наха, как елеем питается и поддерживается горение светильника. Кто усвоит себе предложенное здесь учение Отцов, тот, находясь и среди </w:t>
      </w:r>
      <w:r w:rsidRPr="002C1693">
        <w:rPr>
          <w:color w:val="000000"/>
          <w:spacing w:val="-2"/>
        </w:rPr>
        <w:t>общества человеческого, стяжет сердечное безмолвие. Кто же останется чуждым этого учения, тот и в уединеннейшей пустыне, и в неисходном затворе, будет возмущен молвою помыслов и живописью мечтаний, бу</w:t>
      </w:r>
      <w:r w:rsidRPr="002C1693">
        <w:rPr>
          <w:color w:val="000000"/>
          <w:spacing w:val="-2"/>
        </w:rPr>
        <w:softHyphen/>
      </w:r>
      <w:r w:rsidRPr="002C1693">
        <w:rPr>
          <w:color w:val="000000"/>
          <w:spacing w:val="-1"/>
        </w:rPr>
        <w:t>дет проводить жизнь мирскую. Приводится сердце в безмолвие душев</w:t>
      </w:r>
      <w:r w:rsidRPr="002C1693">
        <w:rPr>
          <w:color w:val="000000"/>
          <w:spacing w:val="-1"/>
        </w:rPr>
        <w:softHyphen/>
      </w:r>
      <w:r w:rsidRPr="002C1693">
        <w:rPr>
          <w:color w:val="000000"/>
          <w:spacing w:val="-2"/>
        </w:rPr>
        <w:t>ным деланием, соединенным с болезнованием или плачем сердца</w:t>
      </w:r>
      <w:r w:rsidR="00F5648D" w:rsidRPr="002C1693">
        <w:rPr>
          <w:rStyle w:val="a5"/>
          <w:color w:val="000000"/>
          <w:spacing w:val="-2"/>
        </w:rPr>
        <w:footnoteReference w:id="2"/>
      </w:r>
      <w:r w:rsidRPr="002C1693">
        <w:rPr>
          <w:color w:val="000000"/>
          <w:spacing w:val="-2"/>
        </w:rPr>
        <w:t>. По</w:t>
      </w:r>
      <w:r w:rsidRPr="002C1693">
        <w:rPr>
          <w:color w:val="000000"/>
          <w:spacing w:val="-2"/>
        </w:rPr>
        <w:softHyphen/>
      </w:r>
      <w:r w:rsidRPr="002C1693">
        <w:rPr>
          <w:color w:val="000000"/>
        </w:rPr>
        <w:t>стараемся привести сердце в безмолвие: в этом — сущность монаше</w:t>
      </w:r>
      <w:r w:rsidRPr="002C1693">
        <w:rPr>
          <w:color w:val="000000"/>
        </w:rPr>
        <w:softHyphen/>
      </w:r>
      <w:r w:rsidRPr="002C1693">
        <w:rPr>
          <w:color w:val="000000"/>
          <w:spacing w:val="-2"/>
        </w:rPr>
        <w:t>ского подвига. От сердечного безмолвия рождается истинное смирение: истинное смирение соделывает человека обителиею Бога</w:t>
      </w:r>
      <w:r w:rsidR="00F5648D" w:rsidRPr="002C1693">
        <w:rPr>
          <w:rStyle w:val="a5"/>
          <w:color w:val="000000"/>
          <w:spacing w:val="-2"/>
        </w:rPr>
        <w:footnoteReference w:id="3"/>
      </w:r>
      <w:r w:rsidRPr="002C1693">
        <w:rPr>
          <w:color w:val="000000"/>
          <w:spacing w:val="-2"/>
        </w:rPr>
        <w:t>. Наставят на такой подвиг изречения Отцов, примеры точного исполнения евангель</w:t>
      </w:r>
      <w:r w:rsidRPr="002C1693">
        <w:rPr>
          <w:color w:val="000000"/>
          <w:spacing w:val="-2"/>
        </w:rPr>
        <w:softHyphen/>
      </w:r>
      <w:r w:rsidRPr="002C1693">
        <w:rPr>
          <w:color w:val="000000"/>
          <w:spacing w:val="-1"/>
        </w:rPr>
        <w:t xml:space="preserve">ских заповедей, составляющего отличительную черту их деятельности. </w:t>
      </w:r>
      <w:r w:rsidRPr="002C1693">
        <w:rPr>
          <w:color w:val="000000"/>
        </w:rPr>
        <w:t>Кратки и просты изречения; деятельность Отцов — деятельность мла</w:t>
      </w:r>
      <w:r w:rsidRPr="002C1693">
        <w:rPr>
          <w:color w:val="000000"/>
        </w:rPr>
        <w:softHyphen/>
      </w:r>
      <w:r w:rsidRPr="002C1693">
        <w:rPr>
          <w:color w:val="000000"/>
          <w:spacing w:val="-1"/>
        </w:rPr>
        <w:t xml:space="preserve">денцев о Господе; но и изречения и деятельность их имеют глубокий </w:t>
      </w:r>
      <w:r w:rsidRPr="002C1693">
        <w:rPr>
          <w:color w:val="000000"/>
          <w:spacing w:val="-2"/>
        </w:rPr>
        <w:t xml:space="preserve">смысл и глубокое значение. Они драгоценны, как плоды святого опыта, </w:t>
      </w:r>
      <w:r w:rsidRPr="002C1693">
        <w:rPr>
          <w:color w:val="000000"/>
          <w:spacing w:val="-1"/>
        </w:rPr>
        <w:t>как точное, непорочное выражение воли Божией. К некоторым изрече</w:t>
      </w:r>
      <w:r w:rsidRPr="002C1693">
        <w:rPr>
          <w:color w:val="000000"/>
          <w:spacing w:val="-1"/>
        </w:rPr>
        <w:softHyphen/>
        <w:t>ниям и повестям присовокуплены объяснения: потому что смирение Отцов, нравственные правила и учения их не всегда ясны для незнако</w:t>
      </w:r>
      <w:r w:rsidRPr="002C1693">
        <w:rPr>
          <w:color w:val="000000"/>
          <w:spacing w:val="-1"/>
        </w:rPr>
        <w:softHyphen/>
        <w:t>мых с духовною монашескою жизнию</w:t>
      </w:r>
      <w:r w:rsidR="00F5648D" w:rsidRPr="002C1693">
        <w:rPr>
          <w:rStyle w:val="a5"/>
          <w:color w:val="000000"/>
          <w:spacing w:val="-1"/>
        </w:rPr>
        <w:footnoteReference w:id="4"/>
      </w:r>
      <w:r w:rsidRPr="002C1693">
        <w:rPr>
          <w:color w:val="000000"/>
          <w:spacing w:val="-1"/>
        </w:rPr>
        <w:t>. Братия, читайте и перечиты</w:t>
      </w:r>
      <w:r w:rsidRPr="002C1693">
        <w:rPr>
          <w:color w:val="000000"/>
          <w:spacing w:val="-1"/>
        </w:rPr>
        <w:softHyphen/>
        <w:t xml:space="preserve">вайте предложенное здесь учение! Вскоре вы усмотрите в нем чудное </w:t>
      </w:r>
      <w:r w:rsidRPr="002C1693">
        <w:rPr>
          <w:color w:val="000000"/>
        </w:rPr>
        <w:t>свойство: оно преисполнено жизни и силы; оно — присно юно: оно читается каждый раз, как бы читалось в первый раз, изливая в душу читателя обильные струи духовного разума и благодатных ощущений.</w:t>
      </w:r>
    </w:p>
    <w:p w:rsidR="0001676B" w:rsidRPr="002C1693" w:rsidRDefault="0001676B" w:rsidP="00B5236F">
      <w:pPr>
        <w:shd w:val="clear" w:color="auto" w:fill="FFFFFF"/>
        <w:tabs>
          <w:tab w:val="decimal" w:pos="0"/>
        </w:tabs>
        <w:spacing w:before="256" w:line="191" w:lineRule="exact"/>
        <w:ind w:firstLine="567"/>
        <w:jc w:val="both"/>
        <w:sectPr w:rsidR="0001676B" w:rsidRPr="002C1693" w:rsidSect="00125676">
          <w:pgSz w:w="11912" w:h="16844"/>
          <w:pgMar w:top="4900" w:right="1015" w:bottom="3416" w:left="2127" w:header="720" w:footer="720" w:gutter="0"/>
          <w:cols w:space="60"/>
          <w:noEndnote/>
        </w:sectPr>
      </w:pPr>
    </w:p>
    <w:p w:rsidR="0001676B" w:rsidRPr="002C1693" w:rsidRDefault="0001676B" w:rsidP="00B5236F">
      <w:pPr>
        <w:tabs>
          <w:tab w:val="decimal" w:pos="0"/>
        </w:tabs>
        <w:spacing w:before="594"/>
        <w:ind w:firstLine="567"/>
        <w:rPr>
          <w:sz w:val="24"/>
          <w:szCs w:val="24"/>
        </w:rPr>
      </w:pPr>
    </w:p>
    <w:p w:rsidR="0001676B" w:rsidRPr="002C1693" w:rsidRDefault="0001676B" w:rsidP="00B5236F">
      <w:pPr>
        <w:shd w:val="clear" w:color="auto" w:fill="FFFFFF"/>
        <w:tabs>
          <w:tab w:val="decimal" w:pos="0"/>
        </w:tabs>
        <w:ind w:firstLine="567"/>
      </w:pPr>
    </w:p>
    <w:p w:rsidR="0001676B" w:rsidRPr="002C1693" w:rsidRDefault="0001676B" w:rsidP="00B5236F">
      <w:pPr>
        <w:shd w:val="clear" w:color="auto" w:fill="FFFFFF"/>
        <w:tabs>
          <w:tab w:val="decimal" w:pos="0"/>
        </w:tabs>
        <w:ind w:firstLine="567"/>
        <w:sectPr w:rsidR="0001676B" w:rsidRPr="002C1693" w:rsidSect="00125676">
          <w:type w:val="continuous"/>
          <w:pgSz w:w="11905" w:h="16837"/>
          <w:pgMar w:top="3978" w:right="1015" w:bottom="3683" w:left="2127" w:header="720" w:footer="720" w:gutter="0"/>
          <w:cols w:space="60"/>
          <w:noEndnote/>
        </w:sectPr>
      </w:pPr>
    </w:p>
    <w:p w:rsidR="0001676B" w:rsidRPr="002C1693" w:rsidRDefault="0001676B" w:rsidP="00B5236F">
      <w:pPr>
        <w:shd w:val="clear" w:color="auto" w:fill="FFFFFF"/>
        <w:tabs>
          <w:tab w:val="decimal" w:pos="0"/>
        </w:tabs>
        <w:ind w:right="4" w:firstLine="567"/>
        <w:jc w:val="center"/>
      </w:pPr>
      <w:r w:rsidRPr="002C1693">
        <w:rPr>
          <w:b/>
          <w:bCs/>
          <w:color w:val="000000"/>
          <w:sz w:val="32"/>
          <w:szCs w:val="32"/>
        </w:rPr>
        <w:t>Предисловие</w:t>
      </w:r>
    </w:p>
    <w:p w:rsidR="0001676B" w:rsidRPr="002C1693" w:rsidRDefault="0001676B" w:rsidP="00B5236F">
      <w:pPr>
        <w:shd w:val="clear" w:color="auto" w:fill="FFFFFF"/>
        <w:tabs>
          <w:tab w:val="decimal" w:pos="0"/>
        </w:tabs>
        <w:spacing w:before="166" w:line="234" w:lineRule="exact"/>
        <w:ind w:right="7" w:firstLine="567"/>
        <w:jc w:val="both"/>
        <w:rPr>
          <w:sz w:val="22"/>
          <w:szCs w:val="22"/>
        </w:rPr>
      </w:pPr>
      <w:r w:rsidRPr="002C1693">
        <w:rPr>
          <w:color w:val="000000"/>
          <w:sz w:val="22"/>
          <w:szCs w:val="22"/>
        </w:rPr>
        <w:t>Читатель, знакомый с преданием Православной Восточной Церкви, легко усмотрит, что в предлагаемых его вниманию Опытах изложено учение святых Отцов — о науке из наук</w:t>
      </w:r>
      <w:r w:rsidR="00F5648D" w:rsidRPr="002C1693">
        <w:rPr>
          <w:rStyle w:val="a5"/>
          <w:color w:val="000000"/>
          <w:sz w:val="22"/>
          <w:szCs w:val="22"/>
        </w:rPr>
        <w:footnoteReference w:id="5"/>
      </w:r>
      <w:r w:rsidRPr="002C1693">
        <w:rPr>
          <w:color w:val="000000"/>
          <w:sz w:val="22"/>
          <w:szCs w:val="22"/>
        </w:rPr>
        <w:t xml:space="preserve">, </w:t>
      </w:r>
      <w:r w:rsidRPr="002C1693">
        <w:rPr>
          <w:color w:val="000000"/>
          <w:spacing w:val="-1"/>
          <w:sz w:val="22"/>
          <w:szCs w:val="22"/>
        </w:rPr>
        <w:t>монашестве, примененные к требованиям современности. Глав</w:t>
      </w:r>
      <w:r w:rsidRPr="002C1693">
        <w:rPr>
          <w:color w:val="000000"/>
          <w:spacing w:val="-1"/>
          <w:sz w:val="22"/>
          <w:szCs w:val="22"/>
        </w:rPr>
        <w:softHyphen/>
      </w:r>
      <w:r w:rsidRPr="002C1693">
        <w:rPr>
          <w:color w:val="000000"/>
          <w:sz w:val="22"/>
          <w:szCs w:val="22"/>
        </w:rPr>
        <w:t>ная черта, которою отличается деятельность древнего монаше</w:t>
      </w:r>
      <w:r w:rsidRPr="002C1693">
        <w:rPr>
          <w:color w:val="000000"/>
          <w:sz w:val="22"/>
          <w:szCs w:val="22"/>
        </w:rPr>
        <w:softHyphen/>
        <w:t>ства от деятельности новейшего заключается в том, что мона</w:t>
      </w:r>
      <w:r w:rsidRPr="002C1693">
        <w:rPr>
          <w:color w:val="000000"/>
          <w:sz w:val="22"/>
          <w:szCs w:val="22"/>
        </w:rPr>
        <w:softHyphen/>
        <w:t>шествующие первых веков христианства были руководимы боговдохновенными наставниками, а ныне, как замечает пре</w:t>
      </w:r>
      <w:r w:rsidRPr="002C1693">
        <w:rPr>
          <w:color w:val="000000"/>
          <w:sz w:val="22"/>
          <w:szCs w:val="22"/>
        </w:rPr>
        <w:softHyphen/>
        <w:t>подобный Нил Сорский согласно с другими позднейшими Отцами, монашествующие должны наиболее руководиться Свя</w:t>
      </w:r>
      <w:r w:rsidRPr="002C1693">
        <w:rPr>
          <w:color w:val="000000"/>
          <w:sz w:val="22"/>
          <w:szCs w:val="22"/>
        </w:rPr>
        <w:softHyphen/>
        <w:t>щенным Писанием и писаниями Отеческими по причине край</w:t>
      </w:r>
      <w:r w:rsidRPr="002C1693">
        <w:rPr>
          <w:color w:val="000000"/>
          <w:sz w:val="22"/>
          <w:szCs w:val="22"/>
        </w:rPr>
        <w:softHyphen/>
        <w:t>него оскудения живых сосудов божественной благодати. Объяс</w:t>
      </w:r>
      <w:r w:rsidRPr="002C1693">
        <w:rPr>
          <w:color w:val="000000"/>
          <w:sz w:val="22"/>
          <w:szCs w:val="22"/>
        </w:rPr>
        <w:softHyphen/>
        <w:t>нение этого направления и необходимости в нем составляет основную мысль Опытов на всем их пространстве.</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color w:val="000000"/>
          <w:sz w:val="22"/>
          <w:szCs w:val="22"/>
        </w:rPr>
        <w:t>Статьи, из которых состоит моя книга, написаны в разные времена, по разным причинам, преимущественно по поводу возникавших аскетических вопросов в обществе иноков и 6оголюбивых мирян, находившихся в духовном сношении со мною. Оканчивая земное странствование, я счел долгом моим пересмотреть, исправить, пополнить, собрать воедино и издать печатно все статьи, написанные мною в сане архимандрита</w:t>
      </w:r>
      <w:r w:rsidR="00F5648D" w:rsidRPr="002C1693">
        <w:rPr>
          <w:rStyle w:val="a5"/>
          <w:color w:val="000000"/>
          <w:sz w:val="22"/>
          <w:szCs w:val="22"/>
        </w:rPr>
        <w:footnoteReference w:id="6"/>
      </w:r>
      <w:r w:rsidRPr="002C1693">
        <w:rPr>
          <w:color w:val="000000"/>
          <w:sz w:val="22"/>
          <w:szCs w:val="22"/>
        </w:rPr>
        <w:t xml:space="preserve">. Счел я долгом моим сделать это по двум причинам: </w:t>
      </w:r>
      <w:r w:rsidR="00562631">
        <w:rPr>
          <w:color w:val="000000"/>
          <w:sz w:val="22"/>
          <w:szCs w:val="22"/>
        </w:rPr>
        <w:t>во-</w:t>
      </w:r>
      <w:r w:rsidRPr="002C1693">
        <w:rPr>
          <w:color w:val="000000"/>
          <w:sz w:val="22"/>
          <w:szCs w:val="22"/>
        </w:rPr>
        <w:t>первых, по той, что многие статьи распространялись в рукопи</w:t>
      </w:r>
      <w:r w:rsidRPr="002C1693">
        <w:rPr>
          <w:color w:val="000000"/>
          <w:sz w:val="22"/>
          <w:szCs w:val="22"/>
        </w:rPr>
        <w:softHyphen/>
        <w:t xml:space="preserve">сях с большими или меньшими погрешностями; </w:t>
      </w:r>
      <w:r w:rsidR="00562631">
        <w:rPr>
          <w:color w:val="000000"/>
          <w:sz w:val="22"/>
          <w:szCs w:val="22"/>
        </w:rPr>
        <w:t>во-</w:t>
      </w:r>
      <w:r w:rsidRPr="002C1693">
        <w:rPr>
          <w:color w:val="000000"/>
          <w:sz w:val="22"/>
          <w:szCs w:val="22"/>
        </w:rPr>
        <w:t>вторых, по той, что признаю себя обязанным представить христиан</w:t>
      </w:r>
      <w:r w:rsidRPr="002C1693">
        <w:rPr>
          <w:color w:val="000000"/>
          <w:sz w:val="22"/>
          <w:szCs w:val="22"/>
        </w:rPr>
        <w:softHyphen/>
        <w:t>скому обществу отчет по согляданию мною земли обетован</w:t>
      </w:r>
      <w:r w:rsidRPr="002C1693">
        <w:rPr>
          <w:color w:val="000000"/>
          <w:sz w:val="22"/>
          <w:szCs w:val="22"/>
        </w:rPr>
        <w:softHyphen/>
        <w:t>ной, точащей духовные дары и блага,— монашеской жизни, какою она является в святом предании Православной Вос</w:t>
      </w:r>
      <w:r w:rsidRPr="002C1693">
        <w:rPr>
          <w:color w:val="000000"/>
          <w:sz w:val="22"/>
          <w:szCs w:val="22"/>
        </w:rPr>
        <w:softHyphen/>
        <w:t>точной Церкви и какою Промысл Божий привел созерцать ее в некоторых живых представителях ее.</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Затем остается мне просить у читателя снисхождения к моему скудоумию и молитв о убогой душе моей.</w:t>
      </w:r>
    </w:p>
    <w:p w:rsidR="0001676B" w:rsidRPr="002C1693" w:rsidRDefault="0001676B" w:rsidP="00B5236F">
      <w:pPr>
        <w:shd w:val="clear" w:color="auto" w:fill="FFFFFF"/>
        <w:tabs>
          <w:tab w:val="decimal" w:pos="0"/>
        </w:tabs>
        <w:spacing w:before="248"/>
        <w:ind w:firstLine="567"/>
        <w:jc w:val="right"/>
        <w:rPr>
          <w:sz w:val="22"/>
          <w:szCs w:val="22"/>
        </w:rPr>
      </w:pPr>
      <w:r w:rsidRPr="002C1693">
        <w:rPr>
          <w:i/>
          <w:iCs/>
          <w:color w:val="000000"/>
          <w:spacing w:val="-4"/>
          <w:sz w:val="22"/>
          <w:szCs w:val="22"/>
        </w:rPr>
        <w:t>Епископ Игнатий</w:t>
      </w:r>
    </w:p>
    <w:p w:rsidR="0001676B" w:rsidRPr="002C1693" w:rsidRDefault="0001676B" w:rsidP="00B5236F">
      <w:pPr>
        <w:shd w:val="clear" w:color="auto" w:fill="FFFFFF"/>
        <w:tabs>
          <w:tab w:val="decimal" w:pos="0"/>
        </w:tabs>
        <w:spacing w:before="166" w:line="234" w:lineRule="exact"/>
        <w:ind w:right="69" w:firstLine="567"/>
        <w:jc w:val="right"/>
        <w:rPr>
          <w:sz w:val="22"/>
          <w:szCs w:val="22"/>
        </w:rPr>
      </w:pPr>
      <w:r w:rsidRPr="002C1693">
        <w:rPr>
          <w:i/>
          <w:iCs/>
          <w:color w:val="000000"/>
          <w:sz w:val="22"/>
          <w:szCs w:val="22"/>
        </w:rPr>
        <w:t>1863</w:t>
      </w:r>
      <w:r w:rsidR="00562631">
        <w:rPr>
          <w:i/>
          <w:iCs/>
          <w:color w:val="000000"/>
          <w:sz w:val="22"/>
          <w:szCs w:val="22"/>
        </w:rPr>
        <w:t>-го</w:t>
      </w:r>
      <w:r w:rsidRPr="002C1693">
        <w:rPr>
          <w:i/>
          <w:iCs/>
          <w:color w:val="000000"/>
          <w:sz w:val="22"/>
          <w:szCs w:val="22"/>
        </w:rPr>
        <w:t xml:space="preserve"> года. </w:t>
      </w:r>
      <w:r w:rsidRPr="002C1693">
        <w:rPr>
          <w:i/>
          <w:iCs/>
          <w:color w:val="000000"/>
          <w:spacing w:val="-4"/>
          <w:sz w:val="22"/>
          <w:szCs w:val="22"/>
        </w:rPr>
        <w:t xml:space="preserve">Николаевский Бабаевский </w:t>
      </w:r>
      <w:r w:rsidRPr="002C1693">
        <w:rPr>
          <w:i/>
          <w:iCs/>
          <w:color w:val="000000"/>
          <w:sz w:val="22"/>
          <w:szCs w:val="22"/>
        </w:rPr>
        <w:t>монастырь.</w:t>
      </w:r>
    </w:p>
    <w:p w:rsidR="0001676B" w:rsidRPr="002C1693" w:rsidRDefault="0001676B" w:rsidP="00B5236F">
      <w:pPr>
        <w:shd w:val="clear" w:color="auto" w:fill="FFFFFF"/>
        <w:tabs>
          <w:tab w:val="decimal" w:pos="0"/>
        </w:tabs>
        <w:spacing w:before="166" w:line="234" w:lineRule="exact"/>
        <w:ind w:right="3456" w:firstLine="567"/>
        <w:rPr>
          <w:sz w:val="22"/>
          <w:szCs w:val="22"/>
        </w:rPr>
        <w:sectPr w:rsidR="0001676B" w:rsidRPr="002C1693" w:rsidSect="00125676">
          <w:pgSz w:w="11912" w:h="16844"/>
          <w:pgMar w:top="3211" w:right="1015" w:bottom="9454" w:left="2127" w:header="720" w:footer="720" w:gutter="0"/>
          <w:cols w:space="60"/>
          <w:noEndnote/>
        </w:sectPr>
      </w:pPr>
    </w:p>
    <w:p w:rsidR="0001676B" w:rsidRPr="002C1693" w:rsidRDefault="0001676B" w:rsidP="00B5236F">
      <w:pPr>
        <w:shd w:val="clear" w:color="auto" w:fill="FFFFFF"/>
        <w:tabs>
          <w:tab w:val="decimal" w:pos="0"/>
        </w:tabs>
        <w:ind w:firstLine="567"/>
        <w:jc w:val="center"/>
        <w:rPr>
          <w:sz w:val="22"/>
          <w:szCs w:val="22"/>
        </w:rPr>
      </w:pPr>
      <w:r w:rsidRPr="002C1693">
        <w:rPr>
          <w:b/>
          <w:bCs/>
          <w:color w:val="000000"/>
          <w:sz w:val="22"/>
          <w:szCs w:val="22"/>
        </w:rPr>
        <w:t>Избранные изречения Отцов,</w:t>
      </w:r>
    </w:p>
    <w:p w:rsidR="0001676B" w:rsidRPr="002C1693" w:rsidRDefault="0001676B" w:rsidP="00B5236F">
      <w:pPr>
        <w:shd w:val="clear" w:color="auto" w:fill="FFFFFF"/>
        <w:tabs>
          <w:tab w:val="decimal" w:pos="0"/>
        </w:tabs>
        <w:spacing w:before="158" w:line="266" w:lineRule="exact"/>
        <w:ind w:right="14" w:firstLine="567"/>
        <w:jc w:val="center"/>
        <w:rPr>
          <w:sz w:val="22"/>
          <w:szCs w:val="22"/>
        </w:rPr>
      </w:pPr>
      <w:r w:rsidRPr="002C1693">
        <w:rPr>
          <w:b/>
          <w:bCs/>
          <w:color w:val="000000"/>
          <w:sz w:val="22"/>
          <w:szCs w:val="22"/>
        </w:rPr>
        <w:t>преимущественно Египетских,</w:t>
      </w:r>
    </w:p>
    <w:p w:rsidR="0001676B" w:rsidRPr="002C1693" w:rsidRDefault="0001676B" w:rsidP="00B5236F">
      <w:pPr>
        <w:shd w:val="clear" w:color="auto" w:fill="FFFFFF"/>
        <w:tabs>
          <w:tab w:val="decimal" w:pos="0"/>
        </w:tabs>
        <w:spacing w:line="266" w:lineRule="exact"/>
        <w:ind w:right="11" w:firstLine="567"/>
        <w:jc w:val="center"/>
        <w:rPr>
          <w:sz w:val="22"/>
          <w:szCs w:val="22"/>
        </w:rPr>
      </w:pPr>
      <w:r w:rsidRPr="002C1693">
        <w:rPr>
          <w:b/>
          <w:bCs/>
          <w:color w:val="000000"/>
          <w:sz w:val="22"/>
          <w:szCs w:val="22"/>
        </w:rPr>
        <w:t>которых имена дошли до нас,</w:t>
      </w:r>
    </w:p>
    <w:p w:rsidR="0001676B" w:rsidRPr="002C1693" w:rsidRDefault="0001676B" w:rsidP="00B5236F">
      <w:pPr>
        <w:shd w:val="clear" w:color="auto" w:fill="FFFFFF"/>
        <w:tabs>
          <w:tab w:val="decimal" w:pos="0"/>
        </w:tabs>
        <w:spacing w:line="266" w:lineRule="exact"/>
        <w:ind w:right="14" w:firstLine="567"/>
        <w:jc w:val="center"/>
        <w:rPr>
          <w:sz w:val="22"/>
          <w:szCs w:val="22"/>
        </w:rPr>
      </w:pPr>
      <w:r w:rsidRPr="002C1693">
        <w:rPr>
          <w:b/>
          <w:bCs/>
          <w:color w:val="000000"/>
          <w:sz w:val="22"/>
          <w:szCs w:val="22"/>
        </w:rPr>
        <w:t>и повести из жития</w:t>
      </w:r>
    </w:p>
    <w:p w:rsidR="0001676B" w:rsidRPr="002C1693" w:rsidRDefault="0001676B" w:rsidP="00B5236F">
      <w:pPr>
        <w:shd w:val="clear" w:color="auto" w:fill="FFFFFF"/>
        <w:tabs>
          <w:tab w:val="decimal" w:pos="0"/>
        </w:tabs>
        <w:spacing w:line="266" w:lineRule="exact"/>
        <w:ind w:firstLine="567"/>
        <w:jc w:val="center"/>
        <w:rPr>
          <w:sz w:val="22"/>
          <w:szCs w:val="22"/>
        </w:rPr>
      </w:pPr>
      <w:r w:rsidRPr="002C1693">
        <w:rPr>
          <w:b/>
          <w:bCs/>
          <w:color w:val="000000"/>
          <w:sz w:val="22"/>
          <w:szCs w:val="22"/>
        </w:rPr>
        <w:t>этих Отцов</w:t>
      </w:r>
    </w:p>
    <w:p w:rsidR="0001676B" w:rsidRPr="002C1693" w:rsidRDefault="0001676B" w:rsidP="00B5236F">
      <w:pPr>
        <w:shd w:val="clear" w:color="auto" w:fill="FFFFFF"/>
        <w:tabs>
          <w:tab w:val="decimal" w:pos="0"/>
          <w:tab w:val="left" w:pos="508"/>
        </w:tabs>
        <w:spacing w:before="166" w:line="234" w:lineRule="exact"/>
        <w:ind w:firstLine="567"/>
        <w:jc w:val="both"/>
        <w:rPr>
          <w:sz w:val="22"/>
          <w:szCs w:val="22"/>
        </w:rPr>
      </w:pPr>
      <w:r w:rsidRPr="002C1693">
        <w:rPr>
          <w:color w:val="000000"/>
          <w:spacing w:val="-8"/>
          <w:sz w:val="22"/>
          <w:szCs w:val="22"/>
        </w:rPr>
        <w:t>1.</w:t>
      </w:r>
      <w:r w:rsidRPr="002C1693">
        <w:rPr>
          <w:color w:val="000000"/>
          <w:sz w:val="22"/>
          <w:szCs w:val="22"/>
        </w:rPr>
        <w:tab/>
      </w:r>
      <w:r w:rsidRPr="002C1693">
        <w:rPr>
          <w:b/>
          <w:color w:val="000000"/>
          <w:sz w:val="22"/>
          <w:szCs w:val="22"/>
          <w:u w:val="single"/>
        </w:rPr>
        <w:t>Антоний Великий</w:t>
      </w:r>
      <w:r w:rsidRPr="002C1693">
        <w:rPr>
          <w:color w:val="000000"/>
          <w:sz w:val="22"/>
          <w:szCs w:val="22"/>
        </w:rPr>
        <w:t>, преподобный авва, египетский пустын</w:t>
      </w:r>
      <w:r w:rsidRPr="002C1693">
        <w:rPr>
          <w:color w:val="000000"/>
          <w:sz w:val="22"/>
          <w:szCs w:val="22"/>
        </w:rPr>
        <w:softHyphen/>
        <w:t>ножитель, сказал: «Братия! будем веровать в Господа нашего</w:t>
      </w:r>
      <w:r w:rsidR="00F5648D" w:rsidRPr="002C1693">
        <w:rPr>
          <w:color w:val="000000"/>
          <w:sz w:val="22"/>
          <w:szCs w:val="22"/>
        </w:rPr>
        <w:t xml:space="preserve"> </w:t>
      </w:r>
      <w:r w:rsidRPr="002C1693">
        <w:rPr>
          <w:color w:val="000000"/>
          <w:sz w:val="22"/>
          <w:szCs w:val="22"/>
        </w:rPr>
        <w:t>Иисуса Христа и поклоняться Ему. Покорим себя Ему и по</w:t>
      </w:r>
      <w:r w:rsidRPr="002C1693">
        <w:rPr>
          <w:color w:val="000000"/>
          <w:sz w:val="22"/>
          <w:szCs w:val="22"/>
        </w:rPr>
        <w:softHyphen/>
        <w:t>тщимся исполнять волю Его во всякое мгновение. В другого</w:t>
      </w:r>
      <w:r w:rsidR="00F5648D" w:rsidRPr="002C1693">
        <w:rPr>
          <w:color w:val="000000"/>
          <w:sz w:val="22"/>
          <w:szCs w:val="22"/>
        </w:rPr>
        <w:t xml:space="preserve"> </w:t>
      </w:r>
      <w:r w:rsidRPr="002C1693">
        <w:rPr>
          <w:color w:val="000000"/>
          <w:spacing w:val="-2"/>
          <w:sz w:val="22"/>
          <w:szCs w:val="22"/>
        </w:rPr>
        <w:t>Бога, кроме Его, не будем веровать: Он — Бог великий, Господь</w:t>
      </w:r>
      <w:r w:rsidR="00F5648D" w:rsidRPr="002C1693">
        <w:rPr>
          <w:color w:val="000000"/>
          <w:spacing w:val="-2"/>
          <w:sz w:val="22"/>
          <w:szCs w:val="22"/>
        </w:rPr>
        <w:t xml:space="preserve"> </w:t>
      </w:r>
      <w:r w:rsidRPr="002C1693">
        <w:rPr>
          <w:color w:val="000000"/>
          <w:sz w:val="22"/>
          <w:szCs w:val="22"/>
        </w:rPr>
        <w:t>господствующих. Будем славословить Его во истине и правде;</w:t>
      </w:r>
      <w:r w:rsidR="00F5648D" w:rsidRPr="002C1693">
        <w:rPr>
          <w:color w:val="000000"/>
          <w:sz w:val="22"/>
          <w:szCs w:val="22"/>
        </w:rPr>
        <w:t xml:space="preserve"> </w:t>
      </w:r>
      <w:r w:rsidRPr="002C1693">
        <w:rPr>
          <w:color w:val="000000"/>
          <w:sz w:val="22"/>
          <w:szCs w:val="22"/>
        </w:rPr>
        <w:t>не приуподобим Его никакой из тварей, ни из находящихся на</w:t>
      </w:r>
      <w:r w:rsidR="00F5648D" w:rsidRPr="002C1693">
        <w:rPr>
          <w:color w:val="000000"/>
          <w:sz w:val="22"/>
          <w:szCs w:val="22"/>
        </w:rPr>
        <w:t xml:space="preserve"> </w:t>
      </w:r>
      <w:r w:rsidRPr="002C1693">
        <w:rPr>
          <w:color w:val="000000"/>
          <w:sz w:val="22"/>
          <w:szCs w:val="22"/>
        </w:rPr>
        <w:t>небеси горе, ни из находящихся на земли низу, потому что все</w:t>
      </w:r>
      <w:r w:rsidR="00F5648D" w:rsidRPr="002C1693">
        <w:rPr>
          <w:color w:val="000000"/>
          <w:sz w:val="22"/>
          <w:szCs w:val="22"/>
        </w:rPr>
        <w:t xml:space="preserve"> </w:t>
      </w:r>
      <w:r w:rsidRPr="002C1693">
        <w:rPr>
          <w:color w:val="000000"/>
          <w:spacing w:val="-1"/>
          <w:sz w:val="22"/>
          <w:szCs w:val="22"/>
        </w:rPr>
        <w:t>это сотворено Им, и Он есть прежде всего, и пребудет вечно, не</w:t>
      </w:r>
      <w:r w:rsidR="00F5648D" w:rsidRPr="002C1693">
        <w:rPr>
          <w:color w:val="000000"/>
          <w:spacing w:val="-1"/>
          <w:sz w:val="22"/>
          <w:szCs w:val="22"/>
        </w:rPr>
        <w:t xml:space="preserve"> </w:t>
      </w:r>
      <w:r w:rsidRPr="002C1693">
        <w:rPr>
          <w:color w:val="000000"/>
          <w:sz w:val="22"/>
          <w:szCs w:val="22"/>
        </w:rPr>
        <w:t>будет иметь никакого конца. Будем веровать в Него и покло</w:t>
      </w:r>
      <w:r w:rsidRPr="002C1693">
        <w:rPr>
          <w:color w:val="000000"/>
          <w:sz w:val="22"/>
          <w:szCs w:val="22"/>
        </w:rPr>
        <w:softHyphen/>
        <w:t>няться Ему, чтоб царствовать с Ним и в вечности наслаждаться</w:t>
      </w:r>
      <w:r w:rsidR="00F5648D" w:rsidRPr="002C1693">
        <w:rPr>
          <w:color w:val="000000"/>
          <w:sz w:val="22"/>
          <w:szCs w:val="22"/>
        </w:rPr>
        <w:t xml:space="preserve"> </w:t>
      </w:r>
      <w:r w:rsidRPr="002C1693">
        <w:rPr>
          <w:color w:val="000000"/>
          <w:sz w:val="22"/>
          <w:szCs w:val="22"/>
        </w:rPr>
        <w:t>Его благами: Он — Царь царей, и все царства от Него суть.</w:t>
      </w:r>
      <w:r w:rsidR="00F5648D" w:rsidRPr="002C1693">
        <w:rPr>
          <w:color w:val="000000"/>
          <w:sz w:val="22"/>
          <w:szCs w:val="22"/>
        </w:rPr>
        <w:t xml:space="preserve"> </w:t>
      </w:r>
      <w:r w:rsidRPr="002C1693">
        <w:rPr>
          <w:color w:val="000000"/>
          <w:sz w:val="22"/>
          <w:szCs w:val="22"/>
        </w:rPr>
        <w:t>Будем веровать в Него от всего сердца нашего и жительство</w:t>
      </w:r>
      <w:r w:rsidRPr="002C1693">
        <w:rPr>
          <w:color w:val="000000"/>
          <w:sz w:val="22"/>
          <w:szCs w:val="22"/>
        </w:rPr>
        <w:softHyphen/>
      </w:r>
      <w:r w:rsidRPr="002C1693">
        <w:rPr>
          <w:color w:val="000000"/>
          <w:spacing w:val="-1"/>
          <w:sz w:val="22"/>
          <w:szCs w:val="22"/>
        </w:rPr>
        <w:t xml:space="preserve">вать по заповедям Его, потому </w:t>
      </w:r>
      <w:r w:rsidRPr="002C1693">
        <w:rPr>
          <w:i/>
          <w:iCs/>
          <w:color w:val="000000"/>
          <w:spacing w:val="-1"/>
          <w:sz w:val="22"/>
          <w:szCs w:val="22"/>
        </w:rPr>
        <w:t>что вера без дел мертва есте</w:t>
      </w:r>
      <w:r w:rsidR="00F5648D" w:rsidRPr="002C1693">
        <w:rPr>
          <w:rStyle w:val="a5"/>
          <w:i/>
          <w:iCs/>
          <w:color w:val="000000"/>
          <w:spacing w:val="-1"/>
          <w:sz w:val="22"/>
          <w:szCs w:val="22"/>
        </w:rPr>
        <w:footnoteReference w:id="7"/>
      </w:r>
      <w:r w:rsidRPr="002C1693">
        <w:rPr>
          <w:i/>
          <w:iCs/>
          <w:color w:val="000000"/>
          <w:spacing w:val="-1"/>
          <w:sz w:val="22"/>
          <w:szCs w:val="22"/>
        </w:rPr>
        <w:t xml:space="preserve">, </w:t>
      </w:r>
      <w:r w:rsidRPr="002C1693">
        <w:rPr>
          <w:color w:val="000000"/>
          <w:spacing w:val="-1"/>
          <w:sz w:val="22"/>
          <w:szCs w:val="22"/>
        </w:rPr>
        <w:t>и</w:t>
      </w:r>
      <w:r w:rsidR="00F5648D" w:rsidRPr="002C1693">
        <w:rPr>
          <w:color w:val="000000"/>
          <w:spacing w:val="-1"/>
          <w:sz w:val="22"/>
          <w:szCs w:val="22"/>
        </w:rPr>
        <w:t xml:space="preserve"> </w:t>
      </w:r>
      <w:r w:rsidRPr="002C1693">
        <w:rPr>
          <w:color w:val="000000"/>
          <w:sz w:val="22"/>
          <w:szCs w:val="22"/>
        </w:rPr>
        <w:t>Он помилует нас в Царствии Своем, когда изыдем из стран</w:t>
      </w:r>
      <w:r w:rsidRPr="002C1693">
        <w:rPr>
          <w:color w:val="000000"/>
          <w:sz w:val="22"/>
          <w:szCs w:val="22"/>
        </w:rPr>
        <w:softHyphen/>
        <w:t>ствования, определенного нам в мире сем</w:t>
      </w:r>
      <w:r w:rsidR="00F5648D" w:rsidRPr="002C1693">
        <w:rPr>
          <w:rStyle w:val="a5"/>
          <w:color w:val="000000"/>
          <w:sz w:val="22"/>
          <w:szCs w:val="22"/>
        </w:rPr>
        <w:footnoteReference w:id="8"/>
      </w:r>
      <w:r w:rsidRPr="002C1693">
        <w:rPr>
          <w:color w:val="000000"/>
          <w:sz w:val="22"/>
          <w:szCs w:val="22"/>
        </w:rPr>
        <w:t>.</w:t>
      </w:r>
    </w:p>
    <w:p w:rsidR="0001676B" w:rsidRPr="002C1693" w:rsidRDefault="0001676B" w:rsidP="00B5236F">
      <w:pPr>
        <w:shd w:val="clear" w:color="auto" w:fill="FFFFFF"/>
        <w:tabs>
          <w:tab w:val="decimal" w:pos="0"/>
          <w:tab w:val="left" w:pos="576"/>
        </w:tabs>
        <w:spacing w:line="234" w:lineRule="exact"/>
        <w:ind w:firstLine="567"/>
        <w:jc w:val="both"/>
        <w:rPr>
          <w:sz w:val="22"/>
          <w:szCs w:val="22"/>
        </w:rPr>
      </w:pPr>
      <w:r w:rsidRPr="002C1693">
        <w:rPr>
          <w:color w:val="000000"/>
          <w:spacing w:val="-10"/>
          <w:sz w:val="22"/>
          <w:szCs w:val="22"/>
        </w:rPr>
        <w:t>2.</w:t>
      </w:r>
      <w:r w:rsidRPr="002C1693">
        <w:rPr>
          <w:color w:val="000000"/>
          <w:sz w:val="22"/>
          <w:szCs w:val="22"/>
        </w:rPr>
        <w:tab/>
        <w:t>Истинно блажен тот, кто бодрствует над собою и ис</w:t>
      </w:r>
      <w:r w:rsidRPr="002C1693">
        <w:rPr>
          <w:color w:val="000000"/>
          <w:sz w:val="22"/>
          <w:szCs w:val="22"/>
        </w:rPr>
        <w:softHyphen/>
        <w:t>полняет заповеди Господа нашего Иисуса Христа: он сподо</w:t>
      </w:r>
      <w:r w:rsidRPr="002C1693">
        <w:rPr>
          <w:color w:val="000000"/>
          <w:sz w:val="22"/>
          <w:szCs w:val="22"/>
        </w:rPr>
        <w:softHyphen/>
        <w:t>бится истинного разума, исходящего от Господа, и возможет</w:t>
      </w:r>
      <w:r w:rsidR="00F5648D" w:rsidRPr="002C1693">
        <w:rPr>
          <w:color w:val="000000"/>
          <w:sz w:val="22"/>
          <w:szCs w:val="22"/>
        </w:rPr>
        <w:t xml:space="preserve"> </w:t>
      </w:r>
      <w:r w:rsidRPr="002C1693">
        <w:rPr>
          <w:color w:val="000000"/>
          <w:sz w:val="22"/>
          <w:szCs w:val="22"/>
        </w:rPr>
        <w:t xml:space="preserve">сказать: </w:t>
      </w:r>
      <w:r w:rsidRPr="002C1693">
        <w:rPr>
          <w:i/>
          <w:iCs/>
          <w:color w:val="000000"/>
          <w:sz w:val="22"/>
          <w:szCs w:val="22"/>
        </w:rPr>
        <w:t>удивися разум Твой от мене</w:t>
      </w:r>
      <w:r w:rsidR="00F5648D" w:rsidRPr="002C1693">
        <w:rPr>
          <w:rStyle w:val="a5"/>
          <w:i/>
          <w:iCs/>
          <w:color w:val="000000"/>
          <w:sz w:val="22"/>
          <w:szCs w:val="22"/>
        </w:rPr>
        <w:footnoteReference w:id="9"/>
      </w:r>
      <w:r w:rsidRPr="002C1693">
        <w:rPr>
          <w:i/>
          <w:iCs/>
          <w:color w:val="000000"/>
          <w:sz w:val="22"/>
          <w:szCs w:val="22"/>
        </w:rPr>
        <w:t xml:space="preserve">. </w:t>
      </w:r>
      <w:r w:rsidRPr="002C1693">
        <w:rPr>
          <w:color w:val="000000"/>
          <w:sz w:val="22"/>
          <w:szCs w:val="22"/>
        </w:rPr>
        <w:t>Не погреши в вере,чтоб не прогневался на тебя Создатель наш: кто не содержит правой веры, тот приуготовляет пищу неспящим червям и жертву князю темниц адских; дух его чужд жизни вечной; он — явный отступник от Бога</w:t>
      </w:r>
      <w:r w:rsidR="00F5648D" w:rsidRPr="002C1693">
        <w:rPr>
          <w:rStyle w:val="a5"/>
          <w:color w:val="000000"/>
          <w:sz w:val="22"/>
          <w:szCs w:val="22"/>
        </w:rPr>
        <w:footnoteReference w:id="10"/>
      </w:r>
      <w:r w:rsidRPr="002C1693">
        <w:rPr>
          <w:color w:val="000000"/>
          <w:sz w:val="22"/>
          <w:szCs w:val="22"/>
        </w:rPr>
        <w:t>.</w:t>
      </w:r>
    </w:p>
    <w:p w:rsidR="0001676B" w:rsidRPr="002C1693" w:rsidRDefault="0001676B" w:rsidP="00B5236F">
      <w:pPr>
        <w:numPr>
          <w:ilvl w:val="0"/>
          <w:numId w:val="1"/>
        </w:numPr>
        <w:shd w:val="clear" w:color="auto" w:fill="FFFFFF"/>
        <w:tabs>
          <w:tab w:val="decimal" w:pos="0"/>
          <w:tab w:val="left" w:pos="576"/>
        </w:tabs>
        <w:spacing w:before="4" w:line="234" w:lineRule="exact"/>
        <w:ind w:right="47" w:firstLine="567"/>
        <w:jc w:val="both"/>
        <w:rPr>
          <w:color w:val="000000"/>
          <w:spacing w:val="-8"/>
          <w:sz w:val="22"/>
          <w:szCs w:val="22"/>
        </w:rPr>
      </w:pPr>
      <w:r w:rsidRPr="002C1693">
        <w:rPr>
          <w:color w:val="000000"/>
          <w:sz w:val="22"/>
          <w:szCs w:val="22"/>
        </w:rPr>
        <w:t>Страшитесь отступлений от веры как начала всех зол. Будем веровать во имя Господа Бога Отца, и Сына и Святого Духа, чтоб исполнилось над нами сказанное в Писании: те, ко</w:t>
      </w:r>
      <w:r w:rsidRPr="002C1693">
        <w:rPr>
          <w:color w:val="000000"/>
          <w:sz w:val="22"/>
          <w:szCs w:val="22"/>
        </w:rPr>
        <w:softHyphen/>
      </w:r>
      <w:r w:rsidRPr="002C1693">
        <w:rPr>
          <w:color w:val="000000"/>
          <w:spacing w:val="-3"/>
          <w:sz w:val="22"/>
          <w:szCs w:val="22"/>
        </w:rPr>
        <w:t xml:space="preserve">торые веруют в Господа, </w:t>
      </w:r>
      <w:r w:rsidRPr="002C1693">
        <w:rPr>
          <w:i/>
          <w:iCs/>
          <w:color w:val="000000"/>
          <w:spacing w:val="-3"/>
          <w:sz w:val="22"/>
          <w:szCs w:val="22"/>
        </w:rPr>
        <w:t>яко гора Сион: не подвижится в век жи</w:t>
      </w:r>
      <w:r w:rsidRPr="002C1693">
        <w:rPr>
          <w:i/>
          <w:iCs/>
          <w:color w:val="000000"/>
          <w:spacing w:val="-3"/>
          <w:sz w:val="22"/>
          <w:szCs w:val="22"/>
        </w:rPr>
        <w:softHyphen/>
      </w:r>
      <w:r w:rsidRPr="002C1693">
        <w:rPr>
          <w:i/>
          <w:iCs/>
          <w:color w:val="000000"/>
          <w:sz w:val="22"/>
          <w:szCs w:val="22"/>
        </w:rPr>
        <w:t>вши во Иерусалиме</w:t>
      </w:r>
      <w:r w:rsidR="00F5648D" w:rsidRPr="002C1693">
        <w:rPr>
          <w:rStyle w:val="a5"/>
          <w:i/>
          <w:iCs/>
          <w:color w:val="000000"/>
          <w:sz w:val="22"/>
          <w:szCs w:val="22"/>
        </w:rPr>
        <w:footnoteReference w:id="11"/>
      </w:r>
      <w:r w:rsidRPr="002C1693">
        <w:rPr>
          <w:i/>
          <w:iCs/>
          <w:color w:val="000000"/>
          <w:sz w:val="22"/>
          <w:szCs w:val="22"/>
        </w:rPr>
        <w:t xml:space="preserve">. </w:t>
      </w:r>
      <w:r w:rsidRPr="002C1693">
        <w:rPr>
          <w:color w:val="000000"/>
          <w:sz w:val="22"/>
          <w:szCs w:val="22"/>
        </w:rPr>
        <w:t>Твердое основание всех святых — вера: ею они заключили уста львов и угасили пламень огненный</w:t>
      </w:r>
      <w:r w:rsidR="00F5648D" w:rsidRPr="002C1693">
        <w:rPr>
          <w:rStyle w:val="a5"/>
          <w:color w:val="000000"/>
          <w:sz w:val="22"/>
          <w:szCs w:val="22"/>
        </w:rPr>
        <w:footnoteReference w:id="12"/>
      </w:r>
      <w:r w:rsidRPr="002C1693">
        <w:rPr>
          <w:color w:val="000000"/>
          <w:sz w:val="22"/>
          <w:szCs w:val="22"/>
        </w:rPr>
        <w:t>.</w:t>
      </w:r>
    </w:p>
    <w:p w:rsidR="0001676B" w:rsidRPr="002C1693" w:rsidRDefault="0001676B" w:rsidP="00B5236F">
      <w:pPr>
        <w:numPr>
          <w:ilvl w:val="0"/>
          <w:numId w:val="1"/>
        </w:numPr>
        <w:shd w:val="clear" w:color="auto" w:fill="FFFFFF"/>
        <w:tabs>
          <w:tab w:val="decimal" w:pos="0"/>
          <w:tab w:val="left" w:pos="576"/>
        </w:tabs>
        <w:spacing w:before="4" w:line="234" w:lineRule="exact"/>
        <w:ind w:right="4" w:firstLine="567"/>
        <w:jc w:val="both"/>
        <w:rPr>
          <w:color w:val="000000"/>
          <w:sz w:val="22"/>
          <w:szCs w:val="22"/>
        </w:rPr>
      </w:pPr>
      <w:r w:rsidRPr="002C1693">
        <w:rPr>
          <w:color w:val="000000"/>
          <w:sz w:val="22"/>
          <w:szCs w:val="22"/>
        </w:rPr>
        <w:t xml:space="preserve">Сколько непостижима сила и могущество Божий, столько непостижимы и действия Его. Как неизмерима Его премудрость, </w:t>
      </w:r>
      <w:r w:rsidRPr="002C1693">
        <w:rPr>
          <w:i/>
          <w:iCs/>
          <w:color w:val="000000"/>
          <w:sz w:val="22"/>
          <w:szCs w:val="22"/>
        </w:rPr>
        <w:t>так и путие Его неизследовани</w:t>
      </w:r>
      <w:r w:rsidR="00F5648D" w:rsidRPr="002C1693">
        <w:rPr>
          <w:rStyle w:val="a5"/>
          <w:i/>
          <w:iCs/>
          <w:color w:val="000000"/>
          <w:sz w:val="22"/>
          <w:szCs w:val="22"/>
        </w:rPr>
        <w:footnoteReference w:id="13"/>
      </w:r>
      <w:r w:rsidRPr="002C1693">
        <w:rPr>
          <w:i/>
          <w:iCs/>
          <w:color w:val="000000"/>
          <w:sz w:val="22"/>
          <w:szCs w:val="22"/>
        </w:rPr>
        <w:t xml:space="preserve">. </w:t>
      </w:r>
      <w:r w:rsidRPr="002C1693">
        <w:rPr>
          <w:color w:val="000000"/>
          <w:sz w:val="22"/>
          <w:szCs w:val="22"/>
        </w:rPr>
        <w:t>Может Бог исполнить то, что обетовал; почему не допустим себе неверия, чтоб не подвергнуться осуждению более за неверие, нежели за беззаконные дела. Погрешить делами — это признак немо</w:t>
      </w:r>
      <w:r w:rsidRPr="002C1693">
        <w:rPr>
          <w:color w:val="000000"/>
          <w:sz w:val="22"/>
          <w:szCs w:val="22"/>
        </w:rPr>
        <w:softHyphen/>
        <w:t>щи; допускать себе неверие — признак дерзкого легкомыс</w:t>
      </w:r>
      <w:r w:rsidRPr="002C1693">
        <w:rPr>
          <w:color w:val="000000"/>
          <w:sz w:val="22"/>
          <w:szCs w:val="22"/>
        </w:rPr>
        <w:softHyphen/>
        <w:t xml:space="preserve">лия и безрассудности. Доколе имеем время, пощадим самих себя и будем умолять Бога о прощении согрешений наших, чтоб Он не повелел, </w:t>
      </w:r>
      <w:r w:rsidRPr="002C1693">
        <w:rPr>
          <w:i/>
          <w:iCs/>
          <w:color w:val="000000"/>
          <w:sz w:val="22"/>
          <w:szCs w:val="22"/>
        </w:rPr>
        <w:t xml:space="preserve">связавше </w:t>
      </w:r>
      <w:r w:rsidRPr="002C1693">
        <w:rPr>
          <w:color w:val="000000"/>
          <w:sz w:val="22"/>
          <w:szCs w:val="22"/>
        </w:rPr>
        <w:t xml:space="preserve">нам </w:t>
      </w:r>
      <w:r w:rsidRPr="002C1693">
        <w:rPr>
          <w:i/>
          <w:iCs/>
          <w:color w:val="000000"/>
          <w:sz w:val="22"/>
          <w:szCs w:val="22"/>
        </w:rPr>
        <w:t xml:space="preserve">руце и нозе, </w:t>
      </w:r>
      <w:r w:rsidRPr="002C1693">
        <w:rPr>
          <w:color w:val="000000"/>
          <w:sz w:val="22"/>
          <w:szCs w:val="22"/>
        </w:rPr>
        <w:t xml:space="preserve">ввергнуть нас во </w:t>
      </w:r>
      <w:r w:rsidRPr="002C1693">
        <w:rPr>
          <w:i/>
          <w:iCs/>
          <w:color w:val="000000"/>
          <w:sz w:val="22"/>
          <w:szCs w:val="22"/>
        </w:rPr>
        <w:t xml:space="preserve">тьму кромешнюю, </w:t>
      </w:r>
      <w:r w:rsidRPr="002C1693">
        <w:rPr>
          <w:color w:val="000000"/>
          <w:sz w:val="22"/>
          <w:szCs w:val="22"/>
        </w:rPr>
        <w:t xml:space="preserve">в которой — </w:t>
      </w:r>
      <w:r w:rsidRPr="002C1693">
        <w:rPr>
          <w:i/>
          <w:iCs/>
          <w:color w:val="000000"/>
          <w:sz w:val="22"/>
          <w:szCs w:val="22"/>
        </w:rPr>
        <w:t>плач и скрежет зубом</w:t>
      </w:r>
      <w:r w:rsidR="00F5648D" w:rsidRPr="002C1693">
        <w:rPr>
          <w:rStyle w:val="a5"/>
          <w:i/>
          <w:iCs/>
          <w:color w:val="000000"/>
          <w:sz w:val="22"/>
          <w:szCs w:val="22"/>
        </w:rPr>
        <w:footnoteReference w:id="14"/>
      </w:r>
      <w:r w:rsidRPr="002C1693">
        <w:rPr>
          <w:i/>
          <w:iCs/>
          <w:color w:val="000000"/>
          <w:sz w:val="22"/>
          <w:szCs w:val="22"/>
        </w:rPr>
        <w:t xml:space="preserve">. </w:t>
      </w:r>
      <w:r w:rsidRPr="002C1693">
        <w:rPr>
          <w:color w:val="000000"/>
          <w:sz w:val="22"/>
          <w:szCs w:val="22"/>
        </w:rPr>
        <w:t>Что означают плач и рыдание, как не безмерность жестоких и ужасных мучений? и что изображается скрежетом зубов, как не величайшее сожаление о содеянных грехах? Тогда — а это случится наверное, — тогда начнем негодовать на са</w:t>
      </w:r>
      <w:r w:rsidRPr="002C1693">
        <w:rPr>
          <w:color w:val="000000"/>
          <w:sz w:val="22"/>
          <w:szCs w:val="22"/>
        </w:rPr>
        <w:softHyphen/>
        <w:t>мих себя, раскаяваться, скрежеща зубами, когда покаяние не будет иметь места, когда не будет от него никакой пользы, когда время, данное на покаяние, минует. Имея возможность умилостивить Бога в краткое время земной жизни служени</w:t>
      </w:r>
      <w:r w:rsidRPr="002C1693">
        <w:rPr>
          <w:color w:val="000000"/>
          <w:sz w:val="22"/>
          <w:szCs w:val="22"/>
        </w:rPr>
        <w:softHyphen/>
        <w:t>ем Ему, имея возможность освободить себя от геенны и веч</w:t>
      </w:r>
      <w:r w:rsidRPr="002C1693">
        <w:rPr>
          <w:color w:val="000000"/>
          <w:sz w:val="22"/>
          <w:szCs w:val="22"/>
        </w:rPr>
        <w:softHyphen/>
        <w:t>ных мук, зачем пребываем в нерадении и, презирая заповеди Бога, служим нашим похотениям, подвергаем себя неизбеж</w:t>
      </w:r>
      <w:r w:rsidRPr="002C1693">
        <w:rPr>
          <w:color w:val="000000"/>
          <w:sz w:val="22"/>
          <w:szCs w:val="22"/>
        </w:rPr>
        <w:softHyphen/>
        <w:t xml:space="preserve">ной казни? Бог наш, великий и человеколюбец, </w:t>
      </w:r>
      <w:r w:rsidRPr="002C1693">
        <w:rPr>
          <w:i/>
          <w:iCs/>
          <w:color w:val="000000"/>
          <w:sz w:val="22"/>
          <w:szCs w:val="22"/>
        </w:rPr>
        <w:t>богатый сый в милости</w:t>
      </w:r>
      <w:r w:rsidR="00F5648D" w:rsidRPr="002C1693">
        <w:rPr>
          <w:rStyle w:val="a5"/>
          <w:i/>
          <w:iCs/>
          <w:color w:val="000000"/>
          <w:sz w:val="22"/>
          <w:szCs w:val="22"/>
        </w:rPr>
        <w:footnoteReference w:id="15"/>
      </w:r>
      <w:r w:rsidRPr="002C1693">
        <w:rPr>
          <w:color w:val="000000"/>
          <w:sz w:val="22"/>
          <w:szCs w:val="22"/>
        </w:rPr>
        <w:t>, всемогущий в действовании Своем, Сам да по</w:t>
      </w:r>
      <w:r w:rsidRPr="002C1693">
        <w:rPr>
          <w:color w:val="000000"/>
          <w:sz w:val="22"/>
          <w:szCs w:val="22"/>
        </w:rPr>
        <w:softHyphen/>
        <w:t>может немощи нашей, да ниспровергнет скоро сатану под ноги наши, да дарует нам силу и духовный разум, чтоб мы, в оставшееся нам время, послужили Ему с верностию, во ис</w:t>
      </w:r>
      <w:r w:rsidRPr="002C1693">
        <w:rPr>
          <w:color w:val="000000"/>
          <w:sz w:val="22"/>
          <w:szCs w:val="22"/>
        </w:rPr>
        <w:softHyphen/>
        <w:t>тине, и сподобились милости Его в страшный день Суда Его</w:t>
      </w:r>
      <w:r w:rsidR="00F5648D" w:rsidRPr="002C1693">
        <w:rPr>
          <w:rStyle w:val="a5"/>
          <w:color w:val="000000"/>
          <w:sz w:val="22"/>
          <w:szCs w:val="22"/>
        </w:rPr>
        <w:footnoteReference w:id="16"/>
      </w:r>
      <w:r w:rsidRPr="002C1693">
        <w:rPr>
          <w:color w:val="000000"/>
          <w:sz w:val="22"/>
          <w:szCs w:val="22"/>
        </w:rPr>
        <w:t>.</w:t>
      </w:r>
    </w:p>
    <w:p w:rsidR="0001676B" w:rsidRPr="002C1693" w:rsidRDefault="0001676B" w:rsidP="00B5236F">
      <w:pPr>
        <w:shd w:val="clear" w:color="auto" w:fill="FFFFFF"/>
        <w:tabs>
          <w:tab w:val="decimal" w:pos="0"/>
          <w:tab w:val="left" w:pos="547"/>
        </w:tabs>
        <w:spacing w:before="180" w:line="234" w:lineRule="exact"/>
        <w:ind w:right="11" w:firstLine="567"/>
        <w:jc w:val="both"/>
        <w:rPr>
          <w:sz w:val="22"/>
          <w:szCs w:val="22"/>
        </w:rPr>
      </w:pPr>
      <w:r w:rsidRPr="002C1693">
        <w:rPr>
          <w:color w:val="000000"/>
          <w:spacing w:val="-8"/>
          <w:sz w:val="22"/>
          <w:szCs w:val="22"/>
        </w:rPr>
        <w:t>5.</w:t>
      </w:r>
      <w:r w:rsidRPr="002C1693">
        <w:rPr>
          <w:color w:val="000000"/>
          <w:sz w:val="22"/>
          <w:szCs w:val="22"/>
        </w:rPr>
        <w:tab/>
        <w:t>Великую силу имеет тот, кто подвизается в течение всей</w:t>
      </w:r>
      <w:r w:rsidR="00F5648D" w:rsidRPr="002C1693">
        <w:rPr>
          <w:color w:val="000000"/>
          <w:sz w:val="22"/>
          <w:szCs w:val="22"/>
        </w:rPr>
        <w:t xml:space="preserve"> </w:t>
      </w:r>
      <w:r w:rsidRPr="002C1693">
        <w:rPr>
          <w:color w:val="000000"/>
          <w:sz w:val="22"/>
          <w:szCs w:val="22"/>
        </w:rPr>
        <w:t>жизни и ежедневно, до последнего издыхания, находится в</w:t>
      </w:r>
      <w:r w:rsidR="00F5648D" w:rsidRPr="002C1693">
        <w:rPr>
          <w:color w:val="000000"/>
          <w:sz w:val="22"/>
          <w:szCs w:val="22"/>
        </w:rPr>
        <w:t xml:space="preserve"> </w:t>
      </w:r>
      <w:r w:rsidRPr="002C1693">
        <w:rPr>
          <w:color w:val="000000"/>
          <w:sz w:val="22"/>
          <w:szCs w:val="22"/>
        </w:rPr>
        <w:t>осторожности от искусителя, которым преследуется. Я мо</w:t>
      </w:r>
      <w:r w:rsidRPr="002C1693">
        <w:rPr>
          <w:color w:val="000000"/>
          <w:sz w:val="22"/>
          <w:szCs w:val="22"/>
        </w:rPr>
        <w:softHyphen/>
        <w:t>лил Бога, чтоб Он показал мне ополчение, окружающее и</w:t>
      </w:r>
      <w:r w:rsidR="00F5648D" w:rsidRPr="002C1693">
        <w:rPr>
          <w:color w:val="000000"/>
          <w:sz w:val="22"/>
          <w:szCs w:val="22"/>
        </w:rPr>
        <w:t xml:space="preserve"> </w:t>
      </w:r>
      <w:r w:rsidRPr="002C1693">
        <w:rPr>
          <w:color w:val="000000"/>
          <w:sz w:val="22"/>
          <w:szCs w:val="22"/>
        </w:rPr>
        <w:t>защищающее монаха, и увидел монаха, окруженного светиль</w:t>
      </w:r>
      <w:r w:rsidRPr="002C1693">
        <w:rPr>
          <w:color w:val="000000"/>
          <w:sz w:val="22"/>
          <w:szCs w:val="22"/>
        </w:rPr>
        <w:softHyphen/>
        <w:t>никами: множество Ангелов с обнаженными мечами в руках</w:t>
      </w:r>
      <w:r w:rsidR="00F5648D" w:rsidRPr="002C1693">
        <w:rPr>
          <w:color w:val="000000"/>
          <w:sz w:val="22"/>
          <w:szCs w:val="22"/>
        </w:rPr>
        <w:t xml:space="preserve"> </w:t>
      </w:r>
      <w:r w:rsidRPr="002C1693">
        <w:rPr>
          <w:color w:val="000000"/>
          <w:sz w:val="22"/>
          <w:szCs w:val="22"/>
        </w:rPr>
        <w:t>охраняли его как зеницу ока, и вот — голос с неба, говоря</w:t>
      </w:r>
      <w:r w:rsidRPr="002C1693">
        <w:rPr>
          <w:color w:val="000000"/>
          <w:sz w:val="22"/>
          <w:szCs w:val="22"/>
        </w:rPr>
        <w:softHyphen/>
        <w:t>щий: «Не допустите ему покоя, доколе праведный живет в</w:t>
      </w:r>
      <w:r w:rsidR="00F5648D" w:rsidRPr="002C1693">
        <w:rPr>
          <w:color w:val="000000"/>
          <w:sz w:val="22"/>
          <w:szCs w:val="22"/>
        </w:rPr>
        <w:t xml:space="preserve"> </w:t>
      </w:r>
      <w:r w:rsidRPr="002C1693">
        <w:rPr>
          <w:color w:val="000000"/>
          <w:sz w:val="22"/>
          <w:szCs w:val="22"/>
        </w:rPr>
        <w:t>сем мире». Увидев такое ополчение, отвсюду объемлющее</w:t>
      </w:r>
      <w:r w:rsidR="00F5648D" w:rsidRPr="002C1693">
        <w:rPr>
          <w:color w:val="000000"/>
          <w:sz w:val="22"/>
          <w:szCs w:val="22"/>
        </w:rPr>
        <w:t xml:space="preserve"> </w:t>
      </w:r>
      <w:r w:rsidRPr="002C1693">
        <w:rPr>
          <w:color w:val="000000"/>
          <w:sz w:val="22"/>
          <w:szCs w:val="22"/>
        </w:rPr>
        <w:t>монаха, я вздохнул и сказал сам себе: «О Антоний! все это</w:t>
      </w:r>
      <w:r w:rsidR="00F5648D" w:rsidRPr="002C1693">
        <w:rPr>
          <w:color w:val="000000"/>
          <w:sz w:val="22"/>
          <w:szCs w:val="22"/>
        </w:rPr>
        <w:t xml:space="preserve"> </w:t>
      </w:r>
      <w:r w:rsidRPr="002C1693">
        <w:rPr>
          <w:color w:val="000000"/>
          <w:sz w:val="22"/>
          <w:szCs w:val="22"/>
        </w:rPr>
        <w:t>дано монаху, и при всем этом превозмогает его диавол; монах</w:t>
      </w:r>
      <w:r w:rsidR="00F5648D" w:rsidRPr="002C1693">
        <w:rPr>
          <w:color w:val="000000"/>
          <w:sz w:val="22"/>
          <w:szCs w:val="22"/>
        </w:rPr>
        <w:t xml:space="preserve"> </w:t>
      </w:r>
      <w:r w:rsidRPr="002C1693">
        <w:rPr>
          <w:color w:val="000000"/>
          <w:sz w:val="22"/>
          <w:szCs w:val="22"/>
        </w:rPr>
        <w:t>нередко падает». И пришел ко мне глас от милосердого Гос</w:t>
      </w:r>
      <w:r w:rsidRPr="002C1693">
        <w:rPr>
          <w:color w:val="000000"/>
          <w:sz w:val="22"/>
          <w:szCs w:val="22"/>
        </w:rPr>
        <w:softHyphen/>
        <w:t>пода: «Диавол никого не может ниспровергнуть. Такой влас</w:t>
      </w:r>
      <w:r w:rsidRPr="002C1693">
        <w:rPr>
          <w:color w:val="000000"/>
          <w:sz w:val="22"/>
          <w:szCs w:val="22"/>
        </w:rPr>
        <w:softHyphen/>
        <w:t>ти он не имеет, потому что Я пришел, восприяв на Себя чело</w:t>
      </w:r>
      <w:r w:rsidRPr="002C1693">
        <w:rPr>
          <w:color w:val="000000"/>
          <w:sz w:val="22"/>
          <w:szCs w:val="22"/>
        </w:rPr>
        <w:softHyphen/>
        <w:t>вечество, и стер в прах могущество его; но человек сам, своим</w:t>
      </w:r>
      <w:r w:rsidR="00F5648D" w:rsidRPr="002C1693">
        <w:rPr>
          <w:color w:val="000000"/>
          <w:sz w:val="22"/>
          <w:szCs w:val="22"/>
        </w:rPr>
        <w:t xml:space="preserve"> </w:t>
      </w:r>
      <w:r w:rsidRPr="002C1693">
        <w:rPr>
          <w:color w:val="000000"/>
          <w:sz w:val="22"/>
          <w:szCs w:val="22"/>
        </w:rPr>
        <w:t>похотением и сладострастием, сокрушает себя и падает». Я</w:t>
      </w:r>
      <w:r w:rsidR="00F5648D" w:rsidRPr="002C1693">
        <w:rPr>
          <w:color w:val="000000"/>
          <w:sz w:val="22"/>
          <w:szCs w:val="22"/>
        </w:rPr>
        <w:t xml:space="preserve"> </w:t>
      </w:r>
      <w:r w:rsidRPr="002C1693">
        <w:rPr>
          <w:color w:val="000000"/>
          <w:sz w:val="22"/>
          <w:szCs w:val="22"/>
        </w:rPr>
        <w:t>сказал: «Неужели каждому монаху дана такая сила?» И были</w:t>
      </w:r>
      <w:r w:rsidR="00F5648D" w:rsidRPr="002C1693">
        <w:rPr>
          <w:color w:val="000000"/>
          <w:sz w:val="22"/>
          <w:szCs w:val="22"/>
        </w:rPr>
        <w:t xml:space="preserve"> </w:t>
      </w:r>
      <w:r w:rsidRPr="002C1693">
        <w:rPr>
          <w:color w:val="000000"/>
          <w:sz w:val="22"/>
          <w:szCs w:val="22"/>
        </w:rPr>
        <w:t>показаны мне многие монахи, сподобившиеся ее. Тогда и вос</w:t>
      </w:r>
      <w:r w:rsidRPr="002C1693">
        <w:rPr>
          <w:color w:val="000000"/>
          <w:sz w:val="22"/>
          <w:szCs w:val="22"/>
        </w:rPr>
        <w:softHyphen/>
        <w:t>кликнул и сказал: «Блажен — род человеческий, в особен</w:t>
      </w:r>
      <w:r w:rsidRPr="002C1693">
        <w:rPr>
          <w:color w:val="000000"/>
          <w:sz w:val="22"/>
          <w:szCs w:val="22"/>
        </w:rPr>
        <w:softHyphen/>
        <w:t>ности же иноческое воинство, имея столь милосердого, столь</w:t>
      </w:r>
      <w:r w:rsidR="00F5648D" w:rsidRPr="002C1693">
        <w:rPr>
          <w:color w:val="000000"/>
          <w:sz w:val="22"/>
          <w:szCs w:val="22"/>
        </w:rPr>
        <w:t xml:space="preserve"> </w:t>
      </w:r>
      <w:r w:rsidRPr="002C1693">
        <w:rPr>
          <w:color w:val="000000"/>
          <w:sz w:val="22"/>
          <w:szCs w:val="22"/>
        </w:rPr>
        <w:t>человеколюбивого Бога». По этой причине озаботимся о</w:t>
      </w:r>
      <w:r w:rsidR="00F5648D" w:rsidRPr="002C1693">
        <w:rPr>
          <w:color w:val="000000"/>
          <w:sz w:val="22"/>
          <w:szCs w:val="22"/>
        </w:rPr>
        <w:t xml:space="preserve"> </w:t>
      </w:r>
      <w:r w:rsidRPr="002C1693">
        <w:rPr>
          <w:color w:val="000000"/>
          <w:sz w:val="22"/>
          <w:szCs w:val="22"/>
        </w:rPr>
        <w:t>спасении нашем, не будем пренебрегать им, чтоб удостоиться</w:t>
      </w:r>
      <w:r w:rsidR="00F5648D" w:rsidRPr="002C1693">
        <w:rPr>
          <w:color w:val="000000"/>
          <w:sz w:val="22"/>
          <w:szCs w:val="22"/>
        </w:rPr>
        <w:t xml:space="preserve"> </w:t>
      </w:r>
      <w:r w:rsidRPr="002C1693">
        <w:rPr>
          <w:color w:val="000000"/>
          <w:sz w:val="22"/>
          <w:szCs w:val="22"/>
        </w:rPr>
        <w:t>Небесного Царства, при содействии благодати и милосердия</w:t>
      </w:r>
      <w:r w:rsidR="00F5648D" w:rsidRPr="002C1693">
        <w:rPr>
          <w:color w:val="000000"/>
          <w:sz w:val="22"/>
          <w:szCs w:val="22"/>
        </w:rPr>
        <w:t xml:space="preserve"> </w:t>
      </w:r>
      <w:r w:rsidRPr="002C1693">
        <w:rPr>
          <w:color w:val="000000"/>
          <w:sz w:val="22"/>
          <w:szCs w:val="22"/>
        </w:rPr>
        <w:t>Господа нашего Иисуса Христа, Которому с Отцом и Святым</w:t>
      </w:r>
      <w:r w:rsidR="00F5648D" w:rsidRPr="002C1693">
        <w:rPr>
          <w:color w:val="000000"/>
          <w:sz w:val="22"/>
          <w:szCs w:val="22"/>
        </w:rPr>
        <w:t xml:space="preserve"> </w:t>
      </w:r>
      <w:r w:rsidRPr="002C1693">
        <w:rPr>
          <w:color w:val="000000"/>
          <w:sz w:val="22"/>
          <w:szCs w:val="22"/>
        </w:rPr>
        <w:t>Духом да будет слава вовеки.</w:t>
      </w:r>
    </w:p>
    <w:p w:rsidR="0001676B" w:rsidRPr="002C1693" w:rsidRDefault="0001676B" w:rsidP="00B5236F">
      <w:pPr>
        <w:shd w:val="clear" w:color="auto" w:fill="FFFFFF"/>
        <w:tabs>
          <w:tab w:val="decimal" w:pos="0"/>
          <w:tab w:val="left" w:pos="547"/>
        </w:tabs>
        <w:spacing w:before="180" w:line="234" w:lineRule="exact"/>
        <w:ind w:right="11" w:firstLine="567"/>
        <w:jc w:val="both"/>
        <w:rPr>
          <w:color w:val="000000"/>
          <w:sz w:val="22"/>
          <w:szCs w:val="22"/>
        </w:rPr>
      </w:pPr>
      <w:r w:rsidRPr="002C1693">
        <w:rPr>
          <w:color w:val="000000"/>
          <w:sz w:val="22"/>
          <w:szCs w:val="22"/>
        </w:rPr>
        <w:t>Здесь, с одной стороны, служит величайшим утешением свидетель</w:t>
      </w:r>
      <w:r w:rsidRPr="002C1693">
        <w:rPr>
          <w:color w:val="000000"/>
          <w:sz w:val="22"/>
          <w:szCs w:val="22"/>
        </w:rPr>
        <w:softHyphen/>
        <w:t>ство об обильной помощи Божией, споспешествующей каждому под</w:t>
      </w:r>
      <w:r w:rsidRPr="002C1693">
        <w:rPr>
          <w:color w:val="000000"/>
          <w:sz w:val="22"/>
          <w:szCs w:val="22"/>
        </w:rPr>
        <w:softHyphen/>
        <w:t>вижнику благочестия, в особенности истинному иноку, за его особен</w:t>
      </w:r>
      <w:r w:rsidRPr="002C1693">
        <w:rPr>
          <w:color w:val="000000"/>
          <w:sz w:val="22"/>
          <w:szCs w:val="22"/>
        </w:rPr>
        <w:softHyphen/>
        <w:t>ное самоотвержение; с другой стороны, свидетельство о том, что во все время земного странствования рабу Божию не предоставлено ус</w:t>
      </w:r>
      <w:r w:rsidRPr="002C1693">
        <w:rPr>
          <w:color w:val="000000"/>
          <w:sz w:val="22"/>
          <w:szCs w:val="22"/>
        </w:rPr>
        <w:softHyphen/>
        <w:t>покоения, предоставлены борьба и подвиг, служит вразумлением, чтоб мы не предавались унынию, видя, что непрестанно подвергаемся разно</w:t>
      </w:r>
      <w:r w:rsidRPr="002C1693">
        <w:rPr>
          <w:color w:val="000000"/>
          <w:sz w:val="22"/>
          <w:szCs w:val="22"/>
        </w:rPr>
        <w:softHyphen/>
        <w:t>образным скорбям. Такова о нас воля Господа Бога нашего.</w:t>
      </w:r>
    </w:p>
    <w:p w:rsidR="0001676B" w:rsidRPr="002C1693" w:rsidRDefault="0001676B" w:rsidP="00B5236F">
      <w:pPr>
        <w:shd w:val="clear" w:color="auto" w:fill="FFFFFF"/>
        <w:tabs>
          <w:tab w:val="decimal" w:pos="0"/>
          <w:tab w:val="left" w:pos="547"/>
        </w:tabs>
        <w:spacing w:before="112" w:line="238" w:lineRule="exact"/>
        <w:ind w:right="4" w:firstLine="567"/>
        <w:jc w:val="both"/>
        <w:rPr>
          <w:sz w:val="22"/>
          <w:szCs w:val="22"/>
        </w:rPr>
      </w:pPr>
      <w:r w:rsidRPr="002C1693">
        <w:rPr>
          <w:color w:val="000000"/>
          <w:spacing w:val="-5"/>
          <w:sz w:val="22"/>
          <w:szCs w:val="22"/>
        </w:rPr>
        <w:t>6.</w:t>
      </w:r>
      <w:r w:rsidRPr="002C1693">
        <w:rPr>
          <w:color w:val="000000"/>
          <w:sz w:val="22"/>
          <w:szCs w:val="22"/>
        </w:rPr>
        <w:tab/>
        <w:t>Будем совершать земное странствование наше в страхе</w:t>
      </w:r>
      <w:r w:rsidR="00F5648D" w:rsidRPr="002C1693">
        <w:rPr>
          <w:color w:val="000000"/>
          <w:sz w:val="22"/>
          <w:szCs w:val="22"/>
        </w:rPr>
        <w:t xml:space="preserve"> </w:t>
      </w:r>
      <w:r w:rsidRPr="002C1693">
        <w:rPr>
          <w:color w:val="000000"/>
          <w:sz w:val="22"/>
          <w:szCs w:val="22"/>
        </w:rPr>
        <w:t>Божием: нам предписано служить Богу в страхе и трепете</w:t>
      </w:r>
      <w:r w:rsidR="00F5648D" w:rsidRPr="002C1693">
        <w:rPr>
          <w:rStyle w:val="a5"/>
          <w:color w:val="000000"/>
          <w:sz w:val="22"/>
          <w:szCs w:val="22"/>
        </w:rPr>
        <w:footnoteReference w:id="17"/>
      </w:r>
      <w:r w:rsidRPr="002C1693">
        <w:rPr>
          <w:color w:val="000000"/>
          <w:sz w:val="22"/>
          <w:szCs w:val="22"/>
        </w:rPr>
        <w:t>,</w:t>
      </w:r>
      <w:r w:rsidR="00F5648D" w:rsidRPr="002C1693">
        <w:rPr>
          <w:color w:val="000000"/>
          <w:sz w:val="22"/>
          <w:szCs w:val="22"/>
        </w:rPr>
        <w:t xml:space="preserve"> </w:t>
      </w:r>
      <w:r w:rsidRPr="002C1693">
        <w:rPr>
          <w:color w:val="000000"/>
          <w:sz w:val="22"/>
          <w:szCs w:val="22"/>
        </w:rPr>
        <w:t>и таким образом изработать спасение наше. Ничего нет дра</w:t>
      </w:r>
      <w:r w:rsidRPr="002C1693">
        <w:rPr>
          <w:color w:val="000000"/>
          <w:sz w:val="22"/>
          <w:szCs w:val="22"/>
        </w:rPr>
        <w:softHyphen/>
        <w:t>гоценнее страха Божия в Господе нашем Иисусе Христе</w:t>
      </w:r>
      <w:r w:rsidR="00F5648D" w:rsidRPr="002C1693">
        <w:rPr>
          <w:rStyle w:val="a5"/>
          <w:color w:val="000000"/>
          <w:sz w:val="22"/>
          <w:szCs w:val="22"/>
        </w:rPr>
        <w:footnoteReference w:id="18"/>
      </w:r>
      <w:r w:rsidRPr="002C1693">
        <w:rPr>
          <w:color w:val="000000"/>
          <w:sz w:val="22"/>
          <w:szCs w:val="22"/>
        </w:rPr>
        <w:t>.</w:t>
      </w:r>
      <w:r w:rsidR="00F5648D" w:rsidRPr="002C1693">
        <w:rPr>
          <w:color w:val="000000"/>
          <w:sz w:val="22"/>
          <w:szCs w:val="22"/>
        </w:rPr>
        <w:t xml:space="preserve"> </w:t>
      </w:r>
    </w:p>
    <w:p w:rsidR="0001676B" w:rsidRPr="002C1693" w:rsidRDefault="0001676B" w:rsidP="00B5236F">
      <w:pPr>
        <w:shd w:val="clear" w:color="auto" w:fill="FFFFFF"/>
        <w:tabs>
          <w:tab w:val="decimal" w:pos="0"/>
          <w:tab w:val="left" w:pos="626"/>
        </w:tabs>
        <w:spacing w:line="238" w:lineRule="exact"/>
        <w:ind w:right="32" w:firstLine="567"/>
        <w:jc w:val="both"/>
        <w:rPr>
          <w:sz w:val="22"/>
          <w:szCs w:val="22"/>
        </w:rPr>
      </w:pPr>
      <w:r w:rsidRPr="002C1693">
        <w:rPr>
          <w:color w:val="000000"/>
          <w:spacing w:val="-6"/>
          <w:sz w:val="22"/>
          <w:szCs w:val="22"/>
        </w:rPr>
        <w:t>7.</w:t>
      </w:r>
      <w:r w:rsidRPr="002C1693">
        <w:rPr>
          <w:color w:val="000000"/>
          <w:sz w:val="22"/>
          <w:szCs w:val="22"/>
        </w:rPr>
        <w:tab/>
        <w:t>Начало всех добродетелей и начало премудрости —</w:t>
      </w:r>
      <w:r w:rsidR="002C1693" w:rsidRPr="002C1693">
        <w:rPr>
          <w:color w:val="000000"/>
          <w:sz w:val="22"/>
          <w:szCs w:val="22"/>
        </w:rPr>
        <w:t xml:space="preserve"> </w:t>
      </w:r>
      <w:r w:rsidRPr="002C1693">
        <w:rPr>
          <w:color w:val="000000"/>
          <w:sz w:val="22"/>
          <w:szCs w:val="22"/>
        </w:rPr>
        <w:t>страх Господень.</w:t>
      </w:r>
    </w:p>
    <w:p w:rsidR="0001676B" w:rsidRPr="002C1693" w:rsidRDefault="0001676B" w:rsidP="00B5236F">
      <w:pPr>
        <w:numPr>
          <w:ilvl w:val="0"/>
          <w:numId w:val="2"/>
        </w:numPr>
        <w:shd w:val="clear" w:color="auto" w:fill="FFFFFF"/>
        <w:tabs>
          <w:tab w:val="decimal" w:pos="0"/>
          <w:tab w:val="left" w:pos="558"/>
        </w:tabs>
        <w:spacing w:before="187" w:line="234" w:lineRule="exact"/>
        <w:ind w:firstLine="567"/>
        <w:rPr>
          <w:color w:val="000000"/>
          <w:spacing w:val="-6"/>
          <w:sz w:val="22"/>
          <w:szCs w:val="22"/>
        </w:rPr>
      </w:pPr>
      <w:r w:rsidRPr="002C1693">
        <w:rPr>
          <w:color w:val="000000"/>
          <w:sz w:val="22"/>
          <w:szCs w:val="22"/>
        </w:rPr>
        <w:t>Страх Господень  — слава, благодать великая</w:t>
      </w:r>
      <w:r w:rsidR="00F5648D" w:rsidRPr="002C1693">
        <w:rPr>
          <w:rStyle w:val="a5"/>
          <w:color w:val="000000"/>
          <w:sz w:val="22"/>
          <w:szCs w:val="22"/>
        </w:rPr>
        <w:footnoteReference w:id="19"/>
      </w:r>
      <w:r w:rsidRPr="002C1693">
        <w:rPr>
          <w:color w:val="000000"/>
          <w:sz w:val="22"/>
          <w:szCs w:val="22"/>
        </w:rPr>
        <w:t>.</w:t>
      </w:r>
    </w:p>
    <w:p w:rsidR="0001676B" w:rsidRPr="002C1693" w:rsidRDefault="0001676B" w:rsidP="00B5236F">
      <w:pPr>
        <w:numPr>
          <w:ilvl w:val="0"/>
          <w:numId w:val="2"/>
        </w:numPr>
        <w:shd w:val="clear" w:color="auto" w:fill="FFFFFF"/>
        <w:tabs>
          <w:tab w:val="decimal" w:pos="0"/>
          <w:tab w:val="left" w:pos="558"/>
        </w:tabs>
        <w:spacing w:before="4" w:line="234" w:lineRule="exact"/>
        <w:ind w:right="22" w:firstLine="567"/>
        <w:jc w:val="both"/>
        <w:rPr>
          <w:color w:val="000000"/>
          <w:spacing w:val="-6"/>
          <w:sz w:val="22"/>
          <w:szCs w:val="22"/>
        </w:rPr>
      </w:pPr>
      <w:r w:rsidRPr="002C1693">
        <w:rPr>
          <w:color w:val="000000"/>
          <w:sz w:val="22"/>
          <w:szCs w:val="22"/>
        </w:rPr>
        <w:t>Страх Господень искореняет из души все грехи и вся</w:t>
      </w:r>
      <w:r w:rsidRPr="002C1693">
        <w:rPr>
          <w:color w:val="000000"/>
          <w:sz w:val="22"/>
          <w:szCs w:val="22"/>
        </w:rPr>
        <w:softHyphen/>
        <w:t>кий вид лукавства</w:t>
      </w:r>
      <w:r w:rsidR="00F5648D" w:rsidRPr="002C1693">
        <w:rPr>
          <w:rStyle w:val="a5"/>
          <w:color w:val="000000"/>
          <w:sz w:val="22"/>
          <w:szCs w:val="22"/>
        </w:rPr>
        <w:footnoteReference w:id="20"/>
      </w:r>
      <w:r w:rsidRPr="002C1693">
        <w:rPr>
          <w:color w:val="000000"/>
          <w:sz w:val="22"/>
          <w:szCs w:val="22"/>
        </w:rPr>
        <w:t>.</w:t>
      </w:r>
    </w:p>
    <w:p w:rsidR="0001676B" w:rsidRPr="002C1693" w:rsidRDefault="0001676B" w:rsidP="00B5236F">
      <w:pPr>
        <w:numPr>
          <w:ilvl w:val="0"/>
          <w:numId w:val="3"/>
        </w:numPr>
        <w:shd w:val="clear" w:color="auto" w:fill="FFFFFF"/>
        <w:tabs>
          <w:tab w:val="decimal" w:pos="0"/>
          <w:tab w:val="left" w:pos="659"/>
        </w:tabs>
        <w:spacing w:before="7" w:line="234" w:lineRule="exact"/>
        <w:ind w:right="22" w:firstLine="567"/>
        <w:jc w:val="both"/>
        <w:rPr>
          <w:color w:val="000000"/>
          <w:spacing w:val="-9"/>
          <w:sz w:val="22"/>
          <w:szCs w:val="22"/>
        </w:rPr>
      </w:pPr>
      <w:r w:rsidRPr="002C1693">
        <w:rPr>
          <w:color w:val="000000"/>
          <w:sz w:val="22"/>
          <w:szCs w:val="22"/>
        </w:rPr>
        <w:t>Свет, войдя в темный дом, изгоняет из него тьму и освещает его; так страх Господень, вошедши в сердце человеческое, разгоняет мрак его, наполняет его всеми добродетелями и премудростию.</w:t>
      </w:r>
    </w:p>
    <w:p w:rsidR="0001676B" w:rsidRPr="002C1693" w:rsidRDefault="0001676B" w:rsidP="00B5236F">
      <w:pPr>
        <w:numPr>
          <w:ilvl w:val="0"/>
          <w:numId w:val="3"/>
        </w:numPr>
        <w:shd w:val="clear" w:color="auto" w:fill="FFFFFF"/>
        <w:tabs>
          <w:tab w:val="decimal" w:pos="0"/>
          <w:tab w:val="left" w:pos="659"/>
        </w:tabs>
        <w:spacing w:before="11" w:line="234" w:lineRule="exact"/>
        <w:ind w:right="14" w:firstLine="567"/>
        <w:jc w:val="both"/>
        <w:rPr>
          <w:color w:val="000000"/>
          <w:spacing w:val="-10"/>
          <w:sz w:val="22"/>
          <w:szCs w:val="22"/>
        </w:rPr>
      </w:pPr>
      <w:r w:rsidRPr="002C1693">
        <w:rPr>
          <w:color w:val="000000"/>
          <w:sz w:val="22"/>
          <w:szCs w:val="22"/>
        </w:rPr>
        <w:t>Гордость и высокоумие низвергли диавола с неба в преисподнюю, — смирение и кротость возносят человека с земли на небо.</w:t>
      </w:r>
    </w:p>
    <w:p w:rsidR="0001676B" w:rsidRPr="002C1693" w:rsidRDefault="0001676B" w:rsidP="00B5236F">
      <w:pPr>
        <w:numPr>
          <w:ilvl w:val="0"/>
          <w:numId w:val="3"/>
        </w:numPr>
        <w:shd w:val="clear" w:color="auto" w:fill="FFFFFF"/>
        <w:tabs>
          <w:tab w:val="decimal" w:pos="0"/>
          <w:tab w:val="left" w:pos="659"/>
        </w:tabs>
        <w:spacing w:before="7" w:line="234" w:lineRule="exact"/>
        <w:ind w:right="14" w:firstLine="567"/>
        <w:jc w:val="both"/>
        <w:rPr>
          <w:color w:val="000000"/>
          <w:spacing w:val="-11"/>
          <w:sz w:val="22"/>
          <w:szCs w:val="22"/>
        </w:rPr>
      </w:pPr>
      <w:r w:rsidRPr="002C1693">
        <w:rPr>
          <w:color w:val="000000"/>
          <w:sz w:val="22"/>
          <w:szCs w:val="22"/>
        </w:rPr>
        <w:t>Чада мои! рыба, вынутая из воды, умирает; так унич</w:t>
      </w:r>
      <w:r w:rsidRPr="002C1693">
        <w:rPr>
          <w:color w:val="000000"/>
          <w:sz w:val="22"/>
          <w:szCs w:val="22"/>
        </w:rPr>
        <w:softHyphen/>
        <w:t>тожается и страх Божий в сердце монаха, попускающего себе частые выходы из келлии.</w:t>
      </w:r>
    </w:p>
    <w:p w:rsidR="0001676B" w:rsidRPr="002C1693" w:rsidRDefault="0001676B" w:rsidP="00B5236F">
      <w:pPr>
        <w:numPr>
          <w:ilvl w:val="0"/>
          <w:numId w:val="3"/>
        </w:numPr>
        <w:shd w:val="clear" w:color="auto" w:fill="FFFFFF"/>
        <w:tabs>
          <w:tab w:val="decimal" w:pos="0"/>
          <w:tab w:val="left" w:pos="659"/>
        </w:tabs>
        <w:spacing w:before="7" w:line="234" w:lineRule="exact"/>
        <w:ind w:right="14" w:firstLine="567"/>
        <w:jc w:val="both"/>
        <w:rPr>
          <w:color w:val="000000"/>
          <w:spacing w:val="-10"/>
          <w:sz w:val="22"/>
          <w:szCs w:val="22"/>
        </w:rPr>
      </w:pPr>
      <w:r w:rsidRPr="002C1693">
        <w:rPr>
          <w:color w:val="000000"/>
          <w:sz w:val="22"/>
          <w:szCs w:val="22"/>
        </w:rPr>
        <w:t>Страх Господень соделывает человека свободным и спасает его от грехов, от уготованных грешникам вечных каз</w:t>
      </w:r>
      <w:r w:rsidRPr="002C1693">
        <w:rPr>
          <w:color w:val="000000"/>
          <w:sz w:val="22"/>
          <w:szCs w:val="22"/>
        </w:rPr>
        <w:softHyphen/>
        <w:t>ней и от злейшего дракона</w:t>
      </w:r>
      <w:r w:rsidR="00F5648D" w:rsidRPr="002C1693">
        <w:rPr>
          <w:rStyle w:val="a5"/>
          <w:color w:val="000000"/>
          <w:sz w:val="22"/>
          <w:szCs w:val="22"/>
        </w:rPr>
        <w:footnoteReference w:id="21"/>
      </w:r>
      <w:r w:rsidRPr="002C1693">
        <w:rPr>
          <w:color w:val="000000"/>
          <w:sz w:val="22"/>
          <w:szCs w:val="22"/>
        </w:rPr>
        <w:t>.</w:t>
      </w:r>
    </w:p>
    <w:p w:rsidR="0001676B" w:rsidRPr="002C1693" w:rsidRDefault="0001676B" w:rsidP="00B5236F">
      <w:pPr>
        <w:numPr>
          <w:ilvl w:val="0"/>
          <w:numId w:val="3"/>
        </w:numPr>
        <w:shd w:val="clear" w:color="auto" w:fill="FFFFFF"/>
        <w:tabs>
          <w:tab w:val="decimal" w:pos="0"/>
          <w:tab w:val="left" w:pos="659"/>
        </w:tabs>
        <w:spacing w:line="234" w:lineRule="exact"/>
        <w:ind w:right="11" w:firstLine="567"/>
        <w:jc w:val="both"/>
        <w:rPr>
          <w:color w:val="000000"/>
          <w:spacing w:val="-11"/>
          <w:sz w:val="22"/>
          <w:szCs w:val="22"/>
        </w:rPr>
      </w:pPr>
      <w:r w:rsidRPr="002C1693">
        <w:rPr>
          <w:color w:val="000000"/>
          <w:sz w:val="22"/>
          <w:szCs w:val="22"/>
        </w:rPr>
        <w:t xml:space="preserve">Страх Господень, пребывая в человеке, хранит его и сберегает до того времени, в которое человек скинет с себя тягостную ношу — тело; тогда страх Господень соделает питомца своего наследником блаженства святых для радования с ними радостию вечною, как и Писание возвещает: </w:t>
      </w:r>
      <w:r w:rsidRPr="002C1693">
        <w:rPr>
          <w:i/>
          <w:iCs/>
          <w:color w:val="000000"/>
          <w:sz w:val="22"/>
          <w:szCs w:val="22"/>
        </w:rPr>
        <w:t>Страха ради Твоего, Господи, во чреве прияхом, и поболехом, и родихом дух спасения Твоего</w:t>
      </w:r>
      <w:r w:rsidR="00A42A09" w:rsidRPr="002C1693">
        <w:rPr>
          <w:rStyle w:val="a5"/>
          <w:i/>
          <w:iCs/>
          <w:color w:val="000000"/>
          <w:sz w:val="22"/>
          <w:szCs w:val="22"/>
        </w:rPr>
        <w:footnoteReference w:id="22"/>
      </w:r>
      <w:r w:rsidRPr="002C1693">
        <w:rPr>
          <w:i/>
          <w:iCs/>
          <w:color w:val="000000"/>
          <w:sz w:val="22"/>
          <w:szCs w:val="22"/>
        </w:rPr>
        <w:t>.</w:t>
      </w:r>
    </w:p>
    <w:p w:rsidR="0001676B" w:rsidRPr="002C1693" w:rsidRDefault="0001676B" w:rsidP="00B5236F">
      <w:pPr>
        <w:numPr>
          <w:ilvl w:val="0"/>
          <w:numId w:val="3"/>
        </w:numPr>
        <w:shd w:val="clear" w:color="auto" w:fill="FFFFFF"/>
        <w:tabs>
          <w:tab w:val="decimal" w:pos="0"/>
          <w:tab w:val="left" w:pos="659"/>
        </w:tabs>
        <w:spacing w:line="234" w:lineRule="exact"/>
        <w:ind w:firstLine="567"/>
        <w:jc w:val="both"/>
        <w:rPr>
          <w:color w:val="000000"/>
          <w:spacing w:val="-8"/>
          <w:sz w:val="22"/>
          <w:szCs w:val="22"/>
        </w:rPr>
      </w:pPr>
      <w:r w:rsidRPr="002C1693">
        <w:rPr>
          <w:color w:val="000000"/>
          <w:sz w:val="22"/>
          <w:szCs w:val="22"/>
        </w:rPr>
        <w:t>Страх Господень и памятование смерти да будут не</w:t>
      </w:r>
      <w:r w:rsidRPr="002C1693">
        <w:rPr>
          <w:color w:val="000000"/>
          <w:sz w:val="22"/>
          <w:szCs w:val="22"/>
        </w:rPr>
        <w:softHyphen/>
        <w:t>престанно пред очами нашими. Возненавидим мир и уда</w:t>
      </w:r>
      <w:r w:rsidRPr="002C1693">
        <w:rPr>
          <w:color w:val="000000"/>
          <w:sz w:val="22"/>
          <w:szCs w:val="22"/>
        </w:rPr>
        <w:softHyphen/>
        <w:t>лим от себя все, чем приносится плоти нашей наслаждение. Эту краткую жизнь проведем так, чтоб нам жить в Боге, Ко</w:t>
      </w:r>
      <w:r w:rsidRPr="002C1693">
        <w:rPr>
          <w:color w:val="000000"/>
          <w:sz w:val="22"/>
          <w:szCs w:val="22"/>
        </w:rPr>
        <w:softHyphen/>
        <w:t>торый потребует от нас отчета в день Суда, — алкали ли мы, жаждали ли, претерпевали ли наготу, пребывали ли в плаче, воздыхалили из глубины сердец наших, рассматривали ли себя, достойны ли мы Бога? Будем погружаться в плач и сетование, чтоб обрести Бога. Презрим плоть для спасения душ наших!</w:t>
      </w:r>
      <w:r w:rsidR="00A42A09" w:rsidRPr="002C1693">
        <w:rPr>
          <w:rStyle w:val="a5"/>
          <w:color w:val="000000"/>
          <w:sz w:val="22"/>
          <w:szCs w:val="22"/>
        </w:rPr>
        <w:footnoteReference w:id="23"/>
      </w:r>
    </w:p>
    <w:p w:rsidR="0001676B" w:rsidRPr="002C1693" w:rsidRDefault="0001676B" w:rsidP="00B5236F">
      <w:pPr>
        <w:numPr>
          <w:ilvl w:val="0"/>
          <w:numId w:val="3"/>
        </w:numPr>
        <w:shd w:val="clear" w:color="auto" w:fill="FFFFFF"/>
        <w:tabs>
          <w:tab w:val="decimal" w:pos="0"/>
          <w:tab w:val="left" w:pos="659"/>
        </w:tabs>
        <w:spacing w:before="4" w:line="234" w:lineRule="exact"/>
        <w:ind w:firstLine="567"/>
        <w:jc w:val="both"/>
        <w:rPr>
          <w:color w:val="000000"/>
          <w:spacing w:val="-10"/>
          <w:sz w:val="22"/>
          <w:szCs w:val="22"/>
        </w:rPr>
      </w:pPr>
      <w:r w:rsidRPr="002C1693">
        <w:rPr>
          <w:color w:val="000000"/>
          <w:sz w:val="22"/>
          <w:szCs w:val="22"/>
        </w:rPr>
        <w:t>Делание монаха, превосходящее все другие, самые возвышенные делания его, заключается в том, чтоб он испове</w:t>
      </w:r>
      <w:r w:rsidRPr="002C1693">
        <w:rPr>
          <w:color w:val="000000"/>
          <w:sz w:val="22"/>
          <w:szCs w:val="22"/>
        </w:rPr>
        <w:softHyphen/>
        <w:t>довал грехи свои пред Богом и своими старцами, чтоб уко</w:t>
      </w:r>
      <w:r w:rsidRPr="002C1693">
        <w:rPr>
          <w:color w:val="000000"/>
          <w:sz w:val="22"/>
          <w:szCs w:val="22"/>
        </w:rPr>
        <w:softHyphen/>
        <w:t>рял себя, чтоб был готов, до самого исхода из земной жизни, встретить благодушно всякое искушение</w:t>
      </w:r>
      <w:r w:rsidR="00A42A09" w:rsidRPr="002C1693">
        <w:rPr>
          <w:rStyle w:val="a5"/>
          <w:color w:val="000000"/>
          <w:sz w:val="22"/>
          <w:szCs w:val="22"/>
        </w:rPr>
        <w:footnoteReference w:id="24"/>
      </w:r>
      <w:r w:rsidRPr="002C1693">
        <w:rPr>
          <w:color w:val="000000"/>
          <w:sz w:val="22"/>
          <w:szCs w:val="22"/>
        </w:rPr>
        <w:t>.</w:t>
      </w:r>
    </w:p>
    <w:p w:rsidR="0001676B" w:rsidRPr="002C1693" w:rsidRDefault="0001676B" w:rsidP="00B5236F">
      <w:pPr>
        <w:shd w:val="clear" w:color="auto" w:fill="FFFFFF"/>
        <w:tabs>
          <w:tab w:val="decimal" w:pos="0"/>
        </w:tabs>
        <w:spacing w:before="176" w:line="230" w:lineRule="exact"/>
        <w:ind w:right="43" w:firstLine="567"/>
        <w:jc w:val="both"/>
        <w:rPr>
          <w:sz w:val="22"/>
          <w:szCs w:val="22"/>
        </w:rPr>
      </w:pPr>
      <w:r w:rsidRPr="002C1693">
        <w:rPr>
          <w:color w:val="000000"/>
          <w:spacing w:val="-7"/>
          <w:sz w:val="22"/>
          <w:szCs w:val="22"/>
        </w:rPr>
        <w:t>От постоянного исповедания грехов пред Богом и отцами открывается зрение греховности своей; напротив того</w:t>
      </w:r>
      <w:r w:rsidR="002C1693">
        <w:rPr>
          <w:color w:val="000000"/>
          <w:spacing w:val="-7"/>
          <w:sz w:val="22"/>
          <w:szCs w:val="22"/>
        </w:rPr>
        <w:t>, грехи неисповедан</w:t>
      </w:r>
      <w:r w:rsidRPr="002C1693">
        <w:rPr>
          <w:color w:val="000000"/>
          <w:spacing w:val="-7"/>
          <w:sz w:val="22"/>
          <w:szCs w:val="22"/>
        </w:rPr>
        <w:t>ные как бы не признаются грехами и удобно повторяются; постоян</w:t>
      </w:r>
      <w:r w:rsidRPr="002C1693">
        <w:rPr>
          <w:color w:val="000000"/>
          <w:spacing w:val="-7"/>
          <w:sz w:val="22"/>
          <w:szCs w:val="22"/>
        </w:rPr>
        <w:softHyphen/>
      </w:r>
      <w:r w:rsidRPr="002C1693">
        <w:rPr>
          <w:color w:val="000000"/>
          <w:spacing w:val="-8"/>
          <w:sz w:val="22"/>
          <w:szCs w:val="22"/>
        </w:rPr>
        <w:t>ным самоосуждением и самоукорением усиливается сознание и ощу</w:t>
      </w:r>
      <w:r w:rsidRPr="002C1693">
        <w:rPr>
          <w:color w:val="000000"/>
          <w:spacing w:val="-8"/>
          <w:sz w:val="22"/>
          <w:szCs w:val="22"/>
        </w:rPr>
        <w:softHyphen/>
      </w:r>
      <w:r w:rsidRPr="002C1693">
        <w:rPr>
          <w:color w:val="000000"/>
          <w:sz w:val="22"/>
          <w:szCs w:val="22"/>
        </w:rPr>
        <w:t xml:space="preserve">щение греховности; вполне ощутивший греховность свою и </w:t>
      </w:r>
      <w:r w:rsidRPr="002C1693">
        <w:rPr>
          <w:color w:val="000000"/>
          <w:spacing w:val="-7"/>
          <w:sz w:val="22"/>
          <w:szCs w:val="22"/>
        </w:rPr>
        <w:t xml:space="preserve">сознавшийся в ней естественно признает себя достойным всякого </w:t>
      </w:r>
      <w:r w:rsidRPr="002C1693">
        <w:rPr>
          <w:color w:val="000000"/>
          <w:sz w:val="22"/>
          <w:szCs w:val="22"/>
        </w:rPr>
        <w:t>попустительного наказания от Бога.</w:t>
      </w:r>
    </w:p>
    <w:p w:rsidR="0001676B" w:rsidRPr="002C1693" w:rsidRDefault="0001676B" w:rsidP="00B5236F">
      <w:pPr>
        <w:numPr>
          <w:ilvl w:val="0"/>
          <w:numId w:val="4"/>
        </w:numPr>
        <w:shd w:val="clear" w:color="auto" w:fill="FFFFFF"/>
        <w:tabs>
          <w:tab w:val="decimal" w:pos="0"/>
          <w:tab w:val="left" w:pos="648"/>
        </w:tabs>
        <w:spacing w:before="119" w:line="234" w:lineRule="exact"/>
        <w:ind w:right="43" w:firstLine="567"/>
        <w:jc w:val="both"/>
        <w:rPr>
          <w:color w:val="000000"/>
          <w:spacing w:val="-9"/>
          <w:sz w:val="22"/>
          <w:szCs w:val="22"/>
        </w:rPr>
      </w:pPr>
      <w:r w:rsidRPr="002C1693">
        <w:rPr>
          <w:color w:val="000000"/>
          <w:sz w:val="22"/>
          <w:szCs w:val="22"/>
        </w:rPr>
        <w:t>Будьте мужественны и вместе великодушны; Бог пребывает в человеке великодушном. Великодушный соответ</w:t>
      </w:r>
      <w:r w:rsidRPr="002C1693">
        <w:rPr>
          <w:color w:val="000000"/>
          <w:sz w:val="22"/>
          <w:szCs w:val="22"/>
        </w:rPr>
        <w:softHyphen/>
        <w:t>ствен воле Божией во всякое время</w:t>
      </w:r>
      <w:r w:rsidR="00A42A09" w:rsidRPr="002C1693">
        <w:rPr>
          <w:rStyle w:val="a5"/>
          <w:color w:val="000000"/>
          <w:sz w:val="22"/>
          <w:szCs w:val="22"/>
        </w:rPr>
        <w:footnoteReference w:id="25"/>
      </w:r>
      <w:r w:rsidRPr="002C1693">
        <w:rPr>
          <w:color w:val="000000"/>
          <w:sz w:val="22"/>
          <w:szCs w:val="22"/>
        </w:rPr>
        <w:t>.</w:t>
      </w:r>
    </w:p>
    <w:p w:rsidR="0001676B" w:rsidRPr="002C1693" w:rsidRDefault="0001676B" w:rsidP="00B5236F">
      <w:pPr>
        <w:numPr>
          <w:ilvl w:val="0"/>
          <w:numId w:val="4"/>
        </w:numPr>
        <w:shd w:val="clear" w:color="auto" w:fill="FFFFFF"/>
        <w:tabs>
          <w:tab w:val="decimal" w:pos="0"/>
          <w:tab w:val="left" w:pos="648"/>
        </w:tabs>
        <w:spacing w:before="4" w:line="234" w:lineRule="exact"/>
        <w:ind w:right="11" w:firstLine="567"/>
        <w:jc w:val="both"/>
        <w:rPr>
          <w:color w:val="000000"/>
          <w:spacing w:val="-10"/>
          <w:sz w:val="22"/>
          <w:szCs w:val="22"/>
        </w:rPr>
      </w:pPr>
      <w:r w:rsidRPr="002C1693">
        <w:rPr>
          <w:color w:val="000000"/>
          <w:sz w:val="22"/>
          <w:szCs w:val="22"/>
        </w:rPr>
        <w:t>Святые соединены с Богом простотою своею. Простоту найдешь в человеке, исполненном страха Божия. Имеющий простоту совершен и подобен Богу; благоухает он бла</w:t>
      </w:r>
      <w:r w:rsidRPr="002C1693">
        <w:rPr>
          <w:color w:val="000000"/>
          <w:sz w:val="22"/>
          <w:szCs w:val="22"/>
        </w:rPr>
        <w:softHyphen/>
        <w:t>гоуханием сладчайшим и благодатным; исполнен он радо</w:t>
      </w:r>
      <w:r w:rsidRPr="002C1693">
        <w:rPr>
          <w:color w:val="000000"/>
          <w:sz w:val="22"/>
          <w:szCs w:val="22"/>
        </w:rPr>
        <w:softHyphen/>
        <w:t>сти и славы; покоится в нем Святой Дух, как в Своей обите</w:t>
      </w:r>
      <w:r w:rsidRPr="002C1693">
        <w:rPr>
          <w:color w:val="000000"/>
          <w:sz w:val="22"/>
          <w:szCs w:val="22"/>
        </w:rPr>
        <w:softHyphen/>
        <w:t>ли. Как густой лес, когда небрегут о нем, истребляется пожа</w:t>
      </w:r>
      <w:r w:rsidRPr="002C1693">
        <w:rPr>
          <w:color w:val="000000"/>
          <w:sz w:val="22"/>
          <w:szCs w:val="22"/>
        </w:rPr>
        <w:softHyphen/>
        <w:t>ром, так лукавство, будучи допущено в сердце, губит душу, вместе — оскверняет тело, приносит многие нечистые по</w:t>
      </w:r>
      <w:r w:rsidRPr="002C1693">
        <w:rPr>
          <w:color w:val="000000"/>
          <w:sz w:val="22"/>
          <w:szCs w:val="22"/>
        </w:rPr>
        <w:softHyphen/>
        <w:t>мыслы. Насмехается лукавый над простыми и всеми добры</w:t>
      </w:r>
      <w:r w:rsidRPr="002C1693">
        <w:rPr>
          <w:color w:val="000000"/>
          <w:sz w:val="22"/>
          <w:szCs w:val="22"/>
        </w:rPr>
        <w:softHyphen/>
        <w:t>ми; сердце его объемлется многочисленными сквернейши</w:t>
      </w:r>
      <w:r w:rsidRPr="002C1693">
        <w:rPr>
          <w:color w:val="000000"/>
          <w:sz w:val="22"/>
          <w:szCs w:val="22"/>
        </w:rPr>
        <w:softHyphen/>
        <w:t>ми помышлениями, насеянными диаволом, понуждавшими ум скитаться повсюду, возбуждающими в душе внутреннюю борьбу</w:t>
      </w:r>
      <w:r w:rsidR="00A42A09" w:rsidRPr="002C1693">
        <w:rPr>
          <w:rStyle w:val="a5"/>
          <w:color w:val="000000"/>
          <w:sz w:val="22"/>
          <w:szCs w:val="22"/>
        </w:rPr>
        <w:footnoteReference w:id="26"/>
      </w:r>
      <w:r w:rsidRPr="002C1693">
        <w:rPr>
          <w:color w:val="000000"/>
          <w:sz w:val="22"/>
          <w:szCs w:val="22"/>
        </w:rPr>
        <w:t>.</w:t>
      </w:r>
    </w:p>
    <w:p w:rsidR="0001676B" w:rsidRPr="002C1693" w:rsidRDefault="0001676B" w:rsidP="00B5236F">
      <w:pPr>
        <w:numPr>
          <w:ilvl w:val="0"/>
          <w:numId w:val="4"/>
        </w:numPr>
        <w:shd w:val="clear" w:color="auto" w:fill="FFFFFF"/>
        <w:tabs>
          <w:tab w:val="decimal" w:pos="0"/>
          <w:tab w:val="left" w:pos="648"/>
        </w:tabs>
        <w:spacing w:line="234" w:lineRule="exact"/>
        <w:ind w:firstLine="567"/>
        <w:jc w:val="both"/>
        <w:rPr>
          <w:color w:val="000000"/>
          <w:spacing w:val="-8"/>
          <w:sz w:val="22"/>
          <w:szCs w:val="22"/>
        </w:rPr>
      </w:pPr>
      <w:r w:rsidRPr="002C1693">
        <w:rPr>
          <w:color w:val="000000"/>
          <w:sz w:val="22"/>
          <w:szCs w:val="22"/>
        </w:rPr>
        <w:t>Гордость сердца ненавистна Богу, Ангелам и святым Его. Имеющий в себе гордость — причастник диаволу. По причине гордости преклонились небеса и поколебались ос</w:t>
      </w:r>
      <w:r w:rsidRPr="002C1693">
        <w:rPr>
          <w:color w:val="000000"/>
          <w:sz w:val="22"/>
          <w:szCs w:val="22"/>
        </w:rPr>
        <w:softHyphen/>
        <w:t>нования земли, возмутились бездны, пришли в смятение ангелы и претворились в демонов по причине гордости сер</w:t>
      </w:r>
      <w:r w:rsidRPr="002C1693">
        <w:rPr>
          <w:color w:val="000000"/>
          <w:sz w:val="22"/>
          <w:szCs w:val="22"/>
        </w:rPr>
        <w:softHyphen/>
        <w:t>дца. Прогневан гордостию Всемогущий; повелел Он без</w:t>
      </w:r>
      <w:r w:rsidRPr="002C1693">
        <w:rPr>
          <w:color w:val="000000"/>
          <w:sz w:val="22"/>
          <w:szCs w:val="22"/>
        </w:rPr>
        <w:softHyphen/>
        <w:t>дне низвергнуть из себя огнь и огненному морю воскипеть огненным волнением. По причине гордости Он учредил ад и муки. По причине гордости учреждены темницы и биение, которыми терзается диавол за гордость сердца своего. По причине гордости устроена преисподняя, сотворен червь неумирающий и неусыпающий</w:t>
      </w:r>
      <w:r w:rsidR="00A42A09" w:rsidRPr="002C1693">
        <w:rPr>
          <w:rStyle w:val="a5"/>
          <w:color w:val="000000"/>
          <w:sz w:val="22"/>
          <w:szCs w:val="22"/>
        </w:rPr>
        <w:footnoteReference w:id="27"/>
      </w:r>
      <w:r w:rsidRPr="002C1693">
        <w:rPr>
          <w:color w:val="000000"/>
          <w:sz w:val="22"/>
          <w:szCs w:val="22"/>
        </w:rPr>
        <w:t>.</w:t>
      </w:r>
    </w:p>
    <w:p w:rsidR="0001676B" w:rsidRPr="002C1693" w:rsidRDefault="0001676B" w:rsidP="00B5236F">
      <w:pPr>
        <w:shd w:val="clear" w:color="auto" w:fill="FFFFFF"/>
        <w:tabs>
          <w:tab w:val="decimal" w:pos="0"/>
          <w:tab w:val="left" w:pos="709"/>
        </w:tabs>
        <w:spacing w:line="234" w:lineRule="exact"/>
        <w:ind w:firstLine="567"/>
        <w:jc w:val="both"/>
        <w:rPr>
          <w:sz w:val="22"/>
          <w:szCs w:val="22"/>
        </w:rPr>
      </w:pPr>
      <w:r w:rsidRPr="002C1693">
        <w:rPr>
          <w:color w:val="000000"/>
          <w:spacing w:val="-5"/>
          <w:sz w:val="22"/>
          <w:szCs w:val="22"/>
        </w:rPr>
        <w:t>20.</w:t>
      </w:r>
      <w:r w:rsidRPr="002C1693">
        <w:rPr>
          <w:color w:val="000000"/>
          <w:sz w:val="22"/>
          <w:szCs w:val="22"/>
        </w:rPr>
        <w:tab/>
        <w:t>Будем подвизаться о чистоте даже до смерти и храниться от всех нечистот, которые не свойственны естеству,</w:t>
      </w:r>
      <w:r w:rsidR="00A42A09" w:rsidRPr="002C1693">
        <w:rPr>
          <w:color w:val="000000"/>
          <w:sz w:val="22"/>
          <w:szCs w:val="22"/>
        </w:rPr>
        <w:t xml:space="preserve"> </w:t>
      </w:r>
      <w:r w:rsidRPr="002C1693">
        <w:rPr>
          <w:color w:val="000000"/>
          <w:sz w:val="22"/>
          <w:szCs w:val="22"/>
        </w:rPr>
        <w:t>по словам первенца между пророками — Моисея. В осо</w:t>
      </w:r>
      <w:r w:rsidRPr="002C1693">
        <w:rPr>
          <w:color w:val="000000"/>
          <w:sz w:val="22"/>
          <w:szCs w:val="22"/>
        </w:rPr>
        <w:softHyphen/>
        <w:t>бенности будем остерегаться от дел разврата. Ангелы пали и</w:t>
      </w:r>
      <w:r w:rsidR="00A42A09" w:rsidRPr="002C1693">
        <w:rPr>
          <w:sz w:val="22"/>
          <w:szCs w:val="22"/>
        </w:rPr>
        <w:t xml:space="preserve"> </w:t>
      </w:r>
      <w:r w:rsidRPr="002C1693">
        <w:rPr>
          <w:color w:val="000000"/>
          <w:sz w:val="22"/>
          <w:szCs w:val="22"/>
        </w:rPr>
        <w:t>извергнуты из своего состояния славы и чести, дозволив очам непозволительное воззрение</w:t>
      </w:r>
      <w:r w:rsidR="00A42A09" w:rsidRPr="002C1693">
        <w:rPr>
          <w:rStyle w:val="a5"/>
          <w:color w:val="000000"/>
          <w:sz w:val="22"/>
          <w:szCs w:val="22"/>
        </w:rPr>
        <w:footnoteReference w:id="28"/>
      </w:r>
      <w:r w:rsidRPr="002C1693">
        <w:rPr>
          <w:color w:val="000000"/>
          <w:sz w:val="22"/>
          <w:szCs w:val="22"/>
        </w:rPr>
        <w:t>. Нет ничего хуже, как смот</w:t>
      </w:r>
      <w:r w:rsidRPr="002C1693">
        <w:rPr>
          <w:color w:val="000000"/>
          <w:sz w:val="22"/>
          <w:szCs w:val="22"/>
        </w:rPr>
        <w:softHyphen/>
        <w:t>реть с вожделением на женщину. Многие погибли из</w:t>
      </w:r>
      <w:r w:rsidR="00562631">
        <w:rPr>
          <w:color w:val="000000"/>
          <w:sz w:val="22"/>
          <w:szCs w:val="22"/>
        </w:rPr>
        <w:t>-за</w:t>
      </w:r>
      <w:r w:rsidRPr="002C1693">
        <w:rPr>
          <w:color w:val="000000"/>
          <w:sz w:val="22"/>
          <w:szCs w:val="22"/>
        </w:rPr>
        <w:t xml:space="preserve"> жен. Некоторые убиты по причине супруг своих, другие по при</w:t>
      </w:r>
      <w:r w:rsidRPr="002C1693">
        <w:rPr>
          <w:color w:val="000000"/>
          <w:sz w:val="22"/>
          <w:szCs w:val="22"/>
        </w:rPr>
        <w:softHyphen/>
        <w:t>чине сестер, иные — по причине дочерей; всему же этому поводом было нечистое вожделение. Не будьте рабами сквер</w:t>
      </w:r>
      <w:r w:rsidRPr="002C1693">
        <w:rPr>
          <w:color w:val="000000"/>
          <w:sz w:val="22"/>
          <w:szCs w:val="22"/>
        </w:rPr>
        <w:softHyphen/>
        <w:t xml:space="preserve">нейших, нижеестественных страстей, ни срамных похотений, столько мерзостных пред Богом. Имя Божие напишите на сердцах ваших; непрестанно да раздается внутри вас глас: </w:t>
      </w:r>
      <w:r w:rsidRPr="002C1693">
        <w:rPr>
          <w:i/>
          <w:iCs/>
          <w:color w:val="000000"/>
          <w:sz w:val="22"/>
          <w:szCs w:val="22"/>
        </w:rPr>
        <w:t>вы есте церкви Бога жива</w:t>
      </w:r>
      <w:r w:rsidR="00A42A09" w:rsidRPr="002C1693">
        <w:rPr>
          <w:rStyle w:val="a5"/>
          <w:i/>
          <w:iCs/>
          <w:color w:val="000000"/>
          <w:sz w:val="22"/>
          <w:szCs w:val="22"/>
        </w:rPr>
        <w:footnoteReference w:id="29"/>
      </w:r>
      <w:r w:rsidRPr="002C1693">
        <w:rPr>
          <w:i/>
          <w:iCs/>
          <w:color w:val="000000"/>
          <w:sz w:val="22"/>
          <w:szCs w:val="22"/>
        </w:rPr>
        <w:t xml:space="preserve"> </w:t>
      </w:r>
      <w:r w:rsidRPr="002C1693">
        <w:rPr>
          <w:color w:val="000000"/>
          <w:sz w:val="22"/>
          <w:szCs w:val="22"/>
        </w:rPr>
        <w:t>и место Святого Духа. Человек, обольщенный нечистым вожделением, подобен пред Богом бессловесным скотам, лишенным всякого сознания</w:t>
      </w:r>
      <w:r w:rsidR="00A42A09" w:rsidRPr="002C1693">
        <w:rPr>
          <w:rStyle w:val="a5"/>
          <w:color w:val="000000"/>
          <w:sz w:val="22"/>
          <w:szCs w:val="22"/>
        </w:rPr>
        <w:footnoteReference w:id="30"/>
      </w:r>
      <w:r w:rsidRPr="002C1693">
        <w:rPr>
          <w:color w:val="000000"/>
          <w:sz w:val="22"/>
          <w:szCs w:val="22"/>
        </w:rPr>
        <w:t>.</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color w:val="000000"/>
          <w:sz w:val="22"/>
          <w:szCs w:val="22"/>
        </w:rPr>
        <w:t>21. Знай, что в душе находится естественное движение вожделения; но оно не производит своего действия, если не последует на то согласия души; потому что вожделение только усвоено телу и движется; но не движется греховно и понудительно. Находится в душе также и другое дей</w:t>
      </w:r>
      <w:r w:rsidRPr="002C1693">
        <w:rPr>
          <w:color w:val="000000"/>
          <w:sz w:val="22"/>
          <w:szCs w:val="22"/>
        </w:rPr>
        <w:softHyphen/>
        <w:t>ствие, которое рождается из покоя и наслаждения теле</w:t>
      </w:r>
      <w:r w:rsidRPr="002C1693">
        <w:rPr>
          <w:color w:val="000000"/>
          <w:sz w:val="22"/>
          <w:szCs w:val="22"/>
        </w:rPr>
        <w:softHyphen/>
        <w:t>сных, воспламеняет кровь и движется с производством сво</w:t>
      </w:r>
      <w:r w:rsidRPr="002C1693">
        <w:rPr>
          <w:color w:val="000000"/>
          <w:sz w:val="22"/>
          <w:szCs w:val="22"/>
        </w:rPr>
        <w:softHyphen/>
        <w:t>его действия. По этой причине Божественный апостол Па</w:t>
      </w:r>
      <w:r w:rsidRPr="002C1693">
        <w:rPr>
          <w:color w:val="000000"/>
          <w:sz w:val="22"/>
          <w:szCs w:val="22"/>
        </w:rPr>
        <w:softHyphen/>
        <w:t xml:space="preserve">вел говорит: </w:t>
      </w:r>
      <w:r w:rsidRPr="002C1693">
        <w:rPr>
          <w:i/>
          <w:iCs/>
          <w:color w:val="000000"/>
          <w:sz w:val="22"/>
          <w:szCs w:val="22"/>
        </w:rPr>
        <w:t>не упивайтеся вином, в немже есть блуд</w:t>
      </w:r>
      <w:r w:rsidR="00A42A09" w:rsidRPr="002C1693">
        <w:rPr>
          <w:rStyle w:val="a5"/>
          <w:i/>
          <w:iCs/>
          <w:color w:val="000000"/>
          <w:sz w:val="22"/>
          <w:szCs w:val="22"/>
        </w:rPr>
        <w:footnoteReference w:id="31"/>
      </w:r>
      <w:r w:rsidRPr="002C1693">
        <w:rPr>
          <w:i/>
          <w:iCs/>
          <w:color w:val="000000"/>
          <w:sz w:val="22"/>
          <w:szCs w:val="22"/>
        </w:rPr>
        <w:t xml:space="preserve">. </w:t>
      </w:r>
      <w:r w:rsidRPr="002C1693">
        <w:rPr>
          <w:color w:val="000000"/>
          <w:sz w:val="22"/>
          <w:szCs w:val="22"/>
        </w:rPr>
        <w:t>Также Господь заповедал Своим Апостолам в Святом Еван</w:t>
      </w:r>
      <w:r w:rsidRPr="002C1693">
        <w:rPr>
          <w:color w:val="000000"/>
          <w:sz w:val="22"/>
          <w:szCs w:val="22"/>
        </w:rPr>
        <w:softHyphen/>
        <w:t xml:space="preserve">гелии: </w:t>
      </w:r>
      <w:r w:rsidRPr="002C1693">
        <w:rPr>
          <w:i/>
          <w:iCs/>
          <w:color w:val="000000"/>
          <w:sz w:val="22"/>
          <w:szCs w:val="22"/>
        </w:rPr>
        <w:t>внемлите же себе, да не когда отягчают сердца ваша объядением и пиянством</w:t>
      </w:r>
      <w:r w:rsidR="00A42A09" w:rsidRPr="002C1693">
        <w:rPr>
          <w:rStyle w:val="a5"/>
          <w:i/>
          <w:iCs/>
          <w:color w:val="000000"/>
          <w:sz w:val="22"/>
          <w:szCs w:val="22"/>
        </w:rPr>
        <w:footnoteReference w:id="32"/>
      </w:r>
      <w:r w:rsidRPr="002C1693">
        <w:rPr>
          <w:i/>
          <w:iCs/>
          <w:color w:val="000000"/>
          <w:sz w:val="22"/>
          <w:szCs w:val="22"/>
        </w:rPr>
        <w:t xml:space="preserve">. </w:t>
      </w:r>
      <w:r w:rsidRPr="002C1693">
        <w:rPr>
          <w:color w:val="000000"/>
          <w:sz w:val="22"/>
          <w:szCs w:val="22"/>
        </w:rPr>
        <w:t>Кроме этих двух движений име</w:t>
      </w:r>
      <w:r w:rsidRPr="002C1693">
        <w:rPr>
          <w:color w:val="000000"/>
          <w:sz w:val="22"/>
          <w:szCs w:val="22"/>
        </w:rPr>
        <w:softHyphen/>
        <w:t>ется еще движение, которое возбуждается в подвижниках от зависти и коварства демонов. Итак, надо знать, что возбуж</w:t>
      </w:r>
      <w:r w:rsidRPr="002C1693">
        <w:rPr>
          <w:color w:val="000000"/>
          <w:sz w:val="22"/>
          <w:szCs w:val="22"/>
        </w:rPr>
        <w:softHyphen/>
        <w:t>дение телесного вожделения бывает троякое: одно естествен</w:t>
      </w:r>
      <w:r w:rsidRPr="002C1693">
        <w:rPr>
          <w:color w:val="000000"/>
          <w:sz w:val="22"/>
          <w:szCs w:val="22"/>
        </w:rPr>
        <w:softHyphen/>
        <w:t>ное, а два другие — привходящие; из этих двух одно проис</w:t>
      </w:r>
      <w:r w:rsidRPr="002C1693">
        <w:rPr>
          <w:color w:val="000000"/>
          <w:sz w:val="22"/>
          <w:szCs w:val="22"/>
        </w:rPr>
        <w:softHyphen/>
        <w:t>ходит от излишества в пище и питии, — другое производит</w:t>
      </w:r>
      <w:r w:rsidRPr="002C1693">
        <w:rPr>
          <w:color w:val="000000"/>
          <w:sz w:val="22"/>
          <w:szCs w:val="22"/>
        </w:rPr>
        <w:softHyphen/>
        <w:t>ся демонами. Зависит, следовательно, от нас, от нашего свободного произволения, исполнение и отвержение требо</w:t>
      </w:r>
      <w:r w:rsidRPr="002C1693">
        <w:rPr>
          <w:color w:val="000000"/>
          <w:sz w:val="22"/>
          <w:szCs w:val="22"/>
        </w:rPr>
        <w:softHyphen/>
        <w:t>ваний вожделения</w:t>
      </w:r>
      <w:r w:rsidR="00A42A09" w:rsidRPr="002C1693">
        <w:rPr>
          <w:rStyle w:val="a5"/>
          <w:color w:val="000000"/>
          <w:sz w:val="22"/>
          <w:szCs w:val="22"/>
        </w:rPr>
        <w:footnoteReference w:id="33"/>
      </w:r>
      <w:r w:rsidRPr="002C1693">
        <w:rPr>
          <w:color w:val="000000"/>
          <w:sz w:val="22"/>
          <w:szCs w:val="22"/>
        </w:rPr>
        <w:t>.</w:t>
      </w:r>
    </w:p>
    <w:p w:rsidR="0001676B" w:rsidRPr="002C1693" w:rsidRDefault="0001676B" w:rsidP="00B5236F">
      <w:pPr>
        <w:shd w:val="clear" w:color="auto" w:fill="FFFFFF"/>
        <w:tabs>
          <w:tab w:val="decimal" w:pos="0"/>
        </w:tabs>
        <w:spacing w:before="191" w:line="234" w:lineRule="exact"/>
        <w:ind w:right="25" w:firstLine="567"/>
        <w:jc w:val="both"/>
        <w:rPr>
          <w:sz w:val="22"/>
          <w:szCs w:val="22"/>
        </w:rPr>
      </w:pPr>
      <w:r w:rsidRPr="002C1693">
        <w:rPr>
          <w:color w:val="000000"/>
          <w:spacing w:val="-10"/>
          <w:sz w:val="22"/>
          <w:szCs w:val="22"/>
        </w:rPr>
        <w:t xml:space="preserve">Сведение, сообщенное здесь Великим Антонием, имеет особенную </w:t>
      </w:r>
      <w:r w:rsidRPr="002C1693">
        <w:rPr>
          <w:color w:val="000000"/>
          <w:spacing w:val="-12"/>
          <w:sz w:val="22"/>
          <w:szCs w:val="22"/>
        </w:rPr>
        <w:t xml:space="preserve">важность для каждого монаха, внимающего своему спасению. В первом </w:t>
      </w:r>
      <w:r w:rsidRPr="002C1693">
        <w:rPr>
          <w:color w:val="000000"/>
          <w:spacing w:val="-9"/>
          <w:sz w:val="22"/>
          <w:szCs w:val="22"/>
        </w:rPr>
        <w:t xml:space="preserve">случае должно с трезвением наблюсти за собою, — не позволить себе </w:t>
      </w:r>
      <w:r w:rsidRPr="002C1693">
        <w:rPr>
          <w:color w:val="000000"/>
          <w:spacing w:val="-10"/>
          <w:sz w:val="22"/>
          <w:szCs w:val="22"/>
        </w:rPr>
        <w:t>никаких размышлений и мечтаний сладострастных, к которым являет</w:t>
      </w:r>
      <w:r w:rsidRPr="002C1693">
        <w:rPr>
          <w:color w:val="000000"/>
          <w:spacing w:val="-8"/>
          <w:sz w:val="22"/>
          <w:szCs w:val="22"/>
        </w:rPr>
        <w:t>ся расположение при движении телесного вожделения, и оно прекра</w:t>
      </w:r>
      <w:r w:rsidRPr="002C1693">
        <w:rPr>
          <w:color w:val="000000"/>
          <w:spacing w:val="-8"/>
          <w:sz w:val="22"/>
          <w:szCs w:val="22"/>
        </w:rPr>
        <w:softHyphen/>
      </w:r>
      <w:r w:rsidRPr="002C1693">
        <w:rPr>
          <w:color w:val="000000"/>
          <w:spacing w:val="-7"/>
          <w:sz w:val="22"/>
          <w:szCs w:val="22"/>
        </w:rPr>
        <w:t>тится само собою. Во втором — должно обратить внимание на каче</w:t>
      </w:r>
      <w:r w:rsidRPr="002C1693">
        <w:rPr>
          <w:color w:val="000000"/>
          <w:spacing w:val="-7"/>
          <w:sz w:val="22"/>
          <w:szCs w:val="22"/>
        </w:rPr>
        <w:softHyphen/>
      </w:r>
      <w:r w:rsidRPr="002C1693">
        <w:rPr>
          <w:color w:val="000000"/>
          <w:spacing w:val="-8"/>
          <w:sz w:val="22"/>
          <w:szCs w:val="22"/>
        </w:rPr>
        <w:t xml:space="preserve">ство и количество пищи, также на количество сна, обуздать действие </w:t>
      </w:r>
      <w:r w:rsidRPr="002C1693">
        <w:rPr>
          <w:color w:val="000000"/>
          <w:spacing w:val="-9"/>
          <w:sz w:val="22"/>
          <w:szCs w:val="22"/>
        </w:rPr>
        <w:t>вожделения воздержанием. Действие демонов познается из усиленно</w:t>
      </w:r>
      <w:r w:rsidRPr="002C1693">
        <w:rPr>
          <w:color w:val="000000"/>
          <w:spacing w:val="-9"/>
          <w:sz w:val="22"/>
          <w:szCs w:val="22"/>
        </w:rPr>
        <w:softHyphen/>
      </w:r>
      <w:r w:rsidRPr="002C1693">
        <w:rPr>
          <w:color w:val="000000"/>
          <w:spacing w:val="-10"/>
          <w:sz w:val="22"/>
          <w:szCs w:val="22"/>
        </w:rPr>
        <w:t>го, иногда внезапного и кратковременного, иногда постоянного и про</w:t>
      </w:r>
      <w:r w:rsidRPr="002C1693">
        <w:rPr>
          <w:color w:val="000000"/>
          <w:spacing w:val="-10"/>
          <w:sz w:val="22"/>
          <w:szCs w:val="22"/>
        </w:rPr>
        <w:softHyphen/>
      </w:r>
      <w:r w:rsidRPr="002C1693">
        <w:rPr>
          <w:color w:val="000000"/>
          <w:spacing w:val="-9"/>
          <w:sz w:val="22"/>
          <w:szCs w:val="22"/>
        </w:rPr>
        <w:t>должительного, нашествия блудных помыслов и мечтаний, покушаю</w:t>
      </w:r>
      <w:r w:rsidRPr="002C1693">
        <w:rPr>
          <w:color w:val="000000"/>
          <w:spacing w:val="-9"/>
          <w:sz w:val="22"/>
          <w:szCs w:val="22"/>
        </w:rPr>
        <w:softHyphen/>
        <w:t xml:space="preserve">щихся привлечь ум в общение с собою и возбудить в теле вожделение, к которому тело, усмиренное подвигом, не склонно или малосклонно. </w:t>
      </w:r>
      <w:r w:rsidRPr="002C1693">
        <w:rPr>
          <w:color w:val="000000"/>
          <w:spacing w:val="-7"/>
          <w:sz w:val="22"/>
          <w:szCs w:val="22"/>
        </w:rPr>
        <w:t>Потому</w:t>
      </w:r>
      <w:r w:rsidR="00562631">
        <w:rPr>
          <w:color w:val="000000"/>
          <w:spacing w:val="-7"/>
          <w:sz w:val="22"/>
          <w:szCs w:val="22"/>
        </w:rPr>
        <w:t>-</w:t>
      </w:r>
      <w:r w:rsidR="000676C5">
        <w:rPr>
          <w:color w:val="000000"/>
          <w:spacing w:val="-7"/>
          <w:sz w:val="22"/>
          <w:szCs w:val="22"/>
        </w:rPr>
        <w:t>то</w:t>
      </w:r>
      <w:r w:rsidRPr="002C1693">
        <w:rPr>
          <w:color w:val="000000"/>
          <w:spacing w:val="-7"/>
          <w:sz w:val="22"/>
          <w:szCs w:val="22"/>
        </w:rPr>
        <w:t xml:space="preserve"> святой Антоний и говорит, что последнее случается ни с </w:t>
      </w:r>
      <w:r w:rsidRPr="002C1693">
        <w:rPr>
          <w:color w:val="000000"/>
          <w:spacing w:val="-6"/>
          <w:sz w:val="22"/>
          <w:szCs w:val="22"/>
        </w:rPr>
        <w:t xml:space="preserve">кем иным, а именно с подвижниками. Тогда нужно осмотреться, не </w:t>
      </w:r>
      <w:r w:rsidRPr="002C1693">
        <w:rPr>
          <w:color w:val="000000"/>
          <w:spacing w:val="-13"/>
          <w:sz w:val="22"/>
          <w:szCs w:val="22"/>
        </w:rPr>
        <w:t xml:space="preserve">осуждение ли братии, не вкравшееся ли самомнение дают повод демонам </w:t>
      </w:r>
      <w:r w:rsidRPr="002C1693">
        <w:rPr>
          <w:color w:val="000000"/>
          <w:spacing w:val="-10"/>
          <w:sz w:val="22"/>
          <w:szCs w:val="22"/>
        </w:rPr>
        <w:t>искушать блудом не способного к блуду. Во всяком случае, попущени</w:t>
      </w:r>
      <w:r w:rsidRPr="002C1693">
        <w:rPr>
          <w:color w:val="000000"/>
          <w:spacing w:val="-10"/>
          <w:sz w:val="22"/>
          <w:szCs w:val="22"/>
        </w:rPr>
        <w:softHyphen/>
      </w:r>
      <w:r w:rsidRPr="002C1693">
        <w:rPr>
          <w:color w:val="000000"/>
          <w:spacing w:val="-9"/>
          <w:sz w:val="22"/>
          <w:szCs w:val="22"/>
        </w:rPr>
        <w:t>ем такой брани подвижник призывается Промыслом Божиим к преус</w:t>
      </w:r>
      <w:r w:rsidRPr="002C1693">
        <w:rPr>
          <w:color w:val="000000"/>
          <w:spacing w:val="-9"/>
          <w:sz w:val="22"/>
          <w:szCs w:val="22"/>
        </w:rPr>
        <w:softHyphen/>
      </w:r>
      <w:r w:rsidRPr="002C1693">
        <w:rPr>
          <w:color w:val="000000"/>
          <w:spacing w:val="-7"/>
          <w:sz w:val="22"/>
          <w:szCs w:val="22"/>
        </w:rPr>
        <w:t>пеянию; и потому да станет мужественно против невидимых врагов!</w:t>
      </w:r>
    </w:p>
    <w:p w:rsidR="0001676B" w:rsidRPr="002C1693" w:rsidRDefault="0001676B" w:rsidP="00B5236F">
      <w:pPr>
        <w:numPr>
          <w:ilvl w:val="0"/>
          <w:numId w:val="5"/>
        </w:numPr>
        <w:shd w:val="clear" w:color="auto" w:fill="FFFFFF"/>
        <w:tabs>
          <w:tab w:val="decimal" w:pos="0"/>
          <w:tab w:val="left" w:pos="680"/>
        </w:tabs>
        <w:spacing w:before="115" w:line="241" w:lineRule="exact"/>
        <w:ind w:right="14" w:firstLine="567"/>
        <w:jc w:val="both"/>
        <w:rPr>
          <w:color w:val="000000"/>
          <w:spacing w:val="-4"/>
          <w:sz w:val="22"/>
          <w:szCs w:val="22"/>
        </w:rPr>
      </w:pPr>
      <w:r w:rsidRPr="002C1693">
        <w:rPr>
          <w:color w:val="000000"/>
          <w:sz w:val="22"/>
          <w:szCs w:val="22"/>
        </w:rPr>
        <w:t>Если случится ком</w:t>
      </w:r>
      <w:r w:rsidR="00A42A09" w:rsidRPr="002C1693">
        <w:rPr>
          <w:color w:val="000000"/>
          <w:sz w:val="22"/>
          <w:szCs w:val="22"/>
        </w:rPr>
        <w:t>у, по наущению диавола, подверг</w:t>
      </w:r>
      <w:r w:rsidRPr="002C1693">
        <w:rPr>
          <w:color w:val="000000"/>
          <w:sz w:val="22"/>
          <w:szCs w:val="22"/>
        </w:rPr>
        <w:t>нуться падению, тот да восстанет покаянием, — да прибег</w:t>
      </w:r>
      <w:r w:rsidRPr="002C1693">
        <w:rPr>
          <w:color w:val="000000"/>
          <w:sz w:val="22"/>
          <w:szCs w:val="22"/>
        </w:rPr>
        <w:softHyphen/>
        <w:t>нет к Тому, Который нисшел на землю для спасения одной овцы, увлеченной грехом в заблуждение</w:t>
      </w:r>
      <w:r w:rsidR="00A42A09" w:rsidRPr="002C1693">
        <w:rPr>
          <w:rStyle w:val="a5"/>
          <w:color w:val="000000"/>
          <w:sz w:val="22"/>
          <w:szCs w:val="22"/>
        </w:rPr>
        <w:footnoteReference w:id="34"/>
      </w:r>
      <w:r w:rsidRPr="002C1693">
        <w:rPr>
          <w:color w:val="000000"/>
          <w:sz w:val="22"/>
          <w:szCs w:val="22"/>
        </w:rPr>
        <w:t>.</w:t>
      </w:r>
    </w:p>
    <w:p w:rsidR="0001676B" w:rsidRPr="002C1693" w:rsidRDefault="0001676B" w:rsidP="00B5236F">
      <w:pPr>
        <w:numPr>
          <w:ilvl w:val="0"/>
          <w:numId w:val="5"/>
        </w:numPr>
        <w:shd w:val="clear" w:color="auto" w:fill="FFFFFF"/>
        <w:tabs>
          <w:tab w:val="decimal" w:pos="0"/>
          <w:tab w:val="left" w:pos="680"/>
        </w:tabs>
        <w:spacing w:line="241" w:lineRule="exact"/>
        <w:ind w:right="14" w:firstLine="567"/>
        <w:jc w:val="both"/>
        <w:rPr>
          <w:color w:val="000000"/>
          <w:spacing w:val="-4"/>
          <w:sz w:val="22"/>
          <w:szCs w:val="22"/>
        </w:rPr>
      </w:pPr>
      <w:r w:rsidRPr="002C1693">
        <w:rPr>
          <w:color w:val="000000"/>
          <w:sz w:val="22"/>
          <w:szCs w:val="22"/>
        </w:rPr>
        <w:t>Сам Господь повелел нам взыскивать мира, чтоб стя</w:t>
      </w:r>
      <w:r w:rsidRPr="002C1693">
        <w:rPr>
          <w:color w:val="000000"/>
          <w:sz w:val="22"/>
          <w:szCs w:val="22"/>
        </w:rPr>
        <w:softHyphen/>
        <w:t>жать его. Тщательно познаем значение мира Божия и устре</w:t>
      </w:r>
      <w:r w:rsidRPr="002C1693">
        <w:rPr>
          <w:color w:val="000000"/>
          <w:sz w:val="22"/>
          <w:szCs w:val="22"/>
        </w:rPr>
        <w:softHyphen/>
        <w:t xml:space="preserve">мимся к нему, как и Господь сказал: </w:t>
      </w:r>
      <w:r w:rsidRPr="002C1693">
        <w:rPr>
          <w:i/>
          <w:iCs/>
          <w:color w:val="000000"/>
          <w:sz w:val="22"/>
          <w:szCs w:val="22"/>
        </w:rPr>
        <w:t xml:space="preserve">мир Мой даю вам, мир Мой оставляю вам, </w:t>
      </w:r>
      <w:r w:rsidRPr="002C1693">
        <w:rPr>
          <w:color w:val="000000"/>
          <w:sz w:val="22"/>
          <w:szCs w:val="22"/>
        </w:rPr>
        <w:t>чтоб никто не мог укорить нас, что мир наш  —   мир грешников</w:t>
      </w:r>
      <w:r w:rsidR="00A42A09" w:rsidRPr="002C1693">
        <w:rPr>
          <w:rStyle w:val="a5"/>
          <w:color w:val="000000"/>
          <w:sz w:val="22"/>
          <w:szCs w:val="22"/>
        </w:rPr>
        <w:footnoteReference w:id="35"/>
      </w:r>
      <w:r w:rsidRPr="002C1693">
        <w:rPr>
          <w:color w:val="000000"/>
          <w:sz w:val="22"/>
          <w:szCs w:val="22"/>
        </w:rPr>
        <w:t>.</w:t>
      </w:r>
    </w:p>
    <w:p w:rsidR="0001676B" w:rsidRPr="002C1693" w:rsidRDefault="0001676B" w:rsidP="00B5236F">
      <w:pPr>
        <w:numPr>
          <w:ilvl w:val="0"/>
          <w:numId w:val="5"/>
        </w:numPr>
        <w:shd w:val="clear" w:color="auto" w:fill="FFFFFF"/>
        <w:tabs>
          <w:tab w:val="decimal" w:pos="0"/>
          <w:tab w:val="left" w:pos="680"/>
        </w:tabs>
        <w:spacing w:line="241" w:lineRule="exact"/>
        <w:ind w:right="4" w:firstLine="567"/>
        <w:jc w:val="both"/>
        <w:rPr>
          <w:color w:val="000000"/>
          <w:spacing w:val="-2"/>
          <w:sz w:val="22"/>
          <w:szCs w:val="22"/>
        </w:rPr>
      </w:pPr>
      <w:r w:rsidRPr="002C1693">
        <w:rPr>
          <w:color w:val="000000"/>
          <w:sz w:val="22"/>
          <w:szCs w:val="22"/>
        </w:rPr>
        <w:t>Будем убегать ненависти и распрей. Кто находится в дружбе с зараженным ненавистию и сварливым, тот нахо</w:t>
      </w:r>
      <w:r w:rsidRPr="002C1693">
        <w:rPr>
          <w:color w:val="000000"/>
          <w:sz w:val="22"/>
          <w:szCs w:val="22"/>
        </w:rPr>
        <w:softHyphen/>
        <w:t>дится в дружбе с хищным зверем. Точно, доверяющий себя зверю безопаснее того, кто доверяет себя сварливому и за</w:t>
      </w:r>
      <w:r w:rsidRPr="002C1693">
        <w:rPr>
          <w:color w:val="000000"/>
          <w:sz w:val="22"/>
          <w:szCs w:val="22"/>
        </w:rPr>
        <w:softHyphen/>
        <w:t>раженному ненавистию. Не отвращающийся от сварливости и не гнушающийся ею не пощадит никого из человеков, ниже друзей своих</w:t>
      </w:r>
      <w:r w:rsidR="00A42A09" w:rsidRPr="002C1693">
        <w:rPr>
          <w:rStyle w:val="a5"/>
          <w:color w:val="000000"/>
          <w:sz w:val="22"/>
          <w:szCs w:val="22"/>
        </w:rPr>
        <w:footnoteReference w:id="36"/>
      </w:r>
      <w:r w:rsidRPr="002C1693">
        <w:rPr>
          <w:color w:val="000000"/>
          <w:sz w:val="22"/>
          <w:szCs w:val="22"/>
        </w:rPr>
        <w:t>.</w:t>
      </w:r>
    </w:p>
    <w:p w:rsidR="0001676B" w:rsidRPr="002C1693" w:rsidRDefault="0001676B" w:rsidP="00B5236F">
      <w:pPr>
        <w:numPr>
          <w:ilvl w:val="0"/>
          <w:numId w:val="5"/>
        </w:numPr>
        <w:shd w:val="clear" w:color="auto" w:fill="FFFFFF"/>
        <w:tabs>
          <w:tab w:val="decimal" w:pos="0"/>
          <w:tab w:val="left" w:pos="680"/>
        </w:tabs>
        <w:spacing w:line="241" w:lineRule="exact"/>
        <w:ind w:firstLine="567"/>
        <w:jc w:val="both"/>
        <w:rPr>
          <w:color w:val="000000"/>
          <w:spacing w:val="-3"/>
          <w:sz w:val="22"/>
          <w:szCs w:val="22"/>
        </w:rPr>
      </w:pPr>
      <w:r w:rsidRPr="002C1693">
        <w:rPr>
          <w:color w:val="000000"/>
          <w:sz w:val="22"/>
          <w:szCs w:val="22"/>
        </w:rPr>
        <w:t>Господствуй над языком и не умножай слов, чтоб не умножить грехов твоих. Наложи перст на уста твои и узду на язык твой; многоглаголивый человек никогда не оставит в себе места во обитель Святого Духа</w:t>
      </w:r>
      <w:r w:rsidR="00A42A09" w:rsidRPr="002C1693">
        <w:rPr>
          <w:rStyle w:val="a5"/>
          <w:color w:val="000000"/>
          <w:sz w:val="22"/>
          <w:szCs w:val="22"/>
        </w:rPr>
        <w:footnoteReference w:id="37"/>
      </w:r>
      <w:r w:rsidRPr="002C1693">
        <w:rPr>
          <w:color w:val="000000"/>
          <w:sz w:val="22"/>
          <w:szCs w:val="22"/>
        </w:rPr>
        <w:t>.</w:t>
      </w:r>
    </w:p>
    <w:p w:rsidR="0001676B" w:rsidRPr="002C1693" w:rsidRDefault="0001676B" w:rsidP="00B5236F">
      <w:pPr>
        <w:numPr>
          <w:ilvl w:val="0"/>
          <w:numId w:val="6"/>
        </w:numPr>
        <w:shd w:val="clear" w:color="auto" w:fill="FFFFFF"/>
        <w:tabs>
          <w:tab w:val="decimal" w:pos="0"/>
          <w:tab w:val="left" w:pos="641"/>
        </w:tabs>
        <w:spacing w:before="184" w:line="234" w:lineRule="exact"/>
        <w:ind w:right="29" w:firstLine="567"/>
        <w:jc w:val="both"/>
        <w:rPr>
          <w:bCs/>
          <w:color w:val="000000"/>
          <w:spacing w:val="-10"/>
          <w:sz w:val="22"/>
          <w:szCs w:val="22"/>
        </w:rPr>
      </w:pPr>
      <w:r w:rsidRPr="002C1693">
        <w:rPr>
          <w:bCs/>
          <w:color w:val="000000"/>
          <w:spacing w:val="-13"/>
          <w:sz w:val="22"/>
          <w:szCs w:val="22"/>
        </w:rPr>
        <w:t>И ночью и днем да обращается в устах твоих имя Гос</w:t>
      </w:r>
      <w:r w:rsidRPr="002C1693">
        <w:rPr>
          <w:bCs/>
          <w:color w:val="000000"/>
          <w:spacing w:val="-13"/>
          <w:sz w:val="22"/>
          <w:szCs w:val="22"/>
        </w:rPr>
        <w:softHyphen/>
      </w:r>
      <w:r w:rsidRPr="002C1693">
        <w:rPr>
          <w:bCs/>
          <w:color w:val="000000"/>
          <w:spacing w:val="-3"/>
          <w:sz w:val="22"/>
          <w:szCs w:val="22"/>
        </w:rPr>
        <w:t xml:space="preserve">пода, и будь заслажден духовною солию. Если кто из </w:t>
      </w:r>
      <w:r w:rsidRPr="002C1693">
        <w:rPr>
          <w:bCs/>
          <w:color w:val="000000"/>
          <w:spacing w:val="-8"/>
          <w:sz w:val="22"/>
          <w:szCs w:val="22"/>
        </w:rPr>
        <w:t>новоначальных начнет говорить с тобою и спросит о чем</w:t>
      </w:r>
      <w:r w:rsidR="00562631">
        <w:rPr>
          <w:bCs/>
          <w:color w:val="000000"/>
          <w:spacing w:val="-8"/>
          <w:sz w:val="22"/>
          <w:szCs w:val="22"/>
        </w:rPr>
        <w:t>-</w:t>
      </w:r>
      <w:r w:rsidR="000676C5">
        <w:rPr>
          <w:bCs/>
          <w:color w:val="000000"/>
          <w:spacing w:val="-8"/>
          <w:sz w:val="22"/>
          <w:szCs w:val="22"/>
        </w:rPr>
        <w:t>либо</w:t>
      </w:r>
      <w:r w:rsidRPr="002C1693">
        <w:rPr>
          <w:bCs/>
          <w:color w:val="000000"/>
          <w:spacing w:val="-10"/>
          <w:sz w:val="22"/>
          <w:szCs w:val="22"/>
        </w:rPr>
        <w:t xml:space="preserve">, относящемся к душевной пользе, — отвечай ему. Если </w:t>
      </w:r>
      <w:r w:rsidRPr="002C1693">
        <w:rPr>
          <w:bCs/>
          <w:color w:val="000000"/>
          <w:spacing w:val="-8"/>
          <w:sz w:val="22"/>
          <w:szCs w:val="22"/>
        </w:rPr>
        <w:t>же заговорит о неполезном для души, — будь подобен глу</w:t>
      </w:r>
      <w:r w:rsidRPr="002C1693">
        <w:rPr>
          <w:bCs/>
          <w:color w:val="000000"/>
          <w:spacing w:val="-8"/>
          <w:sz w:val="22"/>
          <w:szCs w:val="22"/>
        </w:rPr>
        <w:softHyphen/>
      </w:r>
      <w:r w:rsidRPr="002C1693">
        <w:rPr>
          <w:bCs/>
          <w:color w:val="000000"/>
          <w:spacing w:val="-10"/>
          <w:sz w:val="22"/>
          <w:szCs w:val="22"/>
        </w:rPr>
        <w:t>хому, который не слышит, и немому, который не говорит</w:t>
      </w:r>
      <w:r w:rsidR="00A42A09" w:rsidRPr="002C1693">
        <w:rPr>
          <w:rStyle w:val="a5"/>
          <w:bCs/>
          <w:color w:val="000000"/>
          <w:spacing w:val="-10"/>
          <w:sz w:val="22"/>
          <w:szCs w:val="22"/>
        </w:rPr>
        <w:footnoteReference w:id="38"/>
      </w:r>
      <w:r w:rsidRPr="002C1693">
        <w:rPr>
          <w:bCs/>
          <w:color w:val="000000"/>
          <w:spacing w:val="-10"/>
          <w:sz w:val="22"/>
          <w:szCs w:val="22"/>
        </w:rPr>
        <w:t>.</w:t>
      </w:r>
    </w:p>
    <w:p w:rsidR="0001676B" w:rsidRPr="002C1693" w:rsidRDefault="0001676B" w:rsidP="00B5236F">
      <w:pPr>
        <w:numPr>
          <w:ilvl w:val="0"/>
          <w:numId w:val="6"/>
        </w:numPr>
        <w:shd w:val="clear" w:color="auto" w:fill="FFFFFF"/>
        <w:tabs>
          <w:tab w:val="decimal" w:pos="0"/>
          <w:tab w:val="left" w:pos="641"/>
        </w:tabs>
        <w:spacing w:line="234" w:lineRule="exact"/>
        <w:ind w:right="32" w:firstLine="567"/>
        <w:jc w:val="both"/>
        <w:rPr>
          <w:bCs/>
          <w:color w:val="000000"/>
          <w:spacing w:val="-6"/>
          <w:sz w:val="22"/>
          <w:szCs w:val="22"/>
        </w:rPr>
      </w:pPr>
      <w:r w:rsidRPr="002C1693">
        <w:rPr>
          <w:bCs/>
          <w:color w:val="000000"/>
          <w:spacing w:val="-7"/>
          <w:sz w:val="22"/>
          <w:szCs w:val="22"/>
        </w:rPr>
        <w:t xml:space="preserve">Похотение злое превращает сердце и изменяет ум. </w:t>
      </w:r>
      <w:r w:rsidRPr="002C1693">
        <w:rPr>
          <w:bCs/>
          <w:color w:val="000000"/>
          <w:spacing w:val="-10"/>
          <w:sz w:val="22"/>
          <w:szCs w:val="22"/>
        </w:rPr>
        <w:t xml:space="preserve">Удали его от себя, чтоб не огорчился живущий в тебе Дух </w:t>
      </w:r>
      <w:r w:rsidRPr="002C1693">
        <w:rPr>
          <w:bCs/>
          <w:color w:val="000000"/>
          <w:sz w:val="22"/>
          <w:szCs w:val="22"/>
        </w:rPr>
        <w:t>Божий</w:t>
      </w:r>
      <w:r w:rsidR="00A42A09" w:rsidRPr="002C1693">
        <w:rPr>
          <w:rStyle w:val="a5"/>
          <w:bCs/>
          <w:color w:val="000000"/>
          <w:sz w:val="22"/>
          <w:szCs w:val="22"/>
        </w:rPr>
        <w:footnoteReference w:id="39"/>
      </w:r>
      <w:r w:rsidRPr="002C1693">
        <w:rPr>
          <w:bCs/>
          <w:color w:val="000000"/>
          <w:sz w:val="22"/>
          <w:szCs w:val="22"/>
        </w:rPr>
        <w:t>.</w:t>
      </w:r>
    </w:p>
    <w:p w:rsidR="0001676B" w:rsidRPr="002C1693" w:rsidRDefault="0001676B" w:rsidP="00B5236F">
      <w:pPr>
        <w:numPr>
          <w:ilvl w:val="0"/>
          <w:numId w:val="6"/>
        </w:numPr>
        <w:shd w:val="clear" w:color="auto" w:fill="FFFFFF"/>
        <w:tabs>
          <w:tab w:val="decimal" w:pos="0"/>
          <w:tab w:val="left" w:pos="641"/>
        </w:tabs>
        <w:spacing w:before="7" w:line="234" w:lineRule="exact"/>
        <w:ind w:right="22" w:firstLine="567"/>
        <w:jc w:val="both"/>
        <w:rPr>
          <w:bCs/>
          <w:color w:val="000000"/>
          <w:spacing w:val="-9"/>
          <w:sz w:val="22"/>
          <w:szCs w:val="22"/>
        </w:rPr>
      </w:pPr>
      <w:r w:rsidRPr="002C1693">
        <w:rPr>
          <w:bCs/>
          <w:color w:val="000000"/>
          <w:spacing w:val="-14"/>
          <w:sz w:val="22"/>
          <w:szCs w:val="22"/>
        </w:rPr>
        <w:t xml:space="preserve">Господь дотоле хранит душу твою, доколе ты хранишь </w:t>
      </w:r>
      <w:r w:rsidRPr="002C1693">
        <w:rPr>
          <w:bCs/>
          <w:color w:val="000000"/>
          <w:sz w:val="22"/>
          <w:szCs w:val="22"/>
        </w:rPr>
        <w:t>язык твой</w:t>
      </w:r>
      <w:r w:rsidR="00A42A09" w:rsidRPr="002C1693">
        <w:rPr>
          <w:rStyle w:val="a5"/>
          <w:bCs/>
          <w:color w:val="000000"/>
          <w:sz w:val="22"/>
          <w:szCs w:val="22"/>
        </w:rPr>
        <w:footnoteReference w:id="40"/>
      </w:r>
      <w:r w:rsidRPr="002C1693">
        <w:rPr>
          <w:bCs/>
          <w:color w:val="000000"/>
          <w:sz w:val="22"/>
          <w:szCs w:val="22"/>
        </w:rPr>
        <w:t>.</w:t>
      </w:r>
    </w:p>
    <w:p w:rsidR="0001676B" w:rsidRPr="002C1693" w:rsidRDefault="0001676B" w:rsidP="00B5236F">
      <w:pPr>
        <w:numPr>
          <w:ilvl w:val="0"/>
          <w:numId w:val="6"/>
        </w:numPr>
        <w:shd w:val="clear" w:color="auto" w:fill="FFFFFF"/>
        <w:tabs>
          <w:tab w:val="decimal" w:pos="0"/>
          <w:tab w:val="left" w:pos="641"/>
        </w:tabs>
        <w:spacing w:before="4" w:line="234" w:lineRule="exact"/>
        <w:ind w:right="18" w:firstLine="567"/>
        <w:jc w:val="both"/>
        <w:rPr>
          <w:bCs/>
          <w:color w:val="000000"/>
          <w:spacing w:val="-9"/>
          <w:sz w:val="22"/>
          <w:szCs w:val="22"/>
        </w:rPr>
      </w:pPr>
      <w:r w:rsidRPr="002C1693">
        <w:rPr>
          <w:bCs/>
          <w:color w:val="000000"/>
          <w:spacing w:val="-9"/>
          <w:sz w:val="22"/>
          <w:szCs w:val="22"/>
        </w:rPr>
        <w:t xml:space="preserve">Не будем глупы: глупый ставит все ни во что. Почему </w:t>
      </w:r>
      <w:r w:rsidRPr="002C1693">
        <w:rPr>
          <w:bCs/>
          <w:color w:val="000000"/>
          <w:spacing w:val="-14"/>
          <w:sz w:val="22"/>
          <w:szCs w:val="22"/>
        </w:rPr>
        <w:t xml:space="preserve">и говорится, что глупый и </w:t>
      </w:r>
      <w:r w:rsidR="00A42A09" w:rsidRPr="002C1693">
        <w:rPr>
          <w:bCs/>
          <w:color w:val="000000"/>
          <w:spacing w:val="-14"/>
          <w:sz w:val="22"/>
          <w:szCs w:val="22"/>
        </w:rPr>
        <w:t>безрассудный одинаково погибают</w:t>
      </w:r>
      <w:r w:rsidR="00A42A09" w:rsidRPr="002C1693">
        <w:rPr>
          <w:rStyle w:val="a5"/>
          <w:bCs/>
          <w:color w:val="000000"/>
          <w:spacing w:val="-14"/>
          <w:sz w:val="22"/>
          <w:szCs w:val="22"/>
        </w:rPr>
        <w:footnoteReference w:id="41"/>
      </w:r>
      <w:r w:rsidRPr="002C1693">
        <w:rPr>
          <w:bCs/>
          <w:color w:val="000000"/>
          <w:spacing w:val="-14"/>
          <w:sz w:val="22"/>
          <w:szCs w:val="22"/>
        </w:rPr>
        <w:t>.</w:t>
      </w:r>
    </w:p>
    <w:p w:rsidR="0001676B" w:rsidRPr="002C1693" w:rsidRDefault="0001676B" w:rsidP="00B5236F">
      <w:pPr>
        <w:numPr>
          <w:ilvl w:val="0"/>
          <w:numId w:val="6"/>
        </w:numPr>
        <w:shd w:val="clear" w:color="auto" w:fill="FFFFFF"/>
        <w:tabs>
          <w:tab w:val="decimal" w:pos="0"/>
          <w:tab w:val="left" w:pos="641"/>
        </w:tabs>
        <w:spacing w:line="234" w:lineRule="exact"/>
        <w:ind w:right="22" w:firstLine="567"/>
        <w:jc w:val="both"/>
        <w:rPr>
          <w:bCs/>
          <w:color w:val="000000"/>
          <w:spacing w:val="-7"/>
          <w:sz w:val="22"/>
          <w:szCs w:val="22"/>
        </w:rPr>
      </w:pPr>
      <w:r w:rsidRPr="002C1693">
        <w:rPr>
          <w:bCs/>
          <w:color w:val="000000"/>
          <w:spacing w:val="-10"/>
          <w:sz w:val="22"/>
          <w:szCs w:val="22"/>
        </w:rPr>
        <w:t xml:space="preserve">Все грехи мерзостны пред Богом, но мерзостнее всех </w:t>
      </w:r>
      <w:r w:rsidRPr="002C1693">
        <w:rPr>
          <w:bCs/>
          <w:color w:val="000000"/>
          <w:sz w:val="22"/>
          <w:szCs w:val="22"/>
        </w:rPr>
        <w:t>гордость сердца</w:t>
      </w:r>
      <w:r w:rsidR="00A42A09" w:rsidRPr="002C1693">
        <w:rPr>
          <w:rStyle w:val="a5"/>
          <w:bCs/>
          <w:color w:val="000000"/>
          <w:sz w:val="22"/>
          <w:szCs w:val="22"/>
        </w:rPr>
        <w:footnoteReference w:id="42"/>
      </w:r>
      <w:r w:rsidRPr="002C1693">
        <w:rPr>
          <w:bCs/>
          <w:color w:val="000000"/>
          <w:sz w:val="22"/>
          <w:szCs w:val="22"/>
        </w:rPr>
        <w:t>.</w:t>
      </w:r>
    </w:p>
    <w:p w:rsidR="0001676B" w:rsidRPr="002C1693" w:rsidRDefault="0001676B" w:rsidP="00B5236F">
      <w:pPr>
        <w:numPr>
          <w:ilvl w:val="0"/>
          <w:numId w:val="6"/>
        </w:numPr>
        <w:shd w:val="clear" w:color="auto" w:fill="FFFFFF"/>
        <w:tabs>
          <w:tab w:val="decimal" w:pos="0"/>
          <w:tab w:val="left" w:pos="641"/>
        </w:tabs>
        <w:spacing w:before="4" w:line="234" w:lineRule="exact"/>
        <w:ind w:right="22" w:firstLine="567"/>
        <w:jc w:val="both"/>
        <w:rPr>
          <w:bCs/>
          <w:color w:val="000000"/>
          <w:spacing w:val="-11"/>
          <w:sz w:val="22"/>
          <w:szCs w:val="22"/>
        </w:rPr>
      </w:pPr>
      <w:r w:rsidRPr="002C1693">
        <w:rPr>
          <w:bCs/>
          <w:color w:val="000000"/>
          <w:spacing w:val="-16"/>
          <w:sz w:val="22"/>
          <w:szCs w:val="22"/>
        </w:rPr>
        <w:t>Если будем благословлять злословящих нас, то есть гово</w:t>
      </w:r>
      <w:r w:rsidRPr="002C1693">
        <w:rPr>
          <w:bCs/>
          <w:color w:val="000000"/>
          <w:spacing w:val="-16"/>
          <w:sz w:val="22"/>
          <w:szCs w:val="22"/>
        </w:rPr>
        <w:softHyphen/>
      </w:r>
      <w:r w:rsidRPr="002C1693">
        <w:rPr>
          <w:bCs/>
          <w:color w:val="000000"/>
          <w:spacing w:val="-10"/>
          <w:sz w:val="22"/>
          <w:szCs w:val="22"/>
        </w:rPr>
        <w:t>рить о них доброе, — этим возложим уже узду на уста наши</w:t>
      </w:r>
      <w:r w:rsidR="00A42A09" w:rsidRPr="002C1693">
        <w:rPr>
          <w:rStyle w:val="a5"/>
          <w:bCs/>
          <w:color w:val="000000"/>
          <w:spacing w:val="-10"/>
          <w:sz w:val="22"/>
          <w:szCs w:val="22"/>
        </w:rPr>
        <w:footnoteReference w:id="43"/>
      </w:r>
      <w:r w:rsidRPr="002C1693">
        <w:rPr>
          <w:bCs/>
          <w:color w:val="000000"/>
          <w:spacing w:val="-10"/>
          <w:sz w:val="22"/>
          <w:szCs w:val="22"/>
        </w:rPr>
        <w:t>.</w:t>
      </w:r>
    </w:p>
    <w:p w:rsidR="0001676B" w:rsidRPr="002C1693" w:rsidRDefault="0001676B" w:rsidP="00B5236F">
      <w:pPr>
        <w:numPr>
          <w:ilvl w:val="0"/>
          <w:numId w:val="7"/>
        </w:numPr>
        <w:shd w:val="clear" w:color="auto" w:fill="FFFFFF"/>
        <w:tabs>
          <w:tab w:val="decimal" w:pos="0"/>
          <w:tab w:val="left" w:pos="702"/>
        </w:tabs>
        <w:spacing w:line="234" w:lineRule="exact"/>
        <w:ind w:right="7" w:firstLine="567"/>
        <w:jc w:val="both"/>
        <w:rPr>
          <w:bCs/>
          <w:color w:val="000000"/>
          <w:spacing w:val="-6"/>
          <w:sz w:val="22"/>
          <w:szCs w:val="22"/>
        </w:rPr>
      </w:pPr>
      <w:r w:rsidRPr="002C1693">
        <w:rPr>
          <w:bCs/>
          <w:color w:val="000000"/>
          <w:spacing w:val="-9"/>
          <w:sz w:val="22"/>
          <w:szCs w:val="22"/>
        </w:rPr>
        <w:t xml:space="preserve">Будем бодрствовать! установим благое трезвение в </w:t>
      </w:r>
      <w:r w:rsidRPr="002C1693">
        <w:rPr>
          <w:bCs/>
          <w:color w:val="000000"/>
          <w:spacing w:val="-11"/>
          <w:sz w:val="22"/>
          <w:szCs w:val="22"/>
        </w:rPr>
        <w:t>храме духа нашего! Если будешь иметь трезвение — благо</w:t>
      </w:r>
      <w:r w:rsidRPr="002C1693">
        <w:rPr>
          <w:bCs/>
          <w:color w:val="000000"/>
          <w:spacing w:val="-11"/>
          <w:sz w:val="22"/>
          <w:szCs w:val="22"/>
        </w:rPr>
        <w:softHyphen/>
      </w:r>
      <w:r w:rsidRPr="002C1693">
        <w:rPr>
          <w:bCs/>
          <w:color w:val="000000"/>
          <w:spacing w:val="-10"/>
          <w:sz w:val="22"/>
          <w:szCs w:val="22"/>
        </w:rPr>
        <w:t>устроишь дух твой. Имеющий трезвение соделался уже хра</w:t>
      </w:r>
      <w:r w:rsidRPr="002C1693">
        <w:rPr>
          <w:bCs/>
          <w:color w:val="000000"/>
          <w:spacing w:val="-10"/>
          <w:sz w:val="22"/>
          <w:szCs w:val="22"/>
        </w:rPr>
        <w:softHyphen/>
      </w:r>
      <w:r w:rsidRPr="002C1693">
        <w:rPr>
          <w:bCs/>
          <w:color w:val="000000"/>
          <w:spacing w:val="-13"/>
          <w:sz w:val="22"/>
          <w:szCs w:val="22"/>
        </w:rPr>
        <w:t>мом Божиим. Блажен бдящий при вратах мудрости! Против трезвящегося и бодрствующего не имеют никакой силы стра</w:t>
      </w:r>
      <w:r w:rsidRPr="002C1693">
        <w:rPr>
          <w:bCs/>
          <w:color w:val="000000"/>
          <w:spacing w:val="-13"/>
          <w:sz w:val="22"/>
          <w:szCs w:val="22"/>
        </w:rPr>
        <w:softHyphen/>
      </w:r>
      <w:r w:rsidRPr="002C1693">
        <w:rPr>
          <w:bCs/>
          <w:color w:val="000000"/>
          <w:spacing w:val="-10"/>
          <w:sz w:val="22"/>
          <w:szCs w:val="22"/>
        </w:rPr>
        <w:t xml:space="preserve">сти. Если даже он падет по злохитрости искусителя, то его </w:t>
      </w:r>
      <w:r w:rsidRPr="002C1693">
        <w:rPr>
          <w:bCs/>
          <w:color w:val="000000"/>
          <w:spacing w:val="-7"/>
          <w:sz w:val="22"/>
          <w:szCs w:val="22"/>
        </w:rPr>
        <w:t>немедленно подымут трезвение и бодрствование его. На</w:t>
      </w:r>
      <w:r w:rsidRPr="002C1693">
        <w:rPr>
          <w:bCs/>
          <w:color w:val="000000"/>
          <w:spacing w:val="-7"/>
          <w:sz w:val="22"/>
          <w:szCs w:val="22"/>
        </w:rPr>
        <w:softHyphen/>
      </w:r>
      <w:r w:rsidRPr="002C1693">
        <w:rPr>
          <w:bCs/>
          <w:color w:val="000000"/>
          <w:spacing w:val="-15"/>
          <w:sz w:val="22"/>
          <w:szCs w:val="22"/>
        </w:rPr>
        <w:t xml:space="preserve">против того, невнимательный и ленивый, не пребывающий </w:t>
      </w:r>
      <w:r w:rsidRPr="002C1693">
        <w:rPr>
          <w:bCs/>
          <w:color w:val="000000"/>
          <w:spacing w:val="-10"/>
          <w:sz w:val="22"/>
          <w:szCs w:val="22"/>
        </w:rPr>
        <w:t>бодренно в служении Богу, если падет, увлеченный искуше</w:t>
      </w:r>
      <w:r w:rsidRPr="002C1693">
        <w:rPr>
          <w:bCs/>
          <w:color w:val="000000"/>
          <w:spacing w:val="-10"/>
          <w:sz w:val="22"/>
          <w:szCs w:val="22"/>
        </w:rPr>
        <w:softHyphen/>
        <w:t>нием диавола, — не видит даже совершаемого им греха; сер</w:t>
      </w:r>
      <w:r w:rsidRPr="002C1693">
        <w:rPr>
          <w:bCs/>
          <w:color w:val="000000"/>
          <w:spacing w:val="-10"/>
          <w:sz w:val="22"/>
          <w:szCs w:val="22"/>
        </w:rPr>
        <w:softHyphen/>
        <w:t>дце его ожесточенно; оно подобно камню; оно подобно объез</w:t>
      </w:r>
      <w:r w:rsidRPr="002C1693">
        <w:rPr>
          <w:bCs/>
          <w:color w:val="000000"/>
          <w:spacing w:val="-10"/>
          <w:sz w:val="22"/>
          <w:szCs w:val="22"/>
        </w:rPr>
        <w:softHyphen/>
        <w:t>женному и обузданному коню, на которого непрестанно са</w:t>
      </w:r>
      <w:r w:rsidRPr="002C1693">
        <w:rPr>
          <w:bCs/>
          <w:color w:val="000000"/>
          <w:spacing w:val="-10"/>
          <w:sz w:val="22"/>
          <w:szCs w:val="22"/>
        </w:rPr>
        <w:softHyphen/>
      </w:r>
      <w:r w:rsidRPr="002C1693">
        <w:rPr>
          <w:bCs/>
          <w:color w:val="000000"/>
          <w:spacing w:val="-9"/>
          <w:sz w:val="22"/>
          <w:szCs w:val="22"/>
        </w:rPr>
        <w:t>дятся разные всадники, которым он не может противиться</w:t>
      </w:r>
      <w:r w:rsidR="00A42A09" w:rsidRPr="002C1693">
        <w:rPr>
          <w:rStyle w:val="a5"/>
          <w:bCs/>
          <w:color w:val="000000"/>
          <w:spacing w:val="-9"/>
          <w:sz w:val="22"/>
          <w:szCs w:val="22"/>
        </w:rPr>
        <w:footnoteReference w:id="44"/>
      </w:r>
      <w:r w:rsidRPr="002C1693">
        <w:rPr>
          <w:bCs/>
          <w:color w:val="000000"/>
          <w:spacing w:val="-9"/>
          <w:sz w:val="22"/>
          <w:szCs w:val="22"/>
        </w:rPr>
        <w:t>.</w:t>
      </w:r>
    </w:p>
    <w:p w:rsidR="0001676B" w:rsidRPr="002C1693" w:rsidRDefault="0001676B" w:rsidP="00B5236F">
      <w:pPr>
        <w:numPr>
          <w:ilvl w:val="0"/>
          <w:numId w:val="7"/>
        </w:numPr>
        <w:shd w:val="clear" w:color="auto" w:fill="FFFFFF"/>
        <w:tabs>
          <w:tab w:val="decimal" w:pos="0"/>
          <w:tab w:val="left" w:pos="702"/>
        </w:tabs>
        <w:spacing w:before="4" w:line="234" w:lineRule="exact"/>
        <w:ind w:firstLine="567"/>
        <w:jc w:val="both"/>
        <w:rPr>
          <w:bCs/>
          <w:color w:val="000000"/>
          <w:spacing w:val="-6"/>
          <w:sz w:val="22"/>
          <w:szCs w:val="22"/>
        </w:rPr>
      </w:pPr>
      <w:r w:rsidRPr="002C1693">
        <w:rPr>
          <w:bCs/>
          <w:color w:val="000000"/>
          <w:spacing w:val="-9"/>
          <w:sz w:val="22"/>
          <w:szCs w:val="22"/>
        </w:rPr>
        <w:t>Стяжите трезвение, чтоб каждое столкновение с вра</w:t>
      </w:r>
      <w:r w:rsidRPr="002C1693">
        <w:rPr>
          <w:bCs/>
          <w:color w:val="000000"/>
          <w:spacing w:val="-9"/>
          <w:sz w:val="22"/>
          <w:szCs w:val="22"/>
        </w:rPr>
        <w:softHyphen/>
      </w:r>
      <w:r w:rsidRPr="002C1693">
        <w:rPr>
          <w:bCs/>
          <w:color w:val="000000"/>
          <w:spacing w:val="-6"/>
          <w:sz w:val="22"/>
          <w:szCs w:val="22"/>
        </w:rPr>
        <w:t xml:space="preserve">гом не низлагало вас. Нерадивый подобен разрушенному </w:t>
      </w:r>
      <w:r w:rsidRPr="002C1693">
        <w:rPr>
          <w:bCs/>
          <w:color w:val="000000"/>
          <w:spacing w:val="-9"/>
          <w:sz w:val="22"/>
          <w:szCs w:val="22"/>
        </w:rPr>
        <w:t xml:space="preserve">дому без жителей, не имеющему никакого значения ни для </w:t>
      </w:r>
      <w:r w:rsidRPr="002C1693">
        <w:rPr>
          <w:bCs/>
          <w:color w:val="000000"/>
          <w:spacing w:val="-11"/>
          <w:sz w:val="22"/>
          <w:szCs w:val="22"/>
        </w:rPr>
        <w:t xml:space="preserve">кого, презираемому всеми, как жилищу змей, скорпионов и </w:t>
      </w:r>
      <w:r w:rsidRPr="002C1693">
        <w:rPr>
          <w:bCs/>
          <w:color w:val="000000"/>
          <w:spacing w:val="-7"/>
          <w:sz w:val="22"/>
          <w:szCs w:val="22"/>
        </w:rPr>
        <w:t xml:space="preserve">диких зверей; никто о нем не заботится, как о находящемся </w:t>
      </w:r>
      <w:r w:rsidRPr="002C1693">
        <w:rPr>
          <w:bCs/>
          <w:color w:val="000000"/>
          <w:spacing w:val="-11"/>
          <w:sz w:val="22"/>
          <w:szCs w:val="22"/>
        </w:rPr>
        <w:t>в разрушении и падении. Таково состояние нерадивого; ныне не найдешь в нем никакой Божественной добродетели, кото</w:t>
      </w:r>
      <w:r w:rsidRPr="002C1693">
        <w:rPr>
          <w:bCs/>
          <w:color w:val="000000"/>
          <w:spacing w:val="-11"/>
          <w:sz w:val="22"/>
          <w:szCs w:val="22"/>
        </w:rPr>
        <w:softHyphen/>
      </w:r>
      <w:r w:rsidRPr="002C1693">
        <w:rPr>
          <w:bCs/>
          <w:color w:val="000000"/>
          <w:spacing w:val="-8"/>
          <w:sz w:val="22"/>
          <w:szCs w:val="22"/>
        </w:rPr>
        <w:t>рая охраняла бы его или жительствовала в нем</w:t>
      </w:r>
      <w:r w:rsidR="00A42A09" w:rsidRPr="002C1693">
        <w:rPr>
          <w:rStyle w:val="a5"/>
          <w:bCs/>
          <w:color w:val="000000"/>
          <w:spacing w:val="-8"/>
          <w:sz w:val="22"/>
          <w:szCs w:val="22"/>
        </w:rPr>
        <w:footnoteReference w:id="45"/>
      </w:r>
      <w:r w:rsidRPr="002C1693">
        <w:rPr>
          <w:bCs/>
          <w:color w:val="000000"/>
          <w:spacing w:val="-8"/>
          <w:sz w:val="22"/>
          <w:szCs w:val="22"/>
        </w:rPr>
        <w:t>.</w:t>
      </w:r>
    </w:p>
    <w:p w:rsidR="0001676B" w:rsidRPr="002C1693" w:rsidRDefault="0001676B" w:rsidP="00B5236F">
      <w:pPr>
        <w:shd w:val="clear" w:color="auto" w:fill="FFFFFF"/>
        <w:tabs>
          <w:tab w:val="decimal" w:pos="0"/>
          <w:tab w:val="left" w:pos="630"/>
        </w:tabs>
        <w:spacing w:before="187" w:line="234" w:lineRule="exact"/>
        <w:ind w:right="54" w:firstLine="567"/>
        <w:jc w:val="both"/>
        <w:rPr>
          <w:sz w:val="22"/>
          <w:szCs w:val="22"/>
        </w:rPr>
      </w:pPr>
      <w:r w:rsidRPr="002C1693">
        <w:rPr>
          <w:color w:val="000000"/>
          <w:spacing w:val="-11"/>
          <w:sz w:val="22"/>
          <w:szCs w:val="22"/>
        </w:rPr>
        <w:t>34.</w:t>
      </w:r>
      <w:r w:rsidRPr="002C1693">
        <w:rPr>
          <w:color w:val="000000"/>
          <w:sz w:val="22"/>
          <w:szCs w:val="22"/>
        </w:rPr>
        <w:tab/>
      </w:r>
      <w:r w:rsidRPr="002C1693">
        <w:rPr>
          <w:color w:val="000000"/>
          <w:spacing w:val="-7"/>
          <w:sz w:val="22"/>
          <w:szCs w:val="22"/>
        </w:rPr>
        <w:t>Старайтесь сохранять трезвение, не оставляйте его, чтоб</w:t>
      </w:r>
      <w:r w:rsidR="002C1693" w:rsidRPr="002C1693">
        <w:rPr>
          <w:color w:val="000000"/>
          <w:spacing w:val="-7"/>
          <w:sz w:val="22"/>
          <w:szCs w:val="22"/>
        </w:rPr>
        <w:t xml:space="preserve"> </w:t>
      </w:r>
      <w:r w:rsidRPr="002C1693">
        <w:rPr>
          <w:color w:val="000000"/>
          <w:sz w:val="22"/>
          <w:szCs w:val="22"/>
        </w:rPr>
        <w:t>не подвергнуться преобладанию врагов. Доколе пребывает</w:t>
      </w:r>
      <w:r w:rsidR="002C1693" w:rsidRPr="002C1693">
        <w:rPr>
          <w:color w:val="000000"/>
          <w:sz w:val="22"/>
          <w:szCs w:val="22"/>
        </w:rPr>
        <w:t xml:space="preserve"> </w:t>
      </w:r>
      <w:r w:rsidRPr="002C1693">
        <w:rPr>
          <w:color w:val="000000"/>
          <w:spacing w:val="-6"/>
          <w:sz w:val="22"/>
          <w:szCs w:val="22"/>
        </w:rPr>
        <w:t xml:space="preserve">в человеке изящное душевное делание — трезвение и </w:t>
      </w:r>
      <w:r w:rsidR="002C1693">
        <w:rPr>
          <w:color w:val="000000"/>
          <w:spacing w:val="-6"/>
          <w:sz w:val="22"/>
          <w:szCs w:val="22"/>
        </w:rPr>
        <w:t>попе</w:t>
      </w:r>
      <w:r w:rsidRPr="002C1693">
        <w:rPr>
          <w:color w:val="000000"/>
          <w:spacing w:val="-6"/>
          <w:sz w:val="22"/>
          <w:szCs w:val="22"/>
        </w:rPr>
        <w:t>чение о богоугождении, дотоле оно предохраняет его от пре</w:t>
      </w:r>
      <w:r w:rsidRPr="002C1693">
        <w:rPr>
          <w:color w:val="000000"/>
          <w:spacing w:val="-6"/>
          <w:sz w:val="22"/>
          <w:szCs w:val="22"/>
        </w:rPr>
        <w:softHyphen/>
      </w:r>
      <w:r w:rsidRPr="002C1693">
        <w:rPr>
          <w:color w:val="000000"/>
          <w:spacing w:val="-1"/>
          <w:sz w:val="22"/>
          <w:szCs w:val="22"/>
        </w:rPr>
        <w:t>ткновений и падений, вос</w:t>
      </w:r>
      <w:r w:rsidR="002C1693">
        <w:rPr>
          <w:color w:val="000000"/>
          <w:spacing w:val="-1"/>
          <w:sz w:val="22"/>
          <w:szCs w:val="22"/>
        </w:rPr>
        <w:t>ставляет из них, — и соделывает</w:t>
      </w:r>
      <w:r w:rsidRPr="002C1693">
        <w:rPr>
          <w:color w:val="000000"/>
          <w:spacing w:val="-6"/>
          <w:sz w:val="22"/>
          <w:szCs w:val="22"/>
        </w:rPr>
        <w:t>ся этот человек местом упокоения Святому Духу, совершает</w:t>
      </w:r>
      <w:r w:rsidRPr="002C1693">
        <w:rPr>
          <w:color w:val="000000"/>
          <w:spacing w:val="-6"/>
          <w:sz w:val="22"/>
          <w:szCs w:val="22"/>
        </w:rPr>
        <w:br/>
      </w:r>
      <w:r w:rsidRPr="002C1693">
        <w:rPr>
          <w:color w:val="000000"/>
          <w:spacing w:val="-4"/>
          <w:sz w:val="22"/>
          <w:szCs w:val="22"/>
        </w:rPr>
        <w:t>путь свой благополучно, удостаивается в мире достигнуть</w:t>
      </w:r>
      <w:r w:rsidR="002C1693" w:rsidRPr="002C1693">
        <w:rPr>
          <w:color w:val="000000"/>
          <w:spacing w:val="-4"/>
          <w:sz w:val="22"/>
          <w:szCs w:val="22"/>
        </w:rPr>
        <w:t xml:space="preserve"> </w:t>
      </w:r>
      <w:r w:rsidRPr="002C1693">
        <w:rPr>
          <w:color w:val="000000"/>
          <w:spacing w:val="-5"/>
          <w:sz w:val="22"/>
          <w:szCs w:val="22"/>
        </w:rPr>
        <w:t>страны упокоения святых и услышать славный и сладост</w:t>
      </w:r>
      <w:r w:rsidRPr="002C1693">
        <w:rPr>
          <w:color w:val="000000"/>
          <w:spacing w:val="-5"/>
          <w:sz w:val="22"/>
          <w:szCs w:val="22"/>
        </w:rPr>
        <w:softHyphen/>
      </w:r>
      <w:r w:rsidRPr="002C1693">
        <w:rPr>
          <w:color w:val="000000"/>
          <w:spacing w:val="-9"/>
          <w:sz w:val="22"/>
          <w:szCs w:val="22"/>
        </w:rPr>
        <w:t xml:space="preserve">ный </w:t>
      </w:r>
      <w:r w:rsidRPr="002C1693">
        <w:rPr>
          <w:bCs/>
          <w:color w:val="000000"/>
          <w:spacing w:val="-9"/>
          <w:sz w:val="22"/>
          <w:szCs w:val="22"/>
        </w:rPr>
        <w:t xml:space="preserve">глас: </w:t>
      </w:r>
      <w:r w:rsidRPr="002C1693">
        <w:rPr>
          <w:bCs/>
          <w:i/>
          <w:iCs/>
          <w:color w:val="000000"/>
          <w:spacing w:val="-9"/>
          <w:sz w:val="22"/>
          <w:szCs w:val="22"/>
        </w:rPr>
        <w:t>сердце сокрушенно и смиренно Бог не уничижит</w:t>
      </w:r>
      <w:r w:rsidR="00967B04" w:rsidRPr="002C1693">
        <w:rPr>
          <w:rStyle w:val="a5"/>
          <w:bCs/>
          <w:i/>
          <w:iCs/>
          <w:color w:val="000000"/>
          <w:spacing w:val="-9"/>
          <w:sz w:val="22"/>
          <w:szCs w:val="22"/>
        </w:rPr>
        <w:footnoteReference w:id="46"/>
      </w:r>
      <w:r w:rsidRPr="002C1693">
        <w:rPr>
          <w:bCs/>
          <w:i/>
          <w:iCs/>
          <w:color w:val="000000"/>
          <w:spacing w:val="-9"/>
          <w:sz w:val="22"/>
          <w:szCs w:val="22"/>
        </w:rPr>
        <w:t>.</w:t>
      </w:r>
    </w:p>
    <w:p w:rsidR="0001676B" w:rsidRPr="002C1693" w:rsidRDefault="0001676B" w:rsidP="00B5236F">
      <w:pPr>
        <w:shd w:val="clear" w:color="auto" w:fill="FFFFFF"/>
        <w:tabs>
          <w:tab w:val="decimal" w:pos="0"/>
          <w:tab w:val="left" w:pos="688"/>
        </w:tabs>
        <w:spacing w:line="234" w:lineRule="exact"/>
        <w:ind w:right="47" w:firstLine="567"/>
        <w:jc w:val="both"/>
        <w:rPr>
          <w:sz w:val="22"/>
          <w:szCs w:val="22"/>
        </w:rPr>
      </w:pPr>
      <w:r w:rsidRPr="002C1693">
        <w:rPr>
          <w:color w:val="000000"/>
          <w:spacing w:val="-9"/>
          <w:sz w:val="22"/>
          <w:szCs w:val="22"/>
        </w:rPr>
        <w:t>35.</w:t>
      </w:r>
      <w:r w:rsidRPr="002C1693">
        <w:rPr>
          <w:color w:val="000000"/>
          <w:sz w:val="22"/>
          <w:szCs w:val="22"/>
        </w:rPr>
        <w:tab/>
      </w:r>
      <w:r w:rsidRPr="002C1693">
        <w:rPr>
          <w:color w:val="000000"/>
          <w:spacing w:val="-6"/>
          <w:sz w:val="22"/>
          <w:szCs w:val="22"/>
        </w:rPr>
        <w:t>Девство есть знамение неповреждаемое, — совершен</w:t>
      </w:r>
      <w:r w:rsidRPr="002C1693">
        <w:rPr>
          <w:color w:val="000000"/>
          <w:spacing w:val="-6"/>
          <w:sz w:val="22"/>
          <w:szCs w:val="22"/>
        </w:rPr>
        <w:softHyphen/>
        <w:t>ное и непременяемое подобие, духовное, святое жертвопри</w:t>
      </w:r>
      <w:r w:rsidRPr="002C1693">
        <w:rPr>
          <w:color w:val="000000"/>
          <w:spacing w:val="-6"/>
          <w:sz w:val="22"/>
          <w:szCs w:val="22"/>
        </w:rPr>
        <w:softHyphen/>
      </w:r>
      <w:r w:rsidRPr="002C1693">
        <w:rPr>
          <w:color w:val="000000"/>
          <w:spacing w:val="-9"/>
          <w:sz w:val="22"/>
          <w:szCs w:val="22"/>
        </w:rPr>
        <w:t>ношение, высота, место, с которого удобно усматривается путь,</w:t>
      </w:r>
      <w:r w:rsidR="002C1693" w:rsidRPr="002C1693">
        <w:rPr>
          <w:color w:val="000000"/>
          <w:spacing w:val="-9"/>
          <w:sz w:val="22"/>
          <w:szCs w:val="22"/>
        </w:rPr>
        <w:t xml:space="preserve"> </w:t>
      </w:r>
      <w:r w:rsidRPr="002C1693">
        <w:rPr>
          <w:color w:val="000000"/>
          <w:spacing w:val="-9"/>
          <w:sz w:val="22"/>
          <w:szCs w:val="22"/>
        </w:rPr>
        <w:t>ведущий к крайнему пределу совершенства; оно — венец, спле</w:t>
      </w:r>
      <w:r w:rsidRPr="002C1693">
        <w:rPr>
          <w:color w:val="000000"/>
          <w:spacing w:val="-9"/>
          <w:sz w:val="22"/>
          <w:szCs w:val="22"/>
        </w:rPr>
        <w:softHyphen/>
      </w:r>
      <w:r w:rsidRPr="002C1693">
        <w:rPr>
          <w:color w:val="000000"/>
          <w:sz w:val="22"/>
          <w:szCs w:val="22"/>
        </w:rPr>
        <w:t>тенный из высших добродетелей</w:t>
      </w:r>
      <w:r w:rsidR="00967B04" w:rsidRPr="002C1693">
        <w:rPr>
          <w:rStyle w:val="a5"/>
          <w:color w:val="000000"/>
          <w:sz w:val="22"/>
          <w:szCs w:val="22"/>
        </w:rPr>
        <w:footnoteReference w:id="47"/>
      </w:r>
      <w:r w:rsidRPr="002C1693">
        <w:rPr>
          <w:color w:val="000000"/>
          <w:sz w:val="22"/>
          <w:szCs w:val="22"/>
        </w:rPr>
        <w:t>.</w:t>
      </w:r>
    </w:p>
    <w:p w:rsidR="0001676B" w:rsidRPr="002C1693" w:rsidRDefault="0001676B" w:rsidP="00B5236F">
      <w:pPr>
        <w:numPr>
          <w:ilvl w:val="0"/>
          <w:numId w:val="8"/>
        </w:numPr>
        <w:shd w:val="clear" w:color="auto" w:fill="FFFFFF"/>
        <w:tabs>
          <w:tab w:val="decimal" w:pos="0"/>
          <w:tab w:val="left" w:pos="630"/>
        </w:tabs>
        <w:spacing w:line="234" w:lineRule="exact"/>
        <w:ind w:firstLine="567"/>
        <w:rPr>
          <w:color w:val="000000"/>
          <w:spacing w:val="-16"/>
          <w:sz w:val="22"/>
          <w:szCs w:val="22"/>
        </w:rPr>
      </w:pPr>
      <w:r w:rsidRPr="002C1693">
        <w:rPr>
          <w:color w:val="000000"/>
          <w:spacing w:val="-15"/>
          <w:sz w:val="22"/>
          <w:szCs w:val="22"/>
        </w:rPr>
        <w:t>Уничижающий девство наносит бесчестие Богу и Ангелам</w:t>
      </w:r>
      <w:r w:rsidR="00967B04" w:rsidRPr="002C1693">
        <w:rPr>
          <w:rStyle w:val="a5"/>
          <w:color w:val="000000"/>
          <w:spacing w:val="-15"/>
          <w:sz w:val="22"/>
          <w:szCs w:val="22"/>
        </w:rPr>
        <w:footnoteReference w:id="48"/>
      </w:r>
      <w:r w:rsidRPr="002C1693">
        <w:rPr>
          <w:color w:val="000000"/>
          <w:spacing w:val="-15"/>
          <w:sz w:val="22"/>
          <w:szCs w:val="22"/>
        </w:rPr>
        <w:t>.</w:t>
      </w:r>
    </w:p>
    <w:p w:rsidR="0001676B" w:rsidRPr="002C1693" w:rsidRDefault="0001676B" w:rsidP="00B5236F">
      <w:pPr>
        <w:numPr>
          <w:ilvl w:val="0"/>
          <w:numId w:val="8"/>
        </w:numPr>
        <w:shd w:val="clear" w:color="auto" w:fill="FFFFFF"/>
        <w:tabs>
          <w:tab w:val="decimal" w:pos="0"/>
          <w:tab w:val="left" w:pos="630"/>
        </w:tabs>
        <w:spacing w:line="234" w:lineRule="exact"/>
        <w:ind w:right="40" w:firstLine="567"/>
        <w:jc w:val="both"/>
        <w:rPr>
          <w:color w:val="000000"/>
          <w:spacing w:val="-12"/>
          <w:sz w:val="22"/>
          <w:szCs w:val="22"/>
        </w:rPr>
      </w:pPr>
      <w:r w:rsidRPr="002C1693">
        <w:rPr>
          <w:color w:val="000000"/>
          <w:spacing w:val="-7"/>
          <w:sz w:val="22"/>
          <w:szCs w:val="22"/>
        </w:rPr>
        <w:t>Никто, никто из воинства противников не дерзает на</w:t>
      </w:r>
      <w:r w:rsidRPr="002C1693">
        <w:rPr>
          <w:color w:val="000000"/>
          <w:spacing w:val="-7"/>
          <w:sz w:val="22"/>
          <w:szCs w:val="22"/>
        </w:rPr>
        <w:softHyphen/>
      </w:r>
      <w:r w:rsidRPr="002C1693">
        <w:rPr>
          <w:color w:val="000000"/>
          <w:spacing w:val="-5"/>
          <w:sz w:val="22"/>
          <w:szCs w:val="22"/>
        </w:rPr>
        <w:t>падать на девство, не имеет сил напасть на него. Однако ник</w:t>
      </w:r>
      <w:r w:rsidRPr="002C1693">
        <w:rPr>
          <w:color w:val="000000"/>
          <w:spacing w:val="-5"/>
          <w:sz w:val="22"/>
          <w:szCs w:val="22"/>
        </w:rPr>
        <w:softHyphen/>
        <w:t xml:space="preserve">то из девственников не должен хвалиться девством: оно — </w:t>
      </w:r>
      <w:r w:rsidRPr="002C1693">
        <w:rPr>
          <w:color w:val="000000"/>
          <w:sz w:val="22"/>
          <w:szCs w:val="22"/>
        </w:rPr>
        <w:t>благой дар Самого Бога</w:t>
      </w:r>
      <w:r w:rsidR="00967B04" w:rsidRPr="002C1693">
        <w:rPr>
          <w:rStyle w:val="a5"/>
          <w:color w:val="000000"/>
          <w:sz w:val="22"/>
          <w:szCs w:val="22"/>
        </w:rPr>
        <w:footnoteReference w:id="49"/>
      </w:r>
      <w:r w:rsidRPr="002C1693">
        <w:rPr>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9"/>
        </w:numPr>
        <w:shd w:val="clear" w:color="auto" w:fill="FFFFFF"/>
        <w:tabs>
          <w:tab w:val="decimal" w:pos="0"/>
          <w:tab w:val="left" w:pos="644"/>
        </w:tabs>
        <w:spacing w:line="234" w:lineRule="exact"/>
        <w:ind w:right="25" w:firstLine="567"/>
        <w:jc w:val="both"/>
        <w:rPr>
          <w:color w:val="000000"/>
          <w:spacing w:val="-10"/>
          <w:sz w:val="22"/>
          <w:szCs w:val="22"/>
        </w:rPr>
      </w:pPr>
      <w:r w:rsidRPr="002C1693">
        <w:rPr>
          <w:color w:val="000000"/>
          <w:spacing w:val="-5"/>
          <w:sz w:val="22"/>
          <w:szCs w:val="22"/>
        </w:rPr>
        <w:t xml:space="preserve">Девственник устраняет от себя мысль о женщинах, </w:t>
      </w:r>
      <w:r w:rsidRPr="002C1693">
        <w:rPr>
          <w:color w:val="000000"/>
          <w:spacing w:val="-3"/>
          <w:sz w:val="22"/>
          <w:szCs w:val="22"/>
        </w:rPr>
        <w:t xml:space="preserve">плотские помышления, гордость сердца и любовь ко всему, </w:t>
      </w:r>
      <w:r w:rsidRPr="002C1693">
        <w:rPr>
          <w:color w:val="000000"/>
          <w:sz w:val="22"/>
          <w:szCs w:val="22"/>
        </w:rPr>
        <w:t xml:space="preserve">что вводит в общение с диаволом; девственник прогоняет </w:t>
      </w:r>
      <w:r w:rsidRPr="002C1693">
        <w:rPr>
          <w:color w:val="000000"/>
          <w:spacing w:val="-6"/>
          <w:sz w:val="22"/>
          <w:szCs w:val="22"/>
        </w:rPr>
        <w:t>от себя ропот, ненависть к человекам и славу мира. Он при</w:t>
      </w:r>
      <w:r w:rsidRPr="002C1693">
        <w:rPr>
          <w:color w:val="000000"/>
          <w:spacing w:val="-6"/>
          <w:sz w:val="22"/>
          <w:szCs w:val="22"/>
        </w:rPr>
        <w:softHyphen/>
      </w:r>
      <w:r w:rsidRPr="002C1693">
        <w:rPr>
          <w:color w:val="000000"/>
          <w:spacing w:val="-5"/>
          <w:sz w:val="22"/>
          <w:szCs w:val="22"/>
        </w:rPr>
        <w:t xml:space="preserve">лежит благочестивым подвигам, воздерживает язык, чрево </w:t>
      </w:r>
      <w:r w:rsidRPr="002C1693">
        <w:rPr>
          <w:color w:val="000000"/>
          <w:spacing w:val="-6"/>
          <w:sz w:val="22"/>
          <w:szCs w:val="22"/>
        </w:rPr>
        <w:t>укрощает постом; украшенный этими подвигами, он соделы</w:t>
      </w:r>
      <w:r w:rsidRPr="002C1693">
        <w:rPr>
          <w:color w:val="000000"/>
          <w:spacing w:val="-1"/>
          <w:sz w:val="22"/>
          <w:szCs w:val="22"/>
        </w:rPr>
        <w:t>вается жертвоприношением без порока и скверны</w:t>
      </w:r>
      <w:r w:rsidR="00967B04" w:rsidRPr="002C1693">
        <w:rPr>
          <w:rStyle w:val="a5"/>
          <w:color w:val="000000"/>
          <w:spacing w:val="-1"/>
          <w:sz w:val="22"/>
          <w:szCs w:val="22"/>
        </w:rPr>
        <w:footnoteReference w:id="50"/>
      </w:r>
      <w:r w:rsidRPr="002C1693">
        <w:rPr>
          <w:color w:val="000000"/>
          <w:spacing w:val="-1"/>
          <w:sz w:val="22"/>
          <w:szCs w:val="22"/>
        </w:rPr>
        <w:t>.</w:t>
      </w:r>
    </w:p>
    <w:p w:rsidR="0001676B" w:rsidRPr="002C1693" w:rsidRDefault="0001676B" w:rsidP="00B5236F">
      <w:pPr>
        <w:numPr>
          <w:ilvl w:val="0"/>
          <w:numId w:val="9"/>
        </w:numPr>
        <w:shd w:val="clear" w:color="auto" w:fill="FFFFFF"/>
        <w:tabs>
          <w:tab w:val="decimal" w:pos="0"/>
          <w:tab w:val="left" w:pos="644"/>
        </w:tabs>
        <w:spacing w:line="234" w:lineRule="exact"/>
        <w:ind w:right="11" w:firstLine="567"/>
        <w:jc w:val="both"/>
        <w:rPr>
          <w:color w:val="000000"/>
          <w:spacing w:val="-9"/>
          <w:sz w:val="22"/>
          <w:szCs w:val="22"/>
        </w:rPr>
      </w:pPr>
      <w:r w:rsidRPr="002C1693">
        <w:rPr>
          <w:color w:val="000000"/>
          <w:spacing w:val="-6"/>
          <w:sz w:val="22"/>
          <w:szCs w:val="22"/>
        </w:rPr>
        <w:t>Смерть обитает в том, у кого язык — меч обоюдоост</w:t>
      </w:r>
      <w:r w:rsidRPr="002C1693">
        <w:rPr>
          <w:color w:val="000000"/>
          <w:spacing w:val="-6"/>
          <w:sz w:val="22"/>
          <w:szCs w:val="22"/>
        </w:rPr>
        <w:softHyphen/>
      </w:r>
      <w:r w:rsidRPr="002C1693">
        <w:rPr>
          <w:color w:val="000000"/>
          <w:spacing w:val="-3"/>
          <w:sz w:val="22"/>
          <w:szCs w:val="22"/>
        </w:rPr>
        <w:t>рый. Таковой вступил в союз с вечною смертию и пригото</w:t>
      </w:r>
      <w:r w:rsidRPr="002C1693">
        <w:rPr>
          <w:color w:val="000000"/>
          <w:spacing w:val="-3"/>
          <w:sz w:val="22"/>
          <w:szCs w:val="22"/>
        </w:rPr>
        <w:softHyphen/>
        <w:t>вил себе погибель и жилище во аде; он не будет иметь на</w:t>
      </w:r>
      <w:r w:rsidRPr="002C1693">
        <w:rPr>
          <w:color w:val="000000"/>
          <w:spacing w:val="-3"/>
          <w:sz w:val="22"/>
          <w:szCs w:val="22"/>
        </w:rPr>
        <w:softHyphen/>
      </w:r>
      <w:r w:rsidRPr="002C1693">
        <w:rPr>
          <w:color w:val="000000"/>
          <w:spacing w:val="-5"/>
          <w:sz w:val="22"/>
          <w:szCs w:val="22"/>
        </w:rPr>
        <w:t xml:space="preserve">следия в земле живых, творящих волю Божию. Рассмотри и </w:t>
      </w:r>
      <w:r w:rsidRPr="002C1693">
        <w:rPr>
          <w:color w:val="000000"/>
          <w:spacing w:val="-6"/>
          <w:sz w:val="22"/>
          <w:szCs w:val="22"/>
        </w:rPr>
        <w:t xml:space="preserve">найдешь, что человек двуязычный губит душу свою, смущает </w:t>
      </w:r>
      <w:r w:rsidRPr="002C1693">
        <w:rPr>
          <w:color w:val="000000"/>
          <w:spacing w:val="-7"/>
          <w:sz w:val="22"/>
          <w:szCs w:val="22"/>
        </w:rPr>
        <w:t>знакомых и друзей, расстраивает общество, содействует совер</w:t>
      </w:r>
      <w:r w:rsidRPr="002C1693">
        <w:rPr>
          <w:color w:val="000000"/>
          <w:spacing w:val="-7"/>
          <w:sz w:val="22"/>
          <w:szCs w:val="22"/>
        </w:rPr>
        <w:softHyphen/>
      </w:r>
      <w:r w:rsidRPr="002C1693">
        <w:rPr>
          <w:color w:val="000000"/>
          <w:spacing w:val="-6"/>
          <w:sz w:val="22"/>
          <w:szCs w:val="22"/>
        </w:rPr>
        <w:t xml:space="preserve">шению всякого зла и принимает в нем участие, непрестанно устрояет ближнему козни. Удаляйтесь, возлюбленные братия, </w:t>
      </w:r>
      <w:r w:rsidRPr="002C1693">
        <w:rPr>
          <w:color w:val="000000"/>
          <w:spacing w:val="-5"/>
          <w:sz w:val="22"/>
          <w:szCs w:val="22"/>
        </w:rPr>
        <w:t>от двуязычного! никак не вступайте в дружбу с ним: всту</w:t>
      </w:r>
      <w:r w:rsidRPr="002C1693">
        <w:rPr>
          <w:color w:val="000000"/>
          <w:spacing w:val="-5"/>
          <w:sz w:val="22"/>
          <w:szCs w:val="22"/>
        </w:rPr>
        <w:softHyphen/>
      </w:r>
      <w:r w:rsidRPr="002C1693">
        <w:rPr>
          <w:color w:val="000000"/>
          <w:spacing w:val="-2"/>
          <w:sz w:val="22"/>
          <w:szCs w:val="22"/>
        </w:rPr>
        <w:t>пивший в дружбу с ним вместе с этим подчинился смерти</w:t>
      </w:r>
      <w:r w:rsidR="00967B04" w:rsidRPr="002C1693">
        <w:rPr>
          <w:rStyle w:val="a5"/>
          <w:color w:val="000000"/>
          <w:spacing w:val="-2"/>
          <w:sz w:val="22"/>
          <w:szCs w:val="22"/>
        </w:rPr>
        <w:footnoteReference w:id="51"/>
      </w:r>
      <w:r w:rsidRPr="002C1693">
        <w:rPr>
          <w:color w:val="000000"/>
          <w:spacing w:val="-2"/>
          <w:sz w:val="22"/>
          <w:szCs w:val="22"/>
        </w:rPr>
        <w:t>.</w:t>
      </w:r>
    </w:p>
    <w:p w:rsidR="0001676B" w:rsidRPr="002C1693" w:rsidRDefault="0001676B" w:rsidP="00B5236F">
      <w:pPr>
        <w:numPr>
          <w:ilvl w:val="0"/>
          <w:numId w:val="9"/>
        </w:numPr>
        <w:shd w:val="clear" w:color="auto" w:fill="FFFFFF"/>
        <w:tabs>
          <w:tab w:val="decimal" w:pos="0"/>
          <w:tab w:val="left" w:pos="644"/>
        </w:tabs>
        <w:spacing w:before="180" w:line="230" w:lineRule="exact"/>
        <w:ind w:firstLine="567"/>
        <w:jc w:val="both"/>
        <w:rPr>
          <w:sz w:val="22"/>
          <w:szCs w:val="22"/>
        </w:rPr>
      </w:pPr>
      <w:r w:rsidRPr="002C1693">
        <w:rPr>
          <w:color w:val="000000"/>
          <w:spacing w:val="-10"/>
          <w:sz w:val="22"/>
          <w:szCs w:val="22"/>
        </w:rPr>
        <w:t xml:space="preserve">Лукавый человек, </w:t>
      </w:r>
      <w:r w:rsidR="00562631">
        <w:rPr>
          <w:color w:val="000000"/>
          <w:spacing w:val="-10"/>
          <w:sz w:val="22"/>
          <w:szCs w:val="22"/>
        </w:rPr>
        <w:t>во-</w:t>
      </w:r>
      <w:r w:rsidRPr="002C1693">
        <w:rPr>
          <w:color w:val="000000"/>
          <w:spacing w:val="-10"/>
          <w:sz w:val="22"/>
          <w:szCs w:val="22"/>
        </w:rPr>
        <w:t>первых, обманывает свою собствен</w:t>
      </w:r>
      <w:r w:rsidRPr="002C1693">
        <w:rPr>
          <w:color w:val="000000"/>
          <w:spacing w:val="-10"/>
          <w:sz w:val="22"/>
          <w:szCs w:val="22"/>
        </w:rPr>
        <w:softHyphen/>
      </w:r>
      <w:r w:rsidRPr="002C1693">
        <w:rPr>
          <w:color w:val="000000"/>
          <w:spacing w:val="-8"/>
          <w:sz w:val="22"/>
          <w:szCs w:val="22"/>
        </w:rPr>
        <w:t xml:space="preserve">ную душу; лукавство его обращается на главу его, как написано </w:t>
      </w:r>
      <w:r w:rsidRPr="002C1693">
        <w:rPr>
          <w:bCs/>
          <w:color w:val="000000"/>
          <w:sz w:val="22"/>
          <w:szCs w:val="22"/>
        </w:rPr>
        <w:t xml:space="preserve">в псалмах: </w:t>
      </w:r>
      <w:r w:rsidRPr="002C1693">
        <w:rPr>
          <w:bCs/>
          <w:i/>
          <w:iCs/>
          <w:color w:val="000000"/>
          <w:sz w:val="22"/>
          <w:szCs w:val="22"/>
        </w:rPr>
        <w:t>обратится болезнь его на главу его, и на верх</w:t>
      </w:r>
      <w:r w:rsidR="00967B04" w:rsidRPr="002C1693">
        <w:rPr>
          <w:b/>
          <w:bCs/>
          <w:i/>
          <w:iCs/>
          <w:color w:val="000000"/>
          <w:sz w:val="22"/>
          <w:szCs w:val="22"/>
        </w:rPr>
        <w:t xml:space="preserve"> </w:t>
      </w:r>
      <w:r w:rsidRPr="002C1693">
        <w:rPr>
          <w:i/>
          <w:iCs/>
          <w:color w:val="000000"/>
          <w:sz w:val="22"/>
          <w:szCs w:val="22"/>
        </w:rPr>
        <w:t>его неправда его снидет</w:t>
      </w:r>
      <w:r w:rsidR="00967B04" w:rsidRPr="002C1693">
        <w:rPr>
          <w:rStyle w:val="a5"/>
          <w:i/>
          <w:iCs/>
          <w:color w:val="000000"/>
          <w:sz w:val="22"/>
          <w:szCs w:val="22"/>
        </w:rPr>
        <w:footnoteReference w:id="52"/>
      </w:r>
      <w:r w:rsidR="00967B04" w:rsidRPr="002C1693">
        <w:rPr>
          <w:i/>
          <w:iCs/>
          <w:color w:val="000000"/>
          <w:sz w:val="22"/>
          <w:szCs w:val="22"/>
        </w:rPr>
        <w:t>.</w:t>
      </w:r>
      <w:r w:rsidRPr="002C1693">
        <w:rPr>
          <w:i/>
          <w:iCs/>
          <w:color w:val="000000"/>
          <w:sz w:val="22"/>
          <w:szCs w:val="22"/>
        </w:rPr>
        <w:t xml:space="preserve"> </w:t>
      </w:r>
      <w:r w:rsidRPr="002C1693">
        <w:rPr>
          <w:color w:val="000000"/>
          <w:sz w:val="22"/>
          <w:szCs w:val="22"/>
        </w:rPr>
        <w:t>Не своди знакомства с человеком лукавым. Дружба с лукавым — дружба с диаволом</w:t>
      </w:r>
      <w:r w:rsidR="00967B04" w:rsidRPr="002C1693">
        <w:rPr>
          <w:rStyle w:val="a5"/>
          <w:color w:val="000000"/>
          <w:sz w:val="22"/>
          <w:szCs w:val="22"/>
        </w:rPr>
        <w:footnoteReference w:id="53"/>
      </w:r>
      <w:r w:rsidRPr="002C1693">
        <w:rPr>
          <w:color w:val="000000"/>
          <w:sz w:val="22"/>
          <w:szCs w:val="22"/>
        </w:rPr>
        <w:t>.</w:t>
      </w:r>
    </w:p>
    <w:p w:rsidR="0001676B" w:rsidRPr="002C1693" w:rsidRDefault="0001676B" w:rsidP="00B5236F">
      <w:pPr>
        <w:shd w:val="clear" w:color="auto" w:fill="FFFFFF"/>
        <w:tabs>
          <w:tab w:val="decimal" w:pos="0"/>
          <w:tab w:val="left" w:pos="662"/>
        </w:tabs>
        <w:spacing w:line="230" w:lineRule="exact"/>
        <w:ind w:right="50" w:firstLine="567"/>
        <w:jc w:val="both"/>
        <w:rPr>
          <w:sz w:val="22"/>
          <w:szCs w:val="22"/>
        </w:rPr>
      </w:pPr>
      <w:r w:rsidRPr="002C1693">
        <w:rPr>
          <w:color w:val="000000"/>
          <w:spacing w:val="-1"/>
          <w:sz w:val="22"/>
          <w:szCs w:val="22"/>
        </w:rPr>
        <w:t>41.</w:t>
      </w:r>
      <w:r w:rsidRPr="002C1693">
        <w:rPr>
          <w:color w:val="000000"/>
          <w:sz w:val="22"/>
          <w:szCs w:val="22"/>
        </w:rPr>
        <w:tab/>
        <w:t>Настанет некогда время, — и человеки вознедугуют.</w:t>
      </w:r>
      <w:r w:rsidR="002C1693" w:rsidRPr="002C1693">
        <w:rPr>
          <w:color w:val="000000"/>
          <w:sz w:val="22"/>
          <w:szCs w:val="22"/>
        </w:rPr>
        <w:t xml:space="preserve"> </w:t>
      </w:r>
      <w:r w:rsidRPr="002C1693">
        <w:rPr>
          <w:color w:val="000000"/>
          <w:sz w:val="22"/>
          <w:szCs w:val="22"/>
        </w:rPr>
        <w:t>Увидев не подверженного общей болез</w:t>
      </w:r>
      <w:r w:rsidR="00967B04" w:rsidRPr="002C1693">
        <w:rPr>
          <w:color w:val="000000"/>
          <w:sz w:val="22"/>
          <w:szCs w:val="22"/>
        </w:rPr>
        <w:t>ни, восстанут на него,</w:t>
      </w:r>
      <w:r w:rsidR="002C1693" w:rsidRPr="002C1693">
        <w:rPr>
          <w:color w:val="000000"/>
          <w:sz w:val="22"/>
          <w:szCs w:val="22"/>
        </w:rPr>
        <w:t xml:space="preserve"> </w:t>
      </w:r>
      <w:r w:rsidR="00967B04" w:rsidRPr="002C1693">
        <w:rPr>
          <w:color w:val="000000"/>
          <w:sz w:val="22"/>
          <w:szCs w:val="22"/>
        </w:rPr>
        <w:t>говоря: «</w:t>
      </w:r>
      <w:r w:rsidRPr="002C1693">
        <w:rPr>
          <w:color w:val="000000"/>
          <w:sz w:val="22"/>
          <w:szCs w:val="22"/>
        </w:rPr>
        <w:t>Ты по преимуществу находишься в недуге, потому</w:t>
      </w:r>
      <w:r w:rsidR="002C1693" w:rsidRPr="002C1693">
        <w:rPr>
          <w:color w:val="000000"/>
          <w:sz w:val="22"/>
          <w:szCs w:val="22"/>
        </w:rPr>
        <w:t xml:space="preserve"> </w:t>
      </w:r>
      <w:r w:rsidRPr="002C1693">
        <w:rPr>
          <w:color w:val="000000"/>
          <w:sz w:val="22"/>
          <w:szCs w:val="22"/>
        </w:rPr>
        <w:t>что не подобен нам»</w:t>
      </w:r>
      <w:r w:rsidR="00967B04" w:rsidRPr="002C1693">
        <w:rPr>
          <w:rStyle w:val="a5"/>
          <w:color w:val="000000"/>
          <w:sz w:val="22"/>
          <w:szCs w:val="22"/>
        </w:rPr>
        <w:footnoteReference w:id="54"/>
      </w:r>
      <w:r w:rsidRPr="002C1693">
        <w:rPr>
          <w:color w:val="000000"/>
          <w:sz w:val="22"/>
          <w:szCs w:val="22"/>
        </w:rPr>
        <w:t>.</w:t>
      </w:r>
    </w:p>
    <w:p w:rsidR="0001676B" w:rsidRPr="002C1693" w:rsidRDefault="0001676B" w:rsidP="00B5236F">
      <w:pPr>
        <w:shd w:val="clear" w:color="auto" w:fill="FFFFFF"/>
        <w:tabs>
          <w:tab w:val="decimal" w:pos="0"/>
        </w:tabs>
        <w:spacing w:before="112" w:line="230" w:lineRule="exact"/>
        <w:ind w:right="32" w:firstLine="567"/>
        <w:jc w:val="both"/>
        <w:rPr>
          <w:sz w:val="22"/>
          <w:szCs w:val="22"/>
        </w:rPr>
      </w:pPr>
      <w:r w:rsidRPr="002C1693">
        <w:rPr>
          <w:color w:val="000000"/>
          <w:spacing w:val="-5"/>
          <w:sz w:val="22"/>
          <w:szCs w:val="22"/>
        </w:rPr>
        <w:t xml:space="preserve">Здесь весьма не лишним будет заметить, что </w:t>
      </w:r>
      <w:r w:rsidRPr="002C1693">
        <w:rPr>
          <w:i/>
          <w:iCs/>
          <w:color w:val="000000"/>
          <w:spacing w:val="-5"/>
          <w:sz w:val="22"/>
          <w:szCs w:val="22"/>
        </w:rPr>
        <w:t xml:space="preserve">этому одному </w:t>
      </w:r>
      <w:r w:rsidRPr="002C1693">
        <w:rPr>
          <w:color w:val="000000"/>
          <w:spacing w:val="-5"/>
          <w:sz w:val="22"/>
          <w:szCs w:val="22"/>
        </w:rPr>
        <w:t xml:space="preserve">надо </w:t>
      </w:r>
      <w:r w:rsidRPr="002C1693">
        <w:rPr>
          <w:color w:val="000000"/>
          <w:spacing w:val="-10"/>
          <w:sz w:val="22"/>
          <w:szCs w:val="22"/>
        </w:rPr>
        <w:t>очень остеречься помыслов ложного смиренномудрия, которые не пре</w:t>
      </w:r>
      <w:r w:rsidRPr="002C1693">
        <w:rPr>
          <w:color w:val="000000"/>
          <w:spacing w:val="-10"/>
          <w:sz w:val="22"/>
          <w:szCs w:val="22"/>
        </w:rPr>
        <w:softHyphen/>
      </w:r>
      <w:r w:rsidRPr="002C1693">
        <w:rPr>
          <w:color w:val="000000"/>
          <w:spacing w:val="-5"/>
          <w:sz w:val="22"/>
          <w:szCs w:val="22"/>
        </w:rPr>
        <w:t>минут быть предъявлены ему демонами и человеками — орудиями демонов. Обыкновенно в таких случаях плотское мудрование возра</w:t>
      </w:r>
      <w:r w:rsidRPr="002C1693">
        <w:rPr>
          <w:color w:val="000000"/>
          <w:spacing w:val="-5"/>
          <w:sz w:val="22"/>
          <w:szCs w:val="22"/>
        </w:rPr>
        <w:softHyphen/>
      </w:r>
      <w:r w:rsidRPr="002C1693">
        <w:rPr>
          <w:color w:val="000000"/>
          <w:spacing w:val="-4"/>
          <w:sz w:val="22"/>
          <w:szCs w:val="22"/>
        </w:rPr>
        <w:t xml:space="preserve">жает: «Неужели ты один — прав, а все или большая часть людей </w:t>
      </w:r>
      <w:r w:rsidRPr="002C1693">
        <w:rPr>
          <w:color w:val="000000"/>
          <w:spacing w:val="-6"/>
          <w:sz w:val="22"/>
          <w:szCs w:val="22"/>
        </w:rPr>
        <w:t xml:space="preserve">ошибаются!» Возражение — не имеющее никакого значения! всегда </w:t>
      </w:r>
      <w:r w:rsidRPr="002C1693">
        <w:rPr>
          <w:color w:val="000000"/>
          <w:spacing w:val="-7"/>
          <w:sz w:val="22"/>
          <w:szCs w:val="22"/>
        </w:rPr>
        <w:t xml:space="preserve">немногие, весьма немногие шествовали по узкому пути; в последние </w:t>
      </w:r>
      <w:r w:rsidRPr="002C1693">
        <w:rPr>
          <w:color w:val="000000"/>
          <w:sz w:val="22"/>
          <w:szCs w:val="22"/>
        </w:rPr>
        <w:t>дни мира этот путь до крайности опустеет.</w:t>
      </w:r>
    </w:p>
    <w:p w:rsidR="0001676B" w:rsidRPr="002C1693" w:rsidRDefault="0001676B" w:rsidP="00B5236F">
      <w:pPr>
        <w:numPr>
          <w:ilvl w:val="0"/>
          <w:numId w:val="10"/>
        </w:numPr>
        <w:shd w:val="clear" w:color="auto" w:fill="FFFFFF"/>
        <w:tabs>
          <w:tab w:val="decimal" w:pos="0"/>
          <w:tab w:val="left" w:pos="662"/>
        </w:tabs>
        <w:spacing w:before="115" w:line="230" w:lineRule="exact"/>
        <w:ind w:right="40" w:firstLine="567"/>
        <w:jc w:val="both"/>
        <w:rPr>
          <w:color w:val="000000"/>
          <w:spacing w:val="-3"/>
          <w:sz w:val="22"/>
          <w:szCs w:val="22"/>
        </w:rPr>
      </w:pPr>
      <w:r w:rsidRPr="002C1693">
        <w:rPr>
          <w:color w:val="000000"/>
          <w:sz w:val="22"/>
          <w:szCs w:val="22"/>
        </w:rPr>
        <w:t>Помышляй всегда и говори себе: 4Не останусь в этом мире долее этого дня». И не будешь согрешать пред Богом</w:t>
      </w:r>
      <w:r w:rsidR="00967B04" w:rsidRPr="002C1693">
        <w:rPr>
          <w:rStyle w:val="a5"/>
          <w:color w:val="000000"/>
          <w:sz w:val="22"/>
          <w:szCs w:val="22"/>
        </w:rPr>
        <w:footnoteReference w:id="55"/>
      </w:r>
      <w:r w:rsidRPr="002C1693">
        <w:rPr>
          <w:color w:val="000000"/>
          <w:sz w:val="22"/>
          <w:szCs w:val="22"/>
        </w:rPr>
        <w:t>.</w:t>
      </w:r>
    </w:p>
    <w:p w:rsidR="0001676B" w:rsidRPr="002C1693" w:rsidRDefault="0001676B" w:rsidP="00B5236F">
      <w:pPr>
        <w:numPr>
          <w:ilvl w:val="0"/>
          <w:numId w:val="10"/>
        </w:numPr>
        <w:shd w:val="clear" w:color="auto" w:fill="FFFFFF"/>
        <w:tabs>
          <w:tab w:val="decimal" w:pos="0"/>
          <w:tab w:val="left" w:pos="662"/>
        </w:tabs>
        <w:spacing w:line="230" w:lineRule="exact"/>
        <w:ind w:firstLine="567"/>
        <w:rPr>
          <w:color w:val="000000"/>
          <w:spacing w:val="-2"/>
          <w:sz w:val="22"/>
          <w:szCs w:val="22"/>
        </w:rPr>
      </w:pPr>
      <w:r w:rsidRPr="002C1693">
        <w:rPr>
          <w:color w:val="000000"/>
          <w:sz w:val="22"/>
          <w:szCs w:val="22"/>
        </w:rPr>
        <w:t>И днем и ночью болезнуй о грехах твоих</w:t>
      </w:r>
      <w:r w:rsidR="00967B04" w:rsidRPr="002C1693">
        <w:rPr>
          <w:rStyle w:val="a5"/>
          <w:color w:val="000000"/>
          <w:sz w:val="22"/>
          <w:szCs w:val="22"/>
        </w:rPr>
        <w:footnoteReference w:id="56"/>
      </w:r>
      <w:r w:rsidRPr="002C1693">
        <w:rPr>
          <w:color w:val="000000"/>
          <w:sz w:val="22"/>
          <w:szCs w:val="22"/>
        </w:rPr>
        <w:t>.</w:t>
      </w:r>
    </w:p>
    <w:p w:rsidR="0001676B" w:rsidRPr="002C1693" w:rsidRDefault="0001676B" w:rsidP="00B5236F">
      <w:pPr>
        <w:numPr>
          <w:ilvl w:val="0"/>
          <w:numId w:val="10"/>
        </w:numPr>
        <w:shd w:val="clear" w:color="auto" w:fill="FFFFFF"/>
        <w:tabs>
          <w:tab w:val="decimal" w:pos="0"/>
          <w:tab w:val="left" w:pos="662"/>
        </w:tabs>
        <w:spacing w:line="230" w:lineRule="exact"/>
        <w:ind w:right="32" w:firstLine="567"/>
        <w:jc w:val="both"/>
        <w:rPr>
          <w:color w:val="000000"/>
          <w:spacing w:val="-2"/>
          <w:sz w:val="22"/>
          <w:szCs w:val="22"/>
        </w:rPr>
      </w:pPr>
      <w:r w:rsidRPr="002C1693">
        <w:rPr>
          <w:color w:val="000000"/>
          <w:sz w:val="22"/>
          <w:szCs w:val="22"/>
        </w:rPr>
        <w:t>Непрестанно печалься о грехах твоих, как бы ты имел постоянно мертвеца в доме твоем</w:t>
      </w:r>
      <w:r w:rsidR="00967B04" w:rsidRPr="002C1693">
        <w:rPr>
          <w:rStyle w:val="a5"/>
          <w:color w:val="000000"/>
          <w:sz w:val="22"/>
          <w:szCs w:val="22"/>
        </w:rPr>
        <w:footnoteReference w:id="57"/>
      </w:r>
      <w:r w:rsidRPr="002C1693">
        <w:rPr>
          <w:color w:val="000000"/>
          <w:sz w:val="22"/>
          <w:szCs w:val="22"/>
        </w:rPr>
        <w:t>.</w:t>
      </w:r>
    </w:p>
    <w:p w:rsidR="0001676B" w:rsidRPr="002C1693" w:rsidRDefault="0001676B" w:rsidP="00B5236F">
      <w:pPr>
        <w:numPr>
          <w:ilvl w:val="0"/>
          <w:numId w:val="10"/>
        </w:numPr>
        <w:shd w:val="clear" w:color="auto" w:fill="FFFFFF"/>
        <w:tabs>
          <w:tab w:val="decimal" w:pos="0"/>
          <w:tab w:val="left" w:pos="662"/>
        </w:tabs>
        <w:spacing w:line="230" w:lineRule="exact"/>
        <w:ind w:firstLine="567"/>
        <w:rPr>
          <w:color w:val="000000"/>
          <w:sz w:val="22"/>
          <w:szCs w:val="22"/>
        </w:rPr>
      </w:pPr>
      <w:r w:rsidRPr="002C1693">
        <w:rPr>
          <w:color w:val="000000"/>
          <w:sz w:val="22"/>
          <w:szCs w:val="22"/>
        </w:rPr>
        <w:t>Возжги светильник твой елеем очей твоих: слезами</w:t>
      </w:r>
      <w:r w:rsidR="00967B04" w:rsidRPr="002C1693">
        <w:rPr>
          <w:rStyle w:val="a5"/>
          <w:color w:val="000000"/>
          <w:sz w:val="22"/>
          <w:szCs w:val="22"/>
        </w:rPr>
        <w:footnoteReference w:id="58"/>
      </w:r>
      <w:r w:rsidRPr="002C1693">
        <w:rPr>
          <w:color w:val="000000"/>
          <w:sz w:val="22"/>
          <w:szCs w:val="22"/>
        </w:rPr>
        <w:t>.</w:t>
      </w:r>
    </w:p>
    <w:p w:rsidR="0001676B" w:rsidRPr="002C1693" w:rsidRDefault="0001676B" w:rsidP="00B5236F">
      <w:pPr>
        <w:numPr>
          <w:ilvl w:val="0"/>
          <w:numId w:val="10"/>
        </w:numPr>
        <w:shd w:val="clear" w:color="auto" w:fill="FFFFFF"/>
        <w:tabs>
          <w:tab w:val="decimal" w:pos="0"/>
          <w:tab w:val="left" w:pos="662"/>
        </w:tabs>
        <w:spacing w:line="230" w:lineRule="exact"/>
        <w:ind w:right="25" w:firstLine="567"/>
        <w:jc w:val="both"/>
        <w:rPr>
          <w:color w:val="000000"/>
          <w:spacing w:val="-2"/>
          <w:sz w:val="22"/>
          <w:szCs w:val="22"/>
        </w:rPr>
      </w:pPr>
      <w:r w:rsidRPr="002C1693">
        <w:rPr>
          <w:color w:val="000000"/>
          <w:sz w:val="22"/>
          <w:szCs w:val="22"/>
        </w:rPr>
        <w:t>Прежде всего приносите молитву непрестанную, не прерывая ее, и за все, случающееся с вами, благодарите Бога</w:t>
      </w:r>
      <w:r w:rsidR="00967B04" w:rsidRPr="002C1693">
        <w:rPr>
          <w:rStyle w:val="a5"/>
          <w:color w:val="000000"/>
          <w:sz w:val="22"/>
          <w:szCs w:val="22"/>
        </w:rPr>
        <w:footnoteReference w:id="59"/>
      </w:r>
      <w:r w:rsidRPr="002C1693">
        <w:rPr>
          <w:color w:val="000000"/>
          <w:sz w:val="22"/>
          <w:szCs w:val="22"/>
        </w:rPr>
        <w:t>.</w:t>
      </w:r>
    </w:p>
    <w:p w:rsidR="0001676B" w:rsidRPr="002C1693" w:rsidRDefault="0001676B" w:rsidP="00B5236F">
      <w:pPr>
        <w:numPr>
          <w:ilvl w:val="0"/>
          <w:numId w:val="10"/>
        </w:numPr>
        <w:shd w:val="clear" w:color="auto" w:fill="FFFFFF"/>
        <w:tabs>
          <w:tab w:val="decimal" w:pos="0"/>
          <w:tab w:val="left" w:pos="662"/>
        </w:tabs>
        <w:spacing w:line="230" w:lineRule="exact"/>
        <w:ind w:right="25" w:firstLine="567"/>
        <w:jc w:val="both"/>
        <w:rPr>
          <w:color w:val="000000"/>
          <w:spacing w:val="-2"/>
          <w:sz w:val="22"/>
          <w:szCs w:val="22"/>
        </w:rPr>
      </w:pPr>
      <w:r w:rsidRPr="002C1693">
        <w:rPr>
          <w:color w:val="000000"/>
          <w:sz w:val="22"/>
          <w:szCs w:val="22"/>
        </w:rPr>
        <w:t>Всеусильно старайся приносить непрестанные молит</w:t>
      </w:r>
      <w:r w:rsidRPr="002C1693">
        <w:rPr>
          <w:color w:val="000000"/>
          <w:sz w:val="22"/>
          <w:szCs w:val="22"/>
        </w:rPr>
        <w:softHyphen/>
        <w:t>вы со слезами, чтобы Бог умилосердился над тобою и совлек с тебя образ ветхого человека</w:t>
      </w:r>
      <w:r w:rsidR="00967B04" w:rsidRPr="002C1693">
        <w:rPr>
          <w:rStyle w:val="a5"/>
          <w:color w:val="000000"/>
          <w:sz w:val="22"/>
          <w:szCs w:val="22"/>
        </w:rPr>
        <w:footnoteReference w:id="60"/>
      </w:r>
      <w:r w:rsidRPr="002C1693">
        <w:rPr>
          <w:color w:val="000000"/>
          <w:sz w:val="22"/>
          <w:szCs w:val="22"/>
        </w:rPr>
        <w:t>.</w:t>
      </w:r>
    </w:p>
    <w:p w:rsidR="0001676B" w:rsidRPr="002C1693" w:rsidRDefault="0001676B" w:rsidP="00B5236F">
      <w:pPr>
        <w:numPr>
          <w:ilvl w:val="0"/>
          <w:numId w:val="10"/>
        </w:numPr>
        <w:shd w:val="clear" w:color="auto" w:fill="FFFFFF"/>
        <w:tabs>
          <w:tab w:val="decimal" w:pos="0"/>
          <w:tab w:val="left" w:pos="662"/>
        </w:tabs>
        <w:spacing w:line="230" w:lineRule="exact"/>
        <w:ind w:right="22" w:firstLine="567"/>
        <w:jc w:val="both"/>
        <w:rPr>
          <w:color w:val="000000"/>
          <w:spacing w:val="-3"/>
          <w:sz w:val="22"/>
          <w:szCs w:val="22"/>
        </w:rPr>
      </w:pPr>
      <w:r w:rsidRPr="002C1693">
        <w:rPr>
          <w:color w:val="000000"/>
          <w:sz w:val="22"/>
          <w:szCs w:val="22"/>
        </w:rPr>
        <w:t>Наблюдай установленные часы для молитвословий и не пропускай ни одного из них, чтоб не подвергнуться за это суду</w:t>
      </w:r>
      <w:r w:rsidR="00967B04" w:rsidRPr="002C1693">
        <w:rPr>
          <w:rStyle w:val="a5"/>
          <w:color w:val="000000"/>
          <w:sz w:val="22"/>
          <w:szCs w:val="22"/>
        </w:rPr>
        <w:footnoteReference w:id="61"/>
      </w:r>
      <w:r w:rsidRPr="002C1693">
        <w:rPr>
          <w:color w:val="000000"/>
          <w:sz w:val="22"/>
          <w:szCs w:val="22"/>
        </w:rPr>
        <w:t>.</w:t>
      </w:r>
    </w:p>
    <w:p w:rsidR="0001676B" w:rsidRPr="002C1693" w:rsidRDefault="0001676B" w:rsidP="00B5236F">
      <w:pPr>
        <w:numPr>
          <w:ilvl w:val="0"/>
          <w:numId w:val="10"/>
        </w:numPr>
        <w:shd w:val="clear" w:color="auto" w:fill="FFFFFF"/>
        <w:tabs>
          <w:tab w:val="decimal" w:pos="0"/>
          <w:tab w:val="left" w:pos="662"/>
        </w:tabs>
        <w:spacing w:line="230" w:lineRule="exact"/>
        <w:ind w:right="11" w:firstLine="567"/>
        <w:jc w:val="both"/>
        <w:rPr>
          <w:color w:val="000000"/>
          <w:spacing w:val="-4"/>
          <w:sz w:val="22"/>
          <w:szCs w:val="22"/>
        </w:rPr>
      </w:pPr>
      <w:r w:rsidRPr="002C1693">
        <w:rPr>
          <w:color w:val="000000"/>
          <w:sz w:val="22"/>
          <w:szCs w:val="22"/>
        </w:rPr>
        <w:t>Хранись, чтоб ум твой не осквернился воспоминанием прежних согрешений и чтоб не обновилось в тебе ощущение их.</w:t>
      </w:r>
    </w:p>
    <w:p w:rsidR="0001676B" w:rsidRPr="002C1693" w:rsidRDefault="0001676B" w:rsidP="00B5236F">
      <w:pPr>
        <w:numPr>
          <w:ilvl w:val="0"/>
          <w:numId w:val="10"/>
        </w:numPr>
        <w:shd w:val="clear" w:color="auto" w:fill="FFFFFF"/>
        <w:tabs>
          <w:tab w:val="decimal" w:pos="0"/>
          <w:tab w:val="left" w:pos="662"/>
        </w:tabs>
        <w:spacing w:line="230" w:lineRule="exact"/>
        <w:ind w:right="29" w:firstLine="567"/>
        <w:jc w:val="both"/>
        <w:rPr>
          <w:color w:val="000000"/>
          <w:spacing w:val="-3"/>
          <w:sz w:val="22"/>
          <w:szCs w:val="22"/>
        </w:rPr>
      </w:pPr>
      <w:r w:rsidRPr="002C1693">
        <w:rPr>
          <w:color w:val="000000"/>
          <w:sz w:val="22"/>
          <w:szCs w:val="22"/>
        </w:rPr>
        <w:t>Помышления твои открывай не всем, но только тем, которые могут спасти душу твою.</w:t>
      </w:r>
    </w:p>
    <w:p w:rsidR="0001676B" w:rsidRPr="002C1693" w:rsidRDefault="0001676B" w:rsidP="00B5236F">
      <w:pPr>
        <w:numPr>
          <w:ilvl w:val="0"/>
          <w:numId w:val="10"/>
        </w:numPr>
        <w:shd w:val="clear" w:color="auto" w:fill="FFFFFF"/>
        <w:tabs>
          <w:tab w:val="decimal" w:pos="0"/>
          <w:tab w:val="left" w:pos="662"/>
        </w:tabs>
        <w:spacing w:line="230" w:lineRule="exact"/>
        <w:ind w:right="14" w:firstLine="567"/>
        <w:jc w:val="both"/>
        <w:rPr>
          <w:color w:val="000000"/>
          <w:sz w:val="22"/>
          <w:szCs w:val="22"/>
        </w:rPr>
      </w:pPr>
      <w:r w:rsidRPr="002C1693">
        <w:rPr>
          <w:color w:val="000000"/>
          <w:sz w:val="22"/>
          <w:szCs w:val="22"/>
        </w:rPr>
        <w:t>Никого, ни по какой причине, не обличи в недостат</w:t>
      </w:r>
      <w:r w:rsidRPr="002C1693">
        <w:rPr>
          <w:color w:val="000000"/>
          <w:sz w:val="22"/>
          <w:szCs w:val="22"/>
        </w:rPr>
        <w:softHyphen/>
        <w:t>ке его.</w:t>
      </w:r>
    </w:p>
    <w:p w:rsidR="0001676B" w:rsidRPr="002C1693" w:rsidRDefault="0001676B" w:rsidP="00B5236F">
      <w:pPr>
        <w:numPr>
          <w:ilvl w:val="0"/>
          <w:numId w:val="10"/>
        </w:numPr>
        <w:shd w:val="clear" w:color="auto" w:fill="FFFFFF"/>
        <w:tabs>
          <w:tab w:val="decimal" w:pos="0"/>
          <w:tab w:val="left" w:pos="662"/>
        </w:tabs>
        <w:spacing w:line="230" w:lineRule="exact"/>
        <w:ind w:right="14" w:firstLine="567"/>
        <w:jc w:val="both"/>
        <w:rPr>
          <w:color w:val="000000"/>
          <w:spacing w:val="-2"/>
          <w:sz w:val="22"/>
          <w:szCs w:val="22"/>
        </w:rPr>
      </w:pPr>
      <w:r w:rsidRPr="002C1693">
        <w:rPr>
          <w:color w:val="000000"/>
          <w:sz w:val="22"/>
          <w:szCs w:val="22"/>
        </w:rPr>
        <w:t>Отнюдь не употребляй божбы, ни в том, что сомнительно, ниже в том, что верно.</w:t>
      </w:r>
    </w:p>
    <w:p w:rsidR="0001676B" w:rsidRPr="002C1693" w:rsidRDefault="0001676B" w:rsidP="00B5236F">
      <w:pPr>
        <w:numPr>
          <w:ilvl w:val="0"/>
          <w:numId w:val="10"/>
        </w:numPr>
        <w:shd w:val="clear" w:color="auto" w:fill="FFFFFF"/>
        <w:tabs>
          <w:tab w:val="decimal" w:pos="0"/>
          <w:tab w:val="left" w:pos="662"/>
        </w:tabs>
        <w:spacing w:before="4" w:line="230" w:lineRule="exact"/>
        <w:ind w:firstLine="567"/>
        <w:rPr>
          <w:color w:val="000000"/>
          <w:spacing w:val="-2"/>
          <w:sz w:val="22"/>
          <w:szCs w:val="22"/>
        </w:rPr>
      </w:pPr>
      <w:r w:rsidRPr="002C1693">
        <w:rPr>
          <w:color w:val="000000"/>
          <w:sz w:val="22"/>
          <w:szCs w:val="22"/>
        </w:rPr>
        <w:t>Люби смирение; оно покроет тебя от грехов.</w:t>
      </w:r>
    </w:p>
    <w:p w:rsidR="0001676B" w:rsidRPr="002C1693" w:rsidRDefault="0001676B" w:rsidP="00B5236F">
      <w:pPr>
        <w:numPr>
          <w:ilvl w:val="0"/>
          <w:numId w:val="11"/>
        </w:numPr>
        <w:shd w:val="clear" w:color="auto" w:fill="FFFFFF"/>
        <w:tabs>
          <w:tab w:val="decimal" w:pos="0"/>
          <w:tab w:val="left" w:pos="659"/>
        </w:tabs>
        <w:spacing w:before="187" w:line="234" w:lineRule="exact"/>
        <w:ind w:right="32" w:firstLine="567"/>
        <w:jc w:val="both"/>
        <w:rPr>
          <w:bCs/>
          <w:color w:val="000000"/>
          <w:spacing w:val="-1"/>
          <w:sz w:val="22"/>
          <w:szCs w:val="22"/>
        </w:rPr>
      </w:pPr>
      <w:r w:rsidRPr="002C1693">
        <w:rPr>
          <w:bCs/>
          <w:color w:val="000000"/>
          <w:spacing w:val="-2"/>
          <w:sz w:val="22"/>
          <w:szCs w:val="22"/>
        </w:rPr>
        <w:t>Будь готов отвечать на всякое слово, которое услы</w:t>
      </w:r>
      <w:r w:rsidRPr="002C1693">
        <w:rPr>
          <w:bCs/>
          <w:color w:val="000000"/>
          <w:sz w:val="22"/>
          <w:szCs w:val="22"/>
        </w:rPr>
        <w:t xml:space="preserve">шишь: </w:t>
      </w:r>
      <w:r w:rsidRPr="002C1693">
        <w:rPr>
          <w:bCs/>
          <w:i/>
          <w:iCs/>
          <w:color w:val="000000"/>
          <w:sz w:val="22"/>
          <w:szCs w:val="22"/>
        </w:rPr>
        <w:t xml:space="preserve">прости меня, </w:t>
      </w:r>
      <w:r w:rsidRPr="002C1693">
        <w:rPr>
          <w:bCs/>
          <w:color w:val="000000"/>
          <w:sz w:val="22"/>
          <w:szCs w:val="22"/>
        </w:rPr>
        <w:t>потому что смирение разрушает все козни врагов.</w:t>
      </w:r>
    </w:p>
    <w:p w:rsidR="0001676B" w:rsidRPr="002C1693" w:rsidRDefault="0001676B" w:rsidP="00B5236F">
      <w:pPr>
        <w:numPr>
          <w:ilvl w:val="0"/>
          <w:numId w:val="11"/>
        </w:numPr>
        <w:shd w:val="clear" w:color="auto" w:fill="FFFFFF"/>
        <w:tabs>
          <w:tab w:val="decimal" w:pos="0"/>
          <w:tab w:val="left" w:pos="659"/>
        </w:tabs>
        <w:spacing w:before="7" w:line="234" w:lineRule="exact"/>
        <w:ind w:right="22" w:firstLine="567"/>
        <w:jc w:val="both"/>
        <w:rPr>
          <w:bCs/>
          <w:color w:val="000000"/>
          <w:spacing w:val="-3"/>
          <w:sz w:val="22"/>
          <w:szCs w:val="22"/>
        </w:rPr>
      </w:pPr>
      <w:r w:rsidRPr="002C1693">
        <w:rPr>
          <w:bCs/>
          <w:color w:val="000000"/>
          <w:spacing w:val="-2"/>
          <w:sz w:val="22"/>
          <w:szCs w:val="22"/>
        </w:rPr>
        <w:t>Прилежи делам, которые здесь предложу тебе, а имен</w:t>
      </w:r>
      <w:r w:rsidRPr="002C1693">
        <w:rPr>
          <w:bCs/>
          <w:color w:val="000000"/>
          <w:spacing w:val="-2"/>
          <w:sz w:val="22"/>
          <w:szCs w:val="22"/>
        </w:rPr>
        <w:softHyphen/>
      </w:r>
      <w:r w:rsidRPr="002C1693">
        <w:rPr>
          <w:bCs/>
          <w:color w:val="000000"/>
          <w:spacing w:val="-4"/>
          <w:sz w:val="22"/>
          <w:szCs w:val="22"/>
        </w:rPr>
        <w:t xml:space="preserve">но: труду, нищете, странничеству, злостраданию и молчанию, </w:t>
      </w:r>
      <w:r w:rsidRPr="002C1693">
        <w:rPr>
          <w:bCs/>
          <w:color w:val="000000"/>
          <w:spacing w:val="-3"/>
          <w:sz w:val="22"/>
          <w:szCs w:val="22"/>
        </w:rPr>
        <w:t xml:space="preserve">потому что они соделают тебя </w:t>
      </w:r>
      <w:r w:rsidRPr="002C1693">
        <w:rPr>
          <w:bCs/>
          <w:i/>
          <w:iCs/>
          <w:color w:val="000000"/>
          <w:spacing w:val="-3"/>
          <w:sz w:val="22"/>
          <w:szCs w:val="22"/>
        </w:rPr>
        <w:t xml:space="preserve">смиренным. </w:t>
      </w:r>
      <w:r w:rsidRPr="002C1693">
        <w:rPr>
          <w:bCs/>
          <w:color w:val="000000"/>
          <w:spacing w:val="-3"/>
          <w:sz w:val="22"/>
          <w:szCs w:val="22"/>
        </w:rPr>
        <w:t xml:space="preserve">Смирением же </w:t>
      </w:r>
      <w:r w:rsidRPr="002C1693">
        <w:rPr>
          <w:bCs/>
          <w:color w:val="000000"/>
          <w:sz w:val="22"/>
          <w:szCs w:val="22"/>
        </w:rPr>
        <w:t xml:space="preserve">доставляется оставление всех грехов. Смирение состоит в </w:t>
      </w:r>
      <w:r w:rsidRPr="002C1693">
        <w:rPr>
          <w:bCs/>
          <w:color w:val="000000"/>
          <w:spacing w:val="-4"/>
          <w:sz w:val="22"/>
          <w:szCs w:val="22"/>
        </w:rPr>
        <w:t xml:space="preserve">том, когда человек признает себя грешником, не делающим никакого добра пред Богом; когда он тщательно наблюдает </w:t>
      </w:r>
      <w:r w:rsidRPr="002C1693">
        <w:rPr>
          <w:bCs/>
          <w:color w:val="000000"/>
          <w:spacing w:val="-1"/>
          <w:sz w:val="22"/>
          <w:szCs w:val="22"/>
        </w:rPr>
        <w:t>молчание; когда вменяет себя за ничто; когда не усиливает</w:t>
      </w:r>
      <w:r w:rsidRPr="002C1693">
        <w:rPr>
          <w:bCs/>
          <w:color w:val="000000"/>
          <w:spacing w:val="-1"/>
          <w:sz w:val="22"/>
          <w:szCs w:val="22"/>
        </w:rPr>
        <w:softHyphen/>
      </w:r>
      <w:r w:rsidRPr="002C1693">
        <w:rPr>
          <w:bCs/>
          <w:color w:val="000000"/>
          <w:spacing w:val="-4"/>
          <w:sz w:val="22"/>
          <w:szCs w:val="22"/>
        </w:rPr>
        <w:t>ся, чтоб кто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принял его слово; когда отвергает собствен</w:t>
      </w:r>
      <w:r w:rsidRPr="002C1693">
        <w:rPr>
          <w:bCs/>
          <w:color w:val="000000"/>
          <w:spacing w:val="-4"/>
          <w:sz w:val="22"/>
          <w:szCs w:val="22"/>
        </w:rPr>
        <w:softHyphen/>
      </w:r>
      <w:r w:rsidRPr="002C1693">
        <w:rPr>
          <w:bCs/>
          <w:color w:val="000000"/>
          <w:spacing w:val="-3"/>
          <w:sz w:val="22"/>
          <w:szCs w:val="22"/>
        </w:rPr>
        <w:t>ную свою волю, удерживает зрение, имеет смерть пред глаза</w:t>
      </w:r>
      <w:r w:rsidRPr="002C1693">
        <w:rPr>
          <w:bCs/>
          <w:color w:val="000000"/>
          <w:spacing w:val="-3"/>
          <w:sz w:val="22"/>
          <w:szCs w:val="22"/>
        </w:rPr>
        <w:softHyphen/>
        <w:t>ми, воздерживается от лжи, не произносит пустых слов, стар</w:t>
      </w:r>
      <w:r w:rsidRPr="002C1693">
        <w:rPr>
          <w:bCs/>
          <w:color w:val="000000"/>
          <w:spacing w:val="-3"/>
          <w:sz w:val="22"/>
          <w:szCs w:val="22"/>
        </w:rPr>
        <w:softHyphen/>
        <w:t xml:space="preserve">шему не противоречит, терпеливо переносить бесчестия и </w:t>
      </w:r>
      <w:r w:rsidRPr="002C1693">
        <w:rPr>
          <w:bCs/>
          <w:color w:val="000000"/>
          <w:sz w:val="22"/>
          <w:szCs w:val="22"/>
        </w:rPr>
        <w:t>понуждает себя переносить труды и скорби.</w:t>
      </w:r>
    </w:p>
    <w:p w:rsidR="0001676B" w:rsidRPr="002C1693" w:rsidRDefault="0001676B" w:rsidP="00B5236F">
      <w:pPr>
        <w:numPr>
          <w:ilvl w:val="0"/>
          <w:numId w:val="11"/>
        </w:numPr>
        <w:shd w:val="clear" w:color="auto" w:fill="FFFFFF"/>
        <w:tabs>
          <w:tab w:val="decimal" w:pos="0"/>
          <w:tab w:val="left" w:pos="659"/>
        </w:tabs>
        <w:spacing w:line="234" w:lineRule="exact"/>
        <w:ind w:firstLine="567"/>
        <w:rPr>
          <w:bCs/>
          <w:color w:val="000000"/>
          <w:spacing w:val="-3"/>
          <w:sz w:val="22"/>
          <w:szCs w:val="22"/>
        </w:rPr>
      </w:pPr>
      <w:r w:rsidRPr="002C1693">
        <w:rPr>
          <w:bCs/>
          <w:color w:val="000000"/>
          <w:sz w:val="22"/>
          <w:szCs w:val="22"/>
        </w:rPr>
        <w:t>Во всем поведении твоем наблюдай скромность.</w:t>
      </w:r>
    </w:p>
    <w:p w:rsidR="0001676B" w:rsidRPr="002C1693" w:rsidRDefault="0001676B" w:rsidP="00B5236F">
      <w:pPr>
        <w:numPr>
          <w:ilvl w:val="0"/>
          <w:numId w:val="11"/>
        </w:numPr>
        <w:shd w:val="clear" w:color="auto" w:fill="FFFFFF"/>
        <w:tabs>
          <w:tab w:val="decimal" w:pos="0"/>
          <w:tab w:val="left" w:pos="659"/>
        </w:tabs>
        <w:spacing w:line="234" w:lineRule="exact"/>
        <w:ind w:right="22" w:firstLine="567"/>
        <w:jc w:val="both"/>
        <w:rPr>
          <w:bCs/>
          <w:color w:val="000000"/>
          <w:spacing w:val="-3"/>
          <w:sz w:val="22"/>
          <w:szCs w:val="22"/>
        </w:rPr>
      </w:pPr>
      <w:r w:rsidRPr="002C1693">
        <w:rPr>
          <w:bCs/>
          <w:color w:val="000000"/>
          <w:spacing w:val="-3"/>
          <w:sz w:val="22"/>
          <w:szCs w:val="22"/>
        </w:rPr>
        <w:t xml:space="preserve">Лицо твое да будет постоянно печальным, кроме тех </w:t>
      </w:r>
      <w:r w:rsidRPr="002C1693">
        <w:rPr>
          <w:bCs/>
          <w:color w:val="000000"/>
          <w:spacing w:val="-4"/>
          <w:sz w:val="22"/>
          <w:szCs w:val="22"/>
        </w:rPr>
        <w:t xml:space="preserve">случаев, когда посетят тебя странные братия. Тогда прими </w:t>
      </w:r>
      <w:r w:rsidRPr="002C1693">
        <w:rPr>
          <w:bCs/>
          <w:color w:val="000000"/>
          <w:sz w:val="22"/>
          <w:szCs w:val="22"/>
        </w:rPr>
        <w:t>веселый вид, и поселится в тебя страх Божий.</w:t>
      </w:r>
    </w:p>
    <w:p w:rsidR="0001676B" w:rsidRPr="002C1693" w:rsidRDefault="0001676B" w:rsidP="00B5236F">
      <w:pPr>
        <w:numPr>
          <w:ilvl w:val="0"/>
          <w:numId w:val="11"/>
        </w:numPr>
        <w:shd w:val="clear" w:color="auto" w:fill="FFFFFF"/>
        <w:tabs>
          <w:tab w:val="decimal" w:pos="0"/>
          <w:tab w:val="left" w:pos="659"/>
        </w:tabs>
        <w:spacing w:line="234" w:lineRule="exact"/>
        <w:ind w:right="22" w:firstLine="567"/>
        <w:jc w:val="both"/>
        <w:rPr>
          <w:bCs/>
          <w:color w:val="000000"/>
          <w:spacing w:val="-3"/>
          <w:sz w:val="22"/>
          <w:szCs w:val="22"/>
        </w:rPr>
      </w:pPr>
      <w:r w:rsidRPr="002C1693">
        <w:rPr>
          <w:bCs/>
          <w:color w:val="000000"/>
          <w:spacing w:val="-3"/>
          <w:sz w:val="22"/>
          <w:szCs w:val="22"/>
        </w:rPr>
        <w:t>Отнюдь не знакомься с мирянами и не подражай фа</w:t>
      </w:r>
      <w:r w:rsidRPr="002C1693">
        <w:rPr>
          <w:bCs/>
          <w:color w:val="000000"/>
          <w:spacing w:val="-3"/>
          <w:sz w:val="22"/>
          <w:szCs w:val="22"/>
        </w:rPr>
        <w:softHyphen/>
      </w:r>
      <w:r w:rsidRPr="002C1693">
        <w:rPr>
          <w:bCs/>
          <w:color w:val="000000"/>
          <w:sz w:val="22"/>
          <w:szCs w:val="22"/>
        </w:rPr>
        <w:t>рисею, который все делал напоказ человекам.</w:t>
      </w:r>
    </w:p>
    <w:p w:rsidR="0001676B" w:rsidRPr="002C1693" w:rsidRDefault="0001676B" w:rsidP="00B5236F">
      <w:pPr>
        <w:numPr>
          <w:ilvl w:val="0"/>
          <w:numId w:val="11"/>
        </w:numPr>
        <w:shd w:val="clear" w:color="auto" w:fill="FFFFFF"/>
        <w:tabs>
          <w:tab w:val="decimal" w:pos="0"/>
          <w:tab w:val="left" w:pos="659"/>
        </w:tabs>
        <w:spacing w:line="234" w:lineRule="exact"/>
        <w:ind w:right="18" w:firstLine="567"/>
        <w:jc w:val="both"/>
        <w:rPr>
          <w:bCs/>
          <w:color w:val="000000"/>
          <w:spacing w:val="-3"/>
          <w:sz w:val="22"/>
          <w:szCs w:val="22"/>
        </w:rPr>
      </w:pPr>
      <w:r w:rsidRPr="002C1693">
        <w:rPr>
          <w:bCs/>
          <w:color w:val="000000"/>
          <w:spacing w:val="-5"/>
          <w:sz w:val="22"/>
          <w:szCs w:val="22"/>
        </w:rPr>
        <w:t>Делами твоими, каковы бы они ни были, не превозно</w:t>
      </w:r>
      <w:r w:rsidRPr="002C1693">
        <w:rPr>
          <w:bCs/>
          <w:color w:val="000000"/>
          <w:spacing w:val="-5"/>
          <w:sz w:val="22"/>
          <w:szCs w:val="22"/>
        </w:rPr>
        <w:softHyphen/>
      </w:r>
      <w:r w:rsidRPr="002C1693">
        <w:rPr>
          <w:bCs/>
          <w:color w:val="000000"/>
          <w:sz w:val="22"/>
          <w:szCs w:val="22"/>
        </w:rPr>
        <w:t>сись.</w:t>
      </w:r>
    </w:p>
    <w:p w:rsidR="0001676B" w:rsidRPr="002C1693" w:rsidRDefault="0001676B" w:rsidP="00B5236F">
      <w:pPr>
        <w:numPr>
          <w:ilvl w:val="0"/>
          <w:numId w:val="11"/>
        </w:numPr>
        <w:shd w:val="clear" w:color="auto" w:fill="FFFFFF"/>
        <w:tabs>
          <w:tab w:val="decimal" w:pos="0"/>
          <w:tab w:val="left" w:pos="659"/>
        </w:tabs>
        <w:spacing w:before="4" w:line="234" w:lineRule="exact"/>
        <w:ind w:right="18" w:firstLine="567"/>
        <w:jc w:val="both"/>
        <w:rPr>
          <w:bCs/>
          <w:color w:val="000000"/>
          <w:spacing w:val="-2"/>
          <w:sz w:val="22"/>
          <w:szCs w:val="22"/>
        </w:rPr>
      </w:pPr>
      <w:r w:rsidRPr="002C1693">
        <w:rPr>
          <w:bCs/>
          <w:color w:val="000000"/>
          <w:spacing w:val="-3"/>
          <w:sz w:val="22"/>
          <w:szCs w:val="22"/>
        </w:rPr>
        <w:t xml:space="preserve">Не считай себя мудрым: иначе гордостию вознесется </w:t>
      </w:r>
      <w:r w:rsidRPr="002C1693">
        <w:rPr>
          <w:bCs/>
          <w:color w:val="000000"/>
          <w:spacing w:val="-1"/>
          <w:sz w:val="22"/>
          <w:szCs w:val="22"/>
        </w:rPr>
        <w:t>душа твоя, и ты впадешь в руки врагов твоих.</w:t>
      </w:r>
    </w:p>
    <w:p w:rsidR="0001676B" w:rsidRPr="002C1693" w:rsidRDefault="0001676B" w:rsidP="00B5236F">
      <w:pPr>
        <w:numPr>
          <w:ilvl w:val="0"/>
          <w:numId w:val="11"/>
        </w:numPr>
        <w:shd w:val="clear" w:color="auto" w:fill="FFFFFF"/>
        <w:tabs>
          <w:tab w:val="decimal" w:pos="0"/>
          <w:tab w:val="left" w:pos="659"/>
        </w:tabs>
        <w:spacing w:line="234" w:lineRule="exact"/>
        <w:ind w:right="11" w:firstLine="567"/>
        <w:jc w:val="both"/>
        <w:rPr>
          <w:bCs/>
          <w:color w:val="000000"/>
          <w:spacing w:val="-2"/>
          <w:sz w:val="22"/>
          <w:szCs w:val="22"/>
        </w:rPr>
      </w:pPr>
      <w:r w:rsidRPr="002C1693">
        <w:rPr>
          <w:bCs/>
          <w:color w:val="000000"/>
          <w:sz w:val="22"/>
          <w:szCs w:val="22"/>
        </w:rPr>
        <w:t xml:space="preserve">Если увидишь, что брат впал в грех, то не соблазнись </w:t>
      </w:r>
      <w:r w:rsidRPr="002C1693">
        <w:rPr>
          <w:bCs/>
          <w:color w:val="000000"/>
          <w:spacing w:val="-2"/>
          <w:sz w:val="22"/>
          <w:szCs w:val="22"/>
        </w:rPr>
        <w:t xml:space="preserve">на него, не презирай и не осуждай его, иначе впадешь в руки </w:t>
      </w:r>
      <w:r w:rsidRPr="002C1693">
        <w:rPr>
          <w:bCs/>
          <w:color w:val="000000"/>
          <w:sz w:val="22"/>
          <w:szCs w:val="22"/>
        </w:rPr>
        <w:t>врагов твоих.</w:t>
      </w:r>
    </w:p>
    <w:p w:rsidR="0001676B" w:rsidRPr="002C1693" w:rsidRDefault="0001676B" w:rsidP="00B5236F">
      <w:pPr>
        <w:numPr>
          <w:ilvl w:val="0"/>
          <w:numId w:val="11"/>
        </w:numPr>
        <w:shd w:val="clear" w:color="auto" w:fill="FFFFFF"/>
        <w:tabs>
          <w:tab w:val="decimal" w:pos="0"/>
          <w:tab w:val="left" w:pos="659"/>
        </w:tabs>
        <w:spacing w:line="234" w:lineRule="exact"/>
        <w:ind w:firstLine="567"/>
        <w:rPr>
          <w:bCs/>
          <w:color w:val="000000"/>
          <w:spacing w:val="-2"/>
          <w:sz w:val="22"/>
          <w:szCs w:val="22"/>
        </w:rPr>
      </w:pPr>
      <w:r w:rsidRPr="002C1693">
        <w:rPr>
          <w:bCs/>
          <w:color w:val="000000"/>
          <w:sz w:val="22"/>
          <w:szCs w:val="22"/>
        </w:rPr>
        <w:t>Отнюдь не тщеславься и не смейся.</w:t>
      </w:r>
    </w:p>
    <w:p w:rsidR="0001676B" w:rsidRPr="002C1693" w:rsidRDefault="0001676B" w:rsidP="00B5236F">
      <w:pPr>
        <w:numPr>
          <w:ilvl w:val="0"/>
          <w:numId w:val="11"/>
        </w:numPr>
        <w:shd w:val="clear" w:color="auto" w:fill="FFFFFF"/>
        <w:tabs>
          <w:tab w:val="decimal" w:pos="0"/>
          <w:tab w:val="left" w:pos="659"/>
        </w:tabs>
        <w:spacing w:before="7" w:line="234" w:lineRule="exact"/>
        <w:ind w:firstLine="567"/>
        <w:rPr>
          <w:bCs/>
          <w:color w:val="000000"/>
          <w:spacing w:val="-2"/>
          <w:sz w:val="22"/>
          <w:szCs w:val="22"/>
        </w:rPr>
      </w:pPr>
      <w:r w:rsidRPr="002C1693">
        <w:rPr>
          <w:bCs/>
          <w:color w:val="000000"/>
          <w:sz w:val="22"/>
          <w:szCs w:val="22"/>
        </w:rPr>
        <w:t>Избегай любопрения и спора.</w:t>
      </w:r>
    </w:p>
    <w:p w:rsidR="0001676B" w:rsidRPr="002C1693" w:rsidRDefault="0001676B" w:rsidP="00B5236F">
      <w:pPr>
        <w:numPr>
          <w:ilvl w:val="0"/>
          <w:numId w:val="11"/>
        </w:numPr>
        <w:shd w:val="clear" w:color="auto" w:fill="FFFFFF"/>
        <w:tabs>
          <w:tab w:val="decimal" w:pos="0"/>
          <w:tab w:val="left" w:pos="659"/>
        </w:tabs>
        <w:spacing w:line="234" w:lineRule="exact"/>
        <w:ind w:firstLine="567"/>
        <w:rPr>
          <w:bCs/>
          <w:color w:val="000000"/>
          <w:sz w:val="22"/>
          <w:szCs w:val="22"/>
        </w:rPr>
      </w:pPr>
      <w:r w:rsidRPr="002C1693">
        <w:rPr>
          <w:bCs/>
          <w:color w:val="000000"/>
          <w:sz w:val="22"/>
          <w:szCs w:val="22"/>
        </w:rPr>
        <w:t>В церкви отнюдь не говори.</w:t>
      </w:r>
    </w:p>
    <w:p w:rsidR="0001676B" w:rsidRPr="002C1693" w:rsidRDefault="0001676B" w:rsidP="00B5236F">
      <w:pPr>
        <w:numPr>
          <w:ilvl w:val="0"/>
          <w:numId w:val="11"/>
        </w:numPr>
        <w:shd w:val="clear" w:color="auto" w:fill="FFFFFF"/>
        <w:tabs>
          <w:tab w:val="decimal" w:pos="0"/>
          <w:tab w:val="left" w:pos="659"/>
        </w:tabs>
        <w:spacing w:before="4" w:line="234" w:lineRule="exact"/>
        <w:ind w:right="7" w:firstLine="567"/>
        <w:jc w:val="both"/>
        <w:rPr>
          <w:bCs/>
          <w:color w:val="000000"/>
          <w:spacing w:val="-2"/>
          <w:sz w:val="22"/>
          <w:szCs w:val="22"/>
        </w:rPr>
      </w:pPr>
      <w:r w:rsidRPr="002C1693">
        <w:rPr>
          <w:bCs/>
          <w:color w:val="000000"/>
          <w:spacing w:val="-2"/>
          <w:sz w:val="22"/>
          <w:szCs w:val="22"/>
        </w:rPr>
        <w:t>Спи мало, в меру, и будут наблюдать над тобою Анге</w:t>
      </w:r>
      <w:r w:rsidRPr="002C1693">
        <w:rPr>
          <w:bCs/>
          <w:color w:val="000000"/>
          <w:spacing w:val="-2"/>
          <w:sz w:val="22"/>
          <w:szCs w:val="22"/>
        </w:rPr>
        <w:softHyphen/>
      </w:r>
      <w:r w:rsidRPr="002C1693">
        <w:rPr>
          <w:bCs/>
          <w:color w:val="000000"/>
          <w:sz w:val="22"/>
          <w:szCs w:val="22"/>
        </w:rPr>
        <w:t>лы.</w:t>
      </w:r>
    </w:p>
    <w:p w:rsidR="0001676B" w:rsidRPr="002C1693" w:rsidRDefault="0001676B" w:rsidP="00B5236F">
      <w:pPr>
        <w:numPr>
          <w:ilvl w:val="0"/>
          <w:numId w:val="11"/>
        </w:numPr>
        <w:shd w:val="clear" w:color="auto" w:fill="FFFFFF"/>
        <w:tabs>
          <w:tab w:val="decimal" w:pos="0"/>
          <w:tab w:val="left" w:pos="659"/>
        </w:tabs>
        <w:spacing w:before="11" w:line="234" w:lineRule="exact"/>
        <w:ind w:firstLine="567"/>
        <w:rPr>
          <w:bCs/>
          <w:color w:val="000000"/>
          <w:spacing w:val="-2"/>
          <w:sz w:val="22"/>
          <w:szCs w:val="22"/>
        </w:rPr>
      </w:pPr>
      <w:r w:rsidRPr="002C1693">
        <w:rPr>
          <w:bCs/>
          <w:color w:val="000000"/>
          <w:sz w:val="22"/>
          <w:szCs w:val="22"/>
        </w:rPr>
        <w:t>Не ешь до сытости.</w:t>
      </w:r>
    </w:p>
    <w:p w:rsidR="0001676B" w:rsidRPr="002C1693" w:rsidRDefault="0001676B" w:rsidP="00B5236F">
      <w:pPr>
        <w:numPr>
          <w:ilvl w:val="0"/>
          <w:numId w:val="11"/>
        </w:numPr>
        <w:shd w:val="clear" w:color="auto" w:fill="FFFFFF"/>
        <w:tabs>
          <w:tab w:val="decimal" w:pos="0"/>
          <w:tab w:val="left" w:pos="659"/>
        </w:tabs>
        <w:spacing w:before="4" w:line="234" w:lineRule="exact"/>
        <w:ind w:firstLine="567"/>
        <w:rPr>
          <w:bCs/>
          <w:color w:val="000000"/>
          <w:spacing w:val="-2"/>
          <w:sz w:val="22"/>
          <w:szCs w:val="22"/>
        </w:rPr>
      </w:pPr>
      <w:r w:rsidRPr="002C1693">
        <w:rPr>
          <w:bCs/>
          <w:color w:val="000000"/>
          <w:sz w:val="22"/>
          <w:szCs w:val="22"/>
        </w:rPr>
        <w:t>Мяса вовсе не ешь.</w:t>
      </w:r>
    </w:p>
    <w:p w:rsidR="0001676B" w:rsidRPr="002C1693" w:rsidRDefault="0001676B" w:rsidP="00B5236F">
      <w:pPr>
        <w:numPr>
          <w:ilvl w:val="0"/>
          <w:numId w:val="12"/>
        </w:numPr>
        <w:shd w:val="clear" w:color="auto" w:fill="FFFFFF"/>
        <w:tabs>
          <w:tab w:val="decimal" w:pos="0"/>
          <w:tab w:val="left" w:pos="670"/>
        </w:tabs>
        <w:spacing w:before="4" w:line="234" w:lineRule="exact"/>
        <w:ind w:firstLine="567"/>
        <w:jc w:val="both"/>
        <w:rPr>
          <w:bCs/>
          <w:color w:val="000000"/>
          <w:spacing w:val="-3"/>
          <w:sz w:val="22"/>
          <w:szCs w:val="22"/>
        </w:rPr>
      </w:pPr>
      <w:r w:rsidRPr="002C1693">
        <w:rPr>
          <w:bCs/>
          <w:color w:val="000000"/>
          <w:spacing w:val="-1"/>
          <w:sz w:val="22"/>
          <w:szCs w:val="22"/>
        </w:rPr>
        <w:t xml:space="preserve">Не будь сластолюбив и предан объядению, чтоб не </w:t>
      </w:r>
      <w:r w:rsidRPr="002C1693">
        <w:rPr>
          <w:bCs/>
          <w:color w:val="000000"/>
          <w:sz w:val="22"/>
          <w:szCs w:val="22"/>
        </w:rPr>
        <w:t>возобновились в тебе прежние твои согрешения.</w:t>
      </w:r>
    </w:p>
    <w:p w:rsidR="0001676B" w:rsidRPr="002C1693" w:rsidRDefault="0001676B" w:rsidP="00B5236F">
      <w:pPr>
        <w:numPr>
          <w:ilvl w:val="0"/>
          <w:numId w:val="13"/>
        </w:numPr>
        <w:shd w:val="clear" w:color="auto" w:fill="FFFFFF"/>
        <w:tabs>
          <w:tab w:val="decimal" w:pos="0"/>
          <w:tab w:val="left" w:pos="670"/>
        </w:tabs>
        <w:spacing w:before="4" w:line="234" w:lineRule="exact"/>
        <w:ind w:firstLine="567"/>
        <w:rPr>
          <w:bCs/>
          <w:color w:val="000000"/>
          <w:spacing w:val="-4"/>
          <w:sz w:val="22"/>
          <w:szCs w:val="22"/>
        </w:rPr>
      </w:pPr>
      <w:r w:rsidRPr="002C1693">
        <w:rPr>
          <w:bCs/>
          <w:color w:val="000000"/>
          <w:spacing w:val="-4"/>
          <w:sz w:val="22"/>
          <w:szCs w:val="22"/>
        </w:rPr>
        <w:t>Не разрешай посты иначе, как по величайшей болезни.</w:t>
      </w:r>
    </w:p>
    <w:p w:rsidR="0001676B" w:rsidRPr="002C1693" w:rsidRDefault="0001676B" w:rsidP="00B5236F">
      <w:pPr>
        <w:numPr>
          <w:ilvl w:val="0"/>
          <w:numId w:val="13"/>
        </w:numPr>
        <w:shd w:val="clear" w:color="auto" w:fill="FFFFFF"/>
        <w:tabs>
          <w:tab w:val="decimal" w:pos="0"/>
          <w:tab w:val="left" w:pos="670"/>
        </w:tabs>
        <w:spacing w:before="7" w:line="234" w:lineRule="exact"/>
        <w:ind w:firstLine="567"/>
        <w:rPr>
          <w:bCs/>
          <w:color w:val="000000"/>
          <w:spacing w:val="-4"/>
          <w:sz w:val="22"/>
          <w:szCs w:val="22"/>
        </w:rPr>
      </w:pPr>
      <w:r w:rsidRPr="002C1693">
        <w:rPr>
          <w:bCs/>
          <w:color w:val="000000"/>
          <w:sz w:val="22"/>
          <w:szCs w:val="22"/>
        </w:rPr>
        <w:t>Ежедневно умерщвляй себя.</w:t>
      </w:r>
    </w:p>
    <w:p w:rsidR="0001676B" w:rsidRPr="002C1693" w:rsidRDefault="0001676B" w:rsidP="00B5236F">
      <w:pPr>
        <w:numPr>
          <w:ilvl w:val="0"/>
          <w:numId w:val="12"/>
        </w:numPr>
        <w:shd w:val="clear" w:color="auto" w:fill="FFFFFF"/>
        <w:tabs>
          <w:tab w:val="decimal" w:pos="0"/>
          <w:tab w:val="left" w:pos="670"/>
        </w:tabs>
        <w:spacing w:line="234" w:lineRule="exact"/>
        <w:ind w:right="4" w:firstLine="567"/>
        <w:jc w:val="both"/>
        <w:rPr>
          <w:bCs/>
          <w:color w:val="000000"/>
          <w:spacing w:val="-5"/>
          <w:sz w:val="22"/>
          <w:szCs w:val="22"/>
        </w:rPr>
      </w:pPr>
      <w:r w:rsidRPr="002C1693">
        <w:rPr>
          <w:bCs/>
          <w:color w:val="000000"/>
          <w:spacing w:val="-2"/>
          <w:sz w:val="22"/>
          <w:szCs w:val="22"/>
        </w:rPr>
        <w:t>Если посетишь кого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из братии, то не оставайся </w:t>
      </w:r>
      <w:r w:rsidRPr="002C1693">
        <w:rPr>
          <w:bCs/>
          <w:color w:val="000000"/>
          <w:sz w:val="22"/>
          <w:szCs w:val="22"/>
        </w:rPr>
        <w:t>долго в его келлии.</w:t>
      </w:r>
    </w:p>
    <w:p w:rsidR="0001676B" w:rsidRPr="002C1693" w:rsidRDefault="0001676B" w:rsidP="00B5236F">
      <w:pPr>
        <w:numPr>
          <w:ilvl w:val="0"/>
          <w:numId w:val="14"/>
        </w:numPr>
        <w:shd w:val="clear" w:color="auto" w:fill="FFFFFF"/>
        <w:tabs>
          <w:tab w:val="decimal" w:pos="0"/>
          <w:tab w:val="left" w:pos="637"/>
        </w:tabs>
        <w:spacing w:before="187" w:line="227" w:lineRule="exact"/>
        <w:ind w:right="43" w:firstLine="567"/>
        <w:jc w:val="both"/>
        <w:rPr>
          <w:bCs/>
          <w:color w:val="000000"/>
          <w:spacing w:val="-3"/>
          <w:sz w:val="22"/>
          <w:szCs w:val="22"/>
        </w:rPr>
      </w:pPr>
      <w:r w:rsidRPr="002C1693">
        <w:rPr>
          <w:bCs/>
          <w:color w:val="000000"/>
          <w:sz w:val="22"/>
          <w:szCs w:val="22"/>
        </w:rPr>
        <w:t>Не имей свидания с твоими родственниками; не по</w:t>
      </w:r>
      <w:r w:rsidRPr="002C1693">
        <w:rPr>
          <w:bCs/>
          <w:color w:val="000000"/>
          <w:sz w:val="22"/>
          <w:szCs w:val="22"/>
        </w:rPr>
        <w:softHyphen/>
        <w:t>зволь им приходить к тебе и не ходи к ним.</w:t>
      </w:r>
    </w:p>
    <w:p w:rsidR="0001676B" w:rsidRPr="002C1693" w:rsidRDefault="0001676B" w:rsidP="00B5236F">
      <w:pPr>
        <w:numPr>
          <w:ilvl w:val="0"/>
          <w:numId w:val="14"/>
        </w:numPr>
        <w:shd w:val="clear" w:color="auto" w:fill="FFFFFF"/>
        <w:tabs>
          <w:tab w:val="decimal" w:pos="0"/>
          <w:tab w:val="left" w:pos="637"/>
        </w:tabs>
        <w:spacing w:line="227" w:lineRule="exact"/>
        <w:ind w:right="54" w:firstLine="567"/>
        <w:jc w:val="both"/>
        <w:rPr>
          <w:bCs/>
          <w:color w:val="000000"/>
          <w:spacing w:val="-3"/>
          <w:sz w:val="22"/>
          <w:szCs w:val="22"/>
        </w:rPr>
      </w:pPr>
      <w:r w:rsidRPr="002C1693">
        <w:rPr>
          <w:bCs/>
          <w:color w:val="000000"/>
          <w:spacing w:val="-4"/>
          <w:sz w:val="22"/>
          <w:szCs w:val="22"/>
        </w:rPr>
        <w:t xml:space="preserve">Если идешь с братиями, то иди несколько одаль от них, </w:t>
      </w:r>
      <w:r w:rsidRPr="002C1693">
        <w:rPr>
          <w:bCs/>
          <w:color w:val="000000"/>
          <w:sz w:val="22"/>
          <w:szCs w:val="22"/>
        </w:rPr>
        <w:t>чтоб сохранить молчание.</w:t>
      </w:r>
    </w:p>
    <w:p w:rsidR="0001676B" w:rsidRPr="002C1693" w:rsidRDefault="0001676B" w:rsidP="00B5236F">
      <w:pPr>
        <w:numPr>
          <w:ilvl w:val="0"/>
          <w:numId w:val="14"/>
        </w:numPr>
        <w:shd w:val="clear" w:color="auto" w:fill="FFFFFF"/>
        <w:tabs>
          <w:tab w:val="decimal" w:pos="0"/>
          <w:tab w:val="left" w:pos="637"/>
        </w:tabs>
        <w:spacing w:line="227" w:lineRule="exact"/>
        <w:ind w:right="36" w:firstLine="567"/>
        <w:jc w:val="both"/>
        <w:rPr>
          <w:bCs/>
          <w:color w:val="000000"/>
          <w:spacing w:val="-3"/>
          <w:sz w:val="22"/>
          <w:szCs w:val="22"/>
        </w:rPr>
      </w:pPr>
      <w:r w:rsidRPr="002C1693">
        <w:rPr>
          <w:bCs/>
          <w:color w:val="000000"/>
          <w:spacing w:val="-4"/>
          <w:sz w:val="22"/>
          <w:szCs w:val="22"/>
        </w:rPr>
        <w:t xml:space="preserve">Путешествуя, не озирайся направо и налево, но внимай </w:t>
      </w:r>
      <w:r w:rsidRPr="002C1693">
        <w:rPr>
          <w:bCs/>
          <w:color w:val="000000"/>
          <w:spacing w:val="-3"/>
          <w:sz w:val="22"/>
          <w:szCs w:val="22"/>
        </w:rPr>
        <w:t xml:space="preserve">псалмам твоим, молись умом Богу во всяком месте, где бы ты </w:t>
      </w:r>
      <w:r w:rsidRPr="002C1693">
        <w:rPr>
          <w:bCs/>
          <w:color w:val="000000"/>
          <w:spacing w:val="-2"/>
          <w:sz w:val="22"/>
          <w:szCs w:val="22"/>
        </w:rPr>
        <w:t>ни находился; не позволяй себе свободного обращения с жи</w:t>
      </w:r>
      <w:r w:rsidRPr="002C1693">
        <w:rPr>
          <w:bCs/>
          <w:color w:val="000000"/>
          <w:spacing w:val="-2"/>
          <w:sz w:val="22"/>
          <w:szCs w:val="22"/>
        </w:rPr>
        <w:softHyphen/>
      </w:r>
      <w:r w:rsidRPr="002C1693">
        <w:rPr>
          <w:bCs/>
          <w:color w:val="000000"/>
          <w:sz w:val="22"/>
          <w:szCs w:val="22"/>
        </w:rPr>
        <w:t>телями того места.</w:t>
      </w:r>
    </w:p>
    <w:p w:rsidR="0001676B" w:rsidRPr="002C1693" w:rsidRDefault="0001676B" w:rsidP="00B5236F">
      <w:pPr>
        <w:numPr>
          <w:ilvl w:val="0"/>
          <w:numId w:val="14"/>
        </w:numPr>
        <w:shd w:val="clear" w:color="auto" w:fill="FFFFFF"/>
        <w:tabs>
          <w:tab w:val="decimal" w:pos="0"/>
          <w:tab w:val="left" w:pos="637"/>
        </w:tabs>
        <w:spacing w:line="227" w:lineRule="exact"/>
        <w:ind w:right="36" w:firstLine="567"/>
        <w:jc w:val="both"/>
        <w:rPr>
          <w:bCs/>
          <w:color w:val="000000"/>
          <w:sz w:val="22"/>
          <w:szCs w:val="22"/>
        </w:rPr>
      </w:pPr>
      <w:r w:rsidRPr="002C1693">
        <w:rPr>
          <w:bCs/>
          <w:color w:val="000000"/>
          <w:sz w:val="22"/>
          <w:szCs w:val="22"/>
        </w:rPr>
        <w:t>Понуждай себя к рукоделию, и будет обитать в тебе страх Божий.</w:t>
      </w:r>
    </w:p>
    <w:p w:rsidR="0001676B" w:rsidRPr="002C1693" w:rsidRDefault="0001676B" w:rsidP="00B5236F">
      <w:pPr>
        <w:numPr>
          <w:ilvl w:val="0"/>
          <w:numId w:val="14"/>
        </w:numPr>
        <w:shd w:val="clear" w:color="auto" w:fill="FFFFFF"/>
        <w:tabs>
          <w:tab w:val="decimal" w:pos="0"/>
          <w:tab w:val="left" w:pos="637"/>
        </w:tabs>
        <w:spacing w:line="227" w:lineRule="exact"/>
        <w:ind w:right="32" w:firstLine="567"/>
        <w:jc w:val="both"/>
        <w:rPr>
          <w:bCs/>
          <w:color w:val="000000"/>
          <w:spacing w:val="-3"/>
          <w:sz w:val="22"/>
          <w:szCs w:val="22"/>
        </w:rPr>
      </w:pPr>
      <w:r w:rsidRPr="002C1693">
        <w:rPr>
          <w:bCs/>
          <w:color w:val="000000"/>
          <w:spacing w:val="-2"/>
          <w:sz w:val="22"/>
          <w:szCs w:val="22"/>
        </w:rPr>
        <w:t xml:space="preserve">Возлюби труд, и скоро пошлется тебе спокойствие от </w:t>
      </w:r>
      <w:r w:rsidRPr="002C1693">
        <w:rPr>
          <w:bCs/>
          <w:color w:val="000000"/>
          <w:sz w:val="22"/>
          <w:szCs w:val="22"/>
        </w:rPr>
        <w:t>Бога.</w:t>
      </w:r>
    </w:p>
    <w:p w:rsidR="0001676B" w:rsidRPr="002C1693" w:rsidRDefault="0001676B" w:rsidP="00B5236F">
      <w:pPr>
        <w:numPr>
          <w:ilvl w:val="0"/>
          <w:numId w:val="14"/>
        </w:numPr>
        <w:shd w:val="clear" w:color="auto" w:fill="FFFFFF"/>
        <w:tabs>
          <w:tab w:val="decimal" w:pos="0"/>
          <w:tab w:val="left" w:pos="637"/>
        </w:tabs>
        <w:spacing w:line="227" w:lineRule="exact"/>
        <w:ind w:firstLine="567"/>
        <w:rPr>
          <w:bCs/>
          <w:color w:val="000000"/>
          <w:spacing w:val="-3"/>
          <w:sz w:val="22"/>
          <w:szCs w:val="22"/>
        </w:rPr>
      </w:pPr>
      <w:r w:rsidRPr="002C1693">
        <w:rPr>
          <w:bCs/>
          <w:color w:val="000000"/>
          <w:spacing w:val="-5"/>
          <w:sz w:val="22"/>
          <w:szCs w:val="22"/>
        </w:rPr>
        <w:t>Це надевай одежды, которая приводит тебя в тщеславие.</w:t>
      </w:r>
    </w:p>
    <w:p w:rsidR="0001676B" w:rsidRPr="002C1693" w:rsidRDefault="0001676B" w:rsidP="00B5236F">
      <w:pPr>
        <w:numPr>
          <w:ilvl w:val="0"/>
          <w:numId w:val="14"/>
        </w:numPr>
        <w:shd w:val="clear" w:color="auto" w:fill="FFFFFF"/>
        <w:tabs>
          <w:tab w:val="decimal" w:pos="0"/>
          <w:tab w:val="left" w:pos="637"/>
        </w:tabs>
        <w:spacing w:line="227" w:lineRule="exact"/>
        <w:ind w:right="29" w:firstLine="567"/>
        <w:jc w:val="both"/>
        <w:rPr>
          <w:bCs/>
          <w:color w:val="000000"/>
          <w:spacing w:val="-1"/>
          <w:sz w:val="22"/>
          <w:szCs w:val="22"/>
        </w:rPr>
      </w:pPr>
      <w:r w:rsidRPr="002C1693">
        <w:rPr>
          <w:bCs/>
          <w:color w:val="000000"/>
          <w:spacing w:val="-4"/>
          <w:sz w:val="22"/>
          <w:szCs w:val="22"/>
        </w:rPr>
        <w:t>Как развалина, находящаяся вне города, служит к скла</w:t>
      </w:r>
      <w:r w:rsidRPr="002C1693">
        <w:rPr>
          <w:bCs/>
          <w:color w:val="000000"/>
          <w:spacing w:val="-4"/>
          <w:sz w:val="22"/>
          <w:szCs w:val="22"/>
        </w:rPr>
        <w:softHyphen/>
        <w:t xml:space="preserve">ду всех смрадных нечистот, так душа ленивого и слабого в </w:t>
      </w:r>
      <w:r w:rsidRPr="002C1693">
        <w:rPr>
          <w:bCs/>
          <w:color w:val="000000"/>
          <w:spacing w:val="-3"/>
          <w:sz w:val="22"/>
          <w:szCs w:val="22"/>
        </w:rPr>
        <w:t>исполнении монашеских постановлений соделывается вмес</w:t>
      </w:r>
      <w:r w:rsidRPr="002C1693">
        <w:rPr>
          <w:bCs/>
          <w:color w:val="000000"/>
          <w:spacing w:val="-3"/>
          <w:sz w:val="22"/>
          <w:szCs w:val="22"/>
        </w:rPr>
        <w:softHyphen/>
      </w:r>
      <w:r w:rsidRPr="002C1693">
        <w:rPr>
          <w:bCs/>
          <w:color w:val="000000"/>
          <w:sz w:val="22"/>
          <w:szCs w:val="22"/>
        </w:rPr>
        <w:t>тилищем всех страстей и всякого зловония.</w:t>
      </w:r>
    </w:p>
    <w:p w:rsidR="0001676B" w:rsidRPr="002C1693" w:rsidRDefault="0001676B" w:rsidP="00B5236F">
      <w:pPr>
        <w:numPr>
          <w:ilvl w:val="0"/>
          <w:numId w:val="15"/>
        </w:numPr>
        <w:shd w:val="clear" w:color="auto" w:fill="FFFFFF"/>
        <w:tabs>
          <w:tab w:val="decimal" w:pos="0"/>
          <w:tab w:val="left" w:pos="666"/>
        </w:tabs>
        <w:spacing w:line="227" w:lineRule="exact"/>
        <w:ind w:right="25" w:firstLine="567"/>
        <w:jc w:val="both"/>
        <w:rPr>
          <w:bCs/>
          <w:color w:val="000000"/>
          <w:spacing w:val="-3"/>
          <w:sz w:val="22"/>
          <w:szCs w:val="22"/>
        </w:rPr>
      </w:pPr>
      <w:r w:rsidRPr="002C1693">
        <w:rPr>
          <w:bCs/>
          <w:color w:val="000000"/>
          <w:sz w:val="22"/>
          <w:szCs w:val="22"/>
        </w:rPr>
        <w:t xml:space="preserve">Сын мой! келлию твою обрати в темницу для себя, </w:t>
      </w:r>
      <w:r w:rsidRPr="002C1693">
        <w:rPr>
          <w:bCs/>
          <w:color w:val="000000"/>
          <w:spacing w:val="-1"/>
          <w:sz w:val="22"/>
          <w:szCs w:val="22"/>
        </w:rPr>
        <w:t xml:space="preserve">потому что совершилось все, относящееся к тебе, как вне, так </w:t>
      </w:r>
      <w:r w:rsidRPr="002C1693">
        <w:rPr>
          <w:bCs/>
          <w:color w:val="000000"/>
          <w:spacing w:val="-6"/>
          <w:sz w:val="22"/>
          <w:szCs w:val="22"/>
        </w:rPr>
        <w:t>и внутри тебя. Настоит, настоит разлучение твое с этим миром</w:t>
      </w:r>
      <w:r w:rsidR="00967B04" w:rsidRPr="002C1693">
        <w:rPr>
          <w:rStyle w:val="a5"/>
          <w:bCs/>
          <w:color w:val="000000"/>
          <w:spacing w:val="-6"/>
          <w:sz w:val="22"/>
          <w:szCs w:val="22"/>
        </w:rPr>
        <w:footnoteReference w:id="62"/>
      </w:r>
      <w:r w:rsidRPr="002C1693">
        <w:rPr>
          <w:bCs/>
          <w:color w:val="000000"/>
          <w:spacing w:val="-6"/>
          <w:sz w:val="22"/>
          <w:szCs w:val="22"/>
        </w:rPr>
        <w:t>.</w:t>
      </w:r>
    </w:p>
    <w:p w:rsidR="0001676B" w:rsidRPr="002C1693" w:rsidRDefault="0001676B" w:rsidP="00B5236F">
      <w:pPr>
        <w:numPr>
          <w:ilvl w:val="0"/>
          <w:numId w:val="15"/>
        </w:numPr>
        <w:shd w:val="clear" w:color="auto" w:fill="FFFFFF"/>
        <w:tabs>
          <w:tab w:val="decimal" w:pos="0"/>
          <w:tab w:val="left" w:pos="666"/>
        </w:tabs>
        <w:spacing w:line="227" w:lineRule="exact"/>
        <w:ind w:right="18" w:firstLine="567"/>
        <w:jc w:val="both"/>
        <w:rPr>
          <w:bCs/>
          <w:color w:val="000000"/>
          <w:spacing w:val="-1"/>
          <w:sz w:val="22"/>
          <w:szCs w:val="22"/>
        </w:rPr>
      </w:pPr>
      <w:r w:rsidRPr="002C1693">
        <w:rPr>
          <w:bCs/>
          <w:color w:val="000000"/>
          <w:spacing w:val="-5"/>
          <w:sz w:val="22"/>
          <w:szCs w:val="22"/>
        </w:rPr>
        <w:t>Как рыбы, замедля на суше, умирают, так и монахи, пребывая вне келлии с мирскими людьми, утрачивают спо</w:t>
      </w:r>
      <w:r w:rsidRPr="002C1693">
        <w:rPr>
          <w:bCs/>
          <w:color w:val="000000"/>
          <w:spacing w:val="-5"/>
          <w:sz w:val="22"/>
          <w:szCs w:val="22"/>
        </w:rPr>
        <w:softHyphen/>
      </w:r>
      <w:r w:rsidRPr="002C1693">
        <w:rPr>
          <w:bCs/>
          <w:color w:val="000000"/>
          <w:sz w:val="22"/>
          <w:szCs w:val="22"/>
        </w:rPr>
        <w:t xml:space="preserve">собность к безмолвной жизни. Как рыбы стремятся в море, </w:t>
      </w:r>
      <w:r w:rsidRPr="002C1693">
        <w:rPr>
          <w:bCs/>
          <w:color w:val="000000"/>
          <w:spacing w:val="-4"/>
          <w:sz w:val="22"/>
          <w:szCs w:val="22"/>
        </w:rPr>
        <w:t xml:space="preserve">так и нам должно стремиться в свои келлии, чтоб не забыть о </w:t>
      </w:r>
      <w:r w:rsidRPr="002C1693">
        <w:rPr>
          <w:bCs/>
          <w:color w:val="000000"/>
          <w:sz w:val="22"/>
          <w:szCs w:val="22"/>
        </w:rPr>
        <w:t>внутреннем делании, замедляя вне их</w:t>
      </w:r>
      <w:r w:rsidR="00967B04" w:rsidRPr="002C1693">
        <w:rPr>
          <w:rStyle w:val="a5"/>
          <w:bCs/>
          <w:color w:val="000000"/>
          <w:sz w:val="22"/>
          <w:szCs w:val="22"/>
        </w:rPr>
        <w:footnoteReference w:id="63"/>
      </w:r>
      <w:r w:rsidRPr="002C1693">
        <w:rPr>
          <w:bCs/>
          <w:color w:val="000000"/>
          <w:sz w:val="22"/>
          <w:szCs w:val="22"/>
        </w:rPr>
        <w:t>.</w:t>
      </w:r>
    </w:p>
    <w:p w:rsidR="0001676B" w:rsidRPr="002C1693" w:rsidRDefault="0001676B" w:rsidP="00B5236F">
      <w:pPr>
        <w:numPr>
          <w:ilvl w:val="0"/>
          <w:numId w:val="15"/>
        </w:numPr>
        <w:shd w:val="clear" w:color="auto" w:fill="FFFFFF"/>
        <w:tabs>
          <w:tab w:val="decimal" w:pos="0"/>
          <w:tab w:val="left" w:pos="666"/>
        </w:tabs>
        <w:spacing w:line="227" w:lineRule="exact"/>
        <w:ind w:right="18" w:firstLine="567"/>
        <w:jc w:val="both"/>
        <w:rPr>
          <w:bCs/>
          <w:color w:val="000000"/>
          <w:spacing w:val="-2"/>
          <w:sz w:val="22"/>
          <w:szCs w:val="22"/>
        </w:rPr>
      </w:pPr>
      <w:r w:rsidRPr="002C1693">
        <w:rPr>
          <w:bCs/>
          <w:color w:val="000000"/>
          <w:spacing w:val="-2"/>
          <w:sz w:val="22"/>
          <w:szCs w:val="22"/>
        </w:rPr>
        <w:t xml:space="preserve">Помни, что согрешения твои достигли полноты своей, </w:t>
      </w:r>
      <w:r w:rsidRPr="002C1693">
        <w:rPr>
          <w:bCs/>
          <w:color w:val="000000"/>
          <w:spacing w:val="-5"/>
          <w:sz w:val="22"/>
          <w:szCs w:val="22"/>
        </w:rPr>
        <w:t>что юность твоя уже прошла. Н</w:t>
      </w:r>
      <w:r w:rsidR="008B40AF" w:rsidRPr="002C1693">
        <w:rPr>
          <w:bCs/>
          <w:color w:val="000000"/>
          <w:spacing w:val="-5"/>
          <w:sz w:val="22"/>
          <w:szCs w:val="22"/>
        </w:rPr>
        <w:t>астало, настало время твоего от</w:t>
      </w:r>
      <w:r w:rsidRPr="002C1693">
        <w:rPr>
          <w:bCs/>
          <w:color w:val="000000"/>
          <w:spacing w:val="-5"/>
          <w:sz w:val="22"/>
          <w:szCs w:val="22"/>
        </w:rPr>
        <w:t xml:space="preserve">шествия, время, в которое ты должен дать отчет в делах твоих! </w:t>
      </w:r>
      <w:r w:rsidRPr="002C1693">
        <w:rPr>
          <w:bCs/>
          <w:color w:val="000000"/>
          <w:spacing w:val="-3"/>
          <w:sz w:val="22"/>
          <w:szCs w:val="22"/>
        </w:rPr>
        <w:t>Знай, что там не искупит брат брата, не освободит отец сына</w:t>
      </w:r>
      <w:r w:rsidR="00967B04" w:rsidRPr="002C1693">
        <w:rPr>
          <w:rStyle w:val="a5"/>
          <w:bCs/>
          <w:color w:val="000000"/>
          <w:spacing w:val="-3"/>
          <w:sz w:val="22"/>
          <w:szCs w:val="22"/>
        </w:rPr>
        <w:footnoteReference w:id="64"/>
      </w:r>
      <w:r w:rsidRPr="002C1693">
        <w:rPr>
          <w:bCs/>
          <w:color w:val="000000"/>
          <w:spacing w:val="-3"/>
          <w:sz w:val="22"/>
          <w:szCs w:val="22"/>
        </w:rPr>
        <w:t>.</w:t>
      </w:r>
    </w:p>
    <w:p w:rsidR="0001676B" w:rsidRPr="002C1693" w:rsidRDefault="0001676B" w:rsidP="00B5236F">
      <w:pPr>
        <w:numPr>
          <w:ilvl w:val="0"/>
          <w:numId w:val="15"/>
        </w:numPr>
        <w:shd w:val="clear" w:color="auto" w:fill="FFFFFF"/>
        <w:tabs>
          <w:tab w:val="decimal" w:pos="0"/>
          <w:tab w:val="left" w:pos="666"/>
        </w:tabs>
        <w:spacing w:line="227" w:lineRule="exact"/>
        <w:ind w:right="14" w:firstLine="567"/>
        <w:jc w:val="both"/>
        <w:rPr>
          <w:bCs/>
          <w:color w:val="000000"/>
          <w:spacing w:val="-2"/>
          <w:sz w:val="22"/>
          <w:szCs w:val="22"/>
        </w:rPr>
      </w:pPr>
      <w:r w:rsidRPr="002C1693">
        <w:rPr>
          <w:bCs/>
          <w:color w:val="000000"/>
          <w:spacing w:val="-3"/>
          <w:sz w:val="22"/>
          <w:szCs w:val="22"/>
        </w:rPr>
        <w:t>Сын мой! прежде всего не вменяй себе ничего; из не</w:t>
      </w:r>
      <w:r w:rsidRPr="002C1693">
        <w:rPr>
          <w:bCs/>
          <w:color w:val="000000"/>
          <w:spacing w:val="-3"/>
          <w:sz w:val="22"/>
          <w:szCs w:val="22"/>
        </w:rPr>
        <w:softHyphen/>
      </w:r>
      <w:r w:rsidRPr="002C1693">
        <w:rPr>
          <w:bCs/>
          <w:color w:val="000000"/>
          <w:sz w:val="22"/>
          <w:szCs w:val="22"/>
        </w:rPr>
        <w:t>вменяемости рождается смирение</w:t>
      </w:r>
      <w:r w:rsidR="00967B04" w:rsidRPr="002C1693">
        <w:rPr>
          <w:rStyle w:val="a5"/>
          <w:bCs/>
          <w:color w:val="000000"/>
          <w:sz w:val="22"/>
          <w:szCs w:val="22"/>
        </w:rPr>
        <w:footnoteReference w:id="65"/>
      </w:r>
      <w:r w:rsidRPr="002C1693">
        <w:rPr>
          <w:bCs/>
          <w:color w:val="000000"/>
          <w:sz w:val="22"/>
          <w:szCs w:val="22"/>
        </w:rPr>
        <w:t>.</w:t>
      </w:r>
    </w:p>
    <w:p w:rsidR="0001676B" w:rsidRPr="002C1693" w:rsidRDefault="0001676B" w:rsidP="00B5236F">
      <w:pPr>
        <w:shd w:val="clear" w:color="auto" w:fill="FFFFFF"/>
        <w:tabs>
          <w:tab w:val="decimal" w:pos="0"/>
        </w:tabs>
        <w:spacing w:before="115" w:line="227" w:lineRule="exact"/>
        <w:ind w:firstLine="567"/>
        <w:jc w:val="both"/>
        <w:rPr>
          <w:sz w:val="22"/>
          <w:szCs w:val="22"/>
        </w:rPr>
      </w:pPr>
      <w:r w:rsidRPr="002C1693">
        <w:rPr>
          <w:bCs/>
          <w:i/>
          <w:iCs/>
          <w:color w:val="000000"/>
          <w:spacing w:val="-12"/>
          <w:sz w:val="22"/>
          <w:szCs w:val="22"/>
        </w:rPr>
        <w:t xml:space="preserve">Невменяемость, </w:t>
      </w:r>
      <w:r w:rsidRPr="002C1693">
        <w:rPr>
          <w:bCs/>
          <w:color w:val="000000"/>
          <w:spacing w:val="-12"/>
          <w:sz w:val="22"/>
          <w:szCs w:val="22"/>
        </w:rPr>
        <w:t>по учению Отцов, состоит в том, чтоб не призна</w:t>
      </w:r>
      <w:r w:rsidRPr="002C1693">
        <w:rPr>
          <w:bCs/>
          <w:color w:val="000000"/>
          <w:spacing w:val="-12"/>
          <w:sz w:val="22"/>
          <w:szCs w:val="22"/>
        </w:rPr>
        <w:softHyphen/>
        <w:t>вать себя имеющим какую</w:t>
      </w:r>
      <w:r w:rsidR="00562631">
        <w:rPr>
          <w:bCs/>
          <w:color w:val="000000"/>
          <w:spacing w:val="-12"/>
          <w:sz w:val="22"/>
          <w:szCs w:val="22"/>
        </w:rPr>
        <w:t>-</w:t>
      </w:r>
      <w:r w:rsidR="000676C5">
        <w:rPr>
          <w:bCs/>
          <w:color w:val="000000"/>
          <w:spacing w:val="-12"/>
          <w:sz w:val="22"/>
          <w:szCs w:val="22"/>
        </w:rPr>
        <w:t>либо</w:t>
      </w:r>
      <w:r w:rsidRPr="002C1693">
        <w:rPr>
          <w:bCs/>
          <w:color w:val="000000"/>
          <w:spacing w:val="-12"/>
          <w:sz w:val="22"/>
          <w:szCs w:val="22"/>
        </w:rPr>
        <w:t xml:space="preserve"> добродетель и какое</w:t>
      </w:r>
      <w:r w:rsidR="00562631">
        <w:rPr>
          <w:bCs/>
          <w:color w:val="000000"/>
          <w:spacing w:val="-12"/>
          <w:sz w:val="22"/>
          <w:szCs w:val="22"/>
        </w:rPr>
        <w:t>-</w:t>
      </w:r>
      <w:r w:rsidR="000676C5">
        <w:rPr>
          <w:bCs/>
          <w:color w:val="000000"/>
          <w:spacing w:val="-12"/>
          <w:sz w:val="22"/>
          <w:szCs w:val="22"/>
        </w:rPr>
        <w:t>либо</w:t>
      </w:r>
      <w:r w:rsidRPr="002C1693">
        <w:rPr>
          <w:bCs/>
          <w:color w:val="000000"/>
          <w:spacing w:val="-12"/>
          <w:sz w:val="22"/>
          <w:szCs w:val="22"/>
        </w:rPr>
        <w:t xml:space="preserve"> достоин</w:t>
      </w:r>
      <w:r w:rsidRPr="002C1693">
        <w:rPr>
          <w:bCs/>
          <w:color w:val="000000"/>
          <w:spacing w:val="-12"/>
          <w:sz w:val="22"/>
          <w:szCs w:val="22"/>
        </w:rPr>
        <w:softHyphen/>
        <w:t>ство</w:t>
      </w:r>
      <w:r w:rsidR="00967B04" w:rsidRPr="002C1693">
        <w:rPr>
          <w:rStyle w:val="a5"/>
          <w:bCs/>
          <w:color w:val="000000"/>
          <w:spacing w:val="-12"/>
          <w:sz w:val="22"/>
          <w:szCs w:val="22"/>
        </w:rPr>
        <w:footnoteReference w:id="66"/>
      </w:r>
      <w:r w:rsidRPr="002C1693">
        <w:rPr>
          <w:bCs/>
          <w:color w:val="000000"/>
          <w:spacing w:val="-12"/>
          <w:sz w:val="22"/>
          <w:szCs w:val="22"/>
        </w:rPr>
        <w:t xml:space="preserve">. Признание за собою добродетелей и достоинств есть пагубное </w:t>
      </w:r>
      <w:r w:rsidRPr="002C1693">
        <w:rPr>
          <w:bCs/>
          <w:color w:val="000000"/>
          <w:spacing w:val="-14"/>
          <w:sz w:val="22"/>
          <w:szCs w:val="22"/>
        </w:rPr>
        <w:t xml:space="preserve">самообольщение, называемое святыми Отцами </w:t>
      </w:r>
      <w:r w:rsidRPr="002C1693">
        <w:rPr>
          <w:bCs/>
          <w:i/>
          <w:iCs/>
          <w:color w:val="000000"/>
          <w:spacing w:val="-14"/>
          <w:sz w:val="22"/>
          <w:szCs w:val="22"/>
        </w:rPr>
        <w:t xml:space="preserve">мнением. </w:t>
      </w:r>
      <w:r w:rsidRPr="002C1693">
        <w:rPr>
          <w:bCs/>
          <w:color w:val="000000"/>
          <w:spacing w:val="-14"/>
          <w:sz w:val="22"/>
          <w:szCs w:val="22"/>
        </w:rPr>
        <w:t>Мнение от</w:t>
      </w:r>
      <w:r w:rsidRPr="002C1693">
        <w:rPr>
          <w:bCs/>
          <w:color w:val="000000"/>
          <w:spacing w:val="-14"/>
          <w:sz w:val="22"/>
          <w:szCs w:val="22"/>
        </w:rPr>
        <w:softHyphen/>
        <w:t>чуждает человеков, зараженных им, от Искупителя.</w:t>
      </w:r>
    </w:p>
    <w:p w:rsidR="0001676B" w:rsidRPr="002C1693" w:rsidRDefault="0001676B" w:rsidP="00B5236F">
      <w:pPr>
        <w:numPr>
          <w:ilvl w:val="0"/>
          <w:numId w:val="16"/>
        </w:numPr>
        <w:shd w:val="clear" w:color="auto" w:fill="FFFFFF"/>
        <w:tabs>
          <w:tab w:val="decimal" w:pos="0"/>
          <w:tab w:val="left" w:pos="666"/>
        </w:tabs>
        <w:spacing w:before="108" w:line="234" w:lineRule="exact"/>
        <w:ind w:firstLine="567"/>
        <w:rPr>
          <w:bCs/>
          <w:color w:val="000000"/>
          <w:sz w:val="22"/>
          <w:szCs w:val="22"/>
        </w:rPr>
      </w:pPr>
      <w:r w:rsidRPr="002C1693">
        <w:rPr>
          <w:bCs/>
          <w:color w:val="000000"/>
          <w:sz w:val="22"/>
          <w:szCs w:val="22"/>
        </w:rPr>
        <w:t>Отвергни око лукавое — стяжи око простое</w:t>
      </w:r>
      <w:r w:rsidR="00967B04" w:rsidRPr="002C1693">
        <w:rPr>
          <w:rStyle w:val="a5"/>
          <w:bCs/>
          <w:color w:val="000000"/>
          <w:sz w:val="22"/>
          <w:szCs w:val="22"/>
        </w:rPr>
        <w:footnoteReference w:id="67"/>
      </w:r>
      <w:r w:rsidRPr="002C1693">
        <w:rPr>
          <w:bCs/>
          <w:color w:val="000000"/>
          <w:sz w:val="22"/>
          <w:szCs w:val="22"/>
        </w:rPr>
        <w:t>.</w:t>
      </w:r>
    </w:p>
    <w:p w:rsidR="0001676B" w:rsidRPr="002C1693" w:rsidRDefault="0001676B" w:rsidP="00B5236F">
      <w:pPr>
        <w:numPr>
          <w:ilvl w:val="0"/>
          <w:numId w:val="16"/>
        </w:numPr>
        <w:shd w:val="clear" w:color="auto" w:fill="FFFFFF"/>
        <w:tabs>
          <w:tab w:val="decimal" w:pos="0"/>
          <w:tab w:val="left" w:pos="666"/>
        </w:tabs>
        <w:spacing w:line="234" w:lineRule="exact"/>
        <w:ind w:firstLine="567"/>
        <w:rPr>
          <w:bCs/>
          <w:color w:val="000000"/>
          <w:sz w:val="22"/>
          <w:szCs w:val="22"/>
        </w:rPr>
      </w:pPr>
      <w:r w:rsidRPr="002C1693">
        <w:rPr>
          <w:bCs/>
          <w:color w:val="000000"/>
          <w:sz w:val="22"/>
          <w:szCs w:val="22"/>
        </w:rPr>
        <w:t>Не страшись бесчестий, наносимых человеками</w:t>
      </w:r>
      <w:r w:rsidR="00967B04" w:rsidRPr="002C1693">
        <w:rPr>
          <w:rStyle w:val="a5"/>
          <w:bCs/>
          <w:color w:val="000000"/>
          <w:sz w:val="22"/>
          <w:szCs w:val="22"/>
        </w:rPr>
        <w:footnoteReference w:id="68"/>
      </w:r>
      <w:r w:rsidRPr="002C1693">
        <w:rPr>
          <w:bCs/>
          <w:color w:val="000000"/>
          <w:sz w:val="22"/>
          <w:szCs w:val="22"/>
        </w:rPr>
        <w:t>.</w:t>
      </w:r>
    </w:p>
    <w:p w:rsidR="0001676B" w:rsidRPr="002C1693" w:rsidRDefault="0001676B" w:rsidP="00B5236F">
      <w:pPr>
        <w:numPr>
          <w:ilvl w:val="0"/>
          <w:numId w:val="16"/>
        </w:numPr>
        <w:shd w:val="clear" w:color="auto" w:fill="FFFFFF"/>
        <w:tabs>
          <w:tab w:val="decimal" w:pos="0"/>
          <w:tab w:val="left" w:pos="666"/>
        </w:tabs>
        <w:spacing w:before="4" w:line="234" w:lineRule="exact"/>
        <w:ind w:firstLine="567"/>
        <w:rPr>
          <w:bCs/>
          <w:color w:val="000000"/>
          <w:spacing w:val="-5"/>
          <w:sz w:val="22"/>
          <w:szCs w:val="22"/>
        </w:rPr>
      </w:pPr>
      <w:r w:rsidRPr="002C1693">
        <w:rPr>
          <w:bCs/>
          <w:color w:val="000000"/>
          <w:spacing w:val="-7"/>
          <w:sz w:val="22"/>
          <w:szCs w:val="22"/>
        </w:rPr>
        <w:t>Не оставь воли Божией для исполнения воли человеков</w:t>
      </w:r>
      <w:r w:rsidR="00967B04" w:rsidRPr="002C1693">
        <w:rPr>
          <w:rStyle w:val="a5"/>
          <w:bCs/>
          <w:color w:val="000000"/>
          <w:spacing w:val="-7"/>
          <w:sz w:val="22"/>
          <w:szCs w:val="22"/>
        </w:rPr>
        <w:footnoteReference w:id="69"/>
      </w:r>
      <w:r w:rsidRPr="002C1693">
        <w:rPr>
          <w:bCs/>
          <w:color w:val="000000"/>
          <w:spacing w:val="-7"/>
          <w:sz w:val="22"/>
          <w:szCs w:val="22"/>
        </w:rPr>
        <w:t>.</w:t>
      </w:r>
    </w:p>
    <w:p w:rsidR="0001676B" w:rsidRPr="002C1693" w:rsidRDefault="0001676B" w:rsidP="00B5236F">
      <w:pPr>
        <w:numPr>
          <w:ilvl w:val="0"/>
          <w:numId w:val="17"/>
        </w:numPr>
        <w:shd w:val="clear" w:color="auto" w:fill="FFFFFF"/>
        <w:tabs>
          <w:tab w:val="decimal" w:pos="0"/>
          <w:tab w:val="left" w:pos="634"/>
        </w:tabs>
        <w:spacing w:before="187" w:line="234" w:lineRule="exact"/>
        <w:ind w:firstLine="567"/>
        <w:rPr>
          <w:bCs/>
          <w:color w:val="000000"/>
          <w:spacing w:val="-1"/>
          <w:sz w:val="22"/>
          <w:szCs w:val="22"/>
        </w:rPr>
      </w:pPr>
      <w:r w:rsidRPr="002C1693">
        <w:rPr>
          <w:bCs/>
          <w:color w:val="000000"/>
          <w:sz w:val="22"/>
          <w:szCs w:val="22"/>
        </w:rPr>
        <w:t>Не ропщи и не позволь себе оскорбить кого</w:t>
      </w:r>
      <w:r w:rsidR="00562631">
        <w:rPr>
          <w:bCs/>
          <w:color w:val="000000"/>
          <w:sz w:val="22"/>
          <w:szCs w:val="22"/>
        </w:rPr>
        <w:t>-</w:t>
      </w:r>
      <w:r w:rsidR="000676C5">
        <w:rPr>
          <w:bCs/>
          <w:color w:val="000000"/>
          <w:sz w:val="22"/>
          <w:szCs w:val="22"/>
        </w:rPr>
        <w:t>либо</w:t>
      </w:r>
      <w:r w:rsidR="00967B04" w:rsidRPr="002C1693">
        <w:rPr>
          <w:rStyle w:val="a5"/>
          <w:bCs/>
          <w:color w:val="000000"/>
          <w:sz w:val="22"/>
          <w:szCs w:val="22"/>
        </w:rPr>
        <w:footnoteReference w:id="70"/>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line="234" w:lineRule="exact"/>
        <w:ind w:right="22" w:firstLine="567"/>
        <w:jc w:val="both"/>
        <w:rPr>
          <w:bCs/>
          <w:color w:val="000000"/>
          <w:spacing w:val="-1"/>
          <w:sz w:val="22"/>
          <w:szCs w:val="22"/>
        </w:rPr>
      </w:pPr>
      <w:r w:rsidRPr="002C1693">
        <w:rPr>
          <w:bCs/>
          <w:color w:val="000000"/>
          <w:spacing w:val="-3"/>
          <w:sz w:val="22"/>
          <w:szCs w:val="22"/>
        </w:rPr>
        <w:t>Не завидуй тому, кто преуспевает при посредстве не</w:t>
      </w:r>
      <w:r w:rsidRPr="002C1693">
        <w:rPr>
          <w:bCs/>
          <w:color w:val="000000"/>
          <w:spacing w:val="-3"/>
          <w:sz w:val="22"/>
          <w:szCs w:val="22"/>
        </w:rPr>
        <w:softHyphen/>
      </w:r>
      <w:r w:rsidRPr="002C1693">
        <w:rPr>
          <w:bCs/>
          <w:color w:val="000000"/>
          <w:spacing w:val="-1"/>
          <w:sz w:val="22"/>
          <w:szCs w:val="22"/>
        </w:rPr>
        <w:t xml:space="preserve">правд; но считай всех человеков высшими себя, и Сам Бог </w:t>
      </w:r>
      <w:r w:rsidRPr="002C1693">
        <w:rPr>
          <w:bCs/>
          <w:color w:val="000000"/>
          <w:sz w:val="22"/>
          <w:szCs w:val="22"/>
        </w:rPr>
        <w:t>будет с тобою</w:t>
      </w:r>
      <w:r w:rsidR="00967B04" w:rsidRPr="002C1693">
        <w:rPr>
          <w:rStyle w:val="a5"/>
          <w:bCs/>
          <w:color w:val="000000"/>
          <w:sz w:val="22"/>
          <w:szCs w:val="22"/>
        </w:rPr>
        <w:footnoteReference w:id="71"/>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before="4" w:line="234" w:lineRule="exact"/>
        <w:ind w:right="22" w:firstLine="567"/>
        <w:jc w:val="both"/>
        <w:rPr>
          <w:bCs/>
          <w:color w:val="000000"/>
          <w:sz w:val="22"/>
          <w:szCs w:val="22"/>
        </w:rPr>
      </w:pPr>
      <w:r w:rsidRPr="002C1693">
        <w:rPr>
          <w:bCs/>
          <w:color w:val="000000"/>
          <w:spacing w:val="-3"/>
          <w:sz w:val="22"/>
          <w:szCs w:val="22"/>
        </w:rPr>
        <w:t>Не подражай тем, которые пристрастились к наслаж</w:t>
      </w:r>
      <w:r w:rsidRPr="002C1693">
        <w:rPr>
          <w:bCs/>
          <w:color w:val="000000"/>
          <w:spacing w:val="-3"/>
          <w:sz w:val="22"/>
          <w:szCs w:val="22"/>
        </w:rPr>
        <w:softHyphen/>
        <w:t xml:space="preserve">дению мира сего, потому что они никогда не преуспеют; но </w:t>
      </w:r>
      <w:r w:rsidRPr="002C1693">
        <w:rPr>
          <w:bCs/>
          <w:color w:val="000000"/>
          <w:spacing w:val="-2"/>
          <w:sz w:val="22"/>
          <w:szCs w:val="22"/>
        </w:rPr>
        <w:t xml:space="preserve">подражай тем, которые скитались в горах и пустынях, ради </w:t>
      </w:r>
      <w:r w:rsidRPr="002C1693">
        <w:rPr>
          <w:bCs/>
          <w:color w:val="000000"/>
          <w:sz w:val="22"/>
          <w:szCs w:val="22"/>
        </w:rPr>
        <w:t>Бога и осенит тебя сила Свыше</w:t>
      </w:r>
      <w:r w:rsidR="00967B04" w:rsidRPr="002C1693">
        <w:rPr>
          <w:rStyle w:val="a5"/>
          <w:bCs/>
          <w:color w:val="000000"/>
          <w:sz w:val="22"/>
          <w:szCs w:val="22"/>
        </w:rPr>
        <w:footnoteReference w:id="72"/>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before="4" w:line="234" w:lineRule="exact"/>
        <w:ind w:right="18" w:firstLine="567"/>
        <w:jc w:val="both"/>
        <w:rPr>
          <w:bCs/>
          <w:color w:val="000000"/>
          <w:spacing w:val="-1"/>
          <w:sz w:val="22"/>
          <w:szCs w:val="22"/>
        </w:rPr>
      </w:pPr>
      <w:r w:rsidRPr="002C1693">
        <w:rPr>
          <w:bCs/>
          <w:color w:val="000000"/>
          <w:sz w:val="22"/>
          <w:szCs w:val="22"/>
        </w:rPr>
        <w:t>Сын мой! не умножай слов: многословие удалит от тебя Духа Божия</w:t>
      </w:r>
      <w:r w:rsidR="00967B04" w:rsidRPr="002C1693">
        <w:rPr>
          <w:rStyle w:val="a5"/>
          <w:bCs/>
          <w:color w:val="000000"/>
          <w:sz w:val="22"/>
          <w:szCs w:val="22"/>
        </w:rPr>
        <w:footnoteReference w:id="73"/>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before="4" w:line="234" w:lineRule="exact"/>
        <w:ind w:firstLine="567"/>
        <w:rPr>
          <w:bCs/>
          <w:color w:val="000000"/>
          <w:spacing w:val="-4"/>
          <w:sz w:val="22"/>
          <w:szCs w:val="22"/>
        </w:rPr>
      </w:pPr>
      <w:r w:rsidRPr="002C1693">
        <w:rPr>
          <w:bCs/>
          <w:color w:val="000000"/>
          <w:spacing w:val="-6"/>
          <w:sz w:val="22"/>
          <w:szCs w:val="22"/>
        </w:rPr>
        <w:t>Сын мой! не живи с гордыми, — живи со смиренными</w:t>
      </w:r>
      <w:r w:rsidR="00967B04" w:rsidRPr="002C1693">
        <w:rPr>
          <w:rStyle w:val="a5"/>
          <w:bCs/>
          <w:color w:val="000000"/>
          <w:spacing w:val="-6"/>
          <w:sz w:val="22"/>
          <w:szCs w:val="22"/>
        </w:rPr>
        <w:footnoteReference w:id="74"/>
      </w:r>
      <w:r w:rsidRPr="002C1693">
        <w:rPr>
          <w:bCs/>
          <w:color w:val="000000"/>
          <w:spacing w:val="-6"/>
          <w:sz w:val="22"/>
          <w:szCs w:val="22"/>
        </w:rPr>
        <w:t>.</w:t>
      </w:r>
    </w:p>
    <w:p w:rsidR="0001676B" w:rsidRPr="002C1693" w:rsidRDefault="0001676B" w:rsidP="00B5236F">
      <w:pPr>
        <w:numPr>
          <w:ilvl w:val="0"/>
          <w:numId w:val="17"/>
        </w:numPr>
        <w:shd w:val="clear" w:color="auto" w:fill="FFFFFF"/>
        <w:tabs>
          <w:tab w:val="decimal" w:pos="0"/>
          <w:tab w:val="left" w:pos="634"/>
        </w:tabs>
        <w:spacing w:before="4" w:line="234" w:lineRule="exact"/>
        <w:ind w:firstLine="567"/>
        <w:rPr>
          <w:bCs/>
          <w:color w:val="000000"/>
          <w:spacing w:val="-4"/>
          <w:sz w:val="22"/>
          <w:szCs w:val="22"/>
        </w:rPr>
      </w:pPr>
      <w:r w:rsidRPr="002C1693">
        <w:rPr>
          <w:bCs/>
          <w:color w:val="000000"/>
          <w:spacing w:val="-8"/>
          <w:sz w:val="22"/>
          <w:szCs w:val="22"/>
        </w:rPr>
        <w:t>Не будь лицемером или притворщиком; не будь лжецом</w:t>
      </w:r>
      <w:r w:rsidR="00967B04" w:rsidRPr="002C1693">
        <w:rPr>
          <w:rStyle w:val="a5"/>
          <w:bCs/>
          <w:color w:val="000000"/>
          <w:spacing w:val="-8"/>
          <w:sz w:val="22"/>
          <w:szCs w:val="22"/>
        </w:rPr>
        <w:footnoteReference w:id="75"/>
      </w:r>
      <w:r w:rsidRPr="002C1693">
        <w:rPr>
          <w:bCs/>
          <w:color w:val="000000"/>
          <w:spacing w:val="-8"/>
          <w:sz w:val="22"/>
          <w:szCs w:val="22"/>
        </w:rPr>
        <w:t>.</w:t>
      </w:r>
    </w:p>
    <w:p w:rsidR="0001676B" w:rsidRPr="002C1693" w:rsidRDefault="0001676B" w:rsidP="00B5236F">
      <w:pPr>
        <w:numPr>
          <w:ilvl w:val="0"/>
          <w:numId w:val="17"/>
        </w:numPr>
        <w:shd w:val="clear" w:color="auto" w:fill="FFFFFF"/>
        <w:tabs>
          <w:tab w:val="decimal" w:pos="0"/>
          <w:tab w:val="left" w:pos="634"/>
        </w:tabs>
        <w:spacing w:line="234" w:lineRule="exact"/>
        <w:ind w:right="14" w:firstLine="567"/>
        <w:jc w:val="both"/>
        <w:rPr>
          <w:bCs/>
          <w:color w:val="000000"/>
          <w:sz w:val="22"/>
          <w:szCs w:val="22"/>
        </w:rPr>
      </w:pPr>
      <w:r w:rsidRPr="002C1693">
        <w:rPr>
          <w:bCs/>
          <w:color w:val="000000"/>
          <w:spacing w:val="-2"/>
          <w:sz w:val="22"/>
          <w:szCs w:val="22"/>
        </w:rPr>
        <w:t xml:space="preserve">Не говори с гневом. Да будут слова твои, так как и </w:t>
      </w:r>
      <w:r w:rsidRPr="002C1693">
        <w:rPr>
          <w:bCs/>
          <w:color w:val="000000"/>
          <w:spacing w:val="-3"/>
          <w:sz w:val="22"/>
          <w:szCs w:val="22"/>
        </w:rPr>
        <w:t xml:space="preserve">молчание твое, исполнены благоразумия и мудрости. Слова </w:t>
      </w:r>
      <w:r w:rsidRPr="002C1693">
        <w:rPr>
          <w:bCs/>
          <w:color w:val="000000"/>
          <w:spacing w:val="-2"/>
          <w:sz w:val="22"/>
          <w:szCs w:val="22"/>
        </w:rPr>
        <w:t>мудрейших отцов наших были разумны и премудры; подоб</w:t>
      </w:r>
      <w:r w:rsidRPr="002C1693">
        <w:rPr>
          <w:bCs/>
          <w:color w:val="000000"/>
          <w:spacing w:val="-2"/>
          <w:sz w:val="22"/>
          <w:szCs w:val="22"/>
        </w:rPr>
        <w:softHyphen/>
      </w:r>
      <w:r w:rsidRPr="002C1693">
        <w:rPr>
          <w:bCs/>
          <w:color w:val="000000"/>
          <w:sz w:val="22"/>
          <w:szCs w:val="22"/>
        </w:rPr>
        <w:t>ным было и молчание их</w:t>
      </w:r>
      <w:r w:rsidR="00967B04" w:rsidRPr="002C1693">
        <w:rPr>
          <w:rStyle w:val="a5"/>
          <w:bCs/>
          <w:color w:val="000000"/>
          <w:sz w:val="22"/>
          <w:szCs w:val="22"/>
        </w:rPr>
        <w:footnoteReference w:id="76"/>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line="234" w:lineRule="exact"/>
        <w:ind w:right="11" w:firstLine="567"/>
        <w:jc w:val="both"/>
        <w:rPr>
          <w:bCs/>
          <w:color w:val="000000"/>
          <w:sz w:val="22"/>
          <w:szCs w:val="22"/>
        </w:rPr>
      </w:pPr>
      <w:r w:rsidRPr="002C1693">
        <w:rPr>
          <w:bCs/>
          <w:color w:val="000000"/>
          <w:spacing w:val="-3"/>
          <w:sz w:val="22"/>
          <w:szCs w:val="22"/>
        </w:rPr>
        <w:t xml:space="preserve">Не оправдывай себя пред человеками, но в душе твоей </w:t>
      </w:r>
      <w:r w:rsidRPr="002C1693">
        <w:rPr>
          <w:bCs/>
          <w:color w:val="000000"/>
          <w:spacing w:val="-4"/>
          <w:sz w:val="22"/>
          <w:szCs w:val="22"/>
        </w:rPr>
        <w:t xml:space="preserve">будь мудр, кроток, великодушен, терпелив, тщалив, исполнен </w:t>
      </w:r>
      <w:r w:rsidRPr="002C1693">
        <w:rPr>
          <w:bCs/>
          <w:color w:val="000000"/>
          <w:sz w:val="22"/>
          <w:szCs w:val="22"/>
        </w:rPr>
        <w:t>любви к человекам</w:t>
      </w:r>
      <w:r w:rsidR="00967B04" w:rsidRPr="002C1693">
        <w:rPr>
          <w:rStyle w:val="a5"/>
          <w:bCs/>
          <w:color w:val="000000"/>
          <w:sz w:val="22"/>
          <w:szCs w:val="22"/>
        </w:rPr>
        <w:footnoteReference w:id="77"/>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line="234" w:lineRule="exact"/>
        <w:ind w:right="11" w:firstLine="567"/>
        <w:jc w:val="both"/>
        <w:rPr>
          <w:bCs/>
          <w:color w:val="000000"/>
          <w:spacing w:val="-2"/>
          <w:sz w:val="22"/>
          <w:szCs w:val="22"/>
        </w:rPr>
      </w:pPr>
      <w:r w:rsidRPr="002C1693">
        <w:rPr>
          <w:bCs/>
          <w:color w:val="000000"/>
          <w:spacing w:val="-3"/>
          <w:sz w:val="22"/>
          <w:szCs w:val="22"/>
        </w:rPr>
        <w:t>Не допусти сердцу твоему сделаться непотребным, пи</w:t>
      </w:r>
      <w:r w:rsidRPr="002C1693">
        <w:rPr>
          <w:bCs/>
          <w:color w:val="000000"/>
          <w:spacing w:val="-3"/>
          <w:sz w:val="22"/>
          <w:szCs w:val="22"/>
        </w:rPr>
        <w:softHyphen/>
      </w:r>
      <w:r w:rsidRPr="002C1693">
        <w:rPr>
          <w:bCs/>
          <w:color w:val="000000"/>
          <w:spacing w:val="-5"/>
          <w:sz w:val="22"/>
          <w:szCs w:val="22"/>
        </w:rPr>
        <w:t>тая в нем помышления злые; постарайся сделать его благим, взыщи благости и мира, стремись совершать все святые доб</w:t>
      </w:r>
      <w:r w:rsidRPr="002C1693">
        <w:rPr>
          <w:bCs/>
          <w:color w:val="000000"/>
          <w:spacing w:val="-5"/>
          <w:sz w:val="22"/>
          <w:szCs w:val="22"/>
        </w:rPr>
        <w:softHyphen/>
      </w:r>
      <w:r w:rsidRPr="002C1693">
        <w:rPr>
          <w:bCs/>
          <w:color w:val="000000"/>
          <w:sz w:val="22"/>
          <w:szCs w:val="22"/>
        </w:rPr>
        <w:t>родетели</w:t>
      </w:r>
      <w:r w:rsidR="00967B04" w:rsidRPr="002C1693">
        <w:rPr>
          <w:rStyle w:val="a5"/>
          <w:bCs/>
          <w:color w:val="000000"/>
          <w:sz w:val="22"/>
          <w:szCs w:val="22"/>
        </w:rPr>
        <w:footnoteReference w:id="78"/>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line="234" w:lineRule="exact"/>
        <w:ind w:firstLine="567"/>
        <w:rPr>
          <w:bCs/>
          <w:color w:val="000000"/>
          <w:sz w:val="22"/>
          <w:szCs w:val="22"/>
        </w:rPr>
      </w:pPr>
      <w:r w:rsidRPr="002C1693">
        <w:rPr>
          <w:bCs/>
          <w:color w:val="000000"/>
          <w:spacing w:val="-2"/>
          <w:sz w:val="22"/>
          <w:szCs w:val="22"/>
        </w:rPr>
        <w:t>Не возвышай голоса твоего</w:t>
      </w:r>
      <w:r w:rsidR="00967B04" w:rsidRPr="002C1693">
        <w:rPr>
          <w:rStyle w:val="a5"/>
          <w:bCs/>
          <w:color w:val="000000"/>
          <w:spacing w:val="-2"/>
          <w:sz w:val="22"/>
          <w:szCs w:val="22"/>
        </w:rPr>
        <w:footnoteReference w:id="79"/>
      </w:r>
    </w:p>
    <w:p w:rsidR="0001676B" w:rsidRPr="002C1693" w:rsidRDefault="0001676B" w:rsidP="00B5236F">
      <w:pPr>
        <w:numPr>
          <w:ilvl w:val="0"/>
          <w:numId w:val="17"/>
        </w:numPr>
        <w:shd w:val="clear" w:color="auto" w:fill="FFFFFF"/>
        <w:tabs>
          <w:tab w:val="decimal" w:pos="0"/>
          <w:tab w:val="left" w:pos="634"/>
        </w:tabs>
        <w:spacing w:before="4" w:line="234" w:lineRule="exact"/>
        <w:ind w:firstLine="567"/>
        <w:jc w:val="both"/>
        <w:rPr>
          <w:bCs/>
          <w:color w:val="000000"/>
          <w:sz w:val="22"/>
          <w:szCs w:val="22"/>
        </w:rPr>
      </w:pPr>
      <w:r w:rsidRPr="002C1693">
        <w:rPr>
          <w:bCs/>
          <w:color w:val="000000"/>
          <w:spacing w:val="-4"/>
          <w:sz w:val="22"/>
          <w:szCs w:val="22"/>
        </w:rPr>
        <w:t xml:space="preserve">Находясь в обществе братии, сохраняй молчание. Если </w:t>
      </w:r>
      <w:r w:rsidRPr="002C1693">
        <w:rPr>
          <w:bCs/>
          <w:color w:val="000000"/>
          <w:sz w:val="22"/>
          <w:szCs w:val="22"/>
        </w:rPr>
        <w:t>понадобится тебе отнестись к ним о чем</w:t>
      </w:r>
      <w:r w:rsidR="00562631">
        <w:rPr>
          <w:bCs/>
          <w:color w:val="000000"/>
          <w:sz w:val="22"/>
          <w:szCs w:val="22"/>
        </w:rPr>
        <w:t>-</w:t>
      </w:r>
      <w:r w:rsidR="000676C5">
        <w:rPr>
          <w:bCs/>
          <w:color w:val="000000"/>
          <w:sz w:val="22"/>
          <w:szCs w:val="22"/>
        </w:rPr>
        <w:t>либо</w:t>
      </w:r>
      <w:r w:rsidRPr="002C1693">
        <w:rPr>
          <w:bCs/>
          <w:color w:val="000000"/>
          <w:sz w:val="22"/>
          <w:szCs w:val="22"/>
        </w:rPr>
        <w:t>, то скажи им об этом кратко и со смирением</w:t>
      </w:r>
      <w:r w:rsidR="00967B04" w:rsidRPr="002C1693">
        <w:rPr>
          <w:rStyle w:val="a5"/>
          <w:bCs/>
          <w:color w:val="000000"/>
          <w:sz w:val="22"/>
          <w:szCs w:val="22"/>
        </w:rPr>
        <w:footnoteReference w:id="80"/>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line="234" w:lineRule="exact"/>
        <w:ind w:right="4" w:firstLine="567"/>
        <w:jc w:val="both"/>
        <w:rPr>
          <w:bCs/>
          <w:color w:val="000000"/>
          <w:sz w:val="22"/>
          <w:szCs w:val="22"/>
        </w:rPr>
      </w:pPr>
      <w:r w:rsidRPr="002C1693">
        <w:rPr>
          <w:bCs/>
          <w:color w:val="000000"/>
          <w:spacing w:val="-5"/>
          <w:sz w:val="22"/>
          <w:szCs w:val="22"/>
        </w:rPr>
        <w:t>Обесчещенный, не возненавидь обесчестившего, — ска</w:t>
      </w:r>
      <w:r w:rsidRPr="002C1693">
        <w:rPr>
          <w:bCs/>
          <w:color w:val="000000"/>
          <w:spacing w:val="-5"/>
          <w:sz w:val="22"/>
          <w:szCs w:val="22"/>
        </w:rPr>
        <w:softHyphen/>
      </w:r>
      <w:r w:rsidRPr="002C1693">
        <w:rPr>
          <w:bCs/>
          <w:color w:val="000000"/>
          <w:spacing w:val="-3"/>
          <w:sz w:val="22"/>
          <w:szCs w:val="22"/>
        </w:rPr>
        <w:t xml:space="preserve">жи сам себе: я достоин того, чтоб все братия осыпали меня </w:t>
      </w:r>
      <w:r w:rsidRPr="002C1693">
        <w:rPr>
          <w:bCs/>
          <w:color w:val="000000"/>
          <w:sz w:val="22"/>
          <w:szCs w:val="22"/>
        </w:rPr>
        <w:t>бесчестиями</w:t>
      </w:r>
      <w:r w:rsidR="00967B04" w:rsidRPr="002C1693">
        <w:rPr>
          <w:rStyle w:val="a5"/>
          <w:bCs/>
          <w:color w:val="000000"/>
          <w:sz w:val="22"/>
          <w:szCs w:val="22"/>
        </w:rPr>
        <w:footnoteReference w:id="81"/>
      </w:r>
      <w:r w:rsidRPr="002C1693">
        <w:rPr>
          <w:bCs/>
          <w:color w:val="000000"/>
          <w:sz w:val="22"/>
          <w:szCs w:val="22"/>
        </w:rPr>
        <w:t>.</w:t>
      </w:r>
    </w:p>
    <w:p w:rsidR="0001676B" w:rsidRPr="002C1693" w:rsidRDefault="0001676B" w:rsidP="00B5236F">
      <w:pPr>
        <w:numPr>
          <w:ilvl w:val="0"/>
          <w:numId w:val="17"/>
        </w:numPr>
        <w:shd w:val="clear" w:color="auto" w:fill="FFFFFF"/>
        <w:tabs>
          <w:tab w:val="decimal" w:pos="0"/>
          <w:tab w:val="left" w:pos="634"/>
        </w:tabs>
        <w:spacing w:line="234" w:lineRule="exact"/>
        <w:ind w:right="4" w:firstLine="567"/>
        <w:jc w:val="both"/>
        <w:rPr>
          <w:bCs/>
          <w:color w:val="000000"/>
          <w:sz w:val="22"/>
          <w:szCs w:val="22"/>
        </w:rPr>
      </w:pPr>
      <w:r w:rsidRPr="002C1693">
        <w:rPr>
          <w:bCs/>
          <w:color w:val="000000"/>
          <w:spacing w:val="-3"/>
          <w:sz w:val="22"/>
          <w:szCs w:val="22"/>
        </w:rPr>
        <w:t>Если кто укорит тебя в каком</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виде греха, кото</w:t>
      </w:r>
      <w:r w:rsidRPr="002C1693">
        <w:rPr>
          <w:bCs/>
          <w:color w:val="000000"/>
          <w:spacing w:val="-3"/>
          <w:sz w:val="22"/>
          <w:szCs w:val="22"/>
        </w:rPr>
        <w:softHyphen/>
        <w:t>рому ты не причастен, — смири себя пред укорившим, и на</w:t>
      </w:r>
      <w:r w:rsidRPr="002C1693">
        <w:rPr>
          <w:bCs/>
          <w:color w:val="000000"/>
          <w:spacing w:val="-3"/>
          <w:sz w:val="22"/>
          <w:szCs w:val="22"/>
        </w:rPr>
        <w:softHyphen/>
      </w:r>
      <w:r w:rsidRPr="002C1693">
        <w:rPr>
          <w:bCs/>
          <w:color w:val="000000"/>
          <w:sz w:val="22"/>
          <w:szCs w:val="22"/>
        </w:rPr>
        <w:t>следуешь нетленный венец</w:t>
      </w:r>
      <w:r w:rsidR="00967B04" w:rsidRPr="002C1693">
        <w:rPr>
          <w:rStyle w:val="a5"/>
          <w:bCs/>
          <w:color w:val="000000"/>
          <w:sz w:val="22"/>
          <w:szCs w:val="22"/>
        </w:rPr>
        <w:footnoteReference w:id="82"/>
      </w:r>
      <w:r w:rsidRPr="002C1693">
        <w:rPr>
          <w:bCs/>
          <w:color w:val="000000"/>
          <w:sz w:val="22"/>
          <w:szCs w:val="22"/>
        </w:rPr>
        <w:t>.</w:t>
      </w:r>
    </w:p>
    <w:p w:rsidR="0001676B" w:rsidRPr="002C1693" w:rsidRDefault="0001676B" w:rsidP="00B5236F">
      <w:pPr>
        <w:shd w:val="clear" w:color="auto" w:fill="FFFFFF"/>
        <w:tabs>
          <w:tab w:val="decimal" w:pos="0"/>
          <w:tab w:val="left" w:pos="709"/>
        </w:tabs>
        <w:spacing w:before="4" w:line="234" w:lineRule="exact"/>
        <w:ind w:right="14" w:firstLine="567"/>
        <w:jc w:val="both"/>
        <w:rPr>
          <w:sz w:val="22"/>
          <w:szCs w:val="22"/>
        </w:rPr>
      </w:pPr>
      <w:r w:rsidRPr="002C1693">
        <w:rPr>
          <w:bCs/>
          <w:color w:val="000000"/>
          <w:spacing w:val="-1"/>
          <w:sz w:val="22"/>
          <w:szCs w:val="22"/>
        </w:rPr>
        <w:t>99.</w:t>
      </w:r>
      <w:r w:rsidRPr="002C1693">
        <w:rPr>
          <w:bCs/>
          <w:color w:val="000000"/>
          <w:sz w:val="22"/>
          <w:szCs w:val="22"/>
        </w:rPr>
        <w:tab/>
        <w:t>Не преклони слуха, чтоб услышать зло о ближнем;</w:t>
      </w:r>
      <w:r w:rsidRPr="002C1693">
        <w:rPr>
          <w:bCs/>
          <w:color w:val="000000"/>
          <w:sz w:val="22"/>
          <w:szCs w:val="22"/>
        </w:rPr>
        <w:br/>
        <w:t>будь другом человеков, и стяжешь жизнь</w:t>
      </w:r>
      <w:r w:rsidR="00967B04" w:rsidRPr="002C1693">
        <w:rPr>
          <w:rStyle w:val="a5"/>
          <w:bCs/>
          <w:color w:val="000000"/>
          <w:sz w:val="22"/>
          <w:szCs w:val="22"/>
        </w:rPr>
        <w:footnoteReference w:id="83"/>
      </w:r>
      <w:r w:rsidRPr="002C1693">
        <w:rPr>
          <w:bCs/>
          <w:color w:val="000000"/>
          <w:sz w:val="22"/>
          <w:szCs w:val="22"/>
        </w:rPr>
        <w:t>.</w:t>
      </w:r>
    </w:p>
    <w:p w:rsidR="0001676B" w:rsidRPr="002C1693" w:rsidRDefault="0001676B" w:rsidP="00B5236F">
      <w:pPr>
        <w:shd w:val="clear" w:color="auto" w:fill="FFFFFF"/>
        <w:tabs>
          <w:tab w:val="decimal" w:pos="0"/>
          <w:tab w:val="left" w:pos="770"/>
        </w:tabs>
        <w:spacing w:line="234" w:lineRule="exact"/>
        <w:ind w:firstLine="567"/>
        <w:jc w:val="both"/>
        <w:rPr>
          <w:sz w:val="22"/>
          <w:szCs w:val="22"/>
        </w:rPr>
      </w:pPr>
      <w:r w:rsidRPr="002C1693">
        <w:rPr>
          <w:bCs/>
          <w:color w:val="000000"/>
          <w:spacing w:val="-5"/>
          <w:sz w:val="22"/>
          <w:szCs w:val="22"/>
        </w:rPr>
        <w:t>100.</w:t>
      </w:r>
      <w:r w:rsidRPr="002C1693">
        <w:rPr>
          <w:bCs/>
          <w:color w:val="000000"/>
          <w:sz w:val="22"/>
          <w:szCs w:val="22"/>
        </w:rPr>
        <w:tab/>
      </w:r>
      <w:r w:rsidRPr="002C1693">
        <w:rPr>
          <w:bCs/>
          <w:color w:val="000000"/>
          <w:spacing w:val="-1"/>
          <w:sz w:val="22"/>
          <w:szCs w:val="22"/>
        </w:rPr>
        <w:t>Не воздавай зла на зло, укоризны за укоризну. Напи</w:t>
      </w:r>
      <w:r w:rsidRPr="002C1693">
        <w:rPr>
          <w:bCs/>
          <w:color w:val="000000"/>
          <w:spacing w:val="-1"/>
          <w:sz w:val="22"/>
          <w:szCs w:val="22"/>
        </w:rPr>
        <w:softHyphen/>
      </w:r>
      <w:r w:rsidRPr="002C1693">
        <w:rPr>
          <w:bCs/>
          <w:color w:val="000000"/>
          <w:sz w:val="22"/>
          <w:szCs w:val="22"/>
        </w:rPr>
        <w:t xml:space="preserve">сано негде: </w:t>
      </w:r>
      <w:r w:rsidRPr="002C1693">
        <w:rPr>
          <w:bCs/>
          <w:i/>
          <w:iCs/>
          <w:color w:val="000000"/>
          <w:sz w:val="22"/>
          <w:szCs w:val="22"/>
        </w:rPr>
        <w:t>если ты не смиришь сам себя, то Я смирю тебя,</w:t>
      </w:r>
      <w:r w:rsidRPr="002C1693">
        <w:rPr>
          <w:bCs/>
          <w:i/>
          <w:iCs/>
          <w:color w:val="000000"/>
          <w:sz w:val="22"/>
          <w:szCs w:val="22"/>
        </w:rPr>
        <w:br/>
        <w:t>сказал Господь</w:t>
      </w:r>
      <w:r w:rsidR="00967B04" w:rsidRPr="002C1693">
        <w:rPr>
          <w:rStyle w:val="a5"/>
          <w:bCs/>
          <w:i/>
          <w:iCs/>
          <w:color w:val="000000"/>
          <w:sz w:val="22"/>
          <w:szCs w:val="22"/>
        </w:rPr>
        <w:footnoteReference w:id="84"/>
      </w:r>
      <w:r w:rsidRPr="002C1693">
        <w:rPr>
          <w:bCs/>
          <w:i/>
          <w:iCs/>
          <w:color w:val="000000"/>
          <w:sz w:val="22"/>
          <w:szCs w:val="22"/>
        </w:rPr>
        <w:t>.</w:t>
      </w:r>
    </w:p>
    <w:p w:rsidR="0001676B" w:rsidRPr="002C1693" w:rsidRDefault="0001676B" w:rsidP="00B5236F">
      <w:pPr>
        <w:shd w:val="clear" w:color="auto" w:fill="FFFFFF"/>
        <w:tabs>
          <w:tab w:val="decimal" w:pos="0"/>
          <w:tab w:val="left" w:pos="770"/>
        </w:tabs>
        <w:spacing w:line="234" w:lineRule="exact"/>
        <w:ind w:firstLine="567"/>
        <w:jc w:val="both"/>
        <w:rPr>
          <w:sz w:val="22"/>
          <w:szCs w:val="22"/>
        </w:rPr>
        <w:sectPr w:rsidR="0001676B" w:rsidRPr="002C1693" w:rsidSect="00125676">
          <w:pgSz w:w="11905" w:h="16837"/>
          <w:pgMar w:top="3265" w:right="1015" w:bottom="3406" w:left="2127" w:header="720" w:footer="720" w:gutter="0"/>
          <w:cols w:space="60"/>
          <w:noEndnote/>
        </w:sectPr>
      </w:pPr>
    </w:p>
    <w:p w:rsidR="00967B04" w:rsidRPr="002C1693" w:rsidRDefault="00967B04" w:rsidP="00B5236F">
      <w:pPr>
        <w:framePr w:h="231" w:hRule="exact" w:hSpace="40" w:wrap="auto" w:vAnchor="text" w:hAnchor="page" w:x="5415" w:y="397"/>
        <w:shd w:val="clear" w:color="auto" w:fill="FFFFFF"/>
        <w:tabs>
          <w:tab w:val="decimal" w:pos="0"/>
        </w:tabs>
        <w:ind w:firstLine="567"/>
        <w:rPr>
          <w:sz w:val="22"/>
          <w:szCs w:val="22"/>
        </w:rPr>
      </w:pPr>
      <w:r w:rsidRPr="002C1693">
        <w:rPr>
          <w:bCs/>
          <w:color w:val="000000"/>
          <w:spacing w:val="-4"/>
          <w:sz w:val="22"/>
          <w:szCs w:val="22"/>
        </w:rPr>
        <w:t>.</w:t>
      </w:r>
    </w:p>
    <w:p w:rsidR="0001676B" w:rsidRPr="002C1693" w:rsidRDefault="0001676B" w:rsidP="00B5236F">
      <w:pPr>
        <w:numPr>
          <w:ilvl w:val="0"/>
          <w:numId w:val="18"/>
        </w:numPr>
        <w:shd w:val="clear" w:color="auto" w:fill="FFFFFF"/>
        <w:tabs>
          <w:tab w:val="decimal" w:pos="0"/>
          <w:tab w:val="left" w:pos="774"/>
        </w:tabs>
        <w:spacing w:before="184" w:line="234" w:lineRule="exact"/>
        <w:ind w:right="36" w:firstLine="567"/>
        <w:jc w:val="both"/>
        <w:rPr>
          <w:bCs/>
          <w:color w:val="000000"/>
          <w:spacing w:val="-5"/>
          <w:sz w:val="22"/>
          <w:szCs w:val="22"/>
        </w:rPr>
      </w:pPr>
      <w:r w:rsidRPr="002C1693">
        <w:rPr>
          <w:bCs/>
          <w:color w:val="000000"/>
          <w:sz w:val="22"/>
          <w:szCs w:val="22"/>
        </w:rPr>
        <w:t>Не возносись гордостию, не провозглашай и не кри</w:t>
      </w:r>
      <w:r w:rsidRPr="002C1693">
        <w:rPr>
          <w:bCs/>
          <w:color w:val="000000"/>
          <w:sz w:val="22"/>
          <w:szCs w:val="22"/>
        </w:rPr>
        <w:softHyphen/>
        <w:t>чи, не говори громко и поспешно. Кто умножает слова, тот не может пребыть чистым от греха</w:t>
      </w:r>
      <w:r w:rsidR="00CF55B9" w:rsidRPr="002C1693">
        <w:rPr>
          <w:rStyle w:val="a5"/>
          <w:bCs/>
          <w:color w:val="000000"/>
          <w:sz w:val="22"/>
          <w:szCs w:val="22"/>
        </w:rPr>
        <w:footnoteReference w:id="85"/>
      </w:r>
      <w:r w:rsidRPr="002C1693">
        <w:rPr>
          <w:bCs/>
          <w:color w:val="000000"/>
          <w:sz w:val="22"/>
          <w:szCs w:val="22"/>
        </w:rPr>
        <w:t>.</w:t>
      </w:r>
    </w:p>
    <w:p w:rsidR="0001676B" w:rsidRPr="002C1693" w:rsidRDefault="0001676B" w:rsidP="00B5236F">
      <w:pPr>
        <w:numPr>
          <w:ilvl w:val="0"/>
          <w:numId w:val="18"/>
        </w:numPr>
        <w:shd w:val="clear" w:color="auto" w:fill="FFFFFF"/>
        <w:tabs>
          <w:tab w:val="decimal" w:pos="0"/>
          <w:tab w:val="left" w:pos="774"/>
        </w:tabs>
        <w:spacing w:before="4" w:line="234" w:lineRule="exact"/>
        <w:ind w:right="29" w:firstLine="567"/>
        <w:jc w:val="both"/>
        <w:rPr>
          <w:bCs/>
          <w:color w:val="000000"/>
          <w:spacing w:val="-3"/>
          <w:sz w:val="22"/>
          <w:szCs w:val="22"/>
        </w:rPr>
      </w:pPr>
      <w:r w:rsidRPr="002C1693">
        <w:rPr>
          <w:bCs/>
          <w:color w:val="000000"/>
          <w:sz w:val="22"/>
          <w:szCs w:val="22"/>
        </w:rPr>
        <w:t>Нищета — не что иное, как воздержание и доволь</w:t>
      </w:r>
      <w:r w:rsidRPr="002C1693">
        <w:rPr>
          <w:bCs/>
          <w:color w:val="000000"/>
          <w:sz w:val="22"/>
          <w:szCs w:val="22"/>
        </w:rPr>
        <w:softHyphen/>
      </w:r>
      <w:r w:rsidRPr="002C1693">
        <w:rPr>
          <w:bCs/>
          <w:color w:val="000000"/>
          <w:spacing w:val="-2"/>
          <w:sz w:val="22"/>
          <w:szCs w:val="22"/>
        </w:rPr>
        <w:t>ство своим положением. Странничество и пустынножитель</w:t>
      </w:r>
      <w:r w:rsidRPr="002C1693">
        <w:rPr>
          <w:bCs/>
          <w:color w:val="000000"/>
          <w:spacing w:val="-2"/>
          <w:sz w:val="22"/>
          <w:szCs w:val="22"/>
        </w:rPr>
        <w:softHyphen/>
      </w:r>
      <w:r w:rsidRPr="002C1693">
        <w:rPr>
          <w:bCs/>
          <w:color w:val="000000"/>
          <w:spacing w:val="-3"/>
          <w:sz w:val="22"/>
          <w:szCs w:val="22"/>
        </w:rPr>
        <w:t xml:space="preserve">ство заключаются в удалении от молв. Странствовать ради </w:t>
      </w:r>
      <w:r w:rsidRPr="002C1693">
        <w:rPr>
          <w:bCs/>
          <w:color w:val="000000"/>
          <w:sz w:val="22"/>
          <w:szCs w:val="22"/>
        </w:rPr>
        <w:t>благочестия —  значит благочестно пребывать в келлии</w:t>
      </w:r>
      <w:r w:rsidR="00CF55B9" w:rsidRPr="002C1693">
        <w:rPr>
          <w:rStyle w:val="a5"/>
          <w:bCs/>
          <w:color w:val="000000"/>
          <w:sz w:val="22"/>
          <w:szCs w:val="22"/>
        </w:rPr>
        <w:footnoteReference w:id="86"/>
      </w:r>
      <w:r w:rsidRPr="002C1693">
        <w:rPr>
          <w:bCs/>
          <w:color w:val="000000"/>
          <w:sz w:val="22"/>
          <w:szCs w:val="22"/>
        </w:rPr>
        <w:t>.</w:t>
      </w:r>
    </w:p>
    <w:p w:rsidR="0001676B" w:rsidRPr="002C1693" w:rsidRDefault="0001676B" w:rsidP="00B5236F">
      <w:pPr>
        <w:numPr>
          <w:ilvl w:val="0"/>
          <w:numId w:val="18"/>
        </w:numPr>
        <w:shd w:val="clear" w:color="auto" w:fill="FFFFFF"/>
        <w:tabs>
          <w:tab w:val="decimal" w:pos="0"/>
          <w:tab w:val="left" w:pos="774"/>
        </w:tabs>
        <w:spacing w:before="4" w:line="234" w:lineRule="exact"/>
        <w:ind w:right="32" w:firstLine="567"/>
        <w:jc w:val="both"/>
        <w:rPr>
          <w:bCs/>
          <w:color w:val="000000"/>
          <w:spacing w:val="-5"/>
          <w:sz w:val="22"/>
          <w:szCs w:val="22"/>
        </w:rPr>
      </w:pPr>
      <w:r w:rsidRPr="002C1693">
        <w:rPr>
          <w:bCs/>
          <w:color w:val="000000"/>
          <w:spacing w:val="-4"/>
          <w:sz w:val="22"/>
          <w:szCs w:val="22"/>
        </w:rPr>
        <w:t>Странничество заключается в том, когда человек воз</w:t>
      </w:r>
      <w:r w:rsidRPr="002C1693">
        <w:rPr>
          <w:bCs/>
          <w:color w:val="000000"/>
          <w:sz w:val="22"/>
          <w:szCs w:val="22"/>
        </w:rPr>
        <w:t>держивает уста свои</w:t>
      </w:r>
      <w:r w:rsidR="00CF55B9" w:rsidRPr="002C1693">
        <w:rPr>
          <w:rStyle w:val="a5"/>
          <w:bCs/>
          <w:color w:val="000000"/>
          <w:sz w:val="22"/>
          <w:szCs w:val="22"/>
        </w:rPr>
        <w:footnoteReference w:id="87"/>
      </w:r>
      <w:r w:rsidRPr="002C1693">
        <w:rPr>
          <w:bCs/>
          <w:color w:val="000000"/>
          <w:sz w:val="22"/>
          <w:szCs w:val="22"/>
        </w:rPr>
        <w:t>.</w:t>
      </w:r>
    </w:p>
    <w:p w:rsidR="0001676B" w:rsidRPr="002C1693" w:rsidRDefault="0001676B" w:rsidP="00B5236F">
      <w:pPr>
        <w:numPr>
          <w:ilvl w:val="0"/>
          <w:numId w:val="18"/>
        </w:numPr>
        <w:shd w:val="clear" w:color="auto" w:fill="FFFFFF"/>
        <w:tabs>
          <w:tab w:val="decimal" w:pos="0"/>
          <w:tab w:val="left" w:pos="774"/>
        </w:tabs>
        <w:spacing w:line="234" w:lineRule="exact"/>
        <w:ind w:firstLine="567"/>
        <w:rPr>
          <w:bCs/>
          <w:color w:val="000000"/>
          <w:spacing w:val="-5"/>
          <w:sz w:val="22"/>
          <w:szCs w:val="22"/>
        </w:rPr>
      </w:pPr>
      <w:r w:rsidRPr="002C1693">
        <w:rPr>
          <w:bCs/>
          <w:color w:val="000000"/>
          <w:sz w:val="22"/>
          <w:szCs w:val="22"/>
        </w:rPr>
        <w:t>Уста да говорят всегда правду</w:t>
      </w:r>
      <w:r w:rsidR="003E73D0" w:rsidRPr="002C1693">
        <w:rPr>
          <w:rStyle w:val="a5"/>
          <w:bCs/>
          <w:color w:val="000000"/>
          <w:sz w:val="22"/>
          <w:szCs w:val="22"/>
        </w:rPr>
        <w:footnoteReference w:id="88"/>
      </w:r>
      <w:r w:rsidRPr="002C1693">
        <w:rPr>
          <w:bCs/>
          <w:color w:val="000000"/>
          <w:sz w:val="22"/>
          <w:szCs w:val="22"/>
        </w:rPr>
        <w:t>.</w:t>
      </w:r>
    </w:p>
    <w:p w:rsidR="0001676B" w:rsidRPr="002C1693" w:rsidRDefault="0001676B" w:rsidP="00B5236F">
      <w:pPr>
        <w:numPr>
          <w:ilvl w:val="0"/>
          <w:numId w:val="18"/>
        </w:numPr>
        <w:shd w:val="clear" w:color="auto" w:fill="FFFFFF"/>
        <w:tabs>
          <w:tab w:val="decimal" w:pos="0"/>
          <w:tab w:val="left" w:pos="774"/>
        </w:tabs>
        <w:spacing w:line="234" w:lineRule="exact"/>
        <w:ind w:right="25" w:firstLine="567"/>
        <w:jc w:val="both"/>
        <w:rPr>
          <w:bCs/>
          <w:color w:val="000000"/>
          <w:spacing w:val="-5"/>
          <w:sz w:val="22"/>
          <w:szCs w:val="22"/>
        </w:rPr>
      </w:pPr>
      <w:r w:rsidRPr="002C1693">
        <w:rPr>
          <w:bCs/>
          <w:color w:val="000000"/>
          <w:spacing w:val="-2"/>
          <w:sz w:val="22"/>
          <w:szCs w:val="22"/>
        </w:rPr>
        <w:t xml:space="preserve">Некоторые измождили тела свои постом и прочими </w:t>
      </w:r>
      <w:r w:rsidRPr="002C1693">
        <w:rPr>
          <w:bCs/>
          <w:color w:val="000000"/>
          <w:sz w:val="22"/>
          <w:szCs w:val="22"/>
        </w:rPr>
        <w:t>телесными подвигами, но пребывали далекими (устранен</w:t>
      </w:r>
      <w:r w:rsidRPr="002C1693">
        <w:rPr>
          <w:bCs/>
          <w:color w:val="000000"/>
          <w:sz w:val="22"/>
          <w:szCs w:val="22"/>
        </w:rPr>
        <w:softHyphen/>
        <w:t>ными) от Бога, потому что не имели духовного разума</w:t>
      </w:r>
      <w:r w:rsidR="003E73D0" w:rsidRPr="002C1693">
        <w:rPr>
          <w:rStyle w:val="a5"/>
          <w:bCs/>
          <w:color w:val="000000"/>
          <w:sz w:val="22"/>
          <w:szCs w:val="22"/>
        </w:rPr>
        <w:footnoteReference w:id="89"/>
      </w:r>
      <w:r w:rsidRPr="002C1693">
        <w:rPr>
          <w:bCs/>
          <w:color w:val="000000"/>
          <w:sz w:val="22"/>
          <w:szCs w:val="22"/>
        </w:rPr>
        <w:t>.</w:t>
      </w:r>
    </w:p>
    <w:p w:rsidR="0001676B" w:rsidRPr="002C1693" w:rsidRDefault="0001676B" w:rsidP="00B5236F">
      <w:pPr>
        <w:numPr>
          <w:ilvl w:val="0"/>
          <w:numId w:val="19"/>
        </w:numPr>
        <w:shd w:val="clear" w:color="auto" w:fill="FFFFFF"/>
        <w:tabs>
          <w:tab w:val="decimal" w:pos="0"/>
          <w:tab w:val="left" w:pos="770"/>
        </w:tabs>
        <w:spacing w:line="234" w:lineRule="exact"/>
        <w:ind w:right="22" w:firstLine="567"/>
        <w:jc w:val="both"/>
        <w:rPr>
          <w:bCs/>
          <w:color w:val="000000"/>
          <w:spacing w:val="-4"/>
          <w:sz w:val="22"/>
          <w:szCs w:val="22"/>
        </w:rPr>
      </w:pPr>
      <w:r w:rsidRPr="002C1693">
        <w:rPr>
          <w:bCs/>
          <w:color w:val="000000"/>
          <w:sz w:val="22"/>
          <w:szCs w:val="22"/>
        </w:rPr>
        <w:t>Сын мой! люби бесчестия более, нежели почести; люби телесные труды более, нежели упокоение тела; люби ущерб в стяжаниях мира сего более, нежели приобретение</w:t>
      </w:r>
      <w:r w:rsidR="003E73D0" w:rsidRPr="002C1693">
        <w:rPr>
          <w:rStyle w:val="a5"/>
          <w:bCs/>
          <w:color w:val="000000"/>
          <w:sz w:val="22"/>
          <w:szCs w:val="22"/>
        </w:rPr>
        <w:footnoteReference w:id="90"/>
      </w:r>
      <w:r w:rsidRPr="002C1693">
        <w:rPr>
          <w:bCs/>
          <w:color w:val="000000"/>
          <w:sz w:val="22"/>
          <w:szCs w:val="22"/>
        </w:rPr>
        <w:t>.</w:t>
      </w:r>
    </w:p>
    <w:p w:rsidR="0001676B" w:rsidRPr="002C1693" w:rsidRDefault="0001676B" w:rsidP="00B5236F">
      <w:pPr>
        <w:numPr>
          <w:ilvl w:val="0"/>
          <w:numId w:val="19"/>
        </w:numPr>
        <w:shd w:val="clear" w:color="auto" w:fill="FFFFFF"/>
        <w:tabs>
          <w:tab w:val="decimal" w:pos="0"/>
          <w:tab w:val="left" w:pos="770"/>
        </w:tabs>
        <w:spacing w:line="234" w:lineRule="exact"/>
        <w:ind w:right="18" w:firstLine="567"/>
        <w:jc w:val="both"/>
        <w:rPr>
          <w:bCs/>
          <w:color w:val="000000"/>
          <w:spacing w:val="-5"/>
          <w:sz w:val="22"/>
          <w:szCs w:val="22"/>
        </w:rPr>
      </w:pPr>
      <w:r w:rsidRPr="002C1693">
        <w:rPr>
          <w:bCs/>
          <w:color w:val="000000"/>
          <w:sz w:val="22"/>
          <w:szCs w:val="22"/>
        </w:rPr>
        <w:t>Возлюбленный сын! доколе ты находишься в состо</w:t>
      </w:r>
      <w:r w:rsidRPr="002C1693">
        <w:rPr>
          <w:bCs/>
          <w:color w:val="000000"/>
          <w:sz w:val="22"/>
          <w:szCs w:val="22"/>
        </w:rPr>
        <w:softHyphen/>
        <w:t>янии подчинения, внимай тому, что говорится тебе, старай</w:t>
      </w:r>
      <w:r w:rsidRPr="002C1693">
        <w:rPr>
          <w:bCs/>
          <w:color w:val="000000"/>
          <w:sz w:val="22"/>
          <w:szCs w:val="22"/>
        </w:rPr>
        <w:softHyphen/>
        <w:t>ся понять говоримое и тщательно исполняй его по значе</w:t>
      </w:r>
      <w:r w:rsidRPr="002C1693">
        <w:rPr>
          <w:bCs/>
          <w:color w:val="000000"/>
          <w:sz w:val="22"/>
          <w:szCs w:val="22"/>
        </w:rPr>
        <w:softHyphen/>
        <w:t>нию и смыслу его</w:t>
      </w:r>
      <w:r w:rsidR="003E73D0" w:rsidRPr="002C1693">
        <w:rPr>
          <w:rStyle w:val="a5"/>
          <w:bCs/>
          <w:color w:val="000000"/>
          <w:sz w:val="22"/>
          <w:szCs w:val="22"/>
        </w:rPr>
        <w:footnoteReference w:id="91"/>
      </w:r>
      <w:r w:rsidRPr="002C1693">
        <w:rPr>
          <w:bCs/>
          <w:color w:val="000000"/>
          <w:sz w:val="22"/>
          <w:szCs w:val="22"/>
        </w:rPr>
        <w:t>.</w:t>
      </w:r>
    </w:p>
    <w:p w:rsidR="0001676B" w:rsidRPr="002C1693" w:rsidRDefault="0001676B" w:rsidP="00B5236F">
      <w:pPr>
        <w:numPr>
          <w:ilvl w:val="0"/>
          <w:numId w:val="19"/>
        </w:numPr>
        <w:shd w:val="clear" w:color="auto" w:fill="FFFFFF"/>
        <w:tabs>
          <w:tab w:val="decimal" w:pos="0"/>
          <w:tab w:val="left" w:pos="770"/>
        </w:tabs>
        <w:spacing w:line="234" w:lineRule="exact"/>
        <w:ind w:right="14" w:firstLine="567"/>
        <w:jc w:val="both"/>
        <w:rPr>
          <w:bCs/>
          <w:color w:val="000000"/>
          <w:spacing w:val="-6"/>
          <w:sz w:val="22"/>
          <w:szCs w:val="22"/>
        </w:rPr>
      </w:pPr>
      <w:r w:rsidRPr="002C1693">
        <w:rPr>
          <w:bCs/>
          <w:color w:val="000000"/>
          <w:spacing w:val="-2"/>
          <w:sz w:val="22"/>
          <w:szCs w:val="22"/>
        </w:rPr>
        <w:t xml:space="preserve">Если посетишь общество подобных тебе </w:t>
      </w:r>
      <w:r w:rsidRPr="002C1693">
        <w:rPr>
          <w:bCs/>
          <w:i/>
          <w:iCs/>
          <w:color w:val="000000"/>
          <w:spacing w:val="-2"/>
          <w:sz w:val="22"/>
          <w:szCs w:val="22"/>
        </w:rPr>
        <w:t xml:space="preserve">верных — </w:t>
      </w:r>
      <w:r w:rsidRPr="002C1693">
        <w:rPr>
          <w:bCs/>
          <w:color w:val="000000"/>
          <w:sz w:val="22"/>
          <w:szCs w:val="22"/>
        </w:rPr>
        <w:t xml:space="preserve">христиан и иноков, — преимущественно избери для себя </w:t>
      </w:r>
      <w:r w:rsidRPr="002C1693">
        <w:rPr>
          <w:bCs/>
          <w:color w:val="000000"/>
          <w:spacing w:val="-4"/>
          <w:sz w:val="22"/>
          <w:szCs w:val="22"/>
        </w:rPr>
        <w:t xml:space="preserve">слушание и молчание; старайся понять то, что говорится тебе; </w:t>
      </w:r>
      <w:r w:rsidRPr="002C1693">
        <w:rPr>
          <w:bCs/>
          <w:color w:val="000000"/>
          <w:spacing w:val="-1"/>
          <w:sz w:val="22"/>
          <w:szCs w:val="22"/>
        </w:rPr>
        <w:t xml:space="preserve">приобретение от этого превосходнее приобретения от речей, </w:t>
      </w:r>
      <w:r w:rsidRPr="002C1693">
        <w:rPr>
          <w:bCs/>
          <w:color w:val="000000"/>
          <w:spacing w:val="-2"/>
          <w:sz w:val="22"/>
          <w:szCs w:val="22"/>
        </w:rPr>
        <w:t>если б ты позволил себе произносить их. Любитель праздно</w:t>
      </w:r>
      <w:r w:rsidRPr="002C1693">
        <w:rPr>
          <w:bCs/>
          <w:color w:val="000000"/>
          <w:spacing w:val="-3"/>
          <w:sz w:val="22"/>
          <w:szCs w:val="22"/>
        </w:rPr>
        <w:t>словия и многословия не способен ни к какому доброму делу</w:t>
      </w:r>
      <w:r w:rsidR="003E73D0" w:rsidRPr="002C1693">
        <w:rPr>
          <w:rStyle w:val="a5"/>
          <w:bCs/>
          <w:color w:val="000000"/>
          <w:spacing w:val="-3"/>
          <w:sz w:val="22"/>
          <w:szCs w:val="22"/>
        </w:rPr>
        <w:footnoteReference w:id="92"/>
      </w:r>
      <w:r w:rsidRPr="002C1693">
        <w:rPr>
          <w:bCs/>
          <w:color w:val="000000"/>
          <w:spacing w:val="-3"/>
          <w:sz w:val="22"/>
          <w:szCs w:val="22"/>
        </w:rPr>
        <w:t>.</w:t>
      </w:r>
    </w:p>
    <w:p w:rsidR="0001676B" w:rsidRPr="002C1693" w:rsidRDefault="0001676B" w:rsidP="00B5236F">
      <w:pPr>
        <w:numPr>
          <w:ilvl w:val="0"/>
          <w:numId w:val="19"/>
        </w:numPr>
        <w:shd w:val="clear" w:color="auto" w:fill="FFFFFF"/>
        <w:tabs>
          <w:tab w:val="decimal" w:pos="0"/>
          <w:tab w:val="left" w:pos="770"/>
        </w:tabs>
        <w:spacing w:before="4" w:line="234" w:lineRule="exact"/>
        <w:ind w:right="14" w:firstLine="567"/>
        <w:jc w:val="both"/>
        <w:rPr>
          <w:bCs/>
          <w:color w:val="000000"/>
          <w:spacing w:val="-4"/>
          <w:sz w:val="22"/>
          <w:szCs w:val="22"/>
        </w:rPr>
      </w:pPr>
      <w:r w:rsidRPr="002C1693">
        <w:rPr>
          <w:bCs/>
          <w:color w:val="000000"/>
          <w:spacing w:val="-3"/>
          <w:sz w:val="22"/>
          <w:szCs w:val="22"/>
        </w:rPr>
        <w:t xml:space="preserve">Сын мой! великая слава — приобучиться молчанию. </w:t>
      </w:r>
      <w:r w:rsidRPr="002C1693">
        <w:rPr>
          <w:bCs/>
          <w:color w:val="000000"/>
          <w:sz w:val="22"/>
          <w:szCs w:val="22"/>
        </w:rPr>
        <w:t xml:space="preserve">Молчание — подражание Господу нашему, Который </w:t>
      </w:r>
      <w:r w:rsidRPr="002C1693">
        <w:rPr>
          <w:bCs/>
          <w:i/>
          <w:iCs/>
          <w:color w:val="000000"/>
          <w:sz w:val="22"/>
          <w:szCs w:val="22"/>
        </w:rPr>
        <w:t>ничтоже отвеща, яко дивитися Пилату</w:t>
      </w:r>
      <w:r w:rsidR="003E73D0" w:rsidRPr="002C1693">
        <w:rPr>
          <w:rStyle w:val="a5"/>
          <w:bCs/>
          <w:i/>
          <w:iCs/>
          <w:color w:val="000000"/>
          <w:sz w:val="22"/>
          <w:szCs w:val="22"/>
        </w:rPr>
        <w:footnoteReference w:id="93"/>
      </w:r>
      <w:r w:rsidRPr="002C1693">
        <w:rPr>
          <w:bCs/>
          <w:i/>
          <w:iCs/>
          <w:color w:val="000000"/>
          <w:sz w:val="22"/>
          <w:szCs w:val="22"/>
        </w:rPr>
        <w:t>.</w:t>
      </w:r>
    </w:p>
    <w:p w:rsidR="0001676B" w:rsidRPr="002C1693" w:rsidRDefault="0001676B" w:rsidP="00B5236F">
      <w:pPr>
        <w:numPr>
          <w:ilvl w:val="0"/>
          <w:numId w:val="19"/>
        </w:numPr>
        <w:shd w:val="clear" w:color="auto" w:fill="FFFFFF"/>
        <w:tabs>
          <w:tab w:val="decimal" w:pos="0"/>
          <w:tab w:val="left" w:pos="770"/>
        </w:tabs>
        <w:spacing w:before="4" w:line="234" w:lineRule="exact"/>
        <w:ind w:right="7" w:firstLine="567"/>
        <w:jc w:val="both"/>
        <w:rPr>
          <w:bCs/>
          <w:color w:val="000000"/>
          <w:spacing w:val="-4"/>
          <w:sz w:val="22"/>
          <w:szCs w:val="22"/>
        </w:rPr>
      </w:pPr>
      <w:r w:rsidRPr="002C1693">
        <w:rPr>
          <w:bCs/>
          <w:color w:val="000000"/>
          <w:spacing w:val="-3"/>
          <w:sz w:val="22"/>
          <w:szCs w:val="22"/>
        </w:rPr>
        <w:t xml:space="preserve">Чада мои, нет нечестия, которое было бы выше того </w:t>
      </w:r>
      <w:r w:rsidRPr="002C1693">
        <w:rPr>
          <w:bCs/>
          <w:color w:val="000000"/>
          <w:spacing w:val="-1"/>
          <w:sz w:val="22"/>
          <w:szCs w:val="22"/>
        </w:rPr>
        <w:t>нечестия, когда человек наносит скорбь ближнему и возно</w:t>
      </w:r>
      <w:r w:rsidRPr="002C1693">
        <w:rPr>
          <w:bCs/>
          <w:color w:val="000000"/>
          <w:spacing w:val="-1"/>
          <w:sz w:val="22"/>
          <w:szCs w:val="22"/>
        </w:rPr>
        <w:softHyphen/>
      </w:r>
      <w:r w:rsidRPr="002C1693">
        <w:rPr>
          <w:bCs/>
          <w:color w:val="000000"/>
          <w:sz w:val="22"/>
          <w:szCs w:val="22"/>
        </w:rPr>
        <w:t>сится над ближним</w:t>
      </w:r>
      <w:r w:rsidR="003E73D0" w:rsidRPr="002C1693">
        <w:rPr>
          <w:rStyle w:val="a5"/>
          <w:bCs/>
          <w:color w:val="000000"/>
          <w:sz w:val="22"/>
          <w:szCs w:val="22"/>
        </w:rPr>
        <w:footnoteReference w:id="94"/>
      </w:r>
      <w:r w:rsidRPr="002C1693">
        <w:rPr>
          <w:bCs/>
          <w:color w:val="000000"/>
          <w:sz w:val="22"/>
          <w:szCs w:val="22"/>
        </w:rPr>
        <w:t>.</w:t>
      </w:r>
    </w:p>
    <w:p w:rsidR="0001676B" w:rsidRPr="002C1693" w:rsidRDefault="0001676B" w:rsidP="00B5236F">
      <w:pPr>
        <w:numPr>
          <w:ilvl w:val="0"/>
          <w:numId w:val="19"/>
        </w:numPr>
        <w:shd w:val="clear" w:color="auto" w:fill="FFFFFF"/>
        <w:tabs>
          <w:tab w:val="decimal" w:pos="0"/>
          <w:tab w:val="left" w:pos="770"/>
        </w:tabs>
        <w:spacing w:line="234" w:lineRule="exact"/>
        <w:ind w:right="11" w:firstLine="567"/>
        <w:jc w:val="both"/>
        <w:rPr>
          <w:bCs/>
          <w:color w:val="000000"/>
          <w:spacing w:val="-5"/>
          <w:sz w:val="22"/>
          <w:szCs w:val="22"/>
        </w:rPr>
      </w:pPr>
      <w:r w:rsidRPr="002C1693">
        <w:rPr>
          <w:bCs/>
          <w:color w:val="000000"/>
          <w:spacing w:val="-4"/>
          <w:sz w:val="22"/>
          <w:szCs w:val="22"/>
        </w:rPr>
        <w:t>Язык твой да руководится разумом твоим; слова, про</w:t>
      </w:r>
      <w:r w:rsidRPr="002C1693">
        <w:rPr>
          <w:bCs/>
          <w:color w:val="000000"/>
          <w:sz w:val="22"/>
          <w:szCs w:val="22"/>
        </w:rPr>
        <w:t>изнесенные необдуманно, —  волчцы и терние</w:t>
      </w:r>
      <w:r w:rsidR="003E73D0" w:rsidRPr="002C1693">
        <w:rPr>
          <w:rStyle w:val="a5"/>
          <w:bCs/>
          <w:color w:val="000000"/>
          <w:sz w:val="22"/>
          <w:szCs w:val="22"/>
        </w:rPr>
        <w:footnoteReference w:id="95"/>
      </w:r>
      <w:r w:rsidRPr="002C1693">
        <w:rPr>
          <w:bCs/>
          <w:color w:val="000000"/>
          <w:sz w:val="22"/>
          <w:szCs w:val="22"/>
        </w:rPr>
        <w:t>.</w:t>
      </w:r>
    </w:p>
    <w:p w:rsidR="0001676B" w:rsidRPr="002C1693" w:rsidRDefault="0001676B" w:rsidP="00B5236F">
      <w:pPr>
        <w:numPr>
          <w:ilvl w:val="0"/>
          <w:numId w:val="19"/>
        </w:numPr>
        <w:shd w:val="clear" w:color="auto" w:fill="FFFFFF"/>
        <w:tabs>
          <w:tab w:val="decimal" w:pos="0"/>
          <w:tab w:val="left" w:pos="770"/>
        </w:tabs>
        <w:spacing w:line="234" w:lineRule="exact"/>
        <w:ind w:right="4" w:firstLine="567"/>
        <w:jc w:val="both"/>
        <w:rPr>
          <w:bCs/>
          <w:color w:val="000000"/>
          <w:spacing w:val="-4"/>
          <w:sz w:val="22"/>
          <w:szCs w:val="22"/>
        </w:rPr>
      </w:pPr>
      <w:r w:rsidRPr="002C1693">
        <w:rPr>
          <w:bCs/>
          <w:color w:val="000000"/>
          <w:spacing w:val="-2"/>
          <w:sz w:val="22"/>
          <w:szCs w:val="22"/>
        </w:rPr>
        <w:t xml:space="preserve">Никому не предлагай того, никого не учи тому, чего </w:t>
      </w:r>
      <w:r w:rsidRPr="002C1693">
        <w:rPr>
          <w:bCs/>
          <w:color w:val="000000"/>
          <w:sz w:val="22"/>
          <w:szCs w:val="22"/>
        </w:rPr>
        <w:t>прежде сам не исполнил на деле</w:t>
      </w:r>
      <w:r w:rsidR="003E73D0" w:rsidRPr="002C1693">
        <w:rPr>
          <w:rStyle w:val="a5"/>
          <w:bCs/>
          <w:color w:val="000000"/>
          <w:sz w:val="22"/>
          <w:szCs w:val="22"/>
        </w:rPr>
        <w:footnoteReference w:id="96"/>
      </w:r>
      <w:r w:rsidRPr="002C1693">
        <w:rPr>
          <w:bCs/>
          <w:color w:val="000000"/>
          <w:sz w:val="22"/>
          <w:szCs w:val="22"/>
        </w:rPr>
        <w:t>.</w:t>
      </w:r>
    </w:p>
    <w:p w:rsidR="0001676B" w:rsidRPr="002C1693" w:rsidRDefault="0001676B" w:rsidP="00B5236F">
      <w:pPr>
        <w:numPr>
          <w:ilvl w:val="0"/>
          <w:numId w:val="19"/>
        </w:numPr>
        <w:shd w:val="clear" w:color="auto" w:fill="FFFFFF"/>
        <w:tabs>
          <w:tab w:val="decimal" w:pos="0"/>
          <w:tab w:val="left" w:pos="770"/>
        </w:tabs>
        <w:spacing w:line="234" w:lineRule="exact"/>
        <w:ind w:right="36" w:firstLine="567"/>
        <w:jc w:val="both"/>
        <w:rPr>
          <w:bCs/>
          <w:color w:val="000000"/>
          <w:spacing w:val="-3"/>
          <w:sz w:val="22"/>
          <w:szCs w:val="22"/>
        </w:rPr>
      </w:pPr>
      <w:r w:rsidRPr="002C1693">
        <w:rPr>
          <w:bCs/>
          <w:color w:val="000000"/>
          <w:spacing w:val="-4"/>
          <w:sz w:val="22"/>
          <w:szCs w:val="22"/>
        </w:rPr>
        <w:t xml:space="preserve">Молитва, совершаемая с небрежением и леностью, — </w:t>
      </w:r>
      <w:r w:rsidRPr="002C1693">
        <w:rPr>
          <w:bCs/>
          <w:color w:val="000000"/>
          <w:sz w:val="22"/>
          <w:szCs w:val="22"/>
        </w:rPr>
        <w:t>празднословие</w:t>
      </w:r>
      <w:r w:rsidR="003E73D0" w:rsidRPr="002C1693">
        <w:rPr>
          <w:rStyle w:val="a5"/>
          <w:bCs/>
          <w:color w:val="000000"/>
          <w:sz w:val="22"/>
          <w:szCs w:val="22"/>
        </w:rPr>
        <w:footnoteReference w:id="97"/>
      </w:r>
      <w:r w:rsidRPr="002C1693">
        <w:rPr>
          <w:bCs/>
          <w:color w:val="000000"/>
          <w:sz w:val="22"/>
          <w:szCs w:val="22"/>
        </w:rPr>
        <w:t>.</w:t>
      </w:r>
    </w:p>
    <w:p w:rsidR="0001676B" w:rsidRPr="002C1693" w:rsidRDefault="0001676B" w:rsidP="00B5236F">
      <w:pPr>
        <w:numPr>
          <w:ilvl w:val="0"/>
          <w:numId w:val="20"/>
        </w:numPr>
        <w:shd w:val="clear" w:color="auto" w:fill="FFFFFF"/>
        <w:tabs>
          <w:tab w:val="decimal" w:pos="0"/>
          <w:tab w:val="left" w:pos="770"/>
        </w:tabs>
        <w:spacing w:before="187" w:line="234" w:lineRule="exact"/>
        <w:ind w:right="25" w:firstLine="567"/>
        <w:jc w:val="both"/>
        <w:rPr>
          <w:bCs/>
          <w:color w:val="000000"/>
          <w:spacing w:val="-6"/>
          <w:sz w:val="22"/>
          <w:szCs w:val="22"/>
        </w:rPr>
      </w:pPr>
      <w:r w:rsidRPr="002C1693">
        <w:rPr>
          <w:bCs/>
          <w:color w:val="000000"/>
          <w:spacing w:val="-3"/>
          <w:sz w:val="22"/>
          <w:szCs w:val="22"/>
        </w:rPr>
        <w:t>Отступи — ускори это сделать — от человеков, чуж</w:t>
      </w:r>
      <w:r w:rsidRPr="002C1693">
        <w:rPr>
          <w:bCs/>
          <w:color w:val="000000"/>
          <w:spacing w:val="-3"/>
          <w:sz w:val="22"/>
          <w:szCs w:val="22"/>
        </w:rPr>
        <w:softHyphen/>
      </w:r>
      <w:r w:rsidRPr="002C1693">
        <w:rPr>
          <w:bCs/>
          <w:color w:val="000000"/>
          <w:sz w:val="22"/>
          <w:szCs w:val="22"/>
        </w:rPr>
        <w:t>дых благоразумия и духовного разума</w:t>
      </w:r>
      <w:r w:rsidR="003E73D0" w:rsidRPr="002C1693">
        <w:rPr>
          <w:rStyle w:val="a5"/>
          <w:bCs/>
          <w:color w:val="000000"/>
          <w:sz w:val="22"/>
          <w:szCs w:val="22"/>
        </w:rPr>
        <w:footnoteReference w:id="98"/>
      </w:r>
      <w:r w:rsidRPr="002C1693">
        <w:rPr>
          <w:bCs/>
          <w:color w:val="000000"/>
          <w:sz w:val="22"/>
          <w:szCs w:val="22"/>
        </w:rPr>
        <w:t>.</w:t>
      </w:r>
    </w:p>
    <w:p w:rsidR="0001676B" w:rsidRPr="002C1693" w:rsidRDefault="0001676B" w:rsidP="00B5236F">
      <w:pPr>
        <w:numPr>
          <w:ilvl w:val="0"/>
          <w:numId w:val="20"/>
        </w:numPr>
        <w:shd w:val="clear" w:color="auto" w:fill="FFFFFF"/>
        <w:tabs>
          <w:tab w:val="decimal" w:pos="0"/>
          <w:tab w:val="left" w:pos="770"/>
        </w:tabs>
        <w:spacing w:before="4" w:line="234" w:lineRule="exact"/>
        <w:ind w:right="25" w:firstLine="567"/>
        <w:jc w:val="both"/>
        <w:rPr>
          <w:bCs/>
          <w:color w:val="000000"/>
          <w:spacing w:val="-6"/>
          <w:sz w:val="22"/>
          <w:szCs w:val="22"/>
        </w:rPr>
      </w:pPr>
      <w:r w:rsidRPr="002C1693">
        <w:rPr>
          <w:bCs/>
          <w:color w:val="000000"/>
          <w:sz w:val="22"/>
          <w:szCs w:val="22"/>
        </w:rPr>
        <w:t>Если изучишь какие</w:t>
      </w:r>
      <w:r w:rsidR="00562631">
        <w:rPr>
          <w:bCs/>
          <w:color w:val="000000"/>
          <w:sz w:val="22"/>
          <w:szCs w:val="22"/>
        </w:rPr>
        <w:t>-</w:t>
      </w:r>
      <w:r w:rsidR="000676C5">
        <w:rPr>
          <w:bCs/>
          <w:color w:val="000000"/>
          <w:sz w:val="22"/>
          <w:szCs w:val="22"/>
        </w:rPr>
        <w:t>либо</w:t>
      </w:r>
      <w:r w:rsidRPr="002C1693">
        <w:rPr>
          <w:bCs/>
          <w:color w:val="000000"/>
          <w:sz w:val="22"/>
          <w:szCs w:val="22"/>
        </w:rPr>
        <w:t xml:space="preserve"> добродетели, не хвастай, не говори: то и то я сделал и исполнил. Такое хвастовст</w:t>
      </w:r>
      <w:r w:rsidRPr="002C1693">
        <w:rPr>
          <w:bCs/>
          <w:color w:val="000000"/>
          <w:sz w:val="22"/>
          <w:szCs w:val="22"/>
        </w:rPr>
        <w:softHyphen/>
        <w:t>во —  признак величайшего неразумия</w:t>
      </w:r>
      <w:r w:rsidR="003E73D0" w:rsidRPr="002C1693">
        <w:rPr>
          <w:rStyle w:val="a5"/>
          <w:bCs/>
          <w:color w:val="000000"/>
          <w:sz w:val="22"/>
          <w:szCs w:val="22"/>
        </w:rPr>
        <w:footnoteReference w:id="99"/>
      </w:r>
      <w:r w:rsidRPr="002C1693">
        <w:rPr>
          <w:bCs/>
          <w:color w:val="000000"/>
          <w:sz w:val="22"/>
          <w:szCs w:val="22"/>
        </w:rPr>
        <w:t>.</w:t>
      </w:r>
    </w:p>
    <w:p w:rsidR="0001676B" w:rsidRPr="002C1693" w:rsidRDefault="0001676B" w:rsidP="00B5236F">
      <w:pPr>
        <w:numPr>
          <w:ilvl w:val="0"/>
          <w:numId w:val="20"/>
        </w:numPr>
        <w:shd w:val="clear" w:color="auto" w:fill="FFFFFF"/>
        <w:tabs>
          <w:tab w:val="decimal" w:pos="0"/>
          <w:tab w:val="left" w:pos="770"/>
        </w:tabs>
        <w:spacing w:before="4" w:line="234" w:lineRule="exact"/>
        <w:ind w:right="22" w:firstLine="567"/>
        <w:jc w:val="both"/>
        <w:rPr>
          <w:bCs/>
          <w:color w:val="000000"/>
          <w:spacing w:val="-6"/>
          <w:sz w:val="22"/>
          <w:szCs w:val="22"/>
        </w:rPr>
      </w:pPr>
      <w:r w:rsidRPr="002C1693">
        <w:rPr>
          <w:bCs/>
          <w:color w:val="000000"/>
          <w:spacing w:val="-2"/>
          <w:sz w:val="22"/>
          <w:szCs w:val="22"/>
        </w:rPr>
        <w:t>Муж мудрый основательно знает значение и обста</w:t>
      </w:r>
      <w:r w:rsidRPr="002C1693">
        <w:rPr>
          <w:bCs/>
          <w:color w:val="000000"/>
          <w:spacing w:val="-2"/>
          <w:sz w:val="22"/>
          <w:szCs w:val="22"/>
        </w:rPr>
        <w:softHyphen/>
      </w:r>
      <w:r w:rsidRPr="002C1693">
        <w:rPr>
          <w:bCs/>
          <w:color w:val="000000"/>
          <w:sz w:val="22"/>
          <w:szCs w:val="22"/>
        </w:rPr>
        <w:t xml:space="preserve">новку пути своего; по этой причине он не спешит говорить, </w:t>
      </w:r>
      <w:r w:rsidRPr="002C1693">
        <w:rPr>
          <w:bCs/>
          <w:color w:val="000000"/>
          <w:spacing w:val="-3"/>
          <w:sz w:val="22"/>
          <w:szCs w:val="22"/>
        </w:rPr>
        <w:t xml:space="preserve">но выжидает и рассматривает, что следует ему сказать и что </w:t>
      </w:r>
      <w:r w:rsidRPr="002C1693">
        <w:rPr>
          <w:bCs/>
          <w:color w:val="000000"/>
          <w:spacing w:val="-6"/>
          <w:sz w:val="22"/>
          <w:szCs w:val="22"/>
        </w:rPr>
        <w:t>выслушать; напротив того, не воспитанный правильным ино</w:t>
      </w:r>
      <w:r w:rsidRPr="002C1693">
        <w:rPr>
          <w:bCs/>
          <w:color w:val="000000"/>
          <w:spacing w:val="-6"/>
          <w:sz w:val="22"/>
          <w:szCs w:val="22"/>
        </w:rPr>
        <w:softHyphen/>
      </w:r>
      <w:r w:rsidRPr="002C1693">
        <w:rPr>
          <w:bCs/>
          <w:color w:val="000000"/>
          <w:spacing w:val="-4"/>
          <w:sz w:val="22"/>
          <w:szCs w:val="22"/>
        </w:rPr>
        <w:t>ческим воспитанием не останавливается объявлять даже по</w:t>
      </w:r>
      <w:r w:rsidRPr="002C1693">
        <w:rPr>
          <w:bCs/>
          <w:color w:val="000000"/>
          <w:spacing w:val="-4"/>
          <w:sz w:val="22"/>
          <w:szCs w:val="22"/>
        </w:rPr>
        <w:softHyphen/>
      </w:r>
      <w:r w:rsidRPr="002C1693">
        <w:rPr>
          <w:bCs/>
          <w:color w:val="000000"/>
          <w:sz w:val="22"/>
          <w:szCs w:val="22"/>
        </w:rPr>
        <w:t>веренные ему тайны</w:t>
      </w:r>
      <w:r w:rsidR="003E73D0" w:rsidRPr="002C1693">
        <w:rPr>
          <w:rStyle w:val="a5"/>
          <w:bCs/>
          <w:color w:val="000000"/>
          <w:sz w:val="22"/>
          <w:szCs w:val="22"/>
        </w:rPr>
        <w:footnoteReference w:id="100"/>
      </w:r>
      <w:r w:rsidRPr="002C1693">
        <w:rPr>
          <w:bCs/>
          <w:color w:val="000000"/>
          <w:sz w:val="22"/>
          <w:szCs w:val="22"/>
        </w:rPr>
        <w:t>.</w:t>
      </w:r>
    </w:p>
    <w:p w:rsidR="0001676B" w:rsidRPr="002C1693" w:rsidRDefault="0001676B" w:rsidP="00B5236F">
      <w:pPr>
        <w:numPr>
          <w:ilvl w:val="0"/>
          <w:numId w:val="20"/>
        </w:numPr>
        <w:shd w:val="clear" w:color="auto" w:fill="FFFFFF"/>
        <w:tabs>
          <w:tab w:val="decimal" w:pos="0"/>
          <w:tab w:val="left" w:pos="770"/>
        </w:tabs>
        <w:spacing w:before="4" w:line="234" w:lineRule="exact"/>
        <w:ind w:firstLine="567"/>
        <w:rPr>
          <w:bCs/>
          <w:color w:val="000000"/>
          <w:spacing w:val="-6"/>
          <w:sz w:val="22"/>
          <w:szCs w:val="22"/>
        </w:rPr>
      </w:pPr>
      <w:r w:rsidRPr="002C1693">
        <w:rPr>
          <w:bCs/>
          <w:color w:val="000000"/>
          <w:sz w:val="22"/>
          <w:szCs w:val="22"/>
        </w:rPr>
        <w:t>Тому, кто не внимает словам твоим, не говори их</w:t>
      </w:r>
      <w:r w:rsidR="003E73D0" w:rsidRPr="002C1693">
        <w:rPr>
          <w:rStyle w:val="a5"/>
          <w:bCs/>
          <w:color w:val="000000"/>
          <w:sz w:val="22"/>
          <w:szCs w:val="22"/>
        </w:rPr>
        <w:footnoteReference w:id="101"/>
      </w:r>
      <w:r w:rsidRPr="002C1693">
        <w:rPr>
          <w:bCs/>
          <w:color w:val="000000"/>
          <w:sz w:val="22"/>
          <w:szCs w:val="22"/>
        </w:rPr>
        <w:t>.</w:t>
      </w:r>
    </w:p>
    <w:p w:rsidR="0001676B" w:rsidRPr="002C1693" w:rsidRDefault="0001676B" w:rsidP="00B5236F">
      <w:pPr>
        <w:numPr>
          <w:ilvl w:val="0"/>
          <w:numId w:val="20"/>
        </w:numPr>
        <w:shd w:val="clear" w:color="auto" w:fill="FFFFFF"/>
        <w:tabs>
          <w:tab w:val="decimal" w:pos="0"/>
          <w:tab w:val="left" w:pos="770"/>
        </w:tabs>
        <w:spacing w:line="234" w:lineRule="exact"/>
        <w:ind w:right="14" w:firstLine="567"/>
        <w:jc w:val="both"/>
        <w:rPr>
          <w:bCs/>
          <w:color w:val="000000"/>
          <w:spacing w:val="-5"/>
          <w:sz w:val="22"/>
          <w:szCs w:val="22"/>
        </w:rPr>
      </w:pPr>
      <w:r w:rsidRPr="002C1693">
        <w:rPr>
          <w:bCs/>
          <w:color w:val="000000"/>
          <w:sz w:val="22"/>
          <w:szCs w:val="22"/>
        </w:rPr>
        <w:t xml:space="preserve">Друзей твоих предварительно подвергай испытанию </w:t>
      </w:r>
      <w:r w:rsidRPr="002C1693">
        <w:rPr>
          <w:bCs/>
          <w:color w:val="000000"/>
          <w:spacing w:val="-1"/>
          <w:sz w:val="22"/>
          <w:szCs w:val="22"/>
        </w:rPr>
        <w:t xml:space="preserve">и не своди со всеми близкого знакомства. Если заведешь </w:t>
      </w:r>
      <w:r w:rsidRPr="002C1693">
        <w:rPr>
          <w:bCs/>
          <w:color w:val="000000"/>
          <w:spacing w:val="-3"/>
          <w:sz w:val="22"/>
          <w:szCs w:val="22"/>
        </w:rPr>
        <w:t xml:space="preserve">обширное знакомство, — не доверяй всем, потому что мир </w:t>
      </w:r>
      <w:r w:rsidRPr="002C1693">
        <w:rPr>
          <w:bCs/>
          <w:color w:val="000000"/>
          <w:spacing w:val="-2"/>
          <w:sz w:val="22"/>
          <w:szCs w:val="22"/>
        </w:rPr>
        <w:t>всквашен на лукавстве. В друга себе избери одного брата, боящегося Господа, и прилепись к Богу, как сын к отцу, по</w:t>
      </w:r>
      <w:r w:rsidRPr="002C1693">
        <w:rPr>
          <w:bCs/>
          <w:color w:val="000000"/>
          <w:spacing w:val="-2"/>
          <w:sz w:val="22"/>
          <w:szCs w:val="22"/>
        </w:rPr>
        <w:softHyphen/>
      </w:r>
      <w:r w:rsidRPr="002C1693">
        <w:rPr>
          <w:bCs/>
          <w:color w:val="000000"/>
          <w:spacing w:val="-3"/>
          <w:sz w:val="22"/>
          <w:szCs w:val="22"/>
        </w:rPr>
        <w:t xml:space="preserve">тому что все человеки, за исключением немногих, предались </w:t>
      </w:r>
      <w:r w:rsidRPr="002C1693">
        <w:rPr>
          <w:bCs/>
          <w:color w:val="000000"/>
          <w:spacing w:val="-1"/>
          <w:sz w:val="22"/>
          <w:szCs w:val="22"/>
        </w:rPr>
        <w:t xml:space="preserve">лукавству; земля преисполнилась суетности, попечений и </w:t>
      </w:r>
      <w:r w:rsidRPr="002C1693">
        <w:rPr>
          <w:bCs/>
          <w:color w:val="000000"/>
          <w:sz w:val="22"/>
          <w:szCs w:val="22"/>
        </w:rPr>
        <w:t>скорбей</w:t>
      </w:r>
      <w:r w:rsidR="003E73D0" w:rsidRPr="002C1693">
        <w:rPr>
          <w:rStyle w:val="a5"/>
          <w:bCs/>
          <w:color w:val="000000"/>
          <w:sz w:val="22"/>
          <w:szCs w:val="22"/>
        </w:rPr>
        <w:footnoteReference w:id="102"/>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1"/>
        </w:numPr>
        <w:shd w:val="clear" w:color="auto" w:fill="FFFFFF"/>
        <w:tabs>
          <w:tab w:val="decimal" w:pos="0"/>
          <w:tab w:val="left" w:pos="785"/>
        </w:tabs>
        <w:spacing w:before="4" w:line="234" w:lineRule="exact"/>
        <w:ind w:right="11" w:firstLine="567"/>
        <w:jc w:val="both"/>
        <w:rPr>
          <w:bCs/>
          <w:color w:val="000000"/>
          <w:spacing w:val="-5"/>
          <w:sz w:val="22"/>
          <w:szCs w:val="22"/>
        </w:rPr>
      </w:pPr>
      <w:r w:rsidRPr="002C1693">
        <w:rPr>
          <w:bCs/>
          <w:color w:val="000000"/>
          <w:sz w:val="22"/>
          <w:szCs w:val="22"/>
        </w:rPr>
        <w:t xml:space="preserve">Ели любишь безмолвие, — не примешивай себя к </w:t>
      </w:r>
      <w:r w:rsidRPr="002C1693">
        <w:rPr>
          <w:bCs/>
          <w:color w:val="000000"/>
          <w:spacing w:val="-2"/>
          <w:sz w:val="22"/>
          <w:szCs w:val="22"/>
        </w:rPr>
        <w:t xml:space="preserve">тем, которых сердце всецело устремлено к суетности. Если </w:t>
      </w:r>
      <w:r w:rsidRPr="002C1693">
        <w:rPr>
          <w:bCs/>
          <w:color w:val="000000"/>
          <w:sz w:val="22"/>
          <w:szCs w:val="22"/>
        </w:rPr>
        <w:t>случиться нечаянно быть с ними, — будь как чуждый им</w:t>
      </w:r>
      <w:r w:rsidR="003E73D0" w:rsidRPr="002C1693">
        <w:rPr>
          <w:rStyle w:val="a5"/>
          <w:bCs/>
          <w:color w:val="000000"/>
          <w:sz w:val="22"/>
          <w:szCs w:val="22"/>
        </w:rPr>
        <w:footnoteReference w:id="103"/>
      </w:r>
      <w:r w:rsidRPr="002C1693">
        <w:rPr>
          <w:bCs/>
          <w:color w:val="000000"/>
          <w:sz w:val="22"/>
          <w:szCs w:val="22"/>
        </w:rPr>
        <w:t>.</w:t>
      </w:r>
    </w:p>
    <w:p w:rsidR="0001676B" w:rsidRPr="002C1693" w:rsidRDefault="0001676B" w:rsidP="00B5236F">
      <w:pPr>
        <w:numPr>
          <w:ilvl w:val="0"/>
          <w:numId w:val="21"/>
        </w:numPr>
        <w:shd w:val="clear" w:color="auto" w:fill="FFFFFF"/>
        <w:tabs>
          <w:tab w:val="decimal" w:pos="0"/>
          <w:tab w:val="left" w:pos="785"/>
        </w:tabs>
        <w:spacing w:line="234" w:lineRule="exact"/>
        <w:ind w:right="25" w:firstLine="567"/>
        <w:jc w:val="both"/>
        <w:rPr>
          <w:bCs/>
          <w:color w:val="000000"/>
          <w:spacing w:val="-6"/>
          <w:sz w:val="22"/>
          <w:szCs w:val="22"/>
        </w:rPr>
      </w:pPr>
      <w:r w:rsidRPr="002C1693">
        <w:rPr>
          <w:bCs/>
          <w:color w:val="000000"/>
          <w:sz w:val="22"/>
          <w:szCs w:val="22"/>
        </w:rPr>
        <w:t>Если желаешь благоугодить Богу, — почти Христа. Он освободит и защитит тебя</w:t>
      </w:r>
      <w:r w:rsidR="003E73D0" w:rsidRPr="002C1693">
        <w:rPr>
          <w:rStyle w:val="a5"/>
          <w:bCs/>
          <w:color w:val="000000"/>
          <w:sz w:val="22"/>
          <w:szCs w:val="22"/>
        </w:rPr>
        <w:footnoteReference w:id="104"/>
      </w:r>
      <w:r w:rsidRPr="002C1693">
        <w:rPr>
          <w:bCs/>
          <w:color w:val="000000"/>
          <w:sz w:val="22"/>
          <w:szCs w:val="22"/>
        </w:rPr>
        <w:t>.</w:t>
      </w:r>
    </w:p>
    <w:p w:rsidR="0001676B" w:rsidRPr="002C1693" w:rsidRDefault="0001676B" w:rsidP="00B5236F">
      <w:pPr>
        <w:numPr>
          <w:ilvl w:val="0"/>
          <w:numId w:val="21"/>
        </w:numPr>
        <w:shd w:val="clear" w:color="auto" w:fill="FFFFFF"/>
        <w:tabs>
          <w:tab w:val="decimal" w:pos="0"/>
          <w:tab w:val="left" w:pos="785"/>
        </w:tabs>
        <w:spacing w:line="234" w:lineRule="exact"/>
        <w:ind w:right="7" w:firstLine="567"/>
        <w:jc w:val="both"/>
        <w:rPr>
          <w:bCs/>
          <w:color w:val="000000"/>
          <w:spacing w:val="-5"/>
          <w:sz w:val="22"/>
          <w:szCs w:val="22"/>
        </w:rPr>
      </w:pPr>
      <w:r w:rsidRPr="002C1693">
        <w:rPr>
          <w:bCs/>
          <w:color w:val="000000"/>
          <w:spacing w:val="-3"/>
          <w:sz w:val="22"/>
          <w:szCs w:val="22"/>
        </w:rPr>
        <w:t xml:space="preserve">О добром деле, которое желаешь сделать, отнюдь не </w:t>
      </w:r>
      <w:r w:rsidRPr="002C1693">
        <w:rPr>
          <w:bCs/>
          <w:color w:val="000000"/>
          <w:spacing w:val="-1"/>
          <w:sz w:val="22"/>
          <w:szCs w:val="22"/>
        </w:rPr>
        <w:t>говори, — исполни его, не разгласив о нем предварительно</w:t>
      </w:r>
      <w:r w:rsidR="003E73D0" w:rsidRPr="002C1693">
        <w:rPr>
          <w:rStyle w:val="a5"/>
          <w:bCs/>
          <w:color w:val="000000"/>
          <w:spacing w:val="-1"/>
          <w:sz w:val="22"/>
          <w:szCs w:val="22"/>
        </w:rPr>
        <w:footnoteReference w:id="105"/>
      </w:r>
      <w:r w:rsidRPr="002C1693">
        <w:rPr>
          <w:bCs/>
          <w:color w:val="000000"/>
          <w:spacing w:val="-1"/>
          <w:sz w:val="22"/>
          <w:szCs w:val="22"/>
        </w:rPr>
        <w:t>.</w:t>
      </w:r>
    </w:p>
    <w:p w:rsidR="0001676B" w:rsidRPr="002C1693" w:rsidRDefault="0001676B" w:rsidP="00B5236F">
      <w:pPr>
        <w:numPr>
          <w:ilvl w:val="0"/>
          <w:numId w:val="21"/>
        </w:numPr>
        <w:shd w:val="clear" w:color="auto" w:fill="FFFFFF"/>
        <w:tabs>
          <w:tab w:val="decimal" w:pos="0"/>
          <w:tab w:val="left" w:pos="785"/>
        </w:tabs>
        <w:spacing w:line="234" w:lineRule="exact"/>
        <w:ind w:right="14" w:firstLine="567"/>
        <w:jc w:val="both"/>
        <w:rPr>
          <w:bCs/>
          <w:color w:val="000000"/>
          <w:spacing w:val="-6"/>
          <w:sz w:val="22"/>
          <w:szCs w:val="22"/>
        </w:rPr>
      </w:pPr>
      <w:r w:rsidRPr="002C1693">
        <w:rPr>
          <w:bCs/>
          <w:color w:val="000000"/>
          <w:sz w:val="22"/>
          <w:szCs w:val="22"/>
        </w:rPr>
        <w:t>Не люби похотений; любящего похотения свои, ког</w:t>
      </w:r>
      <w:r w:rsidRPr="002C1693">
        <w:rPr>
          <w:bCs/>
          <w:color w:val="000000"/>
          <w:sz w:val="22"/>
          <w:szCs w:val="22"/>
        </w:rPr>
        <w:softHyphen/>
        <w:t>да он просит чего у Бога, Бог не слушает</w:t>
      </w:r>
      <w:r w:rsidR="003E73D0" w:rsidRPr="002C1693">
        <w:rPr>
          <w:rStyle w:val="a5"/>
          <w:bCs/>
          <w:color w:val="000000"/>
          <w:sz w:val="22"/>
          <w:szCs w:val="22"/>
        </w:rPr>
        <w:footnoteReference w:id="106"/>
      </w:r>
      <w:r w:rsidRPr="002C1693">
        <w:rPr>
          <w:bCs/>
          <w:color w:val="000000"/>
          <w:sz w:val="22"/>
          <w:szCs w:val="22"/>
        </w:rPr>
        <w:t>.</w:t>
      </w:r>
    </w:p>
    <w:p w:rsidR="0001676B" w:rsidRPr="002C1693" w:rsidRDefault="0001676B" w:rsidP="00B5236F">
      <w:pPr>
        <w:numPr>
          <w:ilvl w:val="0"/>
          <w:numId w:val="21"/>
        </w:numPr>
        <w:shd w:val="clear" w:color="auto" w:fill="FFFFFF"/>
        <w:tabs>
          <w:tab w:val="decimal" w:pos="0"/>
          <w:tab w:val="left" w:pos="785"/>
        </w:tabs>
        <w:spacing w:before="4" w:line="234" w:lineRule="exact"/>
        <w:ind w:right="7" w:firstLine="567"/>
        <w:jc w:val="both"/>
        <w:rPr>
          <w:bCs/>
          <w:color w:val="000000"/>
          <w:spacing w:val="-6"/>
          <w:sz w:val="22"/>
          <w:szCs w:val="22"/>
        </w:rPr>
      </w:pPr>
      <w:r w:rsidRPr="002C1693">
        <w:rPr>
          <w:bCs/>
          <w:color w:val="000000"/>
          <w:spacing w:val="-2"/>
          <w:sz w:val="22"/>
          <w:szCs w:val="22"/>
        </w:rPr>
        <w:t xml:space="preserve">Во всем наблюдай смирение: в наружности своей, в </w:t>
      </w:r>
      <w:r w:rsidRPr="002C1693">
        <w:rPr>
          <w:bCs/>
          <w:color w:val="000000"/>
          <w:sz w:val="22"/>
          <w:szCs w:val="22"/>
        </w:rPr>
        <w:t xml:space="preserve">одеждах твоих, в сидении, стоянии, хождении, лежании, </w:t>
      </w:r>
      <w:r w:rsidRPr="002C1693">
        <w:rPr>
          <w:bCs/>
          <w:color w:val="000000"/>
          <w:spacing w:val="-1"/>
          <w:sz w:val="22"/>
          <w:szCs w:val="22"/>
        </w:rPr>
        <w:t xml:space="preserve">в келлии и принадлежностях ее. Во всем жительстве твоем </w:t>
      </w:r>
      <w:r w:rsidRPr="002C1693">
        <w:rPr>
          <w:bCs/>
          <w:color w:val="000000"/>
          <w:spacing w:val="-5"/>
          <w:sz w:val="22"/>
          <w:szCs w:val="22"/>
        </w:rPr>
        <w:t xml:space="preserve">усвой себе обычай нищеты; не тщеславься ни в речах твоих, ни </w:t>
      </w:r>
      <w:r w:rsidRPr="002C1693">
        <w:rPr>
          <w:bCs/>
          <w:color w:val="000000"/>
          <w:spacing w:val="-2"/>
          <w:sz w:val="22"/>
          <w:szCs w:val="22"/>
        </w:rPr>
        <w:t>в славословии и песнопениях, приносимых Богу; когда слу</w:t>
      </w:r>
      <w:r w:rsidRPr="002C1693">
        <w:rPr>
          <w:bCs/>
          <w:color w:val="000000"/>
          <w:spacing w:val="-2"/>
          <w:sz w:val="22"/>
          <w:szCs w:val="22"/>
        </w:rPr>
        <w:softHyphen/>
      </w:r>
      <w:r w:rsidRPr="002C1693">
        <w:rPr>
          <w:bCs/>
          <w:color w:val="000000"/>
          <w:spacing w:val="-3"/>
          <w:sz w:val="22"/>
          <w:szCs w:val="22"/>
        </w:rPr>
        <w:t xml:space="preserve">чится тебе быть с ближним твоим, — слова твои да не будут </w:t>
      </w:r>
      <w:r w:rsidRPr="002C1693">
        <w:rPr>
          <w:bCs/>
          <w:color w:val="000000"/>
          <w:spacing w:val="-6"/>
          <w:sz w:val="22"/>
          <w:szCs w:val="22"/>
        </w:rPr>
        <w:t>растворены хитростию, коварством и обманом</w:t>
      </w:r>
      <w:r w:rsidR="003E73D0" w:rsidRPr="002C1693">
        <w:rPr>
          <w:rStyle w:val="a5"/>
          <w:bCs/>
          <w:color w:val="000000"/>
          <w:spacing w:val="-6"/>
          <w:sz w:val="22"/>
          <w:szCs w:val="22"/>
        </w:rPr>
        <w:footnoteReference w:id="107"/>
      </w:r>
      <w:r w:rsidRPr="002C1693">
        <w:rPr>
          <w:bCs/>
          <w:color w:val="000000"/>
          <w:spacing w:val="-6"/>
          <w:sz w:val="22"/>
          <w:szCs w:val="22"/>
        </w:rPr>
        <w:t>.</w:t>
      </w:r>
    </w:p>
    <w:p w:rsidR="0001676B" w:rsidRPr="002C1693" w:rsidRDefault="0001676B" w:rsidP="00B5236F">
      <w:pPr>
        <w:numPr>
          <w:ilvl w:val="0"/>
          <w:numId w:val="21"/>
        </w:numPr>
        <w:shd w:val="clear" w:color="auto" w:fill="FFFFFF"/>
        <w:tabs>
          <w:tab w:val="decimal" w:pos="0"/>
          <w:tab w:val="left" w:pos="785"/>
        </w:tabs>
        <w:spacing w:line="234" w:lineRule="exact"/>
        <w:ind w:right="11" w:firstLine="567"/>
        <w:jc w:val="both"/>
        <w:rPr>
          <w:bCs/>
          <w:color w:val="000000"/>
          <w:spacing w:val="-6"/>
          <w:sz w:val="22"/>
          <w:szCs w:val="22"/>
        </w:rPr>
      </w:pPr>
      <w:r w:rsidRPr="002C1693">
        <w:rPr>
          <w:bCs/>
          <w:color w:val="000000"/>
          <w:spacing w:val="-1"/>
          <w:sz w:val="22"/>
          <w:szCs w:val="22"/>
        </w:rPr>
        <w:t>Не обвини и не укори кого</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необдуманно и по</w:t>
      </w:r>
      <w:r w:rsidRPr="002C1693">
        <w:rPr>
          <w:bCs/>
          <w:color w:val="000000"/>
          <w:spacing w:val="-1"/>
          <w:sz w:val="22"/>
          <w:szCs w:val="22"/>
        </w:rPr>
        <w:softHyphen/>
      </w:r>
      <w:r w:rsidRPr="002C1693">
        <w:rPr>
          <w:bCs/>
          <w:color w:val="000000"/>
          <w:sz w:val="22"/>
          <w:szCs w:val="22"/>
        </w:rPr>
        <w:t>спешно; в этом — падение твое</w:t>
      </w:r>
      <w:r w:rsidR="003E73D0" w:rsidRPr="002C1693">
        <w:rPr>
          <w:rStyle w:val="a5"/>
          <w:bCs/>
          <w:color w:val="000000"/>
          <w:sz w:val="22"/>
          <w:szCs w:val="22"/>
        </w:rPr>
        <w:footnoteReference w:id="108"/>
      </w:r>
      <w:r w:rsidRPr="002C1693">
        <w:rPr>
          <w:bCs/>
          <w:color w:val="000000"/>
          <w:sz w:val="22"/>
          <w:szCs w:val="22"/>
        </w:rPr>
        <w:t>.</w:t>
      </w:r>
    </w:p>
    <w:p w:rsidR="0001676B" w:rsidRPr="002C1693" w:rsidRDefault="0001676B" w:rsidP="00B5236F">
      <w:pPr>
        <w:numPr>
          <w:ilvl w:val="0"/>
          <w:numId w:val="22"/>
        </w:numPr>
        <w:shd w:val="clear" w:color="auto" w:fill="FFFFFF"/>
        <w:tabs>
          <w:tab w:val="decimal" w:pos="0"/>
          <w:tab w:val="left" w:pos="763"/>
        </w:tabs>
        <w:spacing w:before="184" w:line="234" w:lineRule="exact"/>
        <w:ind w:right="58" w:firstLine="567"/>
        <w:jc w:val="both"/>
        <w:rPr>
          <w:bCs/>
          <w:color w:val="000000"/>
          <w:spacing w:val="-5"/>
          <w:sz w:val="22"/>
          <w:szCs w:val="22"/>
        </w:rPr>
      </w:pPr>
      <w:r w:rsidRPr="002C1693">
        <w:rPr>
          <w:bCs/>
          <w:color w:val="000000"/>
          <w:spacing w:val="-4"/>
          <w:sz w:val="22"/>
          <w:szCs w:val="22"/>
        </w:rPr>
        <w:t xml:space="preserve">Предваряй действия твои воспоминанием исшествия </w:t>
      </w:r>
      <w:r w:rsidRPr="002C1693">
        <w:rPr>
          <w:bCs/>
          <w:color w:val="000000"/>
          <w:spacing w:val="-3"/>
          <w:sz w:val="22"/>
          <w:szCs w:val="22"/>
        </w:rPr>
        <w:t>твоего из тела и не забывай памятствования о вечном осуж</w:t>
      </w:r>
      <w:r w:rsidRPr="002C1693">
        <w:rPr>
          <w:bCs/>
          <w:color w:val="000000"/>
          <w:spacing w:val="-3"/>
          <w:sz w:val="22"/>
          <w:szCs w:val="22"/>
        </w:rPr>
        <w:softHyphen/>
      </w:r>
      <w:r w:rsidRPr="002C1693">
        <w:rPr>
          <w:bCs/>
          <w:color w:val="000000"/>
          <w:sz w:val="22"/>
          <w:szCs w:val="22"/>
        </w:rPr>
        <w:t>дении; поступая так, не согрешишь вовеки</w:t>
      </w:r>
      <w:r w:rsidR="003E73D0" w:rsidRPr="002C1693">
        <w:rPr>
          <w:rStyle w:val="a5"/>
          <w:bCs/>
          <w:color w:val="000000"/>
          <w:sz w:val="22"/>
          <w:szCs w:val="22"/>
        </w:rPr>
        <w:footnoteReference w:id="109"/>
      </w:r>
      <w:r w:rsidRPr="002C1693">
        <w:rPr>
          <w:bCs/>
          <w:color w:val="000000"/>
          <w:sz w:val="22"/>
          <w:szCs w:val="22"/>
        </w:rPr>
        <w:t>.</w:t>
      </w:r>
    </w:p>
    <w:p w:rsidR="0001676B" w:rsidRPr="002C1693" w:rsidRDefault="0001676B" w:rsidP="00B5236F">
      <w:pPr>
        <w:numPr>
          <w:ilvl w:val="0"/>
          <w:numId w:val="22"/>
        </w:numPr>
        <w:shd w:val="clear" w:color="auto" w:fill="FFFFFF"/>
        <w:tabs>
          <w:tab w:val="decimal" w:pos="0"/>
          <w:tab w:val="left" w:pos="763"/>
        </w:tabs>
        <w:spacing w:before="4" w:line="234" w:lineRule="exact"/>
        <w:ind w:right="65" w:firstLine="567"/>
        <w:jc w:val="both"/>
        <w:rPr>
          <w:bCs/>
          <w:color w:val="000000"/>
          <w:spacing w:val="-5"/>
          <w:sz w:val="22"/>
          <w:szCs w:val="22"/>
        </w:rPr>
      </w:pPr>
      <w:r w:rsidRPr="002C1693">
        <w:rPr>
          <w:bCs/>
          <w:color w:val="000000"/>
          <w:spacing w:val="-5"/>
          <w:sz w:val="22"/>
          <w:szCs w:val="22"/>
        </w:rPr>
        <w:t xml:space="preserve">Пустыня — удобное место для размышления о смерти, </w:t>
      </w:r>
      <w:r w:rsidRPr="002C1693">
        <w:rPr>
          <w:bCs/>
          <w:color w:val="000000"/>
          <w:sz w:val="22"/>
          <w:szCs w:val="22"/>
        </w:rPr>
        <w:t>убежище от причин, возбуждающих плотские вожделения</w:t>
      </w:r>
      <w:r w:rsidR="003E73D0" w:rsidRPr="002C1693">
        <w:rPr>
          <w:rStyle w:val="a5"/>
          <w:bCs/>
          <w:color w:val="000000"/>
          <w:sz w:val="22"/>
          <w:szCs w:val="22"/>
        </w:rPr>
        <w:footnoteReference w:id="110"/>
      </w:r>
      <w:r w:rsidRPr="002C1693">
        <w:rPr>
          <w:bCs/>
          <w:color w:val="000000"/>
          <w:sz w:val="22"/>
          <w:szCs w:val="22"/>
        </w:rPr>
        <w:t>.</w:t>
      </w:r>
    </w:p>
    <w:p w:rsidR="0001676B" w:rsidRPr="002C1693" w:rsidRDefault="0001676B" w:rsidP="00B5236F">
      <w:pPr>
        <w:numPr>
          <w:ilvl w:val="0"/>
          <w:numId w:val="22"/>
        </w:numPr>
        <w:shd w:val="clear" w:color="auto" w:fill="FFFFFF"/>
        <w:tabs>
          <w:tab w:val="decimal" w:pos="0"/>
          <w:tab w:val="left" w:pos="763"/>
        </w:tabs>
        <w:spacing w:before="7" w:line="234" w:lineRule="exact"/>
        <w:ind w:firstLine="567"/>
        <w:rPr>
          <w:bCs/>
          <w:color w:val="000000"/>
          <w:spacing w:val="-5"/>
          <w:sz w:val="22"/>
          <w:szCs w:val="22"/>
        </w:rPr>
      </w:pPr>
      <w:r w:rsidRPr="002C1693">
        <w:rPr>
          <w:bCs/>
          <w:color w:val="000000"/>
          <w:sz w:val="22"/>
          <w:szCs w:val="22"/>
        </w:rPr>
        <w:t>Употребляй простейшую пищу</w:t>
      </w:r>
      <w:r w:rsidR="003E73D0" w:rsidRPr="002C1693">
        <w:rPr>
          <w:rStyle w:val="a5"/>
          <w:bCs/>
          <w:color w:val="000000"/>
          <w:sz w:val="22"/>
          <w:szCs w:val="22"/>
        </w:rPr>
        <w:footnoteReference w:id="111"/>
      </w:r>
      <w:r w:rsidRPr="002C1693">
        <w:rPr>
          <w:bCs/>
          <w:color w:val="000000"/>
          <w:sz w:val="22"/>
          <w:szCs w:val="22"/>
        </w:rPr>
        <w:t>.</w:t>
      </w:r>
    </w:p>
    <w:p w:rsidR="0001676B" w:rsidRPr="002C1693" w:rsidRDefault="0001676B" w:rsidP="00B5236F">
      <w:pPr>
        <w:numPr>
          <w:ilvl w:val="0"/>
          <w:numId w:val="22"/>
        </w:numPr>
        <w:shd w:val="clear" w:color="auto" w:fill="FFFFFF"/>
        <w:tabs>
          <w:tab w:val="decimal" w:pos="0"/>
          <w:tab w:val="left" w:pos="763"/>
        </w:tabs>
        <w:spacing w:line="234" w:lineRule="exact"/>
        <w:ind w:right="43" w:firstLine="567"/>
        <w:jc w:val="both"/>
        <w:rPr>
          <w:bCs/>
          <w:color w:val="000000"/>
          <w:spacing w:val="-4"/>
          <w:sz w:val="22"/>
          <w:szCs w:val="22"/>
        </w:rPr>
      </w:pPr>
      <w:r w:rsidRPr="002C1693">
        <w:rPr>
          <w:bCs/>
          <w:color w:val="000000"/>
          <w:spacing w:val="-4"/>
          <w:sz w:val="22"/>
          <w:szCs w:val="22"/>
        </w:rPr>
        <w:t xml:space="preserve">Ощутив гнев, тотчас отвергни его далеко от себя, чтоб </w:t>
      </w:r>
      <w:r w:rsidRPr="002C1693">
        <w:rPr>
          <w:bCs/>
          <w:color w:val="000000"/>
          <w:spacing w:val="-2"/>
          <w:sz w:val="22"/>
          <w:szCs w:val="22"/>
        </w:rPr>
        <w:t xml:space="preserve">радость твоя о Господе пребыла ненарушенного до конца. Умоляю, как юношей, так и старцев, чтоб они не дозволяли </w:t>
      </w:r>
      <w:r w:rsidRPr="002C1693">
        <w:rPr>
          <w:bCs/>
          <w:color w:val="000000"/>
          <w:sz w:val="22"/>
          <w:szCs w:val="22"/>
        </w:rPr>
        <w:t>гневу обладать собою</w:t>
      </w:r>
      <w:r w:rsidR="00526E14" w:rsidRPr="002C1693">
        <w:rPr>
          <w:rStyle w:val="a5"/>
          <w:bCs/>
          <w:color w:val="000000"/>
          <w:sz w:val="22"/>
          <w:szCs w:val="22"/>
        </w:rPr>
        <w:footnoteReference w:id="112"/>
      </w:r>
      <w:r w:rsidRPr="002C1693">
        <w:rPr>
          <w:bCs/>
          <w:color w:val="000000"/>
          <w:sz w:val="22"/>
          <w:szCs w:val="22"/>
        </w:rPr>
        <w:t>.</w:t>
      </w:r>
    </w:p>
    <w:p w:rsidR="0001676B" w:rsidRPr="002C1693" w:rsidRDefault="0001676B" w:rsidP="00B5236F">
      <w:pPr>
        <w:numPr>
          <w:ilvl w:val="0"/>
          <w:numId w:val="22"/>
        </w:numPr>
        <w:shd w:val="clear" w:color="auto" w:fill="FFFFFF"/>
        <w:tabs>
          <w:tab w:val="decimal" w:pos="0"/>
          <w:tab w:val="left" w:pos="763"/>
        </w:tabs>
        <w:spacing w:before="4" w:line="234" w:lineRule="exact"/>
        <w:ind w:right="40" w:firstLine="567"/>
        <w:jc w:val="both"/>
        <w:rPr>
          <w:bCs/>
          <w:color w:val="000000"/>
          <w:spacing w:val="-5"/>
          <w:sz w:val="22"/>
          <w:szCs w:val="22"/>
        </w:rPr>
      </w:pPr>
      <w:r w:rsidRPr="002C1693">
        <w:rPr>
          <w:bCs/>
          <w:color w:val="000000"/>
          <w:sz w:val="22"/>
          <w:szCs w:val="22"/>
        </w:rPr>
        <w:t>Мужество — не что иное, как пребывание в истине, при твердом противоборстве невидимым врагам; если бу</w:t>
      </w:r>
      <w:r w:rsidRPr="002C1693">
        <w:rPr>
          <w:bCs/>
          <w:color w:val="000000"/>
          <w:sz w:val="22"/>
          <w:szCs w:val="22"/>
        </w:rPr>
        <w:softHyphen/>
      </w:r>
      <w:r w:rsidRPr="002C1693">
        <w:rPr>
          <w:bCs/>
          <w:color w:val="000000"/>
          <w:spacing w:val="-2"/>
          <w:sz w:val="22"/>
          <w:szCs w:val="22"/>
        </w:rPr>
        <w:t>дешь постоянно противоборствовать им, то они отойдут, ис</w:t>
      </w:r>
      <w:r w:rsidRPr="002C1693">
        <w:rPr>
          <w:bCs/>
          <w:color w:val="000000"/>
          <w:spacing w:val="-2"/>
          <w:sz w:val="22"/>
          <w:szCs w:val="22"/>
        </w:rPr>
        <w:softHyphen/>
      </w:r>
      <w:r w:rsidRPr="002C1693">
        <w:rPr>
          <w:bCs/>
          <w:color w:val="000000"/>
          <w:sz w:val="22"/>
          <w:szCs w:val="22"/>
        </w:rPr>
        <w:t>чезнут окончательно и никогда не возвратятся</w:t>
      </w:r>
      <w:r w:rsidR="00526E14" w:rsidRPr="002C1693">
        <w:rPr>
          <w:rStyle w:val="a5"/>
          <w:bCs/>
          <w:color w:val="000000"/>
          <w:sz w:val="22"/>
          <w:szCs w:val="22"/>
        </w:rPr>
        <w:footnoteReference w:id="113"/>
      </w:r>
      <w:r w:rsidRPr="002C1693">
        <w:rPr>
          <w:bCs/>
          <w:color w:val="000000"/>
          <w:sz w:val="22"/>
          <w:szCs w:val="22"/>
        </w:rPr>
        <w:t>.</w:t>
      </w:r>
    </w:p>
    <w:p w:rsidR="0001676B" w:rsidRPr="002C1693" w:rsidRDefault="0001676B" w:rsidP="00B5236F">
      <w:pPr>
        <w:numPr>
          <w:ilvl w:val="0"/>
          <w:numId w:val="23"/>
        </w:numPr>
        <w:shd w:val="clear" w:color="auto" w:fill="FFFFFF"/>
        <w:tabs>
          <w:tab w:val="decimal" w:pos="0"/>
          <w:tab w:val="left" w:pos="778"/>
        </w:tabs>
        <w:spacing w:line="234" w:lineRule="exact"/>
        <w:ind w:right="29" w:firstLine="567"/>
        <w:jc w:val="both"/>
        <w:rPr>
          <w:bCs/>
          <w:color w:val="000000"/>
          <w:spacing w:val="-5"/>
          <w:sz w:val="22"/>
          <w:szCs w:val="22"/>
        </w:rPr>
      </w:pPr>
      <w:r w:rsidRPr="002C1693">
        <w:rPr>
          <w:bCs/>
          <w:color w:val="000000"/>
          <w:spacing w:val="-2"/>
          <w:sz w:val="22"/>
          <w:szCs w:val="22"/>
        </w:rPr>
        <w:t xml:space="preserve">Будь мудр: молчанием загради уста клевещущих на </w:t>
      </w:r>
      <w:r w:rsidRPr="002C1693">
        <w:rPr>
          <w:bCs/>
          <w:color w:val="000000"/>
          <w:sz w:val="22"/>
          <w:szCs w:val="22"/>
        </w:rPr>
        <w:t>тебя. Не оскорбись, если кто будет говорить худо о тебе: это — действие нечистейших духов, старающихся устраи</w:t>
      </w:r>
      <w:r w:rsidRPr="002C1693">
        <w:rPr>
          <w:bCs/>
          <w:color w:val="000000"/>
          <w:sz w:val="22"/>
          <w:szCs w:val="22"/>
        </w:rPr>
        <w:softHyphen/>
        <w:t>вать препятствия человеку к получению духовного разума</w:t>
      </w:r>
      <w:r w:rsidR="00526E14" w:rsidRPr="002C1693">
        <w:rPr>
          <w:rStyle w:val="a5"/>
          <w:bCs/>
          <w:color w:val="000000"/>
          <w:sz w:val="22"/>
          <w:szCs w:val="22"/>
        </w:rPr>
        <w:footnoteReference w:id="114"/>
      </w:r>
      <w:r w:rsidRPr="002C1693">
        <w:rPr>
          <w:bCs/>
          <w:color w:val="000000"/>
          <w:sz w:val="22"/>
          <w:szCs w:val="22"/>
        </w:rPr>
        <w:t>.</w:t>
      </w:r>
    </w:p>
    <w:p w:rsidR="0001676B" w:rsidRPr="002C1693" w:rsidRDefault="0001676B" w:rsidP="00B5236F">
      <w:pPr>
        <w:numPr>
          <w:ilvl w:val="0"/>
          <w:numId w:val="23"/>
        </w:numPr>
        <w:shd w:val="clear" w:color="auto" w:fill="FFFFFF"/>
        <w:tabs>
          <w:tab w:val="decimal" w:pos="0"/>
          <w:tab w:val="left" w:pos="778"/>
        </w:tabs>
        <w:spacing w:line="234" w:lineRule="exact"/>
        <w:ind w:right="29" w:firstLine="567"/>
        <w:jc w:val="both"/>
        <w:rPr>
          <w:bCs/>
          <w:color w:val="000000"/>
          <w:spacing w:val="-7"/>
          <w:sz w:val="22"/>
          <w:szCs w:val="22"/>
        </w:rPr>
      </w:pPr>
      <w:r w:rsidRPr="002C1693">
        <w:rPr>
          <w:bCs/>
          <w:color w:val="000000"/>
          <w:sz w:val="22"/>
          <w:szCs w:val="22"/>
        </w:rPr>
        <w:t>Удали от себя ненависть, охраняй себя от вожделе</w:t>
      </w:r>
      <w:r w:rsidRPr="002C1693">
        <w:rPr>
          <w:bCs/>
          <w:color w:val="000000"/>
          <w:sz w:val="22"/>
          <w:szCs w:val="22"/>
        </w:rPr>
        <w:softHyphen/>
        <w:t>ний твоих, равно как и от скверных помышлений</w:t>
      </w:r>
      <w:r w:rsidR="00526E14" w:rsidRPr="002C1693">
        <w:rPr>
          <w:rStyle w:val="a5"/>
          <w:bCs/>
          <w:color w:val="000000"/>
          <w:sz w:val="22"/>
          <w:szCs w:val="22"/>
        </w:rPr>
        <w:footnoteReference w:id="115"/>
      </w:r>
      <w:r w:rsidRPr="002C1693">
        <w:rPr>
          <w:bCs/>
          <w:color w:val="000000"/>
          <w:sz w:val="22"/>
          <w:szCs w:val="22"/>
        </w:rPr>
        <w:t>.</w:t>
      </w:r>
    </w:p>
    <w:p w:rsidR="0001676B" w:rsidRPr="002C1693" w:rsidRDefault="0001676B" w:rsidP="00B5236F">
      <w:pPr>
        <w:numPr>
          <w:ilvl w:val="0"/>
          <w:numId w:val="23"/>
        </w:numPr>
        <w:shd w:val="clear" w:color="auto" w:fill="FFFFFF"/>
        <w:tabs>
          <w:tab w:val="decimal" w:pos="0"/>
          <w:tab w:val="left" w:pos="778"/>
        </w:tabs>
        <w:spacing w:line="234" w:lineRule="exact"/>
        <w:ind w:right="14" w:firstLine="567"/>
        <w:jc w:val="both"/>
        <w:rPr>
          <w:bCs/>
          <w:color w:val="000000"/>
          <w:spacing w:val="-5"/>
          <w:sz w:val="22"/>
          <w:szCs w:val="22"/>
        </w:rPr>
      </w:pPr>
      <w:r w:rsidRPr="002C1693">
        <w:rPr>
          <w:bCs/>
          <w:color w:val="000000"/>
          <w:spacing w:val="-3"/>
          <w:sz w:val="22"/>
          <w:szCs w:val="22"/>
        </w:rPr>
        <w:t xml:space="preserve">Апостол Иоанн, соделавшись обителию Святого Духа, </w:t>
      </w:r>
      <w:r w:rsidRPr="002C1693">
        <w:rPr>
          <w:bCs/>
          <w:color w:val="000000"/>
          <w:sz w:val="22"/>
          <w:szCs w:val="22"/>
        </w:rPr>
        <w:t>совмещает в следующем премудрейшем изречении челове</w:t>
      </w:r>
      <w:r w:rsidRPr="002C1693">
        <w:rPr>
          <w:bCs/>
          <w:color w:val="000000"/>
          <w:sz w:val="22"/>
          <w:szCs w:val="22"/>
        </w:rPr>
        <w:softHyphen/>
        <w:t xml:space="preserve">ческие вожделения в три подразделения: </w:t>
      </w:r>
      <w:r w:rsidRPr="002C1693">
        <w:rPr>
          <w:bCs/>
          <w:i/>
          <w:iCs/>
          <w:color w:val="000000"/>
          <w:sz w:val="22"/>
          <w:szCs w:val="22"/>
        </w:rPr>
        <w:t>все, еже в мире, похоть плотская, и похоть очес, и гордость житейская</w:t>
      </w:r>
      <w:r w:rsidR="00526E14" w:rsidRPr="002C1693">
        <w:rPr>
          <w:rStyle w:val="a5"/>
          <w:bCs/>
          <w:i/>
          <w:iCs/>
          <w:color w:val="000000"/>
          <w:sz w:val="22"/>
          <w:szCs w:val="22"/>
        </w:rPr>
        <w:footnoteReference w:id="116"/>
      </w:r>
      <w:r w:rsidRPr="002C1693">
        <w:rPr>
          <w:bCs/>
          <w:i/>
          <w:iCs/>
          <w:color w:val="000000"/>
          <w:sz w:val="22"/>
          <w:szCs w:val="22"/>
        </w:rPr>
        <w:t xml:space="preserve">. </w:t>
      </w:r>
      <w:r w:rsidRPr="002C1693">
        <w:rPr>
          <w:bCs/>
          <w:color w:val="000000"/>
          <w:spacing w:val="-2"/>
          <w:sz w:val="22"/>
          <w:szCs w:val="22"/>
        </w:rPr>
        <w:t>Похоть плотская — в насыщении чрева и во множестве раз</w:t>
      </w:r>
      <w:r w:rsidRPr="002C1693">
        <w:rPr>
          <w:bCs/>
          <w:color w:val="000000"/>
          <w:spacing w:val="-2"/>
          <w:sz w:val="22"/>
          <w:szCs w:val="22"/>
        </w:rPr>
        <w:softHyphen/>
      </w:r>
      <w:r w:rsidRPr="002C1693">
        <w:rPr>
          <w:bCs/>
          <w:color w:val="000000"/>
          <w:spacing w:val="-1"/>
          <w:sz w:val="22"/>
          <w:szCs w:val="22"/>
        </w:rPr>
        <w:t>нообразных яств, чему по необходимости последуют осквер</w:t>
      </w:r>
      <w:r w:rsidRPr="002C1693">
        <w:rPr>
          <w:bCs/>
          <w:color w:val="000000"/>
          <w:spacing w:val="-1"/>
          <w:sz w:val="22"/>
          <w:szCs w:val="22"/>
        </w:rPr>
        <w:softHyphen/>
      </w:r>
      <w:r w:rsidRPr="002C1693">
        <w:rPr>
          <w:bCs/>
          <w:color w:val="000000"/>
          <w:sz w:val="22"/>
          <w:szCs w:val="22"/>
        </w:rPr>
        <w:t xml:space="preserve">нения сладострастием. Похоть очес — когда, по причине </w:t>
      </w:r>
      <w:r w:rsidRPr="002C1693">
        <w:rPr>
          <w:bCs/>
          <w:color w:val="000000"/>
          <w:spacing w:val="-2"/>
          <w:sz w:val="22"/>
          <w:szCs w:val="22"/>
        </w:rPr>
        <w:t>зрения, увлекаемся к совершению дел мира сего, или напе</w:t>
      </w:r>
      <w:r w:rsidRPr="002C1693">
        <w:rPr>
          <w:bCs/>
          <w:color w:val="000000"/>
          <w:spacing w:val="-2"/>
          <w:sz w:val="22"/>
          <w:szCs w:val="22"/>
        </w:rPr>
        <w:softHyphen/>
      </w:r>
      <w:r w:rsidRPr="002C1693">
        <w:rPr>
          <w:bCs/>
          <w:color w:val="000000"/>
          <w:sz w:val="22"/>
          <w:szCs w:val="22"/>
        </w:rPr>
        <w:t>чатлеваются в сердце нечистые образы. Гордость житейс</w:t>
      </w:r>
      <w:r w:rsidRPr="002C1693">
        <w:rPr>
          <w:bCs/>
          <w:color w:val="000000"/>
          <w:sz w:val="22"/>
          <w:szCs w:val="22"/>
        </w:rPr>
        <w:softHyphen/>
        <w:t>кая — это тщеславие, которым наветуется наш дух и вле</w:t>
      </w:r>
      <w:r w:rsidRPr="002C1693">
        <w:rPr>
          <w:bCs/>
          <w:color w:val="000000"/>
          <w:sz w:val="22"/>
          <w:szCs w:val="22"/>
        </w:rPr>
        <w:softHyphen/>
        <w:t>чется к гибнущим и суетным попечениям</w:t>
      </w:r>
      <w:r w:rsidR="00526E14" w:rsidRPr="002C1693">
        <w:rPr>
          <w:rStyle w:val="a5"/>
          <w:bCs/>
          <w:color w:val="000000"/>
          <w:sz w:val="22"/>
          <w:szCs w:val="22"/>
        </w:rPr>
        <w:footnoteReference w:id="117"/>
      </w:r>
      <w:r w:rsidRPr="002C1693">
        <w:rPr>
          <w:bCs/>
          <w:color w:val="000000"/>
          <w:sz w:val="22"/>
          <w:szCs w:val="22"/>
        </w:rPr>
        <w:t>.</w:t>
      </w:r>
    </w:p>
    <w:p w:rsidR="0001676B" w:rsidRPr="002C1693" w:rsidRDefault="0001676B" w:rsidP="00B5236F">
      <w:pPr>
        <w:numPr>
          <w:ilvl w:val="0"/>
          <w:numId w:val="23"/>
        </w:numPr>
        <w:shd w:val="clear" w:color="auto" w:fill="FFFFFF"/>
        <w:tabs>
          <w:tab w:val="decimal" w:pos="0"/>
          <w:tab w:val="left" w:pos="778"/>
        </w:tabs>
        <w:spacing w:before="7" w:line="234" w:lineRule="exact"/>
        <w:ind w:right="29" w:firstLine="567"/>
        <w:jc w:val="both"/>
        <w:rPr>
          <w:bCs/>
          <w:color w:val="000000"/>
          <w:spacing w:val="-4"/>
          <w:sz w:val="22"/>
          <w:szCs w:val="22"/>
        </w:rPr>
      </w:pPr>
      <w:r w:rsidRPr="002C1693">
        <w:rPr>
          <w:bCs/>
          <w:color w:val="000000"/>
          <w:spacing w:val="-3"/>
          <w:sz w:val="22"/>
          <w:szCs w:val="22"/>
        </w:rPr>
        <w:t xml:space="preserve">Радуйся в искушениях, которые будут допущены тебе; </w:t>
      </w:r>
      <w:r w:rsidRPr="002C1693">
        <w:rPr>
          <w:bCs/>
          <w:color w:val="000000"/>
          <w:sz w:val="22"/>
          <w:szCs w:val="22"/>
        </w:rPr>
        <w:t>при посредстве их приобретается духовный плод</w:t>
      </w:r>
      <w:r w:rsidR="00526E14" w:rsidRPr="002C1693">
        <w:rPr>
          <w:rStyle w:val="a5"/>
          <w:bCs/>
          <w:color w:val="000000"/>
          <w:sz w:val="22"/>
          <w:szCs w:val="22"/>
        </w:rPr>
        <w:footnoteReference w:id="118"/>
      </w:r>
      <w:r w:rsidRPr="002C1693">
        <w:rPr>
          <w:bCs/>
          <w:color w:val="000000"/>
          <w:sz w:val="22"/>
          <w:szCs w:val="22"/>
        </w:rPr>
        <w:t>.</w:t>
      </w:r>
    </w:p>
    <w:p w:rsidR="0001676B" w:rsidRPr="002C1693" w:rsidRDefault="0001676B" w:rsidP="00B5236F">
      <w:pPr>
        <w:numPr>
          <w:ilvl w:val="0"/>
          <w:numId w:val="23"/>
        </w:numPr>
        <w:shd w:val="clear" w:color="auto" w:fill="FFFFFF"/>
        <w:tabs>
          <w:tab w:val="decimal" w:pos="0"/>
          <w:tab w:val="left" w:pos="778"/>
        </w:tabs>
        <w:spacing w:line="234" w:lineRule="exact"/>
        <w:ind w:right="11" w:firstLine="567"/>
        <w:jc w:val="both"/>
        <w:rPr>
          <w:bCs/>
          <w:color w:val="000000"/>
          <w:spacing w:val="-3"/>
          <w:sz w:val="22"/>
          <w:szCs w:val="22"/>
        </w:rPr>
      </w:pPr>
      <w:r w:rsidRPr="002C1693">
        <w:rPr>
          <w:bCs/>
          <w:color w:val="000000"/>
          <w:spacing w:val="-2"/>
          <w:sz w:val="22"/>
          <w:szCs w:val="22"/>
        </w:rPr>
        <w:t xml:space="preserve">Не наслаждайся наслаждениями мира, иначе умрешь </w:t>
      </w:r>
      <w:r w:rsidRPr="002C1693">
        <w:rPr>
          <w:bCs/>
          <w:color w:val="000000"/>
          <w:sz w:val="22"/>
          <w:szCs w:val="22"/>
        </w:rPr>
        <w:t>несчастною смертию</w:t>
      </w:r>
      <w:r w:rsidR="00526E14" w:rsidRPr="002C1693">
        <w:rPr>
          <w:rStyle w:val="a5"/>
          <w:bCs/>
          <w:color w:val="000000"/>
          <w:sz w:val="22"/>
          <w:szCs w:val="22"/>
        </w:rPr>
        <w:footnoteReference w:id="119"/>
      </w:r>
      <w:r w:rsidRPr="002C1693">
        <w:rPr>
          <w:bCs/>
          <w:color w:val="000000"/>
          <w:sz w:val="22"/>
          <w:szCs w:val="22"/>
        </w:rPr>
        <w:t>.</w:t>
      </w:r>
    </w:p>
    <w:p w:rsidR="0001676B" w:rsidRPr="002C1693" w:rsidRDefault="0001676B" w:rsidP="00B5236F">
      <w:pPr>
        <w:shd w:val="clear" w:color="auto" w:fill="FFFFFF"/>
        <w:tabs>
          <w:tab w:val="decimal" w:pos="0"/>
          <w:tab w:val="left" w:pos="882"/>
        </w:tabs>
        <w:spacing w:before="4" w:line="234" w:lineRule="exact"/>
        <w:ind w:right="7" w:firstLine="567"/>
        <w:jc w:val="both"/>
        <w:rPr>
          <w:sz w:val="22"/>
          <w:szCs w:val="22"/>
        </w:rPr>
      </w:pPr>
      <w:r w:rsidRPr="002C1693">
        <w:rPr>
          <w:bCs/>
          <w:color w:val="000000"/>
          <w:sz w:val="22"/>
          <w:szCs w:val="22"/>
        </w:rPr>
        <w:t>135.</w:t>
      </w:r>
      <w:r w:rsidRPr="002C1693">
        <w:rPr>
          <w:bCs/>
          <w:color w:val="000000"/>
          <w:sz w:val="22"/>
          <w:szCs w:val="22"/>
        </w:rPr>
        <w:tab/>
        <w:t>Непрестанно бодрствуй над собою, чтоб не быть</w:t>
      </w:r>
      <w:r w:rsidRPr="002C1693">
        <w:rPr>
          <w:bCs/>
          <w:color w:val="000000"/>
          <w:sz w:val="22"/>
          <w:szCs w:val="22"/>
        </w:rPr>
        <w:br/>
        <w:t>обольщенным и сведенным в заблуждение, чтоб тебе не</w:t>
      </w:r>
      <w:r w:rsidR="00526E14" w:rsidRPr="002C1693">
        <w:rPr>
          <w:sz w:val="22"/>
          <w:szCs w:val="22"/>
        </w:rPr>
        <w:t xml:space="preserve"> </w:t>
      </w:r>
      <w:r w:rsidRPr="002C1693">
        <w:rPr>
          <w:color w:val="000000"/>
          <w:sz w:val="22"/>
          <w:szCs w:val="22"/>
        </w:rPr>
        <w:t>впасть в леность и нерадение, чтоб не быть отверженным в будущем веке. Горе ленивым! приближился конец их, и не</w:t>
      </w:r>
      <w:r w:rsidRPr="002C1693">
        <w:rPr>
          <w:color w:val="000000"/>
          <w:sz w:val="22"/>
          <w:szCs w:val="22"/>
        </w:rPr>
        <w:softHyphen/>
        <w:t>кому помочь им, нет им надежды спасения</w:t>
      </w:r>
      <w:r w:rsidR="00526E14" w:rsidRPr="002C1693">
        <w:rPr>
          <w:rStyle w:val="a5"/>
          <w:color w:val="000000"/>
          <w:sz w:val="22"/>
          <w:szCs w:val="22"/>
        </w:rPr>
        <w:footnoteReference w:id="120"/>
      </w:r>
      <w:r w:rsidRPr="002C1693">
        <w:rPr>
          <w:color w:val="000000"/>
          <w:sz w:val="22"/>
          <w:szCs w:val="22"/>
        </w:rPr>
        <w:t>.</w:t>
      </w:r>
    </w:p>
    <w:p w:rsidR="0001676B" w:rsidRPr="002C1693" w:rsidRDefault="0001676B" w:rsidP="00B5236F">
      <w:pPr>
        <w:numPr>
          <w:ilvl w:val="0"/>
          <w:numId w:val="24"/>
        </w:numPr>
        <w:shd w:val="clear" w:color="auto" w:fill="FFFFFF"/>
        <w:tabs>
          <w:tab w:val="decimal" w:pos="0"/>
          <w:tab w:val="left" w:pos="778"/>
        </w:tabs>
        <w:spacing w:before="7" w:line="234" w:lineRule="exact"/>
        <w:ind w:right="29" w:firstLine="567"/>
        <w:jc w:val="both"/>
        <w:rPr>
          <w:color w:val="000000"/>
          <w:spacing w:val="-6"/>
          <w:sz w:val="22"/>
          <w:szCs w:val="22"/>
        </w:rPr>
      </w:pPr>
      <w:r w:rsidRPr="002C1693">
        <w:rPr>
          <w:color w:val="000000"/>
          <w:sz w:val="22"/>
          <w:szCs w:val="22"/>
        </w:rPr>
        <w:t>Ежедневно умирай, чтоб жить вечно, потому что боя</w:t>
      </w:r>
      <w:r w:rsidRPr="002C1693">
        <w:rPr>
          <w:color w:val="000000"/>
          <w:sz w:val="22"/>
          <w:szCs w:val="22"/>
        </w:rPr>
        <w:softHyphen/>
        <w:t>щийся Бога жив будет вовеки</w:t>
      </w:r>
      <w:r w:rsidR="00526E14" w:rsidRPr="002C1693">
        <w:rPr>
          <w:rStyle w:val="a5"/>
          <w:color w:val="000000"/>
          <w:sz w:val="22"/>
          <w:szCs w:val="22"/>
        </w:rPr>
        <w:footnoteReference w:id="121"/>
      </w:r>
      <w:r w:rsidRPr="002C1693">
        <w:rPr>
          <w:color w:val="000000"/>
          <w:sz w:val="22"/>
          <w:szCs w:val="22"/>
        </w:rPr>
        <w:t>.</w:t>
      </w:r>
    </w:p>
    <w:p w:rsidR="0001676B" w:rsidRPr="002C1693" w:rsidRDefault="0001676B" w:rsidP="00B5236F">
      <w:pPr>
        <w:numPr>
          <w:ilvl w:val="0"/>
          <w:numId w:val="24"/>
        </w:numPr>
        <w:shd w:val="clear" w:color="auto" w:fill="FFFFFF"/>
        <w:tabs>
          <w:tab w:val="decimal" w:pos="0"/>
          <w:tab w:val="left" w:pos="778"/>
        </w:tabs>
        <w:spacing w:before="7" w:line="234" w:lineRule="exact"/>
        <w:ind w:right="22" w:firstLine="567"/>
        <w:jc w:val="both"/>
        <w:rPr>
          <w:color w:val="000000"/>
          <w:spacing w:val="-5"/>
          <w:sz w:val="22"/>
          <w:szCs w:val="22"/>
        </w:rPr>
      </w:pPr>
      <w:r w:rsidRPr="002C1693">
        <w:rPr>
          <w:color w:val="000000"/>
          <w:sz w:val="22"/>
          <w:szCs w:val="22"/>
        </w:rPr>
        <w:t>Не забывай трудов, понесенных тобою ради доброде</w:t>
      </w:r>
      <w:r w:rsidRPr="002C1693">
        <w:rPr>
          <w:color w:val="000000"/>
          <w:sz w:val="22"/>
          <w:szCs w:val="22"/>
        </w:rPr>
        <w:softHyphen/>
        <w:t>тели, не впади в леность, чтоб не оказаться в последний час твой нерадивым и заблудшим с пути правого; но возлюби Господа до конца, чтоб наследовать милосердие</w:t>
      </w:r>
      <w:r w:rsidR="00526E14" w:rsidRPr="002C1693">
        <w:rPr>
          <w:rStyle w:val="a5"/>
          <w:color w:val="000000"/>
          <w:sz w:val="22"/>
          <w:szCs w:val="22"/>
        </w:rPr>
        <w:footnoteReference w:id="122"/>
      </w:r>
      <w:r w:rsidRPr="002C1693">
        <w:rPr>
          <w:color w:val="000000"/>
          <w:sz w:val="22"/>
          <w:szCs w:val="22"/>
        </w:rPr>
        <w:t>.</w:t>
      </w:r>
    </w:p>
    <w:p w:rsidR="0001676B" w:rsidRPr="002C1693" w:rsidRDefault="0001676B" w:rsidP="00B5236F">
      <w:pPr>
        <w:numPr>
          <w:ilvl w:val="0"/>
          <w:numId w:val="24"/>
        </w:numPr>
        <w:shd w:val="clear" w:color="auto" w:fill="FFFFFF"/>
        <w:tabs>
          <w:tab w:val="decimal" w:pos="0"/>
          <w:tab w:val="left" w:pos="778"/>
        </w:tabs>
        <w:spacing w:before="4" w:line="234" w:lineRule="exact"/>
        <w:ind w:right="18" w:firstLine="567"/>
        <w:jc w:val="both"/>
        <w:rPr>
          <w:color w:val="000000"/>
          <w:spacing w:val="-6"/>
          <w:sz w:val="22"/>
          <w:szCs w:val="22"/>
        </w:rPr>
      </w:pPr>
      <w:r w:rsidRPr="002C1693">
        <w:rPr>
          <w:color w:val="000000"/>
          <w:sz w:val="22"/>
          <w:szCs w:val="22"/>
        </w:rPr>
        <w:t>Каждую ночь омывай ложе твое слезами, — обливай слезами рогозину, на которой спишь; смиряй себя пред Госпо</w:t>
      </w:r>
      <w:r w:rsidRPr="002C1693">
        <w:rPr>
          <w:color w:val="000000"/>
          <w:sz w:val="22"/>
          <w:szCs w:val="22"/>
        </w:rPr>
        <w:softHyphen/>
        <w:t>дом Иисусом Христом, чтоб Он простил тебе грехи твои, об</w:t>
      </w:r>
      <w:r w:rsidRPr="002C1693">
        <w:rPr>
          <w:color w:val="000000"/>
          <w:sz w:val="22"/>
          <w:szCs w:val="22"/>
        </w:rPr>
        <w:softHyphen/>
        <w:t>новил тебя, даровал тебе силу к совершению добродетелей и, наконец, предоставил в наследство тебе бесконечное Царство Свое.</w:t>
      </w:r>
    </w:p>
    <w:p w:rsidR="0001676B" w:rsidRPr="002C1693" w:rsidRDefault="0001676B" w:rsidP="00B5236F">
      <w:pPr>
        <w:shd w:val="clear" w:color="auto" w:fill="FFFFFF"/>
        <w:tabs>
          <w:tab w:val="decimal" w:pos="0"/>
          <w:tab w:val="left" w:pos="835"/>
        </w:tabs>
        <w:spacing w:before="7" w:line="234" w:lineRule="exact"/>
        <w:ind w:right="18" w:firstLine="567"/>
        <w:jc w:val="both"/>
        <w:rPr>
          <w:sz w:val="22"/>
          <w:szCs w:val="22"/>
        </w:rPr>
      </w:pPr>
      <w:r w:rsidRPr="002C1693">
        <w:rPr>
          <w:color w:val="000000"/>
          <w:spacing w:val="-4"/>
          <w:sz w:val="22"/>
          <w:szCs w:val="22"/>
        </w:rPr>
        <w:t>139.</w:t>
      </w:r>
      <w:r w:rsidRPr="002C1693">
        <w:rPr>
          <w:color w:val="000000"/>
          <w:sz w:val="22"/>
          <w:szCs w:val="22"/>
        </w:rPr>
        <w:tab/>
        <w:t>Если брат придет к тебе и откроет тебе свои по</w:t>
      </w:r>
      <w:r w:rsidRPr="002C1693">
        <w:rPr>
          <w:color w:val="000000"/>
          <w:sz w:val="22"/>
          <w:szCs w:val="22"/>
        </w:rPr>
        <w:softHyphen/>
        <w:t>мышления, то остерегись, не перескажи о них кому</w:t>
      </w:r>
      <w:r w:rsidR="00562631">
        <w:rPr>
          <w:color w:val="000000"/>
          <w:sz w:val="22"/>
          <w:szCs w:val="22"/>
        </w:rPr>
        <w:t>-</w:t>
      </w:r>
      <w:r w:rsidR="000676C5">
        <w:rPr>
          <w:color w:val="000000"/>
          <w:sz w:val="22"/>
          <w:szCs w:val="22"/>
        </w:rPr>
        <w:t>либо</w:t>
      </w:r>
      <w:r w:rsidRPr="002C1693">
        <w:rPr>
          <w:color w:val="000000"/>
          <w:sz w:val="22"/>
          <w:szCs w:val="22"/>
        </w:rPr>
        <w:t>;</w:t>
      </w:r>
      <w:r w:rsidR="002C1693" w:rsidRPr="002C1693">
        <w:rPr>
          <w:color w:val="000000"/>
          <w:sz w:val="22"/>
          <w:szCs w:val="22"/>
        </w:rPr>
        <w:t xml:space="preserve"> </w:t>
      </w:r>
      <w:r w:rsidRPr="002C1693">
        <w:rPr>
          <w:color w:val="000000"/>
          <w:sz w:val="22"/>
          <w:szCs w:val="22"/>
        </w:rPr>
        <w:t>но помолись за брата и за себя, чтоб вы оба освободились</w:t>
      </w:r>
      <w:r w:rsidR="002C1693" w:rsidRPr="002C1693">
        <w:rPr>
          <w:color w:val="000000"/>
          <w:sz w:val="22"/>
          <w:szCs w:val="22"/>
        </w:rPr>
        <w:t xml:space="preserve"> </w:t>
      </w:r>
      <w:r w:rsidRPr="002C1693">
        <w:rPr>
          <w:color w:val="000000"/>
          <w:sz w:val="22"/>
          <w:szCs w:val="22"/>
        </w:rPr>
        <w:t>от влияния  греховного.</w:t>
      </w:r>
    </w:p>
    <w:p w:rsidR="0001676B" w:rsidRPr="002C1693" w:rsidRDefault="0001676B" w:rsidP="00B5236F">
      <w:pPr>
        <w:numPr>
          <w:ilvl w:val="0"/>
          <w:numId w:val="25"/>
        </w:numPr>
        <w:shd w:val="clear" w:color="auto" w:fill="FFFFFF"/>
        <w:tabs>
          <w:tab w:val="decimal" w:pos="0"/>
          <w:tab w:val="left" w:pos="752"/>
        </w:tabs>
        <w:spacing w:before="4" w:line="234" w:lineRule="exact"/>
        <w:ind w:firstLine="567"/>
        <w:rPr>
          <w:color w:val="000000"/>
          <w:spacing w:val="-8"/>
          <w:sz w:val="22"/>
          <w:szCs w:val="22"/>
        </w:rPr>
      </w:pPr>
      <w:r w:rsidRPr="002C1693">
        <w:rPr>
          <w:color w:val="000000"/>
          <w:sz w:val="22"/>
          <w:szCs w:val="22"/>
        </w:rPr>
        <w:t>Предстой всегда в присутствии Бога в истине и правде.</w:t>
      </w:r>
    </w:p>
    <w:p w:rsidR="0001676B" w:rsidRPr="002C1693" w:rsidRDefault="0001676B" w:rsidP="00B5236F">
      <w:pPr>
        <w:numPr>
          <w:ilvl w:val="0"/>
          <w:numId w:val="26"/>
        </w:numPr>
        <w:shd w:val="clear" w:color="auto" w:fill="FFFFFF"/>
        <w:tabs>
          <w:tab w:val="decimal" w:pos="0"/>
          <w:tab w:val="left" w:pos="752"/>
        </w:tabs>
        <w:spacing w:line="234" w:lineRule="exact"/>
        <w:ind w:right="11" w:firstLine="567"/>
        <w:jc w:val="both"/>
        <w:rPr>
          <w:color w:val="000000"/>
          <w:spacing w:val="-6"/>
          <w:sz w:val="22"/>
          <w:szCs w:val="22"/>
        </w:rPr>
      </w:pPr>
      <w:r w:rsidRPr="002C1693">
        <w:rPr>
          <w:color w:val="000000"/>
          <w:sz w:val="22"/>
          <w:szCs w:val="22"/>
        </w:rPr>
        <w:t>Если отлучишься куда</w:t>
      </w:r>
      <w:r w:rsidR="00562631">
        <w:rPr>
          <w:color w:val="000000"/>
          <w:sz w:val="22"/>
          <w:szCs w:val="22"/>
        </w:rPr>
        <w:t>-</w:t>
      </w:r>
      <w:r w:rsidR="000676C5">
        <w:rPr>
          <w:color w:val="000000"/>
          <w:sz w:val="22"/>
          <w:szCs w:val="22"/>
        </w:rPr>
        <w:t>либо</w:t>
      </w:r>
      <w:r w:rsidRPr="002C1693">
        <w:rPr>
          <w:color w:val="000000"/>
          <w:sz w:val="22"/>
          <w:szCs w:val="22"/>
        </w:rPr>
        <w:t xml:space="preserve"> из монастыря твоего, — старайся скорее возвратиться в него, чтоб продолжительное отсутствие не ослабило твоего молитвенного настроения.</w:t>
      </w:r>
    </w:p>
    <w:p w:rsidR="0001676B" w:rsidRPr="002C1693" w:rsidRDefault="0001676B" w:rsidP="00B5236F">
      <w:pPr>
        <w:numPr>
          <w:ilvl w:val="0"/>
          <w:numId w:val="26"/>
        </w:numPr>
        <w:shd w:val="clear" w:color="auto" w:fill="FFFFFF"/>
        <w:tabs>
          <w:tab w:val="decimal" w:pos="0"/>
          <w:tab w:val="left" w:pos="752"/>
        </w:tabs>
        <w:spacing w:before="4" w:line="234" w:lineRule="exact"/>
        <w:ind w:right="14" w:firstLine="567"/>
        <w:jc w:val="both"/>
        <w:rPr>
          <w:color w:val="000000"/>
          <w:spacing w:val="-5"/>
          <w:sz w:val="22"/>
          <w:szCs w:val="22"/>
        </w:rPr>
      </w:pPr>
      <w:r w:rsidRPr="002C1693">
        <w:rPr>
          <w:color w:val="000000"/>
          <w:sz w:val="22"/>
          <w:szCs w:val="22"/>
        </w:rPr>
        <w:t>Жительствующий в пустыне успокаивается от троя</w:t>
      </w:r>
      <w:r w:rsidRPr="002C1693">
        <w:rPr>
          <w:color w:val="000000"/>
          <w:sz w:val="22"/>
          <w:szCs w:val="22"/>
        </w:rPr>
        <w:softHyphen/>
        <w:t>ких борений, а именно: от тех, которые посреди мира стужают сердцу при посредстве ссор и тяжб, при посредстве слу</w:t>
      </w:r>
      <w:r w:rsidRPr="002C1693">
        <w:rPr>
          <w:color w:val="000000"/>
          <w:sz w:val="22"/>
          <w:szCs w:val="22"/>
        </w:rPr>
        <w:softHyphen/>
        <w:t>ха и при посредстве зрения.</w:t>
      </w:r>
    </w:p>
    <w:p w:rsidR="0001676B" w:rsidRPr="002C1693" w:rsidRDefault="0001676B" w:rsidP="00B5236F">
      <w:pPr>
        <w:numPr>
          <w:ilvl w:val="0"/>
          <w:numId w:val="26"/>
        </w:numPr>
        <w:shd w:val="clear" w:color="auto" w:fill="FFFFFF"/>
        <w:tabs>
          <w:tab w:val="decimal" w:pos="0"/>
          <w:tab w:val="left" w:pos="752"/>
        </w:tabs>
        <w:spacing w:line="234" w:lineRule="exact"/>
        <w:ind w:right="11" w:firstLine="567"/>
        <w:jc w:val="both"/>
        <w:rPr>
          <w:color w:val="000000"/>
          <w:spacing w:val="-4"/>
          <w:sz w:val="22"/>
          <w:szCs w:val="22"/>
        </w:rPr>
      </w:pPr>
      <w:r w:rsidRPr="002C1693">
        <w:rPr>
          <w:color w:val="000000"/>
          <w:sz w:val="22"/>
          <w:szCs w:val="22"/>
        </w:rPr>
        <w:t>Инок, желающий спастись, да не входит в своц мир</w:t>
      </w:r>
      <w:r w:rsidRPr="002C1693">
        <w:rPr>
          <w:color w:val="000000"/>
          <w:sz w:val="22"/>
          <w:szCs w:val="22"/>
        </w:rPr>
        <w:softHyphen/>
        <w:t>ской дом, да не живет в том городе, в котором согрешил. Да не дозволяет он себе свиданий с родителями и прочими ближайшими родственниками, потому что от этого зарожда</w:t>
      </w:r>
      <w:r w:rsidRPr="002C1693">
        <w:rPr>
          <w:color w:val="000000"/>
          <w:sz w:val="22"/>
          <w:szCs w:val="22"/>
        </w:rPr>
        <w:softHyphen/>
        <w:t>ется повреждение в душе и утрачивается плод жизни</w:t>
      </w:r>
      <w:r w:rsidR="00526E14" w:rsidRPr="002C1693">
        <w:rPr>
          <w:rStyle w:val="a5"/>
          <w:color w:val="000000"/>
          <w:sz w:val="22"/>
          <w:szCs w:val="22"/>
        </w:rPr>
        <w:footnoteReference w:id="123"/>
      </w:r>
      <w:r w:rsidRPr="002C1693">
        <w:rPr>
          <w:color w:val="000000"/>
          <w:sz w:val="22"/>
          <w:szCs w:val="22"/>
        </w:rPr>
        <w:t>.</w:t>
      </w:r>
    </w:p>
    <w:p w:rsidR="0001676B" w:rsidRPr="002C1693" w:rsidRDefault="0001676B" w:rsidP="00B5236F">
      <w:pPr>
        <w:numPr>
          <w:ilvl w:val="0"/>
          <w:numId w:val="27"/>
        </w:numPr>
        <w:shd w:val="clear" w:color="auto" w:fill="FFFFFF"/>
        <w:tabs>
          <w:tab w:val="decimal" w:pos="0"/>
          <w:tab w:val="left" w:pos="792"/>
        </w:tabs>
        <w:spacing w:line="234" w:lineRule="exact"/>
        <w:ind w:right="11" w:firstLine="567"/>
        <w:jc w:val="both"/>
        <w:rPr>
          <w:color w:val="000000"/>
          <w:spacing w:val="-6"/>
          <w:sz w:val="22"/>
          <w:szCs w:val="22"/>
        </w:rPr>
      </w:pPr>
      <w:r w:rsidRPr="002C1693">
        <w:rPr>
          <w:color w:val="000000"/>
          <w:sz w:val="22"/>
          <w:szCs w:val="22"/>
        </w:rPr>
        <w:t>Не дозволь себе разделить трапезы с женщиною и никак не сведи близкого знакомства с отроком</w:t>
      </w:r>
      <w:r w:rsidR="00526E14" w:rsidRPr="002C1693">
        <w:rPr>
          <w:rStyle w:val="a5"/>
          <w:color w:val="000000"/>
          <w:sz w:val="22"/>
          <w:szCs w:val="22"/>
        </w:rPr>
        <w:footnoteReference w:id="124"/>
      </w:r>
      <w:r w:rsidRPr="002C1693">
        <w:rPr>
          <w:color w:val="000000"/>
          <w:sz w:val="22"/>
          <w:szCs w:val="22"/>
        </w:rPr>
        <w:t>.</w:t>
      </w:r>
    </w:p>
    <w:p w:rsidR="0001676B" w:rsidRPr="002C1693" w:rsidRDefault="0001676B" w:rsidP="00B5236F">
      <w:pPr>
        <w:numPr>
          <w:ilvl w:val="0"/>
          <w:numId w:val="27"/>
        </w:numPr>
        <w:shd w:val="clear" w:color="auto" w:fill="FFFFFF"/>
        <w:tabs>
          <w:tab w:val="decimal" w:pos="0"/>
          <w:tab w:val="left" w:pos="792"/>
        </w:tabs>
        <w:spacing w:line="234" w:lineRule="exact"/>
        <w:ind w:firstLine="567"/>
        <w:rPr>
          <w:color w:val="000000"/>
          <w:spacing w:val="-7"/>
          <w:sz w:val="22"/>
          <w:szCs w:val="22"/>
        </w:rPr>
      </w:pPr>
      <w:r w:rsidRPr="002C1693">
        <w:rPr>
          <w:color w:val="000000"/>
          <w:sz w:val="22"/>
          <w:szCs w:val="22"/>
        </w:rPr>
        <w:t>Будучи здоров, не разрешай пояса твоего</w:t>
      </w:r>
      <w:r w:rsidR="00526E14" w:rsidRPr="002C1693">
        <w:rPr>
          <w:rStyle w:val="a5"/>
          <w:color w:val="000000"/>
          <w:sz w:val="22"/>
          <w:szCs w:val="22"/>
        </w:rPr>
        <w:footnoteReference w:id="125"/>
      </w:r>
      <w:r w:rsidRPr="002C1693">
        <w:rPr>
          <w:color w:val="000000"/>
          <w:sz w:val="22"/>
          <w:szCs w:val="22"/>
        </w:rPr>
        <w:t>.</w:t>
      </w:r>
    </w:p>
    <w:p w:rsidR="0001676B" w:rsidRPr="002C1693" w:rsidRDefault="0001676B" w:rsidP="00B5236F">
      <w:pPr>
        <w:shd w:val="clear" w:color="auto" w:fill="FFFFFF"/>
        <w:tabs>
          <w:tab w:val="decimal" w:pos="0"/>
        </w:tabs>
        <w:spacing w:before="112" w:line="234" w:lineRule="exact"/>
        <w:ind w:right="4" w:firstLine="567"/>
        <w:jc w:val="both"/>
        <w:rPr>
          <w:sz w:val="22"/>
          <w:szCs w:val="22"/>
        </w:rPr>
      </w:pPr>
      <w:r w:rsidRPr="002C1693">
        <w:rPr>
          <w:color w:val="000000"/>
          <w:spacing w:val="-9"/>
          <w:sz w:val="22"/>
          <w:szCs w:val="22"/>
        </w:rPr>
        <w:t>Древние иноки так строго бодрствовали над собою, что даже ложи</w:t>
      </w:r>
      <w:r w:rsidRPr="002C1693">
        <w:rPr>
          <w:color w:val="000000"/>
          <w:spacing w:val="-9"/>
          <w:sz w:val="22"/>
          <w:szCs w:val="22"/>
        </w:rPr>
        <w:softHyphen/>
      </w:r>
      <w:r w:rsidRPr="002C1693">
        <w:rPr>
          <w:color w:val="000000"/>
          <w:spacing w:val="-8"/>
          <w:sz w:val="22"/>
          <w:szCs w:val="22"/>
        </w:rPr>
        <w:t>лись на одр для краткого отдохновения одетыми и препоясанными</w:t>
      </w:r>
      <w:r w:rsidR="00526E14" w:rsidRPr="002C1693">
        <w:rPr>
          <w:rStyle w:val="a5"/>
          <w:color w:val="000000"/>
          <w:spacing w:val="-8"/>
          <w:sz w:val="22"/>
          <w:szCs w:val="22"/>
        </w:rPr>
        <w:footnoteReference w:id="126"/>
      </w:r>
      <w:r w:rsidRPr="002C1693">
        <w:rPr>
          <w:color w:val="000000"/>
          <w:spacing w:val="-8"/>
          <w:sz w:val="22"/>
          <w:szCs w:val="22"/>
        </w:rPr>
        <w:t>. Этот обычай сохранился поныне в некоторых монастырях Афона.</w:t>
      </w:r>
    </w:p>
    <w:p w:rsidR="0001676B" w:rsidRPr="002C1693" w:rsidRDefault="0001676B" w:rsidP="00B5236F">
      <w:pPr>
        <w:shd w:val="clear" w:color="auto" w:fill="FFFFFF"/>
        <w:tabs>
          <w:tab w:val="decimal" w:pos="0"/>
          <w:tab w:val="left" w:pos="770"/>
        </w:tabs>
        <w:spacing w:before="176" w:line="230" w:lineRule="exact"/>
        <w:ind w:right="50" w:firstLine="567"/>
        <w:jc w:val="both"/>
        <w:rPr>
          <w:sz w:val="22"/>
          <w:szCs w:val="22"/>
        </w:rPr>
      </w:pPr>
      <w:r w:rsidRPr="002C1693">
        <w:rPr>
          <w:bCs/>
          <w:color w:val="000000"/>
          <w:spacing w:val="-5"/>
          <w:sz w:val="22"/>
          <w:szCs w:val="22"/>
        </w:rPr>
        <w:t>146.</w:t>
      </w:r>
      <w:r w:rsidRPr="002C1693">
        <w:rPr>
          <w:bCs/>
          <w:color w:val="000000"/>
          <w:sz w:val="22"/>
          <w:szCs w:val="22"/>
        </w:rPr>
        <w:tab/>
      </w:r>
      <w:r w:rsidRPr="002C1693">
        <w:rPr>
          <w:bCs/>
          <w:color w:val="000000"/>
          <w:spacing w:val="-1"/>
          <w:sz w:val="22"/>
          <w:szCs w:val="22"/>
        </w:rPr>
        <w:t>Не возьмись за руку ближнего твоего и не прикоснись</w:t>
      </w:r>
      <w:r w:rsidR="002C1693" w:rsidRPr="002C1693">
        <w:rPr>
          <w:bCs/>
          <w:color w:val="000000"/>
          <w:spacing w:val="-1"/>
          <w:sz w:val="22"/>
          <w:szCs w:val="22"/>
        </w:rPr>
        <w:t xml:space="preserve"> </w:t>
      </w:r>
      <w:r w:rsidRPr="002C1693">
        <w:rPr>
          <w:bCs/>
          <w:color w:val="000000"/>
          <w:sz w:val="22"/>
          <w:szCs w:val="22"/>
        </w:rPr>
        <w:t>к коленям его</w:t>
      </w:r>
      <w:r w:rsidR="00526E14" w:rsidRPr="002C1693">
        <w:rPr>
          <w:rStyle w:val="a5"/>
          <w:bCs/>
          <w:color w:val="000000"/>
          <w:sz w:val="22"/>
          <w:szCs w:val="22"/>
        </w:rPr>
        <w:footnoteReference w:id="127"/>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54" w:firstLine="567"/>
        <w:jc w:val="both"/>
        <w:rPr>
          <w:bCs/>
          <w:color w:val="000000"/>
          <w:spacing w:val="-5"/>
          <w:sz w:val="22"/>
          <w:szCs w:val="22"/>
        </w:rPr>
      </w:pPr>
      <w:r w:rsidRPr="002C1693">
        <w:rPr>
          <w:bCs/>
          <w:color w:val="000000"/>
          <w:sz w:val="22"/>
          <w:szCs w:val="22"/>
        </w:rPr>
        <w:t>Не дозволь себе нарушить Божественной заповеди ради дружбы человеческой</w:t>
      </w:r>
      <w:r w:rsidR="00526E14" w:rsidRPr="002C1693">
        <w:rPr>
          <w:rStyle w:val="a5"/>
          <w:bCs/>
          <w:color w:val="000000"/>
          <w:sz w:val="22"/>
          <w:szCs w:val="22"/>
        </w:rPr>
        <w:footnoteReference w:id="128"/>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50" w:firstLine="567"/>
        <w:jc w:val="both"/>
        <w:rPr>
          <w:bCs/>
          <w:color w:val="000000"/>
          <w:spacing w:val="-5"/>
          <w:sz w:val="22"/>
          <w:szCs w:val="22"/>
        </w:rPr>
      </w:pPr>
      <w:r w:rsidRPr="002C1693">
        <w:rPr>
          <w:bCs/>
          <w:color w:val="000000"/>
          <w:spacing w:val="-1"/>
          <w:sz w:val="22"/>
          <w:szCs w:val="22"/>
        </w:rPr>
        <w:t xml:space="preserve">Тщательно прилежи чтению Писания: это извлечет </w:t>
      </w:r>
      <w:r w:rsidRPr="002C1693">
        <w:rPr>
          <w:bCs/>
          <w:color w:val="000000"/>
          <w:sz w:val="22"/>
          <w:szCs w:val="22"/>
        </w:rPr>
        <w:t>тебя из порочной жизни</w:t>
      </w:r>
      <w:r w:rsidR="00526E14" w:rsidRPr="002C1693">
        <w:rPr>
          <w:rStyle w:val="a5"/>
          <w:bCs/>
          <w:color w:val="000000"/>
          <w:sz w:val="22"/>
          <w:szCs w:val="22"/>
        </w:rPr>
        <w:footnoteReference w:id="129"/>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43" w:firstLine="567"/>
        <w:jc w:val="both"/>
        <w:rPr>
          <w:bCs/>
          <w:color w:val="000000"/>
          <w:spacing w:val="-5"/>
          <w:sz w:val="22"/>
          <w:szCs w:val="22"/>
        </w:rPr>
      </w:pPr>
      <w:r w:rsidRPr="002C1693">
        <w:rPr>
          <w:bCs/>
          <w:color w:val="000000"/>
          <w:sz w:val="22"/>
          <w:szCs w:val="22"/>
        </w:rPr>
        <w:t>Безмолвствуя в келлии твоей, занимайся рукодели</w:t>
      </w:r>
      <w:r w:rsidRPr="002C1693">
        <w:rPr>
          <w:bCs/>
          <w:color w:val="000000"/>
          <w:sz w:val="22"/>
          <w:szCs w:val="22"/>
        </w:rPr>
        <w:softHyphen/>
      </w:r>
      <w:r w:rsidRPr="002C1693">
        <w:rPr>
          <w:bCs/>
          <w:color w:val="000000"/>
          <w:spacing w:val="-1"/>
          <w:sz w:val="22"/>
          <w:szCs w:val="22"/>
        </w:rPr>
        <w:t xml:space="preserve">ем, притом не оставляй моления именем Господа Иисуса. </w:t>
      </w:r>
      <w:r w:rsidRPr="002C1693">
        <w:rPr>
          <w:bCs/>
          <w:color w:val="000000"/>
          <w:spacing w:val="-2"/>
          <w:sz w:val="22"/>
          <w:szCs w:val="22"/>
        </w:rPr>
        <w:t>Обращай это имя во уме твоем, поучайся ему в сердце, вос</w:t>
      </w:r>
      <w:r w:rsidRPr="002C1693">
        <w:rPr>
          <w:bCs/>
          <w:color w:val="000000"/>
          <w:spacing w:val="-2"/>
          <w:sz w:val="22"/>
          <w:szCs w:val="22"/>
        </w:rPr>
        <w:softHyphen/>
      </w:r>
      <w:r w:rsidRPr="002C1693">
        <w:rPr>
          <w:bCs/>
          <w:color w:val="000000"/>
          <w:sz w:val="22"/>
          <w:szCs w:val="22"/>
        </w:rPr>
        <w:t xml:space="preserve">хваляй языком, говори: </w:t>
      </w:r>
      <w:r w:rsidRPr="002C1693">
        <w:rPr>
          <w:bCs/>
          <w:i/>
          <w:iCs/>
          <w:color w:val="000000"/>
          <w:sz w:val="22"/>
          <w:szCs w:val="22"/>
        </w:rPr>
        <w:t xml:space="preserve">Господи Иисусе Христе, помилуй </w:t>
      </w:r>
      <w:r w:rsidRPr="002C1693">
        <w:rPr>
          <w:bCs/>
          <w:i/>
          <w:iCs/>
          <w:color w:val="000000"/>
          <w:spacing w:val="-1"/>
          <w:sz w:val="22"/>
          <w:szCs w:val="22"/>
        </w:rPr>
        <w:t xml:space="preserve">меня. </w:t>
      </w:r>
      <w:r w:rsidRPr="002C1693">
        <w:rPr>
          <w:bCs/>
          <w:color w:val="000000"/>
          <w:spacing w:val="-1"/>
          <w:sz w:val="22"/>
          <w:szCs w:val="22"/>
        </w:rPr>
        <w:t xml:space="preserve">Также: </w:t>
      </w:r>
      <w:r w:rsidRPr="002C1693">
        <w:rPr>
          <w:bCs/>
          <w:i/>
          <w:iCs/>
          <w:color w:val="000000"/>
          <w:spacing w:val="-1"/>
          <w:sz w:val="22"/>
          <w:szCs w:val="22"/>
        </w:rPr>
        <w:t xml:space="preserve">Господи Иисусе Христе, помоги мне. </w:t>
      </w:r>
      <w:r w:rsidRPr="002C1693">
        <w:rPr>
          <w:bCs/>
          <w:color w:val="000000"/>
          <w:spacing w:val="-1"/>
          <w:sz w:val="22"/>
          <w:szCs w:val="22"/>
        </w:rPr>
        <w:t xml:space="preserve">Также: </w:t>
      </w:r>
      <w:r w:rsidRPr="002C1693">
        <w:rPr>
          <w:bCs/>
          <w:i/>
          <w:iCs/>
          <w:color w:val="000000"/>
          <w:sz w:val="22"/>
          <w:szCs w:val="22"/>
        </w:rPr>
        <w:t>Славословлю Тебя, Господь мой, Иисус Христос</w:t>
      </w:r>
      <w:r w:rsidR="00526E14" w:rsidRPr="002C1693">
        <w:rPr>
          <w:rStyle w:val="a5"/>
          <w:bCs/>
          <w:i/>
          <w:iCs/>
          <w:color w:val="000000"/>
          <w:sz w:val="22"/>
          <w:szCs w:val="22"/>
        </w:rPr>
        <w:footnoteReference w:id="130"/>
      </w:r>
      <w:r w:rsidRPr="002C1693">
        <w:rPr>
          <w:bCs/>
          <w:i/>
          <w:i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32" w:firstLine="567"/>
        <w:jc w:val="both"/>
        <w:rPr>
          <w:bCs/>
          <w:color w:val="000000"/>
          <w:spacing w:val="-4"/>
          <w:sz w:val="22"/>
          <w:szCs w:val="22"/>
        </w:rPr>
      </w:pPr>
      <w:r w:rsidRPr="002C1693">
        <w:rPr>
          <w:bCs/>
          <w:color w:val="000000"/>
          <w:sz w:val="22"/>
          <w:szCs w:val="22"/>
        </w:rPr>
        <w:t xml:space="preserve">Возлюби труд: он, в соединении с постом, молитвою </w:t>
      </w:r>
      <w:r w:rsidRPr="002C1693">
        <w:rPr>
          <w:bCs/>
          <w:color w:val="000000"/>
          <w:spacing w:val="-1"/>
          <w:sz w:val="22"/>
          <w:szCs w:val="22"/>
        </w:rPr>
        <w:t xml:space="preserve">и бдением, освободит тебя от всех скверн. Телесный труд </w:t>
      </w:r>
      <w:r w:rsidRPr="002C1693">
        <w:rPr>
          <w:bCs/>
          <w:color w:val="000000"/>
          <w:spacing w:val="-2"/>
          <w:sz w:val="22"/>
          <w:szCs w:val="22"/>
        </w:rPr>
        <w:t xml:space="preserve">доставляет сердцу чистоту; чистота сердца служит причиною </w:t>
      </w:r>
      <w:r w:rsidRPr="002C1693">
        <w:rPr>
          <w:bCs/>
          <w:color w:val="000000"/>
          <w:sz w:val="22"/>
          <w:szCs w:val="22"/>
        </w:rPr>
        <w:t>того, что душа приносит плод</w:t>
      </w:r>
      <w:r w:rsidR="00526E14" w:rsidRPr="002C1693">
        <w:rPr>
          <w:rStyle w:val="a5"/>
          <w:bCs/>
          <w:color w:val="000000"/>
          <w:sz w:val="22"/>
          <w:szCs w:val="22"/>
        </w:rPr>
        <w:footnoteReference w:id="131"/>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32" w:firstLine="567"/>
        <w:jc w:val="both"/>
        <w:rPr>
          <w:bCs/>
          <w:color w:val="000000"/>
          <w:spacing w:val="-4"/>
          <w:sz w:val="22"/>
          <w:szCs w:val="22"/>
        </w:rPr>
      </w:pPr>
      <w:r w:rsidRPr="002C1693">
        <w:rPr>
          <w:bCs/>
          <w:color w:val="000000"/>
          <w:sz w:val="22"/>
          <w:szCs w:val="22"/>
        </w:rPr>
        <w:t>Отнюдь не суди ни о ком, но пребывай в плаче о грехах твоих</w:t>
      </w:r>
      <w:r w:rsidR="00526E14" w:rsidRPr="002C1693">
        <w:rPr>
          <w:rStyle w:val="a5"/>
          <w:bCs/>
          <w:color w:val="000000"/>
          <w:sz w:val="22"/>
          <w:szCs w:val="22"/>
        </w:rPr>
        <w:footnoteReference w:id="132"/>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29" w:firstLine="567"/>
        <w:jc w:val="both"/>
        <w:rPr>
          <w:bCs/>
          <w:color w:val="000000"/>
          <w:spacing w:val="-2"/>
          <w:sz w:val="22"/>
          <w:szCs w:val="22"/>
        </w:rPr>
      </w:pPr>
      <w:r w:rsidRPr="002C1693">
        <w:rPr>
          <w:bCs/>
          <w:color w:val="000000"/>
          <w:sz w:val="22"/>
          <w:szCs w:val="22"/>
        </w:rPr>
        <w:t>Остерегись рассердиться на кого</w:t>
      </w:r>
      <w:r w:rsidR="00562631">
        <w:rPr>
          <w:bCs/>
          <w:color w:val="000000"/>
          <w:sz w:val="22"/>
          <w:szCs w:val="22"/>
        </w:rPr>
        <w:t>-</w:t>
      </w:r>
      <w:r w:rsidR="000676C5">
        <w:rPr>
          <w:bCs/>
          <w:color w:val="000000"/>
          <w:sz w:val="22"/>
          <w:szCs w:val="22"/>
        </w:rPr>
        <w:t>либо</w:t>
      </w:r>
      <w:r w:rsidRPr="002C1693">
        <w:rPr>
          <w:bCs/>
          <w:color w:val="000000"/>
          <w:sz w:val="22"/>
          <w:szCs w:val="22"/>
        </w:rPr>
        <w:t>, — прощай всем</w:t>
      </w:r>
      <w:r w:rsidR="00526E14" w:rsidRPr="002C1693">
        <w:rPr>
          <w:rStyle w:val="a5"/>
          <w:bCs/>
          <w:color w:val="000000"/>
          <w:sz w:val="22"/>
          <w:szCs w:val="22"/>
        </w:rPr>
        <w:footnoteReference w:id="133"/>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firstLine="567"/>
        <w:rPr>
          <w:bCs/>
          <w:color w:val="000000"/>
          <w:spacing w:val="-4"/>
          <w:sz w:val="22"/>
          <w:szCs w:val="22"/>
        </w:rPr>
      </w:pPr>
      <w:r w:rsidRPr="002C1693">
        <w:rPr>
          <w:bCs/>
          <w:color w:val="000000"/>
          <w:sz w:val="22"/>
          <w:szCs w:val="22"/>
        </w:rPr>
        <w:t>Прочь — ложь! она изженет из тебя страх Божий</w:t>
      </w:r>
      <w:r w:rsidR="00526E14" w:rsidRPr="002C1693">
        <w:rPr>
          <w:rStyle w:val="a5"/>
          <w:bCs/>
          <w:color w:val="000000"/>
          <w:sz w:val="22"/>
          <w:szCs w:val="22"/>
        </w:rPr>
        <w:footnoteReference w:id="134"/>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29" w:firstLine="567"/>
        <w:jc w:val="both"/>
        <w:rPr>
          <w:bCs/>
          <w:color w:val="000000"/>
          <w:spacing w:val="-4"/>
          <w:sz w:val="22"/>
          <w:szCs w:val="22"/>
        </w:rPr>
      </w:pPr>
      <w:r w:rsidRPr="002C1693">
        <w:rPr>
          <w:bCs/>
          <w:color w:val="000000"/>
          <w:spacing w:val="-2"/>
          <w:sz w:val="22"/>
          <w:szCs w:val="22"/>
        </w:rPr>
        <w:t xml:space="preserve">Удали от себя греховные помышления и предай себя </w:t>
      </w:r>
      <w:r w:rsidRPr="002C1693">
        <w:rPr>
          <w:bCs/>
          <w:color w:val="000000"/>
          <w:sz w:val="22"/>
          <w:szCs w:val="22"/>
        </w:rPr>
        <w:t>Богу, Который защитит тебя десницею Своею</w:t>
      </w:r>
      <w:r w:rsidR="00526E14" w:rsidRPr="002C1693">
        <w:rPr>
          <w:rStyle w:val="a5"/>
          <w:bCs/>
          <w:color w:val="000000"/>
          <w:sz w:val="22"/>
          <w:szCs w:val="22"/>
        </w:rPr>
        <w:footnoteReference w:id="135"/>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25" w:firstLine="567"/>
        <w:jc w:val="both"/>
        <w:rPr>
          <w:bCs/>
          <w:color w:val="000000"/>
          <w:spacing w:val="-4"/>
          <w:sz w:val="22"/>
          <w:szCs w:val="22"/>
        </w:rPr>
      </w:pPr>
      <w:r w:rsidRPr="002C1693">
        <w:rPr>
          <w:bCs/>
          <w:color w:val="000000"/>
          <w:sz w:val="22"/>
          <w:szCs w:val="22"/>
        </w:rPr>
        <w:t>Не открывай помышлений своих всем, чтоб не ввес</w:t>
      </w:r>
      <w:r w:rsidRPr="002C1693">
        <w:rPr>
          <w:bCs/>
          <w:color w:val="000000"/>
          <w:sz w:val="22"/>
          <w:szCs w:val="22"/>
        </w:rPr>
        <w:softHyphen/>
        <w:t>ти брата твоего в соблазн</w:t>
      </w:r>
      <w:r w:rsidR="00526E14" w:rsidRPr="002C1693">
        <w:rPr>
          <w:rStyle w:val="a5"/>
          <w:bCs/>
          <w:color w:val="000000"/>
          <w:sz w:val="22"/>
          <w:szCs w:val="22"/>
        </w:rPr>
        <w:footnoteReference w:id="136"/>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firstLine="567"/>
        <w:rPr>
          <w:bCs/>
          <w:color w:val="000000"/>
          <w:spacing w:val="-3"/>
          <w:sz w:val="22"/>
          <w:szCs w:val="22"/>
        </w:rPr>
      </w:pPr>
      <w:r w:rsidRPr="002C1693">
        <w:rPr>
          <w:bCs/>
          <w:color w:val="000000"/>
          <w:sz w:val="22"/>
          <w:szCs w:val="22"/>
        </w:rPr>
        <w:t>Люби смирение; оно покроет все грехи твои</w:t>
      </w:r>
      <w:r w:rsidR="00526E14" w:rsidRPr="002C1693">
        <w:rPr>
          <w:rStyle w:val="a5"/>
          <w:bCs/>
          <w:color w:val="000000"/>
          <w:sz w:val="22"/>
          <w:szCs w:val="22"/>
        </w:rPr>
        <w:footnoteReference w:id="137"/>
      </w:r>
      <w:r w:rsidRPr="002C1693">
        <w:rPr>
          <w:bCs/>
          <w:color w:val="000000"/>
          <w:sz w:val="22"/>
          <w:szCs w:val="22"/>
        </w:rPr>
        <w:t>.</w:t>
      </w:r>
    </w:p>
    <w:p w:rsidR="0001676B" w:rsidRPr="002C1693" w:rsidRDefault="0001676B" w:rsidP="00B5236F">
      <w:pPr>
        <w:numPr>
          <w:ilvl w:val="0"/>
          <w:numId w:val="28"/>
        </w:numPr>
        <w:shd w:val="clear" w:color="auto" w:fill="FFFFFF"/>
        <w:tabs>
          <w:tab w:val="decimal" w:pos="0"/>
          <w:tab w:val="left" w:pos="799"/>
        </w:tabs>
        <w:spacing w:line="230" w:lineRule="exact"/>
        <w:ind w:right="18" w:firstLine="567"/>
        <w:jc w:val="both"/>
        <w:rPr>
          <w:bCs/>
          <w:color w:val="000000"/>
          <w:spacing w:val="-4"/>
          <w:sz w:val="22"/>
          <w:szCs w:val="22"/>
        </w:rPr>
      </w:pPr>
      <w:r w:rsidRPr="002C1693">
        <w:rPr>
          <w:bCs/>
          <w:color w:val="000000"/>
          <w:sz w:val="22"/>
          <w:szCs w:val="22"/>
        </w:rPr>
        <w:t>Не будь непослушен. Иначе соделаешься орудием и сосудом всех зол и всякого нечестия</w:t>
      </w:r>
      <w:r w:rsidR="00526E14" w:rsidRPr="002C1693">
        <w:rPr>
          <w:rStyle w:val="a5"/>
          <w:bCs/>
          <w:color w:val="000000"/>
          <w:sz w:val="22"/>
          <w:szCs w:val="22"/>
        </w:rPr>
        <w:footnoteReference w:id="138"/>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bCs/>
          <w:color w:val="000000"/>
          <w:sz w:val="22"/>
          <w:szCs w:val="22"/>
        </w:rPr>
        <w:t>158.Имей постоянным залогом в сердце твоем послуша</w:t>
      </w:r>
      <w:r w:rsidRPr="002C1693">
        <w:rPr>
          <w:bCs/>
          <w:color w:val="000000"/>
          <w:sz w:val="22"/>
          <w:szCs w:val="22"/>
        </w:rPr>
        <w:softHyphen/>
        <w:t>ние отцу твоему, и будет обитать в тебе страх Божий</w:t>
      </w:r>
      <w:r w:rsidR="00526E14" w:rsidRPr="002C1693">
        <w:rPr>
          <w:rStyle w:val="a5"/>
          <w:bCs/>
          <w:color w:val="000000"/>
          <w:sz w:val="22"/>
          <w:szCs w:val="22"/>
        </w:rPr>
        <w:footnoteReference w:id="139"/>
      </w:r>
      <w:r w:rsidRPr="002C1693">
        <w:rPr>
          <w:bCs/>
          <w:color w:val="000000"/>
          <w:sz w:val="22"/>
          <w:szCs w:val="22"/>
        </w:rPr>
        <w:t>.</w:t>
      </w:r>
    </w:p>
    <w:p w:rsidR="0001676B" w:rsidRPr="002C1693" w:rsidRDefault="0001676B" w:rsidP="00B5236F">
      <w:pPr>
        <w:shd w:val="clear" w:color="auto" w:fill="FFFFFF"/>
        <w:tabs>
          <w:tab w:val="decimal" w:pos="0"/>
          <w:tab w:val="left" w:pos="767"/>
        </w:tabs>
        <w:spacing w:line="230" w:lineRule="exact"/>
        <w:ind w:right="14" w:firstLine="567"/>
        <w:jc w:val="both"/>
        <w:rPr>
          <w:sz w:val="22"/>
          <w:szCs w:val="22"/>
        </w:rPr>
      </w:pPr>
      <w:r w:rsidRPr="002C1693">
        <w:rPr>
          <w:bCs/>
          <w:color w:val="000000"/>
          <w:spacing w:val="-7"/>
          <w:sz w:val="22"/>
          <w:szCs w:val="22"/>
        </w:rPr>
        <w:t>159.</w:t>
      </w:r>
      <w:r w:rsidRPr="002C1693">
        <w:rPr>
          <w:bCs/>
          <w:color w:val="000000"/>
          <w:sz w:val="22"/>
          <w:szCs w:val="22"/>
        </w:rPr>
        <w:tab/>
      </w:r>
      <w:r w:rsidRPr="002C1693">
        <w:rPr>
          <w:bCs/>
          <w:color w:val="000000"/>
          <w:spacing w:val="-7"/>
          <w:sz w:val="22"/>
          <w:szCs w:val="22"/>
        </w:rPr>
        <w:t>Не злословь брата твоего, хотя бы ты видел его преступа</w:t>
      </w:r>
      <w:r w:rsidRPr="002C1693">
        <w:rPr>
          <w:bCs/>
          <w:color w:val="000000"/>
          <w:spacing w:val="-7"/>
          <w:sz w:val="22"/>
          <w:szCs w:val="22"/>
        </w:rPr>
        <w:softHyphen/>
      </w:r>
      <w:r w:rsidRPr="002C1693">
        <w:rPr>
          <w:bCs/>
          <w:color w:val="000000"/>
          <w:spacing w:val="-7"/>
          <w:sz w:val="22"/>
          <w:szCs w:val="22"/>
        </w:rPr>
        <w:br/>
      </w:r>
      <w:r w:rsidRPr="002C1693">
        <w:rPr>
          <w:bCs/>
          <w:color w:val="000000"/>
          <w:spacing w:val="-4"/>
          <w:sz w:val="22"/>
          <w:szCs w:val="22"/>
        </w:rPr>
        <w:t>ющим все заповеди. Иначе сам впадешь в руки врагов твоих</w:t>
      </w:r>
      <w:r w:rsidR="00526E14" w:rsidRPr="002C1693">
        <w:rPr>
          <w:rStyle w:val="a5"/>
          <w:bCs/>
          <w:color w:val="000000"/>
          <w:spacing w:val="-4"/>
          <w:sz w:val="22"/>
          <w:szCs w:val="22"/>
        </w:rPr>
        <w:footnoteReference w:id="140"/>
      </w:r>
      <w:r w:rsidRPr="002C1693">
        <w:rPr>
          <w:bCs/>
          <w:color w:val="000000"/>
          <w:spacing w:val="-4"/>
          <w:sz w:val="22"/>
          <w:szCs w:val="22"/>
        </w:rPr>
        <w:t>.</w:t>
      </w:r>
    </w:p>
    <w:p w:rsidR="0001676B" w:rsidRPr="002C1693" w:rsidRDefault="0001676B" w:rsidP="00B5236F">
      <w:pPr>
        <w:numPr>
          <w:ilvl w:val="0"/>
          <w:numId w:val="29"/>
        </w:numPr>
        <w:shd w:val="clear" w:color="auto" w:fill="FFFFFF"/>
        <w:tabs>
          <w:tab w:val="decimal" w:pos="0"/>
          <w:tab w:val="left" w:pos="824"/>
        </w:tabs>
        <w:spacing w:line="230" w:lineRule="exact"/>
        <w:ind w:right="14" w:firstLine="567"/>
        <w:jc w:val="both"/>
        <w:rPr>
          <w:bCs/>
          <w:color w:val="000000"/>
          <w:spacing w:val="-5"/>
          <w:sz w:val="22"/>
          <w:szCs w:val="22"/>
        </w:rPr>
      </w:pPr>
      <w:r w:rsidRPr="002C1693">
        <w:rPr>
          <w:bCs/>
          <w:color w:val="000000"/>
          <w:sz w:val="22"/>
          <w:szCs w:val="22"/>
        </w:rPr>
        <w:t xml:space="preserve">Преждесодеянных грехов не укрепляй в душе твоей размышлением о них, чтоб они не возобновились в тебе. </w:t>
      </w:r>
      <w:r w:rsidRPr="002C1693">
        <w:rPr>
          <w:bCs/>
          <w:color w:val="000000"/>
          <w:spacing w:val="-1"/>
          <w:sz w:val="22"/>
          <w:szCs w:val="22"/>
        </w:rPr>
        <w:t xml:space="preserve">Будь уверен, что они прощены тебе с того времени, как ты </w:t>
      </w:r>
      <w:r w:rsidRPr="002C1693">
        <w:rPr>
          <w:bCs/>
          <w:color w:val="000000"/>
          <w:sz w:val="22"/>
          <w:szCs w:val="22"/>
        </w:rPr>
        <w:t>предал себя Богу и покаянию. В этом не сомневайся</w:t>
      </w:r>
      <w:r w:rsidR="00526E14" w:rsidRPr="002C1693">
        <w:rPr>
          <w:rStyle w:val="a5"/>
          <w:bCs/>
          <w:color w:val="000000"/>
          <w:sz w:val="22"/>
          <w:szCs w:val="22"/>
        </w:rPr>
        <w:footnoteReference w:id="141"/>
      </w:r>
      <w:r w:rsidRPr="002C1693">
        <w:rPr>
          <w:bCs/>
          <w:color w:val="000000"/>
          <w:sz w:val="22"/>
          <w:szCs w:val="22"/>
        </w:rPr>
        <w:t>.</w:t>
      </w:r>
    </w:p>
    <w:p w:rsidR="0001676B" w:rsidRPr="002C1693" w:rsidRDefault="0001676B" w:rsidP="00B5236F">
      <w:pPr>
        <w:numPr>
          <w:ilvl w:val="0"/>
          <w:numId w:val="29"/>
        </w:numPr>
        <w:shd w:val="clear" w:color="auto" w:fill="FFFFFF"/>
        <w:tabs>
          <w:tab w:val="decimal" w:pos="0"/>
          <w:tab w:val="left" w:pos="824"/>
        </w:tabs>
        <w:spacing w:before="4" w:line="230" w:lineRule="exact"/>
        <w:ind w:right="14" w:firstLine="567"/>
        <w:jc w:val="both"/>
        <w:rPr>
          <w:bCs/>
          <w:color w:val="000000"/>
          <w:spacing w:val="-4"/>
          <w:sz w:val="22"/>
          <w:szCs w:val="22"/>
        </w:rPr>
      </w:pPr>
      <w:r w:rsidRPr="002C1693">
        <w:rPr>
          <w:bCs/>
          <w:color w:val="000000"/>
          <w:sz w:val="22"/>
          <w:szCs w:val="22"/>
        </w:rPr>
        <w:t>Не считай себя ученым и премудрым: иначе погиб</w:t>
      </w:r>
      <w:r w:rsidRPr="002C1693">
        <w:rPr>
          <w:bCs/>
          <w:color w:val="000000"/>
          <w:sz w:val="22"/>
          <w:szCs w:val="22"/>
        </w:rPr>
        <w:softHyphen/>
      </w:r>
      <w:r w:rsidRPr="002C1693">
        <w:rPr>
          <w:bCs/>
          <w:color w:val="000000"/>
          <w:spacing w:val="-1"/>
          <w:sz w:val="22"/>
          <w:szCs w:val="22"/>
        </w:rPr>
        <w:t>нет труд твой, и корабль твой совершит тщетное плавание</w:t>
      </w:r>
      <w:r w:rsidR="00526E14" w:rsidRPr="002C1693">
        <w:rPr>
          <w:rStyle w:val="a5"/>
          <w:bCs/>
          <w:color w:val="000000"/>
          <w:spacing w:val="-1"/>
          <w:sz w:val="22"/>
          <w:szCs w:val="22"/>
        </w:rPr>
        <w:footnoteReference w:id="142"/>
      </w:r>
      <w:r w:rsidRPr="002C1693">
        <w:rPr>
          <w:bCs/>
          <w:color w:val="000000"/>
          <w:spacing w:val="-1"/>
          <w:sz w:val="22"/>
          <w:szCs w:val="22"/>
        </w:rPr>
        <w:t>.</w:t>
      </w:r>
    </w:p>
    <w:p w:rsidR="0001676B" w:rsidRPr="00562631" w:rsidRDefault="0001676B" w:rsidP="00B5236F">
      <w:pPr>
        <w:shd w:val="clear" w:color="auto" w:fill="FFFFFF"/>
        <w:tabs>
          <w:tab w:val="decimal" w:pos="0"/>
        </w:tabs>
        <w:ind w:firstLine="567"/>
        <w:rPr>
          <w:sz w:val="22"/>
          <w:szCs w:val="22"/>
        </w:rPr>
      </w:pPr>
      <w:r w:rsidRPr="002C1693">
        <w:rPr>
          <w:noProof/>
          <w:sz w:val="22"/>
          <w:szCs w:val="22"/>
        </w:rPr>
        <w:pict>
          <v:line id="_x0000_s1026" style="position:absolute;left:0;text-align:left;z-index:251657728;mso-position-horizontal-relative:margin" from="306.35pt,479pt" to="306.35pt,497.9pt" o:allowincell="f" strokeweight=".55pt">
            <w10:wrap anchorx="margin"/>
          </v:line>
        </w:pict>
      </w:r>
    </w:p>
    <w:p w:rsidR="0001676B" w:rsidRPr="002C1693" w:rsidRDefault="0001676B" w:rsidP="00B5236F">
      <w:pPr>
        <w:numPr>
          <w:ilvl w:val="0"/>
          <w:numId w:val="30"/>
        </w:numPr>
        <w:shd w:val="clear" w:color="auto" w:fill="FFFFFF"/>
        <w:tabs>
          <w:tab w:val="decimal" w:pos="0"/>
          <w:tab w:val="left" w:pos="760"/>
        </w:tabs>
        <w:spacing w:before="187" w:line="234" w:lineRule="exact"/>
        <w:ind w:right="43" w:firstLine="567"/>
        <w:jc w:val="both"/>
        <w:rPr>
          <w:bCs/>
          <w:color w:val="000000"/>
          <w:spacing w:val="-6"/>
          <w:sz w:val="22"/>
          <w:szCs w:val="22"/>
        </w:rPr>
      </w:pPr>
      <w:r w:rsidRPr="002C1693">
        <w:rPr>
          <w:bCs/>
          <w:color w:val="000000"/>
          <w:spacing w:val="-6"/>
          <w:sz w:val="22"/>
          <w:szCs w:val="22"/>
        </w:rPr>
        <w:t>Приучись, чтоб язык твой говорил при всех встречаю</w:t>
      </w:r>
      <w:r w:rsidRPr="002C1693">
        <w:rPr>
          <w:bCs/>
          <w:color w:val="000000"/>
          <w:spacing w:val="-6"/>
          <w:sz w:val="22"/>
          <w:szCs w:val="22"/>
        </w:rPr>
        <w:softHyphen/>
      </w:r>
      <w:r w:rsidRPr="002C1693">
        <w:rPr>
          <w:bCs/>
          <w:color w:val="000000"/>
          <w:spacing w:val="-5"/>
          <w:sz w:val="22"/>
          <w:szCs w:val="22"/>
        </w:rPr>
        <w:t>щихся случаях, всегда, во всякое время, всем братиям и Само</w:t>
      </w:r>
      <w:r w:rsidRPr="002C1693">
        <w:rPr>
          <w:bCs/>
          <w:color w:val="000000"/>
          <w:spacing w:val="-5"/>
          <w:sz w:val="22"/>
          <w:szCs w:val="22"/>
        </w:rPr>
        <w:softHyphen/>
      </w:r>
      <w:r w:rsidRPr="002C1693">
        <w:rPr>
          <w:bCs/>
          <w:color w:val="000000"/>
          <w:spacing w:val="-4"/>
          <w:sz w:val="22"/>
          <w:szCs w:val="22"/>
        </w:rPr>
        <w:t xml:space="preserve">му всевышнему Богу: </w:t>
      </w:r>
      <w:r w:rsidRPr="002C1693">
        <w:rPr>
          <w:bCs/>
          <w:i/>
          <w:iCs/>
          <w:color w:val="000000"/>
          <w:spacing w:val="-4"/>
          <w:sz w:val="22"/>
          <w:szCs w:val="22"/>
        </w:rPr>
        <w:t xml:space="preserve">прости меня. </w:t>
      </w:r>
      <w:r w:rsidRPr="002C1693">
        <w:rPr>
          <w:bCs/>
          <w:color w:val="000000"/>
          <w:spacing w:val="-4"/>
          <w:sz w:val="22"/>
          <w:szCs w:val="22"/>
        </w:rPr>
        <w:t>Если будешь всегда гово</w:t>
      </w:r>
      <w:r w:rsidRPr="002C1693">
        <w:rPr>
          <w:bCs/>
          <w:color w:val="000000"/>
          <w:spacing w:val="-4"/>
          <w:sz w:val="22"/>
          <w:szCs w:val="22"/>
        </w:rPr>
        <w:softHyphen/>
      </w:r>
      <w:r w:rsidRPr="002C1693">
        <w:rPr>
          <w:bCs/>
          <w:color w:val="000000"/>
          <w:sz w:val="22"/>
          <w:szCs w:val="22"/>
        </w:rPr>
        <w:t xml:space="preserve">рить: </w:t>
      </w:r>
      <w:r w:rsidRPr="002C1693">
        <w:rPr>
          <w:bCs/>
          <w:i/>
          <w:iCs/>
          <w:color w:val="000000"/>
          <w:sz w:val="22"/>
          <w:szCs w:val="22"/>
        </w:rPr>
        <w:t xml:space="preserve">прости меня, </w:t>
      </w:r>
      <w:r w:rsidRPr="002C1693">
        <w:rPr>
          <w:bCs/>
          <w:color w:val="000000"/>
          <w:sz w:val="22"/>
          <w:szCs w:val="22"/>
        </w:rPr>
        <w:t>— стяжешь смирение</w:t>
      </w:r>
      <w:r w:rsidR="00526E14" w:rsidRPr="002C1693">
        <w:rPr>
          <w:rStyle w:val="a5"/>
          <w:bCs/>
          <w:color w:val="000000"/>
          <w:sz w:val="22"/>
          <w:szCs w:val="22"/>
        </w:rPr>
        <w:footnoteReference w:id="143"/>
      </w:r>
      <w:r w:rsidRPr="002C1693">
        <w:rPr>
          <w:bCs/>
          <w:color w:val="000000"/>
          <w:sz w:val="22"/>
          <w:szCs w:val="22"/>
        </w:rPr>
        <w:t>.</w:t>
      </w:r>
    </w:p>
    <w:p w:rsidR="0001676B" w:rsidRPr="002C1693" w:rsidRDefault="0001676B" w:rsidP="00B5236F">
      <w:pPr>
        <w:numPr>
          <w:ilvl w:val="0"/>
          <w:numId w:val="30"/>
        </w:numPr>
        <w:shd w:val="clear" w:color="auto" w:fill="FFFFFF"/>
        <w:tabs>
          <w:tab w:val="decimal" w:pos="0"/>
          <w:tab w:val="left" w:pos="760"/>
        </w:tabs>
        <w:spacing w:line="234" w:lineRule="exact"/>
        <w:ind w:right="43" w:firstLine="567"/>
        <w:jc w:val="both"/>
        <w:rPr>
          <w:bCs/>
          <w:color w:val="000000"/>
          <w:spacing w:val="-6"/>
          <w:sz w:val="22"/>
          <w:szCs w:val="22"/>
        </w:rPr>
      </w:pPr>
      <w:r w:rsidRPr="002C1693">
        <w:rPr>
          <w:bCs/>
          <w:color w:val="000000"/>
          <w:spacing w:val="-2"/>
          <w:sz w:val="22"/>
          <w:szCs w:val="22"/>
        </w:rPr>
        <w:t xml:space="preserve">Не осуждай никого, чтоб не отступил от тебя страх </w:t>
      </w:r>
      <w:r w:rsidRPr="002C1693">
        <w:rPr>
          <w:bCs/>
          <w:color w:val="000000"/>
          <w:sz w:val="22"/>
          <w:szCs w:val="22"/>
        </w:rPr>
        <w:t>Божий и ты не был предан в руки невидимых врагов</w:t>
      </w:r>
      <w:r w:rsidR="00526E14" w:rsidRPr="002C1693">
        <w:rPr>
          <w:rStyle w:val="a5"/>
          <w:bCs/>
          <w:color w:val="000000"/>
          <w:sz w:val="22"/>
          <w:szCs w:val="22"/>
        </w:rPr>
        <w:footnoteReference w:id="144"/>
      </w:r>
      <w:r w:rsidRPr="002C1693">
        <w:rPr>
          <w:bCs/>
          <w:color w:val="000000"/>
          <w:sz w:val="22"/>
          <w:szCs w:val="22"/>
        </w:rPr>
        <w:t>.</w:t>
      </w:r>
    </w:p>
    <w:p w:rsidR="0001676B" w:rsidRPr="002C1693" w:rsidRDefault="0001676B" w:rsidP="00B5236F">
      <w:pPr>
        <w:numPr>
          <w:ilvl w:val="0"/>
          <w:numId w:val="30"/>
        </w:numPr>
        <w:shd w:val="clear" w:color="auto" w:fill="FFFFFF"/>
        <w:tabs>
          <w:tab w:val="decimal" w:pos="0"/>
          <w:tab w:val="left" w:pos="760"/>
        </w:tabs>
        <w:spacing w:line="234" w:lineRule="exact"/>
        <w:ind w:right="40" w:firstLine="567"/>
        <w:jc w:val="both"/>
        <w:rPr>
          <w:bCs/>
          <w:color w:val="000000"/>
          <w:spacing w:val="-7"/>
          <w:sz w:val="22"/>
          <w:szCs w:val="22"/>
        </w:rPr>
      </w:pPr>
      <w:r w:rsidRPr="002C1693">
        <w:rPr>
          <w:bCs/>
          <w:color w:val="000000"/>
          <w:spacing w:val="-1"/>
          <w:sz w:val="22"/>
          <w:szCs w:val="22"/>
        </w:rPr>
        <w:t>Вожделений твоих и удовольствий сего мира, кото</w:t>
      </w:r>
      <w:r w:rsidRPr="002C1693">
        <w:rPr>
          <w:bCs/>
          <w:color w:val="000000"/>
          <w:spacing w:val="-1"/>
          <w:sz w:val="22"/>
          <w:szCs w:val="22"/>
        </w:rPr>
        <w:softHyphen/>
      </w:r>
      <w:r w:rsidRPr="002C1693">
        <w:rPr>
          <w:bCs/>
          <w:color w:val="000000"/>
          <w:spacing w:val="-5"/>
          <w:sz w:val="22"/>
          <w:szCs w:val="22"/>
        </w:rPr>
        <w:t>рым ты предавался во время нерадивой жизни твоей, не вспо</w:t>
      </w:r>
      <w:r w:rsidRPr="002C1693">
        <w:rPr>
          <w:bCs/>
          <w:color w:val="000000"/>
          <w:spacing w:val="-5"/>
          <w:sz w:val="22"/>
          <w:szCs w:val="22"/>
        </w:rPr>
        <w:softHyphen/>
      </w:r>
      <w:r w:rsidRPr="002C1693">
        <w:rPr>
          <w:bCs/>
          <w:color w:val="000000"/>
          <w:sz w:val="22"/>
          <w:szCs w:val="22"/>
        </w:rPr>
        <w:t>минай и не говори о них. Не скажи: я сделал то и то, я преступил ту и ту заповедь. Это послужит тебе во вред</w:t>
      </w:r>
      <w:r w:rsidR="00526E14" w:rsidRPr="002C1693">
        <w:rPr>
          <w:rStyle w:val="a5"/>
          <w:bCs/>
          <w:color w:val="000000"/>
          <w:sz w:val="22"/>
          <w:szCs w:val="22"/>
        </w:rPr>
        <w:footnoteReference w:id="145"/>
      </w:r>
      <w:r w:rsidRPr="002C1693">
        <w:rPr>
          <w:bCs/>
          <w:color w:val="000000"/>
          <w:sz w:val="22"/>
          <w:szCs w:val="22"/>
        </w:rPr>
        <w:t>.</w:t>
      </w:r>
    </w:p>
    <w:p w:rsidR="0001676B" w:rsidRPr="002C1693" w:rsidRDefault="0001676B" w:rsidP="00B5236F">
      <w:pPr>
        <w:numPr>
          <w:ilvl w:val="0"/>
          <w:numId w:val="30"/>
        </w:numPr>
        <w:shd w:val="clear" w:color="auto" w:fill="FFFFFF"/>
        <w:tabs>
          <w:tab w:val="decimal" w:pos="0"/>
          <w:tab w:val="left" w:pos="760"/>
        </w:tabs>
        <w:spacing w:line="234" w:lineRule="exact"/>
        <w:ind w:right="32" w:firstLine="567"/>
        <w:jc w:val="both"/>
        <w:rPr>
          <w:bCs/>
          <w:color w:val="000000"/>
          <w:spacing w:val="-7"/>
          <w:sz w:val="22"/>
          <w:szCs w:val="22"/>
        </w:rPr>
      </w:pPr>
      <w:r w:rsidRPr="002C1693">
        <w:rPr>
          <w:bCs/>
          <w:color w:val="000000"/>
          <w:spacing w:val="-4"/>
          <w:sz w:val="22"/>
          <w:szCs w:val="22"/>
        </w:rPr>
        <w:t xml:space="preserve">Безмолвствуя в келлии, прилежи к следующим трем </w:t>
      </w:r>
      <w:r w:rsidRPr="002C1693">
        <w:rPr>
          <w:bCs/>
          <w:color w:val="000000"/>
          <w:sz w:val="22"/>
          <w:szCs w:val="22"/>
        </w:rPr>
        <w:t>занятиям: к чтению Писания, к молитве и к рукоделию</w:t>
      </w:r>
      <w:r w:rsidR="00526E14" w:rsidRPr="002C1693">
        <w:rPr>
          <w:rStyle w:val="a5"/>
          <w:bCs/>
          <w:color w:val="000000"/>
          <w:sz w:val="22"/>
          <w:szCs w:val="22"/>
        </w:rPr>
        <w:footnoteReference w:id="146"/>
      </w:r>
      <w:r w:rsidRPr="002C1693">
        <w:rPr>
          <w:bCs/>
          <w:color w:val="000000"/>
          <w:sz w:val="22"/>
          <w:szCs w:val="22"/>
        </w:rPr>
        <w:t>.</w:t>
      </w:r>
    </w:p>
    <w:p w:rsidR="0001676B" w:rsidRPr="002C1693" w:rsidRDefault="0001676B" w:rsidP="00B5236F">
      <w:pPr>
        <w:numPr>
          <w:ilvl w:val="0"/>
          <w:numId w:val="30"/>
        </w:numPr>
        <w:shd w:val="clear" w:color="auto" w:fill="FFFFFF"/>
        <w:tabs>
          <w:tab w:val="decimal" w:pos="0"/>
          <w:tab w:val="left" w:pos="760"/>
        </w:tabs>
        <w:spacing w:line="234" w:lineRule="exact"/>
        <w:ind w:right="29" w:firstLine="567"/>
        <w:jc w:val="both"/>
        <w:rPr>
          <w:bCs/>
          <w:color w:val="000000"/>
          <w:spacing w:val="-6"/>
          <w:sz w:val="22"/>
          <w:szCs w:val="22"/>
        </w:rPr>
      </w:pPr>
      <w:r w:rsidRPr="002C1693">
        <w:rPr>
          <w:bCs/>
          <w:color w:val="000000"/>
          <w:spacing w:val="-4"/>
          <w:sz w:val="22"/>
          <w:szCs w:val="22"/>
        </w:rPr>
        <w:t xml:space="preserve">Непрестанно и тщательно пребывай в покаянии; ни </w:t>
      </w:r>
      <w:r w:rsidRPr="002C1693">
        <w:rPr>
          <w:bCs/>
          <w:color w:val="000000"/>
          <w:sz w:val="22"/>
          <w:szCs w:val="22"/>
        </w:rPr>
        <w:t>одной минуты не приноси в жертву лености</w:t>
      </w:r>
      <w:r w:rsidR="00526E14" w:rsidRPr="002C1693">
        <w:rPr>
          <w:rStyle w:val="a5"/>
          <w:bCs/>
          <w:color w:val="000000"/>
          <w:sz w:val="22"/>
          <w:szCs w:val="22"/>
        </w:rPr>
        <w:footnoteReference w:id="147"/>
      </w:r>
      <w:r w:rsidRPr="002C1693">
        <w:rPr>
          <w:bCs/>
          <w:color w:val="000000"/>
          <w:sz w:val="22"/>
          <w:szCs w:val="22"/>
        </w:rPr>
        <w:t>.</w:t>
      </w:r>
    </w:p>
    <w:p w:rsidR="0001676B" w:rsidRPr="002C1693" w:rsidRDefault="0001676B" w:rsidP="00B5236F">
      <w:pPr>
        <w:numPr>
          <w:ilvl w:val="0"/>
          <w:numId w:val="30"/>
        </w:numPr>
        <w:shd w:val="clear" w:color="auto" w:fill="FFFFFF"/>
        <w:tabs>
          <w:tab w:val="decimal" w:pos="0"/>
          <w:tab w:val="left" w:pos="760"/>
        </w:tabs>
        <w:spacing w:line="234" w:lineRule="exact"/>
        <w:ind w:right="25" w:firstLine="567"/>
        <w:jc w:val="both"/>
        <w:rPr>
          <w:bCs/>
          <w:color w:val="000000"/>
          <w:spacing w:val="-6"/>
          <w:sz w:val="22"/>
          <w:szCs w:val="22"/>
        </w:rPr>
      </w:pPr>
      <w:r w:rsidRPr="002C1693">
        <w:rPr>
          <w:bCs/>
          <w:color w:val="000000"/>
          <w:sz w:val="22"/>
          <w:szCs w:val="22"/>
        </w:rPr>
        <w:t>Смиренно и со слезами проси отца твоего, не сты</w:t>
      </w:r>
      <w:r w:rsidRPr="002C1693">
        <w:rPr>
          <w:bCs/>
          <w:color w:val="000000"/>
          <w:sz w:val="22"/>
          <w:szCs w:val="22"/>
        </w:rPr>
        <w:softHyphen/>
        <w:t>дясь это делать, чтоб он поучил тебя тому, чего ты не зна</w:t>
      </w:r>
      <w:r w:rsidRPr="002C1693">
        <w:rPr>
          <w:bCs/>
          <w:color w:val="000000"/>
          <w:sz w:val="22"/>
          <w:szCs w:val="22"/>
        </w:rPr>
        <w:softHyphen/>
        <w:t>ешь</w:t>
      </w:r>
      <w:r w:rsidR="00526E14" w:rsidRPr="002C1693">
        <w:rPr>
          <w:rStyle w:val="a5"/>
          <w:bCs/>
          <w:color w:val="000000"/>
          <w:sz w:val="22"/>
          <w:szCs w:val="22"/>
        </w:rPr>
        <w:footnoteReference w:id="148"/>
      </w:r>
      <w:r w:rsidRPr="002C1693">
        <w:rPr>
          <w:bCs/>
          <w:color w:val="000000"/>
          <w:sz w:val="22"/>
          <w:szCs w:val="22"/>
        </w:rPr>
        <w:t>.</w:t>
      </w:r>
    </w:p>
    <w:p w:rsidR="0001676B" w:rsidRPr="002C1693" w:rsidRDefault="0001676B" w:rsidP="00B5236F">
      <w:pPr>
        <w:numPr>
          <w:ilvl w:val="0"/>
          <w:numId w:val="31"/>
        </w:numPr>
        <w:shd w:val="clear" w:color="auto" w:fill="FFFFFF"/>
        <w:tabs>
          <w:tab w:val="decimal" w:pos="0"/>
          <w:tab w:val="left" w:pos="781"/>
        </w:tabs>
        <w:spacing w:before="7" w:line="234" w:lineRule="exact"/>
        <w:ind w:right="18" w:firstLine="567"/>
        <w:jc w:val="both"/>
        <w:rPr>
          <w:bCs/>
          <w:color w:val="000000"/>
          <w:spacing w:val="-6"/>
          <w:sz w:val="22"/>
          <w:szCs w:val="22"/>
        </w:rPr>
      </w:pPr>
      <w:r w:rsidRPr="002C1693">
        <w:rPr>
          <w:bCs/>
          <w:color w:val="000000"/>
          <w:sz w:val="22"/>
          <w:szCs w:val="22"/>
        </w:rPr>
        <w:t xml:space="preserve">При наступлении каждого дня устраивай себя так, </w:t>
      </w:r>
      <w:r w:rsidRPr="002C1693">
        <w:rPr>
          <w:bCs/>
          <w:color w:val="000000"/>
          <w:spacing w:val="-3"/>
          <w:sz w:val="22"/>
          <w:szCs w:val="22"/>
        </w:rPr>
        <w:t xml:space="preserve">как бы этот день был последним в твоей земной жизни, и </w:t>
      </w:r>
      <w:r w:rsidRPr="002C1693">
        <w:rPr>
          <w:bCs/>
          <w:color w:val="000000"/>
          <w:sz w:val="22"/>
          <w:szCs w:val="22"/>
        </w:rPr>
        <w:t>сохранишь себя от грехов</w:t>
      </w:r>
      <w:r w:rsidR="00526E14" w:rsidRPr="002C1693">
        <w:rPr>
          <w:rStyle w:val="a5"/>
          <w:bCs/>
          <w:color w:val="000000"/>
          <w:sz w:val="22"/>
          <w:szCs w:val="22"/>
        </w:rPr>
        <w:footnoteReference w:id="149"/>
      </w:r>
      <w:r w:rsidRPr="002C1693">
        <w:rPr>
          <w:bCs/>
          <w:color w:val="000000"/>
          <w:sz w:val="22"/>
          <w:szCs w:val="22"/>
        </w:rPr>
        <w:t>.</w:t>
      </w:r>
    </w:p>
    <w:p w:rsidR="0001676B" w:rsidRPr="002C1693" w:rsidRDefault="0001676B" w:rsidP="00B5236F">
      <w:pPr>
        <w:numPr>
          <w:ilvl w:val="0"/>
          <w:numId w:val="31"/>
        </w:numPr>
        <w:shd w:val="clear" w:color="auto" w:fill="FFFFFF"/>
        <w:tabs>
          <w:tab w:val="decimal" w:pos="0"/>
          <w:tab w:val="left" w:pos="781"/>
        </w:tabs>
        <w:spacing w:line="234" w:lineRule="exact"/>
        <w:ind w:right="11" w:firstLine="567"/>
        <w:jc w:val="both"/>
        <w:rPr>
          <w:bCs/>
          <w:color w:val="000000"/>
          <w:spacing w:val="-7"/>
          <w:sz w:val="22"/>
          <w:szCs w:val="22"/>
        </w:rPr>
      </w:pPr>
      <w:r w:rsidRPr="002C1693">
        <w:rPr>
          <w:bCs/>
          <w:color w:val="000000"/>
          <w:spacing w:val="-1"/>
          <w:sz w:val="22"/>
          <w:szCs w:val="22"/>
        </w:rPr>
        <w:t xml:space="preserve">Знай: смирение состоит в том, чтобы ты признавал </w:t>
      </w:r>
      <w:r w:rsidRPr="002C1693">
        <w:rPr>
          <w:bCs/>
          <w:color w:val="000000"/>
          <w:sz w:val="22"/>
          <w:szCs w:val="22"/>
        </w:rPr>
        <w:t xml:space="preserve">всех человеков лучшими тебя и был удостоверен в душе </w:t>
      </w:r>
      <w:r w:rsidRPr="002C1693">
        <w:rPr>
          <w:bCs/>
          <w:color w:val="000000"/>
          <w:spacing w:val="-2"/>
          <w:sz w:val="22"/>
          <w:szCs w:val="22"/>
        </w:rPr>
        <w:t>твоей, что ты более всех обременен грехами. Главу твою дер</w:t>
      </w:r>
      <w:r w:rsidRPr="002C1693">
        <w:rPr>
          <w:bCs/>
          <w:color w:val="000000"/>
          <w:spacing w:val="-2"/>
          <w:sz w:val="22"/>
          <w:szCs w:val="22"/>
        </w:rPr>
        <w:softHyphen/>
      </w:r>
      <w:r w:rsidRPr="002C1693">
        <w:rPr>
          <w:bCs/>
          <w:color w:val="000000"/>
          <w:spacing w:val="-3"/>
          <w:sz w:val="22"/>
          <w:szCs w:val="22"/>
        </w:rPr>
        <w:t xml:space="preserve">жи опущенною, и язык твой да будет всегда готов сказать </w:t>
      </w:r>
      <w:r w:rsidRPr="002C1693">
        <w:rPr>
          <w:bCs/>
          <w:color w:val="000000"/>
          <w:sz w:val="22"/>
          <w:szCs w:val="22"/>
        </w:rPr>
        <w:t xml:space="preserve">укоряющему тебя: </w:t>
      </w:r>
      <w:r w:rsidRPr="002C1693">
        <w:rPr>
          <w:bCs/>
          <w:i/>
          <w:iCs/>
          <w:color w:val="000000"/>
          <w:sz w:val="22"/>
          <w:szCs w:val="22"/>
        </w:rPr>
        <w:t xml:space="preserve">владыко мой! прости меня. </w:t>
      </w:r>
      <w:r w:rsidRPr="002C1693">
        <w:rPr>
          <w:bCs/>
          <w:color w:val="000000"/>
          <w:sz w:val="22"/>
          <w:szCs w:val="22"/>
        </w:rPr>
        <w:t>Предметом же постоянного размышления твоего да будет смерть</w:t>
      </w:r>
      <w:r w:rsidR="00526E14" w:rsidRPr="002C1693">
        <w:rPr>
          <w:rStyle w:val="a5"/>
          <w:bCs/>
          <w:color w:val="000000"/>
          <w:sz w:val="22"/>
          <w:szCs w:val="22"/>
        </w:rPr>
        <w:footnoteReference w:id="150"/>
      </w:r>
      <w:r w:rsidRPr="002C1693">
        <w:rPr>
          <w:bCs/>
          <w:color w:val="000000"/>
          <w:sz w:val="22"/>
          <w:szCs w:val="22"/>
        </w:rPr>
        <w:t>.</w:t>
      </w:r>
    </w:p>
    <w:p w:rsidR="0001676B" w:rsidRPr="002C1693" w:rsidRDefault="0001676B" w:rsidP="00B5236F">
      <w:pPr>
        <w:numPr>
          <w:ilvl w:val="0"/>
          <w:numId w:val="31"/>
        </w:numPr>
        <w:shd w:val="clear" w:color="auto" w:fill="FFFFFF"/>
        <w:tabs>
          <w:tab w:val="decimal" w:pos="0"/>
          <w:tab w:val="left" w:pos="781"/>
        </w:tabs>
        <w:spacing w:line="234" w:lineRule="exact"/>
        <w:ind w:firstLine="567"/>
        <w:rPr>
          <w:bCs/>
          <w:color w:val="000000"/>
          <w:spacing w:val="-6"/>
          <w:sz w:val="22"/>
          <w:szCs w:val="22"/>
        </w:rPr>
      </w:pPr>
      <w:r w:rsidRPr="002C1693">
        <w:rPr>
          <w:bCs/>
          <w:color w:val="000000"/>
          <w:sz w:val="22"/>
          <w:szCs w:val="22"/>
        </w:rPr>
        <w:t>О делах мира сего отнюдь не говори</w:t>
      </w:r>
      <w:r w:rsidR="00526E14" w:rsidRPr="002C1693">
        <w:rPr>
          <w:rStyle w:val="a5"/>
          <w:bCs/>
          <w:color w:val="000000"/>
          <w:sz w:val="22"/>
          <w:szCs w:val="22"/>
        </w:rPr>
        <w:footnoteReference w:id="151"/>
      </w:r>
      <w:r w:rsidRPr="002C1693">
        <w:rPr>
          <w:bCs/>
          <w:color w:val="000000"/>
          <w:sz w:val="22"/>
          <w:szCs w:val="22"/>
        </w:rPr>
        <w:t>.</w:t>
      </w:r>
    </w:p>
    <w:p w:rsidR="0001676B" w:rsidRPr="002C1693" w:rsidRDefault="0001676B" w:rsidP="00B5236F">
      <w:pPr>
        <w:numPr>
          <w:ilvl w:val="0"/>
          <w:numId w:val="31"/>
        </w:numPr>
        <w:shd w:val="clear" w:color="auto" w:fill="FFFFFF"/>
        <w:tabs>
          <w:tab w:val="decimal" w:pos="0"/>
          <w:tab w:val="left" w:pos="781"/>
        </w:tabs>
        <w:spacing w:before="4" w:line="234" w:lineRule="exact"/>
        <w:ind w:firstLine="567"/>
        <w:rPr>
          <w:bCs/>
          <w:color w:val="000000"/>
          <w:spacing w:val="-5"/>
          <w:sz w:val="22"/>
          <w:szCs w:val="22"/>
        </w:rPr>
      </w:pPr>
      <w:r w:rsidRPr="002C1693">
        <w:rPr>
          <w:bCs/>
          <w:color w:val="000000"/>
          <w:sz w:val="22"/>
          <w:szCs w:val="22"/>
        </w:rPr>
        <w:t>Похотений и желаний твоих не исполняй</w:t>
      </w:r>
      <w:r w:rsidR="00526E14" w:rsidRPr="002C1693">
        <w:rPr>
          <w:rStyle w:val="a5"/>
          <w:bCs/>
          <w:color w:val="000000"/>
          <w:sz w:val="22"/>
          <w:szCs w:val="22"/>
        </w:rPr>
        <w:footnoteReference w:id="152"/>
      </w:r>
      <w:r w:rsidRPr="002C1693">
        <w:rPr>
          <w:bCs/>
          <w:color w:val="000000"/>
          <w:sz w:val="22"/>
          <w:szCs w:val="22"/>
        </w:rPr>
        <w:t>.</w:t>
      </w:r>
    </w:p>
    <w:p w:rsidR="0001676B" w:rsidRPr="002C1693" w:rsidRDefault="0001676B" w:rsidP="00B5236F">
      <w:pPr>
        <w:numPr>
          <w:ilvl w:val="0"/>
          <w:numId w:val="31"/>
        </w:numPr>
        <w:shd w:val="clear" w:color="auto" w:fill="FFFFFF"/>
        <w:tabs>
          <w:tab w:val="decimal" w:pos="0"/>
          <w:tab w:val="left" w:pos="781"/>
        </w:tabs>
        <w:spacing w:line="234" w:lineRule="exact"/>
        <w:ind w:right="11" w:firstLine="567"/>
        <w:jc w:val="both"/>
        <w:rPr>
          <w:bCs/>
          <w:color w:val="000000"/>
          <w:spacing w:val="-5"/>
          <w:sz w:val="22"/>
          <w:szCs w:val="22"/>
        </w:rPr>
      </w:pPr>
      <w:r w:rsidRPr="002C1693">
        <w:rPr>
          <w:bCs/>
          <w:color w:val="000000"/>
          <w:spacing w:val="-1"/>
          <w:sz w:val="22"/>
          <w:szCs w:val="22"/>
        </w:rPr>
        <w:t xml:space="preserve">Отжени от себя гордость; ближнего твоего и всех </w:t>
      </w:r>
      <w:r w:rsidRPr="002C1693">
        <w:rPr>
          <w:bCs/>
          <w:color w:val="000000"/>
          <w:sz w:val="22"/>
          <w:szCs w:val="22"/>
        </w:rPr>
        <w:t>человеков признавай лучшими тебя</w:t>
      </w:r>
      <w:r w:rsidR="00526E14" w:rsidRPr="002C1693">
        <w:rPr>
          <w:rStyle w:val="a5"/>
          <w:bCs/>
          <w:color w:val="000000"/>
          <w:sz w:val="22"/>
          <w:szCs w:val="22"/>
        </w:rPr>
        <w:footnoteReference w:id="153"/>
      </w:r>
      <w:r w:rsidRPr="002C1693">
        <w:rPr>
          <w:bCs/>
          <w:color w:val="000000"/>
          <w:sz w:val="22"/>
          <w:szCs w:val="22"/>
        </w:rPr>
        <w:t>.</w:t>
      </w:r>
    </w:p>
    <w:p w:rsidR="0001676B" w:rsidRPr="002C1693" w:rsidRDefault="0001676B" w:rsidP="00B5236F">
      <w:pPr>
        <w:numPr>
          <w:ilvl w:val="0"/>
          <w:numId w:val="31"/>
        </w:numPr>
        <w:shd w:val="clear" w:color="auto" w:fill="FFFFFF"/>
        <w:tabs>
          <w:tab w:val="decimal" w:pos="0"/>
          <w:tab w:val="left" w:pos="781"/>
        </w:tabs>
        <w:spacing w:line="234" w:lineRule="exact"/>
        <w:ind w:right="7" w:firstLine="567"/>
        <w:jc w:val="both"/>
        <w:rPr>
          <w:bCs/>
          <w:color w:val="000000"/>
          <w:spacing w:val="-6"/>
          <w:sz w:val="22"/>
          <w:szCs w:val="22"/>
        </w:rPr>
      </w:pPr>
      <w:r w:rsidRPr="002C1693">
        <w:rPr>
          <w:bCs/>
          <w:color w:val="000000"/>
          <w:spacing w:val="-2"/>
          <w:sz w:val="22"/>
          <w:szCs w:val="22"/>
        </w:rPr>
        <w:t xml:space="preserve">Грех, соделанный тобою, не скрой от духовного отца </w:t>
      </w:r>
      <w:r w:rsidRPr="002C1693">
        <w:rPr>
          <w:bCs/>
          <w:color w:val="000000"/>
          <w:sz w:val="22"/>
          <w:szCs w:val="22"/>
        </w:rPr>
        <w:t>твоего</w:t>
      </w:r>
      <w:r w:rsidR="00526E14" w:rsidRPr="002C1693">
        <w:rPr>
          <w:rStyle w:val="a5"/>
          <w:bCs/>
          <w:color w:val="000000"/>
          <w:sz w:val="22"/>
          <w:szCs w:val="22"/>
        </w:rPr>
        <w:footnoteReference w:id="154"/>
      </w:r>
      <w:r w:rsidRPr="002C1693">
        <w:rPr>
          <w:bCs/>
          <w:color w:val="000000"/>
          <w:sz w:val="22"/>
          <w:szCs w:val="22"/>
        </w:rPr>
        <w:t>.</w:t>
      </w:r>
    </w:p>
    <w:p w:rsidR="0001676B" w:rsidRPr="002C1693" w:rsidRDefault="0001676B" w:rsidP="00B5236F">
      <w:pPr>
        <w:numPr>
          <w:ilvl w:val="0"/>
          <w:numId w:val="31"/>
        </w:numPr>
        <w:shd w:val="clear" w:color="auto" w:fill="FFFFFF"/>
        <w:tabs>
          <w:tab w:val="decimal" w:pos="0"/>
          <w:tab w:val="left" w:pos="781"/>
        </w:tabs>
        <w:spacing w:before="4" w:line="234" w:lineRule="exact"/>
        <w:ind w:right="7" w:firstLine="567"/>
        <w:jc w:val="both"/>
        <w:rPr>
          <w:bCs/>
          <w:color w:val="000000"/>
          <w:spacing w:val="-6"/>
          <w:sz w:val="22"/>
          <w:szCs w:val="22"/>
        </w:rPr>
      </w:pPr>
      <w:r w:rsidRPr="002C1693">
        <w:rPr>
          <w:bCs/>
          <w:color w:val="000000"/>
          <w:sz w:val="22"/>
          <w:szCs w:val="22"/>
        </w:rPr>
        <w:t>Пустых слов не произноси и не слушай произнося</w:t>
      </w:r>
      <w:r w:rsidRPr="002C1693">
        <w:rPr>
          <w:bCs/>
          <w:color w:val="000000"/>
          <w:sz w:val="22"/>
          <w:szCs w:val="22"/>
        </w:rPr>
        <w:softHyphen/>
      </w:r>
      <w:r w:rsidRPr="002C1693">
        <w:rPr>
          <w:bCs/>
          <w:color w:val="000000"/>
          <w:spacing w:val="-1"/>
          <w:sz w:val="22"/>
          <w:szCs w:val="22"/>
        </w:rPr>
        <w:t>щего пустые слова, чтоб ими не запечатлелась душа твоя</w:t>
      </w:r>
      <w:r w:rsidR="00526E14" w:rsidRPr="002C1693">
        <w:rPr>
          <w:rStyle w:val="a5"/>
          <w:bCs/>
          <w:color w:val="000000"/>
          <w:spacing w:val="-1"/>
          <w:sz w:val="22"/>
          <w:szCs w:val="22"/>
        </w:rPr>
        <w:footnoteReference w:id="155"/>
      </w:r>
      <w:r w:rsidRPr="002C1693">
        <w:rPr>
          <w:bCs/>
          <w:color w:val="000000"/>
          <w:spacing w:val="-1"/>
          <w:sz w:val="22"/>
          <w:szCs w:val="22"/>
        </w:rPr>
        <w:t>.</w:t>
      </w:r>
    </w:p>
    <w:p w:rsidR="0001676B" w:rsidRPr="002C1693" w:rsidRDefault="0001676B" w:rsidP="00B5236F">
      <w:pPr>
        <w:numPr>
          <w:ilvl w:val="0"/>
          <w:numId w:val="31"/>
        </w:numPr>
        <w:shd w:val="clear" w:color="auto" w:fill="FFFFFF"/>
        <w:tabs>
          <w:tab w:val="decimal" w:pos="0"/>
          <w:tab w:val="left" w:pos="781"/>
        </w:tabs>
        <w:spacing w:line="234" w:lineRule="exact"/>
        <w:ind w:firstLine="567"/>
        <w:jc w:val="both"/>
        <w:rPr>
          <w:bCs/>
          <w:color w:val="000000"/>
          <w:spacing w:val="-6"/>
          <w:sz w:val="22"/>
          <w:szCs w:val="22"/>
        </w:rPr>
      </w:pPr>
      <w:r w:rsidRPr="002C1693">
        <w:rPr>
          <w:bCs/>
          <w:color w:val="000000"/>
          <w:spacing w:val="-4"/>
          <w:sz w:val="22"/>
          <w:szCs w:val="22"/>
        </w:rPr>
        <w:t>Убегай стремления к собранию имущества, убегай не</w:t>
      </w:r>
      <w:r w:rsidRPr="002C1693">
        <w:rPr>
          <w:bCs/>
          <w:color w:val="000000"/>
          <w:spacing w:val="-4"/>
          <w:sz w:val="22"/>
          <w:szCs w:val="22"/>
        </w:rPr>
        <w:softHyphen/>
      </w:r>
      <w:r w:rsidRPr="002C1693">
        <w:rPr>
          <w:bCs/>
          <w:color w:val="000000"/>
          <w:sz w:val="22"/>
          <w:szCs w:val="22"/>
        </w:rPr>
        <w:t xml:space="preserve">покорности. Еще более убегай объядения, чтобы не увязнуть </w:t>
      </w:r>
      <w:r w:rsidRPr="002C1693">
        <w:rPr>
          <w:bCs/>
          <w:color w:val="000000"/>
          <w:spacing w:val="-3"/>
          <w:sz w:val="22"/>
          <w:szCs w:val="22"/>
        </w:rPr>
        <w:t xml:space="preserve">в сети плотского вожделения: объядением отъем лется страх </w:t>
      </w:r>
      <w:r w:rsidRPr="002C1693">
        <w:rPr>
          <w:bCs/>
          <w:color w:val="000000"/>
          <w:sz w:val="22"/>
          <w:szCs w:val="22"/>
        </w:rPr>
        <w:t>Божий у сердца и благообразие скромности у лица; подвиж</w:t>
      </w:r>
      <w:r w:rsidRPr="002C1693">
        <w:rPr>
          <w:bCs/>
          <w:color w:val="000000"/>
          <w:spacing w:val="-3"/>
          <w:sz w:val="22"/>
          <w:szCs w:val="22"/>
        </w:rPr>
        <w:t>ник подчиняется постыдным и скверным страстям, ум отчуж</w:t>
      </w:r>
      <w:r w:rsidRPr="002C1693">
        <w:rPr>
          <w:bCs/>
          <w:color w:val="000000"/>
          <w:spacing w:val="-3"/>
          <w:sz w:val="22"/>
          <w:szCs w:val="22"/>
        </w:rPr>
        <w:softHyphen/>
      </w:r>
      <w:r w:rsidRPr="002C1693">
        <w:rPr>
          <w:bCs/>
          <w:color w:val="000000"/>
          <w:sz w:val="22"/>
          <w:szCs w:val="22"/>
        </w:rPr>
        <w:t>дается от Бога</w:t>
      </w:r>
      <w:r w:rsidR="00526E14" w:rsidRPr="002C1693">
        <w:rPr>
          <w:rStyle w:val="a5"/>
          <w:bCs/>
          <w:color w:val="000000"/>
          <w:sz w:val="22"/>
          <w:szCs w:val="22"/>
        </w:rPr>
        <w:footnoteReference w:id="156"/>
      </w:r>
      <w:r w:rsidRPr="002C1693">
        <w:rPr>
          <w:bCs/>
          <w:color w:val="000000"/>
          <w:sz w:val="22"/>
          <w:szCs w:val="22"/>
        </w:rPr>
        <w:t>.</w:t>
      </w:r>
    </w:p>
    <w:p w:rsidR="0001676B" w:rsidRPr="002C1693" w:rsidRDefault="0001676B" w:rsidP="00B5236F">
      <w:pPr>
        <w:shd w:val="clear" w:color="auto" w:fill="FFFFFF"/>
        <w:tabs>
          <w:tab w:val="decimal" w:pos="0"/>
          <w:tab w:val="left" w:pos="868"/>
        </w:tabs>
        <w:spacing w:before="7" w:line="234" w:lineRule="exact"/>
        <w:ind w:firstLine="567"/>
        <w:jc w:val="both"/>
        <w:rPr>
          <w:sz w:val="22"/>
          <w:szCs w:val="22"/>
        </w:rPr>
      </w:pPr>
      <w:r w:rsidRPr="002C1693">
        <w:rPr>
          <w:bCs/>
          <w:color w:val="000000"/>
          <w:spacing w:val="-3"/>
          <w:sz w:val="22"/>
          <w:szCs w:val="22"/>
        </w:rPr>
        <w:t>176.</w:t>
      </w:r>
      <w:r w:rsidRPr="002C1693">
        <w:rPr>
          <w:bCs/>
          <w:color w:val="000000"/>
          <w:sz w:val="22"/>
          <w:szCs w:val="22"/>
        </w:rPr>
        <w:tab/>
        <w:t>Не тщеславься. Не обращай в сердце хвастливых</w:t>
      </w:r>
      <w:r w:rsidR="00526E14" w:rsidRPr="002C1693">
        <w:rPr>
          <w:bCs/>
          <w:color w:val="000000"/>
          <w:sz w:val="22"/>
          <w:szCs w:val="22"/>
        </w:rPr>
        <w:t xml:space="preserve"> </w:t>
      </w:r>
      <w:r w:rsidRPr="002C1693">
        <w:rPr>
          <w:bCs/>
          <w:color w:val="000000"/>
          <w:spacing w:val="-1"/>
          <w:sz w:val="22"/>
          <w:szCs w:val="22"/>
        </w:rPr>
        <w:t xml:space="preserve">мыслей, не произноси хвастливых слов: </w:t>
      </w:r>
      <w:r w:rsidRPr="002C1693">
        <w:rPr>
          <w:bCs/>
          <w:i/>
          <w:iCs/>
          <w:color w:val="000000"/>
          <w:spacing w:val="-1"/>
          <w:sz w:val="22"/>
          <w:szCs w:val="22"/>
        </w:rPr>
        <w:t>я сделал то и то, я</w:t>
      </w:r>
      <w:r w:rsidR="00526E14" w:rsidRPr="002C1693">
        <w:rPr>
          <w:bCs/>
          <w:i/>
          <w:iCs/>
          <w:color w:val="000000"/>
          <w:spacing w:val="-1"/>
          <w:sz w:val="22"/>
          <w:szCs w:val="22"/>
        </w:rPr>
        <w:t xml:space="preserve"> </w:t>
      </w:r>
      <w:r w:rsidRPr="002C1693">
        <w:rPr>
          <w:bCs/>
          <w:i/>
          <w:iCs/>
          <w:color w:val="000000"/>
          <w:sz w:val="22"/>
          <w:szCs w:val="22"/>
        </w:rPr>
        <w:t>понес такие и такие трудности, я не обеспокоил и не по</w:t>
      </w:r>
      <w:r w:rsidRPr="002C1693">
        <w:rPr>
          <w:bCs/>
          <w:i/>
          <w:iCs/>
          <w:color w:val="000000"/>
          <w:sz w:val="22"/>
          <w:szCs w:val="22"/>
        </w:rPr>
        <w:softHyphen/>
      </w:r>
      <w:r w:rsidRPr="002C1693">
        <w:rPr>
          <w:bCs/>
          <w:i/>
          <w:iCs/>
          <w:color w:val="000000"/>
          <w:spacing w:val="-3"/>
          <w:sz w:val="22"/>
          <w:szCs w:val="22"/>
        </w:rPr>
        <w:t xml:space="preserve">тревожил никого. </w:t>
      </w:r>
      <w:r w:rsidRPr="002C1693">
        <w:rPr>
          <w:bCs/>
          <w:color w:val="000000"/>
          <w:spacing w:val="-3"/>
          <w:sz w:val="22"/>
          <w:szCs w:val="22"/>
        </w:rPr>
        <w:t>Всем этим вводится тщеславие, и тот, кто</w:t>
      </w:r>
      <w:r w:rsidR="00526E14" w:rsidRPr="002C1693">
        <w:rPr>
          <w:bCs/>
          <w:color w:val="000000"/>
          <w:spacing w:val="-3"/>
          <w:sz w:val="22"/>
          <w:szCs w:val="22"/>
        </w:rPr>
        <w:t xml:space="preserve"> </w:t>
      </w:r>
      <w:r w:rsidRPr="002C1693">
        <w:rPr>
          <w:bCs/>
          <w:color w:val="000000"/>
          <w:spacing w:val="-3"/>
          <w:sz w:val="22"/>
          <w:szCs w:val="22"/>
        </w:rPr>
        <w:t>заражен такими и подобными помышлениями, соделался жи</w:t>
      </w:r>
      <w:r w:rsidRPr="002C1693">
        <w:rPr>
          <w:bCs/>
          <w:color w:val="000000"/>
          <w:spacing w:val="-3"/>
          <w:sz w:val="22"/>
          <w:szCs w:val="22"/>
        </w:rPr>
        <w:softHyphen/>
      </w:r>
      <w:r w:rsidRPr="002C1693">
        <w:rPr>
          <w:bCs/>
          <w:color w:val="000000"/>
          <w:sz w:val="22"/>
          <w:szCs w:val="22"/>
        </w:rPr>
        <w:t>лищем диавола и нечистых духов</w:t>
      </w:r>
      <w:r w:rsidR="00526E14" w:rsidRPr="002C1693">
        <w:rPr>
          <w:rStyle w:val="a5"/>
          <w:bCs/>
          <w:color w:val="000000"/>
          <w:sz w:val="22"/>
          <w:szCs w:val="22"/>
        </w:rPr>
        <w:footnoteReference w:id="157"/>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4" w:line="234" w:lineRule="exact"/>
        <w:ind w:right="7" w:firstLine="567"/>
        <w:jc w:val="both"/>
        <w:rPr>
          <w:bCs/>
          <w:color w:val="000000"/>
          <w:spacing w:val="-6"/>
          <w:sz w:val="22"/>
          <w:szCs w:val="22"/>
        </w:rPr>
      </w:pPr>
      <w:r w:rsidRPr="002C1693">
        <w:rPr>
          <w:bCs/>
          <w:color w:val="000000"/>
          <w:spacing w:val="-4"/>
          <w:sz w:val="22"/>
          <w:szCs w:val="22"/>
        </w:rPr>
        <w:t>Помышления твои всегда да вращаются в Божествен</w:t>
      </w:r>
      <w:r w:rsidRPr="002C1693">
        <w:rPr>
          <w:bCs/>
          <w:color w:val="000000"/>
          <w:spacing w:val="-4"/>
          <w:sz w:val="22"/>
          <w:szCs w:val="22"/>
        </w:rPr>
        <w:softHyphen/>
      </w:r>
      <w:r w:rsidRPr="002C1693">
        <w:rPr>
          <w:bCs/>
          <w:color w:val="000000"/>
          <w:spacing w:val="-3"/>
          <w:sz w:val="22"/>
          <w:szCs w:val="22"/>
        </w:rPr>
        <w:t>ных заповедях; исполнять их старайся всеми силами, не упус</w:t>
      </w:r>
      <w:r w:rsidRPr="002C1693">
        <w:rPr>
          <w:bCs/>
          <w:color w:val="000000"/>
          <w:spacing w:val="-3"/>
          <w:sz w:val="22"/>
          <w:szCs w:val="22"/>
        </w:rPr>
        <w:softHyphen/>
      </w:r>
      <w:r w:rsidRPr="002C1693">
        <w:rPr>
          <w:bCs/>
          <w:color w:val="000000"/>
          <w:sz w:val="22"/>
          <w:szCs w:val="22"/>
        </w:rPr>
        <w:t>кай ни одной из них</w:t>
      </w:r>
      <w:r w:rsidR="00526E14" w:rsidRPr="002C1693">
        <w:rPr>
          <w:rStyle w:val="a5"/>
          <w:bCs/>
          <w:color w:val="000000"/>
          <w:sz w:val="22"/>
          <w:szCs w:val="22"/>
        </w:rPr>
        <w:footnoteReference w:id="158"/>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11" w:line="234" w:lineRule="exact"/>
        <w:ind w:right="18" w:firstLine="567"/>
        <w:jc w:val="both"/>
        <w:rPr>
          <w:bCs/>
          <w:color w:val="000000"/>
          <w:spacing w:val="-6"/>
          <w:sz w:val="22"/>
          <w:szCs w:val="22"/>
        </w:rPr>
      </w:pPr>
      <w:r w:rsidRPr="002C1693">
        <w:rPr>
          <w:bCs/>
          <w:color w:val="000000"/>
          <w:sz w:val="22"/>
          <w:szCs w:val="22"/>
        </w:rPr>
        <w:t>Не порицай никого из смертных, чтоб молитвы твои не соделались мерзостными пред Богом</w:t>
      </w:r>
      <w:r w:rsidR="00526E14" w:rsidRPr="002C1693">
        <w:rPr>
          <w:rStyle w:val="a5"/>
          <w:bCs/>
          <w:color w:val="000000"/>
          <w:sz w:val="22"/>
          <w:szCs w:val="22"/>
        </w:rPr>
        <w:footnoteReference w:id="159"/>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7" w:line="234" w:lineRule="exact"/>
        <w:ind w:right="14" w:firstLine="567"/>
        <w:jc w:val="both"/>
        <w:rPr>
          <w:bCs/>
          <w:color w:val="000000"/>
          <w:spacing w:val="-5"/>
          <w:sz w:val="22"/>
          <w:szCs w:val="22"/>
        </w:rPr>
      </w:pPr>
      <w:r w:rsidRPr="002C1693">
        <w:rPr>
          <w:bCs/>
          <w:color w:val="000000"/>
          <w:spacing w:val="-1"/>
          <w:sz w:val="22"/>
          <w:szCs w:val="22"/>
        </w:rPr>
        <w:t>От шуток и от препровождения времени в смехосло</w:t>
      </w:r>
      <w:r w:rsidRPr="002C1693">
        <w:rPr>
          <w:bCs/>
          <w:color w:val="000000"/>
          <w:sz w:val="22"/>
          <w:szCs w:val="22"/>
        </w:rPr>
        <w:t>вии и забавах всячески остерегайся</w:t>
      </w:r>
      <w:r w:rsidR="00526E14" w:rsidRPr="002C1693">
        <w:rPr>
          <w:rStyle w:val="a5"/>
          <w:bCs/>
          <w:color w:val="000000"/>
          <w:sz w:val="22"/>
          <w:szCs w:val="22"/>
        </w:rPr>
        <w:footnoteReference w:id="160"/>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7" w:line="234" w:lineRule="exact"/>
        <w:ind w:right="18" w:firstLine="567"/>
        <w:jc w:val="both"/>
        <w:rPr>
          <w:bCs/>
          <w:color w:val="000000"/>
          <w:spacing w:val="-5"/>
          <w:sz w:val="22"/>
          <w:szCs w:val="22"/>
        </w:rPr>
      </w:pPr>
      <w:r w:rsidRPr="002C1693">
        <w:rPr>
          <w:bCs/>
          <w:color w:val="000000"/>
          <w:spacing w:val="-3"/>
          <w:sz w:val="22"/>
          <w:szCs w:val="22"/>
        </w:rPr>
        <w:t>Если будешь постоянно и тщательно заниматься чте</w:t>
      </w:r>
      <w:r w:rsidRPr="002C1693">
        <w:rPr>
          <w:bCs/>
          <w:color w:val="000000"/>
          <w:spacing w:val="-3"/>
          <w:sz w:val="22"/>
          <w:szCs w:val="22"/>
        </w:rPr>
        <w:softHyphen/>
      </w:r>
      <w:r w:rsidRPr="002C1693">
        <w:rPr>
          <w:bCs/>
          <w:color w:val="000000"/>
          <w:sz w:val="22"/>
          <w:szCs w:val="22"/>
        </w:rPr>
        <w:t>нием Писаний и исполнять заповеди, то милосердие Божие будет неотлучно с тобою</w:t>
      </w:r>
      <w:r w:rsidR="00526E14" w:rsidRPr="002C1693">
        <w:rPr>
          <w:rStyle w:val="a5"/>
          <w:bCs/>
          <w:color w:val="000000"/>
          <w:sz w:val="22"/>
          <w:szCs w:val="22"/>
        </w:rPr>
        <w:footnoteReference w:id="161"/>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4" w:line="234" w:lineRule="exact"/>
        <w:ind w:right="29" w:firstLine="567"/>
        <w:jc w:val="both"/>
        <w:rPr>
          <w:bCs/>
          <w:color w:val="000000"/>
          <w:spacing w:val="-7"/>
          <w:sz w:val="22"/>
          <w:szCs w:val="22"/>
        </w:rPr>
      </w:pPr>
      <w:r w:rsidRPr="002C1693">
        <w:rPr>
          <w:bCs/>
          <w:color w:val="000000"/>
          <w:sz w:val="22"/>
          <w:szCs w:val="22"/>
        </w:rPr>
        <w:t>Пребывай всегда в плаче и слезах; Бог умилосердит</w:t>
      </w:r>
      <w:r w:rsidRPr="002C1693">
        <w:rPr>
          <w:bCs/>
          <w:color w:val="000000"/>
          <w:sz w:val="22"/>
          <w:szCs w:val="22"/>
        </w:rPr>
        <w:softHyphen/>
        <w:t>ся над тобою и облегчит все скорби твои</w:t>
      </w:r>
      <w:r w:rsidR="00526E14" w:rsidRPr="002C1693">
        <w:rPr>
          <w:rStyle w:val="a5"/>
          <w:bCs/>
          <w:color w:val="000000"/>
          <w:sz w:val="22"/>
          <w:szCs w:val="22"/>
        </w:rPr>
        <w:footnoteReference w:id="162"/>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4" w:line="234" w:lineRule="exact"/>
        <w:ind w:right="32" w:firstLine="567"/>
        <w:jc w:val="both"/>
        <w:rPr>
          <w:bCs/>
          <w:color w:val="000000"/>
          <w:spacing w:val="-5"/>
          <w:sz w:val="22"/>
          <w:szCs w:val="22"/>
        </w:rPr>
      </w:pPr>
      <w:r w:rsidRPr="002C1693">
        <w:rPr>
          <w:bCs/>
          <w:color w:val="000000"/>
          <w:spacing w:val="-1"/>
          <w:sz w:val="22"/>
          <w:szCs w:val="22"/>
        </w:rPr>
        <w:t xml:space="preserve">Ненавидь все мирское и удаляй от себя. Будь уверен, </w:t>
      </w:r>
      <w:r w:rsidRPr="002C1693">
        <w:rPr>
          <w:bCs/>
          <w:color w:val="000000"/>
          <w:sz w:val="22"/>
          <w:szCs w:val="22"/>
        </w:rPr>
        <w:t>что оно изгоняет нас от лица Божия на дальнейшее расстояние</w:t>
      </w:r>
      <w:r w:rsidR="00526E14" w:rsidRPr="002C1693">
        <w:rPr>
          <w:rStyle w:val="a5"/>
          <w:bCs/>
          <w:color w:val="000000"/>
          <w:sz w:val="22"/>
          <w:szCs w:val="22"/>
        </w:rPr>
        <w:footnoteReference w:id="163"/>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4" w:line="234" w:lineRule="exact"/>
        <w:ind w:right="32" w:firstLine="567"/>
        <w:jc w:val="both"/>
        <w:rPr>
          <w:bCs/>
          <w:color w:val="000000"/>
          <w:spacing w:val="-7"/>
          <w:sz w:val="22"/>
          <w:szCs w:val="22"/>
        </w:rPr>
      </w:pPr>
      <w:r w:rsidRPr="002C1693">
        <w:rPr>
          <w:bCs/>
          <w:color w:val="000000"/>
          <w:spacing w:val="-2"/>
          <w:sz w:val="22"/>
          <w:szCs w:val="22"/>
        </w:rPr>
        <w:t>Люби труд, подчиняй себя всем, имей уста заключен</w:t>
      </w:r>
      <w:r w:rsidRPr="002C1693">
        <w:rPr>
          <w:bCs/>
          <w:color w:val="000000"/>
          <w:spacing w:val="-3"/>
          <w:sz w:val="22"/>
          <w:szCs w:val="22"/>
        </w:rPr>
        <w:t xml:space="preserve">ными, и стяжешь смирение; истинное смирение доставляет </w:t>
      </w:r>
      <w:r w:rsidRPr="002C1693">
        <w:rPr>
          <w:bCs/>
          <w:color w:val="000000"/>
          <w:sz w:val="22"/>
          <w:szCs w:val="22"/>
        </w:rPr>
        <w:t>человеку прощение всех грехов его</w:t>
      </w:r>
      <w:r w:rsidR="00526E14" w:rsidRPr="002C1693">
        <w:rPr>
          <w:rStyle w:val="a5"/>
          <w:bCs/>
          <w:color w:val="000000"/>
          <w:sz w:val="22"/>
          <w:szCs w:val="22"/>
        </w:rPr>
        <w:footnoteReference w:id="164"/>
      </w:r>
      <w:r w:rsidRPr="002C1693">
        <w:rPr>
          <w:b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4" w:line="234" w:lineRule="exact"/>
        <w:ind w:right="40" w:firstLine="567"/>
        <w:jc w:val="both"/>
        <w:rPr>
          <w:bCs/>
          <w:color w:val="000000"/>
          <w:spacing w:val="-7"/>
          <w:sz w:val="22"/>
          <w:szCs w:val="22"/>
        </w:rPr>
      </w:pPr>
      <w:r w:rsidRPr="002C1693">
        <w:rPr>
          <w:bCs/>
          <w:color w:val="000000"/>
          <w:spacing w:val="-2"/>
          <w:sz w:val="22"/>
          <w:szCs w:val="22"/>
        </w:rPr>
        <w:t xml:space="preserve">Знаю монахов, которые после многих трудов пали и </w:t>
      </w:r>
      <w:r w:rsidRPr="002C1693">
        <w:rPr>
          <w:bCs/>
          <w:color w:val="000000"/>
          <w:sz w:val="22"/>
          <w:szCs w:val="22"/>
        </w:rPr>
        <w:t xml:space="preserve">обезумели, потому что надеялись на свои дела и презрели заповедь Того, Кто сказал: </w:t>
      </w:r>
      <w:r w:rsidRPr="002C1693">
        <w:rPr>
          <w:bCs/>
          <w:i/>
          <w:iCs/>
          <w:color w:val="000000"/>
          <w:sz w:val="22"/>
          <w:szCs w:val="22"/>
        </w:rPr>
        <w:t>вопроси отца твоего, и возвес</w:t>
      </w:r>
      <w:r w:rsidRPr="002C1693">
        <w:rPr>
          <w:bCs/>
          <w:i/>
          <w:iCs/>
          <w:color w:val="000000"/>
          <w:sz w:val="22"/>
          <w:szCs w:val="22"/>
        </w:rPr>
        <w:softHyphen/>
        <w:t>тит тебе</w:t>
      </w:r>
      <w:r w:rsidR="00526E14" w:rsidRPr="002C1693">
        <w:rPr>
          <w:rStyle w:val="a5"/>
          <w:bCs/>
          <w:i/>
          <w:iCs/>
          <w:color w:val="000000"/>
          <w:sz w:val="22"/>
          <w:szCs w:val="22"/>
        </w:rPr>
        <w:footnoteReference w:id="165"/>
      </w:r>
      <w:r w:rsidRPr="002C1693">
        <w:rPr>
          <w:bCs/>
          <w:i/>
          <w:iCs/>
          <w:color w:val="000000"/>
          <w:sz w:val="22"/>
          <w:szCs w:val="22"/>
        </w:rPr>
        <w:t>.</w:t>
      </w:r>
    </w:p>
    <w:p w:rsidR="0001676B" w:rsidRPr="002C1693" w:rsidRDefault="0001676B" w:rsidP="00B5236F">
      <w:pPr>
        <w:numPr>
          <w:ilvl w:val="0"/>
          <w:numId w:val="32"/>
        </w:numPr>
        <w:shd w:val="clear" w:color="auto" w:fill="FFFFFF"/>
        <w:tabs>
          <w:tab w:val="decimal" w:pos="0"/>
          <w:tab w:val="left" w:pos="763"/>
        </w:tabs>
        <w:spacing w:before="4" w:line="234" w:lineRule="exact"/>
        <w:ind w:right="40" w:firstLine="567"/>
        <w:jc w:val="both"/>
        <w:rPr>
          <w:sz w:val="22"/>
          <w:szCs w:val="22"/>
        </w:rPr>
      </w:pPr>
      <w:r w:rsidRPr="002C1693">
        <w:rPr>
          <w:bCs/>
          <w:color w:val="000000"/>
          <w:spacing w:val="-4"/>
          <w:sz w:val="22"/>
          <w:szCs w:val="22"/>
        </w:rPr>
        <w:t>Подобает юному монаху совещаться со старцем о каж</w:t>
      </w:r>
      <w:r w:rsidRPr="002C1693">
        <w:rPr>
          <w:bCs/>
          <w:color w:val="000000"/>
          <w:spacing w:val="-4"/>
          <w:sz w:val="22"/>
          <w:szCs w:val="22"/>
        </w:rPr>
        <w:softHyphen/>
      </w:r>
      <w:r w:rsidRPr="002C1693">
        <w:rPr>
          <w:bCs/>
          <w:color w:val="000000"/>
          <w:spacing w:val="-2"/>
          <w:sz w:val="22"/>
          <w:szCs w:val="22"/>
        </w:rPr>
        <w:t>дом шаге, который он делает даже в своей келлии, о каждой капле</w:t>
      </w:r>
      <w:r w:rsidRPr="002C1693">
        <w:rPr>
          <w:bCs/>
          <w:color w:val="000000"/>
          <w:sz w:val="22"/>
          <w:szCs w:val="22"/>
        </w:rPr>
        <w:t xml:space="preserve"> воды, которую он выпивает; говорю это потому, что </w:t>
      </w:r>
      <w:r w:rsidRPr="002C1693">
        <w:rPr>
          <w:bCs/>
          <w:color w:val="000000"/>
          <w:spacing w:val="-1"/>
          <w:sz w:val="22"/>
          <w:szCs w:val="22"/>
        </w:rPr>
        <w:t xml:space="preserve">знаю некоторых монахов, низвергшихся в падение именно </w:t>
      </w:r>
      <w:r w:rsidRPr="002C1693">
        <w:rPr>
          <w:bCs/>
          <w:color w:val="000000"/>
          <w:sz w:val="22"/>
          <w:szCs w:val="22"/>
        </w:rPr>
        <w:t xml:space="preserve">оттого, что признавали себя угождающими Богу. Если тебе </w:t>
      </w:r>
      <w:r w:rsidRPr="002C1693">
        <w:rPr>
          <w:bCs/>
          <w:color w:val="000000"/>
          <w:spacing w:val="-1"/>
          <w:sz w:val="22"/>
          <w:szCs w:val="22"/>
        </w:rPr>
        <w:t>будет что поведено, согласно с заповедями Господа Бога на</w:t>
      </w:r>
      <w:r w:rsidRPr="002C1693">
        <w:rPr>
          <w:bCs/>
          <w:color w:val="000000"/>
          <w:spacing w:val="-1"/>
          <w:sz w:val="22"/>
          <w:szCs w:val="22"/>
        </w:rPr>
        <w:softHyphen/>
      </w:r>
      <w:r w:rsidRPr="002C1693">
        <w:rPr>
          <w:bCs/>
          <w:color w:val="000000"/>
          <w:spacing w:val="-3"/>
          <w:sz w:val="22"/>
          <w:szCs w:val="22"/>
        </w:rPr>
        <w:t>шего, — соблюди и исполни это с тщательностию, чтоб совер</w:t>
      </w:r>
      <w:r w:rsidRPr="002C1693">
        <w:rPr>
          <w:bCs/>
          <w:color w:val="000000"/>
          <w:spacing w:val="-3"/>
          <w:sz w:val="22"/>
          <w:szCs w:val="22"/>
        </w:rPr>
        <w:softHyphen/>
      </w:r>
      <w:r w:rsidRPr="002C1693">
        <w:rPr>
          <w:bCs/>
          <w:color w:val="000000"/>
          <w:sz w:val="22"/>
          <w:szCs w:val="22"/>
        </w:rPr>
        <w:t xml:space="preserve">шалось над вами сказанное Апостолом:   </w:t>
      </w:r>
      <w:r w:rsidRPr="002C1693">
        <w:rPr>
          <w:bCs/>
          <w:i/>
          <w:iCs/>
          <w:color w:val="000000"/>
          <w:sz w:val="22"/>
          <w:szCs w:val="22"/>
        </w:rPr>
        <w:t>повинующеся друг</w:t>
      </w:r>
      <w:r w:rsidR="00526E14" w:rsidRPr="002C1693">
        <w:rPr>
          <w:bCs/>
          <w:i/>
          <w:iCs/>
          <w:color w:val="000000"/>
          <w:sz w:val="22"/>
          <w:szCs w:val="22"/>
        </w:rPr>
        <w:t xml:space="preserve"> </w:t>
      </w:r>
      <w:r w:rsidR="003729ED" w:rsidRPr="002C1693">
        <w:rPr>
          <w:bCs/>
          <w:i/>
          <w:iCs/>
          <w:color w:val="000000"/>
          <w:sz w:val="22"/>
          <w:szCs w:val="22"/>
        </w:rPr>
        <w:t>другу в страсе Божии</w:t>
      </w:r>
      <w:r w:rsidR="003729ED" w:rsidRPr="002C1693">
        <w:rPr>
          <w:rStyle w:val="a5"/>
          <w:bCs/>
          <w:i/>
          <w:iCs/>
          <w:color w:val="000000"/>
          <w:sz w:val="22"/>
          <w:szCs w:val="22"/>
        </w:rPr>
        <w:footnoteReference w:id="166"/>
      </w:r>
      <w:r w:rsidRPr="002C1693">
        <w:rPr>
          <w:bCs/>
          <w:i/>
          <w:iCs/>
          <w:color w:val="000000"/>
          <w:sz w:val="22"/>
          <w:szCs w:val="22"/>
        </w:rPr>
        <w:t xml:space="preserve">. </w:t>
      </w:r>
      <w:r w:rsidRPr="002C1693">
        <w:rPr>
          <w:bCs/>
          <w:color w:val="000000"/>
          <w:sz w:val="22"/>
          <w:szCs w:val="22"/>
        </w:rPr>
        <w:t>Напротив того, если будет приказа</w:t>
      </w:r>
      <w:r w:rsidRPr="002C1693">
        <w:rPr>
          <w:bCs/>
          <w:color w:val="000000"/>
          <w:sz w:val="22"/>
          <w:szCs w:val="22"/>
        </w:rPr>
        <w:softHyphen/>
      </w:r>
      <w:r w:rsidRPr="002C1693">
        <w:rPr>
          <w:bCs/>
          <w:color w:val="000000"/>
          <w:spacing w:val="-3"/>
          <w:sz w:val="22"/>
          <w:szCs w:val="22"/>
        </w:rPr>
        <w:t>но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противное Божественным заповеданиям, тогда должно отвечать приказывающему: </w:t>
      </w:r>
      <w:r w:rsidRPr="002C1693">
        <w:rPr>
          <w:bCs/>
          <w:i/>
          <w:iCs/>
          <w:color w:val="000000"/>
          <w:spacing w:val="-3"/>
          <w:sz w:val="22"/>
          <w:szCs w:val="22"/>
        </w:rPr>
        <w:t xml:space="preserve">повиноватися подобает </w:t>
      </w:r>
      <w:r w:rsidRPr="002C1693">
        <w:rPr>
          <w:bCs/>
          <w:i/>
          <w:iCs/>
          <w:color w:val="000000"/>
          <w:sz w:val="22"/>
          <w:szCs w:val="22"/>
        </w:rPr>
        <w:t>Богови паче, нежели человеком</w:t>
      </w:r>
      <w:r w:rsidR="003729ED" w:rsidRPr="002C1693">
        <w:rPr>
          <w:rStyle w:val="a5"/>
          <w:bCs/>
          <w:i/>
          <w:iCs/>
          <w:color w:val="000000"/>
          <w:sz w:val="22"/>
          <w:szCs w:val="22"/>
        </w:rPr>
        <w:footnoteReference w:id="167"/>
      </w:r>
      <w:r w:rsidRPr="002C1693">
        <w:rPr>
          <w:bCs/>
          <w:i/>
          <w:iCs/>
          <w:color w:val="000000"/>
          <w:sz w:val="22"/>
          <w:szCs w:val="22"/>
        </w:rPr>
        <w:t>; аще праведно есть пред Богом вас послушати паче, нежели Бога, судите</w:t>
      </w:r>
      <w:r w:rsidR="003729ED" w:rsidRPr="002C1693">
        <w:rPr>
          <w:rStyle w:val="a5"/>
          <w:bCs/>
          <w:i/>
          <w:iCs/>
          <w:color w:val="000000"/>
          <w:sz w:val="22"/>
          <w:szCs w:val="22"/>
        </w:rPr>
        <w:footnoteReference w:id="168"/>
      </w:r>
      <w:r w:rsidRPr="002C1693">
        <w:rPr>
          <w:bCs/>
          <w:i/>
          <w:iCs/>
          <w:color w:val="000000"/>
          <w:sz w:val="22"/>
          <w:szCs w:val="22"/>
        </w:rPr>
        <w:t xml:space="preserve">. </w:t>
      </w:r>
      <w:r w:rsidRPr="002C1693">
        <w:rPr>
          <w:bCs/>
          <w:color w:val="000000"/>
          <w:sz w:val="22"/>
          <w:szCs w:val="22"/>
        </w:rPr>
        <w:t xml:space="preserve">Будем помнить слова Господа: овцы Мои </w:t>
      </w:r>
      <w:r w:rsidRPr="002C1693">
        <w:rPr>
          <w:bCs/>
          <w:i/>
          <w:iCs/>
          <w:color w:val="000000"/>
          <w:sz w:val="22"/>
          <w:szCs w:val="22"/>
        </w:rPr>
        <w:t xml:space="preserve">по чуждем не идут, но </w:t>
      </w:r>
      <w:r w:rsidRPr="002C1693">
        <w:rPr>
          <w:bCs/>
          <w:i/>
          <w:iCs/>
          <w:color w:val="000000"/>
          <w:spacing w:val="-2"/>
          <w:sz w:val="22"/>
          <w:szCs w:val="22"/>
        </w:rPr>
        <w:t>бежат от него, яко не знают чуждаго гласа</w:t>
      </w:r>
      <w:r w:rsidR="003729ED" w:rsidRPr="002C1693">
        <w:rPr>
          <w:rStyle w:val="a5"/>
          <w:bCs/>
          <w:i/>
          <w:iCs/>
          <w:color w:val="000000"/>
          <w:spacing w:val="-2"/>
          <w:sz w:val="22"/>
          <w:szCs w:val="22"/>
        </w:rPr>
        <w:footnoteReference w:id="169"/>
      </w:r>
      <w:r w:rsidRPr="002C1693">
        <w:rPr>
          <w:bCs/>
          <w:i/>
          <w:iCs/>
          <w:color w:val="000000"/>
          <w:spacing w:val="-2"/>
          <w:sz w:val="22"/>
          <w:szCs w:val="22"/>
        </w:rPr>
        <w:t xml:space="preserve">. </w:t>
      </w:r>
      <w:r w:rsidRPr="002C1693">
        <w:rPr>
          <w:bCs/>
          <w:color w:val="000000"/>
          <w:spacing w:val="-2"/>
          <w:sz w:val="22"/>
          <w:szCs w:val="22"/>
        </w:rPr>
        <w:t xml:space="preserve">Подобно этому </w:t>
      </w:r>
      <w:r w:rsidRPr="002C1693">
        <w:rPr>
          <w:bCs/>
          <w:color w:val="000000"/>
          <w:spacing w:val="-1"/>
          <w:sz w:val="22"/>
          <w:szCs w:val="22"/>
        </w:rPr>
        <w:t xml:space="preserve">небесный Павел увещевает нас и говорит: </w:t>
      </w:r>
      <w:r w:rsidRPr="002C1693">
        <w:rPr>
          <w:bCs/>
          <w:i/>
          <w:iCs/>
          <w:color w:val="000000"/>
          <w:spacing w:val="-1"/>
          <w:sz w:val="22"/>
          <w:szCs w:val="22"/>
        </w:rPr>
        <w:t xml:space="preserve">аще мы, или Ангел </w:t>
      </w:r>
      <w:r w:rsidRPr="002C1693">
        <w:rPr>
          <w:bCs/>
          <w:i/>
          <w:iCs/>
          <w:color w:val="000000"/>
          <w:sz w:val="22"/>
          <w:szCs w:val="22"/>
        </w:rPr>
        <w:t xml:space="preserve">с небесе, </w:t>
      </w:r>
      <w:r w:rsidRPr="002C1693">
        <w:rPr>
          <w:bCs/>
          <w:color w:val="000000"/>
          <w:sz w:val="22"/>
          <w:szCs w:val="22"/>
        </w:rPr>
        <w:t xml:space="preserve">или кто бы ни был другой, </w:t>
      </w:r>
      <w:r w:rsidRPr="002C1693">
        <w:rPr>
          <w:bCs/>
          <w:i/>
          <w:iCs/>
          <w:color w:val="000000"/>
          <w:sz w:val="22"/>
          <w:szCs w:val="22"/>
        </w:rPr>
        <w:t>благовестит вам паче, еже благовестихом вам, анафема да будет</w:t>
      </w:r>
      <w:r w:rsidR="000F4A51" w:rsidRPr="002C1693">
        <w:rPr>
          <w:rStyle w:val="a5"/>
          <w:bCs/>
          <w:i/>
          <w:iCs/>
          <w:color w:val="000000"/>
          <w:sz w:val="22"/>
          <w:szCs w:val="22"/>
        </w:rPr>
        <w:footnoteReference w:id="170"/>
      </w:r>
      <w:r w:rsidRPr="002C1693">
        <w:rPr>
          <w:bCs/>
          <w:i/>
          <w:iCs/>
          <w:color w:val="000000"/>
          <w:sz w:val="22"/>
          <w:szCs w:val="22"/>
        </w:rPr>
        <w:t xml:space="preserve">. </w:t>
      </w:r>
      <w:r w:rsidRPr="002C1693">
        <w:rPr>
          <w:bCs/>
          <w:color w:val="000000"/>
          <w:sz w:val="22"/>
          <w:szCs w:val="22"/>
        </w:rPr>
        <w:t>Не примите его</w:t>
      </w:r>
      <w:r w:rsidR="000F4A51" w:rsidRPr="002C1693">
        <w:rPr>
          <w:rStyle w:val="a5"/>
          <w:bCs/>
          <w:color w:val="000000"/>
          <w:sz w:val="22"/>
          <w:szCs w:val="22"/>
        </w:rPr>
        <w:footnoteReference w:id="171"/>
      </w:r>
      <w:r w:rsidRPr="002C1693">
        <w:rPr>
          <w:bCs/>
          <w:color w:val="000000"/>
          <w:sz w:val="22"/>
          <w:szCs w:val="22"/>
        </w:rPr>
        <w:t>.</w:t>
      </w:r>
    </w:p>
    <w:p w:rsidR="0001676B" w:rsidRPr="002C1693" w:rsidRDefault="0001676B" w:rsidP="00B5236F">
      <w:pPr>
        <w:numPr>
          <w:ilvl w:val="0"/>
          <w:numId w:val="33"/>
        </w:numPr>
        <w:shd w:val="clear" w:color="auto" w:fill="FFFFFF"/>
        <w:tabs>
          <w:tab w:val="decimal" w:pos="0"/>
          <w:tab w:val="left" w:pos="767"/>
        </w:tabs>
        <w:spacing w:before="4" w:line="234" w:lineRule="exact"/>
        <w:ind w:right="22" w:firstLine="567"/>
        <w:jc w:val="both"/>
        <w:rPr>
          <w:bCs/>
          <w:color w:val="000000"/>
          <w:spacing w:val="-6"/>
          <w:sz w:val="22"/>
          <w:szCs w:val="22"/>
        </w:rPr>
      </w:pPr>
      <w:r w:rsidRPr="002C1693">
        <w:rPr>
          <w:bCs/>
          <w:color w:val="000000"/>
          <w:spacing w:val="-3"/>
          <w:sz w:val="22"/>
          <w:szCs w:val="22"/>
        </w:rPr>
        <w:t>Я, Антоний, говорю тебе истину. Внимательно выс</w:t>
      </w:r>
      <w:r w:rsidRPr="002C1693">
        <w:rPr>
          <w:bCs/>
          <w:color w:val="000000"/>
          <w:spacing w:val="-3"/>
          <w:sz w:val="22"/>
          <w:szCs w:val="22"/>
        </w:rPr>
        <w:softHyphen/>
      </w:r>
      <w:r w:rsidRPr="002C1693">
        <w:rPr>
          <w:bCs/>
          <w:color w:val="000000"/>
          <w:sz w:val="22"/>
          <w:szCs w:val="22"/>
        </w:rPr>
        <w:t>лушай слова мои и сложи их в сердце твоем; знай, что эти</w:t>
      </w:r>
      <w:r w:rsidRPr="002C1693">
        <w:rPr>
          <w:bCs/>
          <w:color w:val="000000"/>
          <w:sz w:val="22"/>
          <w:szCs w:val="22"/>
        </w:rPr>
        <w:softHyphen/>
        <w:t xml:space="preserve">ми наставлениями и завещаниями я предаю тебя Творцу. </w:t>
      </w:r>
      <w:r w:rsidRPr="002C1693">
        <w:rPr>
          <w:bCs/>
          <w:color w:val="000000"/>
          <w:spacing w:val="-2"/>
          <w:sz w:val="22"/>
          <w:szCs w:val="22"/>
        </w:rPr>
        <w:t xml:space="preserve">Если ты будешь соблюдать их, то возвеселишься со всеми </w:t>
      </w:r>
      <w:r w:rsidRPr="002C1693">
        <w:rPr>
          <w:bCs/>
          <w:color w:val="000000"/>
          <w:spacing w:val="-1"/>
          <w:sz w:val="22"/>
          <w:szCs w:val="22"/>
        </w:rPr>
        <w:t>Ангелами и посрамишь всех злых духов. Если будешь ис</w:t>
      </w:r>
      <w:r w:rsidRPr="002C1693">
        <w:rPr>
          <w:bCs/>
          <w:color w:val="000000"/>
          <w:spacing w:val="-1"/>
          <w:sz w:val="22"/>
          <w:szCs w:val="22"/>
        </w:rPr>
        <w:softHyphen/>
        <w:t xml:space="preserve">полнять их на деле и проводить по ним жительство, то Бог </w:t>
      </w:r>
      <w:r w:rsidRPr="002C1693">
        <w:rPr>
          <w:bCs/>
          <w:color w:val="000000"/>
          <w:spacing w:val="-2"/>
          <w:sz w:val="22"/>
          <w:szCs w:val="22"/>
        </w:rPr>
        <w:t xml:space="preserve">будет с тобою и Ангелы Его будут окружать тебя; душа твоя наполнится благоуханием, которое издают из себя святые; возблистает светом блаженных лицо твое, — подобно всем </w:t>
      </w:r>
      <w:r w:rsidRPr="002C1693">
        <w:rPr>
          <w:bCs/>
          <w:color w:val="000000"/>
          <w:spacing w:val="-4"/>
          <w:sz w:val="22"/>
          <w:szCs w:val="22"/>
        </w:rPr>
        <w:t xml:space="preserve">святым; соделаешься жертвоприношением Богу и услышишь </w:t>
      </w:r>
      <w:r w:rsidRPr="002C1693">
        <w:rPr>
          <w:bCs/>
          <w:color w:val="000000"/>
          <w:sz w:val="22"/>
          <w:szCs w:val="22"/>
        </w:rPr>
        <w:t xml:space="preserve">глас, говорящий тебе: </w:t>
      </w:r>
      <w:r w:rsidRPr="002C1693">
        <w:rPr>
          <w:bCs/>
          <w:i/>
          <w:iCs/>
          <w:color w:val="000000"/>
          <w:sz w:val="22"/>
          <w:szCs w:val="22"/>
        </w:rPr>
        <w:t xml:space="preserve">добре, рабе благий и верный, о моле был </w:t>
      </w:r>
      <w:r w:rsidRPr="002C1693">
        <w:rPr>
          <w:bCs/>
          <w:i/>
          <w:iCs/>
          <w:color w:val="000000"/>
          <w:sz w:val="22"/>
          <w:szCs w:val="22"/>
          <w:lang w:val="en-US"/>
        </w:rPr>
        <w:t>ecu</w:t>
      </w:r>
      <w:r w:rsidRPr="002C1693">
        <w:rPr>
          <w:bCs/>
          <w:i/>
          <w:iCs/>
          <w:color w:val="000000"/>
          <w:sz w:val="22"/>
          <w:szCs w:val="22"/>
        </w:rPr>
        <w:t xml:space="preserve"> верен, над многими тя поставлю: вниди в радость Господа твоего</w:t>
      </w:r>
      <w:r w:rsidR="000F4A51" w:rsidRPr="002C1693">
        <w:rPr>
          <w:rStyle w:val="a5"/>
          <w:bCs/>
          <w:i/>
          <w:iCs/>
          <w:color w:val="000000"/>
          <w:sz w:val="22"/>
          <w:szCs w:val="22"/>
        </w:rPr>
        <w:footnoteReference w:id="172"/>
      </w:r>
      <w:r w:rsidRPr="002C1693">
        <w:rPr>
          <w:bCs/>
          <w:i/>
          <w:iCs/>
          <w:color w:val="000000"/>
          <w:sz w:val="22"/>
          <w:szCs w:val="22"/>
        </w:rPr>
        <w:t xml:space="preserve">, </w:t>
      </w:r>
      <w:r w:rsidRPr="002C1693">
        <w:rPr>
          <w:bCs/>
          <w:color w:val="000000"/>
          <w:sz w:val="22"/>
          <w:szCs w:val="22"/>
        </w:rPr>
        <w:t>Которому да будет слава вовеки. Аминь.</w:t>
      </w:r>
    </w:p>
    <w:p w:rsidR="0001676B" w:rsidRPr="002C1693" w:rsidRDefault="0001676B" w:rsidP="00B5236F">
      <w:pPr>
        <w:numPr>
          <w:ilvl w:val="0"/>
          <w:numId w:val="33"/>
        </w:numPr>
        <w:shd w:val="clear" w:color="auto" w:fill="FFFFFF"/>
        <w:tabs>
          <w:tab w:val="decimal" w:pos="0"/>
          <w:tab w:val="left" w:pos="767"/>
        </w:tabs>
        <w:spacing w:line="234" w:lineRule="exact"/>
        <w:ind w:right="4" w:firstLine="567"/>
        <w:jc w:val="both"/>
        <w:rPr>
          <w:bCs/>
          <w:color w:val="000000"/>
          <w:spacing w:val="-6"/>
          <w:sz w:val="22"/>
          <w:szCs w:val="22"/>
        </w:rPr>
      </w:pPr>
      <w:r w:rsidRPr="002C1693">
        <w:rPr>
          <w:bCs/>
          <w:color w:val="000000"/>
          <w:spacing w:val="-3"/>
          <w:sz w:val="22"/>
          <w:szCs w:val="22"/>
        </w:rPr>
        <w:t xml:space="preserve">Брат спросил святого Антония: «Что делать мне, чтоб </w:t>
      </w:r>
      <w:r w:rsidRPr="002C1693">
        <w:rPr>
          <w:bCs/>
          <w:color w:val="000000"/>
          <w:sz w:val="22"/>
          <w:szCs w:val="22"/>
        </w:rPr>
        <w:t>очиститься от грехов моих?» — Старец отвечал: «Желаю</w:t>
      </w:r>
      <w:r w:rsidRPr="002C1693">
        <w:rPr>
          <w:bCs/>
          <w:color w:val="000000"/>
          <w:sz w:val="22"/>
          <w:szCs w:val="22"/>
        </w:rPr>
        <w:softHyphen/>
      </w:r>
      <w:r w:rsidRPr="002C1693">
        <w:rPr>
          <w:bCs/>
          <w:color w:val="000000"/>
          <w:spacing w:val="-2"/>
          <w:sz w:val="22"/>
          <w:szCs w:val="22"/>
        </w:rPr>
        <w:t>щий освободиться от грехов плачем и рыданием освобожда</w:t>
      </w:r>
      <w:r w:rsidRPr="002C1693">
        <w:rPr>
          <w:bCs/>
          <w:color w:val="000000"/>
          <w:spacing w:val="-2"/>
          <w:sz w:val="22"/>
          <w:szCs w:val="22"/>
        </w:rPr>
        <w:softHyphen/>
      </w:r>
      <w:r w:rsidRPr="002C1693">
        <w:rPr>
          <w:bCs/>
          <w:color w:val="000000"/>
          <w:sz w:val="22"/>
          <w:szCs w:val="22"/>
        </w:rPr>
        <w:t>ется от них; желающий стяжать добродетели плачем и сле</w:t>
      </w:r>
      <w:r w:rsidRPr="002C1693">
        <w:rPr>
          <w:bCs/>
          <w:color w:val="000000"/>
          <w:sz w:val="22"/>
          <w:szCs w:val="22"/>
        </w:rPr>
        <w:softHyphen/>
        <w:t xml:space="preserve">зами стяжавает их. Вся книга псалмов — не что иное, как </w:t>
      </w:r>
      <w:r w:rsidRPr="002C1693">
        <w:rPr>
          <w:bCs/>
          <w:color w:val="000000"/>
          <w:spacing w:val="-3"/>
          <w:sz w:val="22"/>
          <w:szCs w:val="22"/>
        </w:rPr>
        <w:t>плач. Вспомни о Езекии, царе иудейском, который, как напи</w:t>
      </w:r>
      <w:r w:rsidRPr="002C1693">
        <w:rPr>
          <w:bCs/>
          <w:color w:val="000000"/>
          <w:spacing w:val="-3"/>
          <w:sz w:val="22"/>
          <w:szCs w:val="22"/>
        </w:rPr>
        <w:softHyphen/>
      </w:r>
      <w:r w:rsidRPr="002C1693">
        <w:rPr>
          <w:bCs/>
          <w:color w:val="000000"/>
          <w:spacing w:val="-4"/>
          <w:sz w:val="22"/>
          <w:szCs w:val="22"/>
        </w:rPr>
        <w:t>сано о нем пророком Исаиею</w:t>
      </w:r>
      <w:r w:rsidR="000F4A51" w:rsidRPr="002C1693">
        <w:rPr>
          <w:rStyle w:val="a5"/>
          <w:bCs/>
          <w:color w:val="000000"/>
          <w:spacing w:val="-4"/>
          <w:sz w:val="22"/>
          <w:szCs w:val="22"/>
        </w:rPr>
        <w:footnoteReference w:id="173"/>
      </w:r>
      <w:r w:rsidRPr="002C1693">
        <w:rPr>
          <w:bCs/>
          <w:color w:val="000000"/>
          <w:spacing w:val="-4"/>
          <w:sz w:val="22"/>
          <w:szCs w:val="22"/>
        </w:rPr>
        <w:t xml:space="preserve">, при посредстве плача не только </w:t>
      </w:r>
      <w:r w:rsidRPr="002C1693">
        <w:rPr>
          <w:bCs/>
          <w:color w:val="000000"/>
          <w:sz w:val="22"/>
          <w:szCs w:val="22"/>
        </w:rPr>
        <w:t>исцелился от болезни, но и удостоился получить продолже</w:t>
      </w:r>
      <w:r w:rsidRPr="002C1693">
        <w:rPr>
          <w:bCs/>
          <w:color w:val="000000"/>
          <w:sz w:val="22"/>
          <w:szCs w:val="22"/>
        </w:rPr>
        <w:softHyphen/>
        <w:t>ние жизни на пятнадцать лет; в то время, как изливались</w:t>
      </w:r>
      <w:r w:rsidR="000F4A51" w:rsidRPr="002C1693">
        <w:rPr>
          <w:bCs/>
          <w:color w:val="000000"/>
          <w:spacing w:val="-6"/>
          <w:sz w:val="22"/>
          <w:szCs w:val="22"/>
        </w:rPr>
        <w:t xml:space="preserve"> </w:t>
      </w:r>
      <w:r w:rsidRPr="002C1693">
        <w:rPr>
          <w:bCs/>
          <w:color w:val="000000"/>
          <w:sz w:val="22"/>
          <w:szCs w:val="22"/>
        </w:rPr>
        <w:t xml:space="preserve">его слезы, сила Божия поразила смертию сто восемьдесят </w:t>
      </w:r>
      <w:r w:rsidRPr="002C1693">
        <w:rPr>
          <w:bCs/>
          <w:color w:val="000000"/>
          <w:spacing w:val="-2"/>
          <w:sz w:val="22"/>
          <w:szCs w:val="22"/>
        </w:rPr>
        <w:t xml:space="preserve">пять тысяч человек из войска, нападавшего на него. При </w:t>
      </w:r>
      <w:r w:rsidRPr="002C1693">
        <w:rPr>
          <w:bCs/>
          <w:color w:val="000000"/>
          <w:sz w:val="22"/>
          <w:szCs w:val="22"/>
        </w:rPr>
        <w:t xml:space="preserve">посредстве плача святой апостол Петр возвратил то, что </w:t>
      </w:r>
      <w:r w:rsidRPr="002C1693">
        <w:rPr>
          <w:bCs/>
          <w:color w:val="000000"/>
          <w:spacing w:val="-2"/>
          <w:sz w:val="22"/>
          <w:szCs w:val="22"/>
        </w:rPr>
        <w:t xml:space="preserve">потерял отречением от Христа. Мария, обливавшая слезами ноги Христа, удостоилась увидеть воскресение своего брата, </w:t>
      </w:r>
      <w:r w:rsidRPr="002C1693">
        <w:rPr>
          <w:bCs/>
          <w:color w:val="000000"/>
          <w:sz w:val="22"/>
          <w:szCs w:val="22"/>
        </w:rPr>
        <w:t>четверодневного Лазаря».</w:t>
      </w:r>
    </w:p>
    <w:p w:rsidR="0001676B" w:rsidRPr="002C1693" w:rsidRDefault="0001676B" w:rsidP="00B5236F">
      <w:pPr>
        <w:shd w:val="clear" w:color="auto" w:fill="FFFFFF"/>
        <w:tabs>
          <w:tab w:val="decimal" w:pos="0"/>
          <w:tab w:val="left" w:pos="760"/>
        </w:tabs>
        <w:spacing w:line="238" w:lineRule="exact"/>
        <w:ind w:right="14" w:firstLine="567"/>
        <w:jc w:val="both"/>
        <w:rPr>
          <w:sz w:val="22"/>
          <w:szCs w:val="22"/>
        </w:rPr>
      </w:pPr>
      <w:r w:rsidRPr="002C1693">
        <w:rPr>
          <w:bCs/>
          <w:color w:val="000000"/>
          <w:spacing w:val="-5"/>
          <w:sz w:val="22"/>
          <w:szCs w:val="22"/>
        </w:rPr>
        <w:t>188.</w:t>
      </w:r>
      <w:r w:rsidRPr="002C1693">
        <w:rPr>
          <w:bCs/>
          <w:color w:val="000000"/>
          <w:sz w:val="22"/>
          <w:szCs w:val="22"/>
        </w:rPr>
        <w:tab/>
      </w:r>
      <w:r w:rsidRPr="002C1693">
        <w:rPr>
          <w:bCs/>
          <w:color w:val="000000"/>
          <w:spacing w:val="-3"/>
          <w:sz w:val="22"/>
          <w:szCs w:val="22"/>
        </w:rPr>
        <w:t>Некоторый брат спросил авву Антония: « Что делать</w:t>
      </w:r>
      <w:r w:rsidR="000F4A51" w:rsidRPr="002C1693">
        <w:rPr>
          <w:bCs/>
          <w:color w:val="000000"/>
          <w:spacing w:val="-3"/>
          <w:sz w:val="22"/>
          <w:szCs w:val="22"/>
        </w:rPr>
        <w:t xml:space="preserve"> </w:t>
      </w:r>
      <w:r w:rsidRPr="002C1693">
        <w:rPr>
          <w:bCs/>
          <w:color w:val="000000"/>
          <w:sz w:val="22"/>
          <w:szCs w:val="22"/>
        </w:rPr>
        <w:t>мне, чтоб обрести милосердие у Бога?» — Святой старец</w:t>
      </w:r>
      <w:r w:rsidR="000F4A51" w:rsidRPr="002C1693">
        <w:rPr>
          <w:bCs/>
          <w:color w:val="000000"/>
          <w:sz w:val="22"/>
          <w:szCs w:val="22"/>
        </w:rPr>
        <w:t xml:space="preserve"> </w:t>
      </w:r>
      <w:r w:rsidRPr="002C1693">
        <w:rPr>
          <w:bCs/>
          <w:color w:val="000000"/>
          <w:spacing w:val="-3"/>
          <w:sz w:val="22"/>
          <w:szCs w:val="22"/>
        </w:rPr>
        <w:t xml:space="preserve">отвечал ему: </w:t>
      </w:r>
      <w:r w:rsidR="00562631">
        <w:rPr>
          <w:bCs/>
          <w:color w:val="000000"/>
          <w:spacing w:val="-3"/>
          <w:sz w:val="22"/>
          <w:szCs w:val="22"/>
        </w:rPr>
        <w:t>- «</w:t>
      </w:r>
      <w:r w:rsidRPr="002C1693">
        <w:rPr>
          <w:bCs/>
          <w:color w:val="000000"/>
          <w:spacing w:val="-3"/>
          <w:sz w:val="22"/>
          <w:szCs w:val="22"/>
        </w:rPr>
        <w:t>Что скажу тебе, то сохраняй тщательно: где бы</w:t>
      </w:r>
      <w:r w:rsidR="000F4A51" w:rsidRPr="002C1693">
        <w:rPr>
          <w:bCs/>
          <w:color w:val="000000"/>
          <w:spacing w:val="-3"/>
          <w:sz w:val="22"/>
          <w:szCs w:val="22"/>
        </w:rPr>
        <w:t xml:space="preserve"> </w:t>
      </w:r>
      <w:r w:rsidRPr="002C1693">
        <w:rPr>
          <w:bCs/>
          <w:color w:val="000000"/>
          <w:sz w:val="22"/>
          <w:szCs w:val="22"/>
        </w:rPr>
        <w:t>ты ни был, — имей Бога пред очами твоими; делай только</w:t>
      </w:r>
      <w:r w:rsidR="000F4A51" w:rsidRPr="002C1693">
        <w:rPr>
          <w:bCs/>
          <w:color w:val="000000"/>
          <w:sz w:val="22"/>
          <w:szCs w:val="22"/>
        </w:rPr>
        <w:t xml:space="preserve"> </w:t>
      </w:r>
      <w:r w:rsidRPr="002C1693">
        <w:rPr>
          <w:bCs/>
          <w:color w:val="000000"/>
          <w:spacing w:val="-3"/>
          <w:sz w:val="22"/>
          <w:szCs w:val="22"/>
        </w:rPr>
        <w:t>то, на что имеешь свидетельство Писания; остерегись скоро</w:t>
      </w:r>
      <w:r w:rsidR="000F4A51" w:rsidRPr="002C1693">
        <w:rPr>
          <w:bCs/>
          <w:color w:val="000000"/>
          <w:spacing w:val="-3"/>
          <w:sz w:val="22"/>
          <w:szCs w:val="22"/>
        </w:rPr>
        <w:t xml:space="preserve"> </w:t>
      </w:r>
      <w:r w:rsidRPr="002C1693">
        <w:rPr>
          <w:bCs/>
          <w:color w:val="000000"/>
          <w:spacing w:val="-1"/>
          <w:sz w:val="22"/>
          <w:szCs w:val="22"/>
        </w:rPr>
        <w:t>оставлять место, в котором ты живешь, каково бы это место</w:t>
      </w:r>
      <w:r w:rsidR="000F4A51" w:rsidRPr="002C1693">
        <w:rPr>
          <w:bCs/>
          <w:color w:val="000000"/>
          <w:spacing w:val="-1"/>
          <w:sz w:val="22"/>
          <w:szCs w:val="22"/>
        </w:rPr>
        <w:t xml:space="preserve"> </w:t>
      </w:r>
      <w:r w:rsidRPr="002C1693">
        <w:rPr>
          <w:bCs/>
          <w:color w:val="000000"/>
          <w:sz w:val="22"/>
          <w:szCs w:val="22"/>
        </w:rPr>
        <w:t>ни было».</w:t>
      </w:r>
    </w:p>
    <w:p w:rsidR="0001676B" w:rsidRPr="002C1693" w:rsidRDefault="0001676B" w:rsidP="00B5236F">
      <w:pPr>
        <w:shd w:val="clear" w:color="auto" w:fill="FFFFFF"/>
        <w:tabs>
          <w:tab w:val="decimal" w:pos="0"/>
        </w:tabs>
        <w:spacing w:before="155" w:line="230" w:lineRule="exact"/>
        <w:ind w:right="11" w:firstLine="567"/>
        <w:jc w:val="both"/>
        <w:rPr>
          <w:sz w:val="22"/>
          <w:szCs w:val="22"/>
        </w:rPr>
      </w:pPr>
      <w:r w:rsidRPr="002C1693">
        <w:rPr>
          <w:bCs/>
          <w:color w:val="000000"/>
          <w:spacing w:val="-12"/>
          <w:sz w:val="22"/>
          <w:szCs w:val="22"/>
        </w:rPr>
        <w:t xml:space="preserve">Из ответа преподобного Атония видно, что Священное Писание </w:t>
      </w:r>
      <w:r w:rsidRPr="00805BED">
        <w:rPr>
          <w:bCs/>
          <w:color w:val="000000"/>
          <w:spacing w:val="-12"/>
          <w:sz w:val="22"/>
          <w:szCs w:val="22"/>
        </w:rPr>
        <w:t>издревле признавалось основным руководством для монашества</w:t>
      </w:r>
      <w:r w:rsidRPr="002C1693">
        <w:rPr>
          <w:bCs/>
          <w:color w:val="000000"/>
          <w:spacing w:val="-19"/>
          <w:sz w:val="22"/>
          <w:szCs w:val="22"/>
        </w:rPr>
        <w:t xml:space="preserve">. </w:t>
      </w:r>
      <w:r w:rsidRPr="00805BED">
        <w:rPr>
          <w:bCs/>
          <w:color w:val="000000"/>
          <w:sz w:val="22"/>
          <w:szCs w:val="22"/>
        </w:rPr>
        <w:t>Только т</w:t>
      </w:r>
      <w:r w:rsidRPr="002C1693">
        <w:rPr>
          <w:bCs/>
          <w:color w:val="000000"/>
          <w:spacing w:val="-13"/>
          <w:sz w:val="22"/>
          <w:szCs w:val="22"/>
        </w:rPr>
        <w:t xml:space="preserve">е советы и те наставления старцев принимались за правило жизни, </w:t>
      </w:r>
      <w:r w:rsidRPr="002C1693">
        <w:rPr>
          <w:bCs/>
          <w:color w:val="000000"/>
          <w:sz w:val="22"/>
          <w:szCs w:val="22"/>
        </w:rPr>
        <w:t>которые были согласны со Священным Писанием.</w:t>
      </w:r>
    </w:p>
    <w:p w:rsidR="0001676B" w:rsidRPr="002C1693" w:rsidRDefault="0001676B" w:rsidP="00B5236F">
      <w:pPr>
        <w:numPr>
          <w:ilvl w:val="0"/>
          <w:numId w:val="34"/>
        </w:numPr>
        <w:shd w:val="clear" w:color="auto" w:fill="FFFFFF"/>
        <w:tabs>
          <w:tab w:val="decimal" w:pos="0"/>
          <w:tab w:val="left" w:pos="760"/>
        </w:tabs>
        <w:spacing w:before="108" w:line="238" w:lineRule="exact"/>
        <w:ind w:right="11" w:firstLine="567"/>
        <w:jc w:val="both"/>
        <w:rPr>
          <w:bCs/>
          <w:color w:val="000000"/>
          <w:spacing w:val="-5"/>
          <w:sz w:val="22"/>
          <w:szCs w:val="22"/>
        </w:rPr>
      </w:pPr>
      <w:r w:rsidRPr="002C1693">
        <w:rPr>
          <w:bCs/>
          <w:color w:val="000000"/>
          <w:spacing w:val="-3"/>
          <w:sz w:val="22"/>
          <w:szCs w:val="22"/>
        </w:rPr>
        <w:t xml:space="preserve">Спросил некогда авва Памво авву Антония, как ему </w:t>
      </w:r>
      <w:r w:rsidRPr="002C1693">
        <w:rPr>
          <w:bCs/>
          <w:color w:val="000000"/>
          <w:sz w:val="22"/>
          <w:szCs w:val="22"/>
        </w:rPr>
        <w:t>вести себя, чтоб наследовать спасение. — Блаженный ста</w:t>
      </w:r>
      <w:r w:rsidRPr="002C1693">
        <w:rPr>
          <w:bCs/>
          <w:color w:val="000000"/>
          <w:sz w:val="22"/>
          <w:szCs w:val="22"/>
        </w:rPr>
        <w:softHyphen/>
      </w:r>
      <w:r w:rsidRPr="002C1693">
        <w:rPr>
          <w:bCs/>
          <w:color w:val="000000"/>
          <w:spacing w:val="-2"/>
          <w:sz w:val="22"/>
          <w:szCs w:val="22"/>
        </w:rPr>
        <w:t>рец отвечал: «Не доверяй своей праведности; искренно рас</w:t>
      </w:r>
      <w:r w:rsidRPr="002C1693">
        <w:rPr>
          <w:bCs/>
          <w:color w:val="000000"/>
          <w:spacing w:val="-4"/>
          <w:sz w:val="22"/>
          <w:szCs w:val="22"/>
        </w:rPr>
        <w:t xml:space="preserve">каявайся в преждесодеянных согрешениях; воздерживай язык, </w:t>
      </w:r>
      <w:r w:rsidRPr="002C1693">
        <w:rPr>
          <w:bCs/>
          <w:color w:val="000000"/>
          <w:sz w:val="22"/>
          <w:szCs w:val="22"/>
        </w:rPr>
        <w:t>сердце и чрево».</w:t>
      </w:r>
    </w:p>
    <w:p w:rsidR="0001676B" w:rsidRPr="002C1693" w:rsidRDefault="0001676B" w:rsidP="00B5236F">
      <w:pPr>
        <w:numPr>
          <w:ilvl w:val="0"/>
          <w:numId w:val="34"/>
        </w:numPr>
        <w:shd w:val="clear" w:color="auto" w:fill="FFFFFF"/>
        <w:tabs>
          <w:tab w:val="decimal" w:pos="0"/>
          <w:tab w:val="left" w:pos="760"/>
        </w:tabs>
        <w:spacing w:line="238" w:lineRule="exact"/>
        <w:ind w:right="4" w:firstLine="567"/>
        <w:jc w:val="both"/>
        <w:rPr>
          <w:bCs/>
          <w:color w:val="000000"/>
          <w:spacing w:val="-6"/>
          <w:sz w:val="22"/>
          <w:szCs w:val="22"/>
        </w:rPr>
      </w:pPr>
      <w:r w:rsidRPr="002C1693">
        <w:rPr>
          <w:bCs/>
          <w:color w:val="000000"/>
          <w:sz w:val="22"/>
          <w:szCs w:val="22"/>
        </w:rPr>
        <w:t xml:space="preserve">Будучи спрошен, </w:t>
      </w:r>
      <w:r w:rsidRPr="002C1693">
        <w:rPr>
          <w:bCs/>
          <w:i/>
          <w:iCs/>
          <w:color w:val="000000"/>
          <w:sz w:val="22"/>
          <w:szCs w:val="22"/>
        </w:rPr>
        <w:t xml:space="preserve">позволительно ли иногда смеяться, </w:t>
      </w:r>
      <w:r w:rsidRPr="002C1693">
        <w:rPr>
          <w:bCs/>
          <w:color w:val="000000"/>
          <w:spacing w:val="-2"/>
          <w:sz w:val="22"/>
          <w:szCs w:val="22"/>
        </w:rPr>
        <w:t xml:space="preserve">он отвечал: «Господь осуждает смеющихся. </w:t>
      </w:r>
      <w:r w:rsidRPr="002C1693">
        <w:rPr>
          <w:bCs/>
          <w:i/>
          <w:iCs/>
          <w:color w:val="000000"/>
          <w:spacing w:val="-2"/>
          <w:sz w:val="22"/>
          <w:szCs w:val="22"/>
        </w:rPr>
        <w:t xml:space="preserve">Восплачетеся и </w:t>
      </w:r>
      <w:r w:rsidRPr="002C1693">
        <w:rPr>
          <w:bCs/>
          <w:i/>
          <w:iCs/>
          <w:color w:val="000000"/>
          <w:sz w:val="22"/>
          <w:szCs w:val="22"/>
        </w:rPr>
        <w:t xml:space="preserve">возрыдаете вы, </w:t>
      </w:r>
      <w:r w:rsidRPr="002C1693">
        <w:rPr>
          <w:bCs/>
          <w:color w:val="000000"/>
          <w:sz w:val="22"/>
          <w:szCs w:val="22"/>
        </w:rPr>
        <w:t xml:space="preserve">сказал Он ученикам Своим, </w:t>
      </w:r>
      <w:r w:rsidRPr="002C1693">
        <w:rPr>
          <w:bCs/>
          <w:i/>
          <w:iCs/>
          <w:color w:val="000000"/>
          <w:sz w:val="22"/>
          <w:szCs w:val="22"/>
        </w:rPr>
        <w:t>а мир возрадуется</w:t>
      </w:r>
      <w:r w:rsidR="000F4A51" w:rsidRPr="002C1693">
        <w:rPr>
          <w:rStyle w:val="a5"/>
          <w:bCs/>
          <w:i/>
          <w:iCs/>
          <w:color w:val="000000"/>
          <w:sz w:val="22"/>
          <w:szCs w:val="22"/>
        </w:rPr>
        <w:footnoteReference w:id="174"/>
      </w:r>
      <w:r w:rsidRPr="002C1693">
        <w:rPr>
          <w:bCs/>
          <w:i/>
          <w:iCs/>
          <w:color w:val="000000"/>
          <w:sz w:val="22"/>
          <w:szCs w:val="22"/>
        </w:rPr>
        <w:t xml:space="preserve">. </w:t>
      </w:r>
      <w:r w:rsidRPr="002C1693">
        <w:rPr>
          <w:bCs/>
          <w:color w:val="000000"/>
          <w:sz w:val="22"/>
          <w:szCs w:val="22"/>
        </w:rPr>
        <w:t>Истинному монаху не должно смеяться, — должно пла</w:t>
      </w:r>
      <w:r w:rsidRPr="002C1693">
        <w:rPr>
          <w:bCs/>
          <w:color w:val="000000"/>
          <w:sz w:val="22"/>
          <w:szCs w:val="22"/>
        </w:rPr>
        <w:softHyphen/>
      </w:r>
      <w:r w:rsidRPr="002C1693">
        <w:rPr>
          <w:bCs/>
          <w:color w:val="000000"/>
          <w:spacing w:val="-2"/>
          <w:sz w:val="22"/>
          <w:szCs w:val="22"/>
        </w:rPr>
        <w:t xml:space="preserve">кать о тех, которые проводят всю жизнь в творении грехов. Будем рыдать и плакать, непрестанно умоляя Бога, чтоб не </w:t>
      </w:r>
      <w:r w:rsidRPr="002C1693">
        <w:rPr>
          <w:bCs/>
          <w:color w:val="000000"/>
          <w:sz w:val="22"/>
          <w:szCs w:val="22"/>
        </w:rPr>
        <w:t>попустил их пребыть в греховной жизни, чтоб не восхитила их смерть прежде, нежели они успеют принести покаяние</w:t>
      </w:r>
      <w:r w:rsidR="000F4A51" w:rsidRPr="002C1693">
        <w:rPr>
          <w:rStyle w:val="a5"/>
          <w:bCs/>
          <w:color w:val="000000"/>
          <w:sz w:val="22"/>
          <w:szCs w:val="22"/>
        </w:rPr>
        <w:footnoteReference w:id="175"/>
      </w:r>
      <w:r w:rsidRPr="002C1693">
        <w:rPr>
          <w:bCs/>
          <w:color w:val="000000"/>
          <w:sz w:val="22"/>
          <w:szCs w:val="22"/>
        </w:rPr>
        <w:t>.</w:t>
      </w:r>
    </w:p>
    <w:p w:rsidR="0001676B" w:rsidRPr="002C1693" w:rsidRDefault="0001676B" w:rsidP="00B5236F">
      <w:pPr>
        <w:numPr>
          <w:ilvl w:val="0"/>
          <w:numId w:val="34"/>
        </w:numPr>
        <w:shd w:val="clear" w:color="auto" w:fill="FFFFFF"/>
        <w:tabs>
          <w:tab w:val="decimal" w:pos="0"/>
          <w:tab w:val="left" w:pos="760"/>
        </w:tabs>
        <w:spacing w:line="238" w:lineRule="exact"/>
        <w:ind w:right="4" w:firstLine="567"/>
        <w:jc w:val="both"/>
        <w:rPr>
          <w:bCs/>
          <w:color w:val="000000"/>
          <w:spacing w:val="-5"/>
          <w:sz w:val="22"/>
          <w:szCs w:val="22"/>
        </w:rPr>
      </w:pPr>
      <w:r w:rsidRPr="002C1693">
        <w:rPr>
          <w:bCs/>
          <w:color w:val="000000"/>
          <w:spacing w:val="-6"/>
          <w:sz w:val="22"/>
          <w:szCs w:val="22"/>
        </w:rPr>
        <w:t xml:space="preserve">Однажды некоторые братия пришли в монастырь аввы </w:t>
      </w:r>
      <w:r w:rsidRPr="002C1693">
        <w:rPr>
          <w:bCs/>
          <w:color w:val="000000"/>
          <w:spacing w:val="-2"/>
          <w:sz w:val="22"/>
          <w:szCs w:val="22"/>
        </w:rPr>
        <w:t xml:space="preserve">Антония, чтоб посоветоваться с ним о привидениях, которые </w:t>
      </w:r>
      <w:r w:rsidRPr="002C1693">
        <w:rPr>
          <w:bCs/>
          <w:color w:val="000000"/>
          <w:spacing w:val="-1"/>
          <w:sz w:val="22"/>
          <w:szCs w:val="22"/>
        </w:rPr>
        <w:t xml:space="preserve">являлись им, и чтоб спросить его, с десной ли стороны эти </w:t>
      </w:r>
      <w:r w:rsidRPr="002C1693">
        <w:rPr>
          <w:bCs/>
          <w:color w:val="000000"/>
          <w:sz w:val="22"/>
          <w:szCs w:val="22"/>
        </w:rPr>
        <w:t>видения или от диавола. Братия, отправляясь в путь, взяли с собою осла, который дорогою умер. Когда они пришли к старцу, и прежде нежели успели что сказать ему, он спросил их: «Отчего осел ваш умер на дороге?» Братия отвечали:</w:t>
      </w:r>
    </w:p>
    <w:p w:rsidR="0001676B" w:rsidRPr="002C1693" w:rsidRDefault="0001676B" w:rsidP="00B5236F">
      <w:pPr>
        <w:shd w:val="clear" w:color="auto" w:fill="FFFFFF"/>
        <w:tabs>
          <w:tab w:val="decimal" w:pos="0"/>
        </w:tabs>
        <w:spacing w:before="184" w:line="238" w:lineRule="exact"/>
        <w:ind w:right="32" w:firstLine="567"/>
        <w:jc w:val="both"/>
        <w:rPr>
          <w:sz w:val="22"/>
          <w:szCs w:val="22"/>
        </w:rPr>
      </w:pPr>
      <w:r w:rsidRPr="002C1693">
        <w:rPr>
          <w:color w:val="000000"/>
          <w:sz w:val="22"/>
          <w:szCs w:val="22"/>
        </w:rPr>
        <w:t>«Откуда знаешь это, отец?» — Старец: «Демоны поведали мне»,— «А мы и пришли, — сказали братия, — спросить тебя и посоветоваться с тобою о подобном: нам являются привидения, которые иногда говорят по видимому правду; но мы боимся быть обманутыми». Тогда старец сделал им увещание, чтоб они нисколько не внимали этим привидени</w:t>
      </w:r>
      <w:r w:rsidRPr="002C1693">
        <w:rPr>
          <w:color w:val="000000"/>
          <w:sz w:val="22"/>
          <w:szCs w:val="22"/>
        </w:rPr>
        <w:softHyphen/>
        <w:t>ям, потому что они — от диавола.</w:t>
      </w:r>
    </w:p>
    <w:p w:rsidR="0001676B" w:rsidRPr="002C1693" w:rsidRDefault="0001676B" w:rsidP="00B5236F">
      <w:pPr>
        <w:shd w:val="clear" w:color="auto" w:fill="FFFFFF"/>
        <w:tabs>
          <w:tab w:val="decimal" w:pos="0"/>
        </w:tabs>
        <w:spacing w:before="115" w:line="230" w:lineRule="exact"/>
        <w:ind w:right="22" w:firstLine="567"/>
        <w:jc w:val="both"/>
        <w:rPr>
          <w:sz w:val="22"/>
          <w:szCs w:val="22"/>
        </w:rPr>
      </w:pPr>
      <w:r w:rsidRPr="002C1693">
        <w:rPr>
          <w:color w:val="000000"/>
          <w:sz w:val="22"/>
          <w:szCs w:val="22"/>
        </w:rPr>
        <w:t xml:space="preserve">Общее правило для всех: никак не увлекаться явлениями из </w:t>
      </w:r>
      <w:r w:rsidRPr="002C1693">
        <w:rPr>
          <w:color w:val="000000"/>
          <w:spacing w:val="-5"/>
          <w:sz w:val="22"/>
          <w:szCs w:val="22"/>
        </w:rPr>
        <w:t>мира духов, — признавать всякое такое явление тяжким искушени</w:t>
      </w:r>
      <w:r w:rsidRPr="002C1693">
        <w:rPr>
          <w:color w:val="000000"/>
          <w:spacing w:val="-5"/>
          <w:sz w:val="22"/>
          <w:szCs w:val="22"/>
        </w:rPr>
        <w:softHyphen/>
      </w:r>
      <w:r w:rsidRPr="002C1693">
        <w:rPr>
          <w:color w:val="000000"/>
          <w:spacing w:val="-3"/>
          <w:sz w:val="22"/>
          <w:szCs w:val="22"/>
        </w:rPr>
        <w:t xml:space="preserve">ем для себя. Ангелы являются одним святым человекам, и одни </w:t>
      </w:r>
      <w:r w:rsidRPr="002C1693">
        <w:rPr>
          <w:color w:val="000000"/>
          <w:spacing w:val="-6"/>
          <w:sz w:val="22"/>
          <w:szCs w:val="22"/>
        </w:rPr>
        <w:t xml:space="preserve">святые способны, будучи просвещаемы Божественною благодатию, </w:t>
      </w:r>
      <w:r w:rsidRPr="002C1693">
        <w:rPr>
          <w:color w:val="000000"/>
          <w:spacing w:val="-3"/>
          <w:sz w:val="22"/>
          <w:szCs w:val="22"/>
        </w:rPr>
        <w:t>различать святых Ангелов от диаволов. Диаволы, являясь челове</w:t>
      </w:r>
      <w:r w:rsidRPr="002C1693">
        <w:rPr>
          <w:color w:val="000000"/>
          <w:spacing w:val="-3"/>
          <w:sz w:val="22"/>
          <w:szCs w:val="22"/>
        </w:rPr>
        <w:softHyphen/>
      </w:r>
      <w:r w:rsidRPr="002C1693">
        <w:rPr>
          <w:color w:val="000000"/>
          <w:spacing w:val="-2"/>
          <w:sz w:val="22"/>
          <w:szCs w:val="22"/>
        </w:rPr>
        <w:t xml:space="preserve">кам, наиболее облекаются в вид святых ангелов, окружают себя </w:t>
      </w:r>
      <w:r w:rsidRPr="002C1693">
        <w:rPr>
          <w:color w:val="000000"/>
          <w:spacing w:val="-7"/>
          <w:sz w:val="22"/>
          <w:szCs w:val="22"/>
        </w:rPr>
        <w:t>всевозможною благовидностию, чтоб тем удобнее обольстить, обма</w:t>
      </w:r>
      <w:r w:rsidRPr="002C1693">
        <w:rPr>
          <w:color w:val="000000"/>
          <w:spacing w:val="-7"/>
          <w:sz w:val="22"/>
          <w:szCs w:val="22"/>
        </w:rPr>
        <w:softHyphen/>
      </w:r>
      <w:r w:rsidRPr="002C1693">
        <w:rPr>
          <w:color w:val="000000"/>
          <w:spacing w:val="-6"/>
          <w:sz w:val="22"/>
          <w:szCs w:val="22"/>
        </w:rPr>
        <w:t>нуть и погубить неопытных, самомнительных, глу</w:t>
      </w:r>
      <w:r w:rsidR="00562631">
        <w:rPr>
          <w:color w:val="000000"/>
          <w:spacing w:val="-6"/>
          <w:sz w:val="22"/>
          <w:szCs w:val="22"/>
        </w:rPr>
        <w:t>по-</w:t>
      </w:r>
      <w:r w:rsidRPr="002C1693">
        <w:rPr>
          <w:color w:val="000000"/>
          <w:spacing w:val="-6"/>
          <w:sz w:val="22"/>
          <w:szCs w:val="22"/>
        </w:rPr>
        <w:t xml:space="preserve">любопытных. </w:t>
      </w:r>
      <w:r w:rsidRPr="002C1693">
        <w:rPr>
          <w:color w:val="000000"/>
          <w:spacing w:val="-2"/>
          <w:sz w:val="22"/>
          <w:szCs w:val="22"/>
        </w:rPr>
        <w:t xml:space="preserve">Великое бедствие — вступить в общение с демонами, принять в </w:t>
      </w:r>
      <w:r w:rsidRPr="002C1693">
        <w:rPr>
          <w:color w:val="000000"/>
          <w:spacing w:val="-5"/>
          <w:sz w:val="22"/>
          <w:szCs w:val="22"/>
        </w:rPr>
        <w:t xml:space="preserve">себя впечатления от них, — даже подчиниться одному влиянию их, </w:t>
      </w:r>
      <w:r w:rsidRPr="002C1693">
        <w:rPr>
          <w:color w:val="000000"/>
          <w:spacing w:val="-6"/>
          <w:sz w:val="22"/>
          <w:szCs w:val="22"/>
        </w:rPr>
        <w:t xml:space="preserve">которое, будучи привлечено собственным произволением человека, </w:t>
      </w:r>
      <w:r w:rsidRPr="002C1693">
        <w:rPr>
          <w:color w:val="000000"/>
          <w:sz w:val="22"/>
          <w:szCs w:val="22"/>
        </w:rPr>
        <w:t>имеет особенное действие.</w:t>
      </w:r>
    </w:p>
    <w:p w:rsidR="0001676B" w:rsidRPr="002C1693" w:rsidRDefault="0001676B" w:rsidP="00B5236F">
      <w:pPr>
        <w:numPr>
          <w:ilvl w:val="0"/>
          <w:numId w:val="35"/>
        </w:numPr>
        <w:shd w:val="clear" w:color="auto" w:fill="FFFFFF"/>
        <w:tabs>
          <w:tab w:val="decimal" w:pos="0"/>
          <w:tab w:val="left" w:pos="778"/>
        </w:tabs>
        <w:spacing w:before="112" w:line="238" w:lineRule="exact"/>
        <w:ind w:right="4" w:firstLine="567"/>
        <w:jc w:val="both"/>
        <w:rPr>
          <w:color w:val="000000"/>
          <w:spacing w:val="-7"/>
          <w:sz w:val="22"/>
          <w:szCs w:val="22"/>
        </w:rPr>
      </w:pPr>
      <w:r w:rsidRPr="002C1693">
        <w:rPr>
          <w:color w:val="000000"/>
          <w:sz w:val="22"/>
          <w:szCs w:val="22"/>
        </w:rPr>
        <w:t>Некоторый брат в общежитии своем был ложно об</w:t>
      </w:r>
      <w:r w:rsidRPr="002C1693">
        <w:rPr>
          <w:color w:val="000000"/>
          <w:sz w:val="22"/>
          <w:szCs w:val="22"/>
        </w:rPr>
        <w:softHyphen/>
        <w:t>винен в прелюбодеянии; он оставил общежитие, пришел в монастырь аввы Антония. За ним последовали братия обще</w:t>
      </w:r>
      <w:r w:rsidRPr="002C1693">
        <w:rPr>
          <w:color w:val="000000"/>
          <w:sz w:val="22"/>
          <w:szCs w:val="22"/>
        </w:rPr>
        <w:softHyphen/>
        <w:t>жития, желая утешить его и возвратить в общежитие; но, пришедши, начали обличать его, говоря: ты сделал то и то. Брат утверждал, что он ничего этого не делал. Когда они препирались, случилось тут быть авве Пафнутию. Он сказал спорящим следующую притчу: «Видел я на берегу морском человека, увязшего в топь по колена; некоторые пришли, чтоб оказать ему помощь, и погрузили в топь по плеча». Авва Антоний, выслушав притчу аввы Пафнутия, воскликнул: «Вот — муж, могущий исцелять и спасать души». Братия пришли в умиление от сказанного старцами, начали просить прощения у брата, — взяли его обратно с собою в общежи</w:t>
      </w:r>
      <w:r w:rsidRPr="002C1693">
        <w:rPr>
          <w:color w:val="000000"/>
          <w:sz w:val="22"/>
          <w:szCs w:val="22"/>
        </w:rPr>
        <w:softHyphen/>
        <w:t>тие</w:t>
      </w:r>
      <w:r w:rsidR="000F4A51" w:rsidRPr="002C1693">
        <w:rPr>
          <w:rStyle w:val="a5"/>
          <w:color w:val="000000"/>
          <w:sz w:val="22"/>
          <w:szCs w:val="22"/>
        </w:rPr>
        <w:footnoteReference w:id="176"/>
      </w:r>
      <w:r w:rsidRPr="002C1693">
        <w:rPr>
          <w:color w:val="000000"/>
          <w:sz w:val="22"/>
          <w:szCs w:val="22"/>
        </w:rPr>
        <w:t>.</w:t>
      </w:r>
    </w:p>
    <w:p w:rsidR="0001676B" w:rsidRPr="002C1693" w:rsidRDefault="0001676B" w:rsidP="00B5236F">
      <w:pPr>
        <w:numPr>
          <w:ilvl w:val="0"/>
          <w:numId w:val="35"/>
        </w:numPr>
        <w:shd w:val="clear" w:color="auto" w:fill="FFFFFF"/>
        <w:tabs>
          <w:tab w:val="decimal" w:pos="0"/>
          <w:tab w:val="left" w:pos="778"/>
        </w:tabs>
        <w:spacing w:line="238" w:lineRule="exact"/>
        <w:ind w:firstLine="567"/>
        <w:jc w:val="both"/>
        <w:rPr>
          <w:color w:val="000000"/>
          <w:spacing w:val="-7"/>
          <w:sz w:val="22"/>
          <w:szCs w:val="22"/>
        </w:rPr>
      </w:pPr>
      <w:r w:rsidRPr="002C1693">
        <w:rPr>
          <w:color w:val="000000"/>
          <w:sz w:val="22"/>
          <w:szCs w:val="22"/>
        </w:rPr>
        <w:t>В монастыре аввы Лота случилось искушение с неко</w:t>
      </w:r>
      <w:r w:rsidRPr="002C1693">
        <w:rPr>
          <w:color w:val="000000"/>
          <w:sz w:val="22"/>
          <w:szCs w:val="22"/>
        </w:rPr>
        <w:softHyphen/>
        <w:t>торым братом. Брат, по причине этого искушения, был выс</w:t>
      </w:r>
      <w:r w:rsidRPr="002C1693">
        <w:rPr>
          <w:color w:val="000000"/>
          <w:sz w:val="22"/>
          <w:szCs w:val="22"/>
        </w:rPr>
        <w:softHyphen/>
        <w:t>лан из монастыря. Он пришел в гору аввы Антония и про</w:t>
      </w:r>
      <w:r w:rsidRPr="002C1693">
        <w:rPr>
          <w:color w:val="000000"/>
          <w:sz w:val="22"/>
          <w:szCs w:val="22"/>
        </w:rPr>
        <w:softHyphen/>
        <w:t>был тут несколько времени, по прошествии которого бла</w:t>
      </w:r>
      <w:r w:rsidRPr="002C1693">
        <w:rPr>
          <w:color w:val="000000"/>
          <w:sz w:val="22"/>
          <w:szCs w:val="22"/>
        </w:rPr>
        <w:softHyphen/>
        <w:t>женный послал   брата в монастырь его.  Там брата не</w:t>
      </w:r>
      <w:r w:rsidR="000F4A51" w:rsidRPr="002C1693">
        <w:rPr>
          <w:color w:val="000000"/>
          <w:spacing w:val="-7"/>
          <w:sz w:val="22"/>
          <w:szCs w:val="22"/>
        </w:rPr>
        <w:t xml:space="preserve"> </w:t>
      </w:r>
      <w:r w:rsidRPr="002C1693">
        <w:rPr>
          <w:color w:val="000000"/>
          <w:sz w:val="22"/>
          <w:szCs w:val="22"/>
        </w:rPr>
        <w:t>приняли, — выслали снова. Он, возвратясь к авве Антонию, сказал ему: «Не захотели принять меня!» Авва опять по</w:t>
      </w:r>
      <w:r w:rsidRPr="002C1693">
        <w:rPr>
          <w:color w:val="000000"/>
          <w:sz w:val="22"/>
          <w:szCs w:val="22"/>
        </w:rPr>
        <w:softHyphen/>
        <w:t>слал его, поручив ему сказать отцам монастыря: «Корабль претерпел крушение и потерял груз свой; с большим трудом корабль этот достиг пристанища, а вы хотите потопить и то, что спаслось от потопления!» Отцы, узнав, что авва Анто</w:t>
      </w:r>
      <w:r w:rsidRPr="002C1693">
        <w:rPr>
          <w:color w:val="000000"/>
          <w:sz w:val="22"/>
          <w:szCs w:val="22"/>
        </w:rPr>
        <w:softHyphen/>
        <w:t>ний прислал к ним брата</w:t>
      </w:r>
      <w:r w:rsidR="000F4A51" w:rsidRPr="002C1693">
        <w:rPr>
          <w:color w:val="000000"/>
          <w:sz w:val="22"/>
          <w:szCs w:val="22"/>
        </w:rPr>
        <w:t>, немедленно приняли его с радо</w:t>
      </w:r>
      <w:r w:rsidRPr="002C1693">
        <w:rPr>
          <w:color w:val="000000"/>
          <w:sz w:val="22"/>
          <w:szCs w:val="22"/>
        </w:rPr>
        <w:t>стию</w:t>
      </w:r>
      <w:r w:rsidR="000F4A51" w:rsidRPr="002C1693">
        <w:rPr>
          <w:rStyle w:val="a5"/>
          <w:color w:val="000000"/>
          <w:sz w:val="22"/>
          <w:szCs w:val="22"/>
        </w:rPr>
        <w:footnoteReference w:id="177"/>
      </w:r>
      <w:r w:rsidRPr="002C1693">
        <w:rPr>
          <w:color w:val="000000"/>
          <w:sz w:val="22"/>
          <w:szCs w:val="22"/>
        </w:rPr>
        <w:t>.</w:t>
      </w:r>
    </w:p>
    <w:p w:rsidR="0001676B" w:rsidRPr="002C1693" w:rsidRDefault="0001676B" w:rsidP="00B5236F">
      <w:pPr>
        <w:shd w:val="clear" w:color="auto" w:fill="FFFFFF"/>
        <w:tabs>
          <w:tab w:val="decimal" w:pos="0"/>
          <w:tab w:val="left" w:pos="781"/>
        </w:tabs>
        <w:spacing w:before="4" w:line="238" w:lineRule="exact"/>
        <w:ind w:right="14" w:firstLine="567"/>
        <w:jc w:val="both"/>
        <w:rPr>
          <w:sz w:val="22"/>
          <w:szCs w:val="22"/>
        </w:rPr>
      </w:pPr>
      <w:r w:rsidRPr="002C1693">
        <w:rPr>
          <w:color w:val="000000"/>
          <w:spacing w:val="-5"/>
          <w:sz w:val="22"/>
          <w:szCs w:val="22"/>
        </w:rPr>
        <w:t>194.</w:t>
      </w:r>
      <w:r w:rsidRPr="002C1693">
        <w:rPr>
          <w:color w:val="000000"/>
          <w:sz w:val="22"/>
          <w:szCs w:val="22"/>
        </w:rPr>
        <w:tab/>
        <w:t>Рассказывают о святом авве Антонии, что он, жительствуя в пустыне, од</w:t>
      </w:r>
      <w:r w:rsidR="000F4A51" w:rsidRPr="002C1693">
        <w:rPr>
          <w:color w:val="000000"/>
          <w:sz w:val="22"/>
          <w:szCs w:val="22"/>
        </w:rPr>
        <w:t>нажды подвергся душевному смуще</w:t>
      </w:r>
      <w:r w:rsidRPr="002C1693">
        <w:rPr>
          <w:color w:val="000000"/>
          <w:sz w:val="22"/>
          <w:szCs w:val="22"/>
        </w:rPr>
        <w:t>нию, унынию и особенному нашествию мрачных помыслов.</w:t>
      </w:r>
      <w:r w:rsidRPr="002C1693">
        <w:rPr>
          <w:color w:val="000000"/>
          <w:sz w:val="22"/>
          <w:szCs w:val="22"/>
        </w:rPr>
        <w:br/>
        <w:t>Находясь в этом состоянии, он начал изливать печаль свою</w:t>
      </w:r>
      <w:r w:rsidR="000F4A51" w:rsidRPr="002C1693">
        <w:rPr>
          <w:color w:val="000000"/>
          <w:sz w:val="22"/>
          <w:szCs w:val="22"/>
        </w:rPr>
        <w:t xml:space="preserve"> </w:t>
      </w:r>
      <w:r w:rsidRPr="002C1693">
        <w:rPr>
          <w:color w:val="000000"/>
          <w:sz w:val="22"/>
          <w:szCs w:val="22"/>
        </w:rPr>
        <w:t>пред Богом. «Господи, — говорил он, — хочу спастись, но</w:t>
      </w:r>
      <w:r w:rsidR="000F4A51" w:rsidRPr="002C1693">
        <w:rPr>
          <w:color w:val="000000"/>
          <w:sz w:val="22"/>
          <w:szCs w:val="22"/>
        </w:rPr>
        <w:t xml:space="preserve"> </w:t>
      </w:r>
      <w:r w:rsidRPr="002C1693">
        <w:rPr>
          <w:color w:val="000000"/>
          <w:sz w:val="22"/>
          <w:szCs w:val="22"/>
        </w:rPr>
        <w:t>помышления мои никак не допускают меня совершить это.</w:t>
      </w:r>
      <w:r w:rsidR="000F4A51" w:rsidRPr="002C1693">
        <w:rPr>
          <w:color w:val="000000"/>
          <w:sz w:val="22"/>
          <w:szCs w:val="22"/>
        </w:rPr>
        <w:t xml:space="preserve"> </w:t>
      </w:r>
      <w:r w:rsidRPr="002C1693">
        <w:rPr>
          <w:color w:val="000000"/>
          <w:sz w:val="22"/>
          <w:szCs w:val="22"/>
        </w:rPr>
        <w:t>Что мне делать со страстями моими? как мне спастись?»</w:t>
      </w:r>
      <w:r w:rsidR="000F4A51" w:rsidRPr="002C1693">
        <w:rPr>
          <w:color w:val="000000"/>
          <w:sz w:val="22"/>
          <w:szCs w:val="22"/>
        </w:rPr>
        <w:t xml:space="preserve"> </w:t>
      </w:r>
      <w:r w:rsidRPr="002C1693">
        <w:rPr>
          <w:color w:val="000000"/>
          <w:sz w:val="22"/>
          <w:szCs w:val="22"/>
        </w:rPr>
        <w:t>Встав с того места, на котором сидел, и немного отошедши,</w:t>
      </w:r>
      <w:r w:rsidR="000F4A51" w:rsidRPr="002C1693">
        <w:rPr>
          <w:color w:val="000000"/>
          <w:sz w:val="22"/>
          <w:szCs w:val="22"/>
        </w:rPr>
        <w:t xml:space="preserve"> </w:t>
      </w:r>
      <w:r w:rsidRPr="002C1693">
        <w:rPr>
          <w:color w:val="000000"/>
          <w:sz w:val="22"/>
          <w:szCs w:val="22"/>
        </w:rPr>
        <w:t>он сел на другом месте, и — вот — видит неизвестного ему</w:t>
      </w:r>
      <w:r w:rsidR="000F4A51" w:rsidRPr="002C1693">
        <w:rPr>
          <w:color w:val="000000"/>
          <w:sz w:val="22"/>
          <w:szCs w:val="22"/>
        </w:rPr>
        <w:t xml:space="preserve"> </w:t>
      </w:r>
      <w:r w:rsidRPr="002C1693">
        <w:rPr>
          <w:color w:val="000000"/>
          <w:sz w:val="22"/>
          <w:szCs w:val="22"/>
        </w:rPr>
        <w:t>человека, тщательно занятого трудом рук своих. Этот чело</w:t>
      </w:r>
      <w:r w:rsidRPr="002C1693">
        <w:rPr>
          <w:color w:val="000000"/>
          <w:sz w:val="22"/>
          <w:szCs w:val="22"/>
        </w:rPr>
        <w:softHyphen/>
        <w:t>ек то вставал, оставляя рукоделие, и молился, то опять воз</w:t>
      </w:r>
      <w:r w:rsidRPr="002C1693">
        <w:rPr>
          <w:color w:val="000000"/>
          <w:sz w:val="22"/>
          <w:szCs w:val="22"/>
        </w:rPr>
        <w:softHyphen/>
        <w:t>вращался к рукоделию: он сшивал листья пальмы. Потом</w:t>
      </w:r>
      <w:r w:rsidR="000F4A51" w:rsidRPr="002C1693">
        <w:rPr>
          <w:color w:val="000000"/>
          <w:sz w:val="22"/>
          <w:szCs w:val="22"/>
        </w:rPr>
        <w:t xml:space="preserve"> </w:t>
      </w:r>
      <w:r w:rsidRPr="002C1693">
        <w:rPr>
          <w:color w:val="000000"/>
          <w:sz w:val="22"/>
          <w:szCs w:val="22"/>
        </w:rPr>
        <w:t>он опять вставал и молился; после молитвы опять прини</w:t>
      </w:r>
      <w:r w:rsidRPr="002C1693">
        <w:rPr>
          <w:color w:val="000000"/>
          <w:sz w:val="22"/>
          <w:szCs w:val="22"/>
        </w:rPr>
        <w:softHyphen/>
        <w:t>мался за рукоделие. Поступавший таким образом был Ан</w:t>
      </w:r>
      <w:r w:rsidRPr="002C1693">
        <w:rPr>
          <w:color w:val="000000"/>
          <w:sz w:val="22"/>
          <w:szCs w:val="22"/>
        </w:rPr>
        <w:softHyphen/>
        <w:t>гел, посланный Богом ободрить Антония и возбудить его к</w:t>
      </w:r>
      <w:r w:rsidR="000F4A51" w:rsidRPr="002C1693">
        <w:rPr>
          <w:color w:val="000000"/>
          <w:sz w:val="22"/>
          <w:szCs w:val="22"/>
        </w:rPr>
        <w:t xml:space="preserve"> </w:t>
      </w:r>
      <w:r w:rsidRPr="002C1693">
        <w:rPr>
          <w:color w:val="000000"/>
          <w:sz w:val="22"/>
          <w:szCs w:val="22"/>
        </w:rPr>
        <w:t>мужеству. И услышал Антоний глас, исшедший от Ангела:</w:t>
      </w:r>
      <w:r w:rsidR="000F4A51" w:rsidRPr="002C1693">
        <w:rPr>
          <w:color w:val="000000"/>
          <w:sz w:val="22"/>
          <w:szCs w:val="22"/>
        </w:rPr>
        <w:t xml:space="preserve"> </w:t>
      </w:r>
      <w:r w:rsidRPr="002C1693">
        <w:rPr>
          <w:color w:val="000000"/>
          <w:sz w:val="22"/>
          <w:szCs w:val="22"/>
        </w:rPr>
        <w:t>«Антоний! поступай так и спасешься». Услышав это, Антоний очень обрадовался и ободрился: он начал поступать так,</w:t>
      </w:r>
      <w:r w:rsidR="000F4A51" w:rsidRPr="002C1693">
        <w:rPr>
          <w:color w:val="000000"/>
          <w:sz w:val="22"/>
          <w:szCs w:val="22"/>
        </w:rPr>
        <w:t xml:space="preserve"> </w:t>
      </w:r>
      <w:r w:rsidRPr="002C1693">
        <w:rPr>
          <w:color w:val="000000"/>
          <w:sz w:val="22"/>
          <w:szCs w:val="22"/>
        </w:rPr>
        <w:t>и спасся</w:t>
      </w:r>
      <w:r w:rsidR="000F4A51" w:rsidRPr="002C1693">
        <w:rPr>
          <w:rStyle w:val="a5"/>
          <w:color w:val="000000"/>
          <w:sz w:val="22"/>
          <w:szCs w:val="22"/>
        </w:rPr>
        <w:footnoteReference w:id="178"/>
      </w:r>
      <w:r w:rsidRPr="002C1693">
        <w:rPr>
          <w:color w:val="000000"/>
          <w:sz w:val="22"/>
          <w:szCs w:val="22"/>
        </w:rPr>
        <w:t>.</w:t>
      </w:r>
    </w:p>
    <w:p w:rsidR="0001676B" w:rsidRPr="002C1693" w:rsidRDefault="0001676B" w:rsidP="00B5236F">
      <w:pPr>
        <w:shd w:val="clear" w:color="auto" w:fill="FFFFFF"/>
        <w:tabs>
          <w:tab w:val="decimal" w:pos="0"/>
        </w:tabs>
        <w:spacing w:before="155" w:line="230" w:lineRule="exact"/>
        <w:ind w:right="4" w:firstLine="567"/>
        <w:jc w:val="both"/>
        <w:rPr>
          <w:sz w:val="22"/>
          <w:szCs w:val="22"/>
        </w:rPr>
      </w:pPr>
      <w:r w:rsidRPr="002C1693">
        <w:rPr>
          <w:color w:val="000000"/>
          <w:spacing w:val="-7"/>
          <w:sz w:val="22"/>
          <w:szCs w:val="22"/>
        </w:rPr>
        <w:t>Превосходное наставление и правило, особливо для жительствую</w:t>
      </w:r>
      <w:r w:rsidRPr="002C1693">
        <w:rPr>
          <w:color w:val="000000"/>
          <w:spacing w:val="-7"/>
          <w:sz w:val="22"/>
          <w:szCs w:val="22"/>
        </w:rPr>
        <w:softHyphen/>
      </w:r>
      <w:r w:rsidRPr="002C1693">
        <w:rPr>
          <w:color w:val="000000"/>
          <w:spacing w:val="-5"/>
          <w:sz w:val="22"/>
          <w:szCs w:val="22"/>
        </w:rPr>
        <w:t xml:space="preserve">щих в безмолвии! Ум не может непрестанно пребывать всецело в </w:t>
      </w:r>
      <w:r w:rsidRPr="002C1693">
        <w:rPr>
          <w:color w:val="000000"/>
          <w:spacing w:val="-8"/>
          <w:sz w:val="22"/>
          <w:szCs w:val="22"/>
        </w:rPr>
        <w:t>молитве и других деланиях душевного подвига: как ограниченный, он утомляется; ему необходимо отдохновение. Отдохновение это достав</w:t>
      </w:r>
      <w:r w:rsidRPr="002C1693">
        <w:rPr>
          <w:color w:val="000000"/>
          <w:spacing w:val="-8"/>
          <w:sz w:val="22"/>
          <w:szCs w:val="22"/>
        </w:rPr>
        <w:softHyphen/>
      </w:r>
      <w:r w:rsidRPr="002C1693">
        <w:rPr>
          <w:color w:val="000000"/>
          <w:spacing w:val="-6"/>
          <w:sz w:val="22"/>
          <w:szCs w:val="22"/>
        </w:rPr>
        <w:t>ляется умеренным рукоделием, при котором делание ума хотя и про</w:t>
      </w:r>
      <w:r w:rsidRPr="002C1693">
        <w:rPr>
          <w:color w:val="000000"/>
          <w:spacing w:val="-6"/>
          <w:sz w:val="22"/>
          <w:szCs w:val="22"/>
        </w:rPr>
        <w:softHyphen/>
        <w:t>должается, но не так напряженно. Нужна осторожность, чтобы не ув</w:t>
      </w:r>
      <w:r w:rsidRPr="002C1693">
        <w:rPr>
          <w:color w:val="000000"/>
          <w:spacing w:val="-6"/>
          <w:sz w:val="22"/>
          <w:szCs w:val="22"/>
        </w:rPr>
        <w:softHyphen/>
      </w:r>
      <w:r w:rsidRPr="002C1693">
        <w:rPr>
          <w:color w:val="000000"/>
          <w:spacing w:val="-7"/>
          <w:sz w:val="22"/>
          <w:szCs w:val="22"/>
        </w:rPr>
        <w:t>лечься пристрастием к рукоделию, не отдать ему слишком много вре</w:t>
      </w:r>
      <w:r w:rsidRPr="002C1693">
        <w:rPr>
          <w:color w:val="000000"/>
          <w:spacing w:val="-7"/>
          <w:sz w:val="22"/>
          <w:szCs w:val="22"/>
        </w:rPr>
        <w:softHyphen/>
      </w:r>
      <w:r w:rsidRPr="002C1693">
        <w:rPr>
          <w:color w:val="000000"/>
          <w:spacing w:val="-10"/>
          <w:sz w:val="22"/>
          <w:szCs w:val="22"/>
        </w:rPr>
        <w:t xml:space="preserve">мени, слишком много сил души и тела, в ущерб молитве, составляющей </w:t>
      </w:r>
      <w:r w:rsidRPr="002C1693">
        <w:rPr>
          <w:color w:val="000000"/>
          <w:sz w:val="22"/>
          <w:szCs w:val="22"/>
        </w:rPr>
        <w:t>существенное делание безмолвника.</w:t>
      </w:r>
    </w:p>
    <w:p w:rsidR="0001676B" w:rsidRPr="002C1693" w:rsidRDefault="0001676B" w:rsidP="00B5236F">
      <w:pPr>
        <w:shd w:val="clear" w:color="auto" w:fill="FFFFFF"/>
        <w:tabs>
          <w:tab w:val="decimal" w:pos="0"/>
          <w:tab w:val="left" w:pos="781"/>
        </w:tabs>
        <w:spacing w:before="155" w:line="241" w:lineRule="exact"/>
        <w:ind w:firstLine="567"/>
        <w:jc w:val="both"/>
        <w:rPr>
          <w:sz w:val="22"/>
          <w:szCs w:val="22"/>
        </w:rPr>
      </w:pPr>
      <w:r w:rsidRPr="002C1693">
        <w:rPr>
          <w:color w:val="000000"/>
          <w:spacing w:val="-4"/>
          <w:sz w:val="22"/>
          <w:szCs w:val="22"/>
        </w:rPr>
        <w:t>195.</w:t>
      </w:r>
      <w:r w:rsidRPr="002C1693">
        <w:rPr>
          <w:color w:val="000000"/>
          <w:sz w:val="22"/>
          <w:szCs w:val="22"/>
        </w:rPr>
        <w:tab/>
        <w:t>Рассказывают, что авва Антоний, будучи однажды при</w:t>
      </w:r>
      <w:r w:rsidRPr="002C1693">
        <w:rPr>
          <w:color w:val="000000"/>
          <w:sz w:val="22"/>
          <w:szCs w:val="22"/>
        </w:rPr>
        <w:softHyphen/>
        <w:t>веден в недоумение глубиною домостроительства Божия</w:t>
      </w:r>
      <w:r w:rsidR="000F4A51" w:rsidRPr="002C1693">
        <w:rPr>
          <w:sz w:val="22"/>
          <w:szCs w:val="22"/>
        </w:rPr>
        <w:t xml:space="preserve"> </w:t>
      </w:r>
      <w:r w:rsidRPr="002C1693">
        <w:rPr>
          <w:color w:val="000000"/>
          <w:sz w:val="22"/>
          <w:szCs w:val="22"/>
        </w:rPr>
        <w:t>(управления миром) и судов Божиих, помолился и сказал: «Господи! отчего некоторые из человеков достигают старо</w:t>
      </w:r>
      <w:r w:rsidRPr="002C1693">
        <w:rPr>
          <w:color w:val="000000"/>
          <w:sz w:val="22"/>
          <w:szCs w:val="22"/>
        </w:rPr>
        <w:softHyphen/>
        <w:t>сти и состояния немощи, другие умирают в детском возрасте и живут мало? Отчего одни бедны, — другие богаты? От</w:t>
      </w:r>
      <w:r w:rsidRPr="002C1693">
        <w:rPr>
          <w:color w:val="000000"/>
          <w:sz w:val="22"/>
          <w:szCs w:val="22"/>
        </w:rPr>
        <w:softHyphen/>
        <w:t>чего тираны и злодеи благоденствуют и обилуют всеми земными благами, а праведные угнетаются напастями и ни</w:t>
      </w:r>
      <w:r w:rsidRPr="002C1693">
        <w:rPr>
          <w:color w:val="000000"/>
          <w:sz w:val="22"/>
          <w:szCs w:val="22"/>
        </w:rPr>
        <w:softHyphen/>
        <w:t>щетою?» — Долго был он занят этим размышлением, и при</w:t>
      </w:r>
      <w:r w:rsidRPr="002C1693">
        <w:rPr>
          <w:color w:val="000000"/>
          <w:sz w:val="22"/>
          <w:szCs w:val="22"/>
        </w:rPr>
        <w:softHyphen/>
        <w:t>шел к нему глас: «Антоний! внимай себе и не подвергай тво</w:t>
      </w:r>
      <w:r w:rsidRPr="002C1693">
        <w:rPr>
          <w:color w:val="000000"/>
          <w:sz w:val="22"/>
          <w:szCs w:val="22"/>
        </w:rPr>
        <w:softHyphen/>
        <w:t>ему исследованию судеб Божиих, потому что это — душевредно»</w:t>
      </w:r>
      <w:r w:rsidR="000F4A51" w:rsidRPr="002C1693">
        <w:rPr>
          <w:rStyle w:val="a5"/>
          <w:color w:val="000000"/>
          <w:sz w:val="22"/>
          <w:szCs w:val="22"/>
        </w:rPr>
        <w:footnoteReference w:id="179"/>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11" w:firstLine="567"/>
        <w:jc w:val="both"/>
        <w:rPr>
          <w:sz w:val="22"/>
          <w:szCs w:val="22"/>
        </w:rPr>
      </w:pPr>
      <w:r w:rsidRPr="002C1693">
        <w:rPr>
          <w:color w:val="000000"/>
          <w:spacing w:val="-5"/>
          <w:sz w:val="22"/>
          <w:szCs w:val="22"/>
        </w:rPr>
        <w:t xml:space="preserve">Необходимо подвижнику и каждому христианину отличить то, </w:t>
      </w:r>
      <w:r w:rsidRPr="002C1693">
        <w:rPr>
          <w:color w:val="000000"/>
          <w:spacing w:val="-7"/>
          <w:sz w:val="22"/>
          <w:szCs w:val="22"/>
        </w:rPr>
        <w:t xml:space="preserve">что предоставлено его пониманию, от того, что предоставлено лишь </w:t>
      </w:r>
      <w:r w:rsidRPr="002C1693">
        <w:rPr>
          <w:color w:val="000000"/>
          <w:spacing w:val="-4"/>
          <w:sz w:val="22"/>
          <w:szCs w:val="22"/>
        </w:rPr>
        <w:t xml:space="preserve">его созерцанию. Уму ограниченному не естественно понимать со </w:t>
      </w:r>
      <w:r w:rsidRPr="002C1693">
        <w:rPr>
          <w:color w:val="000000"/>
          <w:spacing w:val="-7"/>
          <w:sz w:val="22"/>
          <w:szCs w:val="22"/>
        </w:rPr>
        <w:t xml:space="preserve">всею удовлетворительностию действия ума неограниченного, ума </w:t>
      </w:r>
      <w:r w:rsidRPr="002C1693">
        <w:rPr>
          <w:color w:val="000000"/>
          <w:spacing w:val="-8"/>
          <w:sz w:val="22"/>
          <w:szCs w:val="22"/>
        </w:rPr>
        <w:t>Божия; тщетное усилие к пониманию и объяснению того, что превы</w:t>
      </w:r>
      <w:r w:rsidRPr="002C1693">
        <w:rPr>
          <w:color w:val="000000"/>
          <w:spacing w:val="-8"/>
          <w:sz w:val="22"/>
          <w:szCs w:val="22"/>
        </w:rPr>
        <w:softHyphen/>
        <w:t xml:space="preserve">ше понимания, ведет единственно к заблуждениям, к богохульству, к </w:t>
      </w:r>
      <w:r w:rsidRPr="002C1693">
        <w:rPr>
          <w:color w:val="000000"/>
          <w:sz w:val="22"/>
          <w:szCs w:val="22"/>
        </w:rPr>
        <w:t>ересям и безбожию.</w:t>
      </w:r>
    </w:p>
    <w:p w:rsidR="0001676B" w:rsidRPr="002C1693" w:rsidRDefault="0001676B" w:rsidP="00B5236F">
      <w:pPr>
        <w:shd w:val="clear" w:color="auto" w:fill="FFFFFF"/>
        <w:tabs>
          <w:tab w:val="decimal" w:pos="0"/>
        </w:tabs>
        <w:spacing w:before="155" w:line="234" w:lineRule="exact"/>
        <w:ind w:right="4" w:firstLine="567"/>
        <w:jc w:val="both"/>
        <w:rPr>
          <w:sz w:val="22"/>
          <w:szCs w:val="22"/>
        </w:rPr>
      </w:pPr>
      <w:r w:rsidRPr="002C1693">
        <w:rPr>
          <w:color w:val="000000"/>
          <w:sz w:val="22"/>
          <w:szCs w:val="22"/>
        </w:rPr>
        <w:t>196. Ловец диких зверей пустыни пришел для ловли в гору аввы Антония. Увидев, что Авва утешает братию, он соблазнился этим. Старец, желая успокоить его и показать, что нужно иногда предоставлять братии некоторое послаб</w:t>
      </w:r>
      <w:r w:rsidRPr="002C1693">
        <w:rPr>
          <w:color w:val="000000"/>
          <w:sz w:val="22"/>
          <w:szCs w:val="22"/>
        </w:rPr>
        <w:softHyphen/>
        <w:t>ление, сказал ему: «Вложи стрелу в лук твой и натяни его». Охотник сделал это. Старец сказал: «Еще натяни». Охот</w:t>
      </w:r>
      <w:r w:rsidRPr="002C1693">
        <w:rPr>
          <w:color w:val="000000"/>
          <w:sz w:val="22"/>
          <w:szCs w:val="22"/>
        </w:rPr>
        <w:softHyphen/>
        <w:t>ник натянул лук туже. Старец опять говорит ему: «Натяни еще более». Охотник отвечал: «Если сверх меры натянуть лук, то он переломится». На это авва Антоний сказал: «Так бывает и в деле Божием. Если будешь сверх меры напрягать силы братии, то они скоро отпадут от дела Божия; необходи</w:t>
      </w:r>
      <w:r w:rsidRPr="002C1693">
        <w:rPr>
          <w:color w:val="000000"/>
          <w:sz w:val="22"/>
          <w:szCs w:val="22"/>
        </w:rPr>
        <w:softHyphen/>
        <w:t>мо по временам давать им послабление». Ловец, услышав это, выразил свое согласие и пошел от старца с большою пользою, а братия, утвердившись в правильном воззрении на свой подвиг, разошлись по келлиям</w:t>
      </w:r>
      <w:r w:rsidR="000F4A51" w:rsidRPr="002C1693">
        <w:rPr>
          <w:rStyle w:val="a5"/>
          <w:color w:val="000000"/>
          <w:sz w:val="22"/>
          <w:szCs w:val="22"/>
        </w:rPr>
        <w:footnoteReference w:id="180"/>
      </w:r>
      <w:r w:rsidRPr="002C1693">
        <w:rPr>
          <w:color w:val="000000"/>
          <w:sz w:val="22"/>
          <w:szCs w:val="22"/>
        </w:rPr>
        <w:t>.</w:t>
      </w:r>
    </w:p>
    <w:p w:rsidR="0001676B" w:rsidRPr="002C1693" w:rsidRDefault="0001676B" w:rsidP="00B5236F">
      <w:pPr>
        <w:shd w:val="clear" w:color="auto" w:fill="FFFFFF"/>
        <w:tabs>
          <w:tab w:val="decimal" w:pos="0"/>
        </w:tabs>
        <w:spacing w:before="151" w:line="234" w:lineRule="exact"/>
        <w:ind w:firstLine="567"/>
        <w:jc w:val="both"/>
        <w:rPr>
          <w:sz w:val="22"/>
          <w:szCs w:val="22"/>
        </w:rPr>
      </w:pPr>
      <w:r w:rsidRPr="002C1693">
        <w:rPr>
          <w:color w:val="000000"/>
          <w:spacing w:val="-6"/>
          <w:sz w:val="22"/>
          <w:szCs w:val="22"/>
        </w:rPr>
        <w:t xml:space="preserve">Повесть необыкновенной важности! Все подвиги, предпринятые </w:t>
      </w:r>
      <w:r w:rsidRPr="002C1693">
        <w:rPr>
          <w:color w:val="000000"/>
          <w:spacing w:val="-7"/>
          <w:sz w:val="22"/>
          <w:szCs w:val="22"/>
        </w:rPr>
        <w:t>несоответственно силам, оставляются. Так вредно впечатление, про</w:t>
      </w:r>
      <w:r w:rsidRPr="002C1693">
        <w:rPr>
          <w:color w:val="000000"/>
          <w:spacing w:val="-7"/>
          <w:sz w:val="22"/>
          <w:szCs w:val="22"/>
        </w:rPr>
        <w:softHyphen/>
      </w:r>
      <w:r w:rsidRPr="002C1693">
        <w:rPr>
          <w:color w:val="000000"/>
          <w:spacing w:val="-9"/>
          <w:sz w:val="22"/>
          <w:szCs w:val="22"/>
        </w:rPr>
        <w:t xml:space="preserve">изводимое несоразмерным, оставленным подвигом, что подвижники, </w:t>
      </w:r>
      <w:r w:rsidRPr="002C1693">
        <w:rPr>
          <w:color w:val="000000"/>
          <w:spacing w:val="-5"/>
          <w:sz w:val="22"/>
          <w:szCs w:val="22"/>
        </w:rPr>
        <w:t xml:space="preserve">оставившие неумеренный подвиг, обыкновенно оставляют всякий </w:t>
      </w:r>
      <w:r w:rsidRPr="002C1693">
        <w:rPr>
          <w:color w:val="000000"/>
          <w:spacing w:val="-6"/>
          <w:sz w:val="22"/>
          <w:szCs w:val="22"/>
        </w:rPr>
        <w:t>подвиг и переходят к нерадивой жизни, к душевному расстройству.</w:t>
      </w:r>
    </w:p>
    <w:p w:rsidR="0001676B" w:rsidRPr="002C1693" w:rsidRDefault="0001676B" w:rsidP="00B5236F">
      <w:pPr>
        <w:shd w:val="clear" w:color="auto" w:fill="FFFFFF"/>
        <w:tabs>
          <w:tab w:val="decimal" w:pos="0"/>
        </w:tabs>
        <w:spacing w:before="184" w:line="234" w:lineRule="exact"/>
        <w:ind w:right="25" w:firstLine="567"/>
        <w:jc w:val="both"/>
        <w:rPr>
          <w:sz w:val="22"/>
          <w:szCs w:val="22"/>
        </w:rPr>
      </w:pPr>
      <w:r w:rsidRPr="002C1693">
        <w:rPr>
          <w:color w:val="000000"/>
          <w:sz w:val="22"/>
          <w:szCs w:val="22"/>
        </w:rPr>
        <w:t>«Безмерному деланию, — говорит святой Исаак Сирский, — по</w:t>
      </w:r>
      <w:r w:rsidRPr="002C1693">
        <w:rPr>
          <w:color w:val="000000"/>
          <w:sz w:val="22"/>
          <w:szCs w:val="22"/>
        </w:rPr>
        <w:softHyphen/>
        <w:t>следует уныние; унынию — исступление», т. е. расстройство!</w:t>
      </w:r>
      <w:r w:rsidR="000F4A51" w:rsidRPr="002C1693">
        <w:rPr>
          <w:rStyle w:val="a5"/>
          <w:color w:val="000000"/>
          <w:sz w:val="22"/>
          <w:szCs w:val="22"/>
        </w:rPr>
        <w:footnoteReference w:id="181"/>
      </w:r>
      <w:r w:rsidRPr="002C1693">
        <w:rPr>
          <w:color w:val="000000"/>
          <w:sz w:val="22"/>
          <w:szCs w:val="22"/>
        </w:rPr>
        <w:t xml:space="preserve"> — Здесь не лишним будет заметить, что </w:t>
      </w:r>
      <w:r w:rsidRPr="002C1693">
        <w:rPr>
          <w:i/>
          <w:iCs/>
          <w:color w:val="000000"/>
          <w:sz w:val="22"/>
          <w:szCs w:val="22"/>
        </w:rPr>
        <w:t xml:space="preserve">утешением </w:t>
      </w:r>
      <w:r w:rsidRPr="002C1693">
        <w:rPr>
          <w:color w:val="000000"/>
          <w:sz w:val="22"/>
          <w:szCs w:val="22"/>
        </w:rPr>
        <w:t>называется неко</w:t>
      </w:r>
      <w:r w:rsidRPr="002C1693">
        <w:rPr>
          <w:color w:val="000000"/>
          <w:sz w:val="22"/>
          <w:szCs w:val="22"/>
        </w:rPr>
        <w:softHyphen/>
        <w:t xml:space="preserve">торое послабление братии, вне обычного порядка и правила для их жительства, преимущественно в пище. Когда на трапезу подадут или рыбу, или вино, или плоды — это </w:t>
      </w:r>
      <w:r w:rsidRPr="002C1693">
        <w:rPr>
          <w:i/>
          <w:iCs/>
          <w:color w:val="000000"/>
          <w:sz w:val="22"/>
          <w:szCs w:val="22"/>
        </w:rPr>
        <w:t xml:space="preserve">называется утешением; </w:t>
      </w:r>
      <w:r w:rsidRPr="002C1693">
        <w:rPr>
          <w:color w:val="000000"/>
          <w:sz w:val="22"/>
          <w:szCs w:val="22"/>
        </w:rPr>
        <w:t>ког</w:t>
      </w:r>
      <w:r w:rsidRPr="002C1693">
        <w:rPr>
          <w:color w:val="000000"/>
          <w:sz w:val="22"/>
          <w:szCs w:val="22"/>
        </w:rPr>
        <w:softHyphen/>
        <w:t xml:space="preserve">да в великий праздник все это предложится на трапезе, тогда </w:t>
      </w:r>
      <w:r w:rsidRPr="002C1693">
        <w:rPr>
          <w:i/>
          <w:iCs/>
          <w:color w:val="000000"/>
          <w:sz w:val="22"/>
          <w:szCs w:val="22"/>
        </w:rPr>
        <w:t>уте</w:t>
      </w:r>
      <w:r w:rsidRPr="002C1693">
        <w:rPr>
          <w:i/>
          <w:iCs/>
          <w:color w:val="000000"/>
          <w:sz w:val="22"/>
          <w:szCs w:val="22"/>
        </w:rPr>
        <w:softHyphen/>
        <w:t xml:space="preserve">шение </w:t>
      </w:r>
      <w:r w:rsidRPr="002C1693">
        <w:rPr>
          <w:color w:val="000000"/>
          <w:sz w:val="22"/>
          <w:szCs w:val="22"/>
        </w:rPr>
        <w:t xml:space="preserve">называется </w:t>
      </w:r>
      <w:r w:rsidRPr="002C1693">
        <w:rPr>
          <w:i/>
          <w:iCs/>
          <w:color w:val="000000"/>
          <w:sz w:val="22"/>
          <w:szCs w:val="22"/>
        </w:rPr>
        <w:t xml:space="preserve">велиим, </w:t>
      </w:r>
      <w:r w:rsidRPr="002C1693">
        <w:rPr>
          <w:color w:val="000000"/>
          <w:sz w:val="22"/>
          <w:szCs w:val="22"/>
        </w:rPr>
        <w:t>великим. Когда больному или старцу дадут одежду более спокойную, нежели какую носят вообще бра</w:t>
      </w:r>
      <w:r w:rsidRPr="002C1693">
        <w:rPr>
          <w:color w:val="000000"/>
          <w:sz w:val="22"/>
          <w:szCs w:val="22"/>
        </w:rPr>
        <w:softHyphen/>
        <w:t xml:space="preserve">тия, — это называется </w:t>
      </w:r>
      <w:r w:rsidRPr="002C1693">
        <w:rPr>
          <w:i/>
          <w:iCs/>
          <w:color w:val="000000"/>
          <w:sz w:val="22"/>
          <w:szCs w:val="22"/>
        </w:rPr>
        <w:t xml:space="preserve">утешением. </w:t>
      </w:r>
      <w:r w:rsidRPr="002C1693">
        <w:rPr>
          <w:color w:val="000000"/>
          <w:sz w:val="22"/>
          <w:szCs w:val="22"/>
        </w:rPr>
        <w:t>Никак не должно думать, чтоб послабление состояло в празднословии, шутках и смехе, воспрещен</w:t>
      </w:r>
      <w:r w:rsidRPr="002C1693">
        <w:rPr>
          <w:color w:val="000000"/>
          <w:sz w:val="22"/>
          <w:szCs w:val="22"/>
        </w:rPr>
        <w:softHyphen/>
        <w:t xml:space="preserve">ных заповедями Господа и преданием Апостольским. </w:t>
      </w:r>
      <w:r w:rsidRPr="002C1693">
        <w:rPr>
          <w:i/>
          <w:iCs/>
          <w:color w:val="000000"/>
          <w:sz w:val="22"/>
          <w:szCs w:val="22"/>
        </w:rPr>
        <w:t>Всяко слово праздное, еже аще рекут человецы, воздадят о нем слово в день судный: от словес твоих оправдишися, и от словес твоих осудишися</w:t>
      </w:r>
      <w:r w:rsidR="000F4A51" w:rsidRPr="002C1693">
        <w:rPr>
          <w:rStyle w:val="a5"/>
          <w:i/>
          <w:iCs/>
          <w:color w:val="000000"/>
          <w:sz w:val="22"/>
          <w:szCs w:val="22"/>
        </w:rPr>
        <w:footnoteReference w:id="182"/>
      </w:r>
      <w:r w:rsidRPr="002C1693">
        <w:rPr>
          <w:i/>
          <w:iCs/>
          <w:color w:val="000000"/>
          <w:sz w:val="22"/>
          <w:szCs w:val="22"/>
        </w:rPr>
        <w:t>. Горе вам, смеющимся ныне: яко возрыдаете и восплачете</w:t>
      </w:r>
      <w:r w:rsidR="000F4A51" w:rsidRPr="002C1693">
        <w:rPr>
          <w:rStyle w:val="a5"/>
          <w:i/>
          <w:iCs/>
          <w:color w:val="000000"/>
          <w:sz w:val="22"/>
          <w:szCs w:val="22"/>
        </w:rPr>
        <w:footnoteReference w:id="183"/>
      </w:r>
      <w:r w:rsidRPr="002C1693">
        <w:rPr>
          <w:i/>
          <w:iCs/>
          <w:color w:val="000000"/>
          <w:sz w:val="22"/>
          <w:szCs w:val="22"/>
        </w:rPr>
        <w:t>. Всяко слово гнило да не исходит из уст ваших: но еже есть благо к созиданию веры, да даст благодать слышащим</w:t>
      </w:r>
      <w:r w:rsidR="000F4A51" w:rsidRPr="002C1693">
        <w:rPr>
          <w:rStyle w:val="a5"/>
          <w:i/>
          <w:iCs/>
          <w:color w:val="000000"/>
          <w:sz w:val="22"/>
          <w:szCs w:val="22"/>
        </w:rPr>
        <w:footnoteReference w:id="184"/>
      </w:r>
      <w:r w:rsidRPr="002C1693">
        <w:rPr>
          <w:i/>
          <w:iCs/>
          <w:color w:val="000000"/>
          <w:sz w:val="22"/>
          <w:szCs w:val="22"/>
        </w:rPr>
        <w:t>. Ниже имену</w:t>
      </w:r>
      <w:r w:rsidRPr="002C1693">
        <w:rPr>
          <w:i/>
          <w:iCs/>
          <w:color w:val="000000"/>
          <w:sz w:val="22"/>
          <w:szCs w:val="22"/>
        </w:rPr>
        <w:softHyphen/>
        <w:t xml:space="preserve">ется в вас сквернословие и буесловие, или кощуны </w:t>
      </w:r>
      <w:r w:rsidRPr="002C1693">
        <w:rPr>
          <w:color w:val="000000"/>
          <w:sz w:val="22"/>
          <w:szCs w:val="22"/>
        </w:rPr>
        <w:t xml:space="preserve">(смехословие, шутки), </w:t>
      </w:r>
      <w:r w:rsidRPr="002C1693">
        <w:rPr>
          <w:i/>
          <w:iCs/>
          <w:color w:val="000000"/>
          <w:sz w:val="22"/>
          <w:szCs w:val="22"/>
        </w:rPr>
        <w:t>яже неподобная</w:t>
      </w:r>
      <w:r w:rsidR="000F4A51" w:rsidRPr="002C1693">
        <w:rPr>
          <w:rStyle w:val="a5"/>
          <w:i/>
          <w:iCs/>
          <w:color w:val="000000"/>
          <w:sz w:val="22"/>
          <w:szCs w:val="22"/>
        </w:rPr>
        <w:footnoteReference w:id="185"/>
      </w:r>
      <w:r w:rsidRPr="002C1693">
        <w:rPr>
          <w:i/>
          <w:iCs/>
          <w:color w:val="000000"/>
          <w:sz w:val="22"/>
          <w:szCs w:val="22"/>
        </w:rPr>
        <w:t xml:space="preserve">. </w:t>
      </w:r>
      <w:r w:rsidRPr="002C1693">
        <w:rPr>
          <w:color w:val="000000"/>
          <w:sz w:val="22"/>
          <w:szCs w:val="22"/>
        </w:rPr>
        <w:t>Плач — жизнь монаха: рождает его мысль сознания своей греховности, мысль покаяния. По этой причине праз</w:t>
      </w:r>
      <w:r w:rsidRPr="002C1693">
        <w:rPr>
          <w:color w:val="000000"/>
          <w:sz w:val="22"/>
          <w:szCs w:val="22"/>
        </w:rPr>
        <w:softHyphen/>
        <w:t>днословие и смехословие, как истребляющие плач в самом корне его — в святых мыслях покаяния, как уничтожающие сущность и весь плод монашеского жительства, строго преследовались и пре</w:t>
      </w:r>
      <w:r w:rsidRPr="002C1693">
        <w:rPr>
          <w:color w:val="000000"/>
          <w:sz w:val="22"/>
          <w:szCs w:val="22"/>
        </w:rPr>
        <w:softHyphen/>
        <w:t>следуются во всех благоустроенных монастырях.</w:t>
      </w:r>
    </w:p>
    <w:p w:rsidR="0001676B" w:rsidRPr="002C1693" w:rsidRDefault="0001676B" w:rsidP="00B5236F">
      <w:pPr>
        <w:shd w:val="clear" w:color="auto" w:fill="FFFFFF"/>
        <w:tabs>
          <w:tab w:val="decimal" w:pos="0"/>
        </w:tabs>
        <w:spacing w:before="151" w:line="241" w:lineRule="exact"/>
        <w:ind w:right="22" w:firstLine="567"/>
        <w:jc w:val="both"/>
        <w:rPr>
          <w:sz w:val="22"/>
          <w:szCs w:val="22"/>
        </w:rPr>
      </w:pPr>
      <w:r w:rsidRPr="002C1693">
        <w:rPr>
          <w:color w:val="000000"/>
          <w:sz w:val="22"/>
          <w:szCs w:val="22"/>
        </w:rPr>
        <w:t>197. Говорят об авве Антонии, что он сказал: «Я видел Духа Божия нисходящим на трех человеков: на авву Афа</w:t>
      </w:r>
      <w:r w:rsidRPr="002C1693">
        <w:rPr>
          <w:color w:val="000000"/>
          <w:sz w:val="22"/>
          <w:szCs w:val="22"/>
        </w:rPr>
        <w:softHyphen/>
        <w:t>насия, — и дано ему патриаршество; на авву Пахомия, — и дано ему начальство над общежитиями; на авву Макария, — и дана ему благодать исцеления недугов»</w:t>
      </w:r>
      <w:r w:rsidR="000F4A51" w:rsidRPr="002C1693">
        <w:rPr>
          <w:rStyle w:val="a5"/>
          <w:color w:val="000000"/>
          <w:sz w:val="22"/>
          <w:szCs w:val="22"/>
        </w:rPr>
        <w:footnoteReference w:id="186"/>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7" w:firstLine="567"/>
        <w:jc w:val="both"/>
        <w:rPr>
          <w:sz w:val="22"/>
          <w:szCs w:val="22"/>
        </w:rPr>
      </w:pPr>
      <w:r w:rsidRPr="002C1693">
        <w:rPr>
          <w:color w:val="000000"/>
          <w:sz w:val="22"/>
          <w:szCs w:val="22"/>
        </w:rPr>
        <w:t>Замечательное видение! Вот какими орудиями поддерживалась Церковь Божия! Вот какими орудиями установлялись учреждения ее! Основал Бог Церковь Свою действием Слова и Духа Своего, — и поддерживает Он Церковь этим действием. Сами Апостолы из себя</w:t>
      </w:r>
      <w:r w:rsidR="000F4A51" w:rsidRPr="002C1693">
        <w:rPr>
          <w:sz w:val="22"/>
          <w:szCs w:val="22"/>
        </w:rPr>
        <w:t xml:space="preserve"> </w:t>
      </w:r>
      <w:r w:rsidRPr="002C1693">
        <w:rPr>
          <w:color w:val="000000"/>
          <w:spacing w:val="-7"/>
          <w:sz w:val="22"/>
          <w:szCs w:val="22"/>
        </w:rPr>
        <w:t>единственно не могли сделать ничего. Господь заповедал им пребы</w:t>
      </w:r>
      <w:r w:rsidRPr="002C1693">
        <w:rPr>
          <w:color w:val="000000"/>
          <w:spacing w:val="-8"/>
          <w:sz w:val="22"/>
          <w:szCs w:val="22"/>
        </w:rPr>
        <w:t>вать неисходно во Иерусалиме, доколе они не облекутся силою Свы</w:t>
      </w:r>
      <w:r w:rsidRPr="002C1693">
        <w:rPr>
          <w:color w:val="000000"/>
          <w:spacing w:val="-8"/>
          <w:sz w:val="22"/>
          <w:szCs w:val="22"/>
        </w:rPr>
        <w:softHyphen/>
      </w:r>
      <w:r w:rsidRPr="002C1693">
        <w:rPr>
          <w:color w:val="000000"/>
          <w:spacing w:val="-3"/>
          <w:sz w:val="22"/>
          <w:szCs w:val="22"/>
        </w:rPr>
        <w:t xml:space="preserve">ше, то есть доколе не низойдет на них Святой Дух. Облеченные </w:t>
      </w:r>
      <w:r w:rsidRPr="002C1693">
        <w:rPr>
          <w:color w:val="000000"/>
          <w:spacing w:val="-8"/>
          <w:sz w:val="22"/>
          <w:szCs w:val="22"/>
        </w:rPr>
        <w:t>силою Свыше, не прежде, они вышли на проповедь, насадили во все</w:t>
      </w:r>
      <w:r w:rsidRPr="002C1693">
        <w:rPr>
          <w:color w:val="000000"/>
          <w:spacing w:val="-8"/>
          <w:sz w:val="22"/>
          <w:szCs w:val="22"/>
        </w:rPr>
        <w:softHyphen/>
      </w:r>
      <w:r w:rsidRPr="002C1693">
        <w:rPr>
          <w:color w:val="000000"/>
          <w:spacing w:val="-4"/>
          <w:sz w:val="22"/>
          <w:szCs w:val="22"/>
        </w:rPr>
        <w:t xml:space="preserve">ленной истинное Богопознание. Деятели в Церкви — Слово Божие и Дух Божий; благодатные человеки — только орудия. Человек, </w:t>
      </w:r>
      <w:r w:rsidRPr="002C1693">
        <w:rPr>
          <w:color w:val="000000"/>
          <w:spacing w:val="-8"/>
          <w:sz w:val="22"/>
          <w:szCs w:val="22"/>
        </w:rPr>
        <w:t>чуждый благодати, не может быть орудием. Ошибаются, тяжко оши</w:t>
      </w:r>
      <w:r w:rsidRPr="002C1693">
        <w:rPr>
          <w:color w:val="000000"/>
          <w:spacing w:val="-8"/>
          <w:sz w:val="22"/>
          <w:szCs w:val="22"/>
        </w:rPr>
        <w:softHyphen/>
      </w:r>
      <w:r w:rsidRPr="002C1693">
        <w:rPr>
          <w:color w:val="000000"/>
          <w:spacing w:val="-6"/>
          <w:sz w:val="22"/>
          <w:szCs w:val="22"/>
        </w:rPr>
        <w:t>баются те, которые хотят действовать в деле Божием силою и сред</w:t>
      </w:r>
      <w:r w:rsidRPr="002C1693">
        <w:rPr>
          <w:color w:val="000000"/>
          <w:spacing w:val="-6"/>
          <w:sz w:val="22"/>
          <w:szCs w:val="22"/>
        </w:rPr>
        <w:softHyphen/>
      </w:r>
      <w:r w:rsidRPr="002C1693">
        <w:rPr>
          <w:color w:val="000000"/>
          <w:spacing w:val="-7"/>
          <w:sz w:val="22"/>
          <w:szCs w:val="22"/>
        </w:rPr>
        <w:t xml:space="preserve">ствами своего падшего естества. Падшее естество заражено враждою </w:t>
      </w:r>
      <w:r w:rsidRPr="002C1693">
        <w:rPr>
          <w:color w:val="000000"/>
          <w:spacing w:val="-6"/>
          <w:sz w:val="22"/>
          <w:szCs w:val="22"/>
        </w:rPr>
        <w:t xml:space="preserve">к Богу, находится в общении и сродстве с падшими духами; как же </w:t>
      </w:r>
      <w:r w:rsidRPr="002C1693">
        <w:rPr>
          <w:color w:val="000000"/>
          <w:spacing w:val="-5"/>
          <w:sz w:val="22"/>
          <w:szCs w:val="22"/>
        </w:rPr>
        <w:t>может оно действовать в пользу дела Божия? Это — противоесте</w:t>
      </w:r>
      <w:r w:rsidRPr="002C1693">
        <w:rPr>
          <w:color w:val="000000"/>
          <w:spacing w:val="-5"/>
          <w:sz w:val="22"/>
          <w:szCs w:val="22"/>
        </w:rPr>
        <w:softHyphen/>
      </w:r>
      <w:r w:rsidRPr="002C1693">
        <w:rPr>
          <w:color w:val="000000"/>
          <w:spacing w:val="-8"/>
          <w:sz w:val="22"/>
          <w:szCs w:val="22"/>
        </w:rPr>
        <w:t xml:space="preserve">ственно ему! это — невозможно для него! Опыты согласно показали, </w:t>
      </w:r>
      <w:r w:rsidRPr="002C1693">
        <w:rPr>
          <w:color w:val="000000"/>
          <w:spacing w:val="-6"/>
          <w:sz w:val="22"/>
          <w:szCs w:val="22"/>
        </w:rPr>
        <w:t xml:space="preserve">что человеки, вздумавшие действовать из себя в пользу дела Божия, </w:t>
      </w:r>
      <w:r w:rsidRPr="002C1693">
        <w:rPr>
          <w:color w:val="000000"/>
          <w:sz w:val="22"/>
          <w:szCs w:val="22"/>
        </w:rPr>
        <w:t>действовали во вред его, в пользу дела демонов.</w:t>
      </w:r>
    </w:p>
    <w:p w:rsidR="0001676B" w:rsidRPr="002C1693" w:rsidRDefault="0001676B" w:rsidP="00B5236F">
      <w:pPr>
        <w:shd w:val="clear" w:color="auto" w:fill="FFFFFF"/>
        <w:tabs>
          <w:tab w:val="decimal" w:pos="0"/>
          <w:tab w:val="left" w:pos="742"/>
        </w:tabs>
        <w:spacing w:before="191" w:line="241" w:lineRule="exact"/>
        <w:ind w:right="11" w:firstLine="567"/>
        <w:jc w:val="both"/>
        <w:rPr>
          <w:sz w:val="22"/>
          <w:szCs w:val="22"/>
        </w:rPr>
      </w:pPr>
      <w:r w:rsidRPr="002C1693">
        <w:rPr>
          <w:color w:val="000000"/>
          <w:spacing w:val="-8"/>
          <w:sz w:val="22"/>
          <w:szCs w:val="22"/>
        </w:rPr>
        <w:t>198.</w:t>
      </w:r>
      <w:r w:rsidRPr="002C1693">
        <w:rPr>
          <w:color w:val="000000"/>
          <w:sz w:val="22"/>
          <w:szCs w:val="22"/>
        </w:rPr>
        <w:tab/>
        <w:t>Однажды пришли старцы к авве Антонию; между ними</w:t>
      </w:r>
      <w:r w:rsidR="00805BED" w:rsidRPr="00805BED">
        <w:rPr>
          <w:color w:val="000000"/>
          <w:sz w:val="22"/>
          <w:szCs w:val="22"/>
        </w:rPr>
        <w:t xml:space="preserve"> </w:t>
      </w:r>
      <w:r w:rsidRPr="002C1693">
        <w:rPr>
          <w:color w:val="000000"/>
          <w:sz w:val="22"/>
          <w:szCs w:val="22"/>
        </w:rPr>
        <w:t>был и монах Иосиф. Старец, желая искусить их, завел речь от</w:t>
      </w:r>
      <w:r w:rsidR="00805BED" w:rsidRPr="00805BED">
        <w:rPr>
          <w:color w:val="000000"/>
          <w:sz w:val="22"/>
          <w:szCs w:val="22"/>
        </w:rPr>
        <w:t xml:space="preserve"> </w:t>
      </w:r>
      <w:r w:rsidRPr="002C1693">
        <w:rPr>
          <w:color w:val="000000"/>
          <w:sz w:val="22"/>
          <w:szCs w:val="22"/>
        </w:rPr>
        <w:t>Писания и стал спрашивать объяснение у каждого, начиная с</w:t>
      </w:r>
      <w:r w:rsidR="00805BED" w:rsidRPr="00805BED">
        <w:rPr>
          <w:color w:val="000000"/>
          <w:sz w:val="22"/>
          <w:szCs w:val="22"/>
        </w:rPr>
        <w:t xml:space="preserve"> </w:t>
      </w:r>
      <w:r w:rsidRPr="002C1693">
        <w:rPr>
          <w:color w:val="000000"/>
          <w:sz w:val="22"/>
          <w:szCs w:val="22"/>
        </w:rPr>
        <w:t>младших. Каждый давал объяснение по своему разумению, а</w:t>
      </w:r>
      <w:r w:rsidR="00805BED" w:rsidRPr="00805BED">
        <w:rPr>
          <w:color w:val="000000"/>
          <w:sz w:val="22"/>
          <w:szCs w:val="22"/>
        </w:rPr>
        <w:t xml:space="preserve"> </w:t>
      </w:r>
      <w:r w:rsidRPr="002C1693">
        <w:rPr>
          <w:color w:val="000000"/>
          <w:sz w:val="22"/>
          <w:szCs w:val="22"/>
        </w:rPr>
        <w:t>старец находил объяснение каждого неудовлетворительным;</w:t>
      </w:r>
      <w:r w:rsidRPr="002C1693">
        <w:rPr>
          <w:color w:val="000000"/>
          <w:sz w:val="22"/>
          <w:szCs w:val="22"/>
        </w:rPr>
        <w:br/>
        <w:t>потом, обратясь к монаху Иосифу, сказал ему: «Ты как объяснишь это слово Писания?» Иосиф отвечал: «Я не знаю». Тог</w:t>
      </w:r>
      <w:r w:rsidRPr="002C1693">
        <w:rPr>
          <w:color w:val="000000"/>
          <w:sz w:val="22"/>
          <w:szCs w:val="22"/>
        </w:rPr>
        <w:softHyphen/>
        <w:t>да авва Антоний сказал: «Однако монах Иосиф нашел тот</w:t>
      </w:r>
      <w:r w:rsidR="00805BED" w:rsidRPr="00805BED">
        <w:rPr>
          <w:color w:val="000000"/>
          <w:sz w:val="22"/>
          <w:szCs w:val="22"/>
        </w:rPr>
        <w:t xml:space="preserve"> </w:t>
      </w:r>
      <w:r w:rsidRPr="002C1693">
        <w:rPr>
          <w:color w:val="000000"/>
          <w:sz w:val="22"/>
          <w:szCs w:val="22"/>
        </w:rPr>
        <w:t xml:space="preserve">путь, на котором говорят </w:t>
      </w:r>
      <w:r w:rsidRPr="002C1693">
        <w:rPr>
          <w:i/>
          <w:iCs/>
          <w:color w:val="000000"/>
          <w:sz w:val="22"/>
          <w:szCs w:val="22"/>
        </w:rPr>
        <w:t>не знаю</w:t>
      </w:r>
      <w:r w:rsidR="000F4A51" w:rsidRPr="002C1693">
        <w:rPr>
          <w:i/>
          <w:iCs/>
          <w:color w:val="000000"/>
          <w:sz w:val="22"/>
          <w:szCs w:val="22"/>
        </w:rPr>
        <w:t>»</w:t>
      </w:r>
      <w:r w:rsidR="000F4A51" w:rsidRPr="002C1693">
        <w:rPr>
          <w:rStyle w:val="a5"/>
          <w:i/>
          <w:iCs/>
          <w:color w:val="000000"/>
          <w:sz w:val="22"/>
          <w:szCs w:val="22"/>
        </w:rPr>
        <w:footnoteReference w:id="187"/>
      </w:r>
      <w:r w:rsidRPr="002C1693">
        <w:rPr>
          <w:i/>
          <w:iCs/>
          <w:color w:val="000000"/>
          <w:sz w:val="22"/>
          <w:szCs w:val="22"/>
        </w:rPr>
        <w:t>.</w:t>
      </w:r>
    </w:p>
    <w:p w:rsidR="0001676B" w:rsidRPr="002C1693" w:rsidRDefault="0001676B" w:rsidP="00B5236F">
      <w:pPr>
        <w:shd w:val="clear" w:color="auto" w:fill="FFFFFF"/>
        <w:tabs>
          <w:tab w:val="decimal" w:pos="0"/>
        </w:tabs>
        <w:spacing w:before="191" w:line="234" w:lineRule="exact"/>
        <w:ind w:right="14" w:firstLine="567"/>
        <w:jc w:val="both"/>
        <w:rPr>
          <w:sz w:val="22"/>
          <w:szCs w:val="22"/>
        </w:rPr>
      </w:pPr>
      <w:r w:rsidRPr="002C1693">
        <w:rPr>
          <w:color w:val="000000"/>
          <w:spacing w:val="-7"/>
          <w:sz w:val="22"/>
          <w:szCs w:val="22"/>
        </w:rPr>
        <w:t>Святые наставники иноков, желая, чтоб Священное Писание слу</w:t>
      </w:r>
      <w:r w:rsidRPr="002C1693">
        <w:rPr>
          <w:color w:val="000000"/>
          <w:spacing w:val="-5"/>
          <w:sz w:val="22"/>
          <w:szCs w:val="22"/>
        </w:rPr>
        <w:t xml:space="preserve">жило всецелым руководством в монашеском жительстве, вместе с </w:t>
      </w:r>
      <w:r w:rsidRPr="002C1693">
        <w:rPr>
          <w:color w:val="000000"/>
          <w:spacing w:val="-9"/>
          <w:sz w:val="22"/>
          <w:szCs w:val="22"/>
        </w:rPr>
        <w:t>тем желали, чтоб иноки, зная его по букве, наиболее изучали делами</w:t>
      </w:r>
      <w:r w:rsidR="000F4A51" w:rsidRPr="002C1693">
        <w:rPr>
          <w:rStyle w:val="a5"/>
          <w:color w:val="000000"/>
          <w:spacing w:val="-9"/>
          <w:sz w:val="22"/>
          <w:szCs w:val="22"/>
        </w:rPr>
        <w:footnoteReference w:id="188"/>
      </w:r>
      <w:r w:rsidRPr="002C1693">
        <w:rPr>
          <w:color w:val="000000"/>
          <w:spacing w:val="-9"/>
          <w:sz w:val="22"/>
          <w:szCs w:val="22"/>
        </w:rPr>
        <w:t xml:space="preserve">, </w:t>
      </w:r>
      <w:r w:rsidRPr="002C1693">
        <w:rPr>
          <w:color w:val="000000"/>
          <w:spacing w:val="-6"/>
          <w:sz w:val="22"/>
          <w:szCs w:val="22"/>
        </w:rPr>
        <w:t>особливо смирением. Это видно в житии преподобного Досифея</w:t>
      </w:r>
      <w:r w:rsidR="000F4A51" w:rsidRPr="002C1693">
        <w:rPr>
          <w:rStyle w:val="a5"/>
          <w:color w:val="000000"/>
          <w:spacing w:val="-6"/>
          <w:sz w:val="22"/>
          <w:szCs w:val="22"/>
        </w:rPr>
        <w:footnoteReference w:id="189"/>
      </w:r>
      <w:r w:rsidRPr="002C1693">
        <w:rPr>
          <w:color w:val="000000"/>
          <w:spacing w:val="-6"/>
          <w:sz w:val="22"/>
          <w:szCs w:val="22"/>
        </w:rPr>
        <w:t xml:space="preserve">, </w:t>
      </w:r>
      <w:r w:rsidRPr="002C1693">
        <w:rPr>
          <w:color w:val="000000"/>
          <w:sz w:val="22"/>
          <w:szCs w:val="22"/>
        </w:rPr>
        <w:t>Иоанна Дамаскина</w:t>
      </w:r>
      <w:r w:rsidR="000F4A51" w:rsidRPr="002C1693">
        <w:rPr>
          <w:rStyle w:val="a5"/>
          <w:color w:val="000000"/>
          <w:sz w:val="22"/>
          <w:szCs w:val="22"/>
        </w:rPr>
        <w:footnoteReference w:id="190"/>
      </w:r>
      <w:r w:rsidRPr="002C1693">
        <w:rPr>
          <w:color w:val="000000"/>
          <w:sz w:val="22"/>
          <w:szCs w:val="22"/>
        </w:rPr>
        <w:t xml:space="preserve"> и других.</w:t>
      </w:r>
    </w:p>
    <w:p w:rsidR="0001676B" w:rsidRPr="002C1693" w:rsidRDefault="0001676B" w:rsidP="00B5236F">
      <w:pPr>
        <w:shd w:val="clear" w:color="auto" w:fill="FFFFFF"/>
        <w:tabs>
          <w:tab w:val="decimal" w:pos="0"/>
          <w:tab w:val="left" w:pos="742"/>
        </w:tabs>
        <w:spacing w:before="194" w:line="241" w:lineRule="exact"/>
        <w:ind w:firstLine="567"/>
        <w:jc w:val="both"/>
        <w:rPr>
          <w:sz w:val="22"/>
          <w:szCs w:val="22"/>
        </w:rPr>
      </w:pPr>
      <w:r w:rsidRPr="002C1693">
        <w:rPr>
          <w:color w:val="000000"/>
          <w:spacing w:val="-6"/>
          <w:sz w:val="22"/>
          <w:szCs w:val="22"/>
        </w:rPr>
        <w:t>199.</w:t>
      </w:r>
      <w:r w:rsidRPr="002C1693">
        <w:rPr>
          <w:color w:val="000000"/>
          <w:sz w:val="22"/>
          <w:szCs w:val="22"/>
        </w:rPr>
        <w:tab/>
        <w:t>Однажды блаженный Антоний молился в келлии сво</w:t>
      </w:r>
      <w:r w:rsidRPr="002C1693">
        <w:rPr>
          <w:color w:val="000000"/>
          <w:sz w:val="22"/>
          <w:szCs w:val="22"/>
        </w:rPr>
        <w:softHyphen/>
        <w:t>ей, — и был к нему глас: «Антоний! ты еще не пришел в меру</w:t>
      </w:r>
      <w:r w:rsidR="0086598E" w:rsidRPr="002C1693">
        <w:rPr>
          <w:color w:val="000000"/>
          <w:sz w:val="22"/>
          <w:szCs w:val="22"/>
        </w:rPr>
        <w:t xml:space="preserve"> </w:t>
      </w:r>
      <w:r w:rsidRPr="002C1693">
        <w:rPr>
          <w:color w:val="000000"/>
          <w:sz w:val="22"/>
          <w:szCs w:val="22"/>
        </w:rPr>
        <w:t>кожевника, живущего в Александрии». Услышав это, старец</w:t>
      </w:r>
      <w:r w:rsidR="0086598E" w:rsidRPr="002C1693">
        <w:rPr>
          <w:color w:val="000000"/>
          <w:sz w:val="22"/>
          <w:szCs w:val="22"/>
        </w:rPr>
        <w:t xml:space="preserve">  </w:t>
      </w:r>
      <w:r w:rsidRPr="002C1693">
        <w:rPr>
          <w:color w:val="000000"/>
          <w:sz w:val="22"/>
          <w:szCs w:val="22"/>
        </w:rPr>
        <w:t>встал рано утром и, взяв п</w:t>
      </w:r>
      <w:r w:rsidR="008B40AF" w:rsidRPr="002C1693">
        <w:rPr>
          <w:color w:val="000000"/>
          <w:sz w:val="22"/>
          <w:szCs w:val="22"/>
        </w:rPr>
        <w:t>осох, поспешно пошел в Александ</w:t>
      </w:r>
      <w:r w:rsidRPr="002C1693">
        <w:rPr>
          <w:color w:val="000000"/>
          <w:sz w:val="22"/>
          <w:szCs w:val="22"/>
        </w:rPr>
        <w:t>рию. Когда он пришел к указанному ему мужу, муж этот крайне</w:t>
      </w:r>
      <w:r w:rsidR="008B40AF" w:rsidRPr="002C1693">
        <w:rPr>
          <w:color w:val="000000"/>
          <w:sz w:val="22"/>
          <w:szCs w:val="22"/>
        </w:rPr>
        <w:t xml:space="preserve"> </w:t>
      </w:r>
      <w:r w:rsidRPr="002C1693">
        <w:rPr>
          <w:color w:val="000000"/>
          <w:sz w:val="22"/>
          <w:szCs w:val="22"/>
        </w:rPr>
        <w:t>удивился, увидев у себя Антония. Старец сказал кожевнику:</w:t>
      </w:r>
    </w:p>
    <w:p w:rsidR="0001676B" w:rsidRPr="002C1693" w:rsidRDefault="0001676B" w:rsidP="00B5236F">
      <w:pPr>
        <w:shd w:val="clear" w:color="auto" w:fill="FFFFFF"/>
        <w:tabs>
          <w:tab w:val="decimal" w:pos="0"/>
        </w:tabs>
        <w:spacing w:before="184" w:line="238" w:lineRule="exact"/>
        <w:ind w:right="25" w:firstLine="567"/>
        <w:jc w:val="both"/>
        <w:rPr>
          <w:sz w:val="22"/>
          <w:szCs w:val="22"/>
        </w:rPr>
      </w:pPr>
      <w:r w:rsidRPr="002C1693">
        <w:rPr>
          <w:bCs/>
          <w:color w:val="000000"/>
          <w:spacing w:val="-1"/>
          <w:sz w:val="22"/>
          <w:szCs w:val="22"/>
        </w:rPr>
        <w:t xml:space="preserve">«Поведай мне дела твои, потому что для тебя пришел я сюда, </w:t>
      </w:r>
      <w:r w:rsidRPr="002C1693">
        <w:rPr>
          <w:bCs/>
          <w:color w:val="000000"/>
          <w:spacing w:val="-2"/>
          <w:sz w:val="22"/>
          <w:szCs w:val="22"/>
        </w:rPr>
        <w:t xml:space="preserve">оставив пустыню». Кожевник отвечал: «Не знаю за собою, что </w:t>
      </w:r>
      <w:r w:rsidR="0086598E" w:rsidRPr="002C1693">
        <w:rPr>
          <w:bCs/>
          <w:color w:val="000000"/>
          <w:sz w:val="22"/>
          <w:szCs w:val="22"/>
        </w:rPr>
        <w:t>б</w:t>
      </w:r>
      <w:r w:rsidRPr="002C1693">
        <w:rPr>
          <w:bCs/>
          <w:color w:val="000000"/>
          <w:sz w:val="22"/>
          <w:szCs w:val="22"/>
        </w:rPr>
        <w:t xml:space="preserve"> я сделал</w:t>
      </w:r>
      <w:r w:rsidR="0086598E" w:rsidRPr="002C1693">
        <w:rPr>
          <w:bCs/>
          <w:color w:val="000000"/>
          <w:sz w:val="22"/>
          <w:szCs w:val="22"/>
        </w:rPr>
        <w:t xml:space="preserve"> когда</w:t>
      </w:r>
      <w:r w:rsidR="00562631">
        <w:rPr>
          <w:bCs/>
          <w:color w:val="000000"/>
          <w:sz w:val="22"/>
          <w:szCs w:val="22"/>
        </w:rPr>
        <w:t>-</w:t>
      </w:r>
      <w:r w:rsidR="000676C5">
        <w:rPr>
          <w:bCs/>
          <w:color w:val="000000"/>
          <w:sz w:val="22"/>
          <w:szCs w:val="22"/>
        </w:rPr>
        <w:t>либо</w:t>
      </w:r>
      <w:r w:rsidR="0086598E" w:rsidRPr="002C1693">
        <w:rPr>
          <w:bCs/>
          <w:color w:val="000000"/>
          <w:sz w:val="22"/>
          <w:szCs w:val="22"/>
        </w:rPr>
        <w:t xml:space="preserve"> и что</w:t>
      </w:r>
      <w:r w:rsidR="00562631">
        <w:rPr>
          <w:bCs/>
          <w:color w:val="000000"/>
          <w:sz w:val="22"/>
          <w:szCs w:val="22"/>
        </w:rPr>
        <w:t>-</w:t>
      </w:r>
      <w:r w:rsidR="000676C5">
        <w:rPr>
          <w:bCs/>
          <w:color w:val="000000"/>
          <w:sz w:val="22"/>
          <w:szCs w:val="22"/>
        </w:rPr>
        <w:t>либо</w:t>
      </w:r>
      <w:r w:rsidR="0086598E" w:rsidRPr="002C1693">
        <w:rPr>
          <w:bCs/>
          <w:color w:val="000000"/>
          <w:sz w:val="22"/>
          <w:szCs w:val="22"/>
        </w:rPr>
        <w:t xml:space="preserve"> доброе; п</w:t>
      </w:r>
      <w:r w:rsidRPr="002C1693">
        <w:rPr>
          <w:bCs/>
          <w:color w:val="000000"/>
          <w:sz w:val="22"/>
          <w:szCs w:val="22"/>
        </w:rPr>
        <w:t xml:space="preserve">о этой причине, </w:t>
      </w:r>
      <w:r w:rsidRPr="002C1693">
        <w:rPr>
          <w:bCs/>
          <w:color w:val="000000"/>
          <w:spacing w:val="-3"/>
          <w:sz w:val="22"/>
          <w:szCs w:val="22"/>
        </w:rPr>
        <w:t>вставая рано с постели моей, прежде нежели выйду на работу</w:t>
      </w:r>
      <w:r w:rsidR="0086598E" w:rsidRPr="002C1693">
        <w:rPr>
          <w:bCs/>
          <w:color w:val="000000"/>
          <w:spacing w:val="-3"/>
          <w:sz w:val="22"/>
          <w:szCs w:val="22"/>
        </w:rPr>
        <w:t>,</w:t>
      </w:r>
      <w:r w:rsidRPr="002C1693">
        <w:rPr>
          <w:bCs/>
          <w:color w:val="000000"/>
          <w:spacing w:val="-3"/>
          <w:sz w:val="22"/>
          <w:szCs w:val="22"/>
        </w:rPr>
        <w:t xml:space="preserve"> </w:t>
      </w:r>
      <w:r w:rsidRPr="002C1693">
        <w:rPr>
          <w:bCs/>
          <w:color w:val="000000"/>
          <w:sz w:val="22"/>
          <w:szCs w:val="22"/>
        </w:rPr>
        <w:t xml:space="preserve">говорю сам себе: все жители этого города, от большого до </w:t>
      </w:r>
      <w:r w:rsidRPr="002C1693">
        <w:rPr>
          <w:bCs/>
          <w:color w:val="000000"/>
          <w:spacing w:val="-2"/>
          <w:sz w:val="22"/>
          <w:szCs w:val="22"/>
        </w:rPr>
        <w:t>малого, войдут в Царство Божие за</w:t>
      </w:r>
      <w:r w:rsidR="000676C5">
        <w:rPr>
          <w:bCs/>
          <w:color w:val="000000"/>
          <w:spacing w:val="-2"/>
          <w:sz w:val="22"/>
          <w:szCs w:val="22"/>
        </w:rPr>
        <w:t xml:space="preserve"> </w:t>
      </w:r>
      <w:r w:rsidRPr="002C1693">
        <w:rPr>
          <w:bCs/>
          <w:color w:val="000000"/>
          <w:spacing w:val="-2"/>
          <w:sz w:val="22"/>
          <w:szCs w:val="22"/>
        </w:rPr>
        <w:t xml:space="preserve">добродетели свои, а я один </w:t>
      </w:r>
      <w:r w:rsidRPr="002C1693">
        <w:rPr>
          <w:bCs/>
          <w:color w:val="000000"/>
          <w:spacing w:val="-1"/>
          <w:sz w:val="22"/>
          <w:szCs w:val="22"/>
        </w:rPr>
        <w:t xml:space="preserve">пойду в вечную муку за грехи мои. Эти же слова повторяю в </w:t>
      </w:r>
      <w:r w:rsidRPr="002C1693">
        <w:rPr>
          <w:bCs/>
          <w:color w:val="000000"/>
          <w:sz w:val="22"/>
          <w:szCs w:val="22"/>
        </w:rPr>
        <w:t>сердце моем прежде, нежели лягу спать». Услышав это, бла</w:t>
      </w:r>
      <w:r w:rsidRPr="002C1693">
        <w:rPr>
          <w:bCs/>
          <w:color w:val="000000"/>
          <w:spacing w:val="-4"/>
          <w:sz w:val="22"/>
          <w:szCs w:val="22"/>
        </w:rPr>
        <w:t>женный Антонин отвечал: «Поистине, сын мой, ты, как искус</w:t>
      </w:r>
      <w:r w:rsidRPr="002C1693">
        <w:rPr>
          <w:bCs/>
          <w:color w:val="000000"/>
          <w:spacing w:val="-4"/>
          <w:sz w:val="22"/>
          <w:szCs w:val="22"/>
        </w:rPr>
        <w:softHyphen/>
      </w:r>
      <w:r w:rsidRPr="002C1693">
        <w:rPr>
          <w:bCs/>
          <w:color w:val="000000"/>
          <w:sz w:val="22"/>
          <w:szCs w:val="22"/>
        </w:rPr>
        <w:t>ный ювелир</w:t>
      </w:r>
      <w:r w:rsidR="0086598E" w:rsidRPr="002C1693">
        <w:rPr>
          <w:rStyle w:val="a5"/>
          <w:bCs/>
          <w:color w:val="000000"/>
          <w:sz w:val="22"/>
          <w:szCs w:val="22"/>
        </w:rPr>
        <w:footnoteReference w:id="191"/>
      </w:r>
      <w:r w:rsidRPr="002C1693">
        <w:rPr>
          <w:bCs/>
          <w:color w:val="000000"/>
          <w:sz w:val="22"/>
          <w:szCs w:val="22"/>
        </w:rPr>
        <w:t xml:space="preserve">, сидя спокойно в доме твоем, стяжал Царство </w:t>
      </w:r>
      <w:r w:rsidRPr="002C1693">
        <w:rPr>
          <w:bCs/>
          <w:color w:val="000000"/>
          <w:spacing w:val="-1"/>
          <w:sz w:val="22"/>
          <w:szCs w:val="22"/>
        </w:rPr>
        <w:t xml:space="preserve">Божие; я, хотя всю жизнь мою провожу в пустыне, </w:t>
      </w:r>
      <w:r w:rsidR="0086598E" w:rsidRPr="002C1693">
        <w:rPr>
          <w:bCs/>
          <w:color w:val="000000"/>
          <w:spacing w:val="-1"/>
          <w:sz w:val="22"/>
          <w:szCs w:val="22"/>
        </w:rPr>
        <w:t>но не стя</w:t>
      </w:r>
      <w:r w:rsidR="0086598E" w:rsidRPr="002C1693">
        <w:rPr>
          <w:bCs/>
          <w:color w:val="000000"/>
          <w:spacing w:val="-1"/>
          <w:sz w:val="22"/>
          <w:szCs w:val="22"/>
        </w:rPr>
        <w:softHyphen/>
        <w:t>жал духовного разума,</w:t>
      </w:r>
      <w:r w:rsidRPr="002C1693">
        <w:rPr>
          <w:bCs/>
          <w:color w:val="000000"/>
          <w:spacing w:val="-1"/>
          <w:sz w:val="22"/>
          <w:szCs w:val="22"/>
        </w:rPr>
        <w:t xml:space="preserve"> не достиг в меру сознания, которое ты </w:t>
      </w:r>
      <w:r w:rsidRPr="002C1693">
        <w:rPr>
          <w:bCs/>
          <w:color w:val="000000"/>
          <w:sz w:val="22"/>
          <w:szCs w:val="22"/>
        </w:rPr>
        <w:t>выражаешь словами твоими»</w:t>
      </w:r>
      <w:r w:rsidR="0086598E" w:rsidRPr="002C1693">
        <w:rPr>
          <w:rStyle w:val="a5"/>
          <w:bCs/>
          <w:color w:val="000000"/>
          <w:sz w:val="22"/>
          <w:szCs w:val="22"/>
        </w:rPr>
        <w:footnoteReference w:id="192"/>
      </w:r>
      <w:r w:rsidRPr="002C1693">
        <w:rPr>
          <w:bCs/>
          <w:color w:val="000000"/>
          <w:sz w:val="22"/>
          <w:szCs w:val="22"/>
        </w:rPr>
        <w:t>.</w:t>
      </w:r>
    </w:p>
    <w:p w:rsidR="0001676B" w:rsidRPr="002C1693" w:rsidRDefault="0001676B" w:rsidP="00B5236F">
      <w:pPr>
        <w:shd w:val="clear" w:color="auto" w:fill="FFFFFF"/>
        <w:tabs>
          <w:tab w:val="decimal" w:pos="0"/>
        </w:tabs>
        <w:spacing w:before="151" w:line="230" w:lineRule="exact"/>
        <w:ind w:right="25" w:firstLine="567"/>
        <w:jc w:val="both"/>
        <w:rPr>
          <w:sz w:val="22"/>
          <w:szCs w:val="22"/>
        </w:rPr>
      </w:pPr>
      <w:r w:rsidRPr="002C1693">
        <w:rPr>
          <w:bCs/>
          <w:color w:val="000000"/>
          <w:spacing w:val="-12"/>
          <w:sz w:val="22"/>
          <w:szCs w:val="22"/>
        </w:rPr>
        <w:t xml:space="preserve">Глубина смирения есть вместе и высота преуспеяния. Нисходя в бездну смирения, восходим на небо. Покушающийся взойти на небо </w:t>
      </w:r>
      <w:r w:rsidRPr="002C1693">
        <w:rPr>
          <w:bCs/>
          <w:color w:val="000000"/>
          <w:spacing w:val="-10"/>
          <w:sz w:val="22"/>
          <w:szCs w:val="22"/>
        </w:rPr>
        <w:t>без посредства смирения низвергается в бездну самомнения и поги</w:t>
      </w:r>
      <w:r w:rsidRPr="002C1693">
        <w:rPr>
          <w:bCs/>
          <w:color w:val="000000"/>
          <w:spacing w:val="-10"/>
          <w:sz w:val="22"/>
          <w:szCs w:val="22"/>
        </w:rPr>
        <w:softHyphen/>
      </w:r>
      <w:r w:rsidRPr="002C1693">
        <w:rPr>
          <w:bCs/>
          <w:color w:val="000000"/>
          <w:sz w:val="22"/>
          <w:szCs w:val="22"/>
        </w:rPr>
        <w:t>бели.</w:t>
      </w:r>
    </w:p>
    <w:p w:rsidR="0001676B" w:rsidRPr="002C1693" w:rsidRDefault="0001676B" w:rsidP="00B5236F">
      <w:pPr>
        <w:shd w:val="clear" w:color="auto" w:fill="FFFFFF"/>
        <w:tabs>
          <w:tab w:val="decimal" w:pos="0"/>
        </w:tabs>
        <w:spacing w:before="144" w:line="238" w:lineRule="exact"/>
        <w:ind w:firstLine="567"/>
        <w:jc w:val="both"/>
        <w:rPr>
          <w:sz w:val="22"/>
          <w:szCs w:val="22"/>
        </w:rPr>
      </w:pPr>
      <w:r w:rsidRPr="002C1693">
        <w:rPr>
          <w:bCs/>
          <w:color w:val="000000"/>
          <w:spacing w:val="-3"/>
          <w:sz w:val="22"/>
          <w:szCs w:val="22"/>
        </w:rPr>
        <w:t>200. Однажды некоторые ученики божественного аввы Ан</w:t>
      </w:r>
      <w:r w:rsidRPr="002C1693">
        <w:rPr>
          <w:bCs/>
          <w:color w:val="000000"/>
          <w:spacing w:val="-4"/>
          <w:sz w:val="22"/>
          <w:szCs w:val="22"/>
        </w:rPr>
        <w:t>тония, видя в пустынях бесчисленное множество монахов, при</w:t>
      </w:r>
      <w:r w:rsidRPr="002C1693">
        <w:rPr>
          <w:bCs/>
          <w:color w:val="000000"/>
          <w:sz w:val="22"/>
          <w:szCs w:val="22"/>
        </w:rPr>
        <w:t xml:space="preserve">лежащих с великою ревностию по Боге и с соревнованием друг другу всем добродетелям и святым подвигам, спросили его: «Отец! долго ли будут продолжаться эти ревность и </w:t>
      </w:r>
      <w:r w:rsidRPr="002C1693">
        <w:rPr>
          <w:bCs/>
          <w:color w:val="000000"/>
          <w:spacing w:val="-1"/>
          <w:sz w:val="22"/>
          <w:szCs w:val="22"/>
        </w:rPr>
        <w:t>усердие к уединению, к нищете, к смирению, к любви, к воз</w:t>
      </w:r>
      <w:r w:rsidRPr="002C1693">
        <w:rPr>
          <w:bCs/>
          <w:color w:val="000000"/>
          <w:spacing w:val="-1"/>
          <w:sz w:val="22"/>
          <w:szCs w:val="22"/>
        </w:rPr>
        <w:softHyphen/>
      </w:r>
      <w:r w:rsidRPr="002C1693">
        <w:rPr>
          <w:bCs/>
          <w:color w:val="000000"/>
          <w:spacing w:val="-2"/>
          <w:sz w:val="22"/>
          <w:szCs w:val="22"/>
        </w:rPr>
        <w:t>держанию и ко всем прочим добродетелям, которым так тща</w:t>
      </w:r>
      <w:r w:rsidRPr="002C1693">
        <w:rPr>
          <w:bCs/>
          <w:color w:val="000000"/>
          <w:spacing w:val="-2"/>
          <w:sz w:val="22"/>
          <w:szCs w:val="22"/>
        </w:rPr>
        <w:softHyphen/>
      </w:r>
      <w:r w:rsidRPr="002C1693">
        <w:rPr>
          <w:bCs/>
          <w:color w:val="000000"/>
          <w:sz w:val="22"/>
          <w:szCs w:val="22"/>
        </w:rPr>
        <w:t>тельно прилежит все это множество монахов, почти без ис</w:t>
      </w:r>
      <w:r w:rsidRPr="002C1693">
        <w:rPr>
          <w:bCs/>
          <w:color w:val="000000"/>
          <w:sz w:val="22"/>
          <w:szCs w:val="22"/>
        </w:rPr>
        <w:softHyphen/>
        <w:t>ключения?» Муж Божий так отвечал им, воздыхая и проли</w:t>
      </w:r>
      <w:r w:rsidRPr="002C1693">
        <w:rPr>
          <w:bCs/>
          <w:color w:val="000000"/>
          <w:sz w:val="22"/>
          <w:szCs w:val="22"/>
        </w:rPr>
        <w:softHyphen/>
        <w:t xml:space="preserve">вая обильные слезы: «Наступит некогда время, сыны возлюбленные, в которое монахи оставят пустыни и вместо </w:t>
      </w:r>
      <w:r w:rsidRPr="002C1693">
        <w:rPr>
          <w:bCs/>
          <w:color w:val="000000"/>
          <w:spacing w:val="-2"/>
          <w:sz w:val="22"/>
          <w:szCs w:val="22"/>
        </w:rPr>
        <w:t xml:space="preserve">их устремятся к богатейшим городам; там, вместо вертепов и </w:t>
      </w:r>
      <w:r w:rsidRPr="002C1693">
        <w:rPr>
          <w:bCs/>
          <w:color w:val="000000"/>
          <w:sz w:val="22"/>
          <w:szCs w:val="22"/>
        </w:rPr>
        <w:t xml:space="preserve">хижин, которыми усеяна пустыня, они воздвигнут, стараясь </w:t>
      </w:r>
      <w:r w:rsidRPr="002C1693">
        <w:rPr>
          <w:bCs/>
          <w:color w:val="000000"/>
          <w:spacing w:val="-5"/>
          <w:sz w:val="22"/>
          <w:szCs w:val="22"/>
        </w:rPr>
        <w:t xml:space="preserve">превзойти одни других, великолепные здания, препирающиеся </w:t>
      </w:r>
      <w:r w:rsidRPr="002C1693">
        <w:rPr>
          <w:bCs/>
          <w:color w:val="000000"/>
          <w:spacing w:val="-2"/>
          <w:sz w:val="22"/>
          <w:szCs w:val="22"/>
        </w:rPr>
        <w:t xml:space="preserve">пышностию с царскими палатам. Вместо нищеты вкрадется </w:t>
      </w:r>
      <w:r w:rsidRPr="002C1693">
        <w:rPr>
          <w:bCs/>
          <w:color w:val="000000"/>
          <w:sz w:val="22"/>
          <w:szCs w:val="22"/>
        </w:rPr>
        <w:t>стремление к собранию богатства; смирение сердца превра</w:t>
      </w:r>
      <w:r w:rsidRPr="002C1693">
        <w:rPr>
          <w:bCs/>
          <w:color w:val="000000"/>
          <w:sz w:val="22"/>
          <w:szCs w:val="22"/>
        </w:rPr>
        <w:softHyphen/>
      </w:r>
      <w:r w:rsidRPr="002C1693">
        <w:rPr>
          <w:bCs/>
          <w:color w:val="000000"/>
          <w:spacing w:val="-2"/>
          <w:sz w:val="22"/>
          <w:szCs w:val="22"/>
        </w:rPr>
        <w:t>титься в гордость; многие будут н</w:t>
      </w:r>
      <w:r w:rsidR="00805BED">
        <w:rPr>
          <w:bCs/>
          <w:color w:val="000000"/>
          <w:spacing w:val="-2"/>
          <w:sz w:val="22"/>
          <w:szCs w:val="22"/>
        </w:rPr>
        <w:t>апыщены знанием, но чуж</w:t>
      </w:r>
      <w:r w:rsidRPr="002C1693">
        <w:rPr>
          <w:bCs/>
          <w:color w:val="000000"/>
          <w:spacing w:val="-2"/>
          <w:sz w:val="22"/>
          <w:szCs w:val="22"/>
        </w:rPr>
        <w:t>ды</w:t>
      </w:r>
      <w:r w:rsidR="00805BED" w:rsidRPr="00805BED">
        <w:rPr>
          <w:bCs/>
          <w:color w:val="000000"/>
          <w:spacing w:val="-2"/>
          <w:sz w:val="22"/>
          <w:szCs w:val="22"/>
        </w:rPr>
        <w:t xml:space="preserve"> </w:t>
      </w:r>
      <w:r w:rsidRPr="002C1693">
        <w:rPr>
          <w:bCs/>
          <w:color w:val="000000"/>
          <w:spacing w:val="-2"/>
          <w:sz w:val="22"/>
          <w:szCs w:val="22"/>
        </w:rPr>
        <w:t xml:space="preserve">добрых дел, предписываемых знанием; любовь иссякнет; </w:t>
      </w:r>
      <w:r w:rsidRPr="002C1693">
        <w:rPr>
          <w:bCs/>
          <w:color w:val="000000"/>
          <w:sz w:val="22"/>
          <w:szCs w:val="22"/>
        </w:rPr>
        <w:t>вместо воздержания явится убеждение чреву, и многие из монахов озаботятся о доставлении себе изысканных яств не менее мирян, от которых они будут отличаться толькд.одеж</w:t>
      </w:r>
      <w:r w:rsidRPr="002C1693">
        <w:rPr>
          <w:bCs/>
          <w:color w:val="000000"/>
          <w:spacing w:val="-1"/>
          <w:sz w:val="22"/>
          <w:szCs w:val="22"/>
        </w:rPr>
        <w:t xml:space="preserve">дою и клобуком. Находясь Посреди мира, они не устыдятся </w:t>
      </w:r>
      <w:r w:rsidRPr="002C1693">
        <w:rPr>
          <w:bCs/>
          <w:color w:val="000000"/>
          <w:spacing w:val="-2"/>
          <w:sz w:val="22"/>
          <w:szCs w:val="22"/>
        </w:rPr>
        <w:t xml:space="preserve">неправильно присваивать себе имя монахов и пустынников. </w:t>
      </w:r>
      <w:r w:rsidRPr="002C1693">
        <w:rPr>
          <w:bCs/>
          <w:color w:val="000000"/>
          <w:sz w:val="22"/>
          <w:szCs w:val="22"/>
        </w:rPr>
        <w:t>Не престанут они величаться</w:t>
      </w:r>
      <w:r w:rsidR="0086598E" w:rsidRPr="002C1693">
        <w:rPr>
          <w:bCs/>
          <w:color w:val="000000"/>
          <w:sz w:val="22"/>
          <w:szCs w:val="22"/>
        </w:rPr>
        <w:t>,</w:t>
      </w:r>
      <w:r w:rsidRPr="002C1693">
        <w:rPr>
          <w:bCs/>
          <w:color w:val="000000"/>
          <w:sz w:val="22"/>
          <w:szCs w:val="22"/>
        </w:rPr>
        <w:t xml:space="preserve"> говоря: </w:t>
      </w:r>
      <w:r w:rsidRPr="002C1693">
        <w:rPr>
          <w:bCs/>
          <w:i/>
          <w:iCs/>
          <w:color w:val="000000"/>
          <w:sz w:val="22"/>
          <w:szCs w:val="22"/>
        </w:rPr>
        <w:t xml:space="preserve">аз есмь Павлов, аз же </w:t>
      </w:r>
      <w:r w:rsidRPr="002C1693">
        <w:rPr>
          <w:bCs/>
          <w:i/>
          <w:iCs/>
          <w:color w:val="000000"/>
          <w:spacing w:val="-4"/>
          <w:sz w:val="22"/>
          <w:szCs w:val="22"/>
        </w:rPr>
        <w:t>Аполлосов</w:t>
      </w:r>
      <w:r w:rsidR="0086598E" w:rsidRPr="002C1693">
        <w:rPr>
          <w:rStyle w:val="a5"/>
          <w:bCs/>
          <w:i/>
          <w:iCs/>
          <w:color w:val="000000"/>
          <w:spacing w:val="-4"/>
          <w:sz w:val="22"/>
          <w:szCs w:val="22"/>
        </w:rPr>
        <w:footnoteReference w:id="193"/>
      </w:r>
      <w:r w:rsidRPr="002C1693">
        <w:rPr>
          <w:bCs/>
          <w:i/>
          <w:iCs/>
          <w:color w:val="000000"/>
          <w:spacing w:val="-4"/>
          <w:sz w:val="22"/>
          <w:szCs w:val="22"/>
        </w:rPr>
        <w:t xml:space="preserve"> — </w:t>
      </w:r>
      <w:r w:rsidRPr="002C1693">
        <w:rPr>
          <w:bCs/>
          <w:color w:val="000000"/>
          <w:spacing w:val="-4"/>
          <w:sz w:val="22"/>
          <w:szCs w:val="22"/>
        </w:rPr>
        <w:t>как будто вся сущность благочестия заключа</w:t>
      </w:r>
      <w:r w:rsidRPr="002C1693">
        <w:rPr>
          <w:bCs/>
          <w:color w:val="000000"/>
          <w:spacing w:val="-4"/>
          <w:sz w:val="22"/>
          <w:szCs w:val="22"/>
        </w:rPr>
        <w:softHyphen/>
      </w:r>
      <w:r w:rsidRPr="002C1693">
        <w:rPr>
          <w:bCs/>
          <w:color w:val="000000"/>
          <w:spacing w:val="-2"/>
          <w:sz w:val="22"/>
          <w:szCs w:val="22"/>
        </w:rPr>
        <w:t xml:space="preserve">ется в значении предшественников, как будто Позволительно </w:t>
      </w:r>
      <w:r w:rsidRPr="002C1693">
        <w:rPr>
          <w:bCs/>
          <w:color w:val="000000"/>
          <w:spacing w:val="-3"/>
          <w:sz w:val="22"/>
          <w:szCs w:val="22"/>
        </w:rPr>
        <w:t>и справедлива хвалиться отцами, как хвалились иудеи пред</w:t>
      </w:r>
      <w:r w:rsidRPr="002C1693">
        <w:rPr>
          <w:bCs/>
          <w:color w:val="000000"/>
          <w:spacing w:val="-3"/>
          <w:sz w:val="22"/>
          <w:szCs w:val="22"/>
        </w:rPr>
        <w:softHyphen/>
      </w:r>
      <w:r w:rsidRPr="002C1693">
        <w:rPr>
          <w:bCs/>
          <w:color w:val="000000"/>
          <w:spacing w:val="-1"/>
          <w:sz w:val="22"/>
          <w:szCs w:val="22"/>
        </w:rPr>
        <w:t xml:space="preserve">ком своим, Авраамом! Однако между монахами тех времен некоторые будут далеко лучше и совершеннее нас, Потому </w:t>
      </w:r>
      <w:r w:rsidRPr="002C1693">
        <w:rPr>
          <w:bCs/>
          <w:color w:val="000000"/>
          <w:sz w:val="22"/>
          <w:szCs w:val="22"/>
        </w:rPr>
        <w:t xml:space="preserve">что блаженнее тот, </w:t>
      </w:r>
      <w:r w:rsidR="0086598E" w:rsidRPr="002C1693">
        <w:rPr>
          <w:bCs/>
          <w:color w:val="000000"/>
          <w:sz w:val="22"/>
          <w:szCs w:val="22"/>
        </w:rPr>
        <w:t>к</w:t>
      </w:r>
      <w:r w:rsidRPr="002C1693">
        <w:rPr>
          <w:bCs/>
          <w:color w:val="000000"/>
          <w:sz w:val="22"/>
          <w:szCs w:val="22"/>
        </w:rPr>
        <w:t xml:space="preserve">то </w:t>
      </w:r>
      <w:r w:rsidRPr="002C1693">
        <w:rPr>
          <w:bCs/>
          <w:i/>
          <w:iCs/>
          <w:color w:val="000000"/>
          <w:sz w:val="22"/>
          <w:szCs w:val="22"/>
        </w:rPr>
        <w:t xml:space="preserve">могл преступити, и не преступи, и </w:t>
      </w:r>
      <w:r w:rsidRPr="002C1693">
        <w:rPr>
          <w:bCs/>
          <w:i/>
          <w:iCs/>
          <w:color w:val="000000"/>
          <w:spacing w:val="-1"/>
          <w:sz w:val="22"/>
          <w:szCs w:val="22"/>
        </w:rPr>
        <w:t>зло сотворити, и не сотвори</w:t>
      </w:r>
      <w:r w:rsidR="0086598E" w:rsidRPr="002C1693">
        <w:rPr>
          <w:rStyle w:val="a5"/>
          <w:bCs/>
          <w:i/>
          <w:iCs/>
          <w:color w:val="000000"/>
          <w:spacing w:val="-1"/>
          <w:sz w:val="22"/>
          <w:szCs w:val="22"/>
        </w:rPr>
        <w:footnoteReference w:id="194"/>
      </w:r>
      <w:r w:rsidRPr="002C1693">
        <w:rPr>
          <w:bCs/>
          <w:i/>
          <w:iCs/>
          <w:color w:val="000000"/>
          <w:spacing w:val="-1"/>
          <w:sz w:val="22"/>
          <w:szCs w:val="22"/>
        </w:rPr>
        <w:t xml:space="preserve">, </w:t>
      </w:r>
      <w:r w:rsidRPr="002C1693">
        <w:rPr>
          <w:bCs/>
          <w:color w:val="000000"/>
          <w:spacing w:val="-1"/>
          <w:sz w:val="22"/>
          <w:szCs w:val="22"/>
        </w:rPr>
        <w:t xml:space="preserve">нежели </w:t>
      </w:r>
      <w:r w:rsidR="0086598E" w:rsidRPr="002C1693">
        <w:rPr>
          <w:bCs/>
          <w:color w:val="000000"/>
          <w:spacing w:val="-1"/>
          <w:sz w:val="22"/>
          <w:szCs w:val="22"/>
        </w:rPr>
        <w:t>тот</w:t>
      </w:r>
      <w:r w:rsidRPr="002C1693">
        <w:rPr>
          <w:bCs/>
          <w:smallCaps/>
          <w:color w:val="000000"/>
          <w:spacing w:val="-1"/>
          <w:sz w:val="22"/>
          <w:szCs w:val="22"/>
        </w:rPr>
        <w:t xml:space="preserve">, </w:t>
      </w:r>
      <w:r w:rsidRPr="002C1693">
        <w:rPr>
          <w:bCs/>
          <w:color w:val="000000"/>
          <w:spacing w:val="-1"/>
          <w:sz w:val="22"/>
          <w:szCs w:val="22"/>
        </w:rPr>
        <w:t>который увлека</w:t>
      </w:r>
      <w:r w:rsidRPr="002C1693">
        <w:rPr>
          <w:bCs/>
          <w:color w:val="000000"/>
          <w:spacing w:val="-1"/>
          <w:sz w:val="22"/>
          <w:szCs w:val="22"/>
        </w:rPr>
        <w:softHyphen/>
        <w:t>ется к добру примером многих добрых. Так Ной, Авраам и Лот, проводившие</w:t>
      </w:r>
      <w:r w:rsidR="0086598E" w:rsidRPr="002C1693">
        <w:rPr>
          <w:bCs/>
          <w:color w:val="000000"/>
          <w:spacing w:val="-1"/>
          <w:sz w:val="22"/>
          <w:szCs w:val="22"/>
        </w:rPr>
        <w:t xml:space="preserve"> святую жизнь посреди н</w:t>
      </w:r>
      <w:r w:rsidRPr="002C1693">
        <w:rPr>
          <w:bCs/>
          <w:color w:val="000000"/>
          <w:spacing w:val="-1"/>
          <w:sz w:val="22"/>
          <w:szCs w:val="22"/>
        </w:rPr>
        <w:t>ечестивых, спра</w:t>
      </w:r>
      <w:r w:rsidRPr="002C1693">
        <w:rPr>
          <w:bCs/>
          <w:color w:val="000000"/>
          <w:spacing w:val="-1"/>
          <w:sz w:val="22"/>
          <w:szCs w:val="22"/>
        </w:rPr>
        <w:softHyphen/>
      </w:r>
      <w:r w:rsidR="0086598E" w:rsidRPr="002C1693">
        <w:rPr>
          <w:bCs/>
          <w:color w:val="000000"/>
          <w:sz w:val="22"/>
          <w:szCs w:val="22"/>
        </w:rPr>
        <w:t>ведливо Пр</w:t>
      </w:r>
      <w:r w:rsidRPr="002C1693">
        <w:rPr>
          <w:bCs/>
          <w:color w:val="000000"/>
          <w:sz w:val="22"/>
          <w:szCs w:val="22"/>
        </w:rPr>
        <w:t>ославляются Писанием»</w:t>
      </w:r>
      <w:r w:rsidR="0086598E" w:rsidRPr="002C1693">
        <w:rPr>
          <w:rStyle w:val="a5"/>
          <w:bCs/>
          <w:color w:val="000000"/>
          <w:sz w:val="22"/>
          <w:szCs w:val="22"/>
        </w:rPr>
        <w:footnoteReference w:id="195"/>
      </w:r>
      <w:r w:rsidRPr="002C1693">
        <w:rPr>
          <w:bCs/>
          <w:color w:val="000000"/>
          <w:sz w:val="22"/>
          <w:szCs w:val="22"/>
        </w:rPr>
        <w:t>.</w:t>
      </w:r>
    </w:p>
    <w:p w:rsidR="0001676B" w:rsidRPr="002C1693" w:rsidRDefault="0001676B" w:rsidP="00B5236F">
      <w:pPr>
        <w:numPr>
          <w:ilvl w:val="0"/>
          <w:numId w:val="36"/>
        </w:numPr>
        <w:shd w:val="clear" w:color="auto" w:fill="FFFFFF"/>
        <w:tabs>
          <w:tab w:val="decimal" w:pos="0"/>
          <w:tab w:val="left" w:pos="792"/>
        </w:tabs>
        <w:spacing w:line="241" w:lineRule="exact"/>
        <w:ind w:right="7" w:firstLine="567"/>
        <w:jc w:val="both"/>
        <w:rPr>
          <w:bCs/>
          <w:color w:val="000000"/>
          <w:spacing w:val="-1"/>
          <w:sz w:val="22"/>
          <w:szCs w:val="22"/>
        </w:rPr>
      </w:pPr>
      <w:r w:rsidRPr="002C1693">
        <w:rPr>
          <w:bCs/>
          <w:color w:val="000000"/>
          <w:spacing w:val="-2"/>
          <w:sz w:val="22"/>
          <w:szCs w:val="22"/>
        </w:rPr>
        <w:t>По кончине Великого Антония некоторый духовный старец, упрошенный монахами, сделал объяснение на изрече</w:t>
      </w:r>
      <w:r w:rsidRPr="002C1693">
        <w:rPr>
          <w:bCs/>
          <w:color w:val="000000"/>
          <w:spacing w:val="-2"/>
          <w:sz w:val="22"/>
          <w:szCs w:val="22"/>
        </w:rPr>
        <w:softHyphen/>
        <w:t>ния Великого</w:t>
      </w:r>
      <w:r w:rsidR="0086598E" w:rsidRPr="002C1693">
        <w:rPr>
          <w:rStyle w:val="a5"/>
          <w:bCs/>
          <w:color w:val="000000"/>
          <w:spacing w:val="-2"/>
          <w:sz w:val="22"/>
          <w:szCs w:val="22"/>
        </w:rPr>
        <w:footnoteReference w:id="196"/>
      </w:r>
      <w:r w:rsidRPr="002C1693">
        <w:rPr>
          <w:bCs/>
          <w:color w:val="000000"/>
          <w:spacing w:val="-2"/>
          <w:sz w:val="22"/>
          <w:szCs w:val="22"/>
        </w:rPr>
        <w:t xml:space="preserve">. Так например, на изречение; </w:t>
      </w:r>
      <w:r w:rsidRPr="002C1693">
        <w:rPr>
          <w:bCs/>
          <w:i/>
          <w:iCs/>
          <w:color w:val="000000"/>
          <w:spacing w:val="-2"/>
          <w:sz w:val="22"/>
          <w:szCs w:val="22"/>
        </w:rPr>
        <w:t xml:space="preserve">поди, живи в </w:t>
      </w:r>
      <w:r w:rsidRPr="002C1693">
        <w:rPr>
          <w:bCs/>
          <w:i/>
          <w:iCs/>
          <w:color w:val="000000"/>
          <w:sz w:val="22"/>
          <w:szCs w:val="22"/>
        </w:rPr>
        <w:t>пустыне</w:t>
      </w:r>
      <w:r w:rsidRPr="002C1693">
        <w:rPr>
          <w:bCs/>
          <w:i/>
          <w:iCs/>
          <w:color w:val="000000"/>
          <w:sz w:val="22"/>
          <w:szCs w:val="22"/>
          <w:vertAlign w:val="subscript"/>
          <w:lang w:val="en-US"/>
        </w:rPr>
        <w:t>t</w:t>
      </w:r>
      <w:r w:rsidRPr="002C1693">
        <w:rPr>
          <w:bCs/>
          <w:i/>
          <w:iCs/>
          <w:color w:val="000000"/>
          <w:sz w:val="22"/>
          <w:szCs w:val="22"/>
        </w:rPr>
        <w:t xml:space="preserve"> и изучи брани демонов, </w:t>
      </w:r>
      <w:r w:rsidRPr="002C1693">
        <w:rPr>
          <w:bCs/>
          <w:color w:val="000000"/>
          <w:sz w:val="22"/>
          <w:szCs w:val="22"/>
        </w:rPr>
        <w:t xml:space="preserve">дано упомянутым старцем </w:t>
      </w:r>
      <w:r w:rsidRPr="002C1693">
        <w:rPr>
          <w:bCs/>
          <w:color w:val="000000"/>
          <w:spacing w:val="-2"/>
          <w:sz w:val="22"/>
          <w:szCs w:val="22"/>
        </w:rPr>
        <w:t xml:space="preserve">следующее истолкование: совершенство монаха проистекает </w:t>
      </w:r>
      <w:r w:rsidRPr="002C1693">
        <w:rPr>
          <w:bCs/>
          <w:color w:val="000000"/>
          <w:spacing w:val="-1"/>
          <w:sz w:val="22"/>
          <w:szCs w:val="22"/>
        </w:rPr>
        <w:t>от духовного делания, а духовное делание приобретается чи</w:t>
      </w:r>
      <w:r w:rsidRPr="002C1693">
        <w:rPr>
          <w:bCs/>
          <w:color w:val="000000"/>
          <w:spacing w:val="-1"/>
          <w:sz w:val="22"/>
          <w:szCs w:val="22"/>
        </w:rPr>
        <w:softHyphen/>
      </w:r>
      <w:r w:rsidRPr="002C1693">
        <w:rPr>
          <w:bCs/>
          <w:color w:val="000000"/>
          <w:sz w:val="22"/>
          <w:szCs w:val="22"/>
        </w:rPr>
        <w:t>стотою сердца, чистота же сердца — умною молитвою. Пре</w:t>
      </w:r>
      <w:r w:rsidRPr="002C1693">
        <w:rPr>
          <w:bCs/>
          <w:color w:val="000000"/>
          <w:sz w:val="22"/>
          <w:szCs w:val="22"/>
        </w:rPr>
        <w:softHyphen/>
      </w:r>
      <w:r w:rsidRPr="002C1693">
        <w:rPr>
          <w:bCs/>
          <w:color w:val="000000"/>
          <w:spacing w:val="-2"/>
          <w:sz w:val="22"/>
          <w:szCs w:val="22"/>
        </w:rPr>
        <w:t>успеянием в умной молитве доставляется непрестанная мо</w:t>
      </w:r>
      <w:r w:rsidRPr="002C1693">
        <w:rPr>
          <w:bCs/>
          <w:color w:val="000000"/>
          <w:spacing w:val="-2"/>
          <w:sz w:val="22"/>
          <w:szCs w:val="22"/>
        </w:rPr>
        <w:softHyphen/>
      </w:r>
      <w:r w:rsidRPr="002C1693">
        <w:rPr>
          <w:bCs/>
          <w:color w:val="000000"/>
          <w:spacing w:val="-3"/>
          <w:sz w:val="22"/>
          <w:szCs w:val="22"/>
        </w:rPr>
        <w:t>литва. Но демоны производят борьбу посредством помышле</w:t>
      </w:r>
      <w:r w:rsidRPr="002C1693">
        <w:rPr>
          <w:bCs/>
          <w:color w:val="000000"/>
          <w:spacing w:val="-3"/>
          <w:sz w:val="22"/>
          <w:szCs w:val="22"/>
        </w:rPr>
        <w:softHyphen/>
      </w:r>
      <w:r w:rsidRPr="002C1693">
        <w:rPr>
          <w:bCs/>
          <w:color w:val="000000"/>
          <w:sz w:val="22"/>
          <w:szCs w:val="22"/>
        </w:rPr>
        <w:t>ний и мечтаний, так же при.посредстве привидений, и эта борьба возбуждается сильнее в пустыне и безмолвии</w:t>
      </w:r>
      <w:r w:rsidR="0086598E" w:rsidRPr="002C1693">
        <w:rPr>
          <w:rStyle w:val="a5"/>
          <w:bCs/>
          <w:color w:val="000000"/>
          <w:sz w:val="22"/>
          <w:szCs w:val="22"/>
        </w:rPr>
        <w:footnoteReference w:id="197"/>
      </w:r>
      <w:r w:rsidRPr="002C1693">
        <w:rPr>
          <w:bCs/>
          <w:color w:val="000000"/>
          <w:sz w:val="22"/>
          <w:szCs w:val="22"/>
        </w:rPr>
        <w:t>.</w:t>
      </w:r>
    </w:p>
    <w:p w:rsidR="0001676B" w:rsidRPr="002C1693" w:rsidRDefault="0001676B" w:rsidP="00B5236F">
      <w:pPr>
        <w:numPr>
          <w:ilvl w:val="0"/>
          <w:numId w:val="36"/>
        </w:numPr>
        <w:shd w:val="clear" w:color="auto" w:fill="FFFFFF"/>
        <w:tabs>
          <w:tab w:val="decimal" w:pos="0"/>
          <w:tab w:val="left" w:pos="792"/>
        </w:tabs>
        <w:spacing w:line="241" w:lineRule="exact"/>
        <w:ind w:firstLine="567"/>
        <w:jc w:val="both"/>
        <w:rPr>
          <w:bCs/>
          <w:color w:val="000000"/>
          <w:sz w:val="22"/>
          <w:szCs w:val="22"/>
        </w:rPr>
      </w:pPr>
      <w:r w:rsidRPr="002C1693">
        <w:rPr>
          <w:bCs/>
          <w:color w:val="000000"/>
          <w:spacing w:val="-2"/>
          <w:sz w:val="22"/>
          <w:szCs w:val="22"/>
        </w:rPr>
        <w:t xml:space="preserve">Поведал о себе авва Антоний: «Я видел все сети диавола распростертыми поверх земли; увидев это, я вздохнул и </w:t>
      </w:r>
      <w:r w:rsidRPr="002C1693">
        <w:rPr>
          <w:bCs/>
          <w:color w:val="000000"/>
          <w:spacing w:val="-4"/>
          <w:sz w:val="22"/>
          <w:szCs w:val="22"/>
        </w:rPr>
        <w:t xml:space="preserve">сказал: "Горе роду человеческому! кто возможет освободиться </w:t>
      </w:r>
      <w:r w:rsidRPr="002C1693">
        <w:rPr>
          <w:bCs/>
          <w:color w:val="000000"/>
          <w:sz w:val="22"/>
          <w:szCs w:val="22"/>
        </w:rPr>
        <w:t>от этих сетей?" На это сказано мне: "Смиренномудрие спа</w:t>
      </w:r>
      <w:r w:rsidRPr="002C1693">
        <w:rPr>
          <w:bCs/>
          <w:color w:val="000000"/>
          <w:sz w:val="22"/>
          <w:szCs w:val="22"/>
        </w:rPr>
        <w:softHyphen/>
      </w:r>
      <w:r w:rsidRPr="002C1693">
        <w:rPr>
          <w:bCs/>
          <w:color w:val="000000"/>
          <w:spacing w:val="-1"/>
          <w:sz w:val="22"/>
          <w:szCs w:val="22"/>
        </w:rPr>
        <w:t xml:space="preserve">сается от них и они не </w:t>
      </w:r>
      <w:r w:rsidR="0086598E" w:rsidRPr="002C1693">
        <w:rPr>
          <w:bCs/>
          <w:color w:val="000000"/>
          <w:spacing w:val="-1"/>
          <w:sz w:val="22"/>
          <w:szCs w:val="22"/>
        </w:rPr>
        <w:t>могут даже прикоснуться к нему"»</w:t>
      </w:r>
      <w:r w:rsidRPr="002C1693">
        <w:rPr>
          <w:bCs/>
          <w:color w:val="000000"/>
          <w:spacing w:val="-1"/>
          <w:sz w:val="22"/>
          <w:szCs w:val="22"/>
        </w:rPr>
        <w:t xml:space="preserve">.— </w:t>
      </w:r>
      <w:r w:rsidRPr="002C1693">
        <w:rPr>
          <w:bCs/>
          <w:i/>
          <w:iCs/>
          <w:color w:val="000000"/>
          <w:sz w:val="22"/>
          <w:szCs w:val="22"/>
        </w:rPr>
        <w:t xml:space="preserve">Извлечение </w:t>
      </w:r>
      <w:r w:rsidRPr="002C1693">
        <w:rPr>
          <w:bCs/>
          <w:color w:val="000000"/>
          <w:sz w:val="22"/>
          <w:szCs w:val="22"/>
        </w:rPr>
        <w:t>из объяснения, сделанного старцем: авва Мака</w:t>
      </w:r>
      <w:r w:rsidRPr="002C1693">
        <w:rPr>
          <w:bCs/>
          <w:color w:val="000000"/>
          <w:spacing w:val="-3"/>
          <w:sz w:val="22"/>
          <w:szCs w:val="22"/>
        </w:rPr>
        <w:t xml:space="preserve">рий старший, египтянин, ученик аввы Антония, также видел </w:t>
      </w:r>
      <w:r w:rsidRPr="002C1693">
        <w:rPr>
          <w:bCs/>
          <w:color w:val="000000"/>
          <w:spacing w:val="-2"/>
          <w:sz w:val="22"/>
          <w:szCs w:val="22"/>
        </w:rPr>
        <w:t>во внутренней пустыне скита все сети страстей, которые ви</w:t>
      </w:r>
      <w:r w:rsidRPr="002C1693">
        <w:rPr>
          <w:bCs/>
          <w:color w:val="000000"/>
          <w:spacing w:val="-2"/>
          <w:sz w:val="22"/>
          <w:szCs w:val="22"/>
        </w:rPr>
        <w:softHyphen/>
        <w:t xml:space="preserve">дел в своё время авва Антоний. Макарий видел диаволов в </w:t>
      </w:r>
      <w:r w:rsidRPr="002C1693">
        <w:rPr>
          <w:bCs/>
          <w:color w:val="000000"/>
          <w:spacing w:val="-1"/>
          <w:sz w:val="22"/>
          <w:szCs w:val="22"/>
        </w:rPr>
        <w:t xml:space="preserve">подобии двух человеков; это видение было </w:t>
      </w:r>
      <w:r w:rsidRPr="002C1693">
        <w:rPr>
          <w:bCs/>
          <w:i/>
          <w:iCs/>
          <w:color w:val="000000"/>
          <w:spacing w:val="-1"/>
          <w:sz w:val="22"/>
          <w:szCs w:val="22"/>
        </w:rPr>
        <w:t xml:space="preserve">чувственное, </w:t>
      </w:r>
      <w:r w:rsidRPr="002C1693">
        <w:rPr>
          <w:bCs/>
          <w:color w:val="000000"/>
          <w:spacing w:val="-1"/>
          <w:sz w:val="22"/>
          <w:szCs w:val="22"/>
        </w:rPr>
        <w:t xml:space="preserve">он </w:t>
      </w:r>
      <w:r w:rsidRPr="002C1693">
        <w:rPr>
          <w:bCs/>
          <w:color w:val="000000"/>
          <w:sz w:val="22"/>
          <w:szCs w:val="22"/>
        </w:rPr>
        <w:t xml:space="preserve">видел телесными очами, но авва Антоний видел очами духа по закону видений, и </w:t>
      </w:r>
      <w:r w:rsidR="0086598E" w:rsidRPr="002C1693">
        <w:rPr>
          <w:bCs/>
          <w:color w:val="000000"/>
          <w:sz w:val="22"/>
          <w:szCs w:val="22"/>
        </w:rPr>
        <w:t>п</w:t>
      </w:r>
      <w:r w:rsidRPr="002C1693">
        <w:rPr>
          <w:bCs/>
          <w:color w:val="000000"/>
          <w:sz w:val="22"/>
          <w:szCs w:val="22"/>
        </w:rPr>
        <w:t>роч</w:t>
      </w:r>
      <w:r w:rsidR="0086598E" w:rsidRPr="002C1693">
        <w:rPr>
          <w:rStyle w:val="a5"/>
          <w:bCs/>
          <w:color w:val="000000"/>
          <w:sz w:val="22"/>
          <w:szCs w:val="22"/>
        </w:rPr>
        <w:footnoteReference w:id="198"/>
      </w:r>
      <w:r w:rsidRPr="002C1693">
        <w:rPr>
          <w:bCs/>
          <w:color w:val="000000"/>
          <w:sz w:val="22"/>
          <w:szCs w:val="22"/>
        </w:rPr>
        <w:t>.</w:t>
      </w:r>
    </w:p>
    <w:p w:rsidR="0001676B" w:rsidRPr="002C1693" w:rsidRDefault="0001676B" w:rsidP="00B5236F">
      <w:pPr>
        <w:shd w:val="clear" w:color="auto" w:fill="FFFFFF"/>
        <w:tabs>
          <w:tab w:val="decimal" w:pos="0"/>
        </w:tabs>
        <w:spacing w:before="187" w:line="234" w:lineRule="exact"/>
        <w:ind w:right="4" w:firstLine="567"/>
        <w:jc w:val="both"/>
        <w:rPr>
          <w:sz w:val="22"/>
          <w:szCs w:val="22"/>
        </w:rPr>
      </w:pPr>
      <w:r w:rsidRPr="002C1693">
        <w:rPr>
          <w:color w:val="000000"/>
          <w:spacing w:val="-3"/>
          <w:sz w:val="22"/>
          <w:szCs w:val="22"/>
        </w:rPr>
        <w:t>203. Сказал авва Антоний: «Мы не приходим в преуспея</w:t>
      </w:r>
      <w:r w:rsidRPr="002C1693">
        <w:rPr>
          <w:color w:val="000000"/>
          <w:spacing w:val="-7"/>
          <w:sz w:val="22"/>
          <w:szCs w:val="22"/>
        </w:rPr>
        <w:t>ние по той причине, что не знаем ни мер наших, ни того поряд</w:t>
      </w:r>
      <w:r w:rsidRPr="002C1693">
        <w:rPr>
          <w:color w:val="000000"/>
          <w:spacing w:val="-7"/>
          <w:sz w:val="22"/>
          <w:szCs w:val="22"/>
        </w:rPr>
        <w:softHyphen/>
      </w:r>
      <w:r w:rsidRPr="002C1693">
        <w:rPr>
          <w:color w:val="000000"/>
          <w:spacing w:val="-6"/>
          <w:sz w:val="22"/>
          <w:szCs w:val="22"/>
        </w:rPr>
        <w:t>ка, который необходим для преуспеяния; мы не понимаем, ка</w:t>
      </w:r>
      <w:r w:rsidRPr="002C1693">
        <w:rPr>
          <w:color w:val="000000"/>
          <w:spacing w:val="-6"/>
          <w:sz w:val="22"/>
          <w:szCs w:val="22"/>
        </w:rPr>
        <w:softHyphen/>
      </w:r>
      <w:r w:rsidRPr="002C1693">
        <w:rPr>
          <w:color w:val="000000"/>
          <w:spacing w:val="-4"/>
          <w:sz w:val="22"/>
          <w:szCs w:val="22"/>
        </w:rPr>
        <w:t xml:space="preserve">кие дела приличествуют нам, — хотим стяжать добродетели, </w:t>
      </w:r>
      <w:r w:rsidRPr="002C1693">
        <w:rPr>
          <w:color w:val="000000"/>
          <w:spacing w:val="-5"/>
          <w:sz w:val="22"/>
          <w:szCs w:val="22"/>
        </w:rPr>
        <w:t>не употребив труда к стяжанию их. Каждый раз, когда восста</w:t>
      </w:r>
      <w:r w:rsidRPr="002C1693">
        <w:rPr>
          <w:color w:val="000000"/>
          <w:spacing w:val="-5"/>
          <w:sz w:val="22"/>
          <w:szCs w:val="22"/>
        </w:rPr>
        <w:softHyphen/>
      </w:r>
      <w:r w:rsidRPr="002C1693">
        <w:rPr>
          <w:color w:val="000000"/>
          <w:spacing w:val="-6"/>
          <w:sz w:val="22"/>
          <w:szCs w:val="22"/>
        </w:rPr>
        <w:t>ет борьба против искушения в том месте, в которое мы призва</w:t>
      </w:r>
      <w:r w:rsidRPr="002C1693">
        <w:rPr>
          <w:color w:val="000000"/>
          <w:spacing w:val="-6"/>
          <w:sz w:val="22"/>
          <w:szCs w:val="22"/>
        </w:rPr>
        <w:softHyphen/>
      </w:r>
      <w:r w:rsidRPr="002C1693">
        <w:rPr>
          <w:color w:val="000000"/>
          <w:spacing w:val="-5"/>
          <w:sz w:val="22"/>
          <w:szCs w:val="22"/>
        </w:rPr>
        <w:t>ны для жительства, — переселяемся в другое, полагая, что на</w:t>
      </w:r>
      <w:r w:rsidRPr="002C1693">
        <w:rPr>
          <w:color w:val="000000"/>
          <w:spacing w:val="-5"/>
          <w:sz w:val="22"/>
          <w:szCs w:val="22"/>
        </w:rPr>
        <w:softHyphen/>
        <w:t>ходится какое</w:t>
      </w:r>
      <w:r w:rsidR="00562631">
        <w:rPr>
          <w:color w:val="000000"/>
          <w:spacing w:val="-5"/>
          <w:sz w:val="22"/>
          <w:szCs w:val="22"/>
        </w:rPr>
        <w:t>-</w:t>
      </w:r>
      <w:r w:rsidR="000676C5">
        <w:rPr>
          <w:color w:val="000000"/>
          <w:spacing w:val="-5"/>
          <w:sz w:val="22"/>
          <w:szCs w:val="22"/>
        </w:rPr>
        <w:t>либо</w:t>
      </w:r>
      <w:r w:rsidRPr="002C1693">
        <w:rPr>
          <w:color w:val="000000"/>
          <w:spacing w:val="-5"/>
          <w:sz w:val="22"/>
          <w:szCs w:val="22"/>
        </w:rPr>
        <w:t xml:space="preserve"> место, в котором нет диавола. Кто имеет </w:t>
      </w:r>
      <w:r w:rsidRPr="002C1693">
        <w:rPr>
          <w:color w:val="000000"/>
          <w:spacing w:val="-6"/>
          <w:sz w:val="22"/>
          <w:szCs w:val="22"/>
        </w:rPr>
        <w:t xml:space="preserve">духовное знание борьбы с искушениями, тот с твердостию и </w:t>
      </w:r>
      <w:r w:rsidRPr="002C1693">
        <w:rPr>
          <w:color w:val="000000"/>
          <w:spacing w:val="-2"/>
          <w:sz w:val="22"/>
          <w:szCs w:val="22"/>
        </w:rPr>
        <w:t xml:space="preserve">постоянством сражается против них в Боге, как и Господь </w:t>
      </w:r>
      <w:r w:rsidRPr="00805BED">
        <w:rPr>
          <w:bCs/>
          <w:color w:val="000000"/>
          <w:spacing w:val="-7"/>
          <w:sz w:val="22"/>
          <w:szCs w:val="22"/>
        </w:rPr>
        <w:t xml:space="preserve">сказал: </w:t>
      </w:r>
      <w:r w:rsidRPr="00805BED">
        <w:rPr>
          <w:bCs/>
          <w:i/>
          <w:iCs/>
          <w:color w:val="000000"/>
          <w:spacing w:val="-7"/>
          <w:sz w:val="22"/>
          <w:szCs w:val="22"/>
        </w:rPr>
        <w:t>се бо,</w:t>
      </w:r>
      <w:r w:rsidRPr="002C1693">
        <w:rPr>
          <w:b/>
          <w:bCs/>
          <w:i/>
          <w:iCs/>
          <w:color w:val="000000"/>
          <w:spacing w:val="-7"/>
          <w:sz w:val="22"/>
          <w:szCs w:val="22"/>
        </w:rPr>
        <w:t xml:space="preserve"> </w:t>
      </w:r>
      <w:r w:rsidRPr="00805BED">
        <w:rPr>
          <w:bCs/>
          <w:i/>
          <w:iCs/>
          <w:color w:val="000000"/>
          <w:spacing w:val="-7"/>
          <w:sz w:val="22"/>
          <w:szCs w:val="22"/>
        </w:rPr>
        <w:t>Царствие Божие внутрь вас есть</w:t>
      </w:r>
      <w:r w:rsidR="0086598E" w:rsidRPr="00805BED">
        <w:rPr>
          <w:bCs/>
          <w:i/>
          <w:iCs/>
          <w:color w:val="000000"/>
          <w:spacing w:val="-7"/>
          <w:sz w:val="22"/>
          <w:szCs w:val="22"/>
        </w:rPr>
        <w:t>»</w:t>
      </w:r>
      <w:r w:rsidR="0086598E" w:rsidRPr="00805BED">
        <w:rPr>
          <w:rStyle w:val="a5"/>
          <w:bCs/>
          <w:i/>
          <w:iCs/>
          <w:color w:val="000000"/>
          <w:spacing w:val="-7"/>
          <w:sz w:val="22"/>
          <w:szCs w:val="22"/>
        </w:rPr>
        <w:footnoteReference w:id="199"/>
      </w:r>
      <w:r w:rsidRPr="00805BED">
        <w:rPr>
          <w:bCs/>
          <w:i/>
          <w:iCs/>
          <w:color w:val="000000"/>
          <w:spacing w:val="-7"/>
          <w:sz w:val="22"/>
          <w:szCs w:val="22"/>
        </w:rPr>
        <w:t xml:space="preserve">. </w:t>
      </w:r>
      <w:r w:rsidRPr="00805BED">
        <w:rPr>
          <w:bCs/>
          <w:color w:val="000000"/>
          <w:spacing w:val="-7"/>
          <w:sz w:val="22"/>
          <w:szCs w:val="22"/>
        </w:rPr>
        <w:t>Объясне</w:t>
      </w:r>
      <w:r w:rsidRPr="00805BED">
        <w:rPr>
          <w:bCs/>
          <w:color w:val="000000"/>
          <w:spacing w:val="-7"/>
          <w:sz w:val="22"/>
          <w:szCs w:val="22"/>
        </w:rPr>
        <w:softHyphen/>
      </w:r>
      <w:r w:rsidRPr="00805BED">
        <w:rPr>
          <w:bCs/>
          <w:color w:val="000000"/>
          <w:spacing w:val="-5"/>
          <w:sz w:val="22"/>
          <w:szCs w:val="22"/>
        </w:rPr>
        <w:t>ние</w:t>
      </w:r>
      <w:r w:rsidRPr="002C1693">
        <w:rPr>
          <w:b/>
          <w:bCs/>
          <w:color w:val="000000"/>
          <w:spacing w:val="-5"/>
          <w:sz w:val="22"/>
          <w:szCs w:val="22"/>
        </w:rPr>
        <w:t xml:space="preserve"> </w:t>
      </w:r>
      <w:r w:rsidRPr="002C1693">
        <w:rPr>
          <w:color w:val="000000"/>
          <w:spacing w:val="-5"/>
          <w:sz w:val="22"/>
          <w:szCs w:val="22"/>
        </w:rPr>
        <w:t>старца: слов этих смысл — таков. Мы переходим на жи</w:t>
      </w:r>
      <w:r w:rsidRPr="002C1693">
        <w:rPr>
          <w:color w:val="000000"/>
          <w:spacing w:val="-5"/>
          <w:sz w:val="22"/>
          <w:szCs w:val="22"/>
        </w:rPr>
        <w:softHyphen/>
      </w:r>
      <w:r w:rsidRPr="002C1693">
        <w:rPr>
          <w:color w:val="000000"/>
          <w:spacing w:val="-7"/>
          <w:sz w:val="22"/>
          <w:szCs w:val="22"/>
        </w:rPr>
        <w:t>тельство с одного места на другое, ища такого места, в котором не было бы диавола; когда же и в том месте, на которое пересе</w:t>
      </w:r>
      <w:r w:rsidRPr="002C1693">
        <w:rPr>
          <w:color w:val="000000"/>
          <w:spacing w:val="-7"/>
          <w:sz w:val="22"/>
          <w:szCs w:val="22"/>
        </w:rPr>
        <w:softHyphen/>
      </w:r>
      <w:r w:rsidRPr="002C1693">
        <w:rPr>
          <w:color w:val="000000"/>
          <w:spacing w:val="-5"/>
          <w:sz w:val="22"/>
          <w:szCs w:val="22"/>
        </w:rPr>
        <w:t xml:space="preserve">лились, видим возникающее беспокойство от искушения, то </w:t>
      </w:r>
      <w:r w:rsidRPr="002C1693">
        <w:rPr>
          <w:color w:val="000000"/>
          <w:spacing w:val="-3"/>
          <w:sz w:val="22"/>
          <w:szCs w:val="22"/>
        </w:rPr>
        <w:t xml:space="preserve">снова переходим. Но кто опытен в духовных бранях, тот не </w:t>
      </w:r>
      <w:r w:rsidRPr="002C1693">
        <w:rPr>
          <w:color w:val="000000"/>
          <w:spacing w:val="-5"/>
          <w:sz w:val="22"/>
          <w:szCs w:val="22"/>
        </w:rPr>
        <w:t>ищет другого места, но противоборствует о Господе искуше</w:t>
      </w:r>
      <w:r w:rsidRPr="002C1693">
        <w:rPr>
          <w:color w:val="000000"/>
          <w:spacing w:val="-5"/>
          <w:sz w:val="22"/>
          <w:szCs w:val="22"/>
        </w:rPr>
        <w:softHyphen/>
      </w:r>
      <w:r w:rsidRPr="002C1693">
        <w:rPr>
          <w:color w:val="000000"/>
          <w:spacing w:val="-4"/>
          <w:sz w:val="22"/>
          <w:szCs w:val="22"/>
        </w:rPr>
        <w:t>нию в месте жительства своего. Он укрепляется удостовере</w:t>
      </w:r>
      <w:r w:rsidRPr="002C1693">
        <w:rPr>
          <w:color w:val="000000"/>
          <w:spacing w:val="-4"/>
          <w:sz w:val="22"/>
          <w:szCs w:val="22"/>
        </w:rPr>
        <w:softHyphen/>
      </w:r>
      <w:r w:rsidRPr="002C1693">
        <w:rPr>
          <w:color w:val="000000"/>
          <w:spacing w:val="-6"/>
          <w:sz w:val="22"/>
          <w:szCs w:val="22"/>
        </w:rPr>
        <w:t xml:space="preserve">нием Господа, что Царство Божие — повсюду, что оно внутри </w:t>
      </w:r>
      <w:r w:rsidRPr="002C1693">
        <w:rPr>
          <w:color w:val="000000"/>
          <w:spacing w:val="-5"/>
          <w:sz w:val="22"/>
          <w:szCs w:val="22"/>
        </w:rPr>
        <w:t xml:space="preserve">нас. Это значит: нам, монахам, исшедшим из мира, приявшим </w:t>
      </w:r>
      <w:r w:rsidRPr="002C1693">
        <w:rPr>
          <w:color w:val="000000"/>
          <w:spacing w:val="-6"/>
          <w:sz w:val="22"/>
          <w:szCs w:val="22"/>
        </w:rPr>
        <w:t>на рамена свои крест по заповеди Господа нашего, последую</w:t>
      </w:r>
      <w:r w:rsidRPr="002C1693">
        <w:rPr>
          <w:color w:val="000000"/>
          <w:spacing w:val="-6"/>
          <w:sz w:val="22"/>
          <w:szCs w:val="22"/>
        </w:rPr>
        <w:softHyphen/>
        <w:t>щим стопам Господа, подобает пребывать в одном месте, забо</w:t>
      </w:r>
      <w:r w:rsidRPr="002C1693">
        <w:rPr>
          <w:color w:val="000000"/>
          <w:spacing w:val="-6"/>
          <w:sz w:val="22"/>
          <w:szCs w:val="22"/>
        </w:rPr>
        <w:softHyphen/>
      </w:r>
      <w:r w:rsidRPr="002C1693">
        <w:rPr>
          <w:color w:val="000000"/>
          <w:spacing w:val="-4"/>
          <w:sz w:val="22"/>
          <w:szCs w:val="22"/>
        </w:rPr>
        <w:t xml:space="preserve">тясь о спасении душ наших и выдерживая все потрясения, </w:t>
      </w:r>
      <w:r w:rsidRPr="002C1693">
        <w:rPr>
          <w:color w:val="000000"/>
          <w:spacing w:val="-5"/>
          <w:sz w:val="22"/>
          <w:szCs w:val="22"/>
        </w:rPr>
        <w:t>производимые искушениями. Ради любви к Богу, ради испол</w:t>
      </w:r>
      <w:r w:rsidRPr="002C1693">
        <w:rPr>
          <w:color w:val="000000"/>
          <w:spacing w:val="-5"/>
          <w:sz w:val="22"/>
          <w:szCs w:val="22"/>
        </w:rPr>
        <w:softHyphen/>
      </w:r>
      <w:r w:rsidRPr="002C1693">
        <w:rPr>
          <w:color w:val="000000"/>
          <w:spacing w:val="-4"/>
          <w:sz w:val="22"/>
          <w:szCs w:val="22"/>
        </w:rPr>
        <w:t>нения Его воли, опытно доказываемых соблюдением запове</w:t>
      </w:r>
      <w:r w:rsidRPr="002C1693">
        <w:rPr>
          <w:color w:val="000000"/>
          <w:spacing w:val="-4"/>
          <w:sz w:val="22"/>
          <w:szCs w:val="22"/>
        </w:rPr>
        <w:softHyphen/>
      </w:r>
      <w:r w:rsidRPr="002C1693">
        <w:rPr>
          <w:color w:val="000000"/>
          <w:spacing w:val="-7"/>
          <w:sz w:val="22"/>
          <w:szCs w:val="22"/>
        </w:rPr>
        <w:t xml:space="preserve">дей Его, мы должны великодушно претерпеть все потрясения и </w:t>
      </w:r>
      <w:r w:rsidRPr="002C1693">
        <w:rPr>
          <w:color w:val="000000"/>
          <w:spacing w:val="-2"/>
          <w:sz w:val="22"/>
          <w:szCs w:val="22"/>
        </w:rPr>
        <w:t>искушения — возникнут ли они из страстей наших, или от бесов, или от злых людей. Одни неопытные в духовной бра</w:t>
      </w:r>
      <w:r w:rsidRPr="002C1693">
        <w:rPr>
          <w:color w:val="000000"/>
          <w:spacing w:val="-2"/>
          <w:sz w:val="22"/>
          <w:szCs w:val="22"/>
        </w:rPr>
        <w:softHyphen/>
      </w:r>
      <w:r w:rsidRPr="002C1693">
        <w:rPr>
          <w:color w:val="000000"/>
          <w:spacing w:val="-6"/>
          <w:sz w:val="22"/>
          <w:szCs w:val="22"/>
        </w:rPr>
        <w:t xml:space="preserve">ни — да будет это нам известно — часто вскакивают, подобно </w:t>
      </w:r>
      <w:r w:rsidRPr="002C1693">
        <w:rPr>
          <w:color w:val="000000"/>
          <w:spacing w:val="-8"/>
          <w:sz w:val="22"/>
          <w:szCs w:val="22"/>
        </w:rPr>
        <w:t xml:space="preserve">молодым коням, не приученным носить на хребтах своих ношу, </w:t>
      </w:r>
      <w:r w:rsidRPr="002C1693">
        <w:rPr>
          <w:color w:val="000000"/>
          <w:spacing w:val="-4"/>
          <w:sz w:val="22"/>
          <w:szCs w:val="22"/>
        </w:rPr>
        <w:t xml:space="preserve">стремятся в другие места, полагая найти отраду и успокоение </w:t>
      </w:r>
      <w:r w:rsidRPr="002C1693">
        <w:rPr>
          <w:color w:val="000000"/>
          <w:spacing w:val="-5"/>
          <w:sz w:val="22"/>
          <w:szCs w:val="22"/>
        </w:rPr>
        <w:t>от борьбы и от напора злых помыслов при посредстве пересе</w:t>
      </w:r>
      <w:r w:rsidRPr="002C1693">
        <w:rPr>
          <w:color w:val="000000"/>
          <w:spacing w:val="-5"/>
          <w:sz w:val="22"/>
          <w:szCs w:val="22"/>
        </w:rPr>
        <w:softHyphen/>
      </w:r>
      <w:r w:rsidRPr="002C1693">
        <w:rPr>
          <w:color w:val="000000"/>
          <w:spacing w:val="-3"/>
          <w:sz w:val="22"/>
          <w:szCs w:val="22"/>
        </w:rPr>
        <w:t xml:space="preserve">ления из одного места в другое, из одной страны в другую. </w:t>
      </w:r>
      <w:r w:rsidRPr="002C1693">
        <w:rPr>
          <w:color w:val="000000"/>
          <w:spacing w:val="-4"/>
          <w:sz w:val="22"/>
          <w:szCs w:val="22"/>
        </w:rPr>
        <w:t xml:space="preserve">Будем терпеливо пребывать в месте жительства нашего. Если </w:t>
      </w:r>
      <w:r w:rsidRPr="002C1693">
        <w:rPr>
          <w:color w:val="000000"/>
          <w:spacing w:val="-8"/>
          <w:sz w:val="22"/>
          <w:szCs w:val="22"/>
        </w:rPr>
        <w:t xml:space="preserve">восстанет брань или искушение, — прибегнем к посту, молитве, </w:t>
      </w:r>
      <w:r w:rsidRPr="002C1693">
        <w:rPr>
          <w:color w:val="000000"/>
          <w:spacing w:val="-6"/>
          <w:sz w:val="22"/>
          <w:szCs w:val="22"/>
        </w:rPr>
        <w:t xml:space="preserve">коленопреклонениям, будем со слезами и сердечною болезнию </w:t>
      </w:r>
      <w:r w:rsidRPr="002C1693">
        <w:rPr>
          <w:color w:val="000000"/>
          <w:spacing w:val="-5"/>
          <w:sz w:val="22"/>
          <w:szCs w:val="22"/>
        </w:rPr>
        <w:t xml:space="preserve">просить у Господа помощи и спасения: Он во всякое время — </w:t>
      </w:r>
      <w:r w:rsidRPr="002C1693">
        <w:rPr>
          <w:color w:val="000000"/>
          <w:spacing w:val="-6"/>
          <w:sz w:val="22"/>
          <w:szCs w:val="22"/>
        </w:rPr>
        <w:t xml:space="preserve">с нами, Он обитает в нас. Говорит Писание: </w:t>
      </w:r>
      <w:r w:rsidRPr="002C1693">
        <w:rPr>
          <w:i/>
          <w:iCs/>
          <w:color w:val="000000"/>
          <w:spacing w:val="-6"/>
          <w:sz w:val="22"/>
          <w:szCs w:val="22"/>
        </w:rPr>
        <w:t xml:space="preserve">близ </w:t>
      </w:r>
      <w:r w:rsidRPr="00805BED">
        <w:rPr>
          <w:i/>
          <w:iCs/>
          <w:color w:val="000000"/>
          <w:spacing w:val="-6"/>
          <w:sz w:val="22"/>
          <w:szCs w:val="22"/>
        </w:rPr>
        <w:t xml:space="preserve">Господь </w:t>
      </w:r>
      <w:r w:rsidRPr="00805BED">
        <w:rPr>
          <w:bCs/>
          <w:i/>
          <w:iCs/>
          <w:color w:val="000000"/>
          <w:spacing w:val="-8"/>
          <w:sz w:val="22"/>
          <w:szCs w:val="22"/>
        </w:rPr>
        <w:t>сокрушенных</w:t>
      </w:r>
      <w:r w:rsidRPr="002C1693">
        <w:rPr>
          <w:b/>
          <w:bCs/>
          <w:i/>
          <w:iCs/>
          <w:color w:val="000000"/>
          <w:spacing w:val="-8"/>
          <w:sz w:val="22"/>
          <w:szCs w:val="22"/>
        </w:rPr>
        <w:t xml:space="preserve"> </w:t>
      </w:r>
      <w:r w:rsidRPr="00805BED">
        <w:rPr>
          <w:bCs/>
          <w:i/>
          <w:iCs/>
          <w:color w:val="000000"/>
          <w:spacing w:val="-8"/>
          <w:sz w:val="22"/>
          <w:szCs w:val="22"/>
        </w:rPr>
        <w:t>сердцем, и смиренным духом спасет</w:t>
      </w:r>
      <w:r w:rsidR="0086598E" w:rsidRPr="00805BED">
        <w:rPr>
          <w:rStyle w:val="a5"/>
          <w:bCs/>
          <w:i/>
          <w:iCs/>
          <w:color w:val="000000"/>
          <w:spacing w:val="-8"/>
          <w:sz w:val="22"/>
          <w:szCs w:val="22"/>
        </w:rPr>
        <w:footnoteReference w:id="200"/>
      </w:r>
      <w:r w:rsidRPr="00805BED">
        <w:rPr>
          <w:bCs/>
          <w:i/>
          <w:iCs/>
          <w:color w:val="000000"/>
          <w:spacing w:val="-8"/>
          <w:sz w:val="22"/>
          <w:szCs w:val="22"/>
        </w:rPr>
        <w:t xml:space="preserve">. </w:t>
      </w:r>
      <w:r w:rsidRPr="00805BED">
        <w:rPr>
          <w:bCs/>
          <w:color w:val="000000"/>
          <w:spacing w:val="-8"/>
          <w:sz w:val="22"/>
          <w:szCs w:val="22"/>
        </w:rPr>
        <w:t>Так же и</w:t>
      </w:r>
      <w:r w:rsidR="0086598E" w:rsidRPr="00805BED">
        <w:rPr>
          <w:sz w:val="22"/>
          <w:szCs w:val="22"/>
        </w:rPr>
        <w:t xml:space="preserve"> </w:t>
      </w:r>
      <w:r w:rsidRPr="00805BED">
        <w:rPr>
          <w:color w:val="000000"/>
          <w:spacing w:val="-6"/>
          <w:sz w:val="22"/>
          <w:szCs w:val="22"/>
        </w:rPr>
        <w:t xml:space="preserve">Господь сказал, что Царство Божие внутри нас. Это значит: Я </w:t>
      </w:r>
      <w:r w:rsidRPr="00805BED">
        <w:rPr>
          <w:i/>
          <w:iCs/>
          <w:color w:val="000000"/>
          <w:spacing w:val="-5"/>
          <w:sz w:val="22"/>
          <w:szCs w:val="22"/>
        </w:rPr>
        <w:t xml:space="preserve">обитаю в вас. </w:t>
      </w:r>
      <w:r w:rsidRPr="00805BED">
        <w:rPr>
          <w:color w:val="000000"/>
          <w:spacing w:val="-5"/>
          <w:sz w:val="22"/>
          <w:szCs w:val="22"/>
        </w:rPr>
        <w:t>Царство Божие, по объяснению святого Мака</w:t>
      </w:r>
      <w:r w:rsidRPr="00805BED">
        <w:rPr>
          <w:color w:val="000000"/>
          <w:spacing w:val="-6"/>
          <w:sz w:val="22"/>
          <w:szCs w:val="22"/>
        </w:rPr>
        <w:t xml:space="preserve">рия, - Христос, Который всегда обитает в нас. Блаженный </w:t>
      </w:r>
      <w:r w:rsidRPr="00805BED">
        <w:rPr>
          <w:bCs/>
          <w:color w:val="000000"/>
          <w:spacing w:val="-8"/>
          <w:sz w:val="22"/>
          <w:szCs w:val="22"/>
        </w:rPr>
        <w:t xml:space="preserve">Павел сказал: </w:t>
      </w:r>
      <w:r w:rsidRPr="00805BED">
        <w:rPr>
          <w:bCs/>
          <w:i/>
          <w:iCs/>
          <w:color w:val="000000"/>
          <w:spacing w:val="-8"/>
          <w:sz w:val="22"/>
          <w:szCs w:val="22"/>
        </w:rPr>
        <w:t>или не знаете, яко Христос в вас есть</w:t>
      </w:r>
      <w:r w:rsidR="0086598E" w:rsidRPr="00805BED">
        <w:rPr>
          <w:rStyle w:val="a5"/>
          <w:bCs/>
          <w:i/>
          <w:iCs/>
          <w:color w:val="000000"/>
          <w:spacing w:val="-8"/>
          <w:sz w:val="22"/>
          <w:szCs w:val="22"/>
        </w:rPr>
        <w:footnoteReference w:id="201"/>
      </w:r>
      <w:r w:rsidRPr="00805BED">
        <w:rPr>
          <w:bCs/>
          <w:i/>
          <w:iCs/>
          <w:color w:val="000000"/>
          <w:spacing w:val="-8"/>
          <w:sz w:val="22"/>
          <w:szCs w:val="22"/>
        </w:rPr>
        <w:t xml:space="preserve">. </w:t>
      </w:r>
      <w:r w:rsidRPr="00805BED">
        <w:rPr>
          <w:bCs/>
          <w:color w:val="000000"/>
          <w:spacing w:val="-8"/>
          <w:sz w:val="22"/>
          <w:szCs w:val="22"/>
        </w:rPr>
        <w:t>Не</w:t>
      </w:r>
      <w:r w:rsidRPr="002C1693">
        <w:rPr>
          <w:b/>
          <w:bCs/>
          <w:color w:val="000000"/>
          <w:spacing w:val="-8"/>
          <w:sz w:val="22"/>
          <w:szCs w:val="22"/>
        </w:rPr>
        <w:t xml:space="preserve"> </w:t>
      </w:r>
      <w:r w:rsidRPr="002C1693">
        <w:rPr>
          <w:color w:val="000000"/>
          <w:spacing w:val="-6"/>
          <w:sz w:val="22"/>
          <w:szCs w:val="22"/>
        </w:rPr>
        <w:t xml:space="preserve">только Он жительствует в нас, но и мы пребываем в Нем, как </w:t>
      </w:r>
      <w:r w:rsidRPr="002C1693">
        <w:rPr>
          <w:color w:val="000000"/>
          <w:spacing w:val="-2"/>
          <w:sz w:val="22"/>
          <w:szCs w:val="22"/>
        </w:rPr>
        <w:t xml:space="preserve">Он Сам говорит: </w:t>
      </w:r>
      <w:r w:rsidRPr="002C1693">
        <w:rPr>
          <w:i/>
          <w:iCs/>
          <w:color w:val="000000"/>
          <w:spacing w:val="-2"/>
          <w:sz w:val="22"/>
          <w:szCs w:val="22"/>
        </w:rPr>
        <w:t>будите во Мне, и Аз в вас</w:t>
      </w:r>
      <w:r w:rsidR="0086598E" w:rsidRPr="002C1693">
        <w:rPr>
          <w:rStyle w:val="a5"/>
          <w:i/>
          <w:iCs/>
          <w:color w:val="000000"/>
          <w:spacing w:val="-2"/>
          <w:sz w:val="22"/>
          <w:szCs w:val="22"/>
        </w:rPr>
        <w:footnoteReference w:id="202"/>
      </w:r>
      <w:r w:rsidRPr="002C1693">
        <w:rPr>
          <w:i/>
          <w:iCs/>
          <w:color w:val="000000"/>
          <w:spacing w:val="-2"/>
          <w:sz w:val="22"/>
          <w:szCs w:val="22"/>
        </w:rPr>
        <w:t xml:space="preserve">. </w:t>
      </w:r>
      <w:r w:rsidRPr="002C1693">
        <w:rPr>
          <w:color w:val="000000"/>
          <w:spacing w:val="-2"/>
          <w:sz w:val="22"/>
          <w:szCs w:val="22"/>
        </w:rPr>
        <w:t xml:space="preserve">Будь храмом </w:t>
      </w:r>
      <w:r w:rsidRPr="002C1693">
        <w:rPr>
          <w:color w:val="000000"/>
          <w:spacing w:val="-6"/>
          <w:sz w:val="22"/>
          <w:szCs w:val="22"/>
        </w:rPr>
        <w:t xml:space="preserve">Моим, в который Я мог бы входить во всякое время, и получи </w:t>
      </w:r>
      <w:r w:rsidRPr="002C1693">
        <w:rPr>
          <w:color w:val="000000"/>
          <w:spacing w:val="-7"/>
          <w:sz w:val="22"/>
          <w:szCs w:val="22"/>
        </w:rPr>
        <w:t xml:space="preserve">от Меня спасение. Обитая в Боге, мы вместе — и обитель Его. Не будем оставлять Господа во время искушения, смущения и борения; не будем искать утешения и помощи от мест и стран, </w:t>
      </w:r>
      <w:r w:rsidRPr="002C1693">
        <w:rPr>
          <w:color w:val="000000"/>
          <w:spacing w:val="-5"/>
          <w:sz w:val="22"/>
          <w:szCs w:val="22"/>
        </w:rPr>
        <w:t xml:space="preserve">переходя с места на место и из страны в страну. Пребывая в </w:t>
      </w:r>
      <w:r w:rsidRPr="002C1693">
        <w:rPr>
          <w:color w:val="000000"/>
          <w:spacing w:val="-7"/>
          <w:sz w:val="22"/>
          <w:szCs w:val="22"/>
        </w:rPr>
        <w:t xml:space="preserve">месте жительства нашего, взыщем у Господа, живущего в нас, </w:t>
      </w:r>
      <w:r w:rsidRPr="002C1693">
        <w:rPr>
          <w:color w:val="000000"/>
          <w:spacing w:val="-2"/>
          <w:sz w:val="22"/>
          <w:szCs w:val="22"/>
        </w:rPr>
        <w:t xml:space="preserve">чтоб Он защитил нас, чтоб Он помог нам. В дополнение к </w:t>
      </w:r>
      <w:r w:rsidRPr="002C1693">
        <w:rPr>
          <w:color w:val="000000"/>
          <w:spacing w:val="-6"/>
          <w:sz w:val="22"/>
          <w:szCs w:val="22"/>
        </w:rPr>
        <w:t xml:space="preserve">этому будем открывать помышления наши Отцам нашим и просить у них, чтоб они споспешествовали нам молитвами </w:t>
      </w:r>
      <w:r w:rsidRPr="002C1693">
        <w:rPr>
          <w:color w:val="000000"/>
          <w:spacing w:val="-5"/>
          <w:sz w:val="22"/>
          <w:szCs w:val="22"/>
        </w:rPr>
        <w:t>своими. Пребывая терпеливо в месте жительства нашего, бу</w:t>
      </w:r>
      <w:r w:rsidRPr="002C1693">
        <w:rPr>
          <w:color w:val="000000"/>
          <w:spacing w:val="-5"/>
          <w:sz w:val="22"/>
          <w:szCs w:val="22"/>
        </w:rPr>
        <w:softHyphen/>
      </w:r>
      <w:r w:rsidRPr="002C1693">
        <w:rPr>
          <w:color w:val="000000"/>
          <w:spacing w:val="-6"/>
          <w:sz w:val="22"/>
          <w:szCs w:val="22"/>
        </w:rPr>
        <w:t xml:space="preserve">дем постоянно прибегать под покров Спасителя нашего, и Он </w:t>
      </w:r>
      <w:r w:rsidRPr="002C1693">
        <w:rPr>
          <w:color w:val="000000"/>
          <w:spacing w:val="-3"/>
          <w:sz w:val="22"/>
          <w:szCs w:val="22"/>
        </w:rPr>
        <w:t>непременно соделает нас победителями во всех бранях на</w:t>
      </w:r>
      <w:r w:rsidRPr="002C1693">
        <w:rPr>
          <w:color w:val="000000"/>
          <w:spacing w:val="-3"/>
          <w:sz w:val="22"/>
          <w:szCs w:val="22"/>
        </w:rPr>
        <w:softHyphen/>
      </w:r>
      <w:r w:rsidRPr="002C1693">
        <w:rPr>
          <w:color w:val="000000"/>
          <w:sz w:val="22"/>
          <w:szCs w:val="22"/>
        </w:rPr>
        <w:t>ших</w:t>
      </w:r>
      <w:r w:rsidR="008B40AF" w:rsidRPr="002C1693">
        <w:rPr>
          <w:rStyle w:val="a5"/>
          <w:color w:val="000000"/>
          <w:sz w:val="22"/>
          <w:szCs w:val="22"/>
        </w:rPr>
        <w:footnoteReference w:id="203"/>
      </w:r>
      <w:r w:rsidRPr="002C1693">
        <w:rPr>
          <w:color w:val="000000"/>
          <w:sz w:val="22"/>
          <w:szCs w:val="22"/>
        </w:rPr>
        <w:t>.</w:t>
      </w:r>
    </w:p>
    <w:p w:rsidR="0001676B" w:rsidRPr="002C1693" w:rsidRDefault="0001676B" w:rsidP="00B5236F">
      <w:pPr>
        <w:shd w:val="clear" w:color="auto" w:fill="FFFFFF"/>
        <w:tabs>
          <w:tab w:val="decimal" w:pos="0"/>
        </w:tabs>
        <w:spacing w:before="7" w:line="234" w:lineRule="exact"/>
        <w:ind w:right="7" w:firstLine="567"/>
        <w:jc w:val="both"/>
        <w:rPr>
          <w:sz w:val="22"/>
          <w:szCs w:val="22"/>
        </w:rPr>
      </w:pPr>
      <w:r w:rsidRPr="002C1693">
        <w:rPr>
          <w:color w:val="000000"/>
          <w:spacing w:val="-6"/>
          <w:sz w:val="22"/>
          <w:szCs w:val="22"/>
        </w:rPr>
        <w:t xml:space="preserve">204. </w:t>
      </w:r>
      <w:r w:rsidRPr="002C1693">
        <w:rPr>
          <w:i/>
          <w:iCs/>
          <w:color w:val="000000"/>
          <w:spacing w:val="-6"/>
          <w:sz w:val="22"/>
          <w:szCs w:val="22"/>
        </w:rPr>
        <w:t xml:space="preserve">Вопрос. </w:t>
      </w:r>
      <w:r w:rsidRPr="002C1693">
        <w:rPr>
          <w:color w:val="000000"/>
          <w:spacing w:val="-6"/>
          <w:sz w:val="22"/>
          <w:szCs w:val="22"/>
        </w:rPr>
        <w:t xml:space="preserve">Что значит сказанное аввою Антонием: рыбы, </w:t>
      </w:r>
      <w:r w:rsidRPr="002C1693">
        <w:rPr>
          <w:color w:val="000000"/>
          <w:spacing w:val="-3"/>
          <w:sz w:val="22"/>
          <w:szCs w:val="22"/>
        </w:rPr>
        <w:t>будучи вынуты из воды, умираю; то же случается и с мона</w:t>
      </w:r>
      <w:r w:rsidRPr="002C1693">
        <w:rPr>
          <w:color w:val="000000"/>
          <w:sz w:val="22"/>
          <w:szCs w:val="22"/>
        </w:rPr>
        <w:t>хом, если он пребывает</w:t>
      </w:r>
      <w:r w:rsidR="008B40AF" w:rsidRPr="002C1693">
        <w:rPr>
          <w:color w:val="000000"/>
          <w:sz w:val="22"/>
          <w:szCs w:val="22"/>
        </w:rPr>
        <w:t xml:space="preserve"> вне келлии продолжительное вре</w:t>
      </w:r>
      <w:r w:rsidRPr="002C1693">
        <w:rPr>
          <w:color w:val="000000"/>
          <w:sz w:val="22"/>
          <w:szCs w:val="22"/>
        </w:rPr>
        <w:t xml:space="preserve">мя? — </w:t>
      </w:r>
      <w:r w:rsidRPr="002C1693">
        <w:rPr>
          <w:i/>
          <w:iCs/>
          <w:color w:val="000000"/>
          <w:sz w:val="22"/>
          <w:szCs w:val="22"/>
        </w:rPr>
        <w:t xml:space="preserve">Ответ. </w:t>
      </w:r>
      <w:r w:rsidRPr="002C1693">
        <w:rPr>
          <w:color w:val="000000"/>
          <w:sz w:val="22"/>
          <w:szCs w:val="22"/>
        </w:rPr>
        <w:t>Жизнь души есть непрестанное памятова</w:t>
      </w:r>
      <w:r w:rsidRPr="002C1693">
        <w:rPr>
          <w:color w:val="000000"/>
          <w:sz w:val="22"/>
          <w:szCs w:val="22"/>
        </w:rPr>
        <w:softHyphen/>
      </w:r>
      <w:r w:rsidRPr="002C1693">
        <w:rPr>
          <w:color w:val="000000"/>
          <w:spacing w:val="-4"/>
          <w:sz w:val="22"/>
          <w:szCs w:val="22"/>
        </w:rPr>
        <w:t xml:space="preserve">ние и любление Бога. Это по преимуществу должно быть </w:t>
      </w:r>
      <w:r w:rsidRPr="002C1693">
        <w:rPr>
          <w:color w:val="000000"/>
          <w:spacing w:val="-2"/>
          <w:sz w:val="22"/>
          <w:szCs w:val="22"/>
        </w:rPr>
        <w:t>именуемо жизнию души и духа. По этой причине, если мо</w:t>
      </w:r>
      <w:r w:rsidRPr="002C1693">
        <w:rPr>
          <w:color w:val="000000"/>
          <w:spacing w:val="-6"/>
          <w:sz w:val="22"/>
          <w:szCs w:val="22"/>
        </w:rPr>
        <w:t>нах будет подолгу оставаться в городах, — он умирает, уби</w:t>
      </w:r>
      <w:r w:rsidRPr="002C1693">
        <w:rPr>
          <w:color w:val="000000"/>
          <w:spacing w:val="-6"/>
          <w:sz w:val="22"/>
          <w:szCs w:val="22"/>
        </w:rPr>
        <w:softHyphen/>
      </w:r>
      <w:r w:rsidRPr="002C1693">
        <w:rPr>
          <w:color w:val="000000"/>
          <w:spacing w:val="-4"/>
          <w:sz w:val="22"/>
          <w:szCs w:val="22"/>
        </w:rPr>
        <w:t>ваемый зрением соблазнов и обращением среди их; он ли</w:t>
      </w:r>
      <w:r w:rsidRPr="002C1693">
        <w:rPr>
          <w:color w:val="000000"/>
          <w:spacing w:val="-4"/>
          <w:sz w:val="22"/>
          <w:szCs w:val="22"/>
        </w:rPr>
        <w:softHyphen/>
      </w:r>
      <w:r w:rsidRPr="002C1693">
        <w:rPr>
          <w:color w:val="000000"/>
          <w:spacing w:val="-2"/>
          <w:sz w:val="22"/>
          <w:szCs w:val="22"/>
        </w:rPr>
        <w:t xml:space="preserve">шается духовной жизни, удаляясь от Бога и забывая Его, </w:t>
      </w:r>
      <w:r w:rsidRPr="002C1693">
        <w:rPr>
          <w:color w:val="000000"/>
          <w:spacing w:val="-7"/>
          <w:sz w:val="22"/>
          <w:szCs w:val="22"/>
        </w:rPr>
        <w:t xml:space="preserve">изгоняя из сердца своего любовь ко Христу, приобретенную многими трудами в келейном безмолвии. В нем ослабевает </w:t>
      </w:r>
      <w:r w:rsidRPr="002C1693">
        <w:rPr>
          <w:color w:val="000000"/>
          <w:spacing w:val="-4"/>
          <w:sz w:val="22"/>
          <w:szCs w:val="22"/>
        </w:rPr>
        <w:t>ревность к удручению себя подвигами, — он предается ле</w:t>
      </w:r>
      <w:r w:rsidRPr="002C1693">
        <w:rPr>
          <w:color w:val="000000"/>
          <w:spacing w:val="-7"/>
          <w:sz w:val="22"/>
          <w:szCs w:val="22"/>
        </w:rPr>
        <w:t xml:space="preserve">ности и увлекается вожделениями. Возмущается чистота его </w:t>
      </w:r>
      <w:r w:rsidRPr="002C1693">
        <w:rPr>
          <w:color w:val="000000"/>
          <w:spacing w:val="-2"/>
          <w:sz w:val="22"/>
          <w:szCs w:val="22"/>
        </w:rPr>
        <w:t>сердца от действия на него страстных впечатлений, входя</w:t>
      </w:r>
      <w:r w:rsidRPr="002C1693">
        <w:rPr>
          <w:color w:val="000000"/>
          <w:spacing w:val="-5"/>
          <w:sz w:val="22"/>
          <w:szCs w:val="22"/>
        </w:rPr>
        <w:t xml:space="preserve">щих чрез чувства, — чрез зрение, слух, разговоры, осязание, </w:t>
      </w:r>
      <w:r w:rsidRPr="002C1693">
        <w:rPr>
          <w:color w:val="000000"/>
          <w:spacing w:val="-1"/>
          <w:sz w:val="22"/>
          <w:szCs w:val="22"/>
        </w:rPr>
        <w:t>вкус, обоняние. Этими впечатлениями он усиленно влечет</w:t>
      </w:r>
      <w:r w:rsidRPr="002C1693">
        <w:rPr>
          <w:color w:val="000000"/>
          <w:spacing w:val="-1"/>
          <w:sz w:val="22"/>
          <w:szCs w:val="22"/>
        </w:rPr>
        <w:softHyphen/>
      </w:r>
      <w:r w:rsidRPr="002C1693">
        <w:rPr>
          <w:color w:val="000000"/>
          <w:spacing w:val="-6"/>
          <w:sz w:val="22"/>
          <w:szCs w:val="22"/>
        </w:rPr>
        <w:t xml:space="preserve">ся к любодеянию и другим порокам, которые для монаха — </w:t>
      </w:r>
      <w:r w:rsidRPr="002C1693">
        <w:rPr>
          <w:color w:val="000000"/>
          <w:spacing w:val="-3"/>
          <w:sz w:val="22"/>
          <w:szCs w:val="22"/>
        </w:rPr>
        <w:t xml:space="preserve">смерть и погибель. Итак, справедливо сказал блаженный </w:t>
      </w:r>
      <w:r w:rsidRPr="002C1693">
        <w:rPr>
          <w:color w:val="000000"/>
          <w:spacing w:val="-8"/>
          <w:sz w:val="22"/>
          <w:szCs w:val="22"/>
        </w:rPr>
        <w:t>Антоний: как рыбы умирают, будучи вынуты из воды на сушу,</w:t>
      </w:r>
      <w:r w:rsidR="008B40AF" w:rsidRPr="002C1693">
        <w:rPr>
          <w:sz w:val="22"/>
          <w:szCs w:val="22"/>
        </w:rPr>
        <w:t xml:space="preserve"> </w:t>
      </w:r>
      <w:r w:rsidRPr="002C1693">
        <w:rPr>
          <w:color w:val="000000"/>
          <w:spacing w:val="-3"/>
          <w:sz w:val="22"/>
          <w:szCs w:val="22"/>
        </w:rPr>
        <w:t xml:space="preserve">так умирает и монах, оставивший свою келлию и живущий в </w:t>
      </w:r>
      <w:r w:rsidRPr="002C1693">
        <w:rPr>
          <w:color w:val="000000"/>
          <w:sz w:val="22"/>
          <w:szCs w:val="22"/>
        </w:rPr>
        <w:t>городах</w:t>
      </w:r>
      <w:r w:rsidR="008B40AF" w:rsidRPr="002C1693">
        <w:rPr>
          <w:rStyle w:val="a5"/>
          <w:color w:val="000000"/>
          <w:sz w:val="22"/>
          <w:szCs w:val="22"/>
        </w:rPr>
        <w:footnoteReference w:id="204"/>
      </w:r>
      <w:r w:rsidRPr="002C1693">
        <w:rPr>
          <w:color w:val="000000"/>
          <w:sz w:val="22"/>
          <w:szCs w:val="22"/>
        </w:rPr>
        <w:t>.</w:t>
      </w:r>
    </w:p>
    <w:p w:rsidR="0001676B" w:rsidRPr="002C1693" w:rsidRDefault="0001676B" w:rsidP="00B5236F">
      <w:pPr>
        <w:numPr>
          <w:ilvl w:val="0"/>
          <w:numId w:val="37"/>
        </w:numPr>
        <w:shd w:val="clear" w:color="auto" w:fill="FFFFFF"/>
        <w:tabs>
          <w:tab w:val="decimal" w:pos="0"/>
          <w:tab w:val="left" w:pos="547"/>
        </w:tabs>
        <w:spacing w:before="194" w:line="241" w:lineRule="exact"/>
        <w:ind w:right="11" w:firstLine="567"/>
        <w:jc w:val="both"/>
        <w:rPr>
          <w:color w:val="000000"/>
          <w:spacing w:val="-22"/>
          <w:sz w:val="22"/>
          <w:szCs w:val="22"/>
        </w:rPr>
      </w:pPr>
      <w:r w:rsidRPr="002C1693">
        <w:rPr>
          <w:b/>
          <w:bCs/>
          <w:color w:val="000000"/>
          <w:spacing w:val="-7"/>
          <w:sz w:val="22"/>
          <w:szCs w:val="22"/>
          <w:u w:val="single"/>
        </w:rPr>
        <w:t>Авва Арсений</w:t>
      </w:r>
      <w:r w:rsidRPr="002C1693">
        <w:rPr>
          <w:b/>
          <w:bCs/>
          <w:color w:val="000000"/>
          <w:spacing w:val="-7"/>
          <w:sz w:val="22"/>
          <w:szCs w:val="22"/>
        </w:rPr>
        <w:t xml:space="preserve"> </w:t>
      </w:r>
      <w:r w:rsidRPr="002C1693">
        <w:rPr>
          <w:color w:val="000000"/>
          <w:spacing w:val="-7"/>
          <w:sz w:val="22"/>
          <w:szCs w:val="22"/>
        </w:rPr>
        <w:t xml:space="preserve">Великий приведен к монашеской жизни </w:t>
      </w:r>
      <w:r w:rsidRPr="002C1693">
        <w:rPr>
          <w:color w:val="000000"/>
          <w:spacing w:val="-5"/>
          <w:sz w:val="22"/>
          <w:szCs w:val="22"/>
        </w:rPr>
        <w:t>чудными судьбами Божиими. Он был наставником Аркадия и Гонория, сыновей Феодосия Великого, императора византий</w:t>
      </w:r>
      <w:r w:rsidRPr="002C1693">
        <w:rPr>
          <w:color w:val="000000"/>
          <w:spacing w:val="-5"/>
          <w:sz w:val="22"/>
          <w:szCs w:val="22"/>
        </w:rPr>
        <w:softHyphen/>
        <w:t xml:space="preserve">ского, и назывался отцом их. По такому значению своему, по </w:t>
      </w:r>
      <w:r w:rsidRPr="002C1693">
        <w:rPr>
          <w:color w:val="000000"/>
          <w:spacing w:val="-8"/>
          <w:sz w:val="22"/>
          <w:szCs w:val="22"/>
        </w:rPr>
        <w:t xml:space="preserve">личным достоинствам, по учености своей Арсений пользовался особенным почетом между придворными. По положению мира </w:t>
      </w:r>
      <w:r w:rsidRPr="002C1693">
        <w:rPr>
          <w:color w:val="000000"/>
          <w:spacing w:val="-4"/>
          <w:sz w:val="22"/>
          <w:szCs w:val="22"/>
        </w:rPr>
        <w:t>он принадлежал к сенаторам, и вместе принадлежал к церков</w:t>
      </w:r>
      <w:r w:rsidRPr="002C1693">
        <w:rPr>
          <w:color w:val="000000"/>
          <w:spacing w:val="-4"/>
          <w:sz w:val="22"/>
          <w:szCs w:val="22"/>
        </w:rPr>
        <w:softHyphen/>
      </w:r>
      <w:r w:rsidRPr="002C1693">
        <w:rPr>
          <w:color w:val="000000"/>
          <w:spacing w:val="-7"/>
          <w:sz w:val="22"/>
          <w:szCs w:val="22"/>
        </w:rPr>
        <w:t xml:space="preserve">ному клиру, имея сан диакона. Из дошедших до нас изречений </w:t>
      </w:r>
      <w:r w:rsidRPr="002C1693">
        <w:rPr>
          <w:color w:val="000000"/>
          <w:spacing w:val="-4"/>
          <w:sz w:val="22"/>
          <w:szCs w:val="22"/>
        </w:rPr>
        <w:t>его и событий из его жизни видна в его характере необыкно</w:t>
      </w:r>
      <w:r w:rsidRPr="002C1693">
        <w:rPr>
          <w:color w:val="000000"/>
          <w:spacing w:val="-4"/>
          <w:sz w:val="22"/>
          <w:szCs w:val="22"/>
        </w:rPr>
        <w:softHyphen/>
      </w:r>
      <w:r w:rsidRPr="002C1693">
        <w:rPr>
          <w:color w:val="000000"/>
          <w:spacing w:val="-3"/>
          <w:sz w:val="22"/>
          <w:szCs w:val="22"/>
        </w:rPr>
        <w:t xml:space="preserve">венная прямота и откровенность. Он действовал сообразно </w:t>
      </w:r>
      <w:r w:rsidRPr="002C1693">
        <w:rPr>
          <w:color w:val="000000"/>
          <w:spacing w:val="-6"/>
          <w:sz w:val="22"/>
          <w:szCs w:val="22"/>
        </w:rPr>
        <w:t>своей цели, своей решительной благонамеренности, не допус</w:t>
      </w:r>
      <w:r w:rsidRPr="002C1693">
        <w:rPr>
          <w:color w:val="000000"/>
          <w:spacing w:val="-6"/>
          <w:sz w:val="22"/>
          <w:szCs w:val="22"/>
        </w:rPr>
        <w:softHyphen/>
      </w:r>
      <w:r w:rsidRPr="002C1693">
        <w:rPr>
          <w:color w:val="000000"/>
          <w:spacing w:val="-5"/>
          <w:sz w:val="22"/>
          <w:szCs w:val="22"/>
        </w:rPr>
        <w:t xml:space="preserve">кая себе соображений, которые могли бы отвлечь от такого </w:t>
      </w:r>
      <w:r w:rsidRPr="002C1693">
        <w:rPr>
          <w:color w:val="000000"/>
          <w:spacing w:val="-4"/>
          <w:sz w:val="22"/>
          <w:szCs w:val="22"/>
        </w:rPr>
        <w:t xml:space="preserve">действования. Однажды он нашел нужным наказать Аркадия </w:t>
      </w:r>
      <w:r w:rsidRPr="002C1693">
        <w:rPr>
          <w:color w:val="000000"/>
          <w:spacing w:val="-8"/>
          <w:sz w:val="22"/>
          <w:szCs w:val="22"/>
        </w:rPr>
        <w:t xml:space="preserve">за некоторое юношеское увлечение, и наказать так сильно, чтоб </w:t>
      </w:r>
      <w:r w:rsidRPr="002C1693">
        <w:rPr>
          <w:color w:val="000000"/>
          <w:spacing w:val="-5"/>
          <w:sz w:val="22"/>
          <w:szCs w:val="22"/>
        </w:rPr>
        <w:t>питомец не позволил себе снова этого увлечения. Злоба объя</w:t>
      </w:r>
      <w:r w:rsidRPr="002C1693">
        <w:rPr>
          <w:color w:val="000000"/>
          <w:spacing w:val="-5"/>
          <w:sz w:val="22"/>
          <w:szCs w:val="22"/>
        </w:rPr>
        <w:softHyphen/>
      </w:r>
      <w:r w:rsidRPr="002C1693">
        <w:rPr>
          <w:color w:val="000000"/>
          <w:sz w:val="22"/>
          <w:szCs w:val="22"/>
        </w:rPr>
        <w:t xml:space="preserve">ла Аркадия. Он задумал убить Арсения. Умысел царевича </w:t>
      </w:r>
      <w:r w:rsidRPr="002C1693">
        <w:rPr>
          <w:color w:val="000000"/>
          <w:spacing w:val="-6"/>
          <w:sz w:val="22"/>
          <w:szCs w:val="22"/>
        </w:rPr>
        <w:t>был открыт Арсению. Арсений ночью снял с себя одежду ца</w:t>
      </w:r>
      <w:r w:rsidRPr="002C1693">
        <w:rPr>
          <w:color w:val="000000"/>
          <w:spacing w:val="-6"/>
          <w:sz w:val="22"/>
          <w:szCs w:val="22"/>
        </w:rPr>
        <w:softHyphen/>
      </w:r>
      <w:r w:rsidRPr="002C1693">
        <w:rPr>
          <w:color w:val="000000"/>
          <w:spacing w:val="-4"/>
          <w:sz w:val="22"/>
          <w:szCs w:val="22"/>
        </w:rPr>
        <w:t xml:space="preserve">редворца, облекся в рубища нищего, ушел из дворца, сел на </w:t>
      </w:r>
      <w:r w:rsidRPr="002C1693">
        <w:rPr>
          <w:color w:val="000000"/>
          <w:spacing w:val="-6"/>
          <w:sz w:val="22"/>
          <w:szCs w:val="22"/>
        </w:rPr>
        <w:t xml:space="preserve">корабль, отправлявшийся из Константинополя в Александрию. </w:t>
      </w:r>
      <w:r w:rsidRPr="002C1693">
        <w:rPr>
          <w:color w:val="000000"/>
          <w:spacing w:val="-5"/>
          <w:sz w:val="22"/>
          <w:szCs w:val="22"/>
        </w:rPr>
        <w:t xml:space="preserve">В окрестностях ее находилась дикая пустыня, Скит, в которой </w:t>
      </w:r>
      <w:r w:rsidRPr="002C1693">
        <w:rPr>
          <w:color w:val="000000"/>
          <w:spacing w:val="-4"/>
          <w:sz w:val="22"/>
          <w:szCs w:val="22"/>
        </w:rPr>
        <w:t xml:space="preserve">тысячи монахов проводили самое возвышенное жительство; </w:t>
      </w:r>
      <w:r w:rsidRPr="002C1693">
        <w:rPr>
          <w:color w:val="000000"/>
          <w:spacing w:val="-5"/>
          <w:sz w:val="22"/>
          <w:szCs w:val="22"/>
        </w:rPr>
        <w:t>туда направился Арсений. Он сопричислился к многочислен</w:t>
      </w:r>
      <w:r w:rsidRPr="002C1693">
        <w:rPr>
          <w:color w:val="000000"/>
          <w:spacing w:val="-5"/>
          <w:sz w:val="22"/>
          <w:szCs w:val="22"/>
        </w:rPr>
        <w:softHyphen/>
        <w:t xml:space="preserve">ному лику святых подвижников и вскоре, под руководством преподобного Иоанна Колова, достиг особенного духовного </w:t>
      </w:r>
      <w:r w:rsidRPr="002C1693">
        <w:rPr>
          <w:color w:val="000000"/>
          <w:sz w:val="22"/>
          <w:szCs w:val="22"/>
        </w:rPr>
        <w:t>преуспеяния</w:t>
      </w:r>
      <w:r w:rsidR="008B40AF" w:rsidRPr="002C1693">
        <w:rPr>
          <w:rStyle w:val="a5"/>
          <w:color w:val="000000"/>
          <w:sz w:val="22"/>
          <w:szCs w:val="22"/>
        </w:rPr>
        <w:footnoteReference w:id="205"/>
      </w:r>
      <w:r w:rsidRPr="002C1693">
        <w:rPr>
          <w:color w:val="000000"/>
          <w:sz w:val="22"/>
          <w:szCs w:val="22"/>
        </w:rPr>
        <w:t>.</w:t>
      </w:r>
    </w:p>
    <w:p w:rsidR="0001676B" w:rsidRPr="002C1693" w:rsidRDefault="0001676B" w:rsidP="00B5236F">
      <w:pPr>
        <w:numPr>
          <w:ilvl w:val="0"/>
          <w:numId w:val="37"/>
        </w:numPr>
        <w:shd w:val="clear" w:color="auto" w:fill="FFFFFF"/>
        <w:tabs>
          <w:tab w:val="decimal" w:pos="0"/>
          <w:tab w:val="left" w:pos="547"/>
        </w:tabs>
        <w:spacing w:before="191" w:line="241" w:lineRule="exact"/>
        <w:ind w:right="4" w:firstLine="567"/>
        <w:jc w:val="both"/>
        <w:rPr>
          <w:sz w:val="22"/>
          <w:szCs w:val="22"/>
        </w:rPr>
      </w:pPr>
      <w:r w:rsidRPr="002C1693">
        <w:rPr>
          <w:color w:val="000000"/>
          <w:spacing w:val="-5"/>
          <w:sz w:val="22"/>
          <w:szCs w:val="22"/>
        </w:rPr>
        <w:t>В характере Арсения Великого отмечена жизнеописате</w:t>
      </w:r>
      <w:r w:rsidRPr="002C1693">
        <w:rPr>
          <w:color w:val="000000"/>
          <w:spacing w:val="-4"/>
          <w:sz w:val="22"/>
          <w:szCs w:val="22"/>
        </w:rPr>
        <w:t>лями еще особенная черта. Когда он находился при дворе императорском, — никто из придворных не окружал себя та</w:t>
      </w:r>
      <w:r w:rsidRPr="002C1693">
        <w:rPr>
          <w:color w:val="000000"/>
          <w:spacing w:val="-4"/>
          <w:sz w:val="22"/>
          <w:szCs w:val="22"/>
        </w:rPr>
        <w:softHyphen/>
      </w:r>
      <w:r w:rsidRPr="002C1693">
        <w:rPr>
          <w:color w:val="000000"/>
          <w:spacing w:val="-6"/>
          <w:sz w:val="22"/>
          <w:szCs w:val="22"/>
        </w:rPr>
        <w:t xml:space="preserve">ким великолепием, как Арсений, а в Скиту никто не наблюдал </w:t>
      </w:r>
      <w:r w:rsidRPr="002C1693">
        <w:rPr>
          <w:color w:val="000000"/>
          <w:spacing w:val="-8"/>
          <w:sz w:val="22"/>
          <w:szCs w:val="22"/>
        </w:rPr>
        <w:t xml:space="preserve">так строго иноческой нищеты, никто не носил столь рубищного </w:t>
      </w:r>
      <w:r w:rsidRPr="002C1693">
        <w:rPr>
          <w:color w:val="000000"/>
          <w:spacing w:val="-6"/>
          <w:sz w:val="22"/>
          <w:szCs w:val="22"/>
        </w:rPr>
        <w:t xml:space="preserve">одеяния, как Арсений; обилие благовонных мастей он заменил </w:t>
      </w:r>
      <w:r w:rsidRPr="002C1693">
        <w:rPr>
          <w:color w:val="000000"/>
          <w:spacing w:val="-5"/>
          <w:sz w:val="22"/>
          <w:szCs w:val="22"/>
        </w:rPr>
        <w:t xml:space="preserve">смердящею водою, в которой намачивались пальмовые ветви </w:t>
      </w:r>
      <w:r w:rsidRPr="002C1693">
        <w:rPr>
          <w:color w:val="000000"/>
          <w:spacing w:val="-3"/>
          <w:sz w:val="22"/>
          <w:szCs w:val="22"/>
        </w:rPr>
        <w:t xml:space="preserve">для его рукоделия, и которая, постоянно не пременяемая, но </w:t>
      </w:r>
      <w:r w:rsidRPr="002C1693">
        <w:rPr>
          <w:color w:val="000000"/>
          <w:spacing w:val="-6"/>
          <w:sz w:val="22"/>
          <w:szCs w:val="22"/>
        </w:rPr>
        <w:t>только добавляемая, была в его келлии</w:t>
      </w:r>
      <w:r w:rsidR="008B40AF" w:rsidRPr="002C1693">
        <w:rPr>
          <w:rStyle w:val="a5"/>
          <w:color w:val="000000"/>
          <w:spacing w:val="-6"/>
          <w:sz w:val="22"/>
          <w:szCs w:val="22"/>
        </w:rPr>
        <w:footnoteReference w:id="206"/>
      </w:r>
      <w:r w:rsidRPr="002C1693">
        <w:rPr>
          <w:color w:val="000000"/>
          <w:spacing w:val="-6"/>
          <w:sz w:val="22"/>
          <w:szCs w:val="22"/>
        </w:rPr>
        <w:t>. И при дворе Арсений,</w:t>
      </w:r>
      <w:r w:rsidR="008B40AF" w:rsidRPr="002C1693">
        <w:rPr>
          <w:color w:val="000000"/>
          <w:spacing w:val="-8"/>
          <w:sz w:val="22"/>
          <w:szCs w:val="22"/>
        </w:rPr>
        <w:t xml:space="preserve"> </w:t>
      </w:r>
      <w:r w:rsidRPr="002C1693">
        <w:rPr>
          <w:color w:val="000000"/>
          <w:sz w:val="22"/>
          <w:szCs w:val="22"/>
        </w:rPr>
        <w:t>сияя по наружности роскошию, проводил жительство подвиж</w:t>
      </w:r>
      <w:r w:rsidRPr="002C1693">
        <w:rPr>
          <w:color w:val="000000"/>
          <w:sz w:val="22"/>
          <w:szCs w:val="22"/>
        </w:rPr>
        <w:softHyphen/>
        <w:t>ника, постоянно помышлял о монашеской жизни, стремился к ней всем желанием сердца.</w:t>
      </w:r>
    </w:p>
    <w:p w:rsidR="0001676B" w:rsidRPr="002C1693" w:rsidRDefault="0001676B" w:rsidP="00B5236F">
      <w:pPr>
        <w:shd w:val="clear" w:color="auto" w:fill="FFFFFF"/>
        <w:tabs>
          <w:tab w:val="decimal" w:pos="0"/>
        </w:tabs>
        <w:spacing w:before="162" w:line="234" w:lineRule="exact"/>
        <w:ind w:right="7" w:firstLine="567"/>
        <w:jc w:val="both"/>
        <w:rPr>
          <w:sz w:val="22"/>
          <w:szCs w:val="22"/>
        </w:rPr>
      </w:pPr>
      <w:r w:rsidRPr="002C1693">
        <w:rPr>
          <w:color w:val="000000"/>
          <w:spacing w:val="-5"/>
          <w:sz w:val="22"/>
          <w:szCs w:val="22"/>
        </w:rPr>
        <w:t>Подобная черта замечена в характере Василия Великого, архи</w:t>
      </w:r>
      <w:r w:rsidRPr="002C1693">
        <w:rPr>
          <w:color w:val="000000"/>
          <w:spacing w:val="-6"/>
          <w:sz w:val="22"/>
          <w:szCs w:val="22"/>
        </w:rPr>
        <w:t>епископа Кесарии Каппадокийской. Этот святитель, строгий под</w:t>
      </w:r>
      <w:r w:rsidRPr="002C1693">
        <w:rPr>
          <w:color w:val="000000"/>
          <w:spacing w:val="-6"/>
          <w:sz w:val="22"/>
          <w:szCs w:val="22"/>
        </w:rPr>
        <w:softHyphen/>
        <w:t xml:space="preserve">вижник, был вполне нестяжателен, нестяжателен до совершенной </w:t>
      </w:r>
      <w:r w:rsidRPr="002C1693">
        <w:rPr>
          <w:color w:val="000000"/>
          <w:spacing w:val="-7"/>
          <w:sz w:val="22"/>
          <w:szCs w:val="22"/>
        </w:rPr>
        <w:t>нищеты; но во время богослужения он обставлял себя необыкновен</w:t>
      </w:r>
      <w:r w:rsidRPr="002C1693">
        <w:rPr>
          <w:color w:val="000000"/>
          <w:spacing w:val="-7"/>
          <w:sz w:val="22"/>
          <w:szCs w:val="22"/>
        </w:rPr>
        <w:softHyphen/>
      </w:r>
      <w:r w:rsidRPr="002C1693">
        <w:rPr>
          <w:color w:val="000000"/>
          <w:spacing w:val="-5"/>
          <w:sz w:val="22"/>
          <w:szCs w:val="22"/>
        </w:rPr>
        <w:t xml:space="preserve">ным порядком и необыкновенным блеском. Что это за явление? явление ли тщеславия и суетности по обычаю и в духе мира? Нет! </w:t>
      </w:r>
      <w:r w:rsidRPr="002C1693">
        <w:rPr>
          <w:color w:val="000000"/>
          <w:spacing w:val="-8"/>
          <w:sz w:val="22"/>
          <w:szCs w:val="22"/>
        </w:rPr>
        <w:t>это было проявлением бескорыстного и высокого сочувствия к изящ</w:t>
      </w:r>
      <w:r w:rsidRPr="002C1693">
        <w:rPr>
          <w:color w:val="000000"/>
          <w:spacing w:val="-8"/>
          <w:sz w:val="22"/>
          <w:szCs w:val="22"/>
        </w:rPr>
        <w:softHyphen/>
      </w:r>
      <w:r w:rsidRPr="002C1693">
        <w:rPr>
          <w:color w:val="000000"/>
          <w:spacing w:val="-6"/>
          <w:sz w:val="22"/>
          <w:szCs w:val="22"/>
        </w:rPr>
        <w:t>ному. По этой причине пышность стояла возле нестяжания, блеск прикрывал строгое подвижничество, — и легко оставил преподоб</w:t>
      </w:r>
      <w:r w:rsidRPr="002C1693">
        <w:rPr>
          <w:color w:val="000000"/>
          <w:spacing w:val="-6"/>
          <w:sz w:val="22"/>
          <w:szCs w:val="22"/>
        </w:rPr>
        <w:softHyphen/>
      </w:r>
      <w:r w:rsidRPr="002C1693">
        <w:rPr>
          <w:color w:val="000000"/>
          <w:spacing w:val="-8"/>
          <w:sz w:val="22"/>
          <w:szCs w:val="22"/>
        </w:rPr>
        <w:t xml:space="preserve">ный Арсений тени и образы изящного, к которым сердце его не было </w:t>
      </w:r>
      <w:r w:rsidRPr="002C1693">
        <w:rPr>
          <w:color w:val="000000"/>
          <w:spacing w:val="-9"/>
          <w:sz w:val="22"/>
          <w:szCs w:val="22"/>
        </w:rPr>
        <w:t>пристрастным — устремился всецело к существенно изящному. Еди</w:t>
      </w:r>
      <w:r w:rsidRPr="002C1693">
        <w:rPr>
          <w:color w:val="000000"/>
          <w:spacing w:val="-9"/>
          <w:sz w:val="22"/>
          <w:szCs w:val="22"/>
        </w:rPr>
        <w:softHyphen/>
      </w:r>
      <w:r w:rsidRPr="002C1693">
        <w:rPr>
          <w:color w:val="000000"/>
          <w:sz w:val="22"/>
          <w:szCs w:val="22"/>
        </w:rPr>
        <w:t>ное, истинно изящное — Бог.</w:t>
      </w:r>
    </w:p>
    <w:p w:rsidR="0001676B" w:rsidRPr="002C1693" w:rsidRDefault="0001676B" w:rsidP="00B5236F">
      <w:pPr>
        <w:numPr>
          <w:ilvl w:val="0"/>
          <w:numId w:val="38"/>
        </w:numPr>
        <w:shd w:val="clear" w:color="auto" w:fill="FFFFFF"/>
        <w:tabs>
          <w:tab w:val="decimal" w:pos="0"/>
          <w:tab w:val="left" w:pos="515"/>
        </w:tabs>
        <w:spacing w:before="151" w:line="245" w:lineRule="exact"/>
        <w:ind w:right="14" w:firstLine="567"/>
        <w:jc w:val="both"/>
        <w:rPr>
          <w:color w:val="000000"/>
          <w:spacing w:val="-7"/>
          <w:sz w:val="22"/>
          <w:szCs w:val="22"/>
        </w:rPr>
      </w:pPr>
      <w:r w:rsidRPr="002C1693">
        <w:rPr>
          <w:color w:val="000000"/>
          <w:sz w:val="22"/>
          <w:szCs w:val="22"/>
        </w:rPr>
        <w:t>Узнав о замысле Аркадия и находясь еще при царском дворе, Арсений молился Богу так: «Господи! научи меня, как мне спастись?» И был к не</w:t>
      </w:r>
      <w:r w:rsidR="008B40AF" w:rsidRPr="002C1693">
        <w:rPr>
          <w:color w:val="000000"/>
          <w:sz w:val="22"/>
          <w:szCs w:val="22"/>
        </w:rPr>
        <w:t>му глас: «Арсений! бегай челове</w:t>
      </w:r>
      <w:r w:rsidRPr="002C1693">
        <w:rPr>
          <w:color w:val="000000"/>
          <w:sz w:val="22"/>
          <w:szCs w:val="22"/>
        </w:rPr>
        <w:t>ков, и спасешься»</w:t>
      </w:r>
      <w:r w:rsidR="008B40AF" w:rsidRPr="002C1693">
        <w:rPr>
          <w:rStyle w:val="a5"/>
          <w:color w:val="000000"/>
          <w:sz w:val="22"/>
          <w:szCs w:val="22"/>
        </w:rPr>
        <w:footnoteReference w:id="207"/>
      </w:r>
      <w:r w:rsidRPr="002C1693">
        <w:rPr>
          <w:color w:val="000000"/>
          <w:sz w:val="22"/>
          <w:szCs w:val="22"/>
        </w:rPr>
        <w:t>.</w:t>
      </w:r>
    </w:p>
    <w:p w:rsidR="0001676B" w:rsidRPr="002C1693" w:rsidRDefault="0001676B" w:rsidP="00B5236F">
      <w:pPr>
        <w:numPr>
          <w:ilvl w:val="0"/>
          <w:numId w:val="38"/>
        </w:numPr>
        <w:shd w:val="clear" w:color="auto" w:fill="FFFFFF"/>
        <w:tabs>
          <w:tab w:val="decimal" w:pos="0"/>
          <w:tab w:val="left" w:pos="515"/>
        </w:tabs>
        <w:spacing w:line="245" w:lineRule="exact"/>
        <w:ind w:right="22" w:firstLine="567"/>
        <w:jc w:val="both"/>
        <w:rPr>
          <w:color w:val="000000"/>
          <w:spacing w:val="-8"/>
          <w:sz w:val="22"/>
          <w:szCs w:val="22"/>
        </w:rPr>
      </w:pPr>
      <w:r w:rsidRPr="002C1693">
        <w:rPr>
          <w:color w:val="000000"/>
          <w:sz w:val="22"/>
          <w:szCs w:val="22"/>
        </w:rPr>
        <w:t>В Скиту Арсений опять молился Богу, говоря: «Господи! научи меня, как мне спастись?» И услышал он голос, говоривший ему: «Арсений! бегай человеков, молчи, безмолвствуй: это — корни безгрешия»</w:t>
      </w:r>
      <w:r w:rsidR="008B40AF" w:rsidRPr="002C1693">
        <w:rPr>
          <w:rStyle w:val="a5"/>
          <w:color w:val="000000"/>
          <w:sz w:val="22"/>
          <w:szCs w:val="22"/>
        </w:rPr>
        <w:footnoteReference w:id="208"/>
      </w:r>
      <w:r w:rsidRPr="002C1693">
        <w:rPr>
          <w:color w:val="000000"/>
          <w:sz w:val="22"/>
          <w:szCs w:val="22"/>
        </w:rPr>
        <w:t>.</w:t>
      </w:r>
    </w:p>
    <w:p w:rsidR="0001676B" w:rsidRPr="002C1693" w:rsidRDefault="0001676B" w:rsidP="00B5236F">
      <w:pPr>
        <w:shd w:val="clear" w:color="auto" w:fill="FFFFFF"/>
        <w:tabs>
          <w:tab w:val="decimal" w:pos="0"/>
        </w:tabs>
        <w:spacing w:before="151" w:line="234" w:lineRule="exact"/>
        <w:ind w:right="22" w:firstLine="567"/>
        <w:jc w:val="both"/>
        <w:rPr>
          <w:sz w:val="22"/>
          <w:szCs w:val="22"/>
        </w:rPr>
      </w:pPr>
      <w:r w:rsidRPr="002C1693">
        <w:rPr>
          <w:color w:val="000000"/>
          <w:spacing w:val="-6"/>
          <w:sz w:val="22"/>
          <w:szCs w:val="22"/>
        </w:rPr>
        <w:t>Так сердцеведец Бог призвал избранный сосуд Свой к отшельни</w:t>
      </w:r>
      <w:r w:rsidRPr="002C1693">
        <w:rPr>
          <w:color w:val="000000"/>
          <w:sz w:val="22"/>
          <w:szCs w:val="22"/>
        </w:rPr>
        <w:t>ческой жизни, ведая его способность к ней.</w:t>
      </w:r>
    </w:p>
    <w:p w:rsidR="0001676B" w:rsidRPr="002C1693" w:rsidRDefault="0001676B" w:rsidP="00B5236F">
      <w:pPr>
        <w:shd w:val="clear" w:color="auto" w:fill="FFFFFF"/>
        <w:tabs>
          <w:tab w:val="decimal" w:pos="0"/>
          <w:tab w:val="left" w:pos="515"/>
        </w:tabs>
        <w:spacing w:before="151" w:line="245" w:lineRule="exact"/>
        <w:ind w:right="11" w:firstLine="567"/>
        <w:jc w:val="both"/>
        <w:rPr>
          <w:sz w:val="22"/>
          <w:szCs w:val="22"/>
        </w:rPr>
      </w:pPr>
      <w:r w:rsidRPr="002C1693">
        <w:rPr>
          <w:color w:val="000000"/>
          <w:spacing w:val="-7"/>
          <w:sz w:val="22"/>
          <w:szCs w:val="22"/>
        </w:rPr>
        <w:t>5.</w:t>
      </w:r>
      <w:r w:rsidRPr="002C1693">
        <w:rPr>
          <w:color w:val="000000"/>
          <w:sz w:val="22"/>
          <w:szCs w:val="22"/>
        </w:rPr>
        <w:tab/>
        <w:t>Прибыв в Скит, святой Арсений объяснил о намерении</w:t>
      </w:r>
      <w:r w:rsidR="008B40AF" w:rsidRPr="002C1693">
        <w:rPr>
          <w:color w:val="000000"/>
          <w:sz w:val="22"/>
          <w:szCs w:val="22"/>
        </w:rPr>
        <w:t xml:space="preserve"> </w:t>
      </w:r>
      <w:r w:rsidRPr="002C1693">
        <w:rPr>
          <w:color w:val="000000"/>
          <w:sz w:val="22"/>
          <w:szCs w:val="22"/>
        </w:rPr>
        <w:t>своем принять монашество пресвитерам. Они отвели его к</w:t>
      </w:r>
      <w:r w:rsidR="008B40AF" w:rsidRPr="002C1693">
        <w:rPr>
          <w:color w:val="000000"/>
          <w:sz w:val="22"/>
          <w:szCs w:val="22"/>
        </w:rPr>
        <w:t xml:space="preserve"> </w:t>
      </w:r>
      <w:r w:rsidRPr="002C1693">
        <w:rPr>
          <w:color w:val="000000"/>
          <w:sz w:val="22"/>
          <w:szCs w:val="22"/>
        </w:rPr>
        <w:t>старцу, исполненному Святого Духа, Иоанну Колову. Старец</w:t>
      </w:r>
      <w:r w:rsidR="008B40AF" w:rsidRPr="002C1693">
        <w:rPr>
          <w:color w:val="000000"/>
          <w:sz w:val="22"/>
          <w:szCs w:val="22"/>
        </w:rPr>
        <w:t xml:space="preserve"> </w:t>
      </w:r>
      <w:r w:rsidRPr="002C1693">
        <w:rPr>
          <w:color w:val="000000"/>
          <w:sz w:val="22"/>
          <w:szCs w:val="22"/>
        </w:rPr>
        <w:t>захотел подвергнуть Арсения испытанию. Когда они сели за</w:t>
      </w:r>
      <w:r w:rsidR="008B40AF" w:rsidRPr="002C1693">
        <w:rPr>
          <w:color w:val="000000"/>
          <w:sz w:val="22"/>
          <w:szCs w:val="22"/>
        </w:rPr>
        <w:t xml:space="preserve"> </w:t>
      </w:r>
      <w:r w:rsidRPr="002C1693">
        <w:rPr>
          <w:color w:val="000000"/>
          <w:sz w:val="22"/>
          <w:szCs w:val="22"/>
        </w:rPr>
        <w:t>трапезу, чтоб вкусить хлеба, старец не пригласил Арсения, но</w:t>
      </w:r>
      <w:r w:rsidR="008B40AF" w:rsidRPr="002C1693">
        <w:rPr>
          <w:color w:val="000000"/>
          <w:sz w:val="22"/>
          <w:szCs w:val="22"/>
        </w:rPr>
        <w:t xml:space="preserve"> </w:t>
      </w:r>
      <w:r w:rsidRPr="002C1693">
        <w:rPr>
          <w:color w:val="000000"/>
          <w:sz w:val="22"/>
          <w:szCs w:val="22"/>
        </w:rPr>
        <w:t>оставил его стоять. Он сто</w:t>
      </w:r>
      <w:r w:rsidR="008B40AF" w:rsidRPr="002C1693">
        <w:rPr>
          <w:color w:val="000000"/>
          <w:sz w:val="22"/>
          <w:szCs w:val="22"/>
        </w:rPr>
        <w:t>ял, устремив глаза в землю и по</w:t>
      </w:r>
      <w:r w:rsidRPr="002C1693">
        <w:rPr>
          <w:color w:val="000000"/>
          <w:sz w:val="22"/>
          <w:szCs w:val="22"/>
        </w:rPr>
        <w:t>мышляя, что стоит в присутствии Бога пред Его Ангелами.</w:t>
      </w:r>
      <w:r w:rsidR="008B40AF" w:rsidRPr="002C1693">
        <w:rPr>
          <w:color w:val="000000"/>
          <w:sz w:val="22"/>
          <w:szCs w:val="22"/>
        </w:rPr>
        <w:t xml:space="preserve"> </w:t>
      </w:r>
      <w:r w:rsidRPr="002C1693">
        <w:rPr>
          <w:color w:val="000000"/>
          <w:sz w:val="22"/>
          <w:szCs w:val="22"/>
        </w:rPr>
        <w:t>Когда начали употреблять пищу, старец взял сухарь и кинул</w:t>
      </w:r>
      <w:r w:rsidR="008B40AF" w:rsidRPr="002C1693">
        <w:rPr>
          <w:color w:val="000000"/>
          <w:sz w:val="22"/>
          <w:szCs w:val="22"/>
        </w:rPr>
        <w:t xml:space="preserve"> </w:t>
      </w:r>
      <w:r w:rsidRPr="002C1693">
        <w:rPr>
          <w:color w:val="000000"/>
          <w:sz w:val="22"/>
          <w:szCs w:val="22"/>
        </w:rPr>
        <w:t>Арсению. Арсений, увидя это, обсудил поступок старца так:</w:t>
      </w:r>
      <w:r w:rsidR="008B40AF" w:rsidRPr="002C1693">
        <w:rPr>
          <w:color w:val="000000"/>
          <w:sz w:val="22"/>
          <w:szCs w:val="22"/>
        </w:rPr>
        <w:t xml:space="preserve"> </w:t>
      </w:r>
      <w:r w:rsidRPr="002C1693">
        <w:rPr>
          <w:color w:val="000000"/>
          <w:sz w:val="22"/>
          <w:szCs w:val="22"/>
        </w:rPr>
        <w:t>«Старец, подобный Ангелу Божию, познал, что я подобен псу;</w:t>
      </w:r>
      <w:r w:rsidR="008B40AF" w:rsidRPr="002C1693">
        <w:rPr>
          <w:sz w:val="22"/>
          <w:szCs w:val="22"/>
        </w:rPr>
        <w:t xml:space="preserve"> </w:t>
      </w:r>
      <w:r w:rsidR="008B40AF" w:rsidRPr="002C1693">
        <w:rPr>
          <w:color w:val="000000"/>
          <w:sz w:val="22"/>
          <w:szCs w:val="22"/>
        </w:rPr>
        <w:t>д</w:t>
      </w:r>
      <w:r w:rsidRPr="002C1693">
        <w:rPr>
          <w:color w:val="000000"/>
          <w:sz w:val="22"/>
          <w:szCs w:val="22"/>
        </w:rPr>
        <w:t>аже хуже пса, и потому подал мне хлеб так, как подают псу: съем же я хлеб так, как едят его псы». После этого размышле</w:t>
      </w:r>
      <w:r w:rsidRPr="002C1693">
        <w:rPr>
          <w:color w:val="000000"/>
          <w:sz w:val="22"/>
          <w:szCs w:val="22"/>
        </w:rPr>
        <w:softHyphen/>
        <w:t>ния Арсений встал на руки и на ноги, в этом положении подо</w:t>
      </w:r>
      <w:r w:rsidRPr="002C1693">
        <w:rPr>
          <w:color w:val="000000"/>
          <w:sz w:val="22"/>
          <w:szCs w:val="22"/>
        </w:rPr>
        <w:softHyphen/>
        <w:t>шел к сухарю, взял его устами, отнес в угол и там употребил. Старец, увидев великое смирение его, сказал пресвитерам: «Из него будет искусный инок». По прошествии непродолжитель</w:t>
      </w:r>
      <w:r w:rsidRPr="002C1693">
        <w:rPr>
          <w:color w:val="000000"/>
          <w:sz w:val="22"/>
          <w:szCs w:val="22"/>
        </w:rPr>
        <w:softHyphen/>
        <w:t>ного времени Иоанн дал ему келлию близ себя и научил его подвизаться о спасении своем</w:t>
      </w:r>
      <w:r w:rsidR="008B40AF" w:rsidRPr="002C1693">
        <w:rPr>
          <w:rStyle w:val="a5"/>
          <w:color w:val="000000"/>
          <w:sz w:val="22"/>
          <w:szCs w:val="22"/>
        </w:rPr>
        <w:footnoteReference w:id="209"/>
      </w:r>
      <w:r w:rsidRPr="002C1693">
        <w:rPr>
          <w:color w:val="000000"/>
          <w:sz w:val="22"/>
          <w:szCs w:val="22"/>
        </w:rPr>
        <w:t>.</w:t>
      </w:r>
    </w:p>
    <w:p w:rsidR="0001676B" w:rsidRPr="002C1693" w:rsidRDefault="0001676B" w:rsidP="00B5236F">
      <w:pPr>
        <w:shd w:val="clear" w:color="auto" w:fill="FFFFFF"/>
        <w:tabs>
          <w:tab w:val="decimal" w:pos="0"/>
          <w:tab w:val="left" w:pos="551"/>
        </w:tabs>
        <w:spacing w:before="4" w:line="234" w:lineRule="exact"/>
        <w:ind w:right="29" w:firstLine="567"/>
        <w:jc w:val="both"/>
        <w:rPr>
          <w:sz w:val="22"/>
          <w:szCs w:val="22"/>
        </w:rPr>
      </w:pPr>
      <w:r w:rsidRPr="002C1693">
        <w:rPr>
          <w:color w:val="000000"/>
          <w:spacing w:val="-4"/>
          <w:sz w:val="22"/>
          <w:szCs w:val="22"/>
        </w:rPr>
        <w:t>6.</w:t>
      </w:r>
      <w:r w:rsidRPr="002C1693">
        <w:rPr>
          <w:color w:val="000000"/>
          <w:sz w:val="22"/>
          <w:szCs w:val="22"/>
        </w:rPr>
        <w:tab/>
        <w:t>Вопросил однажды авва Арсений одного из египетских</w:t>
      </w:r>
      <w:r w:rsidR="008B40AF" w:rsidRPr="002C1693">
        <w:rPr>
          <w:color w:val="000000"/>
          <w:sz w:val="22"/>
          <w:szCs w:val="22"/>
        </w:rPr>
        <w:t xml:space="preserve"> </w:t>
      </w:r>
      <w:r w:rsidRPr="002C1693">
        <w:rPr>
          <w:color w:val="000000"/>
          <w:sz w:val="22"/>
          <w:szCs w:val="22"/>
        </w:rPr>
        <w:t>старцев о своих помыслах. Это увидел некоторый брат и</w:t>
      </w:r>
      <w:r w:rsidR="008B40AF" w:rsidRPr="002C1693">
        <w:rPr>
          <w:color w:val="000000"/>
          <w:sz w:val="22"/>
          <w:szCs w:val="22"/>
        </w:rPr>
        <w:t xml:space="preserve"> </w:t>
      </w:r>
      <w:r w:rsidRPr="002C1693">
        <w:rPr>
          <w:color w:val="000000"/>
          <w:sz w:val="22"/>
          <w:szCs w:val="22"/>
        </w:rPr>
        <w:t>спросил его: «Авва Арсений! почему ты, будучи столько све</w:t>
      </w:r>
      <w:r w:rsidRPr="002C1693">
        <w:rPr>
          <w:color w:val="000000"/>
          <w:sz w:val="22"/>
          <w:szCs w:val="22"/>
        </w:rPr>
        <w:softHyphen/>
        <w:t>дущ в учености Греции и Рима, вопрошаешь о твоих помыс</w:t>
      </w:r>
      <w:r w:rsidRPr="002C1693">
        <w:rPr>
          <w:color w:val="000000"/>
          <w:sz w:val="22"/>
          <w:szCs w:val="22"/>
        </w:rPr>
        <w:softHyphen/>
        <w:t>лах этого, чуждого всякой учености?» Арсений отвечал: «На</w:t>
      </w:r>
      <w:r w:rsidRPr="002C1693">
        <w:rPr>
          <w:color w:val="000000"/>
          <w:sz w:val="22"/>
          <w:szCs w:val="22"/>
        </w:rPr>
        <w:softHyphen/>
        <w:t>уки Греции и Рима я знаю, но еще не узнал алфавита, ко</w:t>
      </w:r>
      <w:r w:rsidRPr="002C1693">
        <w:rPr>
          <w:color w:val="000000"/>
          <w:sz w:val="22"/>
          <w:szCs w:val="22"/>
        </w:rPr>
        <w:softHyphen/>
        <w:t>торый преподается этим, ничего не знающим в учености</w:t>
      </w:r>
      <w:r w:rsidR="008B40AF" w:rsidRPr="002C1693">
        <w:rPr>
          <w:color w:val="000000"/>
          <w:sz w:val="22"/>
          <w:szCs w:val="22"/>
        </w:rPr>
        <w:t xml:space="preserve"> </w:t>
      </w:r>
      <w:r w:rsidRPr="002C1693">
        <w:rPr>
          <w:color w:val="000000"/>
          <w:sz w:val="22"/>
          <w:szCs w:val="22"/>
        </w:rPr>
        <w:t>мира».</w:t>
      </w:r>
    </w:p>
    <w:p w:rsidR="0001676B" w:rsidRPr="002C1693" w:rsidRDefault="0001676B" w:rsidP="00B5236F">
      <w:pPr>
        <w:shd w:val="clear" w:color="auto" w:fill="FFFFFF"/>
        <w:tabs>
          <w:tab w:val="decimal" w:pos="0"/>
        </w:tabs>
        <w:spacing w:before="155" w:line="230" w:lineRule="exact"/>
        <w:ind w:right="18" w:firstLine="567"/>
        <w:jc w:val="both"/>
        <w:rPr>
          <w:sz w:val="22"/>
          <w:szCs w:val="22"/>
        </w:rPr>
      </w:pPr>
      <w:r w:rsidRPr="002C1693">
        <w:rPr>
          <w:color w:val="000000"/>
          <w:spacing w:val="-6"/>
          <w:sz w:val="22"/>
          <w:szCs w:val="22"/>
        </w:rPr>
        <w:t>Познания, которые сообщал египтянин, были доставлены ему ис</w:t>
      </w:r>
      <w:r w:rsidRPr="002C1693">
        <w:rPr>
          <w:color w:val="000000"/>
          <w:spacing w:val="-6"/>
          <w:sz w:val="22"/>
          <w:szCs w:val="22"/>
        </w:rPr>
        <w:softHyphen/>
      </w:r>
      <w:r w:rsidRPr="002C1693">
        <w:rPr>
          <w:color w:val="000000"/>
          <w:spacing w:val="-5"/>
          <w:sz w:val="22"/>
          <w:szCs w:val="22"/>
        </w:rPr>
        <w:t xml:space="preserve">полнением евангельских заповедей. Эти познания приобретаются в </w:t>
      </w:r>
      <w:r w:rsidRPr="002C1693">
        <w:rPr>
          <w:color w:val="000000"/>
          <w:spacing w:val="-7"/>
          <w:sz w:val="22"/>
          <w:szCs w:val="22"/>
        </w:rPr>
        <w:t xml:space="preserve">самой душе, в ней имеют опытное, неоспоримое доказательство себе; </w:t>
      </w:r>
      <w:r w:rsidRPr="002C1693">
        <w:rPr>
          <w:color w:val="000000"/>
          <w:spacing w:val="-8"/>
          <w:sz w:val="22"/>
          <w:szCs w:val="22"/>
        </w:rPr>
        <w:t xml:space="preserve">они представляются поразительной новостию для ученого по стихиям </w:t>
      </w:r>
      <w:r w:rsidRPr="002C1693">
        <w:rPr>
          <w:color w:val="000000"/>
          <w:spacing w:val="-7"/>
          <w:sz w:val="22"/>
          <w:szCs w:val="22"/>
        </w:rPr>
        <w:t xml:space="preserve">мира, получившего все познания свои извне, лишенного правильного </w:t>
      </w:r>
      <w:r w:rsidRPr="002C1693">
        <w:rPr>
          <w:color w:val="000000"/>
          <w:spacing w:val="-8"/>
          <w:sz w:val="22"/>
          <w:szCs w:val="22"/>
        </w:rPr>
        <w:t xml:space="preserve">самовоззрения, которое открывается исключительно при свете учения </w:t>
      </w:r>
      <w:r w:rsidRPr="002C1693">
        <w:rPr>
          <w:color w:val="000000"/>
          <w:spacing w:val="-6"/>
          <w:sz w:val="22"/>
          <w:szCs w:val="22"/>
        </w:rPr>
        <w:t>Христова. Блажен авва Арсений, почтивший должным образом Пре</w:t>
      </w:r>
      <w:r w:rsidRPr="002C1693">
        <w:rPr>
          <w:color w:val="000000"/>
          <w:spacing w:val="-6"/>
          <w:sz w:val="22"/>
          <w:szCs w:val="22"/>
        </w:rPr>
        <w:softHyphen/>
      </w:r>
      <w:r w:rsidRPr="002C1693">
        <w:rPr>
          <w:color w:val="000000"/>
          <w:spacing w:val="-9"/>
          <w:sz w:val="22"/>
          <w:szCs w:val="22"/>
        </w:rPr>
        <w:t xml:space="preserve">мудрость, нисшедшую к человекам Свыше, и уничиживший пред нею </w:t>
      </w:r>
      <w:r w:rsidRPr="002C1693">
        <w:rPr>
          <w:color w:val="000000"/>
          <w:spacing w:val="-6"/>
          <w:sz w:val="22"/>
          <w:szCs w:val="22"/>
        </w:rPr>
        <w:t xml:space="preserve">премудрость, возникшую из падения человеческого. Многие, весьма </w:t>
      </w:r>
      <w:r w:rsidRPr="002C1693">
        <w:rPr>
          <w:color w:val="000000"/>
          <w:spacing w:val="-9"/>
          <w:sz w:val="22"/>
          <w:szCs w:val="22"/>
        </w:rPr>
        <w:t>многие предпочли вторую первой, погубили себя и своих последовате</w:t>
      </w:r>
      <w:r w:rsidRPr="002C1693">
        <w:rPr>
          <w:color w:val="000000"/>
          <w:spacing w:val="-9"/>
          <w:sz w:val="22"/>
          <w:szCs w:val="22"/>
        </w:rPr>
        <w:softHyphen/>
      </w:r>
      <w:r w:rsidRPr="002C1693">
        <w:rPr>
          <w:color w:val="000000"/>
          <w:spacing w:val="-8"/>
          <w:sz w:val="22"/>
          <w:szCs w:val="22"/>
        </w:rPr>
        <w:t xml:space="preserve">лей, устранив от себя свет Христов, оставшись при своем собственном </w:t>
      </w:r>
      <w:r w:rsidRPr="002C1693">
        <w:rPr>
          <w:color w:val="000000"/>
          <w:sz w:val="22"/>
          <w:szCs w:val="22"/>
        </w:rPr>
        <w:t>свете.</w:t>
      </w:r>
    </w:p>
    <w:p w:rsidR="0001676B" w:rsidRPr="002C1693" w:rsidRDefault="0001676B" w:rsidP="00B5236F">
      <w:pPr>
        <w:shd w:val="clear" w:color="auto" w:fill="FFFFFF"/>
        <w:tabs>
          <w:tab w:val="decimal" w:pos="0"/>
          <w:tab w:val="left" w:pos="551"/>
        </w:tabs>
        <w:spacing w:before="148" w:line="234" w:lineRule="exact"/>
        <w:ind w:right="7" w:firstLine="567"/>
        <w:jc w:val="both"/>
        <w:rPr>
          <w:sz w:val="22"/>
          <w:szCs w:val="22"/>
        </w:rPr>
      </w:pPr>
      <w:r w:rsidRPr="002C1693">
        <w:rPr>
          <w:color w:val="000000"/>
          <w:spacing w:val="-1"/>
          <w:sz w:val="22"/>
          <w:szCs w:val="22"/>
        </w:rPr>
        <w:t>7.</w:t>
      </w:r>
      <w:r w:rsidRPr="002C1693">
        <w:rPr>
          <w:color w:val="000000"/>
          <w:sz w:val="22"/>
          <w:szCs w:val="22"/>
        </w:rPr>
        <w:tab/>
        <w:t>Однажды авва Евагрий сказал авве Арсению: «Отчего</w:t>
      </w:r>
      <w:r w:rsidR="008B40AF" w:rsidRPr="002C1693">
        <w:rPr>
          <w:color w:val="000000"/>
          <w:sz w:val="22"/>
          <w:szCs w:val="22"/>
        </w:rPr>
        <w:t xml:space="preserve"> </w:t>
      </w:r>
      <w:r w:rsidRPr="002C1693">
        <w:rPr>
          <w:color w:val="000000"/>
          <w:sz w:val="22"/>
          <w:szCs w:val="22"/>
        </w:rPr>
        <w:t>мы, при всей нашей учености и нашем развитии, не имеем</w:t>
      </w:r>
      <w:r w:rsidR="008B40AF" w:rsidRPr="002C1693">
        <w:rPr>
          <w:color w:val="000000"/>
          <w:sz w:val="22"/>
          <w:szCs w:val="22"/>
        </w:rPr>
        <w:t xml:space="preserve"> </w:t>
      </w:r>
      <w:r w:rsidRPr="002C1693">
        <w:rPr>
          <w:color w:val="000000"/>
          <w:sz w:val="22"/>
          <w:szCs w:val="22"/>
        </w:rPr>
        <w:t>ничего, а эти грубые египтяне имеют такое возвышенное ду</w:t>
      </w:r>
      <w:r w:rsidRPr="002C1693">
        <w:rPr>
          <w:color w:val="000000"/>
          <w:sz w:val="22"/>
          <w:szCs w:val="22"/>
        </w:rPr>
        <w:softHyphen/>
        <w:t>ховное делание?» Авва Арсений отвечал: «Мы ничего не</w:t>
      </w:r>
      <w:r w:rsidR="008B40AF" w:rsidRPr="002C1693">
        <w:rPr>
          <w:color w:val="000000"/>
          <w:sz w:val="22"/>
          <w:szCs w:val="22"/>
        </w:rPr>
        <w:t xml:space="preserve"> </w:t>
      </w:r>
      <w:r w:rsidRPr="002C1693">
        <w:rPr>
          <w:color w:val="000000"/>
          <w:sz w:val="22"/>
          <w:szCs w:val="22"/>
        </w:rPr>
        <w:t>почерпаем для духовного жительства из учений мира, а они</w:t>
      </w:r>
      <w:r w:rsidR="008B40AF" w:rsidRPr="002C1693">
        <w:rPr>
          <w:color w:val="000000"/>
          <w:sz w:val="22"/>
          <w:szCs w:val="22"/>
        </w:rPr>
        <w:t xml:space="preserve"> </w:t>
      </w:r>
      <w:r w:rsidRPr="002C1693">
        <w:rPr>
          <w:color w:val="000000"/>
          <w:sz w:val="22"/>
          <w:szCs w:val="22"/>
        </w:rPr>
        <w:t>подвигами стяжали свое духовное жительство»</w:t>
      </w:r>
      <w:r w:rsidR="008B40AF" w:rsidRPr="002C1693">
        <w:rPr>
          <w:rStyle w:val="a5"/>
          <w:color w:val="000000"/>
          <w:sz w:val="22"/>
          <w:szCs w:val="22"/>
        </w:rPr>
        <w:footnoteReference w:id="210"/>
      </w:r>
      <w:r w:rsidRPr="002C1693">
        <w:rPr>
          <w:color w:val="000000"/>
          <w:sz w:val="22"/>
          <w:szCs w:val="22"/>
        </w:rPr>
        <w:t>.</w:t>
      </w:r>
    </w:p>
    <w:p w:rsidR="0001676B" w:rsidRPr="002C1693" w:rsidRDefault="0001676B" w:rsidP="00B5236F">
      <w:pPr>
        <w:shd w:val="clear" w:color="auto" w:fill="FFFFFF"/>
        <w:tabs>
          <w:tab w:val="decimal" w:pos="0"/>
        </w:tabs>
        <w:spacing w:before="151" w:line="234" w:lineRule="exact"/>
        <w:ind w:firstLine="567"/>
        <w:jc w:val="both"/>
        <w:rPr>
          <w:sz w:val="22"/>
          <w:szCs w:val="22"/>
        </w:rPr>
      </w:pPr>
      <w:r w:rsidRPr="002C1693">
        <w:rPr>
          <w:color w:val="000000"/>
          <w:spacing w:val="-5"/>
          <w:sz w:val="22"/>
          <w:szCs w:val="22"/>
        </w:rPr>
        <w:t>Христианское преуспеяние доставляется исполнением евангель</w:t>
      </w:r>
      <w:r w:rsidRPr="002C1693">
        <w:rPr>
          <w:color w:val="000000"/>
          <w:spacing w:val="-5"/>
          <w:sz w:val="22"/>
          <w:szCs w:val="22"/>
        </w:rPr>
        <w:softHyphen/>
        <w:t xml:space="preserve">ских заповедей в самоотвержении; очевидно, что земная ученость, </w:t>
      </w:r>
      <w:r w:rsidRPr="002C1693">
        <w:rPr>
          <w:color w:val="000000"/>
          <w:spacing w:val="-7"/>
          <w:sz w:val="22"/>
          <w:szCs w:val="22"/>
        </w:rPr>
        <w:t xml:space="preserve">имеющая своим началом падение человечества, не может принимать </w:t>
      </w:r>
      <w:r w:rsidRPr="002C1693">
        <w:rPr>
          <w:color w:val="000000"/>
          <w:spacing w:val="-6"/>
          <w:sz w:val="22"/>
          <w:szCs w:val="22"/>
        </w:rPr>
        <w:t>никакого участия в деле обновления человечества Искупителем. Она</w:t>
      </w:r>
      <w:r w:rsidR="008B40AF" w:rsidRPr="002C1693">
        <w:rPr>
          <w:sz w:val="22"/>
          <w:szCs w:val="22"/>
        </w:rPr>
        <w:t xml:space="preserve"> </w:t>
      </w:r>
      <w:r w:rsidRPr="002C1693">
        <w:rPr>
          <w:color w:val="000000"/>
          <w:spacing w:val="-8"/>
          <w:sz w:val="22"/>
          <w:szCs w:val="22"/>
        </w:rPr>
        <w:t>делается великим препятствием в этом деле, если не будет решитель</w:t>
      </w:r>
      <w:r w:rsidRPr="002C1693">
        <w:rPr>
          <w:color w:val="000000"/>
          <w:spacing w:val="-8"/>
          <w:sz w:val="22"/>
          <w:szCs w:val="22"/>
        </w:rPr>
        <w:softHyphen/>
        <w:t xml:space="preserve">но подчинена Премудрости Божией, если в дело спасения человеков, </w:t>
      </w:r>
      <w:r w:rsidRPr="002C1693">
        <w:rPr>
          <w:color w:val="000000"/>
          <w:spacing w:val="-6"/>
          <w:sz w:val="22"/>
          <w:szCs w:val="22"/>
        </w:rPr>
        <w:t xml:space="preserve">в дело Божие, внесем свое тлетворное начало, свой дух гордыни и </w:t>
      </w:r>
      <w:r w:rsidRPr="002C1693">
        <w:rPr>
          <w:color w:val="000000"/>
          <w:sz w:val="22"/>
          <w:szCs w:val="22"/>
        </w:rPr>
        <w:t>вражды на Бога.</w:t>
      </w:r>
    </w:p>
    <w:p w:rsidR="0001676B" w:rsidRPr="002C1693" w:rsidRDefault="0001676B" w:rsidP="00B5236F">
      <w:pPr>
        <w:shd w:val="clear" w:color="auto" w:fill="FFFFFF"/>
        <w:tabs>
          <w:tab w:val="decimal" w:pos="0"/>
          <w:tab w:val="left" w:pos="536"/>
        </w:tabs>
        <w:spacing w:before="155" w:line="238" w:lineRule="exact"/>
        <w:ind w:right="43" w:firstLine="567"/>
        <w:jc w:val="both"/>
        <w:rPr>
          <w:sz w:val="22"/>
          <w:szCs w:val="22"/>
        </w:rPr>
      </w:pPr>
      <w:r w:rsidRPr="002C1693">
        <w:rPr>
          <w:color w:val="000000"/>
          <w:spacing w:val="-4"/>
          <w:sz w:val="22"/>
          <w:szCs w:val="22"/>
        </w:rPr>
        <w:t>8.</w:t>
      </w:r>
      <w:r w:rsidRPr="002C1693">
        <w:rPr>
          <w:color w:val="000000"/>
          <w:sz w:val="22"/>
          <w:szCs w:val="22"/>
        </w:rPr>
        <w:tab/>
        <w:t>Брат просил авву Арсения дать ему наставление. Ста</w:t>
      </w:r>
      <w:r w:rsidRPr="002C1693">
        <w:rPr>
          <w:color w:val="000000"/>
          <w:sz w:val="22"/>
          <w:szCs w:val="22"/>
        </w:rPr>
        <w:softHyphen/>
        <w:t>рец сказал: «Всеусильно подвизайся, чтоб внутренним тво</w:t>
      </w:r>
      <w:r w:rsidRPr="002C1693">
        <w:rPr>
          <w:color w:val="000000"/>
          <w:sz w:val="22"/>
          <w:szCs w:val="22"/>
        </w:rPr>
        <w:softHyphen/>
        <w:t>им деланием по Боге побеждено было все внешнее»</w:t>
      </w:r>
      <w:r w:rsidR="00F847BA" w:rsidRPr="002C1693">
        <w:rPr>
          <w:rStyle w:val="a5"/>
          <w:color w:val="000000"/>
          <w:sz w:val="22"/>
          <w:szCs w:val="22"/>
        </w:rPr>
        <w:footnoteReference w:id="211"/>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36" w:firstLine="567"/>
        <w:jc w:val="both"/>
        <w:rPr>
          <w:sz w:val="22"/>
          <w:szCs w:val="22"/>
        </w:rPr>
      </w:pPr>
      <w:r w:rsidRPr="002C1693">
        <w:rPr>
          <w:color w:val="000000"/>
          <w:spacing w:val="-7"/>
          <w:sz w:val="22"/>
          <w:szCs w:val="22"/>
        </w:rPr>
        <w:t xml:space="preserve">Внутреннее делание есть тоже душевное делание. Оно состоит: в </w:t>
      </w:r>
      <w:r w:rsidRPr="002C1693">
        <w:rPr>
          <w:color w:val="000000"/>
          <w:spacing w:val="-10"/>
          <w:sz w:val="22"/>
          <w:szCs w:val="22"/>
        </w:rPr>
        <w:t xml:space="preserve">внимательной молитве устной и умной, в плаче сердца, в памятовании </w:t>
      </w:r>
      <w:r w:rsidRPr="002C1693">
        <w:rPr>
          <w:color w:val="000000"/>
          <w:spacing w:val="-11"/>
          <w:sz w:val="22"/>
          <w:szCs w:val="22"/>
        </w:rPr>
        <w:t xml:space="preserve">смерти, в самоукорении, в сознании и исповедании греховности своей и </w:t>
      </w:r>
      <w:r w:rsidRPr="002C1693">
        <w:rPr>
          <w:color w:val="000000"/>
          <w:spacing w:val="-9"/>
          <w:sz w:val="22"/>
          <w:szCs w:val="22"/>
        </w:rPr>
        <w:t xml:space="preserve">в тому подобных деланиях, совершаемых подвижником внутри души, </w:t>
      </w:r>
      <w:r w:rsidRPr="002C1693">
        <w:rPr>
          <w:color w:val="000000"/>
          <w:sz w:val="22"/>
          <w:szCs w:val="22"/>
        </w:rPr>
        <w:t>в самом себе.</w:t>
      </w:r>
    </w:p>
    <w:p w:rsidR="0001676B" w:rsidRPr="002C1693" w:rsidRDefault="0001676B" w:rsidP="00B5236F">
      <w:pPr>
        <w:shd w:val="clear" w:color="auto" w:fill="FFFFFF"/>
        <w:tabs>
          <w:tab w:val="decimal" w:pos="0"/>
          <w:tab w:val="left" w:pos="536"/>
        </w:tabs>
        <w:spacing w:before="151" w:line="238" w:lineRule="exact"/>
        <w:ind w:right="36" w:firstLine="567"/>
        <w:jc w:val="both"/>
        <w:rPr>
          <w:sz w:val="22"/>
          <w:szCs w:val="22"/>
        </w:rPr>
      </w:pPr>
      <w:r w:rsidRPr="002C1693">
        <w:rPr>
          <w:color w:val="000000"/>
          <w:spacing w:val="-2"/>
          <w:sz w:val="22"/>
          <w:szCs w:val="22"/>
        </w:rPr>
        <w:t>9.</w:t>
      </w:r>
      <w:r w:rsidRPr="002C1693">
        <w:rPr>
          <w:color w:val="000000"/>
          <w:sz w:val="22"/>
          <w:szCs w:val="22"/>
        </w:rPr>
        <w:tab/>
        <w:t>Сказал авва Арсений: « Если взыщем Бога, то Он явит</w:t>
      </w:r>
      <w:r w:rsidRPr="002C1693">
        <w:rPr>
          <w:color w:val="000000"/>
          <w:sz w:val="22"/>
          <w:szCs w:val="22"/>
        </w:rPr>
        <w:softHyphen/>
        <w:t>ся нам, — и если будем удерживать Его в себе, то Он пре</w:t>
      </w:r>
      <w:r w:rsidRPr="002C1693">
        <w:rPr>
          <w:color w:val="000000"/>
          <w:sz w:val="22"/>
          <w:szCs w:val="22"/>
        </w:rPr>
        <w:softHyphen/>
        <w:t>будет с нами»</w:t>
      </w:r>
      <w:r w:rsidR="00F847BA" w:rsidRPr="002C1693">
        <w:rPr>
          <w:rStyle w:val="a5"/>
          <w:color w:val="000000"/>
          <w:sz w:val="22"/>
          <w:szCs w:val="22"/>
        </w:rPr>
        <w:footnoteReference w:id="212"/>
      </w:r>
      <w:r w:rsidRPr="002C1693">
        <w:rPr>
          <w:color w:val="000000"/>
          <w:sz w:val="22"/>
          <w:szCs w:val="22"/>
        </w:rPr>
        <w:t>.</w:t>
      </w:r>
    </w:p>
    <w:p w:rsidR="0001676B" w:rsidRPr="002C1693" w:rsidRDefault="0001676B" w:rsidP="00B5236F">
      <w:pPr>
        <w:shd w:val="clear" w:color="auto" w:fill="FFFFFF"/>
        <w:tabs>
          <w:tab w:val="decimal" w:pos="0"/>
        </w:tabs>
        <w:spacing w:before="144" w:line="230" w:lineRule="exact"/>
        <w:ind w:right="22" w:firstLine="567"/>
        <w:jc w:val="both"/>
        <w:rPr>
          <w:sz w:val="22"/>
          <w:szCs w:val="22"/>
        </w:rPr>
      </w:pPr>
      <w:r w:rsidRPr="002C1693">
        <w:rPr>
          <w:color w:val="000000"/>
          <w:spacing w:val="-7"/>
          <w:sz w:val="22"/>
          <w:szCs w:val="22"/>
        </w:rPr>
        <w:t>Изречение — из возвышеннейшего иноческого подвига! оно зна</w:t>
      </w:r>
      <w:r w:rsidRPr="002C1693">
        <w:rPr>
          <w:color w:val="000000"/>
          <w:spacing w:val="-7"/>
          <w:sz w:val="22"/>
          <w:szCs w:val="22"/>
        </w:rPr>
        <w:softHyphen/>
      </w:r>
      <w:r w:rsidRPr="002C1693">
        <w:rPr>
          <w:color w:val="000000"/>
          <w:spacing w:val="-6"/>
          <w:sz w:val="22"/>
          <w:szCs w:val="22"/>
        </w:rPr>
        <w:t xml:space="preserve">менует, что истинным подвигом должно привлечь в себя благодать </w:t>
      </w:r>
      <w:r w:rsidRPr="002C1693">
        <w:rPr>
          <w:color w:val="000000"/>
          <w:spacing w:val="-8"/>
          <w:sz w:val="22"/>
          <w:szCs w:val="22"/>
        </w:rPr>
        <w:t>Божию и, получив ее, удерживать ее в себе истинным подвигом. Пре</w:t>
      </w:r>
      <w:r w:rsidRPr="002C1693">
        <w:rPr>
          <w:color w:val="000000"/>
          <w:spacing w:val="-8"/>
          <w:sz w:val="22"/>
          <w:szCs w:val="22"/>
        </w:rPr>
        <w:softHyphen/>
      </w:r>
      <w:r w:rsidRPr="002C1693">
        <w:rPr>
          <w:color w:val="000000"/>
          <w:spacing w:val="-10"/>
          <w:sz w:val="22"/>
          <w:szCs w:val="22"/>
        </w:rPr>
        <w:t>давшиеся лености и беспечности по получении благодати утратили ее.</w:t>
      </w:r>
    </w:p>
    <w:p w:rsidR="0001676B" w:rsidRPr="002C1693" w:rsidRDefault="0001676B" w:rsidP="00B5236F">
      <w:pPr>
        <w:numPr>
          <w:ilvl w:val="0"/>
          <w:numId w:val="39"/>
        </w:numPr>
        <w:shd w:val="clear" w:color="auto" w:fill="FFFFFF"/>
        <w:tabs>
          <w:tab w:val="decimal" w:pos="0"/>
          <w:tab w:val="left" w:pos="684"/>
        </w:tabs>
        <w:spacing w:before="155" w:line="234" w:lineRule="exact"/>
        <w:ind w:right="14" w:firstLine="567"/>
        <w:jc w:val="both"/>
        <w:rPr>
          <w:color w:val="000000"/>
          <w:spacing w:val="-9"/>
          <w:sz w:val="22"/>
          <w:szCs w:val="22"/>
        </w:rPr>
      </w:pPr>
      <w:r w:rsidRPr="002C1693">
        <w:rPr>
          <w:color w:val="000000"/>
          <w:sz w:val="22"/>
          <w:szCs w:val="22"/>
        </w:rPr>
        <w:t>Некото</w:t>
      </w:r>
      <w:r w:rsidR="00F847BA" w:rsidRPr="002C1693">
        <w:rPr>
          <w:color w:val="000000"/>
          <w:sz w:val="22"/>
          <w:szCs w:val="22"/>
        </w:rPr>
        <w:t>рый монах сказал авве Арсению: «</w:t>
      </w:r>
      <w:r w:rsidRPr="002C1693">
        <w:rPr>
          <w:color w:val="000000"/>
          <w:sz w:val="22"/>
          <w:szCs w:val="22"/>
        </w:rPr>
        <w:t>Помыслы беспокоят меня, говоря: ты не можешь выносить ни поста, ни подвигов; посещай, по крайней мере, больных, потому что это — дело любви». Старец, поняв, что помыслы насеяны бесами, сказал ему: «Иди, ешь, пей, ничего не делай, только не оставляй келейного безмолвия». Старец сказал так, зная, что келейное безмолвие приведет монаха к должному жи</w:t>
      </w:r>
      <w:r w:rsidRPr="002C1693">
        <w:rPr>
          <w:color w:val="000000"/>
          <w:sz w:val="22"/>
          <w:szCs w:val="22"/>
        </w:rPr>
        <w:softHyphen/>
        <w:t>тельству, если монах пребудет терпеливо в безмолвии</w:t>
      </w:r>
      <w:r w:rsidR="00F847BA" w:rsidRPr="002C1693">
        <w:rPr>
          <w:rStyle w:val="a5"/>
          <w:color w:val="000000"/>
          <w:sz w:val="22"/>
          <w:szCs w:val="22"/>
        </w:rPr>
        <w:footnoteReference w:id="213"/>
      </w:r>
      <w:r w:rsidRPr="002C1693">
        <w:rPr>
          <w:color w:val="000000"/>
          <w:sz w:val="22"/>
          <w:szCs w:val="22"/>
        </w:rPr>
        <w:t>.</w:t>
      </w:r>
    </w:p>
    <w:p w:rsidR="0001676B" w:rsidRPr="002C1693" w:rsidRDefault="0001676B" w:rsidP="00B5236F">
      <w:pPr>
        <w:numPr>
          <w:ilvl w:val="0"/>
          <w:numId w:val="39"/>
        </w:numPr>
        <w:shd w:val="clear" w:color="auto" w:fill="FFFFFF"/>
        <w:tabs>
          <w:tab w:val="decimal" w:pos="0"/>
          <w:tab w:val="left" w:pos="684"/>
        </w:tabs>
        <w:spacing w:line="234" w:lineRule="exact"/>
        <w:ind w:firstLine="567"/>
        <w:jc w:val="both"/>
        <w:rPr>
          <w:color w:val="000000"/>
          <w:spacing w:val="-10"/>
          <w:sz w:val="22"/>
          <w:szCs w:val="22"/>
        </w:rPr>
      </w:pPr>
      <w:r w:rsidRPr="002C1693">
        <w:rPr>
          <w:color w:val="000000"/>
          <w:sz w:val="22"/>
          <w:szCs w:val="22"/>
        </w:rPr>
        <w:t>Поведали о некотором брате, приходившем в Скит с целию увидеть авву Арсения, следующее: брат этот пришел в скитскую церковь и убедительно просил священнослужите</w:t>
      </w:r>
      <w:r w:rsidRPr="002C1693">
        <w:rPr>
          <w:color w:val="000000"/>
          <w:sz w:val="22"/>
          <w:szCs w:val="22"/>
        </w:rPr>
        <w:softHyphen/>
        <w:t>лей, чтоб доставили ему возможность видеть старца. Они ска</w:t>
      </w:r>
      <w:r w:rsidRPr="002C1693">
        <w:rPr>
          <w:color w:val="000000"/>
          <w:sz w:val="22"/>
          <w:szCs w:val="22"/>
        </w:rPr>
        <w:softHyphen/>
        <w:t>зали ему: «Побудь здесь некоторое время, и увидишь его». Брат отвечал: «Я не вкушу никакой пищи прежде, нежели увижу его». Тогда священнослужители послали одного из скит</w:t>
      </w:r>
      <w:r w:rsidRPr="002C1693">
        <w:rPr>
          <w:color w:val="000000"/>
          <w:sz w:val="22"/>
          <w:szCs w:val="22"/>
        </w:rPr>
        <w:softHyphen/>
        <w:t>ских братии проводить странного брата до келлии старца, ко</w:t>
      </w:r>
      <w:r w:rsidRPr="002C1693">
        <w:rPr>
          <w:color w:val="000000"/>
          <w:sz w:val="22"/>
          <w:szCs w:val="22"/>
        </w:rPr>
        <w:softHyphen/>
        <w:t>торая находилась в весьма дальнем расстоянии от скитской</w:t>
      </w:r>
      <w:r w:rsidR="00F847BA" w:rsidRPr="002C1693">
        <w:rPr>
          <w:color w:val="000000"/>
          <w:spacing w:val="-10"/>
          <w:sz w:val="22"/>
          <w:szCs w:val="22"/>
        </w:rPr>
        <w:t xml:space="preserve"> </w:t>
      </w:r>
      <w:r w:rsidRPr="002C1693">
        <w:rPr>
          <w:color w:val="000000"/>
          <w:sz w:val="22"/>
          <w:szCs w:val="22"/>
        </w:rPr>
        <w:t>церкви. Достигши келлии и постучавшись в двери, они вошли в келлию; приветствовав старца, сели, и сидели долго, пребы</w:t>
      </w:r>
      <w:r w:rsidRPr="002C1693">
        <w:rPr>
          <w:color w:val="000000"/>
          <w:sz w:val="22"/>
          <w:szCs w:val="22"/>
        </w:rPr>
        <w:softHyphen/>
        <w:t>вая в молчании. Наконец скитский брат сказал: «Я ухожу, — помолитесь о мне». Странн</w:t>
      </w:r>
      <w:r w:rsidR="00F847BA" w:rsidRPr="002C1693">
        <w:rPr>
          <w:color w:val="000000"/>
          <w:sz w:val="22"/>
          <w:szCs w:val="22"/>
        </w:rPr>
        <w:t>ый брат не осмелился начать раз</w:t>
      </w:r>
      <w:r w:rsidRPr="002C1693">
        <w:rPr>
          <w:color w:val="000000"/>
          <w:sz w:val="22"/>
          <w:szCs w:val="22"/>
        </w:rPr>
        <w:t>говора со старцем и сказал скитскому: «Я иду с тобою». Они вышли оба вместе, и попросил странный брат скитского: «От</w:t>
      </w:r>
      <w:r w:rsidRPr="002C1693">
        <w:rPr>
          <w:color w:val="000000"/>
          <w:sz w:val="22"/>
          <w:szCs w:val="22"/>
        </w:rPr>
        <w:softHyphen/>
        <w:t>веди меня к авве Моисею, который вступил в монашество из разбойников». Когда они пришли к авве, то он принял их очень приветливо, преподал им мудрое и святое наставление, — отпустил, выразив великую любовь. Тогда скитский брат ска</w:t>
      </w:r>
      <w:r w:rsidRPr="002C1693">
        <w:rPr>
          <w:color w:val="000000"/>
          <w:sz w:val="22"/>
          <w:szCs w:val="22"/>
        </w:rPr>
        <w:softHyphen/>
        <w:t xml:space="preserve">зал страннику: </w:t>
      </w:r>
      <w:r w:rsidR="00F847BA" w:rsidRPr="002C1693">
        <w:rPr>
          <w:i/>
          <w:iCs/>
          <w:color w:val="000000"/>
          <w:sz w:val="22"/>
          <w:szCs w:val="22"/>
        </w:rPr>
        <w:t>«</w:t>
      </w:r>
      <w:r w:rsidRPr="002C1693">
        <w:rPr>
          <w:color w:val="000000"/>
          <w:sz w:val="22"/>
          <w:szCs w:val="22"/>
        </w:rPr>
        <w:t>Вот! Я водил тебя к чужестранцу и к египтя</w:t>
      </w:r>
      <w:r w:rsidRPr="002C1693">
        <w:rPr>
          <w:color w:val="000000"/>
          <w:sz w:val="22"/>
          <w:szCs w:val="22"/>
        </w:rPr>
        <w:softHyphen/>
        <w:t>нину: который из двух тебе понравился более?» Он отвечал: «Однако египтянин мне пришелся более по сердцу». — Неко</w:t>
      </w:r>
      <w:r w:rsidRPr="002C1693">
        <w:rPr>
          <w:color w:val="000000"/>
          <w:sz w:val="22"/>
          <w:szCs w:val="22"/>
        </w:rPr>
        <w:softHyphen/>
        <w:t xml:space="preserve">торый из Отцов, услышав это, помолился Богу, говоря: </w:t>
      </w:r>
      <w:r w:rsidR="00F847BA" w:rsidRPr="002C1693">
        <w:rPr>
          <w:i/>
          <w:iCs/>
          <w:color w:val="000000"/>
          <w:sz w:val="22"/>
          <w:szCs w:val="22"/>
        </w:rPr>
        <w:t>«</w:t>
      </w:r>
      <w:r w:rsidRPr="002C1693">
        <w:rPr>
          <w:color w:val="000000"/>
          <w:sz w:val="22"/>
          <w:szCs w:val="22"/>
        </w:rPr>
        <w:t>Госпо</w:t>
      </w:r>
      <w:r w:rsidRPr="002C1693">
        <w:rPr>
          <w:color w:val="000000"/>
          <w:sz w:val="22"/>
          <w:szCs w:val="22"/>
        </w:rPr>
        <w:softHyphen/>
        <w:t>ди! открой мне тайну дела: один убегает всех ради имени Твоего, а другой принимает всех ради Твоего имени». И вот! в видении явились ему два великие корабля на обширных водах. В одном корабле он видел авву Арсения, безмолвно плывущего, и Духа Божия с ним, а в другом авву Моисея, плывущего в обществе Ангелов, которые питали его медом, истекавшим из сотов.</w:t>
      </w:r>
    </w:p>
    <w:p w:rsidR="0001676B" w:rsidRPr="002C1693" w:rsidRDefault="0001676B" w:rsidP="00B5236F">
      <w:pPr>
        <w:shd w:val="clear" w:color="auto" w:fill="FFFFFF"/>
        <w:tabs>
          <w:tab w:val="decimal" w:pos="0"/>
        </w:tabs>
        <w:spacing w:before="144" w:line="230" w:lineRule="exact"/>
        <w:ind w:right="7" w:firstLine="567"/>
        <w:jc w:val="both"/>
        <w:rPr>
          <w:sz w:val="22"/>
          <w:szCs w:val="22"/>
        </w:rPr>
      </w:pPr>
      <w:r w:rsidRPr="002C1693">
        <w:rPr>
          <w:color w:val="000000"/>
          <w:spacing w:val="-5"/>
          <w:sz w:val="22"/>
          <w:szCs w:val="22"/>
        </w:rPr>
        <w:t xml:space="preserve">Таково было свидетельство Божие о истинно безмолвствующем </w:t>
      </w:r>
      <w:r w:rsidRPr="002C1693">
        <w:rPr>
          <w:color w:val="000000"/>
          <w:sz w:val="22"/>
          <w:szCs w:val="22"/>
        </w:rPr>
        <w:t>иноке.</w:t>
      </w:r>
    </w:p>
    <w:p w:rsidR="0001676B" w:rsidRPr="002C1693" w:rsidRDefault="0001676B" w:rsidP="00B5236F">
      <w:pPr>
        <w:shd w:val="clear" w:color="auto" w:fill="FFFFFF"/>
        <w:tabs>
          <w:tab w:val="decimal" w:pos="0"/>
          <w:tab w:val="left" w:pos="644"/>
        </w:tabs>
        <w:spacing w:before="151" w:line="241" w:lineRule="exact"/>
        <w:ind w:right="4" w:firstLine="567"/>
        <w:jc w:val="both"/>
        <w:rPr>
          <w:sz w:val="22"/>
          <w:szCs w:val="22"/>
        </w:rPr>
      </w:pPr>
      <w:r w:rsidRPr="002C1693">
        <w:rPr>
          <w:color w:val="000000"/>
          <w:spacing w:val="-7"/>
          <w:sz w:val="22"/>
          <w:szCs w:val="22"/>
        </w:rPr>
        <w:t>12.</w:t>
      </w:r>
      <w:r w:rsidRPr="002C1693">
        <w:rPr>
          <w:color w:val="000000"/>
          <w:sz w:val="22"/>
          <w:szCs w:val="22"/>
        </w:rPr>
        <w:tab/>
        <w:t xml:space="preserve">Сказал авва Марк авве Арсению: </w:t>
      </w:r>
      <w:r w:rsidR="00F847BA" w:rsidRPr="002C1693">
        <w:rPr>
          <w:color w:val="000000"/>
          <w:sz w:val="22"/>
          <w:szCs w:val="22"/>
        </w:rPr>
        <w:t>«</w:t>
      </w:r>
      <w:r w:rsidRPr="002C1693">
        <w:rPr>
          <w:color w:val="000000"/>
          <w:sz w:val="22"/>
          <w:szCs w:val="22"/>
        </w:rPr>
        <w:t>По какой причине ты</w:t>
      </w:r>
      <w:r w:rsidR="00805BED" w:rsidRPr="00805BED">
        <w:rPr>
          <w:color w:val="000000"/>
          <w:sz w:val="22"/>
          <w:szCs w:val="22"/>
        </w:rPr>
        <w:t xml:space="preserve"> </w:t>
      </w:r>
      <w:r w:rsidRPr="002C1693">
        <w:rPr>
          <w:color w:val="000000"/>
          <w:sz w:val="22"/>
          <w:szCs w:val="22"/>
        </w:rPr>
        <w:t xml:space="preserve">избегаешь общества и беседы с нами?» Арсений отвечал: </w:t>
      </w:r>
      <w:r w:rsidR="00F847BA" w:rsidRPr="002C1693">
        <w:rPr>
          <w:i/>
          <w:iCs/>
          <w:color w:val="000000"/>
          <w:sz w:val="22"/>
          <w:szCs w:val="22"/>
        </w:rPr>
        <w:t>«</w:t>
      </w:r>
      <w:r w:rsidRPr="002C1693">
        <w:rPr>
          <w:color w:val="000000"/>
          <w:sz w:val="22"/>
          <w:szCs w:val="22"/>
        </w:rPr>
        <w:t>Знает</w:t>
      </w:r>
      <w:r w:rsidR="00805BED" w:rsidRPr="00805BED">
        <w:rPr>
          <w:color w:val="000000"/>
          <w:sz w:val="22"/>
          <w:szCs w:val="22"/>
        </w:rPr>
        <w:t xml:space="preserve"> </w:t>
      </w:r>
      <w:r w:rsidRPr="002C1693">
        <w:rPr>
          <w:color w:val="000000"/>
          <w:sz w:val="22"/>
          <w:szCs w:val="22"/>
        </w:rPr>
        <w:t>Бог, что я люблю вас, но не могу быть вместе и с Богом и с</w:t>
      </w:r>
      <w:r w:rsidR="00805BED" w:rsidRPr="00805BED">
        <w:rPr>
          <w:color w:val="000000"/>
          <w:sz w:val="22"/>
          <w:szCs w:val="22"/>
        </w:rPr>
        <w:t xml:space="preserve"> </w:t>
      </w:r>
      <w:r w:rsidRPr="002C1693">
        <w:rPr>
          <w:color w:val="000000"/>
          <w:sz w:val="22"/>
          <w:szCs w:val="22"/>
        </w:rPr>
        <w:t>человеками. На небе тысячи и тысячи тысяч имеют одну волю,</w:t>
      </w:r>
      <w:r w:rsidR="00805BED" w:rsidRPr="00805BED">
        <w:rPr>
          <w:color w:val="000000"/>
          <w:sz w:val="22"/>
          <w:szCs w:val="22"/>
        </w:rPr>
        <w:t xml:space="preserve"> </w:t>
      </w:r>
      <w:r w:rsidRPr="002C1693">
        <w:rPr>
          <w:color w:val="000000"/>
          <w:sz w:val="22"/>
          <w:szCs w:val="22"/>
        </w:rPr>
        <w:t>а у человеков воля многообразна; и потому не могу, оставив</w:t>
      </w:r>
      <w:r w:rsidR="00805BED" w:rsidRPr="00805BED">
        <w:rPr>
          <w:color w:val="000000"/>
          <w:sz w:val="22"/>
          <w:szCs w:val="22"/>
        </w:rPr>
        <w:t xml:space="preserve"> </w:t>
      </w:r>
      <w:r w:rsidRPr="002C1693">
        <w:rPr>
          <w:color w:val="000000"/>
          <w:sz w:val="22"/>
          <w:szCs w:val="22"/>
        </w:rPr>
        <w:t>Бога, быть с человеками».</w:t>
      </w:r>
    </w:p>
    <w:p w:rsidR="0001676B" w:rsidRPr="002C1693" w:rsidRDefault="0001676B" w:rsidP="00B5236F">
      <w:pPr>
        <w:shd w:val="clear" w:color="auto" w:fill="FFFFFF"/>
        <w:tabs>
          <w:tab w:val="decimal" w:pos="0"/>
        </w:tabs>
        <w:spacing w:before="151" w:line="234" w:lineRule="exact"/>
        <w:ind w:firstLine="567"/>
        <w:jc w:val="both"/>
        <w:rPr>
          <w:sz w:val="22"/>
          <w:szCs w:val="22"/>
        </w:rPr>
      </w:pPr>
      <w:r w:rsidRPr="002C1693">
        <w:rPr>
          <w:color w:val="000000"/>
          <w:spacing w:val="-4"/>
          <w:sz w:val="22"/>
          <w:szCs w:val="22"/>
        </w:rPr>
        <w:t>Когда иноку усвоится его делание и соделается его существен</w:t>
      </w:r>
      <w:r w:rsidRPr="002C1693">
        <w:rPr>
          <w:color w:val="000000"/>
          <w:spacing w:val="-5"/>
          <w:sz w:val="22"/>
          <w:szCs w:val="22"/>
        </w:rPr>
        <w:t xml:space="preserve">ною необходимостию, тогда он не имеет возможности перейти к </w:t>
      </w:r>
      <w:r w:rsidRPr="002C1693">
        <w:rPr>
          <w:color w:val="000000"/>
          <w:spacing w:val="-4"/>
          <w:sz w:val="22"/>
          <w:szCs w:val="22"/>
        </w:rPr>
        <w:t>другому деланию, хотя бы это другое делание имело свое духовное достоинство. Оставление усвоившегося делания — как бы оставле</w:t>
      </w:r>
      <w:r w:rsidRPr="002C1693">
        <w:rPr>
          <w:color w:val="000000"/>
          <w:spacing w:val="-4"/>
          <w:sz w:val="22"/>
          <w:szCs w:val="22"/>
        </w:rPr>
        <w:softHyphen/>
      </w:r>
      <w:r w:rsidRPr="002C1693">
        <w:rPr>
          <w:color w:val="000000"/>
          <w:sz w:val="22"/>
          <w:szCs w:val="22"/>
        </w:rPr>
        <w:t>ние жизни.</w:t>
      </w:r>
    </w:p>
    <w:p w:rsidR="0001676B" w:rsidRPr="002C1693" w:rsidRDefault="0001676B" w:rsidP="00B5236F">
      <w:pPr>
        <w:shd w:val="clear" w:color="auto" w:fill="FFFFFF"/>
        <w:tabs>
          <w:tab w:val="decimal" w:pos="0"/>
          <w:tab w:val="left" w:pos="702"/>
        </w:tabs>
        <w:spacing w:before="151" w:line="241" w:lineRule="exact"/>
        <w:ind w:firstLine="567"/>
        <w:jc w:val="both"/>
        <w:rPr>
          <w:sz w:val="22"/>
          <w:szCs w:val="22"/>
        </w:rPr>
      </w:pPr>
      <w:r w:rsidRPr="002C1693">
        <w:rPr>
          <w:color w:val="000000"/>
          <w:spacing w:val="-5"/>
          <w:sz w:val="22"/>
          <w:szCs w:val="22"/>
        </w:rPr>
        <w:t>13.</w:t>
      </w:r>
      <w:r w:rsidRPr="002C1693">
        <w:rPr>
          <w:color w:val="000000"/>
          <w:sz w:val="22"/>
          <w:szCs w:val="22"/>
        </w:rPr>
        <w:tab/>
        <w:t>Однажды некоторые отцы пришли из Александрии к</w:t>
      </w:r>
      <w:r w:rsidR="00805BED" w:rsidRPr="00805BED">
        <w:rPr>
          <w:color w:val="000000"/>
          <w:sz w:val="22"/>
          <w:szCs w:val="22"/>
        </w:rPr>
        <w:t xml:space="preserve"> </w:t>
      </w:r>
      <w:r w:rsidRPr="002C1693">
        <w:rPr>
          <w:color w:val="000000"/>
          <w:sz w:val="22"/>
          <w:szCs w:val="22"/>
        </w:rPr>
        <w:t>авве Арсению для свидания с ним. Один из них был дядя</w:t>
      </w:r>
      <w:r w:rsidR="00805BED" w:rsidRPr="00805BED">
        <w:rPr>
          <w:color w:val="000000"/>
          <w:sz w:val="22"/>
          <w:szCs w:val="22"/>
        </w:rPr>
        <w:t xml:space="preserve"> </w:t>
      </w:r>
      <w:r w:rsidRPr="002C1693">
        <w:rPr>
          <w:color w:val="000000"/>
          <w:sz w:val="22"/>
          <w:szCs w:val="22"/>
        </w:rPr>
        <w:t>старшего Тимофея, архиепископа Александрийского, прозван</w:t>
      </w:r>
      <w:r w:rsidRPr="002C1693">
        <w:rPr>
          <w:color w:val="000000"/>
          <w:sz w:val="22"/>
          <w:szCs w:val="22"/>
        </w:rPr>
        <w:softHyphen/>
        <w:t xml:space="preserve">ного </w:t>
      </w:r>
      <w:r w:rsidRPr="002C1693">
        <w:rPr>
          <w:i/>
          <w:iCs/>
          <w:color w:val="000000"/>
          <w:sz w:val="22"/>
          <w:szCs w:val="22"/>
        </w:rPr>
        <w:t xml:space="preserve">нестяжателем. </w:t>
      </w:r>
      <w:r w:rsidRPr="002C1693">
        <w:rPr>
          <w:color w:val="000000"/>
          <w:sz w:val="22"/>
          <w:szCs w:val="22"/>
        </w:rPr>
        <w:t>Авва Арсений был тогда болен и отказался от свиданий, опасаясь</w:t>
      </w:r>
      <w:r w:rsidR="00F847BA" w:rsidRPr="002C1693">
        <w:rPr>
          <w:color w:val="000000"/>
          <w:sz w:val="22"/>
          <w:szCs w:val="22"/>
        </w:rPr>
        <w:t>, чтоб и другие не начали прихо</w:t>
      </w:r>
      <w:r w:rsidRPr="002C1693">
        <w:rPr>
          <w:color w:val="000000"/>
          <w:sz w:val="22"/>
          <w:szCs w:val="22"/>
        </w:rPr>
        <w:t>дить и беспокоить его; в то время он находился в каменистой горе Тройской. Отцы возвратились огорченные. За этим пос</w:t>
      </w:r>
      <w:r w:rsidRPr="002C1693">
        <w:rPr>
          <w:color w:val="000000"/>
          <w:sz w:val="22"/>
          <w:szCs w:val="22"/>
        </w:rPr>
        <w:softHyphen/>
        <w:t>ледовал набег варваров; старец оставил гору и перешел для жительства в Нижний Египет. Услышав это, отцы опять при</w:t>
      </w:r>
      <w:r w:rsidRPr="002C1693">
        <w:rPr>
          <w:color w:val="000000"/>
          <w:sz w:val="22"/>
          <w:szCs w:val="22"/>
        </w:rPr>
        <w:softHyphen/>
        <w:t>шли для свидания с ним. Старец принял их радушно. С отца</w:t>
      </w:r>
      <w:r w:rsidRPr="002C1693">
        <w:rPr>
          <w:color w:val="000000"/>
          <w:sz w:val="22"/>
          <w:szCs w:val="22"/>
        </w:rPr>
        <w:softHyphen/>
        <w:t>ми был брат. Этот брат сказал авве Арсению: «Известно ли тебе, авва, что мы приходили к тебе для посещения в Тройскую гору?» Старец отвечал ему: «Вы после того, как я не принял вас, ели хлеб и пили воду, а я — поверь мне, сын мой, — не вкусил ни хлеба, ни воды, даже не присел, но пребыл в молит</w:t>
      </w:r>
      <w:r w:rsidRPr="002C1693">
        <w:rPr>
          <w:color w:val="000000"/>
          <w:sz w:val="22"/>
          <w:szCs w:val="22"/>
        </w:rPr>
        <w:softHyphen/>
        <w:t>венном подвиге о вас, доколе мне не было открыто, что вы возвратились к себе благополучно. Так поступил я по той причине, что вы потрудились ради меня. Впрочем, — простите меня». Посетители пошли от него утешенные</w:t>
      </w:r>
      <w:r w:rsidR="00F847BA" w:rsidRPr="002C1693">
        <w:rPr>
          <w:rStyle w:val="a5"/>
          <w:color w:val="000000"/>
          <w:sz w:val="22"/>
          <w:szCs w:val="22"/>
        </w:rPr>
        <w:footnoteReference w:id="214"/>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11" w:firstLine="567"/>
        <w:jc w:val="both"/>
        <w:rPr>
          <w:sz w:val="22"/>
          <w:szCs w:val="22"/>
        </w:rPr>
      </w:pPr>
      <w:r w:rsidRPr="002C1693">
        <w:rPr>
          <w:color w:val="000000"/>
          <w:spacing w:val="-6"/>
          <w:sz w:val="22"/>
          <w:szCs w:val="22"/>
        </w:rPr>
        <w:t xml:space="preserve">Чтоб исцелить плотское суждение о поступке духовного мужа, о </w:t>
      </w:r>
      <w:r w:rsidRPr="002C1693">
        <w:rPr>
          <w:color w:val="000000"/>
          <w:spacing w:val="-8"/>
          <w:sz w:val="22"/>
          <w:szCs w:val="22"/>
        </w:rPr>
        <w:t>поступке, который по наружности своей мог показаться резким нару</w:t>
      </w:r>
      <w:r w:rsidRPr="002C1693">
        <w:rPr>
          <w:color w:val="000000"/>
          <w:spacing w:val="-8"/>
          <w:sz w:val="22"/>
          <w:szCs w:val="22"/>
        </w:rPr>
        <w:softHyphen/>
      </w:r>
      <w:r w:rsidRPr="002C1693">
        <w:rPr>
          <w:color w:val="000000"/>
          <w:spacing w:val="-9"/>
          <w:sz w:val="22"/>
          <w:szCs w:val="22"/>
        </w:rPr>
        <w:t>шением заповеди Божией о любви к ближнему, святой Арсений пове</w:t>
      </w:r>
      <w:r w:rsidRPr="002C1693">
        <w:rPr>
          <w:color w:val="000000"/>
          <w:spacing w:val="-9"/>
          <w:sz w:val="22"/>
          <w:szCs w:val="22"/>
        </w:rPr>
        <w:softHyphen/>
      </w:r>
      <w:r w:rsidRPr="002C1693">
        <w:rPr>
          <w:color w:val="000000"/>
          <w:spacing w:val="-7"/>
          <w:sz w:val="22"/>
          <w:szCs w:val="22"/>
        </w:rPr>
        <w:t>дал тайну своего поведения относительно не принятых им посетите</w:t>
      </w:r>
      <w:r w:rsidRPr="002C1693">
        <w:rPr>
          <w:color w:val="000000"/>
          <w:spacing w:val="-7"/>
          <w:sz w:val="22"/>
          <w:szCs w:val="22"/>
        </w:rPr>
        <w:softHyphen/>
      </w:r>
      <w:r w:rsidRPr="002C1693">
        <w:rPr>
          <w:color w:val="000000"/>
          <w:spacing w:val="-6"/>
          <w:sz w:val="22"/>
          <w:szCs w:val="22"/>
        </w:rPr>
        <w:t>лей и бывшее ему о них Божественное откровение, из которого яв</w:t>
      </w:r>
      <w:r w:rsidRPr="002C1693">
        <w:rPr>
          <w:color w:val="000000"/>
          <w:spacing w:val="-6"/>
          <w:sz w:val="22"/>
          <w:szCs w:val="22"/>
        </w:rPr>
        <w:softHyphen/>
        <w:t xml:space="preserve">ствовала сила его молитвы и то исполнение заповеди, к которому </w:t>
      </w:r>
      <w:r w:rsidRPr="002C1693">
        <w:rPr>
          <w:color w:val="000000"/>
          <w:sz w:val="22"/>
          <w:szCs w:val="22"/>
        </w:rPr>
        <w:t>способны одни Духоносцы.</w:t>
      </w:r>
    </w:p>
    <w:p w:rsidR="0001676B" w:rsidRPr="002C1693" w:rsidRDefault="0001676B" w:rsidP="00B5236F">
      <w:pPr>
        <w:numPr>
          <w:ilvl w:val="0"/>
          <w:numId w:val="40"/>
        </w:numPr>
        <w:shd w:val="clear" w:color="auto" w:fill="FFFFFF"/>
        <w:tabs>
          <w:tab w:val="decimal" w:pos="0"/>
          <w:tab w:val="left" w:pos="644"/>
        </w:tabs>
        <w:spacing w:before="144" w:line="238" w:lineRule="exact"/>
        <w:ind w:right="4" w:firstLine="567"/>
        <w:jc w:val="both"/>
        <w:rPr>
          <w:color w:val="000000"/>
          <w:spacing w:val="-10"/>
          <w:sz w:val="22"/>
          <w:szCs w:val="22"/>
        </w:rPr>
      </w:pPr>
      <w:r w:rsidRPr="002C1693">
        <w:rPr>
          <w:color w:val="000000"/>
          <w:sz w:val="22"/>
          <w:szCs w:val="22"/>
        </w:rPr>
        <w:t>Брат пришел к хижине аввы Арсения — это случи</w:t>
      </w:r>
      <w:r w:rsidRPr="002C1693">
        <w:rPr>
          <w:color w:val="000000"/>
          <w:sz w:val="22"/>
          <w:szCs w:val="22"/>
        </w:rPr>
        <w:softHyphen/>
        <w:t>лось в Скиту — и увидел сквозь дверную скважину старца всего как бы огненным. Брат достоин был видения. Он постучался в дверь; старец вышел и, заметив изменение в лице брата, спросил его, давно ли он тут и не видел ли чего. Брат сказал, что ничего не видел. Старец, побеседовав с ним, отпустил его</w:t>
      </w:r>
      <w:r w:rsidR="00F847BA" w:rsidRPr="002C1693">
        <w:rPr>
          <w:rStyle w:val="a5"/>
          <w:color w:val="000000"/>
          <w:sz w:val="22"/>
          <w:szCs w:val="22"/>
        </w:rPr>
        <w:footnoteReference w:id="215"/>
      </w:r>
      <w:r w:rsidRPr="002C1693">
        <w:rPr>
          <w:color w:val="000000"/>
          <w:sz w:val="22"/>
          <w:szCs w:val="22"/>
        </w:rPr>
        <w:t>.</w:t>
      </w:r>
    </w:p>
    <w:p w:rsidR="0001676B" w:rsidRPr="002C1693" w:rsidRDefault="0001676B" w:rsidP="00B5236F">
      <w:pPr>
        <w:numPr>
          <w:ilvl w:val="0"/>
          <w:numId w:val="40"/>
        </w:numPr>
        <w:shd w:val="clear" w:color="auto" w:fill="FFFFFF"/>
        <w:tabs>
          <w:tab w:val="decimal" w:pos="0"/>
          <w:tab w:val="left" w:pos="644"/>
        </w:tabs>
        <w:spacing w:line="238" w:lineRule="exact"/>
        <w:ind w:firstLine="567"/>
        <w:jc w:val="both"/>
        <w:rPr>
          <w:color w:val="000000"/>
          <w:spacing w:val="-10"/>
          <w:sz w:val="22"/>
          <w:szCs w:val="22"/>
        </w:rPr>
      </w:pPr>
      <w:r w:rsidRPr="002C1693">
        <w:rPr>
          <w:color w:val="000000"/>
          <w:sz w:val="22"/>
          <w:szCs w:val="22"/>
        </w:rPr>
        <w:t>Поведал авва Арсений о некотором скитянине, великом по подвижничеству и славном по вере, но погрешавшем в ней по невежеству, следующее: скитянин говорил, что в Святом Причащении мы приемлем не Тело Христово, но образ Тела Христова в виде хлеба. Об этом услышали два старца. Зная, что говоривший велик по жительству, они поняли, что он гово</w:t>
      </w:r>
      <w:r w:rsidRPr="002C1693">
        <w:rPr>
          <w:color w:val="000000"/>
          <w:sz w:val="22"/>
          <w:szCs w:val="22"/>
        </w:rPr>
        <w:softHyphen/>
        <w:t>рит это не по злонамеренности, а по неведению и простоте. Они пришли к нему и сказали: «Отец! мы слышали о некото</w:t>
      </w:r>
      <w:r w:rsidRPr="002C1693">
        <w:rPr>
          <w:color w:val="000000"/>
          <w:sz w:val="22"/>
          <w:szCs w:val="22"/>
        </w:rPr>
        <w:softHyphen/>
        <w:t>ром брате, что он произнес мнение, не согласное с учением</w:t>
      </w:r>
      <w:r w:rsidR="00F847BA" w:rsidRPr="002C1693">
        <w:rPr>
          <w:color w:val="000000"/>
          <w:spacing w:val="-10"/>
          <w:sz w:val="22"/>
          <w:szCs w:val="22"/>
        </w:rPr>
        <w:t xml:space="preserve"> </w:t>
      </w:r>
      <w:r w:rsidRPr="002C1693">
        <w:rPr>
          <w:bCs/>
          <w:color w:val="000000"/>
          <w:spacing w:val="-8"/>
          <w:sz w:val="22"/>
          <w:szCs w:val="22"/>
        </w:rPr>
        <w:t xml:space="preserve">правой веры, именно, что в Святом Причащении мы принимаем </w:t>
      </w:r>
      <w:r w:rsidRPr="002C1693">
        <w:rPr>
          <w:bCs/>
          <w:color w:val="000000"/>
          <w:sz w:val="22"/>
          <w:szCs w:val="22"/>
        </w:rPr>
        <w:t xml:space="preserve">не Тело Христово, но образ Тела Христова в виде хлеба». Старец отвечал: « Говорил это я». Они начали его убеждать: </w:t>
      </w:r>
      <w:r w:rsidRPr="002C1693">
        <w:rPr>
          <w:bCs/>
          <w:color w:val="000000"/>
          <w:spacing w:val="-2"/>
          <w:sz w:val="22"/>
          <w:szCs w:val="22"/>
        </w:rPr>
        <w:t>«Не думай так, отец, но исповедуй по Преданию Святой, Со</w:t>
      </w:r>
      <w:r w:rsidRPr="002C1693">
        <w:rPr>
          <w:bCs/>
          <w:color w:val="000000"/>
          <w:spacing w:val="-2"/>
          <w:sz w:val="22"/>
          <w:szCs w:val="22"/>
        </w:rPr>
        <w:softHyphen/>
      </w:r>
      <w:r w:rsidRPr="002C1693">
        <w:rPr>
          <w:bCs/>
          <w:color w:val="000000"/>
          <w:spacing w:val="-4"/>
          <w:sz w:val="22"/>
          <w:szCs w:val="22"/>
        </w:rPr>
        <w:t xml:space="preserve">борной, Апостольской Церкви. Мы веруем, что хлеб есть самое </w:t>
      </w:r>
      <w:r w:rsidRPr="002C1693">
        <w:rPr>
          <w:bCs/>
          <w:color w:val="000000"/>
          <w:spacing w:val="-2"/>
          <w:sz w:val="22"/>
          <w:szCs w:val="22"/>
        </w:rPr>
        <w:t xml:space="preserve">Тело Христово, а в чаше — самая Кровь Христова, — отнюдь </w:t>
      </w:r>
      <w:r w:rsidRPr="002C1693">
        <w:rPr>
          <w:bCs/>
          <w:color w:val="000000"/>
          <w:spacing w:val="-4"/>
          <w:sz w:val="22"/>
          <w:szCs w:val="22"/>
        </w:rPr>
        <w:t xml:space="preserve">не образы. Хотя непостижимо, каким образом хлеб может быть </w:t>
      </w:r>
      <w:r w:rsidRPr="002C1693">
        <w:rPr>
          <w:bCs/>
          <w:color w:val="000000"/>
          <w:spacing w:val="-1"/>
          <w:sz w:val="22"/>
          <w:szCs w:val="22"/>
        </w:rPr>
        <w:t xml:space="preserve">телом, но так как Господь сказал о хлебе: </w:t>
      </w:r>
      <w:r w:rsidRPr="002C1693">
        <w:rPr>
          <w:bCs/>
          <w:i/>
          <w:iCs/>
          <w:color w:val="000000"/>
          <w:spacing w:val="-1"/>
          <w:sz w:val="22"/>
          <w:szCs w:val="22"/>
        </w:rPr>
        <w:t xml:space="preserve">сие есть тело Мое, </w:t>
      </w:r>
      <w:r w:rsidRPr="002C1693">
        <w:rPr>
          <w:bCs/>
          <w:color w:val="000000"/>
          <w:spacing w:val="-3"/>
          <w:sz w:val="22"/>
          <w:szCs w:val="22"/>
        </w:rPr>
        <w:t xml:space="preserve">то мы веруем, что хлеб есть истинное Тело Христово». Старец </w:t>
      </w:r>
      <w:r w:rsidRPr="002C1693">
        <w:rPr>
          <w:bCs/>
          <w:color w:val="000000"/>
          <w:spacing w:val="-2"/>
          <w:sz w:val="22"/>
          <w:szCs w:val="22"/>
        </w:rPr>
        <w:t xml:space="preserve">на это сказал: «Если я не буду удостоверен самым опытом, то </w:t>
      </w:r>
      <w:r w:rsidRPr="002C1693">
        <w:rPr>
          <w:bCs/>
          <w:color w:val="000000"/>
          <w:spacing w:val="-1"/>
          <w:sz w:val="22"/>
          <w:szCs w:val="22"/>
        </w:rPr>
        <w:t>пребуду в сомнении». Они предложили ему: « Будем молить</w:t>
      </w:r>
      <w:r w:rsidRPr="002C1693">
        <w:rPr>
          <w:bCs/>
          <w:color w:val="000000"/>
          <w:spacing w:val="-1"/>
          <w:sz w:val="22"/>
          <w:szCs w:val="22"/>
        </w:rPr>
        <w:softHyphen/>
        <w:t xml:space="preserve">ся Богу в течение всей следующей недели, чтоб Он объяснил </w:t>
      </w:r>
      <w:r w:rsidRPr="002C1693">
        <w:rPr>
          <w:bCs/>
          <w:color w:val="000000"/>
          <w:spacing w:val="-2"/>
          <w:sz w:val="22"/>
          <w:szCs w:val="22"/>
        </w:rPr>
        <w:t>нам Таинство, и веруем, что Бог откроет». Старец с радостию принял предложение; он молил Бога так: « Господи! Ты зна</w:t>
      </w:r>
      <w:r w:rsidRPr="002C1693">
        <w:rPr>
          <w:bCs/>
          <w:color w:val="000000"/>
          <w:spacing w:val="-2"/>
          <w:sz w:val="22"/>
          <w:szCs w:val="22"/>
        </w:rPr>
        <w:softHyphen/>
        <w:t xml:space="preserve">ешь, что я не верю не по злонамеренному упорству. Господи </w:t>
      </w:r>
      <w:r w:rsidRPr="002C1693">
        <w:rPr>
          <w:bCs/>
          <w:color w:val="000000"/>
          <w:sz w:val="22"/>
          <w:szCs w:val="22"/>
        </w:rPr>
        <w:t>Иисусе Христе! открой мне об этой тайне, чтоб я не пребы</w:t>
      </w:r>
      <w:r w:rsidRPr="002C1693">
        <w:rPr>
          <w:bCs/>
          <w:color w:val="000000"/>
          <w:sz w:val="22"/>
          <w:szCs w:val="22"/>
        </w:rPr>
        <w:softHyphen/>
      </w:r>
      <w:r w:rsidRPr="002C1693">
        <w:rPr>
          <w:bCs/>
          <w:color w:val="000000"/>
          <w:spacing w:val="-2"/>
          <w:sz w:val="22"/>
          <w:szCs w:val="22"/>
        </w:rPr>
        <w:t xml:space="preserve">вал в заблуждении по причине неверия». Также и старцы, </w:t>
      </w:r>
      <w:r w:rsidRPr="002C1693">
        <w:rPr>
          <w:bCs/>
          <w:color w:val="000000"/>
          <w:spacing w:val="-1"/>
          <w:sz w:val="22"/>
          <w:szCs w:val="22"/>
        </w:rPr>
        <w:t>пришедши в хижины свои, молили Бога в течение всей неде</w:t>
      </w:r>
      <w:r w:rsidRPr="002C1693">
        <w:rPr>
          <w:bCs/>
          <w:color w:val="000000"/>
          <w:spacing w:val="-1"/>
          <w:sz w:val="22"/>
          <w:szCs w:val="22"/>
        </w:rPr>
        <w:softHyphen/>
      </w:r>
      <w:r w:rsidRPr="002C1693">
        <w:rPr>
          <w:bCs/>
          <w:color w:val="000000"/>
          <w:sz w:val="22"/>
          <w:szCs w:val="22"/>
        </w:rPr>
        <w:t xml:space="preserve">ли об этой тайне и говорили: </w:t>
      </w:r>
      <w:r w:rsidR="00F847BA" w:rsidRPr="002C1693">
        <w:rPr>
          <w:bCs/>
          <w:i/>
          <w:iCs/>
          <w:color w:val="000000"/>
          <w:sz w:val="22"/>
          <w:szCs w:val="22"/>
        </w:rPr>
        <w:t>«</w:t>
      </w:r>
      <w:r w:rsidRPr="002C1693">
        <w:rPr>
          <w:bCs/>
          <w:color w:val="000000"/>
          <w:sz w:val="22"/>
          <w:szCs w:val="22"/>
        </w:rPr>
        <w:t>Господи Иисусе Христе! от</w:t>
      </w:r>
      <w:r w:rsidRPr="002C1693">
        <w:rPr>
          <w:bCs/>
          <w:color w:val="000000"/>
          <w:sz w:val="22"/>
          <w:szCs w:val="22"/>
        </w:rPr>
        <w:softHyphen/>
        <w:t>крой об этой тайне старцу, чтоб он не пребывал в неверии и не погубил труда своего». И послушал их Бог. По проше</w:t>
      </w:r>
      <w:r w:rsidRPr="002C1693">
        <w:rPr>
          <w:bCs/>
          <w:color w:val="000000"/>
          <w:sz w:val="22"/>
          <w:szCs w:val="22"/>
        </w:rPr>
        <w:softHyphen/>
      </w:r>
      <w:r w:rsidRPr="002C1693">
        <w:rPr>
          <w:bCs/>
          <w:color w:val="000000"/>
          <w:spacing w:val="-2"/>
          <w:sz w:val="22"/>
          <w:szCs w:val="22"/>
        </w:rPr>
        <w:t xml:space="preserve">ствии недели они пришли в церковь, сели все трое на одной </w:t>
      </w:r>
      <w:r w:rsidRPr="002C1693">
        <w:rPr>
          <w:bCs/>
          <w:color w:val="000000"/>
          <w:sz w:val="22"/>
          <w:szCs w:val="22"/>
        </w:rPr>
        <w:t xml:space="preserve">циновке, и отверзлись им очи. Когда был предложен хлеб </w:t>
      </w:r>
      <w:r w:rsidRPr="002C1693">
        <w:rPr>
          <w:bCs/>
          <w:color w:val="000000"/>
          <w:spacing w:val="-2"/>
          <w:sz w:val="22"/>
          <w:szCs w:val="22"/>
        </w:rPr>
        <w:t xml:space="preserve">на Святой Трапезе, тогда увидели они, одни эти три старца, </w:t>
      </w:r>
      <w:r w:rsidRPr="002C1693">
        <w:rPr>
          <w:bCs/>
          <w:color w:val="000000"/>
          <w:sz w:val="22"/>
          <w:szCs w:val="22"/>
        </w:rPr>
        <w:t xml:space="preserve">младенца вместо хлеба. Когда же иеромонах простер руку, чтоб преломить хлеб на Святой Трапезе, то сошел с неба </w:t>
      </w:r>
      <w:r w:rsidRPr="002C1693">
        <w:rPr>
          <w:bCs/>
          <w:color w:val="000000"/>
          <w:spacing w:val="-1"/>
          <w:sz w:val="22"/>
          <w:szCs w:val="22"/>
        </w:rPr>
        <w:t xml:space="preserve">Ангел Господень с ножом в руке, заклал младенца; кровь из </w:t>
      </w:r>
      <w:r w:rsidRPr="002C1693">
        <w:rPr>
          <w:bCs/>
          <w:color w:val="000000"/>
          <w:sz w:val="22"/>
          <w:szCs w:val="22"/>
        </w:rPr>
        <w:t xml:space="preserve">него излил в чашу. Когда иеромонах преломлял хлеб, — </w:t>
      </w:r>
      <w:r w:rsidRPr="002C1693">
        <w:rPr>
          <w:bCs/>
          <w:color w:val="000000"/>
          <w:spacing w:val="-2"/>
          <w:sz w:val="22"/>
          <w:szCs w:val="22"/>
        </w:rPr>
        <w:t xml:space="preserve">Ангел резал младенца на малые части. Когда приступили к </w:t>
      </w:r>
      <w:r w:rsidRPr="002C1693">
        <w:rPr>
          <w:bCs/>
          <w:color w:val="000000"/>
          <w:spacing w:val="-3"/>
          <w:sz w:val="22"/>
          <w:szCs w:val="22"/>
        </w:rPr>
        <w:t xml:space="preserve">принятию Святых Тайн, неверовавшему старцу подано было </w:t>
      </w:r>
      <w:r w:rsidRPr="002C1693">
        <w:rPr>
          <w:bCs/>
          <w:color w:val="000000"/>
          <w:spacing w:val="-2"/>
          <w:sz w:val="22"/>
          <w:szCs w:val="22"/>
        </w:rPr>
        <w:t xml:space="preserve">кровавое мясо. Увидев это, старец испугался и возопил: </w:t>
      </w:r>
      <w:r w:rsidR="00F847BA" w:rsidRPr="002C1693">
        <w:rPr>
          <w:bCs/>
          <w:color w:val="000000"/>
          <w:spacing w:val="-2"/>
          <w:sz w:val="22"/>
          <w:szCs w:val="22"/>
        </w:rPr>
        <w:t>«</w:t>
      </w:r>
      <w:r w:rsidRPr="002C1693">
        <w:rPr>
          <w:bCs/>
          <w:color w:val="000000"/>
          <w:spacing w:val="-2"/>
          <w:sz w:val="22"/>
          <w:szCs w:val="22"/>
        </w:rPr>
        <w:t>Гос</w:t>
      </w:r>
      <w:r w:rsidRPr="002C1693">
        <w:rPr>
          <w:bCs/>
          <w:color w:val="000000"/>
          <w:spacing w:val="-2"/>
          <w:sz w:val="22"/>
          <w:szCs w:val="22"/>
        </w:rPr>
        <w:softHyphen/>
      </w:r>
      <w:r w:rsidRPr="002C1693">
        <w:rPr>
          <w:bCs/>
          <w:color w:val="000000"/>
          <w:sz w:val="22"/>
          <w:szCs w:val="22"/>
        </w:rPr>
        <w:t xml:space="preserve">поди! верую, что хлеб есть Тело Твое!» И немедленно мясо </w:t>
      </w:r>
      <w:r w:rsidRPr="002C1693">
        <w:rPr>
          <w:bCs/>
          <w:color w:val="000000"/>
          <w:spacing w:val="-1"/>
          <w:sz w:val="22"/>
          <w:szCs w:val="22"/>
        </w:rPr>
        <w:t>на руке его оказалось хлебом по обычаю Таинства. Он при</w:t>
      </w:r>
      <w:r w:rsidRPr="002C1693">
        <w:rPr>
          <w:bCs/>
          <w:color w:val="000000"/>
          <w:spacing w:val="-1"/>
          <w:sz w:val="22"/>
          <w:szCs w:val="22"/>
        </w:rPr>
        <w:softHyphen/>
      </w:r>
      <w:r w:rsidRPr="002C1693">
        <w:rPr>
          <w:bCs/>
          <w:color w:val="000000"/>
          <w:spacing w:val="-2"/>
          <w:sz w:val="22"/>
          <w:szCs w:val="22"/>
        </w:rPr>
        <w:t xml:space="preserve">частился, славословя Бога. Старцы сказали ему: </w:t>
      </w:r>
      <w:r w:rsidR="00F847BA" w:rsidRPr="002C1693">
        <w:rPr>
          <w:bCs/>
          <w:i/>
          <w:iCs/>
          <w:color w:val="000000"/>
          <w:spacing w:val="-2"/>
          <w:sz w:val="22"/>
          <w:szCs w:val="22"/>
        </w:rPr>
        <w:t>«</w:t>
      </w:r>
      <w:r w:rsidRPr="002C1693">
        <w:rPr>
          <w:bCs/>
          <w:color w:val="000000"/>
          <w:spacing w:val="-2"/>
          <w:sz w:val="22"/>
          <w:szCs w:val="22"/>
        </w:rPr>
        <w:t xml:space="preserve">Бог ведает, </w:t>
      </w:r>
      <w:r w:rsidRPr="002C1693">
        <w:rPr>
          <w:bCs/>
          <w:color w:val="000000"/>
          <w:sz w:val="22"/>
          <w:szCs w:val="22"/>
        </w:rPr>
        <w:t xml:space="preserve">что человеки не могут употреблять сырого мяса, а потому Он прикрыл тело Свое видом хлеба, а кровь видом вина». </w:t>
      </w:r>
      <w:r w:rsidRPr="002C1693">
        <w:rPr>
          <w:bCs/>
          <w:color w:val="000000"/>
          <w:spacing w:val="-2"/>
          <w:sz w:val="22"/>
          <w:szCs w:val="22"/>
        </w:rPr>
        <w:t xml:space="preserve">Два старца возблагодарили Бога, не попустившего подвигу </w:t>
      </w:r>
      <w:r w:rsidRPr="002C1693">
        <w:rPr>
          <w:bCs/>
          <w:color w:val="000000"/>
          <w:sz w:val="22"/>
          <w:szCs w:val="22"/>
        </w:rPr>
        <w:t>третьего старца сделаться тщетным</w:t>
      </w:r>
      <w:r w:rsidR="00F847BA" w:rsidRPr="002C1693">
        <w:rPr>
          <w:rStyle w:val="a5"/>
          <w:bCs/>
          <w:color w:val="000000"/>
          <w:sz w:val="22"/>
          <w:szCs w:val="22"/>
        </w:rPr>
        <w:footnoteReference w:id="216"/>
      </w:r>
      <w:r w:rsidRPr="002C1693">
        <w:rPr>
          <w:bCs/>
          <w:color w:val="000000"/>
          <w:sz w:val="22"/>
          <w:szCs w:val="22"/>
        </w:rPr>
        <w:t>.</w:t>
      </w:r>
    </w:p>
    <w:p w:rsidR="0001676B" w:rsidRPr="002C1693" w:rsidRDefault="0001676B" w:rsidP="00B5236F">
      <w:pPr>
        <w:numPr>
          <w:ilvl w:val="0"/>
          <w:numId w:val="41"/>
        </w:numPr>
        <w:shd w:val="clear" w:color="auto" w:fill="FFFFFF"/>
        <w:tabs>
          <w:tab w:val="decimal" w:pos="0"/>
          <w:tab w:val="left" w:pos="662"/>
        </w:tabs>
        <w:spacing w:before="184" w:line="238" w:lineRule="exact"/>
        <w:ind w:right="40" w:firstLine="567"/>
        <w:jc w:val="both"/>
        <w:rPr>
          <w:color w:val="000000"/>
          <w:spacing w:val="-16"/>
          <w:sz w:val="22"/>
          <w:szCs w:val="22"/>
        </w:rPr>
      </w:pPr>
      <w:r w:rsidRPr="002C1693">
        <w:rPr>
          <w:color w:val="000000"/>
          <w:spacing w:val="-8"/>
          <w:sz w:val="22"/>
          <w:szCs w:val="22"/>
        </w:rPr>
        <w:t>Когда настало для аввы Арсения время кончины, тогда братия, бывшие при нем, увидели, что он плачет. Братия сказа</w:t>
      </w:r>
      <w:r w:rsidRPr="002C1693">
        <w:rPr>
          <w:color w:val="000000"/>
          <w:spacing w:val="-8"/>
          <w:sz w:val="22"/>
          <w:szCs w:val="22"/>
        </w:rPr>
        <w:softHyphen/>
      </w:r>
      <w:r w:rsidRPr="002C1693">
        <w:rPr>
          <w:color w:val="000000"/>
          <w:spacing w:val="-9"/>
          <w:sz w:val="22"/>
          <w:szCs w:val="22"/>
        </w:rPr>
        <w:t>ли ему: «Отец! неужели и ты страшишься?» Он отвечал: «Стра</w:t>
      </w:r>
      <w:r w:rsidRPr="002C1693">
        <w:rPr>
          <w:color w:val="000000"/>
          <w:spacing w:val="-9"/>
          <w:sz w:val="22"/>
          <w:szCs w:val="22"/>
        </w:rPr>
        <w:softHyphen/>
      </w:r>
      <w:r w:rsidRPr="002C1693">
        <w:rPr>
          <w:color w:val="000000"/>
          <w:spacing w:val="-8"/>
          <w:sz w:val="22"/>
          <w:szCs w:val="22"/>
        </w:rPr>
        <w:t xml:space="preserve">шусь! Страх, ощущаемый мною в настоящий час, пребывал со </w:t>
      </w:r>
      <w:r w:rsidRPr="002C1693">
        <w:rPr>
          <w:color w:val="000000"/>
          <w:spacing w:val="-4"/>
          <w:sz w:val="22"/>
          <w:szCs w:val="22"/>
        </w:rPr>
        <w:t>мною с того времени, как я сделался монахом».</w:t>
      </w:r>
    </w:p>
    <w:p w:rsidR="0001676B" w:rsidRPr="002C1693" w:rsidRDefault="0001676B" w:rsidP="00B5236F">
      <w:pPr>
        <w:numPr>
          <w:ilvl w:val="0"/>
          <w:numId w:val="41"/>
        </w:numPr>
        <w:shd w:val="clear" w:color="auto" w:fill="FFFFFF"/>
        <w:tabs>
          <w:tab w:val="decimal" w:pos="0"/>
          <w:tab w:val="left" w:pos="662"/>
        </w:tabs>
        <w:spacing w:line="238" w:lineRule="exact"/>
        <w:ind w:right="36" w:firstLine="567"/>
        <w:jc w:val="both"/>
        <w:rPr>
          <w:color w:val="000000"/>
          <w:spacing w:val="-18"/>
          <w:sz w:val="22"/>
          <w:szCs w:val="22"/>
        </w:rPr>
      </w:pPr>
      <w:r w:rsidRPr="002C1693">
        <w:rPr>
          <w:color w:val="000000"/>
          <w:spacing w:val="-5"/>
          <w:sz w:val="22"/>
          <w:szCs w:val="22"/>
        </w:rPr>
        <w:t xml:space="preserve">Сказывали об авве Арсении, что он постоянно имел платок на коленях в то время, как сидел за рукоделием, по </w:t>
      </w:r>
      <w:r w:rsidRPr="002C1693">
        <w:rPr>
          <w:color w:val="000000"/>
          <w:sz w:val="22"/>
          <w:szCs w:val="22"/>
        </w:rPr>
        <w:t>причине слез, падавших из очей его.</w:t>
      </w:r>
    </w:p>
    <w:p w:rsidR="0001676B" w:rsidRPr="002C1693" w:rsidRDefault="0001676B" w:rsidP="00B5236F">
      <w:pPr>
        <w:numPr>
          <w:ilvl w:val="0"/>
          <w:numId w:val="41"/>
        </w:numPr>
        <w:shd w:val="clear" w:color="auto" w:fill="FFFFFF"/>
        <w:tabs>
          <w:tab w:val="decimal" w:pos="0"/>
          <w:tab w:val="left" w:pos="662"/>
        </w:tabs>
        <w:spacing w:line="238" w:lineRule="exact"/>
        <w:ind w:right="32" w:firstLine="567"/>
        <w:jc w:val="both"/>
        <w:rPr>
          <w:color w:val="000000"/>
          <w:spacing w:val="-16"/>
          <w:sz w:val="22"/>
          <w:szCs w:val="22"/>
        </w:rPr>
      </w:pPr>
      <w:r w:rsidRPr="002C1693">
        <w:rPr>
          <w:color w:val="000000"/>
          <w:spacing w:val="-6"/>
          <w:sz w:val="22"/>
          <w:szCs w:val="22"/>
        </w:rPr>
        <w:t xml:space="preserve">Блаженной памяти архиепископ Феофил пред тем, как </w:t>
      </w:r>
      <w:r w:rsidRPr="002C1693">
        <w:rPr>
          <w:color w:val="000000"/>
          <w:spacing w:val="-5"/>
          <w:sz w:val="22"/>
          <w:szCs w:val="22"/>
        </w:rPr>
        <w:t xml:space="preserve">ему умереть, сказал: «Блажен, авва Арсений! ты всегда имел </w:t>
      </w:r>
      <w:r w:rsidRPr="002C1693">
        <w:rPr>
          <w:color w:val="000000"/>
          <w:sz w:val="22"/>
          <w:szCs w:val="22"/>
        </w:rPr>
        <w:t>пред взорами твоими этот час».</w:t>
      </w:r>
    </w:p>
    <w:p w:rsidR="0001676B" w:rsidRPr="002C1693" w:rsidRDefault="0001676B" w:rsidP="00B5236F">
      <w:pPr>
        <w:shd w:val="clear" w:color="auto" w:fill="FFFFFF"/>
        <w:tabs>
          <w:tab w:val="decimal" w:pos="0"/>
        </w:tabs>
        <w:spacing w:before="155" w:line="234" w:lineRule="exact"/>
        <w:ind w:right="7" w:firstLine="567"/>
        <w:jc w:val="both"/>
        <w:rPr>
          <w:sz w:val="22"/>
          <w:szCs w:val="22"/>
        </w:rPr>
      </w:pPr>
      <w:r w:rsidRPr="002C1693">
        <w:rPr>
          <w:color w:val="000000"/>
          <w:spacing w:val="-5"/>
          <w:sz w:val="22"/>
          <w:szCs w:val="22"/>
        </w:rPr>
        <w:t xml:space="preserve">1. К числу великих Отцов принадлежал старец по имени </w:t>
      </w:r>
      <w:r w:rsidRPr="002C1693">
        <w:rPr>
          <w:b/>
          <w:bCs/>
          <w:color w:val="000000"/>
          <w:spacing w:val="-6"/>
          <w:sz w:val="22"/>
          <w:szCs w:val="22"/>
          <w:u w:val="single"/>
        </w:rPr>
        <w:t>Агафон</w:t>
      </w:r>
      <w:r w:rsidRPr="002C1693">
        <w:rPr>
          <w:b/>
          <w:bCs/>
          <w:color w:val="000000"/>
          <w:spacing w:val="-6"/>
          <w:sz w:val="22"/>
          <w:szCs w:val="22"/>
        </w:rPr>
        <w:t xml:space="preserve">, </w:t>
      </w:r>
      <w:r w:rsidRPr="002C1693">
        <w:rPr>
          <w:color w:val="000000"/>
          <w:spacing w:val="-6"/>
          <w:sz w:val="22"/>
          <w:szCs w:val="22"/>
        </w:rPr>
        <w:t xml:space="preserve">знаменитый по добродетелям смирения и терпения. </w:t>
      </w:r>
      <w:r w:rsidRPr="002C1693">
        <w:rPr>
          <w:color w:val="000000"/>
          <w:spacing w:val="-1"/>
          <w:sz w:val="22"/>
          <w:szCs w:val="22"/>
        </w:rPr>
        <w:t xml:space="preserve">Однажды посетили его некоторые братия. Они слышали о </w:t>
      </w:r>
      <w:r w:rsidRPr="002C1693">
        <w:rPr>
          <w:color w:val="000000"/>
          <w:sz w:val="22"/>
          <w:szCs w:val="22"/>
        </w:rPr>
        <w:t xml:space="preserve">его великом смирении и захотели испытать, точно ли он имеет смирение и терпение. Для этого они сказали ему: </w:t>
      </w:r>
      <w:r w:rsidRPr="002C1693">
        <w:rPr>
          <w:color w:val="000000"/>
          <w:spacing w:val="-6"/>
          <w:sz w:val="22"/>
          <w:szCs w:val="22"/>
        </w:rPr>
        <w:t xml:space="preserve">«Отец! многие соблазняются на тебя за то, что ты одержим в </w:t>
      </w:r>
      <w:r w:rsidRPr="002C1693">
        <w:rPr>
          <w:color w:val="000000"/>
          <w:spacing w:val="-5"/>
          <w:sz w:val="22"/>
          <w:szCs w:val="22"/>
        </w:rPr>
        <w:t xml:space="preserve">сильной степени страстию гордости и столько презираешь </w:t>
      </w:r>
      <w:r w:rsidRPr="002C1693">
        <w:rPr>
          <w:color w:val="000000"/>
          <w:spacing w:val="-6"/>
          <w:sz w:val="22"/>
          <w:szCs w:val="22"/>
        </w:rPr>
        <w:t>других, что считаешь их за ничто; также ты непрестанно осы</w:t>
      </w:r>
      <w:r w:rsidRPr="002C1693">
        <w:rPr>
          <w:color w:val="000000"/>
          <w:spacing w:val="-6"/>
          <w:sz w:val="22"/>
          <w:szCs w:val="22"/>
        </w:rPr>
        <w:softHyphen/>
      </w:r>
      <w:r w:rsidRPr="002C1693">
        <w:rPr>
          <w:color w:val="000000"/>
          <w:spacing w:val="-7"/>
          <w:sz w:val="22"/>
          <w:szCs w:val="22"/>
        </w:rPr>
        <w:t>паешь злоречием братию. Очень многие утверждают, что тай</w:t>
      </w:r>
      <w:r w:rsidRPr="002C1693">
        <w:rPr>
          <w:color w:val="000000"/>
          <w:spacing w:val="-7"/>
          <w:sz w:val="22"/>
          <w:szCs w:val="22"/>
        </w:rPr>
        <w:softHyphen/>
      </w:r>
      <w:r w:rsidRPr="002C1693">
        <w:rPr>
          <w:color w:val="000000"/>
          <w:spacing w:val="-6"/>
          <w:sz w:val="22"/>
          <w:szCs w:val="22"/>
        </w:rPr>
        <w:t xml:space="preserve">ною причиною такого поведения твоего есть блудная страсть, </w:t>
      </w:r>
      <w:r w:rsidRPr="002C1693">
        <w:rPr>
          <w:color w:val="000000"/>
          <w:spacing w:val="-2"/>
          <w:sz w:val="22"/>
          <w:szCs w:val="22"/>
        </w:rPr>
        <w:t>которою ты объят: с целию прикрыть собственную пороч</w:t>
      </w:r>
      <w:r w:rsidRPr="002C1693">
        <w:rPr>
          <w:color w:val="000000"/>
          <w:spacing w:val="-2"/>
          <w:sz w:val="22"/>
          <w:szCs w:val="22"/>
        </w:rPr>
        <w:softHyphen/>
      </w:r>
      <w:r w:rsidRPr="002C1693">
        <w:rPr>
          <w:color w:val="000000"/>
          <w:spacing w:val="-6"/>
          <w:sz w:val="22"/>
          <w:szCs w:val="22"/>
        </w:rPr>
        <w:t>ную жизнь ты постоянно занимаешься оклеветыванием дру</w:t>
      </w:r>
      <w:r w:rsidRPr="002C1693">
        <w:rPr>
          <w:color w:val="000000"/>
          <w:spacing w:val="-6"/>
          <w:sz w:val="22"/>
          <w:szCs w:val="22"/>
        </w:rPr>
        <w:softHyphen/>
      </w:r>
      <w:r w:rsidRPr="002C1693">
        <w:rPr>
          <w:color w:val="000000"/>
          <w:spacing w:val="-2"/>
          <w:sz w:val="22"/>
          <w:szCs w:val="22"/>
        </w:rPr>
        <w:t xml:space="preserve">гих». На это старец отвечал: «Сознаю в себе все эти пороки, </w:t>
      </w:r>
      <w:r w:rsidRPr="002C1693">
        <w:rPr>
          <w:color w:val="000000"/>
          <w:spacing w:val="-5"/>
          <w:sz w:val="22"/>
          <w:szCs w:val="22"/>
        </w:rPr>
        <w:t>в которых вы обличили меня, и не могу допустить себе запи</w:t>
      </w:r>
      <w:r w:rsidRPr="002C1693">
        <w:rPr>
          <w:color w:val="000000"/>
          <w:spacing w:val="-5"/>
          <w:sz w:val="22"/>
          <w:szCs w:val="22"/>
        </w:rPr>
        <w:softHyphen/>
      </w:r>
      <w:r w:rsidRPr="002C1693">
        <w:rPr>
          <w:color w:val="000000"/>
          <w:spacing w:val="-1"/>
          <w:sz w:val="22"/>
          <w:szCs w:val="22"/>
        </w:rPr>
        <w:t xml:space="preserve">рательства в толиких беззакониях моих». С этими словами </w:t>
      </w:r>
      <w:r w:rsidRPr="002C1693">
        <w:rPr>
          <w:color w:val="000000"/>
          <w:spacing w:val="-4"/>
          <w:sz w:val="22"/>
          <w:szCs w:val="22"/>
        </w:rPr>
        <w:t xml:space="preserve">он пал к ногам братии и сказал им: «Умоляю вас, братия, </w:t>
      </w:r>
      <w:r w:rsidRPr="002C1693">
        <w:rPr>
          <w:color w:val="000000"/>
          <w:spacing w:val="-7"/>
          <w:sz w:val="22"/>
          <w:szCs w:val="22"/>
        </w:rPr>
        <w:t>молитесь прилежно ко Господу Иисусу Христу о мне, несча</w:t>
      </w:r>
      <w:r w:rsidRPr="002C1693">
        <w:rPr>
          <w:color w:val="000000"/>
          <w:spacing w:val="-7"/>
          <w:sz w:val="22"/>
          <w:szCs w:val="22"/>
        </w:rPr>
        <w:softHyphen/>
      </w:r>
      <w:r w:rsidRPr="002C1693">
        <w:rPr>
          <w:color w:val="000000"/>
          <w:spacing w:val="-6"/>
          <w:sz w:val="22"/>
          <w:szCs w:val="22"/>
        </w:rPr>
        <w:t>стном, обремененном бесчисленными грехами, чтоб Он про</w:t>
      </w:r>
      <w:r w:rsidRPr="002C1693">
        <w:rPr>
          <w:color w:val="000000"/>
          <w:spacing w:val="-6"/>
          <w:sz w:val="22"/>
          <w:szCs w:val="22"/>
        </w:rPr>
        <w:softHyphen/>
      </w:r>
      <w:r w:rsidRPr="002C1693">
        <w:rPr>
          <w:color w:val="000000"/>
          <w:spacing w:val="-5"/>
          <w:sz w:val="22"/>
          <w:szCs w:val="22"/>
        </w:rPr>
        <w:t xml:space="preserve">стил мне многие и тяжкие беззакония мои». Но братия к </w:t>
      </w:r>
      <w:r w:rsidRPr="002C1693">
        <w:rPr>
          <w:color w:val="000000"/>
          <w:spacing w:val="-4"/>
          <w:sz w:val="22"/>
          <w:szCs w:val="22"/>
        </w:rPr>
        <w:t>преждесказанным словам присовокупили и следующие: «Не</w:t>
      </w:r>
      <w:r w:rsidR="00F847BA" w:rsidRPr="002C1693">
        <w:rPr>
          <w:sz w:val="22"/>
          <w:szCs w:val="22"/>
        </w:rPr>
        <w:t xml:space="preserve"> </w:t>
      </w:r>
      <w:r w:rsidRPr="002C1693">
        <w:rPr>
          <w:bCs/>
          <w:color w:val="000000"/>
          <w:spacing w:val="-3"/>
          <w:sz w:val="22"/>
          <w:szCs w:val="22"/>
        </w:rPr>
        <w:t xml:space="preserve">скроем от тебя и того, что многие признают тебя еретиком». </w:t>
      </w:r>
      <w:r w:rsidRPr="002C1693">
        <w:rPr>
          <w:bCs/>
          <w:color w:val="000000"/>
          <w:sz w:val="22"/>
          <w:szCs w:val="22"/>
        </w:rPr>
        <w:t>Старец, услышав это, сказал им: «Хотя я обременен многи</w:t>
      </w:r>
      <w:r w:rsidRPr="002C1693">
        <w:rPr>
          <w:bCs/>
          <w:color w:val="000000"/>
          <w:sz w:val="22"/>
          <w:szCs w:val="22"/>
        </w:rPr>
        <w:softHyphen/>
      </w:r>
      <w:r w:rsidRPr="002C1693">
        <w:rPr>
          <w:bCs/>
          <w:color w:val="000000"/>
          <w:spacing w:val="-1"/>
          <w:sz w:val="22"/>
          <w:szCs w:val="22"/>
        </w:rPr>
        <w:t xml:space="preserve">ми другими пороками, но отнюдь не еретик; чужд душе моей </w:t>
      </w:r>
      <w:r w:rsidRPr="002C1693">
        <w:rPr>
          <w:bCs/>
          <w:color w:val="000000"/>
          <w:sz w:val="22"/>
          <w:szCs w:val="22"/>
        </w:rPr>
        <w:t xml:space="preserve">этот порок». Тогда братия, пришедшие к нему, пали ему в </w:t>
      </w:r>
      <w:r w:rsidRPr="002C1693">
        <w:rPr>
          <w:bCs/>
          <w:color w:val="000000"/>
          <w:spacing w:val="-4"/>
          <w:sz w:val="22"/>
          <w:szCs w:val="22"/>
        </w:rPr>
        <w:t xml:space="preserve">ноги и сказали: «Авва! просим тебя сказать нам, почему ты </w:t>
      </w:r>
      <w:r w:rsidRPr="002C1693">
        <w:rPr>
          <w:bCs/>
          <w:color w:val="000000"/>
          <w:spacing w:val="-3"/>
          <w:sz w:val="22"/>
          <w:szCs w:val="22"/>
        </w:rPr>
        <w:t>нисколько не смутился, когда мы обвиняли тебя в таких важ</w:t>
      </w:r>
      <w:r w:rsidRPr="002C1693">
        <w:rPr>
          <w:bCs/>
          <w:color w:val="000000"/>
          <w:spacing w:val="-3"/>
          <w:sz w:val="22"/>
          <w:szCs w:val="22"/>
        </w:rPr>
        <w:softHyphen/>
      </w:r>
      <w:r w:rsidRPr="002C1693">
        <w:rPr>
          <w:bCs/>
          <w:color w:val="000000"/>
          <w:spacing w:val="-2"/>
          <w:sz w:val="22"/>
          <w:szCs w:val="22"/>
        </w:rPr>
        <w:t xml:space="preserve">ных пороках и грехах, а обвинение в ереси встревожило тебя? </w:t>
      </w:r>
      <w:r w:rsidRPr="002C1693">
        <w:rPr>
          <w:bCs/>
          <w:color w:val="000000"/>
          <w:spacing w:val="-4"/>
          <w:sz w:val="22"/>
          <w:szCs w:val="22"/>
        </w:rPr>
        <w:t>Услышав его, ты не мог вынести и отверг его с решительнос</w:t>
      </w:r>
      <w:r w:rsidRPr="002C1693">
        <w:rPr>
          <w:bCs/>
          <w:color w:val="000000"/>
          <w:sz w:val="22"/>
          <w:szCs w:val="22"/>
        </w:rPr>
        <w:t xml:space="preserve">тию». Старец отвечал им: «Первые обвинения в грехах я </w:t>
      </w:r>
      <w:r w:rsidRPr="002C1693">
        <w:rPr>
          <w:bCs/>
          <w:color w:val="000000"/>
          <w:spacing w:val="-1"/>
          <w:sz w:val="22"/>
          <w:szCs w:val="22"/>
        </w:rPr>
        <w:t xml:space="preserve">принял для приобретения этим смирения и желая, чтоб вы </w:t>
      </w:r>
      <w:r w:rsidRPr="002C1693">
        <w:rPr>
          <w:bCs/>
          <w:color w:val="000000"/>
          <w:spacing w:val="-3"/>
          <w:sz w:val="22"/>
          <w:szCs w:val="22"/>
        </w:rPr>
        <w:t xml:space="preserve">имели мнение о мне как о грешнике: мы удостоверены, что в </w:t>
      </w:r>
      <w:r w:rsidRPr="002C1693">
        <w:rPr>
          <w:bCs/>
          <w:color w:val="000000"/>
          <w:sz w:val="22"/>
          <w:szCs w:val="22"/>
        </w:rPr>
        <w:t xml:space="preserve">сохранении добродетели смирения — великое спасение </w:t>
      </w:r>
      <w:r w:rsidRPr="002C1693">
        <w:rPr>
          <w:bCs/>
          <w:color w:val="000000"/>
          <w:spacing w:val="-2"/>
          <w:sz w:val="22"/>
          <w:szCs w:val="22"/>
        </w:rPr>
        <w:t xml:space="preserve">души. Господь и Спаситель наш Иисус Христос, когда иудеи </w:t>
      </w:r>
      <w:r w:rsidRPr="002C1693">
        <w:rPr>
          <w:bCs/>
          <w:color w:val="000000"/>
          <w:sz w:val="22"/>
          <w:szCs w:val="22"/>
        </w:rPr>
        <w:t>осыпали Его многими укоризнами и клеветами, претерпел все это и предоставил нам Свое смирение в образец подра</w:t>
      </w:r>
      <w:r w:rsidRPr="002C1693">
        <w:rPr>
          <w:bCs/>
          <w:color w:val="000000"/>
          <w:sz w:val="22"/>
          <w:szCs w:val="22"/>
        </w:rPr>
        <w:softHyphen/>
      </w:r>
      <w:r w:rsidRPr="002C1693">
        <w:rPr>
          <w:bCs/>
          <w:color w:val="000000"/>
          <w:spacing w:val="-2"/>
          <w:sz w:val="22"/>
          <w:szCs w:val="22"/>
        </w:rPr>
        <w:t>жания. Приведенные против Него лжесвидетели свидетель</w:t>
      </w:r>
      <w:r w:rsidRPr="002C1693">
        <w:rPr>
          <w:bCs/>
          <w:color w:val="000000"/>
          <w:spacing w:val="-2"/>
          <w:sz w:val="22"/>
          <w:szCs w:val="22"/>
        </w:rPr>
        <w:softHyphen/>
      </w:r>
      <w:r w:rsidRPr="002C1693">
        <w:rPr>
          <w:bCs/>
          <w:color w:val="000000"/>
          <w:sz w:val="22"/>
          <w:szCs w:val="22"/>
        </w:rPr>
        <w:t>ствовали против Него много ложного, но Он переносил тер</w:t>
      </w:r>
      <w:r w:rsidRPr="002C1693">
        <w:rPr>
          <w:bCs/>
          <w:color w:val="000000"/>
          <w:sz w:val="22"/>
          <w:szCs w:val="22"/>
        </w:rPr>
        <w:softHyphen/>
      </w:r>
      <w:r w:rsidRPr="002C1693">
        <w:rPr>
          <w:bCs/>
          <w:color w:val="000000"/>
          <w:spacing w:val="-2"/>
          <w:sz w:val="22"/>
          <w:szCs w:val="22"/>
        </w:rPr>
        <w:t>пеливо клеветы, возведшие Его на крест. Апостол Петр, ука</w:t>
      </w:r>
      <w:r w:rsidRPr="002C1693">
        <w:rPr>
          <w:bCs/>
          <w:color w:val="000000"/>
          <w:sz w:val="22"/>
          <w:szCs w:val="22"/>
        </w:rPr>
        <w:t xml:space="preserve">зуя на это, говорит: </w:t>
      </w:r>
      <w:r w:rsidRPr="002C1693">
        <w:rPr>
          <w:bCs/>
          <w:i/>
          <w:iCs/>
          <w:color w:val="000000"/>
          <w:sz w:val="22"/>
          <w:szCs w:val="22"/>
        </w:rPr>
        <w:t>Христос пострада по нас, нам оставль образ, да последуем стопам Его</w:t>
      </w:r>
      <w:r w:rsidR="00F847BA" w:rsidRPr="002C1693">
        <w:rPr>
          <w:rStyle w:val="a5"/>
          <w:bCs/>
          <w:i/>
          <w:iCs/>
          <w:color w:val="000000"/>
          <w:sz w:val="22"/>
          <w:szCs w:val="22"/>
        </w:rPr>
        <w:footnoteReference w:id="217"/>
      </w:r>
      <w:r w:rsidRPr="002C1693">
        <w:rPr>
          <w:bCs/>
          <w:i/>
          <w:iCs/>
          <w:color w:val="000000"/>
          <w:sz w:val="22"/>
          <w:szCs w:val="22"/>
        </w:rPr>
        <w:t xml:space="preserve">. </w:t>
      </w:r>
      <w:r w:rsidRPr="002C1693">
        <w:rPr>
          <w:bCs/>
          <w:color w:val="000000"/>
          <w:sz w:val="22"/>
          <w:szCs w:val="22"/>
        </w:rPr>
        <w:t xml:space="preserve">Подобает нам терпеливо, </w:t>
      </w:r>
      <w:r w:rsidRPr="002C1693">
        <w:rPr>
          <w:bCs/>
          <w:color w:val="000000"/>
          <w:spacing w:val="-1"/>
          <w:sz w:val="22"/>
          <w:szCs w:val="22"/>
        </w:rPr>
        <w:t xml:space="preserve">со смирением, переносить все противности. Но обвинение в </w:t>
      </w:r>
      <w:r w:rsidRPr="002C1693">
        <w:rPr>
          <w:bCs/>
          <w:color w:val="000000"/>
          <w:sz w:val="22"/>
          <w:szCs w:val="22"/>
        </w:rPr>
        <w:t>ереси я не мог принять, — с великим омерзением к нему отверг его, потому что ересь есть отчуждение от Бога. Ере</w:t>
      </w:r>
      <w:r w:rsidRPr="002C1693">
        <w:rPr>
          <w:bCs/>
          <w:color w:val="000000"/>
          <w:sz w:val="22"/>
          <w:szCs w:val="22"/>
        </w:rPr>
        <w:softHyphen/>
      </w:r>
      <w:r w:rsidRPr="002C1693">
        <w:rPr>
          <w:bCs/>
          <w:color w:val="000000"/>
          <w:spacing w:val="-2"/>
          <w:sz w:val="22"/>
          <w:szCs w:val="22"/>
        </w:rPr>
        <w:t xml:space="preserve">тик отлучается от Бога живого и истинного и приобщается </w:t>
      </w:r>
      <w:r w:rsidRPr="002C1693">
        <w:rPr>
          <w:bCs/>
          <w:color w:val="000000"/>
          <w:spacing w:val="-1"/>
          <w:sz w:val="22"/>
          <w:szCs w:val="22"/>
        </w:rPr>
        <w:t xml:space="preserve">диаволу и ангелам его. Отлученный от Христа уже не имеет Бога, Которого он мог бы умолить о грехах своих, и, во всех </w:t>
      </w:r>
      <w:r w:rsidRPr="002C1693">
        <w:rPr>
          <w:bCs/>
          <w:color w:val="000000"/>
          <w:sz w:val="22"/>
          <w:szCs w:val="22"/>
        </w:rPr>
        <w:t xml:space="preserve">отношениях, есть погибший. Если же еретик обратится к </w:t>
      </w:r>
      <w:r w:rsidRPr="002C1693">
        <w:rPr>
          <w:bCs/>
          <w:color w:val="000000"/>
          <w:spacing w:val="-1"/>
          <w:sz w:val="22"/>
          <w:szCs w:val="22"/>
        </w:rPr>
        <w:t xml:space="preserve">вере, содержимой истинною, Вселенскою, Святою Церковию, </w:t>
      </w:r>
      <w:r w:rsidRPr="002C1693">
        <w:rPr>
          <w:bCs/>
          <w:color w:val="000000"/>
          <w:spacing w:val="-3"/>
          <w:sz w:val="22"/>
          <w:szCs w:val="22"/>
        </w:rPr>
        <w:t>то он приемлется благим и милостивым Искупителем, вос</w:t>
      </w:r>
      <w:r w:rsidRPr="002C1693">
        <w:rPr>
          <w:bCs/>
          <w:color w:val="000000"/>
          <w:spacing w:val="-3"/>
          <w:sz w:val="22"/>
          <w:szCs w:val="22"/>
        </w:rPr>
        <w:softHyphen/>
      </w:r>
      <w:r w:rsidRPr="002C1693">
        <w:rPr>
          <w:bCs/>
          <w:color w:val="000000"/>
          <w:sz w:val="22"/>
          <w:szCs w:val="22"/>
        </w:rPr>
        <w:t>соединяется с истинным Богом Творцом и Спасителем на</w:t>
      </w:r>
      <w:r w:rsidRPr="002C1693">
        <w:rPr>
          <w:bCs/>
          <w:color w:val="000000"/>
          <w:sz w:val="22"/>
          <w:szCs w:val="22"/>
        </w:rPr>
        <w:softHyphen/>
        <w:t>шим, Христом, Который всегда был и есть единосущен Отцу и Святому Духу. Ему слава во веки веков. Аминь</w:t>
      </w:r>
      <w:r w:rsidR="00F847BA" w:rsidRPr="002C1693">
        <w:rPr>
          <w:rStyle w:val="a5"/>
          <w:bCs/>
          <w:color w:val="000000"/>
          <w:sz w:val="22"/>
          <w:szCs w:val="22"/>
        </w:rPr>
        <w:footnoteReference w:id="218"/>
      </w:r>
      <w:r w:rsidRPr="002C1693">
        <w:rPr>
          <w:bCs/>
          <w:color w:val="000000"/>
          <w:sz w:val="22"/>
          <w:szCs w:val="22"/>
        </w:rPr>
        <w:t>.</w:t>
      </w:r>
    </w:p>
    <w:p w:rsidR="0001676B" w:rsidRPr="002C1693" w:rsidRDefault="0001676B" w:rsidP="00B5236F">
      <w:pPr>
        <w:numPr>
          <w:ilvl w:val="0"/>
          <w:numId w:val="42"/>
        </w:numPr>
        <w:shd w:val="clear" w:color="auto" w:fill="FFFFFF"/>
        <w:tabs>
          <w:tab w:val="decimal" w:pos="0"/>
          <w:tab w:val="left" w:pos="590"/>
        </w:tabs>
        <w:spacing w:line="234" w:lineRule="exact"/>
        <w:ind w:right="14" w:firstLine="567"/>
        <w:jc w:val="both"/>
        <w:rPr>
          <w:bCs/>
          <w:color w:val="000000"/>
          <w:spacing w:val="-2"/>
          <w:sz w:val="22"/>
          <w:szCs w:val="22"/>
        </w:rPr>
      </w:pPr>
      <w:r w:rsidRPr="002C1693">
        <w:rPr>
          <w:bCs/>
          <w:color w:val="000000"/>
          <w:sz w:val="22"/>
          <w:szCs w:val="22"/>
        </w:rPr>
        <w:t>Агафон был мудр по естественному свойству своему, чужд лености в отношении к телу, наблюдал должную со</w:t>
      </w:r>
      <w:r w:rsidRPr="002C1693">
        <w:rPr>
          <w:bCs/>
          <w:color w:val="000000"/>
          <w:sz w:val="22"/>
          <w:szCs w:val="22"/>
        </w:rPr>
        <w:softHyphen/>
        <w:t>размерность в рукоделии, пище и одежде</w:t>
      </w:r>
      <w:r w:rsidR="00F847BA" w:rsidRPr="002C1693">
        <w:rPr>
          <w:rStyle w:val="a5"/>
          <w:bCs/>
          <w:color w:val="000000"/>
          <w:sz w:val="22"/>
          <w:szCs w:val="22"/>
        </w:rPr>
        <w:footnoteReference w:id="219"/>
      </w:r>
      <w:r w:rsidRPr="002C1693">
        <w:rPr>
          <w:bCs/>
          <w:color w:val="000000"/>
          <w:sz w:val="22"/>
          <w:szCs w:val="22"/>
        </w:rPr>
        <w:t>.</w:t>
      </w:r>
    </w:p>
    <w:p w:rsidR="0001676B" w:rsidRPr="002C1693" w:rsidRDefault="0001676B" w:rsidP="00B5236F">
      <w:pPr>
        <w:numPr>
          <w:ilvl w:val="0"/>
          <w:numId w:val="42"/>
        </w:numPr>
        <w:shd w:val="clear" w:color="auto" w:fill="FFFFFF"/>
        <w:tabs>
          <w:tab w:val="decimal" w:pos="0"/>
          <w:tab w:val="left" w:pos="590"/>
        </w:tabs>
        <w:spacing w:line="234" w:lineRule="exact"/>
        <w:ind w:right="11" w:firstLine="567"/>
        <w:jc w:val="both"/>
        <w:rPr>
          <w:bCs/>
          <w:color w:val="000000"/>
          <w:spacing w:val="-5"/>
          <w:sz w:val="22"/>
          <w:szCs w:val="22"/>
        </w:rPr>
      </w:pPr>
      <w:r w:rsidRPr="002C1693">
        <w:rPr>
          <w:bCs/>
          <w:color w:val="000000"/>
          <w:spacing w:val="-2"/>
          <w:sz w:val="22"/>
          <w:szCs w:val="22"/>
        </w:rPr>
        <w:t>Сказывали о авве Агафоне, что он стремился к испол</w:t>
      </w:r>
      <w:r w:rsidRPr="002C1693">
        <w:rPr>
          <w:bCs/>
          <w:color w:val="000000"/>
          <w:spacing w:val="-2"/>
          <w:sz w:val="22"/>
          <w:szCs w:val="22"/>
        </w:rPr>
        <w:softHyphen/>
      </w:r>
      <w:r w:rsidRPr="002C1693">
        <w:rPr>
          <w:bCs/>
          <w:color w:val="000000"/>
          <w:spacing w:val="-1"/>
          <w:sz w:val="22"/>
          <w:szCs w:val="22"/>
        </w:rPr>
        <w:t>нению всякой заповеди Божией: когда случалось переправ</w:t>
      </w:r>
      <w:r w:rsidRPr="002C1693">
        <w:rPr>
          <w:bCs/>
          <w:color w:val="000000"/>
          <w:spacing w:val="-1"/>
          <w:sz w:val="22"/>
          <w:szCs w:val="22"/>
        </w:rPr>
        <w:softHyphen/>
      </w:r>
      <w:r w:rsidRPr="002C1693">
        <w:rPr>
          <w:bCs/>
          <w:color w:val="000000"/>
          <w:sz w:val="22"/>
          <w:szCs w:val="22"/>
        </w:rPr>
        <w:t>ляться чрез реку, — он сам, первый, принимался за весла;</w:t>
      </w:r>
      <w:r w:rsidR="00F847BA" w:rsidRPr="002C1693">
        <w:rPr>
          <w:bCs/>
          <w:color w:val="000000"/>
          <w:spacing w:val="-5"/>
          <w:sz w:val="22"/>
          <w:szCs w:val="22"/>
        </w:rPr>
        <w:t xml:space="preserve"> </w:t>
      </w:r>
      <w:r w:rsidRPr="002C1693">
        <w:rPr>
          <w:color w:val="000000"/>
          <w:sz w:val="22"/>
          <w:szCs w:val="22"/>
        </w:rPr>
        <w:t>когда приходили к нему для посещения братия, — он, по совершении обычной молитвы, немедленно собственными руками поставлял трапезу, потому что был исполнен любви Божией</w:t>
      </w:r>
      <w:r w:rsidR="001E72BE" w:rsidRPr="002C1693">
        <w:rPr>
          <w:rStyle w:val="a5"/>
          <w:color w:val="000000"/>
          <w:sz w:val="22"/>
          <w:szCs w:val="22"/>
        </w:rPr>
        <w:footnoteReference w:id="220"/>
      </w:r>
      <w:r w:rsidRPr="002C1693">
        <w:rPr>
          <w:color w:val="000000"/>
          <w:sz w:val="22"/>
          <w:szCs w:val="22"/>
        </w:rPr>
        <w:t>.</w:t>
      </w:r>
    </w:p>
    <w:p w:rsidR="0001676B" w:rsidRPr="002C1693" w:rsidRDefault="0001676B" w:rsidP="00B5236F">
      <w:pPr>
        <w:shd w:val="clear" w:color="auto" w:fill="FFFFFF"/>
        <w:tabs>
          <w:tab w:val="decimal" w:pos="0"/>
          <w:tab w:val="left" w:pos="547"/>
        </w:tabs>
        <w:spacing w:line="238" w:lineRule="exact"/>
        <w:ind w:right="25" w:firstLine="567"/>
        <w:jc w:val="both"/>
        <w:rPr>
          <w:sz w:val="22"/>
          <w:szCs w:val="22"/>
        </w:rPr>
      </w:pPr>
      <w:r w:rsidRPr="002C1693">
        <w:rPr>
          <w:color w:val="000000"/>
          <w:spacing w:val="-2"/>
          <w:sz w:val="22"/>
          <w:szCs w:val="22"/>
        </w:rPr>
        <w:t>4.</w:t>
      </w:r>
      <w:r w:rsidRPr="002C1693">
        <w:rPr>
          <w:color w:val="000000"/>
          <w:sz w:val="22"/>
          <w:szCs w:val="22"/>
        </w:rPr>
        <w:tab/>
        <w:t>Однажды братия в присутствии аввы Иосифа начали</w:t>
      </w:r>
      <w:r w:rsidR="00805BED" w:rsidRPr="00805BED">
        <w:rPr>
          <w:color w:val="000000"/>
          <w:sz w:val="22"/>
          <w:szCs w:val="22"/>
        </w:rPr>
        <w:t xml:space="preserve"> </w:t>
      </w:r>
      <w:r w:rsidRPr="002C1693">
        <w:rPr>
          <w:color w:val="000000"/>
          <w:sz w:val="22"/>
          <w:szCs w:val="22"/>
        </w:rPr>
        <w:t>разговор о любви. Старец сказал: «Мы не знаем, что та</w:t>
      </w:r>
      <w:r w:rsidRPr="002C1693">
        <w:rPr>
          <w:color w:val="000000"/>
          <w:sz w:val="22"/>
          <w:szCs w:val="22"/>
        </w:rPr>
        <w:softHyphen/>
        <w:t>кое — любовь. Вот образец любви: авва Агафон имел но</w:t>
      </w:r>
      <w:r w:rsidRPr="002C1693">
        <w:rPr>
          <w:color w:val="000000"/>
          <w:sz w:val="22"/>
          <w:szCs w:val="22"/>
        </w:rPr>
        <w:softHyphen/>
        <w:t>жик, необходимый ему для его рукоделия. Пришел к нему</w:t>
      </w:r>
      <w:r w:rsidR="001E72BE" w:rsidRPr="002C1693">
        <w:rPr>
          <w:color w:val="000000"/>
          <w:sz w:val="22"/>
          <w:szCs w:val="22"/>
        </w:rPr>
        <w:t xml:space="preserve"> </w:t>
      </w:r>
      <w:r w:rsidRPr="002C1693">
        <w:rPr>
          <w:color w:val="000000"/>
          <w:sz w:val="22"/>
          <w:szCs w:val="22"/>
        </w:rPr>
        <w:t>брат и, увидев ножик, похвалил эту вещь. Авва Агафон не</w:t>
      </w:r>
      <w:r w:rsidRPr="002C1693">
        <w:rPr>
          <w:color w:val="000000"/>
          <w:sz w:val="22"/>
          <w:szCs w:val="22"/>
        </w:rPr>
        <w:softHyphen/>
        <w:t>медленно начал упрашивать брата, чтоб он принял ножик в</w:t>
      </w:r>
      <w:r w:rsidR="001E72BE" w:rsidRPr="002C1693">
        <w:rPr>
          <w:color w:val="000000"/>
          <w:sz w:val="22"/>
          <w:szCs w:val="22"/>
        </w:rPr>
        <w:t xml:space="preserve"> </w:t>
      </w:r>
      <w:r w:rsidRPr="002C1693">
        <w:rPr>
          <w:color w:val="000000"/>
          <w:sz w:val="22"/>
          <w:szCs w:val="22"/>
        </w:rPr>
        <w:t>подарок, и не дал брату выйти из келлии, пока не уговорил</w:t>
      </w:r>
      <w:r w:rsidR="001E72BE" w:rsidRPr="002C1693">
        <w:rPr>
          <w:color w:val="000000"/>
          <w:sz w:val="22"/>
          <w:szCs w:val="22"/>
        </w:rPr>
        <w:t xml:space="preserve"> </w:t>
      </w:r>
      <w:r w:rsidRPr="002C1693">
        <w:rPr>
          <w:color w:val="000000"/>
          <w:sz w:val="22"/>
          <w:szCs w:val="22"/>
        </w:rPr>
        <w:t>его принять понравившуюся ему вещь»</w:t>
      </w:r>
      <w:r w:rsidR="001E72BE" w:rsidRPr="002C1693">
        <w:rPr>
          <w:rStyle w:val="a5"/>
          <w:color w:val="000000"/>
          <w:sz w:val="22"/>
          <w:szCs w:val="22"/>
        </w:rPr>
        <w:footnoteReference w:id="221"/>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14" w:firstLine="567"/>
        <w:jc w:val="both"/>
        <w:rPr>
          <w:sz w:val="22"/>
          <w:szCs w:val="22"/>
        </w:rPr>
      </w:pPr>
      <w:r w:rsidRPr="002C1693">
        <w:rPr>
          <w:color w:val="000000"/>
          <w:spacing w:val="-4"/>
          <w:sz w:val="22"/>
          <w:szCs w:val="22"/>
        </w:rPr>
        <w:t>Надо принять в соображение, какого труда стоило вновь приоб</w:t>
      </w:r>
      <w:r w:rsidRPr="002C1693">
        <w:rPr>
          <w:color w:val="000000"/>
          <w:spacing w:val="-5"/>
          <w:sz w:val="22"/>
          <w:szCs w:val="22"/>
        </w:rPr>
        <w:t>рести в глубокой пустыне орудие, необходимое для рукоделия, со</w:t>
      </w:r>
      <w:r w:rsidRPr="002C1693">
        <w:rPr>
          <w:color w:val="000000"/>
          <w:spacing w:val="-5"/>
          <w:sz w:val="22"/>
          <w:szCs w:val="22"/>
        </w:rPr>
        <w:softHyphen/>
        <w:t xml:space="preserve">ставлявшего и часть келейного подвига и единственное средство к </w:t>
      </w:r>
      <w:r w:rsidRPr="002C1693">
        <w:rPr>
          <w:color w:val="000000"/>
          <w:spacing w:val="-4"/>
          <w:sz w:val="22"/>
          <w:szCs w:val="22"/>
        </w:rPr>
        <w:t xml:space="preserve">содержанию себя. При таком только соображении можно оценить должным образом поступок старца, строго внимательного к себе, </w:t>
      </w:r>
      <w:r w:rsidRPr="002C1693">
        <w:rPr>
          <w:color w:val="000000"/>
          <w:spacing w:val="-6"/>
          <w:sz w:val="22"/>
          <w:szCs w:val="22"/>
        </w:rPr>
        <w:t xml:space="preserve">дорожившего своим безмолвием. Преподобный авва Агафон хотя и </w:t>
      </w:r>
      <w:r w:rsidRPr="002C1693">
        <w:rPr>
          <w:color w:val="000000"/>
          <w:spacing w:val="-9"/>
          <w:sz w:val="22"/>
          <w:szCs w:val="22"/>
        </w:rPr>
        <w:t>проводил жизнь безмолвника, но предпочитал безмолвию исполнение заповедей любви к ближнему, подобно преподобному Моисею Мури</w:t>
      </w:r>
      <w:r w:rsidRPr="002C1693">
        <w:rPr>
          <w:color w:val="000000"/>
          <w:spacing w:val="-6"/>
          <w:sz w:val="22"/>
          <w:szCs w:val="22"/>
        </w:rPr>
        <w:t>ну и в противоположность преподобному Арсению Великому. По</w:t>
      </w:r>
      <w:r w:rsidRPr="002C1693">
        <w:rPr>
          <w:color w:val="000000"/>
          <w:spacing w:val="-6"/>
          <w:sz w:val="22"/>
          <w:szCs w:val="22"/>
        </w:rPr>
        <w:softHyphen/>
      </w:r>
      <w:r w:rsidRPr="002C1693">
        <w:rPr>
          <w:color w:val="000000"/>
          <w:spacing w:val="-4"/>
          <w:sz w:val="22"/>
          <w:szCs w:val="22"/>
        </w:rPr>
        <w:t xml:space="preserve">следний совместил в любви к Богу любовь к ближнему и возвел </w:t>
      </w:r>
      <w:r w:rsidRPr="002C1693">
        <w:rPr>
          <w:color w:val="000000"/>
          <w:spacing w:val="-8"/>
          <w:sz w:val="22"/>
          <w:szCs w:val="22"/>
        </w:rPr>
        <w:t>вторую на высоту таинственного подвига, превысшего дел, соверша</w:t>
      </w:r>
      <w:r w:rsidRPr="002C1693">
        <w:rPr>
          <w:color w:val="000000"/>
          <w:spacing w:val="-8"/>
          <w:sz w:val="22"/>
          <w:szCs w:val="22"/>
        </w:rPr>
        <w:softHyphen/>
      </w:r>
      <w:r w:rsidRPr="002C1693">
        <w:rPr>
          <w:color w:val="000000"/>
          <w:sz w:val="22"/>
          <w:szCs w:val="22"/>
        </w:rPr>
        <w:t>емых при посредстве тела.</w:t>
      </w:r>
    </w:p>
    <w:p w:rsidR="0001676B" w:rsidRPr="002C1693" w:rsidRDefault="0001676B" w:rsidP="00B5236F">
      <w:pPr>
        <w:numPr>
          <w:ilvl w:val="0"/>
          <w:numId w:val="43"/>
        </w:numPr>
        <w:shd w:val="clear" w:color="auto" w:fill="FFFFFF"/>
        <w:tabs>
          <w:tab w:val="decimal" w:pos="0"/>
          <w:tab w:val="left" w:pos="547"/>
        </w:tabs>
        <w:spacing w:before="155" w:line="234" w:lineRule="exact"/>
        <w:ind w:right="4" w:firstLine="567"/>
        <w:jc w:val="both"/>
        <w:rPr>
          <w:color w:val="000000"/>
          <w:sz w:val="22"/>
          <w:szCs w:val="22"/>
        </w:rPr>
      </w:pPr>
      <w:r w:rsidRPr="002C1693">
        <w:rPr>
          <w:color w:val="000000"/>
          <w:sz w:val="22"/>
          <w:szCs w:val="22"/>
        </w:rPr>
        <w:t>Говорил авва Агафон: «Если б возможно было мне взять тело у кого</w:t>
      </w:r>
      <w:r w:rsidR="00562631">
        <w:rPr>
          <w:color w:val="000000"/>
          <w:sz w:val="22"/>
          <w:szCs w:val="22"/>
        </w:rPr>
        <w:t>-</w:t>
      </w:r>
      <w:r w:rsidR="000676C5">
        <w:rPr>
          <w:color w:val="000000"/>
          <w:sz w:val="22"/>
          <w:szCs w:val="22"/>
        </w:rPr>
        <w:t>либо</w:t>
      </w:r>
      <w:r w:rsidRPr="002C1693">
        <w:rPr>
          <w:color w:val="000000"/>
          <w:sz w:val="22"/>
          <w:szCs w:val="22"/>
        </w:rPr>
        <w:t xml:space="preserve"> из прокаженных и передать ему мое, то сделать это было бы для меня наслаждением». Такова совершенная любовь</w:t>
      </w:r>
      <w:r w:rsidR="001E72BE" w:rsidRPr="002C1693">
        <w:rPr>
          <w:rStyle w:val="a5"/>
          <w:color w:val="000000"/>
          <w:sz w:val="22"/>
          <w:szCs w:val="22"/>
        </w:rPr>
        <w:footnoteReference w:id="222"/>
      </w:r>
      <w:r w:rsidRPr="002C1693">
        <w:rPr>
          <w:color w:val="000000"/>
          <w:sz w:val="22"/>
          <w:szCs w:val="22"/>
        </w:rPr>
        <w:t>.</w:t>
      </w:r>
    </w:p>
    <w:p w:rsidR="0001676B" w:rsidRPr="002C1693" w:rsidRDefault="0001676B" w:rsidP="00B5236F">
      <w:pPr>
        <w:numPr>
          <w:ilvl w:val="0"/>
          <w:numId w:val="43"/>
        </w:numPr>
        <w:shd w:val="clear" w:color="auto" w:fill="FFFFFF"/>
        <w:tabs>
          <w:tab w:val="decimal" w:pos="0"/>
          <w:tab w:val="left" w:pos="547"/>
        </w:tabs>
        <w:spacing w:line="234" w:lineRule="exact"/>
        <w:ind w:firstLine="567"/>
        <w:jc w:val="both"/>
        <w:rPr>
          <w:color w:val="000000"/>
          <w:spacing w:val="-3"/>
          <w:sz w:val="22"/>
          <w:szCs w:val="22"/>
        </w:rPr>
      </w:pPr>
      <w:r w:rsidRPr="002C1693">
        <w:rPr>
          <w:color w:val="000000"/>
          <w:sz w:val="22"/>
          <w:szCs w:val="22"/>
        </w:rPr>
        <w:t>Поведали о авве Агафоне, что он, отправляясь однажды в город для продажи своего рукоделия, нашел там больного странника, поверженного на улице, — и никто не принял на себя попечений об этом страннике. Старец остался при нем; на цену, полученную за свое рукоделие, нанял хижину, остав</w:t>
      </w:r>
      <w:r w:rsidRPr="002C1693">
        <w:rPr>
          <w:color w:val="000000"/>
          <w:sz w:val="22"/>
          <w:szCs w:val="22"/>
        </w:rPr>
        <w:softHyphen/>
        <w:t>шиеся деньги от найма келлии употреблял на нужды боль</w:t>
      </w:r>
      <w:r w:rsidRPr="002C1693">
        <w:rPr>
          <w:color w:val="000000"/>
          <w:sz w:val="22"/>
          <w:szCs w:val="22"/>
        </w:rPr>
        <w:softHyphen/>
        <w:t>ного. Так провел он четыре месяца, до выздоровления стран</w:t>
      </w:r>
      <w:r w:rsidRPr="002C1693">
        <w:rPr>
          <w:color w:val="000000"/>
          <w:sz w:val="22"/>
          <w:szCs w:val="22"/>
        </w:rPr>
        <w:softHyphen/>
        <w:t>ника. Тогда Агафон возвратился в свое место</w:t>
      </w:r>
      <w:r w:rsidR="001E72BE" w:rsidRPr="002C1693">
        <w:rPr>
          <w:rStyle w:val="a5"/>
          <w:color w:val="000000"/>
          <w:sz w:val="22"/>
          <w:szCs w:val="22"/>
        </w:rPr>
        <w:footnoteReference w:id="223"/>
      </w:r>
      <w:r w:rsidRPr="002C1693">
        <w:rPr>
          <w:color w:val="000000"/>
          <w:sz w:val="22"/>
          <w:szCs w:val="22"/>
        </w:rPr>
        <w:t>.</w:t>
      </w:r>
    </w:p>
    <w:p w:rsidR="0001676B" w:rsidRPr="002C1693" w:rsidRDefault="0001676B" w:rsidP="00B5236F">
      <w:pPr>
        <w:numPr>
          <w:ilvl w:val="0"/>
          <w:numId w:val="44"/>
        </w:numPr>
        <w:shd w:val="clear" w:color="auto" w:fill="FFFFFF"/>
        <w:tabs>
          <w:tab w:val="decimal" w:pos="0"/>
          <w:tab w:val="left" w:pos="580"/>
        </w:tabs>
        <w:spacing w:before="180" w:line="234" w:lineRule="exact"/>
        <w:ind w:right="32" w:firstLine="567"/>
        <w:jc w:val="both"/>
        <w:rPr>
          <w:bCs/>
          <w:color w:val="000000"/>
          <w:spacing w:val="-6"/>
          <w:sz w:val="22"/>
          <w:szCs w:val="22"/>
        </w:rPr>
      </w:pPr>
      <w:r w:rsidRPr="002C1693">
        <w:rPr>
          <w:bCs/>
          <w:color w:val="000000"/>
          <w:spacing w:val="-2"/>
          <w:sz w:val="22"/>
          <w:szCs w:val="22"/>
        </w:rPr>
        <w:t>В другой раз шел авва Агафон в город для продажи скромного рукоделия и на дороге увидал лежащего прокажен</w:t>
      </w:r>
      <w:r w:rsidRPr="002C1693">
        <w:rPr>
          <w:bCs/>
          <w:color w:val="000000"/>
          <w:spacing w:val="-2"/>
          <w:sz w:val="22"/>
          <w:szCs w:val="22"/>
        </w:rPr>
        <w:softHyphen/>
      </w:r>
      <w:r w:rsidRPr="002C1693">
        <w:rPr>
          <w:bCs/>
          <w:color w:val="000000"/>
          <w:sz w:val="22"/>
          <w:szCs w:val="22"/>
        </w:rPr>
        <w:t xml:space="preserve">ного. Прокаженный спросил его: «Куда идешь?» — «Иду в </w:t>
      </w:r>
      <w:r w:rsidRPr="002C1693">
        <w:rPr>
          <w:bCs/>
          <w:color w:val="000000"/>
          <w:spacing w:val="-2"/>
          <w:sz w:val="22"/>
          <w:szCs w:val="22"/>
        </w:rPr>
        <w:t xml:space="preserve">город, — отвечал авва Агафон, — продать рукоделие мое». Прокаженный сказал: «Окажи любовь, снеси и меня туда». Старец поднял его, на плечах своих отнес в город. Прокаженный сказал ему: «Положи меня там, где будешь продавать </w:t>
      </w:r>
      <w:r w:rsidRPr="002C1693">
        <w:rPr>
          <w:bCs/>
          <w:color w:val="000000"/>
          <w:sz w:val="22"/>
          <w:szCs w:val="22"/>
        </w:rPr>
        <w:t>рукоделие твое». Старец сделал так. Когда он продал одну вещь из рукоделия,— прокаженный спросил его: «За сколь</w:t>
      </w:r>
      <w:r w:rsidRPr="002C1693">
        <w:rPr>
          <w:bCs/>
          <w:color w:val="000000"/>
          <w:sz w:val="22"/>
          <w:szCs w:val="22"/>
        </w:rPr>
        <w:softHyphen/>
      </w:r>
      <w:r w:rsidRPr="002C1693">
        <w:rPr>
          <w:bCs/>
          <w:color w:val="000000"/>
          <w:spacing w:val="-1"/>
          <w:sz w:val="22"/>
          <w:szCs w:val="22"/>
        </w:rPr>
        <w:t>ко продал ты это?» «За столько</w:t>
      </w:r>
      <w:r w:rsidR="00562631">
        <w:rPr>
          <w:bCs/>
          <w:color w:val="000000"/>
          <w:spacing w:val="-1"/>
          <w:sz w:val="22"/>
          <w:szCs w:val="22"/>
        </w:rPr>
        <w:t>-</w:t>
      </w:r>
      <w:r w:rsidR="000676C5">
        <w:rPr>
          <w:bCs/>
          <w:color w:val="000000"/>
          <w:spacing w:val="-1"/>
          <w:sz w:val="22"/>
          <w:szCs w:val="22"/>
        </w:rPr>
        <w:t>то</w:t>
      </w:r>
      <w:r w:rsidRPr="002C1693">
        <w:rPr>
          <w:bCs/>
          <w:color w:val="000000"/>
          <w:spacing w:val="-1"/>
          <w:sz w:val="22"/>
          <w:szCs w:val="22"/>
        </w:rPr>
        <w:t>», — отвечал старец. Про</w:t>
      </w:r>
      <w:r w:rsidRPr="002C1693">
        <w:rPr>
          <w:bCs/>
          <w:color w:val="000000"/>
          <w:spacing w:val="-1"/>
          <w:sz w:val="22"/>
          <w:szCs w:val="22"/>
        </w:rPr>
        <w:softHyphen/>
      </w:r>
      <w:r w:rsidRPr="002C1693">
        <w:rPr>
          <w:bCs/>
          <w:color w:val="000000"/>
          <w:sz w:val="22"/>
          <w:szCs w:val="22"/>
        </w:rPr>
        <w:t xml:space="preserve">каженный сказал: «Купи мне хлеб». Когда старец продал </w:t>
      </w:r>
      <w:r w:rsidRPr="002C1693">
        <w:rPr>
          <w:bCs/>
          <w:color w:val="000000"/>
          <w:spacing w:val="-2"/>
          <w:sz w:val="22"/>
          <w:szCs w:val="22"/>
        </w:rPr>
        <w:t>другую вещь, прокаженный спросил его: «Это за сколько про</w:t>
      </w:r>
      <w:r w:rsidRPr="002C1693">
        <w:rPr>
          <w:bCs/>
          <w:color w:val="000000"/>
          <w:spacing w:val="-2"/>
          <w:sz w:val="22"/>
          <w:szCs w:val="22"/>
        </w:rPr>
        <w:softHyphen/>
      </w:r>
      <w:r w:rsidRPr="002C1693">
        <w:rPr>
          <w:bCs/>
          <w:color w:val="000000"/>
          <w:sz w:val="22"/>
          <w:szCs w:val="22"/>
        </w:rPr>
        <w:t>дал?» «За столько</w:t>
      </w:r>
      <w:r w:rsidR="00562631">
        <w:rPr>
          <w:bCs/>
          <w:color w:val="000000"/>
          <w:sz w:val="22"/>
          <w:szCs w:val="22"/>
        </w:rPr>
        <w:t>-</w:t>
      </w:r>
      <w:r w:rsidR="000676C5">
        <w:rPr>
          <w:bCs/>
          <w:color w:val="000000"/>
          <w:sz w:val="22"/>
          <w:szCs w:val="22"/>
        </w:rPr>
        <w:t>то</w:t>
      </w:r>
      <w:r w:rsidRPr="002C1693">
        <w:rPr>
          <w:bCs/>
          <w:color w:val="000000"/>
          <w:sz w:val="22"/>
          <w:szCs w:val="22"/>
        </w:rPr>
        <w:t xml:space="preserve">», — отвечал старец. «Купи мне еще </w:t>
      </w:r>
      <w:r w:rsidRPr="002C1693">
        <w:rPr>
          <w:bCs/>
          <w:color w:val="000000"/>
          <w:spacing w:val="-3"/>
          <w:sz w:val="22"/>
          <w:szCs w:val="22"/>
        </w:rPr>
        <w:t>хлеб», — сказал прокаженный. Старец купил. Когда авва рас</w:t>
      </w:r>
      <w:r w:rsidRPr="002C1693">
        <w:rPr>
          <w:bCs/>
          <w:color w:val="000000"/>
          <w:spacing w:val="-3"/>
          <w:sz w:val="22"/>
          <w:szCs w:val="22"/>
        </w:rPr>
        <w:softHyphen/>
      </w:r>
      <w:r w:rsidRPr="002C1693">
        <w:rPr>
          <w:bCs/>
          <w:color w:val="000000"/>
          <w:sz w:val="22"/>
          <w:szCs w:val="22"/>
        </w:rPr>
        <w:t>продал все рукоделие и хотел уйти, — прокаженный сказал ему: «Ты уходишь?» «Ухожу», — отвечал авва. Прокажен</w:t>
      </w:r>
      <w:r w:rsidRPr="002C1693">
        <w:rPr>
          <w:bCs/>
          <w:color w:val="000000"/>
          <w:sz w:val="22"/>
          <w:szCs w:val="22"/>
        </w:rPr>
        <w:softHyphen/>
      </w:r>
      <w:r w:rsidRPr="002C1693">
        <w:rPr>
          <w:bCs/>
          <w:color w:val="000000"/>
          <w:spacing w:val="-4"/>
          <w:sz w:val="22"/>
          <w:szCs w:val="22"/>
        </w:rPr>
        <w:t>ный сказал: «Окажи любовь, отнеси меня туда, где взял». Ста</w:t>
      </w:r>
      <w:r w:rsidRPr="002C1693">
        <w:rPr>
          <w:bCs/>
          <w:color w:val="000000"/>
          <w:spacing w:val="-4"/>
          <w:sz w:val="22"/>
          <w:szCs w:val="22"/>
        </w:rPr>
        <w:softHyphen/>
      </w:r>
      <w:r w:rsidRPr="002C1693">
        <w:rPr>
          <w:bCs/>
          <w:color w:val="000000"/>
          <w:spacing w:val="-1"/>
          <w:sz w:val="22"/>
          <w:szCs w:val="22"/>
        </w:rPr>
        <w:t xml:space="preserve">рец исполнил это. Тогда прокаженный сказал: «Благословен </w:t>
      </w:r>
      <w:r w:rsidRPr="002C1693">
        <w:rPr>
          <w:bCs/>
          <w:color w:val="000000"/>
          <w:spacing w:val="-4"/>
          <w:sz w:val="22"/>
          <w:szCs w:val="22"/>
        </w:rPr>
        <w:t xml:space="preserve">ты, Агафон, от Господа на небеси и на земли». Авва оглянулся </w:t>
      </w:r>
      <w:r w:rsidRPr="002C1693">
        <w:rPr>
          <w:bCs/>
          <w:color w:val="000000"/>
          <w:spacing w:val="-2"/>
          <w:sz w:val="22"/>
          <w:szCs w:val="22"/>
        </w:rPr>
        <w:t>на прокаженного, — и не увидел никого: это был Ангел Гос</w:t>
      </w:r>
      <w:r w:rsidRPr="002C1693">
        <w:rPr>
          <w:bCs/>
          <w:color w:val="000000"/>
          <w:spacing w:val="-2"/>
          <w:sz w:val="22"/>
          <w:szCs w:val="22"/>
        </w:rPr>
        <w:softHyphen/>
      </w:r>
      <w:r w:rsidRPr="002C1693">
        <w:rPr>
          <w:bCs/>
          <w:color w:val="000000"/>
          <w:sz w:val="22"/>
          <w:szCs w:val="22"/>
        </w:rPr>
        <w:t>подень, пришедший испытать старца.</w:t>
      </w:r>
    </w:p>
    <w:p w:rsidR="0001676B" w:rsidRPr="002C1693" w:rsidRDefault="0001676B" w:rsidP="00B5236F">
      <w:pPr>
        <w:numPr>
          <w:ilvl w:val="0"/>
          <w:numId w:val="44"/>
        </w:numPr>
        <w:shd w:val="clear" w:color="auto" w:fill="FFFFFF"/>
        <w:tabs>
          <w:tab w:val="decimal" w:pos="0"/>
          <w:tab w:val="left" w:pos="580"/>
        </w:tabs>
        <w:spacing w:before="4" w:line="234" w:lineRule="exact"/>
        <w:ind w:right="25" w:firstLine="567"/>
        <w:jc w:val="both"/>
        <w:rPr>
          <w:bCs/>
          <w:color w:val="000000"/>
          <w:spacing w:val="-1"/>
          <w:sz w:val="22"/>
          <w:szCs w:val="22"/>
        </w:rPr>
      </w:pPr>
      <w:r w:rsidRPr="002C1693">
        <w:rPr>
          <w:bCs/>
          <w:color w:val="000000"/>
          <w:sz w:val="22"/>
          <w:szCs w:val="22"/>
        </w:rPr>
        <w:t>Авва Агафон говорил: «Монах не должен допускать себе, чтоб совесть обвиняла его в чем</w:t>
      </w:r>
      <w:r w:rsidR="00562631">
        <w:rPr>
          <w:bCs/>
          <w:color w:val="000000"/>
          <w:sz w:val="22"/>
          <w:szCs w:val="22"/>
        </w:rPr>
        <w:t>-</w:t>
      </w:r>
      <w:r w:rsidR="000676C5">
        <w:rPr>
          <w:bCs/>
          <w:color w:val="000000"/>
          <w:sz w:val="22"/>
          <w:szCs w:val="22"/>
        </w:rPr>
        <w:t>либо</w:t>
      </w:r>
      <w:r w:rsidRPr="002C1693">
        <w:rPr>
          <w:bCs/>
          <w:color w:val="000000"/>
          <w:sz w:val="22"/>
          <w:szCs w:val="22"/>
        </w:rPr>
        <w:t>».</w:t>
      </w:r>
    </w:p>
    <w:p w:rsidR="0001676B" w:rsidRPr="002C1693" w:rsidRDefault="0001676B" w:rsidP="00B5236F">
      <w:pPr>
        <w:numPr>
          <w:ilvl w:val="0"/>
          <w:numId w:val="44"/>
        </w:numPr>
        <w:shd w:val="clear" w:color="auto" w:fill="FFFFFF"/>
        <w:tabs>
          <w:tab w:val="decimal" w:pos="0"/>
          <w:tab w:val="left" w:pos="580"/>
        </w:tabs>
        <w:spacing w:before="4" w:line="234" w:lineRule="exact"/>
        <w:ind w:right="22" w:firstLine="567"/>
        <w:jc w:val="both"/>
        <w:rPr>
          <w:bCs/>
          <w:color w:val="000000"/>
          <w:sz w:val="22"/>
          <w:szCs w:val="22"/>
        </w:rPr>
      </w:pPr>
      <w:r w:rsidRPr="002C1693">
        <w:rPr>
          <w:bCs/>
          <w:color w:val="000000"/>
          <w:sz w:val="22"/>
          <w:szCs w:val="22"/>
        </w:rPr>
        <w:t>Также говорил: «Без соблюдения заповедей Божиих невозможно ни малейшее преуспеяние».</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45"/>
        </w:numPr>
        <w:shd w:val="clear" w:color="auto" w:fill="FFFFFF"/>
        <w:tabs>
          <w:tab w:val="decimal" w:pos="0"/>
          <w:tab w:val="left" w:pos="691"/>
        </w:tabs>
        <w:spacing w:before="4" w:line="234" w:lineRule="exact"/>
        <w:ind w:right="22" w:firstLine="567"/>
        <w:jc w:val="both"/>
        <w:rPr>
          <w:bCs/>
          <w:color w:val="000000"/>
          <w:spacing w:val="-10"/>
          <w:sz w:val="22"/>
          <w:szCs w:val="22"/>
        </w:rPr>
      </w:pPr>
      <w:r w:rsidRPr="002C1693">
        <w:rPr>
          <w:bCs/>
          <w:color w:val="000000"/>
          <w:sz w:val="22"/>
          <w:szCs w:val="22"/>
        </w:rPr>
        <w:t>Он говорил: «Сколько зависело от меня, — я никог</w:t>
      </w:r>
      <w:r w:rsidRPr="002C1693">
        <w:rPr>
          <w:bCs/>
          <w:color w:val="000000"/>
          <w:sz w:val="22"/>
          <w:szCs w:val="22"/>
        </w:rPr>
        <w:softHyphen/>
        <w:t>да не засыпал с скорбию в сердце моем на кого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и нико</w:t>
      </w:r>
      <w:r w:rsidRPr="002C1693">
        <w:rPr>
          <w:bCs/>
          <w:color w:val="000000"/>
          <w:sz w:val="22"/>
          <w:szCs w:val="22"/>
        </w:rPr>
        <w:softHyphen/>
        <w:t>му не допустил заснуть с какою</w:t>
      </w:r>
      <w:r w:rsidR="00562631">
        <w:rPr>
          <w:bCs/>
          <w:color w:val="000000"/>
          <w:sz w:val="22"/>
          <w:szCs w:val="22"/>
        </w:rPr>
        <w:t>-</w:t>
      </w:r>
      <w:r w:rsidR="000676C5">
        <w:rPr>
          <w:bCs/>
          <w:color w:val="000000"/>
          <w:sz w:val="22"/>
          <w:szCs w:val="22"/>
        </w:rPr>
        <w:t>либо</w:t>
      </w:r>
      <w:r w:rsidRPr="002C1693">
        <w:rPr>
          <w:bCs/>
          <w:color w:val="000000"/>
          <w:sz w:val="22"/>
          <w:szCs w:val="22"/>
        </w:rPr>
        <w:t xml:space="preserve"> скорбию на меня».</w:t>
      </w:r>
    </w:p>
    <w:p w:rsidR="0001676B" w:rsidRPr="002C1693" w:rsidRDefault="0001676B" w:rsidP="00B5236F">
      <w:pPr>
        <w:numPr>
          <w:ilvl w:val="0"/>
          <w:numId w:val="45"/>
        </w:numPr>
        <w:shd w:val="clear" w:color="auto" w:fill="FFFFFF"/>
        <w:tabs>
          <w:tab w:val="decimal" w:pos="0"/>
          <w:tab w:val="left" w:pos="691"/>
        </w:tabs>
        <w:spacing w:line="234" w:lineRule="exact"/>
        <w:ind w:firstLine="567"/>
        <w:jc w:val="both"/>
        <w:rPr>
          <w:bCs/>
          <w:color w:val="000000"/>
          <w:spacing w:val="-9"/>
          <w:sz w:val="22"/>
          <w:szCs w:val="22"/>
        </w:rPr>
      </w:pPr>
      <w:r w:rsidRPr="002C1693">
        <w:rPr>
          <w:bCs/>
          <w:color w:val="000000"/>
          <w:sz w:val="22"/>
          <w:szCs w:val="22"/>
        </w:rPr>
        <w:t>Говорили о авве Агафоне, что все действия его истек</w:t>
      </w:r>
      <w:r w:rsidRPr="002C1693">
        <w:rPr>
          <w:bCs/>
          <w:color w:val="000000"/>
          <w:sz w:val="22"/>
          <w:szCs w:val="22"/>
        </w:rPr>
        <w:softHyphen/>
        <w:t>ли из духовного рассуждения. Так поступал он в отноше</w:t>
      </w:r>
      <w:r w:rsidRPr="002C1693">
        <w:rPr>
          <w:bCs/>
          <w:color w:val="000000"/>
          <w:sz w:val="22"/>
          <w:szCs w:val="22"/>
        </w:rPr>
        <w:softHyphen/>
        <w:t xml:space="preserve">нии к рукоделию своему и в отношении к одежде своей. Не </w:t>
      </w:r>
      <w:r w:rsidRPr="002C1693">
        <w:rPr>
          <w:bCs/>
          <w:color w:val="000000"/>
          <w:spacing w:val="-2"/>
          <w:sz w:val="22"/>
          <w:szCs w:val="22"/>
        </w:rPr>
        <w:t xml:space="preserve">носил он одеяния, которое можно было бы назвать излишне </w:t>
      </w:r>
      <w:r w:rsidRPr="002C1693">
        <w:rPr>
          <w:bCs/>
          <w:color w:val="000000"/>
          <w:sz w:val="22"/>
          <w:szCs w:val="22"/>
        </w:rPr>
        <w:t xml:space="preserve">хорошим, ни излишне худым. Для продажи рукоделия он </w:t>
      </w:r>
      <w:r w:rsidRPr="002C1693">
        <w:rPr>
          <w:bCs/>
          <w:color w:val="000000"/>
          <w:spacing w:val="-1"/>
          <w:sz w:val="22"/>
          <w:szCs w:val="22"/>
        </w:rPr>
        <w:t xml:space="preserve">ходил сам в город и с сохранением внутреннего безмолвия </w:t>
      </w:r>
      <w:r w:rsidRPr="002C1693">
        <w:rPr>
          <w:bCs/>
          <w:color w:val="000000"/>
          <w:spacing w:val="-3"/>
          <w:sz w:val="22"/>
          <w:szCs w:val="22"/>
        </w:rPr>
        <w:t xml:space="preserve">продавал рукоделие желавшим купить его. Цена решету была </w:t>
      </w:r>
      <w:r w:rsidRPr="002C1693">
        <w:rPr>
          <w:bCs/>
          <w:i/>
          <w:iCs/>
          <w:color w:val="000000"/>
          <w:spacing w:val="-2"/>
          <w:sz w:val="22"/>
          <w:szCs w:val="22"/>
        </w:rPr>
        <w:t xml:space="preserve">сто </w:t>
      </w:r>
      <w:r w:rsidRPr="002C1693">
        <w:rPr>
          <w:bCs/>
          <w:color w:val="000000"/>
          <w:spacing w:val="-2"/>
          <w:sz w:val="22"/>
          <w:szCs w:val="22"/>
        </w:rPr>
        <w:t>медниц, цена корзине — двести пятьдесят медниц. По</w:t>
      </w:r>
      <w:r w:rsidRPr="002C1693">
        <w:rPr>
          <w:bCs/>
          <w:color w:val="000000"/>
          <w:spacing w:val="-2"/>
          <w:sz w:val="22"/>
          <w:szCs w:val="22"/>
        </w:rPr>
        <w:softHyphen/>
        <w:t>купателям он сказывал цену; деньги, которые они подавали ему, принимал молча, никогда не пересчитывая их. Он гово</w:t>
      </w:r>
      <w:r w:rsidRPr="002C1693">
        <w:rPr>
          <w:bCs/>
          <w:color w:val="000000"/>
          <w:spacing w:val="-2"/>
          <w:sz w:val="22"/>
          <w:szCs w:val="22"/>
        </w:rPr>
        <w:softHyphen/>
      </w:r>
      <w:r w:rsidRPr="002C1693">
        <w:rPr>
          <w:bCs/>
          <w:color w:val="000000"/>
          <w:sz w:val="22"/>
          <w:szCs w:val="22"/>
        </w:rPr>
        <w:t>рил: «Что полезного для меня в том, если буду препираться с ними и дам им повод к употреблению божбы, даже если б при этом я получил излишние деньги и роздал их братии?</w:t>
      </w:r>
    </w:p>
    <w:p w:rsidR="0001676B" w:rsidRPr="002C1693" w:rsidRDefault="0001676B" w:rsidP="00B5236F">
      <w:pPr>
        <w:shd w:val="clear" w:color="auto" w:fill="FFFFFF"/>
        <w:tabs>
          <w:tab w:val="decimal" w:pos="0"/>
        </w:tabs>
        <w:spacing w:before="180" w:line="238" w:lineRule="exact"/>
        <w:ind w:right="43" w:firstLine="567"/>
        <w:jc w:val="both"/>
        <w:rPr>
          <w:sz w:val="22"/>
          <w:szCs w:val="22"/>
        </w:rPr>
      </w:pPr>
      <w:r w:rsidRPr="002C1693">
        <w:rPr>
          <w:color w:val="000000"/>
          <w:sz w:val="22"/>
          <w:szCs w:val="22"/>
        </w:rPr>
        <w:t>Бог не хочет от меня такой милостыни; Ему не благоугодно, чтоб примешивался грех в дело любви». На это братия ска</w:t>
      </w:r>
      <w:r w:rsidRPr="002C1693">
        <w:rPr>
          <w:color w:val="000000"/>
          <w:sz w:val="22"/>
          <w:szCs w:val="22"/>
        </w:rPr>
        <w:softHyphen/>
        <w:t xml:space="preserve">зали: «А откуда будет покупаться </w:t>
      </w:r>
      <w:r w:rsidR="001E72BE" w:rsidRPr="002C1693">
        <w:rPr>
          <w:color w:val="000000"/>
          <w:sz w:val="22"/>
          <w:szCs w:val="22"/>
        </w:rPr>
        <w:t>хлеб для келлии?» Он отвечал: «</w:t>
      </w:r>
      <w:r w:rsidRPr="002C1693">
        <w:rPr>
          <w:color w:val="000000"/>
          <w:sz w:val="22"/>
          <w:szCs w:val="22"/>
        </w:rPr>
        <w:t>Какой хлеб для инока, безмолвствующего в кел</w:t>
      </w:r>
      <w:r w:rsidRPr="002C1693">
        <w:rPr>
          <w:color w:val="000000"/>
          <w:sz w:val="22"/>
          <w:szCs w:val="22"/>
        </w:rPr>
        <w:softHyphen/>
        <w:t>лии»</w:t>
      </w:r>
      <w:r w:rsidR="001E72BE" w:rsidRPr="002C1693">
        <w:rPr>
          <w:rStyle w:val="a5"/>
          <w:color w:val="000000"/>
          <w:sz w:val="22"/>
          <w:szCs w:val="22"/>
        </w:rPr>
        <w:footnoteReference w:id="224"/>
      </w:r>
      <w:r w:rsidRPr="002C1693">
        <w:rPr>
          <w:color w:val="000000"/>
          <w:sz w:val="22"/>
          <w:szCs w:val="22"/>
        </w:rPr>
        <w:t>.</w:t>
      </w:r>
    </w:p>
    <w:p w:rsidR="0001676B" w:rsidRPr="002C1693" w:rsidRDefault="0001676B" w:rsidP="00B5236F">
      <w:pPr>
        <w:numPr>
          <w:ilvl w:val="0"/>
          <w:numId w:val="46"/>
        </w:numPr>
        <w:shd w:val="clear" w:color="auto" w:fill="FFFFFF"/>
        <w:tabs>
          <w:tab w:val="decimal" w:pos="0"/>
          <w:tab w:val="left" w:pos="666"/>
        </w:tabs>
        <w:spacing w:line="238" w:lineRule="exact"/>
        <w:ind w:right="32" w:firstLine="567"/>
        <w:jc w:val="both"/>
        <w:rPr>
          <w:color w:val="000000"/>
          <w:spacing w:val="-10"/>
          <w:sz w:val="22"/>
          <w:szCs w:val="22"/>
        </w:rPr>
      </w:pPr>
      <w:r w:rsidRPr="002C1693">
        <w:rPr>
          <w:color w:val="000000"/>
          <w:sz w:val="22"/>
          <w:szCs w:val="22"/>
        </w:rPr>
        <w:t>Говорил он и это: «Не помню, чтоб я возвратился в мою келлию после выхода из нее и внес в нее какой</w:t>
      </w:r>
      <w:r w:rsidR="00562631">
        <w:rPr>
          <w:color w:val="000000"/>
          <w:sz w:val="22"/>
          <w:szCs w:val="22"/>
        </w:rPr>
        <w:t>-</w:t>
      </w:r>
      <w:r w:rsidR="000676C5">
        <w:rPr>
          <w:color w:val="000000"/>
          <w:sz w:val="22"/>
          <w:szCs w:val="22"/>
        </w:rPr>
        <w:t>либо</w:t>
      </w:r>
      <w:r w:rsidRPr="002C1693">
        <w:rPr>
          <w:color w:val="000000"/>
          <w:sz w:val="22"/>
          <w:szCs w:val="22"/>
        </w:rPr>
        <w:t xml:space="preserve"> посторонний помысел; не помню, чтоб я занялся рукоделием с нарушением безмолвия моего; не помню, чтоб я предпочел занятие рукоделием моим исполнению заповеди, лишь толь</w:t>
      </w:r>
      <w:r w:rsidRPr="002C1693">
        <w:rPr>
          <w:color w:val="000000"/>
          <w:sz w:val="22"/>
          <w:szCs w:val="22"/>
        </w:rPr>
        <w:softHyphen/>
        <w:t>ко представлялось обстоятельство, требовавшее исполнения заповеди»</w:t>
      </w:r>
      <w:r w:rsidR="001E72BE" w:rsidRPr="002C1693">
        <w:rPr>
          <w:rStyle w:val="a5"/>
          <w:color w:val="000000"/>
          <w:sz w:val="22"/>
          <w:szCs w:val="22"/>
        </w:rPr>
        <w:footnoteReference w:id="225"/>
      </w:r>
      <w:r w:rsidRPr="002C1693">
        <w:rPr>
          <w:color w:val="000000"/>
          <w:sz w:val="22"/>
          <w:szCs w:val="22"/>
        </w:rPr>
        <w:t>.</w:t>
      </w:r>
    </w:p>
    <w:p w:rsidR="0001676B" w:rsidRPr="002C1693" w:rsidRDefault="0001676B" w:rsidP="00B5236F">
      <w:pPr>
        <w:numPr>
          <w:ilvl w:val="0"/>
          <w:numId w:val="46"/>
        </w:numPr>
        <w:shd w:val="clear" w:color="auto" w:fill="FFFFFF"/>
        <w:tabs>
          <w:tab w:val="decimal" w:pos="0"/>
          <w:tab w:val="left" w:pos="666"/>
        </w:tabs>
        <w:spacing w:line="238" w:lineRule="exact"/>
        <w:ind w:right="25" w:firstLine="567"/>
        <w:jc w:val="both"/>
        <w:rPr>
          <w:color w:val="000000"/>
          <w:spacing w:val="-7"/>
          <w:sz w:val="22"/>
          <w:szCs w:val="22"/>
        </w:rPr>
      </w:pPr>
      <w:r w:rsidRPr="002C1693">
        <w:rPr>
          <w:color w:val="000000"/>
          <w:sz w:val="22"/>
          <w:szCs w:val="22"/>
        </w:rPr>
        <w:t>Сказывали о авве Агафоне, что он в течение трех лет носил камень во рту, доколе не приобучил себя к молчанию.</w:t>
      </w:r>
    </w:p>
    <w:p w:rsidR="0001676B" w:rsidRPr="002C1693" w:rsidRDefault="0001676B" w:rsidP="00B5236F">
      <w:pPr>
        <w:numPr>
          <w:ilvl w:val="0"/>
          <w:numId w:val="46"/>
        </w:numPr>
        <w:shd w:val="clear" w:color="auto" w:fill="FFFFFF"/>
        <w:tabs>
          <w:tab w:val="decimal" w:pos="0"/>
          <w:tab w:val="left" w:pos="666"/>
        </w:tabs>
        <w:spacing w:line="238" w:lineRule="exact"/>
        <w:ind w:right="29" w:firstLine="567"/>
        <w:jc w:val="both"/>
        <w:rPr>
          <w:color w:val="000000"/>
          <w:spacing w:val="-9"/>
          <w:sz w:val="22"/>
          <w:szCs w:val="22"/>
        </w:rPr>
      </w:pPr>
      <w:r w:rsidRPr="002C1693">
        <w:rPr>
          <w:color w:val="000000"/>
          <w:sz w:val="22"/>
          <w:szCs w:val="22"/>
        </w:rPr>
        <w:t>Брат спросил авву Агафона о блудной страсти. Ста</w:t>
      </w:r>
      <w:r w:rsidRPr="002C1693">
        <w:rPr>
          <w:color w:val="000000"/>
          <w:sz w:val="22"/>
          <w:szCs w:val="22"/>
        </w:rPr>
        <w:softHyphen/>
        <w:t>рец сказал ему: «Пойди, повергни пред Богом силу твою, и найдешь успокоение».</w:t>
      </w:r>
    </w:p>
    <w:p w:rsidR="0001676B" w:rsidRPr="00805BED" w:rsidRDefault="0001676B" w:rsidP="00B5236F">
      <w:pPr>
        <w:shd w:val="clear" w:color="auto" w:fill="FFFFFF"/>
        <w:tabs>
          <w:tab w:val="decimal" w:pos="0"/>
        </w:tabs>
        <w:spacing w:before="151" w:line="230" w:lineRule="exact"/>
        <w:ind w:firstLine="567"/>
        <w:jc w:val="both"/>
        <w:rPr>
          <w:color w:val="000000"/>
          <w:spacing w:val="-6"/>
          <w:sz w:val="22"/>
          <w:szCs w:val="22"/>
        </w:rPr>
      </w:pPr>
      <w:r w:rsidRPr="00805BED">
        <w:rPr>
          <w:color w:val="000000"/>
          <w:spacing w:val="-6"/>
          <w:sz w:val="22"/>
          <w:szCs w:val="22"/>
        </w:rPr>
        <w:t>Вот средство, преподанное из сокровищницы духовного разума и указывающее, что основание блудной страсти — гордость. Адам, ког</w:t>
      </w:r>
      <w:r w:rsidRPr="00805BED">
        <w:rPr>
          <w:color w:val="000000"/>
          <w:spacing w:val="-6"/>
          <w:sz w:val="22"/>
          <w:szCs w:val="22"/>
        </w:rPr>
        <w:softHyphen/>
        <w:t>да восхотел быть равным Богу и доказал желание делом, тогда утра</w:t>
      </w:r>
      <w:r w:rsidRPr="00805BED">
        <w:rPr>
          <w:color w:val="000000"/>
          <w:spacing w:val="-6"/>
          <w:sz w:val="22"/>
          <w:szCs w:val="22"/>
        </w:rPr>
        <w:softHyphen/>
        <w:t>тил духовное ощущение непорочности, нисшел к плотскому ощуще</w:t>
      </w:r>
      <w:r w:rsidRPr="00805BED">
        <w:rPr>
          <w:color w:val="000000"/>
          <w:spacing w:val="-6"/>
          <w:sz w:val="22"/>
          <w:szCs w:val="22"/>
        </w:rPr>
        <w:softHyphen/>
        <w:t>нию вожделения жены, этим вожделением приложился к скотам несмысленным и уподобился им.</w:t>
      </w:r>
    </w:p>
    <w:p w:rsidR="0001676B" w:rsidRPr="002C1693" w:rsidRDefault="0001676B" w:rsidP="00B5236F">
      <w:pPr>
        <w:numPr>
          <w:ilvl w:val="0"/>
          <w:numId w:val="47"/>
        </w:numPr>
        <w:shd w:val="clear" w:color="auto" w:fill="FFFFFF"/>
        <w:tabs>
          <w:tab w:val="decimal" w:pos="0"/>
          <w:tab w:val="left" w:pos="666"/>
        </w:tabs>
        <w:spacing w:before="148" w:line="234" w:lineRule="exact"/>
        <w:ind w:right="18" w:firstLine="567"/>
        <w:jc w:val="both"/>
        <w:rPr>
          <w:color w:val="000000"/>
          <w:spacing w:val="-6"/>
          <w:sz w:val="22"/>
          <w:szCs w:val="22"/>
        </w:rPr>
      </w:pPr>
      <w:r w:rsidRPr="002C1693">
        <w:rPr>
          <w:color w:val="000000"/>
          <w:sz w:val="22"/>
          <w:szCs w:val="22"/>
        </w:rPr>
        <w:t>Авва Агафон сказал: «Человек непрестанно должен быть как бы предстоящим суду Божию».</w:t>
      </w:r>
    </w:p>
    <w:p w:rsidR="0001676B" w:rsidRPr="002C1693" w:rsidRDefault="0001676B" w:rsidP="00B5236F">
      <w:pPr>
        <w:numPr>
          <w:ilvl w:val="0"/>
          <w:numId w:val="47"/>
        </w:numPr>
        <w:shd w:val="clear" w:color="auto" w:fill="FFFFFF"/>
        <w:tabs>
          <w:tab w:val="decimal" w:pos="0"/>
          <w:tab w:val="left" w:pos="666"/>
        </w:tabs>
        <w:spacing w:line="234" w:lineRule="exact"/>
        <w:ind w:right="14" w:firstLine="567"/>
        <w:jc w:val="both"/>
        <w:rPr>
          <w:color w:val="000000"/>
          <w:spacing w:val="-8"/>
          <w:sz w:val="22"/>
          <w:szCs w:val="22"/>
        </w:rPr>
      </w:pPr>
      <w:r w:rsidRPr="002C1693">
        <w:rPr>
          <w:color w:val="000000"/>
          <w:sz w:val="22"/>
          <w:szCs w:val="22"/>
        </w:rPr>
        <w:t>Он сказал: «Если порабощающийся страсти гнева вос</w:t>
      </w:r>
      <w:r w:rsidRPr="002C1693">
        <w:rPr>
          <w:color w:val="000000"/>
          <w:sz w:val="22"/>
          <w:szCs w:val="22"/>
        </w:rPr>
        <w:softHyphen/>
        <w:t>кресит мертвеца, то и тогда пребудет чуждым Бога по при</w:t>
      </w:r>
      <w:r w:rsidRPr="002C1693">
        <w:rPr>
          <w:color w:val="000000"/>
          <w:sz w:val="22"/>
          <w:szCs w:val="22"/>
        </w:rPr>
        <w:softHyphen/>
        <w:t>чине порабощения своего гневной страсти».</w:t>
      </w:r>
    </w:p>
    <w:p w:rsidR="0001676B" w:rsidRPr="002C1693" w:rsidRDefault="0001676B" w:rsidP="00B5236F">
      <w:pPr>
        <w:numPr>
          <w:ilvl w:val="0"/>
          <w:numId w:val="47"/>
        </w:numPr>
        <w:shd w:val="clear" w:color="auto" w:fill="FFFFFF"/>
        <w:tabs>
          <w:tab w:val="decimal" w:pos="0"/>
          <w:tab w:val="left" w:pos="666"/>
        </w:tabs>
        <w:spacing w:line="234" w:lineRule="exact"/>
        <w:ind w:right="7" w:firstLine="567"/>
        <w:jc w:val="both"/>
        <w:rPr>
          <w:color w:val="000000"/>
          <w:spacing w:val="-6"/>
          <w:sz w:val="22"/>
          <w:szCs w:val="22"/>
        </w:rPr>
      </w:pPr>
      <w:r w:rsidRPr="002C1693">
        <w:rPr>
          <w:color w:val="000000"/>
          <w:sz w:val="22"/>
          <w:szCs w:val="22"/>
        </w:rPr>
        <w:t>Он сказал: «Если увижу, что самый возлюбленный мой увлекает меня в душевный вред, то немедленно отверг</w:t>
      </w:r>
      <w:r w:rsidRPr="002C1693">
        <w:rPr>
          <w:color w:val="000000"/>
          <w:sz w:val="22"/>
          <w:szCs w:val="22"/>
        </w:rPr>
        <w:softHyphen/>
        <w:t>ну его от себя, то есть прекращу знакомство и сношения с ним».</w:t>
      </w:r>
    </w:p>
    <w:p w:rsidR="0001676B" w:rsidRPr="002C1693" w:rsidRDefault="0001676B" w:rsidP="00B5236F">
      <w:pPr>
        <w:shd w:val="clear" w:color="auto" w:fill="FFFFFF"/>
        <w:tabs>
          <w:tab w:val="decimal" w:pos="0"/>
        </w:tabs>
        <w:spacing w:before="151" w:line="230" w:lineRule="exact"/>
        <w:ind w:firstLine="567"/>
        <w:jc w:val="both"/>
        <w:rPr>
          <w:sz w:val="22"/>
          <w:szCs w:val="22"/>
        </w:rPr>
      </w:pPr>
      <w:r w:rsidRPr="002C1693">
        <w:rPr>
          <w:color w:val="000000"/>
          <w:spacing w:val="-6"/>
          <w:sz w:val="22"/>
          <w:szCs w:val="22"/>
        </w:rPr>
        <w:t xml:space="preserve">Этим изречением изображается, как тщательно истинные иноки </w:t>
      </w:r>
      <w:r w:rsidRPr="002C1693">
        <w:rPr>
          <w:color w:val="000000"/>
          <w:spacing w:val="-5"/>
          <w:sz w:val="22"/>
          <w:szCs w:val="22"/>
        </w:rPr>
        <w:t xml:space="preserve">хранили себя от заразы греховной и как они страшились ее. Зараза </w:t>
      </w:r>
      <w:r w:rsidRPr="002C1693">
        <w:rPr>
          <w:color w:val="000000"/>
          <w:spacing w:val="-7"/>
          <w:sz w:val="22"/>
          <w:szCs w:val="22"/>
        </w:rPr>
        <w:t xml:space="preserve">ужасна! Когда яд греховный, в ничтожном по видимому количестве, </w:t>
      </w:r>
      <w:r w:rsidRPr="002C1693">
        <w:rPr>
          <w:color w:val="000000"/>
          <w:spacing w:val="-8"/>
          <w:sz w:val="22"/>
          <w:szCs w:val="22"/>
        </w:rPr>
        <w:t>проникнет в живой сосуд Святого Духа и разольется в нем, то произ</w:t>
      </w:r>
      <w:r w:rsidRPr="002C1693">
        <w:rPr>
          <w:color w:val="000000"/>
          <w:spacing w:val="-5"/>
          <w:sz w:val="22"/>
          <w:szCs w:val="22"/>
        </w:rPr>
        <w:t>водит ужасное опустошение и превращение. Охраняясь от грехов</w:t>
      </w:r>
      <w:r w:rsidRPr="002C1693">
        <w:rPr>
          <w:color w:val="000000"/>
          <w:spacing w:val="-5"/>
          <w:sz w:val="22"/>
          <w:szCs w:val="22"/>
        </w:rPr>
        <w:softHyphen/>
      </w:r>
      <w:r w:rsidRPr="002C1693">
        <w:rPr>
          <w:color w:val="000000"/>
          <w:spacing w:val="-6"/>
          <w:sz w:val="22"/>
          <w:szCs w:val="22"/>
        </w:rPr>
        <w:t>ной заразы так строго и решительно, жертвуя всем для сохранения в</w:t>
      </w:r>
      <w:r w:rsidR="001E72BE" w:rsidRPr="002C1693">
        <w:rPr>
          <w:sz w:val="22"/>
          <w:szCs w:val="22"/>
        </w:rPr>
        <w:t xml:space="preserve"> </w:t>
      </w:r>
      <w:r w:rsidRPr="002C1693">
        <w:rPr>
          <w:color w:val="000000"/>
          <w:spacing w:val="-8"/>
          <w:sz w:val="22"/>
          <w:szCs w:val="22"/>
        </w:rPr>
        <w:t>себе добродетели, святые Отцы исполняли с точностию заповедь Гос</w:t>
      </w:r>
      <w:r w:rsidRPr="002C1693">
        <w:rPr>
          <w:color w:val="000000"/>
          <w:spacing w:val="-8"/>
          <w:sz w:val="22"/>
          <w:szCs w:val="22"/>
        </w:rPr>
        <w:softHyphen/>
        <w:t>пода, повелевшего отсекать руку и извергать око, когда они соблазня</w:t>
      </w:r>
      <w:r w:rsidRPr="002C1693">
        <w:rPr>
          <w:color w:val="000000"/>
          <w:spacing w:val="-8"/>
          <w:sz w:val="22"/>
          <w:szCs w:val="22"/>
        </w:rPr>
        <w:softHyphen/>
      </w:r>
      <w:r w:rsidRPr="002C1693">
        <w:rPr>
          <w:color w:val="000000"/>
          <w:spacing w:val="-5"/>
          <w:sz w:val="22"/>
          <w:szCs w:val="22"/>
        </w:rPr>
        <w:t>ют</w:t>
      </w:r>
      <w:r w:rsidR="001E72BE" w:rsidRPr="002C1693">
        <w:rPr>
          <w:rStyle w:val="a5"/>
          <w:color w:val="000000"/>
          <w:spacing w:val="-5"/>
          <w:sz w:val="22"/>
          <w:szCs w:val="22"/>
        </w:rPr>
        <w:footnoteReference w:id="226"/>
      </w:r>
      <w:r w:rsidRPr="002C1693">
        <w:rPr>
          <w:color w:val="000000"/>
          <w:spacing w:val="-5"/>
          <w:sz w:val="22"/>
          <w:szCs w:val="22"/>
        </w:rPr>
        <w:t>. Следующая повесть также служит выражением направления, нисколько не колеблемого человеческими соображениями, но с ре</w:t>
      </w:r>
      <w:r w:rsidRPr="002C1693">
        <w:rPr>
          <w:color w:val="000000"/>
          <w:spacing w:val="-8"/>
          <w:sz w:val="22"/>
          <w:szCs w:val="22"/>
        </w:rPr>
        <w:t>шительностию стремящегося к исполнению воли Божией и к угожде</w:t>
      </w:r>
      <w:r w:rsidRPr="002C1693">
        <w:rPr>
          <w:color w:val="000000"/>
          <w:spacing w:val="-8"/>
          <w:sz w:val="22"/>
          <w:szCs w:val="22"/>
        </w:rPr>
        <w:softHyphen/>
      </w:r>
      <w:r w:rsidRPr="002C1693">
        <w:rPr>
          <w:color w:val="000000"/>
          <w:sz w:val="22"/>
          <w:szCs w:val="22"/>
        </w:rPr>
        <w:t>нию единому Богу.</w:t>
      </w:r>
    </w:p>
    <w:p w:rsidR="0001676B" w:rsidRPr="002C1693" w:rsidRDefault="0001676B" w:rsidP="00B5236F">
      <w:pPr>
        <w:numPr>
          <w:ilvl w:val="0"/>
          <w:numId w:val="48"/>
        </w:numPr>
        <w:shd w:val="clear" w:color="auto" w:fill="FFFFFF"/>
        <w:tabs>
          <w:tab w:val="decimal" w:pos="0"/>
          <w:tab w:val="left" w:pos="698"/>
        </w:tabs>
        <w:spacing w:before="158" w:line="238" w:lineRule="exact"/>
        <w:ind w:right="14" w:firstLine="567"/>
        <w:jc w:val="both"/>
        <w:rPr>
          <w:color w:val="000000"/>
          <w:spacing w:val="-8"/>
          <w:sz w:val="22"/>
          <w:szCs w:val="22"/>
        </w:rPr>
      </w:pPr>
      <w:r w:rsidRPr="002C1693">
        <w:rPr>
          <w:color w:val="000000"/>
          <w:sz w:val="22"/>
          <w:szCs w:val="22"/>
        </w:rPr>
        <w:t>Поведали о авве Агафоне, что он в течение долгого времени занимался с учениками своими построением себе келлии. Не прошло еще недели, как они устроили оконча</w:t>
      </w:r>
      <w:r w:rsidRPr="002C1693">
        <w:rPr>
          <w:color w:val="000000"/>
          <w:sz w:val="22"/>
          <w:szCs w:val="22"/>
        </w:rPr>
        <w:softHyphen/>
        <w:t>тельно келлию, и начали жить в ней, — авва увидел на месте что</w:t>
      </w:r>
      <w:r w:rsidR="00562631">
        <w:rPr>
          <w:color w:val="000000"/>
          <w:sz w:val="22"/>
          <w:szCs w:val="22"/>
        </w:rPr>
        <w:t>-</w:t>
      </w:r>
      <w:r w:rsidR="000676C5">
        <w:rPr>
          <w:color w:val="000000"/>
          <w:sz w:val="22"/>
          <w:szCs w:val="22"/>
        </w:rPr>
        <w:t>то</w:t>
      </w:r>
      <w:r w:rsidRPr="002C1693">
        <w:rPr>
          <w:color w:val="000000"/>
          <w:sz w:val="22"/>
          <w:szCs w:val="22"/>
        </w:rPr>
        <w:t xml:space="preserve"> вредное для души и сказал ученикам своим то, что Господь сказал Апостолам: </w:t>
      </w:r>
      <w:r w:rsidRPr="002C1693">
        <w:rPr>
          <w:i/>
          <w:iCs/>
          <w:color w:val="000000"/>
          <w:sz w:val="22"/>
          <w:szCs w:val="22"/>
        </w:rPr>
        <w:t>востаните, идем отсюду</w:t>
      </w:r>
      <w:r w:rsidR="001E72BE" w:rsidRPr="002C1693">
        <w:rPr>
          <w:rStyle w:val="a5"/>
          <w:i/>
          <w:iCs/>
          <w:color w:val="000000"/>
          <w:sz w:val="22"/>
          <w:szCs w:val="22"/>
        </w:rPr>
        <w:footnoteReference w:id="227"/>
      </w:r>
      <w:r w:rsidRPr="002C1693">
        <w:rPr>
          <w:i/>
          <w:iCs/>
          <w:color w:val="000000"/>
          <w:sz w:val="22"/>
          <w:szCs w:val="22"/>
        </w:rPr>
        <w:t xml:space="preserve">. </w:t>
      </w:r>
      <w:r w:rsidRPr="002C1693">
        <w:rPr>
          <w:color w:val="000000"/>
          <w:sz w:val="22"/>
          <w:szCs w:val="22"/>
        </w:rPr>
        <w:t>Этим ученики очень огорчились и сказали старцу: «Если у тебя было намерение переселиться отсюда, то зачем мы подверг</w:t>
      </w:r>
      <w:r w:rsidRPr="002C1693">
        <w:rPr>
          <w:color w:val="000000"/>
          <w:sz w:val="22"/>
          <w:szCs w:val="22"/>
        </w:rPr>
        <w:softHyphen/>
        <w:t>лись такому труду, строя келлию долгое время? И люди нач</w:t>
      </w:r>
      <w:r w:rsidRPr="002C1693">
        <w:rPr>
          <w:color w:val="000000"/>
          <w:sz w:val="22"/>
          <w:szCs w:val="22"/>
        </w:rPr>
        <w:softHyphen/>
        <w:t>нут соблазняться на нас, начнут говорить: «Вот они опять переселяются! не могут ужиться на одном месте!» Старец от</w:t>
      </w:r>
      <w:r w:rsidRPr="002C1693">
        <w:rPr>
          <w:color w:val="000000"/>
          <w:sz w:val="22"/>
          <w:szCs w:val="22"/>
        </w:rPr>
        <w:softHyphen/>
        <w:t>вечал: « Если переселение наше послужит соблазном для од</w:t>
      </w:r>
      <w:r w:rsidRPr="002C1693">
        <w:rPr>
          <w:color w:val="000000"/>
          <w:sz w:val="22"/>
          <w:szCs w:val="22"/>
        </w:rPr>
        <w:softHyphen/>
        <w:t>них, то для других оно послужит назиданием; найдутся и такие, которые скажут: блаженны эти иноки, переселившиеся ради Бога и презревшие свою собственность ради Его. Я ре</w:t>
      </w:r>
      <w:r w:rsidRPr="002C1693">
        <w:rPr>
          <w:color w:val="000000"/>
          <w:sz w:val="22"/>
          <w:szCs w:val="22"/>
        </w:rPr>
        <w:softHyphen/>
        <w:t>шительно говорю вам, что немедленно иду; кто хочет, пусть идет, а кто не хочет, пусть остается». Ученики пали к ногам его, прося, чтоб он согласился взять их с собою</w:t>
      </w:r>
      <w:r w:rsidR="001E72BE" w:rsidRPr="002C1693">
        <w:rPr>
          <w:rStyle w:val="a5"/>
          <w:color w:val="000000"/>
          <w:sz w:val="22"/>
          <w:szCs w:val="22"/>
        </w:rPr>
        <w:footnoteReference w:id="228"/>
      </w:r>
      <w:r w:rsidRPr="002C1693">
        <w:rPr>
          <w:color w:val="000000"/>
          <w:sz w:val="22"/>
          <w:szCs w:val="22"/>
        </w:rPr>
        <w:t>.</w:t>
      </w:r>
    </w:p>
    <w:p w:rsidR="0001676B" w:rsidRPr="002C1693" w:rsidRDefault="0001676B" w:rsidP="00B5236F">
      <w:pPr>
        <w:numPr>
          <w:ilvl w:val="0"/>
          <w:numId w:val="48"/>
        </w:numPr>
        <w:shd w:val="clear" w:color="auto" w:fill="FFFFFF"/>
        <w:tabs>
          <w:tab w:val="decimal" w:pos="0"/>
          <w:tab w:val="left" w:pos="698"/>
        </w:tabs>
        <w:spacing w:line="238" w:lineRule="exact"/>
        <w:ind w:right="11" w:firstLine="567"/>
        <w:jc w:val="both"/>
        <w:rPr>
          <w:color w:val="000000"/>
          <w:spacing w:val="-8"/>
          <w:sz w:val="22"/>
          <w:szCs w:val="22"/>
        </w:rPr>
      </w:pPr>
      <w:r w:rsidRPr="002C1693">
        <w:rPr>
          <w:color w:val="000000"/>
          <w:sz w:val="22"/>
          <w:szCs w:val="22"/>
        </w:rPr>
        <w:t>Однажды авва Агафон шел по дороге с учениками своими. Один из них нашел на дороге небольшую связку зеленого мелкого гороху и сказал старцу: «Отец! Если ты благословишь, то я возьму это». Старец внимательно по</w:t>
      </w:r>
      <w:r w:rsidRPr="002C1693">
        <w:rPr>
          <w:color w:val="000000"/>
          <w:sz w:val="22"/>
          <w:szCs w:val="22"/>
        </w:rPr>
        <w:softHyphen/>
        <w:t>смотрел на него и, как бы удивясь, спросил: «Разве ты поло</w:t>
      </w:r>
      <w:r w:rsidRPr="002C1693">
        <w:rPr>
          <w:color w:val="000000"/>
          <w:sz w:val="22"/>
          <w:szCs w:val="22"/>
        </w:rPr>
        <w:softHyphen/>
        <w:t>жил тут эту связку?» Брат отвечал: «Нет». Старец сказал: «Как же ты хочешь взять то, чего не положил?»</w:t>
      </w:r>
      <w:r w:rsidR="001E72BE" w:rsidRPr="002C1693">
        <w:rPr>
          <w:rStyle w:val="a5"/>
          <w:color w:val="000000"/>
          <w:sz w:val="22"/>
          <w:szCs w:val="22"/>
        </w:rPr>
        <w:footnoteReference w:id="229"/>
      </w:r>
    </w:p>
    <w:p w:rsidR="0001676B" w:rsidRPr="002C1693" w:rsidRDefault="0001676B" w:rsidP="00B5236F">
      <w:pPr>
        <w:numPr>
          <w:ilvl w:val="0"/>
          <w:numId w:val="48"/>
        </w:numPr>
        <w:shd w:val="clear" w:color="auto" w:fill="FFFFFF"/>
        <w:tabs>
          <w:tab w:val="decimal" w:pos="0"/>
          <w:tab w:val="left" w:pos="698"/>
        </w:tabs>
        <w:spacing w:line="238" w:lineRule="exact"/>
        <w:ind w:firstLine="567"/>
        <w:jc w:val="both"/>
        <w:rPr>
          <w:color w:val="000000"/>
          <w:spacing w:val="-1"/>
          <w:sz w:val="22"/>
          <w:szCs w:val="22"/>
        </w:rPr>
      </w:pPr>
      <w:r w:rsidRPr="002C1693">
        <w:rPr>
          <w:color w:val="000000"/>
          <w:sz w:val="22"/>
          <w:szCs w:val="22"/>
        </w:rPr>
        <w:t>Спросили авву Агафона: «Что — больше: телесный ли подвиг, или душевное делание?» Старец отвечал: «Под</w:t>
      </w:r>
      <w:r w:rsidRPr="002C1693">
        <w:rPr>
          <w:color w:val="000000"/>
          <w:sz w:val="22"/>
          <w:szCs w:val="22"/>
        </w:rPr>
        <w:softHyphen/>
        <w:t>вижника можно уподобить древу: телесный подвиг — лис</w:t>
      </w:r>
      <w:r w:rsidRPr="002C1693">
        <w:rPr>
          <w:color w:val="000000"/>
          <w:sz w:val="22"/>
          <w:szCs w:val="22"/>
        </w:rPr>
        <w:softHyphen/>
        <w:t xml:space="preserve">тьям его, а душевное делание — плоду. Писание говорит: </w:t>
      </w:r>
      <w:r w:rsidRPr="002C1693">
        <w:rPr>
          <w:i/>
          <w:iCs/>
          <w:color w:val="000000"/>
          <w:sz w:val="22"/>
          <w:szCs w:val="22"/>
        </w:rPr>
        <w:t>всяко древо, еже не творит плода добра, посекаемо быва</w:t>
      </w:r>
      <w:r w:rsidRPr="002C1693">
        <w:rPr>
          <w:i/>
          <w:iCs/>
          <w:color w:val="000000"/>
          <w:sz w:val="22"/>
          <w:szCs w:val="22"/>
        </w:rPr>
        <w:softHyphen/>
        <w:t>ет и во огнь вметаемо</w:t>
      </w:r>
      <w:r w:rsidR="001E72BE" w:rsidRPr="002C1693">
        <w:rPr>
          <w:rStyle w:val="a5"/>
          <w:i/>
          <w:iCs/>
          <w:color w:val="000000"/>
          <w:sz w:val="22"/>
          <w:szCs w:val="22"/>
        </w:rPr>
        <w:footnoteReference w:id="230"/>
      </w:r>
      <w:r w:rsidRPr="002C1693">
        <w:rPr>
          <w:i/>
          <w:iCs/>
          <w:color w:val="000000"/>
          <w:sz w:val="22"/>
          <w:szCs w:val="22"/>
        </w:rPr>
        <w:t xml:space="preserve">. </w:t>
      </w:r>
      <w:r w:rsidRPr="002C1693">
        <w:rPr>
          <w:color w:val="000000"/>
          <w:sz w:val="22"/>
          <w:szCs w:val="22"/>
        </w:rPr>
        <w:t>Из этого явствует, что цель всего</w:t>
      </w:r>
      <w:r w:rsidR="001E72BE" w:rsidRPr="002C1693">
        <w:rPr>
          <w:color w:val="000000"/>
          <w:spacing w:val="-1"/>
          <w:sz w:val="22"/>
          <w:szCs w:val="22"/>
        </w:rPr>
        <w:t xml:space="preserve"> </w:t>
      </w:r>
      <w:r w:rsidRPr="002C1693">
        <w:rPr>
          <w:bCs/>
          <w:color w:val="000000"/>
          <w:spacing w:val="-4"/>
          <w:sz w:val="22"/>
          <w:szCs w:val="22"/>
        </w:rPr>
        <w:t xml:space="preserve">монашеского жительства — стяжание плода, то есть умной </w:t>
      </w:r>
      <w:r w:rsidRPr="002C1693">
        <w:rPr>
          <w:bCs/>
          <w:color w:val="000000"/>
          <w:spacing w:val="-1"/>
          <w:sz w:val="22"/>
          <w:szCs w:val="22"/>
        </w:rPr>
        <w:t>молитвы. Впрочем, как нужны для древа покров и украше</w:t>
      </w:r>
      <w:r w:rsidRPr="002C1693">
        <w:rPr>
          <w:bCs/>
          <w:color w:val="000000"/>
          <w:spacing w:val="-1"/>
          <w:sz w:val="22"/>
          <w:szCs w:val="22"/>
        </w:rPr>
        <w:softHyphen/>
      </w:r>
      <w:r w:rsidRPr="002C1693">
        <w:rPr>
          <w:bCs/>
          <w:color w:val="000000"/>
          <w:sz w:val="22"/>
          <w:szCs w:val="22"/>
        </w:rPr>
        <w:t>ние листьями, так нужен для монаха и телесный подвиг».</w:t>
      </w:r>
    </w:p>
    <w:p w:rsidR="0001676B" w:rsidRPr="002C1693" w:rsidRDefault="0001676B" w:rsidP="00B5236F">
      <w:pPr>
        <w:numPr>
          <w:ilvl w:val="0"/>
          <w:numId w:val="49"/>
        </w:numPr>
        <w:shd w:val="clear" w:color="auto" w:fill="FFFFFF"/>
        <w:tabs>
          <w:tab w:val="decimal" w:pos="0"/>
          <w:tab w:val="left" w:pos="662"/>
        </w:tabs>
        <w:spacing w:line="238" w:lineRule="exact"/>
        <w:ind w:right="18" w:firstLine="567"/>
        <w:jc w:val="both"/>
        <w:rPr>
          <w:bCs/>
          <w:color w:val="000000"/>
          <w:spacing w:val="-7"/>
          <w:sz w:val="22"/>
          <w:szCs w:val="22"/>
        </w:rPr>
      </w:pPr>
      <w:r w:rsidRPr="002C1693">
        <w:rPr>
          <w:bCs/>
          <w:color w:val="000000"/>
          <w:spacing w:val="-5"/>
          <w:sz w:val="22"/>
          <w:szCs w:val="22"/>
        </w:rPr>
        <w:t>Братия спросили авву Агафона: «Какой подвиг в мо</w:t>
      </w:r>
      <w:r w:rsidRPr="002C1693">
        <w:rPr>
          <w:bCs/>
          <w:color w:val="000000"/>
          <w:spacing w:val="-5"/>
          <w:sz w:val="22"/>
          <w:szCs w:val="22"/>
        </w:rPr>
        <w:softHyphen/>
      </w:r>
      <w:r w:rsidRPr="002C1693">
        <w:rPr>
          <w:bCs/>
          <w:color w:val="000000"/>
          <w:spacing w:val="-2"/>
          <w:sz w:val="22"/>
          <w:szCs w:val="22"/>
        </w:rPr>
        <w:t>нашеском жительстве труднее прочих?» Он отвечал: «Про</w:t>
      </w:r>
      <w:r w:rsidRPr="002C1693">
        <w:rPr>
          <w:bCs/>
          <w:color w:val="000000"/>
          <w:spacing w:val="-2"/>
          <w:sz w:val="22"/>
          <w:szCs w:val="22"/>
        </w:rPr>
        <w:softHyphen/>
      </w:r>
      <w:r w:rsidRPr="002C1693">
        <w:rPr>
          <w:bCs/>
          <w:color w:val="000000"/>
          <w:spacing w:val="-1"/>
          <w:sz w:val="22"/>
          <w:szCs w:val="22"/>
        </w:rPr>
        <w:t>стите меня! полагаю, что подвиг молитвы труднее всех про</w:t>
      </w:r>
      <w:r w:rsidRPr="002C1693">
        <w:rPr>
          <w:bCs/>
          <w:color w:val="000000"/>
          <w:spacing w:val="-1"/>
          <w:sz w:val="22"/>
          <w:szCs w:val="22"/>
        </w:rPr>
        <w:softHyphen/>
      </w:r>
      <w:r w:rsidRPr="002C1693">
        <w:rPr>
          <w:bCs/>
          <w:color w:val="000000"/>
          <w:spacing w:val="-3"/>
          <w:sz w:val="22"/>
          <w:szCs w:val="22"/>
        </w:rPr>
        <w:t>чих подвигов. Когда человек захочет излить пред Богом мо</w:t>
      </w:r>
      <w:r w:rsidRPr="002C1693">
        <w:rPr>
          <w:bCs/>
          <w:color w:val="000000"/>
          <w:spacing w:val="-3"/>
          <w:sz w:val="22"/>
          <w:szCs w:val="22"/>
        </w:rPr>
        <w:softHyphen/>
      </w:r>
      <w:r w:rsidRPr="002C1693">
        <w:rPr>
          <w:bCs/>
          <w:color w:val="000000"/>
          <w:spacing w:val="-6"/>
          <w:sz w:val="22"/>
          <w:szCs w:val="22"/>
        </w:rPr>
        <w:t xml:space="preserve">литву свою, тогда враги, демоны, спешат воспрепятствовать </w:t>
      </w:r>
      <w:r w:rsidRPr="002C1693">
        <w:rPr>
          <w:bCs/>
          <w:color w:val="000000"/>
          <w:spacing w:val="-5"/>
          <w:sz w:val="22"/>
          <w:szCs w:val="22"/>
        </w:rPr>
        <w:t>молитве, зная, что никакой подвиг столько не опасен для них, сколько опасна молитва, принесенная Богу от всей души. Во всяком другом подвиге, который возложит на себя посвятив</w:t>
      </w:r>
      <w:r w:rsidRPr="002C1693">
        <w:rPr>
          <w:bCs/>
          <w:color w:val="000000"/>
          <w:spacing w:val="-5"/>
          <w:sz w:val="22"/>
          <w:szCs w:val="22"/>
        </w:rPr>
        <w:softHyphen/>
      </w:r>
      <w:r w:rsidRPr="002C1693">
        <w:rPr>
          <w:bCs/>
          <w:color w:val="000000"/>
          <w:spacing w:val="-6"/>
          <w:sz w:val="22"/>
          <w:szCs w:val="22"/>
        </w:rPr>
        <w:t xml:space="preserve">шийся монашескому жительству, хотя бы он нес этот подвиг </w:t>
      </w:r>
      <w:r w:rsidRPr="002C1693">
        <w:rPr>
          <w:bCs/>
          <w:color w:val="000000"/>
          <w:spacing w:val="-5"/>
          <w:sz w:val="22"/>
          <w:szCs w:val="22"/>
        </w:rPr>
        <w:t>настойчиво и постоянно, стяжавает и имеет некоторое упоко</w:t>
      </w:r>
      <w:r w:rsidRPr="002C1693">
        <w:rPr>
          <w:bCs/>
          <w:color w:val="000000"/>
          <w:spacing w:val="-5"/>
          <w:sz w:val="22"/>
          <w:szCs w:val="22"/>
        </w:rPr>
        <w:softHyphen/>
      </w:r>
      <w:r w:rsidRPr="002C1693">
        <w:rPr>
          <w:bCs/>
          <w:color w:val="000000"/>
          <w:spacing w:val="-2"/>
          <w:sz w:val="22"/>
          <w:szCs w:val="22"/>
        </w:rPr>
        <w:t>ение; но молитва до последнего издыхания сопряжена с тру</w:t>
      </w:r>
      <w:r w:rsidRPr="002C1693">
        <w:rPr>
          <w:bCs/>
          <w:color w:val="000000"/>
          <w:spacing w:val="-2"/>
          <w:sz w:val="22"/>
          <w:szCs w:val="22"/>
        </w:rPr>
        <w:softHyphen/>
      </w:r>
      <w:r w:rsidRPr="002C1693">
        <w:rPr>
          <w:bCs/>
          <w:color w:val="000000"/>
          <w:sz w:val="22"/>
          <w:szCs w:val="22"/>
        </w:rPr>
        <w:t>дом тяжкой борьбы»</w:t>
      </w:r>
      <w:r w:rsidR="001E72BE" w:rsidRPr="002C1693">
        <w:rPr>
          <w:rStyle w:val="a5"/>
          <w:bCs/>
          <w:color w:val="000000"/>
          <w:sz w:val="22"/>
          <w:szCs w:val="22"/>
        </w:rPr>
        <w:footnoteReference w:id="231"/>
      </w:r>
      <w:r w:rsidRPr="002C1693">
        <w:rPr>
          <w:bCs/>
          <w:color w:val="000000"/>
          <w:sz w:val="22"/>
          <w:szCs w:val="22"/>
        </w:rPr>
        <w:t>.</w:t>
      </w:r>
    </w:p>
    <w:p w:rsidR="0001676B" w:rsidRPr="002C1693" w:rsidRDefault="0001676B" w:rsidP="00B5236F">
      <w:pPr>
        <w:numPr>
          <w:ilvl w:val="0"/>
          <w:numId w:val="49"/>
        </w:numPr>
        <w:shd w:val="clear" w:color="auto" w:fill="FFFFFF"/>
        <w:tabs>
          <w:tab w:val="decimal" w:pos="0"/>
          <w:tab w:val="left" w:pos="662"/>
        </w:tabs>
        <w:spacing w:line="238" w:lineRule="exact"/>
        <w:ind w:right="14" w:firstLine="567"/>
        <w:jc w:val="both"/>
        <w:rPr>
          <w:bCs/>
          <w:color w:val="000000"/>
          <w:spacing w:val="-4"/>
          <w:sz w:val="22"/>
          <w:szCs w:val="22"/>
        </w:rPr>
      </w:pPr>
      <w:r w:rsidRPr="002C1693">
        <w:rPr>
          <w:bCs/>
          <w:color w:val="000000"/>
          <w:spacing w:val="-1"/>
          <w:sz w:val="22"/>
          <w:szCs w:val="22"/>
        </w:rPr>
        <w:t>Авва Агафон говорил: «Я никогда не поставлял вече</w:t>
      </w:r>
      <w:r w:rsidRPr="002C1693">
        <w:rPr>
          <w:bCs/>
          <w:color w:val="000000"/>
          <w:spacing w:val="-1"/>
          <w:sz w:val="22"/>
          <w:szCs w:val="22"/>
        </w:rPr>
        <w:softHyphen/>
      </w:r>
      <w:r w:rsidRPr="002C1693">
        <w:rPr>
          <w:bCs/>
          <w:color w:val="000000"/>
          <w:spacing w:val="-5"/>
          <w:sz w:val="22"/>
          <w:szCs w:val="22"/>
        </w:rPr>
        <w:t>ри любви; принимать и подавать душеспасительные настав</w:t>
      </w:r>
      <w:r w:rsidRPr="002C1693">
        <w:rPr>
          <w:bCs/>
          <w:color w:val="000000"/>
          <w:spacing w:val="-5"/>
          <w:sz w:val="22"/>
          <w:szCs w:val="22"/>
        </w:rPr>
        <w:softHyphen/>
      </w:r>
      <w:r w:rsidRPr="002C1693">
        <w:rPr>
          <w:bCs/>
          <w:color w:val="000000"/>
          <w:spacing w:val="-3"/>
          <w:sz w:val="22"/>
          <w:szCs w:val="22"/>
        </w:rPr>
        <w:t xml:space="preserve">ления было для меня вечерею любви. Думаю: доставление </w:t>
      </w:r>
      <w:r w:rsidRPr="002C1693">
        <w:rPr>
          <w:bCs/>
          <w:color w:val="000000"/>
          <w:sz w:val="22"/>
          <w:szCs w:val="22"/>
        </w:rPr>
        <w:t>душевной пользы ближнему заменяет собою представление ему вещественной пищи».</w:t>
      </w:r>
    </w:p>
    <w:p w:rsidR="0001676B" w:rsidRPr="002C1693" w:rsidRDefault="0001676B" w:rsidP="00B5236F">
      <w:pPr>
        <w:numPr>
          <w:ilvl w:val="0"/>
          <w:numId w:val="49"/>
        </w:numPr>
        <w:shd w:val="clear" w:color="auto" w:fill="FFFFFF"/>
        <w:tabs>
          <w:tab w:val="decimal" w:pos="0"/>
          <w:tab w:val="left" w:pos="662"/>
        </w:tabs>
        <w:spacing w:line="238" w:lineRule="exact"/>
        <w:ind w:right="14" w:firstLine="567"/>
        <w:jc w:val="both"/>
        <w:rPr>
          <w:bCs/>
          <w:color w:val="000000"/>
          <w:spacing w:val="-5"/>
          <w:sz w:val="22"/>
          <w:szCs w:val="22"/>
        </w:rPr>
      </w:pPr>
      <w:r w:rsidRPr="002C1693">
        <w:rPr>
          <w:bCs/>
          <w:color w:val="000000"/>
          <w:spacing w:val="-5"/>
          <w:sz w:val="22"/>
          <w:szCs w:val="22"/>
        </w:rPr>
        <w:t>Авва Агафон, когда видел какое</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дело и помысл </w:t>
      </w:r>
      <w:r w:rsidRPr="002C1693">
        <w:rPr>
          <w:bCs/>
          <w:color w:val="000000"/>
          <w:spacing w:val="-2"/>
          <w:sz w:val="22"/>
          <w:szCs w:val="22"/>
        </w:rPr>
        <w:t xml:space="preserve">побуждал его к осуждению, — говорил сам себе: «Агафон! ты </w:t>
      </w:r>
      <w:r w:rsidRPr="002C1693">
        <w:rPr>
          <w:bCs/>
          <w:color w:val="000000"/>
          <w:spacing w:val="-1"/>
          <w:sz w:val="22"/>
          <w:szCs w:val="22"/>
        </w:rPr>
        <w:t>не сделай этого!» Таким образом помысл его успокоивался</w:t>
      </w:r>
      <w:r w:rsidR="001E72BE" w:rsidRPr="002C1693">
        <w:rPr>
          <w:rStyle w:val="a5"/>
          <w:bCs/>
          <w:color w:val="000000"/>
          <w:spacing w:val="-1"/>
          <w:sz w:val="22"/>
          <w:szCs w:val="22"/>
        </w:rPr>
        <w:footnoteReference w:id="232"/>
      </w:r>
      <w:r w:rsidRPr="002C1693">
        <w:rPr>
          <w:bCs/>
          <w:color w:val="000000"/>
          <w:spacing w:val="-1"/>
          <w:sz w:val="22"/>
          <w:szCs w:val="22"/>
        </w:rPr>
        <w:t>.</w:t>
      </w:r>
    </w:p>
    <w:p w:rsidR="0001676B" w:rsidRPr="002C1693" w:rsidRDefault="0001676B" w:rsidP="00B5236F">
      <w:pPr>
        <w:numPr>
          <w:ilvl w:val="0"/>
          <w:numId w:val="49"/>
        </w:numPr>
        <w:shd w:val="clear" w:color="auto" w:fill="FFFFFF"/>
        <w:tabs>
          <w:tab w:val="decimal" w:pos="0"/>
          <w:tab w:val="left" w:pos="662"/>
        </w:tabs>
        <w:spacing w:line="238" w:lineRule="exact"/>
        <w:ind w:right="7" w:firstLine="567"/>
        <w:jc w:val="both"/>
        <w:rPr>
          <w:bCs/>
          <w:color w:val="000000"/>
          <w:spacing w:val="-4"/>
          <w:sz w:val="22"/>
          <w:szCs w:val="22"/>
        </w:rPr>
      </w:pPr>
      <w:r w:rsidRPr="002C1693">
        <w:rPr>
          <w:bCs/>
          <w:color w:val="000000"/>
          <w:spacing w:val="-2"/>
          <w:sz w:val="22"/>
          <w:szCs w:val="22"/>
        </w:rPr>
        <w:t>Брат сказал авве Агафону: «Мне дана заповедь, но исполнение заповеди сопряжено со скорбию: и хочется ис</w:t>
      </w:r>
      <w:r w:rsidRPr="002C1693">
        <w:rPr>
          <w:bCs/>
          <w:color w:val="000000"/>
          <w:spacing w:val="-2"/>
          <w:sz w:val="22"/>
          <w:szCs w:val="22"/>
        </w:rPr>
        <w:softHyphen/>
      </w:r>
      <w:r w:rsidRPr="002C1693">
        <w:rPr>
          <w:bCs/>
          <w:color w:val="000000"/>
          <w:sz w:val="22"/>
          <w:szCs w:val="22"/>
        </w:rPr>
        <w:t>полнить заповедь, и опасаюсь скорби». Старец отвечал: «Если б ты имел любовь, то исполнил бы заповедь и побе</w:t>
      </w:r>
      <w:r w:rsidRPr="002C1693">
        <w:rPr>
          <w:bCs/>
          <w:color w:val="000000"/>
          <w:sz w:val="22"/>
          <w:szCs w:val="22"/>
        </w:rPr>
        <w:softHyphen/>
        <w:t>дил бы скорбь»</w:t>
      </w:r>
      <w:r w:rsidR="001E72BE" w:rsidRPr="002C1693">
        <w:rPr>
          <w:rStyle w:val="a5"/>
          <w:bCs/>
          <w:color w:val="000000"/>
          <w:sz w:val="22"/>
          <w:szCs w:val="22"/>
        </w:rPr>
        <w:footnoteReference w:id="233"/>
      </w:r>
      <w:r w:rsidRPr="002C1693">
        <w:rPr>
          <w:bCs/>
          <w:color w:val="000000"/>
          <w:sz w:val="22"/>
          <w:szCs w:val="22"/>
        </w:rPr>
        <w:t>.</w:t>
      </w:r>
    </w:p>
    <w:p w:rsidR="001E72BE" w:rsidRPr="00805BED" w:rsidRDefault="0001676B" w:rsidP="00B5236F">
      <w:pPr>
        <w:numPr>
          <w:ilvl w:val="0"/>
          <w:numId w:val="49"/>
        </w:numPr>
        <w:shd w:val="clear" w:color="auto" w:fill="FFFFFF"/>
        <w:tabs>
          <w:tab w:val="decimal" w:pos="0"/>
        </w:tabs>
        <w:spacing w:before="176" w:line="238" w:lineRule="exact"/>
        <w:ind w:right="29" w:firstLine="567"/>
        <w:jc w:val="both"/>
        <w:rPr>
          <w:color w:val="000000"/>
          <w:sz w:val="22"/>
          <w:szCs w:val="22"/>
        </w:rPr>
      </w:pPr>
      <w:r w:rsidRPr="00805BED">
        <w:rPr>
          <w:bCs/>
          <w:color w:val="000000"/>
          <w:spacing w:val="-2"/>
          <w:sz w:val="22"/>
          <w:szCs w:val="22"/>
        </w:rPr>
        <w:t xml:space="preserve">Когда настало время кончины аввы Агафона, — он </w:t>
      </w:r>
      <w:r w:rsidRPr="00805BED">
        <w:rPr>
          <w:bCs/>
          <w:color w:val="000000"/>
          <w:spacing w:val="-3"/>
          <w:sz w:val="22"/>
          <w:szCs w:val="22"/>
        </w:rPr>
        <w:t xml:space="preserve">пребыл три дня без движения, имея отверстыми глазами и </w:t>
      </w:r>
      <w:r w:rsidRPr="00805BED">
        <w:rPr>
          <w:bCs/>
          <w:color w:val="000000"/>
          <w:spacing w:val="-2"/>
          <w:sz w:val="22"/>
          <w:szCs w:val="22"/>
        </w:rPr>
        <w:t>содержа их в одном направлении. Братия толкнули его, ска</w:t>
      </w:r>
      <w:r w:rsidRPr="00805BED">
        <w:rPr>
          <w:bCs/>
          <w:color w:val="000000"/>
          <w:spacing w:val="-2"/>
          <w:sz w:val="22"/>
          <w:szCs w:val="22"/>
        </w:rPr>
        <w:softHyphen/>
        <w:t>зав: «Авва! где ты?» Он отвечал: «Предстою Суду Божию». Братия сказали ему: «Отец! Неужели ты боишься?» Он от</w:t>
      </w:r>
      <w:r w:rsidRPr="00805BED">
        <w:rPr>
          <w:bCs/>
          <w:color w:val="000000"/>
          <w:spacing w:val="-2"/>
          <w:sz w:val="22"/>
          <w:szCs w:val="22"/>
        </w:rPr>
        <w:softHyphen/>
      </w:r>
      <w:r w:rsidRPr="00805BED">
        <w:rPr>
          <w:bCs/>
          <w:color w:val="000000"/>
          <w:sz w:val="22"/>
          <w:szCs w:val="22"/>
        </w:rPr>
        <w:t xml:space="preserve">вечал: «Хотя я старался всеусильно исполнять заповеди </w:t>
      </w:r>
      <w:r w:rsidRPr="00805BED">
        <w:rPr>
          <w:bCs/>
          <w:color w:val="000000"/>
          <w:spacing w:val="-3"/>
          <w:sz w:val="22"/>
          <w:szCs w:val="22"/>
        </w:rPr>
        <w:t xml:space="preserve">Божий, но я человек, — и не знаю, угодны ли дела мои Богу». </w:t>
      </w:r>
      <w:r w:rsidRPr="00805BED">
        <w:rPr>
          <w:bCs/>
          <w:color w:val="000000"/>
          <w:sz w:val="22"/>
          <w:szCs w:val="22"/>
        </w:rPr>
        <w:t>Братия сказали: «Неужели ты не уверен, что дела твои бла</w:t>
      </w:r>
      <w:r w:rsidRPr="00805BED">
        <w:rPr>
          <w:bCs/>
          <w:color w:val="000000"/>
          <w:spacing w:val="-4"/>
          <w:sz w:val="22"/>
          <w:szCs w:val="22"/>
        </w:rPr>
        <w:t xml:space="preserve">гоугодны Богу?» Старец сказал: «Невозможно удостовериться </w:t>
      </w:r>
      <w:r w:rsidRPr="00805BED">
        <w:rPr>
          <w:bCs/>
          <w:color w:val="000000"/>
          <w:spacing w:val="-2"/>
          <w:sz w:val="22"/>
          <w:szCs w:val="22"/>
        </w:rPr>
        <w:t xml:space="preserve">мне в этом прежде, нежели предстану Богу; потому что иной </w:t>
      </w:r>
      <w:r w:rsidRPr="00805BED">
        <w:rPr>
          <w:bCs/>
          <w:color w:val="000000"/>
          <w:sz w:val="22"/>
          <w:szCs w:val="22"/>
        </w:rPr>
        <w:t>суд Божий и иной — человеческий». Когда братия хотели</w:t>
      </w:r>
      <w:r w:rsidR="001E72BE" w:rsidRPr="00805BED">
        <w:rPr>
          <w:bCs/>
          <w:color w:val="000000"/>
          <w:sz w:val="22"/>
          <w:szCs w:val="22"/>
        </w:rPr>
        <w:t xml:space="preserve"> </w:t>
      </w:r>
      <w:r w:rsidRPr="00805BED">
        <w:rPr>
          <w:color w:val="000000"/>
          <w:sz w:val="22"/>
          <w:szCs w:val="22"/>
        </w:rPr>
        <w:t>еще сделать вопрос, — он сказал им: «Окажите любовь, не говорите со мною, потому что я занят». Сказав это, он не</w:t>
      </w:r>
      <w:r w:rsidRPr="00805BED">
        <w:rPr>
          <w:color w:val="000000"/>
          <w:sz w:val="22"/>
          <w:szCs w:val="22"/>
        </w:rPr>
        <w:softHyphen/>
        <w:t>медленно испустил дух с радостию; братия видели, что он кончился, как бы приветствуя своих возлюбленных друзей.</w:t>
      </w:r>
    </w:p>
    <w:p w:rsidR="0001676B" w:rsidRPr="002C1693" w:rsidRDefault="0001676B" w:rsidP="00B5236F">
      <w:pPr>
        <w:shd w:val="clear" w:color="auto" w:fill="FFFFFF"/>
        <w:tabs>
          <w:tab w:val="decimal" w:pos="0"/>
        </w:tabs>
        <w:spacing w:before="176" w:line="238" w:lineRule="exact"/>
        <w:ind w:right="29" w:firstLine="567"/>
        <w:jc w:val="both"/>
        <w:rPr>
          <w:sz w:val="22"/>
          <w:szCs w:val="22"/>
        </w:rPr>
      </w:pPr>
      <w:r w:rsidRPr="002C1693">
        <w:rPr>
          <w:color w:val="000000"/>
          <w:sz w:val="22"/>
          <w:szCs w:val="22"/>
        </w:rPr>
        <w:t xml:space="preserve"> 26. Авва Агафон во всех отношениях строго наблюдал за собою и охранял себя. Он говаривал: «Без строжайшей бди</w:t>
      </w:r>
      <w:r w:rsidRPr="002C1693">
        <w:rPr>
          <w:color w:val="000000"/>
          <w:sz w:val="22"/>
          <w:szCs w:val="22"/>
        </w:rPr>
        <w:softHyphen/>
        <w:t>тельности над собою человеку невозможно преуспеть ни в какой добродетели»</w:t>
      </w:r>
      <w:r w:rsidR="001E72BE" w:rsidRPr="002C1693">
        <w:rPr>
          <w:rStyle w:val="a5"/>
          <w:color w:val="000000"/>
          <w:sz w:val="22"/>
          <w:szCs w:val="22"/>
        </w:rPr>
        <w:footnoteReference w:id="234"/>
      </w:r>
      <w:r w:rsidRPr="002C1693">
        <w:rPr>
          <w:color w:val="000000"/>
          <w:sz w:val="22"/>
          <w:szCs w:val="22"/>
        </w:rPr>
        <w:t>.</w:t>
      </w:r>
    </w:p>
    <w:p w:rsidR="0001676B" w:rsidRPr="002C1693" w:rsidRDefault="0001676B" w:rsidP="00B5236F">
      <w:pPr>
        <w:numPr>
          <w:ilvl w:val="0"/>
          <w:numId w:val="50"/>
        </w:numPr>
        <w:shd w:val="clear" w:color="auto" w:fill="FFFFFF"/>
        <w:tabs>
          <w:tab w:val="decimal" w:pos="0"/>
          <w:tab w:val="left" w:pos="569"/>
        </w:tabs>
        <w:spacing w:before="151" w:line="234" w:lineRule="exact"/>
        <w:ind w:right="18" w:firstLine="567"/>
        <w:jc w:val="both"/>
        <w:rPr>
          <w:color w:val="000000"/>
          <w:spacing w:val="-16"/>
          <w:sz w:val="22"/>
          <w:szCs w:val="22"/>
        </w:rPr>
      </w:pPr>
      <w:r w:rsidRPr="002C1693">
        <w:rPr>
          <w:color w:val="000000"/>
          <w:sz w:val="22"/>
          <w:szCs w:val="22"/>
        </w:rPr>
        <w:t xml:space="preserve">Брат сказал авве </w:t>
      </w:r>
      <w:r w:rsidRPr="002C1693">
        <w:rPr>
          <w:b/>
          <w:color w:val="000000"/>
          <w:sz w:val="22"/>
          <w:szCs w:val="22"/>
          <w:u w:val="single"/>
        </w:rPr>
        <w:t>Аммону</w:t>
      </w:r>
      <w:r w:rsidRPr="002C1693">
        <w:rPr>
          <w:color w:val="000000"/>
          <w:sz w:val="22"/>
          <w:szCs w:val="22"/>
        </w:rPr>
        <w:t>: «Скажи мне что</w:t>
      </w:r>
      <w:r w:rsidR="00562631">
        <w:rPr>
          <w:color w:val="000000"/>
          <w:sz w:val="22"/>
          <w:szCs w:val="22"/>
        </w:rPr>
        <w:t>-</w:t>
      </w:r>
      <w:r w:rsidR="000676C5">
        <w:rPr>
          <w:color w:val="000000"/>
          <w:sz w:val="22"/>
          <w:szCs w:val="22"/>
        </w:rPr>
        <w:t>нибудь</w:t>
      </w:r>
      <w:r w:rsidRPr="002C1693">
        <w:rPr>
          <w:color w:val="000000"/>
          <w:sz w:val="22"/>
          <w:szCs w:val="22"/>
        </w:rPr>
        <w:t xml:space="preserve"> в наставление». Старец сказал: «Стяжи такие помышления, ка</w:t>
      </w:r>
      <w:r w:rsidRPr="002C1693">
        <w:rPr>
          <w:color w:val="000000"/>
          <w:sz w:val="22"/>
          <w:szCs w:val="22"/>
        </w:rPr>
        <w:softHyphen/>
        <w:t>кие имеют преступники, заключенные в темнице. Они посто</w:t>
      </w:r>
      <w:r w:rsidRPr="002C1693">
        <w:rPr>
          <w:color w:val="000000"/>
          <w:sz w:val="22"/>
          <w:szCs w:val="22"/>
        </w:rPr>
        <w:softHyphen/>
        <w:t>янно осведомляются: где судия? когда придет? и от отчая</w:t>
      </w:r>
      <w:r w:rsidRPr="002C1693">
        <w:rPr>
          <w:color w:val="000000"/>
          <w:sz w:val="22"/>
          <w:szCs w:val="22"/>
        </w:rPr>
        <w:softHyphen/>
        <w:t>ния — плачут. Так и монах непрестанно должен внимать себе и обличать свою душу, говоря: горе мне! как предстану я на Суд пред Христа? что буду отвечать Ему? — Если будешь непрестанно занимать себя помышлениями, то спасешься»</w:t>
      </w:r>
      <w:r w:rsidR="001E72BE" w:rsidRPr="002C1693">
        <w:rPr>
          <w:rStyle w:val="a5"/>
          <w:color w:val="000000"/>
          <w:sz w:val="22"/>
          <w:szCs w:val="22"/>
        </w:rPr>
        <w:footnoteReference w:id="235"/>
      </w:r>
      <w:r w:rsidRPr="002C1693">
        <w:rPr>
          <w:color w:val="000000"/>
          <w:sz w:val="22"/>
          <w:szCs w:val="22"/>
        </w:rPr>
        <w:t>.</w:t>
      </w:r>
    </w:p>
    <w:p w:rsidR="0001676B" w:rsidRPr="002C1693" w:rsidRDefault="0001676B" w:rsidP="00B5236F">
      <w:pPr>
        <w:numPr>
          <w:ilvl w:val="0"/>
          <w:numId w:val="50"/>
        </w:numPr>
        <w:shd w:val="clear" w:color="auto" w:fill="FFFFFF"/>
        <w:tabs>
          <w:tab w:val="decimal" w:pos="0"/>
          <w:tab w:val="left" w:pos="569"/>
        </w:tabs>
        <w:spacing w:line="238" w:lineRule="exact"/>
        <w:ind w:right="29" w:firstLine="567"/>
        <w:jc w:val="both"/>
        <w:rPr>
          <w:color w:val="000000"/>
          <w:spacing w:val="-6"/>
          <w:sz w:val="22"/>
          <w:szCs w:val="22"/>
        </w:rPr>
      </w:pPr>
      <w:r w:rsidRPr="002C1693">
        <w:rPr>
          <w:color w:val="000000"/>
          <w:sz w:val="22"/>
          <w:szCs w:val="22"/>
        </w:rPr>
        <w:t>Авва Аммон пришел в такое преуспеяние, что от мно</w:t>
      </w:r>
      <w:r w:rsidRPr="002C1693">
        <w:rPr>
          <w:color w:val="000000"/>
          <w:sz w:val="22"/>
          <w:szCs w:val="22"/>
        </w:rPr>
        <w:softHyphen/>
        <w:t>гой благости уже не знал о существовании зла</w:t>
      </w:r>
      <w:r w:rsidR="001E72BE" w:rsidRPr="002C1693">
        <w:rPr>
          <w:rStyle w:val="a5"/>
          <w:color w:val="000000"/>
          <w:sz w:val="22"/>
          <w:szCs w:val="22"/>
        </w:rPr>
        <w:footnoteReference w:id="236"/>
      </w:r>
      <w:r w:rsidRPr="002C1693">
        <w:rPr>
          <w:color w:val="000000"/>
          <w:sz w:val="22"/>
          <w:szCs w:val="22"/>
        </w:rPr>
        <w:t>.</w:t>
      </w:r>
    </w:p>
    <w:p w:rsidR="0001676B" w:rsidRPr="002C1693" w:rsidRDefault="0001676B" w:rsidP="00B5236F">
      <w:pPr>
        <w:shd w:val="clear" w:color="auto" w:fill="FFFFFF"/>
        <w:tabs>
          <w:tab w:val="decimal" w:pos="0"/>
        </w:tabs>
        <w:spacing w:before="144" w:line="230" w:lineRule="exact"/>
        <w:ind w:right="22" w:firstLine="567"/>
        <w:jc w:val="both"/>
        <w:rPr>
          <w:sz w:val="22"/>
          <w:szCs w:val="22"/>
        </w:rPr>
      </w:pPr>
      <w:r w:rsidRPr="002C1693">
        <w:rPr>
          <w:color w:val="000000"/>
          <w:spacing w:val="-6"/>
          <w:sz w:val="22"/>
          <w:szCs w:val="22"/>
        </w:rPr>
        <w:t xml:space="preserve">Такое настроение является в душе от постоянного внимания себе, </w:t>
      </w:r>
      <w:r w:rsidRPr="002C1693">
        <w:rPr>
          <w:color w:val="000000"/>
          <w:spacing w:val="-7"/>
          <w:sz w:val="22"/>
          <w:szCs w:val="22"/>
        </w:rPr>
        <w:t>от плача о своей греховности, от действия умной благодатной молит</w:t>
      </w:r>
      <w:r w:rsidRPr="002C1693">
        <w:rPr>
          <w:color w:val="000000"/>
          <w:spacing w:val="-7"/>
          <w:sz w:val="22"/>
          <w:szCs w:val="22"/>
        </w:rPr>
        <w:softHyphen/>
      </w:r>
      <w:r w:rsidRPr="002C1693">
        <w:rPr>
          <w:color w:val="000000"/>
          <w:spacing w:val="-6"/>
          <w:sz w:val="22"/>
          <w:szCs w:val="22"/>
        </w:rPr>
        <w:t>вы. Эта молитва исполняет сердце умиления. Умиление есть ощуще</w:t>
      </w:r>
      <w:r w:rsidRPr="002C1693">
        <w:rPr>
          <w:color w:val="000000"/>
          <w:spacing w:val="-6"/>
          <w:sz w:val="22"/>
          <w:szCs w:val="22"/>
        </w:rPr>
        <w:softHyphen/>
      </w:r>
      <w:r w:rsidRPr="002C1693">
        <w:rPr>
          <w:color w:val="000000"/>
          <w:spacing w:val="-5"/>
          <w:sz w:val="22"/>
          <w:szCs w:val="22"/>
        </w:rPr>
        <w:t>ние обильной милости к себе и ко всему человечеству.</w:t>
      </w:r>
    </w:p>
    <w:p w:rsidR="0001676B" w:rsidRPr="002C1693" w:rsidRDefault="0001676B" w:rsidP="00B5236F">
      <w:pPr>
        <w:numPr>
          <w:ilvl w:val="0"/>
          <w:numId w:val="51"/>
        </w:numPr>
        <w:shd w:val="clear" w:color="auto" w:fill="FFFFFF"/>
        <w:tabs>
          <w:tab w:val="decimal" w:pos="0"/>
          <w:tab w:val="left" w:pos="569"/>
        </w:tabs>
        <w:spacing w:before="155" w:line="234" w:lineRule="exact"/>
        <w:ind w:right="18" w:firstLine="567"/>
        <w:jc w:val="both"/>
        <w:rPr>
          <w:color w:val="000000"/>
          <w:spacing w:val="-2"/>
          <w:sz w:val="22"/>
          <w:szCs w:val="22"/>
        </w:rPr>
      </w:pPr>
      <w:r w:rsidRPr="002C1693">
        <w:rPr>
          <w:color w:val="000000"/>
          <w:sz w:val="22"/>
          <w:szCs w:val="22"/>
        </w:rPr>
        <w:t>Авва Аммон никогда не осмеливался осуждать кого</w:t>
      </w:r>
      <w:r w:rsidR="00562631">
        <w:rPr>
          <w:color w:val="000000"/>
          <w:sz w:val="22"/>
          <w:szCs w:val="22"/>
        </w:rPr>
        <w:t>-</w:t>
      </w:r>
      <w:r w:rsidR="000676C5">
        <w:rPr>
          <w:color w:val="000000"/>
          <w:sz w:val="22"/>
          <w:szCs w:val="22"/>
        </w:rPr>
        <w:t>либо</w:t>
      </w:r>
      <w:r w:rsidRPr="002C1693">
        <w:rPr>
          <w:color w:val="000000"/>
          <w:sz w:val="22"/>
          <w:szCs w:val="22"/>
        </w:rPr>
        <w:t>.</w:t>
      </w:r>
    </w:p>
    <w:p w:rsidR="0001676B" w:rsidRPr="002C1693" w:rsidRDefault="0001676B" w:rsidP="00B5236F">
      <w:pPr>
        <w:numPr>
          <w:ilvl w:val="0"/>
          <w:numId w:val="51"/>
        </w:numPr>
        <w:shd w:val="clear" w:color="auto" w:fill="FFFFFF"/>
        <w:tabs>
          <w:tab w:val="decimal" w:pos="0"/>
          <w:tab w:val="left" w:pos="569"/>
        </w:tabs>
        <w:spacing w:before="4" w:line="234" w:lineRule="exact"/>
        <w:ind w:firstLine="567"/>
        <w:jc w:val="both"/>
        <w:rPr>
          <w:color w:val="000000"/>
          <w:spacing w:val="-1"/>
          <w:sz w:val="22"/>
          <w:szCs w:val="22"/>
        </w:rPr>
      </w:pPr>
      <w:r w:rsidRPr="002C1693">
        <w:rPr>
          <w:color w:val="000000"/>
          <w:sz w:val="22"/>
          <w:szCs w:val="22"/>
        </w:rPr>
        <w:t>Некоторый из Отцов поведал: в келлиях был старец-подвижник, имевший одежду из рогожи. Пришел он однаж</w:t>
      </w:r>
      <w:r w:rsidRPr="002C1693">
        <w:rPr>
          <w:color w:val="000000"/>
          <w:sz w:val="22"/>
          <w:szCs w:val="22"/>
        </w:rPr>
        <w:softHyphen/>
        <w:t>ды к авве Аммону. Авва увидел его в одежде из рогожи, сказал ему: «Это не принесет тебе никакой пользы». И спро</w:t>
      </w:r>
      <w:r w:rsidRPr="002C1693">
        <w:rPr>
          <w:color w:val="000000"/>
          <w:sz w:val="22"/>
          <w:szCs w:val="22"/>
        </w:rPr>
        <w:softHyphen/>
        <w:t>сил его старец: «Три помысла приходят мне. Первый пред</w:t>
      </w:r>
      <w:r w:rsidRPr="002C1693">
        <w:rPr>
          <w:color w:val="000000"/>
          <w:sz w:val="22"/>
          <w:szCs w:val="22"/>
        </w:rPr>
        <w:softHyphen/>
        <w:t>лагает скитаться по пустынным местам; второй — уйти в страну, в которой никто не знает меня; третий — затворить</w:t>
      </w:r>
      <w:r w:rsidRPr="002C1693">
        <w:rPr>
          <w:color w:val="000000"/>
          <w:sz w:val="22"/>
          <w:szCs w:val="22"/>
        </w:rPr>
        <w:softHyphen/>
        <w:t>ся в хижине, никого не видеть и употреблять пищу через день». Авва Аммон отвечал: «Исполнение каждого из этих предположений будет неполезным (то есть душевредным) для тебя. Напротив того, безмолвствуй в хижине твоей, ежед</w:t>
      </w:r>
      <w:r w:rsidRPr="002C1693">
        <w:rPr>
          <w:color w:val="000000"/>
          <w:sz w:val="22"/>
          <w:szCs w:val="22"/>
        </w:rPr>
        <w:softHyphen/>
        <w:t>невно употребляй пищу с умеренностию, имей в сердце тво</w:t>
      </w:r>
      <w:r w:rsidRPr="002C1693">
        <w:rPr>
          <w:color w:val="000000"/>
          <w:sz w:val="22"/>
          <w:szCs w:val="22"/>
        </w:rPr>
        <w:softHyphen/>
        <w:t xml:space="preserve">ем слово мытаря </w:t>
      </w:r>
      <w:r w:rsidRPr="002C1693">
        <w:rPr>
          <w:i/>
          <w:iCs/>
          <w:color w:val="000000"/>
          <w:sz w:val="22"/>
          <w:szCs w:val="22"/>
        </w:rPr>
        <w:t xml:space="preserve">(Боже! милостив буди мне грешнику) </w:t>
      </w:r>
      <w:r w:rsidRPr="002C1693">
        <w:rPr>
          <w:color w:val="000000"/>
          <w:sz w:val="22"/>
          <w:szCs w:val="22"/>
        </w:rPr>
        <w:t>и возможешь спастись».</w:t>
      </w:r>
    </w:p>
    <w:p w:rsidR="0001676B" w:rsidRPr="002C1693" w:rsidRDefault="0001676B" w:rsidP="00B5236F">
      <w:pPr>
        <w:shd w:val="clear" w:color="auto" w:fill="FFFFFF"/>
        <w:tabs>
          <w:tab w:val="decimal" w:pos="0"/>
        </w:tabs>
        <w:spacing w:before="184" w:line="230" w:lineRule="exact"/>
        <w:ind w:right="25" w:firstLine="567"/>
        <w:jc w:val="both"/>
        <w:rPr>
          <w:sz w:val="22"/>
          <w:szCs w:val="22"/>
        </w:rPr>
      </w:pPr>
      <w:r w:rsidRPr="002C1693">
        <w:rPr>
          <w:color w:val="000000"/>
          <w:sz w:val="22"/>
          <w:szCs w:val="22"/>
        </w:rPr>
        <w:t>Очевидно: ношение странной одежды, бросавшейся всем в глаза, намерение проводить особенный род жизни, долженствовавший при</w:t>
      </w:r>
      <w:r w:rsidRPr="002C1693">
        <w:rPr>
          <w:color w:val="000000"/>
          <w:sz w:val="22"/>
          <w:szCs w:val="22"/>
        </w:rPr>
        <w:softHyphen/>
        <w:t>влечь к себе внимание многих, внушены были подвижнику высоко</w:t>
      </w:r>
      <w:r w:rsidRPr="002C1693">
        <w:rPr>
          <w:color w:val="000000"/>
          <w:spacing w:val="-2"/>
          <w:sz w:val="22"/>
          <w:szCs w:val="22"/>
        </w:rPr>
        <w:t xml:space="preserve">умием, которое не было понято им. Преподобный Аммон преподал ему </w:t>
      </w:r>
      <w:r w:rsidRPr="002C1693">
        <w:rPr>
          <w:color w:val="000000"/>
          <w:spacing w:val="-1"/>
          <w:sz w:val="22"/>
          <w:szCs w:val="22"/>
        </w:rPr>
        <w:t>подвиг смирения, единый благоугодный Богу, единый способный при</w:t>
      </w:r>
      <w:r w:rsidRPr="002C1693">
        <w:rPr>
          <w:color w:val="000000"/>
          <w:spacing w:val="-1"/>
          <w:sz w:val="22"/>
          <w:szCs w:val="22"/>
        </w:rPr>
        <w:softHyphen/>
      </w:r>
      <w:r w:rsidRPr="002C1693">
        <w:rPr>
          <w:color w:val="000000"/>
          <w:sz w:val="22"/>
          <w:szCs w:val="22"/>
        </w:rPr>
        <w:t>влечь милость и благодать Божию к подвижнику.</w:t>
      </w:r>
    </w:p>
    <w:p w:rsidR="0001676B" w:rsidRPr="002C1693" w:rsidRDefault="0001676B" w:rsidP="00B5236F">
      <w:pPr>
        <w:numPr>
          <w:ilvl w:val="0"/>
          <w:numId w:val="52"/>
        </w:numPr>
        <w:shd w:val="clear" w:color="auto" w:fill="FFFFFF"/>
        <w:tabs>
          <w:tab w:val="decimal" w:pos="0"/>
          <w:tab w:val="left" w:pos="551"/>
        </w:tabs>
        <w:spacing w:before="155" w:line="238" w:lineRule="exact"/>
        <w:ind w:right="22" w:firstLine="567"/>
        <w:jc w:val="both"/>
        <w:rPr>
          <w:color w:val="000000"/>
          <w:spacing w:val="-4"/>
          <w:sz w:val="22"/>
          <w:szCs w:val="22"/>
        </w:rPr>
      </w:pPr>
      <w:r w:rsidRPr="002C1693">
        <w:rPr>
          <w:color w:val="000000"/>
          <w:sz w:val="22"/>
          <w:szCs w:val="22"/>
        </w:rPr>
        <w:t xml:space="preserve">Авву Аммона спросили: какой путь — путь тесный и прискорбный? Он отвечал: «Путь тесный и прискорбный есть обуздание своих помыслов и отсечение собственных пожеланий для исполнения воли Божией». Это и значит: </w:t>
      </w:r>
      <w:r w:rsidRPr="002C1693">
        <w:rPr>
          <w:i/>
          <w:iCs/>
          <w:color w:val="000000"/>
          <w:sz w:val="22"/>
          <w:szCs w:val="22"/>
        </w:rPr>
        <w:t>се мы оставихом вся, и вслед Тебе идохом.</w:t>
      </w:r>
    </w:p>
    <w:p w:rsidR="0001676B" w:rsidRPr="002C1693" w:rsidRDefault="0001676B" w:rsidP="00B5236F">
      <w:pPr>
        <w:numPr>
          <w:ilvl w:val="0"/>
          <w:numId w:val="52"/>
        </w:numPr>
        <w:shd w:val="clear" w:color="auto" w:fill="FFFFFF"/>
        <w:tabs>
          <w:tab w:val="decimal" w:pos="0"/>
          <w:tab w:val="left" w:pos="551"/>
        </w:tabs>
        <w:spacing w:line="238" w:lineRule="exact"/>
        <w:ind w:right="18" w:firstLine="567"/>
        <w:jc w:val="both"/>
        <w:rPr>
          <w:color w:val="000000"/>
          <w:spacing w:val="-4"/>
          <w:sz w:val="22"/>
          <w:szCs w:val="22"/>
        </w:rPr>
      </w:pPr>
      <w:r w:rsidRPr="002C1693">
        <w:rPr>
          <w:color w:val="000000"/>
          <w:sz w:val="22"/>
          <w:szCs w:val="22"/>
        </w:rPr>
        <w:t>Авва Аммон сказал: «Я препроводил четырнадцать лет в Скиту, моля Бога деннонощно, чтоб Он даровал мне побе</w:t>
      </w:r>
      <w:r w:rsidRPr="002C1693">
        <w:rPr>
          <w:color w:val="000000"/>
          <w:sz w:val="22"/>
          <w:szCs w:val="22"/>
        </w:rPr>
        <w:softHyphen/>
        <w:t>дить гнев»</w:t>
      </w:r>
      <w:r w:rsidR="00760C64" w:rsidRPr="002C1693">
        <w:rPr>
          <w:rStyle w:val="a5"/>
          <w:color w:val="000000"/>
          <w:sz w:val="22"/>
          <w:szCs w:val="22"/>
        </w:rPr>
        <w:footnoteReference w:id="237"/>
      </w:r>
      <w:r w:rsidRPr="002C1693">
        <w:rPr>
          <w:color w:val="000000"/>
          <w:sz w:val="22"/>
          <w:szCs w:val="22"/>
        </w:rPr>
        <w:t>.</w:t>
      </w:r>
    </w:p>
    <w:p w:rsidR="0001676B" w:rsidRPr="002C1693" w:rsidRDefault="0001676B" w:rsidP="00B5236F">
      <w:pPr>
        <w:numPr>
          <w:ilvl w:val="0"/>
          <w:numId w:val="52"/>
        </w:numPr>
        <w:shd w:val="clear" w:color="auto" w:fill="FFFFFF"/>
        <w:tabs>
          <w:tab w:val="decimal" w:pos="0"/>
          <w:tab w:val="left" w:pos="551"/>
        </w:tabs>
        <w:spacing w:line="238" w:lineRule="exact"/>
        <w:ind w:right="7" w:firstLine="567"/>
        <w:jc w:val="both"/>
        <w:rPr>
          <w:color w:val="000000"/>
          <w:spacing w:val="-4"/>
          <w:sz w:val="22"/>
          <w:szCs w:val="22"/>
        </w:rPr>
      </w:pPr>
      <w:r w:rsidRPr="002C1693">
        <w:rPr>
          <w:color w:val="000000"/>
          <w:sz w:val="22"/>
          <w:szCs w:val="22"/>
        </w:rPr>
        <w:t>Однажды авва Аммон пошел к авве Антонию Велико</w:t>
      </w:r>
      <w:r w:rsidRPr="002C1693">
        <w:rPr>
          <w:color w:val="000000"/>
          <w:sz w:val="22"/>
          <w:szCs w:val="22"/>
        </w:rPr>
        <w:softHyphen/>
        <w:t>му и потерял дорогу. Он присел и заснул немного. Про</w:t>
      </w:r>
      <w:r w:rsidRPr="002C1693">
        <w:rPr>
          <w:color w:val="000000"/>
          <w:sz w:val="22"/>
          <w:szCs w:val="22"/>
        </w:rPr>
        <w:softHyphen/>
        <w:t>снувшись, помолился Богу так: «Господи, Боже мой! молю Тебя: не погуби создания Твоего!» — и явилась рука чело</w:t>
      </w:r>
      <w:r w:rsidRPr="002C1693">
        <w:rPr>
          <w:color w:val="000000"/>
          <w:sz w:val="22"/>
          <w:szCs w:val="22"/>
        </w:rPr>
        <w:softHyphen/>
        <w:t>веческая, как бы ниспускавшаяся с неба: она неслась по воз</w:t>
      </w:r>
      <w:r w:rsidRPr="002C1693">
        <w:rPr>
          <w:color w:val="000000"/>
          <w:sz w:val="22"/>
          <w:szCs w:val="22"/>
        </w:rPr>
        <w:softHyphen/>
        <w:t>духу и указывала путь Аммону до того времени, как он при</w:t>
      </w:r>
      <w:r w:rsidRPr="002C1693">
        <w:rPr>
          <w:color w:val="000000"/>
          <w:sz w:val="22"/>
          <w:szCs w:val="22"/>
        </w:rPr>
        <w:softHyphen/>
        <w:t>шел к авве Антонию. Тогда рука остановилась над входом в вертеп Антония. Аммон постучался в двери; отворил их Антоний. Они занялись беседою о душевной пользе. После беседы авва Антоний предсказал Аммону, что он преуспеет в страхе Божием. Произнесши это пророчество, Антоний вы</w:t>
      </w:r>
      <w:r w:rsidRPr="002C1693">
        <w:rPr>
          <w:color w:val="000000"/>
          <w:sz w:val="22"/>
          <w:szCs w:val="22"/>
        </w:rPr>
        <w:softHyphen/>
        <w:t>вел Аммона из келлии и, показав на камень, сказал: «Нане</w:t>
      </w:r>
      <w:r w:rsidRPr="002C1693">
        <w:rPr>
          <w:color w:val="000000"/>
          <w:sz w:val="22"/>
          <w:szCs w:val="22"/>
        </w:rPr>
        <w:softHyphen/>
        <w:t>си оскорбление этому камню и ударь его». Аммон сделал это. Тогда авва Антоний спросил его: «Дал ли тебе какой ответ, оказал ли тебе какое противодействие этот камень?» Аммон отвечал: «Нет». «Так и ты, — сказал ему авва Анто</w:t>
      </w:r>
      <w:r w:rsidRPr="002C1693">
        <w:rPr>
          <w:color w:val="000000"/>
          <w:sz w:val="22"/>
          <w:szCs w:val="22"/>
        </w:rPr>
        <w:softHyphen/>
        <w:t>ний, — достигнешь в подобную меру бесстрастия»,— что и исполнилось</w:t>
      </w:r>
      <w:r w:rsidR="00760C64" w:rsidRPr="002C1693">
        <w:rPr>
          <w:rStyle w:val="a5"/>
          <w:color w:val="000000"/>
          <w:sz w:val="22"/>
          <w:szCs w:val="22"/>
        </w:rPr>
        <w:footnoteReference w:id="238"/>
      </w:r>
      <w:r w:rsidRPr="002C1693">
        <w:rPr>
          <w:color w:val="000000"/>
          <w:sz w:val="22"/>
          <w:szCs w:val="22"/>
        </w:rPr>
        <w:t>.</w:t>
      </w:r>
    </w:p>
    <w:p w:rsidR="0001676B" w:rsidRPr="002C1693" w:rsidRDefault="0001676B" w:rsidP="00B5236F">
      <w:pPr>
        <w:numPr>
          <w:ilvl w:val="0"/>
          <w:numId w:val="52"/>
        </w:numPr>
        <w:shd w:val="clear" w:color="auto" w:fill="FFFFFF"/>
        <w:tabs>
          <w:tab w:val="decimal" w:pos="0"/>
          <w:tab w:val="left" w:pos="551"/>
        </w:tabs>
        <w:spacing w:before="184" w:line="234" w:lineRule="exact"/>
        <w:ind w:right="58" w:firstLine="567"/>
        <w:jc w:val="both"/>
        <w:rPr>
          <w:sz w:val="22"/>
          <w:szCs w:val="22"/>
        </w:rPr>
      </w:pPr>
      <w:r w:rsidRPr="002C1693">
        <w:rPr>
          <w:color w:val="000000"/>
          <w:sz w:val="22"/>
          <w:szCs w:val="22"/>
        </w:rPr>
        <w:t>Некоторые братия подверглись скорби на месте жи</w:t>
      </w:r>
      <w:r w:rsidRPr="002C1693">
        <w:rPr>
          <w:color w:val="000000"/>
          <w:sz w:val="22"/>
          <w:szCs w:val="22"/>
        </w:rPr>
        <w:softHyphen/>
        <w:t>тельства своего и по причине этой скорби вознамерились оставить это место. Для совещания они пошли к авве Аммо</w:t>
      </w:r>
      <w:r w:rsidRPr="002C1693">
        <w:rPr>
          <w:color w:val="000000"/>
          <w:sz w:val="22"/>
          <w:szCs w:val="22"/>
        </w:rPr>
        <w:softHyphen/>
        <w:t>ну. Они шли по берегу реки, а старец в это время находился в лодке, плывшей по реке. Поравнявшись с ними и увидев их, старец просил лодочников пристать к берегу, вышел из лодки и, подошедши к братиям, сказал им: «Я — Аммон, к</w:t>
      </w:r>
      <w:r w:rsidR="00760C64" w:rsidRPr="002C1693">
        <w:rPr>
          <w:color w:val="000000"/>
          <w:spacing w:val="-3"/>
          <w:sz w:val="22"/>
          <w:szCs w:val="22"/>
        </w:rPr>
        <w:t xml:space="preserve">  </w:t>
      </w:r>
      <w:r w:rsidRPr="002C1693">
        <w:rPr>
          <w:color w:val="000000"/>
          <w:sz w:val="22"/>
          <w:szCs w:val="22"/>
        </w:rPr>
        <w:t>которому вы идете». Он успокоил их, и, вследствие его на</w:t>
      </w:r>
      <w:r w:rsidRPr="002C1693">
        <w:rPr>
          <w:color w:val="000000"/>
          <w:sz w:val="22"/>
          <w:szCs w:val="22"/>
        </w:rPr>
        <w:softHyphen/>
        <w:t>ставления, они возвратились в место жительства своего. Скорбь, постигшая их, не была душевредною, — была лишь скорбию человеческою.</w:t>
      </w:r>
    </w:p>
    <w:p w:rsidR="0001676B" w:rsidRPr="002C1693" w:rsidRDefault="0001676B" w:rsidP="00B5236F">
      <w:pPr>
        <w:shd w:val="clear" w:color="auto" w:fill="FFFFFF"/>
        <w:tabs>
          <w:tab w:val="decimal" w:pos="0"/>
          <w:tab w:val="left" w:pos="583"/>
        </w:tabs>
        <w:spacing w:before="4" w:line="234" w:lineRule="exact"/>
        <w:ind w:right="47" w:firstLine="567"/>
        <w:jc w:val="both"/>
        <w:rPr>
          <w:sz w:val="22"/>
          <w:szCs w:val="22"/>
        </w:rPr>
      </w:pPr>
      <w:r w:rsidRPr="002C1693">
        <w:rPr>
          <w:color w:val="000000"/>
          <w:spacing w:val="-8"/>
          <w:sz w:val="22"/>
          <w:szCs w:val="22"/>
        </w:rPr>
        <w:t>9.</w:t>
      </w:r>
      <w:r w:rsidRPr="002C1693">
        <w:rPr>
          <w:color w:val="000000"/>
          <w:sz w:val="22"/>
          <w:szCs w:val="22"/>
        </w:rPr>
        <w:tab/>
        <w:t>Пришел к авве Аммону брат из Скита и сказал ему:</w:t>
      </w:r>
      <w:r w:rsidR="00760C64" w:rsidRPr="002C1693">
        <w:rPr>
          <w:color w:val="000000"/>
          <w:sz w:val="22"/>
          <w:szCs w:val="22"/>
        </w:rPr>
        <w:t xml:space="preserve"> </w:t>
      </w:r>
      <w:r w:rsidRPr="002C1693">
        <w:rPr>
          <w:color w:val="000000"/>
          <w:sz w:val="22"/>
          <w:szCs w:val="22"/>
        </w:rPr>
        <w:t>«Посылает меня отец мой на послушание; исполняя это послушание, боюсь впадения в блуд». Старец отвечал на это:</w:t>
      </w:r>
      <w:r w:rsidR="00760C64" w:rsidRPr="002C1693">
        <w:rPr>
          <w:color w:val="000000"/>
          <w:sz w:val="22"/>
          <w:szCs w:val="22"/>
        </w:rPr>
        <w:t xml:space="preserve"> </w:t>
      </w:r>
      <w:r w:rsidRPr="002C1693">
        <w:rPr>
          <w:color w:val="000000"/>
          <w:sz w:val="22"/>
          <w:szCs w:val="22"/>
        </w:rPr>
        <w:t>«В то время, как подвергнешься напасти, воззови к Богу:</w:t>
      </w:r>
      <w:r w:rsidR="00760C64" w:rsidRPr="002C1693">
        <w:rPr>
          <w:color w:val="000000"/>
          <w:sz w:val="22"/>
          <w:szCs w:val="22"/>
        </w:rPr>
        <w:t xml:space="preserve"> </w:t>
      </w:r>
      <w:r w:rsidRPr="002C1693">
        <w:rPr>
          <w:i/>
          <w:iCs/>
          <w:color w:val="000000"/>
          <w:sz w:val="22"/>
          <w:szCs w:val="22"/>
        </w:rPr>
        <w:t xml:space="preserve">Боже сил! За молитвы </w:t>
      </w:r>
      <w:r w:rsidR="00760C64" w:rsidRPr="002C1693">
        <w:rPr>
          <w:i/>
          <w:iCs/>
          <w:color w:val="000000"/>
          <w:sz w:val="22"/>
          <w:szCs w:val="22"/>
        </w:rPr>
        <w:t>отца моего исхити меня из напасти»</w:t>
      </w:r>
      <w:r w:rsidRPr="002C1693">
        <w:rPr>
          <w:i/>
          <w:iCs/>
          <w:color w:val="000000"/>
          <w:sz w:val="22"/>
          <w:szCs w:val="22"/>
        </w:rPr>
        <w:t xml:space="preserve">. </w:t>
      </w:r>
      <w:r w:rsidRPr="002C1693">
        <w:rPr>
          <w:color w:val="000000"/>
          <w:sz w:val="22"/>
          <w:szCs w:val="22"/>
        </w:rPr>
        <w:t>Однажды брат, исполняя послушание и пришедши в</w:t>
      </w:r>
      <w:r w:rsidR="00760C64" w:rsidRPr="002C1693">
        <w:rPr>
          <w:color w:val="000000"/>
          <w:sz w:val="22"/>
          <w:szCs w:val="22"/>
        </w:rPr>
        <w:t xml:space="preserve"> </w:t>
      </w:r>
      <w:r w:rsidRPr="002C1693">
        <w:rPr>
          <w:color w:val="000000"/>
          <w:sz w:val="22"/>
          <w:szCs w:val="22"/>
        </w:rPr>
        <w:t>некоторый мирской дом, застал в нем девицу одну, которая</w:t>
      </w:r>
      <w:r w:rsidR="00760C64" w:rsidRPr="002C1693">
        <w:rPr>
          <w:color w:val="000000"/>
          <w:sz w:val="22"/>
          <w:szCs w:val="22"/>
        </w:rPr>
        <w:t xml:space="preserve"> </w:t>
      </w:r>
      <w:r w:rsidRPr="002C1693">
        <w:rPr>
          <w:color w:val="000000"/>
          <w:sz w:val="22"/>
          <w:szCs w:val="22"/>
        </w:rPr>
        <w:t>повлекла его к греху и даже заперла за ним двери дома.</w:t>
      </w:r>
      <w:r w:rsidR="00760C64" w:rsidRPr="002C1693">
        <w:rPr>
          <w:color w:val="000000"/>
          <w:sz w:val="22"/>
          <w:szCs w:val="22"/>
        </w:rPr>
        <w:t xml:space="preserve"> </w:t>
      </w:r>
      <w:r w:rsidRPr="002C1693">
        <w:rPr>
          <w:color w:val="000000"/>
          <w:sz w:val="22"/>
          <w:szCs w:val="22"/>
        </w:rPr>
        <w:t>Брат воскликнул к Богу громким голосом по завещанию</w:t>
      </w:r>
      <w:r w:rsidR="00760C64" w:rsidRPr="002C1693">
        <w:rPr>
          <w:color w:val="000000"/>
          <w:sz w:val="22"/>
          <w:szCs w:val="22"/>
        </w:rPr>
        <w:t xml:space="preserve"> </w:t>
      </w:r>
      <w:r w:rsidRPr="002C1693">
        <w:rPr>
          <w:color w:val="000000"/>
          <w:sz w:val="22"/>
          <w:szCs w:val="22"/>
        </w:rPr>
        <w:t>аввы Аммона, — и немедленно очутился На пути, ведущем в</w:t>
      </w:r>
      <w:r w:rsidR="00760C64" w:rsidRPr="002C1693">
        <w:rPr>
          <w:color w:val="000000"/>
          <w:sz w:val="22"/>
          <w:szCs w:val="22"/>
        </w:rPr>
        <w:t xml:space="preserve"> </w:t>
      </w:r>
      <w:r w:rsidRPr="002C1693">
        <w:rPr>
          <w:color w:val="000000"/>
          <w:sz w:val="22"/>
          <w:szCs w:val="22"/>
        </w:rPr>
        <w:t>Скит.</w:t>
      </w:r>
    </w:p>
    <w:p w:rsidR="0001676B" w:rsidRPr="002C1693" w:rsidRDefault="0001676B" w:rsidP="00B5236F">
      <w:pPr>
        <w:shd w:val="clear" w:color="auto" w:fill="FFFFFF"/>
        <w:tabs>
          <w:tab w:val="decimal" w:pos="0"/>
          <w:tab w:val="left" w:pos="709"/>
        </w:tabs>
        <w:spacing w:before="4" w:line="234" w:lineRule="exact"/>
        <w:ind w:right="32" w:firstLine="567"/>
        <w:jc w:val="both"/>
        <w:rPr>
          <w:sz w:val="22"/>
          <w:szCs w:val="22"/>
        </w:rPr>
      </w:pPr>
      <w:r w:rsidRPr="002C1693">
        <w:rPr>
          <w:color w:val="000000"/>
          <w:spacing w:val="-9"/>
          <w:sz w:val="22"/>
          <w:szCs w:val="22"/>
        </w:rPr>
        <w:t>10.</w:t>
      </w:r>
      <w:r w:rsidRPr="002C1693">
        <w:rPr>
          <w:color w:val="000000"/>
          <w:sz w:val="22"/>
          <w:szCs w:val="22"/>
        </w:rPr>
        <w:tab/>
        <w:t>Авва Аммон рукоположен был во епископа. В этом</w:t>
      </w:r>
      <w:r w:rsidR="00760C64" w:rsidRPr="002C1693">
        <w:rPr>
          <w:color w:val="000000"/>
          <w:sz w:val="22"/>
          <w:szCs w:val="22"/>
        </w:rPr>
        <w:t xml:space="preserve"> </w:t>
      </w:r>
      <w:r w:rsidRPr="002C1693">
        <w:rPr>
          <w:color w:val="000000"/>
          <w:sz w:val="22"/>
          <w:szCs w:val="22"/>
        </w:rPr>
        <w:t>сане он действовал из благодатного настроения и духовного</w:t>
      </w:r>
      <w:r w:rsidR="00760C64" w:rsidRPr="002C1693">
        <w:rPr>
          <w:color w:val="000000"/>
          <w:sz w:val="22"/>
          <w:szCs w:val="22"/>
        </w:rPr>
        <w:t xml:space="preserve"> </w:t>
      </w:r>
      <w:r w:rsidRPr="002C1693">
        <w:rPr>
          <w:color w:val="000000"/>
          <w:sz w:val="22"/>
          <w:szCs w:val="22"/>
        </w:rPr>
        <w:t>разума, приобретенных монашеским жительством. Однажды</w:t>
      </w:r>
      <w:r w:rsidR="00760C64" w:rsidRPr="002C1693">
        <w:rPr>
          <w:color w:val="000000"/>
          <w:sz w:val="22"/>
          <w:szCs w:val="22"/>
        </w:rPr>
        <w:t xml:space="preserve"> </w:t>
      </w:r>
      <w:r w:rsidRPr="002C1693">
        <w:rPr>
          <w:color w:val="000000"/>
          <w:sz w:val="22"/>
          <w:szCs w:val="22"/>
        </w:rPr>
        <w:t>привели к нему на суд беременную девицу и требовали от</w:t>
      </w:r>
      <w:r w:rsidR="00760C64" w:rsidRPr="002C1693">
        <w:rPr>
          <w:color w:val="000000"/>
          <w:sz w:val="22"/>
          <w:szCs w:val="22"/>
        </w:rPr>
        <w:t xml:space="preserve"> </w:t>
      </w:r>
      <w:r w:rsidRPr="002C1693">
        <w:rPr>
          <w:color w:val="000000"/>
          <w:sz w:val="22"/>
          <w:szCs w:val="22"/>
        </w:rPr>
        <w:t>него церковного наказания для девицы. Епископ оградил ее</w:t>
      </w:r>
      <w:r w:rsidR="00760C64" w:rsidRPr="002C1693">
        <w:rPr>
          <w:color w:val="000000"/>
          <w:sz w:val="22"/>
          <w:szCs w:val="22"/>
        </w:rPr>
        <w:t xml:space="preserve"> </w:t>
      </w:r>
      <w:r w:rsidRPr="002C1693">
        <w:rPr>
          <w:color w:val="000000"/>
          <w:sz w:val="22"/>
          <w:szCs w:val="22"/>
        </w:rPr>
        <w:t>крестным знамением и повелел дать ей шесть пар полотен,</w:t>
      </w:r>
      <w:r w:rsidR="00760C64" w:rsidRPr="002C1693">
        <w:rPr>
          <w:color w:val="000000"/>
          <w:sz w:val="22"/>
          <w:szCs w:val="22"/>
        </w:rPr>
        <w:t xml:space="preserve"> </w:t>
      </w:r>
      <w:r w:rsidRPr="002C1693">
        <w:rPr>
          <w:color w:val="000000"/>
          <w:sz w:val="22"/>
          <w:szCs w:val="22"/>
        </w:rPr>
        <w:t>говоря: «Ей предстоит труд родов: как бы не умерла она или</w:t>
      </w:r>
      <w:r w:rsidR="00760C64" w:rsidRPr="002C1693">
        <w:rPr>
          <w:color w:val="000000"/>
          <w:sz w:val="22"/>
          <w:szCs w:val="22"/>
        </w:rPr>
        <w:t xml:space="preserve"> </w:t>
      </w:r>
      <w:r w:rsidRPr="002C1693">
        <w:rPr>
          <w:color w:val="000000"/>
          <w:sz w:val="22"/>
          <w:szCs w:val="22"/>
        </w:rPr>
        <w:t>не умерло дитя ее; на цену этих полотен по крайней мере</w:t>
      </w:r>
      <w:r w:rsidR="008D3129" w:rsidRPr="002C1693">
        <w:rPr>
          <w:color w:val="000000"/>
          <w:sz w:val="22"/>
          <w:szCs w:val="22"/>
        </w:rPr>
        <w:t xml:space="preserve"> </w:t>
      </w:r>
      <w:r w:rsidRPr="002C1693">
        <w:rPr>
          <w:color w:val="000000"/>
          <w:sz w:val="22"/>
          <w:szCs w:val="22"/>
        </w:rPr>
        <w:t>могут быть совершены похороны». Обвинители девицы ска</w:t>
      </w:r>
      <w:r w:rsidRPr="002C1693">
        <w:rPr>
          <w:color w:val="000000"/>
          <w:sz w:val="22"/>
          <w:szCs w:val="22"/>
        </w:rPr>
        <w:softHyphen/>
        <w:t>зали ему: «Что ты делаешь? дай ей епитимию. Он отвечал</w:t>
      </w:r>
      <w:r w:rsidR="008D3129" w:rsidRPr="002C1693">
        <w:rPr>
          <w:color w:val="000000"/>
          <w:sz w:val="22"/>
          <w:szCs w:val="22"/>
        </w:rPr>
        <w:t xml:space="preserve"> </w:t>
      </w:r>
      <w:r w:rsidRPr="002C1693">
        <w:rPr>
          <w:color w:val="000000"/>
          <w:sz w:val="22"/>
          <w:szCs w:val="22"/>
        </w:rPr>
        <w:t>им: «Братия! разве вы не видите, что она близка к смерти?</w:t>
      </w:r>
      <w:r w:rsidR="008D3129" w:rsidRPr="002C1693">
        <w:rPr>
          <w:color w:val="000000"/>
          <w:sz w:val="22"/>
          <w:szCs w:val="22"/>
        </w:rPr>
        <w:t xml:space="preserve"> </w:t>
      </w:r>
      <w:r w:rsidRPr="002C1693">
        <w:rPr>
          <w:color w:val="000000"/>
          <w:sz w:val="22"/>
          <w:szCs w:val="22"/>
        </w:rPr>
        <w:t>как же мне возложить на нее еще что</w:t>
      </w:r>
      <w:r w:rsidR="00562631">
        <w:rPr>
          <w:color w:val="000000"/>
          <w:sz w:val="22"/>
          <w:szCs w:val="22"/>
        </w:rPr>
        <w:t>-</w:t>
      </w:r>
      <w:r w:rsidR="000676C5">
        <w:rPr>
          <w:color w:val="000000"/>
          <w:sz w:val="22"/>
          <w:szCs w:val="22"/>
        </w:rPr>
        <w:t>либо</w:t>
      </w:r>
      <w:r w:rsidRPr="002C1693">
        <w:rPr>
          <w:color w:val="000000"/>
          <w:sz w:val="22"/>
          <w:szCs w:val="22"/>
        </w:rPr>
        <w:t>?»</w:t>
      </w:r>
    </w:p>
    <w:p w:rsidR="0001676B" w:rsidRPr="002C1693" w:rsidRDefault="0001676B" w:rsidP="00B5236F">
      <w:pPr>
        <w:shd w:val="clear" w:color="auto" w:fill="FFFFFF"/>
        <w:tabs>
          <w:tab w:val="decimal" w:pos="0"/>
        </w:tabs>
        <w:spacing w:before="155" w:line="230" w:lineRule="exact"/>
        <w:ind w:right="22" w:firstLine="567"/>
        <w:jc w:val="both"/>
        <w:rPr>
          <w:sz w:val="22"/>
          <w:szCs w:val="22"/>
        </w:rPr>
      </w:pPr>
      <w:r w:rsidRPr="00805BED">
        <w:rPr>
          <w:color w:val="000000"/>
          <w:spacing w:val="-1"/>
          <w:sz w:val="22"/>
          <w:szCs w:val="22"/>
        </w:rPr>
        <w:t>Авва Аммон уклонился от действования по требованию плотской ревности обвинителей и вместе подействовал нравственно на девицу, оказав ей неожиданное ею милосердие и представив ей живо близость смерти. Смягченное милосердием сердце, при воспоминании о смерти, очень способно к покаянию</w:t>
      </w:r>
      <w:r w:rsidRPr="002C1693">
        <w:rPr>
          <w:color w:val="000000"/>
          <w:sz w:val="22"/>
          <w:szCs w:val="22"/>
        </w:rPr>
        <w:t>.</w:t>
      </w:r>
    </w:p>
    <w:p w:rsidR="0001676B" w:rsidRPr="002C1693" w:rsidRDefault="0001676B" w:rsidP="00B5236F">
      <w:pPr>
        <w:shd w:val="clear" w:color="auto" w:fill="FFFFFF"/>
        <w:tabs>
          <w:tab w:val="decimal" w:pos="0"/>
          <w:tab w:val="left" w:pos="709"/>
        </w:tabs>
        <w:spacing w:before="158" w:line="238" w:lineRule="exact"/>
        <w:ind w:firstLine="567"/>
        <w:jc w:val="both"/>
        <w:rPr>
          <w:sz w:val="22"/>
          <w:szCs w:val="22"/>
        </w:rPr>
      </w:pPr>
      <w:r w:rsidRPr="002C1693">
        <w:rPr>
          <w:color w:val="000000"/>
          <w:spacing w:val="-8"/>
          <w:sz w:val="22"/>
          <w:szCs w:val="22"/>
        </w:rPr>
        <w:t>11.</w:t>
      </w:r>
      <w:r w:rsidRPr="002C1693">
        <w:rPr>
          <w:color w:val="000000"/>
          <w:sz w:val="22"/>
          <w:szCs w:val="22"/>
        </w:rPr>
        <w:tab/>
        <w:t xml:space="preserve">Пришел однажды </w:t>
      </w:r>
      <w:r w:rsidR="008D3129" w:rsidRPr="002C1693">
        <w:rPr>
          <w:color w:val="000000"/>
          <w:sz w:val="22"/>
          <w:szCs w:val="22"/>
        </w:rPr>
        <w:t>авва Аммон в некоторое местопре</w:t>
      </w:r>
      <w:r w:rsidRPr="002C1693">
        <w:rPr>
          <w:color w:val="000000"/>
          <w:sz w:val="22"/>
          <w:szCs w:val="22"/>
        </w:rPr>
        <w:t>бывание иноков, чтоб разделить с братиею трапезу. Один из</w:t>
      </w:r>
      <w:r w:rsidR="008D3129" w:rsidRPr="002C1693">
        <w:rPr>
          <w:color w:val="000000"/>
          <w:sz w:val="22"/>
          <w:szCs w:val="22"/>
        </w:rPr>
        <w:t xml:space="preserve"> </w:t>
      </w:r>
      <w:r w:rsidRPr="002C1693">
        <w:rPr>
          <w:color w:val="000000"/>
          <w:sz w:val="22"/>
          <w:szCs w:val="22"/>
        </w:rPr>
        <w:t>братии того места очень расстроился в поведении: его посе</w:t>
      </w:r>
      <w:r w:rsidRPr="002C1693">
        <w:rPr>
          <w:color w:val="000000"/>
          <w:sz w:val="22"/>
          <w:szCs w:val="22"/>
        </w:rPr>
        <w:softHyphen/>
        <w:t>щала женщина. Это сделалось известным прочим братиям;</w:t>
      </w:r>
      <w:r w:rsidRPr="002C1693">
        <w:rPr>
          <w:color w:val="000000"/>
          <w:sz w:val="22"/>
          <w:szCs w:val="22"/>
        </w:rPr>
        <w:br/>
        <w:t>они смутились и, собравшись на совещание, положили из</w:t>
      </w:r>
      <w:r w:rsidRPr="002C1693">
        <w:rPr>
          <w:color w:val="000000"/>
          <w:sz w:val="22"/>
          <w:szCs w:val="22"/>
        </w:rPr>
        <w:softHyphen/>
        <w:t>гнать брата из его хижины. Узнав, что епископ Аммон нахо</w:t>
      </w:r>
      <w:r w:rsidRPr="002C1693">
        <w:rPr>
          <w:color w:val="000000"/>
          <w:sz w:val="22"/>
          <w:szCs w:val="22"/>
        </w:rPr>
        <w:softHyphen/>
        <w:t>дится тут, они пришли к нему и просили его, чтоб и он по</w:t>
      </w:r>
      <w:r w:rsidRPr="002C1693">
        <w:rPr>
          <w:color w:val="000000"/>
          <w:sz w:val="22"/>
          <w:szCs w:val="22"/>
        </w:rPr>
        <w:softHyphen/>
        <w:t>шел с ними для осмотра келлии брата. Узнал об этом и брат</w:t>
      </w:r>
      <w:r w:rsidR="008D3129" w:rsidRPr="002C1693">
        <w:rPr>
          <w:sz w:val="22"/>
          <w:szCs w:val="22"/>
        </w:rPr>
        <w:t xml:space="preserve"> </w:t>
      </w:r>
      <w:r w:rsidRPr="002C1693">
        <w:rPr>
          <w:color w:val="000000"/>
          <w:spacing w:val="-4"/>
          <w:sz w:val="22"/>
          <w:szCs w:val="22"/>
        </w:rPr>
        <w:t>и скрыл женщину под большим деревянным сосудом, обра</w:t>
      </w:r>
      <w:r w:rsidRPr="002C1693">
        <w:rPr>
          <w:color w:val="000000"/>
          <w:spacing w:val="-4"/>
          <w:sz w:val="22"/>
          <w:szCs w:val="22"/>
        </w:rPr>
        <w:softHyphen/>
      </w:r>
      <w:r w:rsidRPr="002C1693">
        <w:rPr>
          <w:color w:val="000000"/>
          <w:spacing w:val="-5"/>
          <w:sz w:val="22"/>
          <w:szCs w:val="22"/>
        </w:rPr>
        <w:t xml:space="preserve">тив сосуд дном кверху. Авва Аммон понял это и ради Бога </w:t>
      </w:r>
      <w:r w:rsidRPr="002C1693">
        <w:rPr>
          <w:color w:val="000000"/>
          <w:spacing w:val="-2"/>
          <w:sz w:val="22"/>
          <w:szCs w:val="22"/>
        </w:rPr>
        <w:t>покрыл согрешение брата. Пришедши со множеством бра</w:t>
      </w:r>
      <w:r w:rsidRPr="002C1693">
        <w:rPr>
          <w:color w:val="000000"/>
          <w:spacing w:val="-2"/>
          <w:sz w:val="22"/>
          <w:szCs w:val="22"/>
        </w:rPr>
        <w:softHyphen/>
      </w:r>
      <w:r w:rsidRPr="002C1693">
        <w:rPr>
          <w:color w:val="000000"/>
          <w:spacing w:val="-6"/>
          <w:sz w:val="22"/>
          <w:szCs w:val="22"/>
        </w:rPr>
        <w:t>тии в келлию, он сел на деревянном сосуде и приказал обыс</w:t>
      </w:r>
      <w:r w:rsidRPr="002C1693">
        <w:rPr>
          <w:color w:val="000000"/>
          <w:spacing w:val="-6"/>
          <w:sz w:val="22"/>
          <w:szCs w:val="22"/>
        </w:rPr>
        <w:softHyphen/>
      </w:r>
      <w:r w:rsidRPr="002C1693">
        <w:rPr>
          <w:color w:val="000000"/>
          <w:spacing w:val="-5"/>
          <w:sz w:val="22"/>
          <w:szCs w:val="22"/>
        </w:rPr>
        <w:t>кать келлию. Келлия была обыскана, женщина не была най</w:t>
      </w:r>
      <w:r w:rsidRPr="002C1693">
        <w:rPr>
          <w:color w:val="000000"/>
          <w:spacing w:val="-5"/>
          <w:sz w:val="22"/>
          <w:szCs w:val="22"/>
        </w:rPr>
        <w:softHyphen/>
      </w:r>
      <w:r w:rsidRPr="002C1693">
        <w:rPr>
          <w:color w:val="000000"/>
          <w:spacing w:val="-2"/>
          <w:sz w:val="22"/>
          <w:szCs w:val="22"/>
        </w:rPr>
        <w:t xml:space="preserve">дена. «Что это? — сказал авва Аммон братиям. — Бог да </w:t>
      </w:r>
      <w:r w:rsidRPr="002C1693">
        <w:rPr>
          <w:color w:val="000000"/>
          <w:sz w:val="22"/>
          <w:szCs w:val="22"/>
        </w:rPr>
        <w:t xml:space="preserve">простит вам согрешение ваше». После этого он помолился и велел всем выйти. За братиею пошел и сам. Выходя, он </w:t>
      </w:r>
      <w:r w:rsidRPr="002C1693">
        <w:rPr>
          <w:color w:val="000000"/>
          <w:spacing w:val="-5"/>
          <w:sz w:val="22"/>
          <w:szCs w:val="22"/>
        </w:rPr>
        <w:t xml:space="preserve">взял милостиво за руку обвиненного брата и сказал ему с </w:t>
      </w:r>
      <w:r w:rsidRPr="002C1693">
        <w:rPr>
          <w:color w:val="000000"/>
          <w:sz w:val="22"/>
          <w:szCs w:val="22"/>
        </w:rPr>
        <w:t>любовию: «Брат! внимай себе».</w:t>
      </w:r>
    </w:p>
    <w:p w:rsidR="0001676B" w:rsidRPr="002C1693" w:rsidRDefault="0001676B" w:rsidP="00B5236F">
      <w:pPr>
        <w:numPr>
          <w:ilvl w:val="0"/>
          <w:numId w:val="53"/>
        </w:numPr>
        <w:shd w:val="clear" w:color="auto" w:fill="FFFFFF"/>
        <w:tabs>
          <w:tab w:val="decimal" w:pos="0"/>
          <w:tab w:val="left" w:pos="662"/>
        </w:tabs>
        <w:spacing w:line="234" w:lineRule="exact"/>
        <w:ind w:right="25" w:firstLine="567"/>
        <w:jc w:val="both"/>
        <w:rPr>
          <w:color w:val="000000"/>
          <w:spacing w:val="-16"/>
          <w:sz w:val="22"/>
          <w:szCs w:val="22"/>
        </w:rPr>
      </w:pPr>
      <w:r w:rsidRPr="002C1693">
        <w:rPr>
          <w:color w:val="000000"/>
          <w:spacing w:val="-6"/>
          <w:sz w:val="22"/>
          <w:szCs w:val="22"/>
        </w:rPr>
        <w:t xml:space="preserve">Однажды, по обычаю того времени, некоторые из христиан пришли судиться пред епископом своим. Болезнуя о </w:t>
      </w:r>
      <w:r w:rsidRPr="002C1693">
        <w:rPr>
          <w:color w:val="000000"/>
          <w:spacing w:val="-5"/>
          <w:sz w:val="22"/>
          <w:szCs w:val="22"/>
        </w:rPr>
        <w:t>несогласии между христианами по причине не заслуживаю</w:t>
      </w:r>
      <w:r w:rsidRPr="002C1693">
        <w:rPr>
          <w:color w:val="000000"/>
          <w:spacing w:val="-3"/>
          <w:sz w:val="22"/>
          <w:szCs w:val="22"/>
        </w:rPr>
        <w:t xml:space="preserve">щей внимания христиан, епископ представился юродивым </w:t>
      </w:r>
      <w:r w:rsidRPr="002C1693">
        <w:rPr>
          <w:color w:val="000000"/>
          <w:spacing w:val="-4"/>
          <w:sz w:val="22"/>
          <w:szCs w:val="22"/>
        </w:rPr>
        <w:t xml:space="preserve">пред пришедшим к нему собранием. Одна из бывших тут </w:t>
      </w:r>
      <w:r w:rsidRPr="002C1693">
        <w:rPr>
          <w:color w:val="000000"/>
          <w:spacing w:val="-6"/>
          <w:sz w:val="22"/>
          <w:szCs w:val="22"/>
        </w:rPr>
        <w:t xml:space="preserve">женщин сказала подруге своей: «Старец помешался в уме». </w:t>
      </w:r>
      <w:r w:rsidRPr="002C1693">
        <w:rPr>
          <w:color w:val="000000"/>
          <w:spacing w:val="-5"/>
          <w:sz w:val="22"/>
          <w:szCs w:val="22"/>
        </w:rPr>
        <w:t xml:space="preserve">Святой Аммон, услышав это, подозвал ее к себе и сказал ей: </w:t>
      </w:r>
      <w:r w:rsidRPr="002C1693">
        <w:rPr>
          <w:color w:val="000000"/>
          <w:spacing w:val="-4"/>
          <w:sz w:val="22"/>
          <w:szCs w:val="22"/>
        </w:rPr>
        <w:t xml:space="preserve">«Сколько лет подвизался я в пустынях, чтоб стяжать это </w:t>
      </w:r>
      <w:r w:rsidRPr="002C1693">
        <w:rPr>
          <w:color w:val="000000"/>
          <w:spacing w:val="-2"/>
          <w:sz w:val="22"/>
          <w:szCs w:val="22"/>
        </w:rPr>
        <w:t>помешательство, и для тебя ли потерять мне его!»</w:t>
      </w:r>
      <w:r w:rsidR="00151335" w:rsidRPr="002C1693">
        <w:rPr>
          <w:rStyle w:val="a5"/>
          <w:color w:val="000000"/>
          <w:spacing w:val="-2"/>
          <w:sz w:val="22"/>
          <w:szCs w:val="22"/>
        </w:rPr>
        <w:footnoteReference w:id="239"/>
      </w:r>
    </w:p>
    <w:p w:rsidR="0001676B" w:rsidRPr="002C1693" w:rsidRDefault="0001676B" w:rsidP="00B5236F">
      <w:pPr>
        <w:numPr>
          <w:ilvl w:val="0"/>
          <w:numId w:val="53"/>
        </w:numPr>
        <w:shd w:val="clear" w:color="auto" w:fill="FFFFFF"/>
        <w:tabs>
          <w:tab w:val="decimal" w:pos="0"/>
          <w:tab w:val="left" w:pos="662"/>
        </w:tabs>
        <w:spacing w:before="4" w:line="234" w:lineRule="exact"/>
        <w:ind w:right="18" w:firstLine="567"/>
        <w:jc w:val="both"/>
        <w:rPr>
          <w:color w:val="000000"/>
          <w:spacing w:val="-15"/>
          <w:sz w:val="22"/>
          <w:szCs w:val="22"/>
        </w:rPr>
      </w:pPr>
      <w:r w:rsidRPr="002C1693">
        <w:rPr>
          <w:color w:val="000000"/>
          <w:sz w:val="22"/>
          <w:szCs w:val="22"/>
        </w:rPr>
        <w:t xml:space="preserve">Некоторый брат впал в тяжкий грех. Он пришел к </w:t>
      </w:r>
      <w:r w:rsidRPr="002C1693">
        <w:rPr>
          <w:color w:val="000000"/>
          <w:spacing w:val="-3"/>
          <w:sz w:val="22"/>
          <w:szCs w:val="22"/>
        </w:rPr>
        <w:t>авве Аммону и сказал ему: «Я впал в такое</w:t>
      </w:r>
      <w:r w:rsidR="00562631">
        <w:rPr>
          <w:color w:val="000000"/>
          <w:spacing w:val="-3"/>
          <w:sz w:val="22"/>
          <w:szCs w:val="22"/>
        </w:rPr>
        <w:t>-</w:t>
      </w:r>
      <w:r w:rsidR="000676C5">
        <w:rPr>
          <w:color w:val="000000"/>
          <w:spacing w:val="-3"/>
          <w:sz w:val="22"/>
          <w:szCs w:val="22"/>
        </w:rPr>
        <w:t>то</w:t>
      </w:r>
      <w:r w:rsidRPr="002C1693">
        <w:rPr>
          <w:color w:val="000000"/>
          <w:spacing w:val="-3"/>
          <w:sz w:val="22"/>
          <w:szCs w:val="22"/>
        </w:rPr>
        <w:t xml:space="preserve"> согрешение и </w:t>
      </w:r>
      <w:r w:rsidRPr="002C1693">
        <w:rPr>
          <w:color w:val="000000"/>
          <w:spacing w:val="-1"/>
          <w:sz w:val="22"/>
          <w:szCs w:val="22"/>
        </w:rPr>
        <w:t xml:space="preserve">не имею сил для покаяния; оставляю монашество и иду в </w:t>
      </w:r>
      <w:r w:rsidRPr="002C1693">
        <w:rPr>
          <w:color w:val="000000"/>
          <w:spacing w:val="-5"/>
          <w:sz w:val="22"/>
          <w:szCs w:val="22"/>
        </w:rPr>
        <w:t>мир». Старец уговорил брата остаться в монашестве, обеща</w:t>
      </w:r>
      <w:r w:rsidRPr="002C1693">
        <w:rPr>
          <w:color w:val="000000"/>
          <w:spacing w:val="-5"/>
          <w:sz w:val="22"/>
          <w:szCs w:val="22"/>
        </w:rPr>
        <w:softHyphen/>
      </w:r>
      <w:r w:rsidRPr="002C1693">
        <w:rPr>
          <w:color w:val="000000"/>
          <w:spacing w:val="-2"/>
          <w:sz w:val="22"/>
          <w:szCs w:val="22"/>
        </w:rPr>
        <w:t xml:space="preserve">ясь принять на себя труд покаяния в грехе его пред Богом. </w:t>
      </w:r>
      <w:r w:rsidRPr="002C1693">
        <w:rPr>
          <w:color w:val="000000"/>
          <w:spacing w:val="-4"/>
          <w:sz w:val="22"/>
          <w:szCs w:val="22"/>
        </w:rPr>
        <w:t xml:space="preserve">Взяв на себя грех брата, старец начал приносить покаяние в </w:t>
      </w:r>
      <w:r w:rsidRPr="002C1693">
        <w:rPr>
          <w:color w:val="000000"/>
          <w:spacing w:val="-5"/>
          <w:sz w:val="22"/>
          <w:szCs w:val="22"/>
        </w:rPr>
        <w:t xml:space="preserve">этом грехе. Только один день он пребыл в покаянии, как </w:t>
      </w:r>
      <w:r w:rsidRPr="002C1693">
        <w:rPr>
          <w:color w:val="000000"/>
          <w:spacing w:val="-6"/>
          <w:sz w:val="22"/>
          <w:szCs w:val="22"/>
        </w:rPr>
        <w:t xml:space="preserve">последовало откровение от Бога, что грех прощен брату ради </w:t>
      </w:r>
      <w:r w:rsidRPr="002C1693">
        <w:rPr>
          <w:color w:val="000000"/>
          <w:sz w:val="22"/>
          <w:szCs w:val="22"/>
        </w:rPr>
        <w:t>любви старца</w:t>
      </w:r>
      <w:r w:rsidR="00151335" w:rsidRPr="002C1693">
        <w:rPr>
          <w:rStyle w:val="a5"/>
          <w:color w:val="000000"/>
          <w:sz w:val="22"/>
          <w:szCs w:val="22"/>
        </w:rPr>
        <w:footnoteReference w:id="240"/>
      </w:r>
      <w:r w:rsidRPr="002C1693">
        <w:rPr>
          <w:color w:val="000000"/>
          <w:sz w:val="22"/>
          <w:szCs w:val="22"/>
        </w:rPr>
        <w:t>.</w:t>
      </w:r>
    </w:p>
    <w:p w:rsidR="0001676B" w:rsidRPr="002C1693" w:rsidRDefault="0001676B" w:rsidP="00B5236F">
      <w:pPr>
        <w:shd w:val="clear" w:color="auto" w:fill="FFFFFF"/>
        <w:tabs>
          <w:tab w:val="decimal" w:pos="0"/>
        </w:tabs>
        <w:spacing w:before="151" w:line="238" w:lineRule="exact"/>
        <w:ind w:firstLine="567"/>
        <w:jc w:val="both"/>
        <w:rPr>
          <w:sz w:val="22"/>
          <w:szCs w:val="22"/>
        </w:rPr>
      </w:pPr>
      <w:r w:rsidRPr="002C1693">
        <w:rPr>
          <w:color w:val="000000"/>
          <w:spacing w:val="-2"/>
          <w:sz w:val="22"/>
          <w:szCs w:val="22"/>
        </w:rPr>
        <w:t xml:space="preserve">Однажды авва </w:t>
      </w:r>
      <w:r w:rsidRPr="002C1693">
        <w:rPr>
          <w:b/>
          <w:bCs/>
          <w:color w:val="000000"/>
          <w:spacing w:val="-2"/>
          <w:sz w:val="22"/>
          <w:szCs w:val="22"/>
        </w:rPr>
        <w:t xml:space="preserve">Аммон </w:t>
      </w:r>
      <w:r w:rsidRPr="002C1693">
        <w:rPr>
          <w:color w:val="000000"/>
          <w:spacing w:val="-2"/>
          <w:sz w:val="22"/>
          <w:szCs w:val="22"/>
        </w:rPr>
        <w:t xml:space="preserve">пришел к авве Пимену и спросил </w:t>
      </w:r>
      <w:r w:rsidRPr="002C1693">
        <w:rPr>
          <w:color w:val="000000"/>
          <w:spacing w:val="-1"/>
          <w:sz w:val="22"/>
          <w:szCs w:val="22"/>
        </w:rPr>
        <w:t xml:space="preserve">его: «Если я приду в келлию брата моего или он придет ко </w:t>
      </w:r>
      <w:r w:rsidRPr="002C1693">
        <w:rPr>
          <w:color w:val="000000"/>
          <w:sz w:val="22"/>
          <w:szCs w:val="22"/>
        </w:rPr>
        <w:t>мне по какой</w:t>
      </w:r>
      <w:r w:rsidR="00562631">
        <w:rPr>
          <w:color w:val="000000"/>
          <w:sz w:val="22"/>
          <w:szCs w:val="22"/>
        </w:rPr>
        <w:t>-</w:t>
      </w:r>
      <w:r w:rsidR="000676C5">
        <w:rPr>
          <w:color w:val="000000"/>
          <w:sz w:val="22"/>
          <w:szCs w:val="22"/>
        </w:rPr>
        <w:t>либо</w:t>
      </w:r>
      <w:r w:rsidRPr="002C1693">
        <w:rPr>
          <w:color w:val="000000"/>
          <w:sz w:val="22"/>
          <w:szCs w:val="22"/>
        </w:rPr>
        <w:t xml:space="preserve"> нужде, позволительно ли беседовать с </w:t>
      </w:r>
      <w:r w:rsidRPr="002C1693">
        <w:rPr>
          <w:color w:val="000000"/>
          <w:spacing w:val="-6"/>
          <w:sz w:val="22"/>
          <w:szCs w:val="22"/>
        </w:rPr>
        <w:t xml:space="preserve">ним свободно о всех предметах?» Авва Пимен отвечал: «Не одобряю такого поведения, потому что юность нуждается в </w:t>
      </w:r>
      <w:r w:rsidRPr="002C1693">
        <w:rPr>
          <w:color w:val="000000"/>
          <w:spacing w:val="-2"/>
          <w:sz w:val="22"/>
          <w:szCs w:val="22"/>
        </w:rPr>
        <w:t>самоохранении». Авва Аммон сказал на это: «Как поступа</w:t>
      </w:r>
      <w:r w:rsidRPr="002C1693">
        <w:rPr>
          <w:color w:val="000000"/>
          <w:spacing w:val="-2"/>
          <w:sz w:val="22"/>
          <w:szCs w:val="22"/>
        </w:rPr>
        <w:softHyphen/>
      </w:r>
      <w:r w:rsidRPr="002C1693">
        <w:rPr>
          <w:color w:val="000000"/>
          <w:spacing w:val="-5"/>
          <w:sz w:val="22"/>
          <w:szCs w:val="22"/>
        </w:rPr>
        <w:t>ли старцы в таких случаях?» Авва Пимен отвечал: «Старцы, находясь в преуспеянии, не нуждаются в таком самоохране</w:t>
      </w:r>
      <w:r w:rsidRPr="002C1693">
        <w:rPr>
          <w:color w:val="000000"/>
          <w:spacing w:val="-5"/>
          <w:sz w:val="22"/>
          <w:szCs w:val="22"/>
        </w:rPr>
        <w:softHyphen/>
      </w:r>
      <w:r w:rsidRPr="002C1693">
        <w:rPr>
          <w:color w:val="000000"/>
          <w:spacing w:val="-6"/>
          <w:sz w:val="22"/>
          <w:szCs w:val="22"/>
        </w:rPr>
        <w:t xml:space="preserve">нии: они, не имея ничего чуждого в сердце, не имеют его и в устах своих». Опять авва Аммон спросил: «Если случится </w:t>
      </w:r>
      <w:r w:rsidRPr="002C1693">
        <w:rPr>
          <w:color w:val="000000"/>
          <w:spacing w:val="-2"/>
          <w:sz w:val="22"/>
          <w:szCs w:val="22"/>
        </w:rPr>
        <w:t>беседовать с братом, — из чего лучше заимствовать беседу:</w:t>
      </w:r>
      <w:r w:rsidR="00151335" w:rsidRPr="002C1693">
        <w:rPr>
          <w:sz w:val="22"/>
          <w:szCs w:val="22"/>
        </w:rPr>
        <w:t xml:space="preserve"> </w:t>
      </w:r>
      <w:r w:rsidRPr="002C1693">
        <w:rPr>
          <w:color w:val="000000"/>
          <w:sz w:val="22"/>
          <w:szCs w:val="22"/>
        </w:rPr>
        <w:t>из Писания или из Отеческих изречений?» Старец отвечал: «Если не можешь молчать, то говори лучше из Отеческих изречений, нежели из Писания. Объяснение Писания со</w:t>
      </w:r>
      <w:r w:rsidRPr="002C1693">
        <w:rPr>
          <w:color w:val="000000"/>
          <w:sz w:val="22"/>
          <w:szCs w:val="22"/>
        </w:rPr>
        <w:softHyphen/>
        <w:t xml:space="preserve">пряжено </w:t>
      </w:r>
      <w:r w:rsidR="00151335" w:rsidRPr="002C1693">
        <w:rPr>
          <w:color w:val="000000"/>
          <w:sz w:val="22"/>
          <w:szCs w:val="22"/>
        </w:rPr>
        <w:t>с</w:t>
      </w:r>
      <w:r w:rsidRPr="002C1693">
        <w:rPr>
          <w:color w:val="000000"/>
          <w:sz w:val="22"/>
          <w:szCs w:val="22"/>
        </w:rPr>
        <w:t xml:space="preserve"> великою опасностию для души»</w:t>
      </w:r>
      <w:r w:rsidR="00151335" w:rsidRPr="002C1693">
        <w:rPr>
          <w:rStyle w:val="a5"/>
          <w:color w:val="000000"/>
          <w:sz w:val="22"/>
          <w:szCs w:val="22"/>
        </w:rPr>
        <w:footnoteReference w:id="241"/>
      </w:r>
      <w:r w:rsidRPr="002C1693">
        <w:rPr>
          <w:color w:val="000000"/>
          <w:sz w:val="22"/>
          <w:szCs w:val="22"/>
        </w:rPr>
        <w:t>.</w:t>
      </w:r>
    </w:p>
    <w:p w:rsidR="0001676B" w:rsidRPr="002C1693" w:rsidRDefault="0001676B" w:rsidP="00B5236F">
      <w:pPr>
        <w:shd w:val="clear" w:color="auto" w:fill="FFFFFF"/>
        <w:tabs>
          <w:tab w:val="decimal" w:pos="0"/>
        </w:tabs>
        <w:spacing w:before="155" w:line="230" w:lineRule="exact"/>
        <w:ind w:right="32" w:firstLine="567"/>
        <w:jc w:val="both"/>
        <w:rPr>
          <w:sz w:val="22"/>
          <w:szCs w:val="22"/>
        </w:rPr>
      </w:pPr>
      <w:r w:rsidRPr="002C1693">
        <w:rPr>
          <w:color w:val="000000"/>
          <w:spacing w:val="-4"/>
          <w:sz w:val="22"/>
          <w:szCs w:val="22"/>
        </w:rPr>
        <w:t>Многие иноки тех времен, по причине неправильного объясне</w:t>
      </w:r>
      <w:r w:rsidRPr="002C1693">
        <w:rPr>
          <w:color w:val="000000"/>
          <w:spacing w:val="-4"/>
          <w:sz w:val="22"/>
          <w:szCs w:val="22"/>
        </w:rPr>
        <w:softHyphen/>
      </w:r>
      <w:r w:rsidRPr="002C1693">
        <w:rPr>
          <w:color w:val="000000"/>
          <w:spacing w:val="-5"/>
          <w:sz w:val="22"/>
          <w:szCs w:val="22"/>
        </w:rPr>
        <w:t>ния, которое они давали разным местам Священного Писания, впа</w:t>
      </w:r>
      <w:r w:rsidRPr="002C1693">
        <w:rPr>
          <w:color w:val="000000"/>
          <w:spacing w:val="-5"/>
          <w:sz w:val="22"/>
          <w:szCs w:val="22"/>
        </w:rPr>
        <w:softHyphen/>
      </w:r>
      <w:r w:rsidRPr="002C1693">
        <w:rPr>
          <w:color w:val="000000"/>
          <w:spacing w:val="-3"/>
          <w:sz w:val="22"/>
          <w:szCs w:val="22"/>
        </w:rPr>
        <w:t>ли в ереси. Объяснение Писания даруется Божественною благода</w:t>
      </w:r>
      <w:r w:rsidRPr="002C1693">
        <w:rPr>
          <w:color w:val="000000"/>
          <w:spacing w:val="-6"/>
          <w:sz w:val="22"/>
          <w:szCs w:val="22"/>
        </w:rPr>
        <w:t>тию. Монах, не имеющий этой благодати и стремящийся к объясне</w:t>
      </w:r>
      <w:r w:rsidRPr="002C1693">
        <w:rPr>
          <w:color w:val="000000"/>
          <w:spacing w:val="-6"/>
          <w:sz w:val="22"/>
          <w:szCs w:val="22"/>
        </w:rPr>
        <w:softHyphen/>
      </w:r>
      <w:r w:rsidRPr="002C1693">
        <w:rPr>
          <w:color w:val="000000"/>
          <w:spacing w:val="-2"/>
          <w:sz w:val="22"/>
          <w:szCs w:val="22"/>
        </w:rPr>
        <w:t xml:space="preserve">нию Писания из своего самомнения и невежества, непременно </w:t>
      </w:r>
      <w:r w:rsidRPr="002C1693">
        <w:rPr>
          <w:color w:val="000000"/>
          <w:spacing w:val="-4"/>
          <w:sz w:val="22"/>
          <w:szCs w:val="22"/>
        </w:rPr>
        <w:t xml:space="preserve">делается виновным пред Святым Духом, изрекшим Писание: за </w:t>
      </w:r>
      <w:r w:rsidRPr="002C1693">
        <w:rPr>
          <w:color w:val="000000"/>
          <w:spacing w:val="-5"/>
          <w:sz w:val="22"/>
          <w:szCs w:val="22"/>
        </w:rPr>
        <w:t>дерзость свою он отвергается Богом, делается добычею падших ду</w:t>
      </w:r>
      <w:r w:rsidRPr="002C1693">
        <w:rPr>
          <w:color w:val="000000"/>
          <w:spacing w:val="-5"/>
          <w:sz w:val="22"/>
          <w:szCs w:val="22"/>
        </w:rPr>
        <w:softHyphen/>
      </w:r>
      <w:r w:rsidRPr="002C1693">
        <w:rPr>
          <w:color w:val="000000"/>
          <w:spacing w:val="-4"/>
          <w:sz w:val="22"/>
          <w:szCs w:val="22"/>
        </w:rPr>
        <w:t xml:space="preserve">хов. Из такового толкования Писаний пророческих и апостольских </w:t>
      </w:r>
      <w:r w:rsidRPr="002C1693">
        <w:rPr>
          <w:color w:val="000000"/>
          <w:sz w:val="22"/>
          <w:szCs w:val="22"/>
        </w:rPr>
        <w:t>возникли все ереси и расколы.</w:t>
      </w:r>
    </w:p>
    <w:p w:rsidR="0001676B" w:rsidRPr="00805BED" w:rsidRDefault="0001676B" w:rsidP="00B5236F">
      <w:pPr>
        <w:shd w:val="clear" w:color="auto" w:fill="FFFFFF"/>
        <w:tabs>
          <w:tab w:val="decimal" w:pos="0"/>
        </w:tabs>
        <w:spacing w:before="155" w:line="230" w:lineRule="exact"/>
        <w:ind w:right="32" w:firstLine="567"/>
        <w:jc w:val="both"/>
        <w:rPr>
          <w:color w:val="000000"/>
          <w:spacing w:val="-3"/>
          <w:sz w:val="22"/>
          <w:szCs w:val="22"/>
        </w:rPr>
      </w:pPr>
      <w:r w:rsidRPr="00805BED">
        <w:rPr>
          <w:color w:val="000000"/>
          <w:spacing w:val="-3"/>
          <w:sz w:val="22"/>
          <w:szCs w:val="22"/>
        </w:rPr>
        <w:t>Последняя повесть относится, очевидно, к позднейшему Аммону, — не к тому, который беседовал с Антонием Великим.</w:t>
      </w:r>
    </w:p>
    <w:p w:rsidR="0001676B" w:rsidRPr="00805BED" w:rsidRDefault="0001676B" w:rsidP="00B5236F">
      <w:pPr>
        <w:shd w:val="clear" w:color="auto" w:fill="FFFFFF"/>
        <w:tabs>
          <w:tab w:val="decimal" w:pos="0"/>
        </w:tabs>
        <w:spacing w:before="155" w:line="230" w:lineRule="exact"/>
        <w:ind w:right="32" w:firstLine="567"/>
        <w:jc w:val="both"/>
        <w:rPr>
          <w:color w:val="000000"/>
          <w:spacing w:val="-3"/>
          <w:sz w:val="22"/>
          <w:szCs w:val="22"/>
        </w:rPr>
      </w:pPr>
      <w:r w:rsidRPr="00805BED">
        <w:rPr>
          <w:color w:val="000000"/>
          <w:spacing w:val="-3"/>
          <w:sz w:val="22"/>
          <w:szCs w:val="22"/>
        </w:rPr>
        <w:t>В повестях о Аммонах сохранилось для нас следующее сведение о горе Нитрийской. В этой пустыне жило до пяти тысяч монахов. Они проводили различное жительство, сообразно произволению и способ</w:t>
      </w:r>
      <w:r w:rsidRPr="00805BED">
        <w:rPr>
          <w:color w:val="000000"/>
          <w:spacing w:val="-3"/>
          <w:sz w:val="22"/>
          <w:szCs w:val="22"/>
        </w:rPr>
        <w:softHyphen/>
        <w:t>ностям своим. Некоторые из них жили наедине, отшельниками, дру</w:t>
      </w:r>
      <w:r w:rsidRPr="00805BED">
        <w:rPr>
          <w:color w:val="000000"/>
          <w:spacing w:val="-3"/>
          <w:sz w:val="22"/>
          <w:szCs w:val="22"/>
        </w:rPr>
        <w:softHyphen/>
        <w:t>гие — вдвоем и втроем; иные жили и в значительном числе, состав</w:t>
      </w:r>
      <w:r w:rsidRPr="00805BED">
        <w:rPr>
          <w:color w:val="000000"/>
          <w:spacing w:val="-3"/>
          <w:sz w:val="22"/>
          <w:szCs w:val="22"/>
        </w:rPr>
        <w:softHyphen/>
        <w:t>ляя из себя общежития. Было до пятисот мужей, достигших христиан</w:t>
      </w:r>
      <w:r w:rsidRPr="00805BED">
        <w:rPr>
          <w:color w:val="000000"/>
          <w:spacing w:val="-3"/>
          <w:sz w:val="22"/>
          <w:szCs w:val="22"/>
        </w:rPr>
        <w:softHyphen/>
        <w:t>ского совершенства: они пребывали далее, в самой глубокой пустыне</w:t>
      </w:r>
      <w:r w:rsidR="00151335" w:rsidRPr="002C1693">
        <w:rPr>
          <w:rStyle w:val="a5"/>
          <w:color w:val="000000"/>
          <w:spacing w:val="-7"/>
          <w:sz w:val="22"/>
          <w:szCs w:val="22"/>
        </w:rPr>
        <w:footnoteReference w:id="242"/>
      </w:r>
      <w:r w:rsidRPr="002C1693">
        <w:rPr>
          <w:color w:val="000000"/>
          <w:spacing w:val="-7"/>
          <w:sz w:val="22"/>
          <w:szCs w:val="22"/>
        </w:rPr>
        <w:t xml:space="preserve">. — </w:t>
      </w:r>
      <w:r w:rsidRPr="00805BED">
        <w:rPr>
          <w:color w:val="000000"/>
          <w:spacing w:val="-3"/>
          <w:sz w:val="22"/>
          <w:szCs w:val="22"/>
        </w:rPr>
        <w:t>Такое разнообразное жительство, удовлетворявшее сво</w:t>
      </w:r>
      <w:r w:rsidRPr="00805BED">
        <w:rPr>
          <w:color w:val="000000"/>
          <w:spacing w:val="-3"/>
          <w:sz w:val="22"/>
          <w:szCs w:val="22"/>
        </w:rPr>
        <w:softHyphen/>
        <w:t>бодному произволению и способностям, очень способствовало мона</w:t>
      </w:r>
      <w:r w:rsidRPr="00805BED">
        <w:rPr>
          <w:color w:val="000000"/>
          <w:spacing w:val="-3"/>
          <w:sz w:val="22"/>
          <w:szCs w:val="22"/>
        </w:rPr>
        <w:softHyphen/>
        <w:t>шескому духовному преуспеянию.</w:t>
      </w:r>
    </w:p>
    <w:p w:rsidR="0001676B" w:rsidRPr="002C1693" w:rsidRDefault="0001676B" w:rsidP="00B5236F">
      <w:pPr>
        <w:numPr>
          <w:ilvl w:val="0"/>
          <w:numId w:val="54"/>
        </w:numPr>
        <w:shd w:val="clear" w:color="auto" w:fill="FFFFFF"/>
        <w:tabs>
          <w:tab w:val="decimal" w:pos="0"/>
          <w:tab w:val="left" w:pos="569"/>
        </w:tabs>
        <w:spacing w:before="151" w:line="238" w:lineRule="exact"/>
        <w:ind w:right="7" w:firstLine="567"/>
        <w:jc w:val="both"/>
        <w:rPr>
          <w:color w:val="000000"/>
          <w:spacing w:val="-12"/>
          <w:sz w:val="22"/>
          <w:szCs w:val="22"/>
        </w:rPr>
      </w:pPr>
      <w:r w:rsidRPr="002C1693">
        <w:rPr>
          <w:color w:val="000000"/>
          <w:sz w:val="22"/>
          <w:szCs w:val="22"/>
        </w:rPr>
        <w:t xml:space="preserve">Сказывали о авве </w:t>
      </w:r>
      <w:r w:rsidRPr="002C1693">
        <w:rPr>
          <w:b/>
          <w:bCs/>
          <w:color w:val="000000"/>
          <w:sz w:val="22"/>
          <w:szCs w:val="22"/>
          <w:u w:val="single"/>
        </w:rPr>
        <w:t>Аммое</w:t>
      </w:r>
      <w:r w:rsidRPr="002C1693">
        <w:rPr>
          <w:b/>
          <w:bCs/>
          <w:color w:val="000000"/>
          <w:sz w:val="22"/>
          <w:szCs w:val="22"/>
        </w:rPr>
        <w:t xml:space="preserve">: </w:t>
      </w:r>
      <w:r w:rsidRPr="002C1693">
        <w:rPr>
          <w:color w:val="000000"/>
          <w:sz w:val="22"/>
          <w:szCs w:val="22"/>
        </w:rPr>
        <w:t>когда он ходил в церковь, то не позволял ученику своему идти возле себя, но приказы</w:t>
      </w:r>
      <w:r w:rsidRPr="002C1693">
        <w:rPr>
          <w:color w:val="000000"/>
          <w:sz w:val="22"/>
          <w:szCs w:val="22"/>
        </w:rPr>
        <w:softHyphen/>
        <w:t>вал следовать издали. Если ученик приближался, чтобы спро</w:t>
      </w:r>
      <w:r w:rsidRPr="002C1693">
        <w:rPr>
          <w:color w:val="000000"/>
          <w:sz w:val="22"/>
          <w:szCs w:val="22"/>
        </w:rPr>
        <w:softHyphen/>
        <w:t>сить о чем</w:t>
      </w:r>
      <w:r w:rsidR="00562631">
        <w:rPr>
          <w:color w:val="000000"/>
          <w:sz w:val="22"/>
          <w:szCs w:val="22"/>
        </w:rPr>
        <w:t>-</w:t>
      </w:r>
      <w:r w:rsidR="000676C5">
        <w:rPr>
          <w:color w:val="000000"/>
          <w:sz w:val="22"/>
          <w:szCs w:val="22"/>
        </w:rPr>
        <w:t>либо</w:t>
      </w:r>
      <w:r w:rsidRPr="002C1693">
        <w:rPr>
          <w:color w:val="000000"/>
          <w:sz w:val="22"/>
          <w:szCs w:val="22"/>
        </w:rPr>
        <w:t xml:space="preserve">, — Аммой, дав ответ, немедленно отсылал от себя говоря: </w:t>
      </w:r>
      <w:r w:rsidR="00151335" w:rsidRPr="002C1693">
        <w:rPr>
          <w:i/>
          <w:iCs/>
          <w:color w:val="000000"/>
          <w:sz w:val="22"/>
          <w:szCs w:val="22"/>
        </w:rPr>
        <w:t>«</w:t>
      </w:r>
      <w:r w:rsidRPr="002C1693">
        <w:rPr>
          <w:color w:val="000000"/>
          <w:sz w:val="22"/>
          <w:szCs w:val="22"/>
        </w:rPr>
        <w:t>Не позволяю тебе оставаться близ меня по той причине, чтоб в беседу нашу о душевной пользе не вкра</w:t>
      </w:r>
      <w:r w:rsidRPr="002C1693">
        <w:rPr>
          <w:color w:val="000000"/>
          <w:sz w:val="22"/>
          <w:szCs w:val="22"/>
        </w:rPr>
        <w:softHyphen/>
        <w:t>лось праздное слово».</w:t>
      </w:r>
    </w:p>
    <w:p w:rsidR="0001676B" w:rsidRPr="002C1693" w:rsidRDefault="0001676B" w:rsidP="00B5236F">
      <w:pPr>
        <w:numPr>
          <w:ilvl w:val="0"/>
          <w:numId w:val="54"/>
        </w:numPr>
        <w:shd w:val="clear" w:color="auto" w:fill="FFFFFF"/>
        <w:tabs>
          <w:tab w:val="decimal" w:pos="0"/>
          <w:tab w:val="left" w:pos="569"/>
        </w:tabs>
        <w:spacing w:line="238" w:lineRule="exact"/>
        <w:ind w:firstLine="567"/>
        <w:jc w:val="both"/>
        <w:rPr>
          <w:color w:val="000000"/>
          <w:spacing w:val="-6"/>
          <w:sz w:val="22"/>
          <w:szCs w:val="22"/>
        </w:rPr>
      </w:pPr>
      <w:r w:rsidRPr="002C1693">
        <w:rPr>
          <w:color w:val="000000"/>
          <w:sz w:val="22"/>
          <w:szCs w:val="22"/>
        </w:rPr>
        <w:t>Авва Аммой был болен в течение нескольких лет. Ему, как больному, приносили многое. Приносимое складывалось во внутреннюю келлию. Он лежал на одре и ни разу не позволил помыслу своему посмотреть во внутреннюю кел</w:t>
      </w:r>
      <w:r w:rsidRPr="002C1693">
        <w:rPr>
          <w:color w:val="000000"/>
          <w:sz w:val="22"/>
          <w:szCs w:val="22"/>
        </w:rPr>
        <w:softHyphen/>
        <w:t>лию, что там находится. Когда ученик его, Иоанн, входил в эту келлию и выходил из нее, авва закрывал глаза, чтоб не</w:t>
      </w:r>
      <w:r w:rsidR="00151335" w:rsidRPr="002C1693">
        <w:rPr>
          <w:color w:val="000000"/>
          <w:spacing w:val="-6"/>
          <w:sz w:val="22"/>
          <w:szCs w:val="22"/>
        </w:rPr>
        <w:t xml:space="preserve"> </w:t>
      </w:r>
      <w:r w:rsidRPr="002C1693">
        <w:rPr>
          <w:color w:val="000000"/>
          <w:sz w:val="22"/>
          <w:szCs w:val="22"/>
        </w:rPr>
        <w:t>видеть, что делает ученик во внутренней келлии, зная, что Иоанн — истинный монах!</w:t>
      </w:r>
    </w:p>
    <w:p w:rsidR="0001676B" w:rsidRPr="002C1693" w:rsidRDefault="0001676B" w:rsidP="00B5236F">
      <w:pPr>
        <w:numPr>
          <w:ilvl w:val="0"/>
          <w:numId w:val="55"/>
        </w:numPr>
        <w:shd w:val="clear" w:color="auto" w:fill="FFFFFF"/>
        <w:tabs>
          <w:tab w:val="decimal" w:pos="0"/>
          <w:tab w:val="left" w:pos="529"/>
        </w:tabs>
        <w:spacing w:line="238" w:lineRule="exact"/>
        <w:ind w:right="47" w:firstLine="567"/>
        <w:jc w:val="both"/>
        <w:rPr>
          <w:color w:val="000000"/>
          <w:spacing w:val="-9"/>
          <w:sz w:val="22"/>
          <w:szCs w:val="22"/>
        </w:rPr>
      </w:pPr>
      <w:r w:rsidRPr="002C1693">
        <w:rPr>
          <w:color w:val="000000"/>
          <w:spacing w:val="-9"/>
          <w:sz w:val="22"/>
          <w:szCs w:val="22"/>
        </w:rPr>
        <w:t xml:space="preserve">Двенадцать лет авва Иоанн Фивейский служил больному старцу, авве Аммою. Хотя Иоанн много трудился для старца, но </w:t>
      </w:r>
      <w:r w:rsidRPr="002C1693">
        <w:rPr>
          <w:color w:val="000000"/>
          <w:spacing w:val="-7"/>
          <w:sz w:val="22"/>
          <w:szCs w:val="22"/>
        </w:rPr>
        <w:t xml:space="preserve">старец в течение всех двенадцати лет ни разу не сказал ему: </w:t>
      </w:r>
      <w:r w:rsidRPr="002C1693">
        <w:rPr>
          <w:i/>
          <w:iCs/>
          <w:color w:val="000000"/>
          <w:spacing w:val="-8"/>
          <w:sz w:val="22"/>
          <w:szCs w:val="22"/>
        </w:rPr>
        <w:t xml:space="preserve">спасайся! </w:t>
      </w:r>
      <w:r w:rsidRPr="002C1693">
        <w:rPr>
          <w:color w:val="000000"/>
          <w:spacing w:val="-8"/>
          <w:sz w:val="22"/>
          <w:szCs w:val="22"/>
        </w:rPr>
        <w:t>Когда же настало время кончины аввы Аммоя и со</w:t>
      </w:r>
      <w:r w:rsidRPr="002C1693">
        <w:rPr>
          <w:color w:val="000000"/>
          <w:spacing w:val="-2"/>
          <w:sz w:val="22"/>
          <w:szCs w:val="22"/>
        </w:rPr>
        <w:t xml:space="preserve">брались к нему старцы, — он взял Иоанна за руку и сказал </w:t>
      </w:r>
      <w:r w:rsidRPr="002C1693">
        <w:rPr>
          <w:color w:val="000000"/>
          <w:spacing w:val="-7"/>
          <w:sz w:val="22"/>
          <w:szCs w:val="22"/>
        </w:rPr>
        <w:t xml:space="preserve">ему: </w:t>
      </w:r>
      <w:r w:rsidRPr="002C1693">
        <w:rPr>
          <w:i/>
          <w:iCs/>
          <w:color w:val="000000"/>
          <w:spacing w:val="-7"/>
          <w:sz w:val="22"/>
          <w:szCs w:val="22"/>
        </w:rPr>
        <w:t xml:space="preserve">ты — спасен! ты </w:t>
      </w:r>
      <w:r w:rsidRPr="002C1693">
        <w:rPr>
          <w:color w:val="000000"/>
          <w:spacing w:val="-7"/>
          <w:sz w:val="22"/>
          <w:szCs w:val="22"/>
        </w:rPr>
        <w:t xml:space="preserve">— </w:t>
      </w:r>
      <w:r w:rsidRPr="002C1693">
        <w:rPr>
          <w:i/>
          <w:iCs/>
          <w:color w:val="000000"/>
          <w:spacing w:val="-7"/>
          <w:sz w:val="22"/>
          <w:szCs w:val="22"/>
        </w:rPr>
        <w:t xml:space="preserve">спасен! </w:t>
      </w:r>
      <w:r w:rsidRPr="002C1693">
        <w:rPr>
          <w:color w:val="000000"/>
          <w:spacing w:val="-7"/>
          <w:sz w:val="22"/>
          <w:szCs w:val="22"/>
        </w:rPr>
        <w:t xml:space="preserve">и, обратившись к старцам, </w:t>
      </w:r>
      <w:r w:rsidRPr="002C1693">
        <w:rPr>
          <w:color w:val="000000"/>
          <w:spacing w:val="-6"/>
          <w:sz w:val="22"/>
          <w:szCs w:val="22"/>
        </w:rPr>
        <w:t>присовокупил: «Эта — ангел, а не человек»</w:t>
      </w:r>
      <w:r w:rsidR="00151335" w:rsidRPr="002C1693">
        <w:rPr>
          <w:rStyle w:val="a5"/>
          <w:color w:val="000000"/>
          <w:spacing w:val="-6"/>
          <w:sz w:val="22"/>
          <w:szCs w:val="22"/>
        </w:rPr>
        <w:footnoteReference w:id="243"/>
      </w:r>
      <w:r w:rsidRPr="002C1693">
        <w:rPr>
          <w:color w:val="000000"/>
          <w:spacing w:val="-6"/>
          <w:sz w:val="22"/>
          <w:szCs w:val="22"/>
        </w:rPr>
        <w:t>.</w:t>
      </w:r>
    </w:p>
    <w:p w:rsidR="0001676B" w:rsidRPr="002C1693" w:rsidRDefault="0001676B" w:rsidP="00B5236F">
      <w:pPr>
        <w:numPr>
          <w:ilvl w:val="0"/>
          <w:numId w:val="55"/>
        </w:numPr>
        <w:shd w:val="clear" w:color="auto" w:fill="FFFFFF"/>
        <w:tabs>
          <w:tab w:val="decimal" w:pos="0"/>
          <w:tab w:val="left" w:pos="529"/>
        </w:tabs>
        <w:spacing w:line="238" w:lineRule="exact"/>
        <w:ind w:right="36" w:firstLine="567"/>
        <w:jc w:val="both"/>
        <w:rPr>
          <w:color w:val="000000"/>
          <w:spacing w:val="-8"/>
          <w:sz w:val="22"/>
          <w:szCs w:val="22"/>
        </w:rPr>
      </w:pPr>
      <w:r w:rsidRPr="002C1693">
        <w:rPr>
          <w:color w:val="000000"/>
          <w:spacing w:val="-7"/>
          <w:sz w:val="22"/>
          <w:szCs w:val="22"/>
        </w:rPr>
        <w:t xml:space="preserve">Однажды пришел некоторый брат к авве Аммою, чтоб </w:t>
      </w:r>
      <w:r w:rsidRPr="002C1693">
        <w:rPr>
          <w:color w:val="000000"/>
          <w:spacing w:val="-5"/>
          <w:sz w:val="22"/>
          <w:szCs w:val="22"/>
        </w:rPr>
        <w:t xml:space="preserve">получить наставление от него. Брат пробыл семь дней при </w:t>
      </w:r>
      <w:r w:rsidRPr="002C1693">
        <w:rPr>
          <w:color w:val="000000"/>
          <w:spacing w:val="-3"/>
          <w:sz w:val="22"/>
          <w:szCs w:val="22"/>
        </w:rPr>
        <w:t xml:space="preserve">старце, но старец не дал ему никакого наставления. Брат </w:t>
      </w:r>
      <w:r w:rsidRPr="002C1693">
        <w:rPr>
          <w:color w:val="000000"/>
          <w:spacing w:val="-5"/>
          <w:sz w:val="22"/>
          <w:szCs w:val="22"/>
        </w:rPr>
        <w:t>собрался в обратный путь; провожая его, старец сказал с воз</w:t>
      </w:r>
      <w:r w:rsidRPr="002C1693">
        <w:rPr>
          <w:color w:val="000000"/>
          <w:spacing w:val="-5"/>
          <w:sz w:val="22"/>
          <w:szCs w:val="22"/>
        </w:rPr>
        <w:softHyphen/>
      </w:r>
      <w:r w:rsidRPr="002C1693">
        <w:rPr>
          <w:color w:val="000000"/>
          <w:spacing w:val="-1"/>
          <w:sz w:val="22"/>
          <w:szCs w:val="22"/>
        </w:rPr>
        <w:t xml:space="preserve">дыханием: «Брат! внимай себе! Что ж касается до меня, то </w:t>
      </w:r>
      <w:r w:rsidRPr="002C1693">
        <w:rPr>
          <w:color w:val="000000"/>
          <w:spacing w:val="-3"/>
          <w:sz w:val="22"/>
          <w:szCs w:val="22"/>
        </w:rPr>
        <w:t>мои грехи соделались мрачною стеною между мною и Бо</w:t>
      </w:r>
      <w:r w:rsidRPr="002C1693">
        <w:rPr>
          <w:color w:val="000000"/>
          <w:spacing w:val="-3"/>
          <w:sz w:val="22"/>
          <w:szCs w:val="22"/>
        </w:rPr>
        <w:softHyphen/>
      </w:r>
      <w:r w:rsidRPr="002C1693">
        <w:rPr>
          <w:color w:val="000000"/>
          <w:sz w:val="22"/>
          <w:szCs w:val="22"/>
        </w:rPr>
        <w:t>гом»</w:t>
      </w:r>
      <w:r w:rsidR="00151335" w:rsidRPr="002C1693">
        <w:rPr>
          <w:rStyle w:val="a5"/>
          <w:color w:val="000000"/>
          <w:sz w:val="22"/>
          <w:szCs w:val="22"/>
        </w:rPr>
        <w:footnoteReference w:id="244"/>
      </w:r>
      <w:r w:rsidRPr="002C1693">
        <w:rPr>
          <w:color w:val="000000"/>
          <w:sz w:val="22"/>
          <w:szCs w:val="22"/>
        </w:rPr>
        <w:t>.</w:t>
      </w:r>
    </w:p>
    <w:p w:rsidR="0001676B" w:rsidRPr="002C1693" w:rsidRDefault="0001676B" w:rsidP="00B5236F">
      <w:pPr>
        <w:shd w:val="clear" w:color="auto" w:fill="FFFFFF"/>
        <w:tabs>
          <w:tab w:val="decimal" w:pos="0"/>
        </w:tabs>
        <w:spacing w:before="148" w:line="238" w:lineRule="exact"/>
        <w:ind w:right="25" w:firstLine="567"/>
        <w:jc w:val="both"/>
        <w:rPr>
          <w:sz w:val="22"/>
          <w:szCs w:val="22"/>
        </w:rPr>
      </w:pPr>
      <w:r w:rsidRPr="002C1693">
        <w:rPr>
          <w:color w:val="000000"/>
          <w:spacing w:val="-6"/>
          <w:sz w:val="22"/>
          <w:szCs w:val="22"/>
        </w:rPr>
        <w:t xml:space="preserve">Авва </w:t>
      </w:r>
      <w:r w:rsidRPr="002C1693">
        <w:rPr>
          <w:b/>
          <w:bCs/>
          <w:color w:val="000000"/>
          <w:spacing w:val="-6"/>
          <w:sz w:val="22"/>
          <w:szCs w:val="22"/>
          <w:u w:val="single"/>
        </w:rPr>
        <w:t>Анув</w:t>
      </w:r>
      <w:r w:rsidRPr="002C1693">
        <w:rPr>
          <w:b/>
          <w:bCs/>
          <w:color w:val="000000"/>
          <w:spacing w:val="-6"/>
          <w:sz w:val="22"/>
          <w:szCs w:val="22"/>
        </w:rPr>
        <w:t xml:space="preserve"> </w:t>
      </w:r>
      <w:r w:rsidRPr="002C1693">
        <w:rPr>
          <w:color w:val="000000"/>
          <w:spacing w:val="-6"/>
          <w:sz w:val="22"/>
          <w:szCs w:val="22"/>
        </w:rPr>
        <w:t xml:space="preserve">сказал: «С того времени, как я принял Святое </w:t>
      </w:r>
      <w:r w:rsidRPr="002C1693">
        <w:rPr>
          <w:color w:val="000000"/>
          <w:sz w:val="22"/>
          <w:szCs w:val="22"/>
        </w:rPr>
        <w:t>Крещение и наречен христианином, — ложь не выходила из уст моих»</w:t>
      </w:r>
      <w:r w:rsidR="00151335" w:rsidRPr="002C1693">
        <w:rPr>
          <w:rStyle w:val="a5"/>
          <w:color w:val="000000"/>
          <w:sz w:val="22"/>
          <w:szCs w:val="22"/>
        </w:rPr>
        <w:footnoteReference w:id="245"/>
      </w:r>
      <w:r w:rsidRPr="002C1693">
        <w:rPr>
          <w:color w:val="000000"/>
          <w:sz w:val="22"/>
          <w:szCs w:val="22"/>
        </w:rPr>
        <w:t>.</w:t>
      </w:r>
    </w:p>
    <w:p w:rsidR="0001676B" w:rsidRPr="002C1693" w:rsidRDefault="0001676B" w:rsidP="00B5236F">
      <w:pPr>
        <w:shd w:val="clear" w:color="auto" w:fill="FFFFFF"/>
        <w:tabs>
          <w:tab w:val="decimal" w:pos="0"/>
        </w:tabs>
        <w:spacing w:before="108" w:line="230" w:lineRule="exact"/>
        <w:ind w:right="29" w:firstLine="567"/>
        <w:jc w:val="both"/>
        <w:rPr>
          <w:sz w:val="22"/>
          <w:szCs w:val="22"/>
        </w:rPr>
      </w:pPr>
      <w:r w:rsidRPr="002C1693">
        <w:rPr>
          <w:color w:val="000000"/>
          <w:spacing w:val="-17"/>
          <w:sz w:val="22"/>
          <w:szCs w:val="22"/>
        </w:rPr>
        <w:t>В те времена принимали Святое Крещение наиболее в зрелом воз</w:t>
      </w:r>
      <w:r w:rsidRPr="002C1693">
        <w:rPr>
          <w:color w:val="000000"/>
          <w:spacing w:val="-17"/>
          <w:sz w:val="22"/>
          <w:szCs w:val="22"/>
        </w:rPr>
        <w:softHyphen/>
      </w:r>
      <w:r w:rsidRPr="002C1693">
        <w:rPr>
          <w:color w:val="000000"/>
          <w:sz w:val="22"/>
          <w:szCs w:val="22"/>
        </w:rPr>
        <w:t>расте.</w:t>
      </w:r>
    </w:p>
    <w:p w:rsidR="0001676B" w:rsidRPr="002C1693" w:rsidRDefault="0001676B" w:rsidP="00B5236F">
      <w:pPr>
        <w:shd w:val="clear" w:color="auto" w:fill="FFFFFF"/>
        <w:tabs>
          <w:tab w:val="decimal" w:pos="0"/>
        </w:tabs>
        <w:spacing w:before="115" w:line="234" w:lineRule="exact"/>
        <w:ind w:firstLine="567"/>
        <w:jc w:val="both"/>
        <w:rPr>
          <w:sz w:val="22"/>
          <w:szCs w:val="22"/>
        </w:rPr>
      </w:pPr>
      <w:r w:rsidRPr="002C1693">
        <w:rPr>
          <w:color w:val="000000"/>
          <w:spacing w:val="-5"/>
          <w:sz w:val="22"/>
          <w:szCs w:val="22"/>
        </w:rPr>
        <w:t xml:space="preserve">Поведали о некотором старце, что он провел пятьдесят лет </w:t>
      </w:r>
      <w:r w:rsidRPr="002C1693">
        <w:rPr>
          <w:color w:val="000000"/>
          <w:spacing w:val="-7"/>
          <w:sz w:val="22"/>
          <w:szCs w:val="22"/>
        </w:rPr>
        <w:t>в великом воздержании, не употребляя вовсе хлеба и употреб</w:t>
      </w:r>
      <w:r w:rsidRPr="002C1693">
        <w:rPr>
          <w:color w:val="000000"/>
          <w:spacing w:val="-7"/>
          <w:sz w:val="22"/>
          <w:szCs w:val="22"/>
        </w:rPr>
        <w:softHyphen/>
      </w:r>
      <w:r w:rsidRPr="002C1693">
        <w:rPr>
          <w:color w:val="000000"/>
          <w:spacing w:val="-3"/>
          <w:sz w:val="22"/>
          <w:szCs w:val="22"/>
        </w:rPr>
        <w:t>ляя воду в самом умеренном количестве. Этот старец гово</w:t>
      </w:r>
      <w:r w:rsidRPr="002C1693">
        <w:rPr>
          <w:color w:val="000000"/>
          <w:spacing w:val="-3"/>
          <w:sz w:val="22"/>
          <w:szCs w:val="22"/>
        </w:rPr>
        <w:softHyphen/>
      </w:r>
      <w:r w:rsidRPr="002C1693">
        <w:rPr>
          <w:color w:val="000000"/>
          <w:spacing w:val="-6"/>
          <w:sz w:val="22"/>
          <w:szCs w:val="22"/>
        </w:rPr>
        <w:t>рил: «Я умертвил в себе страсть блуда, сребролюбия и тщес</w:t>
      </w:r>
      <w:r w:rsidRPr="002C1693">
        <w:rPr>
          <w:color w:val="000000"/>
          <w:spacing w:val="-6"/>
          <w:sz w:val="22"/>
          <w:szCs w:val="22"/>
        </w:rPr>
        <w:softHyphen/>
      </w:r>
      <w:r w:rsidRPr="002C1693">
        <w:rPr>
          <w:color w:val="000000"/>
          <w:spacing w:val="-8"/>
          <w:sz w:val="22"/>
          <w:szCs w:val="22"/>
        </w:rPr>
        <w:t xml:space="preserve">лавия». Услышав, что старец говорит это, авва </w:t>
      </w:r>
      <w:r w:rsidRPr="002C1693">
        <w:rPr>
          <w:b/>
          <w:bCs/>
          <w:color w:val="000000"/>
          <w:spacing w:val="-8"/>
          <w:sz w:val="22"/>
          <w:szCs w:val="22"/>
          <w:u w:val="single"/>
        </w:rPr>
        <w:t>Авраам</w:t>
      </w:r>
      <w:r w:rsidRPr="002C1693">
        <w:rPr>
          <w:b/>
          <w:bCs/>
          <w:color w:val="000000"/>
          <w:spacing w:val="-8"/>
          <w:sz w:val="22"/>
          <w:szCs w:val="22"/>
        </w:rPr>
        <w:t xml:space="preserve"> </w:t>
      </w:r>
      <w:r w:rsidRPr="002C1693">
        <w:rPr>
          <w:color w:val="000000"/>
          <w:spacing w:val="-8"/>
          <w:sz w:val="22"/>
          <w:szCs w:val="22"/>
        </w:rPr>
        <w:t xml:space="preserve">пришел </w:t>
      </w:r>
      <w:r w:rsidRPr="002C1693">
        <w:rPr>
          <w:color w:val="000000"/>
          <w:spacing w:val="-6"/>
          <w:sz w:val="22"/>
          <w:szCs w:val="22"/>
        </w:rPr>
        <w:t xml:space="preserve">к нему и спросил его: говорил ли ты то и то? Старец отвечал: «Говорил». Авва Авраам сказал на это: «Вот, ты входишь в </w:t>
      </w:r>
      <w:r w:rsidRPr="002C1693">
        <w:rPr>
          <w:color w:val="000000"/>
          <w:spacing w:val="-7"/>
          <w:sz w:val="22"/>
          <w:szCs w:val="22"/>
        </w:rPr>
        <w:t xml:space="preserve">хижину твою и находишь на постели твоей женщину: можешь </w:t>
      </w:r>
      <w:r w:rsidRPr="002C1693">
        <w:rPr>
          <w:color w:val="000000"/>
          <w:spacing w:val="-6"/>
          <w:sz w:val="22"/>
          <w:szCs w:val="22"/>
        </w:rPr>
        <w:t xml:space="preserve">ли не подумать, что это — женщина?» — «Нет! но я борюсь с помыслом, чтоб не прикоснуться к ней». Авраам: «Значит, ты </w:t>
      </w:r>
      <w:r w:rsidRPr="002C1693">
        <w:rPr>
          <w:i/>
          <w:iCs/>
          <w:color w:val="000000"/>
          <w:spacing w:val="-4"/>
          <w:sz w:val="22"/>
          <w:szCs w:val="22"/>
        </w:rPr>
        <w:t xml:space="preserve">не умертвил </w:t>
      </w:r>
      <w:r w:rsidRPr="002C1693">
        <w:rPr>
          <w:color w:val="000000"/>
          <w:spacing w:val="-4"/>
          <w:sz w:val="22"/>
          <w:szCs w:val="22"/>
        </w:rPr>
        <w:t xml:space="preserve">страсти блудной; она жива в тебе, но связана. </w:t>
      </w:r>
      <w:r w:rsidRPr="002C1693">
        <w:rPr>
          <w:color w:val="000000"/>
          <w:spacing w:val="-8"/>
          <w:sz w:val="22"/>
          <w:szCs w:val="22"/>
        </w:rPr>
        <w:t xml:space="preserve">Опять: положим, ты идешь по пути, видишь камни и обломки </w:t>
      </w:r>
      <w:r w:rsidRPr="002C1693">
        <w:rPr>
          <w:color w:val="000000"/>
          <w:spacing w:val="-6"/>
          <w:sz w:val="22"/>
          <w:szCs w:val="22"/>
        </w:rPr>
        <w:t xml:space="preserve">глиняных сосудов, а посреди их золото. Может ли ум твой </w:t>
      </w:r>
      <w:r w:rsidRPr="002C1693">
        <w:rPr>
          <w:color w:val="000000"/>
          <w:spacing w:val="-3"/>
          <w:sz w:val="22"/>
          <w:szCs w:val="22"/>
        </w:rPr>
        <w:t xml:space="preserve">обойтись без всякой мысли о золоте?» Старец: «Нет! но я </w:t>
      </w:r>
      <w:r w:rsidRPr="002C1693">
        <w:rPr>
          <w:color w:val="000000"/>
          <w:spacing w:val="-7"/>
          <w:sz w:val="22"/>
          <w:szCs w:val="22"/>
        </w:rPr>
        <w:t>борюсь с помыслом, чтоб мне не взять золота». Авраам: «Зна</w:t>
      </w:r>
      <w:r w:rsidRPr="002C1693">
        <w:rPr>
          <w:color w:val="000000"/>
          <w:spacing w:val="-7"/>
          <w:sz w:val="22"/>
          <w:szCs w:val="22"/>
        </w:rPr>
        <w:softHyphen/>
      </w:r>
      <w:r w:rsidRPr="002C1693">
        <w:rPr>
          <w:color w:val="000000"/>
          <w:spacing w:val="-5"/>
          <w:sz w:val="22"/>
          <w:szCs w:val="22"/>
        </w:rPr>
        <w:t xml:space="preserve">чит, страсть жива, но связана. Опять: если придут к тебе два </w:t>
      </w:r>
      <w:r w:rsidRPr="002C1693">
        <w:rPr>
          <w:color w:val="000000"/>
          <w:spacing w:val="-7"/>
          <w:sz w:val="22"/>
          <w:szCs w:val="22"/>
        </w:rPr>
        <w:t>брата, из которых один любит тебя и превозносит похвалами, а</w:t>
      </w:r>
      <w:r w:rsidR="00151335" w:rsidRPr="002C1693">
        <w:rPr>
          <w:sz w:val="22"/>
          <w:szCs w:val="22"/>
        </w:rPr>
        <w:t xml:space="preserve"> </w:t>
      </w:r>
      <w:r w:rsidRPr="002C1693">
        <w:rPr>
          <w:color w:val="000000"/>
          <w:sz w:val="22"/>
          <w:szCs w:val="22"/>
        </w:rPr>
        <w:t>другой ненавидит и злословит, — примешь ли их с одинако</w:t>
      </w:r>
      <w:r w:rsidRPr="002C1693">
        <w:rPr>
          <w:color w:val="000000"/>
          <w:sz w:val="22"/>
          <w:szCs w:val="22"/>
        </w:rPr>
        <w:softHyphen/>
        <w:t>вым сердечным чувством?» Старец: «Нет! но буду бороться с помыслом моим и стараться делать добро ненавидящему меня наравне с любящим меня». Авраам: «Следовательно, страсти живы, но связаны святыми помышлениями»</w:t>
      </w:r>
      <w:r w:rsidR="00151335" w:rsidRPr="002C1693">
        <w:rPr>
          <w:rStyle w:val="a5"/>
          <w:color w:val="000000"/>
          <w:sz w:val="22"/>
          <w:szCs w:val="22"/>
        </w:rPr>
        <w:footnoteReference w:id="246"/>
      </w:r>
      <w:r w:rsidRPr="002C1693">
        <w:rPr>
          <w:color w:val="000000"/>
          <w:sz w:val="22"/>
          <w:szCs w:val="22"/>
        </w:rPr>
        <w:t>.</w:t>
      </w:r>
    </w:p>
    <w:p w:rsidR="0001676B" w:rsidRPr="002C1693" w:rsidRDefault="0001676B" w:rsidP="00B5236F">
      <w:pPr>
        <w:numPr>
          <w:ilvl w:val="0"/>
          <w:numId w:val="56"/>
        </w:numPr>
        <w:shd w:val="clear" w:color="auto" w:fill="FFFFFF"/>
        <w:tabs>
          <w:tab w:val="decimal" w:pos="0"/>
          <w:tab w:val="left" w:pos="536"/>
        </w:tabs>
        <w:spacing w:before="155" w:line="238" w:lineRule="exact"/>
        <w:ind w:right="32" w:firstLine="567"/>
        <w:jc w:val="both"/>
        <w:rPr>
          <w:color w:val="000000"/>
          <w:spacing w:val="-10"/>
          <w:sz w:val="22"/>
          <w:szCs w:val="22"/>
        </w:rPr>
      </w:pPr>
      <w:r w:rsidRPr="002C1693">
        <w:rPr>
          <w:color w:val="000000"/>
          <w:sz w:val="22"/>
          <w:szCs w:val="22"/>
        </w:rPr>
        <w:t xml:space="preserve">Авва </w:t>
      </w:r>
      <w:r w:rsidRPr="002C1693">
        <w:rPr>
          <w:b/>
          <w:bCs/>
          <w:color w:val="000000"/>
          <w:sz w:val="22"/>
          <w:szCs w:val="22"/>
          <w:u w:val="single"/>
        </w:rPr>
        <w:t>Алоний</w:t>
      </w:r>
      <w:r w:rsidRPr="002C1693">
        <w:rPr>
          <w:b/>
          <w:bCs/>
          <w:color w:val="000000"/>
          <w:sz w:val="22"/>
          <w:szCs w:val="22"/>
        </w:rPr>
        <w:t xml:space="preserve"> </w:t>
      </w:r>
      <w:r w:rsidRPr="002C1693">
        <w:rPr>
          <w:color w:val="000000"/>
          <w:sz w:val="22"/>
          <w:szCs w:val="22"/>
        </w:rPr>
        <w:t>передавал изречение другого Отца, что сухоядение и воздержание от приятной пищи, соединенное с возделыванием любви, скоро вводит инока в пристанище бесстрастия</w:t>
      </w:r>
      <w:r w:rsidR="00151335" w:rsidRPr="002C1693">
        <w:rPr>
          <w:rStyle w:val="a5"/>
          <w:color w:val="000000"/>
          <w:sz w:val="22"/>
          <w:szCs w:val="22"/>
        </w:rPr>
        <w:footnoteReference w:id="247"/>
      </w:r>
      <w:r w:rsidRPr="002C1693">
        <w:rPr>
          <w:color w:val="000000"/>
          <w:sz w:val="22"/>
          <w:szCs w:val="22"/>
        </w:rPr>
        <w:t>.</w:t>
      </w:r>
    </w:p>
    <w:p w:rsidR="0001676B" w:rsidRPr="002C1693" w:rsidRDefault="0001676B" w:rsidP="00B5236F">
      <w:pPr>
        <w:numPr>
          <w:ilvl w:val="0"/>
          <w:numId w:val="56"/>
        </w:numPr>
        <w:shd w:val="clear" w:color="auto" w:fill="FFFFFF"/>
        <w:tabs>
          <w:tab w:val="decimal" w:pos="0"/>
          <w:tab w:val="left" w:pos="536"/>
        </w:tabs>
        <w:spacing w:line="234" w:lineRule="exact"/>
        <w:ind w:right="25" w:firstLine="567"/>
        <w:jc w:val="both"/>
        <w:rPr>
          <w:color w:val="000000"/>
          <w:spacing w:val="-2"/>
          <w:sz w:val="22"/>
          <w:szCs w:val="22"/>
        </w:rPr>
      </w:pPr>
      <w:r w:rsidRPr="002C1693">
        <w:rPr>
          <w:color w:val="000000"/>
          <w:sz w:val="22"/>
          <w:szCs w:val="22"/>
        </w:rPr>
        <w:t>Авва Алоний говорил: «Если человек не положит в сердце своем, что, кроме его одного и Бога, никого нет другого в мире, то не возможет обрести спокойствия душе своей»</w:t>
      </w:r>
      <w:r w:rsidR="00151335" w:rsidRPr="002C1693">
        <w:rPr>
          <w:rStyle w:val="a5"/>
          <w:color w:val="000000"/>
          <w:sz w:val="22"/>
          <w:szCs w:val="22"/>
        </w:rPr>
        <w:footnoteReference w:id="248"/>
      </w:r>
      <w:r w:rsidRPr="002C1693">
        <w:rPr>
          <w:color w:val="000000"/>
          <w:sz w:val="22"/>
          <w:szCs w:val="22"/>
        </w:rPr>
        <w:t>.</w:t>
      </w:r>
    </w:p>
    <w:p w:rsidR="0001676B" w:rsidRPr="002C1693" w:rsidRDefault="0001676B" w:rsidP="00B5236F">
      <w:pPr>
        <w:numPr>
          <w:ilvl w:val="0"/>
          <w:numId w:val="56"/>
        </w:numPr>
        <w:shd w:val="clear" w:color="auto" w:fill="FFFFFF"/>
        <w:tabs>
          <w:tab w:val="decimal" w:pos="0"/>
          <w:tab w:val="left" w:pos="536"/>
        </w:tabs>
        <w:spacing w:line="238" w:lineRule="exact"/>
        <w:ind w:right="25" w:firstLine="567"/>
        <w:jc w:val="both"/>
        <w:rPr>
          <w:color w:val="000000"/>
          <w:spacing w:val="-2"/>
          <w:sz w:val="22"/>
          <w:szCs w:val="22"/>
        </w:rPr>
      </w:pPr>
      <w:r w:rsidRPr="002C1693">
        <w:rPr>
          <w:color w:val="000000"/>
          <w:sz w:val="22"/>
          <w:szCs w:val="22"/>
        </w:rPr>
        <w:t>Авва Алоний сказал: «Если б я не разрушил всего, то не мог бы воссоздать себя»</w:t>
      </w:r>
      <w:r w:rsidR="00151335" w:rsidRPr="002C1693">
        <w:rPr>
          <w:rStyle w:val="a5"/>
          <w:color w:val="000000"/>
          <w:sz w:val="22"/>
          <w:szCs w:val="22"/>
        </w:rPr>
        <w:footnoteReference w:id="249"/>
      </w:r>
      <w:r w:rsidRPr="002C1693">
        <w:rPr>
          <w:color w:val="000000"/>
          <w:sz w:val="22"/>
          <w:szCs w:val="22"/>
        </w:rPr>
        <w:t>.</w:t>
      </w:r>
    </w:p>
    <w:p w:rsidR="0001676B" w:rsidRPr="002C1693" w:rsidRDefault="0001676B" w:rsidP="00B5236F">
      <w:pPr>
        <w:shd w:val="clear" w:color="auto" w:fill="FFFFFF"/>
        <w:tabs>
          <w:tab w:val="decimal" w:pos="0"/>
        </w:tabs>
        <w:spacing w:before="144" w:line="230" w:lineRule="exact"/>
        <w:ind w:right="11" w:firstLine="567"/>
        <w:jc w:val="both"/>
        <w:rPr>
          <w:sz w:val="22"/>
          <w:szCs w:val="22"/>
        </w:rPr>
      </w:pPr>
      <w:r w:rsidRPr="00805BED">
        <w:rPr>
          <w:color w:val="000000"/>
          <w:spacing w:val="-4"/>
          <w:sz w:val="22"/>
          <w:szCs w:val="22"/>
        </w:rPr>
        <w:t>Значение этого изречения тождественно с предшествовавшим. Оба изречения изображают совершенное умерщвление ко всему и оставле</w:t>
      </w:r>
      <w:r w:rsidRPr="00805BED">
        <w:rPr>
          <w:color w:val="000000"/>
          <w:spacing w:val="-4"/>
          <w:sz w:val="22"/>
          <w:szCs w:val="22"/>
        </w:rPr>
        <w:softHyphen/>
        <w:t>ние всех попечений, кроме попечения о спасении. Возводится инок в такое состояние верою. Только из такого состояния он может всецело устремиться к Богу умною молитвою; только при таком состоянии умная молитва может объять собою все существо человека. Тогда она возносит делателя своего в ту любовь к Богу, которая законоположена Богом</w:t>
      </w:r>
      <w:r w:rsidR="00151335" w:rsidRPr="002C1693">
        <w:rPr>
          <w:rStyle w:val="a5"/>
          <w:color w:val="000000"/>
          <w:sz w:val="22"/>
          <w:szCs w:val="22"/>
        </w:rPr>
        <w:footnoteReference w:id="250"/>
      </w:r>
      <w:r w:rsidRPr="002C1693">
        <w:rPr>
          <w:color w:val="000000"/>
          <w:sz w:val="22"/>
          <w:szCs w:val="22"/>
        </w:rPr>
        <w:t>.</w:t>
      </w:r>
    </w:p>
    <w:p w:rsidR="0001676B" w:rsidRPr="002C1693" w:rsidRDefault="0001676B" w:rsidP="00B5236F">
      <w:pPr>
        <w:numPr>
          <w:ilvl w:val="0"/>
          <w:numId w:val="57"/>
        </w:numPr>
        <w:shd w:val="clear" w:color="auto" w:fill="FFFFFF"/>
        <w:tabs>
          <w:tab w:val="decimal" w:pos="0"/>
          <w:tab w:val="left" w:pos="576"/>
        </w:tabs>
        <w:spacing w:before="155" w:line="234" w:lineRule="exact"/>
        <w:ind w:right="18" w:firstLine="567"/>
        <w:jc w:val="both"/>
        <w:rPr>
          <w:color w:val="000000"/>
          <w:spacing w:val="-1"/>
          <w:sz w:val="22"/>
          <w:szCs w:val="22"/>
        </w:rPr>
      </w:pPr>
      <w:r w:rsidRPr="002C1693">
        <w:rPr>
          <w:color w:val="000000"/>
          <w:sz w:val="22"/>
          <w:szCs w:val="22"/>
        </w:rPr>
        <w:t xml:space="preserve">Авва Пимен поведал, что брат просил авву Алония объяснить значение </w:t>
      </w:r>
      <w:r w:rsidRPr="002C1693">
        <w:rPr>
          <w:i/>
          <w:iCs/>
          <w:color w:val="000000"/>
          <w:sz w:val="22"/>
          <w:szCs w:val="22"/>
        </w:rPr>
        <w:t xml:space="preserve">уничижения. </w:t>
      </w:r>
      <w:r w:rsidRPr="002C1693">
        <w:rPr>
          <w:color w:val="000000"/>
          <w:sz w:val="22"/>
          <w:szCs w:val="22"/>
        </w:rPr>
        <w:t xml:space="preserve">Отец отвечал: </w:t>
      </w:r>
      <w:r w:rsidRPr="002C1693">
        <w:rPr>
          <w:i/>
          <w:iCs/>
          <w:color w:val="000000"/>
          <w:sz w:val="22"/>
          <w:szCs w:val="22"/>
        </w:rPr>
        <w:t>^Уничиже</w:t>
      </w:r>
      <w:r w:rsidRPr="002C1693">
        <w:rPr>
          <w:i/>
          <w:iCs/>
          <w:color w:val="000000"/>
          <w:sz w:val="22"/>
          <w:szCs w:val="22"/>
        </w:rPr>
        <w:softHyphen/>
        <w:t xml:space="preserve">ние себя </w:t>
      </w:r>
      <w:r w:rsidRPr="002C1693">
        <w:rPr>
          <w:color w:val="000000"/>
          <w:sz w:val="22"/>
          <w:szCs w:val="22"/>
        </w:rPr>
        <w:t>состоит в том, чтоб признавать себя худшим скотов, которые не подлежат осуждению»</w:t>
      </w:r>
      <w:r w:rsidR="00151335" w:rsidRPr="002C1693">
        <w:rPr>
          <w:rStyle w:val="a5"/>
          <w:color w:val="000000"/>
          <w:sz w:val="22"/>
          <w:szCs w:val="22"/>
        </w:rPr>
        <w:footnoteReference w:id="251"/>
      </w:r>
      <w:r w:rsidRPr="002C1693">
        <w:rPr>
          <w:color w:val="000000"/>
          <w:sz w:val="22"/>
          <w:szCs w:val="22"/>
        </w:rPr>
        <w:t>.</w:t>
      </w:r>
    </w:p>
    <w:p w:rsidR="0001676B" w:rsidRPr="002C1693" w:rsidRDefault="0001676B" w:rsidP="00B5236F">
      <w:pPr>
        <w:numPr>
          <w:ilvl w:val="0"/>
          <w:numId w:val="57"/>
        </w:numPr>
        <w:shd w:val="clear" w:color="auto" w:fill="FFFFFF"/>
        <w:tabs>
          <w:tab w:val="decimal" w:pos="0"/>
          <w:tab w:val="left" w:pos="576"/>
        </w:tabs>
        <w:spacing w:line="234" w:lineRule="exact"/>
        <w:ind w:right="11" w:firstLine="567"/>
        <w:jc w:val="both"/>
        <w:rPr>
          <w:color w:val="000000"/>
          <w:spacing w:val="-1"/>
          <w:sz w:val="22"/>
          <w:szCs w:val="22"/>
        </w:rPr>
      </w:pPr>
      <w:r w:rsidRPr="002C1693">
        <w:rPr>
          <w:color w:val="000000"/>
          <w:sz w:val="22"/>
          <w:szCs w:val="22"/>
        </w:rPr>
        <w:t>Еще поведал авва Пимен: «Однажды старцы сидели за трапезою, а авва Алоний предстоял им и прислуживал. Стар</w:t>
      </w:r>
      <w:r w:rsidRPr="002C1693">
        <w:rPr>
          <w:color w:val="000000"/>
          <w:sz w:val="22"/>
          <w:szCs w:val="22"/>
        </w:rPr>
        <w:softHyphen/>
        <w:t xml:space="preserve">цы похвалили его за это. Он ничего не отвечал им. Один из них спросил его: "Почему ты не отвечал ничего старцам, когда они похвалили тебя?" Авва Алоний сказал ему: "Если </w:t>
      </w:r>
      <w:r w:rsidR="00151335" w:rsidRPr="002C1693">
        <w:rPr>
          <w:color w:val="000000"/>
          <w:sz w:val="22"/>
          <w:szCs w:val="22"/>
        </w:rPr>
        <w:t>б</w:t>
      </w:r>
      <w:r w:rsidRPr="002C1693">
        <w:rPr>
          <w:color w:val="000000"/>
          <w:sz w:val="22"/>
          <w:szCs w:val="22"/>
        </w:rPr>
        <w:t xml:space="preserve"> я им отвечал, то это значило бы, что я принял похвалу"»</w:t>
      </w:r>
      <w:r w:rsidR="00151335" w:rsidRPr="002C1693">
        <w:rPr>
          <w:rStyle w:val="a5"/>
          <w:color w:val="000000"/>
          <w:sz w:val="22"/>
          <w:szCs w:val="22"/>
        </w:rPr>
        <w:footnoteReference w:id="252"/>
      </w:r>
      <w:r w:rsidRPr="002C1693">
        <w:rPr>
          <w:color w:val="000000"/>
          <w:sz w:val="22"/>
          <w:szCs w:val="22"/>
        </w:rPr>
        <w:t>.</w:t>
      </w:r>
    </w:p>
    <w:p w:rsidR="0001676B" w:rsidRPr="002C1693" w:rsidRDefault="0001676B" w:rsidP="00B5236F">
      <w:pPr>
        <w:shd w:val="clear" w:color="auto" w:fill="FFFFFF"/>
        <w:tabs>
          <w:tab w:val="decimal" w:pos="0"/>
        </w:tabs>
        <w:spacing w:before="198" w:line="234" w:lineRule="exact"/>
        <w:ind w:firstLine="567"/>
        <w:jc w:val="both"/>
        <w:rPr>
          <w:sz w:val="22"/>
          <w:szCs w:val="22"/>
        </w:rPr>
      </w:pPr>
      <w:r w:rsidRPr="002C1693">
        <w:rPr>
          <w:color w:val="000000"/>
          <w:sz w:val="22"/>
          <w:szCs w:val="22"/>
        </w:rPr>
        <w:t xml:space="preserve">1. Авва </w:t>
      </w:r>
      <w:r w:rsidRPr="002C1693">
        <w:rPr>
          <w:b/>
          <w:bCs/>
          <w:color w:val="000000"/>
          <w:sz w:val="22"/>
          <w:szCs w:val="22"/>
          <w:u w:val="single"/>
        </w:rPr>
        <w:t>Аполлос</w:t>
      </w:r>
      <w:r w:rsidRPr="002C1693">
        <w:rPr>
          <w:b/>
          <w:bCs/>
          <w:color w:val="000000"/>
          <w:sz w:val="22"/>
          <w:szCs w:val="22"/>
        </w:rPr>
        <w:t xml:space="preserve"> </w:t>
      </w:r>
      <w:r w:rsidRPr="002C1693">
        <w:rPr>
          <w:color w:val="000000"/>
          <w:sz w:val="22"/>
          <w:szCs w:val="22"/>
        </w:rPr>
        <w:t>Великий поучал всех подведомствен</w:t>
      </w:r>
      <w:r w:rsidRPr="002C1693">
        <w:rPr>
          <w:color w:val="000000"/>
          <w:sz w:val="22"/>
          <w:szCs w:val="22"/>
        </w:rPr>
        <w:softHyphen/>
        <w:t>ных ему иноков немедленно отражать мысленные сеяния диавола при самом первоначальном появлении их. «Когда</w:t>
      </w:r>
      <w:r w:rsidR="00C21BF9" w:rsidRPr="002C1693">
        <w:rPr>
          <w:sz w:val="22"/>
          <w:szCs w:val="22"/>
        </w:rPr>
        <w:t xml:space="preserve"> </w:t>
      </w:r>
      <w:r w:rsidRPr="002C1693">
        <w:rPr>
          <w:color w:val="000000"/>
          <w:sz w:val="22"/>
          <w:szCs w:val="22"/>
        </w:rPr>
        <w:t>сокрушится глава змея, — говори</w:t>
      </w:r>
      <w:r w:rsidR="00C21BF9" w:rsidRPr="002C1693">
        <w:rPr>
          <w:color w:val="000000"/>
          <w:sz w:val="22"/>
          <w:szCs w:val="22"/>
        </w:rPr>
        <w:t>л он, — тогда соделывает</w:t>
      </w:r>
      <w:r w:rsidRPr="002C1693">
        <w:rPr>
          <w:color w:val="000000"/>
          <w:sz w:val="22"/>
          <w:szCs w:val="22"/>
        </w:rPr>
        <w:t xml:space="preserve">ся мертвым все тело его». Господь повелел нам </w:t>
      </w:r>
      <w:r w:rsidRPr="002C1693">
        <w:rPr>
          <w:i/>
          <w:iCs/>
          <w:color w:val="000000"/>
          <w:sz w:val="22"/>
          <w:szCs w:val="22"/>
        </w:rPr>
        <w:t>блюсти голо</w:t>
      </w:r>
      <w:r w:rsidRPr="002C1693">
        <w:rPr>
          <w:i/>
          <w:iCs/>
          <w:color w:val="000000"/>
          <w:sz w:val="22"/>
          <w:szCs w:val="22"/>
        </w:rPr>
        <w:softHyphen/>
        <w:t>ву змея</w:t>
      </w:r>
      <w:r w:rsidR="00C21BF9" w:rsidRPr="002C1693">
        <w:rPr>
          <w:rStyle w:val="a5"/>
          <w:i/>
          <w:iCs/>
          <w:color w:val="000000"/>
          <w:sz w:val="22"/>
          <w:szCs w:val="22"/>
        </w:rPr>
        <w:footnoteReference w:id="253"/>
      </w:r>
      <w:r w:rsidRPr="002C1693">
        <w:rPr>
          <w:i/>
          <w:iCs/>
          <w:color w:val="000000"/>
          <w:sz w:val="22"/>
          <w:szCs w:val="22"/>
        </w:rPr>
        <w:t xml:space="preserve"> </w:t>
      </w:r>
      <w:r w:rsidRPr="002C1693">
        <w:rPr>
          <w:color w:val="000000"/>
          <w:sz w:val="22"/>
          <w:szCs w:val="22"/>
        </w:rPr>
        <w:t>Это значит: мы должны отвергать и изглаждать из ума злые и непотребные помыслы и скверные мечтания при самом начале их.</w:t>
      </w:r>
    </w:p>
    <w:p w:rsidR="0001676B" w:rsidRPr="002C1693" w:rsidRDefault="0001676B" w:rsidP="00B5236F">
      <w:pPr>
        <w:numPr>
          <w:ilvl w:val="0"/>
          <w:numId w:val="58"/>
        </w:numPr>
        <w:shd w:val="clear" w:color="auto" w:fill="FFFFFF"/>
        <w:tabs>
          <w:tab w:val="decimal" w:pos="0"/>
          <w:tab w:val="left" w:pos="540"/>
        </w:tabs>
        <w:spacing w:line="238" w:lineRule="exact"/>
        <w:ind w:right="25" w:firstLine="567"/>
        <w:jc w:val="both"/>
        <w:rPr>
          <w:color w:val="000000"/>
          <w:spacing w:val="-4"/>
          <w:sz w:val="22"/>
          <w:szCs w:val="22"/>
        </w:rPr>
      </w:pPr>
      <w:r w:rsidRPr="002C1693">
        <w:rPr>
          <w:color w:val="000000"/>
          <w:sz w:val="22"/>
          <w:szCs w:val="22"/>
        </w:rPr>
        <w:t>Он говорил: «Знамением преуспеяния в добродетели да будет для вас то, когда вы стяжете бесстрастное и чистое помышление. Это начаток даров Божиих»</w:t>
      </w:r>
      <w:r w:rsidR="00FA7128" w:rsidRPr="002C1693">
        <w:rPr>
          <w:rStyle w:val="a5"/>
          <w:color w:val="000000"/>
          <w:sz w:val="22"/>
          <w:szCs w:val="22"/>
        </w:rPr>
        <w:footnoteReference w:id="254"/>
      </w:r>
      <w:r w:rsidRPr="002C1693">
        <w:rPr>
          <w:color w:val="000000"/>
          <w:sz w:val="22"/>
          <w:szCs w:val="22"/>
        </w:rPr>
        <w:t>.</w:t>
      </w:r>
    </w:p>
    <w:p w:rsidR="0001676B" w:rsidRPr="002C1693" w:rsidRDefault="0001676B" w:rsidP="00B5236F">
      <w:pPr>
        <w:numPr>
          <w:ilvl w:val="0"/>
          <w:numId w:val="58"/>
        </w:numPr>
        <w:shd w:val="clear" w:color="auto" w:fill="FFFFFF"/>
        <w:tabs>
          <w:tab w:val="decimal" w:pos="0"/>
          <w:tab w:val="left" w:pos="540"/>
        </w:tabs>
        <w:spacing w:line="238" w:lineRule="exact"/>
        <w:ind w:right="14" w:firstLine="567"/>
        <w:jc w:val="both"/>
        <w:rPr>
          <w:color w:val="000000"/>
          <w:spacing w:val="-2"/>
          <w:sz w:val="22"/>
          <w:szCs w:val="22"/>
        </w:rPr>
      </w:pPr>
      <w:r w:rsidRPr="002C1693">
        <w:rPr>
          <w:color w:val="000000"/>
          <w:sz w:val="22"/>
          <w:szCs w:val="22"/>
        </w:rPr>
        <w:t>Он очень не одобрял носивших вериги и принимав</w:t>
      </w:r>
      <w:r w:rsidRPr="002C1693">
        <w:rPr>
          <w:color w:val="000000"/>
          <w:sz w:val="22"/>
          <w:szCs w:val="22"/>
        </w:rPr>
        <w:softHyphen/>
        <w:t>ших на себя вид особенного, сочиненного благоговения. Та</w:t>
      </w:r>
      <w:r w:rsidRPr="002C1693">
        <w:rPr>
          <w:color w:val="000000"/>
          <w:sz w:val="22"/>
          <w:szCs w:val="22"/>
        </w:rPr>
        <w:softHyphen/>
        <w:t>ковые, говорил он, делают это напоказ человекам и впадают в лицемерство. Лучше постом утомлять тело, а добродетели должно творить втайне. Если же у нас нет подвигов, то, по крайней мере, сохранимся от лицемерства</w:t>
      </w:r>
      <w:r w:rsidR="00FA7128" w:rsidRPr="002C1693">
        <w:rPr>
          <w:rStyle w:val="a5"/>
          <w:color w:val="000000"/>
          <w:sz w:val="22"/>
          <w:szCs w:val="22"/>
        </w:rPr>
        <w:footnoteReference w:id="255"/>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7" w:firstLine="567"/>
        <w:jc w:val="both"/>
        <w:rPr>
          <w:sz w:val="22"/>
          <w:szCs w:val="22"/>
        </w:rPr>
      </w:pPr>
      <w:r w:rsidRPr="002C1693">
        <w:rPr>
          <w:color w:val="000000"/>
          <w:spacing w:val="-5"/>
          <w:sz w:val="22"/>
          <w:szCs w:val="22"/>
        </w:rPr>
        <w:t>В России многие святые носили вериги. При особенной просто</w:t>
      </w:r>
      <w:r w:rsidRPr="002C1693">
        <w:rPr>
          <w:color w:val="000000"/>
          <w:spacing w:val="-5"/>
          <w:sz w:val="22"/>
          <w:szCs w:val="22"/>
        </w:rPr>
        <w:softHyphen/>
      </w:r>
      <w:r w:rsidRPr="002C1693">
        <w:rPr>
          <w:color w:val="000000"/>
          <w:spacing w:val="-6"/>
          <w:sz w:val="22"/>
          <w:szCs w:val="22"/>
        </w:rPr>
        <w:t xml:space="preserve">те и при преобладании телесного полвига в русском монашестве </w:t>
      </w:r>
      <w:r w:rsidRPr="002C1693">
        <w:rPr>
          <w:color w:val="000000"/>
          <w:spacing w:val="-4"/>
          <w:sz w:val="22"/>
          <w:szCs w:val="22"/>
        </w:rPr>
        <w:t xml:space="preserve">ношение вериг не имело того значения, которое оно должно было </w:t>
      </w:r>
      <w:r w:rsidRPr="002C1693">
        <w:rPr>
          <w:color w:val="000000"/>
          <w:spacing w:val="-6"/>
          <w:sz w:val="22"/>
          <w:szCs w:val="22"/>
        </w:rPr>
        <w:t>иметь в древнем монашестве. Это монашество подвизалось по пре</w:t>
      </w:r>
      <w:r w:rsidRPr="002C1693">
        <w:rPr>
          <w:color w:val="000000"/>
          <w:spacing w:val="-6"/>
          <w:sz w:val="22"/>
          <w:szCs w:val="22"/>
        </w:rPr>
        <w:softHyphen/>
      </w:r>
      <w:r w:rsidRPr="002C1693">
        <w:rPr>
          <w:color w:val="000000"/>
          <w:spacing w:val="-7"/>
          <w:sz w:val="22"/>
          <w:szCs w:val="22"/>
        </w:rPr>
        <w:t>имуществу подвигом душевным, — и были наиболее опасными это</w:t>
      </w:r>
      <w:r w:rsidRPr="002C1693">
        <w:rPr>
          <w:color w:val="000000"/>
          <w:spacing w:val="-7"/>
          <w:sz w:val="22"/>
          <w:szCs w:val="22"/>
        </w:rPr>
        <w:softHyphen/>
        <w:t>му монашеству, наветовали его наиболее душевные страсти, особли</w:t>
      </w:r>
      <w:r w:rsidRPr="002C1693">
        <w:rPr>
          <w:color w:val="000000"/>
          <w:spacing w:val="-7"/>
          <w:sz w:val="22"/>
          <w:szCs w:val="22"/>
        </w:rPr>
        <w:softHyphen/>
      </w:r>
      <w:r w:rsidRPr="002C1693">
        <w:rPr>
          <w:color w:val="000000"/>
          <w:spacing w:val="-3"/>
          <w:sz w:val="22"/>
          <w:szCs w:val="22"/>
        </w:rPr>
        <w:t xml:space="preserve">во высокоумие. Чадо высокоумия — ересь, этот страшный недуг </w:t>
      </w:r>
      <w:r w:rsidRPr="002C1693">
        <w:rPr>
          <w:color w:val="000000"/>
          <w:spacing w:val="-5"/>
          <w:sz w:val="22"/>
          <w:szCs w:val="22"/>
        </w:rPr>
        <w:t>ума, потрясавший Восточную Церковь и ее монашество в течение целого тысячелетия. Невежественный раскол — вот форма, в кото</w:t>
      </w:r>
      <w:r w:rsidRPr="002C1693">
        <w:rPr>
          <w:color w:val="000000"/>
          <w:spacing w:val="-5"/>
          <w:sz w:val="22"/>
          <w:szCs w:val="22"/>
        </w:rPr>
        <w:softHyphen/>
        <w:t>рую облеклось религиозное заблуждение русского человека, облек</w:t>
      </w:r>
      <w:r w:rsidRPr="002C1693">
        <w:rPr>
          <w:color w:val="000000"/>
          <w:spacing w:val="-5"/>
          <w:sz w:val="22"/>
          <w:szCs w:val="22"/>
        </w:rPr>
        <w:softHyphen/>
        <w:t>лось, основываясь на умственном религиозном развитии. По мино</w:t>
      </w:r>
      <w:r w:rsidRPr="002C1693">
        <w:rPr>
          <w:color w:val="000000"/>
          <w:spacing w:val="-5"/>
          <w:sz w:val="22"/>
          <w:szCs w:val="22"/>
        </w:rPr>
        <w:softHyphen/>
        <w:t xml:space="preserve">вании времен простоты и при общем стремлении к человекоугодию </w:t>
      </w:r>
      <w:r w:rsidRPr="002C1693">
        <w:rPr>
          <w:color w:val="000000"/>
          <w:spacing w:val="-7"/>
          <w:sz w:val="22"/>
          <w:szCs w:val="22"/>
        </w:rPr>
        <w:t>и лицемерству мнение преподобного Аполлоса приобретает особен</w:t>
      </w:r>
      <w:r w:rsidRPr="002C1693">
        <w:rPr>
          <w:color w:val="000000"/>
          <w:spacing w:val="-7"/>
          <w:sz w:val="22"/>
          <w:szCs w:val="22"/>
        </w:rPr>
        <w:softHyphen/>
      </w:r>
      <w:r w:rsidRPr="002C1693">
        <w:rPr>
          <w:color w:val="000000"/>
          <w:sz w:val="22"/>
          <w:szCs w:val="22"/>
        </w:rPr>
        <w:t>ную важность.</w:t>
      </w:r>
    </w:p>
    <w:p w:rsidR="0001676B" w:rsidRPr="002C1693" w:rsidRDefault="0001676B" w:rsidP="00B5236F">
      <w:pPr>
        <w:shd w:val="clear" w:color="auto" w:fill="FFFFFF"/>
        <w:tabs>
          <w:tab w:val="decimal" w:pos="0"/>
          <w:tab w:val="left" w:pos="540"/>
        </w:tabs>
        <w:spacing w:before="151" w:line="238" w:lineRule="exact"/>
        <w:ind w:firstLine="567"/>
        <w:jc w:val="both"/>
        <w:rPr>
          <w:sz w:val="22"/>
          <w:szCs w:val="22"/>
        </w:rPr>
      </w:pPr>
      <w:r w:rsidRPr="002C1693">
        <w:rPr>
          <w:color w:val="000000"/>
          <w:spacing w:val="-2"/>
          <w:sz w:val="22"/>
          <w:szCs w:val="22"/>
        </w:rPr>
        <w:t>4.</w:t>
      </w:r>
      <w:r w:rsidRPr="002C1693">
        <w:rPr>
          <w:color w:val="000000"/>
          <w:sz w:val="22"/>
          <w:szCs w:val="22"/>
        </w:rPr>
        <w:tab/>
        <w:t>Под руководством аввы Аполлоса находилось иноческое</w:t>
      </w:r>
      <w:r w:rsidR="00805BED" w:rsidRPr="00805BED">
        <w:rPr>
          <w:color w:val="000000"/>
          <w:sz w:val="22"/>
          <w:szCs w:val="22"/>
        </w:rPr>
        <w:t xml:space="preserve"> </w:t>
      </w:r>
      <w:r w:rsidRPr="002C1693">
        <w:rPr>
          <w:color w:val="000000"/>
          <w:sz w:val="22"/>
          <w:szCs w:val="22"/>
        </w:rPr>
        <w:t xml:space="preserve">общежитие в Верхнем Египте, состоявшее из </w:t>
      </w:r>
      <w:r w:rsidRPr="002C1693">
        <w:rPr>
          <w:i/>
          <w:iCs/>
          <w:color w:val="000000"/>
          <w:sz w:val="22"/>
          <w:szCs w:val="22"/>
        </w:rPr>
        <w:t>пяти тысяч</w:t>
      </w:r>
      <w:r w:rsidR="00FA7128" w:rsidRPr="002C1693">
        <w:rPr>
          <w:i/>
          <w:iCs/>
          <w:color w:val="000000"/>
          <w:sz w:val="22"/>
          <w:szCs w:val="22"/>
        </w:rPr>
        <w:t xml:space="preserve"> </w:t>
      </w:r>
      <w:r w:rsidRPr="002C1693">
        <w:rPr>
          <w:color w:val="000000"/>
          <w:sz w:val="22"/>
          <w:szCs w:val="22"/>
        </w:rPr>
        <w:t xml:space="preserve">братии. Из них </w:t>
      </w:r>
      <w:r w:rsidRPr="002C1693">
        <w:rPr>
          <w:i/>
          <w:iCs/>
          <w:color w:val="000000"/>
          <w:sz w:val="22"/>
          <w:szCs w:val="22"/>
        </w:rPr>
        <w:t xml:space="preserve">пятьсот </w:t>
      </w:r>
      <w:r w:rsidRPr="002C1693">
        <w:rPr>
          <w:color w:val="000000"/>
          <w:sz w:val="22"/>
          <w:szCs w:val="22"/>
        </w:rPr>
        <w:t>мужей достигли христианского со</w:t>
      </w:r>
      <w:r w:rsidRPr="002C1693">
        <w:rPr>
          <w:color w:val="000000"/>
          <w:sz w:val="22"/>
          <w:szCs w:val="22"/>
        </w:rPr>
        <w:softHyphen/>
        <w:t>вершенства и могли совершать знамения. Чудное представля</w:t>
      </w:r>
      <w:r w:rsidRPr="002C1693">
        <w:rPr>
          <w:color w:val="000000"/>
          <w:sz w:val="22"/>
          <w:szCs w:val="22"/>
        </w:rPr>
        <w:softHyphen/>
        <w:t>лось зрелище в этом братстве. Пребывая в дикой пустыне, они</w:t>
      </w:r>
      <w:r w:rsidR="00FA7128" w:rsidRPr="002C1693">
        <w:rPr>
          <w:color w:val="000000"/>
          <w:sz w:val="22"/>
          <w:szCs w:val="22"/>
        </w:rPr>
        <w:t xml:space="preserve"> </w:t>
      </w:r>
      <w:r w:rsidRPr="002C1693">
        <w:rPr>
          <w:color w:val="000000"/>
          <w:sz w:val="22"/>
          <w:szCs w:val="22"/>
        </w:rPr>
        <w:t>пребывали в таком веселии, какого никогда не можно видеть</w:t>
      </w:r>
      <w:r w:rsidR="00FA7128" w:rsidRPr="002C1693">
        <w:rPr>
          <w:color w:val="000000"/>
          <w:sz w:val="22"/>
          <w:szCs w:val="22"/>
        </w:rPr>
        <w:t xml:space="preserve"> </w:t>
      </w:r>
      <w:r w:rsidRPr="002C1693">
        <w:rPr>
          <w:color w:val="000000"/>
          <w:sz w:val="22"/>
          <w:szCs w:val="22"/>
        </w:rPr>
        <w:t>между прочими жителями земли. Этого веселия нельзя срав</w:t>
      </w:r>
      <w:r w:rsidRPr="002C1693">
        <w:rPr>
          <w:color w:val="000000"/>
          <w:sz w:val="22"/>
          <w:szCs w:val="22"/>
        </w:rPr>
        <w:softHyphen/>
        <w:t>нить ни с каким земным веселием. Никто между ними не был</w:t>
      </w:r>
      <w:r w:rsidR="00FA7128" w:rsidRPr="002C1693">
        <w:rPr>
          <w:color w:val="000000"/>
          <w:sz w:val="22"/>
          <w:szCs w:val="22"/>
        </w:rPr>
        <w:t xml:space="preserve"> </w:t>
      </w:r>
      <w:r w:rsidRPr="002C1693">
        <w:rPr>
          <w:color w:val="000000"/>
          <w:sz w:val="22"/>
          <w:szCs w:val="22"/>
        </w:rPr>
        <w:t>печален. Авва Аполлос, когда примечал кого</w:t>
      </w:r>
      <w:r w:rsidR="00562631">
        <w:rPr>
          <w:color w:val="000000"/>
          <w:sz w:val="22"/>
          <w:szCs w:val="22"/>
        </w:rPr>
        <w:t>-</w:t>
      </w:r>
      <w:r w:rsidR="000676C5">
        <w:rPr>
          <w:color w:val="000000"/>
          <w:sz w:val="22"/>
          <w:szCs w:val="22"/>
        </w:rPr>
        <w:t>либо</w:t>
      </w:r>
      <w:r w:rsidRPr="002C1693">
        <w:rPr>
          <w:color w:val="000000"/>
          <w:sz w:val="22"/>
          <w:szCs w:val="22"/>
        </w:rPr>
        <w:t xml:space="preserve"> смущен</w:t>
      </w:r>
      <w:r w:rsidRPr="002C1693">
        <w:rPr>
          <w:color w:val="000000"/>
          <w:sz w:val="22"/>
          <w:szCs w:val="22"/>
        </w:rPr>
        <w:softHyphen/>
        <w:t xml:space="preserve">ным, — немедленно вопрошал его о причине смущения и каждому обличал его сердечные тайны. Он говорил: </w:t>
      </w:r>
      <w:r w:rsidR="00FA7128" w:rsidRPr="002C1693">
        <w:rPr>
          <w:color w:val="000000"/>
          <w:sz w:val="22"/>
          <w:szCs w:val="22"/>
        </w:rPr>
        <w:t>«</w:t>
      </w:r>
      <w:r w:rsidRPr="002C1693">
        <w:rPr>
          <w:color w:val="000000"/>
          <w:sz w:val="22"/>
          <w:szCs w:val="22"/>
        </w:rPr>
        <w:t>Не должно быть печальным (смущенным) тому, кто предназначен к полу</w:t>
      </w:r>
      <w:r w:rsidRPr="002C1693">
        <w:rPr>
          <w:color w:val="000000"/>
          <w:sz w:val="22"/>
          <w:szCs w:val="22"/>
        </w:rPr>
        <w:softHyphen/>
        <w:t>чению Небесного Царства. Да будут смущенными эллины! да плачут иудеи! да рыдают грешники! а праведники да веселят</w:t>
      </w:r>
      <w:r w:rsidRPr="002C1693">
        <w:rPr>
          <w:color w:val="000000"/>
          <w:sz w:val="22"/>
          <w:szCs w:val="22"/>
        </w:rPr>
        <w:softHyphen/>
        <w:t>ся! Размышляющие о преуспеянии в земных делах увеселя</w:t>
      </w:r>
      <w:r w:rsidRPr="002C1693">
        <w:rPr>
          <w:color w:val="000000"/>
          <w:sz w:val="22"/>
          <w:szCs w:val="22"/>
        </w:rPr>
        <w:softHyphen/>
        <w:t>ются этими размышлениями; как же не веселиться непрестан</w:t>
      </w:r>
      <w:r w:rsidRPr="002C1693">
        <w:rPr>
          <w:color w:val="000000"/>
          <w:sz w:val="22"/>
          <w:szCs w:val="22"/>
        </w:rPr>
        <w:softHyphen/>
        <w:t xml:space="preserve">но нам, удостоившимся надежды на получение небесных благ? Апостол повелевает нам: </w:t>
      </w:r>
      <w:r w:rsidRPr="002C1693">
        <w:rPr>
          <w:i/>
          <w:iCs/>
          <w:color w:val="000000"/>
          <w:sz w:val="22"/>
          <w:szCs w:val="22"/>
        </w:rPr>
        <w:t>Всегда радуйтеся, непрестанно молитеся, о всем благодарите</w:t>
      </w:r>
      <w:r w:rsidR="00FA7128" w:rsidRPr="002C1693">
        <w:rPr>
          <w:rStyle w:val="a5"/>
          <w:i/>
          <w:iCs/>
          <w:color w:val="000000"/>
          <w:sz w:val="22"/>
          <w:szCs w:val="22"/>
        </w:rPr>
        <w:footnoteReference w:id="256"/>
      </w:r>
      <w:r w:rsidRPr="002C1693">
        <w:rPr>
          <w:i/>
          <w:iCs/>
          <w:color w:val="000000"/>
          <w:sz w:val="22"/>
          <w:szCs w:val="22"/>
        </w:rPr>
        <w:t>.</w:t>
      </w:r>
    </w:p>
    <w:p w:rsidR="0001676B" w:rsidRPr="002C1693" w:rsidRDefault="0001676B" w:rsidP="00B5236F">
      <w:pPr>
        <w:shd w:val="clear" w:color="auto" w:fill="FFFFFF"/>
        <w:tabs>
          <w:tab w:val="decimal" w:pos="0"/>
        </w:tabs>
        <w:spacing w:before="148" w:line="230" w:lineRule="exact"/>
        <w:ind w:right="32" w:firstLine="567"/>
        <w:jc w:val="both"/>
        <w:rPr>
          <w:sz w:val="22"/>
          <w:szCs w:val="22"/>
        </w:rPr>
      </w:pPr>
      <w:r w:rsidRPr="002C1693">
        <w:rPr>
          <w:color w:val="000000"/>
          <w:spacing w:val="-6"/>
          <w:sz w:val="22"/>
          <w:szCs w:val="22"/>
        </w:rPr>
        <w:t>Святым Аполлосом порицается смущение, производимое падши</w:t>
      </w:r>
      <w:r w:rsidRPr="002C1693">
        <w:rPr>
          <w:color w:val="000000"/>
          <w:spacing w:val="-4"/>
          <w:sz w:val="22"/>
          <w:szCs w:val="22"/>
        </w:rPr>
        <w:t>ми духами, то смущение, которое служит верным признаком дей</w:t>
      </w:r>
      <w:r w:rsidRPr="002C1693">
        <w:rPr>
          <w:color w:val="000000"/>
          <w:spacing w:val="-4"/>
          <w:sz w:val="22"/>
          <w:szCs w:val="22"/>
        </w:rPr>
        <w:softHyphen/>
      </w:r>
      <w:r w:rsidRPr="002C1693">
        <w:rPr>
          <w:color w:val="000000"/>
          <w:spacing w:val="-3"/>
          <w:sz w:val="22"/>
          <w:szCs w:val="22"/>
        </w:rPr>
        <w:t xml:space="preserve">ствия этих духов на душу; порицается </w:t>
      </w:r>
      <w:r w:rsidRPr="002C1693">
        <w:rPr>
          <w:i/>
          <w:iCs/>
          <w:color w:val="000000"/>
          <w:spacing w:val="-3"/>
          <w:sz w:val="22"/>
          <w:szCs w:val="22"/>
        </w:rPr>
        <w:t xml:space="preserve">печаль мира сего, </w:t>
      </w:r>
      <w:r w:rsidRPr="002C1693">
        <w:rPr>
          <w:color w:val="000000"/>
          <w:spacing w:val="-3"/>
          <w:sz w:val="22"/>
          <w:szCs w:val="22"/>
        </w:rPr>
        <w:t>рождаю</w:t>
      </w:r>
      <w:r w:rsidRPr="002C1693">
        <w:rPr>
          <w:color w:val="000000"/>
          <w:spacing w:val="-3"/>
          <w:sz w:val="22"/>
          <w:szCs w:val="22"/>
        </w:rPr>
        <w:softHyphen/>
        <w:t xml:space="preserve">щаяся из плотского мудрования и неверия, рождающая уныние, а </w:t>
      </w:r>
      <w:r w:rsidRPr="002C1693">
        <w:rPr>
          <w:color w:val="000000"/>
          <w:spacing w:val="-4"/>
          <w:sz w:val="22"/>
          <w:szCs w:val="22"/>
        </w:rPr>
        <w:t xml:space="preserve">при продолжительном и постоянном действии даже отчаяние, эту </w:t>
      </w:r>
      <w:r w:rsidRPr="002C1693">
        <w:rPr>
          <w:i/>
          <w:iCs/>
          <w:color w:val="000000"/>
          <w:spacing w:val="-5"/>
          <w:sz w:val="22"/>
          <w:szCs w:val="22"/>
        </w:rPr>
        <w:t xml:space="preserve">смерть </w:t>
      </w:r>
      <w:r w:rsidRPr="002C1693">
        <w:rPr>
          <w:color w:val="000000"/>
          <w:spacing w:val="-5"/>
          <w:sz w:val="22"/>
          <w:szCs w:val="22"/>
        </w:rPr>
        <w:t xml:space="preserve">душевную. Душевредную и душепагубную печаль никак не </w:t>
      </w:r>
      <w:r w:rsidRPr="002C1693">
        <w:rPr>
          <w:color w:val="000000"/>
          <w:spacing w:val="-3"/>
          <w:sz w:val="22"/>
          <w:szCs w:val="22"/>
        </w:rPr>
        <w:t>должно смешивать с душеполезною печалью по Бозе, которая слу</w:t>
      </w:r>
      <w:r w:rsidRPr="002C1693">
        <w:rPr>
          <w:color w:val="000000"/>
          <w:spacing w:val="-3"/>
          <w:sz w:val="22"/>
          <w:szCs w:val="22"/>
        </w:rPr>
        <w:softHyphen/>
      </w:r>
      <w:r w:rsidRPr="002C1693">
        <w:rPr>
          <w:color w:val="000000"/>
          <w:spacing w:val="-1"/>
          <w:sz w:val="22"/>
          <w:szCs w:val="22"/>
        </w:rPr>
        <w:t xml:space="preserve">жит причиною </w:t>
      </w:r>
      <w:r w:rsidRPr="002C1693">
        <w:rPr>
          <w:i/>
          <w:iCs/>
          <w:color w:val="000000"/>
          <w:spacing w:val="-1"/>
          <w:sz w:val="22"/>
          <w:szCs w:val="22"/>
        </w:rPr>
        <w:t xml:space="preserve">покаяния нераскаянного </w:t>
      </w:r>
      <w:r w:rsidRPr="002C1693">
        <w:rPr>
          <w:color w:val="000000"/>
          <w:spacing w:val="-1"/>
          <w:sz w:val="22"/>
          <w:szCs w:val="22"/>
        </w:rPr>
        <w:t xml:space="preserve">(постоянного), </w:t>
      </w:r>
      <w:r w:rsidRPr="002C1693">
        <w:rPr>
          <w:i/>
          <w:iCs/>
          <w:color w:val="000000"/>
          <w:spacing w:val="-1"/>
          <w:sz w:val="22"/>
          <w:szCs w:val="22"/>
        </w:rPr>
        <w:t>во спасе</w:t>
      </w:r>
      <w:r w:rsidRPr="002C1693">
        <w:rPr>
          <w:i/>
          <w:iCs/>
          <w:color w:val="000000"/>
          <w:spacing w:val="-1"/>
          <w:sz w:val="22"/>
          <w:szCs w:val="22"/>
        </w:rPr>
        <w:softHyphen/>
      </w:r>
      <w:r w:rsidRPr="002C1693">
        <w:rPr>
          <w:i/>
          <w:iCs/>
          <w:color w:val="000000"/>
          <w:spacing w:val="-5"/>
          <w:sz w:val="22"/>
          <w:szCs w:val="22"/>
        </w:rPr>
        <w:t>ние</w:t>
      </w:r>
      <w:r w:rsidR="00FA7128" w:rsidRPr="002C1693">
        <w:rPr>
          <w:rStyle w:val="a5"/>
          <w:i/>
          <w:iCs/>
          <w:color w:val="000000"/>
          <w:spacing w:val="-5"/>
          <w:sz w:val="22"/>
          <w:szCs w:val="22"/>
        </w:rPr>
        <w:footnoteReference w:id="257"/>
      </w:r>
      <w:r w:rsidRPr="002C1693">
        <w:rPr>
          <w:i/>
          <w:iCs/>
          <w:color w:val="000000"/>
          <w:spacing w:val="-5"/>
          <w:sz w:val="22"/>
          <w:szCs w:val="22"/>
        </w:rPr>
        <w:t xml:space="preserve">, </w:t>
      </w:r>
      <w:r w:rsidRPr="002C1693">
        <w:rPr>
          <w:color w:val="000000"/>
          <w:spacing w:val="-5"/>
          <w:sz w:val="22"/>
          <w:szCs w:val="22"/>
        </w:rPr>
        <w:t xml:space="preserve">которая служит причиною подаяния Богом духовной радости, </w:t>
      </w:r>
      <w:r w:rsidRPr="002C1693">
        <w:rPr>
          <w:color w:val="000000"/>
          <w:spacing w:val="-3"/>
          <w:sz w:val="22"/>
          <w:szCs w:val="22"/>
        </w:rPr>
        <w:t>соединена с этою радостию. Святые Отцы называют такое состоя</w:t>
      </w:r>
      <w:r w:rsidRPr="002C1693">
        <w:rPr>
          <w:color w:val="000000"/>
          <w:spacing w:val="-3"/>
          <w:sz w:val="22"/>
          <w:szCs w:val="22"/>
        </w:rPr>
        <w:softHyphen/>
      </w:r>
      <w:r w:rsidRPr="002C1693">
        <w:rPr>
          <w:color w:val="000000"/>
          <w:spacing w:val="-4"/>
          <w:sz w:val="22"/>
          <w:szCs w:val="22"/>
        </w:rPr>
        <w:t>ние духа нашего радостопечалием, или радостотворным плачем</w:t>
      </w:r>
      <w:r w:rsidR="00FA7128" w:rsidRPr="002C1693">
        <w:rPr>
          <w:rStyle w:val="a5"/>
          <w:color w:val="000000"/>
          <w:spacing w:val="-4"/>
          <w:sz w:val="22"/>
          <w:szCs w:val="22"/>
        </w:rPr>
        <w:footnoteReference w:id="258"/>
      </w:r>
      <w:r w:rsidRPr="002C1693">
        <w:rPr>
          <w:color w:val="000000"/>
          <w:spacing w:val="-4"/>
          <w:sz w:val="22"/>
          <w:szCs w:val="22"/>
        </w:rPr>
        <w:t xml:space="preserve">. </w:t>
      </w:r>
      <w:r w:rsidRPr="002C1693">
        <w:rPr>
          <w:color w:val="000000"/>
          <w:spacing w:val="-2"/>
          <w:sz w:val="22"/>
          <w:szCs w:val="22"/>
        </w:rPr>
        <w:t>Слезы, проливаемые из этого состояния, приносят сердцу неизре</w:t>
      </w:r>
      <w:r w:rsidRPr="002C1693">
        <w:rPr>
          <w:color w:val="000000"/>
          <w:spacing w:val="-2"/>
          <w:sz w:val="22"/>
          <w:szCs w:val="22"/>
        </w:rPr>
        <w:softHyphen/>
      </w:r>
      <w:r w:rsidRPr="002C1693">
        <w:rPr>
          <w:color w:val="000000"/>
          <w:sz w:val="22"/>
          <w:szCs w:val="22"/>
        </w:rPr>
        <w:t>ченное успокоение и утешение.</w:t>
      </w:r>
    </w:p>
    <w:p w:rsidR="0001676B" w:rsidRPr="002C1693" w:rsidRDefault="0001676B" w:rsidP="00B5236F">
      <w:pPr>
        <w:numPr>
          <w:ilvl w:val="0"/>
          <w:numId w:val="59"/>
        </w:numPr>
        <w:shd w:val="clear" w:color="auto" w:fill="FFFFFF"/>
        <w:tabs>
          <w:tab w:val="decimal" w:pos="0"/>
          <w:tab w:val="left" w:pos="569"/>
        </w:tabs>
        <w:spacing w:before="148" w:line="238" w:lineRule="exact"/>
        <w:ind w:right="14" w:firstLine="567"/>
        <w:jc w:val="both"/>
        <w:rPr>
          <w:color w:val="000000"/>
          <w:spacing w:val="-2"/>
          <w:sz w:val="22"/>
          <w:szCs w:val="22"/>
        </w:rPr>
      </w:pPr>
      <w:r w:rsidRPr="002C1693">
        <w:rPr>
          <w:color w:val="000000"/>
          <w:sz w:val="22"/>
          <w:szCs w:val="22"/>
        </w:rPr>
        <w:t>Авва Аполлос говорил: «Монахи должны, если то воз</w:t>
      </w:r>
      <w:r w:rsidRPr="002C1693">
        <w:rPr>
          <w:color w:val="000000"/>
          <w:sz w:val="22"/>
          <w:szCs w:val="22"/>
        </w:rPr>
        <w:softHyphen/>
        <w:t>можно, ежедневно приобщаться Святых Тайн Христовых. Удаляющий себя от них удаляется от Бога; часто же присту</w:t>
      </w:r>
      <w:r w:rsidRPr="002C1693">
        <w:rPr>
          <w:color w:val="000000"/>
          <w:sz w:val="22"/>
          <w:szCs w:val="22"/>
        </w:rPr>
        <w:softHyphen/>
        <w:t xml:space="preserve">пающий к ним часто принимает в себя Христа Спасителя. Сам Христос Спаситель сказал: </w:t>
      </w:r>
      <w:r w:rsidRPr="002C1693">
        <w:rPr>
          <w:i/>
          <w:iCs/>
          <w:color w:val="000000"/>
          <w:sz w:val="22"/>
          <w:szCs w:val="22"/>
        </w:rPr>
        <w:t>Ядый Мою Плоть и пияй Мою Кровь, во Мне пребывает и Аз в нем</w:t>
      </w:r>
      <w:r w:rsidR="00FA7128" w:rsidRPr="002C1693">
        <w:rPr>
          <w:rStyle w:val="a5"/>
          <w:i/>
          <w:iCs/>
          <w:color w:val="000000"/>
          <w:sz w:val="22"/>
          <w:szCs w:val="22"/>
        </w:rPr>
        <w:footnoteReference w:id="259"/>
      </w:r>
      <w:r w:rsidRPr="002C1693">
        <w:rPr>
          <w:i/>
          <w:iCs/>
          <w:color w:val="000000"/>
          <w:sz w:val="22"/>
          <w:szCs w:val="22"/>
        </w:rPr>
        <w:t xml:space="preserve">. </w:t>
      </w:r>
      <w:r w:rsidRPr="002C1693">
        <w:rPr>
          <w:color w:val="000000"/>
          <w:sz w:val="22"/>
          <w:szCs w:val="22"/>
        </w:rPr>
        <w:t>Полезно ино</w:t>
      </w:r>
      <w:r w:rsidRPr="002C1693">
        <w:rPr>
          <w:color w:val="000000"/>
          <w:sz w:val="22"/>
          <w:szCs w:val="22"/>
        </w:rPr>
        <w:softHyphen/>
        <w:t>кам ежедневно воспоминать о Христовых страданиях, кото</w:t>
      </w:r>
      <w:r w:rsidRPr="002C1693">
        <w:rPr>
          <w:color w:val="000000"/>
          <w:sz w:val="22"/>
          <w:szCs w:val="22"/>
        </w:rPr>
        <w:softHyphen/>
        <w:t>рыми мы искуплены, и постоянно быть готовыми и достой</w:t>
      </w:r>
      <w:r w:rsidRPr="002C1693">
        <w:rPr>
          <w:color w:val="000000"/>
          <w:sz w:val="22"/>
          <w:szCs w:val="22"/>
        </w:rPr>
        <w:softHyphen/>
        <w:t>ными к принятию Небесных и Святых Тайн. При этом мы сподобляемся отпущения грехов</w:t>
      </w:r>
      <w:r w:rsidR="00FA7128" w:rsidRPr="002C1693">
        <w:rPr>
          <w:rStyle w:val="a5"/>
          <w:color w:val="000000"/>
          <w:sz w:val="22"/>
          <w:szCs w:val="22"/>
        </w:rPr>
        <w:footnoteReference w:id="260"/>
      </w:r>
      <w:r w:rsidRPr="002C1693">
        <w:rPr>
          <w:color w:val="000000"/>
          <w:sz w:val="22"/>
          <w:szCs w:val="22"/>
        </w:rPr>
        <w:t>.</w:t>
      </w:r>
    </w:p>
    <w:p w:rsidR="0001676B" w:rsidRPr="002C1693" w:rsidRDefault="0001676B" w:rsidP="00B5236F">
      <w:pPr>
        <w:numPr>
          <w:ilvl w:val="0"/>
          <w:numId w:val="59"/>
        </w:numPr>
        <w:shd w:val="clear" w:color="auto" w:fill="FFFFFF"/>
        <w:tabs>
          <w:tab w:val="decimal" w:pos="0"/>
          <w:tab w:val="left" w:pos="569"/>
        </w:tabs>
        <w:spacing w:before="184" w:line="238" w:lineRule="exact"/>
        <w:ind w:right="43" w:firstLine="567"/>
        <w:jc w:val="both"/>
        <w:rPr>
          <w:sz w:val="22"/>
          <w:szCs w:val="22"/>
        </w:rPr>
      </w:pPr>
      <w:r w:rsidRPr="002C1693">
        <w:rPr>
          <w:color w:val="000000"/>
          <w:sz w:val="22"/>
          <w:szCs w:val="22"/>
        </w:rPr>
        <w:t>Авва Аполлос часто говаривал своей братии, что долж</w:t>
      </w:r>
      <w:r w:rsidRPr="002C1693">
        <w:rPr>
          <w:color w:val="000000"/>
          <w:sz w:val="22"/>
          <w:szCs w:val="22"/>
        </w:rPr>
        <w:softHyphen/>
        <w:t>но кланяться в ноги странным инокам, приходящим в мона</w:t>
      </w:r>
      <w:r w:rsidRPr="002C1693">
        <w:rPr>
          <w:color w:val="000000"/>
          <w:sz w:val="22"/>
          <w:szCs w:val="22"/>
        </w:rPr>
        <w:softHyphen/>
        <w:t>стырь их. Поклоняясь братиям, мы поклоняемся не челове</w:t>
      </w:r>
      <w:r w:rsidRPr="002C1693">
        <w:rPr>
          <w:color w:val="000000"/>
          <w:spacing w:val="-2"/>
          <w:sz w:val="22"/>
          <w:szCs w:val="22"/>
        </w:rPr>
        <w:t xml:space="preserve">кам, но Богу. Видел ли ты брата твоего? ты видел Господа </w:t>
      </w:r>
      <w:r w:rsidRPr="002C1693">
        <w:rPr>
          <w:color w:val="000000"/>
          <w:spacing w:val="-6"/>
          <w:sz w:val="22"/>
          <w:szCs w:val="22"/>
        </w:rPr>
        <w:t>Бога твоего. Поклоняться братии мы приняли от Авраама</w:t>
      </w:r>
      <w:r w:rsidR="00FA7128" w:rsidRPr="002C1693">
        <w:rPr>
          <w:rStyle w:val="a5"/>
          <w:color w:val="000000"/>
          <w:spacing w:val="-6"/>
          <w:sz w:val="22"/>
          <w:szCs w:val="22"/>
        </w:rPr>
        <w:footnoteReference w:id="261"/>
      </w:r>
      <w:r w:rsidRPr="002C1693">
        <w:rPr>
          <w:color w:val="000000"/>
          <w:spacing w:val="-6"/>
          <w:sz w:val="22"/>
          <w:szCs w:val="22"/>
        </w:rPr>
        <w:t xml:space="preserve">, а </w:t>
      </w:r>
      <w:r w:rsidRPr="002C1693">
        <w:rPr>
          <w:color w:val="000000"/>
          <w:spacing w:val="-7"/>
          <w:sz w:val="22"/>
          <w:szCs w:val="22"/>
        </w:rPr>
        <w:t xml:space="preserve">упокоивать братию научились от Лота, который </w:t>
      </w:r>
      <w:r w:rsidRPr="002C1693">
        <w:rPr>
          <w:i/>
          <w:iCs/>
          <w:color w:val="000000"/>
          <w:spacing w:val="-7"/>
          <w:sz w:val="22"/>
          <w:szCs w:val="22"/>
        </w:rPr>
        <w:t>понудил Анге</w:t>
      </w:r>
      <w:r w:rsidRPr="002C1693">
        <w:rPr>
          <w:i/>
          <w:iCs/>
          <w:color w:val="000000"/>
          <w:sz w:val="22"/>
          <w:szCs w:val="22"/>
        </w:rPr>
        <w:t>лов</w:t>
      </w:r>
      <w:r w:rsidR="00FA7128" w:rsidRPr="002C1693">
        <w:rPr>
          <w:rStyle w:val="a5"/>
          <w:i/>
          <w:iCs/>
          <w:color w:val="000000"/>
          <w:sz w:val="22"/>
          <w:szCs w:val="22"/>
        </w:rPr>
        <w:footnoteReference w:id="262"/>
      </w:r>
      <w:r w:rsidRPr="002C1693">
        <w:rPr>
          <w:i/>
          <w:iCs/>
          <w:color w:val="000000"/>
          <w:sz w:val="22"/>
          <w:szCs w:val="22"/>
        </w:rPr>
        <w:t>.</w:t>
      </w:r>
    </w:p>
    <w:p w:rsidR="0001676B" w:rsidRPr="002C1693" w:rsidRDefault="0001676B" w:rsidP="00B5236F">
      <w:pPr>
        <w:shd w:val="clear" w:color="auto" w:fill="FFFFFF"/>
        <w:tabs>
          <w:tab w:val="decimal" w:pos="0"/>
        </w:tabs>
        <w:spacing w:before="155" w:line="241" w:lineRule="exact"/>
        <w:ind w:right="32" w:firstLine="567"/>
        <w:jc w:val="both"/>
        <w:rPr>
          <w:sz w:val="22"/>
          <w:szCs w:val="22"/>
        </w:rPr>
      </w:pPr>
      <w:r w:rsidRPr="002C1693">
        <w:rPr>
          <w:color w:val="000000"/>
          <w:spacing w:val="-5"/>
          <w:sz w:val="22"/>
          <w:szCs w:val="22"/>
        </w:rPr>
        <w:t xml:space="preserve">В келлиях был старец, авва </w:t>
      </w:r>
      <w:r w:rsidRPr="002C1693">
        <w:rPr>
          <w:b/>
          <w:bCs/>
          <w:color w:val="000000"/>
          <w:spacing w:val="-5"/>
          <w:sz w:val="22"/>
          <w:szCs w:val="22"/>
        </w:rPr>
        <w:t>Ало</w:t>
      </w:r>
      <w:r w:rsidRPr="002C1693">
        <w:rPr>
          <w:b/>
          <w:color w:val="000000"/>
          <w:spacing w:val="-5"/>
          <w:sz w:val="22"/>
          <w:szCs w:val="22"/>
        </w:rPr>
        <w:t>лл</w:t>
      </w:r>
      <w:r w:rsidRPr="002C1693">
        <w:rPr>
          <w:b/>
          <w:bCs/>
          <w:color w:val="000000"/>
          <w:spacing w:val="-5"/>
          <w:sz w:val="22"/>
          <w:szCs w:val="22"/>
        </w:rPr>
        <w:t xml:space="preserve">ос. </w:t>
      </w:r>
      <w:r w:rsidRPr="002C1693">
        <w:rPr>
          <w:color w:val="000000"/>
          <w:spacing w:val="-5"/>
          <w:sz w:val="22"/>
          <w:szCs w:val="22"/>
        </w:rPr>
        <w:t xml:space="preserve">Если кто из братии приглашал его к труду или работе, то он немедленно шел со </w:t>
      </w:r>
      <w:r w:rsidRPr="002C1693">
        <w:rPr>
          <w:color w:val="000000"/>
          <w:spacing w:val="-6"/>
          <w:sz w:val="22"/>
          <w:szCs w:val="22"/>
        </w:rPr>
        <w:t xml:space="preserve">всею радостию, говоря: «Сегодня я иду потрудиться с Царем </w:t>
      </w:r>
      <w:r w:rsidRPr="002C1693">
        <w:rPr>
          <w:color w:val="000000"/>
          <w:spacing w:val="-4"/>
          <w:sz w:val="22"/>
          <w:szCs w:val="22"/>
        </w:rPr>
        <w:t>моим, Христом, ради спасения души моей»</w:t>
      </w:r>
      <w:r w:rsidR="00FA7128" w:rsidRPr="002C1693">
        <w:rPr>
          <w:rStyle w:val="a5"/>
          <w:color w:val="000000"/>
          <w:spacing w:val="-4"/>
          <w:sz w:val="22"/>
          <w:szCs w:val="22"/>
        </w:rPr>
        <w:footnoteReference w:id="263"/>
      </w:r>
      <w:r w:rsidRPr="002C1693">
        <w:rPr>
          <w:color w:val="000000"/>
          <w:spacing w:val="-4"/>
          <w:sz w:val="22"/>
          <w:szCs w:val="22"/>
        </w:rPr>
        <w:t>.</w:t>
      </w:r>
    </w:p>
    <w:p w:rsidR="0001676B" w:rsidRPr="002C1693" w:rsidRDefault="0001676B" w:rsidP="00B5236F">
      <w:pPr>
        <w:numPr>
          <w:ilvl w:val="0"/>
          <w:numId w:val="60"/>
        </w:numPr>
        <w:shd w:val="clear" w:color="auto" w:fill="FFFFFF"/>
        <w:tabs>
          <w:tab w:val="decimal" w:pos="0"/>
          <w:tab w:val="left" w:pos="565"/>
        </w:tabs>
        <w:spacing w:before="155" w:line="238" w:lineRule="exact"/>
        <w:ind w:right="4" w:firstLine="567"/>
        <w:jc w:val="both"/>
        <w:rPr>
          <w:color w:val="000000"/>
          <w:spacing w:val="-18"/>
          <w:sz w:val="22"/>
          <w:szCs w:val="22"/>
        </w:rPr>
      </w:pPr>
      <w:r w:rsidRPr="002C1693">
        <w:rPr>
          <w:color w:val="000000"/>
          <w:spacing w:val="-6"/>
          <w:sz w:val="22"/>
          <w:szCs w:val="22"/>
        </w:rPr>
        <w:t xml:space="preserve">Авва </w:t>
      </w:r>
      <w:r w:rsidRPr="002C1693">
        <w:rPr>
          <w:b/>
          <w:bCs/>
          <w:color w:val="000000"/>
          <w:spacing w:val="-6"/>
          <w:sz w:val="22"/>
          <w:szCs w:val="22"/>
          <w:u w:val="single"/>
        </w:rPr>
        <w:t>Афанасий</w:t>
      </w:r>
      <w:r w:rsidRPr="002C1693">
        <w:rPr>
          <w:b/>
          <w:bCs/>
          <w:color w:val="000000"/>
          <w:spacing w:val="-6"/>
          <w:sz w:val="22"/>
          <w:szCs w:val="22"/>
        </w:rPr>
        <w:t xml:space="preserve"> </w:t>
      </w:r>
      <w:r w:rsidRPr="002C1693">
        <w:rPr>
          <w:color w:val="000000"/>
          <w:spacing w:val="-6"/>
          <w:sz w:val="22"/>
          <w:szCs w:val="22"/>
        </w:rPr>
        <w:t xml:space="preserve">сказал: «Некоторые говорят: ныне нет мученического подвига. Несправедливо. Можно вступить в </w:t>
      </w:r>
      <w:r w:rsidRPr="002C1693">
        <w:rPr>
          <w:color w:val="000000"/>
          <w:spacing w:val="-4"/>
          <w:sz w:val="22"/>
          <w:szCs w:val="22"/>
        </w:rPr>
        <w:t>мученический подвиг под руководством совести. Умри гре</w:t>
      </w:r>
      <w:r w:rsidRPr="002C1693">
        <w:rPr>
          <w:color w:val="000000"/>
          <w:spacing w:val="-2"/>
          <w:sz w:val="22"/>
          <w:szCs w:val="22"/>
        </w:rPr>
        <w:t xml:space="preserve">ху, умертви </w:t>
      </w:r>
      <w:r w:rsidRPr="002C1693">
        <w:rPr>
          <w:i/>
          <w:iCs/>
          <w:color w:val="000000"/>
          <w:spacing w:val="-2"/>
          <w:sz w:val="22"/>
          <w:szCs w:val="22"/>
        </w:rPr>
        <w:t>уды твоя, яже на земли</w:t>
      </w:r>
      <w:r w:rsidR="00FA7128" w:rsidRPr="002C1693">
        <w:rPr>
          <w:rStyle w:val="a5"/>
          <w:i/>
          <w:iCs/>
          <w:color w:val="000000"/>
          <w:spacing w:val="-2"/>
          <w:sz w:val="22"/>
          <w:szCs w:val="22"/>
        </w:rPr>
        <w:footnoteReference w:id="264"/>
      </w:r>
      <w:r w:rsidRPr="002C1693">
        <w:rPr>
          <w:i/>
          <w:iCs/>
          <w:color w:val="000000"/>
          <w:spacing w:val="-2"/>
          <w:sz w:val="22"/>
          <w:szCs w:val="22"/>
        </w:rPr>
        <w:t xml:space="preserve">, </w:t>
      </w:r>
      <w:r w:rsidRPr="002C1693">
        <w:rPr>
          <w:color w:val="000000"/>
          <w:spacing w:val="-2"/>
          <w:sz w:val="22"/>
          <w:szCs w:val="22"/>
        </w:rPr>
        <w:t xml:space="preserve">и будешь мучеником </w:t>
      </w:r>
      <w:r w:rsidRPr="002C1693">
        <w:rPr>
          <w:color w:val="000000"/>
          <w:spacing w:val="-3"/>
          <w:sz w:val="22"/>
          <w:szCs w:val="22"/>
        </w:rPr>
        <w:t>по произволению. Мученики боролись с мучителями, царя</w:t>
      </w:r>
      <w:r w:rsidRPr="002C1693">
        <w:rPr>
          <w:color w:val="000000"/>
          <w:spacing w:val="-3"/>
          <w:sz w:val="22"/>
          <w:szCs w:val="22"/>
        </w:rPr>
        <w:softHyphen/>
      </w:r>
      <w:r w:rsidRPr="002C1693">
        <w:rPr>
          <w:color w:val="000000"/>
          <w:spacing w:val="-7"/>
          <w:sz w:val="22"/>
          <w:szCs w:val="22"/>
        </w:rPr>
        <w:t xml:space="preserve">ми и князьями; и ты имеешь мучителя, терзающего тебя — </w:t>
      </w:r>
      <w:r w:rsidRPr="002C1693">
        <w:rPr>
          <w:color w:val="000000"/>
          <w:spacing w:val="-4"/>
          <w:sz w:val="22"/>
          <w:szCs w:val="22"/>
        </w:rPr>
        <w:t xml:space="preserve">диавола, имеешь князей, преследующих тебя — демонов. </w:t>
      </w:r>
      <w:r w:rsidRPr="002C1693">
        <w:rPr>
          <w:color w:val="000000"/>
          <w:spacing w:val="-5"/>
          <w:sz w:val="22"/>
          <w:szCs w:val="22"/>
        </w:rPr>
        <w:t>Некогда были воздвигнуты диаволу и демонам капища и жертвенники, приносилось каждому кумиру ложному мер</w:t>
      </w:r>
      <w:r w:rsidRPr="002C1693">
        <w:rPr>
          <w:color w:val="000000"/>
          <w:spacing w:val="-5"/>
          <w:sz w:val="22"/>
          <w:szCs w:val="22"/>
        </w:rPr>
        <w:softHyphen/>
        <w:t xml:space="preserve">зостное идолослужение; уразумей, что и ныне могут быть в </w:t>
      </w:r>
      <w:r w:rsidRPr="002C1693">
        <w:rPr>
          <w:color w:val="000000"/>
          <w:spacing w:val="-6"/>
          <w:sz w:val="22"/>
          <w:szCs w:val="22"/>
        </w:rPr>
        <w:t xml:space="preserve">душе капище и жертвенник, может быть мысленный кумир. </w:t>
      </w:r>
      <w:r w:rsidRPr="002C1693">
        <w:rPr>
          <w:color w:val="000000"/>
          <w:spacing w:val="-4"/>
          <w:sz w:val="22"/>
          <w:szCs w:val="22"/>
        </w:rPr>
        <w:t>Капище — ненасытное сладострастие, жертвенник — сла</w:t>
      </w:r>
      <w:r w:rsidRPr="002C1693">
        <w:rPr>
          <w:color w:val="000000"/>
          <w:spacing w:val="-4"/>
          <w:sz w:val="22"/>
          <w:szCs w:val="22"/>
        </w:rPr>
        <w:softHyphen/>
        <w:t>дострастные вожделения; кумир — дух вожделения. Рабо</w:t>
      </w:r>
      <w:r w:rsidRPr="002C1693">
        <w:rPr>
          <w:color w:val="000000"/>
          <w:spacing w:val="-4"/>
          <w:sz w:val="22"/>
          <w:szCs w:val="22"/>
        </w:rPr>
        <w:softHyphen/>
      </w:r>
      <w:r w:rsidRPr="002C1693">
        <w:rPr>
          <w:color w:val="000000"/>
          <w:spacing w:val="-5"/>
          <w:sz w:val="22"/>
          <w:szCs w:val="22"/>
        </w:rPr>
        <w:t>тающий блуду и увлеченный сладострастием отвергся Иису</w:t>
      </w:r>
      <w:r w:rsidRPr="002C1693">
        <w:rPr>
          <w:color w:val="000000"/>
          <w:spacing w:val="-5"/>
          <w:sz w:val="22"/>
          <w:szCs w:val="22"/>
        </w:rPr>
        <w:softHyphen/>
        <w:t>са, поклоняется идолу, имеет в себе истукан Венеры — мер</w:t>
      </w:r>
      <w:r w:rsidRPr="002C1693">
        <w:rPr>
          <w:color w:val="000000"/>
          <w:spacing w:val="-5"/>
          <w:sz w:val="22"/>
          <w:szCs w:val="22"/>
        </w:rPr>
        <w:softHyphen/>
      </w:r>
      <w:r w:rsidRPr="002C1693">
        <w:rPr>
          <w:color w:val="000000"/>
          <w:spacing w:val="-9"/>
          <w:sz w:val="22"/>
          <w:szCs w:val="22"/>
        </w:rPr>
        <w:t xml:space="preserve">зостную плотскую страсть. Опять: если кто побеждается гневом </w:t>
      </w:r>
      <w:r w:rsidRPr="002C1693">
        <w:rPr>
          <w:color w:val="000000"/>
          <w:spacing w:val="-8"/>
          <w:sz w:val="22"/>
          <w:szCs w:val="22"/>
        </w:rPr>
        <w:t xml:space="preserve">и яростию и не отсекает этих неистовых страстей, тот отрекся Иисуса, имеет своим Богом Марса, подчинил себя гневу, что </w:t>
      </w:r>
      <w:r w:rsidRPr="002C1693">
        <w:rPr>
          <w:color w:val="000000"/>
          <w:spacing w:val="-7"/>
          <w:sz w:val="22"/>
          <w:szCs w:val="22"/>
        </w:rPr>
        <w:t xml:space="preserve">служит знамением беснования. Другой сребролюбив: затворяя </w:t>
      </w:r>
      <w:r w:rsidRPr="002C1693">
        <w:rPr>
          <w:color w:val="000000"/>
          <w:spacing w:val="-5"/>
          <w:sz w:val="22"/>
          <w:szCs w:val="22"/>
        </w:rPr>
        <w:t xml:space="preserve">сердце свое для брата своего и не милуя ближнего своего, он отрекся Иисуса, — служит идолам, имеет в себе кумира — </w:t>
      </w:r>
      <w:r w:rsidRPr="002C1693">
        <w:rPr>
          <w:color w:val="000000"/>
          <w:spacing w:val="-6"/>
          <w:sz w:val="22"/>
          <w:szCs w:val="22"/>
        </w:rPr>
        <w:t xml:space="preserve">Аполлона, и поклоняется твари, оставив Творца. Корень всем </w:t>
      </w:r>
      <w:r w:rsidRPr="002C1693">
        <w:rPr>
          <w:color w:val="000000"/>
          <w:spacing w:val="-5"/>
          <w:sz w:val="22"/>
          <w:szCs w:val="22"/>
        </w:rPr>
        <w:t xml:space="preserve">грехам — сребролюбие. Если удержишься и сохранишься от неистовых страстей, то ты попрал кумиров, отверг зловерие, </w:t>
      </w:r>
      <w:r w:rsidRPr="002C1693">
        <w:rPr>
          <w:color w:val="000000"/>
          <w:spacing w:val="-6"/>
          <w:sz w:val="22"/>
          <w:szCs w:val="22"/>
        </w:rPr>
        <w:t>соделался мучеником, исповедал святое исповедание»</w:t>
      </w:r>
      <w:r w:rsidR="00FA7128" w:rsidRPr="002C1693">
        <w:rPr>
          <w:rStyle w:val="a5"/>
          <w:color w:val="000000"/>
          <w:spacing w:val="-6"/>
          <w:sz w:val="22"/>
          <w:szCs w:val="22"/>
        </w:rPr>
        <w:footnoteReference w:id="265"/>
      </w:r>
      <w:r w:rsidRPr="002C1693">
        <w:rPr>
          <w:color w:val="000000"/>
          <w:spacing w:val="-6"/>
          <w:sz w:val="22"/>
          <w:szCs w:val="22"/>
        </w:rPr>
        <w:t>.</w:t>
      </w:r>
    </w:p>
    <w:p w:rsidR="0001676B" w:rsidRPr="002C1693" w:rsidRDefault="0001676B" w:rsidP="00B5236F">
      <w:pPr>
        <w:numPr>
          <w:ilvl w:val="0"/>
          <w:numId w:val="60"/>
        </w:numPr>
        <w:shd w:val="clear" w:color="auto" w:fill="FFFFFF"/>
        <w:tabs>
          <w:tab w:val="decimal" w:pos="0"/>
          <w:tab w:val="left" w:pos="565"/>
        </w:tabs>
        <w:spacing w:line="238" w:lineRule="exact"/>
        <w:ind w:right="7" w:firstLine="567"/>
        <w:jc w:val="both"/>
        <w:rPr>
          <w:color w:val="000000"/>
          <w:spacing w:val="-12"/>
          <w:sz w:val="22"/>
          <w:szCs w:val="22"/>
        </w:rPr>
      </w:pPr>
      <w:r w:rsidRPr="002C1693">
        <w:rPr>
          <w:color w:val="000000"/>
          <w:spacing w:val="-6"/>
          <w:sz w:val="22"/>
          <w:szCs w:val="22"/>
        </w:rPr>
        <w:t>Говорил авва Афан</w:t>
      </w:r>
      <w:r w:rsidR="00A53FB7" w:rsidRPr="002C1693">
        <w:rPr>
          <w:color w:val="000000"/>
          <w:spacing w:val="-6"/>
          <w:sz w:val="22"/>
          <w:szCs w:val="22"/>
        </w:rPr>
        <w:t>асий: «Отцы наши хранили воздер</w:t>
      </w:r>
      <w:r w:rsidRPr="002C1693">
        <w:rPr>
          <w:color w:val="000000"/>
          <w:spacing w:val="-6"/>
          <w:sz w:val="22"/>
          <w:szCs w:val="22"/>
        </w:rPr>
        <w:t xml:space="preserve">жание и нестяжание, а мы расширили чрево наше и наши </w:t>
      </w:r>
      <w:r w:rsidRPr="002C1693">
        <w:rPr>
          <w:color w:val="000000"/>
          <w:sz w:val="22"/>
          <w:szCs w:val="22"/>
        </w:rPr>
        <w:t>кладовые»</w:t>
      </w:r>
      <w:r w:rsidR="00FA7128" w:rsidRPr="002C1693">
        <w:rPr>
          <w:rStyle w:val="a5"/>
          <w:color w:val="000000"/>
          <w:sz w:val="22"/>
          <w:szCs w:val="22"/>
        </w:rPr>
        <w:footnoteReference w:id="266"/>
      </w:r>
      <w:r w:rsidRPr="002C1693">
        <w:rPr>
          <w:color w:val="000000"/>
          <w:sz w:val="22"/>
          <w:szCs w:val="22"/>
        </w:rPr>
        <w:t>.</w:t>
      </w:r>
    </w:p>
    <w:p w:rsidR="0001676B" w:rsidRPr="002C1693" w:rsidRDefault="0001676B" w:rsidP="00B5236F">
      <w:pPr>
        <w:shd w:val="clear" w:color="auto" w:fill="FFFFFF"/>
        <w:tabs>
          <w:tab w:val="decimal" w:pos="0"/>
        </w:tabs>
        <w:spacing w:before="191" w:line="234" w:lineRule="exact"/>
        <w:ind w:right="47" w:firstLine="567"/>
        <w:jc w:val="both"/>
        <w:rPr>
          <w:sz w:val="22"/>
          <w:szCs w:val="22"/>
        </w:rPr>
      </w:pPr>
      <w:r w:rsidRPr="002C1693">
        <w:rPr>
          <w:color w:val="000000"/>
          <w:spacing w:val="-4"/>
          <w:sz w:val="22"/>
          <w:szCs w:val="22"/>
        </w:rPr>
        <w:t xml:space="preserve">3. Опять говорил: «Отцы наши прилежали внимательной </w:t>
      </w:r>
      <w:r w:rsidRPr="002C1693">
        <w:rPr>
          <w:color w:val="000000"/>
          <w:spacing w:val="-6"/>
          <w:sz w:val="22"/>
          <w:szCs w:val="22"/>
        </w:rPr>
        <w:t>молитве в безмолвии. А мы заботимся наиболее о приготовле</w:t>
      </w:r>
      <w:r w:rsidRPr="002C1693">
        <w:rPr>
          <w:color w:val="000000"/>
          <w:sz w:val="22"/>
          <w:szCs w:val="22"/>
        </w:rPr>
        <w:t>нии пищи и о рукоделии»</w:t>
      </w:r>
      <w:r w:rsidR="00A53FB7" w:rsidRPr="002C1693">
        <w:rPr>
          <w:rStyle w:val="a5"/>
          <w:color w:val="000000"/>
          <w:sz w:val="22"/>
          <w:szCs w:val="22"/>
        </w:rPr>
        <w:footnoteReference w:id="267"/>
      </w:r>
      <w:r w:rsidRPr="002C1693">
        <w:rPr>
          <w:color w:val="000000"/>
          <w:sz w:val="22"/>
          <w:szCs w:val="22"/>
        </w:rPr>
        <w:t>.</w:t>
      </w:r>
    </w:p>
    <w:p w:rsidR="0001676B" w:rsidRPr="002C1693" w:rsidRDefault="0001676B" w:rsidP="00B5236F">
      <w:pPr>
        <w:numPr>
          <w:ilvl w:val="0"/>
          <w:numId w:val="61"/>
        </w:numPr>
        <w:shd w:val="clear" w:color="auto" w:fill="FFFFFF"/>
        <w:tabs>
          <w:tab w:val="decimal" w:pos="0"/>
          <w:tab w:val="left" w:pos="547"/>
        </w:tabs>
        <w:spacing w:before="198" w:line="238" w:lineRule="exact"/>
        <w:ind w:right="32" w:firstLine="567"/>
        <w:jc w:val="both"/>
        <w:rPr>
          <w:color w:val="000000"/>
          <w:spacing w:val="-20"/>
          <w:sz w:val="22"/>
          <w:szCs w:val="22"/>
        </w:rPr>
      </w:pPr>
      <w:r w:rsidRPr="002C1693">
        <w:rPr>
          <w:color w:val="000000"/>
          <w:spacing w:val="-3"/>
          <w:sz w:val="22"/>
          <w:szCs w:val="22"/>
        </w:rPr>
        <w:t xml:space="preserve">Был в Антиохии патриарх именем </w:t>
      </w:r>
      <w:r w:rsidRPr="002C1693">
        <w:rPr>
          <w:b/>
          <w:bCs/>
          <w:color w:val="000000"/>
          <w:spacing w:val="-3"/>
          <w:sz w:val="22"/>
          <w:szCs w:val="22"/>
          <w:u w:val="single"/>
        </w:rPr>
        <w:t>Александр</w:t>
      </w:r>
      <w:r w:rsidRPr="002C1693">
        <w:rPr>
          <w:b/>
          <w:bCs/>
          <w:color w:val="000000"/>
          <w:spacing w:val="-3"/>
          <w:sz w:val="22"/>
          <w:szCs w:val="22"/>
        </w:rPr>
        <w:t xml:space="preserve">, </w:t>
      </w:r>
      <w:r w:rsidRPr="002C1693">
        <w:rPr>
          <w:color w:val="000000"/>
          <w:spacing w:val="-3"/>
          <w:sz w:val="22"/>
          <w:szCs w:val="22"/>
        </w:rPr>
        <w:t>особен</w:t>
      </w:r>
      <w:r w:rsidRPr="002C1693">
        <w:rPr>
          <w:color w:val="000000"/>
          <w:spacing w:val="-5"/>
          <w:sz w:val="22"/>
          <w:szCs w:val="22"/>
        </w:rPr>
        <w:t>но милостивый и сострадательный ко всем. Один из пись</w:t>
      </w:r>
      <w:r w:rsidRPr="002C1693">
        <w:rPr>
          <w:color w:val="000000"/>
          <w:spacing w:val="-5"/>
          <w:sz w:val="22"/>
          <w:szCs w:val="22"/>
        </w:rPr>
        <w:softHyphen/>
      </w:r>
      <w:r w:rsidRPr="002C1693">
        <w:rPr>
          <w:color w:val="000000"/>
          <w:spacing w:val="-4"/>
          <w:sz w:val="22"/>
          <w:szCs w:val="22"/>
        </w:rPr>
        <w:t xml:space="preserve">моводителей его украл у него несколько златниц и бежал в </w:t>
      </w:r>
      <w:r w:rsidRPr="002C1693">
        <w:rPr>
          <w:color w:val="000000"/>
          <w:spacing w:val="-2"/>
          <w:sz w:val="22"/>
          <w:szCs w:val="22"/>
        </w:rPr>
        <w:t>Египетскую Фиваиду. Там, в пустом месте, варвары схвати</w:t>
      </w:r>
      <w:r w:rsidRPr="002C1693">
        <w:rPr>
          <w:color w:val="000000"/>
          <w:spacing w:val="-2"/>
          <w:sz w:val="22"/>
          <w:szCs w:val="22"/>
        </w:rPr>
        <w:softHyphen/>
      </w:r>
      <w:r w:rsidRPr="002C1693">
        <w:rPr>
          <w:color w:val="000000"/>
          <w:spacing w:val="-3"/>
          <w:sz w:val="22"/>
          <w:szCs w:val="22"/>
        </w:rPr>
        <w:t>ли письмоводителя и завели в глубину своей страны. Бла</w:t>
      </w:r>
      <w:r w:rsidRPr="002C1693">
        <w:rPr>
          <w:color w:val="000000"/>
          <w:spacing w:val="-3"/>
          <w:sz w:val="22"/>
          <w:szCs w:val="22"/>
        </w:rPr>
        <w:softHyphen/>
      </w:r>
      <w:r w:rsidRPr="002C1693">
        <w:rPr>
          <w:color w:val="000000"/>
          <w:sz w:val="22"/>
          <w:szCs w:val="22"/>
        </w:rPr>
        <w:t xml:space="preserve">женный Александр узнал об этом; он выкупил пленника, </w:t>
      </w:r>
      <w:r w:rsidRPr="002C1693">
        <w:rPr>
          <w:color w:val="000000"/>
          <w:spacing w:val="-4"/>
          <w:sz w:val="22"/>
          <w:szCs w:val="22"/>
        </w:rPr>
        <w:t>дав за него восемьдесят пять златниц. Когда пленник воз</w:t>
      </w:r>
      <w:r w:rsidRPr="002C1693">
        <w:rPr>
          <w:color w:val="000000"/>
          <w:spacing w:val="-3"/>
          <w:sz w:val="22"/>
          <w:szCs w:val="22"/>
        </w:rPr>
        <w:t>вратился, патриарх оказал ему столько благодеяний, что не</w:t>
      </w:r>
      <w:r w:rsidRPr="002C1693">
        <w:rPr>
          <w:color w:val="000000"/>
          <w:spacing w:val="-3"/>
          <w:sz w:val="22"/>
          <w:szCs w:val="22"/>
        </w:rPr>
        <w:softHyphen/>
      </w:r>
      <w:r w:rsidRPr="002C1693">
        <w:rPr>
          <w:color w:val="000000"/>
          <w:spacing w:val="-1"/>
          <w:sz w:val="22"/>
          <w:szCs w:val="22"/>
        </w:rPr>
        <w:t>которые из граждан говорили: благость Александра не мо</w:t>
      </w:r>
      <w:r w:rsidRPr="002C1693">
        <w:rPr>
          <w:color w:val="000000"/>
          <w:spacing w:val="-1"/>
          <w:sz w:val="22"/>
          <w:szCs w:val="22"/>
        </w:rPr>
        <w:softHyphen/>
        <w:t>жет быть побеждена никаким согрешением</w:t>
      </w:r>
      <w:r w:rsidR="00A53FB7" w:rsidRPr="002C1693">
        <w:rPr>
          <w:rStyle w:val="a5"/>
          <w:color w:val="000000"/>
          <w:spacing w:val="-1"/>
          <w:sz w:val="22"/>
          <w:szCs w:val="22"/>
        </w:rPr>
        <w:footnoteReference w:id="268"/>
      </w:r>
      <w:r w:rsidRPr="002C1693">
        <w:rPr>
          <w:color w:val="000000"/>
          <w:spacing w:val="-1"/>
          <w:sz w:val="22"/>
          <w:szCs w:val="22"/>
        </w:rPr>
        <w:t>.</w:t>
      </w:r>
    </w:p>
    <w:p w:rsidR="0001676B" w:rsidRPr="002C1693" w:rsidRDefault="0001676B" w:rsidP="00B5236F">
      <w:pPr>
        <w:numPr>
          <w:ilvl w:val="0"/>
          <w:numId w:val="61"/>
        </w:numPr>
        <w:shd w:val="clear" w:color="auto" w:fill="FFFFFF"/>
        <w:tabs>
          <w:tab w:val="decimal" w:pos="0"/>
          <w:tab w:val="left" w:pos="547"/>
        </w:tabs>
        <w:spacing w:line="238" w:lineRule="exact"/>
        <w:ind w:right="32" w:firstLine="567"/>
        <w:jc w:val="both"/>
        <w:rPr>
          <w:color w:val="000000"/>
          <w:spacing w:val="-12"/>
          <w:sz w:val="22"/>
          <w:szCs w:val="22"/>
        </w:rPr>
      </w:pPr>
      <w:r w:rsidRPr="002C1693">
        <w:rPr>
          <w:color w:val="000000"/>
          <w:spacing w:val="-6"/>
          <w:sz w:val="22"/>
          <w:szCs w:val="22"/>
        </w:rPr>
        <w:t xml:space="preserve">Однажды диакон патриарха начал укорять его пред всем </w:t>
      </w:r>
      <w:r w:rsidRPr="002C1693">
        <w:rPr>
          <w:color w:val="000000"/>
          <w:spacing w:val="-3"/>
          <w:sz w:val="22"/>
          <w:szCs w:val="22"/>
        </w:rPr>
        <w:t xml:space="preserve">клиром. Блаженный поклонился ему, сказав: «Прости меня, </w:t>
      </w:r>
      <w:r w:rsidRPr="002C1693">
        <w:rPr>
          <w:color w:val="000000"/>
          <w:sz w:val="22"/>
          <w:szCs w:val="22"/>
        </w:rPr>
        <w:t>господин мой и брат»</w:t>
      </w:r>
      <w:r w:rsidR="00A53FB7" w:rsidRPr="002C1693">
        <w:rPr>
          <w:rStyle w:val="a5"/>
          <w:color w:val="000000"/>
          <w:sz w:val="22"/>
          <w:szCs w:val="22"/>
        </w:rPr>
        <w:footnoteReference w:id="269"/>
      </w:r>
      <w:r w:rsidRPr="002C1693">
        <w:rPr>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62"/>
        </w:numPr>
        <w:shd w:val="clear" w:color="auto" w:fill="FFFFFF"/>
        <w:tabs>
          <w:tab w:val="decimal" w:pos="0"/>
          <w:tab w:val="left" w:pos="551"/>
        </w:tabs>
        <w:spacing w:before="194" w:line="234" w:lineRule="exact"/>
        <w:ind w:right="18" w:firstLine="567"/>
        <w:jc w:val="both"/>
        <w:rPr>
          <w:color w:val="000000"/>
          <w:spacing w:val="-20"/>
          <w:sz w:val="22"/>
          <w:szCs w:val="22"/>
        </w:rPr>
      </w:pPr>
      <w:r w:rsidRPr="002C1693">
        <w:rPr>
          <w:color w:val="000000"/>
          <w:spacing w:val="-5"/>
          <w:sz w:val="22"/>
          <w:szCs w:val="22"/>
        </w:rPr>
        <w:t xml:space="preserve">Брат пришел в лавру аввы Герасима и сказал игумену ее </w:t>
      </w:r>
      <w:r w:rsidRPr="002C1693">
        <w:rPr>
          <w:b/>
          <w:bCs/>
          <w:color w:val="000000"/>
          <w:spacing w:val="-6"/>
          <w:sz w:val="22"/>
          <w:szCs w:val="22"/>
        </w:rPr>
        <w:t xml:space="preserve">Александру: </w:t>
      </w:r>
      <w:r w:rsidRPr="002C1693">
        <w:rPr>
          <w:color w:val="000000"/>
          <w:spacing w:val="-6"/>
          <w:sz w:val="22"/>
          <w:szCs w:val="22"/>
        </w:rPr>
        <w:t>«Хочу оставить место жительства моего». Алек</w:t>
      </w:r>
      <w:r w:rsidRPr="002C1693">
        <w:rPr>
          <w:color w:val="000000"/>
          <w:spacing w:val="-5"/>
          <w:sz w:val="22"/>
          <w:szCs w:val="22"/>
        </w:rPr>
        <w:t xml:space="preserve">сандр отвечал ему: «Сын мой! в уме твоем не запечатлелось </w:t>
      </w:r>
      <w:r w:rsidRPr="002C1693">
        <w:rPr>
          <w:color w:val="000000"/>
          <w:spacing w:val="-3"/>
          <w:sz w:val="22"/>
          <w:szCs w:val="22"/>
        </w:rPr>
        <w:t xml:space="preserve">памятование ни Царства Небесного, ни вечной муки. Если б </w:t>
      </w:r>
      <w:r w:rsidRPr="002C1693">
        <w:rPr>
          <w:color w:val="000000"/>
          <w:spacing w:val="-5"/>
          <w:sz w:val="22"/>
          <w:szCs w:val="22"/>
        </w:rPr>
        <w:t xml:space="preserve">это памятование соприсутствовало тебе, то ты не захотел бы </w:t>
      </w:r>
      <w:r w:rsidRPr="002C1693">
        <w:rPr>
          <w:color w:val="000000"/>
          <w:sz w:val="22"/>
          <w:szCs w:val="22"/>
        </w:rPr>
        <w:t>выйти даже из келлии твоей»</w:t>
      </w:r>
      <w:r w:rsidR="00A53FB7" w:rsidRPr="002C1693">
        <w:rPr>
          <w:rStyle w:val="a5"/>
          <w:color w:val="000000"/>
          <w:sz w:val="22"/>
          <w:szCs w:val="22"/>
        </w:rPr>
        <w:footnoteReference w:id="270"/>
      </w:r>
      <w:r w:rsidRPr="002C1693">
        <w:rPr>
          <w:color w:val="000000"/>
          <w:sz w:val="22"/>
          <w:szCs w:val="22"/>
        </w:rPr>
        <w:t>.</w:t>
      </w:r>
    </w:p>
    <w:p w:rsidR="0001676B" w:rsidRPr="002C1693" w:rsidRDefault="0001676B" w:rsidP="00B5236F">
      <w:pPr>
        <w:numPr>
          <w:ilvl w:val="0"/>
          <w:numId w:val="62"/>
        </w:numPr>
        <w:shd w:val="clear" w:color="auto" w:fill="FFFFFF"/>
        <w:tabs>
          <w:tab w:val="decimal" w:pos="0"/>
          <w:tab w:val="left" w:pos="551"/>
        </w:tabs>
        <w:spacing w:before="7" w:line="234" w:lineRule="exact"/>
        <w:ind w:right="18" w:firstLine="567"/>
        <w:jc w:val="both"/>
        <w:rPr>
          <w:color w:val="000000"/>
          <w:spacing w:val="-12"/>
          <w:sz w:val="22"/>
          <w:szCs w:val="22"/>
        </w:rPr>
      </w:pPr>
      <w:r w:rsidRPr="002C1693">
        <w:rPr>
          <w:color w:val="000000"/>
          <w:spacing w:val="-6"/>
          <w:sz w:val="22"/>
          <w:szCs w:val="22"/>
        </w:rPr>
        <w:t xml:space="preserve">Игумен Александр говорит ученику своему Викентию: «Сын мой! отцы наши искали пустыни и скорби, а мы ищем </w:t>
      </w:r>
      <w:r w:rsidRPr="002C1693">
        <w:rPr>
          <w:color w:val="000000"/>
          <w:sz w:val="22"/>
          <w:szCs w:val="22"/>
        </w:rPr>
        <w:t>городов и покоя»</w:t>
      </w:r>
      <w:r w:rsidR="00A53FB7" w:rsidRPr="002C1693">
        <w:rPr>
          <w:rStyle w:val="a5"/>
          <w:color w:val="000000"/>
          <w:sz w:val="22"/>
          <w:szCs w:val="22"/>
        </w:rPr>
        <w:footnoteReference w:id="271"/>
      </w:r>
      <w:r w:rsidRPr="002C1693">
        <w:rPr>
          <w:color w:val="000000"/>
          <w:sz w:val="22"/>
          <w:szCs w:val="22"/>
        </w:rPr>
        <w:t>.</w:t>
      </w:r>
    </w:p>
    <w:p w:rsidR="0001676B" w:rsidRPr="002C1693" w:rsidRDefault="0001676B" w:rsidP="00B5236F">
      <w:pPr>
        <w:shd w:val="clear" w:color="auto" w:fill="FFFFFF"/>
        <w:tabs>
          <w:tab w:val="decimal" w:pos="0"/>
        </w:tabs>
        <w:spacing w:before="155" w:line="238" w:lineRule="exact"/>
        <w:ind w:firstLine="567"/>
        <w:jc w:val="both"/>
        <w:rPr>
          <w:sz w:val="22"/>
          <w:szCs w:val="22"/>
        </w:rPr>
      </w:pPr>
      <w:r w:rsidRPr="002C1693">
        <w:rPr>
          <w:color w:val="000000"/>
          <w:spacing w:val="-6"/>
          <w:sz w:val="22"/>
          <w:szCs w:val="22"/>
        </w:rPr>
        <w:t xml:space="preserve">Преподобный отец наш </w:t>
      </w:r>
      <w:r w:rsidRPr="002C1693">
        <w:rPr>
          <w:b/>
          <w:bCs/>
          <w:color w:val="000000"/>
          <w:spacing w:val="-6"/>
          <w:sz w:val="22"/>
          <w:szCs w:val="22"/>
        </w:rPr>
        <w:t xml:space="preserve">Антоний </w:t>
      </w:r>
      <w:r w:rsidRPr="002C1693">
        <w:rPr>
          <w:color w:val="000000"/>
          <w:spacing w:val="-6"/>
          <w:sz w:val="22"/>
          <w:szCs w:val="22"/>
        </w:rPr>
        <w:t xml:space="preserve">Новый, сын славных и </w:t>
      </w:r>
      <w:r w:rsidRPr="002C1693">
        <w:rPr>
          <w:color w:val="000000"/>
          <w:spacing w:val="-4"/>
          <w:sz w:val="22"/>
          <w:szCs w:val="22"/>
        </w:rPr>
        <w:t xml:space="preserve">богатых родителей, оставив богатство и славу и возлюбив </w:t>
      </w:r>
      <w:r w:rsidRPr="002C1693">
        <w:rPr>
          <w:color w:val="000000"/>
          <w:sz w:val="22"/>
          <w:szCs w:val="22"/>
        </w:rPr>
        <w:t xml:space="preserve">иноческое житие, поселился в некоторой горе. Там провел </w:t>
      </w:r>
      <w:r w:rsidRPr="002C1693">
        <w:rPr>
          <w:color w:val="000000"/>
          <w:spacing w:val="-5"/>
          <w:sz w:val="22"/>
          <w:szCs w:val="22"/>
        </w:rPr>
        <w:t xml:space="preserve">он много лет в безмолвии, удручая себя многими трудами и </w:t>
      </w:r>
      <w:r w:rsidRPr="002C1693">
        <w:rPr>
          <w:color w:val="000000"/>
          <w:spacing w:val="-4"/>
          <w:sz w:val="22"/>
          <w:szCs w:val="22"/>
        </w:rPr>
        <w:t>подвигами. После этого случилось ему однажды читать Лествицу Божественных добродетелей. В конце статьи о по</w:t>
      </w:r>
      <w:r w:rsidRPr="002C1693">
        <w:rPr>
          <w:color w:val="000000"/>
          <w:spacing w:val="-3"/>
          <w:sz w:val="22"/>
          <w:szCs w:val="22"/>
        </w:rPr>
        <w:t>слушании он нашел следующие слова: «Если жительствую</w:t>
      </w:r>
      <w:r w:rsidRPr="002C1693">
        <w:rPr>
          <w:color w:val="000000"/>
          <w:spacing w:val="-3"/>
          <w:sz w:val="22"/>
          <w:szCs w:val="22"/>
        </w:rPr>
        <w:softHyphen/>
      </w:r>
      <w:r w:rsidRPr="002C1693">
        <w:rPr>
          <w:color w:val="000000"/>
          <w:sz w:val="22"/>
          <w:szCs w:val="22"/>
        </w:rPr>
        <w:t>щий в безмолвии познает свою немощь и, оставив безмол</w:t>
      </w:r>
      <w:r w:rsidRPr="002C1693">
        <w:rPr>
          <w:color w:val="000000"/>
          <w:sz w:val="22"/>
          <w:szCs w:val="22"/>
        </w:rPr>
        <w:softHyphen/>
      </w:r>
      <w:r w:rsidRPr="002C1693">
        <w:rPr>
          <w:color w:val="000000"/>
          <w:spacing w:val="-6"/>
          <w:sz w:val="22"/>
          <w:szCs w:val="22"/>
        </w:rPr>
        <w:t xml:space="preserve">вие, предаст себя в обучение послушанию, то он, бывши слеп, </w:t>
      </w:r>
      <w:r w:rsidRPr="002C1693">
        <w:rPr>
          <w:color w:val="000000"/>
          <w:sz w:val="22"/>
          <w:szCs w:val="22"/>
        </w:rPr>
        <w:t>без труда прозрел о Христе». Обращая непрестанно в уме эти слова, Антоний говорил сам себе: «После стольких тру</w:t>
      </w:r>
      <w:r w:rsidRPr="002C1693">
        <w:rPr>
          <w:bCs/>
          <w:color w:val="000000"/>
          <w:sz w:val="22"/>
          <w:szCs w:val="22"/>
        </w:rPr>
        <w:t>дов и подвигов иноческих я — еще слеп! Хочу же когда</w:t>
      </w:r>
      <w:r w:rsidR="00562631">
        <w:rPr>
          <w:bCs/>
          <w:color w:val="000000"/>
          <w:sz w:val="22"/>
          <w:szCs w:val="22"/>
        </w:rPr>
        <w:t>-</w:t>
      </w:r>
      <w:r w:rsidR="000676C5">
        <w:rPr>
          <w:bCs/>
          <w:color w:val="000000"/>
          <w:sz w:val="22"/>
          <w:szCs w:val="22"/>
        </w:rPr>
        <w:t>нибудь</w:t>
      </w:r>
      <w:r w:rsidRPr="002C1693">
        <w:rPr>
          <w:bCs/>
          <w:color w:val="000000"/>
          <w:sz w:val="22"/>
          <w:szCs w:val="22"/>
        </w:rPr>
        <w:t xml:space="preserve"> и прозреть». Оставив келлию свою и пустынное </w:t>
      </w:r>
      <w:r w:rsidRPr="002C1693">
        <w:rPr>
          <w:bCs/>
          <w:color w:val="000000"/>
          <w:spacing w:val="-5"/>
          <w:sz w:val="22"/>
          <w:szCs w:val="22"/>
        </w:rPr>
        <w:t>житие, он вознамерился поступить, как в училище, в обще</w:t>
      </w:r>
      <w:r w:rsidRPr="002C1693">
        <w:rPr>
          <w:bCs/>
          <w:color w:val="000000"/>
          <w:spacing w:val="-5"/>
          <w:sz w:val="22"/>
          <w:szCs w:val="22"/>
        </w:rPr>
        <w:softHyphen/>
        <w:t xml:space="preserve">жительный монастырь. Для этого он пришел в Вифинию, в </w:t>
      </w:r>
      <w:r w:rsidRPr="002C1693">
        <w:rPr>
          <w:bCs/>
          <w:color w:val="000000"/>
          <w:spacing w:val="-4"/>
          <w:sz w:val="22"/>
          <w:szCs w:val="22"/>
        </w:rPr>
        <w:t>некоторый монастырь, расположенный в горах, очень сла</w:t>
      </w:r>
      <w:r w:rsidRPr="002C1693">
        <w:rPr>
          <w:bCs/>
          <w:color w:val="000000"/>
          <w:spacing w:val="-4"/>
          <w:sz w:val="22"/>
          <w:szCs w:val="22"/>
        </w:rPr>
        <w:softHyphen/>
      </w:r>
      <w:r w:rsidRPr="002C1693">
        <w:rPr>
          <w:bCs/>
          <w:color w:val="000000"/>
          <w:spacing w:val="-2"/>
          <w:sz w:val="22"/>
          <w:szCs w:val="22"/>
        </w:rPr>
        <w:t>вившийся жительством иноков его. Он остановился в гос</w:t>
      </w:r>
      <w:r w:rsidRPr="002C1693">
        <w:rPr>
          <w:bCs/>
          <w:color w:val="000000"/>
          <w:spacing w:val="-2"/>
          <w:sz w:val="22"/>
          <w:szCs w:val="22"/>
        </w:rPr>
        <w:softHyphen/>
      </w:r>
      <w:r w:rsidRPr="002C1693">
        <w:rPr>
          <w:bCs/>
          <w:color w:val="000000"/>
          <w:sz w:val="22"/>
          <w:szCs w:val="22"/>
        </w:rPr>
        <w:t>тинице у ворот монастыря, как бы один из прохожих, нико</w:t>
      </w:r>
      <w:r w:rsidRPr="002C1693">
        <w:rPr>
          <w:bCs/>
          <w:color w:val="000000"/>
          <w:sz w:val="22"/>
          <w:szCs w:val="22"/>
        </w:rPr>
        <w:softHyphen/>
      </w:r>
      <w:r w:rsidRPr="002C1693">
        <w:rPr>
          <w:bCs/>
          <w:color w:val="000000"/>
          <w:spacing w:val="-3"/>
          <w:sz w:val="22"/>
          <w:szCs w:val="22"/>
        </w:rPr>
        <w:t xml:space="preserve">му ничего не говоря о себе. Несколько дней пробыл он тут с </w:t>
      </w:r>
      <w:r w:rsidRPr="002C1693">
        <w:rPr>
          <w:bCs/>
          <w:color w:val="000000"/>
          <w:spacing w:val="-5"/>
          <w:sz w:val="22"/>
          <w:szCs w:val="22"/>
        </w:rPr>
        <w:t xml:space="preserve">прочими странниками. Не желая употреблять монастырскую </w:t>
      </w:r>
      <w:r w:rsidRPr="002C1693">
        <w:rPr>
          <w:bCs/>
          <w:color w:val="000000"/>
          <w:sz w:val="22"/>
          <w:szCs w:val="22"/>
        </w:rPr>
        <w:t>пищу безмездно, Антоний ходил в ближнюю гору, собирал на ней дрова, приносил их на плечах и полагал пред врата</w:t>
      </w:r>
      <w:r w:rsidRPr="002C1693">
        <w:rPr>
          <w:bCs/>
          <w:color w:val="000000"/>
          <w:sz w:val="22"/>
          <w:szCs w:val="22"/>
        </w:rPr>
        <w:softHyphen/>
      </w:r>
      <w:r w:rsidRPr="002C1693">
        <w:rPr>
          <w:bCs/>
          <w:color w:val="000000"/>
          <w:spacing w:val="-4"/>
          <w:sz w:val="22"/>
          <w:szCs w:val="22"/>
        </w:rPr>
        <w:t xml:space="preserve">ми монастыря. Монах, заведовавший гостиницею, увидя это, </w:t>
      </w:r>
      <w:r w:rsidRPr="002C1693">
        <w:rPr>
          <w:bCs/>
          <w:color w:val="000000"/>
          <w:spacing w:val="-2"/>
          <w:sz w:val="22"/>
          <w:szCs w:val="22"/>
        </w:rPr>
        <w:t xml:space="preserve">сказал ему: </w:t>
      </w:r>
      <w:r w:rsidR="00562631">
        <w:rPr>
          <w:bCs/>
          <w:color w:val="000000"/>
          <w:spacing w:val="-2"/>
          <w:sz w:val="22"/>
          <w:szCs w:val="22"/>
        </w:rPr>
        <w:t>- «</w:t>
      </w:r>
      <w:r w:rsidRPr="002C1693">
        <w:rPr>
          <w:bCs/>
          <w:color w:val="000000"/>
          <w:spacing w:val="-2"/>
          <w:sz w:val="22"/>
          <w:szCs w:val="22"/>
        </w:rPr>
        <w:t>Что делаешь ты, авва? Монастырь не нуждает</w:t>
      </w:r>
      <w:r w:rsidRPr="002C1693">
        <w:rPr>
          <w:bCs/>
          <w:color w:val="000000"/>
          <w:spacing w:val="-2"/>
          <w:sz w:val="22"/>
          <w:szCs w:val="22"/>
        </w:rPr>
        <w:softHyphen/>
      </w:r>
      <w:r w:rsidRPr="002C1693">
        <w:rPr>
          <w:bCs/>
          <w:color w:val="000000"/>
          <w:spacing w:val="-3"/>
          <w:sz w:val="22"/>
          <w:szCs w:val="22"/>
        </w:rPr>
        <w:t>ся в труде твоем; приходящие сюда употребляют монастырс</w:t>
      </w:r>
      <w:r w:rsidRPr="002C1693">
        <w:rPr>
          <w:bCs/>
          <w:color w:val="000000"/>
          <w:spacing w:val="-3"/>
          <w:sz w:val="22"/>
          <w:szCs w:val="22"/>
        </w:rPr>
        <w:softHyphen/>
      </w:r>
      <w:r w:rsidRPr="002C1693">
        <w:rPr>
          <w:bCs/>
          <w:color w:val="000000"/>
          <w:spacing w:val="-5"/>
          <w:sz w:val="22"/>
          <w:szCs w:val="22"/>
        </w:rPr>
        <w:t xml:space="preserve">кую пищу в милостыню, благодаря Бога». Антоний отвечал: </w:t>
      </w:r>
      <w:r w:rsidRPr="002C1693">
        <w:rPr>
          <w:bCs/>
          <w:color w:val="000000"/>
          <w:spacing w:val="-4"/>
          <w:sz w:val="22"/>
          <w:szCs w:val="22"/>
        </w:rPr>
        <w:t xml:space="preserve">«Отец! и мне известен этот обычай; но, не желая оставаться </w:t>
      </w:r>
      <w:r w:rsidRPr="002C1693">
        <w:rPr>
          <w:bCs/>
          <w:color w:val="000000"/>
          <w:sz w:val="22"/>
          <w:szCs w:val="22"/>
        </w:rPr>
        <w:t>праздным, я делаю это по своей доброй воле». Он продол</w:t>
      </w:r>
      <w:r w:rsidRPr="002C1693">
        <w:rPr>
          <w:bCs/>
          <w:color w:val="000000"/>
          <w:sz w:val="22"/>
          <w:szCs w:val="22"/>
        </w:rPr>
        <w:softHyphen/>
        <w:t xml:space="preserve">жал жить при монастыре и ежедневно делать так, никому </w:t>
      </w:r>
      <w:r w:rsidRPr="002C1693">
        <w:rPr>
          <w:bCs/>
          <w:color w:val="000000"/>
          <w:spacing w:val="-3"/>
          <w:sz w:val="22"/>
          <w:szCs w:val="22"/>
        </w:rPr>
        <w:t xml:space="preserve">ничего не говоря. Брат, заведовавший странноприимством, </w:t>
      </w:r>
      <w:r w:rsidRPr="002C1693">
        <w:rPr>
          <w:bCs/>
          <w:color w:val="000000"/>
          <w:sz w:val="22"/>
          <w:szCs w:val="22"/>
        </w:rPr>
        <w:t xml:space="preserve">пошел к игумену и сказал ему об Антонии. Игуменом был </w:t>
      </w:r>
      <w:r w:rsidRPr="002C1693">
        <w:rPr>
          <w:bCs/>
          <w:color w:val="000000"/>
          <w:spacing w:val="-4"/>
          <w:sz w:val="22"/>
          <w:szCs w:val="22"/>
        </w:rPr>
        <w:t>тогда блаженный Игнатий, построивший этот монастырь сво</w:t>
      </w:r>
      <w:r w:rsidRPr="002C1693">
        <w:rPr>
          <w:bCs/>
          <w:color w:val="000000"/>
          <w:spacing w:val="-4"/>
          <w:sz w:val="22"/>
          <w:szCs w:val="22"/>
        </w:rPr>
        <w:softHyphen/>
      </w:r>
      <w:r w:rsidRPr="002C1693">
        <w:rPr>
          <w:bCs/>
          <w:color w:val="000000"/>
          <w:spacing w:val="-3"/>
          <w:sz w:val="22"/>
          <w:szCs w:val="22"/>
        </w:rPr>
        <w:t xml:space="preserve">ими трудами о Господе. Игумен сказал гостинщику, чтоб он спросил Антония, чего желает он, пребывая так долго пред </w:t>
      </w:r>
      <w:r w:rsidRPr="002C1693">
        <w:rPr>
          <w:bCs/>
          <w:color w:val="000000"/>
          <w:spacing w:val="-2"/>
          <w:sz w:val="22"/>
          <w:szCs w:val="22"/>
        </w:rPr>
        <w:t>вратами монастыря. Антоний, будучи спрошен, отвечал бра</w:t>
      </w:r>
      <w:r w:rsidRPr="002C1693">
        <w:rPr>
          <w:bCs/>
          <w:color w:val="000000"/>
          <w:spacing w:val="-2"/>
          <w:sz w:val="22"/>
          <w:szCs w:val="22"/>
        </w:rPr>
        <w:softHyphen/>
      </w:r>
      <w:r w:rsidRPr="002C1693">
        <w:rPr>
          <w:bCs/>
          <w:color w:val="000000"/>
          <w:sz w:val="22"/>
          <w:szCs w:val="22"/>
        </w:rPr>
        <w:t xml:space="preserve">ту: «Я здесь на чужой стороне; хочу же, если будет на то </w:t>
      </w:r>
      <w:r w:rsidRPr="002C1693">
        <w:rPr>
          <w:bCs/>
          <w:color w:val="000000"/>
          <w:spacing w:val="-3"/>
          <w:sz w:val="22"/>
          <w:szCs w:val="22"/>
        </w:rPr>
        <w:t>воля Божия, проводить жительство с вами ради моей душев</w:t>
      </w:r>
      <w:r w:rsidRPr="002C1693">
        <w:rPr>
          <w:bCs/>
          <w:color w:val="000000"/>
          <w:spacing w:val="-3"/>
          <w:sz w:val="22"/>
          <w:szCs w:val="22"/>
        </w:rPr>
        <w:softHyphen/>
        <w:t xml:space="preserve">ной пользы». Игумен, узнав это, повелел привести его к себе, свиделся и познакомился с ним: он слышал о его высоком </w:t>
      </w:r>
      <w:r w:rsidRPr="002C1693">
        <w:rPr>
          <w:bCs/>
          <w:color w:val="000000"/>
          <w:spacing w:val="-5"/>
          <w:sz w:val="22"/>
          <w:szCs w:val="22"/>
        </w:rPr>
        <w:t xml:space="preserve">подвижничестве. Потом сказал ему игумен: «Авва! почему </w:t>
      </w:r>
      <w:r w:rsidRPr="002C1693">
        <w:rPr>
          <w:bCs/>
          <w:color w:val="000000"/>
          <w:spacing w:val="-4"/>
          <w:sz w:val="22"/>
          <w:szCs w:val="22"/>
        </w:rPr>
        <w:t>рассудилось тебе принять на себя труд, прийти к нам?» Анто</w:t>
      </w:r>
      <w:r w:rsidRPr="002C1693">
        <w:rPr>
          <w:bCs/>
          <w:color w:val="000000"/>
          <w:spacing w:val="-4"/>
          <w:sz w:val="22"/>
          <w:szCs w:val="22"/>
        </w:rPr>
        <w:softHyphen/>
      </w:r>
      <w:r w:rsidRPr="002C1693">
        <w:rPr>
          <w:bCs/>
          <w:color w:val="000000"/>
          <w:spacing w:val="-5"/>
          <w:sz w:val="22"/>
          <w:szCs w:val="22"/>
        </w:rPr>
        <w:t>ний отвечал: «С целию соделаться подобным вам по добро</w:t>
      </w:r>
      <w:r w:rsidRPr="002C1693">
        <w:rPr>
          <w:bCs/>
          <w:color w:val="000000"/>
          <w:spacing w:val="-5"/>
          <w:sz w:val="22"/>
          <w:szCs w:val="22"/>
        </w:rPr>
        <w:softHyphen/>
      </w:r>
      <w:r w:rsidRPr="002C1693">
        <w:rPr>
          <w:bCs/>
          <w:color w:val="000000"/>
          <w:sz w:val="22"/>
          <w:szCs w:val="22"/>
        </w:rPr>
        <w:t xml:space="preserve">детели». Игумен отвечал: «Прожив столько лет самочинно, </w:t>
      </w:r>
      <w:r w:rsidRPr="002C1693">
        <w:rPr>
          <w:bCs/>
          <w:color w:val="000000"/>
          <w:spacing w:val="-2"/>
          <w:sz w:val="22"/>
          <w:szCs w:val="22"/>
        </w:rPr>
        <w:t xml:space="preserve">ты уже не можешь жить в послушании. Многие, жившие </w:t>
      </w:r>
      <w:r w:rsidRPr="002C1693">
        <w:rPr>
          <w:bCs/>
          <w:color w:val="000000"/>
          <w:spacing w:val="-3"/>
          <w:sz w:val="22"/>
          <w:szCs w:val="22"/>
        </w:rPr>
        <w:t>самочинно и исправившие некоторые добродетели, как</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w:t>
      </w:r>
      <w:r w:rsidRPr="002C1693">
        <w:rPr>
          <w:bCs/>
          <w:color w:val="000000"/>
          <w:sz w:val="22"/>
          <w:szCs w:val="22"/>
        </w:rPr>
        <w:t xml:space="preserve">воздержание, пост, нестяжание, телесное злострадание, — </w:t>
      </w:r>
      <w:r w:rsidRPr="002C1693">
        <w:rPr>
          <w:bCs/>
          <w:color w:val="000000"/>
          <w:spacing w:val="-4"/>
          <w:sz w:val="22"/>
          <w:szCs w:val="22"/>
        </w:rPr>
        <w:t>потом, подвергшись испытанию по законам общежития, ока</w:t>
      </w:r>
      <w:r w:rsidRPr="002C1693">
        <w:rPr>
          <w:bCs/>
          <w:color w:val="000000"/>
          <w:spacing w:val="-4"/>
          <w:sz w:val="22"/>
          <w:szCs w:val="22"/>
        </w:rPr>
        <w:softHyphen/>
      </w:r>
      <w:r w:rsidRPr="002C1693">
        <w:rPr>
          <w:bCs/>
          <w:color w:val="000000"/>
          <w:spacing w:val="-2"/>
          <w:sz w:val="22"/>
          <w:szCs w:val="22"/>
        </w:rPr>
        <w:t xml:space="preserve">зались недостаточными по недостатку смиренномудрия, — </w:t>
      </w:r>
      <w:r w:rsidRPr="002C1693">
        <w:rPr>
          <w:bCs/>
          <w:color w:val="000000"/>
          <w:sz w:val="22"/>
          <w:szCs w:val="22"/>
        </w:rPr>
        <w:t>оказались недостаточными даже в тех добродетелях, кото</w:t>
      </w:r>
      <w:r w:rsidRPr="002C1693">
        <w:rPr>
          <w:bCs/>
          <w:color w:val="000000"/>
          <w:sz w:val="22"/>
          <w:szCs w:val="22"/>
        </w:rPr>
        <w:softHyphen/>
      </w:r>
      <w:r w:rsidRPr="002C1693">
        <w:rPr>
          <w:bCs/>
          <w:color w:val="000000"/>
          <w:spacing w:val="-1"/>
          <w:sz w:val="22"/>
          <w:szCs w:val="22"/>
        </w:rPr>
        <w:t>рыми они прежде, по мнению их, обиловали». Антоний от</w:t>
      </w:r>
      <w:r w:rsidRPr="002C1693">
        <w:rPr>
          <w:bCs/>
          <w:color w:val="000000"/>
          <w:spacing w:val="-1"/>
          <w:sz w:val="22"/>
          <w:szCs w:val="22"/>
        </w:rPr>
        <w:softHyphen/>
      </w:r>
      <w:r w:rsidRPr="002C1693">
        <w:rPr>
          <w:bCs/>
          <w:color w:val="000000"/>
          <w:sz w:val="22"/>
          <w:szCs w:val="22"/>
        </w:rPr>
        <w:t xml:space="preserve">вечал: «Это узнал и я из учения Боговдохновенных Отцов, </w:t>
      </w:r>
      <w:r w:rsidRPr="002C1693">
        <w:rPr>
          <w:bCs/>
          <w:color w:val="000000"/>
          <w:spacing w:val="-3"/>
          <w:sz w:val="22"/>
          <w:szCs w:val="22"/>
        </w:rPr>
        <w:t>и, как ниже начавшего пути добродетелей, привел себя к вам,</w:t>
      </w:r>
      <w:r w:rsidR="00A53FB7" w:rsidRPr="002C1693">
        <w:rPr>
          <w:sz w:val="22"/>
          <w:szCs w:val="22"/>
        </w:rPr>
        <w:t xml:space="preserve"> </w:t>
      </w:r>
      <w:r w:rsidRPr="002C1693">
        <w:rPr>
          <w:bCs/>
          <w:color w:val="000000"/>
          <w:spacing w:val="-4"/>
          <w:sz w:val="22"/>
          <w:szCs w:val="22"/>
        </w:rPr>
        <w:t>чтоб отдать себя вам в послушание и получить от вас настав</w:t>
      </w:r>
      <w:r w:rsidRPr="002C1693">
        <w:rPr>
          <w:bCs/>
          <w:color w:val="000000"/>
          <w:spacing w:val="-4"/>
          <w:sz w:val="22"/>
          <w:szCs w:val="22"/>
        </w:rPr>
        <w:softHyphen/>
      </w:r>
      <w:r w:rsidRPr="002C1693">
        <w:rPr>
          <w:bCs/>
          <w:color w:val="000000"/>
          <w:sz w:val="22"/>
          <w:szCs w:val="22"/>
        </w:rPr>
        <w:t xml:space="preserve">ление началу о Христе добродетельного жительства». </w:t>
      </w:r>
      <w:r w:rsidRPr="002C1693">
        <w:rPr>
          <w:bCs/>
          <w:color w:val="000000"/>
          <w:spacing w:val="-3"/>
          <w:sz w:val="22"/>
          <w:szCs w:val="22"/>
        </w:rPr>
        <w:t>Когда Антоний сказал это, то был принят. Игумен дал ему послушание при церкви, очень тяжелое, для многих невыно</w:t>
      </w:r>
      <w:r w:rsidRPr="002C1693">
        <w:rPr>
          <w:bCs/>
          <w:color w:val="000000"/>
          <w:spacing w:val="-3"/>
          <w:sz w:val="22"/>
          <w:szCs w:val="22"/>
        </w:rPr>
        <w:softHyphen/>
      </w:r>
      <w:r w:rsidRPr="002C1693">
        <w:rPr>
          <w:bCs/>
          <w:color w:val="000000"/>
          <w:spacing w:val="-2"/>
          <w:sz w:val="22"/>
          <w:szCs w:val="22"/>
        </w:rPr>
        <w:t xml:space="preserve">симое. Пробыв некоторое время в этом послушании, он не удовлетворился им, почему пришел к игумену и сказал ему: </w:t>
      </w:r>
      <w:r w:rsidRPr="002C1693">
        <w:rPr>
          <w:bCs/>
          <w:color w:val="000000"/>
          <w:sz w:val="22"/>
          <w:szCs w:val="22"/>
        </w:rPr>
        <w:t>«Авва! я пришел сюда для подвига, а данное мне послуша</w:t>
      </w:r>
      <w:r w:rsidRPr="002C1693">
        <w:rPr>
          <w:bCs/>
          <w:color w:val="000000"/>
          <w:sz w:val="22"/>
          <w:szCs w:val="22"/>
        </w:rPr>
        <w:softHyphen/>
      </w:r>
      <w:r w:rsidRPr="002C1693">
        <w:rPr>
          <w:bCs/>
          <w:color w:val="000000"/>
          <w:spacing w:val="-2"/>
          <w:sz w:val="22"/>
          <w:szCs w:val="22"/>
        </w:rPr>
        <w:t xml:space="preserve">ние слишком легко». Игумен, услышав это, передал его в </w:t>
      </w:r>
      <w:r w:rsidRPr="002C1693">
        <w:rPr>
          <w:bCs/>
          <w:color w:val="000000"/>
          <w:sz w:val="22"/>
          <w:szCs w:val="22"/>
        </w:rPr>
        <w:t>помощники монаху, заведовавшему виноградником. Анто</w:t>
      </w:r>
      <w:r w:rsidRPr="002C1693">
        <w:rPr>
          <w:bCs/>
          <w:color w:val="000000"/>
          <w:sz w:val="22"/>
          <w:szCs w:val="22"/>
        </w:rPr>
        <w:softHyphen/>
        <w:t>ний, будучи несведущ в этом послушании, часто обрезывал себе пальцы; но во все время обрезывания винограда при</w:t>
      </w:r>
      <w:r w:rsidRPr="002C1693">
        <w:rPr>
          <w:bCs/>
          <w:color w:val="000000"/>
          <w:sz w:val="22"/>
          <w:szCs w:val="22"/>
        </w:rPr>
        <w:softHyphen/>
      </w:r>
      <w:r w:rsidRPr="002C1693">
        <w:rPr>
          <w:bCs/>
          <w:color w:val="000000"/>
          <w:spacing w:val="-2"/>
          <w:sz w:val="22"/>
          <w:szCs w:val="22"/>
        </w:rPr>
        <w:t xml:space="preserve">лежно занимался возложенным на него послушанием. Опять, </w:t>
      </w:r>
      <w:r w:rsidRPr="002C1693">
        <w:rPr>
          <w:bCs/>
          <w:color w:val="000000"/>
          <w:sz w:val="22"/>
          <w:szCs w:val="22"/>
        </w:rPr>
        <w:t>когда настало время копания, он трудился еще больше. Ког</w:t>
      </w:r>
      <w:r w:rsidRPr="002C1693">
        <w:rPr>
          <w:bCs/>
          <w:color w:val="000000"/>
          <w:sz w:val="22"/>
          <w:szCs w:val="22"/>
        </w:rPr>
        <w:softHyphen/>
      </w:r>
      <w:r w:rsidRPr="002C1693">
        <w:rPr>
          <w:bCs/>
          <w:color w:val="000000"/>
          <w:spacing w:val="-1"/>
          <w:sz w:val="22"/>
          <w:szCs w:val="22"/>
        </w:rPr>
        <w:t>да же виноград начал созревать, — ему было приказано сте</w:t>
      </w:r>
      <w:r w:rsidRPr="002C1693">
        <w:rPr>
          <w:bCs/>
          <w:color w:val="000000"/>
          <w:spacing w:val="-1"/>
          <w:sz w:val="22"/>
          <w:szCs w:val="22"/>
        </w:rPr>
        <w:softHyphen/>
      </w:r>
      <w:r w:rsidRPr="002C1693">
        <w:rPr>
          <w:bCs/>
          <w:color w:val="000000"/>
          <w:sz w:val="22"/>
          <w:szCs w:val="22"/>
        </w:rPr>
        <w:t>речь его. Некоторые из братии, проводившие невниматель</w:t>
      </w:r>
      <w:r w:rsidRPr="002C1693">
        <w:rPr>
          <w:bCs/>
          <w:color w:val="000000"/>
          <w:sz w:val="22"/>
          <w:szCs w:val="22"/>
        </w:rPr>
        <w:softHyphen/>
      </w:r>
      <w:r w:rsidRPr="002C1693">
        <w:rPr>
          <w:bCs/>
          <w:color w:val="000000"/>
          <w:spacing w:val="-2"/>
          <w:sz w:val="22"/>
          <w:szCs w:val="22"/>
        </w:rPr>
        <w:t>ную жизнь, или, правильнее, желавшие искусить его, прихо</w:t>
      </w:r>
      <w:r w:rsidRPr="002C1693">
        <w:rPr>
          <w:bCs/>
          <w:color w:val="000000"/>
          <w:spacing w:val="-2"/>
          <w:sz w:val="22"/>
          <w:szCs w:val="22"/>
        </w:rPr>
        <w:softHyphen/>
        <w:t xml:space="preserve">дили и просили у него винограда. Он говорил им: «Мне не позволено делать этого. Вот! виноградник перед вами. Если </w:t>
      </w:r>
      <w:r w:rsidRPr="002C1693">
        <w:rPr>
          <w:bCs/>
          <w:color w:val="000000"/>
          <w:spacing w:val="-4"/>
          <w:sz w:val="22"/>
          <w:szCs w:val="22"/>
        </w:rPr>
        <w:t>хотите, то сами возьмите себе винограду. И опять, если возьме</w:t>
      </w:r>
      <w:r w:rsidRPr="002C1693">
        <w:rPr>
          <w:bCs/>
          <w:color w:val="000000"/>
          <w:spacing w:val="-4"/>
          <w:sz w:val="22"/>
          <w:szCs w:val="22"/>
        </w:rPr>
        <w:softHyphen/>
      </w:r>
      <w:r w:rsidRPr="002C1693">
        <w:rPr>
          <w:bCs/>
          <w:color w:val="000000"/>
          <w:sz w:val="22"/>
          <w:szCs w:val="22"/>
        </w:rPr>
        <w:t>те, то мне необходимо сказать это игумену, так как я ежед</w:t>
      </w:r>
      <w:r w:rsidRPr="002C1693">
        <w:rPr>
          <w:bCs/>
          <w:color w:val="000000"/>
          <w:sz w:val="22"/>
          <w:szCs w:val="22"/>
        </w:rPr>
        <w:softHyphen/>
        <w:t xml:space="preserve">невно исповедую ему мои помышления». Братия, услышав </w:t>
      </w:r>
      <w:r w:rsidRPr="002C1693">
        <w:rPr>
          <w:bCs/>
          <w:color w:val="000000"/>
          <w:spacing w:val="-1"/>
          <w:sz w:val="22"/>
          <w:szCs w:val="22"/>
        </w:rPr>
        <w:t xml:space="preserve">это, уходили. Однажды Антоний в полуденный час сидел и очищал одежду свою от нечистот; в это время приступили к </w:t>
      </w:r>
      <w:r w:rsidRPr="002C1693">
        <w:rPr>
          <w:bCs/>
          <w:color w:val="000000"/>
          <w:spacing w:val="-3"/>
          <w:sz w:val="22"/>
          <w:szCs w:val="22"/>
        </w:rPr>
        <w:t xml:space="preserve">нему бесовские помыслы и возмущали его, воспоминая ему </w:t>
      </w:r>
      <w:r w:rsidRPr="002C1693">
        <w:rPr>
          <w:bCs/>
          <w:color w:val="000000"/>
          <w:sz w:val="22"/>
          <w:szCs w:val="22"/>
        </w:rPr>
        <w:t>пустынное, правильнее же — самочинное жительство, и же</w:t>
      </w:r>
      <w:r w:rsidRPr="002C1693">
        <w:rPr>
          <w:bCs/>
          <w:color w:val="000000"/>
          <w:sz w:val="22"/>
          <w:szCs w:val="22"/>
        </w:rPr>
        <w:softHyphen/>
        <w:t xml:space="preserve">лая исторгнуть его из училища послушания. Он отвечал им: «Когда я жил в пустыне и безмолвии, — вы говорили </w:t>
      </w:r>
      <w:r w:rsidRPr="002C1693">
        <w:rPr>
          <w:bCs/>
          <w:color w:val="000000"/>
          <w:spacing w:val="-3"/>
          <w:sz w:val="22"/>
          <w:szCs w:val="22"/>
        </w:rPr>
        <w:t xml:space="preserve">мне, что этот подвиг не приносит никакой душевной пользы. </w:t>
      </w:r>
      <w:r w:rsidRPr="002C1693">
        <w:rPr>
          <w:bCs/>
          <w:color w:val="000000"/>
          <w:sz w:val="22"/>
          <w:szCs w:val="22"/>
        </w:rPr>
        <w:t>Когда же я пришел сюда, вы ублажаете и похваляете пре</w:t>
      </w:r>
      <w:r w:rsidRPr="002C1693">
        <w:rPr>
          <w:bCs/>
          <w:color w:val="000000"/>
          <w:sz w:val="22"/>
          <w:szCs w:val="22"/>
        </w:rPr>
        <w:softHyphen/>
      </w:r>
      <w:r w:rsidRPr="002C1693">
        <w:rPr>
          <w:bCs/>
          <w:color w:val="000000"/>
          <w:spacing w:val="-1"/>
          <w:sz w:val="22"/>
          <w:szCs w:val="22"/>
        </w:rPr>
        <w:t>жний мой подвиг безмолвия, желая отнять у меня венец, доставляемый послушанием». Колеблемый этими помыш</w:t>
      </w:r>
      <w:r w:rsidRPr="002C1693">
        <w:rPr>
          <w:bCs/>
          <w:color w:val="000000"/>
          <w:spacing w:val="-1"/>
          <w:sz w:val="22"/>
          <w:szCs w:val="22"/>
        </w:rPr>
        <w:softHyphen/>
      </w:r>
      <w:r w:rsidRPr="002C1693">
        <w:rPr>
          <w:bCs/>
          <w:color w:val="000000"/>
          <w:sz w:val="22"/>
          <w:szCs w:val="22"/>
        </w:rPr>
        <w:t>лениями, причинявшими болезнь его сердцу и исторгавши</w:t>
      </w:r>
      <w:r w:rsidRPr="002C1693">
        <w:rPr>
          <w:bCs/>
          <w:color w:val="000000"/>
          <w:sz w:val="22"/>
          <w:szCs w:val="22"/>
        </w:rPr>
        <w:softHyphen/>
      </w:r>
      <w:r w:rsidRPr="002C1693">
        <w:rPr>
          <w:bCs/>
          <w:color w:val="000000"/>
          <w:spacing w:val="-2"/>
          <w:sz w:val="22"/>
          <w:szCs w:val="22"/>
        </w:rPr>
        <w:t>ми у него слезы, Антоний доблественно терпел напасть, на</w:t>
      </w:r>
      <w:r w:rsidRPr="002C1693">
        <w:rPr>
          <w:bCs/>
          <w:color w:val="000000"/>
          <w:spacing w:val="-2"/>
          <w:sz w:val="22"/>
          <w:szCs w:val="22"/>
        </w:rPr>
        <w:softHyphen/>
      </w:r>
      <w:r w:rsidRPr="002C1693">
        <w:rPr>
          <w:bCs/>
          <w:color w:val="000000"/>
          <w:sz w:val="22"/>
          <w:szCs w:val="22"/>
        </w:rPr>
        <w:t xml:space="preserve">несенную бесами, ради будущего мздовоздаяния. Когда </w:t>
      </w:r>
      <w:r w:rsidRPr="002C1693">
        <w:rPr>
          <w:bCs/>
          <w:color w:val="000000"/>
          <w:spacing w:val="-2"/>
          <w:sz w:val="22"/>
          <w:szCs w:val="22"/>
        </w:rPr>
        <w:t>собран был виноград, поручено Антонию послушание тра</w:t>
      </w:r>
      <w:r w:rsidRPr="002C1693">
        <w:rPr>
          <w:bCs/>
          <w:color w:val="000000"/>
          <w:spacing w:val="-2"/>
          <w:sz w:val="22"/>
          <w:szCs w:val="22"/>
        </w:rPr>
        <w:softHyphen/>
      </w:r>
      <w:r w:rsidRPr="002C1693">
        <w:rPr>
          <w:bCs/>
          <w:color w:val="000000"/>
          <w:spacing w:val="-1"/>
          <w:sz w:val="22"/>
          <w:szCs w:val="22"/>
        </w:rPr>
        <w:t>пезного, в котором привелось ему особенно потрудиться, — ежедневно до третьего часа ночи по причине многих, прихо</w:t>
      </w:r>
      <w:r w:rsidRPr="002C1693">
        <w:rPr>
          <w:bCs/>
          <w:color w:val="000000"/>
          <w:spacing w:val="-1"/>
          <w:sz w:val="22"/>
          <w:szCs w:val="22"/>
        </w:rPr>
        <w:softHyphen/>
      </w:r>
      <w:r w:rsidRPr="002C1693">
        <w:rPr>
          <w:bCs/>
          <w:color w:val="000000"/>
          <w:sz w:val="22"/>
          <w:szCs w:val="22"/>
        </w:rPr>
        <w:t>дивших в трапезу в разное время. От этих приходивших он был часто омываем бесчестиями и досаждениями, как это обычно бывает с трудящимися в этом послушании. В тече</w:t>
      </w:r>
      <w:r w:rsidRPr="002C1693">
        <w:rPr>
          <w:bCs/>
          <w:color w:val="000000"/>
          <w:sz w:val="22"/>
          <w:szCs w:val="22"/>
        </w:rPr>
        <w:softHyphen/>
        <w:t>ние этого времени износились одежда его и обувь, которые</w:t>
      </w:r>
      <w:r w:rsidR="00A53FB7" w:rsidRPr="002C1693">
        <w:rPr>
          <w:sz w:val="22"/>
          <w:szCs w:val="22"/>
        </w:rPr>
        <w:t xml:space="preserve"> </w:t>
      </w:r>
      <w:r w:rsidRPr="002C1693">
        <w:rPr>
          <w:bCs/>
          <w:color w:val="000000"/>
          <w:spacing w:val="-4"/>
          <w:sz w:val="22"/>
          <w:szCs w:val="22"/>
        </w:rPr>
        <w:t xml:space="preserve">уговорил его надеть епископ Павел: Антоний во все годы </w:t>
      </w:r>
      <w:r w:rsidRPr="002C1693">
        <w:rPr>
          <w:bCs/>
          <w:color w:val="000000"/>
          <w:sz w:val="22"/>
          <w:szCs w:val="22"/>
        </w:rPr>
        <w:t xml:space="preserve">пребывания своего в пустыне не возложил обуви на ноги </w:t>
      </w:r>
      <w:r w:rsidRPr="002C1693">
        <w:rPr>
          <w:bCs/>
          <w:color w:val="000000"/>
          <w:spacing w:val="-1"/>
          <w:sz w:val="22"/>
          <w:szCs w:val="22"/>
        </w:rPr>
        <w:t>свои. Одежда эта и обувь износились, как мы сказали. Меж</w:t>
      </w:r>
      <w:r w:rsidRPr="002C1693">
        <w:rPr>
          <w:bCs/>
          <w:color w:val="000000"/>
          <w:spacing w:val="-1"/>
          <w:sz w:val="22"/>
          <w:szCs w:val="22"/>
        </w:rPr>
        <w:softHyphen/>
      </w:r>
      <w:r w:rsidRPr="002C1693">
        <w:rPr>
          <w:bCs/>
          <w:color w:val="000000"/>
          <w:spacing w:val="-2"/>
          <w:sz w:val="22"/>
          <w:szCs w:val="22"/>
        </w:rPr>
        <w:t>ду тем наступила зима; Антоний бедствовал от мороза. Игу</w:t>
      </w:r>
      <w:r w:rsidRPr="002C1693">
        <w:rPr>
          <w:bCs/>
          <w:color w:val="000000"/>
          <w:spacing w:val="-2"/>
          <w:sz w:val="22"/>
          <w:szCs w:val="22"/>
        </w:rPr>
        <w:softHyphen/>
      </w:r>
      <w:r w:rsidRPr="002C1693">
        <w:rPr>
          <w:bCs/>
          <w:color w:val="000000"/>
          <w:spacing w:val="-1"/>
          <w:sz w:val="22"/>
          <w:szCs w:val="22"/>
        </w:rPr>
        <w:t>мен видел это, но не давал ему одежды телесной, желая дос</w:t>
      </w:r>
      <w:r w:rsidRPr="002C1693">
        <w:rPr>
          <w:bCs/>
          <w:color w:val="000000"/>
          <w:spacing w:val="-1"/>
          <w:sz w:val="22"/>
          <w:szCs w:val="22"/>
        </w:rPr>
        <w:softHyphen/>
        <w:t>тавить духовную опытность и духовное преуспеяние. Особ</w:t>
      </w:r>
      <w:r w:rsidRPr="002C1693">
        <w:rPr>
          <w:bCs/>
          <w:color w:val="000000"/>
          <w:spacing w:val="-1"/>
          <w:sz w:val="22"/>
          <w:szCs w:val="22"/>
        </w:rPr>
        <w:softHyphen/>
      </w:r>
      <w:r w:rsidRPr="002C1693">
        <w:rPr>
          <w:bCs/>
          <w:color w:val="000000"/>
          <w:spacing w:val="-3"/>
          <w:sz w:val="22"/>
          <w:szCs w:val="22"/>
        </w:rPr>
        <w:t xml:space="preserve">ливо ноги его страдали от мороза. Братия, видя его в такой </w:t>
      </w:r>
      <w:r w:rsidRPr="002C1693">
        <w:rPr>
          <w:bCs/>
          <w:color w:val="000000"/>
          <w:sz w:val="22"/>
          <w:szCs w:val="22"/>
        </w:rPr>
        <w:t>нужде и в таком страдании, соболезновали ему: иной под</w:t>
      </w:r>
      <w:r w:rsidRPr="002C1693">
        <w:rPr>
          <w:bCs/>
          <w:color w:val="000000"/>
          <w:sz w:val="22"/>
          <w:szCs w:val="22"/>
        </w:rPr>
        <w:softHyphen/>
        <w:t>стилал овечью кожу под ноги его; иной подавал ему санда</w:t>
      </w:r>
      <w:r w:rsidRPr="002C1693">
        <w:rPr>
          <w:bCs/>
          <w:color w:val="000000"/>
          <w:sz w:val="22"/>
          <w:szCs w:val="22"/>
        </w:rPr>
        <w:softHyphen/>
      </w:r>
      <w:r w:rsidRPr="002C1693">
        <w:rPr>
          <w:bCs/>
          <w:color w:val="000000"/>
          <w:spacing w:val="-2"/>
          <w:sz w:val="22"/>
          <w:szCs w:val="22"/>
        </w:rPr>
        <w:t>лии, чтоб он обулся в них. Но, доблестный страдалец и граж</w:t>
      </w:r>
      <w:r w:rsidRPr="002C1693">
        <w:rPr>
          <w:bCs/>
          <w:color w:val="000000"/>
          <w:spacing w:val="-2"/>
          <w:sz w:val="22"/>
          <w:szCs w:val="22"/>
        </w:rPr>
        <w:softHyphen/>
      </w:r>
      <w:r w:rsidRPr="002C1693">
        <w:rPr>
          <w:bCs/>
          <w:color w:val="000000"/>
          <w:sz w:val="22"/>
          <w:szCs w:val="22"/>
        </w:rPr>
        <w:t xml:space="preserve">данин Вышнего Иерусалима, Антоний ничего не принимал из подаваемого ему: он взирал на настоятеля и судию и </w:t>
      </w:r>
      <w:r w:rsidRPr="002C1693">
        <w:rPr>
          <w:bCs/>
          <w:color w:val="000000"/>
          <w:spacing w:val="-3"/>
          <w:sz w:val="22"/>
          <w:szCs w:val="22"/>
        </w:rPr>
        <w:t xml:space="preserve">говорил братии: «Я наверно знаю, что отец наш видит мою </w:t>
      </w:r>
      <w:r w:rsidRPr="002C1693">
        <w:rPr>
          <w:bCs/>
          <w:color w:val="000000"/>
          <w:sz w:val="22"/>
          <w:szCs w:val="22"/>
        </w:rPr>
        <w:t xml:space="preserve">нужду, и на него возлагаю все попечение мое; когда Бог возвестит ему, тогда он даст мне нужное за смирение мое». </w:t>
      </w:r>
      <w:r w:rsidRPr="002C1693">
        <w:rPr>
          <w:bCs/>
          <w:color w:val="000000"/>
          <w:spacing w:val="-3"/>
          <w:sz w:val="22"/>
          <w:szCs w:val="22"/>
        </w:rPr>
        <w:t xml:space="preserve">Зима лютая миновала, наступило и прошло лето, прошла и </w:t>
      </w:r>
      <w:r w:rsidRPr="002C1693">
        <w:rPr>
          <w:bCs/>
          <w:color w:val="000000"/>
          <w:spacing w:val="-1"/>
          <w:sz w:val="22"/>
          <w:szCs w:val="22"/>
        </w:rPr>
        <w:t>осень: Антоний оставался полуобнаженным; игумен не об</w:t>
      </w:r>
      <w:r w:rsidRPr="002C1693">
        <w:rPr>
          <w:bCs/>
          <w:color w:val="000000"/>
          <w:spacing w:val="-1"/>
          <w:sz w:val="22"/>
          <w:szCs w:val="22"/>
        </w:rPr>
        <w:softHyphen/>
      </w:r>
      <w:r w:rsidRPr="002C1693">
        <w:rPr>
          <w:bCs/>
          <w:color w:val="000000"/>
          <w:spacing w:val="-2"/>
          <w:sz w:val="22"/>
          <w:szCs w:val="22"/>
        </w:rPr>
        <w:t xml:space="preserve">ратил на его нужды никакого внимания. Видя себя в такой </w:t>
      </w:r>
      <w:r w:rsidRPr="002C1693">
        <w:rPr>
          <w:bCs/>
          <w:color w:val="000000"/>
          <w:spacing w:val="-4"/>
          <w:sz w:val="22"/>
          <w:szCs w:val="22"/>
        </w:rPr>
        <w:t xml:space="preserve">наготе и страдании и побежденный бесовскими помыслами, </w:t>
      </w:r>
      <w:r w:rsidRPr="002C1693">
        <w:rPr>
          <w:bCs/>
          <w:color w:val="000000"/>
          <w:spacing w:val="-1"/>
          <w:sz w:val="22"/>
          <w:szCs w:val="22"/>
        </w:rPr>
        <w:t>Антоний пришел однажды к игумену и сказал ему: «Влады</w:t>
      </w:r>
      <w:r w:rsidRPr="002C1693">
        <w:rPr>
          <w:bCs/>
          <w:color w:val="000000"/>
          <w:spacing w:val="-4"/>
          <w:sz w:val="22"/>
          <w:szCs w:val="22"/>
        </w:rPr>
        <w:t xml:space="preserve">ко! если монастырь так недостаточен, что не может снабдить </w:t>
      </w:r>
      <w:r w:rsidRPr="002C1693">
        <w:rPr>
          <w:bCs/>
          <w:color w:val="000000"/>
          <w:spacing w:val="-3"/>
          <w:sz w:val="22"/>
          <w:szCs w:val="22"/>
        </w:rPr>
        <w:t xml:space="preserve">меня нужным, то позволь мне испросить нужное для меня у </w:t>
      </w:r>
      <w:r w:rsidRPr="002C1693">
        <w:rPr>
          <w:bCs/>
          <w:color w:val="000000"/>
          <w:sz w:val="22"/>
          <w:szCs w:val="22"/>
        </w:rPr>
        <w:t>знакомых моих». Блаженный пастырь, услышав это, отве</w:t>
      </w:r>
      <w:r w:rsidRPr="002C1693">
        <w:rPr>
          <w:bCs/>
          <w:color w:val="000000"/>
          <w:sz w:val="22"/>
          <w:szCs w:val="22"/>
        </w:rPr>
        <w:softHyphen/>
        <w:t xml:space="preserve">чал: «Монастырь мой питает всю братию о Христе, и тебя </w:t>
      </w:r>
      <w:r w:rsidRPr="002C1693">
        <w:rPr>
          <w:bCs/>
          <w:color w:val="000000"/>
          <w:spacing w:val="-1"/>
          <w:sz w:val="22"/>
          <w:szCs w:val="22"/>
        </w:rPr>
        <w:t>ли одного не может пропитать и одеть? Сначала мы слыша</w:t>
      </w:r>
      <w:r w:rsidRPr="002C1693">
        <w:rPr>
          <w:bCs/>
          <w:color w:val="000000"/>
          <w:spacing w:val="-1"/>
          <w:sz w:val="22"/>
          <w:szCs w:val="22"/>
        </w:rPr>
        <w:softHyphen/>
        <w:t>ли о тебе, что ты подвижник и терпеливо переносишь теле</w:t>
      </w:r>
      <w:r w:rsidRPr="002C1693">
        <w:rPr>
          <w:bCs/>
          <w:color w:val="000000"/>
          <w:spacing w:val="-1"/>
          <w:sz w:val="22"/>
          <w:szCs w:val="22"/>
        </w:rPr>
        <w:softHyphen/>
      </w:r>
      <w:r w:rsidRPr="002C1693">
        <w:rPr>
          <w:bCs/>
          <w:color w:val="000000"/>
          <w:spacing w:val="-3"/>
          <w:sz w:val="22"/>
          <w:szCs w:val="22"/>
        </w:rPr>
        <w:t xml:space="preserve">сные страдания; теперь же я не вижу в тебе ничего того, что </w:t>
      </w:r>
      <w:r w:rsidRPr="002C1693">
        <w:rPr>
          <w:bCs/>
          <w:color w:val="000000"/>
          <w:spacing w:val="-5"/>
          <w:sz w:val="22"/>
          <w:szCs w:val="22"/>
        </w:rPr>
        <w:t xml:space="preserve">слышал о тебе. Ты расточил все имение твое ради Бога, вдался </w:t>
      </w:r>
      <w:r w:rsidRPr="002C1693">
        <w:rPr>
          <w:bCs/>
          <w:color w:val="000000"/>
          <w:sz w:val="22"/>
          <w:szCs w:val="22"/>
        </w:rPr>
        <w:t xml:space="preserve">в подвиги и нищету, безмолвствовал в пустыне много лет, </w:t>
      </w:r>
      <w:r w:rsidRPr="002C1693">
        <w:rPr>
          <w:bCs/>
          <w:color w:val="000000"/>
          <w:spacing w:val="-1"/>
          <w:sz w:val="22"/>
          <w:szCs w:val="22"/>
        </w:rPr>
        <w:t xml:space="preserve">терпя доблественно наготу тела и всякую нужду; пришедши </w:t>
      </w:r>
      <w:r w:rsidRPr="002C1693">
        <w:rPr>
          <w:bCs/>
          <w:color w:val="000000"/>
          <w:spacing w:val="-5"/>
          <w:sz w:val="22"/>
          <w:szCs w:val="22"/>
        </w:rPr>
        <w:t>же к нам, ты оказался малодушным и нетерпеливым; подвер</w:t>
      </w:r>
      <w:r w:rsidRPr="002C1693">
        <w:rPr>
          <w:bCs/>
          <w:color w:val="000000"/>
          <w:spacing w:val="-5"/>
          <w:sz w:val="22"/>
          <w:szCs w:val="22"/>
        </w:rPr>
        <w:softHyphen/>
      </w:r>
      <w:r w:rsidRPr="002C1693">
        <w:rPr>
          <w:bCs/>
          <w:color w:val="000000"/>
          <w:spacing w:val="-3"/>
          <w:sz w:val="22"/>
          <w:szCs w:val="22"/>
        </w:rPr>
        <w:t>гшись ничтожным лишениям для твоего духовного образо</w:t>
      </w:r>
      <w:r w:rsidRPr="002C1693">
        <w:rPr>
          <w:bCs/>
          <w:color w:val="000000"/>
          <w:spacing w:val="-3"/>
          <w:sz w:val="22"/>
          <w:szCs w:val="22"/>
        </w:rPr>
        <w:softHyphen/>
      </w:r>
      <w:r w:rsidRPr="002C1693">
        <w:rPr>
          <w:bCs/>
          <w:color w:val="000000"/>
          <w:spacing w:val="-4"/>
          <w:sz w:val="22"/>
          <w:szCs w:val="22"/>
        </w:rPr>
        <w:t xml:space="preserve">вания, ты немедленно начал искать упокоения, подобно всем </w:t>
      </w:r>
      <w:r w:rsidRPr="002C1693">
        <w:rPr>
          <w:bCs/>
          <w:color w:val="000000"/>
          <w:spacing w:val="-5"/>
          <w:sz w:val="22"/>
          <w:szCs w:val="22"/>
        </w:rPr>
        <w:t>проводящим нерадивую жизнь, нисколько не имеющим в виду великое мздовоздаяние Христа, Бога нашего». Страдалец Хри</w:t>
      </w:r>
      <w:r w:rsidRPr="002C1693">
        <w:rPr>
          <w:bCs/>
          <w:color w:val="000000"/>
          <w:spacing w:val="-5"/>
          <w:sz w:val="22"/>
          <w:szCs w:val="22"/>
        </w:rPr>
        <w:softHyphen/>
      </w:r>
      <w:r w:rsidRPr="002C1693">
        <w:rPr>
          <w:bCs/>
          <w:color w:val="000000"/>
          <w:spacing w:val="-3"/>
          <w:sz w:val="22"/>
          <w:szCs w:val="22"/>
        </w:rPr>
        <w:t xml:space="preserve">стов, Антоний, выслушивая эти жестокие слова от игумена, </w:t>
      </w:r>
      <w:r w:rsidRPr="002C1693">
        <w:rPr>
          <w:bCs/>
          <w:color w:val="000000"/>
          <w:spacing w:val="-5"/>
          <w:sz w:val="22"/>
          <w:szCs w:val="22"/>
        </w:rPr>
        <w:t xml:space="preserve">стоял и молчал, подражая Христову смирению. Осыпав его </w:t>
      </w:r>
      <w:r w:rsidRPr="002C1693">
        <w:rPr>
          <w:bCs/>
          <w:color w:val="000000"/>
          <w:spacing w:val="-1"/>
          <w:sz w:val="22"/>
          <w:szCs w:val="22"/>
        </w:rPr>
        <w:t xml:space="preserve">всевозможными укоризнами и досаждениями, отец прогнал </w:t>
      </w:r>
      <w:r w:rsidRPr="002C1693">
        <w:rPr>
          <w:bCs/>
          <w:color w:val="000000"/>
          <w:spacing w:val="-2"/>
          <w:sz w:val="22"/>
          <w:szCs w:val="22"/>
        </w:rPr>
        <w:t xml:space="preserve">его. Антоний вышел молча от игумена и ежедневно умывал </w:t>
      </w:r>
      <w:r w:rsidRPr="002C1693">
        <w:rPr>
          <w:bCs/>
          <w:color w:val="000000"/>
          <w:spacing w:val="-3"/>
          <w:sz w:val="22"/>
          <w:szCs w:val="22"/>
        </w:rPr>
        <w:t xml:space="preserve">себя слезами, удручая тело различными образами подвига. </w:t>
      </w:r>
      <w:r w:rsidRPr="002C1693">
        <w:rPr>
          <w:bCs/>
          <w:color w:val="000000"/>
          <w:sz w:val="22"/>
          <w:szCs w:val="22"/>
        </w:rPr>
        <w:t>Настоятель разрешил ему поститься и подвизаться сколько</w:t>
      </w:r>
      <w:r w:rsidR="00A53FB7" w:rsidRPr="002C1693">
        <w:rPr>
          <w:sz w:val="22"/>
          <w:szCs w:val="22"/>
        </w:rPr>
        <w:t xml:space="preserve"> </w:t>
      </w:r>
      <w:r w:rsidR="00A53FB7" w:rsidRPr="002C1693">
        <w:rPr>
          <w:color w:val="000000"/>
          <w:spacing w:val="-7"/>
          <w:sz w:val="22"/>
          <w:szCs w:val="22"/>
        </w:rPr>
        <w:t>мож</w:t>
      </w:r>
      <w:r w:rsidRPr="002C1693">
        <w:rPr>
          <w:color w:val="000000"/>
          <w:spacing w:val="-7"/>
          <w:sz w:val="22"/>
          <w:szCs w:val="22"/>
        </w:rPr>
        <w:t>ет, чтоб ему не показалось, что он лишился того воздер</w:t>
      </w:r>
      <w:r w:rsidRPr="002C1693">
        <w:rPr>
          <w:color w:val="000000"/>
          <w:spacing w:val="-7"/>
          <w:sz w:val="22"/>
          <w:szCs w:val="22"/>
        </w:rPr>
        <w:softHyphen/>
      </w:r>
      <w:r w:rsidRPr="002C1693">
        <w:rPr>
          <w:color w:val="000000"/>
          <w:spacing w:val="-5"/>
          <w:sz w:val="22"/>
          <w:szCs w:val="22"/>
        </w:rPr>
        <w:t xml:space="preserve">жания, которое стяжал в пустыне. По этой же причине он не </w:t>
      </w:r>
      <w:r w:rsidRPr="002C1693">
        <w:rPr>
          <w:color w:val="000000"/>
          <w:sz w:val="22"/>
          <w:szCs w:val="22"/>
        </w:rPr>
        <w:t xml:space="preserve">спал на постели, но спал — очень мало — сидя на стуле; </w:t>
      </w:r>
      <w:r w:rsidRPr="002C1693">
        <w:rPr>
          <w:color w:val="000000"/>
          <w:spacing w:val="-6"/>
          <w:sz w:val="22"/>
          <w:szCs w:val="22"/>
        </w:rPr>
        <w:t>также прежде звона к утрени вставал и занимался псалмопе</w:t>
      </w:r>
      <w:r w:rsidRPr="002C1693">
        <w:rPr>
          <w:color w:val="000000"/>
          <w:spacing w:val="-6"/>
          <w:sz w:val="22"/>
          <w:szCs w:val="22"/>
        </w:rPr>
        <w:softHyphen/>
      </w:r>
      <w:r w:rsidRPr="002C1693">
        <w:rPr>
          <w:color w:val="000000"/>
          <w:spacing w:val="-3"/>
          <w:sz w:val="22"/>
          <w:szCs w:val="22"/>
        </w:rPr>
        <w:t xml:space="preserve">нием. Братия, усмотрев, что он способен ко всякой работе, </w:t>
      </w:r>
      <w:r w:rsidRPr="002C1693">
        <w:rPr>
          <w:color w:val="000000"/>
          <w:spacing w:val="-6"/>
          <w:sz w:val="22"/>
          <w:szCs w:val="22"/>
        </w:rPr>
        <w:t xml:space="preserve">брали его с собою и, дав ему в руки лопату, заставляли копать </w:t>
      </w:r>
      <w:r w:rsidRPr="002C1693">
        <w:rPr>
          <w:color w:val="000000"/>
          <w:spacing w:val="-8"/>
          <w:sz w:val="22"/>
          <w:szCs w:val="22"/>
        </w:rPr>
        <w:t xml:space="preserve">землю. Удручаемый трудом, омываемый непрестанно потом и </w:t>
      </w:r>
      <w:r w:rsidRPr="002C1693">
        <w:rPr>
          <w:color w:val="000000"/>
          <w:spacing w:val="-2"/>
          <w:sz w:val="22"/>
          <w:szCs w:val="22"/>
        </w:rPr>
        <w:t xml:space="preserve">слезами, он воздыхал и молился мысленно Богу: </w:t>
      </w:r>
      <w:r w:rsidRPr="002C1693">
        <w:rPr>
          <w:i/>
          <w:iCs/>
          <w:color w:val="000000"/>
          <w:spacing w:val="-2"/>
          <w:sz w:val="22"/>
          <w:szCs w:val="22"/>
        </w:rPr>
        <w:t xml:space="preserve">Господи! </w:t>
      </w:r>
      <w:r w:rsidRPr="002C1693">
        <w:rPr>
          <w:bCs/>
          <w:i/>
          <w:iCs/>
          <w:color w:val="000000"/>
          <w:spacing w:val="-10"/>
          <w:sz w:val="22"/>
          <w:szCs w:val="22"/>
        </w:rPr>
        <w:t>виждь смирение и труд мой, и остави вся грехи моя</w:t>
      </w:r>
      <w:r w:rsidR="00A53FB7" w:rsidRPr="002C1693">
        <w:rPr>
          <w:rStyle w:val="a5"/>
          <w:bCs/>
          <w:i/>
          <w:iCs/>
          <w:color w:val="000000"/>
          <w:spacing w:val="-10"/>
          <w:sz w:val="22"/>
          <w:szCs w:val="22"/>
        </w:rPr>
        <w:footnoteReference w:id="272"/>
      </w:r>
      <w:r w:rsidRPr="002C1693">
        <w:rPr>
          <w:bCs/>
          <w:i/>
          <w:iCs/>
          <w:color w:val="000000"/>
          <w:spacing w:val="-10"/>
          <w:sz w:val="22"/>
          <w:szCs w:val="22"/>
        </w:rPr>
        <w:t xml:space="preserve">. </w:t>
      </w:r>
      <w:r w:rsidRPr="002C1693">
        <w:rPr>
          <w:bCs/>
          <w:color w:val="000000"/>
          <w:spacing w:val="-10"/>
          <w:sz w:val="22"/>
          <w:szCs w:val="22"/>
        </w:rPr>
        <w:t>По</w:t>
      </w:r>
      <w:r w:rsidRPr="002C1693">
        <w:rPr>
          <w:b/>
          <w:bCs/>
          <w:color w:val="000000"/>
          <w:spacing w:val="-10"/>
          <w:sz w:val="22"/>
          <w:szCs w:val="22"/>
        </w:rPr>
        <w:t xml:space="preserve"> </w:t>
      </w:r>
      <w:r w:rsidRPr="002C1693">
        <w:rPr>
          <w:color w:val="000000"/>
          <w:spacing w:val="-7"/>
          <w:sz w:val="22"/>
          <w:szCs w:val="22"/>
        </w:rPr>
        <w:t xml:space="preserve">прошествии довольного времени он видит во сне некоего мужа </w:t>
      </w:r>
      <w:r w:rsidRPr="002C1693">
        <w:rPr>
          <w:color w:val="000000"/>
          <w:sz w:val="22"/>
          <w:szCs w:val="22"/>
        </w:rPr>
        <w:t xml:space="preserve">в великой славе. Муж этот держал весы в руке своей; на </w:t>
      </w:r>
      <w:r w:rsidRPr="002C1693">
        <w:rPr>
          <w:color w:val="000000"/>
          <w:spacing w:val="-7"/>
          <w:sz w:val="22"/>
          <w:szCs w:val="22"/>
        </w:rPr>
        <w:t>левой стороне весов положены были все грехи Антония, соде</w:t>
      </w:r>
      <w:r w:rsidRPr="002C1693">
        <w:rPr>
          <w:color w:val="000000"/>
          <w:spacing w:val="-7"/>
          <w:sz w:val="22"/>
          <w:szCs w:val="22"/>
        </w:rPr>
        <w:softHyphen/>
        <w:t xml:space="preserve">янные им от юности, а на правой все добродетели. Сперва обе </w:t>
      </w:r>
      <w:r w:rsidRPr="002C1693">
        <w:rPr>
          <w:color w:val="000000"/>
          <w:spacing w:val="-4"/>
          <w:sz w:val="22"/>
          <w:szCs w:val="22"/>
        </w:rPr>
        <w:t>чаши весов стояли на одной высоте; потом начала перетяги</w:t>
      </w:r>
      <w:r w:rsidRPr="002C1693">
        <w:rPr>
          <w:color w:val="000000"/>
          <w:spacing w:val="-4"/>
          <w:sz w:val="22"/>
          <w:szCs w:val="22"/>
        </w:rPr>
        <w:softHyphen/>
      </w:r>
      <w:r w:rsidRPr="002C1693">
        <w:rPr>
          <w:color w:val="000000"/>
          <w:spacing w:val="-7"/>
          <w:sz w:val="22"/>
          <w:szCs w:val="22"/>
        </w:rPr>
        <w:t>вать левая, в которую положены были согрешения. Тогда слав</w:t>
      </w:r>
      <w:r w:rsidRPr="002C1693">
        <w:rPr>
          <w:color w:val="000000"/>
          <w:spacing w:val="-7"/>
          <w:sz w:val="22"/>
          <w:szCs w:val="22"/>
        </w:rPr>
        <w:softHyphen/>
      </w:r>
      <w:r w:rsidRPr="002C1693">
        <w:rPr>
          <w:color w:val="000000"/>
          <w:spacing w:val="-6"/>
          <w:sz w:val="22"/>
          <w:szCs w:val="22"/>
        </w:rPr>
        <w:t xml:space="preserve">ный муж, взявши лопату, которою копал Антоний, положил в </w:t>
      </w:r>
      <w:r w:rsidRPr="002C1693">
        <w:rPr>
          <w:color w:val="000000"/>
          <w:spacing w:val="-5"/>
          <w:sz w:val="22"/>
          <w:szCs w:val="22"/>
        </w:rPr>
        <w:t xml:space="preserve">правую чашу, которая и перетянула тяжесть согрешений, а </w:t>
      </w:r>
      <w:r w:rsidRPr="002C1693">
        <w:rPr>
          <w:color w:val="000000"/>
          <w:spacing w:val="-2"/>
          <w:sz w:val="22"/>
          <w:szCs w:val="22"/>
        </w:rPr>
        <w:t>славный муж, взглянув на Антония, сказал: «Вот! Бог пока</w:t>
      </w:r>
      <w:r w:rsidRPr="002C1693">
        <w:rPr>
          <w:color w:val="000000"/>
          <w:spacing w:val="-2"/>
          <w:sz w:val="22"/>
          <w:szCs w:val="22"/>
        </w:rPr>
        <w:softHyphen/>
      </w:r>
      <w:r w:rsidRPr="002C1693">
        <w:rPr>
          <w:color w:val="000000"/>
          <w:spacing w:val="-3"/>
          <w:sz w:val="22"/>
          <w:szCs w:val="22"/>
        </w:rPr>
        <w:t>зал тебе значение трудов твоих и простил тебе все согреше</w:t>
      </w:r>
      <w:r w:rsidRPr="002C1693">
        <w:rPr>
          <w:color w:val="000000"/>
          <w:spacing w:val="-3"/>
          <w:sz w:val="22"/>
          <w:szCs w:val="22"/>
        </w:rPr>
        <w:softHyphen/>
      </w:r>
      <w:r w:rsidRPr="002C1693">
        <w:rPr>
          <w:color w:val="000000"/>
          <w:spacing w:val="-8"/>
          <w:sz w:val="22"/>
          <w:szCs w:val="22"/>
        </w:rPr>
        <w:t xml:space="preserve">ния твои». После этого игумен, удостоверившись в терпении </w:t>
      </w:r>
      <w:r w:rsidRPr="002C1693">
        <w:rPr>
          <w:color w:val="000000"/>
          <w:spacing w:val="-7"/>
          <w:sz w:val="22"/>
          <w:szCs w:val="22"/>
        </w:rPr>
        <w:t xml:space="preserve">Антония, увидев, что он достаточно был подвергнут опытам и </w:t>
      </w:r>
      <w:r w:rsidRPr="002C1693">
        <w:rPr>
          <w:color w:val="000000"/>
          <w:spacing w:val="-4"/>
          <w:sz w:val="22"/>
          <w:szCs w:val="22"/>
        </w:rPr>
        <w:t xml:space="preserve">обучению страдальческого послушания, что он положил в </w:t>
      </w:r>
      <w:r w:rsidRPr="002C1693">
        <w:rPr>
          <w:color w:val="000000"/>
          <w:spacing w:val="-7"/>
          <w:sz w:val="22"/>
          <w:szCs w:val="22"/>
        </w:rPr>
        <w:t xml:space="preserve">помысле своем претерпеть всякое искушение и злострадание, </w:t>
      </w:r>
      <w:r w:rsidRPr="002C1693">
        <w:rPr>
          <w:color w:val="000000"/>
          <w:spacing w:val="-3"/>
          <w:sz w:val="22"/>
          <w:szCs w:val="22"/>
        </w:rPr>
        <w:t>призвал его к себе и наедине сказал ему: «Отец! Бог да воз</w:t>
      </w:r>
      <w:r w:rsidRPr="002C1693">
        <w:rPr>
          <w:color w:val="000000"/>
          <w:spacing w:val="-3"/>
          <w:sz w:val="22"/>
          <w:szCs w:val="22"/>
        </w:rPr>
        <w:softHyphen/>
      </w:r>
      <w:r w:rsidRPr="002C1693">
        <w:rPr>
          <w:color w:val="000000"/>
          <w:spacing w:val="-4"/>
          <w:sz w:val="22"/>
          <w:szCs w:val="22"/>
        </w:rPr>
        <w:t xml:space="preserve">даст тебе мзду за душевную пользу, принесенную братству </w:t>
      </w:r>
      <w:r w:rsidRPr="002C1693">
        <w:rPr>
          <w:color w:val="000000"/>
          <w:sz w:val="22"/>
          <w:szCs w:val="22"/>
        </w:rPr>
        <w:t xml:space="preserve">твоим пришествием к нам и жительством твоим по Боге. </w:t>
      </w:r>
      <w:r w:rsidRPr="002C1693">
        <w:rPr>
          <w:color w:val="000000"/>
          <w:spacing w:val="-6"/>
          <w:sz w:val="22"/>
          <w:szCs w:val="22"/>
        </w:rPr>
        <w:t>Братия мои никогда не получали такого назидания, какое по</w:t>
      </w:r>
      <w:r w:rsidRPr="002C1693">
        <w:rPr>
          <w:color w:val="000000"/>
          <w:spacing w:val="-6"/>
          <w:sz w:val="22"/>
          <w:szCs w:val="22"/>
        </w:rPr>
        <w:softHyphen/>
      </w:r>
      <w:r w:rsidRPr="002C1693">
        <w:rPr>
          <w:color w:val="000000"/>
          <w:spacing w:val="-2"/>
          <w:sz w:val="22"/>
          <w:szCs w:val="22"/>
        </w:rPr>
        <w:t xml:space="preserve">лучили твоим Богоподражательным послушанием». Сказав </w:t>
      </w:r>
      <w:r w:rsidRPr="002C1693">
        <w:rPr>
          <w:color w:val="000000"/>
          <w:spacing w:val="-7"/>
          <w:sz w:val="22"/>
          <w:szCs w:val="22"/>
        </w:rPr>
        <w:t xml:space="preserve">это, игумен выдал ему одежду, обувь и прочие потребности, </w:t>
      </w:r>
      <w:r w:rsidRPr="002C1693">
        <w:rPr>
          <w:color w:val="000000"/>
          <w:spacing w:val="-5"/>
          <w:sz w:val="22"/>
          <w:szCs w:val="22"/>
        </w:rPr>
        <w:t xml:space="preserve">наравне с прочию братиею, — и отселе, когда замечал, что </w:t>
      </w:r>
      <w:r w:rsidRPr="002C1693">
        <w:rPr>
          <w:color w:val="000000"/>
          <w:spacing w:val="-2"/>
          <w:sz w:val="22"/>
          <w:szCs w:val="22"/>
        </w:rPr>
        <w:t>Антоний нуждается в чем</w:t>
      </w:r>
      <w:r w:rsidR="00562631">
        <w:rPr>
          <w:color w:val="000000"/>
          <w:spacing w:val="-2"/>
          <w:sz w:val="22"/>
          <w:szCs w:val="22"/>
        </w:rPr>
        <w:t>-</w:t>
      </w:r>
      <w:r w:rsidR="000676C5">
        <w:rPr>
          <w:color w:val="000000"/>
          <w:spacing w:val="-2"/>
          <w:sz w:val="22"/>
          <w:szCs w:val="22"/>
        </w:rPr>
        <w:t>либо</w:t>
      </w:r>
      <w:r w:rsidRPr="002C1693">
        <w:rPr>
          <w:color w:val="000000"/>
          <w:spacing w:val="-2"/>
          <w:sz w:val="22"/>
          <w:szCs w:val="22"/>
        </w:rPr>
        <w:t xml:space="preserve">, сам тайно приносил нужное </w:t>
      </w:r>
      <w:r w:rsidRPr="002C1693">
        <w:rPr>
          <w:color w:val="000000"/>
          <w:spacing w:val="-6"/>
          <w:sz w:val="22"/>
          <w:szCs w:val="22"/>
        </w:rPr>
        <w:t>к нему в келлию. Антоний, приходя к себе, неожиданно нахо</w:t>
      </w:r>
      <w:r w:rsidRPr="002C1693">
        <w:rPr>
          <w:color w:val="000000"/>
          <w:spacing w:val="-6"/>
          <w:sz w:val="22"/>
          <w:szCs w:val="22"/>
        </w:rPr>
        <w:softHyphen/>
        <w:t xml:space="preserve">дил у себя вещь, в которой нуждался. Пожив богоугодно он </w:t>
      </w:r>
      <w:r w:rsidRPr="002C1693">
        <w:rPr>
          <w:color w:val="000000"/>
          <w:spacing w:val="-3"/>
          <w:sz w:val="22"/>
          <w:szCs w:val="22"/>
        </w:rPr>
        <w:t>скончался о Господе, и приял венец послушания</w:t>
      </w:r>
      <w:r w:rsidR="00A53FB7" w:rsidRPr="002C1693">
        <w:rPr>
          <w:rStyle w:val="a5"/>
          <w:color w:val="000000"/>
          <w:spacing w:val="-3"/>
          <w:sz w:val="22"/>
          <w:szCs w:val="22"/>
        </w:rPr>
        <w:footnoteReference w:id="273"/>
      </w:r>
      <w:r w:rsidRPr="002C1693">
        <w:rPr>
          <w:color w:val="000000"/>
          <w:spacing w:val="-3"/>
          <w:sz w:val="22"/>
          <w:szCs w:val="22"/>
        </w:rPr>
        <w:t>.</w:t>
      </w:r>
    </w:p>
    <w:p w:rsidR="0001676B" w:rsidRPr="002C1693" w:rsidRDefault="0001676B" w:rsidP="00B5236F">
      <w:pPr>
        <w:shd w:val="clear" w:color="auto" w:fill="FFFFFF"/>
        <w:tabs>
          <w:tab w:val="decimal" w:pos="0"/>
        </w:tabs>
        <w:spacing w:before="191" w:line="234" w:lineRule="exact"/>
        <w:ind w:right="4" w:firstLine="567"/>
        <w:jc w:val="both"/>
        <w:rPr>
          <w:sz w:val="22"/>
          <w:szCs w:val="22"/>
        </w:rPr>
      </w:pPr>
      <w:r w:rsidRPr="002C1693">
        <w:rPr>
          <w:color w:val="000000"/>
          <w:spacing w:val="-3"/>
          <w:sz w:val="22"/>
          <w:szCs w:val="22"/>
        </w:rPr>
        <w:t xml:space="preserve">1. Авва </w:t>
      </w:r>
      <w:r w:rsidRPr="002C1693">
        <w:rPr>
          <w:b/>
          <w:bCs/>
          <w:color w:val="000000"/>
          <w:spacing w:val="-3"/>
          <w:sz w:val="22"/>
          <w:szCs w:val="22"/>
          <w:u w:val="single"/>
        </w:rPr>
        <w:t>Виссарион</w:t>
      </w:r>
      <w:r w:rsidRPr="002C1693">
        <w:rPr>
          <w:b/>
          <w:bCs/>
          <w:color w:val="000000"/>
          <w:spacing w:val="-3"/>
          <w:sz w:val="22"/>
          <w:szCs w:val="22"/>
        </w:rPr>
        <w:t xml:space="preserve"> </w:t>
      </w:r>
      <w:r w:rsidRPr="002C1693">
        <w:rPr>
          <w:color w:val="000000"/>
          <w:spacing w:val="-3"/>
          <w:sz w:val="22"/>
          <w:szCs w:val="22"/>
        </w:rPr>
        <w:t xml:space="preserve">родился в Египте, в отроческих летах </w:t>
      </w:r>
      <w:r w:rsidRPr="002C1693">
        <w:rPr>
          <w:color w:val="000000"/>
          <w:spacing w:val="-5"/>
          <w:sz w:val="22"/>
          <w:szCs w:val="22"/>
        </w:rPr>
        <w:t xml:space="preserve">научился священным книгам, и Божественный свет воссиял в </w:t>
      </w:r>
      <w:r w:rsidRPr="002C1693">
        <w:rPr>
          <w:color w:val="000000"/>
          <w:spacing w:val="-4"/>
          <w:sz w:val="22"/>
          <w:szCs w:val="22"/>
        </w:rPr>
        <w:t xml:space="preserve">сердце его: он возлюбил Бога всею душою с самого юного </w:t>
      </w:r>
      <w:r w:rsidRPr="002C1693">
        <w:rPr>
          <w:color w:val="000000"/>
          <w:sz w:val="22"/>
          <w:szCs w:val="22"/>
        </w:rPr>
        <w:t>возраста своего и не осквернил никогда преподанного ему</w:t>
      </w:r>
      <w:r w:rsidR="00A53FB7" w:rsidRPr="002C1693">
        <w:rPr>
          <w:sz w:val="22"/>
          <w:szCs w:val="22"/>
        </w:rPr>
        <w:t xml:space="preserve"> </w:t>
      </w:r>
      <w:r w:rsidRPr="002C1693">
        <w:rPr>
          <w:bCs/>
          <w:color w:val="000000"/>
          <w:spacing w:val="-1"/>
          <w:sz w:val="22"/>
          <w:szCs w:val="22"/>
        </w:rPr>
        <w:t xml:space="preserve">Святого Крещения никаким греховным делом. Сохранив в </w:t>
      </w:r>
      <w:r w:rsidRPr="002C1693">
        <w:rPr>
          <w:bCs/>
          <w:color w:val="000000"/>
          <w:sz w:val="22"/>
          <w:szCs w:val="22"/>
        </w:rPr>
        <w:t xml:space="preserve">себе по силам своим красоту образа Божия, он удалился </w:t>
      </w:r>
      <w:r w:rsidRPr="002C1693">
        <w:rPr>
          <w:bCs/>
          <w:color w:val="000000"/>
          <w:spacing w:val="-2"/>
          <w:sz w:val="22"/>
          <w:szCs w:val="22"/>
        </w:rPr>
        <w:t xml:space="preserve">в пустыню и там подвизался как бы бесплотный. По этой </w:t>
      </w:r>
      <w:r w:rsidRPr="002C1693">
        <w:rPr>
          <w:bCs/>
          <w:color w:val="000000"/>
          <w:spacing w:val="-1"/>
          <w:sz w:val="22"/>
          <w:szCs w:val="22"/>
        </w:rPr>
        <w:t>причине он сподобился особенной благодати от Бога, Кото</w:t>
      </w:r>
      <w:r w:rsidRPr="002C1693">
        <w:rPr>
          <w:bCs/>
          <w:color w:val="000000"/>
          <w:spacing w:val="-1"/>
          <w:sz w:val="22"/>
          <w:szCs w:val="22"/>
        </w:rPr>
        <w:softHyphen/>
      </w:r>
      <w:r w:rsidRPr="002C1693">
        <w:rPr>
          <w:bCs/>
          <w:color w:val="000000"/>
          <w:spacing w:val="-3"/>
          <w:sz w:val="22"/>
          <w:szCs w:val="22"/>
        </w:rPr>
        <w:t xml:space="preserve">рый совершал посредством его необыкновенные знамения, </w:t>
      </w:r>
      <w:r w:rsidRPr="002C1693">
        <w:rPr>
          <w:bCs/>
          <w:color w:val="000000"/>
          <w:spacing w:val="-7"/>
          <w:sz w:val="22"/>
          <w:szCs w:val="22"/>
        </w:rPr>
        <w:t>подобные знамениям, совершенным великими пророками. Про</w:t>
      </w:r>
      <w:r w:rsidRPr="002C1693">
        <w:rPr>
          <w:bCs/>
          <w:color w:val="000000"/>
          <w:spacing w:val="-7"/>
          <w:sz w:val="22"/>
          <w:szCs w:val="22"/>
        </w:rPr>
        <w:softHyphen/>
      </w:r>
      <w:r w:rsidRPr="002C1693">
        <w:rPr>
          <w:bCs/>
          <w:color w:val="000000"/>
          <w:sz w:val="22"/>
          <w:szCs w:val="22"/>
        </w:rPr>
        <w:t>ведши жизнь в Богоугождении и достигши глубокой старо</w:t>
      </w:r>
      <w:r w:rsidRPr="002C1693">
        <w:rPr>
          <w:bCs/>
          <w:color w:val="000000"/>
          <w:sz w:val="22"/>
          <w:szCs w:val="22"/>
        </w:rPr>
        <w:softHyphen/>
        <w:t>сти, он отошел в горние обители.</w:t>
      </w:r>
    </w:p>
    <w:p w:rsidR="0001676B" w:rsidRPr="002C1693" w:rsidRDefault="0001676B" w:rsidP="00B5236F">
      <w:pPr>
        <w:numPr>
          <w:ilvl w:val="0"/>
          <w:numId w:val="63"/>
        </w:numPr>
        <w:shd w:val="clear" w:color="auto" w:fill="FFFFFF"/>
        <w:tabs>
          <w:tab w:val="decimal" w:pos="0"/>
          <w:tab w:val="left" w:pos="515"/>
        </w:tabs>
        <w:spacing w:line="234" w:lineRule="exact"/>
        <w:ind w:right="18" w:firstLine="567"/>
        <w:jc w:val="both"/>
        <w:rPr>
          <w:bCs/>
          <w:color w:val="000000"/>
          <w:spacing w:val="-5"/>
          <w:sz w:val="22"/>
          <w:szCs w:val="22"/>
        </w:rPr>
      </w:pPr>
      <w:r w:rsidRPr="002C1693">
        <w:rPr>
          <w:bCs/>
          <w:color w:val="000000"/>
          <w:spacing w:val="-6"/>
          <w:sz w:val="22"/>
          <w:szCs w:val="22"/>
        </w:rPr>
        <w:t>Авва Дула, ученик аввы Виссариона, рассказывал следу</w:t>
      </w:r>
      <w:r w:rsidRPr="002C1693">
        <w:rPr>
          <w:bCs/>
          <w:color w:val="000000"/>
          <w:spacing w:val="-6"/>
          <w:sz w:val="22"/>
          <w:szCs w:val="22"/>
        </w:rPr>
        <w:softHyphen/>
      </w:r>
      <w:r w:rsidRPr="002C1693">
        <w:rPr>
          <w:bCs/>
          <w:color w:val="000000"/>
          <w:spacing w:val="-5"/>
          <w:sz w:val="22"/>
          <w:szCs w:val="22"/>
        </w:rPr>
        <w:t xml:space="preserve">ющее: «Однажды мы шли по морскому берегу; я почувствовал </w:t>
      </w:r>
      <w:r w:rsidRPr="002C1693">
        <w:rPr>
          <w:bCs/>
          <w:color w:val="000000"/>
          <w:spacing w:val="-4"/>
          <w:sz w:val="22"/>
          <w:szCs w:val="22"/>
        </w:rPr>
        <w:t xml:space="preserve">большую жажду и сказал авве Виссариону: "Отец! меня очень </w:t>
      </w:r>
      <w:r w:rsidRPr="002C1693">
        <w:rPr>
          <w:bCs/>
          <w:color w:val="000000"/>
          <w:spacing w:val="-5"/>
          <w:sz w:val="22"/>
          <w:szCs w:val="22"/>
        </w:rPr>
        <w:t xml:space="preserve">томит жажда". Старец, помолившись, сказал мне: "Напейся из </w:t>
      </w:r>
      <w:r w:rsidRPr="002C1693">
        <w:rPr>
          <w:bCs/>
          <w:color w:val="000000"/>
          <w:spacing w:val="-2"/>
          <w:sz w:val="22"/>
          <w:szCs w:val="22"/>
        </w:rPr>
        <w:t xml:space="preserve">моря". Морская вода сделалась пресною, и я утолил жажду. </w:t>
      </w:r>
      <w:r w:rsidRPr="002C1693">
        <w:rPr>
          <w:bCs/>
          <w:color w:val="000000"/>
          <w:spacing w:val="-3"/>
          <w:sz w:val="22"/>
          <w:szCs w:val="22"/>
        </w:rPr>
        <w:t xml:space="preserve">Напившись, я налил воды в сосуд из предосторожности, чтоб иметь при себе воду, если снова начну чувствовать жажду. </w:t>
      </w:r>
      <w:r w:rsidRPr="002C1693">
        <w:rPr>
          <w:bCs/>
          <w:color w:val="000000"/>
          <w:spacing w:val="-2"/>
          <w:sz w:val="22"/>
          <w:szCs w:val="22"/>
        </w:rPr>
        <w:t xml:space="preserve">Старец, увидев это, сказал мне: "Для чего ты сделал это?" Я </w:t>
      </w:r>
      <w:r w:rsidRPr="002C1693">
        <w:rPr>
          <w:bCs/>
          <w:color w:val="000000"/>
          <w:sz w:val="22"/>
          <w:szCs w:val="22"/>
        </w:rPr>
        <w:t xml:space="preserve">отвечал: "Прости меня; я сделал это из опасения, что мне </w:t>
      </w:r>
      <w:r w:rsidRPr="002C1693">
        <w:rPr>
          <w:bCs/>
          <w:color w:val="000000"/>
          <w:spacing w:val="-2"/>
          <w:sz w:val="22"/>
          <w:szCs w:val="22"/>
        </w:rPr>
        <w:t xml:space="preserve">опять захочется пить". Старец сказал: "Как здесь — Бог, так </w:t>
      </w:r>
      <w:r w:rsidRPr="002C1693">
        <w:rPr>
          <w:bCs/>
          <w:color w:val="000000"/>
          <w:sz w:val="22"/>
          <w:szCs w:val="22"/>
        </w:rPr>
        <w:t>и везде — Бог"»</w:t>
      </w:r>
      <w:r w:rsidR="00A53FB7" w:rsidRPr="002C1693">
        <w:rPr>
          <w:rStyle w:val="a5"/>
          <w:bCs/>
          <w:color w:val="000000"/>
          <w:sz w:val="22"/>
          <w:szCs w:val="22"/>
        </w:rPr>
        <w:footnoteReference w:id="274"/>
      </w:r>
      <w:r w:rsidRPr="002C1693">
        <w:rPr>
          <w:bCs/>
          <w:color w:val="000000"/>
          <w:sz w:val="22"/>
          <w:szCs w:val="22"/>
        </w:rPr>
        <w:t>.</w:t>
      </w:r>
    </w:p>
    <w:p w:rsidR="0001676B" w:rsidRPr="002C1693" w:rsidRDefault="0001676B" w:rsidP="00B5236F">
      <w:pPr>
        <w:numPr>
          <w:ilvl w:val="0"/>
          <w:numId w:val="63"/>
        </w:numPr>
        <w:shd w:val="clear" w:color="auto" w:fill="FFFFFF"/>
        <w:tabs>
          <w:tab w:val="decimal" w:pos="0"/>
          <w:tab w:val="left" w:pos="515"/>
        </w:tabs>
        <w:spacing w:before="7" w:line="234" w:lineRule="exact"/>
        <w:ind w:right="11" w:firstLine="567"/>
        <w:jc w:val="both"/>
        <w:rPr>
          <w:bCs/>
          <w:color w:val="000000"/>
          <w:spacing w:val="-4"/>
          <w:sz w:val="22"/>
          <w:szCs w:val="22"/>
        </w:rPr>
      </w:pPr>
      <w:r w:rsidRPr="002C1693">
        <w:rPr>
          <w:bCs/>
          <w:color w:val="000000"/>
          <w:spacing w:val="-2"/>
          <w:sz w:val="22"/>
          <w:szCs w:val="22"/>
        </w:rPr>
        <w:t>В другое время нужно было авве Виссариону перепра</w:t>
      </w:r>
      <w:r w:rsidRPr="002C1693">
        <w:rPr>
          <w:bCs/>
          <w:color w:val="000000"/>
          <w:spacing w:val="-2"/>
          <w:sz w:val="22"/>
          <w:szCs w:val="22"/>
        </w:rPr>
        <w:softHyphen/>
      </w:r>
      <w:r w:rsidRPr="002C1693">
        <w:rPr>
          <w:bCs/>
          <w:color w:val="000000"/>
          <w:spacing w:val="-3"/>
          <w:sz w:val="22"/>
          <w:szCs w:val="22"/>
        </w:rPr>
        <w:t xml:space="preserve">виться чрез реку Хризорою. Сотворив молитву, он пошел по </w:t>
      </w:r>
      <w:r w:rsidRPr="002C1693">
        <w:rPr>
          <w:bCs/>
          <w:color w:val="000000"/>
          <w:sz w:val="22"/>
          <w:szCs w:val="22"/>
        </w:rPr>
        <w:t xml:space="preserve">реке, как бы по суху, и вышел на другой берег. В удивлении я поклонился ему и спросил: «Что чувствовали ноги твои, </w:t>
      </w:r>
      <w:r w:rsidRPr="002C1693">
        <w:rPr>
          <w:bCs/>
          <w:color w:val="000000"/>
          <w:spacing w:val="-4"/>
          <w:sz w:val="22"/>
          <w:szCs w:val="22"/>
        </w:rPr>
        <w:t>когда ты шел по воде?» Старец отвечал: «Пяты мои чувство</w:t>
      </w:r>
      <w:r w:rsidRPr="002C1693">
        <w:rPr>
          <w:bCs/>
          <w:color w:val="000000"/>
          <w:spacing w:val="-4"/>
          <w:sz w:val="22"/>
          <w:szCs w:val="22"/>
        </w:rPr>
        <w:softHyphen/>
      </w:r>
      <w:r w:rsidRPr="002C1693">
        <w:rPr>
          <w:bCs/>
          <w:color w:val="000000"/>
          <w:spacing w:val="-1"/>
          <w:sz w:val="22"/>
          <w:szCs w:val="22"/>
        </w:rPr>
        <w:t>вали воду, а прочее было сухо». Таким образом не раз пере</w:t>
      </w:r>
      <w:r w:rsidRPr="002C1693">
        <w:rPr>
          <w:bCs/>
          <w:color w:val="000000"/>
          <w:spacing w:val="-1"/>
          <w:sz w:val="22"/>
          <w:szCs w:val="22"/>
        </w:rPr>
        <w:softHyphen/>
      </w:r>
      <w:r w:rsidRPr="002C1693">
        <w:rPr>
          <w:bCs/>
          <w:color w:val="000000"/>
          <w:sz w:val="22"/>
          <w:szCs w:val="22"/>
        </w:rPr>
        <w:t>правлялся он чрез великую реку Нил</w:t>
      </w:r>
      <w:r w:rsidR="00A53FB7" w:rsidRPr="002C1693">
        <w:rPr>
          <w:rStyle w:val="a5"/>
          <w:bCs/>
          <w:color w:val="000000"/>
          <w:sz w:val="22"/>
          <w:szCs w:val="22"/>
        </w:rPr>
        <w:footnoteReference w:id="275"/>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64"/>
        </w:numPr>
        <w:shd w:val="clear" w:color="auto" w:fill="FFFFFF"/>
        <w:tabs>
          <w:tab w:val="decimal" w:pos="0"/>
          <w:tab w:val="left" w:pos="547"/>
        </w:tabs>
        <w:spacing w:line="234" w:lineRule="exact"/>
        <w:ind w:right="7" w:firstLine="567"/>
        <w:jc w:val="both"/>
        <w:rPr>
          <w:bCs/>
          <w:color w:val="000000"/>
          <w:spacing w:val="-4"/>
          <w:sz w:val="22"/>
          <w:szCs w:val="22"/>
        </w:rPr>
      </w:pPr>
      <w:r w:rsidRPr="002C1693">
        <w:rPr>
          <w:bCs/>
          <w:color w:val="000000"/>
          <w:sz w:val="22"/>
          <w:szCs w:val="22"/>
        </w:rPr>
        <w:t xml:space="preserve">Однажды пошли мы к некоторому старцу. Когда мы </w:t>
      </w:r>
      <w:r w:rsidRPr="002C1693">
        <w:rPr>
          <w:bCs/>
          <w:color w:val="000000"/>
          <w:spacing w:val="-2"/>
          <w:sz w:val="22"/>
          <w:szCs w:val="22"/>
        </w:rPr>
        <w:t>были еще далеко, — солнце начало заходить. Старец, помо</w:t>
      </w:r>
      <w:r w:rsidRPr="002C1693">
        <w:rPr>
          <w:bCs/>
          <w:color w:val="000000"/>
          <w:spacing w:val="-2"/>
          <w:sz w:val="22"/>
          <w:szCs w:val="22"/>
        </w:rPr>
        <w:softHyphen/>
      </w:r>
      <w:r w:rsidRPr="002C1693">
        <w:rPr>
          <w:bCs/>
          <w:color w:val="000000"/>
          <w:sz w:val="22"/>
          <w:szCs w:val="22"/>
        </w:rPr>
        <w:t>лившись в себе, сказал вслух: «Господи! молю тебя: да ста</w:t>
      </w:r>
      <w:r w:rsidRPr="002C1693">
        <w:rPr>
          <w:bCs/>
          <w:color w:val="000000"/>
          <w:sz w:val="22"/>
          <w:szCs w:val="22"/>
        </w:rPr>
        <w:softHyphen/>
        <w:t>нет солнце пока я приду к рабу Твоему». Солнце останови</w:t>
      </w:r>
      <w:r w:rsidRPr="002C1693">
        <w:rPr>
          <w:bCs/>
          <w:color w:val="000000"/>
          <w:sz w:val="22"/>
          <w:szCs w:val="22"/>
        </w:rPr>
        <w:softHyphen/>
        <w:t>лось и пребыло неподвижным, доколе мы не достигли кел</w:t>
      </w:r>
      <w:r w:rsidRPr="002C1693">
        <w:rPr>
          <w:bCs/>
          <w:color w:val="000000"/>
          <w:spacing w:val="-3"/>
          <w:sz w:val="22"/>
          <w:szCs w:val="22"/>
        </w:rPr>
        <w:t xml:space="preserve">лии старца, к которому шли с целию получения душевной </w:t>
      </w:r>
      <w:r w:rsidRPr="002C1693">
        <w:rPr>
          <w:bCs/>
          <w:color w:val="000000"/>
          <w:sz w:val="22"/>
          <w:szCs w:val="22"/>
        </w:rPr>
        <w:t>пользы</w:t>
      </w:r>
      <w:r w:rsidR="00A53FB7" w:rsidRPr="002C1693">
        <w:rPr>
          <w:rStyle w:val="a5"/>
          <w:bCs/>
          <w:color w:val="000000"/>
          <w:sz w:val="22"/>
          <w:szCs w:val="22"/>
        </w:rPr>
        <w:footnoteReference w:id="276"/>
      </w:r>
      <w:r w:rsidRPr="002C1693">
        <w:rPr>
          <w:bCs/>
          <w:color w:val="000000"/>
          <w:sz w:val="22"/>
          <w:szCs w:val="22"/>
        </w:rPr>
        <w:t>.</w:t>
      </w:r>
    </w:p>
    <w:p w:rsidR="0001676B" w:rsidRPr="002C1693" w:rsidRDefault="0001676B" w:rsidP="00B5236F">
      <w:pPr>
        <w:numPr>
          <w:ilvl w:val="0"/>
          <w:numId w:val="64"/>
        </w:numPr>
        <w:shd w:val="clear" w:color="auto" w:fill="FFFFFF"/>
        <w:tabs>
          <w:tab w:val="decimal" w:pos="0"/>
          <w:tab w:val="left" w:pos="547"/>
        </w:tabs>
        <w:spacing w:before="4" w:line="234" w:lineRule="exact"/>
        <w:ind w:right="7" w:firstLine="567"/>
        <w:jc w:val="both"/>
        <w:rPr>
          <w:bCs/>
          <w:color w:val="000000"/>
          <w:spacing w:val="-5"/>
          <w:sz w:val="22"/>
          <w:szCs w:val="22"/>
        </w:rPr>
      </w:pPr>
      <w:r w:rsidRPr="002C1693">
        <w:rPr>
          <w:bCs/>
          <w:color w:val="000000"/>
          <w:spacing w:val="-1"/>
          <w:sz w:val="22"/>
          <w:szCs w:val="22"/>
        </w:rPr>
        <w:t>В скиту один из братии впал в согрешение и был отлу</w:t>
      </w:r>
      <w:r w:rsidRPr="002C1693">
        <w:rPr>
          <w:bCs/>
          <w:color w:val="000000"/>
          <w:spacing w:val="-1"/>
          <w:sz w:val="22"/>
          <w:szCs w:val="22"/>
        </w:rPr>
        <w:softHyphen/>
      </w:r>
      <w:r w:rsidRPr="002C1693">
        <w:rPr>
          <w:bCs/>
          <w:color w:val="000000"/>
          <w:spacing w:val="-5"/>
          <w:sz w:val="22"/>
          <w:szCs w:val="22"/>
        </w:rPr>
        <w:t>чен от церкви иеромонахом — настоятелем</w:t>
      </w:r>
      <w:r w:rsidR="00A53FB7" w:rsidRPr="002C1693">
        <w:rPr>
          <w:rStyle w:val="a5"/>
          <w:bCs/>
          <w:color w:val="000000"/>
          <w:spacing w:val="-5"/>
          <w:sz w:val="22"/>
          <w:szCs w:val="22"/>
        </w:rPr>
        <w:footnoteReference w:id="277"/>
      </w:r>
      <w:r w:rsidRPr="002C1693">
        <w:rPr>
          <w:bCs/>
          <w:color w:val="000000"/>
          <w:spacing w:val="-5"/>
          <w:sz w:val="22"/>
          <w:szCs w:val="22"/>
        </w:rPr>
        <w:t>. Когда брат вы</w:t>
      </w:r>
      <w:r w:rsidRPr="002C1693">
        <w:rPr>
          <w:bCs/>
          <w:color w:val="000000"/>
          <w:spacing w:val="-5"/>
          <w:sz w:val="22"/>
          <w:szCs w:val="22"/>
        </w:rPr>
        <w:softHyphen/>
      </w:r>
      <w:r w:rsidRPr="002C1693">
        <w:rPr>
          <w:bCs/>
          <w:color w:val="000000"/>
          <w:spacing w:val="-3"/>
          <w:sz w:val="22"/>
          <w:szCs w:val="22"/>
        </w:rPr>
        <w:t xml:space="preserve">ходил из церкви, тогда авва Виссарион встал и пошел с ним, </w:t>
      </w:r>
      <w:r w:rsidRPr="002C1693">
        <w:rPr>
          <w:bCs/>
          <w:color w:val="000000"/>
          <w:sz w:val="22"/>
          <w:szCs w:val="22"/>
        </w:rPr>
        <w:t>сказав: «И я — грешник»</w:t>
      </w:r>
      <w:r w:rsidR="00A53FB7" w:rsidRPr="002C1693">
        <w:rPr>
          <w:rStyle w:val="a5"/>
          <w:bCs/>
          <w:color w:val="000000"/>
          <w:sz w:val="22"/>
          <w:szCs w:val="22"/>
        </w:rPr>
        <w:footnoteReference w:id="278"/>
      </w:r>
      <w:r w:rsidRPr="002C1693">
        <w:rPr>
          <w:bCs/>
          <w:color w:val="000000"/>
          <w:sz w:val="22"/>
          <w:szCs w:val="22"/>
        </w:rPr>
        <w:t>.</w:t>
      </w:r>
    </w:p>
    <w:p w:rsidR="0001676B" w:rsidRPr="002C1693" w:rsidRDefault="0001676B" w:rsidP="00B5236F">
      <w:pPr>
        <w:shd w:val="clear" w:color="auto" w:fill="FFFFFF"/>
        <w:tabs>
          <w:tab w:val="decimal" w:pos="0"/>
          <w:tab w:val="left" w:pos="536"/>
        </w:tabs>
        <w:spacing w:before="184" w:line="234" w:lineRule="exact"/>
        <w:ind w:right="54" w:firstLine="567"/>
        <w:jc w:val="both"/>
        <w:rPr>
          <w:sz w:val="22"/>
          <w:szCs w:val="22"/>
        </w:rPr>
      </w:pPr>
      <w:r w:rsidRPr="002C1693">
        <w:rPr>
          <w:color w:val="000000"/>
          <w:spacing w:val="-2"/>
          <w:sz w:val="22"/>
          <w:szCs w:val="22"/>
        </w:rPr>
        <w:t>6.</w:t>
      </w:r>
      <w:r w:rsidRPr="002C1693">
        <w:rPr>
          <w:color w:val="000000"/>
          <w:sz w:val="22"/>
          <w:szCs w:val="22"/>
        </w:rPr>
        <w:tab/>
        <w:t>Брат, живший с другими братиями, просил наставления</w:t>
      </w:r>
      <w:r w:rsidR="00805BED" w:rsidRPr="00805BED">
        <w:rPr>
          <w:color w:val="000000"/>
          <w:sz w:val="22"/>
          <w:szCs w:val="22"/>
        </w:rPr>
        <w:t xml:space="preserve"> </w:t>
      </w:r>
      <w:r w:rsidRPr="002C1693">
        <w:rPr>
          <w:color w:val="000000"/>
          <w:sz w:val="22"/>
          <w:szCs w:val="22"/>
        </w:rPr>
        <w:t>у аввы Виссариона. Старец сказал: «Наблюдай молчание и</w:t>
      </w:r>
      <w:r w:rsidR="00805BED" w:rsidRPr="00805BED">
        <w:rPr>
          <w:color w:val="000000"/>
          <w:sz w:val="22"/>
          <w:szCs w:val="22"/>
        </w:rPr>
        <w:t xml:space="preserve"> </w:t>
      </w:r>
      <w:r w:rsidRPr="002C1693">
        <w:rPr>
          <w:color w:val="000000"/>
          <w:sz w:val="22"/>
          <w:szCs w:val="22"/>
        </w:rPr>
        <w:t>не сравнивай себя с другими»</w:t>
      </w:r>
      <w:r w:rsidR="00A53FB7" w:rsidRPr="002C1693">
        <w:rPr>
          <w:rStyle w:val="a5"/>
          <w:color w:val="000000"/>
          <w:sz w:val="22"/>
          <w:szCs w:val="22"/>
        </w:rPr>
        <w:footnoteReference w:id="279"/>
      </w:r>
      <w:r w:rsidRPr="002C1693">
        <w:rPr>
          <w:color w:val="000000"/>
          <w:sz w:val="22"/>
          <w:szCs w:val="22"/>
        </w:rPr>
        <w:t>.</w:t>
      </w:r>
    </w:p>
    <w:p w:rsidR="0001676B" w:rsidRPr="002C1693" w:rsidRDefault="0001676B" w:rsidP="00B5236F">
      <w:pPr>
        <w:shd w:val="clear" w:color="auto" w:fill="FFFFFF"/>
        <w:tabs>
          <w:tab w:val="decimal" w:pos="0"/>
        </w:tabs>
        <w:spacing w:before="158" w:line="230" w:lineRule="exact"/>
        <w:ind w:right="36" w:firstLine="567"/>
        <w:jc w:val="both"/>
        <w:rPr>
          <w:sz w:val="22"/>
          <w:szCs w:val="22"/>
        </w:rPr>
      </w:pPr>
      <w:r w:rsidRPr="002C1693">
        <w:rPr>
          <w:color w:val="000000"/>
          <w:spacing w:val="-9"/>
          <w:sz w:val="22"/>
          <w:szCs w:val="22"/>
        </w:rPr>
        <w:t>Наставление существенно полезное. В общежитиях возникают сму</w:t>
      </w:r>
      <w:r w:rsidRPr="002C1693">
        <w:rPr>
          <w:color w:val="000000"/>
          <w:spacing w:val="-5"/>
          <w:sz w:val="22"/>
          <w:szCs w:val="22"/>
        </w:rPr>
        <w:t>щения наиболее от сравнения себя с другими. Брату моему дана та</w:t>
      </w:r>
      <w:r w:rsidRPr="002C1693">
        <w:rPr>
          <w:color w:val="000000"/>
          <w:spacing w:val="-5"/>
          <w:sz w:val="22"/>
          <w:szCs w:val="22"/>
        </w:rPr>
        <w:softHyphen/>
        <w:t>кая</w:t>
      </w:r>
      <w:r w:rsidR="00562631">
        <w:rPr>
          <w:color w:val="000000"/>
          <w:spacing w:val="-5"/>
          <w:sz w:val="22"/>
          <w:szCs w:val="22"/>
        </w:rPr>
        <w:t>-</w:t>
      </w:r>
      <w:r w:rsidR="000676C5">
        <w:rPr>
          <w:color w:val="000000"/>
          <w:spacing w:val="-5"/>
          <w:sz w:val="22"/>
          <w:szCs w:val="22"/>
        </w:rPr>
        <w:t>то</w:t>
      </w:r>
      <w:r w:rsidRPr="002C1693">
        <w:rPr>
          <w:color w:val="000000"/>
          <w:spacing w:val="-5"/>
          <w:sz w:val="22"/>
          <w:szCs w:val="22"/>
        </w:rPr>
        <w:t xml:space="preserve"> вещь; отчего и почему не дана такая же вещь и мне, говорит </w:t>
      </w:r>
      <w:r w:rsidRPr="002C1693">
        <w:rPr>
          <w:color w:val="000000"/>
          <w:spacing w:val="-6"/>
          <w:sz w:val="22"/>
          <w:szCs w:val="22"/>
        </w:rPr>
        <w:t>неопытный инок, и изгоняет святой мир из сердца своего. Чтоб избе</w:t>
      </w:r>
      <w:r w:rsidRPr="002C1693">
        <w:rPr>
          <w:color w:val="000000"/>
          <w:spacing w:val="-9"/>
          <w:sz w:val="22"/>
          <w:szCs w:val="22"/>
        </w:rPr>
        <w:t>жать самообольщения и душевного расстройства, производимых срав</w:t>
      </w:r>
      <w:r w:rsidRPr="002C1693">
        <w:rPr>
          <w:color w:val="000000"/>
          <w:spacing w:val="-9"/>
          <w:sz w:val="22"/>
          <w:szCs w:val="22"/>
        </w:rPr>
        <w:softHyphen/>
      </w:r>
      <w:r w:rsidRPr="002C1693">
        <w:rPr>
          <w:color w:val="000000"/>
          <w:spacing w:val="-4"/>
          <w:sz w:val="22"/>
          <w:szCs w:val="22"/>
        </w:rPr>
        <w:t xml:space="preserve">нением себя с другими, должно постоянно содержать себя в образе </w:t>
      </w:r>
      <w:r w:rsidRPr="002C1693">
        <w:rPr>
          <w:color w:val="000000"/>
          <w:spacing w:val="-10"/>
          <w:sz w:val="22"/>
          <w:szCs w:val="22"/>
        </w:rPr>
        <w:t>мыслей (</w:t>
      </w:r>
      <w:r w:rsidR="00562631">
        <w:rPr>
          <w:color w:val="000000"/>
          <w:spacing w:val="-10"/>
          <w:sz w:val="22"/>
          <w:szCs w:val="22"/>
        </w:rPr>
        <w:t>по-</w:t>
      </w:r>
      <w:r w:rsidRPr="002C1693">
        <w:rPr>
          <w:color w:val="000000"/>
          <w:spacing w:val="-10"/>
          <w:sz w:val="22"/>
          <w:szCs w:val="22"/>
        </w:rPr>
        <w:t xml:space="preserve">монашески: в мудровании), доставляемом смирением, а для </w:t>
      </w:r>
      <w:r w:rsidRPr="002C1693">
        <w:rPr>
          <w:color w:val="000000"/>
          <w:spacing w:val="-5"/>
          <w:sz w:val="22"/>
          <w:szCs w:val="22"/>
        </w:rPr>
        <w:t>этого должно постоянно бдеть над собою, — должно пребывать со</w:t>
      </w:r>
      <w:r w:rsidRPr="002C1693">
        <w:rPr>
          <w:color w:val="000000"/>
          <w:spacing w:val="-5"/>
          <w:sz w:val="22"/>
          <w:szCs w:val="22"/>
        </w:rPr>
        <w:softHyphen/>
      </w:r>
      <w:r w:rsidRPr="002C1693">
        <w:rPr>
          <w:color w:val="000000"/>
          <w:spacing w:val="-6"/>
          <w:sz w:val="22"/>
          <w:szCs w:val="22"/>
        </w:rPr>
        <w:t>средоточенным в себе, а для этого необходимо наблюдать молчание.</w:t>
      </w:r>
    </w:p>
    <w:p w:rsidR="0001676B" w:rsidRPr="002C1693" w:rsidRDefault="0001676B" w:rsidP="00B5236F">
      <w:pPr>
        <w:numPr>
          <w:ilvl w:val="0"/>
          <w:numId w:val="65"/>
        </w:numPr>
        <w:shd w:val="clear" w:color="auto" w:fill="FFFFFF"/>
        <w:tabs>
          <w:tab w:val="decimal" w:pos="0"/>
          <w:tab w:val="left" w:pos="536"/>
        </w:tabs>
        <w:spacing w:before="158" w:line="234" w:lineRule="exact"/>
        <w:ind w:right="32" w:firstLine="567"/>
        <w:jc w:val="both"/>
        <w:rPr>
          <w:color w:val="000000"/>
          <w:spacing w:val="-3"/>
          <w:sz w:val="22"/>
          <w:szCs w:val="22"/>
        </w:rPr>
      </w:pPr>
      <w:r w:rsidRPr="002C1693">
        <w:rPr>
          <w:color w:val="000000"/>
          <w:sz w:val="22"/>
          <w:szCs w:val="22"/>
        </w:rPr>
        <w:t>Авва Виссарион сказал: «Когда пребываешь в мире и не ощущаешь в себе брани, тогда особенно смиряйся, чтоб не похвалиться спокойным и радостным состоянием, принад</w:t>
      </w:r>
      <w:r w:rsidRPr="002C1693">
        <w:rPr>
          <w:color w:val="000000"/>
          <w:sz w:val="22"/>
          <w:szCs w:val="22"/>
        </w:rPr>
        <w:softHyphen/>
        <w:t>лежащим не тебе, и за похваление не быть предану брани. Часто Бог не попускает нам брани по немощи нашей, чтоб мы не погибли окончательно»</w:t>
      </w:r>
      <w:r w:rsidR="00A53FB7" w:rsidRPr="002C1693">
        <w:rPr>
          <w:rStyle w:val="a5"/>
          <w:color w:val="000000"/>
          <w:sz w:val="22"/>
          <w:szCs w:val="22"/>
        </w:rPr>
        <w:footnoteReference w:id="280"/>
      </w:r>
      <w:r w:rsidRPr="002C1693">
        <w:rPr>
          <w:color w:val="000000"/>
          <w:sz w:val="22"/>
          <w:szCs w:val="22"/>
        </w:rPr>
        <w:t>.</w:t>
      </w:r>
    </w:p>
    <w:p w:rsidR="0001676B" w:rsidRPr="002C1693" w:rsidRDefault="0001676B" w:rsidP="00B5236F">
      <w:pPr>
        <w:numPr>
          <w:ilvl w:val="0"/>
          <w:numId w:val="65"/>
        </w:numPr>
        <w:shd w:val="clear" w:color="auto" w:fill="FFFFFF"/>
        <w:tabs>
          <w:tab w:val="decimal" w:pos="0"/>
          <w:tab w:val="left" w:pos="536"/>
        </w:tabs>
        <w:spacing w:line="234" w:lineRule="exact"/>
        <w:ind w:right="29" w:firstLine="567"/>
        <w:jc w:val="both"/>
        <w:rPr>
          <w:color w:val="000000"/>
          <w:spacing w:val="-3"/>
          <w:sz w:val="22"/>
          <w:szCs w:val="22"/>
        </w:rPr>
      </w:pPr>
      <w:r w:rsidRPr="002C1693">
        <w:rPr>
          <w:color w:val="000000"/>
          <w:sz w:val="22"/>
          <w:szCs w:val="22"/>
        </w:rPr>
        <w:t>Умирая, он сказал: «Монах, подобно Херувимам и Се</w:t>
      </w:r>
      <w:r w:rsidRPr="002C1693">
        <w:rPr>
          <w:color w:val="000000"/>
          <w:sz w:val="22"/>
          <w:szCs w:val="22"/>
        </w:rPr>
        <w:softHyphen/>
        <w:t>рафимам, должен быть весь оком»</w:t>
      </w:r>
      <w:r w:rsidR="00A53FB7" w:rsidRPr="002C1693">
        <w:rPr>
          <w:rStyle w:val="a5"/>
          <w:color w:val="000000"/>
          <w:sz w:val="22"/>
          <w:szCs w:val="22"/>
        </w:rPr>
        <w:footnoteReference w:id="281"/>
      </w:r>
      <w:r w:rsidRPr="002C1693">
        <w:rPr>
          <w:color w:val="000000"/>
          <w:sz w:val="22"/>
          <w:szCs w:val="22"/>
        </w:rPr>
        <w:t>.</w:t>
      </w:r>
    </w:p>
    <w:p w:rsidR="0001676B" w:rsidRPr="002C1693" w:rsidRDefault="0001676B" w:rsidP="00B5236F">
      <w:pPr>
        <w:numPr>
          <w:ilvl w:val="0"/>
          <w:numId w:val="65"/>
        </w:numPr>
        <w:shd w:val="clear" w:color="auto" w:fill="FFFFFF"/>
        <w:tabs>
          <w:tab w:val="decimal" w:pos="0"/>
          <w:tab w:val="left" w:pos="536"/>
        </w:tabs>
        <w:spacing w:before="7" w:line="234" w:lineRule="exact"/>
        <w:ind w:right="11" w:firstLine="567"/>
        <w:jc w:val="both"/>
        <w:rPr>
          <w:color w:val="000000"/>
          <w:spacing w:val="-3"/>
          <w:sz w:val="22"/>
          <w:szCs w:val="22"/>
        </w:rPr>
      </w:pPr>
      <w:r w:rsidRPr="002C1693">
        <w:rPr>
          <w:color w:val="000000"/>
          <w:sz w:val="22"/>
          <w:szCs w:val="22"/>
        </w:rPr>
        <w:t>Однажды в Скит приведен был некоторый беснующийся. О нем совершили молитву в церкви, но бес не выходил, пото</w:t>
      </w:r>
      <w:r w:rsidRPr="002C1693">
        <w:rPr>
          <w:color w:val="000000"/>
          <w:sz w:val="22"/>
          <w:szCs w:val="22"/>
        </w:rPr>
        <w:softHyphen/>
        <w:t>му что был жесток. Клирики говорили между собою: «Что делать нам с этим демоном? никто не будет в состоянии из</w:t>
      </w:r>
      <w:r w:rsidRPr="002C1693">
        <w:rPr>
          <w:color w:val="000000"/>
          <w:sz w:val="22"/>
          <w:szCs w:val="22"/>
        </w:rPr>
        <w:softHyphen/>
        <w:t>гнать его, кроме аввы Виссариона; но если мы будем просить его об этом, то он даже не придет в церковь. Вот что сделаем: он приходит в церковь прежде всех; посадим же беснующего</w:t>
      </w:r>
      <w:r w:rsidRPr="002C1693">
        <w:rPr>
          <w:color w:val="000000"/>
          <w:sz w:val="22"/>
          <w:szCs w:val="22"/>
        </w:rPr>
        <w:softHyphen/>
        <w:t>ся на его место; когда войдет авва Виссарион, встанем на мо</w:t>
      </w:r>
      <w:r w:rsidRPr="002C1693">
        <w:rPr>
          <w:color w:val="000000"/>
          <w:sz w:val="22"/>
          <w:szCs w:val="22"/>
        </w:rPr>
        <w:softHyphen/>
        <w:t>литву и скажем ему: "Авва! вели встать и брату"». Они так и сделали. Когда старец пришел рано утром в церковь, они встали на молитву и сказали о брате. Старец, не подозревая ничего, сказал брату: «Встань и поди отсюда»,— и немедленно вы</w:t>
      </w:r>
      <w:r w:rsidRPr="002C1693">
        <w:rPr>
          <w:color w:val="000000"/>
          <w:sz w:val="22"/>
          <w:szCs w:val="22"/>
        </w:rPr>
        <w:softHyphen/>
        <w:t>шел демон из больного; больной сделался здоровым</w:t>
      </w:r>
      <w:r w:rsidR="00A53FB7" w:rsidRPr="002C1693">
        <w:rPr>
          <w:rStyle w:val="a5"/>
          <w:color w:val="000000"/>
          <w:sz w:val="22"/>
          <w:szCs w:val="22"/>
        </w:rPr>
        <w:footnoteReference w:id="282"/>
      </w:r>
      <w:r w:rsidRPr="002C1693">
        <w:rPr>
          <w:color w:val="000000"/>
          <w:sz w:val="22"/>
          <w:szCs w:val="22"/>
        </w:rPr>
        <w:t>.</w:t>
      </w:r>
    </w:p>
    <w:p w:rsidR="0001676B" w:rsidRPr="002C1693" w:rsidRDefault="0001676B" w:rsidP="00B5236F">
      <w:pPr>
        <w:shd w:val="clear" w:color="auto" w:fill="FFFFFF"/>
        <w:tabs>
          <w:tab w:val="decimal" w:pos="0"/>
          <w:tab w:val="left" w:pos="742"/>
        </w:tabs>
        <w:spacing w:before="4" w:line="234" w:lineRule="exact"/>
        <w:ind w:firstLine="567"/>
        <w:jc w:val="both"/>
        <w:rPr>
          <w:sz w:val="22"/>
          <w:szCs w:val="22"/>
        </w:rPr>
      </w:pPr>
      <w:r w:rsidRPr="002C1693">
        <w:rPr>
          <w:color w:val="000000"/>
          <w:spacing w:val="-6"/>
          <w:sz w:val="22"/>
          <w:szCs w:val="22"/>
        </w:rPr>
        <w:t>10.</w:t>
      </w:r>
      <w:r w:rsidRPr="002C1693">
        <w:rPr>
          <w:color w:val="000000"/>
          <w:sz w:val="22"/>
          <w:szCs w:val="22"/>
        </w:rPr>
        <w:tab/>
        <w:t>Поведал о себе авва Виссарион: «Когда мне было</w:t>
      </w:r>
      <w:r w:rsidR="00805BED" w:rsidRPr="00805BED">
        <w:rPr>
          <w:color w:val="000000"/>
          <w:sz w:val="22"/>
          <w:szCs w:val="22"/>
        </w:rPr>
        <w:t xml:space="preserve"> </w:t>
      </w:r>
      <w:r w:rsidRPr="002C1693">
        <w:rPr>
          <w:color w:val="000000"/>
          <w:sz w:val="22"/>
          <w:szCs w:val="22"/>
        </w:rPr>
        <w:t>двадцать пять лет, я пошел поклониться в Иерусалим и дру</w:t>
      </w:r>
      <w:r w:rsidRPr="002C1693">
        <w:rPr>
          <w:color w:val="000000"/>
          <w:sz w:val="22"/>
          <w:szCs w:val="22"/>
        </w:rPr>
        <w:softHyphen/>
        <w:t>гие святые места и видел святого отца Герасима Иорданско</w:t>
      </w:r>
      <w:r w:rsidRPr="002C1693">
        <w:rPr>
          <w:color w:val="000000"/>
          <w:sz w:val="22"/>
          <w:szCs w:val="22"/>
        </w:rPr>
        <w:softHyphen/>
        <w:t>го. Когда же я возвратился в Александрию, — услышал о</w:t>
      </w:r>
      <w:r w:rsidR="00A53FB7" w:rsidRPr="002C1693">
        <w:rPr>
          <w:sz w:val="22"/>
          <w:szCs w:val="22"/>
        </w:rPr>
        <w:t xml:space="preserve"> </w:t>
      </w:r>
      <w:r w:rsidRPr="002C1693">
        <w:rPr>
          <w:bCs/>
          <w:color w:val="000000"/>
          <w:spacing w:val="-3"/>
          <w:sz w:val="22"/>
          <w:szCs w:val="22"/>
        </w:rPr>
        <w:t>смерти его, и о том как лев, рыкая, умер на могиле его. Ус</w:t>
      </w:r>
      <w:r w:rsidRPr="002C1693">
        <w:rPr>
          <w:bCs/>
          <w:color w:val="000000"/>
          <w:spacing w:val="-3"/>
          <w:sz w:val="22"/>
          <w:szCs w:val="22"/>
        </w:rPr>
        <w:softHyphen/>
      </w:r>
      <w:r w:rsidRPr="002C1693">
        <w:rPr>
          <w:bCs/>
          <w:color w:val="000000"/>
          <w:spacing w:val="-4"/>
          <w:sz w:val="22"/>
          <w:szCs w:val="22"/>
        </w:rPr>
        <w:t xml:space="preserve">лышав это, я возгорелся ревностию, расточил все имение мое, </w:t>
      </w:r>
      <w:r w:rsidRPr="002C1693">
        <w:rPr>
          <w:bCs/>
          <w:color w:val="000000"/>
          <w:spacing w:val="-3"/>
          <w:sz w:val="22"/>
          <w:szCs w:val="22"/>
        </w:rPr>
        <w:t>оставив за собою один участок земли, чтоб отдать его в жен</w:t>
      </w:r>
      <w:r w:rsidRPr="002C1693">
        <w:rPr>
          <w:bCs/>
          <w:color w:val="000000"/>
          <w:spacing w:val="-3"/>
          <w:sz w:val="22"/>
          <w:szCs w:val="22"/>
        </w:rPr>
        <w:softHyphen/>
      </w:r>
      <w:r w:rsidRPr="002C1693">
        <w:rPr>
          <w:bCs/>
          <w:color w:val="000000"/>
          <w:spacing w:val="-1"/>
          <w:sz w:val="22"/>
          <w:szCs w:val="22"/>
        </w:rPr>
        <w:t>ский монастырь, находящийся близ Александрии. Но преж</w:t>
      </w:r>
      <w:r w:rsidRPr="002C1693">
        <w:rPr>
          <w:bCs/>
          <w:color w:val="000000"/>
          <w:spacing w:val="-1"/>
          <w:sz w:val="22"/>
          <w:szCs w:val="22"/>
        </w:rPr>
        <w:softHyphen/>
      </w:r>
      <w:r w:rsidRPr="002C1693">
        <w:rPr>
          <w:bCs/>
          <w:color w:val="000000"/>
          <w:spacing w:val="-2"/>
          <w:sz w:val="22"/>
          <w:szCs w:val="22"/>
        </w:rPr>
        <w:t xml:space="preserve">де я пошел к отцу Исидору Пилусиотскому и поведал ему о </w:t>
      </w:r>
      <w:r w:rsidRPr="002C1693">
        <w:rPr>
          <w:bCs/>
          <w:color w:val="000000"/>
          <w:spacing w:val="-4"/>
          <w:sz w:val="22"/>
          <w:szCs w:val="22"/>
        </w:rPr>
        <w:t xml:space="preserve">намерении моем, говоря: "Авва! думаю, если Бог благоволит, отречься от мира, почему я расточил все имение мое, оставив </w:t>
      </w:r>
      <w:r w:rsidRPr="002C1693">
        <w:rPr>
          <w:bCs/>
          <w:color w:val="000000"/>
          <w:spacing w:val="-3"/>
          <w:sz w:val="22"/>
          <w:szCs w:val="22"/>
        </w:rPr>
        <w:t xml:space="preserve">один участок земли, чтоб отдать его в женский монастырь. </w:t>
      </w:r>
      <w:r w:rsidRPr="002C1693">
        <w:rPr>
          <w:bCs/>
          <w:color w:val="000000"/>
          <w:sz w:val="22"/>
          <w:szCs w:val="22"/>
        </w:rPr>
        <w:t>Между тем один из сенаторов предлагает мне за этот учас</w:t>
      </w:r>
      <w:r w:rsidRPr="002C1693">
        <w:rPr>
          <w:bCs/>
          <w:color w:val="000000"/>
          <w:sz w:val="22"/>
          <w:szCs w:val="22"/>
        </w:rPr>
        <w:softHyphen/>
      </w:r>
      <w:r w:rsidRPr="002C1693">
        <w:rPr>
          <w:bCs/>
          <w:color w:val="000000"/>
          <w:spacing w:val="-3"/>
          <w:sz w:val="22"/>
          <w:szCs w:val="22"/>
        </w:rPr>
        <w:t>ток семьдесят фунтов золота; продать ли ему или нет?" Ста</w:t>
      </w:r>
      <w:r w:rsidRPr="002C1693">
        <w:rPr>
          <w:bCs/>
          <w:color w:val="000000"/>
          <w:spacing w:val="-3"/>
          <w:sz w:val="22"/>
          <w:szCs w:val="22"/>
        </w:rPr>
        <w:softHyphen/>
        <w:t xml:space="preserve">рец отвечал: "Если имение стоит семьдесят фунтов, то отдай его за пятьдесят; взяв золото, пожертвуй его в монастырь </w:t>
      </w:r>
      <w:r w:rsidRPr="002C1693">
        <w:rPr>
          <w:bCs/>
          <w:color w:val="000000"/>
          <w:spacing w:val="-4"/>
          <w:sz w:val="22"/>
          <w:szCs w:val="22"/>
        </w:rPr>
        <w:t xml:space="preserve">постницам, — и будешь иметь великую награду от Бога и от человеков. Если же ты отдашь им имение, то ввергнешь их в </w:t>
      </w:r>
      <w:r w:rsidRPr="002C1693">
        <w:rPr>
          <w:bCs/>
          <w:color w:val="000000"/>
          <w:sz w:val="22"/>
          <w:szCs w:val="22"/>
        </w:rPr>
        <w:t xml:space="preserve">молвы, в нерадение и леность; расстройство может дойти </w:t>
      </w:r>
      <w:r w:rsidRPr="002C1693">
        <w:rPr>
          <w:bCs/>
          <w:color w:val="000000"/>
          <w:spacing w:val="-4"/>
          <w:sz w:val="22"/>
          <w:szCs w:val="22"/>
        </w:rPr>
        <w:t>даже до распутства; словом сказать, ты ввергнешь их в поги</w:t>
      </w:r>
      <w:r w:rsidRPr="002C1693">
        <w:rPr>
          <w:bCs/>
          <w:color w:val="000000"/>
          <w:spacing w:val="-4"/>
          <w:sz w:val="22"/>
          <w:szCs w:val="22"/>
        </w:rPr>
        <w:softHyphen/>
        <w:t xml:space="preserve">бельную пропасть". Я не обратил внимания на наставление святого старца и, возвратившись, поступил по усмотрению и </w:t>
      </w:r>
      <w:r w:rsidRPr="002C1693">
        <w:rPr>
          <w:bCs/>
          <w:color w:val="000000"/>
          <w:spacing w:val="-3"/>
          <w:sz w:val="22"/>
          <w:szCs w:val="22"/>
        </w:rPr>
        <w:t>изволению моему, отдал село монахиням, скрепив пожерт</w:t>
      </w:r>
      <w:r w:rsidRPr="002C1693">
        <w:rPr>
          <w:bCs/>
          <w:color w:val="000000"/>
          <w:spacing w:val="-3"/>
          <w:sz w:val="22"/>
          <w:szCs w:val="22"/>
        </w:rPr>
        <w:softHyphen/>
        <w:t xml:space="preserve">вование письменным документом пред всем клиром, пред </w:t>
      </w:r>
      <w:r w:rsidRPr="002C1693">
        <w:rPr>
          <w:bCs/>
          <w:color w:val="000000"/>
          <w:spacing w:val="-1"/>
          <w:sz w:val="22"/>
          <w:szCs w:val="22"/>
        </w:rPr>
        <w:t>патриархом и игуменом. Потом я поместился в Скит и при</w:t>
      </w:r>
      <w:r w:rsidRPr="002C1693">
        <w:rPr>
          <w:bCs/>
          <w:color w:val="000000"/>
          <w:spacing w:val="-1"/>
          <w:sz w:val="22"/>
          <w:szCs w:val="22"/>
        </w:rPr>
        <w:softHyphen/>
      </w:r>
      <w:r w:rsidRPr="002C1693">
        <w:rPr>
          <w:bCs/>
          <w:color w:val="000000"/>
          <w:sz w:val="22"/>
          <w:szCs w:val="22"/>
        </w:rPr>
        <w:t xml:space="preserve">нял монашество. Проведши в Скиту 16 месяцев, увидел себя в сонном видении ночью в Вифлееме на молитве. Церковь </w:t>
      </w:r>
      <w:r w:rsidRPr="002C1693">
        <w:rPr>
          <w:bCs/>
          <w:color w:val="000000"/>
          <w:spacing w:val="-4"/>
          <w:sz w:val="22"/>
          <w:szCs w:val="22"/>
        </w:rPr>
        <w:t xml:space="preserve">была исполнена света. В церкви находились мужи, певшие </w:t>
      </w:r>
      <w:r w:rsidRPr="002C1693">
        <w:rPr>
          <w:bCs/>
          <w:color w:val="000000"/>
          <w:spacing w:val="-3"/>
          <w:sz w:val="22"/>
          <w:szCs w:val="22"/>
        </w:rPr>
        <w:t xml:space="preserve">святолепную песнь, и некоторая, облеченная в пурпуровую </w:t>
      </w:r>
      <w:r w:rsidRPr="002C1693">
        <w:rPr>
          <w:bCs/>
          <w:color w:val="000000"/>
          <w:spacing w:val="-2"/>
          <w:sz w:val="22"/>
          <w:szCs w:val="22"/>
        </w:rPr>
        <w:t xml:space="preserve">одежду, Жена, красоты неизреченной. Меня объял страх, и я </w:t>
      </w:r>
      <w:r w:rsidRPr="002C1693">
        <w:rPr>
          <w:bCs/>
          <w:color w:val="000000"/>
          <w:spacing w:val="-1"/>
          <w:sz w:val="22"/>
          <w:szCs w:val="22"/>
        </w:rPr>
        <w:t>хотел уйти оттуда. Но вот, подходит ко мне один из упомя</w:t>
      </w:r>
      <w:r w:rsidRPr="002C1693">
        <w:rPr>
          <w:bCs/>
          <w:color w:val="000000"/>
          <w:spacing w:val="-1"/>
          <w:sz w:val="22"/>
          <w:szCs w:val="22"/>
        </w:rPr>
        <w:softHyphen/>
      </w:r>
      <w:r w:rsidRPr="002C1693">
        <w:rPr>
          <w:bCs/>
          <w:color w:val="000000"/>
          <w:spacing w:val="-3"/>
          <w:sz w:val="22"/>
          <w:szCs w:val="22"/>
        </w:rPr>
        <w:t xml:space="preserve">нутых мужей и, воззрев на меня гневно, сказал мне грозным </w:t>
      </w:r>
      <w:r w:rsidRPr="002C1693">
        <w:rPr>
          <w:bCs/>
          <w:color w:val="000000"/>
          <w:spacing w:val="-4"/>
          <w:sz w:val="22"/>
          <w:szCs w:val="22"/>
        </w:rPr>
        <w:t>голосом: "Скажи мне, Евстафий, какой дашь ты ответ о жен</w:t>
      </w:r>
      <w:r w:rsidRPr="002C1693">
        <w:rPr>
          <w:bCs/>
          <w:color w:val="000000"/>
          <w:spacing w:val="-4"/>
          <w:sz w:val="22"/>
          <w:szCs w:val="22"/>
        </w:rPr>
        <w:softHyphen/>
        <w:t xml:space="preserve">ском монастыре, которому ты дал имение, и тем прогневал Господа Бога? Я поражу тебя смертию, если не исправишь </w:t>
      </w:r>
      <w:r w:rsidRPr="002C1693">
        <w:rPr>
          <w:bCs/>
          <w:color w:val="000000"/>
          <w:sz w:val="22"/>
          <w:szCs w:val="22"/>
        </w:rPr>
        <w:t xml:space="preserve">поврежденного тобою". Я сказал ему: "Господин! я отдал </w:t>
      </w:r>
      <w:r w:rsidRPr="002C1693">
        <w:rPr>
          <w:bCs/>
          <w:color w:val="000000"/>
          <w:spacing w:val="-2"/>
          <w:sz w:val="22"/>
          <w:szCs w:val="22"/>
        </w:rPr>
        <w:t>имение с рабами и чредами волов с целию оказать вспомо</w:t>
      </w:r>
      <w:r w:rsidRPr="002C1693">
        <w:rPr>
          <w:bCs/>
          <w:color w:val="000000"/>
          <w:spacing w:val="-2"/>
          <w:sz w:val="22"/>
          <w:szCs w:val="22"/>
        </w:rPr>
        <w:softHyphen/>
      </w:r>
      <w:r w:rsidRPr="002C1693">
        <w:rPr>
          <w:bCs/>
          <w:color w:val="000000"/>
          <w:spacing w:val="-4"/>
          <w:sz w:val="22"/>
          <w:szCs w:val="22"/>
        </w:rPr>
        <w:t xml:space="preserve">жение монахиням, а не с тем, чтоб прогневать Бога". Тогда </w:t>
      </w:r>
      <w:r w:rsidRPr="002C1693">
        <w:rPr>
          <w:bCs/>
          <w:color w:val="000000"/>
          <w:spacing w:val="-3"/>
          <w:sz w:val="22"/>
          <w:szCs w:val="22"/>
        </w:rPr>
        <w:t xml:space="preserve">облеченная в багряницу Жена отверзла свои святые уста и </w:t>
      </w:r>
      <w:r w:rsidRPr="002C1693">
        <w:rPr>
          <w:bCs/>
          <w:color w:val="000000"/>
          <w:sz w:val="22"/>
          <w:szCs w:val="22"/>
        </w:rPr>
        <w:t xml:space="preserve">сказала мне: "Чадо! Бог приял твое благое произволение; но диавол и ненавистник душ наших нашел в этом деле повод, чтоб уязвить души и тела монахинь. Если б было </w:t>
      </w:r>
      <w:r w:rsidRPr="002C1693">
        <w:rPr>
          <w:bCs/>
          <w:color w:val="000000"/>
          <w:spacing w:val="-1"/>
          <w:sz w:val="22"/>
          <w:szCs w:val="22"/>
        </w:rPr>
        <w:t>полезно монахиням имение, то Бог мог бы послать им сереб</w:t>
      </w:r>
      <w:r w:rsidRPr="002C1693">
        <w:rPr>
          <w:bCs/>
          <w:color w:val="000000"/>
          <w:spacing w:val="-1"/>
          <w:sz w:val="22"/>
          <w:szCs w:val="22"/>
        </w:rPr>
        <w:softHyphen/>
      </w:r>
      <w:r w:rsidRPr="002C1693">
        <w:rPr>
          <w:bCs/>
          <w:color w:val="000000"/>
          <w:sz w:val="22"/>
          <w:szCs w:val="22"/>
        </w:rPr>
        <w:t>ро и золото проливным дождем и покорить в услужение города и села. Но это неполезно для отрекшихся от мира</w:t>
      </w:r>
      <w:r w:rsidR="00A53FB7" w:rsidRPr="002C1693">
        <w:rPr>
          <w:sz w:val="22"/>
          <w:szCs w:val="22"/>
        </w:rPr>
        <w:t xml:space="preserve"> </w:t>
      </w:r>
      <w:r w:rsidRPr="002C1693">
        <w:rPr>
          <w:bCs/>
          <w:color w:val="000000"/>
          <w:sz w:val="22"/>
          <w:szCs w:val="22"/>
        </w:rPr>
        <w:t xml:space="preserve">ради Царства Небесного. Они должны во многом поте и труде, в смиренномудрии и безмолвии приближаться к Богу, </w:t>
      </w:r>
      <w:r w:rsidRPr="002C1693">
        <w:rPr>
          <w:bCs/>
          <w:color w:val="000000"/>
          <w:spacing w:val="-2"/>
          <w:sz w:val="22"/>
          <w:szCs w:val="22"/>
        </w:rPr>
        <w:t xml:space="preserve">а не в чревообъядении, тщеславии и богатстве". Потом Она, </w:t>
      </w:r>
      <w:r w:rsidRPr="002C1693">
        <w:rPr>
          <w:bCs/>
          <w:color w:val="000000"/>
          <w:spacing w:val="-1"/>
          <w:sz w:val="22"/>
          <w:szCs w:val="22"/>
        </w:rPr>
        <w:t>простерши свою руку и указав мне на того, кто прежде бесе</w:t>
      </w:r>
      <w:r w:rsidRPr="002C1693">
        <w:rPr>
          <w:bCs/>
          <w:color w:val="000000"/>
          <w:spacing w:val="-1"/>
          <w:sz w:val="22"/>
          <w:szCs w:val="22"/>
        </w:rPr>
        <w:softHyphen/>
      </w:r>
      <w:r w:rsidRPr="002C1693">
        <w:rPr>
          <w:bCs/>
          <w:color w:val="000000"/>
          <w:sz w:val="22"/>
          <w:szCs w:val="22"/>
        </w:rPr>
        <w:t xml:space="preserve">довал со мною, сказала: "Это — Иоанн Креститель, учитель </w:t>
      </w:r>
      <w:r w:rsidRPr="002C1693">
        <w:rPr>
          <w:bCs/>
          <w:color w:val="000000"/>
          <w:spacing w:val="-3"/>
          <w:sz w:val="22"/>
          <w:szCs w:val="22"/>
        </w:rPr>
        <w:t xml:space="preserve">и наставник монахов. Хотящие пребывать в единении с ним </w:t>
      </w:r>
      <w:r w:rsidRPr="002C1693">
        <w:rPr>
          <w:bCs/>
          <w:color w:val="000000"/>
          <w:sz w:val="22"/>
          <w:szCs w:val="22"/>
        </w:rPr>
        <w:t>должны последовать его житию и добродетелям". Крести</w:t>
      </w:r>
      <w:r w:rsidRPr="002C1693">
        <w:rPr>
          <w:bCs/>
          <w:color w:val="000000"/>
          <w:sz w:val="22"/>
          <w:szCs w:val="22"/>
        </w:rPr>
        <w:softHyphen/>
        <w:t>тель сказал Ей: "Госпожа и Матерь Господня! с того време</w:t>
      </w:r>
      <w:r w:rsidRPr="002C1693">
        <w:rPr>
          <w:bCs/>
          <w:color w:val="000000"/>
          <w:sz w:val="22"/>
          <w:szCs w:val="22"/>
        </w:rPr>
        <w:softHyphen/>
      </w:r>
      <w:r w:rsidRPr="002C1693">
        <w:rPr>
          <w:bCs/>
          <w:color w:val="000000"/>
          <w:spacing w:val="-2"/>
          <w:sz w:val="22"/>
          <w:szCs w:val="22"/>
        </w:rPr>
        <w:t xml:space="preserve">ни, как этот передал имение свое в монастырь, монастырь </w:t>
      </w:r>
      <w:r w:rsidRPr="002C1693">
        <w:rPr>
          <w:bCs/>
          <w:color w:val="000000"/>
          <w:sz w:val="22"/>
          <w:szCs w:val="22"/>
        </w:rPr>
        <w:t xml:space="preserve">сделался никуда не годным. В нем не стало ни страха Божия, ни трезвения, ни рассуждения, ни умиления, ни труда, </w:t>
      </w:r>
      <w:r w:rsidRPr="002C1693">
        <w:rPr>
          <w:bCs/>
          <w:color w:val="000000"/>
          <w:spacing w:val="-1"/>
          <w:sz w:val="22"/>
          <w:szCs w:val="22"/>
        </w:rPr>
        <w:t>ни скромности, ни поста, ни бдения, ни сердечного сокруше</w:t>
      </w:r>
      <w:r w:rsidRPr="002C1693">
        <w:rPr>
          <w:bCs/>
          <w:color w:val="000000"/>
          <w:spacing w:val="-1"/>
          <w:sz w:val="22"/>
          <w:szCs w:val="22"/>
        </w:rPr>
        <w:softHyphen/>
        <w:t>ния, ни истязания помыслов, ни чистоты, ни кротости". Тог</w:t>
      </w:r>
      <w:r w:rsidRPr="002C1693">
        <w:rPr>
          <w:bCs/>
          <w:color w:val="000000"/>
          <w:spacing w:val="-1"/>
          <w:sz w:val="22"/>
          <w:szCs w:val="22"/>
        </w:rPr>
        <w:softHyphen/>
      </w:r>
      <w:r w:rsidRPr="002C1693">
        <w:rPr>
          <w:bCs/>
          <w:color w:val="000000"/>
          <w:sz w:val="22"/>
          <w:szCs w:val="22"/>
        </w:rPr>
        <w:t>да сказала мне святая Богородица: "Сын Мой! поди и ис</w:t>
      </w:r>
      <w:r w:rsidRPr="002C1693">
        <w:rPr>
          <w:bCs/>
          <w:color w:val="000000"/>
          <w:sz w:val="22"/>
          <w:szCs w:val="22"/>
        </w:rPr>
        <w:softHyphen/>
        <w:t xml:space="preserve">правь монастырь. В этом деле будешь иметь помощницею </w:t>
      </w:r>
      <w:r w:rsidRPr="002C1693">
        <w:rPr>
          <w:bCs/>
          <w:color w:val="000000"/>
          <w:spacing w:val="-3"/>
          <w:sz w:val="22"/>
          <w:szCs w:val="22"/>
        </w:rPr>
        <w:t>Меня". Потом, обратясь к Иоанну Крестителю, сказала: "Зна</w:t>
      </w:r>
      <w:r w:rsidRPr="002C1693">
        <w:rPr>
          <w:bCs/>
          <w:color w:val="000000"/>
          <w:spacing w:val="-3"/>
          <w:sz w:val="22"/>
          <w:szCs w:val="22"/>
        </w:rPr>
        <w:softHyphen/>
      </w:r>
      <w:r w:rsidRPr="002C1693">
        <w:rPr>
          <w:bCs/>
          <w:color w:val="000000"/>
          <w:sz w:val="22"/>
          <w:szCs w:val="22"/>
        </w:rPr>
        <w:t xml:space="preserve">менуй сердце его крестным знамением, чтоб он очами ума </w:t>
      </w:r>
      <w:r w:rsidRPr="002C1693">
        <w:rPr>
          <w:bCs/>
          <w:color w:val="000000"/>
          <w:spacing w:val="-2"/>
          <w:sz w:val="22"/>
          <w:szCs w:val="22"/>
        </w:rPr>
        <w:t>видел врагов своих и не счел этого видения пустым мечта</w:t>
      </w:r>
      <w:r w:rsidRPr="002C1693">
        <w:rPr>
          <w:bCs/>
          <w:color w:val="000000"/>
          <w:spacing w:val="-2"/>
          <w:sz w:val="22"/>
          <w:szCs w:val="22"/>
        </w:rPr>
        <w:softHyphen/>
      </w:r>
      <w:r w:rsidRPr="002C1693">
        <w:rPr>
          <w:bCs/>
          <w:color w:val="000000"/>
          <w:sz w:val="22"/>
          <w:szCs w:val="22"/>
        </w:rPr>
        <w:t>нием". Креститель простер свою правую руку и назнамено</w:t>
      </w:r>
      <w:r w:rsidRPr="002C1693">
        <w:rPr>
          <w:bCs/>
          <w:color w:val="000000"/>
          <w:spacing w:val="-1"/>
          <w:sz w:val="22"/>
          <w:szCs w:val="22"/>
        </w:rPr>
        <w:t xml:space="preserve">вал сердце мое знамением честного креста. Проснувшись и пришедши в себя от действия, произведенного видением, я </w:t>
      </w:r>
      <w:r w:rsidRPr="002C1693">
        <w:rPr>
          <w:bCs/>
          <w:color w:val="000000"/>
          <w:sz w:val="22"/>
          <w:szCs w:val="22"/>
        </w:rPr>
        <w:t>немедленно взял посох мой и немного хлеба на путь не</w:t>
      </w:r>
      <w:r w:rsidRPr="002C1693">
        <w:rPr>
          <w:bCs/>
          <w:color w:val="000000"/>
          <w:sz w:val="22"/>
          <w:szCs w:val="22"/>
        </w:rPr>
        <w:softHyphen/>
        <w:t xml:space="preserve">близкий, пошел к авве Исидору и пересказал ему о бывшем </w:t>
      </w:r>
      <w:r w:rsidRPr="002C1693">
        <w:rPr>
          <w:bCs/>
          <w:color w:val="000000"/>
          <w:spacing w:val="-2"/>
          <w:sz w:val="22"/>
          <w:szCs w:val="22"/>
        </w:rPr>
        <w:t xml:space="preserve">мне видении. Старец сказал мне: "Не говорил ли я тебе, что </w:t>
      </w:r>
      <w:r w:rsidRPr="002C1693">
        <w:rPr>
          <w:bCs/>
          <w:color w:val="000000"/>
          <w:sz w:val="22"/>
          <w:szCs w:val="22"/>
        </w:rPr>
        <w:t xml:space="preserve">владение землею, на которой устроено хозяйство, вредно для иноков, в особенности для инокинь. Если начнут мужчины </w:t>
      </w:r>
      <w:r w:rsidRPr="002C1693">
        <w:rPr>
          <w:bCs/>
          <w:color w:val="000000"/>
          <w:spacing w:val="-2"/>
          <w:sz w:val="22"/>
          <w:szCs w:val="22"/>
        </w:rPr>
        <w:t>часто приходить к постницам, чего требует хозяйство, то ди</w:t>
      </w:r>
      <w:r w:rsidRPr="002C1693">
        <w:rPr>
          <w:bCs/>
          <w:color w:val="000000"/>
          <w:sz w:val="22"/>
          <w:szCs w:val="22"/>
        </w:rPr>
        <w:t>авол не оставит тех и других без язвы. Не свойственно мо</w:t>
      </w:r>
      <w:r w:rsidRPr="002C1693">
        <w:rPr>
          <w:bCs/>
          <w:color w:val="000000"/>
          <w:sz w:val="22"/>
          <w:szCs w:val="22"/>
        </w:rPr>
        <w:softHyphen/>
        <w:t>нахам, в особенности же монахиням, прилепляться к зем</w:t>
      </w:r>
      <w:r w:rsidRPr="002C1693">
        <w:rPr>
          <w:bCs/>
          <w:color w:val="000000"/>
          <w:sz w:val="22"/>
          <w:szCs w:val="22"/>
        </w:rPr>
        <w:softHyphen/>
        <w:t>ным попечениям". Взяв с собою старца, я пошел к монахи</w:t>
      </w:r>
      <w:r w:rsidRPr="002C1693">
        <w:rPr>
          <w:bCs/>
          <w:color w:val="000000"/>
          <w:sz w:val="22"/>
          <w:szCs w:val="22"/>
        </w:rPr>
        <w:softHyphen/>
      </w:r>
      <w:r w:rsidRPr="002C1693">
        <w:rPr>
          <w:bCs/>
          <w:color w:val="000000"/>
          <w:spacing w:val="-5"/>
          <w:sz w:val="22"/>
          <w:szCs w:val="22"/>
        </w:rPr>
        <w:t xml:space="preserve">ням. Вошедши в церковь и помолившись, мы призвали первых </w:t>
      </w:r>
      <w:r w:rsidRPr="002C1693">
        <w:rPr>
          <w:bCs/>
          <w:color w:val="000000"/>
          <w:sz w:val="22"/>
          <w:szCs w:val="22"/>
        </w:rPr>
        <w:t>стариц и сказали им: "Мы слышали, что один из прибли</w:t>
      </w:r>
      <w:r w:rsidRPr="002C1693">
        <w:rPr>
          <w:bCs/>
          <w:color w:val="000000"/>
          <w:sz w:val="22"/>
          <w:szCs w:val="22"/>
        </w:rPr>
        <w:softHyphen/>
      </w:r>
      <w:r w:rsidRPr="002C1693">
        <w:rPr>
          <w:bCs/>
          <w:color w:val="000000"/>
          <w:spacing w:val="-2"/>
          <w:sz w:val="22"/>
          <w:szCs w:val="22"/>
        </w:rPr>
        <w:t>женных царя имеет намерение прийти суда и взять участок земли, который я отдал вам, с тем, чтоб передать его в патри</w:t>
      </w:r>
      <w:r w:rsidRPr="002C1693">
        <w:rPr>
          <w:bCs/>
          <w:color w:val="000000"/>
          <w:spacing w:val="-2"/>
          <w:sz w:val="22"/>
          <w:szCs w:val="22"/>
        </w:rPr>
        <w:softHyphen/>
      </w:r>
      <w:r w:rsidRPr="002C1693">
        <w:rPr>
          <w:bCs/>
          <w:color w:val="000000"/>
          <w:sz w:val="22"/>
          <w:szCs w:val="22"/>
        </w:rPr>
        <w:t xml:space="preserve">архию. По этой причине мы пришли предупредить вас об </w:t>
      </w:r>
      <w:r w:rsidRPr="002C1693">
        <w:rPr>
          <w:bCs/>
          <w:color w:val="000000"/>
          <w:spacing w:val="-4"/>
          <w:sz w:val="22"/>
          <w:szCs w:val="22"/>
        </w:rPr>
        <w:t>этом, чтобы вы рассмотрели, как вам поступить в этом обсто</w:t>
      </w:r>
      <w:r w:rsidRPr="002C1693">
        <w:rPr>
          <w:bCs/>
          <w:color w:val="000000"/>
          <w:spacing w:val="-4"/>
          <w:sz w:val="22"/>
          <w:szCs w:val="22"/>
        </w:rPr>
        <w:softHyphen/>
        <w:t xml:space="preserve">ятельстве". Старицы отвечали: "Мы поступим так, как вы </w:t>
      </w:r>
      <w:r w:rsidRPr="002C1693">
        <w:rPr>
          <w:bCs/>
          <w:color w:val="000000"/>
          <w:spacing w:val="-2"/>
          <w:sz w:val="22"/>
          <w:szCs w:val="22"/>
        </w:rPr>
        <w:t>признаете полезным для нас". Я сказал им на это: "С при</w:t>
      </w:r>
      <w:r w:rsidRPr="002C1693">
        <w:rPr>
          <w:bCs/>
          <w:color w:val="000000"/>
          <w:spacing w:val="-2"/>
          <w:sz w:val="22"/>
          <w:szCs w:val="22"/>
        </w:rPr>
        <w:softHyphen/>
      </w:r>
      <w:r w:rsidRPr="002C1693">
        <w:rPr>
          <w:bCs/>
          <w:color w:val="000000"/>
          <w:sz w:val="22"/>
          <w:szCs w:val="22"/>
        </w:rPr>
        <w:t>ближенным царя я не имею возможности вступить в тяжбу. Но, если вы хотите, прежде нежели прибудет приближенный царя, продадим имение сенатору, желавшему купить его; вы</w:t>
      </w:r>
      <w:r w:rsidRPr="002C1693">
        <w:rPr>
          <w:bCs/>
          <w:color w:val="000000"/>
          <w:spacing w:val="-3"/>
          <w:sz w:val="22"/>
          <w:szCs w:val="22"/>
        </w:rPr>
        <w:t>рученные деньги вы возьмите себе, а сенатор путь уже дела</w:t>
      </w:r>
      <w:r w:rsidRPr="002C1693">
        <w:rPr>
          <w:bCs/>
          <w:color w:val="000000"/>
          <w:spacing w:val="-3"/>
          <w:sz w:val="22"/>
          <w:szCs w:val="22"/>
        </w:rPr>
        <w:softHyphen/>
      </w:r>
      <w:r w:rsidRPr="002C1693">
        <w:rPr>
          <w:bCs/>
          <w:color w:val="000000"/>
          <w:sz w:val="22"/>
          <w:szCs w:val="22"/>
        </w:rPr>
        <w:t xml:space="preserve">ется с приближенным царя, как знает". Инокини сказали: </w:t>
      </w:r>
      <w:r w:rsidRPr="002C1693">
        <w:rPr>
          <w:bCs/>
          <w:color w:val="000000"/>
          <w:spacing w:val="-3"/>
          <w:sz w:val="22"/>
          <w:szCs w:val="22"/>
        </w:rPr>
        <w:t xml:space="preserve">"Ваш совет основателен". Немедленно мы пошли и продали </w:t>
      </w:r>
      <w:r w:rsidRPr="002C1693">
        <w:rPr>
          <w:bCs/>
          <w:color w:val="000000"/>
          <w:sz w:val="22"/>
          <w:szCs w:val="22"/>
        </w:rPr>
        <w:t>землю сенатору за шестьдесят фунтов золота; рабам, рабы</w:t>
      </w:r>
      <w:r w:rsidRPr="002C1693">
        <w:rPr>
          <w:bCs/>
          <w:color w:val="000000"/>
          <w:sz w:val="22"/>
          <w:szCs w:val="22"/>
        </w:rPr>
        <w:softHyphen/>
      </w:r>
      <w:r w:rsidRPr="002C1693">
        <w:rPr>
          <w:bCs/>
          <w:color w:val="000000"/>
          <w:spacing w:val="-2"/>
          <w:sz w:val="22"/>
          <w:szCs w:val="22"/>
        </w:rPr>
        <w:t xml:space="preserve">ням я дал свободу, а золото представил в церковь постниц. </w:t>
      </w:r>
      <w:r w:rsidRPr="002C1693">
        <w:rPr>
          <w:bCs/>
          <w:color w:val="000000"/>
          <w:spacing w:val="-3"/>
          <w:sz w:val="22"/>
          <w:szCs w:val="22"/>
        </w:rPr>
        <w:t xml:space="preserve">Когда мы вышли от них, я сказал авве Исидору: "Отец! едва </w:t>
      </w:r>
      <w:r w:rsidRPr="002C1693">
        <w:rPr>
          <w:bCs/>
          <w:color w:val="000000"/>
          <w:sz w:val="22"/>
          <w:szCs w:val="22"/>
        </w:rPr>
        <w:t>было не погиб я по причине моего преслушания. Справед</w:t>
      </w:r>
      <w:r w:rsidRPr="002C1693">
        <w:rPr>
          <w:bCs/>
          <w:color w:val="000000"/>
          <w:sz w:val="22"/>
          <w:szCs w:val="22"/>
        </w:rPr>
        <w:softHyphen/>
      </w:r>
      <w:r w:rsidRPr="002C1693">
        <w:rPr>
          <w:bCs/>
          <w:color w:val="000000"/>
          <w:spacing w:val="-3"/>
          <w:sz w:val="22"/>
          <w:szCs w:val="22"/>
        </w:rPr>
        <w:t>ливо сказали Отцы, что не должно подавать милостыни жен</w:t>
      </w:r>
      <w:r w:rsidRPr="002C1693">
        <w:rPr>
          <w:bCs/>
          <w:color w:val="000000"/>
          <w:spacing w:val="-3"/>
          <w:sz w:val="22"/>
          <w:szCs w:val="22"/>
        </w:rPr>
        <w:softHyphen/>
      </w:r>
      <w:r w:rsidRPr="002C1693">
        <w:rPr>
          <w:bCs/>
          <w:color w:val="000000"/>
          <w:sz w:val="22"/>
          <w:szCs w:val="22"/>
        </w:rPr>
        <w:t xml:space="preserve">щинам". Авва Исидор отвечал мне: "Не говори этого, сын! </w:t>
      </w:r>
      <w:r w:rsidRPr="002C1693">
        <w:rPr>
          <w:bCs/>
          <w:color w:val="000000"/>
          <w:spacing w:val="-1"/>
          <w:sz w:val="22"/>
          <w:szCs w:val="22"/>
        </w:rPr>
        <w:t>Так думать грешно. Истину скажу тебе: если кто хочет по</w:t>
      </w:r>
      <w:r w:rsidRPr="002C1693">
        <w:rPr>
          <w:bCs/>
          <w:color w:val="000000"/>
          <w:spacing w:val="-1"/>
          <w:sz w:val="22"/>
          <w:szCs w:val="22"/>
        </w:rPr>
        <w:softHyphen/>
      </w:r>
      <w:r w:rsidRPr="002C1693">
        <w:rPr>
          <w:bCs/>
          <w:color w:val="000000"/>
          <w:spacing w:val="-4"/>
          <w:sz w:val="22"/>
          <w:szCs w:val="22"/>
        </w:rPr>
        <w:t>давать милостыню монахиням, пусть подает. Подающий ми</w:t>
      </w:r>
      <w:r w:rsidRPr="002C1693">
        <w:rPr>
          <w:bCs/>
          <w:color w:val="000000"/>
          <w:spacing w:val="-4"/>
          <w:sz w:val="22"/>
          <w:szCs w:val="22"/>
        </w:rPr>
        <w:softHyphen/>
        <w:t xml:space="preserve">лостыню им получит большую награду, нежели подающий милостыню слепым, хромым и прокаженным. Инокини — </w:t>
      </w:r>
      <w:r w:rsidRPr="002C1693">
        <w:rPr>
          <w:bCs/>
          <w:color w:val="000000"/>
          <w:spacing w:val="-2"/>
          <w:sz w:val="22"/>
          <w:szCs w:val="22"/>
        </w:rPr>
        <w:t xml:space="preserve">немощнейшая часть; они отреклись от мира ради Бога и не </w:t>
      </w:r>
      <w:r w:rsidRPr="002C1693">
        <w:rPr>
          <w:bCs/>
          <w:color w:val="000000"/>
          <w:spacing w:val="-3"/>
          <w:sz w:val="22"/>
          <w:szCs w:val="22"/>
        </w:rPr>
        <w:t>могут выходить, как мы, для продажи своего рукоделия и испрошения милостыни. Они опасаются выходить для ис</w:t>
      </w:r>
      <w:r w:rsidRPr="002C1693">
        <w:rPr>
          <w:bCs/>
          <w:color w:val="000000"/>
          <w:spacing w:val="-3"/>
          <w:sz w:val="22"/>
          <w:szCs w:val="22"/>
        </w:rPr>
        <w:softHyphen/>
      </w:r>
      <w:r w:rsidRPr="002C1693">
        <w:rPr>
          <w:bCs/>
          <w:color w:val="000000"/>
          <w:spacing w:val="-2"/>
          <w:sz w:val="22"/>
          <w:szCs w:val="22"/>
        </w:rPr>
        <w:t xml:space="preserve">правления своих нужд, чтоб не погубить себя и других. Если </w:t>
      </w:r>
      <w:r w:rsidRPr="002C1693">
        <w:rPr>
          <w:bCs/>
          <w:color w:val="000000"/>
          <w:spacing w:val="-4"/>
          <w:sz w:val="22"/>
          <w:szCs w:val="22"/>
        </w:rPr>
        <w:t>они выйдут за ворота монастыря, то уязвляют себя или ближ</w:t>
      </w:r>
      <w:r w:rsidRPr="002C1693">
        <w:rPr>
          <w:bCs/>
          <w:color w:val="000000"/>
          <w:spacing w:val="-4"/>
          <w:sz w:val="22"/>
          <w:szCs w:val="22"/>
        </w:rPr>
        <w:softHyphen/>
      </w:r>
      <w:r w:rsidRPr="002C1693">
        <w:rPr>
          <w:bCs/>
          <w:color w:val="000000"/>
          <w:sz w:val="22"/>
          <w:szCs w:val="22"/>
        </w:rPr>
        <w:t xml:space="preserve">них; одно из двух случается непременно. Когда пустынная </w:t>
      </w:r>
      <w:r w:rsidRPr="002C1693">
        <w:rPr>
          <w:bCs/>
          <w:color w:val="000000"/>
          <w:spacing w:val="-3"/>
          <w:sz w:val="22"/>
          <w:szCs w:val="22"/>
        </w:rPr>
        <w:t>лань появится на полях, прилежащих селениям, — все сбе</w:t>
      </w:r>
      <w:r w:rsidRPr="002C1693">
        <w:rPr>
          <w:bCs/>
          <w:color w:val="000000"/>
          <w:spacing w:val="-3"/>
          <w:sz w:val="22"/>
          <w:szCs w:val="22"/>
        </w:rPr>
        <w:softHyphen/>
      </w:r>
      <w:r w:rsidRPr="002C1693">
        <w:rPr>
          <w:bCs/>
          <w:color w:val="000000"/>
          <w:spacing w:val="-2"/>
          <w:sz w:val="22"/>
          <w:szCs w:val="22"/>
        </w:rPr>
        <w:t xml:space="preserve">гаются, чтоб посмотреть на нее; так, когда выйдет монахиня </w:t>
      </w:r>
      <w:r w:rsidRPr="002C1693">
        <w:rPr>
          <w:bCs/>
          <w:color w:val="000000"/>
          <w:sz w:val="22"/>
          <w:szCs w:val="22"/>
        </w:rPr>
        <w:t xml:space="preserve">из монастыря, диавол устремляет к ней и больших и малых, </w:t>
      </w:r>
      <w:r w:rsidRPr="002C1693">
        <w:rPr>
          <w:bCs/>
          <w:color w:val="000000"/>
          <w:spacing w:val="-1"/>
          <w:sz w:val="22"/>
          <w:szCs w:val="22"/>
        </w:rPr>
        <w:t>в особенности если она молода. Не говорю этого о престаре</w:t>
      </w:r>
      <w:r w:rsidRPr="002C1693">
        <w:rPr>
          <w:bCs/>
          <w:color w:val="000000"/>
          <w:spacing w:val="-1"/>
          <w:sz w:val="22"/>
          <w:szCs w:val="22"/>
        </w:rPr>
        <w:softHyphen/>
      </w:r>
      <w:r w:rsidRPr="002C1693">
        <w:rPr>
          <w:bCs/>
          <w:color w:val="000000"/>
          <w:spacing w:val="-2"/>
          <w:sz w:val="22"/>
          <w:szCs w:val="22"/>
        </w:rPr>
        <w:t>лых постницах, огражденных страхом Божиим: эти не уязв</w:t>
      </w:r>
      <w:r w:rsidRPr="002C1693">
        <w:rPr>
          <w:bCs/>
          <w:color w:val="000000"/>
          <w:spacing w:val="-2"/>
          <w:sz w:val="22"/>
          <w:szCs w:val="22"/>
        </w:rPr>
        <w:softHyphen/>
      </w:r>
      <w:r w:rsidRPr="002C1693">
        <w:rPr>
          <w:bCs/>
          <w:color w:val="000000"/>
          <w:spacing w:val="-3"/>
          <w:sz w:val="22"/>
          <w:szCs w:val="22"/>
        </w:rPr>
        <w:t>ляются и не уязвляют. Но юные подвергаются многим бед</w:t>
      </w:r>
      <w:r w:rsidRPr="002C1693">
        <w:rPr>
          <w:bCs/>
          <w:color w:val="000000"/>
          <w:spacing w:val="-3"/>
          <w:sz w:val="22"/>
          <w:szCs w:val="22"/>
        </w:rPr>
        <w:softHyphen/>
      </w:r>
      <w:r w:rsidRPr="002C1693">
        <w:rPr>
          <w:bCs/>
          <w:color w:val="000000"/>
          <w:sz w:val="22"/>
          <w:szCs w:val="22"/>
        </w:rPr>
        <w:t xml:space="preserve">ствиям. Как лань, пораженная стрелою, если и убежит от </w:t>
      </w:r>
      <w:r w:rsidRPr="002C1693">
        <w:rPr>
          <w:bCs/>
          <w:color w:val="000000"/>
          <w:spacing w:val="-4"/>
          <w:sz w:val="22"/>
          <w:szCs w:val="22"/>
        </w:rPr>
        <w:t xml:space="preserve">ловцов, то не получает от этого никакой пользы, имея в себе </w:t>
      </w:r>
      <w:r w:rsidRPr="002C1693">
        <w:rPr>
          <w:bCs/>
          <w:color w:val="000000"/>
          <w:sz w:val="22"/>
          <w:szCs w:val="22"/>
        </w:rPr>
        <w:t xml:space="preserve">смертоносную стрелу, так и душа, приняв язву вожделения </w:t>
      </w:r>
      <w:r w:rsidRPr="002C1693">
        <w:rPr>
          <w:bCs/>
          <w:color w:val="000000"/>
          <w:spacing w:val="-3"/>
          <w:sz w:val="22"/>
          <w:szCs w:val="22"/>
        </w:rPr>
        <w:t xml:space="preserve">от блудной страсти при посредстве порочного воззрения, хотя </w:t>
      </w:r>
      <w:r w:rsidRPr="002C1693">
        <w:rPr>
          <w:bCs/>
          <w:color w:val="000000"/>
          <w:sz w:val="22"/>
          <w:szCs w:val="22"/>
        </w:rPr>
        <w:t xml:space="preserve">бы и убежала от пустивших в нее эту стрелу, но, будучи </w:t>
      </w:r>
      <w:r w:rsidRPr="002C1693">
        <w:rPr>
          <w:bCs/>
          <w:color w:val="000000"/>
          <w:spacing w:val="-3"/>
          <w:sz w:val="22"/>
          <w:szCs w:val="22"/>
        </w:rPr>
        <w:t>смертельно ранена, умирает. Миряне, когда увидят благооб</w:t>
      </w:r>
      <w:r w:rsidRPr="002C1693">
        <w:rPr>
          <w:bCs/>
          <w:color w:val="000000"/>
          <w:spacing w:val="-3"/>
          <w:sz w:val="22"/>
          <w:szCs w:val="22"/>
        </w:rPr>
        <w:softHyphen/>
      </w:r>
      <w:r w:rsidRPr="002C1693">
        <w:rPr>
          <w:bCs/>
          <w:color w:val="000000"/>
          <w:spacing w:val="-1"/>
          <w:sz w:val="22"/>
          <w:szCs w:val="22"/>
        </w:rPr>
        <w:t xml:space="preserve">разных инокинь, смотрят на них пристально и уязвляются; </w:t>
      </w:r>
      <w:r w:rsidRPr="002C1693">
        <w:rPr>
          <w:bCs/>
          <w:color w:val="000000"/>
          <w:sz w:val="22"/>
          <w:szCs w:val="22"/>
        </w:rPr>
        <w:t>так же и инокини от неосторожного воззрения часто под</w:t>
      </w:r>
      <w:r w:rsidRPr="002C1693">
        <w:rPr>
          <w:bCs/>
          <w:color w:val="000000"/>
          <w:sz w:val="22"/>
          <w:szCs w:val="22"/>
        </w:rPr>
        <w:softHyphen/>
      </w:r>
      <w:r w:rsidRPr="002C1693">
        <w:rPr>
          <w:bCs/>
          <w:color w:val="000000"/>
          <w:spacing w:val="-1"/>
          <w:sz w:val="22"/>
          <w:szCs w:val="22"/>
        </w:rPr>
        <w:t>вергают души свои неисцелимому недугу, хотя бы и избежа</w:t>
      </w:r>
      <w:r w:rsidRPr="002C1693">
        <w:rPr>
          <w:bCs/>
          <w:color w:val="000000"/>
          <w:spacing w:val="-1"/>
          <w:sz w:val="22"/>
          <w:szCs w:val="22"/>
        </w:rPr>
        <w:softHyphen/>
      </w:r>
      <w:r w:rsidRPr="002C1693">
        <w:rPr>
          <w:bCs/>
          <w:color w:val="000000"/>
          <w:sz w:val="22"/>
          <w:szCs w:val="22"/>
        </w:rPr>
        <w:t xml:space="preserve">ли греховного дела. И потому подающий им милостыню </w:t>
      </w:r>
      <w:r w:rsidRPr="002C1693">
        <w:rPr>
          <w:bCs/>
          <w:color w:val="000000"/>
          <w:spacing w:val="-1"/>
          <w:sz w:val="22"/>
          <w:szCs w:val="22"/>
        </w:rPr>
        <w:t>примет награду в сто раз большую, нежели благодетель</w:t>
      </w:r>
      <w:r w:rsidRPr="002C1693">
        <w:rPr>
          <w:bCs/>
          <w:color w:val="000000"/>
          <w:spacing w:val="-1"/>
          <w:sz w:val="22"/>
          <w:szCs w:val="22"/>
        </w:rPr>
        <w:softHyphen/>
      </w:r>
      <w:r w:rsidRPr="002C1693">
        <w:rPr>
          <w:bCs/>
          <w:color w:val="000000"/>
          <w:spacing w:val="-3"/>
          <w:sz w:val="22"/>
          <w:szCs w:val="22"/>
        </w:rPr>
        <w:t>ствующий слепым и прокаженным, по той причине, что ино</w:t>
      </w:r>
      <w:r w:rsidRPr="002C1693">
        <w:rPr>
          <w:bCs/>
          <w:color w:val="000000"/>
          <w:spacing w:val="-3"/>
          <w:sz w:val="22"/>
          <w:szCs w:val="22"/>
        </w:rPr>
        <w:softHyphen/>
      </w:r>
      <w:r w:rsidRPr="002C1693">
        <w:rPr>
          <w:bCs/>
          <w:color w:val="000000"/>
          <w:sz w:val="22"/>
          <w:szCs w:val="22"/>
        </w:rPr>
        <w:t>кини, ради любви Божией, презрели мирскую гордость, воз</w:t>
      </w:r>
      <w:r w:rsidRPr="002C1693">
        <w:rPr>
          <w:bCs/>
          <w:color w:val="000000"/>
          <w:sz w:val="22"/>
          <w:szCs w:val="22"/>
        </w:rPr>
        <w:softHyphen/>
        <w:t xml:space="preserve">ненавидели молву и мятеж мирских селений, предпочли любовь к Христовым заповедям наслаждению прелестями </w:t>
      </w:r>
      <w:r w:rsidRPr="002C1693">
        <w:rPr>
          <w:bCs/>
          <w:color w:val="000000"/>
          <w:spacing w:val="-2"/>
          <w:sz w:val="22"/>
          <w:szCs w:val="22"/>
        </w:rPr>
        <w:t>мира, возлюбили нетщеславное житие, оставили неправедное</w:t>
      </w:r>
      <w:r w:rsidR="00A53FB7" w:rsidRPr="002C1693">
        <w:rPr>
          <w:sz w:val="22"/>
          <w:szCs w:val="22"/>
        </w:rPr>
        <w:t xml:space="preserve"> </w:t>
      </w:r>
      <w:r w:rsidRPr="002C1693">
        <w:rPr>
          <w:color w:val="000000"/>
          <w:spacing w:val="-5"/>
          <w:sz w:val="22"/>
          <w:szCs w:val="22"/>
        </w:rPr>
        <w:t xml:space="preserve">богатство, стяжания, имения, всю суету мирскую, сопряглись </w:t>
      </w:r>
      <w:r w:rsidRPr="002C1693">
        <w:rPr>
          <w:color w:val="000000"/>
          <w:spacing w:val="-4"/>
          <w:sz w:val="22"/>
          <w:szCs w:val="22"/>
        </w:rPr>
        <w:t>Христовой любви, пренебрегли сребром и золотом, не захо</w:t>
      </w:r>
      <w:r w:rsidRPr="002C1693">
        <w:rPr>
          <w:color w:val="000000"/>
          <w:spacing w:val="-4"/>
          <w:sz w:val="22"/>
          <w:szCs w:val="22"/>
        </w:rPr>
        <w:softHyphen/>
        <w:t xml:space="preserve">тели иметь рабов и рабынь; напротив того, поработили сами </w:t>
      </w:r>
      <w:r w:rsidRPr="002C1693">
        <w:rPr>
          <w:color w:val="000000"/>
          <w:sz w:val="22"/>
          <w:szCs w:val="22"/>
        </w:rPr>
        <w:t>себя в служение иным ради любви Божией. Почему могу</w:t>
      </w:r>
      <w:r w:rsidRPr="002C1693">
        <w:rPr>
          <w:color w:val="000000"/>
          <w:sz w:val="22"/>
          <w:szCs w:val="22"/>
        </w:rPr>
        <w:softHyphen/>
      </w:r>
      <w:r w:rsidRPr="002C1693">
        <w:rPr>
          <w:color w:val="000000"/>
          <w:spacing w:val="-1"/>
          <w:sz w:val="22"/>
          <w:szCs w:val="22"/>
        </w:rPr>
        <w:t>щий подавать милостыню монахиням получит от Бога на</w:t>
      </w:r>
      <w:r w:rsidRPr="002C1693">
        <w:rPr>
          <w:color w:val="000000"/>
          <w:spacing w:val="-1"/>
          <w:sz w:val="22"/>
          <w:szCs w:val="22"/>
        </w:rPr>
        <w:softHyphen/>
      </w:r>
      <w:r w:rsidRPr="002C1693">
        <w:rPr>
          <w:color w:val="000000"/>
          <w:spacing w:val="-3"/>
          <w:sz w:val="22"/>
          <w:szCs w:val="22"/>
        </w:rPr>
        <w:t>граду и венец великие. Таковой должен ограждать себя стра</w:t>
      </w:r>
      <w:r w:rsidRPr="002C1693">
        <w:rPr>
          <w:color w:val="000000"/>
          <w:spacing w:val="-3"/>
          <w:sz w:val="22"/>
          <w:szCs w:val="22"/>
        </w:rPr>
        <w:softHyphen/>
      </w:r>
      <w:r w:rsidRPr="002C1693">
        <w:rPr>
          <w:color w:val="000000"/>
          <w:spacing w:val="-4"/>
          <w:sz w:val="22"/>
          <w:szCs w:val="22"/>
        </w:rPr>
        <w:t xml:space="preserve">хом Божиим, потому что страх Божий не попускает душе </w:t>
      </w:r>
      <w:r w:rsidRPr="002C1693">
        <w:rPr>
          <w:color w:val="000000"/>
          <w:sz w:val="22"/>
          <w:szCs w:val="22"/>
        </w:rPr>
        <w:t xml:space="preserve">нарушать правила скромности и благоговения. Напротив </w:t>
      </w:r>
      <w:r w:rsidRPr="002C1693">
        <w:rPr>
          <w:color w:val="000000"/>
          <w:spacing w:val="-4"/>
          <w:sz w:val="22"/>
          <w:szCs w:val="22"/>
        </w:rPr>
        <w:t>того, дающий заселенные участки земли монастырю мужес</w:t>
      </w:r>
      <w:r w:rsidRPr="002C1693">
        <w:rPr>
          <w:color w:val="000000"/>
          <w:spacing w:val="-4"/>
          <w:sz w:val="22"/>
          <w:szCs w:val="22"/>
        </w:rPr>
        <w:softHyphen/>
      </w:r>
      <w:r w:rsidRPr="002C1693">
        <w:rPr>
          <w:color w:val="000000"/>
          <w:spacing w:val="-1"/>
          <w:sz w:val="22"/>
          <w:szCs w:val="22"/>
        </w:rPr>
        <w:t xml:space="preserve">кому или женскому возвращает иночествующих снова в </w:t>
      </w:r>
      <w:r w:rsidRPr="002C1693">
        <w:rPr>
          <w:color w:val="000000"/>
          <w:spacing w:val="-4"/>
          <w:sz w:val="22"/>
          <w:szCs w:val="22"/>
        </w:rPr>
        <w:t>многоплетенные сети мира сего. Хотящий подавать милос</w:t>
      </w:r>
      <w:r w:rsidRPr="002C1693">
        <w:rPr>
          <w:color w:val="000000"/>
          <w:spacing w:val="-4"/>
          <w:sz w:val="22"/>
          <w:szCs w:val="22"/>
        </w:rPr>
        <w:softHyphen/>
      </w:r>
      <w:r w:rsidRPr="002C1693">
        <w:rPr>
          <w:color w:val="000000"/>
          <w:sz w:val="22"/>
          <w:szCs w:val="22"/>
        </w:rPr>
        <w:t xml:space="preserve">тыню монахам и монахиням да подает им или хлеб, или </w:t>
      </w:r>
      <w:r w:rsidRPr="002C1693">
        <w:rPr>
          <w:color w:val="000000"/>
          <w:spacing w:val="-7"/>
          <w:sz w:val="22"/>
          <w:szCs w:val="22"/>
          <w:vertAlign w:val="superscript"/>
        </w:rPr>
        <w:t>К</w:t>
      </w:r>
      <w:r w:rsidRPr="002C1693">
        <w:rPr>
          <w:color w:val="000000"/>
          <w:spacing w:val="-7"/>
          <w:sz w:val="22"/>
          <w:szCs w:val="22"/>
        </w:rPr>
        <w:t>РУ</w:t>
      </w:r>
      <w:r w:rsidRPr="002C1693">
        <w:rPr>
          <w:color w:val="000000"/>
          <w:spacing w:val="-7"/>
          <w:sz w:val="22"/>
          <w:szCs w:val="22"/>
          <w:vertAlign w:val="superscript"/>
        </w:rPr>
        <w:t>П</w:t>
      </w:r>
      <w:r w:rsidRPr="002C1693">
        <w:rPr>
          <w:color w:val="000000"/>
          <w:spacing w:val="-7"/>
          <w:sz w:val="22"/>
          <w:szCs w:val="22"/>
        </w:rPr>
        <w:t xml:space="preserve">У» или деньги, или шерсть, или лен. Такая милостыня </w:t>
      </w:r>
      <w:r w:rsidRPr="002C1693">
        <w:rPr>
          <w:color w:val="000000"/>
          <w:sz w:val="22"/>
          <w:szCs w:val="22"/>
        </w:rPr>
        <w:t>доставляет иноку возможность безмятежно безмолвство</w:t>
      </w:r>
      <w:r w:rsidRPr="002C1693">
        <w:rPr>
          <w:color w:val="000000"/>
          <w:sz w:val="22"/>
          <w:szCs w:val="22"/>
        </w:rPr>
        <w:softHyphen/>
      </w:r>
      <w:r w:rsidRPr="002C1693">
        <w:rPr>
          <w:color w:val="000000"/>
          <w:spacing w:val="-1"/>
          <w:sz w:val="22"/>
          <w:szCs w:val="22"/>
        </w:rPr>
        <w:t>вать в келлии; такая милостыня есть милостыня совершен</w:t>
      </w:r>
      <w:r w:rsidRPr="002C1693">
        <w:rPr>
          <w:color w:val="000000"/>
          <w:spacing w:val="-1"/>
          <w:sz w:val="22"/>
          <w:szCs w:val="22"/>
        </w:rPr>
        <w:softHyphen/>
        <w:t>ная и благоприятная Богу". Старец, сказав мне это, возвра</w:t>
      </w:r>
      <w:r w:rsidRPr="002C1693">
        <w:rPr>
          <w:color w:val="000000"/>
          <w:spacing w:val="-1"/>
          <w:sz w:val="22"/>
          <w:szCs w:val="22"/>
        </w:rPr>
        <w:softHyphen/>
      </w:r>
      <w:r w:rsidRPr="002C1693">
        <w:rPr>
          <w:color w:val="000000"/>
          <w:sz w:val="22"/>
          <w:szCs w:val="22"/>
        </w:rPr>
        <w:t>тился к себе, а я поклонился ему и пошел в Скит»</w:t>
      </w:r>
      <w:r w:rsidR="00A53FB7" w:rsidRPr="002C1693">
        <w:rPr>
          <w:rStyle w:val="a5"/>
          <w:color w:val="000000"/>
          <w:sz w:val="22"/>
          <w:szCs w:val="22"/>
        </w:rPr>
        <w:footnoteReference w:id="283"/>
      </w:r>
      <w:r w:rsidRPr="002C1693">
        <w:rPr>
          <w:color w:val="000000"/>
          <w:sz w:val="22"/>
          <w:szCs w:val="22"/>
        </w:rPr>
        <w:t>.</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pacing w:val="-2"/>
          <w:sz w:val="22"/>
          <w:szCs w:val="22"/>
        </w:rPr>
        <w:t>11. Поведал авва Дула: «Однажды я и отец мой Виссари</w:t>
      </w:r>
      <w:r w:rsidRPr="002C1693">
        <w:rPr>
          <w:color w:val="000000"/>
          <w:spacing w:val="-2"/>
          <w:sz w:val="22"/>
          <w:szCs w:val="22"/>
        </w:rPr>
        <w:softHyphen/>
      </w:r>
      <w:r w:rsidRPr="002C1693">
        <w:rPr>
          <w:color w:val="000000"/>
          <w:spacing w:val="-1"/>
          <w:sz w:val="22"/>
          <w:szCs w:val="22"/>
        </w:rPr>
        <w:t xml:space="preserve">он, ходя по пустыне, пришли к некоторой пещере; вошедши </w:t>
      </w:r>
      <w:r w:rsidRPr="002C1693">
        <w:rPr>
          <w:color w:val="000000"/>
          <w:spacing w:val="-2"/>
          <w:sz w:val="22"/>
          <w:szCs w:val="22"/>
        </w:rPr>
        <w:t xml:space="preserve">в нее, нашли старца, который сидел и плел веревку. Он не </w:t>
      </w:r>
      <w:r w:rsidRPr="002C1693">
        <w:rPr>
          <w:color w:val="000000"/>
          <w:spacing w:val="-5"/>
          <w:sz w:val="22"/>
          <w:szCs w:val="22"/>
        </w:rPr>
        <w:t xml:space="preserve">только не приветствовал нас, но даже не произнес ни одного </w:t>
      </w:r>
      <w:r w:rsidRPr="002C1693">
        <w:rPr>
          <w:color w:val="000000"/>
          <w:spacing w:val="-3"/>
          <w:sz w:val="22"/>
          <w:szCs w:val="22"/>
        </w:rPr>
        <w:t xml:space="preserve">слова, ниже взглянул на нас. И сказал мне авва Виссарион: </w:t>
      </w:r>
      <w:r w:rsidRPr="002C1693">
        <w:rPr>
          <w:color w:val="000000"/>
          <w:spacing w:val="-1"/>
          <w:sz w:val="22"/>
          <w:szCs w:val="22"/>
        </w:rPr>
        <w:t xml:space="preserve">"Пойдем отсюда; должно быть, брат не получил извещения </w:t>
      </w:r>
      <w:r w:rsidRPr="002C1693">
        <w:rPr>
          <w:color w:val="000000"/>
          <w:spacing w:val="-6"/>
          <w:sz w:val="22"/>
          <w:szCs w:val="22"/>
        </w:rPr>
        <w:t>от Бога вступить в беседу с нами". Оттуда прошли мы для посещения аввы Иоанна. Возвращаясь от него, когда прибли</w:t>
      </w:r>
      <w:r w:rsidRPr="002C1693">
        <w:rPr>
          <w:color w:val="000000"/>
          <w:spacing w:val="-6"/>
          <w:sz w:val="22"/>
          <w:szCs w:val="22"/>
        </w:rPr>
        <w:softHyphen/>
        <w:t>зились опять к пещере, в которой видели сидящего брата, ста</w:t>
      </w:r>
      <w:r w:rsidRPr="002C1693">
        <w:rPr>
          <w:color w:val="000000"/>
          <w:spacing w:val="-6"/>
          <w:sz w:val="22"/>
          <w:szCs w:val="22"/>
        </w:rPr>
        <w:softHyphen/>
        <w:t xml:space="preserve">рец сказал: "Войдем к нему; может быть, Бог возвестил ему </w:t>
      </w:r>
      <w:r w:rsidRPr="002C1693">
        <w:rPr>
          <w:color w:val="000000"/>
          <w:spacing w:val="-8"/>
          <w:sz w:val="22"/>
          <w:szCs w:val="22"/>
        </w:rPr>
        <w:t xml:space="preserve">побеседовать с нами". Вошедши, мы нашли его уже умершим. </w:t>
      </w:r>
      <w:r w:rsidRPr="002C1693">
        <w:rPr>
          <w:color w:val="000000"/>
          <w:spacing w:val="-5"/>
          <w:sz w:val="22"/>
          <w:szCs w:val="22"/>
        </w:rPr>
        <w:t xml:space="preserve">Старец сказал мне: "Брат! похороним тело его: видно — Бог </w:t>
      </w:r>
      <w:r w:rsidRPr="002C1693">
        <w:rPr>
          <w:color w:val="000000"/>
          <w:spacing w:val="-7"/>
          <w:sz w:val="22"/>
          <w:szCs w:val="22"/>
        </w:rPr>
        <w:t xml:space="preserve">послал нас сюда на это". Совершая погребение, мы усмотрели, </w:t>
      </w:r>
      <w:r w:rsidRPr="002C1693">
        <w:rPr>
          <w:color w:val="000000"/>
          <w:spacing w:val="-1"/>
          <w:sz w:val="22"/>
          <w:szCs w:val="22"/>
        </w:rPr>
        <w:t xml:space="preserve">что то была жена. Старец удивился и сказал мне: "Смотри, </w:t>
      </w:r>
      <w:r w:rsidRPr="002C1693">
        <w:rPr>
          <w:color w:val="000000"/>
          <w:spacing w:val="-6"/>
          <w:sz w:val="22"/>
          <w:szCs w:val="22"/>
        </w:rPr>
        <w:t xml:space="preserve">сын мой! и жены одолевают диавола в пустыне, а мы, живя в городах, не можем сохранить целомудрия". Прославив Бога, </w:t>
      </w:r>
      <w:r w:rsidRPr="002C1693">
        <w:rPr>
          <w:color w:val="000000"/>
          <w:spacing w:val="-5"/>
          <w:sz w:val="22"/>
          <w:szCs w:val="22"/>
        </w:rPr>
        <w:t>помогающего любящим Его, мы ушли оттуда».</w:t>
      </w:r>
    </w:p>
    <w:p w:rsidR="0001676B" w:rsidRPr="002C1693" w:rsidRDefault="0001676B" w:rsidP="00B5236F">
      <w:pPr>
        <w:shd w:val="clear" w:color="auto" w:fill="FFFFFF"/>
        <w:tabs>
          <w:tab w:val="decimal" w:pos="0"/>
        </w:tabs>
        <w:spacing w:before="194" w:line="238" w:lineRule="exact"/>
        <w:ind w:firstLine="567"/>
        <w:jc w:val="both"/>
        <w:rPr>
          <w:sz w:val="22"/>
          <w:szCs w:val="22"/>
        </w:rPr>
      </w:pPr>
      <w:r w:rsidRPr="002C1693">
        <w:rPr>
          <w:color w:val="000000"/>
          <w:spacing w:val="-2"/>
          <w:sz w:val="22"/>
          <w:szCs w:val="22"/>
        </w:rPr>
        <w:t xml:space="preserve">Святой </w:t>
      </w:r>
      <w:r w:rsidRPr="002C1693">
        <w:rPr>
          <w:b/>
          <w:bCs/>
          <w:color w:val="000000"/>
          <w:spacing w:val="-2"/>
          <w:sz w:val="22"/>
          <w:szCs w:val="22"/>
          <w:u w:val="single"/>
        </w:rPr>
        <w:t>Григорий</w:t>
      </w:r>
      <w:r w:rsidRPr="002C1693">
        <w:rPr>
          <w:b/>
          <w:bCs/>
          <w:color w:val="000000"/>
          <w:spacing w:val="-2"/>
          <w:sz w:val="22"/>
          <w:szCs w:val="22"/>
        </w:rPr>
        <w:t xml:space="preserve"> </w:t>
      </w:r>
      <w:r w:rsidRPr="002C1693">
        <w:rPr>
          <w:color w:val="000000"/>
          <w:spacing w:val="-2"/>
          <w:sz w:val="22"/>
          <w:szCs w:val="22"/>
        </w:rPr>
        <w:t>Богослов говорил: «От каждого чело</w:t>
      </w:r>
      <w:r w:rsidRPr="002C1693">
        <w:rPr>
          <w:color w:val="000000"/>
          <w:spacing w:val="-2"/>
          <w:sz w:val="22"/>
          <w:szCs w:val="22"/>
        </w:rPr>
        <w:softHyphen/>
      </w:r>
      <w:r w:rsidRPr="002C1693">
        <w:rPr>
          <w:color w:val="000000"/>
          <w:spacing w:val="-1"/>
          <w:sz w:val="22"/>
          <w:szCs w:val="22"/>
        </w:rPr>
        <w:t>века, получившего Крещение, Бог требует трех добродете</w:t>
      </w:r>
      <w:r w:rsidRPr="002C1693">
        <w:rPr>
          <w:color w:val="000000"/>
          <w:spacing w:val="-1"/>
          <w:sz w:val="22"/>
          <w:szCs w:val="22"/>
        </w:rPr>
        <w:softHyphen/>
      </w:r>
      <w:r w:rsidRPr="002C1693">
        <w:rPr>
          <w:color w:val="000000"/>
          <w:spacing w:val="-5"/>
          <w:sz w:val="22"/>
          <w:szCs w:val="22"/>
        </w:rPr>
        <w:t>лей: правой веры от всей души и от всей крепости, воздержа</w:t>
      </w:r>
      <w:r w:rsidRPr="002C1693">
        <w:rPr>
          <w:color w:val="000000"/>
          <w:spacing w:val="-5"/>
          <w:sz w:val="22"/>
          <w:szCs w:val="22"/>
        </w:rPr>
        <w:softHyphen/>
      </w:r>
      <w:r w:rsidRPr="002C1693">
        <w:rPr>
          <w:color w:val="000000"/>
          <w:sz w:val="22"/>
          <w:szCs w:val="22"/>
        </w:rPr>
        <w:t>ния языка и чистоты тела».</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numPr>
          <w:ilvl w:val="0"/>
          <w:numId w:val="66"/>
        </w:numPr>
        <w:shd w:val="clear" w:color="auto" w:fill="FFFFFF"/>
        <w:tabs>
          <w:tab w:val="decimal" w:pos="0"/>
          <w:tab w:val="left" w:pos="551"/>
        </w:tabs>
        <w:spacing w:before="184" w:line="234" w:lineRule="exact"/>
        <w:ind w:right="4" w:firstLine="567"/>
        <w:jc w:val="both"/>
        <w:rPr>
          <w:color w:val="000000"/>
          <w:spacing w:val="-20"/>
          <w:sz w:val="22"/>
          <w:szCs w:val="22"/>
        </w:rPr>
      </w:pPr>
      <w:r w:rsidRPr="002C1693">
        <w:rPr>
          <w:color w:val="000000"/>
          <w:spacing w:val="-5"/>
          <w:sz w:val="22"/>
          <w:szCs w:val="22"/>
        </w:rPr>
        <w:t xml:space="preserve">Поведали братия об авве </w:t>
      </w:r>
      <w:r w:rsidRPr="002C1693">
        <w:rPr>
          <w:b/>
          <w:bCs/>
          <w:color w:val="000000"/>
          <w:spacing w:val="-5"/>
          <w:sz w:val="22"/>
          <w:szCs w:val="22"/>
          <w:u w:val="single"/>
        </w:rPr>
        <w:t>Геласи</w:t>
      </w:r>
      <w:r w:rsidR="00A53FB7" w:rsidRPr="002C1693">
        <w:rPr>
          <w:b/>
          <w:bCs/>
          <w:color w:val="000000"/>
          <w:spacing w:val="-5"/>
          <w:sz w:val="22"/>
          <w:szCs w:val="22"/>
          <w:u w:val="single"/>
        </w:rPr>
        <w:t>и</w:t>
      </w:r>
      <w:r w:rsidRPr="002C1693">
        <w:rPr>
          <w:b/>
          <w:bCs/>
          <w:color w:val="000000"/>
          <w:spacing w:val="-5"/>
          <w:sz w:val="22"/>
          <w:szCs w:val="22"/>
        </w:rPr>
        <w:t xml:space="preserve">. </w:t>
      </w:r>
      <w:r w:rsidRPr="002C1693">
        <w:rPr>
          <w:color w:val="000000"/>
          <w:spacing w:val="-5"/>
          <w:sz w:val="22"/>
          <w:szCs w:val="22"/>
        </w:rPr>
        <w:t>Имел он в перга</w:t>
      </w:r>
      <w:r w:rsidRPr="002C1693">
        <w:rPr>
          <w:color w:val="000000"/>
          <w:spacing w:val="-3"/>
          <w:sz w:val="22"/>
          <w:szCs w:val="22"/>
        </w:rPr>
        <w:t>ментном переплете книгу, в которой был написан весь Но</w:t>
      </w:r>
      <w:r w:rsidRPr="002C1693">
        <w:rPr>
          <w:color w:val="000000"/>
          <w:spacing w:val="-3"/>
          <w:sz w:val="22"/>
          <w:szCs w:val="22"/>
        </w:rPr>
        <w:softHyphen/>
        <w:t>вый и Ветхий Завет, стоившую восемнадцать златниц. Кни</w:t>
      </w:r>
      <w:r w:rsidRPr="002C1693">
        <w:rPr>
          <w:color w:val="000000"/>
          <w:spacing w:val="-3"/>
          <w:sz w:val="22"/>
          <w:szCs w:val="22"/>
        </w:rPr>
        <w:softHyphen/>
      </w:r>
      <w:r w:rsidRPr="002C1693">
        <w:rPr>
          <w:color w:val="000000"/>
          <w:spacing w:val="-4"/>
          <w:sz w:val="22"/>
          <w:szCs w:val="22"/>
        </w:rPr>
        <w:t>га положена была в церкви, чтоб все братия, кому бы из них ни пожелалось, могли читать ее. Пришел некоторый стран</w:t>
      </w:r>
      <w:r w:rsidRPr="002C1693">
        <w:rPr>
          <w:color w:val="000000"/>
          <w:spacing w:val="-4"/>
          <w:sz w:val="22"/>
          <w:szCs w:val="22"/>
        </w:rPr>
        <w:softHyphen/>
      </w:r>
      <w:r w:rsidRPr="002C1693">
        <w:rPr>
          <w:color w:val="000000"/>
          <w:spacing w:val="-7"/>
          <w:sz w:val="22"/>
          <w:szCs w:val="22"/>
        </w:rPr>
        <w:t xml:space="preserve">ный брат посетить старца и, увидев книгу, прельстился ею, — </w:t>
      </w:r>
      <w:r w:rsidRPr="002C1693">
        <w:rPr>
          <w:color w:val="000000"/>
          <w:sz w:val="22"/>
          <w:szCs w:val="22"/>
        </w:rPr>
        <w:t xml:space="preserve">украл ее и удалился. Старец, хотя и узнал о случившемся, но не пошел вслед за ним, чтоб остановить его и взять у </w:t>
      </w:r>
      <w:r w:rsidRPr="002C1693">
        <w:rPr>
          <w:color w:val="000000"/>
          <w:spacing w:val="-2"/>
          <w:sz w:val="22"/>
          <w:szCs w:val="22"/>
        </w:rPr>
        <w:t>него похищенное. Брат пришел в город и искал, кому про</w:t>
      </w:r>
      <w:r w:rsidRPr="002C1693">
        <w:rPr>
          <w:color w:val="000000"/>
          <w:spacing w:val="-2"/>
          <w:sz w:val="22"/>
          <w:szCs w:val="22"/>
        </w:rPr>
        <w:softHyphen/>
      </w:r>
      <w:r w:rsidRPr="002C1693">
        <w:rPr>
          <w:color w:val="000000"/>
          <w:spacing w:val="-6"/>
          <w:sz w:val="22"/>
          <w:szCs w:val="22"/>
        </w:rPr>
        <w:t>дать книгу; нашедши покупателя, он назначил ей цену шест</w:t>
      </w:r>
      <w:r w:rsidRPr="002C1693">
        <w:rPr>
          <w:color w:val="000000"/>
          <w:spacing w:val="-6"/>
          <w:sz w:val="22"/>
          <w:szCs w:val="22"/>
        </w:rPr>
        <w:softHyphen/>
      </w:r>
      <w:r w:rsidRPr="002C1693">
        <w:rPr>
          <w:color w:val="000000"/>
          <w:spacing w:val="-4"/>
          <w:sz w:val="22"/>
          <w:szCs w:val="22"/>
        </w:rPr>
        <w:t>надцать златниц. Покупатель, желая удостовериться в вер</w:t>
      </w:r>
      <w:r w:rsidRPr="002C1693">
        <w:rPr>
          <w:color w:val="000000"/>
          <w:spacing w:val="-4"/>
          <w:sz w:val="22"/>
          <w:szCs w:val="22"/>
        </w:rPr>
        <w:softHyphen/>
      </w:r>
      <w:r w:rsidRPr="002C1693">
        <w:rPr>
          <w:color w:val="000000"/>
          <w:spacing w:val="-5"/>
          <w:sz w:val="22"/>
          <w:szCs w:val="22"/>
        </w:rPr>
        <w:t>ности книги, сказал ему: «Сперва дай мне ее; я покажу кому</w:t>
      </w:r>
      <w:r w:rsidR="00562631">
        <w:rPr>
          <w:color w:val="000000"/>
          <w:spacing w:val="-5"/>
          <w:sz w:val="22"/>
          <w:szCs w:val="22"/>
        </w:rPr>
        <w:t>-</w:t>
      </w:r>
      <w:r w:rsidR="000676C5">
        <w:rPr>
          <w:color w:val="000000"/>
          <w:spacing w:val="-5"/>
          <w:sz w:val="22"/>
          <w:szCs w:val="22"/>
        </w:rPr>
        <w:t>либо</w:t>
      </w:r>
      <w:r w:rsidRPr="002C1693">
        <w:rPr>
          <w:color w:val="000000"/>
          <w:spacing w:val="-2"/>
          <w:sz w:val="22"/>
          <w:szCs w:val="22"/>
        </w:rPr>
        <w:t xml:space="preserve"> из знающих, и тогда отдам тебе деньги». Брат отдал </w:t>
      </w:r>
      <w:r w:rsidRPr="002C1693">
        <w:rPr>
          <w:color w:val="000000"/>
          <w:spacing w:val="-6"/>
          <w:sz w:val="22"/>
          <w:szCs w:val="22"/>
        </w:rPr>
        <w:t xml:space="preserve">книгу. Покупатель, взяв ее, отнес к авве Геласию, чтоб он </w:t>
      </w:r>
      <w:r w:rsidRPr="002C1693">
        <w:rPr>
          <w:color w:val="000000"/>
          <w:spacing w:val="-5"/>
          <w:sz w:val="22"/>
          <w:szCs w:val="22"/>
        </w:rPr>
        <w:t xml:space="preserve">рассмотрел, хороша ли книга и стоит ли назначенной за нее </w:t>
      </w:r>
      <w:r w:rsidRPr="002C1693">
        <w:rPr>
          <w:color w:val="000000"/>
          <w:spacing w:val="-6"/>
          <w:sz w:val="22"/>
          <w:szCs w:val="22"/>
        </w:rPr>
        <w:t xml:space="preserve">цены. При этом он сказал и о количестве денег, требуемых </w:t>
      </w:r>
      <w:r w:rsidRPr="002C1693">
        <w:rPr>
          <w:color w:val="000000"/>
          <w:spacing w:val="-1"/>
          <w:sz w:val="22"/>
          <w:szCs w:val="22"/>
        </w:rPr>
        <w:t>продавцом. Старец отвечал: «Купи ее: книга хороша и сто</w:t>
      </w:r>
      <w:r w:rsidRPr="002C1693">
        <w:rPr>
          <w:color w:val="000000"/>
          <w:spacing w:val="-1"/>
          <w:sz w:val="22"/>
          <w:szCs w:val="22"/>
        </w:rPr>
        <w:softHyphen/>
      </w:r>
      <w:r w:rsidRPr="002C1693">
        <w:rPr>
          <w:color w:val="000000"/>
          <w:spacing w:val="-5"/>
          <w:sz w:val="22"/>
          <w:szCs w:val="22"/>
        </w:rPr>
        <w:t>ит приносимых за нее денег». Покупатель, возвратясь к про</w:t>
      </w:r>
      <w:r w:rsidRPr="002C1693">
        <w:rPr>
          <w:color w:val="000000"/>
          <w:spacing w:val="-5"/>
          <w:sz w:val="22"/>
          <w:szCs w:val="22"/>
        </w:rPr>
        <w:softHyphen/>
      </w:r>
      <w:r w:rsidRPr="002C1693">
        <w:rPr>
          <w:color w:val="000000"/>
          <w:spacing w:val="-3"/>
          <w:sz w:val="22"/>
          <w:szCs w:val="22"/>
        </w:rPr>
        <w:t>давцу, иначе передал ему эти слова, нежели как сказал ста</w:t>
      </w:r>
      <w:r w:rsidRPr="002C1693">
        <w:rPr>
          <w:color w:val="000000"/>
          <w:spacing w:val="-3"/>
          <w:sz w:val="22"/>
          <w:szCs w:val="22"/>
        </w:rPr>
        <w:softHyphen/>
      </w:r>
      <w:r w:rsidRPr="002C1693">
        <w:rPr>
          <w:color w:val="000000"/>
          <w:spacing w:val="-5"/>
          <w:sz w:val="22"/>
          <w:szCs w:val="22"/>
        </w:rPr>
        <w:t xml:space="preserve">рец. «Вот, — говорил покупатель, — я показывал книгу авве </w:t>
      </w:r>
      <w:r w:rsidRPr="002C1693">
        <w:rPr>
          <w:color w:val="000000"/>
          <w:spacing w:val="-6"/>
          <w:sz w:val="22"/>
          <w:szCs w:val="22"/>
        </w:rPr>
        <w:t>Геласию, и он сказал мне, что книга дорога и не стоит назна</w:t>
      </w:r>
      <w:r w:rsidRPr="002C1693">
        <w:rPr>
          <w:color w:val="000000"/>
          <w:spacing w:val="-6"/>
          <w:sz w:val="22"/>
          <w:szCs w:val="22"/>
        </w:rPr>
        <w:softHyphen/>
      </w:r>
      <w:r w:rsidRPr="002C1693">
        <w:rPr>
          <w:color w:val="000000"/>
          <w:spacing w:val="-2"/>
          <w:sz w:val="22"/>
          <w:szCs w:val="22"/>
        </w:rPr>
        <w:t>ченной тобою цены». Услышав это, брат спросил: «Не ска</w:t>
      </w:r>
      <w:r w:rsidRPr="002C1693">
        <w:rPr>
          <w:color w:val="000000"/>
          <w:spacing w:val="-2"/>
          <w:sz w:val="22"/>
          <w:szCs w:val="22"/>
        </w:rPr>
        <w:softHyphen/>
      </w:r>
      <w:r w:rsidRPr="002C1693">
        <w:rPr>
          <w:color w:val="000000"/>
          <w:spacing w:val="-4"/>
          <w:sz w:val="22"/>
          <w:szCs w:val="22"/>
        </w:rPr>
        <w:t>зал ли тебе старец еще чего</w:t>
      </w:r>
      <w:r w:rsidR="00562631">
        <w:rPr>
          <w:color w:val="000000"/>
          <w:spacing w:val="-4"/>
          <w:sz w:val="22"/>
          <w:szCs w:val="22"/>
        </w:rPr>
        <w:t>-</w:t>
      </w:r>
      <w:r w:rsidR="000676C5">
        <w:rPr>
          <w:color w:val="000000"/>
          <w:spacing w:val="-4"/>
          <w:sz w:val="22"/>
          <w:szCs w:val="22"/>
        </w:rPr>
        <w:t>либо</w:t>
      </w:r>
      <w:r w:rsidRPr="002C1693">
        <w:rPr>
          <w:color w:val="000000"/>
          <w:spacing w:val="-4"/>
          <w:sz w:val="22"/>
          <w:szCs w:val="22"/>
        </w:rPr>
        <w:t xml:space="preserve">?» «Ничего», — отвечал покупатель. Тогда брат сказал ему: «Я уже не хочу продать </w:t>
      </w:r>
      <w:r w:rsidRPr="002C1693">
        <w:rPr>
          <w:color w:val="000000"/>
          <w:spacing w:val="-1"/>
          <w:sz w:val="22"/>
          <w:szCs w:val="22"/>
        </w:rPr>
        <w:t xml:space="preserve">этой книги». Умилившись сердцем, он пошел к старцу и </w:t>
      </w:r>
      <w:r w:rsidRPr="002C1693">
        <w:rPr>
          <w:color w:val="000000"/>
          <w:spacing w:val="-5"/>
          <w:sz w:val="22"/>
          <w:szCs w:val="22"/>
        </w:rPr>
        <w:t>просил его взять обратно книгу, раскаиваясь в своем поступ</w:t>
      </w:r>
      <w:r w:rsidRPr="002C1693">
        <w:rPr>
          <w:color w:val="000000"/>
          <w:spacing w:val="-5"/>
          <w:sz w:val="22"/>
          <w:szCs w:val="22"/>
        </w:rPr>
        <w:softHyphen/>
      </w:r>
      <w:r w:rsidRPr="002C1693">
        <w:rPr>
          <w:color w:val="000000"/>
          <w:sz w:val="22"/>
          <w:szCs w:val="22"/>
        </w:rPr>
        <w:t xml:space="preserve">ке и прося прощения; но старец не хотел принять книги. </w:t>
      </w:r>
      <w:r w:rsidRPr="002C1693">
        <w:rPr>
          <w:color w:val="000000"/>
          <w:spacing w:val="-1"/>
          <w:sz w:val="22"/>
          <w:szCs w:val="22"/>
        </w:rPr>
        <w:t xml:space="preserve">Тогда брат сказал ему: «Если ты не примешь книгу, то мне </w:t>
      </w:r>
      <w:r w:rsidRPr="002C1693">
        <w:rPr>
          <w:color w:val="000000"/>
          <w:spacing w:val="-6"/>
          <w:sz w:val="22"/>
          <w:szCs w:val="22"/>
        </w:rPr>
        <w:t xml:space="preserve">не обрести спокойствия совести во всю жизнь мою». На это </w:t>
      </w:r>
      <w:r w:rsidRPr="002C1693">
        <w:rPr>
          <w:color w:val="000000"/>
          <w:spacing w:val="-4"/>
          <w:sz w:val="22"/>
          <w:szCs w:val="22"/>
        </w:rPr>
        <w:t xml:space="preserve">старец отвечал: «Если ты не возможешь успокоиться иначе, </w:t>
      </w:r>
      <w:r w:rsidRPr="002C1693">
        <w:rPr>
          <w:color w:val="000000"/>
          <w:spacing w:val="-3"/>
          <w:sz w:val="22"/>
          <w:szCs w:val="22"/>
        </w:rPr>
        <w:t>как когда я возьму книгу, то я беру ее». Брат, назданный терпением старца, пребыл при нем до кончины своей</w:t>
      </w:r>
      <w:r w:rsidR="00F52483" w:rsidRPr="002C1693">
        <w:rPr>
          <w:rStyle w:val="a5"/>
          <w:color w:val="000000"/>
          <w:spacing w:val="-3"/>
          <w:sz w:val="22"/>
          <w:szCs w:val="22"/>
        </w:rPr>
        <w:footnoteReference w:id="284"/>
      </w:r>
      <w:r w:rsidRPr="002C1693">
        <w:rPr>
          <w:color w:val="000000"/>
          <w:spacing w:val="-3"/>
          <w:sz w:val="22"/>
          <w:szCs w:val="22"/>
        </w:rPr>
        <w:t>.</w:t>
      </w:r>
    </w:p>
    <w:p w:rsidR="0001676B" w:rsidRPr="002C1693" w:rsidRDefault="0001676B" w:rsidP="00B5236F">
      <w:pPr>
        <w:numPr>
          <w:ilvl w:val="0"/>
          <w:numId w:val="66"/>
        </w:numPr>
        <w:shd w:val="clear" w:color="auto" w:fill="FFFFFF"/>
        <w:tabs>
          <w:tab w:val="decimal" w:pos="0"/>
          <w:tab w:val="left" w:pos="551"/>
        </w:tabs>
        <w:spacing w:before="180" w:line="238" w:lineRule="exact"/>
        <w:ind w:right="32" w:firstLine="567"/>
        <w:jc w:val="both"/>
        <w:rPr>
          <w:sz w:val="22"/>
          <w:szCs w:val="22"/>
        </w:rPr>
      </w:pPr>
      <w:r w:rsidRPr="002C1693">
        <w:rPr>
          <w:color w:val="000000"/>
          <w:spacing w:val="-6"/>
          <w:sz w:val="22"/>
          <w:szCs w:val="22"/>
        </w:rPr>
        <w:t xml:space="preserve">Поведали о авве Геласии, что он в юности своей жил в </w:t>
      </w:r>
      <w:r w:rsidRPr="002C1693">
        <w:rPr>
          <w:color w:val="000000"/>
          <w:spacing w:val="-2"/>
          <w:sz w:val="22"/>
          <w:szCs w:val="22"/>
        </w:rPr>
        <w:t>пустыне, сохраняя нестяжание. Такое жительство проводи</w:t>
      </w:r>
      <w:r w:rsidRPr="002C1693">
        <w:rPr>
          <w:color w:val="000000"/>
          <w:spacing w:val="-2"/>
          <w:sz w:val="22"/>
          <w:szCs w:val="22"/>
        </w:rPr>
        <w:softHyphen/>
      </w:r>
      <w:r w:rsidRPr="002C1693">
        <w:rPr>
          <w:color w:val="000000"/>
          <w:spacing w:val="-3"/>
          <w:sz w:val="22"/>
          <w:szCs w:val="22"/>
        </w:rPr>
        <w:t xml:space="preserve">ли в этих местах и в это время многие другие. Между ними </w:t>
      </w:r>
      <w:r w:rsidRPr="002C1693">
        <w:rPr>
          <w:color w:val="000000"/>
          <w:spacing w:val="-7"/>
          <w:sz w:val="22"/>
          <w:szCs w:val="22"/>
        </w:rPr>
        <w:t xml:space="preserve">был некоторый старец необыкновенной простоты, особенно </w:t>
      </w:r>
      <w:r w:rsidRPr="002C1693">
        <w:rPr>
          <w:color w:val="000000"/>
          <w:spacing w:val="-4"/>
          <w:sz w:val="22"/>
          <w:szCs w:val="22"/>
        </w:rPr>
        <w:t xml:space="preserve">нестяжательный; он прожил в уединенной келлии своей до </w:t>
      </w:r>
      <w:r w:rsidRPr="002C1693">
        <w:rPr>
          <w:color w:val="000000"/>
          <w:spacing w:val="-6"/>
          <w:sz w:val="22"/>
          <w:szCs w:val="22"/>
        </w:rPr>
        <w:t xml:space="preserve">самой смерти, — под старость имел учеников. Он соблюдал </w:t>
      </w:r>
      <w:r w:rsidRPr="002C1693">
        <w:rPr>
          <w:color w:val="000000"/>
          <w:sz w:val="22"/>
          <w:szCs w:val="22"/>
        </w:rPr>
        <w:t>такое нестяжание до конца жизни, что не имел двух хитонов и не заботился вмес</w:t>
      </w:r>
      <w:r w:rsidR="00F52483" w:rsidRPr="002C1693">
        <w:rPr>
          <w:color w:val="000000"/>
          <w:sz w:val="22"/>
          <w:szCs w:val="22"/>
        </w:rPr>
        <w:t>те с учениками своими о завтраш</w:t>
      </w:r>
      <w:r w:rsidRPr="002C1693">
        <w:rPr>
          <w:color w:val="000000"/>
          <w:sz w:val="22"/>
          <w:szCs w:val="22"/>
        </w:rPr>
        <w:t>нем дне. Когда авва Геласий, по Божественному внушению, устроил общежи</w:t>
      </w:r>
      <w:r w:rsidR="00F52483" w:rsidRPr="002C1693">
        <w:rPr>
          <w:color w:val="000000"/>
          <w:sz w:val="22"/>
          <w:szCs w:val="22"/>
        </w:rPr>
        <w:t xml:space="preserve">тельный монастырь, пожертвовали </w:t>
      </w:r>
      <w:r w:rsidRPr="002C1693">
        <w:rPr>
          <w:color w:val="000000"/>
          <w:sz w:val="22"/>
          <w:szCs w:val="22"/>
        </w:rPr>
        <w:t>ему боль</w:t>
      </w:r>
      <w:r w:rsidRPr="002C1693">
        <w:rPr>
          <w:color w:val="000000"/>
          <w:sz w:val="22"/>
          <w:szCs w:val="22"/>
        </w:rPr>
        <w:softHyphen/>
        <w:t>шими полями, и завел он для нужд общежития рабочий скот и волов. Споспешество</w:t>
      </w:r>
      <w:r w:rsidR="00F52483" w:rsidRPr="002C1693">
        <w:rPr>
          <w:color w:val="000000"/>
          <w:sz w:val="22"/>
          <w:szCs w:val="22"/>
        </w:rPr>
        <w:t>вавший первоначально святому Па</w:t>
      </w:r>
      <w:r w:rsidRPr="002C1693">
        <w:rPr>
          <w:color w:val="000000"/>
          <w:sz w:val="22"/>
          <w:szCs w:val="22"/>
        </w:rPr>
        <w:t>хомию устроить общежит</w:t>
      </w:r>
      <w:r w:rsidR="00F52483" w:rsidRPr="002C1693">
        <w:rPr>
          <w:color w:val="000000"/>
          <w:sz w:val="22"/>
          <w:szCs w:val="22"/>
        </w:rPr>
        <w:t>ельный монастырь во всем споспе</w:t>
      </w:r>
      <w:r w:rsidRPr="002C1693">
        <w:rPr>
          <w:color w:val="000000"/>
          <w:sz w:val="22"/>
          <w:szCs w:val="22"/>
        </w:rPr>
        <w:t>шествовал и авве Геласию к устроению монастыря. Выше</w:t>
      </w:r>
      <w:r w:rsidRPr="002C1693">
        <w:rPr>
          <w:color w:val="000000"/>
          <w:sz w:val="22"/>
          <w:szCs w:val="22"/>
        </w:rPr>
        <w:softHyphen/>
        <w:t>упомянутый старец, видя его в этих занятиях и искренно любя его, сказал ему: « Боюсь, авва Геласий, чтоб ум твой не прилепился к полям и прочему имуществу общежития». Авва Геласий отвечал: « Скорее ум твой привяжется к веревкам, которыми ты работаешь, нежели ум Геласия к стяжаниям»</w:t>
      </w:r>
      <w:r w:rsidR="00F52483" w:rsidRPr="002C1693">
        <w:rPr>
          <w:rStyle w:val="a5"/>
          <w:color w:val="000000"/>
          <w:sz w:val="22"/>
          <w:szCs w:val="22"/>
        </w:rPr>
        <w:footnoteReference w:id="285"/>
      </w:r>
      <w:r w:rsidRPr="002C1693">
        <w:rPr>
          <w:color w:val="000000"/>
          <w:sz w:val="22"/>
          <w:szCs w:val="22"/>
        </w:rPr>
        <w:t>.</w:t>
      </w:r>
    </w:p>
    <w:p w:rsidR="0001676B" w:rsidRPr="002C1693" w:rsidRDefault="0001676B" w:rsidP="00B5236F">
      <w:pPr>
        <w:shd w:val="clear" w:color="auto" w:fill="FFFFFF"/>
        <w:tabs>
          <w:tab w:val="decimal" w:pos="0"/>
        </w:tabs>
        <w:spacing w:before="155" w:line="227" w:lineRule="exact"/>
        <w:ind w:right="25" w:firstLine="567"/>
        <w:jc w:val="both"/>
        <w:rPr>
          <w:sz w:val="22"/>
          <w:szCs w:val="22"/>
        </w:rPr>
      </w:pPr>
      <w:r w:rsidRPr="002C1693">
        <w:rPr>
          <w:color w:val="000000"/>
          <w:spacing w:val="-7"/>
          <w:sz w:val="22"/>
          <w:szCs w:val="22"/>
        </w:rPr>
        <w:t>Таково свойство усвоившегося умного делания, осененного Боже</w:t>
      </w:r>
      <w:r w:rsidRPr="002C1693">
        <w:rPr>
          <w:color w:val="000000"/>
          <w:spacing w:val="-7"/>
          <w:sz w:val="22"/>
          <w:szCs w:val="22"/>
        </w:rPr>
        <w:softHyphen/>
      </w:r>
      <w:r w:rsidRPr="002C1693">
        <w:rPr>
          <w:color w:val="000000"/>
          <w:spacing w:val="-6"/>
          <w:sz w:val="22"/>
          <w:szCs w:val="22"/>
        </w:rPr>
        <w:t xml:space="preserve">ственною благодатию. Оно не перестает действовать в сосуде своем </w:t>
      </w:r>
      <w:r w:rsidRPr="002C1693">
        <w:rPr>
          <w:color w:val="000000"/>
          <w:spacing w:val="-7"/>
          <w:sz w:val="22"/>
          <w:szCs w:val="22"/>
        </w:rPr>
        <w:t>при всех внешних занятиях и хранить ум в духовной свободе. Напро</w:t>
      </w:r>
      <w:r w:rsidRPr="002C1693">
        <w:rPr>
          <w:color w:val="000000"/>
          <w:spacing w:val="-7"/>
          <w:sz w:val="22"/>
          <w:szCs w:val="22"/>
        </w:rPr>
        <w:softHyphen/>
      </w:r>
      <w:r w:rsidRPr="002C1693">
        <w:rPr>
          <w:color w:val="000000"/>
          <w:spacing w:val="-5"/>
          <w:sz w:val="22"/>
          <w:szCs w:val="22"/>
        </w:rPr>
        <w:t xml:space="preserve">тив того, ум, не получивший этой свободы, не может не увлекаться </w:t>
      </w:r>
      <w:r w:rsidRPr="002C1693">
        <w:rPr>
          <w:color w:val="000000"/>
          <w:spacing w:val="-7"/>
          <w:sz w:val="22"/>
          <w:szCs w:val="22"/>
        </w:rPr>
        <w:t>пристрастием к самым мелочным предметам. Не получившим духов</w:t>
      </w:r>
      <w:r w:rsidRPr="002C1693">
        <w:rPr>
          <w:color w:val="000000"/>
          <w:spacing w:val="-7"/>
          <w:sz w:val="22"/>
          <w:szCs w:val="22"/>
        </w:rPr>
        <w:softHyphen/>
      </w:r>
      <w:r w:rsidRPr="002C1693">
        <w:rPr>
          <w:color w:val="000000"/>
          <w:spacing w:val="-8"/>
          <w:sz w:val="22"/>
          <w:szCs w:val="22"/>
        </w:rPr>
        <w:t xml:space="preserve">ной свободы должно наблюдать строгое нестяжание, чтоб охраниться </w:t>
      </w:r>
      <w:r w:rsidRPr="002C1693">
        <w:rPr>
          <w:color w:val="000000"/>
          <w:sz w:val="22"/>
          <w:szCs w:val="22"/>
        </w:rPr>
        <w:t>от пристрастий.</w:t>
      </w:r>
    </w:p>
    <w:p w:rsidR="0001676B" w:rsidRPr="002C1693" w:rsidRDefault="0001676B" w:rsidP="00B5236F">
      <w:pPr>
        <w:shd w:val="clear" w:color="auto" w:fill="FFFFFF"/>
        <w:tabs>
          <w:tab w:val="decimal" w:pos="0"/>
        </w:tabs>
        <w:spacing w:before="158" w:line="234" w:lineRule="exact"/>
        <w:ind w:firstLine="567"/>
        <w:jc w:val="both"/>
        <w:rPr>
          <w:sz w:val="22"/>
          <w:szCs w:val="22"/>
        </w:rPr>
      </w:pPr>
      <w:r w:rsidRPr="002C1693">
        <w:rPr>
          <w:color w:val="000000"/>
          <w:sz w:val="22"/>
          <w:szCs w:val="22"/>
        </w:rPr>
        <w:t>3. Однажды принесена была для братии рыба. Повар, ис</w:t>
      </w:r>
      <w:r w:rsidRPr="002C1693">
        <w:rPr>
          <w:color w:val="000000"/>
          <w:sz w:val="22"/>
          <w:szCs w:val="22"/>
        </w:rPr>
        <w:softHyphen/>
        <w:t>пекши ее, отдал келарю. Келарь, по встретившейся нужде, вышел из келарни, оставив рыбу в келарне на полу в сосуде и поручив стеречь его до возвращения своего малолетнему отроку, прислуживавшему авве Геласию. Отрок победил</w:t>
      </w:r>
      <w:r w:rsidR="00F52483" w:rsidRPr="002C1693">
        <w:rPr>
          <w:color w:val="000000"/>
          <w:sz w:val="22"/>
          <w:szCs w:val="22"/>
        </w:rPr>
        <w:t>с</w:t>
      </w:r>
      <w:r w:rsidRPr="002C1693">
        <w:rPr>
          <w:color w:val="000000"/>
          <w:sz w:val="22"/>
          <w:szCs w:val="22"/>
        </w:rPr>
        <w:t>я вожделением и начал есть рыбу с жадностию. Келарь воз</w:t>
      </w:r>
      <w:r w:rsidRPr="002C1693">
        <w:rPr>
          <w:color w:val="000000"/>
          <w:sz w:val="22"/>
          <w:szCs w:val="22"/>
        </w:rPr>
        <w:softHyphen/>
        <w:t>вратился, увидев, что отрок ест рыбу, рассердился на него и неосторожно толкнул его. Случилось так, что удар пал на место, близкое к сердцу: отрок начал дышать трудно и умер. Келарь, объятый страхом, положил отрока на свою постель и покрыл, а сам пошел к авве Геласию, пал к ногам его и возвестил о случившемся. Старец повелел ему, никому не поведая о скорби, вечером, когда все успокоятся, принести умершего в диаконик, и, положив пред жертвенником, уйти. Когда это было исполнено, старец пришел в диаконик и встал на молитву. В свое время братия собрались для нощного богослужения: к ним вышел старец, за которым шел и от</w:t>
      </w:r>
      <w:r w:rsidRPr="002C1693">
        <w:rPr>
          <w:color w:val="000000"/>
          <w:sz w:val="22"/>
          <w:szCs w:val="22"/>
        </w:rPr>
        <w:softHyphen/>
        <w:t>рок. Об этом никто не знал до кончины старца; знали старец и келарь.</w:t>
      </w:r>
    </w:p>
    <w:p w:rsidR="0001676B" w:rsidRPr="002C1693" w:rsidRDefault="0001676B" w:rsidP="00B5236F">
      <w:pPr>
        <w:shd w:val="clear" w:color="auto" w:fill="FFFFFF"/>
        <w:tabs>
          <w:tab w:val="decimal" w:pos="0"/>
        </w:tabs>
        <w:spacing w:before="187" w:line="234" w:lineRule="exact"/>
        <w:ind w:firstLine="567"/>
        <w:jc w:val="both"/>
        <w:rPr>
          <w:sz w:val="22"/>
          <w:szCs w:val="22"/>
        </w:rPr>
      </w:pPr>
      <w:r w:rsidRPr="002C1693">
        <w:rPr>
          <w:bCs/>
          <w:color w:val="000000"/>
          <w:spacing w:val="-1"/>
          <w:sz w:val="22"/>
          <w:szCs w:val="22"/>
        </w:rPr>
        <w:t>4. Во время Вселенского Собора в Халкидоне некто Фео</w:t>
      </w:r>
      <w:r w:rsidRPr="002C1693">
        <w:rPr>
          <w:bCs/>
          <w:color w:val="000000"/>
          <w:spacing w:val="-1"/>
          <w:sz w:val="22"/>
          <w:szCs w:val="22"/>
        </w:rPr>
        <w:softHyphen/>
      </w:r>
      <w:r w:rsidRPr="002C1693">
        <w:rPr>
          <w:bCs/>
          <w:color w:val="000000"/>
          <w:spacing w:val="-5"/>
          <w:sz w:val="22"/>
          <w:szCs w:val="22"/>
        </w:rPr>
        <w:t>досии, первый начавший в Палестине защищать раскол Ди</w:t>
      </w:r>
      <w:r w:rsidRPr="002C1693">
        <w:rPr>
          <w:bCs/>
          <w:color w:val="000000"/>
          <w:spacing w:val="-3"/>
          <w:sz w:val="22"/>
          <w:szCs w:val="22"/>
        </w:rPr>
        <w:t xml:space="preserve">оскора, предварив прочих епископов, возвращавшихся уже к </w:t>
      </w:r>
      <w:r w:rsidRPr="002C1693">
        <w:rPr>
          <w:bCs/>
          <w:color w:val="000000"/>
          <w:sz w:val="22"/>
          <w:szCs w:val="22"/>
        </w:rPr>
        <w:t>своим Церквам (и он был в Константинополе, будучи из</w:t>
      </w:r>
      <w:r w:rsidRPr="002C1693">
        <w:rPr>
          <w:bCs/>
          <w:color w:val="000000"/>
          <w:sz w:val="22"/>
          <w:szCs w:val="22"/>
        </w:rPr>
        <w:softHyphen/>
      </w:r>
      <w:r w:rsidRPr="002C1693">
        <w:rPr>
          <w:bCs/>
          <w:color w:val="000000"/>
          <w:spacing w:val="-2"/>
          <w:sz w:val="22"/>
          <w:szCs w:val="22"/>
        </w:rPr>
        <w:t>гнан из своего отечества за постоянное участие в возмуще</w:t>
      </w:r>
      <w:r w:rsidRPr="002C1693">
        <w:rPr>
          <w:bCs/>
          <w:color w:val="000000"/>
          <w:spacing w:val="-2"/>
          <w:sz w:val="22"/>
          <w:szCs w:val="22"/>
        </w:rPr>
        <w:softHyphen/>
      </w:r>
      <w:r w:rsidRPr="002C1693">
        <w:rPr>
          <w:bCs/>
          <w:color w:val="000000"/>
          <w:spacing w:val="-4"/>
          <w:sz w:val="22"/>
          <w:szCs w:val="22"/>
        </w:rPr>
        <w:t>ниях), пришел к авве Геласию в его монастырь и начал ого</w:t>
      </w:r>
      <w:r w:rsidRPr="002C1693">
        <w:rPr>
          <w:bCs/>
          <w:color w:val="000000"/>
          <w:spacing w:val="-4"/>
          <w:sz w:val="22"/>
          <w:szCs w:val="22"/>
        </w:rPr>
        <w:softHyphen/>
        <w:t>варивать ему Халкидонский Собор, якобы утвердивший уче</w:t>
      </w:r>
      <w:r w:rsidRPr="002C1693">
        <w:rPr>
          <w:bCs/>
          <w:color w:val="000000"/>
          <w:spacing w:val="-4"/>
          <w:sz w:val="22"/>
          <w:szCs w:val="22"/>
        </w:rPr>
        <w:softHyphen/>
      </w:r>
      <w:r w:rsidRPr="002C1693">
        <w:rPr>
          <w:bCs/>
          <w:color w:val="000000"/>
          <w:sz w:val="22"/>
          <w:szCs w:val="22"/>
        </w:rPr>
        <w:t>ние Несториево, думая этим увлечь святого в сообщество своему обману и расколу. Но он, по внешнему виду Феодо</w:t>
      </w:r>
      <w:r w:rsidRPr="002C1693">
        <w:rPr>
          <w:bCs/>
          <w:color w:val="000000"/>
          <w:sz w:val="22"/>
          <w:szCs w:val="22"/>
        </w:rPr>
        <w:softHyphen/>
      </w:r>
      <w:r w:rsidRPr="002C1693">
        <w:rPr>
          <w:bCs/>
          <w:color w:val="000000"/>
          <w:spacing w:val="-3"/>
          <w:sz w:val="22"/>
          <w:szCs w:val="22"/>
        </w:rPr>
        <w:t>сия и просвещаемый Божественным даром рассуждения, по</w:t>
      </w:r>
      <w:r w:rsidRPr="002C1693">
        <w:rPr>
          <w:bCs/>
          <w:color w:val="000000"/>
          <w:spacing w:val="-3"/>
          <w:sz w:val="22"/>
          <w:szCs w:val="22"/>
        </w:rPr>
        <w:softHyphen/>
      </w:r>
      <w:r w:rsidRPr="002C1693">
        <w:rPr>
          <w:bCs/>
          <w:color w:val="000000"/>
          <w:sz w:val="22"/>
          <w:szCs w:val="22"/>
        </w:rPr>
        <w:t xml:space="preserve">нял лукавое намерение еретика и не только не был увлечен </w:t>
      </w:r>
      <w:r w:rsidRPr="002C1693">
        <w:rPr>
          <w:bCs/>
          <w:color w:val="000000"/>
          <w:spacing w:val="-2"/>
          <w:sz w:val="22"/>
          <w:szCs w:val="22"/>
        </w:rPr>
        <w:t xml:space="preserve">в его отступничество, что сделали почти все, но и выслал его от себя, как подобало, с бесчестием. Феодосии устремился в </w:t>
      </w:r>
      <w:r w:rsidRPr="002C1693">
        <w:rPr>
          <w:bCs/>
          <w:color w:val="000000"/>
          <w:spacing w:val="-4"/>
          <w:sz w:val="22"/>
          <w:szCs w:val="22"/>
        </w:rPr>
        <w:t>Святой Град и, прикрывшись личиною ревности по Боге, ув</w:t>
      </w:r>
      <w:r w:rsidRPr="002C1693">
        <w:rPr>
          <w:bCs/>
          <w:color w:val="000000"/>
          <w:spacing w:val="-4"/>
          <w:sz w:val="22"/>
          <w:szCs w:val="22"/>
        </w:rPr>
        <w:softHyphen/>
      </w:r>
      <w:r w:rsidRPr="002C1693">
        <w:rPr>
          <w:bCs/>
          <w:color w:val="000000"/>
          <w:sz w:val="22"/>
          <w:szCs w:val="22"/>
        </w:rPr>
        <w:t>лек на свою-сторону все монашество, увлек и царицу, быв</w:t>
      </w:r>
      <w:r w:rsidRPr="002C1693">
        <w:rPr>
          <w:bCs/>
          <w:color w:val="000000"/>
          <w:sz w:val="22"/>
          <w:szCs w:val="22"/>
        </w:rPr>
        <w:softHyphen/>
      </w:r>
      <w:r w:rsidRPr="002C1693">
        <w:rPr>
          <w:bCs/>
          <w:color w:val="000000"/>
          <w:spacing w:val="-4"/>
          <w:sz w:val="22"/>
          <w:szCs w:val="22"/>
        </w:rPr>
        <w:t xml:space="preserve">шую в то время там; с помощию этих сообщников своих он </w:t>
      </w:r>
      <w:r w:rsidRPr="002C1693">
        <w:rPr>
          <w:bCs/>
          <w:color w:val="000000"/>
          <w:sz w:val="22"/>
          <w:szCs w:val="22"/>
        </w:rPr>
        <w:t>вступил своевольно и насильственно на патриарший пре</w:t>
      </w:r>
      <w:r w:rsidRPr="002C1693">
        <w:rPr>
          <w:bCs/>
          <w:color w:val="000000"/>
          <w:sz w:val="22"/>
          <w:szCs w:val="22"/>
        </w:rPr>
        <w:softHyphen/>
        <w:t>стол, восхитив его убийствами и другими противозаконны</w:t>
      </w:r>
      <w:r w:rsidRPr="002C1693">
        <w:rPr>
          <w:bCs/>
          <w:color w:val="000000"/>
          <w:sz w:val="22"/>
          <w:szCs w:val="22"/>
        </w:rPr>
        <w:softHyphen/>
      </w:r>
      <w:r w:rsidRPr="002C1693">
        <w:rPr>
          <w:bCs/>
          <w:color w:val="000000"/>
          <w:spacing w:val="-3"/>
          <w:sz w:val="22"/>
          <w:szCs w:val="22"/>
        </w:rPr>
        <w:t>ми и неправедными действиями, о которых и ныне помнят многие. Получив власть и достигнув своей цели, он рукопо</w:t>
      </w:r>
      <w:r w:rsidRPr="002C1693">
        <w:rPr>
          <w:bCs/>
          <w:color w:val="000000"/>
          <w:spacing w:val="-3"/>
          <w:sz w:val="22"/>
          <w:szCs w:val="22"/>
        </w:rPr>
        <w:softHyphen/>
      </w:r>
      <w:r w:rsidRPr="002C1693">
        <w:rPr>
          <w:bCs/>
          <w:color w:val="000000"/>
          <w:sz w:val="22"/>
          <w:szCs w:val="22"/>
        </w:rPr>
        <w:t xml:space="preserve">ложил множество епископов на те престолы, на которые </w:t>
      </w:r>
      <w:r w:rsidRPr="002C1693">
        <w:rPr>
          <w:bCs/>
          <w:color w:val="000000"/>
          <w:spacing w:val="-4"/>
          <w:sz w:val="22"/>
          <w:szCs w:val="22"/>
        </w:rPr>
        <w:t>еще не прибыли епископы, возвращавшиеся с Собора. При</w:t>
      </w:r>
      <w:r w:rsidRPr="002C1693">
        <w:rPr>
          <w:bCs/>
          <w:color w:val="000000"/>
          <w:spacing w:val="-4"/>
          <w:sz w:val="22"/>
          <w:szCs w:val="22"/>
        </w:rPr>
        <w:softHyphen/>
        <w:t xml:space="preserve">зывает он и авву Геласия, приводит в храм; лаская и вместе </w:t>
      </w:r>
      <w:r w:rsidRPr="002C1693">
        <w:rPr>
          <w:bCs/>
          <w:color w:val="000000"/>
          <w:spacing w:val="-3"/>
          <w:sz w:val="22"/>
          <w:szCs w:val="22"/>
        </w:rPr>
        <w:t>угрожая, повелевает предать анафеме Ювеналия. Геласий, нисколько не устрашившись, сказал: «Иного епископа Иеру</w:t>
      </w:r>
      <w:r w:rsidRPr="002C1693">
        <w:rPr>
          <w:bCs/>
          <w:color w:val="000000"/>
          <w:spacing w:val="-3"/>
          <w:sz w:val="22"/>
          <w:szCs w:val="22"/>
        </w:rPr>
        <w:softHyphen/>
      </w:r>
      <w:r w:rsidRPr="002C1693">
        <w:rPr>
          <w:bCs/>
          <w:color w:val="000000"/>
          <w:spacing w:val="-1"/>
          <w:sz w:val="22"/>
          <w:szCs w:val="22"/>
        </w:rPr>
        <w:t>салимского, кроме Ювеналия, я не знаю</w:t>
      </w:r>
      <w:r w:rsidR="00F52483" w:rsidRPr="002C1693">
        <w:rPr>
          <w:bCs/>
          <w:color w:val="000000"/>
          <w:spacing w:val="-1"/>
          <w:sz w:val="22"/>
          <w:szCs w:val="22"/>
        </w:rPr>
        <w:t>»</w:t>
      </w:r>
      <w:r w:rsidRPr="002C1693">
        <w:rPr>
          <w:bCs/>
          <w:color w:val="000000"/>
          <w:spacing w:val="-1"/>
          <w:sz w:val="22"/>
          <w:szCs w:val="22"/>
        </w:rPr>
        <w:t>. Феодосии, опаса</w:t>
      </w:r>
      <w:r w:rsidRPr="002C1693">
        <w:rPr>
          <w:bCs/>
          <w:color w:val="000000"/>
          <w:spacing w:val="-1"/>
          <w:sz w:val="22"/>
          <w:szCs w:val="22"/>
        </w:rPr>
        <w:softHyphen/>
      </w:r>
      <w:r w:rsidRPr="002C1693">
        <w:rPr>
          <w:bCs/>
          <w:color w:val="000000"/>
          <w:spacing w:val="-4"/>
          <w:sz w:val="22"/>
          <w:szCs w:val="22"/>
        </w:rPr>
        <w:t xml:space="preserve">ясь, чтоб и другие не стали подражать благочестивой ревности старца, повелел скорее изгнать его из храма. Приверженцы </w:t>
      </w:r>
      <w:r w:rsidRPr="002C1693">
        <w:rPr>
          <w:bCs/>
          <w:color w:val="000000"/>
          <w:sz w:val="22"/>
          <w:szCs w:val="22"/>
        </w:rPr>
        <w:t xml:space="preserve">Феодосия взяли авву, обложили его дровами и стращали, </w:t>
      </w:r>
      <w:r w:rsidRPr="002C1693">
        <w:rPr>
          <w:bCs/>
          <w:color w:val="000000"/>
          <w:spacing w:val="-2"/>
          <w:sz w:val="22"/>
          <w:szCs w:val="22"/>
        </w:rPr>
        <w:t>что сожгут его; но, видя, что он не боится и этого и не оказы</w:t>
      </w:r>
      <w:r w:rsidRPr="002C1693">
        <w:rPr>
          <w:bCs/>
          <w:color w:val="000000"/>
          <w:spacing w:val="-2"/>
          <w:sz w:val="22"/>
          <w:szCs w:val="22"/>
        </w:rPr>
        <w:softHyphen/>
      </w:r>
      <w:r w:rsidRPr="002C1693">
        <w:rPr>
          <w:bCs/>
          <w:color w:val="000000"/>
          <w:spacing w:val="-4"/>
          <w:sz w:val="22"/>
          <w:szCs w:val="22"/>
        </w:rPr>
        <w:t xml:space="preserve">вает им повиновения, а сами, боясь народного восстания — </w:t>
      </w:r>
      <w:r w:rsidRPr="002C1693">
        <w:rPr>
          <w:bCs/>
          <w:color w:val="000000"/>
          <w:spacing w:val="-1"/>
          <w:sz w:val="22"/>
          <w:szCs w:val="22"/>
        </w:rPr>
        <w:t>потому что блаженный был известен и славен, а более по действию Божественного промысла, отпустили преподобно</w:t>
      </w:r>
      <w:r w:rsidRPr="002C1693">
        <w:rPr>
          <w:bCs/>
          <w:color w:val="000000"/>
          <w:spacing w:val="-1"/>
          <w:sz w:val="22"/>
          <w:szCs w:val="22"/>
        </w:rPr>
        <w:softHyphen/>
      </w:r>
      <w:r w:rsidRPr="002C1693">
        <w:rPr>
          <w:bCs/>
          <w:color w:val="000000"/>
          <w:spacing w:val="-3"/>
          <w:sz w:val="22"/>
          <w:szCs w:val="22"/>
        </w:rPr>
        <w:t xml:space="preserve">го, не причинив ему никакого вреда, а он по произволению и </w:t>
      </w:r>
      <w:r w:rsidRPr="002C1693">
        <w:rPr>
          <w:bCs/>
          <w:color w:val="000000"/>
          <w:sz w:val="22"/>
          <w:szCs w:val="22"/>
        </w:rPr>
        <w:t>совести сделался мучеником, принесши себя во всесожже</w:t>
      </w:r>
      <w:r w:rsidRPr="002C1693">
        <w:rPr>
          <w:bCs/>
          <w:color w:val="000000"/>
          <w:sz w:val="22"/>
          <w:szCs w:val="22"/>
        </w:rPr>
        <w:softHyphen/>
        <w:t>ние Богу»</w:t>
      </w:r>
      <w:r w:rsidR="00F52483" w:rsidRPr="002C1693">
        <w:rPr>
          <w:rStyle w:val="a5"/>
          <w:bCs/>
          <w:color w:val="000000"/>
          <w:sz w:val="22"/>
          <w:szCs w:val="22"/>
        </w:rPr>
        <w:footnoteReference w:id="286"/>
      </w:r>
      <w:r w:rsidRPr="002C1693">
        <w:rPr>
          <w:bCs/>
          <w:color w:val="000000"/>
          <w:sz w:val="22"/>
          <w:szCs w:val="22"/>
        </w:rPr>
        <w:t>.</w:t>
      </w:r>
    </w:p>
    <w:p w:rsidR="0001676B" w:rsidRPr="002C1693" w:rsidRDefault="0001676B" w:rsidP="00B5236F">
      <w:pPr>
        <w:shd w:val="clear" w:color="auto" w:fill="FFFFFF"/>
        <w:tabs>
          <w:tab w:val="decimal" w:pos="0"/>
        </w:tabs>
        <w:spacing w:before="191" w:line="238" w:lineRule="exact"/>
        <w:ind w:right="4" w:firstLine="567"/>
        <w:jc w:val="both"/>
        <w:rPr>
          <w:sz w:val="22"/>
          <w:szCs w:val="22"/>
        </w:rPr>
      </w:pPr>
      <w:r w:rsidRPr="002C1693">
        <w:rPr>
          <w:bCs/>
          <w:color w:val="000000"/>
          <w:spacing w:val="-6"/>
          <w:sz w:val="22"/>
          <w:szCs w:val="22"/>
        </w:rPr>
        <w:t>Авва Геронтий Петрский сказал: «Многие, искушаемые сла</w:t>
      </w:r>
      <w:r w:rsidRPr="002C1693">
        <w:rPr>
          <w:bCs/>
          <w:color w:val="000000"/>
          <w:spacing w:val="-6"/>
          <w:sz w:val="22"/>
          <w:szCs w:val="22"/>
        </w:rPr>
        <w:softHyphen/>
      </w:r>
      <w:r w:rsidRPr="002C1693">
        <w:rPr>
          <w:bCs/>
          <w:color w:val="000000"/>
          <w:spacing w:val="-4"/>
          <w:sz w:val="22"/>
          <w:szCs w:val="22"/>
        </w:rPr>
        <w:t>дострастием, не совокупляясь телесно, блудодействуют мыс</w:t>
      </w:r>
      <w:r w:rsidRPr="002C1693">
        <w:rPr>
          <w:bCs/>
          <w:color w:val="000000"/>
          <w:sz w:val="22"/>
          <w:szCs w:val="22"/>
        </w:rPr>
        <w:t>лию; сохраняя девство тела, растлевают девство души.  Воз</w:t>
      </w:r>
      <w:r w:rsidRPr="002C1693">
        <w:rPr>
          <w:color w:val="000000"/>
          <w:sz w:val="22"/>
          <w:szCs w:val="22"/>
        </w:rPr>
        <w:t xml:space="preserve">любленные! необходимо отречься от услаждения блудными помыслами и мечтаниями, от общения с ними и внимания к ним, по наставлению Писания, которое говорит: </w:t>
      </w:r>
      <w:r w:rsidRPr="002C1693">
        <w:rPr>
          <w:i/>
          <w:iCs/>
          <w:color w:val="000000"/>
          <w:sz w:val="22"/>
          <w:szCs w:val="22"/>
        </w:rPr>
        <w:t>Всяцем хра</w:t>
      </w:r>
      <w:r w:rsidRPr="002C1693">
        <w:rPr>
          <w:i/>
          <w:iCs/>
          <w:color w:val="000000"/>
          <w:sz w:val="22"/>
          <w:szCs w:val="22"/>
        </w:rPr>
        <w:softHyphen/>
        <w:t>нением блюди твое сердце: от сих бо исходища живота</w:t>
      </w:r>
      <w:r w:rsidR="00F52483" w:rsidRPr="002C1693">
        <w:rPr>
          <w:rStyle w:val="a5"/>
          <w:i/>
          <w:iCs/>
          <w:color w:val="000000"/>
          <w:sz w:val="22"/>
          <w:szCs w:val="22"/>
        </w:rPr>
        <w:footnoteReference w:id="287"/>
      </w:r>
      <w:r w:rsidRPr="002C1693">
        <w:rPr>
          <w:i/>
          <w:iCs/>
          <w:color w:val="000000"/>
          <w:sz w:val="22"/>
          <w:szCs w:val="22"/>
        </w:rPr>
        <w:t>.</w:t>
      </w:r>
    </w:p>
    <w:p w:rsidR="0001676B" w:rsidRPr="002C1693" w:rsidRDefault="0001676B" w:rsidP="00B5236F">
      <w:pPr>
        <w:shd w:val="clear" w:color="auto" w:fill="FFFFFF"/>
        <w:tabs>
          <w:tab w:val="decimal" w:pos="0"/>
        </w:tabs>
        <w:spacing w:before="151" w:line="230" w:lineRule="exact"/>
        <w:ind w:right="40" w:firstLine="567"/>
        <w:jc w:val="both"/>
        <w:rPr>
          <w:sz w:val="22"/>
          <w:szCs w:val="22"/>
        </w:rPr>
      </w:pPr>
      <w:r w:rsidRPr="002C1693">
        <w:rPr>
          <w:color w:val="000000"/>
          <w:spacing w:val="-8"/>
          <w:sz w:val="22"/>
          <w:szCs w:val="22"/>
        </w:rPr>
        <w:t xml:space="preserve">В хранении сердца от греховных помыслов заключается начальная </w:t>
      </w:r>
      <w:r w:rsidRPr="002C1693">
        <w:rPr>
          <w:color w:val="000000"/>
          <w:sz w:val="22"/>
          <w:szCs w:val="22"/>
        </w:rPr>
        <w:t>причина и сущность спасения.</w:t>
      </w:r>
    </w:p>
    <w:p w:rsidR="0001676B" w:rsidRPr="002C1693" w:rsidRDefault="0001676B" w:rsidP="00B5236F">
      <w:pPr>
        <w:numPr>
          <w:ilvl w:val="0"/>
          <w:numId w:val="67"/>
        </w:numPr>
        <w:shd w:val="clear" w:color="auto" w:fill="FFFFFF"/>
        <w:tabs>
          <w:tab w:val="decimal" w:pos="0"/>
          <w:tab w:val="left" w:pos="569"/>
        </w:tabs>
        <w:spacing w:before="162" w:line="234" w:lineRule="exact"/>
        <w:ind w:right="36" w:firstLine="567"/>
        <w:jc w:val="both"/>
        <w:rPr>
          <w:color w:val="000000"/>
          <w:spacing w:val="-16"/>
          <w:sz w:val="22"/>
          <w:szCs w:val="22"/>
        </w:rPr>
      </w:pPr>
      <w:r w:rsidRPr="002C1693">
        <w:rPr>
          <w:color w:val="000000"/>
          <w:sz w:val="22"/>
          <w:szCs w:val="22"/>
        </w:rPr>
        <w:t xml:space="preserve">Авва </w:t>
      </w:r>
      <w:r w:rsidRPr="002C1693">
        <w:rPr>
          <w:b/>
          <w:bCs/>
          <w:color w:val="000000"/>
          <w:sz w:val="22"/>
          <w:szCs w:val="22"/>
          <w:u w:val="single"/>
        </w:rPr>
        <w:t>Даниил</w:t>
      </w:r>
      <w:r w:rsidRPr="002C1693">
        <w:rPr>
          <w:b/>
          <w:bCs/>
          <w:color w:val="000000"/>
          <w:sz w:val="22"/>
          <w:szCs w:val="22"/>
        </w:rPr>
        <w:t xml:space="preserve">, </w:t>
      </w:r>
      <w:r w:rsidRPr="002C1693">
        <w:rPr>
          <w:color w:val="000000"/>
          <w:sz w:val="22"/>
          <w:szCs w:val="22"/>
        </w:rPr>
        <w:t>пресвитер скитский, в юности отрекся мира и пришел в Скит. Сперва он жил в общежитии сорок лет, потом подвизался в отшельничестве</w:t>
      </w:r>
      <w:r w:rsidR="00F52483" w:rsidRPr="002C1693">
        <w:rPr>
          <w:rStyle w:val="a5"/>
          <w:color w:val="000000"/>
          <w:sz w:val="22"/>
          <w:szCs w:val="22"/>
        </w:rPr>
        <w:footnoteReference w:id="288"/>
      </w:r>
      <w:r w:rsidRPr="002C1693">
        <w:rPr>
          <w:color w:val="000000"/>
          <w:sz w:val="22"/>
          <w:szCs w:val="22"/>
        </w:rPr>
        <w:t>.</w:t>
      </w:r>
    </w:p>
    <w:p w:rsidR="0001676B" w:rsidRPr="002C1693" w:rsidRDefault="0001676B" w:rsidP="00B5236F">
      <w:pPr>
        <w:numPr>
          <w:ilvl w:val="0"/>
          <w:numId w:val="67"/>
        </w:numPr>
        <w:shd w:val="clear" w:color="auto" w:fill="FFFFFF"/>
        <w:tabs>
          <w:tab w:val="decimal" w:pos="0"/>
          <w:tab w:val="left" w:pos="569"/>
        </w:tabs>
        <w:spacing w:before="4" w:line="234" w:lineRule="exact"/>
        <w:ind w:right="32" w:firstLine="567"/>
        <w:jc w:val="both"/>
        <w:rPr>
          <w:color w:val="000000"/>
          <w:spacing w:val="-6"/>
          <w:sz w:val="22"/>
          <w:szCs w:val="22"/>
        </w:rPr>
      </w:pPr>
      <w:r w:rsidRPr="002C1693">
        <w:rPr>
          <w:color w:val="000000"/>
          <w:sz w:val="22"/>
          <w:szCs w:val="22"/>
        </w:rPr>
        <w:t>Авва Даниил Скитский говорил: «Я жил и в общежи</w:t>
      </w:r>
      <w:r w:rsidRPr="002C1693">
        <w:rPr>
          <w:color w:val="000000"/>
          <w:sz w:val="22"/>
          <w:szCs w:val="22"/>
        </w:rPr>
        <w:softHyphen/>
        <w:t>тии и в отшельничестве; испытав ту и другую жизнь, нахожу, что в общежитиях преуспевают скорее и больше, если прово</w:t>
      </w:r>
      <w:r w:rsidRPr="002C1693">
        <w:rPr>
          <w:color w:val="000000"/>
          <w:sz w:val="22"/>
          <w:szCs w:val="22"/>
        </w:rPr>
        <w:softHyphen/>
        <w:t>дят жительство правильное»</w:t>
      </w:r>
      <w:r w:rsidR="00F52483" w:rsidRPr="002C1693">
        <w:rPr>
          <w:rStyle w:val="a5"/>
          <w:color w:val="000000"/>
          <w:sz w:val="22"/>
          <w:szCs w:val="22"/>
        </w:rPr>
        <w:footnoteReference w:id="289"/>
      </w:r>
      <w:r w:rsidRPr="002C1693">
        <w:rPr>
          <w:color w:val="000000"/>
          <w:sz w:val="22"/>
          <w:szCs w:val="22"/>
        </w:rPr>
        <w:t>.</w:t>
      </w:r>
    </w:p>
    <w:p w:rsidR="0001676B" w:rsidRPr="002C1693" w:rsidRDefault="0001676B" w:rsidP="00B5236F">
      <w:pPr>
        <w:numPr>
          <w:ilvl w:val="0"/>
          <w:numId w:val="67"/>
        </w:numPr>
        <w:shd w:val="clear" w:color="auto" w:fill="FFFFFF"/>
        <w:tabs>
          <w:tab w:val="decimal" w:pos="0"/>
          <w:tab w:val="left" w:pos="569"/>
        </w:tabs>
        <w:spacing w:before="184" w:line="230" w:lineRule="exact"/>
        <w:ind w:right="11" w:firstLine="567"/>
        <w:jc w:val="both"/>
        <w:rPr>
          <w:sz w:val="22"/>
          <w:szCs w:val="22"/>
        </w:rPr>
      </w:pPr>
      <w:r w:rsidRPr="002C1693">
        <w:rPr>
          <w:color w:val="000000"/>
          <w:sz w:val="22"/>
          <w:szCs w:val="22"/>
        </w:rPr>
        <w:t>Когда авва Даниил жил в Скиту, варвары напали на Скит и пленили авву. Он пробыл в плену у них два года. Некоторый христолюбец выкупил его. По прошествии крат</w:t>
      </w:r>
      <w:r w:rsidRPr="002C1693">
        <w:rPr>
          <w:color w:val="000000"/>
          <w:sz w:val="22"/>
          <w:szCs w:val="22"/>
        </w:rPr>
        <w:softHyphen/>
        <w:t>кого времени варвары опять напали на Скит и опять взяли в плен авву. Пробыв у них шесть месяцев, он бежал. В третий раз пришли варвары и, взяв авву в плен, немилостиво мучи</w:t>
      </w:r>
      <w:r w:rsidRPr="002C1693">
        <w:rPr>
          <w:color w:val="000000"/>
          <w:sz w:val="22"/>
          <w:szCs w:val="22"/>
        </w:rPr>
        <w:softHyphen/>
        <w:t>ли и истязывали его. Однажды, улучив удобное время, он взял камень и ударил им варвара, господина своего. Варвар умер от удара. Авва Даниил бежал и избавился от плена. После этого он стал тужить о убийстве, которое совершил. В этих чувствах он пошел в Александрию, исповедал архи</w:t>
      </w:r>
      <w:r w:rsidRPr="002C1693">
        <w:rPr>
          <w:color w:val="000000"/>
          <w:sz w:val="22"/>
          <w:szCs w:val="22"/>
        </w:rPr>
        <w:softHyphen/>
        <w:t>епископу Тимофею случившееся с ним. Архиепископ не одоб</w:t>
      </w:r>
      <w:r w:rsidRPr="002C1693">
        <w:rPr>
          <w:color w:val="000000"/>
          <w:sz w:val="22"/>
          <w:szCs w:val="22"/>
        </w:rPr>
        <w:softHyphen/>
        <w:t xml:space="preserve">рил его поступка, сказав: </w:t>
      </w:r>
      <w:r w:rsidR="00F52483" w:rsidRPr="002C1693">
        <w:rPr>
          <w:color w:val="000000"/>
          <w:sz w:val="22"/>
          <w:szCs w:val="22"/>
        </w:rPr>
        <w:t>«</w:t>
      </w:r>
      <w:r w:rsidRPr="002C1693">
        <w:rPr>
          <w:color w:val="000000"/>
          <w:sz w:val="22"/>
          <w:szCs w:val="22"/>
        </w:rPr>
        <w:t>Лучше бы тебе положиться на Бога: избавивший тебя дважды неужели не мог избавить и в третий раз? Впрочем, ты не совершил убийства, потому что убил не человека, а зверя». Не удовлетворившись этим от</w:t>
      </w:r>
      <w:r w:rsidRPr="002C1693">
        <w:rPr>
          <w:color w:val="000000"/>
          <w:sz w:val="22"/>
          <w:szCs w:val="22"/>
        </w:rPr>
        <w:softHyphen/>
        <w:t>ветом, авва Даниил сел на корабль, приехал в Рим и там исповедал папе случившееся с ним. Папа дал такой же от</w:t>
      </w:r>
      <w:r w:rsidRPr="002C1693">
        <w:rPr>
          <w:color w:val="000000"/>
          <w:sz w:val="22"/>
          <w:szCs w:val="22"/>
        </w:rPr>
        <w:softHyphen/>
        <w:t>вет, какой дал Александрийский архиепископ. Даниил воз</w:t>
      </w:r>
      <w:r w:rsidRPr="002C1693">
        <w:rPr>
          <w:color w:val="000000"/>
          <w:sz w:val="22"/>
          <w:szCs w:val="22"/>
        </w:rPr>
        <w:softHyphen/>
        <w:t>вратился в Александрию и сказал сам себе: «Даниил, совер</w:t>
      </w:r>
      <w:r w:rsidRPr="002C1693">
        <w:rPr>
          <w:color w:val="000000"/>
          <w:sz w:val="22"/>
          <w:szCs w:val="22"/>
        </w:rPr>
        <w:softHyphen/>
        <w:t>шивший убийство, и сам да будет убит». Он пошел в претор и предал себя гражданской власти, сказав: «Я поссорился и, будучи увлечен гневом, ударил моего противника камнем, отчего тот умер; почему прошу предать меня суду; пусть</w:t>
      </w:r>
      <w:r w:rsidR="00F52483" w:rsidRPr="002C1693">
        <w:rPr>
          <w:color w:val="000000"/>
          <w:sz w:val="22"/>
          <w:szCs w:val="22"/>
        </w:rPr>
        <w:t xml:space="preserve"> </w:t>
      </w:r>
      <w:r w:rsidRPr="002C1693">
        <w:rPr>
          <w:bCs/>
          <w:color w:val="000000"/>
          <w:spacing w:val="-4"/>
          <w:sz w:val="22"/>
          <w:szCs w:val="22"/>
        </w:rPr>
        <w:t xml:space="preserve">умру за убийство, мною сделанное, чтоб наказание во времени избавило меня от наказаний в вечности». Авва был посажен в </w:t>
      </w:r>
      <w:r w:rsidRPr="002C1693">
        <w:rPr>
          <w:bCs/>
          <w:color w:val="000000"/>
          <w:spacing w:val="-5"/>
          <w:sz w:val="22"/>
          <w:szCs w:val="22"/>
        </w:rPr>
        <w:t>тюрьму; по истечении тридцати дней доложено о нем правите</w:t>
      </w:r>
      <w:r w:rsidRPr="002C1693">
        <w:rPr>
          <w:bCs/>
          <w:color w:val="000000"/>
          <w:spacing w:val="-5"/>
          <w:sz w:val="22"/>
          <w:szCs w:val="22"/>
        </w:rPr>
        <w:softHyphen/>
      </w:r>
      <w:r w:rsidRPr="002C1693">
        <w:rPr>
          <w:bCs/>
          <w:color w:val="000000"/>
          <w:spacing w:val="-7"/>
          <w:sz w:val="22"/>
          <w:szCs w:val="22"/>
        </w:rPr>
        <w:t>лю. Правитель, удивившись рассуждению аввы Даниила, отпу</w:t>
      </w:r>
      <w:r w:rsidRPr="002C1693">
        <w:rPr>
          <w:bCs/>
          <w:color w:val="000000"/>
          <w:spacing w:val="-7"/>
          <w:sz w:val="22"/>
          <w:szCs w:val="22"/>
        </w:rPr>
        <w:softHyphen/>
      </w:r>
      <w:r w:rsidRPr="002C1693">
        <w:rPr>
          <w:bCs/>
          <w:color w:val="000000"/>
          <w:spacing w:val="-5"/>
          <w:sz w:val="22"/>
          <w:szCs w:val="22"/>
        </w:rPr>
        <w:t xml:space="preserve">стил его, говоря: </w:t>
      </w:r>
      <w:r w:rsidR="00562631">
        <w:rPr>
          <w:bCs/>
          <w:color w:val="000000"/>
          <w:spacing w:val="-5"/>
          <w:sz w:val="22"/>
          <w:szCs w:val="22"/>
        </w:rPr>
        <w:t>- «</w:t>
      </w:r>
      <w:r w:rsidRPr="002C1693">
        <w:rPr>
          <w:bCs/>
          <w:color w:val="000000"/>
          <w:spacing w:val="-5"/>
          <w:sz w:val="22"/>
          <w:szCs w:val="22"/>
        </w:rPr>
        <w:t xml:space="preserve">Иди, авва, и моли Бога о мне: жалею, что ты </w:t>
      </w:r>
      <w:r w:rsidRPr="002C1693">
        <w:rPr>
          <w:bCs/>
          <w:color w:val="000000"/>
          <w:spacing w:val="-2"/>
          <w:sz w:val="22"/>
          <w:szCs w:val="22"/>
        </w:rPr>
        <w:t>убил одного, а не шесть». Тогда старец сказал сам себе: «Упо</w:t>
      </w:r>
      <w:r w:rsidRPr="002C1693">
        <w:rPr>
          <w:bCs/>
          <w:color w:val="000000"/>
          <w:spacing w:val="-2"/>
          <w:sz w:val="22"/>
          <w:szCs w:val="22"/>
        </w:rPr>
        <w:softHyphen/>
      </w:r>
      <w:r w:rsidRPr="002C1693">
        <w:rPr>
          <w:bCs/>
          <w:color w:val="000000"/>
          <w:spacing w:val="-4"/>
          <w:sz w:val="22"/>
          <w:szCs w:val="22"/>
        </w:rPr>
        <w:t>ваю на человеколюбие Бога моего, что простится мне совер</w:t>
      </w:r>
      <w:r w:rsidRPr="002C1693">
        <w:rPr>
          <w:bCs/>
          <w:color w:val="000000"/>
          <w:spacing w:val="-4"/>
          <w:sz w:val="22"/>
          <w:szCs w:val="22"/>
        </w:rPr>
        <w:softHyphen/>
      </w:r>
      <w:r w:rsidRPr="002C1693">
        <w:rPr>
          <w:bCs/>
          <w:color w:val="000000"/>
          <w:spacing w:val="-3"/>
          <w:sz w:val="22"/>
          <w:szCs w:val="22"/>
        </w:rPr>
        <w:t xml:space="preserve">шенное мною убийство». Отселе даю обещание Христу моему </w:t>
      </w:r>
      <w:r w:rsidRPr="002C1693">
        <w:rPr>
          <w:bCs/>
          <w:color w:val="000000"/>
          <w:spacing w:val="-2"/>
          <w:sz w:val="22"/>
          <w:szCs w:val="22"/>
        </w:rPr>
        <w:t>служить во все дни жизни моей прокаженному за сделанное мною убийство. Он положил в себе: «Если умрет этот прока</w:t>
      </w:r>
      <w:r w:rsidRPr="002C1693">
        <w:rPr>
          <w:bCs/>
          <w:color w:val="000000"/>
          <w:spacing w:val="-2"/>
          <w:sz w:val="22"/>
          <w:szCs w:val="22"/>
        </w:rPr>
        <w:softHyphen/>
      </w:r>
      <w:r w:rsidRPr="002C1693">
        <w:rPr>
          <w:bCs/>
          <w:color w:val="000000"/>
          <w:spacing w:val="-5"/>
          <w:sz w:val="22"/>
          <w:szCs w:val="22"/>
        </w:rPr>
        <w:t xml:space="preserve">женный, которого я взял, то пойду в Египет и возьму другого». </w:t>
      </w:r>
      <w:r w:rsidRPr="002C1693">
        <w:rPr>
          <w:bCs/>
          <w:color w:val="000000"/>
          <w:spacing w:val="-4"/>
          <w:sz w:val="22"/>
          <w:szCs w:val="22"/>
        </w:rPr>
        <w:t>Никто из скитских не знал, что старец имеет в келлии прока</w:t>
      </w:r>
      <w:r w:rsidRPr="002C1693">
        <w:rPr>
          <w:bCs/>
          <w:color w:val="000000"/>
          <w:spacing w:val="-4"/>
          <w:sz w:val="22"/>
          <w:szCs w:val="22"/>
        </w:rPr>
        <w:softHyphen/>
      </w:r>
      <w:r w:rsidRPr="002C1693">
        <w:rPr>
          <w:bCs/>
          <w:color w:val="000000"/>
          <w:spacing w:val="-3"/>
          <w:sz w:val="22"/>
          <w:szCs w:val="22"/>
        </w:rPr>
        <w:t xml:space="preserve">женного, потому что прокаженный находился во внутреннем </w:t>
      </w:r>
      <w:r w:rsidRPr="002C1693">
        <w:rPr>
          <w:bCs/>
          <w:color w:val="000000"/>
          <w:spacing w:val="-4"/>
          <w:sz w:val="22"/>
          <w:szCs w:val="22"/>
        </w:rPr>
        <w:t>отделении келлии, и никто, кроме старца, не мог иметь свида</w:t>
      </w:r>
      <w:r w:rsidRPr="002C1693">
        <w:rPr>
          <w:bCs/>
          <w:color w:val="000000"/>
          <w:spacing w:val="-4"/>
          <w:sz w:val="22"/>
          <w:szCs w:val="22"/>
        </w:rPr>
        <w:softHyphen/>
      </w:r>
      <w:r w:rsidRPr="002C1693">
        <w:rPr>
          <w:bCs/>
          <w:color w:val="000000"/>
          <w:spacing w:val="-3"/>
          <w:sz w:val="22"/>
          <w:szCs w:val="22"/>
        </w:rPr>
        <w:t>ния с ним. Но однажды, в шестой час, старец позвал к себе ученика разделить трапезу по обычаю, и, по усмотрению Бо</w:t>
      </w:r>
      <w:r w:rsidRPr="002C1693">
        <w:rPr>
          <w:bCs/>
          <w:color w:val="000000"/>
          <w:spacing w:val="-6"/>
          <w:sz w:val="22"/>
          <w:szCs w:val="22"/>
        </w:rPr>
        <w:t>жию, случилось так, что старец забыл затворить дверь во внут</w:t>
      </w:r>
      <w:r w:rsidRPr="002C1693">
        <w:rPr>
          <w:bCs/>
          <w:color w:val="000000"/>
          <w:spacing w:val="-6"/>
          <w:sz w:val="22"/>
          <w:szCs w:val="22"/>
        </w:rPr>
        <w:softHyphen/>
      </w:r>
      <w:r w:rsidRPr="002C1693">
        <w:rPr>
          <w:bCs/>
          <w:color w:val="000000"/>
          <w:spacing w:val="-3"/>
          <w:sz w:val="22"/>
          <w:szCs w:val="22"/>
        </w:rPr>
        <w:t xml:space="preserve">реннее отделение келлии; он оставил их отворенными на то </w:t>
      </w:r>
      <w:r w:rsidRPr="002C1693">
        <w:rPr>
          <w:bCs/>
          <w:color w:val="000000"/>
          <w:spacing w:val="-6"/>
          <w:sz w:val="22"/>
          <w:szCs w:val="22"/>
        </w:rPr>
        <w:t>время, как прислуживал прокаженному. У прокаженного сгни</w:t>
      </w:r>
      <w:r w:rsidRPr="002C1693">
        <w:rPr>
          <w:bCs/>
          <w:color w:val="000000"/>
          <w:spacing w:val="-6"/>
          <w:sz w:val="22"/>
          <w:szCs w:val="22"/>
        </w:rPr>
        <w:softHyphen/>
        <w:t xml:space="preserve">ло все тело от множества лютых ран. Ученик вошел в то время, когда были отворены упомянутые двери, и увидел, как старец </w:t>
      </w:r>
      <w:r w:rsidRPr="002C1693">
        <w:rPr>
          <w:bCs/>
          <w:color w:val="000000"/>
          <w:spacing w:val="-4"/>
          <w:sz w:val="22"/>
          <w:szCs w:val="22"/>
        </w:rPr>
        <w:t xml:space="preserve">прислуживает прокаженному, как приносит ему пищу, как </w:t>
      </w:r>
      <w:r w:rsidRPr="002C1693">
        <w:rPr>
          <w:bCs/>
          <w:color w:val="000000"/>
          <w:sz w:val="22"/>
          <w:szCs w:val="22"/>
        </w:rPr>
        <w:t xml:space="preserve">возлагает пищу в уста, потому что у прокаженного не было </w:t>
      </w:r>
      <w:r w:rsidRPr="002C1693">
        <w:rPr>
          <w:bCs/>
          <w:color w:val="000000"/>
          <w:spacing w:val="-5"/>
          <w:sz w:val="22"/>
          <w:szCs w:val="22"/>
        </w:rPr>
        <w:t>рук; а как он не мог жевать пищу, потому что у него сгнил рот, то старец влагал пищу во уста его своими руками, и чего про</w:t>
      </w:r>
      <w:r w:rsidRPr="002C1693">
        <w:rPr>
          <w:bCs/>
          <w:color w:val="000000"/>
          <w:spacing w:val="-5"/>
          <w:sz w:val="22"/>
          <w:szCs w:val="22"/>
        </w:rPr>
        <w:softHyphen/>
        <w:t xml:space="preserve">каженный не мог съесть, старец ел сам. Ученик, увидя чудный подвиг старца, удивился и прославил Бога, даровавшего такое </w:t>
      </w:r>
      <w:r w:rsidRPr="002C1693">
        <w:rPr>
          <w:bCs/>
          <w:color w:val="000000"/>
          <w:sz w:val="22"/>
          <w:szCs w:val="22"/>
        </w:rPr>
        <w:t>терпение старцу в служении прокаженному</w:t>
      </w:r>
      <w:r w:rsidR="00F52483" w:rsidRPr="002C1693">
        <w:rPr>
          <w:rStyle w:val="a5"/>
          <w:bCs/>
          <w:color w:val="000000"/>
          <w:sz w:val="22"/>
          <w:szCs w:val="22"/>
        </w:rPr>
        <w:footnoteReference w:id="290"/>
      </w:r>
      <w:r w:rsidRPr="002C1693">
        <w:rPr>
          <w:bCs/>
          <w:color w:val="000000"/>
          <w:sz w:val="22"/>
          <w:szCs w:val="22"/>
        </w:rPr>
        <w:t>.</w:t>
      </w:r>
    </w:p>
    <w:p w:rsidR="0001676B" w:rsidRPr="002C1693" w:rsidRDefault="0001676B" w:rsidP="00B5236F">
      <w:pPr>
        <w:numPr>
          <w:ilvl w:val="0"/>
          <w:numId w:val="68"/>
        </w:numPr>
        <w:shd w:val="clear" w:color="auto" w:fill="FFFFFF"/>
        <w:tabs>
          <w:tab w:val="decimal" w:pos="0"/>
          <w:tab w:val="left" w:pos="562"/>
        </w:tabs>
        <w:spacing w:line="230" w:lineRule="exact"/>
        <w:ind w:right="11" w:firstLine="567"/>
        <w:jc w:val="both"/>
        <w:rPr>
          <w:bCs/>
          <w:color w:val="000000"/>
          <w:spacing w:val="-2"/>
          <w:sz w:val="22"/>
          <w:szCs w:val="22"/>
        </w:rPr>
      </w:pPr>
      <w:r w:rsidRPr="002C1693">
        <w:rPr>
          <w:bCs/>
          <w:color w:val="000000"/>
          <w:sz w:val="22"/>
          <w:szCs w:val="22"/>
        </w:rPr>
        <w:t xml:space="preserve">Рассказывали о авве Данииле. Когда варвары напали на Скит, — братия бежали из него. Но старец сказал: «Если Бог не печется о мне, то зачем мне и жить?» И он прошел </w:t>
      </w:r>
      <w:r w:rsidRPr="002C1693">
        <w:rPr>
          <w:bCs/>
          <w:color w:val="000000"/>
          <w:spacing w:val="-3"/>
          <w:sz w:val="22"/>
          <w:szCs w:val="22"/>
        </w:rPr>
        <w:t xml:space="preserve">посреди варваров, а они не видели его. Тогда старцы сказали </w:t>
      </w:r>
      <w:r w:rsidRPr="002C1693">
        <w:rPr>
          <w:bCs/>
          <w:color w:val="000000"/>
          <w:spacing w:val="-2"/>
          <w:sz w:val="22"/>
          <w:szCs w:val="22"/>
        </w:rPr>
        <w:t>ему: «Бог помог тебе, и ты не умер; сделай же и ты подобаю</w:t>
      </w:r>
      <w:r w:rsidRPr="002C1693">
        <w:rPr>
          <w:bCs/>
          <w:color w:val="000000"/>
          <w:spacing w:val="-2"/>
          <w:sz w:val="22"/>
          <w:szCs w:val="22"/>
        </w:rPr>
        <w:softHyphen/>
      </w:r>
      <w:r w:rsidRPr="002C1693">
        <w:rPr>
          <w:bCs/>
          <w:color w:val="000000"/>
          <w:sz w:val="22"/>
          <w:szCs w:val="22"/>
        </w:rPr>
        <w:t>щее человеку: беги, как бежали отцы»</w:t>
      </w:r>
      <w:r w:rsidR="00F52483" w:rsidRPr="002C1693">
        <w:rPr>
          <w:rStyle w:val="a5"/>
          <w:bCs/>
          <w:color w:val="000000"/>
          <w:sz w:val="22"/>
          <w:szCs w:val="22"/>
        </w:rPr>
        <w:footnoteReference w:id="291"/>
      </w:r>
      <w:r w:rsidRPr="002C1693">
        <w:rPr>
          <w:bCs/>
          <w:color w:val="000000"/>
          <w:sz w:val="22"/>
          <w:szCs w:val="22"/>
        </w:rPr>
        <w:t>.</w:t>
      </w:r>
    </w:p>
    <w:p w:rsidR="0001676B" w:rsidRPr="002C1693" w:rsidRDefault="0001676B" w:rsidP="00B5236F">
      <w:pPr>
        <w:numPr>
          <w:ilvl w:val="0"/>
          <w:numId w:val="68"/>
        </w:numPr>
        <w:shd w:val="clear" w:color="auto" w:fill="FFFFFF"/>
        <w:tabs>
          <w:tab w:val="decimal" w:pos="0"/>
          <w:tab w:val="left" w:pos="562"/>
        </w:tabs>
        <w:spacing w:line="230" w:lineRule="exact"/>
        <w:ind w:firstLine="567"/>
        <w:jc w:val="both"/>
        <w:rPr>
          <w:bCs/>
          <w:color w:val="000000"/>
          <w:spacing w:val="-1"/>
          <w:sz w:val="22"/>
          <w:szCs w:val="22"/>
        </w:rPr>
      </w:pPr>
      <w:r w:rsidRPr="002C1693">
        <w:rPr>
          <w:bCs/>
          <w:color w:val="000000"/>
          <w:spacing w:val="-2"/>
          <w:sz w:val="22"/>
          <w:szCs w:val="22"/>
        </w:rPr>
        <w:t>Сказал авва Даниил: «Любящий безмолвие пребывает неуязвленным стрелами врага: смешивающийся же со мно</w:t>
      </w:r>
      <w:r w:rsidRPr="002C1693">
        <w:rPr>
          <w:bCs/>
          <w:color w:val="000000"/>
          <w:spacing w:val="-2"/>
          <w:sz w:val="22"/>
          <w:szCs w:val="22"/>
        </w:rPr>
        <w:softHyphen/>
      </w:r>
      <w:r w:rsidRPr="002C1693">
        <w:rPr>
          <w:bCs/>
          <w:color w:val="000000"/>
          <w:sz w:val="22"/>
          <w:szCs w:val="22"/>
        </w:rPr>
        <w:t>гими непрестанно подвергается язвам»</w:t>
      </w:r>
      <w:r w:rsidR="00F52483" w:rsidRPr="002C1693">
        <w:rPr>
          <w:rStyle w:val="a5"/>
          <w:bCs/>
          <w:color w:val="000000"/>
          <w:sz w:val="22"/>
          <w:szCs w:val="22"/>
        </w:rPr>
        <w:footnoteReference w:id="292"/>
      </w:r>
      <w:r w:rsidRPr="002C1693">
        <w:rPr>
          <w:bCs/>
          <w:color w:val="000000"/>
          <w:sz w:val="22"/>
          <w:szCs w:val="22"/>
        </w:rPr>
        <w:t>.</w:t>
      </w:r>
    </w:p>
    <w:p w:rsidR="0001676B" w:rsidRPr="002C1693" w:rsidRDefault="0001676B" w:rsidP="00B5236F">
      <w:pPr>
        <w:numPr>
          <w:ilvl w:val="0"/>
          <w:numId w:val="68"/>
        </w:numPr>
        <w:shd w:val="clear" w:color="auto" w:fill="FFFFFF"/>
        <w:tabs>
          <w:tab w:val="decimal" w:pos="0"/>
          <w:tab w:val="left" w:pos="562"/>
        </w:tabs>
        <w:spacing w:before="180" w:line="234" w:lineRule="exact"/>
        <w:ind w:right="25" w:firstLine="567"/>
        <w:jc w:val="both"/>
        <w:rPr>
          <w:sz w:val="22"/>
          <w:szCs w:val="22"/>
        </w:rPr>
      </w:pPr>
      <w:r w:rsidRPr="002C1693">
        <w:rPr>
          <w:bCs/>
          <w:color w:val="000000"/>
          <w:spacing w:val="-3"/>
          <w:sz w:val="22"/>
          <w:szCs w:val="22"/>
        </w:rPr>
        <w:t>Поведал некоторый Отец, что авва Даниил пришел од</w:t>
      </w:r>
      <w:r w:rsidRPr="002C1693">
        <w:rPr>
          <w:bCs/>
          <w:color w:val="000000"/>
          <w:spacing w:val="-3"/>
          <w:sz w:val="22"/>
          <w:szCs w:val="22"/>
        </w:rPr>
        <w:softHyphen/>
      </w:r>
      <w:r w:rsidRPr="002C1693">
        <w:rPr>
          <w:bCs/>
          <w:color w:val="000000"/>
          <w:spacing w:val="-2"/>
          <w:sz w:val="22"/>
          <w:szCs w:val="22"/>
        </w:rPr>
        <w:t xml:space="preserve">нажды в селение для продажи рукоделия. Молодой человек, </w:t>
      </w:r>
      <w:r w:rsidRPr="002C1693">
        <w:rPr>
          <w:bCs/>
          <w:color w:val="000000"/>
          <w:spacing w:val="-5"/>
          <w:sz w:val="22"/>
          <w:szCs w:val="22"/>
        </w:rPr>
        <w:t>житель того селения, упросил его войти в дом свой и сотворить</w:t>
      </w:r>
      <w:r w:rsidR="00F52483" w:rsidRPr="002C1693">
        <w:rPr>
          <w:bCs/>
          <w:color w:val="000000"/>
          <w:spacing w:val="-1"/>
          <w:sz w:val="22"/>
          <w:szCs w:val="22"/>
        </w:rPr>
        <w:t xml:space="preserve"> м</w:t>
      </w:r>
      <w:r w:rsidRPr="002C1693">
        <w:rPr>
          <w:bCs/>
          <w:color w:val="000000"/>
          <w:spacing w:val="-1"/>
          <w:sz w:val="22"/>
          <w:szCs w:val="22"/>
        </w:rPr>
        <w:t xml:space="preserve">олитву о жене его, которая была бесплодна. Старец оказал </w:t>
      </w:r>
      <w:r w:rsidRPr="002C1693">
        <w:rPr>
          <w:bCs/>
          <w:color w:val="000000"/>
          <w:sz w:val="22"/>
          <w:szCs w:val="22"/>
        </w:rPr>
        <w:t xml:space="preserve">ему послушание, вошел в дом его и помолился о жене его. </w:t>
      </w:r>
      <w:r w:rsidRPr="002C1693">
        <w:rPr>
          <w:bCs/>
          <w:color w:val="000000"/>
          <w:spacing w:val="-1"/>
          <w:sz w:val="22"/>
          <w:szCs w:val="22"/>
        </w:rPr>
        <w:t xml:space="preserve">По благоволению Божию жена его сделалась беременною. </w:t>
      </w:r>
      <w:r w:rsidRPr="002C1693">
        <w:rPr>
          <w:bCs/>
          <w:color w:val="000000"/>
          <w:spacing w:val="-2"/>
          <w:sz w:val="22"/>
          <w:szCs w:val="22"/>
        </w:rPr>
        <w:t xml:space="preserve">Некоторые, чуждые страха Божия, начали злоречить, говоря: </w:t>
      </w:r>
      <w:r w:rsidRPr="002C1693">
        <w:rPr>
          <w:bCs/>
          <w:color w:val="000000"/>
          <w:sz w:val="22"/>
          <w:szCs w:val="22"/>
        </w:rPr>
        <w:t xml:space="preserve">«Молодой человек не способен к чадорождению! Жена его </w:t>
      </w:r>
      <w:r w:rsidRPr="002C1693">
        <w:rPr>
          <w:bCs/>
          <w:color w:val="000000"/>
          <w:spacing w:val="-2"/>
          <w:sz w:val="22"/>
          <w:szCs w:val="22"/>
        </w:rPr>
        <w:t xml:space="preserve">зачала от аввы Даниила». Дошли эти толки и до старца; он послал сказать молодому человеку: «Когда жена твоя родит, извести меня». Когда жена родила, муж ее пришел в Скит и </w:t>
      </w:r>
      <w:r w:rsidRPr="002C1693">
        <w:rPr>
          <w:bCs/>
          <w:color w:val="000000"/>
          <w:spacing w:val="-3"/>
          <w:sz w:val="22"/>
          <w:szCs w:val="22"/>
        </w:rPr>
        <w:t xml:space="preserve">сказал старцу: «Бог, по молитвам твоим, даровал нам дитя». </w:t>
      </w:r>
      <w:r w:rsidRPr="002C1693">
        <w:rPr>
          <w:bCs/>
          <w:color w:val="000000"/>
          <w:sz w:val="22"/>
          <w:szCs w:val="22"/>
        </w:rPr>
        <w:t>Авва сказал ему: «Когда будут крестить дитя, сделай в этот день обед и угощение, призови меня, сродников и друзей твоих». Молодой человек сделал так. Во время обеда, когда все сидели за столом, старец взял дитя на руки и пред всеми спросил его: «Кто твой отец?» Дитя протянуло руку и, по</w:t>
      </w:r>
      <w:r w:rsidRPr="002C1693">
        <w:rPr>
          <w:bCs/>
          <w:color w:val="000000"/>
          <w:sz w:val="22"/>
          <w:szCs w:val="22"/>
        </w:rPr>
        <w:softHyphen/>
        <w:t xml:space="preserve">казав пальцем на молодого человека, сказало: «Вот отец </w:t>
      </w:r>
      <w:r w:rsidRPr="002C1693">
        <w:rPr>
          <w:bCs/>
          <w:color w:val="000000"/>
          <w:spacing w:val="-2"/>
          <w:sz w:val="22"/>
          <w:szCs w:val="22"/>
        </w:rPr>
        <w:t>мой». Дитяти было двенадцать дней. Все, видевшие это, про</w:t>
      </w:r>
      <w:r w:rsidRPr="002C1693">
        <w:rPr>
          <w:bCs/>
          <w:color w:val="000000"/>
          <w:spacing w:val="-2"/>
          <w:sz w:val="22"/>
          <w:szCs w:val="22"/>
        </w:rPr>
        <w:softHyphen/>
      </w:r>
      <w:r w:rsidRPr="002C1693">
        <w:rPr>
          <w:bCs/>
          <w:color w:val="000000"/>
          <w:sz w:val="22"/>
          <w:szCs w:val="22"/>
        </w:rPr>
        <w:t>славили Бога, а старец встал из</w:t>
      </w:r>
      <w:r w:rsidR="00562631">
        <w:rPr>
          <w:bCs/>
          <w:color w:val="000000"/>
          <w:sz w:val="22"/>
          <w:szCs w:val="22"/>
        </w:rPr>
        <w:t>-за</w:t>
      </w:r>
      <w:r w:rsidRPr="002C1693">
        <w:rPr>
          <w:bCs/>
          <w:color w:val="000000"/>
          <w:sz w:val="22"/>
          <w:szCs w:val="22"/>
        </w:rPr>
        <w:t xml:space="preserve"> стола и бежал в Скит</w:t>
      </w:r>
      <w:r w:rsidR="00F52483" w:rsidRPr="002C1693">
        <w:rPr>
          <w:rStyle w:val="a5"/>
          <w:bCs/>
          <w:color w:val="000000"/>
          <w:sz w:val="22"/>
          <w:szCs w:val="22"/>
        </w:rPr>
        <w:footnoteReference w:id="293"/>
      </w:r>
      <w:r w:rsidRPr="002C1693">
        <w:rPr>
          <w:bCs/>
          <w:color w:val="000000"/>
          <w:sz w:val="22"/>
          <w:szCs w:val="22"/>
        </w:rPr>
        <w:t>.</w:t>
      </w:r>
    </w:p>
    <w:p w:rsidR="0001676B" w:rsidRPr="002C1693" w:rsidRDefault="0001676B" w:rsidP="00B5236F">
      <w:pPr>
        <w:numPr>
          <w:ilvl w:val="0"/>
          <w:numId w:val="69"/>
        </w:numPr>
        <w:shd w:val="clear" w:color="auto" w:fill="FFFFFF"/>
        <w:tabs>
          <w:tab w:val="decimal" w:pos="0"/>
          <w:tab w:val="left" w:pos="562"/>
        </w:tabs>
        <w:spacing w:line="234" w:lineRule="exact"/>
        <w:ind w:right="22" w:firstLine="567"/>
        <w:jc w:val="both"/>
        <w:rPr>
          <w:bCs/>
          <w:color w:val="000000"/>
          <w:spacing w:val="-4"/>
          <w:sz w:val="22"/>
          <w:szCs w:val="22"/>
        </w:rPr>
      </w:pPr>
      <w:r w:rsidRPr="002C1693">
        <w:rPr>
          <w:bCs/>
          <w:color w:val="000000"/>
          <w:sz w:val="22"/>
          <w:szCs w:val="22"/>
        </w:rPr>
        <w:t>Говорил авва Даниил: «Чем тучнее тело, тем немощ</w:t>
      </w:r>
      <w:r w:rsidRPr="002C1693">
        <w:rPr>
          <w:bCs/>
          <w:color w:val="000000"/>
          <w:sz w:val="22"/>
          <w:szCs w:val="22"/>
        </w:rPr>
        <w:softHyphen/>
        <w:t>нее душа, а чем суше тело, тем сильнее душа». Также гово</w:t>
      </w:r>
      <w:r w:rsidRPr="002C1693">
        <w:rPr>
          <w:bCs/>
          <w:color w:val="000000"/>
          <w:sz w:val="22"/>
          <w:szCs w:val="22"/>
        </w:rPr>
        <w:softHyphen/>
        <w:t>рил: «Чем более иссыхает тело, тем душа делается утон</w:t>
      </w:r>
      <w:r w:rsidRPr="002C1693">
        <w:rPr>
          <w:bCs/>
          <w:color w:val="000000"/>
          <w:sz w:val="22"/>
          <w:szCs w:val="22"/>
        </w:rPr>
        <w:softHyphen/>
        <w:t>ченнее; душа чем делается утонченнее, тем она делается пламеннее»</w:t>
      </w:r>
      <w:r w:rsidR="00F52483" w:rsidRPr="002C1693">
        <w:rPr>
          <w:rStyle w:val="a5"/>
          <w:bCs/>
          <w:color w:val="000000"/>
          <w:sz w:val="22"/>
          <w:szCs w:val="22"/>
        </w:rPr>
        <w:footnoteReference w:id="294"/>
      </w:r>
      <w:r w:rsidRPr="002C1693">
        <w:rPr>
          <w:bCs/>
          <w:color w:val="000000"/>
          <w:sz w:val="22"/>
          <w:szCs w:val="22"/>
        </w:rPr>
        <w:t>.</w:t>
      </w:r>
    </w:p>
    <w:p w:rsidR="0001676B" w:rsidRPr="002C1693" w:rsidRDefault="0001676B" w:rsidP="00B5236F">
      <w:pPr>
        <w:numPr>
          <w:ilvl w:val="0"/>
          <w:numId w:val="69"/>
        </w:numPr>
        <w:shd w:val="clear" w:color="auto" w:fill="FFFFFF"/>
        <w:tabs>
          <w:tab w:val="decimal" w:pos="0"/>
          <w:tab w:val="left" w:pos="562"/>
        </w:tabs>
        <w:spacing w:line="234" w:lineRule="exact"/>
        <w:ind w:firstLine="567"/>
        <w:jc w:val="both"/>
        <w:rPr>
          <w:bCs/>
          <w:color w:val="000000"/>
          <w:spacing w:val="-4"/>
          <w:sz w:val="22"/>
          <w:szCs w:val="22"/>
        </w:rPr>
      </w:pPr>
      <w:r w:rsidRPr="002C1693">
        <w:rPr>
          <w:bCs/>
          <w:color w:val="000000"/>
          <w:spacing w:val="-1"/>
          <w:sz w:val="22"/>
          <w:szCs w:val="22"/>
        </w:rPr>
        <w:t>Авва Даниил поведал. В Вавилоне дочь одного из идо</w:t>
      </w:r>
      <w:r w:rsidRPr="002C1693">
        <w:rPr>
          <w:bCs/>
          <w:color w:val="000000"/>
          <w:spacing w:val="-1"/>
          <w:sz w:val="22"/>
          <w:szCs w:val="22"/>
        </w:rPr>
        <w:softHyphen/>
      </w:r>
      <w:r w:rsidRPr="002C1693">
        <w:rPr>
          <w:bCs/>
          <w:color w:val="000000"/>
          <w:sz w:val="22"/>
          <w:szCs w:val="22"/>
        </w:rPr>
        <w:t>лопоклонников имела в себе беса. Отцу ее был знаком не</w:t>
      </w:r>
      <w:r w:rsidRPr="002C1693">
        <w:rPr>
          <w:bCs/>
          <w:color w:val="000000"/>
          <w:sz w:val="22"/>
          <w:szCs w:val="22"/>
        </w:rPr>
        <w:softHyphen/>
        <w:t>который монах. Этот монах говорил ему: «Никто не возмо</w:t>
      </w:r>
      <w:r w:rsidRPr="002C1693">
        <w:rPr>
          <w:bCs/>
          <w:color w:val="000000"/>
          <w:sz w:val="22"/>
          <w:szCs w:val="22"/>
        </w:rPr>
        <w:softHyphen/>
      </w:r>
      <w:r w:rsidRPr="002C1693">
        <w:rPr>
          <w:bCs/>
          <w:color w:val="000000"/>
          <w:spacing w:val="-2"/>
          <w:sz w:val="22"/>
          <w:szCs w:val="22"/>
        </w:rPr>
        <w:t>жет исцелить дочери твоей, кроме известных мне отшельни</w:t>
      </w:r>
      <w:r w:rsidRPr="002C1693">
        <w:rPr>
          <w:bCs/>
          <w:color w:val="000000"/>
          <w:spacing w:val="-2"/>
          <w:sz w:val="22"/>
          <w:szCs w:val="22"/>
        </w:rPr>
        <w:softHyphen/>
      </w:r>
      <w:r w:rsidRPr="002C1693">
        <w:rPr>
          <w:bCs/>
          <w:color w:val="000000"/>
          <w:sz w:val="22"/>
          <w:szCs w:val="22"/>
        </w:rPr>
        <w:t xml:space="preserve">ков; но и те, если будешь просить их, не захотят сделать этого по смирению. Вот как поступим: когда они придут на </w:t>
      </w:r>
      <w:r w:rsidRPr="002C1693">
        <w:rPr>
          <w:bCs/>
          <w:color w:val="000000"/>
          <w:spacing w:val="-2"/>
          <w:sz w:val="22"/>
          <w:szCs w:val="22"/>
        </w:rPr>
        <w:t xml:space="preserve">торг, то представимся, что хотим купить у них рукоделие их. </w:t>
      </w:r>
      <w:r w:rsidRPr="002C1693">
        <w:rPr>
          <w:bCs/>
          <w:color w:val="000000"/>
          <w:sz w:val="22"/>
          <w:szCs w:val="22"/>
        </w:rPr>
        <w:t xml:space="preserve">Когда они придут в дом для получения денег за купленные у них вещи, то скажем, чтоб они сотворили молитву, и я верую, что исцелеет дочь твоя». Они пошли на торг; там </w:t>
      </w:r>
      <w:r w:rsidRPr="002C1693">
        <w:rPr>
          <w:bCs/>
          <w:color w:val="000000"/>
          <w:spacing w:val="-2"/>
          <w:sz w:val="22"/>
          <w:szCs w:val="22"/>
        </w:rPr>
        <w:t xml:space="preserve">ученик некоторого старца сидел и продавал корзины. Они </w:t>
      </w:r>
      <w:r w:rsidRPr="002C1693">
        <w:rPr>
          <w:bCs/>
          <w:color w:val="000000"/>
          <w:spacing w:val="-1"/>
          <w:sz w:val="22"/>
          <w:szCs w:val="22"/>
        </w:rPr>
        <w:t>пригласили его с корзинами в дом, чтоб там отдать ему день</w:t>
      </w:r>
      <w:r w:rsidRPr="002C1693">
        <w:rPr>
          <w:bCs/>
          <w:color w:val="000000"/>
          <w:spacing w:val="-1"/>
          <w:sz w:val="22"/>
          <w:szCs w:val="22"/>
        </w:rPr>
        <w:softHyphen/>
      </w:r>
      <w:r w:rsidRPr="002C1693">
        <w:rPr>
          <w:bCs/>
          <w:color w:val="000000"/>
          <w:sz w:val="22"/>
          <w:szCs w:val="22"/>
        </w:rPr>
        <w:t>ги за них. Когда монах вступил в дом, беснующаяся выбе</w:t>
      </w:r>
      <w:r w:rsidRPr="002C1693">
        <w:rPr>
          <w:bCs/>
          <w:color w:val="000000"/>
          <w:sz w:val="22"/>
          <w:szCs w:val="22"/>
        </w:rPr>
        <w:softHyphen/>
        <w:t xml:space="preserve">жала ему навстречу и ударила его по щеке. Он обратил ей другую щеку по заповеди. Демон ощутил муку и возопил: </w:t>
      </w:r>
      <w:r w:rsidRPr="002C1693">
        <w:rPr>
          <w:bCs/>
          <w:color w:val="000000"/>
          <w:spacing w:val="-1"/>
          <w:sz w:val="22"/>
          <w:szCs w:val="22"/>
        </w:rPr>
        <w:t xml:space="preserve">«О беда! Заповедь Иисуса Христа изгоняет меня!» Девица </w:t>
      </w:r>
      <w:r w:rsidRPr="002C1693">
        <w:rPr>
          <w:bCs/>
          <w:color w:val="000000"/>
          <w:sz w:val="22"/>
          <w:szCs w:val="22"/>
        </w:rPr>
        <w:t>немедленно очистилась.  О случившемся поведали старцам.</w:t>
      </w:r>
      <w:r w:rsidR="00F52483" w:rsidRPr="002C1693">
        <w:rPr>
          <w:bCs/>
          <w:color w:val="000000"/>
          <w:spacing w:val="-4"/>
          <w:sz w:val="22"/>
          <w:szCs w:val="22"/>
        </w:rPr>
        <w:t xml:space="preserve"> </w:t>
      </w:r>
      <w:r w:rsidRPr="002C1693">
        <w:rPr>
          <w:bCs/>
          <w:color w:val="000000"/>
          <w:spacing w:val="-2"/>
          <w:sz w:val="22"/>
          <w:szCs w:val="22"/>
        </w:rPr>
        <w:t>Они прославили Бога, сказав: «Обычно гордыне диавола па</w:t>
      </w:r>
      <w:r w:rsidRPr="002C1693">
        <w:rPr>
          <w:bCs/>
          <w:color w:val="000000"/>
          <w:spacing w:val="-2"/>
          <w:sz w:val="22"/>
          <w:szCs w:val="22"/>
        </w:rPr>
        <w:softHyphen/>
      </w:r>
      <w:r w:rsidRPr="002C1693">
        <w:rPr>
          <w:bCs/>
          <w:color w:val="000000"/>
          <w:spacing w:val="-1"/>
          <w:sz w:val="22"/>
          <w:szCs w:val="22"/>
        </w:rPr>
        <w:t>дать пред смирением заповеди Христовой»</w:t>
      </w:r>
      <w:r w:rsidR="00F52483" w:rsidRPr="002C1693">
        <w:rPr>
          <w:rStyle w:val="a5"/>
          <w:bCs/>
          <w:color w:val="000000"/>
          <w:spacing w:val="-1"/>
          <w:sz w:val="22"/>
          <w:szCs w:val="22"/>
        </w:rPr>
        <w:footnoteReference w:id="295"/>
      </w:r>
      <w:r w:rsidRPr="002C1693">
        <w:rPr>
          <w:bCs/>
          <w:color w:val="000000"/>
          <w:spacing w:val="-1"/>
          <w:sz w:val="22"/>
          <w:szCs w:val="22"/>
        </w:rPr>
        <w:t>.</w:t>
      </w:r>
    </w:p>
    <w:p w:rsidR="0001676B" w:rsidRPr="002C1693" w:rsidRDefault="0001676B" w:rsidP="00B5236F">
      <w:pPr>
        <w:shd w:val="clear" w:color="auto" w:fill="FFFFFF"/>
        <w:tabs>
          <w:tab w:val="decimal" w:pos="0"/>
          <w:tab w:val="left" w:pos="558"/>
        </w:tabs>
        <w:spacing w:before="4" w:line="234" w:lineRule="exact"/>
        <w:ind w:right="32" w:firstLine="567"/>
        <w:jc w:val="both"/>
        <w:rPr>
          <w:sz w:val="22"/>
          <w:szCs w:val="22"/>
        </w:rPr>
      </w:pPr>
      <w:r w:rsidRPr="002C1693">
        <w:rPr>
          <w:bCs/>
          <w:color w:val="000000"/>
          <w:spacing w:val="-4"/>
          <w:sz w:val="22"/>
          <w:szCs w:val="22"/>
        </w:rPr>
        <w:t>9.</w:t>
      </w:r>
      <w:r w:rsidRPr="002C1693">
        <w:rPr>
          <w:bCs/>
          <w:color w:val="000000"/>
          <w:sz w:val="22"/>
          <w:szCs w:val="22"/>
        </w:rPr>
        <w:tab/>
      </w:r>
      <w:r w:rsidRPr="002C1693">
        <w:rPr>
          <w:bCs/>
          <w:color w:val="000000"/>
          <w:spacing w:val="-3"/>
          <w:sz w:val="22"/>
          <w:szCs w:val="22"/>
        </w:rPr>
        <w:t>Авва Даниил, проходя однажды чрез некоторое место,</w:t>
      </w:r>
      <w:r w:rsidR="00F52483" w:rsidRPr="002C1693">
        <w:rPr>
          <w:bCs/>
          <w:color w:val="000000"/>
          <w:spacing w:val="-3"/>
          <w:sz w:val="22"/>
          <w:szCs w:val="22"/>
        </w:rPr>
        <w:t xml:space="preserve"> </w:t>
      </w:r>
      <w:r w:rsidRPr="002C1693">
        <w:rPr>
          <w:bCs/>
          <w:color w:val="000000"/>
          <w:spacing w:val="-1"/>
          <w:sz w:val="22"/>
          <w:szCs w:val="22"/>
        </w:rPr>
        <w:t>увидел, что несколько мирян задержали монаха, обвиняя его</w:t>
      </w:r>
      <w:r w:rsidR="00F52483" w:rsidRPr="002C1693">
        <w:rPr>
          <w:bCs/>
          <w:color w:val="000000"/>
          <w:spacing w:val="-1"/>
          <w:sz w:val="22"/>
          <w:szCs w:val="22"/>
        </w:rPr>
        <w:t xml:space="preserve"> </w:t>
      </w:r>
      <w:r w:rsidRPr="002C1693">
        <w:rPr>
          <w:bCs/>
          <w:color w:val="000000"/>
          <w:sz w:val="22"/>
          <w:szCs w:val="22"/>
        </w:rPr>
        <w:t>в совершении убийства. Старец остановился и, узнав, что</w:t>
      </w:r>
      <w:r w:rsidR="00F52483" w:rsidRPr="002C1693">
        <w:rPr>
          <w:bCs/>
          <w:color w:val="000000"/>
          <w:sz w:val="22"/>
          <w:szCs w:val="22"/>
        </w:rPr>
        <w:t xml:space="preserve"> </w:t>
      </w:r>
      <w:r w:rsidRPr="002C1693">
        <w:rPr>
          <w:bCs/>
          <w:color w:val="000000"/>
          <w:spacing w:val="-5"/>
          <w:sz w:val="22"/>
          <w:szCs w:val="22"/>
        </w:rPr>
        <w:t>брат оклеветан, сказал задержавшим его: «Где убитый?</w:t>
      </w:r>
      <w:r w:rsidR="00F52483" w:rsidRPr="002C1693">
        <w:rPr>
          <w:bCs/>
          <w:color w:val="000000"/>
          <w:spacing w:val="-5"/>
          <w:sz w:val="22"/>
          <w:szCs w:val="22"/>
        </w:rPr>
        <w:t xml:space="preserve">» </w:t>
      </w:r>
      <w:r w:rsidRPr="002C1693">
        <w:rPr>
          <w:bCs/>
          <w:color w:val="000000"/>
          <w:spacing w:val="-5"/>
          <w:sz w:val="22"/>
          <w:szCs w:val="22"/>
        </w:rPr>
        <w:t xml:space="preserve"> Ему</w:t>
      </w:r>
      <w:r w:rsidR="00F52483" w:rsidRPr="002C1693">
        <w:rPr>
          <w:bCs/>
          <w:color w:val="000000"/>
          <w:spacing w:val="-5"/>
          <w:sz w:val="22"/>
          <w:szCs w:val="22"/>
        </w:rPr>
        <w:t xml:space="preserve"> </w:t>
      </w:r>
      <w:r w:rsidRPr="002C1693">
        <w:rPr>
          <w:bCs/>
          <w:color w:val="000000"/>
          <w:spacing w:val="-1"/>
          <w:sz w:val="22"/>
          <w:szCs w:val="22"/>
        </w:rPr>
        <w:t>показали. Приблизившись к убитому, он сказал: «Помолим</w:t>
      </w:r>
      <w:r w:rsidRPr="002C1693">
        <w:rPr>
          <w:bCs/>
          <w:color w:val="000000"/>
          <w:spacing w:val="-1"/>
          <w:sz w:val="22"/>
          <w:szCs w:val="22"/>
        </w:rPr>
        <w:softHyphen/>
      </w:r>
      <w:r w:rsidR="00F52483" w:rsidRPr="002C1693">
        <w:rPr>
          <w:bCs/>
          <w:color w:val="000000"/>
          <w:sz w:val="22"/>
          <w:szCs w:val="22"/>
        </w:rPr>
        <w:t>ся»</w:t>
      </w:r>
      <w:r w:rsidRPr="002C1693">
        <w:rPr>
          <w:bCs/>
          <w:color w:val="000000"/>
          <w:sz w:val="22"/>
          <w:szCs w:val="22"/>
        </w:rPr>
        <w:t xml:space="preserve"> . Когда же старец воздел руки горе к Богу, — убитый</w:t>
      </w:r>
      <w:r w:rsidR="00F52483" w:rsidRPr="002C1693">
        <w:rPr>
          <w:bCs/>
          <w:color w:val="000000"/>
          <w:sz w:val="22"/>
          <w:szCs w:val="22"/>
        </w:rPr>
        <w:t xml:space="preserve"> </w:t>
      </w:r>
      <w:r w:rsidRPr="002C1693">
        <w:rPr>
          <w:bCs/>
          <w:color w:val="000000"/>
          <w:spacing w:val="-3"/>
          <w:sz w:val="22"/>
          <w:szCs w:val="22"/>
        </w:rPr>
        <w:t>встал. Старец сказал ему пред всеми: «Скажи мне, кто убил</w:t>
      </w:r>
      <w:r w:rsidR="00F52483" w:rsidRPr="002C1693">
        <w:rPr>
          <w:bCs/>
          <w:color w:val="000000"/>
          <w:spacing w:val="-3"/>
          <w:sz w:val="22"/>
          <w:szCs w:val="22"/>
        </w:rPr>
        <w:t xml:space="preserve"> </w:t>
      </w:r>
      <w:r w:rsidRPr="002C1693">
        <w:rPr>
          <w:bCs/>
          <w:color w:val="000000"/>
          <w:spacing w:val="-3"/>
          <w:sz w:val="22"/>
          <w:szCs w:val="22"/>
        </w:rPr>
        <w:t>тебя!» Он отвечал: «Вошедши в церковь, я дал много золота</w:t>
      </w:r>
      <w:r w:rsidR="00F52483" w:rsidRPr="002C1693">
        <w:rPr>
          <w:bCs/>
          <w:color w:val="000000"/>
          <w:spacing w:val="-3"/>
          <w:sz w:val="22"/>
          <w:szCs w:val="22"/>
        </w:rPr>
        <w:t xml:space="preserve"> </w:t>
      </w:r>
      <w:r w:rsidRPr="002C1693">
        <w:rPr>
          <w:bCs/>
          <w:color w:val="000000"/>
          <w:sz w:val="22"/>
          <w:szCs w:val="22"/>
        </w:rPr>
        <w:t>бывшему тут пресвитеру, а он убил меня и, вынесши, поверг</w:t>
      </w:r>
      <w:r w:rsidR="00F52483" w:rsidRPr="002C1693">
        <w:rPr>
          <w:bCs/>
          <w:color w:val="000000"/>
          <w:sz w:val="22"/>
          <w:szCs w:val="22"/>
        </w:rPr>
        <w:t xml:space="preserve"> </w:t>
      </w:r>
      <w:r w:rsidRPr="002C1693">
        <w:rPr>
          <w:bCs/>
          <w:color w:val="000000"/>
          <w:spacing w:val="-1"/>
          <w:sz w:val="22"/>
          <w:szCs w:val="22"/>
        </w:rPr>
        <w:t>в монастырь этого старца; но умоляю вас, возьмите у него</w:t>
      </w:r>
      <w:r w:rsidR="00F52483" w:rsidRPr="002C1693">
        <w:rPr>
          <w:bCs/>
          <w:color w:val="000000"/>
          <w:spacing w:val="-1"/>
          <w:sz w:val="22"/>
          <w:szCs w:val="22"/>
        </w:rPr>
        <w:t xml:space="preserve"> </w:t>
      </w:r>
      <w:r w:rsidRPr="002C1693">
        <w:rPr>
          <w:bCs/>
          <w:color w:val="000000"/>
          <w:sz w:val="22"/>
          <w:szCs w:val="22"/>
        </w:rPr>
        <w:t>золото и отдайте детям моим». Тогда старец сказал: «Те</w:t>
      </w:r>
      <w:r w:rsidRPr="002C1693">
        <w:rPr>
          <w:bCs/>
          <w:color w:val="000000"/>
          <w:sz w:val="22"/>
          <w:szCs w:val="22"/>
        </w:rPr>
        <w:softHyphen/>
        <w:t>перь усни до того времени, как Бог воскресит тебя». Вос</w:t>
      </w:r>
      <w:r w:rsidRPr="002C1693">
        <w:rPr>
          <w:bCs/>
          <w:color w:val="000000"/>
          <w:sz w:val="22"/>
          <w:szCs w:val="22"/>
        </w:rPr>
        <w:softHyphen/>
        <w:t>кресший лег и снова сделался мертвым.</w:t>
      </w:r>
    </w:p>
    <w:p w:rsidR="00F52483" w:rsidRPr="002C1693" w:rsidRDefault="0001676B" w:rsidP="00B5236F">
      <w:pPr>
        <w:shd w:val="clear" w:color="auto" w:fill="FFFFFF"/>
        <w:tabs>
          <w:tab w:val="decimal" w:pos="0"/>
          <w:tab w:val="left" w:pos="706"/>
        </w:tabs>
        <w:spacing w:line="234" w:lineRule="exact"/>
        <w:ind w:right="11" w:firstLine="567"/>
        <w:jc w:val="both"/>
        <w:rPr>
          <w:bCs/>
          <w:color w:val="000000"/>
          <w:spacing w:val="-2"/>
          <w:sz w:val="22"/>
          <w:szCs w:val="22"/>
        </w:rPr>
      </w:pPr>
      <w:r w:rsidRPr="002C1693">
        <w:rPr>
          <w:bCs/>
          <w:color w:val="000000"/>
          <w:spacing w:val="-7"/>
          <w:sz w:val="22"/>
          <w:szCs w:val="22"/>
        </w:rPr>
        <w:t>10.</w:t>
      </w:r>
      <w:r w:rsidRPr="002C1693">
        <w:rPr>
          <w:bCs/>
          <w:color w:val="000000"/>
          <w:sz w:val="22"/>
          <w:szCs w:val="22"/>
        </w:rPr>
        <w:tab/>
        <w:t>Поведал авва Палладий. «Однажды, при встретив</w:t>
      </w:r>
      <w:r w:rsidRPr="002C1693">
        <w:rPr>
          <w:bCs/>
          <w:color w:val="000000"/>
          <w:sz w:val="22"/>
          <w:szCs w:val="22"/>
        </w:rPr>
        <w:softHyphen/>
        <w:t>шейся нужде, авва Даниил пошел в Александрию, взяв и</w:t>
      </w:r>
      <w:r w:rsidR="00F52483" w:rsidRPr="002C1693">
        <w:rPr>
          <w:bCs/>
          <w:color w:val="000000"/>
          <w:sz w:val="22"/>
          <w:szCs w:val="22"/>
        </w:rPr>
        <w:t xml:space="preserve"> </w:t>
      </w:r>
      <w:r w:rsidRPr="002C1693">
        <w:rPr>
          <w:bCs/>
          <w:color w:val="000000"/>
          <w:sz w:val="22"/>
          <w:szCs w:val="22"/>
        </w:rPr>
        <w:t>меня с собой. Когда мы входили в город, — встретил нас</w:t>
      </w:r>
      <w:r w:rsidR="00F52483" w:rsidRPr="002C1693">
        <w:rPr>
          <w:bCs/>
          <w:color w:val="000000"/>
          <w:sz w:val="22"/>
          <w:szCs w:val="22"/>
        </w:rPr>
        <w:t xml:space="preserve"> </w:t>
      </w:r>
      <w:r w:rsidRPr="002C1693">
        <w:rPr>
          <w:bCs/>
          <w:color w:val="000000"/>
          <w:spacing w:val="-1"/>
          <w:sz w:val="22"/>
          <w:szCs w:val="22"/>
        </w:rPr>
        <w:t>очень юный монах, выходивший из бани, в которой он мыл</w:t>
      </w:r>
      <w:r w:rsidRPr="002C1693">
        <w:rPr>
          <w:bCs/>
          <w:color w:val="000000"/>
          <w:spacing w:val="-1"/>
          <w:sz w:val="22"/>
          <w:szCs w:val="22"/>
        </w:rPr>
        <w:softHyphen/>
      </w:r>
      <w:r w:rsidRPr="002C1693">
        <w:rPr>
          <w:bCs/>
          <w:color w:val="000000"/>
          <w:spacing w:val="-2"/>
          <w:sz w:val="22"/>
          <w:szCs w:val="22"/>
        </w:rPr>
        <w:t>ся. Увидев его, старец очень вздохнул и сказал мне: "Очень</w:t>
      </w:r>
      <w:r w:rsidR="00F52483" w:rsidRPr="002C1693">
        <w:rPr>
          <w:bCs/>
          <w:color w:val="000000"/>
          <w:spacing w:val="-2"/>
          <w:sz w:val="22"/>
          <w:szCs w:val="22"/>
        </w:rPr>
        <w:t xml:space="preserve"> </w:t>
      </w:r>
      <w:r w:rsidRPr="002C1693">
        <w:rPr>
          <w:bCs/>
          <w:color w:val="000000"/>
          <w:sz w:val="22"/>
          <w:szCs w:val="22"/>
        </w:rPr>
        <w:t>жаль этого брата! Похулено будет имя Божие из</w:t>
      </w:r>
      <w:r w:rsidR="00562631">
        <w:rPr>
          <w:bCs/>
          <w:color w:val="000000"/>
          <w:sz w:val="22"/>
          <w:szCs w:val="22"/>
        </w:rPr>
        <w:t>-за</w:t>
      </w:r>
      <w:r w:rsidRPr="002C1693">
        <w:rPr>
          <w:bCs/>
          <w:color w:val="000000"/>
          <w:sz w:val="22"/>
          <w:szCs w:val="22"/>
        </w:rPr>
        <w:t xml:space="preserve"> него!</w:t>
      </w:r>
      <w:r w:rsidR="00F52483" w:rsidRPr="002C1693">
        <w:rPr>
          <w:bCs/>
          <w:color w:val="000000"/>
          <w:sz w:val="22"/>
          <w:szCs w:val="22"/>
        </w:rPr>
        <w:t xml:space="preserve"> </w:t>
      </w:r>
      <w:r w:rsidRPr="002C1693">
        <w:rPr>
          <w:bCs/>
          <w:color w:val="000000"/>
          <w:sz w:val="22"/>
          <w:szCs w:val="22"/>
        </w:rPr>
        <w:t>Но пойдем за ним и увидим, где пребывает он". Мы пошли</w:t>
      </w:r>
      <w:r w:rsidR="00F52483" w:rsidRPr="002C1693">
        <w:rPr>
          <w:bCs/>
          <w:color w:val="000000"/>
          <w:sz w:val="22"/>
          <w:szCs w:val="22"/>
        </w:rPr>
        <w:t xml:space="preserve"> </w:t>
      </w:r>
      <w:r w:rsidRPr="002C1693">
        <w:rPr>
          <w:bCs/>
          <w:color w:val="000000"/>
          <w:sz w:val="22"/>
          <w:szCs w:val="22"/>
        </w:rPr>
        <w:t>за ним. Старец отвел его в сторону и сказал ему: "Сын мой!</w:t>
      </w:r>
      <w:r w:rsidR="00F52483" w:rsidRPr="002C1693">
        <w:rPr>
          <w:bCs/>
          <w:color w:val="000000"/>
          <w:sz w:val="22"/>
          <w:szCs w:val="22"/>
        </w:rPr>
        <w:t xml:space="preserve"> </w:t>
      </w:r>
      <w:r w:rsidRPr="002C1693">
        <w:rPr>
          <w:bCs/>
          <w:color w:val="000000"/>
          <w:sz w:val="22"/>
          <w:szCs w:val="22"/>
        </w:rPr>
        <w:t>ты молод и здоров телом: тебе не должно мыться в бане.</w:t>
      </w:r>
      <w:r w:rsidRPr="002C1693">
        <w:rPr>
          <w:bCs/>
          <w:color w:val="000000"/>
          <w:sz w:val="22"/>
          <w:szCs w:val="22"/>
        </w:rPr>
        <w:br/>
      </w:r>
      <w:r w:rsidRPr="002C1693">
        <w:rPr>
          <w:bCs/>
          <w:color w:val="000000"/>
          <w:spacing w:val="-4"/>
          <w:sz w:val="22"/>
          <w:szCs w:val="22"/>
        </w:rPr>
        <w:t>Поверь мне, сын мой, что ты многих соблазняешь, не только</w:t>
      </w:r>
      <w:r w:rsidR="00F52483" w:rsidRPr="002C1693">
        <w:rPr>
          <w:bCs/>
          <w:color w:val="000000"/>
          <w:spacing w:val="-4"/>
          <w:sz w:val="22"/>
          <w:szCs w:val="22"/>
        </w:rPr>
        <w:t xml:space="preserve"> </w:t>
      </w:r>
      <w:r w:rsidRPr="002C1693">
        <w:rPr>
          <w:bCs/>
          <w:color w:val="000000"/>
          <w:spacing w:val="-3"/>
          <w:sz w:val="22"/>
          <w:szCs w:val="22"/>
        </w:rPr>
        <w:t xml:space="preserve">мирских, но и монахов". Брат отвечал старцу: </w:t>
      </w:r>
      <w:r w:rsidRPr="002C1693">
        <w:rPr>
          <w:bCs/>
          <w:i/>
          <w:iCs/>
          <w:color w:val="000000"/>
          <w:spacing w:val="-3"/>
          <w:sz w:val="22"/>
          <w:szCs w:val="22"/>
        </w:rPr>
        <w:t>Аще бых еще</w:t>
      </w:r>
      <w:r w:rsidR="00F52483" w:rsidRPr="002C1693">
        <w:rPr>
          <w:bCs/>
          <w:i/>
          <w:iCs/>
          <w:color w:val="000000"/>
          <w:spacing w:val="-3"/>
          <w:sz w:val="22"/>
          <w:szCs w:val="22"/>
        </w:rPr>
        <w:t xml:space="preserve"> </w:t>
      </w:r>
      <w:r w:rsidRPr="002C1693">
        <w:rPr>
          <w:bCs/>
          <w:i/>
          <w:iCs/>
          <w:color w:val="000000"/>
          <w:sz w:val="22"/>
          <w:szCs w:val="22"/>
        </w:rPr>
        <w:t>человеком угождал, Христов раб не бых убо был</w:t>
      </w:r>
      <w:r w:rsidR="00F52483" w:rsidRPr="002C1693">
        <w:rPr>
          <w:rStyle w:val="a5"/>
          <w:bCs/>
          <w:i/>
          <w:iCs/>
          <w:color w:val="000000"/>
          <w:sz w:val="22"/>
          <w:szCs w:val="22"/>
        </w:rPr>
        <w:footnoteReference w:id="296"/>
      </w:r>
      <w:r w:rsidRPr="002C1693">
        <w:rPr>
          <w:bCs/>
          <w:i/>
          <w:iCs/>
          <w:color w:val="000000"/>
          <w:sz w:val="22"/>
          <w:szCs w:val="22"/>
        </w:rPr>
        <w:t xml:space="preserve">. </w:t>
      </w:r>
      <w:r w:rsidRPr="002C1693">
        <w:rPr>
          <w:bCs/>
          <w:color w:val="000000"/>
          <w:sz w:val="22"/>
          <w:szCs w:val="22"/>
        </w:rPr>
        <w:t>Писание</w:t>
      </w:r>
      <w:r w:rsidR="00F52483" w:rsidRPr="002C1693">
        <w:rPr>
          <w:bCs/>
          <w:color w:val="000000"/>
          <w:sz w:val="22"/>
          <w:szCs w:val="22"/>
        </w:rPr>
        <w:t xml:space="preserve"> </w:t>
      </w:r>
      <w:r w:rsidRPr="002C1693">
        <w:rPr>
          <w:bCs/>
          <w:color w:val="000000"/>
          <w:sz w:val="22"/>
          <w:szCs w:val="22"/>
        </w:rPr>
        <w:t xml:space="preserve">говорит: </w:t>
      </w:r>
      <w:r w:rsidRPr="002C1693">
        <w:rPr>
          <w:bCs/>
          <w:i/>
          <w:iCs/>
          <w:color w:val="000000"/>
          <w:sz w:val="22"/>
          <w:szCs w:val="22"/>
        </w:rPr>
        <w:t>не осуждайте, да не осуждены будете</w:t>
      </w:r>
      <w:r w:rsidR="00F52483" w:rsidRPr="002C1693">
        <w:rPr>
          <w:rStyle w:val="a5"/>
          <w:bCs/>
          <w:i/>
          <w:iCs/>
          <w:color w:val="000000"/>
          <w:sz w:val="22"/>
          <w:szCs w:val="22"/>
        </w:rPr>
        <w:footnoteReference w:id="297"/>
      </w:r>
      <w:r w:rsidRPr="002C1693">
        <w:rPr>
          <w:bCs/>
          <w:i/>
          <w:iCs/>
          <w:color w:val="000000"/>
          <w:sz w:val="22"/>
          <w:szCs w:val="22"/>
        </w:rPr>
        <w:t xml:space="preserve">. </w:t>
      </w:r>
      <w:r w:rsidRPr="002C1693">
        <w:rPr>
          <w:bCs/>
          <w:color w:val="000000"/>
          <w:sz w:val="22"/>
          <w:szCs w:val="22"/>
        </w:rPr>
        <w:t>Тогда ста</w:t>
      </w:r>
      <w:r w:rsidRPr="002C1693">
        <w:rPr>
          <w:bCs/>
          <w:color w:val="000000"/>
          <w:sz w:val="22"/>
          <w:szCs w:val="22"/>
        </w:rPr>
        <w:softHyphen/>
      </w:r>
      <w:r w:rsidRPr="002C1693">
        <w:rPr>
          <w:bCs/>
          <w:color w:val="000000"/>
          <w:spacing w:val="-3"/>
          <w:sz w:val="22"/>
          <w:szCs w:val="22"/>
        </w:rPr>
        <w:t>рец поклонился ему, сказав: "Прости меня, сын мой: я согре</w:t>
      </w:r>
      <w:r w:rsidRPr="002C1693">
        <w:rPr>
          <w:bCs/>
          <w:color w:val="000000"/>
          <w:spacing w:val="-3"/>
          <w:sz w:val="22"/>
          <w:szCs w:val="22"/>
        </w:rPr>
        <w:softHyphen/>
      </w:r>
      <w:r w:rsidRPr="002C1693">
        <w:rPr>
          <w:bCs/>
          <w:color w:val="000000"/>
          <w:spacing w:val="-4"/>
          <w:sz w:val="22"/>
          <w:szCs w:val="22"/>
        </w:rPr>
        <w:t>шил как человек". Оставив его, мы пошли. Я сказал старцу:</w:t>
      </w:r>
      <w:r w:rsidR="00F52483" w:rsidRPr="002C1693">
        <w:rPr>
          <w:bCs/>
          <w:color w:val="000000"/>
          <w:spacing w:val="-4"/>
          <w:sz w:val="22"/>
          <w:szCs w:val="22"/>
        </w:rPr>
        <w:t xml:space="preserve"> </w:t>
      </w:r>
      <w:r w:rsidRPr="002C1693">
        <w:rPr>
          <w:bCs/>
          <w:color w:val="000000"/>
          <w:spacing w:val="-2"/>
          <w:sz w:val="22"/>
          <w:szCs w:val="22"/>
        </w:rPr>
        <w:t>"Авва! не точно ли болен брат, и в поступке его нет греха?"</w:t>
      </w:r>
      <w:r w:rsidRPr="002C1693">
        <w:rPr>
          <w:bCs/>
          <w:color w:val="000000"/>
          <w:spacing w:val="-2"/>
          <w:sz w:val="22"/>
          <w:szCs w:val="22"/>
        </w:rPr>
        <w:br/>
      </w:r>
      <w:r w:rsidRPr="002C1693">
        <w:rPr>
          <w:bCs/>
          <w:color w:val="000000"/>
          <w:spacing w:val="-3"/>
          <w:sz w:val="22"/>
          <w:szCs w:val="22"/>
        </w:rPr>
        <w:t>Старец вздохнул и, прослезившись, сказал мне: "Брат, да удо</w:t>
      </w:r>
      <w:r w:rsidRPr="002C1693">
        <w:rPr>
          <w:bCs/>
          <w:color w:val="000000"/>
          <w:spacing w:val="-2"/>
          <w:sz w:val="22"/>
          <w:szCs w:val="22"/>
        </w:rPr>
        <w:t>стоверит тебя в истине самое дело: я видел, что более пяти</w:t>
      </w:r>
      <w:r w:rsidRPr="002C1693">
        <w:rPr>
          <w:bCs/>
          <w:color w:val="000000"/>
          <w:spacing w:val="-1"/>
          <w:sz w:val="22"/>
          <w:szCs w:val="22"/>
        </w:rPr>
        <w:t>десяти бесов последуют ему и посыпают его смрадом; один</w:t>
      </w:r>
      <w:r w:rsidRPr="002C1693">
        <w:rPr>
          <w:bCs/>
          <w:color w:val="000000"/>
          <w:spacing w:val="-1"/>
          <w:sz w:val="22"/>
          <w:szCs w:val="22"/>
        </w:rPr>
        <w:br/>
      </w:r>
      <w:r w:rsidRPr="002C1693">
        <w:rPr>
          <w:bCs/>
          <w:color w:val="000000"/>
          <w:spacing w:val="-3"/>
          <w:sz w:val="22"/>
          <w:szCs w:val="22"/>
        </w:rPr>
        <w:t>мурин сидел у него на плечах и целовал его, а другой мурин,</w:t>
      </w:r>
      <w:r w:rsidR="00F52483" w:rsidRPr="002C1693">
        <w:rPr>
          <w:bCs/>
          <w:color w:val="000000"/>
          <w:spacing w:val="-3"/>
          <w:sz w:val="22"/>
          <w:szCs w:val="22"/>
        </w:rPr>
        <w:t xml:space="preserve"> </w:t>
      </w:r>
      <w:r w:rsidRPr="002C1693">
        <w:rPr>
          <w:bCs/>
          <w:color w:val="000000"/>
          <w:spacing w:val="-5"/>
          <w:sz w:val="22"/>
          <w:szCs w:val="22"/>
        </w:rPr>
        <w:t>малого роста, шел пред ним, разжигая его и научая разврату.</w:t>
      </w:r>
      <w:r w:rsidR="00F52483" w:rsidRPr="002C1693">
        <w:rPr>
          <w:bCs/>
          <w:color w:val="000000"/>
          <w:spacing w:val="-5"/>
          <w:sz w:val="22"/>
          <w:szCs w:val="22"/>
        </w:rPr>
        <w:t xml:space="preserve"> </w:t>
      </w:r>
      <w:r w:rsidRPr="002C1693">
        <w:rPr>
          <w:bCs/>
          <w:color w:val="000000"/>
          <w:spacing w:val="-4"/>
          <w:sz w:val="22"/>
          <w:szCs w:val="22"/>
        </w:rPr>
        <w:t>Многие бесы окружали его и радовались о нем, а святого Ан</w:t>
      </w:r>
      <w:r w:rsidRPr="002C1693">
        <w:rPr>
          <w:bCs/>
          <w:color w:val="000000"/>
          <w:spacing w:val="-4"/>
          <w:sz w:val="22"/>
          <w:szCs w:val="22"/>
        </w:rPr>
        <w:softHyphen/>
      </w:r>
      <w:r w:rsidRPr="002C1693">
        <w:rPr>
          <w:bCs/>
          <w:color w:val="000000"/>
          <w:spacing w:val="-1"/>
          <w:sz w:val="22"/>
          <w:szCs w:val="22"/>
        </w:rPr>
        <w:t>гела я не видел ни близ его, ниже вдали; почему я заключаю,</w:t>
      </w:r>
      <w:r w:rsidR="00F52483" w:rsidRPr="002C1693">
        <w:rPr>
          <w:bCs/>
          <w:color w:val="000000"/>
          <w:spacing w:val="-1"/>
          <w:sz w:val="22"/>
          <w:szCs w:val="22"/>
        </w:rPr>
        <w:t xml:space="preserve"> </w:t>
      </w:r>
      <w:r w:rsidRPr="002C1693">
        <w:rPr>
          <w:bCs/>
          <w:color w:val="000000"/>
          <w:spacing w:val="-6"/>
          <w:sz w:val="22"/>
          <w:szCs w:val="22"/>
        </w:rPr>
        <w:t>что этот брат исполнен некоторой бесовской деятельности. Сви</w:t>
      </w:r>
      <w:r w:rsidRPr="002C1693">
        <w:rPr>
          <w:bCs/>
          <w:color w:val="000000"/>
          <w:spacing w:val="-6"/>
          <w:sz w:val="22"/>
          <w:szCs w:val="22"/>
        </w:rPr>
        <w:softHyphen/>
      </w:r>
      <w:r w:rsidRPr="002C1693">
        <w:rPr>
          <w:bCs/>
          <w:color w:val="000000"/>
          <w:sz w:val="22"/>
          <w:szCs w:val="22"/>
        </w:rPr>
        <w:t xml:space="preserve">детельствует о жительстве его изысканная одежда его и </w:t>
      </w:r>
      <w:r w:rsidRPr="002C1693">
        <w:rPr>
          <w:bCs/>
          <w:color w:val="000000"/>
          <w:spacing w:val="-1"/>
          <w:sz w:val="22"/>
          <w:szCs w:val="22"/>
        </w:rPr>
        <w:t>то, что он, будучи молод, так бесстыдно пребывает среди го</w:t>
      </w:r>
      <w:r w:rsidRPr="002C1693">
        <w:rPr>
          <w:bCs/>
          <w:color w:val="000000"/>
          <w:spacing w:val="-1"/>
          <w:sz w:val="22"/>
          <w:szCs w:val="22"/>
        </w:rPr>
        <w:softHyphen/>
      </w:r>
      <w:r w:rsidRPr="002C1693">
        <w:rPr>
          <w:bCs/>
          <w:color w:val="000000"/>
          <w:spacing w:val="-2"/>
          <w:sz w:val="22"/>
          <w:szCs w:val="22"/>
        </w:rPr>
        <w:t>рода, в который с осторожностию входят постники и отшель</w:t>
      </w:r>
      <w:r w:rsidRPr="002C1693">
        <w:rPr>
          <w:bCs/>
          <w:color w:val="000000"/>
          <w:spacing w:val="-2"/>
          <w:sz w:val="22"/>
          <w:szCs w:val="22"/>
        </w:rPr>
        <w:softHyphen/>
      </w:r>
      <w:r w:rsidRPr="002C1693">
        <w:rPr>
          <w:bCs/>
          <w:color w:val="000000"/>
          <w:spacing w:val="-1"/>
          <w:sz w:val="22"/>
          <w:szCs w:val="22"/>
        </w:rPr>
        <w:t xml:space="preserve">ники и стараются скорее уйти из него. Если б он не был </w:t>
      </w:r>
      <w:r w:rsidRPr="002C1693">
        <w:rPr>
          <w:bCs/>
          <w:color w:val="000000"/>
          <w:sz w:val="22"/>
          <w:szCs w:val="22"/>
        </w:rPr>
        <w:t xml:space="preserve">сластолюбив и миролюбив, то не входил бы нагой в баню и </w:t>
      </w:r>
      <w:r w:rsidRPr="002C1693">
        <w:rPr>
          <w:bCs/>
          <w:color w:val="000000"/>
          <w:spacing w:val="-2"/>
          <w:sz w:val="22"/>
          <w:szCs w:val="22"/>
        </w:rPr>
        <w:t xml:space="preserve">не смотрел бы бесстыдно на обнажение других. Святые Отцы </w:t>
      </w:r>
      <w:r w:rsidRPr="002C1693">
        <w:rPr>
          <w:bCs/>
          <w:color w:val="000000"/>
          <w:spacing w:val="-3"/>
          <w:sz w:val="22"/>
          <w:szCs w:val="22"/>
        </w:rPr>
        <w:t xml:space="preserve">наши — Антоний Великий, Пахомий, Аммоний, Серапион и </w:t>
      </w:r>
      <w:r w:rsidRPr="002C1693">
        <w:rPr>
          <w:bCs/>
          <w:color w:val="000000"/>
          <w:sz w:val="22"/>
          <w:szCs w:val="22"/>
        </w:rPr>
        <w:t xml:space="preserve">прочие — заповедали, чтоб никто из иноков не обнажал </w:t>
      </w:r>
      <w:r w:rsidRPr="002C1693">
        <w:rPr>
          <w:bCs/>
          <w:color w:val="000000"/>
          <w:spacing w:val="-2"/>
          <w:sz w:val="22"/>
          <w:szCs w:val="22"/>
        </w:rPr>
        <w:t>тела своего иначе, как по причине великой болезни или нуж</w:t>
      </w:r>
      <w:r w:rsidRPr="002C1693">
        <w:rPr>
          <w:bCs/>
          <w:color w:val="000000"/>
          <w:spacing w:val="-2"/>
          <w:sz w:val="22"/>
          <w:szCs w:val="22"/>
        </w:rPr>
        <w:softHyphen/>
        <w:t xml:space="preserve">ды. Видим в житиях их, что при встретившейся надобности </w:t>
      </w:r>
      <w:r w:rsidRPr="002C1693">
        <w:rPr>
          <w:bCs/>
          <w:color w:val="000000"/>
          <w:spacing w:val="-4"/>
          <w:sz w:val="22"/>
          <w:szCs w:val="22"/>
        </w:rPr>
        <w:t xml:space="preserve">обнажиться, чтоб перейти чрез реку, когда не случалось лодки, </w:t>
      </w:r>
      <w:r w:rsidRPr="002C1693">
        <w:rPr>
          <w:bCs/>
          <w:color w:val="000000"/>
          <w:sz w:val="22"/>
          <w:szCs w:val="22"/>
        </w:rPr>
        <w:t xml:space="preserve">они, не будучи видимы никем, стыдились сопутствовавшего </w:t>
      </w:r>
      <w:r w:rsidRPr="002C1693">
        <w:rPr>
          <w:bCs/>
          <w:color w:val="000000"/>
          <w:spacing w:val="-2"/>
          <w:sz w:val="22"/>
          <w:szCs w:val="22"/>
        </w:rPr>
        <w:t>им святого Ангела и сияющего на них солнца. Когда приво</w:t>
      </w:r>
      <w:r w:rsidRPr="002C1693">
        <w:rPr>
          <w:bCs/>
          <w:color w:val="000000"/>
          <w:spacing w:val="-2"/>
          <w:sz w:val="22"/>
          <w:szCs w:val="22"/>
        </w:rPr>
        <w:softHyphen/>
      </w:r>
      <w:r w:rsidRPr="002C1693">
        <w:rPr>
          <w:bCs/>
          <w:color w:val="000000"/>
          <w:sz w:val="22"/>
          <w:szCs w:val="22"/>
        </w:rPr>
        <w:t>дилось кому</w:t>
      </w:r>
      <w:r w:rsidR="00562631">
        <w:rPr>
          <w:bCs/>
          <w:color w:val="000000"/>
          <w:sz w:val="22"/>
          <w:szCs w:val="22"/>
        </w:rPr>
        <w:t>-</w:t>
      </w:r>
      <w:r w:rsidR="000676C5">
        <w:rPr>
          <w:bCs/>
          <w:color w:val="000000"/>
          <w:sz w:val="22"/>
          <w:szCs w:val="22"/>
        </w:rPr>
        <w:t>либо</w:t>
      </w:r>
      <w:r w:rsidRPr="002C1693">
        <w:rPr>
          <w:bCs/>
          <w:color w:val="000000"/>
          <w:sz w:val="22"/>
          <w:szCs w:val="22"/>
        </w:rPr>
        <w:t xml:space="preserve"> из Отцов переправляться чрез реку, и с ним находился ученик его, то они не обнажали себя иначе, </w:t>
      </w:r>
      <w:r w:rsidRPr="002C1693">
        <w:rPr>
          <w:bCs/>
          <w:color w:val="000000"/>
          <w:spacing w:val="-1"/>
          <w:sz w:val="22"/>
          <w:szCs w:val="22"/>
        </w:rPr>
        <w:t xml:space="preserve">как разлучившись друг от друга на достаточное расстояние, </w:t>
      </w:r>
      <w:r w:rsidRPr="002C1693">
        <w:rPr>
          <w:bCs/>
          <w:color w:val="000000"/>
          <w:spacing w:val="-3"/>
          <w:sz w:val="22"/>
          <w:szCs w:val="22"/>
        </w:rPr>
        <w:t xml:space="preserve">при котором они не могли бы видеть наготы друг у друга". — </w:t>
      </w:r>
      <w:r w:rsidRPr="002C1693">
        <w:rPr>
          <w:bCs/>
          <w:color w:val="000000"/>
          <w:sz w:val="22"/>
          <w:szCs w:val="22"/>
        </w:rPr>
        <w:t xml:space="preserve">Сказав это мне, старец замолчал. Мы возвратились в Скит. По прошествии немногих дней пришли в Скит некоторые братья из Александрии и поведали, что монах, прибывший </w:t>
      </w:r>
      <w:r w:rsidRPr="002C1693">
        <w:rPr>
          <w:bCs/>
          <w:color w:val="000000"/>
          <w:spacing w:val="-2"/>
          <w:sz w:val="22"/>
          <w:szCs w:val="22"/>
        </w:rPr>
        <w:t xml:space="preserve">из Константинополя и живший при храме святого Исидора, </w:t>
      </w:r>
      <w:r w:rsidRPr="002C1693">
        <w:rPr>
          <w:bCs/>
          <w:color w:val="000000"/>
          <w:spacing w:val="-1"/>
          <w:sz w:val="22"/>
          <w:szCs w:val="22"/>
        </w:rPr>
        <w:t>пойман на любодеянии с женою епарха; изувеченный при</w:t>
      </w:r>
      <w:r w:rsidRPr="002C1693">
        <w:rPr>
          <w:bCs/>
          <w:color w:val="000000"/>
          <w:spacing w:val="-1"/>
          <w:sz w:val="22"/>
          <w:szCs w:val="22"/>
        </w:rPr>
        <w:softHyphen/>
      </w:r>
      <w:r w:rsidRPr="002C1693">
        <w:rPr>
          <w:bCs/>
          <w:color w:val="000000"/>
          <w:sz w:val="22"/>
          <w:szCs w:val="22"/>
        </w:rPr>
        <w:t xml:space="preserve">слугою, он был болен три дня и скончался. Событие это послужило в поругание и укоризну всем монахам. Услышав это, я заплакал и пошел к авве Даниилу. У него сидел тогда авва Исаак, игумен скитский. Я поведал им о случившемся </w:t>
      </w:r>
      <w:r w:rsidRPr="002C1693">
        <w:rPr>
          <w:bCs/>
          <w:color w:val="000000"/>
          <w:spacing w:val="-3"/>
          <w:sz w:val="22"/>
          <w:szCs w:val="22"/>
        </w:rPr>
        <w:t xml:space="preserve">с монахом, которого, когда мы входили в город, старец увидел </w:t>
      </w:r>
      <w:r w:rsidRPr="002C1693">
        <w:rPr>
          <w:bCs/>
          <w:color w:val="000000"/>
          <w:sz w:val="22"/>
          <w:szCs w:val="22"/>
        </w:rPr>
        <w:t xml:space="preserve">выходящим из бани, который отверг наставление старца. </w:t>
      </w:r>
      <w:r w:rsidRPr="002C1693">
        <w:rPr>
          <w:bCs/>
          <w:color w:val="000000"/>
          <w:spacing w:val="-2"/>
          <w:sz w:val="22"/>
          <w:szCs w:val="22"/>
        </w:rPr>
        <w:t>Старец, прослезившись, сказал: "Наказание гордым — паде</w:t>
      </w:r>
      <w:r w:rsidRPr="002C1693">
        <w:rPr>
          <w:bCs/>
          <w:color w:val="000000"/>
          <w:spacing w:val="-2"/>
          <w:sz w:val="22"/>
          <w:szCs w:val="22"/>
        </w:rPr>
        <w:softHyphen/>
      </w:r>
      <w:r w:rsidRPr="002C1693">
        <w:rPr>
          <w:bCs/>
          <w:color w:val="000000"/>
          <w:sz w:val="22"/>
          <w:szCs w:val="22"/>
        </w:rPr>
        <w:t>ние их". Наедине пересказал я авве Исааку виденное стар</w:t>
      </w:r>
      <w:r w:rsidRPr="002C1693">
        <w:rPr>
          <w:bCs/>
          <w:color w:val="000000"/>
          <w:sz w:val="22"/>
          <w:szCs w:val="22"/>
        </w:rPr>
        <w:softHyphen/>
        <w:t>цем и то, что он при этом говорил мне. Все это, как достой</w:t>
      </w:r>
      <w:r w:rsidRPr="002C1693">
        <w:rPr>
          <w:bCs/>
          <w:color w:val="000000"/>
          <w:sz w:val="22"/>
          <w:szCs w:val="22"/>
        </w:rPr>
        <w:softHyphen/>
      </w:r>
      <w:r w:rsidRPr="002C1693">
        <w:rPr>
          <w:bCs/>
          <w:color w:val="000000"/>
          <w:spacing w:val="-3"/>
          <w:sz w:val="22"/>
          <w:szCs w:val="22"/>
        </w:rPr>
        <w:t xml:space="preserve">ное быть записанным, авва Исаак велел внести в книгу о </w:t>
      </w:r>
      <w:r w:rsidRPr="002C1693">
        <w:rPr>
          <w:bCs/>
          <w:color w:val="000000"/>
          <w:spacing w:val="-2"/>
          <w:sz w:val="22"/>
          <w:szCs w:val="22"/>
        </w:rPr>
        <w:t>знаменоносных Отцах, для пользы и назидания читающих</w:t>
      </w:r>
      <w:r w:rsidR="00F52483" w:rsidRPr="002C1693">
        <w:rPr>
          <w:bCs/>
          <w:color w:val="000000"/>
          <w:spacing w:val="-2"/>
          <w:sz w:val="22"/>
          <w:szCs w:val="22"/>
        </w:rPr>
        <w:t>»</w:t>
      </w:r>
      <w:r w:rsidRPr="002C1693">
        <w:rPr>
          <w:bCs/>
          <w:color w:val="000000"/>
          <w:spacing w:val="-2"/>
          <w:sz w:val="22"/>
          <w:szCs w:val="22"/>
        </w:rPr>
        <w:t>.</w:t>
      </w:r>
    </w:p>
    <w:p w:rsidR="0001676B" w:rsidRPr="002C1693" w:rsidRDefault="0001676B" w:rsidP="00B5236F">
      <w:pPr>
        <w:shd w:val="clear" w:color="auto" w:fill="FFFFFF"/>
        <w:tabs>
          <w:tab w:val="decimal" w:pos="0"/>
          <w:tab w:val="left" w:pos="706"/>
        </w:tabs>
        <w:spacing w:line="234" w:lineRule="exact"/>
        <w:ind w:right="11" w:firstLine="567"/>
        <w:jc w:val="both"/>
        <w:rPr>
          <w:sz w:val="22"/>
          <w:szCs w:val="22"/>
        </w:rPr>
      </w:pPr>
      <w:r w:rsidRPr="002C1693">
        <w:rPr>
          <w:bCs/>
          <w:color w:val="000000"/>
          <w:spacing w:val="-2"/>
          <w:sz w:val="22"/>
          <w:szCs w:val="22"/>
        </w:rPr>
        <w:t xml:space="preserve"> </w:t>
      </w:r>
      <w:r w:rsidRPr="002C1693">
        <w:rPr>
          <w:bCs/>
          <w:color w:val="000000"/>
          <w:sz w:val="22"/>
          <w:szCs w:val="22"/>
        </w:rPr>
        <w:t xml:space="preserve">11. Пошел некогда авва Даниил с учеником своим из </w:t>
      </w:r>
      <w:r w:rsidRPr="002C1693">
        <w:rPr>
          <w:bCs/>
          <w:color w:val="000000"/>
          <w:spacing w:val="-2"/>
          <w:sz w:val="22"/>
          <w:szCs w:val="22"/>
        </w:rPr>
        <w:t>Скита в Фиваиду — так назывался Верхний Египет от глав</w:t>
      </w:r>
      <w:r w:rsidRPr="002C1693">
        <w:rPr>
          <w:bCs/>
          <w:color w:val="000000"/>
          <w:spacing w:val="-2"/>
          <w:sz w:val="22"/>
          <w:szCs w:val="22"/>
        </w:rPr>
        <w:softHyphen/>
      </w:r>
      <w:r w:rsidRPr="002C1693">
        <w:rPr>
          <w:bCs/>
          <w:color w:val="000000"/>
          <w:sz w:val="22"/>
          <w:szCs w:val="22"/>
        </w:rPr>
        <w:t>ного города своего Фив — в обитель, в которой жил авва Аполлос. Отцы обители, услышав о пришествии к ним ве</w:t>
      </w:r>
      <w:r w:rsidRPr="002C1693">
        <w:rPr>
          <w:bCs/>
          <w:color w:val="000000"/>
          <w:sz w:val="22"/>
          <w:szCs w:val="22"/>
        </w:rPr>
        <w:softHyphen/>
      </w:r>
      <w:r w:rsidRPr="002C1693">
        <w:rPr>
          <w:bCs/>
          <w:color w:val="000000"/>
          <w:spacing w:val="-1"/>
          <w:sz w:val="22"/>
          <w:szCs w:val="22"/>
        </w:rPr>
        <w:t>ликого скитского старца, вышли на встречу ему за семь по</w:t>
      </w:r>
      <w:r w:rsidRPr="002C1693">
        <w:rPr>
          <w:bCs/>
          <w:color w:val="000000"/>
          <w:spacing w:val="-1"/>
          <w:sz w:val="22"/>
          <w:szCs w:val="22"/>
        </w:rPr>
        <w:softHyphen/>
      </w:r>
      <w:r w:rsidRPr="002C1693">
        <w:rPr>
          <w:bCs/>
          <w:color w:val="000000"/>
          <w:spacing w:val="-2"/>
          <w:sz w:val="22"/>
          <w:szCs w:val="22"/>
        </w:rPr>
        <w:t xml:space="preserve">прищ от монастыря своего. Их было более пяти тысяч. И </w:t>
      </w:r>
      <w:r w:rsidRPr="002C1693">
        <w:rPr>
          <w:bCs/>
          <w:color w:val="000000"/>
          <w:spacing w:val="-1"/>
          <w:sz w:val="22"/>
          <w:szCs w:val="22"/>
        </w:rPr>
        <w:t xml:space="preserve">представилось чудное зрелище! Они пали ниц и лежали на </w:t>
      </w:r>
      <w:r w:rsidRPr="002C1693">
        <w:rPr>
          <w:bCs/>
          <w:color w:val="000000"/>
          <w:spacing w:val="-4"/>
          <w:sz w:val="22"/>
          <w:szCs w:val="22"/>
        </w:rPr>
        <w:t>песчаной равнине, ожидая, подобно лику Ангелов, старца, чтоб</w:t>
      </w:r>
      <w:r w:rsidR="00F52483" w:rsidRPr="002C1693">
        <w:rPr>
          <w:sz w:val="22"/>
          <w:szCs w:val="22"/>
        </w:rPr>
        <w:t xml:space="preserve"> </w:t>
      </w:r>
      <w:r w:rsidRPr="002C1693">
        <w:rPr>
          <w:bCs/>
          <w:color w:val="000000"/>
          <w:spacing w:val="-6"/>
          <w:sz w:val="22"/>
          <w:szCs w:val="22"/>
        </w:rPr>
        <w:t xml:space="preserve">принять его как Христа. Одни подстилали под ноги его одежды </w:t>
      </w:r>
      <w:r w:rsidRPr="002C1693">
        <w:rPr>
          <w:bCs/>
          <w:color w:val="000000"/>
          <w:spacing w:val="-1"/>
          <w:sz w:val="22"/>
          <w:szCs w:val="22"/>
        </w:rPr>
        <w:t xml:space="preserve">свои, другие подстилали свои куколи, и видны были из очей </w:t>
      </w:r>
      <w:r w:rsidRPr="002C1693">
        <w:rPr>
          <w:bCs/>
          <w:color w:val="000000"/>
          <w:spacing w:val="-2"/>
          <w:sz w:val="22"/>
          <w:szCs w:val="22"/>
        </w:rPr>
        <w:t xml:space="preserve">их потоки слез. Пришел авва Аполлос и поклонился старцу </w:t>
      </w:r>
      <w:r w:rsidRPr="002C1693">
        <w:rPr>
          <w:bCs/>
          <w:color w:val="000000"/>
          <w:spacing w:val="-4"/>
          <w:sz w:val="22"/>
          <w:szCs w:val="22"/>
        </w:rPr>
        <w:t xml:space="preserve">семь раз, прежде нежели старец приблизился к нему. Они </w:t>
      </w:r>
      <w:r w:rsidRPr="002C1693">
        <w:rPr>
          <w:bCs/>
          <w:color w:val="000000"/>
          <w:spacing w:val="-3"/>
          <w:sz w:val="22"/>
          <w:szCs w:val="22"/>
        </w:rPr>
        <w:t>приветствовали друг друга с любовию. Братия просили стар</w:t>
      </w:r>
      <w:r w:rsidRPr="002C1693">
        <w:rPr>
          <w:bCs/>
          <w:color w:val="000000"/>
          <w:spacing w:val="-3"/>
          <w:sz w:val="22"/>
          <w:szCs w:val="22"/>
        </w:rPr>
        <w:softHyphen/>
      </w:r>
      <w:r w:rsidRPr="002C1693">
        <w:rPr>
          <w:bCs/>
          <w:color w:val="000000"/>
          <w:spacing w:val="-2"/>
          <w:sz w:val="22"/>
          <w:szCs w:val="22"/>
        </w:rPr>
        <w:t xml:space="preserve">ца сказать им слово спасения, потому что старец не скоро </w:t>
      </w:r>
      <w:r w:rsidRPr="002C1693">
        <w:rPr>
          <w:bCs/>
          <w:color w:val="000000"/>
          <w:sz w:val="22"/>
          <w:szCs w:val="22"/>
        </w:rPr>
        <w:t>начинал говорить с кем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Они сели вне монастыря на </w:t>
      </w:r>
      <w:r w:rsidRPr="002C1693">
        <w:rPr>
          <w:bCs/>
          <w:color w:val="000000"/>
          <w:spacing w:val="-4"/>
          <w:sz w:val="22"/>
          <w:szCs w:val="22"/>
        </w:rPr>
        <w:t>песке, потому что церковь не вмещала их. Отец Даниил пове</w:t>
      </w:r>
      <w:r w:rsidRPr="002C1693">
        <w:rPr>
          <w:bCs/>
          <w:color w:val="000000"/>
          <w:spacing w:val="-4"/>
          <w:sz w:val="22"/>
          <w:szCs w:val="22"/>
        </w:rPr>
        <w:softHyphen/>
      </w:r>
      <w:r w:rsidRPr="002C1693">
        <w:rPr>
          <w:bCs/>
          <w:color w:val="000000"/>
          <w:spacing w:val="-3"/>
          <w:sz w:val="22"/>
          <w:szCs w:val="22"/>
        </w:rPr>
        <w:t>лел ученику своему: напиши следующее: «Если хотите спас</w:t>
      </w:r>
      <w:r w:rsidRPr="002C1693">
        <w:rPr>
          <w:bCs/>
          <w:color w:val="000000"/>
          <w:spacing w:val="-3"/>
          <w:sz w:val="22"/>
          <w:szCs w:val="22"/>
        </w:rPr>
        <w:softHyphen/>
      </w:r>
      <w:r w:rsidRPr="002C1693">
        <w:rPr>
          <w:bCs/>
          <w:color w:val="000000"/>
          <w:spacing w:val="-4"/>
          <w:sz w:val="22"/>
          <w:szCs w:val="22"/>
        </w:rPr>
        <w:t>тись, — соблюдите нестяжание и молчание: на этих двух де</w:t>
      </w:r>
      <w:r w:rsidRPr="002C1693">
        <w:rPr>
          <w:bCs/>
          <w:color w:val="000000"/>
          <w:spacing w:val="-4"/>
          <w:sz w:val="22"/>
          <w:szCs w:val="22"/>
        </w:rPr>
        <w:softHyphen/>
      </w:r>
      <w:r w:rsidRPr="002C1693">
        <w:rPr>
          <w:bCs/>
          <w:color w:val="000000"/>
          <w:spacing w:val="-5"/>
          <w:sz w:val="22"/>
          <w:szCs w:val="22"/>
        </w:rPr>
        <w:t xml:space="preserve">ланиях основывается все монашеское жительство». Ученик </w:t>
      </w:r>
      <w:r w:rsidRPr="002C1693">
        <w:rPr>
          <w:bCs/>
          <w:color w:val="000000"/>
          <w:sz w:val="22"/>
          <w:szCs w:val="22"/>
        </w:rPr>
        <w:t>написал сказанное ему старцем, и для прочтения передал одному из братии, который прочитал это братиям-египтянам. Все, пришедши в умиление, заплакали</w:t>
      </w:r>
      <w:r w:rsidR="00F52483" w:rsidRPr="002C1693">
        <w:rPr>
          <w:rStyle w:val="a5"/>
          <w:bCs/>
          <w:color w:val="000000"/>
          <w:sz w:val="22"/>
          <w:szCs w:val="22"/>
        </w:rPr>
        <w:footnoteReference w:id="298"/>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z w:val="22"/>
          <w:szCs w:val="22"/>
        </w:rPr>
        <w:t xml:space="preserve">12. Вышедши оттуда, авва Даниил пришел в Иеромополь </w:t>
      </w:r>
      <w:r w:rsidRPr="002C1693">
        <w:rPr>
          <w:bCs/>
          <w:color w:val="000000"/>
          <w:spacing w:val="-2"/>
          <w:sz w:val="22"/>
          <w:szCs w:val="22"/>
        </w:rPr>
        <w:t xml:space="preserve">и сказал ученику своему: «Поди в монастырь женский и, </w:t>
      </w:r>
      <w:r w:rsidRPr="002C1693">
        <w:rPr>
          <w:bCs/>
          <w:color w:val="000000"/>
          <w:spacing w:val="-4"/>
          <w:sz w:val="22"/>
          <w:szCs w:val="22"/>
        </w:rPr>
        <w:t>постучавшись во врата, скажи игумений, что я пришел». Этот монастырь называется монастырем аввы Иеремии; в нем жи</w:t>
      </w:r>
      <w:r w:rsidRPr="002C1693">
        <w:rPr>
          <w:bCs/>
          <w:color w:val="000000"/>
          <w:spacing w:val="-4"/>
          <w:sz w:val="22"/>
          <w:szCs w:val="22"/>
        </w:rPr>
        <w:softHyphen/>
      </w:r>
      <w:r w:rsidRPr="002C1693">
        <w:rPr>
          <w:bCs/>
          <w:color w:val="000000"/>
          <w:spacing w:val="-3"/>
          <w:sz w:val="22"/>
          <w:szCs w:val="22"/>
        </w:rPr>
        <w:t xml:space="preserve">вет триста постниц. Ученик пошел и постучался во врата. Подошла привратница и тихим голосом изнутри сказала ему: </w:t>
      </w:r>
      <w:r w:rsidRPr="002C1693">
        <w:rPr>
          <w:bCs/>
          <w:color w:val="000000"/>
          <w:sz w:val="22"/>
          <w:szCs w:val="22"/>
        </w:rPr>
        <w:t xml:space="preserve">«Спасайся! благословен приход твой! Чего ты желаешь?» </w:t>
      </w:r>
      <w:r w:rsidRPr="002C1693">
        <w:rPr>
          <w:bCs/>
          <w:color w:val="000000"/>
          <w:spacing w:val="-2"/>
          <w:sz w:val="22"/>
          <w:szCs w:val="22"/>
        </w:rPr>
        <w:t xml:space="preserve">Он отвечал: «Имею нечто сказать игумений». Привратница сказала на это: «Великая не беседует ни с кем; но скажи, чего </w:t>
      </w:r>
      <w:r w:rsidRPr="002C1693">
        <w:rPr>
          <w:bCs/>
          <w:color w:val="000000"/>
          <w:spacing w:val="-4"/>
          <w:sz w:val="22"/>
          <w:szCs w:val="22"/>
        </w:rPr>
        <w:t xml:space="preserve">желаешь, и я передам ей». Он отвечал: «Поди, передай ей, что </w:t>
      </w:r>
      <w:r w:rsidRPr="002C1693">
        <w:rPr>
          <w:bCs/>
          <w:color w:val="000000"/>
          <w:spacing w:val="-2"/>
          <w:sz w:val="22"/>
          <w:szCs w:val="22"/>
        </w:rPr>
        <w:t>некоторый монах имеет нужду переговорить с нею». При</w:t>
      </w:r>
      <w:r w:rsidRPr="002C1693">
        <w:rPr>
          <w:bCs/>
          <w:color w:val="000000"/>
          <w:spacing w:val="-2"/>
          <w:sz w:val="22"/>
          <w:szCs w:val="22"/>
        </w:rPr>
        <w:softHyphen/>
      </w:r>
      <w:r w:rsidRPr="002C1693">
        <w:rPr>
          <w:bCs/>
          <w:color w:val="000000"/>
          <w:spacing w:val="-3"/>
          <w:sz w:val="22"/>
          <w:szCs w:val="22"/>
        </w:rPr>
        <w:t xml:space="preserve">вратница поспешно пошла и поведала игумений. Пришла </w:t>
      </w:r>
      <w:r w:rsidRPr="002C1693">
        <w:rPr>
          <w:bCs/>
          <w:color w:val="000000"/>
          <w:spacing w:val="-2"/>
          <w:sz w:val="22"/>
          <w:szCs w:val="22"/>
        </w:rPr>
        <w:t xml:space="preserve">игумения и сказала тихим голосом: «Спасайся, брат! чего ты </w:t>
      </w:r>
      <w:r w:rsidRPr="002C1693">
        <w:rPr>
          <w:bCs/>
          <w:color w:val="000000"/>
          <w:spacing w:val="-1"/>
          <w:sz w:val="22"/>
          <w:szCs w:val="22"/>
        </w:rPr>
        <w:t xml:space="preserve">желаешь?» Монах отвечал: «Окажи любовь, дозволь мне провести эту ночь здесь с другим братом, чтоб нас не съели звери». Игумения сказала ему: «Брат! никогда мужчина не </w:t>
      </w:r>
      <w:r w:rsidRPr="002C1693">
        <w:rPr>
          <w:bCs/>
          <w:color w:val="000000"/>
          <w:sz w:val="22"/>
          <w:szCs w:val="22"/>
        </w:rPr>
        <w:t xml:space="preserve">входил сюда. Легче будет для вас, если съедят вас внешние </w:t>
      </w:r>
      <w:r w:rsidRPr="002C1693">
        <w:rPr>
          <w:bCs/>
          <w:color w:val="000000"/>
          <w:spacing w:val="-1"/>
          <w:sz w:val="22"/>
          <w:szCs w:val="22"/>
        </w:rPr>
        <w:t>звери, нежели внутренние». Брат отвечал: «Здесь авва скит</w:t>
      </w:r>
      <w:r w:rsidRPr="002C1693">
        <w:rPr>
          <w:bCs/>
          <w:color w:val="000000"/>
          <w:spacing w:val="-1"/>
          <w:sz w:val="22"/>
          <w:szCs w:val="22"/>
        </w:rPr>
        <w:softHyphen/>
      </w:r>
      <w:r w:rsidRPr="002C1693">
        <w:rPr>
          <w:bCs/>
          <w:color w:val="000000"/>
          <w:sz w:val="22"/>
          <w:szCs w:val="22"/>
        </w:rPr>
        <w:t xml:space="preserve">ский, Даниил». Она, услышав это, отворила обе половины </w:t>
      </w:r>
      <w:r w:rsidRPr="002C1693">
        <w:rPr>
          <w:bCs/>
          <w:color w:val="000000"/>
          <w:spacing w:val="-3"/>
          <w:sz w:val="22"/>
          <w:szCs w:val="22"/>
        </w:rPr>
        <w:t xml:space="preserve">ворот и вышла навстречу старцу со всеми постницами. Они </w:t>
      </w:r>
      <w:r w:rsidRPr="002C1693">
        <w:rPr>
          <w:bCs/>
          <w:color w:val="000000"/>
          <w:sz w:val="22"/>
          <w:szCs w:val="22"/>
        </w:rPr>
        <w:t xml:space="preserve">устлали одеждами своими весь путь от ворот до того места, </w:t>
      </w:r>
      <w:r w:rsidRPr="002C1693">
        <w:rPr>
          <w:bCs/>
          <w:color w:val="000000"/>
          <w:spacing w:val="-1"/>
          <w:sz w:val="22"/>
          <w:szCs w:val="22"/>
        </w:rPr>
        <w:t xml:space="preserve">где был старец и, поклоняясь перед ним, целовали ноги его. </w:t>
      </w:r>
      <w:r w:rsidRPr="002C1693">
        <w:rPr>
          <w:bCs/>
          <w:color w:val="000000"/>
          <w:spacing w:val="-2"/>
          <w:sz w:val="22"/>
          <w:szCs w:val="22"/>
        </w:rPr>
        <w:t xml:space="preserve">Таким образом с великою радостию и веселием ввели его в монастырь. Игумения велела принести лохань, влила в нее </w:t>
      </w:r>
      <w:r w:rsidRPr="002C1693">
        <w:rPr>
          <w:bCs/>
          <w:color w:val="000000"/>
          <w:spacing w:val="-1"/>
          <w:sz w:val="22"/>
          <w:szCs w:val="22"/>
        </w:rPr>
        <w:t xml:space="preserve">воду, согретую с благовонными травами и, поставив постниц </w:t>
      </w:r>
      <w:r w:rsidRPr="002C1693">
        <w:rPr>
          <w:bCs/>
          <w:color w:val="000000"/>
          <w:sz w:val="22"/>
          <w:szCs w:val="22"/>
        </w:rPr>
        <w:t>в два лика, сама своими руками умыла ноги старцу, также и</w:t>
      </w:r>
      <w:r w:rsidR="00F52483" w:rsidRPr="002C1693">
        <w:rPr>
          <w:bCs/>
          <w:color w:val="000000"/>
          <w:sz w:val="22"/>
          <w:szCs w:val="22"/>
        </w:rPr>
        <w:t xml:space="preserve"> </w:t>
      </w:r>
      <w:r w:rsidRPr="002C1693">
        <w:rPr>
          <w:bCs/>
          <w:color w:val="000000"/>
          <w:spacing w:val="-1"/>
          <w:sz w:val="22"/>
          <w:szCs w:val="22"/>
        </w:rPr>
        <w:t>ученику его. Потом она подводила постниц по одной к умы</w:t>
      </w:r>
      <w:r w:rsidRPr="002C1693">
        <w:rPr>
          <w:bCs/>
          <w:color w:val="000000"/>
          <w:spacing w:val="-1"/>
          <w:sz w:val="22"/>
          <w:szCs w:val="22"/>
        </w:rPr>
        <w:softHyphen/>
      </w:r>
      <w:r w:rsidRPr="002C1693">
        <w:rPr>
          <w:bCs/>
          <w:color w:val="000000"/>
          <w:spacing w:val="-2"/>
          <w:sz w:val="22"/>
          <w:szCs w:val="22"/>
        </w:rPr>
        <w:t>вальнице и окропляла их этим святым омовением; оставшее</w:t>
      </w:r>
      <w:r w:rsidRPr="002C1693">
        <w:rPr>
          <w:bCs/>
          <w:color w:val="000000"/>
          <w:spacing w:val="-2"/>
          <w:sz w:val="22"/>
          <w:szCs w:val="22"/>
        </w:rPr>
        <w:softHyphen/>
      </w:r>
      <w:r w:rsidRPr="002C1693">
        <w:rPr>
          <w:bCs/>
          <w:color w:val="000000"/>
          <w:sz w:val="22"/>
          <w:szCs w:val="22"/>
        </w:rPr>
        <w:t>ся же после всех возлила на главу свою и в недра свои. Монахини представляли собою чудное зрелище: они были безгласны, как камни, и беседовали одна с другою знаками. Походка и вид их были ангельские. Старец спросил игуме</w:t>
      </w:r>
      <w:r w:rsidRPr="002C1693">
        <w:rPr>
          <w:bCs/>
          <w:color w:val="000000"/>
          <w:spacing w:val="-1"/>
          <w:sz w:val="22"/>
          <w:szCs w:val="22"/>
        </w:rPr>
        <w:t xml:space="preserve">нию: </w:t>
      </w:r>
      <w:r w:rsidR="00562631">
        <w:rPr>
          <w:bCs/>
          <w:color w:val="000000"/>
          <w:spacing w:val="-1"/>
          <w:sz w:val="22"/>
          <w:szCs w:val="22"/>
        </w:rPr>
        <w:t>- «</w:t>
      </w:r>
      <w:r w:rsidRPr="002C1693">
        <w:rPr>
          <w:bCs/>
          <w:color w:val="000000"/>
          <w:spacing w:val="-1"/>
          <w:sz w:val="22"/>
          <w:szCs w:val="22"/>
        </w:rPr>
        <w:t xml:space="preserve">Нас ли стыдятся сестры, или они всегда таковы?» Игумения отвечала: «Рабыни твои, владыка, всегда таковы; </w:t>
      </w:r>
      <w:r w:rsidRPr="002C1693">
        <w:rPr>
          <w:bCs/>
          <w:color w:val="000000"/>
          <w:sz w:val="22"/>
          <w:szCs w:val="22"/>
        </w:rPr>
        <w:t>но молись о них». Старец сказал ей: «Скажи ученику моему, чтоб он научился у них молчанию, потому что он, живя со мною, ведет себя как готф»</w:t>
      </w:r>
      <w:r w:rsidR="00F52483" w:rsidRPr="002C1693">
        <w:rPr>
          <w:rStyle w:val="a5"/>
          <w:bCs/>
          <w:color w:val="000000"/>
          <w:sz w:val="22"/>
          <w:szCs w:val="22"/>
        </w:rPr>
        <w:footnoteReference w:id="299"/>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1"/>
          <w:sz w:val="22"/>
          <w:szCs w:val="22"/>
        </w:rPr>
        <w:t>Одна из сестер лежала посреди монастыря и спала; на ней была рубищная одежда. Старец спросил игумению: «Кто это лежит?» Она отвечала ему: «Одна из сестер, преданная стра</w:t>
      </w:r>
      <w:r w:rsidRPr="002C1693">
        <w:rPr>
          <w:bCs/>
          <w:color w:val="000000"/>
          <w:spacing w:val="-1"/>
          <w:sz w:val="22"/>
          <w:szCs w:val="22"/>
        </w:rPr>
        <w:softHyphen/>
      </w:r>
      <w:r w:rsidRPr="002C1693">
        <w:rPr>
          <w:bCs/>
          <w:color w:val="000000"/>
          <w:spacing w:val="-2"/>
          <w:sz w:val="22"/>
          <w:szCs w:val="22"/>
        </w:rPr>
        <w:t>сти пьянства. Что делать с нею? не знаю. Выгнать ли ее из монастыря? боюсь греха. Оставить ли ее так? но она смущает сестер». Старец сказал ученику своему: «Возьми умывальни</w:t>
      </w:r>
      <w:r w:rsidRPr="002C1693">
        <w:rPr>
          <w:bCs/>
          <w:color w:val="000000"/>
          <w:spacing w:val="-2"/>
          <w:sz w:val="22"/>
          <w:szCs w:val="22"/>
        </w:rPr>
        <w:softHyphen/>
      </w:r>
      <w:r w:rsidRPr="002C1693">
        <w:rPr>
          <w:bCs/>
          <w:color w:val="000000"/>
          <w:sz w:val="22"/>
          <w:szCs w:val="22"/>
        </w:rPr>
        <w:t xml:space="preserve">цу и возлей на нее воды». Он сделал так. Она встала, как </w:t>
      </w:r>
      <w:r w:rsidRPr="002C1693">
        <w:rPr>
          <w:bCs/>
          <w:color w:val="000000"/>
          <w:spacing w:val="-3"/>
          <w:sz w:val="22"/>
          <w:szCs w:val="22"/>
        </w:rPr>
        <w:t>встают упившиеся вином. При этом игумения сказала: «Вла</w:t>
      </w:r>
      <w:r w:rsidRPr="002C1693">
        <w:rPr>
          <w:bCs/>
          <w:color w:val="000000"/>
          <w:spacing w:val="-3"/>
          <w:sz w:val="22"/>
          <w:szCs w:val="22"/>
        </w:rPr>
        <w:softHyphen/>
      </w:r>
      <w:r w:rsidRPr="002C1693">
        <w:rPr>
          <w:bCs/>
          <w:color w:val="000000"/>
          <w:spacing w:val="-4"/>
          <w:sz w:val="22"/>
          <w:szCs w:val="22"/>
        </w:rPr>
        <w:t xml:space="preserve">дыка! такова она всегда, какою ты видишь ее теперь». И ввела </w:t>
      </w:r>
      <w:r w:rsidRPr="002C1693">
        <w:rPr>
          <w:bCs/>
          <w:color w:val="000000"/>
          <w:sz w:val="22"/>
          <w:szCs w:val="22"/>
        </w:rPr>
        <w:t>игумения авву Даниила в трапезу, предложила вечерю сест</w:t>
      </w:r>
      <w:r w:rsidRPr="002C1693">
        <w:rPr>
          <w:bCs/>
          <w:color w:val="000000"/>
          <w:sz w:val="22"/>
          <w:szCs w:val="22"/>
        </w:rPr>
        <w:softHyphen/>
      </w:r>
      <w:r w:rsidRPr="002C1693">
        <w:rPr>
          <w:bCs/>
          <w:color w:val="000000"/>
          <w:spacing w:val="-4"/>
          <w:sz w:val="22"/>
          <w:szCs w:val="22"/>
        </w:rPr>
        <w:t xml:space="preserve">рам и сказала: «Авва! Благослови рабыням твоим вкусить с </w:t>
      </w:r>
      <w:r w:rsidRPr="002C1693">
        <w:rPr>
          <w:bCs/>
          <w:color w:val="000000"/>
          <w:sz w:val="22"/>
          <w:szCs w:val="22"/>
        </w:rPr>
        <w:t xml:space="preserve">тобою». Он благословил им. Великая и вторая по ней сели </w:t>
      </w:r>
      <w:r w:rsidRPr="002C1693">
        <w:rPr>
          <w:bCs/>
          <w:color w:val="000000"/>
          <w:spacing w:val="-3"/>
          <w:sz w:val="22"/>
          <w:szCs w:val="22"/>
        </w:rPr>
        <w:t xml:space="preserve">с ним. Старцу предложили моченое сочиво, невареную зелень, </w:t>
      </w:r>
      <w:r w:rsidRPr="002C1693">
        <w:rPr>
          <w:bCs/>
          <w:color w:val="000000"/>
          <w:spacing w:val="-1"/>
          <w:sz w:val="22"/>
          <w:szCs w:val="22"/>
        </w:rPr>
        <w:t xml:space="preserve">финики и воду; пред учеником его поставили немного хлеба, </w:t>
      </w:r>
      <w:r w:rsidRPr="002C1693">
        <w:rPr>
          <w:bCs/>
          <w:color w:val="000000"/>
          <w:spacing w:val="-2"/>
          <w:sz w:val="22"/>
          <w:szCs w:val="22"/>
        </w:rPr>
        <w:t xml:space="preserve">вареной зелени и вина, растворенного водою; инокиням же </w:t>
      </w:r>
      <w:r w:rsidRPr="002C1693">
        <w:rPr>
          <w:bCs/>
          <w:color w:val="000000"/>
          <w:spacing w:val="-4"/>
          <w:sz w:val="22"/>
          <w:szCs w:val="22"/>
        </w:rPr>
        <w:t>предложили различную вареную пищу, и рыбу, и вина в доста</w:t>
      </w:r>
      <w:r w:rsidRPr="002C1693">
        <w:rPr>
          <w:bCs/>
          <w:color w:val="000000"/>
          <w:spacing w:val="-4"/>
          <w:sz w:val="22"/>
          <w:szCs w:val="22"/>
        </w:rPr>
        <w:softHyphen/>
      </w:r>
      <w:r w:rsidRPr="002C1693">
        <w:rPr>
          <w:bCs/>
          <w:color w:val="000000"/>
          <w:sz w:val="22"/>
          <w:szCs w:val="22"/>
        </w:rPr>
        <w:t>точном количестве. При этом никто не произнес ни одного слова. Когда встали из</w:t>
      </w:r>
      <w:r w:rsidR="00562631">
        <w:rPr>
          <w:bCs/>
          <w:color w:val="000000"/>
          <w:sz w:val="22"/>
          <w:szCs w:val="22"/>
        </w:rPr>
        <w:t>-за</w:t>
      </w:r>
      <w:r w:rsidRPr="002C1693">
        <w:rPr>
          <w:bCs/>
          <w:color w:val="000000"/>
          <w:sz w:val="22"/>
          <w:szCs w:val="22"/>
        </w:rPr>
        <w:t xml:space="preserve"> трапезы, — старец сказал игуме</w:t>
      </w:r>
      <w:r w:rsidRPr="002C1693">
        <w:rPr>
          <w:bCs/>
          <w:color w:val="000000"/>
          <w:sz w:val="22"/>
          <w:szCs w:val="22"/>
        </w:rPr>
        <w:softHyphen/>
      </w:r>
      <w:r w:rsidRPr="002C1693">
        <w:rPr>
          <w:bCs/>
          <w:color w:val="000000"/>
          <w:spacing w:val="-1"/>
          <w:sz w:val="22"/>
          <w:szCs w:val="22"/>
        </w:rPr>
        <w:t>ний: «Что вы это сделали? Лучшую пищу следовало употре</w:t>
      </w:r>
      <w:r w:rsidRPr="002C1693">
        <w:rPr>
          <w:bCs/>
          <w:color w:val="000000"/>
          <w:spacing w:val="-1"/>
          <w:sz w:val="22"/>
          <w:szCs w:val="22"/>
        </w:rPr>
        <w:softHyphen/>
      </w:r>
      <w:r w:rsidRPr="002C1693">
        <w:rPr>
          <w:bCs/>
          <w:color w:val="000000"/>
          <w:spacing w:val="-2"/>
          <w:sz w:val="22"/>
          <w:szCs w:val="22"/>
        </w:rPr>
        <w:t xml:space="preserve">бить нам, а употребили ее вы». Игумения отвечала старцу: </w:t>
      </w:r>
      <w:r w:rsidRPr="002C1693">
        <w:rPr>
          <w:bCs/>
          <w:color w:val="000000"/>
          <w:spacing w:val="-3"/>
          <w:sz w:val="22"/>
          <w:szCs w:val="22"/>
        </w:rPr>
        <w:t>«Владыка! ты монах: и пот</w:t>
      </w:r>
      <w:r w:rsidR="007A1B95" w:rsidRPr="002C1693">
        <w:rPr>
          <w:bCs/>
          <w:color w:val="000000"/>
          <w:spacing w:val="-3"/>
          <w:sz w:val="22"/>
          <w:szCs w:val="22"/>
        </w:rPr>
        <w:t>ому я предложила тебе пищу мона</w:t>
      </w:r>
      <w:r w:rsidRPr="002C1693">
        <w:rPr>
          <w:bCs/>
          <w:color w:val="000000"/>
          <w:spacing w:val="-3"/>
          <w:sz w:val="22"/>
          <w:szCs w:val="22"/>
        </w:rPr>
        <w:t>шескую; ученику твоему, так как он ученик старца, предложе</w:t>
      </w:r>
      <w:r w:rsidRPr="002C1693">
        <w:rPr>
          <w:bCs/>
          <w:color w:val="000000"/>
          <w:spacing w:val="-3"/>
          <w:sz w:val="22"/>
          <w:szCs w:val="22"/>
        </w:rPr>
        <w:softHyphen/>
      </w:r>
      <w:r w:rsidRPr="002C1693">
        <w:rPr>
          <w:bCs/>
          <w:color w:val="000000"/>
          <w:spacing w:val="-4"/>
          <w:sz w:val="22"/>
          <w:szCs w:val="22"/>
        </w:rPr>
        <w:t xml:space="preserve">на была пища также монашеская; мы же — новоначальные, </w:t>
      </w:r>
      <w:r w:rsidRPr="002C1693">
        <w:rPr>
          <w:bCs/>
          <w:color w:val="000000"/>
          <w:spacing w:val="-2"/>
          <w:sz w:val="22"/>
          <w:szCs w:val="22"/>
        </w:rPr>
        <w:t xml:space="preserve">потому употребили пищу новоначальных». Старец сказал на это: «Бог да исполнит любовь вашу, потому что мы извлекли </w:t>
      </w:r>
      <w:r w:rsidRPr="002C1693">
        <w:rPr>
          <w:bCs/>
          <w:color w:val="000000"/>
          <w:sz w:val="22"/>
          <w:szCs w:val="22"/>
        </w:rPr>
        <w:t xml:space="preserve">большую пользу из действий ваших». Когда все разошлись </w:t>
      </w:r>
      <w:r w:rsidRPr="002C1693">
        <w:rPr>
          <w:bCs/>
          <w:color w:val="000000"/>
          <w:spacing w:val="-3"/>
          <w:sz w:val="22"/>
          <w:szCs w:val="22"/>
        </w:rPr>
        <w:t>спать, старец сказал ученику своему: «Поди, посмотри, где бу</w:t>
      </w:r>
      <w:r w:rsidRPr="002C1693">
        <w:rPr>
          <w:bCs/>
          <w:color w:val="000000"/>
          <w:spacing w:val="-3"/>
          <w:sz w:val="22"/>
          <w:szCs w:val="22"/>
        </w:rPr>
        <w:softHyphen/>
      </w:r>
      <w:r w:rsidRPr="002C1693">
        <w:rPr>
          <w:bCs/>
          <w:color w:val="000000"/>
          <w:spacing w:val="-2"/>
          <w:sz w:val="22"/>
          <w:szCs w:val="22"/>
        </w:rPr>
        <w:t xml:space="preserve">дет спать пьяная, лежавшая среди монастыря». Он посмотрел </w:t>
      </w:r>
      <w:r w:rsidRPr="002C1693">
        <w:rPr>
          <w:bCs/>
          <w:color w:val="000000"/>
          <w:spacing w:val="-4"/>
          <w:sz w:val="22"/>
          <w:szCs w:val="22"/>
        </w:rPr>
        <w:t>и сказал старцу: «Там, где сестры исправляют телесную нужду,</w:t>
      </w:r>
      <w:r w:rsidR="00F52483" w:rsidRPr="002C1693">
        <w:rPr>
          <w:sz w:val="22"/>
          <w:szCs w:val="22"/>
        </w:rPr>
        <w:t xml:space="preserve"> </w:t>
      </w:r>
      <w:r w:rsidRPr="002C1693">
        <w:rPr>
          <w:color w:val="000000"/>
          <w:sz w:val="22"/>
          <w:szCs w:val="22"/>
        </w:rPr>
        <w:t>близ отхожего места». Старец сказал ученику: «Побдим эту ночь». Когда уснули все инокини, старец взял ученика и подо</w:t>
      </w:r>
      <w:r w:rsidRPr="002C1693">
        <w:rPr>
          <w:color w:val="000000"/>
          <w:sz w:val="22"/>
          <w:szCs w:val="22"/>
        </w:rPr>
        <w:softHyphen/>
        <w:t>шел к тому месту, где лежала мнимая пьяная. Они увидели, что она встала и воздела руки к небу; слезы ее потекли подоб</w:t>
      </w:r>
      <w:r w:rsidRPr="002C1693">
        <w:rPr>
          <w:color w:val="000000"/>
          <w:sz w:val="22"/>
          <w:szCs w:val="22"/>
        </w:rPr>
        <w:softHyphen/>
        <w:t>но потоку, и творила она бесчисленное множество коленоп</w:t>
      </w:r>
      <w:r w:rsidRPr="002C1693">
        <w:rPr>
          <w:color w:val="000000"/>
          <w:sz w:val="22"/>
          <w:szCs w:val="22"/>
        </w:rPr>
        <w:softHyphen/>
        <w:t>реклонений. Когда же слышала, что какая</w:t>
      </w:r>
      <w:r w:rsidR="00562631">
        <w:rPr>
          <w:color w:val="000000"/>
          <w:sz w:val="22"/>
          <w:szCs w:val="22"/>
        </w:rPr>
        <w:t>-</w:t>
      </w:r>
      <w:r w:rsidR="000676C5">
        <w:rPr>
          <w:color w:val="000000"/>
          <w:sz w:val="22"/>
          <w:szCs w:val="22"/>
        </w:rPr>
        <w:t>либо</w:t>
      </w:r>
      <w:r w:rsidRPr="002C1693">
        <w:rPr>
          <w:color w:val="000000"/>
          <w:sz w:val="22"/>
          <w:szCs w:val="22"/>
        </w:rPr>
        <w:t xml:space="preserve"> из сестер при</w:t>
      </w:r>
      <w:r w:rsidRPr="002C1693">
        <w:rPr>
          <w:color w:val="000000"/>
          <w:sz w:val="22"/>
          <w:szCs w:val="22"/>
        </w:rPr>
        <w:softHyphen/>
        <w:t>ходила для исправления телесной нужды, то повергалась на землю и представлялась спящею и храпящею. Так проводила она начало каждой ночи. И сказал старец ученику своему: «Призови ко мне игумению и вторую по ней, призови их тай</w:t>
      </w:r>
      <w:r w:rsidRPr="002C1693">
        <w:rPr>
          <w:color w:val="000000"/>
          <w:sz w:val="22"/>
          <w:szCs w:val="22"/>
        </w:rPr>
        <w:softHyphen/>
        <w:t>но». Он пошел и призвал игумению и вторую по ней, и они всю ночь смотрели на подвиг мнимой пьяной. Тогда игумения начал говорить с плачем: «О сколько зла делала я ей!» Когда ударили в било церковное, игумения поведала всем инокиням виденное ею, и все предались великому плачу. Она же, уразу</w:t>
      </w:r>
      <w:r w:rsidRPr="002C1693">
        <w:rPr>
          <w:color w:val="000000"/>
          <w:sz w:val="22"/>
          <w:szCs w:val="22"/>
        </w:rPr>
        <w:softHyphen/>
      </w:r>
      <w:r w:rsidRPr="002C1693">
        <w:rPr>
          <w:color w:val="000000"/>
          <w:spacing w:val="-1"/>
          <w:sz w:val="22"/>
          <w:szCs w:val="22"/>
        </w:rPr>
        <w:t xml:space="preserve">мев, что тайна ее открыта, пришла, не примеченная никем, туда, </w:t>
      </w:r>
      <w:r w:rsidRPr="002C1693">
        <w:rPr>
          <w:color w:val="000000"/>
          <w:sz w:val="22"/>
          <w:szCs w:val="22"/>
        </w:rPr>
        <w:t>где отведен был ночлег для</w:t>
      </w:r>
      <w:r w:rsidR="007A1B95" w:rsidRPr="002C1693">
        <w:rPr>
          <w:color w:val="000000"/>
          <w:sz w:val="22"/>
          <w:szCs w:val="22"/>
        </w:rPr>
        <w:t xml:space="preserve"> старца, похитила жезл его и ми</w:t>
      </w:r>
      <w:r w:rsidRPr="002C1693">
        <w:rPr>
          <w:color w:val="000000"/>
          <w:sz w:val="22"/>
          <w:szCs w:val="22"/>
        </w:rPr>
        <w:t>лоть, вслед за этим отворила ворота монастыря и ушла, оста</w:t>
      </w:r>
      <w:r w:rsidRPr="002C1693">
        <w:rPr>
          <w:color w:val="000000"/>
          <w:sz w:val="22"/>
          <w:szCs w:val="22"/>
        </w:rPr>
        <w:softHyphen/>
        <w:t>вив на воротах надпись: «Матери и сестры! простите меня, согрешившую пред вами, и молитесь о мне». При наступлении дня начали искать ее, и не нашли; пришедши к воротам, увиде</w:t>
      </w:r>
      <w:r w:rsidRPr="002C1693">
        <w:rPr>
          <w:color w:val="000000"/>
          <w:sz w:val="22"/>
          <w:szCs w:val="22"/>
        </w:rPr>
        <w:softHyphen/>
        <w:t>ли их отворенными и надпись на них. Блаженную нигде не могли сыскать, и очень много плакали и рыдали о ней в мона</w:t>
      </w:r>
      <w:r w:rsidRPr="002C1693">
        <w:rPr>
          <w:color w:val="000000"/>
          <w:sz w:val="22"/>
          <w:szCs w:val="22"/>
        </w:rPr>
        <w:softHyphen/>
        <w:t>стыре. Старец сказал игумений: «Я ради нее пришел сюда; и Бог любит таких пьяниц». И начали все постницы исповедывать старцу, каждая какое оскорбление нанесла ей. Старец, со</w:t>
      </w:r>
      <w:r w:rsidRPr="002C1693">
        <w:rPr>
          <w:color w:val="000000"/>
          <w:sz w:val="22"/>
          <w:szCs w:val="22"/>
        </w:rPr>
        <w:softHyphen/>
        <w:t>творив молитву о сестрах, немедленно вышел из монастыря и пошел в келлию свою, благодаря и славословя Бога, ведущего сокровенных рабов Своих и не попущающего им долго пребы</w:t>
      </w:r>
      <w:r w:rsidRPr="002C1693">
        <w:rPr>
          <w:color w:val="000000"/>
          <w:sz w:val="22"/>
          <w:szCs w:val="22"/>
        </w:rPr>
        <w:softHyphen/>
        <w:t>вать утаенными, но открывающего их в уведение всех, не толь</w:t>
      </w:r>
      <w:r w:rsidRPr="002C1693">
        <w:rPr>
          <w:color w:val="000000"/>
          <w:sz w:val="22"/>
          <w:szCs w:val="22"/>
        </w:rPr>
        <w:softHyphen/>
        <w:t>ко при жизни, но и по смерти их, в похвалу и славу имени Своего.</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color w:val="000000"/>
          <w:spacing w:val="-1"/>
          <w:sz w:val="22"/>
          <w:szCs w:val="22"/>
        </w:rPr>
        <w:t xml:space="preserve">13. Однажды шел с аввою Даниилом ученик его, авва Аммон, </w:t>
      </w:r>
      <w:r w:rsidRPr="002C1693">
        <w:rPr>
          <w:color w:val="000000"/>
          <w:sz w:val="22"/>
          <w:szCs w:val="22"/>
        </w:rPr>
        <w:t>и сказал старцу: «Отец! когда мы престанем скитаться и будем постоянно пребывать в келлии?» Авва Даниил отвечал: «А кто может отнять у нас келлию? Когда мы в келлии, тогда — с нами Бог, и когда мы вне келлии — также с нами Бог»</w:t>
      </w:r>
      <w:r w:rsidR="007A1B95" w:rsidRPr="002C1693">
        <w:rPr>
          <w:rStyle w:val="a5"/>
          <w:color w:val="000000"/>
          <w:sz w:val="22"/>
          <w:szCs w:val="22"/>
        </w:rPr>
        <w:footnoteReference w:id="300"/>
      </w:r>
      <w:r w:rsidRPr="002C1693">
        <w:rPr>
          <w:color w:val="000000"/>
          <w:sz w:val="22"/>
          <w:szCs w:val="22"/>
        </w:rPr>
        <w:t>.</w:t>
      </w:r>
    </w:p>
    <w:p w:rsidR="0001676B" w:rsidRPr="002C1693" w:rsidRDefault="0001676B" w:rsidP="00B5236F">
      <w:pPr>
        <w:shd w:val="clear" w:color="auto" w:fill="FFFFFF"/>
        <w:tabs>
          <w:tab w:val="decimal" w:pos="0"/>
        </w:tabs>
        <w:spacing w:before="155" w:line="234" w:lineRule="exact"/>
        <w:ind w:right="4" w:firstLine="567"/>
        <w:jc w:val="both"/>
        <w:rPr>
          <w:sz w:val="22"/>
          <w:szCs w:val="22"/>
        </w:rPr>
      </w:pPr>
      <w:r w:rsidRPr="002C1693">
        <w:rPr>
          <w:color w:val="000000"/>
          <w:spacing w:val="-5"/>
          <w:sz w:val="22"/>
          <w:szCs w:val="22"/>
        </w:rPr>
        <w:t xml:space="preserve">Преуспеяние старца в душевном делании было таково, что он </w:t>
      </w:r>
      <w:r w:rsidRPr="002C1693">
        <w:rPr>
          <w:color w:val="000000"/>
          <w:spacing w:val="-8"/>
          <w:sz w:val="22"/>
          <w:szCs w:val="22"/>
        </w:rPr>
        <w:t xml:space="preserve">постоянно пребывал умом в сердечной клети; к такому совершенству </w:t>
      </w:r>
      <w:r w:rsidRPr="002C1693">
        <w:rPr>
          <w:color w:val="000000"/>
          <w:spacing w:val="-7"/>
          <w:sz w:val="22"/>
          <w:szCs w:val="22"/>
        </w:rPr>
        <w:t>стремился он возвести ученика своего. Так важно руководство духо</w:t>
      </w:r>
      <w:r w:rsidRPr="002C1693">
        <w:rPr>
          <w:color w:val="000000"/>
          <w:spacing w:val="-11"/>
          <w:sz w:val="22"/>
          <w:szCs w:val="22"/>
        </w:rPr>
        <w:t xml:space="preserve">носным наставником, что святые Отцы советуют новоначальному иноку </w:t>
      </w:r>
      <w:r w:rsidRPr="002C1693">
        <w:rPr>
          <w:color w:val="000000"/>
          <w:spacing w:val="-5"/>
          <w:sz w:val="22"/>
          <w:szCs w:val="22"/>
        </w:rPr>
        <w:t>предпочесть торжище пустыне, если на этом торжище живет духо</w:t>
      </w:r>
      <w:r w:rsidRPr="002C1693">
        <w:rPr>
          <w:color w:val="000000"/>
          <w:sz w:val="22"/>
          <w:szCs w:val="22"/>
        </w:rPr>
        <w:t>носный наставник</w:t>
      </w:r>
      <w:r w:rsidR="007A1B95" w:rsidRPr="002C1693">
        <w:rPr>
          <w:rStyle w:val="a5"/>
          <w:color w:val="000000"/>
          <w:sz w:val="22"/>
          <w:szCs w:val="22"/>
        </w:rPr>
        <w:footnoteReference w:id="301"/>
      </w:r>
      <w:r w:rsidRPr="002C1693">
        <w:rPr>
          <w:color w:val="000000"/>
          <w:sz w:val="22"/>
          <w:szCs w:val="22"/>
        </w:rPr>
        <w:t>.</w:t>
      </w:r>
    </w:p>
    <w:p w:rsidR="0001676B" w:rsidRPr="002C1693" w:rsidRDefault="0001676B" w:rsidP="00B5236F">
      <w:pPr>
        <w:shd w:val="clear" w:color="auto" w:fill="FFFFFF"/>
        <w:tabs>
          <w:tab w:val="decimal" w:pos="0"/>
        </w:tabs>
        <w:spacing w:before="151" w:line="241" w:lineRule="exact"/>
        <w:ind w:firstLine="567"/>
        <w:jc w:val="both"/>
        <w:rPr>
          <w:sz w:val="22"/>
          <w:szCs w:val="22"/>
        </w:rPr>
      </w:pPr>
      <w:r w:rsidRPr="002C1693">
        <w:rPr>
          <w:color w:val="000000"/>
          <w:sz w:val="22"/>
          <w:szCs w:val="22"/>
        </w:rPr>
        <w:t xml:space="preserve">14. Однажды авва Даниил, пресвитер скитский, пошел в Фиваиду, взяв с собою одного из учеников своих. Они плыли вверх по реке Нилу, и когда доплыли до некоторого селения, — старец повелел лодочникам пристать к берегу. И сказал старец ученику своему: «Нам должно остановиться здесь». Ученик, услышав это, начал роптать, говоря: «Доколе нам скитаться! пойдем в Скит». Старец сказал: «Нет! останемся здесь». Они </w:t>
      </w:r>
      <w:r w:rsidRPr="002C1693">
        <w:rPr>
          <w:color w:val="000000"/>
          <w:spacing w:val="-2"/>
          <w:sz w:val="22"/>
          <w:szCs w:val="22"/>
        </w:rPr>
        <w:t xml:space="preserve">сели посреди села, как странники. Ученик сказал старцу: «Угодно </w:t>
      </w:r>
      <w:r w:rsidRPr="002C1693">
        <w:rPr>
          <w:color w:val="000000"/>
          <w:sz w:val="22"/>
          <w:szCs w:val="22"/>
        </w:rPr>
        <w:t>ли такое поведение Богу, что мы сидим здесь, как миряне? по крайней мере пойдем в церковь». Старец отвечал ему: «Нет! останемся здесь». Они пробыли тут до глубокого вечера. Брат начал выражать огорчение на старца, оскорбляя его и говоря: «Беда мне с тобою, старик! из</w:t>
      </w:r>
      <w:r w:rsidR="00562631">
        <w:rPr>
          <w:color w:val="000000"/>
          <w:sz w:val="22"/>
          <w:szCs w:val="22"/>
        </w:rPr>
        <w:t>-за</w:t>
      </w:r>
      <w:r w:rsidRPr="002C1693">
        <w:rPr>
          <w:color w:val="000000"/>
          <w:sz w:val="22"/>
          <w:szCs w:val="22"/>
        </w:rPr>
        <w:t xml:space="preserve"> тебя приходится мне уми</w:t>
      </w:r>
      <w:r w:rsidRPr="002C1693">
        <w:rPr>
          <w:color w:val="000000"/>
          <w:sz w:val="22"/>
          <w:szCs w:val="22"/>
        </w:rPr>
        <w:softHyphen/>
        <w:t xml:space="preserve">рать!» Когда ученик укорял таким образом старца, подошел к </w:t>
      </w:r>
      <w:r w:rsidRPr="002C1693">
        <w:rPr>
          <w:color w:val="000000"/>
          <w:spacing w:val="-1"/>
          <w:sz w:val="22"/>
          <w:szCs w:val="22"/>
        </w:rPr>
        <w:t xml:space="preserve">ним престарелый мирянин, весь седой, сгорбленный от старости. </w:t>
      </w:r>
      <w:r w:rsidRPr="002C1693">
        <w:rPr>
          <w:color w:val="000000"/>
          <w:sz w:val="22"/>
          <w:szCs w:val="22"/>
        </w:rPr>
        <w:t>Увидев авву Даниила, он пал к ногам его и начал лобызать их и обливать слезами. Приветствовал он и ученика. Потом ска</w:t>
      </w:r>
      <w:r w:rsidRPr="002C1693">
        <w:rPr>
          <w:color w:val="000000"/>
          <w:sz w:val="22"/>
          <w:szCs w:val="22"/>
        </w:rPr>
        <w:softHyphen/>
        <w:t>зал им: «Если вам угодно, пойдем в дом мой». У него в руке был фонарь, с которым он ходил по улицам, ища странных, и вводил их в дом свой. Он взял старца и ученика его и других странников, которых нашел, и ввел их в дом. Налив воды в умывальницу, он умыл ноги старцу и прочим братиям. Кроме одного Бога, он не имел ничего иного ни в дому, ни в каком другом месте. Странникам предложена была трапеза. Когда они отужинали, хозяин собрал оставшиеся укрухи и выбросил собакам того селения. Таков был у него обычай: он не оставлял на завтрашний день ни одной крохи от хлеба, который предла</w:t>
      </w:r>
      <w:r w:rsidRPr="002C1693">
        <w:rPr>
          <w:color w:val="000000"/>
          <w:sz w:val="22"/>
          <w:szCs w:val="22"/>
        </w:rPr>
        <w:softHyphen/>
        <w:t>гался на ужине. Старец отвел хозяина в особенное место, и там наедине беседовали они до утра, говоря о пользе душевной со многими слезами. По наступлении утра они простились и разошлись. Дорогою ученик поклонился старцу, говоря: «Окажи любовь, авва, поведай мне, кто этот человек, и как ты знаешь его?» Но старец не хотел сказывать. И опять брат поклонился ему, говоря: «Авва! о многом другом ты поведал мне, а об этом человеке не хочешь сказать». Точно: старец сообщил ему о</w:t>
      </w:r>
      <w:r w:rsidR="007A1B95" w:rsidRPr="002C1693">
        <w:rPr>
          <w:sz w:val="22"/>
          <w:szCs w:val="22"/>
        </w:rPr>
        <w:t xml:space="preserve"> </w:t>
      </w:r>
      <w:r w:rsidRPr="002C1693">
        <w:rPr>
          <w:bCs/>
          <w:color w:val="000000"/>
          <w:spacing w:val="-7"/>
          <w:sz w:val="22"/>
          <w:szCs w:val="22"/>
        </w:rPr>
        <w:t>добродетельной жизни многих святых, а о престарелом миряни</w:t>
      </w:r>
      <w:r w:rsidRPr="002C1693">
        <w:rPr>
          <w:bCs/>
          <w:color w:val="000000"/>
          <w:spacing w:val="-7"/>
          <w:sz w:val="22"/>
          <w:szCs w:val="22"/>
        </w:rPr>
        <w:softHyphen/>
      </w:r>
      <w:r w:rsidRPr="002C1693">
        <w:rPr>
          <w:bCs/>
          <w:color w:val="000000"/>
          <w:spacing w:val="-4"/>
          <w:sz w:val="22"/>
          <w:szCs w:val="22"/>
        </w:rPr>
        <w:t xml:space="preserve">не не хотел сказать. Брат очень оскорбился этим и уже во всю </w:t>
      </w:r>
      <w:r w:rsidRPr="002C1693">
        <w:rPr>
          <w:bCs/>
          <w:color w:val="000000"/>
          <w:spacing w:val="-2"/>
          <w:sz w:val="22"/>
          <w:szCs w:val="22"/>
        </w:rPr>
        <w:t xml:space="preserve">дорогу ни о чем не говорил со старцем. Когда они пришли в </w:t>
      </w:r>
      <w:r w:rsidRPr="002C1693">
        <w:rPr>
          <w:bCs/>
          <w:color w:val="000000"/>
          <w:spacing w:val="-4"/>
          <w:sz w:val="22"/>
          <w:szCs w:val="22"/>
        </w:rPr>
        <w:t xml:space="preserve">свою келлию, брат не захотел принести в обычное время хлеб </w:t>
      </w:r>
      <w:r w:rsidRPr="002C1693">
        <w:rPr>
          <w:bCs/>
          <w:color w:val="000000"/>
          <w:spacing w:val="-7"/>
          <w:sz w:val="22"/>
          <w:szCs w:val="22"/>
        </w:rPr>
        <w:t xml:space="preserve">старцу, который вкушал ежедневно в десятом часу (в четвертом </w:t>
      </w:r>
      <w:r w:rsidRPr="002C1693">
        <w:rPr>
          <w:bCs/>
          <w:color w:val="000000"/>
          <w:spacing w:val="-5"/>
          <w:sz w:val="22"/>
          <w:szCs w:val="22"/>
        </w:rPr>
        <w:t xml:space="preserve">пополудни). Наступил вечер. Старец пришел в келлию брата и </w:t>
      </w:r>
      <w:r w:rsidRPr="002C1693">
        <w:rPr>
          <w:bCs/>
          <w:color w:val="000000"/>
          <w:spacing w:val="-8"/>
          <w:sz w:val="22"/>
          <w:szCs w:val="22"/>
        </w:rPr>
        <w:t xml:space="preserve">сказал ему: «Чадо! что значит это? ты оставил меня, отца твоего, </w:t>
      </w:r>
      <w:r w:rsidRPr="002C1693">
        <w:rPr>
          <w:bCs/>
          <w:color w:val="000000"/>
          <w:spacing w:val="-2"/>
          <w:sz w:val="22"/>
          <w:szCs w:val="22"/>
        </w:rPr>
        <w:t xml:space="preserve">без пищи». Брат отвечал: «Если б я имел отца, то отец любил </w:t>
      </w:r>
      <w:r w:rsidRPr="002C1693">
        <w:rPr>
          <w:bCs/>
          <w:color w:val="000000"/>
          <w:spacing w:val="-3"/>
          <w:sz w:val="22"/>
          <w:szCs w:val="22"/>
        </w:rPr>
        <w:t xml:space="preserve">бы своего сына». Услышав это, старец поворотился и хотел </w:t>
      </w:r>
      <w:r w:rsidRPr="002C1693">
        <w:rPr>
          <w:bCs/>
          <w:color w:val="000000"/>
          <w:spacing w:val="-7"/>
          <w:sz w:val="22"/>
          <w:szCs w:val="22"/>
        </w:rPr>
        <w:t xml:space="preserve">выйти из келлии, но брат догнал его, остановил, начал целовать </w:t>
      </w:r>
      <w:r w:rsidRPr="002C1693">
        <w:rPr>
          <w:bCs/>
          <w:color w:val="000000"/>
          <w:spacing w:val="-6"/>
          <w:sz w:val="22"/>
          <w:szCs w:val="22"/>
        </w:rPr>
        <w:t xml:space="preserve">ноги его, говоря: «Жив Господь! не оставлю тебя, доколе мне не поведаешь, кто — этот человек». Брат никак не хотел оставить </w:t>
      </w:r>
      <w:r w:rsidRPr="002C1693">
        <w:rPr>
          <w:bCs/>
          <w:color w:val="000000"/>
          <w:spacing w:val="-2"/>
          <w:sz w:val="22"/>
          <w:szCs w:val="22"/>
        </w:rPr>
        <w:t xml:space="preserve">старца в скорби, потому что очень любил его. Тогда старец </w:t>
      </w:r>
      <w:r w:rsidRPr="002C1693">
        <w:rPr>
          <w:bCs/>
          <w:color w:val="000000"/>
          <w:spacing w:val="-4"/>
          <w:sz w:val="22"/>
          <w:szCs w:val="22"/>
        </w:rPr>
        <w:t>сказал: «Дай мне немного поесть, и я скажу тебе». После вку</w:t>
      </w:r>
      <w:r w:rsidRPr="002C1693">
        <w:rPr>
          <w:bCs/>
          <w:color w:val="000000"/>
          <w:spacing w:val="-4"/>
          <w:sz w:val="22"/>
          <w:szCs w:val="22"/>
        </w:rPr>
        <w:softHyphen/>
      </w:r>
      <w:r w:rsidRPr="002C1693">
        <w:rPr>
          <w:bCs/>
          <w:color w:val="000000"/>
          <w:spacing w:val="-3"/>
          <w:sz w:val="22"/>
          <w:szCs w:val="22"/>
        </w:rPr>
        <w:t>шения пищи старец сказал брату: «Не будь непокорен. Не хо</w:t>
      </w:r>
      <w:r w:rsidRPr="002C1693">
        <w:rPr>
          <w:bCs/>
          <w:color w:val="000000"/>
          <w:spacing w:val="-3"/>
          <w:sz w:val="22"/>
          <w:szCs w:val="22"/>
        </w:rPr>
        <w:softHyphen/>
      </w:r>
      <w:r w:rsidRPr="002C1693">
        <w:rPr>
          <w:bCs/>
          <w:color w:val="000000"/>
          <w:spacing w:val="-7"/>
          <w:sz w:val="22"/>
          <w:szCs w:val="22"/>
        </w:rPr>
        <w:t xml:space="preserve">тел я сказывать тебе за прекословие, которое ты допустил себе в </w:t>
      </w:r>
      <w:r w:rsidRPr="002C1693">
        <w:rPr>
          <w:bCs/>
          <w:color w:val="000000"/>
          <w:spacing w:val="-6"/>
          <w:sz w:val="22"/>
          <w:szCs w:val="22"/>
        </w:rPr>
        <w:t xml:space="preserve">селении. Смотри, не сказывай никому о том, что услышишь от </w:t>
      </w:r>
      <w:r w:rsidRPr="002C1693">
        <w:rPr>
          <w:bCs/>
          <w:color w:val="000000"/>
          <w:sz w:val="22"/>
          <w:szCs w:val="22"/>
        </w:rPr>
        <w:t xml:space="preserve">меня. Человек этот называется Евлогий. По ремеслу своему </w:t>
      </w:r>
      <w:r w:rsidRPr="002C1693">
        <w:rPr>
          <w:bCs/>
          <w:color w:val="000000"/>
          <w:spacing w:val="-5"/>
          <w:sz w:val="22"/>
          <w:szCs w:val="22"/>
        </w:rPr>
        <w:t>он — каменосечец, проводит весь день в работе, ничего не вку</w:t>
      </w:r>
      <w:r w:rsidRPr="002C1693">
        <w:rPr>
          <w:bCs/>
          <w:color w:val="000000"/>
          <w:spacing w:val="-5"/>
          <w:sz w:val="22"/>
          <w:szCs w:val="22"/>
        </w:rPr>
        <w:softHyphen/>
      </w:r>
      <w:r w:rsidRPr="002C1693">
        <w:rPr>
          <w:bCs/>
          <w:color w:val="000000"/>
          <w:spacing w:val="-1"/>
          <w:sz w:val="22"/>
          <w:szCs w:val="22"/>
        </w:rPr>
        <w:t xml:space="preserve">шая даже до вечера. По наступлении вечера возвращается в </w:t>
      </w:r>
      <w:r w:rsidRPr="002C1693">
        <w:rPr>
          <w:bCs/>
          <w:color w:val="000000"/>
          <w:spacing w:val="-4"/>
          <w:sz w:val="22"/>
          <w:szCs w:val="22"/>
        </w:rPr>
        <w:t xml:space="preserve">дом свой, куда приводит с собою всех странных, каких только </w:t>
      </w:r>
      <w:r w:rsidRPr="002C1693">
        <w:rPr>
          <w:bCs/>
          <w:color w:val="000000"/>
          <w:spacing w:val="-8"/>
          <w:sz w:val="22"/>
          <w:szCs w:val="22"/>
        </w:rPr>
        <w:t xml:space="preserve">найдет в селении, и монахов и мирских, предлагает им пищу, как </w:t>
      </w:r>
      <w:r w:rsidRPr="002C1693">
        <w:rPr>
          <w:bCs/>
          <w:color w:val="000000"/>
          <w:spacing w:val="-4"/>
          <w:sz w:val="22"/>
          <w:szCs w:val="22"/>
        </w:rPr>
        <w:t>ты видел, оставшиеся же укрухи выкидывает собакам. Ремес</w:t>
      </w:r>
      <w:r w:rsidRPr="002C1693">
        <w:rPr>
          <w:bCs/>
          <w:color w:val="000000"/>
          <w:spacing w:val="-4"/>
          <w:sz w:val="22"/>
          <w:szCs w:val="22"/>
        </w:rPr>
        <w:softHyphen/>
      </w:r>
      <w:r w:rsidRPr="002C1693">
        <w:rPr>
          <w:bCs/>
          <w:color w:val="000000"/>
          <w:spacing w:val="-5"/>
          <w:sz w:val="22"/>
          <w:szCs w:val="22"/>
        </w:rPr>
        <w:t xml:space="preserve">лом своим он занимается с юности своей и доселе; теперь ему более ста лет, но и поныне Бог подает ему такую же крепость в </w:t>
      </w:r>
      <w:r w:rsidRPr="002C1693">
        <w:rPr>
          <w:bCs/>
          <w:color w:val="000000"/>
          <w:spacing w:val="-4"/>
          <w:sz w:val="22"/>
          <w:szCs w:val="22"/>
        </w:rPr>
        <w:t>работе, какую он имел в молодых годах. Ежедневно он вырабо</w:t>
      </w:r>
      <w:r w:rsidRPr="002C1693">
        <w:rPr>
          <w:bCs/>
          <w:color w:val="000000"/>
          <w:spacing w:val="-6"/>
          <w:sz w:val="22"/>
          <w:szCs w:val="22"/>
        </w:rPr>
        <w:t xml:space="preserve">тывает по золотой монете. Сорок лет тому назад я пришел в это </w:t>
      </w:r>
      <w:r w:rsidRPr="002C1693">
        <w:rPr>
          <w:bCs/>
          <w:color w:val="000000"/>
          <w:spacing w:val="-4"/>
          <w:sz w:val="22"/>
          <w:szCs w:val="22"/>
        </w:rPr>
        <w:t xml:space="preserve">селение для продажи рукоделия. Тогда был я еще не стар. При </w:t>
      </w:r>
      <w:r w:rsidRPr="002C1693">
        <w:rPr>
          <w:bCs/>
          <w:color w:val="000000"/>
          <w:spacing w:val="-5"/>
          <w:sz w:val="22"/>
          <w:szCs w:val="22"/>
        </w:rPr>
        <w:t xml:space="preserve">наступлении вечера пришел по обычаю своему Евлогий, взял </w:t>
      </w:r>
      <w:r w:rsidRPr="002C1693">
        <w:rPr>
          <w:bCs/>
          <w:color w:val="000000"/>
          <w:spacing w:val="-8"/>
          <w:sz w:val="22"/>
          <w:szCs w:val="22"/>
        </w:rPr>
        <w:t xml:space="preserve">меня и прочих, каких нашел странников, в дом свой, угостил нас, </w:t>
      </w:r>
      <w:r w:rsidRPr="002C1693">
        <w:rPr>
          <w:bCs/>
          <w:color w:val="000000"/>
          <w:spacing w:val="-4"/>
          <w:sz w:val="22"/>
          <w:szCs w:val="22"/>
        </w:rPr>
        <w:t xml:space="preserve">как ты видел. Я удивился его добродетельной жизни и начал </w:t>
      </w:r>
      <w:r w:rsidRPr="002C1693">
        <w:rPr>
          <w:bCs/>
          <w:color w:val="000000"/>
          <w:spacing w:val="-6"/>
          <w:sz w:val="22"/>
          <w:szCs w:val="22"/>
        </w:rPr>
        <w:t>поститься по неделе и молить Бога о нем, чтоб подал ему значи</w:t>
      </w:r>
      <w:r w:rsidRPr="002C1693">
        <w:rPr>
          <w:bCs/>
          <w:color w:val="000000"/>
          <w:spacing w:val="-6"/>
          <w:sz w:val="22"/>
          <w:szCs w:val="22"/>
        </w:rPr>
        <w:softHyphen/>
      </w:r>
      <w:r w:rsidRPr="002C1693">
        <w:rPr>
          <w:bCs/>
          <w:color w:val="000000"/>
          <w:spacing w:val="-4"/>
          <w:sz w:val="22"/>
          <w:szCs w:val="22"/>
        </w:rPr>
        <w:t>тельное имущество на дело странноприимства. Я провел в та</w:t>
      </w:r>
      <w:r w:rsidRPr="002C1693">
        <w:rPr>
          <w:bCs/>
          <w:color w:val="000000"/>
          <w:spacing w:val="-4"/>
          <w:sz w:val="22"/>
          <w:szCs w:val="22"/>
        </w:rPr>
        <w:softHyphen/>
      </w:r>
      <w:r w:rsidRPr="002C1693">
        <w:rPr>
          <w:bCs/>
          <w:color w:val="000000"/>
          <w:spacing w:val="-3"/>
          <w:sz w:val="22"/>
          <w:szCs w:val="22"/>
        </w:rPr>
        <w:t xml:space="preserve">ком посте три недели и более и столько изнемог от поста, что </w:t>
      </w:r>
      <w:r w:rsidRPr="002C1693">
        <w:rPr>
          <w:bCs/>
          <w:color w:val="000000"/>
          <w:spacing w:val="-5"/>
          <w:sz w:val="22"/>
          <w:szCs w:val="22"/>
        </w:rPr>
        <w:t xml:space="preserve">едва был жив. Вот! вижу некоего Священнолепного, Который </w:t>
      </w:r>
      <w:r w:rsidRPr="002C1693">
        <w:rPr>
          <w:bCs/>
          <w:color w:val="000000"/>
          <w:spacing w:val="-4"/>
          <w:sz w:val="22"/>
          <w:szCs w:val="22"/>
        </w:rPr>
        <w:t>пришел ко мне и сказал: "Что с тобою, авва Даниил?" Я отве</w:t>
      </w:r>
      <w:r w:rsidRPr="002C1693">
        <w:rPr>
          <w:bCs/>
          <w:color w:val="000000"/>
          <w:spacing w:val="-4"/>
          <w:sz w:val="22"/>
          <w:szCs w:val="22"/>
        </w:rPr>
        <w:softHyphen/>
        <w:t>чал ему: "Дано мною слово пред Богом не вкусить хлеба, доко</w:t>
      </w:r>
      <w:r w:rsidRPr="002C1693">
        <w:rPr>
          <w:bCs/>
          <w:color w:val="000000"/>
          <w:spacing w:val="-4"/>
          <w:sz w:val="22"/>
          <w:szCs w:val="22"/>
        </w:rPr>
        <w:softHyphen/>
      </w:r>
      <w:r w:rsidRPr="002C1693">
        <w:rPr>
          <w:bCs/>
          <w:color w:val="000000"/>
          <w:spacing w:val="-6"/>
          <w:sz w:val="22"/>
          <w:szCs w:val="22"/>
        </w:rPr>
        <w:t xml:space="preserve">ле Бог не услышит молитвы моей о Евлогии, каменосечце и не </w:t>
      </w:r>
      <w:r w:rsidRPr="002C1693">
        <w:rPr>
          <w:bCs/>
          <w:color w:val="000000"/>
          <w:spacing w:val="-4"/>
          <w:sz w:val="22"/>
          <w:szCs w:val="22"/>
        </w:rPr>
        <w:t xml:space="preserve">пошлет ему благословения, чтоб он мог преизобиловать в деле </w:t>
      </w:r>
      <w:r w:rsidRPr="002C1693">
        <w:rPr>
          <w:bCs/>
          <w:color w:val="000000"/>
          <w:spacing w:val="-5"/>
          <w:sz w:val="22"/>
          <w:szCs w:val="22"/>
        </w:rPr>
        <w:t>странноприимства". Он сказал: "Напрасно! Ему лучше оста</w:t>
      </w:r>
      <w:r w:rsidRPr="002C1693">
        <w:rPr>
          <w:bCs/>
          <w:color w:val="000000"/>
          <w:spacing w:val="-5"/>
          <w:sz w:val="22"/>
          <w:szCs w:val="22"/>
        </w:rPr>
        <w:softHyphen/>
        <w:t>ваться в том положении, в котором он находится ныне". Я ска</w:t>
      </w:r>
      <w:r w:rsidRPr="002C1693">
        <w:rPr>
          <w:bCs/>
          <w:color w:val="000000"/>
          <w:spacing w:val="-4"/>
          <w:sz w:val="22"/>
          <w:szCs w:val="22"/>
        </w:rPr>
        <w:t xml:space="preserve">зал ему: "Нет, Господи, подай ему, чтоб все прославили Твое </w:t>
      </w:r>
      <w:r w:rsidRPr="002C1693">
        <w:rPr>
          <w:bCs/>
          <w:color w:val="000000"/>
          <w:spacing w:val="-5"/>
          <w:sz w:val="22"/>
          <w:szCs w:val="22"/>
        </w:rPr>
        <w:t xml:space="preserve">Святое имя". Он отвечал: "Говорю Я тебе, что настоящее его </w:t>
      </w:r>
      <w:r w:rsidRPr="002C1693">
        <w:rPr>
          <w:bCs/>
          <w:color w:val="000000"/>
          <w:spacing w:val="-3"/>
          <w:sz w:val="22"/>
          <w:szCs w:val="22"/>
        </w:rPr>
        <w:t xml:space="preserve">положение хорошо для него. Если же непременно хочешь, чтоб Я подал ему, то согласишься ли взять на себя ручательство о </w:t>
      </w:r>
      <w:r w:rsidRPr="002C1693">
        <w:rPr>
          <w:bCs/>
          <w:color w:val="000000"/>
          <w:sz w:val="22"/>
          <w:szCs w:val="22"/>
        </w:rPr>
        <w:t xml:space="preserve">душе его, что он спасет ее при умножении имения его? При таком условии Я подам ему". Я сказал: "Владыко! от руки </w:t>
      </w:r>
      <w:r w:rsidRPr="002C1693">
        <w:rPr>
          <w:bCs/>
          <w:color w:val="000000"/>
          <w:spacing w:val="-3"/>
          <w:sz w:val="22"/>
          <w:szCs w:val="22"/>
        </w:rPr>
        <w:t xml:space="preserve">моей взыми душу его". В то время, как я говорил это, увидел </w:t>
      </w:r>
      <w:r w:rsidRPr="002C1693">
        <w:rPr>
          <w:bCs/>
          <w:color w:val="000000"/>
          <w:spacing w:val="-5"/>
          <w:sz w:val="22"/>
          <w:szCs w:val="22"/>
        </w:rPr>
        <w:t xml:space="preserve">себя стоящим в храме Святого Воскресения в Иерусалиме. Там </w:t>
      </w:r>
      <w:r w:rsidRPr="002C1693">
        <w:rPr>
          <w:bCs/>
          <w:color w:val="000000"/>
          <w:spacing w:val="-4"/>
          <w:sz w:val="22"/>
          <w:szCs w:val="22"/>
        </w:rPr>
        <w:t xml:space="preserve">увидел я священно лепного Отрока, Который сидел на камне; </w:t>
      </w:r>
      <w:r w:rsidRPr="002C1693">
        <w:rPr>
          <w:bCs/>
          <w:color w:val="000000"/>
          <w:spacing w:val="-3"/>
          <w:sz w:val="22"/>
          <w:szCs w:val="22"/>
        </w:rPr>
        <w:t>Евлогий стоял на правой стороне Его. Отрок приказал одному из предстоявших Ему подозвать меня к Себе. Когда я прибли</w:t>
      </w:r>
      <w:r w:rsidRPr="002C1693">
        <w:rPr>
          <w:bCs/>
          <w:color w:val="000000"/>
          <w:spacing w:val="-3"/>
          <w:sz w:val="22"/>
          <w:szCs w:val="22"/>
        </w:rPr>
        <w:softHyphen/>
      </w:r>
      <w:r w:rsidRPr="002C1693">
        <w:rPr>
          <w:bCs/>
          <w:color w:val="000000"/>
          <w:spacing w:val="-8"/>
          <w:sz w:val="22"/>
          <w:szCs w:val="22"/>
        </w:rPr>
        <w:t>зился, Он сказал мне: "Ты ли, поручившийся за Евлогия?" Пред</w:t>
      </w:r>
      <w:r w:rsidRPr="002C1693">
        <w:rPr>
          <w:bCs/>
          <w:color w:val="000000"/>
          <w:spacing w:val="-8"/>
          <w:sz w:val="22"/>
          <w:szCs w:val="22"/>
        </w:rPr>
        <w:softHyphen/>
      </w:r>
      <w:r w:rsidRPr="002C1693">
        <w:rPr>
          <w:bCs/>
          <w:color w:val="000000"/>
          <w:spacing w:val="-4"/>
          <w:sz w:val="22"/>
          <w:szCs w:val="22"/>
        </w:rPr>
        <w:t>стоявшие сказали: "Точно так, Владыко: он". Отрок сказал: "Взыщу с тебя поручительство твое". Я сказал: "Взыщи, Вла</w:t>
      </w:r>
      <w:r w:rsidRPr="002C1693">
        <w:rPr>
          <w:bCs/>
          <w:color w:val="000000"/>
          <w:spacing w:val="-4"/>
          <w:sz w:val="22"/>
          <w:szCs w:val="22"/>
        </w:rPr>
        <w:softHyphen/>
      </w:r>
      <w:r w:rsidRPr="002C1693">
        <w:rPr>
          <w:bCs/>
          <w:color w:val="000000"/>
          <w:spacing w:val="-5"/>
          <w:sz w:val="22"/>
          <w:szCs w:val="22"/>
        </w:rPr>
        <w:t>дыко, с меня; только умножь имение его". После этого я увидел, что некие два начали влагать в недро Евлогию великое множе</w:t>
      </w:r>
      <w:r w:rsidRPr="002C1693">
        <w:rPr>
          <w:bCs/>
          <w:color w:val="000000"/>
          <w:spacing w:val="-5"/>
          <w:sz w:val="22"/>
          <w:szCs w:val="22"/>
        </w:rPr>
        <w:softHyphen/>
      </w:r>
      <w:r w:rsidRPr="002C1693">
        <w:rPr>
          <w:bCs/>
          <w:color w:val="000000"/>
          <w:spacing w:val="-4"/>
          <w:sz w:val="22"/>
          <w:szCs w:val="22"/>
        </w:rPr>
        <w:t xml:space="preserve">ство золота, и чем более они влагали, тем недра более вмещали. </w:t>
      </w:r>
      <w:r w:rsidRPr="002C1693">
        <w:rPr>
          <w:bCs/>
          <w:color w:val="000000"/>
          <w:spacing w:val="-5"/>
          <w:sz w:val="22"/>
          <w:szCs w:val="22"/>
        </w:rPr>
        <w:t xml:space="preserve">Проснувшись, я понял, что я услышан, и прославил Бога. В это время Евлогий, вышедши однажды на обычную работу, ударил </w:t>
      </w:r>
      <w:r w:rsidRPr="002C1693">
        <w:rPr>
          <w:bCs/>
          <w:color w:val="000000"/>
          <w:spacing w:val="-3"/>
          <w:sz w:val="22"/>
          <w:szCs w:val="22"/>
        </w:rPr>
        <w:t xml:space="preserve">в камень и услышал, что в камне была пустота; он повторил </w:t>
      </w:r>
      <w:r w:rsidRPr="002C1693">
        <w:rPr>
          <w:bCs/>
          <w:color w:val="000000"/>
          <w:spacing w:val="-5"/>
          <w:sz w:val="22"/>
          <w:szCs w:val="22"/>
        </w:rPr>
        <w:t xml:space="preserve">удар, от которого образовалось небольшое отверстие; он ударил в третий раз, и открылась значительная пустота, наполненная </w:t>
      </w:r>
      <w:r w:rsidRPr="002C1693">
        <w:rPr>
          <w:bCs/>
          <w:color w:val="000000"/>
          <w:spacing w:val="-1"/>
          <w:sz w:val="22"/>
          <w:szCs w:val="22"/>
        </w:rPr>
        <w:t>золотом. Объятый ужасом, он сказал сам себе: "Что мне де</w:t>
      </w:r>
      <w:r w:rsidRPr="002C1693">
        <w:rPr>
          <w:bCs/>
          <w:color w:val="000000"/>
          <w:spacing w:val="-1"/>
          <w:sz w:val="22"/>
          <w:szCs w:val="22"/>
        </w:rPr>
        <w:softHyphen/>
      </w:r>
      <w:r w:rsidRPr="002C1693">
        <w:rPr>
          <w:bCs/>
          <w:color w:val="000000"/>
          <w:spacing w:val="-4"/>
          <w:sz w:val="22"/>
          <w:szCs w:val="22"/>
        </w:rPr>
        <w:t>лать? Не знаю. Если возьму золото в дом мой, услышит прави</w:t>
      </w:r>
      <w:r w:rsidRPr="002C1693">
        <w:rPr>
          <w:bCs/>
          <w:color w:val="000000"/>
          <w:spacing w:val="-4"/>
          <w:sz w:val="22"/>
          <w:szCs w:val="22"/>
        </w:rPr>
        <w:softHyphen/>
      </w:r>
      <w:r w:rsidRPr="002C1693">
        <w:rPr>
          <w:bCs/>
          <w:color w:val="000000"/>
          <w:spacing w:val="-3"/>
          <w:sz w:val="22"/>
          <w:szCs w:val="22"/>
        </w:rPr>
        <w:t xml:space="preserve">тель, похитит клад себе, а меня подвергнет напасти. Однако </w:t>
      </w:r>
      <w:r w:rsidRPr="002C1693">
        <w:rPr>
          <w:bCs/>
          <w:color w:val="000000"/>
          <w:spacing w:val="-5"/>
          <w:sz w:val="22"/>
          <w:szCs w:val="22"/>
        </w:rPr>
        <w:t xml:space="preserve">возьму золото и сложу в таком месте, в котором никто не узнает </w:t>
      </w:r>
      <w:r w:rsidRPr="002C1693">
        <w:rPr>
          <w:bCs/>
          <w:color w:val="000000"/>
          <w:sz w:val="22"/>
          <w:szCs w:val="22"/>
        </w:rPr>
        <w:t xml:space="preserve">о нем". Он купил волов, будто бы для перевозки камней, и </w:t>
      </w:r>
      <w:r w:rsidRPr="002C1693">
        <w:rPr>
          <w:bCs/>
          <w:color w:val="000000"/>
          <w:spacing w:val="-3"/>
          <w:sz w:val="22"/>
          <w:szCs w:val="22"/>
        </w:rPr>
        <w:t xml:space="preserve">ночью, с великою осторожностию, перевез золото к себе в дом. Доброе дело странноприимства, которое он доселе исполнял ежедневно, было оставлено им. Он нанял корабль и прибыл в </w:t>
      </w:r>
      <w:r w:rsidRPr="002C1693">
        <w:rPr>
          <w:bCs/>
          <w:color w:val="000000"/>
          <w:spacing w:val="-4"/>
          <w:sz w:val="22"/>
          <w:szCs w:val="22"/>
        </w:rPr>
        <w:t>Константинополь. Там царствовал тогда Иустин, дядя Иусти</w:t>
      </w:r>
      <w:r w:rsidRPr="002C1693">
        <w:rPr>
          <w:bCs/>
          <w:color w:val="000000"/>
          <w:spacing w:val="-5"/>
          <w:sz w:val="22"/>
          <w:szCs w:val="22"/>
        </w:rPr>
        <w:t>нианов. Евлогий дал много золота царю и вельможам его, полу</w:t>
      </w:r>
      <w:r w:rsidRPr="002C1693">
        <w:rPr>
          <w:bCs/>
          <w:color w:val="000000"/>
          <w:spacing w:val="-5"/>
          <w:sz w:val="22"/>
          <w:szCs w:val="22"/>
        </w:rPr>
        <w:softHyphen/>
      </w:r>
      <w:r w:rsidRPr="002C1693">
        <w:rPr>
          <w:bCs/>
          <w:color w:val="000000"/>
          <w:spacing w:val="-4"/>
          <w:sz w:val="22"/>
          <w:szCs w:val="22"/>
        </w:rPr>
        <w:t xml:space="preserve">чил сан епарха и купил себе великолепные палаты, которые и </w:t>
      </w:r>
      <w:r w:rsidRPr="002C1693">
        <w:rPr>
          <w:bCs/>
          <w:color w:val="000000"/>
          <w:spacing w:val="-5"/>
          <w:sz w:val="22"/>
          <w:szCs w:val="22"/>
        </w:rPr>
        <w:t xml:space="preserve">доселе называются египетскими. По прошествии двух лет опять вижу во сне священнолепного Отрока, виденного мною прежде, </w:t>
      </w:r>
      <w:r w:rsidRPr="002C1693">
        <w:rPr>
          <w:bCs/>
          <w:color w:val="000000"/>
          <w:spacing w:val="-4"/>
          <w:sz w:val="22"/>
          <w:szCs w:val="22"/>
        </w:rPr>
        <w:t>во святом храме Воскресения, и сказал я сам в себе: "Где Евло</w:t>
      </w:r>
      <w:r w:rsidRPr="002C1693">
        <w:rPr>
          <w:bCs/>
          <w:color w:val="000000"/>
          <w:spacing w:val="-4"/>
          <w:sz w:val="22"/>
          <w:szCs w:val="22"/>
        </w:rPr>
        <w:softHyphen/>
        <w:t>гий?" По прошествии краткого времени вижу, что Евлогия из</w:t>
      </w:r>
      <w:r w:rsidRPr="002C1693">
        <w:rPr>
          <w:bCs/>
          <w:color w:val="000000"/>
          <w:spacing w:val="-4"/>
          <w:sz w:val="22"/>
          <w:szCs w:val="22"/>
        </w:rPr>
        <w:softHyphen/>
        <w:t>гоняют от лица Отрока, и некоторый эфиоп увлекает его. Про</w:t>
      </w:r>
      <w:r w:rsidRPr="002C1693">
        <w:rPr>
          <w:bCs/>
          <w:color w:val="000000"/>
          <w:spacing w:val="-4"/>
          <w:sz w:val="22"/>
          <w:szCs w:val="22"/>
        </w:rPr>
        <w:softHyphen/>
      </w:r>
      <w:r w:rsidRPr="002C1693">
        <w:rPr>
          <w:bCs/>
          <w:color w:val="000000"/>
          <w:spacing w:val="-2"/>
          <w:sz w:val="22"/>
          <w:szCs w:val="22"/>
        </w:rPr>
        <w:t xml:space="preserve">снувшись, я сказал сам себе: "Увы мне грешному! что сделал я? погубил душу мою!" Пошел я в то селение, где прежде жил </w:t>
      </w:r>
      <w:r w:rsidRPr="002C1693">
        <w:rPr>
          <w:bCs/>
          <w:color w:val="000000"/>
          <w:sz w:val="22"/>
          <w:szCs w:val="22"/>
        </w:rPr>
        <w:t>Евлогий, как бы для продажи моего рукоделия. Пришедши в</w:t>
      </w:r>
      <w:r w:rsidR="007A1B95" w:rsidRPr="002C1693">
        <w:rPr>
          <w:sz w:val="22"/>
          <w:szCs w:val="22"/>
        </w:rPr>
        <w:t xml:space="preserve"> </w:t>
      </w:r>
      <w:r w:rsidRPr="002C1693">
        <w:rPr>
          <w:bCs/>
          <w:color w:val="000000"/>
          <w:spacing w:val="-7"/>
          <w:sz w:val="22"/>
          <w:szCs w:val="22"/>
        </w:rPr>
        <w:t xml:space="preserve">селение, я ожидал, что придет Евлогий и по обычаю введет меня </w:t>
      </w:r>
      <w:r w:rsidRPr="002C1693">
        <w:rPr>
          <w:bCs/>
          <w:color w:val="000000"/>
          <w:spacing w:val="-3"/>
          <w:sz w:val="22"/>
          <w:szCs w:val="22"/>
        </w:rPr>
        <w:t xml:space="preserve">в дом свой; но никто не пришел и не пригласил меня. Я встал </w:t>
      </w:r>
      <w:r w:rsidRPr="002C1693">
        <w:rPr>
          <w:bCs/>
          <w:color w:val="000000"/>
          <w:spacing w:val="-5"/>
          <w:sz w:val="22"/>
          <w:szCs w:val="22"/>
        </w:rPr>
        <w:t xml:space="preserve">и, увидев некоторую старицу, просил ее принести мне немного </w:t>
      </w:r>
      <w:r w:rsidRPr="002C1693">
        <w:rPr>
          <w:bCs/>
          <w:color w:val="000000"/>
          <w:spacing w:val="-3"/>
          <w:sz w:val="22"/>
          <w:szCs w:val="22"/>
        </w:rPr>
        <w:t xml:space="preserve">хлеба, потому что в тот день я еще не ел. Она поспешно пошла и принесла мне хлеба и вареной пищи и, севши возле меня, </w:t>
      </w:r>
      <w:r w:rsidRPr="002C1693">
        <w:rPr>
          <w:bCs/>
          <w:color w:val="000000"/>
          <w:spacing w:val="-5"/>
          <w:sz w:val="22"/>
          <w:szCs w:val="22"/>
        </w:rPr>
        <w:t>начала говорить мне духовные назидательные слова. "Не по</w:t>
      </w:r>
      <w:r w:rsidRPr="002C1693">
        <w:rPr>
          <w:bCs/>
          <w:color w:val="000000"/>
          <w:spacing w:val="-5"/>
          <w:sz w:val="22"/>
          <w:szCs w:val="22"/>
        </w:rPr>
        <w:softHyphen/>
      </w:r>
      <w:r w:rsidRPr="002C1693">
        <w:rPr>
          <w:bCs/>
          <w:color w:val="000000"/>
          <w:spacing w:val="-4"/>
          <w:sz w:val="22"/>
          <w:szCs w:val="22"/>
        </w:rPr>
        <w:t xml:space="preserve">лезно тебе, — говорила она, — выходить в мирские селения. </w:t>
      </w:r>
      <w:r w:rsidRPr="002C1693">
        <w:rPr>
          <w:bCs/>
          <w:color w:val="000000"/>
          <w:spacing w:val="-5"/>
          <w:sz w:val="22"/>
          <w:szCs w:val="22"/>
        </w:rPr>
        <w:t>Разве ты не знаешь, что монашеская жизнь нуждается в удале</w:t>
      </w:r>
      <w:r w:rsidRPr="002C1693">
        <w:rPr>
          <w:bCs/>
          <w:color w:val="000000"/>
          <w:spacing w:val="-5"/>
          <w:sz w:val="22"/>
          <w:szCs w:val="22"/>
        </w:rPr>
        <w:softHyphen/>
      </w:r>
      <w:r w:rsidRPr="002C1693">
        <w:rPr>
          <w:bCs/>
          <w:color w:val="000000"/>
          <w:spacing w:val="-1"/>
          <w:sz w:val="22"/>
          <w:szCs w:val="22"/>
        </w:rPr>
        <w:t xml:space="preserve">нии от молвы?" И много другого полезного она сказала мне. </w:t>
      </w:r>
      <w:r w:rsidRPr="002C1693">
        <w:rPr>
          <w:bCs/>
          <w:color w:val="000000"/>
          <w:spacing w:val="-4"/>
          <w:sz w:val="22"/>
          <w:szCs w:val="22"/>
        </w:rPr>
        <w:t xml:space="preserve">Я возразил ей: "Ведь я пришел продать рукоделие мое". Она </w:t>
      </w:r>
      <w:r w:rsidRPr="002C1693">
        <w:rPr>
          <w:bCs/>
          <w:color w:val="000000"/>
          <w:spacing w:val="-5"/>
          <w:sz w:val="22"/>
          <w:szCs w:val="22"/>
        </w:rPr>
        <w:t xml:space="preserve">сказала на это: "Хотя ты и пришел для продажи рукоделия, но </w:t>
      </w:r>
      <w:r w:rsidRPr="002C1693">
        <w:rPr>
          <w:bCs/>
          <w:color w:val="000000"/>
          <w:spacing w:val="-4"/>
          <w:sz w:val="22"/>
          <w:szCs w:val="22"/>
        </w:rPr>
        <w:t xml:space="preserve">не должен был оставаться в селении до такой глубокой ночи". </w:t>
      </w:r>
      <w:r w:rsidRPr="002C1693">
        <w:rPr>
          <w:bCs/>
          <w:color w:val="000000"/>
          <w:spacing w:val="-7"/>
          <w:sz w:val="22"/>
          <w:szCs w:val="22"/>
        </w:rPr>
        <w:t xml:space="preserve">Я отвечал: "Да, да!" Потом спросил я ее: "Скажи мне, мать, нет </w:t>
      </w:r>
      <w:r w:rsidRPr="002C1693">
        <w:rPr>
          <w:bCs/>
          <w:color w:val="000000"/>
          <w:spacing w:val="-5"/>
          <w:sz w:val="22"/>
          <w:szCs w:val="22"/>
        </w:rPr>
        <w:t>ли в этом селении кого</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боящегося Бога и принимающего </w:t>
      </w:r>
      <w:r w:rsidRPr="002C1693">
        <w:rPr>
          <w:bCs/>
          <w:color w:val="000000"/>
          <w:spacing w:val="-4"/>
          <w:sz w:val="22"/>
          <w:szCs w:val="22"/>
        </w:rPr>
        <w:t>странных?" Она, вздохнув, сказала мне: "О, отец и</w:t>
      </w:r>
      <w:r w:rsidR="007A1B95" w:rsidRPr="002C1693">
        <w:rPr>
          <w:bCs/>
          <w:color w:val="000000"/>
          <w:spacing w:val="-4"/>
          <w:sz w:val="22"/>
          <w:szCs w:val="22"/>
        </w:rPr>
        <w:t xml:space="preserve"> влады</w:t>
      </w:r>
      <w:r w:rsidRPr="002C1693">
        <w:rPr>
          <w:bCs/>
          <w:color w:val="000000"/>
          <w:spacing w:val="-4"/>
          <w:sz w:val="22"/>
          <w:szCs w:val="22"/>
        </w:rPr>
        <w:t xml:space="preserve">ко! имели мы здесь каменосечца, очень милостивого к странным. Но Бог, видя добродетель его, излил на него щедроты свои: </w:t>
      </w:r>
      <w:r w:rsidRPr="002C1693">
        <w:rPr>
          <w:bCs/>
          <w:color w:val="000000"/>
          <w:spacing w:val="-6"/>
          <w:sz w:val="22"/>
          <w:szCs w:val="22"/>
        </w:rPr>
        <w:t xml:space="preserve">слышим о нем, что он теперь в Константинополе и сделался </w:t>
      </w:r>
      <w:r w:rsidRPr="002C1693">
        <w:rPr>
          <w:bCs/>
          <w:color w:val="000000"/>
          <w:spacing w:val="-4"/>
          <w:sz w:val="22"/>
          <w:szCs w:val="22"/>
        </w:rPr>
        <w:t>знатным человеком". Услышав это, я сказал сам себе: "Я сде</w:t>
      </w:r>
      <w:r w:rsidRPr="002C1693">
        <w:rPr>
          <w:bCs/>
          <w:color w:val="000000"/>
          <w:spacing w:val="-4"/>
          <w:sz w:val="22"/>
          <w:szCs w:val="22"/>
        </w:rPr>
        <w:softHyphen/>
        <w:t xml:space="preserve">лал это убийство". Немедленно пошел я в Александрию, сел в </w:t>
      </w:r>
      <w:r w:rsidRPr="002C1693">
        <w:rPr>
          <w:bCs/>
          <w:color w:val="000000"/>
          <w:spacing w:val="-6"/>
          <w:sz w:val="22"/>
          <w:szCs w:val="22"/>
        </w:rPr>
        <w:t>корабль и прибыл в Константинополь. Там я стал расспраши</w:t>
      </w:r>
      <w:r w:rsidRPr="002C1693">
        <w:rPr>
          <w:bCs/>
          <w:color w:val="000000"/>
          <w:spacing w:val="-6"/>
          <w:sz w:val="22"/>
          <w:szCs w:val="22"/>
        </w:rPr>
        <w:softHyphen/>
      </w:r>
      <w:r w:rsidRPr="002C1693">
        <w:rPr>
          <w:bCs/>
          <w:color w:val="000000"/>
          <w:spacing w:val="-7"/>
          <w:sz w:val="22"/>
          <w:szCs w:val="22"/>
        </w:rPr>
        <w:t xml:space="preserve">вать, где египетские палаты и как мне найти их. Рассказали мне </w:t>
      </w:r>
      <w:r w:rsidRPr="002C1693">
        <w:rPr>
          <w:bCs/>
          <w:color w:val="000000"/>
          <w:spacing w:val="-4"/>
          <w:sz w:val="22"/>
          <w:szCs w:val="22"/>
        </w:rPr>
        <w:t xml:space="preserve">это, я пошел и сел у ворот дома Евлогиева, ожидая выхода </w:t>
      </w:r>
      <w:r w:rsidRPr="002C1693">
        <w:rPr>
          <w:bCs/>
          <w:color w:val="000000"/>
          <w:spacing w:val="-5"/>
          <w:sz w:val="22"/>
          <w:szCs w:val="22"/>
        </w:rPr>
        <w:t xml:space="preserve">вельможи. Вижу: вышел он с великою гордостию; я воззвал к нему: "Помилуй меня, имею нечто сказать тебе!" Он не только не захотел взглянуть на меня, но и приказал рабам своим бить </w:t>
      </w:r>
      <w:r w:rsidRPr="002C1693">
        <w:rPr>
          <w:bCs/>
          <w:color w:val="000000"/>
          <w:spacing w:val="-3"/>
          <w:sz w:val="22"/>
          <w:szCs w:val="22"/>
        </w:rPr>
        <w:t xml:space="preserve">меня. Я поспешно перешел на другое место, мимо которого </w:t>
      </w:r>
      <w:r w:rsidRPr="002C1693">
        <w:rPr>
          <w:bCs/>
          <w:color w:val="000000"/>
          <w:spacing w:val="-4"/>
          <w:sz w:val="22"/>
          <w:szCs w:val="22"/>
        </w:rPr>
        <w:t>должно было идти ему, и опять воззвал к нему. Он опять при</w:t>
      </w:r>
      <w:r w:rsidRPr="002C1693">
        <w:rPr>
          <w:bCs/>
          <w:color w:val="000000"/>
          <w:spacing w:val="-4"/>
          <w:sz w:val="22"/>
          <w:szCs w:val="22"/>
        </w:rPr>
        <w:softHyphen/>
      </w:r>
      <w:r w:rsidRPr="002C1693">
        <w:rPr>
          <w:bCs/>
          <w:color w:val="000000"/>
          <w:spacing w:val="-3"/>
          <w:sz w:val="22"/>
          <w:szCs w:val="22"/>
        </w:rPr>
        <w:t xml:space="preserve">казал бить меня больше прежнего. Таким образом я провел </w:t>
      </w:r>
      <w:r w:rsidRPr="002C1693">
        <w:rPr>
          <w:bCs/>
          <w:color w:val="000000"/>
          <w:spacing w:val="-5"/>
          <w:sz w:val="22"/>
          <w:szCs w:val="22"/>
        </w:rPr>
        <w:t>четыре недели пред вратами дома его, обуреваемый снегом и дождем, и не мог побеседовать с ним. Изнемогши, я ушел отту</w:t>
      </w:r>
      <w:r w:rsidRPr="002C1693">
        <w:rPr>
          <w:bCs/>
          <w:color w:val="000000"/>
          <w:spacing w:val="-5"/>
          <w:sz w:val="22"/>
          <w:szCs w:val="22"/>
        </w:rPr>
        <w:softHyphen/>
      </w:r>
      <w:r w:rsidRPr="002C1693">
        <w:rPr>
          <w:bCs/>
          <w:color w:val="000000"/>
          <w:spacing w:val="-4"/>
          <w:sz w:val="22"/>
          <w:szCs w:val="22"/>
        </w:rPr>
        <w:t xml:space="preserve">да, повергся пред образом Господа нашего Иисуса Христа и </w:t>
      </w:r>
      <w:r w:rsidRPr="002C1693">
        <w:rPr>
          <w:bCs/>
          <w:color w:val="000000"/>
          <w:spacing w:val="-5"/>
          <w:sz w:val="22"/>
          <w:szCs w:val="22"/>
        </w:rPr>
        <w:t xml:space="preserve">молился со слезами, говоря: "Господи, разреши меня от поруки </w:t>
      </w:r>
      <w:r w:rsidRPr="002C1693">
        <w:rPr>
          <w:bCs/>
          <w:color w:val="000000"/>
          <w:spacing w:val="-6"/>
          <w:sz w:val="22"/>
          <w:szCs w:val="22"/>
        </w:rPr>
        <w:t xml:space="preserve">за этого человека! иначе я оставлю монашество и пойду в мир". </w:t>
      </w:r>
      <w:r w:rsidRPr="002C1693">
        <w:rPr>
          <w:bCs/>
          <w:color w:val="000000"/>
          <w:spacing w:val="-5"/>
          <w:sz w:val="22"/>
          <w:szCs w:val="22"/>
        </w:rPr>
        <w:t xml:space="preserve">Когда я говорил это мыслию, вздремнулось мне, и, вот, слышу </w:t>
      </w:r>
      <w:r w:rsidRPr="002C1693">
        <w:rPr>
          <w:bCs/>
          <w:color w:val="000000"/>
          <w:spacing w:val="-4"/>
          <w:sz w:val="22"/>
          <w:szCs w:val="22"/>
        </w:rPr>
        <w:t xml:space="preserve">необыкновенное смятение и голос: "Идет Царица!" Пред Нею </w:t>
      </w:r>
      <w:r w:rsidRPr="002C1693">
        <w:rPr>
          <w:bCs/>
          <w:color w:val="000000"/>
          <w:spacing w:val="-2"/>
          <w:sz w:val="22"/>
          <w:szCs w:val="22"/>
        </w:rPr>
        <w:t xml:space="preserve">шли полки — тысячи тысяч и тьмы тем народа. Я воззвал к </w:t>
      </w:r>
      <w:r w:rsidRPr="002C1693">
        <w:rPr>
          <w:bCs/>
          <w:color w:val="000000"/>
          <w:spacing w:val="-7"/>
          <w:sz w:val="22"/>
          <w:szCs w:val="22"/>
        </w:rPr>
        <w:t xml:space="preserve">ней: "Помилуй меня, Владычица!" Она остановилась и сказала: </w:t>
      </w:r>
      <w:r w:rsidRPr="002C1693">
        <w:rPr>
          <w:bCs/>
          <w:color w:val="000000"/>
          <w:spacing w:val="-5"/>
          <w:sz w:val="22"/>
          <w:szCs w:val="22"/>
        </w:rPr>
        <w:t>"Чего ты хочешь?" Я отвечал: "Я поручился за Евлогия-епар</w:t>
      </w:r>
      <w:r w:rsidRPr="002C1693">
        <w:rPr>
          <w:bCs/>
          <w:color w:val="000000"/>
          <w:spacing w:val="-1"/>
          <w:sz w:val="22"/>
          <w:szCs w:val="22"/>
        </w:rPr>
        <w:t xml:space="preserve">ха: повели, чтоб я был уволен от этой поруки". Она сказала: </w:t>
      </w:r>
      <w:r w:rsidRPr="002C1693">
        <w:rPr>
          <w:bCs/>
          <w:color w:val="000000"/>
          <w:spacing w:val="-4"/>
          <w:sz w:val="22"/>
          <w:szCs w:val="22"/>
        </w:rPr>
        <w:t>"Я не вхожу в это дело: удовлетвори, как хочешь, своему пор</w:t>
      </w:r>
      <w:r w:rsidR="00367319" w:rsidRPr="002C1693">
        <w:rPr>
          <w:bCs/>
          <w:color w:val="000000"/>
          <w:spacing w:val="-4"/>
          <w:sz w:val="22"/>
          <w:szCs w:val="22"/>
        </w:rPr>
        <w:t>у</w:t>
      </w:r>
      <w:r w:rsidRPr="002C1693">
        <w:rPr>
          <w:bCs/>
          <w:color w:val="000000"/>
          <w:spacing w:val="-3"/>
          <w:sz w:val="22"/>
          <w:szCs w:val="22"/>
        </w:rPr>
        <w:t xml:space="preserve">чительству". Проснувшись, я сказал себе: "Если мне придется </w:t>
      </w:r>
      <w:r w:rsidRPr="002C1693">
        <w:rPr>
          <w:bCs/>
          <w:color w:val="000000"/>
          <w:spacing w:val="-5"/>
          <w:sz w:val="22"/>
          <w:szCs w:val="22"/>
        </w:rPr>
        <w:t>и умереть, не отступлю от врат Евлогия, пока не улучу возмож</w:t>
      </w:r>
      <w:r w:rsidRPr="002C1693">
        <w:rPr>
          <w:bCs/>
          <w:color w:val="000000"/>
          <w:spacing w:val="-5"/>
          <w:sz w:val="22"/>
          <w:szCs w:val="22"/>
        </w:rPr>
        <w:softHyphen/>
      </w:r>
      <w:r w:rsidRPr="002C1693">
        <w:rPr>
          <w:bCs/>
          <w:color w:val="000000"/>
          <w:spacing w:val="-1"/>
          <w:sz w:val="22"/>
          <w:szCs w:val="22"/>
        </w:rPr>
        <w:t xml:space="preserve">ности побеседовать с ним". Опять пошел я ко вратам его и, </w:t>
      </w:r>
      <w:r w:rsidRPr="002C1693">
        <w:rPr>
          <w:bCs/>
          <w:color w:val="000000"/>
          <w:spacing w:val="-3"/>
          <w:sz w:val="22"/>
          <w:szCs w:val="22"/>
        </w:rPr>
        <w:t xml:space="preserve">когда он хотел выйти, я опять воззвал к нему. Тогда подбежал </w:t>
      </w:r>
      <w:r w:rsidRPr="002C1693">
        <w:rPr>
          <w:bCs/>
          <w:color w:val="000000"/>
          <w:spacing w:val="-5"/>
          <w:sz w:val="22"/>
          <w:szCs w:val="22"/>
        </w:rPr>
        <w:t>ко мне один из рабов его и нанес мне столько ударов, что сокру</w:t>
      </w:r>
      <w:r w:rsidRPr="002C1693">
        <w:rPr>
          <w:bCs/>
          <w:color w:val="000000"/>
          <w:spacing w:val="-5"/>
          <w:sz w:val="22"/>
          <w:szCs w:val="22"/>
        </w:rPr>
        <w:softHyphen/>
      </w:r>
      <w:r w:rsidRPr="002C1693">
        <w:rPr>
          <w:bCs/>
          <w:color w:val="000000"/>
          <w:spacing w:val="-1"/>
          <w:sz w:val="22"/>
          <w:szCs w:val="22"/>
        </w:rPr>
        <w:t xml:space="preserve">шил все тело мое. Пришедши в совершенное недоумение и </w:t>
      </w:r>
      <w:r w:rsidRPr="002C1693">
        <w:rPr>
          <w:bCs/>
          <w:color w:val="000000"/>
          <w:spacing w:val="-5"/>
          <w:sz w:val="22"/>
          <w:szCs w:val="22"/>
        </w:rPr>
        <w:t xml:space="preserve">уныние, я сказал себе: "Возвращусь в Скит, и если угодно Богу, </w:t>
      </w:r>
      <w:r w:rsidRPr="002C1693">
        <w:rPr>
          <w:bCs/>
          <w:color w:val="000000"/>
          <w:spacing w:val="-4"/>
          <w:sz w:val="22"/>
          <w:szCs w:val="22"/>
        </w:rPr>
        <w:t>то Он судьбами Своими, ведомыми Ему единому, спасет Евло</w:t>
      </w:r>
      <w:r w:rsidRPr="002C1693">
        <w:rPr>
          <w:bCs/>
          <w:color w:val="000000"/>
          <w:spacing w:val="-4"/>
          <w:sz w:val="22"/>
          <w:szCs w:val="22"/>
        </w:rPr>
        <w:softHyphen/>
      </w:r>
      <w:r w:rsidRPr="002C1693">
        <w:rPr>
          <w:bCs/>
          <w:color w:val="000000"/>
          <w:spacing w:val="-5"/>
          <w:sz w:val="22"/>
          <w:szCs w:val="22"/>
        </w:rPr>
        <w:t xml:space="preserve">гия". Я пошел искать и нашел корабль, которому должно было </w:t>
      </w:r>
      <w:r w:rsidRPr="002C1693">
        <w:rPr>
          <w:bCs/>
          <w:color w:val="000000"/>
          <w:sz w:val="22"/>
          <w:szCs w:val="22"/>
        </w:rPr>
        <w:t xml:space="preserve">плыть в Александрию. Вошел я в этот корабль и от скорби упал как мертвый. В этом положении я задремал и вижу себя </w:t>
      </w:r>
      <w:r w:rsidRPr="002C1693">
        <w:rPr>
          <w:bCs/>
          <w:color w:val="000000"/>
          <w:spacing w:val="-4"/>
          <w:sz w:val="22"/>
          <w:szCs w:val="22"/>
        </w:rPr>
        <w:t xml:space="preserve">в храме Святого Воскресения, вижу опять священнолепного </w:t>
      </w:r>
      <w:r w:rsidRPr="002C1693">
        <w:rPr>
          <w:bCs/>
          <w:color w:val="000000"/>
          <w:spacing w:val="-2"/>
          <w:sz w:val="22"/>
          <w:szCs w:val="22"/>
        </w:rPr>
        <w:t>Отрока, Который сидел на камне честного гроба. Отрок воз</w:t>
      </w:r>
      <w:r w:rsidRPr="002C1693">
        <w:rPr>
          <w:bCs/>
          <w:color w:val="000000"/>
          <w:spacing w:val="-2"/>
          <w:sz w:val="22"/>
          <w:szCs w:val="22"/>
        </w:rPr>
        <w:softHyphen/>
      </w:r>
      <w:r w:rsidRPr="002C1693">
        <w:rPr>
          <w:bCs/>
          <w:color w:val="000000"/>
          <w:spacing w:val="-4"/>
          <w:sz w:val="22"/>
          <w:szCs w:val="22"/>
        </w:rPr>
        <w:t xml:space="preserve">зрел на меня гневно: от этого как бы окаменело сердце мое, и я не мог отворить уст моих. И сказал мне Отрок: "Что ж ты не действуешь по поручительству твоему?" Он повелел двум из предстоявших Ему повесить меня, и били они меня довольно, </w:t>
      </w:r>
      <w:r w:rsidRPr="002C1693">
        <w:rPr>
          <w:bCs/>
          <w:color w:val="000000"/>
          <w:spacing w:val="-7"/>
          <w:sz w:val="22"/>
          <w:szCs w:val="22"/>
        </w:rPr>
        <w:t xml:space="preserve">приговаривая: "Не начинай дела, превышающего твои меры, не </w:t>
      </w:r>
      <w:r w:rsidRPr="002C1693">
        <w:rPr>
          <w:bCs/>
          <w:color w:val="000000"/>
          <w:spacing w:val="-3"/>
          <w:sz w:val="22"/>
          <w:szCs w:val="22"/>
        </w:rPr>
        <w:t xml:space="preserve">препирайся с Богом, не стужай Божеству". От страха я не мог </w:t>
      </w:r>
      <w:r w:rsidRPr="002C1693">
        <w:rPr>
          <w:bCs/>
          <w:color w:val="000000"/>
          <w:spacing w:val="-4"/>
          <w:sz w:val="22"/>
          <w:szCs w:val="22"/>
        </w:rPr>
        <w:t>отворить уст моих. Когда я еще висел, услышался голос: "Ца</w:t>
      </w:r>
      <w:r w:rsidRPr="002C1693">
        <w:rPr>
          <w:bCs/>
          <w:color w:val="000000"/>
          <w:sz w:val="22"/>
          <w:szCs w:val="22"/>
        </w:rPr>
        <w:t xml:space="preserve">рица идет!" Увидев Ее, я несколько ободрился и сказал Ей </w:t>
      </w:r>
      <w:r w:rsidRPr="002C1693">
        <w:rPr>
          <w:bCs/>
          <w:color w:val="000000"/>
          <w:spacing w:val="-5"/>
          <w:sz w:val="22"/>
          <w:szCs w:val="22"/>
        </w:rPr>
        <w:t>тихим голосом: "Владычица мира, помилуй меня". Она спроси</w:t>
      </w:r>
      <w:r w:rsidRPr="002C1693">
        <w:rPr>
          <w:bCs/>
          <w:color w:val="000000"/>
          <w:spacing w:val="-5"/>
          <w:sz w:val="22"/>
          <w:szCs w:val="22"/>
        </w:rPr>
        <w:softHyphen/>
      </w:r>
      <w:r w:rsidRPr="002C1693">
        <w:rPr>
          <w:bCs/>
          <w:color w:val="000000"/>
          <w:spacing w:val="-4"/>
          <w:sz w:val="22"/>
          <w:szCs w:val="22"/>
        </w:rPr>
        <w:t>ла, как и в первый раз: "Чего ты хочешь?" Я сказал: "Я пове</w:t>
      </w:r>
      <w:r w:rsidRPr="002C1693">
        <w:rPr>
          <w:bCs/>
          <w:color w:val="000000"/>
          <w:spacing w:val="-4"/>
          <w:sz w:val="22"/>
          <w:szCs w:val="22"/>
        </w:rPr>
        <w:softHyphen/>
      </w:r>
      <w:r w:rsidRPr="002C1693">
        <w:rPr>
          <w:bCs/>
          <w:color w:val="000000"/>
          <w:sz w:val="22"/>
          <w:szCs w:val="22"/>
        </w:rPr>
        <w:t xml:space="preserve">шен здесь за поручительство мое за Евлогия". Она сказала </w:t>
      </w:r>
      <w:r w:rsidRPr="002C1693">
        <w:rPr>
          <w:bCs/>
          <w:color w:val="000000"/>
          <w:spacing w:val="-3"/>
          <w:sz w:val="22"/>
          <w:szCs w:val="22"/>
        </w:rPr>
        <w:t xml:space="preserve">мне: "Я умолю за тебя". И видел я, что Она подошла к Отроку </w:t>
      </w:r>
      <w:r w:rsidRPr="002C1693">
        <w:rPr>
          <w:bCs/>
          <w:color w:val="000000"/>
          <w:spacing w:val="-2"/>
          <w:sz w:val="22"/>
          <w:szCs w:val="22"/>
        </w:rPr>
        <w:t xml:space="preserve">и начала целовать ноги Его. Отрок сказал мне: "Впредь не </w:t>
      </w:r>
      <w:r w:rsidRPr="002C1693">
        <w:rPr>
          <w:bCs/>
          <w:color w:val="000000"/>
          <w:spacing w:val="-3"/>
          <w:sz w:val="22"/>
          <w:szCs w:val="22"/>
        </w:rPr>
        <w:t xml:space="preserve">будешь ли делать этого?" "Не буду, Владыко! — отвечал я. — </w:t>
      </w:r>
      <w:r w:rsidRPr="002C1693">
        <w:rPr>
          <w:bCs/>
          <w:color w:val="000000"/>
          <w:spacing w:val="-4"/>
          <w:sz w:val="22"/>
          <w:szCs w:val="22"/>
        </w:rPr>
        <w:t xml:space="preserve">Молился я о Евлогии, желая лучшего. Владыко! я согрешил: </w:t>
      </w:r>
      <w:r w:rsidRPr="002C1693">
        <w:rPr>
          <w:bCs/>
          <w:color w:val="000000"/>
          <w:sz w:val="22"/>
          <w:szCs w:val="22"/>
        </w:rPr>
        <w:t xml:space="preserve">прости меня и повели разрешить". Он сказал мне: "Иди в </w:t>
      </w:r>
      <w:r w:rsidRPr="002C1693">
        <w:rPr>
          <w:bCs/>
          <w:color w:val="000000"/>
          <w:spacing w:val="-3"/>
          <w:sz w:val="22"/>
          <w:szCs w:val="22"/>
        </w:rPr>
        <w:t>келлию твою, и уже не заботься о Евлогии, которого Я возвра</w:t>
      </w:r>
      <w:r w:rsidRPr="002C1693">
        <w:rPr>
          <w:bCs/>
          <w:color w:val="000000"/>
          <w:spacing w:val="-3"/>
          <w:sz w:val="22"/>
          <w:szCs w:val="22"/>
        </w:rPr>
        <w:softHyphen/>
      </w:r>
      <w:r w:rsidRPr="002C1693">
        <w:rPr>
          <w:bCs/>
          <w:color w:val="000000"/>
          <w:spacing w:val="-5"/>
          <w:sz w:val="22"/>
          <w:szCs w:val="22"/>
        </w:rPr>
        <w:t xml:space="preserve">щу к его прежнему добродетельному жительству способом, Мне </w:t>
      </w:r>
      <w:r w:rsidRPr="002C1693">
        <w:rPr>
          <w:bCs/>
          <w:color w:val="000000"/>
          <w:spacing w:val="-7"/>
          <w:sz w:val="22"/>
          <w:szCs w:val="22"/>
        </w:rPr>
        <w:t xml:space="preserve">известным". Я проснулся неизреченно радостным, избавившись </w:t>
      </w:r>
      <w:r w:rsidRPr="002C1693">
        <w:rPr>
          <w:bCs/>
          <w:color w:val="000000"/>
          <w:spacing w:val="-2"/>
          <w:sz w:val="22"/>
          <w:szCs w:val="22"/>
        </w:rPr>
        <w:t xml:space="preserve">от такого поручительства, и благодарил Бога и Пресвятую </w:t>
      </w:r>
      <w:r w:rsidRPr="002C1693">
        <w:rPr>
          <w:bCs/>
          <w:color w:val="000000"/>
          <w:sz w:val="22"/>
          <w:szCs w:val="22"/>
        </w:rPr>
        <w:t xml:space="preserve">Владычицу Богоматерь. По прошествии трех месяцев дошел </w:t>
      </w:r>
      <w:r w:rsidRPr="002C1693">
        <w:rPr>
          <w:bCs/>
          <w:color w:val="000000"/>
          <w:spacing w:val="-2"/>
          <w:sz w:val="22"/>
          <w:szCs w:val="22"/>
        </w:rPr>
        <w:t>до меня слух, что царь Иустин умер, что вместо него воцарил</w:t>
      </w:r>
      <w:r w:rsidRPr="002C1693">
        <w:rPr>
          <w:bCs/>
          <w:color w:val="000000"/>
          <w:spacing w:val="-2"/>
          <w:sz w:val="22"/>
          <w:szCs w:val="22"/>
        </w:rPr>
        <w:softHyphen/>
      </w:r>
      <w:r w:rsidRPr="002C1693">
        <w:rPr>
          <w:bCs/>
          <w:color w:val="000000"/>
          <w:spacing w:val="-4"/>
          <w:sz w:val="22"/>
          <w:szCs w:val="22"/>
        </w:rPr>
        <w:t xml:space="preserve">ся новый царь, который поднял гонение на вельмож умершего </w:t>
      </w:r>
      <w:r w:rsidRPr="002C1693">
        <w:rPr>
          <w:bCs/>
          <w:color w:val="000000"/>
          <w:spacing w:val="-1"/>
          <w:sz w:val="22"/>
          <w:szCs w:val="22"/>
        </w:rPr>
        <w:t xml:space="preserve">царя, на ипатов и диксикратов, и на моего Евлогия-епарха. </w:t>
      </w:r>
      <w:r w:rsidRPr="002C1693">
        <w:rPr>
          <w:bCs/>
          <w:color w:val="000000"/>
          <w:sz w:val="22"/>
          <w:szCs w:val="22"/>
        </w:rPr>
        <w:t xml:space="preserve">Двое из этих вельмож были убиты, имение их разграблено, </w:t>
      </w:r>
      <w:r w:rsidRPr="002C1693">
        <w:rPr>
          <w:bCs/>
          <w:color w:val="000000"/>
          <w:spacing w:val="-1"/>
          <w:sz w:val="22"/>
          <w:szCs w:val="22"/>
        </w:rPr>
        <w:t>равно как и богатство Евлогия, сам же он бежал из Констан</w:t>
      </w:r>
      <w:r w:rsidRPr="002C1693">
        <w:rPr>
          <w:bCs/>
          <w:color w:val="000000"/>
          <w:spacing w:val="-1"/>
          <w:sz w:val="22"/>
          <w:szCs w:val="22"/>
        </w:rPr>
        <w:softHyphen/>
      </w:r>
      <w:r w:rsidRPr="002C1693">
        <w:rPr>
          <w:bCs/>
          <w:color w:val="000000"/>
          <w:sz w:val="22"/>
          <w:szCs w:val="22"/>
        </w:rPr>
        <w:t>тинополя ночью; потому что царь велел искать его и убить</w:t>
      </w:r>
      <w:r w:rsidR="00367319" w:rsidRPr="002C1693">
        <w:rPr>
          <w:sz w:val="22"/>
          <w:szCs w:val="22"/>
        </w:rPr>
        <w:t xml:space="preserve"> </w:t>
      </w:r>
      <w:r w:rsidRPr="002C1693">
        <w:rPr>
          <w:bCs/>
          <w:color w:val="000000"/>
          <w:sz w:val="22"/>
          <w:szCs w:val="22"/>
        </w:rPr>
        <w:t>там, где найдут. Евлогий, переменив одежду на себе, облек</w:t>
      </w:r>
      <w:r w:rsidRPr="002C1693">
        <w:rPr>
          <w:bCs/>
          <w:color w:val="000000"/>
          <w:sz w:val="22"/>
          <w:szCs w:val="22"/>
        </w:rPr>
        <w:softHyphen/>
      </w:r>
      <w:r w:rsidRPr="002C1693">
        <w:rPr>
          <w:bCs/>
          <w:color w:val="000000"/>
          <w:spacing w:val="-4"/>
          <w:sz w:val="22"/>
          <w:szCs w:val="22"/>
        </w:rPr>
        <w:t xml:space="preserve">шись в такую, какую он носил прежде, в дни убожества своего, </w:t>
      </w:r>
      <w:r w:rsidRPr="002C1693">
        <w:rPr>
          <w:bCs/>
          <w:color w:val="000000"/>
          <w:spacing w:val="-3"/>
          <w:sz w:val="22"/>
          <w:szCs w:val="22"/>
        </w:rPr>
        <w:t xml:space="preserve">возвратился на прежнее место жительства своего. Стеклись к </w:t>
      </w:r>
      <w:r w:rsidRPr="002C1693">
        <w:rPr>
          <w:bCs/>
          <w:color w:val="000000"/>
          <w:spacing w:val="-4"/>
          <w:sz w:val="22"/>
          <w:szCs w:val="22"/>
        </w:rPr>
        <w:t>нему поселяне, желая видеть его, и говорили ему: "Мы слыша</w:t>
      </w:r>
      <w:r w:rsidRPr="002C1693">
        <w:rPr>
          <w:bCs/>
          <w:color w:val="000000"/>
          <w:spacing w:val="-4"/>
          <w:sz w:val="22"/>
          <w:szCs w:val="22"/>
        </w:rPr>
        <w:softHyphen/>
      </w:r>
      <w:r w:rsidRPr="002C1693">
        <w:rPr>
          <w:bCs/>
          <w:color w:val="000000"/>
          <w:spacing w:val="-3"/>
          <w:sz w:val="22"/>
          <w:szCs w:val="22"/>
        </w:rPr>
        <w:t xml:space="preserve">ли о тебе, что ты сделался вельможею". Он отвечал: "Если б я </w:t>
      </w:r>
      <w:r w:rsidRPr="002C1693">
        <w:rPr>
          <w:bCs/>
          <w:color w:val="000000"/>
          <w:spacing w:val="-4"/>
          <w:sz w:val="22"/>
          <w:szCs w:val="22"/>
        </w:rPr>
        <w:t xml:space="preserve">возведен был в сан вельможи, то вы бы не увидели меня здесь. </w:t>
      </w:r>
      <w:r w:rsidRPr="002C1693">
        <w:rPr>
          <w:bCs/>
          <w:color w:val="000000"/>
          <w:spacing w:val="-2"/>
          <w:sz w:val="22"/>
          <w:szCs w:val="22"/>
        </w:rPr>
        <w:t>Вы слышали о ком</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другом, а я ходил для поклонения к </w:t>
      </w:r>
      <w:r w:rsidRPr="002C1693">
        <w:rPr>
          <w:bCs/>
          <w:color w:val="000000"/>
          <w:spacing w:val="-5"/>
          <w:sz w:val="22"/>
          <w:szCs w:val="22"/>
        </w:rPr>
        <w:t>святым местам". Опомнившись от упоения суетою мира, Евло</w:t>
      </w:r>
      <w:r w:rsidRPr="002C1693">
        <w:rPr>
          <w:bCs/>
          <w:color w:val="000000"/>
          <w:spacing w:val="-5"/>
          <w:sz w:val="22"/>
          <w:szCs w:val="22"/>
        </w:rPr>
        <w:softHyphen/>
      </w:r>
      <w:r w:rsidRPr="002C1693">
        <w:rPr>
          <w:bCs/>
          <w:color w:val="000000"/>
          <w:spacing w:val="-3"/>
          <w:sz w:val="22"/>
          <w:szCs w:val="22"/>
        </w:rPr>
        <w:t xml:space="preserve">гий говорил сам себе: "Смиренный Евлогий! встань, примись </w:t>
      </w:r>
      <w:r w:rsidRPr="002C1693">
        <w:rPr>
          <w:bCs/>
          <w:color w:val="000000"/>
          <w:spacing w:val="-2"/>
          <w:sz w:val="22"/>
          <w:szCs w:val="22"/>
        </w:rPr>
        <w:t xml:space="preserve">за твои орудия, и поди на работу. Здесь не Константинополь! </w:t>
      </w:r>
      <w:r w:rsidRPr="002C1693">
        <w:rPr>
          <w:bCs/>
          <w:color w:val="000000"/>
          <w:spacing w:val="-1"/>
          <w:sz w:val="22"/>
          <w:szCs w:val="22"/>
        </w:rPr>
        <w:t>Иначе, пожалуй, снимут с тебя голову". Он взял орудия ре</w:t>
      </w:r>
      <w:r w:rsidRPr="002C1693">
        <w:rPr>
          <w:bCs/>
          <w:color w:val="000000"/>
          <w:spacing w:val="-1"/>
          <w:sz w:val="22"/>
          <w:szCs w:val="22"/>
        </w:rPr>
        <w:softHyphen/>
      </w:r>
      <w:r w:rsidRPr="002C1693">
        <w:rPr>
          <w:bCs/>
          <w:color w:val="000000"/>
          <w:spacing w:val="-4"/>
          <w:sz w:val="22"/>
          <w:szCs w:val="22"/>
        </w:rPr>
        <w:t>месла своего, пришел к камню, в котором прежде нашел име</w:t>
      </w:r>
      <w:r w:rsidRPr="002C1693">
        <w:rPr>
          <w:bCs/>
          <w:color w:val="000000"/>
          <w:spacing w:val="-4"/>
          <w:sz w:val="22"/>
          <w:szCs w:val="22"/>
        </w:rPr>
        <w:softHyphen/>
      </w:r>
      <w:r w:rsidRPr="002C1693">
        <w:rPr>
          <w:bCs/>
          <w:color w:val="000000"/>
          <w:spacing w:val="-3"/>
          <w:sz w:val="22"/>
          <w:szCs w:val="22"/>
        </w:rPr>
        <w:t>ние, полагая, что вторично найдет подобное. Ударял он в ка</w:t>
      </w:r>
      <w:r w:rsidRPr="002C1693">
        <w:rPr>
          <w:bCs/>
          <w:color w:val="000000"/>
          <w:spacing w:val="-3"/>
          <w:sz w:val="22"/>
          <w:szCs w:val="22"/>
        </w:rPr>
        <w:softHyphen/>
        <w:t>мень до самого полудня и не нашел ничего. Вспомнились тог</w:t>
      </w:r>
      <w:r w:rsidRPr="002C1693">
        <w:rPr>
          <w:bCs/>
          <w:color w:val="000000"/>
          <w:spacing w:val="-3"/>
          <w:sz w:val="22"/>
          <w:szCs w:val="22"/>
        </w:rPr>
        <w:softHyphen/>
        <w:t xml:space="preserve">да ему обилие яств и наслаждений, которые он имел, живя в палата, в обольщении и гордости мира сего. При этом опять </w:t>
      </w:r>
      <w:r w:rsidRPr="002C1693">
        <w:rPr>
          <w:bCs/>
          <w:color w:val="000000"/>
          <w:spacing w:val="-2"/>
          <w:sz w:val="22"/>
          <w:szCs w:val="22"/>
        </w:rPr>
        <w:t xml:space="preserve">говорил он себе: "Встань, работай: здесь — Египет". </w:t>
      </w:r>
      <w:r w:rsidR="00562631">
        <w:rPr>
          <w:bCs/>
          <w:color w:val="000000"/>
          <w:spacing w:val="-2"/>
          <w:sz w:val="22"/>
          <w:szCs w:val="22"/>
        </w:rPr>
        <w:t>Мало-</w:t>
      </w:r>
      <w:r w:rsidRPr="002C1693">
        <w:rPr>
          <w:bCs/>
          <w:color w:val="000000"/>
          <w:spacing w:val="-3"/>
          <w:sz w:val="22"/>
          <w:szCs w:val="22"/>
        </w:rPr>
        <w:t xml:space="preserve">помалу Святой Отрок и Святая Владычица наша привели его в прежнее благочестивое устроение. Праведный Бог не забыл </w:t>
      </w:r>
      <w:r w:rsidRPr="002C1693">
        <w:rPr>
          <w:bCs/>
          <w:color w:val="000000"/>
          <w:spacing w:val="-2"/>
          <w:sz w:val="22"/>
          <w:szCs w:val="22"/>
        </w:rPr>
        <w:t xml:space="preserve">прежнего добродетельного жительства его. По прошествии </w:t>
      </w:r>
      <w:r w:rsidRPr="002C1693">
        <w:rPr>
          <w:bCs/>
          <w:color w:val="000000"/>
          <w:sz w:val="22"/>
          <w:szCs w:val="22"/>
        </w:rPr>
        <w:t>нескольких лет я пошел опять в это селение. При наступле</w:t>
      </w:r>
      <w:r w:rsidRPr="002C1693">
        <w:rPr>
          <w:bCs/>
          <w:color w:val="000000"/>
          <w:sz w:val="22"/>
          <w:szCs w:val="22"/>
        </w:rPr>
        <w:softHyphen/>
      </w:r>
      <w:r w:rsidRPr="002C1693">
        <w:rPr>
          <w:bCs/>
          <w:color w:val="000000"/>
          <w:spacing w:val="-4"/>
          <w:sz w:val="22"/>
          <w:szCs w:val="22"/>
        </w:rPr>
        <w:t xml:space="preserve">нии вечера Евлогий пригласил меня в дом свой по прежнему </w:t>
      </w:r>
      <w:r w:rsidRPr="002C1693">
        <w:rPr>
          <w:bCs/>
          <w:color w:val="000000"/>
          <w:spacing w:val="-2"/>
          <w:sz w:val="22"/>
          <w:szCs w:val="22"/>
        </w:rPr>
        <w:t xml:space="preserve">обычаю своему. Едва я увидел его, как вздохнул из глубины </w:t>
      </w:r>
      <w:r w:rsidRPr="002C1693">
        <w:rPr>
          <w:bCs/>
          <w:color w:val="000000"/>
          <w:spacing w:val="-1"/>
          <w:sz w:val="22"/>
          <w:szCs w:val="22"/>
        </w:rPr>
        <w:t xml:space="preserve">сердца, прослезился и сказал: </w:t>
      </w:r>
      <w:r w:rsidRPr="002C1693">
        <w:rPr>
          <w:bCs/>
          <w:i/>
          <w:iCs/>
          <w:color w:val="000000"/>
          <w:spacing w:val="-1"/>
          <w:sz w:val="22"/>
          <w:szCs w:val="22"/>
        </w:rPr>
        <w:t xml:space="preserve">"Яко возвеличишася дела Твоя, </w:t>
      </w:r>
      <w:r w:rsidRPr="002C1693">
        <w:rPr>
          <w:bCs/>
          <w:i/>
          <w:iCs/>
          <w:color w:val="000000"/>
          <w:sz w:val="22"/>
          <w:szCs w:val="22"/>
        </w:rPr>
        <w:t xml:space="preserve">Господи, вся премудростию сотворил </w:t>
      </w:r>
      <w:r w:rsidRPr="002C1693">
        <w:rPr>
          <w:bCs/>
          <w:i/>
          <w:iCs/>
          <w:color w:val="000000"/>
          <w:sz w:val="22"/>
          <w:szCs w:val="22"/>
          <w:lang w:val="en-US"/>
        </w:rPr>
        <w:t>ecu</w:t>
      </w:r>
      <w:r w:rsidRPr="002C1693">
        <w:rPr>
          <w:bCs/>
          <w:i/>
          <w:iCs/>
          <w:color w:val="000000"/>
          <w:sz w:val="22"/>
          <w:szCs w:val="22"/>
        </w:rPr>
        <w:t>!</w:t>
      </w:r>
      <w:r w:rsidR="00367319" w:rsidRPr="002C1693">
        <w:rPr>
          <w:rStyle w:val="a5"/>
          <w:bCs/>
          <w:i/>
          <w:iCs/>
          <w:color w:val="000000"/>
          <w:sz w:val="22"/>
          <w:szCs w:val="22"/>
        </w:rPr>
        <w:footnoteReference w:id="302"/>
      </w:r>
      <w:r w:rsidRPr="002C1693">
        <w:rPr>
          <w:bCs/>
          <w:i/>
          <w:iCs/>
          <w:color w:val="000000"/>
          <w:sz w:val="22"/>
          <w:szCs w:val="22"/>
        </w:rPr>
        <w:t xml:space="preserve"> Кто Бог Велий, яко Бог наш, воздвизаяй от земли нища, и от гноища возно</w:t>
      </w:r>
      <w:r w:rsidRPr="002C1693">
        <w:rPr>
          <w:bCs/>
          <w:i/>
          <w:iCs/>
          <w:color w:val="000000"/>
          <w:spacing w:val="-3"/>
          <w:sz w:val="22"/>
          <w:szCs w:val="22"/>
        </w:rPr>
        <w:t>сяй убога!</w:t>
      </w:r>
      <w:r w:rsidR="00367319" w:rsidRPr="002C1693">
        <w:rPr>
          <w:rStyle w:val="a5"/>
          <w:bCs/>
          <w:i/>
          <w:iCs/>
          <w:color w:val="000000"/>
          <w:spacing w:val="-3"/>
          <w:sz w:val="22"/>
          <w:szCs w:val="22"/>
        </w:rPr>
        <w:footnoteReference w:id="303"/>
      </w:r>
      <w:r w:rsidRPr="002C1693">
        <w:rPr>
          <w:bCs/>
          <w:i/>
          <w:iCs/>
          <w:color w:val="000000"/>
          <w:spacing w:val="-3"/>
          <w:sz w:val="22"/>
          <w:szCs w:val="22"/>
        </w:rPr>
        <w:t xml:space="preserve"> </w:t>
      </w:r>
      <w:r w:rsidRPr="002C1693">
        <w:rPr>
          <w:bCs/>
          <w:color w:val="000000"/>
          <w:spacing w:val="-3"/>
          <w:sz w:val="22"/>
          <w:szCs w:val="22"/>
        </w:rPr>
        <w:t xml:space="preserve">Владыко, Господи! чудеса Твои и судьбы Твои кто </w:t>
      </w:r>
      <w:r w:rsidRPr="002C1693">
        <w:rPr>
          <w:bCs/>
          <w:color w:val="000000"/>
          <w:spacing w:val="-4"/>
          <w:sz w:val="22"/>
          <w:szCs w:val="22"/>
        </w:rPr>
        <w:t xml:space="preserve">может исповедать? Я, грешник, начал уже погибать; едва не </w:t>
      </w:r>
      <w:r w:rsidRPr="002C1693">
        <w:rPr>
          <w:bCs/>
          <w:color w:val="000000"/>
          <w:spacing w:val="-3"/>
          <w:sz w:val="22"/>
          <w:szCs w:val="22"/>
        </w:rPr>
        <w:t xml:space="preserve">вселилась во ад душа моя!.." Евлогий взял воду и умыл ноги </w:t>
      </w:r>
      <w:r w:rsidRPr="002C1693">
        <w:rPr>
          <w:bCs/>
          <w:color w:val="000000"/>
          <w:spacing w:val="-2"/>
          <w:sz w:val="22"/>
          <w:szCs w:val="22"/>
        </w:rPr>
        <w:t xml:space="preserve">мои по обычаю; предложил и трапезу. По окончании ужина я спросил у него: "Как поживаешь, брат?" Он отвечал мне: </w:t>
      </w:r>
      <w:r w:rsidRPr="002C1693">
        <w:rPr>
          <w:bCs/>
          <w:color w:val="000000"/>
          <w:spacing w:val="-3"/>
          <w:sz w:val="22"/>
          <w:szCs w:val="22"/>
        </w:rPr>
        <w:t xml:space="preserve">"Молись за меня, отец, потому что я — человек грешный, и у </w:t>
      </w:r>
      <w:r w:rsidRPr="002C1693">
        <w:rPr>
          <w:bCs/>
          <w:color w:val="000000"/>
          <w:sz w:val="22"/>
          <w:szCs w:val="22"/>
        </w:rPr>
        <w:t>меня нет никакого имущества". Я сказал ему на это: "О, ес</w:t>
      </w:r>
      <w:r w:rsidRPr="002C1693">
        <w:rPr>
          <w:bCs/>
          <w:color w:val="000000"/>
          <w:sz w:val="22"/>
          <w:szCs w:val="22"/>
        </w:rPr>
        <w:softHyphen/>
      </w:r>
      <w:r w:rsidRPr="002C1693">
        <w:rPr>
          <w:bCs/>
          <w:color w:val="000000"/>
          <w:spacing w:val="-4"/>
          <w:sz w:val="22"/>
          <w:szCs w:val="22"/>
        </w:rPr>
        <w:t xml:space="preserve">ли б ты не имел и того, которое имел!" "Почему так, авва и </w:t>
      </w:r>
      <w:r w:rsidRPr="002C1693">
        <w:rPr>
          <w:bCs/>
          <w:color w:val="000000"/>
          <w:spacing w:val="-1"/>
          <w:sz w:val="22"/>
          <w:szCs w:val="22"/>
        </w:rPr>
        <w:t>владыко? — возразил он, — разве я чем</w:t>
      </w:r>
      <w:r w:rsidR="00562631">
        <w:rPr>
          <w:bCs/>
          <w:color w:val="000000"/>
          <w:spacing w:val="-1"/>
          <w:sz w:val="22"/>
          <w:szCs w:val="22"/>
        </w:rPr>
        <w:t>-</w:t>
      </w:r>
      <w:r w:rsidR="000676C5">
        <w:rPr>
          <w:bCs/>
          <w:color w:val="000000"/>
          <w:spacing w:val="-1"/>
          <w:sz w:val="22"/>
          <w:szCs w:val="22"/>
        </w:rPr>
        <w:t>нибудь</w:t>
      </w:r>
      <w:r w:rsidRPr="002C1693">
        <w:rPr>
          <w:bCs/>
          <w:color w:val="000000"/>
          <w:spacing w:val="-1"/>
          <w:sz w:val="22"/>
          <w:szCs w:val="22"/>
        </w:rPr>
        <w:t xml:space="preserve"> соблазнил </w:t>
      </w:r>
      <w:r w:rsidRPr="002C1693">
        <w:rPr>
          <w:bCs/>
          <w:color w:val="000000"/>
          <w:spacing w:val="-3"/>
          <w:sz w:val="22"/>
          <w:szCs w:val="22"/>
        </w:rPr>
        <w:t xml:space="preserve">тебя?" Тогда поведал я ему все случившееся, и мы плакали </w:t>
      </w:r>
      <w:r w:rsidRPr="002C1693">
        <w:rPr>
          <w:bCs/>
          <w:color w:val="000000"/>
          <w:spacing w:val="-4"/>
          <w:sz w:val="22"/>
          <w:szCs w:val="22"/>
        </w:rPr>
        <w:t>вместе. Потом он сказал мне: "Молись о мне, чтоб я исправил</w:t>
      </w:r>
      <w:r w:rsidRPr="002C1693">
        <w:rPr>
          <w:bCs/>
          <w:color w:val="000000"/>
          <w:spacing w:val="-4"/>
          <w:sz w:val="22"/>
          <w:szCs w:val="22"/>
        </w:rPr>
        <w:softHyphen/>
      </w:r>
      <w:r w:rsidRPr="002C1693">
        <w:rPr>
          <w:bCs/>
          <w:color w:val="000000"/>
          <w:spacing w:val="-3"/>
          <w:sz w:val="22"/>
          <w:szCs w:val="22"/>
        </w:rPr>
        <w:t>ся хотя отныне". И сказал я ему: "Истинно говорю тебе, брат:</w:t>
      </w:r>
      <w:r w:rsidR="00367319" w:rsidRPr="002C1693">
        <w:rPr>
          <w:bCs/>
          <w:color w:val="000000"/>
          <w:spacing w:val="-3"/>
          <w:sz w:val="22"/>
          <w:szCs w:val="22"/>
        </w:rPr>
        <w:t xml:space="preserve"> </w:t>
      </w:r>
      <w:r w:rsidRPr="002C1693">
        <w:rPr>
          <w:color w:val="000000"/>
          <w:spacing w:val="-6"/>
          <w:sz w:val="22"/>
          <w:szCs w:val="22"/>
        </w:rPr>
        <w:t xml:space="preserve">не ожидай получить имение большее того, которое имеешь; </w:t>
      </w:r>
      <w:r w:rsidRPr="002C1693">
        <w:rPr>
          <w:color w:val="000000"/>
          <w:spacing w:val="-5"/>
          <w:sz w:val="22"/>
          <w:szCs w:val="22"/>
        </w:rPr>
        <w:t xml:space="preserve">будешь получать по одной золотой монете на день". — Это </w:t>
      </w:r>
      <w:r w:rsidRPr="002C1693">
        <w:rPr>
          <w:color w:val="000000"/>
          <w:spacing w:val="-6"/>
          <w:sz w:val="22"/>
          <w:szCs w:val="22"/>
        </w:rPr>
        <w:t xml:space="preserve">даровал ему Бог на дневное содержание. — Вот, чадо, я сказал </w:t>
      </w:r>
      <w:r w:rsidRPr="002C1693">
        <w:rPr>
          <w:color w:val="000000"/>
          <w:spacing w:val="-8"/>
          <w:sz w:val="22"/>
          <w:szCs w:val="22"/>
        </w:rPr>
        <w:t xml:space="preserve">тебе, как знаю его, а ты не пересказывай этого никому». Ученик </w:t>
      </w:r>
      <w:r w:rsidRPr="002C1693">
        <w:rPr>
          <w:color w:val="000000"/>
          <w:spacing w:val="-5"/>
          <w:sz w:val="22"/>
          <w:szCs w:val="22"/>
        </w:rPr>
        <w:t xml:space="preserve">сохранил втайне событие до смерти святого старца. Должно </w:t>
      </w:r>
      <w:r w:rsidRPr="002C1693">
        <w:rPr>
          <w:color w:val="000000"/>
          <w:spacing w:val="-8"/>
          <w:sz w:val="22"/>
          <w:szCs w:val="22"/>
        </w:rPr>
        <w:t>удивляться человеколюбивому смотрению о нас Бога! В корот</w:t>
      </w:r>
      <w:r w:rsidRPr="002C1693">
        <w:rPr>
          <w:color w:val="000000"/>
          <w:spacing w:val="-8"/>
          <w:sz w:val="22"/>
          <w:szCs w:val="22"/>
        </w:rPr>
        <w:softHyphen/>
      </w:r>
      <w:r w:rsidRPr="002C1693">
        <w:rPr>
          <w:color w:val="000000"/>
          <w:spacing w:val="-6"/>
          <w:sz w:val="22"/>
          <w:szCs w:val="22"/>
        </w:rPr>
        <w:t>кое время Бог вознес Евлогия на такую высоту и опять смирил его к душевной пользе его. Помолимся и мы, чтоб нам дарова</w:t>
      </w:r>
      <w:r w:rsidRPr="002C1693">
        <w:rPr>
          <w:color w:val="000000"/>
          <w:spacing w:val="-6"/>
          <w:sz w:val="22"/>
          <w:szCs w:val="22"/>
        </w:rPr>
        <w:softHyphen/>
      </w:r>
      <w:r w:rsidRPr="002C1693">
        <w:rPr>
          <w:color w:val="000000"/>
          <w:spacing w:val="-5"/>
          <w:sz w:val="22"/>
          <w:szCs w:val="22"/>
        </w:rPr>
        <w:t>но было смириться в страхе Господа нашего Иисуса Христа, чтоб получить милость на Страшном Суде Его молитвами Пресвятой Богородицы и Приснодевы Марии и всех святых</w:t>
      </w:r>
      <w:r w:rsidR="00367319" w:rsidRPr="002C1693">
        <w:rPr>
          <w:rStyle w:val="a5"/>
          <w:color w:val="000000"/>
          <w:spacing w:val="-5"/>
          <w:sz w:val="22"/>
          <w:szCs w:val="22"/>
        </w:rPr>
        <w:footnoteReference w:id="304"/>
      </w:r>
      <w:r w:rsidRPr="002C1693">
        <w:rPr>
          <w:color w:val="000000"/>
          <w:spacing w:val="-5"/>
          <w:sz w:val="22"/>
          <w:szCs w:val="22"/>
        </w:rPr>
        <w:t>.</w:t>
      </w:r>
    </w:p>
    <w:p w:rsidR="0001676B" w:rsidRPr="002C1693" w:rsidRDefault="0001676B" w:rsidP="00B5236F">
      <w:pPr>
        <w:numPr>
          <w:ilvl w:val="0"/>
          <w:numId w:val="70"/>
        </w:numPr>
        <w:shd w:val="clear" w:color="auto" w:fill="FFFFFF"/>
        <w:tabs>
          <w:tab w:val="decimal" w:pos="0"/>
          <w:tab w:val="left" w:pos="536"/>
        </w:tabs>
        <w:spacing w:before="194" w:line="234" w:lineRule="exact"/>
        <w:ind w:right="25" w:firstLine="567"/>
        <w:jc w:val="both"/>
        <w:rPr>
          <w:color w:val="000000"/>
          <w:spacing w:val="-18"/>
          <w:sz w:val="22"/>
          <w:szCs w:val="22"/>
        </w:rPr>
      </w:pPr>
      <w:r w:rsidRPr="002C1693">
        <w:rPr>
          <w:color w:val="000000"/>
          <w:spacing w:val="-6"/>
          <w:sz w:val="22"/>
          <w:szCs w:val="22"/>
        </w:rPr>
        <w:t xml:space="preserve">Поведали о авве </w:t>
      </w:r>
      <w:r w:rsidRPr="002C1693">
        <w:rPr>
          <w:b/>
          <w:bCs/>
          <w:color w:val="000000"/>
          <w:spacing w:val="-6"/>
          <w:sz w:val="22"/>
          <w:szCs w:val="22"/>
          <w:u w:val="single"/>
        </w:rPr>
        <w:t>Диоскоре</w:t>
      </w:r>
      <w:r w:rsidRPr="002C1693">
        <w:rPr>
          <w:b/>
          <w:bCs/>
          <w:color w:val="000000"/>
          <w:spacing w:val="-6"/>
          <w:sz w:val="22"/>
          <w:szCs w:val="22"/>
        </w:rPr>
        <w:t xml:space="preserve"> </w:t>
      </w:r>
      <w:r w:rsidRPr="002C1693">
        <w:rPr>
          <w:color w:val="000000"/>
          <w:spacing w:val="-6"/>
          <w:sz w:val="22"/>
          <w:szCs w:val="22"/>
        </w:rPr>
        <w:t xml:space="preserve">следующее. Он, безмолвствуя </w:t>
      </w:r>
      <w:r w:rsidRPr="002C1693">
        <w:rPr>
          <w:color w:val="000000"/>
          <w:spacing w:val="-3"/>
          <w:sz w:val="22"/>
          <w:szCs w:val="22"/>
        </w:rPr>
        <w:t xml:space="preserve">в келлии, оплакивал себя. Ученик его жил в другой келлии. </w:t>
      </w:r>
      <w:r w:rsidRPr="002C1693">
        <w:rPr>
          <w:color w:val="000000"/>
          <w:spacing w:val="-5"/>
          <w:sz w:val="22"/>
          <w:szCs w:val="22"/>
        </w:rPr>
        <w:t xml:space="preserve">Когда ученик приходил к старцу и заставал его плачущим, то </w:t>
      </w:r>
      <w:r w:rsidRPr="002C1693">
        <w:rPr>
          <w:color w:val="000000"/>
          <w:spacing w:val="-8"/>
          <w:sz w:val="22"/>
          <w:szCs w:val="22"/>
        </w:rPr>
        <w:t xml:space="preserve">спрашивал: «Отец! о чем ты плачешь?» Старец отвечал: «Плачу </w:t>
      </w:r>
      <w:r w:rsidRPr="002C1693">
        <w:rPr>
          <w:color w:val="000000"/>
          <w:spacing w:val="-4"/>
          <w:sz w:val="22"/>
          <w:szCs w:val="22"/>
        </w:rPr>
        <w:t xml:space="preserve">о грехах моих». Ученик возражал: «Ты не имеешь грехов». </w:t>
      </w:r>
      <w:r w:rsidRPr="002C1693">
        <w:rPr>
          <w:color w:val="000000"/>
          <w:spacing w:val="-2"/>
          <w:sz w:val="22"/>
          <w:szCs w:val="22"/>
        </w:rPr>
        <w:t xml:space="preserve">Старец отвечал: «Будь уверен, сын мой: если б я видел все </w:t>
      </w:r>
      <w:r w:rsidRPr="002C1693">
        <w:rPr>
          <w:color w:val="000000"/>
          <w:spacing w:val="-6"/>
          <w:sz w:val="22"/>
          <w:szCs w:val="22"/>
        </w:rPr>
        <w:t>грехи мои, то мой собственный плач оказался бы недостаточ</w:t>
      </w:r>
      <w:r w:rsidRPr="002C1693">
        <w:rPr>
          <w:color w:val="000000"/>
          <w:spacing w:val="-6"/>
          <w:sz w:val="22"/>
          <w:szCs w:val="22"/>
        </w:rPr>
        <w:softHyphen/>
      </w:r>
      <w:r w:rsidRPr="002C1693">
        <w:rPr>
          <w:color w:val="000000"/>
          <w:spacing w:val="-5"/>
          <w:sz w:val="22"/>
          <w:szCs w:val="22"/>
        </w:rPr>
        <w:t xml:space="preserve">ным; я понуждался бы во многих помощниках, чтоб оплакать </w:t>
      </w:r>
      <w:r w:rsidRPr="002C1693">
        <w:rPr>
          <w:color w:val="000000"/>
          <w:sz w:val="22"/>
          <w:szCs w:val="22"/>
        </w:rPr>
        <w:t>их как должно»</w:t>
      </w:r>
      <w:r w:rsidR="00367319" w:rsidRPr="002C1693">
        <w:rPr>
          <w:rStyle w:val="a5"/>
          <w:color w:val="000000"/>
          <w:sz w:val="22"/>
          <w:szCs w:val="22"/>
        </w:rPr>
        <w:footnoteReference w:id="305"/>
      </w:r>
      <w:r w:rsidRPr="002C1693">
        <w:rPr>
          <w:color w:val="000000"/>
          <w:sz w:val="22"/>
          <w:szCs w:val="22"/>
        </w:rPr>
        <w:t>.</w:t>
      </w:r>
    </w:p>
    <w:p w:rsidR="0001676B" w:rsidRPr="002C1693" w:rsidRDefault="0001676B" w:rsidP="00B5236F">
      <w:pPr>
        <w:numPr>
          <w:ilvl w:val="0"/>
          <w:numId w:val="70"/>
        </w:numPr>
        <w:shd w:val="clear" w:color="auto" w:fill="FFFFFF"/>
        <w:tabs>
          <w:tab w:val="decimal" w:pos="0"/>
          <w:tab w:val="left" w:pos="536"/>
        </w:tabs>
        <w:spacing w:before="4" w:line="234" w:lineRule="exact"/>
        <w:ind w:right="18" w:firstLine="567"/>
        <w:jc w:val="both"/>
        <w:rPr>
          <w:color w:val="000000"/>
          <w:spacing w:val="-15"/>
          <w:sz w:val="22"/>
          <w:szCs w:val="22"/>
        </w:rPr>
      </w:pPr>
      <w:r w:rsidRPr="002C1693">
        <w:rPr>
          <w:color w:val="000000"/>
          <w:spacing w:val="-7"/>
          <w:sz w:val="22"/>
          <w:szCs w:val="22"/>
        </w:rPr>
        <w:t xml:space="preserve">Авва Диоскор говорил: «Если мы облечемся небесною </w:t>
      </w:r>
      <w:r w:rsidRPr="002C1693">
        <w:rPr>
          <w:color w:val="000000"/>
          <w:spacing w:val="-1"/>
          <w:sz w:val="22"/>
          <w:szCs w:val="22"/>
        </w:rPr>
        <w:t xml:space="preserve">одеждою: то не окажемся нагими. Если же не будет на нас </w:t>
      </w:r>
      <w:r w:rsidRPr="002C1693">
        <w:rPr>
          <w:color w:val="000000"/>
          <w:spacing w:val="-6"/>
          <w:sz w:val="22"/>
          <w:szCs w:val="22"/>
        </w:rPr>
        <w:t xml:space="preserve">этого одеяния, — что сделается с нами, братия? Мы услышим </w:t>
      </w:r>
      <w:r w:rsidRPr="002C1693">
        <w:rPr>
          <w:bCs/>
          <w:color w:val="000000"/>
          <w:spacing w:val="-13"/>
          <w:sz w:val="22"/>
          <w:szCs w:val="22"/>
        </w:rPr>
        <w:t xml:space="preserve">грозный глас, повелевающий: </w:t>
      </w:r>
      <w:r w:rsidRPr="002C1693">
        <w:rPr>
          <w:bCs/>
          <w:i/>
          <w:iCs/>
          <w:color w:val="000000"/>
          <w:spacing w:val="-13"/>
          <w:sz w:val="22"/>
          <w:szCs w:val="22"/>
        </w:rPr>
        <w:t>возьмите его и вверзите во тьму</w:t>
      </w:r>
      <w:r w:rsidRPr="002C1693">
        <w:rPr>
          <w:b/>
          <w:bCs/>
          <w:i/>
          <w:iCs/>
          <w:color w:val="000000"/>
          <w:spacing w:val="-13"/>
          <w:sz w:val="22"/>
          <w:szCs w:val="22"/>
        </w:rPr>
        <w:t xml:space="preserve"> </w:t>
      </w:r>
      <w:r w:rsidRPr="002C1693">
        <w:rPr>
          <w:i/>
          <w:iCs/>
          <w:color w:val="000000"/>
          <w:spacing w:val="-9"/>
          <w:sz w:val="22"/>
          <w:szCs w:val="22"/>
        </w:rPr>
        <w:t>кромешную</w:t>
      </w:r>
      <w:r w:rsidR="00367319" w:rsidRPr="002C1693">
        <w:rPr>
          <w:rStyle w:val="a5"/>
          <w:i/>
          <w:iCs/>
          <w:color w:val="000000"/>
          <w:spacing w:val="-9"/>
          <w:sz w:val="22"/>
          <w:szCs w:val="22"/>
        </w:rPr>
        <w:footnoteReference w:id="306"/>
      </w:r>
      <w:r w:rsidRPr="002C1693">
        <w:rPr>
          <w:i/>
          <w:iCs/>
          <w:color w:val="000000"/>
          <w:spacing w:val="-9"/>
          <w:sz w:val="22"/>
          <w:szCs w:val="22"/>
        </w:rPr>
        <w:t xml:space="preserve">. </w:t>
      </w:r>
      <w:r w:rsidRPr="002C1693">
        <w:rPr>
          <w:color w:val="000000"/>
          <w:spacing w:val="-9"/>
          <w:sz w:val="22"/>
          <w:szCs w:val="22"/>
        </w:rPr>
        <w:t xml:space="preserve">Обымет нас великий стыд, если мы, носив столько </w:t>
      </w:r>
      <w:r w:rsidRPr="002C1693">
        <w:rPr>
          <w:color w:val="000000"/>
          <w:spacing w:val="-8"/>
          <w:sz w:val="22"/>
          <w:szCs w:val="22"/>
        </w:rPr>
        <w:t>времени святой иноческий образ, окажемся в час нужды не име</w:t>
      </w:r>
      <w:r w:rsidRPr="002C1693">
        <w:rPr>
          <w:color w:val="000000"/>
          <w:spacing w:val="-8"/>
          <w:sz w:val="22"/>
          <w:szCs w:val="22"/>
        </w:rPr>
        <w:softHyphen/>
      </w:r>
      <w:r w:rsidRPr="002C1693">
        <w:rPr>
          <w:color w:val="000000"/>
          <w:spacing w:val="-5"/>
          <w:sz w:val="22"/>
          <w:szCs w:val="22"/>
        </w:rPr>
        <w:t>ющими брачного одеяния. О, как будем тогда раскаиваться!»</w:t>
      </w:r>
      <w:r w:rsidR="00367319" w:rsidRPr="002C1693">
        <w:rPr>
          <w:rStyle w:val="a5"/>
          <w:color w:val="000000"/>
          <w:spacing w:val="-5"/>
          <w:sz w:val="22"/>
          <w:szCs w:val="22"/>
        </w:rPr>
        <w:footnoteReference w:id="307"/>
      </w:r>
    </w:p>
    <w:p w:rsidR="0001676B" w:rsidRPr="002C1693" w:rsidRDefault="0001676B" w:rsidP="00B5236F">
      <w:pPr>
        <w:shd w:val="clear" w:color="auto" w:fill="FFFFFF"/>
        <w:tabs>
          <w:tab w:val="decimal" w:pos="0"/>
        </w:tabs>
        <w:spacing w:before="191" w:line="238" w:lineRule="exact"/>
        <w:ind w:right="4" w:firstLine="567"/>
        <w:jc w:val="both"/>
        <w:rPr>
          <w:sz w:val="22"/>
          <w:szCs w:val="22"/>
        </w:rPr>
      </w:pPr>
      <w:r w:rsidRPr="002C1693">
        <w:rPr>
          <w:color w:val="000000"/>
          <w:spacing w:val="-4"/>
          <w:sz w:val="22"/>
          <w:szCs w:val="22"/>
        </w:rPr>
        <w:t xml:space="preserve">Пресвитер Фиваидский </w:t>
      </w:r>
      <w:r w:rsidRPr="002C1693">
        <w:rPr>
          <w:b/>
          <w:bCs/>
          <w:color w:val="000000"/>
          <w:spacing w:val="-4"/>
          <w:sz w:val="22"/>
          <w:szCs w:val="22"/>
        </w:rPr>
        <w:t xml:space="preserve">Диоскор </w:t>
      </w:r>
      <w:r w:rsidRPr="002C1693">
        <w:rPr>
          <w:color w:val="000000"/>
          <w:spacing w:val="-4"/>
          <w:sz w:val="22"/>
          <w:szCs w:val="22"/>
        </w:rPr>
        <w:t>говорил монахам,</w:t>
      </w:r>
      <w:r w:rsidR="00367319" w:rsidRPr="002C1693">
        <w:rPr>
          <w:color w:val="000000"/>
          <w:spacing w:val="-4"/>
          <w:sz w:val="22"/>
          <w:szCs w:val="22"/>
        </w:rPr>
        <w:t xml:space="preserve"> нахо</w:t>
      </w:r>
      <w:r w:rsidRPr="002C1693">
        <w:rPr>
          <w:color w:val="000000"/>
          <w:spacing w:val="-4"/>
          <w:sz w:val="22"/>
          <w:szCs w:val="22"/>
        </w:rPr>
        <w:t>дившимся под его руководством: «Подобает монаху вознес</w:t>
      </w:r>
      <w:r w:rsidRPr="002C1693">
        <w:rPr>
          <w:color w:val="000000"/>
          <w:spacing w:val="-4"/>
          <w:sz w:val="22"/>
          <w:szCs w:val="22"/>
        </w:rPr>
        <w:softHyphen/>
      </w:r>
      <w:r w:rsidRPr="002C1693">
        <w:rPr>
          <w:color w:val="000000"/>
          <w:spacing w:val="-5"/>
          <w:sz w:val="22"/>
          <w:szCs w:val="22"/>
        </w:rPr>
        <w:t xml:space="preserve">тись превыше естественного закона, чтоб в нем не обреталось </w:t>
      </w:r>
      <w:r w:rsidRPr="002C1693">
        <w:rPr>
          <w:color w:val="000000"/>
          <w:spacing w:val="-2"/>
          <w:sz w:val="22"/>
          <w:szCs w:val="22"/>
        </w:rPr>
        <w:t xml:space="preserve">ниже малейшей плотской скверны. Он должен обуздывать </w:t>
      </w:r>
      <w:r w:rsidRPr="002C1693">
        <w:rPr>
          <w:color w:val="000000"/>
          <w:spacing w:val="-4"/>
          <w:sz w:val="22"/>
          <w:szCs w:val="22"/>
        </w:rPr>
        <w:t xml:space="preserve">плоть свою, не допуская ей излишества в пище. Он должен </w:t>
      </w:r>
      <w:r w:rsidRPr="002C1693">
        <w:rPr>
          <w:color w:val="000000"/>
          <w:spacing w:val="-1"/>
          <w:sz w:val="22"/>
          <w:szCs w:val="22"/>
        </w:rPr>
        <w:t>иссушить плоть свою. В противном случае она будет увле</w:t>
      </w:r>
      <w:r w:rsidRPr="002C1693">
        <w:rPr>
          <w:color w:val="000000"/>
          <w:spacing w:val="-1"/>
          <w:sz w:val="22"/>
          <w:szCs w:val="22"/>
        </w:rPr>
        <w:softHyphen/>
      </w:r>
      <w:r w:rsidRPr="002C1693">
        <w:rPr>
          <w:color w:val="000000"/>
          <w:spacing w:val="-5"/>
          <w:sz w:val="22"/>
          <w:szCs w:val="22"/>
        </w:rPr>
        <w:t xml:space="preserve">кать его вожделением своим. Монах отнюдь не должен иметь </w:t>
      </w:r>
      <w:r w:rsidRPr="002C1693">
        <w:rPr>
          <w:color w:val="000000"/>
          <w:spacing w:val="-4"/>
          <w:sz w:val="22"/>
          <w:szCs w:val="22"/>
        </w:rPr>
        <w:t>сладострастного вожделения. Он должен быть чужд ощуще</w:t>
      </w:r>
      <w:r w:rsidRPr="002C1693">
        <w:rPr>
          <w:color w:val="000000"/>
          <w:spacing w:val="-4"/>
          <w:sz w:val="22"/>
          <w:szCs w:val="22"/>
        </w:rPr>
        <w:softHyphen/>
        <w:t>ния мирских людей. Часто видим, что и миряне воздержива</w:t>
      </w:r>
      <w:r w:rsidRPr="002C1693">
        <w:rPr>
          <w:color w:val="000000"/>
          <w:spacing w:val="-4"/>
          <w:sz w:val="22"/>
          <w:szCs w:val="22"/>
        </w:rPr>
        <w:softHyphen/>
      </w:r>
      <w:r w:rsidRPr="002C1693">
        <w:rPr>
          <w:color w:val="000000"/>
          <w:spacing w:val="-3"/>
          <w:sz w:val="22"/>
          <w:szCs w:val="22"/>
        </w:rPr>
        <w:t>ются от пищи для здоровья телесного и по другим причинам:</w:t>
      </w:r>
      <w:r w:rsidR="00367319" w:rsidRPr="002C1693">
        <w:rPr>
          <w:sz w:val="22"/>
          <w:szCs w:val="22"/>
        </w:rPr>
        <w:t xml:space="preserve"> </w:t>
      </w:r>
      <w:r w:rsidRPr="002C1693">
        <w:rPr>
          <w:color w:val="000000"/>
          <w:spacing w:val="-7"/>
          <w:sz w:val="22"/>
          <w:szCs w:val="22"/>
        </w:rPr>
        <w:t xml:space="preserve">тем более монах должен озаботиться о доставлении духовного </w:t>
      </w:r>
      <w:r w:rsidRPr="002C1693">
        <w:rPr>
          <w:color w:val="000000"/>
          <w:sz w:val="22"/>
          <w:szCs w:val="22"/>
        </w:rPr>
        <w:t>здравия уму и сердцу»</w:t>
      </w:r>
      <w:r w:rsidR="00367319" w:rsidRPr="002C1693">
        <w:rPr>
          <w:rStyle w:val="a5"/>
          <w:color w:val="000000"/>
          <w:sz w:val="22"/>
          <w:szCs w:val="22"/>
        </w:rPr>
        <w:footnoteReference w:id="308"/>
      </w:r>
      <w:r w:rsidRPr="002C1693">
        <w:rPr>
          <w:color w:val="000000"/>
          <w:sz w:val="22"/>
          <w:szCs w:val="22"/>
        </w:rPr>
        <w:t>.</w:t>
      </w:r>
    </w:p>
    <w:p w:rsidR="0001676B" w:rsidRPr="002C1693" w:rsidRDefault="0001676B" w:rsidP="00B5236F">
      <w:pPr>
        <w:shd w:val="clear" w:color="auto" w:fill="FFFFFF"/>
        <w:tabs>
          <w:tab w:val="decimal" w:pos="0"/>
        </w:tabs>
        <w:spacing w:before="191" w:line="234" w:lineRule="exact"/>
        <w:ind w:right="50" w:firstLine="567"/>
        <w:jc w:val="both"/>
        <w:rPr>
          <w:sz w:val="22"/>
          <w:szCs w:val="22"/>
        </w:rPr>
      </w:pPr>
      <w:r w:rsidRPr="002C1693">
        <w:rPr>
          <w:color w:val="000000"/>
          <w:spacing w:val="-11"/>
          <w:sz w:val="22"/>
          <w:szCs w:val="22"/>
        </w:rPr>
        <w:t xml:space="preserve">Авва </w:t>
      </w:r>
      <w:r w:rsidRPr="002C1693">
        <w:rPr>
          <w:b/>
          <w:bCs/>
          <w:color w:val="000000"/>
          <w:spacing w:val="-11"/>
          <w:sz w:val="22"/>
          <w:szCs w:val="22"/>
          <w:u w:val="single"/>
        </w:rPr>
        <w:t>Дула</w:t>
      </w:r>
      <w:r w:rsidRPr="002C1693">
        <w:rPr>
          <w:b/>
          <w:bCs/>
          <w:color w:val="000000"/>
          <w:spacing w:val="-11"/>
          <w:sz w:val="22"/>
          <w:szCs w:val="22"/>
        </w:rPr>
        <w:t xml:space="preserve"> </w:t>
      </w:r>
      <w:r w:rsidRPr="002C1693">
        <w:rPr>
          <w:color w:val="000000"/>
          <w:spacing w:val="-11"/>
          <w:sz w:val="22"/>
          <w:szCs w:val="22"/>
        </w:rPr>
        <w:t xml:space="preserve">говорил: «Если враг будет внушать нам, чтобы мы </w:t>
      </w:r>
      <w:r w:rsidRPr="002C1693">
        <w:rPr>
          <w:color w:val="000000"/>
          <w:spacing w:val="-9"/>
          <w:sz w:val="22"/>
          <w:szCs w:val="22"/>
        </w:rPr>
        <w:t xml:space="preserve">оставили безмолвие, то не послушаем его, потому что никакой </w:t>
      </w:r>
      <w:r w:rsidRPr="002C1693">
        <w:rPr>
          <w:color w:val="000000"/>
          <w:spacing w:val="-8"/>
          <w:sz w:val="22"/>
          <w:szCs w:val="22"/>
        </w:rPr>
        <w:t>подвиг не может сравняться</w:t>
      </w:r>
      <w:r w:rsidR="00367319" w:rsidRPr="002C1693">
        <w:rPr>
          <w:color w:val="000000"/>
          <w:spacing w:val="-8"/>
          <w:sz w:val="22"/>
          <w:szCs w:val="22"/>
        </w:rPr>
        <w:t xml:space="preserve"> с пребыванием в безмолвии и ло</w:t>
      </w:r>
      <w:r w:rsidRPr="002C1693">
        <w:rPr>
          <w:color w:val="000000"/>
          <w:spacing w:val="-8"/>
          <w:sz w:val="22"/>
          <w:szCs w:val="22"/>
        </w:rPr>
        <w:t>щении. Пост и безмолвие, в совокупности своей, противобор</w:t>
      </w:r>
      <w:r w:rsidRPr="002C1693">
        <w:rPr>
          <w:color w:val="000000"/>
          <w:spacing w:val="-7"/>
          <w:sz w:val="22"/>
          <w:szCs w:val="22"/>
        </w:rPr>
        <w:t>ствуют врагу и доставляют душевным очам остроту зрения»</w:t>
      </w:r>
      <w:r w:rsidR="00367319" w:rsidRPr="002C1693">
        <w:rPr>
          <w:rStyle w:val="a5"/>
          <w:color w:val="000000"/>
          <w:spacing w:val="-7"/>
          <w:sz w:val="22"/>
          <w:szCs w:val="22"/>
        </w:rPr>
        <w:footnoteReference w:id="309"/>
      </w:r>
      <w:r w:rsidRPr="002C1693">
        <w:rPr>
          <w:color w:val="000000"/>
          <w:spacing w:val="-7"/>
          <w:sz w:val="22"/>
          <w:szCs w:val="22"/>
        </w:rPr>
        <w:t>.</w:t>
      </w:r>
    </w:p>
    <w:p w:rsidR="0001676B" w:rsidRPr="002C1693" w:rsidRDefault="0001676B" w:rsidP="00B5236F">
      <w:pPr>
        <w:numPr>
          <w:ilvl w:val="0"/>
          <w:numId w:val="71"/>
        </w:numPr>
        <w:shd w:val="clear" w:color="auto" w:fill="FFFFFF"/>
        <w:tabs>
          <w:tab w:val="decimal" w:pos="0"/>
          <w:tab w:val="left" w:pos="522"/>
        </w:tabs>
        <w:spacing w:before="194" w:line="234" w:lineRule="exact"/>
        <w:ind w:right="36" w:firstLine="567"/>
        <w:jc w:val="both"/>
        <w:rPr>
          <w:color w:val="000000"/>
          <w:spacing w:val="-20"/>
          <w:sz w:val="22"/>
          <w:szCs w:val="22"/>
        </w:rPr>
      </w:pPr>
      <w:r w:rsidRPr="002C1693">
        <w:rPr>
          <w:color w:val="000000"/>
          <w:spacing w:val="-9"/>
          <w:sz w:val="22"/>
          <w:szCs w:val="22"/>
        </w:rPr>
        <w:t xml:space="preserve">Святой </w:t>
      </w:r>
      <w:r w:rsidRPr="002C1693">
        <w:rPr>
          <w:b/>
          <w:bCs/>
          <w:color w:val="000000"/>
          <w:spacing w:val="-9"/>
          <w:sz w:val="22"/>
          <w:szCs w:val="22"/>
          <w:u w:val="single"/>
        </w:rPr>
        <w:t>Епифаний</w:t>
      </w:r>
      <w:r w:rsidRPr="002C1693">
        <w:rPr>
          <w:b/>
          <w:bCs/>
          <w:color w:val="000000"/>
          <w:spacing w:val="-9"/>
          <w:sz w:val="22"/>
          <w:szCs w:val="22"/>
        </w:rPr>
        <w:t xml:space="preserve">, </w:t>
      </w:r>
      <w:r w:rsidRPr="002C1693">
        <w:rPr>
          <w:color w:val="000000"/>
          <w:spacing w:val="-9"/>
          <w:sz w:val="22"/>
          <w:szCs w:val="22"/>
        </w:rPr>
        <w:t xml:space="preserve">архиепископ Кипрский, был родом из </w:t>
      </w:r>
      <w:r w:rsidRPr="002C1693">
        <w:rPr>
          <w:color w:val="000000"/>
          <w:spacing w:val="-6"/>
          <w:sz w:val="22"/>
          <w:szCs w:val="22"/>
        </w:rPr>
        <w:t>Финикии, происхождением и верою — иудей. В детстве ли</w:t>
      </w:r>
      <w:r w:rsidRPr="002C1693">
        <w:rPr>
          <w:color w:val="000000"/>
          <w:spacing w:val="-6"/>
          <w:sz w:val="22"/>
          <w:szCs w:val="22"/>
        </w:rPr>
        <w:softHyphen/>
      </w:r>
      <w:r w:rsidRPr="002C1693">
        <w:rPr>
          <w:color w:val="000000"/>
          <w:spacing w:val="-7"/>
          <w:sz w:val="22"/>
          <w:szCs w:val="22"/>
        </w:rPr>
        <w:t>шился он родителей, сперва отца, потом матери, принял хрис</w:t>
      </w:r>
      <w:r w:rsidRPr="002C1693">
        <w:rPr>
          <w:color w:val="000000"/>
          <w:spacing w:val="-7"/>
          <w:sz w:val="22"/>
          <w:szCs w:val="22"/>
        </w:rPr>
        <w:softHyphen/>
        <w:t xml:space="preserve">тианство вместе с сестрою своею Каллитропиею и вступил в </w:t>
      </w:r>
      <w:r w:rsidRPr="002C1693">
        <w:rPr>
          <w:color w:val="000000"/>
          <w:spacing w:val="-8"/>
          <w:sz w:val="22"/>
          <w:szCs w:val="22"/>
        </w:rPr>
        <w:t>монастырь, будучи шестнадцати лет от роду. Каллитропия так</w:t>
      </w:r>
      <w:r w:rsidRPr="002C1693">
        <w:rPr>
          <w:color w:val="000000"/>
          <w:spacing w:val="-8"/>
          <w:sz w:val="22"/>
          <w:szCs w:val="22"/>
        </w:rPr>
        <w:softHyphen/>
      </w:r>
      <w:r w:rsidRPr="002C1693">
        <w:rPr>
          <w:color w:val="000000"/>
          <w:sz w:val="22"/>
          <w:szCs w:val="22"/>
        </w:rPr>
        <w:t>же уневестилась Христу в лике инокинь</w:t>
      </w:r>
      <w:r w:rsidR="00367319" w:rsidRPr="002C1693">
        <w:rPr>
          <w:rStyle w:val="a5"/>
          <w:color w:val="000000"/>
          <w:sz w:val="22"/>
          <w:szCs w:val="22"/>
        </w:rPr>
        <w:footnoteReference w:id="310"/>
      </w:r>
      <w:r w:rsidRPr="002C1693">
        <w:rPr>
          <w:color w:val="000000"/>
          <w:sz w:val="22"/>
          <w:szCs w:val="22"/>
        </w:rPr>
        <w:t>.</w:t>
      </w:r>
    </w:p>
    <w:p w:rsidR="0001676B" w:rsidRPr="002C1693" w:rsidRDefault="0001676B" w:rsidP="00B5236F">
      <w:pPr>
        <w:numPr>
          <w:ilvl w:val="0"/>
          <w:numId w:val="71"/>
        </w:numPr>
        <w:shd w:val="clear" w:color="auto" w:fill="FFFFFF"/>
        <w:tabs>
          <w:tab w:val="decimal" w:pos="0"/>
          <w:tab w:val="left" w:pos="522"/>
        </w:tabs>
        <w:spacing w:line="234" w:lineRule="exact"/>
        <w:ind w:right="18" w:firstLine="567"/>
        <w:jc w:val="both"/>
        <w:rPr>
          <w:color w:val="000000"/>
          <w:spacing w:val="-12"/>
          <w:sz w:val="22"/>
          <w:szCs w:val="22"/>
        </w:rPr>
      </w:pPr>
      <w:r w:rsidRPr="002C1693">
        <w:rPr>
          <w:color w:val="000000"/>
          <w:spacing w:val="-8"/>
          <w:sz w:val="22"/>
          <w:szCs w:val="22"/>
        </w:rPr>
        <w:t xml:space="preserve">Братство монастыря, в котором святой Епифаний принял </w:t>
      </w:r>
      <w:r w:rsidRPr="002C1693">
        <w:rPr>
          <w:color w:val="000000"/>
          <w:spacing w:val="-6"/>
          <w:sz w:val="22"/>
          <w:szCs w:val="22"/>
        </w:rPr>
        <w:t xml:space="preserve">монашество, состояло из десяти монахов. Настоятельствовал </w:t>
      </w:r>
      <w:r w:rsidRPr="002C1693">
        <w:rPr>
          <w:color w:val="000000"/>
          <w:spacing w:val="-7"/>
          <w:sz w:val="22"/>
          <w:szCs w:val="22"/>
        </w:rPr>
        <w:t>над ними преподобный Лукиан, муж духоносный; также меж</w:t>
      </w:r>
      <w:r w:rsidRPr="002C1693">
        <w:rPr>
          <w:color w:val="000000"/>
          <w:spacing w:val="-7"/>
          <w:sz w:val="22"/>
          <w:szCs w:val="22"/>
        </w:rPr>
        <w:softHyphen/>
      </w:r>
      <w:r w:rsidRPr="002C1693">
        <w:rPr>
          <w:color w:val="000000"/>
          <w:spacing w:val="-9"/>
          <w:sz w:val="22"/>
          <w:szCs w:val="22"/>
        </w:rPr>
        <w:t>ду братиями были мужи, исполненные благодати Божией. В об</w:t>
      </w:r>
      <w:r w:rsidRPr="002C1693">
        <w:rPr>
          <w:color w:val="000000"/>
          <w:spacing w:val="-6"/>
          <w:sz w:val="22"/>
          <w:szCs w:val="22"/>
        </w:rPr>
        <w:t>ществе такого братства, под таким руководством, избранный сосуд, Епифаний, скоро достиг духовного преуспеяния, кото</w:t>
      </w:r>
      <w:r w:rsidRPr="002C1693">
        <w:rPr>
          <w:color w:val="000000"/>
          <w:spacing w:val="-7"/>
          <w:sz w:val="22"/>
          <w:szCs w:val="22"/>
        </w:rPr>
        <w:t xml:space="preserve">рое впоследствии развилось в нем в необыкновенном обилии. </w:t>
      </w:r>
      <w:r w:rsidRPr="002C1693">
        <w:rPr>
          <w:color w:val="000000"/>
          <w:spacing w:val="-6"/>
          <w:sz w:val="22"/>
          <w:szCs w:val="22"/>
        </w:rPr>
        <w:t xml:space="preserve">Братия занимались переписыванием священных книг: этим </w:t>
      </w:r>
      <w:r w:rsidRPr="002C1693">
        <w:rPr>
          <w:color w:val="000000"/>
          <w:spacing w:val="-4"/>
          <w:sz w:val="22"/>
          <w:szCs w:val="22"/>
        </w:rPr>
        <w:t>рукоделием они содержали себя и обитель</w:t>
      </w:r>
      <w:r w:rsidR="00367319" w:rsidRPr="002C1693">
        <w:rPr>
          <w:rStyle w:val="a5"/>
          <w:color w:val="000000"/>
          <w:spacing w:val="-4"/>
          <w:sz w:val="22"/>
          <w:szCs w:val="22"/>
        </w:rPr>
        <w:footnoteReference w:id="311"/>
      </w:r>
      <w:r w:rsidRPr="002C1693">
        <w:rPr>
          <w:color w:val="000000"/>
          <w:spacing w:val="-4"/>
          <w:sz w:val="22"/>
          <w:szCs w:val="22"/>
        </w:rPr>
        <w:t xml:space="preserve">. Рукоделие это </w:t>
      </w:r>
      <w:r w:rsidRPr="002C1693">
        <w:rPr>
          <w:color w:val="000000"/>
          <w:spacing w:val="-6"/>
          <w:sz w:val="22"/>
          <w:szCs w:val="22"/>
        </w:rPr>
        <w:t>имело и свою духовную цель: это явствует из писаний и мно</w:t>
      </w:r>
      <w:r w:rsidRPr="002C1693">
        <w:rPr>
          <w:color w:val="000000"/>
          <w:sz w:val="22"/>
          <w:szCs w:val="22"/>
        </w:rPr>
        <w:t>гих изречений святого Епифания.</w:t>
      </w:r>
    </w:p>
    <w:p w:rsidR="0001676B" w:rsidRPr="002C1693" w:rsidRDefault="0001676B" w:rsidP="00B5236F">
      <w:pPr>
        <w:numPr>
          <w:ilvl w:val="0"/>
          <w:numId w:val="71"/>
        </w:numPr>
        <w:shd w:val="clear" w:color="auto" w:fill="FFFFFF"/>
        <w:tabs>
          <w:tab w:val="decimal" w:pos="0"/>
          <w:tab w:val="left" w:pos="522"/>
        </w:tabs>
        <w:spacing w:line="234" w:lineRule="exact"/>
        <w:ind w:right="11" w:firstLine="567"/>
        <w:jc w:val="both"/>
        <w:rPr>
          <w:color w:val="000000"/>
          <w:spacing w:val="-9"/>
          <w:sz w:val="22"/>
          <w:szCs w:val="22"/>
        </w:rPr>
      </w:pPr>
      <w:r w:rsidRPr="002C1693">
        <w:rPr>
          <w:color w:val="000000"/>
          <w:spacing w:val="-2"/>
          <w:sz w:val="22"/>
          <w:szCs w:val="22"/>
        </w:rPr>
        <w:t xml:space="preserve">Он говорил: «Незнание Писания — великая стремнина </w:t>
      </w:r>
      <w:r w:rsidRPr="002C1693">
        <w:rPr>
          <w:color w:val="000000"/>
          <w:sz w:val="22"/>
          <w:szCs w:val="22"/>
        </w:rPr>
        <w:t>и глубокая пропасть»</w:t>
      </w:r>
      <w:r w:rsidR="00367319" w:rsidRPr="002C1693">
        <w:rPr>
          <w:rStyle w:val="a5"/>
          <w:color w:val="000000"/>
          <w:sz w:val="22"/>
          <w:szCs w:val="22"/>
        </w:rPr>
        <w:footnoteReference w:id="312"/>
      </w:r>
      <w:r w:rsidRPr="002C1693">
        <w:rPr>
          <w:color w:val="000000"/>
          <w:sz w:val="22"/>
          <w:szCs w:val="22"/>
        </w:rPr>
        <w:t>.</w:t>
      </w:r>
    </w:p>
    <w:p w:rsidR="0001676B" w:rsidRPr="002C1693" w:rsidRDefault="0001676B" w:rsidP="00B5236F">
      <w:pPr>
        <w:numPr>
          <w:ilvl w:val="0"/>
          <w:numId w:val="71"/>
        </w:numPr>
        <w:shd w:val="clear" w:color="auto" w:fill="FFFFFF"/>
        <w:tabs>
          <w:tab w:val="decimal" w:pos="0"/>
          <w:tab w:val="left" w:pos="522"/>
        </w:tabs>
        <w:spacing w:before="4" w:line="234" w:lineRule="exact"/>
        <w:ind w:right="14" w:firstLine="567"/>
        <w:jc w:val="both"/>
        <w:rPr>
          <w:color w:val="000000"/>
          <w:spacing w:val="-9"/>
          <w:sz w:val="22"/>
          <w:szCs w:val="22"/>
        </w:rPr>
      </w:pPr>
      <w:r w:rsidRPr="002C1693">
        <w:rPr>
          <w:color w:val="000000"/>
          <w:spacing w:val="-6"/>
          <w:sz w:val="22"/>
          <w:szCs w:val="22"/>
        </w:rPr>
        <w:t>Он говорил: «Незнание Божественных законов — вели</w:t>
      </w:r>
      <w:r w:rsidRPr="002C1693">
        <w:rPr>
          <w:color w:val="000000"/>
          <w:sz w:val="22"/>
          <w:szCs w:val="22"/>
        </w:rPr>
        <w:t>кое предательство своего спасения»</w:t>
      </w:r>
      <w:r w:rsidR="00367319" w:rsidRPr="002C1693">
        <w:rPr>
          <w:rStyle w:val="a5"/>
          <w:color w:val="000000"/>
          <w:sz w:val="22"/>
          <w:szCs w:val="22"/>
        </w:rPr>
        <w:footnoteReference w:id="313"/>
      </w:r>
      <w:r w:rsidRPr="002C1693">
        <w:rPr>
          <w:color w:val="000000"/>
          <w:sz w:val="22"/>
          <w:szCs w:val="22"/>
        </w:rPr>
        <w:t>.</w:t>
      </w:r>
    </w:p>
    <w:p w:rsidR="0001676B" w:rsidRPr="002C1693" w:rsidRDefault="0001676B" w:rsidP="00B5236F">
      <w:pPr>
        <w:shd w:val="clear" w:color="auto" w:fill="FFFFFF"/>
        <w:tabs>
          <w:tab w:val="decimal" w:pos="0"/>
          <w:tab w:val="left" w:pos="594"/>
        </w:tabs>
        <w:spacing w:before="4" w:line="234" w:lineRule="exact"/>
        <w:ind w:right="11" w:firstLine="567"/>
        <w:jc w:val="both"/>
        <w:rPr>
          <w:sz w:val="22"/>
          <w:szCs w:val="22"/>
        </w:rPr>
      </w:pPr>
      <w:r w:rsidRPr="002C1693">
        <w:rPr>
          <w:color w:val="000000"/>
          <w:spacing w:val="-10"/>
          <w:sz w:val="22"/>
          <w:szCs w:val="22"/>
        </w:rPr>
        <w:t>5.</w:t>
      </w:r>
      <w:r w:rsidR="00805BED" w:rsidRPr="00805BED">
        <w:rPr>
          <w:color w:val="000000"/>
          <w:sz w:val="22"/>
          <w:szCs w:val="22"/>
        </w:rPr>
        <w:t xml:space="preserve"> </w:t>
      </w:r>
      <w:r w:rsidRPr="002C1693">
        <w:rPr>
          <w:color w:val="000000"/>
          <w:spacing w:val="-4"/>
          <w:sz w:val="22"/>
          <w:szCs w:val="22"/>
        </w:rPr>
        <w:t>Он говорил: «Чтение Писания — великая защита от</w:t>
      </w:r>
      <w:r w:rsidR="00805BED" w:rsidRPr="00805BED">
        <w:rPr>
          <w:color w:val="000000"/>
          <w:spacing w:val="-4"/>
          <w:sz w:val="22"/>
          <w:szCs w:val="22"/>
        </w:rPr>
        <w:t xml:space="preserve"> </w:t>
      </w:r>
      <w:r w:rsidRPr="002C1693">
        <w:rPr>
          <w:color w:val="000000"/>
          <w:sz w:val="22"/>
          <w:szCs w:val="22"/>
        </w:rPr>
        <w:t>греха»</w:t>
      </w:r>
      <w:r w:rsidR="00367319" w:rsidRPr="002C1693">
        <w:rPr>
          <w:rStyle w:val="a5"/>
          <w:color w:val="000000"/>
          <w:sz w:val="22"/>
          <w:szCs w:val="22"/>
        </w:rPr>
        <w:footnoteReference w:id="314"/>
      </w:r>
      <w:r w:rsidRPr="002C1693">
        <w:rPr>
          <w:color w:val="000000"/>
          <w:sz w:val="22"/>
          <w:szCs w:val="22"/>
        </w:rPr>
        <w:t>.</w:t>
      </w:r>
    </w:p>
    <w:p w:rsidR="0001676B" w:rsidRPr="002C1693" w:rsidRDefault="0001676B" w:rsidP="00B5236F">
      <w:pPr>
        <w:shd w:val="clear" w:color="auto" w:fill="FFFFFF"/>
        <w:tabs>
          <w:tab w:val="decimal" w:pos="0"/>
          <w:tab w:val="left" w:pos="522"/>
        </w:tabs>
        <w:spacing w:before="7" w:line="234" w:lineRule="exact"/>
        <w:ind w:right="7" w:firstLine="567"/>
        <w:jc w:val="both"/>
        <w:rPr>
          <w:sz w:val="22"/>
          <w:szCs w:val="22"/>
        </w:rPr>
      </w:pPr>
      <w:r w:rsidRPr="002C1693">
        <w:rPr>
          <w:color w:val="000000"/>
          <w:spacing w:val="-14"/>
          <w:sz w:val="22"/>
          <w:szCs w:val="22"/>
        </w:rPr>
        <w:t>6.</w:t>
      </w:r>
      <w:r w:rsidR="00805BED" w:rsidRPr="00805BED">
        <w:rPr>
          <w:color w:val="000000"/>
          <w:spacing w:val="-14"/>
          <w:sz w:val="22"/>
          <w:szCs w:val="22"/>
        </w:rPr>
        <w:t xml:space="preserve"> </w:t>
      </w:r>
      <w:r w:rsidRPr="002C1693">
        <w:rPr>
          <w:color w:val="000000"/>
          <w:spacing w:val="-10"/>
          <w:sz w:val="22"/>
          <w:szCs w:val="22"/>
        </w:rPr>
        <w:t>Он говорил: «Приобретение христианских книг для имею</w:t>
      </w:r>
      <w:r w:rsidRPr="002C1693">
        <w:rPr>
          <w:color w:val="000000"/>
          <w:spacing w:val="-10"/>
          <w:sz w:val="22"/>
          <w:szCs w:val="22"/>
        </w:rPr>
        <w:softHyphen/>
      </w:r>
      <w:r w:rsidRPr="002C1693">
        <w:rPr>
          <w:color w:val="000000"/>
          <w:spacing w:val="-6"/>
          <w:sz w:val="22"/>
          <w:szCs w:val="22"/>
        </w:rPr>
        <w:t>щих средство к такому приобретению — необходимо; одно</w:t>
      </w:r>
      <w:r w:rsidR="00805BED" w:rsidRPr="00805BED">
        <w:rPr>
          <w:color w:val="000000"/>
          <w:spacing w:val="-6"/>
          <w:sz w:val="22"/>
          <w:szCs w:val="22"/>
        </w:rPr>
        <w:t xml:space="preserve"> </w:t>
      </w:r>
      <w:r w:rsidRPr="002C1693">
        <w:rPr>
          <w:color w:val="000000"/>
          <w:spacing w:val="-6"/>
          <w:sz w:val="22"/>
          <w:szCs w:val="22"/>
        </w:rPr>
        <w:t>зрение этих книг останавливает в нас стремление к греху, воз</w:t>
      </w:r>
      <w:r w:rsidRPr="002C1693">
        <w:rPr>
          <w:color w:val="000000"/>
          <w:spacing w:val="-6"/>
          <w:sz w:val="22"/>
          <w:szCs w:val="22"/>
        </w:rPr>
        <w:softHyphen/>
      </w:r>
      <w:r w:rsidRPr="002C1693">
        <w:rPr>
          <w:color w:val="000000"/>
          <w:sz w:val="22"/>
          <w:szCs w:val="22"/>
        </w:rPr>
        <w:t>буждает в нас стремление к добродетели»</w:t>
      </w:r>
      <w:r w:rsidR="00367319" w:rsidRPr="002C1693">
        <w:rPr>
          <w:rStyle w:val="a5"/>
          <w:color w:val="000000"/>
          <w:sz w:val="22"/>
          <w:szCs w:val="22"/>
        </w:rPr>
        <w:footnoteReference w:id="315"/>
      </w:r>
      <w:r w:rsidRPr="002C1693">
        <w:rPr>
          <w:color w:val="000000"/>
          <w:sz w:val="22"/>
          <w:szCs w:val="22"/>
        </w:rPr>
        <w:t>.</w:t>
      </w:r>
      <w:r w:rsidR="00367319" w:rsidRPr="002C1693">
        <w:rPr>
          <w:color w:val="000000"/>
          <w:sz w:val="22"/>
          <w:szCs w:val="22"/>
        </w:rPr>
        <w:t xml:space="preserve"> </w:t>
      </w:r>
      <w:r w:rsidRPr="002C1693">
        <w:rPr>
          <w:color w:val="000000"/>
          <w:spacing w:val="-7"/>
          <w:sz w:val="22"/>
          <w:szCs w:val="22"/>
        </w:rPr>
        <w:t>Так высказывались понятия и ощущения, родившиеся от келейно</w:t>
      </w:r>
      <w:r w:rsidRPr="002C1693">
        <w:rPr>
          <w:color w:val="000000"/>
          <w:spacing w:val="-7"/>
          <w:sz w:val="22"/>
          <w:szCs w:val="22"/>
        </w:rPr>
        <w:softHyphen/>
      </w:r>
      <w:r w:rsidRPr="002C1693">
        <w:rPr>
          <w:color w:val="000000"/>
          <w:spacing w:val="-5"/>
          <w:sz w:val="22"/>
          <w:szCs w:val="22"/>
        </w:rPr>
        <w:t>го занятия, которое совершалось в духовном разуме и с целию пре</w:t>
      </w:r>
      <w:r w:rsidRPr="002C1693">
        <w:rPr>
          <w:color w:val="000000"/>
          <w:sz w:val="22"/>
          <w:szCs w:val="22"/>
        </w:rPr>
        <w:t>имущественно духовною.</w:t>
      </w:r>
    </w:p>
    <w:p w:rsidR="0001676B" w:rsidRPr="002C1693" w:rsidRDefault="0001676B" w:rsidP="00B5236F">
      <w:pPr>
        <w:shd w:val="clear" w:color="auto" w:fill="FFFFFF"/>
        <w:tabs>
          <w:tab w:val="decimal" w:pos="0"/>
          <w:tab w:val="left" w:pos="526"/>
        </w:tabs>
        <w:spacing w:before="194" w:line="234" w:lineRule="exact"/>
        <w:ind w:right="32" w:firstLine="567"/>
        <w:jc w:val="both"/>
        <w:rPr>
          <w:sz w:val="22"/>
          <w:szCs w:val="22"/>
        </w:rPr>
      </w:pPr>
      <w:r w:rsidRPr="002C1693">
        <w:rPr>
          <w:color w:val="000000"/>
          <w:spacing w:val="-2"/>
          <w:sz w:val="22"/>
          <w:szCs w:val="22"/>
        </w:rPr>
        <w:t>7.</w:t>
      </w:r>
      <w:r w:rsidRPr="002C1693">
        <w:rPr>
          <w:color w:val="000000"/>
          <w:sz w:val="22"/>
          <w:szCs w:val="22"/>
        </w:rPr>
        <w:tab/>
        <w:t xml:space="preserve">Извещал блаженной </w:t>
      </w:r>
      <w:r w:rsidR="00367319" w:rsidRPr="002C1693">
        <w:rPr>
          <w:color w:val="000000"/>
          <w:sz w:val="22"/>
          <w:szCs w:val="22"/>
        </w:rPr>
        <w:t>памяти Епифания, епископа Кипрс</w:t>
      </w:r>
      <w:r w:rsidRPr="002C1693">
        <w:rPr>
          <w:color w:val="000000"/>
          <w:sz w:val="22"/>
          <w:szCs w:val="22"/>
        </w:rPr>
        <w:t>кого, игумен монастыря его в Палестине: «Мы не оставляем</w:t>
      </w:r>
      <w:r w:rsidR="00367319" w:rsidRPr="002C1693">
        <w:rPr>
          <w:color w:val="000000"/>
          <w:sz w:val="22"/>
          <w:szCs w:val="22"/>
        </w:rPr>
        <w:t xml:space="preserve"> </w:t>
      </w:r>
      <w:r w:rsidRPr="002C1693">
        <w:rPr>
          <w:color w:val="000000"/>
          <w:sz w:val="22"/>
          <w:szCs w:val="22"/>
        </w:rPr>
        <w:t>твоего правила и тщательно отправляем богослужение в тре</w:t>
      </w:r>
      <w:r w:rsidRPr="002C1693">
        <w:rPr>
          <w:color w:val="000000"/>
          <w:sz w:val="22"/>
          <w:szCs w:val="22"/>
        </w:rPr>
        <w:softHyphen/>
        <w:t>тий, шестой, девятый час и вечером». Он в ответ повелел ска</w:t>
      </w:r>
      <w:r w:rsidRPr="002C1693">
        <w:rPr>
          <w:color w:val="000000"/>
          <w:sz w:val="22"/>
          <w:szCs w:val="22"/>
        </w:rPr>
        <w:softHyphen/>
        <w:t>зать ему: «Из этого следует, что в прочие часы вы пребываете</w:t>
      </w:r>
      <w:r w:rsidRPr="002C1693">
        <w:rPr>
          <w:color w:val="000000"/>
          <w:sz w:val="22"/>
          <w:szCs w:val="22"/>
        </w:rPr>
        <w:br/>
        <w:t>без молитвы; но истинному монаху подобает</w:t>
      </w:r>
      <w:r w:rsidR="00367319" w:rsidRPr="002C1693">
        <w:rPr>
          <w:color w:val="000000"/>
          <w:sz w:val="22"/>
          <w:szCs w:val="22"/>
        </w:rPr>
        <w:t xml:space="preserve"> непрестанно мо</w:t>
      </w:r>
      <w:r w:rsidRPr="002C1693">
        <w:rPr>
          <w:color w:val="000000"/>
          <w:sz w:val="22"/>
          <w:szCs w:val="22"/>
        </w:rPr>
        <w:t>литься и петь в сердце своем»</w:t>
      </w:r>
      <w:r w:rsidR="00367319" w:rsidRPr="002C1693">
        <w:rPr>
          <w:rStyle w:val="a5"/>
          <w:color w:val="000000"/>
          <w:sz w:val="22"/>
          <w:szCs w:val="22"/>
        </w:rPr>
        <w:footnoteReference w:id="316"/>
      </w:r>
      <w:r w:rsidRPr="002C1693">
        <w:rPr>
          <w:color w:val="000000"/>
          <w:sz w:val="22"/>
          <w:szCs w:val="22"/>
        </w:rPr>
        <w:t>.</w:t>
      </w:r>
    </w:p>
    <w:p w:rsidR="0001676B" w:rsidRPr="002C1693" w:rsidRDefault="0001676B" w:rsidP="00B5236F">
      <w:pPr>
        <w:shd w:val="clear" w:color="auto" w:fill="FFFFFF"/>
        <w:tabs>
          <w:tab w:val="decimal" w:pos="0"/>
        </w:tabs>
        <w:spacing w:before="119" w:line="227" w:lineRule="exact"/>
        <w:ind w:right="22" w:firstLine="567"/>
        <w:jc w:val="both"/>
        <w:rPr>
          <w:sz w:val="22"/>
          <w:szCs w:val="22"/>
        </w:rPr>
      </w:pPr>
      <w:r w:rsidRPr="002C1693">
        <w:rPr>
          <w:color w:val="000000"/>
          <w:spacing w:val="-8"/>
          <w:sz w:val="22"/>
          <w:szCs w:val="22"/>
        </w:rPr>
        <w:t>Святой Епифаний, прежде возведения своего в сан епископа, осно</w:t>
      </w:r>
      <w:r w:rsidRPr="002C1693">
        <w:rPr>
          <w:color w:val="000000"/>
          <w:spacing w:val="-8"/>
          <w:sz w:val="22"/>
          <w:szCs w:val="22"/>
        </w:rPr>
        <w:softHyphen/>
      </w:r>
      <w:r w:rsidRPr="002C1693">
        <w:rPr>
          <w:color w:val="000000"/>
          <w:spacing w:val="-4"/>
          <w:sz w:val="22"/>
          <w:szCs w:val="22"/>
        </w:rPr>
        <w:t xml:space="preserve">вал монастырь в Палестине и был настоятелем его. Несмотря на то </w:t>
      </w:r>
      <w:r w:rsidRPr="002C1693">
        <w:rPr>
          <w:color w:val="000000"/>
          <w:spacing w:val="-9"/>
          <w:sz w:val="22"/>
          <w:szCs w:val="22"/>
        </w:rPr>
        <w:t xml:space="preserve">что монастырь находился в глубокой пустыне, множество посетителей </w:t>
      </w:r>
      <w:r w:rsidRPr="002C1693">
        <w:rPr>
          <w:color w:val="000000"/>
          <w:spacing w:val="-7"/>
          <w:sz w:val="22"/>
          <w:szCs w:val="22"/>
        </w:rPr>
        <w:t>отовсюду стекалось в него. Они привлекались обильным даром чудотворения и прочими духовными дарами, которыми Богу угодно было украсить Своего угодника. Это вынудило Епифания нередко удалять</w:t>
      </w:r>
      <w:r w:rsidRPr="002C1693">
        <w:rPr>
          <w:color w:val="000000"/>
          <w:spacing w:val="-7"/>
          <w:sz w:val="22"/>
          <w:szCs w:val="22"/>
        </w:rPr>
        <w:softHyphen/>
      </w:r>
      <w:r w:rsidRPr="002C1693">
        <w:rPr>
          <w:color w:val="000000"/>
          <w:spacing w:val="-5"/>
          <w:sz w:val="22"/>
          <w:szCs w:val="22"/>
        </w:rPr>
        <w:t xml:space="preserve">ся из монастыря своего и на продолжительное время. При одном из </w:t>
      </w:r>
      <w:r w:rsidRPr="002C1693">
        <w:rPr>
          <w:color w:val="000000"/>
          <w:spacing w:val="-9"/>
          <w:sz w:val="22"/>
          <w:szCs w:val="22"/>
        </w:rPr>
        <w:t xml:space="preserve">таких путешествий он был занесен бурею в Саламон, или Констанцию, </w:t>
      </w:r>
      <w:r w:rsidRPr="002C1693">
        <w:rPr>
          <w:color w:val="000000"/>
          <w:spacing w:val="-4"/>
          <w:sz w:val="22"/>
          <w:szCs w:val="22"/>
        </w:rPr>
        <w:t xml:space="preserve">город острова Кипра. Там в это время собор епископов занимался </w:t>
      </w:r>
      <w:r w:rsidRPr="002C1693">
        <w:rPr>
          <w:color w:val="000000"/>
          <w:spacing w:val="-9"/>
          <w:sz w:val="22"/>
          <w:szCs w:val="22"/>
        </w:rPr>
        <w:t xml:space="preserve">избранием епископа для города и, по откровению Свыше, хиротонисал </w:t>
      </w:r>
      <w:r w:rsidRPr="002C1693">
        <w:rPr>
          <w:color w:val="000000"/>
          <w:spacing w:val="-4"/>
          <w:sz w:val="22"/>
          <w:szCs w:val="22"/>
        </w:rPr>
        <w:t>Епифания во архиепископа Констанции и всего Кипрского острова.</w:t>
      </w:r>
    </w:p>
    <w:p w:rsidR="0001676B" w:rsidRPr="002C1693" w:rsidRDefault="0001676B" w:rsidP="00B5236F">
      <w:pPr>
        <w:numPr>
          <w:ilvl w:val="0"/>
          <w:numId w:val="72"/>
        </w:numPr>
        <w:shd w:val="clear" w:color="auto" w:fill="FFFFFF"/>
        <w:tabs>
          <w:tab w:val="decimal" w:pos="0"/>
          <w:tab w:val="left" w:pos="526"/>
        </w:tabs>
        <w:spacing w:before="191" w:line="234" w:lineRule="exact"/>
        <w:ind w:right="4" w:firstLine="567"/>
        <w:jc w:val="both"/>
        <w:rPr>
          <w:color w:val="000000"/>
          <w:spacing w:val="-3"/>
          <w:sz w:val="22"/>
          <w:szCs w:val="22"/>
        </w:rPr>
      </w:pPr>
      <w:r w:rsidRPr="002C1693">
        <w:rPr>
          <w:color w:val="000000"/>
          <w:sz w:val="22"/>
          <w:szCs w:val="22"/>
        </w:rPr>
        <w:t>Послал однажды Епифаний, архиепископ Кипрский, к авве Илариону, умоляя его прийти к себе. «Приди для свидания со мною прежде исшествия н</w:t>
      </w:r>
      <w:r w:rsidR="00367319" w:rsidRPr="002C1693">
        <w:rPr>
          <w:color w:val="000000"/>
          <w:sz w:val="22"/>
          <w:szCs w:val="22"/>
        </w:rPr>
        <w:t>ашего из тела», — говорил в при</w:t>
      </w:r>
      <w:r w:rsidRPr="002C1693">
        <w:rPr>
          <w:color w:val="000000"/>
          <w:sz w:val="22"/>
          <w:szCs w:val="22"/>
        </w:rPr>
        <w:t>глашении своем святитель. Авва Иларион пришел, и старцы возрадовались взаимно друг о друге. Когда они сидели за трапезою, подана была птица. Епископ, взяв часть ее, подал авве Илариону. Но старец сказал ему: «Прости меня, Отец, с того времени, как я принял монашеский образ, я не влагал в уста мои заколотого». Епископ отвечал: «И я с того времени, как принял монашеский образ, не попустил, чтоб кто</w:t>
      </w:r>
      <w:r w:rsidR="00562631">
        <w:rPr>
          <w:color w:val="000000"/>
          <w:sz w:val="22"/>
          <w:szCs w:val="22"/>
        </w:rPr>
        <w:t>-</w:t>
      </w:r>
      <w:r w:rsidR="000676C5">
        <w:rPr>
          <w:color w:val="000000"/>
          <w:sz w:val="22"/>
          <w:szCs w:val="22"/>
        </w:rPr>
        <w:t>либо</w:t>
      </w:r>
      <w:r w:rsidRPr="002C1693">
        <w:rPr>
          <w:color w:val="000000"/>
          <w:sz w:val="22"/>
          <w:szCs w:val="22"/>
        </w:rPr>
        <w:t xml:space="preserve"> ус</w:t>
      </w:r>
      <w:r w:rsidRPr="002C1693">
        <w:rPr>
          <w:color w:val="000000"/>
          <w:sz w:val="22"/>
          <w:szCs w:val="22"/>
        </w:rPr>
        <w:softHyphen/>
        <w:t>нул, имея гнев на меня». Авва Иларион сказал на это: «Про</w:t>
      </w:r>
      <w:r w:rsidRPr="002C1693">
        <w:rPr>
          <w:color w:val="000000"/>
          <w:sz w:val="22"/>
          <w:szCs w:val="22"/>
        </w:rPr>
        <w:softHyphen/>
        <w:t>сти меня Отец! твое жительство выше моего»</w:t>
      </w:r>
      <w:r w:rsidR="00367319" w:rsidRPr="002C1693">
        <w:rPr>
          <w:rStyle w:val="a5"/>
          <w:color w:val="000000"/>
          <w:sz w:val="22"/>
          <w:szCs w:val="22"/>
        </w:rPr>
        <w:footnoteReference w:id="317"/>
      </w:r>
      <w:r w:rsidRPr="002C1693">
        <w:rPr>
          <w:color w:val="000000"/>
          <w:sz w:val="22"/>
          <w:szCs w:val="22"/>
        </w:rPr>
        <w:t>.</w:t>
      </w:r>
    </w:p>
    <w:p w:rsidR="0001676B" w:rsidRPr="002C1693" w:rsidRDefault="0001676B" w:rsidP="00B5236F">
      <w:pPr>
        <w:numPr>
          <w:ilvl w:val="0"/>
          <w:numId w:val="72"/>
        </w:numPr>
        <w:shd w:val="clear" w:color="auto" w:fill="FFFFFF"/>
        <w:tabs>
          <w:tab w:val="decimal" w:pos="0"/>
          <w:tab w:val="left" w:pos="526"/>
        </w:tabs>
        <w:spacing w:before="173" w:line="241" w:lineRule="exact"/>
        <w:ind w:right="43" w:firstLine="567"/>
        <w:jc w:val="both"/>
        <w:rPr>
          <w:sz w:val="22"/>
          <w:szCs w:val="22"/>
        </w:rPr>
      </w:pPr>
      <w:r w:rsidRPr="002C1693">
        <w:rPr>
          <w:color w:val="000000"/>
          <w:sz w:val="22"/>
          <w:szCs w:val="22"/>
        </w:rPr>
        <w:t>Когда уже достиг Епифаний глубокой старости, — был призван в Константинополь для участия в соборе епископов по делу святого Иоанна Златоустого. Видя, что собор дей</w:t>
      </w:r>
      <w:r w:rsidRPr="002C1693">
        <w:rPr>
          <w:color w:val="000000"/>
          <w:sz w:val="22"/>
          <w:szCs w:val="22"/>
        </w:rPr>
        <w:softHyphen/>
        <w:t>ствует по увлечению страстию, он лично испросил у императо</w:t>
      </w:r>
      <w:r w:rsidRPr="002C1693">
        <w:rPr>
          <w:color w:val="000000"/>
          <w:sz w:val="22"/>
          <w:szCs w:val="22"/>
        </w:rPr>
        <w:softHyphen/>
        <w:t>ра Аркадия дозволение возв</w:t>
      </w:r>
      <w:r w:rsidR="00367319" w:rsidRPr="002C1693">
        <w:rPr>
          <w:color w:val="000000"/>
          <w:sz w:val="22"/>
          <w:szCs w:val="22"/>
        </w:rPr>
        <w:t>ратиться в Кипр. При этом свида</w:t>
      </w:r>
      <w:r w:rsidRPr="002C1693">
        <w:rPr>
          <w:bCs/>
          <w:color w:val="000000"/>
          <w:spacing w:val="-3"/>
          <w:sz w:val="22"/>
          <w:szCs w:val="22"/>
        </w:rPr>
        <w:t xml:space="preserve">нии император спросил Епифания, сколько ему лет от роду. </w:t>
      </w:r>
      <w:r w:rsidRPr="002C1693">
        <w:rPr>
          <w:bCs/>
          <w:color w:val="000000"/>
          <w:spacing w:val="-4"/>
          <w:sz w:val="22"/>
          <w:szCs w:val="22"/>
        </w:rPr>
        <w:t xml:space="preserve">Епифаний отвечал: «Сто пятнадцать лет и три месяца. </w:t>
      </w:r>
      <w:r w:rsidRPr="002C1693">
        <w:rPr>
          <w:color w:val="000000"/>
          <w:sz w:val="22"/>
          <w:szCs w:val="22"/>
        </w:rPr>
        <w:t>Руко</w:t>
      </w:r>
      <w:r w:rsidRPr="002C1693">
        <w:rPr>
          <w:color w:val="000000"/>
          <w:sz w:val="22"/>
          <w:szCs w:val="22"/>
        </w:rPr>
        <w:softHyphen/>
        <w:t>положен</w:t>
      </w:r>
      <w:r w:rsidRPr="002C1693">
        <w:rPr>
          <w:bCs/>
          <w:color w:val="000000"/>
          <w:spacing w:val="-4"/>
          <w:sz w:val="22"/>
          <w:szCs w:val="22"/>
        </w:rPr>
        <w:t xml:space="preserve"> я во епископа, когда мне было шестьдесят лет; в сане епископа состою пятьдесят пять лет и три месяца». «В тот же день, — говорит писатель жития Епифаниева, — мы сели в </w:t>
      </w:r>
      <w:r w:rsidRPr="002C1693">
        <w:rPr>
          <w:bCs/>
          <w:color w:val="000000"/>
          <w:spacing w:val="-3"/>
          <w:sz w:val="22"/>
          <w:szCs w:val="22"/>
        </w:rPr>
        <w:t xml:space="preserve">корабль, плывший в Кипр. Епифаний поместился в нижней </w:t>
      </w:r>
      <w:r w:rsidRPr="002C1693">
        <w:rPr>
          <w:bCs/>
          <w:color w:val="000000"/>
          <w:spacing w:val="-4"/>
          <w:sz w:val="22"/>
          <w:szCs w:val="22"/>
        </w:rPr>
        <w:t>части корабля, и мы с ним. У Епифания был обычай постоян</w:t>
      </w:r>
      <w:r w:rsidRPr="002C1693">
        <w:rPr>
          <w:bCs/>
          <w:color w:val="000000"/>
          <w:spacing w:val="-4"/>
          <w:sz w:val="22"/>
          <w:szCs w:val="22"/>
        </w:rPr>
        <w:softHyphen/>
      </w:r>
      <w:r w:rsidRPr="002C1693">
        <w:rPr>
          <w:bCs/>
          <w:color w:val="000000"/>
          <w:spacing w:val="-2"/>
          <w:sz w:val="22"/>
          <w:szCs w:val="22"/>
        </w:rPr>
        <w:t xml:space="preserve">но держать в руках Евангелие. Трижды вздохнул и возрыдал </w:t>
      </w:r>
      <w:r w:rsidRPr="002C1693">
        <w:rPr>
          <w:bCs/>
          <w:color w:val="000000"/>
          <w:spacing w:val="-3"/>
          <w:sz w:val="22"/>
          <w:szCs w:val="22"/>
        </w:rPr>
        <w:t>он, раскрыв Евангелие; закрыв его, опять пролил слезы. По</w:t>
      </w:r>
      <w:r w:rsidRPr="002C1693">
        <w:rPr>
          <w:bCs/>
          <w:color w:val="000000"/>
          <w:spacing w:val="-3"/>
          <w:sz w:val="22"/>
          <w:szCs w:val="22"/>
        </w:rPr>
        <w:softHyphen/>
      </w:r>
      <w:r w:rsidRPr="002C1693">
        <w:rPr>
          <w:bCs/>
          <w:color w:val="000000"/>
          <w:spacing w:val="-4"/>
          <w:sz w:val="22"/>
          <w:szCs w:val="22"/>
        </w:rPr>
        <w:t xml:space="preserve">том встал и помолился; по совершении молитвы он опять сел там же, в нижней части корабля, и со слезами начал говорить </w:t>
      </w:r>
      <w:r w:rsidRPr="002C1693">
        <w:rPr>
          <w:bCs/>
          <w:color w:val="000000"/>
          <w:spacing w:val="-3"/>
          <w:sz w:val="22"/>
          <w:szCs w:val="22"/>
        </w:rPr>
        <w:t xml:space="preserve">нам: "Если вы, чада мои, любите меня, то сохраните заповеди мои, и любовь Божия пребудет в вас. Вы знаете, чрез сколько </w:t>
      </w:r>
      <w:r w:rsidRPr="002C1693">
        <w:rPr>
          <w:bCs/>
          <w:color w:val="000000"/>
          <w:spacing w:val="-4"/>
          <w:sz w:val="22"/>
          <w:szCs w:val="22"/>
        </w:rPr>
        <w:t>огорчений я прошел в этой жизни, — и не считал я эти огорче</w:t>
      </w:r>
      <w:r w:rsidRPr="002C1693">
        <w:rPr>
          <w:bCs/>
          <w:color w:val="000000"/>
          <w:spacing w:val="-4"/>
          <w:sz w:val="22"/>
          <w:szCs w:val="22"/>
        </w:rPr>
        <w:softHyphen/>
        <w:t xml:space="preserve">ния огорчениями, но пребывал всегда веселым, возлагаясь на </w:t>
      </w:r>
      <w:r w:rsidRPr="002C1693">
        <w:rPr>
          <w:bCs/>
          <w:color w:val="000000"/>
          <w:spacing w:val="-3"/>
          <w:sz w:val="22"/>
          <w:szCs w:val="22"/>
        </w:rPr>
        <w:t xml:space="preserve">Бога; Бог не оставлял меня, но всегда сохранял от всех козней </w:t>
      </w:r>
      <w:r w:rsidRPr="002C1693">
        <w:rPr>
          <w:bCs/>
          <w:color w:val="000000"/>
          <w:sz w:val="22"/>
          <w:szCs w:val="22"/>
        </w:rPr>
        <w:t xml:space="preserve">лукавого. </w:t>
      </w:r>
      <w:r w:rsidRPr="002C1693">
        <w:rPr>
          <w:bCs/>
          <w:i/>
          <w:iCs/>
          <w:color w:val="000000"/>
          <w:sz w:val="22"/>
          <w:szCs w:val="22"/>
        </w:rPr>
        <w:t>Любящим Бога вся споспешествует во благо</w:t>
      </w:r>
      <w:r w:rsidR="00367319" w:rsidRPr="002C1693">
        <w:rPr>
          <w:rStyle w:val="a5"/>
          <w:bCs/>
          <w:i/>
          <w:iCs/>
          <w:color w:val="000000"/>
          <w:sz w:val="22"/>
          <w:szCs w:val="22"/>
        </w:rPr>
        <w:footnoteReference w:id="318"/>
      </w:r>
      <w:r w:rsidRPr="002C1693">
        <w:rPr>
          <w:bCs/>
          <w:i/>
          <w:iCs/>
          <w:color w:val="000000"/>
          <w:sz w:val="22"/>
          <w:szCs w:val="22"/>
        </w:rPr>
        <w:t xml:space="preserve">. </w:t>
      </w:r>
      <w:r w:rsidRPr="002C1693">
        <w:rPr>
          <w:bCs/>
          <w:color w:val="000000"/>
          <w:sz w:val="22"/>
          <w:szCs w:val="22"/>
        </w:rPr>
        <w:t>Од</w:t>
      </w:r>
      <w:r w:rsidRPr="002C1693">
        <w:rPr>
          <w:bCs/>
          <w:color w:val="000000"/>
          <w:sz w:val="22"/>
          <w:szCs w:val="22"/>
        </w:rPr>
        <w:softHyphen/>
      </w:r>
      <w:r w:rsidRPr="002C1693">
        <w:rPr>
          <w:bCs/>
          <w:color w:val="000000"/>
          <w:spacing w:val="-5"/>
          <w:sz w:val="22"/>
          <w:szCs w:val="22"/>
        </w:rPr>
        <w:t>нажды, о возлюбленные чада мои, когда я находился в пустын</w:t>
      </w:r>
      <w:r w:rsidRPr="002C1693">
        <w:rPr>
          <w:bCs/>
          <w:color w:val="000000"/>
          <w:spacing w:val="-5"/>
          <w:sz w:val="22"/>
          <w:szCs w:val="22"/>
        </w:rPr>
        <w:softHyphen/>
      </w:r>
      <w:r w:rsidRPr="002C1693">
        <w:rPr>
          <w:bCs/>
          <w:color w:val="000000"/>
          <w:sz w:val="22"/>
          <w:szCs w:val="22"/>
        </w:rPr>
        <w:t xml:space="preserve">ном месте и приносил молитву Христу, чтоб Он освободил </w:t>
      </w:r>
      <w:r w:rsidRPr="002C1693">
        <w:rPr>
          <w:bCs/>
          <w:color w:val="000000"/>
          <w:spacing w:val="-2"/>
          <w:sz w:val="22"/>
          <w:szCs w:val="22"/>
        </w:rPr>
        <w:t>меня от всех наветов противника, — множество демонов на</w:t>
      </w:r>
      <w:r w:rsidRPr="002C1693">
        <w:rPr>
          <w:bCs/>
          <w:color w:val="000000"/>
          <w:spacing w:val="-2"/>
          <w:sz w:val="22"/>
          <w:szCs w:val="22"/>
        </w:rPr>
        <w:softHyphen/>
      </w:r>
      <w:r w:rsidRPr="002C1693">
        <w:rPr>
          <w:bCs/>
          <w:color w:val="000000"/>
          <w:spacing w:val="-3"/>
          <w:sz w:val="22"/>
          <w:szCs w:val="22"/>
        </w:rPr>
        <w:t xml:space="preserve">пало на меня. Они начали терзать меня и, схватив за ноги, влачили по земле. Некоторые из них нанесли мне раны. Так </w:t>
      </w:r>
      <w:r w:rsidRPr="002C1693">
        <w:rPr>
          <w:bCs/>
          <w:color w:val="000000"/>
          <w:sz w:val="22"/>
          <w:szCs w:val="22"/>
        </w:rPr>
        <w:t xml:space="preserve">поступали они со мною в продолжение десяти дней. После этого я уже не видел демона в его собственном лице во все </w:t>
      </w:r>
      <w:r w:rsidRPr="002C1693">
        <w:rPr>
          <w:bCs/>
          <w:color w:val="000000"/>
          <w:spacing w:val="-1"/>
          <w:sz w:val="22"/>
          <w:szCs w:val="22"/>
        </w:rPr>
        <w:t>дни жизни моей, но изливал он на меня злобу свою чрез по</w:t>
      </w:r>
      <w:r w:rsidRPr="002C1693">
        <w:rPr>
          <w:bCs/>
          <w:color w:val="000000"/>
          <w:spacing w:val="-1"/>
          <w:sz w:val="22"/>
          <w:szCs w:val="22"/>
        </w:rPr>
        <w:softHyphen/>
        <w:t xml:space="preserve">средство человеков: такого рода злоключения постигли меня </w:t>
      </w:r>
      <w:r w:rsidRPr="002C1693">
        <w:rPr>
          <w:bCs/>
          <w:color w:val="000000"/>
          <w:spacing w:val="-4"/>
          <w:sz w:val="22"/>
          <w:szCs w:val="22"/>
        </w:rPr>
        <w:t xml:space="preserve">в Финикии от неистовых симониан, в Египте от нечестивых </w:t>
      </w:r>
      <w:r w:rsidRPr="002C1693">
        <w:rPr>
          <w:bCs/>
          <w:color w:val="000000"/>
          <w:spacing w:val="-3"/>
          <w:sz w:val="22"/>
          <w:szCs w:val="22"/>
        </w:rPr>
        <w:t xml:space="preserve">гностиков, в Кипре от нечестивых валентиниан и от других </w:t>
      </w:r>
      <w:r w:rsidRPr="002C1693">
        <w:rPr>
          <w:bCs/>
          <w:color w:val="000000"/>
          <w:spacing w:val="-4"/>
          <w:sz w:val="22"/>
          <w:szCs w:val="22"/>
        </w:rPr>
        <w:t>еретиков. Внимательно выслушайте, о чада мои, слова Епифа</w:t>
      </w:r>
      <w:r w:rsidRPr="002C1693">
        <w:rPr>
          <w:bCs/>
          <w:color w:val="000000"/>
          <w:spacing w:val="-2"/>
          <w:sz w:val="22"/>
          <w:szCs w:val="22"/>
        </w:rPr>
        <w:t>ния-грешника. Не вожделевайте денег, и пошлются вам день</w:t>
      </w:r>
      <w:r w:rsidRPr="002C1693">
        <w:rPr>
          <w:bCs/>
          <w:color w:val="000000"/>
          <w:spacing w:val="-2"/>
          <w:sz w:val="22"/>
          <w:szCs w:val="22"/>
        </w:rPr>
        <w:softHyphen/>
      </w:r>
      <w:r w:rsidRPr="002C1693">
        <w:rPr>
          <w:bCs/>
          <w:color w:val="000000"/>
          <w:spacing w:val="-4"/>
          <w:sz w:val="22"/>
          <w:szCs w:val="22"/>
        </w:rPr>
        <w:t xml:space="preserve">ги в изобилии. Не имейте ненависти ни к кому из человеков, и </w:t>
      </w:r>
      <w:r w:rsidRPr="002C1693">
        <w:rPr>
          <w:bCs/>
          <w:color w:val="000000"/>
          <w:spacing w:val="-2"/>
          <w:sz w:val="22"/>
          <w:szCs w:val="22"/>
        </w:rPr>
        <w:t xml:space="preserve">Бог возлюбит вас. Не злословьте братии, и диавол не будет </w:t>
      </w:r>
      <w:r w:rsidRPr="002C1693">
        <w:rPr>
          <w:bCs/>
          <w:color w:val="000000"/>
          <w:spacing w:val="-3"/>
          <w:sz w:val="22"/>
          <w:szCs w:val="22"/>
        </w:rPr>
        <w:t>господствовать над вами возбуждением страстей ваших. От</w:t>
      </w:r>
      <w:r w:rsidRPr="002C1693">
        <w:rPr>
          <w:bCs/>
          <w:color w:val="000000"/>
          <w:spacing w:val="-5"/>
          <w:sz w:val="22"/>
          <w:szCs w:val="22"/>
        </w:rPr>
        <w:t>вращайтесь от всех ересей, как от зверей, исполненных смерто</w:t>
      </w:r>
      <w:r w:rsidRPr="002C1693">
        <w:rPr>
          <w:bCs/>
          <w:color w:val="000000"/>
          <w:spacing w:val="-6"/>
          <w:sz w:val="22"/>
          <w:szCs w:val="22"/>
        </w:rPr>
        <w:t>носного яда; об этом я предал вам в книгах, называемых «Пана</w:t>
      </w:r>
      <w:r w:rsidRPr="002C1693">
        <w:rPr>
          <w:bCs/>
          <w:color w:val="000000"/>
          <w:spacing w:val="-2"/>
          <w:sz w:val="22"/>
          <w:szCs w:val="22"/>
        </w:rPr>
        <w:t xml:space="preserve">рия». Отвращайтесь и хранитесь от похотений мира, наветующих и ум и тело. Знайте, что при посредстве этих похотений приступает к вам сатана. Иногда в плоти, и не нарушается </w:t>
      </w:r>
      <w:r w:rsidRPr="002C1693">
        <w:rPr>
          <w:bCs/>
          <w:color w:val="000000"/>
          <w:sz w:val="22"/>
          <w:szCs w:val="22"/>
        </w:rPr>
        <w:t>спокойствие, но дух нетрезвящихся подвергается оскверне</w:t>
      </w:r>
      <w:r w:rsidRPr="002C1693">
        <w:rPr>
          <w:color w:val="000000"/>
          <w:spacing w:val="-4"/>
          <w:sz w:val="22"/>
          <w:szCs w:val="22"/>
        </w:rPr>
        <w:t>нию мечтаниями. Когда же ум наш бодрствует и постоянно пребывает в памятовании Бога, тогда удобно побеждаем вра</w:t>
      </w:r>
      <w:r w:rsidRPr="002C1693">
        <w:rPr>
          <w:color w:val="000000"/>
          <w:spacing w:val="-4"/>
          <w:sz w:val="22"/>
          <w:szCs w:val="22"/>
        </w:rPr>
        <w:softHyphen/>
      </w:r>
      <w:r w:rsidRPr="002C1693">
        <w:rPr>
          <w:color w:val="000000"/>
          <w:spacing w:val="-3"/>
          <w:sz w:val="22"/>
          <w:szCs w:val="22"/>
        </w:rPr>
        <w:t>га"</w:t>
      </w:r>
      <w:r w:rsidR="00367319" w:rsidRPr="002C1693">
        <w:rPr>
          <w:rStyle w:val="a5"/>
          <w:color w:val="000000"/>
          <w:spacing w:val="-3"/>
          <w:sz w:val="22"/>
          <w:szCs w:val="22"/>
        </w:rPr>
        <w:footnoteReference w:id="319"/>
      </w:r>
      <w:r w:rsidRPr="002C1693">
        <w:rPr>
          <w:color w:val="000000"/>
          <w:spacing w:val="-3"/>
          <w:sz w:val="22"/>
          <w:szCs w:val="22"/>
        </w:rPr>
        <w:t>. Таково было предсмертное наставление святого Епи</w:t>
      </w:r>
      <w:r w:rsidRPr="002C1693">
        <w:rPr>
          <w:color w:val="000000"/>
          <w:spacing w:val="-2"/>
          <w:sz w:val="22"/>
          <w:szCs w:val="22"/>
        </w:rPr>
        <w:t xml:space="preserve">фания ученикам его — он скончался на корабле, не достиг </w:t>
      </w:r>
      <w:r w:rsidRPr="002C1693">
        <w:rPr>
          <w:color w:val="000000"/>
          <w:sz w:val="22"/>
          <w:szCs w:val="22"/>
        </w:rPr>
        <w:t>Кипра».</w:t>
      </w:r>
    </w:p>
    <w:p w:rsidR="0001676B" w:rsidRPr="002C1693" w:rsidRDefault="0001676B" w:rsidP="00B5236F">
      <w:pPr>
        <w:numPr>
          <w:ilvl w:val="0"/>
          <w:numId w:val="73"/>
        </w:numPr>
        <w:shd w:val="clear" w:color="auto" w:fill="FFFFFF"/>
        <w:tabs>
          <w:tab w:val="decimal" w:pos="0"/>
          <w:tab w:val="left" w:pos="547"/>
        </w:tabs>
        <w:spacing w:before="194" w:line="238" w:lineRule="exact"/>
        <w:ind w:right="14" w:firstLine="567"/>
        <w:jc w:val="both"/>
        <w:rPr>
          <w:color w:val="000000"/>
          <w:spacing w:val="-19"/>
          <w:sz w:val="22"/>
          <w:szCs w:val="22"/>
        </w:rPr>
      </w:pPr>
      <w:r w:rsidRPr="002C1693">
        <w:rPr>
          <w:color w:val="000000"/>
          <w:spacing w:val="-7"/>
          <w:sz w:val="22"/>
          <w:szCs w:val="22"/>
        </w:rPr>
        <w:t xml:space="preserve">Авва </w:t>
      </w:r>
      <w:r w:rsidRPr="002C1693">
        <w:rPr>
          <w:b/>
          <w:bCs/>
          <w:color w:val="000000"/>
          <w:spacing w:val="-7"/>
          <w:sz w:val="22"/>
          <w:szCs w:val="22"/>
          <w:u w:val="single"/>
        </w:rPr>
        <w:t>Евагрий</w:t>
      </w:r>
      <w:r w:rsidRPr="002C1693">
        <w:rPr>
          <w:b/>
          <w:bCs/>
          <w:color w:val="000000"/>
          <w:spacing w:val="-7"/>
          <w:sz w:val="22"/>
          <w:szCs w:val="22"/>
        </w:rPr>
        <w:t xml:space="preserve"> </w:t>
      </w:r>
      <w:r w:rsidRPr="002C1693">
        <w:rPr>
          <w:color w:val="000000"/>
          <w:spacing w:val="-7"/>
          <w:sz w:val="22"/>
          <w:szCs w:val="22"/>
        </w:rPr>
        <w:t>приведен к монашеской жизни особенны</w:t>
      </w:r>
      <w:r w:rsidRPr="002C1693">
        <w:rPr>
          <w:color w:val="000000"/>
          <w:spacing w:val="-9"/>
          <w:sz w:val="22"/>
          <w:szCs w:val="22"/>
        </w:rPr>
        <w:t xml:space="preserve">ми судьбами Божиими. Он был сын пресвитера, родом из Понта, </w:t>
      </w:r>
      <w:r w:rsidRPr="002C1693">
        <w:rPr>
          <w:color w:val="000000"/>
          <w:spacing w:val="-8"/>
          <w:sz w:val="22"/>
          <w:szCs w:val="22"/>
        </w:rPr>
        <w:t xml:space="preserve">принадлежал к племени иверийцев (грузин), произведен в чтеца </w:t>
      </w:r>
      <w:r w:rsidRPr="002C1693">
        <w:rPr>
          <w:color w:val="000000"/>
          <w:spacing w:val="-5"/>
          <w:sz w:val="22"/>
          <w:szCs w:val="22"/>
        </w:rPr>
        <w:t>Василием Великим, епископом Кесарии Каппадокийской, ру</w:t>
      </w:r>
      <w:r w:rsidRPr="002C1693">
        <w:rPr>
          <w:color w:val="000000"/>
          <w:spacing w:val="-6"/>
          <w:sz w:val="22"/>
          <w:szCs w:val="22"/>
        </w:rPr>
        <w:t xml:space="preserve">коположен во диакона Григорием Нисским, братом Василия, </w:t>
      </w:r>
      <w:r w:rsidRPr="002C1693">
        <w:rPr>
          <w:color w:val="000000"/>
          <w:spacing w:val="-5"/>
          <w:sz w:val="22"/>
          <w:szCs w:val="22"/>
        </w:rPr>
        <w:t>сопутствовал Григорию н</w:t>
      </w:r>
      <w:r w:rsidR="00367319" w:rsidRPr="002C1693">
        <w:rPr>
          <w:color w:val="000000"/>
          <w:spacing w:val="-5"/>
          <w:sz w:val="22"/>
          <w:szCs w:val="22"/>
        </w:rPr>
        <w:t>а Второй Вселенский Собор в Кон</w:t>
      </w:r>
      <w:r w:rsidRPr="002C1693">
        <w:rPr>
          <w:color w:val="000000"/>
          <w:spacing w:val="-5"/>
          <w:sz w:val="22"/>
          <w:szCs w:val="22"/>
        </w:rPr>
        <w:t>стантинополь. Там Григорий передал его, как мужа весьма ученого, блаженному Нектарию, епископу Константинополь</w:t>
      </w:r>
      <w:r w:rsidRPr="002C1693">
        <w:rPr>
          <w:color w:val="000000"/>
          <w:spacing w:val="-4"/>
          <w:sz w:val="22"/>
          <w:szCs w:val="22"/>
        </w:rPr>
        <w:t xml:space="preserve">скому. Столица начала вредно действовать на Евагрия, и он, избегая душепогибели, наставленный видением, удалился в </w:t>
      </w:r>
      <w:r w:rsidRPr="002C1693">
        <w:rPr>
          <w:color w:val="000000"/>
          <w:spacing w:val="-6"/>
          <w:sz w:val="22"/>
          <w:szCs w:val="22"/>
        </w:rPr>
        <w:t>Иерусалим; там облекся в иноческий образ, потом ушел в Еги</w:t>
      </w:r>
      <w:r w:rsidRPr="002C1693">
        <w:rPr>
          <w:color w:val="000000"/>
          <w:spacing w:val="-6"/>
          <w:sz w:val="22"/>
          <w:szCs w:val="22"/>
        </w:rPr>
        <w:softHyphen/>
      </w:r>
      <w:r w:rsidRPr="002C1693">
        <w:rPr>
          <w:color w:val="000000"/>
          <w:spacing w:val="-5"/>
          <w:sz w:val="22"/>
          <w:szCs w:val="22"/>
        </w:rPr>
        <w:t>пет, в Нитрийскую гору, — обширную пустыню, населенную множеством монахов. Проведши в ней два года, он перемес</w:t>
      </w:r>
      <w:r w:rsidRPr="002C1693">
        <w:rPr>
          <w:color w:val="000000"/>
          <w:spacing w:val="-5"/>
          <w:sz w:val="22"/>
          <w:szCs w:val="22"/>
        </w:rPr>
        <w:softHyphen/>
      </w:r>
      <w:r w:rsidRPr="002C1693">
        <w:rPr>
          <w:color w:val="000000"/>
          <w:spacing w:val="-6"/>
          <w:sz w:val="22"/>
          <w:szCs w:val="22"/>
        </w:rPr>
        <w:t xml:space="preserve">тился в другую пустыню, именуемую Келлии. Пятнадцать лет </w:t>
      </w:r>
      <w:r w:rsidRPr="002C1693">
        <w:rPr>
          <w:color w:val="000000"/>
          <w:spacing w:val="-5"/>
          <w:sz w:val="22"/>
          <w:szCs w:val="22"/>
        </w:rPr>
        <w:t xml:space="preserve">пребыл он в строгом подвижничестве и стяжал чистоту ума, </w:t>
      </w:r>
      <w:r w:rsidRPr="002C1693">
        <w:rPr>
          <w:color w:val="000000"/>
          <w:spacing w:val="-4"/>
          <w:sz w:val="22"/>
          <w:szCs w:val="22"/>
        </w:rPr>
        <w:t xml:space="preserve">удостоился даров разума, премудрости и рассуждения духов. </w:t>
      </w:r>
      <w:r w:rsidRPr="002C1693">
        <w:rPr>
          <w:color w:val="000000"/>
          <w:spacing w:val="-5"/>
          <w:sz w:val="22"/>
          <w:szCs w:val="22"/>
        </w:rPr>
        <w:t>Он был столько бит демонами и подвергся столь многообраз</w:t>
      </w:r>
      <w:r w:rsidRPr="002C1693">
        <w:rPr>
          <w:color w:val="000000"/>
          <w:spacing w:val="-5"/>
          <w:sz w:val="22"/>
          <w:szCs w:val="22"/>
        </w:rPr>
        <w:softHyphen/>
      </w:r>
      <w:r w:rsidRPr="002C1693">
        <w:rPr>
          <w:color w:val="000000"/>
          <w:spacing w:val="-6"/>
          <w:sz w:val="22"/>
          <w:szCs w:val="22"/>
        </w:rPr>
        <w:t xml:space="preserve">ным опытам в борьбе с ними, что этого и пересказать нелегко. </w:t>
      </w:r>
      <w:r w:rsidRPr="002C1693">
        <w:rPr>
          <w:color w:val="000000"/>
          <w:spacing w:val="-3"/>
          <w:sz w:val="22"/>
          <w:szCs w:val="22"/>
        </w:rPr>
        <w:t>Однажды явились ему три демона в одеяниях священничес</w:t>
      </w:r>
      <w:r w:rsidRPr="002C1693">
        <w:rPr>
          <w:color w:val="000000"/>
          <w:spacing w:val="-5"/>
          <w:sz w:val="22"/>
          <w:szCs w:val="22"/>
        </w:rPr>
        <w:t xml:space="preserve">ких, намереваясь препираться с ним о вере: один называл себя </w:t>
      </w:r>
      <w:r w:rsidRPr="002C1693">
        <w:rPr>
          <w:color w:val="000000"/>
          <w:spacing w:val="-10"/>
          <w:sz w:val="22"/>
          <w:szCs w:val="22"/>
        </w:rPr>
        <w:t>арианином, другой евномианином, третий последователем Апол</w:t>
      </w:r>
      <w:r w:rsidRPr="002C1693">
        <w:rPr>
          <w:color w:val="000000"/>
          <w:spacing w:val="-10"/>
          <w:sz w:val="22"/>
          <w:szCs w:val="22"/>
        </w:rPr>
        <w:softHyphen/>
      </w:r>
      <w:r w:rsidRPr="002C1693">
        <w:rPr>
          <w:color w:val="000000"/>
          <w:spacing w:val="-6"/>
          <w:sz w:val="22"/>
          <w:szCs w:val="22"/>
        </w:rPr>
        <w:t xml:space="preserve">линария. Евагрий, имевший Духа премудрости, легко победил </w:t>
      </w:r>
      <w:r w:rsidRPr="002C1693">
        <w:rPr>
          <w:color w:val="000000"/>
          <w:spacing w:val="-5"/>
          <w:sz w:val="22"/>
          <w:szCs w:val="22"/>
        </w:rPr>
        <w:t xml:space="preserve">их. Авва умер пятидесяти четырех лет от роду, </w:t>
      </w:r>
      <w:r w:rsidRPr="002C1693">
        <w:rPr>
          <w:i/>
          <w:iCs/>
          <w:color w:val="000000"/>
          <w:spacing w:val="-5"/>
          <w:sz w:val="22"/>
          <w:szCs w:val="22"/>
        </w:rPr>
        <w:t xml:space="preserve">скончався </w:t>
      </w:r>
      <w:r w:rsidRPr="002C1693">
        <w:rPr>
          <w:bCs/>
          <w:i/>
          <w:iCs/>
          <w:color w:val="000000"/>
          <w:spacing w:val="-9"/>
          <w:sz w:val="22"/>
          <w:szCs w:val="22"/>
        </w:rPr>
        <w:t>вмале и исполнив лета долга</w:t>
      </w:r>
      <w:r w:rsidR="00367319" w:rsidRPr="002C1693">
        <w:rPr>
          <w:rStyle w:val="a5"/>
          <w:bCs/>
          <w:i/>
          <w:iCs/>
          <w:color w:val="000000"/>
          <w:spacing w:val="-9"/>
          <w:sz w:val="22"/>
          <w:szCs w:val="22"/>
        </w:rPr>
        <w:footnoteReference w:id="320"/>
      </w:r>
      <w:r w:rsidRPr="002C1693">
        <w:rPr>
          <w:bCs/>
          <w:i/>
          <w:iCs/>
          <w:color w:val="000000"/>
          <w:spacing w:val="-9"/>
          <w:sz w:val="22"/>
          <w:szCs w:val="22"/>
        </w:rPr>
        <w:t xml:space="preserve">, </w:t>
      </w:r>
      <w:r w:rsidRPr="002C1693">
        <w:rPr>
          <w:bCs/>
          <w:color w:val="000000"/>
          <w:spacing w:val="-9"/>
          <w:sz w:val="22"/>
          <w:szCs w:val="22"/>
        </w:rPr>
        <w:t>по изречению Писания</w:t>
      </w:r>
      <w:r w:rsidR="00367319" w:rsidRPr="002C1693">
        <w:rPr>
          <w:rStyle w:val="a5"/>
          <w:bCs/>
          <w:color w:val="000000"/>
          <w:spacing w:val="-9"/>
          <w:sz w:val="22"/>
          <w:szCs w:val="22"/>
        </w:rPr>
        <w:footnoteReference w:id="321"/>
      </w:r>
      <w:r w:rsidRPr="002C1693">
        <w:rPr>
          <w:bCs/>
          <w:color w:val="000000"/>
          <w:spacing w:val="-9"/>
          <w:sz w:val="22"/>
          <w:szCs w:val="22"/>
        </w:rPr>
        <w:t>.</w:t>
      </w:r>
    </w:p>
    <w:p w:rsidR="0001676B" w:rsidRPr="002C1693" w:rsidRDefault="0001676B" w:rsidP="00B5236F">
      <w:pPr>
        <w:numPr>
          <w:ilvl w:val="0"/>
          <w:numId w:val="73"/>
        </w:numPr>
        <w:shd w:val="clear" w:color="auto" w:fill="FFFFFF"/>
        <w:tabs>
          <w:tab w:val="decimal" w:pos="0"/>
          <w:tab w:val="left" w:pos="547"/>
        </w:tabs>
        <w:spacing w:before="194" w:line="238" w:lineRule="exact"/>
        <w:ind w:right="14" w:firstLine="567"/>
        <w:jc w:val="both"/>
        <w:rPr>
          <w:sz w:val="22"/>
          <w:szCs w:val="22"/>
        </w:rPr>
      </w:pPr>
      <w:r w:rsidRPr="002C1693">
        <w:rPr>
          <w:color w:val="000000"/>
          <w:spacing w:val="-4"/>
          <w:sz w:val="22"/>
          <w:szCs w:val="22"/>
        </w:rPr>
        <w:t xml:space="preserve">Говорил авва Евагрий: «Безмолвствуя в келлии твоей, </w:t>
      </w:r>
      <w:r w:rsidRPr="002C1693">
        <w:rPr>
          <w:color w:val="000000"/>
          <w:spacing w:val="-6"/>
          <w:sz w:val="22"/>
          <w:szCs w:val="22"/>
        </w:rPr>
        <w:t xml:space="preserve">уедини ум твой в тебе самом и вспомни о дне смерти твоей. </w:t>
      </w:r>
      <w:r w:rsidRPr="002C1693">
        <w:rPr>
          <w:color w:val="000000"/>
          <w:spacing w:val="-1"/>
          <w:sz w:val="22"/>
          <w:szCs w:val="22"/>
        </w:rPr>
        <w:t xml:space="preserve">Усмотри умерщвление твое, усмотри падение, восприими </w:t>
      </w:r>
      <w:r w:rsidRPr="002C1693">
        <w:rPr>
          <w:color w:val="000000"/>
          <w:spacing w:val="-3"/>
          <w:sz w:val="22"/>
          <w:szCs w:val="22"/>
        </w:rPr>
        <w:t>плач. Возненавидь суету мира сего. Будь смирен во всех отношениях. Имей попечение о том, чтоб пребывать посто</w:t>
      </w:r>
      <w:r w:rsidRPr="002C1693">
        <w:rPr>
          <w:color w:val="000000"/>
          <w:sz w:val="22"/>
          <w:szCs w:val="22"/>
        </w:rPr>
        <w:t>янно в стремлении к безмолвию, и не впадешь в расслабление. Вспоминай о заключенных во аде! помысли, в каком по</w:t>
      </w:r>
      <w:r w:rsidRPr="002C1693">
        <w:rPr>
          <w:color w:val="000000"/>
          <w:sz w:val="22"/>
          <w:szCs w:val="22"/>
        </w:rPr>
        <w:softHyphen/>
        <w:t>ложении находятся теперь низвергнутые туда души! в каком горьком молчании они пребывают там! как они стонут ужас</w:t>
      </w:r>
      <w:r w:rsidRPr="002C1693">
        <w:rPr>
          <w:color w:val="000000"/>
          <w:sz w:val="22"/>
          <w:szCs w:val="22"/>
        </w:rPr>
        <w:softHyphen/>
        <w:t xml:space="preserve">но! в каком они страхе и </w:t>
      </w:r>
      <w:r w:rsidR="00367319" w:rsidRPr="002C1693">
        <w:rPr>
          <w:color w:val="000000"/>
          <w:sz w:val="22"/>
          <w:szCs w:val="22"/>
        </w:rPr>
        <w:t>мучении! в каком отчаянии! в ка</w:t>
      </w:r>
      <w:r w:rsidRPr="002C1693">
        <w:rPr>
          <w:color w:val="000000"/>
          <w:sz w:val="22"/>
          <w:szCs w:val="22"/>
        </w:rPr>
        <w:t>кой печали! в каких бесконечных слезах! Потом приведи себе на память день Воскресения и Страшный Суд Христов, кото</w:t>
      </w:r>
      <w:r w:rsidRPr="002C1693">
        <w:rPr>
          <w:color w:val="000000"/>
          <w:spacing w:val="-1"/>
          <w:sz w:val="22"/>
          <w:szCs w:val="22"/>
        </w:rPr>
        <w:t xml:space="preserve">рого одно представление воображением может привести в ужас. </w:t>
      </w:r>
      <w:r w:rsidRPr="002C1693">
        <w:rPr>
          <w:color w:val="000000"/>
          <w:sz w:val="22"/>
          <w:szCs w:val="22"/>
        </w:rPr>
        <w:t>Какое смущение обымет грешников, когда они будут приведе</w:t>
      </w:r>
      <w:r w:rsidRPr="002C1693">
        <w:rPr>
          <w:color w:val="000000"/>
          <w:sz w:val="22"/>
          <w:szCs w:val="22"/>
        </w:rPr>
        <w:softHyphen/>
        <w:t>ны пред лице Хг)иста Бога, пред Ангелов, Архангелов и прочие Силы небесные, пред собрание всех человеков! Приведи себе на память виды вечных мук: огнь неугасающий, червь неуми</w:t>
      </w:r>
      <w:r w:rsidRPr="002C1693">
        <w:rPr>
          <w:color w:val="000000"/>
          <w:sz w:val="22"/>
          <w:szCs w:val="22"/>
        </w:rPr>
        <w:softHyphen/>
        <w:t>рающий, мрак тартара, скрежет зубов и прочие ужасы и разно</w:t>
      </w:r>
      <w:r w:rsidRPr="002C1693">
        <w:rPr>
          <w:color w:val="000000"/>
          <w:sz w:val="22"/>
          <w:szCs w:val="22"/>
        </w:rPr>
        <w:softHyphen/>
        <w:t>образные муки. Приведи себе на память уготованные блага праведникам, дерзновение их к Богу Отцу и Сыну Его, Иисусу Христу, пред Ангелами, Архангелами, всеми небесными Сила</w:t>
      </w:r>
      <w:r w:rsidRPr="002C1693">
        <w:rPr>
          <w:color w:val="000000"/>
          <w:sz w:val="22"/>
          <w:szCs w:val="22"/>
        </w:rPr>
        <w:softHyphen/>
        <w:t>ми и всем человеческим родом. Приведи себе на память Не</w:t>
      </w:r>
      <w:r w:rsidRPr="002C1693">
        <w:rPr>
          <w:color w:val="000000"/>
          <w:sz w:val="22"/>
          <w:szCs w:val="22"/>
        </w:rPr>
        <w:softHyphen/>
        <w:t>бесное Царство, сокровища его, радость и покой. Памятствование того и другого да пребывает с тобою: воздыхай об участи, ожидающей грешников, проливай слезы, весь облекись в сето</w:t>
      </w:r>
      <w:r w:rsidRPr="002C1693">
        <w:rPr>
          <w:color w:val="000000"/>
          <w:sz w:val="22"/>
          <w:szCs w:val="22"/>
        </w:rPr>
        <w:softHyphen/>
        <w:t>вание, страшись, чтоб и тебе не подвергнуться тому же; воспо</w:t>
      </w:r>
      <w:r w:rsidRPr="002C1693">
        <w:rPr>
          <w:color w:val="000000"/>
          <w:sz w:val="22"/>
          <w:szCs w:val="22"/>
        </w:rPr>
        <w:softHyphen/>
        <w:t>минанием благ, уготованных праведным, увеселяйся и ободряй</w:t>
      </w:r>
      <w:r w:rsidRPr="002C1693">
        <w:rPr>
          <w:color w:val="000000"/>
          <w:sz w:val="22"/>
          <w:szCs w:val="22"/>
        </w:rPr>
        <w:softHyphen/>
        <w:t>ся. Стремись к получению вечного блаженства и к избежанию вечного мучения. Не оставляй этих воспоминаний, находясь и в келлии твоей и вне ее; содержи эти воспоминания непре</w:t>
      </w:r>
      <w:r w:rsidRPr="002C1693">
        <w:rPr>
          <w:color w:val="000000"/>
          <w:sz w:val="22"/>
          <w:szCs w:val="22"/>
        </w:rPr>
        <w:softHyphen/>
        <w:t>станно в уме твоем и чтобы, хотя при помощи их, избежать скверных душевредных помышлений»</w:t>
      </w:r>
      <w:r w:rsidR="00367319" w:rsidRPr="002C1693">
        <w:rPr>
          <w:rStyle w:val="a5"/>
          <w:color w:val="000000"/>
          <w:sz w:val="22"/>
          <w:szCs w:val="22"/>
        </w:rPr>
        <w:footnoteReference w:id="322"/>
      </w:r>
      <w:r w:rsidRPr="002C1693">
        <w:rPr>
          <w:color w:val="000000"/>
          <w:sz w:val="22"/>
          <w:szCs w:val="22"/>
        </w:rPr>
        <w:t>.</w:t>
      </w:r>
    </w:p>
    <w:p w:rsidR="0001676B" w:rsidRPr="002C1693" w:rsidRDefault="0001676B" w:rsidP="00B5236F">
      <w:pPr>
        <w:shd w:val="clear" w:color="auto" w:fill="FFFFFF"/>
        <w:tabs>
          <w:tab w:val="decimal" w:pos="0"/>
        </w:tabs>
        <w:spacing w:before="112" w:line="230" w:lineRule="exact"/>
        <w:ind w:firstLine="567"/>
        <w:jc w:val="both"/>
        <w:rPr>
          <w:sz w:val="22"/>
          <w:szCs w:val="22"/>
        </w:rPr>
      </w:pPr>
      <w:r w:rsidRPr="002C1693">
        <w:rPr>
          <w:color w:val="000000"/>
          <w:spacing w:val="-7"/>
          <w:sz w:val="22"/>
          <w:szCs w:val="22"/>
        </w:rPr>
        <w:t xml:space="preserve">Святые Отцы, советуя вспоминать о предметах невидимого мира, </w:t>
      </w:r>
      <w:r w:rsidRPr="002C1693">
        <w:rPr>
          <w:color w:val="000000"/>
          <w:spacing w:val="-6"/>
          <w:sz w:val="22"/>
          <w:szCs w:val="22"/>
        </w:rPr>
        <w:t xml:space="preserve">воспрещают изображать их в уме мечтою: предметы эти совсем не таковы, какими рисуются они в воображении человека плотского и страстного. Дозволение себе мечтательности есть отверстая дверь в </w:t>
      </w:r>
      <w:r w:rsidRPr="002C1693">
        <w:rPr>
          <w:color w:val="000000"/>
          <w:spacing w:val="-5"/>
          <w:sz w:val="22"/>
          <w:szCs w:val="22"/>
        </w:rPr>
        <w:t>область лжи — этого непременно</w:t>
      </w:r>
      <w:r w:rsidR="007D4A15" w:rsidRPr="002C1693">
        <w:rPr>
          <w:color w:val="000000"/>
          <w:spacing w:val="-5"/>
          <w:sz w:val="22"/>
          <w:szCs w:val="22"/>
        </w:rPr>
        <w:t>го условия и начала погибели че</w:t>
      </w:r>
      <w:r w:rsidRPr="002C1693">
        <w:rPr>
          <w:color w:val="000000"/>
          <w:spacing w:val="-5"/>
          <w:sz w:val="22"/>
          <w:szCs w:val="22"/>
        </w:rPr>
        <w:t>ловека; дозволение себе мечтательности есть отступление от исти</w:t>
      </w:r>
      <w:r w:rsidRPr="002C1693">
        <w:rPr>
          <w:color w:val="000000"/>
          <w:spacing w:val="-5"/>
          <w:sz w:val="22"/>
          <w:szCs w:val="22"/>
        </w:rPr>
        <w:softHyphen/>
      </w:r>
      <w:r w:rsidRPr="002C1693">
        <w:rPr>
          <w:color w:val="000000"/>
          <w:spacing w:val="-6"/>
          <w:sz w:val="22"/>
          <w:szCs w:val="22"/>
        </w:rPr>
        <w:t>ны и произвольное самообольщение. Но при особенном нашествии блудных помыслов, когда демоны усиливаются запечатлеть нас об</w:t>
      </w:r>
      <w:r w:rsidRPr="002C1693">
        <w:rPr>
          <w:color w:val="000000"/>
          <w:spacing w:val="-5"/>
          <w:sz w:val="22"/>
          <w:szCs w:val="22"/>
        </w:rPr>
        <w:t>разами сладострастия, допускается воображение адских мук и ужа</w:t>
      </w:r>
      <w:r w:rsidRPr="002C1693">
        <w:rPr>
          <w:color w:val="000000"/>
          <w:spacing w:val="-5"/>
          <w:sz w:val="22"/>
          <w:szCs w:val="22"/>
        </w:rPr>
        <w:softHyphen/>
      </w:r>
      <w:r w:rsidRPr="002C1693">
        <w:rPr>
          <w:color w:val="000000"/>
          <w:spacing w:val="-7"/>
          <w:sz w:val="22"/>
          <w:szCs w:val="22"/>
        </w:rPr>
        <w:t xml:space="preserve">сов: тьмы вечной, вечного горького молчания и вечных бесплодных </w:t>
      </w:r>
      <w:r w:rsidRPr="002C1693">
        <w:rPr>
          <w:color w:val="000000"/>
          <w:spacing w:val="-8"/>
          <w:sz w:val="22"/>
          <w:szCs w:val="22"/>
        </w:rPr>
        <w:t>стонов, огня геенского, в котором, как в море, тонут грешники. Обра</w:t>
      </w:r>
      <w:r w:rsidRPr="002C1693">
        <w:rPr>
          <w:color w:val="000000"/>
          <w:spacing w:val="-8"/>
          <w:sz w:val="22"/>
          <w:szCs w:val="22"/>
        </w:rPr>
        <w:softHyphen/>
      </w:r>
      <w:r w:rsidRPr="002C1693">
        <w:rPr>
          <w:color w:val="000000"/>
          <w:spacing w:val="-7"/>
          <w:sz w:val="22"/>
          <w:szCs w:val="22"/>
        </w:rPr>
        <w:t xml:space="preserve">зами адских ужасов могущественно изглаживаются сладострастные </w:t>
      </w:r>
      <w:r w:rsidRPr="002C1693">
        <w:rPr>
          <w:color w:val="000000"/>
          <w:sz w:val="22"/>
          <w:szCs w:val="22"/>
        </w:rPr>
        <w:t>образы.</w:t>
      </w:r>
    </w:p>
    <w:p w:rsidR="0001676B" w:rsidRPr="002C1693" w:rsidRDefault="0001676B" w:rsidP="00B5236F">
      <w:pPr>
        <w:numPr>
          <w:ilvl w:val="0"/>
          <w:numId w:val="74"/>
        </w:numPr>
        <w:shd w:val="clear" w:color="auto" w:fill="FFFFFF"/>
        <w:tabs>
          <w:tab w:val="decimal" w:pos="0"/>
          <w:tab w:val="left" w:pos="540"/>
        </w:tabs>
        <w:spacing w:before="180" w:line="241" w:lineRule="exact"/>
        <w:ind w:right="47" w:firstLine="567"/>
        <w:jc w:val="both"/>
        <w:rPr>
          <w:bCs/>
          <w:color w:val="000000"/>
          <w:spacing w:val="-1"/>
          <w:sz w:val="22"/>
          <w:szCs w:val="22"/>
        </w:rPr>
      </w:pPr>
      <w:r w:rsidRPr="002C1693">
        <w:rPr>
          <w:bCs/>
          <w:color w:val="000000"/>
          <w:spacing w:val="-1"/>
          <w:sz w:val="22"/>
          <w:szCs w:val="22"/>
        </w:rPr>
        <w:t xml:space="preserve">Авва Евагрий поведал, что некоторый из Отцов сказал: </w:t>
      </w:r>
      <w:r w:rsidRPr="002C1693">
        <w:rPr>
          <w:bCs/>
          <w:color w:val="000000"/>
          <w:spacing w:val="-4"/>
          <w:sz w:val="22"/>
          <w:szCs w:val="22"/>
        </w:rPr>
        <w:t>«Сухоядение и равномерность в количестве пищи, при душев</w:t>
      </w:r>
      <w:r w:rsidRPr="002C1693">
        <w:rPr>
          <w:bCs/>
          <w:color w:val="000000"/>
          <w:spacing w:val="-4"/>
          <w:sz w:val="22"/>
          <w:szCs w:val="22"/>
        </w:rPr>
        <w:softHyphen/>
      </w:r>
      <w:r w:rsidRPr="002C1693">
        <w:rPr>
          <w:bCs/>
          <w:color w:val="000000"/>
          <w:spacing w:val="-2"/>
          <w:sz w:val="22"/>
          <w:szCs w:val="22"/>
        </w:rPr>
        <w:t xml:space="preserve">ном расположении любовию ко всем, скоро вводят монаха в </w:t>
      </w:r>
      <w:r w:rsidRPr="002C1693">
        <w:rPr>
          <w:bCs/>
          <w:color w:val="000000"/>
          <w:sz w:val="22"/>
          <w:szCs w:val="22"/>
        </w:rPr>
        <w:t>пристанище бесстрастия»</w:t>
      </w:r>
      <w:r w:rsidR="00367319" w:rsidRPr="002C1693">
        <w:rPr>
          <w:rStyle w:val="a5"/>
          <w:bCs/>
          <w:color w:val="000000"/>
          <w:sz w:val="22"/>
          <w:szCs w:val="22"/>
        </w:rPr>
        <w:footnoteReference w:id="323"/>
      </w:r>
      <w:r w:rsidRPr="002C1693">
        <w:rPr>
          <w:bCs/>
          <w:color w:val="000000"/>
          <w:sz w:val="22"/>
          <w:szCs w:val="22"/>
        </w:rPr>
        <w:t>.</w:t>
      </w:r>
    </w:p>
    <w:p w:rsidR="0001676B" w:rsidRPr="002C1693" w:rsidRDefault="0001676B" w:rsidP="00B5236F">
      <w:pPr>
        <w:numPr>
          <w:ilvl w:val="0"/>
          <w:numId w:val="74"/>
        </w:numPr>
        <w:shd w:val="clear" w:color="auto" w:fill="FFFFFF"/>
        <w:tabs>
          <w:tab w:val="decimal" w:pos="0"/>
          <w:tab w:val="left" w:pos="540"/>
        </w:tabs>
        <w:spacing w:line="241" w:lineRule="exact"/>
        <w:ind w:right="40" w:firstLine="567"/>
        <w:jc w:val="both"/>
        <w:rPr>
          <w:bCs/>
          <w:color w:val="000000"/>
          <w:spacing w:val="-1"/>
          <w:sz w:val="22"/>
          <w:szCs w:val="22"/>
        </w:rPr>
      </w:pPr>
      <w:r w:rsidRPr="002C1693">
        <w:rPr>
          <w:bCs/>
          <w:color w:val="000000"/>
          <w:sz w:val="22"/>
          <w:szCs w:val="22"/>
        </w:rPr>
        <w:t xml:space="preserve">Передавал авва Евагрий изречение некоторого старца: </w:t>
      </w:r>
      <w:r w:rsidRPr="002C1693">
        <w:rPr>
          <w:bCs/>
          <w:color w:val="000000"/>
          <w:spacing w:val="-3"/>
          <w:sz w:val="22"/>
          <w:szCs w:val="22"/>
        </w:rPr>
        <w:t>«Отвергаю плотские наслаждения и для того, чтоб отсечь по</w:t>
      </w:r>
      <w:r w:rsidRPr="002C1693">
        <w:rPr>
          <w:bCs/>
          <w:color w:val="000000"/>
          <w:spacing w:val="-3"/>
          <w:sz w:val="22"/>
          <w:szCs w:val="22"/>
        </w:rPr>
        <w:softHyphen/>
        <w:t xml:space="preserve">воды к возмущению гневом. Заметил я, что гнев борет меня всегда по поводу наслаждения, возмущая ум мой и отъем ля у </w:t>
      </w:r>
      <w:r w:rsidRPr="002C1693">
        <w:rPr>
          <w:bCs/>
          <w:color w:val="000000"/>
          <w:sz w:val="22"/>
          <w:szCs w:val="22"/>
        </w:rPr>
        <w:t>меня рассуждение»</w:t>
      </w:r>
      <w:r w:rsidR="00367319" w:rsidRPr="002C1693">
        <w:rPr>
          <w:rStyle w:val="a5"/>
          <w:bCs/>
          <w:color w:val="000000"/>
          <w:sz w:val="22"/>
          <w:szCs w:val="22"/>
        </w:rPr>
        <w:footnoteReference w:id="324"/>
      </w:r>
      <w:r w:rsidRPr="002C1693">
        <w:rPr>
          <w:bCs/>
          <w:color w:val="000000"/>
          <w:sz w:val="22"/>
          <w:szCs w:val="22"/>
        </w:rPr>
        <w:t>.</w:t>
      </w:r>
    </w:p>
    <w:p w:rsidR="0001676B" w:rsidRPr="002C1693" w:rsidRDefault="0001676B" w:rsidP="00B5236F">
      <w:pPr>
        <w:numPr>
          <w:ilvl w:val="0"/>
          <w:numId w:val="74"/>
        </w:numPr>
        <w:shd w:val="clear" w:color="auto" w:fill="FFFFFF"/>
        <w:tabs>
          <w:tab w:val="decimal" w:pos="0"/>
          <w:tab w:val="left" w:pos="540"/>
        </w:tabs>
        <w:spacing w:line="241" w:lineRule="exact"/>
        <w:ind w:right="29" w:firstLine="567"/>
        <w:jc w:val="both"/>
        <w:rPr>
          <w:bCs/>
          <w:color w:val="000000"/>
          <w:spacing w:val="-1"/>
          <w:sz w:val="22"/>
          <w:szCs w:val="22"/>
        </w:rPr>
      </w:pPr>
      <w:r w:rsidRPr="002C1693">
        <w:rPr>
          <w:bCs/>
          <w:color w:val="000000"/>
          <w:spacing w:val="-4"/>
          <w:sz w:val="22"/>
          <w:szCs w:val="22"/>
        </w:rPr>
        <w:t xml:space="preserve">В начале своего монашеского жительства авва Евагрий </w:t>
      </w:r>
      <w:r w:rsidRPr="002C1693">
        <w:rPr>
          <w:bCs/>
          <w:color w:val="000000"/>
          <w:spacing w:val="-1"/>
          <w:sz w:val="22"/>
          <w:szCs w:val="22"/>
        </w:rPr>
        <w:t xml:space="preserve">пришел к некоторому старцу и сказал ему: «Авва! преподай </w:t>
      </w:r>
      <w:r w:rsidRPr="002C1693">
        <w:rPr>
          <w:bCs/>
          <w:color w:val="000000"/>
          <w:spacing w:val="-3"/>
          <w:sz w:val="22"/>
          <w:szCs w:val="22"/>
        </w:rPr>
        <w:t xml:space="preserve">мне душеспасительное слово». Старец отвечал: «Если хочешь </w:t>
      </w:r>
      <w:r w:rsidRPr="002C1693">
        <w:rPr>
          <w:bCs/>
          <w:color w:val="000000"/>
          <w:spacing w:val="-7"/>
          <w:sz w:val="22"/>
          <w:szCs w:val="22"/>
        </w:rPr>
        <w:t xml:space="preserve">спастись, то, к кому бы ты ни пришел, не говори прежде, нежели </w:t>
      </w:r>
      <w:r w:rsidRPr="002C1693">
        <w:rPr>
          <w:bCs/>
          <w:color w:val="000000"/>
          <w:spacing w:val="-2"/>
          <w:sz w:val="22"/>
          <w:szCs w:val="22"/>
        </w:rPr>
        <w:t>он спросит тебя». Евагрий пришел в умиление от этого изре</w:t>
      </w:r>
      <w:r w:rsidRPr="002C1693">
        <w:rPr>
          <w:bCs/>
          <w:color w:val="000000"/>
          <w:spacing w:val="-2"/>
          <w:sz w:val="22"/>
          <w:szCs w:val="22"/>
        </w:rPr>
        <w:softHyphen/>
      </w:r>
      <w:r w:rsidRPr="002C1693">
        <w:rPr>
          <w:bCs/>
          <w:color w:val="000000"/>
          <w:sz w:val="22"/>
          <w:szCs w:val="22"/>
        </w:rPr>
        <w:t xml:space="preserve">чения, поклонился старцу до земли и сказал: «Поверь мне, </w:t>
      </w:r>
      <w:r w:rsidRPr="002C1693">
        <w:rPr>
          <w:bCs/>
          <w:color w:val="000000"/>
          <w:spacing w:val="-3"/>
          <w:sz w:val="22"/>
          <w:szCs w:val="22"/>
        </w:rPr>
        <w:t>авва! я прочитал много книг и нигде не встретил такого муд</w:t>
      </w:r>
      <w:r w:rsidRPr="002C1693">
        <w:rPr>
          <w:bCs/>
          <w:color w:val="000000"/>
          <w:spacing w:val="-3"/>
          <w:sz w:val="22"/>
          <w:szCs w:val="22"/>
        </w:rPr>
        <w:softHyphen/>
      </w:r>
      <w:r w:rsidRPr="002C1693">
        <w:rPr>
          <w:bCs/>
          <w:color w:val="000000"/>
          <w:sz w:val="22"/>
          <w:szCs w:val="22"/>
        </w:rPr>
        <w:t>рого наставления»</w:t>
      </w:r>
      <w:r w:rsidR="00367319" w:rsidRPr="002C1693">
        <w:rPr>
          <w:rStyle w:val="a5"/>
          <w:bCs/>
          <w:color w:val="000000"/>
          <w:sz w:val="22"/>
          <w:szCs w:val="22"/>
        </w:rPr>
        <w:footnoteReference w:id="325"/>
      </w:r>
      <w:r w:rsidRPr="002C1693">
        <w:rPr>
          <w:bCs/>
          <w:color w:val="000000"/>
          <w:sz w:val="22"/>
          <w:szCs w:val="22"/>
        </w:rPr>
        <w:t>.</w:t>
      </w:r>
    </w:p>
    <w:p w:rsidR="0001676B" w:rsidRPr="002C1693" w:rsidRDefault="0001676B" w:rsidP="00B5236F">
      <w:pPr>
        <w:numPr>
          <w:ilvl w:val="0"/>
          <w:numId w:val="74"/>
        </w:numPr>
        <w:shd w:val="clear" w:color="auto" w:fill="FFFFFF"/>
        <w:tabs>
          <w:tab w:val="decimal" w:pos="0"/>
          <w:tab w:val="left" w:pos="540"/>
        </w:tabs>
        <w:spacing w:line="241" w:lineRule="exact"/>
        <w:ind w:right="18" w:firstLine="567"/>
        <w:jc w:val="both"/>
        <w:rPr>
          <w:bCs/>
          <w:color w:val="000000"/>
          <w:spacing w:val="-3"/>
          <w:sz w:val="22"/>
          <w:szCs w:val="22"/>
        </w:rPr>
      </w:pPr>
      <w:r w:rsidRPr="002C1693">
        <w:rPr>
          <w:bCs/>
          <w:color w:val="000000"/>
          <w:spacing w:val="-2"/>
          <w:sz w:val="22"/>
          <w:szCs w:val="22"/>
        </w:rPr>
        <w:t xml:space="preserve">Парящий (находящийся в развлечении и рассеянности) </w:t>
      </w:r>
      <w:r w:rsidRPr="002C1693">
        <w:rPr>
          <w:bCs/>
          <w:color w:val="000000"/>
          <w:spacing w:val="-3"/>
          <w:sz w:val="22"/>
          <w:szCs w:val="22"/>
        </w:rPr>
        <w:t xml:space="preserve">ум приводится в состояние непарительности чтением, бдением </w:t>
      </w:r>
      <w:r w:rsidRPr="002C1693">
        <w:rPr>
          <w:bCs/>
          <w:color w:val="000000"/>
          <w:spacing w:val="-2"/>
          <w:sz w:val="22"/>
          <w:szCs w:val="22"/>
        </w:rPr>
        <w:t>и молитвою; разжжение вожделения погашается постом, тру</w:t>
      </w:r>
      <w:r w:rsidRPr="002C1693">
        <w:rPr>
          <w:bCs/>
          <w:color w:val="000000"/>
          <w:spacing w:val="-2"/>
          <w:sz w:val="22"/>
          <w:szCs w:val="22"/>
        </w:rPr>
        <w:softHyphen/>
      </w:r>
      <w:r w:rsidRPr="002C1693">
        <w:rPr>
          <w:bCs/>
          <w:color w:val="000000"/>
          <w:spacing w:val="-3"/>
          <w:sz w:val="22"/>
          <w:szCs w:val="22"/>
        </w:rPr>
        <w:t>дом и уединением; возмущение гнева укрощается псалмопени</w:t>
      </w:r>
      <w:r w:rsidRPr="002C1693">
        <w:rPr>
          <w:bCs/>
          <w:color w:val="000000"/>
          <w:spacing w:val="-3"/>
          <w:sz w:val="22"/>
          <w:szCs w:val="22"/>
        </w:rPr>
        <w:softHyphen/>
      </w:r>
      <w:r w:rsidRPr="002C1693">
        <w:rPr>
          <w:bCs/>
          <w:color w:val="000000"/>
          <w:spacing w:val="-6"/>
          <w:sz w:val="22"/>
          <w:szCs w:val="22"/>
        </w:rPr>
        <w:t xml:space="preserve">ем, долготерпением и милосердием. Всякий подвиг должен быть </w:t>
      </w:r>
      <w:r w:rsidRPr="002C1693">
        <w:rPr>
          <w:bCs/>
          <w:color w:val="000000"/>
          <w:spacing w:val="-2"/>
          <w:sz w:val="22"/>
          <w:szCs w:val="22"/>
        </w:rPr>
        <w:t>благовременным и сораз</w:t>
      </w:r>
      <w:r w:rsidR="007D4A15" w:rsidRPr="002C1693">
        <w:rPr>
          <w:bCs/>
          <w:color w:val="000000"/>
          <w:spacing w:val="-2"/>
          <w:sz w:val="22"/>
          <w:szCs w:val="22"/>
        </w:rPr>
        <w:t>мерным. Подвиг, возложенный без</w:t>
      </w:r>
      <w:r w:rsidRPr="002C1693">
        <w:rPr>
          <w:bCs/>
          <w:color w:val="000000"/>
          <w:spacing w:val="-2"/>
          <w:sz w:val="22"/>
          <w:szCs w:val="22"/>
        </w:rPr>
        <w:t xml:space="preserve">временно и не соразмерно с силами, может быть выдержан </w:t>
      </w:r>
      <w:r w:rsidRPr="002C1693">
        <w:rPr>
          <w:bCs/>
          <w:color w:val="000000"/>
          <w:spacing w:val="-1"/>
          <w:sz w:val="22"/>
          <w:szCs w:val="22"/>
        </w:rPr>
        <w:t>только в течение краткого времени, а всякое делание, совер</w:t>
      </w:r>
      <w:r w:rsidRPr="002C1693">
        <w:rPr>
          <w:bCs/>
          <w:color w:val="000000"/>
          <w:spacing w:val="-3"/>
          <w:sz w:val="22"/>
          <w:szCs w:val="22"/>
        </w:rPr>
        <w:t xml:space="preserve">шаемое в продолжение краткого времени, потом оставляемое, </w:t>
      </w:r>
      <w:r w:rsidRPr="002C1693">
        <w:rPr>
          <w:bCs/>
          <w:color w:val="000000"/>
          <w:sz w:val="22"/>
          <w:szCs w:val="22"/>
        </w:rPr>
        <w:t>более вредно, чем полезно</w:t>
      </w:r>
      <w:r w:rsidR="00367319" w:rsidRPr="002C1693">
        <w:rPr>
          <w:rStyle w:val="a5"/>
          <w:bCs/>
          <w:color w:val="000000"/>
          <w:sz w:val="22"/>
          <w:szCs w:val="22"/>
        </w:rPr>
        <w:footnoteReference w:id="326"/>
      </w:r>
      <w:r w:rsidRPr="002C1693">
        <w:rPr>
          <w:bCs/>
          <w:color w:val="000000"/>
          <w:sz w:val="22"/>
          <w:szCs w:val="22"/>
        </w:rPr>
        <w:t>.</w:t>
      </w:r>
    </w:p>
    <w:p w:rsidR="0001676B" w:rsidRPr="002C1693" w:rsidRDefault="0001676B" w:rsidP="00B5236F">
      <w:pPr>
        <w:numPr>
          <w:ilvl w:val="0"/>
          <w:numId w:val="75"/>
        </w:numPr>
        <w:shd w:val="clear" w:color="auto" w:fill="FFFFFF"/>
        <w:tabs>
          <w:tab w:val="decimal" w:pos="0"/>
          <w:tab w:val="left" w:pos="594"/>
        </w:tabs>
        <w:spacing w:line="241" w:lineRule="exact"/>
        <w:ind w:right="11" w:firstLine="567"/>
        <w:jc w:val="both"/>
        <w:rPr>
          <w:bCs/>
          <w:color w:val="000000"/>
          <w:spacing w:val="-3"/>
          <w:sz w:val="22"/>
          <w:szCs w:val="22"/>
        </w:rPr>
      </w:pPr>
      <w:r w:rsidRPr="002C1693">
        <w:rPr>
          <w:bCs/>
          <w:color w:val="000000"/>
          <w:sz w:val="22"/>
          <w:szCs w:val="22"/>
        </w:rPr>
        <w:t>Сказал авва Евагрий: «Велико — молиться без раз</w:t>
      </w:r>
      <w:r w:rsidRPr="002C1693">
        <w:rPr>
          <w:bCs/>
          <w:color w:val="000000"/>
          <w:spacing w:val="-1"/>
          <w:sz w:val="22"/>
          <w:szCs w:val="22"/>
        </w:rPr>
        <w:t xml:space="preserve">влечения; заниматься же псалмопением без развлечения еще </w:t>
      </w:r>
      <w:r w:rsidRPr="002C1693">
        <w:rPr>
          <w:bCs/>
          <w:color w:val="000000"/>
          <w:sz w:val="22"/>
          <w:szCs w:val="22"/>
        </w:rPr>
        <w:t>труднее»</w:t>
      </w:r>
      <w:r w:rsidR="00367319" w:rsidRPr="002C1693">
        <w:rPr>
          <w:rStyle w:val="a5"/>
          <w:bCs/>
          <w:color w:val="000000"/>
          <w:sz w:val="22"/>
          <w:szCs w:val="22"/>
        </w:rPr>
        <w:footnoteReference w:id="327"/>
      </w:r>
      <w:r w:rsidRPr="002C1693">
        <w:rPr>
          <w:bCs/>
          <w:color w:val="000000"/>
          <w:sz w:val="22"/>
          <w:szCs w:val="22"/>
        </w:rPr>
        <w:t>.</w:t>
      </w:r>
    </w:p>
    <w:p w:rsidR="0001676B" w:rsidRPr="002C1693" w:rsidRDefault="0001676B" w:rsidP="00B5236F">
      <w:pPr>
        <w:numPr>
          <w:ilvl w:val="0"/>
          <w:numId w:val="75"/>
        </w:numPr>
        <w:shd w:val="clear" w:color="auto" w:fill="FFFFFF"/>
        <w:tabs>
          <w:tab w:val="decimal" w:pos="0"/>
          <w:tab w:val="left" w:pos="594"/>
        </w:tabs>
        <w:spacing w:line="241" w:lineRule="exact"/>
        <w:ind w:right="7" w:firstLine="567"/>
        <w:jc w:val="both"/>
        <w:rPr>
          <w:bCs/>
          <w:color w:val="000000"/>
          <w:spacing w:val="-1"/>
          <w:sz w:val="22"/>
          <w:szCs w:val="22"/>
        </w:rPr>
      </w:pPr>
      <w:r w:rsidRPr="002C1693">
        <w:rPr>
          <w:bCs/>
          <w:color w:val="000000"/>
          <w:sz w:val="22"/>
          <w:szCs w:val="22"/>
        </w:rPr>
        <w:t>Он сказал: «Постоянно содержи в памяти предстоя</w:t>
      </w:r>
      <w:r w:rsidRPr="002C1693">
        <w:rPr>
          <w:bCs/>
          <w:color w:val="000000"/>
          <w:sz w:val="22"/>
          <w:szCs w:val="22"/>
        </w:rPr>
        <w:softHyphen/>
        <w:t>щие тебе кончину и Суд, — и сохранишь душу твою от согрешения»</w:t>
      </w:r>
      <w:r w:rsidR="00367319" w:rsidRPr="002C1693">
        <w:rPr>
          <w:rStyle w:val="a5"/>
          <w:bCs/>
          <w:color w:val="000000"/>
          <w:sz w:val="22"/>
          <w:szCs w:val="22"/>
        </w:rPr>
        <w:footnoteReference w:id="328"/>
      </w:r>
      <w:r w:rsidRPr="002C1693">
        <w:rPr>
          <w:bCs/>
          <w:color w:val="000000"/>
          <w:sz w:val="22"/>
          <w:szCs w:val="22"/>
        </w:rPr>
        <w:t>.</w:t>
      </w:r>
    </w:p>
    <w:p w:rsidR="0001676B" w:rsidRPr="002C1693" w:rsidRDefault="0001676B" w:rsidP="00B5236F">
      <w:pPr>
        <w:numPr>
          <w:ilvl w:val="0"/>
          <w:numId w:val="75"/>
        </w:numPr>
        <w:shd w:val="clear" w:color="auto" w:fill="FFFFFF"/>
        <w:tabs>
          <w:tab w:val="decimal" w:pos="0"/>
          <w:tab w:val="left" w:pos="594"/>
        </w:tabs>
        <w:spacing w:line="241" w:lineRule="exact"/>
        <w:ind w:firstLine="567"/>
        <w:jc w:val="both"/>
        <w:rPr>
          <w:bCs/>
          <w:color w:val="000000"/>
          <w:spacing w:val="-1"/>
          <w:sz w:val="22"/>
          <w:szCs w:val="22"/>
        </w:rPr>
      </w:pPr>
      <w:r w:rsidRPr="002C1693">
        <w:rPr>
          <w:bCs/>
          <w:color w:val="000000"/>
          <w:spacing w:val="-3"/>
          <w:sz w:val="22"/>
          <w:szCs w:val="22"/>
        </w:rPr>
        <w:t xml:space="preserve">Авва Евагрий сказал: «Если впадешь в малодушие, — </w:t>
      </w:r>
      <w:r w:rsidRPr="002C1693">
        <w:rPr>
          <w:bCs/>
          <w:color w:val="000000"/>
          <w:spacing w:val="-1"/>
          <w:sz w:val="22"/>
          <w:szCs w:val="22"/>
        </w:rPr>
        <w:t xml:space="preserve">молись. Молись же со страхом и трепетом, молись усердно, </w:t>
      </w:r>
      <w:r w:rsidRPr="002C1693">
        <w:rPr>
          <w:bCs/>
          <w:color w:val="000000"/>
          <w:spacing w:val="-2"/>
          <w:sz w:val="22"/>
          <w:szCs w:val="22"/>
        </w:rPr>
        <w:t xml:space="preserve">бодренно и трезвенно. Так подобает молиться тем более, что </w:t>
      </w:r>
      <w:r w:rsidRPr="002C1693">
        <w:rPr>
          <w:bCs/>
          <w:color w:val="000000"/>
          <w:spacing w:val="-3"/>
          <w:sz w:val="22"/>
          <w:szCs w:val="22"/>
        </w:rPr>
        <w:t>невидимые враги наши лукавы и неусыпны в кознодействии:</w:t>
      </w:r>
      <w:r w:rsidR="00367319" w:rsidRPr="002C1693">
        <w:rPr>
          <w:bCs/>
          <w:color w:val="000000"/>
          <w:spacing w:val="-1"/>
          <w:sz w:val="22"/>
          <w:szCs w:val="22"/>
        </w:rPr>
        <w:t xml:space="preserve"> </w:t>
      </w:r>
      <w:r w:rsidRPr="002C1693">
        <w:rPr>
          <w:color w:val="000000"/>
          <w:sz w:val="22"/>
          <w:szCs w:val="22"/>
        </w:rPr>
        <w:t>они особенно тщатся препятствовать такому совершению молитвы»</w:t>
      </w:r>
      <w:r w:rsidR="001D559D" w:rsidRPr="002C1693">
        <w:rPr>
          <w:rStyle w:val="a5"/>
          <w:color w:val="000000"/>
          <w:sz w:val="22"/>
          <w:szCs w:val="22"/>
        </w:rPr>
        <w:footnoteReference w:id="329"/>
      </w:r>
      <w:r w:rsidRPr="002C1693">
        <w:rPr>
          <w:color w:val="000000"/>
          <w:sz w:val="22"/>
          <w:szCs w:val="22"/>
        </w:rPr>
        <w:t>.</w:t>
      </w:r>
    </w:p>
    <w:p w:rsidR="0001676B" w:rsidRPr="002C1693" w:rsidRDefault="0001676B" w:rsidP="00B5236F">
      <w:pPr>
        <w:numPr>
          <w:ilvl w:val="0"/>
          <w:numId w:val="76"/>
        </w:numPr>
        <w:shd w:val="clear" w:color="auto" w:fill="FFFFFF"/>
        <w:tabs>
          <w:tab w:val="decimal" w:pos="0"/>
          <w:tab w:val="left" w:pos="666"/>
        </w:tabs>
        <w:spacing w:before="4" w:line="230" w:lineRule="exact"/>
        <w:ind w:right="36" w:firstLine="567"/>
        <w:jc w:val="both"/>
        <w:rPr>
          <w:color w:val="000000"/>
          <w:spacing w:val="-18"/>
          <w:sz w:val="22"/>
          <w:szCs w:val="22"/>
        </w:rPr>
      </w:pPr>
      <w:r w:rsidRPr="002C1693">
        <w:rPr>
          <w:color w:val="000000"/>
          <w:spacing w:val="-8"/>
          <w:sz w:val="22"/>
          <w:szCs w:val="22"/>
        </w:rPr>
        <w:t>Опять сказал: « Если помысл богопротивный прибли</w:t>
      </w:r>
      <w:r w:rsidRPr="002C1693">
        <w:rPr>
          <w:color w:val="000000"/>
          <w:spacing w:val="-7"/>
          <w:sz w:val="22"/>
          <w:szCs w:val="22"/>
        </w:rPr>
        <w:t>зится к твоему сердцу, то молитва твоя да не будет о разнооб</w:t>
      </w:r>
      <w:r w:rsidRPr="002C1693">
        <w:rPr>
          <w:color w:val="000000"/>
          <w:spacing w:val="-6"/>
          <w:sz w:val="22"/>
          <w:szCs w:val="22"/>
        </w:rPr>
        <w:t xml:space="preserve">разных предметах, но извлекай слезный меч против того, кто </w:t>
      </w:r>
      <w:r w:rsidRPr="002C1693">
        <w:rPr>
          <w:color w:val="000000"/>
          <w:sz w:val="22"/>
          <w:szCs w:val="22"/>
        </w:rPr>
        <w:t>нападет на тебя»</w:t>
      </w:r>
      <w:r w:rsidR="001D559D" w:rsidRPr="002C1693">
        <w:rPr>
          <w:rStyle w:val="a5"/>
          <w:color w:val="000000"/>
          <w:sz w:val="22"/>
          <w:szCs w:val="22"/>
        </w:rPr>
        <w:footnoteReference w:id="330"/>
      </w:r>
      <w:r w:rsidRPr="002C1693">
        <w:rPr>
          <w:color w:val="000000"/>
          <w:sz w:val="22"/>
          <w:szCs w:val="22"/>
        </w:rPr>
        <w:t>.</w:t>
      </w:r>
    </w:p>
    <w:p w:rsidR="0001676B" w:rsidRPr="002C1693" w:rsidRDefault="0001676B" w:rsidP="00B5236F">
      <w:pPr>
        <w:numPr>
          <w:ilvl w:val="0"/>
          <w:numId w:val="76"/>
        </w:numPr>
        <w:shd w:val="clear" w:color="auto" w:fill="FFFFFF"/>
        <w:tabs>
          <w:tab w:val="decimal" w:pos="0"/>
          <w:tab w:val="left" w:pos="666"/>
        </w:tabs>
        <w:spacing w:before="4" w:line="230" w:lineRule="exact"/>
        <w:ind w:right="40" w:firstLine="567"/>
        <w:jc w:val="both"/>
        <w:rPr>
          <w:color w:val="000000"/>
          <w:spacing w:val="-19"/>
          <w:sz w:val="22"/>
          <w:szCs w:val="22"/>
        </w:rPr>
      </w:pPr>
      <w:r w:rsidRPr="002C1693">
        <w:rPr>
          <w:color w:val="000000"/>
          <w:spacing w:val="-4"/>
          <w:sz w:val="22"/>
          <w:szCs w:val="22"/>
        </w:rPr>
        <w:t>Сказал авва Евагрий: «Начало спасения — самоуко</w:t>
      </w:r>
      <w:r w:rsidRPr="002C1693">
        <w:rPr>
          <w:color w:val="000000"/>
          <w:sz w:val="22"/>
          <w:szCs w:val="22"/>
        </w:rPr>
        <w:t>рение»</w:t>
      </w:r>
      <w:r w:rsidR="001D559D" w:rsidRPr="002C1693">
        <w:rPr>
          <w:rStyle w:val="a5"/>
          <w:color w:val="000000"/>
          <w:sz w:val="22"/>
          <w:szCs w:val="22"/>
        </w:rPr>
        <w:footnoteReference w:id="331"/>
      </w:r>
      <w:r w:rsidRPr="002C1693">
        <w:rPr>
          <w:color w:val="000000"/>
          <w:sz w:val="22"/>
          <w:szCs w:val="22"/>
        </w:rPr>
        <w:t>.</w:t>
      </w:r>
    </w:p>
    <w:p w:rsidR="0001676B" w:rsidRPr="002C1693" w:rsidRDefault="0001676B" w:rsidP="00B5236F">
      <w:pPr>
        <w:numPr>
          <w:ilvl w:val="0"/>
          <w:numId w:val="76"/>
        </w:numPr>
        <w:shd w:val="clear" w:color="auto" w:fill="FFFFFF"/>
        <w:tabs>
          <w:tab w:val="decimal" w:pos="0"/>
          <w:tab w:val="left" w:pos="666"/>
        </w:tabs>
        <w:spacing w:line="230" w:lineRule="exact"/>
        <w:ind w:right="25" w:firstLine="567"/>
        <w:jc w:val="both"/>
        <w:rPr>
          <w:color w:val="000000"/>
          <w:spacing w:val="-19"/>
          <w:sz w:val="22"/>
          <w:szCs w:val="22"/>
        </w:rPr>
      </w:pPr>
      <w:r w:rsidRPr="002C1693">
        <w:rPr>
          <w:color w:val="000000"/>
          <w:spacing w:val="-5"/>
          <w:sz w:val="22"/>
          <w:szCs w:val="22"/>
        </w:rPr>
        <w:t>Поведал авва Евагрий: «Спросил меня сосуд избран</w:t>
      </w:r>
      <w:r w:rsidRPr="002C1693">
        <w:rPr>
          <w:color w:val="000000"/>
          <w:spacing w:val="-3"/>
          <w:sz w:val="22"/>
          <w:szCs w:val="22"/>
        </w:rPr>
        <w:t xml:space="preserve">ный, старец Макарий Египетский: "По какой причине мы, </w:t>
      </w:r>
      <w:r w:rsidRPr="002C1693">
        <w:rPr>
          <w:color w:val="000000"/>
          <w:spacing w:val="-7"/>
          <w:sz w:val="22"/>
          <w:szCs w:val="22"/>
        </w:rPr>
        <w:t>когда помним оскорбления, нанесенные нам человеками, то памятствованием этим уничтожаем крепость души; когда же помним оскорбления, нанесенные нам бесами, то памятство</w:t>
      </w:r>
      <w:r w:rsidRPr="002C1693">
        <w:rPr>
          <w:color w:val="000000"/>
          <w:spacing w:val="-7"/>
          <w:sz w:val="22"/>
          <w:szCs w:val="22"/>
        </w:rPr>
        <w:softHyphen/>
      </w:r>
      <w:r w:rsidRPr="002C1693">
        <w:rPr>
          <w:color w:val="000000"/>
          <w:spacing w:val="-2"/>
          <w:sz w:val="22"/>
          <w:szCs w:val="22"/>
        </w:rPr>
        <w:t>ванием этим охраняем наши души?" Недоумевая, что от</w:t>
      </w:r>
      <w:r w:rsidRPr="002C1693">
        <w:rPr>
          <w:color w:val="000000"/>
          <w:spacing w:val="-2"/>
          <w:sz w:val="22"/>
          <w:szCs w:val="22"/>
        </w:rPr>
        <w:softHyphen/>
      </w:r>
      <w:r w:rsidRPr="002C1693">
        <w:rPr>
          <w:color w:val="000000"/>
          <w:spacing w:val="-3"/>
          <w:sz w:val="22"/>
          <w:szCs w:val="22"/>
        </w:rPr>
        <w:t xml:space="preserve">вечать, я просил у него объяснения. "По той причине, — </w:t>
      </w:r>
      <w:r w:rsidRPr="002C1693">
        <w:rPr>
          <w:color w:val="000000"/>
          <w:spacing w:val="-6"/>
          <w:sz w:val="22"/>
          <w:szCs w:val="22"/>
        </w:rPr>
        <w:t xml:space="preserve">отвечал он,— что первое противоестественно душе, а второе </w:t>
      </w:r>
      <w:r w:rsidRPr="002C1693">
        <w:rPr>
          <w:color w:val="000000"/>
          <w:sz w:val="22"/>
          <w:szCs w:val="22"/>
        </w:rPr>
        <w:t>естественно"»</w:t>
      </w:r>
      <w:r w:rsidR="001D559D" w:rsidRPr="002C1693">
        <w:rPr>
          <w:rStyle w:val="a5"/>
          <w:color w:val="000000"/>
          <w:sz w:val="22"/>
          <w:szCs w:val="22"/>
        </w:rPr>
        <w:footnoteReference w:id="332"/>
      </w:r>
      <w:r w:rsidRPr="002C1693">
        <w:rPr>
          <w:color w:val="000000"/>
          <w:sz w:val="22"/>
          <w:szCs w:val="22"/>
        </w:rPr>
        <w:t>.</w:t>
      </w:r>
    </w:p>
    <w:p w:rsidR="0001676B" w:rsidRPr="002C1693" w:rsidRDefault="0001676B" w:rsidP="00B5236F">
      <w:pPr>
        <w:numPr>
          <w:ilvl w:val="0"/>
          <w:numId w:val="76"/>
        </w:numPr>
        <w:shd w:val="clear" w:color="auto" w:fill="FFFFFF"/>
        <w:tabs>
          <w:tab w:val="decimal" w:pos="0"/>
          <w:tab w:val="left" w:pos="666"/>
        </w:tabs>
        <w:spacing w:before="4" w:line="230" w:lineRule="exact"/>
        <w:ind w:right="22" w:firstLine="567"/>
        <w:jc w:val="both"/>
        <w:rPr>
          <w:color w:val="000000"/>
          <w:spacing w:val="-17"/>
          <w:sz w:val="22"/>
          <w:szCs w:val="22"/>
        </w:rPr>
      </w:pPr>
      <w:r w:rsidRPr="002C1693">
        <w:rPr>
          <w:color w:val="000000"/>
          <w:spacing w:val="-5"/>
          <w:sz w:val="22"/>
          <w:szCs w:val="22"/>
        </w:rPr>
        <w:t>«В самый зной полудня, — поведал о себе авва Еваг</w:t>
      </w:r>
      <w:r w:rsidRPr="002C1693">
        <w:rPr>
          <w:color w:val="000000"/>
          <w:spacing w:val="-7"/>
          <w:sz w:val="22"/>
          <w:szCs w:val="22"/>
        </w:rPr>
        <w:t xml:space="preserve">рий, — пошел я к святому отцу Макарию и будучи истомлен </w:t>
      </w:r>
      <w:r w:rsidRPr="002C1693">
        <w:rPr>
          <w:color w:val="000000"/>
          <w:spacing w:val="-6"/>
          <w:sz w:val="22"/>
          <w:szCs w:val="22"/>
        </w:rPr>
        <w:t>зноем, попросил воды, чтоб прохладиться питием. Но он ска</w:t>
      </w:r>
      <w:r w:rsidRPr="002C1693">
        <w:rPr>
          <w:color w:val="000000"/>
          <w:spacing w:val="-6"/>
          <w:sz w:val="22"/>
          <w:szCs w:val="22"/>
        </w:rPr>
        <w:softHyphen/>
      </w:r>
      <w:r w:rsidRPr="002C1693">
        <w:rPr>
          <w:color w:val="000000"/>
          <w:spacing w:val="-8"/>
          <w:sz w:val="22"/>
          <w:szCs w:val="22"/>
        </w:rPr>
        <w:t>зал: "Будь доволен тению. Многие путешественники и мореп</w:t>
      </w:r>
      <w:r w:rsidRPr="002C1693">
        <w:rPr>
          <w:color w:val="000000"/>
          <w:spacing w:val="-8"/>
          <w:sz w:val="22"/>
          <w:szCs w:val="22"/>
        </w:rPr>
        <w:softHyphen/>
        <w:t>лаватели терпят жажду не менее тебя!" Потом, когда я испове</w:t>
      </w:r>
      <w:r w:rsidRPr="002C1693">
        <w:rPr>
          <w:color w:val="000000"/>
          <w:spacing w:val="-8"/>
          <w:sz w:val="22"/>
          <w:szCs w:val="22"/>
        </w:rPr>
        <w:softHyphen/>
      </w:r>
      <w:r w:rsidRPr="002C1693">
        <w:rPr>
          <w:color w:val="000000"/>
          <w:spacing w:val="-6"/>
          <w:sz w:val="22"/>
          <w:szCs w:val="22"/>
        </w:rPr>
        <w:t>дал ему помыслы мои относительно воздержания, он сказал: "Поверь мне, сын! в целые двадцать лет я не употребил досы</w:t>
      </w:r>
      <w:r w:rsidRPr="002C1693">
        <w:rPr>
          <w:color w:val="000000"/>
          <w:spacing w:val="-6"/>
          <w:sz w:val="22"/>
          <w:szCs w:val="22"/>
        </w:rPr>
        <w:softHyphen/>
        <w:t xml:space="preserve">та ни хлеба, ни воды, ни сна. Хлеб мой ел я весом, воду пил </w:t>
      </w:r>
      <w:r w:rsidRPr="002C1693">
        <w:rPr>
          <w:color w:val="000000"/>
          <w:spacing w:val="-5"/>
          <w:sz w:val="22"/>
          <w:szCs w:val="22"/>
        </w:rPr>
        <w:t>мерою и позволял себе уснуть, прислонившись к стене"»</w:t>
      </w:r>
      <w:r w:rsidR="001D559D" w:rsidRPr="002C1693">
        <w:rPr>
          <w:rStyle w:val="a5"/>
          <w:color w:val="000000"/>
          <w:spacing w:val="-5"/>
          <w:sz w:val="22"/>
          <w:szCs w:val="22"/>
        </w:rPr>
        <w:footnoteReference w:id="333"/>
      </w:r>
      <w:r w:rsidRPr="002C1693">
        <w:rPr>
          <w:color w:val="000000"/>
          <w:spacing w:val="-5"/>
          <w:sz w:val="22"/>
          <w:szCs w:val="22"/>
        </w:rPr>
        <w:t>.</w:t>
      </w:r>
    </w:p>
    <w:p w:rsidR="0001676B" w:rsidRPr="002C1693" w:rsidRDefault="0001676B" w:rsidP="00B5236F">
      <w:pPr>
        <w:shd w:val="clear" w:color="auto" w:fill="FFFFFF"/>
        <w:tabs>
          <w:tab w:val="decimal" w:pos="0"/>
        </w:tabs>
        <w:spacing w:before="187" w:line="234" w:lineRule="exact"/>
        <w:ind w:firstLine="567"/>
        <w:jc w:val="both"/>
        <w:rPr>
          <w:sz w:val="22"/>
          <w:szCs w:val="22"/>
        </w:rPr>
      </w:pPr>
      <w:r w:rsidRPr="002C1693">
        <w:rPr>
          <w:color w:val="000000"/>
          <w:spacing w:val="-9"/>
          <w:sz w:val="22"/>
          <w:szCs w:val="22"/>
        </w:rPr>
        <w:t xml:space="preserve">Некто </w:t>
      </w:r>
      <w:r w:rsidRPr="002C1693">
        <w:rPr>
          <w:b/>
          <w:bCs/>
          <w:color w:val="000000"/>
          <w:spacing w:val="-9"/>
          <w:sz w:val="22"/>
          <w:szCs w:val="22"/>
          <w:u w:val="single"/>
        </w:rPr>
        <w:t>Евлогий</w:t>
      </w:r>
      <w:r w:rsidRPr="002C1693">
        <w:rPr>
          <w:b/>
          <w:bCs/>
          <w:color w:val="000000"/>
          <w:spacing w:val="-9"/>
          <w:sz w:val="22"/>
          <w:szCs w:val="22"/>
        </w:rPr>
        <w:t xml:space="preserve">, </w:t>
      </w:r>
      <w:r w:rsidRPr="002C1693">
        <w:rPr>
          <w:color w:val="000000"/>
          <w:spacing w:val="-9"/>
          <w:sz w:val="22"/>
          <w:szCs w:val="22"/>
        </w:rPr>
        <w:t>ученик патриарха, блаженного Иоанна Ми</w:t>
      </w:r>
      <w:r w:rsidRPr="002C1693">
        <w:rPr>
          <w:color w:val="000000"/>
          <w:spacing w:val="-7"/>
          <w:sz w:val="22"/>
          <w:szCs w:val="22"/>
        </w:rPr>
        <w:t xml:space="preserve">лостивого, великий подвижник, саном пресвитер, постился по </w:t>
      </w:r>
      <w:r w:rsidRPr="002C1693">
        <w:rPr>
          <w:color w:val="000000"/>
          <w:spacing w:val="-3"/>
          <w:sz w:val="22"/>
          <w:szCs w:val="22"/>
        </w:rPr>
        <w:t xml:space="preserve">два дня, а иногда и по целой неделе, вкушая только хлеб и </w:t>
      </w:r>
      <w:r w:rsidRPr="002C1693">
        <w:rPr>
          <w:color w:val="000000"/>
          <w:spacing w:val="-2"/>
          <w:sz w:val="22"/>
          <w:szCs w:val="22"/>
        </w:rPr>
        <w:t xml:space="preserve">соль, и был прославляем людьми. Он пришел в Панефос к </w:t>
      </w:r>
      <w:r w:rsidRPr="002C1693">
        <w:rPr>
          <w:color w:val="000000"/>
          <w:spacing w:val="-3"/>
          <w:sz w:val="22"/>
          <w:szCs w:val="22"/>
        </w:rPr>
        <w:t xml:space="preserve">авве Иосифу, надеясь увидеть у него подвижничество еще </w:t>
      </w:r>
      <w:r w:rsidRPr="002C1693">
        <w:rPr>
          <w:color w:val="000000"/>
          <w:spacing w:val="-6"/>
          <w:sz w:val="22"/>
          <w:szCs w:val="22"/>
        </w:rPr>
        <w:t xml:space="preserve">более строгое. Старец принял его радостно и предложил на </w:t>
      </w:r>
      <w:r w:rsidRPr="002C1693">
        <w:rPr>
          <w:color w:val="000000"/>
          <w:spacing w:val="-3"/>
          <w:sz w:val="22"/>
          <w:szCs w:val="22"/>
        </w:rPr>
        <w:t xml:space="preserve">трапезе все, что было у него. Увидя это, ученики Евлогия сказали старцу: «Пресвитер ничего не вкушает, кроме хлеба </w:t>
      </w:r>
      <w:r w:rsidRPr="002C1693">
        <w:rPr>
          <w:color w:val="000000"/>
          <w:spacing w:val="-5"/>
          <w:sz w:val="22"/>
          <w:szCs w:val="22"/>
        </w:rPr>
        <w:t>и соли»; но авва Иосиф продолжал есть молча. Евлогий про</w:t>
      </w:r>
      <w:r w:rsidRPr="002C1693">
        <w:rPr>
          <w:color w:val="000000"/>
          <w:spacing w:val="-8"/>
          <w:sz w:val="22"/>
          <w:szCs w:val="22"/>
        </w:rPr>
        <w:t>вел у него три дня и не слышал, чтоб он и ученики его занима</w:t>
      </w:r>
      <w:r w:rsidRPr="002C1693">
        <w:rPr>
          <w:color w:val="000000"/>
          <w:spacing w:val="-8"/>
          <w:sz w:val="22"/>
          <w:szCs w:val="22"/>
        </w:rPr>
        <w:softHyphen/>
      </w:r>
      <w:r w:rsidRPr="002C1693">
        <w:rPr>
          <w:color w:val="000000"/>
          <w:spacing w:val="-5"/>
          <w:sz w:val="22"/>
          <w:szCs w:val="22"/>
        </w:rPr>
        <w:t>лись псалмопением, не видел, чтоб они молились, потому что</w:t>
      </w:r>
      <w:r w:rsidR="001D559D" w:rsidRPr="002C1693">
        <w:rPr>
          <w:sz w:val="22"/>
          <w:szCs w:val="22"/>
        </w:rPr>
        <w:t xml:space="preserve"> </w:t>
      </w:r>
      <w:r w:rsidRPr="002C1693">
        <w:rPr>
          <w:color w:val="000000"/>
          <w:spacing w:val="-6"/>
          <w:sz w:val="22"/>
          <w:szCs w:val="22"/>
        </w:rPr>
        <w:t xml:space="preserve">подвиг их был тайный. Евлогий ушел с учениками своими, не </w:t>
      </w:r>
      <w:r w:rsidRPr="002C1693">
        <w:rPr>
          <w:color w:val="000000"/>
          <w:spacing w:val="-5"/>
          <w:sz w:val="22"/>
          <w:szCs w:val="22"/>
        </w:rPr>
        <w:t xml:space="preserve">получив пользы. По смотрению Божию сделался туман; они </w:t>
      </w:r>
      <w:r w:rsidRPr="002C1693">
        <w:rPr>
          <w:color w:val="000000"/>
          <w:spacing w:val="-4"/>
          <w:sz w:val="22"/>
          <w:szCs w:val="22"/>
        </w:rPr>
        <w:t xml:space="preserve">сбились с дороги и пришли опять к келлии старца. Став вне, </w:t>
      </w:r>
      <w:r w:rsidRPr="002C1693">
        <w:rPr>
          <w:color w:val="000000"/>
          <w:spacing w:val="-6"/>
          <w:sz w:val="22"/>
          <w:szCs w:val="22"/>
        </w:rPr>
        <w:t>они услышали, что в келлии совершается псалмопение. Посто</w:t>
      </w:r>
      <w:r w:rsidRPr="002C1693">
        <w:rPr>
          <w:color w:val="000000"/>
          <w:spacing w:val="-6"/>
          <w:sz w:val="22"/>
          <w:szCs w:val="22"/>
        </w:rPr>
        <w:softHyphen/>
        <w:t xml:space="preserve">яв долго, они постучались. Авва Иосиф принял их с любовию. По причине зноя ученики аввы Евлогия налили воды в чашу и </w:t>
      </w:r>
      <w:r w:rsidRPr="002C1693">
        <w:rPr>
          <w:color w:val="000000"/>
          <w:spacing w:val="-5"/>
          <w:sz w:val="22"/>
          <w:szCs w:val="22"/>
        </w:rPr>
        <w:t xml:space="preserve">подали ему пить. Вода была из реки, но с примесью морской; такую воду всегда употребляли жившие с аввою Иосифом. </w:t>
      </w:r>
      <w:r w:rsidRPr="002C1693">
        <w:rPr>
          <w:color w:val="000000"/>
          <w:spacing w:val="-6"/>
          <w:sz w:val="22"/>
          <w:szCs w:val="22"/>
        </w:rPr>
        <w:t xml:space="preserve">Евлогий не мог пить этой воды и спросил старца: «Что это </w:t>
      </w:r>
      <w:r w:rsidRPr="002C1693">
        <w:rPr>
          <w:color w:val="000000"/>
          <w:spacing w:val="-4"/>
          <w:sz w:val="22"/>
          <w:szCs w:val="22"/>
        </w:rPr>
        <w:t xml:space="preserve">значит?» Старец отвечал: «Брат, несколько недостаточный </w:t>
      </w:r>
      <w:r w:rsidRPr="002C1693">
        <w:rPr>
          <w:color w:val="000000"/>
          <w:spacing w:val="-6"/>
          <w:sz w:val="22"/>
          <w:szCs w:val="22"/>
        </w:rPr>
        <w:t>рассудком, прибавил по ошибке в речную воду морской». Ев</w:t>
      </w:r>
      <w:r w:rsidRPr="002C1693">
        <w:rPr>
          <w:color w:val="000000"/>
          <w:spacing w:val="-6"/>
          <w:sz w:val="22"/>
          <w:szCs w:val="22"/>
        </w:rPr>
        <w:softHyphen/>
      </w:r>
      <w:r w:rsidRPr="002C1693">
        <w:rPr>
          <w:color w:val="000000"/>
          <w:spacing w:val="-4"/>
          <w:sz w:val="22"/>
          <w:szCs w:val="22"/>
        </w:rPr>
        <w:t xml:space="preserve">логий пал в ноги старцу и сказал ему: «Авва! ради Господа открой мне тайну подвижничества вашего, потому что когда </w:t>
      </w:r>
      <w:r w:rsidRPr="002C1693">
        <w:rPr>
          <w:color w:val="000000"/>
          <w:spacing w:val="-5"/>
          <w:sz w:val="22"/>
          <w:szCs w:val="22"/>
        </w:rPr>
        <w:t xml:space="preserve">мы были здесь, вы не занимались псалмопением, а когда мы нечаянно возвратились к вам, то застали вас занимающимися </w:t>
      </w:r>
      <w:r w:rsidRPr="002C1693">
        <w:rPr>
          <w:color w:val="000000"/>
          <w:spacing w:val="-2"/>
          <w:sz w:val="22"/>
          <w:szCs w:val="22"/>
        </w:rPr>
        <w:t xml:space="preserve">псалмопением. Также: вода у вас прежде была хорошая, а </w:t>
      </w:r>
      <w:r w:rsidRPr="002C1693">
        <w:rPr>
          <w:color w:val="000000"/>
          <w:spacing w:val="-4"/>
          <w:sz w:val="22"/>
          <w:szCs w:val="22"/>
        </w:rPr>
        <w:t xml:space="preserve">теперь она оказалась соленою». Старец отвечал на это: «Сын </w:t>
      </w:r>
      <w:r w:rsidRPr="002C1693">
        <w:rPr>
          <w:color w:val="000000"/>
          <w:spacing w:val="-5"/>
          <w:sz w:val="22"/>
          <w:szCs w:val="22"/>
        </w:rPr>
        <w:t xml:space="preserve">мой! малая чаша вина и свежая вода были поставлены ради </w:t>
      </w:r>
      <w:r w:rsidRPr="002C1693">
        <w:rPr>
          <w:color w:val="000000"/>
          <w:spacing w:val="-8"/>
          <w:sz w:val="22"/>
          <w:szCs w:val="22"/>
        </w:rPr>
        <w:t>любви, а ту воду, которую ты вкусил теперь, братия употребля</w:t>
      </w:r>
      <w:r w:rsidRPr="002C1693">
        <w:rPr>
          <w:color w:val="000000"/>
          <w:spacing w:val="-8"/>
          <w:sz w:val="22"/>
          <w:szCs w:val="22"/>
        </w:rPr>
        <w:softHyphen/>
      </w:r>
      <w:r w:rsidRPr="002C1693">
        <w:rPr>
          <w:color w:val="000000"/>
          <w:spacing w:val="-5"/>
          <w:sz w:val="22"/>
          <w:szCs w:val="22"/>
        </w:rPr>
        <w:t xml:space="preserve">ют постоянно. Иноку должно всегда содержать подвиг свой </w:t>
      </w:r>
      <w:r w:rsidRPr="002C1693">
        <w:rPr>
          <w:color w:val="000000"/>
          <w:sz w:val="22"/>
          <w:szCs w:val="22"/>
        </w:rPr>
        <w:t xml:space="preserve">втайне, — не делать напоказ ничего, до самой безделицы». </w:t>
      </w:r>
      <w:r w:rsidRPr="002C1693">
        <w:rPr>
          <w:color w:val="000000"/>
          <w:spacing w:val="-6"/>
          <w:sz w:val="22"/>
          <w:szCs w:val="22"/>
        </w:rPr>
        <w:t xml:space="preserve">И научил старец Евлогия рассуждению помыслов, отсекши от него все начинания из самолюбия и человекоугодия. Евлогий </w:t>
      </w:r>
      <w:r w:rsidRPr="002C1693">
        <w:rPr>
          <w:color w:val="000000"/>
          <w:spacing w:val="-4"/>
          <w:sz w:val="22"/>
          <w:szCs w:val="22"/>
        </w:rPr>
        <w:t>сказал старцу: «Жительство ваше — точно по Богу». Он по</w:t>
      </w:r>
      <w:r w:rsidRPr="002C1693">
        <w:rPr>
          <w:color w:val="000000"/>
          <w:spacing w:val="-4"/>
          <w:sz w:val="22"/>
          <w:szCs w:val="22"/>
        </w:rPr>
        <w:softHyphen/>
      </w:r>
      <w:r w:rsidRPr="002C1693">
        <w:rPr>
          <w:color w:val="000000"/>
          <w:spacing w:val="-5"/>
          <w:sz w:val="22"/>
          <w:szCs w:val="22"/>
        </w:rPr>
        <w:t>лучил большую душевную пользу, начал с того времени вку</w:t>
      </w:r>
      <w:r w:rsidRPr="002C1693">
        <w:rPr>
          <w:color w:val="000000"/>
          <w:spacing w:val="-5"/>
          <w:sz w:val="22"/>
          <w:szCs w:val="22"/>
        </w:rPr>
        <w:softHyphen/>
      </w:r>
      <w:r w:rsidRPr="002C1693">
        <w:rPr>
          <w:color w:val="000000"/>
          <w:spacing w:val="-6"/>
          <w:sz w:val="22"/>
          <w:szCs w:val="22"/>
        </w:rPr>
        <w:t>шать предлагаемую ему пищу, а подвиг свой хранить втайне</w:t>
      </w:r>
      <w:r w:rsidR="001D559D" w:rsidRPr="002C1693">
        <w:rPr>
          <w:rStyle w:val="a5"/>
          <w:color w:val="000000"/>
          <w:spacing w:val="-6"/>
          <w:sz w:val="22"/>
          <w:szCs w:val="22"/>
        </w:rPr>
        <w:footnoteReference w:id="334"/>
      </w:r>
      <w:r w:rsidRPr="002C1693">
        <w:rPr>
          <w:color w:val="000000"/>
          <w:spacing w:val="-6"/>
          <w:sz w:val="22"/>
          <w:szCs w:val="22"/>
        </w:rPr>
        <w:t>.</w:t>
      </w:r>
    </w:p>
    <w:p w:rsidR="0001676B" w:rsidRPr="002C1693" w:rsidRDefault="0001676B" w:rsidP="00B5236F">
      <w:pPr>
        <w:shd w:val="clear" w:color="auto" w:fill="FFFFFF"/>
        <w:tabs>
          <w:tab w:val="decimal" w:pos="0"/>
        </w:tabs>
        <w:spacing w:before="187" w:line="238" w:lineRule="exact"/>
        <w:ind w:firstLine="567"/>
        <w:jc w:val="both"/>
        <w:rPr>
          <w:sz w:val="22"/>
          <w:szCs w:val="22"/>
        </w:rPr>
      </w:pPr>
      <w:r w:rsidRPr="002C1693">
        <w:rPr>
          <w:color w:val="000000"/>
          <w:spacing w:val="-7"/>
          <w:sz w:val="22"/>
          <w:szCs w:val="22"/>
        </w:rPr>
        <w:t xml:space="preserve">1. Поведали нам ученики аввы </w:t>
      </w:r>
      <w:r w:rsidRPr="002C1693">
        <w:rPr>
          <w:b/>
          <w:bCs/>
          <w:color w:val="000000"/>
          <w:spacing w:val="-7"/>
          <w:sz w:val="22"/>
          <w:szCs w:val="22"/>
          <w:u w:val="single"/>
        </w:rPr>
        <w:t>Евлогия</w:t>
      </w:r>
      <w:r w:rsidRPr="002C1693">
        <w:rPr>
          <w:b/>
          <w:bCs/>
          <w:color w:val="000000"/>
          <w:spacing w:val="-7"/>
          <w:sz w:val="22"/>
          <w:szCs w:val="22"/>
        </w:rPr>
        <w:t xml:space="preserve"> </w:t>
      </w:r>
      <w:r w:rsidRPr="002C1693">
        <w:rPr>
          <w:color w:val="000000"/>
          <w:spacing w:val="-7"/>
          <w:sz w:val="22"/>
          <w:szCs w:val="22"/>
        </w:rPr>
        <w:t xml:space="preserve">Скитского: «Когда </w:t>
      </w:r>
      <w:r w:rsidRPr="002C1693">
        <w:rPr>
          <w:color w:val="000000"/>
          <w:spacing w:val="-5"/>
          <w:sz w:val="22"/>
          <w:szCs w:val="22"/>
        </w:rPr>
        <w:t xml:space="preserve">старец посылал нас в Александрию продавать рукоделие, то завещавал нам оставаться в этом городе не более трех дней. </w:t>
      </w:r>
      <w:r w:rsidRPr="002C1693">
        <w:rPr>
          <w:color w:val="000000"/>
          <w:spacing w:val="-4"/>
          <w:sz w:val="22"/>
          <w:szCs w:val="22"/>
        </w:rPr>
        <w:t xml:space="preserve">"Если же, — говорил он, — вы пребудете более трех дней и </w:t>
      </w:r>
      <w:r w:rsidRPr="002C1693">
        <w:rPr>
          <w:color w:val="000000"/>
          <w:spacing w:val="-7"/>
          <w:sz w:val="22"/>
          <w:szCs w:val="22"/>
        </w:rPr>
        <w:t>впадете в какой</w:t>
      </w:r>
      <w:r w:rsidR="00562631">
        <w:rPr>
          <w:color w:val="000000"/>
          <w:spacing w:val="-7"/>
          <w:sz w:val="22"/>
          <w:szCs w:val="22"/>
        </w:rPr>
        <w:t>-</w:t>
      </w:r>
      <w:r w:rsidR="000676C5">
        <w:rPr>
          <w:color w:val="000000"/>
          <w:spacing w:val="-7"/>
          <w:sz w:val="22"/>
          <w:szCs w:val="22"/>
        </w:rPr>
        <w:t>либо</w:t>
      </w:r>
      <w:r w:rsidRPr="002C1693">
        <w:rPr>
          <w:color w:val="000000"/>
          <w:spacing w:val="-7"/>
          <w:sz w:val="22"/>
          <w:szCs w:val="22"/>
        </w:rPr>
        <w:t xml:space="preserve"> грех, то я неповинен в грехе вашем". Мы </w:t>
      </w:r>
      <w:r w:rsidRPr="002C1693">
        <w:rPr>
          <w:color w:val="000000"/>
          <w:spacing w:val="-2"/>
          <w:sz w:val="22"/>
          <w:szCs w:val="22"/>
        </w:rPr>
        <w:t>спросили его: "Почему же другие монахи, пребывая в горо</w:t>
      </w:r>
      <w:r w:rsidRPr="002C1693">
        <w:rPr>
          <w:color w:val="000000"/>
          <w:spacing w:val="-5"/>
          <w:sz w:val="22"/>
          <w:szCs w:val="22"/>
        </w:rPr>
        <w:t xml:space="preserve">дах и селах с мирскими людьми, не чувствуют вреда для душ </w:t>
      </w:r>
      <w:r w:rsidRPr="002C1693">
        <w:rPr>
          <w:color w:val="000000"/>
          <w:spacing w:val="-2"/>
          <w:sz w:val="22"/>
          <w:szCs w:val="22"/>
        </w:rPr>
        <w:t>своих?" Старец, отверзши нелживые уста, сказал нам: "По</w:t>
      </w:r>
      <w:r w:rsidRPr="002C1693">
        <w:rPr>
          <w:color w:val="000000"/>
          <w:spacing w:val="-2"/>
          <w:sz w:val="22"/>
          <w:szCs w:val="22"/>
        </w:rPr>
        <w:softHyphen/>
      </w:r>
      <w:r w:rsidRPr="002C1693">
        <w:rPr>
          <w:color w:val="000000"/>
          <w:spacing w:val="-4"/>
          <w:sz w:val="22"/>
          <w:szCs w:val="22"/>
        </w:rPr>
        <w:t xml:space="preserve">верьте мне, чада мои: со времени принятия мною монашества </w:t>
      </w:r>
      <w:r w:rsidRPr="002C1693">
        <w:rPr>
          <w:color w:val="000000"/>
          <w:spacing w:val="-5"/>
          <w:sz w:val="22"/>
          <w:szCs w:val="22"/>
        </w:rPr>
        <w:t xml:space="preserve">я прожил в Скиту тридцать восемь лет, не выходя никуда. По истечении тридцать восьмого года пошел я с аввою Даниилом </w:t>
      </w:r>
      <w:r w:rsidRPr="002C1693">
        <w:rPr>
          <w:color w:val="000000"/>
          <w:sz w:val="22"/>
          <w:szCs w:val="22"/>
        </w:rPr>
        <w:t>в Александрию к патриарху Евсевию по некоторой нужде.</w:t>
      </w:r>
    </w:p>
    <w:p w:rsidR="0001676B" w:rsidRPr="002C1693" w:rsidRDefault="0001676B" w:rsidP="00B5236F">
      <w:pPr>
        <w:shd w:val="clear" w:color="auto" w:fill="FFFFFF"/>
        <w:tabs>
          <w:tab w:val="decimal" w:pos="0"/>
        </w:tabs>
        <w:spacing w:before="187" w:line="238" w:lineRule="exact"/>
        <w:ind w:right="40" w:firstLine="567"/>
        <w:jc w:val="both"/>
        <w:rPr>
          <w:sz w:val="22"/>
          <w:szCs w:val="22"/>
        </w:rPr>
      </w:pPr>
      <w:r w:rsidRPr="002C1693">
        <w:rPr>
          <w:bCs/>
          <w:color w:val="000000"/>
          <w:spacing w:val="-4"/>
          <w:sz w:val="22"/>
          <w:szCs w:val="22"/>
        </w:rPr>
        <w:t xml:space="preserve">Когда мы вошли в город, то встретили там много монахов, и </w:t>
      </w:r>
      <w:r w:rsidRPr="002C1693">
        <w:rPr>
          <w:bCs/>
          <w:color w:val="000000"/>
          <w:spacing w:val="-1"/>
          <w:sz w:val="22"/>
          <w:szCs w:val="22"/>
        </w:rPr>
        <w:t xml:space="preserve">отверзлись мои очи: я увидел, что некоторых из них били </w:t>
      </w:r>
      <w:r w:rsidRPr="002C1693">
        <w:rPr>
          <w:bCs/>
          <w:color w:val="000000"/>
          <w:spacing w:val="-6"/>
          <w:sz w:val="22"/>
          <w:szCs w:val="22"/>
        </w:rPr>
        <w:t>вороны крыльями по лицу; других обнимали обнаженные жен</w:t>
      </w:r>
      <w:r w:rsidRPr="002C1693">
        <w:rPr>
          <w:bCs/>
          <w:color w:val="000000"/>
          <w:spacing w:val="-6"/>
          <w:sz w:val="22"/>
          <w:szCs w:val="22"/>
        </w:rPr>
        <w:softHyphen/>
      </w:r>
      <w:r w:rsidRPr="002C1693">
        <w:rPr>
          <w:bCs/>
          <w:color w:val="000000"/>
          <w:spacing w:val="-5"/>
          <w:sz w:val="22"/>
          <w:szCs w:val="22"/>
        </w:rPr>
        <w:t xml:space="preserve">щины и шептали им на ухо; с иными играли обнаженные дети </w:t>
      </w:r>
      <w:r w:rsidRPr="002C1693">
        <w:rPr>
          <w:bCs/>
          <w:color w:val="000000"/>
          <w:spacing w:val="-1"/>
          <w:sz w:val="22"/>
          <w:szCs w:val="22"/>
        </w:rPr>
        <w:t>мужеского пола и мазали их смрадом; иным подносили ню</w:t>
      </w:r>
      <w:r w:rsidRPr="002C1693">
        <w:rPr>
          <w:bCs/>
          <w:color w:val="000000"/>
          <w:spacing w:val="-1"/>
          <w:sz w:val="22"/>
          <w:szCs w:val="22"/>
        </w:rPr>
        <w:softHyphen/>
      </w:r>
      <w:r w:rsidRPr="002C1693">
        <w:rPr>
          <w:bCs/>
          <w:color w:val="000000"/>
          <w:spacing w:val="-3"/>
          <w:sz w:val="22"/>
          <w:szCs w:val="22"/>
        </w:rPr>
        <w:t xml:space="preserve">хать мясо и вино. Из этого я понял, что демоны возбуждали в </w:t>
      </w:r>
      <w:r w:rsidRPr="002C1693">
        <w:rPr>
          <w:bCs/>
          <w:color w:val="000000"/>
          <w:spacing w:val="-4"/>
          <w:sz w:val="22"/>
          <w:szCs w:val="22"/>
        </w:rPr>
        <w:t>уме каждого монаха брань, соответственно той страсти, кото</w:t>
      </w:r>
      <w:r w:rsidRPr="002C1693">
        <w:rPr>
          <w:bCs/>
          <w:color w:val="000000"/>
          <w:spacing w:val="-4"/>
          <w:sz w:val="22"/>
          <w:szCs w:val="22"/>
        </w:rPr>
        <w:softHyphen/>
        <w:t xml:space="preserve">рою он одержим;. По этой причине, братия, я не хочу, чтоб вы </w:t>
      </w:r>
      <w:r w:rsidRPr="002C1693">
        <w:rPr>
          <w:bCs/>
          <w:color w:val="000000"/>
          <w:spacing w:val="-3"/>
          <w:sz w:val="22"/>
          <w:szCs w:val="22"/>
        </w:rPr>
        <w:t>замедляли в городе и подвергались нападению таких помыс</w:t>
      </w:r>
      <w:r w:rsidRPr="002C1693">
        <w:rPr>
          <w:bCs/>
          <w:color w:val="000000"/>
          <w:spacing w:val="-3"/>
          <w:sz w:val="22"/>
          <w:szCs w:val="22"/>
        </w:rPr>
        <w:softHyphen/>
      </w:r>
      <w:r w:rsidRPr="002C1693">
        <w:rPr>
          <w:bCs/>
          <w:color w:val="000000"/>
          <w:sz w:val="22"/>
          <w:szCs w:val="22"/>
        </w:rPr>
        <w:t>лов, правильнее же — демонов"</w:t>
      </w:r>
      <w:r w:rsidR="001D559D" w:rsidRPr="002C1693">
        <w:rPr>
          <w:rStyle w:val="a5"/>
          <w:bCs/>
          <w:color w:val="000000"/>
          <w:sz w:val="22"/>
          <w:szCs w:val="22"/>
        </w:rPr>
        <w:footnoteReference w:id="335"/>
      </w:r>
      <w:r w:rsidRPr="002C1693">
        <w:rPr>
          <w:bCs/>
          <w:color w:val="000000"/>
          <w:sz w:val="22"/>
          <w:szCs w:val="22"/>
        </w:rPr>
        <w:t>.</w:t>
      </w:r>
    </w:p>
    <w:p w:rsidR="0001676B" w:rsidRPr="002C1693" w:rsidRDefault="0001676B" w:rsidP="00B5236F">
      <w:pPr>
        <w:numPr>
          <w:ilvl w:val="0"/>
          <w:numId w:val="77"/>
        </w:numPr>
        <w:shd w:val="clear" w:color="auto" w:fill="FFFFFF"/>
        <w:tabs>
          <w:tab w:val="decimal" w:pos="0"/>
          <w:tab w:val="left" w:pos="508"/>
        </w:tabs>
        <w:spacing w:line="238" w:lineRule="exact"/>
        <w:ind w:right="25" w:firstLine="567"/>
        <w:jc w:val="both"/>
        <w:rPr>
          <w:bCs/>
          <w:color w:val="000000"/>
          <w:spacing w:val="-6"/>
          <w:sz w:val="22"/>
          <w:szCs w:val="22"/>
        </w:rPr>
      </w:pPr>
      <w:r w:rsidRPr="002C1693">
        <w:rPr>
          <w:bCs/>
          <w:color w:val="000000"/>
          <w:spacing w:val="-5"/>
          <w:sz w:val="22"/>
          <w:szCs w:val="22"/>
        </w:rPr>
        <w:t>Старец Евлогий был очень искусен в рассуждении бесов</w:t>
      </w:r>
      <w:r w:rsidRPr="002C1693">
        <w:rPr>
          <w:bCs/>
          <w:color w:val="000000"/>
          <w:spacing w:val="-5"/>
          <w:sz w:val="22"/>
          <w:szCs w:val="22"/>
        </w:rPr>
        <w:softHyphen/>
      </w:r>
      <w:r w:rsidRPr="002C1693">
        <w:rPr>
          <w:bCs/>
          <w:color w:val="000000"/>
          <w:spacing w:val="-1"/>
          <w:sz w:val="22"/>
          <w:szCs w:val="22"/>
        </w:rPr>
        <w:t xml:space="preserve">ских помыслов. Он собирал ежедневно учеников своих к себе </w:t>
      </w:r>
      <w:r w:rsidRPr="002C1693">
        <w:rPr>
          <w:bCs/>
          <w:color w:val="000000"/>
          <w:spacing w:val="-7"/>
          <w:sz w:val="22"/>
          <w:szCs w:val="22"/>
        </w:rPr>
        <w:t>и наставлял их способу сопротивления помыслам, представляю</w:t>
      </w:r>
      <w:r w:rsidRPr="002C1693">
        <w:rPr>
          <w:bCs/>
          <w:color w:val="000000"/>
          <w:spacing w:val="-7"/>
          <w:sz w:val="22"/>
          <w:szCs w:val="22"/>
        </w:rPr>
        <w:softHyphen/>
      </w:r>
      <w:r w:rsidRPr="002C1693">
        <w:rPr>
          <w:bCs/>
          <w:color w:val="000000"/>
          <w:spacing w:val="-4"/>
          <w:sz w:val="22"/>
          <w:szCs w:val="22"/>
        </w:rPr>
        <w:t xml:space="preserve">щимся уму. Он говорил: «Сколько страстей в душе, столько и </w:t>
      </w:r>
      <w:r w:rsidRPr="002C1693">
        <w:rPr>
          <w:bCs/>
          <w:color w:val="000000"/>
          <w:spacing w:val="-3"/>
          <w:sz w:val="22"/>
          <w:szCs w:val="22"/>
        </w:rPr>
        <w:t xml:space="preserve">бесов. Свидетельствует и Божественное Писание, что всякий </w:t>
      </w:r>
      <w:r w:rsidRPr="002C1693">
        <w:rPr>
          <w:bCs/>
          <w:color w:val="000000"/>
          <w:spacing w:val="-1"/>
          <w:sz w:val="22"/>
          <w:szCs w:val="22"/>
        </w:rPr>
        <w:t xml:space="preserve">порабощается тому, чем побеждается. Кто поработится блуду </w:t>
      </w:r>
      <w:r w:rsidRPr="002C1693">
        <w:rPr>
          <w:bCs/>
          <w:color w:val="000000"/>
          <w:spacing w:val="-4"/>
          <w:sz w:val="22"/>
          <w:szCs w:val="22"/>
        </w:rPr>
        <w:t xml:space="preserve">и сластям, тот отвергся Христа. Также тщеславие, гордость, </w:t>
      </w:r>
      <w:r w:rsidRPr="002C1693">
        <w:rPr>
          <w:bCs/>
          <w:color w:val="000000"/>
          <w:spacing w:val="-7"/>
          <w:sz w:val="22"/>
          <w:szCs w:val="22"/>
        </w:rPr>
        <w:t>сребролюбие и лжа соделывают человека, служащего этим стра</w:t>
      </w:r>
      <w:r w:rsidRPr="002C1693">
        <w:rPr>
          <w:bCs/>
          <w:color w:val="000000"/>
          <w:spacing w:val="-7"/>
          <w:sz w:val="22"/>
          <w:szCs w:val="22"/>
        </w:rPr>
        <w:softHyphen/>
      </w:r>
      <w:r w:rsidRPr="002C1693">
        <w:rPr>
          <w:bCs/>
          <w:color w:val="000000"/>
          <w:sz w:val="22"/>
          <w:szCs w:val="22"/>
        </w:rPr>
        <w:t>стям, чуждым Христа»</w:t>
      </w:r>
      <w:r w:rsidR="001D559D" w:rsidRPr="002C1693">
        <w:rPr>
          <w:rStyle w:val="a5"/>
          <w:bCs/>
          <w:color w:val="000000"/>
          <w:sz w:val="22"/>
          <w:szCs w:val="22"/>
        </w:rPr>
        <w:footnoteReference w:id="336"/>
      </w:r>
      <w:r w:rsidRPr="002C1693">
        <w:rPr>
          <w:bCs/>
          <w:color w:val="000000"/>
          <w:sz w:val="22"/>
          <w:szCs w:val="22"/>
        </w:rPr>
        <w:t>.</w:t>
      </w:r>
    </w:p>
    <w:p w:rsidR="0001676B" w:rsidRPr="002C1693" w:rsidRDefault="0001676B" w:rsidP="00B5236F">
      <w:pPr>
        <w:numPr>
          <w:ilvl w:val="0"/>
          <w:numId w:val="77"/>
        </w:numPr>
        <w:shd w:val="clear" w:color="auto" w:fill="FFFFFF"/>
        <w:tabs>
          <w:tab w:val="decimal" w:pos="0"/>
          <w:tab w:val="left" w:pos="508"/>
        </w:tabs>
        <w:spacing w:before="180" w:line="238" w:lineRule="exact"/>
        <w:ind w:right="18" w:firstLine="567"/>
        <w:jc w:val="both"/>
        <w:rPr>
          <w:sz w:val="22"/>
          <w:szCs w:val="22"/>
        </w:rPr>
      </w:pPr>
      <w:r w:rsidRPr="002C1693">
        <w:rPr>
          <w:bCs/>
          <w:color w:val="000000"/>
          <w:spacing w:val="-5"/>
          <w:sz w:val="22"/>
          <w:szCs w:val="22"/>
        </w:rPr>
        <w:t>Блаженный Евлогий поведал следующее видение некото</w:t>
      </w:r>
      <w:r w:rsidRPr="002C1693">
        <w:rPr>
          <w:bCs/>
          <w:color w:val="000000"/>
          <w:spacing w:val="-5"/>
          <w:sz w:val="22"/>
          <w:szCs w:val="22"/>
        </w:rPr>
        <w:softHyphen/>
      </w:r>
      <w:r w:rsidRPr="002C1693">
        <w:rPr>
          <w:bCs/>
          <w:color w:val="000000"/>
          <w:spacing w:val="-2"/>
          <w:sz w:val="22"/>
          <w:szCs w:val="22"/>
        </w:rPr>
        <w:t>рого старца; по самой же вещи — ему было видение. Старец этот стоял в церкви на всенощном бдении пред воскресным днем. Братия стояли ликами и пели псалмы Давидовы. Ста</w:t>
      </w:r>
      <w:r w:rsidRPr="002C1693">
        <w:rPr>
          <w:bCs/>
          <w:color w:val="000000"/>
          <w:spacing w:val="-2"/>
          <w:sz w:val="22"/>
          <w:szCs w:val="22"/>
        </w:rPr>
        <w:softHyphen/>
      </w:r>
      <w:r w:rsidRPr="002C1693">
        <w:rPr>
          <w:bCs/>
          <w:color w:val="000000"/>
          <w:spacing w:val="-4"/>
          <w:sz w:val="22"/>
          <w:szCs w:val="22"/>
        </w:rPr>
        <w:t>рец увидел, что церковь исполнилась света и что Ангелы Бо</w:t>
      </w:r>
      <w:r w:rsidRPr="002C1693">
        <w:rPr>
          <w:bCs/>
          <w:color w:val="000000"/>
          <w:spacing w:val="-4"/>
          <w:sz w:val="22"/>
          <w:szCs w:val="22"/>
        </w:rPr>
        <w:softHyphen/>
        <w:t>жий воспевают с братия ми. Когда окончилось всенощное бде</w:t>
      </w:r>
      <w:r w:rsidRPr="002C1693">
        <w:rPr>
          <w:bCs/>
          <w:color w:val="000000"/>
          <w:spacing w:val="-4"/>
          <w:sz w:val="22"/>
          <w:szCs w:val="22"/>
        </w:rPr>
        <w:softHyphen/>
      </w:r>
      <w:r w:rsidRPr="002C1693">
        <w:rPr>
          <w:bCs/>
          <w:color w:val="000000"/>
          <w:spacing w:val="-5"/>
          <w:sz w:val="22"/>
          <w:szCs w:val="22"/>
        </w:rPr>
        <w:t>ние, Ангелы вышли из святого алтаря; поставлены были пред ними корзины как бы хрустальные, наполненные золотыми, серебряными и медными монетами, просфорами, как цельны</w:t>
      </w:r>
      <w:r w:rsidRPr="002C1693">
        <w:rPr>
          <w:bCs/>
          <w:color w:val="000000"/>
          <w:spacing w:val="-5"/>
          <w:sz w:val="22"/>
          <w:szCs w:val="22"/>
        </w:rPr>
        <w:softHyphen/>
      </w:r>
      <w:r w:rsidRPr="002C1693">
        <w:rPr>
          <w:bCs/>
          <w:color w:val="000000"/>
          <w:spacing w:val="-4"/>
          <w:sz w:val="22"/>
          <w:szCs w:val="22"/>
        </w:rPr>
        <w:t xml:space="preserve">ми, так и раздробленными на укрухи; также поставлен был </w:t>
      </w:r>
      <w:r w:rsidRPr="002C1693">
        <w:rPr>
          <w:bCs/>
          <w:color w:val="000000"/>
          <w:sz w:val="22"/>
          <w:szCs w:val="22"/>
        </w:rPr>
        <w:t xml:space="preserve">небольшой золотой сосуд с миром и золотая кадильница с </w:t>
      </w:r>
      <w:r w:rsidRPr="002C1693">
        <w:rPr>
          <w:bCs/>
          <w:color w:val="000000"/>
          <w:spacing w:val="-5"/>
          <w:sz w:val="22"/>
          <w:szCs w:val="22"/>
        </w:rPr>
        <w:t xml:space="preserve">весьма благовонным фимиамом. Когда братия, прежде нежели </w:t>
      </w:r>
      <w:r w:rsidRPr="002C1693">
        <w:rPr>
          <w:bCs/>
          <w:color w:val="000000"/>
          <w:spacing w:val="-3"/>
          <w:sz w:val="22"/>
          <w:szCs w:val="22"/>
        </w:rPr>
        <w:t>выйти из церкви и разойтись по келлиям, подходили для по</w:t>
      </w:r>
      <w:r w:rsidRPr="002C1693">
        <w:rPr>
          <w:bCs/>
          <w:color w:val="000000"/>
          <w:spacing w:val="-3"/>
          <w:sz w:val="22"/>
          <w:szCs w:val="22"/>
        </w:rPr>
        <w:softHyphen/>
      </w:r>
      <w:r w:rsidRPr="002C1693">
        <w:rPr>
          <w:bCs/>
          <w:color w:val="000000"/>
          <w:spacing w:val="-5"/>
          <w:sz w:val="22"/>
          <w:szCs w:val="22"/>
        </w:rPr>
        <w:t xml:space="preserve">клонения к Честному Кресту: то Ангелы давали некоторым </w:t>
      </w:r>
      <w:r w:rsidRPr="002C1693">
        <w:rPr>
          <w:bCs/>
          <w:color w:val="000000"/>
          <w:spacing w:val="-4"/>
          <w:sz w:val="22"/>
          <w:szCs w:val="22"/>
        </w:rPr>
        <w:t>златники с изображением Господа нашего Иисуса Христа, дру</w:t>
      </w:r>
      <w:r w:rsidRPr="002C1693">
        <w:rPr>
          <w:bCs/>
          <w:color w:val="000000"/>
          <w:spacing w:val="-4"/>
          <w:sz w:val="22"/>
          <w:szCs w:val="22"/>
        </w:rPr>
        <w:softHyphen/>
      </w:r>
      <w:r w:rsidRPr="002C1693">
        <w:rPr>
          <w:bCs/>
          <w:color w:val="000000"/>
          <w:spacing w:val="-5"/>
          <w:sz w:val="22"/>
          <w:szCs w:val="22"/>
        </w:rPr>
        <w:t xml:space="preserve">гим сребреники с изображением креста, иным медные монеты, </w:t>
      </w:r>
      <w:r w:rsidRPr="002C1693">
        <w:rPr>
          <w:bCs/>
          <w:color w:val="000000"/>
          <w:spacing w:val="-9"/>
          <w:sz w:val="22"/>
          <w:szCs w:val="22"/>
        </w:rPr>
        <w:t xml:space="preserve">иным целые просфоры, иным укрухи; одних Ангелы помазывали </w:t>
      </w:r>
      <w:r w:rsidRPr="002C1693">
        <w:rPr>
          <w:bCs/>
          <w:color w:val="000000"/>
          <w:spacing w:val="-3"/>
          <w:sz w:val="22"/>
          <w:szCs w:val="22"/>
        </w:rPr>
        <w:t>миром из золотого сосуда, других кадили кадильницею; неко</w:t>
      </w:r>
      <w:r w:rsidRPr="002C1693">
        <w:rPr>
          <w:bCs/>
          <w:color w:val="000000"/>
          <w:spacing w:val="-3"/>
          <w:sz w:val="22"/>
          <w:szCs w:val="22"/>
        </w:rPr>
        <w:softHyphen/>
        <w:t>торые не получили ничего; некоторые же уходили, оставив в Церкви полученное ими. Старец помолился Богу, чтоб откры</w:t>
      </w:r>
      <w:r w:rsidRPr="002C1693">
        <w:rPr>
          <w:color w:val="000000"/>
          <w:spacing w:val="-7"/>
          <w:sz w:val="22"/>
          <w:szCs w:val="22"/>
        </w:rPr>
        <w:t xml:space="preserve">то ему было значение видения и почему дары не равны, между </w:t>
      </w:r>
      <w:r w:rsidRPr="002C1693">
        <w:rPr>
          <w:color w:val="000000"/>
          <w:spacing w:val="-8"/>
          <w:sz w:val="22"/>
          <w:szCs w:val="22"/>
        </w:rPr>
        <w:t>тем как все вместе занимаются псалмопением и бдением. И бы</w:t>
      </w:r>
      <w:r w:rsidRPr="002C1693">
        <w:rPr>
          <w:color w:val="000000"/>
          <w:spacing w:val="-8"/>
          <w:sz w:val="22"/>
          <w:szCs w:val="22"/>
        </w:rPr>
        <w:softHyphen/>
      </w:r>
      <w:r w:rsidRPr="002C1693">
        <w:rPr>
          <w:color w:val="000000"/>
          <w:spacing w:val="-4"/>
          <w:sz w:val="22"/>
          <w:szCs w:val="22"/>
        </w:rPr>
        <w:t xml:space="preserve">ло открыто ему, что принявшие по златнику суть те, которые </w:t>
      </w:r>
      <w:r w:rsidRPr="002C1693">
        <w:rPr>
          <w:color w:val="000000"/>
          <w:spacing w:val="-5"/>
          <w:sz w:val="22"/>
          <w:szCs w:val="22"/>
        </w:rPr>
        <w:t>на среду, пяток, недельные дни и двунадесятые праздники со</w:t>
      </w:r>
      <w:r w:rsidRPr="002C1693">
        <w:rPr>
          <w:color w:val="000000"/>
          <w:spacing w:val="-5"/>
          <w:sz w:val="22"/>
          <w:szCs w:val="22"/>
        </w:rPr>
        <w:softHyphen/>
        <w:t>вершают бдение трезвенно с вечера до утра; принявшие среб</w:t>
      </w:r>
      <w:r w:rsidRPr="002C1693">
        <w:rPr>
          <w:color w:val="000000"/>
          <w:spacing w:val="-5"/>
          <w:sz w:val="22"/>
          <w:szCs w:val="22"/>
        </w:rPr>
        <w:softHyphen/>
      </w:r>
      <w:r w:rsidRPr="002C1693">
        <w:rPr>
          <w:color w:val="000000"/>
          <w:spacing w:val="-4"/>
          <w:sz w:val="22"/>
          <w:szCs w:val="22"/>
        </w:rPr>
        <w:t xml:space="preserve">реники — те, которые бдят с полуночи до утра; принявшие </w:t>
      </w:r>
      <w:r w:rsidRPr="002C1693">
        <w:rPr>
          <w:color w:val="000000"/>
          <w:spacing w:val="-6"/>
          <w:sz w:val="22"/>
          <w:szCs w:val="22"/>
        </w:rPr>
        <w:t xml:space="preserve">медную монету — те, которые понуждаются к псалмопению; </w:t>
      </w:r>
      <w:r w:rsidRPr="002C1693">
        <w:rPr>
          <w:color w:val="000000"/>
          <w:spacing w:val="-4"/>
          <w:sz w:val="22"/>
          <w:szCs w:val="22"/>
        </w:rPr>
        <w:t>принявшие цельные просфоры прилежат чтению книг; полу</w:t>
      </w:r>
      <w:r w:rsidRPr="002C1693">
        <w:rPr>
          <w:color w:val="000000"/>
          <w:spacing w:val="-4"/>
          <w:sz w:val="22"/>
          <w:szCs w:val="22"/>
        </w:rPr>
        <w:softHyphen/>
      </w:r>
      <w:r w:rsidRPr="002C1693">
        <w:rPr>
          <w:color w:val="000000"/>
          <w:spacing w:val="-5"/>
          <w:sz w:val="22"/>
          <w:szCs w:val="22"/>
        </w:rPr>
        <w:t>чили укрухи новоначальные, не вступившие еще в совершен</w:t>
      </w:r>
      <w:r w:rsidRPr="002C1693">
        <w:rPr>
          <w:color w:val="000000"/>
          <w:spacing w:val="-5"/>
          <w:sz w:val="22"/>
          <w:szCs w:val="22"/>
        </w:rPr>
        <w:softHyphen/>
      </w:r>
      <w:r w:rsidRPr="002C1693">
        <w:rPr>
          <w:color w:val="000000"/>
          <w:spacing w:val="-3"/>
          <w:sz w:val="22"/>
          <w:szCs w:val="22"/>
        </w:rPr>
        <w:t xml:space="preserve">ное иноческое житие; помазаны миром послушные во всем </w:t>
      </w:r>
      <w:r w:rsidRPr="002C1693">
        <w:rPr>
          <w:color w:val="000000"/>
          <w:sz w:val="22"/>
          <w:szCs w:val="22"/>
        </w:rPr>
        <w:t xml:space="preserve">отцу своему и вдавшие себя в услужение всем, — поты и </w:t>
      </w:r>
      <w:r w:rsidRPr="002C1693">
        <w:rPr>
          <w:color w:val="000000"/>
          <w:spacing w:val="-6"/>
          <w:sz w:val="22"/>
          <w:szCs w:val="22"/>
        </w:rPr>
        <w:t>труды их вменяются пред Богом в миро; те, которые окурены фимиамом кадила, суть вдавшиеся молве и приходящие в чув</w:t>
      </w:r>
      <w:r w:rsidRPr="002C1693">
        <w:rPr>
          <w:color w:val="000000"/>
          <w:spacing w:val="-6"/>
          <w:sz w:val="22"/>
          <w:szCs w:val="22"/>
        </w:rPr>
        <w:softHyphen/>
        <w:t xml:space="preserve">ство только тогда, когда войдут в церковь; не приняли ничего </w:t>
      </w:r>
      <w:r w:rsidRPr="002C1693">
        <w:rPr>
          <w:color w:val="000000"/>
          <w:spacing w:val="-4"/>
          <w:sz w:val="22"/>
          <w:szCs w:val="22"/>
        </w:rPr>
        <w:t>небрегущие о своем спасении, не сопротивляющиеся сквер</w:t>
      </w:r>
      <w:r w:rsidRPr="002C1693">
        <w:rPr>
          <w:color w:val="000000"/>
          <w:spacing w:val="-4"/>
          <w:sz w:val="22"/>
          <w:szCs w:val="22"/>
        </w:rPr>
        <w:softHyphen/>
      </w:r>
      <w:r w:rsidRPr="002C1693">
        <w:rPr>
          <w:color w:val="000000"/>
          <w:spacing w:val="-7"/>
          <w:sz w:val="22"/>
          <w:szCs w:val="22"/>
        </w:rPr>
        <w:t>ным помыслам и не очищающие сердца от страстей, но пре</w:t>
      </w:r>
      <w:r w:rsidRPr="002C1693">
        <w:rPr>
          <w:color w:val="000000"/>
          <w:spacing w:val="-7"/>
          <w:sz w:val="22"/>
          <w:szCs w:val="22"/>
        </w:rPr>
        <w:softHyphen/>
      </w:r>
      <w:r w:rsidRPr="002C1693">
        <w:rPr>
          <w:color w:val="000000"/>
          <w:spacing w:val="-8"/>
          <w:sz w:val="22"/>
          <w:szCs w:val="22"/>
        </w:rPr>
        <w:t>давшиеся сребролюбию и чревообъядению; оставившие в церк</w:t>
      </w:r>
      <w:r w:rsidRPr="002C1693">
        <w:rPr>
          <w:color w:val="000000"/>
          <w:spacing w:val="-8"/>
          <w:sz w:val="22"/>
          <w:szCs w:val="22"/>
        </w:rPr>
        <w:softHyphen/>
        <w:t xml:space="preserve">ви полученные ими дары и ушедшие с пустыми руками суть те, </w:t>
      </w:r>
      <w:r w:rsidRPr="002C1693">
        <w:rPr>
          <w:color w:val="000000"/>
          <w:sz w:val="22"/>
          <w:szCs w:val="22"/>
        </w:rPr>
        <w:t xml:space="preserve">которые занимаются эллинскими книгами, науками мира </w:t>
      </w:r>
      <w:r w:rsidRPr="002C1693">
        <w:rPr>
          <w:color w:val="000000"/>
          <w:spacing w:val="-5"/>
          <w:sz w:val="22"/>
          <w:szCs w:val="22"/>
        </w:rPr>
        <w:t>сего, — предававшиеся гордости, тщеславию и человекоуго</w:t>
      </w:r>
      <w:r w:rsidRPr="002C1693">
        <w:rPr>
          <w:color w:val="000000"/>
          <w:sz w:val="22"/>
          <w:szCs w:val="22"/>
        </w:rPr>
        <w:t>дию</w:t>
      </w:r>
      <w:r w:rsidR="001D559D" w:rsidRPr="002C1693">
        <w:rPr>
          <w:rStyle w:val="a5"/>
          <w:color w:val="000000"/>
          <w:sz w:val="22"/>
          <w:szCs w:val="22"/>
        </w:rPr>
        <w:footnoteReference w:id="337"/>
      </w:r>
      <w:r w:rsidRPr="002C1693">
        <w:rPr>
          <w:color w:val="000000"/>
          <w:sz w:val="22"/>
          <w:szCs w:val="22"/>
        </w:rPr>
        <w:t>.</w:t>
      </w:r>
    </w:p>
    <w:p w:rsidR="0001676B" w:rsidRPr="002C1693" w:rsidRDefault="0001676B" w:rsidP="00B5236F">
      <w:pPr>
        <w:shd w:val="clear" w:color="auto" w:fill="FFFFFF"/>
        <w:tabs>
          <w:tab w:val="decimal" w:pos="0"/>
        </w:tabs>
        <w:spacing w:before="187" w:line="238" w:lineRule="exact"/>
        <w:ind w:firstLine="567"/>
        <w:jc w:val="both"/>
        <w:rPr>
          <w:sz w:val="22"/>
          <w:szCs w:val="22"/>
        </w:rPr>
      </w:pPr>
      <w:r w:rsidRPr="002C1693">
        <w:rPr>
          <w:color w:val="000000"/>
          <w:spacing w:val="-6"/>
          <w:sz w:val="22"/>
          <w:szCs w:val="22"/>
        </w:rPr>
        <w:t xml:space="preserve">Пресвитер (иеромонах) авва </w:t>
      </w:r>
      <w:r w:rsidRPr="002C1693">
        <w:rPr>
          <w:b/>
          <w:bCs/>
          <w:color w:val="000000"/>
          <w:spacing w:val="-6"/>
          <w:sz w:val="22"/>
          <w:szCs w:val="22"/>
          <w:u w:val="single"/>
        </w:rPr>
        <w:t>Евлогий</w:t>
      </w:r>
      <w:r w:rsidRPr="002C1693">
        <w:rPr>
          <w:b/>
          <w:bCs/>
          <w:color w:val="000000"/>
          <w:spacing w:val="-6"/>
          <w:sz w:val="22"/>
          <w:szCs w:val="22"/>
        </w:rPr>
        <w:t xml:space="preserve">, </w:t>
      </w:r>
      <w:r w:rsidRPr="002C1693">
        <w:rPr>
          <w:color w:val="000000"/>
          <w:spacing w:val="-6"/>
          <w:sz w:val="22"/>
          <w:szCs w:val="22"/>
        </w:rPr>
        <w:t>когда совершал свя</w:t>
      </w:r>
      <w:r w:rsidRPr="002C1693">
        <w:rPr>
          <w:color w:val="000000"/>
          <w:spacing w:val="-6"/>
          <w:sz w:val="22"/>
          <w:szCs w:val="22"/>
        </w:rPr>
        <w:softHyphen/>
      </w:r>
      <w:r w:rsidRPr="002C1693">
        <w:rPr>
          <w:color w:val="000000"/>
          <w:spacing w:val="-4"/>
          <w:sz w:val="22"/>
          <w:szCs w:val="22"/>
        </w:rPr>
        <w:t xml:space="preserve">тую Литургию, — благодать Божия столько обымала его, что </w:t>
      </w:r>
      <w:r w:rsidRPr="002C1693">
        <w:rPr>
          <w:color w:val="000000"/>
          <w:spacing w:val="-6"/>
          <w:sz w:val="22"/>
          <w:szCs w:val="22"/>
        </w:rPr>
        <w:t xml:space="preserve">он видел душевное состояние каждого, приходившего к нему. </w:t>
      </w:r>
      <w:r w:rsidRPr="002C1693">
        <w:rPr>
          <w:color w:val="000000"/>
          <w:spacing w:val="-5"/>
          <w:sz w:val="22"/>
          <w:szCs w:val="22"/>
        </w:rPr>
        <w:t xml:space="preserve">Часто, когда некоторые из монахов приступали к Святому </w:t>
      </w:r>
      <w:r w:rsidRPr="002C1693">
        <w:rPr>
          <w:color w:val="000000"/>
          <w:spacing w:val="-6"/>
          <w:sz w:val="22"/>
          <w:szCs w:val="22"/>
        </w:rPr>
        <w:t>Причащению, он возбранял им, говоря: «Как дерзаете вы при</w:t>
      </w:r>
      <w:r w:rsidRPr="002C1693">
        <w:rPr>
          <w:color w:val="000000"/>
          <w:spacing w:val="-5"/>
          <w:sz w:val="22"/>
          <w:szCs w:val="22"/>
        </w:rPr>
        <w:t xml:space="preserve">ступать к святыне, имея лукавые помыслы? Ты этою ночью </w:t>
      </w:r>
      <w:r w:rsidRPr="002C1693">
        <w:rPr>
          <w:color w:val="000000"/>
          <w:spacing w:val="-7"/>
          <w:sz w:val="22"/>
          <w:szCs w:val="22"/>
        </w:rPr>
        <w:t>занимался скверными помышлениями блудными, а ты помыш</w:t>
      </w:r>
      <w:r w:rsidRPr="002C1693">
        <w:rPr>
          <w:color w:val="000000"/>
          <w:spacing w:val="-7"/>
          <w:sz w:val="22"/>
          <w:szCs w:val="22"/>
        </w:rPr>
        <w:softHyphen/>
      </w:r>
      <w:r w:rsidRPr="002C1693">
        <w:rPr>
          <w:color w:val="000000"/>
          <w:spacing w:val="-4"/>
          <w:sz w:val="22"/>
          <w:szCs w:val="22"/>
        </w:rPr>
        <w:t xml:space="preserve">лял, что к благодати Христовой можно приступать одинаково </w:t>
      </w:r>
      <w:r w:rsidRPr="002C1693">
        <w:rPr>
          <w:color w:val="000000"/>
          <w:spacing w:val="-6"/>
          <w:sz w:val="22"/>
          <w:szCs w:val="22"/>
        </w:rPr>
        <w:t xml:space="preserve">и пребывающему в грехах и очистившемуся от них». Иных </w:t>
      </w:r>
      <w:r w:rsidRPr="002C1693">
        <w:rPr>
          <w:color w:val="000000"/>
          <w:spacing w:val="-5"/>
          <w:sz w:val="22"/>
          <w:szCs w:val="22"/>
        </w:rPr>
        <w:t xml:space="preserve">обличал Евлогий в других греховных увлечениях. </w:t>
      </w:r>
      <w:r w:rsidR="00562631">
        <w:rPr>
          <w:color w:val="000000"/>
          <w:spacing w:val="-5"/>
          <w:sz w:val="22"/>
          <w:szCs w:val="22"/>
        </w:rPr>
        <w:t>- «</w:t>
      </w:r>
      <w:r w:rsidRPr="002C1693">
        <w:rPr>
          <w:color w:val="000000"/>
          <w:spacing w:val="-5"/>
          <w:sz w:val="22"/>
          <w:szCs w:val="22"/>
        </w:rPr>
        <w:t>Устрани</w:t>
      </w:r>
      <w:r w:rsidRPr="002C1693">
        <w:rPr>
          <w:color w:val="000000"/>
          <w:spacing w:val="-5"/>
          <w:sz w:val="22"/>
          <w:szCs w:val="22"/>
        </w:rPr>
        <w:softHyphen/>
        <w:t>тесь на короткое время, — говорил он им, — от Святого При</w:t>
      </w:r>
      <w:r w:rsidRPr="002C1693">
        <w:rPr>
          <w:color w:val="000000"/>
          <w:spacing w:val="-5"/>
          <w:sz w:val="22"/>
          <w:szCs w:val="22"/>
        </w:rPr>
        <w:softHyphen/>
      </w:r>
      <w:r w:rsidRPr="002C1693">
        <w:rPr>
          <w:color w:val="000000"/>
          <w:spacing w:val="-6"/>
          <w:sz w:val="22"/>
          <w:szCs w:val="22"/>
        </w:rPr>
        <w:t xml:space="preserve">чащения и покайтесь искренно, чтоб прощены были вам грехи ваши и вы соделались достойными общения с Богом. Если кто </w:t>
      </w:r>
      <w:r w:rsidRPr="002C1693">
        <w:rPr>
          <w:color w:val="000000"/>
          <w:spacing w:val="-5"/>
          <w:sz w:val="22"/>
          <w:szCs w:val="22"/>
        </w:rPr>
        <w:t>не отвергнет предварительно общения с греховными помыс</w:t>
      </w:r>
      <w:r w:rsidRPr="002C1693">
        <w:rPr>
          <w:color w:val="000000"/>
          <w:spacing w:val="-5"/>
          <w:sz w:val="22"/>
          <w:szCs w:val="22"/>
        </w:rPr>
        <w:softHyphen/>
      </w:r>
      <w:r w:rsidRPr="002C1693">
        <w:rPr>
          <w:color w:val="000000"/>
          <w:spacing w:val="-4"/>
          <w:sz w:val="22"/>
          <w:szCs w:val="22"/>
        </w:rPr>
        <w:t>лами, тот не должен приступать к Святым Божиим Тайнам</w:t>
      </w:r>
      <w:r w:rsidR="001D559D" w:rsidRPr="002C1693">
        <w:rPr>
          <w:rStyle w:val="a5"/>
          <w:color w:val="000000"/>
          <w:spacing w:val="-4"/>
          <w:sz w:val="22"/>
          <w:szCs w:val="22"/>
        </w:rPr>
        <w:footnoteReference w:id="338"/>
      </w:r>
      <w:r w:rsidRPr="002C1693">
        <w:rPr>
          <w:color w:val="000000"/>
          <w:spacing w:val="-4"/>
          <w:sz w:val="22"/>
          <w:szCs w:val="22"/>
        </w:rPr>
        <w:t>».</w:t>
      </w:r>
    </w:p>
    <w:p w:rsidR="0001676B" w:rsidRPr="002C1693" w:rsidRDefault="0001676B" w:rsidP="00B5236F">
      <w:pPr>
        <w:shd w:val="clear" w:color="auto" w:fill="FFFFFF"/>
        <w:tabs>
          <w:tab w:val="decimal" w:pos="0"/>
        </w:tabs>
        <w:spacing w:before="151" w:line="234" w:lineRule="exact"/>
        <w:ind w:firstLine="567"/>
        <w:jc w:val="both"/>
        <w:rPr>
          <w:sz w:val="22"/>
          <w:szCs w:val="22"/>
        </w:rPr>
      </w:pPr>
      <w:r w:rsidRPr="00805BED">
        <w:rPr>
          <w:color w:val="000000"/>
          <w:spacing w:val="-6"/>
          <w:sz w:val="22"/>
          <w:szCs w:val="22"/>
        </w:rPr>
        <w:t>Здесь разумеется соглашение с греховными помыслами, услажде</w:t>
      </w:r>
      <w:r w:rsidRPr="00805BED">
        <w:rPr>
          <w:color w:val="000000"/>
          <w:spacing w:val="-6"/>
          <w:sz w:val="22"/>
          <w:szCs w:val="22"/>
        </w:rPr>
        <w:softHyphen/>
        <w:t>ние ими, пребывание в них произвольное, а не невольное их нашествие,</w:t>
      </w:r>
      <w:r w:rsidR="001D559D" w:rsidRPr="00805BED">
        <w:rPr>
          <w:color w:val="000000"/>
          <w:spacing w:val="-6"/>
          <w:sz w:val="22"/>
          <w:szCs w:val="22"/>
        </w:rPr>
        <w:t xml:space="preserve"> </w:t>
      </w:r>
      <w:r w:rsidRPr="00805BED">
        <w:rPr>
          <w:color w:val="000000"/>
          <w:spacing w:val="-6"/>
          <w:sz w:val="22"/>
          <w:szCs w:val="22"/>
        </w:rPr>
        <w:t>которого никто избежать не может, но которому может противиться всякий</w:t>
      </w:r>
      <w:r w:rsidRPr="002C1693">
        <w:rPr>
          <w:color w:val="000000"/>
          <w:sz w:val="22"/>
          <w:szCs w:val="22"/>
        </w:rPr>
        <w:t>.</w:t>
      </w:r>
    </w:p>
    <w:p w:rsidR="0001676B" w:rsidRPr="002C1693" w:rsidRDefault="0001676B" w:rsidP="00B5236F">
      <w:pPr>
        <w:shd w:val="clear" w:color="auto" w:fill="FFFFFF"/>
        <w:tabs>
          <w:tab w:val="decimal" w:pos="0"/>
        </w:tabs>
        <w:spacing w:before="194" w:line="238" w:lineRule="exact"/>
        <w:ind w:firstLine="567"/>
        <w:jc w:val="both"/>
        <w:rPr>
          <w:sz w:val="22"/>
          <w:szCs w:val="22"/>
        </w:rPr>
      </w:pPr>
      <w:r w:rsidRPr="002C1693">
        <w:rPr>
          <w:color w:val="000000"/>
          <w:spacing w:val="-4"/>
          <w:sz w:val="22"/>
          <w:szCs w:val="22"/>
        </w:rPr>
        <w:t xml:space="preserve">Поведал авва </w:t>
      </w:r>
      <w:r w:rsidRPr="002C1693">
        <w:rPr>
          <w:b/>
          <w:bCs/>
          <w:color w:val="000000"/>
          <w:spacing w:val="-4"/>
          <w:sz w:val="22"/>
          <w:szCs w:val="22"/>
          <w:u w:val="single"/>
        </w:rPr>
        <w:t>Евстафий</w:t>
      </w:r>
      <w:r w:rsidRPr="002C1693">
        <w:rPr>
          <w:b/>
          <w:bCs/>
          <w:color w:val="000000"/>
          <w:spacing w:val="-4"/>
          <w:sz w:val="22"/>
          <w:szCs w:val="22"/>
        </w:rPr>
        <w:t xml:space="preserve">: </w:t>
      </w:r>
      <w:r w:rsidRPr="002C1693">
        <w:rPr>
          <w:color w:val="000000"/>
          <w:spacing w:val="-4"/>
          <w:sz w:val="22"/>
          <w:szCs w:val="22"/>
        </w:rPr>
        <w:t xml:space="preserve">«Живши в мире, я никогда не </w:t>
      </w:r>
      <w:r w:rsidRPr="002C1693">
        <w:rPr>
          <w:color w:val="000000"/>
          <w:spacing w:val="-3"/>
          <w:sz w:val="22"/>
          <w:szCs w:val="22"/>
        </w:rPr>
        <w:t>вкушал пищи прежде захождения солнца. Когда я сидел в лавке, — книга не выходила из рук моих: рабы мои прода</w:t>
      </w:r>
      <w:r w:rsidRPr="002C1693">
        <w:rPr>
          <w:color w:val="000000"/>
          <w:spacing w:val="-4"/>
          <w:sz w:val="22"/>
          <w:szCs w:val="22"/>
        </w:rPr>
        <w:t>вали и принимали товар, а я непрестанно упражнялся в чте</w:t>
      </w:r>
      <w:r w:rsidRPr="002C1693">
        <w:rPr>
          <w:color w:val="000000"/>
          <w:spacing w:val="-4"/>
          <w:sz w:val="22"/>
          <w:szCs w:val="22"/>
        </w:rPr>
        <w:softHyphen/>
        <w:t xml:space="preserve">нии. По средам и пятницам я раздавал милостыню нищим. </w:t>
      </w:r>
      <w:r w:rsidRPr="002C1693">
        <w:rPr>
          <w:color w:val="000000"/>
          <w:spacing w:val="-3"/>
          <w:sz w:val="22"/>
          <w:szCs w:val="22"/>
        </w:rPr>
        <w:t xml:space="preserve">Когда начинался звон, я спешил в церковь, и никто прежде </w:t>
      </w:r>
      <w:r w:rsidRPr="002C1693">
        <w:rPr>
          <w:color w:val="000000"/>
          <w:spacing w:val="-2"/>
          <w:sz w:val="22"/>
          <w:szCs w:val="22"/>
        </w:rPr>
        <w:t xml:space="preserve">меня не приходил в нее. Когда я выходил из церкви, то </w:t>
      </w:r>
      <w:r w:rsidRPr="002C1693">
        <w:rPr>
          <w:color w:val="000000"/>
          <w:spacing w:val="-5"/>
          <w:sz w:val="22"/>
          <w:szCs w:val="22"/>
        </w:rPr>
        <w:t>приглашал с собою бывших тут убогих в дом мой, и разделя</w:t>
      </w:r>
      <w:r w:rsidRPr="002C1693">
        <w:rPr>
          <w:color w:val="000000"/>
          <w:spacing w:val="-5"/>
          <w:sz w:val="22"/>
          <w:szCs w:val="22"/>
        </w:rPr>
        <w:softHyphen/>
      </w:r>
      <w:r w:rsidRPr="002C1693">
        <w:rPr>
          <w:color w:val="000000"/>
          <w:spacing w:val="-3"/>
          <w:sz w:val="22"/>
          <w:szCs w:val="22"/>
        </w:rPr>
        <w:t xml:space="preserve">ли они со мною трапезу мою. Когда я стоял в церкви на </w:t>
      </w:r>
      <w:r w:rsidRPr="002C1693">
        <w:rPr>
          <w:color w:val="000000"/>
          <w:spacing w:val="-7"/>
          <w:sz w:val="22"/>
          <w:szCs w:val="22"/>
        </w:rPr>
        <w:t>всенощном бдении, никогда не вздремнулось мне, — и при</w:t>
      </w:r>
      <w:r w:rsidRPr="002C1693">
        <w:rPr>
          <w:color w:val="000000"/>
          <w:spacing w:val="-7"/>
          <w:sz w:val="22"/>
          <w:szCs w:val="22"/>
        </w:rPr>
        <w:softHyphen/>
      </w:r>
      <w:r w:rsidRPr="002C1693">
        <w:rPr>
          <w:color w:val="000000"/>
          <w:spacing w:val="-3"/>
          <w:sz w:val="22"/>
          <w:szCs w:val="22"/>
        </w:rPr>
        <w:t xml:space="preserve">знавал я себя великим подвижником. Все прославляли и </w:t>
      </w:r>
      <w:r w:rsidRPr="002C1693">
        <w:rPr>
          <w:color w:val="000000"/>
          <w:sz w:val="22"/>
          <w:szCs w:val="22"/>
        </w:rPr>
        <w:t xml:space="preserve">почитали меня. Умер сын мой; вельможи города пришли </w:t>
      </w:r>
      <w:r w:rsidRPr="002C1693">
        <w:rPr>
          <w:color w:val="000000"/>
          <w:spacing w:val="-6"/>
          <w:sz w:val="22"/>
          <w:szCs w:val="22"/>
        </w:rPr>
        <w:t>ко мне, чтобы утешить меня, но я не мог утешиться. От вели</w:t>
      </w:r>
      <w:r w:rsidRPr="002C1693">
        <w:rPr>
          <w:color w:val="000000"/>
          <w:spacing w:val="-5"/>
          <w:sz w:val="22"/>
          <w:szCs w:val="22"/>
        </w:rPr>
        <w:t>кой скорби я впал в болезнь и был близок к смерти. По про</w:t>
      </w:r>
      <w:r w:rsidRPr="002C1693">
        <w:rPr>
          <w:color w:val="000000"/>
          <w:spacing w:val="-5"/>
          <w:sz w:val="22"/>
          <w:szCs w:val="22"/>
        </w:rPr>
        <w:softHyphen/>
      </w:r>
      <w:r w:rsidRPr="002C1693">
        <w:rPr>
          <w:color w:val="000000"/>
          <w:spacing w:val="-8"/>
          <w:sz w:val="22"/>
          <w:szCs w:val="22"/>
        </w:rPr>
        <w:t xml:space="preserve">шествии семи месяцев едва поправился. Провел я в дому моем </w:t>
      </w:r>
      <w:r w:rsidRPr="002C1693">
        <w:rPr>
          <w:color w:val="000000"/>
          <w:spacing w:val="-6"/>
          <w:sz w:val="22"/>
          <w:szCs w:val="22"/>
        </w:rPr>
        <w:t xml:space="preserve">после этого еще четыре года, подвизался по силе моей и не </w:t>
      </w:r>
      <w:r w:rsidRPr="002C1693">
        <w:rPr>
          <w:color w:val="000000"/>
          <w:spacing w:val="-2"/>
          <w:sz w:val="22"/>
          <w:szCs w:val="22"/>
        </w:rPr>
        <w:t>прикасался к жене моей: я жил с нею как с духовною сест</w:t>
      </w:r>
      <w:r w:rsidRPr="002C1693">
        <w:rPr>
          <w:color w:val="000000"/>
          <w:spacing w:val="-2"/>
          <w:sz w:val="22"/>
          <w:szCs w:val="22"/>
        </w:rPr>
        <w:softHyphen/>
      </w:r>
      <w:r w:rsidRPr="002C1693">
        <w:rPr>
          <w:color w:val="000000"/>
          <w:spacing w:val="-5"/>
          <w:sz w:val="22"/>
          <w:szCs w:val="22"/>
        </w:rPr>
        <w:t>рою. Когда случалось мне видеть монаха из Скита, — я при</w:t>
      </w:r>
      <w:r w:rsidRPr="002C1693">
        <w:rPr>
          <w:color w:val="000000"/>
          <w:spacing w:val="-5"/>
          <w:sz w:val="22"/>
          <w:szCs w:val="22"/>
        </w:rPr>
        <w:softHyphen/>
        <w:t xml:space="preserve">глашал его в дом мой вкусить со мною хлеба. У этих монахов </w:t>
      </w:r>
      <w:r w:rsidRPr="002C1693">
        <w:rPr>
          <w:color w:val="000000"/>
          <w:spacing w:val="-8"/>
          <w:sz w:val="22"/>
          <w:szCs w:val="22"/>
        </w:rPr>
        <w:t xml:space="preserve">я расспрашивал о чудесах, совершаемых святыми старцами, — </w:t>
      </w:r>
      <w:r w:rsidRPr="002C1693">
        <w:rPr>
          <w:color w:val="000000"/>
          <w:spacing w:val="-7"/>
          <w:sz w:val="22"/>
          <w:szCs w:val="22"/>
        </w:rPr>
        <w:t xml:space="preserve">и </w:t>
      </w:r>
      <w:r w:rsidR="00562631">
        <w:rPr>
          <w:color w:val="000000"/>
          <w:spacing w:val="-7"/>
          <w:sz w:val="22"/>
          <w:szCs w:val="22"/>
        </w:rPr>
        <w:t>мало-</w:t>
      </w:r>
      <w:r w:rsidRPr="002C1693">
        <w:rPr>
          <w:color w:val="000000"/>
          <w:spacing w:val="-7"/>
          <w:sz w:val="22"/>
          <w:szCs w:val="22"/>
        </w:rPr>
        <w:t xml:space="preserve">помалу пришло мне желание монашества. Жену мою я </w:t>
      </w:r>
      <w:r w:rsidRPr="002C1693">
        <w:rPr>
          <w:color w:val="000000"/>
          <w:spacing w:val="-6"/>
          <w:sz w:val="22"/>
          <w:szCs w:val="22"/>
        </w:rPr>
        <w:t xml:space="preserve">ввел в женский монастырь, а сам пошел в Скит к авве Иоанну, с которым был знаком. Он постриг меня в монашество. Имел </w:t>
      </w:r>
      <w:r w:rsidRPr="002C1693">
        <w:rPr>
          <w:color w:val="000000"/>
          <w:spacing w:val="-5"/>
          <w:sz w:val="22"/>
          <w:szCs w:val="22"/>
        </w:rPr>
        <w:t xml:space="preserve">блаженный, кроме меня, еще двух учеников. Все, видя меня особенно усердным к церкви, отдавали мне почтение. Провел </w:t>
      </w:r>
      <w:r w:rsidRPr="002C1693">
        <w:rPr>
          <w:color w:val="000000"/>
          <w:spacing w:val="-6"/>
          <w:sz w:val="22"/>
          <w:szCs w:val="22"/>
        </w:rPr>
        <w:t xml:space="preserve">я в Скиту около пяти месяцев, и начал очень беспокоить меня </w:t>
      </w:r>
      <w:r w:rsidRPr="002C1693">
        <w:rPr>
          <w:color w:val="000000"/>
          <w:spacing w:val="-8"/>
          <w:sz w:val="22"/>
          <w:szCs w:val="22"/>
        </w:rPr>
        <w:t xml:space="preserve">блудный бес, принося мне воспоминания не только жены моей, </w:t>
      </w:r>
      <w:r w:rsidRPr="002C1693">
        <w:rPr>
          <w:color w:val="000000"/>
          <w:spacing w:val="-6"/>
          <w:sz w:val="22"/>
          <w:szCs w:val="22"/>
        </w:rPr>
        <w:t>но и рабынь, которых я имел в дому моем. Не было мне отды</w:t>
      </w:r>
      <w:r w:rsidRPr="002C1693">
        <w:rPr>
          <w:color w:val="000000"/>
          <w:spacing w:val="-6"/>
          <w:sz w:val="22"/>
          <w:szCs w:val="22"/>
        </w:rPr>
        <w:softHyphen/>
      </w:r>
      <w:r w:rsidRPr="002C1693">
        <w:rPr>
          <w:color w:val="000000"/>
          <w:spacing w:val="-3"/>
          <w:sz w:val="22"/>
          <w:szCs w:val="22"/>
        </w:rPr>
        <w:t xml:space="preserve">ха от брани ни на час. На святого старца я смотрел как на </w:t>
      </w:r>
      <w:r w:rsidRPr="002C1693">
        <w:rPr>
          <w:color w:val="000000"/>
          <w:spacing w:val="-5"/>
          <w:sz w:val="22"/>
          <w:szCs w:val="22"/>
        </w:rPr>
        <w:t xml:space="preserve">диавола, и святые слова его казались мне уязвляющими меня </w:t>
      </w:r>
      <w:r w:rsidRPr="002C1693">
        <w:rPr>
          <w:color w:val="000000"/>
          <w:spacing w:val="-2"/>
          <w:sz w:val="22"/>
          <w:szCs w:val="22"/>
        </w:rPr>
        <w:t>стрелами. Когда я стоял в церкви на бдении, то не мог от</w:t>
      </w:r>
      <w:r w:rsidRPr="002C1693">
        <w:rPr>
          <w:color w:val="000000"/>
          <w:spacing w:val="-2"/>
          <w:sz w:val="22"/>
          <w:szCs w:val="22"/>
        </w:rPr>
        <w:softHyphen/>
      </w:r>
      <w:r w:rsidRPr="002C1693">
        <w:rPr>
          <w:color w:val="000000"/>
          <w:spacing w:val="-8"/>
          <w:sz w:val="22"/>
          <w:szCs w:val="22"/>
        </w:rPr>
        <w:t xml:space="preserve">крыть глаз от сна, овладевавшего мною, так что не однажды, но </w:t>
      </w:r>
      <w:r w:rsidRPr="002C1693">
        <w:rPr>
          <w:color w:val="000000"/>
          <w:spacing w:val="-5"/>
          <w:sz w:val="22"/>
          <w:szCs w:val="22"/>
        </w:rPr>
        <w:t>несколько раз я приходил в отчаяние. Борол меня и бес чре</w:t>
      </w:r>
      <w:r w:rsidRPr="002C1693">
        <w:rPr>
          <w:color w:val="000000"/>
          <w:spacing w:val="-6"/>
          <w:sz w:val="22"/>
          <w:szCs w:val="22"/>
        </w:rPr>
        <w:t xml:space="preserve">вообъядения, борол до того, что я часто крал остатки хлеба, ел </w:t>
      </w:r>
      <w:r w:rsidRPr="002C1693">
        <w:rPr>
          <w:color w:val="000000"/>
          <w:spacing w:val="-7"/>
          <w:sz w:val="22"/>
          <w:szCs w:val="22"/>
        </w:rPr>
        <w:t>и пил тайно. Что говорить много! помышления мои располо</w:t>
      </w:r>
      <w:r w:rsidRPr="002C1693">
        <w:rPr>
          <w:color w:val="000000"/>
          <w:spacing w:val="-7"/>
          <w:sz w:val="22"/>
          <w:szCs w:val="22"/>
        </w:rPr>
        <w:softHyphen/>
      </w:r>
      <w:r w:rsidRPr="002C1693">
        <w:rPr>
          <w:color w:val="000000"/>
          <w:spacing w:val="-5"/>
          <w:sz w:val="22"/>
          <w:szCs w:val="22"/>
        </w:rPr>
        <w:t xml:space="preserve">жили меня выйти и бежать из Скита, направиться на восток, </w:t>
      </w:r>
      <w:r w:rsidRPr="002C1693">
        <w:rPr>
          <w:color w:val="000000"/>
          <w:spacing w:val="-4"/>
          <w:sz w:val="22"/>
          <w:szCs w:val="22"/>
        </w:rPr>
        <w:t xml:space="preserve">поместиться в таком городе, в котором никто не знает меня, </w:t>
      </w:r>
      <w:r w:rsidRPr="002C1693">
        <w:rPr>
          <w:color w:val="000000"/>
          <w:spacing w:val="-1"/>
          <w:sz w:val="22"/>
          <w:szCs w:val="22"/>
        </w:rPr>
        <w:t>там предаться любодеянию или жениться. Старец, видя из</w:t>
      </w:r>
      <w:r w:rsidRPr="002C1693">
        <w:rPr>
          <w:bCs/>
          <w:color w:val="000000"/>
          <w:spacing w:val="-3"/>
          <w:sz w:val="22"/>
          <w:szCs w:val="22"/>
        </w:rPr>
        <w:t xml:space="preserve">менение в лице моем, ежедневно увещевал меня, говоря: "Сын </w:t>
      </w:r>
      <w:r w:rsidRPr="002C1693">
        <w:rPr>
          <w:bCs/>
          <w:color w:val="000000"/>
          <w:sz w:val="22"/>
          <w:szCs w:val="22"/>
        </w:rPr>
        <w:t xml:space="preserve">мой! лукавые помыслы нападают на тебя и смущают душу твою, а ты не исповедуешь мне их". Но я отвечал: "Отец! у </w:t>
      </w:r>
      <w:r w:rsidRPr="002C1693">
        <w:rPr>
          <w:bCs/>
          <w:color w:val="000000"/>
          <w:spacing w:val="-3"/>
          <w:sz w:val="22"/>
          <w:szCs w:val="22"/>
        </w:rPr>
        <w:t xml:space="preserve">меня нет никаких помыслов, но я размышляю о грехах моих и </w:t>
      </w:r>
      <w:r w:rsidRPr="002C1693">
        <w:rPr>
          <w:bCs/>
          <w:color w:val="000000"/>
          <w:spacing w:val="-1"/>
          <w:sz w:val="22"/>
          <w:szCs w:val="22"/>
        </w:rPr>
        <w:t>скорблю о них". В обуревании такими скверными и лукавы</w:t>
      </w:r>
      <w:r w:rsidRPr="002C1693">
        <w:rPr>
          <w:bCs/>
          <w:color w:val="000000"/>
          <w:spacing w:val="-1"/>
          <w:sz w:val="22"/>
          <w:szCs w:val="22"/>
        </w:rPr>
        <w:softHyphen/>
      </w:r>
      <w:r w:rsidRPr="002C1693">
        <w:rPr>
          <w:bCs/>
          <w:color w:val="000000"/>
          <w:spacing w:val="-3"/>
          <w:sz w:val="22"/>
          <w:szCs w:val="22"/>
        </w:rPr>
        <w:t>ми помышлениями проведши пятнадцать месяцев, однажды, пред наступлением воскресного дня, увидел я во сне, что нахо</w:t>
      </w:r>
      <w:r w:rsidRPr="002C1693">
        <w:rPr>
          <w:bCs/>
          <w:color w:val="000000"/>
          <w:spacing w:val="-3"/>
          <w:sz w:val="22"/>
          <w:szCs w:val="22"/>
        </w:rPr>
        <w:softHyphen/>
      </w:r>
      <w:r w:rsidRPr="002C1693">
        <w:rPr>
          <w:bCs/>
          <w:color w:val="000000"/>
          <w:spacing w:val="-1"/>
          <w:sz w:val="22"/>
          <w:szCs w:val="22"/>
        </w:rPr>
        <w:t>жусь в Александрии, прихожу поклониться святому апостолу и евангелисту Марку. Вот! внезапно встретило меня множе</w:t>
      </w:r>
      <w:r w:rsidRPr="002C1693">
        <w:rPr>
          <w:bCs/>
          <w:color w:val="000000"/>
          <w:spacing w:val="-1"/>
          <w:sz w:val="22"/>
          <w:szCs w:val="22"/>
        </w:rPr>
        <w:softHyphen/>
      </w:r>
      <w:r w:rsidRPr="002C1693">
        <w:rPr>
          <w:bCs/>
          <w:color w:val="000000"/>
          <w:spacing w:val="-2"/>
          <w:sz w:val="22"/>
          <w:szCs w:val="22"/>
        </w:rPr>
        <w:t xml:space="preserve">ство эфиопов. Они схватили меня и окружив, разделились как бы на два лика. Они принесли черную змею, связали ею мои </w:t>
      </w:r>
      <w:r w:rsidRPr="002C1693">
        <w:rPr>
          <w:bCs/>
          <w:color w:val="000000"/>
          <w:spacing w:val="-1"/>
          <w:sz w:val="22"/>
          <w:szCs w:val="22"/>
        </w:rPr>
        <w:t xml:space="preserve">руки, а другую змею свернули в кольцо и возложили мне на </w:t>
      </w:r>
      <w:r w:rsidRPr="002C1693">
        <w:rPr>
          <w:bCs/>
          <w:color w:val="000000"/>
          <w:spacing w:val="-3"/>
          <w:sz w:val="22"/>
          <w:szCs w:val="22"/>
        </w:rPr>
        <w:t>шею; еще других змей положили мне на плечи, а они прицепи</w:t>
      </w:r>
      <w:r w:rsidRPr="002C1693">
        <w:rPr>
          <w:bCs/>
          <w:color w:val="000000"/>
          <w:spacing w:val="-3"/>
          <w:sz w:val="22"/>
          <w:szCs w:val="22"/>
        </w:rPr>
        <w:softHyphen/>
        <w:t xml:space="preserve">лись к ушам моим, также змеею препоясали меня по чреслам моим. Потом привели женщин эфиоп ля нок, которых я имел </w:t>
      </w:r>
      <w:r w:rsidRPr="002C1693">
        <w:rPr>
          <w:bCs/>
          <w:color w:val="000000"/>
          <w:sz w:val="22"/>
          <w:szCs w:val="22"/>
        </w:rPr>
        <w:t xml:space="preserve">некогда в дому моем, и начали они целовать меня и плевать </w:t>
      </w:r>
      <w:r w:rsidRPr="002C1693">
        <w:rPr>
          <w:bCs/>
          <w:color w:val="000000"/>
          <w:spacing w:val="-1"/>
          <w:sz w:val="22"/>
          <w:szCs w:val="22"/>
        </w:rPr>
        <w:t xml:space="preserve">мне в лицо. Нестерпим был для меня смрад их! Змеи начали </w:t>
      </w:r>
      <w:r w:rsidRPr="002C1693">
        <w:rPr>
          <w:bCs/>
          <w:color w:val="000000"/>
          <w:spacing w:val="-3"/>
          <w:sz w:val="22"/>
          <w:szCs w:val="22"/>
        </w:rPr>
        <w:t xml:space="preserve">есть ноги мои, лицо и глаза, а эфиопы, стоявшие вокруг меня, отворили уста мои в влагали в них огненною ложкою нечто, </w:t>
      </w:r>
      <w:r w:rsidRPr="002C1693">
        <w:rPr>
          <w:bCs/>
          <w:color w:val="000000"/>
          <w:spacing w:val="-4"/>
          <w:sz w:val="22"/>
          <w:szCs w:val="22"/>
        </w:rPr>
        <w:t xml:space="preserve">говоря: "Ешь, и насыться". Также они принесли чашу, говоря: </w:t>
      </w:r>
      <w:r w:rsidRPr="002C1693">
        <w:rPr>
          <w:bCs/>
          <w:color w:val="000000"/>
          <w:spacing w:val="-2"/>
          <w:sz w:val="22"/>
          <w:szCs w:val="22"/>
        </w:rPr>
        <w:t xml:space="preserve">"Подайте вина и воды и напойте его". И напоили они меня </w:t>
      </w:r>
      <w:r w:rsidRPr="002C1693">
        <w:rPr>
          <w:bCs/>
          <w:color w:val="000000"/>
          <w:spacing w:val="-3"/>
          <w:sz w:val="22"/>
          <w:szCs w:val="22"/>
        </w:rPr>
        <w:t xml:space="preserve">горящею смолою, смешанною с серою. После этого они начали </w:t>
      </w:r>
      <w:r w:rsidRPr="002C1693">
        <w:rPr>
          <w:bCs/>
          <w:color w:val="000000"/>
          <w:spacing w:val="-2"/>
          <w:sz w:val="22"/>
          <w:szCs w:val="22"/>
        </w:rPr>
        <w:t xml:space="preserve">меня бить огненными жезлами, говоря: "Отведем его в город </w:t>
      </w:r>
      <w:r w:rsidRPr="002C1693">
        <w:rPr>
          <w:bCs/>
          <w:color w:val="000000"/>
          <w:spacing w:val="-1"/>
          <w:sz w:val="22"/>
          <w:szCs w:val="22"/>
        </w:rPr>
        <w:t>Едес и наругаемся ему также и там". Находясь в таком бед</w:t>
      </w:r>
      <w:r w:rsidRPr="002C1693">
        <w:rPr>
          <w:bCs/>
          <w:color w:val="000000"/>
          <w:spacing w:val="-1"/>
          <w:sz w:val="22"/>
          <w:szCs w:val="22"/>
        </w:rPr>
        <w:softHyphen/>
      </w:r>
      <w:r w:rsidRPr="002C1693">
        <w:rPr>
          <w:bCs/>
          <w:color w:val="000000"/>
          <w:spacing w:val="-3"/>
          <w:sz w:val="22"/>
          <w:szCs w:val="22"/>
        </w:rPr>
        <w:t>ствии, я увидел двух свето</w:t>
      </w:r>
      <w:r w:rsidR="001D559D" w:rsidRPr="002C1693">
        <w:rPr>
          <w:bCs/>
          <w:color w:val="000000"/>
          <w:spacing w:val="-3"/>
          <w:sz w:val="22"/>
          <w:szCs w:val="22"/>
        </w:rPr>
        <w:t>носных мужей красоты неисповеди</w:t>
      </w:r>
      <w:r w:rsidRPr="002C1693">
        <w:rPr>
          <w:bCs/>
          <w:color w:val="000000"/>
          <w:spacing w:val="-3"/>
          <w:sz w:val="22"/>
          <w:szCs w:val="22"/>
        </w:rPr>
        <w:t xml:space="preserve">мой: они выходили из церкви святого Марка. Эфиопы, увидев </w:t>
      </w:r>
      <w:r w:rsidRPr="002C1693">
        <w:rPr>
          <w:bCs/>
          <w:color w:val="000000"/>
          <w:spacing w:val="-4"/>
          <w:sz w:val="22"/>
          <w:szCs w:val="22"/>
        </w:rPr>
        <w:t xml:space="preserve">их, убежали, а я начал взывать к ним: "Помилуйте меня!" Они </w:t>
      </w:r>
      <w:r w:rsidRPr="002C1693">
        <w:rPr>
          <w:bCs/>
          <w:color w:val="000000"/>
          <w:sz w:val="22"/>
          <w:szCs w:val="22"/>
        </w:rPr>
        <w:t xml:space="preserve">спросили меня: "Что случилось с тобою?" Я отвечал: "Я шел </w:t>
      </w:r>
      <w:r w:rsidRPr="002C1693">
        <w:rPr>
          <w:bCs/>
          <w:color w:val="000000"/>
          <w:spacing w:val="-4"/>
          <w:sz w:val="22"/>
          <w:szCs w:val="22"/>
        </w:rPr>
        <w:t>в церковь поклониться, и попал на разбойников: вот, вы види</w:t>
      </w:r>
      <w:r w:rsidRPr="002C1693">
        <w:rPr>
          <w:bCs/>
          <w:color w:val="000000"/>
          <w:spacing w:val="-4"/>
          <w:sz w:val="22"/>
          <w:szCs w:val="22"/>
        </w:rPr>
        <w:softHyphen/>
      </w:r>
      <w:r w:rsidRPr="002C1693">
        <w:rPr>
          <w:bCs/>
          <w:color w:val="000000"/>
          <w:sz w:val="22"/>
          <w:szCs w:val="22"/>
        </w:rPr>
        <w:t>те, что они сделали со мною". Один из светоносных людей сказал мне не это: "И хорошо сделали; с тобою следует по</w:t>
      </w:r>
      <w:r w:rsidRPr="002C1693">
        <w:rPr>
          <w:bCs/>
          <w:color w:val="000000"/>
          <w:sz w:val="22"/>
          <w:szCs w:val="22"/>
        </w:rPr>
        <w:softHyphen/>
      </w:r>
      <w:r w:rsidRPr="002C1693">
        <w:rPr>
          <w:bCs/>
          <w:color w:val="000000"/>
          <w:spacing w:val="-1"/>
          <w:sz w:val="22"/>
          <w:szCs w:val="22"/>
        </w:rPr>
        <w:t xml:space="preserve">ступить еще хуже. Но никто не может разрешить тебя от этих </w:t>
      </w:r>
      <w:r w:rsidRPr="002C1693">
        <w:rPr>
          <w:bCs/>
          <w:color w:val="000000"/>
          <w:spacing w:val="-5"/>
          <w:sz w:val="22"/>
          <w:szCs w:val="22"/>
        </w:rPr>
        <w:t xml:space="preserve">уз, кроме аввы Иоанна, с которым ты живешь и от которого ты </w:t>
      </w:r>
      <w:r w:rsidRPr="002C1693">
        <w:rPr>
          <w:bCs/>
          <w:color w:val="000000"/>
          <w:spacing w:val="-2"/>
          <w:sz w:val="22"/>
          <w:szCs w:val="22"/>
        </w:rPr>
        <w:t>отлучен твоим неверием". Затем светоносные эти мужи оста</w:t>
      </w:r>
      <w:r w:rsidRPr="002C1693">
        <w:rPr>
          <w:bCs/>
          <w:color w:val="000000"/>
          <w:spacing w:val="-2"/>
          <w:sz w:val="22"/>
          <w:szCs w:val="22"/>
        </w:rPr>
        <w:softHyphen/>
      </w:r>
      <w:r w:rsidRPr="002C1693">
        <w:rPr>
          <w:bCs/>
          <w:color w:val="000000"/>
          <w:spacing w:val="-3"/>
          <w:sz w:val="22"/>
          <w:szCs w:val="22"/>
        </w:rPr>
        <w:t xml:space="preserve">вили меня и ушли, а я начал вопиять к ним: "Заклинаю вас </w:t>
      </w:r>
      <w:r w:rsidRPr="002C1693">
        <w:rPr>
          <w:bCs/>
          <w:color w:val="000000"/>
          <w:spacing w:val="-2"/>
          <w:sz w:val="22"/>
          <w:szCs w:val="22"/>
        </w:rPr>
        <w:t>единосущною Троицею! помилуйте меня!" Когда я кричал та</w:t>
      </w:r>
      <w:r w:rsidRPr="002C1693">
        <w:rPr>
          <w:bCs/>
          <w:color w:val="000000"/>
          <w:spacing w:val="-2"/>
          <w:sz w:val="22"/>
          <w:szCs w:val="22"/>
        </w:rPr>
        <w:softHyphen/>
      </w:r>
      <w:r w:rsidRPr="002C1693">
        <w:rPr>
          <w:bCs/>
          <w:color w:val="000000"/>
          <w:spacing w:val="-1"/>
          <w:sz w:val="22"/>
          <w:szCs w:val="22"/>
        </w:rPr>
        <w:t xml:space="preserve">ким образом, пришли братия и разбудили меня. Я был облит слезами. Встав, я поспешил к преподобному старцу, припал к </w:t>
      </w:r>
      <w:r w:rsidRPr="002C1693">
        <w:rPr>
          <w:bCs/>
          <w:color w:val="000000"/>
          <w:sz w:val="22"/>
          <w:szCs w:val="22"/>
        </w:rPr>
        <w:t>святым ногам его и рассказал ему по порядку все, виденное мною. Старец сказал мне: "Эфиопы суть бесы, змеи — сквер</w:t>
      </w:r>
      <w:r w:rsidRPr="002C1693">
        <w:rPr>
          <w:color w:val="000000"/>
          <w:sz w:val="22"/>
          <w:szCs w:val="22"/>
        </w:rPr>
        <w:t>ные помыслы, которых ты не исповедуешь мне; огненная змея — брань беса блудного; жены эфиоплянки суть помыш</w:t>
      </w:r>
      <w:r w:rsidRPr="002C1693">
        <w:rPr>
          <w:color w:val="000000"/>
          <w:sz w:val="22"/>
          <w:szCs w:val="22"/>
        </w:rPr>
        <w:softHyphen/>
        <w:t>ления лукавые, обольщающие и вместе губящие тебя; снеда</w:t>
      </w:r>
      <w:r w:rsidRPr="002C1693">
        <w:rPr>
          <w:color w:val="000000"/>
          <w:sz w:val="22"/>
          <w:szCs w:val="22"/>
        </w:rPr>
        <w:softHyphen/>
        <w:t>ющая тебя змея есть злоречие; огненная лжица, отверзавшая твои уста, суть бесы осуждения; чаша, которою напоили тебя, есть душевное расположение твое, происшедшее от приня</w:t>
      </w:r>
      <w:r w:rsidRPr="002C1693">
        <w:rPr>
          <w:color w:val="000000"/>
          <w:sz w:val="22"/>
          <w:szCs w:val="22"/>
        </w:rPr>
        <w:softHyphen/>
        <w:t>тых лукавых помыслов, и то отвращение, которое ты ощутил ко мне и к братии; смолою и серою означаются тот хлеб и та вода, которые ты ел и пил украдкой, тайно. Знай, сын мой, что добродетели, которые ты совершал в мире, смешаны были с возношением и гордостию. Твои бдения, твое пощение, твое неупустительное хождение в церковь, милостыни, которые ты раздавал, все это делалось по влиянием похвалы человече</w:t>
      </w:r>
      <w:r w:rsidRPr="002C1693">
        <w:rPr>
          <w:color w:val="000000"/>
          <w:sz w:val="22"/>
          <w:szCs w:val="22"/>
        </w:rPr>
        <w:softHyphen/>
        <w:t>ской. По этой причине и диавол тогда не хотел нападать на тебя. Ныне же, увидев, что ты вооружился на него, и он вос</w:t>
      </w:r>
      <w:r w:rsidRPr="002C1693">
        <w:rPr>
          <w:color w:val="000000"/>
          <w:sz w:val="22"/>
          <w:szCs w:val="22"/>
        </w:rPr>
        <w:softHyphen/>
        <w:t>стал на тебя. На будущее время завещаваю тебе, сын мой, когда усмотришь в себе смущение и бурю от лукавых помыс</w:t>
      </w:r>
      <w:r w:rsidRPr="002C1693">
        <w:rPr>
          <w:color w:val="000000"/>
          <w:sz w:val="22"/>
          <w:szCs w:val="22"/>
        </w:rPr>
        <w:softHyphen/>
        <w:t>лов, скажи об этом мне, отцу твоему, или братиям, которые живут с тобою, и уповаю на Бога, что помогу тебе, как помог многим". Сделав мне это наставление, старец отпустил меня в мою келлию. С этого времени я начал открывать мои по</w:t>
      </w:r>
      <w:r w:rsidRPr="002C1693">
        <w:rPr>
          <w:color w:val="000000"/>
          <w:sz w:val="22"/>
          <w:szCs w:val="22"/>
        </w:rPr>
        <w:softHyphen/>
        <w:t>мышления, и уже пребывал во всяком покое»</w:t>
      </w:r>
      <w:r w:rsidR="001D559D" w:rsidRPr="002C1693">
        <w:rPr>
          <w:rStyle w:val="a5"/>
          <w:color w:val="000000"/>
          <w:sz w:val="22"/>
          <w:szCs w:val="22"/>
        </w:rPr>
        <w:footnoteReference w:id="339"/>
      </w:r>
      <w:r w:rsidRPr="002C1693">
        <w:rPr>
          <w:color w:val="000000"/>
          <w:sz w:val="22"/>
          <w:szCs w:val="22"/>
        </w:rPr>
        <w:t>.</w:t>
      </w:r>
    </w:p>
    <w:p w:rsidR="0001676B" w:rsidRPr="002C1693" w:rsidRDefault="0001676B" w:rsidP="00B5236F">
      <w:pPr>
        <w:shd w:val="clear" w:color="auto" w:fill="FFFFFF"/>
        <w:tabs>
          <w:tab w:val="decimal" w:pos="0"/>
        </w:tabs>
        <w:spacing w:before="227" w:line="230" w:lineRule="exact"/>
        <w:ind w:firstLine="567"/>
        <w:jc w:val="both"/>
        <w:rPr>
          <w:sz w:val="22"/>
          <w:szCs w:val="22"/>
        </w:rPr>
      </w:pPr>
      <w:r w:rsidRPr="002C1693">
        <w:rPr>
          <w:color w:val="000000"/>
          <w:spacing w:val="-9"/>
          <w:sz w:val="22"/>
          <w:szCs w:val="22"/>
        </w:rPr>
        <w:t>Добродетели монахов и подвиги их отличаются решительною чер</w:t>
      </w:r>
      <w:r w:rsidRPr="002C1693">
        <w:rPr>
          <w:color w:val="000000"/>
          <w:spacing w:val="-9"/>
          <w:sz w:val="22"/>
          <w:szCs w:val="22"/>
        </w:rPr>
        <w:softHyphen/>
        <w:t>тою от подвигов и добродетелей мирян. Говорит святой Иоанн Карпа</w:t>
      </w:r>
      <w:r w:rsidRPr="002C1693">
        <w:rPr>
          <w:color w:val="000000"/>
          <w:spacing w:val="-8"/>
          <w:sz w:val="22"/>
          <w:szCs w:val="22"/>
        </w:rPr>
        <w:t xml:space="preserve">фийский монаху: «Никак не позволь себе признать более блаженным </w:t>
      </w:r>
      <w:r w:rsidRPr="002C1693">
        <w:rPr>
          <w:color w:val="000000"/>
          <w:spacing w:val="-10"/>
          <w:sz w:val="22"/>
          <w:szCs w:val="22"/>
        </w:rPr>
        <w:t>мирянина, нежели инока, мирянина, имеющего жену и детей, утешаю</w:t>
      </w:r>
      <w:r w:rsidRPr="002C1693">
        <w:rPr>
          <w:color w:val="000000"/>
          <w:spacing w:val="-10"/>
          <w:sz w:val="22"/>
          <w:szCs w:val="22"/>
        </w:rPr>
        <w:softHyphen/>
      </w:r>
      <w:r w:rsidRPr="002C1693">
        <w:rPr>
          <w:color w:val="000000"/>
          <w:spacing w:val="-9"/>
          <w:sz w:val="22"/>
          <w:szCs w:val="22"/>
        </w:rPr>
        <w:t>щегося тем, что он благотворит многим и подает обильную милосты</w:t>
      </w:r>
      <w:r w:rsidRPr="002C1693">
        <w:rPr>
          <w:color w:val="000000"/>
          <w:spacing w:val="-9"/>
          <w:sz w:val="22"/>
          <w:szCs w:val="22"/>
        </w:rPr>
        <w:softHyphen/>
      </w:r>
      <w:r w:rsidRPr="002C1693">
        <w:rPr>
          <w:color w:val="000000"/>
          <w:spacing w:val="-7"/>
          <w:sz w:val="22"/>
          <w:szCs w:val="22"/>
        </w:rPr>
        <w:t xml:space="preserve">ню, не подвергаясь никаким искушениям от бесов. Не признай себя, </w:t>
      </w:r>
      <w:r w:rsidRPr="002C1693">
        <w:rPr>
          <w:color w:val="000000"/>
          <w:spacing w:val="-5"/>
          <w:sz w:val="22"/>
          <w:szCs w:val="22"/>
        </w:rPr>
        <w:t xml:space="preserve">монах, меньшим такого мирянина в благоугождении Богу. Говорю </w:t>
      </w:r>
      <w:r w:rsidRPr="002C1693">
        <w:rPr>
          <w:color w:val="000000"/>
          <w:spacing w:val="-9"/>
          <w:sz w:val="22"/>
          <w:szCs w:val="22"/>
        </w:rPr>
        <w:t xml:space="preserve">это не потому, чтобы ты жил непорочно, неся на себе труд иноческого </w:t>
      </w:r>
      <w:r w:rsidRPr="002C1693">
        <w:rPr>
          <w:color w:val="000000"/>
          <w:spacing w:val="-7"/>
          <w:sz w:val="22"/>
          <w:szCs w:val="22"/>
        </w:rPr>
        <w:t>подвига, но если ты и очень грешен</w:t>
      </w:r>
      <w:r w:rsidR="001D559D" w:rsidRPr="002C1693">
        <w:rPr>
          <w:rStyle w:val="a5"/>
          <w:color w:val="000000"/>
          <w:spacing w:val="-7"/>
          <w:sz w:val="22"/>
          <w:szCs w:val="22"/>
        </w:rPr>
        <w:footnoteReference w:id="340"/>
      </w:r>
      <w:r w:rsidRPr="002C1693">
        <w:rPr>
          <w:color w:val="000000"/>
          <w:spacing w:val="-7"/>
          <w:sz w:val="22"/>
          <w:szCs w:val="22"/>
        </w:rPr>
        <w:t>. Скорбь души твоей, твое зло</w:t>
      </w:r>
      <w:r w:rsidRPr="002C1693">
        <w:rPr>
          <w:color w:val="000000"/>
          <w:spacing w:val="-6"/>
          <w:sz w:val="22"/>
          <w:szCs w:val="22"/>
        </w:rPr>
        <w:t>страдание далеко честнее пред Богом возвышеннейших добродете</w:t>
      </w:r>
      <w:r w:rsidRPr="002C1693">
        <w:rPr>
          <w:color w:val="000000"/>
          <w:spacing w:val="-6"/>
          <w:sz w:val="22"/>
          <w:szCs w:val="22"/>
        </w:rPr>
        <w:softHyphen/>
      </w:r>
      <w:r w:rsidRPr="002C1693">
        <w:rPr>
          <w:color w:val="000000"/>
          <w:spacing w:val="-8"/>
          <w:sz w:val="22"/>
          <w:szCs w:val="22"/>
        </w:rPr>
        <w:t xml:space="preserve">лей мирянина, твоя великая печаль, твое покаяние, твои воздыхания, </w:t>
      </w:r>
      <w:r w:rsidRPr="002C1693">
        <w:rPr>
          <w:color w:val="000000"/>
          <w:spacing w:val="-7"/>
          <w:sz w:val="22"/>
          <w:szCs w:val="22"/>
        </w:rPr>
        <w:t>сетование, слезы, мучительство совести, недоумение помысла, само</w:t>
      </w:r>
      <w:r w:rsidRPr="002C1693">
        <w:rPr>
          <w:color w:val="000000"/>
          <w:spacing w:val="-7"/>
          <w:sz w:val="22"/>
          <w:szCs w:val="22"/>
        </w:rPr>
        <w:softHyphen/>
      </w:r>
      <w:r w:rsidRPr="002C1693">
        <w:rPr>
          <w:color w:val="000000"/>
          <w:spacing w:val="-9"/>
          <w:sz w:val="22"/>
          <w:szCs w:val="22"/>
        </w:rPr>
        <w:t xml:space="preserve">осуждение, рыдания, плач ума, плачевный вопль сердца, сокрушение, </w:t>
      </w:r>
      <w:r w:rsidRPr="002C1693">
        <w:rPr>
          <w:color w:val="000000"/>
          <w:spacing w:val="-6"/>
          <w:sz w:val="22"/>
          <w:szCs w:val="22"/>
        </w:rPr>
        <w:t xml:space="preserve">смущение, окаявание и уничижение себя, — это все и прочее, тому </w:t>
      </w:r>
      <w:r w:rsidRPr="002C1693">
        <w:rPr>
          <w:color w:val="000000"/>
          <w:spacing w:val="-3"/>
          <w:sz w:val="22"/>
          <w:szCs w:val="22"/>
        </w:rPr>
        <w:t>подобное, постигающее тех, которые ввергаются в железную печ</w:t>
      </w:r>
      <w:r w:rsidR="001D559D" w:rsidRPr="002C1693">
        <w:rPr>
          <w:color w:val="000000"/>
          <w:spacing w:val="-3"/>
          <w:sz w:val="22"/>
          <w:szCs w:val="22"/>
        </w:rPr>
        <w:t xml:space="preserve">ь </w:t>
      </w:r>
      <w:r w:rsidRPr="002C1693">
        <w:rPr>
          <w:color w:val="000000"/>
          <w:spacing w:val="-3"/>
          <w:sz w:val="22"/>
          <w:szCs w:val="22"/>
        </w:rPr>
        <w:t>искушений, далеко честнее и благоприятнее Богу, нежели благо</w:t>
      </w:r>
      <w:r w:rsidRPr="002C1693">
        <w:rPr>
          <w:color w:val="000000"/>
          <w:spacing w:val="-4"/>
          <w:sz w:val="22"/>
          <w:szCs w:val="22"/>
        </w:rPr>
        <w:t>угождение мирянина»</w:t>
      </w:r>
      <w:r w:rsidR="001D559D" w:rsidRPr="002C1693">
        <w:rPr>
          <w:rStyle w:val="a5"/>
          <w:color w:val="000000"/>
          <w:spacing w:val="-4"/>
          <w:sz w:val="22"/>
          <w:szCs w:val="22"/>
        </w:rPr>
        <w:footnoteReference w:id="341"/>
      </w:r>
      <w:r w:rsidRPr="002C1693">
        <w:rPr>
          <w:color w:val="000000"/>
          <w:spacing w:val="-4"/>
          <w:sz w:val="22"/>
          <w:szCs w:val="22"/>
        </w:rPr>
        <w:t>. Подвиг иноческий основывается на истин</w:t>
      </w:r>
      <w:r w:rsidRPr="002C1693">
        <w:rPr>
          <w:color w:val="000000"/>
          <w:spacing w:val="-4"/>
          <w:sz w:val="22"/>
          <w:szCs w:val="22"/>
        </w:rPr>
        <w:softHyphen/>
        <w:t xml:space="preserve">ном'смирении, соединенном естественно с отвержением своего я, </w:t>
      </w:r>
      <w:r w:rsidRPr="002C1693">
        <w:rPr>
          <w:color w:val="000000"/>
          <w:spacing w:val="-3"/>
          <w:sz w:val="22"/>
          <w:szCs w:val="22"/>
        </w:rPr>
        <w:t>причем возвеличивается пред человеком Бог, и вся надежда спасе</w:t>
      </w:r>
      <w:r w:rsidRPr="002C1693">
        <w:rPr>
          <w:color w:val="000000"/>
          <w:spacing w:val="-3"/>
          <w:sz w:val="22"/>
          <w:szCs w:val="22"/>
        </w:rPr>
        <w:softHyphen/>
        <w:t>ния возлагается на Бога; напротив того подвиг мирянина, состоя</w:t>
      </w:r>
      <w:r w:rsidRPr="002C1693">
        <w:rPr>
          <w:color w:val="000000"/>
          <w:spacing w:val="-3"/>
          <w:sz w:val="22"/>
          <w:szCs w:val="22"/>
        </w:rPr>
        <w:softHyphen/>
        <w:t xml:space="preserve">щий из внешних дел, естественно растит свое </w:t>
      </w:r>
      <w:r w:rsidRPr="002C1693">
        <w:rPr>
          <w:i/>
          <w:iCs/>
          <w:color w:val="000000"/>
          <w:spacing w:val="-3"/>
          <w:sz w:val="22"/>
          <w:szCs w:val="22"/>
        </w:rPr>
        <w:t xml:space="preserve">я </w:t>
      </w:r>
      <w:r w:rsidRPr="002C1693">
        <w:rPr>
          <w:color w:val="000000"/>
          <w:spacing w:val="-3"/>
          <w:sz w:val="22"/>
          <w:szCs w:val="22"/>
        </w:rPr>
        <w:t xml:space="preserve">и умаляет пред </w:t>
      </w:r>
      <w:r w:rsidRPr="002C1693">
        <w:rPr>
          <w:color w:val="000000"/>
          <w:spacing w:val="-5"/>
          <w:sz w:val="22"/>
          <w:szCs w:val="22"/>
        </w:rPr>
        <w:t>человеком Бога. По этой причине видим, что многие великие греш</w:t>
      </w:r>
      <w:r w:rsidRPr="002C1693">
        <w:rPr>
          <w:color w:val="000000"/>
          <w:spacing w:val="-5"/>
          <w:sz w:val="22"/>
          <w:szCs w:val="22"/>
        </w:rPr>
        <w:softHyphen/>
      </w:r>
      <w:r w:rsidRPr="002C1693">
        <w:rPr>
          <w:color w:val="000000"/>
          <w:spacing w:val="-7"/>
          <w:sz w:val="22"/>
          <w:szCs w:val="22"/>
        </w:rPr>
        <w:t>ники, вступив в монашество, соделались великими святыми, а знаме</w:t>
      </w:r>
      <w:r w:rsidRPr="002C1693">
        <w:rPr>
          <w:color w:val="000000"/>
          <w:spacing w:val="-7"/>
          <w:sz w:val="22"/>
          <w:szCs w:val="22"/>
        </w:rPr>
        <w:softHyphen/>
      </w:r>
      <w:r w:rsidRPr="002C1693">
        <w:rPr>
          <w:color w:val="000000"/>
          <w:spacing w:val="-6"/>
          <w:sz w:val="22"/>
          <w:szCs w:val="22"/>
        </w:rPr>
        <w:t>нитые подвижники мира, вступив в монашество, оказали самое уме</w:t>
      </w:r>
      <w:r w:rsidRPr="002C1693">
        <w:rPr>
          <w:color w:val="000000"/>
          <w:spacing w:val="-6"/>
          <w:sz w:val="22"/>
          <w:szCs w:val="22"/>
        </w:rPr>
        <w:softHyphen/>
      </w:r>
      <w:r w:rsidRPr="002C1693">
        <w:rPr>
          <w:color w:val="000000"/>
          <w:spacing w:val="-3"/>
          <w:sz w:val="22"/>
          <w:szCs w:val="22"/>
        </w:rPr>
        <w:t xml:space="preserve">ренное преуспеяние, а некоторые и расстроились. </w:t>
      </w:r>
      <w:r w:rsidR="00562631">
        <w:rPr>
          <w:color w:val="000000"/>
          <w:spacing w:val="-3"/>
          <w:sz w:val="22"/>
          <w:szCs w:val="22"/>
        </w:rPr>
        <w:t>- «</w:t>
      </w:r>
      <w:r w:rsidRPr="002C1693">
        <w:rPr>
          <w:color w:val="000000"/>
          <w:spacing w:val="-3"/>
          <w:sz w:val="22"/>
          <w:szCs w:val="22"/>
        </w:rPr>
        <w:t>Надлежит ис</w:t>
      </w:r>
      <w:r w:rsidRPr="002C1693">
        <w:rPr>
          <w:color w:val="000000"/>
          <w:spacing w:val="-3"/>
          <w:sz w:val="22"/>
          <w:szCs w:val="22"/>
        </w:rPr>
        <w:softHyphen/>
      </w:r>
      <w:r w:rsidRPr="002C1693">
        <w:rPr>
          <w:color w:val="000000"/>
          <w:spacing w:val="-5"/>
          <w:sz w:val="22"/>
          <w:szCs w:val="22"/>
        </w:rPr>
        <w:t xml:space="preserve">следовать, — говорит святой Иоанн Лествичник, — почему миряне, </w:t>
      </w:r>
      <w:r w:rsidRPr="002C1693">
        <w:rPr>
          <w:color w:val="000000"/>
          <w:spacing w:val="-6"/>
          <w:sz w:val="22"/>
          <w:szCs w:val="22"/>
        </w:rPr>
        <w:t>которые проводят жизнь в бдениях, в посте, в подвижничестве, пере</w:t>
      </w:r>
      <w:r w:rsidRPr="002C1693">
        <w:rPr>
          <w:color w:val="000000"/>
          <w:spacing w:val="-6"/>
          <w:sz w:val="22"/>
          <w:szCs w:val="22"/>
        </w:rPr>
        <w:softHyphen/>
        <w:t>шедши к жизни монашеской, в это поприще душевных опытов, уда</w:t>
      </w:r>
      <w:r w:rsidRPr="002C1693">
        <w:rPr>
          <w:color w:val="000000"/>
          <w:spacing w:val="-6"/>
          <w:sz w:val="22"/>
          <w:szCs w:val="22"/>
        </w:rPr>
        <w:softHyphen/>
      </w:r>
      <w:r w:rsidRPr="002C1693">
        <w:rPr>
          <w:color w:val="000000"/>
          <w:spacing w:val="-5"/>
          <w:sz w:val="22"/>
          <w:szCs w:val="22"/>
        </w:rPr>
        <w:t>ленное от человеков, оставляют свое прежнее подвижничество рас</w:t>
      </w:r>
      <w:r w:rsidRPr="002C1693">
        <w:rPr>
          <w:color w:val="000000"/>
          <w:spacing w:val="-3"/>
          <w:sz w:val="22"/>
          <w:szCs w:val="22"/>
        </w:rPr>
        <w:t xml:space="preserve">тленное и притворное. Я видел многие и различного рода древа </w:t>
      </w:r>
      <w:r w:rsidRPr="002C1693">
        <w:rPr>
          <w:color w:val="000000"/>
          <w:spacing w:val="-5"/>
          <w:sz w:val="22"/>
          <w:szCs w:val="22"/>
        </w:rPr>
        <w:t>добродетелей, насажденные мирянами, напояемые тщеславием, как бы гноем из помойной ямы, при уходе за ними являтельства (совер</w:t>
      </w:r>
      <w:r w:rsidRPr="002C1693">
        <w:rPr>
          <w:color w:val="000000"/>
          <w:spacing w:val="-5"/>
          <w:sz w:val="22"/>
          <w:szCs w:val="22"/>
        </w:rPr>
        <w:softHyphen/>
      </w:r>
      <w:r w:rsidRPr="002C1693">
        <w:rPr>
          <w:color w:val="000000"/>
          <w:spacing w:val="-3"/>
          <w:sz w:val="22"/>
          <w:szCs w:val="22"/>
        </w:rPr>
        <w:t xml:space="preserve">шения дел напоказ, или открыто пред человеками), при утучнении </w:t>
      </w:r>
      <w:r w:rsidRPr="002C1693">
        <w:rPr>
          <w:color w:val="000000"/>
          <w:spacing w:val="-5"/>
          <w:sz w:val="22"/>
          <w:szCs w:val="22"/>
        </w:rPr>
        <w:t xml:space="preserve">земли около их похвалами: эти древа, будучи пересажены на землю </w:t>
      </w:r>
      <w:r w:rsidRPr="002C1693">
        <w:rPr>
          <w:color w:val="000000"/>
          <w:spacing w:val="-7"/>
          <w:sz w:val="22"/>
          <w:szCs w:val="22"/>
        </w:rPr>
        <w:t xml:space="preserve">пустынную, не посещаемую мирскими, не имеющую смрадной воды </w:t>
      </w:r>
      <w:r w:rsidRPr="002C1693">
        <w:rPr>
          <w:color w:val="000000"/>
          <w:spacing w:val="-4"/>
          <w:sz w:val="22"/>
          <w:szCs w:val="22"/>
        </w:rPr>
        <w:t>тщеславия, немедленно посохли. Воспитанным в неге древам не</w:t>
      </w:r>
      <w:r w:rsidRPr="002C1693">
        <w:rPr>
          <w:color w:val="000000"/>
          <w:spacing w:val="-4"/>
          <w:sz w:val="22"/>
          <w:szCs w:val="22"/>
        </w:rPr>
        <w:softHyphen/>
      </w:r>
      <w:r w:rsidRPr="002C1693">
        <w:rPr>
          <w:color w:val="000000"/>
          <w:spacing w:val="-1"/>
          <w:sz w:val="22"/>
          <w:szCs w:val="22"/>
        </w:rPr>
        <w:t>свойственно расти и приносить плод на жестокой почве иноче</w:t>
      </w:r>
      <w:r w:rsidRPr="002C1693">
        <w:rPr>
          <w:color w:val="000000"/>
          <w:spacing w:val="-1"/>
          <w:sz w:val="22"/>
          <w:szCs w:val="22"/>
        </w:rPr>
        <w:softHyphen/>
      </w:r>
      <w:r w:rsidRPr="002C1693">
        <w:rPr>
          <w:color w:val="000000"/>
          <w:spacing w:val="-5"/>
          <w:sz w:val="22"/>
          <w:szCs w:val="22"/>
        </w:rPr>
        <w:t>ства»</w:t>
      </w:r>
      <w:r w:rsidR="001D559D" w:rsidRPr="002C1693">
        <w:rPr>
          <w:rStyle w:val="a5"/>
          <w:color w:val="000000"/>
          <w:spacing w:val="-5"/>
          <w:sz w:val="22"/>
          <w:szCs w:val="22"/>
        </w:rPr>
        <w:footnoteReference w:id="342"/>
      </w:r>
      <w:r w:rsidRPr="002C1693">
        <w:rPr>
          <w:color w:val="000000"/>
          <w:spacing w:val="-5"/>
          <w:sz w:val="22"/>
          <w:szCs w:val="22"/>
        </w:rPr>
        <w:t>. В Константинополе жили два родные брата. Они были весь</w:t>
      </w:r>
      <w:r w:rsidRPr="002C1693">
        <w:rPr>
          <w:color w:val="000000"/>
          <w:spacing w:val="-5"/>
          <w:sz w:val="22"/>
          <w:szCs w:val="22"/>
        </w:rPr>
        <w:softHyphen/>
      </w:r>
      <w:r w:rsidRPr="002C1693">
        <w:rPr>
          <w:color w:val="000000"/>
          <w:spacing w:val="-8"/>
          <w:sz w:val="22"/>
          <w:szCs w:val="22"/>
        </w:rPr>
        <w:t xml:space="preserve">ма набожны и постились много. Один из них пошел в Раифу, отвергся </w:t>
      </w:r>
      <w:r w:rsidRPr="002C1693">
        <w:rPr>
          <w:color w:val="000000"/>
          <w:spacing w:val="-2"/>
          <w:sz w:val="22"/>
          <w:szCs w:val="22"/>
        </w:rPr>
        <w:t xml:space="preserve">мира и принял монашество. По прошествии некоторого времени </w:t>
      </w:r>
      <w:r w:rsidRPr="002C1693">
        <w:rPr>
          <w:color w:val="000000"/>
          <w:spacing w:val="-3"/>
          <w:sz w:val="22"/>
          <w:szCs w:val="22"/>
        </w:rPr>
        <w:t xml:space="preserve">брат его, мирянин, захотел посетить монаха. Он пришел в Раифу и </w:t>
      </w:r>
      <w:r w:rsidRPr="002C1693">
        <w:rPr>
          <w:color w:val="000000"/>
          <w:spacing w:val="-4"/>
          <w:sz w:val="22"/>
          <w:szCs w:val="22"/>
        </w:rPr>
        <w:t xml:space="preserve">побыл с монахом некоторое время. Заметив, что монах вкушает в </w:t>
      </w:r>
      <w:r w:rsidRPr="002C1693">
        <w:rPr>
          <w:color w:val="000000"/>
          <w:sz w:val="22"/>
          <w:szCs w:val="22"/>
        </w:rPr>
        <w:t xml:space="preserve">девятом часу (третьем пополудни), он соблазнился и сказал ему: </w:t>
      </w:r>
      <w:r w:rsidRPr="002C1693">
        <w:rPr>
          <w:color w:val="000000"/>
          <w:spacing w:val="-6"/>
          <w:sz w:val="22"/>
          <w:szCs w:val="22"/>
        </w:rPr>
        <w:t>«Брат! когда ты жил в миру, то не</w:t>
      </w:r>
      <w:r w:rsidR="00A81848" w:rsidRPr="002C1693">
        <w:rPr>
          <w:color w:val="000000"/>
          <w:spacing w:val="-6"/>
          <w:sz w:val="22"/>
          <w:szCs w:val="22"/>
        </w:rPr>
        <w:t xml:space="preserve"> позволял вкушать прежде солнеч</w:t>
      </w:r>
      <w:r w:rsidRPr="002C1693">
        <w:rPr>
          <w:color w:val="000000"/>
          <w:spacing w:val="-6"/>
          <w:sz w:val="22"/>
          <w:szCs w:val="22"/>
        </w:rPr>
        <w:t xml:space="preserve">ного захождения». Монах отвечал: « Когда я жил в миру, то питался </w:t>
      </w:r>
      <w:r w:rsidRPr="002C1693">
        <w:rPr>
          <w:color w:val="000000"/>
          <w:spacing w:val="-4"/>
          <w:sz w:val="22"/>
          <w:szCs w:val="22"/>
        </w:rPr>
        <w:t xml:space="preserve">тщеславием, слыша похвалы от человеков: они облегчали для меня </w:t>
      </w:r>
      <w:r w:rsidRPr="002C1693">
        <w:rPr>
          <w:color w:val="000000"/>
          <w:sz w:val="22"/>
          <w:szCs w:val="22"/>
        </w:rPr>
        <w:t>тягость подвига постного»</w:t>
      </w:r>
      <w:r w:rsidR="001D559D" w:rsidRPr="002C1693">
        <w:rPr>
          <w:rStyle w:val="a5"/>
          <w:color w:val="000000"/>
          <w:sz w:val="22"/>
          <w:szCs w:val="22"/>
        </w:rPr>
        <w:footnoteReference w:id="343"/>
      </w:r>
      <w:r w:rsidRPr="002C1693">
        <w:rPr>
          <w:color w:val="000000"/>
          <w:sz w:val="22"/>
          <w:szCs w:val="22"/>
        </w:rPr>
        <w:t>.</w:t>
      </w:r>
    </w:p>
    <w:p w:rsidR="0001676B" w:rsidRPr="002C1693" w:rsidRDefault="0001676B" w:rsidP="00B5236F">
      <w:pPr>
        <w:shd w:val="clear" w:color="auto" w:fill="FFFFFF"/>
        <w:tabs>
          <w:tab w:val="decimal" w:pos="0"/>
        </w:tabs>
        <w:spacing w:before="191" w:line="238" w:lineRule="exact"/>
        <w:ind w:firstLine="567"/>
        <w:jc w:val="both"/>
        <w:rPr>
          <w:sz w:val="22"/>
          <w:szCs w:val="22"/>
        </w:rPr>
      </w:pPr>
      <w:r w:rsidRPr="002C1693">
        <w:rPr>
          <w:color w:val="000000"/>
          <w:sz w:val="22"/>
          <w:szCs w:val="22"/>
        </w:rPr>
        <w:t xml:space="preserve">1. Сказал авва </w:t>
      </w:r>
      <w:r w:rsidRPr="002C1693">
        <w:rPr>
          <w:b/>
          <w:bCs/>
          <w:color w:val="000000"/>
          <w:sz w:val="22"/>
          <w:szCs w:val="22"/>
        </w:rPr>
        <w:t xml:space="preserve">Евпрений: </w:t>
      </w:r>
      <w:r w:rsidRPr="002C1693">
        <w:rPr>
          <w:color w:val="000000"/>
          <w:sz w:val="22"/>
          <w:szCs w:val="22"/>
        </w:rPr>
        <w:t xml:space="preserve">«Наименованием </w:t>
      </w:r>
      <w:r w:rsidRPr="002C1693">
        <w:rPr>
          <w:i/>
          <w:iCs/>
          <w:color w:val="000000"/>
          <w:sz w:val="22"/>
          <w:szCs w:val="22"/>
        </w:rPr>
        <w:t xml:space="preserve">плотского </w:t>
      </w:r>
      <w:r w:rsidRPr="002C1693">
        <w:rPr>
          <w:color w:val="000000"/>
          <w:sz w:val="22"/>
          <w:szCs w:val="22"/>
        </w:rPr>
        <w:t>обо</w:t>
      </w:r>
      <w:r w:rsidRPr="002C1693">
        <w:rPr>
          <w:color w:val="000000"/>
          <w:sz w:val="22"/>
          <w:szCs w:val="22"/>
        </w:rPr>
        <w:softHyphen/>
        <w:t>значается все вещественное. Любящий вещество любит пре</w:t>
      </w:r>
      <w:r w:rsidRPr="002C1693">
        <w:rPr>
          <w:color w:val="000000"/>
          <w:sz w:val="22"/>
          <w:szCs w:val="22"/>
        </w:rPr>
        <w:softHyphen/>
        <w:t>ткновения и скорби. Если нам случится утратить что</w:t>
      </w:r>
      <w:r w:rsidR="00562631">
        <w:rPr>
          <w:color w:val="000000"/>
          <w:sz w:val="22"/>
          <w:szCs w:val="22"/>
        </w:rPr>
        <w:t>-</w:t>
      </w:r>
      <w:r w:rsidR="000676C5">
        <w:rPr>
          <w:color w:val="000000"/>
          <w:sz w:val="22"/>
          <w:szCs w:val="22"/>
        </w:rPr>
        <w:t>либо</w:t>
      </w:r>
      <w:r w:rsidRPr="002C1693">
        <w:rPr>
          <w:color w:val="000000"/>
          <w:sz w:val="22"/>
          <w:szCs w:val="22"/>
        </w:rPr>
        <w:t xml:space="preserve"> вещественное, — утрату должно принимать с радостию и исповедовать, что она избавила нас от попечения»</w:t>
      </w:r>
      <w:r w:rsidR="00A81848" w:rsidRPr="002C1693">
        <w:rPr>
          <w:rStyle w:val="a5"/>
          <w:color w:val="000000"/>
          <w:sz w:val="22"/>
          <w:szCs w:val="22"/>
        </w:rPr>
        <w:footnoteReference w:id="344"/>
      </w:r>
      <w:r w:rsidRPr="002C1693">
        <w:rPr>
          <w:color w:val="000000"/>
          <w:sz w:val="22"/>
          <w:szCs w:val="22"/>
        </w:rPr>
        <w:t>.</w:t>
      </w:r>
    </w:p>
    <w:p w:rsidR="0001676B" w:rsidRPr="002C1693" w:rsidRDefault="0001676B" w:rsidP="00B5236F">
      <w:pPr>
        <w:numPr>
          <w:ilvl w:val="0"/>
          <w:numId w:val="78"/>
        </w:numPr>
        <w:shd w:val="clear" w:color="auto" w:fill="FFFFFF"/>
        <w:tabs>
          <w:tab w:val="decimal" w:pos="0"/>
          <w:tab w:val="left" w:pos="504"/>
        </w:tabs>
        <w:spacing w:before="187" w:line="234" w:lineRule="exact"/>
        <w:ind w:right="79" w:firstLine="567"/>
        <w:jc w:val="both"/>
        <w:rPr>
          <w:color w:val="000000"/>
          <w:spacing w:val="-14"/>
          <w:sz w:val="22"/>
          <w:szCs w:val="22"/>
        </w:rPr>
      </w:pPr>
      <w:r w:rsidRPr="002C1693">
        <w:rPr>
          <w:color w:val="000000"/>
          <w:spacing w:val="-8"/>
          <w:sz w:val="22"/>
          <w:szCs w:val="22"/>
        </w:rPr>
        <w:t xml:space="preserve">Брат просил наставления у аввы Евпрения, как ему жить. </w:t>
      </w:r>
      <w:r w:rsidRPr="002C1693">
        <w:rPr>
          <w:color w:val="000000"/>
          <w:spacing w:val="-6"/>
          <w:sz w:val="22"/>
          <w:szCs w:val="22"/>
        </w:rPr>
        <w:t xml:space="preserve">Старец отвечал: «Ешь траву, в траву одевайся, на траве спи; </w:t>
      </w:r>
      <w:r w:rsidRPr="002C1693">
        <w:rPr>
          <w:color w:val="000000"/>
          <w:sz w:val="22"/>
          <w:szCs w:val="22"/>
        </w:rPr>
        <w:t>сердце стяжи железное»</w:t>
      </w:r>
      <w:r w:rsidR="00A81848" w:rsidRPr="002C1693">
        <w:rPr>
          <w:rStyle w:val="a5"/>
          <w:color w:val="000000"/>
          <w:sz w:val="22"/>
          <w:szCs w:val="22"/>
        </w:rPr>
        <w:footnoteReference w:id="345"/>
      </w:r>
      <w:r w:rsidRPr="002C1693">
        <w:rPr>
          <w:color w:val="000000"/>
          <w:sz w:val="22"/>
          <w:szCs w:val="22"/>
        </w:rPr>
        <w:t>.</w:t>
      </w:r>
    </w:p>
    <w:p w:rsidR="0001676B" w:rsidRPr="002C1693" w:rsidRDefault="0001676B" w:rsidP="00B5236F">
      <w:pPr>
        <w:numPr>
          <w:ilvl w:val="0"/>
          <w:numId w:val="78"/>
        </w:numPr>
        <w:shd w:val="clear" w:color="auto" w:fill="FFFFFF"/>
        <w:tabs>
          <w:tab w:val="decimal" w:pos="0"/>
          <w:tab w:val="left" w:pos="504"/>
        </w:tabs>
        <w:spacing w:before="4" w:line="234" w:lineRule="exact"/>
        <w:ind w:right="58" w:firstLine="567"/>
        <w:jc w:val="both"/>
        <w:rPr>
          <w:color w:val="000000"/>
          <w:spacing w:val="-14"/>
          <w:sz w:val="22"/>
          <w:szCs w:val="22"/>
        </w:rPr>
      </w:pPr>
      <w:r w:rsidRPr="002C1693">
        <w:rPr>
          <w:color w:val="000000"/>
          <w:spacing w:val="-6"/>
          <w:sz w:val="22"/>
          <w:szCs w:val="22"/>
        </w:rPr>
        <w:t xml:space="preserve">Он говорил: «Святой Давид молился </w:t>
      </w:r>
      <w:r w:rsidRPr="002C1693">
        <w:rPr>
          <w:i/>
          <w:iCs/>
          <w:color w:val="000000"/>
          <w:spacing w:val="-6"/>
          <w:sz w:val="22"/>
          <w:szCs w:val="22"/>
        </w:rPr>
        <w:t>на всякое время</w:t>
      </w:r>
      <w:r w:rsidR="00A81848" w:rsidRPr="002C1693">
        <w:rPr>
          <w:rStyle w:val="a5"/>
          <w:i/>
          <w:iCs/>
          <w:color w:val="000000"/>
          <w:spacing w:val="-6"/>
          <w:sz w:val="22"/>
          <w:szCs w:val="22"/>
        </w:rPr>
        <w:footnoteReference w:id="346"/>
      </w:r>
      <w:r w:rsidRPr="002C1693">
        <w:rPr>
          <w:i/>
          <w:iCs/>
          <w:color w:val="000000"/>
          <w:spacing w:val="-6"/>
          <w:sz w:val="22"/>
          <w:szCs w:val="22"/>
          <w:vertAlign w:val="superscript"/>
        </w:rPr>
        <w:t xml:space="preserve"> </w:t>
      </w:r>
      <w:r w:rsidRPr="002C1693">
        <w:rPr>
          <w:color w:val="000000"/>
          <w:spacing w:val="-4"/>
          <w:sz w:val="22"/>
          <w:szCs w:val="22"/>
        </w:rPr>
        <w:t xml:space="preserve">(непрестанно): молился в полночь, пред рассветом, молился </w:t>
      </w:r>
      <w:r w:rsidRPr="002C1693">
        <w:rPr>
          <w:color w:val="000000"/>
          <w:spacing w:val="-7"/>
          <w:sz w:val="22"/>
          <w:szCs w:val="22"/>
        </w:rPr>
        <w:t>на рассвете, молился утром, в полдень и вечером. Потому</w:t>
      </w:r>
      <w:r w:rsidR="00562631">
        <w:rPr>
          <w:color w:val="000000"/>
          <w:spacing w:val="-7"/>
          <w:sz w:val="22"/>
          <w:szCs w:val="22"/>
        </w:rPr>
        <w:t>-</w:t>
      </w:r>
      <w:r w:rsidR="000676C5">
        <w:rPr>
          <w:color w:val="000000"/>
          <w:spacing w:val="-7"/>
          <w:sz w:val="22"/>
          <w:szCs w:val="22"/>
        </w:rPr>
        <w:t>то</w:t>
      </w:r>
      <w:r w:rsidRPr="002C1693">
        <w:rPr>
          <w:color w:val="000000"/>
          <w:spacing w:val="-7"/>
          <w:sz w:val="22"/>
          <w:szCs w:val="22"/>
        </w:rPr>
        <w:t xml:space="preserve"> </w:t>
      </w:r>
      <w:r w:rsidRPr="002C1693">
        <w:rPr>
          <w:bCs/>
          <w:color w:val="000000"/>
          <w:spacing w:val="-7"/>
          <w:sz w:val="22"/>
          <w:szCs w:val="22"/>
        </w:rPr>
        <w:t xml:space="preserve">и сказал он: </w:t>
      </w:r>
      <w:r w:rsidRPr="002C1693">
        <w:rPr>
          <w:bCs/>
          <w:i/>
          <w:iCs/>
          <w:color w:val="000000"/>
          <w:spacing w:val="-7"/>
          <w:sz w:val="22"/>
          <w:szCs w:val="22"/>
        </w:rPr>
        <w:t>Седмерицею днем хвалих Тя</w:t>
      </w:r>
      <w:r w:rsidR="00A81848" w:rsidRPr="002C1693">
        <w:rPr>
          <w:rStyle w:val="a5"/>
          <w:bCs/>
          <w:i/>
          <w:iCs/>
          <w:color w:val="000000"/>
          <w:spacing w:val="-7"/>
          <w:sz w:val="22"/>
          <w:szCs w:val="22"/>
        </w:rPr>
        <w:footnoteReference w:id="347"/>
      </w:r>
      <w:r w:rsidRPr="002C1693">
        <w:rPr>
          <w:bCs/>
          <w:i/>
          <w:iCs/>
          <w:color w:val="000000"/>
          <w:spacing w:val="-7"/>
          <w:sz w:val="22"/>
          <w:szCs w:val="22"/>
        </w:rPr>
        <w:t>.</w:t>
      </w:r>
    </w:p>
    <w:p w:rsidR="0001676B" w:rsidRPr="002C1693" w:rsidRDefault="0001676B" w:rsidP="00B5236F">
      <w:pPr>
        <w:numPr>
          <w:ilvl w:val="0"/>
          <w:numId w:val="78"/>
        </w:numPr>
        <w:shd w:val="clear" w:color="auto" w:fill="FFFFFF"/>
        <w:tabs>
          <w:tab w:val="decimal" w:pos="0"/>
          <w:tab w:val="left" w:pos="504"/>
        </w:tabs>
        <w:spacing w:line="234" w:lineRule="exact"/>
        <w:ind w:right="54" w:firstLine="567"/>
        <w:jc w:val="both"/>
        <w:rPr>
          <w:color w:val="000000"/>
          <w:spacing w:val="-12"/>
          <w:sz w:val="22"/>
          <w:szCs w:val="22"/>
        </w:rPr>
      </w:pPr>
      <w:r w:rsidRPr="002C1693">
        <w:rPr>
          <w:color w:val="000000"/>
          <w:sz w:val="22"/>
          <w:szCs w:val="22"/>
        </w:rPr>
        <w:t>Он говорил: «Скудость в брашнах, страх Божий, плач и смирение да пребывают с тобою»</w:t>
      </w:r>
      <w:r w:rsidR="00A81848" w:rsidRPr="002C1693">
        <w:rPr>
          <w:rStyle w:val="a5"/>
          <w:color w:val="000000"/>
          <w:sz w:val="22"/>
          <w:szCs w:val="22"/>
        </w:rPr>
        <w:footnoteReference w:id="348"/>
      </w:r>
      <w:r w:rsidRPr="002C1693">
        <w:rPr>
          <w:color w:val="000000"/>
          <w:sz w:val="22"/>
          <w:szCs w:val="22"/>
        </w:rPr>
        <w:t>.</w:t>
      </w:r>
    </w:p>
    <w:p w:rsidR="0001676B" w:rsidRPr="002C1693" w:rsidRDefault="0001676B" w:rsidP="00B5236F">
      <w:pPr>
        <w:numPr>
          <w:ilvl w:val="0"/>
          <w:numId w:val="78"/>
        </w:numPr>
        <w:shd w:val="clear" w:color="auto" w:fill="FFFFFF"/>
        <w:tabs>
          <w:tab w:val="decimal" w:pos="0"/>
          <w:tab w:val="left" w:pos="504"/>
        </w:tabs>
        <w:spacing w:before="4" w:line="234" w:lineRule="exact"/>
        <w:ind w:right="40" w:firstLine="567"/>
        <w:jc w:val="both"/>
        <w:rPr>
          <w:color w:val="000000"/>
          <w:spacing w:val="-11"/>
          <w:sz w:val="22"/>
          <w:szCs w:val="22"/>
        </w:rPr>
      </w:pPr>
      <w:r w:rsidRPr="002C1693">
        <w:rPr>
          <w:color w:val="000000"/>
          <w:spacing w:val="-4"/>
          <w:sz w:val="22"/>
          <w:szCs w:val="22"/>
        </w:rPr>
        <w:t xml:space="preserve">Он говорил: </w:t>
      </w:r>
      <w:r w:rsidR="00A81848" w:rsidRPr="002C1693">
        <w:rPr>
          <w:i/>
          <w:iCs/>
          <w:color w:val="000000"/>
          <w:spacing w:val="-4"/>
          <w:sz w:val="22"/>
          <w:szCs w:val="22"/>
        </w:rPr>
        <w:t>«</w:t>
      </w:r>
      <w:r w:rsidRPr="002C1693">
        <w:rPr>
          <w:color w:val="000000"/>
          <w:spacing w:val="-4"/>
          <w:sz w:val="22"/>
          <w:szCs w:val="22"/>
        </w:rPr>
        <w:t xml:space="preserve">Зная, что Бог верен и всемогущ, веруй в </w:t>
      </w:r>
      <w:r w:rsidRPr="002C1693">
        <w:rPr>
          <w:color w:val="000000"/>
          <w:spacing w:val="-5"/>
          <w:sz w:val="22"/>
          <w:szCs w:val="22"/>
        </w:rPr>
        <w:t>Него, — и будешь причастником благ Его. Если же ты уны</w:t>
      </w:r>
      <w:r w:rsidRPr="002C1693">
        <w:rPr>
          <w:color w:val="000000"/>
          <w:spacing w:val="-5"/>
          <w:sz w:val="22"/>
          <w:szCs w:val="22"/>
        </w:rPr>
        <w:softHyphen/>
        <w:t xml:space="preserve">ваешь и пребываешь в бездействии, то не веруешь. Все мы </w:t>
      </w:r>
      <w:r w:rsidRPr="002C1693">
        <w:rPr>
          <w:color w:val="000000"/>
          <w:spacing w:val="-4"/>
          <w:sz w:val="22"/>
          <w:szCs w:val="22"/>
        </w:rPr>
        <w:t xml:space="preserve">веруем, что Бог всесилен, — веруем, что все возможно для </w:t>
      </w:r>
      <w:r w:rsidRPr="002C1693">
        <w:rPr>
          <w:color w:val="000000"/>
          <w:sz w:val="22"/>
          <w:szCs w:val="22"/>
        </w:rPr>
        <w:t>Него; но ты яви веру свою в Него и делами, и Он сотворит в тебе чудеса»</w:t>
      </w:r>
      <w:r w:rsidR="00A81848" w:rsidRPr="002C1693">
        <w:rPr>
          <w:rStyle w:val="a5"/>
          <w:color w:val="000000"/>
          <w:sz w:val="22"/>
          <w:szCs w:val="22"/>
        </w:rPr>
        <w:footnoteReference w:id="349"/>
      </w:r>
      <w:r w:rsidRPr="002C1693">
        <w:rPr>
          <w:color w:val="000000"/>
          <w:sz w:val="22"/>
          <w:szCs w:val="22"/>
        </w:rPr>
        <w:t>.</w:t>
      </w:r>
    </w:p>
    <w:p w:rsidR="0001676B" w:rsidRPr="002C1693" w:rsidRDefault="0001676B" w:rsidP="00B5236F">
      <w:pPr>
        <w:numPr>
          <w:ilvl w:val="0"/>
          <w:numId w:val="78"/>
        </w:numPr>
        <w:shd w:val="clear" w:color="auto" w:fill="FFFFFF"/>
        <w:tabs>
          <w:tab w:val="decimal" w:pos="0"/>
          <w:tab w:val="left" w:pos="504"/>
        </w:tabs>
        <w:spacing w:before="4" w:line="234" w:lineRule="exact"/>
        <w:ind w:right="36" w:firstLine="567"/>
        <w:jc w:val="both"/>
        <w:rPr>
          <w:color w:val="000000"/>
          <w:spacing w:val="-14"/>
          <w:sz w:val="22"/>
          <w:szCs w:val="22"/>
        </w:rPr>
      </w:pPr>
      <w:r w:rsidRPr="002C1693">
        <w:rPr>
          <w:color w:val="000000"/>
          <w:spacing w:val="-4"/>
          <w:sz w:val="22"/>
          <w:szCs w:val="22"/>
        </w:rPr>
        <w:t xml:space="preserve">Брат спросил авву Евпрения: </w:t>
      </w:r>
      <w:r w:rsidR="00A81848" w:rsidRPr="002C1693">
        <w:rPr>
          <w:i/>
          <w:iCs/>
          <w:color w:val="000000"/>
          <w:spacing w:val="-4"/>
          <w:sz w:val="22"/>
          <w:szCs w:val="22"/>
        </w:rPr>
        <w:t>«</w:t>
      </w:r>
      <w:r w:rsidRPr="002C1693">
        <w:rPr>
          <w:color w:val="000000"/>
          <w:spacing w:val="-4"/>
          <w:sz w:val="22"/>
          <w:szCs w:val="22"/>
        </w:rPr>
        <w:t>Как приходит страх Бо</w:t>
      </w:r>
      <w:r w:rsidRPr="002C1693">
        <w:rPr>
          <w:color w:val="000000"/>
          <w:spacing w:val="-2"/>
          <w:sz w:val="22"/>
          <w:szCs w:val="22"/>
        </w:rPr>
        <w:t xml:space="preserve">жий в душу?» Старец отвечал: </w:t>
      </w:r>
      <w:r w:rsidR="00A81848" w:rsidRPr="002C1693">
        <w:rPr>
          <w:i/>
          <w:iCs/>
          <w:color w:val="000000"/>
          <w:spacing w:val="-2"/>
          <w:sz w:val="22"/>
          <w:szCs w:val="22"/>
        </w:rPr>
        <w:t>«</w:t>
      </w:r>
      <w:r w:rsidR="00A81848" w:rsidRPr="002C1693">
        <w:rPr>
          <w:color w:val="000000"/>
          <w:spacing w:val="-2"/>
          <w:sz w:val="22"/>
          <w:szCs w:val="22"/>
        </w:rPr>
        <w:t>Если человек будет сми</w:t>
      </w:r>
      <w:r w:rsidRPr="002C1693">
        <w:rPr>
          <w:color w:val="000000"/>
          <w:spacing w:val="-2"/>
          <w:sz w:val="22"/>
          <w:szCs w:val="22"/>
        </w:rPr>
        <w:t>ряться, нестяжательствовать, если воздержится от осужде</w:t>
      </w:r>
      <w:r w:rsidRPr="002C1693">
        <w:rPr>
          <w:color w:val="000000"/>
          <w:spacing w:val="-2"/>
          <w:sz w:val="22"/>
          <w:szCs w:val="22"/>
        </w:rPr>
        <w:softHyphen/>
      </w:r>
      <w:r w:rsidRPr="002C1693">
        <w:rPr>
          <w:color w:val="000000"/>
          <w:sz w:val="22"/>
          <w:szCs w:val="22"/>
        </w:rPr>
        <w:t>ния, то придет к нему страх Божий»</w:t>
      </w:r>
      <w:r w:rsidR="00A81848" w:rsidRPr="002C1693">
        <w:rPr>
          <w:rStyle w:val="a5"/>
          <w:color w:val="000000"/>
          <w:sz w:val="22"/>
          <w:szCs w:val="22"/>
        </w:rPr>
        <w:footnoteReference w:id="350"/>
      </w:r>
      <w:r w:rsidRPr="002C1693">
        <w:rPr>
          <w:color w:val="000000"/>
          <w:sz w:val="22"/>
          <w:szCs w:val="22"/>
        </w:rPr>
        <w:t>.</w:t>
      </w:r>
    </w:p>
    <w:p w:rsidR="0001676B" w:rsidRPr="002C1693" w:rsidRDefault="0001676B" w:rsidP="00B5236F">
      <w:pPr>
        <w:shd w:val="clear" w:color="auto" w:fill="FFFFFF"/>
        <w:tabs>
          <w:tab w:val="decimal" w:pos="0"/>
          <w:tab w:val="left" w:pos="587"/>
        </w:tabs>
        <w:spacing w:line="234" w:lineRule="exact"/>
        <w:ind w:right="22" w:firstLine="567"/>
        <w:jc w:val="both"/>
        <w:rPr>
          <w:sz w:val="22"/>
          <w:szCs w:val="22"/>
        </w:rPr>
      </w:pPr>
      <w:r w:rsidRPr="002C1693">
        <w:rPr>
          <w:color w:val="000000"/>
          <w:spacing w:val="-12"/>
          <w:sz w:val="22"/>
          <w:szCs w:val="22"/>
        </w:rPr>
        <w:t>7.</w:t>
      </w:r>
      <w:r w:rsidRPr="002C1693">
        <w:rPr>
          <w:color w:val="000000"/>
          <w:sz w:val="22"/>
          <w:szCs w:val="22"/>
        </w:rPr>
        <w:tab/>
      </w:r>
      <w:r w:rsidRPr="002C1693">
        <w:rPr>
          <w:color w:val="000000"/>
          <w:spacing w:val="-2"/>
          <w:sz w:val="22"/>
          <w:szCs w:val="22"/>
        </w:rPr>
        <w:t>Однажды обокрадывали авву Евпрения: он помогал</w:t>
      </w:r>
      <w:r w:rsidRPr="002C1693">
        <w:rPr>
          <w:color w:val="000000"/>
          <w:spacing w:val="-2"/>
          <w:sz w:val="22"/>
          <w:szCs w:val="22"/>
        </w:rPr>
        <w:br/>
      </w:r>
      <w:r w:rsidRPr="002C1693">
        <w:rPr>
          <w:color w:val="000000"/>
          <w:spacing w:val="-1"/>
          <w:sz w:val="22"/>
          <w:szCs w:val="22"/>
        </w:rPr>
        <w:t>ворам выносить из келлии находившееся в ней. Воры вы</w:t>
      </w:r>
      <w:r w:rsidRPr="002C1693">
        <w:rPr>
          <w:color w:val="000000"/>
          <w:spacing w:val="-5"/>
          <w:sz w:val="22"/>
          <w:szCs w:val="22"/>
        </w:rPr>
        <w:t>несли все, и, забрав вынесенное, пошли. Только жезл старца</w:t>
      </w:r>
      <w:r w:rsidR="00A81848" w:rsidRPr="002C1693">
        <w:rPr>
          <w:color w:val="000000"/>
          <w:spacing w:val="-5"/>
          <w:sz w:val="22"/>
          <w:szCs w:val="22"/>
        </w:rPr>
        <w:t xml:space="preserve"> </w:t>
      </w:r>
      <w:r w:rsidRPr="002C1693">
        <w:rPr>
          <w:color w:val="000000"/>
          <w:spacing w:val="-2"/>
          <w:sz w:val="22"/>
          <w:szCs w:val="22"/>
        </w:rPr>
        <w:t>остался в келлии. Старец, увидевши это, опечалился. Взяв</w:t>
      </w:r>
      <w:r w:rsidR="00A81848" w:rsidRPr="002C1693">
        <w:rPr>
          <w:color w:val="000000"/>
          <w:spacing w:val="-2"/>
          <w:sz w:val="22"/>
          <w:szCs w:val="22"/>
        </w:rPr>
        <w:t xml:space="preserve"> </w:t>
      </w:r>
      <w:r w:rsidRPr="002C1693">
        <w:rPr>
          <w:color w:val="000000"/>
          <w:spacing w:val="-8"/>
          <w:sz w:val="22"/>
          <w:szCs w:val="22"/>
        </w:rPr>
        <w:t>жезл, он пошел за ворами и отдавал им жезл; но они не хотели</w:t>
      </w:r>
      <w:r w:rsidR="00A81848" w:rsidRPr="002C1693">
        <w:rPr>
          <w:color w:val="000000"/>
          <w:spacing w:val="-8"/>
          <w:sz w:val="22"/>
          <w:szCs w:val="22"/>
        </w:rPr>
        <w:t xml:space="preserve"> </w:t>
      </w:r>
      <w:r w:rsidRPr="002C1693">
        <w:rPr>
          <w:color w:val="000000"/>
          <w:spacing w:val="-6"/>
          <w:sz w:val="22"/>
          <w:szCs w:val="22"/>
        </w:rPr>
        <w:t>принять его по подозрению какого</w:t>
      </w:r>
      <w:r w:rsidR="00562631">
        <w:rPr>
          <w:color w:val="000000"/>
          <w:spacing w:val="-6"/>
          <w:sz w:val="22"/>
          <w:szCs w:val="22"/>
        </w:rPr>
        <w:t>-</w:t>
      </w:r>
      <w:r w:rsidR="000676C5">
        <w:rPr>
          <w:color w:val="000000"/>
          <w:spacing w:val="-6"/>
          <w:sz w:val="22"/>
          <w:szCs w:val="22"/>
        </w:rPr>
        <w:t>нибудь</w:t>
      </w:r>
      <w:r w:rsidRPr="002C1693">
        <w:rPr>
          <w:color w:val="000000"/>
          <w:spacing w:val="-6"/>
          <w:sz w:val="22"/>
          <w:szCs w:val="22"/>
        </w:rPr>
        <w:t xml:space="preserve"> умысла против них</w:t>
      </w:r>
      <w:r w:rsidR="00A81848" w:rsidRPr="002C1693">
        <w:rPr>
          <w:color w:val="000000"/>
          <w:spacing w:val="-6"/>
          <w:sz w:val="22"/>
          <w:szCs w:val="22"/>
        </w:rPr>
        <w:t xml:space="preserve"> </w:t>
      </w:r>
      <w:r w:rsidRPr="002C1693">
        <w:rPr>
          <w:color w:val="000000"/>
          <w:spacing w:val="-7"/>
          <w:sz w:val="22"/>
          <w:szCs w:val="22"/>
        </w:rPr>
        <w:t>в действии старца. Старец, встретившись с некоторыми людь</w:t>
      </w:r>
      <w:r w:rsidRPr="002C1693">
        <w:rPr>
          <w:color w:val="000000"/>
          <w:spacing w:val="-7"/>
          <w:sz w:val="22"/>
          <w:szCs w:val="22"/>
        </w:rPr>
        <w:softHyphen/>
        <w:t>ми, шедшими по той же дороге, упросил их взять жезл и пере</w:t>
      </w:r>
      <w:r w:rsidRPr="002C1693">
        <w:rPr>
          <w:color w:val="000000"/>
          <w:spacing w:val="-7"/>
          <w:sz w:val="22"/>
          <w:szCs w:val="22"/>
        </w:rPr>
        <w:softHyphen/>
      </w:r>
      <w:r w:rsidRPr="002C1693">
        <w:rPr>
          <w:color w:val="000000"/>
          <w:sz w:val="22"/>
          <w:szCs w:val="22"/>
        </w:rPr>
        <w:t>дать его ворам</w:t>
      </w:r>
      <w:r w:rsidR="00A81848" w:rsidRPr="002C1693">
        <w:rPr>
          <w:rStyle w:val="a5"/>
          <w:color w:val="000000"/>
          <w:sz w:val="22"/>
          <w:szCs w:val="22"/>
        </w:rPr>
        <w:footnoteReference w:id="351"/>
      </w:r>
      <w:r w:rsidRPr="002C1693">
        <w:rPr>
          <w:color w:val="000000"/>
          <w:sz w:val="22"/>
          <w:szCs w:val="22"/>
        </w:rPr>
        <w:t>.</w:t>
      </w:r>
    </w:p>
    <w:p w:rsidR="0001676B" w:rsidRPr="002C1693" w:rsidRDefault="0001676B" w:rsidP="00B5236F">
      <w:pPr>
        <w:numPr>
          <w:ilvl w:val="0"/>
          <w:numId w:val="79"/>
        </w:numPr>
        <w:shd w:val="clear" w:color="auto" w:fill="FFFFFF"/>
        <w:tabs>
          <w:tab w:val="decimal" w:pos="0"/>
          <w:tab w:val="left" w:pos="583"/>
        </w:tabs>
        <w:spacing w:before="191" w:line="238" w:lineRule="exact"/>
        <w:ind w:right="32" w:firstLine="567"/>
        <w:jc w:val="both"/>
        <w:rPr>
          <w:color w:val="000000"/>
          <w:spacing w:val="-23"/>
          <w:sz w:val="22"/>
          <w:szCs w:val="22"/>
        </w:rPr>
      </w:pPr>
      <w:r w:rsidRPr="002C1693">
        <w:rPr>
          <w:color w:val="000000"/>
          <w:spacing w:val="-5"/>
          <w:sz w:val="22"/>
          <w:szCs w:val="22"/>
        </w:rPr>
        <w:t xml:space="preserve">Сказал авва </w:t>
      </w:r>
      <w:r w:rsidRPr="002C1693">
        <w:rPr>
          <w:b/>
          <w:bCs/>
          <w:color w:val="000000"/>
          <w:spacing w:val="-5"/>
          <w:sz w:val="22"/>
          <w:szCs w:val="22"/>
          <w:u w:val="single"/>
        </w:rPr>
        <w:t>Евгений</w:t>
      </w:r>
      <w:r w:rsidRPr="002C1693">
        <w:rPr>
          <w:b/>
          <w:bCs/>
          <w:color w:val="000000"/>
          <w:spacing w:val="-5"/>
          <w:sz w:val="22"/>
          <w:szCs w:val="22"/>
        </w:rPr>
        <w:t xml:space="preserve">: </w:t>
      </w:r>
      <w:r w:rsidRPr="002C1693">
        <w:rPr>
          <w:color w:val="000000"/>
          <w:spacing w:val="-5"/>
          <w:sz w:val="22"/>
          <w:szCs w:val="22"/>
        </w:rPr>
        <w:t xml:space="preserve">«Полезно нам искать одного: </w:t>
      </w:r>
      <w:r w:rsidRPr="002C1693">
        <w:rPr>
          <w:color w:val="000000"/>
          <w:spacing w:val="-2"/>
          <w:sz w:val="22"/>
          <w:szCs w:val="22"/>
        </w:rPr>
        <w:t xml:space="preserve">пребывания со Иисусом. Богат пребывающий со Иисусом, </w:t>
      </w:r>
      <w:r w:rsidRPr="002C1693">
        <w:rPr>
          <w:color w:val="000000"/>
          <w:sz w:val="22"/>
          <w:szCs w:val="22"/>
        </w:rPr>
        <w:t>если он и нищ в вещественном отношении»</w:t>
      </w:r>
      <w:r w:rsidR="00A81848" w:rsidRPr="002C1693">
        <w:rPr>
          <w:rStyle w:val="a5"/>
          <w:color w:val="000000"/>
          <w:sz w:val="22"/>
          <w:szCs w:val="22"/>
        </w:rPr>
        <w:footnoteReference w:id="352"/>
      </w:r>
      <w:r w:rsidRPr="002C1693">
        <w:rPr>
          <w:color w:val="000000"/>
          <w:sz w:val="22"/>
          <w:szCs w:val="22"/>
        </w:rPr>
        <w:t>.</w:t>
      </w:r>
    </w:p>
    <w:p w:rsidR="0001676B" w:rsidRPr="002C1693" w:rsidRDefault="0001676B" w:rsidP="00B5236F">
      <w:pPr>
        <w:numPr>
          <w:ilvl w:val="0"/>
          <w:numId w:val="79"/>
        </w:numPr>
        <w:shd w:val="clear" w:color="auto" w:fill="FFFFFF"/>
        <w:tabs>
          <w:tab w:val="decimal" w:pos="0"/>
          <w:tab w:val="left" w:pos="583"/>
        </w:tabs>
        <w:spacing w:line="238" w:lineRule="exact"/>
        <w:ind w:right="18" w:firstLine="567"/>
        <w:jc w:val="both"/>
        <w:rPr>
          <w:color w:val="000000"/>
          <w:spacing w:val="-12"/>
          <w:sz w:val="22"/>
          <w:szCs w:val="22"/>
        </w:rPr>
      </w:pPr>
      <w:r w:rsidRPr="002C1693">
        <w:rPr>
          <w:color w:val="000000"/>
          <w:sz w:val="22"/>
          <w:szCs w:val="22"/>
        </w:rPr>
        <w:t>Он сказал: «Любящий земное более небесного ли</w:t>
      </w:r>
      <w:r w:rsidRPr="002C1693">
        <w:rPr>
          <w:color w:val="000000"/>
          <w:spacing w:val="-3"/>
          <w:sz w:val="22"/>
          <w:szCs w:val="22"/>
        </w:rPr>
        <w:t xml:space="preserve">шится и небесного и земного. Ищущий же небесного — </w:t>
      </w:r>
      <w:r w:rsidRPr="002C1693">
        <w:rPr>
          <w:color w:val="000000"/>
          <w:sz w:val="22"/>
          <w:szCs w:val="22"/>
        </w:rPr>
        <w:t>господин всему миру»</w:t>
      </w:r>
      <w:r w:rsidR="00A81848" w:rsidRPr="002C1693">
        <w:rPr>
          <w:rStyle w:val="a5"/>
          <w:color w:val="000000"/>
          <w:sz w:val="22"/>
          <w:szCs w:val="22"/>
        </w:rPr>
        <w:footnoteReference w:id="353"/>
      </w:r>
      <w:r w:rsidRPr="002C1693">
        <w:rPr>
          <w:color w:val="000000"/>
          <w:sz w:val="22"/>
          <w:szCs w:val="22"/>
        </w:rPr>
        <w:t>.</w:t>
      </w:r>
    </w:p>
    <w:p w:rsidR="0001676B" w:rsidRPr="002C1693" w:rsidRDefault="0001676B" w:rsidP="00B5236F">
      <w:pPr>
        <w:shd w:val="clear" w:color="auto" w:fill="FFFFFF"/>
        <w:tabs>
          <w:tab w:val="decimal" w:pos="0"/>
        </w:tabs>
        <w:spacing w:before="180" w:line="238" w:lineRule="exact"/>
        <w:ind w:right="40" w:firstLine="567"/>
        <w:jc w:val="both"/>
        <w:rPr>
          <w:sz w:val="22"/>
          <w:szCs w:val="22"/>
        </w:rPr>
      </w:pPr>
      <w:r w:rsidRPr="002C1693">
        <w:rPr>
          <w:color w:val="000000"/>
          <w:sz w:val="22"/>
          <w:szCs w:val="22"/>
        </w:rPr>
        <w:t xml:space="preserve">3. Он сказал: «Да будут потребности чрева малыми, да </w:t>
      </w:r>
      <w:r w:rsidRPr="002C1693">
        <w:rPr>
          <w:color w:val="000000"/>
          <w:spacing w:val="-2"/>
          <w:sz w:val="22"/>
          <w:szCs w:val="22"/>
        </w:rPr>
        <w:t>будет рукоделие малым, — и возможем изработать в без</w:t>
      </w:r>
      <w:r w:rsidRPr="002C1693">
        <w:rPr>
          <w:color w:val="000000"/>
          <w:sz w:val="22"/>
          <w:szCs w:val="22"/>
        </w:rPr>
        <w:t>молвии спасение наше»</w:t>
      </w:r>
      <w:r w:rsidR="00A81848" w:rsidRPr="002C1693">
        <w:rPr>
          <w:rStyle w:val="a5"/>
          <w:color w:val="000000"/>
          <w:sz w:val="22"/>
          <w:szCs w:val="22"/>
        </w:rPr>
        <w:footnoteReference w:id="354"/>
      </w:r>
      <w:r w:rsidRPr="002C1693">
        <w:rPr>
          <w:color w:val="000000"/>
          <w:sz w:val="22"/>
          <w:szCs w:val="22"/>
        </w:rPr>
        <w:t>.</w:t>
      </w:r>
    </w:p>
    <w:p w:rsidR="0001676B" w:rsidRPr="002C1693" w:rsidRDefault="0001676B" w:rsidP="00B5236F">
      <w:pPr>
        <w:shd w:val="clear" w:color="auto" w:fill="FFFFFF"/>
        <w:tabs>
          <w:tab w:val="decimal" w:pos="0"/>
        </w:tabs>
        <w:spacing w:before="151" w:line="238" w:lineRule="exact"/>
        <w:ind w:right="25" w:firstLine="567"/>
        <w:jc w:val="both"/>
        <w:rPr>
          <w:sz w:val="22"/>
          <w:szCs w:val="22"/>
        </w:rPr>
      </w:pPr>
      <w:r w:rsidRPr="002C1693">
        <w:rPr>
          <w:color w:val="000000"/>
          <w:spacing w:val="-6"/>
          <w:sz w:val="22"/>
          <w:szCs w:val="22"/>
        </w:rPr>
        <w:t xml:space="preserve">Поведал авва </w:t>
      </w:r>
      <w:r w:rsidRPr="002C1693">
        <w:rPr>
          <w:b/>
          <w:bCs/>
          <w:color w:val="000000"/>
          <w:spacing w:val="-6"/>
          <w:sz w:val="22"/>
          <w:szCs w:val="22"/>
          <w:u w:val="single"/>
        </w:rPr>
        <w:t>Евсевий</w:t>
      </w:r>
      <w:r w:rsidRPr="002C1693">
        <w:rPr>
          <w:b/>
          <w:bCs/>
          <w:color w:val="000000"/>
          <w:spacing w:val="-6"/>
          <w:sz w:val="22"/>
          <w:szCs w:val="22"/>
        </w:rPr>
        <w:t xml:space="preserve">, </w:t>
      </w:r>
      <w:r w:rsidRPr="002C1693">
        <w:rPr>
          <w:color w:val="000000"/>
          <w:spacing w:val="-6"/>
          <w:sz w:val="22"/>
          <w:szCs w:val="22"/>
        </w:rPr>
        <w:t>пресвитер Лавры Раифской: «К не</w:t>
      </w:r>
      <w:r w:rsidRPr="002C1693">
        <w:rPr>
          <w:color w:val="000000"/>
          <w:spacing w:val="-5"/>
          <w:sz w:val="22"/>
          <w:szCs w:val="22"/>
        </w:rPr>
        <w:t xml:space="preserve">которому из здешних старцев пришел бес в образе монаха и </w:t>
      </w:r>
      <w:r w:rsidRPr="002C1693">
        <w:rPr>
          <w:color w:val="000000"/>
          <w:spacing w:val="-3"/>
          <w:sz w:val="22"/>
          <w:szCs w:val="22"/>
        </w:rPr>
        <w:t xml:space="preserve">постучался в двери келлии. Старец отворил двери и сказал </w:t>
      </w:r>
      <w:r w:rsidRPr="002C1693">
        <w:rPr>
          <w:color w:val="000000"/>
          <w:sz w:val="22"/>
          <w:szCs w:val="22"/>
        </w:rPr>
        <w:t xml:space="preserve">пришедшему: "Сотвори молитву". Пришедший сказал: </w:t>
      </w:r>
      <w:r w:rsidRPr="002C1693">
        <w:rPr>
          <w:color w:val="000000"/>
          <w:spacing w:val="-1"/>
          <w:sz w:val="22"/>
          <w:szCs w:val="22"/>
        </w:rPr>
        <w:t xml:space="preserve">"И ныне, и присно, и во веки веков, аминь". Старец опять </w:t>
      </w:r>
      <w:r w:rsidRPr="002C1693">
        <w:rPr>
          <w:color w:val="000000"/>
          <w:sz w:val="22"/>
          <w:szCs w:val="22"/>
        </w:rPr>
        <w:t>сказал ему: "Сотвори молитву". Бес опять сказал: "И ны</w:t>
      </w:r>
      <w:r w:rsidRPr="002C1693">
        <w:rPr>
          <w:color w:val="000000"/>
          <w:sz w:val="22"/>
          <w:szCs w:val="22"/>
        </w:rPr>
        <w:softHyphen/>
      </w:r>
      <w:r w:rsidRPr="002C1693">
        <w:rPr>
          <w:color w:val="000000"/>
          <w:spacing w:val="-2"/>
          <w:sz w:val="22"/>
          <w:szCs w:val="22"/>
        </w:rPr>
        <w:t xml:space="preserve">не, и присно, и во веки веков, аминь". Старец сказал ему в </w:t>
      </w:r>
      <w:r w:rsidRPr="002C1693">
        <w:rPr>
          <w:color w:val="000000"/>
          <w:sz w:val="22"/>
          <w:szCs w:val="22"/>
        </w:rPr>
        <w:t xml:space="preserve">третий раз: "Сотвори молитву". Бес и в третий раз сказал: </w:t>
      </w:r>
      <w:r w:rsidRPr="002C1693">
        <w:rPr>
          <w:color w:val="000000"/>
          <w:spacing w:val="-6"/>
          <w:sz w:val="22"/>
          <w:szCs w:val="22"/>
        </w:rPr>
        <w:t xml:space="preserve">"И ныне, и присно, и во веки веков, аминь". Тогда сказал ему </w:t>
      </w:r>
      <w:r w:rsidRPr="002C1693">
        <w:rPr>
          <w:color w:val="000000"/>
          <w:spacing w:val="-5"/>
          <w:sz w:val="22"/>
          <w:szCs w:val="22"/>
        </w:rPr>
        <w:t xml:space="preserve">старец: "Так скажи: слава Отцу и Сыну и Святому Духу, ныне </w:t>
      </w:r>
      <w:r w:rsidRPr="002C1693">
        <w:rPr>
          <w:color w:val="000000"/>
          <w:spacing w:val="-7"/>
          <w:sz w:val="22"/>
          <w:szCs w:val="22"/>
        </w:rPr>
        <w:t xml:space="preserve">и присно, и во веки веков, аминь". Бес, услышав это, исчез, как </w:t>
      </w:r>
      <w:r w:rsidRPr="002C1693">
        <w:rPr>
          <w:color w:val="000000"/>
          <w:sz w:val="22"/>
          <w:szCs w:val="22"/>
        </w:rPr>
        <w:t>бы опаленный огнем»</w:t>
      </w:r>
      <w:r w:rsidR="00A81848" w:rsidRPr="002C1693">
        <w:rPr>
          <w:rStyle w:val="a5"/>
          <w:color w:val="000000"/>
          <w:sz w:val="22"/>
          <w:szCs w:val="22"/>
        </w:rPr>
        <w:footnoteReference w:id="355"/>
      </w:r>
      <w:r w:rsidRPr="002C1693">
        <w:rPr>
          <w:color w:val="000000"/>
          <w:sz w:val="22"/>
          <w:szCs w:val="22"/>
        </w:rPr>
        <w:t>.</w:t>
      </w:r>
    </w:p>
    <w:p w:rsidR="0001676B" w:rsidRPr="002C1693" w:rsidRDefault="0001676B" w:rsidP="00B5236F">
      <w:pPr>
        <w:shd w:val="clear" w:color="auto" w:fill="FFFFFF"/>
        <w:tabs>
          <w:tab w:val="decimal" w:pos="0"/>
        </w:tabs>
        <w:spacing w:before="148" w:line="238" w:lineRule="exact"/>
        <w:ind w:firstLine="567"/>
        <w:jc w:val="both"/>
        <w:rPr>
          <w:sz w:val="22"/>
          <w:szCs w:val="22"/>
        </w:rPr>
      </w:pPr>
      <w:r w:rsidRPr="002C1693">
        <w:rPr>
          <w:color w:val="000000"/>
          <w:spacing w:val="-7"/>
          <w:sz w:val="22"/>
          <w:szCs w:val="22"/>
        </w:rPr>
        <w:t xml:space="preserve">Был в некотором монастыре черноризец, по имени </w:t>
      </w:r>
      <w:r w:rsidRPr="002C1693">
        <w:rPr>
          <w:b/>
          <w:bCs/>
          <w:color w:val="000000"/>
          <w:spacing w:val="-7"/>
          <w:sz w:val="22"/>
          <w:szCs w:val="22"/>
          <w:u w:val="single"/>
        </w:rPr>
        <w:t>Евфросин</w:t>
      </w:r>
      <w:r w:rsidRPr="002C1693">
        <w:rPr>
          <w:b/>
          <w:bCs/>
          <w:color w:val="000000"/>
          <w:spacing w:val="-7"/>
          <w:sz w:val="22"/>
          <w:szCs w:val="22"/>
        </w:rPr>
        <w:t xml:space="preserve">, </w:t>
      </w:r>
      <w:r w:rsidRPr="002C1693">
        <w:rPr>
          <w:color w:val="000000"/>
          <w:spacing w:val="-7"/>
          <w:sz w:val="22"/>
          <w:szCs w:val="22"/>
        </w:rPr>
        <w:t xml:space="preserve">неграмотный, но смиренный и Богобоязливый. Он предал </w:t>
      </w:r>
      <w:r w:rsidRPr="002C1693">
        <w:rPr>
          <w:color w:val="000000"/>
          <w:spacing w:val="-4"/>
          <w:sz w:val="22"/>
          <w:szCs w:val="22"/>
        </w:rPr>
        <w:t xml:space="preserve">себя со всею покориостию в послушание игумену и братии. </w:t>
      </w:r>
      <w:r w:rsidRPr="002C1693">
        <w:rPr>
          <w:color w:val="000000"/>
          <w:spacing w:val="-2"/>
          <w:sz w:val="22"/>
          <w:szCs w:val="22"/>
        </w:rPr>
        <w:t xml:space="preserve">Они поручили ему служение в поварне, и в течение многих </w:t>
      </w:r>
      <w:r w:rsidRPr="002C1693">
        <w:rPr>
          <w:color w:val="000000"/>
          <w:spacing w:val="-5"/>
          <w:sz w:val="22"/>
          <w:szCs w:val="22"/>
        </w:rPr>
        <w:t>лет оставили его в этом с</w:t>
      </w:r>
      <w:r w:rsidR="00A81848" w:rsidRPr="002C1693">
        <w:rPr>
          <w:color w:val="000000"/>
          <w:spacing w:val="-5"/>
          <w:sz w:val="22"/>
          <w:szCs w:val="22"/>
        </w:rPr>
        <w:t>лужении. Евфросин никогда не по</w:t>
      </w:r>
      <w:r w:rsidRPr="002C1693">
        <w:rPr>
          <w:color w:val="000000"/>
          <w:spacing w:val="-5"/>
          <w:sz w:val="22"/>
          <w:szCs w:val="22"/>
        </w:rPr>
        <w:t xml:space="preserve">роптал, не воспрекословил, — исполнял порученное ему дело </w:t>
      </w:r>
      <w:r w:rsidRPr="002C1693">
        <w:rPr>
          <w:color w:val="000000"/>
          <w:spacing w:val="-2"/>
          <w:sz w:val="22"/>
          <w:szCs w:val="22"/>
        </w:rPr>
        <w:t xml:space="preserve">со всевозможным тщанием, служа человекам как Богу, а не </w:t>
      </w:r>
      <w:r w:rsidRPr="002C1693">
        <w:rPr>
          <w:color w:val="000000"/>
          <w:spacing w:val="-3"/>
          <w:sz w:val="22"/>
          <w:szCs w:val="22"/>
        </w:rPr>
        <w:t xml:space="preserve">как человекам. То собирал он зелень, то носил дрова из лесу </w:t>
      </w:r>
      <w:r w:rsidRPr="002C1693">
        <w:rPr>
          <w:color w:val="000000"/>
          <w:spacing w:val="-5"/>
          <w:sz w:val="22"/>
          <w:szCs w:val="22"/>
        </w:rPr>
        <w:t xml:space="preserve">на плечах своих, топил ими печь и варил сочиво для братии. Занимаясь постоянно исполнением требований послушания </w:t>
      </w:r>
      <w:r w:rsidRPr="002C1693">
        <w:rPr>
          <w:color w:val="000000"/>
          <w:spacing w:val="-4"/>
          <w:sz w:val="22"/>
          <w:szCs w:val="22"/>
        </w:rPr>
        <w:t xml:space="preserve">своего, редко приходил он и в церковь, но, постоянно смотря </w:t>
      </w:r>
      <w:r w:rsidRPr="002C1693">
        <w:rPr>
          <w:color w:val="000000"/>
          <w:spacing w:val="-5"/>
          <w:sz w:val="22"/>
          <w:szCs w:val="22"/>
        </w:rPr>
        <w:t>на огонь, приводил в сокрушение свою душу, говоря со слеза</w:t>
      </w:r>
      <w:r w:rsidRPr="002C1693">
        <w:rPr>
          <w:color w:val="000000"/>
          <w:spacing w:val="-5"/>
          <w:sz w:val="22"/>
          <w:szCs w:val="22"/>
        </w:rPr>
        <w:softHyphen/>
        <w:t xml:space="preserve">ми так: </w:t>
      </w:r>
      <w:r w:rsidR="00A81848" w:rsidRPr="002C1693">
        <w:rPr>
          <w:i/>
          <w:iCs/>
          <w:color w:val="000000"/>
          <w:spacing w:val="-5"/>
          <w:sz w:val="22"/>
          <w:szCs w:val="22"/>
        </w:rPr>
        <w:t>«</w:t>
      </w:r>
      <w:r w:rsidRPr="002C1693">
        <w:rPr>
          <w:color w:val="000000"/>
          <w:spacing w:val="-5"/>
          <w:sz w:val="22"/>
          <w:szCs w:val="22"/>
        </w:rPr>
        <w:t xml:space="preserve">Увы, грешная душа! ты не сделала ничего угодного </w:t>
      </w:r>
      <w:r w:rsidRPr="002C1693">
        <w:rPr>
          <w:color w:val="000000"/>
          <w:spacing w:val="-3"/>
          <w:sz w:val="22"/>
          <w:szCs w:val="22"/>
        </w:rPr>
        <w:t xml:space="preserve">Богу! Ты не знаешь Закона Божия! Ты не научилась читать </w:t>
      </w:r>
      <w:r w:rsidRPr="002C1693">
        <w:rPr>
          <w:color w:val="000000"/>
          <w:spacing w:val="-5"/>
          <w:sz w:val="22"/>
          <w:szCs w:val="22"/>
        </w:rPr>
        <w:t xml:space="preserve">книги, по которым славословят Бога непрестанно. По этой причине ты недостойна предстоять в церкви с братиею, но </w:t>
      </w:r>
      <w:r w:rsidRPr="002C1693">
        <w:rPr>
          <w:color w:val="000000"/>
          <w:spacing w:val="-6"/>
          <w:sz w:val="22"/>
          <w:szCs w:val="22"/>
        </w:rPr>
        <w:t xml:space="preserve">осуждена предстоять здесь, пред огнем. По смерти же будешь </w:t>
      </w:r>
      <w:r w:rsidRPr="002C1693">
        <w:rPr>
          <w:color w:val="000000"/>
          <w:spacing w:val="-7"/>
          <w:sz w:val="22"/>
          <w:szCs w:val="22"/>
        </w:rPr>
        <w:t xml:space="preserve">горько мучиться в будущем неугасимом огне». Таким образом </w:t>
      </w:r>
      <w:r w:rsidRPr="002C1693">
        <w:rPr>
          <w:color w:val="000000"/>
          <w:spacing w:val="-5"/>
          <w:sz w:val="22"/>
          <w:szCs w:val="22"/>
        </w:rPr>
        <w:t xml:space="preserve">добрый исповедник ежедневно очищал свою душу и тело. — Игумен того монастыря, Власий, саном иерей, украшен был </w:t>
      </w:r>
      <w:r w:rsidRPr="002C1693">
        <w:rPr>
          <w:color w:val="000000"/>
          <w:spacing w:val="-3"/>
          <w:sz w:val="22"/>
          <w:szCs w:val="22"/>
        </w:rPr>
        <w:t xml:space="preserve">всеми добродетелями. Он с юности вступил в служение Богу </w:t>
      </w:r>
      <w:r w:rsidRPr="002C1693">
        <w:rPr>
          <w:color w:val="000000"/>
          <w:spacing w:val="-6"/>
          <w:sz w:val="22"/>
          <w:szCs w:val="22"/>
        </w:rPr>
        <w:t>и угождал Богу постом и молитвою. Этому игумену пришло непреодолимое желание узнать, в какое место вселяются души</w:t>
      </w:r>
      <w:r w:rsidR="00A81848" w:rsidRPr="002C1693">
        <w:rPr>
          <w:sz w:val="22"/>
          <w:szCs w:val="22"/>
        </w:rPr>
        <w:t xml:space="preserve"> </w:t>
      </w:r>
      <w:r w:rsidRPr="002C1693">
        <w:rPr>
          <w:bCs/>
          <w:color w:val="000000"/>
          <w:spacing w:val="-4"/>
          <w:sz w:val="22"/>
          <w:szCs w:val="22"/>
        </w:rPr>
        <w:t xml:space="preserve">монахов, подвизавшихся во время земной жизни. Возложив на </w:t>
      </w:r>
      <w:r w:rsidRPr="002C1693">
        <w:rPr>
          <w:bCs/>
          <w:color w:val="000000"/>
          <w:spacing w:val="-5"/>
          <w:sz w:val="22"/>
          <w:szCs w:val="22"/>
        </w:rPr>
        <w:t xml:space="preserve">себя пост и бдение, он начал молить Бога, чтоб Бог открыл ему </w:t>
      </w:r>
      <w:r w:rsidRPr="002C1693">
        <w:rPr>
          <w:bCs/>
          <w:color w:val="000000"/>
          <w:spacing w:val="-4"/>
          <w:sz w:val="22"/>
          <w:szCs w:val="22"/>
        </w:rPr>
        <w:t xml:space="preserve">это. Три года проводил он в келейном бдении каждую ночь. </w:t>
      </w:r>
      <w:r w:rsidRPr="002C1693">
        <w:rPr>
          <w:bCs/>
          <w:color w:val="000000"/>
          <w:spacing w:val="-5"/>
          <w:sz w:val="22"/>
          <w:szCs w:val="22"/>
        </w:rPr>
        <w:t>Всеблагой Бог, никогда не презирающий молящихся Ему с ве</w:t>
      </w:r>
      <w:r w:rsidRPr="002C1693">
        <w:rPr>
          <w:bCs/>
          <w:color w:val="000000"/>
          <w:spacing w:val="-5"/>
          <w:sz w:val="22"/>
          <w:szCs w:val="22"/>
        </w:rPr>
        <w:softHyphen/>
      </w:r>
      <w:r w:rsidRPr="002C1693">
        <w:rPr>
          <w:bCs/>
          <w:color w:val="000000"/>
          <w:spacing w:val="-6"/>
          <w:sz w:val="22"/>
          <w:szCs w:val="22"/>
        </w:rPr>
        <w:t xml:space="preserve">рою, исполнил желание и игумена. Однажды ночью стоял он на </w:t>
      </w:r>
      <w:r w:rsidRPr="002C1693">
        <w:rPr>
          <w:bCs/>
          <w:color w:val="000000"/>
          <w:spacing w:val="-5"/>
          <w:sz w:val="22"/>
          <w:szCs w:val="22"/>
        </w:rPr>
        <w:t>обычной молитве и внезапно ощутил себя в состоянии исступ</w:t>
      </w:r>
      <w:r w:rsidRPr="002C1693">
        <w:rPr>
          <w:bCs/>
          <w:color w:val="000000"/>
          <w:spacing w:val="-5"/>
          <w:sz w:val="22"/>
          <w:szCs w:val="22"/>
        </w:rPr>
        <w:softHyphen/>
      </w:r>
      <w:r w:rsidRPr="002C1693">
        <w:rPr>
          <w:bCs/>
          <w:color w:val="000000"/>
          <w:spacing w:val="-6"/>
          <w:sz w:val="22"/>
          <w:szCs w:val="22"/>
        </w:rPr>
        <w:t>ления. Ему представилось, что он ходит по какому</w:t>
      </w:r>
      <w:r w:rsidR="00562631">
        <w:rPr>
          <w:bCs/>
          <w:color w:val="000000"/>
          <w:spacing w:val="-6"/>
          <w:sz w:val="22"/>
          <w:szCs w:val="22"/>
        </w:rPr>
        <w:t>-</w:t>
      </w:r>
      <w:r w:rsidR="000676C5">
        <w:rPr>
          <w:bCs/>
          <w:color w:val="000000"/>
          <w:spacing w:val="-6"/>
          <w:sz w:val="22"/>
          <w:szCs w:val="22"/>
        </w:rPr>
        <w:t>то</w:t>
      </w:r>
      <w:r w:rsidRPr="002C1693">
        <w:rPr>
          <w:bCs/>
          <w:color w:val="000000"/>
          <w:spacing w:val="-6"/>
          <w:sz w:val="22"/>
          <w:szCs w:val="22"/>
        </w:rPr>
        <w:t xml:space="preserve"> великому </w:t>
      </w:r>
      <w:r w:rsidRPr="002C1693">
        <w:rPr>
          <w:bCs/>
          <w:color w:val="000000"/>
          <w:spacing w:val="-4"/>
          <w:sz w:val="22"/>
          <w:szCs w:val="22"/>
        </w:rPr>
        <w:t>полю; на поле был рай Божий. Что такое рай? — этого невоз</w:t>
      </w:r>
      <w:r w:rsidRPr="002C1693">
        <w:rPr>
          <w:bCs/>
          <w:color w:val="000000"/>
          <w:spacing w:val="-4"/>
          <w:sz w:val="22"/>
          <w:szCs w:val="22"/>
        </w:rPr>
        <w:softHyphen/>
      </w:r>
      <w:r w:rsidRPr="002C1693">
        <w:rPr>
          <w:bCs/>
          <w:color w:val="000000"/>
          <w:spacing w:val="-5"/>
          <w:sz w:val="22"/>
          <w:szCs w:val="22"/>
        </w:rPr>
        <w:t xml:space="preserve">можно передать на человеческом языке. Блаженный Власий, </w:t>
      </w:r>
      <w:r w:rsidRPr="002C1693">
        <w:rPr>
          <w:bCs/>
          <w:color w:val="000000"/>
          <w:spacing w:val="-6"/>
          <w:sz w:val="22"/>
          <w:szCs w:val="22"/>
        </w:rPr>
        <w:t>вошедши в рай, увидел древ</w:t>
      </w:r>
      <w:r w:rsidR="00A81848" w:rsidRPr="002C1693">
        <w:rPr>
          <w:bCs/>
          <w:color w:val="000000"/>
          <w:spacing w:val="-6"/>
          <w:sz w:val="22"/>
          <w:szCs w:val="22"/>
        </w:rPr>
        <w:t>а благовоннейшие, осыпанные раз</w:t>
      </w:r>
      <w:r w:rsidRPr="002C1693">
        <w:rPr>
          <w:bCs/>
          <w:color w:val="000000"/>
          <w:spacing w:val="-6"/>
          <w:sz w:val="22"/>
          <w:szCs w:val="22"/>
        </w:rPr>
        <w:t xml:space="preserve">личными плодами, и насыщался одним благоуханием, которое </w:t>
      </w:r>
      <w:r w:rsidRPr="002C1693">
        <w:rPr>
          <w:bCs/>
          <w:color w:val="000000"/>
          <w:spacing w:val="-3"/>
          <w:sz w:val="22"/>
          <w:szCs w:val="22"/>
        </w:rPr>
        <w:t>издавали из себя эти плоды. В раю он увидел монаха Евфро</w:t>
      </w:r>
      <w:r w:rsidRPr="002C1693">
        <w:rPr>
          <w:bCs/>
          <w:color w:val="000000"/>
          <w:spacing w:val="-4"/>
          <w:sz w:val="22"/>
          <w:szCs w:val="22"/>
        </w:rPr>
        <w:t>сина, сидящего под одною из яблонь на золотом престоле. Уви</w:t>
      </w:r>
      <w:r w:rsidRPr="002C1693">
        <w:rPr>
          <w:bCs/>
          <w:color w:val="000000"/>
          <w:spacing w:val="-4"/>
          <w:sz w:val="22"/>
          <w:szCs w:val="22"/>
        </w:rPr>
        <w:softHyphen/>
      </w:r>
      <w:r w:rsidRPr="002C1693">
        <w:rPr>
          <w:bCs/>
          <w:color w:val="000000"/>
          <w:spacing w:val="-5"/>
          <w:sz w:val="22"/>
          <w:szCs w:val="22"/>
        </w:rPr>
        <w:t>дев его и достоверно узнав, что это он, игумен подошел к нему и спросил его: «Сын мой, Евфросин! что ты здесь делаешь?» Ев</w:t>
      </w:r>
      <w:r w:rsidRPr="002C1693">
        <w:rPr>
          <w:bCs/>
          <w:color w:val="000000"/>
          <w:spacing w:val="-4"/>
          <w:sz w:val="22"/>
          <w:szCs w:val="22"/>
        </w:rPr>
        <w:t xml:space="preserve">фросин отвечал: «Владыко! я за твои молитвы в этом месте </w:t>
      </w:r>
      <w:r w:rsidRPr="002C1693">
        <w:rPr>
          <w:bCs/>
          <w:color w:val="000000"/>
          <w:spacing w:val="-5"/>
          <w:sz w:val="22"/>
          <w:szCs w:val="22"/>
        </w:rPr>
        <w:t>святого рая поставлен в стража Богом». Игумен сказал на это: «Если я попрошу у тебя что</w:t>
      </w:r>
      <w:r w:rsidR="00562631">
        <w:rPr>
          <w:bCs/>
          <w:color w:val="000000"/>
          <w:spacing w:val="-5"/>
          <w:sz w:val="22"/>
          <w:szCs w:val="22"/>
        </w:rPr>
        <w:t>-</w:t>
      </w:r>
      <w:r w:rsidR="000676C5">
        <w:rPr>
          <w:bCs/>
          <w:color w:val="000000"/>
          <w:spacing w:val="-5"/>
          <w:sz w:val="22"/>
          <w:szCs w:val="22"/>
        </w:rPr>
        <w:t>нибудь</w:t>
      </w:r>
      <w:r w:rsidRPr="002C1693">
        <w:rPr>
          <w:bCs/>
          <w:color w:val="000000"/>
          <w:spacing w:val="-5"/>
          <w:sz w:val="22"/>
          <w:szCs w:val="22"/>
        </w:rPr>
        <w:t xml:space="preserve">, — имеешь ли ты власть дать?» Евфросин отвечал: «Чего ни попросишь, — получишь». </w:t>
      </w:r>
      <w:r w:rsidRPr="002C1693">
        <w:rPr>
          <w:bCs/>
          <w:color w:val="000000"/>
          <w:spacing w:val="-3"/>
          <w:sz w:val="22"/>
          <w:szCs w:val="22"/>
        </w:rPr>
        <w:t xml:space="preserve">Игумен, показав на одну из яблонь, сказал: «Дай мне с этой </w:t>
      </w:r>
      <w:r w:rsidRPr="002C1693">
        <w:rPr>
          <w:bCs/>
          <w:color w:val="000000"/>
          <w:spacing w:val="-4"/>
          <w:sz w:val="22"/>
          <w:szCs w:val="22"/>
        </w:rPr>
        <w:t xml:space="preserve">яблони три яблока». Евфросин тщательно снял три яблока и </w:t>
      </w:r>
      <w:r w:rsidRPr="002C1693">
        <w:rPr>
          <w:bCs/>
          <w:color w:val="000000"/>
          <w:spacing w:val="-5"/>
          <w:sz w:val="22"/>
          <w:szCs w:val="22"/>
        </w:rPr>
        <w:t xml:space="preserve">отдал их игумену. Игумен принял их в мантию и по принятии </w:t>
      </w:r>
      <w:r w:rsidRPr="002C1693">
        <w:rPr>
          <w:bCs/>
          <w:color w:val="000000"/>
          <w:spacing w:val="-4"/>
          <w:sz w:val="22"/>
          <w:szCs w:val="22"/>
        </w:rPr>
        <w:t>тотчас пришел в себя. Он оказался в келлии своей, три яблока были в его мантии. Зазвонили к утрени. По окончании Бого</w:t>
      </w:r>
      <w:r w:rsidRPr="002C1693">
        <w:rPr>
          <w:bCs/>
          <w:color w:val="000000"/>
          <w:spacing w:val="-6"/>
          <w:sz w:val="22"/>
          <w:szCs w:val="22"/>
        </w:rPr>
        <w:t>служения игумен приказал братиям, чтоб никто из них не выхо</w:t>
      </w:r>
      <w:r w:rsidRPr="002C1693">
        <w:rPr>
          <w:bCs/>
          <w:color w:val="000000"/>
          <w:spacing w:val="-6"/>
          <w:sz w:val="22"/>
          <w:szCs w:val="22"/>
        </w:rPr>
        <w:softHyphen/>
      </w:r>
      <w:r w:rsidRPr="002C1693">
        <w:rPr>
          <w:bCs/>
          <w:color w:val="000000"/>
          <w:spacing w:val="-3"/>
          <w:sz w:val="22"/>
          <w:szCs w:val="22"/>
        </w:rPr>
        <w:t xml:space="preserve">дил из церкви; призвав из поварни Евфросина, спросил его: </w:t>
      </w:r>
      <w:r w:rsidRPr="002C1693">
        <w:rPr>
          <w:bCs/>
          <w:color w:val="000000"/>
          <w:spacing w:val="-6"/>
          <w:sz w:val="22"/>
          <w:szCs w:val="22"/>
        </w:rPr>
        <w:t xml:space="preserve">«Сын мой! где был ты этою ночью?» Евфросин, опустив глаза в </w:t>
      </w:r>
      <w:r w:rsidRPr="002C1693">
        <w:rPr>
          <w:bCs/>
          <w:color w:val="000000"/>
          <w:spacing w:val="-5"/>
          <w:sz w:val="22"/>
          <w:szCs w:val="22"/>
        </w:rPr>
        <w:t>землю, стоял и молчал. Но старец не престал его допрашивать. Тогда Евфросин отвечал: «Там, авва, где ты видел меня». Ста</w:t>
      </w:r>
      <w:r w:rsidRPr="002C1693">
        <w:rPr>
          <w:bCs/>
          <w:color w:val="000000"/>
          <w:spacing w:val="-5"/>
          <w:sz w:val="22"/>
          <w:szCs w:val="22"/>
        </w:rPr>
        <w:softHyphen/>
      </w:r>
      <w:r w:rsidRPr="002C1693">
        <w:rPr>
          <w:bCs/>
          <w:color w:val="000000"/>
          <w:spacing w:val="-2"/>
          <w:sz w:val="22"/>
          <w:szCs w:val="22"/>
        </w:rPr>
        <w:t xml:space="preserve">рец: «И где я видел тебя?» Евфросин отвечал: «Там, где ты </w:t>
      </w:r>
      <w:r w:rsidRPr="002C1693">
        <w:rPr>
          <w:bCs/>
          <w:color w:val="000000"/>
          <w:spacing w:val="-4"/>
          <w:sz w:val="22"/>
          <w:szCs w:val="22"/>
        </w:rPr>
        <w:t xml:space="preserve">просил у меня, чтоб я тебе дал, в святом раю». Старец: «Что просил я у тебя?» Евфросин: «То, что я дал тебе: три святые </w:t>
      </w:r>
      <w:r w:rsidRPr="002C1693">
        <w:rPr>
          <w:bCs/>
          <w:color w:val="000000"/>
          <w:spacing w:val="-6"/>
          <w:sz w:val="22"/>
          <w:szCs w:val="22"/>
        </w:rPr>
        <w:t xml:space="preserve">яблока, которые ты и принял». Тогда игумен повергся к ногам </w:t>
      </w:r>
      <w:r w:rsidRPr="002C1693">
        <w:rPr>
          <w:bCs/>
          <w:color w:val="000000"/>
          <w:spacing w:val="-5"/>
          <w:sz w:val="22"/>
          <w:szCs w:val="22"/>
        </w:rPr>
        <w:t>его, вынув яблоки из мантии своей, возложил их на святой дис</w:t>
      </w:r>
      <w:r w:rsidRPr="002C1693">
        <w:rPr>
          <w:bCs/>
          <w:color w:val="000000"/>
          <w:spacing w:val="-5"/>
          <w:sz w:val="22"/>
          <w:szCs w:val="22"/>
        </w:rPr>
        <w:softHyphen/>
      </w:r>
      <w:r w:rsidRPr="002C1693">
        <w:rPr>
          <w:bCs/>
          <w:color w:val="000000"/>
          <w:spacing w:val="-4"/>
          <w:sz w:val="22"/>
          <w:szCs w:val="22"/>
        </w:rPr>
        <w:t xml:space="preserve">кос и сказал братии: «Эти яблоки, которые вы видите, — из </w:t>
      </w:r>
      <w:r w:rsidRPr="002C1693">
        <w:rPr>
          <w:bCs/>
          <w:color w:val="000000"/>
          <w:spacing w:val="-5"/>
          <w:sz w:val="22"/>
          <w:szCs w:val="22"/>
        </w:rPr>
        <w:t xml:space="preserve">святого рая. В течение трех лет я молил Бога в келлии моей, пребывая без сна все ночи, чтоб Бог показал мне, в какое место </w:t>
      </w:r>
      <w:r w:rsidRPr="002C1693">
        <w:rPr>
          <w:bCs/>
          <w:color w:val="000000"/>
          <w:spacing w:val="-4"/>
          <w:sz w:val="22"/>
          <w:szCs w:val="22"/>
        </w:rPr>
        <w:t xml:space="preserve">отходят по смерти души благочестно подвизающихся монахов. В эту ночь благодатию Божиею я возведен был в святой рай, </w:t>
      </w:r>
      <w:r w:rsidRPr="002C1693">
        <w:rPr>
          <w:bCs/>
          <w:color w:val="000000"/>
          <w:spacing w:val="-5"/>
          <w:sz w:val="22"/>
          <w:szCs w:val="22"/>
        </w:rPr>
        <w:t xml:space="preserve">видел его неизреченные блага и нашел в нем брата нашего </w:t>
      </w:r>
      <w:r w:rsidRPr="002C1693">
        <w:rPr>
          <w:bCs/>
          <w:color w:val="000000"/>
          <w:spacing w:val="-1"/>
          <w:sz w:val="22"/>
          <w:szCs w:val="22"/>
        </w:rPr>
        <w:t>Евфросина, который дал мне эти три яблока. Умоляю вас: не</w:t>
      </w:r>
      <w:r w:rsidR="00A81848" w:rsidRPr="002C1693">
        <w:rPr>
          <w:sz w:val="22"/>
          <w:szCs w:val="22"/>
        </w:rPr>
        <w:t xml:space="preserve"> </w:t>
      </w:r>
      <w:r w:rsidRPr="002C1693">
        <w:rPr>
          <w:color w:val="000000"/>
          <w:sz w:val="22"/>
          <w:szCs w:val="22"/>
        </w:rPr>
        <w:t>уничижайте и не бесчестите неграмотных. Они, с верою служа братии, оказываются у Бога выше всех». Когда игумен гово</w:t>
      </w:r>
      <w:r w:rsidRPr="002C1693">
        <w:rPr>
          <w:color w:val="000000"/>
          <w:sz w:val="22"/>
          <w:szCs w:val="22"/>
        </w:rPr>
        <w:softHyphen/>
        <w:t>рил это братии, Евфросин вышел из церкви и тайно ушел из монастыря в дальнюю сторону, избегая славы человеческой. Игумен разделил яблоки на благословение братиям; больные, бывшие в братстве, вкусив райских яблок, выздоровели</w:t>
      </w:r>
      <w:r w:rsidR="00A81848" w:rsidRPr="002C1693">
        <w:rPr>
          <w:rStyle w:val="a5"/>
          <w:color w:val="000000"/>
          <w:sz w:val="22"/>
          <w:szCs w:val="22"/>
        </w:rPr>
        <w:footnoteReference w:id="356"/>
      </w:r>
      <w:r w:rsidRPr="002C1693">
        <w:rPr>
          <w:color w:val="000000"/>
          <w:sz w:val="22"/>
          <w:szCs w:val="22"/>
        </w:rPr>
        <w:t>.</w:t>
      </w:r>
    </w:p>
    <w:p w:rsidR="0001676B" w:rsidRPr="002C1693" w:rsidRDefault="0001676B" w:rsidP="00B5236F">
      <w:pPr>
        <w:shd w:val="clear" w:color="auto" w:fill="FFFFFF"/>
        <w:tabs>
          <w:tab w:val="decimal" w:pos="0"/>
          <w:tab w:val="left" w:pos="526"/>
        </w:tabs>
        <w:spacing w:before="198" w:line="241" w:lineRule="exact"/>
        <w:ind w:right="40" w:firstLine="567"/>
        <w:jc w:val="both"/>
        <w:rPr>
          <w:sz w:val="22"/>
          <w:szCs w:val="22"/>
        </w:rPr>
      </w:pPr>
      <w:r w:rsidRPr="002C1693">
        <w:rPr>
          <w:color w:val="000000"/>
          <w:spacing w:val="-14"/>
          <w:sz w:val="22"/>
          <w:szCs w:val="22"/>
        </w:rPr>
        <w:t>1.</w:t>
      </w:r>
      <w:r w:rsidRPr="002C1693">
        <w:rPr>
          <w:color w:val="000000"/>
          <w:sz w:val="22"/>
          <w:szCs w:val="22"/>
        </w:rPr>
        <w:tab/>
        <w:t xml:space="preserve">АвваЗенон, ученик аввы Силуана, говорил: </w:t>
      </w:r>
      <w:r w:rsidR="00A81848" w:rsidRPr="002C1693">
        <w:rPr>
          <w:color w:val="000000"/>
          <w:sz w:val="22"/>
          <w:szCs w:val="22"/>
        </w:rPr>
        <w:t>«</w:t>
      </w:r>
      <w:r w:rsidRPr="002C1693">
        <w:rPr>
          <w:color w:val="000000"/>
          <w:sz w:val="22"/>
          <w:szCs w:val="22"/>
        </w:rPr>
        <w:t>Не избирай</w:t>
      </w:r>
      <w:r w:rsidR="00F76E7F" w:rsidRPr="00F76E7F">
        <w:rPr>
          <w:color w:val="000000"/>
          <w:sz w:val="22"/>
          <w:szCs w:val="22"/>
        </w:rPr>
        <w:t xml:space="preserve"> </w:t>
      </w:r>
      <w:r w:rsidRPr="002C1693">
        <w:rPr>
          <w:color w:val="000000"/>
          <w:sz w:val="22"/>
          <w:szCs w:val="22"/>
        </w:rPr>
        <w:t>славного места для жительства твоего и не живи с человеком,</w:t>
      </w:r>
      <w:r w:rsidR="00F76E7F" w:rsidRPr="00F76E7F">
        <w:rPr>
          <w:color w:val="000000"/>
          <w:sz w:val="22"/>
          <w:szCs w:val="22"/>
        </w:rPr>
        <w:t xml:space="preserve"> </w:t>
      </w:r>
      <w:r w:rsidRPr="002C1693">
        <w:rPr>
          <w:color w:val="000000"/>
          <w:sz w:val="22"/>
          <w:szCs w:val="22"/>
        </w:rPr>
        <w:t>имеющим громкое имя»</w:t>
      </w:r>
      <w:r w:rsidR="00A81848" w:rsidRPr="002C1693">
        <w:rPr>
          <w:rStyle w:val="a5"/>
          <w:color w:val="000000"/>
          <w:sz w:val="22"/>
          <w:szCs w:val="22"/>
        </w:rPr>
        <w:footnoteReference w:id="357"/>
      </w:r>
      <w:r w:rsidRPr="002C1693">
        <w:rPr>
          <w:color w:val="000000"/>
          <w:sz w:val="22"/>
          <w:szCs w:val="22"/>
        </w:rPr>
        <w:t>.</w:t>
      </w:r>
    </w:p>
    <w:p w:rsidR="0001676B" w:rsidRPr="002C1693" w:rsidRDefault="0001676B" w:rsidP="00B5236F">
      <w:pPr>
        <w:shd w:val="clear" w:color="auto" w:fill="FFFFFF"/>
        <w:tabs>
          <w:tab w:val="decimal" w:pos="0"/>
        </w:tabs>
        <w:spacing w:before="155" w:line="234" w:lineRule="exact"/>
        <w:ind w:right="29" w:firstLine="567"/>
        <w:jc w:val="both"/>
        <w:rPr>
          <w:sz w:val="22"/>
          <w:szCs w:val="22"/>
        </w:rPr>
      </w:pPr>
      <w:r w:rsidRPr="002C1693">
        <w:rPr>
          <w:color w:val="000000"/>
          <w:spacing w:val="-6"/>
          <w:sz w:val="22"/>
          <w:szCs w:val="22"/>
        </w:rPr>
        <w:t>То и другое неприметным обр</w:t>
      </w:r>
      <w:r w:rsidR="00A81848" w:rsidRPr="002C1693">
        <w:rPr>
          <w:color w:val="000000"/>
          <w:spacing w:val="-6"/>
          <w:sz w:val="22"/>
          <w:szCs w:val="22"/>
        </w:rPr>
        <w:t>азом может ввести в душу тщесла</w:t>
      </w:r>
      <w:r w:rsidRPr="002C1693">
        <w:rPr>
          <w:color w:val="000000"/>
          <w:spacing w:val="-6"/>
          <w:sz w:val="22"/>
          <w:szCs w:val="22"/>
        </w:rPr>
        <w:t>вие и высокоумие, — этим не только повредить духовному преуспе</w:t>
      </w:r>
      <w:r w:rsidRPr="002C1693">
        <w:rPr>
          <w:color w:val="000000"/>
          <w:spacing w:val="-6"/>
          <w:sz w:val="22"/>
          <w:szCs w:val="22"/>
        </w:rPr>
        <w:softHyphen/>
      </w:r>
      <w:r w:rsidRPr="002C1693">
        <w:rPr>
          <w:color w:val="000000"/>
          <w:sz w:val="22"/>
          <w:szCs w:val="22"/>
        </w:rPr>
        <w:t>янию, но и отнять всю возможность к нему.</w:t>
      </w:r>
    </w:p>
    <w:p w:rsidR="0001676B" w:rsidRPr="002C1693" w:rsidRDefault="0001676B" w:rsidP="00B5236F">
      <w:pPr>
        <w:shd w:val="clear" w:color="auto" w:fill="FFFFFF"/>
        <w:tabs>
          <w:tab w:val="decimal" w:pos="0"/>
          <w:tab w:val="left" w:pos="526"/>
        </w:tabs>
        <w:spacing w:before="227" w:line="241" w:lineRule="exact"/>
        <w:ind w:right="22" w:firstLine="567"/>
        <w:jc w:val="both"/>
        <w:rPr>
          <w:sz w:val="22"/>
          <w:szCs w:val="22"/>
        </w:rPr>
      </w:pPr>
      <w:r w:rsidRPr="002C1693">
        <w:rPr>
          <w:color w:val="000000"/>
          <w:spacing w:val="-6"/>
          <w:sz w:val="22"/>
          <w:szCs w:val="22"/>
        </w:rPr>
        <w:t>2.</w:t>
      </w:r>
      <w:r w:rsidRPr="002C1693">
        <w:rPr>
          <w:color w:val="000000"/>
          <w:sz w:val="22"/>
          <w:szCs w:val="22"/>
        </w:rPr>
        <w:tab/>
        <w:t xml:space="preserve">Он говорил: </w:t>
      </w:r>
      <w:r w:rsidR="00A81848" w:rsidRPr="002C1693">
        <w:rPr>
          <w:color w:val="000000"/>
          <w:sz w:val="22"/>
          <w:szCs w:val="22"/>
        </w:rPr>
        <w:t>«</w:t>
      </w:r>
      <w:r w:rsidRPr="002C1693">
        <w:rPr>
          <w:color w:val="000000"/>
          <w:sz w:val="22"/>
          <w:szCs w:val="22"/>
        </w:rPr>
        <w:t>Кто хочет, чтоб Бог скоро услышал молит</w:t>
      </w:r>
      <w:r w:rsidRPr="002C1693">
        <w:rPr>
          <w:color w:val="000000"/>
          <w:sz w:val="22"/>
          <w:szCs w:val="22"/>
        </w:rPr>
        <w:softHyphen/>
        <w:t>ву его, тот, когда встанет для совершения ее и прострет руки</w:t>
      </w:r>
      <w:r w:rsidR="00A81848" w:rsidRPr="002C1693">
        <w:rPr>
          <w:color w:val="000000"/>
          <w:sz w:val="22"/>
          <w:szCs w:val="22"/>
        </w:rPr>
        <w:t xml:space="preserve"> </w:t>
      </w:r>
      <w:r w:rsidRPr="002C1693">
        <w:rPr>
          <w:color w:val="000000"/>
          <w:sz w:val="22"/>
          <w:szCs w:val="22"/>
        </w:rPr>
        <w:t>горе, прежде всякой другой молитвы, даже прежде молитвы о</w:t>
      </w:r>
      <w:r w:rsidR="00A81848" w:rsidRPr="002C1693">
        <w:rPr>
          <w:color w:val="000000"/>
          <w:sz w:val="22"/>
          <w:szCs w:val="22"/>
        </w:rPr>
        <w:t xml:space="preserve"> </w:t>
      </w:r>
      <w:r w:rsidRPr="002C1693">
        <w:rPr>
          <w:color w:val="000000"/>
          <w:sz w:val="22"/>
          <w:szCs w:val="22"/>
        </w:rPr>
        <w:t>душе своей, да принесет молитву о врагах своих, и ради этого</w:t>
      </w:r>
      <w:r w:rsidR="00A81848" w:rsidRPr="002C1693">
        <w:rPr>
          <w:color w:val="000000"/>
          <w:sz w:val="22"/>
          <w:szCs w:val="22"/>
        </w:rPr>
        <w:t xml:space="preserve"> </w:t>
      </w:r>
      <w:r w:rsidRPr="002C1693">
        <w:rPr>
          <w:color w:val="000000"/>
          <w:sz w:val="22"/>
          <w:szCs w:val="22"/>
        </w:rPr>
        <w:t>Бог услышит всякую молитву его»</w:t>
      </w:r>
      <w:r w:rsidR="00A81848" w:rsidRPr="002C1693">
        <w:rPr>
          <w:rStyle w:val="a5"/>
          <w:color w:val="000000"/>
          <w:sz w:val="22"/>
          <w:szCs w:val="22"/>
        </w:rPr>
        <w:footnoteReference w:id="358"/>
      </w:r>
      <w:r w:rsidRPr="002C1693">
        <w:rPr>
          <w:color w:val="000000"/>
          <w:sz w:val="22"/>
          <w:szCs w:val="22"/>
        </w:rPr>
        <w:t>.</w:t>
      </w:r>
    </w:p>
    <w:p w:rsidR="0001676B" w:rsidRPr="002C1693" w:rsidRDefault="0001676B" w:rsidP="00B5236F">
      <w:pPr>
        <w:shd w:val="clear" w:color="auto" w:fill="FFFFFF"/>
        <w:tabs>
          <w:tab w:val="decimal" w:pos="0"/>
        </w:tabs>
        <w:spacing w:before="148" w:line="234" w:lineRule="exact"/>
        <w:ind w:right="4" w:firstLine="567"/>
        <w:jc w:val="both"/>
        <w:rPr>
          <w:sz w:val="22"/>
          <w:szCs w:val="22"/>
        </w:rPr>
      </w:pPr>
      <w:r w:rsidRPr="002C1693">
        <w:rPr>
          <w:color w:val="000000"/>
          <w:spacing w:val="-5"/>
          <w:sz w:val="22"/>
          <w:szCs w:val="22"/>
        </w:rPr>
        <w:t>Из многих памятников монашества первых веков видно, что мо</w:t>
      </w:r>
      <w:r w:rsidRPr="002C1693">
        <w:rPr>
          <w:color w:val="000000"/>
          <w:spacing w:val="-5"/>
          <w:sz w:val="22"/>
          <w:szCs w:val="22"/>
        </w:rPr>
        <w:softHyphen/>
      </w:r>
      <w:r w:rsidRPr="002C1693">
        <w:rPr>
          <w:color w:val="000000"/>
          <w:spacing w:val="-4"/>
          <w:sz w:val="22"/>
          <w:szCs w:val="22"/>
        </w:rPr>
        <w:t xml:space="preserve">нахи предстояли на молитве в уединении келейном, с воздетыми </w:t>
      </w:r>
      <w:r w:rsidRPr="002C1693">
        <w:rPr>
          <w:color w:val="000000"/>
          <w:spacing w:val="-5"/>
          <w:sz w:val="22"/>
          <w:szCs w:val="22"/>
        </w:rPr>
        <w:t xml:space="preserve">руками горе. Так молились преподобные Пахомий Великий, Сисой </w:t>
      </w:r>
      <w:r w:rsidRPr="002C1693">
        <w:rPr>
          <w:color w:val="000000"/>
          <w:spacing w:val="-4"/>
          <w:sz w:val="22"/>
          <w:szCs w:val="22"/>
        </w:rPr>
        <w:t>Великий; вероятно, так молились весьма многие; так советует мо</w:t>
      </w:r>
      <w:r w:rsidRPr="002C1693">
        <w:rPr>
          <w:color w:val="000000"/>
          <w:spacing w:val="-4"/>
          <w:sz w:val="22"/>
          <w:szCs w:val="22"/>
        </w:rPr>
        <w:softHyphen/>
      </w:r>
      <w:r w:rsidRPr="002C1693">
        <w:rPr>
          <w:color w:val="000000"/>
          <w:spacing w:val="-5"/>
          <w:sz w:val="22"/>
          <w:szCs w:val="22"/>
        </w:rPr>
        <w:t>литься при особенном наплыве греховных помыслов святой Иоанн Лествичник</w:t>
      </w:r>
      <w:r w:rsidR="00A81848" w:rsidRPr="002C1693">
        <w:rPr>
          <w:rStyle w:val="a5"/>
          <w:color w:val="000000"/>
          <w:spacing w:val="-5"/>
          <w:sz w:val="22"/>
          <w:szCs w:val="22"/>
        </w:rPr>
        <w:footnoteReference w:id="359"/>
      </w:r>
      <w:r w:rsidRPr="002C1693">
        <w:rPr>
          <w:color w:val="000000"/>
          <w:spacing w:val="-5"/>
          <w:sz w:val="22"/>
          <w:szCs w:val="22"/>
        </w:rPr>
        <w:t xml:space="preserve">. Такое положение тела способствует душе прийти в </w:t>
      </w:r>
      <w:r w:rsidRPr="002C1693">
        <w:rPr>
          <w:color w:val="000000"/>
          <w:spacing w:val="-6"/>
          <w:sz w:val="22"/>
          <w:szCs w:val="22"/>
        </w:rPr>
        <w:t>подобное положение: устремиться горе. При этом необходимо осте</w:t>
      </w:r>
      <w:r w:rsidRPr="002C1693">
        <w:rPr>
          <w:color w:val="000000"/>
          <w:spacing w:val="-6"/>
          <w:sz w:val="22"/>
          <w:szCs w:val="22"/>
        </w:rPr>
        <w:softHyphen/>
      </w:r>
      <w:r w:rsidRPr="002C1693">
        <w:rPr>
          <w:color w:val="000000"/>
          <w:spacing w:val="-5"/>
          <w:sz w:val="22"/>
          <w:szCs w:val="22"/>
        </w:rPr>
        <w:t xml:space="preserve">речься от усиленного вытягивания рук и от усиленного направления </w:t>
      </w:r>
      <w:r w:rsidRPr="002C1693">
        <w:rPr>
          <w:color w:val="000000"/>
          <w:spacing w:val="-4"/>
          <w:sz w:val="22"/>
          <w:szCs w:val="22"/>
        </w:rPr>
        <w:t>их вверх, чтоб не прийти в состояние разгорячения и восторженно</w:t>
      </w:r>
      <w:r w:rsidRPr="002C1693">
        <w:rPr>
          <w:color w:val="000000"/>
          <w:spacing w:val="-4"/>
          <w:sz w:val="22"/>
          <w:szCs w:val="22"/>
        </w:rPr>
        <w:softHyphen/>
      </w:r>
      <w:r w:rsidRPr="002C1693">
        <w:rPr>
          <w:color w:val="000000"/>
          <w:spacing w:val="-6"/>
          <w:sz w:val="22"/>
          <w:szCs w:val="22"/>
        </w:rPr>
        <w:t xml:space="preserve">сти, от которых один шаг до самообольщения и бесовской прелести. </w:t>
      </w:r>
      <w:r w:rsidRPr="002C1693">
        <w:rPr>
          <w:color w:val="000000"/>
          <w:spacing w:val="-4"/>
          <w:sz w:val="22"/>
          <w:szCs w:val="22"/>
        </w:rPr>
        <w:t xml:space="preserve">Должно воздевать руки умеренно, чтоб дух сохранился в тишине, смирении, умилении; должно давать телу положение висящего на </w:t>
      </w:r>
      <w:r w:rsidRPr="002C1693">
        <w:rPr>
          <w:color w:val="000000"/>
          <w:spacing w:val="-6"/>
          <w:sz w:val="22"/>
          <w:szCs w:val="22"/>
        </w:rPr>
        <w:t xml:space="preserve">кресте, а не летящего на небо. Глава твоя да будет опущенною вниз, </w:t>
      </w:r>
      <w:r w:rsidRPr="002C1693">
        <w:rPr>
          <w:color w:val="000000"/>
          <w:sz w:val="22"/>
          <w:szCs w:val="22"/>
        </w:rPr>
        <w:t>хотя бы руки и были воздеты горе.</w:t>
      </w:r>
    </w:p>
    <w:p w:rsidR="0001676B" w:rsidRPr="002C1693" w:rsidRDefault="0001676B" w:rsidP="00B5236F">
      <w:pPr>
        <w:shd w:val="clear" w:color="auto" w:fill="FFFFFF"/>
        <w:tabs>
          <w:tab w:val="decimal" w:pos="0"/>
          <w:tab w:val="left" w:pos="526"/>
        </w:tabs>
        <w:spacing w:before="191" w:line="245" w:lineRule="exact"/>
        <w:ind w:firstLine="567"/>
        <w:jc w:val="both"/>
        <w:rPr>
          <w:sz w:val="22"/>
          <w:szCs w:val="22"/>
        </w:rPr>
      </w:pPr>
      <w:r w:rsidRPr="002C1693">
        <w:rPr>
          <w:color w:val="000000"/>
          <w:spacing w:val="-1"/>
          <w:sz w:val="22"/>
          <w:szCs w:val="22"/>
        </w:rPr>
        <w:t>3.</w:t>
      </w:r>
      <w:r w:rsidRPr="002C1693">
        <w:rPr>
          <w:color w:val="000000"/>
          <w:sz w:val="22"/>
          <w:szCs w:val="22"/>
        </w:rPr>
        <w:tab/>
        <w:t>Сказывали о авве Зеноне, что он был ростом мал, телом</w:t>
      </w:r>
      <w:r w:rsidR="00A81848" w:rsidRPr="002C1693">
        <w:rPr>
          <w:color w:val="000000"/>
          <w:sz w:val="22"/>
          <w:szCs w:val="22"/>
        </w:rPr>
        <w:t xml:space="preserve"> </w:t>
      </w:r>
      <w:r w:rsidRPr="002C1693">
        <w:rPr>
          <w:color w:val="000000"/>
          <w:sz w:val="22"/>
          <w:szCs w:val="22"/>
        </w:rPr>
        <w:t>сух, преисполнен разума, преисполнен усердия и теплоты к</w:t>
      </w:r>
      <w:r w:rsidR="00A81848" w:rsidRPr="002C1693">
        <w:rPr>
          <w:color w:val="000000"/>
          <w:sz w:val="22"/>
          <w:szCs w:val="22"/>
        </w:rPr>
        <w:t xml:space="preserve"> </w:t>
      </w:r>
      <w:r w:rsidRPr="002C1693">
        <w:rPr>
          <w:color w:val="000000"/>
          <w:sz w:val="22"/>
          <w:szCs w:val="22"/>
        </w:rPr>
        <w:t>Богу, милования к человекам</w:t>
      </w:r>
      <w:r w:rsidR="00A81848" w:rsidRPr="002C1693">
        <w:rPr>
          <w:rStyle w:val="a5"/>
          <w:color w:val="000000"/>
          <w:sz w:val="22"/>
          <w:szCs w:val="22"/>
        </w:rPr>
        <w:footnoteReference w:id="360"/>
      </w:r>
      <w:r w:rsidRPr="002C1693">
        <w:rPr>
          <w:color w:val="000000"/>
          <w:sz w:val="22"/>
          <w:szCs w:val="22"/>
        </w:rPr>
        <w:t>.</w:t>
      </w:r>
    </w:p>
    <w:p w:rsidR="0001676B" w:rsidRPr="002C1693" w:rsidRDefault="0001676B" w:rsidP="00B5236F">
      <w:pPr>
        <w:shd w:val="clear" w:color="auto" w:fill="FFFFFF"/>
        <w:tabs>
          <w:tab w:val="decimal" w:pos="0"/>
          <w:tab w:val="left" w:pos="526"/>
        </w:tabs>
        <w:spacing w:before="187" w:line="238" w:lineRule="exact"/>
        <w:ind w:right="29" w:firstLine="567"/>
        <w:jc w:val="both"/>
        <w:rPr>
          <w:sz w:val="22"/>
          <w:szCs w:val="22"/>
        </w:rPr>
      </w:pPr>
      <w:r w:rsidRPr="002C1693">
        <w:rPr>
          <w:color w:val="000000"/>
          <w:spacing w:val="-1"/>
          <w:sz w:val="22"/>
          <w:szCs w:val="22"/>
        </w:rPr>
        <w:t>4.</w:t>
      </w:r>
      <w:r w:rsidRPr="002C1693">
        <w:rPr>
          <w:color w:val="000000"/>
          <w:sz w:val="22"/>
          <w:szCs w:val="22"/>
        </w:rPr>
        <w:tab/>
        <w:t>Поведали о авве Зеноне, что он, живя в Скиту, однажды</w:t>
      </w:r>
      <w:r w:rsidR="00A81848" w:rsidRPr="002C1693">
        <w:rPr>
          <w:color w:val="000000"/>
          <w:sz w:val="22"/>
          <w:szCs w:val="22"/>
        </w:rPr>
        <w:t xml:space="preserve"> </w:t>
      </w:r>
      <w:r w:rsidRPr="002C1693">
        <w:rPr>
          <w:color w:val="000000"/>
          <w:sz w:val="22"/>
          <w:szCs w:val="22"/>
        </w:rPr>
        <w:t>вышел ночью из келлии, как бы к брату, и, сбившись с дороги,</w:t>
      </w:r>
      <w:r w:rsidR="00A81848" w:rsidRPr="002C1693">
        <w:rPr>
          <w:color w:val="000000"/>
          <w:sz w:val="22"/>
          <w:szCs w:val="22"/>
        </w:rPr>
        <w:t xml:space="preserve"> </w:t>
      </w:r>
      <w:r w:rsidRPr="002C1693">
        <w:rPr>
          <w:color w:val="000000"/>
          <w:sz w:val="22"/>
          <w:szCs w:val="22"/>
        </w:rPr>
        <w:t>блуждал три дня и три ночи. От труда он изнемог и упал на</w:t>
      </w:r>
      <w:r w:rsidR="00A81848" w:rsidRPr="002C1693">
        <w:rPr>
          <w:color w:val="000000"/>
          <w:sz w:val="22"/>
          <w:szCs w:val="22"/>
        </w:rPr>
        <w:t xml:space="preserve">  </w:t>
      </w:r>
      <w:r w:rsidRPr="002C1693">
        <w:rPr>
          <w:color w:val="000000"/>
          <w:sz w:val="22"/>
          <w:szCs w:val="22"/>
        </w:rPr>
        <w:t>землю замертво. И вот, предстал ему юноша с хлебом и ча</w:t>
      </w:r>
      <w:r w:rsidRPr="002C1693">
        <w:rPr>
          <w:color w:val="000000"/>
          <w:sz w:val="22"/>
          <w:szCs w:val="22"/>
        </w:rPr>
        <w:softHyphen/>
        <w:t>шею воды в руках и сказал: «Встань, укрепись пищею и пити</w:t>
      </w:r>
      <w:r w:rsidRPr="002C1693">
        <w:rPr>
          <w:color w:val="000000"/>
          <w:sz w:val="22"/>
          <w:szCs w:val="22"/>
        </w:rPr>
        <w:softHyphen/>
        <w:t>ем». Авва встал и помолился, из осторожности не доверяя</w:t>
      </w:r>
      <w:r w:rsidR="00A81848" w:rsidRPr="002C1693">
        <w:rPr>
          <w:color w:val="000000"/>
          <w:sz w:val="22"/>
          <w:szCs w:val="22"/>
        </w:rPr>
        <w:t xml:space="preserve"> </w:t>
      </w:r>
      <w:r w:rsidRPr="002C1693">
        <w:rPr>
          <w:color w:val="000000"/>
          <w:sz w:val="22"/>
          <w:szCs w:val="22"/>
        </w:rPr>
        <w:t>явлению. Юноша сказал: «Ты сделал хорошо». Услышав это,</w:t>
      </w:r>
      <w:r w:rsidR="00A81848" w:rsidRPr="002C1693">
        <w:rPr>
          <w:color w:val="000000"/>
          <w:sz w:val="22"/>
          <w:szCs w:val="22"/>
        </w:rPr>
        <w:t xml:space="preserve"> </w:t>
      </w:r>
      <w:r w:rsidRPr="002C1693">
        <w:rPr>
          <w:color w:val="000000"/>
          <w:sz w:val="22"/>
          <w:szCs w:val="22"/>
        </w:rPr>
        <w:t>авва опять помолился; так поступил он и в третий раз. Юноша</w:t>
      </w:r>
      <w:r w:rsidR="00A81848" w:rsidRPr="002C1693">
        <w:rPr>
          <w:color w:val="000000"/>
          <w:sz w:val="22"/>
          <w:szCs w:val="22"/>
        </w:rPr>
        <w:t xml:space="preserve"> </w:t>
      </w:r>
      <w:r w:rsidRPr="002C1693">
        <w:rPr>
          <w:color w:val="000000"/>
          <w:sz w:val="22"/>
          <w:szCs w:val="22"/>
        </w:rPr>
        <w:t>каждый раз одобрял его действие. После этого авва принял и</w:t>
      </w:r>
      <w:r w:rsidR="00A81848" w:rsidRPr="002C1693">
        <w:rPr>
          <w:color w:val="000000"/>
          <w:sz w:val="22"/>
          <w:szCs w:val="22"/>
        </w:rPr>
        <w:t xml:space="preserve"> </w:t>
      </w:r>
      <w:r w:rsidRPr="002C1693">
        <w:rPr>
          <w:color w:val="000000"/>
          <w:sz w:val="22"/>
          <w:szCs w:val="22"/>
        </w:rPr>
        <w:t>употребил принесенную пищу. Юноша сказал: «Сколько ты</w:t>
      </w:r>
      <w:r w:rsidR="00A81848" w:rsidRPr="002C1693">
        <w:rPr>
          <w:color w:val="000000"/>
          <w:sz w:val="22"/>
          <w:szCs w:val="22"/>
        </w:rPr>
        <w:t xml:space="preserve"> </w:t>
      </w:r>
      <w:r w:rsidRPr="002C1693">
        <w:rPr>
          <w:color w:val="000000"/>
          <w:sz w:val="22"/>
          <w:szCs w:val="22"/>
        </w:rPr>
        <w:t>ходил, настолько удалился от твоей келлии; но встань и следуй</w:t>
      </w:r>
      <w:r w:rsidR="00A81848" w:rsidRPr="002C1693">
        <w:rPr>
          <w:color w:val="000000"/>
          <w:sz w:val="22"/>
          <w:szCs w:val="22"/>
        </w:rPr>
        <w:t xml:space="preserve"> </w:t>
      </w:r>
      <w:r w:rsidRPr="002C1693">
        <w:rPr>
          <w:color w:val="000000"/>
          <w:sz w:val="22"/>
          <w:szCs w:val="22"/>
        </w:rPr>
        <w:t>за мною». И мгновенно старец очутился близ келлии своей.</w:t>
      </w:r>
      <w:r w:rsidR="00A81848" w:rsidRPr="002C1693">
        <w:rPr>
          <w:color w:val="000000"/>
          <w:sz w:val="22"/>
          <w:szCs w:val="22"/>
        </w:rPr>
        <w:t xml:space="preserve"> </w:t>
      </w:r>
      <w:r w:rsidRPr="002C1693">
        <w:rPr>
          <w:color w:val="000000"/>
          <w:sz w:val="22"/>
          <w:szCs w:val="22"/>
        </w:rPr>
        <w:t>Старец сказал юноше: «Войди в келлию, и сотвори молитву о</w:t>
      </w:r>
      <w:r w:rsidR="00A81848" w:rsidRPr="002C1693">
        <w:rPr>
          <w:color w:val="000000"/>
          <w:sz w:val="22"/>
          <w:szCs w:val="22"/>
        </w:rPr>
        <w:t xml:space="preserve"> </w:t>
      </w:r>
      <w:r w:rsidRPr="002C1693">
        <w:rPr>
          <w:color w:val="000000"/>
          <w:sz w:val="22"/>
          <w:szCs w:val="22"/>
        </w:rPr>
        <w:t>нас». Юноша вошел в келлию старца и сделался невидим</w:t>
      </w:r>
      <w:r w:rsidR="00A81848" w:rsidRPr="002C1693">
        <w:rPr>
          <w:rStyle w:val="a5"/>
          <w:color w:val="000000"/>
          <w:sz w:val="22"/>
          <w:szCs w:val="22"/>
        </w:rPr>
        <w:footnoteReference w:id="361"/>
      </w:r>
      <w:r w:rsidRPr="002C1693">
        <w:rPr>
          <w:color w:val="000000"/>
          <w:sz w:val="22"/>
          <w:szCs w:val="22"/>
        </w:rPr>
        <w:t>.</w:t>
      </w:r>
    </w:p>
    <w:p w:rsidR="0001676B" w:rsidRPr="002C1693" w:rsidRDefault="0001676B" w:rsidP="00B5236F">
      <w:pPr>
        <w:shd w:val="clear" w:color="auto" w:fill="FFFFFF"/>
        <w:tabs>
          <w:tab w:val="decimal" w:pos="0"/>
        </w:tabs>
        <w:spacing w:before="155" w:line="227" w:lineRule="exact"/>
        <w:ind w:right="14" w:firstLine="567"/>
        <w:jc w:val="both"/>
        <w:rPr>
          <w:sz w:val="22"/>
          <w:szCs w:val="22"/>
        </w:rPr>
      </w:pPr>
      <w:r w:rsidRPr="002C1693">
        <w:rPr>
          <w:color w:val="000000"/>
          <w:spacing w:val="-9"/>
          <w:sz w:val="22"/>
          <w:szCs w:val="22"/>
        </w:rPr>
        <w:t>Поучительна осторожность святых и опытных монахов по отноше</w:t>
      </w:r>
      <w:r w:rsidRPr="002C1693">
        <w:rPr>
          <w:color w:val="000000"/>
          <w:spacing w:val="-6"/>
          <w:sz w:val="22"/>
          <w:szCs w:val="22"/>
        </w:rPr>
        <w:t>нию к чувственным явлениям из мира духов. Благоразумное поведе</w:t>
      </w:r>
      <w:r w:rsidRPr="002C1693">
        <w:rPr>
          <w:color w:val="000000"/>
          <w:spacing w:val="-6"/>
          <w:sz w:val="22"/>
          <w:szCs w:val="22"/>
        </w:rPr>
        <w:softHyphen/>
      </w:r>
      <w:r w:rsidRPr="002C1693">
        <w:rPr>
          <w:color w:val="000000"/>
          <w:spacing w:val="-8"/>
          <w:sz w:val="22"/>
          <w:szCs w:val="22"/>
        </w:rPr>
        <w:t>ние их в этих случаях как противоположно легкомысленному поведе</w:t>
      </w:r>
      <w:r w:rsidRPr="002C1693">
        <w:rPr>
          <w:color w:val="000000"/>
          <w:spacing w:val="-8"/>
          <w:sz w:val="22"/>
          <w:szCs w:val="22"/>
        </w:rPr>
        <w:softHyphen/>
      </w:r>
      <w:r w:rsidRPr="002C1693">
        <w:rPr>
          <w:color w:val="000000"/>
          <w:spacing w:val="-7"/>
          <w:sz w:val="22"/>
          <w:szCs w:val="22"/>
        </w:rPr>
        <w:t xml:space="preserve">нию неведения и неопытности! Неведение и неопытность слепо и опрометчиво вверяются всякому явлению, любопытно и жадно ищут </w:t>
      </w:r>
      <w:r w:rsidRPr="002C1693">
        <w:rPr>
          <w:color w:val="000000"/>
          <w:spacing w:val="-6"/>
          <w:sz w:val="22"/>
          <w:szCs w:val="22"/>
        </w:rPr>
        <w:t xml:space="preserve">явления духов и общения с ними, в неизбежный вред себе, во вред </w:t>
      </w:r>
      <w:r w:rsidRPr="002C1693">
        <w:rPr>
          <w:color w:val="000000"/>
          <w:spacing w:val="-5"/>
          <w:sz w:val="22"/>
          <w:szCs w:val="22"/>
        </w:rPr>
        <w:t>часто неисцелимый. И для ознакомленных опытно благодатию Бо</w:t>
      </w:r>
      <w:r w:rsidRPr="002C1693">
        <w:rPr>
          <w:color w:val="000000"/>
          <w:spacing w:val="-6"/>
          <w:sz w:val="22"/>
          <w:szCs w:val="22"/>
        </w:rPr>
        <w:t xml:space="preserve">жиею с миром духов мир этот так мало известен и понятен, что </w:t>
      </w:r>
      <w:r w:rsidRPr="002C1693">
        <w:rPr>
          <w:color w:val="000000"/>
          <w:spacing w:val="-8"/>
          <w:sz w:val="22"/>
          <w:szCs w:val="22"/>
        </w:rPr>
        <w:t>величайшая осторожность по отношению к явлениям из него необхо</w:t>
      </w:r>
      <w:r w:rsidRPr="002C1693">
        <w:rPr>
          <w:color w:val="000000"/>
          <w:spacing w:val="-8"/>
          <w:sz w:val="22"/>
          <w:szCs w:val="22"/>
        </w:rPr>
        <w:softHyphen/>
        <w:t>дима для святых Божиих. Благодать Божия доставляет познания, нуж</w:t>
      </w:r>
      <w:r w:rsidRPr="002C1693">
        <w:rPr>
          <w:color w:val="000000"/>
          <w:spacing w:val="-8"/>
          <w:sz w:val="22"/>
          <w:szCs w:val="22"/>
        </w:rPr>
        <w:softHyphen/>
      </w:r>
      <w:r w:rsidRPr="002C1693">
        <w:rPr>
          <w:color w:val="000000"/>
          <w:spacing w:val="-9"/>
          <w:sz w:val="22"/>
          <w:szCs w:val="22"/>
        </w:rPr>
        <w:t>ные для спасения, а не такие, каких ищет и требует суетная и тщеслав</w:t>
      </w:r>
      <w:r w:rsidRPr="002C1693">
        <w:rPr>
          <w:color w:val="000000"/>
          <w:spacing w:val="-9"/>
          <w:sz w:val="22"/>
          <w:szCs w:val="22"/>
        </w:rPr>
        <w:softHyphen/>
      </w:r>
      <w:r w:rsidRPr="002C1693">
        <w:rPr>
          <w:color w:val="000000"/>
          <w:sz w:val="22"/>
          <w:szCs w:val="22"/>
        </w:rPr>
        <w:t>ная любознательность мира.</w:t>
      </w:r>
    </w:p>
    <w:p w:rsidR="0001676B" w:rsidRPr="002C1693" w:rsidRDefault="0001676B" w:rsidP="00B5236F">
      <w:pPr>
        <w:numPr>
          <w:ilvl w:val="0"/>
          <w:numId w:val="80"/>
        </w:numPr>
        <w:shd w:val="clear" w:color="auto" w:fill="FFFFFF"/>
        <w:tabs>
          <w:tab w:val="decimal" w:pos="0"/>
          <w:tab w:val="left" w:pos="526"/>
        </w:tabs>
        <w:spacing w:before="191" w:line="238" w:lineRule="exact"/>
        <w:ind w:right="7" w:firstLine="567"/>
        <w:jc w:val="both"/>
        <w:rPr>
          <w:color w:val="000000"/>
          <w:spacing w:val="-1"/>
          <w:sz w:val="22"/>
          <w:szCs w:val="22"/>
        </w:rPr>
      </w:pPr>
      <w:r w:rsidRPr="002C1693">
        <w:rPr>
          <w:color w:val="000000"/>
          <w:sz w:val="22"/>
          <w:szCs w:val="22"/>
        </w:rPr>
        <w:t xml:space="preserve">Пришли однажды к авве Зенону братия и спросили его: «Что значит написанное в Иове: </w:t>
      </w:r>
      <w:r w:rsidRPr="002C1693">
        <w:rPr>
          <w:i/>
          <w:iCs/>
          <w:color w:val="000000"/>
          <w:sz w:val="22"/>
          <w:szCs w:val="22"/>
        </w:rPr>
        <w:t>Небо нечисто пред Ним?</w:t>
      </w:r>
      <w:r w:rsidR="00A81848" w:rsidRPr="002C1693">
        <w:rPr>
          <w:rStyle w:val="a5"/>
          <w:i/>
          <w:iCs/>
          <w:color w:val="000000"/>
          <w:sz w:val="22"/>
          <w:szCs w:val="22"/>
        </w:rPr>
        <w:footnoteReference w:id="362"/>
      </w:r>
      <w:r w:rsidR="00A81848" w:rsidRPr="002C1693">
        <w:rPr>
          <w:i/>
          <w:iCs/>
          <w:color w:val="000000"/>
          <w:sz w:val="22"/>
          <w:szCs w:val="22"/>
        </w:rPr>
        <w:t xml:space="preserve"> </w:t>
      </w:r>
      <w:r w:rsidRPr="002C1693">
        <w:rPr>
          <w:color w:val="000000"/>
          <w:sz w:val="22"/>
          <w:szCs w:val="22"/>
        </w:rPr>
        <w:t>Старец сказал на это: «Братия оставили исследование грехов своих и взялись за исследование небесного. Значение же этих слов таково: чист — один Бог; и потому Писание сказало, что небо нечисто пред Ним»</w:t>
      </w:r>
      <w:r w:rsidR="00A81848" w:rsidRPr="002C1693">
        <w:rPr>
          <w:rStyle w:val="a5"/>
          <w:color w:val="000000"/>
          <w:sz w:val="22"/>
          <w:szCs w:val="22"/>
        </w:rPr>
        <w:footnoteReference w:id="363"/>
      </w:r>
      <w:r w:rsidRPr="002C1693">
        <w:rPr>
          <w:color w:val="000000"/>
          <w:sz w:val="22"/>
          <w:szCs w:val="22"/>
        </w:rPr>
        <w:t>.</w:t>
      </w:r>
    </w:p>
    <w:p w:rsidR="0001676B" w:rsidRPr="002C1693" w:rsidRDefault="0001676B" w:rsidP="00B5236F">
      <w:pPr>
        <w:numPr>
          <w:ilvl w:val="0"/>
          <w:numId w:val="80"/>
        </w:numPr>
        <w:shd w:val="clear" w:color="auto" w:fill="FFFFFF"/>
        <w:tabs>
          <w:tab w:val="decimal" w:pos="0"/>
          <w:tab w:val="left" w:pos="526"/>
        </w:tabs>
        <w:spacing w:before="184" w:line="238" w:lineRule="exact"/>
        <w:ind w:right="4" w:firstLine="567"/>
        <w:jc w:val="both"/>
        <w:rPr>
          <w:sz w:val="22"/>
          <w:szCs w:val="22"/>
        </w:rPr>
      </w:pPr>
      <w:r w:rsidRPr="002C1693">
        <w:rPr>
          <w:color w:val="000000"/>
          <w:sz w:val="22"/>
          <w:szCs w:val="22"/>
        </w:rPr>
        <w:t>Беседуя с некоторым старцем, жившим близ аввы Зенона, мы спросили его: «Если кого беспокоит греховный помысл, и он прочитает или услышит сказанное отцами о борьбе с таким помыслом, хочет исправить свое душевное настроение, но не может, — хорошо ли исповедать это кому</w:t>
      </w:r>
      <w:r w:rsidR="00562631">
        <w:rPr>
          <w:color w:val="000000"/>
          <w:sz w:val="22"/>
          <w:szCs w:val="22"/>
        </w:rPr>
        <w:t>-</w:t>
      </w:r>
      <w:r w:rsidR="000676C5">
        <w:rPr>
          <w:color w:val="000000"/>
          <w:sz w:val="22"/>
          <w:szCs w:val="22"/>
        </w:rPr>
        <w:t>либо</w:t>
      </w:r>
      <w:r w:rsidRPr="002C1693">
        <w:rPr>
          <w:color w:val="000000"/>
          <w:sz w:val="22"/>
          <w:szCs w:val="22"/>
        </w:rPr>
        <w:t xml:space="preserve"> из старцев,</w:t>
      </w:r>
      <w:r w:rsidR="00A81848" w:rsidRPr="002C1693">
        <w:rPr>
          <w:color w:val="000000"/>
          <w:spacing w:val="-3"/>
          <w:sz w:val="22"/>
          <w:szCs w:val="22"/>
        </w:rPr>
        <w:t xml:space="preserve">  </w:t>
      </w:r>
      <w:r w:rsidRPr="002C1693">
        <w:rPr>
          <w:bCs/>
          <w:color w:val="000000"/>
          <w:spacing w:val="-7"/>
          <w:sz w:val="22"/>
          <w:szCs w:val="22"/>
        </w:rPr>
        <w:t xml:space="preserve">или должно руководствоваться прочитанным и удовлетворяться </w:t>
      </w:r>
      <w:r w:rsidRPr="002C1693">
        <w:rPr>
          <w:bCs/>
          <w:color w:val="000000"/>
          <w:sz w:val="22"/>
          <w:szCs w:val="22"/>
        </w:rPr>
        <w:t xml:space="preserve">своею совестию?» — Старец отвечал нам: </w:t>
      </w:r>
      <w:r w:rsidR="00A81848" w:rsidRPr="002C1693">
        <w:rPr>
          <w:bCs/>
          <w:color w:val="000000"/>
          <w:sz w:val="22"/>
          <w:szCs w:val="22"/>
        </w:rPr>
        <w:t>«</w:t>
      </w:r>
      <w:r w:rsidRPr="002C1693">
        <w:rPr>
          <w:bCs/>
          <w:color w:val="000000"/>
          <w:sz w:val="22"/>
          <w:szCs w:val="22"/>
        </w:rPr>
        <w:t>Должно испове</w:t>
      </w:r>
      <w:r w:rsidRPr="002C1693">
        <w:rPr>
          <w:bCs/>
          <w:color w:val="000000"/>
          <w:sz w:val="22"/>
          <w:szCs w:val="22"/>
        </w:rPr>
        <w:softHyphen/>
      </w:r>
      <w:r w:rsidRPr="002C1693">
        <w:rPr>
          <w:bCs/>
          <w:color w:val="000000"/>
          <w:spacing w:val="-4"/>
          <w:sz w:val="22"/>
          <w:szCs w:val="22"/>
        </w:rPr>
        <w:t xml:space="preserve">дать отцу, но отцу способному оказать помощь, и не уповать на </w:t>
      </w:r>
      <w:r w:rsidRPr="002C1693">
        <w:rPr>
          <w:bCs/>
          <w:color w:val="000000"/>
          <w:spacing w:val="-3"/>
          <w:sz w:val="22"/>
          <w:szCs w:val="22"/>
        </w:rPr>
        <w:t xml:space="preserve">себя. Боримый страстию не может сам себе принести пользы, в </w:t>
      </w:r>
      <w:r w:rsidRPr="002C1693">
        <w:rPr>
          <w:bCs/>
          <w:color w:val="000000"/>
          <w:sz w:val="22"/>
          <w:szCs w:val="22"/>
        </w:rPr>
        <w:t xml:space="preserve">особенности, если страсть обладает им. Со мною, в юности </w:t>
      </w:r>
      <w:r w:rsidRPr="002C1693">
        <w:rPr>
          <w:bCs/>
          <w:color w:val="000000"/>
          <w:spacing w:val="-3"/>
          <w:sz w:val="22"/>
          <w:szCs w:val="22"/>
        </w:rPr>
        <w:t>моей, случилось нечто таковое. Душа моя была уязвлена стра</w:t>
      </w:r>
      <w:r w:rsidRPr="002C1693">
        <w:rPr>
          <w:bCs/>
          <w:color w:val="000000"/>
          <w:spacing w:val="-3"/>
          <w:sz w:val="22"/>
          <w:szCs w:val="22"/>
        </w:rPr>
        <w:softHyphen/>
      </w:r>
      <w:r w:rsidRPr="002C1693">
        <w:rPr>
          <w:bCs/>
          <w:color w:val="000000"/>
          <w:sz w:val="22"/>
          <w:szCs w:val="22"/>
        </w:rPr>
        <w:t xml:space="preserve">стию, и я побеждался ею. Слышав об авве Зеноне, что он </w:t>
      </w:r>
      <w:r w:rsidRPr="002C1693">
        <w:rPr>
          <w:bCs/>
          <w:color w:val="000000"/>
          <w:spacing w:val="-2"/>
          <w:sz w:val="22"/>
          <w:szCs w:val="22"/>
        </w:rPr>
        <w:t xml:space="preserve">исцелил многих, я вознамерился идти к нему и возвестить </w:t>
      </w:r>
      <w:r w:rsidRPr="002C1693">
        <w:rPr>
          <w:bCs/>
          <w:color w:val="000000"/>
          <w:spacing w:val="-1"/>
          <w:sz w:val="22"/>
          <w:szCs w:val="22"/>
        </w:rPr>
        <w:t>совершающееся надо мною. Но помысл удерживал меня, вну</w:t>
      </w:r>
      <w:r w:rsidRPr="002C1693">
        <w:rPr>
          <w:bCs/>
          <w:color w:val="000000"/>
          <w:spacing w:val="-1"/>
          <w:sz w:val="22"/>
          <w:szCs w:val="22"/>
        </w:rPr>
        <w:softHyphen/>
      </w:r>
      <w:r w:rsidRPr="002C1693">
        <w:rPr>
          <w:bCs/>
          <w:color w:val="000000"/>
          <w:spacing w:val="-2"/>
          <w:sz w:val="22"/>
          <w:szCs w:val="22"/>
        </w:rPr>
        <w:t xml:space="preserve">шая мне: "Ведь ты знаешь, как должно поступить! поступи сообразно прочитанному тобою и не соблазняй старца". Когда я решался идти, брань облегчалась несколько, и я оставлял </w:t>
      </w:r>
      <w:r w:rsidRPr="002C1693">
        <w:rPr>
          <w:bCs/>
          <w:color w:val="000000"/>
          <w:spacing w:val="-3"/>
          <w:sz w:val="22"/>
          <w:szCs w:val="22"/>
        </w:rPr>
        <w:t xml:space="preserve">намерение мое. Тогда снова потопляла меня страсть, и я снова </w:t>
      </w:r>
      <w:r w:rsidRPr="002C1693">
        <w:rPr>
          <w:bCs/>
          <w:color w:val="000000"/>
          <w:spacing w:val="-4"/>
          <w:sz w:val="22"/>
          <w:szCs w:val="22"/>
        </w:rPr>
        <w:t xml:space="preserve">понуждал себя сходить к старцу, но враг опять обольщал меня, не попуская исповедать старцу борющих меня помыслов. Даже </w:t>
      </w:r>
      <w:r w:rsidRPr="002C1693">
        <w:rPr>
          <w:bCs/>
          <w:color w:val="000000"/>
          <w:sz w:val="22"/>
          <w:szCs w:val="22"/>
        </w:rPr>
        <w:t>не раз я ходил к старцу; но враг не допустил меня до испове</w:t>
      </w:r>
      <w:r w:rsidRPr="002C1693">
        <w:rPr>
          <w:bCs/>
          <w:color w:val="000000"/>
          <w:sz w:val="22"/>
          <w:szCs w:val="22"/>
        </w:rPr>
        <w:softHyphen/>
      </w:r>
      <w:r w:rsidRPr="002C1693">
        <w:rPr>
          <w:bCs/>
          <w:color w:val="000000"/>
          <w:spacing w:val="-1"/>
          <w:sz w:val="22"/>
          <w:szCs w:val="22"/>
        </w:rPr>
        <w:t>ди, принося стыд сердцу моему и представляя, что способ ис</w:t>
      </w:r>
      <w:r w:rsidRPr="002C1693">
        <w:rPr>
          <w:bCs/>
          <w:color w:val="000000"/>
          <w:spacing w:val="-1"/>
          <w:sz w:val="22"/>
          <w:szCs w:val="22"/>
        </w:rPr>
        <w:softHyphen/>
        <w:t>целения мне известен. "Какая нужда, — говорил он, — рас</w:t>
      </w:r>
      <w:r w:rsidRPr="002C1693">
        <w:rPr>
          <w:bCs/>
          <w:color w:val="000000"/>
          <w:spacing w:val="-1"/>
          <w:sz w:val="22"/>
          <w:szCs w:val="22"/>
        </w:rPr>
        <w:softHyphen/>
      </w:r>
      <w:r w:rsidRPr="002C1693">
        <w:rPr>
          <w:bCs/>
          <w:color w:val="000000"/>
          <w:sz w:val="22"/>
          <w:szCs w:val="22"/>
        </w:rPr>
        <w:t>сказывать о себе кому</w:t>
      </w:r>
      <w:r w:rsidR="00562631">
        <w:rPr>
          <w:bCs/>
          <w:color w:val="000000"/>
          <w:sz w:val="22"/>
          <w:szCs w:val="22"/>
        </w:rPr>
        <w:t>-</w:t>
      </w:r>
      <w:r w:rsidR="000676C5">
        <w:rPr>
          <w:bCs/>
          <w:color w:val="000000"/>
          <w:sz w:val="22"/>
          <w:szCs w:val="22"/>
        </w:rPr>
        <w:t>либо</w:t>
      </w:r>
      <w:r w:rsidRPr="002C1693">
        <w:rPr>
          <w:bCs/>
          <w:color w:val="000000"/>
          <w:sz w:val="22"/>
          <w:szCs w:val="22"/>
        </w:rPr>
        <w:t xml:space="preserve">?" Это приносил мне враг, чтоб я </w:t>
      </w:r>
      <w:r w:rsidRPr="002C1693">
        <w:rPr>
          <w:bCs/>
          <w:color w:val="000000"/>
          <w:spacing w:val="-3"/>
          <w:sz w:val="22"/>
          <w:szCs w:val="22"/>
        </w:rPr>
        <w:t xml:space="preserve">не открыл страсти и не получил исцеления. Старец проз и рал, </w:t>
      </w:r>
      <w:r w:rsidRPr="002C1693">
        <w:rPr>
          <w:bCs/>
          <w:color w:val="000000"/>
          <w:spacing w:val="-1"/>
          <w:sz w:val="22"/>
          <w:szCs w:val="22"/>
        </w:rPr>
        <w:t>что я имею что</w:t>
      </w:r>
      <w:r w:rsidR="00562631">
        <w:rPr>
          <w:bCs/>
          <w:color w:val="000000"/>
          <w:spacing w:val="-1"/>
          <w:sz w:val="22"/>
          <w:szCs w:val="22"/>
        </w:rPr>
        <w:t>-</w:t>
      </w:r>
      <w:r w:rsidR="000676C5">
        <w:rPr>
          <w:bCs/>
          <w:color w:val="000000"/>
          <w:spacing w:val="-1"/>
          <w:sz w:val="22"/>
          <w:szCs w:val="22"/>
        </w:rPr>
        <w:t>то</w:t>
      </w:r>
      <w:r w:rsidRPr="002C1693">
        <w:rPr>
          <w:bCs/>
          <w:color w:val="000000"/>
          <w:spacing w:val="-1"/>
          <w:sz w:val="22"/>
          <w:szCs w:val="22"/>
        </w:rPr>
        <w:t xml:space="preserve"> на сердце, но не обличал меня, а ждал, чтоб </w:t>
      </w:r>
      <w:r w:rsidRPr="002C1693">
        <w:rPr>
          <w:bCs/>
          <w:color w:val="000000"/>
          <w:sz w:val="22"/>
          <w:szCs w:val="22"/>
        </w:rPr>
        <w:t>я сам исповедал ему; вместе с тем он наставлял меня на бла</w:t>
      </w:r>
      <w:r w:rsidRPr="002C1693">
        <w:rPr>
          <w:bCs/>
          <w:color w:val="000000"/>
          <w:sz w:val="22"/>
          <w:szCs w:val="22"/>
        </w:rPr>
        <w:softHyphen/>
      </w:r>
      <w:r w:rsidRPr="002C1693">
        <w:rPr>
          <w:bCs/>
          <w:color w:val="000000"/>
          <w:spacing w:val="-2"/>
          <w:sz w:val="22"/>
          <w:szCs w:val="22"/>
        </w:rPr>
        <w:t>гое жительство и отпускал с миром. Приходя к себе, я скорбел и плакал, говоря душе моей: "Доколе, окаянная душа моя, ты отвергаешь врачевание? Издалека приходят к старцу и полу</w:t>
      </w:r>
      <w:r w:rsidRPr="002C1693">
        <w:rPr>
          <w:bCs/>
          <w:color w:val="000000"/>
          <w:spacing w:val="-2"/>
          <w:sz w:val="22"/>
          <w:szCs w:val="22"/>
        </w:rPr>
        <w:softHyphen/>
      </w:r>
      <w:r w:rsidRPr="002C1693">
        <w:rPr>
          <w:bCs/>
          <w:color w:val="000000"/>
          <w:spacing w:val="-4"/>
          <w:sz w:val="22"/>
          <w:szCs w:val="22"/>
        </w:rPr>
        <w:t xml:space="preserve">чают исцеление, а ты не можешь возобладать собою, не хочешь </w:t>
      </w:r>
      <w:r w:rsidRPr="002C1693">
        <w:rPr>
          <w:bCs/>
          <w:color w:val="000000"/>
          <w:sz w:val="22"/>
          <w:szCs w:val="22"/>
        </w:rPr>
        <w:t xml:space="preserve">исцелиться, имея врача близ себя!" Разжегшись сердцем, я встал и сказал сам себе: "Пойду к старцу, и если никого не найду у него, то это будет для меня знамением воли Божией, </w:t>
      </w:r>
      <w:r w:rsidRPr="002C1693">
        <w:rPr>
          <w:bCs/>
          <w:color w:val="000000"/>
          <w:spacing w:val="-3"/>
          <w:sz w:val="22"/>
          <w:szCs w:val="22"/>
        </w:rPr>
        <w:t xml:space="preserve">чтоб я исповедал ему мои помыслы". С такою решимостию я </w:t>
      </w:r>
      <w:r w:rsidRPr="002C1693">
        <w:rPr>
          <w:bCs/>
          <w:color w:val="000000"/>
          <w:spacing w:val="-2"/>
          <w:sz w:val="22"/>
          <w:szCs w:val="22"/>
        </w:rPr>
        <w:t xml:space="preserve">пошел к старцу и не нашел у него никого. Старец по обычаю поучал меня спасению души и как кто может очиститься от </w:t>
      </w:r>
      <w:r w:rsidRPr="002C1693">
        <w:rPr>
          <w:bCs/>
          <w:color w:val="000000"/>
          <w:spacing w:val="-1"/>
          <w:sz w:val="22"/>
          <w:szCs w:val="22"/>
        </w:rPr>
        <w:t xml:space="preserve">скверных помыслов. Победясь опять стыдом и не будучи в </w:t>
      </w:r>
      <w:r w:rsidRPr="002C1693">
        <w:rPr>
          <w:bCs/>
          <w:color w:val="000000"/>
          <w:spacing w:val="-3"/>
          <w:sz w:val="22"/>
          <w:szCs w:val="22"/>
        </w:rPr>
        <w:t>состоянии исповедать, я просил отпустить меня. Старец сотво</w:t>
      </w:r>
      <w:r w:rsidRPr="002C1693">
        <w:rPr>
          <w:bCs/>
          <w:color w:val="000000"/>
          <w:spacing w:val="-3"/>
          <w:sz w:val="22"/>
          <w:szCs w:val="22"/>
        </w:rPr>
        <w:softHyphen/>
      </w:r>
      <w:r w:rsidRPr="002C1693">
        <w:rPr>
          <w:bCs/>
          <w:color w:val="000000"/>
          <w:spacing w:val="-5"/>
          <w:sz w:val="22"/>
          <w:szCs w:val="22"/>
        </w:rPr>
        <w:t xml:space="preserve">рил молитву и, провожая меня, шел впереди меня к дверям, а я, </w:t>
      </w:r>
      <w:r w:rsidRPr="002C1693">
        <w:rPr>
          <w:bCs/>
          <w:color w:val="000000"/>
          <w:spacing w:val="-4"/>
          <w:sz w:val="22"/>
          <w:szCs w:val="22"/>
        </w:rPr>
        <w:t xml:space="preserve">томимый помыслами, сказать ли старцу или не сказать, шел за </w:t>
      </w:r>
      <w:r w:rsidRPr="002C1693">
        <w:rPr>
          <w:bCs/>
          <w:color w:val="000000"/>
          <w:spacing w:val="-3"/>
          <w:sz w:val="22"/>
          <w:szCs w:val="22"/>
        </w:rPr>
        <w:t>ним, ступая медленно. Старец, видя, что помыслы очень исто</w:t>
      </w:r>
      <w:r w:rsidRPr="002C1693">
        <w:rPr>
          <w:bCs/>
          <w:color w:val="000000"/>
          <w:spacing w:val="-3"/>
          <w:sz w:val="22"/>
          <w:szCs w:val="22"/>
        </w:rPr>
        <w:softHyphen/>
      </w:r>
      <w:r w:rsidRPr="002C1693">
        <w:rPr>
          <w:bCs/>
          <w:color w:val="000000"/>
          <w:spacing w:val="-2"/>
          <w:sz w:val="22"/>
          <w:szCs w:val="22"/>
        </w:rPr>
        <w:t xml:space="preserve">мили меня, обратился ко мне и, прикоснувшись к груди моей, </w:t>
      </w:r>
      <w:r w:rsidRPr="002C1693">
        <w:rPr>
          <w:bCs/>
          <w:color w:val="000000"/>
          <w:spacing w:val="-1"/>
          <w:sz w:val="22"/>
          <w:szCs w:val="22"/>
        </w:rPr>
        <w:t xml:space="preserve">сказал: "Что делается с тобою? И я человек". Когда старец </w:t>
      </w:r>
      <w:r w:rsidRPr="002C1693">
        <w:rPr>
          <w:bCs/>
          <w:color w:val="000000"/>
          <w:sz w:val="22"/>
          <w:szCs w:val="22"/>
        </w:rPr>
        <w:t>сказал мне это, — сердце мое как будто отверзлось, и я упал лицом на ноги его, умоляя его помиловать меня. Он сказал</w:t>
      </w:r>
      <w:r w:rsidR="00A81848" w:rsidRPr="002C1693">
        <w:rPr>
          <w:sz w:val="22"/>
          <w:szCs w:val="22"/>
        </w:rPr>
        <w:t xml:space="preserve"> </w:t>
      </w:r>
      <w:r w:rsidRPr="002C1693">
        <w:rPr>
          <w:bCs/>
          <w:color w:val="000000"/>
          <w:spacing w:val="-4"/>
          <w:sz w:val="22"/>
          <w:szCs w:val="22"/>
        </w:rPr>
        <w:t xml:space="preserve">мне: "Что с тобою?" Я отвечал: "Ты знаешь, чем я страдаю". </w:t>
      </w:r>
      <w:r w:rsidRPr="002C1693">
        <w:rPr>
          <w:bCs/>
          <w:color w:val="000000"/>
          <w:spacing w:val="-2"/>
          <w:sz w:val="22"/>
          <w:szCs w:val="22"/>
        </w:rPr>
        <w:t xml:space="preserve">Он сказал: "Нужно самому тебе обличить твое состояние". </w:t>
      </w:r>
      <w:r w:rsidRPr="002C1693">
        <w:rPr>
          <w:bCs/>
          <w:color w:val="000000"/>
          <w:spacing w:val="-4"/>
          <w:sz w:val="22"/>
          <w:szCs w:val="22"/>
        </w:rPr>
        <w:t xml:space="preserve">Тогда я с великим стыдом исповедал страсть мою. Он сказал </w:t>
      </w:r>
      <w:r w:rsidRPr="002C1693">
        <w:rPr>
          <w:bCs/>
          <w:color w:val="000000"/>
          <w:spacing w:val="-5"/>
          <w:sz w:val="22"/>
          <w:szCs w:val="22"/>
        </w:rPr>
        <w:t xml:space="preserve">мне: "Чего ты стыдишься? скажи мне: не человек ли я? не три </w:t>
      </w:r>
      <w:r w:rsidRPr="002C1693">
        <w:rPr>
          <w:bCs/>
          <w:color w:val="000000"/>
          <w:spacing w:val="-4"/>
          <w:sz w:val="22"/>
          <w:szCs w:val="22"/>
        </w:rPr>
        <w:t xml:space="preserve">ли года ты приходил сюда, имея эти помыслы и не исповедуя </w:t>
      </w:r>
      <w:r w:rsidRPr="002C1693">
        <w:rPr>
          <w:bCs/>
          <w:color w:val="000000"/>
          <w:spacing w:val="-2"/>
          <w:sz w:val="22"/>
          <w:szCs w:val="22"/>
        </w:rPr>
        <w:t xml:space="preserve">их?" Я припал к ногам его и умолял его, говоря: "Помилуй меня, ради Бога, скажи мне, что мне делать?" Он отвечал: </w:t>
      </w:r>
      <w:r w:rsidRPr="002C1693">
        <w:rPr>
          <w:bCs/>
          <w:color w:val="000000"/>
          <w:sz w:val="22"/>
          <w:szCs w:val="22"/>
        </w:rPr>
        <w:t xml:space="preserve">"Поди, усиль молитву твою и ни о ком не говори худо". </w:t>
      </w:r>
      <w:r w:rsidRPr="002C1693">
        <w:rPr>
          <w:bCs/>
          <w:color w:val="000000"/>
          <w:spacing w:val="-5"/>
          <w:sz w:val="22"/>
          <w:szCs w:val="22"/>
        </w:rPr>
        <w:t>Я возвратился в келлию мою, усилил молитву мою, и благода</w:t>
      </w:r>
      <w:r w:rsidRPr="002C1693">
        <w:rPr>
          <w:bCs/>
          <w:color w:val="000000"/>
          <w:spacing w:val="-4"/>
          <w:sz w:val="22"/>
          <w:szCs w:val="22"/>
        </w:rPr>
        <w:t xml:space="preserve">тию Христовою за молитвы старца освободился от смущения </w:t>
      </w:r>
      <w:r w:rsidRPr="002C1693">
        <w:rPr>
          <w:bCs/>
          <w:color w:val="000000"/>
          <w:spacing w:val="-5"/>
          <w:sz w:val="22"/>
          <w:szCs w:val="22"/>
        </w:rPr>
        <w:t xml:space="preserve">этою страстию. По прошествии года пришел мне помысл, что, может быть, Бог помиловал меня по милости Своей, а не ради </w:t>
      </w:r>
      <w:r w:rsidRPr="002C1693">
        <w:rPr>
          <w:bCs/>
          <w:color w:val="000000"/>
          <w:spacing w:val="-6"/>
          <w:sz w:val="22"/>
          <w:szCs w:val="22"/>
        </w:rPr>
        <w:t>старца. Я пошел к нему, и, желая испытать его, наедине покло</w:t>
      </w:r>
      <w:r w:rsidRPr="002C1693">
        <w:rPr>
          <w:bCs/>
          <w:color w:val="000000"/>
          <w:spacing w:val="-6"/>
          <w:sz w:val="22"/>
          <w:szCs w:val="22"/>
        </w:rPr>
        <w:softHyphen/>
      </w:r>
      <w:r w:rsidRPr="002C1693">
        <w:rPr>
          <w:bCs/>
          <w:color w:val="000000"/>
          <w:spacing w:val="-5"/>
          <w:sz w:val="22"/>
          <w:szCs w:val="22"/>
        </w:rPr>
        <w:t xml:space="preserve">нился ему и сказал: "Авва! помолись о мне ради того помысла, </w:t>
      </w:r>
      <w:r w:rsidRPr="002C1693">
        <w:rPr>
          <w:bCs/>
          <w:color w:val="000000"/>
          <w:spacing w:val="-4"/>
          <w:sz w:val="22"/>
          <w:szCs w:val="22"/>
        </w:rPr>
        <w:t xml:space="preserve">который я исповедал тебе прошлого года". Он не поднял меня тотчас, но оставил в положении сделанного мною поклонения, </w:t>
      </w:r>
      <w:r w:rsidRPr="002C1693">
        <w:rPr>
          <w:bCs/>
          <w:color w:val="000000"/>
          <w:spacing w:val="-3"/>
          <w:sz w:val="22"/>
          <w:szCs w:val="22"/>
        </w:rPr>
        <w:t xml:space="preserve">и, помолчав немного, сказал: "Встань, и имей веру". Когда я </w:t>
      </w:r>
      <w:r w:rsidRPr="002C1693">
        <w:rPr>
          <w:bCs/>
          <w:color w:val="000000"/>
          <w:sz w:val="22"/>
          <w:szCs w:val="22"/>
        </w:rPr>
        <w:t xml:space="preserve">услышал это, — мне сделалось так стыдно, что от стыда я </w:t>
      </w:r>
      <w:r w:rsidRPr="002C1693">
        <w:rPr>
          <w:bCs/>
          <w:color w:val="000000"/>
          <w:spacing w:val="-4"/>
          <w:sz w:val="22"/>
          <w:szCs w:val="22"/>
        </w:rPr>
        <w:t>желал бы, чтоб земля поглотила меня. Я встал и не мог взгля</w:t>
      </w:r>
      <w:r w:rsidRPr="002C1693">
        <w:rPr>
          <w:bCs/>
          <w:color w:val="000000"/>
          <w:spacing w:val="-4"/>
          <w:sz w:val="22"/>
          <w:szCs w:val="22"/>
        </w:rPr>
        <w:softHyphen/>
      </w:r>
      <w:r w:rsidRPr="002C1693">
        <w:rPr>
          <w:bCs/>
          <w:color w:val="000000"/>
          <w:spacing w:val="-2"/>
          <w:sz w:val="22"/>
          <w:szCs w:val="22"/>
        </w:rPr>
        <w:t>нуть на старца; дивясь ему, я возвратился в мою келлию</w:t>
      </w:r>
      <w:r w:rsidR="00050682" w:rsidRPr="002C1693">
        <w:rPr>
          <w:rStyle w:val="a5"/>
          <w:bCs/>
          <w:color w:val="000000"/>
          <w:spacing w:val="-2"/>
          <w:sz w:val="22"/>
          <w:szCs w:val="22"/>
        </w:rPr>
        <w:footnoteReference w:id="364"/>
      </w:r>
      <w:r w:rsidRPr="002C1693">
        <w:rPr>
          <w:bCs/>
          <w:color w:val="000000"/>
          <w:spacing w:val="-2"/>
          <w:sz w:val="22"/>
          <w:szCs w:val="22"/>
        </w:rPr>
        <w:t>.</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4"/>
          <w:sz w:val="22"/>
          <w:szCs w:val="22"/>
        </w:rPr>
        <w:t>7. Старец этот ради нашей душевной пользы поведал и сле</w:t>
      </w:r>
      <w:r w:rsidRPr="002C1693">
        <w:rPr>
          <w:bCs/>
          <w:color w:val="000000"/>
          <w:spacing w:val="-2"/>
          <w:sz w:val="22"/>
          <w:szCs w:val="22"/>
        </w:rPr>
        <w:t xml:space="preserve">дующее: однажды два брата пошли к авве Зенону. Каждый </w:t>
      </w:r>
      <w:r w:rsidRPr="002C1693">
        <w:rPr>
          <w:bCs/>
          <w:color w:val="000000"/>
          <w:spacing w:val="-4"/>
          <w:sz w:val="22"/>
          <w:szCs w:val="22"/>
        </w:rPr>
        <w:t>виделся с ним наедине и исповедал ему свои помыслы. После этого случилось им быть вместе, и один сказал другому: «Ког</w:t>
      </w:r>
      <w:r w:rsidRPr="002C1693">
        <w:rPr>
          <w:bCs/>
          <w:color w:val="000000"/>
          <w:spacing w:val="-4"/>
          <w:sz w:val="22"/>
          <w:szCs w:val="22"/>
        </w:rPr>
        <w:softHyphen/>
      </w:r>
      <w:r w:rsidRPr="002C1693">
        <w:rPr>
          <w:bCs/>
          <w:color w:val="000000"/>
          <w:spacing w:val="-2"/>
          <w:sz w:val="22"/>
          <w:szCs w:val="22"/>
        </w:rPr>
        <w:t xml:space="preserve">да мы ходили к старцу для исповеди наших помыслов, — </w:t>
      </w:r>
      <w:r w:rsidRPr="002C1693">
        <w:rPr>
          <w:bCs/>
          <w:color w:val="000000"/>
          <w:spacing w:val="-3"/>
          <w:sz w:val="22"/>
          <w:szCs w:val="22"/>
        </w:rPr>
        <w:t xml:space="preserve">получил ли ты пользу от исповеди?» — </w:t>
      </w:r>
      <w:r w:rsidR="00A81848" w:rsidRPr="002C1693">
        <w:rPr>
          <w:bCs/>
          <w:color w:val="000000"/>
          <w:spacing w:val="-3"/>
          <w:sz w:val="22"/>
          <w:szCs w:val="22"/>
        </w:rPr>
        <w:t>«</w:t>
      </w:r>
      <w:r w:rsidRPr="002C1693">
        <w:rPr>
          <w:bCs/>
          <w:color w:val="000000"/>
          <w:spacing w:val="-3"/>
          <w:sz w:val="22"/>
          <w:szCs w:val="22"/>
        </w:rPr>
        <w:t>Да, — отвечал спро</w:t>
      </w:r>
      <w:r w:rsidRPr="002C1693">
        <w:rPr>
          <w:bCs/>
          <w:color w:val="000000"/>
          <w:spacing w:val="-3"/>
          <w:sz w:val="22"/>
          <w:szCs w:val="22"/>
        </w:rPr>
        <w:softHyphen/>
      </w:r>
      <w:r w:rsidRPr="002C1693">
        <w:rPr>
          <w:bCs/>
          <w:color w:val="000000"/>
          <w:spacing w:val="-5"/>
          <w:sz w:val="22"/>
          <w:szCs w:val="22"/>
        </w:rPr>
        <w:t xml:space="preserve">шенный, — за молитвы его Бог исцелил меня». Спросивший </w:t>
      </w:r>
      <w:r w:rsidRPr="002C1693">
        <w:rPr>
          <w:bCs/>
          <w:color w:val="000000"/>
          <w:spacing w:val="-3"/>
          <w:sz w:val="22"/>
          <w:szCs w:val="22"/>
        </w:rPr>
        <w:t xml:space="preserve">сказал на это: «Я хотя и исповедал, но не ощутил исцеления». </w:t>
      </w:r>
      <w:r w:rsidRPr="002C1693">
        <w:rPr>
          <w:bCs/>
          <w:color w:val="000000"/>
          <w:spacing w:val="-7"/>
          <w:sz w:val="22"/>
          <w:szCs w:val="22"/>
        </w:rPr>
        <w:t xml:space="preserve">Получивший пользу спросил: «Как ты исповедался старцу?» — </w:t>
      </w:r>
      <w:r w:rsidRPr="002C1693">
        <w:rPr>
          <w:bCs/>
          <w:color w:val="000000"/>
          <w:spacing w:val="-3"/>
          <w:sz w:val="22"/>
          <w:szCs w:val="22"/>
        </w:rPr>
        <w:t xml:space="preserve">«Я сказал ему, — отвечал первый, — авва! помолись о мне: </w:t>
      </w:r>
      <w:r w:rsidRPr="002C1693">
        <w:rPr>
          <w:bCs/>
          <w:color w:val="000000"/>
          <w:sz w:val="22"/>
          <w:szCs w:val="22"/>
        </w:rPr>
        <w:t>такой</w:t>
      </w:r>
      <w:r w:rsidR="00562631">
        <w:rPr>
          <w:bCs/>
          <w:color w:val="000000"/>
          <w:sz w:val="22"/>
          <w:szCs w:val="22"/>
        </w:rPr>
        <w:t>-</w:t>
      </w:r>
      <w:r w:rsidR="000676C5">
        <w:rPr>
          <w:bCs/>
          <w:color w:val="000000"/>
          <w:sz w:val="22"/>
          <w:szCs w:val="22"/>
        </w:rPr>
        <w:t>то</w:t>
      </w:r>
      <w:r w:rsidRPr="002C1693">
        <w:rPr>
          <w:bCs/>
          <w:color w:val="000000"/>
          <w:sz w:val="22"/>
          <w:szCs w:val="22"/>
        </w:rPr>
        <w:t xml:space="preserve"> помысл беспокоит меня». Второй сказал на это: </w:t>
      </w:r>
      <w:r w:rsidRPr="002C1693">
        <w:rPr>
          <w:bCs/>
          <w:color w:val="000000"/>
          <w:spacing w:val="-3"/>
          <w:sz w:val="22"/>
          <w:szCs w:val="22"/>
        </w:rPr>
        <w:t xml:space="preserve">«Я, исповедуя ему помыслы мои, поливал слезами ноги его, и </w:t>
      </w:r>
      <w:r w:rsidRPr="002C1693">
        <w:rPr>
          <w:bCs/>
          <w:color w:val="000000"/>
          <w:spacing w:val="-4"/>
          <w:sz w:val="22"/>
          <w:szCs w:val="22"/>
        </w:rPr>
        <w:t xml:space="preserve">за молитвы его Бог исцелил меня». Старец, поведая нам это, </w:t>
      </w:r>
      <w:r w:rsidRPr="002C1693">
        <w:rPr>
          <w:bCs/>
          <w:color w:val="000000"/>
          <w:spacing w:val="-8"/>
          <w:sz w:val="22"/>
          <w:szCs w:val="22"/>
        </w:rPr>
        <w:t xml:space="preserve">хотел объяснить нам, что те, которые исповедуют помыслы свои </w:t>
      </w:r>
      <w:r w:rsidRPr="002C1693">
        <w:rPr>
          <w:bCs/>
          <w:color w:val="000000"/>
          <w:spacing w:val="-4"/>
          <w:sz w:val="22"/>
          <w:szCs w:val="22"/>
        </w:rPr>
        <w:t>Отцам, должны исповедывать со всею искренностию, с сокру</w:t>
      </w:r>
      <w:r w:rsidRPr="002C1693">
        <w:rPr>
          <w:bCs/>
          <w:color w:val="000000"/>
          <w:spacing w:val="-4"/>
          <w:sz w:val="22"/>
          <w:szCs w:val="22"/>
        </w:rPr>
        <w:softHyphen/>
        <w:t xml:space="preserve">шением сердца, как бы пред Самим Богом: тогда они могут </w:t>
      </w:r>
      <w:r w:rsidRPr="002C1693">
        <w:rPr>
          <w:bCs/>
          <w:color w:val="000000"/>
          <w:spacing w:val="-3"/>
          <w:sz w:val="22"/>
          <w:szCs w:val="22"/>
        </w:rPr>
        <w:t xml:space="preserve">получить милость. Исповедь же, совершаемая с небрежением </w:t>
      </w:r>
      <w:r w:rsidRPr="002C1693">
        <w:rPr>
          <w:bCs/>
          <w:color w:val="000000"/>
          <w:spacing w:val="-2"/>
          <w:sz w:val="22"/>
          <w:szCs w:val="22"/>
        </w:rPr>
        <w:t xml:space="preserve">или с намерением искусить старца, не только не приносит </w:t>
      </w:r>
      <w:r w:rsidRPr="002C1693">
        <w:rPr>
          <w:bCs/>
          <w:color w:val="000000"/>
          <w:sz w:val="22"/>
          <w:szCs w:val="22"/>
        </w:rPr>
        <w:t>пользы, но и служит к осуждению</w:t>
      </w:r>
      <w:r w:rsidR="00050682" w:rsidRPr="002C1693">
        <w:rPr>
          <w:rStyle w:val="a5"/>
          <w:bCs/>
          <w:color w:val="000000"/>
          <w:sz w:val="22"/>
          <w:szCs w:val="22"/>
        </w:rPr>
        <w:footnoteReference w:id="365"/>
      </w:r>
      <w:r w:rsidRPr="002C1693">
        <w:rPr>
          <w:bCs/>
          <w:color w:val="000000"/>
          <w:sz w:val="22"/>
          <w:szCs w:val="22"/>
        </w:rPr>
        <w:t>.</w:t>
      </w:r>
    </w:p>
    <w:p w:rsidR="0001676B" w:rsidRPr="002C1693" w:rsidRDefault="0001676B" w:rsidP="00B5236F">
      <w:pPr>
        <w:numPr>
          <w:ilvl w:val="0"/>
          <w:numId w:val="81"/>
        </w:numPr>
        <w:shd w:val="clear" w:color="auto" w:fill="FFFFFF"/>
        <w:tabs>
          <w:tab w:val="decimal" w:pos="0"/>
          <w:tab w:val="left" w:pos="558"/>
        </w:tabs>
        <w:spacing w:before="180" w:line="238" w:lineRule="exact"/>
        <w:ind w:right="7" w:firstLine="567"/>
        <w:jc w:val="both"/>
        <w:rPr>
          <w:color w:val="000000"/>
          <w:spacing w:val="-19"/>
          <w:sz w:val="22"/>
          <w:szCs w:val="22"/>
        </w:rPr>
      </w:pPr>
      <w:r w:rsidRPr="002C1693">
        <w:rPr>
          <w:color w:val="000000"/>
          <w:spacing w:val="-4"/>
          <w:sz w:val="22"/>
          <w:szCs w:val="22"/>
        </w:rPr>
        <w:t>Некоторый египтянин, по имени Карион, имел жену и двух детей. Оставив их, он пошел в Скит и принял монаше</w:t>
      </w:r>
      <w:r w:rsidRPr="002C1693">
        <w:rPr>
          <w:color w:val="000000"/>
          <w:spacing w:val="-1"/>
          <w:sz w:val="22"/>
          <w:szCs w:val="22"/>
        </w:rPr>
        <w:t xml:space="preserve">ство. По прошествии некоторого времени настал голод в </w:t>
      </w:r>
      <w:r w:rsidRPr="002C1693">
        <w:rPr>
          <w:color w:val="000000"/>
          <w:spacing w:val="-5"/>
          <w:sz w:val="22"/>
          <w:szCs w:val="22"/>
        </w:rPr>
        <w:t>Египте. Приведенная в затруднительное положение жена Кариона пришла в Скит с обоими детьми, из которых сын назы</w:t>
      </w:r>
      <w:r w:rsidRPr="002C1693">
        <w:rPr>
          <w:color w:val="000000"/>
          <w:spacing w:val="-5"/>
          <w:sz w:val="22"/>
          <w:szCs w:val="22"/>
        </w:rPr>
        <w:softHyphen/>
      </w:r>
      <w:r w:rsidRPr="002C1693">
        <w:rPr>
          <w:color w:val="000000"/>
          <w:spacing w:val="-4"/>
          <w:sz w:val="22"/>
          <w:szCs w:val="22"/>
        </w:rPr>
        <w:t xml:space="preserve">вался </w:t>
      </w:r>
      <w:r w:rsidRPr="002C1693">
        <w:rPr>
          <w:b/>
          <w:bCs/>
          <w:color w:val="000000"/>
          <w:spacing w:val="-4"/>
          <w:sz w:val="22"/>
          <w:szCs w:val="22"/>
          <w:u w:val="single"/>
        </w:rPr>
        <w:t>Захариею</w:t>
      </w:r>
      <w:r w:rsidRPr="002C1693">
        <w:rPr>
          <w:b/>
          <w:bCs/>
          <w:color w:val="000000"/>
          <w:spacing w:val="-4"/>
          <w:sz w:val="22"/>
          <w:szCs w:val="22"/>
        </w:rPr>
        <w:t xml:space="preserve">; </w:t>
      </w:r>
      <w:r w:rsidRPr="002C1693">
        <w:rPr>
          <w:color w:val="000000"/>
          <w:spacing w:val="-4"/>
          <w:sz w:val="22"/>
          <w:szCs w:val="22"/>
        </w:rPr>
        <w:t xml:space="preserve">другое дитя было женского пола. Супруга </w:t>
      </w:r>
      <w:r w:rsidRPr="002C1693">
        <w:rPr>
          <w:color w:val="000000"/>
          <w:spacing w:val="-5"/>
          <w:sz w:val="22"/>
          <w:szCs w:val="22"/>
        </w:rPr>
        <w:t xml:space="preserve">Кариона села под деревом на берегу ручья, против церкви, по </w:t>
      </w:r>
      <w:r w:rsidRPr="002C1693">
        <w:rPr>
          <w:color w:val="000000"/>
          <w:spacing w:val="-4"/>
          <w:sz w:val="22"/>
          <w:szCs w:val="22"/>
        </w:rPr>
        <w:t>обычаю, принятому в Скиту. Обычай был таков: если прихо</w:t>
      </w:r>
      <w:r w:rsidRPr="002C1693">
        <w:rPr>
          <w:color w:val="000000"/>
          <w:spacing w:val="-4"/>
          <w:sz w:val="22"/>
          <w:szCs w:val="22"/>
        </w:rPr>
        <w:softHyphen/>
      </w:r>
      <w:r w:rsidRPr="002C1693">
        <w:rPr>
          <w:color w:val="000000"/>
          <w:spacing w:val="-7"/>
          <w:sz w:val="22"/>
          <w:szCs w:val="22"/>
        </w:rPr>
        <w:t>дила в Скит женщина для беседы с монахом или монаху встре</w:t>
      </w:r>
      <w:r w:rsidRPr="002C1693">
        <w:rPr>
          <w:color w:val="000000"/>
          <w:spacing w:val="-7"/>
          <w:sz w:val="22"/>
          <w:szCs w:val="22"/>
        </w:rPr>
        <w:softHyphen/>
      </w:r>
      <w:r w:rsidRPr="002C1693">
        <w:rPr>
          <w:color w:val="000000"/>
          <w:spacing w:val="-5"/>
          <w:sz w:val="22"/>
          <w:szCs w:val="22"/>
        </w:rPr>
        <w:t xml:space="preserve">чалась нужда поговорить с женщиною, то они садились вдали </w:t>
      </w:r>
      <w:r w:rsidRPr="002C1693">
        <w:rPr>
          <w:color w:val="000000"/>
          <w:spacing w:val="-4"/>
          <w:sz w:val="22"/>
          <w:szCs w:val="22"/>
        </w:rPr>
        <w:t xml:space="preserve">друг от друга, на противоположных берегах речки и таким </w:t>
      </w:r>
      <w:r w:rsidRPr="002C1693">
        <w:rPr>
          <w:color w:val="000000"/>
          <w:spacing w:val="-5"/>
          <w:sz w:val="22"/>
          <w:szCs w:val="22"/>
        </w:rPr>
        <w:t xml:space="preserve">образом беседовали между собою. Сказала Кариону жена его: «Вот ты принял монашество, а наступил великий голод: кто прокормит детей твоих?» Карион отвечал: «Пусть сын придет ко мне, я возьму его и вскормлю в Скиту, а ты прими на себя </w:t>
      </w:r>
      <w:r w:rsidRPr="002C1693">
        <w:rPr>
          <w:color w:val="000000"/>
          <w:spacing w:val="-2"/>
          <w:sz w:val="22"/>
          <w:szCs w:val="22"/>
        </w:rPr>
        <w:t xml:space="preserve">воспитание дочери». Они так и сделали. В Скиту все знали, </w:t>
      </w:r>
      <w:r w:rsidRPr="002C1693">
        <w:rPr>
          <w:color w:val="000000"/>
          <w:spacing w:val="-4"/>
          <w:sz w:val="22"/>
          <w:szCs w:val="22"/>
        </w:rPr>
        <w:t>что при Карионе живет сын его. Несмотря на это, когда Захария стал приходить в возраст, монахи начали роптать по при</w:t>
      </w:r>
      <w:r w:rsidRPr="002C1693">
        <w:rPr>
          <w:color w:val="000000"/>
          <w:spacing w:val="-4"/>
          <w:sz w:val="22"/>
          <w:szCs w:val="22"/>
        </w:rPr>
        <w:softHyphen/>
        <w:t xml:space="preserve">чине его. Карион, узнав, что братия ропщут, сказал Захарии: </w:t>
      </w:r>
      <w:r w:rsidRPr="002C1693">
        <w:rPr>
          <w:color w:val="000000"/>
          <w:spacing w:val="-6"/>
          <w:sz w:val="22"/>
          <w:szCs w:val="22"/>
        </w:rPr>
        <w:t xml:space="preserve">«Пойдем отсюда: отцы ропщут». Захария сказал на это: «Ведь </w:t>
      </w:r>
      <w:r w:rsidRPr="002C1693">
        <w:rPr>
          <w:color w:val="000000"/>
          <w:spacing w:val="-4"/>
          <w:sz w:val="22"/>
          <w:szCs w:val="22"/>
        </w:rPr>
        <w:t xml:space="preserve">все знают, что я — сын твой». Они удалились в Фиваиду и </w:t>
      </w:r>
      <w:r w:rsidRPr="002C1693">
        <w:rPr>
          <w:color w:val="000000"/>
          <w:spacing w:val="-6"/>
          <w:sz w:val="22"/>
          <w:szCs w:val="22"/>
        </w:rPr>
        <w:t>поместились в келлии. Но и там, по прошествии краткого вре</w:t>
      </w:r>
      <w:r w:rsidRPr="002C1693">
        <w:rPr>
          <w:color w:val="000000"/>
          <w:spacing w:val="-6"/>
          <w:sz w:val="22"/>
          <w:szCs w:val="22"/>
        </w:rPr>
        <w:softHyphen/>
      </w:r>
      <w:r w:rsidRPr="002C1693">
        <w:rPr>
          <w:color w:val="000000"/>
          <w:spacing w:val="-1"/>
          <w:sz w:val="22"/>
          <w:szCs w:val="22"/>
        </w:rPr>
        <w:t>мени, поднялся из</w:t>
      </w:r>
      <w:r w:rsidR="00562631">
        <w:rPr>
          <w:color w:val="000000"/>
          <w:spacing w:val="-1"/>
          <w:sz w:val="22"/>
          <w:szCs w:val="22"/>
        </w:rPr>
        <w:t>-за</w:t>
      </w:r>
      <w:r w:rsidRPr="002C1693">
        <w:rPr>
          <w:color w:val="000000"/>
          <w:spacing w:val="-1"/>
          <w:sz w:val="22"/>
          <w:szCs w:val="22"/>
        </w:rPr>
        <w:t xml:space="preserve"> них ропот. Они возвратились в Скит; </w:t>
      </w:r>
      <w:r w:rsidRPr="002C1693">
        <w:rPr>
          <w:color w:val="000000"/>
          <w:spacing w:val="-3"/>
          <w:sz w:val="22"/>
          <w:szCs w:val="22"/>
        </w:rPr>
        <w:t xml:space="preserve">там братия продолжали роптать на них. Тогда Захария пошел </w:t>
      </w:r>
      <w:r w:rsidRPr="002C1693">
        <w:rPr>
          <w:color w:val="000000"/>
          <w:spacing w:val="-6"/>
          <w:sz w:val="22"/>
          <w:szCs w:val="22"/>
        </w:rPr>
        <w:t>к минеральному озеру и, погрузившись в него до ноздрей, про</w:t>
      </w:r>
      <w:r w:rsidRPr="002C1693">
        <w:rPr>
          <w:color w:val="000000"/>
          <w:spacing w:val="-6"/>
          <w:sz w:val="22"/>
          <w:szCs w:val="22"/>
        </w:rPr>
        <w:softHyphen/>
      </w:r>
      <w:r w:rsidRPr="002C1693">
        <w:rPr>
          <w:color w:val="000000"/>
          <w:spacing w:val="-4"/>
          <w:sz w:val="22"/>
          <w:szCs w:val="22"/>
        </w:rPr>
        <w:t>был в нем целый час. От этого он сделался как бы прокажен</w:t>
      </w:r>
      <w:r w:rsidRPr="002C1693">
        <w:rPr>
          <w:color w:val="000000"/>
          <w:spacing w:val="-4"/>
          <w:sz w:val="22"/>
          <w:szCs w:val="22"/>
        </w:rPr>
        <w:softHyphen/>
      </w:r>
      <w:r w:rsidRPr="002C1693">
        <w:rPr>
          <w:color w:val="000000"/>
          <w:spacing w:val="-3"/>
          <w:sz w:val="22"/>
          <w:szCs w:val="22"/>
        </w:rPr>
        <w:t xml:space="preserve">ным. Когда он пришел к отцу своему, отец едва узнал его. </w:t>
      </w:r>
      <w:r w:rsidRPr="002C1693">
        <w:rPr>
          <w:color w:val="000000"/>
          <w:spacing w:val="-5"/>
          <w:sz w:val="22"/>
          <w:szCs w:val="22"/>
        </w:rPr>
        <w:t xml:space="preserve">Вскоре после этого Захарии привелось приступить к Святому </w:t>
      </w:r>
      <w:r w:rsidRPr="002C1693">
        <w:rPr>
          <w:color w:val="000000"/>
          <w:spacing w:val="-6"/>
          <w:sz w:val="22"/>
          <w:szCs w:val="22"/>
        </w:rPr>
        <w:t>Причащению, и было о нем откровение преподобному Исидо</w:t>
      </w:r>
      <w:r w:rsidRPr="002C1693">
        <w:rPr>
          <w:color w:val="000000"/>
          <w:spacing w:val="-6"/>
          <w:sz w:val="22"/>
          <w:szCs w:val="22"/>
        </w:rPr>
        <w:softHyphen/>
      </w:r>
      <w:r w:rsidRPr="002C1693">
        <w:rPr>
          <w:color w:val="000000"/>
          <w:spacing w:val="-3"/>
          <w:sz w:val="22"/>
          <w:szCs w:val="22"/>
        </w:rPr>
        <w:t xml:space="preserve">ру Пресвитеру, который сказал ему: «Сын мой, Захария! в </w:t>
      </w:r>
      <w:r w:rsidRPr="002C1693">
        <w:rPr>
          <w:color w:val="000000"/>
          <w:spacing w:val="-9"/>
          <w:sz w:val="22"/>
          <w:szCs w:val="22"/>
        </w:rPr>
        <w:t xml:space="preserve">минувший воскресный день ты причастился, как человек, а ныне </w:t>
      </w:r>
      <w:r w:rsidRPr="002C1693">
        <w:rPr>
          <w:color w:val="000000"/>
          <w:sz w:val="22"/>
          <w:szCs w:val="22"/>
        </w:rPr>
        <w:t>претворился в Ангела»</w:t>
      </w:r>
      <w:r w:rsidR="00050682" w:rsidRPr="002C1693">
        <w:rPr>
          <w:rStyle w:val="a5"/>
          <w:color w:val="000000"/>
          <w:sz w:val="22"/>
          <w:szCs w:val="22"/>
        </w:rPr>
        <w:footnoteReference w:id="366"/>
      </w:r>
      <w:r w:rsidRPr="002C1693">
        <w:rPr>
          <w:color w:val="000000"/>
          <w:sz w:val="22"/>
          <w:szCs w:val="22"/>
        </w:rPr>
        <w:t>.</w:t>
      </w:r>
    </w:p>
    <w:p w:rsidR="0001676B" w:rsidRPr="002C1693" w:rsidRDefault="0001676B" w:rsidP="00B5236F">
      <w:pPr>
        <w:numPr>
          <w:ilvl w:val="0"/>
          <w:numId w:val="81"/>
        </w:numPr>
        <w:shd w:val="clear" w:color="auto" w:fill="FFFFFF"/>
        <w:tabs>
          <w:tab w:val="decimal" w:pos="0"/>
          <w:tab w:val="left" w:pos="558"/>
        </w:tabs>
        <w:spacing w:line="238" w:lineRule="exact"/>
        <w:ind w:firstLine="567"/>
        <w:jc w:val="both"/>
        <w:rPr>
          <w:color w:val="000000"/>
          <w:spacing w:val="-11"/>
          <w:sz w:val="22"/>
          <w:szCs w:val="22"/>
        </w:rPr>
      </w:pPr>
      <w:r w:rsidRPr="002C1693">
        <w:rPr>
          <w:color w:val="000000"/>
          <w:spacing w:val="-5"/>
          <w:sz w:val="22"/>
          <w:szCs w:val="22"/>
        </w:rPr>
        <w:t>Когда таким образом Захария жил в Скиту, — он сподо</w:t>
      </w:r>
      <w:r w:rsidRPr="002C1693">
        <w:rPr>
          <w:color w:val="000000"/>
          <w:spacing w:val="-4"/>
          <w:sz w:val="22"/>
          <w:szCs w:val="22"/>
        </w:rPr>
        <w:t>бился духовного видения и сказал об этом отцу своему. Ста</w:t>
      </w:r>
      <w:r w:rsidRPr="002C1693">
        <w:rPr>
          <w:color w:val="000000"/>
          <w:spacing w:val="-4"/>
          <w:sz w:val="22"/>
          <w:szCs w:val="22"/>
        </w:rPr>
        <w:softHyphen/>
        <w:t xml:space="preserve">рец не был духовным делателем и ничего не знал об этих предметах. Он начал бить сына, говоря: «Это от неприязни». </w:t>
      </w:r>
      <w:r w:rsidRPr="002C1693">
        <w:rPr>
          <w:color w:val="000000"/>
          <w:spacing w:val="-3"/>
          <w:sz w:val="22"/>
          <w:szCs w:val="22"/>
        </w:rPr>
        <w:t>Но Захария пребывал в состоянии, которое производится ви</w:t>
      </w:r>
      <w:r w:rsidRPr="002C1693">
        <w:rPr>
          <w:color w:val="000000"/>
          <w:spacing w:val="-2"/>
          <w:sz w:val="22"/>
          <w:szCs w:val="22"/>
        </w:rPr>
        <w:t xml:space="preserve">дением. Ночью пошел он к авве Пимену и сказал ему все, и </w:t>
      </w:r>
      <w:r w:rsidRPr="002C1693">
        <w:rPr>
          <w:color w:val="000000"/>
          <w:spacing w:val="-5"/>
          <w:sz w:val="22"/>
          <w:szCs w:val="22"/>
        </w:rPr>
        <w:t>как горит внутренность его. Старец, хотя и знал, что духовное</w:t>
      </w:r>
      <w:r w:rsidR="00050682" w:rsidRPr="002C1693">
        <w:rPr>
          <w:color w:val="000000"/>
          <w:spacing w:val="-11"/>
          <w:sz w:val="22"/>
          <w:szCs w:val="22"/>
        </w:rPr>
        <w:t xml:space="preserve"> </w:t>
      </w:r>
      <w:r w:rsidRPr="002C1693">
        <w:rPr>
          <w:color w:val="000000"/>
          <w:sz w:val="22"/>
          <w:szCs w:val="22"/>
        </w:rPr>
        <w:t>состояние от Бога, но послал его к некоторому другому старцу, сказав: «Как этот скажет тебе, так и поступи». Когда Захария пришел к старцу, — старец прежде, нежели сказал ему что</w:t>
      </w:r>
      <w:r w:rsidR="00562631">
        <w:rPr>
          <w:color w:val="000000"/>
          <w:sz w:val="22"/>
          <w:szCs w:val="22"/>
        </w:rPr>
        <w:t>-</w:t>
      </w:r>
      <w:r w:rsidR="000676C5">
        <w:rPr>
          <w:color w:val="000000"/>
          <w:sz w:val="22"/>
          <w:szCs w:val="22"/>
        </w:rPr>
        <w:t>либо</w:t>
      </w:r>
      <w:r w:rsidRPr="002C1693">
        <w:rPr>
          <w:color w:val="000000"/>
          <w:sz w:val="22"/>
          <w:szCs w:val="22"/>
        </w:rPr>
        <w:t xml:space="preserve"> Захария, объяснил ему все, и что видение от Бога. «Но, — присовокупил старец, — повинуйся отцу твоему»</w:t>
      </w:r>
      <w:r w:rsidR="00050682" w:rsidRPr="002C1693">
        <w:rPr>
          <w:rStyle w:val="a5"/>
          <w:color w:val="000000"/>
          <w:sz w:val="22"/>
          <w:szCs w:val="22"/>
        </w:rPr>
        <w:footnoteReference w:id="367"/>
      </w:r>
      <w:r w:rsidRPr="002C1693">
        <w:rPr>
          <w:color w:val="000000"/>
          <w:sz w:val="22"/>
          <w:szCs w:val="22"/>
        </w:rPr>
        <w:t>.</w:t>
      </w:r>
    </w:p>
    <w:p w:rsidR="0001676B" w:rsidRPr="002C1693" w:rsidRDefault="0001676B" w:rsidP="00B5236F">
      <w:pPr>
        <w:shd w:val="clear" w:color="auto" w:fill="FFFFFF"/>
        <w:tabs>
          <w:tab w:val="decimal" w:pos="0"/>
        </w:tabs>
        <w:spacing w:before="151" w:line="238" w:lineRule="exact"/>
        <w:ind w:right="43" w:firstLine="567"/>
        <w:jc w:val="both"/>
        <w:rPr>
          <w:sz w:val="22"/>
          <w:szCs w:val="22"/>
        </w:rPr>
      </w:pPr>
      <w:r w:rsidRPr="002C1693">
        <w:rPr>
          <w:color w:val="000000"/>
          <w:spacing w:val="-8"/>
          <w:sz w:val="22"/>
          <w:szCs w:val="22"/>
        </w:rPr>
        <w:t xml:space="preserve">Благодатный, духовно мудрый старец позаботился сохранить для </w:t>
      </w:r>
      <w:r w:rsidRPr="002C1693">
        <w:rPr>
          <w:color w:val="000000"/>
          <w:spacing w:val="-11"/>
          <w:sz w:val="22"/>
          <w:szCs w:val="22"/>
        </w:rPr>
        <w:t xml:space="preserve">Захарии то основание, на котором создалось его духовное преуспеяние. </w:t>
      </w:r>
      <w:r w:rsidRPr="002C1693">
        <w:rPr>
          <w:color w:val="000000"/>
          <w:spacing w:val="-9"/>
          <w:sz w:val="22"/>
          <w:szCs w:val="22"/>
        </w:rPr>
        <w:t xml:space="preserve">От истинного послушания рождается и истинное смирение: истинное </w:t>
      </w:r>
      <w:r w:rsidRPr="002C1693">
        <w:rPr>
          <w:color w:val="000000"/>
          <w:spacing w:val="-10"/>
          <w:sz w:val="22"/>
          <w:szCs w:val="22"/>
        </w:rPr>
        <w:t>смирение осеняется милостию Божиею. От неправильного и человеко</w:t>
      </w:r>
      <w:r w:rsidRPr="002C1693">
        <w:rPr>
          <w:color w:val="000000"/>
          <w:spacing w:val="-11"/>
          <w:sz w:val="22"/>
          <w:szCs w:val="22"/>
        </w:rPr>
        <w:t>угодливого послушания рождается ложное смирение, отчуждающее че</w:t>
      </w:r>
      <w:r w:rsidRPr="002C1693">
        <w:rPr>
          <w:color w:val="000000"/>
          <w:spacing w:val="-11"/>
          <w:sz w:val="22"/>
          <w:szCs w:val="22"/>
        </w:rPr>
        <w:softHyphen/>
      </w:r>
      <w:r w:rsidRPr="002C1693">
        <w:rPr>
          <w:color w:val="000000"/>
          <w:spacing w:val="-9"/>
          <w:sz w:val="22"/>
          <w:szCs w:val="22"/>
        </w:rPr>
        <w:t>ловека от даров Божиих, соделывающее его сосудом сатаны.</w:t>
      </w:r>
    </w:p>
    <w:p w:rsidR="0001676B" w:rsidRPr="002C1693" w:rsidRDefault="0001676B" w:rsidP="00B5236F">
      <w:pPr>
        <w:shd w:val="clear" w:color="auto" w:fill="FFFFFF"/>
        <w:tabs>
          <w:tab w:val="decimal" w:pos="0"/>
          <w:tab w:val="left" w:pos="515"/>
        </w:tabs>
        <w:spacing w:before="187" w:line="238" w:lineRule="exact"/>
        <w:ind w:right="32" w:firstLine="567"/>
        <w:jc w:val="both"/>
        <w:rPr>
          <w:sz w:val="22"/>
          <w:szCs w:val="22"/>
        </w:rPr>
      </w:pPr>
      <w:r w:rsidRPr="002C1693">
        <w:rPr>
          <w:color w:val="000000"/>
          <w:spacing w:val="-4"/>
          <w:sz w:val="22"/>
          <w:szCs w:val="22"/>
        </w:rPr>
        <w:t>3.</w:t>
      </w:r>
      <w:r w:rsidRPr="002C1693">
        <w:rPr>
          <w:color w:val="000000"/>
          <w:sz w:val="22"/>
          <w:szCs w:val="22"/>
        </w:rPr>
        <w:tab/>
        <w:t>Когда Кариону пришло время преставиться к Богу, то он</w:t>
      </w:r>
      <w:r w:rsidR="00050682" w:rsidRPr="002C1693">
        <w:rPr>
          <w:color w:val="000000"/>
          <w:sz w:val="22"/>
          <w:szCs w:val="22"/>
        </w:rPr>
        <w:t xml:space="preserve"> </w:t>
      </w:r>
      <w:r w:rsidRPr="002C1693">
        <w:rPr>
          <w:color w:val="000000"/>
          <w:sz w:val="22"/>
          <w:szCs w:val="22"/>
        </w:rPr>
        <w:t>сказал братии: «Много телесных трудов понес я; понес их</w:t>
      </w:r>
      <w:r w:rsidR="00050682" w:rsidRPr="002C1693">
        <w:rPr>
          <w:color w:val="000000"/>
          <w:sz w:val="22"/>
          <w:szCs w:val="22"/>
        </w:rPr>
        <w:t xml:space="preserve"> </w:t>
      </w:r>
      <w:r w:rsidRPr="002C1693">
        <w:rPr>
          <w:color w:val="000000"/>
          <w:sz w:val="22"/>
          <w:szCs w:val="22"/>
        </w:rPr>
        <w:t>больше, нежели сын мой Захария; но не пришел в меру его по</w:t>
      </w:r>
      <w:r w:rsidR="00050682" w:rsidRPr="002C1693">
        <w:rPr>
          <w:color w:val="000000"/>
          <w:sz w:val="22"/>
          <w:szCs w:val="22"/>
        </w:rPr>
        <w:t xml:space="preserve"> </w:t>
      </w:r>
      <w:r w:rsidRPr="002C1693">
        <w:rPr>
          <w:color w:val="000000"/>
          <w:sz w:val="22"/>
          <w:szCs w:val="22"/>
        </w:rPr>
        <w:t>причине смирения и молчания его». И преставился старец</w:t>
      </w:r>
      <w:r w:rsidR="00050682" w:rsidRPr="002C1693">
        <w:rPr>
          <w:rStyle w:val="a5"/>
          <w:color w:val="000000"/>
          <w:sz w:val="22"/>
          <w:szCs w:val="22"/>
        </w:rPr>
        <w:footnoteReference w:id="368"/>
      </w:r>
      <w:r w:rsidRPr="002C1693">
        <w:rPr>
          <w:color w:val="000000"/>
          <w:sz w:val="22"/>
          <w:szCs w:val="22"/>
        </w:rPr>
        <w:t>.</w:t>
      </w:r>
    </w:p>
    <w:p w:rsidR="0001676B" w:rsidRPr="002C1693" w:rsidRDefault="0001676B" w:rsidP="00B5236F">
      <w:pPr>
        <w:shd w:val="clear" w:color="auto" w:fill="FFFFFF"/>
        <w:tabs>
          <w:tab w:val="decimal" w:pos="0"/>
          <w:tab w:val="left" w:pos="529"/>
        </w:tabs>
        <w:spacing w:line="238" w:lineRule="exact"/>
        <w:ind w:right="18" w:firstLine="567"/>
        <w:jc w:val="both"/>
        <w:rPr>
          <w:sz w:val="22"/>
          <w:szCs w:val="22"/>
        </w:rPr>
      </w:pPr>
      <w:r w:rsidRPr="002C1693">
        <w:rPr>
          <w:color w:val="000000"/>
          <w:spacing w:val="-2"/>
          <w:sz w:val="22"/>
          <w:szCs w:val="22"/>
        </w:rPr>
        <w:t>4.</w:t>
      </w:r>
      <w:r w:rsidRPr="002C1693">
        <w:rPr>
          <w:color w:val="000000"/>
          <w:sz w:val="22"/>
          <w:szCs w:val="22"/>
        </w:rPr>
        <w:tab/>
        <w:t>Некогда авва Моисей пришел на колодец почерпнуть</w:t>
      </w:r>
      <w:r w:rsidR="00050682" w:rsidRPr="002C1693">
        <w:rPr>
          <w:color w:val="000000"/>
          <w:sz w:val="22"/>
          <w:szCs w:val="22"/>
        </w:rPr>
        <w:t xml:space="preserve"> </w:t>
      </w:r>
      <w:r w:rsidRPr="002C1693">
        <w:rPr>
          <w:color w:val="000000"/>
          <w:sz w:val="22"/>
          <w:szCs w:val="22"/>
        </w:rPr>
        <w:t>воды и увидел юного монаха Захарию, молящегося при ко</w:t>
      </w:r>
      <w:r w:rsidRPr="002C1693">
        <w:rPr>
          <w:color w:val="000000"/>
          <w:sz w:val="22"/>
          <w:szCs w:val="22"/>
        </w:rPr>
        <w:softHyphen/>
        <w:t>лодце. Дух Божий, в подобии голубя, восседал на главе его.</w:t>
      </w:r>
      <w:r w:rsidR="00050682" w:rsidRPr="002C1693">
        <w:rPr>
          <w:color w:val="000000"/>
          <w:sz w:val="22"/>
          <w:szCs w:val="22"/>
        </w:rPr>
        <w:t xml:space="preserve"> </w:t>
      </w:r>
      <w:r w:rsidRPr="002C1693">
        <w:rPr>
          <w:color w:val="000000"/>
          <w:sz w:val="22"/>
          <w:szCs w:val="22"/>
        </w:rPr>
        <w:t>Авва Моисей сказал Захарии: «Дай мне наставление для мое</w:t>
      </w:r>
      <w:r w:rsidRPr="002C1693">
        <w:rPr>
          <w:color w:val="000000"/>
          <w:sz w:val="22"/>
          <w:szCs w:val="22"/>
        </w:rPr>
        <w:softHyphen/>
      </w:r>
      <w:r w:rsidR="00050682" w:rsidRPr="002C1693">
        <w:rPr>
          <w:color w:val="000000"/>
          <w:sz w:val="22"/>
          <w:szCs w:val="22"/>
        </w:rPr>
        <w:t xml:space="preserve"> </w:t>
      </w:r>
      <w:r w:rsidRPr="002C1693">
        <w:rPr>
          <w:color w:val="000000"/>
          <w:sz w:val="22"/>
          <w:szCs w:val="22"/>
        </w:rPr>
        <w:t>го жительства». Захария, услышав это, пал к ногам старца,</w:t>
      </w:r>
      <w:r w:rsidR="00050682" w:rsidRPr="002C1693">
        <w:rPr>
          <w:color w:val="000000"/>
          <w:sz w:val="22"/>
          <w:szCs w:val="22"/>
        </w:rPr>
        <w:t xml:space="preserve"> </w:t>
      </w:r>
      <w:r w:rsidRPr="002C1693">
        <w:rPr>
          <w:color w:val="000000"/>
          <w:sz w:val="22"/>
          <w:szCs w:val="22"/>
        </w:rPr>
        <w:t>говоря: «Меня ли вопрошаешь, отец?» — Старец сказал ему:</w:t>
      </w:r>
      <w:r w:rsidR="00050682" w:rsidRPr="002C1693">
        <w:rPr>
          <w:color w:val="000000"/>
          <w:sz w:val="22"/>
          <w:szCs w:val="22"/>
        </w:rPr>
        <w:t xml:space="preserve"> </w:t>
      </w:r>
      <w:r w:rsidRPr="002C1693">
        <w:rPr>
          <w:color w:val="000000"/>
          <w:sz w:val="22"/>
          <w:szCs w:val="22"/>
        </w:rPr>
        <w:t>«Поверь, сын мой, Захария, что я видел Святого Духа сошед</w:t>
      </w:r>
      <w:r w:rsidRPr="002C1693">
        <w:rPr>
          <w:color w:val="000000"/>
          <w:sz w:val="22"/>
          <w:szCs w:val="22"/>
        </w:rPr>
        <w:softHyphen/>
        <w:t>шим на тебя и нахожу нужным для себя вопросить тебя».</w:t>
      </w:r>
      <w:r w:rsidR="00050682" w:rsidRPr="002C1693">
        <w:rPr>
          <w:color w:val="000000"/>
          <w:sz w:val="22"/>
          <w:szCs w:val="22"/>
        </w:rPr>
        <w:t xml:space="preserve"> </w:t>
      </w:r>
      <w:r w:rsidRPr="002C1693">
        <w:rPr>
          <w:color w:val="000000"/>
          <w:sz w:val="22"/>
          <w:szCs w:val="22"/>
        </w:rPr>
        <w:t>Тогда Захария снял куколь с головы, положил его под ноги и,</w:t>
      </w:r>
      <w:r w:rsidR="00050682" w:rsidRPr="002C1693">
        <w:rPr>
          <w:color w:val="000000"/>
          <w:sz w:val="22"/>
          <w:szCs w:val="22"/>
        </w:rPr>
        <w:t xml:space="preserve"> </w:t>
      </w:r>
      <w:r w:rsidRPr="002C1693">
        <w:rPr>
          <w:color w:val="000000"/>
          <w:sz w:val="22"/>
          <w:szCs w:val="22"/>
        </w:rPr>
        <w:t>истоптав, сказал: «Если человек не будет попран таким обра</w:t>
      </w:r>
      <w:r w:rsidRPr="002C1693">
        <w:rPr>
          <w:color w:val="000000"/>
          <w:sz w:val="22"/>
          <w:szCs w:val="22"/>
        </w:rPr>
        <w:softHyphen/>
        <w:t>зом, то он не может сделаться монахом»</w:t>
      </w:r>
      <w:r w:rsidR="00050682" w:rsidRPr="002C1693">
        <w:rPr>
          <w:rStyle w:val="a5"/>
          <w:color w:val="000000"/>
          <w:sz w:val="22"/>
          <w:szCs w:val="22"/>
        </w:rPr>
        <w:footnoteReference w:id="369"/>
      </w:r>
      <w:r w:rsidRPr="002C1693">
        <w:rPr>
          <w:color w:val="000000"/>
          <w:sz w:val="22"/>
          <w:szCs w:val="22"/>
        </w:rPr>
        <w:t>.</w:t>
      </w:r>
    </w:p>
    <w:p w:rsidR="0001676B" w:rsidRPr="002C1693" w:rsidRDefault="0001676B" w:rsidP="00B5236F">
      <w:pPr>
        <w:shd w:val="clear" w:color="auto" w:fill="FFFFFF"/>
        <w:tabs>
          <w:tab w:val="decimal" w:pos="0"/>
        </w:tabs>
        <w:spacing w:before="148" w:line="238" w:lineRule="exact"/>
        <w:ind w:right="14" w:firstLine="567"/>
        <w:jc w:val="both"/>
        <w:rPr>
          <w:sz w:val="22"/>
          <w:szCs w:val="22"/>
        </w:rPr>
      </w:pPr>
      <w:r w:rsidRPr="002C1693">
        <w:rPr>
          <w:color w:val="000000"/>
          <w:spacing w:val="-7"/>
          <w:sz w:val="22"/>
          <w:szCs w:val="22"/>
        </w:rPr>
        <w:t>Вот кого должны вопрошать ж</w:t>
      </w:r>
      <w:r w:rsidR="00050682" w:rsidRPr="002C1693">
        <w:rPr>
          <w:color w:val="000000"/>
          <w:spacing w:val="-7"/>
          <w:sz w:val="22"/>
          <w:szCs w:val="22"/>
        </w:rPr>
        <w:t>елающие получить правильное, ду</w:t>
      </w:r>
      <w:r w:rsidRPr="002C1693">
        <w:rPr>
          <w:color w:val="000000"/>
          <w:spacing w:val="-7"/>
          <w:sz w:val="22"/>
          <w:szCs w:val="22"/>
        </w:rPr>
        <w:t>шеспасительное наставление! они должны вопрошать людей благо</w:t>
      </w:r>
      <w:r w:rsidRPr="002C1693">
        <w:rPr>
          <w:color w:val="000000"/>
          <w:spacing w:val="-7"/>
          <w:sz w:val="22"/>
          <w:szCs w:val="22"/>
        </w:rPr>
        <w:softHyphen/>
      </w:r>
      <w:r w:rsidRPr="002C1693">
        <w:rPr>
          <w:color w:val="000000"/>
          <w:sz w:val="22"/>
          <w:szCs w:val="22"/>
        </w:rPr>
        <w:t>датных, говорящих слово Божие, а не свое.</w:t>
      </w:r>
    </w:p>
    <w:p w:rsidR="0001676B" w:rsidRPr="002C1693" w:rsidRDefault="0001676B" w:rsidP="00B5236F">
      <w:pPr>
        <w:shd w:val="clear" w:color="auto" w:fill="FFFFFF"/>
        <w:tabs>
          <w:tab w:val="decimal" w:pos="0"/>
          <w:tab w:val="left" w:pos="529"/>
        </w:tabs>
        <w:spacing w:before="191" w:line="238" w:lineRule="exact"/>
        <w:ind w:right="14" w:firstLine="567"/>
        <w:jc w:val="both"/>
        <w:rPr>
          <w:sz w:val="22"/>
          <w:szCs w:val="22"/>
        </w:rPr>
      </w:pPr>
      <w:r w:rsidRPr="002C1693">
        <w:rPr>
          <w:color w:val="000000"/>
          <w:spacing w:val="-3"/>
          <w:sz w:val="22"/>
          <w:szCs w:val="22"/>
        </w:rPr>
        <w:t>5.</w:t>
      </w:r>
      <w:r w:rsidRPr="002C1693">
        <w:rPr>
          <w:color w:val="000000"/>
          <w:sz w:val="22"/>
          <w:szCs w:val="22"/>
        </w:rPr>
        <w:tab/>
        <w:t>Авва Макарий сказал брату Захарии: «Скажи мне, в чем</w:t>
      </w:r>
      <w:r w:rsidR="00050682" w:rsidRPr="002C1693">
        <w:rPr>
          <w:color w:val="000000"/>
          <w:sz w:val="22"/>
          <w:szCs w:val="22"/>
        </w:rPr>
        <w:t xml:space="preserve"> </w:t>
      </w:r>
      <w:r w:rsidRPr="002C1693">
        <w:rPr>
          <w:color w:val="000000"/>
          <w:sz w:val="22"/>
          <w:szCs w:val="22"/>
        </w:rPr>
        <w:t>заключается дело монаха?» Захария отвечал ему: «Меня ли</w:t>
      </w:r>
      <w:r w:rsidR="00050682" w:rsidRPr="002C1693">
        <w:rPr>
          <w:color w:val="000000"/>
          <w:sz w:val="22"/>
          <w:szCs w:val="22"/>
        </w:rPr>
        <w:t xml:space="preserve"> </w:t>
      </w:r>
      <w:r w:rsidRPr="002C1693">
        <w:rPr>
          <w:color w:val="000000"/>
          <w:sz w:val="22"/>
          <w:szCs w:val="22"/>
        </w:rPr>
        <w:t>вопрошаешь, отец?» Авва Макарий сказал: «Открываю тебе,</w:t>
      </w:r>
      <w:r w:rsidR="00050682" w:rsidRPr="002C1693">
        <w:rPr>
          <w:color w:val="000000"/>
          <w:sz w:val="22"/>
          <w:szCs w:val="22"/>
        </w:rPr>
        <w:t xml:space="preserve"> </w:t>
      </w:r>
      <w:r w:rsidRPr="002C1693">
        <w:rPr>
          <w:color w:val="000000"/>
          <w:spacing w:val="-3"/>
          <w:sz w:val="22"/>
          <w:szCs w:val="22"/>
        </w:rPr>
        <w:t>чадо мое, Захария, что есть понуждающий меня вопрошать тебя».</w:t>
      </w:r>
      <w:r w:rsidR="00050682" w:rsidRPr="002C1693">
        <w:rPr>
          <w:color w:val="000000"/>
          <w:spacing w:val="-3"/>
          <w:sz w:val="22"/>
          <w:szCs w:val="22"/>
        </w:rPr>
        <w:t xml:space="preserve"> </w:t>
      </w:r>
      <w:r w:rsidRPr="002C1693">
        <w:rPr>
          <w:color w:val="000000"/>
          <w:sz w:val="22"/>
          <w:szCs w:val="22"/>
        </w:rPr>
        <w:t>Тогда Захария сказал: «Авва! по мнению моему, монах — тот,</w:t>
      </w:r>
      <w:r w:rsidR="00050682" w:rsidRPr="002C1693">
        <w:rPr>
          <w:color w:val="000000"/>
          <w:sz w:val="22"/>
          <w:szCs w:val="22"/>
        </w:rPr>
        <w:t xml:space="preserve"> </w:t>
      </w:r>
      <w:r w:rsidRPr="002C1693">
        <w:rPr>
          <w:color w:val="000000"/>
          <w:sz w:val="22"/>
          <w:szCs w:val="22"/>
        </w:rPr>
        <w:t>кто постоянно понуждает себя на заповеди Божий»</w:t>
      </w:r>
      <w:r w:rsidR="00050682" w:rsidRPr="002C1693">
        <w:rPr>
          <w:rStyle w:val="a5"/>
          <w:color w:val="000000"/>
          <w:sz w:val="22"/>
          <w:szCs w:val="22"/>
        </w:rPr>
        <w:footnoteReference w:id="370"/>
      </w:r>
      <w:r w:rsidRPr="002C1693">
        <w:rPr>
          <w:color w:val="000000"/>
          <w:sz w:val="22"/>
          <w:szCs w:val="22"/>
        </w:rPr>
        <w:t>.</w:t>
      </w:r>
    </w:p>
    <w:p w:rsidR="0001676B" w:rsidRPr="002C1693" w:rsidRDefault="0001676B" w:rsidP="00B5236F">
      <w:pPr>
        <w:shd w:val="clear" w:color="auto" w:fill="FFFFFF"/>
        <w:tabs>
          <w:tab w:val="decimal" w:pos="0"/>
        </w:tabs>
        <w:spacing w:before="180" w:line="238" w:lineRule="exact"/>
        <w:ind w:right="40" w:firstLine="567"/>
        <w:jc w:val="both"/>
        <w:rPr>
          <w:sz w:val="22"/>
          <w:szCs w:val="22"/>
        </w:rPr>
      </w:pPr>
      <w:r w:rsidRPr="002C1693">
        <w:rPr>
          <w:color w:val="000000"/>
          <w:spacing w:val="-6"/>
          <w:sz w:val="22"/>
          <w:szCs w:val="22"/>
        </w:rPr>
        <w:t>6. Поведал авва Пимен: «В то время, как умирал брат Заха</w:t>
      </w:r>
      <w:r w:rsidRPr="002C1693">
        <w:rPr>
          <w:color w:val="000000"/>
          <w:spacing w:val="-5"/>
          <w:sz w:val="22"/>
          <w:szCs w:val="22"/>
        </w:rPr>
        <w:t>рия, вопросил его авва Моисей: "Что видишь?" Захария отве</w:t>
      </w:r>
      <w:r w:rsidRPr="002C1693">
        <w:rPr>
          <w:color w:val="000000"/>
          <w:spacing w:val="-5"/>
          <w:sz w:val="22"/>
          <w:szCs w:val="22"/>
        </w:rPr>
        <w:softHyphen/>
      </w:r>
      <w:r w:rsidRPr="002C1693">
        <w:rPr>
          <w:color w:val="000000"/>
          <w:spacing w:val="-6"/>
          <w:sz w:val="22"/>
          <w:szCs w:val="22"/>
        </w:rPr>
        <w:t xml:space="preserve">чал: "Авва! не лучше ли умолчать об этом?" Моисей сказал: "Умолчи, сын мой". В час смерти Захарии сидел у него авва </w:t>
      </w:r>
      <w:r w:rsidRPr="002C1693">
        <w:rPr>
          <w:color w:val="000000"/>
          <w:spacing w:val="-10"/>
          <w:sz w:val="22"/>
          <w:szCs w:val="22"/>
        </w:rPr>
        <w:t xml:space="preserve">Исидор пресвитер, и, воззрев на небо, сказал: "Веселись, Захария, </w:t>
      </w:r>
      <w:r w:rsidRPr="002C1693">
        <w:rPr>
          <w:color w:val="000000"/>
          <w:spacing w:val="-5"/>
          <w:sz w:val="22"/>
          <w:szCs w:val="22"/>
        </w:rPr>
        <w:t xml:space="preserve">чадо мое! Тебе отворились врата Царствия Небесного". Тогда </w:t>
      </w:r>
      <w:r w:rsidRPr="002C1693">
        <w:rPr>
          <w:color w:val="000000"/>
          <w:spacing w:val="-2"/>
          <w:sz w:val="22"/>
          <w:szCs w:val="22"/>
        </w:rPr>
        <w:t>Захария испустил дух, и погребен был Отцами в Скиту»</w:t>
      </w:r>
      <w:r w:rsidR="00050682" w:rsidRPr="002C1693">
        <w:rPr>
          <w:rStyle w:val="a5"/>
          <w:color w:val="000000"/>
          <w:spacing w:val="-2"/>
          <w:sz w:val="22"/>
          <w:szCs w:val="22"/>
        </w:rPr>
        <w:footnoteReference w:id="371"/>
      </w:r>
      <w:r w:rsidRPr="002C1693">
        <w:rPr>
          <w:color w:val="000000"/>
          <w:spacing w:val="-2"/>
          <w:sz w:val="22"/>
          <w:szCs w:val="22"/>
        </w:rPr>
        <w:t>.</w:t>
      </w:r>
    </w:p>
    <w:p w:rsidR="0001676B" w:rsidRPr="002C1693" w:rsidRDefault="0001676B" w:rsidP="00B5236F">
      <w:pPr>
        <w:shd w:val="clear" w:color="auto" w:fill="FFFFFF"/>
        <w:tabs>
          <w:tab w:val="decimal" w:pos="0"/>
        </w:tabs>
        <w:spacing w:before="234" w:line="234" w:lineRule="exact"/>
        <w:ind w:right="11" w:firstLine="567"/>
        <w:jc w:val="both"/>
        <w:rPr>
          <w:sz w:val="22"/>
          <w:szCs w:val="22"/>
        </w:rPr>
      </w:pPr>
      <w:r w:rsidRPr="002C1693">
        <w:rPr>
          <w:color w:val="000000"/>
          <w:spacing w:val="-7"/>
          <w:sz w:val="22"/>
          <w:szCs w:val="22"/>
        </w:rPr>
        <w:t xml:space="preserve">1. Авва </w:t>
      </w:r>
      <w:r w:rsidRPr="002C1693">
        <w:rPr>
          <w:b/>
          <w:bCs/>
          <w:color w:val="000000"/>
          <w:spacing w:val="-7"/>
          <w:sz w:val="22"/>
          <w:szCs w:val="22"/>
          <w:u w:val="single"/>
        </w:rPr>
        <w:t>Исайя</w:t>
      </w:r>
      <w:r w:rsidRPr="002C1693">
        <w:rPr>
          <w:b/>
          <w:bCs/>
          <w:color w:val="000000"/>
          <w:spacing w:val="-7"/>
          <w:sz w:val="22"/>
          <w:szCs w:val="22"/>
        </w:rPr>
        <w:t xml:space="preserve">, </w:t>
      </w:r>
      <w:r w:rsidRPr="002C1693">
        <w:rPr>
          <w:color w:val="000000"/>
          <w:spacing w:val="-7"/>
          <w:sz w:val="22"/>
          <w:szCs w:val="22"/>
        </w:rPr>
        <w:t xml:space="preserve">названный </w:t>
      </w:r>
      <w:r w:rsidRPr="002C1693">
        <w:rPr>
          <w:i/>
          <w:iCs/>
          <w:color w:val="000000"/>
          <w:spacing w:val="-7"/>
          <w:sz w:val="22"/>
          <w:szCs w:val="22"/>
        </w:rPr>
        <w:t xml:space="preserve">Отшельником </w:t>
      </w:r>
      <w:r w:rsidRPr="002C1693">
        <w:rPr>
          <w:color w:val="000000"/>
          <w:spacing w:val="-7"/>
          <w:sz w:val="22"/>
          <w:szCs w:val="22"/>
        </w:rPr>
        <w:t xml:space="preserve">по избранному им </w:t>
      </w:r>
      <w:r w:rsidRPr="002C1693">
        <w:rPr>
          <w:color w:val="000000"/>
          <w:spacing w:val="-5"/>
          <w:sz w:val="22"/>
          <w:szCs w:val="22"/>
        </w:rPr>
        <w:t>роду иноческого подвижничества, жил в Египетском Ските, в этой обширной и дикой пустыне, служившей пристанию для многочисленного сонма безмолвников в течение четырех сто</w:t>
      </w:r>
      <w:r w:rsidRPr="002C1693">
        <w:rPr>
          <w:color w:val="000000"/>
          <w:spacing w:val="-7"/>
          <w:sz w:val="22"/>
          <w:szCs w:val="22"/>
        </w:rPr>
        <w:t>летий</w:t>
      </w:r>
      <w:r w:rsidR="00050682" w:rsidRPr="002C1693">
        <w:rPr>
          <w:rStyle w:val="a5"/>
          <w:color w:val="000000"/>
          <w:spacing w:val="-7"/>
          <w:sz w:val="22"/>
          <w:szCs w:val="22"/>
        </w:rPr>
        <w:footnoteReference w:id="372"/>
      </w:r>
      <w:r w:rsidRPr="002C1693">
        <w:rPr>
          <w:color w:val="000000"/>
          <w:spacing w:val="-7"/>
          <w:sz w:val="22"/>
          <w:szCs w:val="22"/>
        </w:rPr>
        <w:t>. Имя великого пророка иудейского носили многие вели</w:t>
      </w:r>
      <w:r w:rsidRPr="002C1693">
        <w:rPr>
          <w:color w:val="000000"/>
          <w:spacing w:val="-7"/>
          <w:sz w:val="22"/>
          <w:szCs w:val="22"/>
        </w:rPr>
        <w:softHyphen/>
      </w:r>
      <w:r w:rsidRPr="002C1693">
        <w:rPr>
          <w:color w:val="000000"/>
          <w:spacing w:val="-5"/>
          <w:sz w:val="22"/>
          <w:szCs w:val="22"/>
        </w:rPr>
        <w:t>кие иноки</w:t>
      </w:r>
      <w:r w:rsidR="00050682" w:rsidRPr="002C1693">
        <w:rPr>
          <w:rStyle w:val="a5"/>
          <w:color w:val="000000"/>
          <w:spacing w:val="-5"/>
          <w:sz w:val="22"/>
          <w:szCs w:val="22"/>
        </w:rPr>
        <w:footnoteReference w:id="373"/>
      </w:r>
      <w:r w:rsidRPr="002C1693">
        <w:rPr>
          <w:color w:val="000000"/>
          <w:spacing w:val="-5"/>
          <w:sz w:val="22"/>
          <w:szCs w:val="22"/>
        </w:rPr>
        <w:t xml:space="preserve"> Скита, жившие в разное время. Исайя Отшельник, очевидно, жил в </w:t>
      </w:r>
      <w:r w:rsidRPr="002C1693">
        <w:rPr>
          <w:color w:val="000000"/>
          <w:spacing w:val="-5"/>
          <w:sz w:val="22"/>
          <w:szCs w:val="22"/>
          <w:lang w:val="en-US"/>
        </w:rPr>
        <w:t>V</w:t>
      </w:r>
      <w:r w:rsidRPr="002C1693">
        <w:rPr>
          <w:color w:val="000000"/>
          <w:spacing w:val="-5"/>
          <w:sz w:val="22"/>
          <w:szCs w:val="22"/>
        </w:rPr>
        <w:t xml:space="preserve"> и </w:t>
      </w:r>
      <w:r w:rsidRPr="002C1693">
        <w:rPr>
          <w:color w:val="000000"/>
          <w:spacing w:val="-5"/>
          <w:sz w:val="22"/>
          <w:szCs w:val="22"/>
          <w:lang w:val="en-US"/>
        </w:rPr>
        <w:t>VI</w:t>
      </w:r>
      <w:r w:rsidRPr="002C1693">
        <w:rPr>
          <w:color w:val="000000"/>
          <w:spacing w:val="-5"/>
          <w:sz w:val="22"/>
          <w:szCs w:val="22"/>
        </w:rPr>
        <w:t xml:space="preserve"> столетиях. В новоначалии своем он пользовался наставлениями преподобного Пимена Великого</w:t>
      </w:r>
      <w:r w:rsidR="00050682" w:rsidRPr="002C1693">
        <w:rPr>
          <w:rStyle w:val="a5"/>
          <w:color w:val="000000"/>
          <w:spacing w:val="-5"/>
          <w:sz w:val="22"/>
          <w:szCs w:val="22"/>
        </w:rPr>
        <w:footnoteReference w:id="374"/>
      </w:r>
      <w:r w:rsidRPr="002C1693">
        <w:rPr>
          <w:color w:val="000000"/>
          <w:spacing w:val="-5"/>
          <w:sz w:val="22"/>
          <w:szCs w:val="22"/>
        </w:rPr>
        <w:t xml:space="preserve">, </w:t>
      </w:r>
      <w:r w:rsidRPr="002C1693">
        <w:rPr>
          <w:color w:val="000000"/>
          <w:spacing w:val="-4"/>
          <w:sz w:val="22"/>
          <w:szCs w:val="22"/>
        </w:rPr>
        <w:t>и некоторые из изречений Великого включил в свои сочине</w:t>
      </w:r>
      <w:r w:rsidRPr="002C1693">
        <w:rPr>
          <w:color w:val="000000"/>
          <w:spacing w:val="-4"/>
          <w:sz w:val="22"/>
          <w:szCs w:val="22"/>
        </w:rPr>
        <w:softHyphen/>
      </w:r>
      <w:r w:rsidRPr="002C1693">
        <w:rPr>
          <w:color w:val="000000"/>
          <w:spacing w:val="-1"/>
          <w:sz w:val="22"/>
          <w:szCs w:val="22"/>
        </w:rPr>
        <w:t>ния. Вообще характер преподобного Исайи очень сходству</w:t>
      </w:r>
      <w:r w:rsidRPr="002C1693">
        <w:rPr>
          <w:color w:val="000000"/>
          <w:spacing w:val="-1"/>
          <w:sz w:val="22"/>
          <w:szCs w:val="22"/>
        </w:rPr>
        <w:softHyphen/>
      </w:r>
      <w:r w:rsidRPr="002C1693">
        <w:rPr>
          <w:color w:val="000000"/>
          <w:spacing w:val="-4"/>
          <w:sz w:val="22"/>
          <w:szCs w:val="22"/>
        </w:rPr>
        <w:t xml:space="preserve">ет с характером наставлений преподобного Пимена и очень </w:t>
      </w:r>
      <w:r w:rsidRPr="002C1693">
        <w:rPr>
          <w:color w:val="000000"/>
          <w:spacing w:val="-3"/>
          <w:sz w:val="22"/>
          <w:szCs w:val="22"/>
        </w:rPr>
        <w:t>отделяется от характера наставлений, произнесенных первы</w:t>
      </w:r>
      <w:r w:rsidRPr="002C1693">
        <w:rPr>
          <w:color w:val="000000"/>
          <w:spacing w:val="-3"/>
          <w:sz w:val="22"/>
          <w:szCs w:val="22"/>
        </w:rPr>
        <w:softHyphen/>
      </w:r>
      <w:r w:rsidRPr="002C1693">
        <w:rPr>
          <w:color w:val="000000"/>
          <w:spacing w:val="-4"/>
          <w:sz w:val="22"/>
          <w:szCs w:val="22"/>
        </w:rPr>
        <w:t>ми иноками Скита</w:t>
      </w:r>
      <w:r w:rsidR="00050682" w:rsidRPr="002C1693">
        <w:rPr>
          <w:rStyle w:val="a5"/>
          <w:color w:val="000000"/>
          <w:spacing w:val="-4"/>
          <w:sz w:val="22"/>
          <w:szCs w:val="22"/>
        </w:rPr>
        <w:footnoteReference w:id="375"/>
      </w:r>
      <w:r w:rsidRPr="002C1693">
        <w:rPr>
          <w:color w:val="000000"/>
          <w:spacing w:val="-4"/>
          <w:sz w:val="22"/>
          <w:szCs w:val="22"/>
        </w:rPr>
        <w:t xml:space="preserve">. На писания и изречения древних иноков </w:t>
      </w:r>
      <w:r w:rsidRPr="002C1693">
        <w:rPr>
          <w:color w:val="000000"/>
          <w:spacing w:val="-2"/>
          <w:sz w:val="22"/>
          <w:szCs w:val="22"/>
        </w:rPr>
        <w:t>Скита Исайя ссылается</w:t>
      </w:r>
      <w:r w:rsidR="00050682" w:rsidRPr="002C1693">
        <w:rPr>
          <w:rStyle w:val="a5"/>
          <w:color w:val="000000"/>
          <w:spacing w:val="-2"/>
          <w:sz w:val="22"/>
          <w:szCs w:val="22"/>
        </w:rPr>
        <w:footnoteReference w:id="376"/>
      </w:r>
      <w:r w:rsidRPr="002C1693">
        <w:rPr>
          <w:color w:val="000000"/>
          <w:spacing w:val="-2"/>
          <w:sz w:val="22"/>
          <w:szCs w:val="22"/>
        </w:rPr>
        <w:t xml:space="preserve">. Из книги Варсонофия Великого, сперва египетского, потом палестинского инока, жившего в </w:t>
      </w:r>
      <w:r w:rsidRPr="002C1693">
        <w:rPr>
          <w:color w:val="000000"/>
          <w:spacing w:val="-4"/>
          <w:sz w:val="22"/>
          <w:szCs w:val="22"/>
          <w:lang w:val="en-US"/>
        </w:rPr>
        <w:t>VI</w:t>
      </w:r>
      <w:r w:rsidRPr="002C1693">
        <w:rPr>
          <w:color w:val="000000"/>
          <w:spacing w:val="-4"/>
          <w:sz w:val="22"/>
          <w:szCs w:val="22"/>
        </w:rPr>
        <w:t xml:space="preserve"> столетии, заметно, что он знал лично святого Исайю</w:t>
      </w:r>
      <w:r w:rsidR="00050682" w:rsidRPr="002C1693">
        <w:rPr>
          <w:rStyle w:val="a5"/>
          <w:color w:val="000000"/>
          <w:spacing w:val="-4"/>
          <w:sz w:val="22"/>
          <w:szCs w:val="22"/>
        </w:rPr>
        <w:footnoteReference w:id="377"/>
      </w:r>
      <w:r w:rsidRPr="002C1693">
        <w:rPr>
          <w:color w:val="000000"/>
          <w:spacing w:val="-4"/>
          <w:sz w:val="22"/>
          <w:szCs w:val="22"/>
        </w:rPr>
        <w:t xml:space="preserve">, — </w:t>
      </w:r>
      <w:r w:rsidRPr="002C1693">
        <w:rPr>
          <w:color w:val="000000"/>
          <w:spacing w:val="-3"/>
          <w:sz w:val="22"/>
          <w:szCs w:val="22"/>
        </w:rPr>
        <w:t xml:space="preserve">даже можно догадываться, что пользовался его назиданиями. </w:t>
      </w:r>
      <w:r w:rsidRPr="002C1693">
        <w:rPr>
          <w:color w:val="000000"/>
          <w:spacing w:val="-4"/>
          <w:sz w:val="22"/>
          <w:szCs w:val="22"/>
        </w:rPr>
        <w:t>В книге говорится о преподобном Исайи как о лице несом</w:t>
      </w:r>
      <w:r w:rsidRPr="002C1693">
        <w:rPr>
          <w:color w:val="000000"/>
          <w:spacing w:val="-4"/>
          <w:sz w:val="22"/>
          <w:szCs w:val="22"/>
        </w:rPr>
        <w:softHyphen/>
        <w:t>ненной святости, известном по опытности и познаниям в мо</w:t>
      </w:r>
      <w:r w:rsidRPr="002C1693">
        <w:rPr>
          <w:color w:val="000000"/>
          <w:spacing w:val="-5"/>
          <w:sz w:val="22"/>
          <w:szCs w:val="22"/>
        </w:rPr>
        <w:t xml:space="preserve">нашеской жизни. Из повести преподобного Елисея видно, что </w:t>
      </w:r>
      <w:r w:rsidRPr="002C1693">
        <w:rPr>
          <w:color w:val="000000"/>
          <w:sz w:val="22"/>
          <w:szCs w:val="22"/>
        </w:rPr>
        <w:t xml:space="preserve">преподобный Исайя жил после </w:t>
      </w:r>
      <w:r w:rsidRPr="002C1693">
        <w:rPr>
          <w:color w:val="000000"/>
          <w:sz w:val="22"/>
          <w:szCs w:val="22"/>
          <w:lang w:val="en-US"/>
        </w:rPr>
        <w:t>IV</w:t>
      </w:r>
      <w:r w:rsidRPr="002C1693">
        <w:rPr>
          <w:color w:val="000000"/>
          <w:sz w:val="22"/>
          <w:szCs w:val="22"/>
        </w:rPr>
        <w:t xml:space="preserve"> Вселенского Собора</w:t>
      </w:r>
      <w:r w:rsidR="00050682" w:rsidRPr="002C1693">
        <w:rPr>
          <w:rStyle w:val="a5"/>
          <w:color w:val="000000"/>
          <w:sz w:val="22"/>
          <w:szCs w:val="22"/>
        </w:rPr>
        <w:footnoteReference w:id="378"/>
      </w:r>
      <w:r w:rsidRPr="002C1693">
        <w:rPr>
          <w:color w:val="000000"/>
          <w:sz w:val="22"/>
          <w:szCs w:val="22"/>
        </w:rPr>
        <w:t xml:space="preserve"> и</w:t>
      </w:r>
      <w:r w:rsidR="00050682" w:rsidRPr="002C1693">
        <w:rPr>
          <w:sz w:val="22"/>
          <w:szCs w:val="22"/>
        </w:rPr>
        <w:t xml:space="preserve"> </w:t>
      </w:r>
      <w:r w:rsidRPr="002C1693">
        <w:rPr>
          <w:bCs/>
          <w:color w:val="000000"/>
          <w:spacing w:val="-5"/>
          <w:sz w:val="22"/>
          <w:szCs w:val="22"/>
        </w:rPr>
        <w:t>был современником Алексан</w:t>
      </w:r>
      <w:r w:rsidR="00050682" w:rsidRPr="002C1693">
        <w:rPr>
          <w:bCs/>
          <w:color w:val="000000"/>
          <w:spacing w:val="-5"/>
          <w:sz w:val="22"/>
          <w:szCs w:val="22"/>
        </w:rPr>
        <w:t>дрийского патриарха, святого Ев</w:t>
      </w:r>
      <w:r w:rsidRPr="002C1693">
        <w:rPr>
          <w:bCs/>
          <w:color w:val="000000"/>
          <w:spacing w:val="-5"/>
          <w:sz w:val="22"/>
          <w:szCs w:val="22"/>
        </w:rPr>
        <w:t>логия. Наставления преподобного отшельника, как и всех свя</w:t>
      </w:r>
      <w:r w:rsidRPr="002C1693">
        <w:rPr>
          <w:bCs/>
          <w:color w:val="000000"/>
          <w:spacing w:val="-5"/>
          <w:sz w:val="22"/>
          <w:szCs w:val="22"/>
        </w:rPr>
        <w:softHyphen/>
      </w:r>
      <w:r w:rsidRPr="002C1693">
        <w:rPr>
          <w:bCs/>
          <w:color w:val="000000"/>
          <w:spacing w:val="-3"/>
          <w:sz w:val="22"/>
          <w:szCs w:val="22"/>
        </w:rPr>
        <w:t>тых иноков Скита, относятся наиболее к безмолвникам. Име</w:t>
      </w:r>
      <w:r w:rsidRPr="002C1693">
        <w:rPr>
          <w:bCs/>
          <w:color w:val="000000"/>
          <w:spacing w:val="-3"/>
          <w:sz w:val="22"/>
          <w:szCs w:val="22"/>
        </w:rPr>
        <w:softHyphen/>
      </w:r>
      <w:r w:rsidRPr="002C1693">
        <w:rPr>
          <w:bCs/>
          <w:color w:val="000000"/>
          <w:spacing w:val="-5"/>
          <w:sz w:val="22"/>
          <w:szCs w:val="22"/>
        </w:rPr>
        <w:t xml:space="preserve">ем мы неполное собрание слов святого. Некоторые и, вероятно, </w:t>
      </w:r>
      <w:r w:rsidRPr="002C1693">
        <w:rPr>
          <w:bCs/>
          <w:color w:val="000000"/>
          <w:spacing w:val="-2"/>
          <w:sz w:val="22"/>
          <w:szCs w:val="22"/>
        </w:rPr>
        <w:t xml:space="preserve">весьма многие из них утратились, как это должно заключать </w:t>
      </w:r>
      <w:r w:rsidRPr="002C1693">
        <w:rPr>
          <w:bCs/>
          <w:color w:val="000000"/>
          <w:spacing w:val="-4"/>
          <w:sz w:val="22"/>
          <w:szCs w:val="22"/>
        </w:rPr>
        <w:t xml:space="preserve">по отрывку, который помещен святым Иоанном Дамаскиным </w:t>
      </w:r>
      <w:r w:rsidRPr="002C1693">
        <w:rPr>
          <w:bCs/>
          <w:color w:val="000000"/>
          <w:spacing w:val="-2"/>
          <w:sz w:val="22"/>
          <w:szCs w:val="22"/>
        </w:rPr>
        <w:t xml:space="preserve">в его сочинениях, и отрывку о сокровенном поучении. Их нет </w:t>
      </w:r>
      <w:r w:rsidRPr="002C1693">
        <w:rPr>
          <w:bCs/>
          <w:color w:val="000000"/>
          <w:spacing w:val="-5"/>
          <w:sz w:val="22"/>
          <w:szCs w:val="22"/>
        </w:rPr>
        <w:t>в книге отшельника. Магометане, завоевывая страны христи</w:t>
      </w:r>
      <w:r w:rsidRPr="002C1693">
        <w:rPr>
          <w:bCs/>
          <w:color w:val="000000"/>
          <w:spacing w:val="-5"/>
          <w:sz w:val="22"/>
          <w:szCs w:val="22"/>
        </w:rPr>
        <w:softHyphen/>
      </w:r>
      <w:r w:rsidRPr="002C1693">
        <w:rPr>
          <w:bCs/>
          <w:color w:val="000000"/>
          <w:spacing w:val="-9"/>
          <w:sz w:val="22"/>
          <w:szCs w:val="22"/>
        </w:rPr>
        <w:t>анские, уничтожали письменные памятники христианства. С ис</w:t>
      </w:r>
      <w:r w:rsidRPr="002C1693">
        <w:rPr>
          <w:bCs/>
          <w:color w:val="000000"/>
          <w:spacing w:val="-9"/>
          <w:sz w:val="22"/>
          <w:szCs w:val="22"/>
        </w:rPr>
        <w:softHyphen/>
      </w:r>
      <w:r w:rsidRPr="002C1693">
        <w:rPr>
          <w:bCs/>
          <w:color w:val="000000"/>
          <w:spacing w:val="-1"/>
          <w:sz w:val="22"/>
          <w:szCs w:val="22"/>
        </w:rPr>
        <w:t xml:space="preserve">ступленным неистовством и особенным успехом совершили </w:t>
      </w:r>
      <w:r w:rsidRPr="002C1693">
        <w:rPr>
          <w:bCs/>
          <w:color w:val="000000"/>
          <w:sz w:val="22"/>
          <w:szCs w:val="22"/>
        </w:rPr>
        <w:t>они это в Египте.</w:t>
      </w:r>
    </w:p>
    <w:p w:rsidR="0001676B" w:rsidRPr="002C1693" w:rsidRDefault="0001676B" w:rsidP="00B5236F">
      <w:pPr>
        <w:numPr>
          <w:ilvl w:val="0"/>
          <w:numId w:val="82"/>
        </w:numPr>
        <w:shd w:val="clear" w:color="auto" w:fill="FFFFFF"/>
        <w:tabs>
          <w:tab w:val="decimal" w:pos="0"/>
          <w:tab w:val="left" w:pos="515"/>
        </w:tabs>
        <w:spacing w:line="238" w:lineRule="exact"/>
        <w:ind w:right="29" w:firstLine="567"/>
        <w:jc w:val="both"/>
        <w:rPr>
          <w:bCs/>
          <w:color w:val="000000"/>
          <w:spacing w:val="-5"/>
          <w:sz w:val="22"/>
          <w:szCs w:val="22"/>
        </w:rPr>
      </w:pPr>
      <w:r w:rsidRPr="002C1693">
        <w:rPr>
          <w:bCs/>
          <w:color w:val="000000"/>
          <w:spacing w:val="-4"/>
          <w:sz w:val="22"/>
          <w:szCs w:val="22"/>
        </w:rPr>
        <w:t xml:space="preserve">Поведали о авве Исайи, что он однажды пришел на гумно </w:t>
      </w:r>
      <w:r w:rsidRPr="002C1693">
        <w:rPr>
          <w:bCs/>
          <w:color w:val="000000"/>
          <w:sz w:val="22"/>
          <w:szCs w:val="22"/>
        </w:rPr>
        <w:t>и сказал владельцу земли: «Дай мне пшеницы!» «А жал ли ты, авва?» — спросил его владелец. «Нет», — отвечал ста</w:t>
      </w:r>
      <w:r w:rsidRPr="002C1693">
        <w:rPr>
          <w:bCs/>
          <w:color w:val="000000"/>
          <w:sz w:val="22"/>
          <w:szCs w:val="22"/>
        </w:rPr>
        <w:softHyphen/>
      </w:r>
      <w:r w:rsidRPr="002C1693">
        <w:rPr>
          <w:bCs/>
          <w:color w:val="000000"/>
          <w:spacing w:val="-4"/>
          <w:sz w:val="22"/>
          <w:szCs w:val="22"/>
        </w:rPr>
        <w:t>рец. Владелец возразил: «Как же ты хочешь получить пшени</w:t>
      </w:r>
      <w:r w:rsidRPr="002C1693">
        <w:rPr>
          <w:bCs/>
          <w:color w:val="000000"/>
          <w:spacing w:val="-4"/>
          <w:sz w:val="22"/>
          <w:szCs w:val="22"/>
        </w:rPr>
        <w:softHyphen/>
        <w:t>цы, когда ты не жал?» На это старец сказал: «Разве не получа</w:t>
      </w:r>
      <w:r w:rsidRPr="002C1693">
        <w:rPr>
          <w:bCs/>
          <w:color w:val="000000"/>
          <w:spacing w:val="-4"/>
          <w:sz w:val="22"/>
          <w:szCs w:val="22"/>
        </w:rPr>
        <w:softHyphen/>
      </w:r>
      <w:r w:rsidRPr="002C1693">
        <w:rPr>
          <w:bCs/>
          <w:color w:val="000000"/>
          <w:spacing w:val="-3"/>
          <w:sz w:val="22"/>
          <w:szCs w:val="22"/>
        </w:rPr>
        <w:t>ет пшеницы тот, кто не жал?» «Не получает», — отвечал вла</w:t>
      </w:r>
      <w:r w:rsidRPr="002C1693">
        <w:rPr>
          <w:bCs/>
          <w:color w:val="000000"/>
          <w:spacing w:val="-3"/>
          <w:sz w:val="22"/>
          <w:szCs w:val="22"/>
        </w:rPr>
        <w:softHyphen/>
      </w:r>
      <w:r w:rsidRPr="002C1693">
        <w:rPr>
          <w:bCs/>
          <w:color w:val="000000"/>
          <w:spacing w:val="-2"/>
          <w:sz w:val="22"/>
          <w:szCs w:val="22"/>
        </w:rPr>
        <w:t xml:space="preserve">делец. Выслушав этот ответ, старец ушел с гумна. Братия, </w:t>
      </w:r>
      <w:r w:rsidRPr="002C1693">
        <w:rPr>
          <w:bCs/>
          <w:color w:val="000000"/>
          <w:spacing w:val="-4"/>
          <w:sz w:val="22"/>
          <w:szCs w:val="22"/>
        </w:rPr>
        <w:t xml:space="preserve">бывшие свидетелями поступка, поклонились авве и просили </w:t>
      </w:r>
      <w:r w:rsidRPr="002C1693">
        <w:rPr>
          <w:bCs/>
          <w:color w:val="000000"/>
          <w:sz w:val="22"/>
          <w:szCs w:val="22"/>
        </w:rPr>
        <w:t xml:space="preserve">объяснить им поступок его. Старец сказал им: «Я сделал это </w:t>
      </w:r>
      <w:r w:rsidRPr="002C1693">
        <w:rPr>
          <w:bCs/>
          <w:color w:val="000000"/>
          <w:spacing w:val="-3"/>
          <w:sz w:val="22"/>
          <w:szCs w:val="22"/>
        </w:rPr>
        <w:t xml:space="preserve">с целию показать, что не получит от Бога награды тот, кто не </w:t>
      </w:r>
      <w:r w:rsidRPr="002C1693">
        <w:rPr>
          <w:bCs/>
          <w:color w:val="000000"/>
          <w:sz w:val="22"/>
          <w:szCs w:val="22"/>
        </w:rPr>
        <w:t>будет подвизаться»</w:t>
      </w:r>
      <w:r w:rsidR="00050682" w:rsidRPr="002C1693">
        <w:rPr>
          <w:rStyle w:val="a5"/>
          <w:bCs/>
          <w:color w:val="000000"/>
          <w:sz w:val="22"/>
          <w:szCs w:val="22"/>
        </w:rPr>
        <w:footnoteReference w:id="379"/>
      </w:r>
      <w:r w:rsidRPr="002C1693">
        <w:rPr>
          <w:bCs/>
          <w:color w:val="000000"/>
          <w:sz w:val="22"/>
          <w:szCs w:val="22"/>
        </w:rPr>
        <w:t>.</w:t>
      </w:r>
    </w:p>
    <w:p w:rsidR="0001676B" w:rsidRPr="002C1693" w:rsidRDefault="0001676B" w:rsidP="00B5236F">
      <w:pPr>
        <w:numPr>
          <w:ilvl w:val="0"/>
          <w:numId w:val="82"/>
        </w:numPr>
        <w:shd w:val="clear" w:color="auto" w:fill="FFFFFF"/>
        <w:tabs>
          <w:tab w:val="decimal" w:pos="0"/>
          <w:tab w:val="left" w:pos="515"/>
        </w:tabs>
        <w:spacing w:line="238" w:lineRule="exact"/>
        <w:ind w:right="22" w:firstLine="567"/>
        <w:jc w:val="both"/>
        <w:rPr>
          <w:bCs/>
          <w:color w:val="000000"/>
          <w:spacing w:val="-1"/>
          <w:sz w:val="22"/>
          <w:szCs w:val="22"/>
        </w:rPr>
      </w:pPr>
      <w:r w:rsidRPr="002C1693">
        <w:rPr>
          <w:bCs/>
          <w:color w:val="000000"/>
          <w:sz w:val="22"/>
          <w:szCs w:val="22"/>
        </w:rPr>
        <w:t>Однажды авва Исайя увидел, что брат совершает тяж</w:t>
      </w:r>
      <w:r w:rsidRPr="002C1693">
        <w:rPr>
          <w:bCs/>
          <w:color w:val="000000"/>
          <w:sz w:val="22"/>
          <w:szCs w:val="22"/>
        </w:rPr>
        <w:softHyphen/>
        <w:t>кий грех; он не обличил его, сказав сам себе: «Если Бог, Который создал его и видит это, милует его, то кто я, чтоб мне обличить его»</w:t>
      </w:r>
      <w:r w:rsidR="00050682" w:rsidRPr="002C1693">
        <w:rPr>
          <w:rStyle w:val="a5"/>
          <w:bCs/>
          <w:color w:val="000000"/>
          <w:sz w:val="22"/>
          <w:szCs w:val="22"/>
        </w:rPr>
        <w:footnoteReference w:id="380"/>
      </w:r>
      <w:r w:rsidRPr="002C1693">
        <w:rPr>
          <w:bCs/>
          <w:color w:val="000000"/>
          <w:sz w:val="22"/>
          <w:szCs w:val="22"/>
        </w:rPr>
        <w:t>.</w:t>
      </w:r>
    </w:p>
    <w:p w:rsidR="0001676B" w:rsidRPr="002C1693" w:rsidRDefault="0001676B" w:rsidP="00B5236F">
      <w:pPr>
        <w:numPr>
          <w:ilvl w:val="0"/>
          <w:numId w:val="82"/>
        </w:numPr>
        <w:shd w:val="clear" w:color="auto" w:fill="FFFFFF"/>
        <w:tabs>
          <w:tab w:val="decimal" w:pos="0"/>
          <w:tab w:val="left" w:pos="515"/>
        </w:tabs>
        <w:spacing w:line="238" w:lineRule="exact"/>
        <w:ind w:right="14" w:firstLine="567"/>
        <w:jc w:val="both"/>
        <w:rPr>
          <w:bCs/>
          <w:color w:val="000000"/>
          <w:spacing w:val="-1"/>
          <w:sz w:val="22"/>
          <w:szCs w:val="22"/>
        </w:rPr>
      </w:pPr>
      <w:r w:rsidRPr="002C1693">
        <w:rPr>
          <w:bCs/>
          <w:color w:val="000000"/>
          <w:spacing w:val="-2"/>
          <w:sz w:val="22"/>
          <w:szCs w:val="22"/>
        </w:rPr>
        <w:t xml:space="preserve">Однажды авва Исайя пригласил к себе брата. Он умыл посетителю ноги, всыпал горсть чечевицы в горнец, и, когда она немного поварилась, снял горнец с огня. Увидя это, брат сказал: «Авва! чечевица еще не уварилась!» Авва отвечал: </w:t>
      </w:r>
      <w:r w:rsidRPr="002C1693">
        <w:rPr>
          <w:bCs/>
          <w:color w:val="000000"/>
          <w:spacing w:val="-1"/>
          <w:sz w:val="22"/>
          <w:szCs w:val="22"/>
        </w:rPr>
        <w:t xml:space="preserve">«Разве не довольно для тебя, что она побыла на огне? и это </w:t>
      </w:r>
      <w:r w:rsidRPr="002C1693">
        <w:rPr>
          <w:bCs/>
          <w:color w:val="000000"/>
          <w:sz w:val="22"/>
          <w:szCs w:val="22"/>
        </w:rPr>
        <w:t>великое утешение»</w:t>
      </w:r>
      <w:r w:rsidR="00050682" w:rsidRPr="002C1693">
        <w:rPr>
          <w:rStyle w:val="a5"/>
          <w:bCs/>
          <w:color w:val="000000"/>
          <w:sz w:val="22"/>
          <w:szCs w:val="22"/>
        </w:rPr>
        <w:footnoteReference w:id="381"/>
      </w:r>
      <w:r w:rsidRPr="002C1693">
        <w:rPr>
          <w:bCs/>
          <w:color w:val="000000"/>
          <w:sz w:val="22"/>
          <w:szCs w:val="22"/>
        </w:rPr>
        <w:t>.</w:t>
      </w:r>
    </w:p>
    <w:p w:rsidR="0001676B" w:rsidRPr="002C1693" w:rsidRDefault="0001676B" w:rsidP="00B5236F">
      <w:pPr>
        <w:numPr>
          <w:ilvl w:val="0"/>
          <w:numId w:val="82"/>
        </w:numPr>
        <w:shd w:val="clear" w:color="auto" w:fill="FFFFFF"/>
        <w:tabs>
          <w:tab w:val="decimal" w:pos="0"/>
          <w:tab w:val="left" w:pos="515"/>
        </w:tabs>
        <w:spacing w:line="238" w:lineRule="exact"/>
        <w:ind w:right="7" w:firstLine="567"/>
        <w:jc w:val="both"/>
        <w:rPr>
          <w:sz w:val="22"/>
          <w:szCs w:val="22"/>
        </w:rPr>
      </w:pPr>
      <w:r w:rsidRPr="002C1693">
        <w:rPr>
          <w:bCs/>
          <w:color w:val="000000"/>
          <w:spacing w:val="-3"/>
          <w:sz w:val="22"/>
          <w:szCs w:val="22"/>
        </w:rPr>
        <w:t xml:space="preserve">Поведал авва Исайя: «Случилось, что братия вкушали </w:t>
      </w:r>
      <w:r w:rsidRPr="002C1693">
        <w:rPr>
          <w:bCs/>
          <w:color w:val="000000"/>
          <w:sz w:val="22"/>
          <w:szCs w:val="22"/>
        </w:rPr>
        <w:t>пищу в церкви на вечери любви. Они завели разговор меж</w:t>
      </w:r>
      <w:r w:rsidRPr="002C1693">
        <w:rPr>
          <w:bCs/>
          <w:color w:val="000000"/>
          <w:sz w:val="22"/>
          <w:szCs w:val="22"/>
        </w:rPr>
        <w:softHyphen/>
      </w:r>
      <w:r w:rsidRPr="002C1693">
        <w:rPr>
          <w:bCs/>
          <w:color w:val="000000"/>
          <w:spacing w:val="-4"/>
          <w:sz w:val="22"/>
          <w:szCs w:val="22"/>
        </w:rPr>
        <w:t>ду собою. Тогда пресвитер из Пелусии, бывший тут, остановил их, сказав: "Молчите, братия. Я знаю, что один из братии вку</w:t>
      </w:r>
      <w:r w:rsidRPr="002C1693">
        <w:rPr>
          <w:bCs/>
          <w:color w:val="000000"/>
          <w:spacing w:val="-4"/>
          <w:sz w:val="22"/>
          <w:szCs w:val="22"/>
        </w:rPr>
        <w:softHyphen/>
      </w:r>
      <w:r w:rsidRPr="002C1693">
        <w:rPr>
          <w:bCs/>
          <w:color w:val="000000"/>
          <w:spacing w:val="-5"/>
          <w:sz w:val="22"/>
          <w:szCs w:val="22"/>
        </w:rPr>
        <w:t xml:space="preserve">шает пищу с нами и пьет чашу наравне с прочими, но молитва </w:t>
      </w:r>
      <w:r w:rsidRPr="002C1693">
        <w:rPr>
          <w:bCs/>
          <w:color w:val="000000"/>
          <w:spacing w:val="-3"/>
          <w:sz w:val="22"/>
          <w:szCs w:val="22"/>
        </w:rPr>
        <w:t>его, как пламень огненный, восходит к Богу"»</w:t>
      </w:r>
      <w:r w:rsidR="00050682" w:rsidRPr="002C1693">
        <w:rPr>
          <w:rStyle w:val="a5"/>
          <w:bCs/>
          <w:color w:val="000000"/>
          <w:spacing w:val="-3"/>
          <w:sz w:val="22"/>
          <w:szCs w:val="22"/>
        </w:rPr>
        <w:footnoteReference w:id="382"/>
      </w:r>
      <w:r w:rsidRPr="002C1693">
        <w:rPr>
          <w:bCs/>
          <w:color w:val="000000"/>
          <w:spacing w:val="-3"/>
          <w:sz w:val="22"/>
          <w:szCs w:val="22"/>
        </w:rPr>
        <w:t>.</w:t>
      </w:r>
      <w:r w:rsidR="00050682" w:rsidRPr="002C1693">
        <w:rPr>
          <w:bCs/>
          <w:color w:val="000000"/>
          <w:spacing w:val="-1"/>
          <w:sz w:val="22"/>
          <w:szCs w:val="22"/>
        </w:rPr>
        <w:t xml:space="preserve"> </w:t>
      </w:r>
    </w:p>
    <w:p w:rsidR="0001676B" w:rsidRPr="002C1693" w:rsidRDefault="0001676B" w:rsidP="00B5236F">
      <w:pPr>
        <w:numPr>
          <w:ilvl w:val="0"/>
          <w:numId w:val="83"/>
        </w:numPr>
        <w:shd w:val="clear" w:color="auto" w:fill="FFFFFF"/>
        <w:tabs>
          <w:tab w:val="decimal" w:pos="0"/>
          <w:tab w:val="left" w:pos="580"/>
        </w:tabs>
        <w:spacing w:before="176" w:line="238" w:lineRule="exact"/>
        <w:ind w:right="61" w:firstLine="567"/>
        <w:jc w:val="both"/>
        <w:rPr>
          <w:bCs/>
          <w:color w:val="000000"/>
          <w:spacing w:val="-2"/>
          <w:sz w:val="22"/>
          <w:szCs w:val="22"/>
        </w:rPr>
      </w:pPr>
      <w:r w:rsidRPr="002C1693">
        <w:rPr>
          <w:bCs/>
          <w:color w:val="000000"/>
          <w:sz w:val="22"/>
          <w:szCs w:val="22"/>
        </w:rPr>
        <w:t>Авва Исайя говаривал о себе: «Вижу себя подобным коню, блуждающему без всадника. Кто ни найдет его, садит</w:t>
      </w:r>
      <w:r w:rsidRPr="002C1693">
        <w:rPr>
          <w:bCs/>
          <w:color w:val="000000"/>
          <w:sz w:val="22"/>
          <w:szCs w:val="22"/>
        </w:rPr>
        <w:softHyphen/>
        <w:t>ся на него и ездит на нем сколько угодно. Когда же этот оставит коня, другой поступает с ним точно так же»</w:t>
      </w:r>
      <w:r w:rsidR="00050682" w:rsidRPr="002C1693">
        <w:rPr>
          <w:rStyle w:val="a5"/>
          <w:bCs/>
          <w:color w:val="000000"/>
          <w:sz w:val="22"/>
          <w:szCs w:val="22"/>
        </w:rPr>
        <w:footnoteReference w:id="383"/>
      </w:r>
      <w:r w:rsidRPr="002C1693">
        <w:rPr>
          <w:bCs/>
          <w:color w:val="000000"/>
          <w:sz w:val="22"/>
          <w:szCs w:val="22"/>
        </w:rPr>
        <w:t>.</w:t>
      </w:r>
    </w:p>
    <w:p w:rsidR="0001676B" w:rsidRPr="002C1693" w:rsidRDefault="0001676B" w:rsidP="00B5236F">
      <w:pPr>
        <w:numPr>
          <w:ilvl w:val="0"/>
          <w:numId w:val="83"/>
        </w:numPr>
        <w:shd w:val="clear" w:color="auto" w:fill="FFFFFF"/>
        <w:tabs>
          <w:tab w:val="decimal" w:pos="0"/>
          <w:tab w:val="left" w:pos="580"/>
        </w:tabs>
        <w:spacing w:line="238" w:lineRule="exact"/>
        <w:ind w:right="61" w:firstLine="567"/>
        <w:jc w:val="both"/>
        <w:rPr>
          <w:bCs/>
          <w:color w:val="000000"/>
          <w:spacing w:val="-3"/>
          <w:sz w:val="22"/>
          <w:szCs w:val="22"/>
        </w:rPr>
      </w:pPr>
      <w:r w:rsidRPr="002C1693">
        <w:rPr>
          <w:bCs/>
          <w:color w:val="000000"/>
          <w:sz w:val="22"/>
          <w:szCs w:val="22"/>
        </w:rPr>
        <w:t>Он говорил: «Я подобен пленнику, окованному вра</w:t>
      </w:r>
      <w:r w:rsidRPr="002C1693">
        <w:rPr>
          <w:bCs/>
          <w:color w:val="000000"/>
          <w:sz w:val="22"/>
          <w:szCs w:val="22"/>
        </w:rPr>
        <w:softHyphen/>
      </w:r>
      <w:r w:rsidRPr="002C1693">
        <w:rPr>
          <w:bCs/>
          <w:color w:val="000000"/>
          <w:spacing w:val="-1"/>
          <w:sz w:val="22"/>
          <w:szCs w:val="22"/>
        </w:rPr>
        <w:t xml:space="preserve">гами и ввергнутому ими в ров, наполненный нечистотами. Когда этот пленник возопиет к Господу своему, тогда враги </w:t>
      </w:r>
      <w:r w:rsidRPr="002C1693">
        <w:rPr>
          <w:bCs/>
          <w:color w:val="000000"/>
          <w:sz w:val="22"/>
          <w:szCs w:val="22"/>
        </w:rPr>
        <w:t>бьют его, чтоб он замолчал»</w:t>
      </w:r>
      <w:r w:rsidR="00050682" w:rsidRPr="002C1693">
        <w:rPr>
          <w:rStyle w:val="a5"/>
          <w:bCs/>
          <w:color w:val="000000"/>
          <w:sz w:val="22"/>
          <w:szCs w:val="22"/>
        </w:rPr>
        <w:footnoteReference w:id="384"/>
      </w:r>
      <w:r w:rsidRPr="002C1693">
        <w:rPr>
          <w:bCs/>
          <w:color w:val="000000"/>
          <w:sz w:val="22"/>
          <w:szCs w:val="22"/>
        </w:rPr>
        <w:t>.</w:t>
      </w:r>
    </w:p>
    <w:p w:rsidR="0001676B" w:rsidRPr="002C1693" w:rsidRDefault="0001676B" w:rsidP="00B5236F">
      <w:pPr>
        <w:numPr>
          <w:ilvl w:val="0"/>
          <w:numId w:val="83"/>
        </w:numPr>
        <w:shd w:val="clear" w:color="auto" w:fill="FFFFFF"/>
        <w:tabs>
          <w:tab w:val="decimal" w:pos="0"/>
          <w:tab w:val="left" w:pos="580"/>
        </w:tabs>
        <w:spacing w:line="238" w:lineRule="exact"/>
        <w:ind w:right="43" w:firstLine="567"/>
        <w:jc w:val="both"/>
        <w:rPr>
          <w:bCs/>
          <w:color w:val="000000"/>
          <w:spacing w:val="-1"/>
          <w:sz w:val="22"/>
          <w:szCs w:val="22"/>
        </w:rPr>
      </w:pPr>
      <w:r w:rsidRPr="002C1693">
        <w:rPr>
          <w:bCs/>
          <w:color w:val="000000"/>
          <w:spacing w:val="-1"/>
          <w:sz w:val="22"/>
          <w:szCs w:val="22"/>
        </w:rPr>
        <w:t>Говорил также: «Я подобен птичке, пойманной маль</w:t>
      </w:r>
      <w:r w:rsidRPr="002C1693">
        <w:rPr>
          <w:bCs/>
          <w:color w:val="000000"/>
          <w:spacing w:val="-1"/>
          <w:sz w:val="22"/>
          <w:szCs w:val="22"/>
        </w:rPr>
        <w:softHyphen/>
      </w:r>
      <w:r w:rsidRPr="002C1693">
        <w:rPr>
          <w:bCs/>
          <w:color w:val="000000"/>
          <w:sz w:val="22"/>
          <w:szCs w:val="22"/>
        </w:rPr>
        <w:t>чиком и привязанной им за ноги на нить. Когда мальчик ослабит нить, птичка вспархивает, полагая, что освободи</w:t>
      </w:r>
      <w:r w:rsidRPr="002C1693">
        <w:rPr>
          <w:bCs/>
          <w:color w:val="000000"/>
          <w:sz w:val="22"/>
          <w:szCs w:val="22"/>
        </w:rPr>
        <w:softHyphen/>
        <w:t>лась; но мальчик натягивает нить и снова низвергает птич</w:t>
      </w:r>
      <w:r w:rsidRPr="002C1693">
        <w:rPr>
          <w:bCs/>
          <w:color w:val="000000"/>
          <w:sz w:val="22"/>
          <w:szCs w:val="22"/>
        </w:rPr>
        <w:softHyphen/>
        <w:t>ку на землю. Таким вижу себя. Говорю же это с целию показать, что никто не может предаться нерадению о спасе</w:t>
      </w:r>
      <w:r w:rsidRPr="002C1693">
        <w:rPr>
          <w:bCs/>
          <w:color w:val="000000"/>
          <w:sz w:val="22"/>
          <w:szCs w:val="22"/>
        </w:rPr>
        <w:softHyphen/>
        <w:t>нии своем до последнего издыхания своего»</w:t>
      </w:r>
      <w:r w:rsidR="00050682" w:rsidRPr="002C1693">
        <w:rPr>
          <w:rStyle w:val="a5"/>
          <w:bCs/>
          <w:color w:val="000000"/>
          <w:sz w:val="22"/>
          <w:szCs w:val="22"/>
        </w:rPr>
        <w:footnoteReference w:id="385"/>
      </w:r>
      <w:r w:rsidRPr="002C1693">
        <w:rPr>
          <w:bCs/>
          <w:color w:val="000000"/>
          <w:sz w:val="22"/>
          <w:szCs w:val="22"/>
        </w:rPr>
        <w:t>.</w:t>
      </w:r>
    </w:p>
    <w:p w:rsidR="0001676B" w:rsidRPr="002C1693" w:rsidRDefault="0001676B" w:rsidP="00B5236F">
      <w:pPr>
        <w:numPr>
          <w:ilvl w:val="0"/>
          <w:numId w:val="83"/>
        </w:numPr>
        <w:shd w:val="clear" w:color="auto" w:fill="FFFFFF"/>
        <w:tabs>
          <w:tab w:val="decimal" w:pos="0"/>
          <w:tab w:val="left" w:pos="580"/>
        </w:tabs>
        <w:spacing w:line="238" w:lineRule="exact"/>
        <w:ind w:right="40" w:firstLine="567"/>
        <w:jc w:val="both"/>
        <w:rPr>
          <w:bCs/>
          <w:color w:val="000000"/>
          <w:spacing w:val="-1"/>
          <w:sz w:val="22"/>
          <w:szCs w:val="22"/>
        </w:rPr>
      </w:pPr>
      <w:r w:rsidRPr="002C1693">
        <w:rPr>
          <w:bCs/>
          <w:color w:val="000000"/>
          <w:spacing w:val="-2"/>
          <w:sz w:val="22"/>
          <w:szCs w:val="22"/>
        </w:rPr>
        <w:t xml:space="preserve">Он говорил: «Если ты дал что взаймы ближнему и не </w:t>
      </w:r>
      <w:r w:rsidRPr="002C1693">
        <w:rPr>
          <w:bCs/>
          <w:color w:val="000000"/>
          <w:spacing w:val="-4"/>
          <w:sz w:val="22"/>
          <w:szCs w:val="22"/>
        </w:rPr>
        <w:t xml:space="preserve">требуешь этого обратно, то действуешь в естестве Иисуса. Если </w:t>
      </w:r>
      <w:r w:rsidRPr="002C1693">
        <w:rPr>
          <w:bCs/>
          <w:color w:val="000000"/>
          <w:spacing w:val="-3"/>
          <w:sz w:val="22"/>
          <w:szCs w:val="22"/>
        </w:rPr>
        <w:t xml:space="preserve">же потребуешь возвращения, то поступишь по естеству Адама. </w:t>
      </w:r>
      <w:r w:rsidRPr="002C1693">
        <w:rPr>
          <w:bCs/>
          <w:color w:val="000000"/>
          <w:sz w:val="22"/>
          <w:szCs w:val="22"/>
        </w:rPr>
        <w:t>Требование же лихвы ниже и Адамова естества»</w:t>
      </w:r>
      <w:r w:rsidR="00050682" w:rsidRPr="002C1693">
        <w:rPr>
          <w:rStyle w:val="a5"/>
          <w:bCs/>
          <w:color w:val="000000"/>
          <w:sz w:val="22"/>
          <w:szCs w:val="22"/>
        </w:rPr>
        <w:footnoteReference w:id="386"/>
      </w:r>
      <w:r w:rsidRPr="002C1693">
        <w:rPr>
          <w:bCs/>
          <w:color w:val="000000"/>
          <w:sz w:val="22"/>
          <w:szCs w:val="22"/>
        </w:rPr>
        <w:t>.</w:t>
      </w:r>
    </w:p>
    <w:p w:rsidR="0001676B" w:rsidRPr="002C1693" w:rsidRDefault="0001676B" w:rsidP="00B5236F">
      <w:pPr>
        <w:shd w:val="clear" w:color="auto" w:fill="FFFFFF"/>
        <w:tabs>
          <w:tab w:val="decimal" w:pos="0"/>
          <w:tab w:val="left" w:pos="659"/>
        </w:tabs>
        <w:spacing w:line="238" w:lineRule="exact"/>
        <w:ind w:right="29" w:firstLine="567"/>
        <w:jc w:val="both"/>
        <w:rPr>
          <w:sz w:val="22"/>
          <w:szCs w:val="22"/>
        </w:rPr>
      </w:pPr>
      <w:r w:rsidRPr="002C1693">
        <w:rPr>
          <w:bCs/>
          <w:color w:val="000000"/>
          <w:spacing w:val="-7"/>
          <w:sz w:val="22"/>
          <w:szCs w:val="22"/>
        </w:rPr>
        <w:t>10.</w:t>
      </w:r>
      <w:r w:rsidRPr="002C1693">
        <w:rPr>
          <w:bCs/>
          <w:color w:val="000000"/>
          <w:sz w:val="22"/>
          <w:szCs w:val="22"/>
        </w:rPr>
        <w:tab/>
      </w:r>
      <w:r w:rsidRPr="002C1693">
        <w:rPr>
          <w:bCs/>
          <w:color w:val="000000"/>
          <w:spacing w:val="-4"/>
          <w:sz w:val="22"/>
          <w:szCs w:val="22"/>
        </w:rPr>
        <w:t>Опять сказал: «Если совершаешь молитвы и подвиги со</w:t>
      </w:r>
      <w:r w:rsidR="00050682" w:rsidRPr="002C1693">
        <w:rPr>
          <w:bCs/>
          <w:color w:val="000000"/>
          <w:spacing w:val="-4"/>
          <w:sz w:val="22"/>
          <w:szCs w:val="22"/>
        </w:rPr>
        <w:t xml:space="preserve"> </w:t>
      </w:r>
      <w:r w:rsidRPr="002C1693">
        <w:rPr>
          <w:bCs/>
          <w:color w:val="000000"/>
          <w:spacing w:val="-3"/>
          <w:sz w:val="22"/>
          <w:szCs w:val="22"/>
        </w:rPr>
        <w:t>смиренномудрием как недостойный, то они будут благоприят</w:t>
      </w:r>
      <w:r w:rsidRPr="002C1693">
        <w:rPr>
          <w:bCs/>
          <w:color w:val="000000"/>
          <w:spacing w:val="-3"/>
          <w:sz w:val="22"/>
          <w:szCs w:val="22"/>
        </w:rPr>
        <w:softHyphen/>
      </w:r>
      <w:r w:rsidRPr="002C1693">
        <w:rPr>
          <w:bCs/>
          <w:color w:val="000000"/>
          <w:sz w:val="22"/>
          <w:szCs w:val="22"/>
        </w:rPr>
        <w:t>ны Богу. Если же вспом</w:t>
      </w:r>
      <w:r w:rsidR="00050682" w:rsidRPr="002C1693">
        <w:rPr>
          <w:bCs/>
          <w:color w:val="000000"/>
          <w:sz w:val="22"/>
          <w:szCs w:val="22"/>
        </w:rPr>
        <w:t>нишь о другом спящем или нерадя</w:t>
      </w:r>
      <w:r w:rsidRPr="002C1693">
        <w:rPr>
          <w:bCs/>
          <w:color w:val="000000"/>
          <w:sz w:val="22"/>
          <w:szCs w:val="22"/>
        </w:rPr>
        <w:t>щем и превознесешься сердцем, то тщетен труд твой»</w:t>
      </w:r>
      <w:r w:rsidR="00050682" w:rsidRPr="002C1693">
        <w:rPr>
          <w:rStyle w:val="a5"/>
          <w:bCs/>
          <w:color w:val="000000"/>
          <w:sz w:val="22"/>
          <w:szCs w:val="22"/>
        </w:rPr>
        <w:footnoteReference w:id="387"/>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z w:val="22"/>
          <w:szCs w:val="22"/>
        </w:rPr>
        <w:t>И. Опять сказал: «Смиренномудрый даже не имеет язы</w:t>
      </w:r>
      <w:r w:rsidRPr="002C1693">
        <w:rPr>
          <w:bCs/>
          <w:color w:val="000000"/>
          <w:sz w:val="22"/>
          <w:szCs w:val="22"/>
        </w:rPr>
        <w:softHyphen/>
        <w:t>ка сказать о ком</w:t>
      </w:r>
      <w:r w:rsidR="00562631">
        <w:rPr>
          <w:bCs/>
          <w:color w:val="000000"/>
          <w:sz w:val="22"/>
          <w:szCs w:val="22"/>
        </w:rPr>
        <w:t>-</w:t>
      </w:r>
      <w:r w:rsidR="000676C5">
        <w:rPr>
          <w:bCs/>
          <w:color w:val="000000"/>
          <w:sz w:val="22"/>
          <w:szCs w:val="22"/>
        </w:rPr>
        <w:t>либо</w:t>
      </w:r>
      <w:r w:rsidRPr="002C1693">
        <w:rPr>
          <w:bCs/>
          <w:color w:val="000000"/>
          <w:sz w:val="22"/>
          <w:szCs w:val="22"/>
        </w:rPr>
        <w:t>, что он нерадив или небрежет о спа</w:t>
      </w:r>
      <w:r w:rsidRPr="002C1693">
        <w:rPr>
          <w:bCs/>
          <w:color w:val="000000"/>
          <w:sz w:val="22"/>
          <w:szCs w:val="22"/>
        </w:rPr>
        <w:softHyphen/>
        <w:t>сении своем. Он не имеет очей, чтоб видеть недостатки других. Он не имеет ушей, чтоб слышать слова и разговоры душе вредные. Он не заботится ни о чем временном; забо</w:t>
      </w:r>
      <w:r w:rsidRPr="002C1693">
        <w:rPr>
          <w:bCs/>
          <w:color w:val="000000"/>
          <w:sz w:val="22"/>
          <w:szCs w:val="22"/>
        </w:rPr>
        <w:softHyphen/>
        <w:t xml:space="preserve">тится единственно о грехах своих. Он сохраняет мир со всеми ради заповеди Божией, а не по причине дружбы по </w:t>
      </w:r>
      <w:r w:rsidRPr="002C1693">
        <w:rPr>
          <w:bCs/>
          <w:color w:val="000000"/>
          <w:spacing w:val="-4"/>
          <w:sz w:val="22"/>
          <w:szCs w:val="22"/>
        </w:rPr>
        <w:t xml:space="preserve">началам человеческим. Тщетны труды того, кто вне смирения, </w:t>
      </w:r>
      <w:r w:rsidRPr="002C1693">
        <w:rPr>
          <w:bCs/>
          <w:color w:val="000000"/>
          <w:sz w:val="22"/>
          <w:szCs w:val="22"/>
        </w:rPr>
        <w:t>поститься много и несет тяжкие подвиги»</w:t>
      </w:r>
      <w:r w:rsidR="00050682" w:rsidRPr="002C1693">
        <w:rPr>
          <w:rStyle w:val="a5"/>
          <w:bCs/>
          <w:color w:val="000000"/>
          <w:sz w:val="22"/>
          <w:szCs w:val="22"/>
        </w:rPr>
        <w:footnoteReference w:id="388"/>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z w:val="22"/>
          <w:szCs w:val="22"/>
        </w:rPr>
        <w:t xml:space="preserve">12. Кто говорит, что боится Бога, и не находит в себе страха Божия в то время, как представится нужда в нем, чтоб обуздать гнев, дерзость, покушение учить другого тому, чего сам не узнал опытом, чтоб обуздать человекоугодие или </w:t>
      </w:r>
      <w:r w:rsidRPr="002C1693">
        <w:rPr>
          <w:bCs/>
          <w:color w:val="000000"/>
          <w:spacing w:val="-2"/>
          <w:sz w:val="22"/>
          <w:szCs w:val="22"/>
        </w:rPr>
        <w:t xml:space="preserve">искание славы человеческой, или какую другою страсть, того </w:t>
      </w:r>
      <w:r w:rsidRPr="002C1693">
        <w:rPr>
          <w:bCs/>
          <w:color w:val="000000"/>
          <w:sz w:val="22"/>
          <w:szCs w:val="22"/>
        </w:rPr>
        <w:t>все подвиги суетны</w:t>
      </w:r>
      <w:r w:rsidR="00050682" w:rsidRPr="002C1693">
        <w:rPr>
          <w:rStyle w:val="a5"/>
          <w:bCs/>
          <w:color w:val="000000"/>
          <w:sz w:val="22"/>
          <w:szCs w:val="22"/>
        </w:rPr>
        <w:footnoteReference w:id="389"/>
      </w:r>
      <w:r w:rsidRPr="002C1693">
        <w:rPr>
          <w:bCs/>
          <w:color w:val="000000"/>
          <w:sz w:val="22"/>
          <w:szCs w:val="22"/>
        </w:rPr>
        <w:t>.</w:t>
      </w:r>
      <w:r w:rsidR="00050682" w:rsidRPr="002C1693">
        <w:rPr>
          <w:bCs/>
          <w:i/>
          <w:iCs/>
          <w:color w:val="000000"/>
          <w:spacing w:val="-8"/>
          <w:sz w:val="22"/>
          <w:szCs w:val="22"/>
        </w:rPr>
        <w:t xml:space="preserve"> </w:t>
      </w:r>
    </w:p>
    <w:p w:rsidR="0001676B" w:rsidRPr="002C1693" w:rsidRDefault="0001676B" w:rsidP="00B5236F">
      <w:pPr>
        <w:numPr>
          <w:ilvl w:val="0"/>
          <w:numId w:val="84"/>
        </w:numPr>
        <w:shd w:val="clear" w:color="auto" w:fill="FFFFFF"/>
        <w:tabs>
          <w:tab w:val="decimal" w:pos="0"/>
          <w:tab w:val="left" w:pos="634"/>
        </w:tabs>
        <w:spacing w:before="187" w:line="238" w:lineRule="exact"/>
        <w:ind w:right="32" w:firstLine="567"/>
        <w:jc w:val="both"/>
        <w:rPr>
          <w:bCs/>
          <w:color w:val="000000"/>
          <w:spacing w:val="-6"/>
          <w:sz w:val="22"/>
          <w:szCs w:val="22"/>
        </w:rPr>
      </w:pPr>
      <w:r w:rsidRPr="002C1693">
        <w:rPr>
          <w:bCs/>
          <w:color w:val="000000"/>
          <w:spacing w:val="-3"/>
          <w:sz w:val="22"/>
          <w:szCs w:val="22"/>
        </w:rPr>
        <w:t>Ум прежде, нежели воспрянет от сна лености, находит</w:t>
      </w:r>
      <w:r w:rsidRPr="002C1693">
        <w:rPr>
          <w:bCs/>
          <w:color w:val="000000"/>
          <w:spacing w:val="-3"/>
          <w:sz w:val="22"/>
          <w:szCs w:val="22"/>
        </w:rPr>
        <w:softHyphen/>
      </w:r>
      <w:r w:rsidRPr="002C1693">
        <w:rPr>
          <w:bCs/>
          <w:color w:val="000000"/>
          <w:sz w:val="22"/>
          <w:szCs w:val="22"/>
        </w:rPr>
        <w:t>ся с демонами. Когда же Господь Иисус Христос возбудит его от лености и соделает его способным видеть и рассуж</w:t>
      </w:r>
      <w:r w:rsidRPr="002C1693">
        <w:rPr>
          <w:bCs/>
          <w:color w:val="000000"/>
          <w:sz w:val="22"/>
          <w:szCs w:val="22"/>
        </w:rPr>
        <w:softHyphen/>
        <w:t xml:space="preserve">дать, тогда он получает возможность взойти на крест. При этом диавол начинает хулить и произносить непотребные </w:t>
      </w:r>
      <w:r w:rsidRPr="002C1693">
        <w:rPr>
          <w:bCs/>
          <w:color w:val="000000"/>
          <w:spacing w:val="-3"/>
          <w:sz w:val="22"/>
          <w:szCs w:val="22"/>
        </w:rPr>
        <w:t xml:space="preserve">слова в надежде, не ослабеет ли ум, не оставит ли подвига, не </w:t>
      </w:r>
      <w:r w:rsidRPr="002C1693">
        <w:rPr>
          <w:bCs/>
          <w:color w:val="000000"/>
          <w:sz w:val="22"/>
          <w:szCs w:val="22"/>
        </w:rPr>
        <w:t xml:space="preserve">обратится ли к прежним лености и бездействию. Образом </w:t>
      </w:r>
      <w:r w:rsidRPr="002C1693">
        <w:rPr>
          <w:bCs/>
          <w:color w:val="000000"/>
          <w:spacing w:val="-1"/>
          <w:sz w:val="22"/>
          <w:szCs w:val="22"/>
        </w:rPr>
        <w:t xml:space="preserve">этого были два разбойника, которых разлучил друг от друга </w:t>
      </w:r>
      <w:r w:rsidRPr="002C1693">
        <w:rPr>
          <w:bCs/>
          <w:color w:val="000000"/>
          <w:sz w:val="22"/>
          <w:szCs w:val="22"/>
        </w:rPr>
        <w:t xml:space="preserve">Господь Иисус Христос, распявшись между ними. Один из </w:t>
      </w:r>
      <w:r w:rsidRPr="002C1693">
        <w:rPr>
          <w:bCs/>
          <w:color w:val="000000"/>
          <w:spacing w:val="-1"/>
          <w:sz w:val="22"/>
          <w:szCs w:val="22"/>
        </w:rPr>
        <w:t xml:space="preserve">них хулил Господа, а другой молился Ему, и услышал: </w:t>
      </w:r>
      <w:r w:rsidRPr="002C1693">
        <w:rPr>
          <w:bCs/>
          <w:i/>
          <w:iCs/>
          <w:color w:val="000000"/>
          <w:spacing w:val="-1"/>
          <w:sz w:val="22"/>
          <w:szCs w:val="22"/>
        </w:rPr>
        <w:t xml:space="preserve">днесь </w:t>
      </w:r>
      <w:r w:rsidRPr="002C1693">
        <w:rPr>
          <w:bCs/>
          <w:i/>
          <w:iCs/>
          <w:color w:val="000000"/>
          <w:sz w:val="22"/>
          <w:szCs w:val="22"/>
        </w:rPr>
        <w:t>со Мною будеши в раи</w:t>
      </w:r>
      <w:r w:rsidR="00C51E13" w:rsidRPr="002C1693">
        <w:rPr>
          <w:rStyle w:val="a5"/>
          <w:bCs/>
          <w:i/>
          <w:iCs/>
          <w:color w:val="000000"/>
          <w:sz w:val="22"/>
          <w:szCs w:val="22"/>
        </w:rPr>
        <w:footnoteReference w:id="390"/>
      </w:r>
      <w:r w:rsidR="00C51E13" w:rsidRPr="002C1693">
        <w:rPr>
          <w:bCs/>
          <w:i/>
          <w:iCs/>
          <w:color w:val="000000"/>
          <w:sz w:val="22"/>
          <w:szCs w:val="22"/>
        </w:rPr>
        <w:t>.</w:t>
      </w:r>
      <w:r w:rsidRPr="002C1693">
        <w:rPr>
          <w:bCs/>
          <w:i/>
          <w:iCs/>
          <w:color w:val="000000"/>
          <w:sz w:val="22"/>
          <w:szCs w:val="22"/>
        </w:rPr>
        <w:t>.</w:t>
      </w:r>
    </w:p>
    <w:p w:rsidR="0001676B" w:rsidRPr="002C1693" w:rsidRDefault="0001676B" w:rsidP="00B5236F">
      <w:pPr>
        <w:numPr>
          <w:ilvl w:val="0"/>
          <w:numId w:val="84"/>
        </w:numPr>
        <w:shd w:val="clear" w:color="auto" w:fill="FFFFFF"/>
        <w:tabs>
          <w:tab w:val="decimal" w:pos="0"/>
          <w:tab w:val="left" w:pos="634"/>
        </w:tabs>
        <w:spacing w:line="238" w:lineRule="exact"/>
        <w:ind w:right="25" w:firstLine="567"/>
        <w:jc w:val="both"/>
        <w:rPr>
          <w:bCs/>
          <w:color w:val="000000"/>
          <w:spacing w:val="-7"/>
          <w:sz w:val="22"/>
          <w:szCs w:val="22"/>
        </w:rPr>
      </w:pPr>
      <w:r w:rsidRPr="002C1693">
        <w:rPr>
          <w:bCs/>
          <w:color w:val="000000"/>
          <w:spacing w:val="-1"/>
          <w:sz w:val="22"/>
          <w:szCs w:val="22"/>
        </w:rPr>
        <w:t>Он говорил о Святом Причащении: «Этот дар соче</w:t>
      </w:r>
      <w:r w:rsidRPr="002C1693">
        <w:rPr>
          <w:bCs/>
          <w:color w:val="000000"/>
          <w:spacing w:val="-3"/>
          <w:sz w:val="22"/>
          <w:szCs w:val="22"/>
        </w:rPr>
        <w:t>тавает и соединяет нас с Богом. Если так, то где же у нас это соединение? Побеждаясь страстями, гневом, завистию, чело</w:t>
      </w:r>
      <w:r w:rsidRPr="002C1693">
        <w:rPr>
          <w:bCs/>
          <w:color w:val="000000"/>
          <w:spacing w:val="-5"/>
          <w:sz w:val="22"/>
          <w:szCs w:val="22"/>
        </w:rPr>
        <w:t xml:space="preserve">векоугодием, тщеславием, ненавистью и другими, мы отстоим </w:t>
      </w:r>
      <w:r w:rsidRPr="002C1693">
        <w:rPr>
          <w:bCs/>
          <w:color w:val="000000"/>
          <w:sz w:val="22"/>
          <w:szCs w:val="22"/>
        </w:rPr>
        <w:t>далеко от Бога»</w:t>
      </w:r>
      <w:r w:rsidR="00C51E13" w:rsidRPr="002C1693">
        <w:rPr>
          <w:rStyle w:val="a5"/>
          <w:bCs/>
          <w:color w:val="000000"/>
          <w:sz w:val="22"/>
          <w:szCs w:val="22"/>
        </w:rPr>
        <w:footnoteReference w:id="391"/>
      </w:r>
      <w:r w:rsidRPr="002C1693">
        <w:rPr>
          <w:bCs/>
          <w:color w:val="000000"/>
          <w:sz w:val="22"/>
          <w:szCs w:val="22"/>
        </w:rPr>
        <w:t>.</w:t>
      </w:r>
    </w:p>
    <w:p w:rsidR="0001676B" w:rsidRPr="002C1693" w:rsidRDefault="0001676B" w:rsidP="00B5236F">
      <w:pPr>
        <w:numPr>
          <w:ilvl w:val="0"/>
          <w:numId w:val="84"/>
        </w:numPr>
        <w:shd w:val="clear" w:color="auto" w:fill="FFFFFF"/>
        <w:tabs>
          <w:tab w:val="decimal" w:pos="0"/>
          <w:tab w:val="left" w:pos="634"/>
        </w:tabs>
        <w:spacing w:line="238" w:lineRule="exact"/>
        <w:ind w:right="14" w:firstLine="567"/>
        <w:jc w:val="both"/>
        <w:rPr>
          <w:bCs/>
          <w:color w:val="000000"/>
          <w:spacing w:val="-6"/>
          <w:sz w:val="22"/>
          <w:szCs w:val="22"/>
        </w:rPr>
      </w:pPr>
      <w:r w:rsidRPr="002C1693">
        <w:rPr>
          <w:bCs/>
          <w:color w:val="000000"/>
          <w:spacing w:val="-5"/>
          <w:sz w:val="22"/>
          <w:szCs w:val="22"/>
        </w:rPr>
        <w:t>Желающий истинно безмолвствовать в келлии и не ув</w:t>
      </w:r>
      <w:r w:rsidRPr="002C1693">
        <w:rPr>
          <w:bCs/>
          <w:color w:val="000000"/>
          <w:spacing w:val="-4"/>
          <w:sz w:val="22"/>
          <w:szCs w:val="22"/>
        </w:rPr>
        <w:t xml:space="preserve">лекаться внушениями демонскими да устранит себя от всего, </w:t>
      </w:r>
      <w:r w:rsidRPr="002C1693">
        <w:rPr>
          <w:bCs/>
          <w:color w:val="000000"/>
          <w:spacing w:val="-3"/>
          <w:sz w:val="22"/>
          <w:szCs w:val="22"/>
        </w:rPr>
        <w:t xml:space="preserve">обычного между человеками; да не порицает и не похваляет никого, да не превозносит правды человеков, да не внимает </w:t>
      </w:r>
      <w:r w:rsidRPr="002C1693">
        <w:rPr>
          <w:bCs/>
          <w:color w:val="000000"/>
          <w:spacing w:val="-4"/>
          <w:sz w:val="22"/>
          <w:szCs w:val="22"/>
        </w:rPr>
        <w:t xml:space="preserve">недостаткам их, и да не попустит пребыть в сердце своем жалу </w:t>
      </w:r>
      <w:r w:rsidRPr="002C1693">
        <w:rPr>
          <w:bCs/>
          <w:color w:val="000000"/>
          <w:sz w:val="22"/>
          <w:szCs w:val="22"/>
        </w:rPr>
        <w:t>памятозлобия на ближнего.</w:t>
      </w:r>
    </w:p>
    <w:p w:rsidR="0001676B" w:rsidRPr="002C1693" w:rsidRDefault="0001676B" w:rsidP="00B5236F">
      <w:pPr>
        <w:numPr>
          <w:ilvl w:val="0"/>
          <w:numId w:val="84"/>
        </w:numPr>
        <w:shd w:val="clear" w:color="auto" w:fill="FFFFFF"/>
        <w:tabs>
          <w:tab w:val="decimal" w:pos="0"/>
          <w:tab w:val="left" w:pos="634"/>
        </w:tabs>
        <w:spacing w:line="238" w:lineRule="exact"/>
        <w:ind w:right="11" w:firstLine="567"/>
        <w:jc w:val="both"/>
        <w:rPr>
          <w:bCs/>
          <w:color w:val="000000"/>
          <w:spacing w:val="-6"/>
          <w:sz w:val="22"/>
          <w:szCs w:val="22"/>
        </w:rPr>
      </w:pPr>
      <w:r w:rsidRPr="002C1693">
        <w:rPr>
          <w:bCs/>
          <w:color w:val="000000"/>
          <w:spacing w:val="-3"/>
          <w:sz w:val="22"/>
          <w:szCs w:val="22"/>
        </w:rPr>
        <w:t>Не передавай неразумным таинственного знания, ко</w:t>
      </w:r>
      <w:r w:rsidRPr="002C1693">
        <w:rPr>
          <w:bCs/>
          <w:color w:val="000000"/>
          <w:spacing w:val="-3"/>
          <w:sz w:val="22"/>
          <w:szCs w:val="22"/>
        </w:rPr>
        <w:softHyphen/>
        <w:t>торое тебе открылось, и безумным — стремлений твоего бла</w:t>
      </w:r>
      <w:r w:rsidRPr="002C1693">
        <w:rPr>
          <w:bCs/>
          <w:color w:val="000000"/>
          <w:spacing w:val="-3"/>
          <w:sz w:val="22"/>
          <w:szCs w:val="22"/>
        </w:rPr>
        <w:softHyphen/>
      </w:r>
      <w:r w:rsidRPr="002C1693">
        <w:rPr>
          <w:bCs/>
          <w:color w:val="000000"/>
          <w:spacing w:val="-2"/>
          <w:sz w:val="22"/>
          <w:szCs w:val="22"/>
        </w:rPr>
        <w:t>гого произволения; познай самого себя и изучи то, что при</w:t>
      </w:r>
      <w:r w:rsidRPr="002C1693">
        <w:rPr>
          <w:bCs/>
          <w:color w:val="000000"/>
          <w:spacing w:val="-2"/>
          <w:sz w:val="22"/>
          <w:szCs w:val="22"/>
        </w:rPr>
        <w:softHyphen/>
      </w:r>
      <w:r w:rsidRPr="002C1693">
        <w:rPr>
          <w:bCs/>
          <w:color w:val="000000"/>
          <w:sz w:val="22"/>
          <w:szCs w:val="22"/>
        </w:rPr>
        <w:t>носит вред душе твоей</w:t>
      </w:r>
      <w:r w:rsidR="00C51E13" w:rsidRPr="002C1693">
        <w:rPr>
          <w:rStyle w:val="a5"/>
          <w:bCs/>
          <w:color w:val="000000"/>
          <w:sz w:val="22"/>
          <w:szCs w:val="22"/>
        </w:rPr>
        <w:footnoteReference w:id="392"/>
      </w:r>
      <w:r w:rsidRPr="002C1693">
        <w:rPr>
          <w:bCs/>
          <w:color w:val="000000"/>
          <w:sz w:val="22"/>
          <w:szCs w:val="22"/>
        </w:rPr>
        <w:t>.</w:t>
      </w:r>
    </w:p>
    <w:p w:rsidR="0001676B" w:rsidRPr="002C1693" w:rsidRDefault="0001676B" w:rsidP="00B5236F">
      <w:pPr>
        <w:numPr>
          <w:ilvl w:val="0"/>
          <w:numId w:val="84"/>
        </w:numPr>
        <w:shd w:val="clear" w:color="auto" w:fill="FFFFFF"/>
        <w:tabs>
          <w:tab w:val="decimal" w:pos="0"/>
          <w:tab w:val="left" w:pos="634"/>
        </w:tabs>
        <w:spacing w:line="238" w:lineRule="exact"/>
        <w:ind w:right="4" w:firstLine="567"/>
        <w:jc w:val="both"/>
        <w:rPr>
          <w:bCs/>
          <w:color w:val="000000"/>
          <w:spacing w:val="-6"/>
          <w:sz w:val="22"/>
          <w:szCs w:val="22"/>
        </w:rPr>
      </w:pPr>
      <w:r w:rsidRPr="002C1693">
        <w:rPr>
          <w:bCs/>
          <w:color w:val="000000"/>
          <w:spacing w:val="-2"/>
          <w:sz w:val="22"/>
          <w:szCs w:val="22"/>
        </w:rPr>
        <w:t>Надеющиеся на свою правду и последующие воле сво</w:t>
      </w:r>
      <w:r w:rsidRPr="002C1693">
        <w:rPr>
          <w:bCs/>
          <w:color w:val="000000"/>
          <w:spacing w:val="-2"/>
          <w:sz w:val="22"/>
          <w:szCs w:val="22"/>
        </w:rPr>
        <w:softHyphen/>
      </w:r>
      <w:r w:rsidRPr="002C1693">
        <w:rPr>
          <w:bCs/>
          <w:color w:val="000000"/>
          <w:spacing w:val="-3"/>
          <w:sz w:val="22"/>
          <w:szCs w:val="22"/>
        </w:rPr>
        <w:t>его падшего естества не возмогут избежать козней демонских, не возмогут стяжать сердечного безмолвия, не возмогут ус</w:t>
      </w:r>
      <w:r w:rsidRPr="002C1693">
        <w:rPr>
          <w:bCs/>
          <w:color w:val="000000"/>
          <w:spacing w:val="-3"/>
          <w:sz w:val="22"/>
          <w:szCs w:val="22"/>
        </w:rPr>
        <w:softHyphen/>
      </w:r>
      <w:r w:rsidRPr="002C1693">
        <w:rPr>
          <w:bCs/>
          <w:color w:val="000000"/>
          <w:spacing w:val="-8"/>
          <w:sz w:val="22"/>
          <w:szCs w:val="22"/>
        </w:rPr>
        <w:t xml:space="preserve">матривать окрадении, которым подвергаются, а по исшествии из </w:t>
      </w:r>
      <w:r w:rsidRPr="002C1693">
        <w:rPr>
          <w:bCs/>
          <w:color w:val="000000"/>
          <w:spacing w:val="-3"/>
          <w:sz w:val="22"/>
          <w:szCs w:val="22"/>
        </w:rPr>
        <w:t>тела затруднительно будет им получить милость от Бога</w:t>
      </w:r>
      <w:r w:rsidR="00C51E13" w:rsidRPr="002C1693">
        <w:rPr>
          <w:rStyle w:val="a5"/>
          <w:bCs/>
          <w:color w:val="000000"/>
          <w:spacing w:val="-3"/>
          <w:sz w:val="22"/>
          <w:szCs w:val="22"/>
        </w:rPr>
        <w:footnoteReference w:id="393"/>
      </w:r>
      <w:r w:rsidRPr="002C1693">
        <w:rPr>
          <w:bCs/>
          <w:color w:val="000000"/>
          <w:spacing w:val="-3"/>
          <w:sz w:val="22"/>
          <w:szCs w:val="22"/>
        </w:rPr>
        <w:t>.</w:t>
      </w:r>
    </w:p>
    <w:p w:rsidR="0001676B" w:rsidRPr="002C1693" w:rsidRDefault="0001676B" w:rsidP="00B5236F">
      <w:pPr>
        <w:numPr>
          <w:ilvl w:val="0"/>
          <w:numId w:val="84"/>
        </w:numPr>
        <w:shd w:val="clear" w:color="auto" w:fill="FFFFFF"/>
        <w:tabs>
          <w:tab w:val="decimal" w:pos="0"/>
          <w:tab w:val="left" w:pos="634"/>
        </w:tabs>
        <w:spacing w:line="238" w:lineRule="exact"/>
        <w:ind w:right="4" w:firstLine="567"/>
        <w:jc w:val="both"/>
        <w:rPr>
          <w:bCs/>
          <w:color w:val="000000"/>
          <w:spacing w:val="-9"/>
          <w:sz w:val="22"/>
          <w:szCs w:val="22"/>
        </w:rPr>
      </w:pPr>
      <w:r w:rsidRPr="002C1693">
        <w:rPr>
          <w:bCs/>
          <w:color w:val="000000"/>
          <w:spacing w:val="-7"/>
          <w:sz w:val="22"/>
          <w:szCs w:val="22"/>
        </w:rPr>
        <w:t xml:space="preserve">Венец всех благих деланий состоит в том, чтоб возложить </w:t>
      </w:r>
      <w:r w:rsidRPr="002C1693">
        <w:rPr>
          <w:bCs/>
          <w:color w:val="000000"/>
          <w:spacing w:val="-4"/>
          <w:sz w:val="22"/>
          <w:szCs w:val="22"/>
        </w:rPr>
        <w:t>на Бога всю надежду, прибегать к Нему единому от всего серд</w:t>
      </w:r>
      <w:r w:rsidRPr="002C1693">
        <w:rPr>
          <w:bCs/>
          <w:color w:val="000000"/>
          <w:spacing w:val="-4"/>
          <w:sz w:val="22"/>
          <w:szCs w:val="22"/>
        </w:rPr>
        <w:softHyphen/>
      </w:r>
      <w:r w:rsidRPr="002C1693">
        <w:rPr>
          <w:bCs/>
          <w:color w:val="000000"/>
          <w:spacing w:val="-6"/>
          <w:sz w:val="22"/>
          <w:szCs w:val="22"/>
        </w:rPr>
        <w:t xml:space="preserve">ца и от всей крепости, быть преисполненным благости ко всем, </w:t>
      </w:r>
      <w:r w:rsidRPr="002C1693">
        <w:rPr>
          <w:bCs/>
          <w:color w:val="000000"/>
          <w:spacing w:val="-7"/>
          <w:sz w:val="22"/>
          <w:szCs w:val="22"/>
        </w:rPr>
        <w:t>плакать пред Богом и молиться Ему о помощи и помиловании</w:t>
      </w:r>
      <w:r w:rsidR="00C51E13" w:rsidRPr="002C1693">
        <w:rPr>
          <w:rStyle w:val="a5"/>
          <w:bCs/>
          <w:color w:val="000000"/>
          <w:spacing w:val="-7"/>
          <w:sz w:val="22"/>
          <w:szCs w:val="22"/>
        </w:rPr>
        <w:footnoteReference w:id="394"/>
      </w:r>
      <w:r w:rsidRPr="002C1693">
        <w:rPr>
          <w:bCs/>
          <w:color w:val="000000"/>
          <w:spacing w:val="-7"/>
          <w:sz w:val="22"/>
          <w:szCs w:val="22"/>
        </w:rPr>
        <w:t>.</w:t>
      </w:r>
    </w:p>
    <w:p w:rsidR="0001676B" w:rsidRPr="002C1693" w:rsidRDefault="0001676B" w:rsidP="00B5236F">
      <w:pPr>
        <w:numPr>
          <w:ilvl w:val="0"/>
          <w:numId w:val="84"/>
        </w:numPr>
        <w:shd w:val="clear" w:color="auto" w:fill="FFFFFF"/>
        <w:tabs>
          <w:tab w:val="decimal" w:pos="0"/>
          <w:tab w:val="left" w:pos="634"/>
        </w:tabs>
        <w:spacing w:line="238" w:lineRule="exact"/>
        <w:ind w:firstLine="567"/>
        <w:jc w:val="both"/>
        <w:rPr>
          <w:bCs/>
          <w:color w:val="000000"/>
          <w:spacing w:val="-6"/>
          <w:sz w:val="22"/>
          <w:szCs w:val="22"/>
        </w:rPr>
      </w:pPr>
      <w:r w:rsidRPr="002C1693">
        <w:rPr>
          <w:bCs/>
          <w:color w:val="000000"/>
          <w:spacing w:val="-4"/>
          <w:sz w:val="22"/>
          <w:szCs w:val="22"/>
        </w:rPr>
        <w:t xml:space="preserve">Он говорил об учении ближних заповедям Божий: </w:t>
      </w:r>
      <w:r w:rsidR="00562631">
        <w:rPr>
          <w:bCs/>
          <w:color w:val="000000"/>
          <w:spacing w:val="-4"/>
          <w:sz w:val="22"/>
          <w:szCs w:val="22"/>
        </w:rPr>
        <w:t>- «</w:t>
      </w:r>
      <w:r w:rsidRPr="002C1693">
        <w:rPr>
          <w:bCs/>
          <w:color w:val="000000"/>
          <w:spacing w:val="-4"/>
          <w:sz w:val="22"/>
          <w:szCs w:val="22"/>
        </w:rPr>
        <w:t>От</w:t>
      </w:r>
      <w:r w:rsidRPr="002C1693">
        <w:rPr>
          <w:bCs/>
          <w:color w:val="000000"/>
          <w:spacing w:val="-4"/>
          <w:sz w:val="22"/>
          <w:szCs w:val="22"/>
        </w:rPr>
        <w:softHyphen/>
        <w:t>куда могу знать, угоден ли я Богу, чтоб сказать брату: "Посту</w:t>
      </w:r>
      <w:r w:rsidRPr="002C1693">
        <w:rPr>
          <w:bCs/>
          <w:color w:val="000000"/>
          <w:spacing w:val="-4"/>
          <w:sz w:val="22"/>
          <w:szCs w:val="22"/>
        </w:rPr>
        <w:softHyphen/>
      </w:r>
      <w:r w:rsidRPr="002C1693">
        <w:rPr>
          <w:bCs/>
          <w:color w:val="000000"/>
          <w:spacing w:val="-3"/>
          <w:sz w:val="22"/>
          <w:szCs w:val="22"/>
        </w:rPr>
        <w:t xml:space="preserve">пи так, или иначе". Сам нахожусь еще под игом покаяния по </w:t>
      </w:r>
      <w:r w:rsidRPr="002C1693">
        <w:rPr>
          <w:bCs/>
          <w:color w:val="000000"/>
          <w:sz w:val="22"/>
          <w:szCs w:val="22"/>
        </w:rPr>
        <w:t>причине грехов моих»</w:t>
      </w:r>
      <w:r w:rsidR="00C51E13" w:rsidRPr="002C1693">
        <w:rPr>
          <w:rStyle w:val="a5"/>
          <w:bCs/>
          <w:color w:val="000000"/>
          <w:sz w:val="22"/>
          <w:szCs w:val="22"/>
        </w:rPr>
        <w:footnoteReference w:id="395"/>
      </w:r>
      <w:r w:rsidRPr="002C1693">
        <w:rPr>
          <w:bCs/>
          <w:color w:val="000000"/>
          <w:sz w:val="22"/>
          <w:szCs w:val="22"/>
        </w:rPr>
        <w:t>.</w:t>
      </w:r>
    </w:p>
    <w:p w:rsidR="0001676B" w:rsidRPr="002C1693" w:rsidRDefault="0001676B" w:rsidP="00B5236F">
      <w:pPr>
        <w:numPr>
          <w:ilvl w:val="0"/>
          <w:numId w:val="85"/>
        </w:numPr>
        <w:shd w:val="clear" w:color="auto" w:fill="FFFFFF"/>
        <w:tabs>
          <w:tab w:val="decimal" w:pos="0"/>
          <w:tab w:val="left" w:pos="652"/>
        </w:tabs>
        <w:spacing w:before="180" w:line="238" w:lineRule="exact"/>
        <w:ind w:right="40" w:firstLine="567"/>
        <w:jc w:val="both"/>
        <w:rPr>
          <w:bCs/>
          <w:color w:val="000000"/>
          <w:spacing w:val="-4"/>
          <w:sz w:val="22"/>
          <w:szCs w:val="22"/>
        </w:rPr>
      </w:pPr>
      <w:r w:rsidRPr="002C1693">
        <w:rPr>
          <w:bCs/>
          <w:color w:val="000000"/>
          <w:spacing w:val="-2"/>
          <w:sz w:val="22"/>
          <w:szCs w:val="22"/>
        </w:rPr>
        <w:t>Кто пал когда</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тот находится под законом покая</w:t>
      </w:r>
      <w:r w:rsidRPr="002C1693">
        <w:rPr>
          <w:bCs/>
          <w:color w:val="000000"/>
          <w:spacing w:val="-2"/>
          <w:sz w:val="22"/>
          <w:szCs w:val="22"/>
        </w:rPr>
        <w:softHyphen/>
      </w:r>
      <w:r w:rsidRPr="002C1693">
        <w:rPr>
          <w:bCs/>
          <w:color w:val="000000"/>
          <w:sz w:val="22"/>
          <w:szCs w:val="22"/>
        </w:rPr>
        <w:t>ния. Он не может успокоиться и перестать от плача, доколе не узнает наверно, что прощен ему грех его</w:t>
      </w:r>
      <w:r w:rsidR="00C51E13" w:rsidRPr="002C1693">
        <w:rPr>
          <w:rStyle w:val="a5"/>
          <w:bCs/>
          <w:color w:val="000000"/>
          <w:sz w:val="22"/>
          <w:szCs w:val="22"/>
        </w:rPr>
        <w:footnoteReference w:id="396"/>
      </w:r>
      <w:r w:rsidRPr="002C1693">
        <w:rPr>
          <w:bCs/>
          <w:color w:val="000000"/>
          <w:sz w:val="22"/>
          <w:szCs w:val="22"/>
        </w:rPr>
        <w:t>.</w:t>
      </w:r>
    </w:p>
    <w:p w:rsidR="0001676B" w:rsidRPr="002C1693" w:rsidRDefault="0001676B" w:rsidP="00B5236F">
      <w:pPr>
        <w:numPr>
          <w:ilvl w:val="0"/>
          <w:numId w:val="85"/>
        </w:numPr>
        <w:shd w:val="clear" w:color="auto" w:fill="FFFFFF"/>
        <w:tabs>
          <w:tab w:val="decimal" w:pos="0"/>
          <w:tab w:val="left" w:pos="652"/>
        </w:tabs>
        <w:spacing w:line="238" w:lineRule="exact"/>
        <w:ind w:right="36" w:firstLine="567"/>
        <w:jc w:val="both"/>
        <w:rPr>
          <w:bCs/>
          <w:color w:val="000000"/>
          <w:spacing w:val="-1"/>
          <w:sz w:val="22"/>
          <w:szCs w:val="22"/>
        </w:rPr>
      </w:pPr>
      <w:r w:rsidRPr="002C1693">
        <w:rPr>
          <w:bCs/>
          <w:color w:val="000000"/>
          <w:spacing w:val="-1"/>
          <w:sz w:val="22"/>
          <w:szCs w:val="22"/>
        </w:rPr>
        <w:t xml:space="preserve">Знамением, что грех прощен, служит то, что он уже не </w:t>
      </w:r>
      <w:r w:rsidRPr="002C1693">
        <w:rPr>
          <w:bCs/>
          <w:color w:val="000000"/>
          <w:sz w:val="22"/>
          <w:szCs w:val="22"/>
        </w:rPr>
        <w:t xml:space="preserve">производит никакого действия в сердце твоем и ты забыл о нем до того, что, при разговоре ближних о подобных грехах, </w:t>
      </w:r>
      <w:r w:rsidRPr="002C1693">
        <w:rPr>
          <w:bCs/>
          <w:color w:val="000000"/>
          <w:spacing w:val="-1"/>
          <w:sz w:val="22"/>
          <w:szCs w:val="22"/>
        </w:rPr>
        <w:t xml:space="preserve">ты не ощущаешь никакого сочувствия к нему как вполне </w:t>
      </w:r>
      <w:r w:rsidRPr="002C1693">
        <w:rPr>
          <w:bCs/>
          <w:color w:val="000000"/>
          <w:sz w:val="22"/>
          <w:szCs w:val="22"/>
        </w:rPr>
        <w:t>чуждому тебе. Это значит, что ты помилован</w:t>
      </w:r>
      <w:r w:rsidR="00C51E13" w:rsidRPr="002C1693">
        <w:rPr>
          <w:rStyle w:val="a5"/>
          <w:bCs/>
          <w:color w:val="000000"/>
          <w:sz w:val="22"/>
          <w:szCs w:val="22"/>
        </w:rPr>
        <w:footnoteReference w:id="397"/>
      </w:r>
      <w:r w:rsidRPr="002C1693">
        <w:rPr>
          <w:bCs/>
          <w:color w:val="000000"/>
          <w:sz w:val="22"/>
          <w:szCs w:val="22"/>
        </w:rPr>
        <w:t>.</w:t>
      </w:r>
    </w:p>
    <w:p w:rsidR="0001676B" w:rsidRPr="002C1693" w:rsidRDefault="0001676B" w:rsidP="00B5236F">
      <w:pPr>
        <w:numPr>
          <w:ilvl w:val="0"/>
          <w:numId w:val="85"/>
        </w:numPr>
        <w:shd w:val="clear" w:color="auto" w:fill="FFFFFF"/>
        <w:tabs>
          <w:tab w:val="decimal" w:pos="0"/>
          <w:tab w:val="left" w:pos="652"/>
        </w:tabs>
        <w:spacing w:line="238" w:lineRule="exact"/>
        <w:ind w:right="32" w:firstLine="567"/>
        <w:jc w:val="both"/>
        <w:rPr>
          <w:bCs/>
          <w:color w:val="000000"/>
          <w:spacing w:val="-1"/>
          <w:sz w:val="22"/>
          <w:szCs w:val="22"/>
        </w:rPr>
      </w:pPr>
      <w:r w:rsidRPr="002C1693">
        <w:rPr>
          <w:bCs/>
          <w:color w:val="000000"/>
          <w:spacing w:val="-2"/>
          <w:sz w:val="22"/>
          <w:szCs w:val="22"/>
        </w:rPr>
        <w:t>Напротив того, неблагоприятен признак, если сочув</w:t>
      </w:r>
      <w:r w:rsidRPr="002C1693">
        <w:rPr>
          <w:bCs/>
          <w:color w:val="000000"/>
          <w:spacing w:val="-2"/>
          <w:sz w:val="22"/>
          <w:szCs w:val="22"/>
        </w:rPr>
        <w:softHyphen/>
        <w:t xml:space="preserve">ствие к греху продолжает жить в тебе и действовать, а ты </w:t>
      </w:r>
      <w:r w:rsidRPr="002C1693">
        <w:rPr>
          <w:bCs/>
          <w:color w:val="000000"/>
          <w:spacing w:val="-1"/>
          <w:sz w:val="22"/>
          <w:szCs w:val="22"/>
        </w:rPr>
        <w:t xml:space="preserve">небрежешь об этом. Плачь, сокрушайся, болезнуй о таком </w:t>
      </w:r>
      <w:r w:rsidRPr="002C1693">
        <w:rPr>
          <w:bCs/>
          <w:color w:val="000000"/>
          <w:sz w:val="22"/>
          <w:szCs w:val="22"/>
        </w:rPr>
        <w:t>состоянии, доколе не испросишь милости у Бога</w:t>
      </w:r>
      <w:r w:rsidR="00C51E13" w:rsidRPr="002C1693">
        <w:rPr>
          <w:rStyle w:val="a5"/>
          <w:bCs/>
          <w:color w:val="000000"/>
          <w:sz w:val="22"/>
          <w:szCs w:val="22"/>
        </w:rPr>
        <w:footnoteReference w:id="398"/>
      </w:r>
      <w:r w:rsidRPr="002C1693">
        <w:rPr>
          <w:bCs/>
          <w:color w:val="000000"/>
          <w:sz w:val="22"/>
          <w:szCs w:val="22"/>
        </w:rPr>
        <w:t>.</w:t>
      </w:r>
    </w:p>
    <w:p w:rsidR="0001676B" w:rsidRPr="002C1693" w:rsidRDefault="0001676B" w:rsidP="00B5236F">
      <w:pPr>
        <w:numPr>
          <w:ilvl w:val="0"/>
          <w:numId w:val="85"/>
        </w:numPr>
        <w:shd w:val="clear" w:color="auto" w:fill="FFFFFF"/>
        <w:tabs>
          <w:tab w:val="decimal" w:pos="0"/>
          <w:tab w:val="left" w:pos="652"/>
        </w:tabs>
        <w:spacing w:line="238" w:lineRule="exact"/>
        <w:ind w:right="25" w:firstLine="567"/>
        <w:jc w:val="both"/>
        <w:rPr>
          <w:bCs/>
          <w:color w:val="000000"/>
          <w:sz w:val="22"/>
          <w:szCs w:val="22"/>
        </w:rPr>
      </w:pPr>
      <w:r w:rsidRPr="002C1693">
        <w:rPr>
          <w:bCs/>
          <w:color w:val="000000"/>
          <w:spacing w:val="-4"/>
          <w:sz w:val="22"/>
          <w:szCs w:val="22"/>
        </w:rPr>
        <w:t>Бог соделывается учителем всех, произволяющих пови</w:t>
      </w:r>
      <w:r w:rsidRPr="002C1693">
        <w:rPr>
          <w:bCs/>
          <w:color w:val="000000"/>
          <w:spacing w:val="-4"/>
          <w:sz w:val="22"/>
          <w:szCs w:val="22"/>
        </w:rPr>
        <w:softHyphen/>
      </w:r>
      <w:r w:rsidRPr="002C1693">
        <w:rPr>
          <w:bCs/>
          <w:color w:val="000000"/>
          <w:spacing w:val="-2"/>
          <w:sz w:val="22"/>
          <w:szCs w:val="22"/>
        </w:rPr>
        <w:t xml:space="preserve">новаться Ему. Если Бог не со делается учителем человека, то </w:t>
      </w:r>
      <w:r w:rsidRPr="002C1693">
        <w:rPr>
          <w:bCs/>
          <w:color w:val="000000"/>
          <w:sz w:val="22"/>
          <w:szCs w:val="22"/>
        </w:rPr>
        <w:t>труды его тщетны</w:t>
      </w:r>
      <w:r w:rsidR="00C51E13" w:rsidRPr="002C1693">
        <w:rPr>
          <w:rStyle w:val="a5"/>
          <w:bCs/>
          <w:color w:val="000000"/>
          <w:sz w:val="22"/>
          <w:szCs w:val="22"/>
        </w:rPr>
        <w:footnoteReference w:id="399"/>
      </w:r>
      <w:r w:rsidRPr="002C1693">
        <w:rPr>
          <w:bCs/>
          <w:color w:val="000000"/>
          <w:sz w:val="22"/>
          <w:szCs w:val="22"/>
        </w:rPr>
        <w:t>.</w:t>
      </w:r>
    </w:p>
    <w:p w:rsidR="0001676B" w:rsidRPr="002C1693" w:rsidRDefault="0001676B" w:rsidP="00B5236F">
      <w:pPr>
        <w:numPr>
          <w:ilvl w:val="0"/>
          <w:numId w:val="85"/>
        </w:numPr>
        <w:shd w:val="clear" w:color="auto" w:fill="FFFFFF"/>
        <w:tabs>
          <w:tab w:val="decimal" w:pos="0"/>
          <w:tab w:val="left" w:pos="652"/>
        </w:tabs>
        <w:spacing w:line="238" w:lineRule="exact"/>
        <w:ind w:right="29" w:firstLine="567"/>
        <w:jc w:val="both"/>
        <w:rPr>
          <w:bCs/>
          <w:color w:val="000000"/>
          <w:spacing w:val="-2"/>
          <w:sz w:val="22"/>
          <w:szCs w:val="22"/>
        </w:rPr>
      </w:pPr>
      <w:r w:rsidRPr="002C1693">
        <w:rPr>
          <w:bCs/>
          <w:color w:val="000000"/>
          <w:spacing w:val="-5"/>
          <w:sz w:val="22"/>
          <w:szCs w:val="22"/>
        </w:rPr>
        <w:t xml:space="preserve">Великой важности сердечный подвиг, состоящий в том, </w:t>
      </w:r>
      <w:r w:rsidRPr="002C1693">
        <w:rPr>
          <w:bCs/>
          <w:color w:val="000000"/>
          <w:spacing w:val="-1"/>
          <w:sz w:val="22"/>
          <w:szCs w:val="22"/>
        </w:rPr>
        <w:t xml:space="preserve">когда человек оставляет свою правду и волю, которые он </w:t>
      </w:r>
      <w:r w:rsidRPr="002C1693">
        <w:rPr>
          <w:bCs/>
          <w:color w:val="000000"/>
          <w:sz w:val="22"/>
          <w:szCs w:val="22"/>
        </w:rPr>
        <w:t>признает благоугодными Богу, и исполняет слово наставни</w:t>
      </w:r>
      <w:r w:rsidRPr="002C1693">
        <w:rPr>
          <w:bCs/>
          <w:color w:val="000000"/>
          <w:sz w:val="22"/>
          <w:szCs w:val="22"/>
        </w:rPr>
        <w:softHyphen/>
        <w:t>ка своего, которому он ради Бога предался в послушание</w:t>
      </w:r>
      <w:r w:rsidR="00C51E13" w:rsidRPr="002C1693">
        <w:rPr>
          <w:rStyle w:val="a5"/>
          <w:bCs/>
          <w:color w:val="000000"/>
          <w:sz w:val="22"/>
          <w:szCs w:val="22"/>
        </w:rPr>
        <w:footnoteReference w:id="400"/>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86"/>
        </w:numPr>
        <w:shd w:val="clear" w:color="auto" w:fill="FFFFFF"/>
        <w:tabs>
          <w:tab w:val="decimal" w:pos="0"/>
          <w:tab w:val="left" w:pos="659"/>
        </w:tabs>
        <w:spacing w:line="238" w:lineRule="exact"/>
        <w:ind w:right="7" w:firstLine="567"/>
        <w:jc w:val="both"/>
        <w:rPr>
          <w:bCs/>
          <w:color w:val="000000"/>
          <w:sz w:val="22"/>
          <w:szCs w:val="22"/>
        </w:rPr>
      </w:pPr>
      <w:r w:rsidRPr="002C1693">
        <w:rPr>
          <w:bCs/>
          <w:color w:val="000000"/>
          <w:sz w:val="22"/>
          <w:szCs w:val="22"/>
        </w:rPr>
        <w:t xml:space="preserve">Если кто начнет говорить тебе неполезные слова, то </w:t>
      </w:r>
      <w:r w:rsidRPr="002C1693">
        <w:rPr>
          <w:bCs/>
          <w:color w:val="000000"/>
          <w:spacing w:val="-2"/>
          <w:sz w:val="22"/>
          <w:szCs w:val="22"/>
        </w:rPr>
        <w:t xml:space="preserve">не преклонись выслушать его, чтоб не повредить душу твою. </w:t>
      </w:r>
      <w:r w:rsidRPr="002C1693">
        <w:rPr>
          <w:bCs/>
          <w:color w:val="000000"/>
          <w:spacing w:val="-1"/>
          <w:sz w:val="22"/>
          <w:szCs w:val="22"/>
        </w:rPr>
        <w:t xml:space="preserve">Не устыдись лица его, если он оскорбится этим. Не потерпи, </w:t>
      </w:r>
      <w:r w:rsidRPr="002C1693">
        <w:rPr>
          <w:bCs/>
          <w:color w:val="000000"/>
          <w:sz w:val="22"/>
          <w:szCs w:val="22"/>
        </w:rPr>
        <w:t xml:space="preserve">чтоб он продолжал речь свою, скажи ему: </w:t>
      </w:r>
      <w:r w:rsidR="00562631">
        <w:rPr>
          <w:bCs/>
          <w:color w:val="000000"/>
          <w:sz w:val="22"/>
          <w:szCs w:val="22"/>
        </w:rPr>
        <w:t>- «</w:t>
      </w:r>
      <w:r w:rsidRPr="002C1693">
        <w:rPr>
          <w:bCs/>
          <w:color w:val="000000"/>
          <w:sz w:val="22"/>
          <w:szCs w:val="22"/>
        </w:rPr>
        <w:t>Душа моя не может выносить слов твоих! Перестань говорить об этом, умоляю тебя. Я не тверже первого человека, которого со</w:t>
      </w:r>
      <w:r w:rsidRPr="002C1693">
        <w:rPr>
          <w:bCs/>
          <w:color w:val="000000"/>
          <w:sz w:val="22"/>
          <w:szCs w:val="22"/>
        </w:rPr>
        <w:softHyphen/>
      </w:r>
      <w:r w:rsidRPr="002C1693">
        <w:rPr>
          <w:bCs/>
          <w:color w:val="000000"/>
          <w:spacing w:val="-2"/>
          <w:sz w:val="22"/>
          <w:szCs w:val="22"/>
        </w:rPr>
        <w:t xml:space="preserve">здал Бог руками Своими и который был обольщен беседою </w:t>
      </w:r>
      <w:r w:rsidRPr="002C1693">
        <w:rPr>
          <w:bCs/>
          <w:color w:val="000000"/>
          <w:sz w:val="22"/>
          <w:szCs w:val="22"/>
        </w:rPr>
        <w:t xml:space="preserve">злою». Беги от душевредных слов, не желай слышать их. </w:t>
      </w:r>
      <w:r w:rsidRPr="002C1693">
        <w:rPr>
          <w:bCs/>
          <w:color w:val="000000"/>
          <w:spacing w:val="-2"/>
          <w:sz w:val="22"/>
          <w:szCs w:val="22"/>
        </w:rPr>
        <w:t xml:space="preserve">Смотри же, чтоб, убегая телом, не сохранить тайного желания </w:t>
      </w:r>
      <w:r w:rsidRPr="002C1693">
        <w:rPr>
          <w:bCs/>
          <w:color w:val="000000"/>
          <w:spacing w:val="-3"/>
          <w:sz w:val="22"/>
          <w:szCs w:val="22"/>
        </w:rPr>
        <w:t>знать, что намеревался сказать тебе начавший говорить непо</w:t>
      </w:r>
      <w:r w:rsidRPr="002C1693">
        <w:rPr>
          <w:bCs/>
          <w:color w:val="000000"/>
          <w:spacing w:val="-3"/>
          <w:sz w:val="22"/>
          <w:szCs w:val="22"/>
        </w:rPr>
        <w:softHyphen/>
      </w:r>
      <w:r w:rsidRPr="002C1693">
        <w:rPr>
          <w:bCs/>
          <w:color w:val="000000"/>
          <w:spacing w:val="-2"/>
          <w:sz w:val="22"/>
          <w:szCs w:val="22"/>
        </w:rPr>
        <w:t>лезное. Беги бегством решительным, чтоб тотчас забыть и то, что успел выслушать. Если допустишь остаться чему</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из </w:t>
      </w:r>
      <w:r w:rsidRPr="002C1693">
        <w:rPr>
          <w:bCs/>
          <w:color w:val="000000"/>
          <w:spacing w:val="-3"/>
          <w:sz w:val="22"/>
          <w:szCs w:val="22"/>
        </w:rPr>
        <w:t xml:space="preserve">слышанного, то демоны не преминут воспользоваться этим и </w:t>
      </w:r>
      <w:r w:rsidRPr="002C1693">
        <w:rPr>
          <w:bCs/>
          <w:color w:val="000000"/>
          <w:sz w:val="22"/>
          <w:szCs w:val="22"/>
        </w:rPr>
        <w:t>нанести тебе язву</w:t>
      </w:r>
      <w:r w:rsidR="00C51E13" w:rsidRPr="002C1693">
        <w:rPr>
          <w:rStyle w:val="a5"/>
          <w:bCs/>
          <w:color w:val="000000"/>
          <w:sz w:val="22"/>
          <w:szCs w:val="22"/>
        </w:rPr>
        <w:footnoteReference w:id="401"/>
      </w:r>
      <w:r w:rsidRPr="002C1693">
        <w:rPr>
          <w:bCs/>
          <w:color w:val="000000"/>
          <w:sz w:val="22"/>
          <w:szCs w:val="22"/>
        </w:rPr>
        <w:t>.</w:t>
      </w:r>
    </w:p>
    <w:p w:rsidR="0001676B" w:rsidRPr="002C1693" w:rsidRDefault="0001676B" w:rsidP="00B5236F">
      <w:pPr>
        <w:numPr>
          <w:ilvl w:val="0"/>
          <w:numId w:val="86"/>
        </w:numPr>
        <w:shd w:val="clear" w:color="auto" w:fill="FFFFFF"/>
        <w:tabs>
          <w:tab w:val="decimal" w:pos="0"/>
          <w:tab w:val="left" w:pos="659"/>
        </w:tabs>
        <w:spacing w:line="238" w:lineRule="exact"/>
        <w:ind w:right="7" w:firstLine="567"/>
        <w:jc w:val="both"/>
        <w:rPr>
          <w:bCs/>
          <w:color w:val="000000"/>
          <w:spacing w:val="-2"/>
          <w:sz w:val="22"/>
          <w:szCs w:val="22"/>
        </w:rPr>
      </w:pPr>
      <w:r w:rsidRPr="002C1693">
        <w:rPr>
          <w:bCs/>
          <w:color w:val="000000"/>
          <w:spacing w:val="-6"/>
          <w:sz w:val="22"/>
          <w:szCs w:val="22"/>
        </w:rPr>
        <w:t xml:space="preserve">Он говорил: </w:t>
      </w:r>
      <w:r w:rsidR="00562631">
        <w:rPr>
          <w:bCs/>
          <w:color w:val="000000"/>
          <w:spacing w:val="-6"/>
          <w:sz w:val="22"/>
          <w:szCs w:val="22"/>
        </w:rPr>
        <w:t>- «</w:t>
      </w:r>
      <w:r w:rsidRPr="002C1693">
        <w:rPr>
          <w:bCs/>
          <w:color w:val="000000"/>
          <w:spacing w:val="-6"/>
          <w:sz w:val="22"/>
          <w:szCs w:val="22"/>
        </w:rPr>
        <w:t xml:space="preserve">Сколько вижу, желание прибытка, чести и </w:t>
      </w:r>
      <w:r w:rsidRPr="002C1693">
        <w:rPr>
          <w:bCs/>
          <w:color w:val="000000"/>
          <w:sz w:val="22"/>
          <w:szCs w:val="22"/>
        </w:rPr>
        <w:t>телесного успокоения борют человека до смерти его»</w:t>
      </w:r>
      <w:r w:rsidR="00C51E13" w:rsidRPr="002C1693">
        <w:rPr>
          <w:rStyle w:val="a5"/>
          <w:bCs/>
          <w:color w:val="000000"/>
          <w:sz w:val="22"/>
          <w:szCs w:val="22"/>
        </w:rPr>
        <w:footnoteReference w:id="402"/>
      </w:r>
      <w:r w:rsidRPr="002C1693">
        <w:rPr>
          <w:bCs/>
          <w:color w:val="000000"/>
          <w:sz w:val="22"/>
          <w:szCs w:val="22"/>
        </w:rPr>
        <w:t>.</w:t>
      </w:r>
    </w:p>
    <w:p w:rsidR="0001676B" w:rsidRPr="002C1693" w:rsidRDefault="0001676B" w:rsidP="00B5236F">
      <w:pPr>
        <w:shd w:val="clear" w:color="auto" w:fill="FFFFFF"/>
        <w:tabs>
          <w:tab w:val="decimal" w:pos="0"/>
          <w:tab w:val="left" w:pos="731"/>
        </w:tabs>
        <w:spacing w:line="238" w:lineRule="exact"/>
        <w:ind w:right="7" w:firstLine="567"/>
        <w:jc w:val="both"/>
        <w:rPr>
          <w:sz w:val="22"/>
          <w:szCs w:val="22"/>
        </w:rPr>
      </w:pPr>
      <w:r w:rsidRPr="002C1693">
        <w:rPr>
          <w:bCs/>
          <w:color w:val="000000"/>
          <w:sz w:val="22"/>
          <w:szCs w:val="22"/>
        </w:rPr>
        <w:t>27.</w:t>
      </w:r>
      <w:r w:rsidRPr="002C1693">
        <w:rPr>
          <w:bCs/>
          <w:color w:val="000000"/>
          <w:sz w:val="22"/>
          <w:szCs w:val="22"/>
        </w:rPr>
        <w:tab/>
        <w:t>Он говорил: «Стремление учить других, по призна</w:t>
      </w:r>
      <w:r w:rsidRPr="002C1693">
        <w:rPr>
          <w:bCs/>
          <w:color w:val="000000"/>
          <w:sz w:val="22"/>
          <w:szCs w:val="22"/>
        </w:rPr>
        <w:softHyphen/>
      </w:r>
      <w:r w:rsidRPr="002C1693">
        <w:rPr>
          <w:bCs/>
          <w:color w:val="000000"/>
          <w:spacing w:val="-1"/>
          <w:sz w:val="22"/>
          <w:szCs w:val="22"/>
        </w:rPr>
        <w:t>нию себя способным к этому, служит причиною падения для</w:t>
      </w:r>
      <w:r w:rsidR="00C51E13" w:rsidRPr="002C1693">
        <w:rPr>
          <w:bCs/>
          <w:color w:val="000000"/>
          <w:spacing w:val="-1"/>
          <w:sz w:val="22"/>
          <w:szCs w:val="22"/>
        </w:rPr>
        <w:t xml:space="preserve"> </w:t>
      </w:r>
      <w:r w:rsidRPr="002C1693">
        <w:rPr>
          <w:bCs/>
          <w:color w:val="000000"/>
          <w:sz w:val="22"/>
          <w:szCs w:val="22"/>
        </w:rPr>
        <w:t>души. Руководствующиеся самомнением и желающие воз</w:t>
      </w:r>
      <w:r w:rsidRPr="002C1693">
        <w:rPr>
          <w:color w:val="000000"/>
          <w:sz w:val="22"/>
          <w:szCs w:val="22"/>
        </w:rPr>
        <w:t>водить ближнего в состояние бесстрастия приводят свою душу в состояние бедственное. Знай и ведай, что, наставляя ближне</w:t>
      </w:r>
      <w:r w:rsidRPr="002C1693">
        <w:rPr>
          <w:color w:val="000000"/>
          <w:sz w:val="22"/>
          <w:szCs w:val="22"/>
        </w:rPr>
        <w:softHyphen/>
      </w:r>
      <w:r w:rsidRPr="002C1693">
        <w:rPr>
          <w:color w:val="000000"/>
          <w:spacing w:val="-1"/>
          <w:sz w:val="22"/>
          <w:szCs w:val="22"/>
        </w:rPr>
        <w:t xml:space="preserve">го твоего сделать то или другое, ты действуешь как бы орудием, </w:t>
      </w:r>
      <w:r w:rsidRPr="002C1693">
        <w:rPr>
          <w:color w:val="000000"/>
          <w:sz w:val="22"/>
          <w:szCs w:val="22"/>
        </w:rPr>
        <w:t>которым разрушаешь дом тв</w:t>
      </w:r>
      <w:r w:rsidR="00C51E13" w:rsidRPr="002C1693">
        <w:rPr>
          <w:color w:val="000000"/>
          <w:sz w:val="22"/>
          <w:szCs w:val="22"/>
        </w:rPr>
        <w:t>ой в то самое время, как покуша</w:t>
      </w:r>
      <w:r w:rsidRPr="002C1693">
        <w:rPr>
          <w:color w:val="000000"/>
          <w:sz w:val="22"/>
          <w:szCs w:val="22"/>
        </w:rPr>
        <w:t>ешься устроить дом ближнего»</w:t>
      </w:r>
      <w:r w:rsidR="00C51E13" w:rsidRPr="002C1693">
        <w:rPr>
          <w:rStyle w:val="a5"/>
          <w:color w:val="000000"/>
          <w:sz w:val="22"/>
          <w:szCs w:val="22"/>
        </w:rPr>
        <w:footnoteReference w:id="403"/>
      </w:r>
      <w:r w:rsidRPr="002C1693">
        <w:rPr>
          <w:color w:val="000000"/>
          <w:sz w:val="22"/>
          <w:szCs w:val="22"/>
        </w:rPr>
        <w:t>.</w:t>
      </w:r>
    </w:p>
    <w:p w:rsidR="0001676B" w:rsidRPr="002C1693" w:rsidRDefault="0001676B" w:rsidP="00B5236F">
      <w:pPr>
        <w:shd w:val="clear" w:color="auto" w:fill="FFFFFF"/>
        <w:tabs>
          <w:tab w:val="decimal" w:pos="0"/>
        </w:tabs>
        <w:spacing w:before="112" w:line="230" w:lineRule="exact"/>
        <w:ind w:right="47" w:firstLine="567"/>
        <w:jc w:val="both"/>
        <w:rPr>
          <w:sz w:val="22"/>
          <w:szCs w:val="22"/>
        </w:rPr>
      </w:pPr>
      <w:r w:rsidRPr="002C1693">
        <w:rPr>
          <w:color w:val="000000"/>
          <w:spacing w:val="-6"/>
          <w:sz w:val="22"/>
          <w:szCs w:val="22"/>
        </w:rPr>
        <w:t xml:space="preserve">Это относится не к пастырям, которые обязаны по долгу своему </w:t>
      </w:r>
      <w:r w:rsidRPr="002C1693">
        <w:rPr>
          <w:color w:val="000000"/>
          <w:spacing w:val="-7"/>
          <w:sz w:val="22"/>
          <w:szCs w:val="22"/>
        </w:rPr>
        <w:t xml:space="preserve">наставлять ближних, также не к тем преуспевшим инокам, которых </w:t>
      </w:r>
      <w:r w:rsidRPr="002C1693">
        <w:rPr>
          <w:color w:val="000000"/>
          <w:spacing w:val="-8"/>
          <w:sz w:val="22"/>
          <w:szCs w:val="22"/>
        </w:rPr>
        <w:t xml:space="preserve">подвиг осенен Божественною благодатию, с которыми завещавается </w:t>
      </w:r>
      <w:r w:rsidRPr="002C1693">
        <w:rPr>
          <w:color w:val="000000"/>
          <w:spacing w:val="-7"/>
          <w:sz w:val="22"/>
          <w:szCs w:val="22"/>
        </w:rPr>
        <w:t xml:space="preserve">монашескими правилами совет для новоначальных. Относится это к </w:t>
      </w:r>
      <w:r w:rsidRPr="002C1693">
        <w:rPr>
          <w:color w:val="000000"/>
          <w:spacing w:val="-8"/>
          <w:sz w:val="22"/>
          <w:szCs w:val="22"/>
        </w:rPr>
        <w:t>инокам, которые искушаются самомнением и ревностию, еще не очи</w:t>
      </w:r>
      <w:r w:rsidRPr="002C1693">
        <w:rPr>
          <w:color w:val="000000"/>
          <w:sz w:val="22"/>
          <w:szCs w:val="22"/>
        </w:rPr>
        <w:t>щенною от плотского мудрования.</w:t>
      </w:r>
    </w:p>
    <w:p w:rsidR="0001676B" w:rsidRPr="002C1693" w:rsidRDefault="0001676B" w:rsidP="00B5236F">
      <w:pPr>
        <w:numPr>
          <w:ilvl w:val="0"/>
          <w:numId w:val="87"/>
        </w:numPr>
        <w:shd w:val="clear" w:color="auto" w:fill="FFFFFF"/>
        <w:tabs>
          <w:tab w:val="decimal" w:pos="0"/>
          <w:tab w:val="left" w:pos="616"/>
        </w:tabs>
        <w:spacing w:before="198" w:line="238" w:lineRule="exact"/>
        <w:ind w:right="40" w:firstLine="567"/>
        <w:jc w:val="both"/>
        <w:rPr>
          <w:color w:val="000000"/>
          <w:spacing w:val="-6"/>
          <w:sz w:val="22"/>
          <w:szCs w:val="22"/>
        </w:rPr>
      </w:pPr>
      <w:r w:rsidRPr="002C1693">
        <w:rPr>
          <w:color w:val="000000"/>
          <w:sz w:val="22"/>
          <w:szCs w:val="22"/>
        </w:rPr>
        <w:t>Он сказал: «Горе душе, падшей после Святого Крещения в смертный грех! Такой человек, встав в разряд кающихся, не может успокоиться, доколе еще находится в этом разряде»</w:t>
      </w:r>
      <w:r w:rsidR="00C51E13" w:rsidRPr="002C1693">
        <w:rPr>
          <w:rStyle w:val="a5"/>
          <w:color w:val="000000"/>
          <w:sz w:val="22"/>
          <w:szCs w:val="22"/>
        </w:rPr>
        <w:footnoteReference w:id="404"/>
      </w:r>
      <w:r w:rsidRPr="002C1693">
        <w:rPr>
          <w:color w:val="000000"/>
          <w:sz w:val="22"/>
          <w:szCs w:val="22"/>
        </w:rPr>
        <w:t>.</w:t>
      </w:r>
    </w:p>
    <w:p w:rsidR="0001676B" w:rsidRPr="002C1693" w:rsidRDefault="0001676B" w:rsidP="00B5236F">
      <w:pPr>
        <w:numPr>
          <w:ilvl w:val="0"/>
          <w:numId w:val="87"/>
        </w:numPr>
        <w:shd w:val="clear" w:color="auto" w:fill="FFFFFF"/>
        <w:tabs>
          <w:tab w:val="decimal" w:pos="0"/>
          <w:tab w:val="left" w:pos="616"/>
        </w:tabs>
        <w:spacing w:line="238" w:lineRule="exact"/>
        <w:ind w:right="14" w:firstLine="567"/>
        <w:jc w:val="both"/>
        <w:rPr>
          <w:color w:val="000000"/>
          <w:spacing w:val="-4"/>
          <w:sz w:val="22"/>
          <w:szCs w:val="22"/>
        </w:rPr>
      </w:pPr>
      <w:r w:rsidRPr="002C1693">
        <w:rPr>
          <w:color w:val="000000"/>
          <w:sz w:val="22"/>
          <w:szCs w:val="22"/>
        </w:rPr>
        <w:t xml:space="preserve">Блюди, чтоб не запятнать непорочности, полученной в Святом Крещении. Кто согрешит, подвергшись телесному падению, или украв что, или посмотрев страстно на чужое тело, или даже если кто вкусит пищи тайно, озираясь, чтоб его не увидели, или полюбопытствует узнать, в чем состоят вещи, принадлежащие брату, тот всем этим наносит бесчестие Иисусу. — Некто возразил авве: «Отец! неужели ничтожные </w:t>
      </w:r>
      <w:r w:rsidRPr="002C1693">
        <w:rPr>
          <w:color w:val="000000"/>
          <w:spacing w:val="-2"/>
          <w:sz w:val="22"/>
          <w:szCs w:val="22"/>
        </w:rPr>
        <w:t xml:space="preserve">погрешности, тобою упомянутые, имеют такую важность?» Авва </w:t>
      </w:r>
      <w:r w:rsidRPr="002C1693">
        <w:rPr>
          <w:color w:val="000000"/>
          <w:sz w:val="22"/>
          <w:szCs w:val="22"/>
        </w:rPr>
        <w:t>Исайя отвечал: «Увлекающийся этими мелочами обольщен диаволом точно также, как и тот, кто подкапывает стену, чтоб украсть деньги. Побеждающий в мелочах будет победителем и в важных случаях; побеждающийся же в мелочах будет подвергаться побеждению и в важных случаях»</w:t>
      </w:r>
      <w:r w:rsidR="00C51E13" w:rsidRPr="002C1693">
        <w:rPr>
          <w:rStyle w:val="a5"/>
          <w:color w:val="000000"/>
          <w:sz w:val="22"/>
          <w:szCs w:val="22"/>
        </w:rPr>
        <w:footnoteReference w:id="405"/>
      </w:r>
      <w:r w:rsidRPr="002C1693">
        <w:rPr>
          <w:color w:val="000000"/>
          <w:sz w:val="22"/>
          <w:szCs w:val="22"/>
        </w:rPr>
        <w:t>.</w:t>
      </w:r>
    </w:p>
    <w:p w:rsidR="0001676B" w:rsidRPr="002C1693" w:rsidRDefault="0001676B" w:rsidP="00B5236F">
      <w:pPr>
        <w:numPr>
          <w:ilvl w:val="0"/>
          <w:numId w:val="87"/>
        </w:numPr>
        <w:shd w:val="clear" w:color="auto" w:fill="FFFFFF"/>
        <w:tabs>
          <w:tab w:val="decimal" w:pos="0"/>
          <w:tab w:val="left" w:pos="616"/>
        </w:tabs>
        <w:spacing w:line="238" w:lineRule="exact"/>
        <w:ind w:right="11" w:firstLine="567"/>
        <w:jc w:val="both"/>
        <w:rPr>
          <w:color w:val="000000"/>
          <w:spacing w:val="-4"/>
          <w:sz w:val="22"/>
          <w:szCs w:val="22"/>
        </w:rPr>
      </w:pPr>
      <w:r w:rsidRPr="002C1693">
        <w:rPr>
          <w:color w:val="000000"/>
          <w:sz w:val="22"/>
          <w:szCs w:val="22"/>
        </w:rPr>
        <w:t>Он говорил: «Соверш</w:t>
      </w:r>
      <w:r w:rsidR="00C51E13" w:rsidRPr="002C1693">
        <w:rPr>
          <w:color w:val="000000"/>
          <w:sz w:val="22"/>
          <w:szCs w:val="22"/>
        </w:rPr>
        <w:t>ающий великие знамения и исцеле</w:t>
      </w:r>
      <w:r w:rsidRPr="002C1693">
        <w:rPr>
          <w:color w:val="000000"/>
          <w:sz w:val="22"/>
          <w:szCs w:val="22"/>
        </w:rPr>
        <w:t xml:space="preserve">ния, имеющий разум духовный и воскрешающий мертвых, если </w:t>
      </w:r>
      <w:r w:rsidRPr="002C1693">
        <w:rPr>
          <w:color w:val="000000"/>
          <w:spacing w:val="-1"/>
          <w:sz w:val="22"/>
          <w:szCs w:val="22"/>
        </w:rPr>
        <w:t xml:space="preserve">прежде этого подвергся падению, то он, как состоящий в разряде </w:t>
      </w:r>
      <w:r w:rsidRPr="002C1693">
        <w:rPr>
          <w:color w:val="000000"/>
          <w:sz w:val="22"/>
          <w:szCs w:val="22"/>
        </w:rPr>
        <w:t>кающихся, не может быть без печали о вечной участи своей»</w:t>
      </w:r>
      <w:r w:rsidR="00C51E13" w:rsidRPr="002C1693">
        <w:rPr>
          <w:rStyle w:val="a5"/>
          <w:color w:val="000000"/>
          <w:sz w:val="22"/>
          <w:szCs w:val="22"/>
        </w:rPr>
        <w:footnoteReference w:id="406"/>
      </w:r>
      <w:r w:rsidRPr="002C1693">
        <w:rPr>
          <w:color w:val="000000"/>
          <w:sz w:val="22"/>
          <w:szCs w:val="22"/>
        </w:rPr>
        <w:t>.</w:t>
      </w:r>
    </w:p>
    <w:p w:rsidR="0001676B" w:rsidRPr="002C1693" w:rsidRDefault="0001676B" w:rsidP="00B5236F">
      <w:pPr>
        <w:numPr>
          <w:ilvl w:val="0"/>
          <w:numId w:val="87"/>
        </w:numPr>
        <w:shd w:val="clear" w:color="auto" w:fill="FFFFFF"/>
        <w:tabs>
          <w:tab w:val="decimal" w:pos="0"/>
          <w:tab w:val="left" w:pos="616"/>
        </w:tabs>
        <w:spacing w:line="238" w:lineRule="exact"/>
        <w:ind w:right="7" w:firstLine="567"/>
        <w:jc w:val="both"/>
        <w:rPr>
          <w:color w:val="000000"/>
          <w:spacing w:val="-3"/>
          <w:sz w:val="22"/>
          <w:szCs w:val="22"/>
        </w:rPr>
      </w:pPr>
      <w:r w:rsidRPr="002C1693">
        <w:rPr>
          <w:color w:val="000000"/>
          <w:sz w:val="22"/>
          <w:szCs w:val="22"/>
        </w:rPr>
        <w:t>Если кто удручает себя великими подвигами, но, увидев кого</w:t>
      </w:r>
      <w:r w:rsidR="00562631">
        <w:rPr>
          <w:color w:val="000000"/>
          <w:sz w:val="22"/>
          <w:szCs w:val="22"/>
        </w:rPr>
        <w:t>-</w:t>
      </w:r>
      <w:r w:rsidR="000676C5">
        <w:rPr>
          <w:color w:val="000000"/>
          <w:sz w:val="22"/>
          <w:szCs w:val="22"/>
        </w:rPr>
        <w:t>либо</w:t>
      </w:r>
      <w:r w:rsidRPr="002C1693">
        <w:rPr>
          <w:color w:val="000000"/>
          <w:sz w:val="22"/>
          <w:szCs w:val="22"/>
        </w:rPr>
        <w:t>, подвергшегося</w:t>
      </w:r>
      <w:r w:rsidR="00C51E13" w:rsidRPr="002C1693">
        <w:rPr>
          <w:color w:val="000000"/>
          <w:sz w:val="22"/>
          <w:szCs w:val="22"/>
        </w:rPr>
        <w:t xml:space="preserve"> грехопадению или живущего нера</w:t>
      </w:r>
      <w:r w:rsidRPr="002C1693">
        <w:rPr>
          <w:color w:val="000000"/>
          <w:sz w:val="22"/>
          <w:szCs w:val="22"/>
        </w:rPr>
        <w:t>диво, уничижит его; тот губит этим весь подвиг покаяния сво</w:t>
      </w:r>
      <w:r w:rsidRPr="002C1693">
        <w:rPr>
          <w:color w:val="000000"/>
          <w:sz w:val="22"/>
          <w:szCs w:val="22"/>
        </w:rPr>
        <w:softHyphen/>
      </w:r>
      <w:r w:rsidRPr="002C1693">
        <w:rPr>
          <w:color w:val="000000"/>
          <w:spacing w:val="-2"/>
          <w:sz w:val="22"/>
          <w:szCs w:val="22"/>
        </w:rPr>
        <w:t>его. Уничижив ближнего, он уничижает член Христов, сам осуж</w:t>
      </w:r>
      <w:r w:rsidRPr="002C1693">
        <w:rPr>
          <w:color w:val="000000"/>
          <w:spacing w:val="-2"/>
          <w:sz w:val="22"/>
          <w:szCs w:val="22"/>
        </w:rPr>
        <w:softHyphen/>
      </w:r>
      <w:r w:rsidRPr="002C1693">
        <w:rPr>
          <w:color w:val="000000"/>
          <w:sz w:val="22"/>
          <w:szCs w:val="22"/>
        </w:rPr>
        <w:t>дает его, не предоставляя суда Судии — Богу</w:t>
      </w:r>
      <w:r w:rsidR="00C51E13" w:rsidRPr="002C1693">
        <w:rPr>
          <w:rStyle w:val="a5"/>
          <w:color w:val="000000"/>
          <w:sz w:val="22"/>
          <w:szCs w:val="22"/>
        </w:rPr>
        <w:footnoteReference w:id="407"/>
      </w:r>
      <w:r w:rsidRPr="002C1693">
        <w:rPr>
          <w:color w:val="000000"/>
          <w:sz w:val="22"/>
          <w:szCs w:val="22"/>
        </w:rPr>
        <w:t>.</w:t>
      </w:r>
    </w:p>
    <w:p w:rsidR="0001676B" w:rsidRPr="002C1693" w:rsidRDefault="0001676B" w:rsidP="00B5236F">
      <w:pPr>
        <w:numPr>
          <w:ilvl w:val="0"/>
          <w:numId w:val="87"/>
        </w:numPr>
        <w:shd w:val="clear" w:color="auto" w:fill="FFFFFF"/>
        <w:tabs>
          <w:tab w:val="decimal" w:pos="0"/>
          <w:tab w:val="left" w:pos="616"/>
        </w:tabs>
        <w:spacing w:line="238" w:lineRule="exact"/>
        <w:ind w:firstLine="567"/>
        <w:jc w:val="both"/>
        <w:rPr>
          <w:color w:val="000000"/>
          <w:sz w:val="22"/>
          <w:szCs w:val="22"/>
        </w:rPr>
      </w:pPr>
      <w:r w:rsidRPr="002C1693">
        <w:rPr>
          <w:color w:val="000000"/>
          <w:sz w:val="22"/>
          <w:szCs w:val="22"/>
        </w:rPr>
        <w:t xml:space="preserve">Он говорил: «Все мы находимся в земной жизни как бы </w:t>
      </w:r>
      <w:r w:rsidRPr="002C1693">
        <w:rPr>
          <w:color w:val="000000"/>
          <w:spacing w:val="-1"/>
          <w:sz w:val="22"/>
          <w:szCs w:val="22"/>
        </w:rPr>
        <w:t>в больнице. Один недугует глазами, другой рукою, иной горлом,</w:t>
      </w:r>
      <w:r w:rsidR="00C51E13" w:rsidRPr="002C1693">
        <w:rPr>
          <w:color w:val="000000"/>
          <w:sz w:val="22"/>
          <w:szCs w:val="22"/>
        </w:rPr>
        <w:t xml:space="preserve"> </w:t>
      </w:r>
      <w:r w:rsidRPr="002C1693">
        <w:rPr>
          <w:bCs/>
          <w:color w:val="000000"/>
          <w:spacing w:val="-14"/>
          <w:sz w:val="22"/>
          <w:szCs w:val="22"/>
        </w:rPr>
        <w:t xml:space="preserve">иной имеет глубокие раны. Некоторые больные бывают уже </w:t>
      </w:r>
      <w:r w:rsidRPr="002C1693">
        <w:rPr>
          <w:bCs/>
          <w:color w:val="000000"/>
          <w:spacing w:val="-12"/>
          <w:sz w:val="22"/>
          <w:szCs w:val="22"/>
        </w:rPr>
        <w:t>вылечены, но болезнь возобновляется, если человек не воздер</w:t>
      </w:r>
      <w:r w:rsidRPr="002C1693">
        <w:rPr>
          <w:bCs/>
          <w:color w:val="000000"/>
          <w:spacing w:val="-12"/>
          <w:sz w:val="22"/>
          <w:szCs w:val="22"/>
        </w:rPr>
        <w:softHyphen/>
      </w:r>
      <w:r w:rsidRPr="002C1693">
        <w:rPr>
          <w:bCs/>
          <w:color w:val="000000"/>
          <w:spacing w:val="-13"/>
          <w:sz w:val="22"/>
          <w:szCs w:val="22"/>
        </w:rPr>
        <w:t xml:space="preserve">жится от яств, вредных для него. Подобно этому прилежащий покаянию, осуждая или уничижая ближнего, уничтожает этим </w:t>
      </w:r>
      <w:r w:rsidRPr="002C1693">
        <w:rPr>
          <w:bCs/>
          <w:color w:val="000000"/>
          <w:sz w:val="22"/>
          <w:szCs w:val="22"/>
        </w:rPr>
        <w:t>благотворное действие покаяния своего»</w:t>
      </w:r>
      <w:r w:rsidR="00C51E13" w:rsidRPr="002C1693">
        <w:rPr>
          <w:rStyle w:val="a5"/>
          <w:bCs/>
          <w:color w:val="000000"/>
          <w:sz w:val="22"/>
          <w:szCs w:val="22"/>
        </w:rPr>
        <w:footnoteReference w:id="408"/>
      </w:r>
      <w:r w:rsidRPr="002C1693">
        <w:rPr>
          <w:bCs/>
          <w:color w:val="000000"/>
          <w:sz w:val="22"/>
          <w:szCs w:val="22"/>
        </w:rPr>
        <w:t>.</w:t>
      </w:r>
    </w:p>
    <w:p w:rsidR="0001676B" w:rsidRPr="002C1693" w:rsidRDefault="0001676B" w:rsidP="00B5236F">
      <w:pPr>
        <w:numPr>
          <w:ilvl w:val="0"/>
          <w:numId w:val="88"/>
        </w:numPr>
        <w:shd w:val="clear" w:color="auto" w:fill="FFFFFF"/>
        <w:tabs>
          <w:tab w:val="decimal" w:pos="0"/>
          <w:tab w:val="left" w:pos="666"/>
        </w:tabs>
        <w:spacing w:line="238" w:lineRule="exact"/>
        <w:ind w:right="7" w:firstLine="567"/>
        <w:jc w:val="both"/>
        <w:rPr>
          <w:bCs/>
          <w:color w:val="000000"/>
          <w:spacing w:val="-8"/>
          <w:sz w:val="22"/>
          <w:szCs w:val="22"/>
        </w:rPr>
      </w:pPr>
      <w:r w:rsidRPr="002C1693">
        <w:rPr>
          <w:bCs/>
          <w:color w:val="000000"/>
          <w:spacing w:val="-14"/>
          <w:sz w:val="22"/>
          <w:szCs w:val="22"/>
        </w:rPr>
        <w:t xml:space="preserve">Каждый должен заботиться о своих душевных недугах! </w:t>
      </w:r>
      <w:r w:rsidRPr="002C1693">
        <w:rPr>
          <w:bCs/>
          <w:color w:val="000000"/>
          <w:spacing w:val="-12"/>
          <w:sz w:val="22"/>
          <w:szCs w:val="22"/>
        </w:rPr>
        <w:t xml:space="preserve">каждый должен оплакивать грехи свои, не зазирая ближнего! </w:t>
      </w:r>
      <w:r w:rsidRPr="002C1693">
        <w:rPr>
          <w:bCs/>
          <w:color w:val="000000"/>
          <w:spacing w:val="-11"/>
          <w:sz w:val="22"/>
          <w:szCs w:val="22"/>
        </w:rPr>
        <w:t xml:space="preserve">Если б мое греховное несчастное состояние было постоянно </w:t>
      </w:r>
      <w:r w:rsidRPr="002C1693">
        <w:rPr>
          <w:bCs/>
          <w:color w:val="000000"/>
          <w:spacing w:val="-13"/>
          <w:sz w:val="22"/>
          <w:szCs w:val="22"/>
        </w:rPr>
        <w:t>пред взорами моими, не обращал бы внимания на преткнове</w:t>
      </w:r>
      <w:r w:rsidRPr="002C1693">
        <w:rPr>
          <w:bCs/>
          <w:color w:val="000000"/>
          <w:spacing w:val="-13"/>
          <w:sz w:val="22"/>
          <w:szCs w:val="22"/>
        </w:rPr>
        <w:softHyphen/>
      </w:r>
      <w:r w:rsidRPr="002C1693">
        <w:rPr>
          <w:bCs/>
          <w:color w:val="000000"/>
          <w:sz w:val="22"/>
          <w:szCs w:val="22"/>
        </w:rPr>
        <w:t>ния брата моего</w:t>
      </w:r>
      <w:r w:rsidR="00C51E13" w:rsidRPr="002C1693">
        <w:rPr>
          <w:rStyle w:val="a5"/>
          <w:bCs/>
          <w:color w:val="000000"/>
          <w:sz w:val="22"/>
          <w:szCs w:val="22"/>
        </w:rPr>
        <w:footnoteReference w:id="409"/>
      </w:r>
      <w:r w:rsidRPr="002C1693">
        <w:rPr>
          <w:bCs/>
          <w:color w:val="000000"/>
          <w:sz w:val="22"/>
          <w:szCs w:val="22"/>
        </w:rPr>
        <w:t>.</w:t>
      </w:r>
    </w:p>
    <w:p w:rsidR="0001676B" w:rsidRPr="002C1693" w:rsidRDefault="0001676B" w:rsidP="00B5236F">
      <w:pPr>
        <w:numPr>
          <w:ilvl w:val="0"/>
          <w:numId w:val="88"/>
        </w:numPr>
        <w:shd w:val="clear" w:color="auto" w:fill="FFFFFF"/>
        <w:tabs>
          <w:tab w:val="decimal" w:pos="0"/>
          <w:tab w:val="left" w:pos="666"/>
        </w:tabs>
        <w:spacing w:before="4" w:line="238" w:lineRule="exact"/>
        <w:ind w:right="11" w:firstLine="567"/>
        <w:jc w:val="both"/>
        <w:rPr>
          <w:bCs/>
          <w:color w:val="000000"/>
          <w:spacing w:val="-10"/>
          <w:sz w:val="22"/>
          <w:szCs w:val="22"/>
        </w:rPr>
      </w:pPr>
      <w:r w:rsidRPr="002C1693">
        <w:rPr>
          <w:bCs/>
          <w:color w:val="000000"/>
          <w:spacing w:val="-10"/>
          <w:sz w:val="22"/>
          <w:szCs w:val="22"/>
        </w:rPr>
        <w:t>Горе душе, не произволяющей бежать от всякого гре</w:t>
      </w:r>
      <w:r w:rsidRPr="002C1693">
        <w:rPr>
          <w:bCs/>
          <w:color w:val="000000"/>
          <w:spacing w:val="-10"/>
          <w:sz w:val="22"/>
          <w:szCs w:val="22"/>
        </w:rPr>
        <w:softHyphen/>
      </w:r>
      <w:r w:rsidRPr="002C1693">
        <w:rPr>
          <w:bCs/>
          <w:color w:val="000000"/>
          <w:spacing w:val="-12"/>
          <w:sz w:val="22"/>
          <w:szCs w:val="22"/>
        </w:rPr>
        <w:t>ха! она должна подвергаться тяжким оскорблениям от зави</w:t>
      </w:r>
      <w:r w:rsidRPr="002C1693">
        <w:rPr>
          <w:bCs/>
          <w:color w:val="000000"/>
          <w:spacing w:val="-12"/>
          <w:sz w:val="22"/>
          <w:szCs w:val="22"/>
        </w:rPr>
        <w:softHyphen/>
      </w:r>
      <w:r w:rsidRPr="002C1693">
        <w:rPr>
          <w:bCs/>
          <w:color w:val="000000"/>
          <w:spacing w:val="-7"/>
          <w:sz w:val="22"/>
          <w:szCs w:val="22"/>
        </w:rPr>
        <w:t>дующих ей и препятствующих спасению ее демонов</w:t>
      </w:r>
      <w:r w:rsidR="00C51E13" w:rsidRPr="002C1693">
        <w:rPr>
          <w:rStyle w:val="a5"/>
          <w:bCs/>
          <w:color w:val="000000"/>
          <w:spacing w:val="-7"/>
          <w:sz w:val="22"/>
          <w:szCs w:val="22"/>
        </w:rPr>
        <w:footnoteReference w:id="410"/>
      </w:r>
      <w:r w:rsidRPr="002C1693">
        <w:rPr>
          <w:bCs/>
          <w:color w:val="000000"/>
          <w:spacing w:val="-7"/>
          <w:sz w:val="22"/>
          <w:szCs w:val="22"/>
        </w:rPr>
        <w:t>.</w:t>
      </w:r>
    </w:p>
    <w:p w:rsidR="0001676B" w:rsidRPr="002C1693" w:rsidRDefault="0001676B" w:rsidP="00B5236F">
      <w:pPr>
        <w:numPr>
          <w:ilvl w:val="0"/>
          <w:numId w:val="88"/>
        </w:numPr>
        <w:shd w:val="clear" w:color="auto" w:fill="FFFFFF"/>
        <w:tabs>
          <w:tab w:val="decimal" w:pos="0"/>
          <w:tab w:val="left" w:pos="666"/>
        </w:tabs>
        <w:spacing w:line="238" w:lineRule="exact"/>
        <w:ind w:right="11" w:firstLine="567"/>
        <w:jc w:val="both"/>
        <w:rPr>
          <w:bCs/>
          <w:color w:val="000000"/>
          <w:spacing w:val="-7"/>
          <w:sz w:val="22"/>
          <w:szCs w:val="22"/>
        </w:rPr>
      </w:pPr>
      <w:r w:rsidRPr="002C1693">
        <w:rPr>
          <w:bCs/>
          <w:color w:val="000000"/>
          <w:spacing w:val="-12"/>
          <w:sz w:val="22"/>
          <w:szCs w:val="22"/>
        </w:rPr>
        <w:t xml:space="preserve">Авва Исайя повторял объяснение древними святыми старцами Скита следующих слов Священного Писания: </w:t>
      </w:r>
      <w:r w:rsidRPr="002C1693">
        <w:rPr>
          <w:bCs/>
          <w:i/>
          <w:iCs/>
          <w:color w:val="000000"/>
          <w:spacing w:val="-12"/>
          <w:sz w:val="22"/>
          <w:szCs w:val="22"/>
        </w:rPr>
        <w:t xml:space="preserve">рече </w:t>
      </w:r>
      <w:r w:rsidRPr="002C1693">
        <w:rPr>
          <w:bCs/>
          <w:i/>
          <w:iCs/>
          <w:color w:val="000000"/>
          <w:spacing w:val="-5"/>
          <w:sz w:val="22"/>
          <w:szCs w:val="22"/>
        </w:rPr>
        <w:t xml:space="preserve">Господь Моисею: еще едину язву Аз наведу на фараона и на </w:t>
      </w:r>
      <w:r w:rsidRPr="002C1693">
        <w:rPr>
          <w:bCs/>
          <w:i/>
          <w:iCs/>
          <w:color w:val="000000"/>
          <w:spacing w:val="-4"/>
          <w:sz w:val="22"/>
          <w:szCs w:val="22"/>
        </w:rPr>
        <w:t xml:space="preserve">Египет, и по сих отпустит вы отсюду. Глаголи убо о той </w:t>
      </w:r>
      <w:r w:rsidRPr="002C1693">
        <w:rPr>
          <w:bCs/>
          <w:i/>
          <w:iCs/>
          <w:color w:val="000000"/>
          <w:spacing w:val="-6"/>
          <w:sz w:val="22"/>
          <w:szCs w:val="22"/>
        </w:rPr>
        <w:t>во уши людем, да испросит кийждо у соседа, и жена у сосе</w:t>
      </w:r>
      <w:r w:rsidRPr="002C1693">
        <w:rPr>
          <w:bCs/>
          <w:i/>
          <w:iCs/>
          <w:color w:val="000000"/>
          <w:spacing w:val="-6"/>
          <w:sz w:val="22"/>
          <w:szCs w:val="22"/>
        </w:rPr>
        <w:softHyphen/>
        <w:t>ди своея сосуды сребряны и златы, и ризы</w:t>
      </w:r>
      <w:r w:rsidR="00C51E13" w:rsidRPr="002C1693">
        <w:rPr>
          <w:rStyle w:val="a5"/>
          <w:bCs/>
          <w:i/>
          <w:iCs/>
          <w:color w:val="000000"/>
          <w:spacing w:val="-6"/>
          <w:sz w:val="22"/>
          <w:szCs w:val="22"/>
        </w:rPr>
        <w:footnoteReference w:id="411"/>
      </w:r>
      <w:r w:rsidRPr="002C1693">
        <w:rPr>
          <w:bCs/>
          <w:i/>
          <w:iCs/>
          <w:color w:val="000000"/>
          <w:spacing w:val="-6"/>
          <w:sz w:val="22"/>
          <w:szCs w:val="22"/>
        </w:rPr>
        <w:t xml:space="preserve">. </w:t>
      </w:r>
      <w:r w:rsidRPr="002C1693">
        <w:rPr>
          <w:bCs/>
          <w:color w:val="000000"/>
          <w:spacing w:val="-6"/>
          <w:sz w:val="22"/>
          <w:szCs w:val="22"/>
        </w:rPr>
        <w:t xml:space="preserve">По устроению </w:t>
      </w:r>
      <w:r w:rsidRPr="002C1693">
        <w:rPr>
          <w:bCs/>
          <w:color w:val="000000"/>
          <w:spacing w:val="-12"/>
          <w:sz w:val="22"/>
          <w:szCs w:val="22"/>
        </w:rPr>
        <w:t xml:space="preserve">Промысла Божия египтяне ощутили величайшую щедрость; </w:t>
      </w:r>
      <w:r w:rsidRPr="002C1693">
        <w:rPr>
          <w:bCs/>
          <w:color w:val="000000"/>
          <w:spacing w:val="-9"/>
          <w:sz w:val="22"/>
          <w:szCs w:val="22"/>
        </w:rPr>
        <w:t>израильтяне обобрали их</w:t>
      </w:r>
      <w:r w:rsidR="00C51E13" w:rsidRPr="002C1693">
        <w:rPr>
          <w:rStyle w:val="a5"/>
          <w:bCs/>
          <w:color w:val="000000"/>
          <w:spacing w:val="-9"/>
          <w:sz w:val="22"/>
          <w:szCs w:val="22"/>
        </w:rPr>
        <w:footnoteReference w:id="412"/>
      </w:r>
      <w:r w:rsidRPr="002C1693">
        <w:rPr>
          <w:bCs/>
          <w:color w:val="000000"/>
          <w:spacing w:val="-9"/>
          <w:sz w:val="22"/>
          <w:szCs w:val="22"/>
        </w:rPr>
        <w:t>, и впоследствии употребили взя</w:t>
      </w:r>
      <w:r w:rsidRPr="002C1693">
        <w:rPr>
          <w:bCs/>
          <w:color w:val="000000"/>
          <w:spacing w:val="-9"/>
          <w:sz w:val="22"/>
          <w:szCs w:val="22"/>
        </w:rPr>
        <w:softHyphen/>
        <w:t xml:space="preserve">тое золото и серебро на сооружение скинии. </w:t>
      </w:r>
      <w:r w:rsidR="00562631">
        <w:rPr>
          <w:bCs/>
          <w:color w:val="000000"/>
          <w:spacing w:val="-9"/>
          <w:sz w:val="22"/>
          <w:szCs w:val="22"/>
        </w:rPr>
        <w:t>- «</w:t>
      </w:r>
      <w:r w:rsidRPr="002C1693">
        <w:rPr>
          <w:bCs/>
          <w:color w:val="000000"/>
          <w:spacing w:val="-9"/>
          <w:sz w:val="22"/>
          <w:szCs w:val="22"/>
        </w:rPr>
        <w:t>Сосудами зла</w:t>
      </w:r>
      <w:r w:rsidRPr="002C1693">
        <w:rPr>
          <w:bCs/>
          <w:color w:val="000000"/>
          <w:spacing w:val="-9"/>
          <w:sz w:val="22"/>
          <w:szCs w:val="22"/>
        </w:rPr>
        <w:softHyphen/>
      </w:r>
      <w:r w:rsidRPr="002C1693">
        <w:rPr>
          <w:bCs/>
          <w:color w:val="000000"/>
          <w:spacing w:val="-11"/>
          <w:sz w:val="22"/>
          <w:szCs w:val="22"/>
        </w:rPr>
        <w:t>тыми и серебряными и ризами, — говорил авва, — знамену</w:t>
      </w:r>
      <w:r w:rsidRPr="002C1693">
        <w:rPr>
          <w:bCs/>
          <w:color w:val="000000"/>
          <w:spacing w:val="-11"/>
          <w:sz w:val="22"/>
          <w:szCs w:val="22"/>
        </w:rPr>
        <w:softHyphen/>
        <w:t>ются чувства, порабощенные врагам — демонам. Доколе че</w:t>
      </w:r>
      <w:r w:rsidRPr="002C1693">
        <w:rPr>
          <w:bCs/>
          <w:color w:val="000000"/>
          <w:spacing w:val="-11"/>
          <w:sz w:val="22"/>
          <w:szCs w:val="22"/>
        </w:rPr>
        <w:softHyphen/>
      </w:r>
      <w:r w:rsidRPr="002C1693">
        <w:rPr>
          <w:bCs/>
          <w:color w:val="000000"/>
          <w:spacing w:val="-8"/>
          <w:sz w:val="22"/>
          <w:szCs w:val="22"/>
        </w:rPr>
        <w:t xml:space="preserve">ловек не исторгнет чувств своих из-под владычества врагов </w:t>
      </w:r>
      <w:r w:rsidRPr="002C1693">
        <w:rPr>
          <w:bCs/>
          <w:color w:val="000000"/>
          <w:spacing w:val="-12"/>
          <w:sz w:val="22"/>
          <w:szCs w:val="22"/>
        </w:rPr>
        <w:t xml:space="preserve">и не достигнет того, чтоб чувства начали действовать по воле </w:t>
      </w:r>
      <w:r w:rsidRPr="002C1693">
        <w:rPr>
          <w:bCs/>
          <w:color w:val="000000"/>
          <w:spacing w:val="-9"/>
          <w:sz w:val="22"/>
          <w:szCs w:val="22"/>
        </w:rPr>
        <w:t xml:space="preserve">Божией, дотоле покров покоя Божия не осенит его. Если же </w:t>
      </w:r>
      <w:r w:rsidRPr="002C1693">
        <w:rPr>
          <w:bCs/>
          <w:color w:val="000000"/>
          <w:spacing w:val="-6"/>
          <w:sz w:val="22"/>
          <w:szCs w:val="22"/>
        </w:rPr>
        <w:t xml:space="preserve">освободит их от врагов и покорит Богу, то покой от Бога входит в него. И скинии не осенял облак до того времени, </w:t>
      </w:r>
      <w:r w:rsidRPr="002C1693">
        <w:rPr>
          <w:bCs/>
          <w:color w:val="000000"/>
          <w:spacing w:val="-10"/>
          <w:sz w:val="22"/>
          <w:szCs w:val="22"/>
        </w:rPr>
        <w:t>как окончено было все устроение ее; когда же она была со</w:t>
      </w:r>
      <w:r w:rsidRPr="002C1693">
        <w:rPr>
          <w:bCs/>
          <w:color w:val="000000"/>
          <w:spacing w:val="-10"/>
          <w:sz w:val="22"/>
          <w:szCs w:val="22"/>
        </w:rPr>
        <w:softHyphen/>
      </w:r>
      <w:r w:rsidRPr="002C1693">
        <w:rPr>
          <w:bCs/>
          <w:color w:val="000000"/>
          <w:spacing w:val="-8"/>
          <w:sz w:val="22"/>
          <w:szCs w:val="22"/>
        </w:rPr>
        <w:t>вершена, осенил ее облак. Подобным образом не осенял об</w:t>
      </w:r>
      <w:r w:rsidRPr="002C1693">
        <w:rPr>
          <w:bCs/>
          <w:color w:val="000000"/>
          <w:spacing w:val="-8"/>
          <w:sz w:val="22"/>
          <w:szCs w:val="22"/>
        </w:rPr>
        <w:softHyphen/>
      </w:r>
      <w:r w:rsidRPr="002C1693">
        <w:rPr>
          <w:bCs/>
          <w:color w:val="000000"/>
          <w:spacing w:val="-12"/>
          <w:sz w:val="22"/>
          <w:szCs w:val="22"/>
        </w:rPr>
        <w:t xml:space="preserve">лак храма Соломонова, доколе не были исполнены в нем все </w:t>
      </w:r>
      <w:r w:rsidRPr="002C1693">
        <w:rPr>
          <w:bCs/>
          <w:color w:val="000000"/>
          <w:spacing w:val="-10"/>
          <w:sz w:val="22"/>
          <w:szCs w:val="22"/>
        </w:rPr>
        <w:t xml:space="preserve">работы без оскудения. Когда же они были окончены, когда </w:t>
      </w:r>
      <w:r w:rsidRPr="002C1693">
        <w:rPr>
          <w:bCs/>
          <w:color w:val="000000"/>
          <w:spacing w:val="-11"/>
          <w:sz w:val="22"/>
          <w:szCs w:val="22"/>
        </w:rPr>
        <w:t xml:space="preserve">вознесены были тук и кровь на жертвенник, когда обонял </w:t>
      </w:r>
      <w:r w:rsidRPr="002C1693">
        <w:rPr>
          <w:bCs/>
          <w:color w:val="000000"/>
          <w:spacing w:val="-10"/>
          <w:sz w:val="22"/>
          <w:szCs w:val="22"/>
        </w:rPr>
        <w:t>Господь благоухание всесожжении: тогда светлый облак ни</w:t>
      </w:r>
      <w:r w:rsidRPr="002C1693">
        <w:rPr>
          <w:bCs/>
          <w:color w:val="000000"/>
          <w:spacing w:val="-10"/>
          <w:sz w:val="22"/>
          <w:szCs w:val="22"/>
        </w:rPr>
        <w:softHyphen/>
      </w:r>
      <w:r w:rsidRPr="002C1693">
        <w:rPr>
          <w:bCs/>
          <w:color w:val="000000"/>
          <w:sz w:val="22"/>
          <w:szCs w:val="22"/>
        </w:rPr>
        <w:t>зошел на храм</w:t>
      </w:r>
      <w:r w:rsidR="00C51E13" w:rsidRPr="002C1693">
        <w:rPr>
          <w:rStyle w:val="a5"/>
          <w:bCs/>
          <w:color w:val="000000"/>
          <w:sz w:val="22"/>
          <w:szCs w:val="22"/>
        </w:rPr>
        <w:footnoteReference w:id="413"/>
      </w:r>
      <w:r w:rsidRPr="002C1693">
        <w:rPr>
          <w:bCs/>
          <w:color w:val="000000"/>
          <w:sz w:val="22"/>
          <w:szCs w:val="22"/>
        </w:rPr>
        <w:t>.</w:t>
      </w:r>
    </w:p>
    <w:p w:rsidR="0001676B" w:rsidRPr="002C1693" w:rsidRDefault="0001676B" w:rsidP="00B5236F">
      <w:pPr>
        <w:numPr>
          <w:ilvl w:val="0"/>
          <w:numId w:val="89"/>
        </w:numPr>
        <w:shd w:val="clear" w:color="auto" w:fill="FFFFFF"/>
        <w:tabs>
          <w:tab w:val="decimal" w:pos="0"/>
          <w:tab w:val="left" w:pos="644"/>
        </w:tabs>
        <w:spacing w:before="184" w:line="238" w:lineRule="exact"/>
        <w:ind w:right="54" w:firstLine="567"/>
        <w:jc w:val="both"/>
        <w:rPr>
          <w:bCs/>
          <w:color w:val="000000"/>
          <w:spacing w:val="-4"/>
          <w:sz w:val="22"/>
          <w:szCs w:val="22"/>
        </w:rPr>
      </w:pPr>
      <w:r w:rsidRPr="002C1693">
        <w:rPr>
          <w:bCs/>
          <w:color w:val="000000"/>
          <w:sz w:val="22"/>
          <w:szCs w:val="22"/>
        </w:rPr>
        <w:t>Доколе человек не возлюбит Бога от всей крепости своей, доколе не прилепится к Богу всем сердцем своим, дотоле не даруется ему покой от Бога</w:t>
      </w:r>
      <w:r w:rsidR="00C51E13" w:rsidRPr="002C1693">
        <w:rPr>
          <w:rStyle w:val="a5"/>
          <w:bCs/>
          <w:color w:val="000000"/>
          <w:sz w:val="22"/>
          <w:szCs w:val="22"/>
        </w:rPr>
        <w:footnoteReference w:id="414"/>
      </w:r>
      <w:r w:rsidRPr="002C1693">
        <w:rPr>
          <w:bCs/>
          <w:color w:val="000000"/>
          <w:sz w:val="22"/>
          <w:szCs w:val="22"/>
        </w:rPr>
        <w:t>.</w:t>
      </w:r>
    </w:p>
    <w:p w:rsidR="0001676B" w:rsidRPr="002C1693" w:rsidRDefault="0001676B" w:rsidP="00B5236F">
      <w:pPr>
        <w:numPr>
          <w:ilvl w:val="0"/>
          <w:numId w:val="89"/>
        </w:numPr>
        <w:shd w:val="clear" w:color="auto" w:fill="FFFFFF"/>
        <w:tabs>
          <w:tab w:val="decimal" w:pos="0"/>
          <w:tab w:val="left" w:pos="644"/>
        </w:tabs>
        <w:spacing w:line="238" w:lineRule="exact"/>
        <w:ind w:right="40" w:firstLine="567"/>
        <w:jc w:val="both"/>
        <w:rPr>
          <w:bCs/>
          <w:color w:val="000000"/>
          <w:spacing w:val="-3"/>
          <w:sz w:val="22"/>
          <w:szCs w:val="22"/>
        </w:rPr>
      </w:pPr>
      <w:r w:rsidRPr="002C1693">
        <w:rPr>
          <w:bCs/>
          <w:color w:val="000000"/>
          <w:sz w:val="22"/>
          <w:szCs w:val="22"/>
        </w:rPr>
        <w:t xml:space="preserve">Он говорил: </w:t>
      </w:r>
      <w:r w:rsidR="00562631">
        <w:rPr>
          <w:bCs/>
          <w:color w:val="000000"/>
          <w:sz w:val="22"/>
          <w:szCs w:val="22"/>
        </w:rPr>
        <w:t>- «</w:t>
      </w:r>
      <w:r w:rsidRPr="002C1693">
        <w:rPr>
          <w:bCs/>
          <w:color w:val="000000"/>
          <w:sz w:val="22"/>
          <w:szCs w:val="22"/>
        </w:rPr>
        <w:t xml:space="preserve">Если ум покусится взойти на крест, </w:t>
      </w:r>
      <w:r w:rsidRPr="002C1693">
        <w:rPr>
          <w:bCs/>
          <w:color w:val="000000"/>
          <w:spacing w:val="-4"/>
          <w:sz w:val="22"/>
          <w:szCs w:val="22"/>
        </w:rPr>
        <w:t xml:space="preserve">прежде нежели уврачуется немощь чувств, то привлекает на себя гнев Божий как начавший подвиг, превышающий меры </w:t>
      </w:r>
      <w:r w:rsidRPr="002C1693">
        <w:rPr>
          <w:bCs/>
          <w:color w:val="000000"/>
          <w:spacing w:val="-1"/>
          <w:sz w:val="22"/>
          <w:szCs w:val="22"/>
        </w:rPr>
        <w:t>его. Восхождению на крест должно предшествовать исцеле</w:t>
      </w:r>
      <w:r w:rsidRPr="002C1693">
        <w:rPr>
          <w:bCs/>
          <w:color w:val="000000"/>
          <w:spacing w:val="-1"/>
          <w:sz w:val="22"/>
          <w:szCs w:val="22"/>
        </w:rPr>
        <w:softHyphen/>
      </w:r>
      <w:r w:rsidRPr="002C1693">
        <w:rPr>
          <w:bCs/>
          <w:color w:val="000000"/>
          <w:sz w:val="22"/>
          <w:szCs w:val="22"/>
        </w:rPr>
        <w:t>ние чувств»</w:t>
      </w:r>
      <w:r w:rsidR="00C51E13" w:rsidRPr="002C1693">
        <w:rPr>
          <w:rStyle w:val="a5"/>
          <w:bCs/>
          <w:color w:val="000000"/>
          <w:sz w:val="22"/>
          <w:szCs w:val="22"/>
        </w:rPr>
        <w:footnoteReference w:id="415"/>
      </w:r>
      <w:r w:rsidRPr="002C1693">
        <w:rPr>
          <w:bCs/>
          <w:color w:val="000000"/>
          <w:sz w:val="22"/>
          <w:szCs w:val="22"/>
        </w:rPr>
        <w:t>.</w:t>
      </w:r>
    </w:p>
    <w:p w:rsidR="0001676B" w:rsidRPr="002C1693" w:rsidRDefault="0001676B" w:rsidP="00B5236F">
      <w:pPr>
        <w:numPr>
          <w:ilvl w:val="0"/>
          <w:numId w:val="89"/>
        </w:numPr>
        <w:shd w:val="clear" w:color="auto" w:fill="FFFFFF"/>
        <w:tabs>
          <w:tab w:val="decimal" w:pos="0"/>
          <w:tab w:val="left" w:pos="644"/>
        </w:tabs>
        <w:spacing w:line="238" w:lineRule="exact"/>
        <w:ind w:right="22" w:firstLine="567"/>
        <w:jc w:val="both"/>
        <w:rPr>
          <w:bCs/>
          <w:color w:val="000000"/>
          <w:spacing w:val="-3"/>
          <w:sz w:val="22"/>
          <w:szCs w:val="22"/>
        </w:rPr>
      </w:pPr>
      <w:r w:rsidRPr="002C1693">
        <w:rPr>
          <w:bCs/>
          <w:color w:val="000000"/>
          <w:spacing w:val="-1"/>
          <w:sz w:val="22"/>
          <w:szCs w:val="22"/>
        </w:rPr>
        <w:t>Если совершаются в тебе осквернения, а ты услажда</w:t>
      </w:r>
      <w:r w:rsidRPr="002C1693">
        <w:rPr>
          <w:bCs/>
          <w:color w:val="000000"/>
          <w:spacing w:val="-2"/>
          <w:sz w:val="22"/>
          <w:szCs w:val="22"/>
        </w:rPr>
        <w:t>ешься тем и содействуешь тому, от чего рождается осквер</w:t>
      </w:r>
      <w:r w:rsidRPr="002C1693">
        <w:rPr>
          <w:bCs/>
          <w:color w:val="000000"/>
          <w:spacing w:val="-2"/>
          <w:sz w:val="22"/>
          <w:szCs w:val="22"/>
        </w:rPr>
        <w:softHyphen/>
      </w:r>
      <w:r w:rsidRPr="002C1693">
        <w:rPr>
          <w:bCs/>
          <w:color w:val="000000"/>
          <w:sz w:val="22"/>
          <w:szCs w:val="22"/>
        </w:rPr>
        <w:t xml:space="preserve">нение, не печалясь и не болезнуя сердцем, то состояние </w:t>
      </w:r>
      <w:r w:rsidRPr="002C1693">
        <w:rPr>
          <w:bCs/>
          <w:color w:val="000000"/>
          <w:spacing w:val="-1"/>
          <w:sz w:val="22"/>
          <w:szCs w:val="22"/>
        </w:rPr>
        <w:t>твое в падшем естестве Адамове. Тогда ты будешь действо</w:t>
      </w:r>
      <w:r w:rsidRPr="002C1693">
        <w:rPr>
          <w:bCs/>
          <w:color w:val="000000"/>
          <w:spacing w:val="-1"/>
          <w:sz w:val="22"/>
          <w:szCs w:val="22"/>
        </w:rPr>
        <w:softHyphen/>
      </w:r>
      <w:r w:rsidRPr="002C1693">
        <w:rPr>
          <w:bCs/>
          <w:color w:val="000000"/>
          <w:spacing w:val="-2"/>
          <w:sz w:val="22"/>
          <w:szCs w:val="22"/>
        </w:rPr>
        <w:t>вать соответственно естеству Иисуса и привлечешь к себе помощь Его, когда сердце твое отречется от греха, когда оно отречется от начал, рождающих грех, когда будешь памято</w:t>
      </w:r>
      <w:r w:rsidRPr="002C1693">
        <w:rPr>
          <w:bCs/>
          <w:color w:val="000000"/>
          <w:spacing w:val="-2"/>
          <w:sz w:val="22"/>
          <w:szCs w:val="22"/>
        </w:rPr>
        <w:softHyphen/>
        <w:t>вать непрестанно о муках адских, когда ощутишь, что По</w:t>
      </w:r>
      <w:r w:rsidRPr="002C1693">
        <w:rPr>
          <w:bCs/>
          <w:color w:val="000000"/>
          <w:spacing w:val="-2"/>
          <w:sz w:val="22"/>
          <w:szCs w:val="22"/>
        </w:rPr>
        <w:softHyphen/>
      </w:r>
      <w:r w:rsidRPr="002C1693">
        <w:rPr>
          <w:bCs/>
          <w:color w:val="000000"/>
          <w:spacing w:val="-1"/>
          <w:sz w:val="22"/>
          <w:szCs w:val="22"/>
        </w:rPr>
        <w:t xml:space="preserve">мощник твой неотступно присутствует при тебе, когда ни в </w:t>
      </w:r>
      <w:r w:rsidRPr="002C1693">
        <w:rPr>
          <w:bCs/>
          <w:color w:val="000000"/>
          <w:spacing w:val="-2"/>
          <w:sz w:val="22"/>
          <w:szCs w:val="22"/>
        </w:rPr>
        <w:t>чем не будешь оскорблять Его, когда будешь постоянно пла</w:t>
      </w:r>
      <w:r w:rsidRPr="002C1693">
        <w:rPr>
          <w:bCs/>
          <w:color w:val="000000"/>
          <w:spacing w:val="-2"/>
          <w:sz w:val="22"/>
          <w:szCs w:val="22"/>
        </w:rPr>
        <w:softHyphen/>
      </w:r>
      <w:r w:rsidRPr="002C1693">
        <w:rPr>
          <w:bCs/>
          <w:color w:val="000000"/>
          <w:sz w:val="22"/>
          <w:szCs w:val="22"/>
        </w:rPr>
        <w:t>кать пред Ним, говоря: «Господи! избавление меня от гре</w:t>
      </w:r>
      <w:r w:rsidRPr="002C1693">
        <w:rPr>
          <w:bCs/>
          <w:color w:val="000000"/>
          <w:sz w:val="22"/>
          <w:szCs w:val="22"/>
        </w:rPr>
        <w:softHyphen/>
        <w:t>ха принадлежит единственно Тебе. Самому мне, без помо</w:t>
      </w:r>
      <w:r w:rsidRPr="002C1693">
        <w:rPr>
          <w:bCs/>
          <w:color w:val="000000"/>
          <w:sz w:val="22"/>
          <w:szCs w:val="22"/>
        </w:rPr>
        <w:softHyphen/>
        <w:t>щи Твоей, не избегнуть из рук врага»</w:t>
      </w:r>
      <w:r w:rsidR="00C51E13" w:rsidRPr="002C1693">
        <w:rPr>
          <w:rStyle w:val="a5"/>
          <w:bCs/>
          <w:color w:val="000000"/>
          <w:sz w:val="22"/>
          <w:szCs w:val="22"/>
        </w:rPr>
        <w:footnoteReference w:id="416"/>
      </w:r>
      <w:r w:rsidRPr="002C1693">
        <w:rPr>
          <w:bCs/>
          <w:color w:val="000000"/>
          <w:sz w:val="22"/>
          <w:szCs w:val="22"/>
        </w:rPr>
        <w:t>.</w:t>
      </w:r>
    </w:p>
    <w:p w:rsidR="0001676B" w:rsidRPr="002C1693" w:rsidRDefault="0001676B" w:rsidP="00B5236F">
      <w:pPr>
        <w:numPr>
          <w:ilvl w:val="0"/>
          <w:numId w:val="89"/>
        </w:numPr>
        <w:shd w:val="clear" w:color="auto" w:fill="FFFFFF"/>
        <w:tabs>
          <w:tab w:val="decimal" w:pos="0"/>
          <w:tab w:val="left" w:pos="644"/>
        </w:tabs>
        <w:spacing w:line="238" w:lineRule="exact"/>
        <w:ind w:right="14" w:firstLine="567"/>
        <w:jc w:val="both"/>
        <w:rPr>
          <w:bCs/>
          <w:color w:val="000000"/>
          <w:spacing w:val="-3"/>
          <w:sz w:val="22"/>
          <w:szCs w:val="22"/>
        </w:rPr>
      </w:pPr>
      <w:r w:rsidRPr="002C1693">
        <w:rPr>
          <w:bCs/>
          <w:color w:val="000000"/>
          <w:spacing w:val="-5"/>
          <w:sz w:val="22"/>
          <w:szCs w:val="22"/>
        </w:rPr>
        <w:t xml:space="preserve">Тщательно внимай тому, чтоб не огорчать наставника </w:t>
      </w:r>
      <w:r w:rsidRPr="002C1693">
        <w:rPr>
          <w:bCs/>
          <w:color w:val="000000"/>
          <w:sz w:val="22"/>
          <w:szCs w:val="22"/>
        </w:rPr>
        <w:t>твоего о Господе</w:t>
      </w:r>
      <w:r w:rsidR="00C51E13" w:rsidRPr="002C1693">
        <w:rPr>
          <w:rStyle w:val="a5"/>
          <w:bCs/>
          <w:color w:val="000000"/>
          <w:sz w:val="22"/>
          <w:szCs w:val="22"/>
        </w:rPr>
        <w:footnoteReference w:id="417"/>
      </w:r>
      <w:r w:rsidRPr="002C1693">
        <w:rPr>
          <w:bCs/>
          <w:color w:val="000000"/>
          <w:sz w:val="22"/>
          <w:szCs w:val="22"/>
        </w:rPr>
        <w:t>.</w:t>
      </w:r>
    </w:p>
    <w:p w:rsidR="0001676B" w:rsidRPr="002C1693" w:rsidRDefault="0001676B" w:rsidP="00B5236F">
      <w:pPr>
        <w:numPr>
          <w:ilvl w:val="0"/>
          <w:numId w:val="89"/>
        </w:numPr>
        <w:shd w:val="clear" w:color="auto" w:fill="FFFFFF"/>
        <w:tabs>
          <w:tab w:val="decimal" w:pos="0"/>
          <w:tab w:val="left" w:pos="644"/>
        </w:tabs>
        <w:spacing w:line="238" w:lineRule="exact"/>
        <w:ind w:firstLine="567"/>
        <w:jc w:val="both"/>
        <w:rPr>
          <w:bCs/>
          <w:color w:val="000000"/>
          <w:sz w:val="22"/>
          <w:szCs w:val="22"/>
        </w:rPr>
      </w:pPr>
      <w:r w:rsidRPr="002C1693">
        <w:rPr>
          <w:bCs/>
          <w:color w:val="000000"/>
          <w:spacing w:val="-1"/>
          <w:sz w:val="22"/>
          <w:szCs w:val="22"/>
        </w:rPr>
        <w:t>На вопрос, в чем состоит смирение, авва Исайя отве</w:t>
      </w:r>
      <w:r w:rsidRPr="002C1693">
        <w:rPr>
          <w:bCs/>
          <w:color w:val="000000"/>
          <w:spacing w:val="-1"/>
          <w:sz w:val="22"/>
          <w:szCs w:val="22"/>
        </w:rPr>
        <w:softHyphen/>
      </w:r>
      <w:r w:rsidRPr="002C1693">
        <w:rPr>
          <w:bCs/>
          <w:color w:val="000000"/>
          <w:spacing w:val="-3"/>
          <w:sz w:val="22"/>
          <w:szCs w:val="22"/>
        </w:rPr>
        <w:t xml:space="preserve">чал: </w:t>
      </w:r>
      <w:r w:rsidR="00C51E13" w:rsidRPr="002C1693">
        <w:rPr>
          <w:bCs/>
          <w:color w:val="000000"/>
          <w:spacing w:val="-3"/>
          <w:sz w:val="22"/>
          <w:szCs w:val="22"/>
        </w:rPr>
        <w:t>«</w:t>
      </w:r>
      <w:r w:rsidRPr="002C1693">
        <w:rPr>
          <w:bCs/>
          <w:color w:val="000000"/>
          <w:spacing w:val="-3"/>
          <w:sz w:val="22"/>
          <w:szCs w:val="22"/>
        </w:rPr>
        <w:t xml:space="preserve">Смирение состоит в том, чтоб человек сознавал себя </w:t>
      </w:r>
      <w:r w:rsidRPr="002C1693">
        <w:rPr>
          <w:bCs/>
          <w:color w:val="000000"/>
          <w:sz w:val="22"/>
          <w:szCs w:val="22"/>
        </w:rPr>
        <w:t xml:space="preserve">грешным пред Богом, — не сделавшим ни одного доброго </w:t>
      </w:r>
      <w:r w:rsidRPr="002C1693">
        <w:rPr>
          <w:bCs/>
          <w:color w:val="000000"/>
          <w:spacing w:val="-1"/>
          <w:sz w:val="22"/>
          <w:szCs w:val="22"/>
        </w:rPr>
        <w:t xml:space="preserve">дела, благоугодного Богу. Возделывается же и выражается </w:t>
      </w:r>
      <w:r w:rsidRPr="002C1693">
        <w:rPr>
          <w:bCs/>
          <w:color w:val="000000"/>
          <w:spacing w:val="-3"/>
          <w:sz w:val="22"/>
          <w:szCs w:val="22"/>
        </w:rPr>
        <w:t>смирение следующими действиями: когда кто сохраняет мол</w:t>
      </w:r>
      <w:r w:rsidRPr="002C1693">
        <w:rPr>
          <w:bCs/>
          <w:color w:val="000000"/>
          <w:spacing w:val="-3"/>
          <w:sz w:val="22"/>
          <w:szCs w:val="22"/>
        </w:rPr>
        <w:softHyphen/>
        <w:t xml:space="preserve">чание, когда не вменяет себя ни в каком отношении, когда уклоняется споров, когда кто послушлив, когда держит глаза </w:t>
      </w:r>
      <w:r w:rsidRPr="002C1693">
        <w:rPr>
          <w:bCs/>
          <w:color w:val="000000"/>
          <w:spacing w:val="-4"/>
          <w:sz w:val="22"/>
          <w:szCs w:val="22"/>
        </w:rPr>
        <w:t>опущенными к земле, когда имеет постоянно смерть пред взо</w:t>
      </w:r>
      <w:r w:rsidRPr="002C1693">
        <w:rPr>
          <w:bCs/>
          <w:color w:val="000000"/>
          <w:spacing w:val="-4"/>
          <w:sz w:val="22"/>
          <w:szCs w:val="22"/>
        </w:rPr>
        <w:softHyphen/>
      </w:r>
      <w:r w:rsidRPr="002C1693">
        <w:rPr>
          <w:bCs/>
          <w:color w:val="000000"/>
          <w:spacing w:val="-2"/>
          <w:sz w:val="22"/>
          <w:szCs w:val="22"/>
        </w:rPr>
        <w:t>рами ума, хранит себя от лжи, удаляется от суетных и гре</w:t>
      </w:r>
      <w:r w:rsidRPr="002C1693">
        <w:rPr>
          <w:bCs/>
          <w:color w:val="000000"/>
          <w:spacing w:val="-2"/>
          <w:sz w:val="22"/>
          <w:szCs w:val="22"/>
        </w:rPr>
        <w:softHyphen/>
      </w:r>
      <w:r w:rsidRPr="002C1693">
        <w:rPr>
          <w:bCs/>
          <w:color w:val="000000"/>
          <w:spacing w:val="-1"/>
          <w:sz w:val="22"/>
          <w:szCs w:val="22"/>
        </w:rPr>
        <w:t xml:space="preserve">ховных бесед, не противоречит старшим, не настаивает на </w:t>
      </w:r>
      <w:r w:rsidRPr="002C1693">
        <w:rPr>
          <w:bCs/>
          <w:color w:val="000000"/>
          <w:spacing w:val="-4"/>
          <w:sz w:val="22"/>
          <w:szCs w:val="22"/>
        </w:rPr>
        <w:t>своем мнении и слове, переносит поношение, ненавидит праз</w:t>
      </w:r>
      <w:r w:rsidRPr="002C1693">
        <w:rPr>
          <w:bCs/>
          <w:color w:val="000000"/>
          <w:spacing w:val="-4"/>
          <w:sz w:val="22"/>
          <w:szCs w:val="22"/>
        </w:rPr>
        <w:softHyphen/>
      </w:r>
      <w:r w:rsidRPr="002C1693">
        <w:rPr>
          <w:bCs/>
          <w:color w:val="000000"/>
          <w:spacing w:val="-1"/>
          <w:sz w:val="22"/>
          <w:szCs w:val="22"/>
        </w:rPr>
        <w:t xml:space="preserve">дность и негу, понуждает себя на телесные подвиги, когда </w:t>
      </w:r>
      <w:r w:rsidRPr="002C1693">
        <w:rPr>
          <w:bCs/>
          <w:color w:val="000000"/>
          <w:sz w:val="22"/>
          <w:szCs w:val="22"/>
        </w:rPr>
        <w:t>никого не оскорбляет»</w:t>
      </w:r>
      <w:r w:rsidR="00C51E13" w:rsidRPr="002C1693">
        <w:rPr>
          <w:rStyle w:val="a5"/>
          <w:bCs/>
          <w:color w:val="000000"/>
          <w:sz w:val="22"/>
          <w:szCs w:val="22"/>
        </w:rPr>
        <w:footnoteReference w:id="418"/>
      </w:r>
      <w:r w:rsidRPr="002C1693">
        <w:rPr>
          <w:bCs/>
          <w:color w:val="000000"/>
          <w:sz w:val="22"/>
          <w:szCs w:val="22"/>
        </w:rPr>
        <w:t>.</w:t>
      </w:r>
    </w:p>
    <w:p w:rsidR="0001676B" w:rsidRPr="002C1693" w:rsidRDefault="0001676B" w:rsidP="00B5236F">
      <w:pPr>
        <w:numPr>
          <w:ilvl w:val="0"/>
          <w:numId w:val="89"/>
        </w:numPr>
        <w:shd w:val="clear" w:color="auto" w:fill="FFFFFF"/>
        <w:tabs>
          <w:tab w:val="decimal" w:pos="0"/>
          <w:tab w:val="left" w:pos="644"/>
        </w:tabs>
        <w:spacing w:line="238" w:lineRule="exact"/>
        <w:ind w:firstLine="567"/>
        <w:jc w:val="both"/>
        <w:rPr>
          <w:bCs/>
          <w:color w:val="000000"/>
          <w:spacing w:val="-3"/>
          <w:sz w:val="22"/>
          <w:szCs w:val="22"/>
        </w:rPr>
      </w:pPr>
      <w:r w:rsidRPr="002C1693">
        <w:rPr>
          <w:bCs/>
          <w:color w:val="000000"/>
          <w:sz w:val="22"/>
          <w:szCs w:val="22"/>
        </w:rPr>
        <w:t>Авву Исайю спросили: «В чем заключается покая</w:t>
      </w:r>
      <w:r w:rsidRPr="002C1693">
        <w:rPr>
          <w:bCs/>
          <w:color w:val="000000"/>
          <w:sz w:val="22"/>
          <w:szCs w:val="22"/>
        </w:rPr>
        <w:softHyphen/>
        <w:t>ние?» Он отвечал: «Святый Дух научает нас удалиться от греха и более не впадать в него. В этом состоит покаяние»</w:t>
      </w:r>
      <w:r w:rsidR="00C51E13" w:rsidRPr="002C1693">
        <w:rPr>
          <w:rStyle w:val="a5"/>
          <w:bCs/>
          <w:color w:val="000000"/>
          <w:sz w:val="22"/>
          <w:szCs w:val="22"/>
        </w:rPr>
        <w:footnoteReference w:id="419"/>
      </w:r>
      <w:r w:rsidRPr="002C1693">
        <w:rPr>
          <w:bCs/>
          <w:color w:val="000000"/>
          <w:sz w:val="22"/>
          <w:szCs w:val="22"/>
        </w:rPr>
        <w:t>.</w:t>
      </w:r>
    </w:p>
    <w:p w:rsidR="0001676B" w:rsidRPr="002C1693" w:rsidRDefault="0001676B" w:rsidP="00B5236F">
      <w:pPr>
        <w:numPr>
          <w:ilvl w:val="0"/>
          <w:numId w:val="90"/>
        </w:numPr>
        <w:shd w:val="clear" w:color="auto" w:fill="FFFFFF"/>
        <w:tabs>
          <w:tab w:val="decimal" w:pos="0"/>
          <w:tab w:val="left" w:pos="626"/>
        </w:tabs>
        <w:spacing w:before="180" w:line="238" w:lineRule="exact"/>
        <w:ind w:right="18" w:firstLine="567"/>
        <w:jc w:val="both"/>
        <w:rPr>
          <w:bCs/>
          <w:color w:val="000000"/>
          <w:spacing w:val="-1"/>
          <w:sz w:val="22"/>
          <w:szCs w:val="22"/>
        </w:rPr>
      </w:pPr>
      <w:r w:rsidRPr="002C1693">
        <w:rPr>
          <w:bCs/>
          <w:color w:val="000000"/>
          <w:spacing w:val="-5"/>
          <w:sz w:val="22"/>
          <w:szCs w:val="22"/>
        </w:rPr>
        <w:t>Авву Исайю спросили: «Что должен наблюдать безмолв</w:t>
      </w:r>
      <w:r w:rsidRPr="002C1693">
        <w:rPr>
          <w:bCs/>
          <w:color w:val="000000"/>
          <w:spacing w:val="-5"/>
          <w:sz w:val="22"/>
          <w:szCs w:val="22"/>
        </w:rPr>
        <w:softHyphen/>
      </w:r>
      <w:r w:rsidRPr="002C1693">
        <w:rPr>
          <w:bCs/>
          <w:color w:val="000000"/>
          <w:spacing w:val="-1"/>
          <w:sz w:val="22"/>
          <w:szCs w:val="22"/>
        </w:rPr>
        <w:t xml:space="preserve">ствующий в келлии?» Он отвечал: </w:t>
      </w:r>
      <w:r w:rsidR="009F6B3E" w:rsidRPr="002C1693">
        <w:rPr>
          <w:bCs/>
          <w:color w:val="000000"/>
          <w:spacing w:val="-1"/>
          <w:sz w:val="22"/>
          <w:szCs w:val="22"/>
        </w:rPr>
        <w:t>«</w:t>
      </w:r>
      <w:r w:rsidRPr="002C1693">
        <w:rPr>
          <w:bCs/>
          <w:i/>
          <w:iCs/>
          <w:color w:val="000000"/>
          <w:spacing w:val="-1"/>
          <w:sz w:val="22"/>
          <w:szCs w:val="22"/>
        </w:rPr>
        <w:t xml:space="preserve">Подвизающийся, </w:t>
      </w:r>
      <w:r w:rsidRPr="002C1693">
        <w:rPr>
          <w:bCs/>
          <w:color w:val="000000"/>
          <w:spacing w:val="-1"/>
          <w:sz w:val="22"/>
          <w:szCs w:val="22"/>
        </w:rPr>
        <w:t xml:space="preserve">сказано в Писании, </w:t>
      </w:r>
      <w:r w:rsidRPr="002C1693">
        <w:rPr>
          <w:bCs/>
          <w:i/>
          <w:iCs/>
          <w:color w:val="000000"/>
          <w:spacing w:val="-1"/>
          <w:sz w:val="22"/>
          <w:szCs w:val="22"/>
        </w:rPr>
        <w:t xml:space="preserve">да воздержится от всех. </w:t>
      </w:r>
      <w:r w:rsidRPr="002C1693">
        <w:rPr>
          <w:bCs/>
          <w:color w:val="000000"/>
          <w:spacing w:val="-1"/>
          <w:sz w:val="22"/>
          <w:szCs w:val="22"/>
        </w:rPr>
        <w:t>Возделывающий истин</w:t>
      </w:r>
      <w:r w:rsidRPr="002C1693">
        <w:rPr>
          <w:bCs/>
          <w:color w:val="000000"/>
          <w:spacing w:val="-1"/>
          <w:sz w:val="22"/>
          <w:szCs w:val="22"/>
        </w:rPr>
        <w:softHyphen/>
        <w:t>ное безмолвие должен непрестанно повергаться пред всебла</w:t>
      </w:r>
      <w:r w:rsidRPr="002C1693">
        <w:rPr>
          <w:bCs/>
          <w:color w:val="000000"/>
          <w:spacing w:val="-1"/>
          <w:sz w:val="22"/>
          <w:szCs w:val="22"/>
        </w:rPr>
        <w:softHyphen/>
      </w:r>
      <w:r w:rsidRPr="002C1693">
        <w:rPr>
          <w:bCs/>
          <w:color w:val="000000"/>
          <w:spacing w:val="-3"/>
          <w:sz w:val="22"/>
          <w:szCs w:val="22"/>
        </w:rPr>
        <w:t xml:space="preserve">гим Богом во смирении, тщательно заниматься молитвою и </w:t>
      </w:r>
      <w:r w:rsidRPr="002C1693">
        <w:rPr>
          <w:bCs/>
          <w:color w:val="000000"/>
          <w:spacing w:val="-4"/>
          <w:sz w:val="22"/>
          <w:szCs w:val="22"/>
        </w:rPr>
        <w:t xml:space="preserve">всеми силами отгонять от себя лукавые помыслы: в этом — </w:t>
      </w:r>
      <w:r w:rsidRPr="002C1693">
        <w:rPr>
          <w:bCs/>
          <w:color w:val="000000"/>
          <w:spacing w:val="-2"/>
          <w:sz w:val="22"/>
          <w:szCs w:val="22"/>
        </w:rPr>
        <w:t>бегство от мира. При таком поведении и настроении подвиж</w:t>
      </w:r>
      <w:r w:rsidRPr="002C1693">
        <w:rPr>
          <w:bCs/>
          <w:color w:val="000000"/>
          <w:spacing w:val="-2"/>
          <w:sz w:val="22"/>
          <w:szCs w:val="22"/>
        </w:rPr>
        <w:softHyphen/>
      </w:r>
      <w:r w:rsidRPr="002C1693">
        <w:rPr>
          <w:bCs/>
          <w:color w:val="000000"/>
          <w:sz w:val="22"/>
          <w:szCs w:val="22"/>
        </w:rPr>
        <w:t xml:space="preserve">ника Господь обуздает неистовство врагов. Сам же человек что может сделать? он — лишь </w:t>
      </w:r>
      <w:r w:rsidRPr="002C1693">
        <w:rPr>
          <w:bCs/>
          <w:i/>
          <w:iCs/>
          <w:color w:val="000000"/>
          <w:sz w:val="22"/>
          <w:szCs w:val="22"/>
        </w:rPr>
        <w:t>плоть и кровь</w:t>
      </w:r>
      <w:r w:rsidR="009F6B3E" w:rsidRPr="002C1693">
        <w:rPr>
          <w:rStyle w:val="a5"/>
          <w:bCs/>
          <w:i/>
          <w:iCs/>
          <w:color w:val="000000"/>
          <w:sz w:val="22"/>
          <w:szCs w:val="22"/>
        </w:rPr>
        <w:footnoteReference w:id="420"/>
      </w:r>
      <w:r w:rsidRPr="002C1693">
        <w:rPr>
          <w:bCs/>
          <w:i/>
          <w:iCs/>
          <w:color w:val="000000"/>
          <w:sz w:val="22"/>
          <w:szCs w:val="22"/>
        </w:rPr>
        <w:t>.</w:t>
      </w:r>
    </w:p>
    <w:p w:rsidR="0001676B" w:rsidRPr="002C1693" w:rsidRDefault="0001676B" w:rsidP="00B5236F">
      <w:pPr>
        <w:numPr>
          <w:ilvl w:val="0"/>
          <w:numId w:val="90"/>
        </w:numPr>
        <w:shd w:val="clear" w:color="auto" w:fill="FFFFFF"/>
        <w:tabs>
          <w:tab w:val="decimal" w:pos="0"/>
          <w:tab w:val="left" w:pos="626"/>
        </w:tabs>
        <w:spacing w:line="238" w:lineRule="exact"/>
        <w:ind w:right="11" w:firstLine="567"/>
        <w:jc w:val="both"/>
        <w:rPr>
          <w:bCs/>
          <w:color w:val="000000"/>
          <w:sz w:val="22"/>
          <w:szCs w:val="22"/>
        </w:rPr>
      </w:pPr>
      <w:r w:rsidRPr="002C1693">
        <w:rPr>
          <w:bCs/>
          <w:color w:val="000000"/>
          <w:spacing w:val="-3"/>
          <w:sz w:val="22"/>
          <w:szCs w:val="22"/>
        </w:rPr>
        <w:t xml:space="preserve">Спросили авву Исайю, что разумеется под словом </w:t>
      </w:r>
      <w:r w:rsidRPr="002C1693">
        <w:rPr>
          <w:bCs/>
          <w:i/>
          <w:iCs/>
          <w:color w:val="000000"/>
          <w:spacing w:val="-3"/>
          <w:sz w:val="22"/>
          <w:szCs w:val="22"/>
        </w:rPr>
        <w:t>м</w:t>
      </w:r>
      <w:r w:rsidR="009F6B3E" w:rsidRPr="002C1693">
        <w:rPr>
          <w:bCs/>
          <w:i/>
          <w:iCs/>
          <w:color w:val="000000"/>
          <w:spacing w:val="-3"/>
          <w:sz w:val="22"/>
          <w:szCs w:val="22"/>
          <w:lang w:val="en-US"/>
        </w:rPr>
        <w:t>i</w:t>
      </w:r>
      <w:r w:rsidRPr="002C1693">
        <w:rPr>
          <w:bCs/>
          <w:i/>
          <w:iCs/>
          <w:color w:val="000000"/>
          <w:spacing w:val="-3"/>
          <w:sz w:val="22"/>
          <w:szCs w:val="22"/>
        </w:rPr>
        <w:t xml:space="preserve">р! </w:t>
      </w:r>
      <w:r w:rsidRPr="002C1693">
        <w:rPr>
          <w:bCs/>
          <w:color w:val="000000"/>
          <w:spacing w:val="-1"/>
          <w:sz w:val="22"/>
          <w:szCs w:val="22"/>
        </w:rPr>
        <w:t xml:space="preserve">Он отвечал: «Словом </w:t>
      </w:r>
      <w:r w:rsidR="009F6B3E" w:rsidRPr="002C1693">
        <w:rPr>
          <w:bCs/>
          <w:i/>
          <w:iCs/>
          <w:color w:val="000000"/>
          <w:spacing w:val="-1"/>
          <w:sz w:val="22"/>
          <w:szCs w:val="22"/>
        </w:rPr>
        <w:t>м</w:t>
      </w:r>
      <w:r w:rsidRPr="002C1693">
        <w:rPr>
          <w:bCs/>
          <w:i/>
          <w:iCs/>
          <w:color w:val="000000"/>
          <w:spacing w:val="-1"/>
          <w:sz w:val="22"/>
          <w:szCs w:val="22"/>
          <w:lang w:val="en-US"/>
        </w:rPr>
        <w:t>ip</w:t>
      </w:r>
      <w:r w:rsidRPr="002C1693">
        <w:rPr>
          <w:bCs/>
          <w:i/>
          <w:iCs/>
          <w:color w:val="000000"/>
          <w:spacing w:val="-1"/>
          <w:sz w:val="22"/>
          <w:szCs w:val="22"/>
        </w:rPr>
        <w:t xml:space="preserve"> </w:t>
      </w:r>
      <w:r w:rsidRPr="002C1693">
        <w:rPr>
          <w:bCs/>
          <w:color w:val="000000"/>
          <w:spacing w:val="-1"/>
          <w:sz w:val="22"/>
          <w:szCs w:val="22"/>
        </w:rPr>
        <w:t>обозначается деятельность по разу</w:t>
      </w:r>
      <w:r w:rsidRPr="002C1693">
        <w:rPr>
          <w:bCs/>
          <w:color w:val="000000"/>
          <w:spacing w:val="-1"/>
          <w:sz w:val="22"/>
          <w:szCs w:val="22"/>
        </w:rPr>
        <w:softHyphen/>
      </w:r>
      <w:r w:rsidRPr="002C1693">
        <w:rPr>
          <w:bCs/>
          <w:color w:val="000000"/>
          <w:spacing w:val="-2"/>
          <w:sz w:val="22"/>
          <w:szCs w:val="22"/>
        </w:rPr>
        <w:t>му и воле падшего естества, когда исполняем плотские поже</w:t>
      </w:r>
      <w:r w:rsidRPr="002C1693">
        <w:rPr>
          <w:bCs/>
          <w:color w:val="000000"/>
          <w:spacing w:val="-2"/>
          <w:sz w:val="22"/>
          <w:szCs w:val="22"/>
        </w:rPr>
        <w:softHyphen/>
      </w:r>
      <w:r w:rsidRPr="002C1693">
        <w:rPr>
          <w:bCs/>
          <w:color w:val="000000"/>
          <w:spacing w:val="-3"/>
          <w:sz w:val="22"/>
          <w:szCs w:val="22"/>
        </w:rPr>
        <w:t xml:space="preserve">лания, когда надеемся остаться надолго в земной жизни, когда </w:t>
      </w:r>
      <w:r w:rsidRPr="002C1693">
        <w:rPr>
          <w:bCs/>
          <w:color w:val="000000"/>
          <w:sz w:val="22"/>
          <w:szCs w:val="22"/>
        </w:rPr>
        <w:t>печемся более о теле, нежели о душе»</w:t>
      </w:r>
      <w:r w:rsidR="009F6B3E" w:rsidRPr="002C1693">
        <w:rPr>
          <w:rStyle w:val="a5"/>
          <w:bCs/>
          <w:color w:val="000000"/>
          <w:sz w:val="22"/>
          <w:szCs w:val="22"/>
        </w:rPr>
        <w:footnoteReference w:id="421"/>
      </w:r>
      <w:r w:rsidRPr="002C1693">
        <w:rPr>
          <w:bCs/>
          <w:color w:val="000000"/>
          <w:sz w:val="22"/>
          <w:szCs w:val="22"/>
        </w:rPr>
        <w:t>.</w:t>
      </w:r>
    </w:p>
    <w:p w:rsidR="0001676B" w:rsidRPr="002C1693" w:rsidRDefault="0001676B" w:rsidP="00B5236F">
      <w:pPr>
        <w:numPr>
          <w:ilvl w:val="0"/>
          <w:numId w:val="90"/>
        </w:numPr>
        <w:shd w:val="clear" w:color="auto" w:fill="FFFFFF"/>
        <w:tabs>
          <w:tab w:val="decimal" w:pos="0"/>
          <w:tab w:val="left" w:pos="626"/>
        </w:tabs>
        <w:spacing w:line="238" w:lineRule="exact"/>
        <w:ind w:right="11" w:firstLine="567"/>
        <w:jc w:val="both"/>
        <w:rPr>
          <w:sz w:val="22"/>
          <w:szCs w:val="22"/>
        </w:rPr>
      </w:pPr>
      <w:r w:rsidRPr="002C1693">
        <w:rPr>
          <w:bCs/>
          <w:color w:val="000000"/>
          <w:spacing w:val="-3"/>
          <w:sz w:val="22"/>
          <w:szCs w:val="22"/>
        </w:rPr>
        <w:t xml:space="preserve">На вопрос, каким образом человек стяжавает чистоту, </w:t>
      </w:r>
      <w:r w:rsidRPr="002C1693">
        <w:rPr>
          <w:bCs/>
          <w:color w:val="000000"/>
          <w:sz w:val="22"/>
          <w:szCs w:val="22"/>
        </w:rPr>
        <w:t>авва сказал: «Не делая тех грехов, в которые впадал преж</w:t>
      </w:r>
      <w:r w:rsidRPr="002C1693">
        <w:rPr>
          <w:bCs/>
          <w:color w:val="000000"/>
          <w:sz w:val="22"/>
          <w:szCs w:val="22"/>
        </w:rPr>
        <w:softHyphen/>
      </w:r>
      <w:r w:rsidRPr="002C1693">
        <w:rPr>
          <w:bCs/>
          <w:color w:val="000000"/>
          <w:spacing w:val="-1"/>
          <w:sz w:val="22"/>
          <w:szCs w:val="22"/>
        </w:rPr>
        <w:t xml:space="preserve">де. Благость Божия такова, что она немедленно приемлет </w:t>
      </w:r>
      <w:r w:rsidRPr="002C1693">
        <w:rPr>
          <w:bCs/>
          <w:color w:val="000000"/>
          <w:spacing w:val="-2"/>
          <w:sz w:val="22"/>
          <w:szCs w:val="22"/>
        </w:rPr>
        <w:t xml:space="preserve">человека, обращающегося к ней от грехов своих, и предает забвению соделанные им согрешения. Это видно из повести </w:t>
      </w:r>
      <w:r w:rsidRPr="002C1693">
        <w:rPr>
          <w:bCs/>
          <w:color w:val="000000"/>
          <w:spacing w:val="-1"/>
          <w:sz w:val="22"/>
          <w:szCs w:val="22"/>
        </w:rPr>
        <w:t xml:space="preserve">Евангелия о младшем сыне, расточившем блудно </w:t>
      </w:r>
      <w:r w:rsidRPr="002C1693">
        <w:rPr>
          <w:bCs/>
          <w:color w:val="000000"/>
          <w:spacing w:val="-2"/>
          <w:sz w:val="22"/>
          <w:szCs w:val="22"/>
        </w:rPr>
        <w:t>доставшу</w:t>
      </w:r>
      <w:r w:rsidRPr="002C1693">
        <w:rPr>
          <w:bCs/>
          <w:color w:val="000000"/>
          <w:spacing w:val="-2"/>
          <w:sz w:val="22"/>
          <w:szCs w:val="22"/>
        </w:rPr>
        <w:softHyphen/>
        <w:t>юся</w:t>
      </w:r>
      <w:r w:rsidRPr="002C1693">
        <w:rPr>
          <w:bCs/>
          <w:color w:val="000000"/>
          <w:spacing w:val="-3"/>
          <w:sz w:val="22"/>
          <w:szCs w:val="22"/>
        </w:rPr>
        <w:t xml:space="preserve"> ему часть имения. Несчастный! он пришел в такое по</w:t>
      </w:r>
      <w:r w:rsidRPr="002C1693">
        <w:rPr>
          <w:bCs/>
          <w:color w:val="000000"/>
          <w:spacing w:val="-3"/>
          <w:sz w:val="22"/>
          <w:szCs w:val="22"/>
        </w:rPr>
        <w:softHyphen/>
      </w:r>
      <w:r w:rsidRPr="002C1693">
        <w:rPr>
          <w:bCs/>
          <w:color w:val="000000"/>
          <w:sz w:val="22"/>
          <w:szCs w:val="22"/>
        </w:rPr>
        <w:t>ложение, что принужден был пасти свиней, и желал насы</w:t>
      </w:r>
      <w:r w:rsidRPr="002C1693">
        <w:rPr>
          <w:bCs/>
          <w:color w:val="000000"/>
          <w:sz w:val="22"/>
          <w:szCs w:val="22"/>
        </w:rPr>
        <w:softHyphen/>
      </w:r>
      <w:r w:rsidRPr="002C1693">
        <w:rPr>
          <w:bCs/>
          <w:color w:val="000000"/>
          <w:spacing w:val="-2"/>
          <w:sz w:val="22"/>
          <w:szCs w:val="22"/>
        </w:rPr>
        <w:t xml:space="preserve">титься пищею их. Тогда он уразумел, что невозможно найти </w:t>
      </w:r>
      <w:r w:rsidRPr="002C1693">
        <w:rPr>
          <w:bCs/>
          <w:color w:val="000000"/>
          <w:sz w:val="22"/>
          <w:szCs w:val="22"/>
        </w:rPr>
        <w:t>насыщения во грехах, потому что чем более человек преда</w:t>
      </w:r>
      <w:r w:rsidRPr="002C1693">
        <w:rPr>
          <w:bCs/>
          <w:color w:val="000000"/>
          <w:sz w:val="22"/>
          <w:szCs w:val="22"/>
        </w:rPr>
        <w:softHyphen/>
      </w:r>
      <w:r w:rsidRPr="002C1693">
        <w:rPr>
          <w:bCs/>
          <w:color w:val="000000"/>
          <w:spacing w:val="-2"/>
          <w:sz w:val="22"/>
          <w:szCs w:val="22"/>
        </w:rPr>
        <w:t>ется им, тем большим вожделением их возжигается. Это при</w:t>
      </w:r>
      <w:r w:rsidRPr="002C1693">
        <w:rPr>
          <w:bCs/>
          <w:color w:val="000000"/>
          <w:spacing w:val="-2"/>
          <w:sz w:val="22"/>
          <w:szCs w:val="22"/>
        </w:rPr>
        <w:softHyphen/>
        <w:t>вело его к раскаянию. Лишь коснулась сердца его мысль о покаянии, он, нисколько не колеблясь, возвратился со смире</w:t>
      </w:r>
      <w:r w:rsidRPr="002C1693">
        <w:rPr>
          <w:bCs/>
          <w:color w:val="000000"/>
          <w:spacing w:val="-2"/>
          <w:sz w:val="22"/>
          <w:szCs w:val="22"/>
        </w:rPr>
        <w:softHyphen/>
        <w:t xml:space="preserve">нием ко отцу своему, отвергшись всех плотских пожеланий </w:t>
      </w:r>
      <w:r w:rsidRPr="002C1693">
        <w:rPr>
          <w:bCs/>
          <w:color w:val="000000"/>
          <w:spacing w:val="-1"/>
          <w:sz w:val="22"/>
          <w:szCs w:val="22"/>
        </w:rPr>
        <w:t xml:space="preserve">своих. Он был уверен в отце! он был уверен, что отец его </w:t>
      </w:r>
      <w:r w:rsidRPr="002C1693">
        <w:rPr>
          <w:bCs/>
          <w:color w:val="000000"/>
          <w:spacing w:val="-2"/>
          <w:sz w:val="22"/>
          <w:szCs w:val="22"/>
        </w:rPr>
        <w:t>многомилостив и не будет истязывать его за соделанные про</w:t>
      </w:r>
      <w:r w:rsidRPr="002C1693">
        <w:rPr>
          <w:bCs/>
          <w:color w:val="000000"/>
          <w:spacing w:val="-2"/>
          <w:sz w:val="22"/>
          <w:szCs w:val="22"/>
        </w:rPr>
        <w:softHyphen/>
      </w:r>
      <w:r w:rsidRPr="002C1693">
        <w:rPr>
          <w:bCs/>
          <w:color w:val="000000"/>
          <w:spacing w:val="-3"/>
          <w:sz w:val="22"/>
          <w:szCs w:val="22"/>
        </w:rPr>
        <w:t>ступки. Соответственно такому обращению сына и отец пове</w:t>
      </w:r>
      <w:r w:rsidRPr="002C1693">
        <w:rPr>
          <w:bCs/>
          <w:color w:val="000000"/>
          <w:spacing w:val="-3"/>
          <w:sz w:val="22"/>
          <w:szCs w:val="22"/>
        </w:rPr>
        <w:softHyphen/>
      </w:r>
      <w:r w:rsidRPr="002C1693">
        <w:rPr>
          <w:bCs/>
          <w:color w:val="000000"/>
          <w:spacing w:val="-4"/>
          <w:sz w:val="22"/>
          <w:szCs w:val="22"/>
        </w:rPr>
        <w:t>лел выдать ему тотчас одежду чистоты и восстановил отноше</w:t>
      </w:r>
      <w:r w:rsidRPr="002C1693">
        <w:rPr>
          <w:bCs/>
          <w:color w:val="000000"/>
          <w:spacing w:val="-4"/>
          <w:sz w:val="22"/>
          <w:szCs w:val="22"/>
        </w:rPr>
        <w:softHyphen/>
      </w:r>
      <w:r w:rsidRPr="002C1693">
        <w:rPr>
          <w:bCs/>
          <w:color w:val="000000"/>
          <w:spacing w:val="-3"/>
          <w:sz w:val="22"/>
          <w:szCs w:val="22"/>
        </w:rPr>
        <w:t>ния сына к отцу, даровав на это залог. Этою притчею настав</w:t>
      </w:r>
      <w:r w:rsidRPr="002C1693">
        <w:rPr>
          <w:bCs/>
          <w:color w:val="000000"/>
          <w:spacing w:val="-3"/>
          <w:sz w:val="22"/>
          <w:szCs w:val="22"/>
        </w:rPr>
        <w:softHyphen/>
        <w:t xml:space="preserve">ляет нас Владыка наш Иисус Христос, чтоб мы, намереваясь </w:t>
      </w:r>
      <w:r w:rsidRPr="002C1693">
        <w:rPr>
          <w:bCs/>
          <w:color w:val="000000"/>
          <w:spacing w:val="-2"/>
          <w:sz w:val="22"/>
          <w:szCs w:val="22"/>
        </w:rPr>
        <w:t xml:space="preserve">обратиться к Нему, </w:t>
      </w:r>
      <w:r w:rsidR="00562631">
        <w:rPr>
          <w:bCs/>
          <w:color w:val="000000"/>
          <w:spacing w:val="-2"/>
          <w:sz w:val="22"/>
          <w:szCs w:val="22"/>
        </w:rPr>
        <w:t>во-</w:t>
      </w:r>
      <w:r w:rsidRPr="002C1693">
        <w:rPr>
          <w:bCs/>
          <w:color w:val="000000"/>
          <w:spacing w:val="-2"/>
          <w:sz w:val="22"/>
          <w:szCs w:val="22"/>
        </w:rPr>
        <w:t xml:space="preserve">первых, оставили пищу свиней. Тогда </w:t>
      </w:r>
      <w:r w:rsidRPr="002C1693">
        <w:rPr>
          <w:bCs/>
          <w:color w:val="000000"/>
          <w:spacing w:val="-1"/>
          <w:sz w:val="22"/>
          <w:szCs w:val="22"/>
        </w:rPr>
        <w:t xml:space="preserve">Он примет нас. Принимает Он одних чистых. Это сказал Он, </w:t>
      </w:r>
      <w:r w:rsidRPr="002C1693">
        <w:rPr>
          <w:bCs/>
          <w:color w:val="000000"/>
          <w:spacing w:val="-3"/>
          <w:sz w:val="22"/>
          <w:szCs w:val="22"/>
        </w:rPr>
        <w:t xml:space="preserve">чтоб мы не упадали духом и не сомневались в милосердии Его, </w:t>
      </w:r>
      <w:r w:rsidRPr="002C1693">
        <w:rPr>
          <w:bCs/>
          <w:color w:val="000000"/>
          <w:spacing w:val="-2"/>
          <w:sz w:val="22"/>
          <w:szCs w:val="22"/>
        </w:rPr>
        <w:t>говоря: "Когда Бог услышит". Он един ведает время, в кото</w:t>
      </w:r>
      <w:r w:rsidRPr="002C1693">
        <w:rPr>
          <w:bCs/>
          <w:color w:val="000000"/>
          <w:spacing w:val="-2"/>
          <w:sz w:val="22"/>
          <w:szCs w:val="22"/>
        </w:rPr>
        <w:softHyphen/>
      </w:r>
      <w:r w:rsidRPr="002C1693">
        <w:rPr>
          <w:bCs/>
          <w:color w:val="000000"/>
          <w:spacing w:val="-1"/>
          <w:sz w:val="22"/>
          <w:szCs w:val="22"/>
        </w:rPr>
        <w:t>рое подобает отмстить соперникам вопиющего, и в это время</w:t>
      </w:r>
      <w:r w:rsidR="009F6B3E" w:rsidRPr="002C1693">
        <w:rPr>
          <w:bCs/>
          <w:color w:val="000000"/>
          <w:spacing w:val="-1"/>
          <w:sz w:val="22"/>
          <w:szCs w:val="22"/>
        </w:rPr>
        <w:t xml:space="preserve"> </w:t>
      </w:r>
      <w:r w:rsidRPr="002C1693">
        <w:rPr>
          <w:bCs/>
          <w:color w:val="000000"/>
          <w:spacing w:val="-5"/>
          <w:sz w:val="22"/>
          <w:szCs w:val="22"/>
        </w:rPr>
        <w:t xml:space="preserve">поспешит услышать его. Обратимся к Богу всем сердцем и, не </w:t>
      </w:r>
      <w:r w:rsidRPr="002C1693">
        <w:rPr>
          <w:bCs/>
          <w:color w:val="000000"/>
          <w:spacing w:val="-4"/>
          <w:sz w:val="22"/>
          <w:szCs w:val="22"/>
        </w:rPr>
        <w:t xml:space="preserve">поддаваясь двоедушию, будем вопиять к Нему учащенными </w:t>
      </w:r>
      <w:r w:rsidRPr="002C1693">
        <w:rPr>
          <w:bCs/>
          <w:color w:val="000000"/>
          <w:spacing w:val="-5"/>
          <w:sz w:val="22"/>
          <w:szCs w:val="22"/>
        </w:rPr>
        <w:t>молитвами, не давая этим греху возможности поработить нас. Будем веровать, что молитва наша непременно будет услыша</w:t>
      </w:r>
      <w:r w:rsidRPr="002C1693">
        <w:rPr>
          <w:bCs/>
          <w:color w:val="000000"/>
          <w:spacing w:val="-5"/>
          <w:sz w:val="22"/>
          <w:szCs w:val="22"/>
        </w:rPr>
        <w:softHyphen/>
      </w:r>
      <w:r w:rsidRPr="002C1693">
        <w:rPr>
          <w:bCs/>
          <w:color w:val="000000"/>
          <w:spacing w:val="-3"/>
          <w:sz w:val="22"/>
          <w:szCs w:val="22"/>
        </w:rPr>
        <w:t xml:space="preserve">на в свое время. </w:t>
      </w:r>
      <w:r w:rsidRPr="002C1693">
        <w:rPr>
          <w:bCs/>
          <w:i/>
          <w:iCs/>
          <w:color w:val="000000"/>
          <w:spacing w:val="-3"/>
          <w:sz w:val="22"/>
          <w:szCs w:val="22"/>
        </w:rPr>
        <w:t xml:space="preserve">Просите, </w:t>
      </w:r>
      <w:r w:rsidRPr="002C1693">
        <w:rPr>
          <w:bCs/>
          <w:color w:val="000000"/>
          <w:spacing w:val="-3"/>
          <w:sz w:val="22"/>
          <w:szCs w:val="22"/>
        </w:rPr>
        <w:t xml:space="preserve">сказал Господь, </w:t>
      </w:r>
      <w:r w:rsidRPr="002C1693">
        <w:rPr>
          <w:bCs/>
          <w:i/>
          <w:iCs/>
          <w:color w:val="000000"/>
          <w:spacing w:val="-3"/>
          <w:sz w:val="22"/>
          <w:szCs w:val="22"/>
        </w:rPr>
        <w:t>и дастся вам; ищи</w:t>
      </w:r>
      <w:r w:rsidRPr="002C1693">
        <w:rPr>
          <w:bCs/>
          <w:i/>
          <w:iCs/>
          <w:color w:val="000000"/>
          <w:spacing w:val="-3"/>
          <w:sz w:val="22"/>
          <w:szCs w:val="22"/>
        </w:rPr>
        <w:softHyphen/>
      </w:r>
      <w:r w:rsidRPr="002C1693">
        <w:rPr>
          <w:bCs/>
          <w:i/>
          <w:iCs/>
          <w:color w:val="000000"/>
          <w:sz w:val="22"/>
          <w:szCs w:val="22"/>
        </w:rPr>
        <w:t>те, и обрящете; толцыте, и отверзется вам</w:t>
      </w:r>
      <w:r w:rsidR="009F6B3E" w:rsidRPr="002C1693">
        <w:rPr>
          <w:rStyle w:val="a5"/>
          <w:bCs/>
          <w:i/>
          <w:iCs/>
          <w:color w:val="000000"/>
          <w:sz w:val="22"/>
          <w:szCs w:val="22"/>
        </w:rPr>
        <w:footnoteReference w:id="422"/>
      </w:r>
      <w:r w:rsidRPr="002C1693">
        <w:rPr>
          <w:bCs/>
          <w:i/>
          <w:iCs/>
          <w:color w:val="000000"/>
          <w:sz w:val="22"/>
          <w:szCs w:val="22"/>
        </w:rPr>
        <w:t>.</w:t>
      </w:r>
    </w:p>
    <w:p w:rsidR="0001676B" w:rsidRPr="002C1693" w:rsidRDefault="0001676B" w:rsidP="00B5236F">
      <w:pPr>
        <w:shd w:val="clear" w:color="auto" w:fill="FFFFFF"/>
        <w:tabs>
          <w:tab w:val="decimal" w:pos="0"/>
          <w:tab w:val="left" w:pos="616"/>
        </w:tabs>
        <w:spacing w:line="238" w:lineRule="exact"/>
        <w:ind w:right="22" w:firstLine="567"/>
        <w:jc w:val="both"/>
        <w:rPr>
          <w:sz w:val="22"/>
          <w:szCs w:val="22"/>
        </w:rPr>
      </w:pPr>
      <w:r w:rsidRPr="002C1693">
        <w:rPr>
          <w:bCs/>
          <w:color w:val="000000"/>
          <w:spacing w:val="-4"/>
          <w:sz w:val="22"/>
          <w:szCs w:val="22"/>
        </w:rPr>
        <w:t>45.</w:t>
      </w:r>
      <w:r w:rsidRPr="002C1693">
        <w:rPr>
          <w:bCs/>
          <w:color w:val="000000"/>
          <w:sz w:val="22"/>
          <w:szCs w:val="22"/>
        </w:rPr>
        <w:tab/>
      </w:r>
      <w:r w:rsidRPr="002C1693">
        <w:rPr>
          <w:bCs/>
          <w:color w:val="000000"/>
          <w:spacing w:val="-7"/>
          <w:sz w:val="22"/>
          <w:szCs w:val="22"/>
        </w:rPr>
        <w:t>Поведал авва Петр, ученик аввы Исайи: Говаривал отец</w:t>
      </w:r>
      <w:r w:rsidR="009F6B3E" w:rsidRPr="002C1693">
        <w:rPr>
          <w:bCs/>
          <w:color w:val="000000"/>
          <w:spacing w:val="-7"/>
          <w:sz w:val="22"/>
          <w:szCs w:val="22"/>
        </w:rPr>
        <w:t xml:space="preserve"> </w:t>
      </w:r>
      <w:r w:rsidRPr="002C1693">
        <w:rPr>
          <w:bCs/>
          <w:color w:val="000000"/>
          <w:spacing w:val="-7"/>
          <w:sz w:val="22"/>
          <w:szCs w:val="22"/>
        </w:rPr>
        <w:t>мой: с мужеством исправляй то, что требует исправления. Толь</w:t>
      </w:r>
      <w:r w:rsidRPr="002C1693">
        <w:rPr>
          <w:bCs/>
          <w:color w:val="000000"/>
          <w:spacing w:val="-7"/>
          <w:sz w:val="22"/>
          <w:szCs w:val="22"/>
        </w:rPr>
        <w:softHyphen/>
      </w:r>
      <w:r w:rsidRPr="002C1693">
        <w:rPr>
          <w:bCs/>
          <w:color w:val="000000"/>
          <w:spacing w:val="-5"/>
          <w:sz w:val="22"/>
          <w:szCs w:val="22"/>
        </w:rPr>
        <w:t>ко из чистоты может приноситься истинная молитва к Богу»</w:t>
      </w:r>
      <w:r w:rsidR="009F6B3E" w:rsidRPr="002C1693">
        <w:rPr>
          <w:rStyle w:val="a5"/>
          <w:bCs/>
          <w:color w:val="000000"/>
          <w:spacing w:val="-5"/>
          <w:sz w:val="22"/>
          <w:szCs w:val="22"/>
        </w:rPr>
        <w:footnoteReference w:id="423"/>
      </w:r>
      <w:r w:rsidRPr="002C1693">
        <w:rPr>
          <w:bCs/>
          <w:color w:val="000000"/>
          <w:spacing w:val="-5"/>
          <w:sz w:val="22"/>
          <w:szCs w:val="22"/>
        </w:rPr>
        <w:t>.</w:t>
      </w:r>
    </w:p>
    <w:p w:rsidR="0001676B" w:rsidRPr="002C1693" w:rsidRDefault="0001676B" w:rsidP="00B5236F">
      <w:pPr>
        <w:shd w:val="clear" w:color="auto" w:fill="FFFFFF"/>
        <w:tabs>
          <w:tab w:val="decimal" w:pos="0"/>
          <w:tab w:val="left" w:pos="673"/>
        </w:tabs>
        <w:spacing w:before="4" w:line="238" w:lineRule="exact"/>
        <w:ind w:right="18" w:firstLine="567"/>
        <w:jc w:val="both"/>
        <w:rPr>
          <w:sz w:val="22"/>
          <w:szCs w:val="22"/>
        </w:rPr>
      </w:pPr>
      <w:r w:rsidRPr="002C1693">
        <w:rPr>
          <w:bCs/>
          <w:color w:val="000000"/>
          <w:spacing w:val="-5"/>
          <w:sz w:val="22"/>
          <w:szCs w:val="22"/>
        </w:rPr>
        <w:t>46.</w:t>
      </w:r>
      <w:r w:rsidRPr="002C1693">
        <w:rPr>
          <w:bCs/>
          <w:color w:val="000000"/>
          <w:sz w:val="22"/>
          <w:szCs w:val="22"/>
        </w:rPr>
        <w:tab/>
      </w:r>
      <w:r w:rsidRPr="002C1693">
        <w:rPr>
          <w:bCs/>
          <w:color w:val="000000"/>
          <w:spacing w:val="-3"/>
          <w:sz w:val="22"/>
          <w:szCs w:val="22"/>
        </w:rPr>
        <w:t>Страх Божий и жительство в подвигах и лишениях</w:t>
      </w:r>
      <w:r w:rsidR="009F6B3E" w:rsidRPr="002C1693">
        <w:rPr>
          <w:bCs/>
          <w:color w:val="000000"/>
          <w:spacing w:val="-3"/>
          <w:sz w:val="22"/>
          <w:szCs w:val="22"/>
        </w:rPr>
        <w:t xml:space="preserve"> </w:t>
      </w:r>
      <w:r w:rsidRPr="002C1693">
        <w:rPr>
          <w:bCs/>
          <w:color w:val="000000"/>
          <w:sz w:val="22"/>
          <w:szCs w:val="22"/>
        </w:rPr>
        <w:t>доставляют отпущение грехов</w:t>
      </w:r>
      <w:r w:rsidR="009F6B3E" w:rsidRPr="002C1693">
        <w:rPr>
          <w:rStyle w:val="a5"/>
          <w:bCs/>
          <w:color w:val="000000"/>
          <w:sz w:val="22"/>
          <w:szCs w:val="22"/>
        </w:rPr>
        <w:footnoteReference w:id="424"/>
      </w:r>
      <w:r w:rsidRPr="002C1693">
        <w:rPr>
          <w:bCs/>
          <w:color w:val="000000"/>
          <w:sz w:val="22"/>
          <w:szCs w:val="22"/>
        </w:rPr>
        <w:t>.</w:t>
      </w:r>
    </w:p>
    <w:p w:rsidR="0001676B" w:rsidRPr="002C1693" w:rsidRDefault="0001676B" w:rsidP="00B5236F">
      <w:pPr>
        <w:numPr>
          <w:ilvl w:val="0"/>
          <w:numId w:val="91"/>
        </w:numPr>
        <w:shd w:val="clear" w:color="auto" w:fill="FFFFFF"/>
        <w:tabs>
          <w:tab w:val="decimal" w:pos="0"/>
          <w:tab w:val="left" w:pos="601"/>
        </w:tabs>
        <w:spacing w:line="238" w:lineRule="exact"/>
        <w:ind w:right="18" w:firstLine="567"/>
        <w:jc w:val="both"/>
        <w:rPr>
          <w:bCs/>
          <w:color w:val="000000"/>
          <w:spacing w:val="-5"/>
          <w:sz w:val="22"/>
          <w:szCs w:val="22"/>
        </w:rPr>
      </w:pPr>
      <w:r w:rsidRPr="002C1693">
        <w:rPr>
          <w:bCs/>
          <w:color w:val="000000"/>
          <w:spacing w:val="-8"/>
          <w:sz w:val="22"/>
          <w:szCs w:val="22"/>
        </w:rPr>
        <w:t>Тщетны молитвы и подвиги человека, питающего в серд</w:t>
      </w:r>
      <w:r w:rsidRPr="002C1693">
        <w:rPr>
          <w:bCs/>
          <w:color w:val="000000"/>
          <w:spacing w:val="-8"/>
          <w:sz w:val="22"/>
          <w:szCs w:val="22"/>
        </w:rPr>
        <w:softHyphen/>
      </w:r>
      <w:r w:rsidRPr="002C1693">
        <w:rPr>
          <w:bCs/>
          <w:color w:val="000000"/>
          <w:sz w:val="22"/>
          <w:szCs w:val="22"/>
        </w:rPr>
        <w:t>це злобу на ближнего и желание мщения</w:t>
      </w:r>
      <w:r w:rsidR="009F6B3E" w:rsidRPr="002C1693">
        <w:rPr>
          <w:rStyle w:val="a5"/>
          <w:bCs/>
          <w:color w:val="000000"/>
          <w:sz w:val="22"/>
          <w:szCs w:val="22"/>
        </w:rPr>
        <w:footnoteReference w:id="425"/>
      </w:r>
      <w:r w:rsidRPr="002C1693">
        <w:rPr>
          <w:bCs/>
          <w:color w:val="000000"/>
          <w:sz w:val="22"/>
          <w:szCs w:val="22"/>
        </w:rPr>
        <w:t>.</w:t>
      </w:r>
    </w:p>
    <w:p w:rsidR="0001676B" w:rsidRPr="002C1693" w:rsidRDefault="0001676B" w:rsidP="00B5236F">
      <w:pPr>
        <w:numPr>
          <w:ilvl w:val="0"/>
          <w:numId w:val="91"/>
        </w:numPr>
        <w:shd w:val="clear" w:color="auto" w:fill="FFFFFF"/>
        <w:tabs>
          <w:tab w:val="decimal" w:pos="0"/>
          <w:tab w:val="left" w:pos="601"/>
        </w:tabs>
        <w:spacing w:line="238" w:lineRule="exact"/>
        <w:ind w:right="18" w:firstLine="567"/>
        <w:jc w:val="both"/>
        <w:rPr>
          <w:bCs/>
          <w:color w:val="000000"/>
          <w:spacing w:val="-3"/>
          <w:sz w:val="22"/>
          <w:szCs w:val="22"/>
        </w:rPr>
      </w:pPr>
      <w:r w:rsidRPr="002C1693">
        <w:rPr>
          <w:bCs/>
          <w:color w:val="000000"/>
          <w:spacing w:val="-4"/>
          <w:sz w:val="22"/>
          <w:szCs w:val="22"/>
        </w:rPr>
        <w:t>Не желай узнавать о действиях и совещаниях, происхо</w:t>
      </w:r>
      <w:r w:rsidRPr="002C1693">
        <w:rPr>
          <w:bCs/>
          <w:color w:val="000000"/>
          <w:spacing w:val="-1"/>
          <w:sz w:val="22"/>
          <w:szCs w:val="22"/>
        </w:rPr>
        <w:t>дящих в суетном мире, и не пересказывай о них другим</w:t>
      </w:r>
      <w:r w:rsidR="009F6B3E" w:rsidRPr="002C1693">
        <w:rPr>
          <w:rStyle w:val="a5"/>
          <w:bCs/>
          <w:color w:val="000000"/>
          <w:spacing w:val="-1"/>
          <w:sz w:val="22"/>
          <w:szCs w:val="22"/>
        </w:rPr>
        <w:footnoteReference w:id="426"/>
      </w:r>
      <w:r w:rsidRPr="002C1693">
        <w:rPr>
          <w:bCs/>
          <w:color w:val="000000"/>
          <w:spacing w:val="-1"/>
          <w:sz w:val="22"/>
          <w:szCs w:val="22"/>
        </w:rPr>
        <w:t>.</w:t>
      </w:r>
    </w:p>
    <w:p w:rsidR="0001676B" w:rsidRPr="002C1693" w:rsidRDefault="0001676B" w:rsidP="00B5236F">
      <w:pPr>
        <w:numPr>
          <w:ilvl w:val="0"/>
          <w:numId w:val="91"/>
        </w:numPr>
        <w:shd w:val="clear" w:color="auto" w:fill="FFFFFF"/>
        <w:tabs>
          <w:tab w:val="decimal" w:pos="0"/>
          <w:tab w:val="left" w:pos="601"/>
        </w:tabs>
        <w:spacing w:line="238" w:lineRule="exact"/>
        <w:ind w:right="7" w:firstLine="567"/>
        <w:jc w:val="both"/>
        <w:rPr>
          <w:bCs/>
          <w:color w:val="000000"/>
          <w:spacing w:val="-4"/>
          <w:sz w:val="22"/>
          <w:szCs w:val="22"/>
        </w:rPr>
      </w:pPr>
      <w:r w:rsidRPr="002C1693">
        <w:rPr>
          <w:bCs/>
          <w:color w:val="000000"/>
          <w:spacing w:val="-5"/>
          <w:sz w:val="22"/>
          <w:szCs w:val="22"/>
        </w:rPr>
        <w:t>Постоянно внимай помыслам, говорящим с тобою внут</w:t>
      </w:r>
      <w:r w:rsidRPr="002C1693">
        <w:rPr>
          <w:bCs/>
          <w:color w:val="000000"/>
          <w:spacing w:val="-5"/>
          <w:sz w:val="22"/>
          <w:szCs w:val="22"/>
        </w:rPr>
        <w:softHyphen/>
      </w:r>
      <w:r w:rsidRPr="002C1693">
        <w:rPr>
          <w:bCs/>
          <w:color w:val="000000"/>
          <w:spacing w:val="-1"/>
          <w:sz w:val="22"/>
          <w:szCs w:val="22"/>
        </w:rPr>
        <w:t xml:space="preserve">ри тебя, и моли Бога, чтоб даровал тебе разуметь, каким из </w:t>
      </w:r>
      <w:r w:rsidRPr="002C1693">
        <w:rPr>
          <w:bCs/>
          <w:color w:val="000000"/>
          <w:spacing w:val="-3"/>
          <w:sz w:val="22"/>
          <w:szCs w:val="22"/>
        </w:rPr>
        <w:t>этих помыслов должно повиноваться и какие отвергать</w:t>
      </w:r>
      <w:r w:rsidR="009F6B3E" w:rsidRPr="002C1693">
        <w:rPr>
          <w:rStyle w:val="a5"/>
          <w:bCs/>
          <w:color w:val="000000"/>
          <w:spacing w:val="-3"/>
          <w:sz w:val="22"/>
          <w:szCs w:val="22"/>
        </w:rPr>
        <w:footnoteReference w:id="427"/>
      </w:r>
      <w:r w:rsidRPr="002C1693">
        <w:rPr>
          <w:bCs/>
          <w:color w:val="000000"/>
          <w:spacing w:val="-3"/>
          <w:sz w:val="22"/>
          <w:szCs w:val="22"/>
        </w:rPr>
        <w:t>.</w:t>
      </w:r>
    </w:p>
    <w:p w:rsidR="0001676B" w:rsidRPr="002C1693" w:rsidRDefault="0001676B" w:rsidP="00B5236F">
      <w:pPr>
        <w:numPr>
          <w:ilvl w:val="0"/>
          <w:numId w:val="91"/>
        </w:numPr>
        <w:shd w:val="clear" w:color="auto" w:fill="FFFFFF"/>
        <w:tabs>
          <w:tab w:val="decimal" w:pos="0"/>
          <w:tab w:val="left" w:pos="601"/>
        </w:tabs>
        <w:spacing w:before="4" w:line="238" w:lineRule="exact"/>
        <w:ind w:right="11" w:firstLine="567"/>
        <w:jc w:val="both"/>
        <w:rPr>
          <w:bCs/>
          <w:color w:val="000000"/>
          <w:spacing w:val="-6"/>
          <w:sz w:val="22"/>
          <w:szCs w:val="22"/>
        </w:rPr>
      </w:pPr>
      <w:r w:rsidRPr="002C1693">
        <w:rPr>
          <w:bCs/>
          <w:color w:val="000000"/>
          <w:spacing w:val="-6"/>
          <w:sz w:val="22"/>
          <w:szCs w:val="22"/>
        </w:rPr>
        <w:t xml:space="preserve">Всеусильно старайся не произносить устами одного, имея </w:t>
      </w:r>
      <w:r w:rsidRPr="002C1693">
        <w:rPr>
          <w:bCs/>
          <w:color w:val="000000"/>
          <w:sz w:val="22"/>
          <w:szCs w:val="22"/>
        </w:rPr>
        <w:t>другое в сердце</w:t>
      </w:r>
      <w:r w:rsidR="009F6B3E" w:rsidRPr="002C1693">
        <w:rPr>
          <w:rStyle w:val="a5"/>
          <w:bCs/>
          <w:color w:val="000000"/>
          <w:sz w:val="22"/>
          <w:szCs w:val="22"/>
        </w:rPr>
        <w:footnoteReference w:id="428"/>
      </w:r>
      <w:r w:rsidRPr="002C1693">
        <w:rPr>
          <w:bCs/>
          <w:color w:val="000000"/>
          <w:sz w:val="22"/>
          <w:szCs w:val="22"/>
        </w:rPr>
        <w:t>.</w:t>
      </w:r>
    </w:p>
    <w:p w:rsidR="0001676B" w:rsidRPr="002C1693" w:rsidRDefault="0001676B" w:rsidP="00B5236F">
      <w:pPr>
        <w:numPr>
          <w:ilvl w:val="0"/>
          <w:numId w:val="91"/>
        </w:numPr>
        <w:shd w:val="clear" w:color="auto" w:fill="FFFFFF"/>
        <w:tabs>
          <w:tab w:val="decimal" w:pos="0"/>
          <w:tab w:val="left" w:pos="601"/>
        </w:tabs>
        <w:spacing w:line="238" w:lineRule="exact"/>
        <w:ind w:right="11" w:firstLine="567"/>
        <w:jc w:val="both"/>
        <w:rPr>
          <w:bCs/>
          <w:color w:val="000000"/>
          <w:spacing w:val="-5"/>
          <w:sz w:val="22"/>
          <w:szCs w:val="22"/>
        </w:rPr>
      </w:pPr>
      <w:r w:rsidRPr="002C1693">
        <w:rPr>
          <w:bCs/>
          <w:color w:val="000000"/>
          <w:spacing w:val="-5"/>
          <w:sz w:val="22"/>
          <w:szCs w:val="22"/>
        </w:rPr>
        <w:t xml:space="preserve">Он говорил: </w:t>
      </w:r>
      <w:r w:rsidR="00562631">
        <w:rPr>
          <w:bCs/>
          <w:color w:val="000000"/>
          <w:spacing w:val="-5"/>
          <w:sz w:val="22"/>
          <w:szCs w:val="22"/>
        </w:rPr>
        <w:t>- «</w:t>
      </w:r>
      <w:r w:rsidRPr="002C1693">
        <w:rPr>
          <w:bCs/>
          <w:color w:val="000000"/>
          <w:spacing w:val="-5"/>
          <w:sz w:val="22"/>
          <w:szCs w:val="22"/>
        </w:rPr>
        <w:t xml:space="preserve">Повергающий себя пред Богом в разуме и </w:t>
      </w:r>
      <w:r w:rsidRPr="002C1693">
        <w:rPr>
          <w:bCs/>
          <w:color w:val="000000"/>
          <w:spacing w:val="-7"/>
          <w:sz w:val="22"/>
          <w:szCs w:val="22"/>
        </w:rPr>
        <w:t xml:space="preserve">повинующийся заповедям в смиренномудрии достигает любви. </w:t>
      </w:r>
      <w:r w:rsidRPr="002C1693">
        <w:rPr>
          <w:bCs/>
          <w:color w:val="000000"/>
          <w:sz w:val="22"/>
          <w:szCs w:val="22"/>
        </w:rPr>
        <w:t>Любовь вводит в бесстрастие»</w:t>
      </w:r>
      <w:r w:rsidR="009F6B3E" w:rsidRPr="002C1693">
        <w:rPr>
          <w:rStyle w:val="a5"/>
          <w:bCs/>
          <w:color w:val="000000"/>
          <w:sz w:val="22"/>
          <w:szCs w:val="22"/>
        </w:rPr>
        <w:footnoteReference w:id="429"/>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92"/>
        </w:numPr>
        <w:shd w:val="clear" w:color="auto" w:fill="FFFFFF"/>
        <w:tabs>
          <w:tab w:val="decimal" w:pos="0"/>
          <w:tab w:val="left" w:pos="619"/>
        </w:tabs>
        <w:spacing w:line="238" w:lineRule="exact"/>
        <w:ind w:right="7" w:firstLine="567"/>
        <w:jc w:val="both"/>
        <w:rPr>
          <w:bCs/>
          <w:color w:val="000000"/>
          <w:spacing w:val="-5"/>
          <w:sz w:val="22"/>
          <w:szCs w:val="22"/>
        </w:rPr>
      </w:pPr>
      <w:r w:rsidRPr="002C1693">
        <w:rPr>
          <w:bCs/>
          <w:color w:val="000000"/>
          <w:spacing w:val="-3"/>
          <w:sz w:val="22"/>
          <w:szCs w:val="22"/>
        </w:rPr>
        <w:t xml:space="preserve">Безмолвствующий должен ежечасно всматриваться в </w:t>
      </w:r>
      <w:r w:rsidRPr="002C1693">
        <w:rPr>
          <w:bCs/>
          <w:color w:val="000000"/>
          <w:spacing w:val="-2"/>
          <w:sz w:val="22"/>
          <w:szCs w:val="22"/>
        </w:rPr>
        <w:t>себя, миновал ли он демонов, удерживающих души на возду</w:t>
      </w:r>
      <w:r w:rsidRPr="002C1693">
        <w:rPr>
          <w:bCs/>
          <w:color w:val="000000"/>
          <w:spacing w:val="-2"/>
          <w:sz w:val="22"/>
          <w:szCs w:val="22"/>
        </w:rPr>
        <w:softHyphen/>
        <w:t xml:space="preserve">хе? освободился ли он от них, находясь еще в земной жизни? Он не освободился, если находится в порабощении у них; он </w:t>
      </w:r>
      <w:r w:rsidRPr="002C1693">
        <w:rPr>
          <w:bCs/>
          <w:color w:val="000000"/>
          <w:spacing w:val="-1"/>
          <w:sz w:val="22"/>
          <w:szCs w:val="22"/>
        </w:rPr>
        <w:t>должен подвизаться и испросить у Бога помилование</w:t>
      </w:r>
      <w:r w:rsidR="009F6B3E" w:rsidRPr="002C1693">
        <w:rPr>
          <w:rStyle w:val="a5"/>
          <w:bCs/>
          <w:color w:val="000000"/>
          <w:spacing w:val="-1"/>
          <w:sz w:val="22"/>
          <w:szCs w:val="22"/>
        </w:rPr>
        <w:footnoteReference w:id="430"/>
      </w:r>
      <w:r w:rsidRPr="002C1693">
        <w:rPr>
          <w:bCs/>
          <w:color w:val="000000"/>
          <w:spacing w:val="-1"/>
          <w:sz w:val="22"/>
          <w:szCs w:val="22"/>
        </w:rPr>
        <w:t>.</w:t>
      </w:r>
    </w:p>
    <w:p w:rsidR="0001676B" w:rsidRPr="002C1693" w:rsidRDefault="0001676B" w:rsidP="00B5236F">
      <w:pPr>
        <w:numPr>
          <w:ilvl w:val="0"/>
          <w:numId w:val="92"/>
        </w:numPr>
        <w:shd w:val="clear" w:color="auto" w:fill="FFFFFF"/>
        <w:tabs>
          <w:tab w:val="decimal" w:pos="0"/>
          <w:tab w:val="left" w:pos="619"/>
        </w:tabs>
        <w:spacing w:line="238" w:lineRule="exact"/>
        <w:ind w:right="4" w:firstLine="567"/>
        <w:jc w:val="both"/>
        <w:rPr>
          <w:bCs/>
          <w:color w:val="000000"/>
          <w:spacing w:val="-5"/>
          <w:sz w:val="22"/>
          <w:szCs w:val="22"/>
        </w:rPr>
      </w:pPr>
      <w:r w:rsidRPr="002C1693">
        <w:rPr>
          <w:bCs/>
          <w:color w:val="000000"/>
          <w:spacing w:val="-2"/>
          <w:sz w:val="22"/>
          <w:szCs w:val="22"/>
        </w:rPr>
        <w:t xml:space="preserve">Он сказал: «Человек, которого продолжает обличать </w:t>
      </w:r>
      <w:r w:rsidRPr="002C1693">
        <w:rPr>
          <w:bCs/>
          <w:color w:val="000000"/>
          <w:sz w:val="22"/>
          <w:szCs w:val="22"/>
        </w:rPr>
        <w:t>совесть, далек от милости Божией»</w:t>
      </w:r>
      <w:r w:rsidR="009F6B3E" w:rsidRPr="002C1693">
        <w:rPr>
          <w:rStyle w:val="a5"/>
          <w:bCs/>
          <w:color w:val="000000"/>
          <w:sz w:val="22"/>
          <w:szCs w:val="22"/>
        </w:rPr>
        <w:footnoteReference w:id="431"/>
      </w:r>
      <w:r w:rsidRPr="002C1693">
        <w:rPr>
          <w:bCs/>
          <w:color w:val="000000"/>
          <w:sz w:val="22"/>
          <w:szCs w:val="22"/>
        </w:rPr>
        <w:t>.</w:t>
      </w:r>
    </w:p>
    <w:p w:rsidR="0001676B" w:rsidRPr="002C1693" w:rsidRDefault="0001676B" w:rsidP="00B5236F">
      <w:pPr>
        <w:numPr>
          <w:ilvl w:val="0"/>
          <w:numId w:val="92"/>
        </w:numPr>
        <w:shd w:val="clear" w:color="auto" w:fill="FFFFFF"/>
        <w:tabs>
          <w:tab w:val="decimal" w:pos="0"/>
          <w:tab w:val="left" w:pos="619"/>
        </w:tabs>
        <w:spacing w:before="184" w:line="238" w:lineRule="exact"/>
        <w:ind w:firstLine="567"/>
        <w:jc w:val="both"/>
        <w:rPr>
          <w:sz w:val="22"/>
          <w:szCs w:val="22"/>
        </w:rPr>
      </w:pPr>
      <w:r w:rsidRPr="002C1693">
        <w:rPr>
          <w:bCs/>
          <w:color w:val="000000"/>
          <w:spacing w:val="-5"/>
          <w:sz w:val="22"/>
          <w:szCs w:val="22"/>
        </w:rPr>
        <w:t>На мое прошение назидательного слова авва Исайя ска</w:t>
      </w:r>
      <w:r w:rsidRPr="002C1693">
        <w:rPr>
          <w:bCs/>
          <w:color w:val="000000"/>
          <w:spacing w:val="-5"/>
          <w:sz w:val="22"/>
          <w:szCs w:val="22"/>
        </w:rPr>
        <w:softHyphen/>
      </w:r>
      <w:r w:rsidRPr="002C1693">
        <w:rPr>
          <w:bCs/>
          <w:color w:val="000000"/>
          <w:spacing w:val="-3"/>
          <w:sz w:val="22"/>
          <w:szCs w:val="22"/>
        </w:rPr>
        <w:t>зал: «Если хочешь последовать Господу нашему Иисусу Хри</w:t>
      </w:r>
      <w:r w:rsidRPr="002C1693">
        <w:rPr>
          <w:bCs/>
          <w:color w:val="000000"/>
          <w:spacing w:val="-3"/>
          <w:sz w:val="22"/>
          <w:szCs w:val="22"/>
        </w:rPr>
        <w:softHyphen/>
      </w:r>
      <w:r w:rsidRPr="002C1693">
        <w:rPr>
          <w:bCs/>
          <w:color w:val="000000"/>
          <w:spacing w:val="-5"/>
          <w:sz w:val="22"/>
          <w:szCs w:val="22"/>
        </w:rPr>
        <w:t xml:space="preserve">сту, то соблюдай заповедания Его. Если хочешь распять с Ним </w:t>
      </w:r>
      <w:r w:rsidRPr="002C1693">
        <w:rPr>
          <w:bCs/>
          <w:color w:val="000000"/>
          <w:spacing w:val="-3"/>
          <w:sz w:val="22"/>
          <w:szCs w:val="22"/>
        </w:rPr>
        <w:t>ветхого твоего человека, то устрани от себя тех, которые сво</w:t>
      </w:r>
      <w:r w:rsidRPr="002C1693">
        <w:rPr>
          <w:bCs/>
          <w:color w:val="000000"/>
          <w:spacing w:val="-3"/>
          <w:sz w:val="22"/>
          <w:szCs w:val="22"/>
        </w:rPr>
        <w:softHyphen/>
        <w:t>дят тебя с креста, и приготовь сердце твое переносить благо</w:t>
      </w:r>
      <w:r w:rsidR="009F6B3E" w:rsidRPr="002C1693">
        <w:rPr>
          <w:bCs/>
          <w:color w:val="000000"/>
          <w:spacing w:val="-3"/>
          <w:sz w:val="22"/>
          <w:szCs w:val="22"/>
        </w:rPr>
        <w:t>д</w:t>
      </w:r>
      <w:r w:rsidRPr="002C1693">
        <w:rPr>
          <w:bCs/>
          <w:color w:val="000000"/>
          <w:spacing w:val="-9"/>
          <w:sz w:val="22"/>
          <w:szCs w:val="22"/>
        </w:rPr>
        <w:t>ушно уничижение, любить оскорбляющих тебя, смиряться пред</w:t>
      </w:r>
      <w:r w:rsidR="009F6B3E" w:rsidRPr="002C1693">
        <w:rPr>
          <w:bCs/>
          <w:color w:val="000000"/>
          <w:spacing w:val="-9"/>
          <w:sz w:val="22"/>
          <w:szCs w:val="22"/>
        </w:rPr>
        <w:t xml:space="preserve"> </w:t>
      </w:r>
      <w:r w:rsidRPr="002C1693">
        <w:rPr>
          <w:bCs/>
          <w:color w:val="000000"/>
          <w:sz w:val="22"/>
          <w:szCs w:val="22"/>
        </w:rPr>
        <w:t>всеми, обуздывать свои пожелания. Молчи языком и устами, не осуждай никого в сердце твоем»</w:t>
      </w:r>
      <w:r w:rsidR="009F6B3E" w:rsidRPr="002C1693">
        <w:rPr>
          <w:rStyle w:val="a5"/>
          <w:bCs/>
          <w:color w:val="000000"/>
          <w:sz w:val="22"/>
          <w:szCs w:val="22"/>
        </w:rPr>
        <w:footnoteReference w:id="432"/>
      </w:r>
      <w:r w:rsidRPr="002C1693">
        <w:rPr>
          <w:bCs/>
          <w:color w:val="000000"/>
          <w:sz w:val="22"/>
          <w:szCs w:val="22"/>
        </w:rPr>
        <w:t>.</w:t>
      </w:r>
    </w:p>
    <w:p w:rsidR="0001676B" w:rsidRPr="002C1693" w:rsidRDefault="0001676B" w:rsidP="00B5236F">
      <w:pPr>
        <w:numPr>
          <w:ilvl w:val="0"/>
          <w:numId w:val="93"/>
        </w:numPr>
        <w:shd w:val="clear" w:color="auto" w:fill="FFFFFF"/>
        <w:tabs>
          <w:tab w:val="decimal" w:pos="0"/>
          <w:tab w:val="left" w:pos="662"/>
        </w:tabs>
        <w:spacing w:line="238" w:lineRule="exact"/>
        <w:ind w:right="36" w:firstLine="567"/>
        <w:jc w:val="both"/>
        <w:rPr>
          <w:bCs/>
          <w:color w:val="000000"/>
          <w:sz w:val="22"/>
          <w:szCs w:val="22"/>
        </w:rPr>
      </w:pPr>
      <w:r w:rsidRPr="002C1693">
        <w:rPr>
          <w:bCs/>
          <w:color w:val="000000"/>
          <w:spacing w:val="-4"/>
          <w:sz w:val="22"/>
          <w:szCs w:val="22"/>
        </w:rPr>
        <w:t xml:space="preserve">Опять сказал: </w:t>
      </w:r>
      <w:r w:rsidR="00562631">
        <w:rPr>
          <w:bCs/>
          <w:color w:val="000000"/>
          <w:spacing w:val="-4"/>
          <w:sz w:val="22"/>
          <w:szCs w:val="22"/>
        </w:rPr>
        <w:t>- «</w:t>
      </w:r>
      <w:r w:rsidRPr="002C1693">
        <w:rPr>
          <w:bCs/>
          <w:color w:val="000000"/>
          <w:spacing w:val="-4"/>
          <w:sz w:val="22"/>
          <w:szCs w:val="22"/>
        </w:rPr>
        <w:t xml:space="preserve">Безмолвствующий должен соединить с </w:t>
      </w:r>
      <w:r w:rsidRPr="002C1693">
        <w:rPr>
          <w:bCs/>
          <w:color w:val="000000"/>
          <w:spacing w:val="-2"/>
          <w:sz w:val="22"/>
          <w:szCs w:val="22"/>
        </w:rPr>
        <w:t>дыханием своим ощущение страха Божия и размышлять по</w:t>
      </w:r>
      <w:r w:rsidRPr="002C1693">
        <w:rPr>
          <w:bCs/>
          <w:color w:val="000000"/>
          <w:spacing w:val="-2"/>
          <w:sz w:val="22"/>
          <w:szCs w:val="22"/>
        </w:rPr>
        <w:softHyphen/>
      </w:r>
      <w:r w:rsidRPr="002C1693">
        <w:rPr>
          <w:bCs/>
          <w:color w:val="000000"/>
          <w:spacing w:val="-1"/>
          <w:sz w:val="22"/>
          <w:szCs w:val="22"/>
        </w:rPr>
        <w:t xml:space="preserve">стоянно о том, как предстать ему на Суд Божий. Нет страха </w:t>
      </w:r>
      <w:r w:rsidRPr="002C1693">
        <w:rPr>
          <w:bCs/>
          <w:color w:val="000000"/>
          <w:spacing w:val="-2"/>
          <w:sz w:val="22"/>
          <w:szCs w:val="22"/>
        </w:rPr>
        <w:t xml:space="preserve">Божия в человеке, если сердце его повинуется греху; он далек </w:t>
      </w:r>
      <w:r w:rsidRPr="002C1693">
        <w:rPr>
          <w:bCs/>
          <w:color w:val="000000"/>
          <w:sz w:val="22"/>
          <w:szCs w:val="22"/>
        </w:rPr>
        <w:t>еще от милости Божией»</w:t>
      </w:r>
      <w:r w:rsidR="009F6B3E" w:rsidRPr="002C1693">
        <w:rPr>
          <w:rStyle w:val="a5"/>
          <w:bCs/>
          <w:color w:val="000000"/>
          <w:sz w:val="22"/>
          <w:szCs w:val="22"/>
        </w:rPr>
        <w:footnoteReference w:id="433"/>
      </w:r>
      <w:r w:rsidRPr="002C1693">
        <w:rPr>
          <w:bCs/>
          <w:color w:val="000000"/>
          <w:sz w:val="22"/>
          <w:szCs w:val="22"/>
        </w:rPr>
        <w:t>.</w:t>
      </w:r>
    </w:p>
    <w:p w:rsidR="0001676B" w:rsidRPr="002C1693" w:rsidRDefault="0001676B" w:rsidP="00B5236F">
      <w:pPr>
        <w:numPr>
          <w:ilvl w:val="0"/>
          <w:numId w:val="93"/>
        </w:numPr>
        <w:shd w:val="clear" w:color="auto" w:fill="FFFFFF"/>
        <w:tabs>
          <w:tab w:val="decimal" w:pos="0"/>
          <w:tab w:val="left" w:pos="662"/>
        </w:tabs>
        <w:spacing w:line="238" w:lineRule="exact"/>
        <w:ind w:right="43" w:firstLine="567"/>
        <w:jc w:val="both"/>
        <w:rPr>
          <w:bCs/>
          <w:color w:val="000000"/>
          <w:sz w:val="22"/>
          <w:szCs w:val="22"/>
        </w:rPr>
      </w:pPr>
      <w:r w:rsidRPr="002C1693">
        <w:rPr>
          <w:bCs/>
          <w:color w:val="000000"/>
          <w:spacing w:val="-2"/>
          <w:sz w:val="22"/>
          <w:szCs w:val="22"/>
        </w:rPr>
        <w:t xml:space="preserve">Опять сказал: </w:t>
      </w:r>
      <w:r w:rsidR="00562631">
        <w:rPr>
          <w:bCs/>
          <w:color w:val="000000"/>
          <w:spacing w:val="-2"/>
          <w:sz w:val="22"/>
          <w:szCs w:val="22"/>
        </w:rPr>
        <w:t>- «</w:t>
      </w:r>
      <w:r w:rsidRPr="002C1693">
        <w:rPr>
          <w:bCs/>
          <w:color w:val="000000"/>
          <w:spacing w:val="-2"/>
          <w:sz w:val="22"/>
          <w:szCs w:val="22"/>
        </w:rPr>
        <w:t>Тяжкое состояние, когда на устах свя</w:t>
      </w:r>
      <w:r w:rsidRPr="002C1693">
        <w:rPr>
          <w:bCs/>
          <w:color w:val="000000"/>
          <w:spacing w:val="-2"/>
          <w:sz w:val="22"/>
          <w:szCs w:val="22"/>
        </w:rPr>
        <w:softHyphen/>
      </w:r>
      <w:r w:rsidRPr="002C1693">
        <w:rPr>
          <w:bCs/>
          <w:color w:val="000000"/>
          <w:sz w:val="22"/>
          <w:szCs w:val="22"/>
        </w:rPr>
        <w:t>тость, а в сердце беззаконие и злоба»</w:t>
      </w:r>
      <w:r w:rsidR="009F6B3E" w:rsidRPr="002C1693">
        <w:rPr>
          <w:rStyle w:val="a5"/>
          <w:bCs/>
          <w:color w:val="000000"/>
          <w:sz w:val="22"/>
          <w:szCs w:val="22"/>
        </w:rPr>
        <w:footnoteReference w:id="434"/>
      </w:r>
      <w:r w:rsidRPr="002C1693">
        <w:rPr>
          <w:bCs/>
          <w:color w:val="000000"/>
          <w:sz w:val="22"/>
          <w:szCs w:val="22"/>
        </w:rPr>
        <w:t>.</w:t>
      </w:r>
    </w:p>
    <w:p w:rsidR="0001676B" w:rsidRPr="002C1693" w:rsidRDefault="0001676B" w:rsidP="00B5236F">
      <w:pPr>
        <w:numPr>
          <w:ilvl w:val="0"/>
          <w:numId w:val="93"/>
        </w:numPr>
        <w:shd w:val="clear" w:color="auto" w:fill="FFFFFF"/>
        <w:tabs>
          <w:tab w:val="decimal" w:pos="0"/>
          <w:tab w:val="left" w:pos="662"/>
        </w:tabs>
        <w:spacing w:line="238" w:lineRule="exact"/>
        <w:ind w:right="29" w:firstLine="567"/>
        <w:jc w:val="both"/>
        <w:rPr>
          <w:bCs/>
          <w:color w:val="000000"/>
          <w:sz w:val="22"/>
          <w:szCs w:val="22"/>
        </w:rPr>
      </w:pPr>
      <w:r w:rsidRPr="002C1693">
        <w:rPr>
          <w:bCs/>
          <w:color w:val="000000"/>
          <w:spacing w:val="-4"/>
          <w:sz w:val="22"/>
          <w:szCs w:val="22"/>
        </w:rPr>
        <w:t xml:space="preserve">Опять сказал: </w:t>
      </w:r>
      <w:r w:rsidR="00562631">
        <w:rPr>
          <w:bCs/>
          <w:color w:val="000000"/>
          <w:spacing w:val="-4"/>
          <w:sz w:val="22"/>
          <w:szCs w:val="22"/>
        </w:rPr>
        <w:t>- «</w:t>
      </w:r>
      <w:r w:rsidRPr="002C1693">
        <w:rPr>
          <w:bCs/>
          <w:color w:val="000000"/>
          <w:spacing w:val="-4"/>
          <w:sz w:val="22"/>
          <w:szCs w:val="22"/>
        </w:rPr>
        <w:t xml:space="preserve">Если человек не решится возложить на </w:t>
      </w:r>
      <w:r w:rsidRPr="002C1693">
        <w:rPr>
          <w:bCs/>
          <w:color w:val="000000"/>
          <w:spacing w:val="-2"/>
          <w:sz w:val="22"/>
          <w:szCs w:val="22"/>
        </w:rPr>
        <w:t>себя подвиг с таким самоо</w:t>
      </w:r>
      <w:r w:rsidR="009F6B3E" w:rsidRPr="002C1693">
        <w:rPr>
          <w:bCs/>
          <w:color w:val="000000"/>
          <w:spacing w:val="-2"/>
          <w:sz w:val="22"/>
          <w:szCs w:val="22"/>
        </w:rPr>
        <w:t>твержением, какое ощущается при</w:t>
      </w:r>
      <w:r w:rsidRPr="002C1693">
        <w:rPr>
          <w:bCs/>
          <w:color w:val="000000"/>
          <w:spacing w:val="-2"/>
          <w:sz w:val="22"/>
          <w:szCs w:val="22"/>
        </w:rPr>
        <w:t xml:space="preserve">готовившимся к насильственной смерти, и не сделает своего </w:t>
      </w:r>
      <w:r w:rsidRPr="002C1693">
        <w:rPr>
          <w:bCs/>
          <w:color w:val="000000"/>
          <w:spacing w:val="-3"/>
          <w:sz w:val="22"/>
          <w:szCs w:val="22"/>
        </w:rPr>
        <w:t xml:space="preserve">тела подобным тому телу, в каком пришел к нам Богочеловек, </w:t>
      </w:r>
      <w:r w:rsidRPr="002C1693">
        <w:rPr>
          <w:bCs/>
          <w:color w:val="000000"/>
          <w:spacing w:val="-1"/>
          <w:sz w:val="22"/>
          <w:szCs w:val="22"/>
        </w:rPr>
        <w:t>то не возможет предстать пред Ним в радости и не освободит</w:t>
      </w:r>
      <w:r w:rsidRPr="002C1693">
        <w:rPr>
          <w:bCs/>
          <w:color w:val="000000"/>
          <w:spacing w:val="-1"/>
          <w:sz w:val="22"/>
          <w:szCs w:val="22"/>
        </w:rPr>
        <w:softHyphen/>
      </w:r>
      <w:r w:rsidRPr="002C1693">
        <w:rPr>
          <w:bCs/>
          <w:color w:val="000000"/>
          <w:spacing w:val="-4"/>
          <w:sz w:val="22"/>
          <w:szCs w:val="22"/>
        </w:rPr>
        <w:t xml:space="preserve">ся от горького рабства. Поведав это, он воскликнул: </w:t>
      </w:r>
      <w:r w:rsidR="00562631">
        <w:rPr>
          <w:bCs/>
          <w:color w:val="000000"/>
          <w:spacing w:val="-4"/>
          <w:sz w:val="22"/>
          <w:szCs w:val="22"/>
        </w:rPr>
        <w:t>- «</w:t>
      </w:r>
      <w:r w:rsidRPr="002C1693">
        <w:rPr>
          <w:bCs/>
          <w:color w:val="000000"/>
          <w:spacing w:val="-4"/>
          <w:sz w:val="22"/>
          <w:szCs w:val="22"/>
        </w:rPr>
        <w:t xml:space="preserve">Господи, </w:t>
      </w:r>
      <w:r w:rsidRPr="002C1693">
        <w:rPr>
          <w:bCs/>
          <w:color w:val="000000"/>
          <w:spacing w:val="-3"/>
          <w:sz w:val="22"/>
          <w:szCs w:val="22"/>
        </w:rPr>
        <w:t>помилуй! Господи, помилуй! Господи, помилуй! куда низверг</w:t>
      </w:r>
      <w:r w:rsidRPr="002C1693">
        <w:rPr>
          <w:bCs/>
          <w:color w:val="000000"/>
          <w:spacing w:val="-3"/>
          <w:sz w:val="22"/>
          <w:szCs w:val="22"/>
        </w:rPr>
        <w:softHyphen/>
        <w:t xml:space="preserve">лась душа моя! в какой чистоте создана она! В каком рабстве </w:t>
      </w:r>
      <w:r w:rsidRPr="002C1693">
        <w:rPr>
          <w:bCs/>
          <w:color w:val="000000"/>
          <w:sz w:val="22"/>
          <w:szCs w:val="22"/>
        </w:rPr>
        <w:t>находится ныне! Какою опутана суетою!»</w:t>
      </w:r>
      <w:r w:rsidR="009F6B3E" w:rsidRPr="002C1693">
        <w:rPr>
          <w:rStyle w:val="a5"/>
          <w:bCs/>
          <w:color w:val="000000"/>
          <w:sz w:val="22"/>
          <w:szCs w:val="22"/>
        </w:rPr>
        <w:footnoteReference w:id="435"/>
      </w:r>
      <w:r w:rsidRPr="002C1693">
        <w:rPr>
          <w:bCs/>
          <w:color w:val="000000"/>
          <w:sz w:val="22"/>
          <w:szCs w:val="22"/>
        </w:rPr>
        <w:t>.</w:t>
      </w:r>
    </w:p>
    <w:p w:rsidR="0001676B" w:rsidRPr="002C1693" w:rsidRDefault="0001676B" w:rsidP="00B5236F">
      <w:pPr>
        <w:numPr>
          <w:ilvl w:val="0"/>
          <w:numId w:val="93"/>
        </w:numPr>
        <w:shd w:val="clear" w:color="auto" w:fill="FFFFFF"/>
        <w:tabs>
          <w:tab w:val="decimal" w:pos="0"/>
          <w:tab w:val="left" w:pos="662"/>
        </w:tabs>
        <w:spacing w:line="238" w:lineRule="exact"/>
        <w:ind w:right="11" w:firstLine="567"/>
        <w:jc w:val="both"/>
        <w:rPr>
          <w:bCs/>
          <w:color w:val="000000"/>
          <w:sz w:val="22"/>
          <w:szCs w:val="22"/>
        </w:rPr>
      </w:pPr>
      <w:r w:rsidRPr="002C1693">
        <w:rPr>
          <w:bCs/>
          <w:color w:val="000000"/>
          <w:spacing w:val="-5"/>
          <w:sz w:val="22"/>
          <w:szCs w:val="22"/>
        </w:rPr>
        <w:t xml:space="preserve">Еще говорил: </w:t>
      </w:r>
      <w:r w:rsidR="00562631">
        <w:rPr>
          <w:bCs/>
          <w:color w:val="000000"/>
          <w:spacing w:val="-5"/>
          <w:sz w:val="22"/>
          <w:szCs w:val="22"/>
        </w:rPr>
        <w:t>- «</w:t>
      </w:r>
      <w:r w:rsidRPr="002C1693">
        <w:rPr>
          <w:bCs/>
          <w:color w:val="000000"/>
          <w:spacing w:val="-5"/>
          <w:sz w:val="22"/>
          <w:szCs w:val="22"/>
        </w:rPr>
        <w:t xml:space="preserve">Умоляю тебя: доколе находишься в теле, </w:t>
      </w:r>
      <w:r w:rsidRPr="002C1693">
        <w:rPr>
          <w:bCs/>
          <w:color w:val="000000"/>
          <w:spacing w:val="-2"/>
          <w:sz w:val="22"/>
          <w:szCs w:val="22"/>
        </w:rPr>
        <w:t xml:space="preserve">не оставляй ни на минуту сердца твоего без хранения. Как </w:t>
      </w:r>
      <w:r w:rsidRPr="002C1693">
        <w:rPr>
          <w:bCs/>
          <w:color w:val="000000"/>
          <w:spacing w:val="-3"/>
          <w:sz w:val="22"/>
          <w:szCs w:val="22"/>
        </w:rPr>
        <w:t xml:space="preserve">земледелец не может признать надежным плод свой, доколе он </w:t>
      </w:r>
      <w:r w:rsidRPr="002C1693">
        <w:rPr>
          <w:bCs/>
          <w:color w:val="000000"/>
          <w:spacing w:val="-1"/>
          <w:sz w:val="22"/>
          <w:szCs w:val="22"/>
        </w:rPr>
        <w:t xml:space="preserve">находится на поле, и не знает, что может с ним случиться до </w:t>
      </w:r>
      <w:r w:rsidRPr="002C1693">
        <w:rPr>
          <w:bCs/>
          <w:color w:val="000000"/>
          <w:spacing w:val="-5"/>
          <w:sz w:val="22"/>
          <w:szCs w:val="22"/>
        </w:rPr>
        <w:t xml:space="preserve">того времени, как он сложится в кладовые, так и подвижник не </w:t>
      </w:r>
      <w:r w:rsidRPr="002C1693">
        <w:rPr>
          <w:bCs/>
          <w:color w:val="000000"/>
          <w:spacing w:val="-2"/>
          <w:sz w:val="22"/>
          <w:szCs w:val="22"/>
        </w:rPr>
        <w:t xml:space="preserve">может оставить сердца своего нехранимым, </w:t>
      </w:r>
      <w:r w:rsidRPr="002C1693">
        <w:rPr>
          <w:bCs/>
          <w:i/>
          <w:iCs/>
          <w:color w:val="000000"/>
          <w:spacing w:val="-2"/>
          <w:sz w:val="22"/>
          <w:szCs w:val="22"/>
        </w:rPr>
        <w:t xml:space="preserve">дондеже дыхание </w:t>
      </w:r>
      <w:r w:rsidRPr="002C1693">
        <w:rPr>
          <w:bCs/>
          <w:i/>
          <w:iCs/>
          <w:color w:val="000000"/>
          <w:spacing w:val="-1"/>
          <w:sz w:val="22"/>
          <w:szCs w:val="22"/>
        </w:rPr>
        <w:t>есть в ноздрех его</w:t>
      </w:r>
      <w:r w:rsidR="009F6B3E" w:rsidRPr="002C1693">
        <w:rPr>
          <w:rStyle w:val="a5"/>
          <w:bCs/>
          <w:i/>
          <w:iCs/>
          <w:color w:val="000000"/>
          <w:spacing w:val="-1"/>
          <w:sz w:val="22"/>
          <w:szCs w:val="22"/>
        </w:rPr>
        <w:footnoteReference w:id="436"/>
      </w:r>
      <w:r w:rsidRPr="002C1693">
        <w:rPr>
          <w:bCs/>
          <w:i/>
          <w:iCs/>
          <w:color w:val="000000"/>
          <w:spacing w:val="-1"/>
          <w:sz w:val="22"/>
          <w:szCs w:val="22"/>
        </w:rPr>
        <w:t xml:space="preserve">. </w:t>
      </w:r>
      <w:r w:rsidRPr="002C1693">
        <w:rPr>
          <w:bCs/>
          <w:color w:val="000000"/>
          <w:spacing w:val="-1"/>
          <w:sz w:val="22"/>
          <w:szCs w:val="22"/>
        </w:rPr>
        <w:t>До самой кончины человека страсти со</w:t>
      </w:r>
      <w:r w:rsidRPr="002C1693">
        <w:rPr>
          <w:bCs/>
          <w:color w:val="000000"/>
          <w:spacing w:val="-1"/>
          <w:sz w:val="22"/>
          <w:szCs w:val="22"/>
        </w:rPr>
        <w:softHyphen/>
      </w:r>
      <w:r w:rsidRPr="002C1693">
        <w:rPr>
          <w:bCs/>
          <w:color w:val="000000"/>
          <w:spacing w:val="-2"/>
          <w:sz w:val="22"/>
          <w:szCs w:val="22"/>
        </w:rPr>
        <w:t>храняют способность восставать в нем, и не известно ему, ког</w:t>
      </w:r>
      <w:r w:rsidRPr="002C1693">
        <w:rPr>
          <w:bCs/>
          <w:color w:val="000000"/>
          <w:spacing w:val="-2"/>
          <w:sz w:val="22"/>
          <w:szCs w:val="22"/>
        </w:rPr>
        <w:softHyphen/>
        <w:t>да и какая страсть восстанет; по этой причине он, доколе ды</w:t>
      </w:r>
      <w:r w:rsidRPr="002C1693">
        <w:rPr>
          <w:bCs/>
          <w:color w:val="000000"/>
          <w:spacing w:val="-2"/>
          <w:sz w:val="22"/>
          <w:szCs w:val="22"/>
        </w:rPr>
        <w:softHyphen/>
      </w:r>
      <w:r w:rsidRPr="002C1693">
        <w:rPr>
          <w:bCs/>
          <w:color w:val="000000"/>
          <w:spacing w:val="-1"/>
          <w:sz w:val="22"/>
          <w:szCs w:val="22"/>
        </w:rPr>
        <w:t>шит, не должен оставлять бдительного наблюдения над серд</w:t>
      </w:r>
      <w:r w:rsidRPr="002C1693">
        <w:rPr>
          <w:bCs/>
          <w:color w:val="000000"/>
          <w:spacing w:val="-1"/>
          <w:sz w:val="22"/>
          <w:szCs w:val="22"/>
        </w:rPr>
        <w:softHyphen/>
        <w:t xml:space="preserve">цем своим; он должен непрестанно вопить к Богу, умоляя Его </w:t>
      </w:r>
      <w:r w:rsidRPr="002C1693">
        <w:rPr>
          <w:bCs/>
          <w:color w:val="000000"/>
          <w:sz w:val="22"/>
          <w:szCs w:val="22"/>
        </w:rPr>
        <w:t>о помощи и помиловании»</w:t>
      </w:r>
      <w:r w:rsidR="009F6B3E" w:rsidRPr="002C1693">
        <w:rPr>
          <w:rStyle w:val="a5"/>
          <w:bCs/>
          <w:color w:val="000000"/>
          <w:sz w:val="22"/>
          <w:szCs w:val="22"/>
        </w:rPr>
        <w:footnoteReference w:id="437"/>
      </w:r>
      <w:r w:rsidRPr="002C1693">
        <w:rPr>
          <w:bCs/>
          <w:color w:val="000000"/>
          <w:sz w:val="22"/>
          <w:szCs w:val="22"/>
        </w:rPr>
        <w:t>.</w:t>
      </w:r>
    </w:p>
    <w:p w:rsidR="0001676B" w:rsidRPr="002C1693" w:rsidRDefault="0001676B" w:rsidP="00B5236F">
      <w:pPr>
        <w:numPr>
          <w:ilvl w:val="0"/>
          <w:numId w:val="93"/>
        </w:numPr>
        <w:shd w:val="clear" w:color="auto" w:fill="FFFFFF"/>
        <w:tabs>
          <w:tab w:val="decimal" w:pos="0"/>
          <w:tab w:val="left" w:pos="662"/>
        </w:tabs>
        <w:spacing w:line="238" w:lineRule="exact"/>
        <w:ind w:right="11" w:firstLine="567"/>
        <w:jc w:val="both"/>
        <w:rPr>
          <w:bCs/>
          <w:color w:val="000000"/>
          <w:sz w:val="22"/>
          <w:szCs w:val="22"/>
        </w:rPr>
      </w:pPr>
      <w:r w:rsidRPr="002C1693">
        <w:rPr>
          <w:bCs/>
          <w:color w:val="000000"/>
          <w:spacing w:val="-2"/>
          <w:sz w:val="22"/>
          <w:szCs w:val="22"/>
        </w:rPr>
        <w:t xml:space="preserve">Спросил я его: </w:t>
      </w:r>
      <w:r w:rsidR="00562631">
        <w:rPr>
          <w:bCs/>
          <w:color w:val="000000"/>
          <w:spacing w:val="-2"/>
          <w:sz w:val="22"/>
          <w:szCs w:val="22"/>
        </w:rPr>
        <w:t>- «</w:t>
      </w:r>
      <w:r w:rsidRPr="002C1693">
        <w:rPr>
          <w:bCs/>
          <w:color w:val="000000"/>
          <w:spacing w:val="-2"/>
          <w:sz w:val="22"/>
          <w:szCs w:val="22"/>
        </w:rPr>
        <w:t>Отец! что есть смирение, и как при</w:t>
      </w:r>
      <w:r w:rsidRPr="002C1693">
        <w:rPr>
          <w:bCs/>
          <w:color w:val="000000"/>
          <w:spacing w:val="-2"/>
          <w:sz w:val="22"/>
          <w:szCs w:val="22"/>
        </w:rPr>
        <w:softHyphen/>
      </w:r>
      <w:r w:rsidRPr="002C1693">
        <w:rPr>
          <w:bCs/>
          <w:color w:val="000000"/>
          <w:sz w:val="22"/>
          <w:szCs w:val="22"/>
        </w:rPr>
        <w:t xml:space="preserve">обретается оно?» Авва отвечал: </w:t>
      </w:r>
      <w:r w:rsidR="00562631">
        <w:rPr>
          <w:bCs/>
          <w:color w:val="000000"/>
          <w:sz w:val="22"/>
          <w:szCs w:val="22"/>
        </w:rPr>
        <w:t>- «</w:t>
      </w:r>
      <w:r w:rsidRPr="002C1693">
        <w:rPr>
          <w:bCs/>
          <w:color w:val="000000"/>
          <w:sz w:val="22"/>
          <w:szCs w:val="22"/>
        </w:rPr>
        <w:t xml:space="preserve">Смирение состоит в том, </w:t>
      </w:r>
      <w:r w:rsidRPr="002C1693">
        <w:rPr>
          <w:bCs/>
          <w:color w:val="000000"/>
          <w:spacing w:val="-2"/>
          <w:sz w:val="22"/>
          <w:szCs w:val="22"/>
        </w:rPr>
        <w:t>чтоб иметь послушание, отсекать волю падшего естества, уд</w:t>
      </w:r>
      <w:r w:rsidRPr="002C1693">
        <w:rPr>
          <w:bCs/>
          <w:color w:val="000000"/>
          <w:spacing w:val="-2"/>
          <w:sz w:val="22"/>
          <w:szCs w:val="22"/>
        </w:rPr>
        <w:softHyphen/>
        <w:t>ручать себя подвигами, любить чистоту, благодушно и терпе</w:t>
      </w:r>
      <w:r w:rsidRPr="002C1693">
        <w:rPr>
          <w:bCs/>
          <w:color w:val="000000"/>
          <w:spacing w:val="-2"/>
          <w:sz w:val="22"/>
          <w:szCs w:val="22"/>
        </w:rPr>
        <w:softHyphen/>
      </w:r>
      <w:r w:rsidRPr="002C1693">
        <w:rPr>
          <w:bCs/>
          <w:color w:val="000000"/>
          <w:spacing w:val="-1"/>
          <w:sz w:val="22"/>
          <w:szCs w:val="22"/>
        </w:rPr>
        <w:t xml:space="preserve">ливо переносить оскорбления и обиды от ближнего. В этом </w:t>
      </w:r>
      <w:r w:rsidRPr="002C1693">
        <w:rPr>
          <w:bCs/>
          <w:color w:val="000000"/>
          <w:sz w:val="22"/>
          <w:szCs w:val="22"/>
        </w:rPr>
        <w:t>заключается смиренномудрие»</w:t>
      </w:r>
      <w:r w:rsidR="009F6B3E" w:rsidRPr="002C1693">
        <w:rPr>
          <w:rStyle w:val="a5"/>
          <w:bCs/>
          <w:color w:val="000000"/>
          <w:sz w:val="22"/>
          <w:szCs w:val="22"/>
        </w:rPr>
        <w:footnoteReference w:id="438"/>
      </w:r>
      <w:r w:rsidRPr="002C1693">
        <w:rPr>
          <w:bCs/>
          <w:color w:val="000000"/>
          <w:sz w:val="22"/>
          <w:szCs w:val="22"/>
        </w:rPr>
        <w:t>.</w:t>
      </w:r>
    </w:p>
    <w:p w:rsidR="0001676B" w:rsidRPr="002C1693" w:rsidRDefault="0001676B" w:rsidP="00B5236F">
      <w:pPr>
        <w:shd w:val="clear" w:color="auto" w:fill="FFFFFF"/>
        <w:tabs>
          <w:tab w:val="decimal" w:pos="0"/>
          <w:tab w:val="left" w:pos="724"/>
        </w:tabs>
        <w:spacing w:line="238" w:lineRule="exact"/>
        <w:ind w:firstLine="567"/>
        <w:jc w:val="both"/>
        <w:rPr>
          <w:sz w:val="22"/>
          <w:szCs w:val="22"/>
        </w:rPr>
      </w:pPr>
      <w:r w:rsidRPr="002C1693">
        <w:rPr>
          <w:bCs/>
          <w:color w:val="000000"/>
          <w:spacing w:val="-1"/>
          <w:sz w:val="22"/>
          <w:szCs w:val="22"/>
        </w:rPr>
        <w:t>60.</w:t>
      </w:r>
      <w:r w:rsidRPr="002C1693">
        <w:rPr>
          <w:bCs/>
          <w:color w:val="000000"/>
          <w:sz w:val="22"/>
          <w:szCs w:val="22"/>
        </w:rPr>
        <w:tab/>
      </w:r>
      <w:r w:rsidRPr="002C1693">
        <w:rPr>
          <w:bCs/>
          <w:color w:val="000000"/>
          <w:spacing w:val="-2"/>
          <w:sz w:val="22"/>
          <w:szCs w:val="22"/>
        </w:rPr>
        <w:t xml:space="preserve">Он говорил: </w:t>
      </w:r>
      <w:r w:rsidR="00562631">
        <w:rPr>
          <w:bCs/>
          <w:color w:val="000000"/>
          <w:spacing w:val="-2"/>
          <w:sz w:val="22"/>
          <w:szCs w:val="22"/>
        </w:rPr>
        <w:t>- «</w:t>
      </w:r>
      <w:r w:rsidRPr="002C1693">
        <w:rPr>
          <w:bCs/>
          <w:color w:val="000000"/>
          <w:spacing w:val="-2"/>
          <w:sz w:val="22"/>
          <w:szCs w:val="22"/>
        </w:rPr>
        <w:t>Блажен облекшийся в нового человека</w:t>
      </w:r>
      <w:r w:rsidR="00362496" w:rsidRPr="002C1693">
        <w:rPr>
          <w:bCs/>
          <w:color w:val="000000"/>
          <w:spacing w:val="-2"/>
          <w:sz w:val="22"/>
          <w:szCs w:val="22"/>
        </w:rPr>
        <w:t xml:space="preserve"> </w:t>
      </w:r>
      <w:r w:rsidRPr="002C1693">
        <w:rPr>
          <w:bCs/>
          <w:color w:val="000000"/>
          <w:sz w:val="22"/>
          <w:szCs w:val="22"/>
        </w:rPr>
        <w:t>прежде, нежели предстать ему на Суд Христов, потому что</w:t>
      </w:r>
      <w:r w:rsidR="009F6B3E" w:rsidRPr="002C1693">
        <w:rPr>
          <w:sz w:val="22"/>
          <w:szCs w:val="22"/>
        </w:rPr>
        <w:t xml:space="preserve"> </w:t>
      </w:r>
      <w:r w:rsidRPr="002C1693">
        <w:rPr>
          <w:bCs/>
          <w:i/>
          <w:iCs/>
          <w:color w:val="000000"/>
          <w:spacing w:val="-2"/>
          <w:sz w:val="22"/>
          <w:szCs w:val="22"/>
        </w:rPr>
        <w:t xml:space="preserve">плоть и кровь, </w:t>
      </w:r>
      <w:r w:rsidRPr="002C1693">
        <w:rPr>
          <w:bCs/>
          <w:color w:val="000000"/>
          <w:spacing w:val="-2"/>
          <w:sz w:val="22"/>
          <w:szCs w:val="22"/>
        </w:rPr>
        <w:t xml:space="preserve">как говорит Апостол, </w:t>
      </w:r>
      <w:r w:rsidRPr="002C1693">
        <w:rPr>
          <w:bCs/>
          <w:i/>
          <w:iCs/>
          <w:color w:val="000000"/>
          <w:spacing w:val="-2"/>
          <w:sz w:val="22"/>
          <w:szCs w:val="22"/>
        </w:rPr>
        <w:t>Царствия Божия насле</w:t>
      </w:r>
      <w:r w:rsidRPr="002C1693">
        <w:rPr>
          <w:bCs/>
          <w:i/>
          <w:iCs/>
          <w:color w:val="000000"/>
          <w:sz w:val="22"/>
          <w:szCs w:val="22"/>
        </w:rPr>
        <w:t>дите</w:t>
      </w:r>
      <w:r w:rsidR="00362496" w:rsidRPr="002C1693">
        <w:rPr>
          <w:rStyle w:val="a5"/>
          <w:bCs/>
          <w:i/>
          <w:iCs/>
          <w:color w:val="000000"/>
          <w:sz w:val="22"/>
          <w:szCs w:val="22"/>
        </w:rPr>
        <w:footnoteReference w:id="439"/>
      </w:r>
      <w:r w:rsidRPr="002C1693">
        <w:rPr>
          <w:bCs/>
          <w:i/>
          <w:iCs/>
          <w:color w:val="000000"/>
          <w:sz w:val="22"/>
          <w:szCs w:val="22"/>
        </w:rPr>
        <w:t xml:space="preserve"> не могут</w:t>
      </w:r>
      <w:r w:rsidR="00362496" w:rsidRPr="002C1693">
        <w:rPr>
          <w:rStyle w:val="a5"/>
          <w:bCs/>
          <w:i/>
          <w:iCs/>
          <w:color w:val="000000"/>
          <w:sz w:val="22"/>
          <w:szCs w:val="22"/>
        </w:rPr>
        <w:footnoteReference w:id="440"/>
      </w:r>
      <w:r w:rsidRPr="002C1693">
        <w:rPr>
          <w:bCs/>
          <w:i/>
          <w:iCs/>
          <w:color w:val="000000"/>
          <w:sz w:val="22"/>
          <w:szCs w:val="22"/>
        </w:rPr>
        <w:t>.</w:t>
      </w:r>
    </w:p>
    <w:p w:rsidR="0001676B" w:rsidRPr="002C1693" w:rsidRDefault="0001676B" w:rsidP="00B5236F">
      <w:pPr>
        <w:numPr>
          <w:ilvl w:val="0"/>
          <w:numId w:val="94"/>
        </w:numPr>
        <w:shd w:val="clear" w:color="auto" w:fill="FFFFFF"/>
        <w:tabs>
          <w:tab w:val="decimal" w:pos="0"/>
          <w:tab w:val="left" w:pos="605"/>
        </w:tabs>
        <w:spacing w:before="11" w:line="234" w:lineRule="exact"/>
        <w:ind w:right="25" w:firstLine="567"/>
        <w:jc w:val="both"/>
        <w:rPr>
          <w:bCs/>
          <w:color w:val="000000"/>
          <w:spacing w:val="-4"/>
          <w:sz w:val="22"/>
          <w:szCs w:val="22"/>
        </w:rPr>
      </w:pPr>
      <w:r w:rsidRPr="002C1693">
        <w:rPr>
          <w:bCs/>
          <w:color w:val="000000"/>
          <w:spacing w:val="-4"/>
          <w:sz w:val="22"/>
          <w:szCs w:val="22"/>
        </w:rPr>
        <w:t xml:space="preserve">Он приводил и следующие слова Апостола: </w:t>
      </w:r>
      <w:r w:rsidRPr="002C1693">
        <w:rPr>
          <w:bCs/>
          <w:i/>
          <w:iCs/>
          <w:color w:val="000000"/>
          <w:spacing w:val="-4"/>
          <w:sz w:val="22"/>
          <w:szCs w:val="22"/>
        </w:rPr>
        <w:t xml:space="preserve">идеже в вас </w:t>
      </w:r>
      <w:r w:rsidRPr="002C1693">
        <w:rPr>
          <w:bCs/>
          <w:i/>
          <w:iCs/>
          <w:color w:val="000000"/>
          <w:spacing w:val="-1"/>
          <w:sz w:val="22"/>
          <w:szCs w:val="22"/>
        </w:rPr>
        <w:t>зависти и рвения и распри, не плотстии ли есте, и по чело</w:t>
      </w:r>
      <w:r w:rsidRPr="002C1693">
        <w:rPr>
          <w:bCs/>
          <w:i/>
          <w:iCs/>
          <w:color w:val="000000"/>
          <w:spacing w:val="-1"/>
          <w:sz w:val="22"/>
          <w:szCs w:val="22"/>
        </w:rPr>
        <w:softHyphen/>
      </w:r>
      <w:r w:rsidRPr="002C1693">
        <w:rPr>
          <w:bCs/>
          <w:i/>
          <w:iCs/>
          <w:color w:val="000000"/>
          <w:sz w:val="22"/>
          <w:szCs w:val="22"/>
        </w:rPr>
        <w:t>веку ходите?</w:t>
      </w:r>
      <w:r w:rsidR="00362496" w:rsidRPr="002C1693">
        <w:rPr>
          <w:rStyle w:val="a5"/>
          <w:bCs/>
          <w:i/>
          <w:iCs/>
          <w:color w:val="000000"/>
          <w:sz w:val="22"/>
          <w:szCs w:val="22"/>
        </w:rPr>
        <w:footnoteReference w:id="441"/>
      </w:r>
    </w:p>
    <w:p w:rsidR="0001676B" w:rsidRPr="002C1693" w:rsidRDefault="0001676B" w:rsidP="00B5236F">
      <w:pPr>
        <w:numPr>
          <w:ilvl w:val="0"/>
          <w:numId w:val="94"/>
        </w:numPr>
        <w:shd w:val="clear" w:color="auto" w:fill="FFFFFF"/>
        <w:tabs>
          <w:tab w:val="decimal" w:pos="0"/>
          <w:tab w:val="left" w:pos="605"/>
        </w:tabs>
        <w:spacing w:before="7" w:line="234" w:lineRule="exact"/>
        <w:ind w:right="22" w:firstLine="567"/>
        <w:jc w:val="both"/>
        <w:rPr>
          <w:bCs/>
          <w:color w:val="000000"/>
          <w:spacing w:val="-4"/>
          <w:sz w:val="22"/>
          <w:szCs w:val="22"/>
        </w:rPr>
      </w:pPr>
      <w:r w:rsidRPr="002C1693">
        <w:rPr>
          <w:bCs/>
          <w:color w:val="000000"/>
          <w:spacing w:val="-7"/>
          <w:sz w:val="22"/>
          <w:szCs w:val="22"/>
        </w:rPr>
        <w:t xml:space="preserve">Он говорил: </w:t>
      </w:r>
      <w:r w:rsidR="00562631">
        <w:rPr>
          <w:bCs/>
          <w:color w:val="000000"/>
          <w:spacing w:val="-7"/>
          <w:sz w:val="22"/>
          <w:szCs w:val="22"/>
        </w:rPr>
        <w:t>- «</w:t>
      </w:r>
      <w:r w:rsidRPr="002C1693">
        <w:rPr>
          <w:bCs/>
          <w:color w:val="000000"/>
          <w:spacing w:val="-7"/>
          <w:sz w:val="22"/>
          <w:szCs w:val="22"/>
        </w:rPr>
        <w:t xml:space="preserve">Оттого угнетают нас жестоко враги наши, </w:t>
      </w:r>
      <w:r w:rsidRPr="002C1693">
        <w:rPr>
          <w:bCs/>
          <w:color w:val="000000"/>
          <w:spacing w:val="-2"/>
          <w:sz w:val="22"/>
          <w:szCs w:val="22"/>
        </w:rPr>
        <w:t xml:space="preserve">что мы не познали с должною подробностию и точностию </w:t>
      </w:r>
      <w:r w:rsidRPr="002C1693">
        <w:rPr>
          <w:bCs/>
          <w:color w:val="000000"/>
          <w:spacing w:val="-1"/>
          <w:sz w:val="22"/>
          <w:szCs w:val="22"/>
        </w:rPr>
        <w:t>немощей и грехов наших, не стяжали плача в духовном ра</w:t>
      </w:r>
      <w:r w:rsidRPr="002C1693">
        <w:rPr>
          <w:bCs/>
          <w:color w:val="000000"/>
          <w:spacing w:val="-1"/>
          <w:sz w:val="22"/>
          <w:szCs w:val="22"/>
        </w:rPr>
        <w:softHyphen/>
      </w:r>
      <w:r w:rsidRPr="002C1693">
        <w:rPr>
          <w:bCs/>
          <w:color w:val="000000"/>
          <w:spacing w:val="-3"/>
          <w:sz w:val="22"/>
          <w:szCs w:val="22"/>
        </w:rPr>
        <w:t xml:space="preserve">зуме. Если б открылся в нас плач, то он соделал бы для нас </w:t>
      </w:r>
      <w:r w:rsidRPr="002C1693">
        <w:rPr>
          <w:bCs/>
          <w:color w:val="000000"/>
          <w:spacing w:val="-6"/>
          <w:sz w:val="22"/>
          <w:szCs w:val="22"/>
        </w:rPr>
        <w:t xml:space="preserve">явными грехи наши. Если б мы увидели грехи наши такими, каковы они на самом деле, то объял бы нас такой стыд, что мы </w:t>
      </w:r>
      <w:r w:rsidRPr="002C1693">
        <w:rPr>
          <w:bCs/>
          <w:color w:val="000000"/>
          <w:spacing w:val="-2"/>
          <w:sz w:val="22"/>
          <w:szCs w:val="22"/>
        </w:rPr>
        <w:t xml:space="preserve">не осмелились бы смотреть в лицо братиям нашим, отдавая </w:t>
      </w:r>
      <w:r w:rsidRPr="002C1693">
        <w:rPr>
          <w:bCs/>
          <w:color w:val="000000"/>
          <w:spacing w:val="-3"/>
          <w:sz w:val="22"/>
          <w:szCs w:val="22"/>
        </w:rPr>
        <w:t xml:space="preserve">всем предпочтение пред собою. Мы сочли бы себя худшими </w:t>
      </w:r>
      <w:r w:rsidRPr="002C1693">
        <w:rPr>
          <w:bCs/>
          <w:color w:val="000000"/>
          <w:spacing w:val="-4"/>
          <w:sz w:val="22"/>
          <w:szCs w:val="22"/>
        </w:rPr>
        <w:t xml:space="preserve">блудниц! они грешат в неведении Бога, а мы, знающие Бога, </w:t>
      </w:r>
      <w:r w:rsidRPr="002C1693">
        <w:rPr>
          <w:bCs/>
          <w:color w:val="000000"/>
          <w:sz w:val="22"/>
          <w:szCs w:val="22"/>
        </w:rPr>
        <w:t>служим греху, наравне с блудницами, в сердцах наших»</w:t>
      </w:r>
      <w:r w:rsidR="00362496" w:rsidRPr="002C1693">
        <w:rPr>
          <w:rStyle w:val="a5"/>
          <w:bCs/>
          <w:color w:val="000000"/>
          <w:sz w:val="22"/>
          <w:szCs w:val="22"/>
        </w:rPr>
        <w:footnoteReference w:id="442"/>
      </w:r>
      <w:r w:rsidRPr="002C1693">
        <w:rPr>
          <w:bCs/>
          <w:color w:val="000000"/>
          <w:sz w:val="22"/>
          <w:szCs w:val="22"/>
        </w:rPr>
        <w:t>.</w:t>
      </w:r>
    </w:p>
    <w:p w:rsidR="0001676B" w:rsidRPr="002C1693" w:rsidRDefault="0001676B" w:rsidP="00B5236F">
      <w:pPr>
        <w:numPr>
          <w:ilvl w:val="0"/>
          <w:numId w:val="94"/>
        </w:numPr>
        <w:shd w:val="clear" w:color="auto" w:fill="FFFFFF"/>
        <w:tabs>
          <w:tab w:val="decimal" w:pos="0"/>
          <w:tab w:val="left" w:pos="605"/>
        </w:tabs>
        <w:spacing w:line="234" w:lineRule="exact"/>
        <w:ind w:right="4" w:firstLine="567"/>
        <w:jc w:val="both"/>
        <w:rPr>
          <w:bCs/>
          <w:color w:val="000000"/>
          <w:spacing w:val="-5"/>
          <w:sz w:val="22"/>
          <w:szCs w:val="22"/>
        </w:rPr>
      </w:pPr>
      <w:r w:rsidRPr="002C1693">
        <w:rPr>
          <w:bCs/>
          <w:color w:val="000000"/>
          <w:spacing w:val="-5"/>
          <w:sz w:val="22"/>
          <w:szCs w:val="22"/>
        </w:rPr>
        <w:t xml:space="preserve">Он говорил: «Признаком делателя добродетелей служит </w:t>
      </w:r>
      <w:r w:rsidRPr="002C1693">
        <w:rPr>
          <w:bCs/>
          <w:color w:val="000000"/>
          <w:spacing w:val="-4"/>
          <w:sz w:val="22"/>
          <w:szCs w:val="22"/>
        </w:rPr>
        <w:t xml:space="preserve">то, когда он постоянно держится самоукорения, отсекает свою </w:t>
      </w:r>
      <w:r w:rsidRPr="002C1693">
        <w:rPr>
          <w:bCs/>
          <w:color w:val="000000"/>
          <w:spacing w:val="-5"/>
          <w:sz w:val="22"/>
          <w:szCs w:val="22"/>
        </w:rPr>
        <w:t xml:space="preserve">волю пред ближним ради Бога, не допускает внушениям врага </w:t>
      </w:r>
      <w:r w:rsidRPr="002C1693">
        <w:rPr>
          <w:bCs/>
          <w:color w:val="000000"/>
          <w:spacing w:val="-2"/>
          <w:sz w:val="22"/>
          <w:szCs w:val="22"/>
        </w:rPr>
        <w:t>производить свое действие, содержит ум в трезвении, бодр</w:t>
      </w:r>
      <w:r w:rsidRPr="002C1693">
        <w:rPr>
          <w:bCs/>
          <w:color w:val="000000"/>
          <w:spacing w:val="-2"/>
          <w:sz w:val="22"/>
          <w:szCs w:val="22"/>
        </w:rPr>
        <w:softHyphen/>
      </w:r>
      <w:r w:rsidRPr="002C1693">
        <w:rPr>
          <w:bCs/>
          <w:color w:val="000000"/>
          <w:spacing w:val="-4"/>
          <w:sz w:val="22"/>
          <w:szCs w:val="22"/>
        </w:rPr>
        <w:t xml:space="preserve">ствовании, повергается к стопам Господа Иисуса, старается умерщвлять пожелания падшего естества, чтоб не отлучиться </w:t>
      </w:r>
      <w:r w:rsidRPr="002C1693">
        <w:rPr>
          <w:bCs/>
          <w:color w:val="000000"/>
          <w:sz w:val="22"/>
          <w:szCs w:val="22"/>
        </w:rPr>
        <w:t>от возлюбленного Господа Иисуса. Держащийся своей пад</w:t>
      </w:r>
      <w:r w:rsidRPr="002C1693">
        <w:rPr>
          <w:bCs/>
          <w:color w:val="000000"/>
          <w:sz w:val="22"/>
          <w:szCs w:val="22"/>
        </w:rPr>
        <w:softHyphen/>
      </w:r>
      <w:r w:rsidRPr="002C1693">
        <w:rPr>
          <w:bCs/>
          <w:color w:val="000000"/>
          <w:spacing w:val="-5"/>
          <w:sz w:val="22"/>
          <w:szCs w:val="22"/>
        </w:rPr>
        <w:t>шей воли не может быть в мире ниже с истинными христиана</w:t>
      </w:r>
      <w:r w:rsidRPr="002C1693">
        <w:rPr>
          <w:bCs/>
          <w:color w:val="000000"/>
          <w:spacing w:val="-5"/>
          <w:sz w:val="22"/>
          <w:szCs w:val="22"/>
        </w:rPr>
        <w:softHyphen/>
      </w:r>
      <w:r w:rsidRPr="002C1693">
        <w:rPr>
          <w:bCs/>
          <w:color w:val="000000"/>
          <w:spacing w:val="-3"/>
          <w:sz w:val="22"/>
          <w:szCs w:val="22"/>
        </w:rPr>
        <w:t>ми: потому что сердцу его соприсутствуют малодушие, гнев и раздражительность. Говорящий: что за важность, если я уви</w:t>
      </w:r>
      <w:r w:rsidRPr="002C1693">
        <w:rPr>
          <w:bCs/>
          <w:color w:val="000000"/>
          <w:spacing w:val="-3"/>
          <w:sz w:val="22"/>
          <w:szCs w:val="22"/>
        </w:rPr>
        <w:softHyphen/>
        <w:t xml:space="preserve">жу или услышу то или другое, — подобен слепому, который, </w:t>
      </w:r>
      <w:r w:rsidRPr="002C1693">
        <w:rPr>
          <w:bCs/>
          <w:color w:val="000000"/>
          <w:sz w:val="22"/>
          <w:szCs w:val="22"/>
        </w:rPr>
        <w:t xml:space="preserve">куда бы ни ввели его и откуда бы ни вывели его, не видит </w:t>
      </w:r>
      <w:r w:rsidRPr="002C1693">
        <w:rPr>
          <w:bCs/>
          <w:color w:val="000000"/>
          <w:spacing w:val="-3"/>
          <w:sz w:val="22"/>
          <w:szCs w:val="22"/>
        </w:rPr>
        <w:t xml:space="preserve">света. Малое облако, нашедши на солнце, пересекает действие </w:t>
      </w:r>
      <w:r w:rsidRPr="002C1693">
        <w:rPr>
          <w:bCs/>
          <w:color w:val="000000"/>
          <w:spacing w:val="-2"/>
          <w:sz w:val="22"/>
          <w:szCs w:val="22"/>
        </w:rPr>
        <w:t xml:space="preserve">и света и теплоты его; поймите из этого примера действие </w:t>
      </w:r>
      <w:r w:rsidRPr="002C1693">
        <w:rPr>
          <w:bCs/>
          <w:color w:val="000000"/>
          <w:spacing w:val="-4"/>
          <w:sz w:val="22"/>
          <w:szCs w:val="22"/>
        </w:rPr>
        <w:t>мелочей на подвижника, не понимаемое не знающими суще</w:t>
      </w:r>
      <w:r w:rsidRPr="002C1693">
        <w:rPr>
          <w:bCs/>
          <w:color w:val="000000"/>
          <w:spacing w:val="-4"/>
          <w:sz w:val="22"/>
          <w:szCs w:val="22"/>
        </w:rPr>
        <w:softHyphen/>
      </w:r>
      <w:r w:rsidRPr="002C1693">
        <w:rPr>
          <w:bCs/>
          <w:color w:val="000000"/>
          <w:sz w:val="22"/>
          <w:szCs w:val="22"/>
        </w:rPr>
        <w:t>ственно монашеской жизни</w:t>
      </w:r>
      <w:r w:rsidR="00362496" w:rsidRPr="002C1693">
        <w:rPr>
          <w:rStyle w:val="a5"/>
          <w:bCs/>
          <w:color w:val="000000"/>
          <w:sz w:val="22"/>
          <w:szCs w:val="22"/>
        </w:rPr>
        <w:footnoteReference w:id="443"/>
      </w:r>
      <w:r w:rsidRPr="002C1693">
        <w:rPr>
          <w:bCs/>
          <w:color w:val="000000"/>
          <w:sz w:val="22"/>
          <w:szCs w:val="22"/>
        </w:rPr>
        <w:t>.</w:t>
      </w:r>
    </w:p>
    <w:p w:rsidR="0001676B" w:rsidRPr="002C1693" w:rsidRDefault="0001676B" w:rsidP="00B5236F">
      <w:pPr>
        <w:numPr>
          <w:ilvl w:val="0"/>
          <w:numId w:val="94"/>
        </w:numPr>
        <w:shd w:val="clear" w:color="auto" w:fill="FFFFFF"/>
        <w:tabs>
          <w:tab w:val="decimal" w:pos="0"/>
          <w:tab w:val="left" w:pos="605"/>
        </w:tabs>
        <w:spacing w:line="234" w:lineRule="exact"/>
        <w:ind w:right="4" w:firstLine="567"/>
        <w:jc w:val="both"/>
        <w:rPr>
          <w:bCs/>
          <w:color w:val="000000"/>
          <w:spacing w:val="-7"/>
          <w:sz w:val="22"/>
          <w:szCs w:val="22"/>
        </w:rPr>
      </w:pPr>
      <w:r w:rsidRPr="002C1693">
        <w:rPr>
          <w:bCs/>
          <w:color w:val="000000"/>
          <w:spacing w:val="-8"/>
          <w:sz w:val="22"/>
          <w:szCs w:val="22"/>
        </w:rPr>
        <w:t>Опять сказал: «У человека, занятого непрестанным созер</w:t>
      </w:r>
      <w:r w:rsidRPr="002C1693">
        <w:rPr>
          <w:bCs/>
          <w:color w:val="000000"/>
          <w:spacing w:val="-8"/>
          <w:sz w:val="22"/>
          <w:szCs w:val="22"/>
        </w:rPr>
        <w:softHyphen/>
      </w:r>
      <w:r w:rsidRPr="002C1693">
        <w:rPr>
          <w:bCs/>
          <w:color w:val="000000"/>
          <w:spacing w:val="-3"/>
          <w:sz w:val="22"/>
          <w:szCs w:val="22"/>
        </w:rPr>
        <w:t>цанием грехов своих, нет языка для пустых и многих бесед»</w:t>
      </w:r>
      <w:r w:rsidR="00362496" w:rsidRPr="002C1693">
        <w:rPr>
          <w:rStyle w:val="a5"/>
          <w:bCs/>
          <w:color w:val="000000"/>
          <w:spacing w:val="-3"/>
          <w:sz w:val="22"/>
          <w:szCs w:val="22"/>
        </w:rPr>
        <w:footnoteReference w:id="444"/>
      </w:r>
      <w:r w:rsidRPr="002C1693">
        <w:rPr>
          <w:bCs/>
          <w:color w:val="000000"/>
          <w:spacing w:val="-3"/>
          <w:sz w:val="22"/>
          <w:szCs w:val="22"/>
        </w:rPr>
        <w:t>.</w:t>
      </w:r>
    </w:p>
    <w:p w:rsidR="0001676B" w:rsidRPr="002C1693" w:rsidRDefault="0001676B" w:rsidP="00B5236F">
      <w:pPr>
        <w:numPr>
          <w:ilvl w:val="0"/>
          <w:numId w:val="94"/>
        </w:numPr>
        <w:shd w:val="clear" w:color="auto" w:fill="FFFFFF"/>
        <w:tabs>
          <w:tab w:val="decimal" w:pos="0"/>
          <w:tab w:val="left" w:pos="605"/>
        </w:tabs>
        <w:spacing w:line="234" w:lineRule="exact"/>
        <w:ind w:right="4" w:firstLine="567"/>
        <w:jc w:val="both"/>
        <w:rPr>
          <w:sz w:val="22"/>
          <w:szCs w:val="22"/>
        </w:rPr>
      </w:pPr>
      <w:r w:rsidRPr="002C1693">
        <w:rPr>
          <w:bCs/>
          <w:color w:val="000000"/>
          <w:spacing w:val="-5"/>
          <w:sz w:val="22"/>
          <w:szCs w:val="22"/>
        </w:rPr>
        <w:t>Опять сказал: «Возненавидь все мирское и самый теле</w:t>
      </w:r>
      <w:r w:rsidRPr="002C1693">
        <w:rPr>
          <w:bCs/>
          <w:color w:val="000000"/>
          <w:spacing w:val="-5"/>
          <w:sz w:val="22"/>
          <w:szCs w:val="22"/>
        </w:rPr>
        <w:softHyphen/>
        <w:t xml:space="preserve">сный покой, потому что они соделывают тебя врагом Божиим. </w:t>
      </w:r>
      <w:r w:rsidRPr="002C1693">
        <w:rPr>
          <w:bCs/>
          <w:color w:val="000000"/>
          <w:spacing w:val="-6"/>
          <w:sz w:val="22"/>
          <w:szCs w:val="22"/>
        </w:rPr>
        <w:t xml:space="preserve">Как воин, имеющий сопротивника, сражается с ним, так и мы </w:t>
      </w:r>
      <w:r w:rsidRPr="002C1693">
        <w:rPr>
          <w:bCs/>
          <w:color w:val="000000"/>
          <w:spacing w:val="-3"/>
          <w:sz w:val="22"/>
          <w:szCs w:val="22"/>
        </w:rPr>
        <w:t>должны сражаться с телом, не допуская ему нежиться и рас</w:t>
      </w:r>
      <w:r w:rsidRPr="002C1693">
        <w:rPr>
          <w:bCs/>
          <w:color w:val="000000"/>
          <w:spacing w:val="-3"/>
          <w:sz w:val="22"/>
          <w:szCs w:val="22"/>
        </w:rPr>
        <w:softHyphen/>
      </w:r>
      <w:r w:rsidRPr="002C1693">
        <w:rPr>
          <w:bCs/>
          <w:color w:val="000000"/>
          <w:sz w:val="22"/>
          <w:szCs w:val="22"/>
        </w:rPr>
        <w:t>слабляться от излишнего успокоения»</w:t>
      </w:r>
      <w:r w:rsidR="00362496" w:rsidRPr="002C1693">
        <w:rPr>
          <w:rStyle w:val="a5"/>
          <w:bCs/>
          <w:color w:val="000000"/>
          <w:sz w:val="22"/>
          <w:szCs w:val="22"/>
        </w:rPr>
        <w:footnoteReference w:id="445"/>
      </w:r>
      <w:r w:rsidRPr="002C1693">
        <w:rPr>
          <w:bCs/>
          <w:color w:val="000000"/>
          <w:sz w:val="22"/>
          <w:szCs w:val="22"/>
        </w:rPr>
        <w:t>.</w:t>
      </w:r>
    </w:p>
    <w:p w:rsidR="0001676B" w:rsidRPr="002C1693" w:rsidRDefault="0001676B" w:rsidP="00B5236F">
      <w:pPr>
        <w:shd w:val="clear" w:color="auto" w:fill="FFFFFF"/>
        <w:tabs>
          <w:tab w:val="decimal" w:pos="0"/>
        </w:tabs>
        <w:spacing w:before="184" w:line="227" w:lineRule="exact"/>
        <w:ind w:right="36" w:firstLine="567"/>
        <w:jc w:val="both"/>
        <w:rPr>
          <w:sz w:val="22"/>
          <w:szCs w:val="22"/>
        </w:rPr>
      </w:pPr>
      <w:r w:rsidRPr="002C1693">
        <w:rPr>
          <w:color w:val="000000"/>
          <w:spacing w:val="-5"/>
          <w:sz w:val="22"/>
          <w:szCs w:val="22"/>
        </w:rPr>
        <w:t xml:space="preserve">Тело, изнеженное излишним успокоением и питанием, делается </w:t>
      </w:r>
      <w:r w:rsidRPr="002C1693">
        <w:rPr>
          <w:color w:val="000000"/>
          <w:spacing w:val="-7"/>
          <w:sz w:val="22"/>
          <w:szCs w:val="22"/>
        </w:rPr>
        <w:t>дебелым, особенно способным к л</w:t>
      </w:r>
      <w:r w:rsidR="00362496" w:rsidRPr="002C1693">
        <w:rPr>
          <w:color w:val="000000"/>
          <w:spacing w:val="-7"/>
          <w:sz w:val="22"/>
          <w:szCs w:val="22"/>
        </w:rPr>
        <w:t>ености, и стяжавает ощущения ис</w:t>
      </w:r>
      <w:r w:rsidRPr="002C1693">
        <w:rPr>
          <w:color w:val="000000"/>
          <w:spacing w:val="-7"/>
          <w:sz w:val="22"/>
          <w:szCs w:val="22"/>
        </w:rPr>
        <w:t>ключительно плотские; оно сообщает эти ощущения и дебелость сер</w:t>
      </w:r>
      <w:r w:rsidRPr="002C1693">
        <w:rPr>
          <w:color w:val="000000"/>
          <w:spacing w:val="-7"/>
          <w:sz w:val="22"/>
          <w:szCs w:val="22"/>
        </w:rPr>
        <w:softHyphen/>
      </w:r>
      <w:r w:rsidRPr="002C1693">
        <w:rPr>
          <w:color w:val="000000"/>
          <w:spacing w:val="-6"/>
          <w:sz w:val="22"/>
          <w:szCs w:val="22"/>
        </w:rPr>
        <w:t>дцу. Плотское вожделение и способность к гневу и ярости необык</w:t>
      </w:r>
      <w:r w:rsidRPr="002C1693">
        <w:rPr>
          <w:color w:val="000000"/>
          <w:spacing w:val="-6"/>
          <w:sz w:val="22"/>
          <w:szCs w:val="22"/>
        </w:rPr>
        <w:softHyphen/>
      </w:r>
      <w:r w:rsidRPr="002C1693">
        <w:rPr>
          <w:color w:val="000000"/>
          <w:spacing w:val="-4"/>
          <w:sz w:val="22"/>
          <w:szCs w:val="22"/>
        </w:rPr>
        <w:t xml:space="preserve">новенно усиливаются в таком теле и в таком сердце. Когда страсти </w:t>
      </w:r>
      <w:r w:rsidRPr="002C1693">
        <w:rPr>
          <w:color w:val="000000"/>
          <w:spacing w:val="-5"/>
          <w:sz w:val="22"/>
          <w:szCs w:val="22"/>
        </w:rPr>
        <w:t>эти придут в волнение, то действие их бывает так сильно, что ум не может ни обуздать их, ни противиться им: он низлагается и увлека</w:t>
      </w:r>
      <w:r w:rsidRPr="002C1693">
        <w:rPr>
          <w:color w:val="000000"/>
          <w:spacing w:val="-5"/>
          <w:sz w:val="22"/>
          <w:szCs w:val="22"/>
        </w:rPr>
        <w:softHyphen/>
      </w:r>
      <w:r w:rsidRPr="002C1693">
        <w:rPr>
          <w:color w:val="000000"/>
          <w:sz w:val="22"/>
          <w:szCs w:val="22"/>
        </w:rPr>
        <w:t>ется ими.</w:t>
      </w:r>
    </w:p>
    <w:p w:rsidR="0001676B" w:rsidRPr="002C1693" w:rsidRDefault="0001676B" w:rsidP="00B5236F">
      <w:pPr>
        <w:numPr>
          <w:ilvl w:val="0"/>
          <w:numId w:val="95"/>
        </w:numPr>
        <w:shd w:val="clear" w:color="auto" w:fill="FFFFFF"/>
        <w:tabs>
          <w:tab w:val="decimal" w:pos="0"/>
          <w:tab w:val="left" w:pos="677"/>
        </w:tabs>
        <w:spacing w:before="191" w:line="234" w:lineRule="exact"/>
        <w:ind w:right="32" w:firstLine="567"/>
        <w:jc w:val="both"/>
        <w:rPr>
          <w:color w:val="000000"/>
          <w:spacing w:val="-5"/>
          <w:sz w:val="22"/>
          <w:szCs w:val="22"/>
        </w:rPr>
      </w:pPr>
      <w:r w:rsidRPr="002C1693">
        <w:rPr>
          <w:color w:val="000000"/>
          <w:sz w:val="22"/>
          <w:szCs w:val="22"/>
        </w:rPr>
        <w:t>Опять сказал: «Истинный подвижник, истинно любя</w:t>
      </w:r>
      <w:r w:rsidRPr="002C1693">
        <w:rPr>
          <w:color w:val="000000"/>
          <w:sz w:val="22"/>
          <w:szCs w:val="22"/>
        </w:rPr>
        <w:softHyphen/>
        <w:t>щий Бога, должен внимать каждому помыслу своему и рас</w:t>
      </w:r>
      <w:r w:rsidRPr="002C1693">
        <w:rPr>
          <w:color w:val="000000"/>
          <w:sz w:val="22"/>
          <w:szCs w:val="22"/>
        </w:rPr>
        <w:softHyphen/>
        <w:t>сматривать его, не плотской ли он? доколе действует в ка</w:t>
      </w:r>
      <w:r w:rsidRPr="002C1693">
        <w:rPr>
          <w:color w:val="000000"/>
          <w:sz w:val="22"/>
          <w:szCs w:val="22"/>
        </w:rPr>
        <w:softHyphen/>
        <w:t>ком</w:t>
      </w:r>
      <w:r w:rsidR="00562631">
        <w:rPr>
          <w:color w:val="000000"/>
          <w:sz w:val="22"/>
          <w:szCs w:val="22"/>
        </w:rPr>
        <w:t>-</w:t>
      </w:r>
      <w:r w:rsidR="000676C5">
        <w:rPr>
          <w:color w:val="000000"/>
          <w:sz w:val="22"/>
          <w:szCs w:val="22"/>
        </w:rPr>
        <w:t>либо</w:t>
      </w:r>
      <w:r w:rsidRPr="002C1693">
        <w:rPr>
          <w:color w:val="000000"/>
          <w:sz w:val="22"/>
          <w:szCs w:val="22"/>
        </w:rPr>
        <w:t xml:space="preserve"> члене его ветхий человек, дотоле он не признается девственником»</w:t>
      </w:r>
      <w:r w:rsidR="00362496" w:rsidRPr="002C1693">
        <w:rPr>
          <w:rStyle w:val="a5"/>
          <w:color w:val="000000"/>
          <w:sz w:val="22"/>
          <w:szCs w:val="22"/>
        </w:rPr>
        <w:footnoteReference w:id="446"/>
      </w:r>
      <w:r w:rsidRPr="002C1693">
        <w:rPr>
          <w:color w:val="000000"/>
          <w:sz w:val="22"/>
          <w:szCs w:val="22"/>
        </w:rPr>
        <w:t>.</w:t>
      </w:r>
    </w:p>
    <w:p w:rsidR="0001676B" w:rsidRPr="002C1693" w:rsidRDefault="0001676B" w:rsidP="00B5236F">
      <w:pPr>
        <w:numPr>
          <w:ilvl w:val="0"/>
          <w:numId w:val="95"/>
        </w:numPr>
        <w:shd w:val="clear" w:color="auto" w:fill="FFFFFF"/>
        <w:tabs>
          <w:tab w:val="decimal" w:pos="0"/>
          <w:tab w:val="left" w:pos="677"/>
        </w:tabs>
        <w:spacing w:line="234" w:lineRule="exact"/>
        <w:ind w:right="25" w:firstLine="567"/>
        <w:jc w:val="both"/>
        <w:rPr>
          <w:color w:val="000000"/>
          <w:spacing w:val="-3"/>
          <w:sz w:val="22"/>
          <w:szCs w:val="22"/>
        </w:rPr>
      </w:pPr>
      <w:r w:rsidRPr="002C1693">
        <w:rPr>
          <w:color w:val="000000"/>
          <w:sz w:val="22"/>
          <w:szCs w:val="22"/>
        </w:rPr>
        <w:t xml:space="preserve">Спросил я его: «Что значит прошение, произносимое в молитве евангельской: </w:t>
      </w:r>
      <w:r w:rsidRPr="002C1693">
        <w:rPr>
          <w:i/>
          <w:iCs/>
          <w:color w:val="000000"/>
          <w:sz w:val="22"/>
          <w:szCs w:val="22"/>
        </w:rPr>
        <w:t>да святится Имя Твое?</w:t>
      </w:r>
      <w:r w:rsidR="00362496" w:rsidRPr="002C1693">
        <w:rPr>
          <w:i/>
          <w:iCs/>
          <w:color w:val="000000"/>
          <w:sz w:val="22"/>
          <w:szCs w:val="22"/>
        </w:rPr>
        <w:t>»</w:t>
      </w:r>
      <w:r w:rsidRPr="002C1693">
        <w:rPr>
          <w:i/>
          <w:iCs/>
          <w:color w:val="000000"/>
          <w:sz w:val="22"/>
          <w:szCs w:val="22"/>
        </w:rPr>
        <w:t xml:space="preserve"> </w:t>
      </w:r>
      <w:r w:rsidRPr="002C1693">
        <w:rPr>
          <w:color w:val="000000"/>
          <w:sz w:val="22"/>
          <w:szCs w:val="22"/>
        </w:rPr>
        <w:t>Он ска</w:t>
      </w:r>
      <w:r w:rsidRPr="002C1693">
        <w:rPr>
          <w:color w:val="000000"/>
          <w:sz w:val="22"/>
          <w:szCs w:val="22"/>
        </w:rPr>
        <w:softHyphen/>
        <w:t>зал: «Это прошение принадлежит достигшим совершенства. В нас, обладаемых страстями, невозможно святиться имени Божию»</w:t>
      </w:r>
      <w:r w:rsidR="00362496" w:rsidRPr="002C1693">
        <w:rPr>
          <w:rStyle w:val="a5"/>
          <w:color w:val="000000"/>
          <w:sz w:val="22"/>
          <w:szCs w:val="22"/>
        </w:rPr>
        <w:footnoteReference w:id="447"/>
      </w:r>
      <w:r w:rsidRPr="002C1693">
        <w:rPr>
          <w:color w:val="000000"/>
          <w:sz w:val="22"/>
          <w:szCs w:val="22"/>
        </w:rPr>
        <w:t>.</w:t>
      </w:r>
    </w:p>
    <w:p w:rsidR="0001676B" w:rsidRPr="002C1693" w:rsidRDefault="0001676B" w:rsidP="00B5236F">
      <w:pPr>
        <w:numPr>
          <w:ilvl w:val="0"/>
          <w:numId w:val="95"/>
        </w:numPr>
        <w:shd w:val="clear" w:color="auto" w:fill="FFFFFF"/>
        <w:tabs>
          <w:tab w:val="decimal" w:pos="0"/>
          <w:tab w:val="left" w:pos="677"/>
        </w:tabs>
        <w:spacing w:line="234" w:lineRule="exact"/>
        <w:ind w:right="22" w:firstLine="567"/>
        <w:jc w:val="both"/>
        <w:rPr>
          <w:color w:val="000000"/>
          <w:spacing w:val="-3"/>
          <w:sz w:val="22"/>
          <w:szCs w:val="22"/>
        </w:rPr>
      </w:pPr>
      <w:r w:rsidRPr="002C1693">
        <w:rPr>
          <w:color w:val="000000"/>
          <w:sz w:val="22"/>
          <w:szCs w:val="22"/>
        </w:rPr>
        <w:t>Он повторял изречение древних Отцов: «Отшельниче</w:t>
      </w:r>
      <w:r w:rsidRPr="002C1693">
        <w:rPr>
          <w:color w:val="000000"/>
          <w:sz w:val="22"/>
          <w:szCs w:val="22"/>
        </w:rPr>
        <w:softHyphen/>
        <w:t>ство состоит в бегстве от тела и в постоянном памятовании смерти»</w:t>
      </w:r>
      <w:r w:rsidR="00362496" w:rsidRPr="002C1693">
        <w:rPr>
          <w:rStyle w:val="a5"/>
          <w:color w:val="000000"/>
          <w:sz w:val="22"/>
          <w:szCs w:val="22"/>
        </w:rPr>
        <w:footnoteReference w:id="448"/>
      </w:r>
      <w:r w:rsidRPr="002C1693">
        <w:rPr>
          <w:color w:val="000000"/>
          <w:sz w:val="22"/>
          <w:szCs w:val="22"/>
        </w:rPr>
        <w:t>.</w:t>
      </w:r>
    </w:p>
    <w:p w:rsidR="0001676B" w:rsidRPr="002C1693" w:rsidRDefault="0001676B" w:rsidP="00B5236F">
      <w:pPr>
        <w:numPr>
          <w:ilvl w:val="0"/>
          <w:numId w:val="95"/>
        </w:numPr>
        <w:shd w:val="clear" w:color="auto" w:fill="FFFFFF"/>
        <w:tabs>
          <w:tab w:val="decimal" w:pos="0"/>
          <w:tab w:val="left" w:pos="677"/>
        </w:tabs>
        <w:spacing w:line="234" w:lineRule="exact"/>
        <w:ind w:right="11" w:firstLine="567"/>
        <w:jc w:val="both"/>
        <w:rPr>
          <w:color w:val="000000"/>
          <w:spacing w:val="-3"/>
          <w:sz w:val="22"/>
          <w:szCs w:val="22"/>
        </w:rPr>
      </w:pPr>
      <w:r w:rsidRPr="002C1693">
        <w:rPr>
          <w:color w:val="000000"/>
          <w:sz w:val="22"/>
          <w:szCs w:val="22"/>
        </w:rPr>
        <w:t>Он сказал о мире с ближними: «Где нет мира, там не пребывает Бог. Кто видит грехи свои, тот знаком и с миром. Прощение грехов доставляется не местом, а смиренномудри</w:t>
      </w:r>
      <w:r w:rsidRPr="002C1693">
        <w:rPr>
          <w:color w:val="000000"/>
          <w:sz w:val="22"/>
          <w:szCs w:val="22"/>
        </w:rPr>
        <w:softHyphen/>
        <w:t>ем. Давид, низвергшись в согрешение прелюбодеяния и убий</w:t>
      </w:r>
      <w:r w:rsidRPr="002C1693">
        <w:rPr>
          <w:color w:val="000000"/>
          <w:sz w:val="22"/>
          <w:szCs w:val="22"/>
        </w:rPr>
        <w:softHyphen/>
        <w:t xml:space="preserve">ства, не нашел иного жертвоприношения, благоприятного Богу, кроме </w:t>
      </w:r>
      <w:r w:rsidRPr="002C1693">
        <w:rPr>
          <w:i/>
          <w:iCs/>
          <w:color w:val="000000"/>
          <w:sz w:val="22"/>
          <w:szCs w:val="22"/>
        </w:rPr>
        <w:t>духа сокрушенного и смиренного</w:t>
      </w:r>
      <w:r w:rsidR="00362496" w:rsidRPr="002C1693">
        <w:rPr>
          <w:rStyle w:val="a5"/>
          <w:i/>
          <w:iCs/>
          <w:color w:val="000000"/>
          <w:sz w:val="22"/>
          <w:szCs w:val="22"/>
        </w:rPr>
        <w:footnoteReference w:id="449"/>
      </w:r>
      <w:r w:rsidRPr="002C1693">
        <w:rPr>
          <w:i/>
          <w:i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96"/>
        </w:numPr>
        <w:shd w:val="clear" w:color="auto" w:fill="FFFFFF"/>
        <w:tabs>
          <w:tab w:val="decimal" w:pos="0"/>
          <w:tab w:val="left" w:pos="677"/>
        </w:tabs>
        <w:spacing w:line="234" w:lineRule="exact"/>
        <w:ind w:right="11" w:firstLine="567"/>
        <w:jc w:val="both"/>
        <w:rPr>
          <w:color w:val="000000"/>
          <w:spacing w:val="-4"/>
          <w:sz w:val="22"/>
          <w:szCs w:val="22"/>
        </w:rPr>
      </w:pPr>
      <w:r w:rsidRPr="002C1693">
        <w:rPr>
          <w:color w:val="000000"/>
          <w:sz w:val="22"/>
          <w:szCs w:val="22"/>
        </w:rPr>
        <w:t>Опять сказал: «Малодушие и порицание ближнего смущают мысль и не допускают ей видеть свет Божий»</w:t>
      </w:r>
      <w:r w:rsidR="00362496" w:rsidRPr="002C1693">
        <w:rPr>
          <w:rStyle w:val="a5"/>
          <w:color w:val="000000"/>
          <w:sz w:val="22"/>
          <w:szCs w:val="22"/>
        </w:rPr>
        <w:footnoteReference w:id="450"/>
      </w:r>
      <w:r w:rsidRPr="002C1693">
        <w:rPr>
          <w:color w:val="000000"/>
          <w:sz w:val="22"/>
          <w:szCs w:val="22"/>
        </w:rPr>
        <w:t>.</w:t>
      </w:r>
    </w:p>
    <w:p w:rsidR="0001676B" w:rsidRPr="002C1693" w:rsidRDefault="0001676B" w:rsidP="00B5236F">
      <w:pPr>
        <w:numPr>
          <w:ilvl w:val="0"/>
          <w:numId w:val="96"/>
        </w:numPr>
        <w:shd w:val="clear" w:color="auto" w:fill="FFFFFF"/>
        <w:tabs>
          <w:tab w:val="decimal" w:pos="0"/>
          <w:tab w:val="left" w:pos="677"/>
        </w:tabs>
        <w:spacing w:line="234" w:lineRule="exact"/>
        <w:ind w:right="7" w:firstLine="567"/>
        <w:jc w:val="both"/>
        <w:rPr>
          <w:color w:val="000000"/>
          <w:spacing w:val="-5"/>
          <w:sz w:val="22"/>
          <w:szCs w:val="22"/>
        </w:rPr>
      </w:pPr>
      <w:r w:rsidRPr="002C1693">
        <w:rPr>
          <w:color w:val="000000"/>
          <w:sz w:val="22"/>
          <w:szCs w:val="22"/>
        </w:rPr>
        <w:t>Опять сказал: «Приложи все старание, чтоб избежать следующих трех страстей, низвращающих душу: любления прибытка и стяжания, любления чести от человеков и люб</w:t>
      </w:r>
      <w:r w:rsidRPr="002C1693">
        <w:rPr>
          <w:color w:val="000000"/>
          <w:sz w:val="22"/>
          <w:szCs w:val="22"/>
        </w:rPr>
        <w:softHyphen/>
        <w:t>ления телесного покоя. Если они победят душу, то лишат ее преуспеяния»</w:t>
      </w:r>
      <w:r w:rsidR="00362496" w:rsidRPr="002C1693">
        <w:rPr>
          <w:rStyle w:val="a5"/>
          <w:color w:val="000000"/>
          <w:sz w:val="22"/>
          <w:szCs w:val="22"/>
        </w:rPr>
        <w:footnoteReference w:id="451"/>
      </w:r>
      <w:r w:rsidRPr="002C1693">
        <w:rPr>
          <w:color w:val="000000"/>
          <w:sz w:val="22"/>
          <w:szCs w:val="22"/>
        </w:rPr>
        <w:t>.</w:t>
      </w:r>
    </w:p>
    <w:p w:rsidR="0001676B" w:rsidRPr="002C1693" w:rsidRDefault="0001676B" w:rsidP="00B5236F">
      <w:pPr>
        <w:numPr>
          <w:ilvl w:val="0"/>
          <w:numId w:val="96"/>
        </w:numPr>
        <w:shd w:val="clear" w:color="auto" w:fill="FFFFFF"/>
        <w:tabs>
          <w:tab w:val="decimal" w:pos="0"/>
          <w:tab w:val="left" w:pos="677"/>
        </w:tabs>
        <w:spacing w:line="234" w:lineRule="exact"/>
        <w:ind w:right="7" w:firstLine="567"/>
        <w:jc w:val="both"/>
        <w:rPr>
          <w:sz w:val="22"/>
          <w:szCs w:val="22"/>
        </w:rPr>
      </w:pPr>
      <w:r w:rsidRPr="002C1693">
        <w:rPr>
          <w:color w:val="000000"/>
          <w:sz w:val="22"/>
          <w:szCs w:val="22"/>
        </w:rPr>
        <w:t>Опять сказал: «Если, в то время, как безмолвствуешь в келлии, придет тебе помысл ос</w:t>
      </w:r>
      <w:r w:rsidR="00362496" w:rsidRPr="002C1693">
        <w:rPr>
          <w:color w:val="000000"/>
          <w:sz w:val="22"/>
          <w:szCs w:val="22"/>
        </w:rPr>
        <w:t>удить брата, то суди его из рас</w:t>
      </w:r>
      <w:r w:rsidRPr="002C1693">
        <w:rPr>
          <w:color w:val="000000"/>
          <w:sz w:val="22"/>
          <w:szCs w:val="22"/>
        </w:rPr>
        <w:t>сматривания грехов твоих, признавая свои грехи более знача</w:t>
      </w:r>
      <w:r w:rsidRPr="002C1693">
        <w:rPr>
          <w:color w:val="000000"/>
          <w:sz w:val="22"/>
          <w:szCs w:val="22"/>
        </w:rPr>
        <w:softHyphen/>
        <w:t>щими, нежели грехи брата. Если же считаешь некоторые дела</w:t>
      </w:r>
      <w:r w:rsidR="00362496" w:rsidRPr="002C1693">
        <w:rPr>
          <w:color w:val="000000"/>
          <w:spacing w:val="-4"/>
          <w:sz w:val="22"/>
          <w:szCs w:val="22"/>
        </w:rPr>
        <w:t xml:space="preserve">  </w:t>
      </w:r>
      <w:r w:rsidRPr="002C1693">
        <w:rPr>
          <w:bCs/>
          <w:color w:val="000000"/>
          <w:spacing w:val="-6"/>
          <w:sz w:val="22"/>
          <w:szCs w:val="22"/>
        </w:rPr>
        <w:t xml:space="preserve">твои добрыми, то не думай о них, чтоб они были и благоугодны </w:t>
      </w:r>
      <w:r w:rsidRPr="002C1693">
        <w:rPr>
          <w:bCs/>
          <w:color w:val="000000"/>
          <w:spacing w:val="-4"/>
          <w:sz w:val="22"/>
          <w:szCs w:val="22"/>
        </w:rPr>
        <w:t xml:space="preserve">Богу. Здоровые члены тела заботятся о немоществующих и, </w:t>
      </w:r>
      <w:r w:rsidRPr="002C1693">
        <w:rPr>
          <w:bCs/>
          <w:color w:val="000000"/>
          <w:spacing w:val="-5"/>
          <w:sz w:val="22"/>
          <w:szCs w:val="22"/>
        </w:rPr>
        <w:t>доколе не возвратится им здравие, служат им по причине есте</w:t>
      </w:r>
      <w:r w:rsidRPr="002C1693">
        <w:rPr>
          <w:bCs/>
          <w:color w:val="000000"/>
          <w:spacing w:val="-5"/>
          <w:sz w:val="22"/>
          <w:szCs w:val="22"/>
        </w:rPr>
        <w:softHyphen/>
        <w:t xml:space="preserve">ственного союза с ними. При встретившейся взаимной скорби </w:t>
      </w:r>
      <w:r w:rsidRPr="002C1693">
        <w:rPr>
          <w:bCs/>
          <w:color w:val="000000"/>
          <w:spacing w:val="-3"/>
          <w:sz w:val="22"/>
          <w:szCs w:val="22"/>
        </w:rPr>
        <w:t xml:space="preserve">жестокосердый говорит в сердце своем, что он нисколько не </w:t>
      </w:r>
      <w:r w:rsidRPr="002C1693">
        <w:rPr>
          <w:bCs/>
          <w:color w:val="000000"/>
          <w:spacing w:val="-5"/>
          <w:sz w:val="22"/>
          <w:szCs w:val="22"/>
        </w:rPr>
        <w:t xml:space="preserve">виноват, а смиренномудрый обвиняет себя, а не брата, говоря: </w:t>
      </w:r>
      <w:r w:rsidRPr="002C1693">
        <w:rPr>
          <w:bCs/>
          <w:color w:val="000000"/>
          <w:spacing w:val="-4"/>
          <w:sz w:val="22"/>
          <w:szCs w:val="22"/>
        </w:rPr>
        <w:t>"Я согрешил". Гордый заражен в сердце мыслию, что он пре</w:t>
      </w:r>
      <w:r w:rsidRPr="002C1693">
        <w:rPr>
          <w:bCs/>
          <w:color w:val="000000"/>
          <w:spacing w:val="-4"/>
          <w:sz w:val="22"/>
          <w:szCs w:val="22"/>
        </w:rPr>
        <w:softHyphen/>
      </w:r>
      <w:r w:rsidRPr="002C1693">
        <w:rPr>
          <w:bCs/>
          <w:color w:val="000000"/>
          <w:spacing w:val="-3"/>
          <w:sz w:val="22"/>
          <w:szCs w:val="22"/>
        </w:rPr>
        <w:t xml:space="preserve">мудр и не оскорблял никогда никого; имеющий в себе страх </w:t>
      </w:r>
      <w:r w:rsidRPr="002C1693">
        <w:rPr>
          <w:bCs/>
          <w:color w:val="000000"/>
          <w:spacing w:val="-1"/>
          <w:sz w:val="22"/>
          <w:szCs w:val="22"/>
        </w:rPr>
        <w:t>Божий заботится о том, чтоб не сделать упущения в какой</w:t>
      </w:r>
      <w:r w:rsidR="00562631">
        <w:rPr>
          <w:bCs/>
          <w:color w:val="000000"/>
          <w:spacing w:val="-1"/>
          <w:sz w:val="22"/>
          <w:szCs w:val="22"/>
        </w:rPr>
        <w:t>-</w:t>
      </w:r>
      <w:r w:rsidR="000676C5">
        <w:rPr>
          <w:bCs/>
          <w:color w:val="000000"/>
          <w:spacing w:val="-1"/>
          <w:sz w:val="22"/>
          <w:szCs w:val="22"/>
        </w:rPr>
        <w:t>либо</w:t>
      </w:r>
      <w:r w:rsidRPr="002C1693">
        <w:rPr>
          <w:bCs/>
          <w:color w:val="000000"/>
          <w:sz w:val="22"/>
          <w:szCs w:val="22"/>
        </w:rPr>
        <w:t xml:space="preserve"> добродетели»</w:t>
      </w:r>
      <w:r w:rsidR="00362496" w:rsidRPr="002C1693">
        <w:rPr>
          <w:rStyle w:val="a5"/>
          <w:bCs/>
          <w:color w:val="000000"/>
          <w:sz w:val="22"/>
          <w:szCs w:val="22"/>
        </w:rPr>
        <w:footnoteReference w:id="452"/>
      </w:r>
      <w:r w:rsidRPr="002C1693">
        <w:rPr>
          <w:bCs/>
          <w:color w:val="000000"/>
          <w:sz w:val="22"/>
          <w:szCs w:val="22"/>
        </w:rPr>
        <w:t>.</w:t>
      </w:r>
    </w:p>
    <w:p w:rsidR="0001676B" w:rsidRPr="002C1693" w:rsidRDefault="0001676B" w:rsidP="00B5236F">
      <w:pPr>
        <w:numPr>
          <w:ilvl w:val="0"/>
          <w:numId w:val="97"/>
        </w:numPr>
        <w:shd w:val="clear" w:color="auto" w:fill="FFFFFF"/>
        <w:tabs>
          <w:tab w:val="decimal" w:pos="0"/>
          <w:tab w:val="left" w:pos="630"/>
        </w:tabs>
        <w:spacing w:line="234" w:lineRule="exact"/>
        <w:ind w:right="25" w:firstLine="567"/>
        <w:jc w:val="both"/>
        <w:rPr>
          <w:bCs/>
          <w:color w:val="000000"/>
          <w:spacing w:val="-6"/>
          <w:sz w:val="22"/>
          <w:szCs w:val="22"/>
        </w:rPr>
      </w:pPr>
      <w:r w:rsidRPr="002C1693">
        <w:rPr>
          <w:bCs/>
          <w:color w:val="000000"/>
          <w:spacing w:val="-4"/>
          <w:sz w:val="22"/>
          <w:szCs w:val="22"/>
        </w:rPr>
        <w:t>Опять сказал: «Пров</w:t>
      </w:r>
      <w:r w:rsidR="00362496" w:rsidRPr="002C1693">
        <w:rPr>
          <w:bCs/>
          <w:color w:val="000000"/>
          <w:spacing w:val="-4"/>
          <w:sz w:val="22"/>
          <w:szCs w:val="22"/>
        </w:rPr>
        <w:t>одя жительство безмолвника и со</w:t>
      </w:r>
      <w:r w:rsidRPr="002C1693">
        <w:rPr>
          <w:bCs/>
          <w:color w:val="000000"/>
          <w:spacing w:val="-4"/>
          <w:sz w:val="22"/>
          <w:szCs w:val="22"/>
        </w:rPr>
        <w:t xml:space="preserve">вершая молитвенное служение Богу умом при молчании уст, </w:t>
      </w:r>
      <w:r w:rsidRPr="002C1693">
        <w:rPr>
          <w:bCs/>
          <w:color w:val="000000"/>
          <w:spacing w:val="-3"/>
          <w:sz w:val="22"/>
          <w:szCs w:val="22"/>
        </w:rPr>
        <w:t>если увидишь, что сердце твое уклонится во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не бла</w:t>
      </w:r>
      <w:r w:rsidRPr="002C1693">
        <w:rPr>
          <w:bCs/>
          <w:color w:val="000000"/>
          <w:spacing w:val="-3"/>
          <w:sz w:val="22"/>
          <w:szCs w:val="22"/>
        </w:rPr>
        <w:softHyphen/>
      </w:r>
      <w:r w:rsidRPr="002C1693">
        <w:rPr>
          <w:bCs/>
          <w:color w:val="000000"/>
          <w:spacing w:val="-2"/>
          <w:sz w:val="22"/>
          <w:szCs w:val="22"/>
        </w:rPr>
        <w:t xml:space="preserve">гоу годное Богу, то не сочти, что такое увлечение не грех, а </w:t>
      </w:r>
      <w:r w:rsidRPr="002C1693">
        <w:rPr>
          <w:bCs/>
          <w:color w:val="000000"/>
          <w:spacing w:val="-6"/>
          <w:sz w:val="22"/>
          <w:szCs w:val="22"/>
        </w:rPr>
        <w:t xml:space="preserve">только рассеянность, причиненная посторонними помыслами. </w:t>
      </w:r>
      <w:r w:rsidRPr="002C1693">
        <w:rPr>
          <w:bCs/>
          <w:color w:val="000000"/>
          <w:spacing w:val="-5"/>
          <w:sz w:val="22"/>
          <w:szCs w:val="22"/>
        </w:rPr>
        <w:t>Если такая рассеянность не грех, то и молитва твоя, совершае</w:t>
      </w:r>
      <w:r w:rsidRPr="002C1693">
        <w:rPr>
          <w:bCs/>
          <w:color w:val="000000"/>
          <w:spacing w:val="-5"/>
          <w:sz w:val="22"/>
          <w:szCs w:val="22"/>
        </w:rPr>
        <w:softHyphen/>
      </w:r>
      <w:r w:rsidRPr="002C1693">
        <w:rPr>
          <w:bCs/>
          <w:color w:val="000000"/>
          <w:spacing w:val="-4"/>
          <w:sz w:val="22"/>
          <w:szCs w:val="22"/>
        </w:rPr>
        <w:t>мая одним умом, не есть истинная молитва. Если же утверж</w:t>
      </w:r>
      <w:r w:rsidRPr="002C1693">
        <w:rPr>
          <w:bCs/>
          <w:color w:val="000000"/>
          <w:spacing w:val="-4"/>
          <w:sz w:val="22"/>
          <w:szCs w:val="22"/>
        </w:rPr>
        <w:softHyphen/>
      </w:r>
      <w:r w:rsidRPr="002C1693">
        <w:rPr>
          <w:bCs/>
          <w:color w:val="000000"/>
          <w:spacing w:val="-7"/>
          <w:sz w:val="22"/>
          <w:szCs w:val="22"/>
        </w:rPr>
        <w:t xml:space="preserve">даешь, что Бог приемлет молитву сердечную, совершаемую при </w:t>
      </w:r>
      <w:r w:rsidRPr="002C1693">
        <w:rPr>
          <w:bCs/>
          <w:color w:val="000000"/>
          <w:spacing w:val="-4"/>
          <w:sz w:val="22"/>
          <w:szCs w:val="22"/>
        </w:rPr>
        <w:t>молчании уст, то и повиновение злу, совершаемое одним серд</w:t>
      </w:r>
      <w:r w:rsidRPr="002C1693">
        <w:rPr>
          <w:bCs/>
          <w:color w:val="000000"/>
          <w:spacing w:val="-4"/>
          <w:sz w:val="22"/>
          <w:szCs w:val="22"/>
        </w:rPr>
        <w:softHyphen/>
      </w:r>
      <w:r w:rsidRPr="002C1693">
        <w:rPr>
          <w:bCs/>
          <w:color w:val="000000"/>
          <w:sz w:val="22"/>
          <w:szCs w:val="22"/>
        </w:rPr>
        <w:t>цем, вменяется в грех человеку Богом». — Я просил объяс</w:t>
      </w:r>
      <w:r w:rsidRPr="002C1693">
        <w:rPr>
          <w:bCs/>
          <w:color w:val="000000"/>
          <w:sz w:val="22"/>
          <w:szCs w:val="22"/>
        </w:rPr>
        <w:softHyphen/>
      </w:r>
      <w:r w:rsidRPr="002C1693">
        <w:rPr>
          <w:bCs/>
          <w:color w:val="000000"/>
          <w:spacing w:val="-4"/>
          <w:sz w:val="22"/>
          <w:szCs w:val="22"/>
        </w:rPr>
        <w:t xml:space="preserve">нить мне это. Он сказал: «Не обретающий помощи во время </w:t>
      </w:r>
      <w:r w:rsidRPr="002C1693">
        <w:rPr>
          <w:bCs/>
          <w:color w:val="000000"/>
          <w:sz w:val="22"/>
          <w:szCs w:val="22"/>
        </w:rPr>
        <w:t>брани не может иметь и сердечного мира»</w:t>
      </w:r>
      <w:r w:rsidR="00362496" w:rsidRPr="002C1693">
        <w:rPr>
          <w:rStyle w:val="a5"/>
          <w:bCs/>
          <w:color w:val="000000"/>
          <w:sz w:val="22"/>
          <w:szCs w:val="22"/>
        </w:rPr>
        <w:footnoteReference w:id="453"/>
      </w:r>
      <w:r w:rsidRPr="002C1693">
        <w:rPr>
          <w:bCs/>
          <w:color w:val="000000"/>
          <w:sz w:val="22"/>
          <w:szCs w:val="22"/>
        </w:rPr>
        <w:t>.</w:t>
      </w:r>
    </w:p>
    <w:p w:rsidR="0001676B" w:rsidRPr="002C1693" w:rsidRDefault="0001676B" w:rsidP="00B5236F">
      <w:pPr>
        <w:numPr>
          <w:ilvl w:val="0"/>
          <w:numId w:val="97"/>
        </w:numPr>
        <w:shd w:val="clear" w:color="auto" w:fill="FFFFFF"/>
        <w:tabs>
          <w:tab w:val="decimal" w:pos="0"/>
          <w:tab w:val="left" w:pos="630"/>
        </w:tabs>
        <w:spacing w:line="234" w:lineRule="exact"/>
        <w:ind w:right="22" w:firstLine="567"/>
        <w:jc w:val="both"/>
        <w:rPr>
          <w:bCs/>
          <w:color w:val="000000"/>
          <w:spacing w:val="-6"/>
          <w:sz w:val="22"/>
          <w:szCs w:val="22"/>
        </w:rPr>
      </w:pPr>
      <w:r w:rsidRPr="002C1693">
        <w:rPr>
          <w:bCs/>
          <w:color w:val="000000"/>
          <w:spacing w:val="-4"/>
          <w:sz w:val="22"/>
          <w:szCs w:val="22"/>
        </w:rPr>
        <w:t>Опять сказал: «Опасно учить ближнего преждевремен</w:t>
      </w:r>
      <w:r w:rsidRPr="002C1693">
        <w:rPr>
          <w:bCs/>
          <w:color w:val="000000"/>
          <w:spacing w:val="-4"/>
          <w:sz w:val="22"/>
          <w:szCs w:val="22"/>
        </w:rPr>
        <w:softHyphen/>
        <w:t>но, чтоб самому не впасть в то, от чего предостерегается ближ</w:t>
      </w:r>
      <w:r w:rsidRPr="002C1693">
        <w:rPr>
          <w:bCs/>
          <w:color w:val="000000"/>
          <w:spacing w:val="-4"/>
          <w:sz w:val="22"/>
          <w:szCs w:val="22"/>
        </w:rPr>
        <w:softHyphen/>
      </w:r>
      <w:r w:rsidRPr="002C1693">
        <w:rPr>
          <w:bCs/>
          <w:color w:val="000000"/>
          <w:spacing w:val="-6"/>
          <w:sz w:val="22"/>
          <w:szCs w:val="22"/>
        </w:rPr>
        <w:t xml:space="preserve">ний учением. Впадающий в грех не может научать тому, как не </w:t>
      </w:r>
      <w:r w:rsidRPr="002C1693">
        <w:rPr>
          <w:bCs/>
          <w:color w:val="000000"/>
          <w:sz w:val="22"/>
          <w:szCs w:val="22"/>
        </w:rPr>
        <w:t>впадать в него</w:t>
      </w:r>
      <w:r w:rsidR="00362496" w:rsidRPr="002C1693">
        <w:rPr>
          <w:rStyle w:val="a5"/>
          <w:bCs/>
          <w:color w:val="000000"/>
          <w:sz w:val="22"/>
          <w:szCs w:val="22"/>
        </w:rPr>
        <w:footnoteReference w:id="454"/>
      </w:r>
      <w:r w:rsidRPr="002C1693">
        <w:rPr>
          <w:bCs/>
          <w:color w:val="000000"/>
          <w:sz w:val="22"/>
          <w:szCs w:val="22"/>
        </w:rPr>
        <w:t>.</w:t>
      </w:r>
    </w:p>
    <w:p w:rsidR="0001676B" w:rsidRPr="002C1693" w:rsidRDefault="0001676B" w:rsidP="00B5236F">
      <w:pPr>
        <w:numPr>
          <w:ilvl w:val="0"/>
          <w:numId w:val="97"/>
        </w:numPr>
        <w:shd w:val="clear" w:color="auto" w:fill="FFFFFF"/>
        <w:tabs>
          <w:tab w:val="decimal" w:pos="0"/>
          <w:tab w:val="left" w:pos="630"/>
        </w:tabs>
        <w:spacing w:before="4" w:line="234" w:lineRule="exact"/>
        <w:ind w:right="7" w:firstLine="567"/>
        <w:jc w:val="both"/>
        <w:rPr>
          <w:bCs/>
          <w:color w:val="000000"/>
          <w:spacing w:val="-6"/>
          <w:sz w:val="22"/>
          <w:szCs w:val="22"/>
        </w:rPr>
      </w:pPr>
      <w:r w:rsidRPr="002C1693">
        <w:rPr>
          <w:bCs/>
          <w:color w:val="000000"/>
          <w:spacing w:val="-5"/>
          <w:sz w:val="22"/>
          <w:szCs w:val="22"/>
        </w:rPr>
        <w:t xml:space="preserve">Он говорил о причащении Святым Тайнам: «Горе мне! </w:t>
      </w:r>
      <w:r w:rsidRPr="002C1693">
        <w:rPr>
          <w:bCs/>
          <w:color w:val="000000"/>
          <w:spacing w:val="-4"/>
          <w:sz w:val="22"/>
          <w:szCs w:val="22"/>
        </w:rPr>
        <w:t xml:space="preserve">горе мне! не преставая увлекаться в общение с врагами Божиими, как могу иметь общение с Богом? Из этого следует, что я </w:t>
      </w:r>
      <w:r w:rsidRPr="002C1693">
        <w:rPr>
          <w:bCs/>
          <w:color w:val="000000"/>
          <w:spacing w:val="-3"/>
          <w:sz w:val="22"/>
          <w:szCs w:val="22"/>
        </w:rPr>
        <w:t>причащаюсь в суд и в обличение себе. Пред преподанием Да</w:t>
      </w:r>
      <w:r w:rsidRPr="002C1693">
        <w:rPr>
          <w:bCs/>
          <w:color w:val="000000"/>
          <w:spacing w:val="-3"/>
          <w:sz w:val="22"/>
          <w:szCs w:val="22"/>
        </w:rPr>
        <w:softHyphen/>
      </w:r>
      <w:r w:rsidRPr="002C1693">
        <w:rPr>
          <w:bCs/>
          <w:color w:val="000000"/>
          <w:spacing w:val="-2"/>
          <w:sz w:val="22"/>
          <w:szCs w:val="22"/>
        </w:rPr>
        <w:t xml:space="preserve">ров возглашаются слова: </w:t>
      </w:r>
      <w:r w:rsidRPr="002C1693">
        <w:rPr>
          <w:bCs/>
          <w:i/>
          <w:iCs/>
          <w:color w:val="000000"/>
          <w:spacing w:val="-2"/>
          <w:sz w:val="22"/>
          <w:szCs w:val="22"/>
        </w:rPr>
        <w:t xml:space="preserve">Святая святым. </w:t>
      </w:r>
      <w:r w:rsidRPr="002C1693">
        <w:rPr>
          <w:bCs/>
          <w:color w:val="000000"/>
          <w:spacing w:val="-2"/>
          <w:sz w:val="22"/>
          <w:szCs w:val="22"/>
        </w:rPr>
        <w:t>Это значит: при</w:t>
      </w:r>
      <w:r w:rsidRPr="002C1693">
        <w:rPr>
          <w:bCs/>
          <w:color w:val="000000"/>
          <w:spacing w:val="-2"/>
          <w:sz w:val="22"/>
          <w:szCs w:val="22"/>
        </w:rPr>
        <w:softHyphen/>
      </w:r>
      <w:r w:rsidRPr="002C1693">
        <w:rPr>
          <w:bCs/>
          <w:color w:val="000000"/>
          <w:spacing w:val="-6"/>
          <w:sz w:val="22"/>
          <w:szCs w:val="22"/>
        </w:rPr>
        <w:t xml:space="preserve">глашаются к Святым Тайнам святые человеки. Если я свят, то </w:t>
      </w:r>
      <w:r w:rsidRPr="002C1693">
        <w:rPr>
          <w:bCs/>
          <w:color w:val="000000"/>
          <w:spacing w:val="-1"/>
          <w:sz w:val="22"/>
          <w:szCs w:val="22"/>
        </w:rPr>
        <w:t>кто же эти, приводящие во мне грех в действие»</w:t>
      </w:r>
      <w:r w:rsidR="00362496" w:rsidRPr="002C1693">
        <w:rPr>
          <w:rStyle w:val="a5"/>
          <w:bCs/>
          <w:color w:val="000000"/>
          <w:spacing w:val="-1"/>
          <w:sz w:val="22"/>
          <w:szCs w:val="22"/>
        </w:rPr>
        <w:footnoteReference w:id="455"/>
      </w:r>
      <w:r w:rsidRPr="002C1693">
        <w:rPr>
          <w:bCs/>
          <w:color w:val="000000"/>
          <w:spacing w:val="-1"/>
          <w:sz w:val="22"/>
          <w:szCs w:val="22"/>
        </w:rPr>
        <w:t>.</w:t>
      </w:r>
    </w:p>
    <w:p w:rsidR="0001676B" w:rsidRPr="002C1693" w:rsidRDefault="0001676B" w:rsidP="00B5236F">
      <w:pPr>
        <w:numPr>
          <w:ilvl w:val="0"/>
          <w:numId w:val="97"/>
        </w:numPr>
        <w:shd w:val="clear" w:color="auto" w:fill="FFFFFF"/>
        <w:tabs>
          <w:tab w:val="decimal" w:pos="0"/>
          <w:tab w:val="left" w:pos="630"/>
        </w:tabs>
        <w:spacing w:before="4" w:line="234" w:lineRule="exact"/>
        <w:ind w:right="11" w:firstLine="567"/>
        <w:jc w:val="both"/>
        <w:rPr>
          <w:bCs/>
          <w:color w:val="000000"/>
          <w:spacing w:val="-8"/>
          <w:sz w:val="22"/>
          <w:szCs w:val="22"/>
        </w:rPr>
      </w:pPr>
      <w:r w:rsidRPr="002C1693">
        <w:rPr>
          <w:bCs/>
          <w:color w:val="000000"/>
          <w:spacing w:val="-1"/>
          <w:sz w:val="22"/>
          <w:szCs w:val="22"/>
        </w:rPr>
        <w:t xml:space="preserve">Я спросил его: «Что есть страх Божий?» Он отвечал: </w:t>
      </w:r>
      <w:r w:rsidRPr="002C1693">
        <w:rPr>
          <w:bCs/>
          <w:color w:val="000000"/>
          <w:spacing w:val="-3"/>
          <w:sz w:val="22"/>
          <w:szCs w:val="22"/>
        </w:rPr>
        <w:t>«Нет страха Божия в том, кто увлекается чем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неблаго</w:t>
      </w:r>
      <w:r w:rsidRPr="002C1693">
        <w:rPr>
          <w:bCs/>
          <w:color w:val="000000"/>
          <w:sz w:val="22"/>
          <w:szCs w:val="22"/>
        </w:rPr>
        <w:t>угодным Богу»</w:t>
      </w:r>
      <w:r w:rsidR="00362496" w:rsidRPr="002C1693">
        <w:rPr>
          <w:rStyle w:val="a5"/>
          <w:bCs/>
          <w:color w:val="000000"/>
          <w:sz w:val="22"/>
          <w:szCs w:val="22"/>
        </w:rPr>
        <w:footnoteReference w:id="456"/>
      </w:r>
      <w:r w:rsidRPr="002C1693">
        <w:rPr>
          <w:bCs/>
          <w:color w:val="000000"/>
          <w:sz w:val="22"/>
          <w:szCs w:val="22"/>
        </w:rPr>
        <w:t>.</w:t>
      </w:r>
    </w:p>
    <w:p w:rsidR="0001676B" w:rsidRPr="002C1693" w:rsidRDefault="0001676B" w:rsidP="00B5236F">
      <w:pPr>
        <w:numPr>
          <w:ilvl w:val="0"/>
          <w:numId w:val="97"/>
        </w:numPr>
        <w:shd w:val="clear" w:color="auto" w:fill="FFFFFF"/>
        <w:tabs>
          <w:tab w:val="decimal" w:pos="0"/>
          <w:tab w:val="left" w:pos="630"/>
        </w:tabs>
        <w:spacing w:before="4" w:line="234" w:lineRule="exact"/>
        <w:ind w:right="14" w:firstLine="567"/>
        <w:jc w:val="both"/>
        <w:rPr>
          <w:bCs/>
          <w:color w:val="000000"/>
          <w:spacing w:val="-6"/>
          <w:sz w:val="22"/>
          <w:szCs w:val="22"/>
        </w:rPr>
      </w:pPr>
      <w:r w:rsidRPr="002C1693">
        <w:rPr>
          <w:bCs/>
          <w:color w:val="000000"/>
          <w:sz w:val="22"/>
          <w:szCs w:val="22"/>
        </w:rPr>
        <w:t xml:space="preserve">Опять спросил я его: «Кто раб Божий?» Он отвечал: </w:t>
      </w:r>
      <w:r w:rsidRPr="002C1693">
        <w:rPr>
          <w:bCs/>
          <w:color w:val="000000"/>
          <w:spacing w:val="-4"/>
          <w:sz w:val="22"/>
          <w:szCs w:val="22"/>
        </w:rPr>
        <w:t xml:space="preserve">«Не признается рабом Божиим тот, кто работает страстям; он </w:t>
      </w:r>
      <w:r w:rsidRPr="002C1693">
        <w:rPr>
          <w:bCs/>
          <w:color w:val="000000"/>
          <w:sz w:val="22"/>
          <w:szCs w:val="22"/>
        </w:rPr>
        <w:t>раб того, кто обладает им»</w:t>
      </w:r>
      <w:r w:rsidR="00362496" w:rsidRPr="002C1693">
        <w:rPr>
          <w:rStyle w:val="a5"/>
          <w:bCs/>
          <w:color w:val="000000"/>
          <w:sz w:val="22"/>
          <w:szCs w:val="22"/>
        </w:rPr>
        <w:footnoteReference w:id="457"/>
      </w:r>
      <w:r w:rsidRPr="002C1693">
        <w:rPr>
          <w:bCs/>
          <w:color w:val="000000"/>
          <w:sz w:val="22"/>
          <w:szCs w:val="22"/>
        </w:rPr>
        <w:t>.</w:t>
      </w:r>
    </w:p>
    <w:p w:rsidR="0001676B" w:rsidRPr="002C1693" w:rsidRDefault="0001676B" w:rsidP="00B5236F">
      <w:pPr>
        <w:numPr>
          <w:ilvl w:val="0"/>
          <w:numId w:val="98"/>
        </w:numPr>
        <w:shd w:val="clear" w:color="auto" w:fill="FFFFFF"/>
        <w:tabs>
          <w:tab w:val="decimal" w:pos="0"/>
          <w:tab w:val="left" w:pos="648"/>
        </w:tabs>
        <w:spacing w:before="180" w:line="234" w:lineRule="exact"/>
        <w:ind w:right="25" w:firstLine="567"/>
        <w:jc w:val="both"/>
        <w:rPr>
          <w:color w:val="000000"/>
          <w:spacing w:val="-6"/>
          <w:sz w:val="22"/>
          <w:szCs w:val="22"/>
        </w:rPr>
      </w:pPr>
      <w:r w:rsidRPr="002C1693">
        <w:rPr>
          <w:color w:val="000000"/>
          <w:sz w:val="22"/>
          <w:szCs w:val="22"/>
        </w:rPr>
        <w:t>Опять сказал: «Горе мне! горе мне! я не позаботился стяжать чистоту и святыню, при которых получается милость Божия. Горе мне, несчастному! я не подвизался победить вра</w:t>
      </w:r>
      <w:r w:rsidRPr="002C1693">
        <w:rPr>
          <w:color w:val="000000"/>
          <w:sz w:val="22"/>
          <w:szCs w:val="22"/>
        </w:rPr>
        <w:softHyphen/>
        <w:t>гов моих, за что даруется Царство со Христом. Раб неверный не осмелится приблизиться ко Владыке своему. Горе мне! горе мне! ношу на себе наименование по имени Твоему, Господь мой, а служу врагам Твоим. Увы! увы! услаждаюсь тем, чем гнушается Царь мой, и потому Он не исцеляет меня»</w:t>
      </w:r>
      <w:r w:rsidR="00362496" w:rsidRPr="002C1693">
        <w:rPr>
          <w:rStyle w:val="a5"/>
          <w:color w:val="000000"/>
          <w:sz w:val="22"/>
          <w:szCs w:val="22"/>
        </w:rPr>
        <w:footnoteReference w:id="458"/>
      </w:r>
      <w:r w:rsidRPr="002C1693">
        <w:rPr>
          <w:color w:val="000000"/>
          <w:sz w:val="22"/>
          <w:szCs w:val="22"/>
        </w:rPr>
        <w:t>.</w:t>
      </w:r>
    </w:p>
    <w:p w:rsidR="0001676B" w:rsidRPr="002C1693" w:rsidRDefault="0001676B" w:rsidP="00B5236F">
      <w:pPr>
        <w:numPr>
          <w:ilvl w:val="0"/>
          <w:numId w:val="98"/>
        </w:numPr>
        <w:shd w:val="clear" w:color="auto" w:fill="FFFFFF"/>
        <w:tabs>
          <w:tab w:val="decimal" w:pos="0"/>
          <w:tab w:val="left" w:pos="648"/>
        </w:tabs>
        <w:spacing w:line="234" w:lineRule="exact"/>
        <w:ind w:right="11" w:firstLine="567"/>
        <w:jc w:val="both"/>
        <w:rPr>
          <w:color w:val="000000"/>
          <w:spacing w:val="-5"/>
          <w:sz w:val="22"/>
          <w:szCs w:val="22"/>
        </w:rPr>
      </w:pPr>
      <w:r w:rsidRPr="002C1693">
        <w:rPr>
          <w:color w:val="000000"/>
          <w:sz w:val="22"/>
          <w:szCs w:val="22"/>
        </w:rPr>
        <w:t>Однажды посетил я авву в то время, как он был болен. Я нашел его очень страждущим от болезни. Он заметил пе</w:t>
      </w:r>
      <w:r w:rsidRPr="002C1693">
        <w:rPr>
          <w:color w:val="000000"/>
          <w:sz w:val="22"/>
          <w:szCs w:val="22"/>
        </w:rPr>
        <w:softHyphen/>
        <w:t>чаль мою, произведенную его тяжким недугом, и сказал мне: «Удручаемый такою болезни</w:t>
      </w:r>
      <w:r w:rsidR="00362496" w:rsidRPr="002C1693">
        <w:rPr>
          <w:color w:val="000000"/>
          <w:sz w:val="22"/>
          <w:szCs w:val="22"/>
        </w:rPr>
        <w:t>ю, я едва привел себя к воспоми</w:t>
      </w:r>
      <w:r w:rsidRPr="002C1693">
        <w:rPr>
          <w:color w:val="000000"/>
          <w:sz w:val="22"/>
          <w:szCs w:val="22"/>
        </w:rPr>
        <w:t>нанию горького часа смерти. Это воспоминание был бы чуж</w:t>
      </w:r>
      <w:r w:rsidRPr="002C1693">
        <w:rPr>
          <w:color w:val="000000"/>
          <w:sz w:val="22"/>
          <w:szCs w:val="22"/>
        </w:rPr>
        <w:softHyphen/>
        <w:t>дым для меня, если 6 тело мое было здравым. Собственно плотское здоровье не приносит пользы: ища поддержать себя единственно для себя, оно вступает в настроение враждебное Богу. Древо, поливаемое ежедневно, не высохнет, но принесет свойственный себе плод. Скорбь по плоти служит пособием к сохранению заповедей Божиих»</w:t>
      </w:r>
      <w:r w:rsidR="00362496" w:rsidRPr="002C1693">
        <w:rPr>
          <w:rStyle w:val="a5"/>
          <w:color w:val="000000"/>
          <w:sz w:val="22"/>
          <w:szCs w:val="22"/>
        </w:rPr>
        <w:footnoteReference w:id="459"/>
      </w:r>
      <w:r w:rsidRPr="002C1693">
        <w:rPr>
          <w:color w:val="000000"/>
          <w:sz w:val="22"/>
          <w:szCs w:val="22"/>
        </w:rPr>
        <w:t>.</w:t>
      </w:r>
    </w:p>
    <w:p w:rsidR="0001676B" w:rsidRPr="002C1693" w:rsidRDefault="0001676B" w:rsidP="00B5236F">
      <w:pPr>
        <w:shd w:val="clear" w:color="auto" w:fill="FFFFFF"/>
        <w:tabs>
          <w:tab w:val="decimal" w:pos="0"/>
        </w:tabs>
        <w:spacing w:before="230" w:line="230" w:lineRule="exact"/>
        <w:ind w:firstLine="567"/>
        <w:jc w:val="both"/>
        <w:rPr>
          <w:sz w:val="22"/>
          <w:szCs w:val="22"/>
        </w:rPr>
      </w:pPr>
      <w:r w:rsidRPr="002C1693">
        <w:rPr>
          <w:color w:val="000000"/>
          <w:spacing w:val="-5"/>
          <w:sz w:val="22"/>
          <w:szCs w:val="22"/>
        </w:rPr>
        <w:t xml:space="preserve">Подвижник должен поддерживать </w:t>
      </w:r>
      <w:r w:rsidR="00362496" w:rsidRPr="002C1693">
        <w:rPr>
          <w:color w:val="000000"/>
          <w:spacing w:val="-5"/>
          <w:sz w:val="22"/>
          <w:szCs w:val="22"/>
        </w:rPr>
        <w:t>здоровье и силы тела настоль</w:t>
      </w:r>
      <w:r w:rsidRPr="002C1693">
        <w:rPr>
          <w:color w:val="000000"/>
          <w:spacing w:val="-5"/>
          <w:sz w:val="22"/>
          <w:szCs w:val="22"/>
        </w:rPr>
        <w:t>ко, чтоб тело сохраняло способность служить Богу. Чрезмерное раз</w:t>
      </w:r>
      <w:r w:rsidRPr="002C1693">
        <w:rPr>
          <w:color w:val="000000"/>
          <w:spacing w:val="-5"/>
          <w:sz w:val="22"/>
          <w:szCs w:val="22"/>
        </w:rPr>
        <w:softHyphen/>
      </w:r>
      <w:r w:rsidRPr="002C1693">
        <w:rPr>
          <w:color w:val="000000"/>
          <w:spacing w:val="-4"/>
          <w:sz w:val="22"/>
          <w:szCs w:val="22"/>
        </w:rPr>
        <w:t xml:space="preserve">витие здоровья и дебелости в теле вводит его в тяжелое плотское </w:t>
      </w:r>
      <w:r w:rsidRPr="002C1693">
        <w:rPr>
          <w:color w:val="000000"/>
          <w:spacing w:val="-6"/>
          <w:sz w:val="22"/>
          <w:szCs w:val="22"/>
        </w:rPr>
        <w:t>состояние, возбуждает в нем скотоподобные движения и влечения в неодолимой силе, отнимает у него всю способность к ощущениям духовным. Тот, кто соделает свое тело легким, посредством умерен</w:t>
      </w:r>
      <w:r w:rsidRPr="002C1693">
        <w:rPr>
          <w:color w:val="000000"/>
          <w:spacing w:val="-6"/>
          <w:sz w:val="22"/>
          <w:szCs w:val="22"/>
        </w:rPr>
        <w:softHyphen/>
        <w:t>ного поста и бдения, доставит ему и самое прочное здоровье и соде</w:t>
      </w:r>
      <w:r w:rsidRPr="002C1693">
        <w:rPr>
          <w:color w:val="000000"/>
          <w:spacing w:val="-6"/>
          <w:sz w:val="22"/>
          <w:szCs w:val="22"/>
        </w:rPr>
        <w:softHyphen/>
      </w:r>
      <w:r w:rsidRPr="002C1693">
        <w:rPr>
          <w:color w:val="000000"/>
          <w:spacing w:val="-5"/>
          <w:sz w:val="22"/>
          <w:szCs w:val="22"/>
        </w:rPr>
        <w:t xml:space="preserve">лает его способным принять в себя и сохранить в себе духовные </w:t>
      </w:r>
      <w:r w:rsidRPr="002C1693">
        <w:rPr>
          <w:color w:val="000000"/>
          <w:sz w:val="22"/>
          <w:szCs w:val="22"/>
        </w:rPr>
        <w:t>движения, то есть действие Святого Духа.</w:t>
      </w:r>
    </w:p>
    <w:p w:rsidR="0001676B" w:rsidRPr="002C1693" w:rsidRDefault="0001676B" w:rsidP="00B5236F">
      <w:pPr>
        <w:numPr>
          <w:ilvl w:val="0"/>
          <w:numId w:val="99"/>
        </w:numPr>
        <w:shd w:val="clear" w:color="auto" w:fill="FFFFFF"/>
        <w:tabs>
          <w:tab w:val="decimal" w:pos="0"/>
          <w:tab w:val="left" w:pos="648"/>
        </w:tabs>
        <w:spacing w:before="234" w:line="234" w:lineRule="exact"/>
        <w:ind w:right="7" w:firstLine="567"/>
        <w:jc w:val="both"/>
        <w:rPr>
          <w:color w:val="000000"/>
          <w:sz w:val="22"/>
          <w:szCs w:val="22"/>
        </w:rPr>
      </w:pPr>
      <w:r w:rsidRPr="002C1693">
        <w:rPr>
          <w:color w:val="000000"/>
          <w:sz w:val="22"/>
          <w:szCs w:val="22"/>
        </w:rPr>
        <w:t>Опять сказал: «Человек нуждается в великом сердеч</w:t>
      </w:r>
      <w:r w:rsidRPr="002C1693">
        <w:rPr>
          <w:color w:val="000000"/>
          <w:sz w:val="22"/>
          <w:szCs w:val="22"/>
        </w:rPr>
        <w:softHyphen/>
        <w:t>ном мужестве для хранения заповедей Божиих»</w:t>
      </w:r>
      <w:r w:rsidR="00362496" w:rsidRPr="002C1693">
        <w:rPr>
          <w:rStyle w:val="a5"/>
          <w:color w:val="000000"/>
          <w:sz w:val="22"/>
          <w:szCs w:val="22"/>
        </w:rPr>
        <w:footnoteReference w:id="460"/>
      </w:r>
      <w:r w:rsidRPr="002C1693">
        <w:rPr>
          <w:color w:val="000000"/>
          <w:sz w:val="22"/>
          <w:szCs w:val="22"/>
        </w:rPr>
        <w:t>.</w:t>
      </w:r>
    </w:p>
    <w:p w:rsidR="0001676B" w:rsidRPr="002C1693" w:rsidRDefault="0001676B" w:rsidP="00B5236F">
      <w:pPr>
        <w:numPr>
          <w:ilvl w:val="0"/>
          <w:numId w:val="99"/>
        </w:numPr>
        <w:shd w:val="clear" w:color="auto" w:fill="FFFFFF"/>
        <w:tabs>
          <w:tab w:val="decimal" w:pos="0"/>
          <w:tab w:val="left" w:pos="648"/>
        </w:tabs>
        <w:spacing w:line="234" w:lineRule="exact"/>
        <w:ind w:right="4" w:firstLine="567"/>
        <w:jc w:val="both"/>
        <w:rPr>
          <w:color w:val="000000"/>
          <w:sz w:val="22"/>
          <w:szCs w:val="22"/>
        </w:rPr>
      </w:pPr>
      <w:r w:rsidRPr="002C1693">
        <w:rPr>
          <w:color w:val="000000"/>
          <w:sz w:val="22"/>
          <w:szCs w:val="22"/>
        </w:rPr>
        <w:t>Опять сказал: «Горе мне! горе мне! Обвинители мои, известные мне и неизвестные, предстоят предо мною, и не могу опровергнуть обвинений их. Увы! увы! имея таких обвините</w:t>
      </w:r>
      <w:r w:rsidRPr="002C1693">
        <w:rPr>
          <w:color w:val="000000"/>
          <w:sz w:val="22"/>
          <w:szCs w:val="22"/>
        </w:rPr>
        <w:softHyphen/>
        <w:t>лей, как предстану Господу моему? как явлюсь в собрание святых Его, когда враги не оставили ни од</w:t>
      </w:r>
      <w:r w:rsidR="00362496" w:rsidRPr="002C1693">
        <w:rPr>
          <w:color w:val="000000"/>
          <w:sz w:val="22"/>
          <w:szCs w:val="22"/>
        </w:rPr>
        <w:t>ного члена моего неоскверненным</w:t>
      </w:r>
      <w:r w:rsidRPr="002C1693">
        <w:rPr>
          <w:color w:val="000000"/>
          <w:sz w:val="22"/>
          <w:szCs w:val="22"/>
        </w:rPr>
        <w:t>?</w:t>
      </w:r>
      <w:r w:rsidR="00362496" w:rsidRPr="002C1693">
        <w:rPr>
          <w:color w:val="000000"/>
          <w:sz w:val="22"/>
          <w:szCs w:val="22"/>
        </w:rPr>
        <w:t>»</w:t>
      </w:r>
      <w:r w:rsidR="00362496" w:rsidRPr="002C1693">
        <w:rPr>
          <w:rStyle w:val="a5"/>
          <w:color w:val="000000"/>
          <w:sz w:val="22"/>
          <w:szCs w:val="22"/>
        </w:rPr>
        <w:footnoteReference w:id="461"/>
      </w:r>
    </w:p>
    <w:p w:rsidR="0001676B" w:rsidRPr="002C1693" w:rsidRDefault="0001676B" w:rsidP="00B5236F">
      <w:pPr>
        <w:numPr>
          <w:ilvl w:val="0"/>
          <w:numId w:val="99"/>
        </w:numPr>
        <w:shd w:val="clear" w:color="auto" w:fill="FFFFFF"/>
        <w:tabs>
          <w:tab w:val="decimal" w:pos="0"/>
          <w:tab w:val="left" w:pos="648"/>
        </w:tabs>
        <w:spacing w:before="191" w:line="234" w:lineRule="exact"/>
        <w:ind w:right="36" w:firstLine="567"/>
        <w:jc w:val="both"/>
        <w:rPr>
          <w:sz w:val="22"/>
          <w:szCs w:val="22"/>
        </w:rPr>
      </w:pPr>
      <w:r w:rsidRPr="002C1693">
        <w:rPr>
          <w:color w:val="000000"/>
          <w:sz w:val="22"/>
          <w:szCs w:val="22"/>
        </w:rPr>
        <w:t>Я спросил его: «Что должен наблюдать безмолвник?» Он отвечал: «Безмолвствующему необходимы следующие три</w:t>
      </w:r>
      <w:r w:rsidR="00362496" w:rsidRPr="002C1693">
        <w:rPr>
          <w:color w:val="000000"/>
          <w:sz w:val="22"/>
          <w:szCs w:val="22"/>
        </w:rPr>
        <w:t xml:space="preserve"> </w:t>
      </w:r>
      <w:r w:rsidRPr="002C1693">
        <w:rPr>
          <w:bCs/>
          <w:color w:val="000000"/>
          <w:spacing w:val="-5"/>
          <w:sz w:val="22"/>
          <w:szCs w:val="22"/>
        </w:rPr>
        <w:t xml:space="preserve">делания: постоянное пребывание в страхе и недоверии к себе, </w:t>
      </w:r>
      <w:r w:rsidRPr="002C1693">
        <w:rPr>
          <w:bCs/>
          <w:color w:val="000000"/>
          <w:spacing w:val="-7"/>
          <w:sz w:val="22"/>
          <w:szCs w:val="22"/>
        </w:rPr>
        <w:t>непрестанное устремление к Богу молитвою с прошением помо</w:t>
      </w:r>
      <w:r w:rsidRPr="002C1693">
        <w:rPr>
          <w:bCs/>
          <w:color w:val="000000"/>
          <w:spacing w:val="-7"/>
          <w:sz w:val="22"/>
          <w:szCs w:val="22"/>
        </w:rPr>
        <w:softHyphen/>
      </w:r>
      <w:r w:rsidRPr="002C1693">
        <w:rPr>
          <w:bCs/>
          <w:color w:val="000000"/>
          <w:spacing w:val="-10"/>
          <w:sz w:val="22"/>
          <w:szCs w:val="22"/>
        </w:rPr>
        <w:t>щи и помилования, неупустительная бдительность над сердцем»</w:t>
      </w:r>
      <w:r w:rsidR="00362496" w:rsidRPr="002C1693">
        <w:rPr>
          <w:rStyle w:val="a5"/>
          <w:bCs/>
          <w:color w:val="000000"/>
          <w:spacing w:val="-10"/>
          <w:sz w:val="22"/>
          <w:szCs w:val="22"/>
        </w:rPr>
        <w:footnoteReference w:id="462"/>
      </w:r>
      <w:r w:rsidRPr="002C1693">
        <w:rPr>
          <w:bCs/>
          <w:color w:val="000000"/>
          <w:spacing w:val="-10"/>
          <w:sz w:val="22"/>
          <w:szCs w:val="22"/>
        </w:rPr>
        <w:t>.</w:t>
      </w:r>
    </w:p>
    <w:p w:rsidR="0001676B" w:rsidRPr="002C1693" w:rsidRDefault="0001676B" w:rsidP="00B5236F">
      <w:pPr>
        <w:shd w:val="clear" w:color="auto" w:fill="FFFFFF"/>
        <w:tabs>
          <w:tab w:val="decimal" w:pos="0"/>
          <w:tab w:val="left" w:pos="680"/>
        </w:tabs>
        <w:spacing w:line="234" w:lineRule="exact"/>
        <w:ind w:right="32" w:firstLine="567"/>
        <w:jc w:val="both"/>
        <w:rPr>
          <w:sz w:val="22"/>
          <w:szCs w:val="22"/>
        </w:rPr>
      </w:pPr>
      <w:r w:rsidRPr="002C1693">
        <w:rPr>
          <w:bCs/>
          <w:color w:val="000000"/>
          <w:spacing w:val="-3"/>
          <w:sz w:val="22"/>
          <w:szCs w:val="22"/>
        </w:rPr>
        <w:t>83.</w:t>
      </w:r>
      <w:r w:rsidRPr="002C1693">
        <w:rPr>
          <w:bCs/>
          <w:color w:val="000000"/>
          <w:sz w:val="22"/>
          <w:szCs w:val="22"/>
        </w:rPr>
        <w:tab/>
      </w:r>
      <w:r w:rsidRPr="002C1693">
        <w:rPr>
          <w:bCs/>
          <w:color w:val="000000"/>
          <w:spacing w:val="-3"/>
          <w:sz w:val="22"/>
          <w:szCs w:val="22"/>
        </w:rPr>
        <w:t>Опять сказал: «Безмолвник должен хранить себя от</w:t>
      </w:r>
      <w:r w:rsidR="00362496" w:rsidRPr="002C1693">
        <w:rPr>
          <w:bCs/>
          <w:color w:val="000000"/>
          <w:spacing w:val="-3"/>
          <w:sz w:val="22"/>
          <w:szCs w:val="22"/>
        </w:rPr>
        <w:t xml:space="preserve"> </w:t>
      </w:r>
      <w:r w:rsidRPr="002C1693">
        <w:rPr>
          <w:bCs/>
          <w:color w:val="000000"/>
          <w:spacing w:val="-3"/>
          <w:sz w:val="22"/>
          <w:szCs w:val="22"/>
        </w:rPr>
        <w:t>слышания какого бы то ни было неполезного слова. В про</w:t>
      </w:r>
      <w:r w:rsidRPr="002C1693">
        <w:rPr>
          <w:bCs/>
          <w:color w:val="000000"/>
          <w:spacing w:val="-3"/>
          <w:sz w:val="22"/>
          <w:szCs w:val="22"/>
        </w:rPr>
        <w:softHyphen/>
      </w:r>
      <w:r w:rsidRPr="002C1693">
        <w:rPr>
          <w:bCs/>
          <w:color w:val="000000"/>
          <w:sz w:val="22"/>
          <w:szCs w:val="22"/>
        </w:rPr>
        <w:t>тивном случае он погубит весь труд свой»</w:t>
      </w:r>
      <w:r w:rsidR="00362496" w:rsidRPr="002C1693">
        <w:rPr>
          <w:rStyle w:val="a5"/>
          <w:bCs/>
          <w:color w:val="000000"/>
          <w:sz w:val="22"/>
          <w:szCs w:val="22"/>
        </w:rPr>
        <w:footnoteReference w:id="463"/>
      </w:r>
      <w:r w:rsidRPr="002C1693">
        <w:rPr>
          <w:bCs/>
          <w:color w:val="000000"/>
          <w:sz w:val="22"/>
          <w:szCs w:val="22"/>
        </w:rPr>
        <w:t>.</w:t>
      </w:r>
    </w:p>
    <w:p w:rsidR="0001676B" w:rsidRPr="002C1693" w:rsidRDefault="0001676B" w:rsidP="00B5236F">
      <w:pPr>
        <w:shd w:val="clear" w:color="auto" w:fill="FFFFFF"/>
        <w:tabs>
          <w:tab w:val="decimal" w:pos="0"/>
          <w:tab w:val="left" w:pos="623"/>
        </w:tabs>
        <w:spacing w:line="234" w:lineRule="exact"/>
        <w:ind w:right="18" w:firstLine="567"/>
        <w:jc w:val="both"/>
        <w:rPr>
          <w:sz w:val="22"/>
          <w:szCs w:val="22"/>
        </w:rPr>
      </w:pPr>
      <w:r w:rsidRPr="002C1693">
        <w:rPr>
          <w:bCs/>
          <w:color w:val="000000"/>
          <w:spacing w:val="-3"/>
          <w:sz w:val="22"/>
          <w:szCs w:val="22"/>
        </w:rPr>
        <w:t>84.</w:t>
      </w:r>
      <w:r w:rsidRPr="002C1693">
        <w:rPr>
          <w:bCs/>
          <w:color w:val="000000"/>
          <w:sz w:val="22"/>
          <w:szCs w:val="22"/>
        </w:rPr>
        <w:tab/>
      </w:r>
      <w:r w:rsidRPr="002C1693">
        <w:rPr>
          <w:bCs/>
          <w:color w:val="000000"/>
          <w:spacing w:val="-5"/>
          <w:sz w:val="22"/>
          <w:szCs w:val="22"/>
        </w:rPr>
        <w:t xml:space="preserve">Авва Исайя поведал о авве Серапионе следующее:  </w:t>
      </w:r>
      <w:r w:rsidR="00362496" w:rsidRPr="002C1693">
        <w:rPr>
          <w:bCs/>
          <w:color w:val="000000"/>
          <w:spacing w:val="-5"/>
          <w:sz w:val="22"/>
          <w:szCs w:val="22"/>
        </w:rPr>
        <w:t>«</w:t>
      </w:r>
      <w:r w:rsidRPr="002C1693">
        <w:rPr>
          <w:bCs/>
          <w:color w:val="000000"/>
          <w:spacing w:val="-5"/>
          <w:sz w:val="22"/>
          <w:szCs w:val="22"/>
        </w:rPr>
        <w:t>Не</w:t>
      </w:r>
      <w:r w:rsidRPr="002C1693">
        <w:rPr>
          <w:bCs/>
          <w:color w:val="000000"/>
          <w:spacing w:val="-3"/>
          <w:sz w:val="22"/>
          <w:szCs w:val="22"/>
        </w:rPr>
        <w:t>который старец спросил его: "Окажи любовь, скажи мне, ка</w:t>
      </w:r>
      <w:r w:rsidRPr="002C1693">
        <w:rPr>
          <w:bCs/>
          <w:color w:val="000000"/>
          <w:spacing w:val="-4"/>
          <w:sz w:val="22"/>
          <w:szCs w:val="22"/>
        </w:rPr>
        <w:t>ким видишь ты себя?" Авва Серапион отвечал: "Вижу себя</w:t>
      </w:r>
      <w:r w:rsidR="00362496" w:rsidRPr="002C1693">
        <w:rPr>
          <w:bCs/>
          <w:color w:val="000000"/>
          <w:spacing w:val="-4"/>
          <w:sz w:val="22"/>
          <w:szCs w:val="22"/>
        </w:rPr>
        <w:t xml:space="preserve"> </w:t>
      </w:r>
      <w:r w:rsidRPr="002C1693">
        <w:rPr>
          <w:bCs/>
          <w:color w:val="000000"/>
          <w:spacing w:val="-4"/>
          <w:sz w:val="22"/>
          <w:szCs w:val="22"/>
        </w:rPr>
        <w:t>подобным стоящему на сторожевой башне, осматривающему</w:t>
      </w:r>
      <w:r w:rsidR="00362496" w:rsidRPr="002C1693">
        <w:rPr>
          <w:bCs/>
          <w:color w:val="000000"/>
          <w:spacing w:val="-4"/>
          <w:sz w:val="22"/>
          <w:szCs w:val="22"/>
        </w:rPr>
        <w:t xml:space="preserve"> </w:t>
      </w:r>
      <w:r w:rsidRPr="002C1693">
        <w:rPr>
          <w:bCs/>
          <w:color w:val="000000"/>
          <w:spacing w:val="-3"/>
          <w:sz w:val="22"/>
          <w:szCs w:val="22"/>
        </w:rPr>
        <w:t>окружающую его местность и подающему знак рукою тем,</w:t>
      </w:r>
      <w:r w:rsidR="00362496" w:rsidRPr="002C1693">
        <w:rPr>
          <w:bCs/>
          <w:color w:val="000000"/>
          <w:spacing w:val="-3"/>
          <w:sz w:val="22"/>
          <w:szCs w:val="22"/>
        </w:rPr>
        <w:t xml:space="preserve"> </w:t>
      </w:r>
      <w:r w:rsidRPr="002C1693">
        <w:rPr>
          <w:bCs/>
          <w:color w:val="000000"/>
          <w:spacing w:val="-1"/>
          <w:sz w:val="22"/>
          <w:szCs w:val="22"/>
        </w:rPr>
        <w:t>которые приближаются к нему, чтоб они не подходили". На</w:t>
      </w:r>
      <w:r w:rsidR="00362496" w:rsidRPr="002C1693">
        <w:rPr>
          <w:bCs/>
          <w:color w:val="000000"/>
          <w:spacing w:val="-1"/>
          <w:sz w:val="22"/>
          <w:szCs w:val="22"/>
        </w:rPr>
        <w:t xml:space="preserve"> </w:t>
      </w:r>
      <w:r w:rsidRPr="002C1693">
        <w:rPr>
          <w:bCs/>
          <w:color w:val="000000"/>
          <w:spacing w:val="-3"/>
          <w:sz w:val="22"/>
          <w:szCs w:val="22"/>
        </w:rPr>
        <w:t>это сказал ему старец, спрашивавший его: "А я как бы обнес</w:t>
      </w:r>
      <w:r w:rsidR="00362496" w:rsidRPr="002C1693">
        <w:rPr>
          <w:bCs/>
          <w:color w:val="000000"/>
          <w:spacing w:val="-3"/>
          <w:sz w:val="22"/>
          <w:szCs w:val="22"/>
        </w:rPr>
        <w:t xml:space="preserve"> </w:t>
      </w:r>
      <w:r w:rsidRPr="002C1693">
        <w:rPr>
          <w:bCs/>
          <w:color w:val="000000"/>
          <w:sz w:val="22"/>
          <w:szCs w:val="22"/>
        </w:rPr>
        <w:t>вокруг себя твердую ограду с железными затворами, чтоб</w:t>
      </w:r>
      <w:r w:rsidR="00362496" w:rsidRPr="002C1693">
        <w:rPr>
          <w:bCs/>
          <w:color w:val="000000"/>
          <w:sz w:val="22"/>
          <w:szCs w:val="22"/>
        </w:rPr>
        <w:t xml:space="preserve"> </w:t>
      </w:r>
      <w:r w:rsidRPr="002C1693">
        <w:rPr>
          <w:bCs/>
          <w:color w:val="000000"/>
          <w:spacing w:val="-3"/>
          <w:sz w:val="22"/>
          <w:szCs w:val="22"/>
        </w:rPr>
        <w:t>даже не услышать прихода того, кто придет ко мне и станет</w:t>
      </w:r>
      <w:r w:rsidR="00362496" w:rsidRPr="002C1693">
        <w:rPr>
          <w:bCs/>
          <w:color w:val="000000"/>
          <w:spacing w:val="-3"/>
          <w:sz w:val="22"/>
          <w:szCs w:val="22"/>
        </w:rPr>
        <w:t xml:space="preserve"> </w:t>
      </w:r>
      <w:r w:rsidRPr="002C1693">
        <w:rPr>
          <w:bCs/>
          <w:color w:val="000000"/>
          <w:spacing w:val="-2"/>
          <w:sz w:val="22"/>
          <w:szCs w:val="22"/>
        </w:rPr>
        <w:t>стучаться, чтоб не узнать — кто он, откуда пришел, что ему</w:t>
      </w:r>
      <w:r w:rsidR="00362496" w:rsidRPr="002C1693">
        <w:rPr>
          <w:bCs/>
          <w:color w:val="000000"/>
          <w:spacing w:val="-2"/>
          <w:sz w:val="22"/>
          <w:szCs w:val="22"/>
        </w:rPr>
        <w:t xml:space="preserve"> </w:t>
      </w:r>
      <w:r w:rsidRPr="002C1693">
        <w:rPr>
          <w:bCs/>
          <w:color w:val="000000"/>
          <w:spacing w:val="-2"/>
          <w:sz w:val="22"/>
          <w:szCs w:val="22"/>
        </w:rPr>
        <w:t>надо. Таким образом, я не отворяю ему, и он уходит"»</w:t>
      </w:r>
      <w:r w:rsidR="00362496" w:rsidRPr="002C1693">
        <w:rPr>
          <w:rStyle w:val="a5"/>
          <w:bCs/>
          <w:color w:val="000000"/>
          <w:spacing w:val="-2"/>
          <w:sz w:val="22"/>
          <w:szCs w:val="22"/>
        </w:rPr>
        <w:footnoteReference w:id="464"/>
      </w:r>
      <w:r w:rsidRPr="002C1693">
        <w:rPr>
          <w:bCs/>
          <w:color w:val="000000"/>
          <w:spacing w:val="-2"/>
          <w:sz w:val="22"/>
          <w:szCs w:val="22"/>
        </w:rPr>
        <w:t>.</w:t>
      </w:r>
    </w:p>
    <w:p w:rsidR="0001676B" w:rsidRPr="002C1693" w:rsidRDefault="0001676B" w:rsidP="00B5236F">
      <w:pPr>
        <w:numPr>
          <w:ilvl w:val="0"/>
          <w:numId w:val="100"/>
        </w:numPr>
        <w:shd w:val="clear" w:color="auto" w:fill="FFFFFF"/>
        <w:tabs>
          <w:tab w:val="decimal" w:pos="0"/>
          <w:tab w:val="left" w:pos="630"/>
        </w:tabs>
        <w:spacing w:line="234" w:lineRule="exact"/>
        <w:ind w:right="11" w:firstLine="567"/>
        <w:jc w:val="both"/>
        <w:rPr>
          <w:bCs/>
          <w:color w:val="000000"/>
          <w:spacing w:val="-3"/>
          <w:sz w:val="22"/>
          <w:szCs w:val="22"/>
        </w:rPr>
      </w:pPr>
      <w:r w:rsidRPr="002C1693">
        <w:rPr>
          <w:bCs/>
          <w:color w:val="000000"/>
          <w:spacing w:val="-3"/>
          <w:sz w:val="22"/>
          <w:szCs w:val="22"/>
        </w:rPr>
        <w:t xml:space="preserve">Сказал авва Исайя: «Кто ищет Господа с болезнию </w:t>
      </w:r>
      <w:r w:rsidRPr="002C1693">
        <w:rPr>
          <w:bCs/>
          <w:color w:val="000000"/>
          <w:spacing w:val="-5"/>
          <w:sz w:val="22"/>
          <w:szCs w:val="22"/>
        </w:rPr>
        <w:t>сердечною, того молитве Господь внимает и исполняет проше</w:t>
      </w:r>
      <w:r w:rsidRPr="002C1693">
        <w:rPr>
          <w:bCs/>
          <w:color w:val="000000"/>
          <w:spacing w:val="-5"/>
          <w:sz w:val="22"/>
          <w:szCs w:val="22"/>
        </w:rPr>
        <w:softHyphen/>
      </w:r>
      <w:r w:rsidRPr="002C1693">
        <w:rPr>
          <w:bCs/>
          <w:color w:val="000000"/>
          <w:spacing w:val="-3"/>
          <w:sz w:val="22"/>
          <w:szCs w:val="22"/>
        </w:rPr>
        <w:t>ния его, если они приносятся в духовном разуме, если моля</w:t>
      </w:r>
      <w:r w:rsidRPr="002C1693">
        <w:rPr>
          <w:bCs/>
          <w:color w:val="000000"/>
          <w:spacing w:val="-3"/>
          <w:sz w:val="22"/>
          <w:szCs w:val="22"/>
        </w:rPr>
        <w:softHyphen/>
      </w:r>
      <w:r w:rsidRPr="002C1693">
        <w:rPr>
          <w:bCs/>
          <w:color w:val="000000"/>
          <w:spacing w:val="-4"/>
          <w:sz w:val="22"/>
          <w:szCs w:val="22"/>
        </w:rPr>
        <w:t xml:space="preserve">щийся в сокрушении духа заботится о спасении своем, если не </w:t>
      </w:r>
      <w:r w:rsidRPr="002C1693">
        <w:rPr>
          <w:bCs/>
          <w:color w:val="000000"/>
          <w:spacing w:val="-3"/>
          <w:sz w:val="22"/>
          <w:szCs w:val="22"/>
        </w:rPr>
        <w:t>опутывается ничем мирским, если трудится в страхе Божием по силам своим о том, чтоб представить душу свою непороч</w:t>
      </w:r>
      <w:r w:rsidRPr="002C1693">
        <w:rPr>
          <w:bCs/>
          <w:color w:val="000000"/>
          <w:spacing w:val="-3"/>
          <w:sz w:val="22"/>
          <w:szCs w:val="22"/>
        </w:rPr>
        <w:softHyphen/>
      </w:r>
      <w:r w:rsidRPr="002C1693">
        <w:rPr>
          <w:bCs/>
          <w:color w:val="000000"/>
          <w:sz w:val="22"/>
          <w:szCs w:val="22"/>
        </w:rPr>
        <w:t>ною на Суд Божий»</w:t>
      </w:r>
      <w:r w:rsidR="00362496" w:rsidRPr="002C1693">
        <w:rPr>
          <w:rStyle w:val="a5"/>
          <w:bCs/>
          <w:color w:val="000000"/>
          <w:sz w:val="22"/>
          <w:szCs w:val="22"/>
        </w:rPr>
        <w:footnoteReference w:id="465"/>
      </w:r>
      <w:r w:rsidRPr="002C1693">
        <w:rPr>
          <w:bCs/>
          <w:color w:val="000000"/>
          <w:sz w:val="22"/>
          <w:szCs w:val="22"/>
        </w:rPr>
        <w:t>.</w:t>
      </w:r>
    </w:p>
    <w:p w:rsidR="0001676B" w:rsidRPr="002C1693" w:rsidRDefault="0001676B" w:rsidP="00B5236F">
      <w:pPr>
        <w:numPr>
          <w:ilvl w:val="0"/>
          <w:numId w:val="100"/>
        </w:numPr>
        <w:shd w:val="clear" w:color="auto" w:fill="FFFFFF"/>
        <w:tabs>
          <w:tab w:val="decimal" w:pos="0"/>
          <w:tab w:val="left" w:pos="630"/>
        </w:tabs>
        <w:spacing w:line="234" w:lineRule="exact"/>
        <w:ind w:right="11" w:firstLine="567"/>
        <w:jc w:val="both"/>
        <w:rPr>
          <w:bCs/>
          <w:color w:val="000000"/>
          <w:spacing w:val="-4"/>
          <w:sz w:val="22"/>
          <w:szCs w:val="22"/>
        </w:rPr>
      </w:pPr>
      <w:r w:rsidRPr="002C1693">
        <w:rPr>
          <w:bCs/>
          <w:color w:val="000000"/>
          <w:spacing w:val="-4"/>
          <w:sz w:val="22"/>
          <w:szCs w:val="22"/>
        </w:rPr>
        <w:t>Авва Исайя говорил: «Люби более молчать, нежели говорить: от молчания ум сосредоточивается в себе; от мно</w:t>
      </w:r>
      <w:r w:rsidRPr="002C1693">
        <w:rPr>
          <w:bCs/>
          <w:color w:val="000000"/>
          <w:spacing w:val="-4"/>
          <w:sz w:val="22"/>
          <w:szCs w:val="22"/>
        </w:rPr>
        <w:softHyphen/>
      </w:r>
      <w:r w:rsidRPr="002C1693">
        <w:rPr>
          <w:bCs/>
          <w:color w:val="000000"/>
          <w:sz w:val="22"/>
          <w:szCs w:val="22"/>
        </w:rPr>
        <w:t>гословия он впадает в рассеянность»</w:t>
      </w:r>
      <w:r w:rsidR="00362496" w:rsidRPr="002C1693">
        <w:rPr>
          <w:rStyle w:val="a5"/>
          <w:bCs/>
          <w:color w:val="000000"/>
          <w:sz w:val="22"/>
          <w:szCs w:val="22"/>
        </w:rPr>
        <w:footnoteReference w:id="466"/>
      </w:r>
      <w:r w:rsidRPr="002C1693">
        <w:rPr>
          <w:bCs/>
          <w:color w:val="000000"/>
          <w:sz w:val="22"/>
          <w:szCs w:val="22"/>
        </w:rPr>
        <w:t>.</w:t>
      </w:r>
    </w:p>
    <w:p w:rsidR="0001676B" w:rsidRPr="002C1693" w:rsidRDefault="00362496" w:rsidP="00B5236F">
      <w:pPr>
        <w:numPr>
          <w:ilvl w:val="0"/>
          <w:numId w:val="100"/>
        </w:numPr>
        <w:shd w:val="clear" w:color="auto" w:fill="FFFFFF"/>
        <w:tabs>
          <w:tab w:val="decimal" w:pos="0"/>
          <w:tab w:val="left" w:pos="630"/>
        </w:tabs>
        <w:spacing w:line="234" w:lineRule="exact"/>
        <w:ind w:right="4" w:firstLine="567"/>
        <w:jc w:val="both"/>
        <w:rPr>
          <w:bCs/>
          <w:color w:val="000000"/>
          <w:spacing w:val="-4"/>
          <w:sz w:val="22"/>
          <w:szCs w:val="22"/>
        </w:rPr>
      </w:pPr>
      <w:r w:rsidRPr="002C1693">
        <w:rPr>
          <w:bCs/>
          <w:color w:val="000000"/>
          <w:spacing w:val="-5"/>
          <w:sz w:val="22"/>
          <w:szCs w:val="22"/>
        </w:rPr>
        <w:t>Он говорил: «</w:t>
      </w:r>
      <w:r w:rsidR="0001676B" w:rsidRPr="002C1693">
        <w:rPr>
          <w:bCs/>
          <w:color w:val="000000"/>
          <w:spacing w:val="-5"/>
          <w:sz w:val="22"/>
          <w:szCs w:val="22"/>
        </w:rPr>
        <w:t xml:space="preserve">Верный раб Христов! храни втайне твое </w:t>
      </w:r>
      <w:r w:rsidR="0001676B" w:rsidRPr="002C1693">
        <w:rPr>
          <w:bCs/>
          <w:color w:val="000000"/>
          <w:spacing w:val="-1"/>
          <w:sz w:val="22"/>
          <w:szCs w:val="22"/>
        </w:rPr>
        <w:t xml:space="preserve">делание и заботься с сердечною болезнию, чтоб не погубить </w:t>
      </w:r>
      <w:r w:rsidR="0001676B" w:rsidRPr="002C1693">
        <w:rPr>
          <w:bCs/>
          <w:color w:val="000000"/>
          <w:spacing w:val="-6"/>
          <w:sz w:val="22"/>
          <w:szCs w:val="22"/>
        </w:rPr>
        <w:t>мзды подвига твоего из</w:t>
      </w:r>
      <w:r w:rsidR="00562631">
        <w:rPr>
          <w:bCs/>
          <w:color w:val="000000"/>
          <w:spacing w:val="-6"/>
          <w:sz w:val="22"/>
          <w:szCs w:val="22"/>
        </w:rPr>
        <w:t>-за</w:t>
      </w:r>
      <w:r w:rsidR="0001676B" w:rsidRPr="002C1693">
        <w:rPr>
          <w:bCs/>
          <w:color w:val="000000"/>
          <w:spacing w:val="-6"/>
          <w:sz w:val="22"/>
          <w:szCs w:val="22"/>
        </w:rPr>
        <w:t xml:space="preserve"> человекоугодия. Делающий что</w:t>
      </w:r>
      <w:r w:rsidR="00562631">
        <w:rPr>
          <w:bCs/>
          <w:color w:val="000000"/>
          <w:spacing w:val="-6"/>
          <w:sz w:val="22"/>
          <w:szCs w:val="22"/>
        </w:rPr>
        <w:t>-</w:t>
      </w:r>
      <w:r w:rsidR="000676C5">
        <w:rPr>
          <w:bCs/>
          <w:color w:val="000000"/>
          <w:spacing w:val="-6"/>
          <w:sz w:val="22"/>
          <w:szCs w:val="22"/>
        </w:rPr>
        <w:t>либо</w:t>
      </w:r>
      <w:r w:rsidR="0001676B" w:rsidRPr="002C1693">
        <w:rPr>
          <w:bCs/>
          <w:color w:val="000000"/>
          <w:spacing w:val="-6"/>
          <w:sz w:val="22"/>
          <w:szCs w:val="22"/>
        </w:rPr>
        <w:t xml:space="preserve"> </w:t>
      </w:r>
      <w:r w:rsidR="0001676B" w:rsidRPr="002C1693">
        <w:rPr>
          <w:bCs/>
          <w:color w:val="000000"/>
          <w:spacing w:val="-7"/>
          <w:sz w:val="22"/>
          <w:szCs w:val="22"/>
        </w:rPr>
        <w:t>напоказ человекам лишается мзды своей, как сказал Господь»</w:t>
      </w:r>
      <w:r w:rsidRPr="002C1693">
        <w:rPr>
          <w:rStyle w:val="a5"/>
          <w:bCs/>
          <w:color w:val="000000"/>
          <w:spacing w:val="-7"/>
          <w:sz w:val="22"/>
          <w:szCs w:val="22"/>
        </w:rPr>
        <w:footnoteReference w:id="467"/>
      </w:r>
      <w:r w:rsidR="0001676B" w:rsidRPr="002C1693">
        <w:rPr>
          <w:bCs/>
          <w:color w:val="000000"/>
          <w:spacing w:val="-7"/>
          <w:sz w:val="22"/>
          <w:szCs w:val="22"/>
        </w:rPr>
        <w:t>.</w:t>
      </w:r>
    </w:p>
    <w:p w:rsidR="0001676B" w:rsidRPr="002C1693" w:rsidRDefault="0001676B" w:rsidP="00B5236F">
      <w:pPr>
        <w:numPr>
          <w:ilvl w:val="0"/>
          <w:numId w:val="100"/>
        </w:numPr>
        <w:shd w:val="clear" w:color="auto" w:fill="FFFFFF"/>
        <w:tabs>
          <w:tab w:val="decimal" w:pos="0"/>
          <w:tab w:val="left" w:pos="630"/>
        </w:tabs>
        <w:spacing w:line="234" w:lineRule="exact"/>
        <w:ind w:firstLine="567"/>
        <w:jc w:val="both"/>
        <w:rPr>
          <w:bCs/>
          <w:color w:val="000000"/>
          <w:spacing w:val="-3"/>
          <w:sz w:val="22"/>
          <w:szCs w:val="22"/>
        </w:rPr>
      </w:pPr>
      <w:r w:rsidRPr="002C1693">
        <w:rPr>
          <w:bCs/>
          <w:color w:val="000000"/>
          <w:spacing w:val="-7"/>
          <w:sz w:val="22"/>
          <w:szCs w:val="22"/>
        </w:rPr>
        <w:t xml:space="preserve">Он говорил: «Убегай тщеславия, и сподобишься славы в </w:t>
      </w:r>
      <w:r w:rsidRPr="002C1693">
        <w:rPr>
          <w:bCs/>
          <w:color w:val="000000"/>
          <w:sz w:val="22"/>
          <w:szCs w:val="22"/>
        </w:rPr>
        <w:t>будущем веке»</w:t>
      </w:r>
      <w:r w:rsidR="00362496" w:rsidRPr="002C1693">
        <w:rPr>
          <w:rStyle w:val="a5"/>
          <w:bCs/>
          <w:color w:val="000000"/>
          <w:sz w:val="22"/>
          <w:szCs w:val="22"/>
        </w:rPr>
        <w:footnoteReference w:id="468"/>
      </w:r>
      <w:r w:rsidRPr="002C1693">
        <w:rPr>
          <w:bCs/>
          <w:color w:val="000000"/>
          <w:sz w:val="22"/>
          <w:szCs w:val="22"/>
        </w:rPr>
        <w:t>.</w:t>
      </w:r>
    </w:p>
    <w:p w:rsidR="0001676B" w:rsidRPr="002C1693" w:rsidRDefault="0001676B" w:rsidP="00B5236F">
      <w:pPr>
        <w:numPr>
          <w:ilvl w:val="0"/>
          <w:numId w:val="100"/>
        </w:numPr>
        <w:shd w:val="clear" w:color="auto" w:fill="FFFFFF"/>
        <w:tabs>
          <w:tab w:val="decimal" w:pos="0"/>
          <w:tab w:val="left" w:pos="630"/>
        </w:tabs>
        <w:spacing w:line="234" w:lineRule="exact"/>
        <w:ind w:right="7" w:firstLine="567"/>
        <w:jc w:val="both"/>
        <w:rPr>
          <w:bCs/>
          <w:color w:val="000000"/>
          <w:spacing w:val="-2"/>
          <w:sz w:val="22"/>
          <w:szCs w:val="22"/>
        </w:rPr>
      </w:pPr>
      <w:r w:rsidRPr="002C1693">
        <w:rPr>
          <w:bCs/>
          <w:color w:val="000000"/>
          <w:spacing w:val="-6"/>
          <w:sz w:val="22"/>
          <w:szCs w:val="22"/>
        </w:rPr>
        <w:t xml:space="preserve">Он говорил: «Уничижение себя есть то место, в котором </w:t>
      </w:r>
      <w:r w:rsidRPr="002C1693">
        <w:rPr>
          <w:bCs/>
          <w:color w:val="000000"/>
          <w:sz w:val="22"/>
          <w:szCs w:val="22"/>
        </w:rPr>
        <w:t>обретается спокойствие»</w:t>
      </w:r>
      <w:r w:rsidR="00362496" w:rsidRPr="002C1693">
        <w:rPr>
          <w:rStyle w:val="a5"/>
          <w:bCs/>
          <w:color w:val="000000"/>
          <w:sz w:val="22"/>
          <w:szCs w:val="22"/>
        </w:rPr>
        <w:footnoteReference w:id="469"/>
      </w:r>
      <w:r w:rsidRPr="002C1693">
        <w:rPr>
          <w:bCs/>
          <w:color w:val="000000"/>
          <w:sz w:val="22"/>
          <w:szCs w:val="22"/>
        </w:rPr>
        <w:t>.</w:t>
      </w:r>
    </w:p>
    <w:p w:rsidR="0001676B" w:rsidRPr="002C1693" w:rsidRDefault="0001676B" w:rsidP="00B5236F">
      <w:pPr>
        <w:numPr>
          <w:ilvl w:val="0"/>
          <w:numId w:val="100"/>
        </w:numPr>
        <w:shd w:val="clear" w:color="auto" w:fill="FFFFFF"/>
        <w:tabs>
          <w:tab w:val="decimal" w:pos="0"/>
          <w:tab w:val="left" w:pos="630"/>
        </w:tabs>
        <w:spacing w:line="234" w:lineRule="exact"/>
        <w:ind w:right="4" w:firstLine="567"/>
        <w:jc w:val="both"/>
        <w:rPr>
          <w:bCs/>
          <w:color w:val="000000"/>
          <w:spacing w:val="-2"/>
          <w:sz w:val="22"/>
          <w:szCs w:val="22"/>
        </w:rPr>
      </w:pPr>
      <w:r w:rsidRPr="002C1693">
        <w:rPr>
          <w:bCs/>
          <w:color w:val="000000"/>
          <w:spacing w:val="-3"/>
          <w:sz w:val="22"/>
          <w:szCs w:val="22"/>
        </w:rPr>
        <w:t xml:space="preserve">Он говорил: </w:t>
      </w:r>
      <w:r w:rsidR="00362496" w:rsidRPr="002C1693">
        <w:rPr>
          <w:bCs/>
          <w:i/>
          <w:iCs/>
          <w:color w:val="000000"/>
          <w:spacing w:val="-3"/>
          <w:sz w:val="22"/>
          <w:szCs w:val="22"/>
        </w:rPr>
        <w:t>«</w:t>
      </w:r>
      <w:r w:rsidRPr="002C1693">
        <w:rPr>
          <w:bCs/>
          <w:color w:val="000000"/>
          <w:spacing w:val="-3"/>
          <w:sz w:val="22"/>
          <w:szCs w:val="22"/>
        </w:rPr>
        <w:t xml:space="preserve">Новоначальный монах, переходящий из </w:t>
      </w:r>
      <w:r w:rsidRPr="002C1693">
        <w:rPr>
          <w:bCs/>
          <w:color w:val="000000"/>
          <w:spacing w:val="-7"/>
          <w:sz w:val="22"/>
          <w:szCs w:val="22"/>
        </w:rPr>
        <w:t>монастыря в монастырь, подобен коню, который от узды мечет</w:t>
      </w:r>
      <w:r w:rsidRPr="002C1693">
        <w:rPr>
          <w:bCs/>
          <w:color w:val="000000"/>
          <w:spacing w:val="-7"/>
          <w:sz w:val="22"/>
          <w:szCs w:val="22"/>
        </w:rPr>
        <w:softHyphen/>
      </w:r>
      <w:r w:rsidRPr="002C1693">
        <w:rPr>
          <w:bCs/>
          <w:color w:val="000000"/>
          <w:sz w:val="22"/>
          <w:szCs w:val="22"/>
        </w:rPr>
        <w:t>ся в разные стороны»</w:t>
      </w:r>
      <w:r w:rsidR="00362496" w:rsidRPr="002C1693">
        <w:rPr>
          <w:rStyle w:val="a5"/>
          <w:bCs/>
          <w:color w:val="000000"/>
          <w:sz w:val="22"/>
          <w:szCs w:val="22"/>
        </w:rPr>
        <w:footnoteReference w:id="470"/>
      </w:r>
      <w:r w:rsidRPr="002C1693">
        <w:rPr>
          <w:bCs/>
          <w:color w:val="000000"/>
          <w:sz w:val="22"/>
          <w:szCs w:val="22"/>
        </w:rPr>
        <w:t>.</w:t>
      </w:r>
    </w:p>
    <w:p w:rsidR="0001676B" w:rsidRPr="002C1693" w:rsidRDefault="0001676B" w:rsidP="00B5236F">
      <w:pPr>
        <w:shd w:val="clear" w:color="auto" w:fill="FFFFFF"/>
        <w:tabs>
          <w:tab w:val="decimal" w:pos="0"/>
          <w:tab w:val="left" w:pos="644"/>
        </w:tabs>
        <w:spacing w:before="180" w:line="238" w:lineRule="exact"/>
        <w:ind w:right="29" w:firstLine="567"/>
        <w:jc w:val="both"/>
        <w:rPr>
          <w:sz w:val="22"/>
          <w:szCs w:val="22"/>
        </w:rPr>
      </w:pPr>
      <w:r w:rsidRPr="002C1693">
        <w:rPr>
          <w:color w:val="000000"/>
          <w:sz w:val="22"/>
          <w:szCs w:val="22"/>
        </w:rPr>
        <w:t>91.</w:t>
      </w:r>
      <w:r w:rsidRPr="002C1693">
        <w:rPr>
          <w:color w:val="000000"/>
          <w:sz w:val="22"/>
          <w:szCs w:val="22"/>
        </w:rPr>
        <w:tab/>
        <w:t>Авва Исайя говорил о новоначальных монахах, предавших себя в послушание духовным отцам: «Краска, в которую</w:t>
      </w:r>
      <w:r w:rsidR="00362496" w:rsidRPr="002C1693">
        <w:rPr>
          <w:color w:val="000000"/>
          <w:sz w:val="22"/>
          <w:szCs w:val="22"/>
        </w:rPr>
        <w:t xml:space="preserve"> </w:t>
      </w:r>
      <w:r w:rsidRPr="002C1693">
        <w:rPr>
          <w:color w:val="000000"/>
          <w:sz w:val="22"/>
          <w:szCs w:val="22"/>
        </w:rPr>
        <w:t>первоначально выкрашена багряница, ничем не изглаживает</w:t>
      </w:r>
      <w:r w:rsidRPr="002C1693">
        <w:rPr>
          <w:color w:val="000000"/>
          <w:sz w:val="22"/>
          <w:szCs w:val="22"/>
        </w:rPr>
        <w:softHyphen/>
      </w:r>
      <w:r w:rsidR="00362496" w:rsidRPr="002C1693">
        <w:rPr>
          <w:color w:val="000000"/>
          <w:sz w:val="22"/>
          <w:szCs w:val="22"/>
        </w:rPr>
        <w:t xml:space="preserve"> </w:t>
      </w:r>
      <w:r w:rsidRPr="002C1693">
        <w:rPr>
          <w:color w:val="000000"/>
          <w:sz w:val="22"/>
          <w:szCs w:val="22"/>
        </w:rPr>
        <w:t>ся с багряницы»</w:t>
      </w:r>
      <w:r w:rsidR="00362496" w:rsidRPr="002C1693">
        <w:rPr>
          <w:rStyle w:val="a5"/>
          <w:color w:val="000000"/>
          <w:sz w:val="22"/>
          <w:szCs w:val="22"/>
        </w:rPr>
        <w:footnoteReference w:id="471"/>
      </w:r>
      <w:r w:rsidRPr="002C1693">
        <w:rPr>
          <w:color w:val="000000"/>
          <w:sz w:val="22"/>
          <w:szCs w:val="22"/>
        </w:rPr>
        <w:t>.</w:t>
      </w:r>
    </w:p>
    <w:p w:rsidR="0001676B" w:rsidRPr="002C1693" w:rsidRDefault="0001676B" w:rsidP="00B5236F">
      <w:pPr>
        <w:shd w:val="clear" w:color="auto" w:fill="FFFFFF"/>
        <w:tabs>
          <w:tab w:val="decimal" w:pos="0"/>
        </w:tabs>
        <w:spacing w:before="115" w:line="230" w:lineRule="exact"/>
        <w:ind w:right="32" w:firstLine="567"/>
        <w:jc w:val="both"/>
        <w:rPr>
          <w:sz w:val="22"/>
          <w:szCs w:val="22"/>
        </w:rPr>
      </w:pPr>
      <w:r w:rsidRPr="002C1693">
        <w:rPr>
          <w:color w:val="000000"/>
          <w:spacing w:val="-7"/>
          <w:sz w:val="22"/>
          <w:szCs w:val="22"/>
        </w:rPr>
        <w:t>Это значит: первоначальное направление, которое получится ино</w:t>
      </w:r>
      <w:r w:rsidRPr="002C1693">
        <w:rPr>
          <w:color w:val="000000"/>
          <w:spacing w:val="-6"/>
          <w:sz w:val="22"/>
          <w:szCs w:val="22"/>
        </w:rPr>
        <w:t xml:space="preserve">ком при вступлении его в монастырь, остается в нем, в большей или </w:t>
      </w:r>
      <w:r w:rsidRPr="002C1693">
        <w:rPr>
          <w:color w:val="000000"/>
          <w:sz w:val="22"/>
          <w:szCs w:val="22"/>
        </w:rPr>
        <w:t>меньшей степени, на всю жизнь.</w:t>
      </w:r>
    </w:p>
    <w:p w:rsidR="0001676B" w:rsidRPr="002C1693" w:rsidRDefault="0001676B" w:rsidP="00B5236F">
      <w:pPr>
        <w:shd w:val="clear" w:color="auto" w:fill="FFFFFF"/>
        <w:tabs>
          <w:tab w:val="decimal" w:pos="0"/>
          <w:tab w:val="left" w:pos="644"/>
        </w:tabs>
        <w:spacing w:before="191" w:line="238" w:lineRule="exact"/>
        <w:ind w:right="29" w:firstLine="567"/>
        <w:jc w:val="both"/>
        <w:rPr>
          <w:sz w:val="22"/>
          <w:szCs w:val="22"/>
        </w:rPr>
      </w:pPr>
      <w:r w:rsidRPr="002C1693">
        <w:rPr>
          <w:color w:val="000000"/>
          <w:sz w:val="22"/>
          <w:szCs w:val="22"/>
        </w:rPr>
        <w:t>92.</w:t>
      </w:r>
      <w:r w:rsidRPr="002C1693">
        <w:rPr>
          <w:color w:val="000000"/>
          <w:sz w:val="22"/>
          <w:szCs w:val="22"/>
        </w:rPr>
        <w:tab/>
        <w:t>Еще говорил он о новоначальных: «Вновь насажден</w:t>
      </w:r>
      <w:r w:rsidRPr="002C1693">
        <w:rPr>
          <w:color w:val="000000"/>
          <w:sz w:val="22"/>
          <w:szCs w:val="22"/>
        </w:rPr>
        <w:softHyphen/>
        <w:t>ное древо, если не будут поливать его тщательно, засыхает;</w:t>
      </w:r>
      <w:r w:rsidR="00362496" w:rsidRPr="002C1693">
        <w:rPr>
          <w:color w:val="000000"/>
          <w:sz w:val="22"/>
          <w:szCs w:val="22"/>
        </w:rPr>
        <w:t xml:space="preserve"> </w:t>
      </w:r>
      <w:r w:rsidRPr="002C1693">
        <w:rPr>
          <w:color w:val="000000"/>
          <w:sz w:val="22"/>
          <w:szCs w:val="22"/>
        </w:rPr>
        <w:t>то же делается и с новоначальными послушниками»</w:t>
      </w:r>
      <w:r w:rsidR="00362496" w:rsidRPr="002C1693">
        <w:rPr>
          <w:rStyle w:val="a5"/>
          <w:color w:val="000000"/>
          <w:sz w:val="22"/>
          <w:szCs w:val="22"/>
        </w:rPr>
        <w:footnoteReference w:id="472"/>
      </w:r>
      <w:r w:rsidRPr="002C1693">
        <w:rPr>
          <w:color w:val="000000"/>
          <w:sz w:val="22"/>
          <w:szCs w:val="22"/>
        </w:rPr>
        <w:t>.</w:t>
      </w:r>
    </w:p>
    <w:p w:rsidR="0001676B" w:rsidRPr="002C1693" w:rsidRDefault="0001676B" w:rsidP="00B5236F">
      <w:pPr>
        <w:shd w:val="clear" w:color="auto" w:fill="FFFFFF"/>
        <w:tabs>
          <w:tab w:val="decimal" w:pos="0"/>
        </w:tabs>
        <w:spacing w:before="112" w:line="234" w:lineRule="exact"/>
        <w:ind w:right="29" w:firstLine="567"/>
        <w:jc w:val="both"/>
        <w:rPr>
          <w:sz w:val="22"/>
          <w:szCs w:val="22"/>
        </w:rPr>
      </w:pPr>
      <w:r w:rsidRPr="002C1693">
        <w:rPr>
          <w:color w:val="000000"/>
          <w:spacing w:val="-8"/>
          <w:sz w:val="22"/>
          <w:szCs w:val="22"/>
        </w:rPr>
        <w:t>Для них необходимо постоянное назидание по нравственному пре</w:t>
      </w:r>
      <w:r w:rsidRPr="002C1693">
        <w:rPr>
          <w:color w:val="000000"/>
          <w:sz w:val="22"/>
          <w:szCs w:val="22"/>
        </w:rPr>
        <w:t>данию Церкви.</w:t>
      </w:r>
    </w:p>
    <w:p w:rsidR="0001676B" w:rsidRPr="002C1693" w:rsidRDefault="0001676B" w:rsidP="00B5236F">
      <w:pPr>
        <w:shd w:val="clear" w:color="auto" w:fill="FFFFFF"/>
        <w:tabs>
          <w:tab w:val="decimal" w:pos="0"/>
          <w:tab w:val="left" w:pos="644"/>
        </w:tabs>
        <w:spacing w:before="191" w:line="238" w:lineRule="exact"/>
        <w:ind w:right="18" w:firstLine="567"/>
        <w:jc w:val="both"/>
        <w:rPr>
          <w:sz w:val="22"/>
          <w:szCs w:val="22"/>
        </w:rPr>
      </w:pPr>
      <w:r w:rsidRPr="002C1693">
        <w:rPr>
          <w:color w:val="000000"/>
          <w:sz w:val="22"/>
          <w:szCs w:val="22"/>
        </w:rPr>
        <w:t>93.</w:t>
      </w:r>
      <w:r w:rsidRPr="002C1693">
        <w:rPr>
          <w:color w:val="000000"/>
          <w:sz w:val="22"/>
          <w:szCs w:val="22"/>
        </w:rPr>
        <w:tab/>
        <w:t>Говорил он о новоначальных и следующее: «Ничто так</w:t>
      </w:r>
      <w:r w:rsidR="00362496" w:rsidRPr="002C1693">
        <w:rPr>
          <w:color w:val="000000"/>
          <w:sz w:val="22"/>
          <w:szCs w:val="22"/>
        </w:rPr>
        <w:t xml:space="preserve"> </w:t>
      </w:r>
      <w:r w:rsidRPr="002C1693">
        <w:rPr>
          <w:color w:val="000000"/>
          <w:sz w:val="22"/>
          <w:szCs w:val="22"/>
        </w:rPr>
        <w:t>не полезно новоначальным, как уничижение. Что ежедневное</w:t>
      </w:r>
      <w:r w:rsidR="00362496" w:rsidRPr="002C1693">
        <w:rPr>
          <w:color w:val="000000"/>
          <w:sz w:val="22"/>
          <w:szCs w:val="22"/>
        </w:rPr>
        <w:t xml:space="preserve"> </w:t>
      </w:r>
      <w:r w:rsidRPr="002C1693">
        <w:rPr>
          <w:color w:val="000000"/>
          <w:sz w:val="22"/>
          <w:szCs w:val="22"/>
        </w:rPr>
        <w:t>поливание для новонасажденного древа, то для новоначально</w:t>
      </w:r>
      <w:r w:rsidRPr="002C1693">
        <w:rPr>
          <w:color w:val="000000"/>
          <w:sz w:val="22"/>
          <w:szCs w:val="22"/>
        </w:rPr>
        <w:softHyphen/>
        <w:t>го уничижение»</w:t>
      </w:r>
      <w:r w:rsidR="00362496" w:rsidRPr="002C1693">
        <w:rPr>
          <w:rStyle w:val="a5"/>
          <w:color w:val="000000"/>
          <w:sz w:val="22"/>
          <w:szCs w:val="22"/>
        </w:rPr>
        <w:footnoteReference w:id="473"/>
      </w:r>
      <w:r w:rsidRPr="002C1693">
        <w:rPr>
          <w:color w:val="000000"/>
          <w:sz w:val="22"/>
          <w:szCs w:val="22"/>
        </w:rPr>
        <w:t>.</w:t>
      </w:r>
    </w:p>
    <w:p w:rsidR="0001676B" w:rsidRPr="002C1693" w:rsidRDefault="0001676B" w:rsidP="00B5236F">
      <w:pPr>
        <w:shd w:val="clear" w:color="auto" w:fill="FFFFFF"/>
        <w:tabs>
          <w:tab w:val="decimal" w:pos="0"/>
        </w:tabs>
        <w:spacing w:before="108" w:line="230" w:lineRule="exact"/>
        <w:ind w:right="4" w:firstLine="567"/>
        <w:jc w:val="both"/>
        <w:rPr>
          <w:sz w:val="22"/>
          <w:szCs w:val="22"/>
        </w:rPr>
      </w:pPr>
      <w:r w:rsidRPr="002C1693">
        <w:rPr>
          <w:color w:val="000000"/>
          <w:spacing w:val="-8"/>
          <w:sz w:val="22"/>
          <w:szCs w:val="22"/>
        </w:rPr>
        <w:t>Уничижение в разных видах его очень употреблялось при воспита</w:t>
      </w:r>
      <w:r w:rsidRPr="002C1693">
        <w:rPr>
          <w:color w:val="000000"/>
          <w:spacing w:val="-9"/>
          <w:sz w:val="22"/>
          <w:szCs w:val="22"/>
        </w:rPr>
        <w:t>нии монахов, когда старцы обиловали благодатными дарами, а новона</w:t>
      </w:r>
      <w:r w:rsidRPr="002C1693">
        <w:rPr>
          <w:color w:val="000000"/>
          <w:spacing w:val="-9"/>
          <w:sz w:val="22"/>
          <w:szCs w:val="22"/>
        </w:rPr>
        <w:softHyphen/>
      </w:r>
      <w:r w:rsidRPr="002C1693">
        <w:rPr>
          <w:color w:val="000000"/>
          <w:spacing w:val="-6"/>
          <w:sz w:val="22"/>
          <w:szCs w:val="22"/>
        </w:rPr>
        <w:t>чальные усердием и силою произволения. При посредстве уничиже</w:t>
      </w:r>
      <w:r w:rsidRPr="002C1693">
        <w:rPr>
          <w:color w:val="000000"/>
          <w:spacing w:val="-6"/>
          <w:sz w:val="22"/>
          <w:szCs w:val="22"/>
        </w:rPr>
        <w:softHyphen/>
      </w:r>
      <w:r w:rsidRPr="002C1693">
        <w:rPr>
          <w:color w:val="000000"/>
          <w:spacing w:val="-9"/>
          <w:sz w:val="22"/>
          <w:szCs w:val="22"/>
        </w:rPr>
        <w:t xml:space="preserve">ния вырабатывалось сердечное смирение, скоро возводившее делателя </w:t>
      </w:r>
      <w:r w:rsidRPr="002C1693">
        <w:rPr>
          <w:color w:val="000000"/>
          <w:spacing w:val="-6"/>
          <w:sz w:val="22"/>
          <w:szCs w:val="22"/>
        </w:rPr>
        <w:t>по степеням духовного преуспеяния к благодатному состоянию. Ду</w:t>
      </w:r>
      <w:r w:rsidRPr="002C1693">
        <w:rPr>
          <w:color w:val="000000"/>
          <w:spacing w:val="-6"/>
          <w:sz w:val="22"/>
          <w:szCs w:val="22"/>
        </w:rPr>
        <w:softHyphen/>
      </w:r>
      <w:r w:rsidRPr="002C1693">
        <w:rPr>
          <w:color w:val="000000"/>
          <w:spacing w:val="-5"/>
          <w:sz w:val="22"/>
          <w:szCs w:val="22"/>
        </w:rPr>
        <w:t xml:space="preserve">ховное врачевство это, сохраняя само по себе все достоинство свое, </w:t>
      </w:r>
      <w:r w:rsidRPr="002C1693">
        <w:rPr>
          <w:color w:val="000000"/>
          <w:spacing w:val="-8"/>
          <w:sz w:val="22"/>
          <w:szCs w:val="22"/>
        </w:rPr>
        <w:t xml:space="preserve">нуждается в наше время в особенном благоразумии при употреблении </w:t>
      </w:r>
      <w:r w:rsidRPr="002C1693">
        <w:rPr>
          <w:color w:val="000000"/>
          <w:spacing w:val="-9"/>
          <w:sz w:val="22"/>
          <w:szCs w:val="22"/>
        </w:rPr>
        <w:t>его. Благоразумие требует от современного старца, чтоб он, всматрива</w:t>
      </w:r>
      <w:r w:rsidRPr="002C1693">
        <w:rPr>
          <w:color w:val="000000"/>
          <w:spacing w:val="-9"/>
          <w:sz w:val="22"/>
          <w:szCs w:val="22"/>
        </w:rPr>
        <w:softHyphen/>
      </w:r>
      <w:r w:rsidRPr="002C1693">
        <w:rPr>
          <w:color w:val="000000"/>
          <w:spacing w:val="-5"/>
          <w:sz w:val="22"/>
          <w:szCs w:val="22"/>
        </w:rPr>
        <w:t xml:space="preserve">ясь в собственное свое преуспеяние, не возлагал на ближнего таких </w:t>
      </w:r>
      <w:r w:rsidRPr="002C1693">
        <w:rPr>
          <w:color w:val="000000"/>
          <w:spacing w:val="-7"/>
          <w:sz w:val="22"/>
          <w:szCs w:val="22"/>
        </w:rPr>
        <w:t xml:space="preserve">бремен, каких сам не нес и не в силах понести. Жестокое уничижение </w:t>
      </w:r>
      <w:r w:rsidRPr="002C1693">
        <w:rPr>
          <w:color w:val="000000"/>
          <w:spacing w:val="-5"/>
          <w:sz w:val="22"/>
          <w:szCs w:val="22"/>
        </w:rPr>
        <w:t>в наше время может сокрушить новоначального, расстроить его на</w:t>
      </w:r>
      <w:r w:rsidRPr="002C1693">
        <w:rPr>
          <w:color w:val="000000"/>
          <w:spacing w:val="-5"/>
          <w:sz w:val="22"/>
          <w:szCs w:val="22"/>
        </w:rPr>
        <w:softHyphen/>
      </w:r>
      <w:r w:rsidRPr="002C1693">
        <w:rPr>
          <w:color w:val="000000"/>
          <w:spacing w:val="-6"/>
          <w:sz w:val="22"/>
          <w:szCs w:val="22"/>
        </w:rPr>
        <w:t>всегда. Оно заменяется, не без успеха, правильным, кротким обличе</w:t>
      </w:r>
      <w:r w:rsidRPr="002C1693">
        <w:rPr>
          <w:color w:val="000000"/>
          <w:spacing w:val="-6"/>
          <w:sz w:val="22"/>
          <w:szCs w:val="22"/>
        </w:rPr>
        <w:softHyphen/>
      </w:r>
      <w:r w:rsidRPr="002C1693">
        <w:rPr>
          <w:color w:val="000000"/>
          <w:spacing w:val="-5"/>
          <w:sz w:val="22"/>
          <w:szCs w:val="22"/>
        </w:rPr>
        <w:t>нием погрешностей новоначального и тщательным назиданием его.</w:t>
      </w:r>
    </w:p>
    <w:p w:rsidR="0001676B" w:rsidRPr="002C1693" w:rsidRDefault="0001676B" w:rsidP="00B5236F">
      <w:pPr>
        <w:numPr>
          <w:ilvl w:val="0"/>
          <w:numId w:val="101"/>
        </w:numPr>
        <w:shd w:val="clear" w:color="auto" w:fill="FFFFFF"/>
        <w:tabs>
          <w:tab w:val="decimal" w:pos="0"/>
          <w:tab w:val="left" w:pos="709"/>
        </w:tabs>
        <w:spacing w:before="191" w:line="238" w:lineRule="exact"/>
        <w:ind w:right="4" w:firstLine="567"/>
        <w:jc w:val="both"/>
        <w:rPr>
          <w:color w:val="000000"/>
          <w:spacing w:val="-1"/>
          <w:sz w:val="22"/>
          <w:szCs w:val="22"/>
        </w:rPr>
      </w:pPr>
      <w:r w:rsidRPr="002C1693">
        <w:rPr>
          <w:color w:val="000000"/>
          <w:sz w:val="22"/>
          <w:szCs w:val="22"/>
        </w:rPr>
        <w:t>Говорил авва Исайя о новоначальных: «Новоначаль</w:t>
      </w:r>
      <w:r w:rsidRPr="002C1693">
        <w:rPr>
          <w:color w:val="000000"/>
          <w:sz w:val="22"/>
          <w:szCs w:val="22"/>
        </w:rPr>
        <w:softHyphen/>
        <w:t>ные монахи, предавшие себя в послушание отцам, подобны мягким ветвям, удобно сгибающимся в обруч»</w:t>
      </w:r>
      <w:r w:rsidR="00362496" w:rsidRPr="002C1693">
        <w:rPr>
          <w:rStyle w:val="a5"/>
          <w:color w:val="000000"/>
          <w:sz w:val="22"/>
          <w:szCs w:val="22"/>
        </w:rPr>
        <w:footnoteReference w:id="474"/>
      </w:r>
      <w:r w:rsidRPr="002C1693">
        <w:rPr>
          <w:color w:val="000000"/>
          <w:sz w:val="22"/>
          <w:szCs w:val="22"/>
        </w:rPr>
        <w:t>.</w:t>
      </w:r>
    </w:p>
    <w:p w:rsidR="0001676B" w:rsidRPr="002C1693" w:rsidRDefault="0001676B" w:rsidP="00B5236F">
      <w:pPr>
        <w:numPr>
          <w:ilvl w:val="0"/>
          <w:numId w:val="101"/>
        </w:numPr>
        <w:shd w:val="clear" w:color="auto" w:fill="FFFFFF"/>
        <w:tabs>
          <w:tab w:val="decimal" w:pos="0"/>
          <w:tab w:val="left" w:pos="709"/>
        </w:tabs>
        <w:spacing w:before="191" w:line="238" w:lineRule="exact"/>
        <w:ind w:right="4" w:firstLine="567"/>
        <w:jc w:val="both"/>
        <w:rPr>
          <w:sz w:val="22"/>
          <w:szCs w:val="22"/>
        </w:rPr>
      </w:pPr>
      <w:r w:rsidRPr="002C1693">
        <w:rPr>
          <w:color w:val="000000"/>
          <w:sz w:val="22"/>
          <w:szCs w:val="22"/>
        </w:rPr>
        <w:t>Он сказал: «Не тот разумен, кто говорит, но тот, кто знает время, когда должно говорить. В разуме молчи и в разу</w:t>
      </w:r>
      <w:r w:rsidRPr="002C1693">
        <w:rPr>
          <w:color w:val="000000"/>
          <w:sz w:val="22"/>
          <w:szCs w:val="22"/>
        </w:rPr>
        <w:softHyphen/>
        <w:t>ме говори; прежде, нежели на</w:t>
      </w:r>
      <w:r w:rsidR="00362496" w:rsidRPr="002C1693">
        <w:rPr>
          <w:color w:val="000000"/>
          <w:sz w:val="22"/>
          <w:szCs w:val="22"/>
        </w:rPr>
        <w:t>чнешь говорить, обсуди, что дол</w:t>
      </w:r>
      <w:r w:rsidRPr="002C1693">
        <w:rPr>
          <w:bCs/>
          <w:color w:val="000000"/>
          <w:sz w:val="22"/>
          <w:szCs w:val="22"/>
        </w:rPr>
        <w:t xml:space="preserve">жно говорить; говори одно нужное и должное; не хвались </w:t>
      </w:r>
      <w:r w:rsidRPr="002C1693">
        <w:rPr>
          <w:bCs/>
          <w:color w:val="000000"/>
          <w:spacing w:val="-4"/>
          <w:sz w:val="22"/>
          <w:szCs w:val="22"/>
        </w:rPr>
        <w:t>своим разумом и не думай, что ты знаешь более других. Сущ</w:t>
      </w:r>
      <w:r w:rsidRPr="002C1693">
        <w:rPr>
          <w:bCs/>
          <w:color w:val="000000"/>
          <w:spacing w:val="-4"/>
          <w:sz w:val="22"/>
          <w:szCs w:val="22"/>
        </w:rPr>
        <w:softHyphen/>
      </w:r>
      <w:r w:rsidRPr="002C1693">
        <w:rPr>
          <w:bCs/>
          <w:color w:val="000000"/>
          <w:spacing w:val="-2"/>
          <w:sz w:val="22"/>
          <w:szCs w:val="22"/>
        </w:rPr>
        <w:t xml:space="preserve">ность монашеского жительства состоит в том, чтоб укорять </w:t>
      </w:r>
      <w:r w:rsidRPr="002C1693">
        <w:rPr>
          <w:bCs/>
          <w:color w:val="000000"/>
          <w:sz w:val="22"/>
          <w:szCs w:val="22"/>
        </w:rPr>
        <w:t>себя и считать себя хуже всех»</w:t>
      </w:r>
      <w:r w:rsidR="00362496" w:rsidRPr="002C1693">
        <w:rPr>
          <w:rStyle w:val="a5"/>
          <w:bCs/>
          <w:color w:val="000000"/>
          <w:sz w:val="22"/>
          <w:szCs w:val="22"/>
        </w:rPr>
        <w:footnoteReference w:id="475"/>
      </w:r>
      <w:r w:rsidRPr="002C1693">
        <w:rPr>
          <w:bCs/>
          <w:color w:val="000000"/>
          <w:sz w:val="22"/>
          <w:szCs w:val="22"/>
        </w:rPr>
        <w:t>.</w:t>
      </w:r>
    </w:p>
    <w:p w:rsidR="0001676B" w:rsidRPr="002C1693" w:rsidRDefault="0001676B" w:rsidP="00B5236F">
      <w:pPr>
        <w:numPr>
          <w:ilvl w:val="0"/>
          <w:numId w:val="102"/>
        </w:numPr>
        <w:shd w:val="clear" w:color="auto" w:fill="FFFFFF"/>
        <w:tabs>
          <w:tab w:val="decimal" w:pos="0"/>
          <w:tab w:val="left" w:pos="612"/>
        </w:tabs>
        <w:spacing w:line="238" w:lineRule="exact"/>
        <w:ind w:right="22" w:firstLine="567"/>
        <w:jc w:val="both"/>
        <w:rPr>
          <w:bCs/>
          <w:color w:val="000000"/>
          <w:spacing w:val="-3"/>
          <w:sz w:val="22"/>
          <w:szCs w:val="22"/>
        </w:rPr>
      </w:pPr>
      <w:r w:rsidRPr="002C1693">
        <w:rPr>
          <w:bCs/>
          <w:color w:val="000000"/>
          <w:spacing w:val="-2"/>
          <w:sz w:val="22"/>
          <w:szCs w:val="22"/>
        </w:rPr>
        <w:t xml:space="preserve">Он говорил: «От пяти причин усиливается блудная </w:t>
      </w:r>
      <w:r w:rsidRPr="002C1693">
        <w:rPr>
          <w:bCs/>
          <w:color w:val="000000"/>
          <w:sz w:val="22"/>
          <w:szCs w:val="22"/>
        </w:rPr>
        <w:t xml:space="preserve">брань: 1) от празднословия, 2) от тщеславия, 3) от многого </w:t>
      </w:r>
      <w:r w:rsidRPr="002C1693">
        <w:rPr>
          <w:bCs/>
          <w:color w:val="000000"/>
          <w:spacing w:val="-2"/>
          <w:sz w:val="22"/>
          <w:szCs w:val="22"/>
        </w:rPr>
        <w:t xml:space="preserve">сна, 4) от любления красивой одежды, 5) от пресыщения. </w:t>
      </w:r>
      <w:r w:rsidRPr="002C1693">
        <w:rPr>
          <w:bCs/>
          <w:color w:val="000000"/>
          <w:spacing w:val="-3"/>
          <w:sz w:val="22"/>
          <w:szCs w:val="22"/>
        </w:rPr>
        <w:t>Желающий устранить от себя брань блуда да хранится от упомянутых поводов к ней; празднословие да заменит мо</w:t>
      </w:r>
      <w:r w:rsidRPr="002C1693">
        <w:rPr>
          <w:bCs/>
          <w:color w:val="000000"/>
          <w:spacing w:val="-5"/>
          <w:sz w:val="22"/>
          <w:szCs w:val="22"/>
        </w:rPr>
        <w:t xml:space="preserve">литвословием, тщеславие смирением Христовым, многий сон </w:t>
      </w:r>
      <w:r w:rsidRPr="002C1693">
        <w:rPr>
          <w:bCs/>
          <w:color w:val="000000"/>
          <w:spacing w:val="-2"/>
          <w:sz w:val="22"/>
          <w:szCs w:val="22"/>
        </w:rPr>
        <w:t>бдением, красивые одежды рубищем, объядение воздержани</w:t>
      </w:r>
      <w:r w:rsidRPr="002C1693">
        <w:rPr>
          <w:bCs/>
          <w:color w:val="000000"/>
          <w:spacing w:val="-2"/>
          <w:sz w:val="22"/>
          <w:szCs w:val="22"/>
        </w:rPr>
        <w:softHyphen/>
        <w:t xml:space="preserve">ем от излишества в пище. Страсти держатся одна за другую, </w:t>
      </w:r>
      <w:r w:rsidRPr="002C1693">
        <w:rPr>
          <w:bCs/>
          <w:color w:val="000000"/>
          <w:sz w:val="22"/>
          <w:szCs w:val="22"/>
        </w:rPr>
        <w:t>как звенья в цепи»</w:t>
      </w:r>
      <w:r w:rsidR="00362496" w:rsidRPr="002C1693">
        <w:rPr>
          <w:rStyle w:val="a5"/>
          <w:bCs/>
          <w:color w:val="000000"/>
          <w:sz w:val="22"/>
          <w:szCs w:val="22"/>
        </w:rPr>
        <w:footnoteReference w:id="476"/>
      </w:r>
      <w:r w:rsidRPr="002C1693">
        <w:rPr>
          <w:bCs/>
          <w:color w:val="000000"/>
          <w:sz w:val="22"/>
          <w:szCs w:val="22"/>
        </w:rPr>
        <w:t>.</w:t>
      </w:r>
    </w:p>
    <w:p w:rsidR="0001676B" w:rsidRPr="002C1693" w:rsidRDefault="0001676B" w:rsidP="00B5236F">
      <w:pPr>
        <w:numPr>
          <w:ilvl w:val="0"/>
          <w:numId w:val="102"/>
        </w:numPr>
        <w:shd w:val="clear" w:color="auto" w:fill="FFFFFF"/>
        <w:tabs>
          <w:tab w:val="decimal" w:pos="0"/>
          <w:tab w:val="left" w:pos="612"/>
        </w:tabs>
        <w:spacing w:line="238" w:lineRule="exact"/>
        <w:ind w:right="14" w:firstLine="567"/>
        <w:jc w:val="both"/>
        <w:rPr>
          <w:bCs/>
          <w:color w:val="000000"/>
          <w:spacing w:val="-1"/>
          <w:sz w:val="22"/>
          <w:szCs w:val="22"/>
        </w:rPr>
      </w:pPr>
      <w:r w:rsidRPr="002C1693">
        <w:rPr>
          <w:bCs/>
          <w:color w:val="000000"/>
          <w:spacing w:val="-3"/>
          <w:sz w:val="22"/>
          <w:szCs w:val="22"/>
        </w:rPr>
        <w:t xml:space="preserve">Он говорил: «Если Бог хочет помиловать душу, а она </w:t>
      </w:r>
      <w:r w:rsidRPr="002C1693">
        <w:rPr>
          <w:bCs/>
          <w:color w:val="000000"/>
          <w:spacing w:val="-4"/>
          <w:sz w:val="22"/>
          <w:szCs w:val="22"/>
        </w:rPr>
        <w:t>упорствует и не повинуется, но поступает по своей поврежден</w:t>
      </w:r>
      <w:r w:rsidRPr="002C1693">
        <w:rPr>
          <w:bCs/>
          <w:color w:val="000000"/>
          <w:spacing w:val="-4"/>
          <w:sz w:val="22"/>
          <w:szCs w:val="22"/>
        </w:rPr>
        <w:softHyphen/>
      </w:r>
      <w:r w:rsidRPr="002C1693">
        <w:rPr>
          <w:bCs/>
          <w:color w:val="000000"/>
          <w:spacing w:val="-3"/>
          <w:sz w:val="22"/>
          <w:szCs w:val="22"/>
        </w:rPr>
        <w:t>ной воле, то Бог попускает ей скорби, которых она не желала бы иметь, чтоб таким образом эта душа взыскала Бога»</w:t>
      </w:r>
      <w:r w:rsidR="00911546" w:rsidRPr="002C1693">
        <w:rPr>
          <w:rStyle w:val="a5"/>
          <w:bCs/>
          <w:color w:val="000000"/>
          <w:spacing w:val="-3"/>
          <w:sz w:val="22"/>
          <w:szCs w:val="22"/>
        </w:rPr>
        <w:footnoteReference w:id="477"/>
      </w:r>
      <w:r w:rsidRPr="002C1693">
        <w:rPr>
          <w:bCs/>
          <w:color w:val="000000"/>
          <w:spacing w:val="-3"/>
          <w:sz w:val="22"/>
          <w:szCs w:val="22"/>
        </w:rPr>
        <w:t>.</w:t>
      </w:r>
    </w:p>
    <w:p w:rsidR="0001676B" w:rsidRPr="002C1693" w:rsidRDefault="0001676B" w:rsidP="00B5236F">
      <w:pPr>
        <w:numPr>
          <w:ilvl w:val="0"/>
          <w:numId w:val="102"/>
        </w:numPr>
        <w:shd w:val="clear" w:color="auto" w:fill="FFFFFF"/>
        <w:tabs>
          <w:tab w:val="decimal" w:pos="0"/>
          <w:tab w:val="left" w:pos="612"/>
        </w:tabs>
        <w:spacing w:line="238" w:lineRule="exact"/>
        <w:ind w:right="7" w:firstLine="567"/>
        <w:jc w:val="both"/>
        <w:rPr>
          <w:bCs/>
          <w:color w:val="000000"/>
          <w:spacing w:val="-1"/>
          <w:sz w:val="22"/>
          <w:szCs w:val="22"/>
        </w:rPr>
      </w:pPr>
      <w:r w:rsidRPr="002C1693">
        <w:rPr>
          <w:bCs/>
          <w:color w:val="000000"/>
          <w:sz w:val="22"/>
          <w:szCs w:val="22"/>
        </w:rPr>
        <w:t xml:space="preserve">Он говорил: «Будем памятовать о Том, Который не </w:t>
      </w:r>
      <w:r w:rsidRPr="002C1693">
        <w:rPr>
          <w:bCs/>
          <w:color w:val="000000"/>
          <w:spacing w:val="-4"/>
          <w:sz w:val="22"/>
          <w:szCs w:val="22"/>
        </w:rPr>
        <w:t xml:space="preserve">имел, где подклонить главу. Рассмотри это, человек, и не </w:t>
      </w:r>
      <w:r w:rsidRPr="002C1693">
        <w:rPr>
          <w:bCs/>
          <w:color w:val="000000"/>
          <w:sz w:val="22"/>
          <w:szCs w:val="22"/>
        </w:rPr>
        <w:t>высокомудрствуй о себе. Рассмотри, кто — Он и чем соде</w:t>
      </w:r>
      <w:r w:rsidRPr="002C1693">
        <w:rPr>
          <w:bCs/>
          <w:color w:val="000000"/>
          <w:spacing w:val="-4"/>
          <w:sz w:val="22"/>
          <w:szCs w:val="22"/>
        </w:rPr>
        <w:t>лался ради тебя. Владыка твой провел земную жизнь стран</w:t>
      </w:r>
      <w:r w:rsidRPr="002C1693">
        <w:rPr>
          <w:bCs/>
          <w:color w:val="000000"/>
          <w:spacing w:val="-4"/>
          <w:sz w:val="22"/>
          <w:szCs w:val="22"/>
        </w:rPr>
        <w:softHyphen/>
      </w:r>
      <w:r w:rsidRPr="002C1693">
        <w:rPr>
          <w:bCs/>
          <w:color w:val="000000"/>
          <w:spacing w:val="-3"/>
          <w:sz w:val="22"/>
          <w:szCs w:val="22"/>
        </w:rPr>
        <w:t>ником, не имея дома. Удивительно Твое неизреченное чело</w:t>
      </w:r>
      <w:r w:rsidRPr="002C1693">
        <w:rPr>
          <w:bCs/>
          <w:color w:val="000000"/>
          <w:spacing w:val="-3"/>
          <w:sz w:val="22"/>
          <w:szCs w:val="22"/>
        </w:rPr>
        <w:softHyphen/>
      </w:r>
      <w:r w:rsidRPr="002C1693">
        <w:rPr>
          <w:bCs/>
          <w:color w:val="000000"/>
          <w:spacing w:val="-5"/>
          <w:sz w:val="22"/>
          <w:szCs w:val="22"/>
        </w:rPr>
        <w:t>веколюбие, Господь наш! как смирил Ты Себя до такого уни</w:t>
      </w:r>
      <w:r w:rsidRPr="002C1693">
        <w:rPr>
          <w:bCs/>
          <w:color w:val="000000"/>
          <w:spacing w:val="-5"/>
          <w:sz w:val="22"/>
          <w:szCs w:val="22"/>
        </w:rPr>
        <w:softHyphen/>
      </w:r>
      <w:r w:rsidRPr="002C1693">
        <w:rPr>
          <w:bCs/>
          <w:color w:val="000000"/>
          <w:sz w:val="22"/>
          <w:szCs w:val="22"/>
        </w:rPr>
        <w:t xml:space="preserve">чижения ради меня! Если Сотворивший все единым словом </w:t>
      </w:r>
      <w:r w:rsidRPr="002C1693">
        <w:rPr>
          <w:bCs/>
          <w:color w:val="000000"/>
          <w:spacing w:val="-2"/>
          <w:sz w:val="22"/>
          <w:szCs w:val="22"/>
        </w:rPr>
        <w:t>не имел, где главу подклонить, то ты, несчастный человек, зачем предаешься попечениям о суетном, зачем ослепляешь</w:t>
      </w:r>
      <w:r w:rsidRPr="002C1693">
        <w:rPr>
          <w:bCs/>
          <w:color w:val="000000"/>
          <w:spacing w:val="-2"/>
          <w:sz w:val="22"/>
          <w:szCs w:val="22"/>
        </w:rPr>
        <w:softHyphen/>
        <w:t xml:space="preserve">ся несытостию безумною? Рассмотри это и избери для себя </w:t>
      </w:r>
      <w:r w:rsidRPr="002C1693">
        <w:rPr>
          <w:bCs/>
          <w:color w:val="000000"/>
          <w:sz w:val="22"/>
          <w:szCs w:val="22"/>
        </w:rPr>
        <w:t>благое»</w:t>
      </w:r>
      <w:r w:rsidR="00911546" w:rsidRPr="002C1693">
        <w:rPr>
          <w:rStyle w:val="a5"/>
          <w:bCs/>
          <w:color w:val="000000"/>
          <w:sz w:val="22"/>
          <w:szCs w:val="22"/>
        </w:rPr>
        <w:footnoteReference w:id="478"/>
      </w:r>
      <w:r w:rsidRPr="002C1693">
        <w:rPr>
          <w:bCs/>
          <w:color w:val="000000"/>
          <w:sz w:val="22"/>
          <w:szCs w:val="22"/>
        </w:rPr>
        <w:t>.</w:t>
      </w:r>
    </w:p>
    <w:p w:rsidR="0001676B" w:rsidRPr="002C1693" w:rsidRDefault="0001676B" w:rsidP="00B5236F">
      <w:pPr>
        <w:numPr>
          <w:ilvl w:val="0"/>
          <w:numId w:val="102"/>
        </w:numPr>
        <w:shd w:val="clear" w:color="auto" w:fill="FFFFFF"/>
        <w:tabs>
          <w:tab w:val="decimal" w:pos="0"/>
          <w:tab w:val="left" w:pos="612"/>
        </w:tabs>
        <w:spacing w:before="184" w:line="238" w:lineRule="exact"/>
        <w:ind w:right="7" w:firstLine="567"/>
        <w:jc w:val="both"/>
        <w:rPr>
          <w:sz w:val="22"/>
          <w:szCs w:val="22"/>
        </w:rPr>
      </w:pPr>
      <w:r w:rsidRPr="002C1693">
        <w:rPr>
          <w:bCs/>
          <w:color w:val="000000"/>
          <w:spacing w:val="-4"/>
          <w:sz w:val="22"/>
          <w:szCs w:val="22"/>
        </w:rPr>
        <w:t>Тот же авва Исайя произнес и следующее учение: «Бла</w:t>
      </w:r>
      <w:r w:rsidRPr="002C1693">
        <w:rPr>
          <w:bCs/>
          <w:color w:val="000000"/>
          <w:spacing w:val="-1"/>
          <w:sz w:val="22"/>
          <w:szCs w:val="22"/>
        </w:rPr>
        <w:t xml:space="preserve">горазумный богач хранит сокровища свои во внутренних </w:t>
      </w:r>
      <w:r w:rsidRPr="002C1693">
        <w:rPr>
          <w:bCs/>
          <w:color w:val="000000"/>
          <w:spacing w:val="-3"/>
          <w:sz w:val="22"/>
          <w:szCs w:val="22"/>
        </w:rPr>
        <w:t>отделениях дома, потому что сокровище, выставленное нару</w:t>
      </w:r>
      <w:r w:rsidRPr="002C1693">
        <w:rPr>
          <w:bCs/>
          <w:color w:val="000000"/>
          <w:spacing w:val="-3"/>
          <w:sz w:val="22"/>
          <w:szCs w:val="22"/>
        </w:rPr>
        <w:softHyphen/>
        <w:t xml:space="preserve">жу, подвергается хищничеству воров и наветуется сильными </w:t>
      </w:r>
      <w:r w:rsidRPr="002C1693">
        <w:rPr>
          <w:bCs/>
          <w:color w:val="000000"/>
          <w:spacing w:val="-2"/>
          <w:sz w:val="22"/>
          <w:szCs w:val="22"/>
        </w:rPr>
        <w:t xml:space="preserve">этого мира. Так и монах смиренномудрый и добродетельный </w:t>
      </w:r>
      <w:r w:rsidRPr="002C1693">
        <w:rPr>
          <w:bCs/>
          <w:color w:val="000000"/>
          <w:spacing w:val="-1"/>
          <w:sz w:val="22"/>
          <w:szCs w:val="22"/>
        </w:rPr>
        <w:t>Утаивает свои добродетели и не исполняет пожеланий пад</w:t>
      </w:r>
      <w:r w:rsidRPr="002C1693">
        <w:rPr>
          <w:bCs/>
          <w:color w:val="000000"/>
          <w:spacing w:val="-1"/>
          <w:sz w:val="22"/>
          <w:szCs w:val="22"/>
        </w:rPr>
        <w:softHyphen/>
        <w:t xml:space="preserve">шего естества. Он ежечасно укоряет себя и занимается </w:t>
      </w:r>
      <w:r w:rsidRPr="002C1693">
        <w:rPr>
          <w:bCs/>
          <w:i/>
          <w:iCs/>
          <w:color w:val="000000"/>
          <w:spacing w:val="-1"/>
          <w:sz w:val="22"/>
          <w:szCs w:val="22"/>
        </w:rPr>
        <w:t>тай</w:t>
      </w:r>
      <w:r w:rsidRPr="002C1693">
        <w:rPr>
          <w:bCs/>
          <w:i/>
          <w:iCs/>
          <w:color w:val="000000"/>
          <w:spacing w:val="-1"/>
          <w:sz w:val="22"/>
          <w:szCs w:val="22"/>
        </w:rPr>
        <w:softHyphen/>
      </w:r>
      <w:r w:rsidRPr="002C1693">
        <w:rPr>
          <w:bCs/>
          <w:i/>
          <w:iCs/>
          <w:color w:val="000000"/>
          <w:spacing w:val="-4"/>
          <w:sz w:val="22"/>
          <w:szCs w:val="22"/>
        </w:rPr>
        <w:t xml:space="preserve">ным поучением, </w:t>
      </w:r>
      <w:r w:rsidRPr="002C1693">
        <w:rPr>
          <w:bCs/>
          <w:color w:val="000000"/>
          <w:spacing w:val="-4"/>
          <w:sz w:val="22"/>
          <w:szCs w:val="22"/>
        </w:rPr>
        <w:t xml:space="preserve">последуя наставлению Священного Писания, </w:t>
      </w:r>
      <w:r w:rsidRPr="002C1693">
        <w:rPr>
          <w:bCs/>
          <w:color w:val="000000"/>
          <w:sz w:val="22"/>
          <w:szCs w:val="22"/>
        </w:rPr>
        <w:t xml:space="preserve">которое говорит: </w:t>
      </w:r>
      <w:r w:rsidRPr="002C1693">
        <w:rPr>
          <w:bCs/>
          <w:i/>
          <w:iCs/>
          <w:color w:val="000000"/>
          <w:sz w:val="22"/>
          <w:szCs w:val="22"/>
        </w:rPr>
        <w:t>согрелся сердце мое, и в поучении моем разгорится огнь</w:t>
      </w:r>
      <w:r w:rsidR="00911546" w:rsidRPr="002C1693">
        <w:rPr>
          <w:rStyle w:val="a5"/>
          <w:bCs/>
          <w:i/>
          <w:iCs/>
          <w:color w:val="000000"/>
          <w:sz w:val="22"/>
          <w:szCs w:val="22"/>
        </w:rPr>
        <w:footnoteReference w:id="479"/>
      </w:r>
      <w:r w:rsidRPr="002C1693">
        <w:rPr>
          <w:bCs/>
          <w:i/>
          <w:iCs/>
          <w:color w:val="000000"/>
          <w:sz w:val="22"/>
          <w:szCs w:val="22"/>
        </w:rPr>
        <w:t xml:space="preserve">. </w:t>
      </w:r>
      <w:r w:rsidRPr="002C1693">
        <w:rPr>
          <w:bCs/>
          <w:color w:val="000000"/>
          <w:sz w:val="22"/>
          <w:szCs w:val="22"/>
        </w:rPr>
        <w:t xml:space="preserve">О каком огне говорится здесь? О Боге: </w:t>
      </w:r>
      <w:r w:rsidRPr="002C1693">
        <w:rPr>
          <w:bCs/>
          <w:i/>
          <w:iCs/>
          <w:color w:val="000000"/>
          <w:sz w:val="22"/>
          <w:szCs w:val="22"/>
        </w:rPr>
        <w:t xml:space="preserve">Бог </w:t>
      </w:r>
      <w:r w:rsidRPr="002C1693">
        <w:rPr>
          <w:bCs/>
          <w:i/>
          <w:iCs/>
          <w:color w:val="000000"/>
          <w:spacing w:val="-2"/>
          <w:sz w:val="22"/>
          <w:szCs w:val="22"/>
        </w:rPr>
        <w:t>наш есть огнь поядаяй</w:t>
      </w:r>
      <w:r w:rsidR="00911546" w:rsidRPr="002C1693">
        <w:rPr>
          <w:rStyle w:val="a5"/>
          <w:bCs/>
          <w:i/>
          <w:iCs/>
          <w:color w:val="000000"/>
          <w:spacing w:val="-2"/>
          <w:sz w:val="22"/>
          <w:szCs w:val="22"/>
        </w:rPr>
        <w:footnoteReference w:id="480"/>
      </w:r>
      <w:r w:rsidRPr="002C1693">
        <w:rPr>
          <w:bCs/>
          <w:i/>
          <w:iCs/>
          <w:color w:val="000000"/>
          <w:spacing w:val="-2"/>
          <w:sz w:val="22"/>
          <w:szCs w:val="22"/>
        </w:rPr>
        <w:t xml:space="preserve">. </w:t>
      </w:r>
      <w:r w:rsidRPr="002C1693">
        <w:rPr>
          <w:bCs/>
          <w:color w:val="000000"/>
          <w:spacing w:val="-2"/>
          <w:sz w:val="22"/>
          <w:szCs w:val="22"/>
        </w:rPr>
        <w:t>Огнем растопляется воск и иссуша</w:t>
      </w:r>
      <w:r w:rsidRPr="002C1693">
        <w:rPr>
          <w:bCs/>
          <w:color w:val="000000"/>
          <w:spacing w:val="-2"/>
          <w:sz w:val="22"/>
          <w:szCs w:val="22"/>
        </w:rPr>
        <w:softHyphen/>
      </w:r>
      <w:r w:rsidRPr="002C1693">
        <w:rPr>
          <w:bCs/>
          <w:color w:val="000000"/>
          <w:spacing w:val="-4"/>
          <w:sz w:val="22"/>
          <w:szCs w:val="22"/>
        </w:rPr>
        <w:t xml:space="preserve">ется тина скверных нечистот; так и сокровенным поучением </w:t>
      </w:r>
      <w:r w:rsidRPr="002C1693">
        <w:rPr>
          <w:bCs/>
          <w:color w:val="000000"/>
          <w:spacing w:val="-9"/>
          <w:sz w:val="22"/>
          <w:szCs w:val="22"/>
        </w:rPr>
        <w:t xml:space="preserve">иссушаются скверные помыслы и истребляются страсти из души, </w:t>
      </w:r>
      <w:r w:rsidRPr="002C1693">
        <w:rPr>
          <w:bCs/>
          <w:color w:val="000000"/>
          <w:spacing w:val="-4"/>
          <w:sz w:val="22"/>
          <w:szCs w:val="22"/>
        </w:rPr>
        <w:t xml:space="preserve">просвещается ум, уясняется и утончавается мысль, изливается </w:t>
      </w:r>
      <w:r w:rsidRPr="002C1693">
        <w:rPr>
          <w:bCs/>
          <w:color w:val="000000"/>
          <w:spacing w:val="-1"/>
          <w:sz w:val="22"/>
          <w:szCs w:val="22"/>
        </w:rPr>
        <w:t xml:space="preserve">радость в сердца. Тайное поучение уязвляет бесов, отгоняет </w:t>
      </w:r>
      <w:r w:rsidRPr="002C1693">
        <w:rPr>
          <w:bCs/>
          <w:color w:val="000000"/>
          <w:spacing w:val="-6"/>
          <w:sz w:val="22"/>
          <w:szCs w:val="22"/>
        </w:rPr>
        <w:t>злые помыслы; им оживляется внутренний человек. Вооружаю</w:t>
      </w:r>
      <w:r w:rsidRPr="002C1693">
        <w:rPr>
          <w:bCs/>
          <w:color w:val="000000"/>
          <w:spacing w:val="-6"/>
          <w:sz w:val="22"/>
          <w:szCs w:val="22"/>
        </w:rPr>
        <w:softHyphen/>
      </w:r>
      <w:r w:rsidRPr="002C1693">
        <w:rPr>
          <w:bCs/>
          <w:color w:val="000000"/>
          <w:spacing w:val="-4"/>
          <w:sz w:val="22"/>
          <w:szCs w:val="22"/>
        </w:rPr>
        <w:t xml:space="preserve">щегося тайным поучением укрепляет Бог; Ангелы преподают </w:t>
      </w:r>
      <w:r w:rsidRPr="002C1693">
        <w:rPr>
          <w:bCs/>
          <w:color w:val="000000"/>
          <w:spacing w:val="-2"/>
          <w:sz w:val="22"/>
          <w:szCs w:val="22"/>
        </w:rPr>
        <w:t>ему силу; человеки прославляют его. Тайное поучение и чте</w:t>
      </w:r>
      <w:r w:rsidRPr="002C1693">
        <w:rPr>
          <w:bCs/>
          <w:color w:val="000000"/>
          <w:spacing w:val="-2"/>
          <w:sz w:val="22"/>
          <w:szCs w:val="22"/>
        </w:rPr>
        <w:softHyphen/>
      </w:r>
      <w:r w:rsidRPr="002C1693">
        <w:rPr>
          <w:bCs/>
          <w:color w:val="000000"/>
          <w:spacing w:val="-3"/>
          <w:sz w:val="22"/>
          <w:szCs w:val="22"/>
        </w:rPr>
        <w:t>ние соделывают душу домом, отовсюду затворенным и заклю</w:t>
      </w:r>
      <w:r w:rsidRPr="002C1693">
        <w:rPr>
          <w:bCs/>
          <w:color w:val="000000"/>
          <w:spacing w:val="-3"/>
          <w:sz w:val="22"/>
          <w:szCs w:val="22"/>
        </w:rPr>
        <w:softHyphen/>
        <w:t>ченным, столпом неподвижным, пристанищем тихим и безмя</w:t>
      </w:r>
      <w:r w:rsidRPr="002C1693">
        <w:rPr>
          <w:bCs/>
          <w:color w:val="000000"/>
          <w:spacing w:val="-3"/>
          <w:sz w:val="22"/>
          <w:szCs w:val="22"/>
        </w:rPr>
        <w:softHyphen/>
      </w:r>
      <w:r w:rsidRPr="002C1693">
        <w:rPr>
          <w:bCs/>
          <w:color w:val="000000"/>
          <w:spacing w:val="-2"/>
          <w:sz w:val="22"/>
          <w:szCs w:val="22"/>
        </w:rPr>
        <w:t>тежным. Оно спасает душу, доставляя ей состояние непоколе</w:t>
      </w:r>
      <w:r w:rsidRPr="002C1693">
        <w:rPr>
          <w:bCs/>
          <w:color w:val="000000"/>
          <w:spacing w:val="-2"/>
          <w:sz w:val="22"/>
          <w:szCs w:val="22"/>
        </w:rPr>
        <w:softHyphen/>
      </w:r>
      <w:r w:rsidRPr="002C1693">
        <w:rPr>
          <w:bCs/>
          <w:color w:val="000000"/>
          <w:spacing w:val="-5"/>
          <w:sz w:val="22"/>
          <w:szCs w:val="22"/>
        </w:rPr>
        <w:t xml:space="preserve">бимости. Очень смущаются и молвят бесы, как инок вооружает </w:t>
      </w:r>
      <w:r w:rsidRPr="002C1693">
        <w:rPr>
          <w:bCs/>
          <w:color w:val="000000"/>
          <w:spacing w:val="-3"/>
          <w:sz w:val="22"/>
          <w:szCs w:val="22"/>
        </w:rPr>
        <w:t>себя тайным поучение, которое заключается в молитве Иису</w:t>
      </w:r>
      <w:r w:rsidRPr="002C1693">
        <w:rPr>
          <w:bCs/>
          <w:color w:val="000000"/>
          <w:spacing w:val="-3"/>
          <w:sz w:val="22"/>
          <w:szCs w:val="22"/>
        </w:rPr>
        <w:softHyphen/>
      </w:r>
      <w:r w:rsidRPr="002C1693">
        <w:rPr>
          <w:bCs/>
          <w:color w:val="000000"/>
          <w:sz w:val="22"/>
          <w:szCs w:val="22"/>
        </w:rPr>
        <w:t xml:space="preserve">совой и произносится так: </w:t>
      </w:r>
      <w:r w:rsidRPr="002C1693">
        <w:rPr>
          <w:bCs/>
          <w:i/>
          <w:iCs/>
          <w:color w:val="000000"/>
          <w:sz w:val="22"/>
          <w:szCs w:val="22"/>
        </w:rPr>
        <w:t>Господи Иисусе Христе, Сыне Бо</w:t>
      </w:r>
      <w:r w:rsidRPr="002C1693">
        <w:rPr>
          <w:bCs/>
          <w:i/>
          <w:iCs/>
          <w:color w:val="000000"/>
          <w:sz w:val="22"/>
          <w:szCs w:val="22"/>
        </w:rPr>
        <w:softHyphen/>
      </w:r>
      <w:r w:rsidRPr="002C1693">
        <w:rPr>
          <w:bCs/>
          <w:i/>
          <w:iCs/>
          <w:color w:val="000000"/>
          <w:spacing w:val="-2"/>
          <w:sz w:val="22"/>
          <w:szCs w:val="22"/>
        </w:rPr>
        <w:t xml:space="preserve">жий, помилуй меня. </w:t>
      </w:r>
      <w:r w:rsidRPr="002C1693">
        <w:rPr>
          <w:bCs/>
          <w:color w:val="000000"/>
          <w:spacing w:val="-2"/>
          <w:sz w:val="22"/>
          <w:szCs w:val="22"/>
        </w:rPr>
        <w:t>Чтение в уединении содействует преуспе</w:t>
      </w:r>
      <w:r w:rsidRPr="002C1693">
        <w:rPr>
          <w:bCs/>
          <w:color w:val="000000"/>
          <w:spacing w:val="-2"/>
          <w:sz w:val="22"/>
          <w:szCs w:val="22"/>
        </w:rPr>
        <w:softHyphen/>
        <w:t>янию в поучении. Тайное поучение есть зеркало для ума, све</w:t>
      </w:r>
      <w:r w:rsidRPr="002C1693">
        <w:rPr>
          <w:bCs/>
          <w:color w:val="000000"/>
          <w:spacing w:val="-2"/>
          <w:sz w:val="22"/>
          <w:szCs w:val="22"/>
        </w:rPr>
        <w:softHyphen/>
      </w:r>
      <w:r w:rsidRPr="002C1693">
        <w:rPr>
          <w:bCs/>
          <w:color w:val="000000"/>
          <w:spacing w:val="-6"/>
          <w:sz w:val="22"/>
          <w:szCs w:val="22"/>
        </w:rPr>
        <w:t xml:space="preserve">тильник для совести. Тайное поучение иссушает блуд, укрощает </w:t>
      </w:r>
      <w:r w:rsidRPr="002C1693">
        <w:rPr>
          <w:bCs/>
          <w:color w:val="000000"/>
          <w:spacing w:val="-5"/>
          <w:sz w:val="22"/>
          <w:szCs w:val="22"/>
        </w:rPr>
        <w:t>ярость, отгоняет гнев, отъем лет печаль, удаляет дерзость, унич</w:t>
      </w:r>
      <w:r w:rsidRPr="002C1693">
        <w:rPr>
          <w:bCs/>
          <w:color w:val="000000"/>
          <w:spacing w:val="-5"/>
          <w:sz w:val="22"/>
          <w:szCs w:val="22"/>
        </w:rPr>
        <w:softHyphen/>
      </w:r>
      <w:r w:rsidRPr="002C1693">
        <w:rPr>
          <w:bCs/>
          <w:color w:val="000000"/>
          <w:spacing w:val="-2"/>
          <w:sz w:val="22"/>
          <w:szCs w:val="22"/>
        </w:rPr>
        <w:t>тожает уныние. Тайное поучение просвещает ум, отгоняет ле</w:t>
      </w:r>
      <w:r w:rsidRPr="002C1693">
        <w:rPr>
          <w:bCs/>
          <w:color w:val="000000"/>
          <w:spacing w:val="-2"/>
          <w:sz w:val="22"/>
          <w:szCs w:val="22"/>
        </w:rPr>
        <w:softHyphen/>
        <w:t xml:space="preserve">ность. От тайного поучения рождается умиление, вселяется в </w:t>
      </w:r>
      <w:r w:rsidRPr="002C1693">
        <w:rPr>
          <w:bCs/>
          <w:color w:val="000000"/>
          <w:spacing w:val="-1"/>
          <w:sz w:val="22"/>
          <w:szCs w:val="22"/>
        </w:rPr>
        <w:t>тебя страх Божий; оно приносит слезы. Тайным поучением доставляется монаху смиренномудрие нелестное, бдение бла</w:t>
      </w:r>
      <w:r w:rsidRPr="002C1693">
        <w:rPr>
          <w:bCs/>
          <w:color w:val="000000"/>
          <w:spacing w:val="-3"/>
          <w:sz w:val="22"/>
          <w:szCs w:val="22"/>
        </w:rPr>
        <w:t>гоумиленное, молитва несмущенная. Тайное поучение есть со</w:t>
      </w:r>
      <w:r w:rsidRPr="002C1693">
        <w:rPr>
          <w:bCs/>
          <w:color w:val="000000"/>
          <w:spacing w:val="-3"/>
          <w:sz w:val="22"/>
          <w:szCs w:val="22"/>
        </w:rPr>
        <w:softHyphen/>
        <w:t>кровище молитвенное. Тайное поучение наставляет долготер</w:t>
      </w:r>
      <w:r w:rsidRPr="002C1693">
        <w:rPr>
          <w:bCs/>
          <w:color w:val="000000"/>
          <w:spacing w:val="-3"/>
          <w:sz w:val="22"/>
          <w:szCs w:val="22"/>
        </w:rPr>
        <w:softHyphen/>
        <w:t>пению, воздержанию; оно причастнику своему возвещает о ге</w:t>
      </w:r>
      <w:r w:rsidRPr="002C1693">
        <w:rPr>
          <w:bCs/>
          <w:color w:val="000000"/>
          <w:spacing w:val="-3"/>
          <w:sz w:val="22"/>
          <w:szCs w:val="22"/>
        </w:rPr>
        <w:softHyphen/>
      </w:r>
      <w:r w:rsidRPr="002C1693">
        <w:rPr>
          <w:bCs/>
          <w:color w:val="000000"/>
          <w:sz w:val="22"/>
          <w:szCs w:val="22"/>
        </w:rPr>
        <w:t xml:space="preserve">енне. Тайное поучение соблюдает ум немечтательным и </w:t>
      </w:r>
      <w:r w:rsidRPr="002C1693">
        <w:rPr>
          <w:bCs/>
          <w:color w:val="000000"/>
          <w:spacing w:val="-3"/>
          <w:sz w:val="22"/>
          <w:szCs w:val="22"/>
        </w:rPr>
        <w:t>приносит ему размышление о смерти. Тайное поучение испол</w:t>
      </w:r>
      <w:r w:rsidRPr="002C1693">
        <w:rPr>
          <w:bCs/>
          <w:color w:val="000000"/>
          <w:spacing w:val="-3"/>
          <w:sz w:val="22"/>
          <w:szCs w:val="22"/>
        </w:rPr>
        <w:softHyphen/>
      </w:r>
      <w:r w:rsidRPr="002C1693">
        <w:rPr>
          <w:bCs/>
          <w:color w:val="000000"/>
          <w:spacing w:val="-2"/>
          <w:sz w:val="22"/>
          <w:szCs w:val="22"/>
        </w:rPr>
        <w:t xml:space="preserve">нено всех благих дел, украшено всякой добродетелию, всякого </w:t>
      </w:r>
      <w:r w:rsidRPr="002C1693">
        <w:rPr>
          <w:bCs/>
          <w:color w:val="000000"/>
          <w:sz w:val="22"/>
          <w:szCs w:val="22"/>
        </w:rPr>
        <w:t>скверного дела непричастно и чуждо»</w:t>
      </w:r>
      <w:r w:rsidR="00911546" w:rsidRPr="002C1693">
        <w:rPr>
          <w:rStyle w:val="a5"/>
          <w:bCs/>
          <w:color w:val="000000"/>
          <w:sz w:val="22"/>
          <w:szCs w:val="22"/>
        </w:rPr>
        <w:footnoteReference w:id="481"/>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3"/>
          <w:sz w:val="22"/>
          <w:szCs w:val="22"/>
        </w:rPr>
        <w:t>100. Поведал авва Елисей, ученик аввы Исайи: «В юности моей случилась мне болезнь, от которой я находился при смер</w:t>
      </w:r>
      <w:r w:rsidRPr="002C1693">
        <w:rPr>
          <w:bCs/>
          <w:color w:val="000000"/>
          <w:spacing w:val="-3"/>
          <w:sz w:val="22"/>
          <w:szCs w:val="22"/>
        </w:rPr>
        <w:softHyphen/>
        <w:t xml:space="preserve">ти. Отец мой, прилагая особенное старание о моем излечении, </w:t>
      </w:r>
      <w:r w:rsidRPr="002C1693">
        <w:rPr>
          <w:bCs/>
          <w:color w:val="000000"/>
          <w:spacing w:val="-2"/>
          <w:sz w:val="22"/>
          <w:szCs w:val="22"/>
        </w:rPr>
        <w:t xml:space="preserve">ежедневно приглашал ко мне врачей. Врачи, потрудившись </w:t>
      </w:r>
      <w:r w:rsidRPr="002C1693">
        <w:rPr>
          <w:bCs/>
          <w:color w:val="000000"/>
          <w:spacing w:val="-5"/>
          <w:sz w:val="22"/>
          <w:szCs w:val="22"/>
        </w:rPr>
        <w:t>много, не успели ничего и, наконец, сказали отцу моему: "Юно</w:t>
      </w:r>
      <w:r w:rsidRPr="002C1693">
        <w:rPr>
          <w:bCs/>
          <w:color w:val="000000"/>
          <w:spacing w:val="-5"/>
          <w:sz w:val="22"/>
          <w:szCs w:val="22"/>
        </w:rPr>
        <w:softHyphen/>
      </w:r>
      <w:r w:rsidRPr="002C1693">
        <w:rPr>
          <w:bCs/>
          <w:color w:val="000000"/>
          <w:sz w:val="22"/>
          <w:szCs w:val="22"/>
        </w:rPr>
        <w:t xml:space="preserve">ша умрет прежде истечения трех дней". Отец мой, услышав </w:t>
      </w:r>
      <w:r w:rsidRPr="002C1693">
        <w:rPr>
          <w:bCs/>
          <w:color w:val="000000"/>
          <w:spacing w:val="-2"/>
          <w:sz w:val="22"/>
          <w:szCs w:val="22"/>
        </w:rPr>
        <w:t>это, был поражен скорбию. Обливаясь слезами, он поспешил в</w:t>
      </w:r>
      <w:r w:rsidR="00911546" w:rsidRPr="002C1693">
        <w:rPr>
          <w:sz w:val="22"/>
          <w:szCs w:val="22"/>
        </w:rPr>
        <w:t xml:space="preserve"> </w:t>
      </w:r>
      <w:r w:rsidRPr="002C1693">
        <w:rPr>
          <w:bCs/>
          <w:color w:val="000000"/>
          <w:spacing w:val="-5"/>
          <w:sz w:val="22"/>
          <w:szCs w:val="22"/>
        </w:rPr>
        <w:t xml:space="preserve">церковь святого евангелиста Марка и нашел там, как после </w:t>
      </w:r>
      <w:r w:rsidRPr="002C1693">
        <w:rPr>
          <w:bCs/>
          <w:color w:val="000000"/>
          <w:spacing w:val="-7"/>
          <w:sz w:val="22"/>
          <w:szCs w:val="22"/>
        </w:rPr>
        <w:t xml:space="preserve">сказывал, престарелого монаха. Увидев отца моего печальным, </w:t>
      </w:r>
      <w:r w:rsidRPr="002C1693">
        <w:rPr>
          <w:bCs/>
          <w:color w:val="000000"/>
          <w:spacing w:val="-3"/>
          <w:sz w:val="22"/>
          <w:szCs w:val="22"/>
        </w:rPr>
        <w:t xml:space="preserve">монах сказал ему: "Что с тобою, господин Прокопий? о чем </w:t>
      </w:r>
      <w:r w:rsidRPr="002C1693">
        <w:rPr>
          <w:bCs/>
          <w:color w:val="000000"/>
          <w:spacing w:val="-5"/>
          <w:sz w:val="22"/>
          <w:szCs w:val="22"/>
        </w:rPr>
        <w:t xml:space="preserve">скорбишь?" Отвечал отец мой: "Тот, кто открыл тебе мое имя, </w:t>
      </w:r>
      <w:r w:rsidRPr="002C1693">
        <w:rPr>
          <w:bCs/>
          <w:color w:val="000000"/>
          <w:spacing w:val="-2"/>
          <w:sz w:val="22"/>
          <w:szCs w:val="22"/>
        </w:rPr>
        <w:t xml:space="preserve">откроет и причину печали моей". Старец сказал: "Пойдем в </w:t>
      </w:r>
      <w:r w:rsidRPr="002C1693">
        <w:rPr>
          <w:bCs/>
          <w:color w:val="000000"/>
          <w:spacing w:val="-4"/>
          <w:sz w:val="22"/>
          <w:szCs w:val="22"/>
        </w:rPr>
        <w:t>дом твой". Старец, пришедши в дом наш, посетил меня и ска</w:t>
      </w:r>
      <w:r w:rsidRPr="002C1693">
        <w:rPr>
          <w:bCs/>
          <w:color w:val="000000"/>
          <w:spacing w:val="-4"/>
          <w:sz w:val="22"/>
          <w:szCs w:val="22"/>
        </w:rPr>
        <w:softHyphen/>
        <w:t>зал отцу моему: "Приведи супругу твою". Мать моя была христолюбива и монахолюбива; отец же мой ненавидел мона</w:t>
      </w:r>
      <w:r w:rsidRPr="002C1693">
        <w:rPr>
          <w:bCs/>
          <w:color w:val="000000"/>
          <w:spacing w:val="-4"/>
          <w:sz w:val="22"/>
          <w:szCs w:val="22"/>
        </w:rPr>
        <w:softHyphen/>
      </w:r>
      <w:r w:rsidRPr="002C1693">
        <w:rPr>
          <w:bCs/>
          <w:color w:val="000000"/>
          <w:spacing w:val="-3"/>
          <w:sz w:val="22"/>
          <w:szCs w:val="22"/>
        </w:rPr>
        <w:t xml:space="preserve">хов. Старец сказал ему: "Бог ищет от тебя исполнения трех </w:t>
      </w:r>
      <w:r w:rsidRPr="002C1693">
        <w:rPr>
          <w:bCs/>
          <w:color w:val="000000"/>
          <w:spacing w:val="-1"/>
          <w:sz w:val="22"/>
          <w:szCs w:val="22"/>
        </w:rPr>
        <w:t xml:space="preserve">заповедей, и если сохранишь их, то он дарует жизнь сыну </w:t>
      </w:r>
      <w:r w:rsidRPr="002C1693">
        <w:rPr>
          <w:bCs/>
          <w:color w:val="000000"/>
          <w:spacing w:val="-5"/>
          <w:sz w:val="22"/>
          <w:szCs w:val="22"/>
        </w:rPr>
        <w:t>твоему". Отец мой сказал: "Свидетельствуюсь святым еванге</w:t>
      </w:r>
      <w:r w:rsidRPr="002C1693">
        <w:rPr>
          <w:bCs/>
          <w:color w:val="000000"/>
          <w:spacing w:val="-5"/>
          <w:sz w:val="22"/>
          <w:szCs w:val="22"/>
        </w:rPr>
        <w:softHyphen/>
        <w:t>листом Марком исполнить т</w:t>
      </w:r>
      <w:r w:rsidR="00911546" w:rsidRPr="002C1693">
        <w:rPr>
          <w:bCs/>
          <w:color w:val="000000"/>
          <w:spacing w:val="-5"/>
          <w:sz w:val="22"/>
          <w:szCs w:val="22"/>
        </w:rPr>
        <w:t>о, что ты мне заповедуешь". Ста</w:t>
      </w:r>
      <w:r w:rsidRPr="002C1693">
        <w:rPr>
          <w:bCs/>
          <w:color w:val="000000"/>
          <w:spacing w:val="-5"/>
          <w:sz w:val="22"/>
          <w:szCs w:val="22"/>
        </w:rPr>
        <w:t>рец сказал: "Вот пятнадцать уже лет, как ты прелюбодейству</w:t>
      </w:r>
      <w:r w:rsidRPr="002C1693">
        <w:rPr>
          <w:bCs/>
          <w:color w:val="000000"/>
          <w:spacing w:val="-3"/>
          <w:sz w:val="22"/>
          <w:szCs w:val="22"/>
        </w:rPr>
        <w:t xml:space="preserve">ешь и блудодействуешь, скверня ложе жены твоей; за это Бог </w:t>
      </w:r>
      <w:r w:rsidRPr="002C1693">
        <w:rPr>
          <w:bCs/>
          <w:color w:val="000000"/>
          <w:spacing w:val="-2"/>
          <w:sz w:val="22"/>
          <w:szCs w:val="22"/>
        </w:rPr>
        <w:t>посек преждевременною смертию пятерых детей твоих. Вто</w:t>
      </w:r>
      <w:r w:rsidRPr="002C1693">
        <w:rPr>
          <w:bCs/>
          <w:color w:val="000000"/>
          <w:spacing w:val="-2"/>
          <w:sz w:val="22"/>
          <w:szCs w:val="22"/>
        </w:rPr>
        <w:softHyphen/>
      </w:r>
      <w:r w:rsidRPr="002C1693">
        <w:rPr>
          <w:bCs/>
          <w:color w:val="000000"/>
          <w:spacing w:val="-5"/>
          <w:sz w:val="22"/>
          <w:szCs w:val="22"/>
        </w:rPr>
        <w:t>рое: этого юношу не сочетавай браком, но предоставь ему всту</w:t>
      </w:r>
      <w:r w:rsidRPr="002C1693">
        <w:rPr>
          <w:bCs/>
          <w:color w:val="000000"/>
          <w:spacing w:val="-5"/>
          <w:sz w:val="22"/>
          <w:szCs w:val="22"/>
        </w:rPr>
        <w:softHyphen/>
      </w:r>
      <w:r w:rsidRPr="002C1693">
        <w:rPr>
          <w:bCs/>
          <w:color w:val="000000"/>
          <w:spacing w:val="-1"/>
          <w:sz w:val="22"/>
          <w:szCs w:val="22"/>
        </w:rPr>
        <w:t xml:space="preserve">пить в монашество. Третье: с арианами и феодосианами не </w:t>
      </w:r>
      <w:r w:rsidRPr="002C1693">
        <w:rPr>
          <w:bCs/>
          <w:color w:val="000000"/>
          <w:spacing w:val="-3"/>
          <w:sz w:val="22"/>
          <w:szCs w:val="22"/>
        </w:rPr>
        <w:t xml:space="preserve">будь более в общении". Отец мой сказал ему: "Сохраню слова </w:t>
      </w:r>
      <w:r w:rsidRPr="002C1693">
        <w:rPr>
          <w:bCs/>
          <w:color w:val="000000"/>
          <w:spacing w:val="-4"/>
          <w:sz w:val="22"/>
          <w:szCs w:val="22"/>
        </w:rPr>
        <w:t>твои во все дни моей жизни". Старец помолился, и я выздоро</w:t>
      </w:r>
      <w:r w:rsidRPr="002C1693">
        <w:rPr>
          <w:bCs/>
          <w:color w:val="000000"/>
          <w:spacing w:val="-4"/>
          <w:sz w:val="22"/>
          <w:szCs w:val="22"/>
        </w:rPr>
        <w:softHyphen/>
      </w:r>
      <w:r w:rsidRPr="002C1693">
        <w:rPr>
          <w:bCs/>
          <w:color w:val="000000"/>
          <w:sz w:val="22"/>
          <w:szCs w:val="22"/>
        </w:rPr>
        <w:t xml:space="preserve">вел на третий день. После этого я прожил у отца моего три </w:t>
      </w:r>
      <w:r w:rsidRPr="002C1693">
        <w:rPr>
          <w:bCs/>
          <w:color w:val="000000"/>
          <w:spacing w:val="-4"/>
          <w:sz w:val="22"/>
          <w:szCs w:val="22"/>
        </w:rPr>
        <w:t xml:space="preserve">года. По истечении их отец мой обручил меня с племянницею жены игемона. Когда отец приготовлял все нужное к браку, лютый бес привязался к обрученной мне отроковице и начал </w:t>
      </w:r>
      <w:r w:rsidRPr="002C1693">
        <w:rPr>
          <w:bCs/>
          <w:color w:val="000000"/>
          <w:spacing w:val="-1"/>
          <w:sz w:val="22"/>
          <w:szCs w:val="22"/>
        </w:rPr>
        <w:t>мучить ее немилостиво. Родители ее и мой отец в продолже</w:t>
      </w:r>
      <w:r w:rsidRPr="002C1693">
        <w:rPr>
          <w:bCs/>
          <w:color w:val="000000"/>
          <w:spacing w:val="-1"/>
          <w:sz w:val="22"/>
          <w:szCs w:val="22"/>
        </w:rPr>
        <w:softHyphen/>
      </w:r>
      <w:r w:rsidRPr="002C1693">
        <w:rPr>
          <w:bCs/>
          <w:color w:val="000000"/>
          <w:spacing w:val="-3"/>
          <w:sz w:val="22"/>
          <w:szCs w:val="22"/>
        </w:rPr>
        <w:t xml:space="preserve">ние семнадцати месяцев водили ее везде и всюду по церквам, </w:t>
      </w:r>
      <w:r w:rsidRPr="002C1693">
        <w:rPr>
          <w:bCs/>
          <w:color w:val="000000"/>
          <w:spacing w:val="-2"/>
          <w:sz w:val="22"/>
          <w:szCs w:val="22"/>
        </w:rPr>
        <w:t xml:space="preserve">подавая милостыню, даже приводили к волхвам и чародеям, </w:t>
      </w:r>
      <w:r w:rsidRPr="002C1693">
        <w:rPr>
          <w:bCs/>
          <w:color w:val="000000"/>
          <w:spacing w:val="-1"/>
          <w:sz w:val="22"/>
          <w:szCs w:val="22"/>
        </w:rPr>
        <w:t xml:space="preserve">но нисколько не успели: девица пришла в худшее состояние. </w:t>
      </w:r>
      <w:r w:rsidRPr="002C1693">
        <w:rPr>
          <w:bCs/>
          <w:color w:val="000000"/>
          <w:spacing w:val="-5"/>
          <w:sz w:val="22"/>
          <w:szCs w:val="22"/>
        </w:rPr>
        <w:t>С общего согласия и совета они приводят ее к отцу Макарию</w:t>
      </w:r>
      <w:r w:rsidR="00911546" w:rsidRPr="002C1693">
        <w:rPr>
          <w:rStyle w:val="a5"/>
          <w:bCs/>
          <w:color w:val="000000"/>
          <w:spacing w:val="-5"/>
          <w:sz w:val="22"/>
          <w:szCs w:val="22"/>
        </w:rPr>
        <w:footnoteReference w:id="482"/>
      </w:r>
      <w:r w:rsidRPr="002C1693">
        <w:rPr>
          <w:bCs/>
          <w:color w:val="000000"/>
          <w:spacing w:val="-5"/>
          <w:sz w:val="22"/>
          <w:szCs w:val="22"/>
        </w:rPr>
        <w:t xml:space="preserve">. </w:t>
      </w:r>
      <w:r w:rsidRPr="002C1693">
        <w:rPr>
          <w:bCs/>
          <w:color w:val="000000"/>
          <w:spacing w:val="-6"/>
          <w:sz w:val="22"/>
          <w:szCs w:val="22"/>
        </w:rPr>
        <w:t xml:space="preserve">Туда пошел и я с нею, и отец мой. Старец, взяв елей и сотворив </w:t>
      </w:r>
      <w:r w:rsidRPr="002C1693">
        <w:rPr>
          <w:bCs/>
          <w:color w:val="000000"/>
          <w:spacing w:val="-5"/>
          <w:sz w:val="22"/>
          <w:szCs w:val="22"/>
        </w:rPr>
        <w:t xml:space="preserve">молитву над ним, повелел матери девицы омыть ее и потом </w:t>
      </w:r>
      <w:r w:rsidRPr="002C1693">
        <w:rPr>
          <w:bCs/>
          <w:color w:val="000000"/>
          <w:spacing w:val="-3"/>
          <w:sz w:val="22"/>
          <w:szCs w:val="22"/>
        </w:rPr>
        <w:t xml:space="preserve">помазать елеем от главы до ног. Когда она была помазана, то </w:t>
      </w:r>
      <w:r w:rsidRPr="002C1693">
        <w:rPr>
          <w:bCs/>
          <w:color w:val="000000"/>
          <w:spacing w:val="-6"/>
          <w:sz w:val="22"/>
          <w:szCs w:val="22"/>
        </w:rPr>
        <w:t xml:space="preserve">бес начал взывать: "Горе, горе!" Вы шедши из отроковицы, он </w:t>
      </w:r>
      <w:r w:rsidRPr="002C1693">
        <w:rPr>
          <w:bCs/>
          <w:color w:val="000000"/>
          <w:spacing w:val="-4"/>
          <w:sz w:val="22"/>
          <w:szCs w:val="22"/>
        </w:rPr>
        <w:t>напал на меня и в семькрат сильнее мучил меня. Так я провел</w:t>
      </w:r>
      <w:r w:rsidR="00911546" w:rsidRPr="002C1693">
        <w:rPr>
          <w:sz w:val="22"/>
          <w:szCs w:val="22"/>
        </w:rPr>
        <w:t xml:space="preserve"> </w:t>
      </w:r>
      <w:r w:rsidRPr="002C1693">
        <w:rPr>
          <w:bCs/>
          <w:color w:val="000000"/>
          <w:spacing w:val="-3"/>
          <w:sz w:val="22"/>
          <w:szCs w:val="22"/>
        </w:rPr>
        <w:t xml:space="preserve">тридцать дней, жестоко мучимый бесом. И вот приходит тот </w:t>
      </w:r>
      <w:r w:rsidRPr="002C1693">
        <w:rPr>
          <w:bCs/>
          <w:color w:val="000000"/>
          <w:spacing w:val="-4"/>
          <w:sz w:val="22"/>
          <w:szCs w:val="22"/>
        </w:rPr>
        <w:t xml:space="preserve">старец, который прежде разговаривал с отцом моим и исцелил </w:t>
      </w:r>
      <w:r w:rsidRPr="002C1693">
        <w:rPr>
          <w:bCs/>
          <w:color w:val="000000"/>
          <w:sz w:val="22"/>
          <w:szCs w:val="22"/>
        </w:rPr>
        <w:t xml:space="preserve">меня от болезни. Отец, увидев его, убежал от него. Старец, </w:t>
      </w:r>
      <w:r w:rsidRPr="002C1693">
        <w:rPr>
          <w:bCs/>
          <w:color w:val="000000"/>
          <w:spacing w:val="-3"/>
          <w:sz w:val="22"/>
          <w:szCs w:val="22"/>
        </w:rPr>
        <w:t xml:space="preserve">взяв меня, привел в свою келлию; препроводив всю ночь в </w:t>
      </w:r>
      <w:r w:rsidRPr="002C1693">
        <w:rPr>
          <w:bCs/>
          <w:color w:val="000000"/>
          <w:spacing w:val="-4"/>
          <w:sz w:val="22"/>
          <w:szCs w:val="22"/>
        </w:rPr>
        <w:t xml:space="preserve">молитве и коленопреклонениях, он отгнал беса от меня, потом остриг власы главы моей, облек меня в монашеский образ и </w:t>
      </w:r>
      <w:r w:rsidRPr="002C1693">
        <w:rPr>
          <w:bCs/>
          <w:color w:val="000000"/>
          <w:spacing w:val="-1"/>
          <w:sz w:val="22"/>
          <w:szCs w:val="22"/>
        </w:rPr>
        <w:t xml:space="preserve">вручил авве Исайи. Авва Исайя имел и другого ученика по </w:t>
      </w:r>
      <w:r w:rsidRPr="002C1693">
        <w:rPr>
          <w:bCs/>
          <w:color w:val="000000"/>
          <w:spacing w:val="-3"/>
          <w:sz w:val="22"/>
          <w:szCs w:val="22"/>
        </w:rPr>
        <w:t>имени Петр. Прожил я у аввы девять месяцев. Отец мой, ус</w:t>
      </w:r>
      <w:r w:rsidRPr="002C1693">
        <w:rPr>
          <w:bCs/>
          <w:color w:val="000000"/>
          <w:spacing w:val="-3"/>
          <w:sz w:val="22"/>
          <w:szCs w:val="22"/>
        </w:rPr>
        <w:softHyphen/>
        <w:t xml:space="preserve">лышав о случившемся со мною, послал ко мне четырех слуг, с осмью верблюдами, обремененными всякого рода съестными </w:t>
      </w:r>
      <w:r w:rsidRPr="002C1693">
        <w:rPr>
          <w:bCs/>
          <w:color w:val="000000"/>
          <w:spacing w:val="-4"/>
          <w:sz w:val="22"/>
          <w:szCs w:val="22"/>
        </w:rPr>
        <w:t>припасами и овощами, послал и письмо. Взяв письмо и прочи</w:t>
      </w:r>
      <w:r w:rsidRPr="002C1693">
        <w:rPr>
          <w:bCs/>
          <w:color w:val="000000"/>
          <w:spacing w:val="-4"/>
          <w:sz w:val="22"/>
          <w:szCs w:val="22"/>
        </w:rPr>
        <w:softHyphen/>
      </w:r>
      <w:r w:rsidRPr="002C1693">
        <w:rPr>
          <w:bCs/>
          <w:color w:val="000000"/>
          <w:spacing w:val="-2"/>
          <w:sz w:val="22"/>
          <w:szCs w:val="22"/>
        </w:rPr>
        <w:t xml:space="preserve">тав его, я заплакал. Отец Исайя, увидев письмо в руках моих, </w:t>
      </w:r>
      <w:r w:rsidRPr="002C1693">
        <w:rPr>
          <w:bCs/>
          <w:color w:val="000000"/>
          <w:sz w:val="22"/>
          <w:szCs w:val="22"/>
        </w:rPr>
        <w:t xml:space="preserve">отнял его из рук моих и изорвал. Когда же я вознегодовал за это, — старец начал меня укорять в присутствии слуг </w:t>
      </w:r>
      <w:r w:rsidRPr="002C1693">
        <w:rPr>
          <w:bCs/>
          <w:color w:val="000000"/>
          <w:spacing w:val="-2"/>
          <w:sz w:val="22"/>
          <w:szCs w:val="22"/>
        </w:rPr>
        <w:t xml:space="preserve">отца моего. С этого часа объял меня бес ненависти, я не мог </w:t>
      </w:r>
      <w:r w:rsidRPr="002C1693">
        <w:rPr>
          <w:bCs/>
          <w:color w:val="000000"/>
          <w:spacing w:val="-1"/>
          <w:sz w:val="22"/>
          <w:szCs w:val="22"/>
        </w:rPr>
        <w:t>видеть старца, ни слышать голоса его; я смотрел на него как на скомороха; слова его казались мне стрелами, мечом обо</w:t>
      </w:r>
      <w:r w:rsidRPr="002C1693">
        <w:rPr>
          <w:bCs/>
          <w:color w:val="000000"/>
          <w:spacing w:val="-1"/>
          <w:sz w:val="22"/>
          <w:szCs w:val="22"/>
        </w:rPr>
        <w:softHyphen/>
      </w:r>
      <w:r w:rsidRPr="002C1693">
        <w:rPr>
          <w:bCs/>
          <w:color w:val="000000"/>
          <w:spacing w:val="-2"/>
          <w:sz w:val="22"/>
          <w:szCs w:val="22"/>
        </w:rPr>
        <w:t xml:space="preserve">юдоострым. Стоя с ним на молитвах и бдениях, я проклинал </w:t>
      </w:r>
      <w:r w:rsidRPr="002C1693">
        <w:rPr>
          <w:bCs/>
          <w:color w:val="000000"/>
          <w:sz w:val="22"/>
          <w:szCs w:val="22"/>
        </w:rPr>
        <w:t xml:space="preserve">его. От великой ненависти и омерзения, которые получил я </w:t>
      </w:r>
      <w:r w:rsidRPr="002C1693">
        <w:rPr>
          <w:bCs/>
          <w:color w:val="000000"/>
          <w:spacing w:val="-2"/>
          <w:sz w:val="22"/>
          <w:szCs w:val="22"/>
        </w:rPr>
        <w:t>к нему, несколько раз вставал ночью, чтоб убить его, но оста</w:t>
      </w:r>
      <w:r w:rsidRPr="002C1693">
        <w:rPr>
          <w:bCs/>
          <w:color w:val="000000"/>
          <w:spacing w:val="-2"/>
          <w:sz w:val="22"/>
          <w:szCs w:val="22"/>
        </w:rPr>
        <w:softHyphen/>
      </w:r>
      <w:r w:rsidRPr="002C1693">
        <w:rPr>
          <w:bCs/>
          <w:color w:val="000000"/>
          <w:spacing w:val="-1"/>
          <w:sz w:val="22"/>
          <w:szCs w:val="22"/>
        </w:rPr>
        <w:t>навливался, опасаясь жившего с нами другого ученика, Пет</w:t>
      </w:r>
      <w:r w:rsidRPr="002C1693">
        <w:rPr>
          <w:bCs/>
          <w:color w:val="000000"/>
          <w:spacing w:val="-1"/>
          <w:sz w:val="22"/>
          <w:szCs w:val="22"/>
        </w:rPr>
        <w:softHyphen/>
      </w:r>
      <w:r w:rsidRPr="002C1693">
        <w:rPr>
          <w:bCs/>
          <w:color w:val="000000"/>
          <w:spacing w:val="-3"/>
          <w:sz w:val="22"/>
          <w:szCs w:val="22"/>
        </w:rPr>
        <w:t xml:space="preserve">ра. Старец не преставал наставлять меня, иногда увещевая, </w:t>
      </w:r>
      <w:r w:rsidRPr="002C1693">
        <w:rPr>
          <w:bCs/>
          <w:color w:val="000000"/>
          <w:sz w:val="22"/>
          <w:szCs w:val="22"/>
        </w:rPr>
        <w:t xml:space="preserve">иногда же и угрожая. Когда я шел причаститься Святых Тайн, то он мне возбранял и отгонял с укоризнами; также </w:t>
      </w:r>
      <w:r w:rsidRPr="002C1693">
        <w:rPr>
          <w:bCs/>
          <w:color w:val="000000"/>
          <w:spacing w:val="-3"/>
          <w:sz w:val="22"/>
          <w:szCs w:val="22"/>
        </w:rPr>
        <w:t>отлучал от трапезы, говоря: "Не дам тебе пищи, пока не ска</w:t>
      </w:r>
      <w:r w:rsidRPr="002C1693">
        <w:rPr>
          <w:bCs/>
          <w:color w:val="000000"/>
          <w:spacing w:val="-3"/>
          <w:sz w:val="22"/>
          <w:szCs w:val="22"/>
        </w:rPr>
        <w:softHyphen/>
      </w:r>
      <w:r w:rsidRPr="002C1693">
        <w:rPr>
          <w:bCs/>
          <w:color w:val="000000"/>
          <w:sz w:val="22"/>
          <w:szCs w:val="22"/>
        </w:rPr>
        <w:t xml:space="preserve">жешь: согрешил я, прости меня". Но я делал все напротив: крал и ел тайно. Когда старец стоял на молитве, я сидел; </w:t>
      </w:r>
      <w:r w:rsidRPr="002C1693">
        <w:rPr>
          <w:bCs/>
          <w:color w:val="000000"/>
          <w:spacing w:val="-1"/>
          <w:sz w:val="22"/>
          <w:szCs w:val="22"/>
        </w:rPr>
        <w:t xml:space="preserve">когда он упражнялся в бдениях, я спал, когда он плакал, я </w:t>
      </w:r>
      <w:r w:rsidRPr="002C1693">
        <w:rPr>
          <w:bCs/>
          <w:color w:val="000000"/>
          <w:spacing w:val="-2"/>
          <w:sz w:val="22"/>
          <w:szCs w:val="22"/>
        </w:rPr>
        <w:t>смеялся: столько я был послушлив бесу! Бес начал мне по</w:t>
      </w:r>
      <w:r w:rsidRPr="002C1693">
        <w:rPr>
          <w:bCs/>
          <w:color w:val="000000"/>
          <w:spacing w:val="-2"/>
          <w:sz w:val="22"/>
          <w:szCs w:val="22"/>
        </w:rPr>
        <w:softHyphen/>
      </w:r>
      <w:r w:rsidRPr="002C1693">
        <w:rPr>
          <w:bCs/>
          <w:color w:val="000000"/>
          <w:spacing w:val="-3"/>
          <w:sz w:val="22"/>
          <w:szCs w:val="22"/>
        </w:rPr>
        <w:t xml:space="preserve">казывать неподобные мечтания на старца в сновидениях; я, </w:t>
      </w:r>
      <w:r w:rsidRPr="002C1693">
        <w:rPr>
          <w:bCs/>
          <w:color w:val="000000"/>
          <w:spacing w:val="-2"/>
          <w:sz w:val="22"/>
          <w:szCs w:val="22"/>
        </w:rPr>
        <w:t>несчастный, верил этим мечтаниям, а потом начал часто на</w:t>
      </w:r>
      <w:r w:rsidRPr="002C1693">
        <w:rPr>
          <w:bCs/>
          <w:color w:val="000000"/>
          <w:spacing w:val="-2"/>
          <w:sz w:val="22"/>
          <w:szCs w:val="22"/>
        </w:rPr>
        <w:softHyphen/>
        <w:t xml:space="preserve">яву видеть то, что прежде представлялось мне во сне. Таким </w:t>
      </w:r>
      <w:r w:rsidRPr="002C1693">
        <w:rPr>
          <w:bCs/>
          <w:color w:val="000000"/>
          <w:spacing w:val="-1"/>
          <w:sz w:val="22"/>
          <w:szCs w:val="22"/>
        </w:rPr>
        <w:t>образом вкралась в меня доверенность к скверным и нечис</w:t>
      </w:r>
      <w:r w:rsidRPr="002C1693">
        <w:rPr>
          <w:bCs/>
          <w:color w:val="000000"/>
          <w:spacing w:val="-1"/>
          <w:sz w:val="22"/>
          <w:szCs w:val="22"/>
        </w:rPr>
        <w:softHyphen/>
      </w:r>
      <w:r w:rsidRPr="002C1693">
        <w:rPr>
          <w:bCs/>
          <w:color w:val="000000"/>
          <w:spacing w:val="-4"/>
          <w:sz w:val="22"/>
          <w:szCs w:val="22"/>
        </w:rPr>
        <w:t>тым помыслам на старца, истекавшим из сердца моего и сму</w:t>
      </w:r>
      <w:r w:rsidRPr="002C1693">
        <w:rPr>
          <w:bCs/>
          <w:color w:val="000000"/>
          <w:spacing w:val="-4"/>
          <w:sz w:val="22"/>
          <w:szCs w:val="22"/>
        </w:rPr>
        <w:softHyphen/>
      </w:r>
      <w:r w:rsidRPr="002C1693">
        <w:rPr>
          <w:bCs/>
          <w:color w:val="000000"/>
          <w:spacing w:val="-1"/>
          <w:sz w:val="22"/>
          <w:szCs w:val="22"/>
        </w:rPr>
        <w:t xml:space="preserve">щавшим меня, и я стал соглашаться с ними. Бесы смущали </w:t>
      </w:r>
      <w:r w:rsidRPr="002C1693">
        <w:rPr>
          <w:bCs/>
          <w:color w:val="000000"/>
          <w:spacing w:val="-3"/>
          <w:sz w:val="22"/>
          <w:szCs w:val="22"/>
        </w:rPr>
        <w:t>меня внутренно помыслами, а извне возбуждали меня являв</w:t>
      </w:r>
      <w:r w:rsidRPr="002C1693">
        <w:rPr>
          <w:bCs/>
          <w:color w:val="000000"/>
          <w:spacing w:val="-3"/>
          <w:sz w:val="22"/>
          <w:szCs w:val="22"/>
        </w:rPr>
        <w:softHyphen/>
      </w:r>
      <w:r w:rsidRPr="002C1693">
        <w:rPr>
          <w:bCs/>
          <w:color w:val="000000"/>
          <w:spacing w:val="-4"/>
          <w:sz w:val="22"/>
          <w:szCs w:val="22"/>
        </w:rPr>
        <w:t xml:space="preserve">шимися мне привидениями на ярость, гнев и огорчение. Бес </w:t>
      </w:r>
      <w:r w:rsidRPr="002C1693">
        <w:rPr>
          <w:bCs/>
          <w:color w:val="000000"/>
          <w:spacing w:val="-5"/>
          <w:sz w:val="22"/>
          <w:szCs w:val="22"/>
        </w:rPr>
        <w:t>гордости, или, лучше сказать, погибели, соделался моим учите</w:t>
      </w:r>
      <w:r w:rsidRPr="002C1693">
        <w:rPr>
          <w:bCs/>
          <w:color w:val="000000"/>
          <w:spacing w:val="-5"/>
          <w:sz w:val="22"/>
          <w:szCs w:val="22"/>
        </w:rPr>
        <w:softHyphen/>
      </w:r>
      <w:r w:rsidRPr="002C1693">
        <w:rPr>
          <w:bCs/>
          <w:color w:val="000000"/>
          <w:spacing w:val="-3"/>
          <w:sz w:val="22"/>
          <w:szCs w:val="22"/>
        </w:rPr>
        <w:t xml:space="preserve">лем; чему он научал меня тайно и сокровенно, то начал я произносить пред всеми. Сидя, говорил я себе в горести: "Кто </w:t>
      </w:r>
      <w:r w:rsidRPr="002C1693">
        <w:rPr>
          <w:bCs/>
          <w:color w:val="000000"/>
          <w:sz w:val="22"/>
          <w:szCs w:val="22"/>
        </w:rPr>
        <w:t>этот льстец и лицемер низкого происхождения! я, будучи та</w:t>
      </w:r>
      <w:r w:rsidRPr="002C1693">
        <w:rPr>
          <w:bCs/>
          <w:color w:val="000000"/>
          <w:spacing w:val="-4"/>
          <w:sz w:val="22"/>
          <w:szCs w:val="22"/>
        </w:rPr>
        <w:t>кого города и такого рода, сын благородных родителей, кипя</w:t>
      </w:r>
      <w:r w:rsidRPr="002C1693">
        <w:rPr>
          <w:bCs/>
          <w:color w:val="000000"/>
          <w:spacing w:val="-4"/>
          <w:sz w:val="22"/>
          <w:szCs w:val="22"/>
        </w:rPr>
        <w:softHyphen/>
        <w:t xml:space="preserve">щих богатством, имеющих столько разного скота, соделался учеником, или, в сущности, рабом! Предстою ему как слуга; </w:t>
      </w:r>
      <w:r w:rsidRPr="002C1693">
        <w:rPr>
          <w:bCs/>
          <w:color w:val="000000"/>
          <w:spacing w:val="-6"/>
          <w:sz w:val="22"/>
          <w:szCs w:val="22"/>
        </w:rPr>
        <w:t xml:space="preserve">подаю воду на руки, приготовляю трапезу, ношу воду, собираю </w:t>
      </w:r>
      <w:r w:rsidRPr="002C1693">
        <w:rPr>
          <w:bCs/>
          <w:color w:val="000000"/>
          <w:spacing w:val="-4"/>
          <w:sz w:val="22"/>
          <w:szCs w:val="22"/>
        </w:rPr>
        <w:t xml:space="preserve">дрова, работаю ему как раб! Он бы должен мне работать и </w:t>
      </w:r>
      <w:r w:rsidRPr="002C1693">
        <w:rPr>
          <w:bCs/>
          <w:color w:val="000000"/>
          <w:spacing w:val="-5"/>
          <w:sz w:val="22"/>
          <w:szCs w:val="22"/>
        </w:rPr>
        <w:t xml:space="preserve">повиноваться, а не я ему! Сколько неприятностей, огорчений, </w:t>
      </w:r>
      <w:r w:rsidRPr="002C1693">
        <w:rPr>
          <w:bCs/>
          <w:color w:val="000000"/>
          <w:sz w:val="22"/>
          <w:szCs w:val="22"/>
        </w:rPr>
        <w:t xml:space="preserve">скорби и печали, укоризн и бед я потерпел от него! Сколько </w:t>
      </w:r>
      <w:r w:rsidRPr="002C1693">
        <w:rPr>
          <w:bCs/>
          <w:color w:val="000000"/>
          <w:spacing w:val="-4"/>
          <w:sz w:val="22"/>
          <w:szCs w:val="22"/>
        </w:rPr>
        <w:t xml:space="preserve">он принуждал меня алкать, жаждать, бдеть и лежать на голой земле! Сколько он меня уничижал! Сколько сделал мне зла!" </w:t>
      </w:r>
      <w:r w:rsidRPr="002C1693">
        <w:rPr>
          <w:bCs/>
          <w:color w:val="000000"/>
          <w:spacing w:val="-3"/>
          <w:sz w:val="22"/>
          <w:szCs w:val="22"/>
        </w:rPr>
        <w:t xml:space="preserve">Когда бес внушал мне это, я более и более предавался гневу, </w:t>
      </w:r>
      <w:r w:rsidRPr="002C1693">
        <w:rPr>
          <w:bCs/>
          <w:color w:val="000000"/>
          <w:spacing w:val="-5"/>
          <w:sz w:val="22"/>
          <w:szCs w:val="22"/>
        </w:rPr>
        <w:t>почитая себя обиженным, пострадавшим много. Помысл гово</w:t>
      </w:r>
      <w:r w:rsidRPr="002C1693">
        <w:rPr>
          <w:bCs/>
          <w:color w:val="000000"/>
          <w:spacing w:val="-5"/>
          <w:sz w:val="22"/>
          <w:szCs w:val="22"/>
        </w:rPr>
        <w:softHyphen/>
      </w:r>
      <w:r w:rsidRPr="002C1693">
        <w:rPr>
          <w:bCs/>
          <w:color w:val="000000"/>
          <w:spacing w:val="-4"/>
          <w:sz w:val="22"/>
          <w:szCs w:val="22"/>
        </w:rPr>
        <w:t xml:space="preserve">рил мне: уйди от проклятого и пребывай наедине в келлии, </w:t>
      </w:r>
      <w:r w:rsidRPr="002C1693">
        <w:rPr>
          <w:bCs/>
          <w:color w:val="000000"/>
          <w:spacing w:val="-3"/>
          <w:sz w:val="22"/>
          <w:szCs w:val="22"/>
        </w:rPr>
        <w:t xml:space="preserve">подобно всем отцам: он не монах и не христианин. От таких </w:t>
      </w:r>
      <w:r w:rsidRPr="002C1693">
        <w:rPr>
          <w:bCs/>
          <w:color w:val="000000"/>
          <w:spacing w:val="-6"/>
          <w:sz w:val="22"/>
          <w:szCs w:val="22"/>
        </w:rPr>
        <w:t>помышлений я начал снова видеть сны о старце, будто он игра</w:t>
      </w:r>
      <w:r w:rsidRPr="002C1693">
        <w:rPr>
          <w:bCs/>
          <w:color w:val="000000"/>
          <w:spacing w:val="-6"/>
          <w:sz w:val="22"/>
          <w:szCs w:val="22"/>
        </w:rPr>
        <w:softHyphen/>
      </w:r>
      <w:r w:rsidRPr="002C1693">
        <w:rPr>
          <w:bCs/>
          <w:color w:val="000000"/>
          <w:spacing w:val="-5"/>
          <w:sz w:val="22"/>
          <w:szCs w:val="22"/>
        </w:rPr>
        <w:t xml:space="preserve">ет с женщиною и скачет пред кумирами; вверившись снам, я </w:t>
      </w:r>
      <w:r w:rsidRPr="002C1693">
        <w:rPr>
          <w:bCs/>
          <w:color w:val="000000"/>
          <w:spacing w:val="-3"/>
          <w:sz w:val="22"/>
          <w:szCs w:val="22"/>
        </w:rPr>
        <w:t xml:space="preserve">утвердился в мысли, что старец — враг Божий и друг бесам. </w:t>
      </w:r>
      <w:r w:rsidRPr="002C1693">
        <w:rPr>
          <w:bCs/>
          <w:color w:val="000000"/>
          <w:spacing w:val="-4"/>
          <w:sz w:val="22"/>
          <w:szCs w:val="22"/>
        </w:rPr>
        <w:t xml:space="preserve">Вдали от Скита, расстоянием как бы в девяти стадиях, было эллинское капище, среди которого стоял мраморный кумир. </w:t>
      </w:r>
      <w:r w:rsidRPr="002C1693">
        <w:rPr>
          <w:bCs/>
          <w:color w:val="000000"/>
          <w:spacing w:val="-1"/>
          <w:sz w:val="22"/>
          <w:szCs w:val="22"/>
        </w:rPr>
        <w:t xml:space="preserve">Старец имел обычай каждую субботу выходить из Скита и, </w:t>
      </w:r>
      <w:r w:rsidRPr="002C1693">
        <w:rPr>
          <w:bCs/>
          <w:color w:val="000000"/>
          <w:spacing w:val="-5"/>
          <w:sz w:val="22"/>
          <w:szCs w:val="22"/>
        </w:rPr>
        <w:t>сидя в капище, предаваться плачу; были там и гробы язычни</w:t>
      </w:r>
      <w:r w:rsidRPr="002C1693">
        <w:rPr>
          <w:bCs/>
          <w:color w:val="000000"/>
          <w:spacing w:val="-5"/>
          <w:sz w:val="22"/>
          <w:szCs w:val="22"/>
        </w:rPr>
        <w:softHyphen/>
      </w:r>
      <w:r w:rsidRPr="002C1693">
        <w:rPr>
          <w:bCs/>
          <w:color w:val="000000"/>
          <w:sz w:val="22"/>
          <w:szCs w:val="22"/>
        </w:rPr>
        <w:t xml:space="preserve">ков. И показывалось мне во сне не однажды, но несколько </w:t>
      </w:r>
      <w:r w:rsidRPr="002C1693">
        <w:rPr>
          <w:bCs/>
          <w:color w:val="000000"/>
          <w:spacing w:val="-4"/>
          <w:sz w:val="22"/>
          <w:szCs w:val="22"/>
        </w:rPr>
        <w:t xml:space="preserve">раз, что старец приносит жертву и поклоняется идолам, а я </w:t>
      </w:r>
      <w:r w:rsidRPr="002C1693">
        <w:rPr>
          <w:bCs/>
          <w:color w:val="000000"/>
          <w:spacing w:val="-7"/>
          <w:sz w:val="22"/>
          <w:szCs w:val="22"/>
        </w:rPr>
        <w:t xml:space="preserve">почитал сны эти истинными. Однажды, в час, в который старец </w:t>
      </w:r>
      <w:r w:rsidRPr="002C1693">
        <w:rPr>
          <w:bCs/>
          <w:color w:val="000000"/>
          <w:spacing w:val="-3"/>
          <w:sz w:val="22"/>
          <w:szCs w:val="22"/>
        </w:rPr>
        <w:t xml:space="preserve">обыкновенно уходил в капище, предупредив его, я вышел из </w:t>
      </w:r>
      <w:r w:rsidRPr="002C1693">
        <w:rPr>
          <w:bCs/>
          <w:color w:val="000000"/>
          <w:spacing w:val="-5"/>
          <w:sz w:val="22"/>
          <w:szCs w:val="22"/>
        </w:rPr>
        <w:t xml:space="preserve">келлии и спрятался внутри капища в кустарнике; вижу, идет </w:t>
      </w:r>
      <w:r w:rsidRPr="002C1693">
        <w:rPr>
          <w:bCs/>
          <w:color w:val="000000"/>
          <w:spacing w:val="-4"/>
          <w:sz w:val="22"/>
          <w:szCs w:val="22"/>
        </w:rPr>
        <w:t xml:space="preserve">старец, — впереди него женщина. Женщина вошла: вижу, она </w:t>
      </w:r>
      <w:r w:rsidRPr="002C1693">
        <w:rPr>
          <w:bCs/>
          <w:color w:val="000000"/>
          <w:spacing w:val="-5"/>
          <w:sz w:val="22"/>
          <w:szCs w:val="22"/>
        </w:rPr>
        <w:t xml:space="preserve">молится и поклоняется идолу; когда она окончила молитву, — </w:t>
      </w:r>
      <w:r w:rsidRPr="002C1693">
        <w:rPr>
          <w:bCs/>
          <w:color w:val="000000"/>
          <w:spacing w:val="-6"/>
          <w:sz w:val="22"/>
          <w:szCs w:val="22"/>
        </w:rPr>
        <w:t>вижу, старец пришел, поклоняется идолу, целует жену и впада</w:t>
      </w:r>
      <w:r w:rsidRPr="002C1693">
        <w:rPr>
          <w:bCs/>
          <w:color w:val="000000"/>
          <w:spacing w:val="-6"/>
          <w:sz w:val="22"/>
          <w:szCs w:val="22"/>
        </w:rPr>
        <w:softHyphen/>
      </w:r>
      <w:r w:rsidRPr="002C1693">
        <w:rPr>
          <w:bCs/>
          <w:color w:val="000000"/>
          <w:spacing w:val="-2"/>
          <w:sz w:val="22"/>
          <w:szCs w:val="22"/>
        </w:rPr>
        <w:t xml:space="preserve">ет с нею в любодеяние. Потом старец возвратился в Скит, а </w:t>
      </w:r>
      <w:r w:rsidRPr="002C1693">
        <w:rPr>
          <w:bCs/>
          <w:color w:val="000000"/>
          <w:sz w:val="22"/>
          <w:szCs w:val="22"/>
        </w:rPr>
        <w:t>жена — в луг. Это видел я семь раз ясно, и, твердо уверив</w:t>
      </w:r>
      <w:r w:rsidRPr="002C1693">
        <w:rPr>
          <w:bCs/>
          <w:color w:val="000000"/>
          <w:sz w:val="22"/>
          <w:szCs w:val="22"/>
        </w:rPr>
        <w:softHyphen/>
      </w:r>
      <w:r w:rsidRPr="002C1693">
        <w:rPr>
          <w:bCs/>
          <w:color w:val="000000"/>
          <w:spacing w:val="-5"/>
          <w:sz w:val="22"/>
          <w:szCs w:val="22"/>
        </w:rPr>
        <w:t xml:space="preserve">шись в этом, начал садиться вне келлии и говорить братиям, </w:t>
      </w:r>
      <w:r w:rsidRPr="002C1693">
        <w:rPr>
          <w:bCs/>
          <w:color w:val="000000"/>
          <w:spacing w:val="-4"/>
          <w:sz w:val="22"/>
          <w:szCs w:val="22"/>
        </w:rPr>
        <w:t xml:space="preserve">приходившим к старцу пользы ради: "Братия! этот отец — </w:t>
      </w:r>
      <w:r w:rsidRPr="002C1693">
        <w:rPr>
          <w:bCs/>
          <w:color w:val="000000"/>
          <w:sz w:val="22"/>
          <w:szCs w:val="22"/>
        </w:rPr>
        <w:t xml:space="preserve">блудник и идолослужитель; вы прельщаетесь, приходя к </w:t>
      </w:r>
      <w:r w:rsidRPr="002C1693">
        <w:rPr>
          <w:bCs/>
          <w:color w:val="000000"/>
          <w:spacing w:val="-9"/>
          <w:sz w:val="22"/>
          <w:szCs w:val="22"/>
        </w:rPr>
        <w:t xml:space="preserve">нему!" Таким образом я говорил инокам, приходившим к старцу, </w:t>
      </w:r>
      <w:r w:rsidRPr="002C1693">
        <w:rPr>
          <w:bCs/>
          <w:color w:val="000000"/>
          <w:spacing w:val="-4"/>
          <w:sz w:val="22"/>
          <w:szCs w:val="22"/>
        </w:rPr>
        <w:t>в течение четырех месяцев. Но сколько я ни старался возбра</w:t>
      </w:r>
      <w:r w:rsidRPr="002C1693">
        <w:rPr>
          <w:bCs/>
          <w:color w:val="000000"/>
          <w:spacing w:val="-4"/>
          <w:sz w:val="22"/>
          <w:szCs w:val="22"/>
        </w:rPr>
        <w:softHyphen/>
      </w:r>
      <w:r w:rsidRPr="002C1693">
        <w:rPr>
          <w:bCs/>
          <w:color w:val="000000"/>
          <w:spacing w:val="-3"/>
          <w:sz w:val="22"/>
          <w:szCs w:val="22"/>
        </w:rPr>
        <w:t xml:space="preserve">нить им приход к старцу, они, руководимые благодатию Божиею, продолжали ходить к нему. Видя это, я, несчастный, сокрушался и, воздевая руки на небо, восклицал: "Господи! </w:t>
      </w:r>
      <w:r w:rsidRPr="002C1693">
        <w:rPr>
          <w:bCs/>
          <w:color w:val="000000"/>
          <w:spacing w:val="-5"/>
          <w:sz w:val="22"/>
          <w:szCs w:val="22"/>
        </w:rPr>
        <w:t xml:space="preserve">Даруй мне терпение!" Я, несчастный и страстный, думал, что </w:t>
      </w:r>
      <w:r w:rsidRPr="002C1693">
        <w:rPr>
          <w:bCs/>
          <w:color w:val="000000"/>
          <w:spacing w:val="-4"/>
          <w:sz w:val="22"/>
          <w:szCs w:val="22"/>
        </w:rPr>
        <w:t>терплю за правду и, как делающий добродетель, говорил, воз</w:t>
      </w:r>
      <w:r w:rsidRPr="002C1693">
        <w:rPr>
          <w:bCs/>
          <w:color w:val="000000"/>
          <w:spacing w:val="-4"/>
          <w:sz w:val="22"/>
          <w:szCs w:val="22"/>
        </w:rPr>
        <w:softHyphen/>
      </w:r>
      <w:r w:rsidRPr="002C1693">
        <w:rPr>
          <w:bCs/>
          <w:color w:val="000000"/>
          <w:sz w:val="22"/>
          <w:szCs w:val="22"/>
        </w:rPr>
        <w:t>дыхая: "Слава Тебе, Боже! от какой чести в какое пришел я</w:t>
      </w:r>
      <w:r w:rsidR="00911546" w:rsidRPr="002C1693">
        <w:rPr>
          <w:sz w:val="22"/>
          <w:szCs w:val="22"/>
        </w:rPr>
        <w:t xml:space="preserve"> </w:t>
      </w:r>
      <w:r w:rsidRPr="002C1693">
        <w:rPr>
          <w:bCs/>
          <w:color w:val="000000"/>
          <w:sz w:val="22"/>
          <w:szCs w:val="22"/>
        </w:rPr>
        <w:t xml:space="preserve">бесчестие, и чем сделался!" И плакал. Старец, видя меня в </w:t>
      </w:r>
      <w:r w:rsidRPr="002C1693">
        <w:rPr>
          <w:bCs/>
          <w:color w:val="000000"/>
          <w:spacing w:val="-3"/>
          <w:sz w:val="22"/>
          <w:szCs w:val="22"/>
        </w:rPr>
        <w:t>таком положении, говорил: "Чадо доброе! очисти твое сердце, смири твои помышления, возлюби смирение Христово, гну</w:t>
      </w:r>
      <w:r w:rsidRPr="002C1693">
        <w:rPr>
          <w:bCs/>
          <w:color w:val="000000"/>
          <w:spacing w:val="-3"/>
          <w:sz w:val="22"/>
          <w:szCs w:val="22"/>
        </w:rPr>
        <w:softHyphen/>
      </w:r>
      <w:r w:rsidRPr="002C1693">
        <w:rPr>
          <w:bCs/>
          <w:color w:val="000000"/>
          <w:spacing w:val="-2"/>
          <w:sz w:val="22"/>
          <w:szCs w:val="22"/>
        </w:rPr>
        <w:t xml:space="preserve">шайся гордости, и внимай себе". Когда он говорил это, — я гневался, огорчался и смущался; слова его казались мне разжженными стрелами, снедающими меня. Когда сидел я с ним за трапезою, то пища казалась мне смрадом, и я гнушался до того, что не однажды и не дважды, но и много раз отвергал ее. </w:t>
      </w:r>
      <w:r w:rsidRPr="002C1693">
        <w:rPr>
          <w:bCs/>
          <w:color w:val="000000"/>
          <w:spacing w:val="-4"/>
          <w:sz w:val="22"/>
          <w:szCs w:val="22"/>
        </w:rPr>
        <w:t xml:space="preserve">Помысл внутренно не преставал смущать меня, говоря: "Уйди </w:t>
      </w:r>
      <w:r w:rsidRPr="002C1693">
        <w:rPr>
          <w:bCs/>
          <w:color w:val="000000"/>
          <w:spacing w:val="-2"/>
          <w:sz w:val="22"/>
          <w:szCs w:val="22"/>
        </w:rPr>
        <w:t xml:space="preserve">из келлии старца, а если можно, и из Скита: смотря на этого </w:t>
      </w:r>
      <w:r w:rsidRPr="002C1693">
        <w:rPr>
          <w:bCs/>
          <w:color w:val="000000"/>
          <w:sz w:val="22"/>
          <w:szCs w:val="22"/>
        </w:rPr>
        <w:t xml:space="preserve">старца, не возможешь спастись". Я говорил сам в себе: "За </w:t>
      </w:r>
      <w:r w:rsidRPr="002C1693">
        <w:rPr>
          <w:bCs/>
          <w:color w:val="000000"/>
          <w:spacing w:val="-3"/>
          <w:sz w:val="22"/>
          <w:szCs w:val="22"/>
        </w:rPr>
        <w:t xml:space="preserve">что терплю такие страдания? в мире я не впал ни в блуд, ни в </w:t>
      </w:r>
      <w:r w:rsidRPr="002C1693">
        <w:rPr>
          <w:bCs/>
          <w:color w:val="000000"/>
          <w:spacing w:val="-2"/>
          <w:sz w:val="22"/>
          <w:szCs w:val="22"/>
        </w:rPr>
        <w:t xml:space="preserve">прелюбодеяние, ни в воровство, ни в убийство". Помысл, или </w:t>
      </w:r>
      <w:r w:rsidRPr="002C1693">
        <w:rPr>
          <w:bCs/>
          <w:color w:val="000000"/>
          <w:spacing w:val="-3"/>
          <w:sz w:val="22"/>
          <w:szCs w:val="22"/>
        </w:rPr>
        <w:t>правильнее, бес говорил мне: "Ты страдаешь по справедливо</w:t>
      </w:r>
      <w:r w:rsidRPr="002C1693">
        <w:rPr>
          <w:bCs/>
          <w:color w:val="000000"/>
          <w:spacing w:val="-3"/>
          <w:sz w:val="22"/>
          <w:szCs w:val="22"/>
        </w:rPr>
        <w:softHyphen/>
      </w:r>
      <w:r w:rsidRPr="002C1693">
        <w:rPr>
          <w:bCs/>
          <w:color w:val="000000"/>
          <w:spacing w:val="-2"/>
          <w:sz w:val="22"/>
          <w:szCs w:val="22"/>
        </w:rPr>
        <w:t xml:space="preserve">сти: ты оскорбил отца, матерь,- сродников и друзей, оставил </w:t>
      </w:r>
      <w:r w:rsidRPr="002C1693">
        <w:rPr>
          <w:bCs/>
          <w:color w:val="000000"/>
          <w:spacing w:val="-4"/>
          <w:sz w:val="22"/>
          <w:szCs w:val="22"/>
        </w:rPr>
        <w:t>святых Отцов, пришел иночествовать к этому обманщику, по</w:t>
      </w:r>
      <w:r w:rsidRPr="002C1693">
        <w:rPr>
          <w:bCs/>
          <w:color w:val="000000"/>
          <w:spacing w:val="-4"/>
          <w:sz w:val="22"/>
          <w:szCs w:val="22"/>
        </w:rPr>
        <w:softHyphen/>
        <w:t>рочной нравственности, немилосердному и дерзкому". Бес вну</w:t>
      </w:r>
      <w:r w:rsidRPr="002C1693">
        <w:rPr>
          <w:bCs/>
          <w:color w:val="000000"/>
          <w:spacing w:val="-4"/>
          <w:sz w:val="22"/>
          <w:szCs w:val="22"/>
        </w:rPr>
        <w:softHyphen/>
      </w:r>
      <w:r w:rsidRPr="002C1693">
        <w:rPr>
          <w:bCs/>
          <w:color w:val="000000"/>
          <w:spacing w:val="-5"/>
          <w:sz w:val="22"/>
          <w:szCs w:val="22"/>
        </w:rPr>
        <w:t xml:space="preserve">шал мне это и находил меня готовым к принятию скверных и </w:t>
      </w:r>
      <w:r w:rsidRPr="002C1693">
        <w:rPr>
          <w:bCs/>
          <w:color w:val="000000"/>
          <w:spacing w:val="-3"/>
          <w:sz w:val="22"/>
          <w:szCs w:val="22"/>
        </w:rPr>
        <w:t xml:space="preserve">злых помыслов; будучи погребен в тьме, я думал, что хожу во свете; будучи сатаною, почитал себя монахом, и вместо того, чтобы охуждать и осуждать себя, осуждал раба Божия. Когда я </w:t>
      </w:r>
      <w:r w:rsidRPr="002C1693">
        <w:rPr>
          <w:bCs/>
          <w:color w:val="000000"/>
          <w:spacing w:val="-5"/>
          <w:sz w:val="22"/>
          <w:szCs w:val="22"/>
        </w:rPr>
        <w:t>находился в такой буре от смущения помыслов, отец мой извес</w:t>
      </w:r>
      <w:r w:rsidRPr="002C1693">
        <w:rPr>
          <w:bCs/>
          <w:color w:val="000000"/>
          <w:spacing w:val="-5"/>
          <w:sz w:val="22"/>
          <w:szCs w:val="22"/>
        </w:rPr>
        <w:softHyphen/>
      </w:r>
      <w:r w:rsidRPr="002C1693">
        <w:rPr>
          <w:bCs/>
          <w:color w:val="000000"/>
          <w:sz w:val="22"/>
          <w:szCs w:val="22"/>
        </w:rPr>
        <w:t xml:space="preserve">тил меня письмом, что мать моя умирает. "Приди, — писал </w:t>
      </w:r>
      <w:r w:rsidRPr="002C1693">
        <w:rPr>
          <w:bCs/>
          <w:color w:val="000000"/>
          <w:spacing w:val="-1"/>
          <w:sz w:val="22"/>
          <w:szCs w:val="22"/>
        </w:rPr>
        <w:t>он, — увидеться с нею прежде, нежели она умрет".</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Прочитав письмо, я сказал отцу Петру: "Я ухожу; мне не</w:t>
      </w:r>
      <w:r w:rsidRPr="002C1693">
        <w:rPr>
          <w:bCs/>
          <w:color w:val="000000"/>
          <w:spacing w:val="-1"/>
          <w:sz w:val="22"/>
          <w:szCs w:val="22"/>
        </w:rPr>
        <w:t xml:space="preserve">обходимо повидаться с моею матерью". Брат пошел и сказал </w:t>
      </w:r>
      <w:r w:rsidRPr="002C1693">
        <w:rPr>
          <w:bCs/>
          <w:color w:val="000000"/>
          <w:spacing w:val="-2"/>
          <w:sz w:val="22"/>
          <w:szCs w:val="22"/>
        </w:rPr>
        <w:t xml:space="preserve">об этом старцу. Старец, пришедши ко мне, начал говорить: "Чадо доброе! пребывай здесь с терпением, ради Бога, оставя </w:t>
      </w:r>
      <w:r w:rsidRPr="002C1693">
        <w:rPr>
          <w:bCs/>
          <w:color w:val="000000"/>
          <w:spacing w:val="-5"/>
          <w:sz w:val="22"/>
          <w:szCs w:val="22"/>
        </w:rPr>
        <w:t xml:space="preserve">пристрастие к отцу и матери: мы имеем в Боге Отца и Матерь; </w:t>
      </w:r>
      <w:r w:rsidRPr="002C1693">
        <w:rPr>
          <w:bCs/>
          <w:color w:val="000000"/>
          <w:spacing w:val="-3"/>
          <w:sz w:val="22"/>
          <w:szCs w:val="22"/>
        </w:rPr>
        <w:t>промысл Его устроит и нам и родителям твоим полезное. Если же ты преслушаешь меня и пойдешь, то родителям не прине</w:t>
      </w:r>
      <w:r w:rsidRPr="002C1693">
        <w:rPr>
          <w:bCs/>
          <w:color w:val="000000"/>
          <w:spacing w:val="-3"/>
          <w:sz w:val="22"/>
          <w:szCs w:val="22"/>
        </w:rPr>
        <w:softHyphen/>
      </w:r>
      <w:r w:rsidRPr="002C1693">
        <w:rPr>
          <w:bCs/>
          <w:color w:val="000000"/>
          <w:sz w:val="22"/>
          <w:szCs w:val="22"/>
        </w:rPr>
        <w:t>сешь никакой пользы, а себя повредишь. Впоследствии бу</w:t>
      </w:r>
      <w:r w:rsidRPr="002C1693">
        <w:rPr>
          <w:bCs/>
          <w:color w:val="000000"/>
          <w:sz w:val="22"/>
          <w:szCs w:val="22"/>
        </w:rPr>
        <w:softHyphen/>
      </w:r>
      <w:r w:rsidRPr="002C1693">
        <w:rPr>
          <w:bCs/>
          <w:color w:val="000000"/>
          <w:spacing w:val="-2"/>
          <w:sz w:val="22"/>
          <w:szCs w:val="22"/>
        </w:rPr>
        <w:t>дешь очень раскаяваться в твоем поступке, но поздно. Впро</w:t>
      </w:r>
      <w:r w:rsidRPr="002C1693">
        <w:rPr>
          <w:bCs/>
          <w:color w:val="000000"/>
          <w:spacing w:val="-2"/>
          <w:sz w:val="22"/>
          <w:szCs w:val="22"/>
        </w:rPr>
        <w:softHyphen/>
      </w:r>
      <w:r w:rsidRPr="002C1693">
        <w:rPr>
          <w:bCs/>
          <w:color w:val="000000"/>
          <w:spacing w:val="-5"/>
          <w:sz w:val="22"/>
          <w:szCs w:val="22"/>
        </w:rPr>
        <w:t xml:space="preserve">чем, отступление твое накажет тебя". Услышав это от старца и, </w:t>
      </w:r>
      <w:r w:rsidRPr="002C1693">
        <w:rPr>
          <w:bCs/>
          <w:color w:val="000000"/>
          <w:spacing w:val="-3"/>
          <w:sz w:val="22"/>
          <w:szCs w:val="22"/>
        </w:rPr>
        <w:t xml:space="preserve">по действию бесовскому, воспламенившись гневом, я отвечал </w:t>
      </w:r>
      <w:r w:rsidRPr="002C1693">
        <w:rPr>
          <w:bCs/>
          <w:color w:val="000000"/>
          <w:spacing w:val="-1"/>
          <w:sz w:val="22"/>
          <w:szCs w:val="22"/>
        </w:rPr>
        <w:t xml:space="preserve">ему: "Обманщик, идолослужитель, блудник и прелюбодей! </w:t>
      </w:r>
      <w:r w:rsidRPr="002C1693">
        <w:rPr>
          <w:bCs/>
          <w:color w:val="000000"/>
          <w:spacing w:val="-2"/>
          <w:sz w:val="22"/>
          <w:szCs w:val="22"/>
        </w:rPr>
        <w:t>Хочешь ли сделать меня подобным тебе идолослужителем и блудником?" Старец отвечал на это: "Благодать Божия в ус</w:t>
      </w:r>
      <w:r w:rsidRPr="002C1693">
        <w:rPr>
          <w:bCs/>
          <w:color w:val="000000"/>
          <w:spacing w:val="-2"/>
          <w:sz w:val="22"/>
          <w:szCs w:val="22"/>
        </w:rPr>
        <w:softHyphen/>
        <w:t>тах твоих, чадо!" Я продолжал кричать: "Обманщик! Идо</w:t>
      </w:r>
      <w:r w:rsidRPr="002C1693">
        <w:rPr>
          <w:bCs/>
          <w:color w:val="000000"/>
          <w:spacing w:val="-2"/>
          <w:sz w:val="22"/>
          <w:szCs w:val="22"/>
        </w:rPr>
        <w:softHyphen/>
      </w:r>
      <w:r w:rsidRPr="002C1693">
        <w:rPr>
          <w:bCs/>
          <w:color w:val="000000"/>
          <w:spacing w:val="-4"/>
          <w:sz w:val="22"/>
          <w:szCs w:val="22"/>
        </w:rPr>
        <w:t xml:space="preserve">лослужитель!" Так что многие из отцов стеклись на голос мой, </w:t>
      </w:r>
      <w:r w:rsidRPr="002C1693">
        <w:rPr>
          <w:bCs/>
          <w:color w:val="000000"/>
          <w:sz w:val="22"/>
          <w:szCs w:val="22"/>
        </w:rPr>
        <w:t>и все старцы меня укоряли и проклинали. Я, наущаемый бе</w:t>
      </w:r>
      <w:r w:rsidRPr="002C1693">
        <w:rPr>
          <w:bCs/>
          <w:color w:val="000000"/>
          <w:spacing w:val="-1"/>
          <w:sz w:val="22"/>
          <w:szCs w:val="22"/>
        </w:rPr>
        <w:t xml:space="preserve">сом, схватил мою одежду, разодрал ее во гневе сверху донизу </w:t>
      </w:r>
      <w:r w:rsidRPr="002C1693">
        <w:rPr>
          <w:bCs/>
          <w:color w:val="000000"/>
          <w:spacing w:val="-5"/>
          <w:sz w:val="22"/>
          <w:szCs w:val="22"/>
        </w:rPr>
        <w:t xml:space="preserve">и, бросив в лицо старцу, вышел нагой из келлии. Вошедши в </w:t>
      </w:r>
      <w:r w:rsidRPr="002C1693">
        <w:rPr>
          <w:bCs/>
          <w:color w:val="000000"/>
          <w:spacing w:val="-1"/>
          <w:sz w:val="22"/>
          <w:szCs w:val="22"/>
        </w:rPr>
        <w:t xml:space="preserve">келлию одного из старцев, украл у него праздничную одежду </w:t>
      </w:r>
      <w:r w:rsidRPr="002C1693">
        <w:rPr>
          <w:bCs/>
          <w:color w:val="000000"/>
          <w:spacing w:val="-5"/>
          <w:sz w:val="22"/>
          <w:szCs w:val="22"/>
        </w:rPr>
        <w:t>и отправился в Александрию. Я нашел матерь свою уже умер</w:t>
      </w:r>
      <w:r w:rsidRPr="002C1693">
        <w:rPr>
          <w:bCs/>
          <w:color w:val="000000"/>
          <w:spacing w:val="-5"/>
          <w:sz w:val="22"/>
          <w:szCs w:val="22"/>
        </w:rPr>
        <w:softHyphen/>
      </w:r>
      <w:r w:rsidRPr="002C1693">
        <w:rPr>
          <w:bCs/>
          <w:color w:val="000000"/>
          <w:spacing w:val="-1"/>
          <w:sz w:val="22"/>
          <w:szCs w:val="22"/>
        </w:rPr>
        <w:t xml:space="preserve">шею, а отца больным. По истечении трех дней скончался и </w:t>
      </w:r>
      <w:r w:rsidRPr="002C1693">
        <w:rPr>
          <w:bCs/>
          <w:color w:val="000000"/>
          <w:spacing w:val="-4"/>
          <w:sz w:val="22"/>
          <w:szCs w:val="22"/>
        </w:rPr>
        <w:t>отец мой. В то время, как я заботился о оставшемся богатом наследстве и раскаявался в том, что принял монашество, на</w:t>
      </w:r>
      <w:r w:rsidRPr="002C1693">
        <w:rPr>
          <w:bCs/>
          <w:color w:val="000000"/>
          <w:spacing w:val="-4"/>
          <w:sz w:val="22"/>
          <w:szCs w:val="22"/>
        </w:rPr>
        <w:softHyphen/>
        <w:t xml:space="preserve">стал вечер. Я лег на постель и, помышляя о Ските и об отце </w:t>
      </w:r>
      <w:r w:rsidRPr="002C1693">
        <w:rPr>
          <w:bCs/>
          <w:color w:val="000000"/>
          <w:spacing w:val="-5"/>
          <w:sz w:val="22"/>
          <w:szCs w:val="22"/>
        </w:rPr>
        <w:t>Исайи, со стенанием говорил: "Слава Тебе, Христе, Боже мой! Ты избавил меня от обманщика, лживого старца". Едва я про</w:t>
      </w:r>
      <w:r w:rsidRPr="002C1693">
        <w:rPr>
          <w:bCs/>
          <w:color w:val="000000"/>
          <w:spacing w:val="-5"/>
          <w:sz w:val="22"/>
          <w:szCs w:val="22"/>
        </w:rPr>
        <w:softHyphen/>
      </w:r>
      <w:r w:rsidRPr="002C1693">
        <w:rPr>
          <w:bCs/>
          <w:color w:val="000000"/>
          <w:spacing w:val="-4"/>
          <w:sz w:val="22"/>
          <w:szCs w:val="22"/>
        </w:rPr>
        <w:t xml:space="preserve">изнес эти слова, как услышал голос, подобный грому. Голос проговорил: "Пагуба и всегубительство дому Прокопиеву!" </w:t>
      </w:r>
      <w:r w:rsidRPr="002C1693">
        <w:rPr>
          <w:bCs/>
          <w:color w:val="000000"/>
          <w:spacing w:val="-3"/>
          <w:sz w:val="22"/>
          <w:szCs w:val="22"/>
        </w:rPr>
        <w:t xml:space="preserve">Тотчас поднялся ветер, и дом загорелся с четырех углов. Я </w:t>
      </w:r>
      <w:r w:rsidRPr="002C1693">
        <w:rPr>
          <w:bCs/>
          <w:color w:val="000000"/>
          <w:spacing w:val="-4"/>
          <w:sz w:val="22"/>
          <w:szCs w:val="22"/>
        </w:rPr>
        <w:t xml:space="preserve">вскочил в смущении и едва успел со всеми бывшими в доме </w:t>
      </w:r>
      <w:r w:rsidRPr="002C1693">
        <w:rPr>
          <w:bCs/>
          <w:color w:val="000000"/>
          <w:spacing w:val="-1"/>
          <w:sz w:val="22"/>
          <w:szCs w:val="22"/>
        </w:rPr>
        <w:t>выбежать из него: огонь со всех сторон обхватил его. Стек</w:t>
      </w:r>
      <w:r w:rsidRPr="002C1693">
        <w:rPr>
          <w:bCs/>
          <w:color w:val="000000"/>
          <w:spacing w:val="-1"/>
          <w:sz w:val="22"/>
          <w:szCs w:val="22"/>
        </w:rPr>
        <w:softHyphen/>
      </w:r>
      <w:r w:rsidRPr="002C1693">
        <w:rPr>
          <w:bCs/>
          <w:color w:val="000000"/>
          <w:spacing w:val="-5"/>
          <w:sz w:val="22"/>
          <w:szCs w:val="22"/>
        </w:rPr>
        <w:t>лись жители Александрии, но не могли подать никакой помо</w:t>
      </w:r>
      <w:r w:rsidRPr="002C1693">
        <w:rPr>
          <w:bCs/>
          <w:color w:val="000000"/>
          <w:spacing w:val="-5"/>
          <w:sz w:val="22"/>
          <w:szCs w:val="22"/>
        </w:rPr>
        <w:softHyphen/>
      </w:r>
      <w:r w:rsidRPr="002C1693">
        <w:rPr>
          <w:bCs/>
          <w:color w:val="000000"/>
          <w:spacing w:val="-1"/>
          <w:sz w:val="22"/>
          <w:szCs w:val="22"/>
        </w:rPr>
        <w:t xml:space="preserve">щи: пламя пожирало и самые камни. Я стоял посрамленный </w:t>
      </w:r>
      <w:r w:rsidRPr="002C1693">
        <w:rPr>
          <w:bCs/>
          <w:color w:val="000000"/>
          <w:spacing w:val="-5"/>
          <w:sz w:val="22"/>
          <w:szCs w:val="22"/>
        </w:rPr>
        <w:t xml:space="preserve">и стыдился, помышляя о случившемся; от великой печали и уныния пошел в церковь святого Мины и повергся на помост </w:t>
      </w:r>
      <w:r w:rsidRPr="002C1693">
        <w:rPr>
          <w:bCs/>
          <w:color w:val="000000"/>
          <w:spacing w:val="-4"/>
          <w:sz w:val="22"/>
          <w:szCs w:val="22"/>
        </w:rPr>
        <w:t xml:space="preserve">церковный. Опять бес, приняв подобие мученика, сказал мне: "Знай, что виною всего случившегося с тобою — отец Исайя". </w:t>
      </w:r>
      <w:r w:rsidRPr="002C1693">
        <w:rPr>
          <w:bCs/>
          <w:color w:val="000000"/>
          <w:spacing w:val="-2"/>
          <w:sz w:val="22"/>
          <w:szCs w:val="22"/>
        </w:rPr>
        <w:t>Пришедши в себя, я сказал: Точно! Этот обманщик — чаро</w:t>
      </w:r>
      <w:r w:rsidRPr="002C1693">
        <w:rPr>
          <w:bCs/>
          <w:color w:val="000000"/>
          <w:spacing w:val="-2"/>
          <w:sz w:val="22"/>
          <w:szCs w:val="22"/>
        </w:rPr>
        <w:softHyphen/>
      </w:r>
      <w:r w:rsidRPr="002C1693">
        <w:rPr>
          <w:bCs/>
          <w:color w:val="000000"/>
          <w:spacing w:val="-3"/>
          <w:sz w:val="22"/>
          <w:szCs w:val="22"/>
        </w:rPr>
        <w:t xml:space="preserve">дей, и послал бесов попалить дом мой". Утром, встав, пошел я к патриарху и сказал: "Владыко! Отмсти за меня идолослужителю, отцу Исайи: он своим волхвованием сжег мой дом и </w:t>
      </w:r>
      <w:r w:rsidRPr="002C1693">
        <w:rPr>
          <w:bCs/>
          <w:color w:val="000000"/>
          <w:spacing w:val="-1"/>
          <w:sz w:val="22"/>
          <w:szCs w:val="22"/>
        </w:rPr>
        <w:t xml:space="preserve">все, что было в доме". Патриарх сказал мне: </w:t>
      </w:r>
      <w:r w:rsidRPr="002C1693">
        <w:rPr>
          <w:bCs/>
          <w:i/>
          <w:iCs/>
          <w:color w:val="000000"/>
          <w:spacing w:val="-1"/>
          <w:sz w:val="22"/>
          <w:szCs w:val="22"/>
        </w:rPr>
        <w:t xml:space="preserve">Немы да будут </w:t>
      </w:r>
      <w:r w:rsidRPr="002C1693">
        <w:rPr>
          <w:bCs/>
          <w:i/>
          <w:iCs/>
          <w:color w:val="000000"/>
          <w:sz w:val="22"/>
          <w:szCs w:val="22"/>
        </w:rPr>
        <w:t>устны льстивыя, глаголющия на праведного беззако</w:t>
      </w:r>
      <w:r w:rsidR="00911546" w:rsidRPr="002C1693">
        <w:rPr>
          <w:bCs/>
          <w:i/>
          <w:iCs/>
          <w:color w:val="000000"/>
          <w:sz w:val="22"/>
          <w:szCs w:val="22"/>
        </w:rPr>
        <w:t>ние</w:t>
      </w:r>
      <w:r w:rsidR="00911546" w:rsidRPr="002C1693">
        <w:rPr>
          <w:rStyle w:val="a5"/>
          <w:bCs/>
          <w:i/>
          <w:iCs/>
          <w:color w:val="000000"/>
          <w:sz w:val="22"/>
          <w:szCs w:val="22"/>
        </w:rPr>
        <w:footnoteReference w:id="483"/>
      </w:r>
      <w:r w:rsidRPr="002C1693">
        <w:rPr>
          <w:bCs/>
          <w:i/>
          <w:iCs/>
          <w:color w:val="000000"/>
          <w:sz w:val="22"/>
          <w:szCs w:val="22"/>
        </w:rPr>
        <w:t xml:space="preserve">. </w:t>
      </w:r>
      <w:r w:rsidRPr="002C1693">
        <w:rPr>
          <w:bCs/>
          <w:color w:val="000000"/>
          <w:spacing w:val="-5"/>
          <w:sz w:val="22"/>
          <w:szCs w:val="22"/>
        </w:rPr>
        <w:t xml:space="preserve">Когда патриарх произнес эти слова, я увидел мурина, который </w:t>
      </w:r>
      <w:r w:rsidRPr="002C1693">
        <w:rPr>
          <w:bCs/>
          <w:color w:val="000000"/>
          <w:spacing w:val="-2"/>
          <w:sz w:val="22"/>
          <w:szCs w:val="22"/>
        </w:rPr>
        <w:t xml:space="preserve">стал бить меня огненным жезлом и облек меня в железную </w:t>
      </w:r>
      <w:r w:rsidRPr="002C1693">
        <w:rPr>
          <w:bCs/>
          <w:color w:val="000000"/>
          <w:spacing w:val="-5"/>
          <w:sz w:val="22"/>
          <w:szCs w:val="22"/>
        </w:rPr>
        <w:t xml:space="preserve">броню; я упал к ногам патриарха, неистовясь. Тогда патриарх простер ко мне руку, и узы языка моего разрешились. Но семь месяцев провел я, мучимый лютым велиаром и представляя </w:t>
      </w:r>
      <w:r w:rsidRPr="002C1693">
        <w:rPr>
          <w:bCs/>
          <w:color w:val="000000"/>
          <w:spacing w:val="-1"/>
          <w:sz w:val="22"/>
          <w:szCs w:val="22"/>
        </w:rPr>
        <w:t xml:space="preserve">собою для всех зрелище, достойное сожаления. Нужно было </w:t>
      </w:r>
      <w:r w:rsidRPr="002C1693">
        <w:rPr>
          <w:bCs/>
          <w:color w:val="000000"/>
          <w:spacing w:val="-4"/>
          <w:sz w:val="22"/>
          <w:szCs w:val="22"/>
        </w:rPr>
        <w:t xml:space="preserve">связывать меня железными цепями; я бил себя и всех меня окружающих, ел извержения человеческие. Христолюбивые </w:t>
      </w:r>
      <w:r w:rsidRPr="002C1693">
        <w:rPr>
          <w:bCs/>
          <w:color w:val="000000"/>
          <w:spacing w:val="-3"/>
          <w:sz w:val="22"/>
          <w:szCs w:val="22"/>
        </w:rPr>
        <w:t xml:space="preserve">люди, сожалея обо мне, одевали меня, потому что я скитался </w:t>
      </w:r>
      <w:r w:rsidRPr="002C1693">
        <w:rPr>
          <w:bCs/>
          <w:color w:val="000000"/>
          <w:spacing w:val="-8"/>
          <w:sz w:val="22"/>
          <w:szCs w:val="22"/>
        </w:rPr>
        <w:t>нагой, терзал плоть мою и одежду, муча себя и толкая встречаю</w:t>
      </w:r>
      <w:r w:rsidRPr="002C1693">
        <w:rPr>
          <w:bCs/>
          <w:color w:val="000000"/>
          <w:spacing w:val="-8"/>
          <w:sz w:val="22"/>
          <w:szCs w:val="22"/>
        </w:rPr>
        <w:softHyphen/>
      </w:r>
      <w:r w:rsidRPr="002C1693">
        <w:rPr>
          <w:bCs/>
          <w:color w:val="000000"/>
          <w:spacing w:val="-5"/>
          <w:sz w:val="22"/>
          <w:szCs w:val="22"/>
        </w:rPr>
        <w:t xml:space="preserve">щихся. От недостатка в пище, от грязи и нечистоты, в которых </w:t>
      </w:r>
      <w:r w:rsidRPr="002C1693">
        <w:rPr>
          <w:bCs/>
          <w:color w:val="000000"/>
          <w:sz w:val="22"/>
          <w:szCs w:val="22"/>
        </w:rPr>
        <w:t>я лежал и валялся, тело мое покрылось струпами, подобно</w:t>
      </w:r>
      <w:r w:rsidR="00911546" w:rsidRPr="002C1693">
        <w:rPr>
          <w:bCs/>
          <w:color w:val="000000"/>
          <w:sz w:val="22"/>
          <w:szCs w:val="22"/>
        </w:rPr>
        <w:t xml:space="preserve"> </w:t>
      </w:r>
      <w:r w:rsidRPr="002C1693">
        <w:rPr>
          <w:bCs/>
          <w:color w:val="000000"/>
          <w:spacing w:val="-3"/>
          <w:sz w:val="22"/>
          <w:szCs w:val="22"/>
        </w:rPr>
        <w:t xml:space="preserve">чешуе. Христолюбцы города Александрии, увидев некоторых отцов скитстких, привели их ко мне; но отцы, видя меня, не </w:t>
      </w:r>
      <w:r w:rsidRPr="002C1693">
        <w:rPr>
          <w:bCs/>
          <w:color w:val="000000"/>
          <w:spacing w:val="-2"/>
          <w:sz w:val="22"/>
          <w:szCs w:val="22"/>
        </w:rPr>
        <w:t xml:space="preserve">узнавали. Тогда христолюбцы сказали: "Это сын Прокопиев, </w:t>
      </w:r>
      <w:r w:rsidRPr="002C1693">
        <w:rPr>
          <w:bCs/>
          <w:color w:val="000000"/>
          <w:spacing w:val="-4"/>
          <w:sz w:val="22"/>
          <w:szCs w:val="22"/>
        </w:rPr>
        <w:t>принявший монашество у аввы Исайи". Отцы сказали: "Ока</w:t>
      </w:r>
      <w:r w:rsidRPr="002C1693">
        <w:rPr>
          <w:bCs/>
          <w:color w:val="000000"/>
          <w:spacing w:val="-4"/>
          <w:sz w:val="22"/>
          <w:szCs w:val="22"/>
        </w:rPr>
        <w:softHyphen/>
        <w:t xml:space="preserve">жите любовь, доставьте его в Скит". Христолюбцы приискали </w:t>
      </w:r>
      <w:r w:rsidRPr="002C1693">
        <w:rPr>
          <w:bCs/>
          <w:color w:val="000000"/>
          <w:spacing w:val="-1"/>
          <w:sz w:val="22"/>
          <w:szCs w:val="22"/>
        </w:rPr>
        <w:t xml:space="preserve">проводника с верблюдом, дали ему золотую монету и, связав </w:t>
      </w:r>
      <w:r w:rsidRPr="002C1693">
        <w:rPr>
          <w:bCs/>
          <w:color w:val="000000"/>
          <w:spacing w:val="-2"/>
          <w:sz w:val="22"/>
          <w:szCs w:val="22"/>
        </w:rPr>
        <w:t xml:space="preserve">мне руки и ноги, отправили в Скит. Скитские отцы собрались </w:t>
      </w:r>
      <w:r w:rsidRPr="002C1693">
        <w:rPr>
          <w:bCs/>
          <w:color w:val="000000"/>
          <w:spacing w:val="-3"/>
          <w:sz w:val="22"/>
          <w:szCs w:val="22"/>
        </w:rPr>
        <w:t>в великую церковь, совершили всенощное бдение, молились о мне и, помазав все тело мое елеем, отгнали от меня беса; одна</w:t>
      </w:r>
      <w:r w:rsidRPr="002C1693">
        <w:rPr>
          <w:bCs/>
          <w:color w:val="000000"/>
          <w:spacing w:val="-3"/>
          <w:sz w:val="22"/>
          <w:szCs w:val="22"/>
        </w:rPr>
        <w:softHyphen/>
      </w:r>
      <w:r w:rsidRPr="002C1693">
        <w:rPr>
          <w:bCs/>
          <w:color w:val="000000"/>
          <w:spacing w:val="-2"/>
          <w:sz w:val="22"/>
          <w:szCs w:val="22"/>
        </w:rPr>
        <w:t xml:space="preserve">ко струпы продолжали мучить меня. Тогда я, недостойный и грешный, рассказал им подробно все, случившееся со мною, </w:t>
      </w:r>
      <w:r w:rsidRPr="002C1693">
        <w:rPr>
          <w:bCs/>
          <w:color w:val="000000"/>
          <w:spacing w:val="-3"/>
          <w:sz w:val="22"/>
          <w:szCs w:val="22"/>
        </w:rPr>
        <w:t xml:space="preserve">всем поведал бедствие мое и умолял, чтоб явили мне милость: умолили старца принять меня на покаяние и не допустить ко мне нового искушения от беса. Старцы пошли и привели отца </w:t>
      </w:r>
      <w:r w:rsidRPr="002C1693">
        <w:rPr>
          <w:bCs/>
          <w:color w:val="000000"/>
          <w:spacing w:val="-2"/>
          <w:sz w:val="22"/>
          <w:szCs w:val="22"/>
        </w:rPr>
        <w:t xml:space="preserve">Петра, другого ученика аввы Исайи, бывшего со мною. Он, </w:t>
      </w:r>
      <w:r w:rsidRPr="002C1693">
        <w:rPr>
          <w:bCs/>
          <w:color w:val="000000"/>
          <w:spacing w:val="-3"/>
          <w:sz w:val="22"/>
          <w:szCs w:val="22"/>
        </w:rPr>
        <w:t>увидев меня лежащего, и тело мое, согнившее от ран и струпов (отцы, желая преклонить старца к милости и сожалению, сня</w:t>
      </w:r>
      <w:r w:rsidRPr="002C1693">
        <w:rPr>
          <w:bCs/>
          <w:color w:val="000000"/>
          <w:spacing w:val="-3"/>
          <w:sz w:val="22"/>
          <w:szCs w:val="22"/>
        </w:rPr>
        <w:softHyphen/>
      </w:r>
      <w:r w:rsidRPr="002C1693">
        <w:rPr>
          <w:bCs/>
          <w:color w:val="000000"/>
          <w:sz w:val="22"/>
          <w:szCs w:val="22"/>
        </w:rPr>
        <w:t xml:space="preserve">ли с меня одежду, в которой я был, и нагого положили на </w:t>
      </w:r>
      <w:r w:rsidRPr="002C1693">
        <w:rPr>
          <w:bCs/>
          <w:color w:val="000000"/>
          <w:spacing w:val="-1"/>
          <w:sz w:val="22"/>
          <w:szCs w:val="22"/>
        </w:rPr>
        <w:t>рогоже), повергся на меня, и не было конца слезам его. Я ле</w:t>
      </w:r>
      <w:r w:rsidRPr="002C1693">
        <w:rPr>
          <w:bCs/>
          <w:color w:val="000000"/>
          <w:spacing w:val="-1"/>
          <w:sz w:val="22"/>
          <w:szCs w:val="22"/>
        </w:rPr>
        <w:softHyphen/>
      </w:r>
      <w:r w:rsidRPr="002C1693">
        <w:rPr>
          <w:bCs/>
          <w:color w:val="000000"/>
          <w:spacing w:val="-2"/>
          <w:sz w:val="22"/>
          <w:szCs w:val="22"/>
        </w:rPr>
        <w:t>жал в трепете, не смея и взглянуть на него. Поплакав доволь</w:t>
      </w:r>
      <w:r w:rsidRPr="002C1693">
        <w:rPr>
          <w:bCs/>
          <w:color w:val="000000"/>
          <w:spacing w:val="-2"/>
          <w:sz w:val="22"/>
          <w:szCs w:val="22"/>
        </w:rPr>
        <w:softHyphen/>
      </w:r>
      <w:r w:rsidRPr="002C1693">
        <w:rPr>
          <w:bCs/>
          <w:color w:val="000000"/>
          <w:spacing w:val="-3"/>
          <w:sz w:val="22"/>
          <w:szCs w:val="22"/>
        </w:rPr>
        <w:t xml:space="preserve">но, отец Петр встал, взяв некоторых из отцов, пошел и привел </w:t>
      </w:r>
      <w:r w:rsidRPr="002C1693">
        <w:rPr>
          <w:bCs/>
          <w:color w:val="000000"/>
          <w:spacing w:val="-1"/>
          <w:sz w:val="22"/>
          <w:szCs w:val="22"/>
        </w:rPr>
        <w:t>отца Исайю. Когда я увидел старца, идущего ко мне, то воз</w:t>
      </w:r>
      <w:r w:rsidRPr="002C1693">
        <w:rPr>
          <w:bCs/>
          <w:color w:val="000000"/>
          <w:spacing w:val="-1"/>
          <w:sz w:val="22"/>
          <w:szCs w:val="22"/>
        </w:rPr>
        <w:softHyphen/>
        <w:t>звал: "Раб Божий, помилуй меня, прельщенного бесом! не ос</w:t>
      </w:r>
      <w:r w:rsidRPr="002C1693">
        <w:rPr>
          <w:bCs/>
          <w:color w:val="000000"/>
          <w:spacing w:val="-1"/>
          <w:sz w:val="22"/>
          <w:szCs w:val="22"/>
        </w:rPr>
        <w:softHyphen/>
      </w:r>
      <w:r w:rsidRPr="002C1693">
        <w:rPr>
          <w:bCs/>
          <w:color w:val="000000"/>
          <w:spacing w:val="-2"/>
          <w:sz w:val="22"/>
          <w:szCs w:val="22"/>
        </w:rPr>
        <w:t>тавь меня в совершенную радость и веселие душегубительно</w:t>
      </w:r>
      <w:r w:rsidRPr="002C1693">
        <w:rPr>
          <w:bCs/>
          <w:color w:val="000000"/>
          <w:spacing w:val="-4"/>
          <w:sz w:val="22"/>
          <w:szCs w:val="22"/>
        </w:rPr>
        <w:t xml:space="preserve">му врагу! Довольно я наказан, мучен был по справедливости!" </w:t>
      </w:r>
      <w:r w:rsidRPr="002C1693">
        <w:rPr>
          <w:bCs/>
          <w:color w:val="000000"/>
          <w:spacing w:val="-2"/>
          <w:sz w:val="22"/>
          <w:szCs w:val="22"/>
        </w:rPr>
        <w:t xml:space="preserve">Старец, плакав довольно, сказал мне: "Чадо! познал ли, что падение бывает наказанием для гордых?" Я сказал: "Познал, </w:t>
      </w:r>
      <w:r w:rsidRPr="002C1693">
        <w:rPr>
          <w:bCs/>
          <w:color w:val="000000"/>
          <w:spacing w:val="-1"/>
          <w:sz w:val="22"/>
          <w:szCs w:val="22"/>
        </w:rPr>
        <w:t xml:space="preserve">отец мой! Познал из того, что случилось со мною, и научился </w:t>
      </w:r>
      <w:r w:rsidRPr="002C1693">
        <w:rPr>
          <w:bCs/>
          <w:color w:val="000000"/>
          <w:spacing w:val="-2"/>
          <w:sz w:val="22"/>
          <w:szCs w:val="22"/>
        </w:rPr>
        <w:t xml:space="preserve">из того, чему подвергся! Я уверовал, что Господь правосудно </w:t>
      </w:r>
      <w:r w:rsidRPr="002C1693">
        <w:rPr>
          <w:bCs/>
          <w:color w:val="000000"/>
          <w:spacing w:val="-5"/>
          <w:sz w:val="22"/>
          <w:szCs w:val="22"/>
        </w:rPr>
        <w:t>воздает каждому по делам его". Старец, знаменовав меня крест</w:t>
      </w:r>
      <w:r w:rsidRPr="002C1693">
        <w:rPr>
          <w:bCs/>
          <w:color w:val="000000"/>
          <w:spacing w:val="-5"/>
          <w:sz w:val="22"/>
          <w:szCs w:val="22"/>
        </w:rPr>
        <w:softHyphen/>
      </w:r>
      <w:r w:rsidRPr="002C1693">
        <w:rPr>
          <w:bCs/>
          <w:color w:val="000000"/>
          <w:spacing w:val="-2"/>
          <w:sz w:val="22"/>
          <w:szCs w:val="22"/>
        </w:rPr>
        <w:t>ным знамением, сказал: "Бог, содетель всякой твари, да про</w:t>
      </w:r>
      <w:r w:rsidRPr="002C1693">
        <w:rPr>
          <w:bCs/>
          <w:color w:val="000000"/>
          <w:spacing w:val="-2"/>
          <w:sz w:val="22"/>
          <w:szCs w:val="22"/>
        </w:rPr>
        <w:softHyphen/>
      </w:r>
      <w:r w:rsidRPr="002C1693">
        <w:rPr>
          <w:bCs/>
          <w:color w:val="000000"/>
          <w:spacing w:val="-3"/>
          <w:sz w:val="22"/>
          <w:szCs w:val="22"/>
        </w:rPr>
        <w:t xml:space="preserve">стит мимошедшее и да исправит будущее". Положили меня на </w:t>
      </w:r>
      <w:r w:rsidRPr="002C1693">
        <w:rPr>
          <w:bCs/>
          <w:color w:val="000000"/>
          <w:spacing w:val="-1"/>
          <w:sz w:val="22"/>
          <w:szCs w:val="22"/>
        </w:rPr>
        <w:t>одр и отнесли в келлию. Чрез несколько дней я исцелел бла</w:t>
      </w:r>
      <w:r w:rsidRPr="002C1693">
        <w:rPr>
          <w:bCs/>
          <w:color w:val="000000"/>
          <w:spacing w:val="-4"/>
          <w:sz w:val="22"/>
          <w:szCs w:val="22"/>
        </w:rPr>
        <w:t xml:space="preserve">годатию Христовою и молитвами старца. Исполнились на мне </w:t>
      </w:r>
      <w:r w:rsidRPr="002C1693">
        <w:rPr>
          <w:bCs/>
          <w:color w:val="000000"/>
          <w:sz w:val="22"/>
          <w:szCs w:val="22"/>
        </w:rPr>
        <w:t xml:space="preserve">слова Пророка: </w:t>
      </w:r>
      <w:r w:rsidRPr="002C1693">
        <w:rPr>
          <w:bCs/>
          <w:i/>
          <w:iCs/>
          <w:color w:val="000000"/>
          <w:sz w:val="22"/>
          <w:szCs w:val="22"/>
        </w:rPr>
        <w:t xml:space="preserve">дроздами и уздою челюсти их востягнеши, </w:t>
      </w:r>
      <w:r w:rsidRPr="002C1693">
        <w:rPr>
          <w:bCs/>
          <w:i/>
          <w:iCs/>
          <w:color w:val="000000"/>
          <w:spacing w:val="-3"/>
          <w:sz w:val="22"/>
          <w:szCs w:val="22"/>
        </w:rPr>
        <w:t>не приближающихся к тебе</w:t>
      </w:r>
      <w:r w:rsidR="00911546" w:rsidRPr="002C1693">
        <w:rPr>
          <w:rStyle w:val="a5"/>
          <w:bCs/>
          <w:i/>
          <w:iCs/>
          <w:color w:val="000000"/>
          <w:spacing w:val="-3"/>
          <w:sz w:val="22"/>
          <w:szCs w:val="22"/>
        </w:rPr>
        <w:footnoteReference w:id="484"/>
      </w:r>
      <w:r w:rsidRPr="002C1693">
        <w:rPr>
          <w:bCs/>
          <w:i/>
          <w:iCs/>
          <w:color w:val="000000"/>
          <w:spacing w:val="-3"/>
          <w:sz w:val="22"/>
          <w:szCs w:val="22"/>
        </w:rPr>
        <w:t xml:space="preserve">. </w:t>
      </w:r>
      <w:r w:rsidRPr="002C1693">
        <w:rPr>
          <w:bCs/>
          <w:color w:val="000000"/>
          <w:spacing w:val="-3"/>
          <w:sz w:val="22"/>
          <w:szCs w:val="22"/>
        </w:rPr>
        <w:t xml:space="preserve">И опять: </w:t>
      </w:r>
      <w:r w:rsidRPr="002C1693">
        <w:rPr>
          <w:bCs/>
          <w:i/>
          <w:iCs/>
          <w:color w:val="000000"/>
          <w:spacing w:val="-3"/>
          <w:sz w:val="22"/>
          <w:szCs w:val="22"/>
        </w:rPr>
        <w:t>многи раны грешному</w:t>
      </w:r>
      <w:r w:rsidR="00911546" w:rsidRPr="002C1693">
        <w:rPr>
          <w:rStyle w:val="a5"/>
          <w:bCs/>
          <w:i/>
          <w:iCs/>
          <w:color w:val="000000"/>
          <w:spacing w:val="-3"/>
          <w:sz w:val="22"/>
          <w:szCs w:val="22"/>
        </w:rPr>
        <w:footnoteReference w:id="485"/>
      </w:r>
      <w:r w:rsidRPr="002C1693">
        <w:rPr>
          <w:bCs/>
          <w:i/>
          <w:iCs/>
          <w:color w:val="000000"/>
          <w:spacing w:val="-3"/>
          <w:sz w:val="22"/>
          <w:szCs w:val="22"/>
        </w:rPr>
        <w:t xml:space="preserve">. </w:t>
      </w:r>
      <w:r w:rsidRPr="002C1693">
        <w:rPr>
          <w:bCs/>
          <w:color w:val="000000"/>
          <w:spacing w:val="-7"/>
          <w:sz w:val="22"/>
          <w:szCs w:val="22"/>
        </w:rPr>
        <w:t xml:space="preserve">Отцы Скита, видя, что все, случившееся со мною, достойно быть </w:t>
      </w:r>
      <w:r w:rsidRPr="002C1693">
        <w:rPr>
          <w:bCs/>
          <w:color w:val="000000"/>
          <w:spacing w:val="-5"/>
          <w:sz w:val="22"/>
          <w:szCs w:val="22"/>
        </w:rPr>
        <w:t>написанным, призвали Пиония, искусного краснописца, и при</w:t>
      </w:r>
      <w:r w:rsidRPr="002C1693">
        <w:rPr>
          <w:bCs/>
          <w:color w:val="000000"/>
          <w:spacing w:val="-5"/>
          <w:sz w:val="22"/>
          <w:szCs w:val="22"/>
        </w:rPr>
        <w:softHyphen/>
      </w:r>
      <w:r w:rsidRPr="002C1693">
        <w:rPr>
          <w:bCs/>
          <w:color w:val="000000"/>
          <w:sz w:val="22"/>
          <w:szCs w:val="22"/>
        </w:rPr>
        <w:t>казали мне с точностию и подробностию рассказать ему все.</w:t>
      </w:r>
    </w:p>
    <w:p w:rsidR="0001676B" w:rsidRPr="002C1693" w:rsidRDefault="0001676B" w:rsidP="00B5236F">
      <w:pPr>
        <w:shd w:val="clear" w:color="auto" w:fill="FFFFFF"/>
        <w:tabs>
          <w:tab w:val="decimal" w:pos="0"/>
        </w:tabs>
        <w:spacing w:before="191" w:line="234" w:lineRule="exact"/>
        <w:ind w:right="50" w:firstLine="567"/>
        <w:jc w:val="both"/>
        <w:rPr>
          <w:sz w:val="22"/>
          <w:szCs w:val="22"/>
        </w:rPr>
      </w:pPr>
      <w:r w:rsidRPr="002C1693">
        <w:rPr>
          <w:bCs/>
          <w:color w:val="000000"/>
          <w:spacing w:val="-5"/>
          <w:sz w:val="22"/>
          <w:szCs w:val="22"/>
        </w:rPr>
        <w:t>Краснописец, написав повесть, поместил в первой книге, в ко</w:t>
      </w:r>
      <w:r w:rsidRPr="002C1693">
        <w:rPr>
          <w:bCs/>
          <w:color w:val="000000"/>
          <w:spacing w:val="-5"/>
          <w:sz w:val="22"/>
          <w:szCs w:val="22"/>
        </w:rPr>
        <w:softHyphen/>
      </w:r>
      <w:r w:rsidRPr="002C1693">
        <w:rPr>
          <w:bCs/>
          <w:color w:val="000000"/>
          <w:spacing w:val="-6"/>
          <w:sz w:val="22"/>
          <w:szCs w:val="22"/>
        </w:rPr>
        <w:t xml:space="preserve">торой помещены статьи о мечтаниях и искушениях бесовских. </w:t>
      </w:r>
      <w:r w:rsidRPr="002C1693">
        <w:rPr>
          <w:bCs/>
          <w:color w:val="000000"/>
          <w:spacing w:val="-3"/>
          <w:sz w:val="22"/>
          <w:szCs w:val="22"/>
        </w:rPr>
        <w:t xml:space="preserve">После этого я уже пребывал с отцом моим Исаиею, во всем </w:t>
      </w:r>
      <w:r w:rsidRPr="002C1693">
        <w:rPr>
          <w:bCs/>
          <w:color w:val="000000"/>
          <w:sz w:val="22"/>
          <w:szCs w:val="22"/>
        </w:rPr>
        <w:t>повинуясь ему».</w:t>
      </w:r>
    </w:p>
    <w:p w:rsidR="0001676B" w:rsidRPr="002C1693" w:rsidRDefault="0001676B" w:rsidP="00B5236F">
      <w:pPr>
        <w:numPr>
          <w:ilvl w:val="0"/>
          <w:numId w:val="103"/>
        </w:numPr>
        <w:shd w:val="clear" w:color="auto" w:fill="FFFFFF"/>
        <w:tabs>
          <w:tab w:val="decimal" w:pos="0"/>
          <w:tab w:val="left" w:pos="756"/>
        </w:tabs>
        <w:spacing w:before="238" w:line="234" w:lineRule="exact"/>
        <w:ind w:right="29" w:firstLine="567"/>
        <w:jc w:val="both"/>
        <w:rPr>
          <w:bCs/>
          <w:color w:val="000000"/>
          <w:spacing w:val="-7"/>
          <w:sz w:val="22"/>
          <w:szCs w:val="22"/>
        </w:rPr>
      </w:pPr>
      <w:r w:rsidRPr="002C1693">
        <w:rPr>
          <w:bCs/>
          <w:color w:val="000000"/>
          <w:spacing w:val="-3"/>
          <w:sz w:val="22"/>
          <w:szCs w:val="22"/>
        </w:rPr>
        <w:t xml:space="preserve">Братия! безмолвствуйте, каждый в келлии своей, со страхом Божиим, трудитесь в рукоделии вашем и не нерадите </w:t>
      </w:r>
      <w:r w:rsidRPr="002C1693">
        <w:rPr>
          <w:bCs/>
          <w:color w:val="000000"/>
          <w:spacing w:val="-2"/>
          <w:sz w:val="22"/>
          <w:szCs w:val="22"/>
        </w:rPr>
        <w:t xml:space="preserve">о поучении и о частой молитве. Храните сердце от чуждых </w:t>
      </w:r>
      <w:r w:rsidRPr="002C1693">
        <w:rPr>
          <w:bCs/>
          <w:color w:val="000000"/>
          <w:spacing w:val="-5"/>
          <w:sz w:val="22"/>
          <w:szCs w:val="22"/>
        </w:rPr>
        <w:t>помыслов и не увлекайтесь в размышление о каком</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че</w:t>
      </w:r>
      <w:r w:rsidRPr="002C1693">
        <w:rPr>
          <w:bCs/>
          <w:color w:val="000000"/>
          <w:spacing w:val="-5"/>
          <w:sz w:val="22"/>
          <w:szCs w:val="22"/>
        </w:rPr>
        <w:softHyphen/>
      </w:r>
      <w:r w:rsidRPr="002C1693">
        <w:rPr>
          <w:bCs/>
          <w:color w:val="000000"/>
          <w:spacing w:val="-3"/>
          <w:sz w:val="22"/>
          <w:szCs w:val="22"/>
        </w:rPr>
        <w:t>ловеке или о каком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предмете века сего. Непрестанно </w:t>
      </w:r>
      <w:r w:rsidRPr="002C1693">
        <w:rPr>
          <w:bCs/>
          <w:color w:val="000000"/>
          <w:spacing w:val="-5"/>
          <w:sz w:val="22"/>
          <w:szCs w:val="22"/>
        </w:rPr>
        <w:t xml:space="preserve">исследывайте, в чем претыкаетесь, и старайтесь исправиться, моля Бога с болезнованием сердца, со слезами, в умерщвлении </w:t>
      </w:r>
      <w:r w:rsidRPr="002C1693">
        <w:rPr>
          <w:bCs/>
          <w:color w:val="000000"/>
          <w:spacing w:val="-3"/>
          <w:sz w:val="22"/>
          <w:szCs w:val="22"/>
        </w:rPr>
        <w:t xml:space="preserve">плоти, чтоб Он простил вам соделанные грехи и на будущее </w:t>
      </w:r>
      <w:r w:rsidRPr="002C1693">
        <w:rPr>
          <w:bCs/>
          <w:color w:val="000000"/>
          <w:sz w:val="22"/>
          <w:szCs w:val="22"/>
        </w:rPr>
        <w:t>время сохранил от повторения их</w:t>
      </w:r>
      <w:r w:rsidR="00D90A43" w:rsidRPr="002C1693">
        <w:rPr>
          <w:rStyle w:val="a5"/>
          <w:bCs/>
          <w:color w:val="000000"/>
          <w:sz w:val="22"/>
          <w:szCs w:val="22"/>
        </w:rPr>
        <w:footnoteReference w:id="486"/>
      </w:r>
      <w:r w:rsidRPr="002C1693">
        <w:rPr>
          <w:bCs/>
          <w:color w:val="000000"/>
          <w:sz w:val="22"/>
          <w:szCs w:val="22"/>
        </w:rPr>
        <w:t>.</w:t>
      </w:r>
    </w:p>
    <w:p w:rsidR="0001676B" w:rsidRPr="002C1693" w:rsidRDefault="0001676B" w:rsidP="00B5236F">
      <w:pPr>
        <w:numPr>
          <w:ilvl w:val="0"/>
          <w:numId w:val="103"/>
        </w:numPr>
        <w:shd w:val="clear" w:color="auto" w:fill="FFFFFF"/>
        <w:tabs>
          <w:tab w:val="decimal" w:pos="0"/>
          <w:tab w:val="left" w:pos="756"/>
        </w:tabs>
        <w:spacing w:line="234" w:lineRule="exact"/>
        <w:ind w:right="25" w:firstLine="567"/>
        <w:jc w:val="both"/>
        <w:rPr>
          <w:bCs/>
          <w:color w:val="000000"/>
          <w:spacing w:val="-6"/>
          <w:sz w:val="22"/>
          <w:szCs w:val="22"/>
        </w:rPr>
      </w:pPr>
      <w:r w:rsidRPr="002C1693">
        <w:rPr>
          <w:bCs/>
          <w:color w:val="000000"/>
          <w:sz w:val="22"/>
          <w:szCs w:val="22"/>
        </w:rPr>
        <w:t xml:space="preserve">Ежедневно имейте смерть пред очами. Да объемлет </w:t>
      </w:r>
      <w:r w:rsidRPr="002C1693">
        <w:rPr>
          <w:bCs/>
          <w:color w:val="000000"/>
          <w:spacing w:val="-3"/>
          <w:sz w:val="22"/>
          <w:szCs w:val="22"/>
        </w:rPr>
        <w:t xml:space="preserve">вас непрестанно попечение о том, каким образом вы будете </w:t>
      </w:r>
      <w:r w:rsidRPr="002C1693">
        <w:rPr>
          <w:bCs/>
          <w:color w:val="000000"/>
          <w:spacing w:val="-4"/>
          <w:sz w:val="22"/>
          <w:szCs w:val="22"/>
        </w:rPr>
        <w:t xml:space="preserve">разлучаться с телом, каким образом возможете пройти чрез область властей тьмы, которые встретят вас на воздухе, как предстать вам пред Бога благополучно. Предуготовляйтесь к </w:t>
      </w:r>
      <w:r w:rsidRPr="002C1693">
        <w:rPr>
          <w:bCs/>
          <w:color w:val="000000"/>
          <w:spacing w:val="-3"/>
          <w:sz w:val="22"/>
          <w:szCs w:val="22"/>
        </w:rPr>
        <w:t xml:space="preserve">страшному дню ответа на Суде Божием, как бы уже видя его. Тогда получат воздаяние свое все дела, слова и помышления </w:t>
      </w:r>
      <w:r w:rsidRPr="002C1693">
        <w:rPr>
          <w:bCs/>
          <w:color w:val="000000"/>
          <w:sz w:val="22"/>
          <w:szCs w:val="22"/>
        </w:rPr>
        <w:t xml:space="preserve">каждого из вас: </w:t>
      </w:r>
      <w:r w:rsidRPr="002C1693">
        <w:rPr>
          <w:bCs/>
          <w:i/>
          <w:iCs/>
          <w:color w:val="000000"/>
          <w:sz w:val="22"/>
          <w:szCs w:val="22"/>
        </w:rPr>
        <w:t>вся во нага и объявлена пред очима</w:t>
      </w:r>
      <w:r w:rsidR="00D90A43" w:rsidRPr="002C1693">
        <w:rPr>
          <w:rStyle w:val="a5"/>
          <w:bCs/>
          <w:i/>
          <w:iCs/>
          <w:color w:val="000000"/>
          <w:sz w:val="22"/>
          <w:szCs w:val="22"/>
        </w:rPr>
        <w:footnoteReference w:id="487"/>
      </w:r>
      <w:r w:rsidRPr="002C1693">
        <w:rPr>
          <w:bCs/>
          <w:i/>
          <w:iCs/>
          <w:color w:val="000000"/>
          <w:sz w:val="22"/>
          <w:szCs w:val="22"/>
        </w:rPr>
        <w:t xml:space="preserve">. </w:t>
      </w:r>
      <w:r w:rsidRPr="002C1693">
        <w:rPr>
          <w:bCs/>
          <w:color w:val="000000"/>
          <w:sz w:val="22"/>
          <w:szCs w:val="22"/>
        </w:rPr>
        <w:t xml:space="preserve">Того, </w:t>
      </w:r>
      <w:r w:rsidRPr="002C1693">
        <w:rPr>
          <w:bCs/>
          <w:color w:val="000000"/>
          <w:spacing w:val="-3"/>
          <w:sz w:val="22"/>
          <w:szCs w:val="22"/>
        </w:rPr>
        <w:t>Кому должны мы представить отчет в земной жизни нашей</w:t>
      </w:r>
      <w:r w:rsidR="00D90A43" w:rsidRPr="002C1693">
        <w:rPr>
          <w:rStyle w:val="a5"/>
          <w:bCs/>
          <w:color w:val="000000"/>
          <w:spacing w:val="-3"/>
          <w:sz w:val="22"/>
          <w:szCs w:val="22"/>
        </w:rPr>
        <w:footnoteReference w:id="488"/>
      </w:r>
      <w:r w:rsidRPr="002C1693">
        <w:rPr>
          <w:bCs/>
          <w:color w:val="000000"/>
          <w:spacing w:val="-3"/>
          <w:sz w:val="22"/>
          <w:szCs w:val="22"/>
        </w:rPr>
        <w:t>.</w:t>
      </w:r>
    </w:p>
    <w:p w:rsidR="0001676B" w:rsidRPr="002C1693" w:rsidRDefault="0001676B" w:rsidP="00B5236F">
      <w:pPr>
        <w:numPr>
          <w:ilvl w:val="0"/>
          <w:numId w:val="103"/>
        </w:numPr>
        <w:shd w:val="clear" w:color="auto" w:fill="FFFFFF"/>
        <w:tabs>
          <w:tab w:val="decimal" w:pos="0"/>
          <w:tab w:val="left" w:pos="756"/>
        </w:tabs>
        <w:spacing w:before="4" w:line="234" w:lineRule="exact"/>
        <w:ind w:right="18" w:firstLine="567"/>
        <w:jc w:val="both"/>
        <w:rPr>
          <w:bCs/>
          <w:color w:val="000000"/>
          <w:spacing w:val="-5"/>
          <w:sz w:val="22"/>
          <w:szCs w:val="22"/>
        </w:rPr>
      </w:pPr>
      <w:r w:rsidRPr="002C1693">
        <w:rPr>
          <w:bCs/>
          <w:color w:val="000000"/>
          <w:spacing w:val="-5"/>
          <w:sz w:val="22"/>
          <w:szCs w:val="22"/>
        </w:rPr>
        <w:t xml:space="preserve">В трапезе и в собрании церковном ничего не говорите </w:t>
      </w:r>
      <w:r w:rsidRPr="002C1693">
        <w:rPr>
          <w:bCs/>
          <w:color w:val="000000"/>
          <w:spacing w:val="-3"/>
          <w:sz w:val="22"/>
          <w:szCs w:val="22"/>
        </w:rPr>
        <w:t>иначе, как по требованию совершенной необходимости</w:t>
      </w:r>
      <w:r w:rsidR="00D90A43" w:rsidRPr="002C1693">
        <w:rPr>
          <w:rStyle w:val="a5"/>
          <w:bCs/>
          <w:color w:val="000000"/>
          <w:spacing w:val="-3"/>
          <w:sz w:val="22"/>
          <w:szCs w:val="22"/>
        </w:rPr>
        <w:footnoteReference w:id="489"/>
      </w:r>
      <w:r w:rsidRPr="002C1693">
        <w:rPr>
          <w:bCs/>
          <w:color w:val="000000"/>
          <w:spacing w:val="-3"/>
          <w:sz w:val="22"/>
          <w:szCs w:val="22"/>
        </w:rPr>
        <w:t>.</w:t>
      </w:r>
    </w:p>
    <w:p w:rsidR="0001676B" w:rsidRPr="002C1693" w:rsidRDefault="0001676B" w:rsidP="00B5236F">
      <w:pPr>
        <w:numPr>
          <w:ilvl w:val="0"/>
          <w:numId w:val="103"/>
        </w:numPr>
        <w:shd w:val="clear" w:color="auto" w:fill="FFFFFF"/>
        <w:tabs>
          <w:tab w:val="decimal" w:pos="0"/>
          <w:tab w:val="left" w:pos="756"/>
        </w:tabs>
        <w:spacing w:line="234" w:lineRule="exact"/>
        <w:ind w:right="11" w:firstLine="567"/>
        <w:jc w:val="both"/>
        <w:rPr>
          <w:bCs/>
          <w:color w:val="000000"/>
          <w:spacing w:val="-6"/>
          <w:sz w:val="22"/>
          <w:szCs w:val="22"/>
        </w:rPr>
      </w:pPr>
      <w:r w:rsidRPr="002C1693">
        <w:rPr>
          <w:bCs/>
          <w:color w:val="000000"/>
          <w:spacing w:val="-2"/>
          <w:sz w:val="22"/>
          <w:szCs w:val="22"/>
        </w:rPr>
        <w:t xml:space="preserve">Без такой же необходимости не входите в келлии друг </w:t>
      </w:r>
      <w:r w:rsidRPr="002C1693">
        <w:rPr>
          <w:bCs/>
          <w:color w:val="000000"/>
          <w:sz w:val="22"/>
          <w:szCs w:val="22"/>
        </w:rPr>
        <w:t>к другу и не дозволяйте себе безвременных свиданий</w:t>
      </w:r>
      <w:r w:rsidR="00D90A43" w:rsidRPr="002C1693">
        <w:rPr>
          <w:rStyle w:val="a5"/>
          <w:bCs/>
          <w:color w:val="000000"/>
          <w:sz w:val="22"/>
          <w:szCs w:val="22"/>
        </w:rPr>
        <w:footnoteReference w:id="490"/>
      </w:r>
      <w:r w:rsidRPr="002C1693">
        <w:rPr>
          <w:bCs/>
          <w:color w:val="000000"/>
          <w:sz w:val="22"/>
          <w:szCs w:val="22"/>
        </w:rPr>
        <w:t>.</w:t>
      </w:r>
    </w:p>
    <w:p w:rsidR="0001676B" w:rsidRPr="002C1693" w:rsidRDefault="0001676B" w:rsidP="00B5236F">
      <w:pPr>
        <w:numPr>
          <w:ilvl w:val="0"/>
          <w:numId w:val="103"/>
        </w:numPr>
        <w:shd w:val="clear" w:color="auto" w:fill="FFFFFF"/>
        <w:tabs>
          <w:tab w:val="decimal" w:pos="0"/>
          <w:tab w:val="left" w:pos="756"/>
        </w:tabs>
        <w:spacing w:line="234" w:lineRule="exact"/>
        <w:ind w:right="18" w:firstLine="567"/>
        <w:jc w:val="both"/>
        <w:rPr>
          <w:bCs/>
          <w:color w:val="000000"/>
          <w:spacing w:val="-5"/>
          <w:sz w:val="22"/>
          <w:szCs w:val="22"/>
        </w:rPr>
      </w:pPr>
      <w:r w:rsidRPr="002C1693">
        <w:rPr>
          <w:bCs/>
          <w:color w:val="000000"/>
          <w:spacing w:val="-4"/>
          <w:sz w:val="22"/>
          <w:szCs w:val="22"/>
        </w:rPr>
        <w:t xml:space="preserve">Не любопытствуй о келейных занятиях твоего брата и </w:t>
      </w:r>
      <w:r w:rsidRPr="002C1693">
        <w:rPr>
          <w:bCs/>
          <w:color w:val="000000"/>
          <w:spacing w:val="-2"/>
          <w:sz w:val="22"/>
          <w:szCs w:val="22"/>
        </w:rPr>
        <w:t>не желай знать, кто более трудится: он или ты</w:t>
      </w:r>
      <w:r w:rsidR="00D90A43" w:rsidRPr="002C1693">
        <w:rPr>
          <w:rStyle w:val="a5"/>
          <w:bCs/>
          <w:color w:val="000000"/>
          <w:spacing w:val="-2"/>
          <w:sz w:val="22"/>
          <w:szCs w:val="22"/>
        </w:rPr>
        <w:footnoteReference w:id="491"/>
      </w:r>
      <w:r w:rsidRPr="002C1693">
        <w:rPr>
          <w:bCs/>
          <w:color w:val="000000"/>
          <w:spacing w:val="-2"/>
          <w:sz w:val="22"/>
          <w:szCs w:val="22"/>
        </w:rPr>
        <w:t>.</w:t>
      </w:r>
    </w:p>
    <w:p w:rsidR="0001676B" w:rsidRPr="002C1693" w:rsidRDefault="0001676B" w:rsidP="00B5236F">
      <w:pPr>
        <w:numPr>
          <w:ilvl w:val="0"/>
          <w:numId w:val="103"/>
        </w:numPr>
        <w:shd w:val="clear" w:color="auto" w:fill="FFFFFF"/>
        <w:tabs>
          <w:tab w:val="decimal" w:pos="0"/>
          <w:tab w:val="left" w:pos="756"/>
        </w:tabs>
        <w:spacing w:line="234" w:lineRule="exact"/>
        <w:ind w:right="7" w:firstLine="567"/>
        <w:jc w:val="both"/>
        <w:rPr>
          <w:bCs/>
          <w:color w:val="000000"/>
          <w:spacing w:val="-5"/>
          <w:sz w:val="22"/>
          <w:szCs w:val="22"/>
        </w:rPr>
      </w:pPr>
      <w:r w:rsidRPr="002C1693">
        <w:rPr>
          <w:bCs/>
          <w:color w:val="000000"/>
          <w:spacing w:val="-5"/>
          <w:sz w:val="22"/>
          <w:szCs w:val="22"/>
        </w:rPr>
        <w:t xml:space="preserve">Выходя на общие послушания, не празднословьте и не </w:t>
      </w:r>
      <w:r w:rsidRPr="002C1693">
        <w:rPr>
          <w:bCs/>
          <w:color w:val="000000"/>
          <w:sz w:val="22"/>
          <w:szCs w:val="22"/>
        </w:rPr>
        <w:t xml:space="preserve">допустите себе свободного обращения между собою; каждый </w:t>
      </w:r>
      <w:r w:rsidRPr="002C1693">
        <w:rPr>
          <w:bCs/>
          <w:color w:val="000000"/>
          <w:spacing w:val="-2"/>
          <w:sz w:val="22"/>
          <w:szCs w:val="22"/>
        </w:rPr>
        <w:t xml:space="preserve">в страхе Божием да внимает себе, делу своему и поучению в </w:t>
      </w:r>
      <w:r w:rsidRPr="002C1693">
        <w:rPr>
          <w:bCs/>
          <w:color w:val="000000"/>
          <w:sz w:val="22"/>
          <w:szCs w:val="22"/>
        </w:rPr>
        <w:t>тайне души.</w:t>
      </w:r>
    </w:p>
    <w:p w:rsidR="0001676B" w:rsidRPr="002C1693" w:rsidRDefault="0001676B" w:rsidP="00B5236F">
      <w:pPr>
        <w:numPr>
          <w:ilvl w:val="0"/>
          <w:numId w:val="103"/>
        </w:numPr>
        <w:shd w:val="clear" w:color="auto" w:fill="FFFFFF"/>
        <w:tabs>
          <w:tab w:val="decimal" w:pos="0"/>
          <w:tab w:val="left" w:pos="756"/>
        </w:tabs>
        <w:spacing w:line="234" w:lineRule="exact"/>
        <w:ind w:right="7" w:firstLine="567"/>
        <w:jc w:val="both"/>
        <w:rPr>
          <w:bCs/>
          <w:color w:val="000000"/>
          <w:spacing w:val="-6"/>
          <w:sz w:val="22"/>
          <w:szCs w:val="22"/>
        </w:rPr>
      </w:pPr>
      <w:r w:rsidRPr="002C1693">
        <w:rPr>
          <w:bCs/>
          <w:color w:val="000000"/>
          <w:spacing w:val="-3"/>
          <w:sz w:val="22"/>
          <w:szCs w:val="22"/>
        </w:rPr>
        <w:t>Когда окончится церковное Богослужение или трапе</w:t>
      </w:r>
      <w:r w:rsidRPr="002C1693">
        <w:rPr>
          <w:bCs/>
          <w:color w:val="000000"/>
          <w:spacing w:val="-3"/>
          <w:sz w:val="22"/>
          <w:szCs w:val="22"/>
        </w:rPr>
        <w:softHyphen/>
      </w:r>
      <w:r w:rsidRPr="002C1693">
        <w:rPr>
          <w:bCs/>
          <w:color w:val="000000"/>
          <w:spacing w:val="-5"/>
          <w:sz w:val="22"/>
          <w:szCs w:val="22"/>
        </w:rPr>
        <w:t>за, не остановитесь посидеть вместе и поговорить, ниже о пред</w:t>
      </w:r>
      <w:r w:rsidRPr="002C1693">
        <w:rPr>
          <w:bCs/>
          <w:color w:val="000000"/>
          <w:spacing w:val="-5"/>
          <w:sz w:val="22"/>
          <w:szCs w:val="22"/>
        </w:rPr>
        <w:softHyphen/>
        <w:t xml:space="preserve">метах Божественных; каждый да спешит в келлию свою и там </w:t>
      </w:r>
      <w:r w:rsidRPr="002C1693">
        <w:rPr>
          <w:bCs/>
          <w:color w:val="000000"/>
          <w:sz w:val="22"/>
          <w:szCs w:val="22"/>
        </w:rPr>
        <w:t>да оплакивает грехи свои</w:t>
      </w:r>
      <w:r w:rsidR="00D90A43" w:rsidRPr="002C1693">
        <w:rPr>
          <w:rStyle w:val="a5"/>
          <w:bCs/>
          <w:color w:val="000000"/>
          <w:sz w:val="22"/>
          <w:szCs w:val="22"/>
        </w:rPr>
        <w:footnoteReference w:id="492"/>
      </w:r>
      <w:r w:rsidRPr="002C1693">
        <w:rPr>
          <w:bCs/>
          <w:color w:val="000000"/>
          <w:sz w:val="22"/>
          <w:szCs w:val="22"/>
        </w:rPr>
        <w:t>.</w:t>
      </w:r>
    </w:p>
    <w:p w:rsidR="0001676B" w:rsidRPr="002C1693" w:rsidRDefault="0001676B" w:rsidP="00B5236F">
      <w:pPr>
        <w:numPr>
          <w:ilvl w:val="0"/>
          <w:numId w:val="104"/>
        </w:numPr>
        <w:shd w:val="clear" w:color="auto" w:fill="FFFFFF"/>
        <w:tabs>
          <w:tab w:val="decimal" w:pos="0"/>
          <w:tab w:val="left" w:pos="767"/>
        </w:tabs>
        <w:spacing w:before="184" w:line="238" w:lineRule="exact"/>
        <w:ind w:right="40" w:firstLine="567"/>
        <w:jc w:val="both"/>
        <w:rPr>
          <w:bCs/>
          <w:color w:val="000000"/>
          <w:spacing w:val="-5"/>
          <w:sz w:val="22"/>
          <w:szCs w:val="22"/>
        </w:rPr>
      </w:pPr>
      <w:r w:rsidRPr="002C1693">
        <w:rPr>
          <w:bCs/>
          <w:color w:val="000000"/>
          <w:spacing w:val="-2"/>
          <w:sz w:val="22"/>
          <w:szCs w:val="22"/>
        </w:rPr>
        <w:t>Когда потребует нужда говорить одному с другим, по</w:t>
      </w:r>
      <w:r w:rsidRPr="002C1693">
        <w:rPr>
          <w:bCs/>
          <w:color w:val="000000"/>
          <w:spacing w:val="-3"/>
          <w:sz w:val="22"/>
          <w:szCs w:val="22"/>
        </w:rPr>
        <w:t>говорите со смирением и бл</w:t>
      </w:r>
      <w:r w:rsidR="00D90A43" w:rsidRPr="002C1693">
        <w:rPr>
          <w:bCs/>
          <w:color w:val="000000"/>
          <w:spacing w:val="-3"/>
          <w:sz w:val="22"/>
          <w:szCs w:val="22"/>
        </w:rPr>
        <w:t>агоговением, как подобает в при</w:t>
      </w:r>
      <w:r w:rsidRPr="002C1693">
        <w:rPr>
          <w:bCs/>
          <w:color w:val="000000"/>
          <w:spacing w:val="-3"/>
          <w:sz w:val="22"/>
          <w:szCs w:val="22"/>
        </w:rPr>
        <w:t>сутствии Бога, непрестанно соприсутствующего нам; погово</w:t>
      </w:r>
      <w:r w:rsidRPr="002C1693">
        <w:rPr>
          <w:bCs/>
          <w:color w:val="000000"/>
          <w:sz w:val="22"/>
          <w:szCs w:val="22"/>
        </w:rPr>
        <w:t>рите, сокращая беседу насколько то можно</w:t>
      </w:r>
      <w:r w:rsidR="00D90A43" w:rsidRPr="002C1693">
        <w:rPr>
          <w:rStyle w:val="a5"/>
          <w:bCs/>
          <w:color w:val="000000"/>
          <w:sz w:val="22"/>
          <w:szCs w:val="22"/>
        </w:rPr>
        <w:footnoteReference w:id="493"/>
      </w:r>
      <w:r w:rsidRPr="002C1693">
        <w:rPr>
          <w:bCs/>
          <w:color w:val="000000"/>
          <w:sz w:val="22"/>
          <w:szCs w:val="22"/>
        </w:rPr>
        <w:t>.</w:t>
      </w:r>
    </w:p>
    <w:p w:rsidR="0001676B" w:rsidRPr="002C1693" w:rsidRDefault="0001676B" w:rsidP="00B5236F">
      <w:pPr>
        <w:numPr>
          <w:ilvl w:val="0"/>
          <w:numId w:val="104"/>
        </w:numPr>
        <w:shd w:val="clear" w:color="auto" w:fill="FFFFFF"/>
        <w:tabs>
          <w:tab w:val="decimal" w:pos="0"/>
          <w:tab w:val="left" w:pos="767"/>
        </w:tabs>
        <w:spacing w:line="238" w:lineRule="exact"/>
        <w:ind w:right="29" w:firstLine="567"/>
        <w:jc w:val="both"/>
        <w:rPr>
          <w:bCs/>
          <w:color w:val="000000"/>
          <w:spacing w:val="-5"/>
          <w:sz w:val="22"/>
          <w:szCs w:val="22"/>
        </w:rPr>
      </w:pPr>
      <w:r w:rsidRPr="002C1693">
        <w:rPr>
          <w:bCs/>
          <w:color w:val="000000"/>
          <w:spacing w:val="-1"/>
          <w:sz w:val="22"/>
          <w:szCs w:val="22"/>
        </w:rPr>
        <w:t xml:space="preserve">Не спорьте друг с другом ни по какому поводу, не говорите худо ни о ком, не судите ни о ком, не осуждайте и не </w:t>
      </w:r>
      <w:r w:rsidRPr="002C1693">
        <w:rPr>
          <w:bCs/>
          <w:color w:val="000000"/>
          <w:spacing w:val="-5"/>
          <w:sz w:val="22"/>
          <w:szCs w:val="22"/>
        </w:rPr>
        <w:t xml:space="preserve">уничижайте никого ни словом, ни в сердце, отнюдь не ропщите </w:t>
      </w:r>
      <w:r w:rsidRPr="002C1693">
        <w:rPr>
          <w:bCs/>
          <w:color w:val="000000"/>
          <w:sz w:val="22"/>
          <w:szCs w:val="22"/>
        </w:rPr>
        <w:t>ни на кого, не подозревайте никого в каком</w:t>
      </w:r>
      <w:r w:rsidR="00562631">
        <w:rPr>
          <w:bCs/>
          <w:color w:val="000000"/>
          <w:sz w:val="22"/>
          <w:szCs w:val="22"/>
        </w:rPr>
        <w:t>-</w:t>
      </w:r>
      <w:r w:rsidR="000676C5">
        <w:rPr>
          <w:bCs/>
          <w:color w:val="000000"/>
          <w:sz w:val="22"/>
          <w:szCs w:val="22"/>
        </w:rPr>
        <w:t>либо</w:t>
      </w:r>
      <w:r w:rsidRPr="002C1693">
        <w:rPr>
          <w:bCs/>
          <w:color w:val="000000"/>
          <w:sz w:val="22"/>
          <w:szCs w:val="22"/>
        </w:rPr>
        <w:t xml:space="preserve"> зле</w:t>
      </w:r>
      <w:r w:rsidR="00D90A43" w:rsidRPr="002C1693">
        <w:rPr>
          <w:rStyle w:val="a5"/>
          <w:bCs/>
          <w:color w:val="000000"/>
          <w:sz w:val="22"/>
          <w:szCs w:val="22"/>
        </w:rPr>
        <w:footnoteReference w:id="494"/>
      </w:r>
      <w:r w:rsidRPr="002C1693">
        <w:rPr>
          <w:bCs/>
          <w:color w:val="000000"/>
          <w:sz w:val="22"/>
          <w:szCs w:val="22"/>
        </w:rPr>
        <w:t>.</w:t>
      </w:r>
    </w:p>
    <w:p w:rsidR="0001676B" w:rsidRPr="002C1693" w:rsidRDefault="00D90A43" w:rsidP="00B5236F">
      <w:pPr>
        <w:shd w:val="clear" w:color="auto" w:fill="FFFFFF"/>
        <w:tabs>
          <w:tab w:val="decimal" w:pos="0"/>
        </w:tabs>
        <w:spacing w:line="238" w:lineRule="exact"/>
        <w:ind w:firstLine="567"/>
        <w:rPr>
          <w:sz w:val="22"/>
          <w:szCs w:val="22"/>
        </w:rPr>
      </w:pPr>
      <w:r w:rsidRPr="002C1693">
        <w:rPr>
          <w:bCs/>
          <w:color w:val="000000"/>
          <w:sz w:val="22"/>
          <w:szCs w:val="22"/>
        </w:rPr>
        <w:t>110</w:t>
      </w:r>
      <w:r w:rsidR="0001676B" w:rsidRPr="002C1693">
        <w:rPr>
          <w:bCs/>
          <w:color w:val="000000"/>
          <w:sz w:val="22"/>
          <w:szCs w:val="22"/>
        </w:rPr>
        <w:t>. Ложь да не исходит из уст ваших</w:t>
      </w:r>
      <w:r w:rsidRPr="002C1693">
        <w:rPr>
          <w:rStyle w:val="a5"/>
          <w:bCs/>
          <w:color w:val="000000"/>
          <w:sz w:val="22"/>
          <w:szCs w:val="22"/>
        </w:rPr>
        <w:footnoteReference w:id="495"/>
      </w:r>
      <w:r w:rsidR="0001676B" w:rsidRPr="002C1693">
        <w:rPr>
          <w:bCs/>
          <w:color w:val="000000"/>
          <w:sz w:val="22"/>
          <w:szCs w:val="22"/>
        </w:rPr>
        <w:t>.</w:t>
      </w:r>
    </w:p>
    <w:p w:rsidR="0001676B" w:rsidRPr="002C1693" w:rsidRDefault="0001676B" w:rsidP="00B5236F">
      <w:pPr>
        <w:numPr>
          <w:ilvl w:val="0"/>
          <w:numId w:val="105"/>
        </w:numPr>
        <w:shd w:val="clear" w:color="auto" w:fill="FFFFFF"/>
        <w:tabs>
          <w:tab w:val="decimal" w:pos="0"/>
          <w:tab w:val="left" w:pos="756"/>
        </w:tabs>
        <w:spacing w:line="238" w:lineRule="exact"/>
        <w:ind w:right="25" w:firstLine="567"/>
        <w:jc w:val="both"/>
        <w:rPr>
          <w:bCs/>
          <w:color w:val="000000"/>
          <w:spacing w:val="-6"/>
          <w:sz w:val="22"/>
          <w:szCs w:val="22"/>
        </w:rPr>
      </w:pPr>
      <w:r w:rsidRPr="002C1693">
        <w:rPr>
          <w:bCs/>
          <w:color w:val="000000"/>
          <w:spacing w:val="-4"/>
          <w:sz w:val="22"/>
          <w:szCs w:val="22"/>
        </w:rPr>
        <w:t>Не позвольте себе ни слышать, ни говорить о чем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w:t>
      </w:r>
      <w:r w:rsidRPr="002C1693">
        <w:rPr>
          <w:bCs/>
          <w:color w:val="000000"/>
          <w:sz w:val="22"/>
          <w:szCs w:val="22"/>
        </w:rPr>
        <w:t>неполезном для душ ваших</w:t>
      </w:r>
      <w:r w:rsidR="00D90A43" w:rsidRPr="002C1693">
        <w:rPr>
          <w:rStyle w:val="a5"/>
          <w:bCs/>
          <w:color w:val="000000"/>
          <w:sz w:val="22"/>
          <w:szCs w:val="22"/>
        </w:rPr>
        <w:footnoteReference w:id="496"/>
      </w:r>
      <w:r w:rsidRPr="002C1693">
        <w:rPr>
          <w:bCs/>
          <w:color w:val="000000"/>
          <w:sz w:val="22"/>
          <w:szCs w:val="22"/>
        </w:rPr>
        <w:t>.</w:t>
      </w:r>
    </w:p>
    <w:p w:rsidR="0001676B" w:rsidRPr="002C1693" w:rsidRDefault="0001676B" w:rsidP="00B5236F">
      <w:pPr>
        <w:numPr>
          <w:ilvl w:val="0"/>
          <w:numId w:val="105"/>
        </w:numPr>
        <w:shd w:val="clear" w:color="auto" w:fill="FFFFFF"/>
        <w:tabs>
          <w:tab w:val="decimal" w:pos="0"/>
          <w:tab w:val="left" w:pos="756"/>
        </w:tabs>
        <w:spacing w:line="238" w:lineRule="exact"/>
        <w:ind w:right="29" w:firstLine="567"/>
        <w:jc w:val="both"/>
        <w:rPr>
          <w:bCs/>
          <w:color w:val="000000"/>
          <w:spacing w:val="-5"/>
          <w:sz w:val="22"/>
          <w:szCs w:val="22"/>
        </w:rPr>
      </w:pPr>
      <w:r w:rsidRPr="002C1693">
        <w:rPr>
          <w:bCs/>
          <w:color w:val="000000"/>
          <w:spacing w:val="-1"/>
          <w:sz w:val="22"/>
          <w:szCs w:val="22"/>
        </w:rPr>
        <w:t>Не допустите пребыть в сердце вашем злобе на ближ</w:t>
      </w:r>
      <w:r w:rsidRPr="002C1693">
        <w:rPr>
          <w:bCs/>
          <w:color w:val="000000"/>
          <w:spacing w:val="-1"/>
          <w:sz w:val="22"/>
          <w:szCs w:val="22"/>
        </w:rPr>
        <w:softHyphen/>
      </w:r>
      <w:r w:rsidRPr="002C1693">
        <w:rPr>
          <w:bCs/>
          <w:color w:val="000000"/>
          <w:sz w:val="22"/>
          <w:szCs w:val="22"/>
        </w:rPr>
        <w:t>него, ненависти и зависти к нему</w:t>
      </w:r>
      <w:r w:rsidR="00D90A43" w:rsidRPr="002C1693">
        <w:rPr>
          <w:rStyle w:val="a5"/>
          <w:bCs/>
          <w:color w:val="000000"/>
          <w:sz w:val="22"/>
          <w:szCs w:val="22"/>
        </w:rPr>
        <w:footnoteReference w:id="497"/>
      </w:r>
      <w:r w:rsidRPr="002C1693">
        <w:rPr>
          <w:bCs/>
          <w:color w:val="000000"/>
          <w:sz w:val="22"/>
          <w:szCs w:val="22"/>
        </w:rPr>
        <w:t>.</w:t>
      </w:r>
    </w:p>
    <w:p w:rsidR="0001676B" w:rsidRPr="002C1693" w:rsidRDefault="0001676B" w:rsidP="00B5236F">
      <w:pPr>
        <w:numPr>
          <w:ilvl w:val="0"/>
          <w:numId w:val="105"/>
        </w:numPr>
        <w:shd w:val="clear" w:color="auto" w:fill="FFFFFF"/>
        <w:tabs>
          <w:tab w:val="decimal" w:pos="0"/>
          <w:tab w:val="left" w:pos="756"/>
        </w:tabs>
        <w:spacing w:line="238" w:lineRule="exact"/>
        <w:ind w:right="22" w:firstLine="567"/>
        <w:jc w:val="both"/>
        <w:rPr>
          <w:bCs/>
          <w:color w:val="000000"/>
          <w:spacing w:val="-8"/>
          <w:sz w:val="22"/>
          <w:szCs w:val="22"/>
        </w:rPr>
      </w:pPr>
      <w:r w:rsidRPr="002C1693">
        <w:rPr>
          <w:bCs/>
          <w:color w:val="000000"/>
          <w:spacing w:val="-2"/>
          <w:sz w:val="22"/>
          <w:szCs w:val="22"/>
        </w:rPr>
        <w:t xml:space="preserve">Да не будет одно на устах ваших, а другое в сердце. </w:t>
      </w:r>
      <w:r w:rsidRPr="002C1693">
        <w:rPr>
          <w:bCs/>
          <w:i/>
          <w:iCs/>
          <w:color w:val="000000"/>
          <w:spacing w:val="-2"/>
          <w:sz w:val="22"/>
          <w:szCs w:val="22"/>
        </w:rPr>
        <w:t xml:space="preserve">Бог </w:t>
      </w:r>
      <w:r w:rsidRPr="002C1693">
        <w:rPr>
          <w:bCs/>
          <w:i/>
          <w:iCs/>
          <w:color w:val="000000"/>
          <w:spacing w:val="-1"/>
          <w:sz w:val="22"/>
          <w:szCs w:val="22"/>
        </w:rPr>
        <w:t>поругаем не бывает</w:t>
      </w:r>
      <w:r w:rsidR="00D90A43" w:rsidRPr="002C1693">
        <w:rPr>
          <w:rStyle w:val="a5"/>
          <w:bCs/>
          <w:i/>
          <w:iCs/>
          <w:color w:val="000000"/>
          <w:spacing w:val="-1"/>
          <w:sz w:val="22"/>
          <w:szCs w:val="22"/>
        </w:rPr>
        <w:footnoteReference w:id="498"/>
      </w:r>
      <w:r w:rsidRPr="002C1693">
        <w:rPr>
          <w:bCs/>
          <w:i/>
          <w:iCs/>
          <w:color w:val="000000"/>
          <w:spacing w:val="-1"/>
          <w:sz w:val="22"/>
          <w:szCs w:val="22"/>
        </w:rPr>
        <w:t xml:space="preserve">: </w:t>
      </w:r>
      <w:r w:rsidRPr="002C1693">
        <w:rPr>
          <w:bCs/>
          <w:color w:val="000000"/>
          <w:spacing w:val="-1"/>
          <w:sz w:val="22"/>
          <w:szCs w:val="22"/>
        </w:rPr>
        <w:t>одинаково видит Он и тайное и явное</w:t>
      </w:r>
      <w:r w:rsidR="00D90A43" w:rsidRPr="002C1693">
        <w:rPr>
          <w:rStyle w:val="a5"/>
          <w:bCs/>
          <w:color w:val="000000"/>
          <w:spacing w:val="-1"/>
          <w:sz w:val="22"/>
          <w:szCs w:val="22"/>
        </w:rPr>
        <w:footnoteReference w:id="499"/>
      </w:r>
      <w:r w:rsidRPr="002C1693">
        <w:rPr>
          <w:bCs/>
          <w:color w:val="000000"/>
          <w:spacing w:val="-1"/>
          <w:sz w:val="22"/>
          <w:szCs w:val="22"/>
        </w:rPr>
        <w:t>.</w:t>
      </w:r>
    </w:p>
    <w:p w:rsidR="0001676B" w:rsidRPr="002C1693" w:rsidRDefault="0001676B" w:rsidP="00B5236F">
      <w:pPr>
        <w:numPr>
          <w:ilvl w:val="0"/>
          <w:numId w:val="105"/>
        </w:numPr>
        <w:shd w:val="clear" w:color="auto" w:fill="FFFFFF"/>
        <w:tabs>
          <w:tab w:val="decimal" w:pos="0"/>
          <w:tab w:val="left" w:pos="756"/>
        </w:tabs>
        <w:spacing w:line="238" w:lineRule="exact"/>
        <w:ind w:right="18" w:firstLine="567"/>
        <w:jc w:val="both"/>
        <w:rPr>
          <w:bCs/>
          <w:color w:val="000000"/>
          <w:spacing w:val="-6"/>
          <w:sz w:val="22"/>
          <w:szCs w:val="22"/>
        </w:rPr>
      </w:pPr>
      <w:r w:rsidRPr="002C1693">
        <w:rPr>
          <w:bCs/>
          <w:color w:val="000000"/>
          <w:spacing w:val="-5"/>
          <w:sz w:val="22"/>
          <w:szCs w:val="22"/>
        </w:rPr>
        <w:t xml:space="preserve">Никакого помысла вашего, никакой скорби, никакого </w:t>
      </w:r>
      <w:r w:rsidRPr="002C1693">
        <w:rPr>
          <w:bCs/>
          <w:color w:val="000000"/>
          <w:spacing w:val="-1"/>
          <w:sz w:val="22"/>
          <w:szCs w:val="22"/>
        </w:rPr>
        <w:t xml:space="preserve">пожелания, никакого подозрения на ближнего, производящих </w:t>
      </w:r>
      <w:r w:rsidRPr="002C1693">
        <w:rPr>
          <w:bCs/>
          <w:color w:val="000000"/>
          <w:spacing w:val="-3"/>
          <w:sz w:val="22"/>
          <w:szCs w:val="22"/>
        </w:rPr>
        <w:t>в вас смущение, не скрывайте: исповедуйте их со всею искрен</w:t>
      </w:r>
      <w:r w:rsidRPr="002C1693">
        <w:rPr>
          <w:bCs/>
          <w:color w:val="000000"/>
          <w:spacing w:val="-5"/>
          <w:sz w:val="22"/>
          <w:szCs w:val="22"/>
        </w:rPr>
        <w:t>ностию авве</w:t>
      </w:r>
      <w:r w:rsidR="00D90A43" w:rsidRPr="002C1693">
        <w:rPr>
          <w:rStyle w:val="a5"/>
          <w:bCs/>
          <w:color w:val="000000"/>
          <w:spacing w:val="-5"/>
          <w:sz w:val="22"/>
          <w:szCs w:val="22"/>
        </w:rPr>
        <w:footnoteReference w:id="500"/>
      </w:r>
      <w:r w:rsidRPr="002C1693">
        <w:rPr>
          <w:bCs/>
          <w:color w:val="000000"/>
          <w:spacing w:val="-5"/>
          <w:sz w:val="22"/>
          <w:szCs w:val="22"/>
        </w:rPr>
        <w:t xml:space="preserve"> вашему, и что услышите от него, старайтесь при</w:t>
      </w:r>
      <w:r w:rsidRPr="002C1693">
        <w:rPr>
          <w:bCs/>
          <w:color w:val="000000"/>
          <w:sz w:val="22"/>
          <w:szCs w:val="22"/>
        </w:rPr>
        <w:t>нимать с верою</w:t>
      </w:r>
      <w:r w:rsidR="00D90A43" w:rsidRPr="002C1693">
        <w:rPr>
          <w:rStyle w:val="a5"/>
          <w:bCs/>
          <w:color w:val="000000"/>
          <w:sz w:val="22"/>
          <w:szCs w:val="22"/>
        </w:rPr>
        <w:footnoteReference w:id="501"/>
      </w:r>
      <w:r w:rsidRPr="002C1693">
        <w:rPr>
          <w:bCs/>
          <w:color w:val="000000"/>
          <w:sz w:val="22"/>
          <w:szCs w:val="22"/>
        </w:rPr>
        <w:t>.</w:t>
      </w:r>
    </w:p>
    <w:p w:rsidR="0001676B" w:rsidRPr="002C1693" w:rsidRDefault="0001676B" w:rsidP="00B5236F">
      <w:pPr>
        <w:numPr>
          <w:ilvl w:val="0"/>
          <w:numId w:val="105"/>
        </w:numPr>
        <w:shd w:val="clear" w:color="auto" w:fill="FFFFFF"/>
        <w:tabs>
          <w:tab w:val="decimal" w:pos="0"/>
          <w:tab w:val="left" w:pos="756"/>
        </w:tabs>
        <w:spacing w:line="238" w:lineRule="exact"/>
        <w:ind w:right="7" w:firstLine="567"/>
        <w:jc w:val="both"/>
        <w:rPr>
          <w:bCs/>
          <w:color w:val="000000"/>
          <w:spacing w:val="-5"/>
          <w:sz w:val="22"/>
          <w:szCs w:val="22"/>
        </w:rPr>
      </w:pPr>
      <w:r w:rsidRPr="002C1693">
        <w:rPr>
          <w:bCs/>
          <w:color w:val="000000"/>
          <w:spacing w:val="-3"/>
          <w:sz w:val="22"/>
          <w:szCs w:val="22"/>
        </w:rPr>
        <w:t xml:space="preserve">Умоляю вас, братия: изучайте ту цель, с которою вы оставили мир, и заботьтесь о спасении вашем, чтоб отречение ваше не осталось бесплодным, чтоб вам не посрамиться пред Богом и пред святыми Его, отрекшимися ради Его от мира и </w:t>
      </w:r>
      <w:r w:rsidRPr="002C1693">
        <w:rPr>
          <w:bCs/>
          <w:color w:val="000000"/>
          <w:sz w:val="22"/>
          <w:szCs w:val="22"/>
        </w:rPr>
        <w:t>подвизавшимися истинно</w:t>
      </w:r>
      <w:r w:rsidR="00D90A43" w:rsidRPr="002C1693">
        <w:rPr>
          <w:rStyle w:val="a5"/>
          <w:bCs/>
          <w:color w:val="000000"/>
          <w:sz w:val="22"/>
          <w:szCs w:val="22"/>
        </w:rPr>
        <w:footnoteReference w:id="502"/>
      </w:r>
      <w:r w:rsidRPr="002C1693">
        <w:rPr>
          <w:bCs/>
          <w:color w:val="000000"/>
          <w:sz w:val="22"/>
          <w:szCs w:val="22"/>
        </w:rPr>
        <w:t>.</w:t>
      </w:r>
    </w:p>
    <w:p w:rsidR="0001676B" w:rsidRPr="002C1693" w:rsidRDefault="0001676B" w:rsidP="00B5236F">
      <w:pPr>
        <w:shd w:val="clear" w:color="auto" w:fill="FFFFFF"/>
        <w:tabs>
          <w:tab w:val="decimal" w:pos="0"/>
          <w:tab w:val="left" w:pos="821"/>
        </w:tabs>
        <w:spacing w:line="238" w:lineRule="exact"/>
        <w:ind w:right="14" w:firstLine="567"/>
        <w:jc w:val="both"/>
        <w:rPr>
          <w:sz w:val="22"/>
          <w:szCs w:val="22"/>
        </w:rPr>
      </w:pPr>
      <w:r w:rsidRPr="002C1693">
        <w:rPr>
          <w:bCs/>
          <w:color w:val="000000"/>
          <w:spacing w:val="-6"/>
          <w:sz w:val="22"/>
          <w:szCs w:val="22"/>
        </w:rPr>
        <w:t>116.</w:t>
      </w:r>
      <w:r w:rsidRPr="002C1693">
        <w:rPr>
          <w:bCs/>
          <w:color w:val="000000"/>
          <w:sz w:val="22"/>
          <w:szCs w:val="22"/>
        </w:rPr>
        <w:tab/>
        <w:t>Неумеренное упокоение себя, допущение себе изли</w:t>
      </w:r>
      <w:r w:rsidRPr="002C1693">
        <w:rPr>
          <w:bCs/>
          <w:color w:val="000000"/>
          <w:sz w:val="22"/>
          <w:szCs w:val="22"/>
        </w:rPr>
        <w:softHyphen/>
      </w:r>
      <w:r w:rsidRPr="002C1693">
        <w:rPr>
          <w:bCs/>
          <w:color w:val="000000"/>
          <w:sz w:val="22"/>
          <w:szCs w:val="22"/>
        </w:rPr>
        <w:br/>
      </w:r>
      <w:r w:rsidRPr="002C1693">
        <w:rPr>
          <w:bCs/>
          <w:color w:val="000000"/>
          <w:spacing w:val="-1"/>
          <w:sz w:val="22"/>
          <w:szCs w:val="22"/>
        </w:rPr>
        <w:t>шеств и тщеславие погубляют весь труд монаха</w:t>
      </w:r>
      <w:r w:rsidR="00D90A43" w:rsidRPr="002C1693">
        <w:rPr>
          <w:rStyle w:val="a5"/>
          <w:bCs/>
          <w:color w:val="000000"/>
          <w:spacing w:val="-1"/>
          <w:sz w:val="22"/>
          <w:szCs w:val="22"/>
        </w:rPr>
        <w:footnoteReference w:id="503"/>
      </w:r>
      <w:r w:rsidRPr="002C1693">
        <w:rPr>
          <w:bCs/>
          <w:color w:val="000000"/>
          <w:spacing w:val="-1"/>
          <w:sz w:val="22"/>
          <w:szCs w:val="22"/>
        </w:rPr>
        <w:t>.</w:t>
      </w:r>
    </w:p>
    <w:p w:rsidR="0001676B" w:rsidRPr="002C1693" w:rsidRDefault="0001676B" w:rsidP="00B5236F">
      <w:pPr>
        <w:numPr>
          <w:ilvl w:val="0"/>
          <w:numId w:val="106"/>
        </w:numPr>
        <w:shd w:val="clear" w:color="auto" w:fill="FFFFFF"/>
        <w:tabs>
          <w:tab w:val="decimal" w:pos="0"/>
          <w:tab w:val="left" w:pos="763"/>
        </w:tabs>
        <w:spacing w:line="238" w:lineRule="exact"/>
        <w:ind w:firstLine="567"/>
        <w:jc w:val="both"/>
        <w:rPr>
          <w:bCs/>
          <w:color w:val="000000"/>
          <w:spacing w:val="-8"/>
          <w:sz w:val="22"/>
          <w:szCs w:val="22"/>
        </w:rPr>
      </w:pPr>
      <w:r w:rsidRPr="002C1693">
        <w:rPr>
          <w:bCs/>
          <w:color w:val="000000"/>
          <w:spacing w:val="-5"/>
          <w:sz w:val="22"/>
          <w:szCs w:val="22"/>
        </w:rPr>
        <w:t xml:space="preserve">Если путешествуешь с братиею, то иди несколько одаль </w:t>
      </w:r>
      <w:r w:rsidRPr="002C1693">
        <w:rPr>
          <w:bCs/>
          <w:color w:val="000000"/>
          <w:spacing w:val="-1"/>
          <w:sz w:val="22"/>
          <w:szCs w:val="22"/>
        </w:rPr>
        <w:t xml:space="preserve">от них, чтоб сохранить молчание. По дороге не оглядывайся </w:t>
      </w:r>
      <w:r w:rsidRPr="002C1693">
        <w:rPr>
          <w:bCs/>
          <w:color w:val="000000"/>
          <w:sz w:val="22"/>
          <w:szCs w:val="22"/>
        </w:rPr>
        <w:t>туда и сюда, но займи ум твой поучением и молись Богу в сердце твоем</w:t>
      </w:r>
      <w:r w:rsidR="00D90A43" w:rsidRPr="002C1693">
        <w:rPr>
          <w:rStyle w:val="a5"/>
          <w:bCs/>
          <w:color w:val="000000"/>
          <w:sz w:val="22"/>
          <w:szCs w:val="22"/>
        </w:rPr>
        <w:footnoteReference w:id="504"/>
      </w:r>
      <w:r w:rsidRPr="002C1693">
        <w:rPr>
          <w:bCs/>
          <w:color w:val="000000"/>
          <w:sz w:val="22"/>
          <w:szCs w:val="22"/>
        </w:rPr>
        <w:t>.</w:t>
      </w:r>
    </w:p>
    <w:p w:rsidR="0001676B" w:rsidRPr="002C1693" w:rsidRDefault="0001676B" w:rsidP="00B5236F">
      <w:pPr>
        <w:numPr>
          <w:ilvl w:val="0"/>
          <w:numId w:val="106"/>
        </w:numPr>
        <w:shd w:val="clear" w:color="auto" w:fill="FFFFFF"/>
        <w:tabs>
          <w:tab w:val="decimal" w:pos="0"/>
          <w:tab w:val="left" w:pos="763"/>
        </w:tabs>
        <w:spacing w:line="238" w:lineRule="exact"/>
        <w:ind w:right="4" w:firstLine="567"/>
        <w:jc w:val="both"/>
        <w:rPr>
          <w:bCs/>
          <w:color w:val="000000"/>
          <w:spacing w:val="-7"/>
          <w:sz w:val="22"/>
          <w:szCs w:val="22"/>
        </w:rPr>
      </w:pPr>
      <w:r w:rsidRPr="002C1693">
        <w:rPr>
          <w:bCs/>
          <w:color w:val="000000"/>
          <w:spacing w:val="-1"/>
          <w:sz w:val="22"/>
          <w:szCs w:val="22"/>
        </w:rPr>
        <w:t>Куда бы ты ни пришел, не позволяй себе свободного обращения; наблюдай скромность во всех отношениях</w:t>
      </w:r>
      <w:r w:rsidR="00D90A43" w:rsidRPr="002C1693">
        <w:rPr>
          <w:rStyle w:val="a5"/>
          <w:bCs/>
          <w:color w:val="000000"/>
          <w:spacing w:val="-1"/>
          <w:sz w:val="22"/>
          <w:szCs w:val="22"/>
        </w:rPr>
        <w:footnoteReference w:id="505"/>
      </w:r>
      <w:r w:rsidRPr="002C1693">
        <w:rPr>
          <w:bCs/>
          <w:color w:val="000000"/>
          <w:spacing w:val="-1"/>
          <w:sz w:val="22"/>
          <w:szCs w:val="22"/>
        </w:rPr>
        <w:t>.</w:t>
      </w:r>
    </w:p>
    <w:p w:rsidR="0001676B" w:rsidRPr="002C1693" w:rsidRDefault="0001676B" w:rsidP="00B5236F">
      <w:pPr>
        <w:numPr>
          <w:ilvl w:val="0"/>
          <w:numId w:val="106"/>
        </w:numPr>
        <w:shd w:val="clear" w:color="auto" w:fill="FFFFFF"/>
        <w:tabs>
          <w:tab w:val="decimal" w:pos="0"/>
          <w:tab w:val="left" w:pos="763"/>
        </w:tabs>
        <w:spacing w:line="238" w:lineRule="exact"/>
        <w:ind w:right="4" w:firstLine="567"/>
        <w:jc w:val="both"/>
        <w:rPr>
          <w:bCs/>
          <w:color w:val="000000"/>
          <w:spacing w:val="-7"/>
          <w:sz w:val="22"/>
          <w:szCs w:val="22"/>
        </w:rPr>
      </w:pPr>
      <w:r w:rsidRPr="002C1693">
        <w:rPr>
          <w:bCs/>
          <w:color w:val="000000"/>
          <w:spacing w:val="-5"/>
          <w:sz w:val="22"/>
          <w:szCs w:val="22"/>
        </w:rPr>
        <w:t xml:space="preserve">На ночлеге прежде, нежели ляжешь спать, излей к Богу </w:t>
      </w:r>
      <w:r w:rsidRPr="002C1693">
        <w:rPr>
          <w:bCs/>
          <w:color w:val="000000"/>
          <w:sz w:val="22"/>
          <w:szCs w:val="22"/>
        </w:rPr>
        <w:t>многие молитвы</w:t>
      </w:r>
      <w:r w:rsidR="00D90A43" w:rsidRPr="002C1693">
        <w:rPr>
          <w:rStyle w:val="a5"/>
          <w:bCs/>
          <w:color w:val="000000"/>
          <w:sz w:val="22"/>
          <w:szCs w:val="22"/>
        </w:rPr>
        <w:footnoteReference w:id="506"/>
      </w:r>
      <w:r w:rsidRPr="002C1693">
        <w:rPr>
          <w:bCs/>
          <w:color w:val="000000"/>
          <w:sz w:val="22"/>
          <w:szCs w:val="22"/>
        </w:rPr>
        <w:t>.</w:t>
      </w:r>
    </w:p>
    <w:p w:rsidR="0001676B" w:rsidRPr="002C1693" w:rsidRDefault="0001676B" w:rsidP="00B5236F">
      <w:pPr>
        <w:numPr>
          <w:ilvl w:val="0"/>
          <w:numId w:val="107"/>
        </w:numPr>
        <w:shd w:val="clear" w:color="auto" w:fill="FFFFFF"/>
        <w:tabs>
          <w:tab w:val="decimal" w:pos="0"/>
          <w:tab w:val="left" w:pos="742"/>
        </w:tabs>
        <w:spacing w:before="187" w:line="238" w:lineRule="exact"/>
        <w:ind w:right="65" w:firstLine="567"/>
        <w:jc w:val="both"/>
        <w:rPr>
          <w:bCs/>
          <w:color w:val="000000"/>
          <w:spacing w:val="-5"/>
          <w:sz w:val="22"/>
          <w:szCs w:val="22"/>
        </w:rPr>
      </w:pPr>
      <w:r w:rsidRPr="002C1693">
        <w:rPr>
          <w:bCs/>
          <w:color w:val="000000"/>
          <w:spacing w:val="-2"/>
          <w:sz w:val="22"/>
          <w:szCs w:val="22"/>
        </w:rPr>
        <w:t xml:space="preserve">Сидя за трапезой, </w:t>
      </w:r>
      <w:r w:rsidR="00D90A43" w:rsidRPr="002C1693">
        <w:rPr>
          <w:bCs/>
          <w:color w:val="000000"/>
          <w:spacing w:val="-2"/>
          <w:sz w:val="22"/>
          <w:szCs w:val="22"/>
        </w:rPr>
        <w:t>вспоминай грехи твои: этим охра</w:t>
      </w:r>
      <w:r w:rsidRPr="002C1693">
        <w:rPr>
          <w:bCs/>
          <w:color w:val="000000"/>
          <w:spacing w:val="-2"/>
          <w:sz w:val="22"/>
          <w:szCs w:val="22"/>
        </w:rPr>
        <w:t>нишься от услаждения пищею при употреблении ее. Прости</w:t>
      </w:r>
      <w:r w:rsidRPr="002C1693">
        <w:rPr>
          <w:bCs/>
          <w:color w:val="000000"/>
          <w:spacing w:val="-4"/>
          <w:sz w:val="22"/>
          <w:szCs w:val="22"/>
        </w:rPr>
        <w:t xml:space="preserve">рай руку только к тому, что предложено пред тобою, а к тому, </w:t>
      </w:r>
      <w:r w:rsidRPr="002C1693">
        <w:rPr>
          <w:bCs/>
          <w:color w:val="000000"/>
          <w:sz w:val="22"/>
          <w:szCs w:val="22"/>
        </w:rPr>
        <w:t>что предложено пред другим, не простирай руки твоей</w:t>
      </w:r>
      <w:r w:rsidR="00D90A43" w:rsidRPr="002C1693">
        <w:rPr>
          <w:rStyle w:val="a5"/>
          <w:bCs/>
          <w:color w:val="000000"/>
          <w:sz w:val="22"/>
          <w:szCs w:val="22"/>
        </w:rPr>
        <w:footnoteReference w:id="507"/>
      </w:r>
      <w:r w:rsidRPr="002C1693">
        <w:rPr>
          <w:bCs/>
          <w:color w:val="000000"/>
          <w:sz w:val="22"/>
          <w:szCs w:val="22"/>
        </w:rPr>
        <w:t>.</w:t>
      </w:r>
    </w:p>
    <w:p w:rsidR="0001676B" w:rsidRPr="002C1693" w:rsidRDefault="0001676B" w:rsidP="00B5236F">
      <w:pPr>
        <w:numPr>
          <w:ilvl w:val="0"/>
          <w:numId w:val="107"/>
        </w:numPr>
        <w:shd w:val="clear" w:color="auto" w:fill="FFFFFF"/>
        <w:tabs>
          <w:tab w:val="decimal" w:pos="0"/>
          <w:tab w:val="left" w:pos="742"/>
        </w:tabs>
        <w:spacing w:line="238" w:lineRule="exact"/>
        <w:ind w:right="61" w:firstLine="567"/>
        <w:jc w:val="both"/>
        <w:rPr>
          <w:bCs/>
          <w:color w:val="000000"/>
          <w:spacing w:val="-6"/>
          <w:sz w:val="22"/>
          <w:szCs w:val="22"/>
        </w:rPr>
      </w:pPr>
      <w:r w:rsidRPr="002C1693">
        <w:rPr>
          <w:bCs/>
          <w:color w:val="000000"/>
          <w:spacing w:val="-4"/>
          <w:sz w:val="22"/>
          <w:szCs w:val="22"/>
        </w:rPr>
        <w:t>Не отверзай уст твоих для смеха: это признак рассеян</w:t>
      </w:r>
      <w:r w:rsidRPr="002C1693">
        <w:rPr>
          <w:bCs/>
          <w:color w:val="000000"/>
          <w:spacing w:val="-4"/>
          <w:sz w:val="22"/>
          <w:szCs w:val="22"/>
        </w:rPr>
        <w:softHyphen/>
      </w:r>
      <w:r w:rsidRPr="002C1693">
        <w:rPr>
          <w:bCs/>
          <w:color w:val="000000"/>
          <w:sz w:val="22"/>
          <w:szCs w:val="22"/>
        </w:rPr>
        <w:t>ной и нерадивой души, чуждой страха Божия</w:t>
      </w:r>
      <w:r w:rsidR="00D90A43" w:rsidRPr="002C1693">
        <w:rPr>
          <w:rStyle w:val="a5"/>
          <w:bCs/>
          <w:color w:val="000000"/>
          <w:sz w:val="22"/>
          <w:szCs w:val="22"/>
        </w:rPr>
        <w:footnoteReference w:id="508"/>
      </w:r>
      <w:r w:rsidRPr="002C1693">
        <w:rPr>
          <w:bCs/>
          <w:color w:val="000000"/>
          <w:sz w:val="22"/>
          <w:szCs w:val="22"/>
        </w:rPr>
        <w:t>.</w:t>
      </w:r>
    </w:p>
    <w:p w:rsidR="0001676B" w:rsidRPr="002C1693" w:rsidRDefault="0001676B" w:rsidP="00B5236F">
      <w:pPr>
        <w:numPr>
          <w:ilvl w:val="0"/>
          <w:numId w:val="107"/>
        </w:numPr>
        <w:shd w:val="clear" w:color="auto" w:fill="FFFFFF"/>
        <w:tabs>
          <w:tab w:val="decimal" w:pos="0"/>
          <w:tab w:val="left" w:pos="742"/>
        </w:tabs>
        <w:spacing w:line="238" w:lineRule="exact"/>
        <w:ind w:right="50" w:firstLine="567"/>
        <w:jc w:val="both"/>
        <w:rPr>
          <w:bCs/>
          <w:color w:val="000000"/>
          <w:spacing w:val="-5"/>
          <w:sz w:val="22"/>
          <w:szCs w:val="22"/>
        </w:rPr>
      </w:pPr>
      <w:r w:rsidRPr="002C1693">
        <w:rPr>
          <w:bCs/>
          <w:color w:val="000000"/>
          <w:spacing w:val="-3"/>
          <w:sz w:val="22"/>
          <w:szCs w:val="22"/>
        </w:rPr>
        <w:t xml:space="preserve">Увидев у ближнего одежду или пояс, или клобук, или </w:t>
      </w:r>
      <w:r w:rsidRPr="002C1693">
        <w:rPr>
          <w:bCs/>
          <w:color w:val="000000"/>
          <w:sz w:val="22"/>
          <w:szCs w:val="22"/>
        </w:rPr>
        <w:t>какую другую вещь, не допусти себе пожелать чего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из этого; не исполни пожелания твоего, устраивая себе подоб</w:t>
      </w:r>
      <w:r w:rsidRPr="002C1693">
        <w:rPr>
          <w:bCs/>
          <w:color w:val="000000"/>
          <w:sz w:val="22"/>
          <w:szCs w:val="22"/>
        </w:rPr>
        <w:softHyphen/>
        <w:t>ные вещи</w:t>
      </w:r>
      <w:r w:rsidR="00D90A43" w:rsidRPr="002C1693">
        <w:rPr>
          <w:rStyle w:val="a5"/>
          <w:bCs/>
          <w:color w:val="000000"/>
          <w:sz w:val="22"/>
          <w:szCs w:val="22"/>
        </w:rPr>
        <w:footnoteReference w:id="509"/>
      </w:r>
      <w:r w:rsidRPr="002C1693">
        <w:rPr>
          <w:bCs/>
          <w:color w:val="000000"/>
          <w:sz w:val="22"/>
          <w:szCs w:val="22"/>
        </w:rPr>
        <w:t>.</w:t>
      </w:r>
    </w:p>
    <w:p w:rsidR="0001676B" w:rsidRPr="002C1693" w:rsidRDefault="0001676B" w:rsidP="00B5236F">
      <w:pPr>
        <w:numPr>
          <w:ilvl w:val="0"/>
          <w:numId w:val="107"/>
        </w:numPr>
        <w:shd w:val="clear" w:color="auto" w:fill="FFFFFF"/>
        <w:tabs>
          <w:tab w:val="decimal" w:pos="0"/>
          <w:tab w:val="left" w:pos="742"/>
        </w:tabs>
        <w:spacing w:line="238" w:lineRule="exact"/>
        <w:ind w:right="43" w:firstLine="567"/>
        <w:jc w:val="both"/>
        <w:rPr>
          <w:bCs/>
          <w:color w:val="000000"/>
          <w:spacing w:val="-6"/>
          <w:sz w:val="22"/>
          <w:szCs w:val="22"/>
        </w:rPr>
      </w:pPr>
      <w:r w:rsidRPr="002C1693">
        <w:rPr>
          <w:bCs/>
          <w:color w:val="000000"/>
          <w:spacing w:val="-4"/>
          <w:sz w:val="22"/>
          <w:szCs w:val="22"/>
        </w:rPr>
        <w:t xml:space="preserve">Приобретя книгу, не укрась ее изящным переплетом, потому что и в этом заключается удовлетворение сердечному </w:t>
      </w:r>
      <w:r w:rsidRPr="002C1693">
        <w:rPr>
          <w:bCs/>
          <w:color w:val="000000"/>
          <w:sz w:val="22"/>
          <w:szCs w:val="22"/>
        </w:rPr>
        <w:t>пристрастию</w:t>
      </w:r>
      <w:r w:rsidR="00D90A43" w:rsidRPr="002C1693">
        <w:rPr>
          <w:rStyle w:val="a5"/>
          <w:bCs/>
          <w:color w:val="000000"/>
          <w:sz w:val="22"/>
          <w:szCs w:val="22"/>
        </w:rPr>
        <w:footnoteReference w:id="510"/>
      </w:r>
      <w:r w:rsidRPr="002C1693">
        <w:rPr>
          <w:bCs/>
          <w:color w:val="000000"/>
          <w:sz w:val="22"/>
          <w:szCs w:val="22"/>
        </w:rPr>
        <w:t>.</w:t>
      </w:r>
    </w:p>
    <w:p w:rsidR="0001676B" w:rsidRPr="002C1693" w:rsidRDefault="0001676B" w:rsidP="00B5236F">
      <w:pPr>
        <w:numPr>
          <w:ilvl w:val="0"/>
          <w:numId w:val="107"/>
        </w:numPr>
        <w:shd w:val="clear" w:color="auto" w:fill="FFFFFF"/>
        <w:tabs>
          <w:tab w:val="decimal" w:pos="0"/>
          <w:tab w:val="left" w:pos="742"/>
        </w:tabs>
        <w:spacing w:line="238" w:lineRule="exact"/>
        <w:ind w:right="36" w:firstLine="567"/>
        <w:jc w:val="both"/>
        <w:rPr>
          <w:bCs/>
          <w:color w:val="000000"/>
          <w:spacing w:val="-6"/>
          <w:sz w:val="22"/>
          <w:szCs w:val="22"/>
        </w:rPr>
      </w:pPr>
      <w:r w:rsidRPr="002C1693">
        <w:rPr>
          <w:bCs/>
          <w:color w:val="000000"/>
          <w:spacing w:val="-4"/>
          <w:sz w:val="22"/>
          <w:szCs w:val="22"/>
        </w:rPr>
        <w:t>Если тебе дано рукоделие, то не занимайся им с небре</w:t>
      </w:r>
      <w:r w:rsidRPr="002C1693">
        <w:rPr>
          <w:bCs/>
          <w:color w:val="000000"/>
          <w:spacing w:val="-3"/>
          <w:sz w:val="22"/>
          <w:szCs w:val="22"/>
        </w:rPr>
        <w:t xml:space="preserve">жением; позаботься совершить его со страхом Божиим и не </w:t>
      </w:r>
      <w:r w:rsidRPr="002C1693">
        <w:rPr>
          <w:bCs/>
          <w:color w:val="000000"/>
          <w:sz w:val="22"/>
          <w:szCs w:val="22"/>
        </w:rPr>
        <w:t>погрешить по неведению</w:t>
      </w:r>
      <w:r w:rsidR="00D90A43" w:rsidRPr="002C1693">
        <w:rPr>
          <w:rStyle w:val="a5"/>
          <w:bCs/>
          <w:color w:val="000000"/>
          <w:sz w:val="22"/>
          <w:szCs w:val="22"/>
        </w:rPr>
        <w:footnoteReference w:id="511"/>
      </w:r>
      <w:r w:rsidRPr="002C1693">
        <w:rPr>
          <w:bCs/>
          <w:color w:val="000000"/>
          <w:sz w:val="22"/>
          <w:szCs w:val="22"/>
        </w:rPr>
        <w:t>.</w:t>
      </w:r>
    </w:p>
    <w:p w:rsidR="0001676B" w:rsidRPr="002C1693" w:rsidRDefault="0001676B" w:rsidP="00B5236F">
      <w:pPr>
        <w:numPr>
          <w:ilvl w:val="0"/>
          <w:numId w:val="107"/>
        </w:numPr>
        <w:shd w:val="clear" w:color="auto" w:fill="FFFFFF"/>
        <w:tabs>
          <w:tab w:val="decimal" w:pos="0"/>
          <w:tab w:val="left" w:pos="742"/>
        </w:tabs>
        <w:spacing w:line="238" w:lineRule="exact"/>
        <w:ind w:right="32" w:firstLine="567"/>
        <w:jc w:val="both"/>
        <w:rPr>
          <w:bCs/>
          <w:color w:val="000000"/>
          <w:spacing w:val="-6"/>
          <w:sz w:val="22"/>
          <w:szCs w:val="22"/>
        </w:rPr>
      </w:pPr>
      <w:r w:rsidRPr="002C1693">
        <w:rPr>
          <w:bCs/>
          <w:color w:val="000000"/>
          <w:spacing w:val="-2"/>
          <w:sz w:val="22"/>
          <w:szCs w:val="22"/>
        </w:rPr>
        <w:t>Обучаясь рукоделию, советуйся постоянно с обучаю</w:t>
      </w:r>
      <w:r w:rsidRPr="002C1693">
        <w:rPr>
          <w:bCs/>
          <w:color w:val="000000"/>
          <w:spacing w:val="-2"/>
          <w:sz w:val="22"/>
          <w:szCs w:val="22"/>
        </w:rPr>
        <w:softHyphen/>
      </w:r>
      <w:r w:rsidRPr="002C1693">
        <w:rPr>
          <w:bCs/>
          <w:color w:val="000000"/>
          <w:spacing w:val="-4"/>
          <w:sz w:val="22"/>
          <w:szCs w:val="22"/>
        </w:rPr>
        <w:t xml:space="preserve">щим тебя; не стыдись часто спрашивать его, говоря: «Окажи </w:t>
      </w:r>
      <w:r w:rsidRPr="002C1693">
        <w:rPr>
          <w:bCs/>
          <w:color w:val="000000"/>
          <w:spacing w:val="-2"/>
          <w:sz w:val="22"/>
          <w:szCs w:val="22"/>
        </w:rPr>
        <w:t>любовь, посмотри, хорошо ли я делаю, или нет?»</w:t>
      </w:r>
      <w:r w:rsidR="00D90A43" w:rsidRPr="002C1693">
        <w:rPr>
          <w:rStyle w:val="a5"/>
          <w:bCs/>
          <w:color w:val="000000"/>
          <w:spacing w:val="-2"/>
          <w:sz w:val="22"/>
          <w:szCs w:val="22"/>
        </w:rPr>
        <w:footnoteReference w:id="512"/>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08"/>
        </w:numPr>
        <w:shd w:val="clear" w:color="auto" w:fill="FFFFFF"/>
        <w:tabs>
          <w:tab w:val="decimal" w:pos="0"/>
          <w:tab w:val="left" w:pos="760"/>
        </w:tabs>
        <w:spacing w:line="238" w:lineRule="exact"/>
        <w:ind w:right="29" w:firstLine="567"/>
        <w:jc w:val="both"/>
        <w:rPr>
          <w:bCs/>
          <w:color w:val="000000"/>
          <w:spacing w:val="-7"/>
          <w:sz w:val="22"/>
          <w:szCs w:val="22"/>
        </w:rPr>
      </w:pPr>
      <w:r w:rsidRPr="002C1693">
        <w:rPr>
          <w:bCs/>
          <w:color w:val="000000"/>
          <w:spacing w:val="-5"/>
          <w:sz w:val="22"/>
          <w:szCs w:val="22"/>
        </w:rPr>
        <w:t xml:space="preserve">По возвращении твоем в монастырь из отлучки, не </w:t>
      </w:r>
      <w:r w:rsidRPr="002C1693">
        <w:rPr>
          <w:bCs/>
          <w:color w:val="000000"/>
          <w:spacing w:val="-3"/>
          <w:sz w:val="22"/>
          <w:szCs w:val="22"/>
        </w:rPr>
        <w:t xml:space="preserve">рассказывай никому, что ты видел и слышал вне монастыря. </w:t>
      </w:r>
      <w:r w:rsidRPr="002C1693">
        <w:rPr>
          <w:bCs/>
          <w:color w:val="000000"/>
          <w:sz w:val="22"/>
          <w:szCs w:val="22"/>
        </w:rPr>
        <w:t>И сам не удерживай этого в памяти</w:t>
      </w:r>
      <w:r w:rsidR="00D90A43" w:rsidRPr="002C1693">
        <w:rPr>
          <w:rStyle w:val="a5"/>
          <w:bCs/>
          <w:color w:val="000000"/>
          <w:sz w:val="22"/>
          <w:szCs w:val="22"/>
        </w:rPr>
        <w:footnoteReference w:id="513"/>
      </w:r>
      <w:r w:rsidRPr="002C1693">
        <w:rPr>
          <w:bCs/>
          <w:color w:val="000000"/>
          <w:sz w:val="22"/>
          <w:szCs w:val="22"/>
        </w:rPr>
        <w:t>.</w:t>
      </w:r>
    </w:p>
    <w:p w:rsidR="0001676B" w:rsidRPr="002C1693" w:rsidRDefault="0001676B" w:rsidP="00B5236F">
      <w:pPr>
        <w:numPr>
          <w:ilvl w:val="0"/>
          <w:numId w:val="108"/>
        </w:numPr>
        <w:shd w:val="clear" w:color="auto" w:fill="FFFFFF"/>
        <w:tabs>
          <w:tab w:val="decimal" w:pos="0"/>
          <w:tab w:val="left" w:pos="760"/>
        </w:tabs>
        <w:spacing w:line="238" w:lineRule="exact"/>
        <w:ind w:firstLine="567"/>
        <w:rPr>
          <w:bCs/>
          <w:color w:val="000000"/>
          <w:spacing w:val="-6"/>
          <w:sz w:val="22"/>
          <w:szCs w:val="22"/>
        </w:rPr>
      </w:pPr>
      <w:r w:rsidRPr="002C1693">
        <w:rPr>
          <w:bCs/>
          <w:color w:val="000000"/>
          <w:spacing w:val="-4"/>
          <w:sz w:val="22"/>
          <w:szCs w:val="22"/>
        </w:rPr>
        <w:t>Если будишь хранить слух, то не согрешишь языком</w:t>
      </w:r>
      <w:r w:rsidR="00D90A43" w:rsidRPr="002C1693">
        <w:rPr>
          <w:rStyle w:val="a5"/>
          <w:bCs/>
          <w:color w:val="000000"/>
          <w:spacing w:val="-4"/>
          <w:sz w:val="22"/>
          <w:szCs w:val="22"/>
        </w:rPr>
        <w:footnoteReference w:id="514"/>
      </w:r>
      <w:r w:rsidRPr="002C1693">
        <w:rPr>
          <w:bCs/>
          <w:color w:val="000000"/>
          <w:spacing w:val="-4"/>
          <w:sz w:val="22"/>
          <w:szCs w:val="22"/>
        </w:rPr>
        <w:t>.</w:t>
      </w:r>
    </w:p>
    <w:p w:rsidR="0001676B" w:rsidRPr="002C1693" w:rsidRDefault="0001676B" w:rsidP="00B5236F">
      <w:pPr>
        <w:numPr>
          <w:ilvl w:val="0"/>
          <w:numId w:val="108"/>
        </w:numPr>
        <w:shd w:val="clear" w:color="auto" w:fill="FFFFFF"/>
        <w:tabs>
          <w:tab w:val="decimal" w:pos="0"/>
          <w:tab w:val="left" w:pos="760"/>
        </w:tabs>
        <w:spacing w:line="238" w:lineRule="exact"/>
        <w:ind w:right="22" w:firstLine="567"/>
        <w:jc w:val="both"/>
        <w:rPr>
          <w:bCs/>
          <w:color w:val="000000"/>
          <w:spacing w:val="-6"/>
          <w:sz w:val="22"/>
          <w:szCs w:val="22"/>
        </w:rPr>
      </w:pPr>
      <w:r w:rsidRPr="002C1693">
        <w:rPr>
          <w:bCs/>
          <w:color w:val="000000"/>
          <w:spacing w:val="-2"/>
          <w:sz w:val="22"/>
          <w:szCs w:val="22"/>
        </w:rPr>
        <w:t>Ежедневно утром вс</w:t>
      </w:r>
      <w:r w:rsidR="00D90A43" w:rsidRPr="002C1693">
        <w:rPr>
          <w:bCs/>
          <w:color w:val="000000"/>
          <w:spacing w:val="-2"/>
          <w:sz w:val="22"/>
          <w:szCs w:val="22"/>
        </w:rPr>
        <w:t>тань от сна, прежде, нежели при</w:t>
      </w:r>
      <w:r w:rsidRPr="002C1693">
        <w:rPr>
          <w:bCs/>
          <w:color w:val="000000"/>
          <w:spacing w:val="-2"/>
          <w:sz w:val="22"/>
          <w:szCs w:val="22"/>
        </w:rPr>
        <w:t>няться за рукоделие, займись молитвою и словом Божиим</w:t>
      </w:r>
      <w:r w:rsidR="00D90A43" w:rsidRPr="002C1693">
        <w:rPr>
          <w:rStyle w:val="a5"/>
          <w:bCs/>
          <w:color w:val="000000"/>
          <w:spacing w:val="-2"/>
          <w:sz w:val="22"/>
          <w:szCs w:val="22"/>
        </w:rPr>
        <w:footnoteReference w:id="515"/>
      </w:r>
      <w:r w:rsidRPr="002C1693">
        <w:rPr>
          <w:bCs/>
          <w:color w:val="000000"/>
          <w:spacing w:val="-2"/>
          <w:sz w:val="22"/>
          <w:szCs w:val="22"/>
        </w:rPr>
        <w:t>.</w:t>
      </w:r>
    </w:p>
    <w:p w:rsidR="0001676B" w:rsidRPr="002C1693" w:rsidRDefault="0001676B" w:rsidP="00B5236F">
      <w:pPr>
        <w:numPr>
          <w:ilvl w:val="0"/>
          <w:numId w:val="108"/>
        </w:numPr>
        <w:shd w:val="clear" w:color="auto" w:fill="FFFFFF"/>
        <w:tabs>
          <w:tab w:val="decimal" w:pos="0"/>
          <w:tab w:val="left" w:pos="760"/>
        </w:tabs>
        <w:spacing w:line="238" w:lineRule="exact"/>
        <w:ind w:firstLine="567"/>
        <w:rPr>
          <w:bCs/>
          <w:color w:val="000000"/>
          <w:spacing w:val="-6"/>
          <w:sz w:val="22"/>
          <w:szCs w:val="22"/>
        </w:rPr>
      </w:pPr>
      <w:r w:rsidRPr="002C1693">
        <w:rPr>
          <w:bCs/>
          <w:color w:val="000000"/>
          <w:spacing w:val="-5"/>
          <w:sz w:val="22"/>
          <w:szCs w:val="22"/>
        </w:rPr>
        <w:t>Тот велик, кто оказывает послушание брату своему</w:t>
      </w:r>
      <w:r w:rsidR="00D90A43" w:rsidRPr="002C1693">
        <w:rPr>
          <w:rStyle w:val="a5"/>
          <w:bCs/>
          <w:color w:val="000000"/>
          <w:spacing w:val="-5"/>
          <w:sz w:val="22"/>
          <w:szCs w:val="22"/>
        </w:rPr>
        <w:footnoteReference w:id="516"/>
      </w:r>
      <w:r w:rsidRPr="002C1693">
        <w:rPr>
          <w:bCs/>
          <w:color w:val="000000"/>
          <w:spacing w:val="-5"/>
          <w:sz w:val="22"/>
          <w:szCs w:val="22"/>
        </w:rPr>
        <w:t>.</w:t>
      </w:r>
    </w:p>
    <w:p w:rsidR="0001676B" w:rsidRPr="002C1693" w:rsidRDefault="0001676B" w:rsidP="00B5236F">
      <w:pPr>
        <w:numPr>
          <w:ilvl w:val="0"/>
          <w:numId w:val="108"/>
        </w:numPr>
        <w:shd w:val="clear" w:color="auto" w:fill="FFFFFF"/>
        <w:tabs>
          <w:tab w:val="decimal" w:pos="0"/>
          <w:tab w:val="left" w:pos="760"/>
        </w:tabs>
        <w:spacing w:line="238" w:lineRule="exact"/>
        <w:ind w:right="11" w:firstLine="567"/>
        <w:jc w:val="both"/>
        <w:rPr>
          <w:bCs/>
          <w:color w:val="000000"/>
          <w:spacing w:val="-6"/>
          <w:sz w:val="22"/>
          <w:szCs w:val="22"/>
        </w:rPr>
      </w:pPr>
      <w:r w:rsidRPr="002C1693">
        <w:rPr>
          <w:bCs/>
          <w:color w:val="000000"/>
          <w:spacing w:val="-4"/>
          <w:sz w:val="22"/>
          <w:szCs w:val="22"/>
        </w:rPr>
        <w:t>Если во время странствования твоего ты будешь при</w:t>
      </w:r>
      <w:r w:rsidRPr="002C1693">
        <w:rPr>
          <w:bCs/>
          <w:color w:val="000000"/>
          <w:spacing w:val="-4"/>
          <w:sz w:val="22"/>
          <w:szCs w:val="22"/>
        </w:rPr>
        <w:softHyphen/>
        <w:t>нят кем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в дом, и принявший отлучится, оставив тебя од</w:t>
      </w:r>
      <w:r w:rsidRPr="002C1693">
        <w:rPr>
          <w:bCs/>
          <w:color w:val="000000"/>
          <w:spacing w:val="-4"/>
          <w:sz w:val="22"/>
          <w:szCs w:val="22"/>
        </w:rPr>
        <w:softHyphen/>
        <w:t>ного, то не подыми очей твоих, чтоб осмотреть принадлежнос</w:t>
      </w:r>
      <w:r w:rsidRPr="002C1693">
        <w:rPr>
          <w:bCs/>
          <w:color w:val="000000"/>
          <w:spacing w:val="-4"/>
          <w:sz w:val="22"/>
          <w:szCs w:val="22"/>
        </w:rPr>
        <w:softHyphen/>
      </w:r>
      <w:r w:rsidRPr="002C1693">
        <w:rPr>
          <w:bCs/>
          <w:color w:val="000000"/>
          <w:spacing w:val="-6"/>
          <w:sz w:val="22"/>
          <w:szCs w:val="22"/>
        </w:rPr>
        <w:t xml:space="preserve">ти дома; не позволь себе отворить окна, или какого ящика, или </w:t>
      </w:r>
      <w:r w:rsidRPr="002C1693">
        <w:rPr>
          <w:bCs/>
          <w:color w:val="000000"/>
          <w:spacing w:val="-4"/>
          <w:sz w:val="22"/>
          <w:szCs w:val="22"/>
        </w:rPr>
        <w:t xml:space="preserve">книги. Когда принявший тебя будет выходить, то попроси его, </w:t>
      </w:r>
      <w:r w:rsidRPr="002C1693">
        <w:rPr>
          <w:bCs/>
          <w:color w:val="000000"/>
          <w:spacing w:val="-2"/>
          <w:sz w:val="22"/>
          <w:szCs w:val="22"/>
        </w:rPr>
        <w:t xml:space="preserve">чтоб он, на время отсутствия его, дал тебе небольшое дело, и </w:t>
      </w:r>
      <w:r w:rsidRPr="002C1693">
        <w:rPr>
          <w:bCs/>
          <w:color w:val="000000"/>
          <w:sz w:val="22"/>
          <w:szCs w:val="22"/>
        </w:rPr>
        <w:t>исполни это дело с усердием</w:t>
      </w:r>
      <w:r w:rsidR="00D90A43" w:rsidRPr="002C1693">
        <w:rPr>
          <w:rStyle w:val="a5"/>
          <w:bCs/>
          <w:color w:val="000000"/>
          <w:sz w:val="22"/>
          <w:szCs w:val="22"/>
        </w:rPr>
        <w:footnoteReference w:id="517"/>
      </w:r>
      <w:r w:rsidRPr="002C1693">
        <w:rPr>
          <w:bCs/>
          <w:color w:val="000000"/>
          <w:sz w:val="22"/>
          <w:szCs w:val="22"/>
        </w:rPr>
        <w:t>.</w:t>
      </w:r>
    </w:p>
    <w:p w:rsidR="0001676B" w:rsidRPr="002C1693" w:rsidRDefault="0001676B" w:rsidP="00B5236F">
      <w:pPr>
        <w:numPr>
          <w:ilvl w:val="0"/>
          <w:numId w:val="108"/>
        </w:numPr>
        <w:shd w:val="clear" w:color="auto" w:fill="FFFFFF"/>
        <w:tabs>
          <w:tab w:val="decimal" w:pos="0"/>
          <w:tab w:val="left" w:pos="760"/>
        </w:tabs>
        <w:spacing w:line="238" w:lineRule="exact"/>
        <w:ind w:right="4" w:firstLine="567"/>
        <w:jc w:val="both"/>
        <w:rPr>
          <w:bCs/>
          <w:color w:val="000000"/>
          <w:spacing w:val="-7"/>
          <w:sz w:val="22"/>
          <w:szCs w:val="22"/>
        </w:rPr>
      </w:pPr>
      <w:r w:rsidRPr="002C1693">
        <w:rPr>
          <w:bCs/>
          <w:color w:val="000000"/>
          <w:spacing w:val="-5"/>
          <w:sz w:val="22"/>
          <w:szCs w:val="22"/>
        </w:rPr>
        <w:t xml:space="preserve">Хвали только то, в достоинстве чего ты удостоверился </w:t>
      </w:r>
      <w:r w:rsidRPr="002C1693">
        <w:rPr>
          <w:bCs/>
          <w:color w:val="000000"/>
          <w:spacing w:val="-6"/>
          <w:sz w:val="22"/>
          <w:szCs w:val="22"/>
        </w:rPr>
        <w:t xml:space="preserve">собственными глазами. О том, о чем только слышал, не говори </w:t>
      </w:r>
      <w:r w:rsidRPr="002C1693">
        <w:rPr>
          <w:bCs/>
          <w:color w:val="000000"/>
          <w:sz w:val="22"/>
          <w:szCs w:val="22"/>
        </w:rPr>
        <w:t>как бы о виденном тобою</w:t>
      </w:r>
      <w:r w:rsidR="00D90A43" w:rsidRPr="002C1693">
        <w:rPr>
          <w:rStyle w:val="a5"/>
          <w:bCs/>
          <w:color w:val="000000"/>
          <w:sz w:val="22"/>
          <w:szCs w:val="22"/>
        </w:rPr>
        <w:footnoteReference w:id="518"/>
      </w:r>
      <w:r w:rsidRPr="002C1693">
        <w:rPr>
          <w:bCs/>
          <w:color w:val="000000"/>
          <w:sz w:val="22"/>
          <w:szCs w:val="22"/>
        </w:rPr>
        <w:t>.</w:t>
      </w:r>
    </w:p>
    <w:p w:rsidR="0001676B" w:rsidRPr="002C1693" w:rsidRDefault="0001676B" w:rsidP="00B5236F">
      <w:pPr>
        <w:numPr>
          <w:ilvl w:val="0"/>
          <w:numId w:val="108"/>
        </w:numPr>
        <w:shd w:val="clear" w:color="auto" w:fill="FFFFFF"/>
        <w:tabs>
          <w:tab w:val="decimal" w:pos="0"/>
          <w:tab w:val="left" w:pos="760"/>
        </w:tabs>
        <w:spacing w:line="238" w:lineRule="exact"/>
        <w:ind w:firstLine="567"/>
        <w:jc w:val="both"/>
        <w:rPr>
          <w:bCs/>
          <w:color w:val="000000"/>
          <w:spacing w:val="-7"/>
          <w:sz w:val="22"/>
          <w:szCs w:val="22"/>
        </w:rPr>
      </w:pPr>
      <w:r w:rsidRPr="002C1693">
        <w:rPr>
          <w:bCs/>
          <w:color w:val="000000"/>
          <w:spacing w:val="-4"/>
          <w:sz w:val="22"/>
          <w:szCs w:val="22"/>
        </w:rPr>
        <w:t>Не окажи презрения к кому</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по причине его теле</w:t>
      </w:r>
      <w:r w:rsidRPr="002C1693">
        <w:rPr>
          <w:bCs/>
          <w:color w:val="000000"/>
          <w:spacing w:val="-4"/>
          <w:sz w:val="22"/>
          <w:szCs w:val="22"/>
        </w:rPr>
        <w:softHyphen/>
      </w:r>
      <w:r w:rsidRPr="002C1693">
        <w:rPr>
          <w:bCs/>
          <w:color w:val="000000"/>
          <w:sz w:val="22"/>
          <w:szCs w:val="22"/>
        </w:rPr>
        <w:t>сного недостатка</w:t>
      </w:r>
      <w:r w:rsidR="00D90A43" w:rsidRPr="002C1693">
        <w:rPr>
          <w:rStyle w:val="a5"/>
          <w:bCs/>
          <w:color w:val="000000"/>
          <w:sz w:val="22"/>
          <w:szCs w:val="22"/>
        </w:rPr>
        <w:footnoteReference w:id="519"/>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before="176" w:line="238" w:lineRule="exact"/>
        <w:ind w:right="29" w:firstLine="567"/>
        <w:jc w:val="both"/>
        <w:rPr>
          <w:bCs/>
          <w:color w:val="000000"/>
          <w:spacing w:val="-5"/>
          <w:sz w:val="22"/>
          <w:szCs w:val="22"/>
        </w:rPr>
      </w:pPr>
      <w:r w:rsidRPr="002C1693">
        <w:rPr>
          <w:bCs/>
          <w:color w:val="000000"/>
          <w:spacing w:val="-5"/>
          <w:sz w:val="22"/>
          <w:szCs w:val="22"/>
        </w:rPr>
        <w:t xml:space="preserve">Встав для совершения твоего келейного молитвенного </w:t>
      </w:r>
      <w:r w:rsidRPr="002C1693">
        <w:rPr>
          <w:bCs/>
          <w:color w:val="000000"/>
          <w:spacing w:val="-2"/>
          <w:sz w:val="22"/>
          <w:szCs w:val="22"/>
        </w:rPr>
        <w:t xml:space="preserve">правила, не твори дела Божия с небрежением, чтоб вместо </w:t>
      </w:r>
      <w:r w:rsidRPr="002C1693">
        <w:rPr>
          <w:bCs/>
          <w:color w:val="000000"/>
          <w:spacing w:val="-3"/>
          <w:sz w:val="22"/>
          <w:szCs w:val="22"/>
        </w:rPr>
        <w:t xml:space="preserve">благоугождения Богу не прогневать Бога. Стой на молитве со </w:t>
      </w:r>
      <w:r w:rsidRPr="002C1693">
        <w:rPr>
          <w:bCs/>
          <w:color w:val="000000"/>
          <w:spacing w:val="-1"/>
          <w:sz w:val="22"/>
          <w:szCs w:val="22"/>
        </w:rPr>
        <w:t xml:space="preserve">страхом Божиим. Не восклоняйся на стену и не переставляй </w:t>
      </w:r>
      <w:r w:rsidRPr="002C1693">
        <w:rPr>
          <w:bCs/>
          <w:color w:val="000000"/>
          <w:spacing w:val="-2"/>
          <w:sz w:val="22"/>
          <w:szCs w:val="22"/>
        </w:rPr>
        <w:t>ног, стоя на одной и облегчая другую, как делают это невежи. Удерживай сердце твое, чтоб оно не скиталось по предметам пристрастия твоего, и Бог примет жертву твою</w:t>
      </w:r>
      <w:r w:rsidR="00D90A43" w:rsidRPr="002C1693">
        <w:rPr>
          <w:rStyle w:val="a5"/>
          <w:bCs/>
          <w:color w:val="000000"/>
          <w:spacing w:val="-2"/>
          <w:sz w:val="22"/>
          <w:szCs w:val="22"/>
        </w:rPr>
        <w:footnoteReference w:id="520"/>
      </w:r>
      <w:r w:rsidRPr="002C1693">
        <w:rPr>
          <w:bCs/>
          <w:color w:val="000000"/>
          <w:spacing w:val="-2"/>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right="22" w:firstLine="567"/>
        <w:jc w:val="both"/>
        <w:rPr>
          <w:bCs/>
          <w:color w:val="000000"/>
          <w:spacing w:val="-5"/>
          <w:sz w:val="22"/>
          <w:szCs w:val="22"/>
        </w:rPr>
      </w:pPr>
      <w:r w:rsidRPr="002C1693">
        <w:rPr>
          <w:bCs/>
          <w:color w:val="000000"/>
          <w:spacing w:val="-3"/>
          <w:sz w:val="22"/>
          <w:szCs w:val="22"/>
        </w:rPr>
        <w:t>В час приношения бескровной Жертвы обуздывай по</w:t>
      </w:r>
      <w:r w:rsidRPr="002C1693">
        <w:rPr>
          <w:bCs/>
          <w:color w:val="000000"/>
          <w:spacing w:val="-2"/>
          <w:sz w:val="22"/>
          <w:szCs w:val="22"/>
        </w:rPr>
        <w:t>мышления и чувства твои.</w:t>
      </w:r>
      <w:r w:rsidR="00D90A43" w:rsidRPr="002C1693">
        <w:rPr>
          <w:bCs/>
          <w:color w:val="000000"/>
          <w:spacing w:val="-2"/>
          <w:sz w:val="22"/>
          <w:szCs w:val="22"/>
        </w:rPr>
        <w:t xml:space="preserve"> Стой в страхе Божием, чтоб при</w:t>
      </w:r>
      <w:r w:rsidRPr="002C1693">
        <w:rPr>
          <w:bCs/>
          <w:color w:val="000000"/>
          <w:spacing w:val="-2"/>
          <w:sz w:val="22"/>
          <w:szCs w:val="22"/>
        </w:rPr>
        <w:t xml:space="preserve">частиться Святых Тайн достойно и получить исцеление от </w:t>
      </w:r>
      <w:r w:rsidRPr="002C1693">
        <w:rPr>
          <w:bCs/>
          <w:color w:val="000000"/>
          <w:sz w:val="22"/>
          <w:szCs w:val="22"/>
        </w:rPr>
        <w:t>Господа</w:t>
      </w:r>
      <w:r w:rsidR="00D90A43" w:rsidRPr="002C1693">
        <w:rPr>
          <w:rStyle w:val="a5"/>
          <w:bCs/>
          <w:color w:val="000000"/>
          <w:sz w:val="22"/>
          <w:szCs w:val="22"/>
        </w:rPr>
        <w:footnoteReference w:id="521"/>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before="4" w:line="238" w:lineRule="exact"/>
        <w:ind w:right="22" w:firstLine="567"/>
        <w:jc w:val="both"/>
        <w:rPr>
          <w:bCs/>
          <w:color w:val="000000"/>
          <w:spacing w:val="-5"/>
          <w:sz w:val="22"/>
          <w:szCs w:val="22"/>
        </w:rPr>
      </w:pPr>
      <w:r w:rsidRPr="002C1693">
        <w:rPr>
          <w:bCs/>
          <w:color w:val="000000"/>
          <w:sz w:val="22"/>
          <w:szCs w:val="22"/>
        </w:rPr>
        <w:t>Оставляя тело твое в небрежении, остерегись, чтоб по поводу этого не вкралось в тебя тщеславие; юноше по</w:t>
      </w:r>
      <w:r w:rsidRPr="002C1693">
        <w:rPr>
          <w:bCs/>
          <w:color w:val="000000"/>
          <w:sz w:val="22"/>
          <w:szCs w:val="22"/>
        </w:rPr>
        <w:softHyphen/>
        <w:t>лезно небречь вполне о благообразии тела</w:t>
      </w:r>
      <w:r w:rsidR="00405161" w:rsidRPr="002C1693">
        <w:rPr>
          <w:rStyle w:val="a5"/>
          <w:bCs/>
          <w:color w:val="000000"/>
          <w:sz w:val="22"/>
          <w:szCs w:val="22"/>
        </w:rPr>
        <w:footnoteReference w:id="522"/>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right="29" w:firstLine="567"/>
        <w:jc w:val="both"/>
        <w:rPr>
          <w:bCs/>
          <w:color w:val="000000"/>
          <w:spacing w:val="-5"/>
          <w:sz w:val="22"/>
          <w:szCs w:val="22"/>
        </w:rPr>
      </w:pPr>
      <w:r w:rsidRPr="002C1693">
        <w:rPr>
          <w:bCs/>
          <w:color w:val="000000"/>
          <w:spacing w:val="-1"/>
          <w:sz w:val="22"/>
          <w:szCs w:val="22"/>
        </w:rPr>
        <w:t xml:space="preserve">Юный отнюдь не должен носить хорошей одежды, </w:t>
      </w:r>
      <w:r w:rsidRPr="002C1693">
        <w:rPr>
          <w:bCs/>
          <w:color w:val="000000"/>
          <w:sz w:val="22"/>
          <w:szCs w:val="22"/>
        </w:rPr>
        <w:t xml:space="preserve">доколе не достигнет в </w:t>
      </w:r>
      <w:r w:rsidR="00D90A43" w:rsidRPr="002C1693">
        <w:rPr>
          <w:bCs/>
          <w:color w:val="000000"/>
          <w:sz w:val="22"/>
          <w:szCs w:val="22"/>
        </w:rPr>
        <w:t>возраст мужа. Это служит врачев</w:t>
      </w:r>
      <w:r w:rsidRPr="002C1693">
        <w:rPr>
          <w:bCs/>
          <w:color w:val="000000"/>
          <w:sz w:val="22"/>
          <w:szCs w:val="22"/>
        </w:rPr>
        <w:t>ством от блудной страсти</w:t>
      </w:r>
      <w:r w:rsidR="00405161" w:rsidRPr="002C1693">
        <w:rPr>
          <w:rStyle w:val="a5"/>
          <w:bCs/>
          <w:color w:val="000000"/>
          <w:sz w:val="22"/>
          <w:szCs w:val="22"/>
        </w:rPr>
        <w:footnoteReference w:id="523"/>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firstLine="567"/>
        <w:rPr>
          <w:bCs/>
          <w:color w:val="000000"/>
          <w:spacing w:val="-5"/>
          <w:sz w:val="22"/>
          <w:szCs w:val="22"/>
        </w:rPr>
      </w:pPr>
      <w:r w:rsidRPr="002C1693">
        <w:rPr>
          <w:bCs/>
          <w:color w:val="000000"/>
          <w:sz w:val="22"/>
          <w:szCs w:val="22"/>
        </w:rPr>
        <w:t>Никогда не позволь себе смеха до обнажения зубов</w:t>
      </w:r>
      <w:r w:rsidR="00405161" w:rsidRPr="002C1693">
        <w:rPr>
          <w:rStyle w:val="a5"/>
          <w:bCs/>
          <w:color w:val="000000"/>
          <w:sz w:val="22"/>
          <w:szCs w:val="22"/>
        </w:rPr>
        <w:footnoteReference w:id="524"/>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right="22" w:firstLine="567"/>
        <w:jc w:val="both"/>
        <w:rPr>
          <w:bCs/>
          <w:color w:val="000000"/>
          <w:spacing w:val="-5"/>
          <w:sz w:val="22"/>
          <w:szCs w:val="22"/>
        </w:rPr>
      </w:pPr>
      <w:r w:rsidRPr="002C1693">
        <w:rPr>
          <w:bCs/>
          <w:color w:val="000000"/>
          <w:spacing w:val="-1"/>
          <w:sz w:val="22"/>
          <w:szCs w:val="22"/>
        </w:rPr>
        <w:t>Лицо твое, облеченное стыдливостию, да будет по</w:t>
      </w:r>
      <w:r w:rsidRPr="002C1693">
        <w:rPr>
          <w:bCs/>
          <w:color w:val="000000"/>
          <w:sz w:val="22"/>
          <w:szCs w:val="22"/>
        </w:rPr>
        <w:t>стоянно опущено к земле</w:t>
      </w:r>
      <w:r w:rsidR="00405161" w:rsidRPr="002C1693">
        <w:rPr>
          <w:rStyle w:val="a5"/>
          <w:bCs/>
          <w:color w:val="000000"/>
          <w:sz w:val="22"/>
          <w:szCs w:val="22"/>
        </w:rPr>
        <w:footnoteReference w:id="525"/>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right="11" w:firstLine="567"/>
        <w:jc w:val="both"/>
        <w:rPr>
          <w:bCs/>
          <w:color w:val="000000"/>
          <w:spacing w:val="-4"/>
          <w:sz w:val="22"/>
          <w:szCs w:val="22"/>
        </w:rPr>
      </w:pPr>
      <w:r w:rsidRPr="002C1693">
        <w:rPr>
          <w:bCs/>
          <w:color w:val="000000"/>
          <w:spacing w:val="-2"/>
          <w:sz w:val="22"/>
          <w:szCs w:val="22"/>
        </w:rPr>
        <w:t xml:space="preserve">Ложась спать, будь опоясан поясом твоим, и приучи руки к тому, чтоб они не прикасались к наготе тела: тело </w:t>
      </w:r>
      <w:r w:rsidRPr="002C1693">
        <w:rPr>
          <w:bCs/>
          <w:color w:val="000000"/>
          <w:sz w:val="22"/>
          <w:szCs w:val="22"/>
        </w:rPr>
        <w:t>совмещает в себе многие греховные ощущения и сообщает их сердцу</w:t>
      </w:r>
      <w:r w:rsidR="00405161" w:rsidRPr="002C1693">
        <w:rPr>
          <w:rStyle w:val="a5"/>
          <w:bCs/>
          <w:color w:val="000000"/>
          <w:sz w:val="22"/>
          <w:szCs w:val="22"/>
        </w:rPr>
        <w:footnoteReference w:id="526"/>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right="14" w:firstLine="567"/>
        <w:jc w:val="both"/>
        <w:rPr>
          <w:bCs/>
          <w:color w:val="000000"/>
          <w:spacing w:val="-4"/>
          <w:sz w:val="22"/>
          <w:szCs w:val="22"/>
        </w:rPr>
      </w:pPr>
      <w:r w:rsidRPr="002C1693">
        <w:rPr>
          <w:bCs/>
          <w:color w:val="000000"/>
          <w:spacing w:val="-2"/>
          <w:sz w:val="22"/>
          <w:szCs w:val="22"/>
        </w:rPr>
        <w:t xml:space="preserve">Когда идешь, держи руки сложенными у пояса; не </w:t>
      </w:r>
      <w:r w:rsidRPr="002C1693">
        <w:rPr>
          <w:bCs/>
          <w:color w:val="000000"/>
          <w:sz w:val="22"/>
          <w:szCs w:val="22"/>
        </w:rPr>
        <w:t>размахивай ими по обычаю мирян</w:t>
      </w:r>
      <w:r w:rsidR="00405161" w:rsidRPr="002C1693">
        <w:rPr>
          <w:rStyle w:val="a5"/>
          <w:bCs/>
          <w:color w:val="000000"/>
          <w:sz w:val="22"/>
          <w:szCs w:val="22"/>
        </w:rPr>
        <w:footnoteReference w:id="527"/>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right="18" w:firstLine="567"/>
        <w:jc w:val="both"/>
        <w:rPr>
          <w:bCs/>
          <w:color w:val="000000"/>
          <w:spacing w:val="-4"/>
          <w:sz w:val="22"/>
          <w:szCs w:val="22"/>
        </w:rPr>
      </w:pPr>
      <w:r w:rsidRPr="002C1693">
        <w:rPr>
          <w:bCs/>
          <w:color w:val="000000"/>
          <w:sz w:val="22"/>
          <w:szCs w:val="22"/>
        </w:rPr>
        <w:t>Идя в город или селение, держи глаза опущенными вниз, чтоб не получить чрез них повода к душевному сму</w:t>
      </w:r>
      <w:r w:rsidRPr="002C1693">
        <w:rPr>
          <w:bCs/>
          <w:color w:val="000000"/>
          <w:sz w:val="22"/>
          <w:szCs w:val="22"/>
        </w:rPr>
        <w:softHyphen/>
        <w:t>щению по возвращении твоем в келлию</w:t>
      </w:r>
      <w:r w:rsidR="00405161" w:rsidRPr="002C1693">
        <w:rPr>
          <w:rStyle w:val="a5"/>
          <w:bCs/>
          <w:color w:val="000000"/>
          <w:sz w:val="22"/>
          <w:szCs w:val="22"/>
        </w:rPr>
        <w:footnoteReference w:id="528"/>
      </w:r>
      <w:r w:rsidRPr="002C1693">
        <w:rPr>
          <w:bCs/>
          <w:color w:val="000000"/>
          <w:sz w:val="22"/>
          <w:szCs w:val="22"/>
        </w:rPr>
        <w:t>.</w:t>
      </w:r>
    </w:p>
    <w:p w:rsidR="0001676B" w:rsidRPr="002C1693" w:rsidRDefault="0001676B" w:rsidP="00B5236F">
      <w:pPr>
        <w:numPr>
          <w:ilvl w:val="0"/>
          <w:numId w:val="109"/>
        </w:numPr>
        <w:shd w:val="clear" w:color="auto" w:fill="FFFFFF"/>
        <w:tabs>
          <w:tab w:val="decimal" w:pos="0"/>
          <w:tab w:val="left" w:pos="760"/>
        </w:tabs>
        <w:spacing w:line="238" w:lineRule="exact"/>
        <w:ind w:firstLine="567"/>
        <w:jc w:val="both"/>
        <w:rPr>
          <w:bCs/>
          <w:color w:val="000000"/>
          <w:spacing w:val="-4"/>
          <w:sz w:val="22"/>
          <w:szCs w:val="22"/>
        </w:rPr>
      </w:pPr>
      <w:r w:rsidRPr="002C1693">
        <w:rPr>
          <w:bCs/>
          <w:color w:val="000000"/>
          <w:spacing w:val="-2"/>
          <w:sz w:val="22"/>
          <w:szCs w:val="22"/>
        </w:rPr>
        <w:t xml:space="preserve">Странствуя, не ночуй в таком доме, в котором сердце твое ощущает опасность подвергнуться грехопадению. Если услышишь, что в том доме </w:t>
      </w:r>
      <w:r w:rsidR="00405161" w:rsidRPr="002C1693">
        <w:rPr>
          <w:bCs/>
          <w:color w:val="000000"/>
          <w:spacing w:val="-2"/>
          <w:sz w:val="22"/>
          <w:szCs w:val="22"/>
        </w:rPr>
        <w:t>на трапезе в тобою будет присут</w:t>
      </w:r>
      <w:r w:rsidRPr="002C1693">
        <w:rPr>
          <w:bCs/>
          <w:color w:val="000000"/>
          <w:spacing w:val="-2"/>
          <w:sz w:val="22"/>
          <w:szCs w:val="22"/>
        </w:rPr>
        <w:t xml:space="preserve">ствовать женщина, то никак не оставайся там. Полезнее для тебя оскорбить пригласившего отказом, нежели совершить </w:t>
      </w:r>
      <w:r w:rsidRPr="002C1693">
        <w:rPr>
          <w:bCs/>
          <w:color w:val="000000"/>
          <w:sz w:val="22"/>
          <w:szCs w:val="22"/>
        </w:rPr>
        <w:t xml:space="preserve">прелюбодеяние в тайне сердца твоего. Не смотри даже на </w:t>
      </w:r>
      <w:r w:rsidRPr="002C1693">
        <w:rPr>
          <w:bCs/>
          <w:color w:val="000000"/>
          <w:spacing w:val="-2"/>
          <w:sz w:val="22"/>
          <w:szCs w:val="22"/>
        </w:rPr>
        <w:t xml:space="preserve">одежды женские, если это можно. Если На пути встретит тебя женщина и скажет тебе приветствие, восприветствуи ее, имея </w:t>
      </w:r>
      <w:r w:rsidRPr="002C1693">
        <w:rPr>
          <w:bCs/>
          <w:color w:val="000000"/>
          <w:sz w:val="22"/>
          <w:szCs w:val="22"/>
        </w:rPr>
        <w:t>глаза опущенными к земле</w:t>
      </w:r>
      <w:r w:rsidR="00405161" w:rsidRPr="002C1693">
        <w:rPr>
          <w:rStyle w:val="a5"/>
          <w:bCs/>
          <w:color w:val="000000"/>
          <w:sz w:val="22"/>
          <w:szCs w:val="22"/>
        </w:rPr>
        <w:footnoteReference w:id="529"/>
      </w:r>
      <w:r w:rsidRPr="002C1693">
        <w:rPr>
          <w:bCs/>
          <w:color w:val="000000"/>
          <w:sz w:val="22"/>
          <w:szCs w:val="22"/>
        </w:rPr>
        <w:t>.</w:t>
      </w:r>
    </w:p>
    <w:p w:rsidR="0001676B" w:rsidRPr="002C1693" w:rsidRDefault="0001676B" w:rsidP="00B5236F">
      <w:pPr>
        <w:numPr>
          <w:ilvl w:val="0"/>
          <w:numId w:val="110"/>
        </w:numPr>
        <w:shd w:val="clear" w:color="auto" w:fill="FFFFFF"/>
        <w:tabs>
          <w:tab w:val="decimal" w:pos="0"/>
          <w:tab w:val="left" w:pos="734"/>
        </w:tabs>
        <w:spacing w:before="187" w:line="234" w:lineRule="exact"/>
        <w:ind w:right="65" w:firstLine="567"/>
        <w:jc w:val="both"/>
        <w:rPr>
          <w:bCs/>
          <w:color w:val="000000"/>
          <w:spacing w:val="-7"/>
          <w:sz w:val="22"/>
          <w:szCs w:val="22"/>
        </w:rPr>
      </w:pPr>
      <w:r w:rsidRPr="002C1693">
        <w:rPr>
          <w:bCs/>
          <w:color w:val="000000"/>
          <w:spacing w:val="-6"/>
          <w:sz w:val="22"/>
          <w:szCs w:val="22"/>
        </w:rPr>
        <w:t xml:space="preserve">Если некоторые заговорят при тебе о таких греховных </w:t>
      </w:r>
      <w:r w:rsidRPr="002C1693">
        <w:rPr>
          <w:bCs/>
          <w:color w:val="000000"/>
          <w:spacing w:val="-5"/>
          <w:sz w:val="22"/>
          <w:szCs w:val="22"/>
        </w:rPr>
        <w:t xml:space="preserve">помышлениях, которые борют тебя, то уклонись и не слушай </w:t>
      </w:r>
      <w:r w:rsidRPr="002C1693">
        <w:rPr>
          <w:bCs/>
          <w:color w:val="000000"/>
          <w:spacing w:val="-3"/>
          <w:sz w:val="22"/>
          <w:szCs w:val="22"/>
        </w:rPr>
        <w:t>разговора, могущего усилить в тебе брань твою</w:t>
      </w:r>
      <w:r w:rsidR="00405161" w:rsidRPr="002C1693">
        <w:rPr>
          <w:rStyle w:val="a5"/>
          <w:bCs/>
          <w:color w:val="000000"/>
          <w:spacing w:val="-3"/>
          <w:sz w:val="22"/>
          <w:szCs w:val="22"/>
        </w:rPr>
        <w:footnoteReference w:id="530"/>
      </w:r>
      <w:r w:rsidRPr="002C1693">
        <w:rPr>
          <w:bCs/>
          <w:color w:val="000000"/>
          <w:spacing w:val="-3"/>
          <w:sz w:val="22"/>
          <w:szCs w:val="22"/>
        </w:rPr>
        <w:t>.</w:t>
      </w:r>
    </w:p>
    <w:p w:rsidR="0001676B" w:rsidRPr="002C1693" w:rsidRDefault="0001676B" w:rsidP="00B5236F">
      <w:pPr>
        <w:numPr>
          <w:ilvl w:val="0"/>
          <w:numId w:val="110"/>
        </w:numPr>
        <w:shd w:val="clear" w:color="auto" w:fill="FFFFFF"/>
        <w:tabs>
          <w:tab w:val="decimal" w:pos="0"/>
          <w:tab w:val="left" w:pos="734"/>
        </w:tabs>
        <w:spacing w:line="234" w:lineRule="exact"/>
        <w:ind w:right="54" w:firstLine="567"/>
        <w:jc w:val="both"/>
        <w:rPr>
          <w:bCs/>
          <w:color w:val="000000"/>
          <w:spacing w:val="-8"/>
          <w:sz w:val="22"/>
          <w:szCs w:val="22"/>
        </w:rPr>
      </w:pPr>
      <w:r w:rsidRPr="002C1693">
        <w:rPr>
          <w:bCs/>
          <w:color w:val="000000"/>
          <w:spacing w:val="-3"/>
          <w:sz w:val="22"/>
          <w:szCs w:val="22"/>
        </w:rPr>
        <w:t xml:space="preserve">Понуждай себя к обильной молитве: молитва — свет </w:t>
      </w:r>
      <w:r w:rsidRPr="002C1693">
        <w:rPr>
          <w:bCs/>
          <w:color w:val="000000"/>
          <w:sz w:val="22"/>
          <w:szCs w:val="22"/>
        </w:rPr>
        <w:t>для души</w:t>
      </w:r>
      <w:r w:rsidR="00405161" w:rsidRPr="002C1693">
        <w:rPr>
          <w:rStyle w:val="a5"/>
          <w:bCs/>
          <w:color w:val="000000"/>
          <w:sz w:val="22"/>
          <w:szCs w:val="22"/>
        </w:rPr>
        <w:footnoteReference w:id="531"/>
      </w:r>
      <w:r w:rsidRPr="002C1693">
        <w:rPr>
          <w:bCs/>
          <w:color w:val="000000"/>
          <w:sz w:val="22"/>
          <w:szCs w:val="22"/>
        </w:rPr>
        <w:t>.</w:t>
      </w:r>
    </w:p>
    <w:p w:rsidR="0001676B" w:rsidRPr="002C1693" w:rsidRDefault="0001676B" w:rsidP="00B5236F">
      <w:pPr>
        <w:numPr>
          <w:ilvl w:val="0"/>
          <w:numId w:val="110"/>
        </w:numPr>
        <w:shd w:val="clear" w:color="auto" w:fill="FFFFFF"/>
        <w:tabs>
          <w:tab w:val="decimal" w:pos="0"/>
          <w:tab w:val="left" w:pos="734"/>
        </w:tabs>
        <w:spacing w:line="234" w:lineRule="exact"/>
        <w:ind w:right="58" w:firstLine="567"/>
        <w:jc w:val="both"/>
        <w:rPr>
          <w:bCs/>
          <w:color w:val="000000"/>
          <w:spacing w:val="-8"/>
          <w:sz w:val="22"/>
          <w:szCs w:val="22"/>
        </w:rPr>
      </w:pPr>
      <w:r w:rsidRPr="002C1693">
        <w:rPr>
          <w:bCs/>
          <w:color w:val="000000"/>
          <w:spacing w:val="-3"/>
          <w:sz w:val="22"/>
          <w:szCs w:val="22"/>
        </w:rPr>
        <w:t xml:space="preserve">Ежедневно рассматривай грехи твои, молись о них, и </w:t>
      </w:r>
      <w:r w:rsidRPr="002C1693">
        <w:rPr>
          <w:bCs/>
          <w:color w:val="000000"/>
          <w:sz w:val="22"/>
          <w:szCs w:val="22"/>
        </w:rPr>
        <w:t>Бог простит их тебе</w:t>
      </w:r>
      <w:r w:rsidR="00405161" w:rsidRPr="002C1693">
        <w:rPr>
          <w:rStyle w:val="a5"/>
          <w:bCs/>
          <w:color w:val="000000"/>
          <w:sz w:val="22"/>
          <w:szCs w:val="22"/>
        </w:rPr>
        <w:footnoteReference w:id="532"/>
      </w:r>
      <w:r w:rsidRPr="002C1693">
        <w:rPr>
          <w:bCs/>
          <w:color w:val="000000"/>
          <w:sz w:val="22"/>
          <w:szCs w:val="22"/>
        </w:rPr>
        <w:t>.</w:t>
      </w:r>
    </w:p>
    <w:p w:rsidR="0001676B" w:rsidRPr="002C1693" w:rsidRDefault="0001676B" w:rsidP="00B5236F">
      <w:pPr>
        <w:numPr>
          <w:ilvl w:val="0"/>
          <w:numId w:val="110"/>
        </w:numPr>
        <w:shd w:val="clear" w:color="auto" w:fill="FFFFFF"/>
        <w:tabs>
          <w:tab w:val="decimal" w:pos="0"/>
          <w:tab w:val="left" w:pos="734"/>
        </w:tabs>
        <w:spacing w:line="234" w:lineRule="exact"/>
        <w:ind w:right="43" w:firstLine="567"/>
        <w:jc w:val="both"/>
        <w:rPr>
          <w:bCs/>
          <w:color w:val="000000"/>
          <w:spacing w:val="-6"/>
          <w:sz w:val="22"/>
          <w:szCs w:val="22"/>
        </w:rPr>
      </w:pPr>
      <w:r w:rsidRPr="002C1693">
        <w:rPr>
          <w:bCs/>
          <w:color w:val="000000"/>
          <w:spacing w:val="-2"/>
          <w:sz w:val="22"/>
          <w:szCs w:val="22"/>
        </w:rPr>
        <w:t xml:space="preserve">Оставив родственников для жительства в пустыне, </w:t>
      </w:r>
      <w:r w:rsidRPr="002C1693">
        <w:rPr>
          <w:bCs/>
          <w:color w:val="000000"/>
          <w:sz w:val="22"/>
          <w:szCs w:val="22"/>
        </w:rPr>
        <w:t>чтоб соделаться странником на земле ради Бога, не допус</w:t>
      </w:r>
      <w:r w:rsidRPr="002C1693">
        <w:rPr>
          <w:bCs/>
          <w:color w:val="000000"/>
          <w:sz w:val="22"/>
          <w:szCs w:val="22"/>
        </w:rPr>
        <w:softHyphen/>
        <w:t xml:space="preserve">кай сладостному воспоминанию о них действовать в тебе. </w:t>
      </w:r>
      <w:r w:rsidRPr="002C1693">
        <w:rPr>
          <w:bCs/>
          <w:color w:val="000000"/>
          <w:spacing w:val="-3"/>
          <w:sz w:val="22"/>
          <w:szCs w:val="22"/>
        </w:rPr>
        <w:t xml:space="preserve">Если начнет тревожить тебя сожаление об отце или матери, </w:t>
      </w:r>
      <w:r w:rsidRPr="002C1693">
        <w:rPr>
          <w:bCs/>
          <w:color w:val="000000"/>
          <w:spacing w:val="-4"/>
          <w:sz w:val="22"/>
          <w:szCs w:val="22"/>
        </w:rPr>
        <w:t xml:space="preserve">воспоминание о брате или сестре, жалость о детях, влечение к </w:t>
      </w:r>
      <w:r w:rsidRPr="002C1693">
        <w:rPr>
          <w:bCs/>
          <w:color w:val="000000"/>
          <w:spacing w:val="-1"/>
          <w:sz w:val="22"/>
          <w:szCs w:val="22"/>
        </w:rPr>
        <w:t xml:space="preserve">супруге, то вспомни неизбежную смерть, когда никто из них </w:t>
      </w:r>
      <w:r w:rsidRPr="002C1693">
        <w:rPr>
          <w:bCs/>
          <w:color w:val="000000"/>
          <w:spacing w:val="-2"/>
          <w:sz w:val="22"/>
          <w:szCs w:val="22"/>
        </w:rPr>
        <w:t xml:space="preserve">не возможет помочь тебе. Почему ж не оставить их тебе ради </w:t>
      </w:r>
      <w:r w:rsidRPr="002C1693">
        <w:rPr>
          <w:bCs/>
          <w:color w:val="000000"/>
          <w:sz w:val="22"/>
          <w:szCs w:val="22"/>
        </w:rPr>
        <w:t>добродетели?</w:t>
      </w:r>
      <w:r w:rsidR="00405161" w:rsidRPr="002C1693">
        <w:rPr>
          <w:rStyle w:val="a5"/>
          <w:bCs/>
          <w:color w:val="000000"/>
          <w:sz w:val="22"/>
          <w:szCs w:val="22"/>
        </w:rPr>
        <w:footnoteReference w:id="533"/>
      </w:r>
    </w:p>
    <w:p w:rsidR="0001676B" w:rsidRPr="002C1693" w:rsidRDefault="0001676B" w:rsidP="00B5236F">
      <w:pPr>
        <w:numPr>
          <w:ilvl w:val="0"/>
          <w:numId w:val="110"/>
        </w:numPr>
        <w:shd w:val="clear" w:color="auto" w:fill="FFFFFF"/>
        <w:tabs>
          <w:tab w:val="decimal" w:pos="0"/>
          <w:tab w:val="left" w:pos="734"/>
        </w:tabs>
        <w:spacing w:line="234" w:lineRule="exact"/>
        <w:ind w:right="29" w:firstLine="567"/>
        <w:jc w:val="both"/>
        <w:rPr>
          <w:bCs/>
          <w:color w:val="000000"/>
          <w:spacing w:val="-6"/>
          <w:sz w:val="22"/>
          <w:szCs w:val="22"/>
        </w:rPr>
      </w:pPr>
      <w:r w:rsidRPr="002C1693">
        <w:rPr>
          <w:bCs/>
          <w:color w:val="000000"/>
          <w:spacing w:val="-3"/>
          <w:sz w:val="22"/>
          <w:szCs w:val="22"/>
        </w:rPr>
        <w:t>Хотя ты безмолвствуешь в келлии, но это не освобож</w:t>
      </w:r>
      <w:r w:rsidRPr="002C1693">
        <w:rPr>
          <w:bCs/>
          <w:color w:val="000000"/>
          <w:spacing w:val="-3"/>
          <w:sz w:val="22"/>
          <w:szCs w:val="22"/>
        </w:rPr>
        <w:softHyphen/>
      </w:r>
      <w:r w:rsidRPr="002C1693">
        <w:rPr>
          <w:bCs/>
          <w:color w:val="000000"/>
          <w:spacing w:val="-1"/>
          <w:sz w:val="22"/>
          <w:szCs w:val="22"/>
        </w:rPr>
        <w:t xml:space="preserve">дает тебя от любви к брату твоему и не дает права отказать </w:t>
      </w:r>
      <w:r w:rsidRPr="002C1693">
        <w:rPr>
          <w:bCs/>
          <w:color w:val="000000"/>
          <w:sz w:val="22"/>
          <w:szCs w:val="22"/>
        </w:rPr>
        <w:t>ему, если он попросит у тебя какой</w:t>
      </w:r>
      <w:r w:rsidR="00562631">
        <w:rPr>
          <w:bCs/>
          <w:color w:val="000000"/>
          <w:sz w:val="22"/>
          <w:szCs w:val="22"/>
        </w:rPr>
        <w:t>-</w:t>
      </w:r>
      <w:r w:rsidR="000676C5">
        <w:rPr>
          <w:bCs/>
          <w:color w:val="000000"/>
          <w:sz w:val="22"/>
          <w:szCs w:val="22"/>
        </w:rPr>
        <w:t>либо</w:t>
      </w:r>
      <w:r w:rsidRPr="002C1693">
        <w:rPr>
          <w:bCs/>
          <w:color w:val="000000"/>
          <w:sz w:val="22"/>
          <w:szCs w:val="22"/>
        </w:rPr>
        <w:t xml:space="preserve"> вещи. Но если эта </w:t>
      </w:r>
      <w:r w:rsidRPr="002C1693">
        <w:rPr>
          <w:bCs/>
          <w:color w:val="000000"/>
          <w:spacing w:val="-6"/>
          <w:sz w:val="22"/>
          <w:szCs w:val="22"/>
        </w:rPr>
        <w:t xml:space="preserve">вещь у тебя не лишняя и ты имеешь в ней необходимую нужду, </w:t>
      </w:r>
      <w:r w:rsidRPr="002C1693">
        <w:rPr>
          <w:bCs/>
          <w:color w:val="000000"/>
          <w:spacing w:val="-2"/>
          <w:sz w:val="22"/>
          <w:szCs w:val="22"/>
        </w:rPr>
        <w:t>то не отдавай ее, чтоб из</w:t>
      </w:r>
      <w:r w:rsidR="00562631">
        <w:rPr>
          <w:bCs/>
          <w:color w:val="000000"/>
          <w:spacing w:val="-2"/>
          <w:sz w:val="22"/>
          <w:szCs w:val="22"/>
        </w:rPr>
        <w:t>-за</w:t>
      </w:r>
      <w:r w:rsidRPr="002C1693">
        <w:rPr>
          <w:bCs/>
          <w:color w:val="000000"/>
          <w:spacing w:val="-2"/>
          <w:sz w:val="22"/>
          <w:szCs w:val="22"/>
        </w:rPr>
        <w:t xml:space="preserve"> этого не расстроилось твое без</w:t>
      </w:r>
      <w:r w:rsidRPr="002C1693">
        <w:rPr>
          <w:bCs/>
          <w:color w:val="000000"/>
          <w:spacing w:val="-2"/>
          <w:sz w:val="22"/>
          <w:szCs w:val="22"/>
        </w:rPr>
        <w:softHyphen/>
      </w:r>
      <w:r w:rsidRPr="002C1693">
        <w:rPr>
          <w:bCs/>
          <w:color w:val="000000"/>
          <w:spacing w:val="-3"/>
          <w:sz w:val="22"/>
          <w:szCs w:val="22"/>
        </w:rPr>
        <w:t>молвие. Лучше потерять один член, нежели все жительство</w:t>
      </w:r>
      <w:r w:rsidR="00405161" w:rsidRPr="002C1693">
        <w:rPr>
          <w:rStyle w:val="a5"/>
          <w:bCs/>
          <w:color w:val="000000"/>
          <w:spacing w:val="-3"/>
          <w:sz w:val="22"/>
          <w:szCs w:val="22"/>
        </w:rPr>
        <w:footnoteReference w:id="534"/>
      </w:r>
      <w:r w:rsidRPr="002C1693">
        <w:rPr>
          <w:bCs/>
          <w:color w:val="000000"/>
          <w:spacing w:val="-3"/>
          <w:sz w:val="22"/>
          <w:szCs w:val="22"/>
        </w:rPr>
        <w:t>.</w:t>
      </w:r>
    </w:p>
    <w:p w:rsidR="0001676B" w:rsidRPr="002C1693" w:rsidRDefault="0001676B" w:rsidP="00B5236F">
      <w:pPr>
        <w:numPr>
          <w:ilvl w:val="0"/>
          <w:numId w:val="110"/>
        </w:numPr>
        <w:shd w:val="clear" w:color="auto" w:fill="FFFFFF"/>
        <w:tabs>
          <w:tab w:val="decimal" w:pos="0"/>
          <w:tab w:val="left" w:pos="734"/>
        </w:tabs>
        <w:spacing w:line="234" w:lineRule="exact"/>
        <w:ind w:right="18" w:firstLine="567"/>
        <w:jc w:val="both"/>
        <w:rPr>
          <w:bCs/>
          <w:color w:val="000000"/>
          <w:spacing w:val="-7"/>
          <w:sz w:val="22"/>
          <w:szCs w:val="22"/>
        </w:rPr>
      </w:pPr>
      <w:r w:rsidRPr="002C1693">
        <w:rPr>
          <w:bCs/>
          <w:color w:val="000000"/>
          <w:spacing w:val="-7"/>
          <w:sz w:val="22"/>
          <w:szCs w:val="22"/>
        </w:rPr>
        <w:t xml:space="preserve">Подвергшись ночью искушению мечтанием плотского </w:t>
      </w:r>
      <w:r w:rsidRPr="002C1693">
        <w:rPr>
          <w:bCs/>
          <w:color w:val="000000"/>
          <w:spacing w:val="-3"/>
          <w:sz w:val="22"/>
          <w:szCs w:val="22"/>
        </w:rPr>
        <w:t xml:space="preserve">совокупления, соблюди сердце твое при наступлении дня от </w:t>
      </w:r>
      <w:r w:rsidRPr="002C1693">
        <w:rPr>
          <w:bCs/>
          <w:color w:val="000000"/>
          <w:spacing w:val="-4"/>
          <w:sz w:val="22"/>
          <w:szCs w:val="22"/>
        </w:rPr>
        <w:t xml:space="preserve">воспоминания являвшихся тебе в мечтании изображений и от </w:t>
      </w:r>
      <w:r w:rsidRPr="002C1693">
        <w:rPr>
          <w:bCs/>
          <w:color w:val="000000"/>
          <w:spacing w:val="-3"/>
          <w:sz w:val="22"/>
          <w:szCs w:val="22"/>
        </w:rPr>
        <w:t xml:space="preserve">рассматривания их, чтоб не оскверниться услаждением при таком рассматривании и не навлечь на себя гнева Божия. </w:t>
      </w:r>
      <w:r w:rsidRPr="002C1693">
        <w:rPr>
          <w:bCs/>
          <w:color w:val="000000"/>
          <w:spacing w:val="-4"/>
          <w:sz w:val="22"/>
          <w:szCs w:val="22"/>
        </w:rPr>
        <w:t>Повергни себя пред Богом от всего сердца твоего и Он, много</w:t>
      </w:r>
      <w:r w:rsidRPr="002C1693">
        <w:rPr>
          <w:bCs/>
          <w:color w:val="000000"/>
          <w:spacing w:val="-4"/>
          <w:sz w:val="22"/>
          <w:szCs w:val="22"/>
        </w:rPr>
        <w:softHyphen/>
      </w:r>
      <w:r w:rsidRPr="002C1693">
        <w:rPr>
          <w:bCs/>
          <w:color w:val="000000"/>
          <w:spacing w:val="-5"/>
          <w:sz w:val="22"/>
          <w:szCs w:val="22"/>
        </w:rPr>
        <w:t>милостивый к немощам человеческим, поможет тебе</w:t>
      </w:r>
      <w:r w:rsidR="00405161" w:rsidRPr="002C1693">
        <w:rPr>
          <w:rStyle w:val="a5"/>
          <w:bCs/>
          <w:color w:val="000000"/>
          <w:spacing w:val="-5"/>
          <w:sz w:val="22"/>
          <w:szCs w:val="22"/>
        </w:rPr>
        <w:footnoteReference w:id="535"/>
      </w:r>
      <w:r w:rsidRPr="002C1693">
        <w:rPr>
          <w:bCs/>
          <w:color w:val="000000"/>
          <w:spacing w:val="-5"/>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11"/>
        </w:numPr>
        <w:shd w:val="clear" w:color="auto" w:fill="FFFFFF"/>
        <w:tabs>
          <w:tab w:val="decimal" w:pos="0"/>
          <w:tab w:val="left" w:pos="788"/>
        </w:tabs>
        <w:spacing w:line="234" w:lineRule="exact"/>
        <w:ind w:right="14" w:firstLine="567"/>
        <w:jc w:val="both"/>
        <w:rPr>
          <w:bCs/>
          <w:color w:val="000000"/>
          <w:spacing w:val="-7"/>
          <w:sz w:val="22"/>
          <w:szCs w:val="22"/>
        </w:rPr>
      </w:pPr>
      <w:r w:rsidRPr="002C1693">
        <w:rPr>
          <w:bCs/>
          <w:color w:val="000000"/>
          <w:spacing w:val="-3"/>
          <w:sz w:val="22"/>
          <w:szCs w:val="22"/>
        </w:rPr>
        <w:t xml:space="preserve">Упражняясь в подвигах, не попусти сердцу твоему возложить упование на них; не сложись с мыслию, что они </w:t>
      </w:r>
      <w:r w:rsidRPr="002C1693">
        <w:rPr>
          <w:bCs/>
          <w:color w:val="000000"/>
          <w:spacing w:val="-1"/>
          <w:sz w:val="22"/>
          <w:szCs w:val="22"/>
        </w:rPr>
        <w:t xml:space="preserve">помогают тебе, но так скажи помыслу твоему: «О! когда бы </w:t>
      </w:r>
      <w:r w:rsidRPr="002C1693">
        <w:rPr>
          <w:bCs/>
          <w:color w:val="000000"/>
          <w:spacing w:val="-4"/>
          <w:sz w:val="22"/>
          <w:szCs w:val="22"/>
        </w:rPr>
        <w:t>Бог услышал меня, вопиющего к Нему из бедственного состо</w:t>
      </w:r>
      <w:r w:rsidRPr="002C1693">
        <w:rPr>
          <w:bCs/>
          <w:color w:val="000000"/>
          <w:spacing w:val="-4"/>
          <w:sz w:val="22"/>
          <w:szCs w:val="22"/>
        </w:rPr>
        <w:softHyphen/>
      </w:r>
      <w:r w:rsidRPr="002C1693">
        <w:rPr>
          <w:bCs/>
          <w:color w:val="000000"/>
          <w:sz w:val="22"/>
          <w:szCs w:val="22"/>
        </w:rPr>
        <w:t>яния моего злостраданием тела»</w:t>
      </w:r>
      <w:r w:rsidR="00405161" w:rsidRPr="002C1693">
        <w:rPr>
          <w:rStyle w:val="a5"/>
          <w:bCs/>
          <w:color w:val="000000"/>
          <w:sz w:val="22"/>
          <w:szCs w:val="22"/>
        </w:rPr>
        <w:footnoteReference w:id="536"/>
      </w:r>
      <w:r w:rsidRPr="002C1693">
        <w:rPr>
          <w:bCs/>
          <w:color w:val="000000"/>
          <w:sz w:val="22"/>
          <w:szCs w:val="22"/>
        </w:rPr>
        <w:t>.</w:t>
      </w:r>
    </w:p>
    <w:p w:rsidR="0001676B" w:rsidRPr="002C1693" w:rsidRDefault="0001676B" w:rsidP="00B5236F">
      <w:pPr>
        <w:numPr>
          <w:ilvl w:val="0"/>
          <w:numId w:val="111"/>
        </w:numPr>
        <w:shd w:val="clear" w:color="auto" w:fill="FFFFFF"/>
        <w:tabs>
          <w:tab w:val="decimal" w:pos="0"/>
          <w:tab w:val="left" w:pos="788"/>
        </w:tabs>
        <w:spacing w:before="184" w:line="238" w:lineRule="exact"/>
        <w:ind w:firstLine="567"/>
        <w:jc w:val="both"/>
        <w:rPr>
          <w:sz w:val="22"/>
          <w:szCs w:val="22"/>
        </w:rPr>
      </w:pPr>
      <w:r w:rsidRPr="002C1693">
        <w:rPr>
          <w:bCs/>
          <w:color w:val="000000"/>
          <w:spacing w:val="-3"/>
          <w:sz w:val="22"/>
          <w:szCs w:val="22"/>
        </w:rPr>
        <w:t xml:space="preserve">Уединившись на безмолвие в келлию, установи себе </w:t>
      </w:r>
      <w:r w:rsidRPr="002C1693">
        <w:rPr>
          <w:bCs/>
          <w:color w:val="000000"/>
          <w:spacing w:val="-4"/>
          <w:sz w:val="22"/>
          <w:szCs w:val="22"/>
        </w:rPr>
        <w:t xml:space="preserve">употреблять постоянно такое количество пищи, которое бы </w:t>
      </w:r>
      <w:r w:rsidRPr="002C1693">
        <w:rPr>
          <w:bCs/>
          <w:color w:val="000000"/>
          <w:spacing w:val="-2"/>
          <w:sz w:val="22"/>
          <w:szCs w:val="22"/>
        </w:rPr>
        <w:t>удовлетворяло потребности тела, чтоб оно пребывало спо</w:t>
      </w:r>
      <w:r w:rsidRPr="002C1693">
        <w:rPr>
          <w:bCs/>
          <w:color w:val="000000"/>
          <w:spacing w:val="-2"/>
          <w:sz w:val="22"/>
          <w:szCs w:val="22"/>
        </w:rPr>
        <w:softHyphen/>
      </w:r>
      <w:r w:rsidRPr="002C1693">
        <w:rPr>
          <w:bCs/>
          <w:color w:val="000000"/>
          <w:sz w:val="22"/>
          <w:szCs w:val="22"/>
        </w:rPr>
        <w:t>собным к подвигу, совершаемому ради Бога, и не понудило по причине изнеможения к выходам из келлии. Но никакого</w:t>
      </w:r>
      <w:r w:rsidR="00405161" w:rsidRPr="002C1693">
        <w:rPr>
          <w:bCs/>
          <w:color w:val="000000"/>
          <w:spacing w:val="-8"/>
          <w:sz w:val="22"/>
          <w:szCs w:val="22"/>
        </w:rPr>
        <w:t xml:space="preserve"> </w:t>
      </w:r>
      <w:r w:rsidRPr="002C1693">
        <w:rPr>
          <w:bCs/>
          <w:color w:val="000000"/>
          <w:spacing w:val="-1"/>
          <w:sz w:val="22"/>
          <w:szCs w:val="22"/>
        </w:rPr>
        <w:t xml:space="preserve">рода пищи, ни дорогой, ни дешевой, не вкушай по увлечению </w:t>
      </w:r>
      <w:r w:rsidRPr="002C1693">
        <w:rPr>
          <w:bCs/>
          <w:color w:val="000000"/>
          <w:sz w:val="22"/>
          <w:szCs w:val="22"/>
        </w:rPr>
        <w:t>сластолюбивым пожеланием</w:t>
      </w:r>
      <w:r w:rsidR="00405161" w:rsidRPr="002C1693">
        <w:rPr>
          <w:rStyle w:val="a5"/>
          <w:bCs/>
          <w:color w:val="000000"/>
          <w:sz w:val="22"/>
          <w:szCs w:val="22"/>
        </w:rPr>
        <w:footnoteReference w:id="537"/>
      </w:r>
      <w:r w:rsidRPr="002C1693">
        <w:rPr>
          <w:bCs/>
          <w:color w:val="000000"/>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47" w:firstLine="567"/>
        <w:jc w:val="both"/>
        <w:rPr>
          <w:bCs/>
          <w:color w:val="000000"/>
          <w:spacing w:val="-9"/>
          <w:sz w:val="22"/>
          <w:szCs w:val="22"/>
        </w:rPr>
      </w:pPr>
      <w:r w:rsidRPr="002C1693">
        <w:rPr>
          <w:bCs/>
          <w:color w:val="000000"/>
          <w:spacing w:val="-8"/>
          <w:sz w:val="22"/>
          <w:szCs w:val="22"/>
        </w:rPr>
        <w:t>Если, при встретившейся нужде, посетишь брата или об</w:t>
      </w:r>
      <w:r w:rsidRPr="002C1693">
        <w:rPr>
          <w:bCs/>
          <w:color w:val="000000"/>
          <w:spacing w:val="-9"/>
          <w:sz w:val="22"/>
          <w:szCs w:val="22"/>
        </w:rPr>
        <w:t>щежительный монастырь, то не допусти себе пресытиться каким</w:t>
      </w:r>
      <w:r w:rsidR="00562631">
        <w:rPr>
          <w:bCs/>
          <w:color w:val="000000"/>
          <w:spacing w:val="-9"/>
          <w:sz w:val="22"/>
          <w:szCs w:val="22"/>
        </w:rPr>
        <w:t>-</w:t>
      </w:r>
      <w:r w:rsidR="000676C5">
        <w:rPr>
          <w:bCs/>
          <w:color w:val="000000"/>
          <w:spacing w:val="-9"/>
          <w:sz w:val="22"/>
          <w:szCs w:val="22"/>
        </w:rPr>
        <w:t>либо</w:t>
      </w:r>
      <w:r w:rsidRPr="002C1693">
        <w:rPr>
          <w:bCs/>
          <w:color w:val="000000"/>
          <w:spacing w:val="-5"/>
          <w:sz w:val="22"/>
          <w:szCs w:val="22"/>
        </w:rPr>
        <w:t xml:space="preserve"> вкусным брашном, чтобы ты мог непринужденно возвра</w:t>
      </w:r>
      <w:r w:rsidRPr="002C1693">
        <w:rPr>
          <w:bCs/>
          <w:color w:val="000000"/>
          <w:spacing w:val="-5"/>
          <w:sz w:val="22"/>
          <w:szCs w:val="22"/>
        </w:rPr>
        <w:softHyphen/>
      </w:r>
      <w:r w:rsidRPr="002C1693">
        <w:rPr>
          <w:bCs/>
          <w:color w:val="000000"/>
          <w:spacing w:val="-6"/>
          <w:sz w:val="22"/>
          <w:szCs w:val="22"/>
        </w:rPr>
        <w:t>титься в келлию, и там, в келлии, тело твое не соделалось преда</w:t>
      </w:r>
      <w:r w:rsidRPr="002C1693">
        <w:rPr>
          <w:bCs/>
          <w:color w:val="000000"/>
          <w:spacing w:val="-6"/>
          <w:sz w:val="22"/>
          <w:szCs w:val="22"/>
        </w:rPr>
        <w:softHyphen/>
      </w:r>
      <w:r w:rsidRPr="002C1693">
        <w:rPr>
          <w:bCs/>
          <w:color w:val="000000"/>
          <w:sz w:val="22"/>
          <w:szCs w:val="22"/>
        </w:rPr>
        <w:t>телем твоим на основании допущенного ему наслаждения</w:t>
      </w:r>
      <w:r w:rsidR="00405161" w:rsidRPr="002C1693">
        <w:rPr>
          <w:rStyle w:val="a5"/>
          <w:bCs/>
          <w:color w:val="000000"/>
          <w:sz w:val="22"/>
          <w:szCs w:val="22"/>
        </w:rPr>
        <w:footnoteReference w:id="538"/>
      </w:r>
      <w:r w:rsidRPr="002C1693">
        <w:rPr>
          <w:bCs/>
          <w:color w:val="000000"/>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47" w:firstLine="567"/>
        <w:jc w:val="both"/>
        <w:rPr>
          <w:bCs/>
          <w:color w:val="000000"/>
          <w:spacing w:val="-5"/>
          <w:sz w:val="22"/>
          <w:szCs w:val="22"/>
        </w:rPr>
      </w:pPr>
      <w:r w:rsidRPr="002C1693">
        <w:rPr>
          <w:bCs/>
          <w:color w:val="000000"/>
          <w:spacing w:val="-1"/>
          <w:sz w:val="22"/>
          <w:szCs w:val="22"/>
        </w:rPr>
        <w:t xml:space="preserve">Если демоны будут склонять сердце твое к подвигу, </w:t>
      </w:r>
      <w:r w:rsidRPr="002C1693">
        <w:rPr>
          <w:bCs/>
          <w:color w:val="000000"/>
          <w:spacing w:val="-5"/>
          <w:sz w:val="22"/>
          <w:szCs w:val="22"/>
        </w:rPr>
        <w:t>превышающему силы твои, то не послушай их. Они разгоряча</w:t>
      </w:r>
      <w:r w:rsidRPr="002C1693">
        <w:rPr>
          <w:bCs/>
          <w:color w:val="000000"/>
          <w:spacing w:val="-5"/>
          <w:sz w:val="22"/>
          <w:szCs w:val="22"/>
        </w:rPr>
        <w:softHyphen/>
      </w:r>
      <w:r w:rsidRPr="002C1693">
        <w:rPr>
          <w:bCs/>
          <w:color w:val="000000"/>
          <w:spacing w:val="-6"/>
          <w:sz w:val="22"/>
          <w:szCs w:val="22"/>
        </w:rPr>
        <w:t xml:space="preserve">ют человека на всякое дело, которого он не может исполнить, — </w:t>
      </w:r>
      <w:r w:rsidRPr="002C1693">
        <w:rPr>
          <w:bCs/>
          <w:color w:val="000000"/>
          <w:spacing w:val="-1"/>
          <w:sz w:val="22"/>
          <w:szCs w:val="22"/>
        </w:rPr>
        <w:t>и он впадает в руки их; они радуются, обманув и уловив его</w:t>
      </w:r>
      <w:r w:rsidR="00405161" w:rsidRPr="002C1693">
        <w:rPr>
          <w:rStyle w:val="a5"/>
          <w:bCs/>
          <w:color w:val="000000"/>
          <w:spacing w:val="-1"/>
          <w:sz w:val="22"/>
          <w:szCs w:val="22"/>
        </w:rPr>
        <w:footnoteReference w:id="539"/>
      </w:r>
      <w:r w:rsidRPr="002C1693">
        <w:rPr>
          <w:bCs/>
          <w:color w:val="000000"/>
          <w:spacing w:val="-1"/>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32" w:firstLine="567"/>
        <w:jc w:val="both"/>
        <w:rPr>
          <w:bCs/>
          <w:color w:val="000000"/>
          <w:spacing w:val="-5"/>
          <w:sz w:val="22"/>
          <w:szCs w:val="22"/>
        </w:rPr>
      </w:pPr>
      <w:r w:rsidRPr="002C1693">
        <w:rPr>
          <w:bCs/>
          <w:color w:val="000000"/>
          <w:spacing w:val="-2"/>
          <w:sz w:val="22"/>
          <w:szCs w:val="22"/>
        </w:rPr>
        <w:t>Однажды в день употребляй пищу. Удовлетворяй по</w:t>
      </w:r>
      <w:r w:rsidRPr="002C1693">
        <w:rPr>
          <w:bCs/>
          <w:color w:val="000000"/>
          <w:spacing w:val="-3"/>
          <w:sz w:val="22"/>
          <w:szCs w:val="22"/>
        </w:rPr>
        <w:t>требности тела твоего, вставая, однако, из</w:t>
      </w:r>
      <w:r w:rsidR="00562631">
        <w:rPr>
          <w:bCs/>
          <w:color w:val="000000"/>
          <w:spacing w:val="-3"/>
          <w:sz w:val="22"/>
          <w:szCs w:val="22"/>
        </w:rPr>
        <w:t>-за</w:t>
      </w:r>
      <w:r w:rsidRPr="002C1693">
        <w:rPr>
          <w:bCs/>
          <w:color w:val="000000"/>
          <w:spacing w:val="-3"/>
          <w:sz w:val="22"/>
          <w:szCs w:val="22"/>
        </w:rPr>
        <w:t xml:space="preserve"> трапезы ненасы</w:t>
      </w:r>
      <w:r w:rsidRPr="002C1693">
        <w:rPr>
          <w:bCs/>
          <w:color w:val="000000"/>
          <w:spacing w:val="-5"/>
          <w:sz w:val="22"/>
          <w:szCs w:val="22"/>
        </w:rPr>
        <w:t>щенным, несколько алчущим, чтобы ты мог постоянно пребы</w:t>
      </w:r>
      <w:r w:rsidRPr="002C1693">
        <w:rPr>
          <w:bCs/>
          <w:color w:val="000000"/>
          <w:spacing w:val="-5"/>
          <w:sz w:val="22"/>
          <w:szCs w:val="22"/>
        </w:rPr>
        <w:softHyphen/>
      </w:r>
      <w:r w:rsidRPr="002C1693">
        <w:rPr>
          <w:bCs/>
          <w:color w:val="000000"/>
          <w:sz w:val="22"/>
          <w:szCs w:val="22"/>
        </w:rPr>
        <w:t>вать в благочестивом подвиге твоем</w:t>
      </w:r>
      <w:r w:rsidR="00405161" w:rsidRPr="002C1693">
        <w:rPr>
          <w:rStyle w:val="a5"/>
          <w:bCs/>
          <w:color w:val="000000"/>
          <w:sz w:val="22"/>
          <w:szCs w:val="22"/>
        </w:rPr>
        <w:footnoteReference w:id="540"/>
      </w:r>
      <w:r w:rsidRPr="002C1693">
        <w:rPr>
          <w:bCs/>
          <w:color w:val="000000"/>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22" w:firstLine="567"/>
        <w:jc w:val="both"/>
        <w:rPr>
          <w:bCs/>
          <w:color w:val="000000"/>
          <w:spacing w:val="-5"/>
          <w:sz w:val="22"/>
          <w:szCs w:val="22"/>
        </w:rPr>
      </w:pPr>
      <w:r w:rsidRPr="002C1693">
        <w:rPr>
          <w:bCs/>
          <w:color w:val="000000"/>
          <w:spacing w:val="-4"/>
          <w:sz w:val="22"/>
          <w:szCs w:val="22"/>
        </w:rPr>
        <w:t xml:space="preserve">Бдения совершай с рассуждением, не отказывая телу в </w:t>
      </w:r>
      <w:r w:rsidRPr="002C1693">
        <w:rPr>
          <w:bCs/>
          <w:color w:val="000000"/>
          <w:spacing w:val="-2"/>
          <w:sz w:val="22"/>
          <w:szCs w:val="22"/>
        </w:rPr>
        <w:t>необходимом покое. Разумно и со смирением совершай благо</w:t>
      </w:r>
      <w:r w:rsidRPr="002C1693">
        <w:rPr>
          <w:bCs/>
          <w:color w:val="000000"/>
          <w:spacing w:val="-3"/>
          <w:sz w:val="22"/>
          <w:szCs w:val="22"/>
        </w:rPr>
        <w:t xml:space="preserve">честивый подвиг, чтоб от излишнего бдения не помрачилась душа и не оставила вовсе поприща. Достаточно употреблять </w:t>
      </w:r>
      <w:r w:rsidRPr="002C1693">
        <w:rPr>
          <w:bCs/>
          <w:color w:val="000000"/>
          <w:sz w:val="22"/>
          <w:szCs w:val="22"/>
        </w:rPr>
        <w:t>половину ночи для бдения и половину для успокоения тела</w:t>
      </w:r>
      <w:r w:rsidR="00405161" w:rsidRPr="002C1693">
        <w:rPr>
          <w:rStyle w:val="a5"/>
          <w:bCs/>
          <w:color w:val="000000"/>
          <w:sz w:val="22"/>
          <w:szCs w:val="22"/>
        </w:rPr>
        <w:footnoteReference w:id="541"/>
      </w:r>
      <w:r w:rsidRPr="002C1693">
        <w:rPr>
          <w:bCs/>
          <w:color w:val="000000"/>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14" w:firstLine="567"/>
        <w:jc w:val="both"/>
        <w:rPr>
          <w:bCs/>
          <w:color w:val="000000"/>
          <w:spacing w:val="-4"/>
          <w:sz w:val="22"/>
          <w:szCs w:val="22"/>
        </w:rPr>
      </w:pPr>
      <w:r w:rsidRPr="002C1693">
        <w:rPr>
          <w:bCs/>
          <w:color w:val="000000"/>
          <w:spacing w:val="-3"/>
          <w:sz w:val="22"/>
          <w:szCs w:val="22"/>
        </w:rPr>
        <w:t>Прежде, нежели ляжешь спать, проведи два часа в мо</w:t>
      </w:r>
      <w:r w:rsidRPr="002C1693">
        <w:rPr>
          <w:bCs/>
          <w:color w:val="000000"/>
          <w:spacing w:val="-3"/>
          <w:sz w:val="22"/>
          <w:szCs w:val="22"/>
        </w:rPr>
        <w:softHyphen/>
      </w:r>
      <w:r w:rsidRPr="002C1693">
        <w:rPr>
          <w:bCs/>
          <w:color w:val="000000"/>
          <w:spacing w:val="-2"/>
          <w:sz w:val="22"/>
          <w:szCs w:val="22"/>
        </w:rPr>
        <w:t xml:space="preserve">литве и псалмопении, потом усни. Когда же Господь возбудит </w:t>
      </w:r>
      <w:r w:rsidRPr="002C1693">
        <w:rPr>
          <w:bCs/>
          <w:color w:val="000000"/>
          <w:spacing w:val="-4"/>
          <w:sz w:val="22"/>
          <w:szCs w:val="22"/>
        </w:rPr>
        <w:t xml:space="preserve">тебя, встань и исполни молитвенное правило твое со тщанием. </w:t>
      </w:r>
      <w:r w:rsidRPr="002C1693">
        <w:rPr>
          <w:bCs/>
          <w:color w:val="000000"/>
          <w:sz w:val="22"/>
          <w:szCs w:val="22"/>
        </w:rPr>
        <w:t>Если ощутишь леность в теле, скажи ему: «Неужели ты хо</w:t>
      </w:r>
      <w:r w:rsidRPr="002C1693">
        <w:rPr>
          <w:bCs/>
          <w:color w:val="000000"/>
          <w:sz w:val="22"/>
          <w:szCs w:val="22"/>
        </w:rPr>
        <w:softHyphen/>
      </w:r>
      <w:r w:rsidRPr="002C1693">
        <w:rPr>
          <w:bCs/>
          <w:color w:val="000000"/>
          <w:spacing w:val="-3"/>
          <w:sz w:val="22"/>
          <w:szCs w:val="22"/>
        </w:rPr>
        <w:t>чешь покоиться во время этой краткой жизни и потом навсег</w:t>
      </w:r>
      <w:r w:rsidRPr="002C1693">
        <w:rPr>
          <w:bCs/>
          <w:color w:val="000000"/>
          <w:spacing w:val="-3"/>
          <w:sz w:val="22"/>
          <w:szCs w:val="22"/>
        </w:rPr>
        <w:softHyphen/>
      </w:r>
      <w:r w:rsidRPr="002C1693">
        <w:rPr>
          <w:bCs/>
          <w:color w:val="000000"/>
          <w:spacing w:val="-2"/>
          <w:sz w:val="22"/>
          <w:szCs w:val="22"/>
        </w:rPr>
        <w:t>да быть ввергнутым во тьму кромешную?» Понудь себя не</w:t>
      </w:r>
      <w:r w:rsidRPr="002C1693">
        <w:rPr>
          <w:bCs/>
          <w:color w:val="000000"/>
          <w:spacing w:val="-2"/>
          <w:sz w:val="22"/>
          <w:szCs w:val="22"/>
        </w:rPr>
        <w:softHyphen/>
      </w:r>
      <w:r w:rsidRPr="002C1693">
        <w:rPr>
          <w:bCs/>
          <w:color w:val="000000"/>
          <w:sz w:val="22"/>
          <w:szCs w:val="22"/>
        </w:rPr>
        <w:t>много, и вскоре придут бодрость и сила</w:t>
      </w:r>
      <w:r w:rsidR="00405161" w:rsidRPr="002C1693">
        <w:rPr>
          <w:rStyle w:val="a5"/>
          <w:bCs/>
          <w:color w:val="000000"/>
          <w:sz w:val="22"/>
          <w:szCs w:val="22"/>
        </w:rPr>
        <w:footnoteReference w:id="542"/>
      </w:r>
      <w:r w:rsidRPr="002C1693">
        <w:rPr>
          <w:bCs/>
          <w:color w:val="000000"/>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14" w:firstLine="567"/>
        <w:jc w:val="both"/>
        <w:rPr>
          <w:bCs/>
          <w:color w:val="000000"/>
          <w:spacing w:val="-4"/>
          <w:sz w:val="22"/>
          <w:szCs w:val="22"/>
        </w:rPr>
      </w:pPr>
      <w:r w:rsidRPr="002C1693">
        <w:rPr>
          <w:bCs/>
          <w:color w:val="000000"/>
          <w:spacing w:val="-4"/>
          <w:sz w:val="22"/>
          <w:szCs w:val="22"/>
        </w:rPr>
        <w:t>Если живешь близ многолюдного человеческого обще</w:t>
      </w:r>
      <w:r w:rsidRPr="002C1693">
        <w:rPr>
          <w:bCs/>
          <w:color w:val="000000"/>
          <w:spacing w:val="-4"/>
          <w:sz w:val="22"/>
          <w:szCs w:val="22"/>
        </w:rPr>
        <w:softHyphen/>
      </w:r>
      <w:r w:rsidRPr="002C1693">
        <w:rPr>
          <w:bCs/>
          <w:color w:val="000000"/>
          <w:spacing w:val="-1"/>
          <w:sz w:val="22"/>
          <w:szCs w:val="22"/>
        </w:rPr>
        <w:t xml:space="preserve">ства, удручая тело твое подвигами ради Бога, и за это люди </w:t>
      </w:r>
      <w:r w:rsidRPr="002C1693">
        <w:rPr>
          <w:bCs/>
          <w:color w:val="000000"/>
          <w:sz w:val="22"/>
          <w:szCs w:val="22"/>
        </w:rPr>
        <w:t>будут почитать тебя, то оставь место и переселись в другое, чтоб подвиг твой не был тщетным</w:t>
      </w:r>
      <w:r w:rsidR="00405161" w:rsidRPr="002C1693">
        <w:rPr>
          <w:rStyle w:val="a5"/>
          <w:bCs/>
          <w:color w:val="000000"/>
          <w:sz w:val="22"/>
          <w:szCs w:val="22"/>
        </w:rPr>
        <w:footnoteReference w:id="543"/>
      </w:r>
      <w:r w:rsidRPr="002C1693">
        <w:rPr>
          <w:bCs/>
          <w:color w:val="000000"/>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7" w:firstLine="567"/>
        <w:jc w:val="both"/>
        <w:rPr>
          <w:bCs/>
          <w:color w:val="000000"/>
          <w:spacing w:val="-4"/>
          <w:sz w:val="22"/>
          <w:szCs w:val="22"/>
        </w:rPr>
      </w:pPr>
      <w:r w:rsidRPr="002C1693">
        <w:rPr>
          <w:bCs/>
          <w:color w:val="000000"/>
          <w:spacing w:val="-4"/>
          <w:sz w:val="22"/>
          <w:szCs w:val="22"/>
        </w:rPr>
        <w:t>Если увидишь, что пришло тебе желание посетить раз</w:t>
      </w:r>
      <w:r w:rsidRPr="002C1693">
        <w:rPr>
          <w:bCs/>
          <w:color w:val="000000"/>
          <w:spacing w:val="-4"/>
          <w:sz w:val="22"/>
          <w:szCs w:val="22"/>
        </w:rPr>
        <w:softHyphen/>
      </w:r>
      <w:r w:rsidRPr="002C1693">
        <w:rPr>
          <w:bCs/>
          <w:color w:val="000000"/>
          <w:spacing w:val="-2"/>
          <w:sz w:val="22"/>
          <w:szCs w:val="22"/>
        </w:rPr>
        <w:t xml:space="preserve">ные места, то удручи тело твое трудом и рукоделием более </w:t>
      </w:r>
      <w:r w:rsidRPr="002C1693">
        <w:rPr>
          <w:bCs/>
          <w:color w:val="000000"/>
          <w:spacing w:val="-3"/>
          <w:sz w:val="22"/>
          <w:szCs w:val="22"/>
        </w:rPr>
        <w:t xml:space="preserve">обыкновенного, чтоб оно научилось несмущенно пребывать в </w:t>
      </w:r>
      <w:r w:rsidRPr="002C1693">
        <w:rPr>
          <w:bCs/>
          <w:color w:val="000000"/>
          <w:sz w:val="22"/>
          <w:szCs w:val="22"/>
        </w:rPr>
        <w:t>келлии и питаться хлебом от пота своего</w:t>
      </w:r>
      <w:r w:rsidR="00405161" w:rsidRPr="002C1693">
        <w:rPr>
          <w:rStyle w:val="a5"/>
          <w:bCs/>
          <w:color w:val="000000"/>
          <w:sz w:val="22"/>
          <w:szCs w:val="22"/>
        </w:rPr>
        <w:footnoteReference w:id="544"/>
      </w:r>
      <w:r w:rsidRPr="002C1693">
        <w:rPr>
          <w:bCs/>
          <w:color w:val="000000"/>
          <w:sz w:val="22"/>
          <w:szCs w:val="22"/>
        </w:rPr>
        <w:t>.</w:t>
      </w:r>
    </w:p>
    <w:p w:rsidR="0001676B" w:rsidRPr="002C1693" w:rsidRDefault="0001676B" w:rsidP="00B5236F">
      <w:pPr>
        <w:numPr>
          <w:ilvl w:val="0"/>
          <w:numId w:val="112"/>
        </w:numPr>
        <w:shd w:val="clear" w:color="auto" w:fill="FFFFFF"/>
        <w:tabs>
          <w:tab w:val="decimal" w:pos="0"/>
          <w:tab w:val="left" w:pos="752"/>
        </w:tabs>
        <w:spacing w:line="238" w:lineRule="exact"/>
        <w:ind w:right="11" w:firstLine="567"/>
        <w:jc w:val="both"/>
        <w:rPr>
          <w:bCs/>
          <w:color w:val="000000"/>
          <w:spacing w:val="-4"/>
          <w:sz w:val="22"/>
          <w:szCs w:val="22"/>
        </w:rPr>
      </w:pPr>
      <w:r w:rsidRPr="002C1693">
        <w:rPr>
          <w:bCs/>
          <w:color w:val="000000"/>
          <w:spacing w:val="-4"/>
          <w:sz w:val="22"/>
          <w:szCs w:val="22"/>
        </w:rPr>
        <w:t>Если пойдешь в город продать рукоделие, то не препи</w:t>
      </w:r>
      <w:r w:rsidRPr="002C1693">
        <w:rPr>
          <w:bCs/>
          <w:color w:val="000000"/>
          <w:spacing w:val="-4"/>
          <w:sz w:val="22"/>
          <w:szCs w:val="22"/>
        </w:rPr>
        <w:softHyphen/>
      </w:r>
      <w:r w:rsidRPr="002C1693">
        <w:rPr>
          <w:bCs/>
          <w:color w:val="000000"/>
          <w:spacing w:val="-3"/>
          <w:sz w:val="22"/>
          <w:szCs w:val="22"/>
        </w:rPr>
        <w:t xml:space="preserve">райся о цене его, как то делают миряне. Продай, как придется, </w:t>
      </w:r>
      <w:r w:rsidRPr="002C1693">
        <w:rPr>
          <w:bCs/>
          <w:color w:val="000000"/>
          <w:spacing w:val="-1"/>
          <w:sz w:val="22"/>
          <w:szCs w:val="22"/>
        </w:rPr>
        <w:t>чтоб не утратить устроения, приобретенного в келлии</w:t>
      </w:r>
      <w:r w:rsidR="00405161" w:rsidRPr="002C1693">
        <w:rPr>
          <w:rStyle w:val="a5"/>
          <w:bCs/>
          <w:color w:val="000000"/>
          <w:spacing w:val="-1"/>
          <w:sz w:val="22"/>
          <w:szCs w:val="22"/>
        </w:rPr>
        <w:footnoteReference w:id="545"/>
      </w:r>
      <w:r w:rsidRPr="002C1693">
        <w:rPr>
          <w:bCs/>
          <w:color w:val="000000"/>
          <w:spacing w:val="-1"/>
          <w:sz w:val="22"/>
          <w:szCs w:val="22"/>
        </w:rPr>
        <w:t>.</w:t>
      </w:r>
    </w:p>
    <w:p w:rsidR="0001676B" w:rsidRPr="002C1693" w:rsidRDefault="0001676B" w:rsidP="00B5236F">
      <w:pPr>
        <w:numPr>
          <w:ilvl w:val="0"/>
          <w:numId w:val="113"/>
        </w:numPr>
        <w:shd w:val="clear" w:color="auto" w:fill="FFFFFF"/>
        <w:tabs>
          <w:tab w:val="decimal" w:pos="0"/>
          <w:tab w:val="left" w:pos="752"/>
        </w:tabs>
        <w:spacing w:before="187" w:line="234" w:lineRule="exact"/>
        <w:ind w:right="36" w:firstLine="567"/>
        <w:jc w:val="both"/>
        <w:rPr>
          <w:bCs/>
          <w:color w:val="000000"/>
          <w:spacing w:val="-7"/>
          <w:sz w:val="22"/>
          <w:szCs w:val="22"/>
        </w:rPr>
      </w:pPr>
      <w:r w:rsidRPr="002C1693">
        <w:rPr>
          <w:bCs/>
          <w:color w:val="000000"/>
          <w:spacing w:val="-3"/>
          <w:sz w:val="22"/>
          <w:szCs w:val="22"/>
        </w:rPr>
        <w:t>Покупая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нужное для себя, не торгуйся при </w:t>
      </w:r>
      <w:r w:rsidRPr="002C1693">
        <w:rPr>
          <w:bCs/>
          <w:color w:val="000000"/>
          <w:sz w:val="22"/>
          <w:szCs w:val="22"/>
        </w:rPr>
        <w:t>этом, не скажи: «Не даю больше такой</w:t>
      </w:r>
      <w:r w:rsidR="00562631">
        <w:rPr>
          <w:bCs/>
          <w:color w:val="000000"/>
          <w:sz w:val="22"/>
          <w:szCs w:val="22"/>
        </w:rPr>
        <w:t>-</w:t>
      </w:r>
      <w:r w:rsidR="000676C5">
        <w:rPr>
          <w:bCs/>
          <w:color w:val="000000"/>
          <w:sz w:val="22"/>
          <w:szCs w:val="22"/>
        </w:rPr>
        <w:t>то</w:t>
      </w:r>
      <w:r w:rsidRPr="002C1693">
        <w:rPr>
          <w:bCs/>
          <w:color w:val="000000"/>
          <w:sz w:val="22"/>
          <w:szCs w:val="22"/>
        </w:rPr>
        <w:t xml:space="preserve"> платы». Понудь </w:t>
      </w:r>
      <w:r w:rsidRPr="002C1693">
        <w:rPr>
          <w:bCs/>
          <w:color w:val="000000"/>
          <w:spacing w:val="-3"/>
          <w:sz w:val="22"/>
          <w:szCs w:val="22"/>
        </w:rPr>
        <w:t>себя дать столько, сколько просят. Если же не имеешь дос</w:t>
      </w:r>
      <w:r w:rsidRPr="002C1693">
        <w:rPr>
          <w:bCs/>
          <w:color w:val="000000"/>
          <w:spacing w:val="-3"/>
          <w:sz w:val="22"/>
          <w:szCs w:val="22"/>
        </w:rPr>
        <w:softHyphen/>
      </w:r>
      <w:r w:rsidRPr="002C1693">
        <w:rPr>
          <w:bCs/>
          <w:color w:val="000000"/>
          <w:spacing w:val="-4"/>
          <w:sz w:val="22"/>
          <w:szCs w:val="22"/>
        </w:rPr>
        <w:t>таточного количества денег, то откажись в молчании от по</w:t>
      </w:r>
      <w:r w:rsidRPr="002C1693">
        <w:rPr>
          <w:bCs/>
          <w:color w:val="000000"/>
          <w:spacing w:val="-4"/>
          <w:sz w:val="22"/>
          <w:szCs w:val="22"/>
        </w:rPr>
        <w:softHyphen/>
        <w:t>купки. Может быть, при таком поведении возмутят тебя по</w:t>
      </w:r>
      <w:r w:rsidRPr="002C1693">
        <w:rPr>
          <w:bCs/>
          <w:color w:val="000000"/>
          <w:spacing w:val="-4"/>
          <w:sz w:val="22"/>
          <w:szCs w:val="22"/>
        </w:rPr>
        <w:softHyphen/>
      </w:r>
      <w:r w:rsidRPr="002C1693">
        <w:rPr>
          <w:bCs/>
          <w:color w:val="000000"/>
          <w:spacing w:val="-3"/>
          <w:sz w:val="22"/>
          <w:szCs w:val="22"/>
        </w:rPr>
        <w:t xml:space="preserve">мыслы о необходимости вещи? Скажи помыслам: «Всячески </w:t>
      </w:r>
      <w:r w:rsidRPr="002C1693">
        <w:rPr>
          <w:bCs/>
          <w:color w:val="000000"/>
          <w:spacing w:val="-4"/>
          <w:sz w:val="22"/>
          <w:szCs w:val="22"/>
        </w:rPr>
        <w:t>со мною случилось то, чему подвергались все святые. Бог ис</w:t>
      </w:r>
      <w:r w:rsidRPr="002C1693">
        <w:rPr>
          <w:bCs/>
          <w:color w:val="000000"/>
          <w:spacing w:val="-4"/>
          <w:sz w:val="22"/>
          <w:szCs w:val="22"/>
        </w:rPr>
        <w:softHyphen/>
        <w:t>кушал их нищетою, доколе произволение их не оказалось вер</w:t>
      </w:r>
      <w:r w:rsidRPr="002C1693">
        <w:rPr>
          <w:bCs/>
          <w:color w:val="000000"/>
          <w:spacing w:val="-4"/>
          <w:sz w:val="22"/>
          <w:szCs w:val="22"/>
        </w:rPr>
        <w:softHyphen/>
      </w:r>
      <w:r w:rsidRPr="002C1693">
        <w:rPr>
          <w:bCs/>
          <w:color w:val="000000"/>
          <w:sz w:val="22"/>
          <w:szCs w:val="22"/>
        </w:rPr>
        <w:t>ным. Тогда дано им было обилие»</w:t>
      </w:r>
      <w:r w:rsidR="00405161" w:rsidRPr="002C1693">
        <w:rPr>
          <w:rStyle w:val="a5"/>
          <w:bCs/>
          <w:color w:val="000000"/>
          <w:sz w:val="22"/>
          <w:szCs w:val="22"/>
        </w:rPr>
        <w:footnoteReference w:id="546"/>
      </w:r>
      <w:r w:rsidRPr="002C1693">
        <w:rPr>
          <w:bCs/>
          <w:color w:val="000000"/>
          <w:sz w:val="22"/>
          <w:szCs w:val="22"/>
        </w:rPr>
        <w:t>.</w:t>
      </w:r>
    </w:p>
    <w:p w:rsidR="0001676B" w:rsidRPr="002C1693" w:rsidRDefault="0001676B" w:rsidP="00B5236F">
      <w:pPr>
        <w:numPr>
          <w:ilvl w:val="0"/>
          <w:numId w:val="113"/>
        </w:numPr>
        <w:shd w:val="clear" w:color="auto" w:fill="FFFFFF"/>
        <w:tabs>
          <w:tab w:val="decimal" w:pos="0"/>
          <w:tab w:val="left" w:pos="752"/>
        </w:tabs>
        <w:spacing w:before="7" w:line="234" w:lineRule="exact"/>
        <w:ind w:right="25" w:firstLine="567"/>
        <w:jc w:val="both"/>
        <w:rPr>
          <w:bCs/>
          <w:color w:val="000000"/>
          <w:spacing w:val="-6"/>
          <w:sz w:val="22"/>
          <w:szCs w:val="22"/>
        </w:rPr>
      </w:pPr>
      <w:r w:rsidRPr="002C1693">
        <w:rPr>
          <w:bCs/>
          <w:color w:val="000000"/>
          <w:spacing w:val="-1"/>
          <w:sz w:val="22"/>
          <w:szCs w:val="22"/>
        </w:rPr>
        <w:t xml:space="preserve">При встретившейся нужде сходить в то селение, где </w:t>
      </w:r>
      <w:r w:rsidRPr="002C1693">
        <w:rPr>
          <w:bCs/>
          <w:color w:val="000000"/>
          <w:sz w:val="22"/>
          <w:szCs w:val="22"/>
        </w:rPr>
        <w:t>твоя родина, не обращайся свободно с твоими родственни</w:t>
      </w:r>
      <w:r w:rsidRPr="002C1693">
        <w:rPr>
          <w:bCs/>
          <w:color w:val="000000"/>
          <w:sz w:val="22"/>
          <w:szCs w:val="22"/>
        </w:rPr>
        <w:softHyphen/>
        <w:t>ками по плоти и не вмешивайся в их разговоры</w:t>
      </w:r>
      <w:r w:rsidR="00405161" w:rsidRPr="002C1693">
        <w:rPr>
          <w:rStyle w:val="a5"/>
          <w:bCs/>
          <w:color w:val="000000"/>
          <w:sz w:val="22"/>
          <w:szCs w:val="22"/>
        </w:rPr>
        <w:footnoteReference w:id="547"/>
      </w:r>
      <w:r w:rsidRPr="002C1693">
        <w:rPr>
          <w:bCs/>
          <w:color w:val="000000"/>
          <w:sz w:val="22"/>
          <w:szCs w:val="22"/>
        </w:rPr>
        <w:t>.</w:t>
      </w:r>
    </w:p>
    <w:p w:rsidR="0001676B" w:rsidRPr="002C1693" w:rsidRDefault="0001676B" w:rsidP="00B5236F">
      <w:pPr>
        <w:numPr>
          <w:ilvl w:val="0"/>
          <w:numId w:val="113"/>
        </w:numPr>
        <w:shd w:val="clear" w:color="auto" w:fill="FFFFFF"/>
        <w:tabs>
          <w:tab w:val="decimal" w:pos="0"/>
          <w:tab w:val="left" w:pos="752"/>
        </w:tabs>
        <w:spacing w:line="234" w:lineRule="exact"/>
        <w:ind w:right="18" w:firstLine="567"/>
        <w:jc w:val="both"/>
        <w:rPr>
          <w:bCs/>
          <w:color w:val="000000"/>
          <w:spacing w:val="-5"/>
          <w:sz w:val="22"/>
          <w:szCs w:val="22"/>
        </w:rPr>
      </w:pPr>
      <w:r w:rsidRPr="002C1693">
        <w:rPr>
          <w:bCs/>
          <w:color w:val="000000"/>
          <w:sz w:val="22"/>
          <w:szCs w:val="22"/>
        </w:rPr>
        <w:t>Взяв у брата какую</w:t>
      </w:r>
      <w:r w:rsidR="00562631">
        <w:rPr>
          <w:bCs/>
          <w:color w:val="000000"/>
          <w:sz w:val="22"/>
          <w:szCs w:val="22"/>
        </w:rPr>
        <w:t>-</w:t>
      </w:r>
      <w:r w:rsidR="000676C5">
        <w:rPr>
          <w:bCs/>
          <w:color w:val="000000"/>
          <w:sz w:val="22"/>
          <w:szCs w:val="22"/>
        </w:rPr>
        <w:t>либо</w:t>
      </w:r>
      <w:r w:rsidRPr="002C1693">
        <w:rPr>
          <w:bCs/>
          <w:color w:val="000000"/>
          <w:sz w:val="22"/>
          <w:szCs w:val="22"/>
        </w:rPr>
        <w:t xml:space="preserve"> вещь на время, по нужде </w:t>
      </w:r>
      <w:r w:rsidRPr="002C1693">
        <w:rPr>
          <w:bCs/>
          <w:color w:val="000000"/>
          <w:spacing w:val="-3"/>
          <w:sz w:val="22"/>
          <w:szCs w:val="22"/>
        </w:rPr>
        <w:t xml:space="preserve">твоей, не обращайся с этою вещию небрежно; заботься о том, </w:t>
      </w:r>
      <w:r w:rsidRPr="002C1693">
        <w:rPr>
          <w:bCs/>
          <w:color w:val="000000"/>
          <w:sz w:val="22"/>
          <w:szCs w:val="22"/>
        </w:rPr>
        <w:t xml:space="preserve">чтоб скорее возвратить ее в целости. Если это — орудие, </w:t>
      </w:r>
      <w:r w:rsidRPr="002C1693">
        <w:rPr>
          <w:bCs/>
          <w:color w:val="000000"/>
          <w:spacing w:val="-1"/>
          <w:sz w:val="22"/>
          <w:szCs w:val="22"/>
        </w:rPr>
        <w:t>которым производится какая</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работа, то отдай его тот</w:t>
      </w:r>
      <w:r w:rsidRPr="002C1693">
        <w:rPr>
          <w:bCs/>
          <w:color w:val="000000"/>
          <w:spacing w:val="-1"/>
          <w:sz w:val="22"/>
          <w:szCs w:val="22"/>
        </w:rPr>
        <w:softHyphen/>
      </w:r>
      <w:r w:rsidRPr="002C1693">
        <w:rPr>
          <w:bCs/>
          <w:color w:val="000000"/>
          <w:sz w:val="22"/>
          <w:szCs w:val="22"/>
        </w:rPr>
        <w:t>час по окончании работы. Если изломаешь или испортишь его — поправь или замени новым и лучшим</w:t>
      </w:r>
      <w:r w:rsidR="00405161" w:rsidRPr="002C1693">
        <w:rPr>
          <w:rStyle w:val="a5"/>
          <w:bCs/>
          <w:color w:val="000000"/>
          <w:sz w:val="22"/>
          <w:szCs w:val="22"/>
        </w:rPr>
        <w:footnoteReference w:id="548"/>
      </w:r>
      <w:r w:rsidRPr="002C1693">
        <w:rPr>
          <w:bCs/>
          <w:color w:val="000000"/>
          <w:sz w:val="22"/>
          <w:szCs w:val="22"/>
        </w:rPr>
        <w:t>.</w:t>
      </w:r>
    </w:p>
    <w:p w:rsidR="0001676B" w:rsidRPr="002C1693" w:rsidRDefault="0001676B" w:rsidP="00B5236F">
      <w:pPr>
        <w:numPr>
          <w:ilvl w:val="0"/>
          <w:numId w:val="113"/>
        </w:numPr>
        <w:shd w:val="clear" w:color="auto" w:fill="FFFFFF"/>
        <w:tabs>
          <w:tab w:val="decimal" w:pos="0"/>
          <w:tab w:val="left" w:pos="752"/>
        </w:tabs>
        <w:spacing w:line="234" w:lineRule="exact"/>
        <w:ind w:right="14" w:firstLine="567"/>
        <w:jc w:val="both"/>
        <w:rPr>
          <w:bCs/>
          <w:color w:val="000000"/>
          <w:spacing w:val="-5"/>
          <w:sz w:val="22"/>
          <w:szCs w:val="22"/>
        </w:rPr>
      </w:pPr>
      <w:r w:rsidRPr="002C1693">
        <w:rPr>
          <w:bCs/>
          <w:color w:val="000000"/>
          <w:spacing w:val="-1"/>
          <w:sz w:val="22"/>
          <w:szCs w:val="22"/>
        </w:rPr>
        <w:t>Ссудив чем</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по возможности твоей бедного бра</w:t>
      </w:r>
      <w:r w:rsidRPr="002C1693">
        <w:rPr>
          <w:bCs/>
          <w:color w:val="000000"/>
          <w:spacing w:val="-1"/>
          <w:sz w:val="22"/>
          <w:szCs w:val="22"/>
        </w:rPr>
        <w:softHyphen/>
      </w:r>
      <w:r w:rsidRPr="002C1693">
        <w:rPr>
          <w:bCs/>
          <w:color w:val="000000"/>
          <w:sz w:val="22"/>
          <w:szCs w:val="22"/>
        </w:rPr>
        <w:t xml:space="preserve">та, деньгами или одеждою, и видя, что он не в состоянии </w:t>
      </w:r>
      <w:r w:rsidRPr="002C1693">
        <w:rPr>
          <w:bCs/>
          <w:color w:val="000000"/>
          <w:spacing w:val="-2"/>
          <w:sz w:val="22"/>
          <w:szCs w:val="22"/>
        </w:rPr>
        <w:t xml:space="preserve">отдать, не огорчи его, не требуй настоятельно возвращения </w:t>
      </w:r>
      <w:r w:rsidRPr="002C1693">
        <w:rPr>
          <w:bCs/>
          <w:color w:val="000000"/>
          <w:sz w:val="22"/>
          <w:szCs w:val="22"/>
        </w:rPr>
        <w:t>данной вещи</w:t>
      </w:r>
      <w:r w:rsidR="00405161" w:rsidRPr="002C1693">
        <w:rPr>
          <w:rStyle w:val="a5"/>
          <w:bCs/>
          <w:color w:val="000000"/>
          <w:sz w:val="22"/>
          <w:szCs w:val="22"/>
        </w:rPr>
        <w:footnoteReference w:id="549"/>
      </w:r>
      <w:r w:rsidRPr="002C1693">
        <w:rPr>
          <w:bCs/>
          <w:color w:val="000000"/>
          <w:sz w:val="22"/>
          <w:szCs w:val="22"/>
        </w:rPr>
        <w:t>.</w:t>
      </w:r>
    </w:p>
    <w:p w:rsidR="0001676B" w:rsidRPr="002C1693" w:rsidRDefault="0001676B" w:rsidP="00B5236F">
      <w:pPr>
        <w:numPr>
          <w:ilvl w:val="0"/>
          <w:numId w:val="113"/>
        </w:numPr>
        <w:shd w:val="clear" w:color="auto" w:fill="FFFFFF"/>
        <w:tabs>
          <w:tab w:val="decimal" w:pos="0"/>
          <w:tab w:val="left" w:pos="752"/>
        </w:tabs>
        <w:spacing w:line="234" w:lineRule="exact"/>
        <w:ind w:right="14" w:firstLine="567"/>
        <w:jc w:val="both"/>
        <w:rPr>
          <w:bCs/>
          <w:color w:val="000000"/>
          <w:spacing w:val="-6"/>
          <w:sz w:val="22"/>
          <w:szCs w:val="22"/>
        </w:rPr>
      </w:pPr>
      <w:r w:rsidRPr="002C1693">
        <w:rPr>
          <w:bCs/>
          <w:color w:val="000000"/>
          <w:spacing w:val="-3"/>
          <w:sz w:val="22"/>
          <w:szCs w:val="22"/>
        </w:rPr>
        <w:t>Каждый помысл, производящий в тебе брань, откры</w:t>
      </w:r>
      <w:r w:rsidRPr="002C1693">
        <w:rPr>
          <w:bCs/>
          <w:color w:val="000000"/>
          <w:spacing w:val="-3"/>
          <w:sz w:val="22"/>
          <w:szCs w:val="22"/>
        </w:rPr>
        <w:softHyphen/>
      </w:r>
      <w:r w:rsidRPr="002C1693">
        <w:rPr>
          <w:bCs/>
          <w:color w:val="000000"/>
          <w:spacing w:val="-1"/>
          <w:sz w:val="22"/>
          <w:szCs w:val="22"/>
        </w:rPr>
        <w:t>вай наставнику твоему, и облегчится брань твоя. Из</w:t>
      </w:r>
      <w:r w:rsidR="00562631">
        <w:rPr>
          <w:bCs/>
          <w:color w:val="000000"/>
          <w:spacing w:val="-1"/>
          <w:sz w:val="22"/>
          <w:szCs w:val="22"/>
        </w:rPr>
        <w:t>-за</w:t>
      </w:r>
      <w:r w:rsidRPr="002C1693">
        <w:rPr>
          <w:bCs/>
          <w:color w:val="000000"/>
          <w:spacing w:val="-1"/>
          <w:sz w:val="22"/>
          <w:szCs w:val="22"/>
        </w:rPr>
        <w:t xml:space="preserve"> сты</w:t>
      </w:r>
      <w:r w:rsidRPr="002C1693">
        <w:rPr>
          <w:bCs/>
          <w:color w:val="000000"/>
          <w:spacing w:val="-1"/>
          <w:sz w:val="22"/>
          <w:szCs w:val="22"/>
        </w:rPr>
        <w:softHyphen/>
      </w:r>
      <w:r w:rsidRPr="002C1693">
        <w:rPr>
          <w:bCs/>
          <w:color w:val="000000"/>
          <w:spacing w:val="-3"/>
          <w:sz w:val="22"/>
          <w:szCs w:val="22"/>
        </w:rPr>
        <w:t xml:space="preserve">да не позволь себе скрыть ни одного такого помысла, потому </w:t>
      </w:r>
      <w:r w:rsidRPr="002C1693">
        <w:rPr>
          <w:bCs/>
          <w:color w:val="000000"/>
          <w:spacing w:val="-2"/>
          <w:sz w:val="22"/>
          <w:szCs w:val="22"/>
        </w:rPr>
        <w:t>что демоны находят себе место только в том человеке, кото</w:t>
      </w:r>
      <w:r w:rsidRPr="002C1693">
        <w:rPr>
          <w:bCs/>
          <w:color w:val="000000"/>
          <w:spacing w:val="-2"/>
          <w:sz w:val="22"/>
          <w:szCs w:val="22"/>
        </w:rPr>
        <w:softHyphen/>
        <w:t>рый утаивает свои помыслы, как благие, так и лукавые</w:t>
      </w:r>
      <w:r w:rsidR="00405161" w:rsidRPr="002C1693">
        <w:rPr>
          <w:rStyle w:val="a5"/>
          <w:bCs/>
          <w:color w:val="000000"/>
          <w:spacing w:val="-2"/>
          <w:sz w:val="22"/>
          <w:szCs w:val="22"/>
        </w:rPr>
        <w:footnoteReference w:id="550"/>
      </w:r>
      <w:r w:rsidRPr="002C1693">
        <w:rPr>
          <w:bCs/>
          <w:color w:val="000000"/>
          <w:spacing w:val="-2"/>
          <w:sz w:val="22"/>
          <w:szCs w:val="22"/>
        </w:rPr>
        <w:t>.</w:t>
      </w:r>
    </w:p>
    <w:p w:rsidR="0001676B" w:rsidRPr="002C1693" w:rsidRDefault="0001676B" w:rsidP="00B5236F">
      <w:pPr>
        <w:numPr>
          <w:ilvl w:val="0"/>
          <w:numId w:val="113"/>
        </w:numPr>
        <w:shd w:val="clear" w:color="auto" w:fill="FFFFFF"/>
        <w:tabs>
          <w:tab w:val="decimal" w:pos="0"/>
          <w:tab w:val="left" w:pos="752"/>
        </w:tabs>
        <w:spacing w:before="4" w:line="234" w:lineRule="exact"/>
        <w:ind w:right="11" w:firstLine="567"/>
        <w:jc w:val="both"/>
        <w:rPr>
          <w:bCs/>
          <w:color w:val="000000"/>
          <w:spacing w:val="-7"/>
          <w:sz w:val="22"/>
          <w:szCs w:val="22"/>
        </w:rPr>
      </w:pPr>
      <w:r w:rsidRPr="002C1693">
        <w:rPr>
          <w:bCs/>
          <w:color w:val="000000"/>
          <w:spacing w:val="-4"/>
          <w:sz w:val="22"/>
          <w:szCs w:val="22"/>
        </w:rPr>
        <w:t>Если брат, по неразумию, обольстится учением ерети</w:t>
      </w:r>
      <w:r w:rsidRPr="002C1693">
        <w:rPr>
          <w:bCs/>
          <w:color w:val="000000"/>
          <w:spacing w:val="-4"/>
          <w:sz w:val="22"/>
          <w:szCs w:val="22"/>
        </w:rPr>
        <w:softHyphen/>
      </w:r>
      <w:r w:rsidRPr="002C1693">
        <w:rPr>
          <w:bCs/>
          <w:color w:val="000000"/>
          <w:spacing w:val="-6"/>
          <w:sz w:val="22"/>
          <w:szCs w:val="22"/>
        </w:rPr>
        <w:t xml:space="preserve">ков и уклонится от православной веры, но потом, одумавшись, </w:t>
      </w:r>
      <w:r w:rsidRPr="002C1693">
        <w:rPr>
          <w:bCs/>
          <w:color w:val="000000"/>
          <w:spacing w:val="-2"/>
          <w:sz w:val="22"/>
          <w:szCs w:val="22"/>
        </w:rPr>
        <w:t xml:space="preserve">опять возвратится к ней, то не окажи ему презрения, потому </w:t>
      </w:r>
      <w:r w:rsidRPr="002C1693">
        <w:rPr>
          <w:bCs/>
          <w:color w:val="000000"/>
          <w:sz w:val="22"/>
          <w:szCs w:val="22"/>
        </w:rPr>
        <w:t>что он впал в заблуждение по неведению</w:t>
      </w:r>
      <w:r w:rsidR="00405161" w:rsidRPr="002C1693">
        <w:rPr>
          <w:rStyle w:val="a5"/>
          <w:bCs/>
          <w:color w:val="000000"/>
          <w:sz w:val="22"/>
          <w:szCs w:val="22"/>
        </w:rPr>
        <w:footnoteReference w:id="551"/>
      </w:r>
      <w:r w:rsidRPr="002C1693">
        <w:rPr>
          <w:bCs/>
          <w:color w:val="000000"/>
          <w:sz w:val="22"/>
          <w:szCs w:val="22"/>
        </w:rPr>
        <w:t>.</w:t>
      </w:r>
    </w:p>
    <w:p w:rsidR="0001676B" w:rsidRPr="002C1693" w:rsidRDefault="0001676B" w:rsidP="00B5236F">
      <w:pPr>
        <w:numPr>
          <w:ilvl w:val="0"/>
          <w:numId w:val="113"/>
        </w:numPr>
        <w:shd w:val="clear" w:color="auto" w:fill="FFFFFF"/>
        <w:tabs>
          <w:tab w:val="decimal" w:pos="0"/>
          <w:tab w:val="left" w:pos="752"/>
        </w:tabs>
        <w:spacing w:line="234" w:lineRule="exact"/>
        <w:ind w:right="4" w:firstLine="567"/>
        <w:jc w:val="both"/>
        <w:rPr>
          <w:bCs/>
          <w:color w:val="000000"/>
          <w:spacing w:val="-7"/>
          <w:sz w:val="22"/>
          <w:szCs w:val="22"/>
        </w:rPr>
      </w:pPr>
      <w:r w:rsidRPr="002C1693">
        <w:rPr>
          <w:bCs/>
          <w:color w:val="000000"/>
          <w:spacing w:val="-2"/>
          <w:sz w:val="22"/>
          <w:szCs w:val="22"/>
        </w:rPr>
        <w:t xml:space="preserve">Не дозволь себе вступать в беседу с еретиками под </w:t>
      </w:r>
      <w:r w:rsidRPr="002C1693">
        <w:rPr>
          <w:bCs/>
          <w:color w:val="000000"/>
          <w:spacing w:val="-4"/>
          <w:sz w:val="22"/>
          <w:szCs w:val="22"/>
        </w:rPr>
        <w:t xml:space="preserve">предлогом защищения веры, чтоб не уязвил тебя яд, которым </w:t>
      </w:r>
      <w:r w:rsidRPr="002C1693">
        <w:rPr>
          <w:bCs/>
          <w:color w:val="000000"/>
          <w:sz w:val="22"/>
          <w:szCs w:val="22"/>
        </w:rPr>
        <w:t>пропитаны слова их</w:t>
      </w:r>
      <w:r w:rsidR="00405161" w:rsidRPr="002C1693">
        <w:rPr>
          <w:rStyle w:val="a5"/>
          <w:bCs/>
          <w:color w:val="000000"/>
          <w:sz w:val="22"/>
          <w:szCs w:val="22"/>
        </w:rPr>
        <w:footnoteReference w:id="552"/>
      </w:r>
      <w:r w:rsidRPr="002C1693">
        <w:rPr>
          <w:bCs/>
          <w:color w:val="000000"/>
          <w:sz w:val="22"/>
          <w:szCs w:val="22"/>
        </w:rPr>
        <w:t>.</w:t>
      </w:r>
    </w:p>
    <w:p w:rsidR="0001676B" w:rsidRPr="002C1693" w:rsidRDefault="0001676B" w:rsidP="00B5236F">
      <w:pPr>
        <w:numPr>
          <w:ilvl w:val="0"/>
          <w:numId w:val="113"/>
        </w:numPr>
        <w:shd w:val="clear" w:color="auto" w:fill="FFFFFF"/>
        <w:tabs>
          <w:tab w:val="decimal" w:pos="0"/>
          <w:tab w:val="left" w:pos="752"/>
        </w:tabs>
        <w:spacing w:before="4" w:line="234" w:lineRule="exact"/>
        <w:ind w:right="7" w:firstLine="567"/>
        <w:jc w:val="both"/>
        <w:rPr>
          <w:bCs/>
          <w:color w:val="000000"/>
          <w:spacing w:val="-4"/>
          <w:sz w:val="22"/>
          <w:szCs w:val="22"/>
        </w:rPr>
      </w:pPr>
      <w:r w:rsidRPr="002C1693">
        <w:rPr>
          <w:bCs/>
          <w:color w:val="000000"/>
          <w:spacing w:val="-3"/>
          <w:sz w:val="22"/>
          <w:szCs w:val="22"/>
        </w:rPr>
        <w:t>Нашедши еретическую книгу, не дозволь себе прочи</w:t>
      </w:r>
      <w:r w:rsidRPr="002C1693">
        <w:rPr>
          <w:bCs/>
          <w:color w:val="000000"/>
          <w:spacing w:val="-3"/>
          <w:sz w:val="22"/>
          <w:szCs w:val="22"/>
        </w:rPr>
        <w:softHyphen/>
        <w:t xml:space="preserve">тать ее, чтоб не наполнилось сердце твое ядом смертоносным. </w:t>
      </w:r>
      <w:r w:rsidRPr="002C1693">
        <w:rPr>
          <w:bCs/>
          <w:color w:val="000000"/>
          <w:spacing w:val="-4"/>
          <w:sz w:val="22"/>
          <w:szCs w:val="22"/>
        </w:rPr>
        <w:t xml:space="preserve">Пребывай в том учении, которым просветила тебя Святая </w:t>
      </w:r>
      <w:r w:rsidRPr="002C1693">
        <w:rPr>
          <w:bCs/>
          <w:color w:val="000000"/>
          <w:sz w:val="22"/>
          <w:szCs w:val="22"/>
        </w:rPr>
        <w:t>Церковь, ничего не прибавляя к нему и не убавляя из него.</w:t>
      </w:r>
      <w:r w:rsidR="00405161" w:rsidRPr="002C1693">
        <w:rPr>
          <w:bCs/>
          <w:color w:val="000000"/>
          <w:spacing w:val="-4"/>
          <w:sz w:val="22"/>
          <w:szCs w:val="22"/>
        </w:rPr>
        <w:t xml:space="preserve"> </w:t>
      </w:r>
      <w:r w:rsidRPr="002C1693">
        <w:rPr>
          <w:bCs/>
          <w:color w:val="000000"/>
          <w:sz w:val="22"/>
          <w:szCs w:val="22"/>
        </w:rPr>
        <w:t xml:space="preserve">Охранись от </w:t>
      </w:r>
      <w:r w:rsidRPr="002C1693">
        <w:rPr>
          <w:bCs/>
          <w:i/>
          <w:iCs/>
          <w:color w:val="000000"/>
          <w:sz w:val="22"/>
          <w:szCs w:val="22"/>
        </w:rPr>
        <w:t xml:space="preserve">лжеименнаго разума, </w:t>
      </w:r>
      <w:r w:rsidRPr="002C1693">
        <w:rPr>
          <w:bCs/>
          <w:color w:val="000000"/>
          <w:sz w:val="22"/>
          <w:szCs w:val="22"/>
        </w:rPr>
        <w:t xml:space="preserve">который </w:t>
      </w:r>
      <w:r w:rsidRPr="002C1693">
        <w:rPr>
          <w:bCs/>
          <w:i/>
          <w:iCs/>
          <w:color w:val="000000"/>
          <w:sz w:val="22"/>
          <w:szCs w:val="22"/>
        </w:rPr>
        <w:t xml:space="preserve">здравому учению противится, </w:t>
      </w:r>
      <w:r w:rsidRPr="002C1693">
        <w:rPr>
          <w:bCs/>
          <w:color w:val="000000"/>
          <w:sz w:val="22"/>
          <w:szCs w:val="22"/>
        </w:rPr>
        <w:t>как говорит Апостол</w:t>
      </w:r>
      <w:r w:rsidR="00405161" w:rsidRPr="002C1693">
        <w:rPr>
          <w:rStyle w:val="a5"/>
          <w:bCs/>
          <w:color w:val="000000"/>
          <w:sz w:val="22"/>
          <w:szCs w:val="22"/>
        </w:rPr>
        <w:footnoteReference w:id="553"/>
      </w:r>
      <w:r w:rsidRPr="002C1693">
        <w:rPr>
          <w:bCs/>
          <w:color w:val="000000"/>
          <w:sz w:val="22"/>
          <w:szCs w:val="22"/>
        </w:rPr>
        <w:t>.</w:t>
      </w:r>
    </w:p>
    <w:p w:rsidR="0001676B" w:rsidRPr="002C1693" w:rsidRDefault="0001676B" w:rsidP="00B5236F">
      <w:pPr>
        <w:numPr>
          <w:ilvl w:val="0"/>
          <w:numId w:val="114"/>
        </w:numPr>
        <w:shd w:val="clear" w:color="auto" w:fill="FFFFFF"/>
        <w:tabs>
          <w:tab w:val="decimal" w:pos="0"/>
          <w:tab w:val="left" w:pos="778"/>
        </w:tabs>
        <w:spacing w:line="238" w:lineRule="exact"/>
        <w:ind w:right="36" w:firstLine="567"/>
        <w:jc w:val="both"/>
        <w:rPr>
          <w:bCs/>
          <w:color w:val="000000"/>
          <w:spacing w:val="-5"/>
          <w:sz w:val="22"/>
          <w:szCs w:val="22"/>
        </w:rPr>
      </w:pPr>
      <w:r w:rsidRPr="002C1693">
        <w:rPr>
          <w:bCs/>
          <w:color w:val="000000"/>
          <w:spacing w:val="-3"/>
          <w:sz w:val="22"/>
          <w:szCs w:val="22"/>
        </w:rPr>
        <w:t xml:space="preserve">Юный инок! не стяжав полного обучения в подвиге </w:t>
      </w:r>
      <w:r w:rsidRPr="002C1693">
        <w:rPr>
          <w:bCs/>
          <w:color w:val="000000"/>
          <w:spacing w:val="-2"/>
          <w:sz w:val="22"/>
          <w:szCs w:val="22"/>
        </w:rPr>
        <w:t xml:space="preserve">телесном и услышав о высоких добродетелях отеческих, не устремись безрассудно к стяжанию их, полагая приобрести их </w:t>
      </w:r>
      <w:r w:rsidRPr="002C1693">
        <w:rPr>
          <w:bCs/>
          <w:color w:val="000000"/>
          <w:spacing w:val="-3"/>
          <w:sz w:val="22"/>
          <w:szCs w:val="22"/>
        </w:rPr>
        <w:t xml:space="preserve">непосредственно и без предварительного обучения в телесном </w:t>
      </w:r>
      <w:r w:rsidRPr="002C1693">
        <w:rPr>
          <w:bCs/>
          <w:color w:val="000000"/>
          <w:spacing w:val="-1"/>
          <w:sz w:val="22"/>
          <w:szCs w:val="22"/>
        </w:rPr>
        <w:t xml:space="preserve">подвиге. Не приобретешь их, не предуготовив и не возделав </w:t>
      </w:r>
      <w:r w:rsidRPr="002C1693">
        <w:rPr>
          <w:bCs/>
          <w:color w:val="000000"/>
          <w:spacing w:val="-2"/>
          <w:sz w:val="22"/>
          <w:szCs w:val="22"/>
        </w:rPr>
        <w:t>себя. Если же предуготовишь, тщательно возделав себя теле</w:t>
      </w:r>
      <w:r w:rsidRPr="002C1693">
        <w:rPr>
          <w:bCs/>
          <w:color w:val="000000"/>
          <w:spacing w:val="-2"/>
          <w:sz w:val="22"/>
          <w:szCs w:val="22"/>
        </w:rPr>
        <w:softHyphen/>
      </w:r>
      <w:r w:rsidRPr="002C1693">
        <w:rPr>
          <w:bCs/>
          <w:color w:val="000000"/>
          <w:spacing w:val="-4"/>
          <w:sz w:val="22"/>
          <w:szCs w:val="22"/>
        </w:rPr>
        <w:t>сным подвигом, то добродетели эти придут к тебе сами собою</w:t>
      </w:r>
      <w:r w:rsidR="00975C8B" w:rsidRPr="002C1693">
        <w:rPr>
          <w:rStyle w:val="a5"/>
          <w:bCs/>
          <w:color w:val="000000"/>
          <w:spacing w:val="-4"/>
          <w:sz w:val="22"/>
          <w:szCs w:val="22"/>
        </w:rPr>
        <w:footnoteReference w:id="554"/>
      </w:r>
      <w:r w:rsidRPr="002C1693">
        <w:rPr>
          <w:bCs/>
          <w:color w:val="000000"/>
          <w:spacing w:val="-4"/>
          <w:sz w:val="22"/>
          <w:szCs w:val="22"/>
        </w:rPr>
        <w:t>.</w:t>
      </w:r>
    </w:p>
    <w:p w:rsidR="0001676B" w:rsidRPr="002C1693" w:rsidRDefault="0001676B" w:rsidP="00B5236F">
      <w:pPr>
        <w:numPr>
          <w:ilvl w:val="0"/>
          <w:numId w:val="114"/>
        </w:numPr>
        <w:shd w:val="clear" w:color="auto" w:fill="FFFFFF"/>
        <w:tabs>
          <w:tab w:val="decimal" w:pos="0"/>
          <w:tab w:val="left" w:pos="778"/>
        </w:tabs>
        <w:spacing w:before="4" w:line="238" w:lineRule="exact"/>
        <w:ind w:right="40" w:firstLine="567"/>
        <w:jc w:val="both"/>
        <w:rPr>
          <w:bCs/>
          <w:color w:val="000000"/>
          <w:spacing w:val="-5"/>
          <w:sz w:val="22"/>
          <w:szCs w:val="22"/>
        </w:rPr>
      </w:pPr>
      <w:r w:rsidRPr="002C1693">
        <w:rPr>
          <w:bCs/>
          <w:color w:val="000000"/>
          <w:spacing w:val="-2"/>
          <w:sz w:val="22"/>
          <w:szCs w:val="22"/>
        </w:rPr>
        <w:t>Охраняйся от лености: она истребляет весь плод тру</w:t>
      </w:r>
      <w:r w:rsidRPr="002C1693">
        <w:rPr>
          <w:bCs/>
          <w:color w:val="000000"/>
          <w:spacing w:val="-2"/>
          <w:sz w:val="22"/>
          <w:szCs w:val="22"/>
        </w:rPr>
        <w:softHyphen/>
      </w:r>
      <w:r w:rsidRPr="002C1693">
        <w:rPr>
          <w:bCs/>
          <w:color w:val="000000"/>
          <w:sz w:val="22"/>
          <w:szCs w:val="22"/>
        </w:rPr>
        <w:t>дов монаха.</w:t>
      </w:r>
    </w:p>
    <w:p w:rsidR="0001676B" w:rsidRPr="002C1693" w:rsidRDefault="0001676B" w:rsidP="00B5236F">
      <w:pPr>
        <w:numPr>
          <w:ilvl w:val="0"/>
          <w:numId w:val="114"/>
        </w:numPr>
        <w:shd w:val="clear" w:color="auto" w:fill="FFFFFF"/>
        <w:tabs>
          <w:tab w:val="decimal" w:pos="0"/>
          <w:tab w:val="left" w:pos="778"/>
        </w:tabs>
        <w:spacing w:before="4" w:line="238" w:lineRule="exact"/>
        <w:ind w:right="25" w:firstLine="567"/>
        <w:jc w:val="both"/>
        <w:rPr>
          <w:bCs/>
          <w:color w:val="000000"/>
          <w:spacing w:val="-5"/>
          <w:sz w:val="22"/>
          <w:szCs w:val="22"/>
        </w:rPr>
      </w:pPr>
      <w:r w:rsidRPr="002C1693">
        <w:rPr>
          <w:bCs/>
          <w:color w:val="000000"/>
          <w:sz w:val="22"/>
          <w:szCs w:val="22"/>
        </w:rPr>
        <w:t>Подвизаясь против страстей и душевных возмуще</w:t>
      </w:r>
      <w:r w:rsidRPr="002C1693">
        <w:rPr>
          <w:bCs/>
          <w:color w:val="000000"/>
          <w:sz w:val="22"/>
          <w:szCs w:val="22"/>
        </w:rPr>
        <w:softHyphen/>
      </w:r>
      <w:r w:rsidRPr="002C1693">
        <w:rPr>
          <w:bCs/>
          <w:color w:val="000000"/>
          <w:spacing w:val="-1"/>
          <w:sz w:val="22"/>
          <w:szCs w:val="22"/>
        </w:rPr>
        <w:t xml:space="preserve">ний, не ослабевай, но повергни себя пред Богом, говоря от </w:t>
      </w:r>
      <w:r w:rsidRPr="002C1693">
        <w:rPr>
          <w:bCs/>
          <w:color w:val="000000"/>
          <w:spacing w:val="-3"/>
          <w:sz w:val="22"/>
          <w:szCs w:val="22"/>
        </w:rPr>
        <w:t xml:space="preserve">искренности сердца: «Господи! не могу противиться им сам </w:t>
      </w:r>
      <w:r w:rsidRPr="002C1693">
        <w:rPr>
          <w:bCs/>
          <w:color w:val="000000"/>
          <w:sz w:val="22"/>
          <w:szCs w:val="22"/>
        </w:rPr>
        <w:t>собою: пошли Твою помощь». И успокоишься</w:t>
      </w:r>
      <w:r w:rsidR="00975C8B" w:rsidRPr="002C1693">
        <w:rPr>
          <w:rStyle w:val="a5"/>
          <w:bCs/>
          <w:color w:val="000000"/>
          <w:sz w:val="22"/>
          <w:szCs w:val="22"/>
        </w:rPr>
        <w:footnoteReference w:id="555"/>
      </w:r>
      <w:r w:rsidRPr="002C1693">
        <w:rPr>
          <w:bCs/>
          <w:color w:val="000000"/>
          <w:sz w:val="22"/>
          <w:szCs w:val="22"/>
        </w:rPr>
        <w:t>.</w:t>
      </w:r>
    </w:p>
    <w:p w:rsidR="0001676B" w:rsidRPr="002C1693" w:rsidRDefault="0001676B" w:rsidP="00B5236F">
      <w:pPr>
        <w:numPr>
          <w:ilvl w:val="0"/>
          <w:numId w:val="114"/>
        </w:numPr>
        <w:shd w:val="clear" w:color="auto" w:fill="FFFFFF"/>
        <w:tabs>
          <w:tab w:val="decimal" w:pos="0"/>
          <w:tab w:val="left" w:pos="778"/>
        </w:tabs>
        <w:spacing w:line="238" w:lineRule="exact"/>
        <w:ind w:right="14" w:firstLine="567"/>
        <w:jc w:val="both"/>
        <w:rPr>
          <w:bCs/>
          <w:color w:val="000000"/>
          <w:spacing w:val="-5"/>
          <w:sz w:val="22"/>
          <w:szCs w:val="22"/>
        </w:rPr>
      </w:pPr>
      <w:r w:rsidRPr="002C1693">
        <w:rPr>
          <w:bCs/>
          <w:color w:val="000000"/>
          <w:sz w:val="22"/>
          <w:szCs w:val="22"/>
        </w:rPr>
        <w:t>Если в то время, как безмолвствуешь в келлии, нач</w:t>
      </w:r>
      <w:r w:rsidRPr="002C1693">
        <w:rPr>
          <w:bCs/>
          <w:color w:val="000000"/>
          <w:sz w:val="22"/>
          <w:szCs w:val="22"/>
        </w:rPr>
        <w:softHyphen/>
      </w:r>
      <w:r w:rsidRPr="002C1693">
        <w:rPr>
          <w:bCs/>
          <w:color w:val="000000"/>
          <w:spacing w:val="-3"/>
          <w:sz w:val="22"/>
          <w:szCs w:val="22"/>
        </w:rPr>
        <w:t>нут посеваться в сердце твоем семена скверны (плотское вож</w:t>
      </w:r>
      <w:r w:rsidRPr="002C1693">
        <w:rPr>
          <w:bCs/>
          <w:color w:val="000000"/>
          <w:spacing w:val="-3"/>
          <w:sz w:val="22"/>
          <w:szCs w:val="22"/>
        </w:rPr>
        <w:softHyphen/>
      </w:r>
      <w:r w:rsidRPr="002C1693">
        <w:rPr>
          <w:bCs/>
          <w:color w:val="000000"/>
          <w:spacing w:val="-2"/>
          <w:sz w:val="22"/>
          <w:szCs w:val="22"/>
        </w:rPr>
        <w:t xml:space="preserve">деление), смотри, противостань этому влечению души твоей, чтоб оно не возобладало тобою. Постарайся вспомнить Бога и </w:t>
      </w:r>
      <w:r w:rsidRPr="002C1693">
        <w:rPr>
          <w:bCs/>
          <w:color w:val="000000"/>
          <w:spacing w:val="-4"/>
          <w:sz w:val="22"/>
          <w:szCs w:val="22"/>
        </w:rPr>
        <w:t>то, что Он соприсутствует тебе, что открыто пред Ним помыш</w:t>
      </w:r>
      <w:r w:rsidRPr="002C1693">
        <w:rPr>
          <w:bCs/>
          <w:color w:val="000000"/>
          <w:spacing w:val="-2"/>
          <w:sz w:val="22"/>
          <w:szCs w:val="22"/>
        </w:rPr>
        <w:t xml:space="preserve">ляемое тобою в сердце твоем. Скажи душе твоей: «Если ты </w:t>
      </w:r>
      <w:r w:rsidRPr="002C1693">
        <w:rPr>
          <w:bCs/>
          <w:color w:val="000000"/>
          <w:spacing w:val="-3"/>
          <w:sz w:val="22"/>
          <w:szCs w:val="22"/>
        </w:rPr>
        <w:t xml:space="preserve">стыдишься подобных тебе грешников и боишься, чтоб они не </w:t>
      </w:r>
      <w:r w:rsidRPr="002C1693">
        <w:rPr>
          <w:bCs/>
          <w:color w:val="000000"/>
          <w:spacing w:val="-1"/>
          <w:sz w:val="22"/>
          <w:szCs w:val="22"/>
        </w:rPr>
        <w:t>увидели грехов твоих, тем более должно стыдиться и стра</w:t>
      </w:r>
      <w:r w:rsidRPr="002C1693">
        <w:rPr>
          <w:bCs/>
          <w:color w:val="000000"/>
          <w:spacing w:val="-1"/>
          <w:sz w:val="22"/>
          <w:szCs w:val="22"/>
        </w:rPr>
        <w:softHyphen/>
      </w:r>
      <w:r w:rsidRPr="002C1693">
        <w:rPr>
          <w:bCs/>
          <w:color w:val="000000"/>
          <w:spacing w:val="-4"/>
          <w:sz w:val="22"/>
          <w:szCs w:val="22"/>
        </w:rPr>
        <w:t>шиться Бога, пред Которым открыто все». От такого размыш</w:t>
      </w:r>
      <w:r w:rsidRPr="002C1693">
        <w:rPr>
          <w:bCs/>
          <w:color w:val="000000"/>
          <w:spacing w:val="-4"/>
          <w:sz w:val="22"/>
          <w:szCs w:val="22"/>
        </w:rPr>
        <w:softHyphen/>
      </w:r>
      <w:r w:rsidRPr="002C1693">
        <w:rPr>
          <w:bCs/>
          <w:color w:val="000000"/>
          <w:sz w:val="22"/>
          <w:szCs w:val="22"/>
        </w:rPr>
        <w:t xml:space="preserve">ления возбуждается в душе страх Божий. Когда утвердишься </w:t>
      </w:r>
      <w:r w:rsidRPr="002C1693">
        <w:rPr>
          <w:bCs/>
          <w:color w:val="000000"/>
          <w:spacing w:val="-4"/>
          <w:sz w:val="22"/>
          <w:szCs w:val="22"/>
        </w:rPr>
        <w:t>в нем, страсти перестанут колебать тебя, как и Писание свиде</w:t>
      </w:r>
      <w:r w:rsidRPr="002C1693">
        <w:rPr>
          <w:bCs/>
          <w:color w:val="000000"/>
          <w:spacing w:val="-4"/>
          <w:sz w:val="22"/>
          <w:szCs w:val="22"/>
        </w:rPr>
        <w:softHyphen/>
      </w:r>
      <w:r w:rsidRPr="002C1693">
        <w:rPr>
          <w:bCs/>
          <w:color w:val="000000"/>
          <w:sz w:val="22"/>
          <w:szCs w:val="22"/>
        </w:rPr>
        <w:t xml:space="preserve">тельствует: </w:t>
      </w:r>
      <w:r w:rsidRPr="002C1693">
        <w:rPr>
          <w:bCs/>
          <w:i/>
          <w:iCs/>
          <w:color w:val="000000"/>
          <w:sz w:val="22"/>
          <w:szCs w:val="22"/>
        </w:rPr>
        <w:t>надеющийся на Господа, яко гора Сион: не подвижится во век живый во Иерусалиме</w:t>
      </w:r>
      <w:r w:rsidR="00975C8B" w:rsidRPr="002C1693">
        <w:rPr>
          <w:rStyle w:val="a5"/>
          <w:bCs/>
          <w:i/>
          <w:iCs/>
          <w:color w:val="000000"/>
          <w:sz w:val="22"/>
          <w:szCs w:val="22"/>
        </w:rPr>
        <w:footnoteReference w:id="556"/>
      </w:r>
      <w:r w:rsidRPr="002C1693">
        <w:rPr>
          <w:bCs/>
          <w:i/>
          <w:iCs/>
          <w:color w:val="000000"/>
          <w:sz w:val="22"/>
          <w:szCs w:val="22"/>
        </w:rPr>
        <w:t>.</w:t>
      </w:r>
    </w:p>
    <w:p w:rsidR="0001676B" w:rsidRPr="002C1693" w:rsidRDefault="0001676B" w:rsidP="00B5236F">
      <w:pPr>
        <w:numPr>
          <w:ilvl w:val="0"/>
          <w:numId w:val="114"/>
        </w:numPr>
        <w:shd w:val="clear" w:color="auto" w:fill="FFFFFF"/>
        <w:tabs>
          <w:tab w:val="decimal" w:pos="0"/>
          <w:tab w:val="left" w:pos="778"/>
        </w:tabs>
        <w:spacing w:line="238" w:lineRule="exact"/>
        <w:ind w:right="11" w:firstLine="567"/>
        <w:jc w:val="both"/>
        <w:rPr>
          <w:bCs/>
          <w:color w:val="000000"/>
          <w:spacing w:val="-5"/>
          <w:sz w:val="22"/>
          <w:szCs w:val="22"/>
        </w:rPr>
      </w:pPr>
      <w:r w:rsidRPr="002C1693">
        <w:rPr>
          <w:bCs/>
          <w:color w:val="000000"/>
          <w:sz w:val="22"/>
          <w:szCs w:val="22"/>
        </w:rPr>
        <w:t xml:space="preserve">Да не возрадуется сердце твое, если при подвиге, в </w:t>
      </w:r>
      <w:r w:rsidRPr="002C1693">
        <w:rPr>
          <w:bCs/>
          <w:color w:val="000000"/>
          <w:spacing w:val="-3"/>
          <w:sz w:val="22"/>
          <w:szCs w:val="22"/>
        </w:rPr>
        <w:t xml:space="preserve">брани против восставших на тебя страстей и духов, заметишь, </w:t>
      </w:r>
      <w:r w:rsidRPr="002C1693">
        <w:rPr>
          <w:bCs/>
          <w:color w:val="000000"/>
          <w:spacing w:val="-4"/>
          <w:sz w:val="22"/>
          <w:szCs w:val="22"/>
        </w:rPr>
        <w:t>что она ослабевает и отступает от тебя. Главнейшие силы злоб</w:t>
      </w:r>
      <w:r w:rsidRPr="002C1693">
        <w:rPr>
          <w:bCs/>
          <w:color w:val="000000"/>
          <w:spacing w:val="-4"/>
          <w:sz w:val="22"/>
          <w:szCs w:val="22"/>
        </w:rPr>
        <w:softHyphen/>
      </w:r>
      <w:r w:rsidRPr="002C1693">
        <w:rPr>
          <w:bCs/>
          <w:color w:val="000000"/>
          <w:spacing w:val="-1"/>
          <w:sz w:val="22"/>
          <w:szCs w:val="22"/>
        </w:rPr>
        <w:t>ных духов обыкновенно становятся в их задних рядах. Обра</w:t>
      </w:r>
      <w:r w:rsidRPr="002C1693">
        <w:rPr>
          <w:bCs/>
          <w:color w:val="000000"/>
          <w:spacing w:val="-1"/>
          <w:sz w:val="22"/>
          <w:szCs w:val="22"/>
        </w:rPr>
        <w:softHyphen/>
      </w:r>
      <w:r w:rsidRPr="002C1693">
        <w:rPr>
          <w:bCs/>
          <w:color w:val="000000"/>
          <w:spacing w:val="-4"/>
          <w:sz w:val="22"/>
          <w:szCs w:val="22"/>
        </w:rPr>
        <w:t>щаясь в бегство передовыми полками, духи вместе с этим при</w:t>
      </w:r>
      <w:r w:rsidRPr="002C1693">
        <w:rPr>
          <w:bCs/>
          <w:color w:val="000000"/>
          <w:spacing w:val="-4"/>
          <w:sz w:val="22"/>
          <w:szCs w:val="22"/>
        </w:rPr>
        <w:softHyphen/>
      </w:r>
      <w:r w:rsidRPr="002C1693">
        <w:rPr>
          <w:bCs/>
          <w:color w:val="000000"/>
          <w:spacing w:val="-2"/>
          <w:sz w:val="22"/>
          <w:szCs w:val="22"/>
        </w:rPr>
        <w:t>готовляют сражение более лютое, нежели каким было перво</w:t>
      </w:r>
      <w:r w:rsidRPr="002C1693">
        <w:rPr>
          <w:bCs/>
          <w:color w:val="000000"/>
          <w:spacing w:val="-2"/>
          <w:sz w:val="22"/>
          <w:szCs w:val="22"/>
        </w:rPr>
        <w:softHyphen/>
      </w:r>
      <w:r w:rsidRPr="002C1693">
        <w:rPr>
          <w:bCs/>
          <w:color w:val="000000"/>
          <w:spacing w:val="-5"/>
          <w:sz w:val="22"/>
          <w:szCs w:val="22"/>
        </w:rPr>
        <w:t xml:space="preserve">начальное столкновение. Они ставят засаду в стороне от города, </w:t>
      </w:r>
      <w:r w:rsidRPr="002C1693">
        <w:rPr>
          <w:bCs/>
          <w:color w:val="000000"/>
          <w:spacing w:val="-3"/>
          <w:sz w:val="22"/>
          <w:szCs w:val="22"/>
        </w:rPr>
        <w:t>отдав ей приказание не трогаться с места, а сами, при наступ</w:t>
      </w:r>
      <w:r w:rsidRPr="002C1693">
        <w:rPr>
          <w:bCs/>
          <w:color w:val="000000"/>
          <w:spacing w:val="-3"/>
          <w:sz w:val="22"/>
          <w:szCs w:val="22"/>
        </w:rPr>
        <w:softHyphen/>
        <w:t>лении твоем на них подвигом, бегут от тебя, притворяясь изне</w:t>
      </w:r>
      <w:r w:rsidRPr="002C1693">
        <w:rPr>
          <w:color w:val="000000"/>
          <w:sz w:val="22"/>
          <w:szCs w:val="22"/>
        </w:rPr>
        <w:t>могшими пред тобою. Когда же сердце твое превознесется гордостию и ты возомнишь, что прогнал их, что город почти в твоих руках, тогда бежавшие внезапно останавливаются пред лицом твоим, а скрывавшиеся в засаде подымаются из нее в тыл тебе; несчастная душа, окруженная ими отвсюду, не имеет возможности спастись куда</w:t>
      </w:r>
      <w:r w:rsidR="00562631">
        <w:rPr>
          <w:color w:val="000000"/>
          <w:sz w:val="22"/>
          <w:szCs w:val="22"/>
        </w:rPr>
        <w:t>-</w:t>
      </w:r>
      <w:r w:rsidR="000676C5">
        <w:rPr>
          <w:color w:val="000000"/>
          <w:sz w:val="22"/>
          <w:szCs w:val="22"/>
        </w:rPr>
        <w:t>либо</w:t>
      </w:r>
      <w:r w:rsidRPr="002C1693">
        <w:rPr>
          <w:color w:val="000000"/>
          <w:sz w:val="22"/>
          <w:szCs w:val="22"/>
        </w:rPr>
        <w:t xml:space="preserve"> бегством. Город, в котором можно найти убежище при таком бедствии, — Бог. Повергни себя от всего сердца пред Н</w:t>
      </w:r>
      <w:r w:rsidR="00975C8B" w:rsidRPr="002C1693">
        <w:rPr>
          <w:color w:val="000000"/>
          <w:sz w:val="22"/>
          <w:szCs w:val="22"/>
        </w:rPr>
        <w:t>им: Он спасет тебя от всех иску</w:t>
      </w:r>
      <w:r w:rsidRPr="002C1693">
        <w:rPr>
          <w:color w:val="000000"/>
          <w:sz w:val="22"/>
          <w:szCs w:val="22"/>
        </w:rPr>
        <w:t>шений вражеских.</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z w:val="22"/>
          <w:szCs w:val="22"/>
        </w:rPr>
        <w:t>172. Если ты молишь Бога, чтоб Он освободил тебя от угне</w:t>
      </w:r>
      <w:r w:rsidRPr="002C1693">
        <w:rPr>
          <w:color w:val="000000"/>
          <w:spacing w:val="-1"/>
          <w:sz w:val="22"/>
          <w:szCs w:val="22"/>
        </w:rPr>
        <w:t xml:space="preserve">тающей тебя греховной брани и пребываешь не услышан Богом, </w:t>
      </w:r>
      <w:r w:rsidRPr="002C1693">
        <w:rPr>
          <w:color w:val="000000"/>
          <w:sz w:val="22"/>
          <w:szCs w:val="22"/>
        </w:rPr>
        <w:t>то не впади от этого в печаль. Лучше тебя знает Бог полезное тебе. Молясь Богу во время брани, не скажи: «Освободи меня от того</w:t>
      </w:r>
      <w:r w:rsidR="00562631">
        <w:rPr>
          <w:color w:val="000000"/>
          <w:sz w:val="22"/>
          <w:szCs w:val="22"/>
        </w:rPr>
        <w:t>-</w:t>
      </w:r>
      <w:r w:rsidR="000676C5">
        <w:rPr>
          <w:color w:val="000000"/>
          <w:sz w:val="22"/>
          <w:szCs w:val="22"/>
        </w:rPr>
        <w:t>то</w:t>
      </w:r>
      <w:r w:rsidRPr="002C1693">
        <w:rPr>
          <w:color w:val="000000"/>
          <w:sz w:val="22"/>
          <w:szCs w:val="22"/>
        </w:rPr>
        <w:t xml:space="preserve"> или даруй мне то</w:t>
      </w:r>
      <w:r w:rsidR="00562631">
        <w:rPr>
          <w:color w:val="000000"/>
          <w:sz w:val="22"/>
          <w:szCs w:val="22"/>
        </w:rPr>
        <w:t>-</w:t>
      </w:r>
      <w:r w:rsidR="000676C5">
        <w:rPr>
          <w:color w:val="000000"/>
          <w:sz w:val="22"/>
          <w:szCs w:val="22"/>
        </w:rPr>
        <w:t>то</w:t>
      </w:r>
      <w:r w:rsidRPr="002C1693">
        <w:rPr>
          <w:color w:val="000000"/>
          <w:sz w:val="22"/>
          <w:szCs w:val="22"/>
        </w:rPr>
        <w:t xml:space="preserve">». Говори в молитве твоей так: </w:t>
      </w:r>
      <w:r w:rsidRPr="002C1693">
        <w:rPr>
          <w:color w:val="000000"/>
          <w:spacing w:val="-1"/>
          <w:sz w:val="22"/>
          <w:szCs w:val="22"/>
        </w:rPr>
        <w:t>«Господи Иисусе Христе! помоги мне, не допусти меня, заблуд</w:t>
      </w:r>
      <w:r w:rsidRPr="002C1693">
        <w:rPr>
          <w:color w:val="000000"/>
          <w:spacing w:val="-1"/>
          <w:sz w:val="22"/>
          <w:szCs w:val="22"/>
        </w:rPr>
        <w:softHyphen/>
      </w:r>
      <w:r w:rsidRPr="002C1693">
        <w:rPr>
          <w:color w:val="000000"/>
          <w:sz w:val="22"/>
          <w:szCs w:val="22"/>
        </w:rPr>
        <w:t>шего, пребывать в грехе моем; не допусти грехам моим погу</w:t>
      </w:r>
      <w:r w:rsidRPr="002C1693">
        <w:rPr>
          <w:color w:val="000000"/>
          <w:sz w:val="22"/>
          <w:szCs w:val="22"/>
        </w:rPr>
        <w:softHyphen/>
        <w:t xml:space="preserve">бить меня; умилосердись над созданием Твоим. Я немощен: не презри меня! </w:t>
      </w:r>
      <w:r w:rsidRPr="002C1693">
        <w:rPr>
          <w:i/>
          <w:iCs/>
          <w:color w:val="000000"/>
          <w:sz w:val="22"/>
          <w:szCs w:val="22"/>
        </w:rPr>
        <w:t xml:space="preserve">К Тебе прибегох: </w:t>
      </w:r>
      <w:r w:rsidRPr="002C1693">
        <w:rPr>
          <w:color w:val="000000"/>
          <w:sz w:val="22"/>
          <w:szCs w:val="22"/>
        </w:rPr>
        <w:t xml:space="preserve">не оставь меня; </w:t>
      </w:r>
      <w:r w:rsidRPr="002C1693">
        <w:rPr>
          <w:i/>
          <w:iCs/>
          <w:color w:val="000000"/>
          <w:sz w:val="22"/>
          <w:szCs w:val="22"/>
        </w:rPr>
        <w:t xml:space="preserve">исцели душу мою, яко согреших Ти. Пред Тобою </w:t>
      </w:r>
      <w:r w:rsidRPr="002C1693">
        <w:rPr>
          <w:i/>
          <w:iCs/>
          <w:color w:val="000000"/>
          <w:sz w:val="22"/>
          <w:szCs w:val="22"/>
          <w:lang w:val="en-US"/>
        </w:rPr>
        <w:t>ecu</w:t>
      </w:r>
      <w:r w:rsidRPr="002C1693">
        <w:rPr>
          <w:i/>
          <w:iCs/>
          <w:color w:val="000000"/>
          <w:sz w:val="22"/>
          <w:szCs w:val="22"/>
        </w:rPr>
        <w:t xml:space="preserve"> стужающии ми, </w:t>
      </w:r>
      <w:r w:rsidRPr="002C1693">
        <w:rPr>
          <w:color w:val="000000"/>
          <w:sz w:val="22"/>
          <w:szCs w:val="22"/>
        </w:rPr>
        <w:t xml:space="preserve">и нет </w:t>
      </w:r>
      <w:r w:rsidRPr="002C1693">
        <w:rPr>
          <w:color w:val="000000"/>
          <w:spacing w:val="-2"/>
          <w:sz w:val="22"/>
          <w:szCs w:val="22"/>
        </w:rPr>
        <w:t xml:space="preserve">мне, Господь мой, иного прибежища, кроме Тебя. Господи! спаси </w:t>
      </w:r>
      <w:r w:rsidRPr="002C1693">
        <w:rPr>
          <w:color w:val="000000"/>
          <w:sz w:val="22"/>
          <w:szCs w:val="22"/>
        </w:rPr>
        <w:t xml:space="preserve">меня по великой милости Твоей: </w:t>
      </w:r>
      <w:r w:rsidRPr="002C1693">
        <w:rPr>
          <w:i/>
          <w:iCs/>
          <w:color w:val="000000"/>
          <w:sz w:val="22"/>
          <w:szCs w:val="22"/>
        </w:rPr>
        <w:t xml:space="preserve">да постыдятся и посрамятся </w:t>
      </w:r>
      <w:r w:rsidRPr="002C1693">
        <w:rPr>
          <w:i/>
          <w:iCs/>
          <w:color w:val="000000"/>
          <w:sz w:val="22"/>
          <w:szCs w:val="22"/>
          <w:lang w:val="en-US"/>
        </w:rPr>
        <w:t>ecu</w:t>
      </w:r>
      <w:r w:rsidRPr="002C1693">
        <w:rPr>
          <w:i/>
          <w:iCs/>
          <w:color w:val="000000"/>
          <w:sz w:val="22"/>
          <w:szCs w:val="22"/>
        </w:rPr>
        <w:t xml:space="preserve"> возстающии </w:t>
      </w:r>
      <w:r w:rsidRPr="002C1693">
        <w:rPr>
          <w:color w:val="000000"/>
          <w:sz w:val="22"/>
          <w:szCs w:val="22"/>
        </w:rPr>
        <w:t xml:space="preserve">против меня, </w:t>
      </w:r>
      <w:r w:rsidRPr="002C1693">
        <w:rPr>
          <w:i/>
          <w:iCs/>
          <w:color w:val="000000"/>
          <w:sz w:val="22"/>
          <w:szCs w:val="22"/>
        </w:rPr>
        <w:t>ищущий душу мою, изъят</w:t>
      </w:r>
      <w:r w:rsidR="00975C8B" w:rsidRPr="002C1693">
        <w:rPr>
          <w:i/>
          <w:iCs/>
          <w:color w:val="000000"/>
          <w:sz w:val="22"/>
          <w:szCs w:val="22"/>
        </w:rPr>
        <w:t>и</w:t>
      </w:r>
      <w:r w:rsidRPr="002C1693">
        <w:rPr>
          <w:i/>
          <w:iCs/>
          <w:color w:val="000000"/>
          <w:sz w:val="22"/>
          <w:szCs w:val="22"/>
        </w:rPr>
        <w:t xml:space="preserve"> </w:t>
      </w:r>
      <w:r w:rsidR="00975C8B" w:rsidRPr="002C1693">
        <w:rPr>
          <w:i/>
          <w:iCs/>
          <w:color w:val="000000"/>
          <w:sz w:val="22"/>
          <w:szCs w:val="22"/>
        </w:rPr>
        <w:t>ю</w:t>
      </w:r>
      <w:r w:rsidR="00975C8B" w:rsidRPr="002C1693">
        <w:rPr>
          <w:rStyle w:val="a5"/>
          <w:i/>
          <w:iCs/>
          <w:color w:val="000000"/>
          <w:sz w:val="22"/>
          <w:szCs w:val="22"/>
        </w:rPr>
        <w:footnoteReference w:id="557"/>
      </w:r>
      <w:r w:rsidRPr="002C1693">
        <w:rPr>
          <w:color w:val="000000"/>
          <w:sz w:val="22"/>
          <w:szCs w:val="22"/>
        </w:rPr>
        <w:t xml:space="preserve">. </w:t>
      </w:r>
      <w:r w:rsidRPr="002C1693">
        <w:rPr>
          <w:color w:val="000000"/>
          <w:spacing w:val="-1"/>
          <w:sz w:val="22"/>
          <w:szCs w:val="22"/>
        </w:rPr>
        <w:t>Господи! все возможно Тебе, и Тобою славим Бога-Отца и Бога-</w:t>
      </w:r>
      <w:r w:rsidRPr="002C1693">
        <w:rPr>
          <w:color w:val="000000"/>
          <w:sz w:val="22"/>
          <w:szCs w:val="22"/>
        </w:rPr>
        <w:t>Святого Духа вовеки». Тогда совесть твоя скажет таинственно сердцу, по какой причине Бог не внимает прошению твоему. От тебя уже зависит не пренебречь внушением совести и испол</w:t>
      </w:r>
      <w:r w:rsidRPr="002C1693">
        <w:rPr>
          <w:color w:val="000000"/>
          <w:sz w:val="22"/>
          <w:szCs w:val="22"/>
        </w:rPr>
        <w:softHyphen/>
      </w:r>
      <w:r w:rsidRPr="002C1693">
        <w:rPr>
          <w:color w:val="000000"/>
          <w:spacing w:val="-1"/>
          <w:sz w:val="22"/>
          <w:szCs w:val="22"/>
        </w:rPr>
        <w:t>нить то, что она предлагает исполнить. Ведай, что Бог не внима</w:t>
      </w:r>
      <w:r w:rsidRPr="002C1693">
        <w:rPr>
          <w:color w:val="000000"/>
          <w:spacing w:val="-1"/>
          <w:sz w:val="22"/>
          <w:szCs w:val="22"/>
        </w:rPr>
        <w:softHyphen/>
      </w:r>
      <w:r w:rsidRPr="002C1693">
        <w:rPr>
          <w:color w:val="000000"/>
          <w:sz w:val="22"/>
          <w:szCs w:val="22"/>
        </w:rPr>
        <w:t xml:space="preserve">ет молитве только такого человека, который сам оказывает преслушание Богу. Бог близок к каждому человеку, но исполнение нами пожеланий наших, противных Его воле, не допускает Его услышать нас. Не попусти самообольщению обмануть тебя! Как земля не может принести плода сама собою, не будучи засеяна и орошена водою, так и человек не может принести духовного плода без </w:t>
      </w:r>
      <w:r w:rsidRPr="002C1693">
        <w:rPr>
          <w:i/>
          <w:iCs/>
          <w:color w:val="000000"/>
          <w:sz w:val="22"/>
          <w:szCs w:val="22"/>
        </w:rPr>
        <w:t xml:space="preserve">злострадания, </w:t>
      </w:r>
      <w:r w:rsidRPr="002C1693">
        <w:rPr>
          <w:color w:val="000000"/>
          <w:sz w:val="22"/>
          <w:szCs w:val="22"/>
        </w:rPr>
        <w:t xml:space="preserve">производимого подвижническою жизнию, и без </w:t>
      </w:r>
      <w:r w:rsidRPr="002C1693">
        <w:rPr>
          <w:i/>
          <w:iCs/>
          <w:color w:val="000000"/>
          <w:sz w:val="22"/>
          <w:szCs w:val="22"/>
        </w:rPr>
        <w:t>смиренномудрия</w:t>
      </w:r>
      <w:r w:rsidR="00975C8B" w:rsidRPr="002C1693">
        <w:rPr>
          <w:rStyle w:val="a5"/>
          <w:i/>
          <w:iCs/>
          <w:color w:val="000000"/>
          <w:sz w:val="22"/>
          <w:szCs w:val="22"/>
        </w:rPr>
        <w:footnoteReference w:id="558"/>
      </w:r>
      <w:r w:rsidRPr="002C1693">
        <w:rPr>
          <w:i/>
          <w:iCs/>
          <w:color w:val="000000"/>
          <w:sz w:val="22"/>
          <w:szCs w:val="22"/>
        </w:rPr>
        <w:t>.</w:t>
      </w:r>
    </w:p>
    <w:p w:rsidR="0001676B" w:rsidRPr="002C1693" w:rsidRDefault="0001676B" w:rsidP="00B5236F">
      <w:pPr>
        <w:shd w:val="clear" w:color="auto" w:fill="FFFFFF"/>
        <w:tabs>
          <w:tab w:val="decimal" w:pos="0"/>
        </w:tabs>
        <w:spacing w:before="108" w:line="234" w:lineRule="exact"/>
        <w:ind w:firstLine="567"/>
        <w:jc w:val="both"/>
        <w:rPr>
          <w:sz w:val="22"/>
          <w:szCs w:val="22"/>
        </w:rPr>
      </w:pPr>
      <w:r w:rsidRPr="002C1693">
        <w:rPr>
          <w:color w:val="000000"/>
          <w:spacing w:val="-7"/>
          <w:sz w:val="22"/>
          <w:szCs w:val="22"/>
        </w:rPr>
        <w:t>Под словом злострадания разумеются телесные подвиги и лише</w:t>
      </w:r>
      <w:r w:rsidRPr="002C1693">
        <w:rPr>
          <w:color w:val="000000"/>
          <w:spacing w:val="-7"/>
          <w:sz w:val="22"/>
          <w:szCs w:val="22"/>
        </w:rPr>
        <w:softHyphen/>
      </w:r>
      <w:r w:rsidRPr="002C1693">
        <w:rPr>
          <w:color w:val="000000"/>
          <w:spacing w:val="-8"/>
          <w:sz w:val="22"/>
          <w:szCs w:val="22"/>
        </w:rPr>
        <w:t xml:space="preserve">ния. Иго подвигов и лишений непременно должен возложить на себя </w:t>
      </w:r>
      <w:r w:rsidRPr="002C1693">
        <w:rPr>
          <w:color w:val="000000"/>
          <w:spacing w:val="-3"/>
          <w:sz w:val="22"/>
          <w:szCs w:val="22"/>
        </w:rPr>
        <w:t>инок, желающий освободиться из-под власти страстей. Подвиги и</w:t>
      </w:r>
      <w:r w:rsidR="00975C8B" w:rsidRPr="002C1693">
        <w:rPr>
          <w:sz w:val="22"/>
          <w:szCs w:val="22"/>
        </w:rPr>
        <w:t xml:space="preserve"> </w:t>
      </w:r>
      <w:r w:rsidRPr="002C1693">
        <w:rPr>
          <w:color w:val="000000"/>
          <w:spacing w:val="-7"/>
          <w:sz w:val="22"/>
          <w:szCs w:val="22"/>
        </w:rPr>
        <w:t xml:space="preserve">лишения не должны превосходить законной меры, то есть должны не </w:t>
      </w:r>
      <w:r w:rsidRPr="002C1693">
        <w:rPr>
          <w:color w:val="000000"/>
          <w:spacing w:val="-5"/>
          <w:sz w:val="22"/>
          <w:szCs w:val="22"/>
        </w:rPr>
        <w:t xml:space="preserve">превышать сил и не разрушать здоровья; иначе безмерием можно </w:t>
      </w:r>
      <w:r w:rsidRPr="002C1693">
        <w:rPr>
          <w:color w:val="000000"/>
          <w:spacing w:val="-4"/>
          <w:sz w:val="22"/>
          <w:szCs w:val="22"/>
        </w:rPr>
        <w:t>повредить и погубить все жительство. Законная мера удовлетворе</w:t>
      </w:r>
      <w:r w:rsidRPr="002C1693">
        <w:rPr>
          <w:color w:val="000000"/>
          <w:spacing w:val="-6"/>
          <w:sz w:val="22"/>
          <w:szCs w:val="22"/>
        </w:rPr>
        <w:t xml:space="preserve">нию требованиям тела состоит в том, чтоб давать ему одно нужное и </w:t>
      </w:r>
      <w:r w:rsidRPr="002C1693">
        <w:rPr>
          <w:color w:val="000000"/>
          <w:spacing w:val="-4"/>
          <w:sz w:val="22"/>
          <w:szCs w:val="22"/>
        </w:rPr>
        <w:t xml:space="preserve">не давать служащего единственно к наслаждению и неге, не давать </w:t>
      </w:r>
      <w:r w:rsidRPr="002C1693">
        <w:rPr>
          <w:color w:val="000000"/>
          <w:spacing w:val="-7"/>
          <w:sz w:val="22"/>
          <w:szCs w:val="22"/>
        </w:rPr>
        <w:t>того, чего ищет одно прихотливое пожелание. Это относится ко всем родам удовлетворения телесных необходимостей: к пище, сну, одеж</w:t>
      </w:r>
      <w:r w:rsidRPr="002C1693">
        <w:rPr>
          <w:color w:val="000000"/>
          <w:spacing w:val="-7"/>
          <w:sz w:val="22"/>
          <w:szCs w:val="22"/>
        </w:rPr>
        <w:softHyphen/>
      </w:r>
      <w:r w:rsidRPr="002C1693">
        <w:rPr>
          <w:color w:val="000000"/>
          <w:spacing w:val="-6"/>
          <w:sz w:val="22"/>
          <w:szCs w:val="22"/>
        </w:rPr>
        <w:t xml:space="preserve">де, келейным принадлежностям, к самой келлин. От удовлетворения </w:t>
      </w:r>
      <w:r w:rsidRPr="002C1693">
        <w:rPr>
          <w:color w:val="000000"/>
          <w:spacing w:val="-5"/>
          <w:sz w:val="22"/>
          <w:szCs w:val="22"/>
        </w:rPr>
        <w:t xml:space="preserve">прихотливых пожеланий являются в теле изнеженность, плотское и </w:t>
      </w:r>
      <w:r w:rsidRPr="002C1693">
        <w:rPr>
          <w:color w:val="000000"/>
          <w:spacing w:val="-8"/>
          <w:sz w:val="22"/>
          <w:szCs w:val="22"/>
        </w:rPr>
        <w:t xml:space="preserve">сладострастное ощущение и настроение, сообщаемые телом сердцу, а </w:t>
      </w:r>
      <w:r w:rsidRPr="002C1693">
        <w:rPr>
          <w:color w:val="000000"/>
          <w:spacing w:val="-5"/>
          <w:sz w:val="22"/>
          <w:szCs w:val="22"/>
        </w:rPr>
        <w:t>сердцем душе и уму. Тогда начинает преобладать в человеке плотс</w:t>
      </w:r>
      <w:r w:rsidRPr="002C1693">
        <w:rPr>
          <w:color w:val="000000"/>
          <w:spacing w:val="-5"/>
          <w:sz w:val="22"/>
          <w:szCs w:val="22"/>
        </w:rPr>
        <w:softHyphen/>
        <w:t>кая жизнь, подавляя стремления духа и доставляя страстям беструд</w:t>
      </w:r>
      <w:r w:rsidRPr="002C1693">
        <w:rPr>
          <w:color w:val="000000"/>
          <w:spacing w:val="-5"/>
          <w:sz w:val="22"/>
          <w:szCs w:val="22"/>
        </w:rPr>
        <w:softHyphen/>
      </w:r>
      <w:r w:rsidRPr="002C1693">
        <w:rPr>
          <w:color w:val="000000"/>
          <w:sz w:val="22"/>
          <w:szCs w:val="22"/>
        </w:rPr>
        <w:t>ную победу.</w:t>
      </w:r>
    </w:p>
    <w:p w:rsidR="0001676B" w:rsidRPr="002C1693" w:rsidRDefault="0001676B" w:rsidP="00B5236F">
      <w:pPr>
        <w:numPr>
          <w:ilvl w:val="0"/>
          <w:numId w:val="115"/>
        </w:numPr>
        <w:shd w:val="clear" w:color="auto" w:fill="FFFFFF"/>
        <w:tabs>
          <w:tab w:val="decimal" w:pos="0"/>
          <w:tab w:val="left" w:pos="785"/>
        </w:tabs>
        <w:spacing w:before="187" w:line="238" w:lineRule="exact"/>
        <w:ind w:right="4" w:firstLine="567"/>
        <w:jc w:val="both"/>
        <w:rPr>
          <w:color w:val="000000"/>
          <w:spacing w:val="-5"/>
          <w:sz w:val="22"/>
          <w:szCs w:val="22"/>
        </w:rPr>
      </w:pPr>
      <w:r w:rsidRPr="002C1693">
        <w:rPr>
          <w:color w:val="000000"/>
          <w:sz w:val="22"/>
          <w:szCs w:val="22"/>
        </w:rPr>
        <w:t>Бог сотворил сперва все видимое и невидимое, потом человека. Сотворил Он человека по образу и по подобию Сво</w:t>
      </w:r>
      <w:r w:rsidRPr="002C1693">
        <w:rPr>
          <w:color w:val="000000"/>
          <w:sz w:val="22"/>
          <w:szCs w:val="22"/>
        </w:rPr>
        <w:softHyphen/>
        <w:t>ему, почтил достоинством царя над видимою тварию и помес</w:t>
      </w:r>
      <w:r w:rsidRPr="002C1693">
        <w:rPr>
          <w:color w:val="000000"/>
          <w:sz w:val="22"/>
          <w:szCs w:val="22"/>
        </w:rPr>
        <w:softHyphen/>
        <w:t xml:space="preserve">тил в раю. Чувства человека были в состоянии непорочности, соответственно непорочному естеству его. Когда же он </w:t>
      </w:r>
      <w:r w:rsidR="00975C8B" w:rsidRPr="002C1693">
        <w:rPr>
          <w:color w:val="000000"/>
          <w:sz w:val="22"/>
          <w:szCs w:val="22"/>
        </w:rPr>
        <w:t>послу</w:t>
      </w:r>
      <w:r w:rsidRPr="002C1693">
        <w:rPr>
          <w:color w:val="000000"/>
          <w:sz w:val="22"/>
          <w:szCs w:val="22"/>
        </w:rPr>
        <w:t>шался обольстителя, тогда чувства его извратились, перешли в состояние противоестественное; человек извергнут из состоя</w:t>
      </w:r>
      <w:r w:rsidRPr="002C1693">
        <w:rPr>
          <w:color w:val="000000"/>
          <w:sz w:val="22"/>
          <w:szCs w:val="22"/>
        </w:rPr>
        <w:softHyphen/>
        <w:t xml:space="preserve">ния славы. Господь, по великой любви Своей к нашему роду, сотворил милость с ним. </w:t>
      </w:r>
      <w:r w:rsidRPr="002C1693">
        <w:rPr>
          <w:i/>
          <w:iCs/>
          <w:color w:val="000000"/>
          <w:sz w:val="22"/>
          <w:szCs w:val="22"/>
        </w:rPr>
        <w:t>Слово плоть бысть</w:t>
      </w:r>
      <w:r w:rsidR="00975C8B" w:rsidRPr="002C1693">
        <w:rPr>
          <w:rStyle w:val="a5"/>
          <w:i/>
          <w:iCs/>
          <w:color w:val="000000"/>
          <w:sz w:val="22"/>
          <w:szCs w:val="22"/>
        </w:rPr>
        <w:footnoteReference w:id="559"/>
      </w:r>
      <w:r w:rsidRPr="002C1693">
        <w:rPr>
          <w:i/>
          <w:iCs/>
          <w:color w:val="000000"/>
          <w:sz w:val="22"/>
          <w:szCs w:val="22"/>
        </w:rPr>
        <w:t xml:space="preserve">, </w:t>
      </w:r>
      <w:r w:rsidRPr="002C1693">
        <w:rPr>
          <w:color w:val="000000"/>
          <w:sz w:val="22"/>
          <w:szCs w:val="22"/>
        </w:rPr>
        <w:t>бысть человек в полном смысле слова, подобный нам по всему, кроме греха. В Себе Он возвратил извращенное естество к естеству перво</w:t>
      </w:r>
      <w:r w:rsidRPr="002C1693">
        <w:rPr>
          <w:color w:val="000000"/>
          <w:sz w:val="22"/>
          <w:szCs w:val="22"/>
        </w:rPr>
        <w:softHyphen/>
        <w:t>бытному; таким образом Он спас человека. Он отверз ему заключенный рай, оживля</w:t>
      </w:r>
      <w:r w:rsidR="00975C8B" w:rsidRPr="002C1693">
        <w:rPr>
          <w:color w:val="000000"/>
          <w:sz w:val="22"/>
          <w:szCs w:val="22"/>
        </w:rPr>
        <w:t>я Святым Воскресением последова</w:t>
      </w:r>
      <w:r w:rsidRPr="002C1693">
        <w:rPr>
          <w:color w:val="000000"/>
          <w:sz w:val="22"/>
          <w:szCs w:val="22"/>
        </w:rPr>
        <w:t>телей Своих, ходящих в заповедях, преподанных Им человече</w:t>
      </w:r>
      <w:r w:rsidRPr="002C1693">
        <w:rPr>
          <w:color w:val="000000"/>
          <w:sz w:val="22"/>
          <w:szCs w:val="22"/>
        </w:rPr>
        <w:softHyphen/>
        <w:t xml:space="preserve">ству. Он даровал нам силу победить тех, которые лишили нас славы нашей. Он предал нам святое служение Богу и закон чистый, чтоб человек, при посредстве их, мог восходить в то естественное состояние, в </w:t>
      </w:r>
      <w:r w:rsidR="00975C8B" w:rsidRPr="002C1693">
        <w:rPr>
          <w:color w:val="000000"/>
          <w:sz w:val="22"/>
          <w:szCs w:val="22"/>
        </w:rPr>
        <w:t>котором сотворен Богом. Произво</w:t>
      </w:r>
      <w:r w:rsidRPr="002C1693">
        <w:rPr>
          <w:color w:val="000000"/>
          <w:sz w:val="22"/>
          <w:szCs w:val="22"/>
        </w:rPr>
        <w:t>ляющий прийти в естественное состояние отсекает все плот</w:t>
      </w:r>
      <w:r w:rsidRPr="002C1693">
        <w:rPr>
          <w:color w:val="000000"/>
          <w:sz w:val="22"/>
          <w:szCs w:val="22"/>
        </w:rPr>
        <w:softHyphen/>
        <w:t>ские пожелания свои, чтоб</w:t>
      </w:r>
      <w:r w:rsidR="00975C8B" w:rsidRPr="002C1693">
        <w:rPr>
          <w:color w:val="000000"/>
          <w:sz w:val="22"/>
          <w:szCs w:val="22"/>
        </w:rPr>
        <w:t xml:space="preserve"> доставить естественное преобла</w:t>
      </w:r>
      <w:r w:rsidRPr="002C1693">
        <w:rPr>
          <w:color w:val="000000"/>
          <w:sz w:val="22"/>
          <w:szCs w:val="22"/>
        </w:rPr>
        <w:t>дание духу над плотию</w:t>
      </w:r>
      <w:r w:rsidR="00975C8B" w:rsidRPr="002C1693">
        <w:rPr>
          <w:rStyle w:val="a5"/>
          <w:color w:val="000000"/>
          <w:sz w:val="22"/>
          <w:szCs w:val="22"/>
        </w:rPr>
        <w:footnoteReference w:id="560"/>
      </w:r>
      <w:r w:rsidRPr="002C1693">
        <w:rPr>
          <w:color w:val="000000"/>
          <w:sz w:val="22"/>
          <w:szCs w:val="22"/>
        </w:rPr>
        <w:t>.</w:t>
      </w:r>
    </w:p>
    <w:p w:rsidR="0001676B" w:rsidRPr="002C1693" w:rsidRDefault="0001676B" w:rsidP="00B5236F">
      <w:pPr>
        <w:numPr>
          <w:ilvl w:val="0"/>
          <w:numId w:val="115"/>
        </w:numPr>
        <w:shd w:val="clear" w:color="auto" w:fill="FFFFFF"/>
        <w:tabs>
          <w:tab w:val="decimal" w:pos="0"/>
          <w:tab w:val="left" w:pos="785"/>
        </w:tabs>
        <w:spacing w:line="238" w:lineRule="exact"/>
        <w:ind w:right="7" w:firstLine="567"/>
        <w:jc w:val="both"/>
        <w:rPr>
          <w:color w:val="000000"/>
          <w:spacing w:val="-5"/>
          <w:sz w:val="22"/>
          <w:szCs w:val="22"/>
        </w:rPr>
      </w:pPr>
      <w:r w:rsidRPr="002C1693">
        <w:rPr>
          <w:color w:val="000000"/>
          <w:sz w:val="22"/>
          <w:szCs w:val="22"/>
        </w:rPr>
        <w:t>Имеется естественное</w:t>
      </w:r>
      <w:r w:rsidR="00975C8B" w:rsidRPr="002C1693">
        <w:rPr>
          <w:color w:val="000000"/>
          <w:sz w:val="22"/>
          <w:szCs w:val="22"/>
        </w:rPr>
        <w:t xml:space="preserve"> вожделение, без которого невоз</w:t>
      </w:r>
      <w:r w:rsidRPr="002C1693">
        <w:rPr>
          <w:color w:val="000000"/>
          <w:sz w:val="22"/>
          <w:szCs w:val="22"/>
        </w:rPr>
        <w:t>можна любовь к Богу. Это вожделение превращено врагом в страстное похотение</w:t>
      </w:r>
      <w:r w:rsidR="00975C8B" w:rsidRPr="002C1693">
        <w:rPr>
          <w:rStyle w:val="a5"/>
          <w:color w:val="000000"/>
          <w:sz w:val="22"/>
          <w:szCs w:val="22"/>
        </w:rPr>
        <w:footnoteReference w:id="561"/>
      </w:r>
      <w:r w:rsidRPr="002C1693">
        <w:rPr>
          <w:color w:val="000000"/>
          <w:sz w:val="22"/>
          <w:szCs w:val="22"/>
        </w:rPr>
        <w:t>.</w:t>
      </w:r>
    </w:p>
    <w:p w:rsidR="0001676B" w:rsidRPr="002C1693" w:rsidRDefault="0001676B" w:rsidP="00B5236F">
      <w:pPr>
        <w:numPr>
          <w:ilvl w:val="0"/>
          <w:numId w:val="115"/>
        </w:numPr>
        <w:shd w:val="clear" w:color="auto" w:fill="FFFFFF"/>
        <w:tabs>
          <w:tab w:val="decimal" w:pos="0"/>
          <w:tab w:val="left" w:pos="785"/>
        </w:tabs>
        <w:spacing w:line="238" w:lineRule="exact"/>
        <w:ind w:right="7" w:firstLine="567"/>
        <w:jc w:val="both"/>
        <w:rPr>
          <w:sz w:val="22"/>
          <w:szCs w:val="22"/>
        </w:rPr>
      </w:pPr>
      <w:r w:rsidRPr="002C1693">
        <w:rPr>
          <w:color w:val="000000"/>
          <w:sz w:val="22"/>
          <w:szCs w:val="22"/>
        </w:rPr>
        <w:t>Имеется естественная ревность, без которой невозмож</w:t>
      </w:r>
      <w:r w:rsidRPr="002C1693">
        <w:rPr>
          <w:color w:val="000000"/>
          <w:sz w:val="22"/>
          <w:szCs w:val="22"/>
        </w:rPr>
        <w:softHyphen/>
        <w:t>но преуспеяние в деле Божием. Эта ревность изменилась в</w:t>
      </w:r>
      <w:r w:rsidR="00975C8B" w:rsidRPr="002C1693">
        <w:rPr>
          <w:color w:val="000000"/>
          <w:spacing w:val="-4"/>
          <w:sz w:val="22"/>
          <w:szCs w:val="22"/>
        </w:rPr>
        <w:t xml:space="preserve"> </w:t>
      </w:r>
      <w:r w:rsidRPr="002C1693">
        <w:rPr>
          <w:color w:val="000000"/>
          <w:sz w:val="22"/>
          <w:szCs w:val="22"/>
        </w:rPr>
        <w:t>противоестественную</w:t>
      </w:r>
      <w:r w:rsidRPr="002C1693">
        <w:rPr>
          <w:bCs/>
          <w:color w:val="000000"/>
          <w:spacing w:val="-6"/>
          <w:sz w:val="22"/>
          <w:szCs w:val="22"/>
        </w:rPr>
        <w:t>, и мы ревнуем друг против друга, завиду</w:t>
      </w:r>
      <w:r w:rsidRPr="002C1693">
        <w:rPr>
          <w:bCs/>
          <w:color w:val="000000"/>
          <w:spacing w:val="-6"/>
          <w:sz w:val="22"/>
          <w:szCs w:val="22"/>
        </w:rPr>
        <w:softHyphen/>
      </w:r>
      <w:r w:rsidRPr="002C1693">
        <w:rPr>
          <w:bCs/>
          <w:color w:val="000000"/>
          <w:sz w:val="22"/>
          <w:szCs w:val="22"/>
        </w:rPr>
        <w:t>ем друг другу и лжем друг на друга</w:t>
      </w:r>
      <w:r w:rsidR="00975C8B" w:rsidRPr="002C1693">
        <w:rPr>
          <w:rStyle w:val="a5"/>
          <w:bCs/>
          <w:color w:val="000000"/>
          <w:sz w:val="22"/>
          <w:szCs w:val="22"/>
        </w:rPr>
        <w:footnoteReference w:id="562"/>
      </w:r>
      <w:r w:rsidRPr="002C1693">
        <w:rPr>
          <w:bCs/>
          <w:color w:val="000000"/>
          <w:sz w:val="22"/>
          <w:szCs w:val="22"/>
        </w:rPr>
        <w:t>.</w:t>
      </w:r>
    </w:p>
    <w:p w:rsidR="0001676B" w:rsidRPr="002C1693" w:rsidRDefault="0001676B" w:rsidP="00B5236F">
      <w:pPr>
        <w:numPr>
          <w:ilvl w:val="0"/>
          <w:numId w:val="116"/>
        </w:numPr>
        <w:shd w:val="clear" w:color="auto" w:fill="FFFFFF"/>
        <w:tabs>
          <w:tab w:val="decimal" w:pos="0"/>
          <w:tab w:val="left" w:pos="749"/>
        </w:tabs>
        <w:spacing w:line="238" w:lineRule="exact"/>
        <w:ind w:right="36" w:firstLine="567"/>
        <w:jc w:val="both"/>
        <w:rPr>
          <w:bCs/>
          <w:color w:val="000000"/>
          <w:spacing w:val="-7"/>
          <w:sz w:val="22"/>
          <w:szCs w:val="22"/>
        </w:rPr>
      </w:pPr>
      <w:r w:rsidRPr="002C1693">
        <w:rPr>
          <w:bCs/>
          <w:color w:val="000000"/>
          <w:sz w:val="22"/>
          <w:szCs w:val="22"/>
        </w:rPr>
        <w:t>Имеется естественный гнев, без которого невозмож</w:t>
      </w:r>
      <w:r w:rsidRPr="002C1693">
        <w:rPr>
          <w:bCs/>
          <w:color w:val="000000"/>
          <w:sz w:val="22"/>
          <w:szCs w:val="22"/>
        </w:rPr>
        <w:softHyphen/>
      </w:r>
      <w:r w:rsidRPr="002C1693">
        <w:rPr>
          <w:bCs/>
          <w:color w:val="000000"/>
          <w:spacing w:val="-1"/>
          <w:sz w:val="22"/>
          <w:szCs w:val="22"/>
        </w:rPr>
        <w:t xml:space="preserve">но приобрести чистоту; невозможно приобрести ее, если не </w:t>
      </w:r>
      <w:r w:rsidRPr="002C1693">
        <w:rPr>
          <w:bCs/>
          <w:color w:val="000000"/>
          <w:spacing w:val="-2"/>
          <w:sz w:val="22"/>
          <w:szCs w:val="22"/>
        </w:rPr>
        <w:t xml:space="preserve">будем гневаться на все, всеваемое в нас врагом. Этот гнев </w:t>
      </w:r>
      <w:r w:rsidRPr="002C1693">
        <w:rPr>
          <w:bCs/>
          <w:color w:val="000000"/>
          <w:sz w:val="22"/>
          <w:szCs w:val="22"/>
        </w:rPr>
        <w:t>заменен в нас гневом на ближних по самым ничтожным, ничего не значащим поводам</w:t>
      </w:r>
      <w:r w:rsidR="00975C8B" w:rsidRPr="002C1693">
        <w:rPr>
          <w:rStyle w:val="a5"/>
          <w:bCs/>
          <w:color w:val="000000"/>
          <w:sz w:val="22"/>
          <w:szCs w:val="22"/>
        </w:rPr>
        <w:footnoteReference w:id="563"/>
      </w:r>
      <w:r w:rsidRPr="002C1693">
        <w:rPr>
          <w:bCs/>
          <w:color w:val="000000"/>
          <w:sz w:val="22"/>
          <w:szCs w:val="22"/>
        </w:rPr>
        <w:t>.</w:t>
      </w:r>
    </w:p>
    <w:p w:rsidR="0001676B" w:rsidRPr="002C1693" w:rsidRDefault="0001676B" w:rsidP="00B5236F">
      <w:pPr>
        <w:numPr>
          <w:ilvl w:val="0"/>
          <w:numId w:val="116"/>
        </w:numPr>
        <w:shd w:val="clear" w:color="auto" w:fill="FFFFFF"/>
        <w:tabs>
          <w:tab w:val="decimal" w:pos="0"/>
          <w:tab w:val="left" w:pos="749"/>
        </w:tabs>
        <w:spacing w:line="238" w:lineRule="exact"/>
        <w:ind w:right="29" w:firstLine="567"/>
        <w:jc w:val="both"/>
        <w:rPr>
          <w:bCs/>
          <w:color w:val="000000"/>
          <w:spacing w:val="-8"/>
          <w:sz w:val="22"/>
          <w:szCs w:val="22"/>
        </w:rPr>
      </w:pPr>
      <w:r w:rsidRPr="002C1693">
        <w:rPr>
          <w:bCs/>
          <w:color w:val="000000"/>
          <w:spacing w:val="-2"/>
          <w:sz w:val="22"/>
          <w:szCs w:val="22"/>
        </w:rPr>
        <w:t xml:space="preserve">Имеется естественная ненависть, и без ненависти к </w:t>
      </w:r>
      <w:r w:rsidRPr="002C1693">
        <w:rPr>
          <w:bCs/>
          <w:color w:val="000000"/>
          <w:spacing w:val="-5"/>
          <w:sz w:val="22"/>
          <w:szCs w:val="22"/>
        </w:rPr>
        <w:t>греху и демонам не открывается слава души. Эта ненависть превратилась в нас в противоестественную ненависть к ближ</w:t>
      </w:r>
      <w:r w:rsidRPr="002C1693">
        <w:rPr>
          <w:bCs/>
          <w:color w:val="000000"/>
          <w:spacing w:val="-5"/>
          <w:sz w:val="22"/>
          <w:szCs w:val="22"/>
        </w:rPr>
        <w:softHyphen/>
        <w:t>нему. Увлекаемые ею, мы заражаемся отвращением к ближне</w:t>
      </w:r>
      <w:r w:rsidRPr="002C1693">
        <w:rPr>
          <w:bCs/>
          <w:color w:val="000000"/>
          <w:spacing w:val="-5"/>
          <w:sz w:val="22"/>
          <w:szCs w:val="22"/>
        </w:rPr>
        <w:softHyphen/>
      </w:r>
      <w:r w:rsidRPr="002C1693">
        <w:rPr>
          <w:bCs/>
          <w:color w:val="000000"/>
          <w:spacing w:val="-1"/>
          <w:sz w:val="22"/>
          <w:szCs w:val="22"/>
        </w:rPr>
        <w:t>му; она изгоняет из человека все добродетели</w:t>
      </w:r>
      <w:r w:rsidR="00975C8B" w:rsidRPr="002C1693">
        <w:rPr>
          <w:rStyle w:val="a5"/>
          <w:bCs/>
          <w:color w:val="000000"/>
          <w:spacing w:val="-1"/>
          <w:sz w:val="22"/>
          <w:szCs w:val="22"/>
        </w:rPr>
        <w:footnoteReference w:id="564"/>
      </w:r>
      <w:r w:rsidRPr="002C1693">
        <w:rPr>
          <w:bCs/>
          <w:color w:val="000000"/>
          <w:spacing w:val="-1"/>
          <w:sz w:val="22"/>
          <w:szCs w:val="22"/>
        </w:rPr>
        <w:t>.</w:t>
      </w:r>
    </w:p>
    <w:p w:rsidR="0001676B" w:rsidRPr="002C1693" w:rsidRDefault="0001676B" w:rsidP="00B5236F">
      <w:pPr>
        <w:numPr>
          <w:ilvl w:val="0"/>
          <w:numId w:val="116"/>
        </w:numPr>
        <w:shd w:val="clear" w:color="auto" w:fill="FFFFFF"/>
        <w:tabs>
          <w:tab w:val="decimal" w:pos="0"/>
          <w:tab w:val="left" w:pos="749"/>
        </w:tabs>
        <w:spacing w:line="238" w:lineRule="exact"/>
        <w:ind w:right="25" w:firstLine="567"/>
        <w:jc w:val="both"/>
        <w:rPr>
          <w:bCs/>
          <w:color w:val="000000"/>
          <w:spacing w:val="-5"/>
          <w:sz w:val="22"/>
          <w:szCs w:val="22"/>
        </w:rPr>
      </w:pPr>
      <w:r w:rsidRPr="002C1693">
        <w:rPr>
          <w:bCs/>
          <w:color w:val="000000"/>
          <w:spacing w:val="-1"/>
          <w:sz w:val="22"/>
          <w:szCs w:val="22"/>
        </w:rPr>
        <w:t xml:space="preserve">Естественно духу нашему возвышенное ощущение </w:t>
      </w:r>
      <w:r w:rsidRPr="002C1693">
        <w:rPr>
          <w:bCs/>
          <w:color w:val="000000"/>
          <w:spacing w:val="-3"/>
          <w:sz w:val="22"/>
          <w:szCs w:val="22"/>
        </w:rPr>
        <w:t xml:space="preserve">презрения к врагам-демонам; но это ощущение извратилось; </w:t>
      </w:r>
      <w:r w:rsidRPr="002C1693">
        <w:rPr>
          <w:bCs/>
          <w:color w:val="000000"/>
          <w:sz w:val="22"/>
          <w:szCs w:val="22"/>
        </w:rPr>
        <w:t xml:space="preserve">мы преклонили выю пред демонами, а превозносимся один </w:t>
      </w:r>
      <w:r w:rsidRPr="002C1693">
        <w:rPr>
          <w:bCs/>
          <w:color w:val="000000"/>
          <w:spacing w:val="-4"/>
          <w:sz w:val="22"/>
          <w:szCs w:val="22"/>
        </w:rPr>
        <w:t>над другим, уязвляем друг друга, каждый признавая себя пра</w:t>
      </w:r>
      <w:r w:rsidRPr="002C1693">
        <w:rPr>
          <w:bCs/>
          <w:color w:val="000000"/>
          <w:spacing w:val="-4"/>
          <w:sz w:val="22"/>
          <w:szCs w:val="22"/>
        </w:rPr>
        <w:softHyphen/>
      </w:r>
      <w:r w:rsidRPr="002C1693">
        <w:rPr>
          <w:bCs/>
          <w:color w:val="000000"/>
          <w:spacing w:val="-5"/>
          <w:sz w:val="22"/>
          <w:szCs w:val="22"/>
        </w:rPr>
        <w:t>веднее ближнего. Гордостию нашею мы соделываем Бога вра</w:t>
      </w:r>
      <w:r w:rsidRPr="002C1693">
        <w:rPr>
          <w:bCs/>
          <w:color w:val="000000"/>
          <w:spacing w:val="-5"/>
          <w:sz w:val="22"/>
          <w:szCs w:val="22"/>
        </w:rPr>
        <w:softHyphen/>
      </w:r>
      <w:r w:rsidRPr="002C1693">
        <w:rPr>
          <w:bCs/>
          <w:color w:val="000000"/>
          <w:sz w:val="22"/>
          <w:szCs w:val="22"/>
        </w:rPr>
        <w:t>гом нашим</w:t>
      </w:r>
      <w:r w:rsidR="00975C8B" w:rsidRPr="002C1693">
        <w:rPr>
          <w:rStyle w:val="a5"/>
          <w:bCs/>
          <w:color w:val="000000"/>
          <w:sz w:val="22"/>
          <w:szCs w:val="22"/>
        </w:rPr>
        <w:footnoteReference w:id="565"/>
      </w:r>
      <w:r w:rsidRPr="002C1693">
        <w:rPr>
          <w:bCs/>
          <w:color w:val="000000"/>
          <w:sz w:val="22"/>
          <w:szCs w:val="22"/>
        </w:rPr>
        <w:t>.</w:t>
      </w:r>
    </w:p>
    <w:p w:rsidR="0001676B" w:rsidRPr="002C1693" w:rsidRDefault="0001676B" w:rsidP="00B5236F">
      <w:pPr>
        <w:numPr>
          <w:ilvl w:val="0"/>
          <w:numId w:val="116"/>
        </w:numPr>
        <w:shd w:val="clear" w:color="auto" w:fill="FFFFFF"/>
        <w:tabs>
          <w:tab w:val="decimal" w:pos="0"/>
          <w:tab w:val="left" w:pos="749"/>
        </w:tabs>
        <w:spacing w:line="238" w:lineRule="exact"/>
        <w:ind w:right="22" w:firstLine="567"/>
        <w:jc w:val="both"/>
        <w:rPr>
          <w:bCs/>
          <w:color w:val="000000"/>
          <w:spacing w:val="-8"/>
          <w:sz w:val="22"/>
          <w:szCs w:val="22"/>
        </w:rPr>
      </w:pPr>
      <w:r w:rsidRPr="002C1693">
        <w:rPr>
          <w:bCs/>
          <w:color w:val="000000"/>
          <w:sz w:val="22"/>
          <w:szCs w:val="22"/>
        </w:rPr>
        <w:t>Все эти свойства созданы с человеком и преврати</w:t>
      </w:r>
      <w:r w:rsidRPr="002C1693">
        <w:rPr>
          <w:bCs/>
          <w:color w:val="000000"/>
          <w:sz w:val="22"/>
          <w:szCs w:val="22"/>
        </w:rPr>
        <w:softHyphen/>
      </w:r>
      <w:r w:rsidRPr="002C1693">
        <w:rPr>
          <w:bCs/>
          <w:color w:val="000000"/>
          <w:spacing w:val="-2"/>
          <w:sz w:val="22"/>
          <w:szCs w:val="22"/>
        </w:rPr>
        <w:t>лись в постыдные страсти с того времени, как человек отра</w:t>
      </w:r>
      <w:r w:rsidRPr="002C1693">
        <w:rPr>
          <w:bCs/>
          <w:color w:val="000000"/>
          <w:spacing w:val="-2"/>
          <w:sz w:val="22"/>
          <w:szCs w:val="22"/>
        </w:rPr>
        <w:softHyphen/>
      </w:r>
      <w:r w:rsidRPr="002C1693">
        <w:rPr>
          <w:bCs/>
          <w:color w:val="000000"/>
          <w:sz w:val="22"/>
          <w:szCs w:val="22"/>
        </w:rPr>
        <w:t>вил себя преслушанием Богу</w:t>
      </w:r>
      <w:r w:rsidR="00975C8B" w:rsidRPr="002C1693">
        <w:rPr>
          <w:rStyle w:val="a5"/>
          <w:bCs/>
          <w:color w:val="000000"/>
          <w:sz w:val="22"/>
          <w:szCs w:val="22"/>
        </w:rPr>
        <w:footnoteReference w:id="566"/>
      </w:r>
      <w:r w:rsidRPr="002C1693">
        <w:rPr>
          <w:bCs/>
          <w:color w:val="000000"/>
          <w:sz w:val="22"/>
          <w:szCs w:val="22"/>
        </w:rPr>
        <w:t>.</w:t>
      </w:r>
    </w:p>
    <w:p w:rsidR="0001676B" w:rsidRPr="002C1693" w:rsidRDefault="0001676B" w:rsidP="00B5236F">
      <w:pPr>
        <w:numPr>
          <w:ilvl w:val="0"/>
          <w:numId w:val="116"/>
        </w:numPr>
        <w:shd w:val="clear" w:color="auto" w:fill="FFFFFF"/>
        <w:tabs>
          <w:tab w:val="decimal" w:pos="0"/>
          <w:tab w:val="left" w:pos="749"/>
        </w:tabs>
        <w:spacing w:line="238" w:lineRule="exact"/>
        <w:ind w:right="14" w:firstLine="567"/>
        <w:jc w:val="both"/>
        <w:rPr>
          <w:bCs/>
          <w:color w:val="000000"/>
          <w:spacing w:val="-4"/>
          <w:sz w:val="22"/>
          <w:szCs w:val="22"/>
        </w:rPr>
      </w:pPr>
      <w:r w:rsidRPr="002C1693">
        <w:rPr>
          <w:bCs/>
          <w:color w:val="000000"/>
          <w:sz w:val="22"/>
          <w:szCs w:val="22"/>
        </w:rPr>
        <w:t xml:space="preserve">Приложим всевозможное попечение устранить из </w:t>
      </w:r>
      <w:r w:rsidRPr="002C1693">
        <w:rPr>
          <w:bCs/>
          <w:color w:val="000000"/>
          <w:spacing w:val="-1"/>
          <w:sz w:val="22"/>
          <w:szCs w:val="22"/>
        </w:rPr>
        <w:t xml:space="preserve">себя страсти и восстановить в себе свойства человеческие в </w:t>
      </w:r>
      <w:r w:rsidRPr="002C1693">
        <w:rPr>
          <w:bCs/>
          <w:color w:val="000000"/>
          <w:spacing w:val="-4"/>
          <w:sz w:val="22"/>
          <w:szCs w:val="22"/>
        </w:rPr>
        <w:t xml:space="preserve">том состоянии, в котором явил их в Себе Господь наш Иисус </w:t>
      </w:r>
      <w:r w:rsidRPr="002C1693">
        <w:rPr>
          <w:bCs/>
          <w:color w:val="000000"/>
          <w:sz w:val="22"/>
          <w:szCs w:val="22"/>
        </w:rPr>
        <w:t>Христос. Он — свят и обитает в одних святых</w:t>
      </w:r>
      <w:r w:rsidR="00975C8B" w:rsidRPr="002C1693">
        <w:rPr>
          <w:rStyle w:val="a5"/>
          <w:bCs/>
          <w:color w:val="000000"/>
          <w:sz w:val="22"/>
          <w:szCs w:val="22"/>
        </w:rPr>
        <w:footnoteReference w:id="567"/>
      </w:r>
      <w:r w:rsidRPr="002C1693">
        <w:rPr>
          <w:bCs/>
          <w:color w:val="000000"/>
          <w:sz w:val="22"/>
          <w:szCs w:val="22"/>
        </w:rPr>
        <w:t>.</w:t>
      </w:r>
    </w:p>
    <w:p w:rsidR="0001676B" w:rsidRPr="002C1693" w:rsidRDefault="0001676B" w:rsidP="00B5236F">
      <w:pPr>
        <w:numPr>
          <w:ilvl w:val="0"/>
          <w:numId w:val="116"/>
        </w:numPr>
        <w:shd w:val="clear" w:color="auto" w:fill="FFFFFF"/>
        <w:tabs>
          <w:tab w:val="decimal" w:pos="0"/>
          <w:tab w:val="left" w:pos="749"/>
        </w:tabs>
        <w:spacing w:line="238" w:lineRule="exact"/>
        <w:ind w:right="7" w:firstLine="567"/>
        <w:jc w:val="both"/>
        <w:rPr>
          <w:bCs/>
          <w:color w:val="000000"/>
          <w:spacing w:val="-7"/>
          <w:sz w:val="22"/>
          <w:szCs w:val="22"/>
        </w:rPr>
      </w:pPr>
      <w:r w:rsidRPr="002C1693">
        <w:rPr>
          <w:bCs/>
          <w:color w:val="000000"/>
          <w:spacing w:val="-2"/>
          <w:sz w:val="22"/>
          <w:szCs w:val="22"/>
        </w:rPr>
        <w:t xml:space="preserve">Будем пребывать в страхе Божием, храня и соблюдая добродетели исполнением их на деле, не поступая ни в чем </w:t>
      </w:r>
      <w:r w:rsidRPr="002C1693">
        <w:rPr>
          <w:bCs/>
          <w:color w:val="000000"/>
          <w:spacing w:val="-1"/>
          <w:sz w:val="22"/>
          <w:szCs w:val="22"/>
        </w:rPr>
        <w:t>против совести нашей, но внимая себе в страхе Божием, до</w:t>
      </w:r>
      <w:r w:rsidRPr="002C1693">
        <w:rPr>
          <w:bCs/>
          <w:color w:val="000000"/>
          <w:spacing w:val="-1"/>
          <w:sz w:val="22"/>
          <w:szCs w:val="22"/>
        </w:rPr>
        <w:softHyphen/>
      </w:r>
      <w:r w:rsidRPr="002C1693">
        <w:rPr>
          <w:bCs/>
          <w:color w:val="000000"/>
          <w:spacing w:val="-3"/>
          <w:sz w:val="22"/>
          <w:szCs w:val="22"/>
        </w:rPr>
        <w:t xml:space="preserve">коле и совесть не стяжет свободы вместе с нами, доколе не </w:t>
      </w:r>
      <w:r w:rsidRPr="002C1693">
        <w:rPr>
          <w:bCs/>
          <w:color w:val="000000"/>
          <w:sz w:val="22"/>
          <w:szCs w:val="22"/>
        </w:rPr>
        <w:t xml:space="preserve">установится соединение между нею и нами. С того времени </w:t>
      </w:r>
      <w:r w:rsidRPr="002C1693">
        <w:rPr>
          <w:bCs/>
          <w:color w:val="000000"/>
          <w:spacing w:val="-3"/>
          <w:sz w:val="22"/>
          <w:szCs w:val="22"/>
        </w:rPr>
        <w:t xml:space="preserve">она соделается хранителем нашим, показывая нам каждое </w:t>
      </w:r>
      <w:r w:rsidRPr="002C1693">
        <w:rPr>
          <w:bCs/>
          <w:color w:val="000000"/>
          <w:sz w:val="22"/>
          <w:szCs w:val="22"/>
        </w:rPr>
        <w:t xml:space="preserve">преткновение наше. Если же не будем повиноваться ей, то </w:t>
      </w:r>
      <w:r w:rsidRPr="002C1693">
        <w:rPr>
          <w:bCs/>
          <w:color w:val="000000"/>
          <w:spacing w:val="-5"/>
          <w:sz w:val="22"/>
          <w:szCs w:val="22"/>
        </w:rPr>
        <w:t xml:space="preserve">она умолкнет и оставит нас, мы впадем в руки врагов наших, </w:t>
      </w:r>
      <w:r w:rsidRPr="002C1693">
        <w:rPr>
          <w:bCs/>
          <w:color w:val="000000"/>
          <w:sz w:val="22"/>
          <w:szCs w:val="22"/>
        </w:rPr>
        <w:t>которые уже не пощадят нас</w:t>
      </w:r>
      <w:r w:rsidR="00975C8B" w:rsidRPr="002C1693">
        <w:rPr>
          <w:rStyle w:val="a5"/>
          <w:bCs/>
          <w:color w:val="000000"/>
          <w:sz w:val="22"/>
          <w:szCs w:val="22"/>
        </w:rPr>
        <w:footnoteReference w:id="568"/>
      </w:r>
      <w:r w:rsidRPr="002C1693">
        <w:rPr>
          <w:bCs/>
          <w:color w:val="000000"/>
          <w:sz w:val="22"/>
          <w:szCs w:val="22"/>
        </w:rPr>
        <w:t>.</w:t>
      </w:r>
    </w:p>
    <w:p w:rsidR="0001676B" w:rsidRPr="002C1693" w:rsidRDefault="0001676B" w:rsidP="00B5236F">
      <w:pPr>
        <w:numPr>
          <w:ilvl w:val="0"/>
          <w:numId w:val="116"/>
        </w:numPr>
        <w:shd w:val="clear" w:color="auto" w:fill="FFFFFF"/>
        <w:tabs>
          <w:tab w:val="decimal" w:pos="0"/>
          <w:tab w:val="left" w:pos="749"/>
        </w:tabs>
        <w:spacing w:before="187" w:line="238" w:lineRule="exact"/>
        <w:ind w:right="4" w:firstLine="567"/>
        <w:jc w:val="both"/>
        <w:rPr>
          <w:sz w:val="22"/>
          <w:szCs w:val="22"/>
        </w:rPr>
      </w:pPr>
      <w:r w:rsidRPr="002C1693">
        <w:rPr>
          <w:bCs/>
          <w:color w:val="000000"/>
          <w:sz w:val="22"/>
          <w:szCs w:val="22"/>
        </w:rPr>
        <w:t xml:space="preserve">Господь научает: </w:t>
      </w:r>
      <w:r w:rsidRPr="002C1693">
        <w:rPr>
          <w:bCs/>
          <w:i/>
          <w:iCs/>
          <w:color w:val="000000"/>
          <w:sz w:val="22"/>
          <w:szCs w:val="22"/>
        </w:rPr>
        <w:t>буди увещаваяся с соперником тво</w:t>
      </w:r>
      <w:r w:rsidRPr="002C1693">
        <w:rPr>
          <w:bCs/>
          <w:i/>
          <w:iCs/>
          <w:color w:val="000000"/>
          <w:sz w:val="22"/>
          <w:szCs w:val="22"/>
        </w:rPr>
        <w:softHyphen/>
      </w:r>
      <w:r w:rsidRPr="002C1693">
        <w:rPr>
          <w:bCs/>
          <w:i/>
          <w:iCs/>
          <w:color w:val="000000"/>
          <w:spacing w:val="-1"/>
          <w:sz w:val="22"/>
          <w:szCs w:val="22"/>
        </w:rPr>
        <w:t xml:space="preserve">им скоро, дондеже </w:t>
      </w:r>
      <w:r w:rsidRPr="002C1693">
        <w:rPr>
          <w:bCs/>
          <w:i/>
          <w:iCs/>
          <w:color w:val="000000"/>
          <w:spacing w:val="-1"/>
          <w:sz w:val="22"/>
          <w:szCs w:val="22"/>
          <w:lang w:val="en-US"/>
        </w:rPr>
        <w:t>ecu</w:t>
      </w:r>
      <w:r w:rsidRPr="002C1693">
        <w:rPr>
          <w:bCs/>
          <w:i/>
          <w:iCs/>
          <w:color w:val="000000"/>
          <w:spacing w:val="-1"/>
          <w:sz w:val="22"/>
          <w:szCs w:val="22"/>
        </w:rPr>
        <w:t xml:space="preserve"> На пути с ним, да не предаст тебе </w:t>
      </w:r>
      <w:r w:rsidRPr="002C1693">
        <w:rPr>
          <w:bCs/>
          <w:i/>
          <w:iCs/>
          <w:color w:val="000000"/>
          <w:sz w:val="22"/>
          <w:szCs w:val="22"/>
        </w:rPr>
        <w:t>соперник судии, и судия пре</w:t>
      </w:r>
      <w:r w:rsidR="00975C8B" w:rsidRPr="002C1693">
        <w:rPr>
          <w:bCs/>
          <w:i/>
          <w:iCs/>
          <w:color w:val="000000"/>
          <w:sz w:val="22"/>
          <w:szCs w:val="22"/>
        </w:rPr>
        <w:t>даст тя слузе, и в темницу ввер</w:t>
      </w:r>
      <w:r w:rsidRPr="002C1693">
        <w:rPr>
          <w:bCs/>
          <w:i/>
          <w:iCs/>
          <w:color w:val="000000"/>
          <w:sz w:val="22"/>
          <w:szCs w:val="22"/>
        </w:rPr>
        <w:t>жен будеши. Аминь глаголю тебе: не изыдеши оттуда, дон</w:t>
      </w:r>
      <w:r w:rsidRPr="002C1693">
        <w:rPr>
          <w:bCs/>
          <w:i/>
          <w:iCs/>
          <w:color w:val="000000"/>
          <w:spacing w:val="-1"/>
          <w:sz w:val="22"/>
          <w:szCs w:val="22"/>
        </w:rPr>
        <w:t>деже воздаси последний кодрант</w:t>
      </w:r>
      <w:r w:rsidR="00975C8B" w:rsidRPr="002C1693">
        <w:rPr>
          <w:rStyle w:val="a5"/>
          <w:bCs/>
          <w:i/>
          <w:iCs/>
          <w:color w:val="000000"/>
          <w:spacing w:val="-1"/>
          <w:sz w:val="22"/>
          <w:szCs w:val="22"/>
        </w:rPr>
        <w:footnoteReference w:id="569"/>
      </w:r>
      <w:r w:rsidRPr="002C1693">
        <w:rPr>
          <w:bCs/>
          <w:i/>
          <w:iCs/>
          <w:color w:val="000000"/>
          <w:spacing w:val="-1"/>
          <w:sz w:val="22"/>
          <w:szCs w:val="22"/>
        </w:rPr>
        <w:t xml:space="preserve">. </w:t>
      </w:r>
      <w:r w:rsidRPr="002C1693">
        <w:rPr>
          <w:bCs/>
          <w:color w:val="000000"/>
          <w:spacing w:val="-1"/>
          <w:sz w:val="22"/>
          <w:szCs w:val="22"/>
        </w:rPr>
        <w:t>Объясняют Отцы, что со</w:t>
      </w:r>
      <w:r w:rsidRPr="002C1693">
        <w:rPr>
          <w:bCs/>
          <w:color w:val="000000"/>
          <w:spacing w:val="-1"/>
          <w:sz w:val="22"/>
          <w:szCs w:val="22"/>
        </w:rPr>
        <w:softHyphen/>
      </w:r>
      <w:r w:rsidRPr="002C1693">
        <w:rPr>
          <w:bCs/>
          <w:color w:val="000000"/>
          <w:spacing w:val="-4"/>
          <w:sz w:val="22"/>
          <w:szCs w:val="22"/>
        </w:rPr>
        <w:t>перником названа здесь совесть, как сопротивляющаяся чело</w:t>
      </w:r>
      <w:r w:rsidRPr="002C1693">
        <w:rPr>
          <w:bCs/>
          <w:color w:val="000000"/>
          <w:spacing w:val="-4"/>
          <w:sz w:val="22"/>
          <w:szCs w:val="22"/>
        </w:rPr>
        <w:softHyphen/>
      </w:r>
      <w:r w:rsidRPr="002C1693">
        <w:rPr>
          <w:bCs/>
          <w:color w:val="000000"/>
          <w:sz w:val="22"/>
          <w:szCs w:val="22"/>
        </w:rPr>
        <w:t>веку, когда он захочет исполнять пожелания падшего есте</w:t>
      </w:r>
      <w:r w:rsidRPr="002C1693">
        <w:rPr>
          <w:bCs/>
          <w:color w:val="000000"/>
          <w:sz w:val="22"/>
          <w:szCs w:val="22"/>
        </w:rPr>
        <w:softHyphen/>
      </w:r>
      <w:r w:rsidRPr="002C1693">
        <w:rPr>
          <w:bCs/>
          <w:color w:val="000000"/>
          <w:spacing w:val="-2"/>
          <w:sz w:val="22"/>
          <w:szCs w:val="22"/>
        </w:rPr>
        <w:t>ства. Если человек не окажет ей повиновения, то она, по пра</w:t>
      </w:r>
      <w:r w:rsidRPr="002C1693">
        <w:rPr>
          <w:bCs/>
          <w:color w:val="000000"/>
          <w:spacing w:val="-2"/>
          <w:sz w:val="22"/>
          <w:szCs w:val="22"/>
        </w:rPr>
        <w:softHyphen/>
      </w:r>
      <w:r w:rsidRPr="002C1693">
        <w:rPr>
          <w:bCs/>
          <w:color w:val="000000"/>
          <w:sz w:val="22"/>
          <w:szCs w:val="22"/>
        </w:rPr>
        <w:t>ведному Суду Божию, предает его врагам-демонам</w:t>
      </w:r>
      <w:r w:rsidR="00975C8B" w:rsidRPr="002C1693">
        <w:rPr>
          <w:rStyle w:val="a5"/>
          <w:bCs/>
          <w:color w:val="000000"/>
          <w:sz w:val="22"/>
          <w:szCs w:val="22"/>
        </w:rPr>
        <w:footnoteReference w:id="570"/>
      </w:r>
      <w:r w:rsidRPr="002C1693">
        <w:rPr>
          <w:bCs/>
          <w:color w:val="000000"/>
          <w:sz w:val="22"/>
          <w:szCs w:val="22"/>
        </w:rPr>
        <w:t>.</w:t>
      </w:r>
    </w:p>
    <w:p w:rsidR="0001676B" w:rsidRPr="002C1693" w:rsidRDefault="0001676B" w:rsidP="00B5236F">
      <w:pPr>
        <w:numPr>
          <w:ilvl w:val="0"/>
          <w:numId w:val="117"/>
        </w:numPr>
        <w:shd w:val="clear" w:color="auto" w:fill="FFFFFF"/>
        <w:tabs>
          <w:tab w:val="decimal" w:pos="0"/>
          <w:tab w:val="left" w:pos="828"/>
        </w:tabs>
        <w:spacing w:line="238" w:lineRule="exact"/>
        <w:ind w:right="11" w:firstLine="567"/>
        <w:jc w:val="both"/>
        <w:rPr>
          <w:bCs/>
          <w:color w:val="000000"/>
          <w:spacing w:val="-5"/>
          <w:sz w:val="22"/>
          <w:szCs w:val="22"/>
        </w:rPr>
      </w:pPr>
      <w:r w:rsidRPr="002C1693">
        <w:rPr>
          <w:bCs/>
          <w:color w:val="000000"/>
          <w:sz w:val="22"/>
          <w:szCs w:val="22"/>
        </w:rPr>
        <w:t>Пророк Осия с плачем говорил о израильском пле</w:t>
      </w:r>
      <w:r w:rsidRPr="002C1693">
        <w:rPr>
          <w:bCs/>
          <w:color w:val="000000"/>
          <w:sz w:val="22"/>
          <w:szCs w:val="22"/>
        </w:rPr>
        <w:softHyphen/>
        <w:t xml:space="preserve">мени Ефрема: </w:t>
      </w:r>
      <w:r w:rsidRPr="002C1693">
        <w:rPr>
          <w:bCs/>
          <w:i/>
          <w:iCs/>
          <w:color w:val="000000"/>
          <w:sz w:val="22"/>
          <w:szCs w:val="22"/>
        </w:rPr>
        <w:t xml:space="preserve">соодоле Ефрем соперника своего, и попра суд: Египта моляше </w:t>
      </w:r>
      <w:r w:rsidRPr="002C1693">
        <w:rPr>
          <w:bCs/>
          <w:color w:val="000000"/>
          <w:sz w:val="22"/>
          <w:szCs w:val="22"/>
        </w:rPr>
        <w:t xml:space="preserve">(искать помощи у Египта), </w:t>
      </w:r>
      <w:r w:rsidRPr="002C1693">
        <w:rPr>
          <w:bCs/>
          <w:i/>
          <w:iCs/>
          <w:color w:val="000000"/>
          <w:sz w:val="22"/>
          <w:szCs w:val="22"/>
        </w:rPr>
        <w:t xml:space="preserve">и во ассирианы </w:t>
      </w:r>
      <w:r w:rsidRPr="002C1693">
        <w:rPr>
          <w:bCs/>
          <w:i/>
          <w:iCs/>
          <w:color w:val="000000"/>
          <w:spacing w:val="-3"/>
          <w:sz w:val="22"/>
          <w:szCs w:val="22"/>
        </w:rPr>
        <w:t>взят быстъ</w:t>
      </w:r>
      <w:r w:rsidR="00975C8B" w:rsidRPr="002C1693">
        <w:rPr>
          <w:rStyle w:val="a5"/>
          <w:bCs/>
          <w:i/>
          <w:iCs/>
          <w:color w:val="000000"/>
          <w:spacing w:val="-3"/>
          <w:sz w:val="22"/>
          <w:szCs w:val="22"/>
        </w:rPr>
        <w:footnoteReference w:id="571"/>
      </w:r>
      <w:r w:rsidRPr="002C1693">
        <w:rPr>
          <w:bCs/>
          <w:i/>
          <w:iCs/>
          <w:color w:val="000000"/>
          <w:spacing w:val="-3"/>
          <w:sz w:val="22"/>
          <w:szCs w:val="22"/>
        </w:rPr>
        <w:t xml:space="preserve"> </w:t>
      </w:r>
      <w:r w:rsidRPr="002C1693">
        <w:rPr>
          <w:bCs/>
          <w:color w:val="000000"/>
          <w:spacing w:val="-3"/>
          <w:sz w:val="22"/>
          <w:szCs w:val="22"/>
        </w:rPr>
        <w:t xml:space="preserve">насильно. Ефрем, ищущий помощи у египтян, </w:t>
      </w:r>
      <w:r w:rsidRPr="002C1693">
        <w:rPr>
          <w:bCs/>
          <w:color w:val="000000"/>
          <w:spacing w:val="-1"/>
          <w:sz w:val="22"/>
          <w:szCs w:val="22"/>
        </w:rPr>
        <w:t>изображает собою сердце, стремящееся к исполнению плотс</w:t>
      </w:r>
      <w:r w:rsidRPr="002C1693">
        <w:rPr>
          <w:bCs/>
          <w:color w:val="000000"/>
          <w:spacing w:val="-1"/>
          <w:sz w:val="22"/>
          <w:szCs w:val="22"/>
        </w:rPr>
        <w:softHyphen/>
      </w:r>
      <w:r w:rsidRPr="002C1693">
        <w:rPr>
          <w:bCs/>
          <w:color w:val="000000"/>
          <w:spacing w:val="-2"/>
          <w:sz w:val="22"/>
          <w:szCs w:val="22"/>
        </w:rPr>
        <w:t>ких пожеланий; взятием Ефрема в страну ассириан изобража</w:t>
      </w:r>
      <w:r w:rsidRPr="002C1693">
        <w:rPr>
          <w:bCs/>
          <w:color w:val="000000"/>
          <w:spacing w:val="-2"/>
          <w:sz w:val="22"/>
          <w:szCs w:val="22"/>
        </w:rPr>
        <w:softHyphen/>
      </w:r>
      <w:r w:rsidRPr="002C1693">
        <w:rPr>
          <w:bCs/>
          <w:color w:val="000000"/>
          <w:spacing w:val="-1"/>
          <w:sz w:val="22"/>
          <w:szCs w:val="22"/>
        </w:rPr>
        <w:t>ется порабощение сердца демонам уже против воли его. Не</w:t>
      </w:r>
      <w:r w:rsidRPr="002C1693">
        <w:rPr>
          <w:bCs/>
          <w:color w:val="000000"/>
          <w:spacing w:val="-1"/>
          <w:sz w:val="22"/>
          <w:szCs w:val="22"/>
        </w:rPr>
        <w:softHyphen/>
      </w:r>
      <w:r w:rsidRPr="002C1693">
        <w:rPr>
          <w:bCs/>
          <w:color w:val="000000"/>
          <w:sz w:val="22"/>
          <w:szCs w:val="22"/>
        </w:rPr>
        <w:t>вольное бывает следствием произвольного</w:t>
      </w:r>
      <w:r w:rsidR="00975C8B" w:rsidRPr="002C1693">
        <w:rPr>
          <w:rStyle w:val="a5"/>
          <w:bCs/>
          <w:color w:val="000000"/>
          <w:sz w:val="22"/>
          <w:szCs w:val="22"/>
        </w:rPr>
        <w:footnoteReference w:id="572"/>
      </w:r>
      <w:r w:rsidRPr="002C1693">
        <w:rPr>
          <w:bCs/>
          <w:color w:val="000000"/>
          <w:sz w:val="22"/>
          <w:szCs w:val="22"/>
        </w:rPr>
        <w:t>.</w:t>
      </w:r>
    </w:p>
    <w:p w:rsidR="0001676B" w:rsidRPr="002C1693" w:rsidRDefault="0001676B" w:rsidP="00B5236F">
      <w:pPr>
        <w:numPr>
          <w:ilvl w:val="0"/>
          <w:numId w:val="117"/>
        </w:numPr>
        <w:shd w:val="clear" w:color="auto" w:fill="FFFFFF"/>
        <w:tabs>
          <w:tab w:val="decimal" w:pos="0"/>
          <w:tab w:val="left" w:pos="828"/>
        </w:tabs>
        <w:spacing w:line="238" w:lineRule="exact"/>
        <w:ind w:right="14" w:firstLine="567"/>
        <w:jc w:val="both"/>
        <w:rPr>
          <w:bCs/>
          <w:color w:val="000000"/>
          <w:spacing w:val="-5"/>
          <w:sz w:val="22"/>
          <w:szCs w:val="22"/>
        </w:rPr>
      </w:pPr>
      <w:r w:rsidRPr="002C1693">
        <w:rPr>
          <w:bCs/>
          <w:color w:val="000000"/>
          <w:sz w:val="22"/>
          <w:szCs w:val="22"/>
        </w:rPr>
        <w:t xml:space="preserve">Приложим попечение о себе, чтоб не впасть в руки врагов наших, то есть чтоб не возобладала над нами воля плоти нашей и не увлекла нас насильно в страну ассириан, </w:t>
      </w:r>
      <w:r w:rsidRPr="002C1693">
        <w:rPr>
          <w:bCs/>
          <w:color w:val="000000"/>
          <w:spacing w:val="-2"/>
          <w:sz w:val="22"/>
          <w:szCs w:val="22"/>
        </w:rPr>
        <w:t xml:space="preserve">чтоб не раздалась о нас горестная весть: «Совершил царь Ассирийский нашествие на землю Израильскую, переместил </w:t>
      </w:r>
      <w:r w:rsidRPr="002C1693">
        <w:rPr>
          <w:bCs/>
          <w:color w:val="000000"/>
          <w:sz w:val="22"/>
          <w:szCs w:val="22"/>
        </w:rPr>
        <w:t>племя Ефрема из отечества его в страну ассирийскую, посе</w:t>
      </w:r>
      <w:r w:rsidRPr="002C1693">
        <w:rPr>
          <w:bCs/>
          <w:color w:val="000000"/>
          <w:sz w:val="22"/>
          <w:szCs w:val="22"/>
        </w:rPr>
        <w:softHyphen/>
        <w:t>лил там на реках Алой и Аворе</w:t>
      </w:r>
      <w:r w:rsidR="00975C8B" w:rsidRPr="002C1693">
        <w:rPr>
          <w:rStyle w:val="a5"/>
          <w:bCs/>
          <w:color w:val="000000"/>
          <w:sz w:val="22"/>
          <w:szCs w:val="22"/>
        </w:rPr>
        <w:footnoteReference w:id="573"/>
      </w:r>
      <w:r w:rsidRPr="002C1693">
        <w:rPr>
          <w:bCs/>
          <w:color w:val="000000"/>
          <w:sz w:val="22"/>
          <w:szCs w:val="22"/>
        </w:rPr>
        <w:t xml:space="preserve">. Там они и до сего дня». </w:t>
      </w:r>
      <w:r w:rsidRPr="002C1693">
        <w:rPr>
          <w:bCs/>
          <w:color w:val="000000"/>
          <w:spacing w:val="-2"/>
          <w:sz w:val="22"/>
          <w:szCs w:val="22"/>
        </w:rPr>
        <w:t xml:space="preserve">Постигло бедствие Ефрема за то, что он поступал вопреки </w:t>
      </w:r>
      <w:r w:rsidRPr="002C1693">
        <w:rPr>
          <w:bCs/>
          <w:color w:val="000000"/>
          <w:sz w:val="22"/>
          <w:szCs w:val="22"/>
        </w:rPr>
        <w:t xml:space="preserve">представлениям соперника-совести и </w:t>
      </w:r>
      <w:r w:rsidRPr="002C1693">
        <w:rPr>
          <w:bCs/>
          <w:i/>
          <w:iCs/>
          <w:color w:val="000000"/>
          <w:sz w:val="22"/>
          <w:szCs w:val="22"/>
        </w:rPr>
        <w:t>попрал суд</w:t>
      </w:r>
      <w:r w:rsidR="00975C8B" w:rsidRPr="002C1693">
        <w:rPr>
          <w:rStyle w:val="a5"/>
          <w:bCs/>
          <w:i/>
          <w:iCs/>
          <w:color w:val="000000"/>
          <w:sz w:val="22"/>
          <w:szCs w:val="22"/>
        </w:rPr>
        <w:footnoteReference w:id="574"/>
      </w:r>
      <w:r w:rsidRPr="002C1693">
        <w:rPr>
          <w:bCs/>
          <w:i/>
          <w:iCs/>
          <w:color w:val="000000"/>
          <w:sz w:val="22"/>
          <w:szCs w:val="22"/>
        </w:rPr>
        <w:t>.</w:t>
      </w:r>
    </w:p>
    <w:p w:rsidR="0001676B" w:rsidRPr="002C1693" w:rsidRDefault="0001676B" w:rsidP="00B5236F">
      <w:pPr>
        <w:shd w:val="clear" w:color="auto" w:fill="FFFFFF"/>
        <w:tabs>
          <w:tab w:val="decimal" w:pos="0"/>
          <w:tab w:val="left" w:pos="763"/>
        </w:tabs>
        <w:spacing w:line="238" w:lineRule="exact"/>
        <w:ind w:right="29" w:firstLine="567"/>
        <w:jc w:val="both"/>
        <w:rPr>
          <w:sz w:val="22"/>
          <w:szCs w:val="22"/>
        </w:rPr>
      </w:pPr>
      <w:r w:rsidRPr="002C1693">
        <w:rPr>
          <w:bCs/>
          <w:color w:val="000000"/>
          <w:spacing w:val="-5"/>
          <w:sz w:val="22"/>
          <w:szCs w:val="22"/>
        </w:rPr>
        <w:t>185.</w:t>
      </w:r>
      <w:r w:rsidRPr="002C1693">
        <w:rPr>
          <w:bCs/>
          <w:color w:val="000000"/>
          <w:sz w:val="22"/>
          <w:szCs w:val="22"/>
        </w:rPr>
        <w:tab/>
      </w:r>
      <w:r w:rsidRPr="002C1693">
        <w:rPr>
          <w:bCs/>
          <w:color w:val="000000"/>
          <w:spacing w:val="-5"/>
          <w:sz w:val="22"/>
          <w:szCs w:val="22"/>
        </w:rPr>
        <w:t>Тому, кто начинает служение Богу, открывается лишь</w:t>
      </w:r>
      <w:r w:rsidR="00F76E7F" w:rsidRPr="00F76E7F">
        <w:rPr>
          <w:bCs/>
          <w:color w:val="000000"/>
          <w:spacing w:val="-5"/>
          <w:sz w:val="22"/>
          <w:szCs w:val="22"/>
        </w:rPr>
        <w:t xml:space="preserve"> </w:t>
      </w:r>
      <w:r w:rsidRPr="002C1693">
        <w:rPr>
          <w:bCs/>
          <w:color w:val="000000"/>
          <w:sz w:val="22"/>
          <w:szCs w:val="22"/>
        </w:rPr>
        <w:t>образ добродетелей — поверхностное понимание их. Если</w:t>
      </w:r>
      <w:r w:rsidR="00F76E7F" w:rsidRPr="00F76E7F">
        <w:rPr>
          <w:bCs/>
          <w:color w:val="000000"/>
          <w:sz w:val="22"/>
          <w:szCs w:val="22"/>
        </w:rPr>
        <w:t xml:space="preserve"> </w:t>
      </w:r>
      <w:r w:rsidRPr="002C1693">
        <w:rPr>
          <w:bCs/>
          <w:color w:val="000000"/>
          <w:spacing w:val="-2"/>
          <w:sz w:val="22"/>
          <w:szCs w:val="22"/>
        </w:rPr>
        <w:t>он не вступит в подвиг самым делом, то не возможет прибли</w:t>
      </w:r>
      <w:r w:rsidRPr="002C1693">
        <w:rPr>
          <w:bCs/>
          <w:color w:val="000000"/>
          <w:spacing w:val="-2"/>
          <w:sz w:val="22"/>
          <w:szCs w:val="22"/>
        </w:rPr>
        <w:softHyphen/>
        <w:t>зиться к Богу посредством деятельного и существенного по</w:t>
      </w:r>
      <w:r w:rsidRPr="002C1693">
        <w:rPr>
          <w:bCs/>
          <w:color w:val="000000"/>
          <w:spacing w:val="-2"/>
          <w:sz w:val="22"/>
          <w:szCs w:val="22"/>
        </w:rPr>
        <w:softHyphen/>
      </w:r>
      <w:r w:rsidR="00F76E7F" w:rsidRPr="00F76E7F">
        <w:rPr>
          <w:bCs/>
          <w:color w:val="000000"/>
          <w:spacing w:val="-2"/>
          <w:sz w:val="22"/>
          <w:szCs w:val="22"/>
        </w:rPr>
        <w:t xml:space="preserve"> </w:t>
      </w:r>
      <w:r w:rsidRPr="002C1693">
        <w:rPr>
          <w:bCs/>
          <w:color w:val="000000"/>
          <w:sz w:val="22"/>
          <w:szCs w:val="22"/>
        </w:rPr>
        <w:t>нимания добродетелей</w:t>
      </w:r>
      <w:r w:rsidR="00975C8B" w:rsidRPr="002C1693">
        <w:rPr>
          <w:rStyle w:val="a5"/>
          <w:bCs/>
          <w:color w:val="000000"/>
          <w:sz w:val="22"/>
          <w:szCs w:val="22"/>
        </w:rPr>
        <w:footnoteReference w:id="575"/>
      </w:r>
      <w:r w:rsidRPr="002C1693">
        <w:rPr>
          <w:bCs/>
          <w:color w:val="000000"/>
          <w:sz w:val="22"/>
          <w:szCs w:val="22"/>
        </w:rPr>
        <w:t>.</w:t>
      </w:r>
    </w:p>
    <w:p w:rsidR="0001676B" w:rsidRPr="002C1693" w:rsidRDefault="0001676B" w:rsidP="00B5236F">
      <w:pPr>
        <w:numPr>
          <w:ilvl w:val="0"/>
          <w:numId w:val="118"/>
        </w:numPr>
        <w:shd w:val="clear" w:color="auto" w:fill="FFFFFF"/>
        <w:tabs>
          <w:tab w:val="decimal" w:pos="0"/>
          <w:tab w:val="left" w:pos="781"/>
        </w:tabs>
        <w:spacing w:before="4" w:line="238" w:lineRule="exact"/>
        <w:ind w:right="29" w:firstLine="567"/>
        <w:jc w:val="both"/>
        <w:rPr>
          <w:bCs/>
          <w:color w:val="000000"/>
          <w:spacing w:val="-5"/>
          <w:sz w:val="22"/>
          <w:szCs w:val="22"/>
        </w:rPr>
      </w:pPr>
      <w:r w:rsidRPr="002C1693">
        <w:rPr>
          <w:bCs/>
          <w:color w:val="000000"/>
          <w:spacing w:val="-1"/>
          <w:sz w:val="22"/>
          <w:szCs w:val="22"/>
        </w:rPr>
        <w:t xml:space="preserve">Если человек не совершит подобающего телесного </w:t>
      </w:r>
      <w:r w:rsidRPr="002C1693">
        <w:rPr>
          <w:bCs/>
          <w:color w:val="000000"/>
          <w:sz w:val="22"/>
          <w:szCs w:val="22"/>
        </w:rPr>
        <w:t>подвига вполне, то истинное видение не открывается ему</w:t>
      </w:r>
      <w:r w:rsidR="00975C8B" w:rsidRPr="002C1693">
        <w:rPr>
          <w:rStyle w:val="a5"/>
          <w:bCs/>
          <w:color w:val="000000"/>
          <w:sz w:val="22"/>
          <w:szCs w:val="22"/>
        </w:rPr>
        <w:footnoteReference w:id="576"/>
      </w:r>
      <w:r w:rsidRPr="002C1693">
        <w:rPr>
          <w:bCs/>
          <w:color w:val="000000"/>
          <w:sz w:val="22"/>
          <w:szCs w:val="22"/>
        </w:rPr>
        <w:t>.</w:t>
      </w:r>
    </w:p>
    <w:p w:rsidR="0001676B" w:rsidRPr="002C1693" w:rsidRDefault="0001676B" w:rsidP="00B5236F">
      <w:pPr>
        <w:numPr>
          <w:ilvl w:val="0"/>
          <w:numId w:val="118"/>
        </w:numPr>
        <w:shd w:val="clear" w:color="auto" w:fill="FFFFFF"/>
        <w:tabs>
          <w:tab w:val="decimal" w:pos="0"/>
          <w:tab w:val="left" w:pos="781"/>
        </w:tabs>
        <w:spacing w:before="187" w:line="238" w:lineRule="exact"/>
        <w:ind w:right="32" w:firstLine="567"/>
        <w:jc w:val="both"/>
        <w:rPr>
          <w:sz w:val="22"/>
          <w:szCs w:val="22"/>
        </w:rPr>
      </w:pPr>
      <w:r w:rsidRPr="002C1693">
        <w:rPr>
          <w:bCs/>
          <w:color w:val="000000"/>
          <w:spacing w:val="-4"/>
          <w:sz w:val="22"/>
          <w:szCs w:val="22"/>
        </w:rPr>
        <w:t>Слепота очей первой супруги патриарха Иакова</w:t>
      </w:r>
      <w:r w:rsidR="00975C8B" w:rsidRPr="002C1693">
        <w:rPr>
          <w:rStyle w:val="a5"/>
          <w:bCs/>
          <w:color w:val="000000"/>
          <w:spacing w:val="-4"/>
          <w:sz w:val="22"/>
          <w:szCs w:val="22"/>
        </w:rPr>
        <w:footnoteReference w:id="577"/>
      </w:r>
      <w:r w:rsidRPr="002C1693">
        <w:rPr>
          <w:bCs/>
          <w:color w:val="000000"/>
          <w:spacing w:val="-4"/>
          <w:sz w:val="22"/>
          <w:szCs w:val="22"/>
        </w:rPr>
        <w:t xml:space="preserve"> зна</w:t>
      </w:r>
      <w:r w:rsidRPr="002C1693">
        <w:rPr>
          <w:bCs/>
          <w:color w:val="000000"/>
          <w:spacing w:val="-3"/>
          <w:sz w:val="22"/>
          <w:szCs w:val="22"/>
        </w:rPr>
        <w:t>менует, что человек не способен быть зрителем славы истин</w:t>
      </w:r>
      <w:r w:rsidRPr="002C1693">
        <w:rPr>
          <w:bCs/>
          <w:color w:val="000000"/>
          <w:spacing w:val="-2"/>
          <w:sz w:val="22"/>
          <w:szCs w:val="22"/>
        </w:rPr>
        <w:t xml:space="preserve">ного видения, когда он еще находится в училище телесного </w:t>
      </w:r>
      <w:r w:rsidRPr="002C1693">
        <w:rPr>
          <w:bCs/>
          <w:color w:val="000000"/>
          <w:spacing w:val="-4"/>
          <w:sz w:val="22"/>
          <w:szCs w:val="22"/>
        </w:rPr>
        <w:t>подвига, хотя и правильного; в это время враги еще продолжа</w:t>
      </w:r>
      <w:r w:rsidRPr="002C1693">
        <w:rPr>
          <w:bCs/>
          <w:color w:val="000000"/>
          <w:sz w:val="22"/>
          <w:szCs w:val="22"/>
        </w:rPr>
        <w:t>ют примешивать человекоугодие в дела подвижника и дер</w:t>
      </w:r>
      <w:r w:rsidRPr="002C1693">
        <w:rPr>
          <w:bCs/>
          <w:color w:val="000000"/>
          <w:sz w:val="22"/>
          <w:szCs w:val="22"/>
        </w:rPr>
        <w:softHyphen/>
        <w:t>жать его в слепоте</w:t>
      </w:r>
      <w:r w:rsidR="00975C8B" w:rsidRPr="002C1693">
        <w:rPr>
          <w:rStyle w:val="a5"/>
          <w:bCs/>
          <w:color w:val="000000"/>
          <w:sz w:val="22"/>
          <w:szCs w:val="22"/>
        </w:rPr>
        <w:footnoteReference w:id="578"/>
      </w:r>
      <w:r w:rsidRPr="002C1693">
        <w:rPr>
          <w:bCs/>
          <w:color w:val="000000"/>
          <w:sz w:val="22"/>
          <w:szCs w:val="22"/>
        </w:rPr>
        <w:t>.</w:t>
      </w:r>
    </w:p>
    <w:p w:rsidR="0001676B" w:rsidRPr="002C1693" w:rsidRDefault="0001676B" w:rsidP="00B5236F">
      <w:pPr>
        <w:numPr>
          <w:ilvl w:val="0"/>
          <w:numId w:val="119"/>
        </w:numPr>
        <w:shd w:val="clear" w:color="auto" w:fill="FFFFFF"/>
        <w:tabs>
          <w:tab w:val="decimal" w:pos="0"/>
          <w:tab w:val="left" w:pos="742"/>
        </w:tabs>
        <w:spacing w:line="238" w:lineRule="exact"/>
        <w:ind w:right="32" w:firstLine="567"/>
        <w:jc w:val="both"/>
        <w:rPr>
          <w:bCs/>
          <w:color w:val="000000"/>
          <w:spacing w:val="-8"/>
          <w:sz w:val="22"/>
          <w:szCs w:val="22"/>
        </w:rPr>
      </w:pPr>
      <w:r w:rsidRPr="002C1693">
        <w:rPr>
          <w:bCs/>
          <w:color w:val="000000"/>
          <w:spacing w:val="-6"/>
          <w:sz w:val="22"/>
          <w:szCs w:val="22"/>
        </w:rPr>
        <w:t>Когда он при посредстве удовлетворительного телесно</w:t>
      </w:r>
      <w:r w:rsidRPr="002C1693">
        <w:rPr>
          <w:bCs/>
          <w:color w:val="000000"/>
          <w:spacing w:val="-6"/>
          <w:sz w:val="22"/>
          <w:szCs w:val="22"/>
        </w:rPr>
        <w:softHyphen/>
      </w:r>
      <w:r w:rsidRPr="002C1693">
        <w:rPr>
          <w:bCs/>
          <w:color w:val="000000"/>
          <w:spacing w:val="-4"/>
          <w:sz w:val="22"/>
          <w:szCs w:val="22"/>
        </w:rPr>
        <w:t xml:space="preserve">го подвига подчинит чувства власти духа и освободится от страстей: тогда истинное видение открывается во всей славе </w:t>
      </w:r>
      <w:r w:rsidRPr="002C1693">
        <w:rPr>
          <w:bCs/>
          <w:color w:val="000000"/>
          <w:sz w:val="22"/>
          <w:szCs w:val="22"/>
        </w:rPr>
        <w:t>уму</w:t>
      </w:r>
      <w:r w:rsidR="00975C8B" w:rsidRPr="002C1693">
        <w:rPr>
          <w:rStyle w:val="a5"/>
          <w:bCs/>
          <w:color w:val="000000"/>
          <w:sz w:val="22"/>
          <w:szCs w:val="22"/>
        </w:rPr>
        <w:footnoteReference w:id="579"/>
      </w:r>
      <w:r w:rsidRPr="002C1693">
        <w:rPr>
          <w:bCs/>
          <w:color w:val="000000"/>
          <w:sz w:val="22"/>
          <w:szCs w:val="22"/>
        </w:rPr>
        <w:t>.</w:t>
      </w:r>
    </w:p>
    <w:p w:rsidR="0001676B" w:rsidRPr="002C1693" w:rsidRDefault="0001676B" w:rsidP="00B5236F">
      <w:pPr>
        <w:numPr>
          <w:ilvl w:val="0"/>
          <w:numId w:val="119"/>
        </w:numPr>
        <w:shd w:val="clear" w:color="auto" w:fill="FFFFFF"/>
        <w:tabs>
          <w:tab w:val="decimal" w:pos="0"/>
          <w:tab w:val="left" w:pos="742"/>
        </w:tabs>
        <w:spacing w:line="238" w:lineRule="exact"/>
        <w:ind w:right="32" w:firstLine="567"/>
        <w:jc w:val="both"/>
        <w:rPr>
          <w:bCs/>
          <w:color w:val="000000"/>
          <w:spacing w:val="-6"/>
          <w:sz w:val="22"/>
          <w:szCs w:val="22"/>
        </w:rPr>
      </w:pPr>
      <w:r w:rsidRPr="002C1693">
        <w:rPr>
          <w:bCs/>
          <w:color w:val="000000"/>
          <w:spacing w:val="-6"/>
          <w:sz w:val="22"/>
          <w:szCs w:val="22"/>
        </w:rPr>
        <w:t>Телесные труды охраняют человека от врагов его, гре</w:t>
      </w:r>
      <w:r w:rsidRPr="002C1693">
        <w:rPr>
          <w:bCs/>
          <w:color w:val="000000"/>
          <w:spacing w:val="-6"/>
          <w:sz w:val="22"/>
          <w:szCs w:val="22"/>
        </w:rPr>
        <w:softHyphen/>
      </w:r>
      <w:r w:rsidRPr="002C1693">
        <w:rPr>
          <w:bCs/>
          <w:color w:val="000000"/>
          <w:sz w:val="22"/>
          <w:szCs w:val="22"/>
        </w:rPr>
        <w:t>хов и демонов; истинное видение совокупляет его с Богом</w:t>
      </w:r>
      <w:r w:rsidR="00975C8B" w:rsidRPr="002C1693">
        <w:rPr>
          <w:rStyle w:val="a5"/>
          <w:bCs/>
          <w:color w:val="000000"/>
          <w:sz w:val="22"/>
          <w:szCs w:val="22"/>
        </w:rPr>
        <w:footnoteReference w:id="580"/>
      </w:r>
      <w:r w:rsidRPr="002C1693">
        <w:rPr>
          <w:bCs/>
          <w:color w:val="000000"/>
          <w:sz w:val="22"/>
          <w:szCs w:val="22"/>
        </w:rPr>
        <w:t>.</w:t>
      </w:r>
    </w:p>
    <w:p w:rsidR="0001676B" w:rsidRPr="002C1693" w:rsidRDefault="0001676B" w:rsidP="00B5236F">
      <w:pPr>
        <w:numPr>
          <w:ilvl w:val="0"/>
          <w:numId w:val="119"/>
        </w:numPr>
        <w:shd w:val="clear" w:color="auto" w:fill="FFFFFF"/>
        <w:tabs>
          <w:tab w:val="decimal" w:pos="0"/>
          <w:tab w:val="left" w:pos="742"/>
        </w:tabs>
        <w:spacing w:line="238" w:lineRule="exact"/>
        <w:ind w:right="22" w:firstLine="567"/>
        <w:jc w:val="both"/>
        <w:rPr>
          <w:bCs/>
          <w:color w:val="000000"/>
          <w:spacing w:val="-6"/>
          <w:sz w:val="22"/>
          <w:szCs w:val="22"/>
        </w:rPr>
      </w:pPr>
      <w:r w:rsidRPr="002C1693">
        <w:rPr>
          <w:bCs/>
          <w:color w:val="000000"/>
          <w:spacing w:val="-5"/>
          <w:sz w:val="22"/>
          <w:szCs w:val="22"/>
        </w:rPr>
        <w:t>Когда ум достигнет видения Божественной славы, тог</w:t>
      </w:r>
      <w:r w:rsidRPr="002C1693">
        <w:rPr>
          <w:bCs/>
          <w:color w:val="000000"/>
          <w:spacing w:val="-5"/>
          <w:sz w:val="22"/>
          <w:szCs w:val="22"/>
        </w:rPr>
        <w:softHyphen/>
        <w:t>да он делается страшным для врагов. Хотя Исав, полный яро</w:t>
      </w:r>
      <w:r w:rsidRPr="002C1693">
        <w:rPr>
          <w:bCs/>
          <w:color w:val="000000"/>
          <w:spacing w:val="-5"/>
          <w:sz w:val="22"/>
          <w:szCs w:val="22"/>
        </w:rPr>
        <w:softHyphen/>
      </w:r>
      <w:r w:rsidRPr="002C1693">
        <w:rPr>
          <w:bCs/>
          <w:color w:val="000000"/>
          <w:spacing w:val="-7"/>
          <w:sz w:val="22"/>
          <w:szCs w:val="22"/>
        </w:rPr>
        <w:t xml:space="preserve">сти, и вышел навстречу Иакову, возвращавшемуся в отечество, </w:t>
      </w:r>
      <w:r w:rsidRPr="002C1693">
        <w:rPr>
          <w:bCs/>
          <w:color w:val="000000"/>
          <w:spacing w:val="-6"/>
          <w:sz w:val="22"/>
          <w:szCs w:val="22"/>
        </w:rPr>
        <w:t xml:space="preserve">но смиренномудрие Иакова погасило злобу противника, и Исав </w:t>
      </w:r>
      <w:r w:rsidRPr="002C1693">
        <w:rPr>
          <w:bCs/>
          <w:color w:val="000000"/>
          <w:spacing w:val="-4"/>
          <w:sz w:val="22"/>
          <w:szCs w:val="22"/>
        </w:rPr>
        <w:t>не сделал задуманного нападения на Иакова</w:t>
      </w:r>
      <w:r w:rsidR="00975C8B" w:rsidRPr="002C1693">
        <w:rPr>
          <w:rStyle w:val="a5"/>
          <w:bCs/>
          <w:color w:val="000000"/>
          <w:spacing w:val="-4"/>
          <w:sz w:val="22"/>
          <w:szCs w:val="22"/>
        </w:rPr>
        <w:footnoteReference w:id="581"/>
      </w:r>
      <w:r w:rsidRPr="002C1693">
        <w:rPr>
          <w:bCs/>
          <w:color w:val="000000"/>
          <w:spacing w:val="-4"/>
          <w:sz w:val="22"/>
          <w:szCs w:val="22"/>
        </w:rPr>
        <w:t>; так и враги-</w:t>
      </w:r>
      <w:r w:rsidRPr="002C1693">
        <w:rPr>
          <w:bCs/>
          <w:color w:val="000000"/>
          <w:spacing w:val="-5"/>
          <w:sz w:val="22"/>
          <w:szCs w:val="22"/>
        </w:rPr>
        <w:t xml:space="preserve">демоны, хотя неистовятся на человека, но не могут совершить </w:t>
      </w:r>
      <w:r w:rsidRPr="002C1693">
        <w:rPr>
          <w:bCs/>
          <w:color w:val="000000"/>
          <w:spacing w:val="-4"/>
          <w:sz w:val="22"/>
          <w:szCs w:val="22"/>
        </w:rPr>
        <w:t xml:space="preserve">над ним насилия, видя великую славу, объемлющую его в то </w:t>
      </w:r>
      <w:r w:rsidRPr="002C1693">
        <w:rPr>
          <w:bCs/>
          <w:color w:val="000000"/>
          <w:spacing w:val="-3"/>
          <w:sz w:val="22"/>
          <w:szCs w:val="22"/>
        </w:rPr>
        <w:t xml:space="preserve">время, когда он повергается пред Богом. Бог уже соделался помощником его, как сказано в Писании: </w:t>
      </w:r>
      <w:r w:rsidRPr="002C1693">
        <w:rPr>
          <w:bCs/>
          <w:i/>
          <w:iCs/>
          <w:color w:val="000000"/>
          <w:spacing w:val="-3"/>
          <w:sz w:val="22"/>
          <w:szCs w:val="22"/>
        </w:rPr>
        <w:t xml:space="preserve">востани и изыди от </w:t>
      </w:r>
      <w:r w:rsidRPr="002C1693">
        <w:rPr>
          <w:bCs/>
          <w:i/>
          <w:iCs/>
          <w:color w:val="000000"/>
          <w:sz w:val="22"/>
          <w:szCs w:val="22"/>
        </w:rPr>
        <w:t>земли сея, и иди в землю рождения твоего, и буду с тобою</w:t>
      </w:r>
      <w:r w:rsidR="00975C8B" w:rsidRPr="002C1693">
        <w:rPr>
          <w:rStyle w:val="a5"/>
          <w:bCs/>
          <w:i/>
          <w:iCs/>
          <w:color w:val="000000"/>
          <w:sz w:val="22"/>
          <w:szCs w:val="22"/>
        </w:rPr>
        <w:footnoteReference w:id="582"/>
      </w:r>
      <w:r w:rsidRPr="002C1693">
        <w:rPr>
          <w:bCs/>
          <w:i/>
          <w:iCs/>
          <w:color w:val="000000"/>
          <w:sz w:val="22"/>
          <w:szCs w:val="22"/>
        </w:rPr>
        <w:t>.</w:t>
      </w:r>
    </w:p>
    <w:p w:rsidR="0001676B" w:rsidRPr="002C1693" w:rsidRDefault="0001676B" w:rsidP="00B5236F">
      <w:pPr>
        <w:numPr>
          <w:ilvl w:val="0"/>
          <w:numId w:val="119"/>
        </w:numPr>
        <w:shd w:val="clear" w:color="auto" w:fill="FFFFFF"/>
        <w:tabs>
          <w:tab w:val="decimal" w:pos="0"/>
          <w:tab w:val="left" w:pos="742"/>
        </w:tabs>
        <w:spacing w:line="238" w:lineRule="exact"/>
        <w:ind w:right="18" w:firstLine="567"/>
        <w:jc w:val="both"/>
        <w:rPr>
          <w:bCs/>
          <w:color w:val="000000"/>
          <w:spacing w:val="-7"/>
          <w:sz w:val="22"/>
          <w:szCs w:val="22"/>
        </w:rPr>
      </w:pPr>
      <w:r w:rsidRPr="002C1693">
        <w:rPr>
          <w:bCs/>
          <w:color w:val="000000"/>
          <w:spacing w:val="-3"/>
          <w:sz w:val="22"/>
          <w:szCs w:val="22"/>
        </w:rPr>
        <w:t>Когда, наконец, человек пройдет поприще борьбы и получит защиту от Бога, тогда он достигает мира души, уст</w:t>
      </w:r>
      <w:r w:rsidRPr="002C1693">
        <w:rPr>
          <w:bCs/>
          <w:color w:val="000000"/>
          <w:spacing w:val="-1"/>
          <w:sz w:val="22"/>
          <w:szCs w:val="22"/>
        </w:rPr>
        <w:t>рояет жертвенник и возносит на нем приношения из иму</w:t>
      </w:r>
      <w:r w:rsidRPr="002C1693">
        <w:rPr>
          <w:bCs/>
          <w:color w:val="000000"/>
          <w:spacing w:val="-1"/>
          <w:sz w:val="22"/>
          <w:szCs w:val="22"/>
        </w:rPr>
        <w:softHyphen/>
      </w:r>
      <w:r w:rsidRPr="002C1693">
        <w:rPr>
          <w:bCs/>
          <w:color w:val="000000"/>
          <w:spacing w:val="-5"/>
          <w:sz w:val="22"/>
          <w:szCs w:val="22"/>
        </w:rPr>
        <w:t>щества, приобретенного продолжительными трудами подвиж</w:t>
      </w:r>
      <w:r w:rsidRPr="002C1693">
        <w:rPr>
          <w:bCs/>
          <w:color w:val="000000"/>
          <w:spacing w:val="-5"/>
          <w:sz w:val="22"/>
          <w:szCs w:val="22"/>
        </w:rPr>
        <w:softHyphen/>
      </w:r>
      <w:r w:rsidRPr="002C1693">
        <w:rPr>
          <w:bCs/>
          <w:color w:val="000000"/>
          <w:sz w:val="22"/>
          <w:szCs w:val="22"/>
        </w:rPr>
        <w:t>ничества</w:t>
      </w:r>
      <w:r w:rsidR="00975C8B" w:rsidRPr="002C1693">
        <w:rPr>
          <w:rStyle w:val="a5"/>
          <w:bCs/>
          <w:color w:val="000000"/>
          <w:sz w:val="22"/>
          <w:szCs w:val="22"/>
        </w:rPr>
        <w:footnoteReference w:id="583"/>
      </w:r>
      <w:r w:rsidRPr="002C1693">
        <w:rPr>
          <w:bCs/>
          <w:color w:val="000000"/>
          <w:sz w:val="22"/>
          <w:szCs w:val="22"/>
        </w:rPr>
        <w:t>.</w:t>
      </w:r>
    </w:p>
    <w:p w:rsidR="0001676B" w:rsidRPr="002C1693" w:rsidRDefault="0001676B" w:rsidP="00B5236F">
      <w:pPr>
        <w:numPr>
          <w:ilvl w:val="0"/>
          <w:numId w:val="119"/>
        </w:numPr>
        <w:shd w:val="clear" w:color="auto" w:fill="FFFFFF"/>
        <w:tabs>
          <w:tab w:val="decimal" w:pos="0"/>
          <w:tab w:val="left" w:pos="742"/>
        </w:tabs>
        <w:spacing w:line="238" w:lineRule="exact"/>
        <w:ind w:right="11" w:firstLine="567"/>
        <w:jc w:val="both"/>
        <w:rPr>
          <w:bCs/>
          <w:color w:val="000000"/>
          <w:spacing w:val="-7"/>
          <w:sz w:val="22"/>
          <w:szCs w:val="22"/>
        </w:rPr>
      </w:pPr>
      <w:r w:rsidRPr="002C1693">
        <w:rPr>
          <w:bCs/>
          <w:color w:val="000000"/>
          <w:spacing w:val="-3"/>
          <w:sz w:val="22"/>
          <w:szCs w:val="22"/>
        </w:rPr>
        <w:t>Когда человек начнет удаляться от исполнения поже</w:t>
      </w:r>
      <w:r w:rsidRPr="002C1693">
        <w:rPr>
          <w:bCs/>
          <w:color w:val="000000"/>
          <w:spacing w:val="-3"/>
          <w:sz w:val="22"/>
          <w:szCs w:val="22"/>
        </w:rPr>
        <w:softHyphen/>
      </w:r>
      <w:r w:rsidRPr="002C1693">
        <w:rPr>
          <w:bCs/>
          <w:color w:val="000000"/>
          <w:spacing w:val="-4"/>
          <w:sz w:val="22"/>
          <w:szCs w:val="22"/>
        </w:rPr>
        <w:t xml:space="preserve">ланий своих, перестанет согрешать и прибегнет к Богу, тогда, </w:t>
      </w:r>
      <w:r w:rsidR="00562631">
        <w:rPr>
          <w:bCs/>
          <w:color w:val="000000"/>
          <w:spacing w:val="-3"/>
          <w:sz w:val="22"/>
          <w:szCs w:val="22"/>
        </w:rPr>
        <w:t>во-</w:t>
      </w:r>
      <w:r w:rsidRPr="002C1693">
        <w:rPr>
          <w:bCs/>
          <w:color w:val="000000"/>
          <w:spacing w:val="-3"/>
          <w:sz w:val="22"/>
          <w:szCs w:val="22"/>
        </w:rPr>
        <w:t>первых, вооружается против него уныние. Оно усиливает</w:t>
      </w:r>
      <w:r w:rsidRPr="002C1693">
        <w:rPr>
          <w:bCs/>
          <w:color w:val="000000"/>
          <w:spacing w:val="-3"/>
          <w:sz w:val="22"/>
          <w:szCs w:val="22"/>
        </w:rPr>
        <w:softHyphen/>
      </w:r>
      <w:r w:rsidRPr="002C1693">
        <w:rPr>
          <w:bCs/>
          <w:color w:val="000000"/>
          <w:spacing w:val="-2"/>
          <w:sz w:val="22"/>
          <w:szCs w:val="22"/>
        </w:rPr>
        <w:t>ся возвратить его к прежним грехам и прогоняется прилеж</w:t>
      </w:r>
      <w:r w:rsidRPr="002C1693">
        <w:rPr>
          <w:bCs/>
          <w:color w:val="000000"/>
          <w:spacing w:val="-2"/>
          <w:sz w:val="22"/>
          <w:szCs w:val="22"/>
        </w:rPr>
        <w:softHyphen/>
      </w:r>
      <w:r w:rsidRPr="002C1693">
        <w:rPr>
          <w:bCs/>
          <w:color w:val="000000"/>
          <w:spacing w:val="-5"/>
          <w:sz w:val="22"/>
          <w:szCs w:val="22"/>
        </w:rPr>
        <w:t>ным памятованием Бога. Памятование Бога рождается от воз</w:t>
      </w:r>
      <w:r w:rsidRPr="002C1693">
        <w:rPr>
          <w:bCs/>
          <w:color w:val="000000"/>
          <w:spacing w:val="-5"/>
          <w:sz w:val="22"/>
          <w:szCs w:val="22"/>
        </w:rPr>
        <w:softHyphen/>
      </w:r>
      <w:r w:rsidRPr="002C1693">
        <w:rPr>
          <w:bCs/>
          <w:color w:val="000000"/>
          <w:spacing w:val="-3"/>
          <w:sz w:val="22"/>
          <w:szCs w:val="22"/>
        </w:rPr>
        <w:t xml:space="preserve">держания. К сохранению воздержания способствует телесный </w:t>
      </w:r>
      <w:r w:rsidRPr="002C1693">
        <w:rPr>
          <w:bCs/>
          <w:color w:val="000000"/>
          <w:spacing w:val="-2"/>
          <w:sz w:val="22"/>
          <w:szCs w:val="22"/>
        </w:rPr>
        <w:t xml:space="preserve">труд. Этими средствами побеждает духовный Израиль. Тогда </w:t>
      </w:r>
      <w:r w:rsidRPr="002C1693">
        <w:rPr>
          <w:bCs/>
          <w:color w:val="000000"/>
          <w:spacing w:val="-3"/>
          <w:sz w:val="22"/>
          <w:szCs w:val="22"/>
        </w:rPr>
        <w:t xml:space="preserve">он воздает благодарение Богу: «Я немощен, — говорит он, — </w:t>
      </w:r>
      <w:r w:rsidRPr="002C1693">
        <w:rPr>
          <w:bCs/>
          <w:color w:val="000000"/>
          <w:spacing w:val="-1"/>
          <w:sz w:val="22"/>
          <w:szCs w:val="22"/>
        </w:rPr>
        <w:t>Ты — Господь мой, помощник мой от рода в род»</w:t>
      </w:r>
      <w:r w:rsidR="00975C8B" w:rsidRPr="002C1693">
        <w:rPr>
          <w:rStyle w:val="a5"/>
          <w:bCs/>
          <w:color w:val="000000"/>
          <w:spacing w:val="-1"/>
          <w:sz w:val="22"/>
          <w:szCs w:val="22"/>
        </w:rPr>
        <w:footnoteReference w:id="584"/>
      </w:r>
      <w:r w:rsidRPr="002C1693">
        <w:rPr>
          <w:bCs/>
          <w:color w:val="000000"/>
          <w:spacing w:val="-1"/>
          <w:sz w:val="22"/>
          <w:szCs w:val="22"/>
        </w:rPr>
        <w:t>.</w:t>
      </w:r>
    </w:p>
    <w:p w:rsidR="0001676B" w:rsidRPr="002C1693" w:rsidRDefault="0001676B" w:rsidP="00B5236F">
      <w:pPr>
        <w:numPr>
          <w:ilvl w:val="0"/>
          <w:numId w:val="119"/>
        </w:numPr>
        <w:shd w:val="clear" w:color="auto" w:fill="FFFFFF"/>
        <w:tabs>
          <w:tab w:val="decimal" w:pos="0"/>
          <w:tab w:val="left" w:pos="742"/>
        </w:tabs>
        <w:spacing w:line="238" w:lineRule="exact"/>
        <w:ind w:firstLine="567"/>
        <w:jc w:val="both"/>
        <w:rPr>
          <w:bCs/>
          <w:color w:val="000000"/>
          <w:spacing w:val="-6"/>
          <w:sz w:val="22"/>
          <w:szCs w:val="22"/>
        </w:rPr>
      </w:pPr>
      <w:r w:rsidRPr="002C1693">
        <w:rPr>
          <w:bCs/>
          <w:color w:val="000000"/>
          <w:spacing w:val="-5"/>
          <w:sz w:val="22"/>
          <w:szCs w:val="22"/>
        </w:rPr>
        <w:t>Если ум не будет тщательно бодрствовать над чувства</w:t>
      </w:r>
      <w:r w:rsidRPr="002C1693">
        <w:rPr>
          <w:bCs/>
          <w:color w:val="000000"/>
          <w:spacing w:val="-5"/>
          <w:sz w:val="22"/>
          <w:szCs w:val="22"/>
        </w:rPr>
        <w:softHyphen/>
      </w:r>
      <w:r w:rsidRPr="002C1693">
        <w:rPr>
          <w:bCs/>
          <w:color w:val="000000"/>
          <w:spacing w:val="-3"/>
          <w:sz w:val="22"/>
          <w:szCs w:val="22"/>
        </w:rPr>
        <w:t>ми, если не будет пребывать в трезвении, то не возможет вку</w:t>
      </w:r>
      <w:r w:rsidRPr="002C1693">
        <w:rPr>
          <w:bCs/>
          <w:color w:val="000000"/>
          <w:spacing w:val="-3"/>
          <w:sz w:val="22"/>
          <w:szCs w:val="22"/>
        </w:rPr>
        <w:softHyphen/>
      </w:r>
      <w:r w:rsidRPr="002C1693">
        <w:rPr>
          <w:bCs/>
          <w:color w:val="000000"/>
          <w:sz w:val="22"/>
          <w:szCs w:val="22"/>
        </w:rPr>
        <w:t>сить духовного бессмертия (воскресения из смерти душев</w:t>
      </w:r>
      <w:r w:rsidRPr="002C1693">
        <w:rPr>
          <w:bCs/>
          <w:color w:val="000000"/>
          <w:sz w:val="22"/>
          <w:szCs w:val="22"/>
        </w:rPr>
        <w:softHyphen/>
      </w:r>
      <w:r w:rsidRPr="002C1693">
        <w:rPr>
          <w:bCs/>
          <w:color w:val="000000"/>
          <w:spacing w:val="-4"/>
          <w:sz w:val="22"/>
          <w:szCs w:val="22"/>
        </w:rPr>
        <w:t>ной), возносящего в славу, которую открывает Бог подвижни</w:t>
      </w:r>
      <w:r w:rsidRPr="002C1693">
        <w:rPr>
          <w:bCs/>
          <w:color w:val="000000"/>
          <w:spacing w:val="-4"/>
          <w:sz w:val="22"/>
          <w:szCs w:val="22"/>
        </w:rPr>
        <w:softHyphen/>
      </w:r>
      <w:r w:rsidRPr="002C1693">
        <w:rPr>
          <w:bCs/>
          <w:color w:val="000000"/>
          <w:sz w:val="22"/>
          <w:szCs w:val="22"/>
        </w:rPr>
        <w:t>ку, удостоившемуся этого бессмертия. Признак духовного</w:t>
      </w:r>
      <w:r w:rsidR="00975C8B" w:rsidRPr="002C1693">
        <w:rPr>
          <w:bCs/>
          <w:color w:val="000000"/>
          <w:spacing w:val="-6"/>
          <w:sz w:val="22"/>
          <w:szCs w:val="22"/>
        </w:rPr>
        <w:t xml:space="preserve"> </w:t>
      </w:r>
      <w:r w:rsidRPr="002C1693">
        <w:rPr>
          <w:bCs/>
          <w:color w:val="000000"/>
          <w:spacing w:val="-4"/>
          <w:sz w:val="22"/>
          <w:szCs w:val="22"/>
        </w:rPr>
        <w:t>бессмертия состоит в том, когда подвиги наши соделаются чи</w:t>
      </w:r>
      <w:r w:rsidRPr="002C1693">
        <w:rPr>
          <w:bCs/>
          <w:color w:val="000000"/>
          <w:spacing w:val="-4"/>
          <w:sz w:val="22"/>
          <w:szCs w:val="22"/>
        </w:rPr>
        <w:softHyphen/>
      </w:r>
      <w:r w:rsidRPr="002C1693">
        <w:rPr>
          <w:bCs/>
          <w:color w:val="000000"/>
          <w:spacing w:val="-7"/>
          <w:sz w:val="22"/>
          <w:szCs w:val="22"/>
        </w:rPr>
        <w:t xml:space="preserve">стыми и постоянными, когда мы престанем возвращаться к тем </w:t>
      </w:r>
      <w:r w:rsidRPr="002C1693">
        <w:rPr>
          <w:bCs/>
          <w:color w:val="000000"/>
          <w:sz w:val="22"/>
          <w:szCs w:val="22"/>
        </w:rPr>
        <w:t>грехам, о прощении которых молились</w:t>
      </w:r>
      <w:r w:rsidR="00975C8B" w:rsidRPr="002C1693">
        <w:rPr>
          <w:rStyle w:val="a5"/>
          <w:bCs/>
          <w:color w:val="000000"/>
          <w:sz w:val="22"/>
          <w:szCs w:val="22"/>
        </w:rPr>
        <w:footnoteReference w:id="585"/>
      </w:r>
      <w:r w:rsidRPr="002C1693">
        <w:rPr>
          <w:bCs/>
          <w:color w:val="000000"/>
          <w:sz w:val="22"/>
          <w:szCs w:val="22"/>
        </w:rPr>
        <w:t>.</w:t>
      </w:r>
    </w:p>
    <w:p w:rsidR="0001676B" w:rsidRPr="002C1693" w:rsidRDefault="0001676B" w:rsidP="00B5236F">
      <w:pPr>
        <w:numPr>
          <w:ilvl w:val="0"/>
          <w:numId w:val="120"/>
        </w:numPr>
        <w:shd w:val="clear" w:color="auto" w:fill="FFFFFF"/>
        <w:tabs>
          <w:tab w:val="decimal" w:pos="0"/>
          <w:tab w:val="left" w:pos="763"/>
        </w:tabs>
        <w:spacing w:line="238" w:lineRule="exact"/>
        <w:ind w:right="29" w:firstLine="567"/>
        <w:jc w:val="both"/>
        <w:rPr>
          <w:bCs/>
          <w:color w:val="000000"/>
          <w:spacing w:val="-5"/>
          <w:sz w:val="22"/>
          <w:szCs w:val="22"/>
        </w:rPr>
      </w:pPr>
      <w:r w:rsidRPr="002C1693">
        <w:rPr>
          <w:bCs/>
          <w:color w:val="000000"/>
          <w:spacing w:val="-5"/>
          <w:sz w:val="22"/>
          <w:szCs w:val="22"/>
        </w:rPr>
        <w:t xml:space="preserve">Когда Бог примет подвиг человека и он очиститься от примеси греховной, тогда не возмогут устоять против человека </w:t>
      </w:r>
      <w:r w:rsidRPr="002C1693">
        <w:rPr>
          <w:bCs/>
          <w:color w:val="000000"/>
          <w:spacing w:val="-1"/>
          <w:sz w:val="22"/>
          <w:szCs w:val="22"/>
        </w:rPr>
        <w:t xml:space="preserve">враги его. Когда они увидят, что человек уже ни в чем не </w:t>
      </w:r>
      <w:r w:rsidRPr="002C1693">
        <w:rPr>
          <w:bCs/>
          <w:color w:val="000000"/>
          <w:spacing w:val="-2"/>
          <w:sz w:val="22"/>
          <w:szCs w:val="22"/>
        </w:rPr>
        <w:t>исполняет воли их, тогда отступают от него сами собою</w:t>
      </w:r>
      <w:r w:rsidR="00975C8B" w:rsidRPr="002C1693">
        <w:rPr>
          <w:rStyle w:val="a5"/>
          <w:bCs/>
          <w:color w:val="000000"/>
          <w:spacing w:val="-2"/>
          <w:sz w:val="22"/>
          <w:szCs w:val="22"/>
        </w:rPr>
        <w:footnoteReference w:id="586"/>
      </w:r>
      <w:r w:rsidRPr="002C1693">
        <w:rPr>
          <w:bCs/>
          <w:color w:val="000000"/>
          <w:spacing w:val="-2"/>
          <w:sz w:val="22"/>
          <w:szCs w:val="22"/>
        </w:rPr>
        <w:t>.</w:t>
      </w:r>
    </w:p>
    <w:p w:rsidR="0001676B" w:rsidRPr="002C1693" w:rsidRDefault="0001676B" w:rsidP="00B5236F">
      <w:pPr>
        <w:numPr>
          <w:ilvl w:val="0"/>
          <w:numId w:val="120"/>
        </w:numPr>
        <w:shd w:val="clear" w:color="auto" w:fill="FFFFFF"/>
        <w:tabs>
          <w:tab w:val="decimal" w:pos="0"/>
          <w:tab w:val="left" w:pos="763"/>
        </w:tabs>
        <w:spacing w:line="238" w:lineRule="exact"/>
        <w:ind w:right="25" w:firstLine="567"/>
        <w:jc w:val="both"/>
        <w:rPr>
          <w:bCs/>
          <w:color w:val="000000"/>
          <w:spacing w:val="-5"/>
          <w:sz w:val="22"/>
          <w:szCs w:val="22"/>
        </w:rPr>
      </w:pPr>
      <w:r w:rsidRPr="002C1693">
        <w:rPr>
          <w:bCs/>
          <w:color w:val="000000"/>
          <w:spacing w:val="-6"/>
          <w:sz w:val="22"/>
          <w:szCs w:val="22"/>
        </w:rPr>
        <w:t>Против воли человека Божия демоны усиливаются на</w:t>
      </w:r>
      <w:r w:rsidRPr="002C1693">
        <w:rPr>
          <w:bCs/>
          <w:color w:val="000000"/>
          <w:spacing w:val="-6"/>
          <w:sz w:val="22"/>
          <w:szCs w:val="22"/>
        </w:rPr>
        <w:softHyphen/>
        <w:t xml:space="preserve">севать в нем семена греховные, но не могут привести намерения </w:t>
      </w:r>
      <w:r w:rsidRPr="002C1693">
        <w:rPr>
          <w:bCs/>
          <w:color w:val="000000"/>
          <w:spacing w:val="-3"/>
          <w:sz w:val="22"/>
          <w:szCs w:val="22"/>
        </w:rPr>
        <w:t xml:space="preserve">своего в исполнение. Они делают все, что могут; но человек </w:t>
      </w:r>
      <w:r w:rsidRPr="002C1693">
        <w:rPr>
          <w:bCs/>
          <w:color w:val="000000"/>
          <w:spacing w:val="-4"/>
          <w:sz w:val="22"/>
          <w:szCs w:val="22"/>
        </w:rPr>
        <w:t xml:space="preserve">Божий не оказывает им повиновения, потому что сердце его, </w:t>
      </w:r>
      <w:r w:rsidRPr="002C1693">
        <w:rPr>
          <w:bCs/>
          <w:color w:val="000000"/>
          <w:spacing w:val="-2"/>
          <w:sz w:val="22"/>
          <w:szCs w:val="22"/>
        </w:rPr>
        <w:t>пребывающее в воле Божией, не соизволяет воле демонов</w:t>
      </w:r>
      <w:r w:rsidR="00975C8B" w:rsidRPr="002C1693">
        <w:rPr>
          <w:rStyle w:val="a5"/>
          <w:bCs/>
          <w:color w:val="000000"/>
          <w:spacing w:val="-2"/>
          <w:sz w:val="22"/>
          <w:szCs w:val="22"/>
        </w:rPr>
        <w:footnoteReference w:id="587"/>
      </w:r>
      <w:r w:rsidRPr="002C1693">
        <w:rPr>
          <w:bCs/>
          <w:color w:val="000000"/>
          <w:spacing w:val="-2"/>
          <w:sz w:val="22"/>
          <w:szCs w:val="22"/>
        </w:rPr>
        <w:t>.</w:t>
      </w:r>
    </w:p>
    <w:p w:rsidR="0001676B" w:rsidRPr="002C1693" w:rsidRDefault="0001676B" w:rsidP="00B5236F">
      <w:pPr>
        <w:numPr>
          <w:ilvl w:val="0"/>
          <w:numId w:val="120"/>
        </w:numPr>
        <w:shd w:val="clear" w:color="auto" w:fill="FFFFFF"/>
        <w:tabs>
          <w:tab w:val="decimal" w:pos="0"/>
          <w:tab w:val="left" w:pos="763"/>
        </w:tabs>
        <w:spacing w:line="238" w:lineRule="exact"/>
        <w:ind w:right="14" w:firstLine="567"/>
        <w:jc w:val="both"/>
        <w:rPr>
          <w:bCs/>
          <w:color w:val="000000"/>
          <w:spacing w:val="-5"/>
          <w:sz w:val="22"/>
          <w:szCs w:val="22"/>
        </w:rPr>
      </w:pPr>
      <w:r w:rsidRPr="002C1693">
        <w:rPr>
          <w:bCs/>
          <w:color w:val="000000"/>
          <w:spacing w:val="-1"/>
          <w:sz w:val="22"/>
          <w:szCs w:val="22"/>
        </w:rPr>
        <w:t>Стяжавших духовное бессмертие посредством благо</w:t>
      </w:r>
      <w:r w:rsidRPr="002C1693">
        <w:rPr>
          <w:bCs/>
          <w:color w:val="000000"/>
          <w:spacing w:val="-1"/>
          <w:sz w:val="22"/>
          <w:szCs w:val="22"/>
        </w:rPr>
        <w:softHyphen/>
      </w:r>
      <w:r w:rsidRPr="002C1693">
        <w:rPr>
          <w:bCs/>
          <w:color w:val="000000"/>
          <w:spacing w:val="-3"/>
          <w:sz w:val="22"/>
          <w:szCs w:val="22"/>
        </w:rPr>
        <w:t>честивого подвига оно сохраняет от всех стрел врага. Стяжав</w:t>
      </w:r>
      <w:r w:rsidRPr="002C1693">
        <w:rPr>
          <w:bCs/>
          <w:color w:val="000000"/>
          <w:spacing w:val="-3"/>
          <w:sz w:val="22"/>
          <w:szCs w:val="22"/>
        </w:rPr>
        <w:softHyphen/>
      </w:r>
      <w:r w:rsidRPr="002C1693">
        <w:rPr>
          <w:bCs/>
          <w:color w:val="000000"/>
          <w:spacing w:val="-2"/>
          <w:sz w:val="22"/>
          <w:szCs w:val="22"/>
        </w:rPr>
        <w:t xml:space="preserve">шие бессмертие удостоились этого дара по той причине, что </w:t>
      </w:r>
      <w:r w:rsidRPr="002C1693">
        <w:rPr>
          <w:bCs/>
          <w:color w:val="000000"/>
          <w:spacing w:val="-1"/>
          <w:sz w:val="22"/>
          <w:szCs w:val="22"/>
        </w:rPr>
        <w:t>непрестанно прибегали под покров Божий, умоляя Бога по</w:t>
      </w:r>
      <w:r w:rsidRPr="002C1693">
        <w:rPr>
          <w:bCs/>
          <w:color w:val="000000"/>
          <w:spacing w:val="-1"/>
          <w:sz w:val="22"/>
          <w:szCs w:val="22"/>
        </w:rPr>
        <w:softHyphen/>
      </w:r>
      <w:r w:rsidRPr="002C1693">
        <w:rPr>
          <w:bCs/>
          <w:color w:val="000000"/>
          <w:spacing w:val="-3"/>
          <w:sz w:val="22"/>
          <w:szCs w:val="22"/>
        </w:rPr>
        <w:t xml:space="preserve">мочь им и не надеясь ни на какой подвиг свой. Покров Божий </w:t>
      </w:r>
      <w:r w:rsidRPr="002C1693">
        <w:rPr>
          <w:bCs/>
          <w:color w:val="000000"/>
          <w:spacing w:val="-1"/>
          <w:sz w:val="22"/>
          <w:szCs w:val="22"/>
        </w:rPr>
        <w:t>соделался для них городом, обнесенным твердейшими стена</w:t>
      </w:r>
      <w:r w:rsidRPr="002C1693">
        <w:rPr>
          <w:bCs/>
          <w:color w:val="000000"/>
          <w:spacing w:val="-1"/>
          <w:sz w:val="22"/>
          <w:szCs w:val="22"/>
        </w:rPr>
        <w:softHyphen/>
        <w:t xml:space="preserve">ми. Они ведали, что без Божественной помощи, сами по себе, </w:t>
      </w:r>
      <w:r w:rsidRPr="002C1693">
        <w:rPr>
          <w:bCs/>
          <w:color w:val="000000"/>
          <w:spacing w:val="-4"/>
          <w:sz w:val="22"/>
          <w:szCs w:val="22"/>
        </w:rPr>
        <w:t xml:space="preserve">не имеют никакой силы, и потому от действовавшего в них </w:t>
      </w:r>
      <w:r w:rsidRPr="002C1693">
        <w:rPr>
          <w:bCs/>
          <w:color w:val="000000"/>
          <w:spacing w:val="-3"/>
          <w:sz w:val="22"/>
          <w:szCs w:val="22"/>
        </w:rPr>
        <w:t xml:space="preserve">смиренномудрия исповедывали с Псалмопевцем: </w:t>
      </w:r>
      <w:r w:rsidRPr="002C1693">
        <w:rPr>
          <w:bCs/>
          <w:i/>
          <w:iCs/>
          <w:color w:val="000000"/>
          <w:spacing w:val="-3"/>
          <w:sz w:val="22"/>
          <w:szCs w:val="22"/>
        </w:rPr>
        <w:t>аще не Гос</w:t>
      </w:r>
      <w:r w:rsidRPr="002C1693">
        <w:rPr>
          <w:bCs/>
          <w:i/>
          <w:iCs/>
          <w:color w:val="000000"/>
          <w:spacing w:val="-3"/>
          <w:sz w:val="22"/>
          <w:szCs w:val="22"/>
        </w:rPr>
        <w:softHyphen/>
      </w:r>
      <w:r w:rsidRPr="002C1693">
        <w:rPr>
          <w:bCs/>
          <w:i/>
          <w:iCs/>
          <w:color w:val="000000"/>
          <w:sz w:val="22"/>
          <w:szCs w:val="22"/>
        </w:rPr>
        <w:t>подь созиждет дом, всуе трудишася зиждущий: аще не Гос</w:t>
      </w:r>
      <w:r w:rsidRPr="002C1693">
        <w:rPr>
          <w:bCs/>
          <w:i/>
          <w:iCs/>
          <w:color w:val="000000"/>
          <w:sz w:val="22"/>
          <w:szCs w:val="22"/>
        </w:rPr>
        <w:softHyphen/>
        <w:t>подь сохранит град, всуе бде стрегий</w:t>
      </w:r>
      <w:r w:rsidR="005001F4" w:rsidRPr="002C1693">
        <w:rPr>
          <w:rStyle w:val="a5"/>
          <w:bCs/>
          <w:i/>
          <w:iCs/>
          <w:color w:val="000000"/>
          <w:sz w:val="22"/>
          <w:szCs w:val="22"/>
        </w:rPr>
        <w:footnoteReference w:id="588"/>
      </w:r>
      <w:r w:rsidRPr="002C1693">
        <w:rPr>
          <w:bCs/>
          <w:i/>
          <w:iCs/>
          <w:color w:val="000000"/>
          <w:sz w:val="22"/>
          <w:szCs w:val="22"/>
        </w:rPr>
        <w:t>.</w:t>
      </w:r>
    </w:p>
    <w:p w:rsidR="0001676B" w:rsidRPr="002C1693" w:rsidRDefault="0001676B" w:rsidP="00B5236F">
      <w:pPr>
        <w:numPr>
          <w:ilvl w:val="0"/>
          <w:numId w:val="120"/>
        </w:numPr>
        <w:shd w:val="clear" w:color="auto" w:fill="FFFFFF"/>
        <w:tabs>
          <w:tab w:val="decimal" w:pos="0"/>
          <w:tab w:val="left" w:pos="763"/>
        </w:tabs>
        <w:spacing w:line="238" w:lineRule="exact"/>
        <w:ind w:right="7" w:firstLine="567"/>
        <w:jc w:val="both"/>
        <w:rPr>
          <w:bCs/>
          <w:color w:val="000000"/>
          <w:spacing w:val="-5"/>
          <w:sz w:val="22"/>
          <w:szCs w:val="22"/>
        </w:rPr>
      </w:pPr>
      <w:r w:rsidRPr="002C1693">
        <w:rPr>
          <w:bCs/>
          <w:color w:val="000000"/>
          <w:spacing w:val="-5"/>
          <w:sz w:val="22"/>
          <w:szCs w:val="22"/>
        </w:rPr>
        <w:t xml:space="preserve">Когда увидит Бог, что вполне предался Ему ум человека </w:t>
      </w:r>
      <w:r w:rsidRPr="002C1693">
        <w:rPr>
          <w:bCs/>
          <w:color w:val="000000"/>
          <w:spacing w:val="-1"/>
          <w:sz w:val="22"/>
          <w:szCs w:val="22"/>
        </w:rPr>
        <w:t xml:space="preserve">и не ищет помощи ни от кого другого, кроме как от единого </w:t>
      </w:r>
      <w:r w:rsidRPr="002C1693">
        <w:rPr>
          <w:bCs/>
          <w:color w:val="000000"/>
          <w:spacing w:val="-4"/>
          <w:sz w:val="22"/>
          <w:szCs w:val="22"/>
        </w:rPr>
        <w:t xml:space="preserve">Бога, — тогда укрепляет его, говоря: </w:t>
      </w:r>
      <w:r w:rsidRPr="002C1693">
        <w:rPr>
          <w:bCs/>
          <w:i/>
          <w:iCs/>
          <w:color w:val="000000"/>
          <w:spacing w:val="-4"/>
          <w:sz w:val="22"/>
          <w:szCs w:val="22"/>
        </w:rPr>
        <w:t>не бойся, сыне Мой, Иако</w:t>
      </w:r>
      <w:r w:rsidRPr="002C1693">
        <w:rPr>
          <w:bCs/>
          <w:i/>
          <w:iCs/>
          <w:color w:val="000000"/>
          <w:spacing w:val="-4"/>
          <w:sz w:val="22"/>
          <w:szCs w:val="22"/>
        </w:rPr>
        <w:softHyphen/>
      </w:r>
      <w:r w:rsidRPr="002C1693">
        <w:rPr>
          <w:bCs/>
          <w:i/>
          <w:iCs/>
          <w:color w:val="000000"/>
          <w:sz w:val="22"/>
          <w:szCs w:val="22"/>
        </w:rPr>
        <w:t xml:space="preserve">ве, рабе Мой, Израилю, не бойся, яко избавил тя, прозвах тя именем твоим: яко Мой </w:t>
      </w:r>
      <w:r w:rsidRPr="002C1693">
        <w:rPr>
          <w:bCs/>
          <w:i/>
          <w:iCs/>
          <w:color w:val="000000"/>
          <w:sz w:val="22"/>
          <w:szCs w:val="22"/>
          <w:lang w:val="en-US"/>
        </w:rPr>
        <w:t>ecu</w:t>
      </w:r>
      <w:r w:rsidRPr="002C1693">
        <w:rPr>
          <w:bCs/>
          <w:i/>
          <w:iCs/>
          <w:color w:val="000000"/>
          <w:sz w:val="22"/>
          <w:szCs w:val="22"/>
        </w:rPr>
        <w:t xml:space="preserve"> ты. И аще преходиши сквозе воду, с тобою есмь, и реки не покрыют тебе: и аще сквозе </w:t>
      </w:r>
      <w:r w:rsidRPr="002C1693">
        <w:rPr>
          <w:bCs/>
          <w:i/>
          <w:iCs/>
          <w:color w:val="000000"/>
          <w:spacing w:val="-3"/>
          <w:sz w:val="22"/>
          <w:szCs w:val="22"/>
        </w:rPr>
        <w:t xml:space="preserve">огнь пройдеши, не сожжешися, и пламень не опалит тебе. Яко </w:t>
      </w:r>
      <w:r w:rsidRPr="002C1693">
        <w:rPr>
          <w:bCs/>
          <w:i/>
          <w:iCs/>
          <w:color w:val="000000"/>
          <w:sz w:val="22"/>
          <w:szCs w:val="22"/>
        </w:rPr>
        <w:t>Аз Господь Бог твой, Святый Израилев, спасаяй тя</w:t>
      </w:r>
      <w:r w:rsidR="005001F4" w:rsidRPr="002C1693">
        <w:rPr>
          <w:rStyle w:val="a5"/>
          <w:bCs/>
          <w:i/>
          <w:iCs/>
          <w:color w:val="000000"/>
          <w:sz w:val="22"/>
          <w:szCs w:val="22"/>
        </w:rPr>
        <w:footnoteReference w:id="589"/>
      </w:r>
      <w:r w:rsidRPr="002C1693">
        <w:rPr>
          <w:bCs/>
          <w:i/>
          <w:iCs/>
          <w:color w:val="000000"/>
          <w:sz w:val="22"/>
          <w:szCs w:val="22"/>
        </w:rPr>
        <w:t>.</w:t>
      </w:r>
    </w:p>
    <w:p w:rsidR="0001676B" w:rsidRPr="002C1693" w:rsidRDefault="0001676B" w:rsidP="00B5236F">
      <w:pPr>
        <w:numPr>
          <w:ilvl w:val="0"/>
          <w:numId w:val="120"/>
        </w:numPr>
        <w:shd w:val="clear" w:color="auto" w:fill="FFFFFF"/>
        <w:tabs>
          <w:tab w:val="decimal" w:pos="0"/>
          <w:tab w:val="left" w:pos="763"/>
        </w:tabs>
        <w:spacing w:before="184" w:line="238" w:lineRule="exact"/>
        <w:ind w:right="4" w:firstLine="567"/>
        <w:jc w:val="both"/>
        <w:rPr>
          <w:sz w:val="22"/>
          <w:szCs w:val="22"/>
        </w:rPr>
      </w:pPr>
      <w:r w:rsidRPr="002C1693">
        <w:rPr>
          <w:bCs/>
          <w:color w:val="000000"/>
          <w:spacing w:val="-4"/>
          <w:sz w:val="22"/>
          <w:szCs w:val="22"/>
        </w:rPr>
        <w:t xml:space="preserve">Путешествуя вместе, обращайте внимание на того, кто </w:t>
      </w:r>
      <w:r w:rsidRPr="002C1693">
        <w:rPr>
          <w:bCs/>
          <w:color w:val="000000"/>
          <w:spacing w:val="-1"/>
          <w:sz w:val="22"/>
          <w:szCs w:val="22"/>
        </w:rPr>
        <w:t>между вами немощнее других; оказывайте ему снисхождение,</w:t>
      </w:r>
      <w:r w:rsidR="005001F4" w:rsidRPr="002C1693">
        <w:rPr>
          <w:bCs/>
          <w:color w:val="000000"/>
          <w:spacing w:val="-4"/>
          <w:sz w:val="22"/>
          <w:szCs w:val="22"/>
        </w:rPr>
        <w:t xml:space="preserve"> </w:t>
      </w:r>
      <w:r w:rsidRPr="002C1693">
        <w:rPr>
          <w:bCs/>
          <w:color w:val="000000"/>
          <w:sz w:val="22"/>
          <w:szCs w:val="22"/>
        </w:rPr>
        <w:t>когда ему нужно будет посидеть немного или вкусить пищи прежде назначенного часа</w:t>
      </w:r>
      <w:r w:rsidR="005001F4" w:rsidRPr="002C1693">
        <w:rPr>
          <w:rStyle w:val="a5"/>
          <w:bCs/>
          <w:color w:val="000000"/>
          <w:sz w:val="22"/>
          <w:szCs w:val="22"/>
        </w:rPr>
        <w:footnoteReference w:id="590"/>
      </w:r>
      <w:r w:rsidRPr="002C1693">
        <w:rPr>
          <w:bCs/>
          <w:color w:val="000000"/>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right="22" w:firstLine="567"/>
        <w:jc w:val="both"/>
        <w:rPr>
          <w:bCs/>
          <w:color w:val="000000"/>
          <w:spacing w:val="-7"/>
          <w:sz w:val="22"/>
          <w:szCs w:val="22"/>
        </w:rPr>
      </w:pPr>
      <w:r w:rsidRPr="002C1693">
        <w:rPr>
          <w:bCs/>
          <w:color w:val="000000"/>
          <w:spacing w:val="-6"/>
          <w:sz w:val="22"/>
          <w:szCs w:val="22"/>
        </w:rPr>
        <w:t xml:space="preserve">Когда выйдете на общее послушание, каждый из вас да </w:t>
      </w:r>
      <w:r w:rsidRPr="002C1693">
        <w:rPr>
          <w:bCs/>
          <w:color w:val="000000"/>
          <w:spacing w:val="-1"/>
          <w:sz w:val="22"/>
          <w:szCs w:val="22"/>
        </w:rPr>
        <w:t xml:space="preserve">наблюдает за собою, а не за братом своим. Не дерзни учить </w:t>
      </w:r>
      <w:r w:rsidRPr="002C1693">
        <w:rPr>
          <w:bCs/>
          <w:color w:val="000000"/>
          <w:sz w:val="22"/>
          <w:szCs w:val="22"/>
        </w:rPr>
        <w:t>брата или приказывать ему!</w:t>
      </w:r>
      <w:r w:rsidR="005001F4" w:rsidRPr="002C1693">
        <w:rPr>
          <w:rStyle w:val="a5"/>
          <w:bCs/>
          <w:color w:val="000000"/>
          <w:sz w:val="22"/>
          <w:szCs w:val="22"/>
        </w:rPr>
        <w:footnoteReference w:id="591"/>
      </w:r>
    </w:p>
    <w:p w:rsidR="0001676B" w:rsidRPr="002C1693" w:rsidRDefault="0001676B" w:rsidP="00B5236F">
      <w:pPr>
        <w:numPr>
          <w:ilvl w:val="0"/>
          <w:numId w:val="121"/>
        </w:numPr>
        <w:shd w:val="clear" w:color="auto" w:fill="FFFFFF"/>
        <w:tabs>
          <w:tab w:val="decimal" w:pos="0"/>
          <w:tab w:val="left" w:pos="731"/>
        </w:tabs>
        <w:spacing w:line="238" w:lineRule="exact"/>
        <w:ind w:right="29" w:firstLine="567"/>
        <w:jc w:val="both"/>
        <w:rPr>
          <w:bCs/>
          <w:color w:val="000000"/>
          <w:spacing w:val="-3"/>
          <w:sz w:val="22"/>
          <w:szCs w:val="22"/>
        </w:rPr>
      </w:pPr>
      <w:r w:rsidRPr="002C1693">
        <w:rPr>
          <w:bCs/>
          <w:color w:val="000000"/>
          <w:spacing w:val="-3"/>
          <w:sz w:val="22"/>
          <w:szCs w:val="22"/>
        </w:rPr>
        <w:t xml:space="preserve">Если скажет брат: «Окажите любовь, научите меня </w:t>
      </w:r>
      <w:r w:rsidRPr="002C1693">
        <w:rPr>
          <w:bCs/>
          <w:color w:val="000000"/>
          <w:spacing w:val="-2"/>
          <w:sz w:val="22"/>
          <w:szCs w:val="22"/>
        </w:rPr>
        <w:t>этому делу; я не знаю его», то знающий не должен отговари</w:t>
      </w:r>
      <w:r w:rsidRPr="002C1693">
        <w:rPr>
          <w:bCs/>
          <w:color w:val="000000"/>
          <w:spacing w:val="-2"/>
          <w:sz w:val="22"/>
          <w:szCs w:val="22"/>
        </w:rPr>
        <w:softHyphen/>
      </w:r>
      <w:r w:rsidRPr="002C1693">
        <w:rPr>
          <w:bCs/>
          <w:color w:val="000000"/>
          <w:sz w:val="22"/>
          <w:szCs w:val="22"/>
        </w:rPr>
        <w:t>ваться незнанием. Такое смирение не благоугодно Богу</w:t>
      </w:r>
      <w:r w:rsidR="005001F4" w:rsidRPr="002C1693">
        <w:rPr>
          <w:rStyle w:val="a5"/>
          <w:bCs/>
          <w:color w:val="000000"/>
          <w:sz w:val="22"/>
          <w:szCs w:val="22"/>
        </w:rPr>
        <w:footnoteReference w:id="592"/>
      </w:r>
      <w:r w:rsidRPr="002C1693">
        <w:rPr>
          <w:bCs/>
          <w:color w:val="000000"/>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right="14" w:firstLine="567"/>
        <w:jc w:val="both"/>
        <w:rPr>
          <w:bCs/>
          <w:color w:val="000000"/>
          <w:spacing w:val="-2"/>
          <w:sz w:val="22"/>
          <w:szCs w:val="22"/>
        </w:rPr>
      </w:pPr>
      <w:r w:rsidRPr="002C1693">
        <w:rPr>
          <w:bCs/>
          <w:color w:val="000000"/>
          <w:spacing w:val="-3"/>
          <w:sz w:val="22"/>
          <w:szCs w:val="22"/>
        </w:rPr>
        <w:t>Увидя, что брат делает свое дело недостаточно, не ска</w:t>
      </w:r>
      <w:r w:rsidRPr="002C1693">
        <w:rPr>
          <w:bCs/>
          <w:color w:val="000000"/>
          <w:spacing w:val="-3"/>
          <w:sz w:val="22"/>
          <w:szCs w:val="22"/>
        </w:rPr>
        <w:softHyphen/>
      </w:r>
      <w:r w:rsidRPr="002C1693">
        <w:rPr>
          <w:bCs/>
          <w:color w:val="000000"/>
          <w:spacing w:val="-1"/>
          <w:sz w:val="22"/>
          <w:szCs w:val="22"/>
        </w:rPr>
        <w:t xml:space="preserve">жи ему, что он не так делает или портит. Но если он будет </w:t>
      </w:r>
      <w:r w:rsidRPr="002C1693">
        <w:rPr>
          <w:bCs/>
          <w:color w:val="000000"/>
          <w:spacing w:val="-5"/>
          <w:sz w:val="22"/>
          <w:szCs w:val="22"/>
        </w:rPr>
        <w:t xml:space="preserve">просить тебя, чтоб ты оказал ему любовь и научил его, а ты не </w:t>
      </w:r>
      <w:r w:rsidRPr="002C1693">
        <w:rPr>
          <w:bCs/>
          <w:color w:val="000000"/>
          <w:spacing w:val="-7"/>
          <w:sz w:val="22"/>
          <w:szCs w:val="22"/>
        </w:rPr>
        <w:t xml:space="preserve">исполнишь просьбы его, промолчишь, то покажешь этим, что в </w:t>
      </w:r>
      <w:r w:rsidRPr="002C1693">
        <w:rPr>
          <w:bCs/>
          <w:color w:val="000000"/>
          <w:sz w:val="22"/>
          <w:szCs w:val="22"/>
        </w:rPr>
        <w:t>тебе живет не любовь Божия, а лукавство</w:t>
      </w:r>
      <w:r w:rsidR="005001F4" w:rsidRPr="002C1693">
        <w:rPr>
          <w:rStyle w:val="a5"/>
          <w:bCs/>
          <w:color w:val="000000"/>
          <w:sz w:val="22"/>
          <w:szCs w:val="22"/>
        </w:rPr>
        <w:footnoteReference w:id="593"/>
      </w:r>
      <w:r w:rsidRPr="002C1693">
        <w:rPr>
          <w:bCs/>
          <w:color w:val="000000"/>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right="14" w:firstLine="567"/>
        <w:jc w:val="both"/>
        <w:rPr>
          <w:bCs/>
          <w:color w:val="000000"/>
          <w:spacing w:val="-3"/>
          <w:sz w:val="22"/>
          <w:szCs w:val="22"/>
        </w:rPr>
      </w:pPr>
      <w:r w:rsidRPr="002C1693">
        <w:rPr>
          <w:bCs/>
          <w:color w:val="000000"/>
          <w:spacing w:val="-3"/>
          <w:sz w:val="22"/>
          <w:szCs w:val="22"/>
        </w:rPr>
        <w:t>Если брат сварит пищу, и сварит ее не довольно хо</w:t>
      </w:r>
      <w:r w:rsidRPr="002C1693">
        <w:rPr>
          <w:bCs/>
          <w:color w:val="000000"/>
          <w:spacing w:val="-3"/>
          <w:sz w:val="22"/>
          <w:szCs w:val="22"/>
        </w:rPr>
        <w:softHyphen/>
        <w:t>рошо, то не скажи, что он сварил худо. Таким отзывам нане</w:t>
      </w:r>
      <w:r w:rsidRPr="002C1693">
        <w:rPr>
          <w:bCs/>
          <w:color w:val="000000"/>
          <w:spacing w:val="-3"/>
          <w:sz w:val="22"/>
          <w:szCs w:val="22"/>
        </w:rPr>
        <w:softHyphen/>
        <w:t xml:space="preserve">сешь вред душе твоей. Подумай, как тяжело было бы тебе </w:t>
      </w:r>
      <w:r w:rsidRPr="002C1693">
        <w:rPr>
          <w:bCs/>
          <w:color w:val="000000"/>
          <w:spacing w:val="-4"/>
          <w:sz w:val="22"/>
          <w:szCs w:val="22"/>
        </w:rPr>
        <w:t>выслушать подобный отзыв от другого, и успокоишься</w:t>
      </w:r>
      <w:r w:rsidR="005001F4" w:rsidRPr="002C1693">
        <w:rPr>
          <w:rStyle w:val="a5"/>
          <w:bCs/>
          <w:color w:val="000000"/>
          <w:spacing w:val="-4"/>
          <w:sz w:val="22"/>
          <w:szCs w:val="22"/>
        </w:rPr>
        <w:footnoteReference w:id="594"/>
      </w:r>
      <w:r w:rsidRPr="002C1693">
        <w:rPr>
          <w:bCs/>
          <w:color w:val="000000"/>
          <w:spacing w:val="-4"/>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right="7" w:firstLine="567"/>
        <w:jc w:val="both"/>
        <w:rPr>
          <w:bCs/>
          <w:color w:val="000000"/>
          <w:spacing w:val="-4"/>
          <w:sz w:val="22"/>
          <w:szCs w:val="22"/>
        </w:rPr>
      </w:pPr>
      <w:r w:rsidRPr="002C1693">
        <w:rPr>
          <w:bCs/>
          <w:color w:val="000000"/>
          <w:spacing w:val="-7"/>
          <w:sz w:val="22"/>
          <w:szCs w:val="22"/>
        </w:rPr>
        <w:t>Если совершаете псалмопение вместе и читающий оши</w:t>
      </w:r>
      <w:r w:rsidRPr="002C1693">
        <w:rPr>
          <w:bCs/>
          <w:color w:val="000000"/>
          <w:spacing w:val="-7"/>
          <w:sz w:val="22"/>
          <w:szCs w:val="22"/>
        </w:rPr>
        <w:softHyphen/>
      </w:r>
      <w:r w:rsidRPr="002C1693">
        <w:rPr>
          <w:bCs/>
          <w:color w:val="000000"/>
          <w:spacing w:val="-3"/>
          <w:sz w:val="22"/>
          <w:szCs w:val="22"/>
        </w:rPr>
        <w:t xml:space="preserve">бется в слове, не замечайте ему этого тотчас; не смутите его, </w:t>
      </w:r>
      <w:r w:rsidRPr="002C1693">
        <w:rPr>
          <w:bCs/>
          <w:color w:val="000000"/>
          <w:spacing w:val="-2"/>
          <w:sz w:val="22"/>
          <w:szCs w:val="22"/>
        </w:rPr>
        <w:t xml:space="preserve">хотя бы он и пропустил что. Когда же он попросит, чтоб его </w:t>
      </w:r>
      <w:r w:rsidRPr="002C1693">
        <w:rPr>
          <w:bCs/>
          <w:color w:val="000000"/>
          <w:sz w:val="22"/>
          <w:szCs w:val="22"/>
        </w:rPr>
        <w:t>поправили, то сделайте это с любовию</w:t>
      </w:r>
      <w:r w:rsidR="005001F4" w:rsidRPr="002C1693">
        <w:rPr>
          <w:rStyle w:val="a5"/>
          <w:bCs/>
          <w:color w:val="000000"/>
          <w:sz w:val="22"/>
          <w:szCs w:val="22"/>
        </w:rPr>
        <w:footnoteReference w:id="595"/>
      </w:r>
      <w:r w:rsidRPr="002C1693">
        <w:rPr>
          <w:bCs/>
          <w:color w:val="000000"/>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right="7" w:firstLine="567"/>
        <w:jc w:val="both"/>
        <w:rPr>
          <w:bCs/>
          <w:color w:val="000000"/>
          <w:spacing w:val="-3"/>
          <w:sz w:val="22"/>
          <w:szCs w:val="22"/>
        </w:rPr>
      </w:pPr>
      <w:r w:rsidRPr="002C1693">
        <w:rPr>
          <w:bCs/>
          <w:color w:val="000000"/>
          <w:spacing w:val="-4"/>
          <w:sz w:val="22"/>
          <w:szCs w:val="22"/>
        </w:rPr>
        <w:t>Не поступайте ни в каком случае дерзко. Самый на</w:t>
      </w:r>
      <w:r w:rsidRPr="002C1693">
        <w:rPr>
          <w:bCs/>
          <w:color w:val="000000"/>
          <w:sz w:val="22"/>
          <w:szCs w:val="22"/>
        </w:rPr>
        <w:t xml:space="preserve">ружный образ ваш да служит назиданием. В особенности же </w:t>
      </w:r>
      <w:r w:rsidRPr="002C1693">
        <w:rPr>
          <w:bCs/>
          <w:color w:val="000000"/>
          <w:spacing w:val="-1"/>
          <w:sz w:val="22"/>
          <w:szCs w:val="22"/>
        </w:rPr>
        <w:t>да служит назиданием ваше молчание, и явное и в духе</w:t>
      </w:r>
      <w:r w:rsidR="005001F4" w:rsidRPr="002C1693">
        <w:rPr>
          <w:rStyle w:val="a5"/>
          <w:bCs/>
          <w:color w:val="000000"/>
          <w:spacing w:val="-1"/>
          <w:sz w:val="22"/>
          <w:szCs w:val="22"/>
        </w:rPr>
        <w:footnoteReference w:id="596"/>
      </w:r>
      <w:r w:rsidRPr="002C1693">
        <w:rPr>
          <w:bCs/>
          <w:color w:val="000000"/>
          <w:spacing w:val="-1"/>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right="7" w:firstLine="567"/>
        <w:jc w:val="both"/>
        <w:rPr>
          <w:bCs/>
          <w:color w:val="000000"/>
          <w:spacing w:val="-3"/>
          <w:sz w:val="22"/>
          <w:szCs w:val="22"/>
        </w:rPr>
      </w:pPr>
      <w:r w:rsidRPr="002C1693">
        <w:rPr>
          <w:bCs/>
          <w:color w:val="000000"/>
          <w:spacing w:val="-3"/>
          <w:sz w:val="22"/>
          <w:szCs w:val="22"/>
        </w:rPr>
        <w:t xml:space="preserve">В том, кто расслаблен по жительству, гнездятся все </w:t>
      </w:r>
      <w:r w:rsidRPr="002C1693">
        <w:rPr>
          <w:bCs/>
          <w:color w:val="000000"/>
          <w:spacing w:val="-4"/>
          <w:sz w:val="22"/>
          <w:szCs w:val="22"/>
        </w:rPr>
        <w:t xml:space="preserve">страсти по причине праздности сердца его и потому, что он не </w:t>
      </w:r>
      <w:r w:rsidRPr="002C1693">
        <w:rPr>
          <w:bCs/>
          <w:color w:val="000000"/>
          <w:sz w:val="22"/>
          <w:szCs w:val="22"/>
        </w:rPr>
        <w:t>видит грехов своих</w:t>
      </w:r>
      <w:r w:rsidR="005001F4" w:rsidRPr="002C1693">
        <w:rPr>
          <w:rStyle w:val="a5"/>
          <w:bCs/>
          <w:color w:val="000000"/>
          <w:sz w:val="22"/>
          <w:szCs w:val="22"/>
        </w:rPr>
        <w:footnoteReference w:id="597"/>
      </w:r>
      <w:r w:rsidRPr="002C1693">
        <w:rPr>
          <w:bCs/>
          <w:color w:val="000000"/>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firstLine="567"/>
        <w:jc w:val="both"/>
        <w:rPr>
          <w:bCs/>
          <w:color w:val="000000"/>
          <w:spacing w:val="-3"/>
          <w:sz w:val="22"/>
          <w:szCs w:val="22"/>
        </w:rPr>
      </w:pPr>
      <w:r w:rsidRPr="002C1693">
        <w:rPr>
          <w:bCs/>
          <w:color w:val="000000"/>
          <w:spacing w:val="-3"/>
          <w:sz w:val="22"/>
          <w:szCs w:val="22"/>
        </w:rPr>
        <w:t xml:space="preserve">В смиренномудром сердце пребывают: Божественное </w:t>
      </w:r>
      <w:r w:rsidRPr="002C1693">
        <w:rPr>
          <w:bCs/>
          <w:color w:val="000000"/>
          <w:spacing w:val="-5"/>
          <w:sz w:val="22"/>
          <w:szCs w:val="22"/>
        </w:rPr>
        <w:t>заступление, надежда, кротость, бодрствующая совесть, отвер</w:t>
      </w:r>
      <w:r w:rsidRPr="002C1693">
        <w:rPr>
          <w:bCs/>
          <w:color w:val="000000"/>
          <w:spacing w:val="-5"/>
          <w:sz w:val="22"/>
          <w:szCs w:val="22"/>
        </w:rPr>
        <w:softHyphen/>
      </w:r>
      <w:r w:rsidRPr="002C1693">
        <w:rPr>
          <w:bCs/>
          <w:color w:val="000000"/>
          <w:spacing w:val="-2"/>
          <w:sz w:val="22"/>
          <w:szCs w:val="22"/>
        </w:rPr>
        <w:t>жение своей воли и понуждение себя ко всему благому. В сер</w:t>
      </w:r>
      <w:r w:rsidRPr="002C1693">
        <w:rPr>
          <w:bCs/>
          <w:color w:val="000000"/>
          <w:spacing w:val="-2"/>
          <w:sz w:val="22"/>
          <w:szCs w:val="22"/>
        </w:rPr>
        <w:softHyphen/>
      </w:r>
      <w:r w:rsidRPr="002C1693">
        <w:rPr>
          <w:bCs/>
          <w:color w:val="000000"/>
          <w:spacing w:val="-7"/>
          <w:sz w:val="22"/>
          <w:szCs w:val="22"/>
        </w:rPr>
        <w:t>дце ожесточенном пребывают высокомудрие, любопрение, пред</w:t>
      </w:r>
      <w:r w:rsidRPr="002C1693">
        <w:rPr>
          <w:bCs/>
          <w:color w:val="000000"/>
          <w:spacing w:val="-7"/>
          <w:sz w:val="22"/>
          <w:szCs w:val="22"/>
        </w:rPr>
        <w:softHyphen/>
      </w:r>
      <w:r w:rsidRPr="002C1693">
        <w:rPr>
          <w:bCs/>
          <w:color w:val="000000"/>
          <w:spacing w:val="-3"/>
          <w:sz w:val="22"/>
          <w:szCs w:val="22"/>
        </w:rPr>
        <w:t xml:space="preserve">почтение себя ближним, попрание совести, пренебрежение к </w:t>
      </w:r>
      <w:r w:rsidRPr="002C1693">
        <w:rPr>
          <w:bCs/>
          <w:color w:val="000000"/>
          <w:spacing w:val="-2"/>
          <w:sz w:val="22"/>
          <w:szCs w:val="22"/>
        </w:rPr>
        <w:t xml:space="preserve">скорби огорченного тобою брата, когда кто говорит: «Какое </w:t>
      </w:r>
      <w:r w:rsidRPr="002C1693">
        <w:rPr>
          <w:bCs/>
          <w:color w:val="000000"/>
          <w:sz w:val="22"/>
          <w:szCs w:val="22"/>
        </w:rPr>
        <w:t>мне дело до того, что он скорбит»</w:t>
      </w:r>
      <w:r w:rsidR="005001F4" w:rsidRPr="002C1693">
        <w:rPr>
          <w:rStyle w:val="a5"/>
          <w:bCs/>
          <w:color w:val="000000"/>
          <w:sz w:val="22"/>
          <w:szCs w:val="22"/>
        </w:rPr>
        <w:footnoteReference w:id="598"/>
      </w:r>
      <w:r w:rsidRPr="002C1693">
        <w:rPr>
          <w:bCs/>
          <w:color w:val="000000"/>
          <w:sz w:val="22"/>
          <w:szCs w:val="22"/>
        </w:rPr>
        <w:t>.</w:t>
      </w:r>
    </w:p>
    <w:p w:rsidR="0001676B" w:rsidRPr="002C1693" w:rsidRDefault="0001676B" w:rsidP="00B5236F">
      <w:pPr>
        <w:numPr>
          <w:ilvl w:val="0"/>
          <w:numId w:val="121"/>
        </w:numPr>
        <w:shd w:val="clear" w:color="auto" w:fill="FFFFFF"/>
        <w:tabs>
          <w:tab w:val="decimal" w:pos="0"/>
          <w:tab w:val="left" w:pos="731"/>
        </w:tabs>
        <w:spacing w:line="238" w:lineRule="exact"/>
        <w:ind w:firstLine="567"/>
        <w:rPr>
          <w:bCs/>
          <w:color w:val="000000"/>
          <w:spacing w:val="-5"/>
          <w:sz w:val="22"/>
          <w:szCs w:val="22"/>
        </w:rPr>
      </w:pPr>
      <w:r w:rsidRPr="002C1693">
        <w:rPr>
          <w:bCs/>
          <w:color w:val="000000"/>
          <w:spacing w:val="-10"/>
          <w:sz w:val="22"/>
          <w:szCs w:val="22"/>
        </w:rPr>
        <w:t>Благоприятны Богу добродетели, совершаемые втайне</w:t>
      </w:r>
      <w:r w:rsidR="005001F4" w:rsidRPr="002C1693">
        <w:rPr>
          <w:rStyle w:val="a5"/>
          <w:bCs/>
          <w:color w:val="000000"/>
          <w:spacing w:val="-10"/>
          <w:sz w:val="22"/>
          <w:szCs w:val="22"/>
        </w:rPr>
        <w:footnoteReference w:id="599"/>
      </w:r>
      <w:r w:rsidRPr="002C1693">
        <w:rPr>
          <w:bCs/>
          <w:color w:val="000000"/>
          <w:spacing w:val="-10"/>
          <w:sz w:val="22"/>
          <w:szCs w:val="22"/>
        </w:rPr>
        <w:t>.</w:t>
      </w:r>
    </w:p>
    <w:p w:rsidR="0001676B" w:rsidRPr="002C1693" w:rsidRDefault="0001676B" w:rsidP="00B5236F">
      <w:pPr>
        <w:numPr>
          <w:ilvl w:val="0"/>
          <w:numId w:val="121"/>
        </w:numPr>
        <w:shd w:val="clear" w:color="auto" w:fill="FFFFFF"/>
        <w:tabs>
          <w:tab w:val="decimal" w:pos="0"/>
          <w:tab w:val="left" w:pos="731"/>
        </w:tabs>
        <w:spacing w:before="180" w:line="238" w:lineRule="exact"/>
        <w:ind w:right="36" w:firstLine="567"/>
        <w:jc w:val="both"/>
        <w:rPr>
          <w:sz w:val="22"/>
          <w:szCs w:val="22"/>
        </w:rPr>
      </w:pPr>
      <w:r w:rsidRPr="002C1693">
        <w:rPr>
          <w:bCs/>
          <w:color w:val="000000"/>
          <w:spacing w:val="-4"/>
          <w:sz w:val="22"/>
          <w:szCs w:val="22"/>
        </w:rPr>
        <w:t>Если ты живешь с братиею и помысл начнет предла</w:t>
      </w:r>
      <w:r w:rsidRPr="002C1693">
        <w:rPr>
          <w:bCs/>
          <w:color w:val="000000"/>
          <w:spacing w:val="-4"/>
          <w:sz w:val="22"/>
          <w:szCs w:val="22"/>
        </w:rPr>
        <w:softHyphen/>
      </w:r>
      <w:r w:rsidRPr="002C1693">
        <w:rPr>
          <w:bCs/>
          <w:color w:val="000000"/>
          <w:spacing w:val="-3"/>
          <w:sz w:val="22"/>
          <w:szCs w:val="22"/>
        </w:rPr>
        <w:t xml:space="preserve">гать тебе, чтоб ты возложил на себя особенное воздержание в </w:t>
      </w:r>
      <w:r w:rsidRPr="002C1693">
        <w:rPr>
          <w:bCs/>
          <w:color w:val="000000"/>
          <w:spacing w:val="-5"/>
          <w:sz w:val="22"/>
          <w:szCs w:val="22"/>
        </w:rPr>
        <w:t>пище, то скажи помыслу: «Немощной брат, живущий со мною,</w:t>
      </w:r>
      <w:r w:rsidR="005001F4" w:rsidRPr="002C1693">
        <w:rPr>
          <w:bCs/>
          <w:color w:val="000000"/>
          <w:spacing w:val="-3"/>
          <w:sz w:val="22"/>
          <w:szCs w:val="22"/>
        </w:rPr>
        <w:t xml:space="preserve">  </w:t>
      </w:r>
      <w:r w:rsidRPr="002C1693">
        <w:rPr>
          <w:bCs/>
          <w:color w:val="000000"/>
          <w:spacing w:val="-2"/>
          <w:sz w:val="22"/>
          <w:szCs w:val="22"/>
        </w:rPr>
        <w:t>есть господин мой». Если же ты хочешь непременно воздер</w:t>
      </w:r>
      <w:r w:rsidRPr="002C1693">
        <w:rPr>
          <w:bCs/>
          <w:color w:val="000000"/>
          <w:spacing w:val="-2"/>
          <w:sz w:val="22"/>
          <w:szCs w:val="22"/>
        </w:rPr>
        <w:softHyphen/>
        <w:t xml:space="preserve">живаться более других, то уединись в отдельную келлию, а не </w:t>
      </w:r>
      <w:r w:rsidRPr="002C1693">
        <w:rPr>
          <w:bCs/>
          <w:color w:val="000000"/>
          <w:sz w:val="22"/>
          <w:szCs w:val="22"/>
        </w:rPr>
        <w:t>огорчи немощного брата твоего</w:t>
      </w:r>
      <w:r w:rsidR="005001F4" w:rsidRPr="002C1693">
        <w:rPr>
          <w:rStyle w:val="a5"/>
          <w:bCs/>
          <w:color w:val="000000"/>
          <w:sz w:val="22"/>
          <w:szCs w:val="22"/>
        </w:rPr>
        <w:footnoteReference w:id="600"/>
      </w:r>
      <w:r w:rsidRPr="002C1693">
        <w:rPr>
          <w:bCs/>
          <w:color w:val="000000"/>
          <w:sz w:val="22"/>
          <w:szCs w:val="22"/>
        </w:rPr>
        <w:t>.</w:t>
      </w:r>
    </w:p>
    <w:p w:rsidR="0001676B" w:rsidRPr="002C1693" w:rsidRDefault="0001676B" w:rsidP="00B5236F">
      <w:pPr>
        <w:numPr>
          <w:ilvl w:val="0"/>
          <w:numId w:val="122"/>
        </w:numPr>
        <w:shd w:val="clear" w:color="auto" w:fill="FFFFFF"/>
        <w:tabs>
          <w:tab w:val="decimal" w:pos="0"/>
          <w:tab w:val="left" w:pos="752"/>
        </w:tabs>
        <w:spacing w:line="238" w:lineRule="exact"/>
        <w:ind w:right="43" w:firstLine="567"/>
        <w:jc w:val="both"/>
        <w:rPr>
          <w:bCs/>
          <w:color w:val="000000"/>
          <w:spacing w:val="-2"/>
          <w:sz w:val="22"/>
          <w:szCs w:val="22"/>
        </w:rPr>
      </w:pPr>
      <w:r w:rsidRPr="002C1693">
        <w:rPr>
          <w:bCs/>
          <w:color w:val="000000"/>
          <w:spacing w:val="-3"/>
          <w:sz w:val="22"/>
          <w:szCs w:val="22"/>
        </w:rPr>
        <w:t>Не делайте того, чем, по соображению вашему, оскор</w:t>
      </w:r>
      <w:r w:rsidRPr="002C1693">
        <w:rPr>
          <w:bCs/>
          <w:color w:val="000000"/>
          <w:sz w:val="22"/>
          <w:szCs w:val="22"/>
        </w:rPr>
        <w:t>бится брат ваш, узнав, что вы сделали это</w:t>
      </w:r>
      <w:r w:rsidR="005001F4" w:rsidRPr="002C1693">
        <w:rPr>
          <w:rStyle w:val="a5"/>
          <w:bCs/>
          <w:color w:val="000000"/>
          <w:sz w:val="22"/>
          <w:szCs w:val="22"/>
        </w:rPr>
        <w:footnoteReference w:id="601"/>
      </w:r>
      <w:r w:rsidRPr="002C1693">
        <w:rPr>
          <w:bCs/>
          <w:color w:val="000000"/>
          <w:sz w:val="22"/>
          <w:szCs w:val="22"/>
        </w:rPr>
        <w:t>.</w:t>
      </w:r>
    </w:p>
    <w:p w:rsidR="0001676B" w:rsidRPr="002C1693" w:rsidRDefault="0001676B" w:rsidP="00B5236F">
      <w:pPr>
        <w:numPr>
          <w:ilvl w:val="0"/>
          <w:numId w:val="122"/>
        </w:numPr>
        <w:shd w:val="clear" w:color="auto" w:fill="FFFFFF"/>
        <w:tabs>
          <w:tab w:val="decimal" w:pos="0"/>
          <w:tab w:val="left" w:pos="752"/>
        </w:tabs>
        <w:spacing w:line="238" w:lineRule="exact"/>
        <w:ind w:right="36" w:firstLine="567"/>
        <w:jc w:val="both"/>
        <w:rPr>
          <w:bCs/>
          <w:color w:val="000000"/>
          <w:spacing w:val="-2"/>
          <w:sz w:val="22"/>
          <w:szCs w:val="22"/>
        </w:rPr>
      </w:pPr>
      <w:r w:rsidRPr="002C1693">
        <w:rPr>
          <w:bCs/>
          <w:color w:val="000000"/>
          <w:sz w:val="22"/>
          <w:szCs w:val="22"/>
        </w:rPr>
        <w:t xml:space="preserve">Если имеешь в чем нужду, а брат не догадывается </w:t>
      </w:r>
      <w:r w:rsidRPr="002C1693">
        <w:rPr>
          <w:bCs/>
          <w:color w:val="000000"/>
          <w:spacing w:val="-2"/>
          <w:sz w:val="22"/>
          <w:szCs w:val="22"/>
        </w:rPr>
        <w:t xml:space="preserve">дать тебе это, не скорби на него, говоря: «Почему он сам не </w:t>
      </w:r>
      <w:r w:rsidRPr="002C1693">
        <w:rPr>
          <w:bCs/>
          <w:color w:val="000000"/>
          <w:sz w:val="22"/>
          <w:szCs w:val="22"/>
        </w:rPr>
        <w:t>догадался дать». Скажи ему с доверчивою простотою: «Ока</w:t>
      </w:r>
      <w:r w:rsidRPr="002C1693">
        <w:rPr>
          <w:bCs/>
          <w:color w:val="000000"/>
          <w:sz w:val="22"/>
          <w:szCs w:val="22"/>
        </w:rPr>
        <w:softHyphen/>
      </w:r>
      <w:r w:rsidRPr="002C1693">
        <w:rPr>
          <w:bCs/>
          <w:color w:val="000000"/>
          <w:spacing w:val="-2"/>
          <w:sz w:val="22"/>
          <w:szCs w:val="22"/>
        </w:rPr>
        <w:t>жи любовь, дай мне то или то, потому что я имею в том нуж</w:t>
      </w:r>
      <w:r w:rsidRPr="002C1693">
        <w:rPr>
          <w:bCs/>
          <w:color w:val="000000"/>
          <w:spacing w:val="-2"/>
          <w:sz w:val="22"/>
          <w:szCs w:val="22"/>
        </w:rPr>
        <w:softHyphen/>
      </w:r>
      <w:r w:rsidRPr="002C1693">
        <w:rPr>
          <w:bCs/>
          <w:color w:val="000000"/>
          <w:spacing w:val="-1"/>
          <w:sz w:val="22"/>
          <w:szCs w:val="22"/>
        </w:rPr>
        <w:t xml:space="preserve">ду». Такова святая искренность сердца. Если же не скажешь, </w:t>
      </w:r>
      <w:r w:rsidRPr="002C1693">
        <w:rPr>
          <w:bCs/>
          <w:color w:val="000000"/>
          <w:spacing w:val="-3"/>
          <w:sz w:val="22"/>
          <w:szCs w:val="22"/>
        </w:rPr>
        <w:t>но будешь роптать и укорять брата в сердце твоем, то подвер</w:t>
      </w:r>
      <w:r w:rsidRPr="002C1693">
        <w:rPr>
          <w:bCs/>
          <w:color w:val="000000"/>
          <w:spacing w:val="-3"/>
          <w:sz w:val="22"/>
          <w:szCs w:val="22"/>
        </w:rPr>
        <w:softHyphen/>
      </w:r>
      <w:r w:rsidRPr="002C1693">
        <w:rPr>
          <w:bCs/>
          <w:color w:val="000000"/>
          <w:sz w:val="22"/>
          <w:szCs w:val="22"/>
        </w:rPr>
        <w:t>гнешься осуждению</w:t>
      </w:r>
      <w:r w:rsidR="005001F4" w:rsidRPr="002C1693">
        <w:rPr>
          <w:rStyle w:val="a5"/>
          <w:bCs/>
          <w:color w:val="000000"/>
          <w:sz w:val="22"/>
          <w:szCs w:val="22"/>
        </w:rPr>
        <w:footnoteReference w:id="602"/>
      </w:r>
      <w:r w:rsidRPr="002C1693">
        <w:rPr>
          <w:bCs/>
          <w:color w:val="000000"/>
          <w:sz w:val="22"/>
          <w:szCs w:val="22"/>
        </w:rPr>
        <w:t>.</w:t>
      </w:r>
    </w:p>
    <w:p w:rsidR="0001676B" w:rsidRPr="002C1693" w:rsidRDefault="0001676B" w:rsidP="00B5236F">
      <w:pPr>
        <w:numPr>
          <w:ilvl w:val="0"/>
          <w:numId w:val="122"/>
        </w:numPr>
        <w:shd w:val="clear" w:color="auto" w:fill="FFFFFF"/>
        <w:tabs>
          <w:tab w:val="decimal" w:pos="0"/>
          <w:tab w:val="left" w:pos="752"/>
        </w:tabs>
        <w:spacing w:line="238" w:lineRule="exact"/>
        <w:ind w:right="29" w:firstLine="567"/>
        <w:jc w:val="both"/>
        <w:rPr>
          <w:bCs/>
          <w:color w:val="000000"/>
          <w:spacing w:val="-1"/>
          <w:sz w:val="22"/>
          <w:szCs w:val="22"/>
        </w:rPr>
      </w:pPr>
      <w:r w:rsidRPr="002C1693">
        <w:rPr>
          <w:bCs/>
          <w:color w:val="000000"/>
          <w:spacing w:val="-3"/>
          <w:sz w:val="22"/>
          <w:szCs w:val="22"/>
        </w:rPr>
        <w:t>Если возникнет между вами вопрос о значении ка</w:t>
      </w:r>
      <w:r w:rsidRPr="002C1693">
        <w:rPr>
          <w:bCs/>
          <w:color w:val="000000"/>
          <w:spacing w:val="-3"/>
          <w:sz w:val="22"/>
          <w:szCs w:val="22"/>
        </w:rPr>
        <w:softHyphen/>
      </w:r>
      <w:r w:rsidRPr="002C1693">
        <w:rPr>
          <w:bCs/>
          <w:color w:val="000000"/>
          <w:sz w:val="22"/>
          <w:szCs w:val="22"/>
        </w:rPr>
        <w:t>кого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из изречений Писания, то знающий значение это</w:t>
      </w:r>
      <w:r w:rsidRPr="002C1693">
        <w:rPr>
          <w:bCs/>
          <w:color w:val="000000"/>
          <w:sz w:val="22"/>
          <w:szCs w:val="22"/>
        </w:rPr>
        <w:softHyphen/>
      </w:r>
      <w:r w:rsidRPr="002C1693">
        <w:rPr>
          <w:bCs/>
          <w:color w:val="000000"/>
          <w:spacing w:val="-1"/>
          <w:sz w:val="22"/>
          <w:szCs w:val="22"/>
        </w:rPr>
        <w:t>го изречения да объяснит его смиренно, по силе своей, не на</w:t>
      </w:r>
      <w:r w:rsidRPr="002C1693">
        <w:rPr>
          <w:bCs/>
          <w:color w:val="000000"/>
          <w:spacing w:val="-1"/>
          <w:sz w:val="22"/>
          <w:szCs w:val="22"/>
        </w:rPr>
        <w:softHyphen/>
      </w:r>
      <w:r w:rsidRPr="002C1693">
        <w:rPr>
          <w:bCs/>
          <w:color w:val="000000"/>
          <w:sz w:val="22"/>
          <w:szCs w:val="22"/>
        </w:rPr>
        <w:t>стаивая на своем мнении, и да успокоит брата с любовию</w:t>
      </w:r>
      <w:r w:rsidR="005001F4" w:rsidRPr="002C1693">
        <w:rPr>
          <w:rStyle w:val="a5"/>
          <w:bCs/>
          <w:color w:val="000000"/>
          <w:sz w:val="22"/>
          <w:szCs w:val="22"/>
        </w:rPr>
        <w:footnoteReference w:id="603"/>
      </w:r>
      <w:r w:rsidRPr="002C1693">
        <w:rPr>
          <w:bCs/>
          <w:color w:val="000000"/>
          <w:sz w:val="22"/>
          <w:szCs w:val="22"/>
        </w:rPr>
        <w:t>.</w:t>
      </w:r>
    </w:p>
    <w:p w:rsidR="0001676B" w:rsidRPr="002C1693" w:rsidRDefault="0001676B" w:rsidP="00B5236F">
      <w:pPr>
        <w:numPr>
          <w:ilvl w:val="0"/>
          <w:numId w:val="122"/>
        </w:numPr>
        <w:shd w:val="clear" w:color="auto" w:fill="FFFFFF"/>
        <w:tabs>
          <w:tab w:val="decimal" w:pos="0"/>
          <w:tab w:val="left" w:pos="752"/>
        </w:tabs>
        <w:spacing w:line="238" w:lineRule="exact"/>
        <w:ind w:right="25" w:firstLine="567"/>
        <w:jc w:val="both"/>
        <w:rPr>
          <w:bCs/>
          <w:color w:val="000000"/>
          <w:spacing w:val="-3"/>
          <w:sz w:val="22"/>
          <w:szCs w:val="22"/>
        </w:rPr>
      </w:pPr>
      <w:r w:rsidRPr="002C1693">
        <w:rPr>
          <w:bCs/>
          <w:color w:val="000000"/>
          <w:spacing w:val="-7"/>
          <w:sz w:val="22"/>
          <w:szCs w:val="22"/>
        </w:rPr>
        <w:t xml:space="preserve">Главное, чего мы должны искать, состоит в том, чтоб мы </w:t>
      </w:r>
      <w:r w:rsidRPr="002C1693">
        <w:rPr>
          <w:bCs/>
          <w:color w:val="000000"/>
          <w:sz w:val="22"/>
          <w:szCs w:val="22"/>
        </w:rPr>
        <w:t>смирялись пред братиею нашею</w:t>
      </w:r>
      <w:r w:rsidR="005001F4" w:rsidRPr="002C1693">
        <w:rPr>
          <w:rStyle w:val="a5"/>
          <w:bCs/>
          <w:color w:val="000000"/>
          <w:sz w:val="22"/>
          <w:szCs w:val="22"/>
        </w:rPr>
        <w:footnoteReference w:id="604"/>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23"/>
        </w:numPr>
        <w:shd w:val="clear" w:color="auto" w:fill="FFFFFF"/>
        <w:tabs>
          <w:tab w:val="decimal" w:pos="0"/>
          <w:tab w:val="left" w:pos="810"/>
        </w:tabs>
        <w:spacing w:line="238" w:lineRule="exact"/>
        <w:ind w:right="18" w:firstLine="567"/>
        <w:jc w:val="both"/>
        <w:rPr>
          <w:bCs/>
          <w:color w:val="000000"/>
          <w:sz w:val="22"/>
          <w:szCs w:val="22"/>
        </w:rPr>
      </w:pPr>
      <w:r w:rsidRPr="002C1693">
        <w:rPr>
          <w:bCs/>
          <w:color w:val="000000"/>
          <w:sz w:val="22"/>
          <w:szCs w:val="22"/>
        </w:rPr>
        <w:t>Помышляющий непрестанно о том Суде, на кото</w:t>
      </w:r>
      <w:r w:rsidRPr="002C1693">
        <w:rPr>
          <w:bCs/>
          <w:color w:val="000000"/>
          <w:sz w:val="22"/>
          <w:szCs w:val="22"/>
        </w:rPr>
        <w:softHyphen/>
        <w:t xml:space="preserve">рый он должен некогда предстать, предлагает всеусильное попечение, чтоб не заградились тогда недоумением уста его, </w:t>
      </w:r>
      <w:r w:rsidRPr="002C1693">
        <w:rPr>
          <w:bCs/>
          <w:color w:val="000000"/>
          <w:spacing w:val="-2"/>
          <w:sz w:val="22"/>
          <w:szCs w:val="22"/>
        </w:rPr>
        <w:t>чтоб в страшный этот час он не оказался не имеющим ника</w:t>
      </w:r>
      <w:r w:rsidRPr="002C1693">
        <w:rPr>
          <w:bCs/>
          <w:color w:val="000000"/>
          <w:spacing w:val="-2"/>
          <w:sz w:val="22"/>
          <w:szCs w:val="22"/>
        </w:rPr>
        <w:softHyphen/>
      </w:r>
      <w:r w:rsidRPr="002C1693">
        <w:rPr>
          <w:bCs/>
          <w:color w:val="000000"/>
          <w:sz w:val="22"/>
          <w:szCs w:val="22"/>
        </w:rPr>
        <w:t>кого оправдания</w:t>
      </w:r>
      <w:r w:rsidR="005001F4" w:rsidRPr="002C1693">
        <w:rPr>
          <w:rStyle w:val="a5"/>
          <w:bCs/>
          <w:color w:val="000000"/>
          <w:sz w:val="22"/>
          <w:szCs w:val="22"/>
        </w:rPr>
        <w:footnoteReference w:id="605"/>
      </w:r>
      <w:r w:rsidRPr="002C1693">
        <w:rPr>
          <w:bCs/>
          <w:color w:val="000000"/>
          <w:sz w:val="22"/>
          <w:szCs w:val="22"/>
        </w:rPr>
        <w:t>.</w:t>
      </w:r>
    </w:p>
    <w:p w:rsidR="0001676B" w:rsidRPr="002C1693" w:rsidRDefault="0001676B" w:rsidP="00B5236F">
      <w:pPr>
        <w:numPr>
          <w:ilvl w:val="0"/>
          <w:numId w:val="123"/>
        </w:numPr>
        <w:shd w:val="clear" w:color="auto" w:fill="FFFFFF"/>
        <w:tabs>
          <w:tab w:val="decimal" w:pos="0"/>
          <w:tab w:val="left" w:pos="810"/>
        </w:tabs>
        <w:spacing w:line="238" w:lineRule="exact"/>
        <w:ind w:right="14" w:firstLine="567"/>
        <w:jc w:val="both"/>
        <w:rPr>
          <w:bCs/>
          <w:color w:val="000000"/>
          <w:spacing w:val="-2"/>
          <w:sz w:val="22"/>
          <w:szCs w:val="22"/>
        </w:rPr>
      </w:pPr>
      <w:r w:rsidRPr="002C1693">
        <w:rPr>
          <w:bCs/>
          <w:color w:val="000000"/>
          <w:spacing w:val="-2"/>
          <w:sz w:val="22"/>
          <w:szCs w:val="22"/>
        </w:rPr>
        <w:t xml:space="preserve">Не любопытствуйте и не расспрашивайте о суетных </w:t>
      </w:r>
      <w:r w:rsidRPr="002C1693">
        <w:rPr>
          <w:bCs/>
          <w:color w:val="000000"/>
          <w:sz w:val="22"/>
          <w:szCs w:val="22"/>
        </w:rPr>
        <w:t>делах мира</w:t>
      </w:r>
      <w:r w:rsidR="005001F4" w:rsidRPr="002C1693">
        <w:rPr>
          <w:rStyle w:val="a5"/>
          <w:bCs/>
          <w:color w:val="000000"/>
          <w:sz w:val="22"/>
          <w:szCs w:val="22"/>
        </w:rPr>
        <w:footnoteReference w:id="606"/>
      </w:r>
      <w:r w:rsidRPr="002C1693">
        <w:rPr>
          <w:bCs/>
          <w:color w:val="000000"/>
          <w:sz w:val="22"/>
          <w:szCs w:val="22"/>
        </w:rPr>
        <w:t>.</w:t>
      </w:r>
    </w:p>
    <w:p w:rsidR="0001676B" w:rsidRPr="002C1693" w:rsidRDefault="0001676B" w:rsidP="00B5236F">
      <w:pPr>
        <w:numPr>
          <w:ilvl w:val="0"/>
          <w:numId w:val="123"/>
        </w:numPr>
        <w:shd w:val="clear" w:color="auto" w:fill="FFFFFF"/>
        <w:tabs>
          <w:tab w:val="decimal" w:pos="0"/>
          <w:tab w:val="left" w:pos="810"/>
        </w:tabs>
        <w:spacing w:line="238" w:lineRule="exact"/>
        <w:ind w:firstLine="567"/>
        <w:jc w:val="both"/>
        <w:rPr>
          <w:bCs/>
          <w:color w:val="000000"/>
          <w:spacing w:val="-1"/>
          <w:sz w:val="22"/>
          <w:szCs w:val="22"/>
        </w:rPr>
      </w:pPr>
      <w:r w:rsidRPr="002C1693">
        <w:rPr>
          <w:bCs/>
          <w:color w:val="000000"/>
          <w:spacing w:val="-2"/>
          <w:sz w:val="22"/>
          <w:szCs w:val="22"/>
        </w:rPr>
        <w:t>По чистоте вашей</w:t>
      </w:r>
      <w:r w:rsidR="005001F4" w:rsidRPr="002C1693">
        <w:rPr>
          <w:bCs/>
          <w:color w:val="000000"/>
          <w:spacing w:val="-2"/>
          <w:sz w:val="22"/>
          <w:szCs w:val="22"/>
        </w:rPr>
        <w:t xml:space="preserve"> будьте жертвенником Божиим; со</w:t>
      </w:r>
      <w:r w:rsidRPr="002C1693">
        <w:rPr>
          <w:bCs/>
          <w:color w:val="000000"/>
          <w:spacing w:val="-2"/>
          <w:sz w:val="22"/>
          <w:szCs w:val="22"/>
        </w:rPr>
        <w:t>делайте священником внутреннего человека. Всегда да при</w:t>
      </w:r>
      <w:r w:rsidRPr="002C1693">
        <w:rPr>
          <w:bCs/>
          <w:color w:val="000000"/>
          <w:spacing w:val="-2"/>
          <w:sz w:val="22"/>
          <w:szCs w:val="22"/>
        </w:rPr>
        <w:softHyphen/>
      </w:r>
      <w:r w:rsidRPr="002C1693">
        <w:rPr>
          <w:bCs/>
          <w:color w:val="000000"/>
          <w:sz w:val="22"/>
          <w:szCs w:val="22"/>
        </w:rPr>
        <w:t>носит он кадило и утром и вечером, чтоб жертвенник никог</w:t>
      </w:r>
      <w:r w:rsidRPr="002C1693">
        <w:rPr>
          <w:bCs/>
          <w:color w:val="000000"/>
          <w:sz w:val="22"/>
          <w:szCs w:val="22"/>
        </w:rPr>
        <w:softHyphen/>
      </w:r>
      <w:r w:rsidRPr="002C1693">
        <w:rPr>
          <w:bCs/>
          <w:color w:val="000000"/>
          <w:spacing w:val="-2"/>
          <w:sz w:val="22"/>
          <w:szCs w:val="22"/>
        </w:rPr>
        <w:t xml:space="preserve">да не оставался вне фимиама. Понуждайте себя постоянно </w:t>
      </w:r>
      <w:r w:rsidRPr="002C1693">
        <w:rPr>
          <w:bCs/>
          <w:color w:val="000000"/>
          <w:sz w:val="22"/>
          <w:szCs w:val="22"/>
        </w:rPr>
        <w:t>пребывать в молитве и молении пред Господом, да дарует вам простоту и незлобие и да отымет от вас противополож</w:t>
      </w:r>
      <w:r w:rsidRPr="002C1693">
        <w:rPr>
          <w:bCs/>
          <w:color w:val="000000"/>
          <w:sz w:val="22"/>
          <w:szCs w:val="22"/>
        </w:rPr>
        <w:softHyphen/>
      </w:r>
      <w:r w:rsidRPr="002C1693">
        <w:rPr>
          <w:bCs/>
          <w:color w:val="000000"/>
          <w:spacing w:val="-2"/>
          <w:sz w:val="22"/>
          <w:szCs w:val="22"/>
        </w:rPr>
        <w:t xml:space="preserve">ные этим добродетелям: лукавство, бесовскую злохитрость, </w:t>
      </w:r>
      <w:r w:rsidRPr="002C1693">
        <w:rPr>
          <w:bCs/>
          <w:color w:val="000000"/>
          <w:spacing w:val="-4"/>
          <w:sz w:val="22"/>
          <w:szCs w:val="22"/>
        </w:rPr>
        <w:t>любопытство, самолюбие и злобу. Этими страстями уничтожа</w:t>
      </w:r>
      <w:r w:rsidRPr="002C1693">
        <w:rPr>
          <w:bCs/>
          <w:color w:val="000000"/>
          <w:spacing w:val="-4"/>
          <w:sz w:val="22"/>
          <w:szCs w:val="22"/>
        </w:rPr>
        <w:softHyphen/>
      </w:r>
      <w:r w:rsidRPr="002C1693">
        <w:rPr>
          <w:bCs/>
          <w:color w:val="000000"/>
          <w:spacing w:val="-1"/>
          <w:sz w:val="22"/>
          <w:szCs w:val="22"/>
        </w:rPr>
        <w:t>ется весь духовный плод в тех, которые увлекаются ими</w:t>
      </w:r>
      <w:r w:rsidR="005001F4" w:rsidRPr="002C1693">
        <w:rPr>
          <w:rStyle w:val="a5"/>
          <w:bCs/>
          <w:color w:val="000000"/>
          <w:spacing w:val="-1"/>
          <w:sz w:val="22"/>
          <w:szCs w:val="22"/>
        </w:rPr>
        <w:footnoteReference w:id="607"/>
      </w:r>
      <w:r w:rsidRPr="002C1693">
        <w:rPr>
          <w:bCs/>
          <w:color w:val="000000"/>
          <w:spacing w:val="-1"/>
          <w:sz w:val="22"/>
          <w:szCs w:val="22"/>
        </w:rPr>
        <w:t>.</w:t>
      </w:r>
    </w:p>
    <w:p w:rsidR="0001676B" w:rsidRPr="002C1693" w:rsidRDefault="0001676B" w:rsidP="00B5236F">
      <w:pPr>
        <w:numPr>
          <w:ilvl w:val="0"/>
          <w:numId w:val="123"/>
        </w:numPr>
        <w:shd w:val="clear" w:color="auto" w:fill="FFFFFF"/>
        <w:tabs>
          <w:tab w:val="decimal" w:pos="0"/>
          <w:tab w:val="left" w:pos="810"/>
        </w:tabs>
        <w:spacing w:before="187" w:line="238" w:lineRule="exact"/>
        <w:ind w:right="40" w:firstLine="567"/>
        <w:jc w:val="both"/>
        <w:rPr>
          <w:sz w:val="22"/>
          <w:szCs w:val="22"/>
        </w:rPr>
      </w:pPr>
      <w:r w:rsidRPr="002C1693">
        <w:rPr>
          <w:bCs/>
          <w:color w:val="000000"/>
          <w:spacing w:val="-3"/>
          <w:sz w:val="22"/>
          <w:szCs w:val="22"/>
        </w:rPr>
        <w:t>Совершенство всего жительства монашеского заклю</w:t>
      </w:r>
      <w:r w:rsidRPr="002C1693">
        <w:rPr>
          <w:bCs/>
          <w:color w:val="000000"/>
          <w:spacing w:val="-2"/>
          <w:sz w:val="22"/>
          <w:szCs w:val="22"/>
        </w:rPr>
        <w:t>чается в том, когда человек достигнет страха Божия в духов</w:t>
      </w:r>
      <w:r w:rsidRPr="002C1693">
        <w:rPr>
          <w:bCs/>
          <w:color w:val="000000"/>
          <w:spacing w:val="-2"/>
          <w:sz w:val="22"/>
          <w:szCs w:val="22"/>
        </w:rPr>
        <w:softHyphen/>
      </w:r>
      <w:r w:rsidRPr="002C1693">
        <w:rPr>
          <w:bCs/>
          <w:color w:val="000000"/>
          <w:spacing w:val="-3"/>
          <w:sz w:val="22"/>
          <w:szCs w:val="22"/>
        </w:rPr>
        <w:t xml:space="preserve">ном разуме и внутренний слух его начнет внимать совести, </w:t>
      </w:r>
      <w:r w:rsidRPr="002C1693">
        <w:rPr>
          <w:bCs/>
          <w:color w:val="000000"/>
          <w:sz w:val="22"/>
          <w:szCs w:val="22"/>
        </w:rPr>
        <w:t>направленной по воле Божией. Такой человек таинственно</w:t>
      </w:r>
      <w:r w:rsidR="005001F4" w:rsidRPr="002C1693">
        <w:rPr>
          <w:bCs/>
          <w:color w:val="000000"/>
          <w:spacing w:val="-1"/>
          <w:sz w:val="22"/>
          <w:szCs w:val="22"/>
        </w:rPr>
        <w:t xml:space="preserve"> </w:t>
      </w:r>
      <w:r w:rsidRPr="002C1693">
        <w:rPr>
          <w:bCs/>
          <w:color w:val="000000"/>
          <w:spacing w:val="-3"/>
          <w:sz w:val="22"/>
          <w:szCs w:val="22"/>
        </w:rPr>
        <w:t>научится более, нежели извне словами. В ком нет этого домо</w:t>
      </w:r>
      <w:r w:rsidRPr="002C1693">
        <w:rPr>
          <w:bCs/>
          <w:color w:val="000000"/>
          <w:spacing w:val="-5"/>
          <w:sz w:val="22"/>
          <w:szCs w:val="22"/>
        </w:rPr>
        <w:t>владыки, тот достоин всякого сожаления: душа его управляет</w:t>
      </w:r>
      <w:r w:rsidRPr="002C1693">
        <w:rPr>
          <w:bCs/>
          <w:color w:val="000000"/>
          <w:spacing w:val="-3"/>
          <w:sz w:val="22"/>
          <w:szCs w:val="22"/>
        </w:rPr>
        <w:t xml:space="preserve">ся одною волею плоти; демоны по произволу своему влагают </w:t>
      </w:r>
      <w:r w:rsidRPr="002C1693">
        <w:rPr>
          <w:bCs/>
          <w:color w:val="000000"/>
          <w:spacing w:val="-2"/>
          <w:sz w:val="22"/>
          <w:szCs w:val="22"/>
        </w:rPr>
        <w:t xml:space="preserve">мысли, какие хотят; сердце его находится не в его власти, но </w:t>
      </w:r>
      <w:r w:rsidRPr="002C1693">
        <w:rPr>
          <w:bCs/>
          <w:color w:val="000000"/>
          <w:sz w:val="22"/>
          <w:szCs w:val="22"/>
        </w:rPr>
        <w:t>во власти врагов</w:t>
      </w:r>
      <w:r w:rsidR="005001F4" w:rsidRPr="002C1693">
        <w:rPr>
          <w:rStyle w:val="a5"/>
          <w:bCs/>
          <w:color w:val="000000"/>
          <w:sz w:val="22"/>
          <w:szCs w:val="22"/>
        </w:rPr>
        <w:footnoteReference w:id="608"/>
      </w:r>
      <w:r w:rsidRPr="002C1693">
        <w:rPr>
          <w:bCs/>
          <w:color w:val="000000"/>
          <w:sz w:val="22"/>
          <w:szCs w:val="22"/>
        </w:rPr>
        <w:t>.</w:t>
      </w:r>
    </w:p>
    <w:p w:rsidR="0001676B" w:rsidRPr="002C1693" w:rsidRDefault="0001676B" w:rsidP="00B5236F">
      <w:pPr>
        <w:numPr>
          <w:ilvl w:val="0"/>
          <w:numId w:val="124"/>
        </w:numPr>
        <w:shd w:val="clear" w:color="auto" w:fill="FFFFFF"/>
        <w:tabs>
          <w:tab w:val="decimal" w:pos="0"/>
          <w:tab w:val="left" w:pos="734"/>
        </w:tabs>
        <w:spacing w:line="238" w:lineRule="exact"/>
        <w:ind w:right="40" w:firstLine="567"/>
        <w:jc w:val="both"/>
        <w:rPr>
          <w:bCs/>
          <w:color w:val="000000"/>
          <w:spacing w:val="-4"/>
          <w:sz w:val="22"/>
          <w:szCs w:val="22"/>
        </w:rPr>
      </w:pPr>
      <w:r w:rsidRPr="002C1693">
        <w:rPr>
          <w:bCs/>
          <w:color w:val="000000"/>
          <w:spacing w:val="-3"/>
          <w:sz w:val="22"/>
          <w:szCs w:val="22"/>
        </w:rPr>
        <w:t xml:space="preserve">Если кто живет единодушно с отцом или братом, тот </w:t>
      </w:r>
      <w:r w:rsidRPr="002C1693">
        <w:rPr>
          <w:bCs/>
          <w:color w:val="000000"/>
          <w:spacing w:val="-4"/>
          <w:sz w:val="22"/>
          <w:szCs w:val="22"/>
        </w:rPr>
        <w:t xml:space="preserve">должен хранить совесть по отношению к ним и не входить в </w:t>
      </w:r>
      <w:r w:rsidRPr="002C1693">
        <w:rPr>
          <w:bCs/>
          <w:color w:val="000000"/>
          <w:spacing w:val="-1"/>
          <w:sz w:val="22"/>
          <w:szCs w:val="22"/>
        </w:rPr>
        <w:t>общение с кем</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посторонним по какому</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предмету. </w:t>
      </w:r>
      <w:r w:rsidRPr="002C1693">
        <w:rPr>
          <w:bCs/>
          <w:color w:val="000000"/>
          <w:spacing w:val="-5"/>
          <w:sz w:val="22"/>
          <w:szCs w:val="22"/>
        </w:rPr>
        <w:t xml:space="preserve">Во всем он должен пребывать в общении единственно с теми, с </w:t>
      </w:r>
      <w:r w:rsidRPr="002C1693">
        <w:rPr>
          <w:bCs/>
          <w:color w:val="000000"/>
          <w:sz w:val="22"/>
          <w:szCs w:val="22"/>
        </w:rPr>
        <w:t>кем живет. В этом мир и повиновение</w:t>
      </w:r>
      <w:r w:rsidR="005001F4" w:rsidRPr="002C1693">
        <w:rPr>
          <w:rStyle w:val="a5"/>
          <w:bCs/>
          <w:color w:val="000000"/>
          <w:sz w:val="22"/>
          <w:szCs w:val="22"/>
        </w:rPr>
        <w:footnoteReference w:id="609"/>
      </w:r>
      <w:r w:rsidRPr="002C1693">
        <w:rPr>
          <w:bCs/>
          <w:color w:val="000000"/>
          <w:sz w:val="22"/>
          <w:szCs w:val="22"/>
        </w:rPr>
        <w:t>.</w:t>
      </w:r>
    </w:p>
    <w:p w:rsidR="0001676B" w:rsidRPr="002C1693" w:rsidRDefault="0001676B" w:rsidP="00B5236F">
      <w:pPr>
        <w:numPr>
          <w:ilvl w:val="0"/>
          <w:numId w:val="124"/>
        </w:numPr>
        <w:shd w:val="clear" w:color="auto" w:fill="FFFFFF"/>
        <w:tabs>
          <w:tab w:val="decimal" w:pos="0"/>
          <w:tab w:val="left" w:pos="734"/>
        </w:tabs>
        <w:spacing w:line="238" w:lineRule="exact"/>
        <w:ind w:right="29" w:firstLine="567"/>
        <w:jc w:val="both"/>
        <w:rPr>
          <w:bCs/>
          <w:color w:val="000000"/>
          <w:spacing w:val="-3"/>
          <w:sz w:val="22"/>
          <w:szCs w:val="22"/>
        </w:rPr>
      </w:pPr>
      <w:r w:rsidRPr="002C1693">
        <w:rPr>
          <w:bCs/>
          <w:color w:val="000000"/>
          <w:sz w:val="22"/>
          <w:szCs w:val="22"/>
        </w:rPr>
        <w:t>Живя с отцом или братом, не заведи тайно от них дружбы с кем</w:t>
      </w:r>
      <w:r w:rsidR="00562631">
        <w:rPr>
          <w:bCs/>
          <w:color w:val="000000"/>
          <w:sz w:val="22"/>
          <w:szCs w:val="22"/>
        </w:rPr>
        <w:t>-</w:t>
      </w:r>
      <w:r w:rsidR="000676C5">
        <w:rPr>
          <w:bCs/>
          <w:color w:val="000000"/>
          <w:sz w:val="22"/>
          <w:szCs w:val="22"/>
        </w:rPr>
        <w:t>либо</w:t>
      </w:r>
      <w:r w:rsidRPr="002C1693">
        <w:rPr>
          <w:bCs/>
          <w:color w:val="000000"/>
          <w:sz w:val="22"/>
          <w:szCs w:val="22"/>
        </w:rPr>
        <w:t>, не пиши писем к кому</w:t>
      </w:r>
      <w:r w:rsidR="00562631">
        <w:rPr>
          <w:bCs/>
          <w:color w:val="000000"/>
          <w:sz w:val="22"/>
          <w:szCs w:val="22"/>
        </w:rPr>
        <w:t>-</w:t>
      </w:r>
      <w:r w:rsidR="000676C5">
        <w:rPr>
          <w:bCs/>
          <w:color w:val="000000"/>
          <w:sz w:val="22"/>
          <w:szCs w:val="22"/>
        </w:rPr>
        <w:t>либо</w:t>
      </w:r>
      <w:r w:rsidRPr="002C1693">
        <w:rPr>
          <w:bCs/>
          <w:color w:val="000000"/>
          <w:sz w:val="22"/>
          <w:szCs w:val="22"/>
        </w:rPr>
        <w:t xml:space="preserve"> тайно от </w:t>
      </w:r>
      <w:r w:rsidRPr="002C1693">
        <w:rPr>
          <w:bCs/>
          <w:color w:val="000000"/>
          <w:spacing w:val="-3"/>
          <w:sz w:val="22"/>
          <w:szCs w:val="22"/>
        </w:rPr>
        <w:t>них, желая, чтоб они не знали, потому что этим можешь по</w:t>
      </w:r>
      <w:r w:rsidRPr="002C1693">
        <w:rPr>
          <w:bCs/>
          <w:color w:val="000000"/>
          <w:spacing w:val="-3"/>
          <w:sz w:val="22"/>
          <w:szCs w:val="22"/>
        </w:rPr>
        <w:softHyphen/>
      </w:r>
      <w:r w:rsidRPr="002C1693">
        <w:rPr>
          <w:bCs/>
          <w:color w:val="000000"/>
          <w:sz w:val="22"/>
          <w:szCs w:val="22"/>
        </w:rPr>
        <w:t>губить и себя и их</w:t>
      </w:r>
      <w:r w:rsidR="005001F4" w:rsidRPr="002C1693">
        <w:rPr>
          <w:rStyle w:val="a5"/>
          <w:bCs/>
          <w:color w:val="000000"/>
          <w:sz w:val="22"/>
          <w:szCs w:val="22"/>
        </w:rPr>
        <w:footnoteReference w:id="610"/>
      </w:r>
      <w:r w:rsidRPr="002C1693">
        <w:rPr>
          <w:bCs/>
          <w:color w:val="000000"/>
          <w:sz w:val="22"/>
          <w:szCs w:val="22"/>
        </w:rPr>
        <w:t>.</w:t>
      </w:r>
    </w:p>
    <w:p w:rsidR="0001676B" w:rsidRPr="002C1693" w:rsidRDefault="0001676B" w:rsidP="00B5236F">
      <w:pPr>
        <w:numPr>
          <w:ilvl w:val="0"/>
          <w:numId w:val="124"/>
        </w:numPr>
        <w:shd w:val="clear" w:color="auto" w:fill="FFFFFF"/>
        <w:tabs>
          <w:tab w:val="decimal" w:pos="0"/>
          <w:tab w:val="left" w:pos="734"/>
        </w:tabs>
        <w:spacing w:line="238" w:lineRule="exact"/>
        <w:ind w:right="25" w:firstLine="567"/>
        <w:jc w:val="both"/>
        <w:rPr>
          <w:bCs/>
          <w:color w:val="000000"/>
          <w:spacing w:val="-4"/>
          <w:sz w:val="22"/>
          <w:szCs w:val="22"/>
        </w:rPr>
      </w:pPr>
      <w:r w:rsidRPr="002C1693">
        <w:rPr>
          <w:bCs/>
          <w:color w:val="000000"/>
          <w:spacing w:val="-4"/>
          <w:sz w:val="22"/>
          <w:szCs w:val="22"/>
        </w:rPr>
        <w:t xml:space="preserve">Живя со старшим тебя, не позволь себе, не спросив его </w:t>
      </w:r>
      <w:r w:rsidRPr="002C1693">
        <w:rPr>
          <w:bCs/>
          <w:color w:val="000000"/>
          <w:spacing w:val="-3"/>
          <w:sz w:val="22"/>
          <w:szCs w:val="22"/>
        </w:rPr>
        <w:t>прежде, оказать благодеяние нищему. Не сделай этого тайно</w:t>
      </w:r>
      <w:r w:rsidR="005001F4" w:rsidRPr="002C1693">
        <w:rPr>
          <w:rStyle w:val="a5"/>
          <w:bCs/>
          <w:color w:val="000000"/>
          <w:spacing w:val="-3"/>
          <w:sz w:val="22"/>
          <w:szCs w:val="22"/>
        </w:rPr>
        <w:footnoteReference w:id="611"/>
      </w:r>
      <w:r w:rsidRPr="002C1693">
        <w:rPr>
          <w:bCs/>
          <w:color w:val="000000"/>
          <w:spacing w:val="-3"/>
          <w:sz w:val="22"/>
          <w:szCs w:val="22"/>
        </w:rPr>
        <w:t>.</w:t>
      </w:r>
    </w:p>
    <w:p w:rsidR="0001676B" w:rsidRPr="002C1693" w:rsidRDefault="0001676B" w:rsidP="00B5236F">
      <w:pPr>
        <w:numPr>
          <w:ilvl w:val="0"/>
          <w:numId w:val="124"/>
        </w:numPr>
        <w:shd w:val="clear" w:color="auto" w:fill="FFFFFF"/>
        <w:tabs>
          <w:tab w:val="decimal" w:pos="0"/>
          <w:tab w:val="left" w:pos="734"/>
        </w:tabs>
        <w:spacing w:line="238" w:lineRule="exact"/>
        <w:ind w:right="18" w:firstLine="567"/>
        <w:jc w:val="both"/>
        <w:rPr>
          <w:bCs/>
          <w:color w:val="000000"/>
          <w:spacing w:val="-5"/>
          <w:sz w:val="22"/>
          <w:szCs w:val="22"/>
        </w:rPr>
      </w:pPr>
      <w:r w:rsidRPr="002C1693">
        <w:rPr>
          <w:bCs/>
          <w:color w:val="000000"/>
          <w:spacing w:val="-6"/>
          <w:sz w:val="22"/>
          <w:szCs w:val="22"/>
        </w:rPr>
        <w:t xml:space="preserve">Если вопрошаешь о помысле твоем, то вопроси прежде, </w:t>
      </w:r>
      <w:r w:rsidRPr="002C1693">
        <w:rPr>
          <w:bCs/>
          <w:color w:val="000000"/>
          <w:sz w:val="22"/>
          <w:szCs w:val="22"/>
        </w:rPr>
        <w:t xml:space="preserve">нежели исполнишь его. Спроси о нем в то самое время, как </w:t>
      </w:r>
      <w:r w:rsidRPr="002C1693">
        <w:rPr>
          <w:bCs/>
          <w:color w:val="000000"/>
          <w:spacing w:val="-1"/>
          <w:sz w:val="22"/>
          <w:szCs w:val="22"/>
        </w:rPr>
        <w:t xml:space="preserve">он борет тебя, будет ли то помысл о перемещении, или об </w:t>
      </w:r>
      <w:r w:rsidRPr="002C1693">
        <w:rPr>
          <w:bCs/>
          <w:color w:val="000000"/>
          <w:sz w:val="22"/>
          <w:szCs w:val="22"/>
        </w:rPr>
        <w:t xml:space="preserve">обучении какому рукоделию, или о перемене рукоделия, или </w:t>
      </w:r>
      <w:r w:rsidRPr="002C1693">
        <w:rPr>
          <w:bCs/>
          <w:color w:val="000000"/>
          <w:spacing w:val="-4"/>
          <w:sz w:val="22"/>
          <w:szCs w:val="22"/>
        </w:rPr>
        <w:t xml:space="preserve">о вступлении в сожительство с некоторыми братиями, или о </w:t>
      </w:r>
      <w:r w:rsidRPr="002C1693">
        <w:rPr>
          <w:bCs/>
          <w:color w:val="000000"/>
          <w:spacing w:val="-2"/>
          <w:sz w:val="22"/>
          <w:szCs w:val="22"/>
        </w:rPr>
        <w:t>разлуке с ними. Вопрошай свободно о всем этом прежде, не</w:t>
      </w:r>
      <w:r w:rsidRPr="002C1693">
        <w:rPr>
          <w:bCs/>
          <w:color w:val="000000"/>
          <w:spacing w:val="-2"/>
          <w:sz w:val="22"/>
          <w:szCs w:val="22"/>
        </w:rPr>
        <w:softHyphen/>
      </w:r>
      <w:r w:rsidRPr="002C1693">
        <w:rPr>
          <w:bCs/>
          <w:color w:val="000000"/>
          <w:sz w:val="22"/>
          <w:szCs w:val="22"/>
        </w:rPr>
        <w:t>жели приведешь помысл в исполнение</w:t>
      </w:r>
      <w:r w:rsidR="005001F4" w:rsidRPr="002C1693">
        <w:rPr>
          <w:rStyle w:val="a5"/>
          <w:bCs/>
          <w:color w:val="000000"/>
          <w:sz w:val="22"/>
          <w:szCs w:val="22"/>
        </w:rPr>
        <w:footnoteReference w:id="612"/>
      </w:r>
      <w:r w:rsidRPr="002C1693">
        <w:rPr>
          <w:bCs/>
          <w:color w:val="000000"/>
          <w:sz w:val="22"/>
          <w:szCs w:val="22"/>
        </w:rPr>
        <w:t>.</w:t>
      </w:r>
    </w:p>
    <w:p w:rsidR="0001676B" w:rsidRPr="002C1693" w:rsidRDefault="0001676B" w:rsidP="00B5236F">
      <w:pPr>
        <w:numPr>
          <w:ilvl w:val="0"/>
          <w:numId w:val="124"/>
        </w:numPr>
        <w:shd w:val="clear" w:color="auto" w:fill="FFFFFF"/>
        <w:tabs>
          <w:tab w:val="decimal" w:pos="0"/>
          <w:tab w:val="left" w:pos="734"/>
        </w:tabs>
        <w:spacing w:line="238" w:lineRule="exact"/>
        <w:ind w:right="11" w:firstLine="567"/>
        <w:jc w:val="both"/>
        <w:rPr>
          <w:bCs/>
          <w:color w:val="000000"/>
          <w:spacing w:val="-3"/>
          <w:sz w:val="22"/>
          <w:szCs w:val="22"/>
        </w:rPr>
      </w:pPr>
      <w:r w:rsidRPr="002C1693">
        <w:rPr>
          <w:bCs/>
          <w:color w:val="000000"/>
          <w:spacing w:val="-6"/>
          <w:sz w:val="22"/>
          <w:szCs w:val="22"/>
        </w:rPr>
        <w:t>Открывай могущему уврачевать тебя недуги души тво</w:t>
      </w:r>
      <w:r w:rsidRPr="002C1693">
        <w:rPr>
          <w:bCs/>
          <w:color w:val="000000"/>
          <w:spacing w:val="-6"/>
          <w:sz w:val="22"/>
          <w:szCs w:val="22"/>
        </w:rPr>
        <w:softHyphen/>
      </w:r>
      <w:r w:rsidRPr="002C1693">
        <w:rPr>
          <w:bCs/>
          <w:color w:val="000000"/>
          <w:spacing w:val="-5"/>
          <w:sz w:val="22"/>
          <w:szCs w:val="22"/>
        </w:rPr>
        <w:t>ей и страсти, восстающие в теле твоем; открывай не как непо</w:t>
      </w:r>
      <w:r w:rsidRPr="002C1693">
        <w:rPr>
          <w:bCs/>
          <w:color w:val="000000"/>
          <w:spacing w:val="-5"/>
          <w:sz w:val="22"/>
          <w:szCs w:val="22"/>
        </w:rPr>
        <w:softHyphen/>
      </w:r>
      <w:r w:rsidRPr="002C1693">
        <w:rPr>
          <w:bCs/>
          <w:color w:val="000000"/>
          <w:spacing w:val="-6"/>
          <w:sz w:val="22"/>
          <w:szCs w:val="22"/>
        </w:rPr>
        <w:t xml:space="preserve">винный ни в чем, но как уязвленный, чтоб получить исцеление </w:t>
      </w:r>
      <w:r w:rsidRPr="002C1693">
        <w:rPr>
          <w:bCs/>
          <w:color w:val="000000"/>
          <w:sz w:val="22"/>
          <w:szCs w:val="22"/>
        </w:rPr>
        <w:t>от недуга</w:t>
      </w:r>
      <w:r w:rsidR="005001F4" w:rsidRPr="002C1693">
        <w:rPr>
          <w:rStyle w:val="a5"/>
          <w:bCs/>
          <w:color w:val="000000"/>
          <w:sz w:val="22"/>
          <w:szCs w:val="22"/>
        </w:rPr>
        <w:footnoteReference w:id="613"/>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25"/>
        </w:numPr>
        <w:shd w:val="clear" w:color="auto" w:fill="FFFFFF"/>
        <w:tabs>
          <w:tab w:val="decimal" w:pos="0"/>
          <w:tab w:val="left" w:pos="738"/>
        </w:tabs>
        <w:spacing w:line="238" w:lineRule="exact"/>
        <w:ind w:right="7" w:firstLine="567"/>
        <w:jc w:val="both"/>
        <w:rPr>
          <w:bCs/>
          <w:color w:val="000000"/>
          <w:spacing w:val="-4"/>
          <w:sz w:val="22"/>
          <w:szCs w:val="22"/>
        </w:rPr>
      </w:pPr>
      <w:r w:rsidRPr="002C1693">
        <w:rPr>
          <w:bCs/>
          <w:color w:val="000000"/>
          <w:spacing w:val="-2"/>
          <w:sz w:val="22"/>
          <w:szCs w:val="22"/>
        </w:rPr>
        <w:t>Советуясь о помыслах твоих, не допусти себе лице</w:t>
      </w:r>
      <w:r w:rsidRPr="002C1693">
        <w:rPr>
          <w:bCs/>
          <w:color w:val="000000"/>
          <w:spacing w:val="-1"/>
          <w:sz w:val="22"/>
          <w:szCs w:val="22"/>
        </w:rPr>
        <w:t>мерства, говоря не прямо то, что следует сказать, или говоря о своем проступке, как бы о проступке другого. Скажи исти</w:t>
      </w:r>
      <w:r w:rsidRPr="002C1693">
        <w:rPr>
          <w:bCs/>
          <w:color w:val="000000"/>
          <w:spacing w:val="-1"/>
          <w:sz w:val="22"/>
          <w:szCs w:val="22"/>
        </w:rPr>
        <w:softHyphen/>
      </w:r>
      <w:r w:rsidRPr="002C1693">
        <w:rPr>
          <w:bCs/>
          <w:color w:val="000000"/>
          <w:spacing w:val="-5"/>
          <w:sz w:val="22"/>
          <w:szCs w:val="22"/>
        </w:rPr>
        <w:t>ну и приготовься исполнить услышанное. Покушаясь обма</w:t>
      </w:r>
      <w:r w:rsidRPr="002C1693">
        <w:rPr>
          <w:bCs/>
          <w:color w:val="000000"/>
          <w:spacing w:val="-5"/>
          <w:sz w:val="22"/>
          <w:szCs w:val="22"/>
        </w:rPr>
        <w:softHyphen/>
      </w:r>
      <w:r w:rsidRPr="002C1693">
        <w:rPr>
          <w:bCs/>
          <w:color w:val="000000"/>
          <w:spacing w:val="-6"/>
          <w:sz w:val="22"/>
          <w:szCs w:val="22"/>
        </w:rPr>
        <w:t xml:space="preserve">нывать старцев, которых вопрошаешь, ты будешь обманывать </w:t>
      </w:r>
      <w:r w:rsidRPr="002C1693">
        <w:rPr>
          <w:bCs/>
          <w:color w:val="000000"/>
          <w:sz w:val="22"/>
          <w:szCs w:val="22"/>
        </w:rPr>
        <w:t>не их, а самого себя</w:t>
      </w:r>
      <w:r w:rsidR="005001F4" w:rsidRPr="002C1693">
        <w:rPr>
          <w:rStyle w:val="a5"/>
          <w:bCs/>
          <w:color w:val="000000"/>
          <w:sz w:val="22"/>
          <w:szCs w:val="22"/>
        </w:rPr>
        <w:footnoteReference w:id="614"/>
      </w:r>
      <w:r w:rsidRPr="002C1693">
        <w:rPr>
          <w:bCs/>
          <w:color w:val="000000"/>
          <w:sz w:val="22"/>
          <w:szCs w:val="22"/>
        </w:rPr>
        <w:t>.</w:t>
      </w:r>
    </w:p>
    <w:p w:rsidR="0001676B" w:rsidRPr="002C1693" w:rsidRDefault="0001676B" w:rsidP="00B5236F">
      <w:pPr>
        <w:numPr>
          <w:ilvl w:val="0"/>
          <w:numId w:val="125"/>
        </w:numPr>
        <w:shd w:val="clear" w:color="auto" w:fill="FFFFFF"/>
        <w:tabs>
          <w:tab w:val="decimal" w:pos="0"/>
          <w:tab w:val="left" w:pos="738"/>
        </w:tabs>
        <w:spacing w:line="238" w:lineRule="exact"/>
        <w:ind w:right="7" w:firstLine="567"/>
        <w:jc w:val="both"/>
        <w:rPr>
          <w:bCs/>
          <w:color w:val="000000"/>
          <w:spacing w:val="-5"/>
          <w:sz w:val="22"/>
          <w:szCs w:val="22"/>
        </w:rPr>
      </w:pPr>
      <w:r w:rsidRPr="002C1693">
        <w:rPr>
          <w:bCs/>
          <w:color w:val="000000"/>
          <w:spacing w:val="-5"/>
          <w:sz w:val="22"/>
          <w:szCs w:val="22"/>
        </w:rPr>
        <w:t>Вопросив старцев о твоей внутренней борьбе, не послу</w:t>
      </w:r>
      <w:r w:rsidRPr="002C1693">
        <w:rPr>
          <w:bCs/>
          <w:color w:val="000000"/>
          <w:spacing w:val="-5"/>
          <w:sz w:val="22"/>
          <w:szCs w:val="22"/>
        </w:rPr>
        <w:softHyphen/>
      </w:r>
      <w:r w:rsidRPr="002C1693">
        <w:rPr>
          <w:bCs/>
          <w:color w:val="000000"/>
          <w:spacing w:val="-7"/>
          <w:sz w:val="22"/>
          <w:szCs w:val="22"/>
        </w:rPr>
        <w:t xml:space="preserve">шай помыслов, которые будут советовать тебе, чтоб ты изменил </w:t>
      </w:r>
      <w:r w:rsidRPr="002C1693">
        <w:rPr>
          <w:bCs/>
          <w:color w:val="000000"/>
          <w:spacing w:val="-3"/>
          <w:sz w:val="22"/>
          <w:szCs w:val="22"/>
        </w:rPr>
        <w:t>совет старцев каким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своим пополнением</w:t>
      </w:r>
      <w:r w:rsidR="005001F4" w:rsidRPr="002C1693">
        <w:rPr>
          <w:rStyle w:val="a5"/>
          <w:bCs/>
          <w:color w:val="000000"/>
          <w:spacing w:val="-3"/>
          <w:sz w:val="22"/>
          <w:szCs w:val="22"/>
        </w:rPr>
        <w:footnoteReference w:id="615"/>
      </w:r>
      <w:r w:rsidRPr="002C1693">
        <w:rPr>
          <w:bCs/>
          <w:color w:val="000000"/>
          <w:spacing w:val="-3"/>
          <w:sz w:val="22"/>
          <w:szCs w:val="22"/>
        </w:rPr>
        <w:t>.</w:t>
      </w:r>
    </w:p>
    <w:p w:rsidR="0001676B" w:rsidRPr="002C1693" w:rsidRDefault="0001676B" w:rsidP="00B5236F">
      <w:pPr>
        <w:numPr>
          <w:ilvl w:val="0"/>
          <w:numId w:val="125"/>
        </w:numPr>
        <w:shd w:val="clear" w:color="auto" w:fill="FFFFFF"/>
        <w:tabs>
          <w:tab w:val="decimal" w:pos="0"/>
          <w:tab w:val="left" w:pos="738"/>
        </w:tabs>
        <w:spacing w:before="180" w:line="238" w:lineRule="exact"/>
        <w:ind w:right="4" w:firstLine="567"/>
        <w:jc w:val="both"/>
        <w:rPr>
          <w:sz w:val="22"/>
          <w:szCs w:val="22"/>
        </w:rPr>
      </w:pPr>
      <w:r w:rsidRPr="002C1693">
        <w:rPr>
          <w:bCs/>
          <w:color w:val="000000"/>
          <w:spacing w:val="-6"/>
          <w:sz w:val="22"/>
          <w:szCs w:val="22"/>
        </w:rPr>
        <w:t>Прежде, нежели вопросишь старцев, помолись Богу, го</w:t>
      </w:r>
      <w:r w:rsidRPr="002C1693">
        <w:rPr>
          <w:bCs/>
          <w:color w:val="000000"/>
          <w:spacing w:val="-6"/>
          <w:sz w:val="22"/>
          <w:szCs w:val="22"/>
        </w:rPr>
        <w:softHyphen/>
      </w:r>
      <w:r w:rsidRPr="002C1693">
        <w:rPr>
          <w:bCs/>
          <w:color w:val="000000"/>
          <w:spacing w:val="-1"/>
          <w:sz w:val="22"/>
          <w:szCs w:val="22"/>
        </w:rPr>
        <w:t>воря: «Господи Боже мой! сотвори со мною милость и внуши</w:t>
      </w:r>
      <w:r w:rsidR="005001F4" w:rsidRPr="002C1693">
        <w:rPr>
          <w:bCs/>
          <w:color w:val="000000"/>
          <w:spacing w:val="-1"/>
          <w:sz w:val="22"/>
          <w:szCs w:val="22"/>
        </w:rPr>
        <w:t xml:space="preserve"> </w:t>
      </w:r>
      <w:r w:rsidRPr="002C1693">
        <w:rPr>
          <w:bCs/>
          <w:color w:val="000000"/>
          <w:spacing w:val="-5"/>
          <w:sz w:val="22"/>
          <w:szCs w:val="22"/>
        </w:rPr>
        <w:t xml:space="preserve">отцам дать мне ответ по воле Твоей». Помолившись так, спроси </w:t>
      </w:r>
      <w:r w:rsidRPr="002C1693">
        <w:rPr>
          <w:bCs/>
          <w:color w:val="000000"/>
          <w:spacing w:val="-4"/>
          <w:sz w:val="22"/>
          <w:szCs w:val="22"/>
        </w:rPr>
        <w:t>отцов, что они скажут, исполни с верою, и Бог успокоит тебя</w:t>
      </w:r>
      <w:r w:rsidR="005001F4" w:rsidRPr="002C1693">
        <w:rPr>
          <w:rStyle w:val="a5"/>
          <w:bCs/>
          <w:color w:val="000000"/>
          <w:spacing w:val="-4"/>
          <w:sz w:val="22"/>
          <w:szCs w:val="22"/>
        </w:rPr>
        <w:footnoteReference w:id="616"/>
      </w:r>
      <w:r w:rsidRPr="002C1693">
        <w:rPr>
          <w:bCs/>
          <w:color w:val="000000"/>
          <w:spacing w:val="-4"/>
          <w:sz w:val="22"/>
          <w:szCs w:val="22"/>
        </w:rPr>
        <w:t>.</w:t>
      </w:r>
    </w:p>
    <w:p w:rsidR="0001676B" w:rsidRPr="002C1693" w:rsidRDefault="0001676B" w:rsidP="00B5236F">
      <w:pPr>
        <w:numPr>
          <w:ilvl w:val="0"/>
          <w:numId w:val="126"/>
        </w:numPr>
        <w:shd w:val="clear" w:color="auto" w:fill="FFFFFF"/>
        <w:tabs>
          <w:tab w:val="decimal" w:pos="0"/>
          <w:tab w:val="left" w:pos="752"/>
        </w:tabs>
        <w:spacing w:line="238" w:lineRule="exact"/>
        <w:ind w:right="11" w:firstLine="567"/>
        <w:jc w:val="both"/>
        <w:rPr>
          <w:bCs/>
          <w:color w:val="000000"/>
          <w:spacing w:val="-3"/>
          <w:sz w:val="22"/>
          <w:szCs w:val="22"/>
        </w:rPr>
      </w:pPr>
      <w:r w:rsidRPr="002C1693">
        <w:rPr>
          <w:bCs/>
          <w:color w:val="000000"/>
          <w:spacing w:val="-6"/>
          <w:sz w:val="22"/>
          <w:szCs w:val="22"/>
        </w:rPr>
        <w:t>Может случиться, что, живя с братиею, ты захочешь ос</w:t>
      </w:r>
      <w:r w:rsidRPr="002C1693">
        <w:rPr>
          <w:bCs/>
          <w:color w:val="000000"/>
          <w:spacing w:val="-4"/>
          <w:sz w:val="22"/>
          <w:szCs w:val="22"/>
        </w:rPr>
        <w:t>тавить их, не обретая покоя в сожительстве с ними по какой</w:t>
      </w:r>
      <w:r w:rsidR="00562631">
        <w:rPr>
          <w:bCs/>
          <w:color w:val="000000"/>
          <w:spacing w:val="-4"/>
          <w:sz w:val="22"/>
          <w:szCs w:val="22"/>
        </w:rPr>
        <w:t>-</w:t>
      </w:r>
      <w:r w:rsidR="000676C5">
        <w:rPr>
          <w:bCs/>
          <w:color w:val="000000"/>
          <w:spacing w:val="-4"/>
          <w:sz w:val="22"/>
          <w:szCs w:val="22"/>
        </w:rPr>
        <w:t>нибудь</w:t>
      </w:r>
      <w:r w:rsidRPr="002C1693">
        <w:rPr>
          <w:bCs/>
          <w:color w:val="000000"/>
          <w:spacing w:val="-4"/>
          <w:sz w:val="22"/>
          <w:szCs w:val="22"/>
        </w:rPr>
        <w:t xml:space="preserve"> причине: или по причине не свойственных тебе работ, </w:t>
      </w:r>
      <w:r w:rsidRPr="002C1693">
        <w:rPr>
          <w:bCs/>
          <w:color w:val="000000"/>
          <w:spacing w:val="-5"/>
          <w:sz w:val="22"/>
          <w:szCs w:val="22"/>
        </w:rPr>
        <w:t>или по причине притеснений, или по недостатку в разных удоб</w:t>
      </w:r>
      <w:r w:rsidRPr="002C1693">
        <w:rPr>
          <w:bCs/>
          <w:color w:val="000000"/>
          <w:spacing w:val="-5"/>
          <w:sz w:val="22"/>
          <w:szCs w:val="22"/>
        </w:rPr>
        <w:softHyphen/>
        <w:t xml:space="preserve">ствах, или по унынию, которого не можешь претерпеть, или по </w:t>
      </w:r>
      <w:r w:rsidRPr="002C1693">
        <w:rPr>
          <w:bCs/>
          <w:color w:val="000000"/>
          <w:spacing w:val="-3"/>
          <w:sz w:val="22"/>
          <w:szCs w:val="22"/>
        </w:rPr>
        <w:t>желанию жительства в безмолвии, или будучи не в силах под</w:t>
      </w:r>
      <w:r w:rsidRPr="002C1693">
        <w:rPr>
          <w:bCs/>
          <w:color w:val="000000"/>
          <w:spacing w:val="-3"/>
          <w:sz w:val="22"/>
          <w:szCs w:val="22"/>
        </w:rPr>
        <w:softHyphen/>
      </w:r>
      <w:r w:rsidRPr="002C1693">
        <w:rPr>
          <w:bCs/>
          <w:color w:val="000000"/>
          <w:spacing w:val="-5"/>
          <w:sz w:val="22"/>
          <w:szCs w:val="22"/>
        </w:rPr>
        <w:t xml:space="preserve">чиняться послушанию, или потому, что не можешь исполнять своей воли, или по недостатку в нужных для тебя потребностях, </w:t>
      </w:r>
      <w:r w:rsidRPr="002C1693">
        <w:rPr>
          <w:bCs/>
          <w:color w:val="000000"/>
          <w:spacing w:val="-6"/>
          <w:sz w:val="22"/>
          <w:szCs w:val="22"/>
        </w:rPr>
        <w:t xml:space="preserve">или по желанию возложить на себя подвиги, или потому, что ты </w:t>
      </w:r>
      <w:r w:rsidRPr="002C1693">
        <w:rPr>
          <w:bCs/>
          <w:color w:val="000000"/>
          <w:spacing w:val="-5"/>
          <w:sz w:val="22"/>
          <w:szCs w:val="22"/>
        </w:rPr>
        <w:t xml:space="preserve">немощен и не можешь выносить трудов общежития, словом, по </w:t>
      </w:r>
      <w:r w:rsidRPr="002C1693">
        <w:rPr>
          <w:bCs/>
          <w:color w:val="000000"/>
          <w:spacing w:val="-6"/>
          <w:sz w:val="22"/>
          <w:szCs w:val="22"/>
        </w:rPr>
        <w:t>какой бы то ни было причине, побуждающей сердце твое к пере</w:t>
      </w:r>
      <w:r w:rsidRPr="002C1693">
        <w:rPr>
          <w:bCs/>
          <w:color w:val="000000"/>
          <w:spacing w:val="-6"/>
          <w:sz w:val="22"/>
          <w:szCs w:val="22"/>
        </w:rPr>
        <w:softHyphen/>
      </w:r>
      <w:r w:rsidRPr="002C1693">
        <w:rPr>
          <w:bCs/>
          <w:color w:val="000000"/>
          <w:spacing w:val="-5"/>
          <w:sz w:val="22"/>
          <w:szCs w:val="22"/>
        </w:rPr>
        <w:t>мещению. Смотри: не сделай этого опрометчиво, не уйди с огор</w:t>
      </w:r>
      <w:r w:rsidRPr="002C1693">
        <w:rPr>
          <w:bCs/>
          <w:color w:val="000000"/>
          <w:spacing w:val="-5"/>
          <w:sz w:val="22"/>
          <w:szCs w:val="22"/>
        </w:rPr>
        <w:softHyphen/>
        <w:t>чением, как бы свергая иго рабства, не убеги тайно в скорби, не удались из среды размолвки, чтоб не унести с собою памятозло</w:t>
      </w:r>
      <w:r w:rsidRPr="002C1693">
        <w:rPr>
          <w:bCs/>
          <w:color w:val="000000"/>
          <w:spacing w:val="-4"/>
          <w:sz w:val="22"/>
          <w:szCs w:val="22"/>
        </w:rPr>
        <w:t xml:space="preserve">бия на братство. Избери для отшествия твоего время общего </w:t>
      </w:r>
      <w:r w:rsidRPr="002C1693">
        <w:rPr>
          <w:bCs/>
          <w:color w:val="000000"/>
          <w:spacing w:val="-9"/>
          <w:sz w:val="22"/>
          <w:szCs w:val="22"/>
        </w:rPr>
        <w:t>спокойствия, и, по исшествии твоем, сердце твое пребудет в мире</w:t>
      </w:r>
      <w:r w:rsidR="005001F4" w:rsidRPr="002C1693">
        <w:rPr>
          <w:rStyle w:val="a5"/>
          <w:bCs/>
          <w:color w:val="000000"/>
          <w:spacing w:val="-9"/>
          <w:sz w:val="22"/>
          <w:szCs w:val="22"/>
        </w:rPr>
        <w:footnoteReference w:id="617"/>
      </w:r>
      <w:r w:rsidRPr="002C1693">
        <w:rPr>
          <w:bCs/>
          <w:color w:val="000000"/>
          <w:spacing w:val="-9"/>
          <w:sz w:val="22"/>
          <w:szCs w:val="22"/>
        </w:rPr>
        <w:t>.</w:t>
      </w:r>
    </w:p>
    <w:p w:rsidR="0001676B" w:rsidRPr="002C1693" w:rsidRDefault="0001676B" w:rsidP="00B5236F">
      <w:pPr>
        <w:numPr>
          <w:ilvl w:val="0"/>
          <w:numId w:val="126"/>
        </w:numPr>
        <w:shd w:val="clear" w:color="auto" w:fill="FFFFFF"/>
        <w:tabs>
          <w:tab w:val="decimal" w:pos="0"/>
          <w:tab w:val="left" w:pos="752"/>
        </w:tabs>
        <w:spacing w:line="238" w:lineRule="exact"/>
        <w:ind w:right="7" w:firstLine="567"/>
        <w:jc w:val="both"/>
        <w:rPr>
          <w:bCs/>
          <w:color w:val="000000"/>
          <w:spacing w:val="-1"/>
          <w:sz w:val="22"/>
          <w:szCs w:val="22"/>
        </w:rPr>
      </w:pPr>
      <w:r w:rsidRPr="002C1693">
        <w:rPr>
          <w:bCs/>
          <w:color w:val="000000"/>
          <w:spacing w:val="-2"/>
          <w:sz w:val="22"/>
          <w:szCs w:val="22"/>
        </w:rPr>
        <w:t>Переместившись куда</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возлагай причину удале</w:t>
      </w:r>
      <w:r w:rsidRPr="002C1693">
        <w:rPr>
          <w:bCs/>
          <w:color w:val="000000"/>
          <w:spacing w:val="-2"/>
          <w:sz w:val="22"/>
          <w:szCs w:val="22"/>
        </w:rPr>
        <w:softHyphen/>
        <w:t xml:space="preserve">ния твоего из прежнего места на самого себя, не оговаривая </w:t>
      </w:r>
      <w:r w:rsidRPr="002C1693">
        <w:rPr>
          <w:bCs/>
          <w:color w:val="000000"/>
          <w:spacing w:val="-5"/>
          <w:sz w:val="22"/>
          <w:szCs w:val="22"/>
        </w:rPr>
        <w:t>братии, с которыми жил прежде. Не послушай враго</w:t>
      </w:r>
      <w:r w:rsidR="00562631">
        <w:rPr>
          <w:bCs/>
          <w:color w:val="000000"/>
          <w:spacing w:val="-5"/>
          <w:sz w:val="22"/>
          <w:szCs w:val="22"/>
        </w:rPr>
        <w:t>в-</w:t>
      </w:r>
      <w:r w:rsidRPr="002C1693">
        <w:rPr>
          <w:bCs/>
          <w:color w:val="000000"/>
          <w:spacing w:val="-5"/>
          <w:sz w:val="22"/>
          <w:szCs w:val="22"/>
        </w:rPr>
        <w:t xml:space="preserve">демонов, </w:t>
      </w:r>
      <w:r w:rsidRPr="002C1693">
        <w:rPr>
          <w:bCs/>
          <w:color w:val="000000"/>
          <w:spacing w:val="-2"/>
          <w:sz w:val="22"/>
          <w:szCs w:val="22"/>
        </w:rPr>
        <w:t>внушающих тебе порицанием братии прикрыть себя, извра</w:t>
      </w:r>
      <w:r w:rsidRPr="002C1693">
        <w:rPr>
          <w:bCs/>
          <w:color w:val="000000"/>
          <w:spacing w:val="-2"/>
          <w:sz w:val="22"/>
          <w:szCs w:val="22"/>
        </w:rPr>
        <w:softHyphen/>
      </w:r>
      <w:r w:rsidRPr="002C1693">
        <w:rPr>
          <w:bCs/>
          <w:color w:val="000000"/>
          <w:sz w:val="22"/>
          <w:szCs w:val="22"/>
        </w:rPr>
        <w:t>тить благое отношение их к тебе и представляться обижен</w:t>
      </w:r>
      <w:r w:rsidRPr="002C1693">
        <w:rPr>
          <w:bCs/>
          <w:color w:val="000000"/>
          <w:sz w:val="22"/>
          <w:szCs w:val="22"/>
        </w:rPr>
        <w:softHyphen/>
      </w:r>
      <w:r w:rsidRPr="002C1693">
        <w:rPr>
          <w:bCs/>
          <w:color w:val="000000"/>
          <w:spacing w:val="-3"/>
          <w:sz w:val="22"/>
          <w:szCs w:val="22"/>
        </w:rPr>
        <w:t xml:space="preserve">ным. Если поступишь так, то не устоишь против врагов твоих </w:t>
      </w:r>
      <w:r w:rsidRPr="002C1693">
        <w:rPr>
          <w:bCs/>
          <w:color w:val="000000"/>
          <w:sz w:val="22"/>
          <w:szCs w:val="22"/>
        </w:rPr>
        <w:t>на вновь избранном месте</w:t>
      </w:r>
      <w:r w:rsidR="006C6014" w:rsidRPr="002C1693">
        <w:rPr>
          <w:rStyle w:val="a5"/>
          <w:bCs/>
          <w:color w:val="000000"/>
          <w:sz w:val="22"/>
          <w:szCs w:val="22"/>
        </w:rPr>
        <w:footnoteReference w:id="618"/>
      </w:r>
      <w:r w:rsidRPr="002C1693">
        <w:rPr>
          <w:bCs/>
          <w:color w:val="000000"/>
          <w:sz w:val="22"/>
          <w:szCs w:val="22"/>
        </w:rPr>
        <w:t>.</w:t>
      </w:r>
    </w:p>
    <w:p w:rsidR="0001676B" w:rsidRPr="002C1693" w:rsidRDefault="0001676B" w:rsidP="00B5236F">
      <w:pPr>
        <w:numPr>
          <w:ilvl w:val="0"/>
          <w:numId w:val="126"/>
        </w:numPr>
        <w:shd w:val="clear" w:color="auto" w:fill="FFFFFF"/>
        <w:tabs>
          <w:tab w:val="decimal" w:pos="0"/>
          <w:tab w:val="left" w:pos="752"/>
        </w:tabs>
        <w:spacing w:line="238" w:lineRule="exact"/>
        <w:ind w:right="4" w:firstLine="567"/>
        <w:jc w:val="both"/>
        <w:rPr>
          <w:bCs/>
          <w:color w:val="000000"/>
          <w:sz w:val="22"/>
          <w:szCs w:val="22"/>
        </w:rPr>
      </w:pPr>
      <w:r w:rsidRPr="002C1693">
        <w:rPr>
          <w:bCs/>
          <w:color w:val="000000"/>
          <w:spacing w:val="-1"/>
          <w:sz w:val="22"/>
          <w:szCs w:val="22"/>
        </w:rPr>
        <w:t>Пришедши на новое место, не решайся тотчас устро</w:t>
      </w:r>
      <w:r w:rsidRPr="002C1693">
        <w:rPr>
          <w:bCs/>
          <w:color w:val="000000"/>
          <w:spacing w:val="-1"/>
          <w:sz w:val="22"/>
          <w:szCs w:val="22"/>
        </w:rPr>
        <w:softHyphen/>
      </w:r>
      <w:r w:rsidRPr="002C1693">
        <w:rPr>
          <w:bCs/>
          <w:color w:val="000000"/>
          <w:spacing w:val="-2"/>
          <w:sz w:val="22"/>
          <w:szCs w:val="22"/>
        </w:rPr>
        <w:t>ить себя в нем, не рассмотрев его положения. Если ты благо</w:t>
      </w:r>
      <w:r w:rsidRPr="002C1693">
        <w:rPr>
          <w:bCs/>
          <w:color w:val="000000"/>
          <w:spacing w:val="-2"/>
          <w:sz w:val="22"/>
          <w:szCs w:val="22"/>
        </w:rPr>
        <w:softHyphen/>
      </w:r>
      <w:r w:rsidRPr="002C1693">
        <w:rPr>
          <w:bCs/>
          <w:color w:val="000000"/>
          <w:spacing w:val="-1"/>
          <w:sz w:val="22"/>
          <w:szCs w:val="22"/>
        </w:rPr>
        <w:t>разумен, то в продолжение немногих дней узнаешь, душепо</w:t>
      </w:r>
      <w:r w:rsidRPr="002C1693">
        <w:rPr>
          <w:bCs/>
          <w:color w:val="000000"/>
          <w:spacing w:val="-1"/>
          <w:sz w:val="22"/>
          <w:szCs w:val="22"/>
        </w:rPr>
        <w:softHyphen/>
      </w:r>
      <w:r w:rsidRPr="002C1693">
        <w:rPr>
          <w:bCs/>
          <w:color w:val="000000"/>
          <w:sz w:val="22"/>
          <w:szCs w:val="22"/>
        </w:rPr>
        <w:t>лезно ли или душевредно остаться там</w:t>
      </w:r>
      <w:r w:rsidR="006C6014" w:rsidRPr="002C1693">
        <w:rPr>
          <w:rStyle w:val="a5"/>
          <w:bCs/>
          <w:color w:val="000000"/>
          <w:sz w:val="22"/>
          <w:szCs w:val="22"/>
        </w:rPr>
        <w:footnoteReference w:id="619"/>
      </w:r>
      <w:r w:rsidRPr="002C1693">
        <w:rPr>
          <w:bCs/>
          <w:color w:val="000000"/>
          <w:sz w:val="22"/>
          <w:szCs w:val="22"/>
        </w:rPr>
        <w:t>.</w:t>
      </w:r>
    </w:p>
    <w:p w:rsidR="0001676B" w:rsidRPr="002C1693" w:rsidRDefault="0001676B" w:rsidP="00B5236F">
      <w:pPr>
        <w:shd w:val="clear" w:color="auto" w:fill="FFFFFF"/>
        <w:tabs>
          <w:tab w:val="decimal" w:pos="0"/>
          <w:tab w:val="left" w:pos="835"/>
        </w:tabs>
        <w:spacing w:line="238" w:lineRule="exact"/>
        <w:ind w:firstLine="567"/>
        <w:jc w:val="both"/>
        <w:rPr>
          <w:sz w:val="22"/>
          <w:szCs w:val="22"/>
        </w:rPr>
      </w:pPr>
      <w:r w:rsidRPr="002C1693">
        <w:rPr>
          <w:bCs/>
          <w:color w:val="000000"/>
          <w:sz w:val="22"/>
          <w:szCs w:val="22"/>
        </w:rPr>
        <w:t>228.</w:t>
      </w:r>
      <w:r w:rsidRPr="002C1693">
        <w:rPr>
          <w:bCs/>
          <w:color w:val="000000"/>
          <w:sz w:val="22"/>
          <w:szCs w:val="22"/>
        </w:rPr>
        <w:tab/>
      </w:r>
      <w:r w:rsidRPr="002C1693">
        <w:rPr>
          <w:bCs/>
          <w:color w:val="000000"/>
          <w:spacing w:val="-2"/>
          <w:sz w:val="22"/>
          <w:szCs w:val="22"/>
        </w:rPr>
        <w:t>Безмолвствуя в келлии, если ты возложил на себя</w:t>
      </w:r>
      <w:r w:rsidR="005001F4" w:rsidRPr="002C1693">
        <w:rPr>
          <w:bCs/>
          <w:color w:val="000000"/>
          <w:spacing w:val="-2"/>
          <w:sz w:val="22"/>
          <w:szCs w:val="22"/>
        </w:rPr>
        <w:t xml:space="preserve"> </w:t>
      </w:r>
      <w:r w:rsidRPr="002C1693">
        <w:rPr>
          <w:bCs/>
          <w:color w:val="000000"/>
          <w:sz w:val="22"/>
          <w:szCs w:val="22"/>
        </w:rPr>
        <w:t>какой</w:t>
      </w:r>
      <w:r w:rsidR="00562631">
        <w:rPr>
          <w:bCs/>
          <w:color w:val="000000"/>
          <w:sz w:val="22"/>
          <w:szCs w:val="22"/>
        </w:rPr>
        <w:t>-</w:t>
      </w:r>
      <w:r w:rsidR="000676C5">
        <w:rPr>
          <w:bCs/>
          <w:color w:val="000000"/>
          <w:sz w:val="22"/>
          <w:szCs w:val="22"/>
        </w:rPr>
        <w:t>либо</w:t>
      </w:r>
      <w:r w:rsidRPr="002C1693">
        <w:rPr>
          <w:bCs/>
          <w:color w:val="000000"/>
          <w:sz w:val="22"/>
          <w:szCs w:val="22"/>
        </w:rPr>
        <w:t xml:space="preserve"> особенный подвиг, например, употреблять пищу</w:t>
      </w:r>
      <w:r w:rsidR="005001F4" w:rsidRPr="002C1693">
        <w:rPr>
          <w:bCs/>
          <w:color w:val="000000"/>
          <w:sz w:val="22"/>
          <w:szCs w:val="22"/>
        </w:rPr>
        <w:t xml:space="preserve"> </w:t>
      </w:r>
      <w:r w:rsidRPr="002C1693">
        <w:rPr>
          <w:bCs/>
          <w:color w:val="000000"/>
          <w:spacing w:val="-3"/>
          <w:sz w:val="22"/>
          <w:szCs w:val="22"/>
        </w:rPr>
        <w:t>не раньше известного часа, или не есть вареной пищи, или</w:t>
      </w:r>
      <w:r w:rsidR="005001F4" w:rsidRPr="002C1693">
        <w:rPr>
          <w:bCs/>
          <w:color w:val="000000"/>
          <w:spacing w:val="-3"/>
          <w:sz w:val="22"/>
          <w:szCs w:val="22"/>
        </w:rPr>
        <w:t xml:space="preserve"> </w:t>
      </w:r>
      <w:r w:rsidRPr="002C1693">
        <w:rPr>
          <w:bCs/>
          <w:color w:val="000000"/>
          <w:spacing w:val="-4"/>
          <w:sz w:val="22"/>
          <w:szCs w:val="22"/>
        </w:rPr>
        <w:t>что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другое, то во время твоего путешествия, сидя с други</w:t>
      </w:r>
      <w:r w:rsidRPr="002C1693">
        <w:rPr>
          <w:bCs/>
          <w:color w:val="000000"/>
          <w:spacing w:val="-4"/>
          <w:sz w:val="22"/>
          <w:szCs w:val="22"/>
        </w:rPr>
        <w:softHyphen/>
      </w:r>
      <w:r w:rsidRPr="002C1693">
        <w:rPr>
          <w:bCs/>
          <w:color w:val="000000"/>
          <w:spacing w:val="-2"/>
          <w:sz w:val="22"/>
          <w:szCs w:val="22"/>
        </w:rPr>
        <w:t xml:space="preserve">ми за трапезой, остерегись сказать: </w:t>
      </w:r>
      <w:r w:rsidR="00562631">
        <w:rPr>
          <w:bCs/>
          <w:color w:val="000000"/>
          <w:spacing w:val="-2"/>
          <w:sz w:val="22"/>
          <w:szCs w:val="22"/>
        </w:rPr>
        <w:t>- «</w:t>
      </w:r>
      <w:r w:rsidRPr="002C1693">
        <w:rPr>
          <w:bCs/>
          <w:color w:val="000000"/>
          <w:spacing w:val="-2"/>
          <w:sz w:val="22"/>
          <w:szCs w:val="22"/>
        </w:rPr>
        <w:t>Прости меня, я не упот</w:t>
      </w:r>
      <w:r w:rsidRPr="002C1693">
        <w:rPr>
          <w:bCs/>
          <w:color w:val="000000"/>
          <w:spacing w:val="-2"/>
          <w:sz w:val="22"/>
          <w:szCs w:val="22"/>
        </w:rPr>
        <w:softHyphen/>
      </w:r>
      <w:r w:rsidRPr="002C1693">
        <w:rPr>
          <w:bCs/>
          <w:color w:val="000000"/>
          <w:sz w:val="22"/>
          <w:szCs w:val="22"/>
        </w:rPr>
        <w:t>ребляю этой пищи». Поступив таким образом, ты сделаешь</w:t>
      </w:r>
      <w:r w:rsidR="005001F4" w:rsidRPr="002C1693">
        <w:rPr>
          <w:bCs/>
          <w:color w:val="000000"/>
          <w:sz w:val="22"/>
          <w:szCs w:val="22"/>
        </w:rPr>
        <w:t xml:space="preserve"> </w:t>
      </w:r>
      <w:r w:rsidRPr="002C1693">
        <w:rPr>
          <w:bCs/>
          <w:color w:val="000000"/>
          <w:spacing w:val="-3"/>
          <w:sz w:val="22"/>
          <w:szCs w:val="22"/>
        </w:rPr>
        <w:t>весь подвиг твой суетным, предав его тщеславию. Господь по</w:t>
      </w:r>
      <w:r w:rsidRPr="002C1693">
        <w:rPr>
          <w:bCs/>
          <w:color w:val="000000"/>
          <w:spacing w:val="-3"/>
          <w:sz w:val="22"/>
          <w:szCs w:val="22"/>
        </w:rPr>
        <w:softHyphen/>
      </w:r>
      <w:r w:rsidRPr="002C1693">
        <w:rPr>
          <w:bCs/>
          <w:color w:val="000000"/>
          <w:spacing w:val="-4"/>
          <w:sz w:val="22"/>
          <w:szCs w:val="22"/>
        </w:rPr>
        <w:t>велел нам делать это втайне, чтоб Отец наш воздал нам явно</w:t>
      </w:r>
      <w:r w:rsidR="006C6014" w:rsidRPr="002C1693">
        <w:rPr>
          <w:rStyle w:val="a5"/>
          <w:bCs/>
          <w:color w:val="000000"/>
          <w:spacing w:val="-4"/>
          <w:sz w:val="22"/>
          <w:szCs w:val="22"/>
        </w:rPr>
        <w:footnoteReference w:id="620"/>
      </w:r>
      <w:r w:rsidRPr="002C1693">
        <w:rPr>
          <w:bCs/>
          <w:color w:val="000000"/>
          <w:spacing w:val="-4"/>
          <w:sz w:val="22"/>
          <w:szCs w:val="22"/>
        </w:rPr>
        <w:t>.</w:t>
      </w:r>
      <w:r w:rsidR="005001F4" w:rsidRPr="002C1693">
        <w:rPr>
          <w:bCs/>
          <w:color w:val="000000"/>
          <w:spacing w:val="-4"/>
          <w:sz w:val="22"/>
          <w:szCs w:val="22"/>
        </w:rPr>
        <w:t xml:space="preserve"> </w:t>
      </w:r>
      <w:r w:rsidRPr="002C1693">
        <w:rPr>
          <w:bCs/>
          <w:color w:val="000000"/>
          <w:spacing w:val="-1"/>
          <w:sz w:val="22"/>
          <w:szCs w:val="22"/>
        </w:rPr>
        <w:t>Любящий труды свои хранит их, чтоб они не были тщетны</w:t>
      </w:r>
      <w:r w:rsidR="006C6014" w:rsidRPr="002C1693">
        <w:rPr>
          <w:rStyle w:val="a5"/>
          <w:bCs/>
          <w:color w:val="000000"/>
          <w:spacing w:val="-1"/>
          <w:sz w:val="22"/>
          <w:szCs w:val="22"/>
        </w:rPr>
        <w:footnoteReference w:id="621"/>
      </w:r>
      <w:r w:rsidRPr="002C1693">
        <w:rPr>
          <w:bCs/>
          <w:color w:val="000000"/>
          <w:spacing w:val="-1"/>
          <w:sz w:val="22"/>
          <w:szCs w:val="22"/>
        </w:rPr>
        <w:t>.</w:t>
      </w:r>
    </w:p>
    <w:p w:rsidR="0001676B" w:rsidRPr="002C1693" w:rsidRDefault="0001676B" w:rsidP="00B5236F">
      <w:pPr>
        <w:numPr>
          <w:ilvl w:val="0"/>
          <w:numId w:val="127"/>
        </w:numPr>
        <w:shd w:val="clear" w:color="auto" w:fill="FFFFFF"/>
        <w:tabs>
          <w:tab w:val="decimal" w:pos="0"/>
          <w:tab w:val="left" w:pos="738"/>
        </w:tabs>
        <w:spacing w:before="187" w:line="234" w:lineRule="exact"/>
        <w:ind w:right="25" w:firstLine="567"/>
        <w:jc w:val="both"/>
        <w:rPr>
          <w:bCs/>
          <w:color w:val="000000"/>
          <w:spacing w:val="-2"/>
          <w:sz w:val="22"/>
          <w:szCs w:val="22"/>
        </w:rPr>
      </w:pPr>
      <w:r w:rsidRPr="002C1693">
        <w:rPr>
          <w:bCs/>
          <w:color w:val="000000"/>
          <w:spacing w:val="-5"/>
          <w:sz w:val="22"/>
          <w:szCs w:val="22"/>
        </w:rPr>
        <w:t>Всякий недостаток и всякую погрешность брата, изве</w:t>
      </w:r>
      <w:r w:rsidRPr="002C1693">
        <w:rPr>
          <w:bCs/>
          <w:color w:val="000000"/>
          <w:spacing w:val="-5"/>
          <w:sz w:val="22"/>
          <w:szCs w:val="22"/>
        </w:rPr>
        <w:softHyphen/>
      </w:r>
      <w:r w:rsidRPr="002C1693">
        <w:rPr>
          <w:bCs/>
          <w:color w:val="000000"/>
          <w:sz w:val="22"/>
          <w:szCs w:val="22"/>
        </w:rPr>
        <w:t xml:space="preserve">стные тебе, старайся предавать забвению; да не отверзутся </w:t>
      </w:r>
      <w:r w:rsidRPr="002C1693">
        <w:rPr>
          <w:bCs/>
          <w:color w:val="000000"/>
          <w:spacing w:val="-2"/>
          <w:sz w:val="22"/>
          <w:szCs w:val="22"/>
        </w:rPr>
        <w:t>уста твои сказать о них что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прочей братии, потому что </w:t>
      </w:r>
      <w:r w:rsidRPr="002C1693">
        <w:rPr>
          <w:bCs/>
          <w:color w:val="000000"/>
          <w:sz w:val="22"/>
          <w:szCs w:val="22"/>
        </w:rPr>
        <w:t>этим нанесешь тяжкую язву душе твоей</w:t>
      </w:r>
      <w:r w:rsidR="006C6014" w:rsidRPr="002C1693">
        <w:rPr>
          <w:rStyle w:val="a5"/>
          <w:bCs/>
          <w:color w:val="000000"/>
          <w:sz w:val="22"/>
          <w:szCs w:val="22"/>
        </w:rPr>
        <w:footnoteReference w:id="622"/>
      </w:r>
      <w:r w:rsidRPr="002C1693">
        <w:rPr>
          <w:bCs/>
          <w:color w:val="000000"/>
          <w:sz w:val="22"/>
          <w:szCs w:val="22"/>
        </w:rPr>
        <w:t>.</w:t>
      </w:r>
    </w:p>
    <w:p w:rsidR="0001676B" w:rsidRPr="002C1693" w:rsidRDefault="0001676B" w:rsidP="00B5236F">
      <w:pPr>
        <w:numPr>
          <w:ilvl w:val="0"/>
          <w:numId w:val="127"/>
        </w:numPr>
        <w:shd w:val="clear" w:color="auto" w:fill="FFFFFF"/>
        <w:tabs>
          <w:tab w:val="decimal" w:pos="0"/>
          <w:tab w:val="left" w:pos="738"/>
        </w:tabs>
        <w:spacing w:line="234" w:lineRule="exact"/>
        <w:ind w:right="32" w:firstLine="567"/>
        <w:jc w:val="both"/>
        <w:rPr>
          <w:bCs/>
          <w:color w:val="000000"/>
          <w:spacing w:val="-4"/>
          <w:sz w:val="22"/>
          <w:szCs w:val="22"/>
        </w:rPr>
      </w:pPr>
      <w:r w:rsidRPr="002C1693">
        <w:rPr>
          <w:bCs/>
          <w:color w:val="000000"/>
          <w:spacing w:val="-3"/>
          <w:sz w:val="22"/>
          <w:szCs w:val="22"/>
        </w:rPr>
        <w:t xml:space="preserve">Устремляй внимание не к угождению себе, но к Суду </w:t>
      </w:r>
      <w:r w:rsidRPr="002C1693">
        <w:rPr>
          <w:bCs/>
          <w:color w:val="000000"/>
          <w:spacing w:val="-1"/>
          <w:sz w:val="22"/>
          <w:szCs w:val="22"/>
        </w:rPr>
        <w:t>Божию; во всяком деле твоем имей Бога пред очами</w:t>
      </w:r>
      <w:r w:rsidR="006C6014" w:rsidRPr="002C1693">
        <w:rPr>
          <w:rStyle w:val="a5"/>
          <w:bCs/>
          <w:color w:val="000000"/>
          <w:spacing w:val="-1"/>
          <w:sz w:val="22"/>
          <w:szCs w:val="22"/>
        </w:rPr>
        <w:footnoteReference w:id="623"/>
      </w:r>
      <w:r w:rsidRPr="002C1693">
        <w:rPr>
          <w:bCs/>
          <w:color w:val="000000"/>
          <w:spacing w:val="-1"/>
          <w:sz w:val="22"/>
          <w:szCs w:val="22"/>
        </w:rPr>
        <w:t>.</w:t>
      </w:r>
    </w:p>
    <w:p w:rsidR="0001676B" w:rsidRPr="002C1693" w:rsidRDefault="0001676B" w:rsidP="00B5236F">
      <w:pPr>
        <w:shd w:val="clear" w:color="auto" w:fill="FFFFFF"/>
        <w:tabs>
          <w:tab w:val="decimal" w:pos="0"/>
          <w:tab w:val="left" w:pos="796"/>
        </w:tabs>
        <w:spacing w:before="4" w:line="234" w:lineRule="exact"/>
        <w:ind w:right="14" w:firstLine="567"/>
        <w:jc w:val="both"/>
        <w:rPr>
          <w:sz w:val="22"/>
          <w:szCs w:val="22"/>
        </w:rPr>
      </w:pPr>
      <w:r w:rsidRPr="002C1693">
        <w:rPr>
          <w:bCs/>
          <w:color w:val="000000"/>
          <w:spacing w:val="-2"/>
          <w:sz w:val="22"/>
          <w:szCs w:val="22"/>
        </w:rPr>
        <w:t>231.</w:t>
      </w:r>
      <w:r w:rsidRPr="002C1693">
        <w:rPr>
          <w:bCs/>
          <w:color w:val="000000"/>
          <w:sz w:val="22"/>
          <w:szCs w:val="22"/>
        </w:rPr>
        <w:tab/>
      </w:r>
      <w:r w:rsidRPr="002C1693">
        <w:rPr>
          <w:bCs/>
          <w:color w:val="000000"/>
          <w:spacing w:val="-2"/>
          <w:sz w:val="22"/>
          <w:szCs w:val="22"/>
        </w:rPr>
        <w:t>Поместившись для жительства в каком</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месте</w:t>
      </w:r>
      <w:r w:rsidR="006C6014" w:rsidRPr="002C1693">
        <w:rPr>
          <w:bCs/>
          <w:color w:val="000000"/>
          <w:spacing w:val="-2"/>
          <w:sz w:val="22"/>
          <w:szCs w:val="22"/>
        </w:rPr>
        <w:t xml:space="preserve"> </w:t>
      </w:r>
      <w:r w:rsidRPr="002C1693">
        <w:rPr>
          <w:bCs/>
          <w:color w:val="000000"/>
          <w:spacing w:val="-2"/>
          <w:sz w:val="22"/>
          <w:szCs w:val="22"/>
        </w:rPr>
        <w:t>один, по собственному избранию, или пришедши туда к бра</w:t>
      </w:r>
      <w:r w:rsidRPr="002C1693">
        <w:rPr>
          <w:bCs/>
          <w:color w:val="000000"/>
          <w:spacing w:val="-2"/>
          <w:sz w:val="22"/>
          <w:szCs w:val="22"/>
        </w:rPr>
        <w:softHyphen/>
      </w:r>
      <w:r w:rsidRPr="002C1693">
        <w:rPr>
          <w:bCs/>
          <w:color w:val="000000"/>
          <w:spacing w:val="-3"/>
          <w:sz w:val="22"/>
          <w:szCs w:val="22"/>
        </w:rPr>
        <w:t>тии, уже живущей там, и увидев там рукоделия и занятия,</w:t>
      </w:r>
      <w:r w:rsidR="006C6014" w:rsidRPr="002C1693">
        <w:rPr>
          <w:bCs/>
          <w:color w:val="000000"/>
          <w:spacing w:val="-3"/>
          <w:sz w:val="22"/>
          <w:szCs w:val="22"/>
        </w:rPr>
        <w:t xml:space="preserve"> </w:t>
      </w:r>
      <w:r w:rsidRPr="002C1693">
        <w:rPr>
          <w:bCs/>
          <w:color w:val="000000"/>
          <w:spacing w:val="-2"/>
          <w:sz w:val="22"/>
          <w:szCs w:val="22"/>
        </w:rPr>
        <w:t>приносящие вред душе или не свойственные монашеству, не</w:t>
      </w:r>
      <w:r w:rsidR="006C6014" w:rsidRPr="002C1693">
        <w:rPr>
          <w:bCs/>
          <w:color w:val="000000"/>
          <w:spacing w:val="-2"/>
          <w:sz w:val="22"/>
          <w:szCs w:val="22"/>
        </w:rPr>
        <w:t xml:space="preserve"> </w:t>
      </w:r>
      <w:r w:rsidRPr="002C1693">
        <w:rPr>
          <w:bCs/>
          <w:color w:val="000000"/>
          <w:spacing w:val="-1"/>
          <w:sz w:val="22"/>
          <w:szCs w:val="22"/>
        </w:rPr>
        <w:t>дерзни отворить уст твоих для обличения их; уйди в другое</w:t>
      </w:r>
      <w:r w:rsidR="006C6014" w:rsidRPr="002C1693">
        <w:rPr>
          <w:bCs/>
          <w:color w:val="000000"/>
          <w:spacing w:val="-1"/>
          <w:sz w:val="22"/>
          <w:szCs w:val="22"/>
        </w:rPr>
        <w:t xml:space="preserve"> </w:t>
      </w:r>
      <w:r w:rsidRPr="002C1693">
        <w:rPr>
          <w:bCs/>
          <w:color w:val="000000"/>
          <w:spacing w:val="-1"/>
          <w:sz w:val="22"/>
          <w:szCs w:val="22"/>
        </w:rPr>
        <w:t>место, если не обретешь душевного спокойствия в этом мес</w:t>
      </w:r>
      <w:r w:rsidRPr="002C1693">
        <w:rPr>
          <w:bCs/>
          <w:color w:val="000000"/>
          <w:spacing w:val="-1"/>
          <w:sz w:val="22"/>
          <w:szCs w:val="22"/>
        </w:rPr>
        <w:softHyphen/>
      </w:r>
      <w:r w:rsidRPr="002C1693">
        <w:rPr>
          <w:bCs/>
          <w:color w:val="000000"/>
          <w:spacing w:val="-2"/>
          <w:sz w:val="22"/>
          <w:szCs w:val="22"/>
        </w:rPr>
        <w:t>те. Перейдя в другое место, не злословь братию, оставленную</w:t>
      </w:r>
      <w:r w:rsidR="006C6014" w:rsidRPr="002C1693">
        <w:rPr>
          <w:bCs/>
          <w:color w:val="000000"/>
          <w:spacing w:val="-2"/>
          <w:sz w:val="22"/>
          <w:szCs w:val="22"/>
        </w:rPr>
        <w:t xml:space="preserve"> </w:t>
      </w:r>
      <w:r w:rsidRPr="002C1693">
        <w:rPr>
          <w:bCs/>
          <w:color w:val="000000"/>
          <w:spacing w:val="-1"/>
          <w:sz w:val="22"/>
          <w:szCs w:val="22"/>
        </w:rPr>
        <w:t>тобою; иначе нанесешь величайший вред душе твоей</w:t>
      </w:r>
      <w:r w:rsidR="006C6014" w:rsidRPr="002C1693">
        <w:rPr>
          <w:rStyle w:val="a5"/>
          <w:bCs/>
          <w:color w:val="000000"/>
          <w:spacing w:val="-1"/>
          <w:sz w:val="22"/>
          <w:szCs w:val="22"/>
        </w:rPr>
        <w:footnoteReference w:id="624"/>
      </w:r>
      <w:r w:rsidRPr="002C1693">
        <w:rPr>
          <w:bCs/>
          <w:color w:val="000000"/>
          <w:spacing w:val="-1"/>
          <w:sz w:val="22"/>
          <w:szCs w:val="22"/>
        </w:rPr>
        <w:t>.</w:t>
      </w:r>
    </w:p>
    <w:p w:rsidR="0001676B" w:rsidRPr="002C1693" w:rsidRDefault="0001676B" w:rsidP="00B5236F">
      <w:pPr>
        <w:numPr>
          <w:ilvl w:val="0"/>
          <w:numId w:val="128"/>
        </w:numPr>
        <w:shd w:val="clear" w:color="auto" w:fill="FFFFFF"/>
        <w:tabs>
          <w:tab w:val="decimal" w:pos="0"/>
          <w:tab w:val="left" w:pos="680"/>
        </w:tabs>
        <w:spacing w:line="234" w:lineRule="exact"/>
        <w:ind w:right="25" w:firstLine="567"/>
        <w:jc w:val="both"/>
        <w:rPr>
          <w:bCs/>
          <w:color w:val="000000"/>
          <w:spacing w:val="-4"/>
          <w:sz w:val="22"/>
          <w:szCs w:val="22"/>
        </w:rPr>
      </w:pPr>
      <w:r w:rsidRPr="002C1693">
        <w:rPr>
          <w:bCs/>
          <w:color w:val="000000"/>
          <w:spacing w:val="-6"/>
          <w:sz w:val="22"/>
          <w:szCs w:val="22"/>
        </w:rPr>
        <w:t>Если ты немощен и преклонен к страстям, то не допус</w:t>
      </w:r>
      <w:r w:rsidRPr="002C1693">
        <w:rPr>
          <w:bCs/>
          <w:color w:val="000000"/>
          <w:spacing w:val="-6"/>
          <w:sz w:val="22"/>
          <w:szCs w:val="22"/>
        </w:rPr>
        <w:softHyphen/>
      </w:r>
      <w:r w:rsidRPr="002C1693">
        <w:rPr>
          <w:bCs/>
          <w:color w:val="000000"/>
          <w:spacing w:val="-4"/>
          <w:sz w:val="22"/>
          <w:szCs w:val="22"/>
        </w:rPr>
        <w:t>кай братиям открывать тебе приходящие им страстные по</w:t>
      </w:r>
      <w:r w:rsidRPr="002C1693">
        <w:rPr>
          <w:bCs/>
          <w:color w:val="000000"/>
          <w:spacing w:val="-4"/>
          <w:sz w:val="22"/>
          <w:szCs w:val="22"/>
        </w:rPr>
        <w:softHyphen/>
      </w:r>
      <w:r w:rsidRPr="002C1693">
        <w:rPr>
          <w:bCs/>
          <w:color w:val="000000"/>
          <w:spacing w:val="-5"/>
          <w:sz w:val="22"/>
          <w:szCs w:val="22"/>
        </w:rPr>
        <w:t>мыслы, как бы достигшему бесстрастия: потому что такое за</w:t>
      </w:r>
      <w:r w:rsidRPr="002C1693">
        <w:rPr>
          <w:bCs/>
          <w:color w:val="000000"/>
          <w:spacing w:val="-5"/>
          <w:sz w:val="22"/>
          <w:szCs w:val="22"/>
        </w:rPr>
        <w:softHyphen/>
      </w:r>
      <w:r w:rsidRPr="002C1693">
        <w:rPr>
          <w:bCs/>
          <w:color w:val="000000"/>
          <w:spacing w:val="-2"/>
          <w:sz w:val="22"/>
          <w:szCs w:val="22"/>
        </w:rPr>
        <w:t>нятие соделается гибельным для души твоей</w:t>
      </w:r>
      <w:r w:rsidR="006C6014" w:rsidRPr="002C1693">
        <w:rPr>
          <w:rStyle w:val="a5"/>
          <w:bCs/>
          <w:color w:val="000000"/>
          <w:spacing w:val="-2"/>
          <w:sz w:val="22"/>
          <w:szCs w:val="22"/>
        </w:rPr>
        <w:footnoteReference w:id="625"/>
      </w:r>
      <w:r w:rsidRPr="002C1693">
        <w:rPr>
          <w:bCs/>
          <w:color w:val="000000"/>
          <w:spacing w:val="-2"/>
          <w:sz w:val="22"/>
          <w:szCs w:val="22"/>
        </w:rPr>
        <w:t>.</w:t>
      </w:r>
    </w:p>
    <w:p w:rsidR="0001676B" w:rsidRPr="002C1693" w:rsidRDefault="0001676B" w:rsidP="00B5236F">
      <w:pPr>
        <w:numPr>
          <w:ilvl w:val="0"/>
          <w:numId w:val="128"/>
        </w:numPr>
        <w:shd w:val="clear" w:color="auto" w:fill="FFFFFF"/>
        <w:tabs>
          <w:tab w:val="decimal" w:pos="0"/>
          <w:tab w:val="left" w:pos="680"/>
        </w:tabs>
        <w:spacing w:line="234" w:lineRule="exact"/>
        <w:ind w:right="11" w:firstLine="567"/>
        <w:jc w:val="both"/>
        <w:rPr>
          <w:bCs/>
          <w:color w:val="000000"/>
          <w:spacing w:val="-3"/>
          <w:sz w:val="22"/>
          <w:szCs w:val="22"/>
        </w:rPr>
      </w:pPr>
      <w:r w:rsidRPr="002C1693">
        <w:rPr>
          <w:bCs/>
          <w:color w:val="000000"/>
          <w:spacing w:val="-1"/>
          <w:sz w:val="22"/>
          <w:szCs w:val="22"/>
        </w:rPr>
        <w:t xml:space="preserve">Во дни наши карает вселенную гнев Божий. Слыша </w:t>
      </w:r>
      <w:r w:rsidRPr="002C1693">
        <w:rPr>
          <w:bCs/>
          <w:color w:val="000000"/>
          <w:spacing w:val="-4"/>
          <w:sz w:val="22"/>
          <w:szCs w:val="22"/>
        </w:rPr>
        <w:t>это, не смущайтесь. Вразумляйте сердца ваши таким рассуж</w:t>
      </w:r>
      <w:r w:rsidRPr="002C1693">
        <w:rPr>
          <w:bCs/>
          <w:color w:val="000000"/>
          <w:spacing w:val="-4"/>
          <w:sz w:val="22"/>
          <w:szCs w:val="22"/>
        </w:rPr>
        <w:softHyphen/>
      </w:r>
      <w:r w:rsidRPr="002C1693">
        <w:rPr>
          <w:bCs/>
          <w:color w:val="000000"/>
          <w:spacing w:val="-3"/>
          <w:sz w:val="22"/>
          <w:szCs w:val="22"/>
        </w:rPr>
        <w:t>дением: «Что значат эти скорби в сравнении с адскими мука</w:t>
      </w:r>
      <w:r w:rsidRPr="002C1693">
        <w:rPr>
          <w:bCs/>
          <w:color w:val="000000"/>
          <w:spacing w:val="-3"/>
          <w:sz w:val="22"/>
          <w:szCs w:val="22"/>
        </w:rPr>
        <w:softHyphen/>
      </w:r>
      <w:r w:rsidRPr="002C1693">
        <w:rPr>
          <w:bCs/>
          <w:color w:val="000000"/>
          <w:sz w:val="22"/>
          <w:szCs w:val="22"/>
        </w:rPr>
        <w:t>ми, которым предадут нас за грехи наши»</w:t>
      </w:r>
      <w:r w:rsidR="006C6014" w:rsidRPr="002C1693">
        <w:rPr>
          <w:rStyle w:val="a5"/>
          <w:bCs/>
          <w:color w:val="000000"/>
          <w:sz w:val="22"/>
          <w:szCs w:val="22"/>
        </w:rPr>
        <w:footnoteReference w:id="626"/>
      </w:r>
      <w:r w:rsidRPr="002C1693">
        <w:rPr>
          <w:bCs/>
          <w:color w:val="000000"/>
          <w:sz w:val="22"/>
          <w:szCs w:val="22"/>
        </w:rPr>
        <w:t>.</w:t>
      </w:r>
    </w:p>
    <w:p w:rsidR="0001676B" w:rsidRPr="002C1693" w:rsidRDefault="0001676B" w:rsidP="00B5236F">
      <w:pPr>
        <w:numPr>
          <w:ilvl w:val="0"/>
          <w:numId w:val="128"/>
        </w:numPr>
        <w:shd w:val="clear" w:color="auto" w:fill="FFFFFF"/>
        <w:tabs>
          <w:tab w:val="decimal" w:pos="0"/>
          <w:tab w:val="left" w:pos="680"/>
        </w:tabs>
        <w:spacing w:line="234" w:lineRule="exact"/>
        <w:ind w:right="7" w:firstLine="567"/>
        <w:jc w:val="both"/>
        <w:rPr>
          <w:bCs/>
          <w:color w:val="000000"/>
          <w:spacing w:val="-4"/>
          <w:sz w:val="22"/>
          <w:szCs w:val="22"/>
        </w:rPr>
      </w:pPr>
      <w:r w:rsidRPr="002C1693">
        <w:rPr>
          <w:bCs/>
          <w:color w:val="000000"/>
          <w:spacing w:val="-4"/>
          <w:sz w:val="22"/>
          <w:szCs w:val="22"/>
        </w:rPr>
        <w:t xml:space="preserve">Хотящие безмолвствовать душеполезным безмолвием </w:t>
      </w:r>
      <w:r w:rsidRPr="002C1693">
        <w:rPr>
          <w:bCs/>
          <w:color w:val="000000"/>
          <w:spacing w:val="-5"/>
          <w:sz w:val="22"/>
          <w:szCs w:val="22"/>
        </w:rPr>
        <w:t>должны внимательно охранять себя от всего, чем вкрадывает</w:t>
      </w:r>
      <w:r w:rsidRPr="002C1693">
        <w:rPr>
          <w:bCs/>
          <w:color w:val="000000"/>
          <w:spacing w:val="-5"/>
          <w:sz w:val="22"/>
          <w:szCs w:val="22"/>
        </w:rPr>
        <w:softHyphen/>
      </w:r>
      <w:r w:rsidRPr="002C1693">
        <w:rPr>
          <w:bCs/>
          <w:color w:val="000000"/>
          <w:spacing w:val="-4"/>
          <w:sz w:val="22"/>
          <w:szCs w:val="22"/>
        </w:rPr>
        <w:t>ся безмолвие, не терять времени, предаваясь мысленным пле</w:t>
      </w:r>
      <w:r w:rsidRPr="002C1693">
        <w:rPr>
          <w:bCs/>
          <w:color w:val="000000"/>
          <w:spacing w:val="-4"/>
          <w:sz w:val="22"/>
          <w:szCs w:val="22"/>
        </w:rPr>
        <w:softHyphen/>
        <w:t xml:space="preserve">нениям и горькому порабощению в духе, увлекающим сердца безмолвников в не свойственное им мысленное занятие, при </w:t>
      </w:r>
      <w:r w:rsidRPr="002C1693">
        <w:rPr>
          <w:bCs/>
          <w:color w:val="000000"/>
          <w:sz w:val="22"/>
          <w:szCs w:val="22"/>
        </w:rPr>
        <w:t>котором оставляется плач о грехах своих</w:t>
      </w:r>
      <w:r w:rsidR="006C6014" w:rsidRPr="002C1693">
        <w:rPr>
          <w:rStyle w:val="a5"/>
          <w:bCs/>
          <w:color w:val="000000"/>
          <w:sz w:val="22"/>
          <w:szCs w:val="22"/>
        </w:rPr>
        <w:footnoteReference w:id="627"/>
      </w:r>
      <w:r w:rsidRPr="002C1693">
        <w:rPr>
          <w:bCs/>
          <w:color w:val="000000"/>
          <w:sz w:val="22"/>
          <w:szCs w:val="22"/>
        </w:rPr>
        <w:t>.</w:t>
      </w:r>
    </w:p>
    <w:p w:rsidR="0001676B" w:rsidRPr="002C1693" w:rsidRDefault="0001676B" w:rsidP="00B5236F">
      <w:pPr>
        <w:numPr>
          <w:ilvl w:val="0"/>
          <w:numId w:val="128"/>
        </w:numPr>
        <w:shd w:val="clear" w:color="auto" w:fill="FFFFFF"/>
        <w:tabs>
          <w:tab w:val="decimal" w:pos="0"/>
          <w:tab w:val="left" w:pos="680"/>
        </w:tabs>
        <w:spacing w:line="234" w:lineRule="exact"/>
        <w:ind w:right="14" w:firstLine="567"/>
        <w:jc w:val="both"/>
        <w:rPr>
          <w:bCs/>
          <w:color w:val="000000"/>
          <w:spacing w:val="-1"/>
          <w:sz w:val="22"/>
          <w:szCs w:val="22"/>
        </w:rPr>
      </w:pPr>
      <w:r w:rsidRPr="002C1693">
        <w:rPr>
          <w:bCs/>
          <w:color w:val="000000"/>
          <w:sz w:val="22"/>
          <w:szCs w:val="22"/>
        </w:rPr>
        <w:t>Расположение к любопытному исследованию Писа</w:t>
      </w:r>
      <w:r w:rsidRPr="002C1693">
        <w:rPr>
          <w:bCs/>
          <w:color w:val="000000"/>
          <w:sz w:val="22"/>
          <w:szCs w:val="22"/>
        </w:rPr>
        <w:softHyphen/>
      </w:r>
      <w:r w:rsidRPr="002C1693">
        <w:rPr>
          <w:bCs/>
          <w:color w:val="000000"/>
          <w:spacing w:val="-2"/>
          <w:sz w:val="22"/>
          <w:szCs w:val="22"/>
        </w:rPr>
        <w:t>ния приводит ко вражде и спорам, а плачем о грехах достав</w:t>
      </w:r>
      <w:r w:rsidRPr="002C1693">
        <w:rPr>
          <w:bCs/>
          <w:color w:val="000000"/>
          <w:spacing w:val="-2"/>
          <w:sz w:val="22"/>
          <w:szCs w:val="22"/>
        </w:rPr>
        <w:softHyphen/>
      </w:r>
      <w:r w:rsidRPr="002C1693">
        <w:rPr>
          <w:bCs/>
          <w:color w:val="000000"/>
          <w:sz w:val="22"/>
          <w:szCs w:val="22"/>
        </w:rPr>
        <w:t>ляется мир</w:t>
      </w:r>
      <w:r w:rsidR="006C6014" w:rsidRPr="002C1693">
        <w:rPr>
          <w:rStyle w:val="a5"/>
          <w:bCs/>
          <w:color w:val="000000"/>
          <w:sz w:val="22"/>
          <w:szCs w:val="22"/>
        </w:rPr>
        <w:footnoteReference w:id="628"/>
      </w:r>
      <w:r w:rsidRPr="002C1693">
        <w:rPr>
          <w:bCs/>
          <w:color w:val="000000"/>
          <w:sz w:val="22"/>
          <w:szCs w:val="22"/>
        </w:rPr>
        <w:t>.</w:t>
      </w:r>
    </w:p>
    <w:p w:rsidR="0001676B" w:rsidRPr="002C1693" w:rsidRDefault="0001676B" w:rsidP="00B5236F">
      <w:pPr>
        <w:numPr>
          <w:ilvl w:val="0"/>
          <w:numId w:val="128"/>
        </w:numPr>
        <w:shd w:val="clear" w:color="auto" w:fill="FFFFFF"/>
        <w:tabs>
          <w:tab w:val="decimal" w:pos="0"/>
          <w:tab w:val="left" w:pos="680"/>
        </w:tabs>
        <w:spacing w:before="4" w:line="234" w:lineRule="exact"/>
        <w:ind w:right="4" w:firstLine="567"/>
        <w:jc w:val="both"/>
        <w:rPr>
          <w:bCs/>
          <w:color w:val="000000"/>
          <w:spacing w:val="-5"/>
          <w:sz w:val="22"/>
          <w:szCs w:val="22"/>
        </w:rPr>
      </w:pPr>
      <w:r w:rsidRPr="002C1693">
        <w:rPr>
          <w:bCs/>
          <w:color w:val="000000"/>
          <w:spacing w:val="-7"/>
          <w:sz w:val="22"/>
          <w:szCs w:val="22"/>
        </w:rPr>
        <w:t xml:space="preserve">Монаху, безмолвствующему в келлии, вменяется в грех, </w:t>
      </w:r>
      <w:r w:rsidRPr="002C1693">
        <w:rPr>
          <w:bCs/>
          <w:color w:val="000000"/>
          <w:spacing w:val="-3"/>
          <w:sz w:val="22"/>
          <w:szCs w:val="22"/>
        </w:rPr>
        <w:t xml:space="preserve">если он, оставя плач о грехах своих, обратится к пытливому </w:t>
      </w:r>
      <w:r w:rsidRPr="002C1693">
        <w:rPr>
          <w:bCs/>
          <w:color w:val="000000"/>
          <w:sz w:val="22"/>
          <w:szCs w:val="22"/>
        </w:rPr>
        <w:t>исследованию Писания</w:t>
      </w:r>
      <w:r w:rsidR="006C6014" w:rsidRPr="002C1693">
        <w:rPr>
          <w:rStyle w:val="a5"/>
          <w:bCs/>
          <w:color w:val="000000"/>
          <w:sz w:val="22"/>
          <w:szCs w:val="22"/>
        </w:rPr>
        <w:footnoteReference w:id="629"/>
      </w:r>
      <w:r w:rsidRPr="002C1693">
        <w:rPr>
          <w:bCs/>
          <w:color w:val="000000"/>
          <w:sz w:val="22"/>
          <w:szCs w:val="22"/>
        </w:rPr>
        <w:t>.</w:t>
      </w:r>
    </w:p>
    <w:p w:rsidR="0001676B" w:rsidRPr="002C1693" w:rsidRDefault="0001676B" w:rsidP="00B5236F">
      <w:pPr>
        <w:numPr>
          <w:ilvl w:val="0"/>
          <w:numId w:val="128"/>
        </w:numPr>
        <w:shd w:val="clear" w:color="auto" w:fill="FFFFFF"/>
        <w:tabs>
          <w:tab w:val="decimal" w:pos="0"/>
          <w:tab w:val="left" w:pos="680"/>
        </w:tabs>
        <w:spacing w:line="234" w:lineRule="exact"/>
        <w:ind w:right="7" w:firstLine="567"/>
        <w:jc w:val="both"/>
        <w:rPr>
          <w:bCs/>
          <w:color w:val="000000"/>
          <w:spacing w:val="-4"/>
          <w:sz w:val="22"/>
          <w:szCs w:val="22"/>
        </w:rPr>
      </w:pPr>
      <w:r w:rsidRPr="002C1693">
        <w:rPr>
          <w:bCs/>
          <w:color w:val="000000"/>
          <w:spacing w:val="-3"/>
          <w:sz w:val="22"/>
          <w:szCs w:val="22"/>
        </w:rPr>
        <w:t>Кто вдастся в объяснение Писания, не стяжав предва</w:t>
      </w:r>
      <w:r w:rsidRPr="002C1693">
        <w:rPr>
          <w:bCs/>
          <w:color w:val="000000"/>
          <w:spacing w:val="-3"/>
          <w:sz w:val="22"/>
          <w:szCs w:val="22"/>
        </w:rPr>
        <w:softHyphen/>
        <w:t>рительно духовной свободы, тот поработился страсти любо</w:t>
      </w:r>
      <w:r w:rsidRPr="002C1693">
        <w:rPr>
          <w:bCs/>
          <w:color w:val="000000"/>
          <w:spacing w:val="-3"/>
          <w:sz w:val="22"/>
          <w:szCs w:val="22"/>
        </w:rPr>
        <w:softHyphen/>
      </w:r>
      <w:r w:rsidRPr="002C1693">
        <w:rPr>
          <w:bCs/>
          <w:color w:val="000000"/>
          <w:spacing w:val="-4"/>
          <w:sz w:val="22"/>
          <w:szCs w:val="22"/>
        </w:rPr>
        <w:t>пытства и сильному увлечению мысленным пленением</w:t>
      </w:r>
      <w:r w:rsidR="006C6014" w:rsidRPr="002C1693">
        <w:rPr>
          <w:rStyle w:val="a5"/>
          <w:bCs/>
          <w:color w:val="000000"/>
          <w:spacing w:val="-4"/>
          <w:sz w:val="22"/>
          <w:szCs w:val="22"/>
        </w:rPr>
        <w:footnoteReference w:id="630"/>
      </w:r>
      <w:r w:rsidRPr="002C1693">
        <w:rPr>
          <w:bCs/>
          <w:color w:val="000000"/>
          <w:spacing w:val="-4"/>
          <w:sz w:val="22"/>
          <w:szCs w:val="22"/>
        </w:rPr>
        <w:t>.</w:t>
      </w:r>
    </w:p>
    <w:p w:rsidR="0001676B" w:rsidRPr="002C1693" w:rsidRDefault="0001676B" w:rsidP="00B5236F">
      <w:pPr>
        <w:numPr>
          <w:ilvl w:val="0"/>
          <w:numId w:val="128"/>
        </w:numPr>
        <w:shd w:val="clear" w:color="auto" w:fill="FFFFFF"/>
        <w:tabs>
          <w:tab w:val="decimal" w:pos="0"/>
          <w:tab w:val="left" w:pos="680"/>
        </w:tabs>
        <w:spacing w:line="234" w:lineRule="exact"/>
        <w:ind w:firstLine="567"/>
        <w:jc w:val="both"/>
        <w:rPr>
          <w:bCs/>
          <w:color w:val="000000"/>
          <w:spacing w:val="-12"/>
          <w:sz w:val="22"/>
          <w:szCs w:val="22"/>
        </w:rPr>
      </w:pPr>
      <w:r w:rsidRPr="002C1693">
        <w:rPr>
          <w:bCs/>
          <w:color w:val="000000"/>
          <w:spacing w:val="-14"/>
          <w:sz w:val="22"/>
          <w:szCs w:val="22"/>
        </w:rPr>
        <w:t xml:space="preserve">Кто бодрствует, стараясь не увлекаться пленением, тот любит </w:t>
      </w:r>
      <w:r w:rsidRPr="002C1693">
        <w:rPr>
          <w:bCs/>
          <w:color w:val="000000"/>
          <w:spacing w:val="-7"/>
          <w:sz w:val="22"/>
          <w:szCs w:val="22"/>
        </w:rPr>
        <w:t>непрестанно повергать себя пред Богом в сокрушении сердца</w:t>
      </w:r>
      <w:r w:rsidR="006C6014" w:rsidRPr="002C1693">
        <w:rPr>
          <w:rStyle w:val="a5"/>
          <w:bCs/>
          <w:color w:val="000000"/>
          <w:spacing w:val="-7"/>
          <w:sz w:val="22"/>
          <w:szCs w:val="22"/>
        </w:rPr>
        <w:footnoteReference w:id="631"/>
      </w:r>
      <w:r w:rsidRPr="002C1693">
        <w:rPr>
          <w:bCs/>
          <w:color w:val="000000"/>
          <w:spacing w:val="-7"/>
          <w:sz w:val="22"/>
          <w:szCs w:val="22"/>
        </w:rPr>
        <w:t>.</w:t>
      </w:r>
    </w:p>
    <w:p w:rsidR="0001676B" w:rsidRPr="002C1693" w:rsidRDefault="0001676B" w:rsidP="00B5236F">
      <w:pPr>
        <w:numPr>
          <w:ilvl w:val="0"/>
          <w:numId w:val="129"/>
        </w:numPr>
        <w:shd w:val="clear" w:color="auto" w:fill="FFFFFF"/>
        <w:tabs>
          <w:tab w:val="decimal" w:pos="0"/>
          <w:tab w:val="left" w:pos="734"/>
        </w:tabs>
        <w:spacing w:before="176" w:line="238" w:lineRule="exact"/>
        <w:ind w:right="18" w:firstLine="567"/>
        <w:jc w:val="both"/>
        <w:rPr>
          <w:bCs/>
          <w:color w:val="000000"/>
          <w:spacing w:val="-3"/>
          <w:sz w:val="22"/>
          <w:szCs w:val="22"/>
        </w:rPr>
      </w:pPr>
      <w:r w:rsidRPr="002C1693">
        <w:rPr>
          <w:bCs/>
          <w:color w:val="000000"/>
          <w:spacing w:val="-5"/>
          <w:sz w:val="22"/>
          <w:szCs w:val="22"/>
        </w:rPr>
        <w:t xml:space="preserve">Кто хранит и исполняет слова Божий как должник, тот </w:t>
      </w:r>
      <w:r w:rsidRPr="002C1693">
        <w:rPr>
          <w:bCs/>
          <w:color w:val="000000"/>
          <w:sz w:val="22"/>
          <w:szCs w:val="22"/>
        </w:rPr>
        <w:t>познал Бога</w:t>
      </w:r>
      <w:r w:rsidR="006C6014" w:rsidRPr="002C1693">
        <w:rPr>
          <w:rStyle w:val="a5"/>
          <w:bCs/>
          <w:color w:val="000000"/>
          <w:sz w:val="22"/>
          <w:szCs w:val="22"/>
        </w:rPr>
        <w:footnoteReference w:id="632"/>
      </w:r>
      <w:r w:rsidRPr="002C1693">
        <w:rPr>
          <w:bCs/>
          <w:color w:val="000000"/>
          <w:sz w:val="22"/>
          <w:szCs w:val="22"/>
        </w:rPr>
        <w:t>.</w:t>
      </w:r>
    </w:p>
    <w:p w:rsidR="0001676B" w:rsidRPr="002C1693" w:rsidRDefault="0001676B" w:rsidP="00B5236F">
      <w:pPr>
        <w:numPr>
          <w:ilvl w:val="0"/>
          <w:numId w:val="129"/>
        </w:numPr>
        <w:shd w:val="clear" w:color="auto" w:fill="FFFFFF"/>
        <w:tabs>
          <w:tab w:val="decimal" w:pos="0"/>
          <w:tab w:val="left" w:pos="734"/>
        </w:tabs>
        <w:spacing w:line="238" w:lineRule="exact"/>
        <w:ind w:right="22" w:firstLine="567"/>
        <w:jc w:val="both"/>
        <w:rPr>
          <w:bCs/>
          <w:color w:val="000000"/>
          <w:spacing w:val="-2"/>
          <w:sz w:val="22"/>
          <w:szCs w:val="22"/>
        </w:rPr>
      </w:pPr>
      <w:r w:rsidRPr="002C1693">
        <w:rPr>
          <w:bCs/>
          <w:color w:val="000000"/>
          <w:spacing w:val="-1"/>
          <w:sz w:val="22"/>
          <w:szCs w:val="22"/>
        </w:rPr>
        <w:t xml:space="preserve">Доколе ты еще умоляешь Бога о помощи, чтоб Он </w:t>
      </w:r>
      <w:r w:rsidRPr="002C1693">
        <w:rPr>
          <w:bCs/>
          <w:color w:val="000000"/>
          <w:spacing w:val="-2"/>
          <w:sz w:val="22"/>
          <w:szCs w:val="22"/>
        </w:rPr>
        <w:t>пришел и спас тебя от греха, дотоле не ищи высоких дарова</w:t>
      </w:r>
      <w:r w:rsidRPr="002C1693">
        <w:rPr>
          <w:bCs/>
          <w:color w:val="000000"/>
          <w:spacing w:val="-2"/>
          <w:sz w:val="22"/>
          <w:szCs w:val="22"/>
        </w:rPr>
        <w:softHyphen/>
      </w:r>
      <w:r w:rsidRPr="002C1693">
        <w:rPr>
          <w:bCs/>
          <w:color w:val="000000"/>
          <w:spacing w:val="-4"/>
          <w:sz w:val="22"/>
          <w:szCs w:val="22"/>
        </w:rPr>
        <w:t xml:space="preserve">ний Духа; дарования Божий приходят сами собою, когда место, </w:t>
      </w:r>
      <w:r w:rsidRPr="002C1693">
        <w:rPr>
          <w:bCs/>
          <w:color w:val="000000"/>
          <w:spacing w:val="-2"/>
          <w:sz w:val="22"/>
          <w:szCs w:val="22"/>
        </w:rPr>
        <w:t>то есть сердце соделается чистым, чуждым всякой скверны</w:t>
      </w:r>
      <w:r w:rsidR="006C6014" w:rsidRPr="002C1693">
        <w:rPr>
          <w:rStyle w:val="a5"/>
          <w:bCs/>
          <w:color w:val="000000"/>
          <w:spacing w:val="-2"/>
          <w:sz w:val="22"/>
          <w:szCs w:val="22"/>
        </w:rPr>
        <w:footnoteReference w:id="633"/>
      </w:r>
      <w:r w:rsidRPr="002C1693">
        <w:rPr>
          <w:bCs/>
          <w:color w:val="000000"/>
          <w:spacing w:val="-2"/>
          <w:sz w:val="22"/>
          <w:szCs w:val="22"/>
        </w:rPr>
        <w:t>.</w:t>
      </w:r>
    </w:p>
    <w:p w:rsidR="0001676B" w:rsidRPr="002C1693" w:rsidRDefault="0001676B" w:rsidP="00B5236F">
      <w:pPr>
        <w:numPr>
          <w:ilvl w:val="0"/>
          <w:numId w:val="129"/>
        </w:numPr>
        <w:shd w:val="clear" w:color="auto" w:fill="FFFFFF"/>
        <w:tabs>
          <w:tab w:val="decimal" w:pos="0"/>
          <w:tab w:val="left" w:pos="734"/>
        </w:tabs>
        <w:spacing w:line="238" w:lineRule="exact"/>
        <w:ind w:right="22" w:firstLine="567"/>
        <w:jc w:val="both"/>
        <w:rPr>
          <w:bCs/>
          <w:color w:val="000000"/>
          <w:spacing w:val="-4"/>
          <w:sz w:val="22"/>
          <w:szCs w:val="22"/>
        </w:rPr>
      </w:pPr>
      <w:r w:rsidRPr="002C1693">
        <w:rPr>
          <w:bCs/>
          <w:color w:val="000000"/>
          <w:spacing w:val="-7"/>
          <w:sz w:val="22"/>
          <w:szCs w:val="22"/>
        </w:rPr>
        <w:t xml:space="preserve">Утверждающийся на своем разуме и последующий своей </w:t>
      </w:r>
      <w:r w:rsidRPr="002C1693">
        <w:rPr>
          <w:bCs/>
          <w:color w:val="000000"/>
          <w:spacing w:val="-4"/>
          <w:sz w:val="22"/>
          <w:szCs w:val="22"/>
        </w:rPr>
        <w:t xml:space="preserve">воле соделывается жилищем духа неприязни и непричастным </w:t>
      </w:r>
      <w:r w:rsidRPr="002C1693">
        <w:rPr>
          <w:bCs/>
          <w:color w:val="000000"/>
          <w:sz w:val="22"/>
          <w:szCs w:val="22"/>
        </w:rPr>
        <w:t>того Духа, от Которого рождается сокрушение сердца</w:t>
      </w:r>
      <w:r w:rsidR="006C6014" w:rsidRPr="002C1693">
        <w:rPr>
          <w:rStyle w:val="a5"/>
          <w:bCs/>
          <w:color w:val="000000"/>
          <w:sz w:val="22"/>
          <w:szCs w:val="22"/>
        </w:rPr>
        <w:footnoteReference w:id="634"/>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30"/>
        </w:numPr>
        <w:shd w:val="clear" w:color="auto" w:fill="FFFFFF"/>
        <w:tabs>
          <w:tab w:val="decimal" w:pos="0"/>
          <w:tab w:val="left" w:pos="738"/>
        </w:tabs>
        <w:spacing w:line="238" w:lineRule="exact"/>
        <w:ind w:right="11" w:firstLine="567"/>
        <w:jc w:val="both"/>
        <w:rPr>
          <w:bCs/>
          <w:color w:val="000000"/>
          <w:spacing w:val="-2"/>
          <w:sz w:val="22"/>
          <w:szCs w:val="22"/>
        </w:rPr>
      </w:pPr>
      <w:r w:rsidRPr="002C1693">
        <w:rPr>
          <w:bCs/>
          <w:color w:val="000000"/>
          <w:spacing w:val="-2"/>
          <w:sz w:val="22"/>
          <w:szCs w:val="22"/>
        </w:rPr>
        <w:t xml:space="preserve">Кто понимает и исполняет слова Писания по своему </w:t>
      </w:r>
      <w:r w:rsidRPr="002C1693">
        <w:rPr>
          <w:bCs/>
          <w:color w:val="000000"/>
          <w:spacing w:val="-3"/>
          <w:sz w:val="22"/>
          <w:szCs w:val="22"/>
        </w:rPr>
        <w:t xml:space="preserve">разуму, настаивая упорно, что именно так должно понимать и </w:t>
      </w:r>
      <w:r w:rsidRPr="002C1693">
        <w:rPr>
          <w:bCs/>
          <w:color w:val="000000"/>
          <w:spacing w:val="-4"/>
          <w:sz w:val="22"/>
          <w:szCs w:val="22"/>
        </w:rPr>
        <w:t>исполнять их, тот не ведает славы и богатства Божиих. Напро</w:t>
      </w:r>
      <w:r w:rsidRPr="002C1693">
        <w:rPr>
          <w:bCs/>
          <w:color w:val="000000"/>
          <w:spacing w:val="-4"/>
          <w:sz w:val="22"/>
          <w:szCs w:val="22"/>
        </w:rPr>
        <w:softHyphen/>
        <w:t xml:space="preserve">тив того, кто, и понимая, говорит: «Не знаю с точностию слова </w:t>
      </w:r>
      <w:r w:rsidRPr="002C1693">
        <w:rPr>
          <w:bCs/>
          <w:color w:val="000000"/>
          <w:spacing w:val="-3"/>
          <w:sz w:val="22"/>
          <w:szCs w:val="22"/>
        </w:rPr>
        <w:t>Божия, потому что я ограниченный человек», тот воздает сла</w:t>
      </w:r>
      <w:r w:rsidRPr="002C1693">
        <w:rPr>
          <w:bCs/>
          <w:color w:val="000000"/>
          <w:spacing w:val="-3"/>
          <w:sz w:val="22"/>
          <w:szCs w:val="22"/>
        </w:rPr>
        <w:softHyphen/>
        <w:t xml:space="preserve">ву Богу. В нем будет обитать слава Божия, соответственно его </w:t>
      </w:r>
      <w:r w:rsidRPr="002C1693">
        <w:rPr>
          <w:bCs/>
          <w:color w:val="000000"/>
          <w:sz w:val="22"/>
          <w:szCs w:val="22"/>
        </w:rPr>
        <w:t>преуспеянию и смиренномудрию</w:t>
      </w:r>
      <w:r w:rsidR="006C6014" w:rsidRPr="002C1693">
        <w:rPr>
          <w:rStyle w:val="a5"/>
          <w:bCs/>
          <w:color w:val="000000"/>
          <w:sz w:val="22"/>
          <w:szCs w:val="22"/>
        </w:rPr>
        <w:footnoteReference w:id="635"/>
      </w:r>
      <w:r w:rsidRPr="002C1693">
        <w:rPr>
          <w:bCs/>
          <w:color w:val="000000"/>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right="7" w:firstLine="567"/>
        <w:jc w:val="both"/>
        <w:rPr>
          <w:bCs/>
          <w:color w:val="000000"/>
          <w:spacing w:val="-3"/>
          <w:sz w:val="22"/>
          <w:szCs w:val="22"/>
        </w:rPr>
      </w:pPr>
      <w:r w:rsidRPr="002C1693">
        <w:rPr>
          <w:bCs/>
          <w:color w:val="000000"/>
          <w:spacing w:val="-2"/>
          <w:sz w:val="22"/>
          <w:szCs w:val="22"/>
        </w:rPr>
        <w:t xml:space="preserve">Не советуйся о помыслах твоих со всеми; советуйся о </w:t>
      </w:r>
      <w:r w:rsidRPr="002C1693">
        <w:rPr>
          <w:bCs/>
          <w:color w:val="000000"/>
          <w:spacing w:val="-3"/>
          <w:sz w:val="22"/>
          <w:szCs w:val="22"/>
        </w:rPr>
        <w:t xml:space="preserve">них только с отцами твоими. Иначе навлечешь себе скорбь и </w:t>
      </w:r>
      <w:r w:rsidRPr="002C1693">
        <w:rPr>
          <w:bCs/>
          <w:color w:val="000000"/>
          <w:sz w:val="22"/>
          <w:szCs w:val="22"/>
        </w:rPr>
        <w:t>смущение</w:t>
      </w:r>
      <w:r w:rsidR="006C6014" w:rsidRPr="002C1693">
        <w:rPr>
          <w:rStyle w:val="a5"/>
          <w:bCs/>
          <w:color w:val="000000"/>
          <w:sz w:val="22"/>
          <w:szCs w:val="22"/>
        </w:rPr>
        <w:footnoteReference w:id="636"/>
      </w:r>
      <w:r w:rsidRPr="002C1693">
        <w:rPr>
          <w:bCs/>
          <w:color w:val="000000"/>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right="11" w:firstLine="567"/>
        <w:jc w:val="both"/>
        <w:rPr>
          <w:bCs/>
          <w:color w:val="000000"/>
          <w:spacing w:val="-2"/>
          <w:sz w:val="22"/>
          <w:szCs w:val="22"/>
        </w:rPr>
      </w:pPr>
      <w:r w:rsidRPr="002C1693">
        <w:rPr>
          <w:bCs/>
          <w:color w:val="000000"/>
          <w:sz w:val="22"/>
          <w:szCs w:val="22"/>
        </w:rPr>
        <w:t>Язык твой да упражняется в словах Божиих разум</w:t>
      </w:r>
      <w:r w:rsidRPr="002C1693">
        <w:rPr>
          <w:bCs/>
          <w:color w:val="000000"/>
          <w:sz w:val="22"/>
          <w:szCs w:val="22"/>
        </w:rPr>
        <w:softHyphen/>
        <w:t>но, — и ложь отбежит от тебя</w:t>
      </w:r>
      <w:r w:rsidR="006C6014" w:rsidRPr="002C1693">
        <w:rPr>
          <w:rStyle w:val="a5"/>
          <w:bCs/>
          <w:color w:val="000000"/>
          <w:sz w:val="22"/>
          <w:szCs w:val="22"/>
        </w:rPr>
        <w:footnoteReference w:id="637"/>
      </w:r>
      <w:r w:rsidRPr="002C1693">
        <w:rPr>
          <w:bCs/>
          <w:color w:val="000000"/>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firstLine="567"/>
        <w:rPr>
          <w:bCs/>
          <w:color w:val="000000"/>
          <w:spacing w:val="-2"/>
          <w:sz w:val="22"/>
          <w:szCs w:val="22"/>
        </w:rPr>
      </w:pPr>
      <w:r w:rsidRPr="002C1693">
        <w:rPr>
          <w:bCs/>
          <w:color w:val="000000"/>
          <w:sz w:val="22"/>
          <w:szCs w:val="22"/>
        </w:rPr>
        <w:t>От любви к славе человеческой рождается ложь</w:t>
      </w:r>
      <w:r w:rsidR="006C6014" w:rsidRPr="002C1693">
        <w:rPr>
          <w:rStyle w:val="a5"/>
          <w:bCs/>
          <w:color w:val="000000"/>
          <w:sz w:val="22"/>
          <w:szCs w:val="22"/>
        </w:rPr>
        <w:footnoteReference w:id="638"/>
      </w:r>
      <w:r w:rsidRPr="002C1693">
        <w:rPr>
          <w:bCs/>
          <w:color w:val="000000"/>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right="7" w:firstLine="567"/>
        <w:jc w:val="both"/>
        <w:rPr>
          <w:bCs/>
          <w:color w:val="000000"/>
          <w:spacing w:val="-2"/>
          <w:sz w:val="22"/>
          <w:szCs w:val="22"/>
        </w:rPr>
      </w:pPr>
      <w:r w:rsidRPr="002C1693">
        <w:rPr>
          <w:bCs/>
          <w:color w:val="000000"/>
          <w:spacing w:val="-2"/>
          <w:sz w:val="22"/>
          <w:szCs w:val="22"/>
        </w:rPr>
        <w:t xml:space="preserve">Страх Божий возрастает и усиливается в сердце того </w:t>
      </w:r>
      <w:r w:rsidRPr="002C1693">
        <w:rPr>
          <w:bCs/>
          <w:color w:val="000000"/>
          <w:spacing w:val="-3"/>
          <w:sz w:val="22"/>
          <w:szCs w:val="22"/>
        </w:rPr>
        <w:t>человека, который отражает от себя славу человеческую сми</w:t>
      </w:r>
      <w:r w:rsidRPr="002C1693">
        <w:rPr>
          <w:bCs/>
          <w:color w:val="000000"/>
          <w:sz w:val="22"/>
          <w:szCs w:val="22"/>
        </w:rPr>
        <w:t>ренномудрием</w:t>
      </w:r>
      <w:r w:rsidR="006C6014" w:rsidRPr="002C1693">
        <w:rPr>
          <w:rStyle w:val="a5"/>
          <w:bCs/>
          <w:color w:val="000000"/>
          <w:sz w:val="22"/>
          <w:szCs w:val="22"/>
        </w:rPr>
        <w:footnoteReference w:id="639"/>
      </w:r>
      <w:r w:rsidRPr="002C1693">
        <w:rPr>
          <w:bCs/>
          <w:color w:val="000000"/>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right="4" w:firstLine="567"/>
        <w:jc w:val="both"/>
        <w:rPr>
          <w:bCs/>
          <w:color w:val="000000"/>
          <w:spacing w:val="-3"/>
          <w:sz w:val="22"/>
          <w:szCs w:val="22"/>
        </w:rPr>
      </w:pPr>
      <w:r w:rsidRPr="002C1693">
        <w:rPr>
          <w:bCs/>
          <w:color w:val="000000"/>
          <w:spacing w:val="-5"/>
          <w:sz w:val="22"/>
          <w:szCs w:val="22"/>
        </w:rPr>
        <w:t xml:space="preserve">Не ищи дружбы с славными мира, чтоб слава Божия не </w:t>
      </w:r>
      <w:r w:rsidRPr="002C1693">
        <w:rPr>
          <w:bCs/>
          <w:color w:val="000000"/>
          <w:sz w:val="22"/>
          <w:szCs w:val="22"/>
        </w:rPr>
        <w:t>погасла в сердце твоем</w:t>
      </w:r>
      <w:r w:rsidR="006C6014" w:rsidRPr="002C1693">
        <w:rPr>
          <w:rStyle w:val="a5"/>
          <w:bCs/>
          <w:color w:val="000000"/>
          <w:sz w:val="22"/>
          <w:szCs w:val="22"/>
        </w:rPr>
        <w:footnoteReference w:id="640"/>
      </w:r>
      <w:r w:rsidRPr="002C1693">
        <w:rPr>
          <w:bCs/>
          <w:color w:val="000000"/>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firstLine="567"/>
        <w:rPr>
          <w:bCs/>
          <w:color w:val="000000"/>
          <w:spacing w:val="-6"/>
          <w:sz w:val="22"/>
          <w:szCs w:val="22"/>
        </w:rPr>
      </w:pPr>
      <w:r w:rsidRPr="002C1693">
        <w:rPr>
          <w:bCs/>
          <w:color w:val="000000"/>
          <w:spacing w:val="-11"/>
          <w:sz w:val="22"/>
          <w:szCs w:val="22"/>
        </w:rPr>
        <w:t>Простота и невменяемость очищают сердце от лукавства</w:t>
      </w:r>
      <w:r w:rsidR="006C6014" w:rsidRPr="002C1693">
        <w:rPr>
          <w:rStyle w:val="a5"/>
          <w:bCs/>
          <w:color w:val="000000"/>
          <w:spacing w:val="-11"/>
          <w:sz w:val="22"/>
          <w:szCs w:val="22"/>
        </w:rPr>
        <w:footnoteReference w:id="641"/>
      </w:r>
      <w:r w:rsidRPr="002C1693">
        <w:rPr>
          <w:bCs/>
          <w:color w:val="000000"/>
          <w:spacing w:val="-11"/>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right="4" w:firstLine="567"/>
        <w:jc w:val="both"/>
        <w:rPr>
          <w:bCs/>
          <w:color w:val="000000"/>
          <w:spacing w:val="-3"/>
          <w:sz w:val="22"/>
          <w:szCs w:val="22"/>
        </w:rPr>
      </w:pPr>
      <w:r w:rsidRPr="002C1693">
        <w:rPr>
          <w:bCs/>
          <w:color w:val="000000"/>
          <w:spacing w:val="-4"/>
          <w:sz w:val="22"/>
          <w:szCs w:val="22"/>
        </w:rPr>
        <w:t xml:space="preserve">Кто ведет себя лукаво в отношении к брату своему, тот </w:t>
      </w:r>
      <w:r w:rsidRPr="002C1693">
        <w:rPr>
          <w:bCs/>
          <w:color w:val="000000"/>
          <w:sz w:val="22"/>
          <w:szCs w:val="22"/>
        </w:rPr>
        <w:t>не возможет избежать печали сердечной</w:t>
      </w:r>
      <w:r w:rsidR="006C6014" w:rsidRPr="002C1693">
        <w:rPr>
          <w:rStyle w:val="a5"/>
          <w:bCs/>
          <w:color w:val="000000"/>
          <w:sz w:val="22"/>
          <w:szCs w:val="22"/>
        </w:rPr>
        <w:footnoteReference w:id="642"/>
      </w:r>
      <w:r w:rsidRPr="002C1693">
        <w:rPr>
          <w:bCs/>
          <w:color w:val="000000"/>
          <w:sz w:val="22"/>
          <w:szCs w:val="22"/>
        </w:rPr>
        <w:t>.</w:t>
      </w:r>
    </w:p>
    <w:p w:rsidR="0001676B" w:rsidRPr="002C1693" w:rsidRDefault="0001676B" w:rsidP="00B5236F">
      <w:pPr>
        <w:numPr>
          <w:ilvl w:val="0"/>
          <w:numId w:val="130"/>
        </w:numPr>
        <w:shd w:val="clear" w:color="auto" w:fill="FFFFFF"/>
        <w:tabs>
          <w:tab w:val="decimal" w:pos="0"/>
          <w:tab w:val="left" w:pos="738"/>
        </w:tabs>
        <w:spacing w:line="238" w:lineRule="exact"/>
        <w:ind w:right="4" w:firstLine="567"/>
        <w:jc w:val="both"/>
        <w:rPr>
          <w:bCs/>
          <w:color w:val="000000"/>
          <w:spacing w:val="-2"/>
          <w:sz w:val="22"/>
          <w:szCs w:val="22"/>
        </w:rPr>
      </w:pPr>
      <w:r w:rsidRPr="002C1693">
        <w:rPr>
          <w:bCs/>
          <w:color w:val="000000"/>
          <w:spacing w:val="-1"/>
          <w:sz w:val="22"/>
          <w:szCs w:val="22"/>
        </w:rPr>
        <w:t>Кто имеет одно в сердце, а другое на языке по лукав</w:t>
      </w:r>
      <w:r w:rsidRPr="002C1693">
        <w:rPr>
          <w:bCs/>
          <w:color w:val="000000"/>
          <w:spacing w:val="-1"/>
          <w:sz w:val="22"/>
          <w:szCs w:val="22"/>
        </w:rPr>
        <w:softHyphen/>
      </w:r>
      <w:r w:rsidRPr="002C1693">
        <w:rPr>
          <w:bCs/>
          <w:color w:val="000000"/>
          <w:spacing w:val="-3"/>
          <w:sz w:val="22"/>
          <w:szCs w:val="22"/>
        </w:rPr>
        <w:t xml:space="preserve">ству, того молитва и подвиги — суетны. С такими не своди знакомства, чтоб не заразиться их ядом и скверною. Друзьями </w:t>
      </w:r>
      <w:r w:rsidRPr="002C1693">
        <w:rPr>
          <w:bCs/>
          <w:color w:val="000000"/>
          <w:spacing w:val="-2"/>
          <w:sz w:val="22"/>
          <w:szCs w:val="22"/>
        </w:rPr>
        <w:t xml:space="preserve">твоими да будут незлобивые, и соделаешься участником их </w:t>
      </w:r>
      <w:r w:rsidRPr="002C1693">
        <w:rPr>
          <w:bCs/>
          <w:color w:val="000000"/>
          <w:sz w:val="22"/>
          <w:szCs w:val="22"/>
        </w:rPr>
        <w:t>чистоты и славы</w:t>
      </w:r>
      <w:r w:rsidR="006C6014" w:rsidRPr="002C1693">
        <w:rPr>
          <w:rStyle w:val="a5"/>
          <w:bCs/>
          <w:color w:val="000000"/>
          <w:sz w:val="22"/>
          <w:szCs w:val="22"/>
        </w:rPr>
        <w:footnoteReference w:id="643"/>
      </w:r>
      <w:r w:rsidRPr="002C1693">
        <w:rPr>
          <w:bCs/>
          <w:color w:val="000000"/>
          <w:sz w:val="22"/>
          <w:szCs w:val="22"/>
        </w:rPr>
        <w:t>.</w:t>
      </w:r>
    </w:p>
    <w:p w:rsidR="0001676B" w:rsidRPr="002C1693" w:rsidRDefault="0001676B" w:rsidP="00B5236F">
      <w:pPr>
        <w:shd w:val="clear" w:color="auto" w:fill="FFFFFF"/>
        <w:tabs>
          <w:tab w:val="decimal" w:pos="0"/>
          <w:tab w:val="left" w:pos="803"/>
        </w:tabs>
        <w:spacing w:line="238" w:lineRule="exact"/>
        <w:ind w:firstLine="567"/>
        <w:jc w:val="both"/>
        <w:rPr>
          <w:sz w:val="22"/>
          <w:szCs w:val="22"/>
        </w:rPr>
      </w:pPr>
      <w:r w:rsidRPr="002C1693">
        <w:rPr>
          <w:bCs/>
          <w:color w:val="000000"/>
          <w:spacing w:val="-1"/>
          <w:sz w:val="22"/>
          <w:szCs w:val="22"/>
        </w:rPr>
        <w:t>251.</w:t>
      </w:r>
      <w:r w:rsidRPr="002C1693">
        <w:rPr>
          <w:bCs/>
          <w:color w:val="000000"/>
          <w:sz w:val="22"/>
          <w:szCs w:val="22"/>
        </w:rPr>
        <w:tab/>
      </w:r>
      <w:r w:rsidRPr="002C1693">
        <w:rPr>
          <w:bCs/>
          <w:color w:val="000000"/>
          <w:spacing w:val="-1"/>
          <w:sz w:val="22"/>
          <w:szCs w:val="22"/>
        </w:rPr>
        <w:t>Три добродетели постоянно охраняют ум, постоянно</w:t>
      </w:r>
      <w:r w:rsidRPr="002C1693">
        <w:rPr>
          <w:bCs/>
          <w:color w:val="000000"/>
          <w:spacing w:val="-1"/>
          <w:sz w:val="22"/>
          <w:szCs w:val="22"/>
        </w:rPr>
        <w:br/>
      </w:r>
      <w:r w:rsidRPr="002C1693">
        <w:rPr>
          <w:bCs/>
          <w:color w:val="000000"/>
          <w:spacing w:val="-3"/>
          <w:sz w:val="22"/>
          <w:szCs w:val="22"/>
        </w:rPr>
        <w:t>необходимы ему: естественная ревность, мужество и отверже</w:t>
      </w:r>
      <w:r w:rsidRPr="002C1693">
        <w:rPr>
          <w:bCs/>
          <w:color w:val="000000"/>
          <w:spacing w:val="-3"/>
          <w:sz w:val="22"/>
          <w:szCs w:val="22"/>
        </w:rPr>
        <w:softHyphen/>
      </w:r>
      <w:r w:rsidRPr="002C1693">
        <w:rPr>
          <w:bCs/>
          <w:color w:val="000000"/>
          <w:spacing w:val="-3"/>
          <w:sz w:val="22"/>
          <w:szCs w:val="22"/>
        </w:rPr>
        <w:br/>
      </w:r>
      <w:r w:rsidRPr="002C1693">
        <w:rPr>
          <w:bCs/>
          <w:color w:val="000000"/>
          <w:sz w:val="22"/>
          <w:szCs w:val="22"/>
        </w:rPr>
        <w:t>ние лености</w:t>
      </w:r>
      <w:r w:rsidR="006C6014" w:rsidRPr="002C1693">
        <w:rPr>
          <w:rStyle w:val="a5"/>
          <w:bCs/>
          <w:color w:val="000000"/>
          <w:sz w:val="22"/>
          <w:szCs w:val="22"/>
        </w:rPr>
        <w:footnoteReference w:id="644"/>
      </w:r>
      <w:r w:rsidRPr="002C1693">
        <w:rPr>
          <w:bCs/>
          <w:color w:val="000000"/>
          <w:sz w:val="22"/>
          <w:szCs w:val="22"/>
        </w:rPr>
        <w:t>.</w:t>
      </w:r>
    </w:p>
    <w:p w:rsidR="0001676B" w:rsidRPr="002C1693" w:rsidRDefault="0001676B" w:rsidP="00B5236F">
      <w:pPr>
        <w:numPr>
          <w:ilvl w:val="0"/>
          <w:numId w:val="131"/>
        </w:numPr>
        <w:shd w:val="clear" w:color="auto" w:fill="FFFFFF"/>
        <w:tabs>
          <w:tab w:val="decimal" w:pos="0"/>
          <w:tab w:val="left" w:pos="724"/>
        </w:tabs>
        <w:spacing w:before="191" w:line="234" w:lineRule="exact"/>
        <w:ind w:right="32" w:firstLine="567"/>
        <w:jc w:val="both"/>
        <w:rPr>
          <w:bCs/>
          <w:color w:val="000000"/>
          <w:spacing w:val="-4"/>
          <w:sz w:val="22"/>
          <w:szCs w:val="22"/>
        </w:rPr>
      </w:pPr>
      <w:r w:rsidRPr="002C1693">
        <w:rPr>
          <w:bCs/>
          <w:color w:val="000000"/>
          <w:sz w:val="22"/>
          <w:szCs w:val="22"/>
        </w:rPr>
        <w:t xml:space="preserve">Три добродетели, когда ум увидит их в себе, служат </w:t>
      </w:r>
      <w:r w:rsidRPr="002C1693">
        <w:rPr>
          <w:bCs/>
          <w:color w:val="000000"/>
          <w:spacing w:val="-3"/>
          <w:sz w:val="22"/>
          <w:szCs w:val="22"/>
        </w:rPr>
        <w:t xml:space="preserve">для него признаком, что он достиг бессмертия: рассуждение, </w:t>
      </w:r>
      <w:r w:rsidRPr="002C1693">
        <w:rPr>
          <w:bCs/>
          <w:color w:val="000000"/>
          <w:spacing w:val="-2"/>
          <w:sz w:val="22"/>
          <w:szCs w:val="22"/>
        </w:rPr>
        <w:t>различающее добро от зла во всех случаях, благовременное предусмотрение и добра и зла, свобода от внешнего влияния.</w:t>
      </w:r>
    </w:p>
    <w:p w:rsidR="0001676B" w:rsidRPr="002C1693" w:rsidRDefault="0001676B" w:rsidP="00B5236F">
      <w:pPr>
        <w:numPr>
          <w:ilvl w:val="0"/>
          <w:numId w:val="131"/>
        </w:numPr>
        <w:shd w:val="clear" w:color="auto" w:fill="FFFFFF"/>
        <w:tabs>
          <w:tab w:val="decimal" w:pos="0"/>
          <w:tab w:val="left" w:pos="724"/>
        </w:tabs>
        <w:spacing w:before="4" w:line="234" w:lineRule="exact"/>
        <w:ind w:right="32" w:firstLine="567"/>
        <w:jc w:val="both"/>
        <w:rPr>
          <w:bCs/>
          <w:color w:val="000000"/>
          <w:spacing w:val="-4"/>
          <w:sz w:val="22"/>
          <w:szCs w:val="22"/>
        </w:rPr>
      </w:pPr>
      <w:r w:rsidRPr="002C1693">
        <w:rPr>
          <w:bCs/>
          <w:color w:val="000000"/>
          <w:spacing w:val="-4"/>
          <w:sz w:val="22"/>
          <w:szCs w:val="22"/>
        </w:rPr>
        <w:t xml:space="preserve">Четыре добродетели имеют свойство очищать душу: </w:t>
      </w:r>
      <w:r w:rsidRPr="002C1693">
        <w:rPr>
          <w:bCs/>
          <w:color w:val="000000"/>
          <w:spacing w:val="-3"/>
          <w:sz w:val="22"/>
          <w:szCs w:val="22"/>
        </w:rPr>
        <w:t>молчание, хранение заповедей, устранение излишеств и сми</w:t>
      </w:r>
      <w:r w:rsidRPr="002C1693">
        <w:rPr>
          <w:bCs/>
          <w:color w:val="000000"/>
          <w:spacing w:val="-3"/>
          <w:sz w:val="22"/>
          <w:szCs w:val="22"/>
        </w:rPr>
        <w:softHyphen/>
      </w:r>
      <w:r w:rsidRPr="002C1693">
        <w:rPr>
          <w:bCs/>
          <w:color w:val="000000"/>
          <w:sz w:val="22"/>
          <w:szCs w:val="22"/>
        </w:rPr>
        <w:t>ренномудрие.</w:t>
      </w:r>
    </w:p>
    <w:p w:rsidR="0001676B" w:rsidRPr="002C1693" w:rsidRDefault="0001676B" w:rsidP="00B5236F">
      <w:pPr>
        <w:numPr>
          <w:ilvl w:val="0"/>
          <w:numId w:val="131"/>
        </w:numPr>
        <w:shd w:val="clear" w:color="auto" w:fill="FFFFFF"/>
        <w:tabs>
          <w:tab w:val="decimal" w:pos="0"/>
          <w:tab w:val="left" w:pos="724"/>
        </w:tabs>
        <w:spacing w:line="234" w:lineRule="exact"/>
        <w:ind w:right="29" w:firstLine="567"/>
        <w:jc w:val="both"/>
        <w:rPr>
          <w:bCs/>
          <w:color w:val="000000"/>
          <w:spacing w:val="-4"/>
          <w:sz w:val="22"/>
          <w:szCs w:val="22"/>
        </w:rPr>
      </w:pPr>
      <w:r w:rsidRPr="002C1693">
        <w:rPr>
          <w:bCs/>
          <w:color w:val="000000"/>
          <w:spacing w:val="-4"/>
          <w:sz w:val="22"/>
          <w:szCs w:val="22"/>
        </w:rPr>
        <w:t>Ум постоянно нуждается в следующих четырех добро</w:t>
      </w:r>
      <w:r w:rsidRPr="002C1693">
        <w:rPr>
          <w:bCs/>
          <w:color w:val="000000"/>
          <w:spacing w:val="-1"/>
          <w:sz w:val="22"/>
          <w:szCs w:val="22"/>
        </w:rPr>
        <w:t>детелях: в повержении себя пред Богом неоскудною молит</w:t>
      </w:r>
      <w:r w:rsidRPr="002C1693">
        <w:rPr>
          <w:bCs/>
          <w:color w:val="000000"/>
          <w:spacing w:val="-1"/>
          <w:sz w:val="22"/>
          <w:szCs w:val="22"/>
        </w:rPr>
        <w:softHyphen/>
      </w:r>
      <w:r w:rsidRPr="002C1693">
        <w:rPr>
          <w:bCs/>
          <w:color w:val="000000"/>
          <w:spacing w:val="-4"/>
          <w:sz w:val="22"/>
          <w:szCs w:val="22"/>
        </w:rPr>
        <w:t xml:space="preserve">вою, в умерщвлении беспристрастием ко всякому человеку, в </w:t>
      </w:r>
      <w:r w:rsidRPr="002C1693">
        <w:rPr>
          <w:bCs/>
          <w:color w:val="000000"/>
          <w:spacing w:val="-3"/>
          <w:sz w:val="22"/>
          <w:szCs w:val="22"/>
        </w:rPr>
        <w:t xml:space="preserve">полном отвержении осуждения ближних, в стяжании глухоты </w:t>
      </w:r>
      <w:r w:rsidRPr="002C1693">
        <w:rPr>
          <w:bCs/>
          <w:color w:val="000000"/>
          <w:spacing w:val="-4"/>
          <w:sz w:val="22"/>
          <w:szCs w:val="22"/>
        </w:rPr>
        <w:t>к словам, которыми обольстительно говорят страсти.</w:t>
      </w:r>
    </w:p>
    <w:p w:rsidR="0001676B" w:rsidRPr="002C1693" w:rsidRDefault="0001676B" w:rsidP="00B5236F">
      <w:pPr>
        <w:numPr>
          <w:ilvl w:val="0"/>
          <w:numId w:val="131"/>
        </w:numPr>
        <w:shd w:val="clear" w:color="auto" w:fill="FFFFFF"/>
        <w:tabs>
          <w:tab w:val="decimal" w:pos="0"/>
          <w:tab w:val="left" w:pos="724"/>
        </w:tabs>
        <w:spacing w:before="4" w:line="234" w:lineRule="exact"/>
        <w:ind w:right="22" w:firstLine="567"/>
        <w:jc w:val="both"/>
        <w:rPr>
          <w:bCs/>
          <w:color w:val="000000"/>
          <w:spacing w:val="-5"/>
          <w:sz w:val="22"/>
          <w:szCs w:val="22"/>
        </w:rPr>
      </w:pPr>
      <w:r w:rsidRPr="002C1693">
        <w:rPr>
          <w:bCs/>
          <w:color w:val="000000"/>
          <w:spacing w:val="-2"/>
          <w:sz w:val="22"/>
          <w:szCs w:val="22"/>
        </w:rPr>
        <w:t>Четыре добродетели доставляют юности Божию по</w:t>
      </w:r>
      <w:r w:rsidRPr="002C1693">
        <w:rPr>
          <w:bCs/>
          <w:color w:val="000000"/>
          <w:spacing w:val="-2"/>
          <w:sz w:val="22"/>
          <w:szCs w:val="22"/>
        </w:rPr>
        <w:softHyphen/>
      </w:r>
      <w:r w:rsidRPr="002C1693">
        <w:rPr>
          <w:bCs/>
          <w:color w:val="000000"/>
          <w:spacing w:val="-4"/>
          <w:sz w:val="22"/>
          <w:szCs w:val="22"/>
        </w:rPr>
        <w:t xml:space="preserve">мощь: непрестанное поучение, сердечное болезнование, бдение </w:t>
      </w:r>
      <w:r w:rsidRPr="002C1693">
        <w:rPr>
          <w:bCs/>
          <w:color w:val="000000"/>
          <w:sz w:val="22"/>
          <w:szCs w:val="22"/>
        </w:rPr>
        <w:t>и невменяемость</w:t>
      </w:r>
      <w:r w:rsidR="006C6014" w:rsidRPr="002C1693">
        <w:rPr>
          <w:rStyle w:val="a5"/>
          <w:bCs/>
          <w:color w:val="000000"/>
          <w:sz w:val="22"/>
          <w:szCs w:val="22"/>
        </w:rPr>
        <w:footnoteReference w:id="645"/>
      </w:r>
      <w:r w:rsidRPr="002C1693">
        <w:rPr>
          <w:bCs/>
          <w:color w:val="000000"/>
          <w:sz w:val="22"/>
          <w:szCs w:val="22"/>
        </w:rPr>
        <w:t>.</w:t>
      </w:r>
    </w:p>
    <w:p w:rsidR="0001676B" w:rsidRPr="002C1693" w:rsidRDefault="0001676B" w:rsidP="00B5236F">
      <w:pPr>
        <w:numPr>
          <w:ilvl w:val="0"/>
          <w:numId w:val="131"/>
        </w:numPr>
        <w:shd w:val="clear" w:color="auto" w:fill="FFFFFF"/>
        <w:tabs>
          <w:tab w:val="decimal" w:pos="0"/>
          <w:tab w:val="left" w:pos="724"/>
        </w:tabs>
        <w:spacing w:line="234" w:lineRule="exact"/>
        <w:ind w:right="11" w:firstLine="567"/>
        <w:jc w:val="both"/>
        <w:rPr>
          <w:bCs/>
          <w:color w:val="000000"/>
          <w:spacing w:val="-5"/>
          <w:sz w:val="22"/>
          <w:szCs w:val="22"/>
        </w:rPr>
      </w:pPr>
      <w:r w:rsidRPr="002C1693">
        <w:rPr>
          <w:bCs/>
          <w:color w:val="000000"/>
          <w:spacing w:val="-6"/>
          <w:sz w:val="22"/>
          <w:szCs w:val="22"/>
        </w:rPr>
        <w:t>Четыре недостатка в поведении оскверняют душу: хож</w:t>
      </w:r>
      <w:r w:rsidRPr="002C1693">
        <w:rPr>
          <w:bCs/>
          <w:color w:val="000000"/>
          <w:spacing w:val="-6"/>
          <w:sz w:val="22"/>
          <w:szCs w:val="22"/>
        </w:rPr>
        <w:softHyphen/>
      </w:r>
      <w:r w:rsidRPr="002C1693">
        <w:rPr>
          <w:bCs/>
          <w:color w:val="000000"/>
          <w:spacing w:val="-3"/>
          <w:sz w:val="22"/>
          <w:szCs w:val="22"/>
        </w:rPr>
        <w:t xml:space="preserve">дение в город и нехранение там очей, дружеское знакомство с </w:t>
      </w:r>
      <w:r w:rsidRPr="002C1693">
        <w:rPr>
          <w:bCs/>
          <w:color w:val="000000"/>
          <w:spacing w:val="-4"/>
          <w:sz w:val="22"/>
          <w:szCs w:val="22"/>
        </w:rPr>
        <w:t xml:space="preserve">женщиною, дружеское знакомство с славными мира, частые </w:t>
      </w:r>
      <w:r w:rsidRPr="002C1693">
        <w:rPr>
          <w:bCs/>
          <w:color w:val="000000"/>
          <w:spacing w:val="-7"/>
          <w:sz w:val="22"/>
          <w:szCs w:val="22"/>
        </w:rPr>
        <w:t>беседы с родственниками и пристрастное расположение к ним</w:t>
      </w:r>
      <w:r w:rsidR="006C6014" w:rsidRPr="002C1693">
        <w:rPr>
          <w:rStyle w:val="a5"/>
          <w:bCs/>
          <w:color w:val="000000"/>
          <w:spacing w:val="-7"/>
          <w:sz w:val="22"/>
          <w:szCs w:val="22"/>
        </w:rPr>
        <w:footnoteReference w:id="646"/>
      </w:r>
      <w:r w:rsidRPr="002C1693">
        <w:rPr>
          <w:bCs/>
          <w:color w:val="000000"/>
          <w:spacing w:val="-7"/>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32"/>
        </w:numPr>
        <w:shd w:val="clear" w:color="auto" w:fill="FFFFFF"/>
        <w:tabs>
          <w:tab w:val="decimal" w:pos="0"/>
          <w:tab w:val="left" w:pos="724"/>
        </w:tabs>
        <w:spacing w:line="234" w:lineRule="exact"/>
        <w:ind w:right="11" w:firstLine="567"/>
        <w:jc w:val="both"/>
        <w:rPr>
          <w:bCs/>
          <w:color w:val="000000"/>
          <w:spacing w:val="-4"/>
          <w:sz w:val="22"/>
          <w:szCs w:val="22"/>
        </w:rPr>
      </w:pPr>
      <w:r w:rsidRPr="002C1693">
        <w:rPr>
          <w:bCs/>
          <w:color w:val="000000"/>
          <w:sz w:val="22"/>
          <w:szCs w:val="22"/>
        </w:rPr>
        <w:t xml:space="preserve">Четыре недостатка в поведении возбуждают блуд в </w:t>
      </w:r>
      <w:r w:rsidRPr="002C1693">
        <w:rPr>
          <w:bCs/>
          <w:color w:val="000000"/>
          <w:spacing w:val="-7"/>
          <w:sz w:val="22"/>
          <w:szCs w:val="22"/>
        </w:rPr>
        <w:t>теле: насыщение сном, насыщение пищею, смех и шутки, укра</w:t>
      </w:r>
      <w:r w:rsidRPr="002C1693">
        <w:rPr>
          <w:bCs/>
          <w:color w:val="000000"/>
          <w:spacing w:val="-7"/>
          <w:sz w:val="22"/>
          <w:szCs w:val="22"/>
        </w:rPr>
        <w:softHyphen/>
      </w:r>
      <w:r w:rsidRPr="002C1693">
        <w:rPr>
          <w:bCs/>
          <w:color w:val="000000"/>
          <w:sz w:val="22"/>
          <w:szCs w:val="22"/>
        </w:rPr>
        <w:t>шение тела</w:t>
      </w:r>
      <w:r w:rsidR="006C6014" w:rsidRPr="002C1693">
        <w:rPr>
          <w:rStyle w:val="a5"/>
          <w:bCs/>
          <w:color w:val="000000"/>
          <w:sz w:val="22"/>
          <w:szCs w:val="22"/>
        </w:rPr>
        <w:footnoteReference w:id="647"/>
      </w:r>
      <w:r w:rsidRPr="002C1693">
        <w:rPr>
          <w:bCs/>
          <w:color w:val="000000"/>
          <w:sz w:val="22"/>
          <w:szCs w:val="22"/>
        </w:rPr>
        <w:t>.</w:t>
      </w:r>
    </w:p>
    <w:p w:rsidR="0001676B" w:rsidRPr="002C1693" w:rsidRDefault="0001676B" w:rsidP="00B5236F">
      <w:pPr>
        <w:numPr>
          <w:ilvl w:val="0"/>
          <w:numId w:val="132"/>
        </w:numPr>
        <w:shd w:val="clear" w:color="auto" w:fill="FFFFFF"/>
        <w:tabs>
          <w:tab w:val="decimal" w:pos="0"/>
          <w:tab w:val="left" w:pos="724"/>
        </w:tabs>
        <w:spacing w:line="234" w:lineRule="exact"/>
        <w:ind w:right="18" w:firstLine="567"/>
        <w:jc w:val="both"/>
        <w:rPr>
          <w:bCs/>
          <w:color w:val="000000"/>
          <w:spacing w:val="-5"/>
          <w:sz w:val="22"/>
          <w:szCs w:val="22"/>
        </w:rPr>
      </w:pPr>
      <w:r w:rsidRPr="002C1693">
        <w:rPr>
          <w:bCs/>
          <w:color w:val="000000"/>
          <w:spacing w:val="-5"/>
          <w:sz w:val="22"/>
          <w:szCs w:val="22"/>
        </w:rPr>
        <w:t>Четыре недостатка в поведении соделывают душу бес</w:t>
      </w:r>
      <w:r w:rsidRPr="002C1693">
        <w:rPr>
          <w:bCs/>
          <w:color w:val="000000"/>
          <w:spacing w:val="-2"/>
          <w:sz w:val="22"/>
          <w:szCs w:val="22"/>
        </w:rPr>
        <w:t>плодною: прехождение с места на место, расположение к жи</w:t>
      </w:r>
      <w:r w:rsidRPr="002C1693">
        <w:rPr>
          <w:bCs/>
          <w:color w:val="000000"/>
          <w:spacing w:val="-4"/>
          <w:sz w:val="22"/>
          <w:szCs w:val="22"/>
        </w:rPr>
        <w:t>тейским попечениям, любовь к имуществу и скупость</w:t>
      </w:r>
      <w:r w:rsidR="006C6014" w:rsidRPr="002C1693">
        <w:rPr>
          <w:rStyle w:val="a5"/>
          <w:bCs/>
          <w:color w:val="000000"/>
          <w:spacing w:val="-4"/>
          <w:sz w:val="22"/>
          <w:szCs w:val="22"/>
        </w:rPr>
        <w:footnoteReference w:id="648"/>
      </w:r>
      <w:r w:rsidRPr="002C1693">
        <w:rPr>
          <w:bCs/>
          <w:color w:val="000000"/>
          <w:spacing w:val="-4"/>
          <w:sz w:val="22"/>
          <w:szCs w:val="22"/>
        </w:rPr>
        <w:t>.</w:t>
      </w:r>
    </w:p>
    <w:p w:rsidR="0001676B" w:rsidRPr="002C1693" w:rsidRDefault="0001676B" w:rsidP="00B5236F">
      <w:pPr>
        <w:numPr>
          <w:ilvl w:val="0"/>
          <w:numId w:val="132"/>
        </w:numPr>
        <w:shd w:val="clear" w:color="auto" w:fill="FFFFFF"/>
        <w:tabs>
          <w:tab w:val="decimal" w:pos="0"/>
          <w:tab w:val="left" w:pos="724"/>
        </w:tabs>
        <w:spacing w:line="234" w:lineRule="exact"/>
        <w:ind w:right="14" w:firstLine="567"/>
        <w:jc w:val="both"/>
        <w:rPr>
          <w:bCs/>
          <w:color w:val="000000"/>
          <w:spacing w:val="-5"/>
          <w:sz w:val="22"/>
          <w:szCs w:val="22"/>
        </w:rPr>
      </w:pPr>
      <w:r w:rsidRPr="002C1693">
        <w:rPr>
          <w:bCs/>
          <w:color w:val="000000"/>
          <w:spacing w:val="-5"/>
          <w:sz w:val="22"/>
          <w:szCs w:val="22"/>
        </w:rPr>
        <w:t>Тремя добродетелями, трудно приобретаемыми, сохра</w:t>
      </w:r>
      <w:r w:rsidRPr="002C1693">
        <w:rPr>
          <w:bCs/>
          <w:color w:val="000000"/>
          <w:spacing w:val="-3"/>
          <w:sz w:val="22"/>
          <w:szCs w:val="22"/>
        </w:rPr>
        <w:t xml:space="preserve">няются все прочие: сокрушением сердца, плачем о грехах и </w:t>
      </w:r>
      <w:r w:rsidRPr="002C1693">
        <w:rPr>
          <w:bCs/>
          <w:color w:val="000000"/>
          <w:spacing w:val="-8"/>
          <w:sz w:val="22"/>
          <w:szCs w:val="22"/>
        </w:rPr>
        <w:t>непрестанным памятованием смерти, как бы уже представшей</w:t>
      </w:r>
      <w:r w:rsidR="006C6014" w:rsidRPr="002C1693">
        <w:rPr>
          <w:rStyle w:val="a5"/>
          <w:bCs/>
          <w:color w:val="000000"/>
          <w:spacing w:val="-8"/>
          <w:sz w:val="22"/>
          <w:szCs w:val="22"/>
        </w:rPr>
        <w:footnoteReference w:id="649"/>
      </w:r>
      <w:r w:rsidRPr="002C1693">
        <w:rPr>
          <w:bCs/>
          <w:color w:val="000000"/>
          <w:spacing w:val="-8"/>
          <w:sz w:val="22"/>
          <w:szCs w:val="22"/>
        </w:rPr>
        <w:t>.</w:t>
      </w:r>
    </w:p>
    <w:p w:rsidR="0001676B" w:rsidRPr="002C1693" w:rsidRDefault="0001676B" w:rsidP="00B5236F">
      <w:pPr>
        <w:numPr>
          <w:ilvl w:val="0"/>
          <w:numId w:val="132"/>
        </w:numPr>
        <w:shd w:val="clear" w:color="auto" w:fill="FFFFFF"/>
        <w:tabs>
          <w:tab w:val="decimal" w:pos="0"/>
          <w:tab w:val="left" w:pos="724"/>
        </w:tabs>
        <w:spacing w:line="234" w:lineRule="exact"/>
        <w:ind w:right="4" w:firstLine="567"/>
        <w:jc w:val="both"/>
        <w:rPr>
          <w:bCs/>
          <w:color w:val="000000"/>
          <w:spacing w:val="-5"/>
          <w:sz w:val="22"/>
          <w:szCs w:val="22"/>
        </w:rPr>
      </w:pPr>
      <w:r w:rsidRPr="002C1693">
        <w:rPr>
          <w:bCs/>
          <w:color w:val="000000"/>
          <w:spacing w:val="-1"/>
          <w:sz w:val="22"/>
          <w:szCs w:val="22"/>
        </w:rPr>
        <w:t xml:space="preserve">Три порока не престают обладать душою, доколе она </w:t>
      </w:r>
      <w:r w:rsidRPr="002C1693">
        <w:rPr>
          <w:bCs/>
          <w:color w:val="000000"/>
          <w:spacing w:val="-4"/>
          <w:sz w:val="22"/>
          <w:szCs w:val="22"/>
        </w:rPr>
        <w:t>не достигнет меры совершенства. Эти пороки не престают от</w:t>
      </w:r>
      <w:r w:rsidRPr="002C1693">
        <w:rPr>
          <w:bCs/>
          <w:color w:val="000000"/>
          <w:spacing w:val="-4"/>
          <w:sz w:val="22"/>
          <w:szCs w:val="22"/>
        </w:rPr>
        <w:softHyphen/>
      </w:r>
      <w:r w:rsidRPr="002C1693">
        <w:rPr>
          <w:bCs/>
          <w:color w:val="000000"/>
          <w:spacing w:val="-3"/>
          <w:sz w:val="22"/>
          <w:szCs w:val="22"/>
        </w:rPr>
        <w:t xml:space="preserve">торгать ум от добродетели. Они суть: пленение, леность и </w:t>
      </w:r>
      <w:r w:rsidRPr="002C1693">
        <w:rPr>
          <w:bCs/>
          <w:color w:val="000000"/>
          <w:sz w:val="22"/>
          <w:szCs w:val="22"/>
        </w:rPr>
        <w:t>забывчивость</w:t>
      </w:r>
      <w:r w:rsidR="00BB49A4" w:rsidRPr="002C1693">
        <w:rPr>
          <w:rStyle w:val="a5"/>
          <w:bCs/>
          <w:color w:val="000000"/>
          <w:sz w:val="22"/>
          <w:szCs w:val="22"/>
        </w:rPr>
        <w:footnoteReference w:id="650"/>
      </w:r>
      <w:r w:rsidRPr="002C1693">
        <w:rPr>
          <w:bCs/>
          <w:color w:val="000000"/>
          <w:sz w:val="22"/>
          <w:szCs w:val="22"/>
        </w:rPr>
        <w:t>.</w:t>
      </w:r>
    </w:p>
    <w:p w:rsidR="0001676B" w:rsidRPr="002C1693" w:rsidRDefault="0001676B" w:rsidP="00B5236F">
      <w:pPr>
        <w:numPr>
          <w:ilvl w:val="0"/>
          <w:numId w:val="132"/>
        </w:numPr>
        <w:shd w:val="clear" w:color="auto" w:fill="FFFFFF"/>
        <w:tabs>
          <w:tab w:val="decimal" w:pos="0"/>
          <w:tab w:val="left" w:pos="724"/>
        </w:tabs>
        <w:spacing w:line="234" w:lineRule="exact"/>
        <w:ind w:right="7" w:firstLine="567"/>
        <w:jc w:val="both"/>
        <w:rPr>
          <w:bCs/>
          <w:color w:val="000000"/>
          <w:spacing w:val="-5"/>
          <w:sz w:val="22"/>
          <w:szCs w:val="22"/>
        </w:rPr>
      </w:pPr>
      <w:r w:rsidRPr="002C1693">
        <w:rPr>
          <w:bCs/>
          <w:color w:val="000000"/>
          <w:spacing w:val="-2"/>
          <w:sz w:val="22"/>
          <w:szCs w:val="22"/>
        </w:rPr>
        <w:t>Забывчивость борется с человеком до последнего из</w:t>
      </w:r>
      <w:r w:rsidRPr="002C1693">
        <w:rPr>
          <w:bCs/>
          <w:color w:val="000000"/>
          <w:spacing w:val="-3"/>
          <w:sz w:val="22"/>
          <w:szCs w:val="22"/>
        </w:rPr>
        <w:t>дыхания его и вводит его в подвиг. Она упорнее всех страстей и родительница всех зол; она ежечасно разрушает то, что че</w:t>
      </w:r>
      <w:r w:rsidRPr="002C1693">
        <w:rPr>
          <w:bCs/>
          <w:color w:val="000000"/>
          <w:spacing w:val="-3"/>
          <w:sz w:val="22"/>
          <w:szCs w:val="22"/>
        </w:rPr>
        <w:softHyphen/>
      </w:r>
      <w:r w:rsidRPr="002C1693">
        <w:rPr>
          <w:bCs/>
          <w:color w:val="000000"/>
          <w:sz w:val="22"/>
          <w:szCs w:val="22"/>
        </w:rPr>
        <w:t>ловек созидает</w:t>
      </w:r>
      <w:r w:rsidR="00BB49A4" w:rsidRPr="002C1693">
        <w:rPr>
          <w:rStyle w:val="a5"/>
          <w:bCs/>
          <w:color w:val="000000"/>
          <w:sz w:val="22"/>
          <w:szCs w:val="22"/>
        </w:rPr>
        <w:footnoteReference w:id="651"/>
      </w:r>
      <w:r w:rsidRPr="002C1693">
        <w:rPr>
          <w:bCs/>
          <w:color w:val="000000"/>
          <w:sz w:val="22"/>
          <w:szCs w:val="22"/>
        </w:rPr>
        <w:t>.</w:t>
      </w:r>
    </w:p>
    <w:p w:rsidR="0001676B" w:rsidRPr="002C1693" w:rsidRDefault="0001676B" w:rsidP="00B5236F">
      <w:pPr>
        <w:numPr>
          <w:ilvl w:val="0"/>
          <w:numId w:val="132"/>
        </w:numPr>
        <w:shd w:val="clear" w:color="auto" w:fill="FFFFFF"/>
        <w:tabs>
          <w:tab w:val="decimal" w:pos="0"/>
          <w:tab w:val="left" w:pos="724"/>
        </w:tabs>
        <w:spacing w:before="4" w:line="234" w:lineRule="exact"/>
        <w:ind w:right="7" w:firstLine="567"/>
        <w:jc w:val="both"/>
        <w:rPr>
          <w:bCs/>
          <w:color w:val="000000"/>
          <w:spacing w:val="-4"/>
          <w:sz w:val="22"/>
          <w:szCs w:val="22"/>
        </w:rPr>
      </w:pPr>
      <w:r w:rsidRPr="002C1693">
        <w:rPr>
          <w:bCs/>
          <w:color w:val="000000"/>
          <w:spacing w:val="-2"/>
          <w:sz w:val="22"/>
          <w:szCs w:val="22"/>
        </w:rPr>
        <w:t xml:space="preserve">Отрекшись от мира и посвятив себя Богу покаянием, </w:t>
      </w:r>
      <w:r w:rsidRPr="002C1693">
        <w:rPr>
          <w:bCs/>
          <w:color w:val="000000"/>
          <w:spacing w:val="-5"/>
          <w:sz w:val="22"/>
          <w:szCs w:val="22"/>
        </w:rPr>
        <w:t xml:space="preserve">не допусти смутить тебя помыслу, если он будет представлять, </w:t>
      </w:r>
      <w:r w:rsidRPr="002C1693">
        <w:rPr>
          <w:bCs/>
          <w:color w:val="000000"/>
          <w:spacing w:val="-2"/>
          <w:sz w:val="22"/>
          <w:szCs w:val="22"/>
        </w:rPr>
        <w:t>что ты не получишь прощения в соделанных тобою согрешениях. Но опять не пренебрегай заповедями Божиими, обраща</w:t>
      </w:r>
      <w:r w:rsidRPr="002C1693">
        <w:rPr>
          <w:bCs/>
          <w:color w:val="000000"/>
          <w:spacing w:val="-2"/>
          <w:sz w:val="22"/>
          <w:szCs w:val="22"/>
        </w:rPr>
        <w:softHyphen/>
      </w:r>
      <w:r w:rsidRPr="002C1693">
        <w:rPr>
          <w:bCs/>
          <w:color w:val="000000"/>
          <w:sz w:val="22"/>
          <w:szCs w:val="22"/>
        </w:rPr>
        <w:t>ясь к прежним грехам; иначе они не простятся</w:t>
      </w:r>
      <w:r w:rsidR="00BB49A4" w:rsidRPr="002C1693">
        <w:rPr>
          <w:rStyle w:val="a5"/>
          <w:bCs/>
          <w:color w:val="000000"/>
          <w:sz w:val="22"/>
          <w:szCs w:val="22"/>
        </w:rPr>
        <w:footnoteReference w:id="652"/>
      </w:r>
      <w:r w:rsidRPr="002C1693">
        <w:rPr>
          <w:bCs/>
          <w:color w:val="000000"/>
          <w:sz w:val="22"/>
          <w:szCs w:val="22"/>
        </w:rPr>
        <w:t>.</w:t>
      </w:r>
    </w:p>
    <w:p w:rsidR="0001676B" w:rsidRPr="002C1693" w:rsidRDefault="0001676B" w:rsidP="00B5236F">
      <w:pPr>
        <w:shd w:val="clear" w:color="auto" w:fill="FFFFFF"/>
        <w:tabs>
          <w:tab w:val="decimal" w:pos="0"/>
          <w:tab w:val="left" w:pos="806"/>
        </w:tabs>
        <w:spacing w:line="238" w:lineRule="exact"/>
        <w:ind w:right="40" w:firstLine="567"/>
        <w:jc w:val="both"/>
        <w:rPr>
          <w:sz w:val="22"/>
          <w:szCs w:val="22"/>
        </w:rPr>
      </w:pPr>
      <w:r w:rsidRPr="002C1693">
        <w:rPr>
          <w:bCs/>
          <w:color w:val="000000"/>
          <w:spacing w:val="-3"/>
          <w:sz w:val="22"/>
          <w:szCs w:val="22"/>
        </w:rPr>
        <w:t>263.</w:t>
      </w:r>
      <w:r w:rsidRPr="002C1693">
        <w:rPr>
          <w:bCs/>
          <w:color w:val="000000"/>
          <w:sz w:val="22"/>
          <w:szCs w:val="22"/>
        </w:rPr>
        <w:tab/>
      </w:r>
      <w:r w:rsidRPr="002C1693">
        <w:rPr>
          <w:bCs/>
          <w:color w:val="000000"/>
          <w:spacing w:val="-2"/>
          <w:sz w:val="22"/>
          <w:szCs w:val="22"/>
        </w:rPr>
        <w:t>Не употребляй пищи с женщинами, и не вступай в</w:t>
      </w:r>
      <w:r w:rsidRPr="002C1693">
        <w:rPr>
          <w:bCs/>
          <w:color w:val="000000"/>
          <w:spacing w:val="-2"/>
          <w:sz w:val="22"/>
          <w:szCs w:val="22"/>
        </w:rPr>
        <w:br/>
      </w:r>
      <w:r w:rsidRPr="002C1693">
        <w:rPr>
          <w:bCs/>
          <w:color w:val="000000"/>
          <w:sz w:val="22"/>
          <w:szCs w:val="22"/>
        </w:rPr>
        <w:t>близкое знакомство с юными</w:t>
      </w:r>
      <w:r w:rsidR="00BB49A4" w:rsidRPr="002C1693">
        <w:rPr>
          <w:rStyle w:val="a5"/>
          <w:bCs/>
          <w:color w:val="000000"/>
          <w:sz w:val="22"/>
          <w:szCs w:val="22"/>
        </w:rPr>
        <w:footnoteReference w:id="653"/>
      </w:r>
      <w:r w:rsidRPr="002C1693">
        <w:rPr>
          <w:bCs/>
          <w:color w:val="000000"/>
          <w:sz w:val="22"/>
          <w:szCs w:val="22"/>
        </w:rPr>
        <w:t>.</w:t>
      </w:r>
    </w:p>
    <w:p w:rsidR="0001676B" w:rsidRPr="002C1693" w:rsidRDefault="0001676B" w:rsidP="00B5236F">
      <w:pPr>
        <w:numPr>
          <w:ilvl w:val="0"/>
          <w:numId w:val="133"/>
        </w:numPr>
        <w:shd w:val="clear" w:color="auto" w:fill="FFFFFF"/>
        <w:tabs>
          <w:tab w:val="decimal" w:pos="0"/>
          <w:tab w:val="left" w:pos="742"/>
        </w:tabs>
        <w:spacing w:line="238" w:lineRule="exact"/>
        <w:ind w:firstLine="567"/>
        <w:rPr>
          <w:bCs/>
          <w:color w:val="000000"/>
          <w:spacing w:val="-5"/>
          <w:sz w:val="22"/>
          <w:szCs w:val="22"/>
        </w:rPr>
      </w:pPr>
      <w:r w:rsidRPr="002C1693">
        <w:rPr>
          <w:bCs/>
          <w:color w:val="000000"/>
          <w:spacing w:val="-7"/>
          <w:sz w:val="22"/>
          <w:szCs w:val="22"/>
        </w:rPr>
        <w:t>Одеваясь и раздеваясь, не давай свободы глазам твоим</w:t>
      </w:r>
      <w:r w:rsidR="00BB49A4" w:rsidRPr="002C1693">
        <w:rPr>
          <w:rStyle w:val="a5"/>
          <w:bCs/>
          <w:color w:val="000000"/>
          <w:spacing w:val="-7"/>
          <w:sz w:val="22"/>
          <w:szCs w:val="22"/>
        </w:rPr>
        <w:footnoteReference w:id="654"/>
      </w:r>
      <w:r w:rsidRPr="002C1693">
        <w:rPr>
          <w:bCs/>
          <w:color w:val="000000"/>
          <w:spacing w:val="-7"/>
          <w:sz w:val="22"/>
          <w:szCs w:val="22"/>
        </w:rPr>
        <w:t>.</w:t>
      </w:r>
    </w:p>
    <w:p w:rsidR="0001676B" w:rsidRPr="002C1693" w:rsidRDefault="0001676B" w:rsidP="00B5236F">
      <w:pPr>
        <w:numPr>
          <w:ilvl w:val="0"/>
          <w:numId w:val="133"/>
        </w:numPr>
        <w:shd w:val="clear" w:color="auto" w:fill="FFFFFF"/>
        <w:tabs>
          <w:tab w:val="decimal" w:pos="0"/>
          <w:tab w:val="left" w:pos="742"/>
        </w:tabs>
        <w:spacing w:line="238" w:lineRule="exact"/>
        <w:ind w:right="36" w:firstLine="567"/>
        <w:jc w:val="both"/>
        <w:rPr>
          <w:bCs/>
          <w:color w:val="000000"/>
          <w:spacing w:val="-2"/>
          <w:sz w:val="22"/>
          <w:szCs w:val="22"/>
        </w:rPr>
      </w:pPr>
      <w:r w:rsidRPr="002C1693">
        <w:rPr>
          <w:bCs/>
          <w:color w:val="000000"/>
          <w:spacing w:val="-3"/>
          <w:sz w:val="22"/>
          <w:szCs w:val="22"/>
        </w:rPr>
        <w:t xml:space="preserve">Не оставляй молитвенного правила, чтоб не впасть в </w:t>
      </w:r>
      <w:r w:rsidRPr="002C1693">
        <w:rPr>
          <w:bCs/>
          <w:color w:val="000000"/>
          <w:sz w:val="22"/>
          <w:szCs w:val="22"/>
        </w:rPr>
        <w:t>руки врагов твоих</w:t>
      </w:r>
      <w:r w:rsidR="00BB49A4" w:rsidRPr="002C1693">
        <w:rPr>
          <w:rStyle w:val="a5"/>
          <w:bCs/>
          <w:color w:val="000000"/>
          <w:sz w:val="22"/>
          <w:szCs w:val="22"/>
        </w:rPr>
        <w:footnoteReference w:id="655"/>
      </w:r>
      <w:r w:rsidRPr="002C1693">
        <w:rPr>
          <w:bCs/>
          <w:color w:val="000000"/>
          <w:sz w:val="22"/>
          <w:szCs w:val="22"/>
        </w:rPr>
        <w:t>.</w:t>
      </w:r>
    </w:p>
    <w:p w:rsidR="0001676B" w:rsidRPr="002C1693" w:rsidRDefault="0001676B" w:rsidP="00B5236F">
      <w:pPr>
        <w:numPr>
          <w:ilvl w:val="0"/>
          <w:numId w:val="133"/>
        </w:numPr>
        <w:shd w:val="clear" w:color="auto" w:fill="FFFFFF"/>
        <w:tabs>
          <w:tab w:val="decimal" w:pos="0"/>
          <w:tab w:val="left" w:pos="742"/>
        </w:tabs>
        <w:spacing w:line="238" w:lineRule="exact"/>
        <w:ind w:right="36" w:firstLine="567"/>
        <w:jc w:val="both"/>
        <w:rPr>
          <w:bCs/>
          <w:color w:val="000000"/>
          <w:spacing w:val="-2"/>
          <w:sz w:val="22"/>
          <w:szCs w:val="22"/>
        </w:rPr>
      </w:pPr>
      <w:r w:rsidRPr="002C1693">
        <w:rPr>
          <w:bCs/>
          <w:color w:val="000000"/>
          <w:spacing w:val="-3"/>
          <w:sz w:val="22"/>
          <w:szCs w:val="22"/>
        </w:rPr>
        <w:t>Прилежи псалмопению, оно сохранит тебя от осквер</w:t>
      </w:r>
      <w:r w:rsidRPr="002C1693">
        <w:rPr>
          <w:bCs/>
          <w:color w:val="000000"/>
          <w:spacing w:val="-3"/>
          <w:sz w:val="22"/>
          <w:szCs w:val="22"/>
        </w:rPr>
        <w:softHyphen/>
      </w:r>
      <w:r w:rsidRPr="002C1693">
        <w:rPr>
          <w:bCs/>
          <w:color w:val="000000"/>
          <w:sz w:val="22"/>
          <w:szCs w:val="22"/>
        </w:rPr>
        <w:t>нения мечтанием греховным</w:t>
      </w:r>
      <w:r w:rsidR="00BB49A4" w:rsidRPr="002C1693">
        <w:rPr>
          <w:rStyle w:val="a5"/>
          <w:bCs/>
          <w:color w:val="000000"/>
          <w:sz w:val="22"/>
          <w:szCs w:val="22"/>
        </w:rPr>
        <w:footnoteReference w:id="656"/>
      </w:r>
      <w:r w:rsidRPr="002C1693">
        <w:rPr>
          <w:bCs/>
          <w:color w:val="000000"/>
          <w:sz w:val="22"/>
          <w:szCs w:val="22"/>
        </w:rPr>
        <w:t>.</w:t>
      </w:r>
    </w:p>
    <w:p w:rsidR="0001676B" w:rsidRPr="002C1693" w:rsidRDefault="0001676B" w:rsidP="00B5236F">
      <w:pPr>
        <w:numPr>
          <w:ilvl w:val="0"/>
          <w:numId w:val="133"/>
        </w:numPr>
        <w:shd w:val="clear" w:color="auto" w:fill="FFFFFF"/>
        <w:tabs>
          <w:tab w:val="decimal" w:pos="0"/>
          <w:tab w:val="left" w:pos="742"/>
        </w:tabs>
        <w:spacing w:line="238" w:lineRule="exact"/>
        <w:ind w:right="29" w:firstLine="567"/>
        <w:jc w:val="both"/>
        <w:rPr>
          <w:bCs/>
          <w:color w:val="000000"/>
          <w:spacing w:val="-2"/>
          <w:sz w:val="22"/>
          <w:szCs w:val="22"/>
        </w:rPr>
      </w:pPr>
      <w:r w:rsidRPr="002C1693">
        <w:rPr>
          <w:bCs/>
          <w:color w:val="000000"/>
          <w:spacing w:val="-2"/>
          <w:sz w:val="22"/>
          <w:szCs w:val="22"/>
        </w:rPr>
        <w:t xml:space="preserve">Люби телесные подвиги и лишения, — и укротятся в </w:t>
      </w:r>
      <w:r w:rsidRPr="002C1693">
        <w:rPr>
          <w:bCs/>
          <w:color w:val="000000"/>
          <w:sz w:val="22"/>
          <w:szCs w:val="22"/>
        </w:rPr>
        <w:t>тебе страсти</w:t>
      </w:r>
      <w:r w:rsidR="00BB49A4" w:rsidRPr="002C1693">
        <w:rPr>
          <w:rStyle w:val="a5"/>
          <w:bCs/>
          <w:color w:val="000000"/>
          <w:sz w:val="22"/>
          <w:szCs w:val="22"/>
        </w:rPr>
        <w:footnoteReference w:id="657"/>
      </w:r>
      <w:r w:rsidRPr="002C1693">
        <w:rPr>
          <w:bCs/>
          <w:color w:val="000000"/>
          <w:sz w:val="22"/>
          <w:szCs w:val="22"/>
        </w:rPr>
        <w:t>.</w:t>
      </w:r>
    </w:p>
    <w:p w:rsidR="0001676B" w:rsidRPr="002C1693" w:rsidRDefault="0001676B" w:rsidP="00B5236F">
      <w:pPr>
        <w:shd w:val="clear" w:color="auto" w:fill="FFFFFF"/>
        <w:tabs>
          <w:tab w:val="decimal" w:pos="0"/>
          <w:tab w:val="left" w:pos="806"/>
        </w:tabs>
        <w:spacing w:line="238" w:lineRule="exact"/>
        <w:ind w:right="32" w:firstLine="567"/>
        <w:jc w:val="both"/>
        <w:rPr>
          <w:sz w:val="22"/>
          <w:szCs w:val="22"/>
        </w:rPr>
      </w:pPr>
      <w:r w:rsidRPr="002C1693">
        <w:rPr>
          <w:bCs/>
          <w:color w:val="000000"/>
          <w:spacing w:val="-3"/>
          <w:sz w:val="22"/>
          <w:szCs w:val="22"/>
        </w:rPr>
        <w:t>268.</w:t>
      </w:r>
      <w:r w:rsidRPr="002C1693">
        <w:rPr>
          <w:bCs/>
          <w:color w:val="000000"/>
          <w:sz w:val="22"/>
          <w:szCs w:val="22"/>
        </w:rPr>
        <w:tab/>
      </w:r>
      <w:r w:rsidRPr="002C1693">
        <w:rPr>
          <w:bCs/>
          <w:color w:val="000000"/>
          <w:spacing w:val="-3"/>
          <w:sz w:val="22"/>
          <w:szCs w:val="22"/>
        </w:rPr>
        <w:t>Постарайся не вменять себя ни в каком случае: это</w:t>
      </w:r>
      <w:r w:rsidRPr="002C1693">
        <w:rPr>
          <w:bCs/>
          <w:color w:val="000000"/>
          <w:spacing w:val="-3"/>
          <w:sz w:val="22"/>
          <w:szCs w:val="22"/>
        </w:rPr>
        <w:br/>
      </w:r>
      <w:r w:rsidRPr="002C1693">
        <w:rPr>
          <w:bCs/>
          <w:color w:val="000000"/>
          <w:sz w:val="22"/>
          <w:szCs w:val="22"/>
        </w:rPr>
        <w:t>доставит тебе возможность предаться плачу о грехах твоих</w:t>
      </w:r>
      <w:r w:rsidR="00BB49A4" w:rsidRPr="002C1693">
        <w:rPr>
          <w:rStyle w:val="a5"/>
          <w:bCs/>
          <w:color w:val="000000"/>
          <w:sz w:val="22"/>
          <w:szCs w:val="22"/>
        </w:rPr>
        <w:footnoteReference w:id="658"/>
      </w:r>
      <w:r w:rsidRPr="002C1693">
        <w:rPr>
          <w:bCs/>
          <w:color w:val="000000"/>
          <w:sz w:val="22"/>
          <w:szCs w:val="22"/>
        </w:rPr>
        <w:t>.</w:t>
      </w:r>
    </w:p>
    <w:p w:rsidR="0001676B" w:rsidRPr="002C1693" w:rsidRDefault="0001676B" w:rsidP="00B5236F">
      <w:pPr>
        <w:numPr>
          <w:ilvl w:val="0"/>
          <w:numId w:val="134"/>
        </w:numPr>
        <w:shd w:val="clear" w:color="auto" w:fill="FFFFFF"/>
        <w:tabs>
          <w:tab w:val="decimal" w:pos="0"/>
          <w:tab w:val="left" w:pos="745"/>
        </w:tabs>
        <w:spacing w:line="238" w:lineRule="exact"/>
        <w:ind w:firstLine="567"/>
        <w:rPr>
          <w:bCs/>
          <w:color w:val="000000"/>
          <w:spacing w:val="-5"/>
          <w:sz w:val="22"/>
          <w:szCs w:val="22"/>
        </w:rPr>
      </w:pPr>
      <w:r w:rsidRPr="002C1693">
        <w:rPr>
          <w:bCs/>
          <w:color w:val="000000"/>
          <w:spacing w:val="-8"/>
          <w:sz w:val="22"/>
          <w:szCs w:val="22"/>
        </w:rPr>
        <w:t>Хранись от лжи; она изгоняет страх Божий из человека</w:t>
      </w:r>
      <w:r w:rsidR="00BB49A4" w:rsidRPr="002C1693">
        <w:rPr>
          <w:rStyle w:val="a5"/>
          <w:bCs/>
          <w:color w:val="000000"/>
          <w:spacing w:val="-8"/>
          <w:sz w:val="22"/>
          <w:szCs w:val="22"/>
        </w:rPr>
        <w:footnoteReference w:id="659"/>
      </w:r>
      <w:r w:rsidRPr="002C1693">
        <w:rPr>
          <w:bCs/>
          <w:color w:val="000000"/>
          <w:spacing w:val="-8"/>
          <w:sz w:val="22"/>
          <w:szCs w:val="22"/>
        </w:rPr>
        <w:t>.</w:t>
      </w:r>
    </w:p>
    <w:p w:rsidR="0001676B" w:rsidRPr="002C1693" w:rsidRDefault="0001676B" w:rsidP="00B5236F">
      <w:pPr>
        <w:numPr>
          <w:ilvl w:val="0"/>
          <w:numId w:val="135"/>
        </w:numPr>
        <w:shd w:val="clear" w:color="auto" w:fill="FFFFFF"/>
        <w:tabs>
          <w:tab w:val="decimal" w:pos="0"/>
          <w:tab w:val="left" w:pos="745"/>
        </w:tabs>
        <w:spacing w:line="238" w:lineRule="exact"/>
        <w:ind w:right="25" w:firstLine="567"/>
        <w:jc w:val="both"/>
        <w:rPr>
          <w:bCs/>
          <w:color w:val="000000"/>
          <w:spacing w:val="-3"/>
          <w:sz w:val="22"/>
          <w:szCs w:val="22"/>
        </w:rPr>
      </w:pPr>
      <w:r w:rsidRPr="002C1693">
        <w:rPr>
          <w:bCs/>
          <w:color w:val="000000"/>
          <w:spacing w:val="-3"/>
          <w:sz w:val="22"/>
          <w:szCs w:val="22"/>
        </w:rPr>
        <w:t xml:space="preserve">Не открывай помыслов твоих пред всеми, чтоб это не </w:t>
      </w:r>
      <w:r w:rsidRPr="002C1693">
        <w:rPr>
          <w:bCs/>
          <w:color w:val="000000"/>
          <w:spacing w:val="-1"/>
          <w:sz w:val="22"/>
          <w:szCs w:val="22"/>
        </w:rPr>
        <w:t>послужило причиною преткновения для ближнего твоего</w:t>
      </w:r>
      <w:r w:rsidR="00BB49A4" w:rsidRPr="002C1693">
        <w:rPr>
          <w:rStyle w:val="a5"/>
          <w:bCs/>
          <w:color w:val="000000"/>
          <w:spacing w:val="-1"/>
          <w:sz w:val="22"/>
          <w:szCs w:val="22"/>
        </w:rPr>
        <w:footnoteReference w:id="660"/>
      </w:r>
      <w:r w:rsidRPr="002C1693">
        <w:rPr>
          <w:bCs/>
          <w:color w:val="000000"/>
          <w:spacing w:val="-1"/>
          <w:sz w:val="22"/>
          <w:szCs w:val="22"/>
        </w:rPr>
        <w:t>.</w:t>
      </w:r>
    </w:p>
    <w:p w:rsidR="0001676B" w:rsidRPr="002C1693" w:rsidRDefault="0001676B" w:rsidP="00B5236F">
      <w:pPr>
        <w:numPr>
          <w:ilvl w:val="0"/>
          <w:numId w:val="135"/>
        </w:numPr>
        <w:shd w:val="clear" w:color="auto" w:fill="FFFFFF"/>
        <w:tabs>
          <w:tab w:val="decimal" w:pos="0"/>
          <w:tab w:val="left" w:pos="745"/>
        </w:tabs>
        <w:spacing w:line="238" w:lineRule="exact"/>
        <w:ind w:right="22" w:firstLine="567"/>
        <w:jc w:val="both"/>
        <w:rPr>
          <w:bCs/>
          <w:color w:val="000000"/>
          <w:spacing w:val="-2"/>
          <w:sz w:val="22"/>
          <w:szCs w:val="22"/>
        </w:rPr>
      </w:pPr>
      <w:r w:rsidRPr="002C1693">
        <w:rPr>
          <w:bCs/>
          <w:color w:val="000000"/>
          <w:spacing w:val="-4"/>
          <w:sz w:val="22"/>
          <w:szCs w:val="22"/>
        </w:rPr>
        <w:t xml:space="preserve">Открывай помыслы твои отцам твоим, — и благодать </w:t>
      </w:r>
      <w:r w:rsidRPr="002C1693">
        <w:rPr>
          <w:bCs/>
          <w:color w:val="000000"/>
          <w:sz w:val="22"/>
          <w:szCs w:val="22"/>
        </w:rPr>
        <w:t>Божия покроет тебя</w:t>
      </w:r>
      <w:r w:rsidR="00BB49A4" w:rsidRPr="002C1693">
        <w:rPr>
          <w:rStyle w:val="a5"/>
          <w:bCs/>
          <w:color w:val="000000"/>
          <w:sz w:val="22"/>
          <w:szCs w:val="22"/>
        </w:rPr>
        <w:footnoteReference w:id="661"/>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36"/>
        </w:numPr>
        <w:shd w:val="clear" w:color="auto" w:fill="FFFFFF"/>
        <w:tabs>
          <w:tab w:val="decimal" w:pos="0"/>
          <w:tab w:val="left" w:pos="770"/>
        </w:tabs>
        <w:spacing w:line="238" w:lineRule="exact"/>
        <w:ind w:right="18" w:firstLine="567"/>
        <w:jc w:val="both"/>
        <w:rPr>
          <w:bCs/>
          <w:color w:val="000000"/>
          <w:spacing w:val="-2"/>
          <w:sz w:val="22"/>
          <w:szCs w:val="22"/>
        </w:rPr>
      </w:pPr>
      <w:r w:rsidRPr="002C1693">
        <w:rPr>
          <w:bCs/>
          <w:color w:val="000000"/>
          <w:spacing w:val="-3"/>
          <w:sz w:val="22"/>
          <w:szCs w:val="22"/>
        </w:rPr>
        <w:t xml:space="preserve">Тщательно занимайся рукоделием твоим, — и страх </w:t>
      </w:r>
      <w:r w:rsidRPr="002C1693">
        <w:rPr>
          <w:bCs/>
          <w:color w:val="000000"/>
          <w:sz w:val="22"/>
          <w:szCs w:val="22"/>
        </w:rPr>
        <w:t>Божий будет сожительствовать тебе</w:t>
      </w:r>
      <w:r w:rsidR="00BB49A4" w:rsidRPr="002C1693">
        <w:rPr>
          <w:rStyle w:val="a5"/>
          <w:bCs/>
          <w:color w:val="000000"/>
          <w:sz w:val="22"/>
          <w:szCs w:val="22"/>
        </w:rPr>
        <w:footnoteReference w:id="662"/>
      </w:r>
      <w:r w:rsidRPr="002C1693">
        <w:rPr>
          <w:bCs/>
          <w:color w:val="000000"/>
          <w:sz w:val="22"/>
          <w:szCs w:val="22"/>
        </w:rPr>
        <w:t>.</w:t>
      </w:r>
    </w:p>
    <w:p w:rsidR="0001676B" w:rsidRPr="002C1693" w:rsidRDefault="0001676B" w:rsidP="00B5236F">
      <w:pPr>
        <w:numPr>
          <w:ilvl w:val="0"/>
          <w:numId w:val="136"/>
        </w:numPr>
        <w:shd w:val="clear" w:color="auto" w:fill="FFFFFF"/>
        <w:tabs>
          <w:tab w:val="decimal" w:pos="0"/>
          <w:tab w:val="left" w:pos="770"/>
        </w:tabs>
        <w:spacing w:line="238" w:lineRule="exact"/>
        <w:ind w:right="18" w:firstLine="567"/>
        <w:jc w:val="both"/>
        <w:rPr>
          <w:bCs/>
          <w:color w:val="000000"/>
          <w:spacing w:val="-2"/>
          <w:sz w:val="22"/>
          <w:szCs w:val="22"/>
        </w:rPr>
      </w:pPr>
      <w:r w:rsidRPr="002C1693">
        <w:rPr>
          <w:bCs/>
          <w:color w:val="000000"/>
          <w:spacing w:val="-4"/>
          <w:sz w:val="22"/>
          <w:szCs w:val="22"/>
        </w:rPr>
        <w:t>Не увлекись усладительным воспоминанием соделан</w:t>
      </w:r>
      <w:r w:rsidRPr="002C1693">
        <w:rPr>
          <w:bCs/>
          <w:color w:val="000000"/>
          <w:spacing w:val="-2"/>
          <w:sz w:val="22"/>
          <w:szCs w:val="22"/>
        </w:rPr>
        <w:t xml:space="preserve">ных тобою согрешений, чтоб ощущение этих согрешений не </w:t>
      </w:r>
      <w:r w:rsidRPr="002C1693">
        <w:rPr>
          <w:bCs/>
          <w:color w:val="000000"/>
          <w:sz w:val="22"/>
          <w:szCs w:val="22"/>
        </w:rPr>
        <w:t>обновилось в тебе</w:t>
      </w:r>
      <w:r w:rsidR="00BB49A4" w:rsidRPr="002C1693">
        <w:rPr>
          <w:rStyle w:val="a5"/>
          <w:bCs/>
          <w:color w:val="000000"/>
          <w:sz w:val="22"/>
          <w:szCs w:val="22"/>
        </w:rPr>
        <w:footnoteReference w:id="663"/>
      </w:r>
      <w:r w:rsidRPr="002C1693">
        <w:rPr>
          <w:bCs/>
          <w:color w:val="000000"/>
          <w:sz w:val="22"/>
          <w:szCs w:val="22"/>
        </w:rPr>
        <w:t>.</w:t>
      </w:r>
    </w:p>
    <w:p w:rsidR="0001676B" w:rsidRPr="002C1693" w:rsidRDefault="0001676B" w:rsidP="00B5236F">
      <w:pPr>
        <w:numPr>
          <w:ilvl w:val="0"/>
          <w:numId w:val="136"/>
        </w:numPr>
        <w:shd w:val="clear" w:color="auto" w:fill="FFFFFF"/>
        <w:tabs>
          <w:tab w:val="decimal" w:pos="0"/>
          <w:tab w:val="left" w:pos="770"/>
        </w:tabs>
        <w:spacing w:line="238" w:lineRule="exact"/>
        <w:ind w:firstLine="567"/>
        <w:rPr>
          <w:bCs/>
          <w:color w:val="000000"/>
          <w:spacing w:val="-4"/>
          <w:sz w:val="22"/>
          <w:szCs w:val="22"/>
        </w:rPr>
      </w:pPr>
      <w:r w:rsidRPr="002C1693">
        <w:rPr>
          <w:bCs/>
          <w:color w:val="000000"/>
          <w:spacing w:val="-5"/>
          <w:sz w:val="22"/>
          <w:szCs w:val="22"/>
        </w:rPr>
        <w:t>Возлюби смирение; оно покроет тебя от грехов твоих</w:t>
      </w:r>
      <w:r w:rsidR="00BB49A4" w:rsidRPr="002C1693">
        <w:rPr>
          <w:rStyle w:val="a5"/>
          <w:bCs/>
          <w:color w:val="000000"/>
          <w:spacing w:val="-5"/>
          <w:sz w:val="22"/>
          <w:szCs w:val="22"/>
        </w:rPr>
        <w:footnoteReference w:id="664"/>
      </w:r>
      <w:r w:rsidRPr="002C1693">
        <w:rPr>
          <w:bCs/>
          <w:color w:val="000000"/>
          <w:spacing w:val="-5"/>
          <w:sz w:val="22"/>
          <w:szCs w:val="22"/>
        </w:rPr>
        <w:t>.</w:t>
      </w:r>
    </w:p>
    <w:p w:rsidR="0001676B" w:rsidRPr="002C1693" w:rsidRDefault="0001676B" w:rsidP="00B5236F">
      <w:pPr>
        <w:numPr>
          <w:ilvl w:val="0"/>
          <w:numId w:val="136"/>
        </w:numPr>
        <w:shd w:val="clear" w:color="auto" w:fill="FFFFFF"/>
        <w:tabs>
          <w:tab w:val="decimal" w:pos="0"/>
          <w:tab w:val="left" w:pos="770"/>
        </w:tabs>
        <w:spacing w:line="238" w:lineRule="exact"/>
        <w:ind w:right="14" w:firstLine="567"/>
        <w:jc w:val="both"/>
        <w:rPr>
          <w:bCs/>
          <w:color w:val="000000"/>
          <w:spacing w:val="-1"/>
          <w:sz w:val="22"/>
          <w:szCs w:val="22"/>
        </w:rPr>
      </w:pPr>
      <w:r w:rsidRPr="002C1693">
        <w:rPr>
          <w:bCs/>
          <w:color w:val="000000"/>
          <w:spacing w:val="-1"/>
          <w:sz w:val="22"/>
          <w:szCs w:val="22"/>
        </w:rPr>
        <w:t>Не будь спорлив, чтоб не соделаться жилищем всяко</w:t>
      </w:r>
      <w:r w:rsidRPr="002C1693">
        <w:rPr>
          <w:bCs/>
          <w:color w:val="000000"/>
          <w:spacing w:val="-1"/>
          <w:sz w:val="22"/>
          <w:szCs w:val="22"/>
        </w:rPr>
        <w:softHyphen/>
      </w:r>
      <w:r w:rsidRPr="002C1693">
        <w:rPr>
          <w:bCs/>
          <w:color w:val="000000"/>
          <w:sz w:val="22"/>
          <w:szCs w:val="22"/>
        </w:rPr>
        <w:t>го зла</w:t>
      </w:r>
      <w:r w:rsidR="00BB49A4" w:rsidRPr="002C1693">
        <w:rPr>
          <w:rStyle w:val="a5"/>
          <w:bCs/>
          <w:color w:val="000000"/>
          <w:sz w:val="22"/>
          <w:szCs w:val="22"/>
        </w:rPr>
        <w:footnoteReference w:id="665"/>
      </w:r>
      <w:r w:rsidRPr="002C1693">
        <w:rPr>
          <w:bCs/>
          <w:color w:val="000000"/>
          <w:sz w:val="22"/>
          <w:szCs w:val="22"/>
        </w:rPr>
        <w:t>.</w:t>
      </w:r>
    </w:p>
    <w:p w:rsidR="0001676B" w:rsidRPr="002C1693" w:rsidRDefault="0001676B" w:rsidP="00B5236F">
      <w:pPr>
        <w:numPr>
          <w:ilvl w:val="0"/>
          <w:numId w:val="136"/>
        </w:numPr>
        <w:shd w:val="clear" w:color="auto" w:fill="FFFFFF"/>
        <w:tabs>
          <w:tab w:val="decimal" w:pos="0"/>
          <w:tab w:val="left" w:pos="770"/>
        </w:tabs>
        <w:spacing w:line="238" w:lineRule="exact"/>
        <w:ind w:right="14" w:firstLine="567"/>
        <w:jc w:val="both"/>
        <w:rPr>
          <w:bCs/>
          <w:color w:val="000000"/>
          <w:spacing w:val="-2"/>
          <w:sz w:val="22"/>
          <w:szCs w:val="22"/>
        </w:rPr>
      </w:pPr>
      <w:r w:rsidRPr="002C1693">
        <w:rPr>
          <w:bCs/>
          <w:color w:val="000000"/>
          <w:spacing w:val="-4"/>
          <w:sz w:val="22"/>
          <w:szCs w:val="22"/>
        </w:rPr>
        <w:t>Предай сердце твое в послушание отцам твоим, и бла</w:t>
      </w:r>
      <w:r w:rsidRPr="002C1693">
        <w:rPr>
          <w:bCs/>
          <w:color w:val="000000"/>
          <w:sz w:val="22"/>
          <w:szCs w:val="22"/>
        </w:rPr>
        <w:t>годать Божия будет обитать в тебе</w:t>
      </w:r>
      <w:r w:rsidR="00BB49A4" w:rsidRPr="002C1693">
        <w:rPr>
          <w:rStyle w:val="a5"/>
          <w:bCs/>
          <w:color w:val="000000"/>
          <w:sz w:val="22"/>
          <w:szCs w:val="22"/>
        </w:rPr>
        <w:footnoteReference w:id="666"/>
      </w:r>
      <w:r w:rsidRPr="002C1693">
        <w:rPr>
          <w:bCs/>
          <w:color w:val="000000"/>
          <w:sz w:val="22"/>
          <w:szCs w:val="22"/>
        </w:rPr>
        <w:t>.</w:t>
      </w:r>
    </w:p>
    <w:p w:rsidR="0001676B" w:rsidRPr="002C1693" w:rsidRDefault="0001676B" w:rsidP="00B5236F">
      <w:pPr>
        <w:numPr>
          <w:ilvl w:val="0"/>
          <w:numId w:val="136"/>
        </w:numPr>
        <w:shd w:val="clear" w:color="auto" w:fill="FFFFFF"/>
        <w:tabs>
          <w:tab w:val="decimal" w:pos="0"/>
          <w:tab w:val="left" w:pos="770"/>
        </w:tabs>
        <w:spacing w:line="238" w:lineRule="exact"/>
        <w:ind w:right="11" w:firstLine="567"/>
        <w:jc w:val="both"/>
        <w:rPr>
          <w:bCs/>
          <w:color w:val="000000"/>
          <w:spacing w:val="-2"/>
          <w:sz w:val="22"/>
          <w:szCs w:val="22"/>
        </w:rPr>
      </w:pPr>
      <w:r w:rsidRPr="002C1693">
        <w:rPr>
          <w:bCs/>
          <w:color w:val="000000"/>
          <w:spacing w:val="-4"/>
          <w:sz w:val="22"/>
          <w:szCs w:val="22"/>
        </w:rPr>
        <w:t>Безмолвствуя в келлии, особливо заботься о трех дела</w:t>
      </w:r>
      <w:r w:rsidRPr="002C1693">
        <w:rPr>
          <w:bCs/>
          <w:color w:val="000000"/>
          <w:spacing w:val="-1"/>
          <w:sz w:val="22"/>
          <w:szCs w:val="22"/>
        </w:rPr>
        <w:t>ниях: о молитве, о поучении и о рукоделии</w:t>
      </w:r>
      <w:r w:rsidR="00BB49A4" w:rsidRPr="002C1693">
        <w:rPr>
          <w:rStyle w:val="a5"/>
          <w:bCs/>
          <w:color w:val="000000"/>
          <w:spacing w:val="-1"/>
          <w:sz w:val="22"/>
          <w:szCs w:val="22"/>
        </w:rPr>
        <w:footnoteReference w:id="667"/>
      </w:r>
      <w:r w:rsidRPr="002C1693">
        <w:rPr>
          <w:bCs/>
          <w:color w:val="000000"/>
          <w:spacing w:val="-1"/>
          <w:sz w:val="22"/>
          <w:szCs w:val="22"/>
        </w:rPr>
        <w:t>.</w:t>
      </w:r>
    </w:p>
    <w:p w:rsidR="0001676B" w:rsidRPr="002C1693" w:rsidRDefault="0001676B" w:rsidP="00B5236F">
      <w:pPr>
        <w:numPr>
          <w:ilvl w:val="0"/>
          <w:numId w:val="136"/>
        </w:numPr>
        <w:shd w:val="clear" w:color="auto" w:fill="FFFFFF"/>
        <w:tabs>
          <w:tab w:val="decimal" w:pos="0"/>
          <w:tab w:val="left" w:pos="770"/>
        </w:tabs>
        <w:spacing w:line="238" w:lineRule="exact"/>
        <w:ind w:right="22" w:firstLine="567"/>
        <w:jc w:val="both"/>
        <w:rPr>
          <w:bCs/>
          <w:color w:val="000000"/>
          <w:sz w:val="22"/>
          <w:szCs w:val="22"/>
        </w:rPr>
      </w:pPr>
      <w:r w:rsidRPr="002C1693">
        <w:rPr>
          <w:bCs/>
          <w:color w:val="000000"/>
          <w:spacing w:val="-5"/>
          <w:sz w:val="22"/>
          <w:szCs w:val="22"/>
        </w:rPr>
        <w:t xml:space="preserve">Живи так, как бы каждый день, переживаемый тобою, </w:t>
      </w:r>
      <w:r w:rsidRPr="002C1693">
        <w:rPr>
          <w:bCs/>
          <w:color w:val="000000"/>
          <w:sz w:val="22"/>
          <w:szCs w:val="22"/>
        </w:rPr>
        <w:t>был последним в жизни, — и не согрешишь пред Богом</w:t>
      </w:r>
      <w:r w:rsidR="00BB49A4" w:rsidRPr="002C1693">
        <w:rPr>
          <w:rStyle w:val="a5"/>
          <w:bCs/>
          <w:color w:val="000000"/>
          <w:sz w:val="22"/>
          <w:szCs w:val="22"/>
        </w:rPr>
        <w:footnoteReference w:id="668"/>
      </w:r>
      <w:r w:rsidRPr="002C1693">
        <w:rPr>
          <w:bCs/>
          <w:color w:val="000000"/>
          <w:sz w:val="22"/>
          <w:szCs w:val="22"/>
        </w:rPr>
        <w:t>.</w:t>
      </w:r>
    </w:p>
    <w:p w:rsidR="0001676B" w:rsidRPr="002C1693" w:rsidRDefault="0001676B" w:rsidP="00B5236F">
      <w:pPr>
        <w:numPr>
          <w:ilvl w:val="0"/>
          <w:numId w:val="136"/>
        </w:numPr>
        <w:shd w:val="clear" w:color="auto" w:fill="FFFFFF"/>
        <w:tabs>
          <w:tab w:val="decimal" w:pos="0"/>
          <w:tab w:val="left" w:pos="770"/>
        </w:tabs>
        <w:spacing w:line="238" w:lineRule="exact"/>
        <w:ind w:right="7" w:firstLine="567"/>
        <w:jc w:val="both"/>
        <w:rPr>
          <w:bCs/>
          <w:color w:val="000000"/>
          <w:spacing w:val="-1"/>
          <w:sz w:val="22"/>
          <w:szCs w:val="22"/>
        </w:rPr>
      </w:pPr>
      <w:r w:rsidRPr="002C1693">
        <w:rPr>
          <w:bCs/>
          <w:color w:val="000000"/>
          <w:spacing w:val="-2"/>
          <w:sz w:val="22"/>
          <w:szCs w:val="22"/>
        </w:rPr>
        <w:t xml:space="preserve">Не дозволяй себе насыщения, особливо пресыщения </w:t>
      </w:r>
      <w:r w:rsidRPr="002C1693">
        <w:rPr>
          <w:bCs/>
          <w:color w:val="000000"/>
          <w:spacing w:val="-1"/>
          <w:sz w:val="22"/>
          <w:szCs w:val="22"/>
        </w:rPr>
        <w:t>пищею, чтоб не возобновились в тебе прежние согрешения</w:t>
      </w:r>
      <w:r w:rsidR="00BB49A4" w:rsidRPr="002C1693">
        <w:rPr>
          <w:rStyle w:val="a5"/>
          <w:bCs/>
          <w:color w:val="000000"/>
          <w:spacing w:val="-1"/>
          <w:sz w:val="22"/>
          <w:szCs w:val="22"/>
        </w:rPr>
        <w:footnoteReference w:id="669"/>
      </w:r>
      <w:r w:rsidRPr="002C1693">
        <w:rPr>
          <w:bCs/>
          <w:color w:val="000000"/>
          <w:spacing w:val="-1"/>
          <w:sz w:val="22"/>
          <w:szCs w:val="22"/>
        </w:rPr>
        <w:t>.</w:t>
      </w:r>
    </w:p>
    <w:p w:rsidR="0001676B" w:rsidRPr="002C1693" w:rsidRDefault="0001676B" w:rsidP="00B5236F">
      <w:pPr>
        <w:shd w:val="clear" w:color="auto" w:fill="FFFFFF"/>
        <w:tabs>
          <w:tab w:val="decimal" w:pos="0"/>
          <w:tab w:val="left" w:pos="846"/>
        </w:tabs>
        <w:spacing w:line="238" w:lineRule="exact"/>
        <w:ind w:right="4" w:firstLine="567"/>
        <w:jc w:val="both"/>
        <w:rPr>
          <w:sz w:val="22"/>
          <w:szCs w:val="22"/>
        </w:rPr>
      </w:pPr>
      <w:r w:rsidRPr="002C1693">
        <w:rPr>
          <w:bCs/>
          <w:color w:val="000000"/>
          <w:spacing w:val="-2"/>
          <w:sz w:val="22"/>
          <w:szCs w:val="22"/>
        </w:rPr>
        <w:t>280.</w:t>
      </w:r>
      <w:r w:rsidRPr="002C1693">
        <w:rPr>
          <w:bCs/>
          <w:color w:val="000000"/>
          <w:sz w:val="22"/>
          <w:szCs w:val="22"/>
        </w:rPr>
        <w:tab/>
      </w:r>
      <w:r w:rsidRPr="002C1693">
        <w:rPr>
          <w:bCs/>
          <w:color w:val="000000"/>
          <w:spacing w:val="-2"/>
          <w:sz w:val="22"/>
          <w:szCs w:val="22"/>
        </w:rPr>
        <w:t>Не предайся унынию и лености в каком</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виде</w:t>
      </w:r>
      <w:r w:rsidR="00BB49A4" w:rsidRPr="002C1693">
        <w:rPr>
          <w:bCs/>
          <w:color w:val="000000"/>
          <w:spacing w:val="-2"/>
          <w:sz w:val="22"/>
          <w:szCs w:val="22"/>
        </w:rPr>
        <w:t xml:space="preserve"> </w:t>
      </w:r>
      <w:r w:rsidRPr="002C1693">
        <w:rPr>
          <w:bCs/>
          <w:color w:val="000000"/>
          <w:spacing w:val="-2"/>
          <w:sz w:val="22"/>
          <w:szCs w:val="22"/>
        </w:rPr>
        <w:t>подвига, чтоб не вступило в тебя действие врага</w:t>
      </w:r>
      <w:r w:rsidR="00BB49A4" w:rsidRPr="002C1693">
        <w:rPr>
          <w:rStyle w:val="a5"/>
          <w:bCs/>
          <w:color w:val="000000"/>
          <w:spacing w:val="-2"/>
          <w:sz w:val="22"/>
          <w:szCs w:val="22"/>
        </w:rPr>
        <w:footnoteReference w:id="670"/>
      </w:r>
      <w:r w:rsidRPr="002C1693">
        <w:rPr>
          <w:bCs/>
          <w:color w:val="000000"/>
          <w:spacing w:val="-2"/>
          <w:sz w:val="22"/>
          <w:szCs w:val="22"/>
        </w:rPr>
        <w:t>.</w:t>
      </w:r>
    </w:p>
    <w:p w:rsidR="0001676B" w:rsidRPr="002C1693" w:rsidRDefault="0001676B" w:rsidP="00B5236F">
      <w:pPr>
        <w:numPr>
          <w:ilvl w:val="0"/>
          <w:numId w:val="137"/>
        </w:numPr>
        <w:shd w:val="clear" w:color="auto" w:fill="FFFFFF"/>
        <w:tabs>
          <w:tab w:val="decimal" w:pos="0"/>
          <w:tab w:val="left" w:pos="724"/>
        </w:tabs>
        <w:spacing w:before="187" w:line="234" w:lineRule="exact"/>
        <w:ind w:right="47" w:firstLine="567"/>
        <w:jc w:val="both"/>
        <w:rPr>
          <w:bCs/>
          <w:color w:val="000000"/>
          <w:spacing w:val="-3"/>
          <w:sz w:val="22"/>
          <w:szCs w:val="22"/>
        </w:rPr>
      </w:pPr>
      <w:r w:rsidRPr="002C1693">
        <w:rPr>
          <w:bCs/>
          <w:color w:val="000000"/>
          <w:spacing w:val="-4"/>
          <w:sz w:val="22"/>
          <w:szCs w:val="22"/>
        </w:rPr>
        <w:t xml:space="preserve">Тщательно упражняйся в Божественном поучении, и </w:t>
      </w:r>
      <w:r w:rsidRPr="002C1693">
        <w:rPr>
          <w:bCs/>
          <w:color w:val="000000"/>
          <w:sz w:val="22"/>
          <w:szCs w:val="22"/>
        </w:rPr>
        <w:t>вскоре Бог сотворит обитель Свою в тебе</w:t>
      </w:r>
      <w:r w:rsidR="00BB49A4" w:rsidRPr="002C1693">
        <w:rPr>
          <w:rStyle w:val="a5"/>
          <w:bCs/>
          <w:color w:val="000000"/>
          <w:sz w:val="22"/>
          <w:szCs w:val="22"/>
        </w:rPr>
        <w:footnoteReference w:id="671"/>
      </w:r>
      <w:r w:rsidRPr="002C1693">
        <w:rPr>
          <w:bCs/>
          <w:color w:val="000000"/>
          <w:sz w:val="22"/>
          <w:szCs w:val="22"/>
        </w:rPr>
        <w:t>.</w:t>
      </w:r>
    </w:p>
    <w:p w:rsidR="0001676B" w:rsidRPr="002C1693" w:rsidRDefault="0001676B" w:rsidP="00B5236F">
      <w:pPr>
        <w:numPr>
          <w:ilvl w:val="0"/>
          <w:numId w:val="137"/>
        </w:numPr>
        <w:shd w:val="clear" w:color="auto" w:fill="FFFFFF"/>
        <w:tabs>
          <w:tab w:val="decimal" w:pos="0"/>
          <w:tab w:val="left" w:pos="724"/>
        </w:tabs>
        <w:spacing w:line="234" w:lineRule="exact"/>
        <w:ind w:right="40" w:firstLine="567"/>
        <w:jc w:val="both"/>
        <w:rPr>
          <w:bCs/>
          <w:color w:val="000000"/>
          <w:spacing w:val="-3"/>
          <w:sz w:val="22"/>
          <w:szCs w:val="22"/>
        </w:rPr>
      </w:pPr>
      <w:r w:rsidRPr="002C1693">
        <w:rPr>
          <w:bCs/>
          <w:color w:val="000000"/>
          <w:spacing w:val="-4"/>
          <w:sz w:val="22"/>
          <w:szCs w:val="22"/>
        </w:rPr>
        <w:t xml:space="preserve">Как разрушенный дом, стоящий вне города, делается </w:t>
      </w:r>
      <w:r w:rsidRPr="002C1693">
        <w:rPr>
          <w:bCs/>
          <w:color w:val="000000"/>
          <w:spacing w:val="-5"/>
          <w:sz w:val="22"/>
          <w:szCs w:val="22"/>
        </w:rPr>
        <w:t xml:space="preserve">местом всякой нечистоты, так и душа монаха, предавшегося </w:t>
      </w:r>
      <w:r w:rsidRPr="002C1693">
        <w:rPr>
          <w:bCs/>
          <w:color w:val="000000"/>
          <w:spacing w:val="-3"/>
          <w:sz w:val="22"/>
          <w:szCs w:val="22"/>
        </w:rPr>
        <w:t>лености, делается жилищем всех постыдных страстей</w:t>
      </w:r>
      <w:r w:rsidR="00BB49A4" w:rsidRPr="002C1693">
        <w:rPr>
          <w:rStyle w:val="a5"/>
          <w:bCs/>
          <w:color w:val="000000"/>
          <w:spacing w:val="-3"/>
          <w:sz w:val="22"/>
          <w:szCs w:val="22"/>
        </w:rPr>
        <w:footnoteReference w:id="672"/>
      </w:r>
      <w:r w:rsidRPr="002C1693">
        <w:rPr>
          <w:bCs/>
          <w:color w:val="000000"/>
          <w:spacing w:val="-3"/>
          <w:sz w:val="22"/>
          <w:szCs w:val="22"/>
        </w:rPr>
        <w:t>.</w:t>
      </w:r>
    </w:p>
    <w:p w:rsidR="0001676B" w:rsidRPr="002C1693" w:rsidRDefault="0001676B" w:rsidP="00B5236F">
      <w:pPr>
        <w:numPr>
          <w:ilvl w:val="0"/>
          <w:numId w:val="137"/>
        </w:numPr>
        <w:shd w:val="clear" w:color="auto" w:fill="FFFFFF"/>
        <w:tabs>
          <w:tab w:val="decimal" w:pos="0"/>
          <w:tab w:val="left" w:pos="724"/>
        </w:tabs>
        <w:spacing w:line="234" w:lineRule="exact"/>
        <w:ind w:right="32" w:firstLine="567"/>
        <w:jc w:val="both"/>
        <w:rPr>
          <w:bCs/>
          <w:color w:val="000000"/>
          <w:spacing w:val="-3"/>
          <w:sz w:val="22"/>
          <w:szCs w:val="22"/>
        </w:rPr>
      </w:pPr>
      <w:r w:rsidRPr="002C1693">
        <w:rPr>
          <w:bCs/>
          <w:color w:val="000000"/>
          <w:spacing w:val="-5"/>
          <w:sz w:val="22"/>
          <w:szCs w:val="22"/>
        </w:rPr>
        <w:t xml:space="preserve">Принудь себя к обильным молитвам, соединенным с </w:t>
      </w:r>
      <w:r w:rsidRPr="002C1693">
        <w:rPr>
          <w:bCs/>
          <w:color w:val="000000"/>
          <w:spacing w:val="-3"/>
          <w:sz w:val="22"/>
          <w:szCs w:val="22"/>
        </w:rPr>
        <w:t>плачем, — и Бог, в свое время, умилосердится над тобою, со</w:t>
      </w:r>
      <w:r w:rsidRPr="002C1693">
        <w:rPr>
          <w:bCs/>
          <w:color w:val="000000"/>
          <w:spacing w:val="-4"/>
          <w:sz w:val="22"/>
          <w:szCs w:val="22"/>
        </w:rPr>
        <w:t>влечет с тебя ветхого, согрешающего человека</w:t>
      </w:r>
      <w:r w:rsidR="00BB49A4" w:rsidRPr="002C1693">
        <w:rPr>
          <w:rStyle w:val="a5"/>
          <w:bCs/>
          <w:color w:val="000000"/>
          <w:spacing w:val="-4"/>
          <w:sz w:val="22"/>
          <w:szCs w:val="22"/>
        </w:rPr>
        <w:footnoteReference w:id="673"/>
      </w:r>
      <w:r w:rsidRPr="002C1693">
        <w:rPr>
          <w:bCs/>
          <w:color w:val="000000"/>
          <w:spacing w:val="-4"/>
          <w:sz w:val="22"/>
          <w:szCs w:val="22"/>
        </w:rPr>
        <w:t>.</w:t>
      </w:r>
    </w:p>
    <w:p w:rsidR="0001676B" w:rsidRPr="002C1693" w:rsidRDefault="0001676B" w:rsidP="00B5236F">
      <w:pPr>
        <w:numPr>
          <w:ilvl w:val="0"/>
          <w:numId w:val="137"/>
        </w:numPr>
        <w:shd w:val="clear" w:color="auto" w:fill="FFFFFF"/>
        <w:tabs>
          <w:tab w:val="decimal" w:pos="0"/>
          <w:tab w:val="left" w:pos="724"/>
        </w:tabs>
        <w:spacing w:before="4" w:line="234" w:lineRule="exact"/>
        <w:ind w:right="32" w:firstLine="567"/>
        <w:jc w:val="both"/>
        <w:rPr>
          <w:bCs/>
          <w:color w:val="000000"/>
          <w:spacing w:val="-3"/>
          <w:sz w:val="22"/>
          <w:szCs w:val="22"/>
        </w:rPr>
      </w:pPr>
      <w:r w:rsidRPr="002C1693">
        <w:rPr>
          <w:bCs/>
          <w:color w:val="000000"/>
          <w:spacing w:val="-5"/>
          <w:sz w:val="22"/>
          <w:szCs w:val="22"/>
        </w:rPr>
        <w:t xml:space="preserve">Совокупи в своем подвиге труд, нищету, странничество </w:t>
      </w:r>
      <w:r w:rsidRPr="002C1693">
        <w:rPr>
          <w:bCs/>
          <w:color w:val="000000"/>
          <w:spacing w:val="-3"/>
          <w:sz w:val="22"/>
          <w:szCs w:val="22"/>
        </w:rPr>
        <w:t xml:space="preserve">и молчание: от них рождается смирение, а при посредстве </w:t>
      </w:r>
      <w:r w:rsidRPr="002C1693">
        <w:rPr>
          <w:bCs/>
          <w:color w:val="000000"/>
          <w:spacing w:val="-2"/>
          <w:sz w:val="22"/>
          <w:szCs w:val="22"/>
        </w:rPr>
        <w:t>смирения получается прощение всех грехов</w:t>
      </w:r>
      <w:r w:rsidR="00BB49A4" w:rsidRPr="002C1693">
        <w:rPr>
          <w:rStyle w:val="a5"/>
          <w:bCs/>
          <w:color w:val="000000"/>
          <w:spacing w:val="-2"/>
          <w:sz w:val="22"/>
          <w:szCs w:val="22"/>
        </w:rPr>
        <w:footnoteReference w:id="674"/>
      </w:r>
      <w:r w:rsidRPr="002C1693">
        <w:rPr>
          <w:bCs/>
          <w:color w:val="000000"/>
          <w:spacing w:val="-2"/>
          <w:sz w:val="22"/>
          <w:szCs w:val="22"/>
        </w:rPr>
        <w:t>.</w:t>
      </w:r>
    </w:p>
    <w:p w:rsidR="0001676B" w:rsidRPr="002C1693" w:rsidRDefault="0001676B" w:rsidP="00B5236F">
      <w:pPr>
        <w:numPr>
          <w:ilvl w:val="0"/>
          <w:numId w:val="137"/>
        </w:numPr>
        <w:shd w:val="clear" w:color="auto" w:fill="FFFFFF"/>
        <w:tabs>
          <w:tab w:val="decimal" w:pos="0"/>
          <w:tab w:val="left" w:pos="724"/>
        </w:tabs>
        <w:spacing w:line="234" w:lineRule="exact"/>
        <w:ind w:right="29" w:firstLine="567"/>
        <w:jc w:val="both"/>
        <w:rPr>
          <w:bCs/>
          <w:color w:val="000000"/>
          <w:spacing w:val="-1"/>
          <w:sz w:val="22"/>
          <w:szCs w:val="22"/>
        </w:rPr>
      </w:pPr>
      <w:r w:rsidRPr="002C1693">
        <w:rPr>
          <w:bCs/>
          <w:color w:val="000000"/>
          <w:spacing w:val="-3"/>
          <w:sz w:val="22"/>
          <w:szCs w:val="22"/>
        </w:rPr>
        <w:t>Монах обязан держать двери душевные заключенны</w:t>
      </w:r>
      <w:r w:rsidRPr="002C1693">
        <w:rPr>
          <w:bCs/>
          <w:color w:val="000000"/>
          <w:spacing w:val="-3"/>
          <w:sz w:val="22"/>
          <w:szCs w:val="22"/>
        </w:rPr>
        <w:softHyphen/>
      </w:r>
      <w:r w:rsidRPr="002C1693">
        <w:rPr>
          <w:bCs/>
          <w:color w:val="000000"/>
          <w:spacing w:val="-4"/>
          <w:sz w:val="22"/>
          <w:szCs w:val="22"/>
        </w:rPr>
        <w:t>ми, хранить все чувства свои, чтоб не подвергаться чрез них падениям, и удаляться от тех, которые вовлекают его в разго</w:t>
      </w:r>
      <w:r w:rsidRPr="002C1693">
        <w:rPr>
          <w:bCs/>
          <w:color w:val="000000"/>
          <w:spacing w:val="-4"/>
          <w:sz w:val="22"/>
          <w:szCs w:val="22"/>
        </w:rPr>
        <w:softHyphen/>
      </w:r>
      <w:r w:rsidRPr="002C1693">
        <w:rPr>
          <w:bCs/>
          <w:color w:val="000000"/>
          <w:spacing w:val="-2"/>
          <w:sz w:val="22"/>
          <w:szCs w:val="22"/>
        </w:rPr>
        <w:t>воры о суетных предметах преходящего мира</w:t>
      </w:r>
      <w:r w:rsidR="00BB49A4" w:rsidRPr="002C1693">
        <w:rPr>
          <w:rStyle w:val="a5"/>
          <w:bCs/>
          <w:color w:val="000000"/>
          <w:spacing w:val="-2"/>
          <w:sz w:val="22"/>
          <w:szCs w:val="22"/>
        </w:rPr>
        <w:footnoteReference w:id="675"/>
      </w:r>
      <w:r w:rsidRPr="002C1693">
        <w:rPr>
          <w:bCs/>
          <w:color w:val="000000"/>
          <w:spacing w:val="-2"/>
          <w:sz w:val="22"/>
          <w:szCs w:val="22"/>
        </w:rPr>
        <w:t>.</w:t>
      </w:r>
    </w:p>
    <w:p w:rsidR="0001676B" w:rsidRPr="002C1693" w:rsidRDefault="0001676B" w:rsidP="00B5236F">
      <w:pPr>
        <w:numPr>
          <w:ilvl w:val="0"/>
          <w:numId w:val="137"/>
        </w:numPr>
        <w:shd w:val="clear" w:color="auto" w:fill="FFFFFF"/>
        <w:tabs>
          <w:tab w:val="decimal" w:pos="0"/>
          <w:tab w:val="left" w:pos="724"/>
        </w:tabs>
        <w:spacing w:line="234" w:lineRule="exact"/>
        <w:ind w:right="25" w:firstLine="567"/>
        <w:jc w:val="both"/>
        <w:rPr>
          <w:bCs/>
          <w:color w:val="000000"/>
          <w:spacing w:val="-2"/>
          <w:sz w:val="22"/>
          <w:szCs w:val="22"/>
        </w:rPr>
      </w:pPr>
      <w:r w:rsidRPr="002C1693">
        <w:rPr>
          <w:bCs/>
          <w:color w:val="000000"/>
          <w:spacing w:val="-3"/>
          <w:sz w:val="22"/>
          <w:szCs w:val="22"/>
        </w:rPr>
        <w:t xml:space="preserve">Сердце не возможет соделаться и пребыть жилищем Божиим, если не будет ограждено смирением и целомудрием, </w:t>
      </w:r>
      <w:r w:rsidRPr="002C1693">
        <w:rPr>
          <w:bCs/>
          <w:color w:val="000000"/>
          <w:sz w:val="22"/>
          <w:szCs w:val="22"/>
        </w:rPr>
        <w:t>если не будет чуждым и других пороков. Невозможно слу</w:t>
      </w:r>
      <w:r w:rsidRPr="002C1693">
        <w:rPr>
          <w:bCs/>
          <w:color w:val="000000"/>
          <w:sz w:val="22"/>
          <w:szCs w:val="22"/>
        </w:rPr>
        <w:softHyphen/>
        <w:t>жить вместе Богу и страстям</w:t>
      </w:r>
      <w:r w:rsidR="00BB49A4" w:rsidRPr="002C1693">
        <w:rPr>
          <w:rStyle w:val="a5"/>
          <w:bCs/>
          <w:color w:val="000000"/>
          <w:sz w:val="22"/>
          <w:szCs w:val="22"/>
        </w:rPr>
        <w:footnoteReference w:id="676"/>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38"/>
        </w:numPr>
        <w:shd w:val="clear" w:color="auto" w:fill="FFFFFF"/>
        <w:tabs>
          <w:tab w:val="decimal" w:pos="0"/>
          <w:tab w:val="left" w:pos="734"/>
        </w:tabs>
        <w:spacing w:line="234" w:lineRule="exact"/>
        <w:ind w:right="14" w:firstLine="567"/>
        <w:jc w:val="both"/>
        <w:rPr>
          <w:bCs/>
          <w:color w:val="000000"/>
          <w:spacing w:val="-4"/>
          <w:sz w:val="22"/>
          <w:szCs w:val="22"/>
        </w:rPr>
      </w:pPr>
      <w:r w:rsidRPr="002C1693">
        <w:rPr>
          <w:bCs/>
          <w:color w:val="000000"/>
          <w:spacing w:val="-5"/>
          <w:sz w:val="22"/>
          <w:szCs w:val="22"/>
        </w:rPr>
        <w:t xml:space="preserve">Пылкий юноша постепенно укрощается и достигает </w:t>
      </w:r>
      <w:r w:rsidRPr="002C1693">
        <w:rPr>
          <w:bCs/>
          <w:color w:val="000000"/>
          <w:spacing w:val="-3"/>
          <w:sz w:val="22"/>
          <w:szCs w:val="22"/>
        </w:rPr>
        <w:t>надлежащего настроения, если, оставя свою волю, будет на</w:t>
      </w:r>
      <w:r w:rsidRPr="002C1693">
        <w:rPr>
          <w:bCs/>
          <w:color w:val="000000"/>
          <w:spacing w:val="-3"/>
          <w:sz w:val="22"/>
          <w:szCs w:val="22"/>
        </w:rPr>
        <w:softHyphen/>
        <w:t>ставляться учением Отцов и повиноваться советам их</w:t>
      </w:r>
      <w:r w:rsidR="00BB49A4" w:rsidRPr="002C1693">
        <w:rPr>
          <w:rStyle w:val="a5"/>
          <w:bCs/>
          <w:color w:val="000000"/>
          <w:spacing w:val="-3"/>
          <w:sz w:val="22"/>
          <w:szCs w:val="22"/>
        </w:rPr>
        <w:footnoteReference w:id="677"/>
      </w:r>
      <w:r w:rsidRPr="002C1693">
        <w:rPr>
          <w:bCs/>
          <w:color w:val="000000"/>
          <w:spacing w:val="-3"/>
          <w:sz w:val="22"/>
          <w:szCs w:val="22"/>
        </w:rPr>
        <w:t>.</w:t>
      </w:r>
    </w:p>
    <w:p w:rsidR="0001676B" w:rsidRPr="002C1693" w:rsidRDefault="0001676B" w:rsidP="00B5236F">
      <w:pPr>
        <w:numPr>
          <w:ilvl w:val="0"/>
          <w:numId w:val="138"/>
        </w:numPr>
        <w:shd w:val="clear" w:color="auto" w:fill="FFFFFF"/>
        <w:tabs>
          <w:tab w:val="decimal" w:pos="0"/>
          <w:tab w:val="left" w:pos="734"/>
        </w:tabs>
        <w:spacing w:line="234" w:lineRule="exact"/>
        <w:ind w:right="11" w:firstLine="567"/>
        <w:jc w:val="both"/>
        <w:rPr>
          <w:bCs/>
          <w:color w:val="000000"/>
          <w:spacing w:val="-3"/>
          <w:sz w:val="22"/>
          <w:szCs w:val="22"/>
        </w:rPr>
      </w:pPr>
      <w:r w:rsidRPr="002C1693">
        <w:rPr>
          <w:bCs/>
          <w:color w:val="000000"/>
          <w:spacing w:val="-3"/>
          <w:sz w:val="22"/>
          <w:szCs w:val="22"/>
        </w:rPr>
        <w:t xml:space="preserve">Если юный инок будет пребывать в обществе своих </w:t>
      </w:r>
      <w:r w:rsidRPr="002C1693">
        <w:rPr>
          <w:bCs/>
          <w:color w:val="000000"/>
          <w:spacing w:val="-4"/>
          <w:sz w:val="22"/>
          <w:szCs w:val="22"/>
        </w:rPr>
        <w:t>сродников или даже иноков, не руководствующихся правила</w:t>
      </w:r>
      <w:r w:rsidRPr="002C1693">
        <w:rPr>
          <w:bCs/>
          <w:color w:val="000000"/>
          <w:spacing w:val="-4"/>
          <w:sz w:val="22"/>
          <w:szCs w:val="22"/>
        </w:rPr>
        <w:softHyphen/>
        <w:t xml:space="preserve">ми истинной монашеской деятельности и подвижничества, то </w:t>
      </w:r>
      <w:r w:rsidRPr="002C1693">
        <w:rPr>
          <w:bCs/>
          <w:color w:val="000000"/>
          <w:spacing w:val="-3"/>
          <w:sz w:val="22"/>
          <w:szCs w:val="22"/>
        </w:rPr>
        <w:t>он утратит то благое нравственное устроение, которое препо</w:t>
      </w:r>
      <w:r w:rsidRPr="002C1693">
        <w:rPr>
          <w:bCs/>
          <w:color w:val="000000"/>
          <w:spacing w:val="-3"/>
          <w:sz w:val="22"/>
          <w:szCs w:val="22"/>
        </w:rPr>
        <w:softHyphen/>
      </w:r>
      <w:r w:rsidRPr="002C1693">
        <w:rPr>
          <w:bCs/>
          <w:color w:val="000000"/>
          <w:sz w:val="22"/>
          <w:szCs w:val="22"/>
        </w:rPr>
        <w:t>дано ему отцами</w:t>
      </w:r>
      <w:r w:rsidR="00BB49A4" w:rsidRPr="002C1693">
        <w:rPr>
          <w:rStyle w:val="a5"/>
          <w:bCs/>
          <w:color w:val="000000"/>
          <w:sz w:val="22"/>
          <w:szCs w:val="22"/>
        </w:rPr>
        <w:footnoteReference w:id="678"/>
      </w:r>
      <w:r w:rsidRPr="002C1693">
        <w:rPr>
          <w:bCs/>
          <w:color w:val="000000"/>
          <w:sz w:val="22"/>
          <w:szCs w:val="22"/>
        </w:rPr>
        <w:t>.</w:t>
      </w:r>
    </w:p>
    <w:p w:rsidR="0001676B" w:rsidRPr="002C1693" w:rsidRDefault="0001676B" w:rsidP="00B5236F">
      <w:pPr>
        <w:numPr>
          <w:ilvl w:val="0"/>
          <w:numId w:val="138"/>
        </w:numPr>
        <w:shd w:val="clear" w:color="auto" w:fill="FFFFFF"/>
        <w:tabs>
          <w:tab w:val="decimal" w:pos="0"/>
          <w:tab w:val="left" w:pos="734"/>
        </w:tabs>
        <w:spacing w:line="234" w:lineRule="exact"/>
        <w:ind w:right="14" w:firstLine="567"/>
        <w:jc w:val="both"/>
        <w:rPr>
          <w:bCs/>
          <w:color w:val="000000"/>
          <w:spacing w:val="-4"/>
          <w:sz w:val="22"/>
          <w:szCs w:val="22"/>
        </w:rPr>
      </w:pPr>
      <w:r w:rsidRPr="002C1693">
        <w:rPr>
          <w:bCs/>
          <w:color w:val="000000"/>
          <w:spacing w:val="-5"/>
          <w:sz w:val="22"/>
          <w:szCs w:val="22"/>
        </w:rPr>
        <w:t>Тщеславие погубляет добрые дела того человека, кото</w:t>
      </w:r>
      <w:r w:rsidRPr="002C1693">
        <w:rPr>
          <w:bCs/>
          <w:color w:val="000000"/>
          <w:spacing w:val="-5"/>
          <w:sz w:val="22"/>
          <w:szCs w:val="22"/>
        </w:rPr>
        <w:softHyphen/>
      </w:r>
      <w:r w:rsidRPr="002C1693">
        <w:rPr>
          <w:bCs/>
          <w:color w:val="000000"/>
          <w:sz w:val="22"/>
          <w:szCs w:val="22"/>
        </w:rPr>
        <w:t>рый выставит эти дела напоказ другим</w:t>
      </w:r>
      <w:r w:rsidR="00BB49A4" w:rsidRPr="002C1693">
        <w:rPr>
          <w:rStyle w:val="a5"/>
          <w:bCs/>
          <w:color w:val="000000"/>
          <w:sz w:val="22"/>
          <w:szCs w:val="22"/>
        </w:rPr>
        <w:footnoteReference w:id="679"/>
      </w:r>
      <w:r w:rsidRPr="002C1693">
        <w:rPr>
          <w:bCs/>
          <w:color w:val="000000"/>
          <w:sz w:val="22"/>
          <w:szCs w:val="22"/>
        </w:rPr>
        <w:t>.</w:t>
      </w:r>
    </w:p>
    <w:p w:rsidR="0001676B" w:rsidRPr="002C1693" w:rsidRDefault="0001676B" w:rsidP="00B5236F">
      <w:pPr>
        <w:numPr>
          <w:ilvl w:val="0"/>
          <w:numId w:val="138"/>
        </w:numPr>
        <w:shd w:val="clear" w:color="auto" w:fill="FFFFFF"/>
        <w:tabs>
          <w:tab w:val="decimal" w:pos="0"/>
          <w:tab w:val="left" w:pos="734"/>
        </w:tabs>
        <w:spacing w:line="234" w:lineRule="exact"/>
        <w:ind w:right="7" w:firstLine="567"/>
        <w:jc w:val="both"/>
        <w:rPr>
          <w:bCs/>
          <w:color w:val="000000"/>
          <w:spacing w:val="-3"/>
          <w:sz w:val="22"/>
          <w:szCs w:val="22"/>
        </w:rPr>
      </w:pPr>
      <w:r w:rsidRPr="002C1693">
        <w:rPr>
          <w:bCs/>
          <w:color w:val="000000"/>
          <w:spacing w:val="-4"/>
          <w:sz w:val="22"/>
          <w:szCs w:val="22"/>
        </w:rPr>
        <w:t xml:space="preserve">Если устье сосуда с вином оставлено будет отверзтым, </w:t>
      </w:r>
      <w:r w:rsidRPr="002C1693">
        <w:rPr>
          <w:bCs/>
          <w:color w:val="000000"/>
          <w:spacing w:val="-5"/>
          <w:sz w:val="22"/>
          <w:szCs w:val="22"/>
        </w:rPr>
        <w:t xml:space="preserve">то набираются в сосуд комары и мошка, отчего вино портится. </w:t>
      </w:r>
      <w:r w:rsidRPr="002C1693">
        <w:rPr>
          <w:bCs/>
          <w:color w:val="000000"/>
          <w:spacing w:val="-2"/>
          <w:sz w:val="22"/>
          <w:szCs w:val="22"/>
        </w:rPr>
        <w:t>Подобному повреждению подвергается и душа от многосло</w:t>
      </w:r>
      <w:r w:rsidRPr="002C1693">
        <w:rPr>
          <w:bCs/>
          <w:color w:val="000000"/>
          <w:spacing w:val="-2"/>
          <w:sz w:val="22"/>
          <w:szCs w:val="22"/>
        </w:rPr>
        <w:softHyphen/>
      </w:r>
      <w:r w:rsidRPr="002C1693">
        <w:rPr>
          <w:bCs/>
          <w:color w:val="000000"/>
          <w:sz w:val="22"/>
          <w:szCs w:val="22"/>
        </w:rPr>
        <w:t>вия, от разговоров шуточных и пустых</w:t>
      </w:r>
      <w:r w:rsidR="00BB49A4" w:rsidRPr="002C1693">
        <w:rPr>
          <w:rStyle w:val="a5"/>
          <w:bCs/>
          <w:color w:val="000000"/>
          <w:sz w:val="22"/>
          <w:szCs w:val="22"/>
        </w:rPr>
        <w:footnoteReference w:id="680"/>
      </w:r>
      <w:r w:rsidRPr="002C1693">
        <w:rPr>
          <w:bCs/>
          <w:color w:val="000000"/>
          <w:sz w:val="22"/>
          <w:szCs w:val="22"/>
        </w:rPr>
        <w:t>.</w:t>
      </w:r>
    </w:p>
    <w:p w:rsidR="0001676B" w:rsidRPr="002C1693" w:rsidRDefault="0001676B" w:rsidP="00B5236F">
      <w:pPr>
        <w:numPr>
          <w:ilvl w:val="0"/>
          <w:numId w:val="138"/>
        </w:numPr>
        <w:shd w:val="clear" w:color="auto" w:fill="FFFFFF"/>
        <w:tabs>
          <w:tab w:val="decimal" w:pos="0"/>
          <w:tab w:val="left" w:pos="734"/>
        </w:tabs>
        <w:spacing w:line="234" w:lineRule="exact"/>
        <w:ind w:right="4" w:firstLine="567"/>
        <w:jc w:val="both"/>
        <w:rPr>
          <w:bCs/>
          <w:color w:val="000000"/>
          <w:spacing w:val="-3"/>
          <w:sz w:val="22"/>
          <w:szCs w:val="22"/>
        </w:rPr>
      </w:pPr>
      <w:r w:rsidRPr="002C1693">
        <w:rPr>
          <w:bCs/>
          <w:color w:val="000000"/>
          <w:spacing w:val="-4"/>
          <w:sz w:val="22"/>
          <w:szCs w:val="22"/>
        </w:rPr>
        <w:t xml:space="preserve">Вино, выставленное на ветер, теряет все достоинство </w:t>
      </w:r>
      <w:r w:rsidRPr="002C1693">
        <w:rPr>
          <w:bCs/>
          <w:color w:val="000000"/>
          <w:spacing w:val="-3"/>
          <w:sz w:val="22"/>
          <w:szCs w:val="22"/>
        </w:rPr>
        <w:t>свое. Подобно этому гордость губит все подвиги инока</w:t>
      </w:r>
      <w:r w:rsidR="00BB49A4" w:rsidRPr="002C1693">
        <w:rPr>
          <w:rStyle w:val="a5"/>
          <w:bCs/>
          <w:color w:val="000000"/>
          <w:spacing w:val="-3"/>
          <w:sz w:val="22"/>
          <w:szCs w:val="22"/>
        </w:rPr>
        <w:footnoteReference w:id="681"/>
      </w:r>
      <w:r w:rsidRPr="002C1693">
        <w:rPr>
          <w:bCs/>
          <w:color w:val="000000"/>
          <w:spacing w:val="-3"/>
          <w:sz w:val="22"/>
          <w:szCs w:val="22"/>
        </w:rPr>
        <w:t>.</w:t>
      </w:r>
    </w:p>
    <w:p w:rsidR="0001676B" w:rsidRPr="002C1693" w:rsidRDefault="0001676B" w:rsidP="00B5236F">
      <w:pPr>
        <w:numPr>
          <w:ilvl w:val="0"/>
          <w:numId w:val="138"/>
        </w:numPr>
        <w:shd w:val="clear" w:color="auto" w:fill="FFFFFF"/>
        <w:tabs>
          <w:tab w:val="decimal" w:pos="0"/>
          <w:tab w:val="left" w:pos="734"/>
        </w:tabs>
        <w:spacing w:before="187" w:line="234" w:lineRule="exact"/>
        <w:ind w:right="36" w:firstLine="567"/>
        <w:jc w:val="both"/>
        <w:rPr>
          <w:sz w:val="22"/>
          <w:szCs w:val="22"/>
        </w:rPr>
      </w:pPr>
      <w:r w:rsidRPr="002C1693">
        <w:rPr>
          <w:bCs/>
          <w:color w:val="000000"/>
          <w:spacing w:val="-5"/>
          <w:sz w:val="22"/>
          <w:szCs w:val="22"/>
        </w:rPr>
        <w:t xml:space="preserve">Вино скрывают в глубоких погребах и укрывают его: </w:t>
      </w:r>
      <w:r w:rsidRPr="002C1693">
        <w:rPr>
          <w:bCs/>
          <w:color w:val="000000"/>
          <w:spacing w:val="-8"/>
          <w:sz w:val="22"/>
          <w:szCs w:val="22"/>
        </w:rPr>
        <w:t xml:space="preserve">тогда оно устаивается, получает крепость и вкус. Подобно этому </w:t>
      </w:r>
      <w:r w:rsidRPr="002C1693">
        <w:rPr>
          <w:bCs/>
          <w:color w:val="000000"/>
          <w:spacing w:val="-3"/>
          <w:sz w:val="22"/>
          <w:szCs w:val="22"/>
        </w:rPr>
        <w:t>действуют на инока безмолвие и невменяемость. Невозможно</w:t>
      </w:r>
      <w:r w:rsidR="00BB49A4" w:rsidRPr="002C1693">
        <w:rPr>
          <w:bCs/>
          <w:color w:val="000000"/>
          <w:spacing w:val="-3"/>
          <w:sz w:val="22"/>
          <w:szCs w:val="22"/>
        </w:rPr>
        <w:t xml:space="preserve"> </w:t>
      </w:r>
      <w:r w:rsidRPr="002C1693">
        <w:rPr>
          <w:bCs/>
          <w:color w:val="000000"/>
          <w:spacing w:val="-3"/>
          <w:sz w:val="22"/>
          <w:szCs w:val="22"/>
        </w:rPr>
        <w:t>ему сохранить в целости свой подвиг иначе, как в безмолвии и при искреннем сознании своего недостаточества во всех отно</w:t>
      </w:r>
      <w:r w:rsidRPr="002C1693">
        <w:rPr>
          <w:bCs/>
          <w:color w:val="000000"/>
          <w:spacing w:val="-3"/>
          <w:sz w:val="22"/>
          <w:szCs w:val="22"/>
        </w:rPr>
        <w:softHyphen/>
      </w:r>
      <w:r w:rsidRPr="002C1693">
        <w:rPr>
          <w:bCs/>
          <w:color w:val="000000"/>
          <w:sz w:val="22"/>
          <w:szCs w:val="22"/>
        </w:rPr>
        <w:t>шениях</w:t>
      </w:r>
      <w:r w:rsidR="0097620B" w:rsidRPr="002C1693">
        <w:rPr>
          <w:rStyle w:val="a5"/>
          <w:bCs/>
          <w:color w:val="000000"/>
          <w:sz w:val="22"/>
          <w:szCs w:val="22"/>
        </w:rPr>
        <w:footnoteReference w:id="682"/>
      </w:r>
      <w:r w:rsidRPr="002C1693">
        <w:rPr>
          <w:bCs/>
          <w:color w:val="000000"/>
          <w:sz w:val="22"/>
          <w:szCs w:val="22"/>
        </w:rPr>
        <w:t>.</w:t>
      </w:r>
    </w:p>
    <w:p w:rsidR="0001676B" w:rsidRPr="002C1693" w:rsidRDefault="0001676B" w:rsidP="00B5236F">
      <w:pPr>
        <w:numPr>
          <w:ilvl w:val="0"/>
          <w:numId w:val="139"/>
        </w:numPr>
        <w:shd w:val="clear" w:color="auto" w:fill="FFFFFF"/>
        <w:tabs>
          <w:tab w:val="decimal" w:pos="0"/>
          <w:tab w:val="left" w:pos="752"/>
        </w:tabs>
        <w:spacing w:line="234" w:lineRule="exact"/>
        <w:ind w:right="29" w:firstLine="567"/>
        <w:jc w:val="both"/>
        <w:rPr>
          <w:bCs/>
          <w:color w:val="000000"/>
          <w:spacing w:val="-2"/>
          <w:sz w:val="22"/>
          <w:szCs w:val="22"/>
        </w:rPr>
      </w:pPr>
      <w:r w:rsidRPr="002C1693">
        <w:rPr>
          <w:bCs/>
          <w:color w:val="000000"/>
          <w:spacing w:val="-3"/>
          <w:sz w:val="22"/>
          <w:szCs w:val="22"/>
        </w:rPr>
        <w:t>Невозможно иноку возуповать на жительство свое, до</w:t>
      </w:r>
      <w:r w:rsidRPr="002C1693">
        <w:rPr>
          <w:bCs/>
          <w:color w:val="000000"/>
          <w:spacing w:val="-3"/>
          <w:sz w:val="22"/>
          <w:szCs w:val="22"/>
        </w:rPr>
        <w:softHyphen/>
      </w:r>
      <w:r w:rsidRPr="002C1693">
        <w:rPr>
          <w:bCs/>
          <w:color w:val="000000"/>
          <w:spacing w:val="-1"/>
          <w:sz w:val="22"/>
          <w:szCs w:val="22"/>
        </w:rPr>
        <w:t>коле он не предстанет пред Бога, доколе Бог не оценит и не одобрит жительства его. До того времени он должен постоян</w:t>
      </w:r>
      <w:r w:rsidRPr="002C1693">
        <w:rPr>
          <w:bCs/>
          <w:color w:val="000000"/>
          <w:spacing w:val="-1"/>
          <w:sz w:val="22"/>
          <w:szCs w:val="22"/>
        </w:rPr>
        <w:softHyphen/>
      </w:r>
      <w:r w:rsidRPr="002C1693">
        <w:rPr>
          <w:bCs/>
          <w:color w:val="000000"/>
          <w:sz w:val="22"/>
          <w:szCs w:val="22"/>
        </w:rPr>
        <w:t>но пребывать в страхе</w:t>
      </w:r>
      <w:r w:rsidR="0097620B" w:rsidRPr="002C1693">
        <w:rPr>
          <w:rStyle w:val="a5"/>
          <w:bCs/>
          <w:color w:val="000000"/>
          <w:sz w:val="22"/>
          <w:szCs w:val="22"/>
        </w:rPr>
        <w:footnoteReference w:id="683"/>
      </w:r>
      <w:r w:rsidRPr="002C1693">
        <w:rPr>
          <w:bCs/>
          <w:color w:val="000000"/>
          <w:sz w:val="22"/>
          <w:szCs w:val="22"/>
        </w:rPr>
        <w:t>.</w:t>
      </w:r>
    </w:p>
    <w:p w:rsidR="0001676B" w:rsidRPr="002C1693" w:rsidRDefault="0001676B" w:rsidP="00B5236F">
      <w:pPr>
        <w:numPr>
          <w:ilvl w:val="0"/>
          <w:numId w:val="139"/>
        </w:numPr>
        <w:shd w:val="clear" w:color="auto" w:fill="FFFFFF"/>
        <w:tabs>
          <w:tab w:val="decimal" w:pos="0"/>
          <w:tab w:val="left" w:pos="752"/>
        </w:tabs>
        <w:spacing w:line="234" w:lineRule="exact"/>
        <w:ind w:right="25" w:firstLine="567"/>
        <w:jc w:val="both"/>
        <w:rPr>
          <w:bCs/>
          <w:color w:val="000000"/>
          <w:spacing w:val="-3"/>
          <w:sz w:val="22"/>
          <w:szCs w:val="22"/>
        </w:rPr>
      </w:pPr>
      <w:r w:rsidRPr="002C1693">
        <w:rPr>
          <w:bCs/>
          <w:color w:val="000000"/>
          <w:spacing w:val="-3"/>
          <w:sz w:val="22"/>
          <w:szCs w:val="22"/>
        </w:rPr>
        <w:t xml:space="preserve">Мелочи, ничтожнейшие мелочи могут погубить весь </w:t>
      </w:r>
      <w:r w:rsidRPr="002C1693">
        <w:rPr>
          <w:bCs/>
          <w:color w:val="000000"/>
          <w:spacing w:val="-1"/>
          <w:sz w:val="22"/>
          <w:szCs w:val="22"/>
        </w:rPr>
        <w:t xml:space="preserve">плод подвижнической жизни, если инок пренебрежет этими </w:t>
      </w:r>
      <w:r w:rsidRPr="002C1693">
        <w:rPr>
          <w:bCs/>
          <w:color w:val="000000"/>
          <w:sz w:val="22"/>
          <w:szCs w:val="22"/>
        </w:rPr>
        <w:t>мелочами</w:t>
      </w:r>
      <w:r w:rsidR="0097620B" w:rsidRPr="002C1693">
        <w:rPr>
          <w:rStyle w:val="a5"/>
          <w:bCs/>
          <w:color w:val="000000"/>
          <w:sz w:val="22"/>
          <w:szCs w:val="22"/>
        </w:rPr>
        <w:footnoteReference w:id="684"/>
      </w:r>
      <w:r w:rsidRPr="002C1693">
        <w:rPr>
          <w:bCs/>
          <w:color w:val="000000"/>
          <w:sz w:val="22"/>
          <w:szCs w:val="22"/>
        </w:rPr>
        <w:t>.</w:t>
      </w:r>
    </w:p>
    <w:p w:rsidR="0001676B" w:rsidRPr="002C1693" w:rsidRDefault="0001676B" w:rsidP="00B5236F">
      <w:pPr>
        <w:numPr>
          <w:ilvl w:val="0"/>
          <w:numId w:val="139"/>
        </w:numPr>
        <w:shd w:val="clear" w:color="auto" w:fill="FFFFFF"/>
        <w:tabs>
          <w:tab w:val="decimal" w:pos="0"/>
          <w:tab w:val="left" w:pos="752"/>
        </w:tabs>
        <w:spacing w:line="234" w:lineRule="exact"/>
        <w:ind w:right="25" w:firstLine="567"/>
        <w:jc w:val="both"/>
        <w:rPr>
          <w:bCs/>
          <w:color w:val="000000"/>
          <w:spacing w:val="-2"/>
          <w:sz w:val="22"/>
          <w:szCs w:val="22"/>
        </w:rPr>
      </w:pPr>
      <w:r w:rsidRPr="002C1693">
        <w:rPr>
          <w:bCs/>
          <w:color w:val="000000"/>
          <w:sz w:val="22"/>
          <w:szCs w:val="22"/>
        </w:rPr>
        <w:t xml:space="preserve">Возлагающий надежду на преходящий мир — слеп. </w:t>
      </w:r>
      <w:r w:rsidRPr="002C1693">
        <w:rPr>
          <w:bCs/>
          <w:color w:val="000000"/>
          <w:spacing w:val="-2"/>
          <w:sz w:val="22"/>
          <w:szCs w:val="22"/>
        </w:rPr>
        <w:t xml:space="preserve">Если же он, отвергши этот предмет надежды, устремит ее к </w:t>
      </w:r>
      <w:r w:rsidRPr="002C1693">
        <w:rPr>
          <w:bCs/>
          <w:color w:val="000000"/>
          <w:sz w:val="22"/>
          <w:szCs w:val="22"/>
        </w:rPr>
        <w:t>обетованиям Божиим, то он прозрел</w:t>
      </w:r>
      <w:r w:rsidR="0097620B" w:rsidRPr="002C1693">
        <w:rPr>
          <w:rStyle w:val="a5"/>
          <w:bCs/>
          <w:color w:val="000000"/>
          <w:sz w:val="22"/>
          <w:szCs w:val="22"/>
        </w:rPr>
        <w:footnoteReference w:id="685"/>
      </w:r>
      <w:r w:rsidRPr="002C1693">
        <w:rPr>
          <w:bCs/>
          <w:color w:val="000000"/>
          <w:sz w:val="22"/>
          <w:szCs w:val="22"/>
        </w:rPr>
        <w:t>.</w:t>
      </w:r>
    </w:p>
    <w:p w:rsidR="0001676B" w:rsidRPr="002C1693" w:rsidRDefault="0001676B" w:rsidP="00B5236F">
      <w:pPr>
        <w:numPr>
          <w:ilvl w:val="0"/>
          <w:numId w:val="139"/>
        </w:numPr>
        <w:shd w:val="clear" w:color="auto" w:fill="FFFFFF"/>
        <w:tabs>
          <w:tab w:val="decimal" w:pos="0"/>
          <w:tab w:val="left" w:pos="752"/>
        </w:tabs>
        <w:spacing w:line="234" w:lineRule="exact"/>
        <w:ind w:right="22" w:firstLine="567"/>
        <w:jc w:val="both"/>
        <w:rPr>
          <w:bCs/>
          <w:color w:val="000000"/>
          <w:spacing w:val="-2"/>
          <w:sz w:val="22"/>
          <w:szCs w:val="22"/>
        </w:rPr>
      </w:pPr>
      <w:r w:rsidRPr="002C1693">
        <w:rPr>
          <w:bCs/>
          <w:color w:val="000000"/>
          <w:spacing w:val="-2"/>
          <w:sz w:val="22"/>
          <w:szCs w:val="22"/>
        </w:rPr>
        <w:t>Кто по видимому ищет Бога, но вместе любит плотс</w:t>
      </w:r>
      <w:r w:rsidRPr="002C1693">
        <w:rPr>
          <w:bCs/>
          <w:color w:val="000000"/>
          <w:spacing w:val="-2"/>
          <w:sz w:val="22"/>
          <w:szCs w:val="22"/>
        </w:rPr>
        <w:softHyphen/>
        <w:t xml:space="preserve">кую волю сердца и водится плотским мудрованием, тот хром. </w:t>
      </w:r>
      <w:r w:rsidRPr="002C1693">
        <w:rPr>
          <w:bCs/>
          <w:color w:val="000000"/>
          <w:spacing w:val="-3"/>
          <w:sz w:val="22"/>
          <w:szCs w:val="22"/>
        </w:rPr>
        <w:t xml:space="preserve">Если же, отрекшись от последования плотским вожделениям, </w:t>
      </w:r>
      <w:r w:rsidRPr="002C1693">
        <w:rPr>
          <w:bCs/>
          <w:color w:val="000000"/>
          <w:sz w:val="22"/>
          <w:szCs w:val="22"/>
        </w:rPr>
        <w:t>он возлюбит Бога всем сердцем, то начнет ходить прямо</w:t>
      </w:r>
      <w:r w:rsidR="0097620B" w:rsidRPr="002C1693">
        <w:rPr>
          <w:rStyle w:val="a5"/>
          <w:bCs/>
          <w:color w:val="000000"/>
          <w:sz w:val="22"/>
          <w:szCs w:val="22"/>
        </w:rPr>
        <w:footnoteReference w:id="686"/>
      </w:r>
      <w:r w:rsidRPr="002C1693">
        <w:rPr>
          <w:bCs/>
          <w:color w:val="000000"/>
          <w:sz w:val="22"/>
          <w:szCs w:val="22"/>
        </w:rPr>
        <w:t>.</w:t>
      </w:r>
    </w:p>
    <w:p w:rsidR="0001676B" w:rsidRPr="002C1693" w:rsidRDefault="0001676B" w:rsidP="00B5236F">
      <w:pPr>
        <w:numPr>
          <w:ilvl w:val="0"/>
          <w:numId w:val="139"/>
        </w:numPr>
        <w:shd w:val="clear" w:color="auto" w:fill="FFFFFF"/>
        <w:tabs>
          <w:tab w:val="decimal" w:pos="0"/>
          <w:tab w:val="left" w:pos="752"/>
        </w:tabs>
        <w:spacing w:line="234" w:lineRule="exact"/>
        <w:ind w:right="14" w:firstLine="567"/>
        <w:jc w:val="both"/>
        <w:rPr>
          <w:bCs/>
          <w:color w:val="000000"/>
          <w:spacing w:val="-2"/>
          <w:sz w:val="22"/>
          <w:szCs w:val="22"/>
        </w:rPr>
      </w:pPr>
      <w:r w:rsidRPr="002C1693">
        <w:rPr>
          <w:bCs/>
          <w:color w:val="000000"/>
          <w:spacing w:val="-4"/>
          <w:sz w:val="22"/>
          <w:szCs w:val="22"/>
        </w:rPr>
        <w:t xml:space="preserve">Страждет глухотою тот, кто предался мирским заботам </w:t>
      </w:r>
      <w:r w:rsidRPr="002C1693">
        <w:rPr>
          <w:bCs/>
          <w:color w:val="000000"/>
          <w:spacing w:val="-2"/>
          <w:sz w:val="22"/>
          <w:szCs w:val="22"/>
        </w:rPr>
        <w:t>и попечениям. Глухота производит в нем постоянное увлече</w:t>
      </w:r>
      <w:r w:rsidRPr="002C1693">
        <w:rPr>
          <w:bCs/>
          <w:color w:val="000000"/>
          <w:spacing w:val="-2"/>
          <w:sz w:val="22"/>
          <w:szCs w:val="22"/>
        </w:rPr>
        <w:softHyphen/>
        <w:t xml:space="preserve">ние суетою и забвение Бога. Если он, оставя суетные занятия, </w:t>
      </w:r>
      <w:r w:rsidRPr="002C1693">
        <w:rPr>
          <w:bCs/>
          <w:color w:val="000000"/>
          <w:spacing w:val="-1"/>
          <w:sz w:val="22"/>
          <w:szCs w:val="22"/>
        </w:rPr>
        <w:t xml:space="preserve">обратится к основательному изучению заповедей Божиих, то </w:t>
      </w:r>
      <w:r w:rsidRPr="002C1693">
        <w:rPr>
          <w:bCs/>
          <w:color w:val="000000"/>
          <w:sz w:val="22"/>
          <w:szCs w:val="22"/>
        </w:rPr>
        <w:t>способность слуха возвращается ему</w:t>
      </w:r>
      <w:r w:rsidR="0097620B" w:rsidRPr="002C1693">
        <w:rPr>
          <w:rStyle w:val="a5"/>
          <w:bCs/>
          <w:color w:val="000000"/>
          <w:sz w:val="22"/>
          <w:szCs w:val="22"/>
        </w:rPr>
        <w:footnoteReference w:id="687"/>
      </w:r>
      <w:r w:rsidRPr="002C1693">
        <w:rPr>
          <w:bCs/>
          <w:color w:val="000000"/>
          <w:sz w:val="22"/>
          <w:szCs w:val="22"/>
        </w:rPr>
        <w:t>.</w:t>
      </w:r>
    </w:p>
    <w:p w:rsidR="0001676B" w:rsidRPr="002C1693" w:rsidRDefault="0001676B" w:rsidP="00B5236F">
      <w:pPr>
        <w:numPr>
          <w:ilvl w:val="0"/>
          <w:numId w:val="139"/>
        </w:numPr>
        <w:shd w:val="clear" w:color="auto" w:fill="FFFFFF"/>
        <w:tabs>
          <w:tab w:val="decimal" w:pos="0"/>
          <w:tab w:val="left" w:pos="752"/>
        </w:tabs>
        <w:spacing w:line="234" w:lineRule="exact"/>
        <w:ind w:right="14" w:firstLine="567"/>
        <w:jc w:val="both"/>
        <w:rPr>
          <w:bCs/>
          <w:color w:val="000000"/>
          <w:spacing w:val="-1"/>
          <w:sz w:val="22"/>
          <w:szCs w:val="22"/>
        </w:rPr>
      </w:pPr>
      <w:r w:rsidRPr="002C1693">
        <w:rPr>
          <w:bCs/>
          <w:color w:val="000000"/>
          <w:spacing w:val="-1"/>
          <w:sz w:val="22"/>
          <w:szCs w:val="22"/>
        </w:rPr>
        <w:t>Прокажен тот, кто имеет вражду на ближнего, нена</w:t>
      </w:r>
      <w:r w:rsidRPr="002C1693">
        <w:rPr>
          <w:bCs/>
          <w:color w:val="000000"/>
          <w:spacing w:val="-1"/>
          <w:sz w:val="22"/>
          <w:szCs w:val="22"/>
        </w:rPr>
        <w:softHyphen/>
      </w:r>
      <w:r w:rsidRPr="002C1693">
        <w:rPr>
          <w:bCs/>
          <w:color w:val="000000"/>
          <w:spacing w:val="-3"/>
          <w:sz w:val="22"/>
          <w:szCs w:val="22"/>
        </w:rPr>
        <w:t>висть и зависть к нему, кто злословит ближнего. По этой при</w:t>
      </w:r>
      <w:r w:rsidRPr="002C1693">
        <w:rPr>
          <w:bCs/>
          <w:color w:val="000000"/>
          <w:spacing w:val="-3"/>
          <w:sz w:val="22"/>
          <w:szCs w:val="22"/>
        </w:rPr>
        <w:softHyphen/>
        <w:t>чине ему, подобно древним прокаженным народа Израильско</w:t>
      </w:r>
      <w:r w:rsidRPr="002C1693">
        <w:rPr>
          <w:bCs/>
          <w:color w:val="000000"/>
          <w:spacing w:val="-3"/>
          <w:sz w:val="22"/>
          <w:szCs w:val="22"/>
        </w:rPr>
        <w:softHyphen/>
      </w:r>
      <w:r w:rsidRPr="002C1693">
        <w:rPr>
          <w:bCs/>
          <w:color w:val="000000"/>
          <w:spacing w:val="-1"/>
          <w:sz w:val="22"/>
          <w:szCs w:val="22"/>
        </w:rPr>
        <w:t xml:space="preserve">го, воспрещается вход в дом Божий. Если он отвергнет эти </w:t>
      </w:r>
      <w:r w:rsidRPr="002C1693">
        <w:rPr>
          <w:bCs/>
          <w:color w:val="000000"/>
          <w:sz w:val="22"/>
          <w:szCs w:val="22"/>
        </w:rPr>
        <w:t>пороки, — очищается</w:t>
      </w:r>
      <w:r w:rsidR="0097620B" w:rsidRPr="002C1693">
        <w:rPr>
          <w:rStyle w:val="a5"/>
          <w:bCs/>
          <w:color w:val="000000"/>
          <w:sz w:val="22"/>
          <w:szCs w:val="22"/>
        </w:rPr>
        <w:footnoteReference w:id="688"/>
      </w:r>
      <w:r w:rsidRPr="002C1693">
        <w:rPr>
          <w:bCs/>
          <w:color w:val="000000"/>
          <w:sz w:val="22"/>
          <w:szCs w:val="22"/>
        </w:rPr>
        <w:t>.</w:t>
      </w:r>
    </w:p>
    <w:p w:rsidR="0001676B" w:rsidRPr="002C1693" w:rsidRDefault="0001676B" w:rsidP="00B5236F">
      <w:pPr>
        <w:numPr>
          <w:ilvl w:val="0"/>
          <w:numId w:val="139"/>
        </w:numPr>
        <w:shd w:val="clear" w:color="auto" w:fill="FFFFFF"/>
        <w:tabs>
          <w:tab w:val="decimal" w:pos="0"/>
          <w:tab w:val="left" w:pos="752"/>
        </w:tabs>
        <w:spacing w:line="234" w:lineRule="exact"/>
        <w:ind w:right="4" w:firstLine="567"/>
        <w:jc w:val="both"/>
        <w:rPr>
          <w:bCs/>
          <w:color w:val="000000"/>
          <w:spacing w:val="-3"/>
          <w:sz w:val="22"/>
          <w:szCs w:val="22"/>
        </w:rPr>
      </w:pPr>
      <w:r w:rsidRPr="002C1693">
        <w:rPr>
          <w:bCs/>
          <w:color w:val="000000"/>
          <w:spacing w:val="-4"/>
          <w:sz w:val="22"/>
          <w:szCs w:val="22"/>
        </w:rPr>
        <w:t xml:space="preserve">Когда прозрит слепой, начнет ходить без преткновения </w:t>
      </w:r>
      <w:r w:rsidRPr="002C1693">
        <w:rPr>
          <w:bCs/>
          <w:color w:val="000000"/>
          <w:spacing w:val="-8"/>
          <w:sz w:val="22"/>
          <w:szCs w:val="22"/>
        </w:rPr>
        <w:t xml:space="preserve">хромой, начнет слышать глухой и очистится прокаженный, тогда </w:t>
      </w:r>
      <w:r w:rsidRPr="002C1693">
        <w:rPr>
          <w:bCs/>
          <w:color w:val="000000"/>
          <w:spacing w:val="-3"/>
          <w:sz w:val="22"/>
          <w:szCs w:val="22"/>
        </w:rPr>
        <w:t>воскресает и обновляется человек, дотоле умерщвленный эти</w:t>
      </w:r>
      <w:r w:rsidRPr="002C1693">
        <w:rPr>
          <w:bCs/>
          <w:color w:val="000000"/>
          <w:spacing w:val="-3"/>
          <w:sz w:val="22"/>
          <w:szCs w:val="22"/>
        </w:rPr>
        <w:softHyphen/>
      </w:r>
      <w:r w:rsidRPr="002C1693">
        <w:rPr>
          <w:bCs/>
          <w:color w:val="000000"/>
          <w:spacing w:val="-2"/>
          <w:sz w:val="22"/>
          <w:szCs w:val="22"/>
        </w:rPr>
        <w:t>ми недугами во время лености своей. Он благовествует свое состояние обновления чувствам, находившимся дотоле в со</w:t>
      </w:r>
      <w:r w:rsidRPr="002C1693">
        <w:rPr>
          <w:bCs/>
          <w:color w:val="000000"/>
          <w:spacing w:val="-2"/>
          <w:sz w:val="22"/>
          <w:szCs w:val="22"/>
        </w:rPr>
        <w:softHyphen/>
        <w:t>стоянии нищеты, по отношению к добродетелям</w:t>
      </w:r>
      <w:r w:rsidR="0097620B" w:rsidRPr="002C1693">
        <w:rPr>
          <w:rStyle w:val="a5"/>
          <w:bCs/>
          <w:color w:val="000000"/>
          <w:spacing w:val="-2"/>
          <w:sz w:val="22"/>
          <w:szCs w:val="22"/>
        </w:rPr>
        <w:footnoteReference w:id="689"/>
      </w:r>
      <w:r w:rsidRPr="002C1693">
        <w:rPr>
          <w:bCs/>
          <w:color w:val="000000"/>
          <w:spacing w:val="-2"/>
          <w:sz w:val="22"/>
          <w:szCs w:val="22"/>
        </w:rPr>
        <w:t>.</w:t>
      </w:r>
    </w:p>
    <w:p w:rsidR="0001676B" w:rsidRPr="002C1693" w:rsidRDefault="0001676B" w:rsidP="00B5236F">
      <w:pPr>
        <w:numPr>
          <w:ilvl w:val="0"/>
          <w:numId w:val="139"/>
        </w:numPr>
        <w:shd w:val="clear" w:color="auto" w:fill="FFFFFF"/>
        <w:tabs>
          <w:tab w:val="decimal" w:pos="0"/>
          <w:tab w:val="left" w:pos="752"/>
        </w:tabs>
        <w:spacing w:before="4" w:line="234" w:lineRule="exact"/>
        <w:ind w:right="7" w:firstLine="567"/>
        <w:jc w:val="both"/>
        <w:rPr>
          <w:bCs/>
          <w:color w:val="000000"/>
          <w:sz w:val="22"/>
          <w:szCs w:val="22"/>
        </w:rPr>
      </w:pPr>
      <w:r w:rsidRPr="002C1693">
        <w:rPr>
          <w:bCs/>
          <w:color w:val="000000"/>
          <w:spacing w:val="-2"/>
          <w:sz w:val="22"/>
          <w:szCs w:val="22"/>
        </w:rPr>
        <w:t>Иоанн Креститель имел одежду из волоса верблюжье</w:t>
      </w:r>
      <w:r w:rsidRPr="002C1693">
        <w:rPr>
          <w:bCs/>
          <w:color w:val="000000"/>
          <w:spacing w:val="-2"/>
          <w:sz w:val="22"/>
          <w:szCs w:val="22"/>
        </w:rPr>
        <w:softHyphen/>
        <w:t xml:space="preserve">го, был опоясан кожаным поясом по чреслам и жил пустыне. </w:t>
      </w:r>
      <w:r w:rsidRPr="002C1693">
        <w:rPr>
          <w:bCs/>
          <w:color w:val="000000"/>
          <w:spacing w:val="-3"/>
          <w:sz w:val="22"/>
          <w:szCs w:val="22"/>
        </w:rPr>
        <w:t>Это служит знамением умерщвления плоти подвигами и обра</w:t>
      </w:r>
      <w:r w:rsidRPr="002C1693">
        <w:rPr>
          <w:bCs/>
          <w:color w:val="000000"/>
          <w:spacing w:val="-3"/>
          <w:sz w:val="22"/>
          <w:szCs w:val="22"/>
        </w:rPr>
        <w:softHyphen/>
      </w:r>
      <w:r w:rsidRPr="002C1693">
        <w:rPr>
          <w:bCs/>
          <w:color w:val="000000"/>
          <w:spacing w:val="-1"/>
          <w:sz w:val="22"/>
          <w:szCs w:val="22"/>
        </w:rPr>
        <w:t>зом покаяния. Подвиги покаяния совершают предваритель</w:t>
      </w:r>
      <w:r w:rsidRPr="002C1693">
        <w:rPr>
          <w:bCs/>
          <w:color w:val="000000"/>
          <w:spacing w:val="-1"/>
          <w:sz w:val="22"/>
          <w:szCs w:val="22"/>
        </w:rPr>
        <w:softHyphen/>
      </w:r>
      <w:r w:rsidRPr="002C1693">
        <w:rPr>
          <w:bCs/>
          <w:color w:val="000000"/>
          <w:sz w:val="22"/>
          <w:szCs w:val="22"/>
        </w:rPr>
        <w:t>ное очищение человека и соделывают его способным взойти на крест. Крест есть знамение духовного бессмертия</w:t>
      </w:r>
      <w:r w:rsidR="0097620B" w:rsidRPr="002C1693">
        <w:rPr>
          <w:rStyle w:val="a5"/>
          <w:bCs/>
          <w:color w:val="000000"/>
          <w:sz w:val="22"/>
          <w:szCs w:val="22"/>
        </w:rPr>
        <w:footnoteReference w:id="690"/>
      </w:r>
      <w:r w:rsidRPr="002C1693">
        <w:rPr>
          <w:bCs/>
          <w:color w:val="000000"/>
          <w:sz w:val="22"/>
          <w:szCs w:val="22"/>
        </w:rPr>
        <w:t>.</w:t>
      </w:r>
    </w:p>
    <w:p w:rsidR="0001676B" w:rsidRPr="002C1693" w:rsidRDefault="0001676B" w:rsidP="00B5236F">
      <w:pPr>
        <w:numPr>
          <w:ilvl w:val="0"/>
          <w:numId w:val="140"/>
        </w:numPr>
        <w:shd w:val="clear" w:color="auto" w:fill="FFFFFF"/>
        <w:tabs>
          <w:tab w:val="decimal" w:pos="0"/>
          <w:tab w:val="left" w:pos="734"/>
        </w:tabs>
        <w:spacing w:before="187" w:line="238" w:lineRule="exact"/>
        <w:ind w:right="54" w:firstLine="567"/>
        <w:jc w:val="both"/>
        <w:rPr>
          <w:bCs/>
          <w:color w:val="000000"/>
          <w:spacing w:val="-2"/>
          <w:sz w:val="22"/>
          <w:szCs w:val="22"/>
        </w:rPr>
      </w:pPr>
      <w:r w:rsidRPr="002C1693">
        <w:rPr>
          <w:bCs/>
          <w:color w:val="000000"/>
          <w:spacing w:val="-4"/>
          <w:sz w:val="22"/>
          <w:szCs w:val="22"/>
        </w:rPr>
        <w:t>Восхождение на крест совершается после того, как за</w:t>
      </w:r>
      <w:r w:rsidRPr="002C1693">
        <w:rPr>
          <w:bCs/>
          <w:color w:val="000000"/>
          <w:spacing w:val="-2"/>
          <w:sz w:val="22"/>
          <w:szCs w:val="22"/>
        </w:rPr>
        <w:t>градятся уста фарисеям и саддукеям. Саддукеи служат обра</w:t>
      </w:r>
      <w:r w:rsidRPr="002C1693">
        <w:rPr>
          <w:bCs/>
          <w:color w:val="000000"/>
          <w:spacing w:val="-2"/>
          <w:sz w:val="22"/>
          <w:szCs w:val="22"/>
        </w:rPr>
        <w:softHyphen/>
      </w:r>
      <w:r w:rsidRPr="002C1693">
        <w:rPr>
          <w:bCs/>
          <w:color w:val="000000"/>
          <w:sz w:val="22"/>
          <w:szCs w:val="22"/>
        </w:rPr>
        <w:t>зом неверия и безнадежия, а фарисеи же образом — лукав</w:t>
      </w:r>
      <w:r w:rsidRPr="002C1693">
        <w:rPr>
          <w:bCs/>
          <w:color w:val="000000"/>
          <w:sz w:val="22"/>
          <w:szCs w:val="22"/>
        </w:rPr>
        <w:softHyphen/>
        <w:t>ства, лицемерия и тщеславия</w:t>
      </w:r>
      <w:r w:rsidR="0097620B" w:rsidRPr="002C1693">
        <w:rPr>
          <w:rStyle w:val="a5"/>
          <w:bCs/>
          <w:color w:val="000000"/>
          <w:sz w:val="22"/>
          <w:szCs w:val="22"/>
        </w:rPr>
        <w:footnoteReference w:id="691"/>
      </w:r>
      <w:r w:rsidRPr="002C1693">
        <w:rPr>
          <w:bCs/>
          <w:color w:val="000000"/>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47" w:firstLine="567"/>
        <w:jc w:val="both"/>
        <w:rPr>
          <w:bCs/>
          <w:color w:val="000000"/>
          <w:spacing w:val="-3"/>
          <w:sz w:val="22"/>
          <w:szCs w:val="22"/>
        </w:rPr>
      </w:pPr>
      <w:r w:rsidRPr="002C1693">
        <w:rPr>
          <w:bCs/>
          <w:color w:val="000000"/>
          <w:spacing w:val="-6"/>
          <w:sz w:val="22"/>
          <w:szCs w:val="22"/>
        </w:rPr>
        <w:t>Когда ум увидит себя не порабощаемым никакою стра</w:t>
      </w:r>
      <w:r w:rsidRPr="002C1693">
        <w:rPr>
          <w:bCs/>
          <w:color w:val="000000"/>
          <w:spacing w:val="-4"/>
          <w:sz w:val="22"/>
          <w:szCs w:val="22"/>
        </w:rPr>
        <w:t xml:space="preserve">стию: тогда он приготовляется к бессмертию, собирая воедино </w:t>
      </w:r>
      <w:r w:rsidRPr="002C1693">
        <w:rPr>
          <w:bCs/>
          <w:color w:val="000000"/>
          <w:spacing w:val="-2"/>
          <w:sz w:val="22"/>
          <w:szCs w:val="22"/>
        </w:rPr>
        <w:t>чувства свои, соделывая из них единое целое, питая их и со</w:t>
      </w:r>
      <w:r w:rsidRPr="002C1693">
        <w:rPr>
          <w:bCs/>
          <w:color w:val="000000"/>
          <w:spacing w:val="-2"/>
          <w:sz w:val="22"/>
          <w:szCs w:val="22"/>
        </w:rPr>
        <w:softHyphen/>
      </w:r>
      <w:r w:rsidRPr="002C1693">
        <w:rPr>
          <w:bCs/>
          <w:color w:val="000000"/>
          <w:spacing w:val="-3"/>
          <w:sz w:val="22"/>
          <w:szCs w:val="22"/>
        </w:rPr>
        <w:t>держа во взаимном согласии духовным действием, для кото</w:t>
      </w:r>
      <w:r w:rsidRPr="002C1693">
        <w:rPr>
          <w:bCs/>
          <w:color w:val="000000"/>
          <w:spacing w:val="-3"/>
          <w:sz w:val="22"/>
          <w:szCs w:val="22"/>
        </w:rPr>
        <w:softHyphen/>
      </w:r>
      <w:r w:rsidRPr="002C1693">
        <w:rPr>
          <w:bCs/>
          <w:color w:val="000000"/>
          <w:sz w:val="22"/>
          <w:szCs w:val="22"/>
        </w:rPr>
        <w:t>рого он служит орудием</w:t>
      </w:r>
      <w:r w:rsidR="0097620B" w:rsidRPr="002C1693">
        <w:rPr>
          <w:rStyle w:val="a5"/>
          <w:bCs/>
          <w:color w:val="000000"/>
          <w:sz w:val="22"/>
          <w:szCs w:val="22"/>
        </w:rPr>
        <w:footnoteReference w:id="692"/>
      </w:r>
      <w:r w:rsidRPr="002C1693">
        <w:rPr>
          <w:bCs/>
          <w:color w:val="000000"/>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36" w:firstLine="567"/>
        <w:jc w:val="both"/>
        <w:rPr>
          <w:bCs/>
          <w:color w:val="000000"/>
          <w:spacing w:val="-3"/>
          <w:sz w:val="22"/>
          <w:szCs w:val="22"/>
        </w:rPr>
      </w:pPr>
      <w:r w:rsidRPr="002C1693">
        <w:rPr>
          <w:bCs/>
          <w:color w:val="000000"/>
          <w:spacing w:val="-5"/>
          <w:sz w:val="22"/>
          <w:szCs w:val="22"/>
        </w:rPr>
        <w:t>Ум, желая взойти на крест, должен пролить много мо</w:t>
      </w:r>
      <w:r w:rsidRPr="002C1693">
        <w:rPr>
          <w:bCs/>
          <w:color w:val="000000"/>
          <w:spacing w:val="-5"/>
          <w:sz w:val="22"/>
          <w:szCs w:val="22"/>
        </w:rPr>
        <w:softHyphen/>
      </w:r>
      <w:r w:rsidRPr="002C1693">
        <w:rPr>
          <w:bCs/>
          <w:color w:val="000000"/>
          <w:spacing w:val="-3"/>
          <w:sz w:val="22"/>
          <w:szCs w:val="22"/>
        </w:rPr>
        <w:t xml:space="preserve">литв и много слез, должен повергаться ежечасно пред Богом, </w:t>
      </w:r>
      <w:r w:rsidRPr="002C1693">
        <w:rPr>
          <w:bCs/>
          <w:color w:val="000000"/>
          <w:spacing w:val="-5"/>
          <w:sz w:val="22"/>
          <w:szCs w:val="22"/>
        </w:rPr>
        <w:t xml:space="preserve">предаваясь воле Его и прося помощи от благости Его, чтоб она </w:t>
      </w:r>
      <w:r w:rsidRPr="002C1693">
        <w:rPr>
          <w:bCs/>
          <w:color w:val="000000"/>
          <w:sz w:val="22"/>
          <w:szCs w:val="22"/>
        </w:rPr>
        <w:t>укрепляла, сохраняла его и воздвигла в святое обновление, уже не подвергающееся побеждениям</w:t>
      </w:r>
      <w:r w:rsidR="0097620B" w:rsidRPr="002C1693">
        <w:rPr>
          <w:rStyle w:val="a5"/>
          <w:bCs/>
          <w:color w:val="000000"/>
          <w:sz w:val="22"/>
          <w:szCs w:val="22"/>
        </w:rPr>
        <w:footnoteReference w:id="693"/>
      </w:r>
      <w:r w:rsidRPr="002C1693">
        <w:rPr>
          <w:bCs/>
          <w:color w:val="000000"/>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32" w:firstLine="567"/>
        <w:jc w:val="both"/>
        <w:rPr>
          <w:bCs/>
          <w:color w:val="000000"/>
          <w:spacing w:val="-1"/>
          <w:sz w:val="22"/>
          <w:szCs w:val="22"/>
        </w:rPr>
      </w:pPr>
      <w:r w:rsidRPr="002C1693">
        <w:rPr>
          <w:bCs/>
          <w:color w:val="000000"/>
          <w:spacing w:val="-4"/>
          <w:sz w:val="22"/>
          <w:szCs w:val="22"/>
        </w:rPr>
        <w:t xml:space="preserve">В час восшествия на крест наступает скорбь великая. </w:t>
      </w:r>
      <w:r w:rsidRPr="002C1693">
        <w:rPr>
          <w:bCs/>
          <w:color w:val="000000"/>
          <w:spacing w:val="-2"/>
          <w:sz w:val="22"/>
          <w:szCs w:val="22"/>
        </w:rPr>
        <w:t>Молящийся имеет нужду в том, чтоб соприсутствовали ему Петр, Иоанн и Иаков, то есть вера здравая, надежда муже</w:t>
      </w:r>
      <w:r w:rsidRPr="002C1693">
        <w:rPr>
          <w:bCs/>
          <w:color w:val="000000"/>
          <w:spacing w:val="-2"/>
          <w:sz w:val="22"/>
          <w:szCs w:val="22"/>
        </w:rPr>
        <w:softHyphen/>
      </w:r>
      <w:r w:rsidRPr="002C1693">
        <w:rPr>
          <w:bCs/>
          <w:color w:val="000000"/>
          <w:sz w:val="22"/>
          <w:szCs w:val="22"/>
        </w:rPr>
        <w:t>ственная и любовь к Богу</w:t>
      </w:r>
      <w:r w:rsidR="0097620B" w:rsidRPr="002C1693">
        <w:rPr>
          <w:rStyle w:val="a5"/>
          <w:bCs/>
          <w:color w:val="000000"/>
          <w:sz w:val="22"/>
          <w:szCs w:val="22"/>
        </w:rPr>
        <w:footnoteReference w:id="694"/>
      </w:r>
      <w:r w:rsidRPr="002C1693">
        <w:rPr>
          <w:bCs/>
          <w:color w:val="000000"/>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25" w:firstLine="567"/>
        <w:jc w:val="both"/>
        <w:rPr>
          <w:bCs/>
          <w:color w:val="000000"/>
          <w:spacing w:val="-4"/>
          <w:sz w:val="22"/>
          <w:szCs w:val="22"/>
        </w:rPr>
      </w:pPr>
      <w:r w:rsidRPr="002C1693">
        <w:rPr>
          <w:bCs/>
          <w:color w:val="000000"/>
          <w:spacing w:val="-5"/>
          <w:sz w:val="22"/>
          <w:szCs w:val="22"/>
        </w:rPr>
        <w:t xml:space="preserve">Господь наш Иисус Христос подъял за нас страдание и </w:t>
      </w:r>
      <w:r w:rsidRPr="002C1693">
        <w:rPr>
          <w:bCs/>
          <w:color w:val="000000"/>
          <w:spacing w:val="-7"/>
          <w:sz w:val="22"/>
          <w:szCs w:val="22"/>
        </w:rPr>
        <w:t xml:space="preserve">крестную смерть и служит этими действиями Своими образцом </w:t>
      </w:r>
      <w:r w:rsidRPr="002C1693">
        <w:rPr>
          <w:bCs/>
          <w:color w:val="000000"/>
          <w:spacing w:val="-4"/>
          <w:sz w:val="22"/>
          <w:szCs w:val="22"/>
        </w:rPr>
        <w:t xml:space="preserve">для нас. Мы должны, как говорит Апостол, </w:t>
      </w:r>
      <w:r w:rsidRPr="002C1693">
        <w:rPr>
          <w:bCs/>
          <w:i/>
          <w:iCs/>
          <w:color w:val="000000"/>
          <w:spacing w:val="-4"/>
          <w:sz w:val="22"/>
          <w:szCs w:val="22"/>
        </w:rPr>
        <w:t xml:space="preserve">разу мети Его, и </w:t>
      </w:r>
      <w:r w:rsidRPr="002C1693">
        <w:rPr>
          <w:bCs/>
          <w:i/>
          <w:iCs/>
          <w:color w:val="000000"/>
          <w:spacing w:val="-1"/>
          <w:sz w:val="22"/>
          <w:szCs w:val="22"/>
        </w:rPr>
        <w:t xml:space="preserve">силу воскресения Его, и сообщение страстей Его, сообразуйся </w:t>
      </w:r>
      <w:r w:rsidRPr="002C1693">
        <w:rPr>
          <w:bCs/>
          <w:i/>
          <w:iCs/>
          <w:color w:val="000000"/>
          <w:spacing w:val="-2"/>
          <w:sz w:val="22"/>
          <w:szCs w:val="22"/>
        </w:rPr>
        <w:t xml:space="preserve">смерти Его, </w:t>
      </w:r>
      <w:r w:rsidRPr="002C1693">
        <w:rPr>
          <w:bCs/>
          <w:color w:val="000000"/>
          <w:spacing w:val="-2"/>
          <w:sz w:val="22"/>
          <w:szCs w:val="22"/>
        </w:rPr>
        <w:t xml:space="preserve">чтоб достигнуть </w:t>
      </w:r>
      <w:r w:rsidRPr="002C1693">
        <w:rPr>
          <w:bCs/>
          <w:i/>
          <w:iCs/>
          <w:color w:val="000000"/>
          <w:spacing w:val="-2"/>
          <w:sz w:val="22"/>
          <w:szCs w:val="22"/>
        </w:rPr>
        <w:t>в воскресение из мертвых?</w:t>
      </w:r>
      <w:r w:rsidR="0097620B" w:rsidRPr="002C1693">
        <w:rPr>
          <w:rStyle w:val="a5"/>
          <w:bCs/>
          <w:i/>
          <w:iCs/>
          <w:color w:val="000000"/>
          <w:spacing w:val="-2"/>
          <w:sz w:val="22"/>
          <w:szCs w:val="22"/>
        </w:rPr>
        <w:footnoteReference w:id="695"/>
      </w:r>
    </w:p>
    <w:p w:rsidR="0001676B" w:rsidRPr="002C1693" w:rsidRDefault="0001676B" w:rsidP="00B5236F">
      <w:pPr>
        <w:numPr>
          <w:ilvl w:val="0"/>
          <w:numId w:val="140"/>
        </w:numPr>
        <w:shd w:val="clear" w:color="auto" w:fill="FFFFFF"/>
        <w:tabs>
          <w:tab w:val="decimal" w:pos="0"/>
          <w:tab w:val="left" w:pos="734"/>
        </w:tabs>
        <w:spacing w:line="238" w:lineRule="exact"/>
        <w:ind w:right="14" w:firstLine="567"/>
        <w:jc w:val="both"/>
        <w:rPr>
          <w:bCs/>
          <w:color w:val="000000"/>
          <w:spacing w:val="-3"/>
          <w:sz w:val="22"/>
          <w:szCs w:val="22"/>
        </w:rPr>
      </w:pPr>
      <w:r w:rsidRPr="002C1693">
        <w:rPr>
          <w:bCs/>
          <w:color w:val="000000"/>
          <w:spacing w:val="-3"/>
          <w:sz w:val="22"/>
          <w:szCs w:val="22"/>
        </w:rPr>
        <w:t xml:space="preserve">Господь вкусил желчь ради нас, чтоб мы извергли из </w:t>
      </w:r>
      <w:r w:rsidRPr="002C1693">
        <w:rPr>
          <w:bCs/>
          <w:color w:val="000000"/>
          <w:spacing w:val="-2"/>
          <w:sz w:val="22"/>
          <w:szCs w:val="22"/>
        </w:rPr>
        <w:t xml:space="preserve">себя все нечистые вожделения, чтоб заградили для них все </w:t>
      </w:r>
      <w:r w:rsidRPr="002C1693">
        <w:rPr>
          <w:bCs/>
          <w:color w:val="000000"/>
          <w:spacing w:val="-3"/>
          <w:sz w:val="22"/>
          <w:szCs w:val="22"/>
        </w:rPr>
        <w:t xml:space="preserve">выходы, на допуская им удовлетворяться при посредстве тела </w:t>
      </w:r>
      <w:r w:rsidRPr="002C1693">
        <w:rPr>
          <w:bCs/>
          <w:color w:val="000000"/>
          <w:sz w:val="22"/>
          <w:szCs w:val="22"/>
        </w:rPr>
        <w:t>и погублять нас</w:t>
      </w:r>
      <w:r w:rsidR="0097620B" w:rsidRPr="002C1693">
        <w:rPr>
          <w:rStyle w:val="a5"/>
          <w:bCs/>
          <w:color w:val="000000"/>
          <w:sz w:val="22"/>
          <w:szCs w:val="22"/>
        </w:rPr>
        <w:footnoteReference w:id="696"/>
      </w:r>
      <w:r w:rsidRPr="002C1693">
        <w:rPr>
          <w:bCs/>
          <w:color w:val="000000"/>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14" w:firstLine="567"/>
        <w:jc w:val="both"/>
        <w:rPr>
          <w:bCs/>
          <w:color w:val="000000"/>
          <w:spacing w:val="-3"/>
          <w:sz w:val="22"/>
          <w:szCs w:val="22"/>
        </w:rPr>
      </w:pPr>
      <w:r w:rsidRPr="002C1693">
        <w:rPr>
          <w:bCs/>
          <w:color w:val="000000"/>
          <w:spacing w:val="-5"/>
          <w:sz w:val="22"/>
          <w:szCs w:val="22"/>
        </w:rPr>
        <w:t xml:space="preserve">Господь вкусил оцет за нас, — и мы должны угасить в </w:t>
      </w:r>
      <w:r w:rsidRPr="002C1693">
        <w:rPr>
          <w:bCs/>
          <w:color w:val="000000"/>
          <w:spacing w:val="-2"/>
          <w:sz w:val="22"/>
          <w:szCs w:val="22"/>
        </w:rPr>
        <w:t>себе все проявления гнева, всякое смущение суетное</w:t>
      </w:r>
      <w:r w:rsidR="0097620B" w:rsidRPr="002C1693">
        <w:rPr>
          <w:rStyle w:val="a5"/>
          <w:bCs/>
          <w:color w:val="000000"/>
          <w:spacing w:val="-2"/>
          <w:sz w:val="22"/>
          <w:szCs w:val="22"/>
        </w:rPr>
        <w:footnoteReference w:id="697"/>
      </w:r>
      <w:r w:rsidRPr="002C1693">
        <w:rPr>
          <w:bCs/>
          <w:color w:val="000000"/>
          <w:spacing w:val="-2"/>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18" w:firstLine="567"/>
        <w:jc w:val="both"/>
        <w:rPr>
          <w:bCs/>
          <w:color w:val="000000"/>
          <w:spacing w:val="-1"/>
          <w:sz w:val="22"/>
          <w:szCs w:val="22"/>
        </w:rPr>
      </w:pPr>
      <w:r w:rsidRPr="002C1693">
        <w:rPr>
          <w:bCs/>
          <w:color w:val="000000"/>
          <w:spacing w:val="-3"/>
          <w:sz w:val="22"/>
          <w:szCs w:val="22"/>
        </w:rPr>
        <w:t>Господь принял на Себя заплевания, чтоб мы научи</w:t>
      </w:r>
      <w:r w:rsidRPr="002C1693">
        <w:rPr>
          <w:bCs/>
          <w:color w:val="000000"/>
          <w:spacing w:val="-3"/>
          <w:sz w:val="22"/>
          <w:szCs w:val="22"/>
        </w:rPr>
        <w:softHyphen/>
      </w:r>
      <w:r w:rsidRPr="002C1693">
        <w:rPr>
          <w:bCs/>
          <w:color w:val="000000"/>
          <w:spacing w:val="-1"/>
          <w:sz w:val="22"/>
          <w:szCs w:val="22"/>
        </w:rPr>
        <w:t>лись презирать человекоугодие и славу мира сего</w:t>
      </w:r>
      <w:r w:rsidR="0097620B" w:rsidRPr="002C1693">
        <w:rPr>
          <w:rStyle w:val="a5"/>
          <w:bCs/>
          <w:color w:val="000000"/>
          <w:spacing w:val="-1"/>
          <w:sz w:val="22"/>
          <w:szCs w:val="22"/>
        </w:rPr>
        <w:footnoteReference w:id="698"/>
      </w:r>
      <w:r w:rsidRPr="002C1693">
        <w:rPr>
          <w:bCs/>
          <w:color w:val="000000"/>
          <w:spacing w:val="-1"/>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11" w:firstLine="567"/>
        <w:jc w:val="both"/>
        <w:rPr>
          <w:bCs/>
          <w:color w:val="000000"/>
          <w:spacing w:val="-2"/>
          <w:sz w:val="22"/>
          <w:szCs w:val="22"/>
        </w:rPr>
      </w:pPr>
      <w:r w:rsidRPr="002C1693">
        <w:rPr>
          <w:bCs/>
          <w:color w:val="000000"/>
          <w:spacing w:val="-4"/>
          <w:sz w:val="22"/>
          <w:szCs w:val="22"/>
        </w:rPr>
        <w:t xml:space="preserve">Глава Господа была увенчана терновым венцом, чтоб </w:t>
      </w:r>
      <w:r w:rsidRPr="002C1693">
        <w:rPr>
          <w:bCs/>
          <w:color w:val="000000"/>
          <w:spacing w:val="-5"/>
          <w:sz w:val="22"/>
          <w:szCs w:val="22"/>
        </w:rPr>
        <w:t>мы научились постоянно пребывать в самоукорении и при по</w:t>
      </w:r>
      <w:r w:rsidRPr="002C1693">
        <w:rPr>
          <w:bCs/>
          <w:color w:val="000000"/>
          <w:spacing w:val="-5"/>
          <w:sz w:val="22"/>
          <w:szCs w:val="22"/>
        </w:rPr>
        <w:softHyphen/>
      </w:r>
      <w:r w:rsidRPr="002C1693">
        <w:rPr>
          <w:bCs/>
          <w:color w:val="000000"/>
          <w:spacing w:val="-2"/>
          <w:sz w:val="22"/>
          <w:szCs w:val="22"/>
        </w:rPr>
        <w:t>средстве его переносить поношения несмущенно</w:t>
      </w:r>
      <w:r w:rsidR="0097620B" w:rsidRPr="002C1693">
        <w:rPr>
          <w:rStyle w:val="a5"/>
          <w:bCs/>
          <w:color w:val="000000"/>
          <w:spacing w:val="-2"/>
          <w:sz w:val="22"/>
          <w:szCs w:val="22"/>
        </w:rPr>
        <w:footnoteReference w:id="699"/>
      </w:r>
      <w:r w:rsidRPr="002C1693">
        <w:rPr>
          <w:bCs/>
          <w:color w:val="000000"/>
          <w:spacing w:val="-2"/>
          <w:sz w:val="22"/>
          <w:szCs w:val="22"/>
        </w:rPr>
        <w:t>.</w:t>
      </w:r>
    </w:p>
    <w:p w:rsidR="0001676B" w:rsidRPr="002C1693" w:rsidRDefault="0001676B" w:rsidP="00B5236F">
      <w:pPr>
        <w:numPr>
          <w:ilvl w:val="0"/>
          <w:numId w:val="140"/>
        </w:numPr>
        <w:shd w:val="clear" w:color="auto" w:fill="FFFFFF"/>
        <w:tabs>
          <w:tab w:val="decimal" w:pos="0"/>
          <w:tab w:val="left" w:pos="734"/>
        </w:tabs>
        <w:spacing w:line="238" w:lineRule="exact"/>
        <w:ind w:right="4" w:firstLine="567"/>
        <w:jc w:val="both"/>
        <w:rPr>
          <w:bCs/>
          <w:color w:val="000000"/>
          <w:spacing w:val="-3"/>
          <w:sz w:val="22"/>
          <w:szCs w:val="22"/>
        </w:rPr>
      </w:pPr>
      <w:r w:rsidRPr="002C1693">
        <w:rPr>
          <w:bCs/>
          <w:color w:val="000000"/>
          <w:sz w:val="22"/>
          <w:szCs w:val="22"/>
        </w:rPr>
        <w:t xml:space="preserve">Трость, которою били Господа по главе Его, служит </w:t>
      </w:r>
      <w:r w:rsidRPr="002C1693">
        <w:rPr>
          <w:bCs/>
          <w:color w:val="000000"/>
          <w:spacing w:val="-5"/>
          <w:sz w:val="22"/>
          <w:szCs w:val="22"/>
        </w:rPr>
        <w:t xml:space="preserve">Для нас образом смиренномудрия, которым, как палицею, мы </w:t>
      </w:r>
      <w:r w:rsidRPr="002C1693">
        <w:rPr>
          <w:bCs/>
          <w:color w:val="000000"/>
          <w:spacing w:val="-4"/>
          <w:sz w:val="22"/>
          <w:szCs w:val="22"/>
        </w:rPr>
        <w:t>должны поражать гордыню, насеваемую в нас диаволом</w:t>
      </w:r>
      <w:r w:rsidR="0097620B" w:rsidRPr="002C1693">
        <w:rPr>
          <w:rStyle w:val="a5"/>
          <w:bCs/>
          <w:color w:val="000000"/>
          <w:spacing w:val="-4"/>
          <w:sz w:val="22"/>
          <w:szCs w:val="22"/>
        </w:rPr>
        <w:footnoteReference w:id="700"/>
      </w:r>
      <w:r w:rsidRPr="002C1693">
        <w:rPr>
          <w:bCs/>
          <w:color w:val="000000"/>
          <w:spacing w:val="-4"/>
          <w:sz w:val="22"/>
          <w:szCs w:val="22"/>
        </w:rPr>
        <w:t>.</w:t>
      </w:r>
    </w:p>
    <w:p w:rsidR="0001676B" w:rsidRPr="002C1693" w:rsidRDefault="0001676B" w:rsidP="00B5236F">
      <w:pPr>
        <w:numPr>
          <w:ilvl w:val="0"/>
          <w:numId w:val="141"/>
        </w:numPr>
        <w:shd w:val="clear" w:color="auto" w:fill="FFFFFF"/>
        <w:tabs>
          <w:tab w:val="decimal" w:pos="0"/>
          <w:tab w:val="left" w:pos="774"/>
        </w:tabs>
        <w:spacing w:before="180" w:line="230" w:lineRule="exact"/>
        <w:ind w:right="11" w:firstLine="567"/>
        <w:jc w:val="both"/>
        <w:rPr>
          <w:bCs/>
          <w:color w:val="000000"/>
          <w:spacing w:val="-1"/>
          <w:sz w:val="22"/>
          <w:szCs w:val="22"/>
        </w:rPr>
      </w:pPr>
      <w:r w:rsidRPr="002C1693">
        <w:rPr>
          <w:bCs/>
          <w:color w:val="000000"/>
          <w:spacing w:val="-1"/>
          <w:sz w:val="22"/>
          <w:szCs w:val="22"/>
        </w:rPr>
        <w:t>Господь Иисус, прежде пригвождения ко кресту, пре</w:t>
      </w:r>
      <w:r w:rsidRPr="002C1693">
        <w:rPr>
          <w:bCs/>
          <w:color w:val="000000"/>
          <w:spacing w:val="-1"/>
          <w:sz w:val="22"/>
          <w:szCs w:val="22"/>
        </w:rPr>
        <w:softHyphen/>
      </w:r>
      <w:r w:rsidRPr="002C1693">
        <w:rPr>
          <w:bCs/>
          <w:color w:val="000000"/>
          <w:spacing w:val="-5"/>
          <w:sz w:val="22"/>
          <w:szCs w:val="22"/>
        </w:rPr>
        <w:t xml:space="preserve">дан был на биение. И это служит наставлением для нас: прежде </w:t>
      </w:r>
      <w:r w:rsidRPr="002C1693">
        <w:rPr>
          <w:bCs/>
          <w:color w:val="000000"/>
          <w:spacing w:val="-4"/>
          <w:sz w:val="22"/>
          <w:szCs w:val="22"/>
        </w:rPr>
        <w:t>восшествия на крест мы должны претерпеть от человеков мно</w:t>
      </w:r>
      <w:r w:rsidRPr="002C1693">
        <w:rPr>
          <w:bCs/>
          <w:color w:val="000000"/>
          <w:spacing w:val="-3"/>
          <w:sz w:val="22"/>
          <w:szCs w:val="22"/>
        </w:rPr>
        <w:t>горазличные поношения и обвинения. Одежды Господа разде</w:t>
      </w:r>
      <w:r w:rsidRPr="002C1693">
        <w:rPr>
          <w:bCs/>
          <w:color w:val="000000"/>
          <w:spacing w:val="-1"/>
          <w:sz w:val="22"/>
          <w:szCs w:val="22"/>
        </w:rPr>
        <w:t>лены были по жребию: это</w:t>
      </w:r>
      <w:r w:rsidR="0097620B" w:rsidRPr="002C1693">
        <w:rPr>
          <w:bCs/>
          <w:color w:val="000000"/>
          <w:spacing w:val="-1"/>
          <w:sz w:val="22"/>
          <w:szCs w:val="22"/>
        </w:rPr>
        <w:t xml:space="preserve"> служит образом для нашего пове</w:t>
      </w:r>
      <w:r w:rsidRPr="002C1693">
        <w:rPr>
          <w:bCs/>
          <w:color w:val="000000"/>
          <w:spacing w:val="-1"/>
          <w:sz w:val="22"/>
          <w:szCs w:val="22"/>
        </w:rPr>
        <w:t xml:space="preserve">дения. Прежде восшествия на крест мы должны презреть мир </w:t>
      </w:r>
      <w:r w:rsidRPr="002C1693">
        <w:rPr>
          <w:bCs/>
          <w:color w:val="000000"/>
          <w:spacing w:val="-2"/>
          <w:sz w:val="22"/>
          <w:szCs w:val="22"/>
        </w:rPr>
        <w:t xml:space="preserve">и перенести без смущения потерю тленного имущества, как и </w:t>
      </w:r>
      <w:r w:rsidRPr="002C1693">
        <w:rPr>
          <w:bCs/>
          <w:color w:val="000000"/>
          <w:sz w:val="22"/>
          <w:szCs w:val="22"/>
        </w:rPr>
        <w:t xml:space="preserve">Апостол сказал: </w:t>
      </w:r>
      <w:r w:rsidRPr="002C1693">
        <w:rPr>
          <w:bCs/>
          <w:i/>
          <w:iCs/>
          <w:color w:val="000000"/>
          <w:sz w:val="22"/>
          <w:szCs w:val="22"/>
        </w:rPr>
        <w:t>разграбле</w:t>
      </w:r>
      <w:r w:rsidR="0097620B" w:rsidRPr="002C1693">
        <w:rPr>
          <w:bCs/>
          <w:i/>
          <w:iCs/>
          <w:color w:val="000000"/>
          <w:sz w:val="22"/>
          <w:szCs w:val="22"/>
        </w:rPr>
        <w:t>ние имений ваших с радостию при</w:t>
      </w:r>
      <w:r w:rsidRPr="002C1693">
        <w:rPr>
          <w:bCs/>
          <w:i/>
          <w:iCs/>
          <w:color w:val="000000"/>
          <w:sz w:val="22"/>
          <w:szCs w:val="22"/>
        </w:rPr>
        <w:t xml:space="preserve">ясте, ведяще имети себе имение на небесех, пребывающее и </w:t>
      </w:r>
      <w:r w:rsidRPr="002C1693">
        <w:rPr>
          <w:bCs/>
          <w:i/>
          <w:iCs/>
          <w:color w:val="000000"/>
          <w:spacing w:val="-1"/>
          <w:sz w:val="22"/>
          <w:szCs w:val="22"/>
        </w:rPr>
        <w:t>лучшее</w:t>
      </w:r>
      <w:r w:rsidR="0097620B" w:rsidRPr="002C1693">
        <w:rPr>
          <w:rStyle w:val="a5"/>
          <w:bCs/>
          <w:i/>
          <w:iCs/>
          <w:color w:val="000000"/>
          <w:spacing w:val="-1"/>
          <w:sz w:val="22"/>
          <w:szCs w:val="22"/>
        </w:rPr>
        <w:footnoteReference w:id="701"/>
      </w:r>
      <w:r w:rsidRPr="002C1693">
        <w:rPr>
          <w:bCs/>
          <w:i/>
          <w:iCs/>
          <w:color w:val="000000"/>
          <w:spacing w:val="-1"/>
          <w:sz w:val="22"/>
          <w:szCs w:val="22"/>
        </w:rPr>
        <w:t xml:space="preserve">. </w:t>
      </w:r>
      <w:r w:rsidRPr="002C1693">
        <w:rPr>
          <w:bCs/>
          <w:color w:val="000000"/>
          <w:spacing w:val="-1"/>
          <w:sz w:val="22"/>
          <w:szCs w:val="22"/>
        </w:rPr>
        <w:t xml:space="preserve">Все это должен исполнить человек, чтоб взойти на </w:t>
      </w:r>
      <w:r w:rsidRPr="002C1693">
        <w:rPr>
          <w:bCs/>
          <w:color w:val="000000"/>
          <w:spacing w:val="-3"/>
          <w:sz w:val="22"/>
          <w:szCs w:val="22"/>
        </w:rPr>
        <w:t>крест. Если же он не исполнит, по мере сил своих, того, что совершил Господь, то не возможет взойти на крест</w:t>
      </w:r>
      <w:r w:rsidR="0097620B" w:rsidRPr="002C1693">
        <w:rPr>
          <w:rStyle w:val="a5"/>
          <w:bCs/>
          <w:color w:val="000000"/>
          <w:spacing w:val="-3"/>
          <w:sz w:val="22"/>
          <w:szCs w:val="22"/>
        </w:rPr>
        <w:footnoteReference w:id="702"/>
      </w:r>
      <w:r w:rsidRPr="002C1693">
        <w:rPr>
          <w:bCs/>
          <w:color w:val="000000"/>
          <w:spacing w:val="-3"/>
          <w:sz w:val="22"/>
          <w:szCs w:val="22"/>
        </w:rPr>
        <w:t>.</w:t>
      </w:r>
    </w:p>
    <w:p w:rsidR="0001676B" w:rsidRPr="002C1693" w:rsidRDefault="0001676B" w:rsidP="00B5236F">
      <w:pPr>
        <w:numPr>
          <w:ilvl w:val="0"/>
          <w:numId w:val="141"/>
        </w:numPr>
        <w:shd w:val="clear" w:color="auto" w:fill="FFFFFF"/>
        <w:tabs>
          <w:tab w:val="decimal" w:pos="0"/>
          <w:tab w:val="left" w:pos="774"/>
        </w:tabs>
        <w:spacing w:line="230" w:lineRule="exact"/>
        <w:ind w:right="7" w:firstLine="567"/>
        <w:jc w:val="both"/>
        <w:rPr>
          <w:bCs/>
          <w:color w:val="000000"/>
          <w:spacing w:val="-4"/>
          <w:sz w:val="22"/>
          <w:szCs w:val="22"/>
        </w:rPr>
      </w:pPr>
      <w:r w:rsidRPr="002C1693">
        <w:rPr>
          <w:bCs/>
          <w:color w:val="000000"/>
          <w:spacing w:val="-5"/>
          <w:sz w:val="22"/>
          <w:szCs w:val="22"/>
        </w:rPr>
        <w:t xml:space="preserve">Во время борьбы со страстями, подвергаясь скорби от </w:t>
      </w:r>
      <w:r w:rsidRPr="002C1693">
        <w:rPr>
          <w:bCs/>
          <w:color w:val="000000"/>
          <w:spacing w:val="-4"/>
          <w:sz w:val="22"/>
          <w:szCs w:val="22"/>
        </w:rPr>
        <w:t>них, мы должны терпеливо переносить это состояние, не преда</w:t>
      </w:r>
      <w:r w:rsidRPr="002C1693">
        <w:rPr>
          <w:bCs/>
          <w:color w:val="000000"/>
          <w:spacing w:val="-4"/>
          <w:sz w:val="22"/>
          <w:szCs w:val="22"/>
        </w:rPr>
        <w:softHyphen/>
        <w:t xml:space="preserve">ваться унынию и расслаблению, но в смиренномудрии вопиять </w:t>
      </w:r>
      <w:r w:rsidRPr="002C1693">
        <w:rPr>
          <w:bCs/>
          <w:color w:val="000000"/>
          <w:sz w:val="22"/>
          <w:szCs w:val="22"/>
        </w:rPr>
        <w:t>к Богу и укрепляться надеждою. Страсти потухнут в свое время</w:t>
      </w:r>
      <w:r w:rsidR="0097620B" w:rsidRPr="002C1693">
        <w:rPr>
          <w:rStyle w:val="a5"/>
          <w:bCs/>
          <w:color w:val="000000"/>
          <w:sz w:val="22"/>
          <w:szCs w:val="22"/>
        </w:rPr>
        <w:footnoteReference w:id="703"/>
      </w:r>
      <w:r w:rsidRPr="002C1693">
        <w:rPr>
          <w:bCs/>
          <w:color w:val="000000"/>
          <w:sz w:val="22"/>
          <w:szCs w:val="22"/>
        </w:rPr>
        <w:t>.</w:t>
      </w:r>
    </w:p>
    <w:p w:rsidR="0001676B" w:rsidRPr="002C1693" w:rsidRDefault="0001676B" w:rsidP="00B5236F">
      <w:pPr>
        <w:numPr>
          <w:ilvl w:val="0"/>
          <w:numId w:val="141"/>
        </w:numPr>
        <w:shd w:val="clear" w:color="auto" w:fill="FFFFFF"/>
        <w:tabs>
          <w:tab w:val="decimal" w:pos="0"/>
          <w:tab w:val="left" w:pos="774"/>
        </w:tabs>
        <w:spacing w:line="230" w:lineRule="exact"/>
        <w:ind w:right="14" w:firstLine="567"/>
        <w:jc w:val="both"/>
        <w:rPr>
          <w:bCs/>
          <w:color w:val="000000"/>
          <w:spacing w:val="-2"/>
          <w:sz w:val="22"/>
          <w:szCs w:val="22"/>
        </w:rPr>
      </w:pPr>
      <w:r w:rsidRPr="002C1693">
        <w:rPr>
          <w:bCs/>
          <w:color w:val="000000"/>
          <w:spacing w:val="-4"/>
          <w:sz w:val="22"/>
          <w:szCs w:val="22"/>
        </w:rPr>
        <w:t xml:space="preserve">Когда ум освободится от всякого упования на суетный </w:t>
      </w:r>
      <w:r w:rsidRPr="002C1693">
        <w:rPr>
          <w:bCs/>
          <w:color w:val="000000"/>
          <w:sz w:val="22"/>
          <w:szCs w:val="22"/>
        </w:rPr>
        <w:t>мир, то это служит признаком, что умер грех в душе</w:t>
      </w:r>
      <w:r w:rsidR="001C3A2C" w:rsidRPr="002C1693">
        <w:rPr>
          <w:rStyle w:val="a5"/>
          <w:bCs/>
          <w:color w:val="000000"/>
          <w:sz w:val="22"/>
          <w:szCs w:val="22"/>
        </w:rPr>
        <w:footnoteReference w:id="704"/>
      </w:r>
      <w:r w:rsidRPr="002C1693">
        <w:rPr>
          <w:bCs/>
          <w:color w:val="000000"/>
          <w:sz w:val="22"/>
          <w:szCs w:val="22"/>
        </w:rPr>
        <w:t>.</w:t>
      </w:r>
    </w:p>
    <w:p w:rsidR="0001676B" w:rsidRPr="002C1693" w:rsidRDefault="0001676B" w:rsidP="00B5236F">
      <w:pPr>
        <w:numPr>
          <w:ilvl w:val="0"/>
          <w:numId w:val="141"/>
        </w:numPr>
        <w:shd w:val="clear" w:color="auto" w:fill="FFFFFF"/>
        <w:tabs>
          <w:tab w:val="decimal" w:pos="0"/>
          <w:tab w:val="left" w:pos="774"/>
        </w:tabs>
        <w:spacing w:line="230" w:lineRule="exact"/>
        <w:ind w:right="11" w:firstLine="567"/>
        <w:jc w:val="both"/>
        <w:rPr>
          <w:bCs/>
          <w:color w:val="000000"/>
          <w:spacing w:val="-1"/>
          <w:sz w:val="22"/>
          <w:szCs w:val="22"/>
        </w:rPr>
      </w:pPr>
      <w:r w:rsidRPr="002C1693">
        <w:rPr>
          <w:bCs/>
          <w:color w:val="000000"/>
          <w:spacing w:val="-3"/>
          <w:sz w:val="22"/>
          <w:szCs w:val="22"/>
        </w:rPr>
        <w:t>Когда ум получит свободу, тогда отьемлется средосте</w:t>
      </w:r>
      <w:r w:rsidRPr="002C1693">
        <w:rPr>
          <w:bCs/>
          <w:color w:val="000000"/>
          <w:spacing w:val="-3"/>
          <w:sz w:val="22"/>
          <w:szCs w:val="22"/>
        </w:rPr>
        <w:softHyphen/>
      </w:r>
      <w:r w:rsidRPr="002C1693">
        <w:rPr>
          <w:bCs/>
          <w:color w:val="000000"/>
          <w:spacing w:val="-2"/>
          <w:sz w:val="22"/>
          <w:szCs w:val="22"/>
        </w:rPr>
        <w:t>ние, разлучающее его от Бога. По умерщвлении в нас греха отпадает и тяжесть, и слепота, и все, что утесняло душу; чув</w:t>
      </w:r>
      <w:r w:rsidRPr="002C1693">
        <w:rPr>
          <w:bCs/>
          <w:color w:val="000000"/>
          <w:spacing w:val="-2"/>
          <w:sz w:val="22"/>
          <w:szCs w:val="22"/>
        </w:rPr>
        <w:softHyphen/>
      </w:r>
      <w:r w:rsidRPr="002C1693">
        <w:rPr>
          <w:bCs/>
          <w:color w:val="000000"/>
          <w:spacing w:val="-3"/>
          <w:sz w:val="22"/>
          <w:szCs w:val="22"/>
        </w:rPr>
        <w:t>ства, доселе умерщвленные и плодоприносившие смерть, вос</w:t>
      </w:r>
      <w:r w:rsidRPr="002C1693">
        <w:rPr>
          <w:bCs/>
          <w:color w:val="000000"/>
          <w:spacing w:val="-3"/>
          <w:sz w:val="22"/>
          <w:szCs w:val="22"/>
        </w:rPr>
        <w:softHyphen/>
      </w:r>
      <w:r w:rsidRPr="002C1693">
        <w:rPr>
          <w:bCs/>
          <w:color w:val="000000"/>
          <w:spacing w:val="-4"/>
          <w:sz w:val="22"/>
          <w:szCs w:val="22"/>
        </w:rPr>
        <w:t>стают в здравии и непобедимости. Ум как бы обвит освящени</w:t>
      </w:r>
      <w:r w:rsidRPr="002C1693">
        <w:rPr>
          <w:bCs/>
          <w:color w:val="000000"/>
          <w:spacing w:val="-4"/>
          <w:sz w:val="22"/>
          <w:szCs w:val="22"/>
        </w:rPr>
        <w:softHyphen/>
      </w:r>
      <w:r w:rsidRPr="002C1693">
        <w:rPr>
          <w:bCs/>
          <w:color w:val="000000"/>
          <w:spacing w:val="-2"/>
          <w:sz w:val="22"/>
          <w:szCs w:val="22"/>
        </w:rPr>
        <w:t>ем и упокоивается в нетлении: освободившись от всех возму</w:t>
      </w:r>
      <w:r w:rsidRPr="002C1693">
        <w:rPr>
          <w:bCs/>
          <w:color w:val="000000"/>
          <w:spacing w:val="-2"/>
          <w:sz w:val="22"/>
          <w:szCs w:val="22"/>
        </w:rPr>
        <w:softHyphen/>
        <w:t xml:space="preserve">щений, он субботствует, жительствует в другом, новом веке, </w:t>
      </w:r>
      <w:r w:rsidRPr="002C1693">
        <w:rPr>
          <w:bCs/>
          <w:color w:val="000000"/>
          <w:spacing w:val="-4"/>
          <w:sz w:val="22"/>
          <w:szCs w:val="22"/>
        </w:rPr>
        <w:t>углубленный в рассматривание предметов новых, нетленных</w:t>
      </w:r>
      <w:r w:rsidR="001C3A2C" w:rsidRPr="002C1693">
        <w:rPr>
          <w:rStyle w:val="a5"/>
          <w:bCs/>
          <w:color w:val="000000"/>
          <w:spacing w:val="-4"/>
          <w:sz w:val="22"/>
          <w:szCs w:val="22"/>
        </w:rPr>
        <w:footnoteReference w:id="705"/>
      </w:r>
      <w:r w:rsidRPr="002C1693">
        <w:rPr>
          <w:bCs/>
          <w:color w:val="000000"/>
          <w:spacing w:val="-4"/>
          <w:sz w:val="22"/>
          <w:szCs w:val="22"/>
        </w:rPr>
        <w:t>.</w:t>
      </w:r>
    </w:p>
    <w:p w:rsidR="0001676B" w:rsidRPr="002C1693" w:rsidRDefault="0001676B" w:rsidP="00B5236F">
      <w:pPr>
        <w:numPr>
          <w:ilvl w:val="0"/>
          <w:numId w:val="141"/>
        </w:numPr>
        <w:shd w:val="clear" w:color="auto" w:fill="FFFFFF"/>
        <w:tabs>
          <w:tab w:val="decimal" w:pos="0"/>
          <w:tab w:val="left" w:pos="774"/>
        </w:tabs>
        <w:spacing w:line="230" w:lineRule="exact"/>
        <w:ind w:firstLine="567"/>
        <w:jc w:val="both"/>
        <w:rPr>
          <w:bCs/>
          <w:color w:val="000000"/>
          <w:spacing w:val="-2"/>
          <w:sz w:val="22"/>
          <w:szCs w:val="22"/>
        </w:rPr>
      </w:pPr>
      <w:r w:rsidRPr="002C1693">
        <w:rPr>
          <w:bCs/>
          <w:color w:val="000000"/>
          <w:spacing w:val="-3"/>
          <w:sz w:val="22"/>
          <w:szCs w:val="22"/>
        </w:rPr>
        <w:t xml:space="preserve">Возлюбленные! приложим должное попечение о своем </w:t>
      </w:r>
      <w:r w:rsidRPr="002C1693">
        <w:rPr>
          <w:bCs/>
          <w:color w:val="000000"/>
          <w:sz w:val="22"/>
          <w:szCs w:val="22"/>
        </w:rPr>
        <w:t xml:space="preserve">спасении: каждому из нас немного осталось жить на земле. </w:t>
      </w:r>
      <w:r w:rsidRPr="002C1693">
        <w:rPr>
          <w:bCs/>
          <w:color w:val="000000"/>
          <w:spacing w:val="-2"/>
          <w:sz w:val="22"/>
          <w:szCs w:val="22"/>
        </w:rPr>
        <w:t>Но не может человек приложить должного попечения о душе, если печется излишне о теле. Когда разлучишься с телом, тог</w:t>
      </w:r>
      <w:r w:rsidRPr="002C1693">
        <w:rPr>
          <w:bCs/>
          <w:color w:val="000000"/>
          <w:spacing w:val="-2"/>
          <w:sz w:val="22"/>
          <w:szCs w:val="22"/>
        </w:rPr>
        <w:softHyphen/>
      </w:r>
      <w:r w:rsidRPr="002C1693">
        <w:rPr>
          <w:bCs/>
          <w:color w:val="000000"/>
          <w:sz w:val="22"/>
          <w:szCs w:val="22"/>
        </w:rPr>
        <w:t>да будешь сожалеть, что заботился о том, что не приносит никакой пользы</w:t>
      </w:r>
      <w:r w:rsidR="001C3A2C" w:rsidRPr="002C1693">
        <w:rPr>
          <w:rStyle w:val="a5"/>
          <w:bCs/>
          <w:color w:val="000000"/>
          <w:sz w:val="22"/>
          <w:szCs w:val="22"/>
        </w:rPr>
        <w:footnoteReference w:id="706"/>
      </w:r>
      <w:r w:rsidRPr="002C1693">
        <w:rPr>
          <w:bCs/>
          <w:color w:val="000000"/>
          <w:sz w:val="22"/>
          <w:szCs w:val="22"/>
        </w:rPr>
        <w:t>.</w:t>
      </w:r>
    </w:p>
    <w:p w:rsidR="0001676B" w:rsidRPr="002C1693" w:rsidRDefault="0001676B" w:rsidP="00B5236F">
      <w:pPr>
        <w:numPr>
          <w:ilvl w:val="0"/>
          <w:numId w:val="141"/>
        </w:numPr>
        <w:shd w:val="clear" w:color="auto" w:fill="FFFFFF"/>
        <w:tabs>
          <w:tab w:val="decimal" w:pos="0"/>
          <w:tab w:val="left" w:pos="774"/>
        </w:tabs>
        <w:spacing w:line="230" w:lineRule="exact"/>
        <w:ind w:right="4" w:firstLine="567"/>
        <w:jc w:val="both"/>
        <w:rPr>
          <w:bCs/>
          <w:color w:val="000000"/>
          <w:spacing w:val="-1"/>
          <w:sz w:val="22"/>
          <w:szCs w:val="22"/>
        </w:rPr>
      </w:pPr>
      <w:r w:rsidRPr="002C1693">
        <w:rPr>
          <w:bCs/>
          <w:color w:val="000000"/>
          <w:spacing w:val="-3"/>
          <w:sz w:val="22"/>
          <w:szCs w:val="22"/>
        </w:rPr>
        <w:t xml:space="preserve">Стяжи ощущение того, что Бог взирает на каждое дело </w:t>
      </w:r>
      <w:r w:rsidRPr="002C1693">
        <w:rPr>
          <w:bCs/>
          <w:color w:val="000000"/>
          <w:spacing w:val="-2"/>
          <w:sz w:val="22"/>
          <w:szCs w:val="22"/>
        </w:rPr>
        <w:t>твое. Непозволительно размышлять в тайне сердца о таких делах, которые стыдишься совершать пред человеками</w:t>
      </w:r>
      <w:r w:rsidR="001C3A2C" w:rsidRPr="002C1693">
        <w:rPr>
          <w:rStyle w:val="a5"/>
          <w:bCs/>
          <w:color w:val="000000"/>
          <w:spacing w:val="-2"/>
          <w:sz w:val="22"/>
          <w:szCs w:val="22"/>
        </w:rPr>
        <w:footnoteReference w:id="707"/>
      </w:r>
      <w:r w:rsidRPr="002C1693">
        <w:rPr>
          <w:bCs/>
          <w:color w:val="000000"/>
          <w:spacing w:val="-2"/>
          <w:sz w:val="22"/>
          <w:szCs w:val="22"/>
        </w:rPr>
        <w:t>.</w:t>
      </w:r>
    </w:p>
    <w:p w:rsidR="0001676B" w:rsidRPr="002C1693" w:rsidRDefault="0001676B" w:rsidP="00B5236F">
      <w:pPr>
        <w:numPr>
          <w:ilvl w:val="0"/>
          <w:numId w:val="141"/>
        </w:numPr>
        <w:shd w:val="clear" w:color="auto" w:fill="FFFFFF"/>
        <w:tabs>
          <w:tab w:val="decimal" w:pos="0"/>
          <w:tab w:val="left" w:pos="774"/>
        </w:tabs>
        <w:spacing w:line="230" w:lineRule="exact"/>
        <w:ind w:right="4" w:firstLine="567"/>
        <w:jc w:val="both"/>
        <w:rPr>
          <w:bCs/>
          <w:color w:val="000000"/>
          <w:spacing w:val="-1"/>
          <w:sz w:val="22"/>
          <w:szCs w:val="22"/>
        </w:rPr>
      </w:pPr>
      <w:r w:rsidRPr="002C1693">
        <w:rPr>
          <w:bCs/>
          <w:color w:val="000000"/>
          <w:spacing w:val="-1"/>
          <w:sz w:val="22"/>
          <w:szCs w:val="22"/>
        </w:rPr>
        <w:t>Познается древо от плода и устроение ума от помыс</w:t>
      </w:r>
      <w:r w:rsidRPr="002C1693">
        <w:rPr>
          <w:bCs/>
          <w:color w:val="000000"/>
          <w:spacing w:val="-1"/>
          <w:sz w:val="22"/>
          <w:szCs w:val="22"/>
        </w:rPr>
        <w:softHyphen/>
      </w:r>
      <w:r w:rsidRPr="002C1693">
        <w:rPr>
          <w:bCs/>
          <w:color w:val="000000"/>
          <w:spacing w:val="-2"/>
          <w:sz w:val="22"/>
          <w:szCs w:val="22"/>
        </w:rPr>
        <w:t xml:space="preserve">лов, в которых он пребывает. По устроению ума познается </w:t>
      </w:r>
      <w:r w:rsidRPr="002C1693">
        <w:rPr>
          <w:bCs/>
          <w:color w:val="000000"/>
          <w:sz w:val="22"/>
          <w:szCs w:val="22"/>
        </w:rPr>
        <w:t>состояние души.</w:t>
      </w:r>
    </w:p>
    <w:p w:rsidR="0001676B" w:rsidRPr="002C1693" w:rsidRDefault="0001676B" w:rsidP="00B5236F">
      <w:pPr>
        <w:numPr>
          <w:ilvl w:val="0"/>
          <w:numId w:val="142"/>
        </w:numPr>
        <w:shd w:val="clear" w:color="auto" w:fill="FFFFFF"/>
        <w:tabs>
          <w:tab w:val="decimal" w:pos="0"/>
          <w:tab w:val="left" w:pos="702"/>
        </w:tabs>
        <w:spacing w:before="191" w:line="230" w:lineRule="exact"/>
        <w:ind w:right="43" w:firstLine="567"/>
        <w:jc w:val="both"/>
        <w:rPr>
          <w:bCs/>
          <w:color w:val="000000"/>
          <w:spacing w:val="-3"/>
          <w:sz w:val="22"/>
          <w:szCs w:val="22"/>
        </w:rPr>
      </w:pPr>
      <w:r w:rsidRPr="002C1693">
        <w:rPr>
          <w:bCs/>
          <w:color w:val="000000"/>
          <w:spacing w:val="-4"/>
          <w:sz w:val="22"/>
          <w:szCs w:val="22"/>
        </w:rPr>
        <w:t>Доколе побеждает тебя грех, хотя и в мелочах, не при</w:t>
      </w:r>
      <w:r w:rsidRPr="002C1693">
        <w:rPr>
          <w:bCs/>
          <w:color w:val="000000"/>
          <w:spacing w:val="-4"/>
          <w:sz w:val="22"/>
          <w:szCs w:val="22"/>
        </w:rPr>
        <w:softHyphen/>
      </w:r>
      <w:r w:rsidRPr="002C1693">
        <w:rPr>
          <w:bCs/>
          <w:color w:val="000000"/>
          <w:sz w:val="22"/>
          <w:szCs w:val="22"/>
        </w:rPr>
        <w:t>знавай себя бесстрастным</w:t>
      </w:r>
      <w:r w:rsidR="000277FB" w:rsidRPr="002C1693">
        <w:rPr>
          <w:rStyle w:val="a5"/>
          <w:bCs/>
          <w:color w:val="000000"/>
          <w:sz w:val="22"/>
          <w:szCs w:val="22"/>
        </w:rPr>
        <w:footnoteReference w:id="708"/>
      </w:r>
      <w:r w:rsidRPr="002C1693">
        <w:rPr>
          <w:bCs/>
          <w:color w:val="000000"/>
          <w:sz w:val="22"/>
          <w:szCs w:val="22"/>
        </w:rPr>
        <w:t>.</w:t>
      </w:r>
    </w:p>
    <w:p w:rsidR="0001676B" w:rsidRPr="002C1693" w:rsidRDefault="0001676B" w:rsidP="00B5236F">
      <w:pPr>
        <w:numPr>
          <w:ilvl w:val="0"/>
          <w:numId w:val="142"/>
        </w:numPr>
        <w:shd w:val="clear" w:color="auto" w:fill="FFFFFF"/>
        <w:tabs>
          <w:tab w:val="decimal" w:pos="0"/>
          <w:tab w:val="left" w:pos="702"/>
        </w:tabs>
        <w:spacing w:line="230" w:lineRule="exact"/>
        <w:ind w:right="43" w:firstLine="567"/>
        <w:jc w:val="both"/>
        <w:rPr>
          <w:bCs/>
          <w:color w:val="000000"/>
          <w:spacing w:val="-1"/>
          <w:sz w:val="22"/>
          <w:szCs w:val="22"/>
        </w:rPr>
      </w:pPr>
      <w:r w:rsidRPr="002C1693">
        <w:rPr>
          <w:bCs/>
          <w:color w:val="000000"/>
          <w:spacing w:val="-2"/>
          <w:sz w:val="22"/>
          <w:szCs w:val="22"/>
        </w:rPr>
        <w:t>Кому дарована свобода, в памяти того уже не возоб</w:t>
      </w:r>
      <w:r w:rsidRPr="002C1693">
        <w:rPr>
          <w:bCs/>
          <w:color w:val="000000"/>
          <w:spacing w:val="-2"/>
          <w:sz w:val="22"/>
          <w:szCs w:val="22"/>
        </w:rPr>
        <w:softHyphen/>
      </w:r>
      <w:r w:rsidRPr="002C1693">
        <w:rPr>
          <w:bCs/>
          <w:color w:val="000000"/>
          <w:spacing w:val="-3"/>
          <w:sz w:val="22"/>
          <w:szCs w:val="22"/>
        </w:rPr>
        <w:t>новляются страстно согрешения, соделанные им прежде</w:t>
      </w:r>
      <w:r w:rsidR="000277FB" w:rsidRPr="002C1693">
        <w:rPr>
          <w:rStyle w:val="a5"/>
          <w:bCs/>
          <w:color w:val="000000"/>
          <w:spacing w:val="-3"/>
          <w:sz w:val="22"/>
          <w:szCs w:val="22"/>
        </w:rPr>
        <w:footnoteReference w:id="709"/>
      </w:r>
      <w:r w:rsidRPr="002C1693">
        <w:rPr>
          <w:bCs/>
          <w:color w:val="000000"/>
          <w:spacing w:val="-3"/>
          <w:sz w:val="22"/>
          <w:szCs w:val="22"/>
        </w:rPr>
        <w:t>.</w:t>
      </w:r>
    </w:p>
    <w:p w:rsidR="0001676B" w:rsidRPr="002C1693" w:rsidRDefault="0001676B" w:rsidP="00B5236F">
      <w:pPr>
        <w:numPr>
          <w:ilvl w:val="0"/>
          <w:numId w:val="142"/>
        </w:numPr>
        <w:shd w:val="clear" w:color="auto" w:fill="FFFFFF"/>
        <w:tabs>
          <w:tab w:val="decimal" w:pos="0"/>
          <w:tab w:val="left" w:pos="702"/>
        </w:tabs>
        <w:spacing w:before="4" w:line="230" w:lineRule="exact"/>
        <w:ind w:right="43" w:firstLine="567"/>
        <w:jc w:val="both"/>
        <w:rPr>
          <w:bCs/>
          <w:color w:val="000000"/>
          <w:spacing w:val="-3"/>
          <w:sz w:val="22"/>
          <w:szCs w:val="22"/>
        </w:rPr>
      </w:pPr>
      <w:r w:rsidRPr="002C1693">
        <w:rPr>
          <w:bCs/>
          <w:color w:val="000000"/>
          <w:spacing w:val="-1"/>
          <w:sz w:val="22"/>
          <w:szCs w:val="22"/>
        </w:rPr>
        <w:t xml:space="preserve">Не признавай себя свободным, доколе прогневляешь </w:t>
      </w:r>
      <w:r w:rsidRPr="002C1693">
        <w:rPr>
          <w:bCs/>
          <w:color w:val="000000"/>
          <w:sz w:val="22"/>
          <w:szCs w:val="22"/>
        </w:rPr>
        <w:t>в чем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Владыку твоего</w:t>
      </w:r>
      <w:r w:rsidR="000277FB" w:rsidRPr="002C1693">
        <w:rPr>
          <w:rStyle w:val="a5"/>
          <w:bCs/>
          <w:color w:val="000000"/>
          <w:sz w:val="22"/>
          <w:szCs w:val="22"/>
        </w:rPr>
        <w:footnoteReference w:id="710"/>
      </w:r>
      <w:r w:rsidRPr="002C1693">
        <w:rPr>
          <w:bCs/>
          <w:color w:val="000000"/>
          <w:sz w:val="22"/>
          <w:szCs w:val="22"/>
        </w:rPr>
        <w:t>.</w:t>
      </w:r>
    </w:p>
    <w:p w:rsidR="0001676B" w:rsidRPr="002C1693" w:rsidRDefault="0001676B" w:rsidP="00B5236F">
      <w:pPr>
        <w:numPr>
          <w:ilvl w:val="0"/>
          <w:numId w:val="142"/>
        </w:numPr>
        <w:shd w:val="clear" w:color="auto" w:fill="FFFFFF"/>
        <w:tabs>
          <w:tab w:val="decimal" w:pos="0"/>
          <w:tab w:val="left" w:pos="702"/>
        </w:tabs>
        <w:spacing w:before="4" w:line="230" w:lineRule="exact"/>
        <w:ind w:right="40" w:firstLine="567"/>
        <w:jc w:val="both"/>
        <w:rPr>
          <w:bCs/>
          <w:color w:val="000000"/>
          <w:spacing w:val="-4"/>
          <w:sz w:val="22"/>
          <w:szCs w:val="22"/>
        </w:rPr>
      </w:pPr>
      <w:r w:rsidRPr="002C1693">
        <w:rPr>
          <w:bCs/>
          <w:color w:val="000000"/>
          <w:spacing w:val="-4"/>
          <w:sz w:val="22"/>
          <w:szCs w:val="22"/>
        </w:rPr>
        <w:t xml:space="preserve">Не может быть дарована свобода человеку, доколе он </w:t>
      </w:r>
      <w:r w:rsidRPr="002C1693">
        <w:rPr>
          <w:bCs/>
          <w:color w:val="000000"/>
          <w:sz w:val="22"/>
          <w:szCs w:val="22"/>
        </w:rPr>
        <w:t>желает чего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принадлежащего миру</w:t>
      </w:r>
      <w:r w:rsidR="000277FB" w:rsidRPr="002C1693">
        <w:rPr>
          <w:rStyle w:val="a5"/>
          <w:bCs/>
          <w:color w:val="000000"/>
          <w:sz w:val="22"/>
          <w:szCs w:val="22"/>
        </w:rPr>
        <w:footnoteReference w:id="711"/>
      </w:r>
      <w:r w:rsidRPr="002C1693">
        <w:rPr>
          <w:bCs/>
          <w:color w:val="000000"/>
          <w:sz w:val="22"/>
          <w:szCs w:val="22"/>
        </w:rPr>
        <w:t>.</w:t>
      </w:r>
    </w:p>
    <w:p w:rsidR="0001676B" w:rsidRPr="002C1693" w:rsidRDefault="0001676B" w:rsidP="00B5236F">
      <w:pPr>
        <w:numPr>
          <w:ilvl w:val="0"/>
          <w:numId w:val="142"/>
        </w:numPr>
        <w:shd w:val="clear" w:color="auto" w:fill="FFFFFF"/>
        <w:tabs>
          <w:tab w:val="decimal" w:pos="0"/>
          <w:tab w:val="left" w:pos="702"/>
        </w:tabs>
        <w:spacing w:before="4" w:line="230" w:lineRule="exact"/>
        <w:ind w:right="29" w:firstLine="567"/>
        <w:jc w:val="both"/>
        <w:rPr>
          <w:bCs/>
          <w:color w:val="000000"/>
          <w:spacing w:val="-5"/>
          <w:sz w:val="22"/>
          <w:szCs w:val="22"/>
        </w:rPr>
      </w:pPr>
      <w:r w:rsidRPr="002C1693">
        <w:rPr>
          <w:bCs/>
          <w:color w:val="000000"/>
          <w:spacing w:val="-6"/>
          <w:sz w:val="22"/>
          <w:szCs w:val="22"/>
        </w:rPr>
        <w:t>Позаботься о твоем теле как о храме Божием. Позаботь</w:t>
      </w:r>
      <w:r w:rsidRPr="002C1693">
        <w:rPr>
          <w:bCs/>
          <w:color w:val="000000"/>
          <w:spacing w:val="-6"/>
          <w:sz w:val="22"/>
          <w:szCs w:val="22"/>
        </w:rPr>
        <w:softHyphen/>
      </w:r>
      <w:r w:rsidRPr="002C1693">
        <w:rPr>
          <w:bCs/>
          <w:color w:val="000000"/>
          <w:spacing w:val="-7"/>
          <w:sz w:val="22"/>
          <w:szCs w:val="22"/>
        </w:rPr>
        <w:t xml:space="preserve">ся о нем! оно должно воскреснуть, а ты должен дать отчет Богу, </w:t>
      </w:r>
      <w:r w:rsidRPr="002C1693">
        <w:rPr>
          <w:bCs/>
          <w:color w:val="000000"/>
          <w:spacing w:val="-6"/>
          <w:sz w:val="22"/>
          <w:szCs w:val="22"/>
        </w:rPr>
        <w:t>что сделал ты со своим телом. Сколько заботишься о увраче</w:t>
      </w:r>
      <w:r w:rsidRPr="002C1693">
        <w:rPr>
          <w:bCs/>
          <w:color w:val="000000"/>
          <w:spacing w:val="-6"/>
          <w:sz w:val="22"/>
          <w:szCs w:val="22"/>
        </w:rPr>
        <w:softHyphen/>
      </w:r>
      <w:r w:rsidRPr="002C1693">
        <w:rPr>
          <w:bCs/>
          <w:color w:val="000000"/>
          <w:spacing w:val="-4"/>
          <w:sz w:val="22"/>
          <w:szCs w:val="22"/>
        </w:rPr>
        <w:t xml:space="preserve">вании тела, когда оно заболит, столько позаботься о том, чтоб </w:t>
      </w:r>
      <w:r w:rsidRPr="002C1693">
        <w:rPr>
          <w:bCs/>
          <w:color w:val="000000"/>
          <w:spacing w:val="-3"/>
          <w:sz w:val="22"/>
          <w:szCs w:val="22"/>
        </w:rPr>
        <w:t>приготовить его к воскресению очищением от всех страстей</w:t>
      </w:r>
      <w:r w:rsidR="000277FB" w:rsidRPr="002C1693">
        <w:rPr>
          <w:rStyle w:val="a5"/>
          <w:bCs/>
          <w:color w:val="000000"/>
          <w:spacing w:val="-3"/>
          <w:sz w:val="22"/>
          <w:szCs w:val="22"/>
        </w:rPr>
        <w:footnoteReference w:id="712"/>
      </w:r>
      <w:r w:rsidRPr="002C1693">
        <w:rPr>
          <w:bCs/>
          <w:color w:val="000000"/>
          <w:spacing w:val="-3"/>
          <w:sz w:val="22"/>
          <w:szCs w:val="22"/>
        </w:rPr>
        <w:t>.</w:t>
      </w:r>
    </w:p>
    <w:p w:rsidR="0001676B" w:rsidRPr="002C1693" w:rsidRDefault="0001676B" w:rsidP="00B5236F">
      <w:pPr>
        <w:numPr>
          <w:ilvl w:val="0"/>
          <w:numId w:val="142"/>
        </w:numPr>
        <w:shd w:val="clear" w:color="auto" w:fill="FFFFFF"/>
        <w:tabs>
          <w:tab w:val="decimal" w:pos="0"/>
          <w:tab w:val="left" w:pos="702"/>
        </w:tabs>
        <w:spacing w:line="230" w:lineRule="exact"/>
        <w:ind w:right="25" w:firstLine="567"/>
        <w:jc w:val="both"/>
        <w:rPr>
          <w:bCs/>
          <w:color w:val="000000"/>
          <w:spacing w:val="-3"/>
          <w:sz w:val="22"/>
          <w:szCs w:val="22"/>
        </w:rPr>
      </w:pPr>
      <w:r w:rsidRPr="002C1693">
        <w:rPr>
          <w:bCs/>
          <w:color w:val="000000"/>
          <w:spacing w:val="-5"/>
          <w:sz w:val="22"/>
          <w:szCs w:val="22"/>
        </w:rPr>
        <w:t xml:space="preserve">Ежедневно, прежде приношения молитв Богу, займись </w:t>
      </w:r>
      <w:r w:rsidRPr="002C1693">
        <w:rPr>
          <w:bCs/>
          <w:color w:val="000000"/>
          <w:spacing w:val="-4"/>
          <w:sz w:val="22"/>
          <w:szCs w:val="22"/>
        </w:rPr>
        <w:t xml:space="preserve">рассматриванием себя, в какой степени ты победил каждую </w:t>
      </w:r>
      <w:r w:rsidRPr="002C1693">
        <w:rPr>
          <w:bCs/>
          <w:color w:val="000000"/>
          <w:sz w:val="22"/>
          <w:szCs w:val="22"/>
        </w:rPr>
        <w:t>страсть твою или насколько побежден ею</w:t>
      </w:r>
      <w:r w:rsidR="000277FB" w:rsidRPr="002C1693">
        <w:rPr>
          <w:rStyle w:val="a5"/>
          <w:bCs/>
          <w:color w:val="000000"/>
          <w:sz w:val="22"/>
          <w:szCs w:val="22"/>
        </w:rPr>
        <w:footnoteReference w:id="713"/>
      </w:r>
      <w:r w:rsidRPr="002C1693">
        <w:rPr>
          <w:bCs/>
          <w:color w:val="000000"/>
          <w:sz w:val="22"/>
          <w:szCs w:val="22"/>
        </w:rPr>
        <w:t>.</w:t>
      </w:r>
    </w:p>
    <w:p w:rsidR="0001676B" w:rsidRPr="002C1693" w:rsidRDefault="0001676B" w:rsidP="00B5236F">
      <w:pPr>
        <w:numPr>
          <w:ilvl w:val="0"/>
          <w:numId w:val="142"/>
        </w:numPr>
        <w:shd w:val="clear" w:color="auto" w:fill="FFFFFF"/>
        <w:tabs>
          <w:tab w:val="decimal" w:pos="0"/>
          <w:tab w:val="left" w:pos="702"/>
        </w:tabs>
        <w:spacing w:line="230" w:lineRule="exact"/>
        <w:ind w:right="29" w:firstLine="567"/>
        <w:jc w:val="both"/>
        <w:rPr>
          <w:bCs/>
          <w:color w:val="000000"/>
          <w:spacing w:val="-3"/>
          <w:sz w:val="22"/>
          <w:szCs w:val="22"/>
        </w:rPr>
      </w:pPr>
      <w:r w:rsidRPr="002C1693">
        <w:rPr>
          <w:bCs/>
          <w:color w:val="000000"/>
          <w:spacing w:val="-2"/>
          <w:sz w:val="22"/>
          <w:szCs w:val="22"/>
        </w:rPr>
        <w:t>З</w:t>
      </w:r>
      <w:r w:rsidR="006A27D1" w:rsidRPr="002C1693">
        <w:rPr>
          <w:bCs/>
          <w:color w:val="000000"/>
          <w:spacing w:val="-2"/>
          <w:sz w:val="22"/>
          <w:szCs w:val="22"/>
        </w:rPr>
        <w:t>е</w:t>
      </w:r>
      <w:r w:rsidRPr="002C1693">
        <w:rPr>
          <w:bCs/>
          <w:color w:val="000000"/>
          <w:spacing w:val="-2"/>
          <w:sz w:val="22"/>
          <w:szCs w:val="22"/>
        </w:rPr>
        <w:t xml:space="preserve">мля не может принести плода, не будучи засеяна и </w:t>
      </w:r>
      <w:r w:rsidRPr="002C1693">
        <w:rPr>
          <w:bCs/>
          <w:color w:val="000000"/>
          <w:spacing w:val="-3"/>
          <w:sz w:val="22"/>
          <w:szCs w:val="22"/>
        </w:rPr>
        <w:t xml:space="preserve">орошена водою; так и человек не может совершать покаяния </w:t>
      </w:r>
      <w:r w:rsidRPr="002C1693">
        <w:rPr>
          <w:bCs/>
          <w:color w:val="000000"/>
          <w:sz w:val="22"/>
          <w:szCs w:val="22"/>
        </w:rPr>
        <w:t>без смиренномудрия и удручения тела подвигами</w:t>
      </w:r>
      <w:r w:rsidR="000277FB" w:rsidRPr="002C1693">
        <w:rPr>
          <w:rStyle w:val="a5"/>
          <w:bCs/>
          <w:color w:val="000000"/>
          <w:sz w:val="22"/>
          <w:szCs w:val="22"/>
        </w:rPr>
        <w:footnoteReference w:id="714"/>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43"/>
        </w:numPr>
        <w:shd w:val="clear" w:color="auto" w:fill="FFFFFF"/>
        <w:tabs>
          <w:tab w:val="decimal" w:pos="0"/>
          <w:tab w:val="left" w:pos="738"/>
        </w:tabs>
        <w:spacing w:line="230" w:lineRule="exact"/>
        <w:ind w:right="22" w:firstLine="567"/>
        <w:jc w:val="both"/>
        <w:rPr>
          <w:bCs/>
          <w:color w:val="000000"/>
          <w:spacing w:val="-3"/>
          <w:sz w:val="22"/>
          <w:szCs w:val="22"/>
        </w:rPr>
      </w:pPr>
      <w:r w:rsidRPr="002C1693">
        <w:rPr>
          <w:bCs/>
          <w:color w:val="000000"/>
          <w:sz w:val="22"/>
          <w:szCs w:val="22"/>
        </w:rPr>
        <w:t xml:space="preserve">Растения прозябают из семени и цветут от действия </w:t>
      </w:r>
      <w:r w:rsidRPr="002C1693">
        <w:rPr>
          <w:bCs/>
          <w:color w:val="000000"/>
          <w:spacing w:val="-2"/>
          <w:sz w:val="22"/>
          <w:szCs w:val="22"/>
        </w:rPr>
        <w:t>на них благорастворенного воздуха, и разум человека возра</w:t>
      </w:r>
      <w:r w:rsidRPr="002C1693">
        <w:rPr>
          <w:bCs/>
          <w:color w:val="000000"/>
          <w:spacing w:val="-2"/>
          <w:sz w:val="22"/>
          <w:szCs w:val="22"/>
        </w:rPr>
        <w:softHyphen/>
      </w:r>
      <w:r w:rsidRPr="002C1693">
        <w:rPr>
          <w:bCs/>
          <w:color w:val="000000"/>
          <w:sz w:val="22"/>
          <w:szCs w:val="22"/>
        </w:rPr>
        <w:t>стает и процветает от исполнения и хранения заповедей</w:t>
      </w:r>
      <w:r w:rsidR="000277FB" w:rsidRPr="002C1693">
        <w:rPr>
          <w:rStyle w:val="a5"/>
          <w:bCs/>
          <w:color w:val="000000"/>
          <w:sz w:val="22"/>
          <w:szCs w:val="22"/>
        </w:rPr>
        <w:footnoteReference w:id="715"/>
      </w:r>
      <w:r w:rsidRPr="002C1693">
        <w:rPr>
          <w:bCs/>
          <w:color w:val="000000"/>
          <w:sz w:val="22"/>
          <w:szCs w:val="22"/>
        </w:rPr>
        <w:t>.</w:t>
      </w:r>
    </w:p>
    <w:p w:rsidR="0001676B" w:rsidRPr="002C1693" w:rsidRDefault="0001676B" w:rsidP="00B5236F">
      <w:pPr>
        <w:numPr>
          <w:ilvl w:val="0"/>
          <w:numId w:val="143"/>
        </w:numPr>
        <w:shd w:val="clear" w:color="auto" w:fill="FFFFFF"/>
        <w:tabs>
          <w:tab w:val="decimal" w:pos="0"/>
          <w:tab w:val="left" w:pos="738"/>
        </w:tabs>
        <w:spacing w:line="230" w:lineRule="exact"/>
        <w:ind w:right="22" w:firstLine="567"/>
        <w:jc w:val="both"/>
        <w:rPr>
          <w:bCs/>
          <w:color w:val="000000"/>
          <w:spacing w:val="-1"/>
          <w:sz w:val="22"/>
          <w:szCs w:val="22"/>
        </w:rPr>
      </w:pPr>
      <w:r w:rsidRPr="002C1693">
        <w:rPr>
          <w:bCs/>
          <w:color w:val="000000"/>
          <w:spacing w:val="-1"/>
          <w:sz w:val="22"/>
          <w:szCs w:val="22"/>
        </w:rPr>
        <w:t>Свидетельство веры в Бога заключается в исполне</w:t>
      </w:r>
      <w:r w:rsidRPr="002C1693">
        <w:rPr>
          <w:bCs/>
          <w:color w:val="000000"/>
          <w:spacing w:val="-1"/>
          <w:sz w:val="22"/>
          <w:szCs w:val="22"/>
        </w:rPr>
        <w:softHyphen/>
      </w:r>
      <w:r w:rsidRPr="002C1693">
        <w:rPr>
          <w:bCs/>
          <w:color w:val="000000"/>
          <w:spacing w:val="-3"/>
          <w:sz w:val="22"/>
          <w:szCs w:val="22"/>
        </w:rPr>
        <w:t>нии заповедей Божиих, а свидетельство страха Божия зак</w:t>
      </w:r>
      <w:r w:rsidRPr="002C1693">
        <w:rPr>
          <w:bCs/>
          <w:color w:val="000000"/>
          <w:spacing w:val="-3"/>
          <w:sz w:val="22"/>
          <w:szCs w:val="22"/>
        </w:rPr>
        <w:softHyphen/>
      </w:r>
      <w:r w:rsidRPr="002C1693">
        <w:rPr>
          <w:bCs/>
          <w:color w:val="000000"/>
          <w:sz w:val="22"/>
          <w:szCs w:val="22"/>
        </w:rPr>
        <w:t>лючается в тщательном повиновении совести</w:t>
      </w:r>
      <w:r w:rsidR="000277FB" w:rsidRPr="002C1693">
        <w:rPr>
          <w:rStyle w:val="a5"/>
          <w:bCs/>
          <w:color w:val="000000"/>
          <w:sz w:val="22"/>
          <w:szCs w:val="22"/>
        </w:rPr>
        <w:footnoteReference w:id="716"/>
      </w:r>
      <w:r w:rsidRPr="002C1693">
        <w:rPr>
          <w:bCs/>
          <w:color w:val="000000"/>
          <w:sz w:val="22"/>
          <w:szCs w:val="22"/>
        </w:rPr>
        <w:t>.</w:t>
      </w:r>
    </w:p>
    <w:p w:rsidR="0001676B" w:rsidRPr="002C1693" w:rsidRDefault="0001676B" w:rsidP="00B5236F">
      <w:pPr>
        <w:numPr>
          <w:ilvl w:val="0"/>
          <w:numId w:val="143"/>
        </w:numPr>
        <w:shd w:val="clear" w:color="auto" w:fill="FFFFFF"/>
        <w:tabs>
          <w:tab w:val="decimal" w:pos="0"/>
          <w:tab w:val="left" w:pos="738"/>
        </w:tabs>
        <w:spacing w:line="230" w:lineRule="exact"/>
        <w:ind w:right="4" w:firstLine="567"/>
        <w:jc w:val="both"/>
        <w:rPr>
          <w:bCs/>
          <w:color w:val="000000"/>
          <w:spacing w:val="-3"/>
          <w:sz w:val="22"/>
          <w:szCs w:val="22"/>
        </w:rPr>
      </w:pPr>
      <w:r w:rsidRPr="002C1693">
        <w:rPr>
          <w:bCs/>
          <w:color w:val="000000"/>
          <w:spacing w:val="-3"/>
          <w:sz w:val="22"/>
          <w:szCs w:val="22"/>
        </w:rPr>
        <w:t xml:space="preserve">Если безмолвник ощутит, что блудное сладострастие покушается насеяться в душе его, то он должен немедленно </w:t>
      </w:r>
      <w:r w:rsidRPr="002C1693">
        <w:rPr>
          <w:bCs/>
          <w:color w:val="000000"/>
          <w:spacing w:val="-2"/>
          <w:sz w:val="22"/>
          <w:szCs w:val="22"/>
        </w:rPr>
        <w:t xml:space="preserve">отразить приражения этой страсти в самом начале их, иначе </w:t>
      </w:r>
      <w:r w:rsidRPr="002C1693">
        <w:rPr>
          <w:bCs/>
          <w:color w:val="000000"/>
          <w:spacing w:val="-3"/>
          <w:sz w:val="22"/>
          <w:szCs w:val="22"/>
        </w:rPr>
        <w:t xml:space="preserve">она может увлечь его. Старайся помнить, что Бог взирает на </w:t>
      </w:r>
      <w:r w:rsidRPr="002C1693">
        <w:rPr>
          <w:bCs/>
          <w:color w:val="000000"/>
          <w:spacing w:val="-1"/>
          <w:sz w:val="22"/>
          <w:szCs w:val="22"/>
        </w:rPr>
        <w:t xml:space="preserve">тебя и что открыто пред Ним то, о чем ты размышляешь в </w:t>
      </w:r>
      <w:r w:rsidRPr="002C1693">
        <w:rPr>
          <w:bCs/>
          <w:color w:val="000000"/>
          <w:spacing w:val="-2"/>
          <w:sz w:val="22"/>
          <w:szCs w:val="22"/>
        </w:rPr>
        <w:t>тайне сердца. Скажи душе твоей: «Ты остерегаешься подоб</w:t>
      </w:r>
      <w:r w:rsidRPr="002C1693">
        <w:rPr>
          <w:bCs/>
          <w:color w:val="000000"/>
          <w:spacing w:val="-2"/>
          <w:sz w:val="22"/>
          <w:szCs w:val="22"/>
        </w:rPr>
        <w:softHyphen/>
      </w:r>
      <w:r w:rsidRPr="002C1693">
        <w:rPr>
          <w:bCs/>
          <w:color w:val="000000"/>
          <w:sz w:val="22"/>
          <w:szCs w:val="22"/>
        </w:rPr>
        <w:t xml:space="preserve">ных тебе грешников, чтоб они не увидали тебя в то время, </w:t>
      </w:r>
      <w:r w:rsidRPr="002C1693">
        <w:rPr>
          <w:bCs/>
          <w:color w:val="000000"/>
          <w:spacing w:val="-4"/>
          <w:sz w:val="22"/>
          <w:szCs w:val="22"/>
        </w:rPr>
        <w:t>как ты совершаешь согрешение, тем более должно бояться и стыдиться Бога, Который видит сокровенные движения сер</w:t>
      </w:r>
      <w:r w:rsidRPr="002C1693">
        <w:rPr>
          <w:bCs/>
          <w:color w:val="000000"/>
          <w:spacing w:val="-4"/>
          <w:sz w:val="22"/>
          <w:szCs w:val="22"/>
        </w:rPr>
        <w:softHyphen/>
      </w:r>
      <w:r w:rsidRPr="002C1693">
        <w:rPr>
          <w:bCs/>
          <w:color w:val="000000"/>
          <w:sz w:val="22"/>
          <w:szCs w:val="22"/>
        </w:rPr>
        <w:t xml:space="preserve">дца». От такого размышления возбудится страх Божий в </w:t>
      </w:r>
      <w:r w:rsidRPr="002C1693">
        <w:rPr>
          <w:bCs/>
          <w:color w:val="000000"/>
          <w:spacing w:val="-4"/>
          <w:sz w:val="22"/>
          <w:szCs w:val="22"/>
        </w:rPr>
        <w:t xml:space="preserve">Душе, и если поступишь под водительство страха Божия, то </w:t>
      </w:r>
      <w:r w:rsidRPr="002C1693">
        <w:rPr>
          <w:bCs/>
          <w:color w:val="000000"/>
          <w:sz w:val="22"/>
          <w:szCs w:val="22"/>
        </w:rPr>
        <w:t>никакая страсть не будет насиловать тебя</w:t>
      </w:r>
      <w:r w:rsidR="000277FB" w:rsidRPr="002C1693">
        <w:rPr>
          <w:rStyle w:val="a5"/>
          <w:bCs/>
          <w:color w:val="000000"/>
          <w:sz w:val="22"/>
          <w:szCs w:val="22"/>
        </w:rPr>
        <w:footnoteReference w:id="717"/>
      </w:r>
      <w:r w:rsidRPr="002C1693">
        <w:rPr>
          <w:bCs/>
          <w:color w:val="000000"/>
          <w:sz w:val="22"/>
          <w:szCs w:val="22"/>
        </w:rPr>
        <w:t>.</w:t>
      </w:r>
    </w:p>
    <w:p w:rsidR="0001676B" w:rsidRPr="002C1693" w:rsidRDefault="0001676B" w:rsidP="00B5236F">
      <w:pPr>
        <w:numPr>
          <w:ilvl w:val="0"/>
          <w:numId w:val="143"/>
        </w:numPr>
        <w:shd w:val="clear" w:color="auto" w:fill="FFFFFF"/>
        <w:tabs>
          <w:tab w:val="decimal" w:pos="0"/>
          <w:tab w:val="left" w:pos="738"/>
        </w:tabs>
        <w:spacing w:before="187" w:line="234" w:lineRule="exact"/>
        <w:ind w:firstLine="567"/>
        <w:jc w:val="both"/>
        <w:rPr>
          <w:sz w:val="22"/>
          <w:szCs w:val="22"/>
        </w:rPr>
      </w:pPr>
      <w:r w:rsidRPr="002C1693">
        <w:rPr>
          <w:bCs/>
          <w:color w:val="000000"/>
          <w:spacing w:val="-3"/>
          <w:sz w:val="22"/>
          <w:szCs w:val="22"/>
        </w:rPr>
        <w:t>Верующий, что он по исшествии из тела должен пред</w:t>
      </w:r>
      <w:r w:rsidRPr="002C1693">
        <w:rPr>
          <w:bCs/>
          <w:color w:val="000000"/>
          <w:spacing w:val="-3"/>
          <w:sz w:val="22"/>
          <w:szCs w:val="22"/>
        </w:rPr>
        <w:softHyphen/>
      </w:r>
      <w:r w:rsidRPr="002C1693">
        <w:rPr>
          <w:bCs/>
          <w:color w:val="000000"/>
          <w:sz w:val="22"/>
          <w:szCs w:val="22"/>
        </w:rPr>
        <w:t>стать на Суд Божий, ни в каком случае не позволит себе</w:t>
      </w:r>
      <w:r w:rsidR="000277FB" w:rsidRPr="002C1693">
        <w:rPr>
          <w:bCs/>
          <w:color w:val="000000"/>
          <w:spacing w:val="-1"/>
          <w:sz w:val="22"/>
          <w:szCs w:val="22"/>
        </w:rPr>
        <w:t xml:space="preserve"> </w:t>
      </w:r>
      <w:r w:rsidRPr="002C1693">
        <w:rPr>
          <w:bCs/>
          <w:color w:val="000000"/>
          <w:sz w:val="22"/>
          <w:szCs w:val="22"/>
        </w:rPr>
        <w:t>осуждать ближних. Он памятует, что потребуется Богом от него полный отчет в собственных делах его</w:t>
      </w:r>
      <w:r w:rsidR="000277FB" w:rsidRPr="002C1693">
        <w:rPr>
          <w:rStyle w:val="a5"/>
          <w:bCs/>
          <w:color w:val="000000"/>
          <w:sz w:val="22"/>
          <w:szCs w:val="22"/>
        </w:rPr>
        <w:footnoteReference w:id="718"/>
      </w:r>
      <w:r w:rsidRPr="002C1693">
        <w:rPr>
          <w:bCs/>
          <w:color w:val="000000"/>
          <w:sz w:val="22"/>
          <w:szCs w:val="22"/>
        </w:rPr>
        <w:t>.</w:t>
      </w:r>
    </w:p>
    <w:p w:rsidR="0001676B" w:rsidRPr="002C1693" w:rsidRDefault="0001676B" w:rsidP="00B5236F">
      <w:pPr>
        <w:shd w:val="clear" w:color="auto" w:fill="FFFFFF"/>
        <w:tabs>
          <w:tab w:val="decimal" w:pos="0"/>
          <w:tab w:val="left" w:pos="749"/>
        </w:tabs>
        <w:spacing w:before="4" w:line="234" w:lineRule="exact"/>
        <w:ind w:right="25" w:firstLine="567"/>
        <w:jc w:val="both"/>
        <w:rPr>
          <w:sz w:val="22"/>
          <w:szCs w:val="22"/>
        </w:rPr>
      </w:pPr>
      <w:r w:rsidRPr="002C1693">
        <w:rPr>
          <w:bCs/>
          <w:color w:val="000000"/>
          <w:spacing w:val="-1"/>
          <w:sz w:val="22"/>
          <w:szCs w:val="22"/>
        </w:rPr>
        <w:t>329.</w:t>
      </w:r>
      <w:r w:rsidRPr="002C1693">
        <w:rPr>
          <w:bCs/>
          <w:color w:val="000000"/>
          <w:sz w:val="22"/>
          <w:szCs w:val="22"/>
        </w:rPr>
        <w:tab/>
      </w:r>
      <w:r w:rsidRPr="002C1693">
        <w:rPr>
          <w:bCs/>
          <w:color w:val="000000"/>
          <w:spacing w:val="-6"/>
          <w:sz w:val="22"/>
          <w:szCs w:val="22"/>
        </w:rPr>
        <w:t>Верующий, что для святых уготовано Царство, старает</w:t>
      </w:r>
      <w:r w:rsidRPr="002C1693">
        <w:rPr>
          <w:bCs/>
          <w:color w:val="000000"/>
          <w:spacing w:val="-6"/>
          <w:sz w:val="22"/>
          <w:szCs w:val="22"/>
        </w:rPr>
        <w:softHyphen/>
      </w:r>
      <w:r w:rsidRPr="002C1693">
        <w:rPr>
          <w:bCs/>
          <w:color w:val="000000"/>
          <w:spacing w:val="-3"/>
          <w:sz w:val="22"/>
          <w:szCs w:val="22"/>
        </w:rPr>
        <w:t>ся охраняться от малейших и ничтожнейших уклонений, чтоб</w:t>
      </w:r>
      <w:r w:rsidR="00F76E7F" w:rsidRPr="00F76E7F">
        <w:rPr>
          <w:bCs/>
          <w:color w:val="000000"/>
          <w:spacing w:val="-3"/>
          <w:sz w:val="22"/>
          <w:szCs w:val="22"/>
        </w:rPr>
        <w:t xml:space="preserve"> </w:t>
      </w:r>
      <w:r w:rsidRPr="002C1693">
        <w:rPr>
          <w:bCs/>
          <w:color w:val="000000"/>
          <w:sz w:val="22"/>
          <w:szCs w:val="22"/>
        </w:rPr>
        <w:t>соделаться сосудом избранным</w:t>
      </w:r>
      <w:r w:rsidR="000277FB" w:rsidRPr="002C1693">
        <w:rPr>
          <w:rStyle w:val="a5"/>
          <w:bCs/>
          <w:color w:val="000000"/>
          <w:sz w:val="22"/>
          <w:szCs w:val="22"/>
        </w:rPr>
        <w:footnoteReference w:id="719"/>
      </w:r>
      <w:r w:rsidRPr="002C1693">
        <w:rPr>
          <w:bCs/>
          <w:color w:val="000000"/>
          <w:sz w:val="22"/>
          <w:szCs w:val="22"/>
        </w:rPr>
        <w:t>.</w:t>
      </w:r>
    </w:p>
    <w:p w:rsidR="0001676B" w:rsidRPr="002C1693" w:rsidRDefault="0001676B" w:rsidP="00B5236F">
      <w:pPr>
        <w:numPr>
          <w:ilvl w:val="0"/>
          <w:numId w:val="144"/>
        </w:numPr>
        <w:shd w:val="clear" w:color="auto" w:fill="FFFFFF"/>
        <w:tabs>
          <w:tab w:val="decimal" w:pos="0"/>
          <w:tab w:val="left" w:pos="760"/>
        </w:tabs>
        <w:spacing w:before="4" w:line="234" w:lineRule="exact"/>
        <w:ind w:right="22" w:firstLine="567"/>
        <w:jc w:val="both"/>
        <w:rPr>
          <w:bCs/>
          <w:color w:val="000000"/>
          <w:spacing w:val="-1"/>
          <w:sz w:val="22"/>
          <w:szCs w:val="22"/>
        </w:rPr>
      </w:pPr>
      <w:r w:rsidRPr="002C1693">
        <w:rPr>
          <w:bCs/>
          <w:color w:val="000000"/>
          <w:spacing w:val="-2"/>
          <w:sz w:val="22"/>
          <w:szCs w:val="22"/>
        </w:rPr>
        <w:t>Верующий, что тело его воскреснет в день Общего Воскресения, заботится очистить его от всякой скверны</w:t>
      </w:r>
      <w:r w:rsidR="000277FB" w:rsidRPr="002C1693">
        <w:rPr>
          <w:rStyle w:val="a5"/>
          <w:bCs/>
          <w:color w:val="000000"/>
          <w:spacing w:val="-2"/>
          <w:sz w:val="22"/>
          <w:szCs w:val="22"/>
        </w:rPr>
        <w:footnoteReference w:id="720"/>
      </w:r>
      <w:r w:rsidRPr="002C1693">
        <w:rPr>
          <w:bCs/>
          <w:color w:val="000000"/>
          <w:spacing w:val="-2"/>
          <w:sz w:val="22"/>
          <w:szCs w:val="22"/>
        </w:rPr>
        <w:t>.</w:t>
      </w:r>
    </w:p>
    <w:p w:rsidR="0001676B" w:rsidRPr="002C1693" w:rsidRDefault="0001676B" w:rsidP="00B5236F">
      <w:pPr>
        <w:numPr>
          <w:ilvl w:val="0"/>
          <w:numId w:val="144"/>
        </w:numPr>
        <w:shd w:val="clear" w:color="auto" w:fill="FFFFFF"/>
        <w:tabs>
          <w:tab w:val="decimal" w:pos="0"/>
          <w:tab w:val="left" w:pos="760"/>
        </w:tabs>
        <w:spacing w:before="4" w:line="234" w:lineRule="exact"/>
        <w:ind w:right="18" w:firstLine="567"/>
        <w:jc w:val="both"/>
        <w:rPr>
          <w:bCs/>
          <w:color w:val="000000"/>
          <w:spacing w:val="-1"/>
          <w:sz w:val="22"/>
          <w:szCs w:val="22"/>
        </w:rPr>
      </w:pPr>
      <w:r w:rsidRPr="002C1693">
        <w:rPr>
          <w:bCs/>
          <w:color w:val="000000"/>
          <w:spacing w:val="-3"/>
          <w:sz w:val="22"/>
          <w:szCs w:val="22"/>
        </w:rPr>
        <w:t xml:space="preserve">Нет в мире ничего такого, что могло бы отлучить от </w:t>
      </w:r>
      <w:r w:rsidRPr="002C1693">
        <w:rPr>
          <w:bCs/>
          <w:color w:val="000000"/>
          <w:spacing w:val="-1"/>
          <w:sz w:val="22"/>
          <w:szCs w:val="22"/>
        </w:rPr>
        <w:t>любви Божией сердце, в которое она вселилась</w:t>
      </w:r>
      <w:r w:rsidR="000277FB" w:rsidRPr="002C1693">
        <w:rPr>
          <w:rStyle w:val="a5"/>
          <w:bCs/>
          <w:color w:val="000000"/>
          <w:spacing w:val="-1"/>
          <w:sz w:val="22"/>
          <w:szCs w:val="22"/>
        </w:rPr>
        <w:footnoteReference w:id="721"/>
      </w:r>
      <w:r w:rsidRPr="002C1693">
        <w:rPr>
          <w:bCs/>
          <w:color w:val="000000"/>
          <w:spacing w:val="-1"/>
          <w:sz w:val="22"/>
          <w:szCs w:val="22"/>
        </w:rPr>
        <w:t>.</w:t>
      </w:r>
    </w:p>
    <w:p w:rsidR="0001676B" w:rsidRPr="002C1693" w:rsidRDefault="0001676B" w:rsidP="00B5236F">
      <w:pPr>
        <w:numPr>
          <w:ilvl w:val="0"/>
          <w:numId w:val="144"/>
        </w:numPr>
        <w:shd w:val="clear" w:color="auto" w:fill="FFFFFF"/>
        <w:tabs>
          <w:tab w:val="decimal" w:pos="0"/>
          <w:tab w:val="left" w:pos="760"/>
        </w:tabs>
        <w:spacing w:before="4" w:line="234" w:lineRule="exact"/>
        <w:ind w:right="18" w:firstLine="567"/>
        <w:jc w:val="both"/>
        <w:rPr>
          <w:bCs/>
          <w:color w:val="000000"/>
          <w:sz w:val="22"/>
          <w:szCs w:val="22"/>
        </w:rPr>
      </w:pPr>
      <w:r w:rsidRPr="002C1693">
        <w:rPr>
          <w:bCs/>
          <w:color w:val="000000"/>
          <w:spacing w:val="-2"/>
          <w:sz w:val="22"/>
          <w:szCs w:val="22"/>
        </w:rPr>
        <w:t>Признаю великим и честным делом победу над тще</w:t>
      </w:r>
      <w:r w:rsidRPr="002C1693">
        <w:rPr>
          <w:bCs/>
          <w:color w:val="000000"/>
          <w:spacing w:val="-2"/>
          <w:sz w:val="22"/>
          <w:szCs w:val="22"/>
        </w:rPr>
        <w:softHyphen/>
      </w:r>
      <w:r w:rsidRPr="002C1693">
        <w:rPr>
          <w:bCs/>
          <w:color w:val="000000"/>
          <w:spacing w:val="-1"/>
          <w:sz w:val="22"/>
          <w:szCs w:val="22"/>
        </w:rPr>
        <w:t>славием и стяжание духовного разума. Одержимый мерзост</w:t>
      </w:r>
      <w:r w:rsidRPr="002C1693">
        <w:rPr>
          <w:bCs/>
          <w:color w:val="000000"/>
          <w:spacing w:val="-1"/>
          <w:sz w:val="22"/>
          <w:szCs w:val="22"/>
        </w:rPr>
        <w:softHyphen/>
      </w:r>
      <w:r w:rsidRPr="002C1693">
        <w:rPr>
          <w:bCs/>
          <w:color w:val="000000"/>
          <w:spacing w:val="-3"/>
          <w:sz w:val="22"/>
          <w:szCs w:val="22"/>
        </w:rPr>
        <w:t xml:space="preserve">ною и лукавою страстию тщеславия чужд мира, ожесточается </w:t>
      </w:r>
      <w:r w:rsidRPr="002C1693">
        <w:rPr>
          <w:bCs/>
          <w:color w:val="000000"/>
          <w:spacing w:val="-4"/>
          <w:sz w:val="22"/>
          <w:szCs w:val="22"/>
        </w:rPr>
        <w:t>сердцем против святых и, в довершение зол, впадает в высоко</w:t>
      </w:r>
      <w:r w:rsidRPr="002C1693">
        <w:rPr>
          <w:bCs/>
          <w:color w:val="000000"/>
          <w:sz w:val="22"/>
          <w:szCs w:val="22"/>
        </w:rPr>
        <w:t>умие и в навык ко лжи</w:t>
      </w:r>
      <w:r w:rsidR="000277FB" w:rsidRPr="002C1693">
        <w:rPr>
          <w:rStyle w:val="a5"/>
          <w:bCs/>
          <w:color w:val="000000"/>
          <w:sz w:val="22"/>
          <w:szCs w:val="22"/>
        </w:rPr>
        <w:footnoteReference w:id="722"/>
      </w:r>
      <w:r w:rsidRPr="002C1693">
        <w:rPr>
          <w:bCs/>
          <w:color w:val="000000"/>
          <w:sz w:val="22"/>
          <w:szCs w:val="22"/>
        </w:rPr>
        <w:t>.</w:t>
      </w:r>
    </w:p>
    <w:p w:rsidR="0001676B" w:rsidRPr="002C1693" w:rsidRDefault="0001676B" w:rsidP="00B5236F">
      <w:pPr>
        <w:numPr>
          <w:ilvl w:val="0"/>
          <w:numId w:val="144"/>
        </w:numPr>
        <w:shd w:val="clear" w:color="auto" w:fill="FFFFFF"/>
        <w:tabs>
          <w:tab w:val="decimal" w:pos="0"/>
          <w:tab w:val="left" w:pos="760"/>
        </w:tabs>
        <w:spacing w:before="4" w:line="234" w:lineRule="exact"/>
        <w:ind w:right="14" w:firstLine="567"/>
        <w:jc w:val="both"/>
        <w:rPr>
          <w:bCs/>
          <w:color w:val="000000"/>
          <w:sz w:val="22"/>
          <w:szCs w:val="22"/>
        </w:rPr>
      </w:pPr>
      <w:r w:rsidRPr="002C1693">
        <w:rPr>
          <w:bCs/>
          <w:color w:val="000000"/>
          <w:spacing w:val="-3"/>
          <w:sz w:val="22"/>
          <w:szCs w:val="22"/>
        </w:rPr>
        <w:t>Верный раб Христов! скрывай подвиги твои и добро</w:t>
      </w:r>
      <w:r w:rsidRPr="002C1693">
        <w:rPr>
          <w:bCs/>
          <w:color w:val="000000"/>
          <w:spacing w:val="-4"/>
          <w:sz w:val="22"/>
          <w:szCs w:val="22"/>
        </w:rPr>
        <w:t xml:space="preserve">детели, удерживай с болезнию сердце и язык, порывающиеся к </w:t>
      </w:r>
      <w:r w:rsidRPr="002C1693">
        <w:rPr>
          <w:bCs/>
          <w:color w:val="000000"/>
          <w:spacing w:val="-2"/>
          <w:sz w:val="22"/>
          <w:szCs w:val="22"/>
        </w:rPr>
        <w:t>тщеславию, чтоб язык не отнимал у тебя приобретенного то</w:t>
      </w:r>
      <w:r w:rsidRPr="002C1693">
        <w:rPr>
          <w:bCs/>
          <w:color w:val="000000"/>
          <w:spacing w:val="-2"/>
          <w:sz w:val="22"/>
          <w:szCs w:val="22"/>
        </w:rPr>
        <w:softHyphen/>
      </w:r>
      <w:r w:rsidRPr="002C1693">
        <w:rPr>
          <w:bCs/>
          <w:color w:val="000000"/>
          <w:sz w:val="22"/>
          <w:szCs w:val="22"/>
        </w:rPr>
        <w:t>бою и не предавал его врагам твоим</w:t>
      </w:r>
      <w:r w:rsidR="000277FB" w:rsidRPr="002C1693">
        <w:rPr>
          <w:rStyle w:val="a5"/>
          <w:bCs/>
          <w:color w:val="000000"/>
          <w:sz w:val="22"/>
          <w:szCs w:val="22"/>
        </w:rPr>
        <w:footnoteReference w:id="723"/>
      </w:r>
      <w:r w:rsidRPr="002C1693">
        <w:rPr>
          <w:bCs/>
          <w:color w:val="000000"/>
          <w:sz w:val="22"/>
          <w:szCs w:val="22"/>
        </w:rPr>
        <w:t>.</w:t>
      </w:r>
    </w:p>
    <w:p w:rsidR="0001676B" w:rsidRPr="002C1693" w:rsidRDefault="0001676B" w:rsidP="00B5236F">
      <w:pPr>
        <w:numPr>
          <w:ilvl w:val="0"/>
          <w:numId w:val="144"/>
        </w:numPr>
        <w:shd w:val="clear" w:color="auto" w:fill="FFFFFF"/>
        <w:tabs>
          <w:tab w:val="decimal" w:pos="0"/>
          <w:tab w:val="left" w:pos="760"/>
        </w:tabs>
        <w:spacing w:line="234" w:lineRule="exact"/>
        <w:ind w:right="11" w:firstLine="567"/>
        <w:jc w:val="both"/>
        <w:rPr>
          <w:bCs/>
          <w:color w:val="000000"/>
          <w:sz w:val="22"/>
          <w:szCs w:val="22"/>
        </w:rPr>
      </w:pPr>
      <w:r w:rsidRPr="002C1693">
        <w:rPr>
          <w:bCs/>
          <w:color w:val="000000"/>
          <w:spacing w:val="-2"/>
          <w:sz w:val="22"/>
          <w:szCs w:val="22"/>
        </w:rPr>
        <w:t xml:space="preserve">Любящему человеческую славу невозможно достичь </w:t>
      </w:r>
      <w:r w:rsidRPr="002C1693">
        <w:rPr>
          <w:bCs/>
          <w:color w:val="000000"/>
          <w:sz w:val="22"/>
          <w:szCs w:val="22"/>
        </w:rPr>
        <w:t>бесстрастия: завить и рвение живут в нем</w:t>
      </w:r>
      <w:r w:rsidR="000277FB" w:rsidRPr="002C1693">
        <w:rPr>
          <w:rStyle w:val="a5"/>
          <w:bCs/>
          <w:color w:val="000000"/>
          <w:sz w:val="22"/>
          <w:szCs w:val="22"/>
        </w:rPr>
        <w:footnoteReference w:id="724"/>
      </w:r>
      <w:r w:rsidRPr="002C1693">
        <w:rPr>
          <w:bCs/>
          <w:color w:val="000000"/>
          <w:sz w:val="22"/>
          <w:szCs w:val="22"/>
        </w:rPr>
        <w:t>.</w:t>
      </w:r>
    </w:p>
    <w:p w:rsidR="0001676B" w:rsidRPr="002C1693" w:rsidRDefault="0001676B" w:rsidP="00B5236F">
      <w:pPr>
        <w:numPr>
          <w:ilvl w:val="0"/>
          <w:numId w:val="144"/>
        </w:numPr>
        <w:shd w:val="clear" w:color="auto" w:fill="FFFFFF"/>
        <w:tabs>
          <w:tab w:val="decimal" w:pos="0"/>
          <w:tab w:val="left" w:pos="760"/>
        </w:tabs>
        <w:spacing w:line="234" w:lineRule="exact"/>
        <w:ind w:firstLine="567"/>
        <w:jc w:val="both"/>
        <w:rPr>
          <w:bCs/>
          <w:color w:val="000000"/>
          <w:spacing w:val="-1"/>
          <w:sz w:val="22"/>
          <w:szCs w:val="22"/>
        </w:rPr>
      </w:pPr>
      <w:r w:rsidRPr="002C1693">
        <w:rPr>
          <w:bCs/>
          <w:color w:val="000000"/>
          <w:spacing w:val="-6"/>
          <w:sz w:val="22"/>
          <w:szCs w:val="22"/>
        </w:rPr>
        <w:t>Блаженны те, которых подвиг совершен в духовном ра</w:t>
      </w:r>
      <w:r w:rsidRPr="002C1693">
        <w:rPr>
          <w:bCs/>
          <w:color w:val="000000"/>
          <w:spacing w:val="-5"/>
          <w:sz w:val="22"/>
          <w:szCs w:val="22"/>
        </w:rPr>
        <w:t xml:space="preserve">зуме! они уже не ощущают никакого отягощения в жительстве </w:t>
      </w:r>
      <w:r w:rsidRPr="002C1693">
        <w:rPr>
          <w:bCs/>
          <w:color w:val="000000"/>
          <w:spacing w:val="-6"/>
          <w:sz w:val="22"/>
          <w:szCs w:val="22"/>
        </w:rPr>
        <w:t xml:space="preserve">своем, достигши священного покоя; они возвысились превыше </w:t>
      </w:r>
      <w:r w:rsidRPr="002C1693">
        <w:rPr>
          <w:bCs/>
          <w:color w:val="000000"/>
          <w:spacing w:val="-5"/>
          <w:sz w:val="22"/>
          <w:szCs w:val="22"/>
        </w:rPr>
        <w:t>всех козней, устраиваемых пронырливыми бесами, в особенно</w:t>
      </w:r>
      <w:r w:rsidRPr="002C1693">
        <w:rPr>
          <w:bCs/>
          <w:color w:val="000000"/>
          <w:spacing w:val="-5"/>
          <w:sz w:val="22"/>
          <w:szCs w:val="22"/>
        </w:rPr>
        <w:softHyphen/>
      </w:r>
      <w:r w:rsidRPr="002C1693">
        <w:rPr>
          <w:bCs/>
          <w:color w:val="000000"/>
          <w:spacing w:val="-6"/>
          <w:sz w:val="22"/>
          <w:szCs w:val="22"/>
        </w:rPr>
        <w:t xml:space="preserve">сти теми, которые внушают боязнь, сомнение и двоедушие, этим </w:t>
      </w:r>
      <w:r w:rsidRPr="002C1693">
        <w:rPr>
          <w:bCs/>
          <w:color w:val="000000"/>
          <w:spacing w:val="-5"/>
          <w:sz w:val="22"/>
          <w:szCs w:val="22"/>
        </w:rPr>
        <w:t xml:space="preserve">отклоняют человека от всякого предпринимаемого им благого </w:t>
      </w:r>
      <w:r w:rsidRPr="002C1693">
        <w:rPr>
          <w:bCs/>
          <w:color w:val="000000"/>
          <w:spacing w:val="-3"/>
          <w:sz w:val="22"/>
          <w:szCs w:val="22"/>
        </w:rPr>
        <w:t>дела ради Бога. Бесы наводят уныние на душу в предположе</w:t>
      </w:r>
      <w:r w:rsidRPr="002C1693">
        <w:rPr>
          <w:bCs/>
          <w:color w:val="000000"/>
          <w:spacing w:val="-3"/>
          <w:sz w:val="22"/>
          <w:szCs w:val="22"/>
        </w:rPr>
        <w:softHyphen/>
        <w:t>нии, не истощится ли ее терпение в продолжительном ожида</w:t>
      </w:r>
      <w:r w:rsidRPr="002C1693">
        <w:rPr>
          <w:bCs/>
          <w:color w:val="000000"/>
          <w:spacing w:val="-3"/>
          <w:sz w:val="22"/>
          <w:szCs w:val="22"/>
        </w:rPr>
        <w:softHyphen/>
      </w:r>
      <w:r w:rsidRPr="002C1693">
        <w:rPr>
          <w:bCs/>
          <w:color w:val="000000"/>
          <w:spacing w:val="-4"/>
          <w:sz w:val="22"/>
          <w:szCs w:val="22"/>
        </w:rPr>
        <w:t>нии милости Божией, не покинет ли она самого жительства по Богу, признав его невыносимо трудным. Но, полагаю, если бу</w:t>
      </w:r>
      <w:r w:rsidRPr="002C1693">
        <w:rPr>
          <w:bCs/>
          <w:color w:val="000000"/>
          <w:spacing w:val="-4"/>
          <w:sz w:val="22"/>
          <w:szCs w:val="22"/>
        </w:rPr>
        <w:softHyphen/>
      </w:r>
      <w:r w:rsidRPr="002C1693">
        <w:rPr>
          <w:bCs/>
          <w:color w:val="000000"/>
          <w:spacing w:val="-5"/>
          <w:sz w:val="22"/>
          <w:szCs w:val="22"/>
        </w:rPr>
        <w:t xml:space="preserve">дут в нас любовь, терпение и воздержание, то демоны не успеют </w:t>
      </w:r>
      <w:r w:rsidRPr="002C1693">
        <w:rPr>
          <w:bCs/>
          <w:color w:val="000000"/>
          <w:spacing w:val="-6"/>
          <w:sz w:val="22"/>
          <w:szCs w:val="22"/>
        </w:rPr>
        <w:t xml:space="preserve">ни в каком намерении своем, в особенности же, когда ум стяжет </w:t>
      </w:r>
      <w:r w:rsidRPr="002C1693">
        <w:rPr>
          <w:bCs/>
          <w:color w:val="000000"/>
          <w:spacing w:val="-2"/>
          <w:sz w:val="22"/>
          <w:szCs w:val="22"/>
        </w:rPr>
        <w:t>познание, что леностию и унынием низвращаются все добро</w:t>
      </w:r>
      <w:r w:rsidRPr="002C1693">
        <w:rPr>
          <w:bCs/>
          <w:color w:val="000000"/>
          <w:spacing w:val="-2"/>
          <w:sz w:val="22"/>
          <w:szCs w:val="22"/>
        </w:rPr>
        <w:softHyphen/>
      </w:r>
      <w:r w:rsidRPr="002C1693">
        <w:rPr>
          <w:bCs/>
          <w:color w:val="000000"/>
          <w:spacing w:val="-1"/>
          <w:sz w:val="22"/>
          <w:szCs w:val="22"/>
        </w:rPr>
        <w:t>детели, когда ум победит страсть лености и уныния</w:t>
      </w:r>
      <w:r w:rsidR="000277FB" w:rsidRPr="002C1693">
        <w:rPr>
          <w:rStyle w:val="a5"/>
          <w:bCs/>
          <w:color w:val="000000"/>
          <w:spacing w:val="-1"/>
          <w:sz w:val="22"/>
          <w:szCs w:val="22"/>
        </w:rPr>
        <w:footnoteReference w:id="725"/>
      </w:r>
      <w:r w:rsidRPr="002C1693">
        <w:rPr>
          <w:bCs/>
          <w:color w:val="000000"/>
          <w:spacing w:val="-1"/>
          <w:sz w:val="22"/>
          <w:szCs w:val="22"/>
        </w:rPr>
        <w:t>.</w:t>
      </w:r>
    </w:p>
    <w:p w:rsidR="0001676B" w:rsidRPr="002C1693" w:rsidRDefault="0001676B" w:rsidP="00B5236F">
      <w:pPr>
        <w:numPr>
          <w:ilvl w:val="0"/>
          <w:numId w:val="144"/>
        </w:numPr>
        <w:shd w:val="clear" w:color="auto" w:fill="FFFFFF"/>
        <w:tabs>
          <w:tab w:val="decimal" w:pos="0"/>
          <w:tab w:val="left" w:pos="760"/>
        </w:tabs>
        <w:spacing w:line="234" w:lineRule="exact"/>
        <w:ind w:firstLine="567"/>
        <w:jc w:val="both"/>
        <w:rPr>
          <w:bCs/>
          <w:color w:val="000000"/>
          <w:spacing w:val="-2"/>
          <w:sz w:val="22"/>
          <w:szCs w:val="22"/>
        </w:rPr>
      </w:pPr>
      <w:r w:rsidRPr="002C1693">
        <w:rPr>
          <w:bCs/>
          <w:color w:val="000000"/>
          <w:spacing w:val="-6"/>
          <w:sz w:val="22"/>
          <w:szCs w:val="22"/>
        </w:rPr>
        <w:t xml:space="preserve">Если ты оставил все, принадлежащее суетному миру, то </w:t>
      </w:r>
      <w:r w:rsidRPr="002C1693">
        <w:rPr>
          <w:bCs/>
          <w:color w:val="000000"/>
          <w:spacing w:val="-2"/>
          <w:sz w:val="22"/>
          <w:szCs w:val="22"/>
        </w:rPr>
        <w:t xml:space="preserve">блюдись от беса, наводящего печаль на основании избранной </w:t>
      </w:r>
      <w:r w:rsidRPr="002C1693">
        <w:rPr>
          <w:bCs/>
          <w:color w:val="000000"/>
          <w:spacing w:val="-3"/>
          <w:sz w:val="22"/>
          <w:szCs w:val="22"/>
        </w:rPr>
        <w:t>тобою великой нищеты и соединенного с нею скорбного поло</w:t>
      </w:r>
      <w:r w:rsidRPr="002C1693">
        <w:rPr>
          <w:bCs/>
          <w:color w:val="000000"/>
          <w:spacing w:val="-2"/>
          <w:sz w:val="22"/>
          <w:szCs w:val="22"/>
        </w:rPr>
        <w:t>жения, исполненного лишений. Если победишься печалию, то</w:t>
      </w:r>
      <w:r w:rsidR="000277FB" w:rsidRPr="002C1693">
        <w:rPr>
          <w:bCs/>
          <w:color w:val="000000"/>
          <w:spacing w:val="-2"/>
          <w:sz w:val="22"/>
          <w:szCs w:val="22"/>
        </w:rPr>
        <w:t xml:space="preserve"> </w:t>
      </w:r>
      <w:r w:rsidRPr="002C1693">
        <w:rPr>
          <w:bCs/>
          <w:color w:val="000000"/>
          <w:spacing w:val="-4"/>
          <w:sz w:val="22"/>
          <w:szCs w:val="22"/>
        </w:rPr>
        <w:t>не возможешь достичь великих добродетелей. Эти великие добродетели заключаются в том, чтоб не вменять себя, чтоб переносить благодушно укоризну и радоваться тому, что счи</w:t>
      </w:r>
      <w:r w:rsidRPr="002C1693">
        <w:rPr>
          <w:bCs/>
          <w:color w:val="000000"/>
          <w:spacing w:val="-4"/>
          <w:sz w:val="22"/>
          <w:szCs w:val="22"/>
        </w:rPr>
        <w:softHyphen/>
      </w:r>
      <w:r w:rsidRPr="002C1693">
        <w:rPr>
          <w:bCs/>
          <w:color w:val="000000"/>
          <w:spacing w:val="-5"/>
          <w:sz w:val="22"/>
          <w:szCs w:val="22"/>
        </w:rPr>
        <w:t xml:space="preserve">тают тебя не способным ни к какому делу и занятию суетного </w:t>
      </w:r>
      <w:r w:rsidRPr="002C1693">
        <w:rPr>
          <w:bCs/>
          <w:color w:val="000000"/>
          <w:spacing w:val="-4"/>
          <w:sz w:val="22"/>
          <w:szCs w:val="22"/>
        </w:rPr>
        <w:t>мира. Если потрудишься стяжать эти добродетели, то они уго</w:t>
      </w:r>
      <w:r w:rsidRPr="002C1693">
        <w:rPr>
          <w:bCs/>
          <w:color w:val="000000"/>
          <w:spacing w:val="-4"/>
          <w:sz w:val="22"/>
          <w:szCs w:val="22"/>
        </w:rPr>
        <w:softHyphen/>
      </w:r>
      <w:r w:rsidRPr="002C1693">
        <w:rPr>
          <w:bCs/>
          <w:color w:val="000000"/>
          <w:sz w:val="22"/>
          <w:szCs w:val="22"/>
        </w:rPr>
        <w:t>товят душе твоей нетленный венец</w:t>
      </w:r>
      <w:r w:rsidR="000277FB" w:rsidRPr="002C1693">
        <w:rPr>
          <w:rStyle w:val="a5"/>
          <w:bCs/>
          <w:color w:val="000000"/>
          <w:sz w:val="22"/>
          <w:szCs w:val="22"/>
        </w:rPr>
        <w:footnoteReference w:id="726"/>
      </w:r>
      <w:r w:rsidRPr="002C1693">
        <w:rPr>
          <w:bCs/>
          <w:color w:val="000000"/>
          <w:sz w:val="22"/>
          <w:szCs w:val="22"/>
        </w:rPr>
        <w:t>.</w:t>
      </w:r>
    </w:p>
    <w:p w:rsidR="0001676B" w:rsidRPr="002C1693" w:rsidRDefault="0001676B" w:rsidP="00B5236F">
      <w:pPr>
        <w:numPr>
          <w:ilvl w:val="0"/>
          <w:numId w:val="145"/>
        </w:numPr>
        <w:shd w:val="clear" w:color="auto" w:fill="FFFFFF"/>
        <w:tabs>
          <w:tab w:val="decimal" w:pos="0"/>
          <w:tab w:val="left" w:pos="716"/>
        </w:tabs>
        <w:spacing w:before="4" w:line="234" w:lineRule="exact"/>
        <w:ind w:right="25" w:firstLine="567"/>
        <w:jc w:val="both"/>
        <w:rPr>
          <w:bCs/>
          <w:color w:val="000000"/>
          <w:spacing w:val="-3"/>
          <w:sz w:val="22"/>
          <w:szCs w:val="22"/>
        </w:rPr>
      </w:pPr>
      <w:r w:rsidRPr="002C1693">
        <w:rPr>
          <w:bCs/>
          <w:color w:val="000000"/>
          <w:spacing w:val="-5"/>
          <w:sz w:val="22"/>
          <w:szCs w:val="22"/>
        </w:rPr>
        <w:t xml:space="preserve">Признаются нищими не те только, которые оставили </w:t>
      </w:r>
      <w:r w:rsidRPr="002C1693">
        <w:rPr>
          <w:bCs/>
          <w:color w:val="000000"/>
          <w:spacing w:val="-4"/>
          <w:sz w:val="22"/>
          <w:szCs w:val="22"/>
        </w:rPr>
        <w:t>видимое вещество, но наибо</w:t>
      </w:r>
      <w:r w:rsidR="000277FB" w:rsidRPr="002C1693">
        <w:rPr>
          <w:bCs/>
          <w:color w:val="000000"/>
          <w:spacing w:val="-4"/>
          <w:sz w:val="22"/>
          <w:szCs w:val="22"/>
        </w:rPr>
        <w:t>лее те, которые обнищали в отно</w:t>
      </w:r>
      <w:r w:rsidRPr="002C1693">
        <w:rPr>
          <w:bCs/>
          <w:color w:val="000000"/>
          <w:spacing w:val="-4"/>
          <w:sz w:val="22"/>
          <w:szCs w:val="22"/>
        </w:rPr>
        <w:t>шении ко злу, которые непрестанно алчут упражняться в па</w:t>
      </w:r>
      <w:r w:rsidRPr="002C1693">
        <w:rPr>
          <w:bCs/>
          <w:color w:val="000000"/>
          <w:sz w:val="22"/>
          <w:szCs w:val="22"/>
        </w:rPr>
        <w:t>мяти Божией</w:t>
      </w:r>
      <w:r w:rsidR="000277FB" w:rsidRPr="002C1693">
        <w:rPr>
          <w:rStyle w:val="a5"/>
          <w:bCs/>
          <w:color w:val="000000"/>
          <w:sz w:val="22"/>
          <w:szCs w:val="22"/>
        </w:rPr>
        <w:footnoteReference w:id="727"/>
      </w:r>
      <w:r w:rsidRPr="002C1693">
        <w:rPr>
          <w:bCs/>
          <w:color w:val="000000"/>
          <w:sz w:val="22"/>
          <w:szCs w:val="22"/>
        </w:rPr>
        <w:t>.</w:t>
      </w:r>
    </w:p>
    <w:p w:rsidR="0001676B" w:rsidRPr="002C1693" w:rsidRDefault="0001676B" w:rsidP="00B5236F">
      <w:pPr>
        <w:numPr>
          <w:ilvl w:val="0"/>
          <w:numId w:val="145"/>
        </w:numPr>
        <w:shd w:val="clear" w:color="auto" w:fill="FFFFFF"/>
        <w:tabs>
          <w:tab w:val="decimal" w:pos="0"/>
          <w:tab w:val="left" w:pos="716"/>
        </w:tabs>
        <w:spacing w:before="4" w:line="234" w:lineRule="exact"/>
        <w:ind w:right="22" w:firstLine="567"/>
        <w:jc w:val="both"/>
        <w:rPr>
          <w:bCs/>
          <w:color w:val="000000"/>
          <w:spacing w:val="-5"/>
          <w:sz w:val="22"/>
          <w:szCs w:val="22"/>
        </w:rPr>
      </w:pPr>
      <w:r w:rsidRPr="002C1693">
        <w:rPr>
          <w:bCs/>
          <w:color w:val="000000"/>
          <w:spacing w:val="-8"/>
          <w:sz w:val="22"/>
          <w:szCs w:val="22"/>
        </w:rPr>
        <w:t>Стяжавают бесстрасти</w:t>
      </w:r>
      <w:r w:rsidR="000277FB" w:rsidRPr="002C1693">
        <w:rPr>
          <w:bCs/>
          <w:color w:val="000000"/>
          <w:spacing w:val="-8"/>
          <w:sz w:val="22"/>
          <w:szCs w:val="22"/>
        </w:rPr>
        <w:t>е не те, которые прилежат исклю</w:t>
      </w:r>
      <w:r w:rsidRPr="002C1693">
        <w:rPr>
          <w:bCs/>
          <w:color w:val="000000"/>
          <w:spacing w:val="-8"/>
          <w:sz w:val="22"/>
          <w:szCs w:val="22"/>
        </w:rPr>
        <w:t xml:space="preserve">чительно телесным подвигам, но, по преимуществу, те, которые </w:t>
      </w:r>
      <w:r w:rsidRPr="002C1693">
        <w:rPr>
          <w:bCs/>
          <w:color w:val="000000"/>
          <w:spacing w:val="-6"/>
          <w:sz w:val="22"/>
          <w:szCs w:val="22"/>
        </w:rPr>
        <w:t>заботятся об устроении внутреннего человека и отсекают поже</w:t>
      </w:r>
      <w:r w:rsidRPr="002C1693">
        <w:rPr>
          <w:bCs/>
          <w:color w:val="000000"/>
          <w:spacing w:val="-6"/>
          <w:sz w:val="22"/>
          <w:szCs w:val="22"/>
        </w:rPr>
        <w:softHyphen/>
      </w:r>
      <w:r w:rsidRPr="002C1693">
        <w:rPr>
          <w:bCs/>
          <w:color w:val="000000"/>
          <w:spacing w:val="-5"/>
          <w:sz w:val="22"/>
          <w:szCs w:val="22"/>
        </w:rPr>
        <w:t>лания падшего естества; эти именно и получают венец добро</w:t>
      </w:r>
      <w:r w:rsidRPr="002C1693">
        <w:rPr>
          <w:bCs/>
          <w:color w:val="000000"/>
          <w:sz w:val="22"/>
          <w:szCs w:val="22"/>
        </w:rPr>
        <w:t>детелей</w:t>
      </w:r>
      <w:r w:rsidR="000277FB" w:rsidRPr="002C1693">
        <w:rPr>
          <w:rStyle w:val="a5"/>
          <w:bCs/>
          <w:color w:val="000000"/>
          <w:sz w:val="22"/>
          <w:szCs w:val="22"/>
        </w:rPr>
        <w:footnoteReference w:id="728"/>
      </w:r>
      <w:r w:rsidRPr="002C1693">
        <w:rPr>
          <w:bCs/>
          <w:color w:val="000000"/>
          <w:sz w:val="22"/>
          <w:szCs w:val="22"/>
        </w:rPr>
        <w:t>.</w:t>
      </w:r>
    </w:p>
    <w:p w:rsidR="0001676B" w:rsidRPr="002C1693" w:rsidRDefault="0001676B" w:rsidP="00B5236F">
      <w:pPr>
        <w:numPr>
          <w:ilvl w:val="0"/>
          <w:numId w:val="145"/>
        </w:numPr>
        <w:shd w:val="clear" w:color="auto" w:fill="FFFFFF"/>
        <w:tabs>
          <w:tab w:val="decimal" w:pos="0"/>
          <w:tab w:val="left" w:pos="716"/>
        </w:tabs>
        <w:spacing w:before="4" w:line="234" w:lineRule="exact"/>
        <w:ind w:right="14" w:firstLine="567"/>
        <w:jc w:val="both"/>
        <w:rPr>
          <w:bCs/>
          <w:color w:val="000000"/>
          <w:spacing w:val="-3"/>
          <w:sz w:val="22"/>
          <w:szCs w:val="22"/>
        </w:rPr>
      </w:pPr>
      <w:r w:rsidRPr="002C1693">
        <w:rPr>
          <w:bCs/>
          <w:color w:val="000000"/>
          <w:spacing w:val="-5"/>
          <w:sz w:val="22"/>
          <w:szCs w:val="22"/>
        </w:rPr>
        <w:t>Встань на страже сердца твоего, внимая чувствам тво</w:t>
      </w:r>
      <w:r w:rsidRPr="002C1693">
        <w:rPr>
          <w:bCs/>
          <w:color w:val="000000"/>
          <w:spacing w:val="-5"/>
          <w:sz w:val="22"/>
          <w:szCs w:val="22"/>
        </w:rPr>
        <w:softHyphen/>
      </w:r>
      <w:r w:rsidRPr="002C1693">
        <w:rPr>
          <w:bCs/>
          <w:color w:val="000000"/>
          <w:spacing w:val="-4"/>
          <w:sz w:val="22"/>
          <w:szCs w:val="22"/>
        </w:rPr>
        <w:t>им, и если будет в мирном настроении твоем действовать па</w:t>
      </w:r>
      <w:r w:rsidRPr="002C1693">
        <w:rPr>
          <w:bCs/>
          <w:color w:val="000000"/>
          <w:spacing w:val="-4"/>
          <w:sz w:val="22"/>
          <w:szCs w:val="22"/>
        </w:rPr>
        <w:softHyphen/>
      </w:r>
      <w:r w:rsidRPr="002C1693">
        <w:rPr>
          <w:bCs/>
          <w:color w:val="000000"/>
          <w:spacing w:val="-5"/>
          <w:sz w:val="22"/>
          <w:szCs w:val="22"/>
        </w:rPr>
        <w:t xml:space="preserve">мять Божия, то усмотришь разбойников, окрадывающих тебя. </w:t>
      </w:r>
      <w:r w:rsidRPr="002C1693">
        <w:rPr>
          <w:bCs/>
          <w:color w:val="000000"/>
          <w:spacing w:val="-6"/>
          <w:sz w:val="22"/>
          <w:szCs w:val="22"/>
        </w:rPr>
        <w:t>Только тот, кто наблюдает за своими помыслами, может позна</w:t>
      </w:r>
      <w:r w:rsidRPr="002C1693">
        <w:rPr>
          <w:bCs/>
          <w:color w:val="000000"/>
          <w:spacing w:val="-6"/>
          <w:sz w:val="22"/>
          <w:szCs w:val="22"/>
        </w:rPr>
        <w:softHyphen/>
      </w:r>
      <w:r w:rsidRPr="002C1693">
        <w:rPr>
          <w:bCs/>
          <w:color w:val="000000"/>
          <w:spacing w:val="-3"/>
          <w:sz w:val="22"/>
          <w:szCs w:val="22"/>
        </w:rPr>
        <w:t>вать покушающихся войти в него и осквернить его</w:t>
      </w:r>
      <w:r w:rsidR="000277FB" w:rsidRPr="002C1693">
        <w:rPr>
          <w:rStyle w:val="a5"/>
          <w:bCs/>
          <w:color w:val="000000"/>
          <w:spacing w:val="-3"/>
          <w:sz w:val="22"/>
          <w:szCs w:val="22"/>
        </w:rPr>
        <w:footnoteReference w:id="729"/>
      </w:r>
      <w:r w:rsidRPr="002C1693">
        <w:rPr>
          <w:bCs/>
          <w:color w:val="000000"/>
          <w:spacing w:val="-3"/>
          <w:sz w:val="22"/>
          <w:szCs w:val="22"/>
        </w:rPr>
        <w:t>.</w:t>
      </w:r>
    </w:p>
    <w:p w:rsidR="0001676B" w:rsidRPr="002C1693" w:rsidRDefault="0001676B" w:rsidP="00B5236F">
      <w:pPr>
        <w:numPr>
          <w:ilvl w:val="0"/>
          <w:numId w:val="145"/>
        </w:numPr>
        <w:shd w:val="clear" w:color="auto" w:fill="FFFFFF"/>
        <w:tabs>
          <w:tab w:val="decimal" w:pos="0"/>
          <w:tab w:val="left" w:pos="716"/>
        </w:tabs>
        <w:spacing w:line="234" w:lineRule="exact"/>
        <w:ind w:right="4" w:firstLine="567"/>
        <w:jc w:val="both"/>
        <w:rPr>
          <w:bCs/>
          <w:color w:val="000000"/>
          <w:spacing w:val="-3"/>
          <w:sz w:val="22"/>
          <w:szCs w:val="22"/>
        </w:rPr>
      </w:pPr>
      <w:r w:rsidRPr="002C1693">
        <w:rPr>
          <w:bCs/>
          <w:color w:val="000000"/>
          <w:spacing w:val="-2"/>
          <w:sz w:val="22"/>
          <w:szCs w:val="22"/>
        </w:rPr>
        <w:t>Заботясь с пламенною ревностию о исполнении запо</w:t>
      </w:r>
      <w:r w:rsidRPr="002C1693">
        <w:rPr>
          <w:bCs/>
          <w:color w:val="000000"/>
          <w:spacing w:val="-5"/>
          <w:sz w:val="22"/>
          <w:szCs w:val="22"/>
        </w:rPr>
        <w:t>ведей Божиих, приметишь и смущающих тебя, и те начала, на основании которых они смущают. Они смущают ум, чтоб при</w:t>
      </w:r>
      <w:r w:rsidRPr="002C1693">
        <w:rPr>
          <w:bCs/>
          <w:color w:val="000000"/>
          <w:spacing w:val="-5"/>
          <w:sz w:val="22"/>
          <w:szCs w:val="22"/>
        </w:rPr>
        <w:softHyphen/>
      </w:r>
      <w:r w:rsidRPr="002C1693">
        <w:rPr>
          <w:bCs/>
          <w:color w:val="000000"/>
          <w:sz w:val="22"/>
          <w:szCs w:val="22"/>
        </w:rPr>
        <w:t>вести его в рассеянность и праздность</w:t>
      </w:r>
      <w:r w:rsidR="000277FB" w:rsidRPr="002C1693">
        <w:rPr>
          <w:rStyle w:val="a5"/>
          <w:bCs/>
          <w:color w:val="000000"/>
          <w:sz w:val="22"/>
          <w:szCs w:val="22"/>
        </w:rPr>
        <w:footnoteReference w:id="730"/>
      </w:r>
      <w:r w:rsidRPr="002C1693">
        <w:rPr>
          <w:bCs/>
          <w:color w:val="000000"/>
          <w:sz w:val="22"/>
          <w:szCs w:val="22"/>
        </w:rPr>
        <w:t>.</w:t>
      </w:r>
    </w:p>
    <w:p w:rsidR="0001676B" w:rsidRPr="002C1693" w:rsidRDefault="0001676B" w:rsidP="00B5236F">
      <w:pPr>
        <w:numPr>
          <w:ilvl w:val="0"/>
          <w:numId w:val="145"/>
        </w:numPr>
        <w:shd w:val="clear" w:color="auto" w:fill="FFFFFF"/>
        <w:tabs>
          <w:tab w:val="decimal" w:pos="0"/>
          <w:tab w:val="left" w:pos="716"/>
        </w:tabs>
        <w:spacing w:line="234" w:lineRule="exact"/>
        <w:ind w:right="11" w:firstLine="567"/>
        <w:jc w:val="both"/>
        <w:rPr>
          <w:bCs/>
          <w:color w:val="000000"/>
          <w:spacing w:val="-2"/>
          <w:sz w:val="22"/>
          <w:szCs w:val="22"/>
        </w:rPr>
      </w:pPr>
      <w:r w:rsidRPr="002C1693">
        <w:rPr>
          <w:bCs/>
          <w:color w:val="000000"/>
          <w:spacing w:val="-3"/>
          <w:sz w:val="22"/>
          <w:szCs w:val="22"/>
        </w:rPr>
        <w:t>Познавшие коварство демонов несмущенно пребыва</w:t>
      </w:r>
      <w:r w:rsidRPr="002C1693">
        <w:rPr>
          <w:bCs/>
          <w:color w:val="000000"/>
          <w:spacing w:val="-3"/>
          <w:sz w:val="22"/>
          <w:szCs w:val="22"/>
        </w:rPr>
        <w:softHyphen/>
      </w:r>
      <w:r w:rsidRPr="002C1693">
        <w:rPr>
          <w:bCs/>
          <w:color w:val="000000"/>
          <w:spacing w:val="-4"/>
          <w:sz w:val="22"/>
          <w:szCs w:val="22"/>
        </w:rPr>
        <w:t xml:space="preserve">ют в том месте, которое даровано им Богом для совершения </w:t>
      </w:r>
      <w:r w:rsidRPr="002C1693">
        <w:rPr>
          <w:bCs/>
          <w:color w:val="000000"/>
          <w:spacing w:val="-1"/>
          <w:sz w:val="22"/>
          <w:szCs w:val="22"/>
        </w:rPr>
        <w:t>иноческого подвига, благодаря Бога за дар Его</w:t>
      </w:r>
      <w:r w:rsidR="000277FB" w:rsidRPr="002C1693">
        <w:rPr>
          <w:rStyle w:val="a5"/>
          <w:bCs/>
          <w:color w:val="000000"/>
          <w:spacing w:val="-1"/>
          <w:sz w:val="22"/>
          <w:szCs w:val="22"/>
        </w:rPr>
        <w:footnoteReference w:id="731"/>
      </w:r>
      <w:r w:rsidRPr="002C1693">
        <w:rPr>
          <w:bCs/>
          <w:color w:val="000000"/>
          <w:spacing w:val="-1"/>
          <w:sz w:val="22"/>
          <w:szCs w:val="22"/>
        </w:rPr>
        <w:t>.</w:t>
      </w:r>
    </w:p>
    <w:p w:rsidR="0001676B" w:rsidRPr="002C1693" w:rsidRDefault="0001676B" w:rsidP="00B5236F">
      <w:pPr>
        <w:numPr>
          <w:ilvl w:val="0"/>
          <w:numId w:val="145"/>
        </w:numPr>
        <w:shd w:val="clear" w:color="auto" w:fill="FFFFFF"/>
        <w:tabs>
          <w:tab w:val="decimal" w:pos="0"/>
          <w:tab w:val="left" w:pos="716"/>
        </w:tabs>
        <w:spacing w:before="4" w:line="234" w:lineRule="exact"/>
        <w:ind w:firstLine="567"/>
        <w:jc w:val="both"/>
        <w:rPr>
          <w:bCs/>
          <w:color w:val="000000"/>
          <w:spacing w:val="-5"/>
          <w:sz w:val="22"/>
          <w:szCs w:val="22"/>
        </w:rPr>
      </w:pPr>
      <w:r w:rsidRPr="002C1693">
        <w:rPr>
          <w:bCs/>
          <w:color w:val="000000"/>
          <w:spacing w:val="-7"/>
          <w:sz w:val="22"/>
          <w:szCs w:val="22"/>
        </w:rPr>
        <w:t>Терпение, долготерпение и любовь воссылают благода</w:t>
      </w:r>
      <w:r w:rsidRPr="002C1693">
        <w:rPr>
          <w:bCs/>
          <w:color w:val="000000"/>
          <w:spacing w:val="-7"/>
          <w:sz w:val="22"/>
          <w:szCs w:val="22"/>
        </w:rPr>
        <w:softHyphen/>
      </w:r>
      <w:r w:rsidRPr="002C1693">
        <w:rPr>
          <w:bCs/>
          <w:color w:val="000000"/>
          <w:spacing w:val="-5"/>
          <w:sz w:val="22"/>
          <w:szCs w:val="22"/>
        </w:rPr>
        <w:t>рение Богу за трудности и лишения, а уныние, малодушие и расположение к избыткам в жизни ищут такого места, в кото</w:t>
      </w:r>
      <w:r w:rsidRPr="002C1693">
        <w:rPr>
          <w:bCs/>
          <w:color w:val="000000"/>
          <w:spacing w:val="-5"/>
          <w:sz w:val="22"/>
          <w:szCs w:val="22"/>
        </w:rPr>
        <w:softHyphen/>
      </w:r>
      <w:r w:rsidRPr="002C1693">
        <w:rPr>
          <w:bCs/>
          <w:color w:val="000000"/>
          <w:spacing w:val="-6"/>
          <w:sz w:val="22"/>
          <w:szCs w:val="22"/>
        </w:rPr>
        <w:t xml:space="preserve">ром можно бы было получить известность. Когда подвижник </w:t>
      </w:r>
      <w:r w:rsidRPr="002C1693">
        <w:rPr>
          <w:bCs/>
          <w:color w:val="000000"/>
          <w:spacing w:val="-7"/>
          <w:sz w:val="22"/>
          <w:szCs w:val="22"/>
        </w:rPr>
        <w:t>достигнет этого, тогда чувства его расслабевают, страсти по не</w:t>
      </w:r>
      <w:r w:rsidRPr="002C1693">
        <w:rPr>
          <w:bCs/>
          <w:color w:val="000000"/>
          <w:spacing w:val="-7"/>
          <w:sz w:val="22"/>
          <w:szCs w:val="22"/>
        </w:rPr>
        <w:softHyphen/>
      </w:r>
      <w:r w:rsidRPr="002C1693">
        <w:rPr>
          <w:bCs/>
          <w:color w:val="000000"/>
          <w:spacing w:val="-6"/>
          <w:sz w:val="22"/>
          <w:szCs w:val="22"/>
        </w:rPr>
        <w:t>обходимости насилуют и пленяют его: он утрачивает воздержа</w:t>
      </w:r>
      <w:r w:rsidRPr="002C1693">
        <w:rPr>
          <w:bCs/>
          <w:color w:val="000000"/>
          <w:spacing w:val="-6"/>
          <w:sz w:val="22"/>
          <w:szCs w:val="22"/>
        </w:rPr>
        <w:softHyphen/>
        <w:t>ние, таинственно скреплявшее его. Благотворное действие воз</w:t>
      </w:r>
      <w:r w:rsidRPr="002C1693">
        <w:rPr>
          <w:bCs/>
          <w:color w:val="000000"/>
          <w:spacing w:val="-6"/>
          <w:sz w:val="22"/>
          <w:szCs w:val="22"/>
        </w:rPr>
        <w:softHyphen/>
        <w:t>держания уничтожается гордостию и насыщением, этим неми</w:t>
      </w:r>
      <w:r w:rsidRPr="002C1693">
        <w:rPr>
          <w:bCs/>
          <w:color w:val="000000"/>
          <w:spacing w:val="-6"/>
          <w:sz w:val="22"/>
          <w:szCs w:val="22"/>
        </w:rPr>
        <w:softHyphen/>
      </w:r>
      <w:r w:rsidRPr="002C1693">
        <w:rPr>
          <w:bCs/>
          <w:color w:val="000000"/>
          <w:spacing w:val="-5"/>
          <w:sz w:val="22"/>
          <w:szCs w:val="22"/>
        </w:rPr>
        <w:t>нуемым следствием избытка в жизненных потребностях</w:t>
      </w:r>
      <w:r w:rsidR="000277FB" w:rsidRPr="002C1693">
        <w:rPr>
          <w:rStyle w:val="a5"/>
          <w:bCs/>
          <w:color w:val="000000"/>
          <w:spacing w:val="-5"/>
          <w:sz w:val="22"/>
          <w:szCs w:val="22"/>
        </w:rPr>
        <w:footnoteReference w:id="732"/>
      </w:r>
      <w:r w:rsidRPr="002C1693">
        <w:rPr>
          <w:bCs/>
          <w:color w:val="000000"/>
          <w:spacing w:val="-5"/>
          <w:sz w:val="22"/>
          <w:szCs w:val="22"/>
        </w:rPr>
        <w:t>.</w:t>
      </w:r>
    </w:p>
    <w:p w:rsidR="0001676B" w:rsidRPr="002C1693" w:rsidRDefault="0001676B" w:rsidP="00B5236F">
      <w:pPr>
        <w:numPr>
          <w:ilvl w:val="0"/>
          <w:numId w:val="145"/>
        </w:numPr>
        <w:shd w:val="clear" w:color="auto" w:fill="FFFFFF"/>
        <w:tabs>
          <w:tab w:val="decimal" w:pos="0"/>
          <w:tab w:val="left" w:pos="716"/>
        </w:tabs>
        <w:spacing w:before="184" w:line="238" w:lineRule="exact"/>
        <w:ind w:right="32" w:firstLine="567"/>
        <w:jc w:val="both"/>
        <w:rPr>
          <w:sz w:val="22"/>
          <w:szCs w:val="22"/>
        </w:rPr>
      </w:pPr>
      <w:r w:rsidRPr="002C1693">
        <w:rPr>
          <w:bCs/>
          <w:color w:val="000000"/>
          <w:spacing w:val="-6"/>
          <w:sz w:val="22"/>
          <w:szCs w:val="22"/>
        </w:rPr>
        <w:t xml:space="preserve">Если сердце твое увлекается от молитвы и поучения в </w:t>
      </w:r>
      <w:r w:rsidRPr="002C1693">
        <w:rPr>
          <w:bCs/>
          <w:color w:val="000000"/>
          <w:spacing w:val="-11"/>
          <w:sz w:val="22"/>
          <w:szCs w:val="22"/>
        </w:rPr>
        <w:t>разные помыслы и подвергается против воли твоей рассеянности,</w:t>
      </w:r>
      <w:r w:rsidR="000277FB" w:rsidRPr="002C1693">
        <w:rPr>
          <w:bCs/>
          <w:color w:val="000000"/>
          <w:spacing w:val="-11"/>
          <w:sz w:val="22"/>
          <w:szCs w:val="22"/>
        </w:rPr>
        <w:t xml:space="preserve"> </w:t>
      </w:r>
      <w:r w:rsidRPr="002C1693">
        <w:rPr>
          <w:bCs/>
          <w:color w:val="000000"/>
          <w:spacing w:val="-4"/>
          <w:sz w:val="22"/>
          <w:szCs w:val="22"/>
        </w:rPr>
        <w:t xml:space="preserve">так, что ты не можешь остановить этого увлечения, то делание </w:t>
      </w:r>
      <w:r w:rsidRPr="002C1693">
        <w:rPr>
          <w:bCs/>
          <w:color w:val="000000"/>
          <w:spacing w:val="-2"/>
          <w:sz w:val="22"/>
          <w:szCs w:val="22"/>
        </w:rPr>
        <w:t xml:space="preserve">твое еще находится в естестве Адама. Напротив того, оно в естестве Иисуса, если сердце искренно возненавидело грех и с </w:t>
      </w:r>
      <w:r w:rsidRPr="002C1693">
        <w:rPr>
          <w:bCs/>
          <w:color w:val="000000"/>
          <w:spacing w:val="-6"/>
          <w:sz w:val="22"/>
          <w:szCs w:val="22"/>
        </w:rPr>
        <w:t xml:space="preserve">решительностию устранило себя от начал, рождающих его, если </w:t>
      </w:r>
      <w:r w:rsidRPr="002C1693">
        <w:rPr>
          <w:bCs/>
          <w:color w:val="000000"/>
          <w:spacing w:val="-3"/>
          <w:sz w:val="22"/>
          <w:szCs w:val="22"/>
        </w:rPr>
        <w:t xml:space="preserve">вечная мука предстоит непрестанно пред душевными очами </w:t>
      </w:r>
      <w:r w:rsidRPr="002C1693">
        <w:rPr>
          <w:bCs/>
          <w:color w:val="000000"/>
          <w:spacing w:val="-7"/>
          <w:sz w:val="22"/>
          <w:szCs w:val="22"/>
        </w:rPr>
        <w:t xml:space="preserve">твоими, и ты со дел алея чуждым всего, что влечет в нее, если ты </w:t>
      </w:r>
      <w:r w:rsidRPr="002C1693">
        <w:rPr>
          <w:bCs/>
          <w:color w:val="000000"/>
          <w:spacing w:val="-2"/>
          <w:sz w:val="22"/>
          <w:szCs w:val="22"/>
        </w:rPr>
        <w:t xml:space="preserve">молишь Творца твоего сосредоточенною молитвою, чтоб Он </w:t>
      </w:r>
      <w:r w:rsidRPr="002C1693">
        <w:rPr>
          <w:bCs/>
          <w:color w:val="000000"/>
          <w:spacing w:val="-4"/>
          <w:sz w:val="22"/>
          <w:szCs w:val="22"/>
        </w:rPr>
        <w:t xml:space="preserve">пребывал с тобою, и никаким преслушанием не прогневляешь </w:t>
      </w:r>
      <w:r w:rsidRPr="002C1693">
        <w:rPr>
          <w:bCs/>
          <w:color w:val="000000"/>
          <w:spacing w:val="-2"/>
          <w:sz w:val="22"/>
          <w:szCs w:val="22"/>
        </w:rPr>
        <w:t xml:space="preserve">Его, если ты плачешь пред Ним, говоря: «Господи! Спасение </w:t>
      </w:r>
      <w:r w:rsidRPr="002C1693">
        <w:rPr>
          <w:bCs/>
          <w:color w:val="000000"/>
          <w:spacing w:val="-1"/>
          <w:sz w:val="22"/>
          <w:szCs w:val="22"/>
        </w:rPr>
        <w:t>мое от врагов моих принадлежит Тебе; самому мне, без помо</w:t>
      </w:r>
      <w:r w:rsidRPr="002C1693">
        <w:rPr>
          <w:bCs/>
          <w:color w:val="000000"/>
          <w:spacing w:val="-1"/>
          <w:sz w:val="22"/>
          <w:szCs w:val="22"/>
        </w:rPr>
        <w:softHyphen/>
        <w:t xml:space="preserve">щи Твоей, невозможно избежать рук их». При этом наблюдай </w:t>
      </w:r>
      <w:r w:rsidRPr="002C1693">
        <w:rPr>
          <w:bCs/>
          <w:color w:val="000000"/>
          <w:sz w:val="22"/>
          <w:szCs w:val="22"/>
        </w:rPr>
        <w:t>за сердцем твоим, чтоб не огорчать ни в чем наставляющих тебя о Господе</w:t>
      </w:r>
      <w:r w:rsidR="000277FB" w:rsidRPr="002C1693">
        <w:rPr>
          <w:rStyle w:val="a5"/>
          <w:bCs/>
          <w:color w:val="000000"/>
          <w:sz w:val="22"/>
          <w:szCs w:val="22"/>
        </w:rPr>
        <w:footnoteReference w:id="733"/>
      </w:r>
      <w:r w:rsidRPr="002C1693">
        <w:rPr>
          <w:bCs/>
          <w:color w:val="000000"/>
          <w:sz w:val="22"/>
          <w:szCs w:val="22"/>
        </w:rPr>
        <w:t>.</w:t>
      </w:r>
    </w:p>
    <w:p w:rsidR="0001676B" w:rsidRPr="002C1693" w:rsidRDefault="0001676B" w:rsidP="00B5236F">
      <w:pPr>
        <w:numPr>
          <w:ilvl w:val="0"/>
          <w:numId w:val="146"/>
        </w:numPr>
        <w:shd w:val="clear" w:color="auto" w:fill="FFFFFF"/>
        <w:tabs>
          <w:tab w:val="decimal" w:pos="0"/>
          <w:tab w:val="left" w:pos="774"/>
        </w:tabs>
        <w:spacing w:line="238" w:lineRule="exact"/>
        <w:ind w:right="32" w:firstLine="567"/>
        <w:jc w:val="both"/>
        <w:rPr>
          <w:bCs/>
          <w:color w:val="000000"/>
          <w:spacing w:val="-2"/>
          <w:sz w:val="22"/>
          <w:szCs w:val="22"/>
        </w:rPr>
      </w:pPr>
      <w:r w:rsidRPr="002C1693">
        <w:rPr>
          <w:bCs/>
          <w:color w:val="000000"/>
          <w:spacing w:val="-2"/>
          <w:sz w:val="22"/>
          <w:szCs w:val="22"/>
        </w:rPr>
        <w:t>Если человек не стяжет послушания, смирения и тер</w:t>
      </w:r>
      <w:r w:rsidRPr="002C1693">
        <w:rPr>
          <w:bCs/>
          <w:color w:val="000000"/>
          <w:sz w:val="22"/>
          <w:szCs w:val="22"/>
        </w:rPr>
        <w:t>пения, то он не может в</w:t>
      </w:r>
      <w:r w:rsidR="000277FB" w:rsidRPr="002C1693">
        <w:rPr>
          <w:bCs/>
          <w:color w:val="000000"/>
          <w:sz w:val="22"/>
          <w:szCs w:val="22"/>
        </w:rPr>
        <w:t>ыйти из противоестественного со</w:t>
      </w:r>
      <w:r w:rsidRPr="002C1693">
        <w:rPr>
          <w:bCs/>
          <w:color w:val="000000"/>
          <w:sz w:val="22"/>
          <w:szCs w:val="22"/>
        </w:rPr>
        <w:t>стояния, хотя бы и сохранил все прочие заповеди</w:t>
      </w:r>
      <w:r w:rsidR="000277FB" w:rsidRPr="002C1693">
        <w:rPr>
          <w:rStyle w:val="a5"/>
          <w:bCs/>
          <w:color w:val="000000"/>
          <w:sz w:val="22"/>
          <w:szCs w:val="22"/>
        </w:rPr>
        <w:footnoteReference w:id="734"/>
      </w:r>
      <w:r w:rsidRPr="002C1693">
        <w:rPr>
          <w:bCs/>
          <w:color w:val="000000"/>
          <w:sz w:val="22"/>
          <w:szCs w:val="22"/>
        </w:rPr>
        <w:t>.</w:t>
      </w:r>
    </w:p>
    <w:p w:rsidR="0001676B" w:rsidRPr="002C1693" w:rsidRDefault="0001676B" w:rsidP="00B5236F">
      <w:pPr>
        <w:numPr>
          <w:ilvl w:val="0"/>
          <w:numId w:val="146"/>
        </w:numPr>
        <w:shd w:val="clear" w:color="auto" w:fill="FFFFFF"/>
        <w:tabs>
          <w:tab w:val="decimal" w:pos="0"/>
          <w:tab w:val="left" w:pos="774"/>
        </w:tabs>
        <w:spacing w:line="238" w:lineRule="exact"/>
        <w:ind w:right="14" w:firstLine="567"/>
        <w:jc w:val="both"/>
        <w:rPr>
          <w:bCs/>
          <w:color w:val="000000"/>
          <w:spacing w:val="-1"/>
          <w:sz w:val="22"/>
          <w:szCs w:val="22"/>
        </w:rPr>
      </w:pPr>
      <w:r w:rsidRPr="002C1693">
        <w:rPr>
          <w:bCs/>
          <w:color w:val="000000"/>
          <w:sz w:val="22"/>
          <w:szCs w:val="22"/>
        </w:rPr>
        <w:t>Обратись всем сердцем в повиновение Богу, искрен</w:t>
      </w:r>
      <w:r w:rsidRPr="002C1693">
        <w:rPr>
          <w:bCs/>
          <w:color w:val="000000"/>
          <w:sz w:val="22"/>
          <w:szCs w:val="22"/>
        </w:rPr>
        <w:softHyphen/>
        <w:t>но умоляя Его и говоря: «Господи! весь я пред Тобою. Удо</w:t>
      </w:r>
      <w:r w:rsidRPr="002C1693">
        <w:rPr>
          <w:bCs/>
          <w:color w:val="000000"/>
          <w:sz w:val="22"/>
          <w:szCs w:val="22"/>
        </w:rPr>
        <w:softHyphen/>
      </w:r>
      <w:r w:rsidRPr="002C1693">
        <w:rPr>
          <w:bCs/>
          <w:color w:val="000000"/>
          <w:spacing w:val="-5"/>
          <w:sz w:val="22"/>
          <w:szCs w:val="22"/>
        </w:rPr>
        <w:t xml:space="preserve">стой меня быть в воле Твоей, потому что я не знаю, что полезно </w:t>
      </w:r>
      <w:r w:rsidRPr="002C1693">
        <w:rPr>
          <w:bCs/>
          <w:color w:val="000000"/>
          <w:spacing w:val="-3"/>
          <w:sz w:val="22"/>
          <w:szCs w:val="22"/>
        </w:rPr>
        <w:t>мне. Ты сотвори брань с врагами моими, потому что я не спо</w:t>
      </w:r>
      <w:r w:rsidRPr="002C1693">
        <w:rPr>
          <w:bCs/>
          <w:color w:val="000000"/>
          <w:spacing w:val="-3"/>
          <w:sz w:val="22"/>
          <w:szCs w:val="22"/>
        </w:rPr>
        <w:softHyphen/>
      </w:r>
      <w:r w:rsidRPr="002C1693">
        <w:rPr>
          <w:bCs/>
          <w:color w:val="000000"/>
          <w:spacing w:val="-1"/>
          <w:sz w:val="22"/>
          <w:szCs w:val="22"/>
        </w:rPr>
        <w:t xml:space="preserve">собен ведать всей злобы их и всех ухищрений». Если будешь </w:t>
      </w:r>
      <w:r w:rsidRPr="002C1693">
        <w:rPr>
          <w:bCs/>
          <w:color w:val="000000"/>
          <w:spacing w:val="-3"/>
          <w:sz w:val="22"/>
          <w:szCs w:val="22"/>
        </w:rPr>
        <w:t>молиться таким образом от всей души и направишь деятель</w:t>
      </w:r>
      <w:r w:rsidRPr="002C1693">
        <w:rPr>
          <w:bCs/>
          <w:color w:val="000000"/>
          <w:spacing w:val="-3"/>
          <w:sz w:val="22"/>
          <w:szCs w:val="22"/>
        </w:rPr>
        <w:softHyphen/>
        <w:t xml:space="preserve">ность твою соответственно естеству Иисуса, то Он не попустит </w:t>
      </w:r>
      <w:r w:rsidRPr="002C1693">
        <w:rPr>
          <w:bCs/>
          <w:color w:val="000000"/>
          <w:sz w:val="22"/>
          <w:szCs w:val="22"/>
        </w:rPr>
        <w:t>тебе подвергнуться обольщению и обману в чем</w:t>
      </w:r>
      <w:r w:rsidR="00562631">
        <w:rPr>
          <w:bCs/>
          <w:color w:val="000000"/>
          <w:sz w:val="22"/>
          <w:szCs w:val="22"/>
        </w:rPr>
        <w:t>-</w:t>
      </w:r>
      <w:r w:rsidR="000676C5">
        <w:rPr>
          <w:bCs/>
          <w:color w:val="000000"/>
          <w:sz w:val="22"/>
          <w:szCs w:val="22"/>
        </w:rPr>
        <w:t>либо</w:t>
      </w:r>
      <w:r w:rsidR="000277FB" w:rsidRPr="002C1693">
        <w:rPr>
          <w:rStyle w:val="a5"/>
          <w:bCs/>
          <w:color w:val="000000"/>
          <w:sz w:val="22"/>
          <w:szCs w:val="22"/>
        </w:rPr>
        <w:footnoteReference w:id="735"/>
      </w:r>
      <w:r w:rsidRPr="002C1693">
        <w:rPr>
          <w:bCs/>
          <w:color w:val="000000"/>
          <w:sz w:val="22"/>
          <w:szCs w:val="22"/>
        </w:rPr>
        <w:t>.</w:t>
      </w:r>
    </w:p>
    <w:p w:rsidR="0001676B" w:rsidRPr="002C1693" w:rsidRDefault="0001676B" w:rsidP="00B5236F">
      <w:pPr>
        <w:numPr>
          <w:ilvl w:val="0"/>
          <w:numId w:val="146"/>
        </w:numPr>
        <w:shd w:val="clear" w:color="auto" w:fill="FFFFFF"/>
        <w:tabs>
          <w:tab w:val="decimal" w:pos="0"/>
          <w:tab w:val="left" w:pos="774"/>
        </w:tabs>
        <w:spacing w:line="238" w:lineRule="exact"/>
        <w:ind w:right="14" w:firstLine="567"/>
        <w:jc w:val="both"/>
        <w:rPr>
          <w:bCs/>
          <w:color w:val="000000"/>
          <w:spacing w:val="-2"/>
          <w:sz w:val="22"/>
          <w:szCs w:val="22"/>
        </w:rPr>
      </w:pPr>
      <w:r w:rsidRPr="002C1693">
        <w:rPr>
          <w:bCs/>
          <w:color w:val="000000"/>
          <w:spacing w:val="-4"/>
          <w:sz w:val="22"/>
          <w:szCs w:val="22"/>
        </w:rPr>
        <w:t xml:space="preserve">Если не предашь себя в полное повиновение Господу, а </w:t>
      </w:r>
      <w:r w:rsidRPr="002C1693">
        <w:rPr>
          <w:bCs/>
          <w:color w:val="000000"/>
          <w:sz w:val="22"/>
          <w:szCs w:val="22"/>
        </w:rPr>
        <w:t>будешь последовать только одной или немногим заповедям Его, то Он не будет помогать тебе</w:t>
      </w:r>
      <w:r w:rsidR="000277FB" w:rsidRPr="002C1693">
        <w:rPr>
          <w:rStyle w:val="a5"/>
          <w:bCs/>
          <w:color w:val="000000"/>
          <w:sz w:val="22"/>
          <w:szCs w:val="22"/>
        </w:rPr>
        <w:footnoteReference w:id="736"/>
      </w:r>
      <w:r w:rsidRPr="002C1693">
        <w:rPr>
          <w:bCs/>
          <w:color w:val="000000"/>
          <w:sz w:val="22"/>
          <w:szCs w:val="22"/>
        </w:rPr>
        <w:t>.</w:t>
      </w:r>
    </w:p>
    <w:p w:rsidR="0001676B" w:rsidRPr="002C1693" w:rsidRDefault="0001676B" w:rsidP="00B5236F">
      <w:pPr>
        <w:numPr>
          <w:ilvl w:val="0"/>
          <w:numId w:val="146"/>
        </w:numPr>
        <w:shd w:val="clear" w:color="auto" w:fill="FFFFFF"/>
        <w:tabs>
          <w:tab w:val="decimal" w:pos="0"/>
          <w:tab w:val="left" w:pos="774"/>
        </w:tabs>
        <w:spacing w:line="238" w:lineRule="exact"/>
        <w:ind w:right="7" w:firstLine="567"/>
        <w:jc w:val="both"/>
        <w:rPr>
          <w:bCs/>
          <w:color w:val="000000"/>
          <w:spacing w:val="-2"/>
          <w:sz w:val="22"/>
          <w:szCs w:val="22"/>
        </w:rPr>
      </w:pPr>
      <w:r w:rsidRPr="002C1693">
        <w:rPr>
          <w:bCs/>
          <w:color w:val="000000"/>
          <w:sz w:val="22"/>
          <w:szCs w:val="22"/>
        </w:rPr>
        <w:t>Поле не может само собою очиститься от плевелов; не может оно само собою засеяться семенами соответствен</w:t>
      </w:r>
      <w:r w:rsidRPr="002C1693">
        <w:rPr>
          <w:bCs/>
          <w:color w:val="000000"/>
          <w:sz w:val="22"/>
          <w:szCs w:val="22"/>
        </w:rPr>
        <w:softHyphen/>
      </w:r>
      <w:r w:rsidRPr="002C1693">
        <w:rPr>
          <w:bCs/>
          <w:color w:val="000000"/>
          <w:spacing w:val="-2"/>
          <w:sz w:val="22"/>
          <w:szCs w:val="22"/>
        </w:rPr>
        <w:t>но почве своей; не могут произрастать на нем растения, при</w:t>
      </w:r>
      <w:r w:rsidRPr="002C1693">
        <w:rPr>
          <w:bCs/>
          <w:color w:val="000000"/>
          <w:spacing w:val="-2"/>
          <w:sz w:val="22"/>
          <w:szCs w:val="22"/>
        </w:rPr>
        <w:softHyphen/>
      </w:r>
      <w:r w:rsidRPr="002C1693">
        <w:rPr>
          <w:bCs/>
          <w:color w:val="000000"/>
          <w:sz w:val="22"/>
          <w:szCs w:val="22"/>
        </w:rPr>
        <w:t>носящие плод, вместе с злокачественными плевелами, пото</w:t>
      </w:r>
      <w:r w:rsidRPr="002C1693">
        <w:rPr>
          <w:bCs/>
          <w:color w:val="000000"/>
          <w:sz w:val="22"/>
          <w:szCs w:val="22"/>
        </w:rPr>
        <w:softHyphen/>
        <w:t>му что нежные плодовитые растения заглушатся и подавят</w:t>
      </w:r>
      <w:r w:rsidRPr="002C1693">
        <w:rPr>
          <w:bCs/>
          <w:color w:val="000000"/>
          <w:sz w:val="22"/>
          <w:szCs w:val="22"/>
        </w:rPr>
        <w:softHyphen/>
      </w:r>
      <w:r w:rsidRPr="002C1693">
        <w:rPr>
          <w:bCs/>
          <w:color w:val="000000"/>
          <w:spacing w:val="-1"/>
          <w:sz w:val="22"/>
          <w:szCs w:val="22"/>
        </w:rPr>
        <w:t>ся дебелыми плевелами. Так и человек, если не получит Божественной помощи, то не возможет очиститься от плотс</w:t>
      </w:r>
      <w:r w:rsidRPr="002C1693">
        <w:rPr>
          <w:bCs/>
          <w:color w:val="000000"/>
          <w:spacing w:val="-1"/>
          <w:sz w:val="22"/>
          <w:szCs w:val="22"/>
        </w:rPr>
        <w:softHyphen/>
      </w:r>
      <w:r w:rsidRPr="002C1693">
        <w:rPr>
          <w:bCs/>
          <w:color w:val="000000"/>
          <w:sz w:val="22"/>
          <w:szCs w:val="22"/>
        </w:rPr>
        <w:t>ких похотений и соблюстись от греха</w:t>
      </w:r>
      <w:r w:rsidR="000277FB" w:rsidRPr="002C1693">
        <w:rPr>
          <w:rStyle w:val="a5"/>
          <w:bCs/>
          <w:color w:val="000000"/>
          <w:sz w:val="22"/>
          <w:szCs w:val="22"/>
        </w:rPr>
        <w:footnoteReference w:id="737"/>
      </w:r>
      <w:r w:rsidRPr="002C1693">
        <w:rPr>
          <w:bCs/>
          <w:color w:val="000000"/>
          <w:sz w:val="22"/>
          <w:szCs w:val="22"/>
        </w:rPr>
        <w:t>.</w:t>
      </w:r>
    </w:p>
    <w:p w:rsidR="0001676B" w:rsidRPr="002C1693" w:rsidRDefault="0001676B" w:rsidP="00B5236F">
      <w:pPr>
        <w:numPr>
          <w:ilvl w:val="0"/>
          <w:numId w:val="146"/>
        </w:numPr>
        <w:shd w:val="clear" w:color="auto" w:fill="FFFFFF"/>
        <w:tabs>
          <w:tab w:val="decimal" w:pos="0"/>
          <w:tab w:val="left" w:pos="774"/>
        </w:tabs>
        <w:spacing w:before="4" w:line="238" w:lineRule="exact"/>
        <w:ind w:right="4" w:firstLine="567"/>
        <w:jc w:val="both"/>
        <w:rPr>
          <w:bCs/>
          <w:color w:val="000000"/>
          <w:spacing w:val="-2"/>
          <w:sz w:val="22"/>
          <w:szCs w:val="22"/>
        </w:rPr>
      </w:pPr>
      <w:r w:rsidRPr="002C1693">
        <w:rPr>
          <w:bCs/>
          <w:color w:val="000000"/>
          <w:spacing w:val="-4"/>
          <w:sz w:val="22"/>
          <w:szCs w:val="22"/>
        </w:rPr>
        <w:t xml:space="preserve">Преуспевший или желающий преуспеть да хранит себя </w:t>
      </w:r>
      <w:r w:rsidRPr="002C1693">
        <w:rPr>
          <w:bCs/>
          <w:color w:val="000000"/>
          <w:spacing w:val="-1"/>
          <w:sz w:val="22"/>
          <w:szCs w:val="22"/>
        </w:rPr>
        <w:t xml:space="preserve">благоразумно от начал, рождающих грехи, и грехи изнемогут </w:t>
      </w:r>
      <w:r w:rsidRPr="002C1693">
        <w:rPr>
          <w:bCs/>
          <w:color w:val="000000"/>
          <w:sz w:val="22"/>
          <w:szCs w:val="22"/>
        </w:rPr>
        <w:t>сами собою</w:t>
      </w:r>
      <w:r w:rsidR="000277FB" w:rsidRPr="002C1693">
        <w:rPr>
          <w:rStyle w:val="a5"/>
          <w:bCs/>
          <w:color w:val="000000"/>
          <w:sz w:val="22"/>
          <w:szCs w:val="22"/>
        </w:rPr>
        <w:footnoteReference w:id="738"/>
      </w:r>
      <w:r w:rsidRPr="002C1693">
        <w:rPr>
          <w:bCs/>
          <w:color w:val="000000"/>
          <w:sz w:val="22"/>
          <w:szCs w:val="22"/>
        </w:rPr>
        <w:t>.</w:t>
      </w:r>
    </w:p>
    <w:p w:rsidR="0001676B" w:rsidRPr="002C1693" w:rsidRDefault="0001676B" w:rsidP="00B5236F">
      <w:pPr>
        <w:numPr>
          <w:ilvl w:val="0"/>
          <w:numId w:val="147"/>
        </w:numPr>
        <w:shd w:val="clear" w:color="auto" w:fill="FFFFFF"/>
        <w:tabs>
          <w:tab w:val="decimal" w:pos="0"/>
          <w:tab w:val="left" w:pos="745"/>
        </w:tabs>
        <w:spacing w:before="187" w:line="238" w:lineRule="exact"/>
        <w:ind w:right="47" w:firstLine="567"/>
        <w:jc w:val="both"/>
        <w:rPr>
          <w:bCs/>
          <w:color w:val="000000"/>
          <w:spacing w:val="-3"/>
          <w:sz w:val="22"/>
          <w:szCs w:val="22"/>
        </w:rPr>
      </w:pPr>
      <w:r w:rsidRPr="002C1693">
        <w:rPr>
          <w:bCs/>
          <w:color w:val="000000"/>
          <w:spacing w:val="-4"/>
          <w:sz w:val="22"/>
          <w:szCs w:val="22"/>
        </w:rPr>
        <w:t xml:space="preserve">Подвизающийся познает значение греха и всю горечь </w:t>
      </w:r>
      <w:r w:rsidRPr="002C1693">
        <w:rPr>
          <w:bCs/>
          <w:color w:val="000000"/>
          <w:spacing w:val="-3"/>
          <w:sz w:val="22"/>
          <w:szCs w:val="22"/>
        </w:rPr>
        <w:t>его; небрегущий о подвижничестве приготовляет себе муку</w:t>
      </w:r>
      <w:r w:rsidR="00A1692E" w:rsidRPr="002C1693">
        <w:rPr>
          <w:rStyle w:val="a5"/>
          <w:bCs/>
          <w:color w:val="000000"/>
          <w:spacing w:val="-3"/>
          <w:sz w:val="22"/>
          <w:szCs w:val="22"/>
        </w:rPr>
        <w:footnoteReference w:id="739"/>
      </w:r>
      <w:r w:rsidRPr="002C1693">
        <w:rPr>
          <w:bCs/>
          <w:color w:val="000000"/>
          <w:spacing w:val="-3"/>
          <w:sz w:val="22"/>
          <w:szCs w:val="22"/>
        </w:rPr>
        <w:t>.</w:t>
      </w:r>
    </w:p>
    <w:p w:rsidR="0001676B" w:rsidRPr="002C1693" w:rsidRDefault="0001676B" w:rsidP="00B5236F">
      <w:pPr>
        <w:numPr>
          <w:ilvl w:val="0"/>
          <w:numId w:val="147"/>
        </w:numPr>
        <w:shd w:val="clear" w:color="auto" w:fill="FFFFFF"/>
        <w:tabs>
          <w:tab w:val="decimal" w:pos="0"/>
          <w:tab w:val="left" w:pos="745"/>
        </w:tabs>
        <w:spacing w:line="238" w:lineRule="exact"/>
        <w:ind w:right="43" w:firstLine="567"/>
        <w:jc w:val="both"/>
        <w:rPr>
          <w:bCs/>
          <w:color w:val="000000"/>
          <w:spacing w:val="-4"/>
          <w:sz w:val="22"/>
          <w:szCs w:val="22"/>
        </w:rPr>
      </w:pPr>
      <w:r w:rsidRPr="002C1693">
        <w:rPr>
          <w:bCs/>
          <w:color w:val="000000"/>
          <w:spacing w:val="-4"/>
          <w:sz w:val="22"/>
          <w:szCs w:val="22"/>
        </w:rPr>
        <w:t>Боящийся немощи тела не достигнет состояния, свой</w:t>
      </w:r>
      <w:r w:rsidRPr="002C1693">
        <w:rPr>
          <w:bCs/>
          <w:color w:val="000000"/>
          <w:spacing w:val="-4"/>
          <w:sz w:val="22"/>
          <w:szCs w:val="22"/>
        </w:rPr>
        <w:softHyphen/>
      </w:r>
      <w:r w:rsidRPr="002C1693">
        <w:rPr>
          <w:bCs/>
          <w:color w:val="000000"/>
          <w:spacing w:val="-3"/>
          <w:sz w:val="22"/>
          <w:szCs w:val="22"/>
        </w:rPr>
        <w:t xml:space="preserve">ственного непорочному естеству; но Бог силен доставить ему </w:t>
      </w:r>
      <w:r w:rsidRPr="002C1693">
        <w:rPr>
          <w:bCs/>
          <w:color w:val="000000"/>
          <w:spacing w:val="-4"/>
          <w:sz w:val="22"/>
          <w:szCs w:val="22"/>
        </w:rPr>
        <w:t xml:space="preserve">это состояние, если он при всякой встречающейся трудности </w:t>
      </w:r>
      <w:r w:rsidRPr="002C1693">
        <w:rPr>
          <w:bCs/>
          <w:color w:val="000000"/>
          <w:spacing w:val="-1"/>
          <w:sz w:val="22"/>
          <w:szCs w:val="22"/>
        </w:rPr>
        <w:t>припадает к Нему и просит у Него помощи</w:t>
      </w:r>
      <w:r w:rsidR="00A1692E" w:rsidRPr="002C1693">
        <w:rPr>
          <w:rStyle w:val="a5"/>
          <w:bCs/>
          <w:color w:val="000000"/>
          <w:spacing w:val="-1"/>
          <w:sz w:val="22"/>
          <w:szCs w:val="22"/>
        </w:rPr>
        <w:footnoteReference w:id="740"/>
      </w:r>
      <w:r w:rsidRPr="002C1693">
        <w:rPr>
          <w:bCs/>
          <w:color w:val="000000"/>
          <w:spacing w:val="-1"/>
          <w:sz w:val="22"/>
          <w:szCs w:val="22"/>
        </w:rPr>
        <w:t>.</w:t>
      </w:r>
    </w:p>
    <w:p w:rsidR="0001676B" w:rsidRPr="002C1693" w:rsidRDefault="0001676B" w:rsidP="00B5236F">
      <w:pPr>
        <w:numPr>
          <w:ilvl w:val="0"/>
          <w:numId w:val="147"/>
        </w:numPr>
        <w:shd w:val="clear" w:color="auto" w:fill="FFFFFF"/>
        <w:tabs>
          <w:tab w:val="decimal" w:pos="0"/>
          <w:tab w:val="left" w:pos="745"/>
        </w:tabs>
        <w:spacing w:line="238" w:lineRule="exact"/>
        <w:ind w:right="36" w:firstLine="567"/>
        <w:jc w:val="both"/>
        <w:rPr>
          <w:bCs/>
          <w:color w:val="000000"/>
          <w:spacing w:val="-1"/>
          <w:sz w:val="22"/>
          <w:szCs w:val="22"/>
        </w:rPr>
      </w:pPr>
      <w:r w:rsidRPr="002C1693">
        <w:rPr>
          <w:bCs/>
          <w:color w:val="000000"/>
          <w:spacing w:val="-1"/>
          <w:sz w:val="22"/>
          <w:szCs w:val="22"/>
        </w:rPr>
        <w:t xml:space="preserve">Если б Гедеон не сокрушил глиняных сосудов, то не </w:t>
      </w:r>
      <w:r w:rsidRPr="002C1693">
        <w:rPr>
          <w:bCs/>
          <w:color w:val="000000"/>
          <w:spacing w:val="-3"/>
          <w:sz w:val="22"/>
          <w:szCs w:val="22"/>
        </w:rPr>
        <w:t xml:space="preserve">увидел бы света светильников, которые были скрыты в этих </w:t>
      </w:r>
      <w:r w:rsidRPr="002C1693">
        <w:rPr>
          <w:bCs/>
          <w:color w:val="000000"/>
          <w:sz w:val="22"/>
          <w:szCs w:val="22"/>
        </w:rPr>
        <w:t>сосудах. Так и человек, если не презрит тела своего, то не увидит света Божества</w:t>
      </w:r>
      <w:r w:rsidR="00A1692E" w:rsidRPr="002C1693">
        <w:rPr>
          <w:rStyle w:val="a5"/>
          <w:bCs/>
          <w:color w:val="000000"/>
          <w:sz w:val="22"/>
          <w:szCs w:val="22"/>
        </w:rPr>
        <w:footnoteReference w:id="741"/>
      </w:r>
      <w:r w:rsidRPr="002C1693">
        <w:rPr>
          <w:bCs/>
          <w:color w:val="000000"/>
          <w:sz w:val="22"/>
          <w:szCs w:val="22"/>
        </w:rPr>
        <w:t>.</w:t>
      </w:r>
    </w:p>
    <w:p w:rsidR="0001676B" w:rsidRPr="002C1693" w:rsidRDefault="0001676B" w:rsidP="00B5236F">
      <w:pPr>
        <w:numPr>
          <w:ilvl w:val="0"/>
          <w:numId w:val="147"/>
        </w:numPr>
        <w:shd w:val="clear" w:color="auto" w:fill="FFFFFF"/>
        <w:tabs>
          <w:tab w:val="decimal" w:pos="0"/>
          <w:tab w:val="left" w:pos="745"/>
        </w:tabs>
        <w:spacing w:line="238" w:lineRule="exact"/>
        <w:ind w:right="25" w:firstLine="567"/>
        <w:jc w:val="both"/>
        <w:rPr>
          <w:bCs/>
          <w:color w:val="000000"/>
          <w:sz w:val="22"/>
          <w:szCs w:val="22"/>
        </w:rPr>
      </w:pPr>
      <w:r w:rsidRPr="002C1693">
        <w:rPr>
          <w:bCs/>
          <w:color w:val="000000"/>
          <w:spacing w:val="-2"/>
          <w:sz w:val="22"/>
          <w:szCs w:val="22"/>
        </w:rPr>
        <w:t xml:space="preserve">Если ум укрепится и решится последовать любви, то </w:t>
      </w:r>
      <w:r w:rsidRPr="002C1693">
        <w:rPr>
          <w:bCs/>
          <w:color w:val="000000"/>
          <w:spacing w:val="-1"/>
          <w:sz w:val="22"/>
          <w:szCs w:val="22"/>
        </w:rPr>
        <w:t xml:space="preserve">погашаются все страсти плоти и духа. </w:t>
      </w:r>
      <w:r w:rsidRPr="002C1693">
        <w:rPr>
          <w:bCs/>
          <w:i/>
          <w:iCs/>
          <w:color w:val="000000"/>
          <w:spacing w:val="-1"/>
          <w:sz w:val="22"/>
          <w:szCs w:val="22"/>
        </w:rPr>
        <w:t xml:space="preserve">Любы долготерпит, </w:t>
      </w:r>
      <w:r w:rsidRPr="002C1693">
        <w:rPr>
          <w:bCs/>
          <w:i/>
          <w:iCs/>
          <w:color w:val="000000"/>
          <w:spacing w:val="-2"/>
          <w:sz w:val="22"/>
          <w:szCs w:val="22"/>
        </w:rPr>
        <w:t>милосердствует</w:t>
      </w:r>
      <w:r w:rsidR="00A1692E" w:rsidRPr="002C1693">
        <w:rPr>
          <w:rStyle w:val="a5"/>
          <w:bCs/>
          <w:i/>
          <w:iCs/>
          <w:color w:val="000000"/>
          <w:spacing w:val="-2"/>
          <w:sz w:val="22"/>
          <w:szCs w:val="22"/>
        </w:rPr>
        <w:footnoteReference w:id="742"/>
      </w:r>
      <w:r w:rsidRPr="002C1693">
        <w:rPr>
          <w:bCs/>
          <w:i/>
          <w:iCs/>
          <w:color w:val="000000"/>
          <w:spacing w:val="-2"/>
          <w:sz w:val="22"/>
          <w:szCs w:val="22"/>
        </w:rPr>
        <w:t xml:space="preserve">, </w:t>
      </w:r>
      <w:r w:rsidRPr="002C1693">
        <w:rPr>
          <w:bCs/>
          <w:color w:val="000000"/>
          <w:spacing w:val="-2"/>
          <w:sz w:val="22"/>
          <w:szCs w:val="22"/>
        </w:rPr>
        <w:t>ненавидит рвения и гордыни, соделывает естественною для сердца невменяемость и не попускает ни</w:t>
      </w:r>
      <w:r w:rsidRPr="002C1693">
        <w:rPr>
          <w:bCs/>
          <w:color w:val="000000"/>
          <w:spacing w:val="-2"/>
          <w:sz w:val="22"/>
          <w:szCs w:val="22"/>
        </w:rPr>
        <w:softHyphen/>
        <w:t xml:space="preserve">чему противоестественному насильственно порабощать себе </w:t>
      </w:r>
      <w:r w:rsidRPr="002C1693">
        <w:rPr>
          <w:bCs/>
          <w:color w:val="000000"/>
          <w:spacing w:val="-7"/>
          <w:sz w:val="22"/>
          <w:szCs w:val="22"/>
        </w:rPr>
        <w:t>ум. Силою любви ум противостоит порочным влечениям, враж</w:t>
      </w:r>
      <w:r w:rsidRPr="002C1693">
        <w:rPr>
          <w:bCs/>
          <w:color w:val="000000"/>
          <w:spacing w:val="-7"/>
          <w:sz w:val="22"/>
          <w:szCs w:val="22"/>
        </w:rPr>
        <w:softHyphen/>
      </w:r>
      <w:r w:rsidRPr="002C1693">
        <w:rPr>
          <w:bCs/>
          <w:color w:val="000000"/>
          <w:spacing w:val="-3"/>
          <w:sz w:val="22"/>
          <w:szCs w:val="22"/>
        </w:rPr>
        <w:t>дебным непорочному естеству, и, наконец, совершенно унич</w:t>
      </w:r>
      <w:r w:rsidRPr="002C1693">
        <w:rPr>
          <w:bCs/>
          <w:color w:val="000000"/>
          <w:spacing w:val="-3"/>
          <w:sz w:val="22"/>
          <w:szCs w:val="22"/>
        </w:rPr>
        <w:softHyphen/>
      </w:r>
      <w:r w:rsidRPr="002C1693">
        <w:rPr>
          <w:bCs/>
          <w:color w:val="000000"/>
          <w:sz w:val="22"/>
          <w:szCs w:val="22"/>
        </w:rPr>
        <w:t>тожает их</w:t>
      </w:r>
      <w:r w:rsidR="00A1692E" w:rsidRPr="002C1693">
        <w:rPr>
          <w:rStyle w:val="a5"/>
          <w:bCs/>
          <w:color w:val="000000"/>
          <w:sz w:val="22"/>
          <w:szCs w:val="22"/>
        </w:rPr>
        <w:footnoteReference w:id="743"/>
      </w:r>
      <w:r w:rsidRPr="002C1693">
        <w:rPr>
          <w:bCs/>
          <w:color w:val="000000"/>
          <w:sz w:val="22"/>
          <w:szCs w:val="22"/>
        </w:rPr>
        <w:t>.</w:t>
      </w:r>
    </w:p>
    <w:p w:rsidR="0001676B" w:rsidRPr="002C1693" w:rsidRDefault="0001676B" w:rsidP="00B5236F">
      <w:pPr>
        <w:numPr>
          <w:ilvl w:val="0"/>
          <w:numId w:val="147"/>
        </w:numPr>
        <w:shd w:val="clear" w:color="auto" w:fill="FFFFFF"/>
        <w:tabs>
          <w:tab w:val="decimal" w:pos="0"/>
          <w:tab w:val="left" w:pos="745"/>
        </w:tabs>
        <w:spacing w:line="238" w:lineRule="exact"/>
        <w:ind w:right="14" w:firstLine="567"/>
        <w:jc w:val="both"/>
        <w:rPr>
          <w:bCs/>
          <w:color w:val="000000"/>
          <w:spacing w:val="-1"/>
          <w:sz w:val="22"/>
          <w:szCs w:val="22"/>
        </w:rPr>
      </w:pPr>
      <w:r w:rsidRPr="002C1693">
        <w:rPr>
          <w:bCs/>
          <w:color w:val="000000"/>
          <w:spacing w:val="-3"/>
          <w:sz w:val="22"/>
          <w:szCs w:val="22"/>
        </w:rPr>
        <w:t>Если ум, руководимый истиною, возобладает сердеч</w:t>
      </w:r>
      <w:r w:rsidRPr="002C1693">
        <w:rPr>
          <w:bCs/>
          <w:color w:val="000000"/>
          <w:spacing w:val="-3"/>
          <w:sz w:val="22"/>
          <w:szCs w:val="22"/>
        </w:rPr>
        <w:softHyphen/>
      </w:r>
      <w:r w:rsidRPr="002C1693">
        <w:rPr>
          <w:bCs/>
          <w:color w:val="000000"/>
          <w:spacing w:val="-2"/>
          <w:sz w:val="22"/>
          <w:szCs w:val="22"/>
        </w:rPr>
        <w:t>ными движениями, то он соделывается главою души и не допускает ей принять что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противоестественное, то есть греховное. Он поведает ей все бедствия, которым подвергали ее противоестественные влечения в течение всего того вре</w:t>
      </w:r>
      <w:r w:rsidRPr="002C1693">
        <w:rPr>
          <w:bCs/>
          <w:color w:val="000000"/>
          <w:spacing w:val="-2"/>
          <w:sz w:val="22"/>
          <w:szCs w:val="22"/>
        </w:rPr>
        <w:softHyphen/>
      </w:r>
      <w:r w:rsidRPr="002C1693">
        <w:rPr>
          <w:bCs/>
          <w:color w:val="000000"/>
          <w:spacing w:val="-3"/>
          <w:sz w:val="22"/>
          <w:szCs w:val="22"/>
        </w:rPr>
        <w:t>мени, в которое они были перемешаны с влечениями есте</w:t>
      </w:r>
      <w:r w:rsidRPr="002C1693">
        <w:rPr>
          <w:bCs/>
          <w:color w:val="000000"/>
          <w:spacing w:val="-3"/>
          <w:sz w:val="22"/>
          <w:szCs w:val="22"/>
        </w:rPr>
        <w:softHyphen/>
      </w:r>
      <w:r w:rsidRPr="002C1693">
        <w:rPr>
          <w:bCs/>
          <w:color w:val="000000"/>
          <w:sz w:val="22"/>
          <w:szCs w:val="22"/>
        </w:rPr>
        <w:t>ственными</w:t>
      </w:r>
      <w:r w:rsidR="00A1692E" w:rsidRPr="002C1693">
        <w:rPr>
          <w:rStyle w:val="a5"/>
          <w:bCs/>
          <w:color w:val="000000"/>
          <w:sz w:val="22"/>
          <w:szCs w:val="22"/>
        </w:rPr>
        <w:footnoteReference w:id="744"/>
      </w:r>
      <w:r w:rsidRPr="002C1693">
        <w:rPr>
          <w:bCs/>
          <w:color w:val="000000"/>
          <w:sz w:val="22"/>
          <w:szCs w:val="22"/>
        </w:rPr>
        <w:t>.</w:t>
      </w:r>
    </w:p>
    <w:p w:rsidR="0001676B" w:rsidRPr="002C1693" w:rsidRDefault="0001676B" w:rsidP="00B5236F">
      <w:pPr>
        <w:numPr>
          <w:ilvl w:val="0"/>
          <w:numId w:val="147"/>
        </w:numPr>
        <w:shd w:val="clear" w:color="auto" w:fill="FFFFFF"/>
        <w:tabs>
          <w:tab w:val="decimal" w:pos="0"/>
          <w:tab w:val="left" w:pos="745"/>
        </w:tabs>
        <w:spacing w:before="4" w:line="238" w:lineRule="exact"/>
        <w:ind w:firstLine="567"/>
        <w:jc w:val="both"/>
        <w:rPr>
          <w:bCs/>
          <w:color w:val="000000"/>
          <w:spacing w:val="-2"/>
          <w:sz w:val="22"/>
          <w:szCs w:val="22"/>
        </w:rPr>
      </w:pPr>
      <w:r w:rsidRPr="002C1693">
        <w:rPr>
          <w:bCs/>
          <w:color w:val="000000"/>
          <w:spacing w:val="-5"/>
          <w:sz w:val="22"/>
          <w:szCs w:val="22"/>
        </w:rPr>
        <w:t xml:space="preserve">Когда человек отлучит себя от находящегося на левой </w:t>
      </w:r>
      <w:r w:rsidRPr="002C1693">
        <w:rPr>
          <w:bCs/>
          <w:color w:val="000000"/>
          <w:spacing w:val="-3"/>
          <w:sz w:val="22"/>
          <w:szCs w:val="22"/>
        </w:rPr>
        <w:t xml:space="preserve">стороне, «то есть от общения с демонами и от последования внушениям их», тогда он увидит согрешения свои пред Богом </w:t>
      </w:r>
      <w:r w:rsidRPr="002C1693">
        <w:rPr>
          <w:bCs/>
          <w:color w:val="000000"/>
          <w:spacing w:val="-2"/>
          <w:sz w:val="22"/>
          <w:szCs w:val="22"/>
        </w:rPr>
        <w:t xml:space="preserve">во всей подробности их; тогда он познает Иисуса. Но человек не может увидеть грехов своих, доколе не разлучится с ними </w:t>
      </w:r>
      <w:r w:rsidRPr="002C1693">
        <w:rPr>
          <w:bCs/>
          <w:color w:val="000000"/>
          <w:spacing w:val="-3"/>
          <w:sz w:val="22"/>
          <w:szCs w:val="22"/>
        </w:rPr>
        <w:t>разлукою, исполненною труда и горести. Достигшие этого со</w:t>
      </w:r>
      <w:r w:rsidRPr="002C1693">
        <w:rPr>
          <w:bCs/>
          <w:color w:val="000000"/>
          <w:spacing w:val="-3"/>
          <w:sz w:val="22"/>
          <w:szCs w:val="22"/>
        </w:rPr>
        <w:softHyphen/>
      </w:r>
      <w:r w:rsidRPr="002C1693">
        <w:rPr>
          <w:bCs/>
          <w:color w:val="000000"/>
          <w:spacing w:val="-4"/>
          <w:sz w:val="22"/>
          <w:szCs w:val="22"/>
        </w:rPr>
        <w:t xml:space="preserve">стояния обрели плач и молитву. Вспоминая лукавую дружбу </w:t>
      </w:r>
      <w:r w:rsidRPr="002C1693">
        <w:rPr>
          <w:bCs/>
          <w:color w:val="000000"/>
          <w:spacing w:val="-3"/>
          <w:sz w:val="22"/>
          <w:szCs w:val="22"/>
        </w:rPr>
        <w:t xml:space="preserve">свою со страстями, они не смеют воззреть к Богу и пребывают </w:t>
      </w:r>
      <w:r w:rsidRPr="002C1693">
        <w:rPr>
          <w:bCs/>
          <w:color w:val="000000"/>
          <w:sz w:val="22"/>
          <w:szCs w:val="22"/>
        </w:rPr>
        <w:t>в постоянном сокрушении духа</w:t>
      </w:r>
      <w:r w:rsidR="00A1692E" w:rsidRPr="002C1693">
        <w:rPr>
          <w:rStyle w:val="a5"/>
          <w:bCs/>
          <w:color w:val="000000"/>
          <w:sz w:val="22"/>
          <w:szCs w:val="22"/>
        </w:rPr>
        <w:footnoteReference w:id="745"/>
      </w:r>
      <w:r w:rsidRPr="002C1693">
        <w:rPr>
          <w:bCs/>
          <w:color w:val="000000"/>
          <w:sz w:val="22"/>
          <w:szCs w:val="22"/>
        </w:rPr>
        <w:t>.</w:t>
      </w:r>
    </w:p>
    <w:p w:rsidR="0001676B" w:rsidRPr="002C1693" w:rsidRDefault="0001676B" w:rsidP="00B5236F">
      <w:pPr>
        <w:shd w:val="clear" w:color="auto" w:fill="FFFFFF"/>
        <w:tabs>
          <w:tab w:val="decimal" w:pos="0"/>
          <w:tab w:val="left" w:pos="810"/>
        </w:tabs>
        <w:spacing w:line="238" w:lineRule="exact"/>
        <w:ind w:firstLine="567"/>
        <w:jc w:val="both"/>
        <w:rPr>
          <w:sz w:val="22"/>
          <w:szCs w:val="22"/>
        </w:rPr>
      </w:pPr>
      <w:r w:rsidRPr="002C1693">
        <w:rPr>
          <w:bCs/>
          <w:color w:val="000000"/>
          <w:spacing w:val="-3"/>
          <w:sz w:val="22"/>
          <w:szCs w:val="22"/>
        </w:rPr>
        <w:t>355.</w:t>
      </w:r>
      <w:r w:rsidRPr="002C1693">
        <w:rPr>
          <w:bCs/>
          <w:color w:val="000000"/>
          <w:sz w:val="22"/>
          <w:szCs w:val="22"/>
        </w:rPr>
        <w:tab/>
      </w:r>
      <w:r w:rsidRPr="002C1693">
        <w:rPr>
          <w:bCs/>
          <w:color w:val="000000"/>
          <w:spacing w:val="-4"/>
          <w:sz w:val="22"/>
          <w:szCs w:val="22"/>
        </w:rPr>
        <w:t>Будем подвизаться тщательно на кратком поприще</w:t>
      </w:r>
      <w:r w:rsidR="00A1692E" w:rsidRPr="002C1693">
        <w:rPr>
          <w:bCs/>
          <w:color w:val="000000"/>
          <w:spacing w:val="-4"/>
          <w:sz w:val="22"/>
          <w:szCs w:val="22"/>
        </w:rPr>
        <w:t xml:space="preserve"> </w:t>
      </w:r>
      <w:r w:rsidRPr="002C1693">
        <w:rPr>
          <w:bCs/>
          <w:color w:val="000000"/>
          <w:spacing w:val="-2"/>
          <w:sz w:val="22"/>
          <w:szCs w:val="22"/>
        </w:rPr>
        <w:t>земной жизни, сохраняя труд наш в целости, непричастным</w:t>
      </w:r>
      <w:r w:rsidR="00A1692E" w:rsidRPr="002C1693">
        <w:rPr>
          <w:bCs/>
          <w:color w:val="000000"/>
          <w:spacing w:val="-2"/>
          <w:sz w:val="22"/>
          <w:szCs w:val="22"/>
        </w:rPr>
        <w:t xml:space="preserve"> </w:t>
      </w:r>
      <w:r w:rsidRPr="002C1693">
        <w:rPr>
          <w:bCs/>
          <w:color w:val="000000"/>
          <w:sz w:val="22"/>
          <w:szCs w:val="22"/>
        </w:rPr>
        <w:t>злу. Только при этом условии возможем после смерти избе</w:t>
      </w:r>
      <w:r w:rsidRPr="002C1693">
        <w:rPr>
          <w:bCs/>
          <w:color w:val="000000"/>
          <w:spacing w:val="-3"/>
          <w:sz w:val="22"/>
          <w:szCs w:val="22"/>
        </w:rPr>
        <w:t xml:space="preserve">жать из рук врагов наших — демонов, безмерно лукавых и </w:t>
      </w:r>
      <w:r w:rsidRPr="002C1693">
        <w:rPr>
          <w:bCs/>
          <w:color w:val="000000"/>
          <w:spacing w:val="-5"/>
          <w:sz w:val="22"/>
          <w:szCs w:val="22"/>
        </w:rPr>
        <w:t>немилостивых. Блажен тот, в ком эти противные силы не най</w:t>
      </w:r>
      <w:r w:rsidRPr="002C1693">
        <w:rPr>
          <w:bCs/>
          <w:color w:val="000000"/>
          <w:spacing w:val="-5"/>
          <w:sz w:val="22"/>
          <w:szCs w:val="22"/>
        </w:rPr>
        <w:softHyphen/>
      </w:r>
      <w:r w:rsidRPr="002C1693">
        <w:rPr>
          <w:bCs/>
          <w:color w:val="000000"/>
          <w:sz w:val="22"/>
          <w:szCs w:val="22"/>
        </w:rPr>
        <w:t>дут ничего принадлежащего им</w:t>
      </w:r>
      <w:r w:rsidR="00A1692E" w:rsidRPr="002C1693">
        <w:rPr>
          <w:rStyle w:val="a5"/>
          <w:bCs/>
          <w:color w:val="000000"/>
          <w:sz w:val="22"/>
          <w:szCs w:val="22"/>
        </w:rPr>
        <w:footnoteReference w:id="746"/>
      </w:r>
    </w:p>
    <w:p w:rsidR="0001676B" w:rsidRPr="002C1693" w:rsidRDefault="0001676B" w:rsidP="00B5236F">
      <w:pPr>
        <w:numPr>
          <w:ilvl w:val="0"/>
          <w:numId w:val="148"/>
        </w:numPr>
        <w:shd w:val="clear" w:color="auto" w:fill="FFFFFF"/>
        <w:tabs>
          <w:tab w:val="decimal" w:pos="0"/>
          <w:tab w:val="left" w:pos="749"/>
        </w:tabs>
        <w:spacing w:line="230" w:lineRule="exact"/>
        <w:ind w:right="22" w:firstLine="567"/>
        <w:jc w:val="both"/>
        <w:rPr>
          <w:bCs/>
          <w:color w:val="000000"/>
          <w:spacing w:val="-1"/>
          <w:sz w:val="22"/>
          <w:szCs w:val="22"/>
        </w:rPr>
      </w:pPr>
      <w:r w:rsidRPr="002C1693">
        <w:rPr>
          <w:bCs/>
          <w:color w:val="000000"/>
          <w:spacing w:val="-6"/>
          <w:sz w:val="22"/>
          <w:szCs w:val="22"/>
        </w:rPr>
        <w:t xml:space="preserve">Возлюбленные! будем плакать пред Господом по силам </w:t>
      </w:r>
      <w:r w:rsidRPr="002C1693">
        <w:rPr>
          <w:bCs/>
          <w:color w:val="000000"/>
          <w:spacing w:val="-5"/>
          <w:sz w:val="22"/>
          <w:szCs w:val="22"/>
        </w:rPr>
        <w:t xml:space="preserve">нашим, чтоб Он, по благости Своей, умилосердился над нами и </w:t>
      </w:r>
      <w:r w:rsidRPr="002C1693">
        <w:rPr>
          <w:bCs/>
          <w:color w:val="000000"/>
          <w:spacing w:val="-4"/>
          <w:sz w:val="22"/>
          <w:szCs w:val="22"/>
        </w:rPr>
        <w:t>ниспослал нам силу, которою возмогли бы мы благовременно, земною деятельностию нашею, преодолеть князей тартарских, которые выйдут навстречу нам по исшествии нашем из тела</w:t>
      </w:r>
      <w:r w:rsidR="00A1692E" w:rsidRPr="002C1693">
        <w:rPr>
          <w:rStyle w:val="a5"/>
          <w:bCs/>
          <w:color w:val="000000"/>
          <w:spacing w:val="-4"/>
          <w:sz w:val="22"/>
          <w:szCs w:val="22"/>
        </w:rPr>
        <w:footnoteReference w:id="747"/>
      </w:r>
      <w:r w:rsidRPr="002C1693">
        <w:rPr>
          <w:bCs/>
          <w:color w:val="000000"/>
          <w:spacing w:val="-4"/>
          <w:sz w:val="22"/>
          <w:szCs w:val="22"/>
        </w:rPr>
        <w:t>.</w:t>
      </w:r>
    </w:p>
    <w:p w:rsidR="0001676B" w:rsidRPr="002C1693" w:rsidRDefault="0001676B" w:rsidP="00B5236F">
      <w:pPr>
        <w:numPr>
          <w:ilvl w:val="0"/>
          <w:numId w:val="148"/>
        </w:numPr>
        <w:shd w:val="clear" w:color="auto" w:fill="FFFFFF"/>
        <w:tabs>
          <w:tab w:val="decimal" w:pos="0"/>
          <w:tab w:val="left" w:pos="749"/>
        </w:tabs>
        <w:spacing w:line="230" w:lineRule="exact"/>
        <w:ind w:right="22" w:firstLine="567"/>
        <w:jc w:val="both"/>
        <w:rPr>
          <w:bCs/>
          <w:color w:val="000000"/>
          <w:spacing w:val="-1"/>
          <w:sz w:val="22"/>
          <w:szCs w:val="22"/>
        </w:rPr>
      </w:pPr>
      <w:r w:rsidRPr="002C1693">
        <w:rPr>
          <w:bCs/>
          <w:color w:val="000000"/>
          <w:spacing w:val="-1"/>
          <w:sz w:val="22"/>
          <w:szCs w:val="22"/>
        </w:rPr>
        <w:t xml:space="preserve">Будем подвизаться в сетовании духа и стяжем в себе </w:t>
      </w:r>
      <w:r w:rsidRPr="002C1693">
        <w:rPr>
          <w:bCs/>
          <w:color w:val="000000"/>
          <w:sz w:val="22"/>
          <w:szCs w:val="22"/>
        </w:rPr>
        <w:t xml:space="preserve">стремление к Богу, — и Он исхитит нас их рук демонских, </w:t>
      </w:r>
      <w:r w:rsidRPr="002C1693">
        <w:rPr>
          <w:bCs/>
          <w:color w:val="000000"/>
          <w:spacing w:val="-3"/>
          <w:sz w:val="22"/>
          <w:szCs w:val="22"/>
        </w:rPr>
        <w:t xml:space="preserve">когда демоны, долженствующие встретить нас, вознамерятся </w:t>
      </w:r>
      <w:r w:rsidRPr="002C1693">
        <w:rPr>
          <w:bCs/>
          <w:color w:val="000000"/>
          <w:sz w:val="22"/>
          <w:szCs w:val="22"/>
        </w:rPr>
        <w:t>похитить нас</w:t>
      </w:r>
      <w:r w:rsidR="00A1692E" w:rsidRPr="002C1693">
        <w:rPr>
          <w:rStyle w:val="a5"/>
          <w:bCs/>
          <w:color w:val="000000"/>
          <w:sz w:val="22"/>
          <w:szCs w:val="22"/>
        </w:rPr>
        <w:footnoteReference w:id="748"/>
      </w:r>
      <w:r w:rsidRPr="002C1693">
        <w:rPr>
          <w:bCs/>
          <w:color w:val="000000"/>
          <w:sz w:val="22"/>
          <w:szCs w:val="22"/>
        </w:rPr>
        <w:t>.</w:t>
      </w:r>
    </w:p>
    <w:p w:rsidR="0001676B" w:rsidRPr="002C1693" w:rsidRDefault="0001676B" w:rsidP="00B5236F">
      <w:pPr>
        <w:numPr>
          <w:ilvl w:val="0"/>
          <w:numId w:val="148"/>
        </w:numPr>
        <w:shd w:val="clear" w:color="auto" w:fill="FFFFFF"/>
        <w:tabs>
          <w:tab w:val="decimal" w:pos="0"/>
          <w:tab w:val="left" w:pos="749"/>
        </w:tabs>
        <w:spacing w:before="4" w:line="230" w:lineRule="exact"/>
        <w:ind w:right="14" w:firstLine="567"/>
        <w:jc w:val="both"/>
        <w:rPr>
          <w:bCs/>
          <w:color w:val="000000"/>
          <w:spacing w:val="-1"/>
          <w:sz w:val="22"/>
          <w:szCs w:val="22"/>
        </w:rPr>
      </w:pPr>
      <w:r w:rsidRPr="002C1693">
        <w:rPr>
          <w:bCs/>
          <w:color w:val="000000"/>
          <w:spacing w:val="-4"/>
          <w:sz w:val="22"/>
          <w:szCs w:val="22"/>
        </w:rPr>
        <w:t>Когда душа выйдет из тела, страсти, которые она усво</w:t>
      </w:r>
      <w:r w:rsidRPr="002C1693">
        <w:rPr>
          <w:bCs/>
          <w:color w:val="000000"/>
          <w:spacing w:val="-4"/>
          <w:sz w:val="22"/>
          <w:szCs w:val="22"/>
        </w:rPr>
        <w:softHyphen/>
      </w:r>
      <w:r w:rsidRPr="002C1693">
        <w:rPr>
          <w:bCs/>
          <w:color w:val="000000"/>
          <w:spacing w:val="-2"/>
          <w:sz w:val="22"/>
          <w:szCs w:val="22"/>
        </w:rPr>
        <w:t>ила себе во время земной жизни, служат причиною порабоще</w:t>
      </w:r>
      <w:r w:rsidRPr="002C1693">
        <w:rPr>
          <w:bCs/>
          <w:color w:val="000000"/>
          <w:spacing w:val="-2"/>
          <w:sz w:val="22"/>
          <w:szCs w:val="22"/>
        </w:rPr>
        <w:softHyphen/>
      </w:r>
      <w:r w:rsidRPr="002C1693">
        <w:rPr>
          <w:bCs/>
          <w:color w:val="000000"/>
          <w:sz w:val="22"/>
          <w:szCs w:val="22"/>
        </w:rPr>
        <w:t>ния ее демонам; добродетели, если она приобрела их, служат защитою от устремления демонов</w:t>
      </w:r>
      <w:r w:rsidR="00A1692E" w:rsidRPr="002C1693">
        <w:rPr>
          <w:rStyle w:val="a5"/>
          <w:bCs/>
          <w:color w:val="000000"/>
          <w:sz w:val="22"/>
          <w:szCs w:val="22"/>
        </w:rPr>
        <w:footnoteReference w:id="749"/>
      </w:r>
      <w:r w:rsidRPr="002C1693">
        <w:rPr>
          <w:bCs/>
          <w:color w:val="000000"/>
          <w:sz w:val="22"/>
          <w:szCs w:val="22"/>
        </w:rPr>
        <w:t>.</w:t>
      </w:r>
    </w:p>
    <w:p w:rsidR="0001676B" w:rsidRPr="002C1693" w:rsidRDefault="0001676B" w:rsidP="00B5236F">
      <w:pPr>
        <w:numPr>
          <w:ilvl w:val="0"/>
          <w:numId w:val="148"/>
        </w:numPr>
        <w:shd w:val="clear" w:color="auto" w:fill="FFFFFF"/>
        <w:tabs>
          <w:tab w:val="decimal" w:pos="0"/>
          <w:tab w:val="left" w:pos="749"/>
        </w:tabs>
        <w:spacing w:line="230" w:lineRule="exact"/>
        <w:ind w:right="7" w:firstLine="567"/>
        <w:jc w:val="both"/>
        <w:rPr>
          <w:bCs/>
          <w:color w:val="000000"/>
          <w:spacing w:val="-2"/>
          <w:sz w:val="22"/>
          <w:szCs w:val="22"/>
        </w:rPr>
      </w:pPr>
      <w:r w:rsidRPr="002C1693">
        <w:rPr>
          <w:bCs/>
          <w:color w:val="000000"/>
          <w:spacing w:val="-4"/>
          <w:sz w:val="22"/>
          <w:szCs w:val="22"/>
        </w:rPr>
        <w:t xml:space="preserve">Будем исполнять должное по силам нашим, и великая </w:t>
      </w:r>
      <w:r w:rsidRPr="002C1693">
        <w:rPr>
          <w:bCs/>
          <w:color w:val="000000"/>
          <w:spacing w:val="-2"/>
          <w:sz w:val="22"/>
          <w:szCs w:val="22"/>
        </w:rPr>
        <w:t>сила Господа нашего Иисуса Христа поможет смирению на</w:t>
      </w:r>
      <w:r w:rsidRPr="002C1693">
        <w:rPr>
          <w:bCs/>
          <w:color w:val="000000"/>
          <w:spacing w:val="-2"/>
          <w:sz w:val="22"/>
          <w:szCs w:val="22"/>
        </w:rPr>
        <w:softHyphen/>
      </w:r>
      <w:r w:rsidRPr="002C1693">
        <w:rPr>
          <w:bCs/>
          <w:color w:val="000000"/>
          <w:spacing w:val="-3"/>
          <w:sz w:val="22"/>
          <w:szCs w:val="22"/>
        </w:rPr>
        <w:t xml:space="preserve">шему. Он ведает, что человек окаянен, и потому даровал ему </w:t>
      </w:r>
      <w:r w:rsidRPr="002C1693">
        <w:rPr>
          <w:bCs/>
          <w:color w:val="000000"/>
          <w:spacing w:val="-2"/>
          <w:sz w:val="22"/>
          <w:szCs w:val="22"/>
        </w:rPr>
        <w:t>покаяние на все время земной жизни его. И действует на нас могущественное и спасительное покаяние до последнего из</w:t>
      </w:r>
      <w:r w:rsidRPr="002C1693">
        <w:rPr>
          <w:bCs/>
          <w:color w:val="000000"/>
          <w:spacing w:val="-2"/>
          <w:sz w:val="22"/>
          <w:szCs w:val="22"/>
        </w:rPr>
        <w:softHyphen/>
      </w:r>
      <w:r w:rsidRPr="002C1693">
        <w:rPr>
          <w:bCs/>
          <w:color w:val="000000"/>
          <w:sz w:val="22"/>
          <w:szCs w:val="22"/>
        </w:rPr>
        <w:t>дыхания нашего</w:t>
      </w:r>
      <w:r w:rsidR="00A1692E" w:rsidRPr="002C1693">
        <w:rPr>
          <w:rStyle w:val="a5"/>
          <w:bCs/>
          <w:color w:val="000000"/>
          <w:sz w:val="22"/>
          <w:szCs w:val="22"/>
        </w:rPr>
        <w:footnoteReference w:id="750"/>
      </w:r>
      <w:r w:rsidRPr="002C1693">
        <w:rPr>
          <w:bCs/>
          <w:color w:val="000000"/>
          <w:sz w:val="22"/>
          <w:szCs w:val="22"/>
        </w:rPr>
        <w:t>.</w:t>
      </w:r>
    </w:p>
    <w:p w:rsidR="0001676B" w:rsidRPr="002C1693" w:rsidRDefault="0001676B" w:rsidP="00B5236F">
      <w:pPr>
        <w:numPr>
          <w:ilvl w:val="0"/>
          <w:numId w:val="148"/>
        </w:numPr>
        <w:shd w:val="clear" w:color="auto" w:fill="FFFFFF"/>
        <w:tabs>
          <w:tab w:val="decimal" w:pos="0"/>
          <w:tab w:val="left" w:pos="749"/>
        </w:tabs>
        <w:spacing w:before="4" w:line="230" w:lineRule="exact"/>
        <w:ind w:right="7" w:firstLine="567"/>
        <w:jc w:val="both"/>
        <w:rPr>
          <w:bCs/>
          <w:color w:val="000000"/>
          <w:spacing w:val="-1"/>
          <w:sz w:val="22"/>
          <w:szCs w:val="22"/>
        </w:rPr>
      </w:pPr>
      <w:r w:rsidRPr="002C1693">
        <w:rPr>
          <w:bCs/>
          <w:color w:val="000000"/>
          <w:sz w:val="22"/>
          <w:szCs w:val="22"/>
        </w:rPr>
        <w:t xml:space="preserve">Устремляй непрестанно помышления твои к Богу, и </w:t>
      </w:r>
      <w:r w:rsidRPr="002C1693">
        <w:rPr>
          <w:bCs/>
          <w:color w:val="000000"/>
          <w:spacing w:val="-2"/>
          <w:sz w:val="22"/>
          <w:szCs w:val="22"/>
        </w:rPr>
        <w:t>Он сохранит тебя. Не возлагай никакой надежды на преходя</w:t>
      </w:r>
      <w:r w:rsidRPr="002C1693">
        <w:rPr>
          <w:bCs/>
          <w:color w:val="000000"/>
          <w:spacing w:val="-2"/>
          <w:sz w:val="22"/>
          <w:szCs w:val="22"/>
        </w:rPr>
        <w:softHyphen/>
        <w:t xml:space="preserve">щий мир, чтоб она не погубила тебя: уходя с земли, оставишь </w:t>
      </w:r>
      <w:r w:rsidRPr="002C1693">
        <w:rPr>
          <w:bCs/>
          <w:color w:val="000000"/>
          <w:sz w:val="22"/>
          <w:szCs w:val="22"/>
        </w:rPr>
        <w:t>все принадлежащее миру, сделанное же ради Бога будет со</w:t>
      </w:r>
      <w:r w:rsidRPr="002C1693">
        <w:rPr>
          <w:bCs/>
          <w:color w:val="000000"/>
          <w:spacing w:val="-1"/>
          <w:sz w:val="22"/>
          <w:szCs w:val="22"/>
        </w:rPr>
        <w:t>путствовать тебе и помогать во время нужды</w:t>
      </w:r>
      <w:r w:rsidR="00A1692E" w:rsidRPr="002C1693">
        <w:rPr>
          <w:rStyle w:val="a5"/>
          <w:bCs/>
          <w:color w:val="000000"/>
          <w:spacing w:val="-1"/>
          <w:sz w:val="22"/>
          <w:szCs w:val="22"/>
        </w:rPr>
        <w:footnoteReference w:id="751"/>
      </w:r>
      <w:r w:rsidRPr="002C1693">
        <w:rPr>
          <w:bCs/>
          <w:color w:val="000000"/>
          <w:spacing w:val="-1"/>
          <w:sz w:val="22"/>
          <w:szCs w:val="22"/>
        </w:rPr>
        <w:t>.</w:t>
      </w:r>
    </w:p>
    <w:p w:rsidR="0001676B" w:rsidRPr="002C1693" w:rsidRDefault="0001676B" w:rsidP="00B5236F">
      <w:pPr>
        <w:numPr>
          <w:ilvl w:val="0"/>
          <w:numId w:val="148"/>
        </w:numPr>
        <w:shd w:val="clear" w:color="auto" w:fill="FFFFFF"/>
        <w:tabs>
          <w:tab w:val="decimal" w:pos="0"/>
          <w:tab w:val="left" w:pos="749"/>
        </w:tabs>
        <w:spacing w:line="230" w:lineRule="exact"/>
        <w:ind w:right="7" w:firstLine="567"/>
        <w:jc w:val="both"/>
        <w:rPr>
          <w:bCs/>
          <w:color w:val="000000"/>
          <w:spacing w:val="-2"/>
          <w:sz w:val="22"/>
          <w:szCs w:val="22"/>
        </w:rPr>
      </w:pPr>
      <w:r w:rsidRPr="002C1693">
        <w:rPr>
          <w:bCs/>
          <w:color w:val="000000"/>
          <w:spacing w:val="-3"/>
          <w:sz w:val="22"/>
          <w:szCs w:val="22"/>
        </w:rPr>
        <w:t>Возненавидь мирские беседы, чтоб сердце твое содела</w:t>
      </w:r>
      <w:r w:rsidRPr="002C1693">
        <w:rPr>
          <w:bCs/>
          <w:color w:val="000000"/>
          <w:sz w:val="22"/>
          <w:szCs w:val="22"/>
        </w:rPr>
        <w:t>лось способным узреть Бога</w:t>
      </w:r>
      <w:r w:rsidR="00A1692E" w:rsidRPr="002C1693">
        <w:rPr>
          <w:rStyle w:val="a5"/>
          <w:bCs/>
          <w:color w:val="000000"/>
          <w:sz w:val="22"/>
          <w:szCs w:val="22"/>
        </w:rPr>
        <w:footnoteReference w:id="752"/>
      </w:r>
      <w:r w:rsidRPr="002C1693">
        <w:rPr>
          <w:bCs/>
          <w:color w:val="000000"/>
          <w:sz w:val="22"/>
          <w:szCs w:val="22"/>
        </w:rPr>
        <w:t>.</w:t>
      </w:r>
    </w:p>
    <w:p w:rsidR="0001676B" w:rsidRPr="002C1693" w:rsidRDefault="0001676B" w:rsidP="00B5236F">
      <w:pPr>
        <w:numPr>
          <w:ilvl w:val="0"/>
          <w:numId w:val="149"/>
        </w:numPr>
        <w:shd w:val="clear" w:color="auto" w:fill="FFFFFF"/>
        <w:tabs>
          <w:tab w:val="decimal" w:pos="0"/>
          <w:tab w:val="left" w:pos="749"/>
        </w:tabs>
        <w:spacing w:line="230" w:lineRule="exact"/>
        <w:ind w:firstLine="567"/>
        <w:rPr>
          <w:bCs/>
          <w:color w:val="000000"/>
          <w:spacing w:val="-1"/>
          <w:sz w:val="22"/>
          <w:szCs w:val="22"/>
        </w:rPr>
      </w:pPr>
      <w:r w:rsidRPr="002C1693">
        <w:rPr>
          <w:bCs/>
          <w:color w:val="000000"/>
          <w:spacing w:val="-3"/>
          <w:sz w:val="22"/>
          <w:szCs w:val="22"/>
        </w:rPr>
        <w:t>Люби молится часто, чтоб просветилось сердце твое</w:t>
      </w:r>
      <w:r w:rsidR="00A1692E" w:rsidRPr="002C1693">
        <w:rPr>
          <w:rStyle w:val="a5"/>
          <w:bCs/>
          <w:color w:val="000000"/>
          <w:spacing w:val="-3"/>
          <w:sz w:val="22"/>
          <w:szCs w:val="22"/>
        </w:rPr>
        <w:footnoteReference w:id="753"/>
      </w:r>
      <w:r w:rsidRPr="002C1693">
        <w:rPr>
          <w:bCs/>
          <w:color w:val="000000"/>
          <w:spacing w:val="-3"/>
          <w:sz w:val="22"/>
          <w:szCs w:val="22"/>
        </w:rPr>
        <w:t>.</w:t>
      </w:r>
    </w:p>
    <w:p w:rsidR="0001676B" w:rsidRPr="002C1693" w:rsidRDefault="0001676B" w:rsidP="00B5236F">
      <w:pPr>
        <w:numPr>
          <w:ilvl w:val="0"/>
          <w:numId w:val="149"/>
        </w:numPr>
        <w:shd w:val="clear" w:color="auto" w:fill="FFFFFF"/>
        <w:tabs>
          <w:tab w:val="decimal" w:pos="0"/>
          <w:tab w:val="left" w:pos="749"/>
        </w:tabs>
        <w:spacing w:line="230" w:lineRule="exact"/>
        <w:ind w:firstLine="567"/>
        <w:rPr>
          <w:bCs/>
          <w:color w:val="000000"/>
          <w:spacing w:val="-1"/>
          <w:sz w:val="22"/>
          <w:szCs w:val="22"/>
        </w:rPr>
      </w:pPr>
      <w:r w:rsidRPr="002C1693">
        <w:rPr>
          <w:bCs/>
          <w:color w:val="000000"/>
          <w:sz w:val="22"/>
          <w:szCs w:val="22"/>
        </w:rPr>
        <w:t>Не люби лености, и страх Божий вселится в тебя</w:t>
      </w:r>
      <w:r w:rsidR="00A1692E" w:rsidRPr="002C1693">
        <w:rPr>
          <w:rStyle w:val="a5"/>
          <w:bCs/>
          <w:color w:val="000000"/>
          <w:sz w:val="22"/>
          <w:szCs w:val="22"/>
        </w:rPr>
        <w:footnoteReference w:id="754"/>
      </w:r>
      <w:r w:rsidRPr="002C1693">
        <w:rPr>
          <w:bCs/>
          <w:color w:val="000000"/>
          <w:sz w:val="22"/>
          <w:szCs w:val="22"/>
        </w:rPr>
        <w:t>.</w:t>
      </w:r>
    </w:p>
    <w:p w:rsidR="0001676B" w:rsidRPr="002C1693" w:rsidRDefault="0001676B" w:rsidP="00B5236F">
      <w:pPr>
        <w:shd w:val="clear" w:color="auto" w:fill="FFFFFF"/>
        <w:tabs>
          <w:tab w:val="decimal" w:pos="0"/>
          <w:tab w:val="left" w:pos="806"/>
        </w:tabs>
        <w:spacing w:line="230" w:lineRule="exact"/>
        <w:ind w:firstLine="567"/>
        <w:jc w:val="both"/>
        <w:rPr>
          <w:sz w:val="22"/>
          <w:szCs w:val="22"/>
        </w:rPr>
      </w:pPr>
      <w:r w:rsidRPr="002C1693">
        <w:rPr>
          <w:bCs/>
          <w:color w:val="000000"/>
          <w:spacing w:val="-2"/>
          <w:sz w:val="22"/>
          <w:szCs w:val="22"/>
        </w:rPr>
        <w:t>364.</w:t>
      </w:r>
      <w:r w:rsidRPr="002C1693">
        <w:rPr>
          <w:bCs/>
          <w:color w:val="000000"/>
          <w:sz w:val="22"/>
          <w:szCs w:val="22"/>
        </w:rPr>
        <w:tab/>
      </w:r>
      <w:r w:rsidRPr="002C1693">
        <w:rPr>
          <w:bCs/>
          <w:color w:val="000000"/>
          <w:spacing w:val="-3"/>
          <w:sz w:val="22"/>
          <w:szCs w:val="22"/>
        </w:rPr>
        <w:t>Будь благосклонен и милостив к неимущим, чтоб не</w:t>
      </w:r>
      <w:r w:rsidR="00A1692E" w:rsidRPr="002C1693">
        <w:rPr>
          <w:bCs/>
          <w:color w:val="000000"/>
          <w:spacing w:val="-3"/>
          <w:sz w:val="22"/>
          <w:szCs w:val="22"/>
        </w:rPr>
        <w:t xml:space="preserve"> </w:t>
      </w:r>
      <w:r w:rsidRPr="002C1693">
        <w:rPr>
          <w:bCs/>
          <w:color w:val="000000"/>
          <w:spacing w:val="-3"/>
          <w:sz w:val="22"/>
          <w:szCs w:val="22"/>
        </w:rPr>
        <w:t>постыдиться пред святыми, когда они за милость будут всту</w:t>
      </w:r>
      <w:r w:rsidRPr="002C1693">
        <w:rPr>
          <w:bCs/>
          <w:color w:val="000000"/>
          <w:sz w:val="22"/>
          <w:szCs w:val="22"/>
        </w:rPr>
        <w:t>пать в вечное блаженство</w:t>
      </w:r>
      <w:r w:rsidR="00A1692E" w:rsidRPr="002C1693">
        <w:rPr>
          <w:rStyle w:val="a5"/>
          <w:bCs/>
          <w:color w:val="000000"/>
          <w:sz w:val="22"/>
          <w:szCs w:val="22"/>
        </w:rPr>
        <w:footnoteReference w:id="755"/>
      </w:r>
      <w:r w:rsidRPr="002C1693">
        <w:rPr>
          <w:bCs/>
          <w:color w:val="000000"/>
          <w:sz w:val="22"/>
          <w:szCs w:val="22"/>
        </w:rPr>
        <w:t>.</w:t>
      </w:r>
    </w:p>
    <w:p w:rsidR="0001676B" w:rsidRPr="002C1693" w:rsidRDefault="0001676B" w:rsidP="00B5236F">
      <w:pPr>
        <w:shd w:val="clear" w:color="auto" w:fill="FFFFFF"/>
        <w:tabs>
          <w:tab w:val="decimal" w:pos="0"/>
          <w:tab w:val="left" w:pos="734"/>
        </w:tabs>
        <w:spacing w:line="230" w:lineRule="exact"/>
        <w:ind w:right="4" w:firstLine="567"/>
        <w:jc w:val="both"/>
        <w:rPr>
          <w:sz w:val="22"/>
          <w:szCs w:val="22"/>
        </w:rPr>
      </w:pPr>
      <w:r w:rsidRPr="002C1693">
        <w:rPr>
          <w:bCs/>
          <w:color w:val="000000"/>
          <w:spacing w:val="-6"/>
          <w:sz w:val="22"/>
          <w:szCs w:val="22"/>
        </w:rPr>
        <w:t>365.</w:t>
      </w:r>
      <w:r w:rsidRPr="002C1693">
        <w:rPr>
          <w:bCs/>
          <w:color w:val="000000"/>
          <w:sz w:val="22"/>
          <w:szCs w:val="22"/>
        </w:rPr>
        <w:tab/>
      </w:r>
      <w:r w:rsidRPr="002C1693">
        <w:rPr>
          <w:bCs/>
          <w:color w:val="000000"/>
          <w:spacing w:val="-9"/>
          <w:sz w:val="22"/>
          <w:szCs w:val="22"/>
        </w:rPr>
        <w:t>Возненавидь вожделение яств, чтоб Амалик, то есть «блуд</w:t>
      </w:r>
      <w:r w:rsidRPr="002C1693">
        <w:rPr>
          <w:bCs/>
          <w:color w:val="000000"/>
          <w:spacing w:val="-9"/>
          <w:sz w:val="22"/>
          <w:szCs w:val="22"/>
        </w:rPr>
        <w:softHyphen/>
      </w:r>
      <w:r w:rsidRPr="002C1693">
        <w:rPr>
          <w:bCs/>
          <w:color w:val="000000"/>
          <w:spacing w:val="-4"/>
          <w:sz w:val="22"/>
          <w:szCs w:val="22"/>
        </w:rPr>
        <w:t>ная страсть», не возбранил тебе входа в Землю Обетованную</w:t>
      </w:r>
      <w:r w:rsidR="00A1692E" w:rsidRPr="002C1693">
        <w:rPr>
          <w:rStyle w:val="a5"/>
          <w:bCs/>
          <w:color w:val="000000"/>
          <w:spacing w:val="-4"/>
          <w:sz w:val="22"/>
          <w:szCs w:val="22"/>
        </w:rPr>
        <w:footnoteReference w:id="756"/>
      </w:r>
      <w:r w:rsidRPr="002C1693">
        <w:rPr>
          <w:bCs/>
          <w:color w:val="000000"/>
          <w:spacing w:val="-4"/>
          <w:sz w:val="22"/>
          <w:szCs w:val="22"/>
        </w:rPr>
        <w:t>.</w:t>
      </w:r>
    </w:p>
    <w:p w:rsidR="0001676B" w:rsidRPr="002C1693" w:rsidRDefault="0001676B" w:rsidP="00B5236F">
      <w:pPr>
        <w:numPr>
          <w:ilvl w:val="0"/>
          <w:numId w:val="150"/>
        </w:numPr>
        <w:shd w:val="clear" w:color="auto" w:fill="FFFFFF"/>
        <w:tabs>
          <w:tab w:val="decimal" w:pos="0"/>
          <w:tab w:val="left" w:pos="702"/>
        </w:tabs>
        <w:spacing w:before="187" w:line="230" w:lineRule="exact"/>
        <w:ind w:right="50" w:firstLine="567"/>
        <w:jc w:val="both"/>
        <w:rPr>
          <w:bCs/>
          <w:color w:val="000000"/>
          <w:spacing w:val="-3"/>
          <w:sz w:val="22"/>
          <w:szCs w:val="22"/>
        </w:rPr>
      </w:pPr>
      <w:r w:rsidRPr="002C1693">
        <w:rPr>
          <w:bCs/>
          <w:color w:val="000000"/>
          <w:spacing w:val="-3"/>
          <w:sz w:val="22"/>
          <w:szCs w:val="22"/>
        </w:rPr>
        <w:t>Не люби употреблять вино до опьянения, чтоб не ли</w:t>
      </w:r>
      <w:r w:rsidRPr="002C1693">
        <w:rPr>
          <w:bCs/>
          <w:color w:val="000000"/>
          <w:sz w:val="22"/>
          <w:szCs w:val="22"/>
        </w:rPr>
        <w:t>шиться веселия Божественного</w:t>
      </w:r>
      <w:r w:rsidR="00A1692E" w:rsidRPr="002C1693">
        <w:rPr>
          <w:rStyle w:val="a5"/>
          <w:bCs/>
          <w:color w:val="000000"/>
          <w:sz w:val="22"/>
          <w:szCs w:val="22"/>
        </w:rPr>
        <w:footnoteReference w:id="757"/>
      </w:r>
      <w:r w:rsidRPr="002C1693">
        <w:rPr>
          <w:bCs/>
          <w:color w:val="000000"/>
          <w:sz w:val="22"/>
          <w:szCs w:val="22"/>
        </w:rPr>
        <w:t>.</w:t>
      </w:r>
    </w:p>
    <w:p w:rsidR="0001676B" w:rsidRPr="002C1693" w:rsidRDefault="0001676B" w:rsidP="00B5236F">
      <w:pPr>
        <w:numPr>
          <w:ilvl w:val="0"/>
          <w:numId w:val="150"/>
        </w:numPr>
        <w:shd w:val="clear" w:color="auto" w:fill="FFFFFF"/>
        <w:tabs>
          <w:tab w:val="decimal" w:pos="0"/>
          <w:tab w:val="left" w:pos="702"/>
        </w:tabs>
        <w:spacing w:before="4" w:line="230" w:lineRule="exact"/>
        <w:ind w:right="47" w:firstLine="567"/>
        <w:jc w:val="both"/>
        <w:rPr>
          <w:bCs/>
          <w:color w:val="000000"/>
          <w:spacing w:val="-5"/>
          <w:sz w:val="22"/>
          <w:szCs w:val="22"/>
        </w:rPr>
      </w:pPr>
      <w:r w:rsidRPr="002C1693">
        <w:rPr>
          <w:bCs/>
          <w:color w:val="000000"/>
          <w:spacing w:val="-4"/>
          <w:sz w:val="22"/>
          <w:szCs w:val="22"/>
        </w:rPr>
        <w:t xml:space="preserve">Памятуй о Царстве Небесном, и будет </w:t>
      </w:r>
      <w:r w:rsidR="00562631">
        <w:rPr>
          <w:bCs/>
          <w:color w:val="000000"/>
          <w:spacing w:val="-4"/>
          <w:sz w:val="22"/>
          <w:szCs w:val="22"/>
        </w:rPr>
        <w:t>мало-</w:t>
      </w:r>
      <w:r w:rsidRPr="002C1693">
        <w:rPr>
          <w:bCs/>
          <w:color w:val="000000"/>
          <w:spacing w:val="-4"/>
          <w:sz w:val="22"/>
          <w:szCs w:val="22"/>
        </w:rPr>
        <w:t xml:space="preserve">помалу </w:t>
      </w:r>
      <w:r w:rsidRPr="002C1693">
        <w:rPr>
          <w:bCs/>
          <w:color w:val="000000"/>
          <w:sz w:val="22"/>
          <w:szCs w:val="22"/>
        </w:rPr>
        <w:t>привлекать тебя к нему это памятование</w:t>
      </w:r>
      <w:r w:rsidR="00A1692E" w:rsidRPr="002C1693">
        <w:rPr>
          <w:rStyle w:val="a5"/>
          <w:bCs/>
          <w:color w:val="000000"/>
          <w:sz w:val="22"/>
          <w:szCs w:val="22"/>
        </w:rPr>
        <w:footnoteReference w:id="758"/>
      </w:r>
      <w:r w:rsidRPr="002C1693">
        <w:rPr>
          <w:bCs/>
          <w:color w:val="000000"/>
          <w:sz w:val="22"/>
          <w:szCs w:val="22"/>
        </w:rPr>
        <w:t>.</w:t>
      </w:r>
    </w:p>
    <w:p w:rsidR="0001676B" w:rsidRPr="002C1693" w:rsidRDefault="0001676B" w:rsidP="00B5236F">
      <w:pPr>
        <w:numPr>
          <w:ilvl w:val="0"/>
          <w:numId w:val="150"/>
        </w:numPr>
        <w:shd w:val="clear" w:color="auto" w:fill="FFFFFF"/>
        <w:tabs>
          <w:tab w:val="decimal" w:pos="0"/>
          <w:tab w:val="left" w:pos="702"/>
        </w:tabs>
        <w:spacing w:before="4" w:line="230" w:lineRule="exact"/>
        <w:ind w:firstLine="567"/>
        <w:rPr>
          <w:bCs/>
          <w:color w:val="000000"/>
          <w:spacing w:val="-5"/>
          <w:sz w:val="22"/>
          <w:szCs w:val="22"/>
        </w:rPr>
      </w:pPr>
      <w:r w:rsidRPr="002C1693">
        <w:rPr>
          <w:bCs/>
          <w:color w:val="000000"/>
          <w:spacing w:val="-9"/>
          <w:sz w:val="22"/>
          <w:szCs w:val="22"/>
        </w:rPr>
        <w:t>Вспоминай о геенне и возненавидь дела, влекущие в нее</w:t>
      </w:r>
      <w:r w:rsidR="00A1692E" w:rsidRPr="002C1693">
        <w:rPr>
          <w:rStyle w:val="a5"/>
          <w:bCs/>
          <w:color w:val="000000"/>
          <w:spacing w:val="-9"/>
          <w:sz w:val="22"/>
          <w:szCs w:val="22"/>
        </w:rPr>
        <w:footnoteReference w:id="759"/>
      </w:r>
      <w:r w:rsidRPr="002C1693">
        <w:rPr>
          <w:bCs/>
          <w:color w:val="000000"/>
          <w:spacing w:val="-9"/>
          <w:sz w:val="22"/>
          <w:szCs w:val="22"/>
        </w:rPr>
        <w:t>.</w:t>
      </w:r>
    </w:p>
    <w:p w:rsidR="0001676B" w:rsidRPr="002C1693" w:rsidRDefault="0001676B" w:rsidP="00B5236F">
      <w:pPr>
        <w:numPr>
          <w:ilvl w:val="0"/>
          <w:numId w:val="150"/>
        </w:numPr>
        <w:shd w:val="clear" w:color="auto" w:fill="FFFFFF"/>
        <w:tabs>
          <w:tab w:val="decimal" w:pos="0"/>
          <w:tab w:val="left" w:pos="702"/>
        </w:tabs>
        <w:spacing w:line="230" w:lineRule="exact"/>
        <w:ind w:right="43" w:firstLine="567"/>
        <w:jc w:val="both"/>
        <w:rPr>
          <w:bCs/>
          <w:color w:val="000000"/>
          <w:spacing w:val="-3"/>
          <w:sz w:val="22"/>
          <w:szCs w:val="22"/>
        </w:rPr>
      </w:pPr>
      <w:r w:rsidRPr="002C1693">
        <w:rPr>
          <w:bCs/>
          <w:color w:val="000000"/>
          <w:spacing w:val="-4"/>
          <w:sz w:val="22"/>
          <w:szCs w:val="22"/>
        </w:rPr>
        <w:t>Ежедневно утром, восстав от сна, приведи себе на па</w:t>
      </w:r>
      <w:r w:rsidRPr="002C1693">
        <w:rPr>
          <w:bCs/>
          <w:color w:val="000000"/>
          <w:spacing w:val="-4"/>
          <w:sz w:val="22"/>
          <w:szCs w:val="22"/>
        </w:rPr>
        <w:softHyphen/>
      </w:r>
      <w:r w:rsidRPr="002C1693">
        <w:rPr>
          <w:bCs/>
          <w:color w:val="000000"/>
          <w:spacing w:val="-2"/>
          <w:sz w:val="22"/>
          <w:szCs w:val="22"/>
        </w:rPr>
        <w:t xml:space="preserve">мять, что ты должен дать отчет Богу во всяком деле твоем, и </w:t>
      </w:r>
      <w:r w:rsidRPr="002C1693">
        <w:rPr>
          <w:bCs/>
          <w:color w:val="000000"/>
          <w:spacing w:val="-1"/>
          <w:sz w:val="22"/>
          <w:szCs w:val="22"/>
        </w:rPr>
        <w:t>не согрешишь пред Ним: страх Его вселится в тебя</w:t>
      </w:r>
      <w:r w:rsidR="00A1692E" w:rsidRPr="002C1693">
        <w:rPr>
          <w:rStyle w:val="a5"/>
          <w:bCs/>
          <w:color w:val="000000"/>
          <w:spacing w:val="-1"/>
          <w:sz w:val="22"/>
          <w:szCs w:val="22"/>
        </w:rPr>
        <w:footnoteReference w:id="760"/>
      </w:r>
      <w:r w:rsidRPr="002C1693">
        <w:rPr>
          <w:bCs/>
          <w:color w:val="000000"/>
          <w:spacing w:val="-1"/>
          <w:sz w:val="22"/>
          <w:szCs w:val="22"/>
        </w:rPr>
        <w:t>.</w:t>
      </w:r>
    </w:p>
    <w:p w:rsidR="0001676B" w:rsidRPr="002C1693" w:rsidRDefault="0001676B" w:rsidP="00B5236F">
      <w:pPr>
        <w:numPr>
          <w:ilvl w:val="0"/>
          <w:numId w:val="150"/>
        </w:numPr>
        <w:shd w:val="clear" w:color="auto" w:fill="FFFFFF"/>
        <w:tabs>
          <w:tab w:val="decimal" w:pos="0"/>
          <w:tab w:val="left" w:pos="702"/>
        </w:tabs>
        <w:spacing w:line="230" w:lineRule="exact"/>
        <w:ind w:right="36" w:firstLine="567"/>
        <w:jc w:val="both"/>
        <w:rPr>
          <w:bCs/>
          <w:color w:val="000000"/>
          <w:spacing w:val="-2"/>
          <w:sz w:val="22"/>
          <w:szCs w:val="22"/>
        </w:rPr>
      </w:pPr>
      <w:r w:rsidRPr="002C1693">
        <w:rPr>
          <w:bCs/>
          <w:color w:val="000000"/>
          <w:spacing w:val="-6"/>
          <w:sz w:val="22"/>
          <w:szCs w:val="22"/>
        </w:rPr>
        <w:t xml:space="preserve">Приготовляйся предстать Ему, и будешь творить волю </w:t>
      </w:r>
      <w:r w:rsidRPr="002C1693">
        <w:rPr>
          <w:bCs/>
          <w:color w:val="000000"/>
          <w:sz w:val="22"/>
          <w:szCs w:val="22"/>
        </w:rPr>
        <w:t>Его.</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51"/>
        </w:numPr>
        <w:shd w:val="clear" w:color="auto" w:fill="FFFFFF"/>
        <w:tabs>
          <w:tab w:val="decimal" w:pos="0"/>
          <w:tab w:val="left" w:pos="716"/>
        </w:tabs>
        <w:spacing w:before="4" w:line="230" w:lineRule="exact"/>
        <w:ind w:right="36" w:firstLine="567"/>
        <w:jc w:val="both"/>
        <w:rPr>
          <w:bCs/>
          <w:color w:val="000000"/>
          <w:spacing w:val="-3"/>
          <w:sz w:val="22"/>
          <w:szCs w:val="22"/>
        </w:rPr>
      </w:pPr>
      <w:r w:rsidRPr="002C1693">
        <w:rPr>
          <w:bCs/>
          <w:color w:val="000000"/>
          <w:sz w:val="22"/>
          <w:szCs w:val="22"/>
        </w:rPr>
        <w:t>Во всякой погрешности твоей приноси покаяние, и не подвергнешься недоумению в час смерти</w:t>
      </w:r>
      <w:r w:rsidR="00A1692E" w:rsidRPr="002C1693">
        <w:rPr>
          <w:rStyle w:val="a5"/>
          <w:bCs/>
          <w:color w:val="000000"/>
          <w:sz w:val="22"/>
          <w:szCs w:val="22"/>
        </w:rPr>
        <w:footnoteReference w:id="761"/>
      </w:r>
      <w:r w:rsidRPr="002C1693">
        <w:rPr>
          <w:bCs/>
          <w:color w:val="000000"/>
          <w:sz w:val="22"/>
          <w:szCs w:val="22"/>
        </w:rPr>
        <w:t>.</w:t>
      </w:r>
    </w:p>
    <w:p w:rsidR="0001676B" w:rsidRPr="002C1693" w:rsidRDefault="0001676B" w:rsidP="00B5236F">
      <w:pPr>
        <w:numPr>
          <w:ilvl w:val="0"/>
          <w:numId w:val="151"/>
        </w:numPr>
        <w:shd w:val="clear" w:color="auto" w:fill="FFFFFF"/>
        <w:tabs>
          <w:tab w:val="decimal" w:pos="0"/>
          <w:tab w:val="left" w:pos="716"/>
        </w:tabs>
        <w:spacing w:line="230" w:lineRule="exact"/>
        <w:ind w:right="25" w:firstLine="567"/>
        <w:jc w:val="both"/>
        <w:rPr>
          <w:bCs/>
          <w:color w:val="000000"/>
          <w:spacing w:val="-2"/>
          <w:sz w:val="22"/>
          <w:szCs w:val="22"/>
        </w:rPr>
      </w:pPr>
      <w:r w:rsidRPr="002C1693">
        <w:rPr>
          <w:bCs/>
          <w:color w:val="000000"/>
          <w:spacing w:val="-4"/>
          <w:sz w:val="22"/>
          <w:szCs w:val="22"/>
        </w:rPr>
        <w:t xml:space="preserve">Не надейся на себя: все благое, совершающееся в тебе, </w:t>
      </w:r>
      <w:r w:rsidRPr="002C1693">
        <w:rPr>
          <w:bCs/>
          <w:color w:val="000000"/>
          <w:spacing w:val="-2"/>
          <w:sz w:val="22"/>
          <w:szCs w:val="22"/>
        </w:rPr>
        <w:t>есть следствие милости и силы Божией. Не превозносись ве</w:t>
      </w:r>
      <w:r w:rsidRPr="002C1693">
        <w:rPr>
          <w:bCs/>
          <w:color w:val="000000"/>
          <w:spacing w:val="-2"/>
          <w:sz w:val="22"/>
          <w:szCs w:val="22"/>
        </w:rPr>
        <w:softHyphen/>
      </w:r>
      <w:r w:rsidRPr="002C1693">
        <w:rPr>
          <w:bCs/>
          <w:color w:val="000000"/>
          <w:sz w:val="22"/>
          <w:szCs w:val="22"/>
        </w:rPr>
        <w:t xml:space="preserve">рою твоею; но пребывай в страхе до последнего издыхания. </w:t>
      </w:r>
      <w:r w:rsidRPr="002C1693">
        <w:rPr>
          <w:bCs/>
          <w:color w:val="000000"/>
          <w:spacing w:val="-3"/>
          <w:sz w:val="22"/>
          <w:szCs w:val="22"/>
        </w:rPr>
        <w:t>Не высокомудрствуй о жительстве твоем, признавая его дос</w:t>
      </w:r>
      <w:r w:rsidRPr="002C1693">
        <w:rPr>
          <w:bCs/>
          <w:color w:val="000000"/>
          <w:spacing w:val="-3"/>
          <w:sz w:val="22"/>
          <w:szCs w:val="22"/>
        </w:rPr>
        <w:softHyphen/>
      </w:r>
      <w:r w:rsidRPr="002C1693">
        <w:rPr>
          <w:bCs/>
          <w:color w:val="000000"/>
          <w:spacing w:val="-4"/>
          <w:sz w:val="22"/>
          <w:szCs w:val="22"/>
        </w:rPr>
        <w:t>тойным одобрения, потому что враги твои стоят еще пред ли</w:t>
      </w:r>
      <w:r w:rsidRPr="002C1693">
        <w:rPr>
          <w:bCs/>
          <w:color w:val="000000"/>
          <w:spacing w:val="-4"/>
          <w:sz w:val="22"/>
          <w:szCs w:val="22"/>
        </w:rPr>
        <w:softHyphen/>
      </w:r>
      <w:r w:rsidRPr="002C1693">
        <w:rPr>
          <w:bCs/>
          <w:color w:val="000000"/>
          <w:spacing w:val="-3"/>
          <w:sz w:val="22"/>
          <w:szCs w:val="22"/>
        </w:rPr>
        <w:t>цом твоим. Не возуповай на себя, доколе странствуешь в зем</w:t>
      </w:r>
      <w:r w:rsidRPr="002C1693">
        <w:rPr>
          <w:bCs/>
          <w:color w:val="000000"/>
          <w:spacing w:val="-3"/>
          <w:sz w:val="22"/>
          <w:szCs w:val="22"/>
        </w:rPr>
        <w:softHyphen/>
      </w:r>
      <w:r w:rsidRPr="002C1693">
        <w:rPr>
          <w:bCs/>
          <w:color w:val="000000"/>
          <w:spacing w:val="-6"/>
          <w:sz w:val="22"/>
          <w:szCs w:val="22"/>
        </w:rPr>
        <w:t>ной жизни, доколе ты не миновал темных властей воздушных</w:t>
      </w:r>
      <w:r w:rsidR="00A1692E" w:rsidRPr="002C1693">
        <w:rPr>
          <w:rStyle w:val="a5"/>
          <w:bCs/>
          <w:color w:val="000000"/>
          <w:spacing w:val="-6"/>
          <w:sz w:val="22"/>
          <w:szCs w:val="22"/>
        </w:rPr>
        <w:footnoteReference w:id="762"/>
      </w:r>
      <w:r w:rsidRPr="002C1693">
        <w:rPr>
          <w:bCs/>
          <w:color w:val="000000"/>
          <w:spacing w:val="-6"/>
          <w:sz w:val="22"/>
          <w:szCs w:val="22"/>
        </w:rPr>
        <w:t>.</w:t>
      </w:r>
    </w:p>
    <w:p w:rsidR="0001676B" w:rsidRPr="002C1693" w:rsidRDefault="0001676B" w:rsidP="00B5236F">
      <w:pPr>
        <w:numPr>
          <w:ilvl w:val="0"/>
          <w:numId w:val="151"/>
        </w:numPr>
        <w:shd w:val="clear" w:color="auto" w:fill="FFFFFF"/>
        <w:tabs>
          <w:tab w:val="decimal" w:pos="0"/>
          <w:tab w:val="left" w:pos="716"/>
        </w:tabs>
        <w:spacing w:line="230" w:lineRule="exact"/>
        <w:ind w:right="14" w:firstLine="567"/>
        <w:jc w:val="both"/>
        <w:rPr>
          <w:bCs/>
          <w:color w:val="000000"/>
          <w:spacing w:val="-3"/>
          <w:sz w:val="22"/>
          <w:szCs w:val="22"/>
        </w:rPr>
      </w:pPr>
      <w:r w:rsidRPr="002C1693">
        <w:rPr>
          <w:bCs/>
          <w:color w:val="000000"/>
          <w:spacing w:val="-5"/>
          <w:sz w:val="22"/>
          <w:szCs w:val="22"/>
        </w:rPr>
        <w:t xml:space="preserve">Трезвись против духа, наводящего печаль на человека: он распростирает многие сети, чтоб уловить тебя и ввергнуть в </w:t>
      </w:r>
      <w:r w:rsidRPr="002C1693">
        <w:rPr>
          <w:bCs/>
          <w:color w:val="000000"/>
          <w:spacing w:val="-4"/>
          <w:sz w:val="22"/>
          <w:szCs w:val="22"/>
        </w:rPr>
        <w:t xml:space="preserve">расслабление. Печаль по Богу приносит радость и утверждает </w:t>
      </w:r>
      <w:r w:rsidRPr="002C1693">
        <w:rPr>
          <w:bCs/>
          <w:color w:val="000000"/>
          <w:spacing w:val="-5"/>
          <w:sz w:val="22"/>
          <w:szCs w:val="22"/>
        </w:rPr>
        <w:t xml:space="preserve">человека в воле Божией; напротив того, враг ищет, чтобы ты </w:t>
      </w:r>
      <w:r w:rsidRPr="002C1693">
        <w:rPr>
          <w:bCs/>
          <w:color w:val="000000"/>
          <w:spacing w:val="-3"/>
          <w:sz w:val="22"/>
          <w:szCs w:val="22"/>
        </w:rPr>
        <w:t xml:space="preserve">оставил подвиг воздержания и предался отчаянию. Знай, что </w:t>
      </w:r>
      <w:r w:rsidRPr="002C1693">
        <w:rPr>
          <w:bCs/>
          <w:color w:val="000000"/>
          <w:spacing w:val="-4"/>
          <w:sz w:val="22"/>
          <w:szCs w:val="22"/>
        </w:rPr>
        <w:t>демонский помысл тот, который скажет: «Куда убежишь? по</w:t>
      </w:r>
      <w:r w:rsidRPr="002C1693">
        <w:rPr>
          <w:bCs/>
          <w:color w:val="000000"/>
          <w:spacing w:val="-4"/>
          <w:sz w:val="22"/>
          <w:szCs w:val="22"/>
        </w:rPr>
        <w:softHyphen/>
        <w:t>каяния н</w:t>
      </w:r>
      <w:r w:rsidR="00A1692E" w:rsidRPr="002C1693">
        <w:rPr>
          <w:bCs/>
          <w:color w:val="000000"/>
          <w:spacing w:val="-4"/>
          <w:sz w:val="22"/>
          <w:szCs w:val="22"/>
        </w:rPr>
        <w:t>е имеешь, прощения не получишь»</w:t>
      </w:r>
      <w:r w:rsidR="00A1692E" w:rsidRPr="002C1693">
        <w:rPr>
          <w:rStyle w:val="a5"/>
          <w:bCs/>
          <w:color w:val="000000"/>
          <w:spacing w:val="-4"/>
          <w:sz w:val="22"/>
          <w:szCs w:val="22"/>
        </w:rPr>
        <w:footnoteReference w:id="763"/>
      </w:r>
      <w:r w:rsidRPr="002C1693">
        <w:rPr>
          <w:bCs/>
          <w:color w:val="000000"/>
          <w:spacing w:val="-4"/>
          <w:sz w:val="22"/>
          <w:szCs w:val="22"/>
        </w:rPr>
        <w:t>.</w:t>
      </w:r>
    </w:p>
    <w:p w:rsidR="0001676B" w:rsidRPr="002C1693" w:rsidRDefault="0001676B" w:rsidP="00B5236F">
      <w:pPr>
        <w:numPr>
          <w:ilvl w:val="0"/>
          <w:numId w:val="151"/>
        </w:numPr>
        <w:shd w:val="clear" w:color="auto" w:fill="FFFFFF"/>
        <w:tabs>
          <w:tab w:val="decimal" w:pos="0"/>
          <w:tab w:val="left" w:pos="716"/>
        </w:tabs>
        <w:spacing w:line="230" w:lineRule="exact"/>
        <w:ind w:right="14" w:firstLine="567"/>
        <w:jc w:val="both"/>
        <w:rPr>
          <w:bCs/>
          <w:color w:val="000000"/>
          <w:spacing w:val="-2"/>
          <w:sz w:val="22"/>
          <w:szCs w:val="22"/>
        </w:rPr>
      </w:pPr>
      <w:r w:rsidRPr="002C1693">
        <w:rPr>
          <w:bCs/>
          <w:color w:val="000000"/>
          <w:spacing w:val="-4"/>
          <w:sz w:val="22"/>
          <w:szCs w:val="22"/>
        </w:rPr>
        <w:t>Печаль по Богу не ввергает человека в отчаяние, на</w:t>
      </w:r>
      <w:r w:rsidRPr="002C1693">
        <w:rPr>
          <w:bCs/>
          <w:color w:val="000000"/>
          <w:spacing w:val="-4"/>
          <w:sz w:val="22"/>
          <w:szCs w:val="22"/>
        </w:rPr>
        <w:softHyphen/>
      </w:r>
      <w:r w:rsidRPr="002C1693">
        <w:rPr>
          <w:bCs/>
          <w:color w:val="000000"/>
          <w:spacing w:val="-3"/>
          <w:sz w:val="22"/>
          <w:szCs w:val="22"/>
        </w:rPr>
        <w:t>против того, утешает его, внушая ему: «Не бойся, снова при</w:t>
      </w:r>
      <w:r w:rsidRPr="002C1693">
        <w:rPr>
          <w:bCs/>
          <w:color w:val="000000"/>
          <w:spacing w:val="-3"/>
          <w:sz w:val="22"/>
          <w:szCs w:val="22"/>
        </w:rPr>
        <w:softHyphen/>
      </w:r>
      <w:r w:rsidRPr="002C1693">
        <w:rPr>
          <w:bCs/>
          <w:color w:val="000000"/>
          <w:sz w:val="22"/>
          <w:szCs w:val="22"/>
        </w:rPr>
        <w:t>бегни к Богу: Он благ и милосерд; Он знает, что человек немощен, и помогает ему»</w:t>
      </w:r>
      <w:r w:rsidR="00A1692E" w:rsidRPr="002C1693">
        <w:rPr>
          <w:rStyle w:val="a5"/>
          <w:bCs/>
          <w:color w:val="000000"/>
          <w:sz w:val="22"/>
          <w:szCs w:val="22"/>
        </w:rPr>
        <w:footnoteReference w:id="764"/>
      </w:r>
      <w:r w:rsidRPr="002C1693">
        <w:rPr>
          <w:bCs/>
          <w:color w:val="000000"/>
          <w:sz w:val="22"/>
          <w:szCs w:val="22"/>
        </w:rPr>
        <w:t>.</w:t>
      </w:r>
    </w:p>
    <w:p w:rsidR="0001676B" w:rsidRPr="002C1693" w:rsidRDefault="0001676B" w:rsidP="00B5236F">
      <w:pPr>
        <w:numPr>
          <w:ilvl w:val="0"/>
          <w:numId w:val="151"/>
        </w:numPr>
        <w:shd w:val="clear" w:color="auto" w:fill="FFFFFF"/>
        <w:tabs>
          <w:tab w:val="decimal" w:pos="0"/>
          <w:tab w:val="left" w:pos="716"/>
        </w:tabs>
        <w:spacing w:line="230" w:lineRule="exact"/>
        <w:ind w:right="4" w:firstLine="567"/>
        <w:jc w:val="both"/>
        <w:rPr>
          <w:bCs/>
          <w:color w:val="000000"/>
          <w:spacing w:val="-1"/>
          <w:sz w:val="22"/>
          <w:szCs w:val="22"/>
        </w:rPr>
      </w:pPr>
      <w:r w:rsidRPr="002C1693">
        <w:rPr>
          <w:bCs/>
          <w:color w:val="000000"/>
          <w:spacing w:val="-6"/>
          <w:sz w:val="22"/>
          <w:szCs w:val="22"/>
        </w:rPr>
        <w:t>Хульные помыслы отвергай, не обращая на них внима</w:t>
      </w:r>
      <w:r w:rsidRPr="002C1693">
        <w:rPr>
          <w:bCs/>
          <w:color w:val="000000"/>
          <w:spacing w:val="-6"/>
          <w:sz w:val="22"/>
          <w:szCs w:val="22"/>
        </w:rPr>
        <w:softHyphen/>
      </w:r>
      <w:r w:rsidRPr="002C1693">
        <w:rPr>
          <w:bCs/>
          <w:color w:val="000000"/>
          <w:spacing w:val="-3"/>
          <w:sz w:val="22"/>
          <w:szCs w:val="22"/>
        </w:rPr>
        <w:t xml:space="preserve">ния, и они убежат от тебя; они расстраивают только того, кто </w:t>
      </w:r>
      <w:r w:rsidRPr="002C1693">
        <w:rPr>
          <w:bCs/>
          <w:color w:val="000000"/>
          <w:sz w:val="22"/>
          <w:szCs w:val="22"/>
        </w:rPr>
        <w:t>убоится их</w:t>
      </w:r>
      <w:r w:rsidR="00A1692E" w:rsidRPr="002C1693">
        <w:rPr>
          <w:rStyle w:val="a5"/>
          <w:bCs/>
          <w:color w:val="000000"/>
          <w:sz w:val="22"/>
          <w:szCs w:val="22"/>
        </w:rPr>
        <w:footnoteReference w:id="765"/>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52"/>
        </w:numPr>
        <w:shd w:val="clear" w:color="auto" w:fill="FFFFFF"/>
        <w:tabs>
          <w:tab w:val="decimal" w:pos="0"/>
          <w:tab w:val="left" w:pos="760"/>
        </w:tabs>
        <w:spacing w:line="230" w:lineRule="exact"/>
        <w:ind w:right="7" w:firstLine="567"/>
        <w:jc w:val="both"/>
        <w:rPr>
          <w:bCs/>
          <w:color w:val="000000"/>
          <w:sz w:val="22"/>
          <w:szCs w:val="22"/>
        </w:rPr>
      </w:pPr>
      <w:r w:rsidRPr="002C1693">
        <w:rPr>
          <w:bCs/>
          <w:color w:val="000000"/>
          <w:spacing w:val="-2"/>
          <w:sz w:val="22"/>
          <w:szCs w:val="22"/>
        </w:rPr>
        <w:t xml:space="preserve">Боящийся приступить к совершению добродетелей </w:t>
      </w:r>
      <w:r w:rsidRPr="002C1693">
        <w:rPr>
          <w:bCs/>
          <w:color w:val="000000"/>
          <w:sz w:val="22"/>
          <w:szCs w:val="22"/>
        </w:rPr>
        <w:t>обнаруживает этим, что он не верует Богу</w:t>
      </w:r>
      <w:r w:rsidR="00A1692E" w:rsidRPr="002C1693">
        <w:rPr>
          <w:rStyle w:val="a5"/>
          <w:bCs/>
          <w:color w:val="000000"/>
          <w:sz w:val="22"/>
          <w:szCs w:val="22"/>
        </w:rPr>
        <w:footnoteReference w:id="766"/>
      </w:r>
      <w:r w:rsidRPr="002C1693">
        <w:rPr>
          <w:bCs/>
          <w:color w:val="000000"/>
          <w:sz w:val="22"/>
          <w:szCs w:val="22"/>
        </w:rPr>
        <w:t>.</w:t>
      </w:r>
    </w:p>
    <w:p w:rsidR="0001676B" w:rsidRPr="002C1693" w:rsidRDefault="0001676B" w:rsidP="00B5236F">
      <w:pPr>
        <w:numPr>
          <w:ilvl w:val="0"/>
          <w:numId w:val="152"/>
        </w:numPr>
        <w:shd w:val="clear" w:color="auto" w:fill="FFFFFF"/>
        <w:tabs>
          <w:tab w:val="decimal" w:pos="0"/>
          <w:tab w:val="left" w:pos="760"/>
        </w:tabs>
        <w:spacing w:line="230" w:lineRule="exact"/>
        <w:ind w:right="7" w:firstLine="567"/>
        <w:jc w:val="both"/>
        <w:rPr>
          <w:bCs/>
          <w:color w:val="000000"/>
          <w:spacing w:val="-3"/>
          <w:sz w:val="22"/>
          <w:szCs w:val="22"/>
        </w:rPr>
      </w:pPr>
      <w:r w:rsidRPr="002C1693">
        <w:rPr>
          <w:bCs/>
          <w:color w:val="000000"/>
          <w:spacing w:val="-2"/>
          <w:sz w:val="22"/>
          <w:szCs w:val="22"/>
        </w:rPr>
        <w:t xml:space="preserve">Кто считает себя за ничто, признает свое невежество, </w:t>
      </w:r>
      <w:r w:rsidRPr="002C1693">
        <w:rPr>
          <w:bCs/>
          <w:color w:val="000000"/>
          <w:spacing w:val="-6"/>
          <w:sz w:val="22"/>
          <w:szCs w:val="22"/>
        </w:rPr>
        <w:t xml:space="preserve">тот являет этим, что он ищет исполнять волю Божию, а не свои </w:t>
      </w:r>
      <w:r w:rsidRPr="002C1693">
        <w:rPr>
          <w:bCs/>
          <w:color w:val="000000"/>
          <w:sz w:val="22"/>
          <w:szCs w:val="22"/>
        </w:rPr>
        <w:t>страстные пожелания</w:t>
      </w:r>
      <w:r w:rsidR="00A1692E" w:rsidRPr="002C1693">
        <w:rPr>
          <w:rStyle w:val="a5"/>
          <w:bCs/>
          <w:color w:val="000000"/>
          <w:sz w:val="22"/>
          <w:szCs w:val="22"/>
        </w:rPr>
        <w:footnoteReference w:id="767"/>
      </w:r>
      <w:r w:rsidRPr="002C1693">
        <w:rPr>
          <w:bCs/>
          <w:color w:val="000000"/>
          <w:sz w:val="22"/>
          <w:szCs w:val="22"/>
        </w:rPr>
        <w:t>.</w:t>
      </w:r>
    </w:p>
    <w:p w:rsidR="0001676B" w:rsidRPr="002C1693" w:rsidRDefault="0001676B" w:rsidP="00B5236F">
      <w:pPr>
        <w:numPr>
          <w:ilvl w:val="0"/>
          <w:numId w:val="153"/>
        </w:numPr>
        <w:shd w:val="clear" w:color="auto" w:fill="FFFFFF"/>
        <w:tabs>
          <w:tab w:val="decimal" w:pos="0"/>
          <w:tab w:val="left" w:pos="734"/>
        </w:tabs>
        <w:spacing w:before="180" w:line="238" w:lineRule="exact"/>
        <w:ind w:right="18" w:firstLine="567"/>
        <w:jc w:val="both"/>
        <w:rPr>
          <w:bCs/>
          <w:color w:val="000000"/>
          <w:sz w:val="22"/>
          <w:szCs w:val="22"/>
        </w:rPr>
      </w:pPr>
      <w:r w:rsidRPr="002C1693">
        <w:rPr>
          <w:bCs/>
          <w:color w:val="000000"/>
          <w:spacing w:val="-3"/>
          <w:sz w:val="22"/>
          <w:szCs w:val="22"/>
        </w:rPr>
        <w:t xml:space="preserve">Страх Божий есть хранитель и защитник души; он — </w:t>
      </w:r>
      <w:r w:rsidRPr="002C1693">
        <w:rPr>
          <w:bCs/>
          <w:color w:val="000000"/>
          <w:spacing w:val="-4"/>
          <w:sz w:val="22"/>
          <w:szCs w:val="22"/>
        </w:rPr>
        <w:t>страж ума, этого царя, владычествующего над внутренним че</w:t>
      </w:r>
      <w:r w:rsidRPr="002C1693">
        <w:rPr>
          <w:bCs/>
          <w:color w:val="000000"/>
          <w:spacing w:val="-4"/>
          <w:sz w:val="22"/>
          <w:szCs w:val="22"/>
        </w:rPr>
        <w:softHyphen/>
      </w:r>
      <w:r w:rsidRPr="002C1693">
        <w:rPr>
          <w:bCs/>
          <w:color w:val="000000"/>
          <w:sz w:val="22"/>
          <w:szCs w:val="22"/>
        </w:rPr>
        <w:t>ловеком; он поражает всех врагов царя</w:t>
      </w:r>
      <w:r w:rsidR="00A1692E" w:rsidRPr="002C1693">
        <w:rPr>
          <w:rStyle w:val="a5"/>
          <w:bCs/>
          <w:color w:val="000000"/>
          <w:sz w:val="22"/>
          <w:szCs w:val="22"/>
        </w:rPr>
        <w:footnoteReference w:id="768"/>
      </w:r>
      <w:r w:rsidRPr="002C1693">
        <w:rPr>
          <w:bCs/>
          <w:color w:val="000000"/>
          <w:sz w:val="22"/>
          <w:szCs w:val="22"/>
        </w:rPr>
        <w:t>.</w:t>
      </w:r>
    </w:p>
    <w:p w:rsidR="0001676B" w:rsidRPr="002C1693" w:rsidRDefault="0001676B" w:rsidP="00B5236F">
      <w:pPr>
        <w:numPr>
          <w:ilvl w:val="0"/>
          <w:numId w:val="153"/>
        </w:numPr>
        <w:shd w:val="clear" w:color="auto" w:fill="FFFFFF"/>
        <w:tabs>
          <w:tab w:val="decimal" w:pos="0"/>
          <w:tab w:val="left" w:pos="734"/>
        </w:tabs>
        <w:spacing w:line="238" w:lineRule="exact"/>
        <w:ind w:right="18" w:firstLine="567"/>
        <w:jc w:val="both"/>
        <w:rPr>
          <w:bCs/>
          <w:color w:val="000000"/>
          <w:sz w:val="22"/>
          <w:szCs w:val="22"/>
        </w:rPr>
      </w:pPr>
      <w:r w:rsidRPr="002C1693">
        <w:rPr>
          <w:bCs/>
          <w:color w:val="000000"/>
          <w:spacing w:val="-3"/>
          <w:sz w:val="22"/>
          <w:szCs w:val="22"/>
        </w:rPr>
        <w:t xml:space="preserve">Кто ищет славы Божией, тот старается уничтожить в </w:t>
      </w:r>
      <w:r w:rsidRPr="002C1693">
        <w:rPr>
          <w:bCs/>
          <w:color w:val="000000"/>
          <w:sz w:val="22"/>
          <w:szCs w:val="22"/>
        </w:rPr>
        <w:t>себе всякую нечистоту</w:t>
      </w:r>
      <w:r w:rsidR="00A1692E" w:rsidRPr="002C1693">
        <w:rPr>
          <w:rStyle w:val="a5"/>
          <w:bCs/>
          <w:color w:val="000000"/>
          <w:sz w:val="22"/>
          <w:szCs w:val="22"/>
        </w:rPr>
        <w:footnoteReference w:id="769"/>
      </w:r>
      <w:r w:rsidRPr="002C1693">
        <w:rPr>
          <w:bCs/>
          <w:color w:val="000000"/>
          <w:sz w:val="22"/>
          <w:szCs w:val="22"/>
        </w:rPr>
        <w:t>.</w:t>
      </w:r>
    </w:p>
    <w:p w:rsidR="0001676B" w:rsidRPr="002C1693" w:rsidRDefault="0001676B" w:rsidP="00B5236F">
      <w:pPr>
        <w:numPr>
          <w:ilvl w:val="0"/>
          <w:numId w:val="153"/>
        </w:numPr>
        <w:shd w:val="clear" w:color="auto" w:fill="FFFFFF"/>
        <w:tabs>
          <w:tab w:val="decimal" w:pos="0"/>
          <w:tab w:val="left" w:pos="734"/>
        </w:tabs>
        <w:spacing w:line="238" w:lineRule="exact"/>
        <w:ind w:right="18" w:firstLine="567"/>
        <w:jc w:val="both"/>
        <w:rPr>
          <w:bCs/>
          <w:color w:val="000000"/>
          <w:sz w:val="22"/>
          <w:szCs w:val="22"/>
        </w:rPr>
      </w:pPr>
      <w:r w:rsidRPr="002C1693">
        <w:rPr>
          <w:bCs/>
          <w:color w:val="000000"/>
          <w:spacing w:val="-2"/>
          <w:sz w:val="22"/>
          <w:szCs w:val="22"/>
        </w:rPr>
        <w:t xml:space="preserve">Истончавающий себя воздержанием приближается к </w:t>
      </w:r>
      <w:r w:rsidRPr="002C1693">
        <w:rPr>
          <w:bCs/>
          <w:color w:val="000000"/>
          <w:sz w:val="22"/>
          <w:szCs w:val="22"/>
        </w:rPr>
        <w:t>здравию</w:t>
      </w:r>
      <w:r w:rsidR="00A1692E" w:rsidRPr="002C1693">
        <w:rPr>
          <w:rStyle w:val="a5"/>
          <w:bCs/>
          <w:color w:val="000000"/>
          <w:sz w:val="22"/>
          <w:szCs w:val="22"/>
        </w:rPr>
        <w:footnoteReference w:id="770"/>
      </w:r>
      <w:r w:rsidRPr="002C1693">
        <w:rPr>
          <w:bCs/>
          <w:color w:val="000000"/>
          <w:sz w:val="22"/>
          <w:szCs w:val="22"/>
        </w:rPr>
        <w:t>.</w:t>
      </w:r>
    </w:p>
    <w:p w:rsidR="0001676B" w:rsidRPr="002C1693" w:rsidRDefault="0001676B" w:rsidP="00B5236F">
      <w:pPr>
        <w:numPr>
          <w:ilvl w:val="0"/>
          <w:numId w:val="153"/>
        </w:numPr>
        <w:shd w:val="clear" w:color="auto" w:fill="FFFFFF"/>
        <w:tabs>
          <w:tab w:val="decimal" w:pos="0"/>
          <w:tab w:val="left" w:pos="734"/>
        </w:tabs>
        <w:spacing w:line="238" w:lineRule="exact"/>
        <w:ind w:right="11" w:firstLine="567"/>
        <w:jc w:val="both"/>
        <w:rPr>
          <w:bCs/>
          <w:color w:val="000000"/>
          <w:sz w:val="22"/>
          <w:szCs w:val="22"/>
        </w:rPr>
      </w:pPr>
      <w:r w:rsidRPr="002C1693">
        <w:rPr>
          <w:bCs/>
          <w:color w:val="000000"/>
          <w:spacing w:val="-3"/>
          <w:sz w:val="22"/>
          <w:szCs w:val="22"/>
        </w:rPr>
        <w:t>Предаваясь унынию, мы непременно делаемся преда</w:t>
      </w:r>
      <w:r w:rsidRPr="002C1693">
        <w:rPr>
          <w:bCs/>
          <w:color w:val="000000"/>
          <w:sz w:val="22"/>
          <w:szCs w:val="22"/>
        </w:rPr>
        <w:t>телями самих себя. Мужественное сердце вспомоществует душе по Богу; в противоположность этому, уныние вспомо</w:t>
      </w:r>
      <w:r w:rsidRPr="002C1693">
        <w:rPr>
          <w:bCs/>
          <w:color w:val="000000"/>
          <w:sz w:val="22"/>
          <w:szCs w:val="22"/>
        </w:rPr>
        <w:softHyphen/>
        <w:t>ществует злобе</w:t>
      </w:r>
      <w:r w:rsidR="00A1692E" w:rsidRPr="002C1693">
        <w:rPr>
          <w:rStyle w:val="a5"/>
          <w:bCs/>
          <w:color w:val="000000"/>
          <w:sz w:val="22"/>
          <w:szCs w:val="22"/>
        </w:rPr>
        <w:footnoteReference w:id="771"/>
      </w:r>
      <w:r w:rsidRPr="002C1693">
        <w:rPr>
          <w:bCs/>
          <w:color w:val="000000"/>
          <w:sz w:val="22"/>
          <w:szCs w:val="22"/>
        </w:rPr>
        <w:t>.</w:t>
      </w:r>
    </w:p>
    <w:p w:rsidR="0001676B" w:rsidRPr="002C1693" w:rsidRDefault="0001676B" w:rsidP="00B5236F">
      <w:pPr>
        <w:numPr>
          <w:ilvl w:val="0"/>
          <w:numId w:val="153"/>
        </w:numPr>
        <w:shd w:val="clear" w:color="auto" w:fill="FFFFFF"/>
        <w:tabs>
          <w:tab w:val="decimal" w:pos="0"/>
          <w:tab w:val="left" w:pos="734"/>
        </w:tabs>
        <w:spacing w:line="238" w:lineRule="exact"/>
        <w:ind w:right="14" w:firstLine="567"/>
        <w:jc w:val="both"/>
        <w:rPr>
          <w:bCs/>
          <w:color w:val="000000"/>
          <w:sz w:val="22"/>
          <w:szCs w:val="22"/>
        </w:rPr>
      </w:pPr>
      <w:r w:rsidRPr="002C1693">
        <w:rPr>
          <w:bCs/>
          <w:color w:val="000000"/>
          <w:spacing w:val="-3"/>
          <w:sz w:val="22"/>
          <w:szCs w:val="22"/>
        </w:rPr>
        <w:t>Крепость желающих стяжать добродетели заключает</w:t>
      </w:r>
      <w:r w:rsidRPr="002C1693">
        <w:rPr>
          <w:bCs/>
          <w:color w:val="000000"/>
          <w:spacing w:val="-3"/>
          <w:sz w:val="22"/>
          <w:szCs w:val="22"/>
        </w:rPr>
        <w:softHyphen/>
      </w:r>
      <w:r w:rsidRPr="002C1693">
        <w:rPr>
          <w:bCs/>
          <w:color w:val="000000"/>
          <w:sz w:val="22"/>
          <w:szCs w:val="22"/>
        </w:rPr>
        <w:t>ся в следующем: если они падут, то не должны предаваться малодушию; они должны восставать и снова подвизаться</w:t>
      </w:r>
      <w:r w:rsidR="00A1692E" w:rsidRPr="002C1693">
        <w:rPr>
          <w:rStyle w:val="a5"/>
          <w:bCs/>
          <w:color w:val="000000"/>
          <w:sz w:val="22"/>
          <w:szCs w:val="22"/>
        </w:rPr>
        <w:footnoteReference w:id="772"/>
      </w:r>
      <w:r w:rsidRPr="002C1693">
        <w:rPr>
          <w:bCs/>
          <w:color w:val="000000"/>
          <w:sz w:val="22"/>
          <w:szCs w:val="22"/>
        </w:rPr>
        <w:t>.</w:t>
      </w:r>
    </w:p>
    <w:p w:rsidR="0001676B" w:rsidRPr="002C1693" w:rsidRDefault="0001676B" w:rsidP="00B5236F">
      <w:pPr>
        <w:numPr>
          <w:ilvl w:val="0"/>
          <w:numId w:val="153"/>
        </w:numPr>
        <w:shd w:val="clear" w:color="auto" w:fill="FFFFFF"/>
        <w:tabs>
          <w:tab w:val="decimal" w:pos="0"/>
          <w:tab w:val="left" w:pos="734"/>
        </w:tabs>
        <w:spacing w:line="238" w:lineRule="exact"/>
        <w:ind w:right="7" w:firstLine="567"/>
        <w:jc w:val="both"/>
        <w:rPr>
          <w:bCs/>
          <w:color w:val="000000"/>
          <w:spacing w:val="-2"/>
          <w:sz w:val="22"/>
          <w:szCs w:val="22"/>
        </w:rPr>
      </w:pPr>
      <w:r w:rsidRPr="002C1693">
        <w:rPr>
          <w:bCs/>
          <w:color w:val="000000"/>
          <w:spacing w:val="-6"/>
          <w:sz w:val="22"/>
          <w:szCs w:val="22"/>
        </w:rPr>
        <w:t xml:space="preserve">Телесные подвиги, проходимые в духовном разуме, суть </w:t>
      </w:r>
      <w:r w:rsidRPr="002C1693">
        <w:rPr>
          <w:bCs/>
          <w:color w:val="000000"/>
          <w:spacing w:val="-2"/>
          <w:sz w:val="22"/>
          <w:szCs w:val="22"/>
        </w:rPr>
        <w:t>орудия, которыми возделываются добродетели</w:t>
      </w:r>
      <w:r w:rsidR="00A1692E" w:rsidRPr="002C1693">
        <w:rPr>
          <w:rStyle w:val="a5"/>
          <w:bCs/>
          <w:color w:val="000000"/>
          <w:spacing w:val="-2"/>
          <w:sz w:val="22"/>
          <w:szCs w:val="22"/>
        </w:rPr>
        <w:footnoteReference w:id="773"/>
      </w:r>
      <w:r w:rsidRPr="002C1693">
        <w:rPr>
          <w:bCs/>
          <w:color w:val="000000"/>
          <w:spacing w:val="-2"/>
          <w:sz w:val="22"/>
          <w:szCs w:val="22"/>
        </w:rPr>
        <w:t>.</w:t>
      </w:r>
    </w:p>
    <w:p w:rsidR="0001676B" w:rsidRPr="002C1693" w:rsidRDefault="0001676B" w:rsidP="00B5236F">
      <w:pPr>
        <w:numPr>
          <w:ilvl w:val="0"/>
          <w:numId w:val="153"/>
        </w:numPr>
        <w:shd w:val="clear" w:color="auto" w:fill="FFFFFF"/>
        <w:tabs>
          <w:tab w:val="decimal" w:pos="0"/>
          <w:tab w:val="left" w:pos="734"/>
        </w:tabs>
        <w:spacing w:line="238" w:lineRule="exact"/>
        <w:ind w:firstLine="567"/>
        <w:rPr>
          <w:bCs/>
          <w:color w:val="000000"/>
          <w:sz w:val="22"/>
          <w:szCs w:val="22"/>
        </w:rPr>
      </w:pPr>
      <w:r w:rsidRPr="002C1693">
        <w:rPr>
          <w:bCs/>
          <w:color w:val="000000"/>
          <w:spacing w:val="-1"/>
          <w:sz w:val="22"/>
          <w:szCs w:val="22"/>
        </w:rPr>
        <w:t>Страсти рождаются от нерадения</w:t>
      </w:r>
      <w:r w:rsidR="00A1692E" w:rsidRPr="002C1693">
        <w:rPr>
          <w:rStyle w:val="a5"/>
          <w:bCs/>
          <w:color w:val="000000"/>
          <w:spacing w:val="-1"/>
          <w:sz w:val="22"/>
          <w:szCs w:val="22"/>
        </w:rPr>
        <w:footnoteReference w:id="774"/>
      </w:r>
      <w:r w:rsidRPr="002C1693">
        <w:rPr>
          <w:bCs/>
          <w:color w:val="000000"/>
          <w:spacing w:val="-1"/>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54"/>
        </w:numPr>
        <w:shd w:val="clear" w:color="auto" w:fill="FFFFFF"/>
        <w:tabs>
          <w:tab w:val="decimal" w:pos="0"/>
          <w:tab w:val="left" w:pos="778"/>
        </w:tabs>
        <w:spacing w:line="238" w:lineRule="exact"/>
        <w:ind w:right="11" w:firstLine="567"/>
        <w:jc w:val="both"/>
        <w:rPr>
          <w:bCs/>
          <w:color w:val="000000"/>
          <w:spacing w:val="-1"/>
          <w:sz w:val="22"/>
          <w:szCs w:val="22"/>
        </w:rPr>
      </w:pPr>
      <w:r w:rsidRPr="002C1693">
        <w:rPr>
          <w:bCs/>
          <w:color w:val="000000"/>
          <w:sz w:val="22"/>
          <w:szCs w:val="22"/>
        </w:rPr>
        <w:t>Неосуждение ближнего служит ограждением для бо</w:t>
      </w:r>
      <w:r w:rsidRPr="002C1693">
        <w:rPr>
          <w:bCs/>
          <w:color w:val="000000"/>
          <w:spacing w:val="-1"/>
          <w:sz w:val="22"/>
          <w:szCs w:val="22"/>
        </w:rPr>
        <w:t xml:space="preserve">рющихся со страстьми под руководством духовного разума. </w:t>
      </w:r>
      <w:r w:rsidRPr="002C1693">
        <w:rPr>
          <w:bCs/>
          <w:color w:val="000000"/>
          <w:spacing w:val="-2"/>
          <w:sz w:val="22"/>
          <w:szCs w:val="22"/>
        </w:rPr>
        <w:t>Безумно "разрушает эту ограду порицающий ближнего</w:t>
      </w:r>
      <w:r w:rsidR="00A1692E" w:rsidRPr="002C1693">
        <w:rPr>
          <w:rStyle w:val="a5"/>
          <w:bCs/>
          <w:color w:val="000000"/>
          <w:spacing w:val="-2"/>
          <w:sz w:val="22"/>
          <w:szCs w:val="22"/>
        </w:rPr>
        <w:footnoteReference w:id="775"/>
      </w:r>
      <w:r w:rsidRPr="002C1693">
        <w:rPr>
          <w:bCs/>
          <w:color w:val="000000"/>
          <w:spacing w:val="-2"/>
          <w:sz w:val="22"/>
          <w:szCs w:val="22"/>
        </w:rPr>
        <w:t>.</w:t>
      </w:r>
    </w:p>
    <w:p w:rsidR="0001676B" w:rsidRPr="002C1693" w:rsidRDefault="0001676B" w:rsidP="00B5236F">
      <w:pPr>
        <w:numPr>
          <w:ilvl w:val="0"/>
          <w:numId w:val="154"/>
        </w:numPr>
        <w:shd w:val="clear" w:color="auto" w:fill="FFFFFF"/>
        <w:tabs>
          <w:tab w:val="decimal" w:pos="0"/>
          <w:tab w:val="left" w:pos="778"/>
        </w:tabs>
        <w:spacing w:line="238" w:lineRule="exact"/>
        <w:ind w:right="11" w:firstLine="567"/>
        <w:jc w:val="both"/>
        <w:rPr>
          <w:bCs/>
          <w:color w:val="000000"/>
          <w:sz w:val="22"/>
          <w:szCs w:val="22"/>
        </w:rPr>
      </w:pPr>
      <w:r w:rsidRPr="002C1693">
        <w:rPr>
          <w:bCs/>
          <w:color w:val="000000"/>
          <w:spacing w:val="-2"/>
          <w:sz w:val="22"/>
          <w:szCs w:val="22"/>
        </w:rPr>
        <w:t>Воздержание языка д</w:t>
      </w:r>
      <w:r w:rsidR="00A1692E" w:rsidRPr="002C1693">
        <w:rPr>
          <w:bCs/>
          <w:color w:val="000000"/>
          <w:spacing w:val="-2"/>
          <w:sz w:val="22"/>
          <w:szCs w:val="22"/>
        </w:rPr>
        <w:t>оказывает о человеке, что он ис</w:t>
      </w:r>
      <w:r w:rsidRPr="002C1693">
        <w:rPr>
          <w:bCs/>
          <w:color w:val="000000"/>
          <w:spacing w:val="-2"/>
          <w:sz w:val="22"/>
          <w:szCs w:val="22"/>
        </w:rPr>
        <w:t xml:space="preserve">тинный подвижник. Необузданный язык служит признаком </w:t>
      </w:r>
      <w:r w:rsidRPr="002C1693">
        <w:rPr>
          <w:bCs/>
          <w:color w:val="000000"/>
          <w:sz w:val="22"/>
          <w:szCs w:val="22"/>
        </w:rPr>
        <w:t>человека чуждого добродетели</w:t>
      </w:r>
      <w:r w:rsidR="00A1692E" w:rsidRPr="002C1693">
        <w:rPr>
          <w:rStyle w:val="a5"/>
          <w:bCs/>
          <w:color w:val="000000"/>
          <w:sz w:val="22"/>
          <w:szCs w:val="22"/>
        </w:rPr>
        <w:footnoteReference w:id="776"/>
      </w:r>
      <w:r w:rsidRPr="002C1693">
        <w:rPr>
          <w:bCs/>
          <w:color w:val="000000"/>
          <w:sz w:val="22"/>
          <w:szCs w:val="22"/>
        </w:rPr>
        <w:t>.</w:t>
      </w:r>
    </w:p>
    <w:p w:rsidR="0001676B" w:rsidRPr="002C1693" w:rsidRDefault="0001676B" w:rsidP="00B5236F">
      <w:pPr>
        <w:numPr>
          <w:ilvl w:val="0"/>
          <w:numId w:val="155"/>
        </w:numPr>
        <w:shd w:val="clear" w:color="auto" w:fill="FFFFFF"/>
        <w:tabs>
          <w:tab w:val="decimal" w:pos="0"/>
          <w:tab w:val="left" w:pos="778"/>
        </w:tabs>
        <w:spacing w:line="238" w:lineRule="exact"/>
        <w:ind w:firstLine="567"/>
        <w:rPr>
          <w:bCs/>
          <w:color w:val="000000"/>
          <w:sz w:val="22"/>
          <w:szCs w:val="22"/>
        </w:rPr>
      </w:pPr>
      <w:r w:rsidRPr="002C1693">
        <w:rPr>
          <w:bCs/>
          <w:color w:val="000000"/>
          <w:spacing w:val="-3"/>
          <w:sz w:val="22"/>
          <w:szCs w:val="22"/>
        </w:rPr>
        <w:t>Милостыня руководствует к любви</w:t>
      </w:r>
      <w:r w:rsidR="00A1692E" w:rsidRPr="002C1693">
        <w:rPr>
          <w:rStyle w:val="a5"/>
          <w:bCs/>
          <w:color w:val="000000"/>
          <w:spacing w:val="-3"/>
          <w:sz w:val="22"/>
          <w:szCs w:val="22"/>
        </w:rPr>
        <w:footnoteReference w:id="777"/>
      </w:r>
      <w:r w:rsidRPr="002C1693">
        <w:rPr>
          <w:bCs/>
          <w:color w:val="000000"/>
          <w:spacing w:val="-3"/>
          <w:sz w:val="22"/>
          <w:szCs w:val="22"/>
        </w:rPr>
        <w:t>.</w:t>
      </w:r>
    </w:p>
    <w:p w:rsidR="0001676B" w:rsidRPr="002C1693" w:rsidRDefault="0001676B" w:rsidP="00B5236F">
      <w:pPr>
        <w:numPr>
          <w:ilvl w:val="0"/>
          <w:numId w:val="155"/>
        </w:numPr>
        <w:shd w:val="clear" w:color="auto" w:fill="FFFFFF"/>
        <w:tabs>
          <w:tab w:val="decimal" w:pos="0"/>
          <w:tab w:val="left" w:pos="778"/>
        </w:tabs>
        <w:spacing w:line="238" w:lineRule="exact"/>
        <w:ind w:firstLine="567"/>
        <w:rPr>
          <w:bCs/>
          <w:color w:val="000000"/>
          <w:spacing w:val="-1"/>
          <w:sz w:val="22"/>
          <w:szCs w:val="22"/>
        </w:rPr>
      </w:pPr>
      <w:r w:rsidRPr="002C1693">
        <w:rPr>
          <w:bCs/>
          <w:color w:val="000000"/>
          <w:spacing w:val="-1"/>
          <w:sz w:val="22"/>
          <w:szCs w:val="22"/>
        </w:rPr>
        <w:t>Благость к ближнему — матерь чистоты</w:t>
      </w:r>
      <w:r w:rsidR="00A1692E" w:rsidRPr="002C1693">
        <w:rPr>
          <w:rStyle w:val="a5"/>
          <w:bCs/>
          <w:color w:val="000000"/>
          <w:spacing w:val="-1"/>
          <w:sz w:val="22"/>
          <w:szCs w:val="22"/>
        </w:rPr>
        <w:footnoteReference w:id="778"/>
      </w:r>
      <w:r w:rsidRPr="002C1693">
        <w:rPr>
          <w:bCs/>
          <w:color w:val="000000"/>
          <w:spacing w:val="-1"/>
          <w:sz w:val="22"/>
          <w:szCs w:val="22"/>
        </w:rPr>
        <w:t>.</w:t>
      </w:r>
    </w:p>
    <w:p w:rsidR="0001676B" w:rsidRPr="002C1693" w:rsidRDefault="0001676B" w:rsidP="00B5236F">
      <w:pPr>
        <w:numPr>
          <w:ilvl w:val="0"/>
          <w:numId w:val="154"/>
        </w:numPr>
        <w:shd w:val="clear" w:color="auto" w:fill="FFFFFF"/>
        <w:tabs>
          <w:tab w:val="decimal" w:pos="0"/>
          <w:tab w:val="left" w:pos="778"/>
        </w:tabs>
        <w:spacing w:line="238" w:lineRule="exact"/>
        <w:ind w:right="7" w:firstLine="567"/>
        <w:jc w:val="both"/>
        <w:rPr>
          <w:bCs/>
          <w:color w:val="000000"/>
          <w:sz w:val="22"/>
          <w:szCs w:val="22"/>
        </w:rPr>
      </w:pPr>
      <w:r w:rsidRPr="002C1693">
        <w:rPr>
          <w:bCs/>
          <w:color w:val="000000"/>
          <w:sz w:val="22"/>
          <w:szCs w:val="22"/>
        </w:rPr>
        <w:t>От многих попечений и рассеянности зарождаются страсти</w:t>
      </w:r>
      <w:r w:rsidR="00A1692E" w:rsidRPr="002C1693">
        <w:rPr>
          <w:rStyle w:val="a5"/>
          <w:bCs/>
          <w:color w:val="000000"/>
          <w:sz w:val="22"/>
          <w:szCs w:val="22"/>
        </w:rPr>
        <w:footnoteReference w:id="779"/>
      </w:r>
      <w:r w:rsidRPr="002C1693">
        <w:rPr>
          <w:bCs/>
          <w:color w:val="000000"/>
          <w:sz w:val="22"/>
          <w:szCs w:val="22"/>
        </w:rPr>
        <w:t>.</w:t>
      </w:r>
    </w:p>
    <w:p w:rsidR="0001676B" w:rsidRPr="002C1693" w:rsidRDefault="0001676B" w:rsidP="00B5236F">
      <w:pPr>
        <w:numPr>
          <w:ilvl w:val="0"/>
          <w:numId w:val="155"/>
        </w:numPr>
        <w:shd w:val="clear" w:color="auto" w:fill="FFFFFF"/>
        <w:tabs>
          <w:tab w:val="decimal" w:pos="0"/>
          <w:tab w:val="left" w:pos="778"/>
        </w:tabs>
        <w:spacing w:line="238" w:lineRule="exact"/>
        <w:ind w:firstLine="567"/>
        <w:rPr>
          <w:bCs/>
          <w:color w:val="000000"/>
          <w:spacing w:val="-1"/>
          <w:sz w:val="22"/>
          <w:szCs w:val="22"/>
        </w:rPr>
      </w:pPr>
      <w:r w:rsidRPr="002C1693">
        <w:rPr>
          <w:bCs/>
          <w:color w:val="000000"/>
          <w:sz w:val="22"/>
          <w:szCs w:val="22"/>
        </w:rPr>
        <w:t>Жестокосердие — отец гнева</w:t>
      </w:r>
      <w:r w:rsidR="00A1692E" w:rsidRPr="002C1693">
        <w:rPr>
          <w:rStyle w:val="a5"/>
          <w:bCs/>
          <w:color w:val="000000"/>
          <w:sz w:val="22"/>
          <w:szCs w:val="22"/>
        </w:rPr>
        <w:footnoteReference w:id="780"/>
      </w:r>
      <w:r w:rsidRPr="002C1693">
        <w:rPr>
          <w:bCs/>
          <w:color w:val="000000"/>
          <w:sz w:val="22"/>
          <w:szCs w:val="22"/>
        </w:rPr>
        <w:t>.</w:t>
      </w:r>
    </w:p>
    <w:p w:rsidR="0001676B" w:rsidRPr="002C1693" w:rsidRDefault="0001676B" w:rsidP="00B5236F">
      <w:pPr>
        <w:numPr>
          <w:ilvl w:val="0"/>
          <w:numId w:val="155"/>
        </w:numPr>
        <w:shd w:val="clear" w:color="auto" w:fill="FFFFFF"/>
        <w:tabs>
          <w:tab w:val="decimal" w:pos="0"/>
          <w:tab w:val="left" w:pos="778"/>
        </w:tabs>
        <w:spacing w:line="238" w:lineRule="exact"/>
        <w:ind w:firstLine="567"/>
        <w:rPr>
          <w:bCs/>
          <w:color w:val="000000"/>
          <w:spacing w:val="-1"/>
          <w:sz w:val="22"/>
          <w:szCs w:val="22"/>
        </w:rPr>
      </w:pPr>
      <w:r w:rsidRPr="002C1693">
        <w:rPr>
          <w:bCs/>
          <w:color w:val="000000"/>
          <w:spacing w:val="-2"/>
          <w:sz w:val="22"/>
          <w:szCs w:val="22"/>
        </w:rPr>
        <w:t>Душевный пост состоит в отвержении попечений</w:t>
      </w:r>
      <w:r w:rsidR="00A1692E" w:rsidRPr="002C1693">
        <w:rPr>
          <w:rStyle w:val="a5"/>
          <w:bCs/>
          <w:color w:val="000000"/>
          <w:spacing w:val="-2"/>
          <w:sz w:val="22"/>
          <w:szCs w:val="22"/>
        </w:rPr>
        <w:footnoteReference w:id="781"/>
      </w:r>
      <w:r w:rsidRPr="002C1693">
        <w:rPr>
          <w:bCs/>
          <w:color w:val="000000"/>
          <w:spacing w:val="-2"/>
          <w:sz w:val="22"/>
          <w:szCs w:val="22"/>
        </w:rPr>
        <w:t>.</w:t>
      </w:r>
    </w:p>
    <w:p w:rsidR="0001676B" w:rsidRPr="002C1693" w:rsidRDefault="0001676B" w:rsidP="00B5236F">
      <w:pPr>
        <w:numPr>
          <w:ilvl w:val="0"/>
          <w:numId w:val="154"/>
        </w:numPr>
        <w:shd w:val="clear" w:color="auto" w:fill="FFFFFF"/>
        <w:tabs>
          <w:tab w:val="decimal" w:pos="0"/>
          <w:tab w:val="left" w:pos="778"/>
        </w:tabs>
        <w:spacing w:line="238" w:lineRule="exact"/>
        <w:ind w:right="11" w:firstLine="567"/>
        <w:jc w:val="both"/>
        <w:rPr>
          <w:bCs/>
          <w:color w:val="000000"/>
          <w:sz w:val="22"/>
          <w:szCs w:val="22"/>
        </w:rPr>
      </w:pPr>
      <w:r w:rsidRPr="002C1693">
        <w:rPr>
          <w:bCs/>
          <w:color w:val="000000"/>
          <w:spacing w:val="-2"/>
          <w:sz w:val="22"/>
          <w:szCs w:val="22"/>
        </w:rPr>
        <w:t>Увлечение попечениями — падение души; исправля</w:t>
      </w:r>
      <w:r w:rsidRPr="002C1693">
        <w:rPr>
          <w:bCs/>
          <w:color w:val="000000"/>
          <w:spacing w:val="-2"/>
          <w:sz w:val="22"/>
          <w:szCs w:val="22"/>
        </w:rPr>
        <w:softHyphen/>
      </w:r>
      <w:r w:rsidRPr="002C1693">
        <w:rPr>
          <w:bCs/>
          <w:color w:val="000000"/>
          <w:sz w:val="22"/>
          <w:szCs w:val="22"/>
        </w:rPr>
        <w:t>ется она безмолвием в разуме</w:t>
      </w:r>
      <w:r w:rsidR="00A1692E" w:rsidRPr="002C1693">
        <w:rPr>
          <w:rStyle w:val="a5"/>
          <w:bCs/>
          <w:color w:val="000000"/>
          <w:sz w:val="22"/>
          <w:szCs w:val="22"/>
        </w:rPr>
        <w:footnoteReference w:id="782"/>
      </w:r>
      <w:r w:rsidRPr="002C1693">
        <w:rPr>
          <w:bCs/>
          <w:color w:val="000000"/>
          <w:sz w:val="22"/>
          <w:szCs w:val="22"/>
        </w:rPr>
        <w:t>.</w:t>
      </w:r>
    </w:p>
    <w:p w:rsidR="0001676B" w:rsidRPr="002C1693" w:rsidRDefault="0001676B" w:rsidP="00B5236F">
      <w:pPr>
        <w:numPr>
          <w:ilvl w:val="0"/>
          <w:numId w:val="154"/>
        </w:numPr>
        <w:shd w:val="clear" w:color="auto" w:fill="FFFFFF"/>
        <w:tabs>
          <w:tab w:val="decimal" w:pos="0"/>
          <w:tab w:val="left" w:pos="778"/>
        </w:tabs>
        <w:spacing w:line="238" w:lineRule="exact"/>
        <w:ind w:right="4" w:firstLine="567"/>
        <w:jc w:val="both"/>
        <w:rPr>
          <w:bCs/>
          <w:color w:val="000000"/>
          <w:sz w:val="22"/>
          <w:szCs w:val="22"/>
        </w:rPr>
      </w:pPr>
      <w:r w:rsidRPr="002C1693">
        <w:rPr>
          <w:bCs/>
          <w:color w:val="000000"/>
          <w:spacing w:val="-2"/>
          <w:sz w:val="22"/>
          <w:szCs w:val="22"/>
        </w:rPr>
        <w:t>Насыщение сном возбуждает страсти в теле; умерен</w:t>
      </w:r>
      <w:r w:rsidRPr="002C1693">
        <w:rPr>
          <w:bCs/>
          <w:color w:val="000000"/>
          <w:spacing w:val="-2"/>
          <w:sz w:val="22"/>
          <w:szCs w:val="22"/>
        </w:rPr>
        <w:softHyphen/>
        <w:t>ным бдением охраняется сердце от страстей. Излишний сон сообщает сердцу дебелость, умеренное бдение изощряет его</w:t>
      </w:r>
      <w:r w:rsidR="00A1692E" w:rsidRPr="002C1693">
        <w:rPr>
          <w:rStyle w:val="a5"/>
          <w:bCs/>
          <w:color w:val="000000"/>
          <w:spacing w:val="-2"/>
          <w:sz w:val="22"/>
          <w:szCs w:val="22"/>
        </w:rPr>
        <w:footnoteReference w:id="783"/>
      </w:r>
      <w:r w:rsidRPr="002C1693">
        <w:rPr>
          <w:bCs/>
          <w:color w:val="000000"/>
          <w:spacing w:val="-2"/>
          <w:sz w:val="22"/>
          <w:szCs w:val="22"/>
        </w:rPr>
        <w:t>.</w:t>
      </w:r>
    </w:p>
    <w:p w:rsidR="0001676B" w:rsidRPr="002C1693" w:rsidRDefault="0001676B" w:rsidP="00B5236F">
      <w:pPr>
        <w:numPr>
          <w:ilvl w:val="0"/>
          <w:numId w:val="155"/>
        </w:numPr>
        <w:shd w:val="clear" w:color="auto" w:fill="FFFFFF"/>
        <w:tabs>
          <w:tab w:val="decimal" w:pos="0"/>
          <w:tab w:val="left" w:pos="778"/>
        </w:tabs>
        <w:spacing w:line="238" w:lineRule="exact"/>
        <w:ind w:firstLine="567"/>
        <w:rPr>
          <w:bCs/>
          <w:color w:val="000000"/>
          <w:spacing w:val="-1"/>
          <w:sz w:val="22"/>
          <w:szCs w:val="22"/>
        </w:rPr>
      </w:pPr>
      <w:r w:rsidRPr="002C1693">
        <w:rPr>
          <w:bCs/>
          <w:color w:val="000000"/>
          <w:spacing w:val="-2"/>
          <w:sz w:val="22"/>
          <w:szCs w:val="22"/>
        </w:rPr>
        <w:t>Плачем изгоняются из души все страсти</w:t>
      </w:r>
      <w:r w:rsidR="00A1692E" w:rsidRPr="002C1693">
        <w:rPr>
          <w:rStyle w:val="a5"/>
          <w:bCs/>
          <w:color w:val="000000"/>
          <w:spacing w:val="-2"/>
          <w:sz w:val="22"/>
          <w:szCs w:val="22"/>
        </w:rPr>
        <w:footnoteReference w:id="784"/>
      </w:r>
      <w:r w:rsidRPr="002C1693">
        <w:rPr>
          <w:bCs/>
          <w:color w:val="000000"/>
          <w:spacing w:val="-2"/>
          <w:sz w:val="22"/>
          <w:szCs w:val="22"/>
        </w:rPr>
        <w:t>.</w:t>
      </w:r>
    </w:p>
    <w:p w:rsidR="0001676B" w:rsidRPr="002C1693" w:rsidRDefault="0001676B" w:rsidP="00B5236F">
      <w:pPr>
        <w:numPr>
          <w:ilvl w:val="0"/>
          <w:numId w:val="154"/>
        </w:numPr>
        <w:shd w:val="clear" w:color="auto" w:fill="FFFFFF"/>
        <w:tabs>
          <w:tab w:val="decimal" w:pos="0"/>
          <w:tab w:val="left" w:pos="778"/>
        </w:tabs>
        <w:spacing w:line="238" w:lineRule="exact"/>
        <w:ind w:right="7" w:firstLine="567"/>
        <w:jc w:val="both"/>
        <w:rPr>
          <w:bCs/>
          <w:color w:val="000000"/>
          <w:sz w:val="22"/>
          <w:szCs w:val="22"/>
        </w:rPr>
      </w:pPr>
      <w:r w:rsidRPr="002C1693">
        <w:rPr>
          <w:bCs/>
          <w:color w:val="000000"/>
          <w:spacing w:val="-1"/>
          <w:sz w:val="22"/>
          <w:szCs w:val="22"/>
        </w:rPr>
        <w:t>Не уязвляй совести ближнего, и стяжешь смиренно</w:t>
      </w:r>
      <w:r w:rsidRPr="002C1693">
        <w:rPr>
          <w:bCs/>
          <w:color w:val="000000"/>
          <w:sz w:val="22"/>
          <w:szCs w:val="22"/>
        </w:rPr>
        <w:t>мудрие</w:t>
      </w:r>
      <w:r w:rsidR="00A1692E" w:rsidRPr="002C1693">
        <w:rPr>
          <w:rStyle w:val="a5"/>
          <w:bCs/>
          <w:color w:val="000000"/>
          <w:sz w:val="22"/>
          <w:szCs w:val="22"/>
        </w:rPr>
        <w:footnoteReference w:id="785"/>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before="187" w:line="238" w:lineRule="exact"/>
        <w:ind w:right="32" w:firstLine="567"/>
        <w:jc w:val="both"/>
        <w:rPr>
          <w:bCs/>
          <w:color w:val="000000"/>
          <w:spacing w:val="-2"/>
          <w:sz w:val="22"/>
          <w:szCs w:val="22"/>
        </w:rPr>
      </w:pPr>
      <w:r w:rsidRPr="002C1693">
        <w:rPr>
          <w:bCs/>
          <w:color w:val="000000"/>
          <w:spacing w:val="-2"/>
          <w:sz w:val="22"/>
          <w:szCs w:val="22"/>
        </w:rPr>
        <w:t xml:space="preserve">От славы человеческой </w:t>
      </w:r>
      <w:r w:rsidR="00562631">
        <w:rPr>
          <w:bCs/>
          <w:color w:val="000000"/>
          <w:spacing w:val="-2"/>
          <w:sz w:val="22"/>
          <w:szCs w:val="22"/>
        </w:rPr>
        <w:t>мало-</w:t>
      </w:r>
      <w:r w:rsidRPr="002C1693">
        <w:rPr>
          <w:bCs/>
          <w:color w:val="000000"/>
          <w:spacing w:val="-2"/>
          <w:sz w:val="22"/>
          <w:szCs w:val="22"/>
        </w:rPr>
        <w:t>помалу рождается гор</w:t>
      </w:r>
      <w:r w:rsidRPr="002C1693">
        <w:rPr>
          <w:bCs/>
          <w:color w:val="000000"/>
          <w:spacing w:val="-2"/>
          <w:sz w:val="22"/>
          <w:szCs w:val="22"/>
        </w:rPr>
        <w:softHyphen/>
      </w:r>
      <w:r w:rsidRPr="002C1693">
        <w:rPr>
          <w:bCs/>
          <w:color w:val="000000"/>
          <w:sz w:val="22"/>
          <w:szCs w:val="22"/>
        </w:rPr>
        <w:t>дость</w:t>
      </w:r>
      <w:r w:rsidR="00A1692E" w:rsidRPr="002C1693">
        <w:rPr>
          <w:rStyle w:val="a5"/>
          <w:bCs/>
          <w:color w:val="000000"/>
          <w:sz w:val="22"/>
          <w:szCs w:val="22"/>
        </w:rPr>
        <w:footnoteReference w:id="786"/>
      </w:r>
      <w:r w:rsidRPr="002C1693">
        <w:rPr>
          <w:bCs/>
          <w:color w:val="000000"/>
          <w:sz w:val="22"/>
          <w:szCs w:val="22"/>
        </w:rPr>
        <w:t xml:space="preserve"> .</w:t>
      </w:r>
    </w:p>
    <w:p w:rsidR="0001676B" w:rsidRPr="002C1693" w:rsidRDefault="0001676B" w:rsidP="00B5236F">
      <w:pPr>
        <w:numPr>
          <w:ilvl w:val="0"/>
          <w:numId w:val="156"/>
        </w:numPr>
        <w:shd w:val="clear" w:color="auto" w:fill="FFFFFF"/>
        <w:tabs>
          <w:tab w:val="decimal" w:pos="0"/>
          <w:tab w:val="left" w:pos="716"/>
        </w:tabs>
        <w:spacing w:line="238" w:lineRule="exact"/>
        <w:ind w:right="29" w:firstLine="567"/>
        <w:jc w:val="both"/>
        <w:rPr>
          <w:bCs/>
          <w:color w:val="000000"/>
          <w:spacing w:val="-5"/>
          <w:sz w:val="22"/>
          <w:szCs w:val="22"/>
        </w:rPr>
      </w:pPr>
      <w:r w:rsidRPr="002C1693">
        <w:rPr>
          <w:bCs/>
          <w:color w:val="000000"/>
          <w:spacing w:val="-4"/>
          <w:sz w:val="22"/>
          <w:szCs w:val="22"/>
        </w:rPr>
        <w:t>Любящий полное довольство во всем утрачивает ду</w:t>
      </w:r>
      <w:r w:rsidRPr="002C1693">
        <w:rPr>
          <w:bCs/>
          <w:color w:val="000000"/>
          <w:sz w:val="22"/>
          <w:szCs w:val="22"/>
        </w:rPr>
        <w:t>ховный разум</w:t>
      </w:r>
      <w:r w:rsidR="00A1692E" w:rsidRPr="002C1693">
        <w:rPr>
          <w:rStyle w:val="a5"/>
          <w:bCs/>
          <w:color w:val="000000"/>
          <w:sz w:val="22"/>
          <w:szCs w:val="22"/>
        </w:rPr>
        <w:footnoteReference w:id="787"/>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29" w:firstLine="567"/>
        <w:jc w:val="both"/>
        <w:rPr>
          <w:bCs/>
          <w:color w:val="000000"/>
          <w:spacing w:val="-4"/>
          <w:sz w:val="22"/>
          <w:szCs w:val="22"/>
        </w:rPr>
      </w:pPr>
      <w:r w:rsidRPr="002C1693">
        <w:rPr>
          <w:bCs/>
          <w:color w:val="000000"/>
          <w:spacing w:val="-2"/>
          <w:sz w:val="22"/>
          <w:szCs w:val="22"/>
        </w:rPr>
        <w:t>Воздержание чрева укрощает страсти; удобно возжи</w:t>
      </w:r>
      <w:r w:rsidRPr="002C1693">
        <w:rPr>
          <w:bCs/>
          <w:color w:val="000000"/>
          <w:spacing w:val="-2"/>
          <w:sz w:val="22"/>
          <w:szCs w:val="22"/>
        </w:rPr>
        <w:softHyphen/>
      </w:r>
      <w:r w:rsidRPr="002C1693">
        <w:rPr>
          <w:bCs/>
          <w:color w:val="000000"/>
          <w:sz w:val="22"/>
          <w:szCs w:val="22"/>
        </w:rPr>
        <w:t>гает их прихотливое употребление пищи</w:t>
      </w:r>
      <w:r w:rsidR="00A1692E" w:rsidRPr="002C1693">
        <w:rPr>
          <w:rStyle w:val="a5"/>
          <w:bCs/>
          <w:color w:val="000000"/>
          <w:sz w:val="22"/>
          <w:szCs w:val="22"/>
        </w:rPr>
        <w:footnoteReference w:id="788"/>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25" w:firstLine="567"/>
        <w:jc w:val="both"/>
        <w:rPr>
          <w:bCs/>
          <w:color w:val="000000"/>
          <w:spacing w:val="-5"/>
          <w:sz w:val="22"/>
          <w:szCs w:val="22"/>
        </w:rPr>
      </w:pPr>
      <w:r w:rsidRPr="002C1693">
        <w:rPr>
          <w:bCs/>
          <w:color w:val="000000"/>
          <w:spacing w:val="-4"/>
          <w:sz w:val="22"/>
          <w:szCs w:val="22"/>
        </w:rPr>
        <w:t>От постоянного помышления о Суде Божием рождает</w:t>
      </w:r>
      <w:r w:rsidRPr="002C1693">
        <w:rPr>
          <w:bCs/>
          <w:color w:val="000000"/>
          <w:spacing w:val="-4"/>
          <w:sz w:val="22"/>
          <w:szCs w:val="22"/>
        </w:rPr>
        <w:softHyphen/>
      </w:r>
      <w:r w:rsidRPr="002C1693">
        <w:rPr>
          <w:bCs/>
          <w:color w:val="000000"/>
          <w:spacing w:val="-3"/>
          <w:sz w:val="22"/>
          <w:szCs w:val="22"/>
        </w:rPr>
        <w:t>ся страх Божий; попирающий же совесть утрачивает из серд</w:t>
      </w:r>
      <w:r w:rsidRPr="002C1693">
        <w:rPr>
          <w:bCs/>
          <w:color w:val="000000"/>
          <w:spacing w:val="-3"/>
          <w:sz w:val="22"/>
          <w:szCs w:val="22"/>
        </w:rPr>
        <w:softHyphen/>
      </w:r>
      <w:r w:rsidRPr="002C1693">
        <w:rPr>
          <w:bCs/>
          <w:color w:val="000000"/>
          <w:sz w:val="22"/>
          <w:szCs w:val="22"/>
        </w:rPr>
        <w:t>ца добродетели</w:t>
      </w:r>
      <w:r w:rsidR="00A1692E" w:rsidRPr="002C1693">
        <w:rPr>
          <w:rStyle w:val="a5"/>
          <w:bCs/>
          <w:color w:val="000000"/>
          <w:sz w:val="22"/>
          <w:szCs w:val="22"/>
        </w:rPr>
        <w:footnoteReference w:id="789"/>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22" w:firstLine="567"/>
        <w:jc w:val="both"/>
        <w:rPr>
          <w:bCs/>
          <w:color w:val="000000"/>
          <w:spacing w:val="-4"/>
          <w:sz w:val="22"/>
          <w:szCs w:val="22"/>
        </w:rPr>
      </w:pPr>
      <w:r w:rsidRPr="002C1693">
        <w:rPr>
          <w:bCs/>
          <w:color w:val="000000"/>
          <w:spacing w:val="-1"/>
          <w:sz w:val="22"/>
          <w:szCs w:val="22"/>
        </w:rPr>
        <w:t xml:space="preserve">Любовию к Богу изгоняется леность; рождается она </w:t>
      </w:r>
      <w:r w:rsidRPr="002C1693">
        <w:rPr>
          <w:bCs/>
          <w:color w:val="000000"/>
          <w:sz w:val="22"/>
          <w:szCs w:val="22"/>
        </w:rPr>
        <w:t>там, где отсутствует страх Божий</w:t>
      </w:r>
      <w:r w:rsidR="00A1692E" w:rsidRPr="002C1693">
        <w:rPr>
          <w:rStyle w:val="a5"/>
          <w:bCs/>
          <w:color w:val="000000"/>
          <w:sz w:val="22"/>
          <w:szCs w:val="22"/>
        </w:rPr>
        <w:footnoteReference w:id="790"/>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22" w:firstLine="567"/>
        <w:jc w:val="both"/>
        <w:rPr>
          <w:bCs/>
          <w:color w:val="000000"/>
          <w:spacing w:val="-4"/>
          <w:sz w:val="22"/>
          <w:szCs w:val="22"/>
        </w:rPr>
      </w:pPr>
      <w:r w:rsidRPr="002C1693">
        <w:rPr>
          <w:bCs/>
          <w:color w:val="000000"/>
          <w:spacing w:val="-5"/>
          <w:sz w:val="22"/>
          <w:szCs w:val="22"/>
        </w:rPr>
        <w:t>Хранение уст в разуме возбуждает мысль к Богу; мно</w:t>
      </w:r>
      <w:r w:rsidRPr="002C1693">
        <w:rPr>
          <w:bCs/>
          <w:color w:val="000000"/>
          <w:spacing w:val="-3"/>
          <w:sz w:val="22"/>
          <w:szCs w:val="22"/>
        </w:rPr>
        <w:t>гословие бывает причиною уныния и раздражительности</w:t>
      </w:r>
      <w:r w:rsidR="00A1692E" w:rsidRPr="002C1693">
        <w:rPr>
          <w:rStyle w:val="a5"/>
          <w:bCs/>
          <w:color w:val="000000"/>
          <w:spacing w:val="-3"/>
          <w:sz w:val="22"/>
          <w:szCs w:val="22"/>
        </w:rPr>
        <w:footnoteReference w:id="791"/>
      </w:r>
      <w:r w:rsidRPr="002C1693">
        <w:rPr>
          <w:bCs/>
          <w:color w:val="000000"/>
          <w:spacing w:val="-3"/>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18" w:firstLine="567"/>
        <w:jc w:val="both"/>
        <w:rPr>
          <w:bCs/>
          <w:color w:val="000000"/>
          <w:spacing w:val="-4"/>
          <w:sz w:val="22"/>
          <w:szCs w:val="22"/>
        </w:rPr>
      </w:pPr>
      <w:r w:rsidRPr="002C1693">
        <w:rPr>
          <w:bCs/>
          <w:color w:val="000000"/>
          <w:spacing w:val="-5"/>
          <w:sz w:val="22"/>
          <w:szCs w:val="22"/>
        </w:rPr>
        <w:t xml:space="preserve">Кто отсекает волю свою пред ближним, тот доказывает </w:t>
      </w:r>
      <w:r w:rsidRPr="002C1693">
        <w:rPr>
          <w:bCs/>
          <w:color w:val="000000"/>
          <w:spacing w:val="-4"/>
          <w:sz w:val="22"/>
          <w:szCs w:val="22"/>
        </w:rPr>
        <w:t>этим, что ум его — служите</w:t>
      </w:r>
      <w:r w:rsidR="00A1692E" w:rsidRPr="002C1693">
        <w:rPr>
          <w:bCs/>
          <w:color w:val="000000"/>
          <w:spacing w:val="-4"/>
          <w:sz w:val="22"/>
          <w:szCs w:val="22"/>
        </w:rPr>
        <w:t>ль добродетели; обнаруживает не</w:t>
      </w:r>
      <w:r w:rsidRPr="002C1693">
        <w:rPr>
          <w:bCs/>
          <w:color w:val="000000"/>
          <w:spacing w:val="-4"/>
          <w:sz w:val="22"/>
          <w:szCs w:val="22"/>
        </w:rPr>
        <w:t>разумие тот, кто упорствует исполнить свою прихоть с оскор</w:t>
      </w:r>
      <w:r w:rsidRPr="002C1693">
        <w:rPr>
          <w:bCs/>
          <w:color w:val="000000"/>
          <w:sz w:val="22"/>
          <w:szCs w:val="22"/>
        </w:rPr>
        <w:t>блением ближнего</w:t>
      </w:r>
      <w:r w:rsidR="00A1692E" w:rsidRPr="002C1693">
        <w:rPr>
          <w:rStyle w:val="a5"/>
          <w:bCs/>
          <w:color w:val="000000"/>
          <w:sz w:val="22"/>
          <w:szCs w:val="22"/>
        </w:rPr>
        <w:footnoteReference w:id="792"/>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11" w:firstLine="567"/>
        <w:jc w:val="both"/>
        <w:rPr>
          <w:bCs/>
          <w:color w:val="000000"/>
          <w:spacing w:val="-5"/>
          <w:sz w:val="22"/>
          <w:szCs w:val="22"/>
        </w:rPr>
      </w:pPr>
      <w:r w:rsidRPr="002C1693">
        <w:rPr>
          <w:bCs/>
          <w:color w:val="000000"/>
          <w:spacing w:val="-3"/>
          <w:sz w:val="22"/>
          <w:szCs w:val="22"/>
        </w:rPr>
        <w:t>Страх Божий и тайное поучение хранят душу от стра</w:t>
      </w:r>
      <w:r w:rsidRPr="002C1693">
        <w:rPr>
          <w:bCs/>
          <w:color w:val="000000"/>
          <w:spacing w:val="-3"/>
          <w:sz w:val="22"/>
          <w:szCs w:val="22"/>
        </w:rPr>
        <w:softHyphen/>
        <w:t xml:space="preserve">стей, а беседы о мирских делах помрачают ее и отклоняют от </w:t>
      </w:r>
      <w:r w:rsidRPr="002C1693">
        <w:rPr>
          <w:bCs/>
          <w:color w:val="000000"/>
          <w:sz w:val="22"/>
          <w:szCs w:val="22"/>
        </w:rPr>
        <w:t>упражнения в добродетелях</w:t>
      </w:r>
      <w:r w:rsidR="00A1692E" w:rsidRPr="002C1693">
        <w:rPr>
          <w:rStyle w:val="a5"/>
          <w:bCs/>
          <w:color w:val="000000"/>
          <w:sz w:val="22"/>
          <w:szCs w:val="22"/>
        </w:rPr>
        <w:footnoteReference w:id="793"/>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14" w:firstLine="567"/>
        <w:jc w:val="both"/>
        <w:rPr>
          <w:bCs/>
          <w:color w:val="000000"/>
          <w:spacing w:val="-5"/>
          <w:sz w:val="22"/>
          <w:szCs w:val="22"/>
        </w:rPr>
      </w:pPr>
      <w:r w:rsidRPr="002C1693">
        <w:rPr>
          <w:bCs/>
          <w:color w:val="000000"/>
          <w:spacing w:val="-3"/>
          <w:sz w:val="22"/>
          <w:szCs w:val="22"/>
        </w:rPr>
        <w:t>Пристрастие к веществу возмущает ум и сердце; об</w:t>
      </w:r>
      <w:r w:rsidRPr="002C1693">
        <w:rPr>
          <w:bCs/>
          <w:color w:val="000000"/>
          <w:spacing w:val="-3"/>
          <w:sz w:val="22"/>
          <w:szCs w:val="22"/>
        </w:rPr>
        <w:softHyphen/>
      </w:r>
      <w:r w:rsidRPr="002C1693">
        <w:rPr>
          <w:bCs/>
          <w:color w:val="000000"/>
          <w:sz w:val="22"/>
          <w:szCs w:val="22"/>
        </w:rPr>
        <w:t>новляет их презрение вещества</w:t>
      </w:r>
      <w:r w:rsidR="00A1692E" w:rsidRPr="002C1693">
        <w:rPr>
          <w:rStyle w:val="a5"/>
          <w:bCs/>
          <w:color w:val="000000"/>
          <w:sz w:val="22"/>
          <w:szCs w:val="22"/>
        </w:rPr>
        <w:footnoteReference w:id="794"/>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7" w:firstLine="567"/>
        <w:jc w:val="both"/>
        <w:rPr>
          <w:bCs/>
          <w:color w:val="000000"/>
          <w:spacing w:val="-4"/>
          <w:sz w:val="22"/>
          <w:szCs w:val="22"/>
        </w:rPr>
      </w:pPr>
      <w:r w:rsidRPr="002C1693">
        <w:rPr>
          <w:bCs/>
          <w:color w:val="000000"/>
          <w:spacing w:val="-4"/>
          <w:sz w:val="22"/>
          <w:szCs w:val="22"/>
        </w:rPr>
        <w:t xml:space="preserve">Умалчиванием греховных помыслов обнаруживается </w:t>
      </w:r>
      <w:r w:rsidRPr="002C1693">
        <w:rPr>
          <w:bCs/>
          <w:color w:val="000000"/>
          <w:spacing w:val="-5"/>
          <w:sz w:val="22"/>
          <w:szCs w:val="22"/>
        </w:rPr>
        <w:t xml:space="preserve">искание похвал и срамной славы мира. Тот, кто открывает </w:t>
      </w:r>
      <w:r w:rsidRPr="002C1693">
        <w:rPr>
          <w:bCs/>
          <w:color w:val="000000"/>
          <w:spacing w:val="-3"/>
          <w:sz w:val="22"/>
          <w:szCs w:val="22"/>
        </w:rPr>
        <w:t xml:space="preserve">искренно страстные помыслы отцам своим, изгоняет из себя </w:t>
      </w:r>
      <w:r w:rsidRPr="002C1693">
        <w:rPr>
          <w:bCs/>
          <w:color w:val="000000"/>
          <w:sz w:val="22"/>
          <w:szCs w:val="22"/>
        </w:rPr>
        <w:t>эти помыслы</w:t>
      </w:r>
      <w:r w:rsidR="00A1692E" w:rsidRPr="002C1693">
        <w:rPr>
          <w:rStyle w:val="a5"/>
          <w:bCs/>
          <w:color w:val="000000"/>
          <w:sz w:val="22"/>
          <w:szCs w:val="22"/>
        </w:rPr>
        <w:footnoteReference w:id="795"/>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before="4" w:line="238" w:lineRule="exact"/>
        <w:ind w:right="4" w:firstLine="567"/>
        <w:jc w:val="both"/>
        <w:rPr>
          <w:bCs/>
          <w:color w:val="000000"/>
          <w:spacing w:val="-5"/>
          <w:sz w:val="22"/>
          <w:szCs w:val="22"/>
        </w:rPr>
      </w:pPr>
      <w:r w:rsidRPr="002C1693">
        <w:rPr>
          <w:bCs/>
          <w:color w:val="000000"/>
          <w:spacing w:val="-6"/>
          <w:sz w:val="22"/>
          <w:szCs w:val="22"/>
        </w:rPr>
        <w:t>В дом, не имеющий ни дверей, ни окон, свободно впол</w:t>
      </w:r>
      <w:r w:rsidRPr="002C1693">
        <w:rPr>
          <w:bCs/>
          <w:color w:val="000000"/>
          <w:spacing w:val="-6"/>
          <w:sz w:val="22"/>
          <w:szCs w:val="22"/>
        </w:rPr>
        <w:softHyphen/>
      </w:r>
      <w:r w:rsidRPr="002C1693">
        <w:rPr>
          <w:bCs/>
          <w:color w:val="000000"/>
          <w:spacing w:val="-4"/>
          <w:sz w:val="22"/>
          <w:szCs w:val="22"/>
        </w:rPr>
        <w:t>зают гады и змеи. Подобен такому дому подвижник, не храня</w:t>
      </w:r>
      <w:r w:rsidRPr="002C1693">
        <w:rPr>
          <w:bCs/>
          <w:color w:val="000000"/>
          <w:spacing w:val="-4"/>
          <w:sz w:val="22"/>
          <w:szCs w:val="22"/>
        </w:rPr>
        <w:softHyphen/>
      </w:r>
      <w:r w:rsidRPr="002C1693">
        <w:rPr>
          <w:bCs/>
          <w:color w:val="000000"/>
          <w:sz w:val="22"/>
          <w:szCs w:val="22"/>
        </w:rPr>
        <w:t>щий подвига своего</w:t>
      </w:r>
      <w:r w:rsidR="00A1692E" w:rsidRPr="002C1693">
        <w:rPr>
          <w:rStyle w:val="a5"/>
          <w:bCs/>
          <w:color w:val="000000"/>
          <w:sz w:val="22"/>
          <w:szCs w:val="22"/>
        </w:rPr>
        <w:footnoteReference w:id="796"/>
      </w:r>
      <w:r w:rsidRPr="002C1693">
        <w:rPr>
          <w:bCs/>
          <w:color w:val="000000"/>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right="11" w:firstLine="567"/>
        <w:jc w:val="both"/>
        <w:rPr>
          <w:bCs/>
          <w:color w:val="000000"/>
          <w:spacing w:val="-4"/>
          <w:sz w:val="22"/>
          <w:szCs w:val="22"/>
        </w:rPr>
      </w:pPr>
      <w:r w:rsidRPr="002C1693">
        <w:rPr>
          <w:bCs/>
          <w:color w:val="000000"/>
          <w:spacing w:val="-2"/>
          <w:sz w:val="22"/>
          <w:szCs w:val="22"/>
        </w:rPr>
        <w:t>Ржавчиною снедается железо, и честолюбием — серд</w:t>
      </w:r>
      <w:r w:rsidRPr="002C1693">
        <w:rPr>
          <w:bCs/>
          <w:color w:val="000000"/>
          <w:spacing w:val="-2"/>
          <w:sz w:val="22"/>
          <w:szCs w:val="22"/>
        </w:rPr>
        <w:softHyphen/>
      </w:r>
      <w:r w:rsidRPr="002C1693">
        <w:rPr>
          <w:bCs/>
          <w:color w:val="000000"/>
          <w:spacing w:val="-6"/>
          <w:sz w:val="22"/>
          <w:szCs w:val="22"/>
        </w:rPr>
        <w:t>це человека, потворствующего этой страсти</w:t>
      </w:r>
      <w:r w:rsidR="00A1692E" w:rsidRPr="002C1693">
        <w:rPr>
          <w:rStyle w:val="a5"/>
          <w:bCs/>
          <w:color w:val="000000"/>
          <w:spacing w:val="-6"/>
          <w:sz w:val="22"/>
          <w:szCs w:val="22"/>
        </w:rPr>
        <w:footnoteReference w:id="797"/>
      </w:r>
      <w:r w:rsidRPr="002C1693">
        <w:rPr>
          <w:bCs/>
          <w:color w:val="000000"/>
          <w:spacing w:val="-6"/>
          <w:sz w:val="22"/>
          <w:szCs w:val="22"/>
        </w:rPr>
        <w:t>.</w:t>
      </w:r>
    </w:p>
    <w:p w:rsidR="0001676B" w:rsidRPr="002C1693" w:rsidRDefault="0001676B" w:rsidP="00B5236F">
      <w:pPr>
        <w:numPr>
          <w:ilvl w:val="0"/>
          <w:numId w:val="156"/>
        </w:numPr>
        <w:shd w:val="clear" w:color="auto" w:fill="FFFFFF"/>
        <w:tabs>
          <w:tab w:val="decimal" w:pos="0"/>
          <w:tab w:val="left" w:pos="716"/>
        </w:tabs>
        <w:spacing w:line="238" w:lineRule="exact"/>
        <w:ind w:firstLine="567"/>
        <w:jc w:val="both"/>
        <w:rPr>
          <w:bCs/>
          <w:color w:val="000000"/>
          <w:spacing w:val="-6"/>
          <w:sz w:val="22"/>
          <w:szCs w:val="22"/>
        </w:rPr>
      </w:pPr>
      <w:r w:rsidRPr="002C1693">
        <w:rPr>
          <w:bCs/>
          <w:color w:val="000000"/>
          <w:spacing w:val="-7"/>
          <w:sz w:val="22"/>
          <w:szCs w:val="22"/>
        </w:rPr>
        <w:t xml:space="preserve">Плющ, обвившись около виноградной лозы, истребляет </w:t>
      </w:r>
      <w:r w:rsidRPr="002C1693">
        <w:rPr>
          <w:bCs/>
          <w:color w:val="000000"/>
          <w:spacing w:val="-3"/>
          <w:sz w:val="22"/>
          <w:szCs w:val="22"/>
        </w:rPr>
        <w:t>плод ее, и тщеславие истребляет плод монаха</w:t>
      </w:r>
      <w:r w:rsidR="00A1692E" w:rsidRPr="002C1693">
        <w:rPr>
          <w:rStyle w:val="a5"/>
          <w:bCs/>
          <w:color w:val="000000"/>
          <w:spacing w:val="-3"/>
          <w:sz w:val="22"/>
          <w:szCs w:val="22"/>
        </w:rPr>
        <w:footnoteReference w:id="798"/>
      </w:r>
      <w:r w:rsidRPr="002C1693">
        <w:rPr>
          <w:bCs/>
          <w:color w:val="000000"/>
          <w:spacing w:val="-3"/>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57"/>
        </w:numPr>
        <w:shd w:val="clear" w:color="auto" w:fill="FFFFFF"/>
        <w:tabs>
          <w:tab w:val="decimal" w:pos="0"/>
          <w:tab w:val="left" w:pos="799"/>
        </w:tabs>
        <w:spacing w:before="4" w:line="238" w:lineRule="exact"/>
        <w:ind w:right="14" w:firstLine="567"/>
        <w:jc w:val="both"/>
        <w:rPr>
          <w:bCs/>
          <w:color w:val="000000"/>
          <w:spacing w:val="-1"/>
          <w:sz w:val="22"/>
          <w:szCs w:val="22"/>
        </w:rPr>
      </w:pPr>
      <w:r w:rsidRPr="002C1693">
        <w:rPr>
          <w:bCs/>
          <w:color w:val="000000"/>
          <w:sz w:val="22"/>
          <w:szCs w:val="22"/>
        </w:rPr>
        <w:t xml:space="preserve">Основание всех добродетелей — смиренномудрие; </w:t>
      </w:r>
      <w:r w:rsidRPr="002C1693">
        <w:rPr>
          <w:bCs/>
          <w:color w:val="000000"/>
          <w:spacing w:val="-2"/>
          <w:sz w:val="22"/>
          <w:szCs w:val="22"/>
        </w:rPr>
        <w:t>основание всех страстей — чревообъядение</w:t>
      </w:r>
      <w:r w:rsidR="00A1692E" w:rsidRPr="002C1693">
        <w:rPr>
          <w:rStyle w:val="a5"/>
          <w:bCs/>
          <w:color w:val="000000"/>
          <w:spacing w:val="-2"/>
          <w:sz w:val="22"/>
          <w:szCs w:val="22"/>
        </w:rPr>
        <w:footnoteReference w:id="799"/>
      </w:r>
      <w:r w:rsidRPr="002C1693">
        <w:rPr>
          <w:bCs/>
          <w:color w:val="000000"/>
          <w:spacing w:val="-2"/>
          <w:sz w:val="22"/>
          <w:szCs w:val="22"/>
        </w:rPr>
        <w:t>.</w:t>
      </w:r>
    </w:p>
    <w:p w:rsidR="0001676B" w:rsidRPr="002C1693" w:rsidRDefault="0001676B" w:rsidP="00B5236F">
      <w:pPr>
        <w:numPr>
          <w:ilvl w:val="0"/>
          <w:numId w:val="157"/>
        </w:numPr>
        <w:shd w:val="clear" w:color="auto" w:fill="FFFFFF"/>
        <w:tabs>
          <w:tab w:val="decimal" w:pos="0"/>
          <w:tab w:val="left" w:pos="799"/>
        </w:tabs>
        <w:spacing w:line="238" w:lineRule="exact"/>
        <w:ind w:right="36" w:firstLine="567"/>
        <w:jc w:val="both"/>
        <w:rPr>
          <w:bCs/>
          <w:color w:val="000000"/>
          <w:spacing w:val="-4"/>
          <w:sz w:val="22"/>
          <w:szCs w:val="22"/>
        </w:rPr>
      </w:pPr>
      <w:r w:rsidRPr="002C1693">
        <w:rPr>
          <w:bCs/>
          <w:color w:val="000000"/>
          <w:spacing w:val="-1"/>
          <w:sz w:val="22"/>
          <w:szCs w:val="22"/>
        </w:rPr>
        <w:t xml:space="preserve">Венец добродетелей — любовь; венец страстей — </w:t>
      </w:r>
      <w:r w:rsidRPr="002C1693">
        <w:rPr>
          <w:bCs/>
          <w:color w:val="000000"/>
          <w:sz w:val="22"/>
          <w:szCs w:val="22"/>
        </w:rPr>
        <w:t>оправдание грехов своих</w:t>
      </w:r>
      <w:r w:rsidR="00A1692E" w:rsidRPr="002C1693">
        <w:rPr>
          <w:rStyle w:val="a5"/>
          <w:bCs/>
          <w:color w:val="000000"/>
          <w:sz w:val="22"/>
          <w:szCs w:val="22"/>
        </w:rPr>
        <w:footnoteReference w:id="800"/>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before="187" w:line="234" w:lineRule="exact"/>
        <w:ind w:right="29" w:firstLine="567"/>
        <w:jc w:val="both"/>
        <w:rPr>
          <w:bCs/>
          <w:color w:val="000000"/>
          <w:spacing w:val="-1"/>
          <w:sz w:val="22"/>
          <w:szCs w:val="22"/>
        </w:rPr>
      </w:pPr>
      <w:r w:rsidRPr="002C1693">
        <w:rPr>
          <w:bCs/>
          <w:color w:val="000000"/>
          <w:spacing w:val="-2"/>
          <w:sz w:val="22"/>
          <w:szCs w:val="22"/>
        </w:rPr>
        <w:t>Общение и беседы с мирянами возмущают сердце и, лишая его дерзновения к Богу, посрамляют его во время мо</w:t>
      </w:r>
      <w:r w:rsidRPr="002C1693">
        <w:rPr>
          <w:bCs/>
          <w:color w:val="000000"/>
          <w:spacing w:val="-2"/>
          <w:sz w:val="22"/>
          <w:szCs w:val="22"/>
        </w:rPr>
        <w:softHyphen/>
      </w:r>
      <w:r w:rsidRPr="002C1693">
        <w:rPr>
          <w:bCs/>
          <w:color w:val="000000"/>
          <w:sz w:val="22"/>
          <w:szCs w:val="22"/>
        </w:rPr>
        <w:t>литвы его</w:t>
      </w:r>
      <w:r w:rsidR="00A1692E" w:rsidRPr="002C1693">
        <w:rPr>
          <w:rStyle w:val="a5"/>
          <w:bCs/>
          <w:color w:val="000000"/>
          <w:sz w:val="22"/>
          <w:szCs w:val="22"/>
        </w:rPr>
        <w:footnoteReference w:id="801"/>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before="7" w:line="234" w:lineRule="exact"/>
        <w:ind w:right="29" w:firstLine="567"/>
        <w:jc w:val="both"/>
        <w:rPr>
          <w:bCs/>
          <w:color w:val="000000"/>
          <w:spacing w:val="-3"/>
          <w:sz w:val="22"/>
          <w:szCs w:val="22"/>
        </w:rPr>
      </w:pPr>
      <w:r w:rsidRPr="002C1693">
        <w:rPr>
          <w:bCs/>
          <w:color w:val="000000"/>
          <w:spacing w:val="-9"/>
          <w:sz w:val="22"/>
          <w:szCs w:val="22"/>
        </w:rPr>
        <w:t xml:space="preserve">Любовь к подвигам есть ненависть к страстям; напротив </w:t>
      </w:r>
      <w:r w:rsidRPr="002C1693">
        <w:rPr>
          <w:bCs/>
          <w:color w:val="000000"/>
          <w:spacing w:val="-5"/>
          <w:sz w:val="22"/>
          <w:szCs w:val="22"/>
        </w:rPr>
        <w:t>того леностию и праздностию удобно вводятся страсти в душу</w:t>
      </w:r>
      <w:r w:rsidR="00A1692E" w:rsidRPr="002C1693">
        <w:rPr>
          <w:rStyle w:val="a5"/>
          <w:bCs/>
          <w:color w:val="000000"/>
          <w:spacing w:val="-5"/>
          <w:sz w:val="22"/>
          <w:szCs w:val="22"/>
        </w:rPr>
        <w:footnoteReference w:id="802"/>
      </w:r>
      <w:r w:rsidRPr="002C1693">
        <w:rPr>
          <w:bCs/>
          <w:color w:val="000000"/>
          <w:spacing w:val="-5"/>
          <w:sz w:val="22"/>
          <w:szCs w:val="22"/>
        </w:rPr>
        <w:t>.</w:t>
      </w:r>
    </w:p>
    <w:p w:rsidR="0001676B" w:rsidRPr="002C1693" w:rsidRDefault="0001676B" w:rsidP="00B5236F">
      <w:pPr>
        <w:numPr>
          <w:ilvl w:val="0"/>
          <w:numId w:val="158"/>
        </w:numPr>
        <w:shd w:val="clear" w:color="auto" w:fill="FFFFFF"/>
        <w:tabs>
          <w:tab w:val="decimal" w:pos="0"/>
          <w:tab w:val="left" w:pos="734"/>
        </w:tabs>
        <w:spacing w:before="4" w:line="234" w:lineRule="exact"/>
        <w:ind w:right="22" w:firstLine="567"/>
        <w:jc w:val="both"/>
        <w:rPr>
          <w:bCs/>
          <w:color w:val="000000"/>
          <w:spacing w:val="-2"/>
          <w:sz w:val="22"/>
          <w:szCs w:val="22"/>
        </w:rPr>
      </w:pPr>
      <w:r w:rsidRPr="002C1693">
        <w:rPr>
          <w:bCs/>
          <w:color w:val="000000"/>
          <w:spacing w:val="-2"/>
          <w:sz w:val="22"/>
          <w:szCs w:val="22"/>
        </w:rPr>
        <w:t xml:space="preserve">Не связывай себя делами мира, и помысл твой будет </w:t>
      </w:r>
      <w:r w:rsidRPr="002C1693">
        <w:rPr>
          <w:bCs/>
          <w:color w:val="000000"/>
          <w:sz w:val="22"/>
          <w:szCs w:val="22"/>
        </w:rPr>
        <w:t>безмолвствовать в тебе</w:t>
      </w:r>
      <w:r w:rsidR="00A1692E" w:rsidRPr="002C1693">
        <w:rPr>
          <w:rStyle w:val="a5"/>
          <w:bCs/>
          <w:color w:val="000000"/>
          <w:sz w:val="22"/>
          <w:szCs w:val="22"/>
        </w:rPr>
        <w:footnoteReference w:id="803"/>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before="4" w:line="234" w:lineRule="exact"/>
        <w:ind w:right="22" w:firstLine="567"/>
        <w:jc w:val="both"/>
        <w:rPr>
          <w:bCs/>
          <w:color w:val="000000"/>
          <w:spacing w:val="-1"/>
          <w:sz w:val="22"/>
          <w:szCs w:val="22"/>
        </w:rPr>
      </w:pPr>
      <w:r w:rsidRPr="002C1693">
        <w:rPr>
          <w:bCs/>
          <w:color w:val="000000"/>
          <w:spacing w:val="-2"/>
          <w:sz w:val="22"/>
          <w:szCs w:val="22"/>
        </w:rPr>
        <w:t xml:space="preserve">Не надейся на крепость твою, и помощь Божия будет </w:t>
      </w:r>
      <w:r w:rsidRPr="002C1693">
        <w:rPr>
          <w:bCs/>
          <w:color w:val="000000"/>
          <w:sz w:val="22"/>
          <w:szCs w:val="22"/>
        </w:rPr>
        <w:t>всегда содействовать тебе</w:t>
      </w:r>
      <w:r w:rsidR="00A1692E" w:rsidRPr="002C1693">
        <w:rPr>
          <w:rStyle w:val="a5"/>
          <w:bCs/>
          <w:color w:val="000000"/>
          <w:sz w:val="22"/>
          <w:szCs w:val="22"/>
        </w:rPr>
        <w:footnoteReference w:id="804"/>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before="4" w:line="234" w:lineRule="exact"/>
        <w:ind w:right="22" w:firstLine="567"/>
        <w:jc w:val="both"/>
        <w:rPr>
          <w:bCs/>
          <w:color w:val="000000"/>
          <w:spacing w:val="-3"/>
          <w:sz w:val="22"/>
          <w:szCs w:val="22"/>
        </w:rPr>
      </w:pPr>
      <w:r w:rsidRPr="002C1693">
        <w:rPr>
          <w:bCs/>
          <w:color w:val="000000"/>
          <w:spacing w:val="-3"/>
          <w:sz w:val="22"/>
          <w:szCs w:val="22"/>
        </w:rPr>
        <w:t>Храни очи и сердце твое от воззрений лукавых. Смот</w:t>
      </w:r>
      <w:r w:rsidRPr="002C1693">
        <w:rPr>
          <w:bCs/>
          <w:color w:val="000000"/>
          <w:spacing w:val="-3"/>
          <w:sz w:val="22"/>
          <w:szCs w:val="22"/>
        </w:rPr>
        <w:softHyphen/>
      </w:r>
      <w:r w:rsidRPr="002C1693">
        <w:rPr>
          <w:bCs/>
          <w:color w:val="000000"/>
          <w:spacing w:val="-5"/>
          <w:sz w:val="22"/>
          <w:szCs w:val="22"/>
        </w:rPr>
        <w:t>рящий сладострастно на кого</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совершает прелюбодеяние в </w:t>
      </w:r>
      <w:r w:rsidRPr="002C1693">
        <w:rPr>
          <w:bCs/>
          <w:color w:val="000000"/>
          <w:sz w:val="22"/>
          <w:szCs w:val="22"/>
        </w:rPr>
        <w:t>тайне души своей</w:t>
      </w:r>
      <w:r w:rsidR="00A1692E" w:rsidRPr="002C1693">
        <w:rPr>
          <w:rStyle w:val="a5"/>
          <w:bCs/>
          <w:color w:val="000000"/>
          <w:sz w:val="22"/>
          <w:szCs w:val="22"/>
        </w:rPr>
        <w:footnoteReference w:id="805"/>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line="234" w:lineRule="exact"/>
        <w:ind w:firstLine="567"/>
        <w:rPr>
          <w:bCs/>
          <w:color w:val="000000"/>
          <w:spacing w:val="-5"/>
          <w:sz w:val="22"/>
          <w:szCs w:val="22"/>
        </w:rPr>
      </w:pPr>
      <w:r w:rsidRPr="002C1693">
        <w:rPr>
          <w:bCs/>
          <w:color w:val="000000"/>
          <w:spacing w:val="-8"/>
          <w:sz w:val="22"/>
          <w:szCs w:val="22"/>
        </w:rPr>
        <w:t>Храни слух твой, чтоб не навлечь браней самому на себя</w:t>
      </w:r>
      <w:r w:rsidR="00A1692E" w:rsidRPr="002C1693">
        <w:rPr>
          <w:rStyle w:val="a5"/>
          <w:bCs/>
          <w:color w:val="000000"/>
          <w:spacing w:val="-8"/>
          <w:sz w:val="22"/>
          <w:szCs w:val="22"/>
        </w:rPr>
        <w:footnoteReference w:id="806"/>
      </w:r>
      <w:r w:rsidRPr="002C1693">
        <w:rPr>
          <w:bCs/>
          <w:color w:val="000000"/>
          <w:spacing w:val="-8"/>
          <w:sz w:val="22"/>
          <w:szCs w:val="22"/>
        </w:rPr>
        <w:t>.</w:t>
      </w:r>
    </w:p>
    <w:p w:rsidR="0001676B" w:rsidRPr="002C1693" w:rsidRDefault="0001676B" w:rsidP="00B5236F">
      <w:pPr>
        <w:numPr>
          <w:ilvl w:val="0"/>
          <w:numId w:val="158"/>
        </w:numPr>
        <w:shd w:val="clear" w:color="auto" w:fill="FFFFFF"/>
        <w:tabs>
          <w:tab w:val="decimal" w:pos="0"/>
          <w:tab w:val="left" w:pos="734"/>
        </w:tabs>
        <w:spacing w:before="4" w:line="234" w:lineRule="exact"/>
        <w:ind w:right="14" w:firstLine="567"/>
        <w:jc w:val="both"/>
        <w:rPr>
          <w:bCs/>
          <w:color w:val="000000"/>
          <w:spacing w:val="-1"/>
          <w:sz w:val="22"/>
          <w:szCs w:val="22"/>
        </w:rPr>
      </w:pPr>
      <w:r w:rsidRPr="002C1693">
        <w:rPr>
          <w:bCs/>
          <w:color w:val="000000"/>
          <w:spacing w:val="-4"/>
          <w:sz w:val="22"/>
          <w:szCs w:val="22"/>
        </w:rPr>
        <w:t>Упражняйся в трудах и рукоделии, чтоб доставить ни</w:t>
      </w:r>
      <w:r w:rsidRPr="002C1693">
        <w:rPr>
          <w:bCs/>
          <w:color w:val="000000"/>
          <w:spacing w:val="-4"/>
          <w:sz w:val="22"/>
          <w:szCs w:val="22"/>
        </w:rPr>
        <w:softHyphen/>
      </w:r>
      <w:r w:rsidRPr="002C1693">
        <w:rPr>
          <w:bCs/>
          <w:color w:val="000000"/>
          <w:spacing w:val="-1"/>
          <w:sz w:val="22"/>
          <w:szCs w:val="22"/>
        </w:rPr>
        <w:t>щему кусок хлеба, а себя предохранить от праздности; празд</w:t>
      </w:r>
      <w:r w:rsidRPr="002C1693">
        <w:rPr>
          <w:bCs/>
          <w:color w:val="000000"/>
          <w:spacing w:val="-1"/>
          <w:sz w:val="22"/>
          <w:szCs w:val="22"/>
        </w:rPr>
        <w:softHyphen/>
      </w:r>
      <w:r w:rsidRPr="002C1693">
        <w:rPr>
          <w:bCs/>
          <w:color w:val="000000"/>
          <w:sz w:val="22"/>
          <w:szCs w:val="22"/>
        </w:rPr>
        <w:t>ность есть падение и смерть для души</w:t>
      </w:r>
      <w:r w:rsidR="00A1692E" w:rsidRPr="002C1693">
        <w:rPr>
          <w:rStyle w:val="a5"/>
          <w:bCs/>
          <w:color w:val="000000"/>
          <w:sz w:val="22"/>
          <w:szCs w:val="22"/>
        </w:rPr>
        <w:footnoteReference w:id="807"/>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line="234" w:lineRule="exact"/>
        <w:ind w:right="11" w:firstLine="567"/>
        <w:jc w:val="both"/>
        <w:rPr>
          <w:bCs/>
          <w:color w:val="000000"/>
          <w:sz w:val="22"/>
          <w:szCs w:val="22"/>
        </w:rPr>
      </w:pPr>
      <w:r w:rsidRPr="002C1693">
        <w:rPr>
          <w:bCs/>
          <w:color w:val="000000"/>
          <w:spacing w:val="-5"/>
          <w:sz w:val="22"/>
          <w:szCs w:val="22"/>
        </w:rPr>
        <w:t xml:space="preserve">Частою молитвою истребляется пленение греховным и суетным мечтанием, а нерадение о ней, вкрадывающееся </w:t>
      </w:r>
      <w:r w:rsidR="00562631">
        <w:rPr>
          <w:bCs/>
          <w:color w:val="000000"/>
          <w:spacing w:val="-5"/>
          <w:sz w:val="22"/>
          <w:szCs w:val="22"/>
        </w:rPr>
        <w:t>мало-</w:t>
      </w:r>
      <w:r w:rsidRPr="002C1693">
        <w:rPr>
          <w:bCs/>
          <w:color w:val="000000"/>
          <w:sz w:val="22"/>
          <w:szCs w:val="22"/>
        </w:rPr>
        <w:t>помалу, есть мать забывчивости</w:t>
      </w:r>
      <w:r w:rsidR="00A1692E" w:rsidRPr="002C1693">
        <w:rPr>
          <w:rStyle w:val="a5"/>
          <w:bCs/>
          <w:color w:val="000000"/>
          <w:sz w:val="22"/>
          <w:szCs w:val="22"/>
        </w:rPr>
        <w:footnoteReference w:id="808"/>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line="234" w:lineRule="exact"/>
        <w:ind w:right="7" w:firstLine="567"/>
        <w:jc w:val="both"/>
        <w:rPr>
          <w:bCs/>
          <w:color w:val="000000"/>
          <w:sz w:val="22"/>
          <w:szCs w:val="22"/>
        </w:rPr>
      </w:pPr>
      <w:r w:rsidRPr="002C1693">
        <w:rPr>
          <w:bCs/>
          <w:color w:val="000000"/>
          <w:spacing w:val="-3"/>
          <w:sz w:val="22"/>
          <w:szCs w:val="22"/>
        </w:rPr>
        <w:t>Ожидающий близкой смерти не впадет во многие гре</w:t>
      </w:r>
      <w:r w:rsidRPr="002C1693">
        <w:rPr>
          <w:bCs/>
          <w:color w:val="000000"/>
          <w:spacing w:val="-3"/>
          <w:sz w:val="22"/>
          <w:szCs w:val="22"/>
        </w:rPr>
        <w:softHyphen/>
        <w:t>хи. Напротив того, надеющийся жить долго опутывается мно</w:t>
      </w:r>
      <w:r w:rsidRPr="002C1693">
        <w:rPr>
          <w:bCs/>
          <w:color w:val="000000"/>
          <w:spacing w:val="-3"/>
          <w:sz w:val="22"/>
          <w:szCs w:val="22"/>
        </w:rPr>
        <w:softHyphen/>
      </w:r>
      <w:r w:rsidRPr="002C1693">
        <w:rPr>
          <w:bCs/>
          <w:color w:val="000000"/>
          <w:sz w:val="22"/>
          <w:szCs w:val="22"/>
        </w:rPr>
        <w:t>гими согрешениями</w:t>
      </w:r>
      <w:r w:rsidR="00A1692E" w:rsidRPr="002C1693">
        <w:rPr>
          <w:rStyle w:val="a5"/>
          <w:bCs/>
          <w:color w:val="000000"/>
          <w:sz w:val="22"/>
          <w:szCs w:val="22"/>
        </w:rPr>
        <w:footnoteReference w:id="809"/>
      </w:r>
      <w:r w:rsidRPr="002C1693">
        <w:rPr>
          <w:bCs/>
          <w:color w:val="000000"/>
          <w:sz w:val="22"/>
          <w:szCs w:val="22"/>
        </w:rPr>
        <w:t>.</w:t>
      </w:r>
    </w:p>
    <w:p w:rsidR="0001676B" w:rsidRPr="002C1693" w:rsidRDefault="0001676B" w:rsidP="00B5236F">
      <w:pPr>
        <w:numPr>
          <w:ilvl w:val="0"/>
          <w:numId w:val="158"/>
        </w:numPr>
        <w:shd w:val="clear" w:color="auto" w:fill="FFFFFF"/>
        <w:tabs>
          <w:tab w:val="decimal" w:pos="0"/>
          <w:tab w:val="left" w:pos="734"/>
        </w:tabs>
        <w:spacing w:before="4" w:line="234" w:lineRule="exact"/>
        <w:ind w:right="4" w:firstLine="567"/>
        <w:jc w:val="both"/>
        <w:rPr>
          <w:bCs/>
          <w:color w:val="000000"/>
          <w:sz w:val="22"/>
          <w:szCs w:val="22"/>
        </w:rPr>
      </w:pPr>
      <w:r w:rsidRPr="002C1693">
        <w:rPr>
          <w:bCs/>
          <w:color w:val="000000"/>
          <w:spacing w:val="-4"/>
          <w:sz w:val="22"/>
          <w:szCs w:val="22"/>
        </w:rPr>
        <w:t xml:space="preserve">Жительство того, кто приготовляет себя к отчету пред </w:t>
      </w:r>
      <w:r w:rsidRPr="002C1693">
        <w:rPr>
          <w:bCs/>
          <w:color w:val="000000"/>
          <w:spacing w:val="-1"/>
          <w:sz w:val="22"/>
          <w:szCs w:val="22"/>
        </w:rPr>
        <w:t>Богом во всех поступках своих, Бог очищает от грехов Про</w:t>
      </w:r>
      <w:r w:rsidRPr="002C1693">
        <w:rPr>
          <w:bCs/>
          <w:color w:val="000000"/>
          <w:spacing w:val="-1"/>
          <w:sz w:val="22"/>
          <w:szCs w:val="22"/>
        </w:rPr>
        <w:softHyphen/>
      </w:r>
      <w:r w:rsidRPr="002C1693">
        <w:rPr>
          <w:bCs/>
          <w:color w:val="000000"/>
          <w:spacing w:val="-3"/>
          <w:sz w:val="22"/>
          <w:szCs w:val="22"/>
        </w:rPr>
        <w:t xml:space="preserve">мыслом Своим и помощию Своею. Напротив того, идет путем </w:t>
      </w:r>
      <w:r w:rsidRPr="002C1693">
        <w:rPr>
          <w:bCs/>
          <w:color w:val="000000"/>
          <w:spacing w:val="-2"/>
          <w:sz w:val="22"/>
          <w:szCs w:val="22"/>
        </w:rPr>
        <w:t>греховным тот, кто небрежет о Суде Божием и говорит: «Ког</w:t>
      </w:r>
      <w:r w:rsidRPr="002C1693">
        <w:rPr>
          <w:bCs/>
          <w:color w:val="000000"/>
          <w:spacing w:val="-2"/>
          <w:sz w:val="22"/>
          <w:szCs w:val="22"/>
        </w:rPr>
        <w:softHyphen/>
      </w:r>
      <w:r w:rsidRPr="002C1693">
        <w:rPr>
          <w:bCs/>
          <w:color w:val="000000"/>
          <w:sz w:val="22"/>
          <w:szCs w:val="22"/>
        </w:rPr>
        <w:t>да</w:t>
      </w:r>
      <w:r w:rsidR="00562631">
        <w:rPr>
          <w:bCs/>
          <w:color w:val="000000"/>
          <w:sz w:val="22"/>
          <w:szCs w:val="22"/>
        </w:rPr>
        <w:t>-</w:t>
      </w:r>
      <w:r w:rsidR="000676C5">
        <w:rPr>
          <w:bCs/>
          <w:color w:val="000000"/>
          <w:sz w:val="22"/>
          <w:szCs w:val="22"/>
        </w:rPr>
        <w:t>то</w:t>
      </w:r>
      <w:r w:rsidRPr="002C1693">
        <w:rPr>
          <w:bCs/>
          <w:color w:val="000000"/>
          <w:sz w:val="22"/>
          <w:szCs w:val="22"/>
        </w:rPr>
        <w:t xml:space="preserve"> еще настанет этот день»</w:t>
      </w:r>
      <w:r w:rsidR="00A1692E" w:rsidRPr="002C1693">
        <w:rPr>
          <w:rStyle w:val="a5"/>
          <w:bCs/>
          <w:color w:val="000000"/>
          <w:sz w:val="22"/>
          <w:szCs w:val="22"/>
        </w:rPr>
        <w:footnoteReference w:id="810"/>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59"/>
        </w:numPr>
        <w:shd w:val="clear" w:color="auto" w:fill="FFFFFF"/>
        <w:tabs>
          <w:tab w:val="decimal" w:pos="0"/>
          <w:tab w:val="left" w:pos="781"/>
        </w:tabs>
        <w:spacing w:before="7" w:line="234" w:lineRule="exact"/>
        <w:ind w:firstLine="567"/>
        <w:jc w:val="both"/>
        <w:rPr>
          <w:bCs/>
          <w:color w:val="000000"/>
          <w:sz w:val="22"/>
          <w:szCs w:val="22"/>
        </w:rPr>
      </w:pPr>
      <w:r w:rsidRPr="002C1693">
        <w:rPr>
          <w:bCs/>
          <w:color w:val="000000"/>
          <w:spacing w:val="-2"/>
          <w:sz w:val="22"/>
          <w:szCs w:val="22"/>
        </w:rPr>
        <w:t>Ежедневно прежде, нежели начнешь заниматься ка</w:t>
      </w:r>
      <w:r w:rsidRPr="002C1693">
        <w:rPr>
          <w:bCs/>
          <w:color w:val="000000"/>
          <w:spacing w:val="-2"/>
          <w:sz w:val="22"/>
          <w:szCs w:val="22"/>
        </w:rPr>
        <w:softHyphen/>
      </w:r>
      <w:r w:rsidRPr="002C1693">
        <w:rPr>
          <w:bCs/>
          <w:color w:val="000000"/>
          <w:spacing w:val="-4"/>
          <w:sz w:val="22"/>
          <w:szCs w:val="22"/>
        </w:rPr>
        <w:t>ким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делом, подумай: где ты? куда пойдешь по исшествии </w:t>
      </w:r>
      <w:r w:rsidRPr="002C1693">
        <w:rPr>
          <w:bCs/>
          <w:color w:val="000000"/>
          <w:sz w:val="22"/>
          <w:szCs w:val="22"/>
        </w:rPr>
        <w:t xml:space="preserve">из тела? и ни одного дня не проведи в нерадении о душе </w:t>
      </w:r>
      <w:r w:rsidRPr="002C1693">
        <w:rPr>
          <w:bCs/>
          <w:color w:val="000000"/>
          <w:spacing w:val="-3"/>
          <w:sz w:val="22"/>
          <w:szCs w:val="22"/>
        </w:rPr>
        <w:t xml:space="preserve">твоей. Помышляй о блаженстве и славе, которых сподобились все святые, и </w:t>
      </w:r>
      <w:r w:rsidR="00562631">
        <w:rPr>
          <w:bCs/>
          <w:color w:val="000000"/>
          <w:spacing w:val="-3"/>
          <w:sz w:val="22"/>
          <w:szCs w:val="22"/>
        </w:rPr>
        <w:t>мало-</w:t>
      </w:r>
      <w:r w:rsidRPr="002C1693">
        <w:rPr>
          <w:bCs/>
          <w:color w:val="000000"/>
          <w:spacing w:val="-3"/>
          <w:sz w:val="22"/>
          <w:szCs w:val="22"/>
        </w:rPr>
        <w:t>помалу привлечешься к подражанию их жительству. Помышляй и о уничижении, которому подверг</w:t>
      </w:r>
      <w:r w:rsidRPr="002C1693">
        <w:rPr>
          <w:bCs/>
          <w:color w:val="000000"/>
          <w:spacing w:val="-3"/>
          <w:sz w:val="22"/>
          <w:szCs w:val="22"/>
        </w:rPr>
        <w:softHyphen/>
      </w:r>
      <w:r w:rsidRPr="002C1693">
        <w:rPr>
          <w:bCs/>
          <w:color w:val="000000"/>
          <w:spacing w:val="-1"/>
          <w:sz w:val="22"/>
          <w:szCs w:val="22"/>
        </w:rPr>
        <w:t>нутся грешники, и будешь охраняться постоянно от зла</w:t>
      </w:r>
      <w:r w:rsidR="00A1692E" w:rsidRPr="002C1693">
        <w:rPr>
          <w:rStyle w:val="a5"/>
          <w:bCs/>
          <w:color w:val="000000"/>
          <w:spacing w:val="-1"/>
          <w:sz w:val="22"/>
          <w:szCs w:val="22"/>
        </w:rPr>
        <w:footnoteReference w:id="811"/>
      </w:r>
      <w:r w:rsidRPr="002C1693">
        <w:rPr>
          <w:bCs/>
          <w:color w:val="000000"/>
          <w:spacing w:val="-1"/>
          <w:sz w:val="22"/>
          <w:szCs w:val="22"/>
        </w:rPr>
        <w:t>.</w:t>
      </w:r>
    </w:p>
    <w:p w:rsidR="0001676B" w:rsidRPr="002C1693" w:rsidRDefault="0001676B" w:rsidP="00B5236F">
      <w:pPr>
        <w:numPr>
          <w:ilvl w:val="0"/>
          <w:numId w:val="159"/>
        </w:numPr>
        <w:shd w:val="clear" w:color="auto" w:fill="FFFFFF"/>
        <w:tabs>
          <w:tab w:val="decimal" w:pos="0"/>
          <w:tab w:val="left" w:pos="781"/>
        </w:tabs>
        <w:spacing w:line="234" w:lineRule="exact"/>
        <w:ind w:firstLine="567"/>
        <w:jc w:val="both"/>
        <w:rPr>
          <w:bCs/>
          <w:color w:val="000000"/>
          <w:sz w:val="22"/>
          <w:szCs w:val="22"/>
        </w:rPr>
      </w:pPr>
      <w:r w:rsidRPr="002C1693">
        <w:rPr>
          <w:bCs/>
          <w:color w:val="000000"/>
          <w:spacing w:val="-3"/>
          <w:sz w:val="22"/>
          <w:szCs w:val="22"/>
        </w:rPr>
        <w:t xml:space="preserve">Постоянно совещайся с отцами твоими, и всю жизнь </w:t>
      </w:r>
      <w:r w:rsidRPr="002C1693">
        <w:rPr>
          <w:bCs/>
          <w:color w:val="000000"/>
          <w:sz w:val="22"/>
          <w:szCs w:val="22"/>
        </w:rPr>
        <w:t>твою проведешь спокойно</w:t>
      </w:r>
      <w:r w:rsidR="00EE441A" w:rsidRPr="002C1693">
        <w:rPr>
          <w:rStyle w:val="a5"/>
          <w:bCs/>
          <w:color w:val="000000"/>
          <w:sz w:val="22"/>
          <w:szCs w:val="22"/>
        </w:rPr>
        <w:footnoteReference w:id="812"/>
      </w:r>
      <w:r w:rsidRPr="002C1693">
        <w:rPr>
          <w:bCs/>
          <w:color w:val="000000"/>
          <w:sz w:val="22"/>
          <w:szCs w:val="22"/>
        </w:rPr>
        <w:t>.</w:t>
      </w:r>
    </w:p>
    <w:p w:rsidR="0001676B" w:rsidRPr="002C1693" w:rsidRDefault="0001676B" w:rsidP="00B5236F">
      <w:pPr>
        <w:numPr>
          <w:ilvl w:val="0"/>
          <w:numId w:val="159"/>
        </w:numPr>
        <w:shd w:val="clear" w:color="auto" w:fill="FFFFFF"/>
        <w:tabs>
          <w:tab w:val="decimal" w:pos="0"/>
          <w:tab w:val="left" w:pos="781"/>
        </w:tabs>
        <w:spacing w:line="234" w:lineRule="exact"/>
        <w:ind w:firstLine="567"/>
        <w:jc w:val="both"/>
        <w:rPr>
          <w:sz w:val="22"/>
          <w:szCs w:val="22"/>
        </w:rPr>
      </w:pPr>
      <w:r w:rsidRPr="002C1693">
        <w:rPr>
          <w:bCs/>
          <w:color w:val="000000"/>
          <w:spacing w:val="-6"/>
          <w:sz w:val="22"/>
          <w:szCs w:val="22"/>
        </w:rPr>
        <w:t xml:space="preserve">Если демоны начнут смущать тебя по поводу пищи или </w:t>
      </w:r>
      <w:r w:rsidRPr="002C1693">
        <w:rPr>
          <w:bCs/>
          <w:color w:val="000000"/>
          <w:spacing w:val="-5"/>
          <w:sz w:val="22"/>
          <w:szCs w:val="22"/>
        </w:rPr>
        <w:t xml:space="preserve">одежды, или </w:t>
      </w:r>
      <w:r w:rsidRPr="002C1693">
        <w:rPr>
          <w:bCs/>
          <w:color w:val="000000"/>
          <w:spacing w:val="-3"/>
          <w:sz w:val="22"/>
          <w:szCs w:val="22"/>
        </w:rPr>
        <w:t>великой</w:t>
      </w:r>
      <w:r w:rsidRPr="002C1693">
        <w:rPr>
          <w:bCs/>
          <w:color w:val="000000"/>
          <w:spacing w:val="-5"/>
          <w:sz w:val="22"/>
          <w:szCs w:val="22"/>
        </w:rPr>
        <w:t xml:space="preserve"> нищеты твоей, также по поводу оскорблений, которым подвергаешься, то ничего не отвечай им, но пре</w:t>
      </w:r>
      <w:r w:rsidRPr="002C1693">
        <w:rPr>
          <w:bCs/>
          <w:color w:val="000000"/>
          <w:spacing w:val="-5"/>
          <w:sz w:val="22"/>
          <w:szCs w:val="22"/>
        </w:rPr>
        <w:softHyphen/>
      </w:r>
      <w:r w:rsidRPr="002C1693">
        <w:rPr>
          <w:bCs/>
          <w:color w:val="000000"/>
          <w:spacing w:val="-1"/>
          <w:sz w:val="22"/>
          <w:szCs w:val="22"/>
        </w:rPr>
        <w:t>дай себя Богу от всего сердца твоего, и Он успокоит тебя</w:t>
      </w:r>
      <w:r w:rsidR="00EE441A" w:rsidRPr="002C1693">
        <w:rPr>
          <w:rStyle w:val="a5"/>
          <w:bCs/>
          <w:color w:val="000000"/>
          <w:spacing w:val="-1"/>
          <w:sz w:val="22"/>
          <w:szCs w:val="22"/>
        </w:rPr>
        <w:footnoteReference w:id="813"/>
      </w:r>
      <w:r w:rsidRPr="002C1693">
        <w:rPr>
          <w:bCs/>
          <w:color w:val="000000"/>
          <w:spacing w:val="-1"/>
          <w:sz w:val="22"/>
          <w:szCs w:val="22"/>
        </w:rPr>
        <w:t>.</w:t>
      </w:r>
    </w:p>
    <w:p w:rsidR="0001676B" w:rsidRPr="002C1693" w:rsidRDefault="0001676B" w:rsidP="00B5236F">
      <w:pPr>
        <w:numPr>
          <w:ilvl w:val="0"/>
          <w:numId w:val="160"/>
        </w:numPr>
        <w:shd w:val="clear" w:color="auto" w:fill="FFFFFF"/>
        <w:tabs>
          <w:tab w:val="decimal" w:pos="0"/>
          <w:tab w:val="left" w:pos="713"/>
        </w:tabs>
        <w:spacing w:line="234" w:lineRule="exact"/>
        <w:ind w:right="36" w:firstLine="567"/>
        <w:jc w:val="both"/>
        <w:rPr>
          <w:bCs/>
          <w:color w:val="000000"/>
          <w:spacing w:val="-3"/>
          <w:sz w:val="22"/>
          <w:szCs w:val="22"/>
        </w:rPr>
      </w:pPr>
      <w:r w:rsidRPr="002C1693">
        <w:rPr>
          <w:bCs/>
          <w:color w:val="000000"/>
          <w:spacing w:val="-6"/>
          <w:sz w:val="22"/>
          <w:szCs w:val="22"/>
        </w:rPr>
        <w:t>Тщательно исполняй твое молитвенное правило. Осте</w:t>
      </w:r>
      <w:r w:rsidRPr="002C1693">
        <w:rPr>
          <w:bCs/>
          <w:color w:val="000000"/>
          <w:spacing w:val="-4"/>
          <w:sz w:val="22"/>
          <w:szCs w:val="22"/>
        </w:rPr>
        <w:t>регись! не допусти себе пренебречь им. От тщательного ис</w:t>
      </w:r>
      <w:r w:rsidRPr="002C1693">
        <w:rPr>
          <w:bCs/>
          <w:color w:val="000000"/>
          <w:spacing w:val="-3"/>
          <w:sz w:val="22"/>
          <w:szCs w:val="22"/>
        </w:rPr>
        <w:t>полнения правила просвещается и укрепляется душа</w:t>
      </w:r>
      <w:r w:rsidR="00EE441A" w:rsidRPr="002C1693">
        <w:rPr>
          <w:rStyle w:val="a5"/>
          <w:bCs/>
          <w:color w:val="000000"/>
          <w:spacing w:val="-3"/>
          <w:sz w:val="22"/>
          <w:szCs w:val="22"/>
        </w:rPr>
        <w:footnoteReference w:id="814"/>
      </w:r>
      <w:r w:rsidRPr="002C1693">
        <w:rPr>
          <w:bCs/>
          <w:color w:val="000000"/>
          <w:spacing w:val="-3"/>
          <w:sz w:val="22"/>
          <w:szCs w:val="22"/>
        </w:rPr>
        <w:t>.</w:t>
      </w:r>
    </w:p>
    <w:p w:rsidR="0001676B" w:rsidRPr="002C1693" w:rsidRDefault="0001676B" w:rsidP="00B5236F">
      <w:pPr>
        <w:numPr>
          <w:ilvl w:val="0"/>
          <w:numId w:val="160"/>
        </w:numPr>
        <w:shd w:val="clear" w:color="auto" w:fill="FFFFFF"/>
        <w:tabs>
          <w:tab w:val="decimal" w:pos="0"/>
          <w:tab w:val="left" w:pos="713"/>
        </w:tabs>
        <w:spacing w:before="4" w:line="234" w:lineRule="exact"/>
        <w:ind w:right="25" w:firstLine="567"/>
        <w:jc w:val="both"/>
        <w:rPr>
          <w:bCs/>
          <w:color w:val="000000"/>
          <w:spacing w:val="-3"/>
          <w:sz w:val="22"/>
          <w:szCs w:val="22"/>
        </w:rPr>
      </w:pPr>
      <w:r w:rsidRPr="002C1693">
        <w:rPr>
          <w:bCs/>
          <w:color w:val="000000"/>
          <w:spacing w:val="-2"/>
          <w:sz w:val="22"/>
          <w:szCs w:val="22"/>
        </w:rPr>
        <w:t xml:space="preserve">Если ты сделал что доброе, не хвались этим. Опять: </w:t>
      </w:r>
      <w:r w:rsidRPr="002C1693">
        <w:rPr>
          <w:bCs/>
          <w:color w:val="000000"/>
          <w:spacing w:val="-5"/>
          <w:sz w:val="22"/>
          <w:szCs w:val="22"/>
        </w:rPr>
        <w:t xml:space="preserve">если ты соделал много зла, то не печалься об этом безмерно, но </w:t>
      </w:r>
      <w:r w:rsidRPr="002C1693">
        <w:rPr>
          <w:bCs/>
          <w:color w:val="000000"/>
          <w:spacing w:val="-2"/>
          <w:sz w:val="22"/>
          <w:szCs w:val="22"/>
        </w:rPr>
        <w:t>решись твердо в сердце твоем впредь не увлекаться</w:t>
      </w:r>
      <w:r w:rsidR="00EE441A" w:rsidRPr="002C1693">
        <w:rPr>
          <w:rStyle w:val="a5"/>
          <w:bCs/>
          <w:color w:val="000000"/>
          <w:spacing w:val="-2"/>
          <w:sz w:val="22"/>
          <w:szCs w:val="22"/>
        </w:rPr>
        <w:footnoteReference w:id="815"/>
      </w:r>
      <w:r w:rsidRPr="002C1693">
        <w:rPr>
          <w:bCs/>
          <w:color w:val="000000"/>
          <w:spacing w:val="-2"/>
          <w:sz w:val="22"/>
          <w:szCs w:val="22"/>
        </w:rPr>
        <w:t>.</w:t>
      </w:r>
    </w:p>
    <w:p w:rsidR="0001676B" w:rsidRPr="002C1693" w:rsidRDefault="0001676B" w:rsidP="00B5236F">
      <w:pPr>
        <w:numPr>
          <w:ilvl w:val="0"/>
          <w:numId w:val="160"/>
        </w:numPr>
        <w:shd w:val="clear" w:color="auto" w:fill="FFFFFF"/>
        <w:tabs>
          <w:tab w:val="decimal" w:pos="0"/>
          <w:tab w:val="left" w:pos="713"/>
        </w:tabs>
        <w:spacing w:line="234" w:lineRule="exact"/>
        <w:ind w:right="29" w:firstLine="567"/>
        <w:jc w:val="both"/>
        <w:rPr>
          <w:bCs/>
          <w:color w:val="000000"/>
          <w:spacing w:val="-4"/>
          <w:sz w:val="22"/>
          <w:szCs w:val="22"/>
        </w:rPr>
      </w:pPr>
      <w:r w:rsidRPr="002C1693">
        <w:rPr>
          <w:bCs/>
          <w:color w:val="000000"/>
          <w:spacing w:val="-3"/>
          <w:sz w:val="22"/>
          <w:szCs w:val="22"/>
        </w:rPr>
        <w:t>Если борет тебя блудная страсть, то удручай в смире</w:t>
      </w:r>
      <w:r w:rsidRPr="002C1693">
        <w:rPr>
          <w:bCs/>
          <w:color w:val="000000"/>
          <w:spacing w:val="-3"/>
          <w:sz w:val="22"/>
          <w:szCs w:val="22"/>
        </w:rPr>
        <w:softHyphen/>
        <w:t xml:space="preserve">нии пред Богом тело твое трудами и воздержанием; вместе с </w:t>
      </w:r>
      <w:r w:rsidRPr="002C1693">
        <w:rPr>
          <w:bCs/>
          <w:color w:val="000000"/>
          <w:spacing w:val="-4"/>
          <w:sz w:val="22"/>
          <w:szCs w:val="22"/>
        </w:rPr>
        <w:t>этим не дозволяй сердцу пленяться сладострастными помыс</w:t>
      </w:r>
      <w:r w:rsidRPr="002C1693">
        <w:rPr>
          <w:bCs/>
          <w:color w:val="000000"/>
          <w:spacing w:val="-4"/>
          <w:sz w:val="22"/>
          <w:szCs w:val="22"/>
        </w:rPr>
        <w:softHyphen/>
      </w:r>
      <w:r w:rsidRPr="002C1693">
        <w:rPr>
          <w:bCs/>
          <w:color w:val="000000"/>
          <w:sz w:val="22"/>
          <w:szCs w:val="22"/>
        </w:rPr>
        <w:t>лами и ощущениями, — и обретешь покой</w:t>
      </w:r>
      <w:r w:rsidR="00EE441A" w:rsidRPr="002C1693">
        <w:rPr>
          <w:rStyle w:val="a5"/>
          <w:bCs/>
          <w:color w:val="000000"/>
          <w:sz w:val="22"/>
          <w:szCs w:val="22"/>
        </w:rPr>
        <w:footnoteReference w:id="816"/>
      </w:r>
      <w:r w:rsidRPr="002C1693">
        <w:rPr>
          <w:bCs/>
          <w:color w:val="000000"/>
          <w:sz w:val="22"/>
          <w:szCs w:val="22"/>
        </w:rPr>
        <w:t>.</w:t>
      </w:r>
    </w:p>
    <w:p w:rsidR="0001676B" w:rsidRPr="002C1693" w:rsidRDefault="0001676B" w:rsidP="00B5236F">
      <w:pPr>
        <w:numPr>
          <w:ilvl w:val="0"/>
          <w:numId w:val="160"/>
        </w:numPr>
        <w:shd w:val="clear" w:color="auto" w:fill="FFFFFF"/>
        <w:tabs>
          <w:tab w:val="decimal" w:pos="0"/>
          <w:tab w:val="left" w:pos="713"/>
        </w:tabs>
        <w:spacing w:line="234" w:lineRule="exact"/>
        <w:ind w:right="22" w:firstLine="567"/>
        <w:jc w:val="both"/>
        <w:rPr>
          <w:bCs/>
          <w:color w:val="000000"/>
          <w:spacing w:val="-3"/>
          <w:sz w:val="22"/>
          <w:szCs w:val="22"/>
        </w:rPr>
      </w:pPr>
      <w:r w:rsidRPr="002C1693">
        <w:rPr>
          <w:bCs/>
          <w:color w:val="000000"/>
          <w:spacing w:val="-2"/>
          <w:sz w:val="22"/>
          <w:szCs w:val="22"/>
        </w:rPr>
        <w:t>Если ощутишь в себе действие страсти чревообъяде</w:t>
      </w:r>
      <w:r w:rsidRPr="002C1693">
        <w:rPr>
          <w:bCs/>
          <w:color w:val="000000"/>
          <w:spacing w:val="-4"/>
          <w:sz w:val="22"/>
          <w:szCs w:val="22"/>
        </w:rPr>
        <w:t xml:space="preserve">ния и пожелания различных снедей, то вспомни тот смрад, в </w:t>
      </w:r>
      <w:r w:rsidRPr="002C1693">
        <w:rPr>
          <w:bCs/>
          <w:color w:val="000000"/>
          <w:spacing w:val="-2"/>
          <w:sz w:val="22"/>
          <w:szCs w:val="22"/>
        </w:rPr>
        <w:t>который обращается всякая пища. Это поможет тебе сохра</w:t>
      </w:r>
      <w:r w:rsidRPr="002C1693">
        <w:rPr>
          <w:bCs/>
          <w:color w:val="000000"/>
          <w:spacing w:val="-2"/>
          <w:sz w:val="22"/>
          <w:szCs w:val="22"/>
        </w:rPr>
        <w:softHyphen/>
      </w:r>
      <w:r w:rsidRPr="002C1693">
        <w:rPr>
          <w:bCs/>
          <w:color w:val="000000"/>
          <w:sz w:val="22"/>
          <w:szCs w:val="22"/>
        </w:rPr>
        <w:t>нить воздержание</w:t>
      </w:r>
      <w:r w:rsidR="00EE441A" w:rsidRPr="002C1693">
        <w:rPr>
          <w:rStyle w:val="a5"/>
          <w:bCs/>
          <w:color w:val="000000"/>
          <w:sz w:val="22"/>
          <w:szCs w:val="22"/>
        </w:rPr>
        <w:footnoteReference w:id="817"/>
      </w:r>
      <w:r w:rsidRPr="002C1693">
        <w:rPr>
          <w:bCs/>
          <w:color w:val="000000"/>
          <w:sz w:val="22"/>
          <w:szCs w:val="22"/>
        </w:rPr>
        <w:t>.</w:t>
      </w:r>
    </w:p>
    <w:p w:rsidR="0001676B" w:rsidRPr="002C1693" w:rsidRDefault="0001676B" w:rsidP="00B5236F">
      <w:pPr>
        <w:numPr>
          <w:ilvl w:val="0"/>
          <w:numId w:val="160"/>
        </w:numPr>
        <w:shd w:val="clear" w:color="auto" w:fill="FFFFFF"/>
        <w:tabs>
          <w:tab w:val="decimal" w:pos="0"/>
          <w:tab w:val="left" w:pos="713"/>
        </w:tabs>
        <w:spacing w:line="234" w:lineRule="exact"/>
        <w:ind w:right="18" w:firstLine="567"/>
        <w:jc w:val="both"/>
        <w:rPr>
          <w:bCs/>
          <w:color w:val="000000"/>
          <w:spacing w:val="-5"/>
          <w:sz w:val="22"/>
          <w:szCs w:val="22"/>
        </w:rPr>
      </w:pPr>
      <w:r w:rsidRPr="002C1693">
        <w:rPr>
          <w:bCs/>
          <w:color w:val="000000"/>
          <w:spacing w:val="-7"/>
          <w:sz w:val="22"/>
          <w:szCs w:val="22"/>
        </w:rPr>
        <w:t xml:space="preserve">Если возникнет в сердце твоем гордость, то вспомни, что </w:t>
      </w:r>
      <w:r w:rsidRPr="002C1693">
        <w:rPr>
          <w:bCs/>
          <w:color w:val="000000"/>
          <w:spacing w:val="-6"/>
          <w:sz w:val="22"/>
          <w:szCs w:val="22"/>
        </w:rPr>
        <w:t>она способна погубить все благ</w:t>
      </w:r>
      <w:r w:rsidR="00EE441A" w:rsidRPr="002C1693">
        <w:rPr>
          <w:bCs/>
          <w:color w:val="000000"/>
          <w:spacing w:val="-6"/>
          <w:sz w:val="22"/>
          <w:szCs w:val="22"/>
        </w:rPr>
        <w:t>ое жительство твое, что для пре</w:t>
      </w:r>
      <w:r w:rsidRPr="002C1693">
        <w:rPr>
          <w:bCs/>
          <w:color w:val="000000"/>
          <w:spacing w:val="-6"/>
          <w:sz w:val="22"/>
          <w:szCs w:val="22"/>
        </w:rPr>
        <w:t>давшихся ей уже нет покаяния. Этим остановишь действие ее</w:t>
      </w:r>
      <w:r w:rsidR="00EE441A" w:rsidRPr="002C1693">
        <w:rPr>
          <w:rStyle w:val="a5"/>
          <w:bCs/>
          <w:color w:val="000000"/>
          <w:spacing w:val="-6"/>
          <w:sz w:val="22"/>
          <w:szCs w:val="22"/>
        </w:rPr>
        <w:footnoteReference w:id="818"/>
      </w:r>
      <w:r w:rsidRPr="002C1693">
        <w:rPr>
          <w:bCs/>
          <w:color w:val="000000"/>
          <w:spacing w:val="-6"/>
          <w:sz w:val="22"/>
          <w:szCs w:val="22"/>
        </w:rPr>
        <w:t>.</w:t>
      </w:r>
    </w:p>
    <w:p w:rsidR="0001676B" w:rsidRPr="002C1693" w:rsidRDefault="0001676B" w:rsidP="00B5236F">
      <w:pPr>
        <w:numPr>
          <w:ilvl w:val="0"/>
          <w:numId w:val="160"/>
        </w:numPr>
        <w:shd w:val="clear" w:color="auto" w:fill="FFFFFF"/>
        <w:tabs>
          <w:tab w:val="decimal" w:pos="0"/>
          <w:tab w:val="left" w:pos="713"/>
        </w:tabs>
        <w:spacing w:line="234" w:lineRule="exact"/>
        <w:ind w:right="14" w:firstLine="567"/>
        <w:jc w:val="both"/>
        <w:rPr>
          <w:bCs/>
          <w:color w:val="000000"/>
          <w:spacing w:val="-4"/>
          <w:sz w:val="22"/>
          <w:szCs w:val="22"/>
        </w:rPr>
      </w:pPr>
      <w:r w:rsidRPr="002C1693">
        <w:rPr>
          <w:bCs/>
          <w:color w:val="000000"/>
          <w:spacing w:val="-4"/>
          <w:sz w:val="22"/>
          <w:szCs w:val="22"/>
        </w:rPr>
        <w:t xml:space="preserve">Если красота телесная начнет обольщать сердце твое, </w:t>
      </w:r>
      <w:r w:rsidRPr="002C1693">
        <w:rPr>
          <w:bCs/>
          <w:color w:val="000000"/>
          <w:spacing w:val="-2"/>
          <w:sz w:val="22"/>
          <w:szCs w:val="22"/>
        </w:rPr>
        <w:t>то подумай, сколько смраден этот грех, и воздержи сердце от</w:t>
      </w:r>
      <w:r w:rsidRPr="002C1693">
        <w:rPr>
          <w:bCs/>
          <w:color w:val="000000"/>
          <w:spacing w:val="-4"/>
          <w:sz w:val="22"/>
          <w:szCs w:val="22"/>
        </w:rPr>
        <w:t>увлечения им. Ощутив расположение сладострастное к жен</w:t>
      </w:r>
      <w:r w:rsidRPr="002C1693">
        <w:rPr>
          <w:bCs/>
          <w:color w:val="000000"/>
          <w:spacing w:val="-2"/>
          <w:sz w:val="22"/>
          <w:szCs w:val="22"/>
        </w:rPr>
        <w:t xml:space="preserve">щине, вспомни о женщинах, уже умерших. Что сделалось с </w:t>
      </w:r>
      <w:r w:rsidRPr="002C1693">
        <w:rPr>
          <w:bCs/>
          <w:color w:val="000000"/>
          <w:sz w:val="22"/>
          <w:szCs w:val="22"/>
        </w:rPr>
        <w:t>ними? во что превратились тела их?</w:t>
      </w:r>
      <w:r w:rsidR="00EE441A" w:rsidRPr="002C1693">
        <w:rPr>
          <w:rStyle w:val="a5"/>
          <w:bCs/>
          <w:color w:val="000000"/>
          <w:sz w:val="22"/>
          <w:szCs w:val="22"/>
        </w:rPr>
        <w:footnoteReference w:id="819"/>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61"/>
        </w:numPr>
        <w:shd w:val="clear" w:color="auto" w:fill="FFFFFF"/>
        <w:tabs>
          <w:tab w:val="decimal" w:pos="0"/>
          <w:tab w:val="left" w:pos="724"/>
        </w:tabs>
        <w:spacing w:line="234" w:lineRule="exact"/>
        <w:ind w:right="11" w:firstLine="567"/>
        <w:jc w:val="both"/>
        <w:rPr>
          <w:bCs/>
          <w:color w:val="000000"/>
          <w:spacing w:val="-3"/>
          <w:sz w:val="22"/>
          <w:szCs w:val="22"/>
        </w:rPr>
      </w:pPr>
      <w:r w:rsidRPr="002C1693">
        <w:rPr>
          <w:bCs/>
          <w:color w:val="000000"/>
          <w:spacing w:val="-3"/>
          <w:sz w:val="22"/>
          <w:szCs w:val="22"/>
        </w:rPr>
        <w:t xml:space="preserve">Духовное рассуждение, рассматривая правильно все </w:t>
      </w:r>
      <w:r w:rsidRPr="002C1693">
        <w:rPr>
          <w:bCs/>
          <w:color w:val="000000"/>
          <w:spacing w:val="-4"/>
          <w:sz w:val="22"/>
          <w:szCs w:val="22"/>
        </w:rPr>
        <w:t>страсти, устраняет их от человека. Невозможно стяжать ду</w:t>
      </w:r>
      <w:r w:rsidRPr="002C1693">
        <w:rPr>
          <w:bCs/>
          <w:color w:val="000000"/>
          <w:spacing w:val="-4"/>
          <w:sz w:val="22"/>
          <w:szCs w:val="22"/>
        </w:rPr>
        <w:softHyphen/>
        <w:t xml:space="preserve">ховного рассуждения, не возделав его на ниве его. Эта нива — </w:t>
      </w:r>
      <w:r w:rsidRPr="002C1693">
        <w:rPr>
          <w:bCs/>
          <w:color w:val="000000"/>
          <w:sz w:val="22"/>
          <w:szCs w:val="22"/>
        </w:rPr>
        <w:t>безмолвие</w:t>
      </w:r>
      <w:r w:rsidR="00EE441A" w:rsidRPr="002C1693">
        <w:rPr>
          <w:rStyle w:val="a5"/>
          <w:bCs/>
          <w:color w:val="000000"/>
          <w:sz w:val="22"/>
          <w:szCs w:val="22"/>
        </w:rPr>
        <w:footnoteReference w:id="820"/>
      </w:r>
      <w:r w:rsidRPr="002C1693">
        <w:rPr>
          <w:bCs/>
          <w:color w:val="000000"/>
          <w:sz w:val="22"/>
          <w:szCs w:val="22"/>
        </w:rPr>
        <w:t>.</w:t>
      </w:r>
    </w:p>
    <w:p w:rsidR="0001676B" w:rsidRPr="002C1693" w:rsidRDefault="0001676B" w:rsidP="00B5236F">
      <w:pPr>
        <w:numPr>
          <w:ilvl w:val="0"/>
          <w:numId w:val="161"/>
        </w:numPr>
        <w:shd w:val="clear" w:color="auto" w:fill="FFFFFF"/>
        <w:tabs>
          <w:tab w:val="decimal" w:pos="0"/>
          <w:tab w:val="left" w:pos="724"/>
        </w:tabs>
        <w:spacing w:line="234" w:lineRule="exact"/>
        <w:ind w:right="7" w:firstLine="567"/>
        <w:jc w:val="both"/>
        <w:rPr>
          <w:bCs/>
          <w:color w:val="000000"/>
          <w:spacing w:val="-3"/>
          <w:sz w:val="22"/>
          <w:szCs w:val="22"/>
        </w:rPr>
      </w:pPr>
      <w:r w:rsidRPr="002C1693">
        <w:rPr>
          <w:bCs/>
          <w:color w:val="000000"/>
          <w:spacing w:val="-4"/>
          <w:sz w:val="22"/>
          <w:szCs w:val="22"/>
        </w:rPr>
        <w:t>От безмолвия рождается подвижничество; от подвиж</w:t>
      </w:r>
      <w:r w:rsidRPr="002C1693">
        <w:rPr>
          <w:bCs/>
          <w:color w:val="000000"/>
          <w:sz w:val="22"/>
          <w:szCs w:val="22"/>
        </w:rPr>
        <w:t>ничества — плач; от плача — страх Божий; от страха Бо</w:t>
      </w:r>
      <w:r w:rsidRPr="002C1693">
        <w:rPr>
          <w:bCs/>
          <w:color w:val="000000"/>
          <w:spacing w:val="-2"/>
          <w:sz w:val="22"/>
          <w:szCs w:val="22"/>
        </w:rPr>
        <w:t>жия — смирение; от смире</w:t>
      </w:r>
      <w:r w:rsidR="00EE441A" w:rsidRPr="002C1693">
        <w:rPr>
          <w:bCs/>
          <w:color w:val="000000"/>
          <w:spacing w:val="-2"/>
          <w:sz w:val="22"/>
          <w:szCs w:val="22"/>
        </w:rPr>
        <w:t>ния — духовное прозрение; от ду</w:t>
      </w:r>
      <w:r w:rsidRPr="002C1693">
        <w:rPr>
          <w:bCs/>
          <w:color w:val="000000"/>
          <w:spacing w:val="-2"/>
          <w:sz w:val="22"/>
          <w:szCs w:val="22"/>
        </w:rPr>
        <w:t>ховного прозрения, или разума, — любовь. Любовь же соде</w:t>
      </w:r>
      <w:r w:rsidRPr="002C1693">
        <w:rPr>
          <w:bCs/>
          <w:color w:val="000000"/>
          <w:spacing w:val="-4"/>
          <w:sz w:val="22"/>
          <w:szCs w:val="22"/>
        </w:rPr>
        <w:t xml:space="preserve">лывает душу здравою и бесстрастною. Тогда познает человек, </w:t>
      </w:r>
      <w:r w:rsidRPr="002C1693">
        <w:rPr>
          <w:bCs/>
          <w:color w:val="000000"/>
          <w:sz w:val="22"/>
          <w:szCs w:val="22"/>
        </w:rPr>
        <w:t>сколько удалился он от Бога</w:t>
      </w:r>
      <w:r w:rsidR="00EE441A" w:rsidRPr="002C1693">
        <w:rPr>
          <w:rStyle w:val="a5"/>
          <w:bCs/>
          <w:color w:val="000000"/>
          <w:sz w:val="22"/>
          <w:szCs w:val="22"/>
        </w:rPr>
        <w:footnoteReference w:id="821"/>
      </w:r>
      <w:r w:rsidRPr="002C1693">
        <w:rPr>
          <w:bCs/>
          <w:color w:val="000000"/>
          <w:sz w:val="22"/>
          <w:szCs w:val="22"/>
        </w:rPr>
        <w:t>.</w:t>
      </w:r>
    </w:p>
    <w:p w:rsidR="0001676B" w:rsidRPr="002C1693" w:rsidRDefault="0001676B" w:rsidP="00B5236F">
      <w:pPr>
        <w:numPr>
          <w:ilvl w:val="0"/>
          <w:numId w:val="161"/>
        </w:numPr>
        <w:shd w:val="clear" w:color="auto" w:fill="FFFFFF"/>
        <w:tabs>
          <w:tab w:val="decimal" w:pos="0"/>
          <w:tab w:val="left" w:pos="724"/>
        </w:tabs>
        <w:spacing w:line="234" w:lineRule="exact"/>
        <w:ind w:right="4" w:firstLine="567"/>
        <w:jc w:val="both"/>
        <w:rPr>
          <w:bCs/>
          <w:color w:val="000000"/>
          <w:spacing w:val="-3"/>
          <w:sz w:val="22"/>
          <w:szCs w:val="22"/>
        </w:rPr>
      </w:pPr>
      <w:r w:rsidRPr="002C1693">
        <w:rPr>
          <w:bCs/>
          <w:color w:val="000000"/>
          <w:spacing w:val="-6"/>
          <w:sz w:val="22"/>
          <w:szCs w:val="22"/>
        </w:rPr>
        <w:t xml:space="preserve">Желающий достичь высокой духовной почести, то есть </w:t>
      </w:r>
      <w:r w:rsidRPr="002C1693">
        <w:rPr>
          <w:bCs/>
          <w:color w:val="000000"/>
          <w:spacing w:val="-5"/>
          <w:sz w:val="22"/>
          <w:szCs w:val="22"/>
        </w:rPr>
        <w:t xml:space="preserve">стяжать вышеисчисленные добродетели, должен отказаться от </w:t>
      </w:r>
      <w:r w:rsidRPr="002C1693">
        <w:rPr>
          <w:bCs/>
          <w:color w:val="000000"/>
          <w:spacing w:val="-6"/>
          <w:sz w:val="22"/>
          <w:szCs w:val="22"/>
        </w:rPr>
        <w:t>пристрастных попечений о каком бы то ни было человеке, дол</w:t>
      </w:r>
      <w:r w:rsidRPr="002C1693">
        <w:rPr>
          <w:bCs/>
          <w:color w:val="000000"/>
          <w:spacing w:val="-6"/>
          <w:sz w:val="22"/>
          <w:szCs w:val="22"/>
        </w:rPr>
        <w:softHyphen/>
      </w:r>
      <w:r w:rsidRPr="002C1693">
        <w:rPr>
          <w:bCs/>
          <w:color w:val="000000"/>
          <w:spacing w:val="-4"/>
          <w:sz w:val="22"/>
          <w:szCs w:val="22"/>
        </w:rPr>
        <w:t xml:space="preserve">жен привести себя в настроение готовности умереть ежечасно, </w:t>
      </w:r>
      <w:r w:rsidRPr="002C1693">
        <w:rPr>
          <w:bCs/>
          <w:color w:val="000000"/>
          <w:sz w:val="22"/>
          <w:szCs w:val="22"/>
        </w:rPr>
        <w:t>Должен, приступая к молитве, каждый раз рассмотреть, что</w:t>
      </w:r>
      <w:r w:rsidR="00EE441A" w:rsidRPr="002C1693">
        <w:rPr>
          <w:bCs/>
          <w:color w:val="000000"/>
          <w:spacing w:val="-3"/>
          <w:sz w:val="22"/>
          <w:szCs w:val="22"/>
        </w:rPr>
        <w:t xml:space="preserve"> </w:t>
      </w:r>
      <w:r w:rsidRPr="002C1693">
        <w:rPr>
          <w:bCs/>
          <w:color w:val="000000"/>
          <w:spacing w:val="-3"/>
          <w:sz w:val="22"/>
          <w:szCs w:val="22"/>
        </w:rPr>
        <w:t>отлучает его от Бога, и устранить это из себя, должен вознена</w:t>
      </w:r>
      <w:r w:rsidRPr="002C1693">
        <w:rPr>
          <w:bCs/>
          <w:color w:val="000000"/>
          <w:spacing w:val="-3"/>
          <w:sz w:val="22"/>
          <w:szCs w:val="22"/>
        </w:rPr>
        <w:softHyphen/>
      </w:r>
      <w:r w:rsidRPr="002C1693">
        <w:rPr>
          <w:bCs/>
          <w:color w:val="000000"/>
          <w:spacing w:val="-1"/>
          <w:sz w:val="22"/>
          <w:szCs w:val="22"/>
        </w:rPr>
        <w:t>видеть земную жизнь. Тогда благость Божия не замедлит да</w:t>
      </w:r>
      <w:r w:rsidRPr="002C1693">
        <w:rPr>
          <w:bCs/>
          <w:color w:val="000000"/>
          <w:spacing w:val="-1"/>
          <w:sz w:val="22"/>
          <w:szCs w:val="22"/>
        </w:rPr>
        <w:softHyphen/>
      </w:r>
      <w:r w:rsidRPr="002C1693">
        <w:rPr>
          <w:bCs/>
          <w:color w:val="000000"/>
          <w:sz w:val="22"/>
          <w:szCs w:val="22"/>
        </w:rPr>
        <w:t>ровать ему желаемое им</w:t>
      </w:r>
      <w:r w:rsidR="00EE441A" w:rsidRPr="002C1693">
        <w:rPr>
          <w:rStyle w:val="a5"/>
          <w:bCs/>
          <w:color w:val="000000"/>
          <w:sz w:val="22"/>
          <w:szCs w:val="22"/>
        </w:rPr>
        <w:footnoteReference w:id="822"/>
      </w:r>
      <w:r w:rsidRPr="002C1693">
        <w:rPr>
          <w:bCs/>
          <w:color w:val="000000"/>
          <w:sz w:val="22"/>
          <w:szCs w:val="22"/>
        </w:rPr>
        <w:t>.</w:t>
      </w:r>
    </w:p>
    <w:p w:rsidR="0001676B" w:rsidRPr="002C1693" w:rsidRDefault="0001676B" w:rsidP="00B5236F">
      <w:pPr>
        <w:numPr>
          <w:ilvl w:val="0"/>
          <w:numId w:val="162"/>
        </w:numPr>
        <w:shd w:val="clear" w:color="auto" w:fill="FFFFFF"/>
        <w:tabs>
          <w:tab w:val="decimal" w:pos="0"/>
          <w:tab w:val="left" w:pos="760"/>
        </w:tabs>
        <w:spacing w:before="4" w:line="234" w:lineRule="exact"/>
        <w:ind w:right="29" w:firstLine="567"/>
        <w:jc w:val="both"/>
        <w:rPr>
          <w:bCs/>
          <w:color w:val="000000"/>
          <w:spacing w:val="-1"/>
          <w:sz w:val="22"/>
          <w:szCs w:val="22"/>
        </w:rPr>
      </w:pPr>
      <w:r w:rsidRPr="002C1693">
        <w:rPr>
          <w:bCs/>
          <w:color w:val="000000"/>
          <w:spacing w:val="-4"/>
          <w:sz w:val="22"/>
          <w:szCs w:val="22"/>
        </w:rPr>
        <w:t>Будь убежден в том, что каждый человек, употребляю</w:t>
      </w:r>
      <w:r w:rsidRPr="002C1693">
        <w:rPr>
          <w:bCs/>
          <w:color w:val="000000"/>
          <w:spacing w:val="-4"/>
          <w:sz w:val="22"/>
          <w:szCs w:val="22"/>
        </w:rPr>
        <w:softHyphen/>
      </w:r>
      <w:r w:rsidRPr="002C1693">
        <w:rPr>
          <w:bCs/>
          <w:color w:val="000000"/>
          <w:spacing w:val="-2"/>
          <w:sz w:val="22"/>
          <w:szCs w:val="22"/>
        </w:rPr>
        <w:t>щий пищу и питие нерассмотрительно и невоздержно, любя</w:t>
      </w:r>
      <w:r w:rsidRPr="002C1693">
        <w:rPr>
          <w:bCs/>
          <w:color w:val="000000"/>
          <w:spacing w:val="-2"/>
          <w:sz w:val="22"/>
          <w:szCs w:val="22"/>
        </w:rPr>
        <w:softHyphen/>
      </w:r>
      <w:r w:rsidRPr="002C1693">
        <w:rPr>
          <w:bCs/>
          <w:color w:val="000000"/>
          <w:spacing w:val="-4"/>
          <w:sz w:val="22"/>
          <w:szCs w:val="22"/>
        </w:rPr>
        <w:t>щий что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мирское, никогда не получит высокой духовной </w:t>
      </w:r>
      <w:r w:rsidRPr="002C1693">
        <w:rPr>
          <w:bCs/>
          <w:color w:val="000000"/>
          <w:spacing w:val="-5"/>
          <w:sz w:val="22"/>
          <w:szCs w:val="22"/>
        </w:rPr>
        <w:t xml:space="preserve">почести, никогда не достигнет до нее: он лишь будет обольщать </w:t>
      </w:r>
      <w:r w:rsidRPr="002C1693">
        <w:rPr>
          <w:bCs/>
          <w:color w:val="000000"/>
          <w:sz w:val="22"/>
          <w:szCs w:val="22"/>
        </w:rPr>
        <w:t>и обманывать себя пустою надеждою</w:t>
      </w:r>
      <w:r w:rsidR="00EE441A" w:rsidRPr="002C1693">
        <w:rPr>
          <w:rStyle w:val="a5"/>
          <w:bCs/>
          <w:color w:val="000000"/>
          <w:sz w:val="22"/>
          <w:szCs w:val="22"/>
        </w:rPr>
        <w:footnoteReference w:id="823"/>
      </w:r>
      <w:r w:rsidRPr="002C1693">
        <w:rPr>
          <w:bCs/>
          <w:color w:val="000000"/>
          <w:sz w:val="22"/>
          <w:szCs w:val="22"/>
        </w:rPr>
        <w:t>.</w:t>
      </w:r>
    </w:p>
    <w:p w:rsidR="0001676B" w:rsidRPr="002C1693" w:rsidRDefault="0001676B" w:rsidP="00B5236F">
      <w:pPr>
        <w:numPr>
          <w:ilvl w:val="0"/>
          <w:numId w:val="162"/>
        </w:numPr>
        <w:shd w:val="clear" w:color="auto" w:fill="FFFFFF"/>
        <w:tabs>
          <w:tab w:val="decimal" w:pos="0"/>
          <w:tab w:val="left" w:pos="760"/>
        </w:tabs>
        <w:spacing w:before="4" w:line="234" w:lineRule="exact"/>
        <w:ind w:right="25" w:firstLine="567"/>
        <w:jc w:val="both"/>
        <w:rPr>
          <w:bCs/>
          <w:color w:val="000000"/>
          <w:sz w:val="22"/>
          <w:szCs w:val="22"/>
        </w:rPr>
      </w:pPr>
      <w:r w:rsidRPr="002C1693">
        <w:rPr>
          <w:bCs/>
          <w:color w:val="000000"/>
          <w:spacing w:val="-4"/>
          <w:sz w:val="22"/>
          <w:szCs w:val="22"/>
        </w:rPr>
        <w:t xml:space="preserve">Умоляю каждого человека, желающего принести Богу </w:t>
      </w:r>
      <w:r w:rsidRPr="002C1693">
        <w:rPr>
          <w:bCs/>
          <w:color w:val="000000"/>
          <w:spacing w:val="-5"/>
          <w:sz w:val="22"/>
          <w:szCs w:val="22"/>
        </w:rPr>
        <w:t>покаяние, отказаться от употребления вина в большом количе</w:t>
      </w:r>
      <w:r w:rsidRPr="002C1693">
        <w:rPr>
          <w:bCs/>
          <w:color w:val="000000"/>
          <w:spacing w:val="-5"/>
          <w:sz w:val="22"/>
          <w:szCs w:val="22"/>
        </w:rPr>
        <w:softHyphen/>
      </w:r>
      <w:r w:rsidRPr="002C1693">
        <w:rPr>
          <w:bCs/>
          <w:color w:val="000000"/>
          <w:spacing w:val="-2"/>
          <w:sz w:val="22"/>
          <w:szCs w:val="22"/>
        </w:rPr>
        <w:t xml:space="preserve">стве. Вино возрождает погашенные страсти в душе и изгоняет </w:t>
      </w:r>
      <w:r w:rsidRPr="002C1693">
        <w:rPr>
          <w:bCs/>
          <w:color w:val="000000"/>
          <w:sz w:val="22"/>
          <w:szCs w:val="22"/>
        </w:rPr>
        <w:t>из нее страх Божий</w:t>
      </w:r>
      <w:r w:rsidR="00EE441A" w:rsidRPr="002C1693">
        <w:rPr>
          <w:rStyle w:val="a5"/>
          <w:bCs/>
          <w:color w:val="000000"/>
          <w:sz w:val="22"/>
          <w:szCs w:val="22"/>
        </w:rPr>
        <w:footnoteReference w:id="824"/>
      </w:r>
      <w:r w:rsidRPr="002C1693">
        <w:rPr>
          <w:bCs/>
          <w:color w:val="000000"/>
          <w:sz w:val="22"/>
          <w:szCs w:val="22"/>
        </w:rPr>
        <w:t>.</w:t>
      </w:r>
    </w:p>
    <w:p w:rsidR="0001676B" w:rsidRPr="002C1693" w:rsidRDefault="0001676B" w:rsidP="00B5236F">
      <w:pPr>
        <w:numPr>
          <w:ilvl w:val="0"/>
          <w:numId w:val="162"/>
        </w:numPr>
        <w:shd w:val="clear" w:color="auto" w:fill="FFFFFF"/>
        <w:tabs>
          <w:tab w:val="decimal" w:pos="0"/>
          <w:tab w:val="left" w:pos="760"/>
        </w:tabs>
        <w:spacing w:before="4" w:line="234" w:lineRule="exact"/>
        <w:ind w:right="18" w:firstLine="567"/>
        <w:jc w:val="both"/>
        <w:rPr>
          <w:bCs/>
          <w:color w:val="000000"/>
          <w:spacing w:val="-2"/>
          <w:sz w:val="22"/>
          <w:szCs w:val="22"/>
        </w:rPr>
      </w:pPr>
      <w:r w:rsidRPr="002C1693">
        <w:rPr>
          <w:bCs/>
          <w:color w:val="000000"/>
          <w:spacing w:val="-4"/>
          <w:sz w:val="22"/>
          <w:szCs w:val="22"/>
        </w:rPr>
        <w:t>Проси Бога от всей крепости твоей, чтоб Он ниспослал страх Свой в сердце твое. Страх Божий умерщвляет все страс</w:t>
      </w:r>
      <w:r w:rsidRPr="002C1693">
        <w:rPr>
          <w:bCs/>
          <w:color w:val="000000"/>
          <w:spacing w:val="-4"/>
          <w:sz w:val="22"/>
          <w:szCs w:val="22"/>
        </w:rPr>
        <w:softHyphen/>
      </w:r>
      <w:r w:rsidRPr="002C1693">
        <w:rPr>
          <w:bCs/>
          <w:color w:val="000000"/>
          <w:spacing w:val="-7"/>
          <w:sz w:val="22"/>
          <w:szCs w:val="22"/>
        </w:rPr>
        <w:t xml:space="preserve">ти, борющие несчастную душу, стремящиеся отлучить ее от Бога </w:t>
      </w:r>
      <w:r w:rsidRPr="002C1693">
        <w:rPr>
          <w:bCs/>
          <w:color w:val="000000"/>
          <w:spacing w:val="-3"/>
          <w:sz w:val="22"/>
          <w:szCs w:val="22"/>
        </w:rPr>
        <w:t>и овладеть ею. С целию завладеть человеком — враги его, де</w:t>
      </w:r>
      <w:r w:rsidRPr="002C1693">
        <w:rPr>
          <w:bCs/>
          <w:color w:val="000000"/>
          <w:spacing w:val="-3"/>
          <w:sz w:val="22"/>
          <w:szCs w:val="22"/>
        </w:rPr>
        <w:softHyphen/>
      </w:r>
      <w:r w:rsidRPr="002C1693">
        <w:rPr>
          <w:bCs/>
          <w:color w:val="000000"/>
          <w:spacing w:val="-4"/>
          <w:sz w:val="22"/>
          <w:szCs w:val="22"/>
        </w:rPr>
        <w:t>моны, употребляют все усилия, чтоб побороть его страстями</w:t>
      </w:r>
      <w:r w:rsidR="00EE441A" w:rsidRPr="002C1693">
        <w:rPr>
          <w:rStyle w:val="a5"/>
          <w:bCs/>
          <w:color w:val="000000"/>
          <w:spacing w:val="-4"/>
          <w:sz w:val="22"/>
          <w:szCs w:val="22"/>
        </w:rPr>
        <w:footnoteReference w:id="825"/>
      </w:r>
      <w:r w:rsidRPr="002C1693">
        <w:rPr>
          <w:bCs/>
          <w:color w:val="000000"/>
          <w:spacing w:val="-4"/>
          <w:sz w:val="22"/>
          <w:szCs w:val="22"/>
        </w:rPr>
        <w:t>.</w:t>
      </w:r>
    </w:p>
    <w:p w:rsidR="0001676B" w:rsidRPr="002C1693" w:rsidRDefault="0001676B" w:rsidP="00B5236F">
      <w:pPr>
        <w:numPr>
          <w:ilvl w:val="0"/>
          <w:numId w:val="162"/>
        </w:numPr>
        <w:shd w:val="clear" w:color="auto" w:fill="FFFFFF"/>
        <w:tabs>
          <w:tab w:val="decimal" w:pos="0"/>
          <w:tab w:val="left" w:pos="760"/>
        </w:tabs>
        <w:spacing w:line="234" w:lineRule="exact"/>
        <w:ind w:right="7" w:firstLine="567"/>
        <w:jc w:val="both"/>
        <w:rPr>
          <w:bCs/>
          <w:color w:val="000000"/>
          <w:sz w:val="22"/>
          <w:szCs w:val="22"/>
        </w:rPr>
      </w:pPr>
      <w:r w:rsidRPr="002C1693">
        <w:rPr>
          <w:bCs/>
          <w:color w:val="000000"/>
          <w:spacing w:val="-1"/>
          <w:sz w:val="22"/>
          <w:szCs w:val="22"/>
        </w:rPr>
        <w:t xml:space="preserve">Брат! доколе ты находишься в теле, не попусти себе </w:t>
      </w:r>
      <w:r w:rsidRPr="002C1693">
        <w:rPr>
          <w:bCs/>
          <w:color w:val="000000"/>
          <w:spacing w:val="-4"/>
          <w:sz w:val="22"/>
          <w:szCs w:val="22"/>
        </w:rPr>
        <w:t>беспечности. Хотя бы ты увидал, что на некоторое время успо</w:t>
      </w:r>
      <w:r w:rsidRPr="002C1693">
        <w:rPr>
          <w:bCs/>
          <w:color w:val="000000"/>
          <w:spacing w:val="-2"/>
          <w:sz w:val="22"/>
          <w:szCs w:val="22"/>
        </w:rPr>
        <w:t>коился от страстей, никак не доверь этому спокойствию. Де</w:t>
      </w:r>
      <w:r w:rsidRPr="002C1693">
        <w:rPr>
          <w:bCs/>
          <w:color w:val="000000"/>
          <w:spacing w:val="-3"/>
          <w:sz w:val="22"/>
          <w:szCs w:val="22"/>
        </w:rPr>
        <w:t>моны лукаво прекращают на время нападения свои. Поступа</w:t>
      </w:r>
      <w:r w:rsidRPr="002C1693">
        <w:rPr>
          <w:bCs/>
          <w:color w:val="000000"/>
          <w:spacing w:val="-3"/>
          <w:sz w:val="22"/>
          <w:szCs w:val="22"/>
        </w:rPr>
        <w:softHyphen/>
      </w:r>
      <w:r w:rsidRPr="002C1693">
        <w:rPr>
          <w:bCs/>
          <w:color w:val="000000"/>
          <w:spacing w:val="-1"/>
          <w:sz w:val="22"/>
          <w:szCs w:val="22"/>
        </w:rPr>
        <w:t xml:space="preserve">ют они так с тем намерением, чтоб человек, возомнив о себе, что он достиг бесстрастия, престал наблюдать за сердцем и </w:t>
      </w:r>
      <w:r w:rsidRPr="002C1693">
        <w:rPr>
          <w:bCs/>
          <w:color w:val="000000"/>
          <w:spacing w:val="-4"/>
          <w:sz w:val="22"/>
          <w:szCs w:val="22"/>
        </w:rPr>
        <w:t xml:space="preserve">хранить его. Тогда они внезапно наскакивают на бедную душу, </w:t>
      </w:r>
      <w:r w:rsidRPr="002C1693">
        <w:rPr>
          <w:bCs/>
          <w:color w:val="000000"/>
          <w:spacing w:val="-3"/>
          <w:sz w:val="22"/>
          <w:szCs w:val="22"/>
        </w:rPr>
        <w:t xml:space="preserve">уловляют ее как птицу и, если окажутся более сильными, чем </w:t>
      </w:r>
      <w:r w:rsidRPr="002C1693">
        <w:rPr>
          <w:bCs/>
          <w:color w:val="000000"/>
          <w:spacing w:val="-5"/>
          <w:sz w:val="22"/>
          <w:szCs w:val="22"/>
        </w:rPr>
        <w:t xml:space="preserve">она, попирают и уничтожают ее немилостиво, ввергая в разные </w:t>
      </w:r>
      <w:r w:rsidRPr="002C1693">
        <w:rPr>
          <w:bCs/>
          <w:color w:val="000000"/>
          <w:spacing w:val="-4"/>
          <w:sz w:val="22"/>
          <w:szCs w:val="22"/>
        </w:rPr>
        <w:t xml:space="preserve">согрешения, более тягостные, нежели те, о отпущении которых </w:t>
      </w:r>
      <w:r w:rsidRPr="002C1693">
        <w:rPr>
          <w:bCs/>
          <w:color w:val="000000"/>
          <w:sz w:val="22"/>
          <w:szCs w:val="22"/>
        </w:rPr>
        <w:t>она доселе молилась</w:t>
      </w:r>
      <w:r w:rsidR="00EE441A" w:rsidRPr="002C1693">
        <w:rPr>
          <w:rStyle w:val="a5"/>
          <w:bCs/>
          <w:color w:val="000000"/>
          <w:sz w:val="22"/>
          <w:szCs w:val="22"/>
        </w:rPr>
        <w:footnoteReference w:id="826"/>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63"/>
        </w:numPr>
        <w:shd w:val="clear" w:color="auto" w:fill="FFFFFF"/>
        <w:tabs>
          <w:tab w:val="decimal" w:pos="0"/>
          <w:tab w:val="left" w:pos="788"/>
        </w:tabs>
        <w:spacing w:before="4" w:line="234" w:lineRule="exact"/>
        <w:ind w:right="4" w:firstLine="567"/>
        <w:jc w:val="both"/>
        <w:rPr>
          <w:bCs/>
          <w:color w:val="000000"/>
          <w:spacing w:val="-1"/>
          <w:sz w:val="22"/>
          <w:szCs w:val="22"/>
        </w:rPr>
      </w:pPr>
      <w:r w:rsidRPr="002C1693">
        <w:rPr>
          <w:bCs/>
          <w:color w:val="000000"/>
          <w:spacing w:val="-2"/>
          <w:sz w:val="22"/>
          <w:szCs w:val="22"/>
        </w:rPr>
        <w:t xml:space="preserve">Станем же в страхе Божием, и хранением подвигов </w:t>
      </w:r>
      <w:r w:rsidRPr="002C1693">
        <w:rPr>
          <w:bCs/>
          <w:color w:val="000000"/>
          <w:spacing w:val="-3"/>
          <w:sz w:val="22"/>
          <w:szCs w:val="22"/>
        </w:rPr>
        <w:t xml:space="preserve">навершим самые подвиги. Тщательно будем возделывать те </w:t>
      </w:r>
      <w:r w:rsidRPr="002C1693">
        <w:rPr>
          <w:bCs/>
          <w:color w:val="000000"/>
          <w:spacing w:val="-2"/>
          <w:sz w:val="22"/>
          <w:szCs w:val="22"/>
        </w:rPr>
        <w:t>добродетели, которые противоборствуют злобному устремле</w:t>
      </w:r>
      <w:r w:rsidRPr="002C1693">
        <w:rPr>
          <w:bCs/>
          <w:color w:val="000000"/>
          <w:spacing w:val="-2"/>
          <w:sz w:val="22"/>
          <w:szCs w:val="22"/>
        </w:rPr>
        <w:softHyphen/>
      </w:r>
      <w:r w:rsidRPr="002C1693">
        <w:rPr>
          <w:bCs/>
          <w:color w:val="000000"/>
          <w:spacing w:val="-5"/>
          <w:sz w:val="22"/>
          <w:szCs w:val="22"/>
        </w:rPr>
        <w:t>нию врагов. Подвиги, лишения и скорби кратковременной зем</w:t>
      </w:r>
      <w:r w:rsidRPr="002C1693">
        <w:rPr>
          <w:bCs/>
          <w:color w:val="000000"/>
          <w:spacing w:val="-5"/>
          <w:sz w:val="22"/>
          <w:szCs w:val="22"/>
        </w:rPr>
        <w:softHyphen/>
      </w:r>
      <w:r w:rsidRPr="002C1693">
        <w:rPr>
          <w:bCs/>
          <w:color w:val="000000"/>
          <w:spacing w:val="-1"/>
          <w:sz w:val="22"/>
          <w:szCs w:val="22"/>
        </w:rPr>
        <w:t>ной жизни не только охраняют человека от страстей и демо</w:t>
      </w:r>
      <w:r w:rsidRPr="002C1693">
        <w:rPr>
          <w:bCs/>
          <w:color w:val="000000"/>
          <w:spacing w:val="-1"/>
          <w:sz w:val="22"/>
          <w:szCs w:val="22"/>
        </w:rPr>
        <w:softHyphen/>
      </w:r>
      <w:r w:rsidRPr="002C1693">
        <w:rPr>
          <w:bCs/>
          <w:color w:val="000000"/>
          <w:sz w:val="22"/>
          <w:szCs w:val="22"/>
        </w:rPr>
        <w:t>нов, но и уготовляют душе венцы прежде исхода ее из тела</w:t>
      </w:r>
      <w:r w:rsidR="00EE441A" w:rsidRPr="002C1693">
        <w:rPr>
          <w:rStyle w:val="a5"/>
          <w:bCs/>
          <w:color w:val="000000"/>
          <w:sz w:val="22"/>
          <w:szCs w:val="22"/>
        </w:rPr>
        <w:footnoteReference w:id="827"/>
      </w:r>
      <w:r w:rsidRPr="002C1693">
        <w:rPr>
          <w:bCs/>
          <w:color w:val="000000"/>
          <w:sz w:val="22"/>
          <w:szCs w:val="22"/>
        </w:rPr>
        <w:t>.</w:t>
      </w:r>
    </w:p>
    <w:p w:rsidR="0001676B" w:rsidRPr="002C1693" w:rsidRDefault="0001676B" w:rsidP="00B5236F">
      <w:pPr>
        <w:numPr>
          <w:ilvl w:val="0"/>
          <w:numId w:val="163"/>
        </w:numPr>
        <w:shd w:val="clear" w:color="auto" w:fill="FFFFFF"/>
        <w:tabs>
          <w:tab w:val="decimal" w:pos="0"/>
          <w:tab w:val="left" w:pos="788"/>
        </w:tabs>
        <w:spacing w:line="234" w:lineRule="exact"/>
        <w:ind w:right="7" w:firstLine="567"/>
        <w:jc w:val="both"/>
        <w:rPr>
          <w:bCs/>
          <w:color w:val="000000"/>
          <w:spacing w:val="-2"/>
          <w:sz w:val="22"/>
          <w:szCs w:val="22"/>
        </w:rPr>
      </w:pPr>
      <w:r w:rsidRPr="002C1693">
        <w:rPr>
          <w:bCs/>
          <w:color w:val="000000"/>
          <w:spacing w:val="-5"/>
          <w:sz w:val="22"/>
          <w:szCs w:val="22"/>
        </w:rPr>
        <w:t>Святой Учитель наш, Господь Иисус Христос, обнару</w:t>
      </w:r>
      <w:r w:rsidRPr="002C1693">
        <w:rPr>
          <w:bCs/>
          <w:color w:val="000000"/>
          <w:spacing w:val="-5"/>
          <w:sz w:val="22"/>
          <w:szCs w:val="22"/>
        </w:rPr>
        <w:softHyphen/>
      </w:r>
      <w:r w:rsidRPr="002C1693">
        <w:rPr>
          <w:bCs/>
          <w:color w:val="000000"/>
          <w:spacing w:val="-2"/>
          <w:sz w:val="22"/>
          <w:szCs w:val="22"/>
        </w:rPr>
        <w:t>жил пред нами бесчеловечие и жестокость демонов. Он, собо</w:t>
      </w:r>
      <w:r w:rsidRPr="002C1693">
        <w:rPr>
          <w:bCs/>
          <w:color w:val="000000"/>
          <w:spacing w:val="-2"/>
          <w:sz w:val="22"/>
          <w:szCs w:val="22"/>
        </w:rPr>
        <w:softHyphen/>
        <w:t>лезнуя роду человеческому, заповедал нам быть мужествен</w:t>
      </w:r>
      <w:r w:rsidRPr="002C1693">
        <w:rPr>
          <w:bCs/>
          <w:color w:val="000000"/>
          <w:spacing w:val="-2"/>
          <w:sz w:val="22"/>
          <w:szCs w:val="22"/>
        </w:rPr>
        <w:softHyphen/>
      </w:r>
      <w:r w:rsidRPr="002C1693">
        <w:rPr>
          <w:bCs/>
          <w:color w:val="000000"/>
          <w:spacing w:val="-1"/>
          <w:sz w:val="22"/>
          <w:szCs w:val="22"/>
        </w:rPr>
        <w:t xml:space="preserve">ными и бодрствовать. Будьте готовы всякий час! идет тать! </w:t>
      </w:r>
      <w:r w:rsidRPr="002C1693">
        <w:rPr>
          <w:bCs/>
          <w:color w:val="000000"/>
          <w:spacing w:val="-2"/>
          <w:sz w:val="22"/>
          <w:szCs w:val="22"/>
        </w:rPr>
        <w:t>как бы не застал он вас спящими, пришедши нечаянно</w:t>
      </w:r>
      <w:r w:rsidR="00EE441A" w:rsidRPr="002C1693">
        <w:rPr>
          <w:rStyle w:val="a5"/>
          <w:bCs/>
          <w:color w:val="000000"/>
          <w:spacing w:val="-2"/>
          <w:sz w:val="22"/>
          <w:szCs w:val="22"/>
        </w:rPr>
        <w:footnoteReference w:id="828"/>
      </w:r>
      <w:r w:rsidRPr="002C1693">
        <w:rPr>
          <w:bCs/>
          <w:color w:val="000000"/>
          <w:spacing w:val="-2"/>
          <w:sz w:val="22"/>
          <w:szCs w:val="22"/>
        </w:rPr>
        <w:t>.</w:t>
      </w:r>
    </w:p>
    <w:p w:rsidR="0001676B" w:rsidRPr="002C1693" w:rsidRDefault="0001676B" w:rsidP="00B5236F">
      <w:pPr>
        <w:shd w:val="clear" w:color="auto" w:fill="FFFFFF"/>
        <w:tabs>
          <w:tab w:val="decimal" w:pos="0"/>
        </w:tabs>
        <w:spacing w:before="155" w:line="198" w:lineRule="exact"/>
        <w:ind w:firstLine="567"/>
        <w:jc w:val="both"/>
        <w:rPr>
          <w:sz w:val="22"/>
          <w:szCs w:val="22"/>
        </w:rPr>
        <w:sectPr w:rsidR="0001676B" w:rsidRPr="002C1693" w:rsidSect="00125676">
          <w:pgSz w:w="11930" w:h="16855"/>
          <w:pgMar w:top="3233" w:right="1015" w:bottom="3467" w:left="2127" w:header="720" w:footer="720" w:gutter="0"/>
          <w:cols w:space="60"/>
          <w:noEndnote/>
        </w:sectPr>
      </w:pPr>
    </w:p>
    <w:p w:rsidR="0001676B" w:rsidRPr="002C1693" w:rsidRDefault="0001676B" w:rsidP="00B5236F">
      <w:pPr>
        <w:numPr>
          <w:ilvl w:val="0"/>
          <w:numId w:val="164"/>
        </w:numPr>
        <w:shd w:val="clear" w:color="auto" w:fill="FFFFFF"/>
        <w:tabs>
          <w:tab w:val="decimal" w:pos="0"/>
          <w:tab w:val="left" w:pos="709"/>
        </w:tabs>
        <w:spacing w:before="180" w:line="230" w:lineRule="exact"/>
        <w:ind w:right="40" w:firstLine="567"/>
        <w:jc w:val="both"/>
        <w:rPr>
          <w:bCs/>
          <w:color w:val="000000"/>
          <w:spacing w:val="-4"/>
          <w:sz w:val="22"/>
          <w:szCs w:val="22"/>
        </w:rPr>
      </w:pPr>
      <w:r w:rsidRPr="002C1693">
        <w:rPr>
          <w:bCs/>
          <w:color w:val="000000"/>
          <w:spacing w:val="-8"/>
          <w:sz w:val="22"/>
          <w:szCs w:val="22"/>
        </w:rPr>
        <w:t xml:space="preserve">Господь, отъем ля от присных Своих тот страх, который </w:t>
      </w:r>
      <w:r w:rsidRPr="002C1693">
        <w:rPr>
          <w:bCs/>
          <w:color w:val="000000"/>
          <w:spacing w:val="-5"/>
          <w:sz w:val="22"/>
          <w:szCs w:val="22"/>
        </w:rPr>
        <w:t xml:space="preserve">наводится миром, преследующим учеников Господа, сказал: </w:t>
      </w:r>
      <w:r w:rsidRPr="002C1693">
        <w:rPr>
          <w:bCs/>
          <w:i/>
          <w:iCs/>
          <w:color w:val="000000"/>
          <w:spacing w:val="-5"/>
          <w:sz w:val="22"/>
          <w:szCs w:val="22"/>
        </w:rPr>
        <w:t xml:space="preserve">в </w:t>
      </w:r>
      <w:r w:rsidRPr="002C1693">
        <w:rPr>
          <w:bCs/>
          <w:i/>
          <w:iCs/>
          <w:color w:val="000000"/>
          <w:sz w:val="22"/>
          <w:szCs w:val="22"/>
        </w:rPr>
        <w:t>мире скорбни будете. Но дерзайте, яко Аз победих мир</w:t>
      </w:r>
      <w:r w:rsidR="00EE441A" w:rsidRPr="002C1693">
        <w:rPr>
          <w:rStyle w:val="a5"/>
          <w:bCs/>
          <w:i/>
          <w:iCs/>
          <w:color w:val="000000"/>
          <w:sz w:val="22"/>
          <w:szCs w:val="22"/>
        </w:rPr>
        <w:footnoteReference w:id="829"/>
      </w:r>
      <w:r w:rsidRPr="002C1693">
        <w:rPr>
          <w:bCs/>
          <w:i/>
          <w:iCs/>
          <w:color w:val="000000"/>
          <w:sz w:val="22"/>
          <w:szCs w:val="22"/>
        </w:rPr>
        <w:t xml:space="preserve">. </w:t>
      </w:r>
      <w:r w:rsidRPr="002C1693">
        <w:rPr>
          <w:bCs/>
          <w:color w:val="000000"/>
          <w:spacing w:val="-1"/>
          <w:sz w:val="22"/>
          <w:szCs w:val="22"/>
        </w:rPr>
        <w:t xml:space="preserve">Укрепляя их, чтоб они не малодушествовали в скорбях, Он дал радость в сердца их, говоря: </w:t>
      </w:r>
      <w:r w:rsidRPr="002C1693">
        <w:rPr>
          <w:bCs/>
          <w:i/>
          <w:iCs/>
          <w:color w:val="000000"/>
          <w:spacing w:val="-1"/>
          <w:sz w:val="22"/>
          <w:szCs w:val="22"/>
        </w:rPr>
        <w:t xml:space="preserve">вы есте пребывше со Мною </w:t>
      </w:r>
      <w:r w:rsidRPr="002C1693">
        <w:rPr>
          <w:bCs/>
          <w:i/>
          <w:iCs/>
          <w:color w:val="000000"/>
          <w:sz w:val="22"/>
          <w:szCs w:val="22"/>
        </w:rPr>
        <w:t xml:space="preserve">в напастех Моих: и Аз завещаваю вам, якоже завеща </w:t>
      </w:r>
      <w:r w:rsidRPr="002C1693">
        <w:rPr>
          <w:bCs/>
          <w:i/>
          <w:iCs/>
          <w:color w:val="000000"/>
          <w:spacing w:val="-2"/>
          <w:sz w:val="22"/>
          <w:szCs w:val="22"/>
        </w:rPr>
        <w:t>Мне Отец Мой, Царство, да ясте и пиете на трапезе Моей</w:t>
      </w:r>
      <w:r w:rsidR="00EE441A" w:rsidRPr="002C1693">
        <w:rPr>
          <w:rStyle w:val="a5"/>
          <w:bCs/>
          <w:i/>
          <w:iCs/>
          <w:color w:val="000000"/>
          <w:spacing w:val="-2"/>
          <w:sz w:val="22"/>
          <w:szCs w:val="22"/>
        </w:rPr>
        <w:footnoteReference w:id="830"/>
      </w:r>
      <w:r w:rsidRPr="002C1693">
        <w:rPr>
          <w:bCs/>
          <w:i/>
          <w:iCs/>
          <w:color w:val="000000"/>
          <w:spacing w:val="-2"/>
          <w:sz w:val="22"/>
          <w:szCs w:val="22"/>
        </w:rPr>
        <w:t xml:space="preserve">. </w:t>
      </w:r>
      <w:r w:rsidRPr="002C1693">
        <w:rPr>
          <w:bCs/>
          <w:color w:val="000000"/>
          <w:spacing w:val="-1"/>
          <w:sz w:val="22"/>
          <w:szCs w:val="22"/>
        </w:rPr>
        <w:t xml:space="preserve">Это сказал Он не всем, но тем, которые побыли с Ним в </w:t>
      </w:r>
      <w:r w:rsidRPr="002C1693">
        <w:rPr>
          <w:bCs/>
          <w:color w:val="000000"/>
          <w:spacing w:val="-4"/>
          <w:sz w:val="22"/>
          <w:szCs w:val="22"/>
        </w:rPr>
        <w:t>искушениях. Кто же эти, пребывшие со Иисусом в искушени</w:t>
      </w:r>
      <w:r w:rsidRPr="002C1693">
        <w:rPr>
          <w:bCs/>
          <w:color w:val="000000"/>
          <w:spacing w:val="-4"/>
          <w:sz w:val="22"/>
          <w:szCs w:val="22"/>
        </w:rPr>
        <w:softHyphen/>
        <w:t>ях, как не те, которые противостоят влечениям падшего есте</w:t>
      </w:r>
      <w:r w:rsidRPr="002C1693">
        <w:rPr>
          <w:bCs/>
          <w:color w:val="000000"/>
          <w:spacing w:val="-4"/>
          <w:sz w:val="22"/>
          <w:szCs w:val="22"/>
        </w:rPr>
        <w:softHyphen/>
        <w:t xml:space="preserve">ства и наконец вполне уничтожают действие их? Слова эти </w:t>
      </w:r>
      <w:r w:rsidRPr="002C1693">
        <w:rPr>
          <w:bCs/>
          <w:color w:val="000000"/>
          <w:spacing w:val="-5"/>
          <w:sz w:val="22"/>
          <w:szCs w:val="22"/>
        </w:rPr>
        <w:t xml:space="preserve">произнес Господь, когда шел на крест. Желающий есть и пить </w:t>
      </w:r>
      <w:r w:rsidRPr="002C1693">
        <w:rPr>
          <w:bCs/>
          <w:color w:val="000000"/>
          <w:spacing w:val="-3"/>
          <w:sz w:val="22"/>
          <w:szCs w:val="22"/>
        </w:rPr>
        <w:t xml:space="preserve">на трапезе Господа да взойдет с Ним на крест. Крест Иисусов </w:t>
      </w:r>
      <w:r w:rsidRPr="002C1693">
        <w:rPr>
          <w:bCs/>
          <w:color w:val="000000"/>
          <w:spacing w:val="-4"/>
          <w:sz w:val="22"/>
          <w:szCs w:val="22"/>
        </w:rPr>
        <w:t xml:space="preserve">есть воздержание от страстей, увенчавающееся совершенным </w:t>
      </w:r>
      <w:r w:rsidRPr="002C1693">
        <w:rPr>
          <w:bCs/>
          <w:color w:val="000000"/>
          <w:sz w:val="22"/>
          <w:szCs w:val="22"/>
        </w:rPr>
        <w:t>истреблением их</w:t>
      </w:r>
      <w:r w:rsidR="00EE441A" w:rsidRPr="002C1693">
        <w:rPr>
          <w:rStyle w:val="a5"/>
          <w:bCs/>
          <w:color w:val="000000"/>
          <w:sz w:val="22"/>
          <w:szCs w:val="22"/>
        </w:rPr>
        <w:footnoteReference w:id="831"/>
      </w:r>
      <w:r w:rsidRPr="002C1693">
        <w:rPr>
          <w:bCs/>
          <w:color w:val="000000"/>
          <w:sz w:val="22"/>
          <w:szCs w:val="22"/>
        </w:rPr>
        <w:t>.</w:t>
      </w:r>
    </w:p>
    <w:p w:rsidR="0001676B" w:rsidRPr="002C1693" w:rsidRDefault="0001676B" w:rsidP="00B5236F">
      <w:pPr>
        <w:numPr>
          <w:ilvl w:val="0"/>
          <w:numId w:val="164"/>
        </w:numPr>
        <w:shd w:val="clear" w:color="auto" w:fill="FFFFFF"/>
        <w:tabs>
          <w:tab w:val="decimal" w:pos="0"/>
          <w:tab w:val="left" w:pos="709"/>
        </w:tabs>
        <w:spacing w:line="230" w:lineRule="exact"/>
        <w:ind w:right="18" w:firstLine="567"/>
        <w:jc w:val="both"/>
        <w:rPr>
          <w:bCs/>
          <w:color w:val="000000"/>
          <w:spacing w:val="-5"/>
          <w:sz w:val="22"/>
          <w:szCs w:val="22"/>
        </w:rPr>
      </w:pPr>
      <w:r w:rsidRPr="002C1693">
        <w:rPr>
          <w:bCs/>
          <w:color w:val="000000"/>
          <w:spacing w:val="-3"/>
          <w:sz w:val="22"/>
          <w:szCs w:val="22"/>
        </w:rPr>
        <w:t xml:space="preserve">Апостол Павел в послании к Тимофею, сыну своему, говорит: </w:t>
      </w:r>
      <w:r w:rsidRPr="002C1693">
        <w:rPr>
          <w:bCs/>
          <w:i/>
          <w:iCs/>
          <w:color w:val="000000"/>
          <w:spacing w:val="-3"/>
          <w:sz w:val="22"/>
          <w:szCs w:val="22"/>
        </w:rPr>
        <w:t xml:space="preserve">аще с Ним, </w:t>
      </w:r>
      <w:r w:rsidRPr="002C1693">
        <w:rPr>
          <w:bCs/>
          <w:color w:val="000000"/>
          <w:spacing w:val="-3"/>
          <w:sz w:val="22"/>
          <w:szCs w:val="22"/>
        </w:rPr>
        <w:t xml:space="preserve">Господом Иисусом, </w:t>
      </w:r>
      <w:r w:rsidRPr="002C1693">
        <w:rPr>
          <w:bCs/>
          <w:i/>
          <w:iCs/>
          <w:color w:val="000000"/>
          <w:spacing w:val="-3"/>
          <w:sz w:val="22"/>
          <w:szCs w:val="22"/>
        </w:rPr>
        <w:t>умрохом, то с Ним и оживем: аще терпим, то с Ним и воцаримся. Аще отвержем</w:t>
      </w:r>
      <w:r w:rsidRPr="002C1693">
        <w:rPr>
          <w:bCs/>
          <w:i/>
          <w:iCs/>
          <w:color w:val="000000"/>
          <w:spacing w:val="-1"/>
          <w:sz w:val="22"/>
          <w:szCs w:val="22"/>
        </w:rPr>
        <w:t>ся, и Той отвержется нас</w:t>
      </w:r>
      <w:r w:rsidR="00EE441A" w:rsidRPr="002C1693">
        <w:rPr>
          <w:rStyle w:val="a5"/>
          <w:bCs/>
          <w:i/>
          <w:iCs/>
          <w:color w:val="000000"/>
          <w:spacing w:val="-1"/>
          <w:sz w:val="22"/>
          <w:szCs w:val="22"/>
        </w:rPr>
        <w:footnoteReference w:id="832"/>
      </w:r>
      <w:r w:rsidRPr="002C1693">
        <w:rPr>
          <w:bCs/>
          <w:i/>
          <w:iCs/>
          <w:color w:val="000000"/>
          <w:spacing w:val="-1"/>
          <w:sz w:val="22"/>
          <w:szCs w:val="22"/>
        </w:rPr>
        <w:t xml:space="preserve">. </w:t>
      </w:r>
      <w:r w:rsidRPr="002C1693">
        <w:rPr>
          <w:bCs/>
          <w:color w:val="000000"/>
          <w:spacing w:val="-1"/>
          <w:sz w:val="22"/>
          <w:szCs w:val="22"/>
        </w:rPr>
        <w:t xml:space="preserve">Кто же эти отвергающиеся Его, </w:t>
      </w:r>
      <w:r w:rsidRPr="002C1693">
        <w:rPr>
          <w:bCs/>
          <w:color w:val="000000"/>
          <w:spacing w:val="-5"/>
          <w:sz w:val="22"/>
          <w:szCs w:val="22"/>
        </w:rPr>
        <w:t>как не те, которые последуют плотской греховной воле падше</w:t>
      </w:r>
      <w:r w:rsidRPr="002C1693">
        <w:rPr>
          <w:bCs/>
          <w:color w:val="000000"/>
          <w:spacing w:val="-5"/>
          <w:sz w:val="22"/>
          <w:szCs w:val="22"/>
        </w:rPr>
        <w:softHyphen/>
      </w:r>
      <w:r w:rsidRPr="002C1693">
        <w:rPr>
          <w:bCs/>
          <w:color w:val="000000"/>
          <w:spacing w:val="-4"/>
          <w:sz w:val="22"/>
          <w:szCs w:val="22"/>
        </w:rPr>
        <w:t xml:space="preserve">го естества и наносят укоризну Святому Крещению? Именем </w:t>
      </w:r>
      <w:r w:rsidRPr="002C1693">
        <w:rPr>
          <w:bCs/>
          <w:color w:val="000000"/>
          <w:spacing w:val="-5"/>
          <w:sz w:val="22"/>
          <w:szCs w:val="22"/>
        </w:rPr>
        <w:t xml:space="preserve">Господа Иисуса в Святом Крещении даровано нам отпущение </w:t>
      </w:r>
      <w:r w:rsidRPr="002C1693">
        <w:rPr>
          <w:bCs/>
          <w:color w:val="000000"/>
          <w:spacing w:val="-4"/>
          <w:sz w:val="22"/>
          <w:szCs w:val="22"/>
        </w:rPr>
        <w:t>грехов; но враг наш, по зависти и ненависти к нам, опять свя</w:t>
      </w:r>
      <w:r w:rsidRPr="002C1693">
        <w:rPr>
          <w:bCs/>
          <w:color w:val="000000"/>
          <w:spacing w:val="-4"/>
          <w:sz w:val="22"/>
          <w:szCs w:val="22"/>
        </w:rPr>
        <w:softHyphen/>
      </w:r>
      <w:r w:rsidRPr="002C1693">
        <w:rPr>
          <w:bCs/>
          <w:color w:val="000000"/>
          <w:spacing w:val="-2"/>
          <w:sz w:val="22"/>
          <w:szCs w:val="22"/>
        </w:rPr>
        <w:t xml:space="preserve">зал нас грехом. Господь же наш Иисус Христос, ведая злобу </w:t>
      </w:r>
      <w:r w:rsidRPr="002C1693">
        <w:rPr>
          <w:bCs/>
          <w:color w:val="000000"/>
          <w:spacing w:val="-4"/>
          <w:sz w:val="22"/>
          <w:szCs w:val="22"/>
        </w:rPr>
        <w:t xml:space="preserve">демонов, которою они заразились против человека с самого сотворения его, приложил к дару Крещения дар Покаяния, </w:t>
      </w:r>
      <w:r w:rsidRPr="002C1693">
        <w:rPr>
          <w:bCs/>
          <w:color w:val="000000"/>
          <w:sz w:val="22"/>
          <w:szCs w:val="22"/>
        </w:rPr>
        <w:t>действующий до последнего издыхания нашего. Если б не было Покаяния, не было бы спасающихся</w:t>
      </w:r>
      <w:r w:rsidR="00E62E42" w:rsidRPr="002C1693">
        <w:rPr>
          <w:rStyle w:val="a5"/>
          <w:bCs/>
          <w:color w:val="000000"/>
          <w:sz w:val="22"/>
          <w:szCs w:val="22"/>
        </w:rPr>
        <w:footnoteReference w:id="833"/>
      </w:r>
      <w:r w:rsidRPr="002C1693">
        <w:rPr>
          <w:bCs/>
          <w:color w:val="000000"/>
          <w:sz w:val="22"/>
          <w:szCs w:val="22"/>
        </w:rPr>
        <w:t>.</w:t>
      </w:r>
    </w:p>
    <w:p w:rsidR="0001676B" w:rsidRPr="002C1693" w:rsidRDefault="0001676B" w:rsidP="00B5236F">
      <w:pPr>
        <w:numPr>
          <w:ilvl w:val="0"/>
          <w:numId w:val="164"/>
        </w:numPr>
        <w:shd w:val="clear" w:color="auto" w:fill="FFFFFF"/>
        <w:tabs>
          <w:tab w:val="decimal" w:pos="0"/>
          <w:tab w:val="left" w:pos="709"/>
        </w:tabs>
        <w:spacing w:line="230" w:lineRule="exact"/>
        <w:ind w:right="18" w:firstLine="567"/>
        <w:jc w:val="both"/>
        <w:rPr>
          <w:bCs/>
          <w:color w:val="000000"/>
          <w:spacing w:val="-4"/>
          <w:sz w:val="22"/>
          <w:szCs w:val="22"/>
        </w:rPr>
      </w:pPr>
      <w:r w:rsidRPr="002C1693">
        <w:rPr>
          <w:bCs/>
          <w:color w:val="000000"/>
          <w:spacing w:val="-3"/>
          <w:sz w:val="22"/>
          <w:szCs w:val="22"/>
        </w:rPr>
        <w:t>Доколе имеем на себе печать Святого Крещения, по</w:t>
      </w:r>
      <w:r w:rsidRPr="002C1693">
        <w:rPr>
          <w:bCs/>
          <w:color w:val="000000"/>
          <w:spacing w:val="-3"/>
          <w:sz w:val="22"/>
          <w:szCs w:val="22"/>
        </w:rPr>
        <w:softHyphen/>
      </w:r>
      <w:r w:rsidRPr="002C1693">
        <w:rPr>
          <w:bCs/>
          <w:color w:val="000000"/>
          <w:spacing w:val="-2"/>
          <w:sz w:val="22"/>
          <w:szCs w:val="22"/>
        </w:rPr>
        <w:t xml:space="preserve">стараемся изгладить при посредстве Покаяния грехи наши, </w:t>
      </w:r>
      <w:r w:rsidRPr="002C1693">
        <w:rPr>
          <w:bCs/>
          <w:color w:val="000000"/>
          <w:spacing w:val="-1"/>
          <w:sz w:val="22"/>
          <w:szCs w:val="22"/>
        </w:rPr>
        <w:t xml:space="preserve">чтоб обрести милость в день Суда, который приблизился, и </w:t>
      </w:r>
      <w:r w:rsidRPr="002C1693">
        <w:rPr>
          <w:bCs/>
          <w:color w:val="000000"/>
          <w:sz w:val="22"/>
          <w:szCs w:val="22"/>
        </w:rPr>
        <w:t>уже наступает</w:t>
      </w:r>
      <w:r w:rsidR="00E62E42" w:rsidRPr="002C1693">
        <w:rPr>
          <w:rStyle w:val="a5"/>
          <w:bCs/>
          <w:color w:val="000000"/>
          <w:sz w:val="22"/>
          <w:szCs w:val="22"/>
        </w:rPr>
        <w:footnoteReference w:id="834"/>
      </w:r>
      <w:r w:rsidRPr="002C1693">
        <w:rPr>
          <w:bCs/>
          <w:color w:val="000000"/>
          <w:sz w:val="22"/>
          <w:szCs w:val="22"/>
        </w:rPr>
        <w:t>.</w:t>
      </w:r>
    </w:p>
    <w:p w:rsidR="0001676B" w:rsidRPr="002C1693" w:rsidRDefault="0001676B" w:rsidP="00B5236F">
      <w:pPr>
        <w:numPr>
          <w:ilvl w:val="0"/>
          <w:numId w:val="164"/>
        </w:numPr>
        <w:shd w:val="clear" w:color="auto" w:fill="FFFFFF"/>
        <w:tabs>
          <w:tab w:val="decimal" w:pos="0"/>
          <w:tab w:val="left" w:pos="709"/>
        </w:tabs>
        <w:spacing w:line="230" w:lineRule="exact"/>
        <w:ind w:right="11" w:firstLine="567"/>
        <w:jc w:val="both"/>
        <w:rPr>
          <w:bCs/>
          <w:color w:val="000000"/>
          <w:spacing w:val="-8"/>
          <w:sz w:val="22"/>
          <w:szCs w:val="22"/>
        </w:rPr>
      </w:pPr>
      <w:r w:rsidRPr="002C1693">
        <w:rPr>
          <w:bCs/>
          <w:color w:val="000000"/>
          <w:spacing w:val="-9"/>
          <w:sz w:val="22"/>
          <w:szCs w:val="22"/>
        </w:rPr>
        <w:t xml:space="preserve">Страсти суть недуги души, ее язвы и струпы, отлучающие </w:t>
      </w:r>
      <w:r w:rsidRPr="002C1693">
        <w:rPr>
          <w:bCs/>
          <w:color w:val="000000"/>
          <w:spacing w:val="-7"/>
          <w:sz w:val="22"/>
          <w:szCs w:val="22"/>
        </w:rPr>
        <w:t xml:space="preserve">ее от Бога. Блажен тот, кто очистился от них. Он, как словесная </w:t>
      </w:r>
      <w:r w:rsidRPr="002C1693">
        <w:rPr>
          <w:bCs/>
          <w:color w:val="000000"/>
          <w:sz w:val="22"/>
          <w:szCs w:val="22"/>
        </w:rPr>
        <w:t>овца, будет вознесен на жертвенник Божий и услышит глас</w:t>
      </w:r>
      <w:r w:rsidR="00E62E42" w:rsidRPr="002C1693">
        <w:rPr>
          <w:bCs/>
          <w:color w:val="000000"/>
          <w:spacing w:val="-8"/>
          <w:sz w:val="22"/>
          <w:szCs w:val="22"/>
        </w:rPr>
        <w:t xml:space="preserve"> </w:t>
      </w:r>
      <w:r w:rsidRPr="002C1693">
        <w:rPr>
          <w:bCs/>
          <w:color w:val="000000"/>
          <w:spacing w:val="-1"/>
          <w:sz w:val="22"/>
          <w:szCs w:val="22"/>
        </w:rPr>
        <w:t xml:space="preserve">Господа, преподающий вечную радость: </w:t>
      </w:r>
      <w:r w:rsidRPr="002C1693">
        <w:rPr>
          <w:bCs/>
          <w:i/>
          <w:iCs/>
          <w:color w:val="000000"/>
          <w:spacing w:val="-1"/>
          <w:sz w:val="22"/>
          <w:szCs w:val="22"/>
        </w:rPr>
        <w:t xml:space="preserve">добре, рабе благий и </w:t>
      </w:r>
      <w:r w:rsidRPr="002C1693">
        <w:rPr>
          <w:bCs/>
          <w:i/>
          <w:iCs/>
          <w:color w:val="000000"/>
          <w:sz w:val="22"/>
          <w:szCs w:val="22"/>
        </w:rPr>
        <w:t xml:space="preserve">верный, о мале был </w:t>
      </w:r>
      <w:r w:rsidRPr="002C1693">
        <w:rPr>
          <w:bCs/>
          <w:i/>
          <w:iCs/>
          <w:color w:val="000000"/>
          <w:sz w:val="22"/>
          <w:szCs w:val="22"/>
          <w:lang w:val="en-US"/>
        </w:rPr>
        <w:t>ecu</w:t>
      </w:r>
      <w:r w:rsidRPr="002C1693">
        <w:rPr>
          <w:bCs/>
          <w:i/>
          <w:iCs/>
          <w:color w:val="000000"/>
          <w:sz w:val="22"/>
          <w:szCs w:val="22"/>
        </w:rPr>
        <w:t xml:space="preserve"> верен, над многими тя поставлю: вниди в радость Господа твоего</w:t>
      </w:r>
      <w:r w:rsidR="00E62E42" w:rsidRPr="002C1693">
        <w:rPr>
          <w:rStyle w:val="a5"/>
          <w:bCs/>
          <w:i/>
          <w:iCs/>
          <w:color w:val="000000"/>
          <w:sz w:val="22"/>
          <w:szCs w:val="22"/>
        </w:rPr>
        <w:footnoteReference w:id="835"/>
      </w:r>
      <w:r w:rsidRPr="002C1693">
        <w:rPr>
          <w:bCs/>
          <w:color w:val="000000"/>
          <w:sz w:val="22"/>
          <w:szCs w:val="22"/>
        </w:rPr>
        <w:t>.</w:t>
      </w:r>
    </w:p>
    <w:p w:rsidR="0001676B" w:rsidRPr="002C1693" w:rsidRDefault="0001676B" w:rsidP="00B5236F">
      <w:pPr>
        <w:shd w:val="clear" w:color="auto" w:fill="FFFFFF"/>
        <w:tabs>
          <w:tab w:val="decimal" w:pos="0"/>
          <w:tab w:val="left" w:pos="828"/>
        </w:tabs>
        <w:spacing w:line="234" w:lineRule="exact"/>
        <w:ind w:right="4" w:firstLine="567"/>
        <w:jc w:val="both"/>
        <w:rPr>
          <w:sz w:val="22"/>
          <w:szCs w:val="22"/>
        </w:rPr>
      </w:pPr>
      <w:r w:rsidRPr="002C1693">
        <w:rPr>
          <w:bCs/>
          <w:color w:val="000000"/>
          <w:sz w:val="22"/>
          <w:szCs w:val="22"/>
        </w:rPr>
        <w:t>443.</w:t>
      </w:r>
      <w:r w:rsidRPr="002C1693">
        <w:rPr>
          <w:bCs/>
          <w:color w:val="000000"/>
          <w:sz w:val="22"/>
          <w:szCs w:val="22"/>
        </w:rPr>
        <w:tab/>
        <w:t>Произволяющие исполнять свои плотские пожела</w:t>
      </w:r>
      <w:r w:rsidRPr="002C1693">
        <w:rPr>
          <w:bCs/>
          <w:color w:val="000000"/>
          <w:sz w:val="22"/>
          <w:szCs w:val="22"/>
        </w:rPr>
        <w:softHyphen/>
      </w:r>
      <w:r w:rsidRPr="002C1693">
        <w:rPr>
          <w:bCs/>
          <w:color w:val="000000"/>
          <w:spacing w:val="-5"/>
          <w:sz w:val="22"/>
          <w:szCs w:val="22"/>
        </w:rPr>
        <w:t>ния и непроизволяющие уврачевать себя святым врачевством</w:t>
      </w:r>
      <w:r w:rsidR="00E62E42" w:rsidRPr="002C1693">
        <w:rPr>
          <w:bCs/>
          <w:color w:val="000000"/>
          <w:spacing w:val="-5"/>
          <w:sz w:val="22"/>
          <w:szCs w:val="22"/>
        </w:rPr>
        <w:t xml:space="preserve"> </w:t>
      </w:r>
      <w:r w:rsidRPr="002C1693">
        <w:rPr>
          <w:bCs/>
          <w:color w:val="000000"/>
          <w:sz w:val="22"/>
          <w:szCs w:val="22"/>
        </w:rPr>
        <w:t>покаяния, чтоб соделаться чистыми и святыми, окажутся в</w:t>
      </w:r>
      <w:r w:rsidR="00E62E42" w:rsidRPr="002C1693">
        <w:rPr>
          <w:bCs/>
          <w:color w:val="000000"/>
          <w:sz w:val="22"/>
          <w:szCs w:val="22"/>
        </w:rPr>
        <w:t xml:space="preserve"> </w:t>
      </w:r>
      <w:r w:rsidRPr="002C1693">
        <w:rPr>
          <w:bCs/>
          <w:color w:val="000000"/>
          <w:sz w:val="22"/>
          <w:szCs w:val="22"/>
        </w:rPr>
        <w:t>час исхода своего из тела обнаженными, не имеющими на</w:t>
      </w:r>
      <w:r w:rsidR="00E62E42" w:rsidRPr="002C1693">
        <w:rPr>
          <w:bCs/>
          <w:color w:val="000000"/>
          <w:sz w:val="22"/>
          <w:szCs w:val="22"/>
        </w:rPr>
        <w:t xml:space="preserve"> </w:t>
      </w:r>
      <w:r w:rsidRPr="002C1693">
        <w:rPr>
          <w:bCs/>
          <w:color w:val="000000"/>
          <w:spacing w:val="-1"/>
          <w:sz w:val="22"/>
          <w:szCs w:val="22"/>
        </w:rPr>
        <w:t>себе ризы добродетелей. Они низвергнутся во тьму кромеш</w:t>
      </w:r>
      <w:r w:rsidRPr="002C1693">
        <w:rPr>
          <w:bCs/>
          <w:color w:val="000000"/>
          <w:spacing w:val="-1"/>
          <w:sz w:val="22"/>
          <w:szCs w:val="22"/>
        </w:rPr>
        <w:softHyphen/>
      </w:r>
      <w:r w:rsidRPr="002C1693">
        <w:rPr>
          <w:bCs/>
          <w:color w:val="000000"/>
          <w:spacing w:val="-2"/>
          <w:sz w:val="22"/>
          <w:szCs w:val="22"/>
        </w:rPr>
        <w:t>ную, в которой заключен диавол, облеченный в одежду стра</w:t>
      </w:r>
      <w:r w:rsidRPr="002C1693">
        <w:rPr>
          <w:bCs/>
          <w:color w:val="000000"/>
          <w:spacing w:val="-2"/>
          <w:sz w:val="22"/>
          <w:szCs w:val="22"/>
        </w:rPr>
        <w:softHyphen/>
      </w:r>
      <w:r w:rsidRPr="002C1693">
        <w:rPr>
          <w:bCs/>
          <w:color w:val="000000"/>
          <w:sz w:val="22"/>
          <w:szCs w:val="22"/>
        </w:rPr>
        <w:t>стей</w:t>
      </w:r>
      <w:r w:rsidR="00E62E42" w:rsidRPr="002C1693">
        <w:rPr>
          <w:rStyle w:val="a5"/>
          <w:bCs/>
          <w:color w:val="000000"/>
          <w:sz w:val="22"/>
          <w:szCs w:val="22"/>
        </w:rPr>
        <w:footnoteReference w:id="836"/>
      </w:r>
      <w:r w:rsidRPr="002C1693">
        <w:rPr>
          <w:bCs/>
          <w:color w:val="000000"/>
          <w:sz w:val="22"/>
          <w:szCs w:val="22"/>
        </w:rPr>
        <w:t>.</w:t>
      </w:r>
    </w:p>
    <w:p w:rsidR="0001676B" w:rsidRPr="002C1693" w:rsidRDefault="0001676B" w:rsidP="00B5236F">
      <w:pPr>
        <w:numPr>
          <w:ilvl w:val="0"/>
          <w:numId w:val="165"/>
        </w:numPr>
        <w:shd w:val="clear" w:color="auto" w:fill="FFFFFF"/>
        <w:tabs>
          <w:tab w:val="decimal" w:pos="0"/>
          <w:tab w:val="left" w:pos="742"/>
        </w:tabs>
        <w:spacing w:line="234" w:lineRule="exact"/>
        <w:ind w:right="7" w:firstLine="567"/>
        <w:jc w:val="both"/>
        <w:rPr>
          <w:bCs/>
          <w:color w:val="000000"/>
          <w:spacing w:val="-5"/>
          <w:sz w:val="22"/>
          <w:szCs w:val="22"/>
        </w:rPr>
      </w:pPr>
      <w:r w:rsidRPr="002C1693">
        <w:rPr>
          <w:bCs/>
          <w:color w:val="000000"/>
          <w:spacing w:val="-5"/>
          <w:sz w:val="22"/>
          <w:szCs w:val="22"/>
        </w:rPr>
        <w:t>Страсти: блуд, похотение греховное, сребролюбие, уны</w:t>
      </w:r>
      <w:r w:rsidRPr="002C1693">
        <w:rPr>
          <w:bCs/>
          <w:color w:val="000000"/>
          <w:spacing w:val="-5"/>
          <w:sz w:val="22"/>
          <w:szCs w:val="22"/>
        </w:rPr>
        <w:softHyphen/>
      </w:r>
      <w:r w:rsidRPr="002C1693">
        <w:rPr>
          <w:bCs/>
          <w:color w:val="000000"/>
          <w:spacing w:val="-2"/>
          <w:sz w:val="22"/>
          <w:szCs w:val="22"/>
        </w:rPr>
        <w:t xml:space="preserve">ние, злоречие, гнев, ненависть, тщеславие и гордость. Это — </w:t>
      </w:r>
      <w:r w:rsidRPr="002C1693">
        <w:rPr>
          <w:bCs/>
          <w:color w:val="000000"/>
          <w:sz w:val="22"/>
          <w:szCs w:val="22"/>
        </w:rPr>
        <w:t>главные ветви зла</w:t>
      </w:r>
      <w:r w:rsidR="00E62E42" w:rsidRPr="002C1693">
        <w:rPr>
          <w:rStyle w:val="a5"/>
          <w:bCs/>
          <w:color w:val="000000"/>
          <w:sz w:val="22"/>
          <w:szCs w:val="22"/>
        </w:rPr>
        <w:footnoteReference w:id="837"/>
      </w:r>
      <w:r w:rsidRPr="002C1693">
        <w:rPr>
          <w:bCs/>
          <w:color w:val="000000"/>
          <w:sz w:val="22"/>
          <w:szCs w:val="22"/>
        </w:rPr>
        <w:t>.</w:t>
      </w:r>
    </w:p>
    <w:p w:rsidR="0001676B" w:rsidRPr="002C1693" w:rsidRDefault="0001676B" w:rsidP="00B5236F">
      <w:pPr>
        <w:numPr>
          <w:ilvl w:val="0"/>
          <w:numId w:val="165"/>
        </w:numPr>
        <w:shd w:val="clear" w:color="auto" w:fill="FFFFFF"/>
        <w:tabs>
          <w:tab w:val="decimal" w:pos="0"/>
          <w:tab w:val="left" w:pos="742"/>
        </w:tabs>
        <w:spacing w:line="234" w:lineRule="exact"/>
        <w:ind w:right="4" w:firstLine="567"/>
        <w:jc w:val="both"/>
        <w:rPr>
          <w:bCs/>
          <w:color w:val="000000"/>
          <w:spacing w:val="-3"/>
          <w:sz w:val="22"/>
          <w:szCs w:val="22"/>
        </w:rPr>
      </w:pPr>
      <w:r w:rsidRPr="002C1693">
        <w:rPr>
          <w:bCs/>
          <w:color w:val="000000"/>
          <w:spacing w:val="-5"/>
          <w:sz w:val="22"/>
          <w:szCs w:val="22"/>
        </w:rPr>
        <w:t xml:space="preserve">Подобны им: невоздержание, украшение тела, плотская </w:t>
      </w:r>
      <w:r w:rsidRPr="002C1693">
        <w:rPr>
          <w:bCs/>
          <w:color w:val="000000"/>
          <w:spacing w:val="-4"/>
          <w:sz w:val="22"/>
          <w:szCs w:val="22"/>
        </w:rPr>
        <w:t>и суетная многопопечительность, леность, смехословие и шут</w:t>
      </w:r>
      <w:r w:rsidRPr="002C1693">
        <w:rPr>
          <w:bCs/>
          <w:color w:val="000000"/>
          <w:spacing w:val="-4"/>
          <w:sz w:val="22"/>
          <w:szCs w:val="22"/>
        </w:rPr>
        <w:softHyphen/>
      </w:r>
      <w:r w:rsidRPr="002C1693">
        <w:rPr>
          <w:bCs/>
          <w:color w:val="000000"/>
          <w:spacing w:val="-2"/>
          <w:sz w:val="22"/>
          <w:szCs w:val="22"/>
        </w:rPr>
        <w:t xml:space="preserve">ки, оставление скромности, стремление к роскошной жизни, попрание совести, забвение Суда Божия, зависть к ближнему, </w:t>
      </w:r>
      <w:r w:rsidRPr="002C1693">
        <w:rPr>
          <w:bCs/>
          <w:color w:val="000000"/>
          <w:spacing w:val="-6"/>
          <w:sz w:val="22"/>
          <w:szCs w:val="22"/>
        </w:rPr>
        <w:t>оболгание братии, человекоугодие, лжесвидетельство, лжеимен</w:t>
      </w:r>
      <w:r w:rsidRPr="002C1693">
        <w:rPr>
          <w:bCs/>
          <w:color w:val="000000"/>
          <w:spacing w:val="-3"/>
          <w:sz w:val="22"/>
          <w:szCs w:val="22"/>
        </w:rPr>
        <w:t xml:space="preserve">ный разум, расположение к </w:t>
      </w:r>
      <w:r w:rsidR="00E62E42" w:rsidRPr="002C1693">
        <w:rPr>
          <w:bCs/>
          <w:color w:val="000000"/>
          <w:spacing w:val="-3"/>
          <w:sz w:val="22"/>
          <w:szCs w:val="22"/>
        </w:rPr>
        <w:t>учительству, расположение к при</w:t>
      </w:r>
      <w:r w:rsidRPr="002C1693">
        <w:rPr>
          <w:bCs/>
          <w:color w:val="000000"/>
          <w:spacing w:val="-3"/>
          <w:sz w:val="22"/>
          <w:szCs w:val="22"/>
        </w:rPr>
        <w:t>обретениям вещественным по обычаю мирян, малодушие, не</w:t>
      </w:r>
      <w:r w:rsidRPr="002C1693">
        <w:rPr>
          <w:bCs/>
          <w:color w:val="000000"/>
          <w:spacing w:val="-2"/>
          <w:sz w:val="22"/>
          <w:szCs w:val="22"/>
        </w:rPr>
        <w:t xml:space="preserve">терпеливость, злоба на ближнего, оставление самоукорения, любовь к славе человеческой и хладность к славе Божией, </w:t>
      </w:r>
      <w:r w:rsidRPr="002C1693">
        <w:rPr>
          <w:bCs/>
          <w:color w:val="000000"/>
          <w:spacing w:val="-4"/>
          <w:sz w:val="22"/>
          <w:szCs w:val="22"/>
        </w:rPr>
        <w:t xml:space="preserve">объявление своего подвига для внушения человекам высокого </w:t>
      </w:r>
      <w:r w:rsidRPr="002C1693">
        <w:rPr>
          <w:bCs/>
          <w:color w:val="000000"/>
          <w:spacing w:val="-2"/>
          <w:sz w:val="22"/>
          <w:szCs w:val="22"/>
        </w:rPr>
        <w:t>мнения о себе, расположение к изысканным и многим браш</w:t>
      </w:r>
      <w:r w:rsidRPr="002C1693">
        <w:rPr>
          <w:bCs/>
          <w:color w:val="000000"/>
          <w:spacing w:val="-2"/>
          <w:sz w:val="22"/>
          <w:szCs w:val="22"/>
        </w:rPr>
        <w:softHyphen/>
      </w:r>
      <w:r w:rsidRPr="002C1693">
        <w:rPr>
          <w:bCs/>
          <w:color w:val="000000"/>
          <w:spacing w:val="-4"/>
          <w:sz w:val="22"/>
          <w:szCs w:val="22"/>
        </w:rPr>
        <w:t xml:space="preserve">нам, удовлетворение плотским страстям в сердце мечтанием </w:t>
      </w:r>
      <w:r w:rsidRPr="002C1693">
        <w:rPr>
          <w:bCs/>
          <w:color w:val="000000"/>
          <w:spacing w:val="-3"/>
          <w:sz w:val="22"/>
          <w:szCs w:val="22"/>
        </w:rPr>
        <w:t xml:space="preserve">греха, отвержение невменяемости, тщеславное мнение о своем </w:t>
      </w:r>
      <w:r w:rsidRPr="002C1693">
        <w:rPr>
          <w:bCs/>
          <w:color w:val="000000"/>
          <w:spacing w:val="-4"/>
          <w:sz w:val="22"/>
          <w:szCs w:val="22"/>
        </w:rPr>
        <w:t>разуме, любопрение, упорное последование своей воле, призна</w:t>
      </w:r>
      <w:r w:rsidRPr="002C1693">
        <w:rPr>
          <w:bCs/>
          <w:color w:val="000000"/>
          <w:spacing w:val="-4"/>
          <w:sz w:val="22"/>
          <w:szCs w:val="22"/>
        </w:rPr>
        <w:softHyphen/>
      </w:r>
      <w:r w:rsidRPr="002C1693">
        <w:rPr>
          <w:bCs/>
          <w:color w:val="000000"/>
          <w:spacing w:val="-1"/>
          <w:sz w:val="22"/>
          <w:szCs w:val="22"/>
        </w:rPr>
        <w:t xml:space="preserve">ние себя мудрым и добрым, признание брата недостаточным </w:t>
      </w:r>
      <w:r w:rsidRPr="002C1693">
        <w:rPr>
          <w:bCs/>
          <w:color w:val="000000"/>
          <w:sz w:val="22"/>
          <w:szCs w:val="22"/>
        </w:rPr>
        <w:t>по уму, по добродетели, уничижение его</w:t>
      </w:r>
      <w:r w:rsidR="00E62E42" w:rsidRPr="002C1693">
        <w:rPr>
          <w:rStyle w:val="a5"/>
          <w:bCs/>
          <w:color w:val="000000"/>
          <w:sz w:val="22"/>
          <w:szCs w:val="22"/>
        </w:rPr>
        <w:footnoteReference w:id="838"/>
      </w:r>
      <w:r w:rsidRPr="002C1693">
        <w:rPr>
          <w:bCs/>
          <w:color w:val="000000"/>
          <w:sz w:val="22"/>
          <w:szCs w:val="22"/>
        </w:rPr>
        <w:t>.</w:t>
      </w:r>
    </w:p>
    <w:p w:rsidR="0001676B" w:rsidRPr="002C1693" w:rsidRDefault="0001676B" w:rsidP="00B5236F">
      <w:pPr>
        <w:shd w:val="clear" w:color="auto" w:fill="FFFFFF"/>
        <w:tabs>
          <w:tab w:val="decimal" w:pos="0"/>
          <w:tab w:val="left" w:pos="806"/>
        </w:tabs>
        <w:spacing w:line="234" w:lineRule="exact"/>
        <w:ind w:firstLine="567"/>
        <w:jc w:val="both"/>
        <w:rPr>
          <w:sz w:val="22"/>
          <w:szCs w:val="22"/>
        </w:rPr>
      </w:pPr>
      <w:r w:rsidRPr="002C1693">
        <w:rPr>
          <w:bCs/>
          <w:color w:val="000000"/>
          <w:sz w:val="22"/>
          <w:szCs w:val="22"/>
        </w:rPr>
        <w:t>446.</w:t>
      </w:r>
      <w:r w:rsidRPr="002C1693">
        <w:rPr>
          <w:bCs/>
          <w:color w:val="000000"/>
          <w:sz w:val="22"/>
          <w:szCs w:val="22"/>
        </w:rPr>
        <w:tab/>
        <w:t>Все страсти, если попущена им будет свобода, дей</w:t>
      </w:r>
      <w:r w:rsidRPr="002C1693">
        <w:rPr>
          <w:bCs/>
          <w:color w:val="000000"/>
          <w:spacing w:val="-2"/>
          <w:sz w:val="22"/>
          <w:szCs w:val="22"/>
        </w:rPr>
        <w:t>ствуют, возрастают, усиливаются в душе, наконец объем лют</w:t>
      </w:r>
      <w:r w:rsidRPr="002C1693">
        <w:rPr>
          <w:bCs/>
          <w:color w:val="000000"/>
          <w:spacing w:val="-1"/>
          <w:sz w:val="22"/>
          <w:szCs w:val="22"/>
        </w:rPr>
        <w:t>ее, овладевают ею и отлучают ее от Бога. Это — те тяжкие</w:t>
      </w:r>
      <w:r w:rsidR="00E62E42" w:rsidRPr="002C1693">
        <w:rPr>
          <w:bCs/>
          <w:color w:val="000000"/>
          <w:spacing w:val="-1"/>
          <w:sz w:val="22"/>
          <w:szCs w:val="22"/>
        </w:rPr>
        <w:t xml:space="preserve"> </w:t>
      </w:r>
      <w:r w:rsidRPr="002C1693">
        <w:rPr>
          <w:bCs/>
          <w:color w:val="000000"/>
          <w:spacing w:val="-1"/>
          <w:sz w:val="22"/>
          <w:szCs w:val="22"/>
        </w:rPr>
        <w:t>бремена, которые возлегли на Адама после того, как он вку</w:t>
      </w:r>
      <w:r w:rsidRPr="002C1693">
        <w:rPr>
          <w:bCs/>
          <w:color w:val="000000"/>
          <w:spacing w:val="-1"/>
          <w:sz w:val="22"/>
          <w:szCs w:val="22"/>
        </w:rPr>
        <w:softHyphen/>
        <w:t>сил от древа. Эти страсти убил на кресте Господь наш Иисус</w:t>
      </w:r>
      <w:r w:rsidR="00E62E42" w:rsidRPr="002C1693">
        <w:rPr>
          <w:bCs/>
          <w:color w:val="000000"/>
          <w:spacing w:val="-1"/>
          <w:sz w:val="22"/>
          <w:szCs w:val="22"/>
        </w:rPr>
        <w:t xml:space="preserve"> </w:t>
      </w:r>
      <w:r w:rsidRPr="002C1693">
        <w:rPr>
          <w:bCs/>
          <w:color w:val="000000"/>
          <w:spacing w:val="-2"/>
          <w:sz w:val="22"/>
          <w:szCs w:val="22"/>
        </w:rPr>
        <w:t>Христос. Это — те ветхие мехи, в которые не вливается вино</w:t>
      </w:r>
      <w:r w:rsidR="00E62E42" w:rsidRPr="002C1693">
        <w:rPr>
          <w:bCs/>
          <w:color w:val="000000"/>
          <w:spacing w:val="-2"/>
          <w:sz w:val="22"/>
          <w:szCs w:val="22"/>
        </w:rPr>
        <w:t xml:space="preserve"> </w:t>
      </w:r>
      <w:r w:rsidRPr="002C1693">
        <w:rPr>
          <w:bCs/>
          <w:color w:val="000000"/>
          <w:sz w:val="22"/>
          <w:szCs w:val="22"/>
        </w:rPr>
        <w:t>новое</w:t>
      </w:r>
      <w:r w:rsidR="00E62E42" w:rsidRPr="002C1693">
        <w:rPr>
          <w:rStyle w:val="a5"/>
          <w:bCs/>
          <w:color w:val="000000"/>
          <w:sz w:val="22"/>
          <w:szCs w:val="22"/>
        </w:rPr>
        <w:footnoteReference w:id="839"/>
      </w:r>
      <w:r w:rsidRPr="002C1693">
        <w:rPr>
          <w:bCs/>
          <w:color w:val="000000"/>
          <w:sz w:val="22"/>
          <w:szCs w:val="22"/>
        </w:rPr>
        <w:t>. Это — те пелены, которыми обвязан был Лазарь</w:t>
      </w:r>
      <w:r w:rsidR="00E62E42" w:rsidRPr="002C1693">
        <w:rPr>
          <w:rStyle w:val="a5"/>
          <w:bCs/>
          <w:color w:val="000000"/>
          <w:sz w:val="22"/>
          <w:szCs w:val="22"/>
        </w:rPr>
        <w:footnoteReference w:id="840"/>
      </w:r>
      <w:r w:rsidRPr="002C1693">
        <w:rPr>
          <w:bCs/>
          <w:color w:val="000000"/>
          <w:sz w:val="22"/>
          <w:szCs w:val="22"/>
        </w:rPr>
        <w:t>.</w:t>
      </w:r>
      <w:r w:rsidR="00E62E42" w:rsidRPr="002C1693">
        <w:rPr>
          <w:bCs/>
          <w:color w:val="000000"/>
          <w:sz w:val="22"/>
          <w:szCs w:val="22"/>
        </w:rPr>
        <w:t xml:space="preserve"> </w:t>
      </w:r>
      <w:r w:rsidRPr="002C1693">
        <w:rPr>
          <w:bCs/>
          <w:color w:val="000000"/>
          <w:sz w:val="22"/>
          <w:szCs w:val="22"/>
        </w:rPr>
        <w:t>Это — те бесы, посланные Христом в стадо свиней</w:t>
      </w:r>
      <w:r w:rsidR="00E62E42" w:rsidRPr="002C1693">
        <w:rPr>
          <w:rStyle w:val="a5"/>
          <w:bCs/>
          <w:color w:val="000000"/>
          <w:sz w:val="22"/>
          <w:szCs w:val="22"/>
        </w:rPr>
        <w:footnoteReference w:id="841"/>
      </w:r>
      <w:r w:rsidRPr="002C1693">
        <w:rPr>
          <w:bCs/>
          <w:color w:val="000000"/>
          <w:sz w:val="22"/>
          <w:szCs w:val="22"/>
        </w:rPr>
        <w:t>. Это —</w:t>
      </w:r>
      <w:r w:rsidR="00E62E42" w:rsidRPr="002C1693">
        <w:rPr>
          <w:bCs/>
          <w:color w:val="000000"/>
          <w:sz w:val="22"/>
          <w:szCs w:val="22"/>
        </w:rPr>
        <w:t xml:space="preserve"> </w:t>
      </w:r>
      <w:r w:rsidRPr="002C1693">
        <w:rPr>
          <w:bCs/>
          <w:color w:val="000000"/>
          <w:spacing w:val="-2"/>
          <w:sz w:val="22"/>
          <w:szCs w:val="22"/>
        </w:rPr>
        <w:t xml:space="preserve">ветхий человек, которого повелевает Апостол христианину </w:t>
      </w:r>
      <w:r w:rsidRPr="002C1693">
        <w:rPr>
          <w:bCs/>
          <w:color w:val="000000"/>
          <w:spacing w:val="-7"/>
          <w:sz w:val="22"/>
          <w:szCs w:val="22"/>
        </w:rPr>
        <w:t>совлечь с себя</w:t>
      </w:r>
      <w:r w:rsidR="00DB4806" w:rsidRPr="002C1693">
        <w:rPr>
          <w:rStyle w:val="a5"/>
          <w:bCs/>
          <w:color w:val="000000"/>
          <w:spacing w:val="-7"/>
          <w:sz w:val="22"/>
          <w:szCs w:val="22"/>
        </w:rPr>
        <w:footnoteReference w:id="842"/>
      </w:r>
      <w:r w:rsidRPr="002C1693">
        <w:rPr>
          <w:bCs/>
          <w:color w:val="000000"/>
          <w:spacing w:val="-7"/>
          <w:sz w:val="22"/>
          <w:szCs w:val="22"/>
        </w:rPr>
        <w:t>. Это — волчцы и терния, которые начала извер</w:t>
      </w:r>
      <w:r w:rsidRPr="002C1693">
        <w:rPr>
          <w:bCs/>
          <w:color w:val="000000"/>
          <w:spacing w:val="-7"/>
          <w:sz w:val="22"/>
          <w:szCs w:val="22"/>
        </w:rPr>
        <w:softHyphen/>
      </w:r>
      <w:r w:rsidRPr="002C1693">
        <w:rPr>
          <w:bCs/>
          <w:color w:val="000000"/>
          <w:spacing w:val="-3"/>
          <w:sz w:val="22"/>
          <w:szCs w:val="22"/>
        </w:rPr>
        <w:t>гать земля Адаму после того, как он был низвергнут из рая</w:t>
      </w:r>
      <w:r w:rsidR="00DB4806" w:rsidRPr="002C1693">
        <w:rPr>
          <w:rStyle w:val="a5"/>
          <w:bCs/>
          <w:color w:val="000000"/>
          <w:spacing w:val="-3"/>
          <w:sz w:val="22"/>
          <w:szCs w:val="22"/>
        </w:rPr>
        <w:footnoteReference w:id="843"/>
      </w:r>
      <w:r w:rsidRPr="002C1693">
        <w:rPr>
          <w:bCs/>
          <w:color w:val="000000"/>
          <w:spacing w:val="-3"/>
          <w:sz w:val="22"/>
          <w:szCs w:val="22"/>
        </w:rPr>
        <w:t>.</w:t>
      </w:r>
    </w:p>
    <w:p w:rsidR="0001676B" w:rsidRPr="002C1693" w:rsidRDefault="0001676B" w:rsidP="00B5236F">
      <w:pPr>
        <w:numPr>
          <w:ilvl w:val="0"/>
          <w:numId w:val="166"/>
        </w:numPr>
        <w:shd w:val="clear" w:color="auto" w:fill="FFFFFF"/>
        <w:tabs>
          <w:tab w:val="decimal" w:pos="0"/>
          <w:tab w:val="left" w:pos="709"/>
        </w:tabs>
        <w:spacing w:line="230" w:lineRule="exact"/>
        <w:ind w:right="40" w:firstLine="567"/>
        <w:jc w:val="both"/>
        <w:rPr>
          <w:bCs/>
          <w:color w:val="000000"/>
          <w:spacing w:val="-3"/>
          <w:sz w:val="22"/>
          <w:szCs w:val="22"/>
        </w:rPr>
      </w:pPr>
      <w:r w:rsidRPr="002C1693">
        <w:rPr>
          <w:bCs/>
          <w:color w:val="000000"/>
          <w:spacing w:val="-2"/>
          <w:sz w:val="22"/>
          <w:szCs w:val="22"/>
        </w:rPr>
        <w:t xml:space="preserve">Христово </w:t>
      </w:r>
      <w:r w:rsidRPr="002C1693">
        <w:rPr>
          <w:bCs/>
          <w:i/>
          <w:iCs/>
          <w:color w:val="000000"/>
          <w:spacing w:val="-2"/>
          <w:sz w:val="22"/>
          <w:szCs w:val="22"/>
        </w:rPr>
        <w:t>иго благо, и бремя легко</w:t>
      </w:r>
      <w:r w:rsidR="00DB4806" w:rsidRPr="002C1693">
        <w:rPr>
          <w:rStyle w:val="a5"/>
          <w:bCs/>
          <w:i/>
          <w:iCs/>
          <w:color w:val="000000"/>
          <w:spacing w:val="-2"/>
          <w:sz w:val="22"/>
          <w:szCs w:val="22"/>
        </w:rPr>
        <w:footnoteReference w:id="844"/>
      </w:r>
      <w:r w:rsidRPr="002C1693">
        <w:rPr>
          <w:bCs/>
          <w:i/>
          <w:iCs/>
          <w:color w:val="000000"/>
          <w:spacing w:val="-2"/>
          <w:sz w:val="22"/>
          <w:szCs w:val="22"/>
        </w:rPr>
        <w:t xml:space="preserve">. </w:t>
      </w:r>
      <w:r w:rsidRPr="002C1693">
        <w:rPr>
          <w:bCs/>
          <w:color w:val="000000"/>
          <w:spacing w:val="-2"/>
          <w:sz w:val="22"/>
          <w:szCs w:val="22"/>
        </w:rPr>
        <w:t xml:space="preserve">Его составляют: </w:t>
      </w:r>
      <w:r w:rsidRPr="002C1693">
        <w:rPr>
          <w:bCs/>
          <w:color w:val="000000"/>
          <w:spacing w:val="-4"/>
          <w:sz w:val="22"/>
          <w:szCs w:val="22"/>
        </w:rPr>
        <w:t xml:space="preserve">чистота, чуждая гнева, благость, кротость, духовная радость, </w:t>
      </w:r>
      <w:r w:rsidRPr="002C1693">
        <w:rPr>
          <w:bCs/>
          <w:color w:val="000000"/>
          <w:spacing w:val="-3"/>
          <w:sz w:val="22"/>
          <w:szCs w:val="22"/>
        </w:rPr>
        <w:t>воздержание от всех страстей, любовь ко всем, святое рас</w:t>
      </w:r>
      <w:r w:rsidRPr="002C1693">
        <w:rPr>
          <w:bCs/>
          <w:color w:val="000000"/>
          <w:sz w:val="22"/>
          <w:szCs w:val="22"/>
        </w:rPr>
        <w:t xml:space="preserve">суждение, непоколебимая </w:t>
      </w:r>
      <w:r w:rsidR="00E62E42" w:rsidRPr="002C1693">
        <w:rPr>
          <w:bCs/>
          <w:color w:val="000000"/>
          <w:sz w:val="22"/>
          <w:szCs w:val="22"/>
        </w:rPr>
        <w:t>вера, терпение скорбей, отчужде</w:t>
      </w:r>
      <w:r w:rsidRPr="002C1693">
        <w:rPr>
          <w:bCs/>
          <w:color w:val="000000"/>
          <w:sz w:val="22"/>
          <w:szCs w:val="22"/>
        </w:rPr>
        <w:t>ние от мира в чувстве сердца, желание разлучиться с телом и соединиться со Христом. Вот в чем заключается благое иго и бремя легкое, которое Христос заповедал нам возло</w:t>
      </w:r>
      <w:r w:rsidRPr="002C1693">
        <w:rPr>
          <w:bCs/>
          <w:color w:val="000000"/>
          <w:sz w:val="22"/>
          <w:szCs w:val="22"/>
        </w:rPr>
        <w:softHyphen/>
      </w:r>
      <w:r w:rsidRPr="002C1693">
        <w:rPr>
          <w:bCs/>
          <w:color w:val="000000"/>
          <w:spacing w:val="-3"/>
          <w:sz w:val="22"/>
          <w:szCs w:val="22"/>
        </w:rPr>
        <w:t xml:space="preserve">жить на себя и носить на раменах наших. Вместе это и путь. </w:t>
      </w:r>
      <w:r w:rsidRPr="002C1693">
        <w:rPr>
          <w:bCs/>
          <w:color w:val="000000"/>
          <w:spacing w:val="-2"/>
          <w:sz w:val="22"/>
          <w:szCs w:val="22"/>
        </w:rPr>
        <w:t>Ради его, чтоб достичь до него, святые подъяли на себя мно</w:t>
      </w:r>
      <w:r w:rsidRPr="002C1693">
        <w:rPr>
          <w:bCs/>
          <w:color w:val="000000"/>
          <w:spacing w:val="-2"/>
          <w:sz w:val="22"/>
          <w:szCs w:val="22"/>
        </w:rPr>
        <w:softHyphen/>
      </w:r>
      <w:r w:rsidRPr="002C1693">
        <w:rPr>
          <w:bCs/>
          <w:color w:val="000000"/>
          <w:spacing w:val="-5"/>
          <w:sz w:val="22"/>
          <w:szCs w:val="22"/>
        </w:rPr>
        <w:t>гие труды и подверглись многим скорбям. Не возможет никто вступить на этот путь, если предварительно не совлечется вет</w:t>
      </w:r>
      <w:r w:rsidRPr="002C1693">
        <w:rPr>
          <w:bCs/>
          <w:color w:val="000000"/>
          <w:spacing w:val="-5"/>
          <w:sz w:val="22"/>
          <w:szCs w:val="22"/>
        </w:rPr>
        <w:softHyphen/>
      </w:r>
      <w:r w:rsidRPr="002C1693">
        <w:rPr>
          <w:bCs/>
          <w:color w:val="000000"/>
          <w:spacing w:val="-3"/>
          <w:sz w:val="22"/>
          <w:szCs w:val="22"/>
        </w:rPr>
        <w:t xml:space="preserve">хого человека, если не освободиться от всех страстей, если не </w:t>
      </w:r>
      <w:r w:rsidRPr="002C1693">
        <w:rPr>
          <w:bCs/>
          <w:color w:val="000000"/>
          <w:sz w:val="22"/>
          <w:szCs w:val="22"/>
        </w:rPr>
        <w:t>стяжет любви. Божественная любовь освобождает человека от всех усвоений преходящего мира</w:t>
      </w:r>
      <w:r w:rsidR="00DB4806" w:rsidRPr="002C1693">
        <w:rPr>
          <w:rStyle w:val="a5"/>
          <w:bCs/>
          <w:color w:val="000000"/>
          <w:sz w:val="22"/>
          <w:szCs w:val="22"/>
        </w:rPr>
        <w:footnoteReference w:id="845"/>
      </w:r>
      <w:r w:rsidRPr="002C1693">
        <w:rPr>
          <w:bCs/>
          <w:color w:val="000000"/>
          <w:sz w:val="22"/>
          <w:szCs w:val="22"/>
        </w:rPr>
        <w:t>.</w:t>
      </w:r>
    </w:p>
    <w:p w:rsidR="0001676B" w:rsidRPr="002C1693" w:rsidRDefault="0001676B" w:rsidP="00B5236F">
      <w:pPr>
        <w:numPr>
          <w:ilvl w:val="0"/>
          <w:numId w:val="166"/>
        </w:numPr>
        <w:shd w:val="clear" w:color="auto" w:fill="FFFFFF"/>
        <w:tabs>
          <w:tab w:val="decimal" w:pos="0"/>
          <w:tab w:val="left" w:pos="709"/>
        </w:tabs>
        <w:spacing w:line="230" w:lineRule="exact"/>
        <w:ind w:firstLine="567"/>
        <w:jc w:val="both"/>
        <w:rPr>
          <w:bCs/>
          <w:color w:val="000000"/>
          <w:spacing w:val="-4"/>
          <w:sz w:val="22"/>
          <w:szCs w:val="22"/>
        </w:rPr>
      </w:pPr>
      <w:r w:rsidRPr="002C1693">
        <w:rPr>
          <w:bCs/>
          <w:color w:val="000000"/>
          <w:spacing w:val="-4"/>
          <w:sz w:val="22"/>
          <w:szCs w:val="22"/>
        </w:rPr>
        <w:t>Доколе мы любим что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принадлежащее миру, дотоле любовь Божия не может обитать в нас. Засвидетельство</w:t>
      </w:r>
      <w:r w:rsidRPr="002C1693">
        <w:rPr>
          <w:bCs/>
          <w:color w:val="000000"/>
          <w:spacing w:val="-4"/>
          <w:sz w:val="22"/>
          <w:szCs w:val="22"/>
        </w:rPr>
        <w:softHyphen/>
      </w:r>
      <w:r w:rsidRPr="002C1693">
        <w:rPr>
          <w:bCs/>
          <w:color w:val="000000"/>
          <w:spacing w:val="-3"/>
          <w:sz w:val="22"/>
          <w:szCs w:val="22"/>
        </w:rPr>
        <w:t xml:space="preserve">вано это Писанием. </w:t>
      </w:r>
      <w:r w:rsidRPr="002C1693">
        <w:rPr>
          <w:bCs/>
          <w:i/>
          <w:iCs/>
          <w:color w:val="000000"/>
          <w:spacing w:val="-3"/>
          <w:sz w:val="22"/>
          <w:szCs w:val="22"/>
        </w:rPr>
        <w:t xml:space="preserve">Не можете, </w:t>
      </w:r>
      <w:r w:rsidRPr="002C1693">
        <w:rPr>
          <w:bCs/>
          <w:color w:val="000000"/>
          <w:spacing w:val="-3"/>
          <w:sz w:val="22"/>
          <w:szCs w:val="22"/>
        </w:rPr>
        <w:t xml:space="preserve">говорит оно, </w:t>
      </w:r>
      <w:r w:rsidRPr="002C1693">
        <w:rPr>
          <w:bCs/>
          <w:i/>
          <w:iCs/>
          <w:color w:val="000000"/>
          <w:spacing w:val="-3"/>
          <w:sz w:val="22"/>
          <w:szCs w:val="22"/>
        </w:rPr>
        <w:t>трапезе Господ</w:t>
      </w:r>
      <w:r w:rsidRPr="002C1693">
        <w:rPr>
          <w:bCs/>
          <w:i/>
          <w:iCs/>
          <w:color w:val="000000"/>
          <w:spacing w:val="-3"/>
          <w:sz w:val="22"/>
          <w:szCs w:val="22"/>
        </w:rPr>
        <w:softHyphen/>
      </w:r>
      <w:r w:rsidRPr="002C1693">
        <w:rPr>
          <w:bCs/>
          <w:i/>
          <w:iCs/>
          <w:color w:val="000000"/>
          <w:spacing w:val="-1"/>
          <w:sz w:val="22"/>
          <w:szCs w:val="22"/>
        </w:rPr>
        <w:t>ней причаститися и трапезе бесовской</w:t>
      </w:r>
      <w:r w:rsidR="00DB4806" w:rsidRPr="002C1693">
        <w:rPr>
          <w:rStyle w:val="a5"/>
          <w:bCs/>
          <w:i/>
          <w:iCs/>
          <w:color w:val="000000"/>
          <w:spacing w:val="-1"/>
          <w:sz w:val="22"/>
          <w:szCs w:val="22"/>
        </w:rPr>
        <w:footnoteReference w:id="846"/>
      </w:r>
      <w:r w:rsidRPr="002C1693">
        <w:rPr>
          <w:bCs/>
          <w:i/>
          <w:iCs/>
          <w:color w:val="000000"/>
          <w:spacing w:val="-1"/>
          <w:sz w:val="22"/>
          <w:szCs w:val="22"/>
        </w:rPr>
        <w:t xml:space="preserve">. Кто возвестит вам </w:t>
      </w:r>
      <w:r w:rsidRPr="002C1693">
        <w:rPr>
          <w:bCs/>
          <w:i/>
          <w:iCs/>
          <w:color w:val="000000"/>
          <w:sz w:val="22"/>
          <w:szCs w:val="22"/>
        </w:rPr>
        <w:t>место вечное? ходяй в правде, глаголяй правый путь, ненавидяй беззакония и неправды, и руце отрясаяй от даров: отягчаваяй уши, да не услышит суда крове: смежаяй очи, да не узрит неправды. Сей вселится в высоце пещере, камене крепкого: хлеб ему дастся, и вода его верна</w:t>
      </w:r>
      <w:r w:rsidR="00DA1790" w:rsidRPr="002C1693">
        <w:rPr>
          <w:rStyle w:val="a5"/>
          <w:bCs/>
          <w:i/>
          <w:iCs/>
          <w:color w:val="000000"/>
          <w:sz w:val="22"/>
          <w:szCs w:val="22"/>
        </w:rPr>
        <w:footnoteReference w:id="847"/>
      </w:r>
      <w:r w:rsidRPr="002C1693">
        <w:rPr>
          <w:bCs/>
          <w:i/>
          <w:iCs/>
          <w:color w:val="000000"/>
          <w:sz w:val="22"/>
          <w:szCs w:val="22"/>
        </w:rPr>
        <w:t>.</w:t>
      </w:r>
    </w:p>
    <w:p w:rsidR="0001676B" w:rsidRPr="002C1693" w:rsidRDefault="0001676B" w:rsidP="00B5236F">
      <w:pPr>
        <w:numPr>
          <w:ilvl w:val="0"/>
          <w:numId w:val="166"/>
        </w:numPr>
        <w:shd w:val="clear" w:color="auto" w:fill="FFFFFF"/>
        <w:tabs>
          <w:tab w:val="decimal" w:pos="0"/>
          <w:tab w:val="left" w:pos="709"/>
        </w:tabs>
        <w:spacing w:line="230" w:lineRule="exact"/>
        <w:ind w:right="36" w:firstLine="567"/>
        <w:jc w:val="both"/>
        <w:rPr>
          <w:bCs/>
          <w:color w:val="000000"/>
          <w:spacing w:val="-4"/>
          <w:sz w:val="22"/>
          <w:szCs w:val="22"/>
        </w:rPr>
      </w:pPr>
      <w:r w:rsidRPr="002C1693">
        <w:rPr>
          <w:bCs/>
          <w:color w:val="000000"/>
          <w:spacing w:val="-6"/>
          <w:sz w:val="22"/>
          <w:szCs w:val="22"/>
        </w:rPr>
        <w:t xml:space="preserve">Господь ущедряет почестями и наградами тех, которые </w:t>
      </w:r>
      <w:r w:rsidRPr="002C1693">
        <w:rPr>
          <w:bCs/>
          <w:color w:val="000000"/>
          <w:spacing w:val="-5"/>
          <w:sz w:val="22"/>
          <w:szCs w:val="22"/>
        </w:rPr>
        <w:t xml:space="preserve">подвизаются мужественно на кратком поприще земной жизни, </w:t>
      </w:r>
      <w:r w:rsidRPr="002C1693">
        <w:rPr>
          <w:bCs/>
          <w:color w:val="000000"/>
          <w:sz w:val="22"/>
          <w:szCs w:val="22"/>
        </w:rPr>
        <w:t>которые свергают с себя бремя преходящего мира посред</w:t>
      </w:r>
      <w:r w:rsidRPr="002C1693">
        <w:rPr>
          <w:bCs/>
          <w:color w:val="000000"/>
          <w:sz w:val="22"/>
          <w:szCs w:val="22"/>
        </w:rPr>
        <w:softHyphen/>
      </w:r>
      <w:r w:rsidRPr="002C1693">
        <w:rPr>
          <w:bCs/>
          <w:color w:val="000000"/>
          <w:spacing w:val="-3"/>
          <w:sz w:val="22"/>
          <w:szCs w:val="22"/>
        </w:rPr>
        <w:t>ством терпения скорбей и умерщвления тела</w:t>
      </w:r>
      <w:r w:rsidR="00DA1790" w:rsidRPr="002C1693">
        <w:rPr>
          <w:rStyle w:val="a5"/>
          <w:bCs/>
          <w:color w:val="000000"/>
          <w:spacing w:val="-3"/>
          <w:sz w:val="22"/>
          <w:szCs w:val="22"/>
        </w:rPr>
        <w:footnoteReference w:id="848"/>
      </w:r>
      <w:r w:rsidRPr="002C1693">
        <w:rPr>
          <w:bCs/>
          <w:color w:val="000000"/>
          <w:spacing w:val="-3"/>
          <w:sz w:val="22"/>
          <w:szCs w:val="22"/>
        </w:rPr>
        <w:t>.</w:t>
      </w:r>
    </w:p>
    <w:p w:rsidR="0001676B" w:rsidRPr="002C1693" w:rsidRDefault="0001676B" w:rsidP="00B5236F">
      <w:pPr>
        <w:numPr>
          <w:ilvl w:val="0"/>
          <w:numId w:val="166"/>
        </w:numPr>
        <w:shd w:val="clear" w:color="auto" w:fill="FFFFFF"/>
        <w:tabs>
          <w:tab w:val="decimal" w:pos="0"/>
          <w:tab w:val="left" w:pos="709"/>
        </w:tabs>
        <w:spacing w:line="230" w:lineRule="exact"/>
        <w:ind w:right="25" w:firstLine="567"/>
        <w:jc w:val="both"/>
        <w:rPr>
          <w:bCs/>
          <w:color w:val="000000"/>
          <w:spacing w:val="-6"/>
          <w:sz w:val="22"/>
          <w:szCs w:val="22"/>
        </w:rPr>
      </w:pPr>
      <w:r w:rsidRPr="002C1693">
        <w:rPr>
          <w:bCs/>
          <w:color w:val="000000"/>
          <w:spacing w:val="-7"/>
          <w:sz w:val="22"/>
          <w:szCs w:val="22"/>
        </w:rPr>
        <w:t>Помощь Божия нисходит к тем, которые отсекают плот</w:t>
      </w:r>
      <w:r w:rsidRPr="002C1693">
        <w:rPr>
          <w:bCs/>
          <w:color w:val="000000"/>
          <w:spacing w:val="-7"/>
          <w:sz w:val="22"/>
          <w:szCs w:val="22"/>
        </w:rPr>
        <w:softHyphen/>
      </w:r>
      <w:r w:rsidRPr="002C1693">
        <w:rPr>
          <w:bCs/>
          <w:color w:val="000000"/>
          <w:spacing w:val="-3"/>
          <w:sz w:val="22"/>
          <w:szCs w:val="22"/>
        </w:rPr>
        <w:t>ские и греховные похотения. Она изглаждает из них все стра</w:t>
      </w:r>
      <w:r w:rsidRPr="002C1693">
        <w:rPr>
          <w:bCs/>
          <w:color w:val="000000"/>
          <w:spacing w:val="-3"/>
          <w:sz w:val="22"/>
          <w:szCs w:val="22"/>
        </w:rPr>
        <w:softHyphen/>
      </w:r>
      <w:r w:rsidRPr="002C1693">
        <w:rPr>
          <w:bCs/>
          <w:color w:val="000000"/>
          <w:spacing w:val="-2"/>
          <w:sz w:val="22"/>
          <w:szCs w:val="22"/>
        </w:rPr>
        <w:t>сти. Так действует она за то, что они последуют воле Божией.</w:t>
      </w:r>
    </w:p>
    <w:p w:rsidR="0001676B" w:rsidRPr="002C1693" w:rsidRDefault="0001676B" w:rsidP="00B5236F">
      <w:pPr>
        <w:shd w:val="clear" w:color="auto" w:fill="FFFFFF"/>
        <w:tabs>
          <w:tab w:val="decimal" w:pos="0"/>
        </w:tabs>
        <w:spacing w:before="180" w:line="230" w:lineRule="exact"/>
        <w:ind w:right="14" w:firstLine="567"/>
        <w:jc w:val="both"/>
        <w:rPr>
          <w:sz w:val="22"/>
          <w:szCs w:val="22"/>
        </w:rPr>
      </w:pPr>
      <w:r w:rsidRPr="002C1693">
        <w:rPr>
          <w:bCs/>
          <w:color w:val="000000"/>
          <w:spacing w:val="-7"/>
          <w:sz w:val="22"/>
          <w:szCs w:val="22"/>
        </w:rPr>
        <w:t xml:space="preserve">Напротив того, последующие воле падшего естества и желающие </w:t>
      </w:r>
      <w:r w:rsidRPr="002C1693">
        <w:rPr>
          <w:bCs/>
          <w:color w:val="000000"/>
          <w:spacing w:val="-2"/>
          <w:sz w:val="22"/>
          <w:szCs w:val="22"/>
        </w:rPr>
        <w:t>исполнить ее хотя и вынаруживают сначала духовное стрем</w:t>
      </w:r>
      <w:r w:rsidRPr="002C1693">
        <w:rPr>
          <w:bCs/>
          <w:color w:val="000000"/>
          <w:spacing w:val="-2"/>
          <w:sz w:val="22"/>
          <w:szCs w:val="22"/>
        </w:rPr>
        <w:softHyphen/>
      </w:r>
      <w:r w:rsidRPr="002C1693">
        <w:rPr>
          <w:bCs/>
          <w:color w:val="000000"/>
          <w:spacing w:val="-4"/>
          <w:sz w:val="22"/>
          <w:szCs w:val="22"/>
        </w:rPr>
        <w:t xml:space="preserve">ление, но не могут противостать врагам по той причине, что не </w:t>
      </w:r>
      <w:r w:rsidRPr="002C1693">
        <w:rPr>
          <w:bCs/>
          <w:color w:val="000000"/>
          <w:spacing w:val="-3"/>
          <w:sz w:val="22"/>
          <w:szCs w:val="22"/>
        </w:rPr>
        <w:t>хотят отказаться от воли падшего естества, исполняют ее. По</w:t>
      </w:r>
      <w:r w:rsidRPr="002C1693">
        <w:rPr>
          <w:bCs/>
          <w:color w:val="000000"/>
          <w:spacing w:val="-3"/>
          <w:sz w:val="22"/>
          <w:szCs w:val="22"/>
        </w:rPr>
        <w:softHyphen/>
      </w:r>
      <w:r w:rsidRPr="002C1693">
        <w:rPr>
          <w:bCs/>
          <w:color w:val="000000"/>
          <w:spacing w:val="-2"/>
          <w:sz w:val="22"/>
          <w:szCs w:val="22"/>
        </w:rPr>
        <w:t>ступая так, они опочивают плотию, то есть нисходят в плот</w:t>
      </w:r>
      <w:r w:rsidRPr="002C1693">
        <w:rPr>
          <w:bCs/>
          <w:color w:val="000000"/>
          <w:spacing w:val="-2"/>
          <w:sz w:val="22"/>
          <w:szCs w:val="22"/>
        </w:rPr>
        <w:softHyphen/>
      </w:r>
      <w:r w:rsidRPr="002C1693">
        <w:rPr>
          <w:bCs/>
          <w:color w:val="000000"/>
          <w:spacing w:val="-5"/>
          <w:sz w:val="22"/>
          <w:szCs w:val="22"/>
        </w:rPr>
        <w:t>ское состояние и соделывают весь подвиг свой суетным и тщет</w:t>
      </w:r>
      <w:r w:rsidRPr="002C1693">
        <w:rPr>
          <w:bCs/>
          <w:color w:val="000000"/>
          <w:spacing w:val="-5"/>
          <w:sz w:val="22"/>
          <w:szCs w:val="22"/>
        </w:rPr>
        <w:softHyphen/>
      </w:r>
      <w:r w:rsidRPr="002C1693">
        <w:rPr>
          <w:bCs/>
          <w:color w:val="000000"/>
          <w:spacing w:val="-1"/>
          <w:sz w:val="22"/>
          <w:szCs w:val="22"/>
        </w:rPr>
        <w:t xml:space="preserve">ным. Пророк обличает их, говоря: </w:t>
      </w:r>
      <w:r w:rsidRPr="002C1693">
        <w:rPr>
          <w:bCs/>
          <w:i/>
          <w:iCs/>
          <w:color w:val="000000"/>
          <w:spacing w:val="-1"/>
          <w:sz w:val="22"/>
          <w:szCs w:val="22"/>
        </w:rPr>
        <w:t>проклят творяй дело Гос</w:t>
      </w:r>
      <w:r w:rsidRPr="002C1693">
        <w:rPr>
          <w:bCs/>
          <w:i/>
          <w:iCs/>
          <w:color w:val="000000"/>
          <w:spacing w:val="-1"/>
          <w:sz w:val="22"/>
          <w:szCs w:val="22"/>
        </w:rPr>
        <w:softHyphen/>
      </w:r>
      <w:r w:rsidRPr="002C1693">
        <w:rPr>
          <w:bCs/>
          <w:i/>
          <w:iCs/>
          <w:color w:val="000000"/>
          <w:sz w:val="22"/>
          <w:szCs w:val="22"/>
        </w:rPr>
        <w:t>подне с небрежением</w:t>
      </w:r>
      <w:r w:rsidR="00DA1790" w:rsidRPr="002C1693">
        <w:rPr>
          <w:rStyle w:val="a5"/>
          <w:bCs/>
          <w:i/>
          <w:iCs/>
          <w:color w:val="000000"/>
          <w:sz w:val="22"/>
          <w:szCs w:val="22"/>
        </w:rPr>
        <w:footnoteReference w:id="849"/>
      </w:r>
      <w:r w:rsidRPr="002C1693">
        <w:rPr>
          <w:bCs/>
          <w:i/>
          <w:iCs/>
          <w:color w:val="000000"/>
          <w:sz w:val="22"/>
          <w:szCs w:val="22"/>
        </w:rPr>
        <w:t>.</w:t>
      </w:r>
    </w:p>
    <w:p w:rsidR="0001676B" w:rsidRPr="002C1693" w:rsidRDefault="0001676B" w:rsidP="00B5236F">
      <w:pPr>
        <w:numPr>
          <w:ilvl w:val="0"/>
          <w:numId w:val="167"/>
        </w:numPr>
        <w:shd w:val="clear" w:color="auto" w:fill="FFFFFF"/>
        <w:tabs>
          <w:tab w:val="decimal" w:pos="0"/>
          <w:tab w:val="left" w:pos="792"/>
        </w:tabs>
        <w:spacing w:line="230" w:lineRule="exact"/>
        <w:ind w:right="4" w:firstLine="567"/>
        <w:jc w:val="both"/>
        <w:rPr>
          <w:bCs/>
          <w:color w:val="000000"/>
          <w:sz w:val="22"/>
          <w:szCs w:val="22"/>
        </w:rPr>
      </w:pPr>
      <w:r w:rsidRPr="002C1693">
        <w:rPr>
          <w:bCs/>
          <w:color w:val="000000"/>
          <w:spacing w:val="-2"/>
          <w:sz w:val="22"/>
          <w:szCs w:val="22"/>
        </w:rPr>
        <w:t>Бог не помогает тем, которые хотя и вступили в слу</w:t>
      </w:r>
      <w:r w:rsidRPr="002C1693">
        <w:rPr>
          <w:bCs/>
          <w:color w:val="000000"/>
          <w:spacing w:val="-2"/>
          <w:sz w:val="22"/>
          <w:szCs w:val="22"/>
        </w:rPr>
        <w:softHyphen/>
      </w:r>
      <w:r w:rsidRPr="002C1693">
        <w:rPr>
          <w:bCs/>
          <w:color w:val="000000"/>
          <w:sz w:val="22"/>
          <w:szCs w:val="22"/>
        </w:rPr>
        <w:t>жение Ему, но вместе служат и страстям. Бог предоставляет их самим себе, так как они произвольно захотели последо</w:t>
      </w:r>
      <w:r w:rsidRPr="002C1693">
        <w:rPr>
          <w:bCs/>
          <w:color w:val="000000"/>
          <w:sz w:val="22"/>
          <w:szCs w:val="22"/>
        </w:rPr>
        <w:softHyphen/>
        <w:t xml:space="preserve">вать себе, и предает их в руки врагов их, демонов. Вместо </w:t>
      </w:r>
      <w:r w:rsidRPr="002C1693">
        <w:rPr>
          <w:bCs/>
          <w:color w:val="000000"/>
          <w:spacing w:val="-2"/>
          <w:sz w:val="22"/>
          <w:szCs w:val="22"/>
        </w:rPr>
        <w:t xml:space="preserve">чести, которой они искали от человеков, они подвергаются </w:t>
      </w:r>
      <w:r w:rsidRPr="002C1693">
        <w:rPr>
          <w:bCs/>
          <w:color w:val="000000"/>
          <w:spacing w:val="-1"/>
          <w:sz w:val="22"/>
          <w:szCs w:val="22"/>
        </w:rPr>
        <w:t xml:space="preserve">бесчестию пред ними, как не противоставшие невидимым </w:t>
      </w:r>
      <w:r w:rsidRPr="002C1693">
        <w:rPr>
          <w:bCs/>
          <w:color w:val="000000"/>
          <w:sz w:val="22"/>
          <w:szCs w:val="22"/>
        </w:rPr>
        <w:t>врагам. Если 6 они сделали это, то Бог помог бы им в свое время и смирил бы врагов под ноги их</w:t>
      </w:r>
      <w:r w:rsidR="00DA1790" w:rsidRPr="002C1693">
        <w:rPr>
          <w:rStyle w:val="a5"/>
          <w:bCs/>
          <w:color w:val="000000"/>
          <w:sz w:val="22"/>
          <w:szCs w:val="22"/>
        </w:rPr>
        <w:footnoteReference w:id="850"/>
      </w:r>
      <w:r w:rsidRPr="002C1693">
        <w:rPr>
          <w:bCs/>
          <w:color w:val="000000"/>
          <w:sz w:val="22"/>
          <w:szCs w:val="22"/>
        </w:rPr>
        <w:t>.</w:t>
      </w:r>
    </w:p>
    <w:p w:rsidR="0001676B" w:rsidRPr="002C1693" w:rsidRDefault="0001676B" w:rsidP="00B5236F">
      <w:pPr>
        <w:numPr>
          <w:ilvl w:val="0"/>
          <w:numId w:val="167"/>
        </w:numPr>
        <w:shd w:val="clear" w:color="auto" w:fill="FFFFFF"/>
        <w:tabs>
          <w:tab w:val="decimal" w:pos="0"/>
          <w:tab w:val="left" w:pos="792"/>
        </w:tabs>
        <w:spacing w:line="230" w:lineRule="exact"/>
        <w:ind w:firstLine="567"/>
        <w:jc w:val="both"/>
        <w:rPr>
          <w:bCs/>
          <w:color w:val="000000"/>
          <w:sz w:val="22"/>
          <w:szCs w:val="22"/>
        </w:rPr>
      </w:pPr>
      <w:r w:rsidRPr="002C1693">
        <w:rPr>
          <w:bCs/>
          <w:color w:val="000000"/>
          <w:spacing w:val="-3"/>
          <w:sz w:val="22"/>
          <w:szCs w:val="22"/>
        </w:rPr>
        <w:t xml:space="preserve">Все Писание свидетельствует, что человек не бывает </w:t>
      </w:r>
      <w:r w:rsidRPr="002C1693">
        <w:rPr>
          <w:bCs/>
          <w:color w:val="000000"/>
          <w:spacing w:val="-2"/>
          <w:sz w:val="22"/>
          <w:szCs w:val="22"/>
        </w:rPr>
        <w:t>услышан Богом, если он молится Богу не в подвиге и утомле</w:t>
      </w:r>
      <w:r w:rsidRPr="002C1693">
        <w:rPr>
          <w:bCs/>
          <w:color w:val="000000"/>
          <w:spacing w:val="-2"/>
          <w:sz w:val="22"/>
          <w:szCs w:val="22"/>
        </w:rPr>
        <w:softHyphen/>
      </w:r>
      <w:r w:rsidRPr="002C1693">
        <w:rPr>
          <w:bCs/>
          <w:color w:val="000000"/>
          <w:spacing w:val="-1"/>
          <w:sz w:val="22"/>
          <w:szCs w:val="22"/>
        </w:rPr>
        <w:t xml:space="preserve">нии тела, не из среды лишений, не из сердца сокрушенного и </w:t>
      </w:r>
      <w:r w:rsidRPr="002C1693">
        <w:rPr>
          <w:bCs/>
          <w:color w:val="000000"/>
          <w:spacing w:val="-2"/>
          <w:sz w:val="22"/>
          <w:szCs w:val="22"/>
        </w:rPr>
        <w:t>смиренного. Приступим всеусердно молитвою к благости Бо</w:t>
      </w:r>
      <w:r w:rsidRPr="002C1693">
        <w:rPr>
          <w:bCs/>
          <w:color w:val="000000"/>
          <w:spacing w:val="-3"/>
          <w:sz w:val="22"/>
          <w:szCs w:val="22"/>
        </w:rPr>
        <w:t>жией в слезах, в удручении тела подвигами и лишениями, ока</w:t>
      </w:r>
      <w:r w:rsidRPr="002C1693">
        <w:rPr>
          <w:bCs/>
          <w:color w:val="000000"/>
          <w:spacing w:val="-3"/>
          <w:sz w:val="22"/>
          <w:szCs w:val="22"/>
        </w:rPr>
        <w:softHyphen/>
      </w:r>
      <w:r w:rsidRPr="002C1693">
        <w:rPr>
          <w:bCs/>
          <w:color w:val="000000"/>
          <w:spacing w:val="-5"/>
          <w:sz w:val="22"/>
          <w:szCs w:val="22"/>
        </w:rPr>
        <w:t>зывая покорность пред каждым человеком, смиряясь пред бра</w:t>
      </w:r>
      <w:r w:rsidRPr="002C1693">
        <w:rPr>
          <w:bCs/>
          <w:color w:val="000000"/>
          <w:spacing w:val="-3"/>
          <w:sz w:val="22"/>
          <w:szCs w:val="22"/>
        </w:rPr>
        <w:t>тиями нашими, как пред превосходящими нас во всех отноше</w:t>
      </w:r>
      <w:r w:rsidRPr="002C1693">
        <w:rPr>
          <w:bCs/>
          <w:color w:val="000000"/>
          <w:spacing w:val="-3"/>
          <w:sz w:val="22"/>
          <w:szCs w:val="22"/>
        </w:rPr>
        <w:softHyphen/>
      </w:r>
      <w:r w:rsidRPr="002C1693">
        <w:rPr>
          <w:bCs/>
          <w:color w:val="000000"/>
          <w:spacing w:val="-2"/>
          <w:sz w:val="22"/>
          <w:szCs w:val="22"/>
        </w:rPr>
        <w:t xml:space="preserve">ниях, не воздавая никому зла за зло, не питая ни о ком худых </w:t>
      </w:r>
      <w:r w:rsidRPr="002C1693">
        <w:rPr>
          <w:bCs/>
          <w:color w:val="000000"/>
          <w:spacing w:val="-5"/>
          <w:sz w:val="22"/>
          <w:szCs w:val="22"/>
        </w:rPr>
        <w:t>помышлений в сердце, имея со всеми одно сердце и одну душу</w:t>
      </w:r>
      <w:r w:rsidR="00DA1790" w:rsidRPr="002C1693">
        <w:rPr>
          <w:rStyle w:val="a5"/>
          <w:bCs/>
          <w:color w:val="000000"/>
          <w:spacing w:val="-5"/>
          <w:sz w:val="22"/>
          <w:szCs w:val="22"/>
        </w:rPr>
        <w:footnoteReference w:id="851"/>
      </w:r>
      <w:r w:rsidRPr="002C1693">
        <w:rPr>
          <w:bCs/>
          <w:color w:val="000000"/>
          <w:spacing w:val="-5"/>
          <w:sz w:val="22"/>
          <w:szCs w:val="22"/>
        </w:rPr>
        <w:t>.</w:t>
      </w:r>
    </w:p>
    <w:p w:rsidR="0001676B" w:rsidRPr="002C1693" w:rsidRDefault="0001676B" w:rsidP="00B5236F">
      <w:pPr>
        <w:numPr>
          <w:ilvl w:val="0"/>
          <w:numId w:val="167"/>
        </w:numPr>
        <w:shd w:val="clear" w:color="auto" w:fill="FFFFFF"/>
        <w:tabs>
          <w:tab w:val="decimal" w:pos="0"/>
          <w:tab w:val="left" w:pos="792"/>
        </w:tabs>
        <w:spacing w:line="230" w:lineRule="exact"/>
        <w:ind w:firstLine="567"/>
        <w:jc w:val="both"/>
        <w:rPr>
          <w:bCs/>
          <w:color w:val="000000"/>
          <w:sz w:val="22"/>
          <w:szCs w:val="22"/>
        </w:rPr>
      </w:pPr>
      <w:r w:rsidRPr="002C1693">
        <w:rPr>
          <w:bCs/>
          <w:color w:val="000000"/>
          <w:spacing w:val="-2"/>
          <w:sz w:val="22"/>
          <w:szCs w:val="22"/>
        </w:rPr>
        <w:t xml:space="preserve">Ежедневно будем рассматривать, в какое устроение </w:t>
      </w:r>
      <w:r w:rsidRPr="002C1693">
        <w:rPr>
          <w:bCs/>
          <w:color w:val="000000"/>
          <w:spacing w:val="-3"/>
          <w:sz w:val="22"/>
          <w:szCs w:val="22"/>
        </w:rPr>
        <w:t xml:space="preserve">достиг ум наш, и хранить его от осквернения помышлениями </w:t>
      </w:r>
      <w:r w:rsidRPr="002C1693">
        <w:rPr>
          <w:bCs/>
          <w:color w:val="000000"/>
          <w:spacing w:val="-6"/>
          <w:sz w:val="22"/>
          <w:szCs w:val="22"/>
        </w:rPr>
        <w:t>нечистыми. Не дадим телу насыщения, чтоб страсти, свойствен</w:t>
      </w:r>
      <w:r w:rsidRPr="002C1693">
        <w:rPr>
          <w:bCs/>
          <w:color w:val="000000"/>
          <w:spacing w:val="-6"/>
          <w:sz w:val="22"/>
          <w:szCs w:val="22"/>
        </w:rPr>
        <w:softHyphen/>
      </w:r>
      <w:r w:rsidRPr="002C1693">
        <w:rPr>
          <w:bCs/>
          <w:color w:val="000000"/>
          <w:spacing w:val="-2"/>
          <w:sz w:val="22"/>
          <w:szCs w:val="22"/>
        </w:rPr>
        <w:t>ные ему, не предъявили своих требований, чтоб тело покори</w:t>
      </w:r>
      <w:r w:rsidRPr="002C1693">
        <w:rPr>
          <w:bCs/>
          <w:color w:val="000000"/>
          <w:spacing w:val="-2"/>
          <w:sz w:val="22"/>
          <w:szCs w:val="22"/>
        </w:rPr>
        <w:softHyphen/>
      </w:r>
      <w:r w:rsidRPr="002C1693">
        <w:rPr>
          <w:bCs/>
          <w:color w:val="000000"/>
          <w:spacing w:val="-1"/>
          <w:sz w:val="22"/>
          <w:szCs w:val="22"/>
        </w:rPr>
        <w:t>лось душе, а душа покорилась уму и соделалась невестою не</w:t>
      </w:r>
      <w:r w:rsidRPr="002C1693">
        <w:rPr>
          <w:bCs/>
          <w:color w:val="000000"/>
          <w:spacing w:val="-2"/>
          <w:sz w:val="22"/>
          <w:szCs w:val="22"/>
        </w:rPr>
        <w:t>порочною. Придя в это состояние, она призывает к себе жени</w:t>
      </w:r>
      <w:r w:rsidRPr="002C1693">
        <w:rPr>
          <w:bCs/>
          <w:color w:val="000000"/>
          <w:sz w:val="22"/>
          <w:szCs w:val="22"/>
        </w:rPr>
        <w:t xml:space="preserve">ха, говорит: </w:t>
      </w:r>
      <w:r w:rsidRPr="002C1693">
        <w:rPr>
          <w:bCs/>
          <w:i/>
          <w:iCs/>
          <w:color w:val="000000"/>
          <w:sz w:val="22"/>
          <w:szCs w:val="22"/>
        </w:rPr>
        <w:t>да снидет Брат мой в виноград Свой, и да яст плод овощий Своих</w:t>
      </w:r>
      <w:r w:rsidR="00DA1790" w:rsidRPr="002C1693">
        <w:rPr>
          <w:rStyle w:val="a5"/>
          <w:bCs/>
          <w:i/>
          <w:iCs/>
          <w:color w:val="000000"/>
          <w:sz w:val="22"/>
          <w:szCs w:val="22"/>
        </w:rPr>
        <w:footnoteReference w:id="852"/>
      </w:r>
      <w:r w:rsidRPr="002C1693">
        <w:rPr>
          <w:bCs/>
          <w:i/>
          <w:iCs/>
          <w:color w:val="000000"/>
          <w:sz w:val="22"/>
          <w:szCs w:val="22"/>
        </w:rPr>
        <w:t>.</w:t>
      </w:r>
    </w:p>
    <w:p w:rsidR="0001676B" w:rsidRPr="002C1693" w:rsidRDefault="0001676B" w:rsidP="00B5236F">
      <w:pPr>
        <w:numPr>
          <w:ilvl w:val="0"/>
          <w:numId w:val="167"/>
        </w:numPr>
        <w:shd w:val="clear" w:color="auto" w:fill="FFFFFF"/>
        <w:tabs>
          <w:tab w:val="decimal" w:pos="0"/>
          <w:tab w:val="left" w:pos="792"/>
        </w:tabs>
        <w:spacing w:line="230" w:lineRule="exact"/>
        <w:ind w:firstLine="567"/>
        <w:jc w:val="both"/>
        <w:rPr>
          <w:bCs/>
          <w:color w:val="000000"/>
          <w:sz w:val="22"/>
          <w:szCs w:val="22"/>
        </w:rPr>
      </w:pPr>
      <w:r w:rsidRPr="002C1693">
        <w:rPr>
          <w:bCs/>
          <w:color w:val="000000"/>
          <w:spacing w:val="-2"/>
          <w:sz w:val="22"/>
          <w:szCs w:val="22"/>
        </w:rPr>
        <w:t xml:space="preserve">Нам предлежат два пути: путь жизни и путь смерти. </w:t>
      </w:r>
      <w:r w:rsidRPr="002C1693">
        <w:rPr>
          <w:bCs/>
          <w:color w:val="000000"/>
          <w:sz w:val="22"/>
          <w:szCs w:val="22"/>
        </w:rPr>
        <w:t xml:space="preserve">Идущий по одному не идет по другому. Кто же идет то по </w:t>
      </w:r>
      <w:r w:rsidRPr="002C1693">
        <w:rPr>
          <w:bCs/>
          <w:color w:val="000000"/>
          <w:spacing w:val="-3"/>
          <w:sz w:val="22"/>
          <w:szCs w:val="22"/>
        </w:rPr>
        <w:t xml:space="preserve">тому, то по другому, тот не принадлежит окончательно ни к </w:t>
      </w:r>
      <w:r w:rsidRPr="002C1693">
        <w:rPr>
          <w:bCs/>
          <w:color w:val="000000"/>
          <w:sz w:val="22"/>
          <w:szCs w:val="22"/>
        </w:rPr>
        <w:t>одному из двух путей, ни к ведущему в Царство, ни к веду</w:t>
      </w:r>
      <w:r w:rsidRPr="002C1693">
        <w:rPr>
          <w:bCs/>
          <w:color w:val="000000"/>
          <w:sz w:val="22"/>
          <w:szCs w:val="22"/>
        </w:rPr>
        <w:softHyphen/>
      </w:r>
      <w:r w:rsidRPr="002C1693">
        <w:rPr>
          <w:bCs/>
          <w:color w:val="000000"/>
          <w:spacing w:val="-2"/>
          <w:sz w:val="22"/>
          <w:szCs w:val="22"/>
        </w:rPr>
        <w:t>щему в муку. Когда же он скончается, то суд над ним принад</w:t>
      </w:r>
      <w:r w:rsidRPr="002C1693">
        <w:rPr>
          <w:bCs/>
          <w:color w:val="000000"/>
          <w:spacing w:val="-2"/>
          <w:sz w:val="22"/>
          <w:szCs w:val="22"/>
        </w:rPr>
        <w:softHyphen/>
      </w:r>
      <w:r w:rsidRPr="002C1693">
        <w:rPr>
          <w:bCs/>
          <w:color w:val="000000"/>
          <w:spacing w:val="-1"/>
          <w:sz w:val="22"/>
          <w:szCs w:val="22"/>
        </w:rPr>
        <w:t>лежит единому Богу, Которого милость неизреченна</w:t>
      </w:r>
      <w:r w:rsidR="00DA1790" w:rsidRPr="002C1693">
        <w:rPr>
          <w:rStyle w:val="a5"/>
          <w:bCs/>
          <w:color w:val="000000"/>
          <w:spacing w:val="-1"/>
          <w:sz w:val="22"/>
          <w:szCs w:val="22"/>
        </w:rPr>
        <w:footnoteReference w:id="853"/>
      </w:r>
      <w:r w:rsidRPr="002C1693">
        <w:rPr>
          <w:bCs/>
          <w:color w:val="000000"/>
          <w:spacing w:val="-1"/>
          <w:sz w:val="22"/>
          <w:szCs w:val="22"/>
        </w:rPr>
        <w:t>.</w:t>
      </w:r>
    </w:p>
    <w:p w:rsidR="0001676B" w:rsidRPr="002C1693" w:rsidRDefault="0001676B" w:rsidP="00B5236F">
      <w:pPr>
        <w:numPr>
          <w:ilvl w:val="0"/>
          <w:numId w:val="168"/>
        </w:numPr>
        <w:shd w:val="clear" w:color="auto" w:fill="FFFFFF"/>
        <w:tabs>
          <w:tab w:val="decimal" w:pos="0"/>
          <w:tab w:val="left" w:pos="724"/>
        </w:tabs>
        <w:spacing w:before="184" w:line="227" w:lineRule="exact"/>
        <w:ind w:right="29" w:firstLine="567"/>
        <w:jc w:val="both"/>
        <w:rPr>
          <w:bCs/>
          <w:color w:val="000000"/>
          <w:spacing w:val="-3"/>
          <w:sz w:val="22"/>
          <w:szCs w:val="22"/>
        </w:rPr>
      </w:pPr>
      <w:r w:rsidRPr="002C1693">
        <w:rPr>
          <w:bCs/>
          <w:color w:val="000000"/>
          <w:spacing w:val="-5"/>
          <w:sz w:val="22"/>
          <w:szCs w:val="22"/>
        </w:rPr>
        <w:t>Царство Божие есть истребление всякого греха. В сер</w:t>
      </w:r>
      <w:r w:rsidRPr="002C1693">
        <w:rPr>
          <w:bCs/>
          <w:color w:val="000000"/>
          <w:spacing w:val="-5"/>
          <w:sz w:val="22"/>
          <w:szCs w:val="22"/>
        </w:rPr>
        <w:softHyphen/>
        <w:t>дце, в котором водворилось Царство Божие, хотя враги стара</w:t>
      </w:r>
      <w:r w:rsidRPr="002C1693">
        <w:rPr>
          <w:bCs/>
          <w:color w:val="000000"/>
          <w:spacing w:val="-5"/>
          <w:sz w:val="22"/>
          <w:szCs w:val="22"/>
        </w:rPr>
        <w:softHyphen/>
      </w:r>
      <w:r w:rsidRPr="002C1693">
        <w:rPr>
          <w:bCs/>
          <w:color w:val="000000"/>
          <w:spacing w:val="-4"/>
          <w:sz w:val="22"/>
          <w:szCs w:val="22"/>
        </w:rPr>
        <w:t xml:space="preserve">ются насеять зло, принося греховные помыслы; но помыслы эти, не находя в человеке никакого сочувствия, не приносят </w:t>
      </w:r>
      <w:r w:rsidRPr="002C1693">
        <w:rPr>
          <w:bCs/>
          <w:color w:val="000000"/>
          <w:sz w:val="22"/>
          <w:szCs w:val="22"/>
        </w:rPr>
        <w:t>никакого плода</w:t>
      </w:r>
      <w:r w:rsidR="00DA1790" w:rsidRPr="002C1693">
        <w:rPr>
          <w:rStyle w:val="a5"/>
          <w:bCs/>
          <w:color w:val="000000"/>
          <w:sz w:val="22"/>
          <w:szCs w:val="22"/>
        </w:rPr>
        <w:footnoteReference w:id="854"/>
      </w:r>
      <w:r w:rsidRPr="002C1693">
        <w:rPr>
          <w:bCs/>
          <w:color w:val="000000"/>
          <w:sz w:val="22"/>
          <w:szCs w:val="22"/>
        </w:rPr>
        <w:t>.</w:t>
      </w:r>
    </w:p>
    <w:p w:rsidR="0001676B" w:rsidRPr="002C1693" w:rsidRDefault="0001676B" w:rsidP="00B5236F">
      <w:pPr>
        <w:numPr>
          <w:ilvl w:val="0"/>
          <w:numId w:val="168"/>
        </w:numPr>
        <w:shd w:val="clear" w:color="auto" w:fill="FFFFFF"/>
        <w:tabs>
          <w:tab w:val="decimal" w:pos="0"/>
          <w:tab w:val="left" w:pos="724"/>
        </w:tabs>
        <w:spacing w:before="4" w:line="227" w:lineRule="exact"/>
        <w:ind w:right="22" w:firstLine="567"/>
        <w:jc w:val="both"/>
        <w:rPr>
          <w:bCs/>
          <w:color w:val="000000"/>
          <w:spacing w:val="-3"/>
          <w:sz w:val="22"/>
          <w:szCs w:val="22"/>
        </w:rPr>
      </w:pPr>
      <w:r w:rsidRPr="002C1693">
        <w:rPr>
          <w:bCs/>
          <w:color w:val="000000"/>
          <w:spacing w:val="-2"/>
          <w:sz w:val="22"/>
          <w:szCs w:val="22"/>
        </w:rPr>
        <w:t>С того времени, как ум вкусит Божественной сладо</w:t>
      </w:r>
      <w:r w:rsidRPr="002C1693">
        <w:rPr>
          <w:bCs/>
          <w:color w:val="000000"/>
          <w:spacing w:val="-2"/>
          <w:sz w:val="22"/>
          <w:szCs w:val="22"/>
        </w:rPr>
        <w:softHyphen/>
        <w:t>сти, стрелы врага уже не входят в него: всеоружие доброде</w:t>
      </w:r>
      <w:r w:rsidRPr="002C1693">
        <w:rPr>
          <w:bCs/>
          <w:color w:val="000000"/>
          <w:spacing w:val="-2"/>
          <w:sz w:val="22"/>
          <w:szCs w:val="22"/>
        </w:rPr>
        <w:softHyphen/>
        <w:t xml:space="preserve">телей, в которое он облечен, охраняет и ограждает его, не </w:t>
      </w:r>
      <w:r w:rsidRPr="002C1693">
        <w:rPr>
          <w:bCs/>
          <w:color w:val="000000"/>
          <w:spacing w:val="-3"/>
          <w:sz w:val="22"/>
          <w:szCs w:val="22"/>
        </w:rPr>
        <w:t>попускает ему возмутиться, содержа его в Божественном ви</w:t>
      </w:r>
      <w:r w:rsidRPr="002C1693">
        <w:rPr>
          <w:bCs/>
          <w:color w:val="000000"/>
          <w:spacing w:val="-3"/>
          <w:sz w:val="22"/>
          <w:szCs w:val="22"/>
        </w:rPr>
        <w:softHyphen/>
      </w:r>
      <w:r w:rsidRPr="002C1693">
        <w:rPr>
          <w:bCs/>
          <w:color w:val="000000"/>
          <w:spacing w:val="-2"/>
          <w:sz w:val="22"/>
          <w:szCs w:val="22"/>
        </w:rPr>
        <w:t>дении. Он, силою духовного рассуждения, постоянно разли</w:t>
      </w:r>
      <w:r w:rsidRPr="002C1693">
        <w:rPr>
          <w:bCs/>
          <w:color w:val="000000"/>
          <w:spacing w:val="-2"/>
          <w:sz w:val="22"/>
          <w:szCs w:val="22"/>
        </w:rPr>
        <w:softHyphen/>
      </w:r>
      <w:r w:rsidRPr="002C1693">
        <w:rPr>
          <w:bCs/>
          <w:color w:val="000000"/>
          <w:spacing w:val="-1"/>
          <w:sz w:val="22"/>
          <w:szCs w:val="22"/>
        </w:rPr>
        <w:t>чает пути, одного уклоняется, другого держится</w:t>
      </w:r>
      <w:r w:rsidR="00DA1790" w:rsidRPr="002C1693">
        <w:rPr>
          <w:rStyle w:val="a5"/>
          <w:bCs/>
          <w:color w:val="000000"/>
          <w:spacing w:val="-1"/>
          <w:sz w:val="22"/>
          <w:szCs w:val="22"/>
        </w:rPr>
        <w:footnoteReference w:id="855"/>
      </w:r>
      <w:r w:rsidRPr="002C1693">
        <w:rPr>
          <w:bCs/>
          <w:color w:val="000000"/>
          <w:spacing w:val="-1"/>
          <w:sz w:val="22"/>
          <w:szCs w:val="22"/>
        </w:rPr>
        <w:t>.</w:t>
      </w:r>
    </w:p>
    <w:p w:rsidR="0001676B" w:rsidRPr="002C1693" w:rsidRDefault="0001676B" w:rsidP="00B5236F">
      <w:pPr>
        <w:numPr>
          <w:ilvl w:val="0"/>
          <w:numId w:val="168"/>
        </w:numPr>
        <w:shd w:val="clear" w:color="auto" w:fill="FFFFFF"/>
        <w:tabs>
          <w:tab w:val="decimal" w:pos="0"/>
          <w:tab w:val="left" w:pos="724"/>
        </w:tabs>
        <w:spacing w:line="227" w:lineRule="exact"/>
        <w:ind w:right="36" w:firstLine="567"/>
        <w:jc w:val="both"/>
        <w:rPr>
          <w:bCs/>
          <w:color w:val="000000"/>
          <w:spacing w:val="-4"/>
          <w:sz w:val="22"/>
          <w:szCs w:val="22"/>
        </w:rPr>
      </w:pPr>
      <w:r w:rsidRPr="002C1693">
        <w:rPr>
          <w:bCs/>
          <w:color w:val="000000"/>
          <w:spacing w:val="-3"/>
          <w:sz w:val="22"/>
          <w:szCs w:val="22"/>
        </w:rPr>
        <w:t xml:space="preserve">Глава всех зол — одна: злоба врагов наших, демонов. </w:t>
      </w:r>
      <w:r w:rsidRPr="002C1693">
        <w:rPr>
          <w:bCs/>
          <w:color w:val="000000"/>
          <w:sz w:val="22"/>
          <w:szCs w:val="22"/>
        </w:rPr>
        <w:t>Источник всех добродетелей — один: страх Божий</w:t>
      </w:r>
      <w:r w:rsidR="00DA1790" w:rsidRPr="002C1693">
        <w:rPr>
          <w:rStyle w:val="a5"/>
          <w:bCs/>
          <w:color w:val="000000"/>
          <w:sz w:val="22"/>
          <w:szCs w:val="22"/>
        </w:rPr>
        <w:footnoteReference w:id="856"/>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69"/>
        </w:numPr>
        <w:shd w:val="clear" w:color="auto" w:fill="FFFFFF"/>
        <w:tabs>
          <w:tab w:val="decimal" w:pos="0"/>
          <w:tab w:val="left" w:pos="752"/>
        </w:tabs>
        <w:spacing w:line="227" w:lineRule="exact"/>
        <w:ind w:right="7" w:firstLine="567"/>
        <w:jc w:val="both"/>
        <w:rPr>
          <w:bCs/>
          <w:color w:val="000000"/>
          <w:spacing w:val="-2"/>
          <w:sz w:val="22"/>
          <w:szCs w:val="22"/>
        </w:rPr>
      </w:pPr>
      <w:r w:rsidRPr="002C1693">
        <w:rPr>
          <w:bCs/>
          <w:color w:val="000000"/>
          <w:sz w:val="22"/>
          <w:szCs w:val="22"/>
        </w:rPr>
        <w:t xml:space="preserve">Возлюбленный брат! стяжи в себе страх Божий и </w:t>
      </w:r>
      <w:r w:rsidRPr="002C1693">
        <w:rPr>
          <w:bCs/>
          <w:color w:val="000000"/>
          <w:spacing w:val="-5"/>
          <w:sz w:val="22"/>
          <w:szCs w:val="22"/>
        </w:rPr>
        <w:t xml:space="preserve">будешь проводить жизнь твою в душевном мире, потому что </w:t>
      </w:r>
      <w:r w:rsidRPr="002C1693">
        <w:rPr>
          <w:bCs/>
          <w:color w:val="000000"/>
          <w:sz w:val="22"/>
          <w:szCs w:val="22"/>
        </w:rPr>
        <w:t>страх Божий рождает все прочие добродетели. Кто не во</w:t>
      </w:r>
      <w:r w:rsidRPr="002C1693">
        <w:rPr>
          <w:bCs/>
          <w:color w:val="000000"/>
          <w:sz w:val="22"/>
          <w:szCs w:val="22"/>
        </w:rPr>
        <w:softHyphen/>
      </w:r>
      <w:r w:rsidRPr="002C1693">
        <w:rPr>
          <w:bCs/>
          <w:color w:val="000000"/>
          <w:spacing w:val="-3"/>
          <w:sz w:val="22"/>
          <w:szCs w:val="22"/>
        </w:rPr>
        <w:t xml:space="preserve">дится во всех действиях своих страхом Божиим, тот еще не </w:t>
      </w:r>
      <w:r w:rsidRPr="002C1693">
        <w:rPr>
          <w:bCs/>
          <w:color w:val="000000"/>
          <w:spacing w:val="-1"/>
          <w:sz w:val="22"/>
          <w:szCs w:val="22"/>
        </w:rPr>
        <w:t>соделался причастником Царства Божия. Пребывай посто</w:t>
      </w:r>
      <w:r w:rsidRPr="002C1693">
        <w:rPr>
          <w:bCs/>
          <w:color w:val="000000"/>
          <w:spacing w:val="-1"/>
          <w:sz w:val="22"/>
          <w:szCs w:val="22"/>
        </w:rPr>
        <w:softHyphen/>
      </w:r>
      <w:r w:rsidRPr="002C1693">
        <w:rPr>
          <w:bCs/>
          <w:color w:val="000000"/>
          <w:spacing w:val="-3"/>
          <w:sz w:val="22"/>
          <w:szCs w:val="22"/>
        </w:rPr>
        <w:t xml:space="preserve">янно в подвиге и отсечешь </w:t>
      </w:r>
      <w:r w:rsidR="00562631">
        <w:rPr>
          <w:bCs/>
          <w:color w:val="000000"/>
          <w:spacing w:val="-3"/>
          <w:sz w:val="22"/>
          <w:szCs w:val="22"/>
        </w:rPr>
        <w:t>мало-</w:t>
      </w:r>
      <w:r w:rsidRPr="002C1693">
        <w:rPr>
          <w:bCs/>
          <w:color w:val="000000"/>
          <w:spacing w:val="-3"/>
          <w:sz w:val="22"/>
          <w:szCs w:val="22"/>
        </w:rPr>
        <w:t xml:space="preserve">помалу страсти. Знамение </w:t>
      </w:r>
      <w:r w:rsidRPr="002C1693">
        <w:rPr>
          <w:bCs/>
          <w:color w:val="000000"/>
          <w:spacing w:val="-2"/>
          <w:sz w:val="22"/>
          <w:szCs w:val="22"/>
        </w:rPr>
        <w:t>успеха или безуспешности в подвиге заключается в следую</w:t>
      </w:r>
      <w:r w:rsidRPr="002C1693">
        <w:rPr>
          <w:bCs/>
          <w:color w:val="000000"/>
          <w:spacing w:val="-2"/>
          <w:sz w:val="22"/>
          <w:szCs w:val="22"/>
        </w:rPr>
        <w:softHyphen/>
      </w:r>
      <w:r w:rsidRPr="002C1693">
        <w:rPr>
          <w:bCs/>
          <w:color w:val="000000"/>
          <w:spacing w:val="-1"/>
          <w:sz w:val="22"/>
          <w:szCs w:val="22"/>
        </w:rPr>
        <w:t xml:space="preserve">щем: доколе действует </w:t>
      </w:r>
      <w:r w:rsidRPr="002C1693">
        <w:rPr>
          <w:bCs/>
          <w:i/>
          <w:iCs/>
          <w:color w:val="000000"/>
          <w:spacing w:val="-1"/>
          <w:sz w:val="22"/>
          <w:szCs w:val="22"/>
        </w:rPr>
        <w:t>шуйца</w:t>
      </w:r>
      <w:r w:rsidR="00DA1790" w:rsidRPr="002C1693">
        <w:rPr>
          <w:rStyle w:val="a5"/>
          <w:bCs/>
          <w:i/>
          <w:iCs/>
          <w:color w:val="000000"/>
          <w:spacing w:val="-1"/>
          <w:sz w:val="22"/>
          <w:szCs w:val="22"/>
        </w:rPr>
        <w:footnoteReference w:id="857"/>
      </w:r>
      <w:r w:rsidRPr="002C1693">
        <w:rPr>
          <w:bCs/>
          <w:i/>
          <w:iCs/>
          <w:color w:val="000000"/>
          <w:spacing w:val="-1"/>
          <w:sz w:val="22"/>
          <w:szCs w:val="22"/>
        </w:rPr>
        <w:t xml:space="preserve">, </w:t>
      </w:r>
      <w:r w:rsidRPr="002C1693">
        <w:rPr>
          <w:bCs/>
          <w:color w:val="000000"/>
          <w:spacing w:val="-1"/>
          <w:sz w:val="22"/>
          <w:szCs w:val="22"/>
        </w:rPr>
        <w:t>то есть левая рука, или пад</w:t>
      </w:r>
      <w:r w:rsidRPr="002C1693">
        <w:rPr>
          <w:bCs/>
          <w:color w:val="000000"/>
          <w:spacing w:val="-1"/>
          <w:sz w:val="22"/>
          <w:szCs w:val="22"/>
        </w:rPr>
        <w:softHyphen/>
      </w:r>
      <w:r w:rsidRPr="002C1693">
        <w:rPr>
          <w:bCs/>
          <w:color w:val="000000"/>
          <w:spacing w:val="-3"/>
          <w:sz w:val="22"/>
          <w:szCs w:val="22"/>
        </w:rPr>
        <w:t xml:space="preserve">шее естество, дотоле грех не умер, дотоле десница, то есть добродетели, не вступили в священный союз с тобою. Этому </w:t>
      </w:r>
      <w:r w:rsidRPr="002C1693">
        <w:rPr>
          <w:bCs/>
          <w:color w:val="000000"/>
          <w:spacing w:val="-2"/>
          <w:sz w:val="22"/>
          <w:szCs w:val="22"/>
        </w:rPr>
        <w:t xml:space="preserve">научает нас и Писание. </w:t>
      </w:r>
      <w:r w:rsidRPr="002C1693">
        <w:rPr>
          <w:bCs/>
          <w:i/>
          <w:iCs/>
          <w:color w:val="000000"/>
          <w:spacing w:val="-2"/>
          <w:sz w:val="22"/>
          <w:szCs w:val="22"/>
        </w:rPr>
        <w:t xml:space="preserve">Не весте ли, </w:t>
      </w:r>
      <w:r w:rsidRPr="002C1693">
        <w:rPr>
          <w:bCs/>
          <w:color w:val="000000"/>
          <w:spacing w:val="-2"/>
          <w:sz w:val="22"/>
          <w:szCs w:val="22"/>
        </w:rPr>
        <w:t xml:space="preserve">говорит оно, </w:t>
      </w:r>
      <w:r w:rsidRPr="002C1693">
        <w:rPr>
          <w:bCs/>
          <w:i/>
          <w:iCs/>
          <w:color w:val="000000"/>
          <w:spacing w:val="-2"/>
          <w:sz w:val="22"/>
          <w:szCs w:val="22"/>
        </w:rPr>
        <w:t xml:space="preserve">яко ему же </w:t>
      </w:r>
      <w:r w:rsidRPr="002C1693">
        <w:rPr>
          <w:bCs/>
          <w:i/>
          <w:iCs/>
          <w:color w:val="000000"/>
          <w:spacing w:val="-1"/>
          <w:sz w:val="22"/>
          <w:szCs w:val="22"/>
        </w:rPr>
        <w:t xml:space="preserve">представляете себе раби в послушание, раби есте, егоже </w:t>
      </w:r>
      <w:r w:rsidRPr="002C1693">
        <w:rPr>
          <w:bCs/>
          <w:i/>
          <w:iCs/>
          <w:color w:val="000000"/>
          <w:sz w:val="22"/>
          <w:szCs w:val="22"/>
        </w:rPr>
        <w:t>послушаете, или греха в смерть, или послушания в правду</w:t>
      </w:r>
      <w:r w:rsidR="00DA1790" w:rsidRPr="002C1693">
        <w:rPr>
          <w:rStyle w:val="a5"/>
          <w:bCs/>
          <w:i/>
          <w:iCs/>
          <w:color w:val="000000"/>
          <w:sz w:val="22"/>
          <w:szCs w:val="22"/>
        </w:rPr>
        <w:footnoteReference w:id="858"/>
      </w:r>
      <w:r w:rsidRPr="002C1693">
        <w:rPr>
          <w:bCs/>
          <w:i/>
          <w:iCs/>
          <w:color w:val="000000"/>
          <w:sz w:val="22"/>
          <w:szCs w:val="22"/>
        </w:rPr>
        <w:t>.</w:t>
      </w:r>
    </w:p>
    <w:p w:rsidR="0001676B" w:rsidRPr="002C1693" w:rsidRDefault="0001676B" w:rsidP="00B5236F">
      <w:pPr>
        <w:numPr>
          <w:ilvl w:val="0"/>
          <w:numId w:val="169"/>
        </w:numPr>
        <w:shd w:val="clear" w:color="auto" w:fill="FFFFFF"/>
        <w:tabs>
          <w:tab w:val="decimal" w:pos="0"/>
          <w:tab w:val="left" w:pos="752"/>
        </w:tabs>
        <w:spacing w:line="227" w:lineRule="exact"/>
        <w:ind w:right="7" w:firstLine="567"/>
        <w:jc w:val="both"/>
        <w:rPr>
          <w:bCs/>
          <w:color w:val="000000"/>
          <w:spacing w:val="-4"/>
          <w:sz w:val="22"/>
          <w:szCs w:val="22"/>
        </w:rPr>
      </w:pPr>
      <w:r w:rsidRPr="002C1693">
        <w:rPr>
          <w:bCs/>
          <w:color w:val="000000"/>
          <w:spacing w:val="-2"/>
          <w:sz w:val="22"/>
          <w:szCs w:val="22"/>
        </w:rPr>
        <w:t>Господь сказал о присных Своих, что Он взял их из мира. У какого мира отъял Он их? от мира, то есть из жи</w:t>
      </w:r>
      <w:r w:rsidRPr="002C1693">
        <w:rPr>
          <w:bCs/>
          <w:color w:val="000000"/>
          <w:spacing w:val="-2"/>
          <w:sz w:val="22"/>
          <w:szCs w:val="22"/>
        </w:rPr>
        <w:softHyphen/>
      </w:r>
      <w:r w:rsidRPr="002C1693">
        <w:rPr>
          <w:bCs/>
          <w:color w:val="000000"/>
          <w:spacing w:val="-3"/>
          <w:sz w:val="22"/>
          <w:szCs w:val="22"/>
        </w:rPr>
        <w:t xml:space="preserve">тельства суетного и греховного. Каждый желающий быть </w:t>
      </w:r>
      <w:r w:rsidRPr="002C1693">
        <w:rPr>
          <w:bCs/>
          <w:color w:val="000000"/>
          <w:sz w:val="22"/>
          <w:szCs w:val="22"/>
        </w:rPr>
        <w:t xml:space="preserve">учеником Иисуса, да бежит от страстей. Не оставивший их </w:t>
      </w:r>
      <w:r w:rsidRPr="002C1693">
        <w:rPr>
          <w:bCs/>
          <w:color w:val="000000"/>
          <w:spacing w:val="-3"/>
          <w:sz w:val="22"/>
          <w:szCs w:val="22"/>
        </w:rPr>
        <w:t xml:space="preserve">не может быть обителью Бога, не допустится к вкушению </w:t>
      </w:r>
      <w:r w:rsidRPr="002C1693">
        <w:rPr>
          <w:bCs/>
          <w:color w:val="000000"/>
          <w:sz w:val="22"/>
          <w:szCs w:val="22"/>
        </w:rPr>
        <w:t>сладости Божественной</w:t>
      </w:r>
      <w:r w:rsidR="00DA1790" w:rsidRPr="002C1693">
        <w:rPr>
          <w:rStyle w:val="a5"/>
          <w:bCs/>
          <w:color w:val="000000"/>
          <w:sz w:val="22"/>
          <w:szCs w:val="22"/>
        </w:rPr>
        <w:footnoteReference w:id="859"/>
      </w:r>
      <w:r w:rsidRPr="002C1693">
        <w:rPr>
          <w:bCs/>
          <w:color w:val="000000"/>
          <w:sz w:val="22"/>
          <w:szCs w:val="22"/>
        </w:rPr>
        <w:t>.</w:t>
      </w:r>
    </w:p>
    <w:p w:rsidR="0001676B" w:rsidRPr="002C1693" w:rsidRDefault="0001676B" w:rsidP="00B5236F">
      <w:pPr>
        <w:numPr>
          <w:ilvl w:val="0"/>
          <w:numId w:val="169"/>
        </w:numPr>
        <w:shd w:val="clear" w:color="auto" w:fill="FFFFFF"/>
        <w:tabs>
          <w:tab w:val="decimal" w:pos="0"/>
          <w:tab w:val="left" w:pos="752"/>
        </w:tabs>
        <w:spacing w:line="227" w:lineRule="exact"/>
        <w:ind w:right="7" w:firstLine="567"/>
        <w:jc w:val="both"/>
        <w:rPr>
          <w:bCs/>
          <w:color w:val="000000"/>
          <w:spacing w:val="-3"/>
          <w:sz w:val="22"/>
          <w:szCs w:val="22"/>
        </w:rPr>
      </w:pPr>
      <w:r w:rsidRPr="002C1693">
        <w:rPr>
          <w:bCs/>
          <w:color w:val="000000"/>
          <w:sz w:val="22"/>
          <w:szCs w:val="22"/>
        </w:rPr>
        <w:t xml:space="preserve">Ум, если не стяжет здравия и не соделается чуждым </w:t>
      </w:r>
      <w:r w:rsidRPr="002C1693">
        <w:rPr>
          <w:bCs/>
          <w:color w:val="000000"/>
          <w:spacing w:val="-1"/>
          <w:sz w:val="22"/>
          <w:szCs w:val="22"/>
        </w:rPr>
        <w:t xml:space="preserve">злобы, не может соделаться зрителем Божественного света. Зло, подобно стене, стоит пред умом и соделывает душу </w:t>
      </w:r>
      <w:r w:rsidRPr="002C1693">
        <w:rPr>
          <w:bCs/>
          <w:color w:val="000000"/>
          <w:sz w:val="22"/>
          <w:szCs w:val="22"/>
        </w:rPr>
        <w:t>бесплодною</w:t>
      </w:r>
      <w:r w:rsidR="00DA1790" w:rsidRPr="002C1693">
        <w:rPr>
          <w:rStyle w:val="a5"/>
          <w:bCs/>
          <w:color w:val="000000"/>
          <w:sz w:val="22"/>
          <w:szCs w:val="22"/>
        </w:rPr>
        <w:footnoteReference w:id="860"/>
      </w:r>
      <w:r w:rsidRPr="002C1693">
        <w:rPr>
          <w:bCs/>
          <w:color w:val="000000"/>
          <w:sz w:val="22"/>
          <w:szCs w:val="22"/>
        </w:rPr>
        <w:t>.</w:t>
      </w:r>
    </w:p>
    <w:p w:rsidR="0001676B" w:rsidRPr="002C1693" w:rsidRDefault="0001676B" w:rsidP="00B5236F">
      <w:pPr>
        <w:numPr>
          <w:ilvl w:val="0"/>
          <w:numId w:val="169"/>
        </w:numPr>
        <w:shd w:val="clear" w:color="auto" w:fill="FFFFFF"/>
        <w:tabs>
          <w:tab w:val="decimal" w:pos="0"/>
          <w:tab w:val="left" w:pos="752"/>
        </w:tabs>
        <w:spacing w:before="180" w:line="238" w:lineRule="exact"/>
        <w:ind w:right="22" w:firstLine="567"/>
        <w:jc w:val="both"/>
        <w:rPr>
          <w:sz w:val="22"/>
          <w:szCs w:val="22"/>
        </w:rPr>
      </w:pPr>
      <w:r w:rsidRPr="002C1693">
        <w:rPr>
          <w:bCs/>
          <w:color w:val="000000"/>
          <w:sz w:val="22"/>
          <w:szCs w:val="22"/>
        </w:rPr>
        <w:t>Возлюбивший Бога, возгоревшийся желанием, чтоб Бог устроил в нем жилище Себе, не восхотевший остаться в</w:t>
      </w:r>
      <w:r w:rsidR="00DA1790" w:rsidRPr="002C1693">
        <w:rPr>
          <w:bCs/>
          <w:color w:val="000000"/>
          <w:sz w:val="22"/>
          <w:szCs w:val="22"/>
        </w:rPr>
        <w:t xml:space="preserve"> </w:t>
      </w:r>
      <w:r w:rsidRPr="002C1693">
        <w:rPr>
          <w:bCs/>
          <w:color w:val="000000"/>
          <w:spacing w:val="-4"/>
          <w:sz w:val="22"/>
          <w:szCs w:val="22"/>
        </w:rPr>
        <w:t xml:space="preserve">бедственном сиротстве, да заботится, </w:t>
      </w:r>
      <w:r w:rsidR="00562631">
        <w:rPr>
          <w:bCs/>
          <w:color w:val="000000"/>
          <w:spacing w:val="-4"/>
          <w:sz w:val="22"/>
          <w:szCs w:val="22"/>
        </w:rPr>
        <w:t>во-</w:t>
      </w:r>
      <w:r w:rsidRPr="002C1693">
        <w:rPr>
          <w:bCs/>
          <w:color w:val="000000"/>
          <w:spacing w:val="-4"/>
          <w:sz w:val="22"/>
          <w:szCs w:val="22"/>
        </w:rPr>
        <w:t>первых, о том, чтоб со</w:t>
      </w:r>
      <w:r w:rsidRPr="002C1693">
        <w:rPr>
          <w:bCs/>
          <w:color w:val="000000"/>
          <w:spacing w:val="-3"/>
          <w:sz w:val="22"/>
          <w:szCs w:val="22"/>
        </w:rPr>
        <w:t xml:space="preserve">хранять заповеди Иисуса, чтоб проводить жизнь ради Иисуса. </w:t>
      </w:r>
      <w:r w:rsidRPr="002C1693">
        <w:rPr>
          <w:bCs/>
          <w:color w:val="000000"/>
          <w:spacing w:val="-2"/>
          <w:sz w:val="22"/>
          <w:szCs w:val="22"/>
        </w:rPr>
        <w:t xml:space="preserve">Иисус не далеко от каждого из нас. Между Им и нами — одна </w:t>
      </w:r>
      <w:r w:rsidRPr="002C1693">
        <w:rPr>
          <w:bCs/>
          <w:color w:val="000000"/>
          <w:spacing w:val="-5"/>
          <w:sz w:val="22"/>
          <w:szCs w:val="22"/>
        </w:rPr>
        <w:t>преграда: наши страсти. И потому если утверждаешь, что ты отрекся от мира, а действуешь во многих случаях по началам мира, то ты не вполне отвергся; ты обольщаешь сам себя</w:t>
      </w:r>
      <w:r w:rsidR="00DA1790" w:rsidRPr="002C1693">
        <w:rPr>
          <w:rStyle w:val="a5"/>
          <w:bCs/>
          <w:color w:val="000000"/>
          <w:spacing w:val="-5"/>
          <w:sz w:val="22"/>
          <w:szCs w:val="22"/>
        </w:rPr>
        <w:footnoteReference w:id="861"/>
      </w:r>
      <w:r w:rsidRPr="002C1693">
        <w:rPr>
          <w:bCs/>
          <w:color w:val="000000"/>
          <w:spacing w:val="-5"/>
          <w:sz w:val="22"/>
          <w:szCs w:val="22"/>
        </w:rPr>
        <w:t>.</w:t>
      </w:r>
    </w:p>
    <w:p w:rsidR="0001676B" w:rsidRPr="002C1693" w:rsidRDefault="0001676B" w:rsidP="00B5236F">
      <w:pPr>
        <w:numPr>
          <w:ilvl w:val="0"/>
          <w:numId w:val="170"/>
        </w:numPr>
        <w:shd w:val="clear" w:color="auto" w:fill="FFFFFF"/>
        <w:tabs>
          <w:tab w:val="decimal" w:pos="0"/>
          <w:tab w:val="left" w:pos="767"/>
        </w:tabs>
        <w:spacing w:line="238" w:lineRule="exact"/>
        <w:ind w:right="14" w:firstLine="567"/>
        <w:jc w:val="both"/>
        <w:rPr>
          <w:bCs/>
          <w:color w:val="000000"/>
          <w:sz w:val="22"/>
          <w:szCs w:val="22"/>
        </w:rPr>
      </w:pPr>
      <w:r w:rsidRPr="002C1693">
        <w:rPr>
          <w:bCs/>
          <w:color w:val="000000"/>
          <w:spacing w:val="-2"/>
          <w:sz w:val="22"/>
          <w:szCs w:val="22"/>
        </w:rPr>
        <w:t xml:space="preserve">Господь заповедал нам нести крест. Какое значение </w:t>
      </w:r>
      <w:r w:rsidRPr="002C1693">
        <w:rPr>
          <w:bCs/>
          <w:color w:val="000000"/>
          <w:spacing w:val="-3"/>
          <w:sz w:val="22"/>
          <w:szCs w:val="22"/>
        </w:rPr>
        <w:t xml:space="preserve">имеет эта заповедь? Значение ее заключается в том, чтоб ум </w:t>
      </w:r>
      <w:r w:rsidRPr="002C1693">
        <w:rPr>
          <w:bCs/>
          <w:color w:val="000000"/>
          <w:spacing w:val="-2"/>
          <w:sz w:val="22"/>
          <w:szCs w:val="22"/>
        </w:rPr>
        <w:t>непрестанно бодрствовал и пребывал в добродетели. Восшед</w:t>
      </w:r>
      <w:r w:rsidRPr="002C1693">
        <w:rPr>
          <w:bCs/>
          <w:color w:val="000000"/>
          <w:spacing w:val="-3"/>
          <w:sz w:val="22"/>
          <w:szCs w:val="22"/>
        </w:rPr>
        <w:t>ший на такой крест да не сходит с него, то есть да пребывает в постоянном воздержании от страстей. Постоянно воздержива</w:t>
      </w:r>
      <w:r w:rsidRPr="002C1693">
        <w:rPr>
          <w:bCs/>
          <w:color w:val="000000"/>
          <w:spacing w:val="-3"/>
          <w:sz w:val="22"/>
          <w:szCs w:val="22"/>
        </w:rPr>
        <w:softHyphen/>
        <w:t xml:space="preserve">ющийся от страстей умерщвляет их в свое время. Тогда ум </w:t>
      </w:r>
      <w:r w:rsidRPr="002C1693">
        <w:rPr>
          <w:bCs/>
          <w:color w:val="000000"/>
          <w:sz w:val="22"/>
          <w:szCs w:val="22"/>
        </w:rPr>
        <w:t>воскресает в состояние непобедимости</w:t>
      </w:r>
      <w:r w:rsidR="00DA1790" w:rsidRPr="002C1693">
        <w:rPr>
          <w:rStyle w:val="a5"/>
          <w:bCs/>
          <w:color w:val="000000"/>
          <w:sz w:val="22"/>
          <w:szCs w:val="22"/>
        </w:rPr>
        <w:footnoteReference w:id="862"/>
      </w:r>
      <w:r w:rsidRPr="002C1693">
        <w:rPr>
          <w:bCs/>
          <w:color w:val="000000"/>
          <w:sz w:val="22"/>
          <w:szCs w:val="22"/>
        </w:rPr>
        <w:t>.</w:t>
      </w:r>
    </w:p>
    <w:p w:rsidR="0001676B" w:rsidRPr="002C1693" w:rsidRDefault="0001676B" w:rsidP="00B5236F">
      <w:pPr>
        <w:numPr>
          <w:ilvl w:val="0"/>
          <w:numId w:val="170"/>
        </w:numPr>
        <w:shd w:val="clear" w:color="auto" w:fill="FFFFFF"/>
        <w:tabs>
          <w:tab w:val="decimal" w:pos="0"/>
          <w:tab w:val="left" w:pos="767"/>
        </w:tabs>
        <w:spacing w:line="238" w:lineRule="exact"/>
        <w:ind w:right="11" w:firstLine="567"/>
        <w:jc w:val="both"/>
        <w:rPr>
          <w:bCs/>
          <w:color w:val="000000"/>
          <w:sz w:val="22"/>
          <w:szCs w:val="22"/>
        </w:rPr>
      </w:pPr>
      <w:r w:rsidRPr="002C1693">
        <w:rPr>
          <w:bCs/>
          <w:color w:val="000000"/>
          <w:spacing w:val="-5"/>
          <w:sz w:val="22"/>
          <w:szCs w:val="22"/>
        </w:rPr>
        <w:t xml:space="preserve">Если человек не оставит всех суетных попечений, то не </w:t>
      </w:r>
      <w:r w:rsidRPr="002C1693">
        <w:rPr>
          <w:bCs/>
          <w:color w:val="000000"/>
          <w:spacing w:val="-2"/>
          <w:sz w:val="22"/>
          <w:szCs w:val="22"/>
        </w:rPr>
        <w:t>возможет взойти на крест</w:t>
      </w:r>
      <w:r w:rsidR="00DA1790" w:rsidRPr="002C1693">
        <w:rPr>
          <w:bCs/>
          <w:color w:val="000000"/>
          <w:spacing w:val="-2"/>
          <w:sz w:val="22"/>
          <w:szCs w:val="22"/>
        </w:rPr>
        <w:t>.</w:t>
      </w:r>
      <w:r w:rsidRPr="002C1693">
        <w:rPr>
          <w:bCs/>
          <w:color w:val="000000"/>
          <w:spacing w:val="-2"/>
          <w:sz w:val="22"/>
          <w:szCs w:val="22"/>
        </w:rPr>
        <w:t xml:space="preserve"> На этом основании Господь пове</w:t>
      </w:r>
      <w:r w:rsidRPr="002C1693">
        <w:rPr>
          <w:bCs/>
          <w:color w:val="000000"/>
          <w:spacing w:val="-2"/>
          <w:sz w:val="22"/>
          <w:szCs w:val="22"/>
        </w:rPr>
        <w:softHyphen/>
      </w:r>
      <w:r w:rsidRPr="002C1693">
        <w:rPr>
          <w:bCs/>
          <w:color w:val="000000"/>
          <w:spacing w:val="-3"/>
          <w:sz w:val="22"/>
          <w:szCs w:val="22"/>
        </w:rPr>
        <w:t>лел оставлять все усвоения и все начальные причины, низво</w:t>
      </w:r>
      <w:r w:rsidRPr="002C1693">
        <w:rPr>
          <w:bCs/>
          <w:color w:val="000000"/>
          <w:spacing w:val="-3"/>
          <w:sz w:val="22"/>
          <w:szCs w:val="22"/>
        </w:rPr>
        <w:softHyphen/>
      </w:r>
      <w:r w:rsidRPr="002C1693">
        <w:rPr>
          <w:bCs/>
          <w:color w:val="000000"/>
          <w:sz w:val="22"/>
          <w:szCs w:val="22"/>
        </w:rPr>
        <w:t>дящие ум с креста</w:t>
      </w:r>
      <w:r w:rsidR="00DA1790" w:rsidRPr="002C1693">
        <w:rPr>
          <w:rStyle w:val="a5"/>
          <w:bCs/>
          <w:color w:val="000000"/>
          <w:sz w:val="22"/>
          <w:szCs w:val="22"/>
        </w:rPr>
        <w:footnoteReference w:id="863"/>
      </w:r>
      <w:r w:rsidRPr="002C1693">
        <w:rPr>
          <w:bCs/>
          <w:color w:val="000000"/>
          <w:sz w:val="22"/>
          <w:szCs w:val="22"/>
        </w:rPr>
        <w:t>.</w:t>
      </w:r>
    </w:p>
    <w:p w:rsidR="0001676B" w:rsidRPr="002C1693" w:rsidRDefault="0001676B" w:rsidP="00B5236F">
      <w:pPr>
        <w:numPr>
          <w:ilvl w:val="0"/>
          <w:numId w:val="170"/>
        </w:numPr>
        <w:shd w:val="clear" w:color="auto" w:fill="FFFFFF"/>
        <w:tabs>
          <w:tab w:val="decimal" w:pos="0"/>
          <w:tab w:val="left" w:pos="767"/>
        </w:tabs>
        <w:spacing w:line="238" w:lineRule="exact"/>
        <w:ind w:right="4" w:firstLine="567"/>
        <w:jc w:val="both"/>
        <w:rPr>
          <w:bCs/>
          <w:color w:val="000000"/>
          <w:sz w:val="22"/>
          <w:szCs w:val="22"/>
        </w:rPr>
      </w:pPr>
      <w:r w:rsidRPr="002C1693">
        <w:rPr>
          <w:bCs/>
          <w:color w:val="000000"/>
          <w:spacing w:val="-2"/>
          <w:sz w:val="22"/>
          <w:szCs w:val="22"/>
        </w:rPr>
        <w:t xml:space="preserve">Апостол, ведая, что невозможно любить вместе и Бога </w:t>
      </w:r>
      <w:r w:rsidRPr="002C1693">
        <w:rPr>
          <w:bCs/>
          <w:color w:val="000000"/>
          <w:spacing w:val="-1"/>
          <w:sz w:val="22"/>
          <w:szCs w:val="22"/>
        </w:rPr>
        <w:t xml:space="preserve">и мир, написал к ученику своему: </w:t>
      </w:r>
      <w:r w:rsidRPr="002C1693">
        <w:rPr>
          <w:bCs/>
          <w:i/>
          <w:iCs/>
          <w:color w:val="000000"/>
          <w:spacing w:val="-1"/>
          <w:sz w:val="22"/>
          <w:szCs w:val="22"/>
        </w:rPr>
        <w:t>никтоже воин бывая, обя</w:t>
      </w:r>
      <w:r w:rsidRPr="002C1693">
        <w:rPr>
          <w:bCs/>
          <w:i/>
          <w:iCs/>
          <w:color w:val="000000"/>
          <w:spacing w:val="-1"/>
          <w:sz w:val="22"/>
          <w:szCs w:val="22"/>
        </w:rPr>
        <w:softHyphen/>
      </w:r>
      <w:r w:rsidRPr="002C1693">
        <w:rPr>
          <w:bCs/>
          <w:i/>
          <w:iCs/>
          <w:color w:val="000000"/>
          <w:sz w:val="22"/>
          <w:szCs w:val="22"/>
        </w:rPr>
        <w:t>зуется куплями житейскими, да воеводе угоден будет. Аще же и подвизается кто, не венчается, аще незаконно подвизатися будет</w:t>
      </w:r>
      <w:r w:rsidR="00DA1790" w:rsidRPr="002C1693">
        <w:rPr>
          <w:rStyle w:val="a5"/>
          <w:bCs/>
          <w:i/>
          <w:iCs/>
          <w:color w:val="000000"/>
          <w:sz w:val="22"/>
          <w:szCs w:val="22"/>
        </w:rPr>
        <w:footnoteReference w:id="864"/>
      </w:r>
      <w:r w:rsidRPr="002C1693">
        <w:rPr>
          <w:bCs/>
          <w:i/>
          <w:i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71"/>
        </w:numPr>
        <w:shd w:val="clear" w:color="auto" w:fill="FFFFFF"/>
        <w:tabs>
          <w:tab w:val="decimal" w:pos="0"/>
          <w:tab w:val="left" w:pos="803"/>
        </w:tabs>
        <w:spacing w:line="238" w:lineRule="exact"/>
        <w:ind w:firstLine="567"/>
        <w:jc w:val="both"/>
        <w:rPr>
          <w:bCs/>
          <w:color w:val="000000"/>
          <w:sz w:val="22"/>
          <w:szCs w:val="22"/>
        </w:rPr>
      </w:pPr>
      <w:r w:rsidRPr="002C1693">
        <w:rPr>
          <w:bCs/>
          <w:color w:val="000000"/>
          <w:spacing w:val="-1"/>
          <w:sz w:val="22"/>
          <w:szCs w:val="22"/>
        </w:rPr>
        <w:t xml:space="preserve">Приносящие благий плод очищаются Богом с тою </w:t>
      </w:r>
      <w:r w:rsidRPr="002C1693">
        <w:rPr>
          <w:bCs/>
          <w:color w:val="000000"/>
          <w:sz w:val="22"/>
          <w:szCs w:val="22"/>
        </w:rPr>
        <w:t xml:space="preserve">целию, чтоб они сделались еще плодоноснее. Но Господь не </w:t>
      </w:r>
      <w:r w:rsidRPr="002C1693">
        <w:rPr>
          <w:bCs/>
          <w:color w:val="000000"/>
          <w:spacing w:val="-2"/>
          <w:sz w:val="22"/>
          <w:szCs w:val="22"/>
        </w:rPr>
        <w:t xml:space="preserve">удостаивает любви Своей тех, которые исполняют греховную </w:t>
      </w:r>
      <w:r w:rsidRPr="002C1693">
        <w:rPr>
          <w:bCs/>
          <w:color w:val="000000"/>
          <w:sz w:val="22"/>
          <w:szCs w:val="22"/>
        </w:rPr>
        <w:t>волю плоти</w:t>
      </w:r>
      <w:r w:rsidR="00DA1790" w:rsidRPr="002C1693">
        <w:rPr>
          <w:rStyle w:val="a5"/>
          <w:bCs/>
          <w:color w:val="000000"/>
          <w:sz w:val="22"/>
          <w:szCs w:val="22"/>
        </w:rPr>
        <w:footnoteReference w:id="865"/>
      </w:r>
      <w:r w:rsidRPr="002C1693">
        <w:rPr>
          <w:bCs/>
          <w:color w:val="000000"/>
          <w:sz w:val="22"/>
          <w:szCs w:val="22"/>
        </w:rPr>
        <w:t>.</w:t>
      </w:r>
    </w:p>
    <w:p w:rsidR="0001676B" w:rsidRPr="002C1693" w:rsidRDefault="0001676B" w:rsidP="00B5236F">
      <w:pPr>
        <w:numPr>
          <w:ilvl w:val="0"/>
          <w:numId w:val="171"/>
        </w:numPr>
        <w:shd w:val="clear" w:color="auto" w:fill="FFFFFF"/>
        <w:tabs>
          <w:tab w:val="decimal" w:pos="0"/>
          <w:tab w:val="left" w:pos="803"/>
        </w:tabs>
        <w:spacing w:line="238" w:lineRule="exact"/>
        <w:ind w:firstLine="567"/>
        <w:jc w:val="both"/>
        <w:rPr>
          <w:bCs/>
          <w:color w:val="000000"/>
          <w:spacing w:val="-2"/>
          <w:sz w:val="22"/>
          <w:szCs w:val="22"/>
        </w:rPr>
      </w:pPr>
      <w:r w:rsidRPr="002C1693">
        <w:rPr>
          <w:bCs/>
          <w:color w:val="000000"/>
          <w:spacing w:val="-4"/>
          <w:sz w:val="22"/>
          <w:szCs w:val="22"/>
        </w:rPr>
        <w:t xml:space="preserve">Прибегнем к благости Божией, умоляя Бога, чтоб Он умилосердился над нами и даровал силу свергнуть тяжкое иго мира, утопающего в греховной скверне. Не дремлет враг наш! </w:t>
      </w:r>
      <w:r w:rsidRPr="002C1693">
        <w:rPr>
          <w:bCs/>
          <w:color w:val="000000"/>
          <w:sz w:val="22"/>
          <w:szCs w:val="22"/>
        </w:rPr>
        <w:t xml:space="preserve">Ежечасно старается он уловить нас и похитить наши души. </w:t>
      </w:r>
      <w:r w:rsidRPr="002C1693">
        <w:rPr>
          <w:bCs/>
          <w:color w:val="000000"/>
          <w:spacing w:val="-3"/>
          <w:sz w:val="22"/>
          <w:szCs w:val="22"/>
        </w:rPr>
        <w:t>С нами — Господь наш Иисус Христос. Он сокрушит врага святым Своим словом, если мы будем соблюдать это слово</w:t>
      </w:r>
      <w:r w:rsidR="00DA1790" w:rsidRPr="002C1693">
        <w:rPr>
          <w:rStyle w:val="a5"/>
          <w:bCs/>
          <w:color w:val="000000"/>
          <w:spacing w:val="-3"/>
          <w:sz w:val="22"/>
          <w:szCs w:val="22"/>
        </w:rPr>
        <w:footnoteReference w:id="866"/>
      </w:r>
      <w:r w:rsidRPr="002C1693">
        <w:rPr>
          <w:bCs/>
          <w:color w:val="000000"/>
          <w:spacing w:val="-3"/>
          <w:sz w:val="22"/>
          <w:szCs w:val="22"/>
        </w:rPr>
        <w:t>.</w:t>
      </w:r>
    </w:p>
    <w:p w:rsidR="0001676B" w:rsidRPr="002C1693" w:rsidRDefault="0001676B" w:rsidP="00B5236F">
      <w:pPr>
        <w:numPr>
          <w:ilvl w:val="0"/>
          <w:numId w:val="171"/>
        </w:numPr>
        <w:shd w:val="clear" w:color="auto" w:fill="FFFFFF"/>
        <w:tabs>
          <w:tab w:val="decimal" w:pos="0"/>
          <w:tab w:val="left" w:pos="803"/>
        </w:tabs>
        <w:spacing w:line="238" w:lineRule="exact"/>
        <w:ind w:firstLine="567"/>
        <w:jc w:val="both"/>
        <w:rPr>
          <w:sz w:val="22"/>
          <w:szCs w:val="22"/>
        </w:rPr>
      </w:pPr>
      <w:r w:rsidRPr="002C1693">
        <w:rPr>
          <w:bCs/>
          <w:color w:val="000000"/>
          <w:spacing w:val="-4"/>
          <w:sz w:val="22"/>
          <w:szCs w:val="22"/>
        </w:rPr>
        <w:t>Доколе имеем возможность прибегать к милосердию Божию и пользоваться богатством щедрот Божиих, доколе на</w:t>
      </w:r>
      <w:r w:rsidRPr="002C1693">
        <w:rPr>
          <w:bCs/>
          <w:color w:val="000000"/>
          <w:spacing w:val="-1"/>
          <w:sz w:val="22"/>
          <w:szCs w:val="22"/>
        </w:rPr>
        <w:t xml:space="preserve">ходимся в теле, раскаемся от всего сердца в грехах наших. </w:t>
      </w:r>
      <w:r w:rsidRPr="002C1693">
        <w:rPr>
          <w:bCs/>
          <w:color w:val="000000"/>
          <w:sz w:val="22"/>
          <w:szCs w:val="22"/>
        </w:rPr>
        <w:t>Кратко</w:t>
      </w:r>
      <w:r w:rsidRPr="002C1693">
        <w:rPr>
          <w:bCs/>
          <w:color w:val="000000"/>
          <w:spacing w:val="-5"/>
          <w:sz w:val="22"/>
          <w:szCs w:val="22"/>
        </w:rPr>
        <w:t xml:space="preserve"> поприще земной жизни. Если возложим на себя подвиг, </w:t>
      </w:r>
      <w:r w:rsidRPr="002C1693">
        <w:rPr>
          <w:bCs/>
          <w:color w:val="000000"/>
          <w:spacing w:val="-7"/>
          <w:sz w:val="22"/>
          <w:szCs w:val="22"/>
        </w:rPr>
        <w:t>соответствующий силам нашим, то наследуем вечную и неизгла</w:t>
      </w:r>
      <w:r w:rsidRPr="002C1693">
        <w:rPr>
          <w:bCs/>
          <w:color w:val="000000"/>
          <w:spacing w:val="-5"/>
          <w:sz w:val="22"/>
          <w:szCs w:val="22"/>
        </w:rPr>
        <w:t xml:space="preserve">голанную радость. Если же обратимся </w:t>
      </w:r>
      <w:r w:rsidRPr="002C1693">
        <w:rPr>
          <w:bCs/>
          <w:i/>
          <w:iCs/>
          <w:color w:val="000000"/>
          <w:spacing w:val="-5"/>
          <w:sz w:val="22"/>
          <w:szCs w:val="22"/>
        </w:rPr>
        <w:t xml:space="preserve">вспять, </w:t>
      </w:r>
      <w:r w:rsidRPr="002C1693">
        <w:rPr>
          <w:bCs/>
          <w:color w:val="000000"/>
          <w:spacing w:val="-5"/>
          <w:sz w:val="22"/>
          <w:szCs w:val="22"/>
        </w:rPr>
        <w:t xml:space="preserve">то уподобимся </w:t>
      </w:r>
      <w:r w:rsidRPr="002C1693">
        <w:rPr>
          <w:bCs/>
          <w:color w:val="000000"/>
          <w:spacing w:val="-6"/>
          <w:sz w:val="22"/>
          <w:szCs w:val="22"/>
        </w:rPr>
        <w:t xml:space="preserve">тому юноше, который вопросил Господа, что ему делать, чтоб </w:t>
      </w:r>
      <w:r w:rsidRPr="002C1693">
        <w:rPr>
          <w:bCs/>
          <w:color w:val="000000"/>
          <w:spacing w:val="-9"/>
          <w:sz w:val="22"/>
          <w:szCs w:val="22"/>
        </w:rPr>
        <w:t>спастись, и который ушел от Господа, опечаленный ответом Гос</w:t>
      </w:r>
      <w:r w:rsidRPr="002C1693">
        <w:rPr>
          <w:bCs/>
          <w:color w:val="000000"/>
          <w:spacing w:val="-9"/>
          <w:sz w:val="22"/>
          <w:szCs w:val="22"/>
        </w:rPr>
        <w:softHyphen/>
      </w:r>
      <w:r w:rsidRPr="002C1693">
        <w:rPr>
          <w:bCs/>
          <w:color w:val="000000"/>
          <w:spacing w:val="-2"/>
          <w:sz w:val="22"/>
          <w:szCs w:val="22"/>
        </w:rPr>
        <w:t xml:space="preserve">пода. Господь сказал ему: </w:t>
      </w:r>
      <w:r w:rsidRPr="002C1693">
        <w:rPr>
          <w:bCs/>
          <w:i/>
          <w:iCs/>
          <w:color w:val="000000"/>
          <w:spacing w:val="-2"/>
          <w:sz w:val="22"/>
          <w:szCs w:val="22"/>
        </w:rPr>
        <w:t>вся, елика имаши, продаждь и раз</w:t>
      </w:r>
      <w:r w:rsidRPr="002C1693">
        <w:rPr>
          <w:bCs/>
          <w:i/>
          <w:iCs/>
          <w:color w:val="000000"/>
          <w:spacing w:val="-2"/>
          <w:sz w:val="22"/>
          <w:szCs w:val="22"/>
        </w:rPr>
        <w:softHyphen/>
      </w:r>
      <w:r w:rsidRPr="002C1693">
        <w:rPr>
          <w:bCs/>
          <w:i/>
          <w:iCs/>
          <w:color w:val="000000"/>
          <w:spacing w:val="-4"/>
          <w:sz w:val="22"/>
          <w:szCs w:val="22"/>
        </w:rPr>
        <w:t>дай нищим, и возми крест свой, и гряди по Мне</w:t>
      </w:r>
      <w:r w:rsidR="009477A4" w:rsidRPr="002C1693">
        <w:rPr>
          <w:rStyle w:val="a5"/>
          <w:bCs/>
          <w:i/>
          <w:iCs/>
          <w:color w:val="000000"/>
          <w:spacing w:val="-4"/>
          <w:sz w:val="22"/>
          <w:szCs w:val="22"/>
        </w:rPr>
        <w:footnoteReference w:id="867"/>
      </w:r>
      <w:r w:rsidRPr="002C1693">
        <w:rPr>
          <w:bCs/>
          <w:i/>
          <w:iCs/>
          <w:color w:val="000000"/>
          <w:spacing w:val="-4"/>
          <w:sz w:val="22"/>
          <w:szCs w:val="22"/>
        </w:rPr>
        <w:t xml:space="preserve">. </w:t>
      </w:r>
      <w:r w:rsidRPr="002C1693">
        <w:rPr>
          <w:bCs/>
          <w:color w:val="000000"/>
          <w:spacing w:val="-4"/>
          <w:sz w:val="22"/>
          <w:szCs w:val="22"/>
        </w:rPr>
        <w:t>Этими слова</w:t>
      </w:r>
      <w:r w:rsidRPr="002C1693">
        <w:rPr>
          <w:bCs/>
          <w:color w:val="000000"/>
          <w:spacing w:val="-4"/>
          <w:sz w:val="22"/>
          <w:szCs w:val="22"/>
        </w:rPr>
        <w:softHyphen/>
      </w:r>
      <w:r w:rsidRPr="002C1693">
        <w:rPr>
          <w:bCs/>
          <w:color w:val="000000"/>
          <w:spacing w:val="-7"/>
          <w:sz w:val="22"/>
          <w:szCs w:val="22"/>
        </w:rPr>
        <w:t xml:space="preserve">ми Господь научает нас, что спасение наше состоит в отсечении </w:t>
      </w:r>
      <w:r w:rsidRPr="002C1693">
        <w:rPr>
          <w:bCs/>
          <w:color w:val="000000"/>
          <w:spacing w:val="-5"/>
          <w:sz w:val="22"/>
          <w:szCs w:val="22"/>
        </w:rPr>
        <w:t>воли падшего естества. Юноше представилось тягостным от</w:t>
      </w:r>
      <w:r w:rsidRPr="002C1693">
        <w:rPr>
          <w:bCs/>
          <w:color w:val="000000"/>
          <w:spacing w:val="-5"/>
          <w:sz w:val="22"/>
          <w:szCs w:val="22"/>
        </w:rPr>
        <w:softHyphen/>
      </w:r>
      <w:r w:rsidRPr="002C1693">
        <w:rPr>
          <w:bCs/>
          <w:color w:val="000000"/>
          <w:spacing w:val="-9"/>
          <w:sz w:val="22"/>
          <w:szCs w:val="22"/>
        </w:rPr>
        <w:t xml:space="preserve">дать все имущество нищим, но еще более тягостным нести крест. </w:t>
      </w:r>
      <w:r w:rsidRPr="002C1693">
        <w:rPr>
          <w:bCs/>
          <w:color w:val="000000"/>
          <w:spacing w:val="-6"/>
          <w:sz w:val="22"/>
          <w:szCs w:val="22"/>
        </w:rPr>
        <w:t xml:space="preserve">Предоставление имущества нищим есть частная добродетель. Она соделывает человека способным нести крест. Ношение же креста заключается в отречении от всех видов греха, и рождает </w:t>
      </w:r>
      <w:r w:rsidRPr="002C1693">
        <w:rPr>
          <w:bCs/>
          <w:color w:val="000000"/>
          <w:spacing w:val="-5"/>
          <w:sz w:val="22"/>
          <w:szCs w:val="22"/>
        </w:rPr>
        <w:t>любовь, без которой не может состояться ношение креста</w:t>
      </w:r>
      <w:r w:rsidR="009477A4" w:rsidRPr="002C1693">
        <w:rPr>
          <w:rStyle w:val="a5"/>
          <w:bCs/>
          <w:color w:val="000000"/>
          <w:spacing w:val="-5"/>
          <w:sz w:val="22"/>
          <w:szCs w:val="22"/>
        </w:rPr>
        <w:footnoteReference w:id="868"/>
      </w:r>
      <w:r w:rsidRPr="002C1693">
        <w:rPr>
          <w:bCs/>
          <w:color w:val="000000"/>
          <w:spacing w:val="-5"/>
          <w:sz w:val="22"/>
          <w:szCs w:val="22"/>
        </w:rPr>
        <w:t>.</w:t>
      </w:r>
    </w:p>
    <w:p w:rsidR="0001676B" w:rsidRPr="002C1693" w:rsidRDefault="0001676B" w:rsidP="00B5236F">
      <w:pPr>
        <w:numPr>
          <w:ilvl w:val="0"/>
          <w:numId w:val="172"/>
        </w:numPr>
        <w:shd w:val="clear" w:color="auto" w:fill="FFFFFF"/>
        <w:tabs>
          <w:tab w:val="decimal" w:pos="0"/>
          <w:tab w:val="left" w:pos="731"/>
        </w:tabs>
        <w:spacing w:line="234" w:lineRule="exact"/>
        <w:ind w:right="25" w:firstLine="567"/>
        <w:jc w:val="both"/>
        <w:rPr>
          <w:bCs/>
          <w:color w:val="000000"/>
          <w:spacing w:val="-4"/>
          <w:sz w:val="22"/>
          <w:szCs w:val="22"/>
        </w:rPr>
      </w:pPr>
      <w:r w:rsidRPr="002C1693">
        <w:rPr>
          <w:bCs/>
          <w:color w:val="000000"/>
          <w:spacing w:val="-2"/>
          <w:sz w:val="22"/>
          <w:szCs w:val="22"/>
        </w:rPr>
        <w:t xml:space="preserve">Имеются и мнимые добродетели, в которых нет ни </w:t>
      </w:r>
      <w:r w:rsidRPr="002C1693">
        <w:rPr>
          <w:bCs/>
          <w:color w:val="000000"/>
          <w:sz w:val="22"/>
          <w:szCs w:val="22"/>
        </w:rPr>
        <w:t>любви, ни совершенства</w:t>
      </w:r>
      <w:r w:rsidR="009477A4" w:rsidRPr="002C1693">
        <w:rPr>
          <w:rStyle w:val="a5"/>
          <w:bCs/>
          <w:color w:val="000000"/>
          <w:sz w:val="22"/>
          <w:szCs w:val="22"/>
        </w:rPr>
        <w:footnoteReference w:id="869"/>
      </w:r>
      <w:r w:rsidRPr="002C1693">
        <w:rPr>
          <w:bCs/>
          <w:color w:val="000000"/>
          <w:sz w:val="22"/>
          <w:szCs w:val="22"/>
        </w:rPr>
        <w:t>.</w:t>
      </w:r>
    </w:p>
    <w:p w:rsidR="0001676B" w:rsidRPr="002C1693" w:rsidRDefault="0001676B" w:rsidP="00B5236F">
      <w:pPr>
        <w:numPr>
          <w:ilvl w:val="0"/>
          <w:numId w:val="172"/>
        </w:numPr>
        <w:shd w:val="clear" w:color="auto" w:fill="FFFFFF"/>
        <w:tabs>
          <w:tab w:val="decimal" w:pos="0"/>
          <w:tab w:val="left" w:pos="731"/>
        </w:tabs>
        <w:spacing w:before="4" w:line="234" w:lineRule="exact"/>
        <w:ind w:right="14" w:firstLine="567"/>
        <w:jc w:val="both"/>
        <w:rPr>
          <w:bCs/>
          <w:color w:val="000000"/>
          <w:spacing w:val="-4"/>
          <w:sz w:val="22"/>
          <w:szCs w:val="22"/>
        </w:rPr>
      </w:pPr>
      <w:r w:rsidRPr="002C1693">
        <w:rPr>
          <w:bCs/>
          <w:color w:val="000000"/>
          <w:spacing w:val="-5"/>
          <w:sz w:val="22"/>
          <w:szCs w:val="22"/>
        </w:rPr>
        <w:t xml:space="preserve">Произволяющий вступить на путь любви да отречется от попечений о человеках, каковы бы они ни были, добры или </w:t>
      </w:r>
      <w:r w:rsidRPr="002C1693">
        <w:rPr>
          <w:bCs/>
          <w:color w:val="000000"/>
          <w:spacing w:val="-3"/>
          <w:sz w:val="22"/>
          <w:szCs w:val="22"/>
        </w:rPr>
        <w:t xml:space="preserve">злы, и да устремит все желание сердца к Богу. От такого </w:t>
      </w:r>
      <w:r w:rsidRPr="002C1693">
        <w:rPr>
          <w:bCs/>
          <w:color w:val="000000"/>
          <w:spacing w:val="-6"/>
          <w:sz w:val="22"/>
          <w:szCs w:val="22"/>
        </w:rPr>
        <w:t xml:space="preserve">стремления к Богу начинает действовать естественный гнев, </w:t>
      </w:r>
      <w:r w:rsidRPr="002C1693">
        <w:rPr>
          <w:bCs/>
          <w:color w:val="000000"/>
          <w:spacing w:val="-5"/>
          <w:sz w:val="22"/>
          <w:szCs w:val="22"/>
        </w:rPr>
        <w:t xml:space="preserve">который противостоит всему, что насевает враг. Тогда Закон </w:t>
      </w:r>
      <w:r w:rsidRPr="002C1693">
        <w:rPr>
          <w:bCs/>
          <w:color w:val="000000"/>
          <w:spacing w:val="-1"/>
          <w:sz w:val="22"/>
          <w:szCs w:val="22"/>
        </w:rPr>
        <w:t xml:space="preserve">Божий начертывается на душе и являет свое присутствие в </w:t>
      </w:r>
      <w:r w:rsidRPr="002C1693">
        <w:rPr>
          <w:bCs/>
          <w:color w:val="000000"/>
          <w:spacing w:val="-5"/>
          <w:sz w:val="22"/>
          <w:szCs w:val="22"/>
        </w:rPr>
        <w:t xml:space="preserve">ней деятельностию по побуждениям страха и любви. Человек, достигший этого состояния, дерзновенно говорит с Апостолом: </w:t>
      </w:r>
      <w:r w:rsidRPr="002C1693">
        <w:rPr>
          <w:bCs/>
          <w:i/>
          <w:iCs/>
          <w:color w:val="000000"/>
          <w:sz w:val="22"/>
          <w:szCs w:val="22"/>
        </w:rPr>
        <w:t xml:space="preserve">аз не точию связан быти хощу, но и умрети готов есмь за </w:t>
      </w:r>
      <w:r w:rsidRPr="002C1693">
        <w:rPr>
          <w:bCs/>
          <w:i/>
          <w:iCs/>
          <w:color w:val="000000"/>
          <w:spacing w:val="-3"/>
          <w:sz w:val="22"/>
          <w:szCs w:val="22"/>
        </w:rPr>
        <w:t>имя Господа Иисуса Христа</w:t>
      </w:r>
      <w:r w:rsidR="009477A4" w:rsidRPr="002C1693">
        <w:rPr>
          <w:rStyle w:val="a5"/>
          <w:bCs/>
          <w:i/>
          <w:iCs/>
          <w:color w:val="000000"/>
          <w:spacing w:val="-3"/>
          <w:sz w:val="22"/>
          <w:szCs w:val="22"/>
        </w:rPr>
        <w:footnoteReference w:id="870"/>
      </w:r>
      <w:r w:rsidRPr="002C1693">
        <w:rPr>
          <w:bCs/>
          <w:i/>
          <w:iCs/>
          <w:color w:val="000000"/>
          <w:spacing w:val="-3"/>
          <w:sz w:val="22"/>
          <w:szCs w:val="22"/>
        </w:rPr>
        <w:t xml:space="preserve">. </w:t>
      </w:r>
      <w:r w:rsidRPr="002C1693">
        <w:rPr>
          <w:bCs/>
          <w:color w:val="000000"/>
          <w:spacing w:val="-3"/>
          <w:sz w:val="22"/>
          <w:szCs w:val="22"/>
        </w:rPr>
        <w:t>Блаженна душа, достигшая та</w:t>
      </w:r>
      <w:r w:rsidRPr="002C1693">
        <w:rPr>
          <w:bCs/>
          <w:color w:val="000000"/>
          <w:spacing w:val="-3"/>
          <w:sz w:val="22"/>
          <w:szCs w:val="22"/>
        </w:rPr>
        <w:softHyphen/>
        <w:t>кой любви. Она соделывается бесстрастною</w:t>
      </w:r>
      <w:r w:rsidR="009477A4" w:rsidRPr="002C1693">
        <w:rPr>
          <w:rStyle w:val="a5"/>
          <w:bCs/>
          <w:color w:val="000000"/>
          <w:spacing w:val="-3"/>
          <w:sz w:val="22"/>
          <w:szCs w:val="22"/>
        </w:rPr>
        <w:footnoteReference w:id="871"/>
      </w:r>
      <w:r w:rsidRPr="002C1693">
        <w:rPr>
          <w:bCs/>
          <w:color w:val="000000"/>
          <w:spacing w:val="-3"/>
          <w:sz w:val="22"/>
          <w:szCs w:val="22"/>
        </w:rPr>
        <w:t>.</w:t>
      </w:r>
    </w:p>
    <w:p w:rsidR="0001676B" w:rsidRPr="002C1693" w:rsidRDefault="0001676B" w:rsidP="00B5236F">
      <w:pPr>
        <w:numPr>
          <w:ilvl w:val="0"/>
          <w:numId w:val="172"/>
        </w:numPr>
        <w:shd w:val="clear" w:color="auto" w:fill="FFFFFF"/>
        <w:tabs>
          <w:tab w:val="decimal" w:pos="0"/>
          <w:tab w:val="left" w:pos="731"/>
        </w:tabs>
        <w:spacing w:before="4" w:line="234" w:lineRule="exact"/>
        <w:ind w:right="11" w:firstLine="567"/>
        <w:jc w:val="both"/>
        <w:rPr>
          <w:bCs/>
          <w:color w:val="000000"/>
          <w:spacing w:val="-4"/>
          <w:sz w:val="22"/>
          <w:szCs w:val="22"/>
        </w:rPr>
      </w:pPr>
      <w:r w:rsidRPr="002C1693">
        <w:rPr>
          <w:bCs/>
          <w:color w:val="000000"/>
          <w:spacing w:val="-4"/>
          <w:sz w:val="22"/>
          <w:szCs w:val="22"/>
        </w:rPr>
        <w:t xml:space="preserve">Удалившиеся из мира! рассмотрим себя, в каком мы </w:t>
      </w:r>
      <w:r w:rsidRPr="002C1693">
        <w:rPr>
          <w:bCs/>
          <w:color w:val="000000"/>
          <w:spacing w:val="-3"/>
          <w:sz w:val="22"/>
          <w:szCs w:val="22"/>
        </w:rPr>
        <w:t>находимся устроении. Господь Иисус многомилостив. Он по</w:t>
      </w:r>
      <w:r w:rsidRPr="002C1693">
        <w:rPr>
          <w:bCs/>
          <w:color w:val="000000"/>
          <w:spacing w:val="-3"/>
          <w:sz w:val="22"/>
          <w:szCs w:val="22"/>
        </w:rPr>
        <w:softHyphen/>
        <w:t>дает успокоение каждому соответственно делам его: успокое</w:t>
      </w:r>
      <w:r w:rsidRPr="002C1693">
        <w:rPr>
          <w:bCs/>
          <w:color w:val="000000"/>
          <w:spacing w:val="-3"/>
          <w:sz w:val="22"/>
          <w:szCs w:val="22"/>
        </w:rPr>
        <w:softHyphen/>
        <w:t xml:space="preserve">ние великое за дела великие, малое — за дела малые. Одно </w:t>
      </w:r>
      <w:r w:rsidRPr="002C1693">
        <w:rPr>
          <w:bCs/>
          <w:color w:val="000000"/>
          <w:spacing w:val="-2"/>
          <w:sz w:val="22"/>
          <w:szCs w:val="22"/>
        </w:rPr>
        <w:t>Царство, но каждый обретает в нем свое место и свое дело</w:t>
      </w:r>
      <w:r w:rsidR="009477A4" w:rsidRPr="002C1693">
        <w:rPr>
          <w:rStyle w:val="a5"/>
          <w:bCs/>
          <w:color w:val="000000"/>
          <w:spacing w:val="-2"/>
          <w:sz w:val="22"/>
          <w:szCs w:val="22"/>
        </w:rPr>
        <w:footnoteReference w:id="872"/>
      </w:r>
      <w:r w:rsidRPr="002C1693">
        <w:rPr>
          <w:bCs/>
          <w:color w:val="000000"/>
          <w:spacing w:val="-2"/>
          <w:sz w:val="22"/>
          <w:szCs w:val="22"/>
        </w:rPr>
        <w:t>.</w:t>
      </w:r>
    </w:p>
    <w:p w:rsidR="0001676B" w:rsidRPr="002C1693" w:rsidRDefault="0001676B" w:rsidP="00B5236F">
      <w:pPr>
        <w:numPr>
          <w:ilvl w:val="0"/>
          <w:numId w:val="172"/>
        </w:numPr>
        <w:shd w:val="clear" w:color="auto" w:fill="FFFFFF"/>
        <w:tabs>
          <w:tab w:val="decimal" w:pos="0"/>
          <w:tab w:val="left" w:pos="731"/>
        </w:tabs>
        <w:spacing w:line="234" w:lineRule="exact"/>
        <w:ind w:firstLine="567"/>
        <w:jc w:val="both"/>
        <w:rPr>
          <w:bCs/>
          <w:color w:val="000000"/>
          <w:spacing w:val="-4"/>
          <w:sz w:val="22"/>
          <w:szCs w:val="22"/>
        </w:rPr>
      </w:pPr>
      <w:r w:rsidRPr="002C1693">
        <w:rPr>
          <w:bCs/>
          <w:color w:val="000000"/>
          <w:spacing w:val="-3"/>
          <w:sz w:val="22"/>
          <w:szCs w:val="22"/>
        </w:rPr>
        <w:t xml:space="preserve">Противостанем лености! свергнем с себя </w:t>
      </w:r>
      <w:r w:rsidRPr="002C1693">
        <w:rPr>
          <w:bCs/>
          <w:i/>
          <w:iCs/>
          <w:color w:val="000000"/>
          <w:spacing w:val="-3"/>
          <w:sz w:val="22"/>
          <w:szCs w:val="22"/>
        </w:rPr>
        <w:t>сударь</w:t>
      </w:r>
      <w:r w:rsidR="009477A4" w:rsidRPr="002C1693">
        <w:rPr>
          <w:rStyle w:val="a5"/>
          <w:bCs/>
          <w:i/>
          <w:iCs/>
          <w:color w:val="000000"/>
          <w:spacing w:val="-3"/>
          <w:sz w:val="22"/>
          <w:szCs w:val="22"/>
        </w:rPr>
        <w:footnoteReference w:id="873"/>
      </w:r>
      <w:r w:rsidRPr="002C1693">
        <w:rPr>
          <w:bCs/>
          <w:i/>
          <w:iCs/>
          <w:color w:val="000000"/>
          <w:spacing w:val="-3"/>
          <w:sz w:val="22"/>
          <w:szCs w:val="22"/>
        </w:rPr>
        <w:t xml:space="preserve"> </w:t>
      </w:r>
      <w:r w:rsidRPr="002C1693">
        <w:rPr>
          <w:bCs/>
          <w:color w:val="000000"/>
          <w:spacing w:val="-3"/>
          <w:sz w:val="22"/>
          <w:szCs w:val="22"/>
        </w:rPr>
        <w:t>Су</w:t>
      </w:r>
      <w:r w:rsidRPr="002C1693">
        <w:rPr>
          <w:bCs/>
          <w:color w:val="000000"/>
          <w:spacing w:val="-3"/>
          <w:sz w:val="22"/>
          <w:szCs w:val="22"/>
        </w:rPr>
        <w:softHyphen/>
      </w:r>
      <w:r w:rsidRPr="002C1693">
        <w:rPr>
          <w:bCs/>
          <w:color w:val="000000"/>
          <w:spacing w:val="-7"/>
          <w:sz w:val="22"/>
          <w:szCs w:val="22"/>
        </w:rPr>
        <w:t>дарь, закрывающий глаза, есть забывчивость. Она препятству</w:t>
      </w:r>
      <w:r w:rsidRPr="002C1693">
        <w:rPr>
          <w:bCs/>
          <w:color w:val="000000"/>
          <w:spacing w:val="-7"/>
          <w:sz w:val="22"/>
          <w:szCs w:val="22"/>
        </w:rPr>
        <w:softHyphen/>
      </w:r>
      <w:r w:rsidRPr="002C1693">
        <w:rPr>
          <w:bCs/>
          <w:color w:val="000000"/>
          <w:spacing w:val="-1"/>
          <w:sz w:val="22"/>
          <w:szCs w:val="22"/>
        </w:rPr>
        <w:t>ет нам зреть свет покаяния. Приобретем себе Марфу и Ма</w:t>
      </w:r>
      <w:r w:rsidRPr="002C1693">
        <w:rPr>
          <w:bCs/>
          <w:color w:val="000000"/>
          <w:spacing w:val="-1"/>
          <w:sz w:val="22"/>
          <w:szCs w:val="22"/>
        </w:rPr>
        <w:softHyphen/>
      </w:r>
      <w:r w:rsidRPr="002C1693">
        <w:rPr>
          <w:bCs/>
          <w:color w:val="000000"/>
          <w:sz w:val="22"/>
          <w:szCs w:val="22"/>
        </w:rPr>
        <w:t xml:space="preserve">рию: удручение тела подвигами и плач. Да ходатайствуют </w:t>
      </w:r>
      <w:r w:rsidRPr="002C1693">
        <w:rPr>
          <w:bCs/>
          <w:color w:val="000000"/>
          <w:spacing w:val="-5"/>
          <w:sz w:val="22"/>
          <w:szCs w:val="22"/>
        </w:rPr>
        <w:t xml:space="preserve">они пред Спасителем, и Он воскресить Лазаря: ум, связанный </w:t>
      </w:r>
      <w:r w:rsidRPr="002C1693">
        <w:rPr>
          <w:bCs/>
          <w:color w:val="000000"/>
          <w:spacing w:val="-3"/>
          <w:sz w:val="22"/>
          <w:szCs w:val="22"/>
        </w:rPr>
        <w:t>многими пеленами — пожеланиями падшего естества</w:t>
      </w:r>
      <w:r w:rsidR="009477A4" w:rsidRPr="002C1693">
        <w:rPr>
          <w:rStyle w:val="a5"/>
          <w:bCs/>
          <w:color w:val="000000"/>
          <w:spacing w:val="-3"/>
          <w:sz w:val="22"/>
          <w:szCs w:val="22"/>
        </w:rPr>
        <w:footnoteReference w:id="874"/>
      </w:r>
      <w:r w:rsidRPr="002C1693">
        <w:rPr>
          <w:bCs/>
          <w:color w:val="000000"/>
          <w:spacing w:val="-3"/>
          <w:sz w:val="22"/>
          <w:szCs w:val="22"/>
        </w:rPr>
        <w:t>.</w:t>
      </w:r>
    </w:p>
    <w:p w:rsidR="0001676B" w:rsidRPr="002C1693" w:rsidRDefault="0001676B" w:rsidP="00B5236F">
      <w:pPr>
        <w:numPr>
          <w:ilvl w:val="0"/>
          <w:numId w:val="173"/>
        </w:numPr>
        <w:shd w:val="clear" w:color="auto" w:fill="FFFFFF"/>
        <w:tabs>
          <w:tab w:val="decimal" w:pos="0"/>
          <w:tab w:val="left" w:pos="767"/>
        </w:tabs>
        <w:spacing w:before="176" w:line="238" w:lineRule="exact"/>
        <w:ind w:right="32" w:firstLine="567"/>
        <w:jc w:val="both"/>
        <w:rPr>
          <w:bCs/>
          <w:color w:val="000000"/>
          <w:sz w:val="22"/>
          <w:szCs w:val="22"/>
        </w:rPr>
      </w:pPr>
      <w:r w:rsidRPr="002C1693">
        <w:rPr>
          <w:bCs/>
          <w:color w:val="000000"/>
          <w:spacing w:val="-2"/>
          <w:sz w:val="22"/>
          <w:szCs w:val="22"/>
        </w:rPr>
        <w:t xml:space="preserve">Будем подвизаться соответственно силе нашей, и Бог, </w:t>
      </w:r>
      <w:r w:rsidRPr="002C1693">
        <w:rPr>
          <w:bCs/>
          <w:color w:val="000000"/>
          <w:spacing w:val="-4"/>
          <w:sz w:val="22"/>
          <w:szCs w:val="22"/>
        </w:rPr>
        <w:t xml:space="preserve">по множеству милости Своей, окажет нам содействие. Если мы </w:t>
      </w:r>
      <w:r w:rsidRPr="002C1693">
        <w:rPr>
          <w:bCs/>
          <w:color w:val="000000"/>
          <w:spacing w:val="-3"/>
          <w:sz w:val="22"/>
          <w:szCs w:val="22"/>
        </w:rPr>
        <w:t xml:space="preserve">не сохранили сердец наших чистыми, как сохранили их Отцы, </w:t>
      </w:r>
      <w:r w:rsidRPr="002C1693">
        <w:rPr>
          <w:bCs/>
          <w:color w:val="000000"/>
          <w:spacing w:val="-6"/>
          <w:sz w:val="22"/>
          <w:szCs w:val="22"/>
        </w:rPr>
        <w:t xml:space="preserve">то постараемся сохранить от греха, по крайней мере, тела наши, </w:t>
      </w:r>
      <w:r w:rsidRPr="002C1693">
        <w:rPr>
          <w:bCs/>
          <w:color w:val="000000"/>
          <w:spacing w:val="-3"/>
          <w:sz w:val="22"/>
          <w:szCs w:val="22"/>
        </w:rPr>
        <w:t xml:space="preserve">как требует этого Бог. Веруем, что во время страшной скорби, </w:t>
      </w:r>
      <w:r w:rsidRPr="002C1693">
        <w:rPr>
          <w:bCs/>
          <w:color w:val="000000"/>
          <w:spacing w:val="-1"/>
          <w:sz w:val="22"/>
          <w:szCs w:val="22"/>
        </w:rPr>
        <w:t xml:space="preserve">долженствующей постигнуть нас в час смерти, Он помилует </w:t>
      </w:r>
      <w:r w:rsidRPr="002C1693">
        <w:rPr>
          <w:bCs/>
          <w:color w:val="000000"/>
          <w:sz w:val="22"/>
          <w:szCs w:val="22"/>
        </w:rPr>
        <w:t>нас, как помиловал всех святых</w:t>
      </w:r>
      <w:r w:rsidR="009477A4" w:rsidRPr="002C1693">
        <w:rPr>
          <w:rStyle w:val="a5"/>
          <w:bCs/>
          <w:color w:val="000000"/>
          <w:sz w:val="22"/>
          <w:szCs w:val="22"/>
        </w:rPr>
        <w:footnoteReference w:id="875"/>
      </w:r>
      <w:r w:rsidRPr="002C1693">
        <w:rPr>
          <w:bCs/>
          <w:color w:val="000000"/>
          <w:sz w:val="22"/>
          <w:szCs w:val="22"/>
        </w:rPr>
        <w:t>.</w:t>
      </w:r>
    </w:p>
    <w:p w:rsidR="0001676B" w:rsidRPr="002C1693" w:rsidRDefault="0001676B" w:rsidP="00B5236F">
      <w:pPr>
        <w:numPr>
          <w:ilvl w:val="0"/>
          <w:numId w:val="173"/>
        </w:numPr>
        <w:shd w:val="clear" w:color="auto" w:fill="FFFFFF"/>
        <w:tabs>
          <w:tab w:val="decimal" w:pos="0"/>
          <w:tab w:val="left" w:pos="767"/>
        </w:tabs>
        <w:spacing w:line="238" w:lineRule="exact"/>
        <w:ind w:right="18" w:firstLine="567"/>
        <w:jc w:val="both"/>
        <w:rPr>
          <w:bCs/>
          <w:color w:val="000000"/>
          <w:spacing w:val="-2"/>
          <w:sz w:val="22"/>
          <w:szCs w:val="22"/>
        </w:rPr>
      </w:pPr>
      <w:r w:rsidRPr="002C1693">
        <w:rPr>
          <w:bCs/>
          <w:color w:val="000000"/>
          <w:spacing w:val="-4"/>
          <w:sz w:val="22"/>
          <w:szCs w:val="22"/>
        </w:rPr>
        <w:t xml:space="preserve">Носящий тяжелое бремя страстей и действующий по </w:t>
      </w:r>
      <w:r w:rsidRPr="002C1693">
        <w:rPr>
          <w:bCs/>
          <w:color w:val="000000"/>
          <w:spacing w:val="-5"/>
          <w:sz w:val="22"/>
          <w:szCs w:val="22"/>
        </w:rPr>
        <w:t xml:space="preserve">началам падшего естества не есть истинный израильтянин. Он </w:t>
      </w:r>
      <w:r w:rsidRPr="002C1693">
        <w:rPr>
          <w:bCs/>
          <w:color w:val="000000"/>
          <w:spacing w:val="-4"/>
          <w:sz w:val="22"/>
          <w:szCs w:val="22"/>
        </w:rPr>
        <w:t xml:space="preserve">обольщает сам себя, нося тщетно одно имя. Ничего не получит </w:t>
      </w:r>
      <w:r w:rsidRPr="002C1693">
        <w:rPr>
          <w:bCs/>
          <w:color w:val="000000"/>
          <w:spacing w:val="-3"/>
          <w:sz w:val="22"/>
          <w:szCs w:val="22"/>
        </w:rPr>
        <w:t>он от Господа Иисуса, от Которого отрицается своею деятель</w:t>
      </w:r>
      <w:r w:rsidRPr="002C1693">
        <w:rPr>
          <w:bCs/>
          <w:color w:val="000000"/>
          <w:spacing w:val="-7"/>
          <w:sz w:val="22"/>
          <w:szCs w:val="22"/>
        </w:rPr>
        <w:t xml:space="preserve">ностию, воскрешая в себе то, что Он умертвил, и оживляя то, что </w:t>
      </w:r>
      <w:r w:rsidRPr="002C1693">
        <w:rPr>
          <w:bCs/>
          <w:color w:val="000000"/>
          <w:spacing w:val="-6"/>
          <w:sz w:val="22"/>
          <w:szCs w:val="22"/>
        </w:rPr>
        <w:t xml:space="preserve">Он предал погребению. Очевидно, что поступающий так не есть </w:t>
      </w:r>
      <w:r w:rsidRPr="002C1693">
        <w:rPr>
          <w:bCs/>
          <w:color w:val="000000"/>
          <w:spacing w:val="-5"/>
          <w:sz w:val="22"/>
          <w:szCs w:val="22"/>
        </w:rPr>
        <w:t xml:space="preserve">истинный иудей, но ложный. Не обрезан он, не хранит субботы. </w:t>
      </w:r>
      <w:r w:rsidRPr="002C1693">
        <w:rPr>
          <w:bCs/>
          <w:color w:val="000000"/>
          <w:spacing w:val="-4"/>
          <w:sz w:val="22"/>
          <w:szCs w:val="22"/>
        </w:rPr>
        <w:t xml:space="preserve">И потому Господь наш Иисус Христос, когда придет во славе </w:t>
      </w:r>
      <w:r w:rsidRPr="002C1693">
        <w:rPr>
          <w:bCs/>
          <w:color w:val="000000"/>
          <w:spacing w:val="-3"/>
          <w:sz w:val="22"/>
          <w:szCs w:val="22"/>
        </w:rPr>
        <w:t>Своей, тогда введет в Свое вечное Царство одних сынов Изра</w:t>
      </w:r>
      <w:r w:rsidRPr="002C1693">
        <w:rPr>
          <w:bCs/>
          <w:color w:val="000000"/>
          <w:spacing w:val="-3"/>
          <w:sz w:val="22"/>
          <w:szCs w:val="22"/>
        </w:rPr>
        <w:softHyphen/>
      </w:r>
      <w:r w:rsidRPr="002C1693">
        <w:rPr>
          <w:bCs/>
          <w:color w:val="000000"/>
          <w:spacing w:val="-1"/>
          <w:sz w:val="22"/>
          <w:szCs w:val="22"/>
        </w:rPr>
        <w:t>иля, то есть одних истинных христиан, обрезанных не плот</w:t>
      </w:r>
      <w:r w:rsidRPr="002C1693">
        <w:rPr>
          <w:bCs/>
          <w:color w:val="000000"/>
          <w:spacing w:val="-1"/>
          <w:sz w:val="22"/>
          <w:szCs w:val="22"/>
        </w:rPr>
        <w:softHyphen/>
        <w:t>ским обрезанием, но духовным. Израильтяне Божий, избран</w:t>
      </w:r>
      <w:r w:rsidRPr="002C1693">
        <w:rPr>
          <w:bCs/>
          <w:color w:val="000000"/>
          <w:spacing w:val="-1"/>
          <w:sz w:val="22"/>
          <w:szCs w:val="22"/>
        </w:rPr>
        <w:softHyphen/>
        <w:t xml:space="preserve">ный народ, составленный из всех народов, имеют обрезание </w:t>
      </w:r>
      <w:r w:rsidRPr="002C1693">
        <w:rPr>
          <w:bCs/>
          <w:color w:val="000000"/>
          <w:sz w:val="22"/>
          <w:szCs w:val="22"/>
        </w:rPr>
        <w:t>сердца и сохраняют субботу, то есть упразднили в себе грех</w:t>
      </w:r>
      <w:r w:rsidR="009477A4" w:rsidRPr="002C1693">
        <w:rPr>
          <w:rStyle w:val="a5"/>
          <w:bCs/>
          <w:color w:val="000000"/>
          <w:sz w:val="22"/>
          <w:szCs w:val="22"/>
        </w:rPr>
        <w:footnoteReference w:id="876"/>
      </w:r>
      <w:r w:rsidRPr="002C1693">
        <w:rPr>
          <w:bCs/>
          <w:color w:val="000000"/>
          <w:sz w:val="22"/>
          <w:szCs w:val="22"/>
        </w:rPr>
        <w:t>.</w:t>
      </w:r>
    </w:p>
    <w:p w:rsidR="0001676B" w:rsidRPr="002C1693" w:rsidRDefault="0001676B" w:rsidP="00B5236F">
      <w:pPr>
        <w:numPr>
          <w:ilvl w:val="0"/>
          <w:numId w:val="173"/>
        </w:numPr>
        <w:shd w:val="clear" w:color="auto" w:fill="FFFFFF"/>
        <w:tabs>
          <w:tab w:val="decimal" w:pos="0"/>
          <w:tab w:val="left" w:pos="767"/>
        </w:tabs>
        <w:spacing w:line="238" w:lineRule="exact"/>
        <w:ind w:right="4" w:firstLine="567"/>
        <w:jc w:val="both"/>
        <w:rPr>
          <w:bCs/>
          <w:color w:val="000000"/>
          <w:spacing w:val="-1"/>
          <w:sz w:val="22"/>
          <w:szCs w:val="22"/>
        </w:rPr>
      </w:pPr>
      <w:r w:rsidRPr="002C1693">
        <w:rPr>
          <w:bCs/>
          <w:color w:val="000000"/>
          <w:spacing w:val="-5"/>
          <w:sz w:val="22"/>
          <w:szCs w:val="22"/>
        </w:rPr>
        <w:t>Блажен подвизавшийся, совлекшийся того, что увлека</w:t>
      </w:r>
      <w:r w:rsidRPr="002C1693">
        <w:rPr>
          <w:bCs/>
          <w:color w:val="000000"/>
          <w:spacing w:val="-5"/>
          <w:sz w:val="22"/>
          <w:szCs w:val="22"/>
        </w:rPr>
        <w:softHyphen/>
      </w:r>
      <w:r w:rsidRPr="002C1693">
        <w:rPr>
          <w:bCs/>
          <w:color w:val="000000"/>
          <w:spacing w:val="-4"/>
          <w:sz w:val="22"/>
          <w:szCs w:val="22"/>
        </w:rPr>
        <w:t xml:space="preserve">ет в геенну, облекшийся в то, что вводит в Царство. Ничтожно </w:t>
      </w:r>
      <w:r w:rsidRPr="002C1693">
        <w:rPr>
          <w:bCs/>
          <w:color w:val="000000"/>
          <w:spacing w:val="-3"/>
          <w:sz w:val="22"/>
          <w:szCs w:val="22"/>
        </w:rPr>
        <w:t>время земной жизни, но мы обольщаемся и тратим его на пус</w:t>
      </w:r>
      <w:r w:rsidRPr="002C1693">
        <w:rPr>
          <w:bCs/>
          <w:color w:val="000000"/>
          <w:spacing w:val="-3"/>
          <w:sz w:val="22"/>
          <w:szCs w:val="22"/>
        </w:rPr>
        <w:softHyphen/>
      </w:r>
      <w:r w:rsidRPr="002C1693">
        <w:rPr>
          <w:bCs/>
          <w:color w:val="000000"/>
          <w:sz w:val="22"/>
          <w:szCs w:val="22"/>
        </w:rPr>
        <w:t xml:space="preserve">тые дела. Между тем подходит неприметно последний час, и </w:t>
      </w:r>
      <w:r w:rsidRPr="002C1693">
        <w:rPr>
          <w:bCs/>
          <w:color w:val="000000"/>
          <w:spacing w:val="-3"/>
          <w:sz w:val="22"/>
          <w:szCs w:val="22"/>
        </w:rPr>
        <w:t xml:space="preserve">мы подвергаемся плачу вечному. Не пренебрежем хранением </w:t>
      </w:r>
      <w:r w:rsidRPr="002C1693">
        <w:rPr>
          <w:bCs/>
          <w:color w:val="000000"/>
          <w:spacing w:val="-2"/>
          <w:sz w:val="22"/>
          <w:szCs w:val="22"/>
        </w:rPr>
        <w:t xml:space="preserve">сердца нашего! постоянно будем наблюдать за ним, прилагая </w:t>
      </w:r>
      <w:r w:rsidRPr="002C1693">
        <w:rPr>
          <w:bCs/>
          <w:color w:val="000000"/>
          <w:spacing w:val="-1"/>
          <w:sz w:val="22"/>
          <w:szCs w:val="22"/>
        </w:rPr>
        <w:t>все попечение о спасении своем и молясь непрестанно благо</w:t>
      </w:r>
      <w:r w:rsidRPr="002C1693">
        <w:rPr>
          <w:bCs/>
          <w:color w:val="000000"/>
          <w:spacing w:val="-1"/>
          <w:sz w:val="22"/>
          <w:szCs w:val="22"/>
        </w:rPr>
        <w:softHyphen/>
        <w:t xml:space="preserve">сти Божией, чтоб она помогла нам. Не будем гневаться на ближних за слова, произносимые ими безрассудно. Будучи не </w:t>
      </w:r>
      <w:r w:rsidRPr="002C1693">
        <w:rPr>
          <w:bCs/>
          <w:color w:val="000000"/>
          <w:spacing w:val="-4"/>
          <w:sz w:val="22"/>
          <w:szCs w:val="22"/>
        </w:rPr>
        <w:t>возделаны добродетелями, они чужды Богу, они — сосуды вра</w:t>
      </w:r>
      <w:r w:rsidRPr="002C1693">
        <w:rPr>
          <w:bCs/>
          <w:color w:val="000000"/>
          <w:spacing w:val="-4"/>
          <w:sz w:val="22"/>
          <w:szCs w:val="22"/>
        </w:rPr>
        <w:softHyphen/>
      </w:r>
      <w:r w:rsidRPr="002C1693">
        <w:rPr>
          <w:bCs/>
          <w:color w:val="000000"/>
          <w:spacing w:val="-2"/>
          <w:sz w:val="22"/>
          <w:szCs w:val="22"/>
        </w:rPr>
        <w:t xml:space="preserve">га; окончится в свое время жизнь их, и они оставят поприще </w:t>
      </w:r>
      <w:r w:rsidRPr="002C1693">
        <w:rPr>
          <w:bCs/>
          <w:color w:val="000000"/>
          <w:sz w:val="22"/>
          <w:szCs w:val="22"/>
        </w:rPr>
        <w:t>земной деятельности</w:t>
      </w:r>
      <w:r w:rsidR="009477A4" w:rsidRPr="002C1693">
        <w:rPr>
          <w:rStyle w:val="a5"/>
          <w:bCs/>
          <w:color w:val="000000"/>
          <w:sz w:val="22"/>
          <w:szCs w:val="22"/>
        </w:rPr>
        <w:footnoteReference w:id="877"/>
      </w:r>
      <w:r w:rsidRPr="002C1693">
        <w:rPr>
          <w:bCs/>
          <w:color w:val="000000"/>
          <w:sz w:val="22"/>
          <w:szCs w:val="22"/>
        </w:rPr>
        <w:t>.</w:t>
      </w:r>
    </w:p>
    <w:p w:rsidR="0001676B" w:rsidRPr="002C1693" w:rsidRDefault="0001676B" w:rsidP="00B5236F">
      <w:pPr>
        <w:numPr>
          <w:ilvl w:val="0"/>
          <w:numId w:val="173"/>
        </w:numPr>
        <w:shd w:val="clear" w:color="auto" w:fill="FFFFFF"/>
        <w:tabs>
          <w:tab w:val="decimal" w:pos="0"/>
          <w:tab w:val="left" w:pos="767"/>
        </w:tabs>
        <w:spacing w:line="238" w:lineRule="exact"/>
        <w:ind w:right="7" w:firstLine="567"/>
        <w:jc w:val="both"/>
        <w:rPr>
          <w:bCs/>
          <w:color w:val="000000"/>
          <w:sz w:val="22"/>
          <w:szCs w:val="22"/>
        </w:rPr>
      </w:pPr>
      <w:r w:rsidRPr="002C1693">
        <w:rPr>
          <w:bCs/>
          <w:color w:val="000000"/>
          <w:spacing w:val="-4"/>
          <w:sz w:val="22"/>
          <w:szCs w:val="22"/>
        </w:rPr>
        <w:t>Возлюбленные братия! Во всяком действии вашем об</w:t>
      </w:r>
      <w:r w:rsidRPr="002C1693">
        <w:rPr>
          <w:bCs/>
          <w:color w:val="000000"/>
          <w:spacing w:val="-4"/>
          <w:sz w:val="22"/>
          <w:szCs w:val="22"/>
        </w:rPr>
        <w:softHyphen/>
      </w:r>
      <w:r w:rsidRPr="002C1693">
        <w:rPr>
          <w:bCs/>
          <w:color w:val="000000"/>
          <w:spacing w:val="-3"/>
          <w:sz w:val="22"/>
          <w:szCs w:val="22"/>
        </w:rPr>
        <w:t xml:space="preserve">ращайте главное внимание на смирение, чтоб неупустительно </w:t>
      </w:r>
      <w:r w:rsidRPr="002C1693">
        <w:rPr>
          <w:bCs/>
          <w:color w:val="000000"/>
          <w:spacing w:val="-2"/>
          <w:sz w:val="22"/>
          <w:szCs w:val="22"/>
        </w:rPr>
        <w:t xml:space="preserve">исполнять требуемое им терпение бесчестий и отсечение воли </w:t>
      </w:r>
      <w:r w:rsidRPr="002C1693">
        <w:rPr>
          <w:bCs/>
          <w:color w:val="000000"/>
          <w:spacing w:val="-1"/>
          <w:sz w:val="22"/>
          <w:szCs w:val="22"/>
        </w:rPr>
        <w:t>падшего естества. Держащийся своей воли повреждает и по</w:t>
      </w:r>
      <w:r w:rsidRPr="002C1693">
        <w:rPr>
          <w:bCs/>
          <w:color w:val="000000"/>
          <w:sz w:val="22"/>
          <w:szCs w:val="22"/>
        </w:rPr>
        <w:t>губляет этим все свои добродетели</w:t>
      </w:r>
      <w:r w:rsidR="009477A4" w:rsidRPr="002C1693">
        <w:rPr>
          <w:rStyle w:val="a5"/>
          <w:bCs/>
          <w:color w:val="000000"/>
          <w:sz w:val="22"/>
          <w:szCs w:val="22"/>
        </w:rPr>
        <w:footnoteReference w:id="878"/>
      </w:r>
      <w:r w:rsidRPr="002C1693">
        <w:rPr>
          <w:bCs/>
          <w:color w:val="000000"/>
          <w:sz w:val="22"/>
          <w:szCs w:val="22"/>
        </w:rPr>
        <w:t>.</w:t>
      </w:r>
    </w:p>
    <w:p w:rsidR="0001676B" w:rsidRPr="002C1693" w:rsidRDefault="0001676B" w:rsidP="00B5236F">
      <w:pPr>
        <w:numPr>
          <w:ilvl w:val="0"/>
          <w:numId w:val="173"/>
        </w:numPr>
        <w:shd w:val="clear" w:color="auto" w:fill="FFFFFF"/>
        <w:tabs>
          <w:tab w:val="decimal" w:pos="0"/>
          <w:tab w:val="left" w:pos="767"/>
        </w:tabs>
        <w:spacing w:line="238" w:lineRule="exact"/>
        <w:ind w:right="7" w:firstLine="567"/>
        <w:jc w:val="both"/>
        <w:rPr>
          <w:sz w:val="22"/>
          <w:szCs w:val="22"/>
        </w:rPr>
      </w:pPr>
      <w:r w:rsidRPr="002C1693">
        <w:rPr>
          <w:bCs/>
          <w:color w:val="000000"/>
          <w:spacing w:val="-3"/>
          <w:sz w:val="22"/>
          <w:szCs w:val="22"/>
        </w:rPr>
        <w:t xml:space="preserve">Руководящийся смиренномудрием отсекает свою волю </w:t>
      </w:r>
      <w:r w:rsidRPr="002C1693">
        <w:rPr>
          <w:bCs/>
          <w:color w:val="000000"/>
          <w:spacing w:val="-5"/>
          <w:sz w:val="22"/>
          <w:szCs w:val="22"/>
        </w:rPr>
        <w:t>в кротости и праведности евангельской, боясь любопрения, как</w:t>
      </w:r>
      <w:r w:rsidR="009477A4" w:rsidRPr="002C1693">
        <w:rPr>
          <w:bCs/>
          <w:color w:val="000000"/>
          <w:spacing w:val="-5"/>
          <w:sz w:val="22"/>
          <w:szCs w:val="22"/>
        </w:rPr>
        <w:t xml:space="preserve"> </w:t>
      </w:r>
      <w:r w:rsidRPr="002C1693">
        <w:rPr>
          <w:bCs/>
          <w:color w:val="000000"/>
          <w:spacing w:val="-4"/>
          <w:sz w:val="22"/>
          <w:szCs w:val="22"/>
        </w:rPr>
        <w:t xml:space="preserve">змея. Расположение к спору и распре низвращает все здание </w:t>
      </w:r>
      <w:r w:rsidRPr="002C1693">
        <w:rPr>
          <w:bCs/>
          <w:color w:val="000000"/>
          <w:spacing w:val="-5"/>
          <w:sz w:val="22"/>
          <w:szCs w:val="22"/>
        </w:rPr>
        <w:t xml:space="preserve">добродетелей, наводит помрачение на душу, </w:t>
      </w:r>
      <w:r w:rsidRPr="002C1693">
        <w:rPr>
          <w:bCs/>
          <w:color w:val="000000"/>
          <w:spacing w:val="-2"/>
          <w:sz w:val="22"/>
          <w:szCs w:val="22"/>
        </w:rPr>
        <w:t>закрывает</w:t>
      </w:r>
      <w:r w:rsidRPr="002C1693">
        <w:rPr>
          <w:bCs/>
          <w:color w:val="000000"/>
          <w:spacing w:val="-5"/>
          <w:sz w:val="22"/>
          <w:szCs w:val="22"/>
        </w:rPr>
        <w:t xml:space="preserve"> от нее </w:t>
      </w:r>
      <w:r w:rsidRPr="002C1693">
        <w:rPr>
          <w:bCs/>
          <w:color w:val="000000"/>
          <w:spacing w:val="-6"/>
          <w:sz w:val="22"/>
          <w:szCs w:val="22"/>
        </w:rPr>
        <w:t xml:space="preserve">свет евангельских заповедей. Позаботься устранить из себя эту </w:t>
      </w:r>
      <w:r w:rsidRPr="002C1693">
        <w:rPr>
          <w:bCs/>
          <w:color w:val="000000"/>
          <w:spacing w:val="-12"/>
          <w:sz w:val="22"/>
          <w:szCs w:val="22"/>
        </w:rPr>
        <w:t>проклятую страсть, которая примешивается к добродетелям, вкра</w:t>
      </w:r>
      <w:r w:rsidRPr="002C1693">
        <w:rPr>
          <w:bCs/>
          <w:color w:val="000000"/>
          <w:spacing w:val="-12"/>
          <w:sz w:val="22"/>
          <w:szCs w:val="22"/>
        </w:rPr>
        <w:softHyphen/>
      </w:r>
      <w:r w:rsidRPr="002C1693">
        <w:rPr>
          <w:bCs/>
          <w:color w:val="000000"/>
          <w:spacing w:val="-2"/>
          <w:sz w:val="22"/>
          <w:szCs w:val="22"/>
        </w:rPr>
        <w:t xml:space="preserve">дывается в человека под видом правды и губит его. Господь </w:t>
      </w:r>
      <w:r w:rsidRPr="002C1693">
        <w:rPr>
          <w:bCs/>
          <w:color w:val="000000"/>
          <w:spacing w:val="-5"/>
          <w:sz w:val="22"/>
          <w:szCs w:val="22"/>
        </w:rPr>
        <w:t>наш Иисус Христос не прежде взошел на крест, как по отлуче</w:t>
      </w:r>
      <w:r w:rsidRPr="002C1693">
        <w:rPr>
          <w:bCs/>
          <w:color w:val="000000"/>
          <w:spacing w:val="-5"/>
          <w:sz w:val="22"/>
          <w:szCs w:val="22"/>
        </w:rPr>
        <w:softHyphen/>
      </w:r>
      <w:r w:rsidRPr="002C1693">
        <w:rPr>
          <w:bCs/>
          <w:color w:val="000000"/>
          <w:spacing w:val="-3"/>
          <w:sz w:val="22"/>
          <w:szCs w:val="22"/>
        </w:rPr>
        <w:t xml:space="preserve">нии Иуды из сонма учеников; и человек, если не истребит из </w:t>
      </w:r>
      <w:r w:rsidRPr="002C1693">
        <w:rPr>
          <w:bCs/>
          <w:color w:val="000000"/>
          <w:spacing w:val="-6"/>
          <w:sz w:val="22"/>
          <w:szCs w:val="22"/>
        </w:rPr>
        <w:t>себя этой гнусной страсти, то не возможет преуспевать в служе</w:t>
      </w:r>
      <w:r w:rsidRPr="002C1693">
        <w:rPr>
          <w:bCs/>
          <w:color w:val="000000"/>
          <w:spacing w:val="-6"/>
          <w:sz w:val="22"/>
          <w:szCs w:val="22"/>
        </w:rPr>
        <w:softHyphen/>
      </w:r>
      <w:r w:rsidRPr="002C1693">
        <w:rPr>
          <w:bCs/>
          <w:color w:val="000000"/>
          <w:spacing w:val="-4"/>
          <w:sz w:val="22"/>
          <w:szCs w:val="22"/>
        </w:rPr>
        <w:t xml:space="preserve">нии Богу. За этою страстию последуют разные виды греха: </w:t>
      </w:r>
      <w:r w:rsidRPr="002C1693">
        <w:rPr>
          <w:bCs/>
          <w:color w:val="000000"/>
          <w:spacing w:val="-5"/>
          <w:sz w:val="22"/>
          <w:szCs w:val="22"/>
        </w:rPr>
        <w:t>последует за нею отвержение терпения; последует за нею увле</w:t>
      </w:r>
      <w:r w:rsidRPr="002C1693">
        <w:rPr>
          <w:bCs/>
          <w:color w:val="000000"/>
          <w:spacing w:val="-5"/>
          <w:sz w:val="22"/>
          <w:szCs w:val="22"/>
        </w:rPr>
        <w:softHyphen/>
      </w:r>
      <w:r w:rsidRPr="002C1693">
        <w:rPr>
          <w:bCs/>
          <w:color w:val="000000"/>
          <w:spacing w:val="-6"/>
          <w:sz w:val="22"/>
          <w:szCs w:val="22"/>
        </w:rPr>
        <w:t>чение тщеславием. Живет в душе любопрительного и высоко</w:t>
      </w:r>
      <w:r w:rsidRPr="002C1693">
        <w:rPr>
          <w:bCs/>
          <w:color w:val="000000"/>
          <w:spacing w:val="-6"/>
          <w:sz w:val="22"/>
          <w:szCs w:val="22"/>
        </w:rPr>
        <w:softHyphen/>
        <w:t>мудрого все, что ненавидит Бог. Что ни представляет любопри</w:t>
      </w:r>
      <w:r w:rsidRPr="002C1693">
        <w:rPr>
          <w:bCs/>
          <w:color w:val="000000"/>
          <w:spacing w:val="-5"/>
          <w:sz w:val="22"/>
          <w:szCs w:val="22"/>
        </w:rPr>
        <w:t>тельность праведным и Божественным, представляет ложно</w:t>
      </w:r>
      <w:r w:rsidR="009477A4" w:rsidRPr="002C1693">
        <w:rPr>
          <w:rStyle w:val="a5"/>
          <w:bCs/>
          <w:color w:val="000000"/>
          <w:spacing w:val="-5"/>
          <w:sz w:val="22"/>
          <w:szCs w:val="22"/>
        </w:rPr>
        <w:footnoteReference w:id="879"/>
      </w:r>
      <w:r w:rsidRPr="002C1693">
        <w:rPr>
          <w:bCs/>
          <w:color w:val="000000"/>
          <w:spacing w:val="-5"/>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right="47" w:firstLine="567"/>
        <w:jc w:val="both"/>
        <w:rPr>
          <w:bCs/>
          <w:color w:val="000000"/>
          <w:spacing w:val="-4"/>
          <w:sz w:val="22"/>
          <w:szCs w:val="22"/>
        </w:rPr>
      </w:pPr>
      <w:r w:rsidRPr="002C1693">
        <w:rPr>
          <w:bCs/>
          <w:color w:val="000000"/>
          <w:spacing w:val="-1"/>
          <w:sz w:val="22"/>
          <w:szCs w:val="22"/>
        </w:rPr>
        <w:t xml:space="preserve">Осуждение себя да предшествует суду над ближним. </w:t>
      </w:r>
      <w:r w:rsidRPr="002C1693">
        <w:rPr>
          <w:bCs/>
          <w:color w:val="000000"/>
          <w:sz w:val="22"/>
          <w:szCs w:val="22"/>
        </w:rPr>
        <w:t>Этим доставляется смирение</w:t>
      </w:r>
      <w:r w:rsidR="009477A4" w:rsidRPr="002C1693">
        <w:rPr>
          <w:rStyle w:val="a5"/>
          <w:bCs/>
          <w:color w:val="000000"/>
          <w:sz w:val="22"/>
          <w:szCs w:val="22"/>
        </w:rPr>
        <w:footnoteReference w:id="880"/>
      </w:r>
      <w:r w:rsidRPr="002C1693">
        <w:rPr>
          <w:bCs/>
          <w:color w:val="000000"/>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right="22" w:firstLine="567"/>
        <w:jc w:val="both"/>
        <w:rPr>
          <w:bCs/>
          <w:color w:val="000000"/>
          <w:spacing w:val="-3"/>
          <w:sz w:val="22"/>
          <w:szCs w:val="22"/>
        </w:rPr>
      </w:pPr>
      <w:r w:rsidRPr="002C1693">
        <w:rPr>
          <w:bCs/>
          <w:color w:val="000000"/>
          <w:spacing w:val="-3"/>
          <w:sz w:val="22"/>
          <w:szCs w:val="22"/>
        </w:rPr>
        <w:t xml:space="preserve">Смирение заключается в отсечении своей воли пред </w:t>
      </w:r>
      <w:r w:rsidRPr="002C1693">
        <w:rPr>
          <w:bCs/>
          <w:color w:val="000000"/>
          <w:sz w:val="22"/>
          <w:szCs w:val="22"/>
        </w:rPr>
        <w:t>ближним в духовном разуме</w:t>
      </w:r>
      <w:r w:rsidR="009477A4" w:rsidRPr="002C1693">
        <w:rPr>
          <w:rStyle w:val="a5"/>
          <w:bCs/>
          <w:color w:val="000000"/>
          <w:sz w:val="22"/>
          <w:szCs w:val="22"/>
        </w:rPr>
        <w:footnoteReference w:id="881"/>
      </w:r>
      <w:r w:rsidRPr="002C1693">
        <w:rPr>
          <w:bCs/>
          <w:color w:val="000000"/>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firstLine="567"/>
        <w:rPr>
          <w:bCs/>
          <w:color w:val="000000"/>
          <w:spacing w:val="-5"/>
          <w:sz w:val="22"/>
          <w:szCs w:val="22"/>
        </w:rPr>
      </w:pPr>
      <w:r w:rsidRPr="002C1693">
        <w:rPr>
          <w:bCs/>
          <w:color w:val="000000"/>
          <w:spacing w:val="-7"/>
          <w:sz w:val="22"/>
          <w:szCs w:val="22"/>
        </w:rPr>
        <w:t>Чистота сердца доказывается нерассеянною молитвою</w:t>
      </w:r>
      <w:r w:rsidR="009477A4" w:rsidRPr="002C1693">
        <w:rPr>
          <w:rStyle w:val="a5"/>
          <w:bCs/>
          <w:color w:val="000000"/>
          <w:spacing w:val="-7"/>
          <w:sz w:val="22"/>
          <w:szCs w:val="22"/>
        </w:rPr>
        <w:footnoteReference w:id="882"/>
      </w:r>
      <w:r w:rsidRPr="002C1693">
        <w:rPr>
          <w:bCs/>
          <w:color w:val="000000"/>
          <w:spacing w:val="-7"/>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firstLine="567"/>
        <w:rPr>
          <w:bCs/>
          <w:color w:val="000000"/>
          <w:spacing w:val="-3"/>
          <w:sz w:val="22"/>
          <w:szCs w:val="22"/>
        </w:rPr>
      </w:pPr>
      <w:r w:rsidRPr="002C1693">
        <w:rPr>
          <w:bCs/>
          <w:color w:val="000000"/>
          <w:spacing w:val="-2"/>
          <w:sz w:val="22"/>
          <w:szCs w:val="22"/>
        </w:rPr>
        <w:t>Из невменяемости прозябает плач</w:t>
      </w:r>
      <w:r w:rsidR="009477A4" w:rsidRPr="002C1693">
        <w:rPr>
          <w:rStyle w:val="a5"/>
          <w:bCs/>
          <w:color w:val="000000"/>
          <w:spacing w:val="-2"/>
          <w:sz w:val="22"/>
          <w:szCs w:val="22"/>
        </w:rPr>
        <w:footnoteReference w:id="883"/>
      </w:r>
      <w:r w:rsidRPr="002C1693">
        <w:rPr>
          <w:bCs/>
          <w:color w:val="000000"/>
          <w:spacing w:val="-2"/>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firstLine="567"/>
        <w:rPr>
          <w:bCs/>
          <w:color w:val="000000"/>
          <w:spacing w:val="-3"/>
          <w:sz w:val="22"/>
          <w:szCs w:val="22"/>
        </w:rPr>
      </w:pPr>
      <w:r w:rsidRPr="002C1693">
        <w:rPr>
          <w:bCs/>
          <w:color w:val="000000"/>
          <w:spacing w:val="-1"/>
          <w:sz w:val="22"/>
          <w:szCs w:val="22"/>
        </w:rPr>
        <w:t>Любовь свидетельствуется неосуждением ближних</w:t>
      </w:r>
      <w:r w:rsidR="009477A4" w:rsidRPr="002C1693">
        <w:rPr>
          <w:rStyle w:val="a5"/>
          <w:bCs/>
          <w:color w:val="000000"/>
          <w:spacing w:val="-1"/>
          <w:sz w:val="22"/>
          <w:szCs w:val="22"/>
        </w:rPr>
        <w:footnoteReference w:id="884"/>
      </w:r>
      <w:r w:rsidRPr="002C1693">
        <w:rPr>
          <w:bCs/>
          <w:color w:val="000000"/>
          <w:spacing w:val="-1"/>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right="22" w:firstLine="567"/>
        <w:jc w:val="both"/>
        <w:rPr>
          <w:bCs/>
          <w:color w:val="000000"/>
          <w:spacing w:val="-4"/>
          <w:sz w:val="22"/>
          <w:szCs w:val="22"/>
        </w:rPr>
      </w:pPr>
      <w:r w:rsidRPr="002C1693">
        <w:rPr>
          <w:bCs/>
          <w:color w:val="000000"/>
          <w:spacing w:val="-5"/>
          <w:sz w:val="22"/>
          <w:szCs w:val="22"/>
        </w:rPr>
        <w:t>Стяжавший долготерпение не попустит себе помышле</w:t>
      </w:r>
      <w:r w:rsidRPr="002C1693">
        <w:rPr>
          <w:bCs/>
          <w:color w:val="000000"/>
          <w:spacing w:val="-5"/>
          <w:sz w:val="22"/>
          <w:szCs w:val="22"/>
        </w:rPr>
        <w:softHyphen/>
      </w:r>
      <w:r w:rsidRPr="002C1693">
        <w:rPr>
          <w:bCs/>
          <w:color w:val="000000"/>
          <w:sz w:val="22"/>
          <w:szCs w:val="22"/>
        </w:rPr>
        <w:t>ния лукавого о ближнем</w:t>
      </w:r>
      <w:r w:rsidR="009477A4" w:rsidRPr="002C1693">
        <w:rPr>
          <w:rStyle w:val="a5"/>
          <w:bCs/>
          <w:color w:val="000000"/>
          <w:sz w:val="22"/>
          <w:szCs w:val="22"/>
        </w:rPr>
        <w:footnoteReference w:id="885"/>
      </w:r>
      <w:r w:rsidRPr="002C1693">
        <w:rPr>
          <w:bCs/>
          <w:color w:val="000000"/>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firstLine="567"/>
        <w:rPr>
          <w:bCs/>
          <w:color w:val="000000"/>
          <w:spacing w:val="-3"/>
          <w:sz w:val="22"/>
          <w:szCs w:val="22"/>
        </w:rPr>
      </w:pPr>
      <w:r w:rsidRPr="002C1693">
        <w:rPr>
          <w:bCs/>
          <w:color w:val="000000"/>
          <w:spacing w:val="-2"/>
          <w:sz w:val="22"/>
          <w:szCs w:val="22"/>
        </w:rPr>
        <w:t>Боголюбивое сердце чуждо мстительности</w:t>
      </w:r>
      <w:r w:rsidR="009477A4" w:rsidRPr="002C1693">
        <w:rPr>
          <w:rStyle w:val="a5"/>
          <w:bCs/>
          <w:color w:val="000000"/>
          <w:spacing w:val="-2"/>
          <w:sz w:val="22"/>
          <w:szCs w:val="22"/>
        </w:rPr>
        <w:footnoteReference w:id="886"/>
      </w:r>
      <w:r w:rsidRPr="002C1693">
        <w:rPr>
          <w:bCs/>
          <w:color w:val="000000"/>
          <w:spacing w:val="-2"/>
          <w:sz w:val="22"/>
          <w:szCs w:val="22"/>
        </w:rPr>
        <w:t>.</w:t>
      </w:r>
    </w:p>
    <w:p w:rsidR="0001676B" w:rsidRPr="002C1693" w:rsidRDefault="0001676B" w:rsidP="00B5236F">
      <w:pPr>
        <w:numPr>
          <w:ilvl w:val="0"/>
          <w:numId w:val="174"/>
        </w:numPr>
        <w:shd w:val="clear" w:color="auto" w:fill="FFFFFF"/>
        <w:tabs>
          <w:tab w:val="decimal" w:pos="0"/>
          <w:tab w:val="left" w:pos="724"/>
        </w:tabs>
        <w:spacing w:line="238" w:lineRule="exact"/>
        <w:ind w:right="7" w:firstLine="567"/>
        <w:jc w:val="both"/>
        <w:rPr>
          <w:bCs/>
          <w:color w:val="000000"/>
          <w:spacing w:val="-4"/>
          <w:sz w:val="22"/>
          <w:szCs w:val="22"/>
        </w:rPr>
      </w:pPr>
      <w:r w:rsidRPr="002C1693">
        <w:rPr>
          <w:bCs/>
          <w:color w:val="000000"/>
          <w:spacing w:val="-6"/>
          <w:sz w:val="22"/>
          <w:szCs w:val="22"/>
        </w:rPr>
        <w:t xml:space="preserve">Безмолвие состоит в том, чтоб не отвлекаться ничем от </w:t>
      </w:r>
      <w:r w:rsidRPr="002C1693">
        <w:rPr>
          <w:bCs/>
          <w:color w:val="000000"/>
          <w:sz w:val="22"/>
          <w:szCs w:val="22"/>
        </w:rPr>
        <w:t>служения Богу</w:t>
      </w:r>
      <w:r w:rsidR="009477A4" w:rsidRPr="002C1693">
        <w:rPr>
          <w:rStyle w:val="a5"/>
          <w:bCs/>
          <w:color w:val="000000"/>
          <w:sz w:val="22"/>
          <w:szCs w:val="22"/>
        </w:rPr>
        <w:footnoteReference w:id="887"/>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75"/>
        </w:numPr>
        <w:shd w:val="clear" w:color="auto" w:fill="FFFFFF"/>
        <w:tabs>
          <w:tab w:val="decimal" w:pos="0"/>
          <w:tab w:val="left" w:pos="763"/>
        </w:tabs>
        <w:spacing w:line="238" w:lineRule="exact"/>
        <w:ind w:right="18" w:firstLine="567"/>
        <w:jc w:val="both"/>
        <w:rPr>
          <w:bCs/>
          <w:color w:val="000000"/>
          <w:spacing w:val="-1"/>
          <w:sz w:val="22"/>
          <w:szCs w:val="22"/>
        </w:rPr>
      </w:pPr>
      <w:r w:rsidRPr="002C1693">
        <w:rPr>
          <w:bCs/>
          <w:color w:val="000000"/>
          <w:sz w:val="22"/>
          <w:szCs w:val="22"/>
        </w:rPr>
        <w:t>Нищета духовная — принадлежность сердца незло</w:t>
      </w:r>
      <w:r w:rsidRPr="002C1693">
        <w:rPr>
          <w:bCs/>
          <w:color w:val="000000"/>
          <w:sz w:val="22"/>
          <w:szCs w:val="22"/>
        </w:rPr>
        <w:softHyphen/>
        <w:t>бивого</w:t>
      </w:r>
      <w:r w:rsidR="009477A4" w:rsidRPr="002C1693">
        <w:rPr>
          <w:rStyle w:val="a5"/>
          <w:bCs/>
          <w:color w:val="000000"/>
          <w:sz w:val="22"/>
          <w:szCs w:val="22"/>
        </w:rPr>
        <w:footnoteReference w:id="888"/>
      </w:r>
      <w:r w:rsidRPr="002C1693">
        <w:rPr>
          <w:bCs/>
          <w:color w:val="000000"/>
          <w:sz w:val="22"/>
          <w:szCs w:val="22"/>
        </w:rPr>
        <w:t>.</w:t>
      </w:r>
    </w:p>
    <w:p w:rsidR="0001676B" w:rsidRPr="002C1693" w:rsidRDefault="0001676B" w:rsidP="00B5236F">
      <w:pPr>
        <w:numPr>
          <w:ilvl w:val="0"/>
          <w:numId w:val="175"/>
        </w:numPr>
        <w:shd w:val="clear" w:color="auto" w:fill="FFFFFF"/>
        <w:tabs>
          <w:tab w:val="decimal" w:pos="0"/>
          <w:tab w:val="left" w:pos="763"/>
        </w:tabs>
        <w:spacing w:before="7" w:line="238" w:lineRule="exact"/>
        <w:ind w:firstLine="567"/>
        <w:rPr>
          <w:bCs/>
          <w:color w:val="000000"/>
          <w:spacing w:val="-4"/>
          <w:sz w:val="22"/>
          <w:szCs w:val="22"/>
        </w:rPr>
      </w:pPr>
      <w:r w:rsidRPr="002C1693">
        <w:rPr>
          <w:bCs/>
          <w:color w:val="000000"/>
          <w:sz w:val="22"/>
          <w:szCs w:val="22"/>
        </w:rPr>
        <w:t>Мир души — от повиновения сил ее уму</w:t>
      </w:r>
      <w:r w:rsidR="009477A4" w:rsidRPr="002C1693">
        <w:rPr>
          <w:rStyle w:val="a5"/>
          <w:bCs/>
          <w:color w:val="000000"/>
          <w:sz w:val="22"/>
          <w:szCs w:val="22"/>
        </w:rPr>
        <w:footnoteReference w:id="889"/>
      </w:r>
      <w:r w:rsidRPr="002C1693">
        <w:rPr>
          <w:bCs/>
          <w:color w:val="000000"/>
          <w:sz w:val="22"/>
          <w:szCs w:val="22"/>
        </w:rPr>
        <w:t>.</w:t>
      </w:r>
    </w:p>
    <w:p w:rsidR="0001676B" w:rsidRPr="002C1693" w:rsidRDefault="0001676B" w:rsidP="00B5236F">
      <w:pPr>
        <w:numPr>
          <w:ilvl w:val="0"/>
          <w:numId w:val="175"/>
        </w:numPr>
        <w:shd w:val="clear" w:color="auto" w:fill="FFFFFF"/>
        <w:tabs>
          <w:tab w:val="decimal" w:pos="0"/>
          <w:tab w:val="left" w:pos="763"/>
        </w:tabs>
        <w:spacing w:line="238" w:lineRule="exact"/>
        <w:ind w:firstLine="567"/>
        <w:rPr>
          <w:bCs/>
          <w:color w:val="000000"/>
          <w:spacing w:val="-4"/>
          <w:sz w:val="22"/>
          <w:szCs w:val="22"/>
        </w:rPr>
      </w:pPr>
      <w:r w:rsidRPr="002C1693">
        <w:rPr>
          <w:bCs/>
          <w:color w:val="000000"/>
          <w:spacing w:val="-4"/>
          <w:sz w:val="22"/>
          <w:szCs w:val="22"/>
        </w:rPr>
        <w:t>Кротость является в терпении</w:t>
      </w:r>
      <w:r w:rsidR="009477A4" w:rsidRPr="002C1693">
        <w:rPr>
          <w:rStyle w:val="a5"/>
          <w:bCs/>
          <w:color w:val="000000"/>
          <w:spacing w:val="-4"/>
          <w:sz w:val="22"/>
          <w:szCs w:val="22"/>
        </w:rPr>
        <w:footnoteReference w:id="890"/>
      </w:r>
      <w:r w:rsidRPr="002C1693">
        <w:rPr>
          <w:bCs/>
          <w:color w:val="000000"/>
          <w:spacing w:val="-4"/>
          <w:sz w:val="22"/>
          <w:szCs w:val="22"/>
        </w:rPr>
        <w:t>.</w:t>
      </w:r>
    </w:p>
    <w:p w:rsidR="0001676B" w:rsidRPr="002C1693" w:rsidRDefault="0001676B" w:rsidP="00B5236F">
      <w:pPr>
        <w:numPr>
          <w:ilvl w:val="0"/>
          <w:numId w:val="175"/>
        </w:numPr>
        <w:shd w:val="clear" w:color="auto" w:fill="FFFFFF"/>
        <w:tabs>
          <w:tab w:val="decimal" w:pos="0"/>
          <w:tab w:val="left" w:pos="763"/>
        </w:tabs>
        <w:spacing w:line="238" w:lineRule="exact"/>
        <w:ind w:right="7" w:firstLine="567"/>
        <w:jc w:val="both"/>
        <w:rPr>
          <w:bCs/>
          <w:color w:val="000000"/>
          <w:spacing w:val="-3"/>
          <w:sz w:val="22"/>
          <w:szCs w:val="22"/>
        </w:rPr>
      </w:pPr>
      <w:r w:rsidRPr="002C1693">
        <w:rPr>
          <w:bCs/>
          <w:color w:val="000000"/>
          <w:spacing w:val="-3"/>
          <w:sz w:val="22"/>
          <w:szCs w:val="22"/>
        </w:rPr>
        <w:t xml:space="preserve">Милость сердца вынаруживается прощением обид и </w:t>
      </w:r>
      <w:r w:rsidRPr="002C1693">
        <w:rPr>
          <w:bCs/>
          <w:color w:val="000000"/>
          <w:sz w:val="22"/>
          <w:szCs w:val="22"/>
        </w:rPr>
        <w:t>оскорблений</w:t>
      </w:r>
      <w:r w:rsidR="009477A4" w:rsidRPr="002C1693">
        <w:rPr>
          <w:rStyle w:val="a5"/>
          <w:bCs/>
          <w:color w:val="000000"/>
          <w:sz w:val="22"/>
          <w:szCs w:val="22"/>
        </w:rPr>
        <w:footnoteReference w:id="891"/>
      </w:r>
      <w:r w:rsidRPr="002C1693">
        <w:rPr>
          <w:bCs/>
          <w:color w:val="000000"/>
          <w:sz w:val="22"/>
          <w:szCs w:val="22"/>
        </w:rPr>
        <w:t>.</w:t>
      </w:r>
    </w:p>
    <w:p w:rsidR="0001676B" w:rsidRPr="002C1693" w:rsidRDefault="0001676B" w:rsidP="00B5236F">
      <w:pPr>
        <w:numPr>
          <w:ilvl w:val="0"/>
          <w:numId w:val="175"/>
        </w:numPr>
        <w:shd w:val="clear" w:color="auto" w:fill="FFFFFF"/>
        <w:tabs>
          <w:tab w:val="decimal" w:pos="0"/>
          <w:tab w:val="left" w:pos="763"/>
        </w:tabs>
        <w:spacing w:line="238" w:lineRule="exact"/>
        <w:ind w:right="4" w:firstLine="567"/>
        <w:jc w:val="both"/>
        <w:rPr>
          <w:bCs/>
          <w:color w:val="000000"/>
          <w:spacing w:val="-3"/>
          <w:sz w:val="22"/>
          <w:szCs w:val="22"/>
        </w:rPr>
      </w:pPr>
      <w:r w:rsidRPr="002C1693">
        <w:rPr>
          <w:bCs/>
          <w:color w:val="000000"/>
          <w:sz w:val="22"/>
          <w:szCs w:val="22"/>
        </w:rPr>
        <w:t>Все исчисленные добродетели рождаются от отсече</w:t>
      </w:r>
      <w:r w:rsidRPr="002C1693">
        <w:rPr>
          <w:bCs/>
          <w:color w:val="000000"/>
          <w:sz w:val="22"/>
          <w:szCs w:val="22"/>
        </w:rPr>
        <w:softHyphen/>
      </w:r>
      <w:r w:rsidRPr="002C1693">
        <w:rPr>
          <w:bCs/>
          <w:color w:val="000000"/>
          <w:spacing w:val="-3"/>
          <w:sz w:val="22"/>
          <w:szCs w:val="22"/>
        </w:rPr>
        <w:t xml:space="preserve">ния воли падшего естества. Когда человек отречется от своей </w:t>
      </w:r>
      <w:r w:rsidRPr="002C1693">
        <w:rPr>
          <w:bCs/>
          <w:color w:val="000000"/>
          <w:spacing w:val="-1"/>
          <w:sz w:val="22"/>
          <w:szCs w:val="22"/>
        </w:rPr>
        <w:t>воли, тогда добродетели вступают в священный союз между собою; тогда приходит ум в устроение не колеблемое возму</w:t>
      </w:r>
      <w:r w:rsidRPr="002C1693">
        <w:rPr>
          <w:bCs/>
          <w:color w:val="000000"/>
          <w:spacing w:val="-1"/>
          <w:sz w:val="22"/>
          <w:szCs w:val="22"/>
        </w:rPr>
        <w:softHyphen/>
      </w:r>
      <w:r w:rsidRPr="002C1693">
        <w:rPr>
          <w:bCs/>
          <w:color w:val="000000"/>
          <w:sz w:val="22"/>
          <w:szCs w:val="22"/>
        </w:rPr>
        <w:t>щениями</w:t>
      </w:r>
      <w:r w:rsidR="009477A4" w:rsidRPr="002C1693">
        <w:rPr>
          <w:rStyle w:val="a5"/>
          <w:bCs/>
          <w:color w:val="000000"/>
          <w:sz w:val="22"/>
          <w:szCs w:val="22"/>
        </w:rPr>
        <w:footnoteReference w:id="892"/>
      </w:r>
      <w:r w:rsidRPr="002C1693">
        <w:rPr>
          <w:bCs/>
          <w:color w:val="000000"/>
          <w:sz w:val="22"/>
          <w:szCs w:val="22"/>
        </w:rPr>
        <w:t>.</w:t>
      </w:r>
    </w:p>
    <w:p w:rsidR="0001676B" w:rsidRPr="002C1693" w:rsidRDefault="0001676B" w:rsidP="00B5236F">
      <w:pPr>
        <w:numPr>
          <w:ilvl w:val="0"/>
          <w:numId w:val="175"/>
        </w:numPr>
        <w:shd w:val="clear" w:color="auto" w:fill="FFFFFF"/>
        <w:tabs>
          <w:tab w:val="decimal" w:pos="0"/>
          <w:tab w:val="left" w:pos="763"/>
        </w:tabs>
        <w:spacing w:line="238" w:lineRule="exact"/>
        <w:ind w:firstLine="567"/>
        <w:jc w:val="both"/>
        <w:rPr>
          <w:bCs/>
          <w:color w:val="000000"/>
          <w:spacing w:val="-4"/>
          <w:sz w:val="22"/>
          <w:szCs w:val="22"/>
        </w:rPr>
      </w:pPr>
      <w:r w:rsidRPr="002C1693">
        <w:rPr>
          <w:bCs/>
          <w:color w:val="000000"/>
          <w:spacing w:val="-4"/>
          <w:sz w:val="22"/>
          <w:szCs w:val="22"/>
        </w:rPr>
        <w:t>Из всего Писания вижу, что требования Бога от чело</w:t>
      </w:r>
      <w:r w:rsidRPr="002C1693">
        <w:rPr>
          <w:bCs/>
          <w:color w:val="000000"/>
          <w:spacing w:val="-4"/>
          <w:sz w:val="22"/>
          <w:szCs w:val="22"/>
        </w:rPr>
        <w:softHyphen/>
      </w:r>
      <w:r w:rsidRPr="002C1693">
        <w:rPr>
          <w:bCs/>
          <w:color w:val="000000"/>
          <w:spacing w:val="-3"/>
          <w:sz w:val="22"/>
          <w:szCs w:val="22"/>
        </w:rPr>
        <w:t>века сосредоточиваются в следующем: чтоб он смирялся пред</w:t>
      </w:r>
      <w:r w:rsidR="009477A4" w:rsidRPr="002C1693">
        <w:rPr>
          <w:bCs/>
          <w:color w:val="000000"/>
          <w:spacing w:val="-4"/>
          <w:sz w:val="22"/>
          <w:szCs w:val="22"/>
        </w:rPr>
        <w:t xml:space="preserve"> </w:t>
      </w:r>
      <w:r w:rsidRPr="002C1693">
        <w:rPr>
          <w:bCs/>
          <w:color w:val="000000"/>
          <w:spacing w:val="-4"/>
          <w:sz w:val="22"/>
          <w:szCs w:val="22"/>
        </w:rPr>
        <w:t xml:space="preserve">ближним во всем, чтоб отсекал волю падшего естества во всем, </w:t>
      </w:r>
      <w:r w:rsidRPr="002C1693">
        <w:rPr>
          <w:bCs/>
          <w:color w:val="000000"/>
          <w:spacing w:val="-1"/>
          <w:sz w:val="22"/>
          <w:szCs w:val="22"/>
        </w:rPr>
        <w:t>чтоб непрестанно умолял Бога о помиловании, чтоб непре</w:t>
      </w:r>
      <w:r w:rsidRPr="002C1693">
        <w:rPr>
          <w:bCs/>
          <w:color w:val="000000"/>
          <w:spacing w:val="-1"/>
          <w:sz w:val="22"/>
          <w:szCs w:val="22"/>
        </w:rPr>
        <w:softHyphen/>
        <w:t xml:space="preserve">станно умолять Бога подать ему руку помощи. Единственно </w:t>
      </w:r>
      <w:r w:rsidRPr="002C1693">
        <w:rPr>
          <w:bCs/>
          <w:color w:val="000000"/>
          <w:sz w:val="22"/>
          <w:szCs w:val="22"/>
        </w:rPr>
        <w:t xml:space="preserve">эта рука может сохранить человека от усыпления, в которое </w:t>
      </w:r>
      <w:r w:rsidRPr="002C1693">
        <w:rPr>
          <w:bCs/>
          <w:color w:val="000000"/>
          <w:spacing w:val="-4"/>
          <w:sz w:val="22"/>
          <w:szCs w:val="22"/>
        </w:rPr>
        <w:t xml:space="preserve">он постоянно влечется недугом забывчивости; единственно эта </w:t>
      </w:r>
      <w:r w:rsidRPr="002C1693">
        <w:rPr>
          <w:bCs/>
          <w:color w:val="000000"/>
          <w:spacing w:val="-1"/>
          <w:sz w:val="22"/>
          <w:szCs w:val="22"/>
        </w:rPr>
        <w:t>рука может удержать ум от рассеянности и скитания повсю</w:t>
      </w:r>
      <w:r w:rsidRPr="002C1693">
        <w:rPr>
          <w:bCs/>
          <w:color w:val="000000"/>
          <w:spacing w:val="-1"/>
          <w:sz w:val="22"/>
          <w:szCs w:val="22"/>
        </w:rPr>
        <w:softHyphen/>
      </w:r>
      <w:r w:rsidRPr="002C1693">
        <w:rPr>
          <w:bCs/>
          <w:color w:val="000000"/>
          <w:spacing w:val="-2"/>
          <w:sz w:val="22"/>
          <w:szCs w:val="22"/>
        </w:rPr>
        <w:t>ду. Падшее человеческое естество заражено лукавством и пе</w:t>
      </w:r>
      <w:r w:rsidRPr="002C1693">
        <w:rPr>
          <w:bCs/>
          <w:color w:val="000000"/>
          <w:sz w:val="22"/>
          <w:szCs w:val="22"/>
        </w:rPr>
        <w:t>ременчивостию</w:t>
      </w:r>
      <w:r w:rsidR="009477A4" w:rsidRPr="002C1693">
        <w:rPr>
          <w:rStyle w:val="a5"/>
          <w:bCs/>
          <w:color w:val="000000"/>
          <w:sz w:val="22"/>
          <w:szCs w:val="22"/>
        </w:rPr>
        <w:footnoteReference w:id="893"/>
      </w:r>
      <w:r w:rsidRPr="002C1693">
        <w:rPr>
          <w:bCs/>
          <w:color w:val="000000"/>
          <w:sz w:val="22"/>
          <w:szCs w:val="22"/>
        </w:rPr>
        <w:t>.</w:t>
      </w:r>
    </w:p>
    <w:p w:rsidR="0001676B" w:rsidRPr="002C1693" w:rsidRDefault="0001676B" w:rsidP="00B5236F">
      <w:pPr>
        <w:numPr>
          <w:ilvl w:val="0"/>
          <w:numId w:val="176"/>
        </w:numPr>
        <w:shd w:val="clear" w:color="auto" w:fill="FFFFFF"/>
        <w:tabs>
          <w:tab w:val="decimal" w:pos="0"/>
          <w:tab w:val="left" w:pos="770"/>
        </w:tabs>
        <w:spacing w:line="238" w:lineRule="exact"/>
        <w:ind w:right="11" w:firstLine="567"/>
        <w:jc w:val="both"/>
        <w:rPr>
          <w:bCs/>
          <w:color w:val="000000"/>
          <w:spacing w:val="-1"/>
          <w:sz w:val="22"/>
          <w:szCs w:val="22"/>
        </w:rPr>
      </w:pPr>
      <w:r w:rsidRPr="002C1693">
        <w:rPr>
          <w:bCs/>
          <w:color w:val="000000"/>
          <w:spacing w:val="-1"/>
          <w:sz w:val="22"/>
          <w:szCs w:val="22"/>
        </w:rPr>
        <w:t>Все добродетели наши в Боге — отнюдь не наша соб</w:t>
      </w:r>
      <w:r w:rsidRPr="002C1693">
        <w:rPr>
          <w:bCs/>
          <w:color w:val="000000"/>
          <w:spacing w:val="-1"/>
          <w:sz w:val="22"/>
          <w:szCs w:val="22"/>
        </w:rPr>
        <w:softHyphen/>
      </w:r>
      <w:r w:rsidRPr="002C1693">
        <w:rPr>
          <w:bCs/>
          <w:color w:val="000000"/>
          <w:spacing w:val="-2"/>
          <w:sz w:val="22"/>
          <w:szCs w:val="22"/>
        </w:rPr>
        <w:t>ственность. Бог спасает нас; Он ниспосылает нам силу хра</w:t>
      </w:r>
      <w:r w:rsidRPr="002C1693">
        <w:rPr>
          <w:bCs/>
          <w:color w:val="000000"/>
          <w:spacing w:val="-2"/>
          <w:sz w:val="22"/>
          <w:szCs w:val="22"/>
        </w:rPr>
        <w:softHyphen/>
      </w:r>
      <w:r w:rsidRPr="002C1693">
        <w:rPr>
          <w:bCs/>
          <w:color w:val="000000"/>
          <w:spacing w:val="-3"/>
          <w:sz w:val="22"/>
          <w:szCs w:val="22"/>
        </w:rPr>
        <w:t xml:space="preserve">ниться от зла; Он покрывает нас Промыслом Своим и подает нам возможность пребывать в нестяжании; Он дарует нам </w:t>
      </w:r>
      <w:r w:rsidRPr="002C1693">
        <w:rPr>
          <w:bCs/>
          <w:color w:val="000000"/>
          <w:spacing w:val="-2"/>
          <w:sz w:val="22"/>
          <w:szCs w:val="22"/>
        </w:rPr>
        <w:t>обращение к Нему, и когда обратимся к Нему, это бывает по</w:t>
      </w:r>
      <w:r w:rsidRPr="002C1693">
        <w:rPr>
          <w:bCs/>
          <w:color w:val="000000"/>
          <w:spacing w:val="-2"/>
          <w:sz w:val="22"/>
          <w:szCs w:val="22"/>
        </w:rPr>
        <w:softHyphen/>
      </w:r>
      <w:r w:rsidRPr="002C1693">
        <w:rPr>
          <w:bCs/>
          <w:color w:val="000000"/>
          <w:spacing w:val="-4"/>
          <w:sz w:val="22"/>
          <w:szCs w:val="22"/>
        </w:rPr>
        <w:t xml:space="preserve">следствием действия Его на нас; Он внушает нам благодарить </w:t>
      </w:r>
      <w:r w:rsidRPr="002C1693">
        <w:rPr>
          <w:bCs/>
          <w:color w:val="000000"/>
          <w:spacing w:val="-1"/>
          <w:sz w:val="22"/>
          <w:szCs w:val="22"/>
        </w:rPr>
        <w:t>Его, и благодарим Его по дару Его; Он ниспосылает в нас благодать, действием которой возбуждается в нас благодаре</w:t>
      </w:r>
      <w:r w:rsidRPr="002C1693">
        <w:rPr>
          <w:bCs/>
          <w:color w:val="000000"/>
          <w:spacing w:val="-1"/>
          <w:sz w:val="22"/>
          <w:szCs w:val="22"/>
        </w:rPr>
        <w:softHyphen/>
      </w:r>
      <w:r w:rsidRPr="002C1693">
        <w:rPr>
          <w:bCs/>
          <w:color w:val="000000"/>
          <w:spacing w:val="-4"/>
          <w:sz w:val="22"/>
          <w:szCs w:val="22"/>
        </w:rPr>
        <w:t>ние Богу; Он защищает нас от врагов наших демонов, исторга</w:t>
      </w:r>
      <w:r w:rsidRPr="002C1693">
        <w:rPr>
          <w:bCs/>
          <w:color w:val="000000"/>
          <w:spacing w:val="-4"/>
          <w:sz w:val="22"/>
          <w:szCs w:val="22"/>
        </w:rPr>
        <w:softHyphen/>
      </w:r>
      <w:r w:rsidRPr="002C1693">
        <w:rPr>
          <w:bCs/>
          <w:color w:val="000000"/>
          <w:sz w:val="22"/>
          <w:szCs w:val="22"/>
        </w:rPr>
        <w:t>ет нас из рук и челюстей их</w:t>
      </w:r>
      <w:r w:rsidR="009477A4" w:rsidRPr="002C1693">
        <w:rPr>
          <w:rStyle w:val="a5"/>
          <w:bCs/>
          <w:color w:val="000000"/>
          <w:sz w:val="22"/>
          <w:szCs w:val="22"/>
        </w:rPr>
        <w:footnoteReference w:id="894"/>
      </w:r>
      <w:r w:rsidRPr="002C1693">
        <w:rPr>
          <w:bCs/>
          <w:color w:val="000000"/>
          <w:sz w:val="22"/>
          <w:szCs w:val="22"/>
        </w:rPr>
        <w:t>.</w:t>
      </w:r>
    </w:p>
    <w:p w:rsidR="0001676B" w:rsidRPr="002C1693" w:rsidRDefault="0001676B" w:rsidP="00B5236F">
      <w:pPr>
        <w:numPr>
          <w:ilvl w:val="0"/>
          <w:numId w:val="176"/>
        </w:numPr>
        <w:shd w:val="clear" w:color="auto" w:fill="FFFFFF"/>
        <w:tabs>
          <w:tab w:val="decimal" w:pos="0"/>
          <w:tab w:val="left" w:pos="770"/>
        </w:tabs>
        <w:spacing w:line="238" w:lineRule="exact"/>
        <w:ind w:right="4" w:firstLine="567"/>
        <w:jc w:val="both"/>
        <w:rPr>
          <w:bCs/>
          <w:color w:val="000000"/>
          <w:spacing w:val="-1"/>
          <w:sz w:val="22"/>
          <w:szCs w:val="22"/>
        </w:rPr>
      </w:pPr>
      <w:r w:rsidRPr="002C1693">
        <w:rPr>
          <w:bCs/>
          <w:color w:val="000000"/>
          <w:spacing w:val="-4"/>
          <w:sz w:val="22"/>
          <w:szCs w:val="22"/>
        </w:rPr>
        <w:t>Расположение к спорам и распрям, или любопритель</w:t>
      </w:r>
      <w:r w:rsidRPr="002C1693">
        <w:rPr>
          <w:bCs/>
          <w:color w:val="000000"/>
          <w:spacing w:val="-1"/>
          <w:sz w:val="22"/>
          <w:szCs w:val="22"/>
        </w:rPr>
        <w:t xml:space="preserve">ность, рождается от следующих пороков: от пустословия, от </w:t>
      </w:r>
      <w:r w:rsidRPr="002C1693">
        <w:rPr>
          <w:bCs/>
          <w:color w:val="000000"/>
          <w:spacing w:val="-2"/>
          <w:sz w:val="22"/>
          <w:szCs w:val="22"/>
        </w:rPr>
        <w:t>ухищренного многословия, от лицемерного слова, произноси</w:t>
      </w:r>
      <w:r w:rsidRPr="002C1693">
        <w:rPr>
          <w:bCs/>
          <w:color w:val="000000"/>
          <w:spacing w:val="-2"/>
          <w:sz w:val="22"/>
          <w:szCs w:val="22"/>
        </w:rPr>
        <w:softHyphen/>
      </w:r>
      <w:r w:rsidRPr="002C1693">
        <w:rPr>
          <w:bCs/>
          <w:color w:val="000000"/>
          <w:spacing w:val="-3"/>
          <w:sz w:val="22"/>
          <w:szCs w:val="22"/>
        </w:rPr>
        <w:t xml:space="preserve">мого с целию человекоугодия, от дерзости, от двуличности, от </w:t>
      </w:r>
      <w:r w:rsidRPr="002C1693">
        <w:rPr>
          <w:bCs/>
          <w:color w:val="000000"/>
          <w:spacing w:val="-4"/>
          <w:sz w:val="22"/>
          <w:szCs w:val="22"/>
        </w:rPr>
        <w:t>желания настоять на своем слове. Этими пороками низвраща</w:t>
      </w:r>
      <w:r w:rsidRPr="002C1693">
        <w:rPr>
          <w:bCs/>
          <w:color w:val="000000"/>
          <w:spacing w:val="-2"/>
          <w:sz w:val="22"/>
          <w:szCs w:val="22"/>
        </w:rPr>
        <w:t xml:space="preserve">ется душа беспощадно. Она делается бесплодною от усвоения </w:t>
      </w:r>
      <w:r w:rsidRPr="002C1693">
        <w:rPr>
          <w:bCs/>
          <w:color w:val="000000"/>
          <w:sz w:val="22"/>
          <w:szCs w:val="22"/>
        </w:rPr>
        <w:t>их себе</w:t>
      </w:r>
      <w:r w:rsidR="000A1D37" w:rsidRPr="002C1693">
        <w:rPr>
          <w:rStyle w:val="a5"/>
          <w:bCs/>
          <w:color w:val="000000"/>
          <w:sz w:val="22"/>
          <w:szCs w:val="22"/>
        </w:rPr>
        <w:footnoteReference w:id="895"/>
      </w:r>
      <w:r w:rsidRPr="002C1693">
        <w:rPr>
          <w:bCs/>
          <w:color w:val="000000"/>
          <w:sz w:val="22"/>
          <w:szCs w:val="22"/>
        </w:rPr>
        <w:t>.</w:t>
      </w:r>
    </w:p>
    <w:p w:rsidR="0001676B" w:rsidRPr="002C1693" w:rsidRDefault="0001676B" w:rsidP="00B5236F">
      <w:pPr>
        <w:numPr>
          <w:ilvl w:val="0"/>
          <w:numId w:val="176"/>
        </w:numPr>
        <w:shd w:val="clear" w:color="auto" w:fill="FFFFFF"/>
        <w:tabs>
          <w:tab w:val="decimal" w:pos="0"/>
          <w:tab w:val="left" w:pos="770"/>
        </w:tabs>
        <w:spacing w:line="238" w:lineRule="exact"/>
        <w:ind w:right="7" w:firstLine="567"/>
        <w:jc w:val="both"/>
        <w:rPr>
          <w:bCs/>
          <w:color w:val="000000"/>
          <w:spacing w:val="-1"/>
          <w:sz w:val="22"/>
          <w:szCs w:val="22"/>
        </w:rPr>
      </w:pPr>
      <w:r w:rsidRPr="002C1693">
        <w:rPr>
          <w:bCs/>
          <w:color w:val="000000"/>
          <w:spacing w:val="-5"/>
          <w:sz w:val="22"/>
          <w:szCs w:val="22"/>
        </w:rPr>
        <w:t xml:space="preserve">Если человек не прольет пота в подвиге для снискания </w:t>
      </w:r>
      <w:r w:rsidRPr="002C1693">
        <w:rPr>
          <w:bCs/>
          <w:color w:val="000000"/>
          <w:spacing w:val="-1"/>
          <w:sz w:val="22"/>
          <w:szCs w:val="22"/>
        </w:rPr>
        <w:t xml:space="preserve">каждой добродетели, то он не возможет достигнуть в покой </w:t>
      </w:r>
      <w:r w:rsidRPr="002C1693">
        <w:rPr>
          <w:bCs/>
          <w:color w:val="000000"/>
          <w:sz w:val="22"/>
          <w:szCs w:val="22"/>
        </w:rPr>
        <w:t>Сына Божия</w:t>
      </w:r>
      <w:r w:rsidR="000A1D37" w:rsidRPr="002C1693">
        <w:rPr>
          <w:rStyle w:val="a5"/>
          <w:bCs/>
          <w:color w:val="000000"/>
          <w:sz w:val="22"/>
          <w:szCs w:val="22"/>
        </w:rPr>
        <w:footnoteReference w:id="896"/>
      </w:r>
      <w:r w:rsidRPr="002C1693">
        <w:rPr>
          <w:bCs/>
          <w:color w:val="000000"/>
          <w:sz w:val="22"/>
          <w:szCs w:val="22"/>
        </w:rPr>
        <w:t>.</w:t>
      </w:r>
    </w:p>
    <w:p w:rsidR="0001676B" w:rsidRPr="002C1693" w:rsidRDefault="0001676B" w:rsidP="00B5236F">
      <w:pPr>
        <w:numPr>
          <w:ilvl w:val="0"/>
          <w:numId w:val="176"/>
        </w:numPr>
        <w:shd w:val="clear" w:color="auto" w:fill="FFFFFF"/>
        <w:tabs>
          <w:tab w:val="decimal" w:pos="0"/>
          <w:tab w:val="left" w:pos="770"/>
        </w:tabs>
        <w:spacing w:line="238" w:lineRule="exact"/>
        <w:ind w:right="7" w:firstLine="567"/>
        <w:jc w:val="both"/>
        <w:rPr>
          <w:sz w:val="22"/>
          <w:szCs w:val="22"/>
        </w:rPr>
      </w:pPr>
      <w:r w:rsidRPr="002C1693">
        <w:rPr>
          <w:bCs/>
          <w:color w:val="000000"/>
          <w:spacing w:val="-2"/>
          <w:sz w:val="22"/>
          <w:szCs w:val="22"/>
        </w:rPr>
        <w:t>Братия! не нерадите о жительстве и спасении вашем; удостоверьтесь, что во всяком деле, в котором действует ле</w:t>
      </w:r>
      <w:r w:rsidRPr="002C1693">
        <w:rPr>
          <w:bCs/>
          <w:color w:val="000000"/>
          <w:spacing w:val="-2"/>
          <w:sz w:val="22"/>
          <w:szCs w:val="22"/>
        </w:rPr>
        <w:softHyphen/>
      </w:r>
      <w:r w:rsidRPr="002C1693">
        <w:rPr>
          <w:bCs/>
          <w:color w:val="000000"/>
          <w:sz w:val="22"/>
          <w:szCs w:val="22"/>
        </w:rPr>
        <w:t xml:space="preserve">ность, действует и злоба. Берегитесь, чтоб не отняты были у </w:t>
      </w:r>
      <w:r w:rsidRPr="002C1693">
        <w:rPr>
          <w:bCs/>
          <w:color w:val="000000"/>
          <w:spacing w:val="-3"/>
          <w:sz w:val="22"/>
          <w:szCs w:val="22"/>
        </w:rPr>
        <w:t xml:space="preserve">вас срок и поприще, данные для покаяния прежде, нежели вы успеете достичь в покой Сына Божия. Покой этот состоит в </w:t>
      </w:r>
      <w:r w:rsidRPr="002C1693">
        <w:rPr>
          <w:bCs/>
          <w:color w:val="000000"/>
          <w:spacing w:val="-1"/>
          <w:sz w:val="22"/>
          <w:szCs w:val="22"/>
        </w:rPr>
        <w:t xml:space="preserve">смирении, долженствующем обымать собою все поведение и </w:t>
      </w:r>
      <w:r w:rsidRPr="002C1693">
        <w:rPr>
          <w:bCs/>
          <w:color w:val="000000"/>
          <w:spacing w:val="-4"/>
          <w:sz w:val="22"/>
          <w:szCs w:val="22"/>
        </w:rPr>
        <w:t>все поступки инока, в незлобии, во всецелом отвержении нена</w:t>
      </w:r>
      <w:r w:rsidRPr="002C1693">
        <w:rPr>
          <w:bCs/>
          <w:color w:val="000000"/>
          <w:spacing w:val="-4"/>
          <w:sz w:val="22"/>
          <w:szCs w:val="22"/>
        </w:rPr>
        <w:softHyphen/>
      </w:r>
      <w:r w:rsidRPr="002C1693">
        <w:rPr>
          <w:bCs/>
          <w:color w:val="000000"/>
          <w:spacing w:val="-3"/>
          <w:sz w:val="22"/>
          <w:szCs w:val="22"/>
        </w:rPr>
        <w:t>висти, так, чтобы не ощущать ее ни к одному человеку, в воз</w:t>
      </w:r>
      <w:r w:rsidRPr="002C1693">
        <w:rPr>
          <w:bCs/>
          <w:color w:val="000000"/>
          <w:spacing w:val="-3"/>
          <w:sz w:val="22"/>
          <w:szCs w:val="22"/>
        </w:rPr>
        <w:softHyphen/>
        <w:t>держании от всякого действия, неблагоугодного Богу, в посто</w:t>
      </w:r>
      <w:r w:rsidRPr="002C1693">
        <w:rPr>
          <w:bCs/>
          <w:color w:val="000000"/>
          <w:spacing w:val="-3"/>
          <w:sz w:val="22"/>
          <w:szCs w:val="22"/>
        </w:rPr>
        <w:softHyphen/>
      </w:r>
      <w:r w:rsidRPr="002C1693">
        <w:rPr>
          <w:bCs/>
          <w:color w:val="000000"/>
          <w:spacing w:val="-2"/>
          <w:sz w:val="22"/>
          <w:szCs w:val="22"/>
        </w:rPr>
        <w:t>янном зрении грехов своих, в мертвости ко всякому злу. Обе</w:t>
      </w:r>
      <w:r w:rsidRPr="002C1693">
        <w:rPr>
          <w:bCs/>
          <w:color w:val="000000"/>
          <w:spacing w:val="-2"/>
          <w:sz w:val="22"/>
          <w:szCs w:val="22"/>
        </w:rPr>
        <w:softHyphen/>
      </w:r>
      <w:r w:rsidRPr="002C1693">
        <w:rPr>
          <w:bCs/>
          <w:color w:val="000000"/>
          <w:sz w:val="22"/>
          <w:szCs w:val="22"/>
        </w:rPr>
        <w:t>тование Бога не может быть ложным; если мы постараемся</w:t>
      </w:r>
      <w:r w:rsidR="000A1D37" w:rsidRPr="002C1693">
        <w:rPr>
          <w:bCs/>
          <w:color w:val="000000"/>
          <w:spacing w:val="-1"/>
          <w:sz w:val="22"/>
          <w:szCs w:val="22"/>
        </w:rPr>
        <w:t xml:space="preserve"> </w:t>
      </w:r>
      <w:r w:rsidRPr="00F76E7F">
        <w:rPr>
          <w:bCs/>
          <w:color w:val="000000"/>
          <w:spacing w:val="-3"/>
          <w:sz w:val="22"/>
          <w:szCs w:val="22"/>
        </w:rPr>
        <w:t>приобрести такое настроение, то Он будет присущ нам и укре</w:t>
      </w:r>
      <w:r w:rsidRPr="00F76E7F">
        <w:rPr>
          <w:bCs/>
          <w:color w:val="000000"/>
          <w:spacing w:val="-3"/>
          <w:sz w:val="22"/>
          <w:szCs w:val="22"/>
        </w:rPr>
        <w:softHyphen/>
        <w:t>пит нашу немощь по благости Своей</w:t>
      </w:r>
      <w:r w:rsidR="000A1D37" w:rsidRPr="002C1693">
        <w:rPr>
          <w:rStyle w:val="a5"/>
          <w:bCs/>
          <w:color w:val="000000"/>
          <w:w w:val="88"/>
          <w:sz w:val="22"/>
          <w:szCs w:val="22"/>
        </w:rPr>
        <w:footnoteReference w:id="897"/>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25" w:firstLine="567"/>
        <w:jc w:val="both"/>
        <w:rPr>
          <w:bCs/>
          <w:color w:val="000000"/>
          <w:w w:val="88"/>
          <w:sz w:val="22"/>
          <w:szCs w:val="22"/>
        </w:rPr>
      </w:pPr>
      <w:r w:rsidRPr="00F76E7F">
        <w:rPr>
          <w:bCs/>
          <w:color w:val="000000"/>
          <w:spacing w:val="-1"/>
          <w:sz w:val="22"/>
          <w:szCs w:val="22"/>
        </w:rPr>
        <w:t>Сказал некто из Отцов: «Если человек не стяжет веры в Бога, постоянного стремления к Богу, если не стяжет незло</w:t>
      </w:r>
      <w:r w:rsidRPr="00F76E7F">
        <w:rPr>
          <w:bCs/>
          <w:color w:val="000000"/>
          <w:spacing w:val="-1"/>
          <w:sz w:val="22"/>
          <w:szCs w:val="22"/>
        </w:rPr>
        <w:softHyphen/>
        <w:t>бия, не воздающего злом за зло, если не стяжет подвижниче</w:t>
      </w:r>
      <w:r w:rsidRPr="00F76E7F">
        <w:rPr>
          <w:bCs/>
          <w:color w:val="000000"/>
          <w:spacing w:val="-1"/>
          <w:sz w:val="22"/>
          <w:szCs w:val="22"/>
        </w:rPr>
        <w:softHyphen/>
        <w:t>ства, смирения, целомудрия, человеколюбия, отречения от мира, кротости, долготерпения, чистой молитвы с болезнию сердца, истинной любви, не зрящей вспять</w:t>
      </w:r>
      <w:r w:rsidR="000A1D37" w:rsidRPr="00F76E7F">
        <w:rPr>
          <w:rStyle w:val="a5"/>
          <w:bCs/>
          <w:color w:val="000000"/>
          <w:sz w:val="22"/>
          <w:szCs w:val="22"/>
        </w:rPr>
        <w:footnoteReference w:id="898"/>
      </w:r>
      <w:r w:rsidRPr="00F76E7F">
        <w:rPr>
          <w:bCs/>
          <w:color w:val="000000"/>
          <w:spacing w:val="-1"/>
          <w:sz w:val="22"/>
          <w:szCs w:val="22"/>
        </w:rPr>
        <w:t>, терпения попускаемых скорбей, отвержения упования на свое добродетельное жи</w:t>
      </w:r>
      <w:r w:rsidRPr="00F76E7F">
        <w:rPr>
          <w:bCs/>
          <w:color w:val="000000"/>
          <w:spacing w:val="-1"/>
          <w:sz w:val="22"/>
          <w:szCs w:val="22"/>
        </w:rPr>
        <w:softHyphen/>
        <w:t>тельство, то не может спастись</w:t>
      </w:r>
      <w:r w:rsidR="00760408" w:rsidRPr="002C1693">
        <w:rPr>
          <w:rStyle w:val="a5"/>
          <w:bCs/>
          <w:color w:val="000000"/>
          <w:w w:val="88"/>
          <w:sz w:val="22"/>
          <w:szCs w:val="22"/>
        </w:rPr>
        <w:footnoteReference w:id="899"/>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before="4" w:line="238" w:lineRule="exact"/>
        <w:ind w:right="22" w:firstLine="567"/>
        <w:jc w:val="both"/>
        <w:rPr>
          <w:bCs/>
          <w:color w:val="000000"/>
          <w:w w:val="88"/>
          <w:sz w:val="22"/>
          <w:szCs w:val="22"/>
        </w:rPr>
      </w:pPr>
      <w:r w:rsidRPr="00F76E7F">
        <w:rPr>
          <w:bCs/>
          <w:color w:val="000000"/>
          <w:spacing w:val="-1"/>
          <w:sz w:val="22"/>
          <w:szCs w:val="22"/>
        </w:rPr>
        <w:t>Человек! злобные враги твои не дремлют: они неусып</w:t>
      </w:r>
      <w:r w:rsidRPr="00F76E7F">
        <w:rPr>
          <w:bCs/>
          <w:color w:val="000000"/>
          <w:spacing w:val="-1"/>
          <w:sz w:val="22"/>
          <w:szCs w:val="22"/>
        </w:rPr>
        <w:softHyphen/>
        <w:t>но заботятся о погибели твоей. Не вознеради, не попри твоей совести; никак не доверь себе, что ты достиг во что</w:t>
      </w:r>
      <w:r w:rsidR="00562631">
        <w:rPr>
          <w:bCs/>
          <w:color w:val="000000"/>
          <w:spacing w:val="-1"/>
          <w:sz w:val="22"/>
          <w:szCs w:val="22"/>
        </w:rPr>
        <w:t>-</w:t>
      </w:r>
      <w:r w:rsidR="000676C5">
        <w:rPr>
          <w:bCs/>
          <w:color w:val="000000"/>
          <w:spacing w:val="-1"/>
          <w:sz w:val="22"/>
          <w:szCs w:val="22"/>
        </w:rPr>
        <w:t>нибудь</w:t>
      </w:r>
      <w:r w:rsidRPr="00F76E7F">
        <w:rPr>
          <w:bCs/>
          <w:color w:val="000000"/>
          <w:spacing w:val="-1"/>
          <w:sz w:val="22"/>
          <w:szCs w:val="22"/>
        </w:rPr>
        <w:t xml:space="preserve"> угодное Богу: ты находишься еще в стране врагов твоих</w:t>
      </w:r>
      <w:r w:rsidR="00760408" w:rsidRPr="002C1693">
        <w:rPr>
          <w:rStyle w:val="a5"/>
          <w:bCs/>
          <w:color w:val="000000"/>
          <w:w w:val="88"/>
          <w:sz w:val="22"/>
          <w:szCs w:val="22"/>
        </w:rPr>
        <w:footnoteReference w:id="900"/>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18" w:firstLine="567"/>
        <w:jc w:val="both"/>
        <w:rPr>
          <w:bCs/>
          <w:color w:val="000000"/>
          <w:w w:val="88"/>
          <w:sz w:val="22"/>
          <w:szCs w:val="22"/>
        </w:rPr>
      </w:pPr>
      <w:r w:rsidRPr="00F76E7F">
        <w:rPr>
          <w:bCs/>
          <w:color w:val="000000"/>
          <w:spacing w:val="-3"/>
          <w:sz w:val="22"/>
          <w:szCs w:val="22"/>
        </w:rPr>
        <w:t>Благоразумное удручение себя подвигами изглаждает пороки, произведенные предшествовавшим нерадением</w:t>
      </w:r>
      <w:r w:rsidR="00760408" w:rsidRPr="002C1693">
        <w:rPr>
          <w:rStyle w:val="a5"/>
          <w:bCs/>
          <w:color w:val="000000"/>
          <w:spacing w:val="-1"/>
          <w:w w:val="88"/>
          <w:sz w:val="22"/>
          <w:szCs w:val="22"/>
        </w:rPr>
        <w:footnoteReference w:id="901"/>
      </w:r>
      <w:r w:rsidRPr="002C1693">
        <w:rPr>
          <w:bCs/>
          <w:color w:val="000000"/>
          <w:spacing w:val="-1"/>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22" w:firstLine="567"/>
        <w:jc w:val="both"/>
        <w:rPr>
          <w:bCs/>
          <w:color w:val="000000"/>
          <w:w w:val="88"/>
          <w:sz w:val="22"/>
          <w:szCs w:val="22"/>
        </w:rPr>
      </w:pPr>
      <w:r w:rsidRPr="00F76E7F">
        <w:rPr>
          <w:bCs/>
          <w:color w:val="000000"/>
          <w:spacing w:val="-3"/>
          <w:sz w:val="22"/>
          <w:szCs w:val="22"/>
        </w:rPr>
        <w:t>Плач сердца исцеля</w:t>
      </w:r>
      <w:r w:rsidR="000A1D37" w:rsidRPr="00F76E7F">
        <w:rPr>
          <w:bCs/>
          <w:color w:val="000000"/>
          <w:spacing w:val="-3"/>
          <w:sz w:val="22"/>
          <w:szCs w:val="22"/>
        </w:rPr>
        <w:t>ет язвы, нанесенные сердцу внут</w:t>
      </w:r>
      <w:r w:rsidRPr="00F76E7F">
        <w:rPr>
          <w:bCs/>
          <w:color w:val="000000"/>
          <w:spacing w:val="-3"/>
          <w:sz w:val="22"/>
          <w:szCs w:val="22"/>
        </w:rPr>
        <w:t>ренними врагами</w:t>
      </w:r>
      <w:r w:rsidR="00760408" w:rsidRPr="002C1693">
        <w:rPr>
          <w:rStyle w:val="a5"/>
          <w:bCs/>
          <w:color w:val="000000"/>
          <w:w w:val="88"/>
          <w:sz w:val="22"/>
          <w:szCs w:val="22"/>
        </w:rPr>
        <w:footnoteReference w:id="902"/>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14" w:firstLine="567"/>
        <w:jc w:val="both"/>
        <w:rPr>
          <w:bCs/>
          <w:color w:val="000000"/>
          <w:w w:val="88"/>
          <w:sz w:val="22"/>
          <w:szCs w:val="22"/>
        </w:rPr>
      </w:pPr>
      <w:r w:rsidRPr="00F76E7F">
        <w:rPr>
          <w:bCs/>
          <w:color w:val="000000"/>
          <w:spacing w:val="-3"/>
          <w:sz w:val="22"/>
          <w:szCs w:val="22"/>
        </w:rPr>
        <w:t>Совершенная любовь к Богу противостоит внутрен</w:t>
      </w:r>
      <w:r w:rsidRPr="00F76E7F">
        <w:rPr>
          <w:bCs/>
          <w:color w:val="000000"/>
          <w:spacing w:val="-3"/>
          <w:sz w:val="22"/>
          <w:szCs w:val="22"/>
        </w:rPr>
        <w:softHyphen/>
        <w:t>ним браням, поборая их волею Божиею и покоряя ей</w:t>
      </w:r>
      <w:r w:rsidR="00760408" w:rsidRPr="002C1693">
        <w:rPr>
          <w:rStyle w:val="a5"/>
          <w:bCs/>
          <w:color w:val="000000"/>
          <w:w w:val="88"/>
          <w:sz w:val="22"/>
          <w:szCs w:val="22"/>
        </w:rPr>
        <w:footnoteReference w:id="903"/>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18" w:firstLine="567"/>
        <w:jc w:val="both"/>
        <w:rPr>
          <w:bCs/>
          <w:color w:val="000000"/>
          <w:spacing w:val="-1"/>
          <w:w w:val="88"/>
          <w:sz w:val="22"/>
          <w:szCs w:val="22"/>
        </w:rPr>
      </w:pPr>
      <w:r w:rsidRPr="00F76E7F">
        <w:rPr>
          <w:bCs/>
          <w:color w:val="000000"/>
          <w:spacing w:val="-3"/>
          <w:sz w:val="22"/>
          <w:szCs w:val="22"/>
        </w:rPr>
        <w:t>Чистота сердечная, побеждая брани сердечные, уготов</w:t>
      </w:r>
      <w:r w:rsidRPr="00F76E7F">
        <w:rPr>
          <w:bCs/>
          <w:color w:val="000000"/>
          <w:spacing w:val="-3"/>
          <w:sz w:val="22"/>
          <w:szCs w:val="22"/>
        </w:rPr>
        <w:softHyphen/>
        <w:t>ляет сердце в место покоя Сыну Божию</w:t>
      </w:r>
      <w:r w:rsidR="00760408" w:rsidRPr="002C1693">
        <w:rPr>
          <w:rStyle w:val="a5"/>
          <w:bCs/>
          <w:color w:val="000000"/>
          <w:w w:val="88"/>
          <w:sz w:val="22"/>
          <w:szCs w:val="22"/>
        </w:rPr>
        <w:footnoteReference w:id="904"/>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firstLine="567"/>
        <w:rPr>
          <w:bCs/>
          <w:color w:val="000000"/>
          <w:w w:val="88"/>
          <w:sz w:val="22"/>
          <w:szCs w:val="22"/>
        </w:rPr>
      </w:pPr>
      <w:r w:rsidRPr="00F76E7F">
        <w:rPr>
          <w:bCs/>
          <w:color w:val="000000"/>
          <w:spacing w:val="-3"/>
          <w:sz w:val="22"/>
          <w:szCs w:val="22"/>
        </w:rPr>
        <w:t>Целомудрием сохраняются в целости добродетели</w:t>
      </w:r>
      <w:r w:rsidR="00760408" w:rsidRPr="002C1693">
        <w:rPr>
          <w:rStyle w:val="a5"/>
          <w:bCs/>
          <w:color w:val="000000"/>
          <w:w w:val="88"/>
          <w:sz w:val="22"/>
          <w:szCs w:val="22"/>
        </w:rPr>
        <w:footnoteReference w:id="905"/>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firstLine="567"/>
        <w:rPr>
          <w:bCs/>
          <w:color w:val="000000"/>
          <w:w w:val="88"/>
          <w:sz w:val="22"/>
          <w:szCs w:val="22"/>
        </w:rPr>
      </w:pPr>
      <w:r w:rsidRPr="00F76E7F">
        <w:rPr>
          <w:bCs/>
          <w:color w:val="000000"/>
          <w:spacing w:val="-3"/>
          <w:sz w:val="22"/>
          <w:szCs w:val="22"/>
        </w:rPr>
        <w:t>Духовный разум — и победитель и хранитель</w:t>
      </w:r>
      <w:r w:rsidR="00760408" w:rsidRPr="002C1693">
        <w:rPr>
          <w:rStyle w:val="a5"/>
          <w:bCs/>
          <w:color w:val="000000"/>
          <w:w w:val="88"/>
          <w:sz w:val="22"/>
          <w:szCs w:val="22"/>
        </w:rPr>
        <w:footnoteReference w:id="906"/>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7" w:firstLine="567"/>
        <w:jc w:val="both"/>
        <w:rPr>
          <w:bCs/>
          <w:color w:val="000000"/>
          <w:w w:val="88"/>
          <w:sz w:val="22"/>
          <w:szCs w:val="22"/>
        </w:rPr>
      </w:pPr>
      <w:r w:rsidRPr="00F76E7F">
        <w:rPr>
          <w:bCs/>
          <w:color w:val="000000"/>
          <w:spacing w:val="-3"/>
          <w:sz w:val="22"/>
          <w:szCs w:val="22"/>
        </w:rPr>
        <w:t>Обретший благодарение Богу во время нашедших на него искушений обращает нашедшие на него искушения в бегство</w:t>
      </w:r>
      <w:r w:rsidR="00760408" w:rsidRPr="002C1693">
        <w:rPr>
          <w:rStyle w:val="a5"/>
          <w:bCs/>
          <w:color w:val="000000"/>
          <w:w w:val="88"/>
          <w:sz w:val="22"/>
          <w:szCs w:val="22"/>
        </w:rPr>
        <w:footnoteReference w:id="907"/>
      </w:r>
      <w:r w:rsidRPr="002C1693">
        <w:rPr>
          <w:bCs/>
          <w:color w:val="000000"/>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4" w:firstLine="567"/>
        <w:jc w:val="both"/>
        <w:rPr>
          <w:bCs/>
          <w:color w:val="000000"/>
          <w:w w:val="88"/>
          <w:sz w:val="22"/>
          <w:szCs w:val="22"/>
        </w:rPr>
      </w:pPr>
      <w:r w:rsidRPr="00F76E7F">
        <w:rPr>
          <w:bCs/>
          <w:color w:val="000000"/>
          <w:spacing w:val="-3"/>
          <w:sz w:val="22"/>
          <w:szCs w:val="22"/>
        </w:rPr>
        <w:t>Недоверие к подвигу твоему, что он благоугоден Богу, привлечет к тебе помощь Божию, которая будет охранять тебя. Вдавший сердце свое в благочестивое, истинное искание Бога не может даже помыслить, что он угоден Богу</w:t>
      </w:r>
      <w:r w:rsidR="00760408" w:rsidRPr="002C1693">
        <w:rPr>
          <w:rStyle w:val="a5"/>
          <w:bCs/>
          <w:color w:val="000000"/>
          <w:w w:val="88"/>
          <w:sz w:val="22"/>
          <w:szCs w:val="22"/>
        </w:rPr>
        <w:footnoteReference w:id="908"/>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right="4" w:firstLine="567"/>
        <w:jc w:val="both"/>
        <w:rPr>
          <w:bCs/>
          <w:color w:val="000000"/>
          <w:spacing w:val="-1"/>
          <w:w w:val="88"/>
          <w:sz w:val="22"/>
          <w:szCs w:val="22"/>
        </w:rPr>
      </w:pPr>
      <w:r w:rsidRPr="00F76E7F">
        <w:rPr>
          <w:bCs/>
          <w:color w:val="000000"/>
          <w:spacing w:val="-3"/>
          <w:sz w:val="22"/>
          <w:szCs w:val="22"/>
        </w:rPr>
        <w:t>Обличаемый совестию в чем</w:t>
      </w:r>
      <w:r w:rsidR="00562631">
        <w:rPr>
          <w:bCs/>
          <w:color w:val="000000"/>
          <w:spacing w:val="-3"/>
          <w:sz w:val="22"/>
          <w:szCs w:val="22"/>
        </w:rPr>
        <w:t>-</w:t>
      </w:r>
      <w:r w:rsidR="000676C5">
        <w:rPr>
          <w:bCs/>
          <w:color w:val="000000"/>
          <w:spacing w:val="-3"/>
          <w:sz w:val="22"/>
          <w:szCs w:val="22"/>
        </w:rPr>
        <w:t>либо</w:t>
      </w:r>
      <w:r w:rsidRPr="00F76E7F">
        <w:rPr>
          <w:bCs/>
          <w:color w:val="000000"/>
          <w:spacing w:val="-3"/>
          <w:sz w:val="22"/>
          <w:szCs w:val="22"/>
        </w:rPr>
        <w:t>, принадлежащем пад</w:t>
      </w:r>
      <w:r w:rsidRPr="00F76E7F">
        <w:rPr>
          <w:bCs/>
          <w:color w:val="000000"/>
          <w:spacing w:val="-3"/>
          <w:sz w:val="22"/>
          <w:szCs w:val="22"/>
        </w:rPr>
        <w:softHyphen/>
        <w:t>шему естеству, чужд свободы. Где обличение, там и обвинение; где обвинение, там нет свободы</w:t>
      </w:r>
      <w:r w:rsidR="00760408" w:rsidRPr="002C1693">
        <w:rPr>
          <w:rStyle w:val="a5"/>
          <w:bCs/>
          <w:color w:val="000000"/>
          <w:w w:val="88"/>
          <w:sz w:val="22"/>
          <w:szCs w:val="22"/>
        </w:rPr>
        <w:footnoteReference w:id="909"/>
      </w:r>
      <w:r w:rsidRPr="002C1693">
        <w:rPr>
          <w:bCs/>
          <w:color w:val="000000"/>
          <w:w w:val="88"/>
          <w:sz w:val="22"/>
          <w:szCs w:val="22"/>
        </w:rPr>
        <w:t>.</w:t>
      </w:r>
    </w:p>
    <w:p w:rsidR="0001676B" w:rsidRPr="002C1693" w:rsidRDefault="0001676B" w:rsidP="00B5236F">
      <w:pPr>
        <w:numPr>
          <w:ilvl w:val="0"/>
          <w:numId w:val="177"/>
        </w:numPr>
        <w:shd w:val="clear" w:color="auto" w:fill="FFFFFF"/>
        <w:tabs>
          <w:tab w:val="decimal" w:pos="0"/>
          <w:tab w:val="left" w:pos="713"/>
        </w:tabs>
        <w:spacing w:line="238" w:lineRule="exact"/>
        <w:ind w:firstLine="567"/>
        <w:jc w:val="both"/>
        <w:rPr>
          <w:bCs/>
          <w:color w:val="000000"/>
          <w:spacing w:val="-2"/>
          <w:w w:val="88"/>
          <w:sz w:val="22"/>
          <w:szCs w:val="22"/>
        </w:rPr>
      </w:pPr>
      <w:r w:rsidRPr="00F76E7F">
        <w:rPr>
          <w:bCs/>
          <w:color w:val="000000"/>
          <w:spacing w:val="-3"/>
          <w:sz w:val="22"/>
          <w:szCs w:val="22"/>
        </w:rPr>
        <w:t>Когда, наконец, увидишь, что во время молитвы совесть не обличает тебя ни в одном виде греха, тогда это будет при</w:t>
      </w:r>
      <w:r w:rsidRPr="00F76E7F">
        <w:rPr>
          <w:bCs/>
          <w:color w:val="000000"/>
          <w:spacing w:val="-3"/>
          <w:sz w:val="22"/>
          <w:szCs w:val="22"/>
        </w:rPr>
        <w:softHyphen/>
        <w:t>знаком, что ты точно получил свободу и по воле Всесвятого Бога взошел в святой покой Его</w:t>
      </w:r>
      <w:r w:rsidR="00760408" w:rsidRPr="002C1693">
        <w:rPr>
          <w:rStyle w:val="a5"/>
          <w:bCs/>
          <w:color w:val="000000"/>
          <w:w w:val="88"/>
          <w:sz w:val="22"/>
          <w:szCs w:val="22"/>
        </w:rPr>
        <w:footnoteReference w:id="910"/>
      </w:r>
      <w:r w:rsidRPr="002C1693">
        <w:rPr>
          <w:bCs/>
          <w:color w:val="000000"/>
          <w:w w:val="88"/>
          <w:sz w:val="22"/>
          <w:szCs w:val="22"/>
        </w:rPr>
        <w:t>.</w:t>
      </w:r>
    </w:p>
    <w:p w:rsidR="0001676B" w:rsidRPr="002C1693" w:rsidRDefault="0001676B" w:rsidP="00B5236F">
      <w:pPr>
        <w:numPr>
          <w:ilvl w:val="0"/>
          <w:numId w:val="178"/>
        </w:numPr>
        <w:shd w:val="clear" w:color="auto" w:fill="FFFFFF"/>
        <w:tabs>
          <w:tab w:val="decimal" w:pos="0"/>
          <w:tab w:val="left" w:pos="749"/>
        </w:tabs>
        <w:spacing w:before="187" w:line="238" w:lineRule="exact"/>
        <w:ind w:right="7" w:firstLine="567"/>
        <w:jc w:val="both"/>
        <w:rPr>
          <w:bCs/>
          <w:color w:val="000000"/>
          <w:spacing w:val="-4"/>
          <w:sz w:val="22"/>
          <w:szCs w:val="22"/>
        </w:rPr>
      </w:pPr>
      <w:r w:rsidRPr="002C1693">
        <w:rPr>
          <w:bCs/>
          <w:color w:val="000000"/>
          <w:spacing w:val="-7"/>
          <w:sz w:val="22"/>
          <w:szCs w:val="22"/>
        </w:rPr>
        <w:t xml:space="preserve">Если усмотришь, что благой плод укрепился и плевелы вражеские не подавляют его, если супостаты точно побеждены и </w:t>
      </w:r>
      <w:r w:rsidRPr="002C1693">
        <w:rPr>
          <w:bCs/>
          <w:color w:val="000000"/>
          <w:spacing w:val="-5"/>
          <w:sz w:val="22"/>
          <w:szCs w:val="22"/>
        </w:rPr>
        <w:t>отступили от тебя не с коварством, что делается ясным из пре</w:t>
      </w:r>
      <w:r w:rsidRPr="002C1693">
        <w:rPr>
          <w:bCs/>
          <w:color w:val="000000"/>
          <w:spacing w:val="-4"/>
          <w:sz w:val="22"/>
          <w:szCs w:val="22"/>
        </w:rPr>
        <w:t xml:space="preserve">кращения борьбы с чувствами, если облако осенило скинию, и </w:t>
      </w:r>
      <w:r w:rsidRPr="002C1693">
        <w:rPr>
          <w:bCs/>
          <w:i/>
          <w:iCs/>
          <w:color w:val="000000"/>
          <w:spacing w:val="-5"/>
          <w:sz w:val="22"/>
          <w:szCs w:val="22"/>
        </w:rPr>
        <w:t>во дни солнце не ожжет тебя, ниже луна нощию</w:t>
      </w:r>
      <w:r w:rsidR="000148B6" w:rsidRPr="002C1693">
        <w:rPr>
          <w:rStyle w:val="a5"/>
          <w:bCs/>
          <w:i/>
          <w:iCs/>
          <w:color w:val="000000"/>
          <w:spacing w:val="-5"/>
          <w:sz w:val="22"/>
          <w:szCs w:val="22"/>
        </w:rPr>
        <w:footnoteReference w:id="911"/>
      </w:r>
      <w:r w:rsidRPr="002C1693">
        <w:rPr>
          <w:bCs/>
          <w:color w:val="000000"/>
          <w:spacing w:val="-5"/>
          <w:sz w:val="22"/>
          <w:szCs w:val="22"/>
        </w:rPr>
        <w:t>, если обрета</w:t>
      </w:r>
      <w:r w:rsidRPr="002C1693">
        <w:rPr>
          <w:bCs/>
          <w:color w:val="000000"/>
          <w:spacing w:val="-4"/>
          <w:sz w:val="22"/>
          <w:szCs w:val="22"/>
        </w:rPr>
        <w:t xml:space="preserve">ются в тебе все принадлежности скинии, и она поставлена и </w:t>
      </w:r>
      <w:r w:rsidRPr="002C1693">
        <w:rPr>
          <w:bCs/>
          <w:color w:val="000000"/>
          <w:spacing w:val="-3"/>
          <w:sz w:val="22"/>
          <w:szCs w:val="22"/>
        </w:rPr>
        <w:t xml:space="preserve">хранится по воле Божией, то поистине дарована тебе победа </w:t>
      </w:r>
      <w:r w:rsidRPr="002C1693">
        <w:rPr>
          <w:bCs/>
          <w:color w:val="000000"/>
          <w:spacing w:val="-4"/>
          <w:sz w:val="22"/>
          <w:szCs w:val="22"/>
        </w:rPr>
        <w:t xml:space="preserve">Богом. Он, Сам Он осенил Свою скинию как принадлежащую </w:t>
      </w:r>
      <w:r w:rsidRPr="002C1693">
        <w:rPr>
          <w:bCs/>
          <w:color w:val="000000"/>
          <w:spacing w:val="-2"/>
          <w:sz w:val="22"/>
          <w:szCs w:val="22"/>
        </w:rPr>
        <w:t xml:space="preserve">Ему; Он предходит пред нею и предуготовляет ей приличное, безопасное место. Если Бог не остановится предварительно в </w:t>
      </w:r>
      <w:r w:rsidRPr="002C1693">
        <w:rPr>
          <w:bCs/>
          <w:color w:val="000000"/>
          <w:spacing w:val="-7"/>
          <w:sz w:val="22"/>
          <w:szCs w:val="22"/>
        </w:rPr>
        <w:t xml:space="preserve">том месте, в котором благоугодно Ему остановиться, то и скиния </w:t>
      </w:r>
      <w:r w:rsidRPr="002C1693">
        <w:rPr>
          <w:bCs/>
          <w:color w:val="000000"/>
          <w:sz w:val="22"/>
          <w:szCs w:val="22"/>
        </w:rPr>
        <w:t>должна продолжать свое шествие. Так поведает Писание</w:t>
      </w:r>
      <w:r w:rsidR="000148B6" w:rsidRPr="002C1693">
        <w:rPr>
          <w:rStyle w:val="a5"/>
          <w:bCs/>
          <w:color w:val="000000"/>
          <w:sz w:val="22"/>
          <w:szCs w:val="22"/>
        </w:rPr>
        <w:footnoteReference w:id="912"/>
      </w:r>
      <w:r w:rsidRPr="002C1693">
        <w:rPr>
          <w:bCs/>
          <w:color w:val="000000"/>
          <w:sz w:val="22"/>
          <w:szCs w:val="22"/>
        </w:rPr>
        <w:t>.</w:t>
      </w:r>
    </w:p>
    <w:p w:rsidR="0001676B" w:rsidRPr="002C1693" w:rsidRDefault="0001676B" w:rsidP="00B5236F">
      <w:pPr>
        <w:numPr>
          <w:ilvl w:val="0"/>
          <w:numId w:val="178"/>
        </w:numPr>
        <w:shd w:val="clear" w:color="auto" w:fill="FFFFFF"/>
        <w:tabs>
          <w:tab w:val="decimal" w:pos="0"/>
          <w:tab w:val="left" w:pos="749"/>
        </w:tabs>
        <w:spacing w:line="238" w:lineRule="exact"/>
        <w:ind w:firstLine="567"/>
        <w:jc w:val="both"/>
        <w:rPr>
          <w:bCs/>
          <w:color w:val="000000"/>
          <w:spacing w:val="-2"/>
          <w:sz w:val="22"/>
          <w:szCs w:val="22"/>
        </w:rPr>
      </w:pPr>
      <w:r w:rsidRPr="002C1693">
        <w:rPr>
          <w:bCs/>
          <w:color w:val="000000"/>
          <w:spacing w:val="-3"/>
          <w:sz w:val="22"/>
          <w:szCs w:val="22"/>
        </w:rPr>
        <w:t>Человек находится в великой опасности, доколе не по</w:t>
      </w:r>
      <w:r w:rsidRPr="002C1693">
        <w:rPr>
          <w:bCs/>
          <w:color w:val="000000"/>
          <w:spacing w:val="-1"/>
          <w:sz w:val="22"/>
          <w:szCs w:val="22"/>
        </w:rPr>
        <w:t>знает себя, доколе не уразумеет со всею точностию, что уда</w:t>
      </w:r>
      <w:r w:rsidRPr="002C1693">
        <w:rPr>
          <w:bCs/>
          <w:color w:val="000000"/>
          <w:spacing w:val="-3"/>
          <w:sz w:val="22"/>
          <w:szCs w:val="22"/>
        </w:rPr>
        <w:t xml:space="preserve">лились из него все закоренелые противники и сквернители </w:t>
      </w:r>
      <w:r w:rsidRPr="002C1693">
        <w:rPr>
          <w:bCs/>
          <w:color w:val="000000"/>
          <w:spacing w:val="-2"/>
          <w:sz w:val="22"/>
          <w:szCs w:val="22"/>
        </w:rPr>
        <w:t>монашеского делания, возбуждающие в монахе действие вет</w:t>
      </w:r>
      <w:r w:rsidRPr="002C1693">
        <w:rPr>
          <w:bCs/>
          <w:color w:val="000000"/>
          <w:spacing w:val="-2"/>
          <w:sz w:val="22"/>
          <w:szCs w:val="22"/>
        </w:rPr>
        <w:softHyphen/>
      </w:r>
      <w:r w:rsidRPr="002C1693">
        <w:rPr>
          <w:bCs/>
          <w:color w:val="000000"/>
          <w:spacing w:val="-1"/>
          <w:sz w:val="22"/>
          <w:szCs w:val="22"/>
        </w:rPr>
        <w:t xml:space="preserve">хого естества. Мы нуждаемся, чтоб непрестанно преобладал </w:t>
      </w:r>
      <w:r w:rsidRPr="002C1693">
        <w:rPr>
          <w:bCs/>
          <w:color w:val="000000"/>
          <w:spacing w:val="-3"/>
          <w:sz w:val="22"/>
          <w:szCs w:val="22"/>
        </w:rPr>
        <w:t xml:space="preserve">над нами страх всеблагого Бога, чтоб неоскудно действовало в </w:t>
      </w:r>
      <w:r w:rsidRPr="002C1693">
        <w:rPr>
          <w:bCs/>
          <w:color w:val="000000"/>
          <w:spacing w:val="-2"/>
          <w:sz w:val="22"/>
          <w:szCs w:val="22"/>
        </w:rPr>
        <w:t xml:space="preserve">нас памятование благодеяний Божиих; мы нуждаемся, чтоб </w:t>
      </w:r>
      <w:r w:rsidRPr="002C1693">
        <w:rPr>
          <w:bCs/>
          <w:color w:val="000000"/>
          <w:spacing w:val="-3"/>
          <w:sz w:val="22"/>
          <w:szCs w:val="22"/>
        </w:rPr>
        <w:t>постоянно обладала сердцем нашим благодать Божия при по</w:t>
      </w:r>
      <w:r w:rsidRPr="002C1693">
        <w:rPr>
          <w:bCs/>
          <w:color w:val="000000"/>
          <w:spacing w:val="-3"/>
          <w:sz w:val="22"/>
          <w:szCs w:val="22"/>
        </w:rPr>
        <w:softHyphen/>
      </w:r>
      <w:r w:rsidRPr="002C1693">
        <w:rPr>
          <w:bCs/>
          <w:color w:val="000000"/>
          <w:spacing w:val="-2"/>
          <w:sz w:val="22"/>
          <w:szCs w:val="22"/>
        </w:rPr>
        <w:t>средстве святого смирения; мы нуждаемся прилежать всему, чем уготовляется и хранится это состояние, пребывая до кон</w:t>
      </w:r>
      <w:r w:rsidRPr="002C1693">
        <w:rPr>
          <w:bCs/>
          <w:color w:val="000000"/>
          <w:spacing w:val="-2"/>
          <w:sz w:val="22"/>
          <w:szCs w:val="22"/>
        </w:rPr>
        <w:softHyphen/>
      </w:r>
      <w:r w:rsidRPr="002C1693">
        <w:rPr>
          <w:bCs/>
          <w:color w:val="000000"/>
          <w:sz w:val="22"/>
          <w:szCs w:val="22"/>
        </w:rPr>
        <w:t>ца жизни умом в трезвении и подвиге</w:t>
      </w:r>
      <w:r w:rsidR="000148B6" w:rsidRPr="002C1693">
        <w:rPr>
          <w:rStyle w:val="a5"/>
          <w:bCs/>
          <w:color w:val="000000"/>
          <w:sz w:val="22"/>
          <w:szCs w:val="22"/>
        </w:rPr>
        <w:footnoteReference w:id="913"/>
      </w:r>
      <w:r w:rsidRPr="002C1693">
        <w:rPr>
          <w:bCs/>
          <w:color w:val="000000"/>
          <w:sz w:val="22"/>
          <w:szCs w:val="22"/>
        </w:rPr>
        <w:t>.</w:t>
      </w:r>
    </w:p>
    <w:p w:rsidR="0001676B" w:rsidRPr="002C1693" w:rsidRDefault="0001676B" w:rsidP="00B5236F">
      <w:pPr>
        <w:numPr>
          <w:ilvl w:val="0"/>
          <w:numId w:val="178"/>
        </w:numPr>
        <w:shd w:val="clear" w:color="auto" w:fill="FFFFFF"/>
        <w:tabs>
          <w:tab w:val="decimal" w:pos="0"/>
          <w:tab w:val="left" w:pos="749"/>
        </w:tabs>
        <w:spacing w:line="238" w:lineRule="exact"/>
        <w:ind w:firstLine="567"/>
        <w:jc w:val="both"/>
        <w:rPr>
          <w:bCs/>
          <w:color w:val="000000"/>
          <w:spacing w:val="-1"/>
          <w:sz w:val="22"/>
          <w:szCs w:val="22"/>
        </w:rPr>
      </w:pPr>
      <w:r w:rsidRPr="002C1693">
        <w:rPr>
          <w:bCs/>
          <w:color w:val="000000"/>
          <w:spacing w:val="-4"/>
          <w:sz w:val="22"/>
          <w:szCs w:val="22"/>
        </w:rPr>
        <w:t xml:space="preserve">Кто судит ближнего, порицает брата, уничижает его в </w:t>
      </w:r>
      <w:r w:rsidRPr="002C1693">
        <w:rPr>
          <w:bCs/>
          <w:color w:val="000000"/>
          <w:spacing w:val="-2"/>
          <w:sz w:val="22"/>
          <w:szCs w:val="22"/>
        </w:rPr>
        <w:t xml:space="preserve">сердце, обличает его с гневом, говорит о нем худо при других, </w:t>
      </w:r>
      <w:r w:rsidRPr="002C1693">
        <w:rPr>
          <w:bCs/>
          <w:color w:val="000000"/>
          <w:spacing w:val="-3"/>
          <w:sz w:val="22"/>
          <w:szCs w:val="22"/>
        </w:rPr>
        <w:t xml:space="preserve">тот устраняет из себя милость и прочие честные добродетели, которыми обиловали святые. Таким поведением в отношении </w:t>
      </w:r>
      <w:r w:rsidRPr="002C1693">
        <w:rPr>
          <w:bCs/>
          <w:color w:val="000000"/>
          <w:spacing w:val="-2"/>
          <w:sz w:val="22"/>
          <w:szCs w:val="22"/>
        </w:rPr>
        <w:t>к ближнему уничтожается все достоинство подвигов и погуб</w:t>
      </w:r>
      <w:r w:rsidRPr="002C1693">
        <w:rPr>
          <w:bCs/>
          <w:color w:val="000000"/>
          <w:sz w:val="22"/>
          <w:szCs w:val="22"/>
        </w:rPr>
        <w:t>ляются все благие плоды</w:t>
      </w:r>
      <w:r w:rsidR="000148B6" w:rsidRPr="002C1693">
        <w:rPr>
          <w:rStyle w:val="a5"/>
          <w:bCs/>
          <w:color w:val="000000"/>
          <w:sz w:val="22"/>
          <w:szCs w:val="22"/>
        </w:rPr>
        <w:footnoteReference w:id="914"/>
      </w:r>
      <w:r w:rsidRPr="002C1693">
        <w:rPr>
          <w:bCs/>
          <w:color w:val="000000"/>
          <w:sz w:val="22"/>
          <w:szCs w:val="22"/>
        </w:rPr>
        <w:t>.</w:t>
      </w:r>
    </w:p>
    <w:p w:rsidR="0001676B" w:rsidRPr="002C1693" w:rsidRDefault="0001676B" w:rsidP="00B5236F">
      <w:pPr>
        <w:numPr>
          <w:ilvl w:val="0"/>
          <w:numId w:val="178"/>
        </w:numPr>
        <w:shd w:val="clear" w:color="auto" w:fill="FFFFFF"/>
        <w:tabs>
          <w:tab w:val="decimal" w:pos="0"/>
          <w:tab w:val="left" w:pos="749"/>
        </w:tabs>
        <w:spacing w:line="238" w:lineRule="exact"/>
        <w:ind w:right="4" w:firstLine="567"/>
        <w:jc w:val="both"/>
        <w:rPr>
          <w:bCs/>
          <w:color w:val="000000"/>
          <w:sz w:val="22"/>
          <w:szCs w:val="22"/>
        </w:rPr>
      </w:pPr>
      <w:r w:rsidRPr="002C1693">
        <w:rPr>
          <w:bCs/>
          <w:color w:val="000000"/>
          <w:spacing w:val="-6"/>
          <w:sz w:val="22"/>
          <w:szCs w:val="22"/>
        </w:rPr>
        <w:t>Говорящий, что он оплакивает согрешения свои, и про</w:t>
      </w:r>
      <w:r w:rsidRPr="002C1693">
        <w:rPr>
          <w:bCs/>
          <w:color w:val="000000"/>
          <w:spacing w:val="-1"/>
          <w:sz w:val="22"/>
          <w:szCs w:val="22"/>
        </w:rPr>
        <w:t>должающий подвергаться им обманывает сам себя</w:t>
      </w:r>
      <w:r w:rsidR="000148B6" w:rsidRPr="002C1693">
        <w:rPr>
          <w:rStyle w:val="a5"/>
          <w:bCs/>
          <w:color w:val="000000"/>
          <w:spacing w:val="-1"/>
          <w:sz w:val="22"/>
          <w:szCs w:val="22"/>
        </w:rPr>
        <w:footnoteReference w:id="915"/>
      </w:r>
      <w:r w:rsidRPr="002C1693">
        <w:rPr>
          <w:bCs/>
          <w:color w:val="000000"/>
          <w:spacing w:val="-1"/>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79"/>
        </w:numPr>
        <w:shd w:val="clear" w:color="auto" w:fill="FFFFFF"/>
        <w:tabs>
          <w:tab w:val="decimal" w:pos="0"/>
          <w:tab w:val="left" w:pos="806"/>
        </w:tabs>
        <w:spacing w:line="238" w:lineRule="exact"/>
        <w:ind w:firstLine="567"/>
        <w:jc w:val="both"/>
        <w:rPr>
          <w:bCs/>
          <w:color w:val="000000"/>
          <w:spacing w:val="-2"/>
          <w:sz w:val="22"/>
          <w:szCs w:val="22"/>
        </w:rPr>
      </w:pPr>
      <w:r w:rsidRPr="002C1693">
        <w:rPr>
          <w:bCs/>
          <w:color w:val="000000"/>
          <w:spacing w:val="-4"/>
          <w:sz w:val="22"/>
          <w:szCs w:val="22"/>
        </w:rPr>
        <w:t xml:space="preserve">Усиливающийся безмолвствовать и вместе с этим не </w:t>
      </w:r>
      <w:r w:rsidRPr="002C1693">
        <w:rPr>
          <w:bCs/>
          <w:color w:val="000000"/>
          <w:spacing w:val="-2"/>
          <w:sz w:val="22"/>
          <w:szCs w:val="22"/>
        </w:rPr>
        <w:t>заботящийся об отсечении страстей своих страдает неведени</w:t>
      </w:r>
      <w:r w:rsidRPr="002C1693">
        <w:rPr>
          <w:bCs/>
          <w:color w:val="000000"/>
          <w:spacing w:val="-2"/>
          <w:sz w:val="22"/>
          <w:szCs w:val="22"/>
        </w:rPr>
        <w:softHyphen/>
      </w:r>
      <w:r w:rsidRPr="002C1693">
        <w:rPr>
          <w:bCs/>
          <w:color w:val="000000"/>
          <w:sz w:val="22"/>
          <w:szCs w:val="22"/>
        </w:rPr>
        <w:t>ем в святом искусстве созидания добродетелей</w:t>
      </w:r>
      <w:r w:rsidR="000148B6" w:rsidRPr="002C1693">
        <w:rPr>
          <w:rStyle w:val="a5"/>
          <w:bCs/>
          <w:color w:val="000000"/>
          <w:sz w:val="22"/>
          <w:szCs w:val="22"/>
        </w:rPr>
        <w:footnoteReference w:id="916"/>
      </w:r>
      <w:r w:rsidRPr="002C1693">
        <w:rPr>
          <w:bCs/>
          <w:color w:val="000000"/>
          <w:sz w:val="22"/>
          <w:szCs w:val="22"/>
        </w:rPr>
        <w:t>.</w:t>
      </w:r>
    </w:p>
    <w:p w:rsidR="0001676B" w:rsidRPr="002C1693" w:rsidRDefault="0001676B" w:rsidP="00B5236F">
      <w:pPr>
        <w:numPr>
          <w:ilvl w:val="0"/>
          <w:numId w:val="179"/>
        </w:numPr>
        <w:shd w:val="clear" w:color="auto" w:fill="FFFFFF"/>
        <w:tabs>
          <w:tab w:val="decimal" w:pos="0"/>
          <w:tab w:val="left" w:pos="806"/>
        </w:tabs>
        <w:spacing w:line="238" w:lineRule="exact"/>
        <w:ind w:firstLine="567"/>
        <w:jc w:val="both"/>
        <w:rPr>
          <w:bCs/>
          <w:color w:val="000000"/>
          <w:spacing w:val="-1"/>
          <w:sz w:val="22"/>
          <w:szCs w:val="22"/>
        </w:rPr>
      </w:pPr>
      <w:r w:rsidRPr="002C1693">
        <w:rPr>
          <w:bCs/>
          <w:color w:val="000000"/>
          <w:spacing w:val="-1"/>
          <w:sz w:val="22"/>
          <w:szCs w:val="22"/>
        </w:rPr>
        <w:t xml:space="preserve">Оставивший попечение о грехах своих и принявший </w:t>
      </w:r>
      <w:r w:rsidRPr="002C1693">
        <w:rPr>
          <w:bCs/>
          <w:color w:val="000000"/>
          <w:spacing w:val="-2"/>
          <w:sz w:val="22"/>
          <w:szCs w:val="22"/>
        </w:rPr>
        <w:t>на себя попечение о исправлении других чужд молитвы, воз</w:t>
      </w:r>
      <w:r w:rsidRPr="002C1693">
        <w:rPr>
          <w:bCs/>
          <w:color w:val="000000"/>
          <w:spacing w:val="-2"/>
          <w:sz w:val="22"/>
          <w:szCs w:val="22"/>
        </w:rPr>
        <w:softHyphen/>
      </w:r>
      <w:r w:rsidRPr="002C1693">
        <w:rPr>
          <w:bCs/>
          <w:color w:val="000000"/>
          <w:spacing w:val="-4"/>
          <w:sz w:val="22"/>
          <w:szCs w:val="22"/>
        </w:rPr>
        <w:t>носимой из всего сердца, чужд утешения, доставляемого Боже</w:t>
      </w:r>
      <w:r w:rsidRPr="002C1693">
        <w:rPr>
          <w:bCs/>
          <w:color w:val="000000"/>
          <w:spacing w:val="-4"/>
          <w:sz w:val="22"/>
          <w:szCs w:val="22"/>
        </w:rPr>
        <w:softHyphen/>
      </w:r>
      <w:r w:rsidRPr="002C1693">
        <w:rPr>
          <w:bCs/>
          <w:color w:val="000000"/>
          <w:sz w:val="22"/>
          <w:szCs w:val="22"/>
        </w:rPr>
        <w:t>ственным разумом</w:t>
      </w:r>
      <w:r w:rsidR="000148B6" w:rsidRPr="002C1693">
        <w:rPr>
          <w:rStyle w:val="a5"/>
          <w:bCs/>
          <w:color w:val="000000"/>
          <w:sz w:val="22"/>
          <w:szCs w:val="22"/>
        </w:rPr>
        <w:footnoteReference w:id="917"/>
      </w:r>
      <w:r w:rsidRPr="002C1693">
        <w:rPr>
          <w:bCs/>
          <w:color w:val="000000"/>
          <w:sz w:val="22"/>
          <w:szCs w:val="22"/>
        </w:rPr>
        <w:t>.</w:t>
      </w:r>
    </w:p>
    <w:p w:rsidR="0001676B" w:rsidRPr="002C1693" w:rsidRDefault="0001676B" w:rsidP="00B5236F">
      <w:pPr>
        <w:numPr>
          <w:ilvl w:val="0"/>
          <w:numId w:val="180"/>
        </w:numPr>
        <w:shd w:val="clear" w:color="auto" w:fill="FFFFFF"/>
        <w:tabs>
          <w:tab w:val="decimal" w:pos="0"/>
          <w:tab w:val="left" w:pos="724"/>
        </w:tabs>
        <w:spacing w:before="187" w:line="238" w:lineRule="exact"/>
        <w:ind w:right="32" w:firstLine="567"/>
        <w:jc w:val="both"/>
        <w:rPr>
          <w:bCs/>
          <w:color w:val="000000"/>
          <w:spacing w:val="-2"/>
          <w:sz w:val="22"/>
          <w:szCs w:val="22"/>
        </w:rPr>
      </w:pPr>
      <w:r w:rsidRPr="002C1693">
        <w:rPr>
          <w:bCs/>
          <w:color w:val="000000"/>
          <w:spacing w:val="-3"/>
          <w:sz w:val="22"/>
          <w:szCs w:val="22"/>
        </w:rPr>
        <w:t xml:space="preserve">Мужество состоит в том, когда человек вооружится </w:t>
      </w:r>
      <w:r w:rsidRPr="002C1693">
        <w:rPr>
          <w:bCs/>
          <w:color w:val="000000"/>
          <w:spacing w:val="-1"/>
          <w:sz w:val="22"/>
          <w:szCs w:val="22"/>
        </w:rPr>
        <w:t>против прежде соделанных им грехов, молит Бога о дарова</w:t>
      </w:r>
      <w:r w:rsidRPr="002C1693">
        <w:rPr>
          <w:bCs/>
          <w:color w:val="000000"/>
          <w:spacing w:val="-1"/>
          <w:sz w:val="22"/>
          <w:szCs w:val="22"/>
        </w:rPr>
        <w:softHyphen/>
      </w:r>
      <w:r w:rsidRPr="002C1693">
        <w:rPr>
          <w:bCs/>
          <w:color w:val="000000"/>
          <w:spacing w:val="-5"/>
          <w:sz w:val="22"/>
          <w:szCs w:val="22"/>
        </w:rPr>
        <w:t>нии ему прощения в них, молит Бога, чтоб они не возобновля</w:t>
      </w:r>
      <w:r w:rsidRPr="002C1693">
        <w:rPr>
          <w:bCs/>
          <w:color w:val="000000"/>
          <w:spacing w:val="-5"/>
          <w:sz w:val="22"/>
          <w:szCs w:val="22"/>
        </w:rPr>
        <w:softHyphen/>
      </w:r>
      <w:r w:rsidRPr="002C1693">
        <w:rPr>
          <w:bCs/>
          <w:color w:val="000000"/>
          <w:spacing w:val="-1"/>
          <w:sz w:val="22"/>
          <w:szCs w:val="22"/>
        </w:rPr>
        <w:t>лись ни в уме его, ни в сердце, ни в действиях</w:t>
      </w:r>
      <w:r w:rsidR="000148B6" w:rsidRPr="002C1693">
        <w:rPr>
          <w:rStyle w:val="a5"/>
          <w:bCs/>
          <w:color w:val="000000"/>
          <w:spacing w:val="-1"/>
          <w:sz w:val="22"/>
          <w:szCs w:val="22"/>
        </w:rPr>
        <w:footnoteReference w:id="918"/>
      </w:r>
      <w:r w:rsidRPr="002C1693">
        <w:rPr>
          <w:bCs/>
          <w:color w:val="000000"/>
          <w:spacing w:val="-1"/>
          <w:sz w:val="22"/>
          <w:szCs w:val="22"/>
        </w:rPr>
        <w:t>.</w:t>
      </w:r>
    </w:p>
    <w:p w:rsidR="0001676B" w:rsidRPr="002C1693" w:rsidRDefault="0001676B" w:rsidP="00B5236F">
      <w:pPr>
        <w:numPr>
          <w:ilvl w:val="0"/>
          <w:numId w:val="180"/>
        </w:numPr>
        <w:shd w:val="clear" w:color="auto" w:fill="FFFFFF"/>
        <w:tabs>
          <w:tab w:val="decimal" w:pos="0"/>
          <w:tab w:val="left" w:pos="724"/>
        </w:tabs>
        <w:spacing w:line="238" w:lineRule="exact"/>
        <w:ind w:right="25" w:firstLine="567"/>
        <w:jc w:val="both"/>
        <w:rPr>
          <w:bCs/>
          <w:color w:val="000000"/>
          <w:spacing w:val="-3"/>
          <w:sz w:val="22"/>
          <w:szCs w:val="22"/>
        </w:rPr>
      </w:pPr>
      <w:r w:rsidRPr="002C1693">
        <w:rPr>
          <w:bCs/>
          <w:color w:val="000000"/>
          <w:spacing w:val="-2"/>
          <w:sz w:val="22"/>
          <w:szCs w:val="22"/>
        </w:rPr>
        <w:t>Если воспоминание о соделанных грехах не возобла</w:t>
      </w:r>
      <w:r w:rsidRPr="002C1693">
        <w:rPr>
          <w:bCs/>
          <w:color w:val="000000"/>
          <w:spacing w:val="-2"/>
          <w:sz w:val="22"/>
          <w:szCs w:val="22"/>
        </w:rPr>
        <w:softHyphen/>
      </w:r>
      <w:r w:rsidRPr="002C1693">
        <w:rPr>
          <w:bCs/>
          <w:color w:val="000000"/>
          <w:spacing w:val="-3"/>
          <w:sz w:val="22"/>
          <w:szCs w:val="22"/>
        </w:rPr>
        <w:t xml:space="preserve">дает неоскудно сердцем и не отвратит взоров ума от всего, </w:t>
      </w:r>
      <w:r w:rsidRPr="002C1693">
        <w:rPr>
          <w:bCs/>
          <w:color w:val="000000"/>
          <w:spacing w:val="-4"/>
          <w:sz w:val="22"/>
          <w:szCs w:val="22"/>
        </w:rPr>
        <w:t xml:space="preserve">принадлежащего миру, то человек не возможет избавиться от насилия усвоенных им страстей, не возможет воздержаться от грехов, к которым привык, не возможет отвлечь помысл свой </w:t>
      </w:r>
      <w:r w:rsidRPr="002C1693">
        <w:rPr>
          <w:bCs/>
          <w:color w:val="000000"/>
          <w:sz w:val="22"/>
          <w:szCs w:val="22"/>
        </w:rPr>
        <w:t>от осуждения созданий Божиих</w:t>
      </w:r>
      <w:r w:rsidR="000148B6" w:rsidRPr="002C1693">
        <w:rPr>
          <w:rStyle w:val="a5"/>
          <w:bCs/>
          <w:color w:val="000000"/>
          <w:sz w:val="22"/>
          <w:szCs w:val="22"/>
        </w:rPr>
        <w:footnoteReference w:id="919"/>
      </w:r>
      <w:r w:rsidRPr="002C1693">
        <w:rPr>
          <w:bCs/>
          <w:color w:val="000000"/>
          <w:sz w:val="22"/>
          <w:szCs w:val="22"/>
        </w:rPr>
        <w:t>.</w:t>
      </w:r>
    </w:p>
    <w:p w:rsidR="0001676B" w:rsidRPr="002C1693" w:rsidRDefault="0001676B" w:rsidP="00B5236F">
      <w:pPr>
        <w:numPr>
          <w:ilvl w:val="0"/>
          <w:numId w:val="180"/>
        </w:numPr>
        <w:shd w:val="clear" w:color="auto" w:fill="FFFFFF"/>
        <w:tabs>
          <w:tab w:val="decimal" w:pos="0"/>
          <w:tab w:val="left" w:pos="724"/>
        </w:tabs>
        <w:spacing w:line="238" w:lineRule="exact"/>
        <w:ind w:right="25" w:firstLine="567"/>
        <w:jc w:val="both"/>
        <w:rPr>
          <w:bCs/>
          <w:color w:val="000000"/>
          <w:spacing w:val="-3"/>
          <w:sz w:val="22"/>
          <w:szCs w:val="22"/>
        </w:rPr>
      </w:pPr>
      <w:r w:rsidRPr="002C1693">
        <w:rPr>
          <w:bCs/>
          <w:color w:val="000000"/>
          <w:spacing w:val="-4"/>
          <w:sz w:val="22"/>
          <w:szCs w:val="22"/>
        </w:rPr>
        <w:t xml:space="preserve">Приносящие истинное покаяние не занимаются уже </w:t>
      </w:r>
      <w:r w:rsidRPr="002C1693">
        <w:rPr>
          <w:bCs/>
          <w:color w:val="000000"/>
          <w:spacing w:val="-3"/>
          <w:sz w:val="22"/>
          <w:szCs w:val="22"/>
        </w:rPr>
        <w:t xml:space="preserve">осуждением ближних, они занимаются оплакиванием грехов </w:t>
      </w:r>
      <w:r w:rsidRPr="002C1693">
        <w:rPr>
          <w:bCs/>
          <w:color w:val="000000"/>
          <w:sz w:val="22"/>
          <w:szCs w:val="22"/>
        </w:rPr>
        <w:t>своих</w:t>
      </w:r>
      <w:r w:rsidR="000148B6" w:rsidRPr="002C1693">
        <w:rPr>
          <w:rStyle w:val="a5"/>
          <w:bCs/>
          <w:color w:val="000000"/>
          <w:sz w:val="22"/>
          <w:szCs w:val="22"/>
        </w:rPr>
        <w:footnoteReference w:id="920"/>
      </w:r>
      <w:r w:rsidRPr="002C1693">
        <w:rPr>
          <w:bCs/>
          <w:color w:val="000000"/>
          <w:sz w:val="22"/>
          <w:szCs w:val="22"/>
        </w:rPr>
        <w:t>.</w:t>
      </w:r>
    </w:p>
    <w:p w:rsidR="0001676B" w:rsidRPr="002C1693" w:rsidRDefault="0001676B" w:rsidP="00B5236F">
      <w:pPr>
        <w:numPr>
          <w:ilvl w:val="0"/>
          <w:numId w:val="180"/>
        </w:numPr>
        <w:shd w:val="clear" w:color="auto" w:fill="FFFFFF"/>
        <w:tabs>
          <w:tab w:val="decimal" w:pos="0"/>
          <w:tab w:val="left" w:pos="724"/>
        </w:tabs>
        <w:spacing w:before="4" w:line="238" w:lineRule="exact"/>
        <w:ind w:right="36" w:firstLine="567"/>
        <w:jc w:val="both"/>
        <w:rPr>
          <w:bCs/>
          <w:color w:val="000000"/>
          <w:spacing w:val="-4"/>
          <w:sz w:val="22"/>
          <w:szCs w:val="22"/>
        </w:rPr>
      </w:pPr>
      <w:r w:rsidRPr="002C1693">
        <w:rPr>
          <w:bCs/>
          <w:color w:val="000000"/>
          <w:spacing w:val="-2"/>
          <w:sz w:val="22"/>
          <w:szCs w:val="22"/>
        </w:rPr>
        <w:t>Если грехи твои привлекут к себе все внимание твое, то этим отвлечешь себя от внимания грехам ближнего</w:t>
      </w:r>
      <w:r w:rsidR="000148B6" w:rsidRPr="002C1693">
        <w:rPr>
          <w:rStyle w:val="a5"/>
          <w:bCs/>
          <w:color w:val="000000"/>
          <w:spacing w:val="-2"/>
          <w:sz w:val="22"/>
          <w:szCs w:val="22"/>
        </w:rPr>
        <w:footnoteReference w:id="921"/>
      </w:r>
      <w:r w:rsidRPr="002C1693">
        <w:rPr>
          <w:bCs/>
          <w:color w:val="000000"/>
          <w:spacing w:val="-2"/>
          <w:sz w:val="22"/>
          <w:szCs w:val="22"/>
        </w:rPr>
        <w:t>.</w:t>
      </w:r>
    </w:p>
    <w:p w:rsidR="0001676B" w:rsidRPr="002C1693" w:rsidRDefault="0001676B" w:rsidP="00B5236F">
      <w:pPr>
        <w:numPr>
          <w:ilvl w:val="0"/>
          <w:numId w:val="180"/>
        </w:numPr>
        <w:shd w:val="clear" w:color="auto" w:fill="FFFFFF"/>
        <w:tabs>
          <w:tab w:val="decimal" w:pos="0"/>
          <w:tab w:val="left" w:pos="724"/>
        </w:tabs>
        <w:spacing w:line="238" w:lineRule="exact"/>
        <w:ind w:firstLine="567"/>
        <w:rPr>
          <w:bCs/>
          <w:color w:val="000000"/>
          <w:spacing w:val="-4"/>
          <w:sz w:val="22"/>
          <w:szCs w:val="22"/>
        </w:rPr>
      </w:pPr>
      <w:r w:rsidRPr="002C1693">
        <w:rPr>
          <w:bCs/>
          <w:color w:val="000000"/>
          <w:spacing w:val="-6"/>
          <w:sz w:val="22"/>
          <w:szCs w:val="22"/>
        </w:rPr>
        <w:t>Воздающий злом за зло далеко устраняет от себя плач</w:t>
      </w:r>
      <w:r w:rsidR="000148B6" w:rsidRPr="002C1693">
        <w:rPr>
          <w:rStyle w:val="a5"/>
          <w:bCs/>
          <w:color w:val="000000"/>
          <w:spacing w:val="-6"/>
          <w:sz w:val="22"/>
          <w:szCs w:val="22"/>
        </w:rPr>
        <w:footnoteReference w:id="922"/>
      </w:r>
      <w:r w:rsidRPr="002C1693">
        <w:rPr>
          <w:bCs/>
          <w:color w:val="000000"/>
          <w:spacing w:val="-6"/>
          <w:sz w:val="22"/>
          <w:szCs w:val="22"/>
        </w:rPr>
        <w:t>.</w:t>
      </w:r>
    </w:p>
    <w:p w:rsidR="0001676B" w:rsidRPr="002C1693" w:rsidRDefault="0001676B" w:rsidP="00B5236F">
      <w:pPr>
        <w:numPr>
          <w:ilvl w:val="0"/>
          <w:numId w:val="180"/>
        </w:numPr>
        <w:shd w:val="clear" w:color="auto" w:fill="FFFFFF"/>
        <w:tabs>
          <w:tab w:val="decimal" w:pos="0"/>
          <w:tab w:val="left" w:pos="724"/>
        </w:tabs>
        <w:spacing w:line="238" w:lineRule="exact"/>
        <w:ind w:right="22" w:firstLine="567"/>
        <w:jc w:val="both"/>
        <w:rPr>
          <w:bCs/>
          <w:color w:val="000000"/>
          <w:spacing w:val="-4"/>
          <w:sz w:val="22"/>
          <w:szCs w:val="22"/>
        </w:rPr>
      </w:pPr>
      <w:r w:rsidRPr="002C1693">
        <w:rPr>
          <w:bCs/>
          <w:color w:val="000000"/>
          <w:spacing w:val="-2"/>
          <w:sz w:val="22"/>
          <w:szCs w:val="22"/>
        </w:rPr>
        <w:t xml:space="preserve">Далек от плача тот, кто вдается в мирские заботы с </w:t>
      </w:r>
      <w:r w:rsidRPr="002C1693">
        <w:rPr>
          <w:bCs/>
          <w:color w:val="000000"/>
          <w:sz w:val="22"/>
          <w:szCs w:val="22"/>
        </w:rPr>
        <w:t>целию удовлетворения своему тщеславию</w:t>
      </w:r>
      <w:r w:rsidR="000148B6" w:rsidRPr="002C1693">
        <w:rPr>
          <w:rStyle w:val="a5"/>
          <w:bCs/>
          <w:color w:val="000000"/>
          <w:sz w:val="22"/>
          <w:szCs w:val="22"/>
        </w:rPr>
        <w:footnoteReference w:id="923"/>
      </w:r>
      <w:r w:rsidRPr="002C1693">
        <w:rPr>
          <w:bCs/>
          <w:color w:val="000000"/>
          <w:sz w:val="22"/>
          <w:szCs w:val="22"/>
        </w:rPr>
        <w:t>.</w:t>
      </w:r>
    </w:p>
    <w:p w:rsidR="0001676B" w:rsidRPr="002C1693" w:rsidRDefault="0001676B" w:rsidP="00B5236F">
      <w:pPr>
        <w:numPr>
          <w:ilvl w:val="0"/>
          <w:numId w:val="180"/>
        </w:numPr>
        <w:shd w:val="clear" w:color="auto" w:fill="FFFFFF"/>
        <w:tabs>
          <w:tab w:val="decimal" w:pos="0"/>
          <w:tab w:val="left" w:pos="724"/>
        </w:tabs>
        <w:spacing w:line="238" w:lineRule="exact"/>
        <w:ind w:firstLine="567"/>
        <w:rPr>
          <w:bCs/>
          <w:color w:val="000000"/>
          <w:spacing w:val="-3"/>
          <w:sz w:val="22"/>
          <w:szCs w:val="22"/>
        </w:rPr>
      </w:pPr>
      <w:r w:rsidRPr="002C1693">
        <w:rPr>
          <w:bCs/>
          <w:color w:val="000000"/>
          <w:spacing w:val="-4"/>
          <w:sz w:val="22"/>
          <w:szCs w:val="22"/>
        </w:rPr>
        <w:t>Далек от плача последующий воле естества падшего</w:t>
      </w:r>
      <w:r w:rsidR="000148B6" w:rsidRPr="002C1693">
        <w:rPr>
          <w:rStyle w:val="a5"/>
          <w:bCs/>
          <w:color w:val="000000"/>
          <w:spacing w:val="-4"/>
          <w:sz w:val="22"/>
          <w:szCs w:val="22"/>
        </w:rPr>
        <w:footnoteReference w:id="924"/>
      </w:r>
      <w:r w:rsidRPr="002C1693">
        <w:rPr>
          <w:bCs/>
          <w:color w:val="000000"/>
          <w:spacing w:val="-4"/>
          <w:sz w:val="22"/>
          <w:szCs w:val="22"/>
        </w:rPr>
        <w:t>.</w:t>
      </w:r>
    </w:p>
    <w:p w:rsidR="0001676B" w:rsidRPr="002C1693" w:rsidRDefault="0001676B" w:rsidP="00B5236F">
      <w:pPr>
        <w:numPr>
          <w:ilvl w:val="0"/>
          <w:numId w:val="180"/>
        </w:numPr>
        <w:shd w:val="clear" w:color="auto" w:fill="FFFFFF"/>
        <w:tabs>
          <w:tab w:val="decimal" w:pos="0"/>
          <w:tab w:val="left" w:pos="724"/>
        </w:tabs>
        <w:spacing w:line="238" w:lineRule="exact"/>
        <w:ind w:right="14" w:firstLine="567"/>
        <w:jc w:val="both"/>
        <w:rPr>
          <w:bCs/>
          <w:color w:val="000000"/>
          <w:spacing w:val="-5"/>
          <w:sz w:val="22"/>
          <w:szCs w:val="22"/>
        </w:rPr>
      </w:pPr>
      <w:r w:rsidRPr="002C1693">
        <w:rPr>
          <w:bCs/>
          <w:color w:val="000000"/>
          <w:spacing w:val="-4"/>
          <w:sz w:val="22"/>
          <w:szCs w:val="22"/>
        </w:rPr>
        <w:t>Если плачущий скажет о ком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что он хорош или </w:t>
      </w:r>
      <w:r w:rsidRPr="002C1693">
        <w:rPr>
          <w:bCs/>
          <w:color w:val="000000"/>
          <w:spacing w:val="-2"/>
          <w:sz w:val="22"/>
          <w:szCs w:val="22"/>
        </w:rPr>
        <w:t>худ, то одно суждение это уже служит для него стыдом и уко</w:t>
      </w:r>
      <w:r w:rsidRPr="002C1693">
        <w:rPr>
          <w:bCs/>
          <w:color w:val="000000"/>
          <w:spacing w:val="-2"/>
          <w:sz w:val="22"/>
          <w:szCs w:val="22"/>
        </w:rPr>
        <w:softHyphen/>
      </w:r>
      <w:r w:rsidRPr="002C1693">
        <w:rPr>
          <w:bCs/>
          <w:color w:val="000000"/>
          <w:spacing w:val="-3"/>
          <w:sz w:val="22"/>
          <w:szCs w:val="22"/>
        </w:rPr>
        <w:t xml:space="preserve">ризною. Такое суждение обличает его, что он мог увидеть то, </w:t>
      </w:r>
      <w:r w:rsidRPr="002C1693">
        <w:rPr>
          <w:bCs/>
          <w:color w:val="000000"/>
          <w:spacing w:val="-5"/>
          <w:sz w:val="22"/>
          <w:szCs w:val="22"/>
        </w:rPr>
        <w:t xml:space="preserve">чего не должен бы видеть: человека грешнее себя. Покушение </w:t>
      </w:r>
      <w:r w:rsidRPr="002C1693">
        <w:rPr>
          <w:bCs/>
          <w:color w:val="000000"/>
          <w:spacing w:val="-6"/>
          <w:sz w:val="22"/>
          <w:szCs w:val="22"/>
        </w:rPr>
        <w:t>узнать о чем</w:t>
      </w:r>
      <w:r w:rsidR="00562631">
        <w:rPr>
          <w:bCs/>
          <w:color w:val="000000"/>
          <w:spacing w:val="-6"/>
          <w:sz w:val="22"/>
          <w:szCs w:val="22"/>
        </w:rPr>
        <w:t>-</w:t>
      </w:r>
      <w:r w:rsidR="000676C5">
        <w:rPr>
          <w:bCs/>
          <w:color w:val="000000"/>
          <w:spacing w:val="-6"/>
          <w:sz w:val="22"/>
          <w:szCs w:val="22"/>
        </w:rPr>
        <w:t>либо</w:t>
      </w:r>
      <w:r w:rsidRPr="002C1693">
        <w:rPr>
          <w:bCs/>
          <w:color w:val="000000"/>
          <w:spacing w:val="-6"/>
          <w:sz w:val="22"/>
          <w:szCs w:val="22"/>
        </w:rPr>
        <w:t>, не касающемся собственно его, есть начина</w:t>
      </w:r>
      <w:r w:rsidRPr="002C1693">
        <w:rPr>
          <w:bCs/>
          <w:color w:val="000000"/>
          <w:spacing w:val="-6"/>
          <w:sz w:val="22"/>
          <w:szCs w:val="22"/>
        </w:rPr>
        <w:softHyphen/>
        <w:t xml:space="preserve">ние противное совести, признак незнания пути Божия, лукавое </w:t>
      </w:r>
      <w:r w:rsidRPr="002C1693">
        <w:rPr>
          <w:bCs/>
          <w:color w:val="000000"/>
          <w:spacing w:val="-3"/>
          <w:sz w:val="22"/>
          <w:szCs w:val="22"/>
        </w:rPr>
        <w:t>увлечение и пленение, не допускающее видеть грехов своих</w:t>
      </w:r>
      <w:r w:rsidR="000148B6" w:rsidRPr="002C1693">
        <w:rPr>
          <w:rStyle w:val="a5"/>
          <w:bCs/>
          <w:color w:val="000000"/>
          <w:spacing w:val="-3"/>
          <w:sz w:val="22"/>
          <w:szCs w:val="22"/>
        </w:rPr>
        <w:footnoteReference w:id="925"/>
      </w:r>
      <w:r w:rsidRPr="002C1693">
        <w:rPr>
          <w:bCs/>
          <w:color w:val="000000"/>
          <w:spacing w:val="-3"/>
          <w:sz w:val="22"/>
          <w:szCs w:val="22"/>
        </w:rPr>
        <w:t>.</w:t>
      </w:r>
    </w:p>
    <w:p w:rsidR="0001676B" w:rsidRPr="002C1693" w:rsidRDefault="0001676B" w:rsidP="00B5236F">
      <w:pPr>
        <w:numPr>
          <w:ilvl w:val="0"/>
          <w:numId w:val="180"/>
        </w:numPr>
        <w:shd w:val="clear" w:color="auto" w:fill="FFFFFF"/>
        <w:tabs>
          <w:tab w:val="decimal" w:pos="0"/>
          <w:tab w:val="left" w:pos="724"/>
        </w:tabs>
        <w:spacing w:line="238" w:lineRule="exact"/>
        <w:ind w:right="11" w:firstLine="567"/>
        <w:jc w:val="both"/>
        <w:rPr>
          <w:bCs/>
          <w:color w:val="000000"/>
          <w:spacing w:val="-4"/>
          <w:sz w:val="22"/>
          <w:szCs w:val="22"/>
        </w:rPr>
      </w:pPr>
      <w:r w:rsidRPr="002C1693">
        <w:rPr>
          <w:bCs/>
          <w:color w:val="000000"/>
          <w:spacing w:val="-3"/>
          <w:sz w:val="22"/>
          <w:szCs w:val="22"/>
        </w:rPr>
        <w:t xml:space="preserve">Если тебя поносят и ты заскорбишь от этого, то нет в </w:t>
      </w:r>
      <w:r w:rsidRPr="002C1693">
        <w:rPr>
          <w:bCs/>
          <w:color w:val="000000"/>
          <w:sz w:val="22"/>
          <w:szCs w:val="22"/>
        </w:rPr>
        <w:t>тебе истинного плача</w:t>
      </w:r>
      <w:r w:rsidR="000148B6" w:rsidRPr="002C1693">
        <w:rPr>
          <w:rStyle w:val="a5"/>
          <w:bCs/>
          <w:color w:val="000000"/>
          <w:sz w:val="22"/>
          <w:szCs w:val="22"/>
        </w:rPr>
        <w:footnoteReference w:id="926"/>
      </w:r>
      <w:r w:rsidRPr="002C1693">
        <w:rPr>
          <w:bCs/>
          <w:color w:val="000000"/>
          <w:sz w:val="22"/>
          <w:szCs w:val="22"/>
        </w:rPr>
        <w:t>.</w:t>
      </w:r>
    </w:p>
    <w:p w:rsidR="0001676B" w:rsidRPr="002C1693" w:rsidRDefault="0001676B" w:rsidP="00B5236F">
      <w:pPr>
        <w:shd w:val="clear" w:color="auto" w:fill="FFFFFF"/>
        <w:tabs>
          <w:tab w:val="decimal" w:pos="0"/>
          <w:tab w:val="left" w:pos="799"/>
        </w:tabs>
        <w:spacing w:before="4" w:line="238" w:lineRule="exact"/>
        <w:ind w:right="14" w:firstLine="567"/>
        <w:jc w:val="both"/>
        <w:rPr>
          <w:sz w:val="22"/>
          <w:szCs w:val="22"/>
        </w:rPr>
      </w:pPr>
      <w:r w:rsidRPr="002C1693">
        <w:rPr>
          <w:bCs/>
          <w:color w:val="000000"/>
          <w:spacing w:val="-4"/>
          <w:sz w:val="22"/>
          <w:szCs w:val="22"/>
        </w:rPr>
        <w:t>522.</w:t>
      </w:r>
      <w:r w:rsidRPr="002C1693">
        <w:rPr>
          <w:bCs/>
          <w:color w:val="000000"/>
          <w:sz w:val="22"/>
          <w:szCs w:val="22"/>
        </w:rPr>
        <w:tab/>
      </w:r>
      <w:r w:rsidRPr="002C1693">
        <w:rPr>
          <w:bCs/>
          <w:color w:val="000000"/>
          <w:spacing w:val="-2"/>
          <w:sz w:val="22"/>
          <w:szCs w:val="22"/>
        </w:rPr>
        <w:t>Если подвергнешься убытку или лишишься каким</w:t>
      </w:r>
      <w:r w:rsidR="00562631">
        <w:rPr>
          <w:bCs/>
          <w:color w:val="000000"/>
          <w:spacing w:val="-2"/>
          <w:sz w:val="22"/>
          <w:szCs w:val="22"/>
        </w:rPr>
        <w:t>-</w:t>
      </w:r>
      <w:r w:rsidR="000676C5">
        <w:rPr>
          <w:bCs/>
          <w:color w:val="000000"/>
          <w:spacing w:val="-2"/>
          <w:sz w:val="22"/>
          <w:szCs w:val="22"/>
        </w:rPr>
        <w:t>либо</w:t>
      </w:r>
      <w:r w:rsidRPr="002C1693">
        <w:rPr>
          <w:bCs/>
          <w:color w:val="000000"/>
          <w:spacing w:val="-5"/>
          <w:sz w:val="22"/>
          <w:szCs w:val="22"/>
        </w:rPr>
        <w:t xml:space="preserve"> образом принадлежащих тебе вещей и опечалишься этим,</w:t>
      </w:r>
      <w:r w:rsidR="000676C5">
        <w:rPr>
          <w:bCs/>
          <w:color w:val="000000"/>
          <w:spacing w:val="-5"/>
          <w:sz w:val="22"/>
          <w:szCs w:val="22"/>
        </w:rPr>
        <w:t xml:space="preserve"> </w:t>
      </w:r>
      <w:r w:rsidRPr="002C1693">
        <w:rPr>
          <w:bCs/>
          <w:color w:val="000000"/>
          <w:sz w:val="22"/>
          <w:szCs w:val="22"/>
        </w:rPr>
        <w:t>то нет в тебе страха Божия</w:t>
      </w:r>
      <w:r w:rsidR="000148B6" w:rsidRPr="002C1693">
        <w:rPr>
          <w:rStyle w:val="a5"/>
          <w:bCs/>
          <w:color w:val="000000"/>
          <w:sz w:val="22"/>
          <w:szCs w:val="22"/>
        </w:rPr>
        <w:footnoteReference w:id="927"/>
      </w:r>
      <w:r w:rsidRPr="002C1693">
        <w:rPr>
          <w:bCs/>
          <w:color w:val="000000"/>
          <w:sz w:val="22"/>
          <w:szCs w:val="22"/>
        </w:rPr>
        <w:t>.</w:t>
      </w:r>
    </w:p>
    <w:p w:rsidR="0001676B" w:rsidRPr="002C1693" w:rsidRDefault="0001676B" w:rsidP="00B5236F">
      <w:pPr>
        <w:numPr>
          <w:ilvl w:val="0"/>
          <w:numId w:val="181"/>
        </w:numPr>
        <w:shd w:val="clear" w:color="auto" w:fill="FFFFFF"/>
        <w:tabs>
          <w:tab w:val="decimal" w:pos="0"/>
          <w:tab w:val="left" w:pos="727"/>
        </w:tabs>
        <w:spacing w:line="238" w:lineRule="exact"/>
        <w:ind w:right="14" w:firstLine="567"/>
        <w:jc w:val="both"/>
        <w:rPr>
          <w:bCs/>
          <w:color w:val="000000"/>
          <w:spacing w:val="-5"/>
          <w:sz w:val="22"/>
          <w:szCs w:val="22"/>
        </w:rPr>
      </w:pPr>
      <w:r w:rsidRPr="002C1693">
        <w:rPr>
          <w:bCs/>
          <w:color w:val="000000"/>
          <w:spacing w:val="-5"/>
          <w:sz w:val="22"/>
          <w:szCs w:val="22"/>
        </w:rPr>
        <w:t>Если кто прославляет тебя и ты с услаждением прини</w:t>
      </w:r>
      <w:r w:rsidRPr="002C1693">
        <w:rPr>
          <w:bCs/>
          <w:color w:val="000000"/>
          <w:spacing w:val="-5"/>
          <w:sz w:val="22"/>
          <w:szCs w:val="22"/>
        </w:rPr>
        <w:softHyphen/>
      </w:r>
      <w:r w:rsidRPr="002C1693">
        <w:rPr>
          <w:bCs/>
          <w:color w:val="000000"/>
          <w:spacing w:val="-2"/>
          <w:sz w:val="22"/>
          <w:szCs w:val="22"/>
        </w:rPr>
        <w:t>маешь похвалу, то нет в тебе страха Божия</w:t>
      </w:r>
      <w:r w:rsidR="000148B6" w:rsidRPr="002C1693">
        <w:rPr>
          <w:rStyle w:val="a5"/>
          <w:bCs/>
          <w:color w:val="000000"/>
          <w:spacing w:val="-2"/>
          <w:sz w:val="22"/>
          <w:szCs w:val="22"/>
        </w:rPr>
        <w:footnoteReference w:id="928"/>
      </w:r>
      <w:r w:rsidRPr="002C1693">
        <w:rPr>
          <w:bCs/>
          <w:color w:val="000000"/>
          <w:spacing w:val="-2"/>
          <w:sz w:val="22"/>
          <w:szCs w:val="22"/>
        </w:rPr>
        <w:t>.</w:t>
      </w:r>
    </w:p>
    <w:p w:rsidR="0001676B" w:rsidRPr="002C1693" w:rsidRDefault="0001676B" w:rsidP="00B5236F">
      <w:pPr>
        <w:numPr>
          <w:ilvl w:val="0"/>
          <w:numId w:val="181"/>
        </w:numPr>
        <w:shd w:val="clear" w:color="auto" w:fill="FFFFFF"/>
        <w:tabs>
          <w:tab w:val="decimal" w:pos="0"/>
          <w:tab w:val="left" w:pos="727"/>
        </w:tabs>
        <w:spacing w:line="238" w:lineRule="exact"/>
        <w:ind w:right="25" w:firstLine="567"/>
        <w:jc w:val="both"/>
        <w:rPr>
          <w:bCs/>
          <w:color w:val="000000"/>
          <w:spacing w:val="-5"/>
          <w:sz w:val="22"/>
          <w:szCs w:val="22"/>
        </w:rPr>
      </w:pPr>
      <w:r w:rsidRPr="002C1693">
        <w:rPr>
          <w:bCs/>
          <w:color w:val="000000"/>
          <w:spacing w:val="-6"/>
          <w:sz w:val="22"/>
          <w:szCs w:val="22"/>
        </w:rPr>
        <w:t xml:space="preserve">Если скажут о тебе что несправедливо и ты смутишься, </w:t>
      </w:r>
      <w:r w:rsidRPr="002C1693">
        <w:rPr>
          <w:bCs/>
          <w:color w:val="000000"/>
          <w:sz w:val="22"/>
          <w:szCs w:val="22"/>
        </w:rPr>
        <w:t>то нет в тебе страха Божия</w:t>
      </w:r>
      <w:r w:rsidR="000148B6" w:rsidRPr="002C1693">
        <w:rPr>
          <w:rStyle w:val="a5"/>
          <w:bCs/>
          <w:color w:val="000000"/>
          <w:sz w:val="22"/>
          <w:szCs w:val="22"/>
        </w:rPr>
        <w:footnoteReference w:id="929"/>
      </w:r>
      <w:r w:rsidRPr="002C1693">
        <w:rPr>
          <w:bCs/>
          <w:color w:val="000000"/>
          <w:sz w:val="22"/>
          <w:szCs w:val="22"/>
        </w:rPr>
        <w:t>.</w:t>
      </w:r>
    </w:p>
    <w:p w:rsidR="0001676B" w:rsidRPr="002C1693" w:rsidRDefault="0001676B" w:rsidP="00B5236F">
      <w:pPr>
        <w:numPr>
          <w:ilvl w:val="0"/>
          <w:numId w:val="181"/>
        </w:numPr>
        <w:shd w:val="clear" w:color="auto" w:fill="FFFFFF"/>
        <w:tabs>
          <w:tab w:val="decimal" w:pos="0"/>
          <w:tab w:val="left" w:pos="727"/>
        </w:tabs>
        <w:spacing w:line="238" w:lineRule="exact"/>
        <w:ind w:right="11" w:firstLine="567"/>
        <w:jc w:val="both"/>
        <w:rPr>
          <w:bCs/>
          <w:color w:val="000000"/>
          <w:spacing w:val="-5"/>
          <w:sz w:val="22"/>
          <w:szCs w:val="22"/>
        </w:rPr>
      </w:pPr>
      <w:r w:rsidRPr="002C1693">
        <w:rPr>
          <w:bCs/>
          <w:color w:val="000000"/>
          <w:spacing w:val="-6"/>
          <w:sz w:val="22"/>
          <w:szCs w:val="22"/>
        </w:rPr>
        <w:t xml:space="preserve">Если при разговоре с братиями ищешь, чтоб слово твое </w:t>
      </w:r>
      <w:r w:rsidRPr="002C1693">
        <w:rPr>
          <w:bCs/>
          <w:color w:val="000000"/>
          <w:spacing w:val="-2"/>
          <w:sz w:val="22"/>
          <w:szCs w:val="22"/>
        </w:rPr>
        <w:t>взяло верх над словами других, то нет в тебе страха Божия</w:t>
      </w:r>
      <w:r w:rsidR="000148B6" w:rsidRPr="002C1693">
        <w:rPr>
          <w:rStyle w:val="a5"/>
          <w:bCs/>
          <w:color w:val="000000"/>
          <w:spacing w:val="-2"/>
          <w:sz w:val="22"/>
          <w:szCs w:val="22"/>
        </w:rPr>
        <w:footnoteReference w:id="930"/>
      </w:r>
      <w:r w:rsidRPr="002C1693">
        <w:rPr>
          <w:bCs/>
          <w:color w:val="000000"/>
          <w:spacing w:val="-2"/>
          <w:sz w:val="22"/>
          <w:szCs w:val="22"/>
        </w:rPr>
        <w:t>.</w:t>
      </w:r>
    </w:p>
    <w:p w:rsidR="0001676B" w:rsidRPr="002C1693" w:rsidRDefault="0001676B" w:rsidP="00B5236F">
      <w:pPr>
        <w:numPr>
          <w:ilvl w:val="0"/>
          <w:numId w:val="182"/>
        </w:numPr>
        <w:shd w:val="clear" w:color="auto" w:fill="FFFFFF"/>
        <w:tabs>
          <w:tab w:val="decimal" w:pos="0"/>
          <w:tab w:val="left" w:pos="760"/>
        </w:tabs>
        <w:spacing w:before="184" w:line="238" w:lineRule="exact"/>
        <w:ind w:right="14" w:firstLine="567"/>
        <w:jc w:val="both"/>
        <w:rPr>
          <w:bCs/>
          <w:color w:val="000000"/>
          <w:spacing w:val="-1"/>
          <w:sz w:val="22"/>
          <w:szCs w:val="22"/>
        </w:rPr>
      </w:pPr>
      <w:r w:rsidRPr="002C1693">
        <w:rPr>
          <w:bCs/>
          <w:color w:val="000000"/>
          <w:spacing w:val="-5"/>
          <w:sz w:val="22"/>
          <w:szCs w:val="22"/>
        </w:rPr>
        <w:t>Если ты занимаешься посещением славных мира с на</w:t>
      </w:r>
      <w:r w:rsidRPr="002C1693">
        <w:rPr>
          <w:bCs/>
          <w:color w:val="000000"/>
          <w:spacing w:val="-5"/>
          <w:sz w:val="22"/>
          <w:szCs w:val="22"/>
        </w:rPr>
        <w:softHyphen/>
      </w:r>
      <w:r w:rsidRPr="002C1693">
        <w:rPr>
          <w:bCs/>
          <w:color w:val="000000"/>
          <w:spacing w:val="-2"/>
          <w:sz w:val="22"/>
          <w:szCs w:val="22"/>
        </w:rPr>
        <w:t xml:space="preserve">мерением свести с ними короткое знакомство и дружбу, то нет </w:t>
      </w:r>
      <w:r w:rsidRPr="002C1693">
        <w:rPr>
          <w:bCs/>
          <w:color w:val="000000"/>
          <w:sz w:val="22"/>
          <w:szCs w:val="22"/>
        </w:rPr>
        <w:t>в тебе страха Божия</w:t>
      </w:r>
      <w:r w:rsidR="000148B6" w:rsidRPr="002C1693">
        <w:rPr>
          <w:rStyle w:val="a5"/>
          <w:bCs/>
          <w:color w:val="000000"/>
          <w:sz w:val="22"/>
          <w:szCs w:val="22"/>
        </w:rPr>
        <w:footnoteReference w:id="931"/>
      </w:r>
      <w:r w:rsidRPr="002C1693">
        <w:rPr>
          <w:bCs/>
          <w:color w:val="000000"/>
          <w:sz w:val="22"/>
          <w:szCs w:val="22"/>
        </w:rPr>
        <w:t>.</w:t>
      </w:r>
    </w:p>
    <w:p w:rsidR="0001676B" w:rsidRPr="002C1693" w:rsidRDefault="0001676B" w:rsidP="00B5236F">
      <w:pPr>
        <w:numPr>
          <w:ilvl w:val="0"/>
          <w:numId w:val="182"/>
        </w:numPr>
        <w:shd w:val="clear" w:color="auto" w:fill="FFFFFF"/>
        <w:tabs>
          <w:tab w:val="decimal" w:pos="0"/>
          <w:tab w:val="left" w:pos="760"/>
        </w:tabs>
        <w:spacing w:line="238" w:lineRule="exact"/>
        <w:ind w:right="29" w:firstLine="567"/>
        <w:jc w:val="both"/>
        <w:rPr>
          <w:bCs/>
          <w:color w:val="000000"/>
          <w:spacing w:val="-2"/>
          <w:sz w:val="22"/>
          <w:szCs w:val="22"/>
        </w:rPr>
      </w:pPr>
      <w:r w:rsidRPr="002C1693">
        <w:rPr>
          <w:bCs/>
          <w:color w:val="000000"/>
          <w:spacing w:val="-3"/>
          <w:sz w:val="22"/>
          <w:szCs w:val="22"/>
        </w:rPr>
        <w:t xml:space="preserve">Если пренебрегут твоим словом и ты обидишься этим, </w:t>
      </w:r>
      <w:r w:rsidRPr="002C1693">
        <w:rPr>
          <w:bCs/>
          <w:color w:val="000000"/>
          <w:sz w:val="22"/>
          <w:szCs w:val="22"/>
        </w:rPr>
        <w:t>то нет в тебе страха Божия</w:t>
      </w:r>
      <w:r w:rsidR="000148B6" w:rsidRPr="002C1693">
        <w:rPr>
          <w:rStyle w:val="a5"/>
          <w:bCs/>
          <w:color w:val="000000"/>
          <w:sz w:val="22"/>
          <w:szCs w:val="22"/>
        </w:rPr>
        <w:footnoteReference w:id="932"/>
      </w:r>
      <w:r w:rsidRPr="002C1693">
        <w:rPr>
          <w:bCs/>
          <w:color w:val="000000"/>
          <w:sz w:val="22"/>
          <w:szCs w:val="22"/>
        </w:rPr>
        <w:t>.</w:t>
      </w:r>
    </w:p>
    <w:p w:rsidR="0001676B" w:rsidRPr="002C1693" w:rsidRDefault="0001676B" w:rsidP="00B5236F">
      <w:pPr>
        <w:numPr>
          <w:ilvl w:val="0"/>
          <w:numId w:val="182"/>
        </w:numPr>
        <w:shd w:val="clear" w:color="auto" w:fill="FFFFFF"/>
        <w:tabs>
          <w:tab w:val="decimal" w:pos="0"/>
          <w:tab w:val="left" w:pos="760"/>
        </w:tabs>
        <w:spacing w:before="4" w:line="238" w:lineRule="exact"/>
        <w:ind w:right="14" w:firstLine="567"/>
        <w:jc w:val="both"/>
        <w:rPr>
          <w:bCs/>
          <w:color w:val="000000"/>
          <w:spacing w:val="-2"/>
          <w:sz w:val="22"/>
          <w:szCs w:val="22"/>
        </w:rPr>
      </w:pPr>
      <w:r w:rsidRPr="002C1693">
        <w:rPr>
          <w:bCs/>
          <w:color w:val="000000"/>
          <w:spacing w:val="-4"/>
          <w:sz w:val="22"/>
          <w:szCs w:val="22"/>
        </w:rPr>
        <w:t xml:space="preserve">Исчисленные признаки показывают, что жив ветхий </w:t>
      </w:r>
      <w:r w:rsidRPr="002C1693">
        <w:rPr>
          <w:bCs/>
          <w:color w:val="000000"/>
          <w:spacing w:val="-3"/>
          <w:sz w:val="22"/>
          <w:szCs w:val="22"/>
        </w:rPr>
        <w:t xml:space="preserve">человек в подвижнике, что обладает им, что не встречает себе </w:t>
      </w:r>
      <w:r w:rsidRPr="002C1693">
        <w:rPr>
          <w:bCs/>
          <w:color w:val="000000"/>
          <w:spacing w:val="-2"/>
          <w:sz w:val="22"/>
          <w:szCs w:val="22"/>
        </w:rPr>
        <w:t>сопротивления, что нет в подвижнике истинного плача</w:t>
      </w:r>
      <w:r w:rsidR="000148B6" w:rsidRPr="002C1693">
        <w:rPr>
          <w:rStyle w:val="a5"/>
          <w:bCs/>
          <w:color w:val="000000"/>
          <w:spacing w:val="-2"/>
          <w:sz w:val="22"/>
          <w:szCs w:val="22"/>
        </w:rPr>
        <w:footnoteReference w:id="933"/>
      </w:r>
      <w:r w:rsidRPr="002C1693">
        <w:rPr>
          <w:bCs/>
          <w:color w:val="000000"/>
          <w:spacing w:val="-2"/>
          <w:sz w:val="22"/>
          <w:szCs w:val="22"/>
        </w:rPr>
        <w:t>.</w:t>
      </w:r>
    </w:p>
    <w:p w:rsidR="0001676B" w:rsidRPr="002C1693" w:rsidRDefault="0001676B" w:rsidP="00B5236F">
      <w:pPr>
        <w:numPr>
          <w:ilvl w:val="0"/>
          <w:numId w:val="182"/>
        </w:numPr>
        <w:shd w:val="clear" w:color="auto" w:fill="FFFFFF"/>
        <w:tabs>
          <w:tab w:val="decimal" w:pos="0"/>
          <w:tab w:val="left" w:pos="760"/>
        </w:tabs>
        <w:spacing w:line="238" w:lineRule="exact"/>
        <w:ind w:right="14" w:firstLine="567"/>
        <w:jc w:val="both"/>
        <w:rPr>
          <w:bCs/>
          <w:color w:val="000000"/>
          <w:spacing w:val="-1"/>
          <w:sz w:val="22"/>
          <w:szCs w:val="22"/>
        </w:rPr>
      </w:pPr>
      <w:r w:rsidRPr="002C1693">
        <w:rPr>
          <w:bCs/>
          <w:color w:val="000000"/>
          <w:spacing w:val="-1"/>
          <w:sz w:val="22"/>
          <w:szCs w:val="22"/>
        </w:rPr>
        <w:t xml:space="preserve">Служитель Божий должен иметь очи духовные, ими </w:t>
      </w:r>
      <w:r w:rsidRPr="002C1693">
        <w:rPr>
          <w:bCs/>
          <w:color w:val="000000"/>
          <w:spacing w:val="-2"/>
          <w:sz w:val="22"/>
          <w:szCs w:val="22"/>
        </w:rPr>
        <w:t>увидеть себя и познать, что последующий воле падшего есте</w:t>
      </w:r>
      <w:r w:rsidRPr="002C1693">
        <w:rPr>
          <w:bCs/>
          <w:color w:val="000000"/>
          <w:spacing w:val="-2"/>
          <w:sz w:val="22"/>
          <w:szCs w:val="22"/>
        </w:rPr>
        <w:softHyphen/>
      </w:r>
      <w:r w:rsidRPr="002C1693">
        <w:rPr>
          <w:bCs/>
          <w:color w:val="000000"/>
          <w:sz w:val="22"/>
          <w:szCs w:val="22"/>
        </w:rPr>
        <w:t>ства есть враг Божий по произволению</w:t>
      </w:r>
      <w:r w:rsidR="000148B6" w:rsidRPr="002C1693">
        <w:rPr>
          <w:rStyle w:val="a5"/>
          <w:bCs/>
          <w:color w:val="000000"/>
          <w:sz w:val="22"/>
          <w:szCs w:val="22"/>
        </w:rPr>
        <w:footnoteReference w:id="934"/>
      </w:r>
      <w:r w:rsidRPr="002C1693">
        <w:rPr>
          <w:bCs/>
          <w:color w:val="000000"/>
          <w:sz w:val="22"/>
          <w:szCs w:val="22"/>
        </w:rPr>
        <w:t>.</w:t>
      </w:r>
    </w:p>
    <w:p w:rsidR="0001676B" w:rsidRPr="002C1693" w:rsidRDefault="0001676B" w:rsidP="00B5236F">
      <w:pPr>
        <w:numPr>
          <w:ilvl w:val="0"/>
          <w:numId w:val="182"/>
        </w:numPr>
        <w:shd w:val="clear" w:color="auto" w:fill="FFFFFF"/>
        <w:tabs>
          <w:tab w:val="decimal" w:pos="0"/>
          <w:tab w:val="left" w:pos="760"/>
        </w:tabs>
        <w:spacing w:line="238" w:lineRule="exact"/>
        <w:ind w:right="11" w:firstLine="567"/>
        <w:jc w:val="both"/>
        <w:rPr>
          <w:bCs/>
          <w:color w:val="000000"/>
          <w:spacing w:val="-4"/>
          <w:sz w:val="22"/>
          <w:szCs w:val="22"/>
        </w:rPr>
      </w:pPr>
      <w:r w:rsidRPr="002C1693">
        <w:rPr>
          <w:bCs/>
          <w:color w:val="000000"/>
          <w:spacing w:val="-4"/>
          <w:sz w:val="22"/>
          <w:szCs w:val="22"/>
        </w:rPr>
        <w:t xml:space="preserve">Если будешь хранить заповеди Божий и совершать все </w:t>
      </w:r>
      <w:r w:rsidRPr="002C1693">
        <w:rPr>
          <w:bCs/>
          <w:color w:val="000000"/>
          <w:spacing w:val="-3"/>
          <w:sz w:val="22"/>
          <w:szCs w:val="22"/>
        </w:rPr>
        <w:t>дела твои в духовном разуме ради Бога; если уразумеешь, что невозможно угодить Богу достойно величию Его; если предло</w:t>
      </w:r>
      <w:r w:rsidRPr="002C1693">
        <w:rPr>
          <w:bCs/>
          <w:color w:val="000000"/>
          <w:spacing w:val="-2"/>
          <w:sz w:val="22"/>
          <w:szCs w:val="22"/>
        </w:rPr>
        <w:t xml:space="preserve">жишь грехи твои взорам ума и будешь постоянно содержать </w:t>
      </w:r>
      <w:r w:rsidRPr="002C1693">
        <w:rPr>
          <w:bCs/>
          <w:color w:val="000000"/>
          <w:spacing w:val="-5"/>
          <w:sz w:val="22"/>
          <w:szCs w:val="22"/>
        </w:rPr>
        <w:t xml:space="preserve">пред ними, то найдешь в этом защиту против злохитрого врага, </w:t>
      </w:r>
      <w:r w:rsidRPr="002C1693">
        <w:rPr>
          <w:bCs/>
          <w:color w:val="000000"/>
          <w:spacing w:val="-8"/>
          <w:sz w:val="22"/>
          <w:szCs w:val="22"/>
        </w:rPr>
        <w:t>который усиливается низложить человека, склоняя его оправды</w:t>
      </w:r>
      <w:r w:rsidRPr="002C1693">
        <w:rPr>
          <w:bCs/>
          <w:color w:val="000000"/>
          <w:spacing w:val="-9"/>
          <w:sz w:val="22"/>
          <w:szCs w:val="22"/>
        </w:rPr>
        <w:t>вать себя; ты сохранишь в целости здание, устраиваемое плачем</w:t>
      </w:r>
      <w:r w:rsidR="000148B6" w:rsidRPr="002C1693">
        <w:rPr>
          <w:rStyle w:val="a5"/>
          <w:bCs/>
          <w:color w:val="000000"/>
          <w:spacing w:val="-9"/>
          <w:sz w:val="22"/>
          <w:szCs w:val="22"/>
        </w:rPr>
        <w:footnoteReference w:id="935"/>
      </w:r>
      <w:r w:rsidRPr="002C1693">
        <w:rPr>
          <w:bCs/>
          <w:color w:val="000000"/>
          <w:spacing w:val="-9"/>
          <w:sz w:val="22"/>
          <w:szCs w:val="22"/>
        </w:rPr>
        <w:t>.</w:t>
      </w:r>
    </w:p>
    <w:p w:rsidR="0001676B" w:rsidRPr="002C1693" w:rsidRDefault="0001676B" w:rsidP="00B5236F">
      <w:pPr>
        <w:numPr>
          <w:ilvl w:val="0"/>
          <w:numId w:val="182"/>
        </w:numPr>
        <w:shd w:val="clear" w:color="auto" w:fill="FFFFFF"/>
        <w:tabs>
          <w:tab w:val="decimal" w:pos="0"/>
          <w:tab w:val="left" w:pos="760"/>
        </w:tabs>
        <w:spacing w:line="238" w:lineRule="exact"/>
        <w:ind w:right="7" w:firstLine="567"/>
        <w:jc w:val="both"/>
        <w:rPr>
          <w:bCs/>
          <w:color w:val="000000"/>
          <w:spacing w:val="-3"/>
          <w:sz w:val="22"/>
          <w:szCs w:val="22"/>
        </w:rPr>
      </w:pPr>
      <w:r w:rsidRPr="002C1693">
        <w:rPr>
          <w:bCs/>
          <w:color w:val="000000"/>
          <w:spacing w:val="-5"/>
          <w:sz w:val="22"/>
          <w:szCs w:val="22"/>
        </w:rPr>
        <w:t xml:space="preserve">Не попусти сердцу твоему понадеяться, что ты одержал </w:t>
      </w:r>
      <w:r w:rsidRPr="002C1693">
        <w:rPr>
          <w:bCs/>
          <w:color w:val="000000"/>
          <w:sz w:val="22"/>
          <w:szCs w:val="22"/>
        </w:rPr>
        <w:t xml:space="preserve">победу! Доколе человек не предстанет на Суд Божий, доколе </w:t>
      </w:r>
      <w:r w:rsidRPr="002C1693">
        <w:rPr>
          <w:bCs/>
          <w:color w:val="000000"/>
          <w:spacing w:val="-1"/>
          <w:sz w:val="22"/>
          <w:szCs w:val="22"/>
        </w:rPr>
        <w:t xml:space="preserve">не услышит окончательного определения о себе и не узнает, </w:t>
      </w:r>
      <w:r w:rsidRPr="002C1693">
        <w:rPr>
          <w:bCs/>
          <w:color w:val="000000"/>
          <w:sz w:val="22"/>
          <w:szCs w:val="22"/>
        </w:rPr>
        <w:t>какое место назначено ему, дотоле служение его Богу нахо</w:t>
      </w:r>
      <w:r w:rsidRPr="002C1693">
        <w:rPr>
          <w:bCs/>
          <w:color w:val="000000"/>
          <w:sz w:val="22"/>
          <w:szCs w:val="22"/>
        </w:rPr>
        <w:softHyphen/>
        <w:t>дится под страхом, в положении нерешенном</w:t>
      </w:r>
      <w:r w:rsidR="000148B6" w:rsidRPr="002C1693">
        <w:rPr>
          <w:rStyle w:val="a5"/>
          <w:bCs/>
          <w:color w:val="000000"/>
          <w:sz w:val="22"/>
          <w:szCs w:val="22"/>
        </w:rPr>
        <w:footnoteReference w:id="936"/>
      </w:r>
      <w:r w:rsidRPr="002C1693">
        <w:rPr>
          <w:bCs/>
          <w:color w:val="000000"/>
          <w:sz w:val="22"/>
          <w:szCs w:val="22"/>
        </w:rPr>
        <w:t>.</w:t>
      </w:r>
    </w:p>
    <w:p w:rsidR="0001676B" w:rsidRPr="002C1693" w:rsidRDefault="0001676B" w:rsidP="00B5236F">
      <w:pPr>
        <w:numPr>
          <w:ilvl w:val="0"/>
          <w:numId w:val="182"/>
        </w:numPr>
        <w:shd w:val="clear" w:color="auto" w:fill="FFFFFF"/>
        <w:tabs>
          <w:tab w:val="decimal" w:pos="0"/>
          <w:tab w:val="left" w:pos="760"/>
        </w:tabs>
        <w:spacing w:line="238" w:lineRule="exact"/>
        <w:ind w:right="4" w:firstLine="567"/>
        <w:jc w:val="both"/>
        <w:rPr>
          <w:bCs/>
          <w:color w:val="000000"/>
          <w:spacing w:val="-3"/>
          <w:sz w:val="22"/>
          <w:szCs w:val="22"/>
        </w:rPr>
      </w:pPr>
      <w:r w:rsidRPr="002C1693">
        <w:rPr>
          <w:bCs/>
          <w:color w:val="000000"/>
          <w:spacing w:val="-3"/>
          <w:sz w:val="22"/>
          <w:szCs w:val="22"/>
        </w:rPr>
        <w:t xml:space="preserve">Печаль в разуме Божием, снедая сердце, удерживает </w:t>
      </w:r>
      <w:r w:rsidRPr="002C1693">
        <w:rPr>
          <w:bCs/>
          <w:color w:val="000000"/>
          <w:spacing w:val="-4"/>
          <w:sz w:val="22"/>
          <w:szCs w:val="22"/>
        </w:rPr>
        <w:t>чувства его от увлечения грех</w:t>
      </w:r>
      <w:r w:rsidR="000148B6" w:rsidRPr="002C1693">
        <w:rPr>
          <w:bCs/>
          <w:color w:val="000000"/>
          <w:spacing w:val="-4"/>
          <w:sz w:val="22"/>
          <w:szCs w:val="22"/>
        </w:rPr>
        <w:t>ом, а трезвение противостоит лу</w:t>
      </w:r>
      <w:r w:rsidRPr="002C1693">
        <w:rPr>
          <w:bCs/>
          <w:color w:val="000000"/>
          <w:spacing w:val="-4"/>
          <w:sz w:val="22"/>
          <w:szCs w:val="22"/>
        </w:rPr>
        <w:t>кавым помыслам и охраняет ум от движений небогоугодных</w:t>
      </w:r>
      <w:r w:rsidR="000148B6" w:rsidRPr="002C1693">
        <w:rPr>
          <w:rStyle w:val="a5"/>
          <w:bCs/>
          <w:color w:val="000000"/>
          <w:spacing w:val="-4"/>
          <w:sz w:val="22"/>
          <w:szCs w:val="22"/>
        </w:rPr>
        <w:footnoteReference w:id="937"/>
      </w:r>
      <w:r w:rsidRPr="002C1693">
        <w:rPr>
          <w:bCs/>
          <w:color w:val="000000"/>
          <w:spacing w:val="-4"/>
          <w:sz w:val="22"/>
          <w:szCs w:val="22"/>
        </w:rPr>
        <w:t>.</w:t>
      </w:r>
    </w:p>
    <w:p w:rsidR="0001676B" w:rsidRPr="002C1693" w:rsidRDefault="0001676B" w:rsidP="00B5236F">
      <w:pPr>
        <w:numPr>
          <w:ilvl w:val="0"/>
          <w:numId w:val="182"/>
        </w:numPr>
        <w:shd w:val="clear" w:color="auto" w:fill="FFFFFF"/>
        <w:tabs>
          <w:tab w:val="decimal" w:pos="0"/>
          <w:tab w:val="left" w:pos="760"/>
        </w:tabs>
        <w:spacing w:line="238" w:lineRule="exact"/>
        <w:ind w:right="7" w:firstLine="567"/>
        <w:jc w:val="both"/>
        <w:rPr>
          <w:bCs/>
          <w:color w:val="000000"/>
          <w:spacing w:val="-1"/>
          <w:sz w:val="22"/>
          <w:szCs w:val="22"/>
        </w:rPr>
      </w:pPr>
      <w:r w:rsidRPr="002C1693">
        <w:rPr>
          <w:bCs/>
          <w:color w:val="000000"/>
          <w:sz w:val="22"/>
          <w:szCs w:val="22"/>
        </w:rPr>
        <w:t xml:space="preserve">Человек, доколе находится в теле, никак не должен и </w:t>
      </w:r>
      <w:r w:rsidRPr="002C1693">
        <w:rPr>
          <w:bCs/>
          <w:color w:val="000000"/>
          <w:spacing w:val="-1"/>
          <w:sz w:val="22"/>
          <w:szCs w:val="22"/>
        </w:rPr>
        <w:t xml:space="preserve">не может доверить себе. Он не способен к неизменяемости. </w:t>
      </w:r>
      <w:r w:rsidRPr="002C1693">
        <w:rPr>
          <w:bCs/>
          <w:color w:val="000000"/>
          <w:sz w:val="22"/>
          <w:szCs w:val="22"/>
        </w:rPr>
        <w:t>Необходимо ему пребывать в непрерывающемся подвиге</w:t>
      </w:r>
      <w:r w:rsidR="000148B6" w:rsidRPr="002C1693">
        <w:rPr>
          <w:rStyle w:val="a5"/>
          <w:bCs/>
          <w:color w:val="000000"/>
          <w:sz w:val="22"/>
          <w:szCs w:val="22"/>
        </w:rPr>
        <w:footnoteReference w:id="938"/>
      </w:r>
      <w:r w:rsidRPr="002C1693">
        <w:rPr>
          <w:bCs/>
          <w:color w:val="000000"/>
          <w:sz w:val="22"/>
          <w:szCs w:val="22"/>
        </w:rPr>
        <w:t>.</w:t>
      </w:r>
    </w:p>
    <w:p w:rsidR="0001676B" w:rsidRPr="002C1693" w:rsidRDefault="0001676B" w:rsidP="00B5236F">
      <w:pPr>
        <w:numPr>
          <w:ilvl w:val="0"/>
          <w:numId w:val="182"/>
        </w:numPr>
        <w:shd w:val="clear" w:color="auto" w:fill="FFFFFF"/>
        <w:tabs>
          <w:tab w:val="decimal" w:pos="0"/>
          <w:tab w:val="left" w:pos="760"/>
        </w:tabs>
        <w:spacing w:line="238" w:lineRule="exact"/>
        <w:ind w:firstLine="567"/>
        <w:jc w:val="both"/>
        <w:rPr>
          <w:bCs/>
          <w:color w:val="000000"/>
          <w:sz w:val="22"/>
          <w:szCs w:val="22"/>
        </w:rPr>
      </w:pPr>
      <w:r w:rsidRPr="002C1693">
        <w:rPr>
          <w:bCs/>
          <w:color w:val="000000"/>
          <w:spacing w:val="-4"/>
          <w:sz w:val="22"/>
          <w:szCs w:val="22"/>
        </w:rPr>
        <w:t xml:space="preserve">Блаженны те, которые не возложили упования на дела </w:t>
      </w:r>
      <w:r w:rsidRPr="002C1693">
        <w:rPr>
          <w:bCs/>
          <w:color w:val="000000"/>
          <w:spacing w:val="-3"/>
          <w:sz w:val="22"/>
          <w:szCs w:val="22"/>
        </w:rPr>
        <w:t>свои, которые уразумели величие Божие и сподобились испол</w:t>
      </w:r>
      <w:r w:rsidRPr="002C1693">
        <w:rPr>
          <w:bCs/>
          <w:color w:val="000000"/>
          <w:spacing w:val="-3"/>
          <w:sz w:val="22"/>
          <w:szCs w:val="22"/>
        </w:rPr>
        <w:softHyphen/>
      </w:r>
      <w:r w:rsidRPr="002C1693">
        <w:rPr>
          <w:bCs/>
          <w:color w:val="000000"/>
          <w:spacing w:val="-4"/>
          <w:sz w:val="22"/>
          <w:szCs w:val="22"/>
        </w:rPr>
        <w:t>нять в точности волю Божию. Познав свою немощь, они сосре</w:t>
      </w:r>
      <w:r w:rsidRPr="002C1693">
        <w:rPr>
          <w:bCs/>
          <w:color w:val="000000"/>
          <w:spacing w:val="-3"/>
          <w:sz w:val="22"/>
          <w:szCs w:val="22"/>
        </w:rPr>
        <w:t>доточивают все подвиги свои в печаль покаяния: они оплаки</w:t>
      </w:r>
      <w:r w:rsidRPr="002C1693">
        <w:rPr>
          <w:bCs/>
          <w:color w:val="000000"/>
          <w:spacing w:val="-3"/>
          <w:sz w:val="22"/>
          <w:szCs w:val="22"/>
        </w:rPr>
        <w:softHyphen/>
      </w:r>
      <w:r w:rsidRPr="002C1693">
        <w:rPr>
          <w:bCs/>
          <w:color w:val="000000"/>
          <w:spacing w:val="-4"/>
          <w:sz w:val="22"/>
          <w:szCs w:val="22"/>
        </w:rPr>
        <w:t>вают себя, оставя суетную и греховную заботу о всем, соверша</w:t>
      </w:r>
      <w:r w:rsidRPr="002C1693">
        <w:rPr>
          <w:bCs/>
          <w:color w:val="000000"/>
          <w:spacing w:val="-4"/>
          <w:sz w:val="22"/>
          <w:szCs w:val="22"/>
        </w:rPr>
        <w:softHyphen/>
      </w:r>
      <w:r w:rsidRPr="002C1693">
        <w:rPr>
          <w:bCs/>
          <w:color w:val="000000"/>
          <w:spacing w:val="-2"/>
          <w:sz w:val="22"/>
          <w:szCs w:val="22"/>
        </w:rPr>
        <w:t xml:space="preserve">ющемся в мире, который, как создание Божие, подлежит суду </w:t>
      </w:r>
      <w:r w:rsidRPr="002C1693">
        <w:rPr>
          <w:bCs/>
          <w:color w:val="000000"/>
          <w:sz w:val="22"/>
          <w:szCs w:val="22"/>
        </w:rPr>
        <w:t>единого Бога</w:t>
      </w:r>
      <w:r w:rsidR="000148B6" w:rsidRPr="002C1693">
        <w:rPr>
          <w:rStyle w:val="a5"/>
          <w:bCs/>
          <w:color w:val="000000"/>
          <w:sz w:val="22"/>
          <w:szCs w:val="22"/>
        </w:rPr>
        <w:footnoteReference w:id="939"/>
      </w:r>
      <w:r w:rsidRPr="002C1693">
        <w:rPr>
          <w:bCs/>
          <w:color w:val="000000"/>
          <w:sz w:val="22"/>
          <w:szCs w:val="22"/>
        </w:rPr>
        <w:t>.</w:t>
      </w:r>
    </w:p>
    <w:p w:rsidR="0001676B" w:rsidRPr="002C1693" w:rsidRDefault="0001676B" w:rsidP="00B5236F">
      <w:pPr>
        <w:numPr>
          <w:ilvl w:val="0"/>
          <w:numId w:val="182"/>
        </w:numPr>
        <w:shd w:val="clear" w:color="auto" w:fill="FFFFFF"/>
        <w:tabs>
          <w:tab w:val="decimal" w:pos="0"/>
          <w:tab w:val="left" w:pos="760"/>
        </w:tabs>
        <w:spacing w:before="184" w:line="238" w:lineRule="exact"/>
        <w:ind w:right="36" w:firstLine="567"/>
        <w:jc w:val="both"/>
        <w:rPr>
          <w:sz w:val="22"/>
          <w:szCs w:val="22"/>
        </w:rPr>
      </w:pPr>
      <w:r w:rsidRPr="002C1693">
        <w:rPr>
          <w:bCs/>
          <w:color w:val="000000"/>
          <w:spacing w:val="-2"/>
          <w:sz w:val="22"/>
          <w:szCs w:val="22"/>
        </w:rPr>
        <w:t>Победа подвижника заключается в том, когда он пре</w:t>
      </w:r>
      <w:r w:rsidRPr="002C1693">
        <w:rPr>
          <w:bCs/>
          <w:color w:val="000000"/>
          <w:spacing w:val="-2"/>
          <w:sz w:val="22"/>
          <w:szCs w:val="22"/>
        </w:rPr>
        <w:softHyphen/>
        <w:t>даст всего себя Богу и исполнением воли Его достигнет совер</w:t>
      </w:r>
      <w:r w:rsidRPr="002C1693">
        <w:rPr>
          <w:bCs/>
          <w:color w:val="000000"/>
          <w:spacing w:val="-4"/>
          <w:sz w:val="22"/>
          <w:szCs w:val="22"/>
        </w:rPr>
        <w:t xml:space="preserve">шенства. Тогда имя его будет внесено в книгу жизни, Ангелы </w:t>
      </w:r>
      <w:r w:rsidRPr="002C1693">
        <w:rPr>
          <w:bCs/>
          <w:color w:val="000000"/>
          <w:spacing w:val="-5"/>
          <w:sz w:val="22"/>
          <w:szCs w:val="22"/>
        </w:rPr>
        <w:t xml:space="preserve">засвидетельствуют о нем, что он избежал князей воздушных, и </w:t>
      </w:r>
      <w:r w:rsidRPr="002C1693">
        <w:rPr>
          <w:bCs/>
          <w:color w:val="000000"/>
          <w:spacing w:val="-3"/>
          <w:sz w:val="22"/>
          <w:szCs w:val="22"/>
        </w:rPr>
        <w:t xml:space="preserve">сопричислится он к небесным блаженным духам. Но доколе продолжается борьба, дотоле человек находится в страхе и </w:t>
      </w:r>
      <w:r w:rsidRPr="002C1693">
        <w:rPr>
          <w:bCs/>
          <w:color w:val="000000"/>
          <w:spacing w:val="-1"/>
          <w:sz w:val="22"/>
          <w:szCs w:val="22"/>
        </w:rPr>
        <w:t>трепете. Не ведает он, победит ли сегодня, или будет побеж</w:t>
      </w:r>
      <w:r w:rsidRPr="002C1693">
        <w:rPr>
          <w:bCs/>
          <w:color w:val="000000"/>
          <w:spacing w:val="-1"/>
          <w:sz w:val="22"/>
          <w:szCs w:val="22"/>
        </w:rPr>
        <w:softHyphen/>
      </w:r>
      <w:r w:rsidRPr="002C1693">
        <w:rPr>
          <w:bCs/>
          <w:color w:val="000000"/>
          <w:spacing w:val="-3"/>
          <w:sz w:val="22"/>
          <w:szCs w:val="22"/>
        </w:rPr>
        <w:t xml:space="preserve">ден; не ведает он, что ожидает его на следующий день, победа </w:t>
      </w:r>
      <w:r w:rsidRPr="002C1693">
        <w:rPr>
          <w:bCs/>
          <w:color w:val="000000"/>
          <w:sz w:val="22"/>
          <w:szCs w:val="22"/>
        </w:rPr>
        <w:t>ли, или побеждение</w:t>
      </w:r>
      <w:r w:rsidR="005A6C12" w:rsidRPr="002C1693">
        <w:rPr>
          <w:rStyle w:val="a5"/>
          <w:bCs/>
          <w:color w:val="000000"/>
          <w:sz w:val="22"/>
          <w:szCs w:val="22"/>
        </w:rPr>
        <w:footnoteReference w:id="940"/>
      </w:r>
      <w:r w:rsidRPr="002C1693">
        <w:rPr>
          <w:bCs/>
          <w:color w:val="000000"/>
          <w:sz w:val="22"/>
          <w:szCs w:val="22"/>
        </w:rPr>
        <w:t>.</w:t>
      </w:r>
    </w:p>
    <w:p w:rsidR="0001676B" w:rsidRPr="002C1693" w:rsidRDefault="0001676B" w:rsidP="00B5236F">
      <w:pPr>
        <w:numPr>
          <w:ilvl w:val="0"/>
          <w:numId w:val="183"/>
        </w:numPr>
        <w:shd w:val="clear" w:color="auto" w:fill="FFFFFF"/>
        <w:tabs>
          <w:tab w:val="decimal" w:pos="0"/>
          <w:tab w:val="left" w:pos="702"/>
        </w:tabs>
        <w:spacing w:line="238" w:lineRule="exact"/>
        <w:ind w:right="22" w:firstLine="567"/>
        <w:jc w:val="both"/>
        <w:rPr>
          <w:bCs/>
          <w:color w:val="000000"/>
          <w:spacing w:val="-3"/>
          <w:sz w:val="22"/>
          <w:szCs w:val="22"/>
        </w:rPr>
      </w:pPr>
      <w:r w:rsidRPr="002C1693">
        <w:rPr>
          <w:bCs/>
          <w:color w:val="000000"/>
          <w:spacing w:val="-4"/>
          <w:sz w:val="22"/>
          <w:szCs w:val="22"/>
        </w:rPr>
        <w:t>Бесстрастие уже не подвержено колебанию от нападе</w:t>
      </w:r>
      <w:r w:rsidRPr="002C1693">
        <w:rPr>
          <w:bCs/>
          <w:color w:val="000000"/>
          <w:spacing w:val="-4"/>
          <w:sz w:val="22"/>
          <w:szCs w:val="22"/>
        </w:rPr>
        <w:softHyphen/>
      </w:r>
      <w:r w:rsidRPr="002C1693">
        <w:rPr>
          <w:bCs/>
          <w:color w:val="000000"/>
          <w:spacing w:val="-3"/>
          <w:sz w:val="22"/>
          <w:szCs w:val="22"/>
        </w:rPr>
        <w:t xml:space="preserve">ний врага. Оно прияло награду за борьбу — почесть победы. </w:t>
      </w:r>
      <w:r w:rsidRPr="002C1693">
        <w:rPr>
          <w:bCs/>
          <w:color w:val="000000"/>
          <w:spacing w:val="-4"/>
          <w:sz w:val="22"/>
          <w:szCs w:val="22"/>
        </w:rPr>
        <w:t xml:space="preserve">Оно пребывает в спокойствии и не боится разъединения трех частей, соединенных миром Божиим. Эти три части суть: дух, </w:t>
      </w:r>
      <w:r w:rsidRPr="002C1693">
        <w:rPr>
          <w:bCs/>
          <w:color w:val="000000"/>
          <w:spacing w:val="-2"/>
          <w:sz w:val="22"/>
          <w:szCs w:val="22"/>
        </w:rPr>
        <w:t xml:space="preserve">душа и тело. Когда эти три части действием Святого Духа </w:t>
      </w:r>
      <w:r w:rsidRPr="002C1693">
        <w:rPr>
          <w:bCs/>
          <w:color w:val="000000"/>
          <w:spacing w:val="-1"/>
          <w:sz w:val="22"/>
          <w:szCs w:val="22"/>
        </w:rPr>
        <w:t>составят из себя одно целое: тогда они уже не разделяются</w:t>
      </w:r>
      <w:r w:rsidR="005A6C12" w:rsidRPr="002C1693">
        <w:rPr>
          <w:rStyle w:val="a5"/>
          <w:bCs/>
          <w:color w:val="000000"/>
          <w:spacing w:val="-1"/>
          <w:sz w:val="22"/>
          <w:szCs w:val="22"/>
        </w:rPr>
        <w:footnoteReference w:id="941"/>
      </w:r>
      <w:r w:rsidRPr="002C1693">
        <w:rPr>
          <w:bCs/>
          <w:color w:val="000000"/>
          <w:spacing w:val="-1"/>
          <w:sz w:val="22"/>
          <w:szCs w:val="22"/>
        </w:rPr>
        <w:t>.</w:t>
      </w:r>
    </w:p>
    <w:p w:rsidR="0001676B" w:rsidRPr="002C1693" w:rsidRDefault="0001676B" w:rsidP="00B5236F">
      <w:pPr>
        <w:numPr>
          <w:ilvl w:val="0"/>
          <w:numId w:val="183"/>
        </w:numPr>
        <w:shd w:val="clear" w:color="auto" w:fill="FFFFFF"/>
        <w:tabs>
          <w:tab w:val="decimal" w:pos="0"/>
          <w:tab w:val="left" w:pos="702"/>
        </w:tabs>
        <w:spacing w:line="238" w:lineRule="exact"/>
        <w:ind w:right="25" w:firstLine="567"/>
        <w:jc w:val="both"/>
        <w:rPr>
          <w:bCs/>
          <w:color w:val="000000"/>
          <w:spacing w:val="-4"/>
          <w:sz w:val="22"/>
          <w:szCs w:val="22"/>
        </w:rPr>
      </w:pPr>
      <w:r w:rsidRPr="002C1693">
        <w:rPr>
          <w:bCs/>
          <w:color w:val="000000"/>
          <w:spacing w:val="-4"/>
          <w:sz w:val="22"/>
          <w:szCs w:val="22"/>
        </w:rPr>
        <w:t xml:space="preserve">Не признавай себя умершим греху, когда видишь, что </w:t>
      </w:r>
      <w:r w:rsidRPr="002C1693">
        <w:rPr>
          <w:bCs/>
          <w:color w:val="000000"/>
          <w:spacing w:val="-3"/>
          <w:sz w:val="22"/>
          <w:szCs w:val="22"/>
        </w:rPr>
        <w:t>враг еще насилует тебя, будет ли это во сне, или в бодрствен</w:t>
      </w:r>
      <w:r w:rsidRPr="002C1693">
        <w:rPr>
          <w:bCs/>
          <w:color w:val="000000"/>
          <w:sz w:val="22"/>
          <w:szCs w:val="22"/>
        </w:rPr>
        <w:t>ном состоянии</w:t>
      </w:r>
      <w:r w:rsidR="005A6C12" w:rsidRPr="002C1693">
        <w:rPr>
          <w:rStyle w:val="a5"/>
          <w:bCs/>
          <w:color w:val="000000"/>
          <w:sz w:val="22"/>
          <w:szCs w:val="22"/>
        </w:rPr>
        <w:footnoteReference w:id="942"/>
      </w:r>
      <w:r w:rsidRPr="002C1693">
        <w:rPr>
          <w:bCs/>
          <w:color w:val="000000"/>
          <w:sz w:val="22"/>
          <w:szCs w:val="22"/>
        </w:rPr>
        <w:t>.</w:t>
      </w:r>
    </w:p>
    <w:p w:rsidR="0001676B" w:rsidRPr="002C1693" w:rsidRDefault="0001676B" w:rsidP="00B5236F">
      <w:pPr>
        <w:numPr>
          <w:ilvl w:val="0"/>
          <w:numId w:val="183"/>
        </w:numPr>
        <w:shd w:val="clear" w:color="auto" w:fill="FFFFFF"/>
        <w:tabs>
          <w:tab w:val="decimal" w:pos="0"/>
          <w:tab w:val="left" w:pos="702"/>
        </w:tabs>
        <w:spacing w:line="238" w:lineRule="exact"/>
        <w:ind w:right="40" w:firstLine="567"/>
        <w:jc w:val="both"/>
        <w:rPr>
          <w:bCs/>
          <w:color w:val="000000"/>
          <w:spacing w:val="-2"/>
          <w:sz w:val="22"/>
          <w:szCs w:val="22"/>
        </w:rPr>
      </w:pPr>
      <w:r w:rsidRPr="002C1693">
        <w:rPr>
          <w:bCs/>
          <w:i/>
          <w:iCs/>
          <w:color w:val="000000"/>
          <w:spacing w:val="-8"/>
          <w:sz w:val="22"/>
          <w:szCs w:val="22"/>
        </w:rPr>
        <w:t xml:space="preserve">Искушение житие человеку на земли, </w:t>
      </w:r>
      <w:r w:rsidRPr="002C1693">
        <w:rPr>
          <w:bCs/>
          <w:color w:val="000000"/>
          <w:spacing w:val="-8"/>
          <w:sz w:val="22"/>
          <w:szCs w:val="22"/>
        </w:rPr>
        <w:t>говорит Писание</w:t>
      </w:r>
      <w:r w:rsidR="005A6C12" w:rsidRPr="002C1693">
        <w:rPr>
          <w:rStyle w:val="a5"/>
          <w:bCs/>
          <w:color w:val="000000"/>
          <w:spacing w:val="-8"/>
          <w:sz w:val="22"/>
          <w:szCs w:val="22"/>
        </w:rPr>
        <w:footnoteReference w:id="943"/>
      </w:r>
      <w:r w:rsidRPr="002C1693">
        <w:rPr>
          <w:bCs/>
          <w:color w:val="000000"/>
          <w:spacing w:val="-8"/>
          <w:sz w:val="22"/>
          <w:szCs w:val="22"/>
        </w:rPr>
        <w:t xml:space="preserve">. </w:t>
      </w:r>
      <w:r w:rsidRPr="002C1693">
        <w:rPr>
          <w:bCs/>
          <w:color w:val="000000"/>
          <w:spacing w:val="-4"/>
          <w:sz w:val="22"/>
          <w:szCs w:val="22"/>
        </w:rPr>
        <w:t>Бодрствуем ли или спим, враг не престает нападать на нас.</w:t>
      </w:r>
    </w:p>
    <w:p w:rsidR="0001676B" w:rsidRPr="002C1693" w:rsidRDefault="0001676B" w:rsidP="00B5236F">
      <w:pPr>
        <w:numPr>
          <w:ilvl w:val="0"/>
          <w:numId w:val="183"/>
        </w:numPr>
        <w:shd w:val="clear" w:color="auto" w:fill="FFFFFF"/>
        <w:tabs>
          <w:tab w:val="decimal" w:pos="0"/>
          <w:tab w:val="left" w:pos="702"/>
        </w:tabs>
        <w:spacing w:line="238" w:lineRule="exact"/>
        <w:ind w:right="18" w:firstLine="567"/>
        <w:jc w:val="both"/>
        <w:rPr>
          <w:bCs/>
          <w:color w:val="000000"/>
          <w:spacing w:val="-5"/>
          <w:sz w:val="22"/>
          <w:szCs w:val="22"/>
        </w:rPr>
      </w:pPr>
      <w:r w:rsidRPr="002C1693">
        <w:rPr>
          <w:bCs/>
          <w:color w:val="000000"/>
          <w:spacing w:val="-9"/>
          <w:sz w:val="22"/>
          <w:szCs w:val="22"/>
        </w:rPr>
        <w:t xml:space="preserve">Сражающийся на позорище не воспевает победной песни </w:t>
      </w:r>
      <w:r w:rsidRPr="002C1693">
        <w:rPr>
          <w:bCs/>
          <w:color w:val="000000"/>
          <w:spacing w:val="-2"/>
          <w:sz w:val="22"/>
          <w:szCs w:val="22"/>
        </w:rPr>
        <w:t xml:space="preserve">прежде победы; и инок, страждущий под гнетом борьбы со </w:t>
      </w:r>
      <w:r w:rsidRPr="002C1693">
        <w:rPr>
          <w:bCs/>
          <w:color w:val="000000"/>
          <w:spacing w:val="-3"/>
          <w:sz w:val="22"/>
          <w:szCs w:val="22"/>
        </w:rPr>
        <w:t>грехом, не может быть спокойным и положиться на житель</w:t>
      </w:r>
      <w:r w:rsidRPr="002C1693">
        <w:rPr>
          <w:bCs/>
          <w:color w:val="000000"/>
          <w:spacing w:val="-3"/>
          <w:sz w:val="22"/>
          <w:szCs w:val="22"/>
        </w:rPr>
        <w:softHyphen/>
      </w:r>
      <w:r w:rsidRPr="002C1693">
        <w:rPr>
          <w:bCs/>
          <w:color w:val="000000"/>
          <w:sz w:val="22"/>
          <w:szCs w:val="22"/>
        </w:rPr>
        <w:t>ство свое, доколе протекает поприще</w:t>
      </w:r>
      <w:r w:rsidR="005A6C12" w:rsidRPr="002C1693">
        <w:rPr>
          <w:rStyle w:val="a5"/>
          <w:bCs/>
          <w:color w:val="000000"/>
          <w:sz w:val="22"/>
          <w:szCs w:val="22"/>
        </w:rPr>
        <w:footnoteReference w:id="944"/>
      </w:r>
      <w:r w:rsidRPr="002C1693">
        <w:rPr>
          <w:bCs/>
          <w:color w:val="000000"/>
          <w:sz w:val="22"/>
          <w:szCs w:val="22"/>
        </w:rPr>
        <w:t>.</w:t>
      </w:r>
    </w:p>
    <w:p w:rsidR="0001676B" w:rsidRPr="002C1693" w:rsidRDefault="0001676B" w:rsidP="00B5236F">
      <w:pPr>
        <w:numPr>
          <w:ilvl w:val="0"/>
          <w:numId w:val="183"/>
        </w:numPr>
        <w:shd w:val="clear" w:color="auto" w:fill="FFFFFF"/>
        <w:tabs>
          <w:tab w:val="decimal" w:pos="0"/>
          <w:tab w:val="left" w:pos="702"/>
        </w:tabs>
        <w:spacing w:line="238" w:lineRule="exact"/>
        <w:ind w:right="14" w:firstLine="567"/>
        <w:jc w:val="both"/>
        <w:rPr>
          <w:bCs/>
          <w:color w:val="000000"/>
          <w:spacing w:val="-4"/>
          <w:sz w:val="22"/>
          <w:szCs w:val="22"/>
        </w:rPr>
      </w:pPr>
      <w:r w:rsidRPr="002C1693">
        <w:rPr>
          <w:bCs/>
          <w:color w:val="000000"/>
          <w:spacing w:val="-7"/>
          <w:sz w:val="22"/>
          <w:szCs w:val="22"/>
        </w:rPr>
        <w:t>Блаженны те очи, которых человек по причине смирен</w:t>
      </w:r>
      <w:r w:rsidRPr="002C1693">
        <w:rPr>
          <w:bCs/>
          <w:color w:val="000000"/>
          <w:spacing w:val="-5"/>
          <w:sz w:val="22"/>
          <w:szCs w:val="22"/>
        </w:rPr>
        <w:t>номудрия не дерзает возвести к Богу! Блаженны иноки, приле</w:t>
      </w:r>
      <w:r w:rsidRPr="002C1693">
        <w:rPr>
          <w:bCs/>
          <w:color w:val="000000"/>
          <w:spacing w:val="-5"/>
          <w:sz w:val="22"/>
          <w:szCs w:val="22"/>
        </w:rPr>
        <w:softHyphen/>
      </w:r>
      <w:r w:rsidRPr="002C1693">
        <w:rPr>
          <w:bCs/>
          <w:color w:val="000000"/>
          <w:spacing w:val="-4"/>
          <w:sz w:val="22"/>
          <w:szCs w:val="22"/>
        </w:rPr>
        <w:t xml:space="preserve">жащие врачеванию язв своих в духовном разуме, стяжавшие </w:t>
      </w:r>
      <w:r w:rsidRPr="002C1693">
        <w:rPr>
          <w:bCs/>
          <w:color w:val="000000"/>
          <w:spacing w:val="-3"/>
          <w:sz w:val="22"/>
          <w:szCs w:val="22"/>
        </w:rPr>
        <w:t xml:space="preserve">познание грехов своих, омывающие их слезами и просящие </w:t>
      </w:r>
      <w:r w:rsidRPr="002C1693">
        <w:rPr>
          <w:bCs/>
          <w:color w:val="000000"/>
          <w:sz w:val="22"/>
          <w:szCs w:val="22"/>
        </w:rPr>
        <w:t>прощения у Бога</w:t>
      </w:r>
      <w:r w:rsidR="005A6C12" w:rsidRPr="002C1693">
        <w:rPr>
          <w:rStyle w:val="a5"/>
          <w:bCs/>
          <w:color w:val="000000"/>
          <w:sz w:val="22"/>
          <w:szCs w:val="22"/>
        </w:rPr>
        <w:footnoteReference w:id="945"/>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184"/>
        </w:numPr>
        <w:shd w:val="clear" w:color="auto" w:fill="FFFFFF"/>
        <w:tabs>
          <w:tab w:val="decimal" w:pos="0"/>
          <w:tab w:val="left" w:pos="767"/>
        </w:tabs>
        <w:spacing w:line="238" w:lineRule="exact"/>
        <w:ind w:right="7" w:firstLine="567"/>
        <w:jc w:val="both"/>
        <w:rPr>
          <w:bCs/>
          <w:color w:val="000000"/>
          <w:spacing w:val="-5"/>
          <w:sz w:val="22"/>
          <w:szCs w:val="22"/>
        </w:rPr>
      </w:pPr>
      <w:r w:rsidRPr="002C1693">
        <w:rPr>
          <w:bCs/>
          <w:color w:val="000000"/>
          <w:spacing w:val="-5"/>
          <w:sz w:val="22"/>
          <w:szCs w:val="22"/>
        </w:rPr>
        <w:t xml:space="preserve">Горе тем, которые тратят время на занятия суетные, считают себя безгрешными, попирают совесть, не произволяя </w:t>
      </w:r>
      <w:r w:rsidRPr="002C1693">
        <w:rPr>
          <w:bCs/>
          <w:color w:val="000000"/>
          <w:spacing w:val="-4"/>
          <w:sz w:val="22"/>
          <w:szCs w:val="22"/>
        </w:rPr>
        <w:t xml:space="preserve">прийти в умиление и не понимая, что презираемое ими, как </w:t>
      </w:r>
      <w:r w:rsidRPr="002C1693">
        <w:rPr>
          <w:bCs/>
          <w:color w:val="000000"/>
          <w:sz w:val="22"/>
          <w:szCs w:val="22"/>
        </w:rPr>
        <w:t>мелочь, отнюдь не есть мелочь</w:t>
      </w:r>
      <w:r w:rsidR="005A6C12" w:rsidRPr="002C1693">
        <w:rPr>
          <w:rStyle w:val="a5"/>
          <w:bCs/>
          <w:color w:val="000000"/>
          <w:sz w:val="22"/>
          <w:szCs w:val="22"/>
        </w:rPr>
        <w:footnoteReference w:id="946"/>
      </w:r>
      <w:r w:rsidRPr="002C1693">
        <w:rPr>
          <w:bCs/>
          <w:color w:val="000000"/>
          <w:sz w:val="22"/>
          <w:szCs w:val="22"/>
        </w:rPr>
        <w:t>.</w:t>
      </w:r>
    </w:p>
    <w:p w:rsidR="0001676B" w:rsidRPr="002C1693" w:rsidRDefault="0001676B" w:rsidP="00B5236F">
      <w:pPr>
        <w:numPr>
          <w:ilvl w:val="0"/>
          <w:numId w:val="184"/>
        </w:numPr>
        <w:shd w:val="clear" w:color="auto" w:fill="FFFFFF"/>
        <w:tabs>
          <w:tab w:val="decimal" w:pos="0"/>
          <w:tab w:val="left" w:pos="767"/>
        </w:tabs>
        <w:spacing w:before="187" w:line="238" w:lineRule="exact"/>
        <w:ind w:right="36" w:firstLine="567"/>
        <w:jc w:val="both"/>
        <w:rPr>
          <w:sz w:val="22"/>
          <w:szCs w:val="22"/>
        </w:rPr>
      </w:pPr>
      <w:r w:rsidRPr="002C1693">
        <w:rPr>
          <w:bCs/>
          <w:color w:val="000000"/>
          <w:sz w:val="22"/>
          <w:szCs w:val="22"/>
        </w:rPr>
        <w:t xml:space="preserve">Земледелец признает потерянным всякое посеянное </w:t>
      </w:r>
      <w:r w:rsidRPr="002C1693">
        <w:rPr>
          <w:bCs/>
          <w:color w:val="000000"/>
          <w:spacing w:val="-1"/>
          <w:sz w:val="22"/>
          <w:szCs w:val="22"/>
        </w:rPr>
        <w:t xml:space="preserve">им семя, не принесшее плода; он тужит о труде и издержках </w:t>
      </w:r>
      <w:r w:rsidRPr="002C1693">
        <w:rPr>
          <w:bCs/>
          <w:color w:val="000000"/>
          <w:spacing w:val="-3"/>
          <w:sz w:val="22"/>
          <w:szCs w:val="22"/>
        </w:rPr>
        <w:t xml:space="preserve">невознагражденных. Подобно этому инок, хотя бы узнал все </w:t>
      </w:r>
      <w:r w:rsidRPr="002C1693">
        <w:rPr>
          <w:bCs/>
          <w:color w:val="000000"/>
          <w:spacing w:val="-4"/>
          <w:sz w:val="22"/>
          <w:szCs w:val="22"/>
        </w:rPr>
        <w:t>тайны и стяжал обширнейшее знание, хотя бы совершал ве</w:t>
      </w:r>
      <w:r w:rsidRPr="002C1693">
        <w:rPr>
          <w:bCs/>
          <w:color w:val="000000"/>
          <w:spacing w:val="-4"/>
          <w:sz w:val="22"/>
          <w:szCs w:val="22"/>
        </w:rPr>
        <w:softHyphen/>
      </w:r>
      <w:r w:rsidRPr="002C1693">
        <w:rPr>
          <w:bCs/>
          <w:color w:val="000000"/>
          <w:spacing w:val="-3"/>
          <w:sz w:val="22"/>
          <w:szCs w:val="22"/>
        </w:rPr>
        <w:t>ликие знамения и исцеления телесных недугов, хотя бы воз</w:t>
      </w:r>
      <w:r w:rsidRPr="002C1693">
        <w:rPr>
          <w:bCs/>
          <w:color w:val="000000"/>
          <w:spacing w:val="-3"/>
          <w:sz w:val="22"/>
          <w:szCs w:val="22"/>
        </w:rPr>
        <w:softHyphen/>
      </w:r>
      <w:r w:rsidRPr="002C1693">
        <w:rPr>
          <w:bCs/>
          <w:color w:val="000000"/>
          <w:spacing w:val="-4"/>
          <w:sz w:val="22"/>
          <w:szCs w:val="22"/>
        </w:rPr>
        <w:t xml:space="preserve">ложил на себя разнообразный тягостнейший подвиг, хотя бы </w:t>
      </w:r>
      <w:r w:rsidRPr="002C1693">
        <w:rPr>
          <w:bCs/>
          <w:color w:val="000000"/>
          <w:sz w:val="22"/>
          <w:szCs w:val="22"/>
        </w:rPr>
        <w:t>соблюдал строжайшее нестяжание и имел одежду едва спо</w:t>
      </w:r>
      <w:r w:rsidRPr="002C1693">
        <w:rPr>
          <w:bCs/>
          <w:color w:val="000000"/>
          <w:spacing w:val="-1"/>
          <w:sz w:val="22"/>
          <w:szCs w:val="22"/>
        </w:rPr>
        <w:t xml:space="preserve">собную прикрыть наготу тела, но если не усмотрит в себе </w:t>
      </w:r>
      <w:r w:rsidRPr="002C1693">
        <w:rPr>
          <w:bCs/>
          <w:color w:val="000000"/>
          <w:sz w:val="22"/>
          <w:szCs w:val="22"/>
        </w:rPr>
        <w:t>знамений Божественной любви, то находится еще под стра</w:t>
      </w:r>
      <w:r w:rsidRPr="002C1693">
        <w:rPr>
          <w:bCs/>
          <w:color w:val="000000"/>
          <w:sz w:val="22"/>
          <w:szCs w:val="22"/>
        </w:rPr>
        <w:softHyphen/>
      </w:r>
      <w:r w:rsidRPr="002C1693">
        <w:rPr>
          <w:bCs/>
          <w:color w:val="000000"/>
          <w:spacing w:val="-2"/>
          <w:sz w:val="22"/>
          <w:szCs w:val="22"/>
        </w:rPr>
        <w:t xml:space="preserve">хом. Он не умиротворился еще с совестию своею, он окружен </w:t>
      </w:r>
      <w:r w:rsidRPr="002C1693">
        <w:rPr>
          <w:bCs/>
          <w:color w:val="000000"/>
          <w:spacing w:val="-5"/>
          <w:sz w:val="22"/>
          <w:szCs w:val="22"/>
        </w:rPr>
        <w:t xml:space="preserve">еще врагами, ловцами, наветниками, он не узнал еще на опыте, </w:t>
      </w:r>
      <w:r w:rsidRPr="002C1693">
        <w:rPr>
          <w:bCs/>
          <w:color w:val="000000"/>
          <w:sz w:val="22"/>
          <w:szCs w:val="22"/>
        </w:rPr>
        <w:t xml:space="preserve">что </w:t>
      </w:r>
      <w:r w:rsidRPr="002C1693">
        <w:rPr>
          <w:bCs/>
          <w:i/>
          <w:iCs/>
          <w:color w:val="000000"/>
          <w:sz w:val="22"/>
          <w:szCs w:val="22"/>
        </w:rPr>
        <w:t>любы николиже отпадает</w:t>
      </w:r>
      <w:r w:rsidR="005A6C12" w:rsidRPr="002C1693">
        <w:rPr>
          <w:rStyle w:val="a5"/>
          <w:bCs/>
          <w:i/>
          <w:iCs/>
          <w:color w:val="000000"/>
          <w:sz w:val="22"/>
          <w:szCs w:val="22"/>
        </w:rPr>
        <w:footnoteReference w:id="947"/>
      </w:r>
      <w:r w:rsidRPr="002C1693">
        <w:rPr>
          <w:bCs/>
          <w:i/>
          <w:iCs/>
          <w:color w:val="000000"/>
          <w:sz w:val="22"/>
          <w:szCs w:val="22"/>
        </w:rPr>
        <w:t>.</w:t>
      </w:r>
    </w:p>
    <w:p w:rsidR="0001676B" w:rsidRPr="002C1693" w:rsidRDefault="0001676B" w:rsidP="00B5236F">
      <w:pPr>
        <w:numPr>
          <w:ilvl w:val="0"/>
          <w:numId w:val="185"/>
        </w:numPr>
        <w:shd w:val="clear" w:color="auto" w:fill="FFFFFF"/>
        <w:tabs>
          <w:tab w:val="decimal" w:pos="0"/>
          <w:tab w:val="left" w:pos="767"/>
        </w:tabs>
        <w:spacing w:line="238" w:lineRule="exact"/>
        <w:ind w:right="36" w:firstLine="567"/>
        <w:jc w:val="both"/>
        <w:rPr>
          <w:bCs/>
          <w:color w:val="000000"/>
          <w:sz w:val="22"/>
          <w:szCs w:val="22"/>
        </w:rPr>
      </w:pPr>
      <w:r w:rsidRPr="002C1693">
        <w:rPr>
          <w:bCs/>
          <w:color w:val="000000"/>
          <w:spacing w:val="-1"/>
          <w:sz w:val="22"/>
          <w:szCs w:val="22"/>
        </w:rPr>
        <w:t xml:space="preserve">О, сколько труден путь Божий! Сам Господь сказал: </w:t>
      </w:r>
      <w:r w:rsidRPr="002C1693">
        <w:rPr>
          <w:bCs/>
          <w:i/>
          <w:iCs/>
          <w:color w:val="000000"/>
          <w:sz w:val="22"/>
          <w:szCs w:val="22"/>
        </w:rPr>
        <w:t xml:space="preserve">узкая врата, и тесный путь вводяй в живот, и мало есть </w:t>
      </w:r>
      <w:r w:rsidRPr="002C1693">
        <w:rPr>
          <w:bCs/>
          <w:i/>
          <w:iCs/>
          <w:color w:val="000000"/>
          <w:spacing w:val="-2"/>
          <w:sz w:val="22"/>
          <w:szCs w:val="22"/>
        </w:rPr>
        <w:t>их, иже обретают его</w:t>
      </w:r>
      <w:r w:rsidR="005A6C12" w:rsidRPr="002C1693">
        <w:rPr>
          <w:rStyle w:val="a5"/>
          <w:bCs/>
          <w:i/>
          <w:iCs/>
          <w:color w:val="000000"/>
          <w:spacing w:val="-2"/>
          <w:sz w:val="22"/>
          <w:szCs w:val="22"/>
        </w:rPr>
        <w:footnoteReference w:id="948"/>
      </w:r>
      <w:r w:rsidRPr="002C1693">
        <w:rPr>
          <w:bCs/>
          <w:i/>
          <w:iCs/>
          <w:color w:val="000000"/>
          <w:spacing w:val="-2"/>
          <w:sz w:val="22"/>
          <w:szCs w:val="22"/>
        </w:rPr>
        <w:t xml:space="preserve">. </w:t>
      </w:r>
      <w:r w:rsidRPr="002C1693">
        <w:rPr>
          <w:bCs/>
          <w:color w:val="000000"/>
          <w:spacing w:val="-2"/>
          <w:sz w:val="22"/>
          <w:szCs w:val="22"/>
        </w:rPr>
        <w:t>Мы, ленивые, праздные, преданные плотским наслаждениям, полагаем свое спокойствие и благо</w:t>
      </w:r>
      <w:r w:rsidRPr="002C1693">
        <w:rPr>
          <w:bCs/>
          <w:color w:val="000000"/>
          <w:spacing w:val="-2"/>
          <w:sz w:val="22"/>
          <w:szCs w:val="22"/>
        </w:rPr>
        <w:softHyphen/>
      </w:r>
      <w:r w:rsidRPr="002C1693">
        <w:rPr>
          <w:bCs/>
          <w:color w:val="000000"/>
          <w:sz w:val="22"/>
          <w:szCs w:val="22"/>
        </w:rPr>
        <w:t>получие в отвержении ига Христова</w:t>
      </w:r>
      <w:r w:rsidR="005A6C12" w:rsidRPr="002C1693">
        <w:rPr>
          <w:rStyle w:val="a5"/>
          <w:bCs/>
          <w:color w:val="000000"/>
          <w:sz w:val="22"/>
          <w:szCs w:val="22"/>
        </w:rPr>
        <w:footnoteReference w:id="949"/>
      </w:r>
      <w:r w:rsidRPr="002C1693">
        <w:rPr>
          <w:bCs/>
          <w:color w:val="000000"/>
          <w:sz w:val="22"/>
          <w:szCs w:val="22"/>
        </w:rPr>
        <w:t>.</w:t>
      </w:r>
    </w:p>
    <w:p w:rsidR="0001676B" w:rsidRPr="002C1693" w:rsidRDefault="0001676B" w:rsidP="00B5236F">
      <w:pPr>
        <w:numPr>
          <w:ilvl w:val="0"/>
          <w:numId w:val="185"/>
        </w:numPr>
        <w:shd w:val="clear" w:color="auto" w:fill="FFFFFF"/>
        <w:tabs>
          <w:tab w:val="decimal" w:pos="0"/>
          <w:tab w:val="left" w:pos="767"/>
        </w:tabs>
        <w:spacing w:line="238" w:lineRule="exact"/>
        <w:ind w:firstLine="567"/>
        <w:jc w:val="both"/>
        <w:rPr>
          <w:bCs/>
          <w:color w:val="000000"/>
          <w:spacing w:val="-1"/>
          <w:sz w:val="22"/>
          <w:szCs w:val="22"/>
        </w:rPr>
      </w:pPr>
      <w:r w:rsidRPr="002C1693">
        <w:rPr>
          <w:bCs/>
          <w:color w:val="000000"/>
          <w:spacing w:val="-6"/>
          <w:sz w:val="22"/>
          <w:szCs w:val="22"/>
        </w:rPr>
        <w:t xml:space="preserve">Увидевший змея, или ехидну, или скорпиона, или какое </w:t>
      </w:r>
      <w:r w:rsidRPr="002C1693">
        <w:rPr>
          <w:bCs/>
          <w:color w:val="000000"/>
          <w:sz w:val="22"/>
          <w:szCs w:val="22"/>
        </w:rPr>
        <w:t>другое ядовитое животное, бежит от него со страхом; безрас</w:t>
      </w:r>
      <w:r w:rsidRPr="002C1693">
        <w:rPr>
          <w:bCs/>
          <w:color w:val="000000"/>
          <w:spacing w:val="-2"/>
          <w:sz w:val="22"/>
          <w:szCs w:val="22"/>
        </w:rPr>
        <w:t xml:space="preserve">судная же и несчастная душа смотрит равнодушно на все, что </w:t>
      </w:r>
      <w:r w:rsidRPr="002C1693">
        <w:rPr>
          <w:bCs/>
          <w:color w:val="000000"/>
          <w:spacing w:val="-4"/>
          <w:sz w:val="22"/>
          <w:szCs w:val="22"/>
        </w:rPr>
        <w:t xml:space="preserve">наносит ей смерть, не удаляется, не убегает; напротив того, она </w:t>
      </w:r>
      <w:r w:rsidRPr="002C1693">
        <w:rPr>
          <w:bCs/>
          <w:color w:val="000000"/>
          <w:spacing w:val="-1"/>
          <w:sz w:val="22"/>
          <w:szCs w:val="22"/>
        </w:rPr>
        <w:t xml:space="preserve">услаждается всем этим, покоряет всему этому сердце свое. По </w:t>
      </w:r>
      <w:r w:rsidRPr="002C1693">
        <w:rPr>
          <w:bCs/>
          <w:color w:val="000000"/>
          <w:spacing w:val="-3"/>
          <w:sz w:val="22"/>
          <w:szCs w:val="22"/>
        </w:rPr>
        <w:t>этой причине она растрачивает земную жизнь на пустые заня</w:t>
      </w:r>
      <w:r w:rsidRPr="002C1693">
        <w:rPr>
          <w:bCs/>
          <w:color w:val="000000"/>
          <w:sz w:val="22"/>
          <w:szCs w:val="22"/>
        </w:rPr>
        <w:t>тия и выходит из нее, не принесши никакого благого плода</w:t>
      </w:r>
      <w:r w:rsidR="005A6C12" w:rsidRPr="002C1693">
        <w:rPr>
          <w:rStyle w:val="a5"/>
          <w:bCs/>
          <w:color w:val="000000"/>
          <w:sz w:val="22"/>
          <w:szCs w:val="22"/>
        </w:rPr>
        <w:footnoteReference w:id="950"/>
      </w:r>
      <w:r w:rsidRPr="002C1693">
        <w:rPr>
          <w:bCs/>
          <w:color w:val="000000"/>
          <w:sz w:val="22"/>
          <w:szCs w:val="22"/>
        </w:rPr>
        <w:t>.</w:t>
      </w:r>
    </w:p>
    <w:p w:rsidR="0001676B" w:rsidRPr="002C1693" w:rsidRDefault="0001676B" w:rsidP="00B5236F">
      <w:pPr>
        <w:numPr>
          <w:ilvl w:val="0"/>
          <w:numId w:val="185"/>
        </w:numPr>
        <w:shd w:val="clear" w:color="auto" w:fill="FFFFFF"/>
        <w:tabs>
          <w:tab w:val="decimal" w:pos="0"/>
          <w:tab w:val="left" w:pos="767"/>
        </w:tabs>
        <w:spacing w:line="238" w:lineRule="exact"/>
        <w:ind w:right="50" w:firstLine="567"/>
        <w:jc w:val="both"/>
        <w:rPr>
          <w:bCs/>
          <w:color w:val="000000"/>
          <w:sz w:val="22"/>
          <w:szCs w:val="22"/>
        </w:rPr>
      </w:pPr>
      <w:r w:rsidRPr="002C1693">
        <w:rPr>
          <w:bCs/>
          <w:color w:val="000000"/>
          <w:spacing w:val="-1"/>
          <w:sz w:val="22"/>
          <w:szCs w:val="22"/>
        </w:rPr>
        <w:t>Монашеская жизнь есть путь; цель пути — достиже</w:t>
      </w:r>
      <w:r w:rsidRPr="002C1693">
        <w:rPr>
          <w:bCs/>
          <w:color w:val="000000"/>
          <w:spacing w:val="-1"/>
          <w:sz w:val="22"/>
          <w:szCs w:val="22"/>
        </w:rPr>
        <w:softHyphen/>
      </w:r>
      <w:r w:rsidRPr="002C1693">
        <w:rPr>
          <w:bCs/>
          <w:color w:val="000000"/>
          <w:spacing w:val="-2"/>
          <w:sz w:val="22"/>
          <w:szCs w:val="22"/>
        </w:rPr>
        <w:t xml:space="preserve">ние покоя. На этом пути, На пути добродетелей, встречаются </w:t>
      </w:r>
      <w:r w:rsidRPr="002C1693">
        <w:rPr>
          <w:bCs/>
          <w:color w:val="000000"/>
          <w:spacing w:val="-4"/>
          <w:sz w:val="22"/>
          <w:szCs w:val="22"/>
        </w:rPr>
        <w:t xml:space="preserve">падения, встречаются враги, встречаются перемены; на нем бывают и обилие и умаление, и плоды, и бесплодие, и печаль и радость, и болезненное сетование сердца и спокойствие сердца, </w:t>
      </w:r>
      <w:r w:rsidRPr="002C1693">
        <w:rPr>
          <w:bCs/>
          <w:color w:val="000000"/>
          <w:sz w:val="22"/>
          <w:szCs w:val="22"/>
        </w:rPr>
        <w:t xml:space="preserve">и успех и утраты. Но бесстрастие чуждо всего упомянутого. </w:t>
      </w:r>
      <w:r w:rsidRPr="002C1693">
        <w:rPr>
          <w:bCs/>
          <w:color w:val="000000"/>
          <w:spacing w:val="-2"/>
          <w:sz w:val="22"/>
          <w:szCs w:val="22"/>
        </w:rPr>
        <w:t xml:space="preserve">Оно не имеет никакого недостатка. Оно во Боге, и Бог в нем. </w:t>
      </w:r>
      <w:r w:rsidRPr="002C1693">
        <w:rPr>
          <w:bCs/>
          <w:color w:val="000000"/>
          <w:spacing w:val="-1"/>
          <w:sz w:val="22"/>
          <w:szCs w:val="22"/>
        </w:rPr>
        <w:t xml:space="preserve">Для бесстрастия нет врагов, нет падения. Не стужает ему ни </w:t>
      </w:r>
      <w:r w:rsidRPr="002C1693">
        <w:rPr>
          <w:bCs/>
          <w:color w:val="000000"/>
          <w:spacing w:val="-2"/>
          <w:sz w:val="22"/>
          <w:szCs w:val="22"/>
        </w:rPr>
        <w:t xml:space="preserve">неверие, никакая другая страсть. Оно не ощущает труда в </w:t>
      </w:r>
      <w:r w:rsidRPr="002C1693">
        <w:rPr>
          <w:bCs/>
          <w:color w:val="000000"/>
          <w:spacing w:val="-1"/>
          <w:sz w:val="22"/>
          <w:szCs w:val="22"/>
        </w:rPr>
        <w:t xml:space="preserve">хранении себя, его не беспокоит никакое пожелание; оно не </w:t>
      </w:r>
      <w:r w:rsidRPr="002C1693">
        <w:rPr>
          <w:bCs/>
          <w:color w:val="000000"/>
          <w:spacing w:val="-2"/>
          <w:sz w:val="22"/>
          <w:szCs w:val="22"/>
        </w:rPr>
        <w:t>страдает ни от какой брани вражеской. Велика слава его, до</w:t>
      </w:r>
      <w:r w:rsidRPr="002C1693">
        <w:rPr>
          <w:bCs/>
          <w:color w:val="000000"/>
          <w:spacing w:val="-2"/>
          <w:sz w:val="22"/>
          <w:szCs w:val="22"/>
        </w:rPr>
        <w:softHyphen/>
        <w:t>стоинство невыразимо. Далеко отстоит от него всякое душев</w:t>
      </w:r>
      <w:r w:rsidRPr="002C1693">
        <w:rPr>
          <w:bCs/>
          <w:color w:val="000000"/>
          <w:spacing w:val="-2"/>
          <w:sz w:val="22"/>
          <w:szCs w:val="22"/>
        </w:rPr>
        <w:softHyphen/>
      </w:r>
      <w:r w:rsidRPr="002C1693">
        <w:rPr>
          <w:bCs/>
          <w:color w:val="000000"/>
          <w:sz w:val="22"/>
          <w:szCs w:val="22"/>
        </w:rPr>
        <w:t>ное устроение, возмущаемое какою</w:t>
      </w:r>
      <w:r w:rsidR="00562631">
        <w:rPr>
          <w:bCs/>
          <w:color w:val="000000"/>
          <w:sz w:val="22"/>
          <w:szCs w:val="22"/>
        </w:rPr>
        <w:t>-</w:t>
      </w:r>
      <w:r w:rsidR="000676C5">
        <w:rPr>
          <w:bCs/>
          <w:color w:val="000000"/>
          <w:sz w:val="22"/>
          <w:szCs w:val="22"/>
        </w:rPr>
        <w:t>либо</w:t>
      </w:r>
      <w:r w:rsidRPr="002C1693">
        <w:rPr>
          <w:bCs/>
          <w:color w:val="000000"/>
          <w:sz w:val="22"/>
          <w:szCs w:val="22"/>
        </w:rPr>
        <w:t xml:space="preserve"> страстию. Оно есть </w:t>
      </w:r>
      <w:r w:rsidRPr="002C1693">
        <w:rPr>
          <w:bCs/>
          <w:color w:val="000000"/>
          <w:spacing w:val="-2"/>
          <w:sz w:val="22"/>
          <w:szCs w:val="22"/>
        </w:rPr>
        <w:t xml:space="preserve">то тело, которое восприял на Себя Господь Иисус; оно — та </w:t>
      </w:r>
      <w:r w:rsidRPr="002C1693">
        <w:rPr>
          <w:bCs/>
          <w:color w:val="000000"/>
          <w:sz w:val="22"/>
          <w:szCs w:val="22"/>
        </w:rPr>
        <w:t>любовь, которую преподал Господь Иисус</w:t>
      </w:r>
      <w:r w:rsidR="005A6C12" w:rsidRPr="002C1693">
        <w:rPr>
          <w:rStyle w:val="a5"/>
          <w:bCs/>
          <w:color w:val="000000"/>
          <w:sz w:val="22"/>
          <w:szCs w:val="22"/>
        </w:rPr>
        <w:footnoteReference w:id="951"/>
      </w:r>
      <w:r w:rsidRPr="002C1693">
        <w:rPr>
          <w:bCs/>
          <w:color w:val="000000"/>
          <w:sz w:val="22"/>
          <w:szCs w:val="22"/>
        </w:rPr>
        <w:t>.</w:t>
      </w:r>
    </w:p>
    <w:p w:rsidR="0001676B" w:rsidRPr="002C1693" w:rsidRDefault="0001676B" w:rsidP="00B5236F">
      <w:pPr>
        <w:numPr>
          <w:ilvl w:val="0"/>
          <w:numId w:val="185"/>
        </w:numPr>
        <w:shd w:val="clear" w:color="auto" w:fill="FFFFFF"/>
        <w:tabs>
          <w:tab w:val="decimal" w:pos="0"/>
          <w:tab w:val="left" w:pos="767"/>
        </w:tabs>
        <w:spacing w:line="238" w:lineRule="exact"/>
        <w:ind w:right="58" w:firstLine="567"/>
        <w:jc w:val="both"/>
        <w:rPr>
          <w:bCs/>
          <w:color w:val="000000"/>
          <w:spacing w:val="-3"/>
          <w:sz w:val="22"/>
          <w:szCs w:val="22"/>
        </w:rPr>
      </w:pPr>
      <w:r w:rsidRPr="002C1693">
        <w:rPr>
          <w:bCs/>
          <w:color w:val="000000"/>
          <w:spacing w:val="-1"/>
          <w:sz w:val="22"/>
          <w:szCs w:val="22"/>
        </w:rPr>
        <w:t xml:space="preserve">Невозможно уму, связанному попечениями суетного </w:t>
      </w:r>
      <w:r w:rsidRPr="002C1693">
        <w:rPr>
          <w:bCs/>
          <w:color w:val="000000"/>
          <w:spacing w:val="-2"/>
          <w:sz w:val="22"/>
          <w:szCs w:val="22"/>
        </w:rPr>
        <w:t xml:space="preserve">мира, служить Богу, как и Господь сказал: </w:t>
      </w:r>
      <w:r w:rsidRPr="002C1693">
        <w:rPr>
          <w:bCs/>
          <w:i/>
          <w:iCs/>
          <w:color w:val="000000"/>
          <w:spacing w:val="-2"/>
          <w:sz w:val="22"/>
          <w:szCs w:val="22"/>
        </w:rPr>
        <w:t xml:space="preserve">не можете Богу </w:t>
      </w:r>
      <w:r w:rsidRPr="002C1693">
        <w:rPr>
          <w:bCs/>
          <w:i/>
          <w:iCs/>
          <w:color w:val="000000"/>
          <w:spacing w:val="-3"/>
          <w:sz w:val="22"/>
          <w:szCs w:val="22"/>
        </w:rPr>
        <w:t>работати и мамоне</w:t>
      </w:r>
      <w:r w:rsidR="005A6C12" w:rsidRPr="002C1693">
        <w:rPr>
          <w:rStyle w:val="a5"/>
          <w:bCs/>
          <w:i/>
          <w:iCs/>
          <w:color w:val="000000"/>
          <w:spacing w:val="-3"/>
          <w:sz w:val="22"/>
          <w:szCs w:val="22"/>
        </w:rPr>
        <w:footnoteReference w:id="952"/>
      </w:r>
      <w:r w:rsidRPr="002C1693">
        <w:rPr>
          <w:bCs/>
          <w:i/>
          <w:iCs/>
          <w:color w:val="000000"/>
          <w:spacing w:val="-3"/>
          <w:sz w:val="22"/>
          <w:szCs w:val="22"/>
        </w:rPr>
        <w:t xml:space="preserve">. </w:t>
      </w:r>
      <w:r w:rsidRPr="002C1693">
        <w:rPr>
          <w:bCs/>
          <w:color w:val="000000"/>
          <w:spacing w:val="-3"/>
          <w:sz w:val="22"/>
          <w:szCs w:val="22"/>
        </w:rPr>
        <w:t xml:space="preserve">Мамоною названы все вообще суетные занятия и каждое из них в частности. Если человек не оставит </w:t>
      </w:r>
      <w:r w:rsidRPr="002C1693">
        <w:rPr>
          <w:bCs/>
          <w:color w:val="000000"/>
          <w:sz w:val="22"/>
          <w:szCs w:val="22"/>
        </w:rPr>
        <w:t>их, то не возможет вступить в служение Богу</w:t>
      </w:r>
      <w:r w:rsidR="005A6C12" w:rsidRPr="002C1693">
        <w:rPr>
          <w:rStyle w:val="a5"/>
          <w:bCs/>
          <w:color w:val="000000"/>
          <w:sz w:val="22"/>
          <w:szCs w:val="22"/>
        </w:rPr>
        <w:footnoteReference w:id="953"/>
      </w:r>
      <w:r w:rsidRPr="002C1693">
        <w:rPr>
          <w:bCs/>
          <w:color w:val="000000"/>
          <w:sz w:val="22"/>
          <w:szCs w:val="22"/>
        </w:rPr>
        <w:t>.</w:t>
      </w:r>
    </w:p>
    <w:p w:rsidR="0001676B" w:rsidRPr="002C1693" w:rsidRDefault="0001676B" w:rsidP="00B5236F">
      <w:pPr>
        <w:numPr>
          <w:ilvl w:val="0"/>
          <w:numId w:val="186"/>
        </w:numPr>
        <w:shd w:val="clear" w:color="auto" w:fill="FFFFFF"/>
        <w:tabs>
          <w:tab w:val="decimal" w:pos="0"/>
          <w:tab w:val="left" w:pos="749"/>
        </w:tabs>
        <w:spacing w:before="187" w:line="238" w:lineRule="exact"/>
        <w:ind w:right="29" w:firstLine="567"/>
        <w:jc w:val="both"/>
        <w:rPr>
          <w:bCs/>
          <w:color w:val="000000"/>
          <w:spacing w:val="-4"/>
          <w:sz w:val="22"/>
          <w:szCs w:val="22"/>
        </w:rPr>
      </w:pPr>
      <w:r w:rsidRPr="002C1693">
        <w:rPr>
          <w:bCs/>
          <w:color w:val="000000"/>
          <w:spacing w:val="-3"/>
          <w:sz w:val="22"/>
          <w:szCs w:val="22"/>
        </w:rPr>
        <w:t xml:space="preserve">В чем состоит служение Богу? не в чем ином, как в </w:t>
      </w:r>
      <w:r w:rsidRPr="002C1693">
        <w:rPr>
          <w:bCs/>
          <w:color w:val="000000"/>
          <w:spacing w:val="-4"/>
          <w:sz w:val="22"/>
          <w:szCs w:val="22"/>
        </w:rPr>
        <w:t xml:space="preserve">устранении из ума всего чуждого, когда славословим Бога. Да </w:t>
      </w:r>
      <w:r w:rsidRPr="002C1693">
        <w:rPr>
          <w:bCs/>
          <w:color w:val="000000"/>
          <w:spacing w:val="-1"/>
          <w:sz w:val="22"/>
          <w:szCs w:val="22"/>
        </w:rPr>
        <w:t>не будет в нас услаждения чем</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земным в то время, как </w:t>
      </w:r>
      <w:r w:rsidRPr="002C1693">
        <w:rPr>
          <w:bCs/>
          <w:color w:val="000000"/>
          <w:spacing w:val="-2"/>
          <w:sz w:val="22"/>
          <w:szCs w:val="22"/>
        </w:rPr>
        <w:t xml:space="preserve">мы молимся Ему! да не будет в нас злобы в то время, как </w:t>
      </w:r>
      <w:r w:rsidRPr="002C1693">
        <w:rPr>
          <w:bCs/>
          <w:color w:val="000000"/>
          <w:spacing w:val="-3"/>
          <w:sz w:val="22"/>
          <w:szCs w:val="22"/>
        </w:rPr>
        <w:t xml:space="preserve">воспеваем Его! да не будет в нас ненависти к ближнему в то </w:t>
      </w:r>
      <w:r w:rsidRPr="002C1693">
        <w:rPr>
          <w:bCs/>
          <w:color w:val="000000"/>
          <w:spacing w:val="-2"/>
          <w:sz w:val="22"/>
          <w:szCs w:val="22"/>
        </w:rPr>
        <w:t xml:space="preserve">время, когда поклоняемся Ему! да не будет в нас лукавого </w:t>
      </w:r>
      <w:r w:rsidRPr="002C1693">
        <w:rPr>
          <w:bCs/>
          <w:color w:val="000000"/>
          <w:spacing w:val="-1"/>
          <w:sz w:val="22"/>
          <w:szCs w:val="22"/>
        </w:rPr>
        <w:t xml:space="preserve">рвения в то время, как устремляем ум наш к Нему! да не </w:t>
      </w:r>
      <w:r w:rsidRPr="002C1693">
        <w:rPr>
          <w:bCs/>
          <w:color w:val="000000"/>
          <w:spacing w:val="-4"/>
          <w:sz w:val="22"/>
          <w:szCs w:val="22"/>
        </w:rPr>
        <w:t xml:space="preserve">движется срамная похоть в членах наших в то время, когда </w:t>
      </w:r>
      <w:r w:rsidRPr="002C1693">
        <w:rPr>
          <w:bCs/>
          <w:color w:val="000000"/>
          <w:spacing w:val="-5"/>
          <w:sz w:val="22"/>
          <w:szCs w:val="22"/>
        </w:rPr>
        <w:t xml:space="preserve">занимается памятию Божиею. Всем этим душа омрачается, </w:t>
      </w:r>
      <w:r w:rsidRPr="002C1693">
        <w:rPr>
          <w:bCs/>
          <w:color w:val="000000"/>
          <w:spacing w:val="-2"/>
          <w:sz w:val="22"/>
          <w:szCs w:val="22"/>
        </w:rPr>
        <w:t>содержится в плену и, имея эти страсти в себе, не может при</w:t>
      </w:r>
      <w:r w:rsidRPr="002C1693">
        <w:rPr>
          <w:bCs/>
          <w:color w:val="000000"/>
          <w:spacing w:val="-2"/>
          <w:sz w:val="22"/>
          <w:szCs w:val="22"/>
        </w:rPr>
        <w:softHyphen/>
        <w:t>носить чистого служения Богу. Они возбраняют ей на возду</w:t>
      </w:r>
      <w:r w:rsidRPr="002C1693">
        <w:rPr>
          <w:bCs/>
          <w:color w:val="000000"/>
          <w:spacing w:val="-2"/>
          <w:sz w:val="22"/>
          <w:szCs w:val="22"/>
        </w:rPr>
        <w:softHyphen/>
      </w:r>
      <w:r w:rsidRPr="002C1693">
        <w:rPr>
          <w:bCs/>
          <w:color w:val="000000"/>
          <w:spacing w:val="-3"/>
          <w:sz w:val="22"/>
          <w:szCs w:val="22"/>
        </w:rPr>
        <w:t xml:space="preserve">хе, то есть, возбуждая помыслы и мечтания, не допускают ее </w:t>
      </w:r>
      <w:r w:rsidRPr="002C1693">
        <w:rPr>
          <w:bCs/>
          <w:color w:val="000000"/>
          <w:spacing w:val="-4"/>
          <w:sz w:val="22"/>
          <w:szCs w:val="22"/>
        </w:rPr>
        <w:t>предстать Богу и совершать таинственное служение Ему, мо</w:t>
      </w:r>
      <w:r w:rsidRPr="002C1693">
        <w:rPr>
          <w:bCs/>
          <w:color w:val="000000"/>
          <w:spacing w:val="-4"/>
          <w:sz w:val="22"/>
          <w:szCs w:val="22"/>
        </w:rPr>
        <w:softHyphen/>
      </w:r>
      <w:r w:rsidRPr="002C1693">
        <w:rPr>
          <w:bCs/>
          <w:color w:val="000000"/>
          <w:spacing w:val="-5"/>
          <w:sz w:val="22"/>
          <w:szCs w:val="22"/>
        </w:rPr>
        <w:t>лясь Ему от сладостного действия Божественной любви с ус</w:t>
      </w:r>
      <w:r w:rsidRPr="002C1693">
        <w:rPr>
          <w:bCs/>
          <w:color w:val="000000"/>
          <w:spacing w:val="-5"/>
          <w:sz w:val="22"/>
          <w:szCs w:val="22"/>
        </w:rPr>
        <w:softHyphen/>
      </w:r>
      <w:r w:rsidRPr="002C1693">
        <w:rPr>
          <w:bCs/>
          <w:color w:val="000000"/>
          <w:spacing w:val="-6"/>
          <w:sz w:val="22"/>
          <w:szCs w:val="22"/>
        </w:rPr>
        <w:t xml:space="preserve">лаждением сердца, в святой воле Божией, причем душа бывает </w:t>
      </w:r>
      <w:r w:rsidRPr="002C1693">
        <w:rPr>
          <w:bCs/>
          <w:color w:val="000000"/>
          <w:spacing w:val="-4"/>
          <w:sz w:val="22"/>
          <w:szCs w:val="22"/>
        </w:rPr>
        <w:t>просвещаема Богом. Не отсекая упомянутых страстей духов</w:t>
      </w:r>
      <w:r w:rsidRPr="002C1693">
        <w:rPr>
          <w:bCs/>
          <w:color w:val="000000"/>
          <w:spacing w:val="-4"/>
          <w:sz w:val="22"/>
          <w:szCs w:val="22"/>
        </w:rPr>
        <w:softHyphen/>
      </w:r>
      <w:r w:rsidRPr="002C1693">
        <w:rPr>
          <w:bCs/>
          <w:color w:val="000000"/>
          <w:spacing w:val="-7"/>
          <w:sz w:val="22"/>
          <w:szCs w:val="22"/>
        </w:rPr>
        <w:t xml:space="preserve">ным разумом, ум находится постоянно в омрачении и не может </w:t>
      </w:r>
      <w:r w:rsidRPr="002C1693">
        <w:rPr>
          <w:bCs/>
          <w:color w:val="000000"/>
          <w:sz w:val="22"/>
          <w:szCs w:val="22"/>
        </w:rPr>
        <w:t>преуспеть в Боге</w:t>
      </w:r>
      <w:r w:rsidR="005A6C12" w:rsidRPr="002C1693">
        <w:rPr>
          <w:rStyle w:val="a5"/>
          <w:bCs/>
          <w:color w:val="000000"/>
          <w:sz w:val="22"/>
          <w:szCs w:val="22"/>
        </w:rPr>
        <w:footnoteReference w:id="954"/>
      </w:r>
      <w:r w:rsidRPr="002C1693">
        <w:rPr>
          <w:bCs/>
          <w:color w:val="000000"/>
          <w:sz w:val="22"/>
          <w:szCs w:val="22"/>
        </w:rPr>
        <w:t>.</w:t>
      </w:r>
    </w:p>
    <w:p w:rsidR="0001676B" w:rsidRPr="002C1693" w:rsidRDefault="0001676B" w:rsidP="00B5236F">
      <w:pPr>
        <w:numPr>
          <w:ilvl w:val="0"/>
          <w:numId w:val="186"/>
        </w:numPr>
        <w:shd w:val="clear" w:color="auto" w:fill="FFFFFF"/>
        <w:tabs>
          <w:tab w:val="decimal" w:pos="0"/>
          <w:tab w:val="left" w:pos="749"/>
        </w:tabs>
        <w:spacing w:line="238" w:lineRule="exact"/>
        <w:ind w:firstLine="567"/>
        <w:jc w:val="both"/>
        <w:rPr>
          <w:bCs/>
          <w:color w:val="000000"/>
          <w:spacing w:val="-3"/>
          <w:sz w:val="22"/>
          <w:szCs w:val="22"/>
        </w:rPr>
      </w:pPr>
      <w:r w:rsidRPr="002C1693">
        <w:rPr>
          <w:bCs/>
          <w:color w:val="000000"/>
          <w:spacing w:val="-2"/>
          <w:sz w:val="22"/>
          <w:szCs w:val="22"/>
        </w:rPr>
        <w:t>Невозможно возложить на себя подвига, которым от</w:t>
      </w:r>
      <w:r w:rsidRPr="002C1693">
        <w:rPr>
          <w:bCs/>
          <w:color w:val="000000"/>
          <w:spacing w:val="-4"/>
          <w:sz w:val="22"/>
          <w:szCs w:val="22"/>
        </w:rPr>
        <w:t xml:space="preserve">секаются страсти, если не вставятся суетные попечения мира. </w:t>
      </w:r>
      <w:r w:rsidRPr="002C1693">
        <w:rPr>
          <w:bCs/>
          <w:color w:val="000000"/>
          <w:sz w:val="22"/>
          <w:szCs w:val="22"/>
        </w:rPr>
        <w:t xml:space="preserve">Двух родов плотское мудрование содержит душу в плену. </w:t>
      </w:r>
      <w:r w:rsidRPr="002C1693">
        <w:rPr>
          <w:bCs/>
          <w:color w:val="000000"/>
          <w:spacing w:val="-3"/>
          <w:sz w:val="22"/>
          <w:szCs w:val="22"/>
        </w:rPr>
        <w:t xml:space="preserve">Одно из них действует на душу извне, связывая ее заботами о </w:t>
      </w:r>
      <w:r w:rsidRPr="002C1693">
        <w:rPr>
          <w:bCs/>
          <w:color w:val="000000"/>
          <w:spacing w:val="-4"/>
          <w:sz w:val="22"/>
          <w:szCs w:val="22"/>
        </w:rPr>
        <w:t>преуспеянии телесном посред</w:t>
      </w:r>
      <w:r w:rsidR="005A6C12" w:rsidRPr="002C1693">
        <w:rPr>
          <w:bCs/>
          <w:color w:val="000000"/>
          <w:spacing w:val="-4"/>
          <w:sz w:val="22"/>
          <w:szCs w:val="22"/>
        </w:rPr>
        <w:t>и и по началам мира; другое дей</w:t>
      </w:r>
      <w:r w:rsidRPr="002C1693">
        <w:rPr>
          <w:bCs/>
          <w:color w:val="000000"/>
          <w:spacing w:val="-4"/>
          <w:sz w:val="22"/>
          <w:szCs w:val="22"/>
        </w:rPr>
        <w:t>ствует внутри души, состоит из действия страстей и препят</w:t>
      </w:r>
      <w:r w:rsidRPr="002C1693">
        <w:rPr>
          <w:bCs/>
          <w:color w:val="000000"/>
          <w:spacing w:val="-2"/>
          <w:sz w:val="22"/>
          <w:szCs w:val="22"/>
        </w:rPr>
        <w:t>ствует действию добродетелей. Душа не может увидеть дей</w:t>
      </w:r>
      <w:r w:rsidRPr="002C1693">
        <w:rPr>
          <w:bCs/>
          <w:color w:val="000000"/>
          <w:spacing w:val="-2"/>
          <w:sz w:val="22"/>
          <w:szCs w:val="22"/>
        </w:rPr>
        <w:softHyphen/>
      </w:r>
      <w:r w:rsidRPr="002C1693">
        <w:rPr>
          <w:bCs/>
          <w:color w:val="000000"/>
          <w:spacing w:val="-3"/>
          <w:sz w:val="22"/>
          <w:szCs w:val="22"/>
        </w:rPr>
        <w:t xml:space="preserve">ствия страстей внутри себя, если предварительно не отложит </w:t>
      </w:r>
      <w:r w:rsidRPr="002C1693">
        <w:rPr>
          <w:bCs/>
          <w:color w:val="000000"/>
          <w:spacing w:val="-4"/>
          <w:sz w:val="22"/>
          <w:szCs w:val="22"/>
        </w:rPr>
        <w:t xml:space="preserve">деятельности по началам и посреди мира. По этой причине и </w:t>
      </w:r>
      <w:r w:rsidRPr="002C1693">
        <w:rPr>
          <w:bCs/>
          <w:color w:val="000000"/>
          <w:spacing w:val="-5"/>
          <w:sz w:val="22"/>
          <w:szCs w:val="22"/>
        </w:rPr>
        <w:t xml:space="preserve">определил Господь, что никто не может быть учеником Его, не </w:t>
      </w:r>
      <w:r w:rsidRPr="002C1693">
        <w:rPr>
          <w:bCs/>
          <w:color w:val="000000"/>
          <w:spacing w:val="-3"/>
          <w:sz w:val="22"/>
          <w:szCs w:val="22"/>
        </w:rPr>
        <w:t>отвергшись вполне воли падшего естества. Телесная, наруж</w:t>
      </w:r>
      <w:r w:rsidRPr="002C1693">
        <w:rPr>
          <w:bCs/>
          <w:color w:val="000000"/>
          <w:spacing w:val="-3"/>
          <w:sz w:val="22"/>
          <w:szCs w:val="22"/>
        </w:rPr>
        <w:softHyphen/>
      </w:r>
      <w:r w:rsidRPr="002C1693">
        <w:rPr>
          <w:bCs/>
          <w:color w:val="000000"/>
          <w:spacing w:val="-4"/>
          <w:sz w:val="22"/>
          <w:szCs w:val="22"/>
        </w:rPr>
        <w:t>ная деятельность по указанию плотского мудрования зависит от произвола, а внутренняя деятельность зависит от внешней. Научая нас, что воля падшего естества владычествует над тою и другою деятельностью, Господь наш Иисус Христос повелел отсекать волю. Ум умерщвляется в отношении к вечной жиз</w:t>
      </w:r>
      <w:r w:rsidRPr="002C1693">
        <w:rPr>
          <w:bCs/>
          <w:color w:val="000000"/>
          <w:spacing w:val="-4"/>
          <w:sz w:val="22"/>
          <w:szCs w:val="22"/>
        </w:rPr>
        <w:softHyphen/>
      </w:r>
      <w:r w:rsidRPr="002C1693">
        <w:rPr>
          <w:bCs/>
          <w:color w:val="000000"/>
          <w:spacing w:val="-2"/>
          <w:sz w:val="22"/>
          <w:szCs w:val="22"/>
        </w:rPr>
        <w:t xml:space="preserve">ни, доколе душа предается попечениям и делам мира; в это </w:t>
      </w:r>
      <w:r w:rsidRPr="002C1693">
        <w:rPr>
          <w:bCs/>
          <w:color w:val="000000"/>
          <w:spacing w:val="-3"/>
          <w:sz w:val="22"/>
          <w:szCs w:val="22"/>
        </w:rPr>
        <w:t xml:space="preserve">время странт. сокровенно обитающие в душе, развиваются и </w:t>
      </w:r>
      <w:r w:rsidRPr="002C1693">
        <w:rPr>
          <w:bCs/>
          <w:color w:val="000000"/>
          <w:spacing w:val="-2"/>
          <w:sz w:val="22"/>
          <w:szCs w:val="22"/>
        </w:rPr>
        <w:t>усиливаются свободно. Если душа окажет повиновение уче</w:t>
      </w:r>
      <w:r w:rsidRPr="002C1693">
        <w:rPr>
          <w:bCs/>
          <w:color w:val="000000"/>
          <w:spacing w:val="-2"/>
          <w:sz w:val="22"/>
          <w:szCs w:val="22"/>
        </w:rPr>
        <w:softHyphen/>
      </w:r>
      <w:r w:rsidRPr="002C1693">
        <w:rPr>
          <w:bCs/>
          <w:color w:val="000000"/>
          <w:spacing w:val="-4"/>
          <w:sz w:val="22"/>
          <w:szCs w:val="22"/>
        </w:rPr>
        <w:t xml:space="preserve">нию Господа Иисуса, повелевающего отсечь все греховные и </w:t>
      </w:r>
      <w:r w:rsidRPr="002C1693">
        <w:rPr>
          <w:bCs/>
          <w:color w:val="000000"/>
          <w:sz w:val="22"/>
          <w:szCs w:val="22"/>
        </w:rPr>
        <w:t>плотские хотения, то она возненавидит все дела по началам</w:t>
      </w:r>
      <w:r w:rsidR="005A6C12" w:rsidRPr="002C1693">
        <w:rPr>
          <w:bCs/>
          <w:color w:val="000000"/>
          <w:spacing w:val="-3"/>
          <w:sz w:val="22"/>
          <w:szCs w:val="22"/>
        </w:rPr>
        <w:t xml:space="preserve"> </w:t>
      </w:r>
      <w:r w:rsidRPr="002C1693">
        <w:rPr>
          <w:bCs/>
          <w:color w:val="000000"/>
          <w:spacing w:val="-3"/>
          <w:sz w:val="22"/>
          <w:szCs w:val="22"/>
        </w:rPr>
        <w:t>мира; тогда ум восстает с земли и от сна, пребывает в состоя</w:t>
      </w:r>
      <w:r w:rsidRPr="002C1693">
        <w:rPr>
          <w:bCs/>
          <w:color w:val="000000"/>
          <w:spacing w:val="-3"/>
          <w:sz w:val="22"/>
          <w:szCs w:val="22"/>
        </w:rPr>
        <w:softHyphen/>
      </w:r>
      <w:r w:rsidRPr="002C1693">
        <w:rPr>
          <w:bCs/>
          <w:color w:val="000000"/>
          <w:spacing w:val="-2"/>
          <w:sz w:val="22"/>
          <w:szCs w:val="22"/>
        </w:rPr>
        <w:t xml:space="preserve">нии бодрствования и крепости, извергая из своего дому все страсти, внимая неоскудно душе и охраняя ее, чтоб она не возвращалась </w:t>
      </w:r>
      <w:r w:rsidRPr="002C1693">
        <w:rPr>
          <w:bCs/>
          <w:i/>
          <w:iCs/>
          <w:color w:val="000000"/>
          <w:spacing w:val="-2"/>
          <w:sz w:val="22"/>
          <w:szCs w:val="22"/>
        </w:rPr>
        <w:t xml:space="preserve">вспять, </w:t>
      </w:r>
      <w:r w:rsidRPr="002C1693">
        <w:rPr>
          <w:bCs/>
          <w:color w:val="000000"/>
          <w:spacing w:val="-2"/>
          <w:sz w:val="22"/>
          <w:szCs w:val="22"/>
        </w:rPr>
        <w:t>в объятия врагов своих</w:t>
      </w:r>
      <w:r w:rsidR="00643AA9" w:rsidRPr="002C1693">
        <w:rPr>
          <w:rStyle w:val="a5"/>
          <w:bCs/>
          <w:color w:val="000000"/>
          <w:spacing w:val="-2"/>
          <w:sz w:val="22"/>
          <w:szCs w:val="22"/>
        </w:rPr>
        <w:footnoteReference w:id="955"/>
      </w:r>
      <w:r w:rsidRPr="002C1693">
        <w:rPr>
          <w:bCs/>
          <w:color w:val="000000"/>
          <w:spacing w:val="-2"/>
          <w:sz w:val="22"/>
          <w:szCs w:val="22"/>
        </w:rPr>
        <w:t>.</w:t>
      </w:r>
    </w:p>
    <w:p w:rsidR="0001676B" w:rsidRPr="002C1693" w:rsidRDefault="0001676B" w:rsidP="00B5236F">
      <w:pPr>
        <w:shd w:val="clear" w:color="auto" w:fill="FFFFFF"/>
        <w:tabs>
          <w:tab w:val="decimal" w:pos="0"/>
          <w:tab w:val="left" w:pos="756"/>
        </w:tabs>
        <w:spacing w:line="238" w:lineRule="exact"/>
        <w:ind w:right="7" w:firstLine="567"/>
        <w:jc w:val="both"/>
        <w:rPr>
          <w:sz w:val="22"/>
          <w:szCs w:val="22"/>
        </w:rPr>
      </w:pPr>
      <w:r w:rsidRPr="002C1693">
        <w:rPr>
          <w:bCs/>
          <w:color w:val="000000"/>
          <w:spacing w:val="-2"/>
          <w:sz w:val="22"/>
          <w:szCs w:val="22"/>
        </w:rPr>
        <w:t>549.</w:t>
      </w:r>
      <w:r w:rsidRPr="002C1693">
        <w:rPr>
          <w:bCs/>
          <w:color w:val="000000"/>
          <w:sz w:val="22"/>
          <w:szCs w:val="22"/>
        </w:rPr>
        <w:tab/>
      </w:r>
      <w:r w:rsidRPr="002C1693">
        <w:rPr>
          <w:bCs/>
          <w:color w:val="000000"/>
          <w:spacing w:val="-5"/>
          <w:sz w:val="22"/>
          <w:szCs w:val="22"/>
        </w:rPr>
        <w:t>Ум, воздвигнутый, приведенный в состояние бодрство</w:t>
      </w:r>
      <w:r w:rsidRPr="002C1693">
        <w:rPr>
          <w:bCs/>
          <w:color w:val="000000"/>
          <w:spacing w:val="-2"/>
          <w:sz w:val="22"/>
          <w:szCs w:val="22"/>
        </w:rPr>
        <w:t>вания, заботится тщательно о душе и, постоянно охраняя ее,</w:t>
      </w:r>
      <w:r w:rsidR="005A6C12" w:rsidRPr="002C1693">
        <w:rPr>
          <w:bCs/>
          <w:color w:val="000000"/>
          <w:spacing w:val="-2"/>
          <w:sz w:val="22"/>
          <w:szCs w:val="22"/>
        </w:rPr>
        <w:t xml:space="preserve"> </w:t>
      </w:r>
      <w:r w:rsidRPr="002C1693">
        <w:rPr>
          <w:bCs/>
          <w:color w:val="000000"/>
          <w:spacing w:val="-2"/>
          <w:sz w:val="22"/>
          <w:szCs w:val="22"/>
        </w:rPr>
        <w:t>рождает от нее и воспитывает детей, вступает с нею в такое</w:t>
      </w:r>
      <w:r w:rsidR="005A6C12" w:rsidRPr="002C1693">
        <w:rPr>
          <w:bCs/>
          <w:color w:val="000000"/>
          <w:spacing w:val="-2"/>
          <w:sz w:val="22"/>
          <w:szCs w:val="22"/>
        </w:rPr>
        <w:t xml:space="preserve"> </w:t>
      </w:r>
      <w:r w:rsidRPr="002C1693">
        <w:rPr>
          <w:bCs/>
          <w:color w:val="000000"/>
          <w:sz w:val="22"/>
          <w:szCs w:val="22"/>
        </w:rPr>
        <w:t>тесное общение, что ум и душа соделываются единым серд</w:t>
      </w:r>
      <w:r w:rsidRPr="002C1693">
        <w:rPr>
          <w:bCs/>
          <w:color w:val="000000"/>
          <w:sz w:val="22"/>
          <w:szCs w:val="22"/>
        </w:rPr>
        <w:softHyphen/>
      </w:r>
      <w:r w:rsidRPr="002C1693">
        <w:rPr>
          <w:bCs/>
          <w:color w:val="000000"/>
          <w:spacing w:val="-3"/>
          <w:sz w:val="22"/>
          <w:szCs w:val="22"/>
        </w:rPr>
        <w:t>цем. Душа вступает в полно</w:t>
      </w:r>
      <w:r w:rsidR="005A6C12" w:rsidRPr="002C1693">
        <w:rPr>
          <w:bCs/>
          <w:color w:val="000000"/>
          <w:spacing w:val="-3"/>
          <w:sz w:val="22"/>
          <w:szCs w:val="22"/>
        </w:rPr>
        <w:t>е повиновение уму, который соде</w:t>
      </w:r>
      <w:r w:rsidRPr="002C1693">
        <w:rPr>
          <w:bCs/>
          <w:color w:val="000000"/>
          <w:spacing w:val="-2"/>
          <w:sz w:val="22"/>
          <w:szCs w:val="22"/>
        </w:rPr>
        <w:t>лывается главою всего существа человеческого</w:t>
      </w:r>
      <w:r w:rsidR="00643AA9" w:rsidRPr="002C1693">
        <w:rPr>
          <w:rStyle w:val="a5"/>
          <w:bCs/>
          <w:color w:val="000000"/>
          <w:spacing w:val="-2"/>
          <w:sz w:val="22"/>
          <w:szCs w:val="22"/>
        </w:rPr>
        <w:footnoteReference w:id="956"/>
      </w:r>
      <w:r w:rsidRPr="002C1693">
        <w:rPr>
          <w:bCs/>
          <w:color w:val="000000"/>
          <w:spacing w:val="-2"/>
          <w:sz w:val="22"/>
          <w:szCs w:val="22"/>
        </w:rPr>
        <w:t>.</w:t>
      </w:r>
    </w:p>
    <w:p w:rsidR="0001676B" w:rsidRPr="002C1693" w:rsidRDefault="0001676B" w:rsidP="00B5236F">
      <w:pPr>
        <w:shd w:val="clear" w:color="auto" w:fill="FFFFFF"/>
        <w:tabs>
          <w:tab w:val="decimal" w:pos="0"/>
        </w:tabs>
        <w:spacing w:before="108" w:line="230" w:lineRule="exact"/>
        <w:ind w:right="7" w:firstLine="567"/>
        <w:jc w:val="both"/>
        <w:rPr>
          <w:sz w:val="22"/>
          <w:szCs w:val="22"/>
        </w:rPr>
      </w:pPr>
      <w:r w:rsidRPr="002C1693">
        <w:rPr>
          <w:bCs/>
          <w:color w:val="000000"/>
          <w:spacing w:val="-16"/>
          <w:sz w:val="22"/>
          <w:szCs w:val="22"/>
        </w:rPr>
        <w:t xml:space="preserve">Здесь изложены самые глубокие психологические истины, которые </w:t>
      </w:r>
      <w:r w:rsidRPr="002C1693">
        <w:rPr>
          <w:bCs/>
          <w:color w:val="000000"/>
          <w:spacing w:val="-14"/>
          <w:sz w:val="22"/>
          <w:szCs w:val="22"/>
        </w:rPr>
        <w:t xml:space="preserve">иначе не могут быть объяснены, как опытно-христианским, святым </w:t>
      </w:r>
      <w:r w:rsidRPr="002C1693">
        <w:rPr>
          <w:bCs/>
          <w:color w:val="000000"/>
          <w:spacing w:val="-12"/>
          <w:sz w:val="22"/>
          <w:szCs w:val="22"/>
        </w:rPr>
        <w:t xml:space="preserve">подвижничеством. Это учение изложено и в </w:t>
      </w:r>
      <w:r w:rsidRPr="002C1693">
        <w:rPr>
          <w:bCs/>
          <w:color w:val="000000"/>
          <w:spacing w:val="-12"/>
          <w:sz w:val="22"/>
          <w:szCs w:val="22"/>
          <w:lang w:val="en-US"/>
        </w:rPr>
        <w:t>XXI</w:t>
      </w:r>
      <w:r w:rsidRPr="002C1693">
        <w:rPr>
          <w:bCs/>
          <w:color w:val="000000"/>
          <w:spacing w:val="-12"/>
          <w:sz w:val="22"/>
          <w:szCs w:val="22"/>
        </w:rPr>
        <w:t xml:space="preserve"> Беседе преподобно</w:t>
      </w:r>
      <w:r w:rsidRPr="002C1693">
        <w:rPr>
          <w:bCs/>
          <w:color w:val="000000"/>
          <w:spacing w:val="-12"/>
          <w:sz w:val="22"/>
          <w:szCs w:val="22"/>
        </w:rPr>
        <w:softHyphen/>
      </w:r>
      <w:r w:rsidRPr="002C1693">
        <w:rPr>
          <w:bCs/>
          <w:color w:val="000000"/>
          <w:sz w:val="22"/>
          <w:szCs w:val="22"/>
        </w:rPr>
        <w:t>го Макария Великого.</w:t>
      </w:r>
    </w:p>
    <w:p w:rsidR="0001676B" w:rsidRPr="002C1693" w:rsidRDefault="0001676B" w:rsidP="00B5236F">
      <w:pPr>
        <w:numPr>
          <w:ilvl w:val="0"/>
          <w:numId w:val="187"/>
        </w:numPr>
        <w:shd w:val="clear" w:color="auto" w:fill="FFFFFF"/>
        <w:tabs>
          <w:tab w:val="decimal" w:pos="0"/>
          <w:tab w:val="left" w:pos="756"/>
        </w:tabs>
        <w:spacing w:before="191" w:line="238" w:lineRule="exact"/>
        <w:ind w:firstLine="567"/>
        <w:jc w:val="both"/>
        <w:rPr>
          <w:bCs/>
          <w:color w:val="000000"/>
          <w:spacing w:val="-2"/>
          <w:sz w:val="22"/>
          <w:szCs w:val="22"/>
        </w:rPr>
      </w:pPr>
      <w:r w:rsidRPr="002C1693">
        <w:rPr>
          <w:bCs/>
          <w:color w:val="000000"/>
          <w:spacing w:val="-3"/>
          <w:sz w:val="22"/>
          <w:szCs w:val="22"/>
        </w:rPr>
        <w:t>Когда душа вступит в повиновение уму, владычеству</w:t>
      </w:r>
      <w:r w:rsidRPr="002C1693">
        <w:rPr>
          <w:bCs/>
          <w:color w:val="000000"/>
          <w:spacing w:val="-2"/>
          <w:sz w:val="22"/>
          <w:szCs w:val="22"/>
        </w:rPr>
        <w:t xml:space="preserve">ющему ею в Господе, тогда соединенные воедино ум и душа </w:t>
      </w:r>
      <w:r w:rsidRPr="002C1693">
        <w:rPr>
          <w:bCs/>
          <w:color w:val="000000"/>
          <w:spacing w:val="-4"/>
          <w:sz w:val="22"/>
          <w:szCs w:val="22"/>
        </w:rPr>
        <w:t>приносят Богу молитвы чистые, тогда они славословят Госпо</w:t>
      </w:r>
      <w:r w:rsidRPr="002C1693">
        <w:rPr>
          <w:bCs/>
          <w:color w:val="000000"/>
          <w:spacing w:val="-4"/>
          <w:sz w:val="22"/>
          <w:szCs w:val="22"/>
        </w:rPr>
        <w:softHyphen/>
      </w:r>
      <w:r w:rsidRPr="002C1693">
        <w:rPr>
          <w:bCs/>
          <w:color w:val="000000"/>
          <w:spacing w:val="-2"/>
          <w:sz w:val="22"/>
          <w:szCs w:val="22"/>
        </w:rPr>
        <w:t>да во святыне сердца, тогда даруется им просвещение от Гос</w:t>
      </w:r>
      <w:r w:rsidRPr="002C1693">
        <w:rPr>
          <w:bCs/>
          <w:color w:val="000000"/>
          <w:spacing w:val="-2"/>
          <w:sz w:val="22"/>
          <w:szCs w:val="22"/>
        </w:rPr>
        <w:softHyphen/>
        <w:t xml:space="preserve">пода. Они — истинные поклонники, каких </w:t>
      </w:r>
      <w:r w:rsidRPr="002C1693">
        <w:rPr>
          <w:bCs/>
          <w:i/>
          <w:iCs/>
          <w:color w:val="000000"/>
          <w:spacing w:val="-2"/>
          <w:sz w:val="22"/>
          <w:szCs w:val="22"/>
        </w:rPr>
        <w:t>ищет Отец, по</w:t>
      </w:r>
      <w:r w:rsidRPr="002C1693">
        <w:rPr>
          <w:bCs/>
          <w:i/>
          <w:iCs/>
          <w:color w:val="000000"/>
          <w:sz w:val="22"/>
          <w:szCs w:val="22"/>
        </w:rPr>
        <w:t>клоняющихся Ему духом и истиною</w:t>
      </w:r>
      <w:r w:rsidR="00643AA9" w:rsidRPr="002C1693">
        <w:rPr>
          <w:rStyle w:val="a5"/>
          <w:bCs/>
          <w:i/>
          <w:iCs/>
          <w:color w:val="000000"/>
          <w:sz w:val="22"/>
          <w:szCs w:val="22"/>
        </w:rPr>
        <w:footnoteReference w:id="957"/>
      </w:r>
      <w:r w:rsidRPr="002C1693">
        <w:rPr>
          <w:bCs/>
          <w:i/>
          <w:iCs/>
          <w:color w:val="000000"/>
          <w:sz w:val="22"/>
          <w:szCs w:val="22"/>
        </w:rPr>
        <w:t xml:space="preserve">. </w:t>
      </w:r>
      <w:r w:rsidRPr="002C1693">
        <w:rPr>
          <w:bCs/>
          <w:color w:val="000000"/>
          <w:sz w:val="22"/>
          <w:szCs w:val="22"/>
        </w:rPr>
        <w:t xml:space="preserve">О них сказано: </w:t>
      </w:r>
      <w:r w:rsidRPr="002C1693">
        <w:rPr>
          <w:bCs/>
          <w:i/>
          <w:iCs/>
          <w:color w:val="000000"/>
          <w:sz w:val="22"/>
          <w:szCs w:val="22"/>
        </w:rPr>
        <w:t>вселюся в них и похожду</w:t>
      </w:r>
      <w:r w:rsidR="00643AA9" w:rsidRPr="002C1693">
        <w:rPr>
          <w:rStyle w:val="a5"/>
          <w:bCs/>
          <w:i/>
          <w:iCs/>
          <w:color w:val="000000"/>
          <w:sz w:val="22"/>
          <w:szCs w:val="22"/>
        </w:rPr>
        <w:footnoteReference w:id="958"/>
      </w:r>
      <w:r w:rsidRPr="002C1693">
        <w:rPr>
          <w:bCs/>
          <w:i/>
          <w:iCs/>
          <w:color w:val="000000"/>
          <w:sz w:val="22"/>
          <w:szCs w:val="22"/>
        </w:rPr>
        <w:t xml:space="preserve">. </w:t>
      </w:r>
      <w:r w:rsidRPr="002C1693">
        <w:rPr>
          <w:bCs/>
          <w:color w:val="000000"/>
          <w:sz w:val="22"/>
          <w:szCs w:val="22"/>
        </w:rPr>
        <w:t xml:space="preserve">Им дано обетование: </w:t>
      </w:r>
      <w:r w:rsidRPr="002C1693">
        <w:rPr>
          <w:bCs/>
          <w:i/>
          <w:iCs/>
          <w:color w:val="000000"/>
          <w:sz w:val="22"/>
          <w:szCs w:val="22"/>
        </w:rPr>
        <w:t>аще два от вас совещаета на земли о всякой вещи, еяже аще просита, бу</w:t>
      </w:r>
      <w:r w:rsidRPr="002C1693">
        <w:rPr>
          <w:bCs/>
          <w:i/>
          <w:iCs/>
          <w:color w:val="000000"/>
          <w:sz w:val="22"/>
          <w:szCs w:val="22"/>
        </w:rPr>
        <w:softHyphen/>
        <w:t>дет има от Отца Моего</w:t>
      </w:r>
      <w:r w:rsidR="00643AA9" w:rsidRPr="002C1693">
        <w:rPr>
          <w:rStyle w:val="a5"/>
          <w:bCs/>
          <w:i/>
          <w:iCs/>
          <w:color w:val="000000"/>
          <w:sz w:val="22"/>
          <w:szCs w:val="22"/>
        </w:rPr>
        <w:footnoteReference w:id="959"/>
      </w:r>
      <w:r w:rsidRPr="002C1693">
        <w:rPr>
          <w:bCs/>
          <w:i/>
          <w:iCs/>
          <w:color w:val="000000"/>
          <w:sz w:val="22"/>
          <w:szCs w:val="22"/>
        </w:rPr>
        <w:t>.</w:t>
      </w:r>
    </w:p>
    <w:p w:rsidR="0001676B" w:rsidRPr="002C1693" w:rsidRDefault="0001676B" w:rsidP="00B5236F">
      <w:pPr>
        <w:numPr>
          <w:ilvl w:val="0"/>
          <w:numId w:val="187"/>
        </w:numPr>
        <w:shd w:val="clear" w:color="auto" w:fill="FFFFFF"/>
        <w:tabs>
          <w:tab w:val="decimal" w:pos="0"/>
          <w:tab w:val="left" w:pos="756"/>
        </w:tabs>
        <w:spacing w:line="238" w:lineRule="exact"/>
        <w:ind w:firstLine="567"/>
        <w:jc w:val="both"/>
        <w:rPr>
          <w:bCs/>
          <w:color w:val="000000"/>
          <w:spacing w:val="-2"/>
          <w:sz w:val="22"/>
          <w:szCs w:val="22"/>
        </w:rPr>
      </w:pPr>
      <w:r w:rsidRPr="002C1693">
        <w:rPr>
          <w:bCs/>
          <w:color w:val="000000"/>
          <w:spacing w:val="-3"/>
          <w:sz w:val="22"/>
          <w:szCs w:val="22"/>
        </w:rPr>
        <w:t>Богу благоугодно, чтоб те, которые Ему Свои, были свободны как от внешних уз, налагаемых плотским мудрова</w:t>
      </w:r>
      <w:r w:rsidRPr="002C1693">
        <w:rPr>
          <w:bCs/>
          <w:color w:val="000000"/>
          <w:spacing w:val="-3"/>
          <w:sz w:val="22"/>
          <w:szCs w:val="22"/>
        </w:rPr>
        <w:softHyphen/>
      </w:r>
      <w:r w:rsidRPr="002C1693">
        <w:rPr>
          <w:bCs/>
          <w:color w:val="000000"/>
          <w:spacing w:val="-2"/>
          <w:sz w:val="22"/>
          <w:szCs w:val="22"/>
        </w:rPr>
        <w:t xml:space="preserve">нием, так и от внутренних, сокровенных в душе. Те и другие цепи расторгнуты вочеловечением Господа, о имени Его, как </w:t>
      </w:r>
      <w:r w:rsidRPr="002C1693">
        <w:rPr>
          <w:bCs/>
          <w:color w:val="000000"/>
          <w:sz w:val="22"/>
          <w:szCs w:val="22"/>
        </w:rPr>
        <w:t xml:space="preserve">Он и сказал: </w:t>
      </w:r>
      <w:r w:rsidRPr="002C1693">
        <w:rPr>
          <w:bCs/>
          <w:i/>
          <w:iCs/>
          <w:color w:val="000000"/>
          <w:sz w:val="22"/>
          <w:szCs w:val="22"/>
        </w:rPr>
        <w:t>будите во Мне, и Аз в вас</w:t>
      </w:r>
      <w:r w:rsidR="00643AA9" w:rsidRPr="002C1693">
        <w:rPr>
          <w:rStyle w:val="a5"/>
          <w:bCs/>
          <w:i/>
          <w:iCs/>
          <w:color w:val="000000"/>
          <w:sz w:val="22"/>
          <w:szCs w:val="22"/>
        </w:rPr>
        <w:footnoteReference w:id="960"/>
      </w:r>
      <w:r w:rsidRPr="002C1693">
        <w:rPr>
          <w:bCs/>
          <w:i/>
          <w:iCs/>
          <w:color w:val="000000"/>
          <w:sz w:val="22"/>
          <w:szCs w:val="22"/>
        </w:rPr>
        <w:t xml:space="preserve">. </w:t>
      </w:r>
      <w:r w:rsidRPr="002C1693">
        <w:rPr>
          <w:bCs/>
          <w:color w:val="000000"/>
          <w:sz w:val="22"/>
          <w:szCs w:val="22"/>
        </w:rPr>
        <w:t xml:space="preserve">Брат! уразумей </w:t>
      </w:r>
      <w:r w:rsidRPr="002C1693">
        <w:rPr>
          <w:bCs/>
          <w:color w:val="000000"/>
          <w:spacing w:val="-5"/>
          <w:sz w:val="22"/>
          <w:szCs w:val="22"/>
        </w:rPr>
        <w:t xml:space="preserve">следующее: угодно Богу, чтоб, </w:t>
      </w:r>
      <w:r w:rsidR="00562631">
        <w:rPr>
          <w:bCs/>
          <w:color w:val="000000"/>
          <w:spacing w:val="-5"/>
          <w:sz w:val="22"/>
          <w:szCs w:val="22"/>
        </w:rPr>
        <w:t>во-</w:t>
      </w:r>
      <w:r w:rsidRPr="002C1693">
        <w:rPr>
          <w:bCs/>
          <w:color w:val="000000"/>
          <w:spacing w:val="-5"/>
          <w:sz w:val="22"/>
          <w:szCs w:val="22"/>
        </w:rPr>
        <w:t xml:space="preserve">первых, мы пребывали в Нем всею деятельностию нашею; тогда и Он будет пребывать в нас, </w:t>
      </w:r>
      <w:r w:rsidRPr="002C1693">
        <w:rPr>
          <w:bCs/>
          <w:color w:val="000000"/>
          <w:sz w:val="22"/>
          <w:szCs w:val="22"/>
        </w:rPr>
        <w:t>очистивших себя по силе нашей</w:t>
      </w:r>
      <w:r w:rsidR="00643AA9" w:rsidRPr="002C1693">
        <w:rPr>
          <w:rStyle w:val="a5"/>
          <w:bCs/>
          <w:color w:val="000000"/>
          <w:sz w:val="22"/>
          <w:szCs w:val="22"/>
        </w:rPr>
        <w:footnoteReference w:id="961"/>
      </w:r>
      <w:r w:rsidRPr="002C1693">
        <w:rPr>
          <w:bCs/>
          <w:color w:val="000000"/>
          <w:sz w:val="22"/>
          <w:szCs w:val="22"/>
        </w:rPr>
        <w:t>.</w:t>
      </w:r>
    </w:p>
    <w:p w:rsidR="0001676B" w:rsidRPr="002C1693" w:rsidRDefault="0001676B" w:rsidP="00B5236F">
      <w:pPr>
        <w:numPr>
          <w:ilvl w:val="0"/>
          <w:numId w:val="187"/>
        </w:numPr>
        <w:shd w:val="clear" w:color="auto" w:fill="FFFFFF"/>
        <w:tabs>
          <w:tab w:val="decimal" w:pos="0"/>
          <w:tab w:val="left" w:pos="756"/>
        </w:tabs>
        <w:spacing w:line="238" w:lineRule="exact"/>
        <w:ind w:right="4" w:firstLine="567"/>
        <w:jc w:val="both"/>
        <w:rPr>
          <w:bCs/>
          <w:color w:val="000000"/>
          <w:spacing w:val="-2"/>
          <w:sz w:val="22"/>
          <w:szCs w:val="22"/>
        </w:rPr>
      </w:pPr>
      <w:r w:rsidRPr="002C1693">
        <w:rPr>
          <w:bCs/>
          <w:color w:val="000000"/>
          <w:spacing w:val="-3"/>
          <w:sz w:val="22"/>
          <w:szCs w:val="22"/>
        </w:rPr>
        <w:t>Невозможно, чтоб Христос пребывал в человеке вмес</w:t>
      </w:r>
      <w:r w:rsidRPr="002C1693">
        <w:rPr>
          <w:bCs/>
          <w:color w:val="000000"/>
          <w:spacing w:val="-3"/>
          <w:sz w:val="22"/>
          <w:szCs w:val="22"/>
        </w:rPr>
        <w:softHyphen/>
      </w:r>
      <w:r w:rsidRPr="002C1693">
        <w:rPr>
          <w:bCs/>
          <w:color w:val="000000"/>
          <w:sz w:val="22"/>
          <w:szCs w:val="22"/>
        </w:rPr>
        <w:t>те со грехом. Если вселился в тебя Христос, то умер в тебе грех</w:t>
      </w:r>
      <w:r w:rsidR="00643AA9" w:rsidRPr="002C1693">
        <w:rPr>
          <w:rStyle w:val="a5"/>
          <w:bCs/>
          <w:color w:val="000000"/>
          <w:sz w:val="22"/>
          <w:szCs w:val="22"/>
        </w:rPr>
        <w:footnoteReference w:id="962"/>
      </w:r>
      <w:r w:rsidRPr="002C1693">
        <w:rPr>
          <w:bCs/>
          <w:color w:val="000000"/>
          <w:sz w:val="22"/>
          <w:szCs w:val="22"/>
        </w:rPr>
        <w:t>.</w:t>
      </w:r>
    </w:p>
    <w:p w:rsidR="0001676B" w:rsidRPr="002C1693" w:rsidRDefault="0001676B" w:rsidP="00B5236F">
      <w:pPr>
        <w:numPr>
          <w:ilvl w:val="0"/>
          <w:numId w:val="188"/>
        </w:numPr>
        <w:shd w:val="clear" w:color="auto" w:fill="FFFFFF"/>
        <w:tabs>
          <w:tab w:val="decimal" w:pos="0"/>
          <w:tab w:val="left" w:pos="727"/>
        </w:tabs>
        <w:spacing w:before="191" w:line="234" w:lineRule="exact"/>
        <w:ind w:right="43" w:firstLine="567"/>
        <w:jc w:val="both"/>
        <w:rPr>
          <w:bCs/>
          <w:color w:val="000000"/>
          <w:spacing w:val="-3"/>
          <w:sz w:val="22"/>
          <w:szCs w:val="22"/>
        </w:rPr>
      </w:pPr>
      <w:r w:rsidRPr="002C1693">
        <w:rPr>
          <w:bCs/>
          <w:color w:val="000000"/>
          <w:spacing w:val="-5"/>
          <w:sz w:val="22"/>
          <w:szCs w:val="22"/>
        </w:rPr>
        <w:t xml:space="preserve">Желающий узнать, вселился ли в него Христос, может </w:t>
      </w:r>
      <w:r w:rsidRPr="002C1693">
        <w:rPr>
          <w:bCs/>
          <w:color w:val="000000"/>
          <w:spacing w:val="-3"/>
          <w:sz w:val="22"/>
          <w:szCs w:val="22"/>
        </w:rPr>
        <w:t>узнать это из собственных своих помыслов. Доколе грех на</w:t>
      </w:r>
      <w:r w:rsidRPr="002C1693">
        <w:rPr>
          <w:bCs/>
          <w:color w:val="000000"/>
          <w:spacing w:val="-3"/>
          <w:sz w:val="22"/>
          <w:szCs w:val="22"/>
        </w:rPr>
        <w:softHyphen/>
        <w:t xml:space="preserve">силует сердце его в послушание себе, дотоле Бог не вселился в него и Дух Святой не обрел покоя в нем. Порядок дела таков: </w:t>
      </w:r>
      <w:r w:rsidRPr="002C1693">
        <w:rPr>
          <w:bCs/>
          <w:color w:val="000000"/>
          <w:spacing w:val="-4"/>
          <w:sz w:val="22"/>
          <w:szCs w:val="22"/>
        </w:rPr>
        <w:t>Бог вселяется в человека, если человек предварительно совер</w:t>
      </w:r>
      <w:r w:rsidRPr="002C1693">
        <w:rPr>
          <w:bCs/>
          <w:color w:val="000000"/>
          <w:spacing w:val="-4"/>
          <w:sz w:val="22"/>
          <w:szCs w:val="22"/>
        </w:rPr>
        <w:softHyphen/>
        <w:t>шит требуемый Богом подвиг и стяжет жительство, соответ</w:t>
      </w:r>
      <w:r w:rsidRPr="002C1693">
        <w:rPr>
          <w:bCs/>
          <w:color w:val="000000"/>
          <w:spacing w:val="-4"/>
          <w:sz w:val="22"/>
          <w:szCs w:val="22"/>
        </w:rPr>
        <w:softHyphen/>
      </w:r>
      <w:r w:rsidRPr="002C1693">
        <w:rPr>
          <w:bCs/>
          <w:color w:val="000000"/>
          <w:sz w:val="22"/>
          <w:szCs w:val="22"/>
        </w:rPr>
        <w:t>ствующее воле Божией; так же и человек вселяется в Бога, если душа освободится от страстей</w:t>
      </w:r>
      <w:r w:rsidR="00643AA9" w:rsidRPr="002C1693">
        <w:rPr>
          <w:rStyle w:val="a5"/>
          <w:bCs/>
          <w:color w:val="000000"/>
          <w:sz w:val="22"/>
          <w:szCs w:val="22"/>
        </w:rPr>
        <w:footnoteReference w:id="963"/>
      </w:r>
      <w:r w:rsidRPr="002C1693">
        <w:rPr>
          <w:bCs/>
          <w:color w:val="000000"/>
          <w:sz w:val="22"/>
          <w:szCs w:val="22"/>
        </w:rPr>
        <w:t>.</w:t>
      </w:r>
    </w:p>
    <w:p w:rsidR="0001676B" w:rsidRPr="002C1693" w:rsidRDefault="0001676B" w:rsidP="00B5236F">
      <w:pPr>
        <w:numPr>
          <w:ilvl w:val="0"/>
          <w:numId w:val="188"/>
        </w:numPr>
        <w:shd w:val="clear" w:color="auto" w:fill="FFFFFF"/>
        <w:tabs>
          <w:tab w:val="decimal" w:pos="0"/>
          <w:tab w:val="left" w:pos="727"/>
        </w:tabs>
        <w:spacing w:line="234" w:lineRule="exact"/>
        <w:ind w:right="25" w:firstLine="567"/>
        <w:jc w:val="both"/>
        <w:rPr>
          <w:bCs/>
          <w:color w:val="000000"/>
          <w:spacing w:val="-5"/>
          <w:sz w:val="22"/>
          <w:szCs w:val="22"/>
        </w:rPr>
      </w:pPr>
      <w:r w:rsidRPr="002C1693">
        <w:rPr>
          <w:bCs/>
          <w:i/>
          <w:iCs/>
          <w:color w:val="000000"/>
          <w:sz w:val="22"/>
          <w:szCs w:val="22"/>
        </w:rPr>
        <w:t xml:space="preserve">Прилепляяйся сквернодейце, </w:t>
      </w:r>
      <w:r w:rsidRPr="002C1693">
        <w:rPr>
          <w:bCs/>
          <w:color w:val="000000"/>
          <w:sz w:val="22"/>
          <w:szCs w:val="22"/>
        </w:rPr>
        <w:t xml:space="preserve">говорит Апостол, </w:t>
      </w:r>
      <w:r w:rsidRPr="002C1693">
        <w:rPr>
          <w:bCs/>
          <w:i/>
          <w:iCs/>
          <w:color w:val="000000"/>
          <w:sz w:val="22"/>
          <w:szCs w:val="22"/>
        </w:rPr>
        <w:t xml:space="preserve">едино тело есть с блудодейцею: прилепляяйся же Господеви .един </w:t>
      </w:r>
      <w:r w:rsidRPr="002C1693">
        <w:rPr>
          <w:bCs/>
          <w:i/>
          <w:iCs/>
          <w:color w:val="000000"/>
          <w:spacing w:val="-2"/>
          <w:sz w:val="22"/>
          <w:szCs w:val="22"/>
        </w:rPr>
        <w:t>дух есть с Господем</w:t>
      </w:r>
      <w:r w:rsidR="00643AA9" w:rsidRPr="002C1693">
        <w:rPr>
          <w:rStyle w:val="a5"/>
          <w:bCs/>
          <w:i/>
          <w:iCs/>
          <w:color w:val="000000"/>
          <w:spacing w:val="-2"/>
          <w:sz w:val="22"/>
          <w:szCs w:val="22"/>
        </w:rPr>
        <w:footnoteReference w:id="964"/>
      </w:r>
      <w:r w:rsidRPr="002C1693">
        <w:rPr>
          <w:bCs/>
          <w:i/>
          <w:iCs/>
          <w:color w:val="000000"/>
          <w:spacing w:val="-2"/>
          <w:sz w:val="22"/>
          <w:szCs w:val="22"/>
        </w:rPr>
        <w:t xml:space="preserve">. </w:t>
      </w:r>
      <w:r w:rsidRPr="002C1693">
        <w:rPr>
          <w:bCs/>
          <w:color w:val="000000"/>
          <w:spacing w:val="-2"/>
          <w:sz w:val="22"/>
          <w:szCs w:val="22"/>
        </w:rPr>
        <w:t>Под именем блудницы разумеется вся</w:t>
      </w:r>
      <w:r w:rsidRPr="002C1693">
        <w:rPr>
          <w:bCs/>
          <w:color w:val="000000"/>
          <w:spacing w:val="-2"/>
          <w:sz w:val="22"/>
          <w:szCs w:val="22"/>
        </w:rPr>
        <w:softHyphen/>
      </w:r>
      <w:r w:rsidRPr="002C1693">
        <w:rPr>
          <w:bCs/>
          <w:color w:val="000000"/>
          <w:spacing w:val="-3"/>
          <w:sz w:val="22"/>
          <w:szCs w:val="22"/>
        </w:rPr>
        <w:t>кое пожелание падшего естества. Если душа возвысится пре</w:t>
      </w:r>
      <w:r w:rsidRPr="002C1693">
        <w:rPr>
          <w:bCs/>
          <w:color w:val="000000"/>
          <w:spacing w:val="-3"/>
          <w:sz w:val="22"/>
          <w:szCs w:val="22"/>
        </w:rPr>
        <w:softHyphen/>
      </w:r>
      <w:r w:rsidRPr="002C1693">
        <w:rPr>
          <w:bCs/>
          <w:color w:val="000000"/>
          <w:spacing w:val="-5"/>
          <w:sz w:val="22"/>
          <w:szCs w:val="22"/>
        </w:rPr>
        <w:t xml:space="preserve">выше всех, сопротивляющихся ей на воздухе, то она пребывает </w:t>
      </w:r>
      <w:r w:rsidRPr="002C1693">
        <w:rPr>
          <w:bCs/>
          <w:color w:val="000000"/>
          <w:spacing w:val="-3"/>
          <w:sz w:val="22"/>
          <w:szCs w:val="22"/>
        </w:rPr>
        <w:t>в Боге и соделывается причастницею Духа Его; тогда испол</w:t>
      </w:r>
      <w:r w:rsidRPr="002C1693">
        <w:rPr>
          <w:bCs/>
          <w:color w:val="000000"/>
          <w:spacing w:val="-3"/>
          <w:sz w:val="22"/>
          <w:szCs w:val="22"/>
        </w:rPr>
        <w:softHyphen/>
      </w:r>
      <w:r w:rsidRPr="002C1693">
        <w:rPr>
          <w:bCs/>
          <w:color w:val="000000"/>
          <w:sz w:val="22"/>
          <w:szCs w:val="22"/>
        </w:rPr>
        <w:t xml:space="preserve">няется над нею сказанное: </w:t>
      </w:r>
      <w:r w:rsidRPr="002C1693">
        <w:rPr>
          <w:bCs/>
          <w:i/>
          <w:iCs/>
          <w:color w:val="000000"/>
          <w:sz w:val="22"/>
          <w:szCs w:val="22"/>
        </w:rPr>
        <w:t xml:space="preserve">прилепляяйся Господеви един дух </w:t>
      </w:r>
      <w:r w:rsidRPr="002C1693">
        <w:rPr>
          <w:bCs/>
          <w:i/>
          <w:iCs/>
          <w:color w:val="000000"/>
          <w:spacing w:val="-2"/>
          <w:sz w:val="22"/>
          <w:szCs w:val="22"/>
        </w:rPr>
        <w:t xml:space="preserve">есть с Господем; </w:t>
      </w:r>
      <w:r w:rsidRPr="002C1693">
        <w:rPr>
          <w:bCs/>
          <w:color w:val="000000"/>
          <w:spacing w:val="-2"/>
          <w:sz w:val="22"/>
          <w:szCs w:val="22"/>
        </w:rPr>
        <w:t xml:space="preserve">тогда Господь научает ее, как она должна </w:t>
      </w:r>
      <w:r w:rsidRPr="002C1693">
        <w:rPr>
          <w:bCs/>
          <w:color w:val="000000"/>
          <w:spacing w:val="-5"/>
          <w:sz w:val="22"/>
          <w:szCs w:val="22"/>
        </w:rPr>
        <w:t>молиться, поклоняясь Ему поклонением истинным и удовлет</w:t>
      </w:r>
      <w:r w:rsidRPr="002C1693">
        <w:rPr>
          <w:bCs/>
          <w:color w:val="000000"/>
          <w:spacing w:val="-5"/>
          <w:sz w:val="22"/>
          <w:szCs w:val="22"/>
        </w:rPr>
        <w:softHyphen/>
      </w:r>
      <w:r w:rsidRPr="002C1693">
        <w:rPr>
          <w:bCs/>
          <w:color w:val="000000"/>
          <w:spacing w:val="-6"/>
          <w:sz w:val="22"/>
          <w:szCs w:val="22"/>
        </w:rPr>
        <w:t xml:space="preserve">ворительным, прилепляясь к Нему. Он пребывает в ней, даруя </w:t>
      </w:r>
      <w:r w:rsidRPr="002C1693">
        <w:rPr>
          <w:bCs/>
          <w:color w:val="000000"/>
          <w:sz w:val="22"/>
          <w:szCs w:val="22"/>
        </w:rPr>
        <w:t>ей мир и постоянно содержа в мире, открывая в ней Свою славу и неизреченные дарования</w:t>
      </w:r>
      <w:r w:rsidR="00643AA9" w:rsidRPr="002C1693">
        <w:rPr>
          <w:rStyle w:val="a5"/>
          <w:bCs/>
          <w:color w:val="000000"/>
          <w:sz w:val="22"/>
          <w:szCs w:val="22"/>
        </w:rPr>
        <w:footnoteReference w:id="965"/>
      </w:r>
      <w:r w:rsidRPr="002C1693">
        <w:rPr>
          <w:bCs/>
          <w:color w:val="000000"/>
          <w:sz w:val="22"/>
          <w:szCs w:val="22"/>
        </w:rPr>
        <w:t>.</w:t>
      </w:r>
    </w:p>
    <w:p w:rsidR="0001676B" w:rsidRPr="002C1693" w:rsidRDefault="0001676B" w:rsidP="00B5236F">
      <w:pPr>
        <w:numPr>
          <w:ilvl w:val="0"/>
          <w:numId w:val="188"/>
        </w:numPr>
        <w:shd w:val="clear" w:color="auto" w:fill="FFFFFF"/>
        <w:tabs>
          <w:tab w:val="decimal" w:pos="0"/>
          <w:tab w:val="left" w:pos="727"/>
        </w:tabs>
        <w:spacing w:before="4" w:line="234" w:lineRule="exact"/>
        <w:ind w:right="18" w:firstLine="567"/>
        <w:jc w:val="both"/>
        <w:rPr>
          <w:bCs/>
          <w:color w:val="000000"/>
          <w:spacing w:val="-4"/>
          <w:sz w:val="22"/>
          <w:szCs w:val="22"/>
        </w:rPr>
      </w:pPr>
      <w:r w:rsidRPr="002C1693">
        <w:rPr>
          <w:bCs/>
          <w:color w:val="000000"/>
          <w:spacing w:val="-2"/>
          <w:sz w:val="22"/>
          <w:szCs w:val="22"/>
        </w:rPr>
        <w:t>Душа рождается от Бога в новое существование спер</w:t>
      </w:r>
      <w:r w:rsidRPr="002C1693">
        <w:rPr>
          <w:bCs/>
          <w:color w:val="000000"/>
          <w:spacing w:val="-2"/>
          <w:sz w:val="22"/>
          <w:szCs w:val="22"/>
        </w:rPr>
        <w:softHyphen/>
      </w:r>
      <w:r w:rsidRPr="002C1693">
        <w:rPr>
          <w:bCs/>
          <w:color w:val="000000"/>
          <w:spacing w:val="-3"/>
          <w:sz w:val="22"/>
          <w:szCs w:val="22"/>
        </w:rPr>
        <w:t xml:space="preserve">ва при посредстве Святого Крещения, а потом чрез наитие на </w:t>
      </w:r>
      <w:r w:rsidRPr="002C1693">
        <w:rPr>
          <w:bCs/>
          <w:color w:val="000000"/>
          <w:spacing w:val="-2"/>
          <w:sz w:val="22"/>
          <w:szCs w:val="22"/>
        </w:rPr>
        <w:t xml:space="preserve">нее Святого Духа, и говорит Писание: </w:t>
      </w:r>
      <w:r w:rsidRPr="002C1693">
        <w:rPr>
          <w:bCs/>
          <w:i/>
          <w:iCs/>
          <w:color w:val="000000"/>
          <w:spacing w:val="-2"/>
          <w:sz w:val="22"/>
          <w:szCs w:val="22"/>
        </w:rPr>
        <w:t xml:space="preserve">рожденный от Бога не </w:t>
      </w:r>
      <w:r w:rsidRPr="002C1693">
        <w:rPr>
          <w:bCs/>
          <w:i/>
          <w:iCs/>
          <w:color w:val="000000"/>
          <w:sz w:val="22"/>
          <w:szCs w:val="22"/>
        </w:rPr>
        <w:t>согрешае</w:t>
      </w:r>
      <w:r w:rsidR="00643AA9" w:rsidRPr="002C1693">
        <w:rPr>
          <w:bCs/>
          <w:i/>
          <w:iCs/>
          <w:color w:val="000000"/>
          <w:sz w:val="22"/>
          <w:szCs w:val="22"/>
        </w:rPr>
        <w:t>т, и лукавый не прикасается ему</w:t>
      </w:r>
      <w:r w:rsidR="00643AA9" w:rsidRPr="002C1693">
        <w:rPr>
          <w:rStyle w:val="a5"/>
          <w:bCs/>
          <w:i/>
          <w:iCs/>
          <w:color w:val="000000"/>
          <w:sz w:val="22"/>
          <w:szCs w:val="22"/>
        </w:rPr>
        <w:footnoteReference w:id="966"/>
      </w:r>
      <w:r w:rsidRPr="002C1693">
        <w:rPr>
          <w:bCs/>
          <w:i/>
          <w:iCs/>
          <w:color w:val="000000"/>
          <w:sz w:val="22"/>
          <w:szCs w:val="22"/>
        </w:rPr>
        <w:t>.</w:t>
      </w:r>
    </w:p>
    <w:p w:rsidR="0001676B" w:rsidRPr="002C1693" w:rsidRDefault="0001676B" w:rsidP="00B5236F">
      <w:pPr>
        <w:numPr>
          <w:ilvl w:val="0"/>
          <w:numId w:val="188"/>
        </w:numPr>
        <w:shd w:val="clear" w:color="auto" w:fill="FFFFFF"/>
        <w:tabs>
          <w:tab w:val="decimal" w:pos="0"/>
          <w:tab w:val="left" w:pos="727"/>
        </w:tabs>
        <w:spacing w:line="234" w:lineRule="exact"/>
        <w:ind w:right="4" w:firstLine="567"/>
        <w:jc w:val="both"/>
        <w:rPr>
          <w:bCs/>
          <w:color w:val="000000"/>
          <w:spacing w:val="-5"/>
          <w:sz w:val="22"/>
          <w:szCs w:val="22"/>
        </w:rPr>
      </w:pPr>
      <w:r w:rsidRPr="002C1693">
        <w:rPr>
          <w:bCs/>
          <w:color w:val="000000"/>
          <w:spacing w:val="-7"/>
          <w:sz w:val="22"/>
          <w:szCs w:val="22"/>
        </w:rPr>
        <w:t xml:space="preserve">Постараемся исторгнуть и извергнуть из сердца нашего </w:t>
      </w:r>
      <w:r w:rsidRPr="002C1693">
        <w:rPr>
          <w:bCs/>
          <w:color w:val="000000"/>
          <w:spacing w:val="-5"/>
          <w:sz w:val="22"/>
          <w:szCs w:val="22"/>
        </w:rPr>
        <w:t xml:space="preserve">страсти, чтоб соделаться младенцами в отношении к злобе, по </w:t>
      </w:r>
      <w:r w:rsidRPr="002C1693">
        <w:rPr>
          <w:bCs/>
          <w:color w:val="000000"/>
          <w:spacing w:val="-6"/>
          <w:sz w:val="22"/>
          <w:szCs w:val="22"/>
        </w:rPr>
        <w:t>завещанию Евангелия</w:t>
      </w:r>
      <w:r w:rsidR="00643AA9" w:rsidRPr="002C1693">
        <w:rPr>
          <w:rStyle w:val="a5"/>
          <w:bCs/>
          <w:color w:val="000000"/>
          <w:spacing w:val="-6"/>
          <w:sz w:val="22"/>
          <w:szCs w:val="22"/>
        </w:rPr>
        <w:footnoteReference w:id="967"/>
      </w:r>
      <w:r w:rsidRPr="002C1693">
        <w:rPr>
          <w:bCs/>
          <w:color w:val="000000"/>
          <w:spacing w:val="-6"/>
          <w:sz w:val="22"/>
          <w:szCs w:val="22"/>
        </w:rPr>
        <w:t>. Приложившие старание об уничтоже</w:t>
      </w:r>
      <w:r w:rsidRPr="002C1693">
        <w:rPr>
          <w:bCs/>
          <w:color w:val="000000"/>
          <w:spacing w:val="-6"/>
          <w:sz w:val="22"/>
          <w:szCs w:val="22"/>
        </w:rPr>
        <w:softHyphen/>
      </w:r>
      <w:r w:rsidRPr="002C1693">
        <w:rPr>
          <w:bCs/>
          <w:color w:val="000000"/>
          <w:spacing w:val="-5"/>
          <w:sz w:val="22"/>
          <w:szCs w:val="22"/>
        </w:rPr>
        <w:t>нии в себе страстей достигли святого, великого возраста. Соде</w:t>
      </w:r>
      <w:r w:rsidRPr="002C1693">
        <w:rPr>
          <w:bCs/>
          <w:color w:val="000000"/>
          <w:spacing w:val="-6"/>
          <w:sz w:val="22"/>
          <w:szCs w:val="22"/>
        </w:rPr>
        <w:t>лавшиеся младенцами по злобе получают способность противо</w:t>
      </w:r>
      <w:r w:rsidRPr="002C1693">
        <w:rPr>
          <w:bCs/>
          <w:color w:val="000000"/>
          <w:spacing w:val="-6"/>
          <w:sz w:val="22"/>
          <w:szCs w:val="22"/>
        </w:rPr>
        <w:softHyphen/>
      </w:r>
      <w:r w:rsidRPr="002C1693">
        <w:rPr>
          <w:bCs/>
          <w:color w:val="000000"/>
          <w:spacing w:val="-3"/>
          <w:sz w:val="22"/>
          <w:szCs w:val="22"/>
        </w:rPr>
        <w:t xml:space="preserve">борствовать врагу как совлекшие с себя все, принадлежащее </w:t>
      </w:r>
      <w:r w:rsidRPr="002C1693">
        <w:rPr>
          <w:bCs/>
          <w:color w:val="000000"/>
          <w:spacing w:val="-7"/>
          <w:sz w:val="22"/>
          <w:szCs w:val="22"/>
        </w:rPr>
        <w:t xml:space="preserve">ему. Опять: эти младенцы соделываются отцами как достигшие совершенства. Им открываются и вверяются таинства, и они </w:t>
      </w:r>
      <w:r w:rsidRPr="002C1693">
        <w:rPr>
          <w:bCs/>
          <w:color w:val="000000"/>
          <w:spacing w:val="-4"/>
          <w:sz w:val="22"/>
          <w:szCs w:val="22"/>
        </w:rPr>
        <w:t>достигают в единение с собою и с Богом, в премудрость, бла</w:t>
      </w:r>
      <w:r w:rsidRPr="002C1693">
        <w:rPr>
          <w:bCs/>
          <w:color w:val="000000"/>
          <w:spacing w:val="-4"/>
          <w:sz w:val="22"/>
          <w:szCs w:val="22"/>
        </w:rPr>
        <w:softHyphen/>
      </w:r>
      <w:r w:rsidRPr="002C1693">
        <w:rPr>
          <w:bCs/>
          <w:color w:val="000000"/>
          <w:spacing w:val="-5"/>
          <w:sz w:val="22"/>
          <w:szCs w:val="22"/>
        </w:rPr>
        <w:t>гость, чистоту, из которых составляется кротость. Достигшие этого состояния прославляют Христа в душах и в телах своих</w:t>
      </w:r>
      <w:r w:rsidR="00643AA9" w:rsidRPr="002C1693">
        <w:rPr>
          <w:rStyle w:val="a5"/>
          <w:bCs/>
          <w:color w:val="000000"/>
          <w:spacing w:val="-5"/>
          <w:sz w:val="22"/>
          <w:szCs w:val="22"/>
        </w:rPr>
        <w:footnoteReference w:id="968"/>
      </w:r>
      <w:r w:rsidRPr="002C1693">
        <w:rPr>
          <w:bCs/>
          <w:color w:val="000000"/>
          <w:spacing w:val="-5"/>
          <w:sz w:val="22"/>
          <w:szCs w:val="22"/>
        </w:rPr>
        <w:t>.</w:t>
      </w:r>
    </w:p>
    <w:p w:rsidR="0001676B" w:rsidRPr="002C1693" w:rsidRDefault="0001676B" w:rsidP="00B5236F">
      <w:pPr>
        <w:numPr>
          <w:ilvl w:val="0"/>
          <w:numId w:val="188"/>
        </w:numPr>
        <w:shd w:val="clear" w:color="auto" w:fill="FFFFFF"/>
        <w:tabs>
          <w:tab w:val="decimal" w:pos="0"/>
          <w:tab w:val="left" w:pos="727"/>
        </w:tabs>
        <w:spacing w:before="7" w:line="234" w:lineRule="exact"/>
        <w:ind w:right="7" w:firstLine="567"/>
        <w:jc w:val="both"/>
        <w:rPr>
          <w:bCs/>
          <w:color w:val="000000"/>
          <w:spacing w:val="-3"/>
          <w:sz w:val="22"/>
          <w:szCs w:val="22"/>
        </w:rPr>
      </w:pPr>
      <w:r w:rsidRPr="002C1693">
        <w:rPr>
          <w:bCs/>
          <w:color w:val="000000"/>
          <w:spacing w:val="-2"/>
          <w:sz w:val="22"/>
          <w:szCs w:val="22"/>
        </w:rPr>
        <w:t>Настал на земле великий голод. Не предадимся уны</w:t>
      </w:r>
      <w:r w:rsidRPr="002C1693">
        <w:rPr>
          <w:bCs/>
          <w:color w:val="000000"/>
          <w:spacing w:val="-2"/>
          <w:sz w:val="22"/>
          <w:szCs w:val="22"/>
        </w:rPr>
        <w:softHyphen/>
      </w:r>
      <w:r w:rsidRPr="002C1693">
        <w:rPr>
          <w:bCs/>
          <w:color w:val="000000"/>
          <w:spacing w:val="-4"/>
          <w:sz w:val="22"/>
          <w:szCs w:val="22"/>
        </w:rPr>
        <w:t>нию!</w:t>
      </w:r>
      <w:r w:rsidRPr="002C1693">
        <w:rPr>
          <w:bCs/>
          <w:color w:val="000000"/>
          <w:spacing w:val="-4"/>
          <w:sz w:val="22"/>
          <w:szCs w:val="22"/>
          <w:u w:val="single"/>
        </w:rPr>
        <w:t xml:space="preserve"> </w:t>
      </w:r>
      <w:r w:rsidRPr="002C1693">
        <w:rPr>
          <w:bCs/>
          <w:color w:val="000000"/>
          <w:spacing w:val="-4"/>
          <w:sz w:val="22"/>
          <w:szCs w:val="22"/>
        </w:rPr>
        <w:t>будем непрестанно умолять благость Божию, чтоб она не</w:t>
      </w:r>
      <w:r w:rsidR="00643AA9" w:rsidRPr="002C1693">
        <w:rPr>
          <w:bCs/>
          <w:color w:val="000000"/>
          <w:spacing w:val="-3"/>
          <w:sz w:val="22"/>
          <w:szCs w:val="22"/>
        </w:rPr>
        <w:t xml:space="preserve"> </w:t>
      </w:r>
      <w:r w:rsidRPr="002C1693">
        <w:rPr>
          <w:bCs/>
          <w:color w:val="000000"/>
          <w:spacing w:val="-4"/>
          <w:sz w:val="22"/>
          <w:szCs w:val="22"/>
        </w:rPr>
        <w:t>попустила нам прельститься обольщениями врага и завистни</w:t>
      </w:r>
      <w:r w:rsidRPr="002C1693">
        <w:rPr>
          <w:bCs/>
          <w:color w:val="000000"/>
          <w:spacing w:val="-4"/>
          <w:sz w:val="22"/>
          <w:szCs w:val="22"/>
        </w:rPr>
        <w:softHyphen/>
        <w:t xml:space="preserve">ка, который с ожесточением совершает злодеяния, выжидает с </w:t>
      </w:r>
      <w:r w:rsidRPr="002C1693">
        <w:rPr>
          <w:bCs/>
          <w:color w:val="000000"/>
          <w:spacing w:val="-3"/>
          <w:sz w:val="22"/>
          <w:szCs w:val="22"/>
        </w:rPr>
        <w:t>упорством благоприятного для себя времени и случая, говоря сам в себе: «Если не сегодня, то завтра удастся мне; не отступ</w:t>
      </w:r>
      <w:r w:rsidRPr="002C1693">
        <w:rPr>
          <w:bCs/>
          <w:color w:val="000000"/>
          <w:spacing w:val="-3"/>
          <w:sz w:val="22"/>
          <w:szCs w:val="22"/>
        </w:rPr>
        <w:softHyphen/>
      </w:r>
      <w:r w:rsidRPr="002C1693">
        <w:rPr>
          <w:bCs/>
          <w:color w:val="000000"/>
          <w:spacing w:val="-1"/>
          <w:sz w:val="22"/>
          <w:szCs w:val="22"/>
        </w:rPr>
        <w:t>лю, пока не одолею его». Соответственно злохитрости и зло</w:t>
      </w:r>
      <w:r w:rsidRPr="002C1693">
        <w:rPr>
          <w:bCs/>
          <w:color w:val="000000"/>
          <w:spacing w:val="-1"/>
          <w:sz w:val="22"/>
          <w:szCs w:val="22"/>
        </w:rPr>
        <w:softHyphen/>
      </w:r>
      <w:r w:rsidRPr="002C1693">
        <w:rPr>
          <w:bCs/>
          <w:color w:val="000000"/>
          <w:spacing w:val="-3"/>
          <w:sz w:val="22"/>
          <w:szCs w:val="22"/>
        </w:rPr>
        <w:t>намеренности врага и мы будем молиться постоянно и нео</w:t>
      </w:r>
      <w:r w:rsidRPr="002C1693">
        <w:rPr>
          <w:bCs/>
          <w:color w:val="000000"/>
          <w:spacing w:val="-3"/>
          <w:sz w:val="22"/>
          <w:szCs w:val="22"/>
        </w:rPr>
        <w:softHyphen/>
        <w:t xml:space="preserve">слабно, подражая святому Давиду, который молился так: </w:t>
      </w:r>
      <w:r w:rsidRPr="002C1693">
        <w:rPr>
          <w:bCs/>
          <w:i/>
          <w:iCs/>
          <w:color w:val="000000"/>
          <w:spacing w:val="-3"/>
          <w:sz w:val="22"/>
          <w:szCs w:val="22"/>
        </w:rPr>
        <w:t>Гос</w:t>
      </w:r>
      <w:r w:rsidRPr="002C1693">
        <w:rPr>
          <w:bCs/>
          <w:i/>
          <w:iCs/>
          <w:color w:val="000000"/>
          <w:spacing w:val="-3"/>
          <w:sz w:val="22"/>
          <w:szCs w:val="22"/>
        </w:rPr>
        <w:softHyphen/>
      </w:r>
      <w:r w:rsidRPr="002C1693">
        <w:rPr>
          <w:bCs/>
          <w:i/>
          <w:iCs/>
          <w:color w:val="000000"/>
          <w:spacing w:val="-1"/>
          <w:sz w:val="22"/>
          <w:szCs w:val="22"/>
        </w:rPr>
        <w:t xml:space="preserve">поди Боже мой! призри, услыши мя, просвети очи мои, да не </w:t>
      </w:r>
      <w:r w:rsidRPr="002C1693">
        <w:rPr>
          <w:bCs/>
          <w:i/>
          <w:iCs/>
          <w:color w:val="000000"/>
          <w:sz w:val="22"/>
          <w:szCs w:val="22"/>
        </w:rPr>
        <w:t>когда усну в смерть, да не когда речет враг мой: укрепихся на него. Стужающии ми возрадуются, аще подвижуся</w:t>
      </w:r>
      <w:r w:rsidR="00643AA9" w:rsidRPr="002C1693">
        <w:rPr>
          <w:rStyle w:val="a5"/>
          <w:bCs/>
          <w:i/>
          <w:iCs/>
          <w:color w:val="000000"/>
          <w:sz w:val="22"/>
          <w:szCs w:val="22"/>
        </w:rPr>
        <w:footnoteReference w:id="969"/>
      </w:r>
      <w:r w:rsidRPr="002C1693">
        <w:rPr>
          <w:bCs/>
          <w:i/>
          <w:iCs/>
          <w:color w:val="000000"/>
          <w:sz w:val="22"/>
          <w:szCs w:val="22"/>
        </w:rPr>
        <w:t>.</w:t>
      </w:r>
    </w:p>
    <w:p w:rsidR="0001676B" w:rsidRPr="002C1693" w:rsidRDefault="0001676B" w:rsidP="00B5236F">
      <w:pPr>
        <w:numPr>
          <w:ilvl w:val="0"/>
          <w:numId w:val="189"/>
        </w:numPr>
        <w:shd w:val="clear" w:color="auto" w:fill="FFFFFF"/>
        <w:tabs>
          <w:tab w:val="decimal" w:pos="0"/>
          <w:tab w:val="left" w:pos="774"/>
        </w:tabs>
        <w:spacing w:line="238" w:lineRule="exact"/>
        <w:ind w:right="18" w:firstLine="567"/>
        <w:jc w:val="both"/>
        <w:rPr>
          <w:bCs/>
          <w:color w:val="000000"/>
          <w:spacing w:val="-1"/>
          <w:sz w:val="22"/>
          <w:szCs w:val="22"/>
        </w:rPr>
      </w:pPr>
      <w:r w:rsidRPr="002C1693">
        <w:rPr>
          <w:bCs/>
          <w:color w:val="000000"/>
          <w:spacing w:val="-3"/>
          <w:sz w:val="22"/>
          <w:szCs w:val="22"/>
        </w:rPr>
        <w:t xml:space="preserve">Если враги начнут одолевать нас, то будем взывать </w:t>
      </w:r>
      <w:r w:rsidRPr="002C1693">
        <w:rPr>
          <w:bCs/>
          <w:color w:val="000000"/>
          <w:sz w:val="22"/>
          <w:szCs w:val="22"/>
        </w:rPr>
        <w:t xml:space="preserve">следующими словами: </w:t>
      </w:r>
      <w:r w:rsidRPr="002C1693">
        <w:rPr>
          <w:bCs/>
          <w:i/>
          <w:iCs/>
          <w:color w:val="000000"/>
          <w:sz w:val="22"/>
          <w:szCs w:val="22"/>
        </w:rPr>
        <w:t>Боже! кто упо</w:t>
      </w:r>
      <w:r w:rsidR="00643AA9" w:rsidRPr="002C1693">
        <w:rPr>
          <w:bCs/>
          <w:i/>
          <w:iCs/>
          <w:color w:val="000000"/>
          <w:sz w:val="22"/>
          <w:szCs w:val="22"/>
        </w:rPr>
        <w:t>добится Тебе? Не пре</w:t>
      </w:r>
      <w:r w:rsidRPr="002C1693">
        <w:rPr>
          <w:bCs/>
          <w:i/>
          <w:iCs/>
          <w:color w:val="000000"/>
          <w:sz w:val="22"/>
          <w:szCs w:val="22"/>
        </w:rPr>
        <w:t>молчи, ниже укроти, Боже: яко се, врази Твои возшумеша, и ненавидящий Тя воздвигош</w:t>
      </w:r>
      <w:r w:rsidR="00643AA9" w:rsidRPr="002C1693">
        <w:rPr>
          <w:bCs/>
          <w:i/>
          <w:iCs/>
          <w:color w:val="000000"/>
          <w:sz w:val="22"/>
          <w:szCs w:val="22"/>
        </w:rPr>
        <w:t>а главу. На люди Твоя лукавнова</w:t>
      </w:r>
      <w:r w:rsidRPr="002C1693">
        <w:rPr>
          <w:bCs/>
          <w:i/>
          <w:iCs/>
          <w:color w:val="000000"/>
          <w:sz w:val="22"/>
          <w:szCs w:val="22"/>
        </w:rPr>
        <w:t>ша волею, и совещаша на святыя Твоя. Реша: приидите и потребим я от язык, и не помянется имя Израилево ктому</w:t>
      </w:r>
      <w:r w:rsidR="00643AA9" w:rsidRPr="002C1693">
        <w:rPr>
          <w:rStyle w:val="a5"/>
          <w:bCs/>
          <w:i/>
          <w:iCs/>
          <w:color w:val="000000"/>
          <w:sz w:val="22"/>
          <w:szCs w:val="22"/>
        </w:rPr>
        <w:footnoteReference w:id="970"/>
      </w:r>
      <w:r w:rsidRPr="002C1693">
        <w:rPr>
          <w:bCs/>
          <w:i/>
          <w:iCs/>
          <w:color w:val="000000"/>
          <w:sz w:val="22"/>
          <w:szCs w:val="22"/>
        </w:rPr>
        <w:t>.</w:t>
      </w:r>
    </w:p>
    <w:p w:rsidR="0001676B" w:rsidRPr="002C1693" w:rsidRDefault="0001676B" w:rsidP="00B5236F">
      <w:pPr>
        <w:numPr>
          <w:ilvl w:val="0"/>
          <w:numId w:val="189"/>
        </w:numPr>
        <w:shd w:val="clear" w:color="auto" w:fill="FFFFFF"/>
        <w:tabs>
          <w:tab w:val="decimal" w:pos="0"/>
          <w:tab w:val="left" w:pos="774"/>
        </w:tabs>
        <w:spacing w:line="238" w:lineRule="exact"/>
        <w:ind w:right="18" w:firstLine="567"/>
        <w:jc w:val="both"/>
        <w:rPr>
          <w:bCs/>
          <w:color w:val="000000"/>
          <w:sz w:val="22"/>
          <w:szCs w:val="22"/>
        </w:rPr>
      </w:pPr>
      <w:r w:rsidRPr="002C1693">
        <w:rPr>
          <w:bCs/>
          <w:color w:val="000000"/>
          <w:spacing w:val="-1"/>
          <w:sz w:val="22"/>
          <w:szCs w:val="22"/>
        </w:rPr>
        <w:t>Действующие в борьбе с врагами верою воодушевля</w:t>
      </w:r>
      <w:r w:rsidRPr="002C1693">
        <w:rPr>
          <w:bCs/>
          <w:color w:val="000000"/>
          <w:spacing w:val="-1"/>
          <w:sz w:val="22"/>
          <w:szCs w:val="22"/>
        </w:rPr>
        <w:softHyphen/>
      </w:r>
      <w:r w:rsidRPr="002C1693">
        <w:rPr>
          <w:bCs/>
          <w:color w:val="000000"/>
          <w:spacing w:val="-2"/>
          <w:sz w:val="22"/>
          <w:szCs w:val="22"/>
        </w:rPr>
        <w:t>ют сердце свое мужеством, и прежде, нежели вступить в борь</w:t>
      </w:r>
      <w:r w:rsidRPr="002C1693">
        <w:rPr>
          <w:bCs/>
          <w:color w:val="000000"/>
          <w:spacing w:val="-2"/>
          <w:sz w:val="22"/>
          <w:szCs w:val="22"/>
        </w:rPr>
        <w:softHyphen/>
      </w:r>
      <w:r w:rsidRPr="002C1693">
        <w:rPr>
          <w:bCs/>
          <w:color w:val="000000"/>
          <w:sz w:val="22"/>
          <w:szCs w:val="22"/>
        </w:rPr>
        <w:t>бу с врагом, они уже основали себя на святом камне, кото</w:t>
      </w:r>
      <w:r w:rsidRPr="002C1693">
        <w:rPr>
          <w:bCs/>
          <w:color w:val="000000"/>
          <w:sz w:val="22"/>
          <w:szCs w:val="22"/>
        </w:rPr>
        <w:softHyphen/>
        <w:t>рый — Христос</w:t>
      </w:r>
      <w:r w:rsidR="00643AA9" w:rsidRPr="002C1693">
        <w:rPr>
          <w:rStyle w:val="a5"/>
          <w:bCs/>
          <w:color w:val="000000"/>
          <w:sz w:val="22"/>
          <w:szCs w:val="22"/>
        </w:rPr>
        <w:footnoteReference w:id="971"/>
      </w:r>
      <w:r w:rsidRPr="002C1693">
        <w:rPr>
          <w:bCs/>
          <w:color w:val="000000"/>
          <w:sz w:val="22"/>
          <w:szCs w:val="22"/>
        </w:rPr>
        <w:t>.</w:t>
      </w:r>
    </w:p>
    <w:p w:rsidR="0001676B" w:rsidRPr="002C1693" w:rsidRDefault="0001676B" w:rsidP="00B5236F">
      <w:pPr>
        <w:numPr>
          <w:ilvl w:val="0"/>
          <w:numId w:val="189"/>
        </w:numPr>
        <w:shd w:val="clear" w:color="auto" w:fill="FFFFFF"/>
        <w:tabs>
          <w:tab w:val="decimal" w:pos="0"/>
          <w:tab w:val="left" w:pos="774"/>
        </w:tabs>
        <w:spacing w:line="238" w:lineRule="exact"/>
        <w:ind w:firstLine="567"/>
        <w:jc w:val="both"/>
        <w:rPr>
          <w:bCs/>
          <w:color w:val="000000"/>
          <w:spacing w:val="-1"/>
          <w:sz w:val="22"/>
          <w:szCs w:val="22"/>
        </w:rPr>
      </w:pPr>
      <w:r w:rsidRPr="002C1693">
        <w:rPr>
          <w:bCs/>
          <w:color w:val="000000"/>
          <w:spacing w:val="-3"/>
          <w:sz w:val="22"/>
          <w:szCs w:val="22"/>
        </w:rPr>
        <w:t xml:space="preserve">Не предадимся унынию и расслаблению, если увидим, </w:t>
      </w:r>
      <w:r w:rsidRPr="002C1693">
        <w:rPr>
          <w:bCs/>
          <w:color w:val="000000"/>
          <w:spacing w:val="-1"/>
          <w:sz w:val="22"/>
          <w:szCs w:val="22"/>
        </w:rPr>
        <w:t xml:space="preserve">что враги окружили нас своими кознями и коварством. Сеть </w:t>
      </w:r>
      <w:r w:rsidRPr="002C1693">
        <w:rPr>
          <w:bCs/>
          <w:color w:val="000000"/>
          <w:spacing w:val="-2"/>
          <w:sz w:val="22"/>
          <w:szCs w:val="22"/>
        </w:rPr>
        <w:t>их и ловление состоят в том, что они усиливаются или пото</w:t>
      </w:r>
      <w:r w:rsidRPr="002C1693">
        <w:rPr>
          <w:bCs/>
          <w:color w:val="000000"/>
          <w:spacing w:val="-2"/>
          <w:sz w:val="22"/>
          <w:szCs w:val="22"/>
        </w:rPr>
        <w:softHyphen/>
        <w:t>пить нас в лености, печали и недоумении, или погрузить в сладострастие, или возбудить к гневу на ближнего, когда он что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сделает противное нам; то они обольщают наш взор </w:t>
      </w:r>
      <w:r w:rsidRPr="002C1693">
        <w:rPr>
          <w:bCs/>
          <w:color w:val="000000"/>
          <w:spacing w:val="-8"/>
          <w:sz w:val="22"/>
          <w:szCs w:val="22"/>
        </w:rPr>
        <w:t xml:space="preserve">телесного красотою, то низводят нас вожделением вкусной пищи, </w:t>
      </w:r>
      <w:r w:rsidRPr="002C1693">
        <w:rPr>
          <w:bCs/>
          <w:color w:val="000000"/>
          <w:spacing w:val="-3"/>
          <w:sz w:val="22"/>
          <w:szCs w:val="22"/>
        </w:rPr>
        <w:t>то представляют язвительным слово, сказанное нашим ближ</w:t>
      </w:r>
      <w:r w:rsidRPr="002C1693">
        <w:rPr>
          <w:bCs/>
          <w:color w:val="000000"/>
          <w:spacing w:val="-3"/>
          <w:sz w:val="22"/>
          <w:szCs w:val="22"/>
        </w:rPr>
        <w:softHyphen/>
      </w:r>
      <w:r w:rsidRPr="002C1693">
        <w:rPr>
          <w:bCs/>
          <w:color w:val="000000"/>
          <w:spacing w:val="-4"/>
          <w:sz w:val="22"/>
          <w:szCs w:val="22"/>
        </w:rPr>
        <w:t>ним, то внушают оспорить слово ближнего, то подучают произ</w:t>
      </w:r>
      <w:r w:rsidRPr="002C1693">
        <w:rPr>
          <w:bCs/>
          <w:color w:val="000000"/>
          <w:spacing w:val="-4"/>
          <w:sz w:val="22"/>
          <w:szCs w:val="22"/>
        </w:rPr>
        <w:softHyphen/>
      </w:r>
      <w:r w:rsidRPr="002C1693">
        <w:rPr>
          <w:bCs/>
          <w:color w:val="000000"/>
          <w:spacing w:val="-1"/>
          <w:sz w:val="22"/>
          <w:szCs w:val="22"/>
        </w:rPr>
        <w:t xml:space="preserve">носить суд над братиею и говорить: «Этот хорош, а этот не хорош». Не предадимся, повторяю, унынию и расслаблению, если отовсюду нападут на нас такие помыслы и воздействуют </w:t>
      </w:r>
      <w:r w:rsidRPr="002C1693">
        <w:rPr>
          <w:bCs/>
          <w:color w:val="000000"/>
          <w:spacing w:val="-3"/>
          <w:sz w:val="22"/>
          <w:szCs w:val="22"/>
        </w:rPr>
        <w:t xml:space="preserve">в нас такие влечения; напротив того, воззовем от всего сердца </w:t>
      </w:r>
      <w:r w:rsidRPr="002C1693">
        <w:rPr>
          <w:bCs/>
          <w:color w:val="000000"/>
          <w:sz w:val="22"/>
          <w:szCs w:val="22"/>
        </w:rPr>
        <w:t xml:space="preserve">словами Давида:  </w:t>
      </w:r>
      <w:r w:rsidRPr="002C1693">
        <w:rPr>
          <w:bCs/>
          <w:i/>
          <w:iCs/>
          <w:color w:val="000000"/>
          <w:sz w:val="22"/>
          <w:szCs w:val="22"/>
        </w:rPr>
        <w:t>Господь защитителъ живота моего. Аще</w:t>
      </w:r>
      <w:r w:rsidR="00643AA9" w:rsidRPr="002C1693">
        <w:rPr>
          <w:bCs/>
          <w:color w:val="000000"/>
          <w:spacing w:val="-1"/>
          <w:sz w:val="22"/>
          <w:szCs w:val="22"/>
        </w:rPr>
        <w:t xml:space="preserve"> </w:t>
      </w:r>
      <w:r w:rsidRPr="002C1693">
        <w:rPr>
          <w:bCs/>
          <w:i/>
          <w:iCs/>
          <w:color w:val="000000"/>
          <w:spacing w:val="-1"/>
          <w:sz w:val="22"/>
          <w:szCs w:val="22"/>
        </w:rPr>
        <w:t xml:space="preserve">ополчится на мя полк, не убоится сердце мое: аще востанет </w:t>
      </w:r>
      <w:r w:rsidRPr="002C1693">
        <w:rPr>
          <w:bCs/>
          <w:i/>
          <w:iCs/>
          <w:color w:val="000000"/>
          <w:sz w:val="22"/>
          <w:szCs w:val="22"/>
        </w:rPr>
        <w:t xml:space="preserve">на мя брань, на Него аз уповаю. Единою просих от Господа, то взыщу: еже жити ми в дому Господни вся дни живота </w:t>
      </w:r>
      <w:r w:rsidRPr="002C1693">
        <w:rPr>
          <w:bCs/>
          <w:i/>
          <w:iCs/>
          <w:color w:val="000000"/>
          <w:spacing w:val="-1"/>
          <w:sz w:val="22"/>
          <w:szCs w:val="22"/>
        </w:rPr>
        <w:t xml:space="preserve">моего, и посещати храм святый Его. Яко скры мя в селении </w:t>
      </w:r>
      <w:r w:rsidRPr="002C1693">
        <w:rPr>
          <w:bCs/>
          <w:i/>
          <w:iCs/>
          <w:color w:val="000000"/>
          <w:sz w:val="22"/>
          <w:szCs w:val="22"/>
        </w:rPr>
        <w:t>Своем в день зол моих, покры мя в тайне селения Своего, на камень вознесе мя. И ныне вознесе главу мою на враги моя</w:t>
      </w:r>
      <w:r w:rsidR="00643AA9" w:rsidRPr="002C1693">
        <w:rPr>
          <w:rStyle w:val="a5"/>
          <w:bCs/>
          <w:i/>
          <w:iCs/>
          <w:color w:val="000000"/>
          <w:sz w:val="22"/>
          <w:szCs w:val="22"/>
        </w:rPr>
        <w:footnoteReference w:id="972"/>
      </w:r>
      <w:r w:rsidRPr="002C1693">
        <w:rPr>
          <w:bCs/>
          <w:i/>
          <w:iCs/>
          <w:color w:val="000000"/>
          <w:sz w:val="22"/>
          <w:szCs w:val="22"/>
        </w:rPr>
        <w:t>.</w:t>
      </w:r>
    </w:p>
    <w:p w:rsidR="0001676B" w:rsidRPr="002C1693" w:rsidRDefault="0001676B" w:rsidP="00B5236F">
      <w:pPr>
        <w:numPr>
          <w:ilvl w:val="0"/>
          <w:numId w:val="190"/>
        </w:numPr>
        <w:shd w:val="clear" w:color="auto" w:fill="FFFFFF"/>
        <w:tabs>
          <w:tab w:val="decimal" w:pos="0"/>
          <w:tab w:val="left" w:pos="734"/>
        </w:tabs>
        <w:spacing w:line="234" w:lineRule="exact"/>
        <w:ind w:right="25" w:firstLine="567"/>
        <w:jc w:val="both"/>
        <w:rPr>
          <w:bCs/>
          <w:color w:val="000000"/>
          <w:spacing w:val="-2"/>
          <w:sz w:val="22"/>
          <w:szCs w:val="22"/>
        </w:rPr>
      </w:pPr>
      <w:r w:rsidRPr="002C1693">
        <w:rPr>
          <w:bCs/>
          <w:color w:val="000000"/>
          <w:spacing w:val="-2"/>
          <w:sz w:val="22"/>
          <w:szCs w:val="22"/>
        </w:rPr>
        <w:t>Употребим все зависящие от нас средства, чтоб стя</w:t>
      </w:r>
      <w:r w:rsidRPr="002C1693">
        <w:rPr>
          <w:bCs/>
          <w:color w:val="000000"/>
          <w:spacing w:val="-2"/>
          <w:sz w:val="22"/>
          <w:szCs w:val="22"/>
        </w:rPr>
        <w:softHyphen/>
        <w:t xml:space="preserve">жать трезвение ума. Трезвящийся ум внимает непрестанно </w:t>
      </w:r>
      <w:r w:rsidRPr="002C1693">
        <w:rPr>
          <w:bCs/>
          <w:color w:val="000000"/>
          <w:spacing w:val="-5"/>
          <w:sz w:val="22"/>
          <w:szCs w:val="22"/>
        </w:rPr>
        <w:t xml:space="preserve">душе, охраняет ее от мертвых дел, от всякого дела, противного </w:t>
      </w:r>
      <w:r w:rsidRPr="002C1693">
        <w:rPr>
          <w:bCs/>
          <w:color w:val="000000"/>
          <w:spacing w:val="-3"/>
          <w:sz w:val="22"/>
          <w:szCs w:val="22"/>
        </w:rPr>
        <w:t xml:space="preserve">естеству святому. Непрестанное внимание душе необходимо, </w:t>
      </w:r>
      <w:r w:rsidRPr="002C1693">
        <w:rPr>
          <w:bCs/>
          <w:color w:val="000000"/>
          <w:sz w:val="22"/>
          <w:szCs w:val="22"/>
        </w:rPr>
        <w:t>потому что естество ее переменчиво</w:t>
      </w:r>
      <w:r w:rsidR="00643AA9" w:rsidRPr="002C1693">
        <w:rPr>
          <w:rStyle w:val="a5"/>
          <w:bCs/>
          <w:color w:val="000000"/>
          <w:sz w:val="22"/>
          <w:szCs w:val="22"/>
        </w:rPr>
        <w:footnoteReference w:id="973"/>
      </w:r>
      <w:r w:rsidRPr="002C1693">
        <w:rPr>
          <w:bCs/>
          <w:color w:val="000000"/>
          <w:sz w:val="22"/>
          <w:szCs w:val="22"/>
        </w:rPr>
        <w:t>.</w:t>
      </w:r>
    </w:p>
    <w:p w:rsidR="0001676B" w:rsidRPr="002C1693" w:rsidRDefault="0001676B" w:rsidP="00B5236F">
      <w:pPr>
        <w:numPr>
          <w:ilvl w:val="0"/>
          <w:numId w:val="190"/>
        </w:numPr>
        <w:shd w:val="clear" w:color="auto" w:fill="FFFFFF"/>
        <w:tabs>
          <w:tab w:val="decimal" w:pos="0"/>
          <w:tab w:val="left" w:pos="734"/>
        </w:tabs>
        <w:spacing w:before="4" w:line="234" w:lineRule="exact"/>
        <w:ind w:right="7" w:firstLine="567"/>
        <w:jc w:val="both"/>
        <w:rPr>
          <w:bCs/>
          <w:color w:val="000000"/>
          <w:spacing w:val="-3"/>
          <w:sz w:val="22"/>
          <w:szCs w:val="22"/>
        </w:rPr>
      </w:pPr>
      <w:r w:rsidRPr="002C1693">
        <w:rPr>
          <w:bCs/>
          <w:color w:val="000000"/>
          <w:spacing w:val="-3"/>
          <w:sz w:val="22"/>
          <w:szCs w:val="22"/>
        </w:rPr>
        <w:t>Душа подобна железу, которое, будучи оставлено в не</w:t>
      </w:r>
      <w:r w:rsidRPr="002C1693">
        <w:rPr>
          <w:bCs/>
          <w:color w:val="000000"/>
          <w:spacing w:val="-3"/>
          <w:sz w:val="22"/>
          <w:szCs w:val="22"/>
        </w:rPr>
        <w:softHyphen/>
      </w:r>
      <w:r w:rsidRPr="002C1693">
        <w:rPr>
          <w:bCs/>
          <w:color w:val="000000"/>
          <w:spacing w:val="-4"/>
          <w:sz w:val="22"/>
          <w:szCs w:val="22"/>
        </w:rPr>
        <w:t xml:space="preserve">брежении, покрывается и повреждается ржавчиною, а будучи </w:t>
      </w:r>
      <w:r w:rsidRPr="002C1693">
        <w:rPr>
          <w:bCs/>
          <w:color w:val="000000"/>
          <w:sz w:val="22"/>
          <w:szCs w:val="22"/>
        </w:rPr>
        <w:t xml:space="preserve">вложено в огонь, очищается. Доколе держат его в огне, оно </w:t>
      </w:r>
      <w:r w:rsidRPr="002C1693">
        <w:rPr>
          <w:bCs/>
          <w:color w:val="000000"/>
          <w:spacing w:val="-5"/>
          <w:sz w:val="22"/>
          <w:szCs w:val="22"/>
        </w:rPr>
        <w:t xml:space="preserve">само бывает как бы огнем; никто не может прикоснуться к </w:t>
      </w:r>
      <w:r w:rsidRPr="002C1693">
        <w:rPr>
          <w:bCs/>
          <w:color w:val="000000"/>
          <w:spacing w:val="-3"/>
          <w:sz w:val="22"/>
          <w:szCs w:val="22"/>
        </w:rPr>
        <w:t xml:space="preserve">раскаленному железу, как не может прикоснуться к огню. То же совершается и с душою. Доколе она пребывает при Боге, </w:t>
      </w:r>
      <w:r w:rsidRPr="002C1693">
        <w:rPr>
          <w:bCs/>
          <w:color w:val="000000"/>
          <w:spacing w:val="-4"/>
          <w:sz w:val="22"/>
          <w:szCs w:val="22"/>
        </w:rPr>
        <w:t xml:space="preserve">доколе умною и сердечною молитвою поучается в Боге, дотоле пребывает как бы раскаленною огнем, пожигая всех врагов </w:t>
      </w:r>
      <w:r w:rsidRPr="002C1693">
        <w:rPr>
          <w:bCs/>
          <w:color w:val="000000"/>
          <w:spacing w:val="-5"/>
          <w:sz w:val="22"/>
          <w:szCs w:val="22"/>
        </w:rPr>
        <w:t xml:space="preserve">своих, которые покрыли ее ржавчиною во время нерадения ее. </w:t>
      </w:r>
      <w:r w:rsidRPr="002C1693">
        <w:rPr>
          <w:bCs/>
          <w:color w:val="000000"/>
          <w:spacing w:val="-4"/>
          <w:sz w:val="22"/>
          <w:szCs w:val="22"/>
        </w:rPr>
        <w:t>Что совершает чувственный огнь с железом, то совершает Бо</w:t>
      </w:r>
      <w:r w:rsidRPr="002C1693">
        <w:rPr>
          <w:bCs/>
          <w:color w:val="000000"/>
          <w:spacing w:val="-4"/>
          <w:sz w:val="22"/>
          <w:szCs w:val="22"/>
        </w:rPr>
        <w:softHyphen/>
      </w:r>
      <w:r w:rsidRPr="002C1693">
        <w:rPr>
          <w:bCs/>
          <w:color w:val="000000"/>
          <w:spacing w:val="-5"/>
          <w:sz w:val="22"/>
          <w:szCs w:val="22"/>
        </w:rPr>
        <w:t xml:space="preserve">жественный огнь с душою: он очищает и обновляет ее, и душа, </w:t>
      </w:r>
      <w:r w:rsidRPr="002C1693">
        <w:rPr>
          <w:bCs/>
          <w:color w:val="000000"/>
          <w:spacing w:val="-4"/>
          <w:sz w:val="22"/>
          <w:szCs w:val="22"/>
        </w:rPr>
        <w:t>соединившись с Божественным огнем, уже не услаждается ни</w:t>
      </w:r>
      <w:r w:rsidRPr="002C1693">
        <w:rPr>
          <w:bCs/>
          <w:color w:val="000000"/>
          <w:spacing w:val="-4"/>
          <w:sz w:val="22"/>
          <w:szCs w:val="22"/>
        </w:rPr>
        <w:softHyphen/>
      </w:r>
      <w:r w:rsidRPr="002C1693">
        <w:rPr>
          <w:bCs/>
          <w:color w:val="000000"/>
          <w:spacing w:val="-5"/>
          <w:sz w:val="22"/>
          <w:szCs w:val="22"/>
        </w:rPr>
        <w:t>чем, принадлежащим суетному миру, но почивает в своем есте</w:t>
      </w:r>
      <w:r w:rsidRPr="002C1693">
        <w:rPr>
          <w:bCs/>
          <w:color w:val="000000"/>
          <w:spacing w:val="-5"/>
          <w:sz w:val="22"/>
          <w:szCs w:val="22"/>
        </w:rPr>
        <w:softHyphen/>
      </w:r>
      <w:r w:rsidRPr="002C1693">
        <w:rPr>
          <w:bCs/>
          <w:color w:val="000000"/>
          <w:spacing w:val="-4"/>
          <w:sz w:val="22"/>
          <w:szCs w:val="22"/>
        </w:rPr>
        <w:t xml:space="preserve">стве, в котором сотворена Богом, в которое удостоилась снова </w:t>
      </w:r>
      <w:r w:rsidRPr="002C1693">
        <w:rPr>
          <w:bCs/>
          <w:color w:val="000000"/>
          <w:sz w:val="22"/>
          <w:szCs w:val="22"/>
        </w:rPr>
        <w:t>вступить возрождением</w:t>
      </w:r>
      <w:r w:rsidR="00643AA9" w:rsidRPr="002C1693">
        <w:rPr>
          <w:rStyle w:val="a5"/>
          <w:bCs/>
          <w:color w:val="000000"/>
          <w:sz w:val="22"/>
          <w:szCs w:val="22"/>
        </w:rPr>
        <w:footnoteReference w:id="974"/>
      </w:r>
      <w:r w:rsidRPr="002C1693">
        <w:rPr>
          <w:bCs/>
          <w:color w:val="000000"/>
          <w:sz w:val="22"/>
          <w:szCs w:val="22"/>
        </w:rPr>
        <w:t>.</w:t>
      </w:r>
    </w:p>
    <w:p w:rsidR="0001676B" w:rsidRPr="002C1693" w:rsidRDefault="0001676B" w:rsidP="00B5236F">
      <w:pPr>
        <w:numPr>
          <w:ilvl w:val="0"/>
          <w:numId w:val="190"/>
        </w:numPr>
        <w:shd w:val="clear" w:color="auto" w:fill="FFFFFF"/>
        <w:tabs>
          <w:tab w:val="decimal" w:pos="0"/>
          <w:tab w:val="left" w:pos="734"/>
        </w:tabs>
        <w:spacing w:line="234" w:lineRule="exact"/>
        <w:ind w:right="11" w:firstLine="567"/>
        <w:jc w:val="both"/>
        <w:rPr>
          <w:bCs/>
          <w:color w:val="000000"/>
          <w:spacing w:val="-3"/>
          <w:sz w:val="22"/>
          <w:szCs w:val="22"/>
        </w:rPr>
      </w:pPr>
      <w:r w:rsidRPr="002C1693">
        <w:rPr>
          <w:bCs/>
          <w:color w:val="000000"/>
          <w:spacing w:val="-3"/>
          <w:sz w:val="22"/>
          <w:szCs w:val="22"/>
        </w:rPr>
        <w:t xml:space="preserve">Душа, уклонившаяся из непорочного естества своего, </w:t>
      </w:r>
      <w:r w:rsidRPr="002C1693">
        <w:rPr>
          <w:bCs/>
          <w:color w:val="000000"/>
          <w:spacing w:val="-4"/>
          <w:sz w:val="22"/>
          <w:szCs w:val="22"/>
        </w:rPr>
        <w:t>умирает. Душа, достигшая христианского совершенства, пре</w:t>
      </w:r>
      <w:r w:rsidRPr="002C1693">
        <w:rPr>
          <w:bCs/>
          <w:color w:val="000000"/>
          <w:spacing w:val="-4"/>
          <w:sz w:val="22"/>
          <w:szCs w:val="22"/>
        </w:rPr>
        <w:softHyphen/>
        <w:t>бывает в этом естестве. Если ж она обратится к действиям, противным естеству, то умирает немедленно</w:t>
      </w:r>
      <w:r w:rsidR="00643AA9" w:rsidRPr="002C1693">
        <w:rPr>
          <w:rStyle w:val="a5"/>
          <w:bCs/>
          <w:color w:val="000000"/>
          <w:spacing w:val="-4"/>
          <w:sz w:val="22"/>
          <w:szCs w:val="22"/>
        </w:rPr>
        <w:footnoteReference w:id="975"/>
      </w:r>
      <w:r w:rsidRPr="002C1693">
        <w:rPr>
          <w:bCs/>
          <w:color w:val="000000"/>
          <w:spacing w:val="-4"/>
          <w:sz w:val="22"/>
          <w:szCs w:val="22"/>
        </w:rPr>
        <w:t>.</w:t>
      </w:r>
    </w:p>
    <w:p w:rsidR="0001676B" w:rsidRPr="002C1693" w:rsidRDefault="0001676B" w:rsidP="00B5236F">
      <w:pPr>
        <w:numPr>
          <w:ilvl w:val="0"/>
          <w:numId w:val="190"/>
        </w:numPr>
        <w:shd w:val="clear" w:color="auto" w:fill="FFFFFF"/>
        <w:tabs>
          <w:tab w:val="decimal" w:pos="0"/>
          <w:tab w:val="left" w:pos="734"/>
        </w:tabs>
        <w:spacing w:before="184" w:line="238" w:lineRule="exact"/>
        <w:ind w:right="25" w:firstLine="567"/>
        <w:jc w:val="both"/>
        <w:rPr>
          <w:sz w:val="22"/>
          <w:szCs w:val="22"/>
        </w:rPr>
      </w:pPr>
      <w:r w:rsidRPr="002C1693">
        <w:rPr>
          <w:bCs/>
          <w:color w:val="000000"/>
          <w:spacing w:val="-5"/>
          <w:sz w:val="22"/>
          <w:szCs w:val="22"/>
        </w:rPr>
        <w:t xml:space="preserve">Удостоившиеся милости Божией и дарований Святого </w:t>
      </w:r>
      <w:r w:rsidRPr="002C1693">
        <w:rPr>
          <w:bCs/>
          <w:color w:val="000000"/>
          <w:spacing w:val="-8"/>
          <w:sz w:val="22"/>
          <w:szCs w:val="22"/>
        </w:rPr>
        <w:t xml:space="preserve">Духа смотрят на мир, как на темницу, в которой они заключены, </w:t>
      </w:r>
      <w:r w:rsidRPr="002C1693">
        <w:rPr>
          <w:bCs/>
          <w:color w:val="000000"/>
          <w:spacing w:val="-6"/>
          <w:sz w:val="22"/>
          <w:szCs w:val="22"/>
        </w:rPr>
        <w:t xml:space="preserve">и убегают общения с ним, как смерти. Такая душа не может </w:t>
      </w:r>
      <w:r w:rsidRPr="002C1693">
        <w:rPr>
          <w:bCs/>
          <w:color w:val="000000"/>
          <w:sz w:val="22"/>
          <w:szCs w:val="22"/>
        </w:rPr>
        <w:t>полюбить мир, если б и захотела полюбить. Она помнит то</w:t>
      </w:r>
      <w:r w:rsidR="00643AA9" w:rsidRPr="002C1693">
        <w:rPr>
          <w:bCs/>
          <w:color w:val="000000"/>
          <w:spacing w:val="-5"/>
          <w:sz w:val="22"/>
          <w:szCs w:val="22"/>
        </w:rPr>
        <w:t xml:space="preserve"> </w:t>
      </w:r>
      <w:r w:rsidRPr="002C1693">
        <w:rPr>
          <w:bCs/>
          <w:color w:val="000000"/>
          <w:spacing w:val="-3"/>
          <w:sz w:val="22"/>
          <w:szCs w:val="22"/>
        </w:rPr>
        <w:t xml:space="preserve">состояние, в котором бедствовала прежде вступления своего в </w:t>
      </w:r>
      <w:r w:rsidRPr="002C1693">
        <w:rPr>
          <w:bCs/>
          <w:color w:val="000000"/>
          <w:spacing w:val="-4"/>
          <w:sz w:val="22"/>
          <w:szCs w:val="22"/>
        </w:rPr>
        <w:t xml:space="preserve">то состояние, в котором начала покоиться в Боге; она помнит, </w:t>
      </w:r>
      <w:r w:rsidRPr="002C1693">
        <w:rPr>
          <w:bCs/>
          <w:color w:val="000000"/>
          <w:spacing w:val="-3"/>
          <w:sz w:val="22"/>
          <w:szCs w:val="22"/>
        </w:rPr>
        <w:t>что сделал с нею мир, и то запустение, в которое привел он ее</w:t>
      </w:r>
      <w:r w:rsidR="00A94A87" w:rsidRPr="002C1693">
        <w:rPr>
          <w:rStyle w:val="a5"/>
          <w:bCs/>
          <w:color w:val="000000"/>
          <w:spacing w:val="-3"/>
          <w:sz w:val="22"/>
          <w:szCs w:val="22"/>
        </w:rPr>
        <w:footnoteReference w:id="976"/>
      </w:r>
      <w:r w:rsidRPr="002C1693">
        <w:rPr>
          <w:bCs/>
          <w:color w:val="000000"/>
          <w:spacing w:val="-3"/>
          <w:sz w:val="22"/>
          <w:szCs w:val="22"/>
        </w:rPr>
        <w:t>.</w:t>
      </w:r>
    </w:p>
    <w:p w:rsidR="0001676B" w:rsidRPr="002C1693" w:rsidRDefault="0001676B" w:rsidP="00B5236F">
      <w:pPr>
        <w:numPr>
          <w:ilvl w:val="0"/>
          <w:numId w:val="191"/>
        </w:numPr>
        <w:shd w:val="clear" w:color="auto" w:fill="FFFFFF"/>
        <w:tabs>
          <w:tab w:val="decimal" w:pos="0"/>
          <w:tab w:val="left" w:pos="760"/>
        </w:tabs>
        <w:spacing w:line="238" w:lineRule="exact"/>
        <w:ind w:right="14" w:firstLine="567"/>
        <w:jc w:val="both"/>
        <w:rPr>
          <w:bCs/>
          <w:color w:val="000000"/>
          <w:sz w:val="22"/>
          <w:szCs w:val="22"/>
        </w:rPr>
      </w:pPr>
      <w:r w:rsidRPr="002C1693">
        <w:rPr>
          <w:bCs/>
          <w:color w:val="000000"/>
          <w:spacing w:val="-2"/>
          <w:sz w:val="22"/>
          <w:szCs w:val="22"/>
        </w:rPr>
        <w:t>Если душа по святом Крещении будет снова порабо</w:t>
      </w:r>
      <w:r w:rsidRPr="002C1693">
        <w:rPr>
          <w:bCs/>
          <w:color w:val="000000"/>
          <w:spacing w:val="-2"/>
          <w:sz w:val="22"/>
          <w:szCs w:val="22"/>
        </w:rPr>
        <w:softHyphen/>
        <w:t xml:space="preserve">щена диаволом, то он подвергает ее страшному уничижению, </w:t>
      </w:r>
      <w:r w:rsidRPr="002C1693">
        <w:rPr>
          <w:bCs/>
          <w:color w:val="000000"/>
          <w:spacing w:val="-1"/>
          <w:sz w:val="22"/>
          <w:szCs w:val="22"/>
        </w:rPr>
        <w:t xml:space="preserve">низлагая коварно во все скверны; он извергает из души образ </w:t>
      </w:r>
      <w:r w:rsidRPr="002C1693">
        <w:rPr>
          <w:bCs/>
          <w:color w:val="000000"/>
          <w:spacing w:val="-4"/>
          <w:sz w:val="22"/>
          <w:szCs w:val="22"/>
        </w:rPr>
        <w:t xml:space="preserve">и законы истинного Царя, заменяет их своим образом и своими </w:t>
      </w:r>
      <w:r w:rsidRPr="002C1693">
        <w:rPr>
          <w:bCs/>
          <w:color w:val="000000"/>
          <w:spacing w:val="-3"/>
          <w:sz w:val="22"/>
          <w:szCs w:val="22"/>
        </w:rPr>
        <w:t>законами, вводит душу в попечения века сего, вовлекает в не</w:t>
      </w:r>
      <w:r w:rsidRPr="002C1693">
        <w:rPr>
          <w:bCs/>
          <w:color w:val="000000"/>
          <w:spacing w:val="-3"/>
          <w:sz w:val="22"/>
          <w:szCs w:val="22"/>
        </w:rPr>
        <w:softHyphen/>
      </w:r>
      <w:r w:rsidRPr="002C1693">
        <w:rPr>
          <w:bCs/>
          <w:color w:val="000000"/>
          <w:sz w:val="22"/>
          <w:szCs w:val="22"/>
        </w:rPr>
        <w:t xml:space="preserve">радение и постыдные страсти, в исполнение воли демонов. Когда же благость святого и великого Царя Иисуса дарует </w:t>
      </w:r>
      <w:r w:rsidRPr="002C1693">
        <w:rPr>
          <w:bCs/>
          <w:color w:val="000000"/>
          <w:spacing w:val="-3"/>
          <w:sz w:val="22"/>
          <w:szCs w:val="22"/>
        </w:rPr>
        <w:t xml:space="preserve">душе покаяние, тогда душа оживляется радостию и покаянием </w:t>
      </w:r>
      <w:r w:rsidRPr="002C1693">
        <w:rPr>
          <w:bCs/>
          <w:color w:val="000000"/>
          <w:sz w:val="22"/>
          <w:szCs w:val="22"/>
        </w:rPr>
        <w:t xml:space="preserve">отверзает вход в себя Царю Иисусу. Он, взошедши в душу, </w:t>
      </w:r>
      <w:r w:rsidRPr="002C1693">
        <w:rPr>
          <w:bCs/>
          <w:color w:val="000000"/>
          <w:spacing w:val="-2"/>
          <w:sz w:val="22"/>
          <w:szCs w:val="22"/>
        </w:rPr>
        <w:t>погубляет врага, истребляет мерзостный образ его и мерзост</w:t>
      </w:r>
      <w:r w:rsidRPr="002C1693">
        <w:rPr>
          <w:bCs/>
          <w:color w:val="000000"/>
          <w:spacing w:val="-2"/>
          <w:sz w:val="22"/>
          <w:szCs w:val="22"/>
        </w:rPr>
        <w:softHyphen/>
      </w:r>
      <w:r w:rsidRPr="002C1693">
        <w:rPr>
          <w:bCs/>
          <w:color w:val="000000"/>
          <w:spacing w:val="-3"/>
          <w:sz w:val="22"/>
          <w:szCs w:val="22"/>
        </w:rPr>
        <w:t xml:space="preserve">ные законы, освобождает душу, поставляет в ней Свой святой </w:t>
      </w:r>
      <w:r w:rsidRPr="002C1693">
        <w:rPr>
          <w:bCs/>
          <w:color w:val="000000"/>
          <w:spacing w:val="-4"/>
          <w:sz w:val="22"/>
          <w:szCs w:val="22"/>
        </w:rPr>
        <w:t xml:space="preserve">образ, дает ей Свой святой закон, научает ее успешной борьбе с </w:t>
      </w:r>
      <w:r w:rsidRPr="002C1693">
        <w:rPr>
          <w:bCs/>
          <w:color w:val="000000"/>
          <w:spacing w:val="-5"/>
          <w:sz w:val="22"/>
          <w:szCs w:val="22"/>
        </w:rPr>
        <w:t>врагом, умиротворяет все чувства ее, и с этого времени начина</w:t>
      </w:r>
      <w:r w:rsidRPr="002C1693">
        <w:rPr>
          <w:bCs/>
          <w:color w:val="000000"/>
          <w:spacing w:val="-5"/>
          <w:sz w:val="22"/>
          <w:szCs w:val="22"/>
        </w:rPr>
        <w:softHyphen/>
      </w:r>
      <w:r w:rsidRPr="002C1693">
        <w:rPr>
          <w:bCs/>
          <w:color w:val="000000"/>
          <w:spacing w:val="-1"/>
          <w:sz w:val="22"/>
          <w:szCs w:val="22"/>
        </w:rPr>
        <w:t>ет обитать в душе, как уже принадлежащей Ему</w:t>
      </w:r>
      <w:r w:rsidR="00A94A87" w:rsidRPr="002C1693">
        <w:rPr>
          <w:rStyle w:val="a5"/>
          <w:bCs/>
          <w:color w:val="000000"/>
          <w:spacing w:val="-1"/>
          <w:sz w:val="22"/>
          <w:szCs w:val="22"/>
        </w:rPr>
        <w:footnoteReference w:id="977"/>
      </w:r>
      <w:r w:rsidRPr="002C1693">
        <w:rPr>
          <w:bCs/>
          <w:color w:val="000000"/>
          <w:spacing w:val="-1"/>
          <w:sz w:val="22"/>
          <w:szCs w:val="22"/>
        </w:rPr>
        <w:t>.</w:t>
      </w:r>
    </w:p>
    <w:p w:rsidR="0001676B" w:rsidRPr="002C1693" w:rsidRDefault="0001676B" w:rsidP="00B5236F">
      <w:pPr>
        <w:numPr>
          <w:ilvl w:val="0"/>
          <w:numId w:val="191"/>
        </w:numPr>
        <w:shd w:val="clear" w:color="auto" w:fill="FFFFFF"/>
        <w:tabs>
          <w:tab w:val="decimal" w:pos="0"/>
          <w:tab w:val="left" w:pos="760"/>
        </w:tabs>
        <w:spacing w:line="238" w:lineRule="exact"/>
        <w:ind w:right="7" w:firstLine="567"/>
        <w:jc w:val="both"/>
        <w:rPr>
          <w:bCs/>
          <w:color w:val="000000"/>
          <w:sz w:val="22"/>
          <w:szCs w:val="22"/>
        </w:rPr>
      </w:pPr>
      <w:r w:rsidRPr="002C1693">
        <w:rPr>
          <w:bCs/>
          <w:color w:val="000000"/>
          <w:spacing w:val="-4"/>
          <w:sz w:val="22"/>
          <w:szCs w:val="22"/>
        </w:rPr>
        <w:t xml:space="preserve">Невозможно душе вступить в покой Сына Божия, если </w:t>
      </w:r>
      <w:r w:rsidRPr="002C1693">
        <w:rPr>
          <w:bCs/>
          <w:color w:val="000000"/>
          <w:spacing w:val="-1"/>
          <w:sz w:val="22"/>
          <w:szCs w:val="22"/>
        </w:rPr>
        <w:t xml:space="preserve">она не имеет образа Его. Никакой купец не принимает и не </w:t>
      </w:r>
      <w:r w:rsidRPr="002C1693">
        <w:rPr>
          <w:bCs/>
          <w:color w:val="000000"/>
          <w:spacing w:val="-3"/>
          <w:sz w:val="22"/>
          <w:szCs w:val="22"/>
        </w:rPr>
        <w:t>выдает монеты, не имеющей на себе царского изображения: не имеющие этого изображения монеты не влагаются в казнохра</w:t>
      </w:r>
      <w:r w:rsidRPr="002C1693">
        <w:rPr>
          <w:bCs/>
          <w:color w:val="000000"/>
          <w:spacing w:val="-3"/>
          <w:sz w:val="22"/>
          <w:szCs w:val="22"/>
        </w:rPr>
        <w:softHyphen/>
      </w:r>
      <w:r w:rsidRPr="002C1693">
        <w:rPr>
          <w:bCs/>
          <w:color w:val="000000"/>
          <w:spacing w:val="-2"/>
          <w:sz w:val="22"/>
          <w:szCs w:val="22"/>
        </w:rPr>
        <w:t>нилище царское; так и душа, не запечатленная образом вели</w:t>
      </w:r>
      <w:r w:rsidRPr="002C1693">
        <w:rPr>
          <w:bCs/>
          <w:color w:val="000000"/>
          <w:spacing w:val="-2"/>
          <w:sz w:val="22"/>
          <w:szCs w:val="22"/>
        </w:rPr>
        <w:softHyphen/>
        <w:t>кого Царя, Иисуса Христа, не принимается Ангелами в обще</w:t>
      </w:r>
      <w:r w:rsidRPr="002C1693">
        <w:rPr>
          <w:bCs/>
          <w:color w:val="000000"/>
          <w:spacing w:val="-2"/>
          <w:sz w:val="22"/>
          <w:szCs w:val="22"/>
        </w:rPr>
        <w:softHyphen/>
      </w:r>
      <w:r w:rsidRPr="002C1693">
        <w:rPr>
          <w:bCs/>
          <w:color w:val="000000"/>
          <w:spacing w:val="-3"/>
          <w:sz w:val="22"/>
          <w:szCs w:val="22"/>
        </w:rPr>
        <w:t xml:space="preserve">ние их. Они отвергают ее, говоря: «Как войти тебе сюда, когда </w:t>
      </w:r>
      <w:r w:rsidRPr="002C1693">
        <w:rPr>
          <w:bCs/>
          <w:color w:val="000000"/>
          <w:sz w:val="22"/>
          <w:szCs w:val="22"/>
        </w:rPr>
        <w:t>ты не имеешь на себе Царского образа»</w:t>
      </w:r>
      <w:r w:rsidR="00A94A87" w:rsidRPr="002C1693">
        <w:rPr>
          <w:rStyle w:val="a5"/>
          <w:bCs/>
          <w:color w:val="000000"/>
          <w:sz w:val="22"/>
          <w:szCs w:val="22"/>
        </w:rPr>
        <w:footnoteReference w:id="978"/>
      </w:r>
      <w:r w:rsidRPr="002C1693">
        <w:rPr>
          <w:bCs/>
          <w:color w:val="000000"/>
          <w:sz w:val="22"/>
          <w:szCs w:val="22"/>
        </w:rPr>
        <w:t>.</w:t>
      </w:r>
    </w:p>
    <w:p w:rsidR="0001676B" w:rsidRPr="002C1693" w:rsidRDefault="0001676B" w:rsidP="00B5236F">
      <w:pPr>
        <w:numPr>
          <w:ilvl w:val="0"/>
          <w:numId w:val="191"/>
        </w:numPr>
        <w:shd w:val="clear" w:color="auto" w:fill="FFFFFF"/>
        <w:tabs>
          <w:tab w:val="decimal" w:pos="0"/>
          <w:tab w:val="left" w:pos="760"/>
        </w:tabs>
        <w:spacing w:line="238" w:lineRule="exact"/>
        <w:ind w:firstLine="567"/>
        <w:jc w:val="both"/>
        <w:rPr>
          <w:bCs/>
          <w:color w:val="000000"/>
          <w:spacing w:val="-1"/>
          <w:sz w:val="22"/>
          <w:szCs w:val="22"/>
        </w:rPr>
      </w:pPr>
      <w:r w:rsidRPr="002C1693">
        <w:rPr>
          <w:bCs/>
          <w:color w:val="000000"/>
          <w:spacing w:val="-6"/>
          <w:sz w:val="22"/>
          <w:szCs w:val="22"/>
        </w:rPr>
        <w:t xml:space="preserve">Знамение Царского образа есть любовь, как объявил это </w:t>
      </w:r>
      <w:r w:rsidRPr="002C1693">
        <w:rPr>
          <w:bCs/>
          <w:color w:val="000000"/>
          <w:sz w:val="22"/>
          <w:szCs w:val="22"/>
        </w:rPr>
        <w:t xml:space="preserve">Сам Господь, сказав: </w:t>
      </w:r>
      <w:r w:rsidRPr="002C1693">
        <w:rPr>
          <w:bCs/>
          <w:i/>
          <w:iCs/>
          <w:color w:val="000000"/>
          <w:sz w:val="22"/>
          <w:szCs w:val="22"/>
        </w:rPr>
        <w:t xml:space="preserve">о сем разумеют </w:t>
      </w:r>
      <w:r w:rsidRPr="002C1693">
        <w:rPr>
          <w:bCs/>
          <w:i/>
          <w:iCs/>
          <w:color w:val="000000"/>
          <w:sz w:val="22"/>
          <w:szCs w:val="22"/>
          <w:lang w:val="en-US"/>
        </w:rPr>
        <w:t>ecu</w:t>
      </w:r>
      <w:r w:rsidRPr="002C1693">
        <w:rPr>
          <w:bCs/>
          <w:i/>
          <w:iCs/>
          <w:color w:val="000000"/>
          <w:sz w:val="22"/>
          <w:szCs w:val="22"/>
        </w:rPr>
        <w:t xml:space="preserve">, яко Мои ученицы </w:t>
      </w:r>
      <w:r w:rsidRPr="002C1693">
        <w:rPr>
          <w:bCs/>
          <w:i/>
          <w:iCs/>
          <w:color w:val="000000"/>
          <w:spacing w:val="-3"/>
          <w:sz w:val="22"/>
          <w:szCs w:val="22"/>
        </w:rPr>
        <w:t>есте, агце любовь имате между собою</w:t>
      </w:r>
      <w:r w:rsidR="00A94A87" w:rsidRPr="002C1693">
        <w:rPr>
          <w:rStyle w:val="a5"/>
          <w:bCs/>
          <w:i/>
          <w:iCs/>
          <w:color w:val="000000"/>
          <w:spacing w:val="-3"/>
          <w:sz w:val="22"/>
          <w:szCs w:val="22"/>
        </w:rPr>
        <w:footnoteReference w:id="979"/>
      </w:r>
      <w:r w:rsidRPr="002C1693">
        <w:rPr>
          <w:bCs/>
          <w:i/>
          <w:iCs/>
          <w:color w:val="000000"/>
          <w:spacing w:val="-3"/>
          <w:sz w:val="22"/>
          <w:szCs w:val="22"/>
        </w:rPr>
        <w:t xml:space="preserve">. </w:t>
      </w:r>
      <w:r w:rsidRPr="002C1693">
        <w:rPr>
          <w:bCs/>
          <w:color w:val="000000"/>
          <w:spacing w:val="-3"/>
          <w:sz w:val="22"/>
          <w:szCs w:val="22"/>
        </w:rPr>
        <w:t>Но Божественная лю</w:t>
      </w:r>
      <w:r w:rsidRPr="002C1693">
        <w:rPr>
          <w:bCs/>
          <w:color w:val="000000"/>
          <w:spacing w:val="-3"/>
          <w:sz w:val="22"/>
          <w:szCs w:val="22"/>
        </w:rPr>
        <w:softHyphen/>
      </w:r>
      <w:r w:rsidRPr="002C1693">
        <w:rPr>
          <w:bCs/>
          <w:color w:val="000000"/>
          <w:spacing w:val="-4"/>
          <w:sz w:val="22"/>
          <w:szCs w:val="22"/>
        </w:rPr>
        <w:t xml:space="preserve">бовь не может пребывать в нас, если душа будет разделяться и, ища Бога, не оставит пристрастия к миру. Душа не сподобится </w:t>
      </w:r>
      <w:r w:rsidRPr="002C1693">
        <w:rPr>
          <w:bCs/>
          <w:color w:val="000000"/>
          <w:spacing w:val="-5"/>
          <w:sz w:val="22"/>
          <w:szCs w:val="22"/>
        </w:rPr>
        <w:t>духовного преуспеяния в Боге, связавшись чем</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принадле</w:t>
      </w:r>
      <w:r w:rsidRPr="002C1693">
        <w:rPr>
          <w:bCs/>
          <w:color w:val="000000"/>
          <w:spacing w:val="-4"/>
          <w:sz w:val="22"/>
          <w:szCs w:val="22"/>
        </w:rPr>
        <w:t xml:space="preserve">жащим миру; она не преплывет волнующегося моря страстей, </w:t>
      </w:r>
      <w:r w:rsidRPr="002C1693">
        <w:rPr>
          <w:bCs/>
          <w:color w:val="000000"/>
          <w:spacing w:val="-3"/>
          <w:sz w:val="22"/>
          <w:szCs w:val="22"/>
        </w:rPr>
        <w:t>если будет иметь недостаток в какой</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добродетели; ей не </w:t>
      </w:r>
      <w:r w:rsidRPr="002C1693">
        <w:rPr>
          <w:bCs/>
          <w:color w:val="000000"/>
          <w:spacing w:val="-4"/>
          <w:sz w:val="22"/>
          <w:szCs w:val="22"/>
        </w:rPr>
        <w:t xml:space="preserve">пройти сквозь облако лукавых духов, если она не отвергнет все </w:t>
      </w:r>
      <w:r w:rsidRPr="002C1693">
        <w:rPr>
          <w:bCs/>
          <w:color w:val="000000"/>
          <w:spacing w:val="-2"/>
          <w:sz w:val="22"/>
          <w:szCs w:val="22"/>
        </w:rPr>
        <w:t>суетные попечения и пристрастия. Когда разрушится малей</w:t>
      </w:r>
      <w:r w:rsidRPr="002C1693">
        <w:rPr>
          <w:bCs/>
          <w:color w:val="000000"/>
          <w:spacing w:val="-2"/>
          <w:sz w:val="22"/>
          <w:szCs w:val="22"/>
        </w:rPr>
        <w:softHyphen/>
      </w:r>
      <w:r w:rsidRPr="002C1693">
        <w:rPr>
          <w:bCs/>
          <w:color w:val="000000"/>
          <w:spacing w:val="-6"/>
          <w:sz w:val="22"/>
          <w:szCs w:val="22"/>
        </w:rPr>
        <w:t xml:space="preserve">шая часть стены города, обнесенного отовсюду стеною, то враги, </w:t>
      </w:r>
      <w:r w:rsidRPr="002C1693">
        <w:rPr>
          <w:bCs/>
          <w:color w:val="000000"/>
          <w:spacing w:val="-4"/>
          <w:sz w:val="22"/>
          <w:szCs w:val="22"/>
        </w:rPr>
        <w:t xml:space="preserve">тщательно наблюдающие за городом, усмотрев пролом, входят </w:t>
      </w:r>
      <w:r w:rsidRPr="002C1693">
        <w:rPr>
          <w:bCs/>
          <w:color w:val="000000"/>
          <w:spacing w:val="-1"/>
          <w:sz w:val="22"/>
          <w:szCs w:val="22"/>
        </w:rPr>
        <w:t>посредством его в город. Хотя бы стража и стояла при вратах</w:t>
      </w:r>
      <w:r w:rsidR="00A94A87" w:rsidRPr="002C1693">
        <w:rPr>
          <w:bCs/>
          <w:color w:val="000000"/>
          <w:spacing w:val="-1"/>
          <w:sz w:val="22"/>
          <w:szCs w:val="22"/>
        </w:rPr>
        <w:t xml:space="preserve"> </w:t>
      </w:r>
      <w:r w:rsidRPr="002C1693">
        <w:rPr>
          <w:bCs/>
          <w:color w:val="000000"/>
          <w:spacing w:val="-5"/>
          <w:sz w:val="22"/>
          <w:szCs w:val="22"/>
        </w:rPr>
        <w:t>города, но она не может уже защитить его; для этого необходи</w:t>
      </w:r>
      <w:r w:rsidRPr="002C1693">
        <w:rPr>
          <w:bCs/>
          <w:color w:val="000000"/>
          <w:spacing w:val="-5"/>
          <w:sz w:val="22"/>
          <w:szCs w:val="22"/>
        </w:rPr>
        <w:softHyphen/>
      </w:r>
      <w:r w:rsidRPr="002C1693">
        <w:rPr>
          <w:bCs/>
          <w:color w:val="000000"/>
          <w:spacing w:val="-8"/>
          <w:sz w:val="22"/>
          <w:szCs w:val="22"/>
        </w:rPr>
        <w:t>мо исправление разрушившегося участка стены. Так и подвиж</w:t>
      </w:r>
      <w:r w:rsidRPr="002C1693">
        <w:rPr>
          <w:bCs/>
          <w:color w:val="000000"/>
          <w:spacing w:val="-8"/>
          <w:sz w:val="22"/>
          <w:szCs w:val="22"/>
        </w:rPr>
        <w:softHyphen/>
      </w:r>
      <w:r w:rsidRPr="002C1693">
        <w:rPr>
          <w:bCs/>
          <w:color w:val="000000"/>
          <w:spacing w:val="-7"/>
          <w:sz w:val="22"/>
          <w:szCs w:val="22"/>
        </w:rPr>
        <w:t>ник не способен противостать врагам, если им обладает какая</w:t>
      </w:r>
      <w:r w:rsidR="00562631">
        <w:rPr>
          <w:bCs/>
          <w:color w:val="000000"/>
          <w:spacing w:val="-7"/>
          <w:sz w:val="22"/>
          <w:szCs w:val="22"/>
        </w:rPr>
        <w:t>-</w:t>
      </w:r>
      <w:r w:rsidR="000676C5">
        <w:rPr>
          <w:bCs/>
          <w:color w:val="000000"/>
          <w:spacing w:val="-7"/>
          <w:sz w:val="22"/>
          <w:szCs w:val="22"/>
        </w:rPr>
        <w:t>либо</w:t>
      </w:r>
      <w:r w:rsidRPr="002C1693">
        <w:rPr>
          <w:bCs/>
          <w:color w:val="000000"/>
          <w:spacing w:val="-6"/>
          <w:sz w:val="22"/>
          <w:szCs w:val="22"/>
        </w:rPr>
        <w:t xml:space="preserve"> страсть; ему не достигнуть христианского совершенства</w:t>
      </w:r>
      <w:r w:rsidR="00A94A87" w:rsidRPr="002C1693">
        <w:rPr>
          <w:rStyle w:val="a5"/>
          <w:bCs/>
          <w:color w:val="000000"/>
          <w:spacing w:val="-6"/>
          <w:sz w:val="22"/>
          <w:szCs w:val="22"/>
        </w:rPr>
        <w:footnoteReference w:id="980"/>
      </w:r>
      <w:r w:rsidRPr="002C1693">
        <w:rPr>
          <w:bCs/>
          <w:color w:val="000000"/>
          <w:spacing w:val="-6"/>
          <w:sz w:val="22"/>
          <w:szCs w:val="22"/>
        </w:rPr>
        <w:t>.</w:t>
      </w:r>
    </w:p>
    <w:p w:rsidR="0001676B" w:rsidRPr="002C1693" w:rsidRDefault="0001676B" w:rsidP="00B5236F">
      <w:pPr>
        <w:numPr>
          <w:ilvl w:val="0"/>
          <w:numId w:val="192"/>
        </w:numPr>
        <w:shd w:val="clear" w:color="auto" w:fill="FFFFFF"/>
        <w:tabs>
          <w:tab w:val="decimal" w:pos="0"/>
          <w:tab w:val="left" w:pos="752"/>
        </w:tabs>
        <w:spacing w:line="238" w:lineRule="exact"/>
        <w:ind w:right="11" w:firstLine="567"/>
        <w:jc w:val="both"/>
        <w:rPr>
          <w:bCs/>
          <w:color w:val="000000"/>
          <w:spacing w:val="-5"/>
          <w:sz w:val="22"/>
          <w:szCs w:val="22"/>
        </w:rPr>
      </w:pPr>
      <w:r w:rsidRPr="002C1693">
        <w:rPr>
          <w:bCs/>
          <w:color w:val="000000"/>
          <w:spacing w:val="-2"/>
          <w:sz w:val="22"/>
          <w:szCs w:val="22"/>
        </w:rPr>
        <w:t xml:space="preserve">Во Второзаконии заповедает Бог Израилю: </w:t>
      </w:r>
      <w:r w:rsidRPr="002C1693">
        <w:rPr>
          <w:bCs/>
          <w:i/>
          <w:iCs/>
          <w:color w:val="000000"/>
          <w:spacing w:val="-2"/>
          <w:sz w:val="22"/>
          <w:szCs w:val="22"/>
        </w:rPr>
        <w:t>аще изы</w:t>
      </w:r>
      <w:r w:rsidRPr="002C1693">
        <w:rPr>
          <w:bCs/>
          <w:i/>
          <w:iCs/>
          <w:color w:val="000000"/>
          <w:spacing w:val="-1"/>
          <w:sz w:val="22"/>
          <w:szCs w:val="22"/>
        </w:rPr>
        <w:t xml:space="preserve">деши ополчитися на враги твоя: да сохранишися от всякого </w:t>
      </w:r>
      <w:r w:rsidRPr="002C1693">
        <w:rPr>
          <w:bCs/>
          <w:i/>
          <w:iCs/>
          <w:color w:val="000000"/>
          <w:spacing w:val="-3"/>
          <w:sz w:val="22"/>
          <w:szCs w:val="22"/>
        </w:rPr>
        <w:t>слова и дела зла</w:t>
      </w:r>
      <w:r w:rsidR="00A94A87" w:rsidRPr="002C1693">
        <w:rPr>
          <w:rStyle w:val="a5"/>
          <w:bCs/>
          <w:i/>
          <w:iCs/>
          <w:color w:val="000000"/>
          <w:spacing w:val="-3"/>
          <w:sz w:val="22"/>
          <w:szCs w:val="22"/>
        </w:rPr>
        <w:footnoteReference w:id="981"/>
      </w:r>
      <w:r w:rsidRPr="002C1693">
        <w:rPr>
          <w:bCs/>
          <w:i/>
          <w:iCs/>
          <w:color w:val="000000"/>
          <w:spacing w:val="-3"/>
          <w:sz w:val="22"/>
          <w:szCs w:val="22"/>
        </w:rPr>
        <w:t xml:space="preserve">, </w:t>
      </w:r>
      <w:r w:rsidRPr="002C1693">
        <w:rPr>
          <w:bCs/>
          <w:color w:val="000000"/>
          <w:spacing w:val="-3"/>
          <w:sz w:val="22"/>
          <w:szCs w:val="22"/>
        </w:rPr>
        <w:t xml:space="preserve">то есть от всякого, какого бы то ни было </w:t>
      </w:r>
      <w:r w:rsidRPr="002C1693">
        <w:rPr>
          <w:bCs/>
          <w:color w:val="000000"/>
          <w:spacing w:val="-6"/>
          <w:sz w:val="22"/>
          <w:szCs w:val="22"/>
        </w:rPr>
        <w:t xml:space="preserve">удовлетворения страстям, и в свое время предастся враг твой в </w:t>
      </w:r>
      <w:r w:rsidRPr="002C1693">
        <w:rPr>
          <w:bCs/>
          <w:color w:val="000000"/>
          <w:spacing w:val="-3"/>
          <w:sz w:val="22"/>
          <w:szCs w:val="22"/>
        </w:rPr>
        <w:t xml:space="preserve">руки твои. Из иноплеменных народа, враждебных вам, </w:t>
      </w:r>
      <w:r w:rsidRPr="002C1693">
        <w:rPr>
          <w:bCs/>
          <w:i/>
          <w:iCs/>
          <w:color w:val="000000"/>
          <w:spacing w:val="-3"/>
          <w:sz w:val="22"/>
          <w:szCs w:val="22"/>
        </w:rPr>
        <w:t>не ос</w:t>
      </w:r>
      <w:r w:rsidRPr="002C1693">
        <w:rPr>
          <w:bCs/>
          <w:i/>
          <w:iCs/>
          <w:color w:val="000000"/>
          <w:spacing w:val="-3"/>
          <w:sz w:val="22"/>
          <w:szCs w:val="22"/>
        </w:rPr>
        <w:softHyphen/>
        <w:t xml:space="preserve">тавите жива всякого дыхания, </w:t>
      </w:r>
      <w:r w:rsidRPr="002C1693">
        <w:rPr>
          <w:bCs/>
          <w:color w:val="000000"/>
          <w:spacing w:val="-3"/>
          <w:sz w:val="22"/>
          <w:szCs w:val="22"/>
        </w:rPr>
        <w:t>то есть не допускайте никако</w:t>
      </w:r>
      <w:r w:rsidRPr="002C1693">
        <w:rPr>
          <w:bCs/>
          <w:color w:val="000000"/>
          <w:spacing w:val="-3"/>
          <w:sz w:val="22"/>
          <w:szCs w:val="22"/>
        </w:rPr>
        <w:softHyphen/>
      </w:r>
      <w:r w:rsidRPr="002C1693">
        <w:rPr>
          <w:bCs/>
          <w:color w:val="000000"/>
          <w:spacing w:val="-5"/>
          <w:sz w:val="22"/>
          <w:szCs w:val="22"/>
        </w:rPr>
        <w:t xml:space="preserve">му наветующему вас греховному помыслу жить согласием и </w:t>
      </w:r>
      <w:r w:rsidRPr="002C1693">
        <w:rPr>
          <w:bCs/>
          <w:color w:val="000000"/>
          <w:sz w:val="22"/>
          <w:szCs w:val="22"/>
        </w:rPr>
        <w:t xml:space="preserve">беседою с ним, </w:t>
      </w:r>
      <w:r w:rsidRPr="002C1693">
        <w:rPr>
          <w:bCs/>
          <w:i/>
          <w:iCs/>
          <w:color w:val="000000"/>
          <w:sz w:val="22"/>
          <w:szCs w:val="22"/>
        </w:rPr>
        <w:t xml:space="preserve">да не научат вас творити всякая мерзости </w:t>
      </w:r>
      <w:r w:rsidRPr="002C1693">
        <w:rPr>
          <w:bCs/>
          <w:i/>
          <w:iCs/>
          <w:color w:val="000000"/>
          <w:spacing w:val="-4"/>
          <w:sz w:val="22"/>
          <w:szCs w:val="22"/>
        </w:rPr>
        <w:t>своя, и согрешите пред Господем Богом вашим</w:t>
      </w:r>
      <w:r w:rsidR="00A94A87" w:rsidRPr="002C1693">
        <w:rPr>
          <w:rStyle w:val="a5"/>
          <w:bCs/>
          <w:i/>
          <w:iCs/>
          <w:color w:val="000000"/>
          <w:spacing w:val="-4"/>
          <w:sz w:val="22"/>
          <w:szCs w:val="22"/>
        </w:rPr>
        <w:footnoteReference w:id="982"/>
      </w:r>
      <w:r w:rsidRPr="002C1693">
        <w:rPr>
          <w:bCs/>
          <w:i/>
          <w:iCs/>
          <w:color w:val="000000"/>
          <w:spacing w:val="-4"/>
          <w:sz w:val="22"/>
          <w:szCs w:val="22"/>
        </w:rPr>
        <w:t xml:space="preserve">. </w:t>
      </w:r>
      <w:r w:rsidRPr="002C1693">
        <w:rPr>
          <w:bCs/>
          <w:color w:val="000000"/>
          <w:spacing w:val="-4"/>
          <w:sz w:val="22"/>
          <w:szCs w:val="22"/>
        </w:rPr>
        <w:t>Подвижнику, пришедшему в робость при виде страшных, исполинского ро</w:t>
      </w:r>
      <w:r w:rsidRPr="002C1693">
        <w:rPr>
          <w:bCs/>
          <w:color w:val="000000"/>
          <w:spacing w:val="-4"/>
          <w:sz w:val="22"/>
          <w:szCs w:val="22"/>
        </w:rPr>
        <w:softHyphen/>
      </w:r>
      <w:r w:rsidRPr="002C1693">
        <w:rPr>
          <w:bCs/>
          <w:color w:val="000000"/>
          <w:spacing w:val="-5"/>
          <w:sz w:val="22"/>
          <w:szCs w:val="22"/>
        </w:rPr>
        <w:t xml:space="preserve">сту врагов и сомневающемуся в победе над такими врагами, </w:t>
      </w:r>
      <w:r w:rsidRPr="002C1693">
        <w:rPr>
          <w:bCs/>
          <w:color w:val="000000"/>
          <w:sz w:val="22"/>
          <w:szCs w:val="22"/>
        </w:rPr>
        <w:t xml:space="preserve">возвещает Бог: </w:t>
      </w:r>
      <w:r w:rsidRPr="002C1693">
        <w:rPr>
          <w:bCs/>
          <w:i/>
          <w:iCs/>
          <w:color w:val="000000"/>
          <w:sz w:val="22"/>
          <w:szCs w:val="22"/>
        </w:rPr>
        <w:t>не возможеши погубити их вскоре, да не бу</w:t>
      </w:r>
      <w:r w:rsidRPr="002C1693">
        <w:rPr>
          <w:bCs/>
          <w:i/>
          <w:iCs/>
          <w:color w:val="000000"/>
          <w:sz w:val="22"/>
          <w:szCs w:val="22"/>
        </w:rPr>
        <w:softHyphen/>
      </w:r>
      <w:r w:rsidRPr="002C1693">
        <w:rPr>
          <w:bCs/>
          <w:i/>
          <w:iCs/>
          <w:color w:val="000000"/>
          <w:spacing w:val="-3"/>
          <w:sz w:val="22"/>
          <w:szCs w:val="22"/>
        </w:rPr>
        <w:t xml:space="preserve">дет земля пуста, и умножатся зверие дивии на тя: но помалу </w:t>
      </w:r>
      <w:r w:rsidRPr="002C1693">
        <w:rPr>
          <w:bCs/>
          <w:i/>
          <w:iCs/>
          <w:color w:val="000000"/>
          <w:spacing w:val="-2"/>
          <w:sz w:val="22"/>
          <w:szCs w:val="22"/>
        </w:rPr>
        <w:t>молу погубит Господь Бог твой языки сия от лица твоего</w:t>
      </w:r>
      <w:r w:rsidR="00A94A87" w:rsidRPr="002C1693">
        <w:rPr>
          <w:rStyle w:val="a5"/>
          <w:bCs/>
          <w:i/>
          <w:iCs/>
          <w:color w:val="000000"/>
          <w:spacing w:val="-2"/>
          <w:sz w:val="22"/>
          <w:szCs w:val="22"/>
        </w:rPr>
        <w:footnoteReference w:id="983"/>
      </w:r>
      <w:r w:rsidRPr="002C1693">
        <w:rPr>
          <w:bCs/>
          <w:i/>
          <w:iCs/>
          <w:color w:val="000000"/>
          <w:spacing w:val="-2"/>
          <w:sz w:val="22"/>
          <w:szCs w:val="22"/>
        </w:rPr>
        <w:t xml:space="preserve">. </w:t>
      </w:r>
      <w:r w:rsidRPr="002C1693">
        <w:rPr>
          <w:bCs/>
          <w:color w:val="000000"/>
          <w:spacing w:val="-5"/>
          <w:sz w:val="22"/>
          <w:szCs w:val="22"/>
        </w:rPr>
        <w:t>Между тем ты возрастешь числом, то есть обогатишься опытностию подвижничества. Часто повторяет Бог заповедание из</w:t>
      </w:r>
      <w:r w:rsidRPr="002C1693">
        <w:rPr>
          <w:bCs/>
          <w:color w:val="000000"/>
          <w:spacing w:val="-5"/>
          <w:sz w:val="22"/>
          <w:szCs w:val="22"/>
        </w:rPr>
        <w:softHyphen/>
      </w:r>
      <w:r w:rsidRPr="002C1693">
        <w:rPr>
          <w:bCs/>
          <w:color w:val="000000"/>
          <w:spacing w:val="-4"/>
          <w:sz w:val="22"/>
          <w:szCs w:val="22"/>
        </w:rPr>
        <w:t>раильтянам, чтоб они не входили ни в какое дружественное сношение с народами ханаанскими, которых Бог вознамерил</w:t>
      </w:r>
      <w:r w:rsidRPr="002C1693">
        <w:rPr>
          <w:bCs/>
          <w:color w:val="000000"/>
          <w:spacing w:val="-4"/>
          <w:sz w:val="22"/>
          <w:szCs w:val="22"/>
        </w:rPr>
        <w:softHyphen/>
      </w:r>
      <w:r w:rsidRPr="002C1693">
        <w:rPr>
          <w:bCs/>
          <w:color w:val="000000"/>
          <w:spacing w:val="-2"/>
          <w:sz w:val="22"/>
          <w:szCs w:val="22"/>
        </w:rPr>
        <w:t xml:space="preserve">ся истребить с лица Земли Обетованной. Это заповедание </w:t>
      </w:r>
      <w:r w:rsidRPr="002C1693">
        <w:rPr>
          <w:bCs/>
          <w:color w:val="000000"/>
          <w:spacing w:val="-5"/>
          <w:sz w:val="22"/>
          <w:szCs w:val="22"/>
        </w:rPr>
        <w:t xml:space="preserve">относится к нам: им воспрещается всякое и самомалейшее </w:t>
      </w:r>
      <w:r w:rsidRPr="002C1693">
        <w:rPr>
          <w:bCs/>
          <w:color w:val="000000"/>
          <w:sz w:val="22"/>
          <w:szCs w:val="22"/>
        </w:rPr>
        <w:t>увлечение и услаждение грехом</w:t>
      </w:r>
      <w:r w:rsidR="00A94A87" w:rsidRPr="002C1693">
        <w:rPr>
          <w:rStyle w:val="a5"/>
          <w:bCs/>
          <w:color w:val="000000"/>
          <w:sz w:val="22"/>
          <w:szCs w:val="22"/>
        </w:rPr>
        <w:footnoteReference w:id="984"/>
      </w:r>
      <w:r w:rsidRPr="002C1693">
        <w:rPr>
          <w:bCs/>
          <w:color w:val="000000"/>
          <w:sz w:val="22"/>
          <w:szCs w:val="22"/>
        </w:rPr>
        <w:t>.</w:t>
      </w:r>
    </w:p>
    <w:p w:rsidR="0001676B" w:rsidRPr="002C1693" w:rsidRDefault="0001676B" w:rsidP="00B5236F">
      <w:pPr>
        <w:numPr>
          <w:ilvl w:val="0"/>
          <w:numId w:val="192"/>
        </w:numPr>
        <w:shd w:val="clear" w:color="auto" w:fill="FFFFFF"/>
        <w:tabs>
          <w:tab w:val="decimal" w:pos="0"/>
          <w:tab w:val="left" w:pos="752"/>
        </w:tabs>
        <w:spacing w:line="238" w:lineRule="exact"/>
        <w:ind w:right="7" w:firstLine="567"/>
        <w:jc w:val="both"/>
        <w:rPr>
          <w:bCs/>
          <w:color w:val="000000"/>
          <w:spacing w:val="-5"/>
          <w:sz w:val="22"/>
          <w:szCs w:val="22"/>
        </w:rPr>
      </w:pPr>
      <w:r w:rsidRPr="002C1693">
        <w:rPr>
          <w:bCs/>
          <w:color w:val="000000"/>
          <w:spacing w:val="-4"/>
          <w:sz w:val="22"/>
          <w:szCs w:val="22"/>
        </w:rPr>
        <w:t xml:space="preserve">Екклезиаст, научая нас, что малейшая страсть может </w:t>
      </w:r>
      <w:r w:rsidRPr="002C1693">
        <w:rPr>
          <w:bCs/>
          <w:color w:val="000000"/>
          <w:spacing w:val="-2"/>
          <w:sz w:val="22"/>
          <w:szCs w:val="22"/>
        </w:rPr>
        <w:t xml:space="preserve">разрушить все здание добродетелей, говорит: </w:t>
      </w:r>
      <w:r w:rsidRPr="002C1693">
        <w:rPr>
          <w:bCs/>
          <w:i/>
          <w:iCs/>
          <w:color w:val="000000"/>
          <w:spacing w:val="-2"/>
          <w:sz w:val="22"/>
          <w:szCs w:val="22"/>
        </w:rPr>
        <w:t>мухи умершия изгоняют елея сладость</w:t>
      </w:r>
      <w:r w:rsidR="00A94A87" w:rsidRPr="002C1693">
        <w:rPr>
          <w:rStyle w:val="a5"/>
          <w:bCs/>
          <w:i/>
          <w:iCs/>
          <w:color w:val="000000"/>
          <w:spacing w:val="-2"/>
          <w:sz w:val="22"/>
          <w:szCs w:val="22"/>
        </w:rPr>
        <w:footnoteReference w:id="985"/>
      </w:r>
      <w:r w:rsidRPr="002C1693">
        <w:rPr>
          <w:bCs/>
          <w:i/>
          <w:iCs/>
          <w:color w:val="000000"/>
          <w:spacing w:val="-2"/>
          <w:sz w:val="22"/>
          <w:szCs w:val="22"/>
        </w:rPr>
        <w:t xml:space="preserve">. </w:t>
      </w:r>
      <w:r w:rsidRPr="002C1693">
        <w:rPr>
          <w:bCs/>
          <w:color w:val="000000"/>
          <w:spacing w:val="-2"/>
          <w:sz w:val="22"/>
          <w:szCs w:val="22"/>
        </w:rPr>
        <w:t xml:space="preserve">И пророк Иезекииль говорит: </w:t>
      </w:r>
      <w:r w:rsidRPr="002C1693">
        <w:rPr>
          <w:bCs/>
          <w:i/>
          <w:iCs/>
          <w:color w:val="000000"/>
          <w:spacing w:val="-2"/>
          <w:sz w:val="22"/>
          <w:szCs w:val="22"/>
        </w:rPr>
        <w:t xml:space="preserve">аще </w:t>
      </w:r>
      <w:r w:rsidRPr="002C1693">
        <w:rPr>
          <w:bCs/>
          <w:i/>
          <w:iCs/>
          <w:color w:val="000000"/>
          <w:sz w:val="22"/>
          <w:szCs w:val="22"/>
        </w:rPr>
        <w:t>совратится праведник от правды своея и сотворит неправ</w:t>
      </w:r>
      <w:r w:rsidRPr="002C1693">
        <w:rPr>
          <w:bCs/>
          <w:i/>
          <w:iCs/>
          <w:color w:val="000000"/>
          <w:sz w:val="22"/>
          <w:szCs w:val="22"/>
        </w:rPr>
        <w:softHyphen/>
        <w:t>ду, вся правды его не помянутся</w:t>
      </w:r>
      <w:r w:rsidR="00A94A87" w:rsidRPr="002C1693">
        <w:rPr>
          <w:rStyle w:val="a5"/>
          <w:bCs/>
          <w:i/>
          <w:iCs/>
          <w:color w:val="000000"/>
          <w:sz w:val="22"/>
          <w:szCs w:val="22"/>
        </w:rPr>
        <w:footnoteReference w:id="986"/>
      </w:r>
      <w:r w:rsidRPr="002C1693">
        <w:rPr>
          <w:bCs/>
          <w:i/>
          <w:iCs/>
          <w:color w:val="000000"/>
          <w:sz w:val="22"/>
          <w:szCs w:val="22"/>
        </w:rPr>
        <w:t xml:space="preserve">. Мал квас все смешение квасит, </w:t>
      </w:r>
      <w:r w:rsidRPr="002C1693">
        <w:rPr>
          <w:bCs/>
          <w:color w:val="000000"/>
          <w:sz w:val="22"/>
          <w:szCs w:val="22"/>
        </w:rPr>
        <w:t>сказал Апостол</w:t>
      </w:r>
      <w:r w:rsidR="00A94A87" w:rsidRPr="002C1693">
        <w:rPr>
          <w:rStyle w:val="a5"/>
          <w:bCs/>
          <w:color w:val="000000"/>
          <w:sz w:val="22"/>
          <w:szCs w:val="22"/>
        </w:rPr>
        <w:footnoteReference w:id="987"/>
      </w:r>
      <w:r w:rsidRPr="002C1693">
        <w:rPr>
          <w:bCs/>
          <w:color w:val="000000"/>
          <w:sz w:val="22"/>
          <w:szCs w:val="22"/>
        </w:rPr>
        <w:t>.</w:t>
      </w:r>
    </w:p>
    <w:p w:rsidR="0001676B" w:rsidRPr="002C1693" w:rsidRDefault="0001676B" w:rsidP="00B5236F">
      <w:pPr>
        <w:numPr>
          <w:ilvl w:val="0"/>
          <w:numId w:val="193"/>
        </w:numPr>
        <w:shd w:val="clear" w:color="auto" w:fill="FFFFFF"/>
        <w:tabs>
          <w:tab w:val="decimal" w:pos="0"/>
          <w:tab w:val="left" w:pos="778"/>
        </w:tabs>
        <w:spacing w:before="184" w:line="234" w:lineRule="exact"/>
        <w:ind w:right="7" w:firstLine="567"/>
        <w:jc w:val="both"/>
        <w:rPr>
          <w:bCs/>
          <w:color w:val="000000"/>
          <w:spacing w:val="-1"/>
          <w:sz w:val="22"/>
          <w:szCs w:val="22"/>
        </w:rPr>
      </w:pPr>
      <w:r w:rsidRPr="002C1693">
        <w:rPr>
          <w:bCs/>
          <w:color w:val="000000"/>
          <w:spacing w:val="-4"/>
          <w:sz w:val="22"/>
          <w:szCs w:val="22"/>
        </w:rPr>
        <w:t>Все Писание убеждает нас тщательно рассматривать себя, чтоб мы, проводя подвижническую жизнь, не питали зло</w:t>
      </w:r>
      <w:r w:rsidRPr="002C1693">
        <w:rPr>
          <w:bCs/>
          <w:color w:val="000000"/>
          <w:spacing w:val="-4"/>
          <w:sz w:val="22"/>
          <w:szCs w:val="22"/>
        </w:rPr>
        <w:softHyphen/>
      </w:r>
      <w:r w:rsidRPr="002C1693">
        <w:rPr>
          <w:bCs/>
          <w:color w:val="000000"/>
          <w:spacing w:val="-3"/>
          <w:sz w:val="22"/>
          <w:szCs w:val="22"/>
        </w:rPr>
        <w:t xml:space="preserve">бы и не гневались на ближнего, чем погубляется весь подвиг </w:t>
      </w:r>
      <w:r w:rsidRPr="002C1693">
        <w:rPr>
          <w:bCs/>
          <w:color w:val="000000"/>
          <w:spacing w:val="-1"/>
          <w:sz w:val="22"/>
          <w:szCs w:val="22"/>
        </w:rPr>
        <w:t xml:space="preserve">инока. За памятозлобие наше не будет помогать нам в борьбе </w:t>
      </w:r>
      <w:r w:rsidRPr="002C1693">
        <w:rPr>
          <w:bCs/>
          <w:color w:val="000000"/>
          <w:spacing w:val="-3"/>
          <w:sz w:val="22"/>
          <w:szCs w:val="22"/>
        </w:rPr>
        <w:t>с невидимым врагом Господь наш Иисус Христос. Он отвра</w:t>
      </w:r>
      <w:r w:rsidRPr="002C1693">
        <w:rPr>
          <w:bCs/>
          <w:color w:val="000000"/>
          <w:spacing w:val="-3"/>
          <w:sz w:val="22"/>
          <w:szCs w:val="22"/>
        </w:rPr>
        <w:softHyphen/>
      </w:r>
      <w:r w:rsidRPr="002C1693">
        <w:rPr>
          <w:bCs/>
          <w:color w:val="000000"/>
          <w:sz w:val="22"/>
          <w:szCs w:val="22"/>
        </w:rPr>
        <w:t xml:space="preserve">щается от того, кто не прощает ближнему. </w:t>
      </w:r>
      <w:r w:rsidRPr="002C1693">
        <w:rPr>
          <w:bCs/>
          <w:i/>
          <w:iCs/>
          <w:color w:val="000000"/>
          <w:sz w:val="22"/>
          <w:szCs w:val="22"/>
        </w:rPr>
        <w:t xml:space="preserve">Рабе лукавый, </w:t>
      </w:r>
      <w:r w:rsidRPr="002C1693">
        <w:rPr>
          <w:bCs/>
          <w:color w:val="000000"/>
          <w:sz w:val="22"/>
          <w:szCs w:val="22"/>
        </w:rPr>
        <w:t>го</w:t>
      </w:r>
      <w:r w:rsidRPr="002C1693">
        <w:rPr>
          <w:bCs/>
          <w:color w:val="000000"/>
          <w:sz w:val="22"/>
          <w:szCs w:val="22"/>
        </w:rPr>
        <w:softHyphen/>
        <w:t xml:space="preserve">ворит Он ему, </w:t>
      </w:r>
      <w:r w:rsidRPr="002C1693">
        <w:rPr>
          <w:bCs/>
          <w:i/>
          <w:iCs/>
          <w:color w:val="000000"/>
          <w:sz w:val="22"/>
          <w:szCs w:val="22"/>
        </w:rPr>
        <w:t xml:space="preserve">весь долг он отпустих тебе, понеже умолил Мя </w:t>
      </w:r>
      <w:r w:rsidRPr="002C1693">
        <w:rPr>
          <w:bCs/>
          <w:i/>
          <w:iCs/>
          <w:color w:val="000000"/>
          <w:sz w:val="22"/>
          <w:szCs w:val="22"/>
          <w:lang w:val="en-US"/>
        </w:rPr>
        <w:t>ecu</w:t>
      </w:r>
      <w:r w:rsidRPr="002C1693">
        <w:rPr>
          <w:bCs/>
          <w:i/>
          <w:iCs/>
          <w:color w:val="000000"/>
          <w:sz w:val="22"/>
          <w:szCs w:val="22"/>
        </w:rPr>
        <w:t xml:space="preserve">. </w:t>
      </w:r>
      <w:r w:rsidRPr="002C1693">
        <w:rPr>
          <w:bCs/>
          <w:i/>
          <w:iCs/>
          <w:color w:val="000000"/>
          <w:sz w:val="22"/>
          <w:szCs w:val="22"/>
          <w:lang w:val="en-US"/>
        </w:rPr>
        <w:t>He</w:t>
      </w:r>
      <w:r w:rsidRPr="002C1693">
        <w:rPr>
          <w:bCs/>
          <w:i/>
          <w:iCs/>
          <w:color w:val="000000"/>
          <w:sz w:val="22"/>
          <w:szCs w:val="22"/>
        </w:rPr>
        <w:t xml:space="preserve"> подобаше ли и тебе помиловати клеврета твое</w:t>
      </w:r>
      <w:r w:rsidRPr="002C1693">
        <w:rPr>
          <w:bCs/>
          <w:i/>
          <w:iCs/>
          <w:color w:val="000000"/>
          <w:sz w:val="22"/>
          <w:szCs w:val="22"/>
        </w:rPr>
        <w:softHyphen/>
        <w:t>го? И прогневався Господь его, предаде его мучителем, дондеже воздаст весь долг свой. Тако и Отец Мой Небесный сотворит вам, аще не отпустите кийждо брату своему от сердец ваших прегрешения их</w:t>
      </w:r>
      <w:r w:rsidR="00A94A87" w:rsidRPr="002C1693">
        <w:rPr>
          <w:rStyle w:val="a5"/>
          <w:bCs/>
          <w:i/>
          <w:iCs/>
          <w:color w:val="000000"/>
          <w:sz w:val="22"/>
          <w:szCs w:val="22"/>
        </w:rPr>
        <w:footnoteReference w:id="988"/>
      </w:r>
      <w:r w:rsidRPr="002C1693">
        <w:rPr>
          <w:bCs/>
          <w:i/>
          <w:iCs/>
          <w:color w:val="000000"/>
          <w:sz w:val="22"/>
          <w:szCs w:val="22"/>
        </w:rPr>
        <w:t>.</w:t>
      </w:r>
    </w:p>
    <w:p w:rsidR="0001676B" w:rsidRPr="002C1693" w:rsidRDefault="0001676B" w:rsidP="00B5236F">
      <w:pPr>
        <w:numPr>
          <w:ilvl w:val="0"/>
          <w:numId w:val="193"/>
        </w:numPr>
        <w:shd w:val="clear" w:color="auto" w:fill="FFFFFF"/>
        <w:tabs>
          <w:tab w:val="decimal" w:pos="0"/>
          <w:tab w:val="left" w:pos="778"/>
        </w:tabs>
        <w:spacing w:line="234" w:lineRule="exact"/>
        <w:ind w:right="4" w:firstLine="567"/>
        <w:jc w:val="both"/>
        <w:rPr>
          <w:bCs/>
          <w:color w:val="000000"/>
          <w:spacing w:val="-1"/>
          <w:sz w:val="22"/>
          <w:szCs w:val="22"/>
        </w:rPr>
      </w:pPr>
      <w:r w:rsidRPr="002C1693">
        <w:rPr>
          <w:bCs/>
          <w:color w:val="000000"/>
          <w:spacing w:val="-4"/>
          <w:sz w:val="22"/>
          <w:szCs w:val="22"/>
        </w:rPr>
        <w:t>Брат! ежедневно рассматривай себя и раскрывай серд</w:t>
      </w:r>
      <w:r w:rsidRPr="002C1693">
        <w:rPr>
          <w:bCs/>
          <w:color w:val="000000"/>
          <w:spacing w:val="-4"/>
          <w:sz w:val="22"/>
          <w:szCs w:val="22"/>
        </w:rPr>
        <w:softHyphen/>
      </w:r>
      <w:r w:rsidRPr="002C1693">
        <w:rPr>
          <w:bCs/>
          <w:color w:val="000000"/>
          <w:spacing w:val="-2"/>
          <w:sz w:val="22"/>
          <w:szCs w:val="22"/>
        </w:rPr>
        <w:t>це твое пред Богом, чтоб уразуметь невидимых деятелей, жи</w:t>
      </w:r>
      <w:r w:rsidRPr="002C1693">
        <w:rPr>
          <w:bCs/>
          <w:color w:val="000000"/>
          <w:spacing w:val="-2"/>
          <w:sz w:val="22"/>
          <w:szCs w:val="22"/>
        </w:rPr>
        <w:softHyphen/>
        <w:t>вущих в сердце твоем. Нет ли в нем негодования или ненави</w:t>
      </w:r>
      <w:r w:rsidRPr="002C1693">
        <w:rPr>
          <w:bCs/>
          <w:color w:val="000000"/>
          <w:spacing w:val="-2"/>
          <w:sz w:val="22"/>
          <w:szCs w:val="22"/>
        </w:rPr>
        <w:softHyphen/>
      </w:r>
      <w:r w:rsidRPr="002C1693">
        <w:rPr>
          <w:bCs/>
          <w:color w:val="000000"/>
          <w:spacing w:val="-5"/>
          <w:sz w:val="22"/>
          <w:szCs w:val="22"/>
        </w:rPr>
        <w:t xml:space="preserve">сти на брата, зависти, презрения к нему, не уничижаешь ли и не </w:t>
      </w:r>
      <w:r w:rsidRPr="002C1693">
        <w:rPr>
          <w:bCs/>
          <w:color w:val="000000"/>
          <w:spacing w:val="-3"/>
          <w:sz w:val="22"/>
          <w:szCs w:val="22"/>
        </w:rPr>
        <w:t xml:space="preserve">осуждаешь ли его за недостатки, которые представляются тебе в нем. Если найдешь такой яд в сердце твоем, то знай, что оно, </w:t>
      </w:r>
      <w:r w:rsidRPr="002C1693">
        <w:rPr>
          <w:bCs/>
          <w:color w:val="000000"/>
          <w:sz w:val="22"/>
          <w:szCs w:val="22"/>
        </w:rPr>
        <w:t>будучи заражено им, не может благоугождать Богу</w:t>
      </w:r>
      <w:r w:rsidR="00A94A87" w:rsidRPr="002C1693">
        <w:rPr>
          <w:rStyle w:val="a5"/>
          <w:bCs/>
          <w:color w:val="000000"/>
          <w:sz w:val="22"/>
          <w:szCs w:val="22"/>
        </w:rPr>
        <w:footnoteReference w:id="989"/>
      </w:r>
      <w:r w:rsidRPr="002C1693">
        <w:rPr>
          <w:bCs/>
          <w:color w:val="000000"/>
          <w:sz w:val="22"/>
          <w:szCs w:val="22"/>
        </w:rPr>
        <w:t>.</w:t>
      </w:r>
    </w:p>
    <w:p w:rsidR="0001676B" w:rsidRPr="002C1693" w:rsidRDefault="0001676B" w:rsidP="00B5236F">
      <w:pPr>
        <w:numPr>
          <w:ilvl w:val="0"/>
          <w:numId w:val="193"/>
        </w:numPr>
        <w:shd w:val="clear" w:color="auto" w:fill="FFFFFF"/>
        <w:tabs>
          <w:tab w:val="decimal" w:pos="0"/>
          <w:tab w:val="left" w:pos="778"/>
        </w:tabs>
        <w:spacing w:line="234" w:lineRule="exact"/>
        <w:ind w:firstLine="567"/>
        <w:jc w:val="both"/>
        <w:rPr>
          <w:bCs/>
          <w:color w:val="000000"/>
          <w:spacing w:val="-1"/>
          <w:sz w:val="22"/>
          <w:szCs w:val="22"/>
        </w:rPr>
      </w:pPr>
      <w:r w:rsidRPr="002C1693">
        <w:rPr>
          <w:bCs/>
          <w:color w:val="000000"/>
          <w:spacing w:val="-3"/>
          <w:sz w:val="22"/>
          <w:szCs w:val="22"/>
        </w:rPr>
        <w:t>Кто страшится геенны, тот да извергает из сердца все виды злобы, чтоб не пало на него от Господа грозное определе</w:t>
      </w:r>
      <w:r w:rsidRPr="002C1693">
        <w:rPr>
          <w:bCs/>
          <w:color w:val="000000"/>
          <w:spacing w:val="-3"/>
          <w:sz w:val="22"/>
          <w:szCs w:val="22"/>
        </w:rPr>
        <w:softHyphen/>
      </w:r>
      <w:r w:rsidRPr="002C1693">
        <w:rPr>
          <w:bCs/>
          <w:color w:val="000000"/>
          <w:spacing w:val="-2"/>
          <w:sz w:val="22"/>
          <w:szCs w:val="22"/>
        </w:rPr>
        <w:t xml:space="preserve">ние отвержения. Брат! внимай сердцу твоему, бодрствуй над </w:t>
      </w:r>
      <w:r w:rsidRPr="002C1693">
        <w:rPr>
          <w:bCs/>
          <w:color w:val="000000"/>
          <w:spacing w:val="-3"/>
          <w:sz w:val="22"/>
          <w:szCs w:val="22"/>
        </w:rPr>
        <w:t>ним, потому что неимоверная злоба врагов соединена с неимо</w:t>
      </w:r>
      <w:r w:rsidRPr="002C1693">
        <w:rPr>
          <w:bCs/>
          <w:color w:val="000000"/>
          <w:spacing w:val="-3"/>
          <w:sz w:val="22"/>
          <w:szCs w:val="22"/>
        </w:rPr>
        <w:softHyphen/>
      </w:r>
      <w:r w:rsidRPr="002C1693">
        <w:rPr>
          <w:bCs/>
          <w:color w:val="000000"/>
          <w:spacing w:val="-2"/>
          <w:sz w:val="22"/>
          <w:szCs w:val="22"/>
        </w:rPr>
        <w:t>верным коварством. Они никогда не спят! Будь убежден сер</w:t>
      </w:r>
      <w:r w:rsidRPr="002C1693">
        <w:rPr>
          <w:bCs/>
          <w:color w:val="000000"/>
          <w:spacing w:val="-2"/>
          <w:sz w:val="22"/>
          <w:szCs w:val="22"/>
        </w:rPr>
        <w:softHyphen/>
      </w:r>
      <w:r w:rsidRPr="002C1693">
        <w:rPr>
          <w:bCs/>
          <w:color w:val="000000"/>
          <w:spacing w:val="-1"/>
          <w:sz w:val="22"/>
          <w:szCs w:val="22"/>
        </w:rPr>
        <w:t>дцем твоим в верности этого преподаваемого тебе сведения</w:t>
      </w:r>
      <w:r w:rsidR="00A94A87" w:rsidRPr="002C1693">
        <w:rPr>
          <w:rStyle w:val="a5"/>
          <w:bCs/>
          <w:color w:val="000000"/>
          <w:spacing w:val="-1"/>
          <w:sz w:val="22"/>
          <w:szCs w:val="22"/>
        </w:rPr>
        <w:footnoteReference w:id="990"/>
      </w:r>
      <w:r w:rsidRPr="002C1693">
        <w:rPr>
          <w:bCs/>
          <w:color w:val="000000"/>
          <w:spacing w:val="-1"/>
          <w:sz w:val="22"/>
          <w:szCs w:val="22"/>
        </w:rPr>
        <w:t>.</w:t>
      </w:r>
    </w:p>
    <w:p w:rsidR="0001676B" w:rsidRPr="002C1693" w:rsidRDefault="0001676B" w:rsidP="00B5236F">
      <w:pPr>
        <w:numPr>
          <w:ilvl w:val="0"/>
          <w:numId w:val="193"/>
        </w:numPr>
        <w:shd w:val="clear" w:color="auto" w:fill="FFFFFF"/>
        <w:tabs>
          <w:tab w:val="decimal" w:pos="0"/>
          <w:tab w:val="left" w:pos="778"/>
        </w:tabs>
        <w:spacing w:line="234" w:lineRule="exact"/>
        <w:ind w:firstLine="567"/>
        <w:jc w:val="both"/>
        <w:rPr>
          <w:bCs/>
          <w:color w:val="000000"/>
          <w:sz w:val="22"/>
          <w:szCs w:val="22"/>
        </w:rPr>
      </w:pPr>
      <w:r w:rsidRPr="002C1693">
        <w:rPr>
          <w:bCs/>
          <w:color w:val="000000"/>
          <w:spacing w:val="-3"/>
          <w:sz w:val="22"/>
          <w:szCs w:val="22"/>
        </w:rPr>
        <w:t xml:space="preserve">Человек доколе делает зло, не может делать добра, но </w:t>
      </w:r>
      <w:r w:rsidRPr="002C1693">
        <w:rPr>
          <w:bCs/>
          <w:color w:val="000000"/>
          <w:sz w:val="22"/>
          <w:szCs w:val="22"/>
        </w:rPr>
        <w:t>может делать лишь зло под личиною добра</w:t>
      </w:r>
      <w:r w:rsidR="00A94A87" w:rsidRPr="002C1693">
        <w:rPr>
          <w:rStyle w:val="a5"/>
          <w:bCs/>
          <w:color w:val="000000"/>
          <w:sz w:val="22"/>
          <w:szCs w:val="22"/>
        </w:rPr>
        <w:footnoteReference w:id="991"/>
      </w:r>
      <w:r w:rsidRPr="002C1693">
        <w:rPr>
          <w:bCs/>
          <w:color w:val="000000"/>
          <w:sz w:val="22"/>
          <w:szCs w:val="22"/>
        </w:rPr>
        <w:t>.</w:t>
      </w:r>
    </w:p>
    <w:p w:rsidR="0001676B" w:rsidRPr="002C1693" w:rsidRDefault="0001676B" w:rsidP="00B5236F">
      <w:pPr>
        <w:numPr>
          <w:ilvl w:val="0"/>
          <w:numId w:val="193"/>
        </w:numPr>
        <w:shd w:val="clear" w:color="auto" w:fill="FFFFFF"/>
        <w:tabs>
          <w:tab w:val="decimal" w:pos="0"/>
          <w:tab w:val="left" w:pos="778"/>
        </w:tabs>
        <w:spacing w:line="234" w:lineRule="exact"/>
        <w:ind w:firstLine="567"/>
        <w:jc w:val="both"/>
        <w:rPr>
          <w:bCs/>
          <w:color w:val="000000"/>
          <w:spacing w:val="-1"/>
          <w:sz w:val="22"/>
          <w:szCs w:val="22"/>
        </w:rPr>
      </w:pPr>
      <w:r w:rsidRPr="002C1693">
        <w:rPr>
          <w:bCs/>
          <w:color w:val="000000"/>
          <w:spacing w:val="-6"/>
          <w:sz w:val="22"/>
          <w:szCs w:val="22"/>
        </w:rPr>
        <w:t xml:space="preserve">Нет ничего, принадлежащего этому миру, что могло бы </w:t>
      </w:r>
      <w:r w:rsidRPr="002C1693">
        <w:rPr>
          <w:bCs/>
          <w:color w:val="000000"/>
          <w:spacing w:val="-4"/>
          <w:sz w:val="22"/>
          <w:szCs w:val="22"/>
        </w:rPr>
        <w:t xml:space="preserve">отлучить от любви Божией тех, которые возлюбили Бога всем </w:t>
      </w:r>
      <w:r w:rsidRPr="002C1693">
        <w:rPr>
          <w:bCs/>
          <w:color w:val="000000"/>
          <w:spacing w:val="-2"/>
          <w:sz w:val="22"/>
          <w:szCs w:val="22"/>
        </w:rPr>
        <w:t xml:space="preserve">сердцем и внимают себе. Внимай же себе, чтоб не вкралось в </w:t>
      </w:r>
      <w:r w:rsidRPr="002C1693">
        <w:rPr>
          <w:bCs/>
          <w:color w:val="000000"/>
          <w:spacing w:val="-1"/>
          <w:sz w:val="22"/>
          <w:szCs w:val="22"/>
        </w:rPr>
        <w:t>тебя что</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враждебное и не отвлекло от любви к Богу-</w:t>
      </w:r>
      <w:r w:rsidRPr="002C1693">
        <w:rPr>
          <w:bCs/>
          <w:color w:val="000000"/>
          <w:spacing w:val="-5"/>
          <w:sz w:val="22"/>
          <w:szCs w:val="22"/>
        </w:rPr>
        <w:t>Таковы: пристрастие к деньгам, к имуществу, сластолюбие, не</w:t>
      </w:r>
      <w:r w:rsidRPr="002C1693">
        <w:rPr>
          <w:bCs/>
          <w:color w:val="000000"/>
          <w:spacing w:val="-5"/>
          <w:sz w:val="22"/>
          <w:szCs w:val="22"/>
        </w:rPr>
        <w:softHyphen/>
      </w:r>
      <w:r w:rsidRPr="002C1693">
        <w:rPr>
          <w:bCs/>
          <w:color w:val="000000"/>
          <w:spacing w:val="-8"/>
          <w:sz w:val="22"/>
          <w:szCs w:val="22"/>
        </w:rPr>
        <w:t>нависть, словом, все яды, которые вдыхает змей в сердца наши</w:t>
      </w:r>
      <w:r w:rsidR="00A94A87" w:rsidRPr="002C1693">
        <w:rPr>
          <w:rStyle w:val="a5"/>
          <w:bCs/>
          <w:color w:val="000000"/>
          <w:spacing w:val="-8"/>
          <w:sz w:val="22"/>
          <w:szCs w:val="22"/>
        </w:rPr>
        <w:footnoteReference w:id="992"/>
      </w:r>
      <w:r w:rsidRPr="002C1693">
        <w:rPr>
          <w:bCs/>
          <w:color w:val="000000"/>
          <w:spacing w:val="-8"/>
          <w:sz w:val="22"/>
          <w:szCs w:val="22"/>
        </w:rPr>
        <w:t>.</w:t>
      </w:r>
    </w:p>
    <w:p w:rsidR="0001676B" w:rsidRPr="002C1693" w:rsidRDefault="0001676B" w:rsidP="00B5236F">
      <w:pPr>
        <w:numPr>
          <w:ilvl w:val="0"/>
          <w:numId w:val="193"/>
        </w:numPr>
        <w:shd w:val="clear" w:color="auto" w:fill="FFFFFF"/>
        <w:tabs>
          <w:tab w:val="decimal" w:pos="0"/>
          <w:tab w:val="left" w:pos="778"/>
        </w:tabs>
        <w:spacing w:line="234" w:lineRule="exact"/>
        <w:ind w:firstLine="567"/>
        <w:jc w:val="both"/>
        <w:rPr>
          <w:bCs/>
          <w:color w:val="000000"/>
          <w:sz w:val="22"/>
          <w:szCs w:val="22"/>
        </w:rPr>
      </w:pPr>
      <w:r w:rsidRPr="002C1693">
        <w:rPr>
          <w:bCs/>
          <w:color w:val="000000"/>
          <w:spacing w:val="-4"/>
          <w:sz w:val="22"/>
          <w:szCs w:val="22"/>
        </w:rPr>
        <w:t xml:space="preserve">Живут змеи в сердцах тех, которые искушают Господа </w:t>
      </w:r>
      <w:r w:rsidRPr="002C1693">
        <w:rPr>
          <w:bCs/>
          <w:color w:val="000000"/>
          <w:spacing w:val="-2"/>
          <w:sz w:val="22"/>
          <w:szCs w:val="22"/>
        </w:rPr>
        <w:t>Иисуса. Искушающие Господа суть те, которые вопрошают о</w:t>
      </w:r>
      <w:r w:rsidR="00A94A87" w:rsidRPr="002C1693">
        <w:rPr>
          <w:bCs/>
          <w:color w:val="000000"/>
          <w:sz w:val="22"/>
          <w:szCs w:val="22"/>
        </w:rPr>
        <w:t xml:space="preserve"> </w:t>
      </w:r>
      <w:r w:rsidRPr="002C1693">
        <w:rPr>
          <w:bCs/>
          <w:color w:val="000000"/>
          <w:sz w:val="22"/>
          <w:szCs w:val="22"/>
        </w:rPr>
        <w:t xml:space="preserve">заповедях Его и не исполняют их, как и Писание говорит: </w:t>
      </w:r>
      <w:r w:rsidRPr="002C1693">
        <w:rPr>
          <w:bCs/>
          <w:i/>
          <w:iCs/>
          <w:color w:val="000000"/>
          <w:sz w:val="22"/>
          <w:szCs w:val="22"/>
        </w:rPr>
        <w:t>вопроси един от них законоучитель, искушая Его</w:t>
      </w:r>
      <w:r w:rsidR="00A94A87" w:rsidRPr="002C1693">
        <w:rPr>
          <w:rStyle w:val="a5"/>
          <w:bCs/>
          <w:i/>
          <w:iCs/>
          <w:color w:val="000000"/>
          <w:sz w:val="22"/>
          <w:szCs w:val="22"/>
        </w:rPr>
        <w:footnoteReference w:id="993"/>
      </w:r>
      <w:r w:rsidRPr="002C1693">
        <w:rPr>
          <w:bCs/>
          <w:i/>
          <w:iCs/>
          <w:color w:val="000000"/>
          <w:sz w:val="22"/>
          <w:szCs w:val="22"/>
        </w:rPr>
        <w:t>.</w:t>
      </w:r>
    </w:p>
    <w:p w:rsidR="0001676B" w:rsidRPr="002C1693" w:rsidRDefault="0001676B" w:rsidP="00B5236F">
      <w:pPr>
        <w:numPr>
          <w:ilvl w:val="0"/>
          <w:numId w:val="194"/>
        </w:numPr>
        <w:shd w:val="clear" w:color="auto" w:fill="FFFFFF"/>
        <w:tabs>
          <w:tab w:val="decimal" w:pos="0"/>
          <w:tab w:val="left" w:pos="688"/>
        </w:tabs>
        <w:spacing w:line="234" w:lineRule="exact"/>
        <w:ind w:right="29" w:firstLine="567"/>
        <w:jc w:val="both"/>
        <w:rPr>
          <w:bCs/>
          <w:color w:val="000000"/>
          <w:spacing w:val="-10"/>
          <w:sz w:val="22"/>
          <w:szCs w:val="22"/>
        </w:rPr>
      </w:pPr>
      <w:r w:rsidRPr="002C1693">
        <w:rPr>
          <w:bCs/>
          <w:color w:val="000000"/>
          <w:spacing w:val="-12"/>
          <w:sz w:val="22"/>
          <w:szCs w:val="22"/>
        </w:rPr>
        <w:t xml:space="preserve">Утверждай мужеством сердце твое, не предавайся унынию, </w:t>
      </w:r>
      <w:r w:rsidRPr="002C1693">
        <w:rPr>
          <w:bCs/>
          <w:color w:val="000000"/>
          <w:spacing w:val="-6"/>
          <w:sz w:val="22"/>
          <w:szCs w:val="22"/>
        </w:rPr>
        <w:t xml:space="preserve">говоря: </w:t>
      </w:r>
      <w:r w:rsidRPr="002C1693">
        <w:rPr>
          <w:bCs/>
          <w:i/>
          <w:iCs/>
          <w:color w:val="000000"/>
          <w:spacing w:val="-6"/>
          <w:sz w:val="22"/>
          <w:szCs w:val="22"/>
        </w:rPr>
        <w:t xml:space="preserve">4 </w:t>
      </w:r>
      <w:r w:rsidRPr="002C1693">
        <w:rPr>
          <w:bCs/>
          <w:color w:val="000000"/>
          <w:spacing w:val="-6"/>
          <w:sz w:val="22"/>
          <w:szCs w:val="22"/>
        </w:rPr>
        <w:t>Как мне исполнить заповеди Господа, когда я греш</w:t>
      </w:r>
      <w:r w:rsidRPr="002C1693">
        <w:rPr>
          <w:bCs/>
          <w:color w:val="000000"/>
          <w:spacing w:val="-6"/>
          <w:sz w:val="22"/>
          <w:szCs w:val="22"/>
        </w:rPr>
        <w:softHyphen/>
        <w:t xml:space="preserve">ник?» Если человек оставит грехи свои и обратится к Богу, то </w:t>
      </w:r>
      <w:r w:rsidRPr="002C1693">
        <w:rPr>
          <w:bCs/>
          <w:color w:val="000000"/>
          <w:spacing w:val="-5"/>
          <w:sz w:val="22"/>
          <w:szCs w:val="22"/>
        </w:rPr>
        <w:t>покаяние возрождает его в новую, духовную и святую жизнь</w:t>
      </w:r>
      <w:r w:rsidR="00A94A87" w:rsidRPr="002C1693">
        <w:rPr>
          <w:rStyle w:val="a5"/>
          <w:bCs/>
          <w:color w:val="000000"/>
          <w:spacing w:val="-5"/>
          <w:sz w:val="22"/>
          <w:szCs w:val="22"/>
        </w:rPr>
        <w:footnoteReference w:id="994"/>
      </w:r>
      <w:r w:rsidRPr="002C1693">
        <w:rPr>
          <w:bCs/>
          <w:color w:val="000000"/>
          <w:spacing w:val="-5"/>
          <w:sz w:val="22"/>
          <w:szCs w:val="22"/>
        </w:rPr>
        <w:t>.</w:t>
      </w:r>
    </w:p>
    <w:p w:rsidR="0001676B" w:rsidRPr="002C1693" w:rsidRDefault="0001676B" w:rsidP="00B5236F">
      <w:pPr>
        <w:numPr>
          <w:ilvl w:val="0"/>
          <w:numId w:val="194"/>
        </w:numPr>
        <w:shd w:val="clear" w:color="auto" w:fill="FFFFFF"/>
        <w:tabs>
          <w:tab w:val="decimal" w:pos="0"/>
          <w:tab w:val="left" w:pos="688"/>
        </w:tabs>
        <w:spacing w:line="234" w:lineRule="exact"/>
        <w:ind w:right="22" w:firstLine="567"/>
        <w:jc w:val="both"/>
        <w:rPr>
          <w:bCs/>
          <w:color w:val="000000"/>
          <w:spacing w:val="-4"/>
          <w:sz w:val="22"/>
          <w:szCs w:val="22"/>
        </w:rPr>
      </w:pPr>
      <w:r w:rsidRPr="002C1693">
        <w:rPr>
          <w:bCs/>
          <w:color w:val="000000"/>
          <w:spacing w:val="-8"/>
          <w:sz w:val="22"/>
          <w:szCs w:val="22"/>
        </w:rPr>
        <w:t xml:space="preserve">Потщимся пребывать в объятиях покаяния и питаться </w:t>
      </w:r>
      <w:r w:rsidRPr="002C1693">
        <w:rPr>
          <w:bCs/>
          <w:color w:val="000000"/>
          <w:spacing w:val="-1"/>
          <w:sz w:val="22"/>
          <w:szCs w:val="22"/>
        </w:rPr>
        <w:t>млеком из святых сосцов его, чтоб оно воспитало нас. Пре</w:t>
      </w:r>
      <w:r w:rsidRPr="002C1693">
        <w:rPr>
          <w:bCs/>
          <w:color w:val="000000"/>
          <w:spacing w:val="-1"/>
          <w:sz w:val="22"/>
          <w:szCs w:val="22"/>
        </w:rPr>
        <w:softHyphen/>
      </w:r>
      <w:r w:rsidRPr="002C1693">
        <w:rPr>
          <w:bCs/>
          <w:color w:val="000000"/>
          <w:spacing w:val="-3"/>
          <w:sz w:val="22"/>
          <w:szCs w:val="22"/>
        </w:rPr>
        <w:t xml:space="preserve">зрим все видимое, чтоб млеко это усладилось в устах наших. </w:t>
      </w:r>
      <w:r w:rsidRPr="002C1693">
        <w:rPr>
          <w:bCs/>
          <w:color w:val="000000"/>
          <w:spacing w:val="-4"/>
          <w:sz w:val="22"/>
          <w:szCs w:val="22"/>
        </w:rPr>
        <w:t>Подчинимся его власти и его наставлениям, чтоб оно увраче</w:t>
      </w:r>
      <w:r w:rsidRPr="002C1693">
        <w:rPr>
          <w:bCs/>
          <w:color w:val="000000"/>
          <w:spacing w:val="-4"/>
          <w:sz w:val="22"/>
          <w:szCs w:val="22"/>
        </w:rPr>
        <w:softHyphen/>
      </w:r>
      <w:r w:rsidRPr="002C1693">
        <w:rPr>
          <w:bCs/>
          <w:color w:val="000000"/>
          <w:spacing w:val="-6"/>
          <w:sz w:val="22"/>
          <w:szCs w:val="22"/>
        </w:rPr>
        <w:t>вало нас. Если мы боремся со врагами, и они начнут низлагать нас по причине детского возраста нашего, то восплачем в объя</w:t>
      </w:r>
      <w:r w:rsidRPr="002C1693">
        <w:rPr>
          <w:bCs/>
          <w:color w:val="000000"/>
          <w:spacing w:val="-6"/>
          <w:sz w:val="22"/>
          <w:szCs w:val="22"/>
        </w:rPr>
        <w:softHyphen/>
      </w:r>
      <w:r w:rsidRPr="002C1693">
        <w:rPr>
          <w:bCs/>
          <w:color w:val="000000"/>
          <w:spacing w:val="-3"/>
          <w:sz w:val="22"/>
          <w:szCs w:val="22"/>
        </w:rPr>
        <w:t xml:space="preserve">тиях покаяния, и оно умолит Отца нашего, чтоб Он защитил </w:t>
      </w:r>
      <w:r w:rsidRPr="002C1693">
        <w:rPr>
          <w:bCs/>
          <w:color w:val="000000"/>
          <w:sz w:val="22"/>
          <w:szCs w:val="22"/>
        </w:rPr>
        <w:t>нас от насилия и обиды</w:t>
      </w:r>
      <w:r w:rsidR="00A94A87" w:rsidRPr="002C1693">
        <w:rPr>
          <w:rStyle w:val="a5"/>
          <w:bCs/>
          <w:color w:val="000000"/>
          <w:sz w:val="22"/>
          <w:szCs w:val="22"/>
        </w:rPr>
        <w:footnoteReference w:id="995"/>
      </w:r>
      <w:r w:rsidRPr="002C1693">
        <w:rPr>
          <w:bCs/>
          <w:color w:val="000000"/>
          <w:sz w:val="22"/>
          <w:szCs w:val="22"/>
        </w:rPr>
        <w:t>.</w:t>
      </w:r>
    </w:p>
    <w:p w:rsidR="0001676B" w:rsidRPr="002C1693" w:rsidRDefault="0001676B" w:rsidP="00B5236F">
      <w:pPr>
        <w:numPr>
          <w:ilvl w:val="0"/>
          <w:numId w:val="195"/>
        </w:numPr>
        <w:shd w:val="clear" w:color="auto" w:fill="FFFFFF"/>
        <w:tabs>
          <w:tab w:val="decimal" w:pos="0"/>
          <w:tab w:val="left" w:pos="738"/>
        </w:tabs>
        <w:spacing w:before="4" w:line="234" w:lineRule="exact"/>
        <w:ind w:right="18" w:firstLine="567"/>
        <w:jc w:val="both"/>
        <w:rPr>
          <w:bCs/>
          <w:color w:val="000000"/>
          <w:spacing w:val="-3"/>
          <w:sz w:val="22"/>
          <w:szCs w:val="22"/>
        </w:rPr>
      </w:pPr>
      <w:r w:rsidRPr="002C1693">
        <w:rPr>
          <w:bCs/>
          <w:color w:val="000000"/>
          <w:spacing w:val="-3"/>
          <w:sz w:val="22"/>
          <w:szCs w:val="22"/>
        </w:rPr>
        <w:t xml:space="preserve">Отсечем вполне волю падшего естества и возлюбим </w:t>
      </w:r>
      <w:r w:rsidRPr="002C1693">
        <w:rPr>
          <w:bCs/>
          <w:color w:val="000000"/>
          <w:spacing w:val="-6"/>
          <w:sz w:val="22"/>
          <w:szCs w:val="22"/>
        </w:rPr>
        <w:t>странничество, чтобы оно спасло нас, как спасло Авраама. Вве</w:t>
      </w:r>
      <w:r w:rsidRPr="002C1693">
        <w:rPr>
          <w:bCs/>
          <w:color w:val="000000"/>
          <w:spacing w:val="-6"/>
          <w:sz w:val="22"/>
          <w:szCs w:val="22"/>
        </w:rPr>
        <w:softHyphen/>
        <w:t xml:space="preserve">римся рукам его, подобно Иакову, чтоб, подобно ему, получить </w:t>
      </w:r>
      <w:r w:rsidRPr="002C1693">
        <w:rPr>
          <w:bCs/>
          <w:color w:val="000000"/>
          <w:sz w:val="22"/>
          <w:szCs w:val="22"/>
        </w:rPr>
        <w:t>благословение Отца</w:t>
      </w:r>
      <w:r w:rsidR="00A94A87" w:rsidRPr="002C1693">
        <w:rPr>
          <w:rStyle w:val="a5"/>
          <w:bCs/>
          <w:color w:val="000000"/>
          <w:sz w:val="22"/>
          <w:szCs w:val="22"/>
        </w:rPr>
        <w:footnoteReference w:id="996"/>
      </w:r>
      <w:r w:rsidRPr="002C1693">
        <w:rPr>
          <w:bCs/>
          <w:color w:val="000000"/>
          <w:sz w:val="22"/>
          <w:szCs w:val="22"/>
        </w:rPr>
        <w:t>.</w:t>
      </w:r>
    </w:p>
    <w:p w:rsidR="0001676B" w:rsidRPr="002C1693" w:rsidRDefault="0001676B" w:rsidP="00B5236F">
      <w:pPr>
        <w:numPr>
          <w:ilvl w:val="0"/>
          <w:numId w:val="195"/>
        </w:numPr>
        <w:shd w:val="clear" w:color="auto" w:fill="FFFFFF"/>
        <w:tabs>
          <w:tab w:val="decimal" w:pos="0"/>
          <w:tab w:val="left" w:pos="738"/>
        </w:tabs>
        <w:spacing w:line="234" w:lineRule="exact"/>
        <w:ind w:right="14" w:firstLine="567"/>
        <w:jc w:val="both"/>
        <w:rPr>
          <w:bCs/>
          <w:color w:val="000000"/>
          <w:spacing w:val="-3"/>
          <w:sz w:val="22"/>
          <w:szCs w:val="22"/>
        </w:rPr>
      </w:pPr>
      <w:r w:rsidRPr="002C1693">
        <w:rPr>
          <w:bCs/>
          <w:color w:val="000000"/>
          <w:spacing w:val="-4"/>
          <w:sz w:val="22"/>
          <w:szCs w:val="22"/>
        </w:rPr>
        <w:t xml:space="preserve">Не дадим места унынию в сердцах наших, чтоб оно не </w:t>
      </w:r>
      <w:r w:rsidRPr="002C1693">
        <w:rPr>
          <w:bCs/>
          <w:color w:val="000000"/>
          <w:spacing w:val="-3"/>
          <w:sz w:val="22"/>
          <w:szCs w:val="22"/>
        </w:rPr>
        <w:t>отняло у нас возможности наследовать Землю Обетованную</w:t>
      </w:r>
      <w:r w:rsidR="00A94A87" w:rsidRPr="002C1693">
        <w:rPr>
          <w:rStyle w:val="a5"/>
          <w:bCs/>
          <w:color w:val="000000"/>
          <w:spacing w:val="-3"/>
          <w:sz w:val="22"/>
          <w:szCs w:val="22"/>
        </w:rPr>
        <w:footnoteReference w:id="997"/>
      </w:r>
      <w:r w:rsidRPr="002C1693">
        <w:rPr>
          <w:bCs/>
          <w:color w:val="000000"/>
          <w:spacing w:val="-3"/>
          <w:sz w:val="22"/>
          <w:szCs w:val="22"/>
        </w:rPr>
        <w:t>.</w:t>
      </w:r>
    </w:p>
    <w:p w:rsidR="0001676B" w:rsidRPr="002C1693" w:rsidRDefault="0001676B" w:rsidP="00B5236F">
      <w:pPr>
        <w:numPr>
          <w:ilvl w:val="0"/>
          <w:numId w:val="195"/>
        </w:numPr>
        <w:shd w:val="clear" w:color="auto" w:fill="FFFFFF"/>
        <w:tabs>
          <w:tab w:val="decimal" w:pos="0"/>
          <w:tab w:val="left" w:pos="738"/>
        </w:tabs>
        <w:spacing w:before="4" w:line="234" w:lineRule="exact"/>
        <w:ind w:right="18" w:firstLine="567"/>
        <w:jc w:val="both"/>
        <w:rPr>
          <w:bCs/>
          <w:color w:val="000000"/>
          <w:spacing w:val="-4"/>
          <w:sz w:val="22"/>
          <w:szCs w:val="22"/>
        </w:rPr>
      </w:pPr>
      <w:r w:rsidRPr="002C1693">
        <w:rPr>
          <w:bCs/>
          <w:color w:val="000000"/>
          <w:spacing w:val="-3"/>
          <w:sz w:val="22"/>
          <w:szCs w:val="22"/>
        </w:rPr>
        <w:t>Возлюбим смирение и труд, и войдем в страну, кипя</w:t>
      </w:r>
      <w:r w:rsidRPr="002C1693">
        <w:rPr>
          <w:bCs/>
          <w:color w:val="000000"/>
          <w:spacing w:val="-3"/>
          <w:sz w:val="22"/>
          <w:szCs w:val="22"/>
        </w:rPr>
        <w:softHyphen/>
        <w:t>щую медом и млеком, как вошел в нее Халев</w:t>
      </w:r>
      <w:r w:rsidR="00A94A87" w:rsidRPr="002C1693">
        <w:rPr>
          <w:rStyle w:val="a5"/>
          <w:bCs/>
          <w:color w:val="000000"/>
          <w:spacing w:val="-3"/>
          <w:sz w:val="22"/>
          <w:szCs w:val="22"/>
        </w:rPr>
        <w:footnoteReference w:id="998"/>
      </w:r>
      <w:r w:rsidRPr="002C1693">
        <w:rPr>
          <w:bCs/>
          <w:color w:val="000000"/>
          <w:spacing w:val="-3"/>
          <w:sz w:val="22"/>
          <w:szCs w:val="22"/>
        </w:rPr>
        <w:t>.</w:t>
      </w:r>
    </w:p>
    <w:p w:rsidR="0001676B" w:rsidRPr="002C1693" w:rsidRDefault="0001676B" w:rsidP="00B5236F">
      <w:pPr>
        <w:numPr>
          <w:ilvl w:val="0"/>
          <w:numId w:val="195"/>
        </w:numPr>
        <w:shd w:val="clear" w:color="auto" w:fill="FFFFFF"/>
        <w:tabs>
          <w:tab w:val="decimal" w:pos="0"/>
          <w:tab w:val="left" w:pos="738"/>
        </w:tabs>
        <w:spacing w:line="234" w:lineRule="exact"/>
        <w:ind w:right="4" w:firstLine="567"/>
        <w:jc w:val="both"/>
        <w:rPr>
          <w:bCs/>
          <w:color w:val="000000"/>
          <w:spacing w:val="-3"/>
          <w:sz w:val="22"/>
          <w:szCs w:val="22"/>
        </w:rPr>
      </w:pPr>
      <w:r w:rsidRPr="002C1693">
        <w:rPr>
          <w:bCs/>
          <w:color w:val="000000"/>
          <w:spacing w:val="-1"/>
          <w:sz w:val="22"/>
          <w:szCs w:val="22"/>
        </w:rPr>
        <w:t xml:space="preserve">Не допустим угождения чреву и гортани изысканною </w:t>
      </w:r>
      <w:r w:rsidRPr="002C1693">
        <w:rPr>
          <w:bCs/>
          <w:color w:val="000000"/>
          <w:sz w:val="22"/>
          <w:szCs w:val="22"/>
        </w:rPr>
        <w:t>и сладкою пищею, чтоб это не погубило нас, как погубило сынов Илия-первосвященника</w:t>
      </w:r>
      <w:r w:rsidR="00A94A87" w:rsidRPr="002C1693">
        <w:rPr>
          <w:rStyle w:val="a5"/>
          <w:bCs/>
          <w:color w:val="000000"/>
          <w:sz w:val="22"/>
          <w:szCs w:val="22"/>
        </w:rPr>
        <w:footnoteReference w:id="999"/>
      </w:r>
      <w:r w:rsidRPr="002C1693">
        <w:rPr>
          <w:bCs/>
          <w:color w:val="000000"/>
          <w:sz w:val="22"/>
          <w:szCs w:val="22"/>
        </w:rPr>
        <w:t>.</w:t>
      </w:r>
    </w:p>
    <w:p w:rsidR="0001676B" w:rsidRPr="002C1693" w:rsidRDefault="0001676B" w:rsidP="00B5236F">
      <w:pPr>
        <w:numPr>
          <w:ilvl w:val="0"/>
          <w:numId w:val="195"/>
        </w:numPr>
        <w:shd w:val="clear" w:color="auto" w:fill="FFFFFF"/>
        <w:tabs>
          <w:tab w:val="decimal" w:pos="0"/>
          <w:tab w:val="left" w:pos="738"/>
        </w:tabs>
        <w:spacing w:line="234" w:lineRule="exact"/>
        <w:ind w:right="7" w:firstLine="567"/>
        <w:jc w:val="both"/>
        <w:rPr>
          <w:bCs/>
          <w:color w:val="000000"/>
          <w:spacing w:val="-4"/>
          <w:sz w:val="22"/>
          <w:szCs w:val="22"/>
        </w:rPr>
      </w:pPr>
      <w:r w:rsidRPr="002C1693">
        <w:rPr>
          <w:bCs/>
          <w:color w:val="000000"/>
          <w:spacing w:val="-2"/>
          <w:sz w:val="22"/>
          <w:szCs w:val="22"/>
        </w:rPr>
        <w:t xml:space="preserve">Возлюбим воздержание во всей полноте его, удручая </w:t>
      </w:r>
      <w:r w:rsidRPr="002C1693">
        <w:rPr>
          <w:bCs/>
          <w:color w:val="000000"/>
          <w:spacing w:val="-5"/>
          <w:sz w:val="22"/>
          <w:szCs w:val="22"/>
        </w:rPr>
        <w:t xml:space="preserve">подвигом наши члены и содержа в них мертвость от страстей, </w:t>
      </w:r>
      <w:r w:rsidRPr="002C1693">
        <w:rPr>
          <w:bCs/>
          <w:color w:val="000000"/>
          <w:spacing w:val="-4"/>
          <w:sz w:val="22"/>
          <w:szCs w:val="22"/>
        </w:rPr>
        <w:t>чтоб стяжать сердце мужественное против врагов наших, по</w:t>
      </w:r>
      <w:r w:rsidRPr="002C1693">
        <w:rPr>
          <w:bCs/>
          <w:color w:val="000000"/>
          <w:spacing w:val="-4"/>
          <w:sz w:val="22"/>
          <w:szCs w:val="22"/>
        </w:rPr>
        <w:softHyphen/>
      </w:r>
      <w:r w:rsidRPr="002C1693">
        <w:rPr>
          <w:bCs/>
          <w:color w:val="000000"/>
          <w:spacing w:val="-3"/>
          <w:sz w:val="22"/>
          <w:szCs w:val="22"/>
        </w:rPr>
        <w:t>добно великому пророку, Илии Фесвитянину</w:t>
      </w:r>
      <w:r w:rsidR="00A94A87" w:rsidRPr="002C1693">
        <w:rPr>
          <w:rStyle w:val="a5"/>
          <w:bCs/>
          <w:color w:val="000000"/>
          <w:spacing w:val="-3"/>
          <w:sz w:val="22"/>
          <w:szCs w:val="22"/>
        </w:rPr>
        <w:footnoteReference w:id="1000"/>
      </w:r>
      <w:r w:rsidRPr="002C1693">
        <w:rPr>
          <w:bCs/>
          <w:color w:val="000000"/>
          <w:spacing w:val="-3"/>
          <w:sz w:val="22"/>
          <w:szCs w:val="22"/>
        </w:rPr>
        <w:t>.</w:t>
      </w:r>
    </w:p>
    <w:p w:rsidR="0001676B" w:rsidRPr="002C1693" w:rsidRDefault="0001676B" w:rsidP="00B5236F">
      <w:pPr>
        <w:numPr>
          <w:ilvl w:val="0"/>
          <w:numId w:val="195"/>
        </w:numPr>
        <w:shd w:val="clear" w:color="auto" w:fill="FFFFFF"/>
        <w:tabs>
          <w:tab w:val="decimal" w:pos="0"/>
          <w:tab w:val="left" w:pos="738"/>
        </w:tabs>
        <w:spacing w:line="234" w:lineRule="exact"/>
        <w:ind w:firstLine="567"/>
        <w:jc w:val="both"/>
        <w:rPr>
          <w:bCs/>
          <w:color w:val="000000"/>
          <w:spacing w:val="-4"/>
          <w:sz w:val="22"/>
          <w:szCs w:val="22"/>
        </w:rPr>
      </w:pPr>
      <w:r w:rsidRPr="002C1693">
        <w:rPr>
          <w:bCs/>
          <w:color w:val="000000"/>
          <w:spacing w:val="-4"/>
          <w:sz w:val="22"/>
          <w:szCs w:val="22"/>
        </w:rPr>
        <w:t>Будем оказывать повиновение отцам нашим по Богу, отсекая пред ними волю нашу, — и стяжем истинное послу</w:t>
      </w:r>
      <w:r w:rsidRPr="002C1693">
        <w:rPr>
          <w:bCs/>
          <w:color w:val="000000"/>
          <w:spacing w:val="-4"/>
          <w:sz w:val="22"/>
          <w:szCs w:val="22"/>
        </w:rPr>
        <w:softHyphen/>
      </w:r>
      <w:r w:rsidRPr="002C1693">
        <w:rPr>
          <w:bCs/>
          <w:color w:val="000000"/>
          <w:spacing w:val="-3"/>
          <w:sz w:val="22"/>
          <w:szCs w:val="22"/>
        </w:rPr>
        <w:t>шание. Когда же стяжем его, то почиет над нами благослове</w:t>
      </w:r>
      <w:r w:rsidRPr="002C1693">
        <w:rPr>
          <w:bCs/>
          <w:color w:val="000000"/>
          <w:spacing w:val="-3"/>
          <w:sz w:val="22"/>
          <w:szCs w:val="22"/>
        </w:rPr>
        <w:softHyphen/>
      </w:r>
      <w:r w:rsidRPr="002C1693">
        <w:rPr>
          <w:bCs/>
          <w:color w:val="000000"/>
          <w:sz w:val="22"/>
          <w:szCs w:val="22"/>
        </w:rPr>
        <w:t>ние отцов, как почило оно на Елисее</w:t>
      </w:r>
      <w:r w:rsidR="00A94A87" w:rsidRPr="002C1693">
        <w:rPr>
          <w:rStyle w:val="a5"/>
          <w:bCs/>
          <w:color w:val="000000"/>
          <w:sz w:val="22"/>
          <w:szCs w:val="22"/>
        </w:rPr>
        <w:footnoteReference w:id="1001"/>
      </w:r>
      <w:r w:rsidRPr="002C1693">
        <w:rPr>
          <w:bCs/>
          <w:color w:val="000000"/>
          <w:sz w:val="22"/>
          <w:szCs w:val="22"/>
        </w:rPr>
        <w:t>.</w:t>
      </w:r>
    </w:p>
    <w:p w:rsidR="0001676B" w:rsidRPr="002C1693" w:rsidRDefault="0001676B" w:rsidP="00B5236F">
      <w:pPr>
        <w:numPr>
          <w:ilvl w:val="0"/>
          <w:numId w:val="195"/>
        </w:numPr>
        <w:shd w:val="clear" w:color="auto" w:fill="FFFFFF"/>
        <w:tabs>
          <w:tab w:val="decimal" w:pos="0"/>
          <w:tab w:val="left" w:pos="738"/>
        </w:tabs>
        <w:spacing w:line="234" w:lineRule="exact"/>
        <w:ind w:firstLine="567"/>
        <w:jc w:val="both"/>
        <w:rPr>
          <w:bCs/>
          <w:color w:val="000000"/>
          <w:spacing w:val="-4"/>
          <w:sz w:val="22"/>
          <w:szCs w:val="22"/>
        </w:rPr>
      </w:pPr>
      <w:r w:rsidRPr="002C1693">
        <w:rPr>
          <w:bCs/>
          <w:color w:val="000000"/>
          <w:spacing w:val="-5"/>
          <w:sz w:val="22"/>
          <w:szCs w:val="22"/>
        </w:rPr>
        <w:t>Будем исполнять неупустительно молитвенное служе</w:t>
      </w:r>
      <w:r w:rsidRPr="002C1693">
        <w:rPr>
          <w:bCs/>
          <w:color w:val="000000"/>
          <w:spacing w:val="-5"/>
          <w:sz w:val="22"/>
          <w:szCs w:val="22"/>
        </w:rPr>
        <w:softHyphen/>
        <w:t xml:space="preserve">ние наше, не склоняясь на представления лености, живущей в </w:t>
      </w:r>
      <w:r w:rsidRPr="002C1693">
        <w:rPr>
          <w:bCs/>
          <w:color w:val="000000"/>
          <w:spacing w:val="-2"/>
          <w:sz w:val="22"/>
          <w:szCs w:val="22"/>
        </w:rPr>
        <w:t>теле и предлагающей необходимость успокоить его. Уподо</w:t>
      </w:r>
      <w:r w:rsidRPr="002C1693">
        <w:rPr>
          <w:bCs/>
          <w:color w:val="000000"/>
          <w:spacing w:val="-2"/>
          <w:sz w:val="22"/>
          <w:szCs w:val="22"/>
        </w:rPr>
        <w:softHyphen/>
      </w:r>
      <w:r w:rsidRPr="002C1693">
        <w:rPr>
          <w:bCs/>
          <w:color w:val="000000"/>
          <w:spacing w:val="-4"/>
          <w:sz w:val="22"/>
          <w:szCs w:val="22"/>
        </w:rPr>
        <w:t>бимся Даниилу, который решился лучше умереть, нежели ос</w:t>
      </w:r>
      <w:r w:rsidRPr="002C1693">
        <w:rPr>
          <w:bCs/>
          <w:color w:val="000000"/>
          <w:spacing w:val="-4"/>
          <w:sz w:val="22"/>
          <w:szCs w:val="22"/>
        </w:rPr>
        <w:softHyphen/>
        <w:t>тавить совершаемое им ежедневное молитвенное правило</w:t>
      </w:r>
      <w:r w:rsidR="00A94A87" w:rsidRPr="002C1693">
        <w:rPr>
          <w:rStyle w:val="a5"/>
          <w:bCs/>
          <w:color w:val="000000"/>
          <w:spacing w:val="-4"/>
          <w:sz w:val="22"/>
          <w:szCs w:val="22"/>
        </w:rPr>
        <w:footnoteReference w:id="1002"/>
      </w:r>
      <w:r w:rsidRPr="002C1693">
        <w:rPr>
          <w:bCs/>
          <w:color w:val="000000"/>
          <w:spacing w:val="-4"/>
          <w:sz w:val="22"/>
          <w:szCs w:val="22"/>
        </w:rPr>
        <w:t>.</w:t>
      </w:r>
    </w:p>
    <w:p w:rsidR="0001676B" w:rsidRPr="002C1693" w:rsidRDefault="0001676B" w:rsidP="00B5236F">
      <w:pPr>
        <w:numPr>
          <w:ilvl w:val="0"/>
          <w:numId w:val="196"/>
        </w:numPr>
        <w:shd w:val="clear" w:color="auto" w:fill="FFFFFF"/>
        <w:tabs>
          <w:tab w:val="decimal" w:pos="0"/>
          <w:tab w:val="left" w:pos="727"/>
        </w:tabs>
        <w:spacing w:before="184" w:line="234" w:lineRule="exact"/>
        <w:ind w:right="29" w:firstLine="567"/>
        <w:jc w:val="both"/>
        <w:rPr>
          <w:bCs/>
          <w:color w:val="000000"/>
          <w:spacing w:val="-1"/>
          <w:sz w:val="22"/>
          <w:szCs w:val="22"/>
        </w:rPr>
      </w:pPr>
      <w:r w:rsidRPr="002C1693">
        <w:rPr>
          <w:bCs/>
          <w:color w:val="000000"/>
          <w:spacing w:val="-4"/>
          <w:sz w:val="22"/>
          <w:szCs w:val="22"/>
        </w:rPr>
        <w:t xml:space="preserve">Бог всемогущ: любящих Его Он спасает от искушений, </w:t>
      </w:r>
      <w:r w:rsidRPr="002C1693">
        <w:rPr>
          <w:bCs/>
          <w:color w:val="000000"/>
          <w:spacing w:val="-3"/>
          <w:sz w:val="22"/>
          <w:szCs w:val="22"/>
        </w:rPr>
        <w:t>а лукавых предает погибели. Вера праведника в Бога претво</w:t>
      </w:r>
      <w:r w:rsidRPr="002C1693">
        <w:rPr>
          <w:bCs/>
          <w:color w:val="000000"/>
          <w:spacing w:val="-3"/>
          <w:sz w:val="22"/>
          <w:szCs w:val="22"/>
        </w:rPr>
        <w:softHyphen/>
      </w:r>
      <w:r w:rsidRPr="002C1693">
        <w:rPr>
          <w:bCs/>
          <w:color w:val="000000"/>
          <w:sz w:val="22"/>
          <w:szCs w:val="22"/>
        </w:rPr>
        <w:t>ряет зверей в агнцев</w:t>
      </w:r>
      <w:r w:rsidR="00A94A87" w:rsidRPr="002C1693">
        <w:rPr>
          <w:rStyle w:val="a5"/>
          <w:bCs/>
          <w:color w:val="000000"/>
          <w:sz w:val="22"/>
          <w:szCs w:val="22"/>
        </w:rPr>
        <w:footnoteReference w:id="1003"/>
      </w:r>
      <w:r w:rsidRPr="002C1693">
        <w:rPr>
          <w:bCs/>
          <w:color w:val="000000"/>
          <w:sz w:val="22"/>
          <w:szCs w:val="22"/>
        </w:rPr>
        <w:t>.</w:t>
      </w:r>
    </w:p>
    <w:p w:rsidR="0001676B" w:rsidRPr="002C1693" w:rsidRDefault="0001676B" w:rsidP="00B5236F">
      <w:pPr>
        <w:numPr>
          <w:ilvl w:val="0"/>
          <w:numId w:val="196"/>
        </w:numPr>
        <w:shd w:val="clear" w:color="auto" w:fill="FFFFFF"/>
        <w:tabs>
          <w:tab w:val="decimal" w:pos="0"/>
          <w:tab w:val="left" w:pos="727"/>
        </w:tabs>
        <w:spacing w:before="4" w:line="234" w:lineRule="exact"/>
        <w:ind w:right="25" w:firstLine="567"/>
        <w:jc w:val="both"/>
        <w:rPr>
          <w:bCs/>
          <w:color w:val="000000"/>
          <w:spacing w:val="-2"/>
          <w:sz w:val="22"/>
          <w:szCs w:val="22"/>
        </w:rPr>
      </w:pPr>
      <w:r w:rsidRPr="002C1693">
        <w:rPr>
          <w:bCs/>
          <w:color w:val="000000"/>
          <w:spacing w:val="-2"/>
          <w:sz w:val="22"/>
          <w:szCs w:val="22"/>
        </w:rPr>
        <w:t>Благословен Бог покаяния! и благословен Богу воз</w:t>
      </w:r>
      <w:r w:rsidRPr="002C1693">
        <w:rPr>
          <w:bCs/>
          <w:color w:val="000000"/>
          <w:spacing w:val="-4"/>
          <w:sz w:val="22"/>
          <w:szCs w:val="22"/>
        </w:rPr>
        <w:t xml:space="preserve">любивший покаяние и подклонивший выю под иго покаяния! </w:t>
      </w:r>
      <w:r w:rsidRPr="002C1693">
        <w:rPr>
          <w:bCs/>
          <w:color w:val="000000"/>
          <w:spacing w:val="-3"/>
          <w:sz w:val="22"/>
          <w:szCs w:val="22"/>
        </w:rPr>
        <w:t xml:space="preserve">родится он Свыше в пакибытие совокуплением воли своей с </w:t>
      </w:r>
      <w:r w:rsidRPr="002C1693">
        <w:rPr>
          <w:bCs/>
          <w:color w:val="000000"/>
          <w:sz w:val="22"/>
          <w:szCs w:val="22"/>
        </w:rPr>
        <w:t>волею Божиею</w:t>
      </w:r>
      <w:r w:rsidR="00A94A87" w:rsidRPr="002C1693">
        <w:rPr>
          <w:rStyle w:val="a5"/>
          <w:bCs/>
          <w:color w:val="000000"/>
          <w:sz w:val="22"/>
          <w:szCs w:val="22"/>
        </w:rPr>
        <w:footnoteReference w:id="1004"/>
      </w:r>
      <w:r w:rsidRPr="002C1693">
        <w:rPr>
          <w:bCs/>
          <w:color w:val="000000"/>
          <w:sz w:val="22"/>
          <w:szCs w:val="22"/>
        </w:rPr>
        <w:t>.</w:t>
      </w:r>
    </w:p>
    <w:p w:rsidR="0001676B" w:rsidRPr="002C1693" w:rsidRDefault="0001676B" w:rsidP="00B5236F">
      <w:pPr>
        <w:numPr>
          <w:ilvl w:val="0"/>
          <w:numId w:val="196"/>
        </w:numPr>
        <w:shd w:val="clear" w:color="auto" w:fill="FFFFFF"/>
        <w:tabs>
          <w:tab w:val="decimal" w:pos="0"/>
          <w:tab w:val="left" w:pos="727"/>
        </w:tabs>
        <w:spacing w:before="11" w:line="234" w:lineRule="exact"/>
        <w:ind w:right="18" w:firstLine="567"/>
        <w:jc w:val="both"/>
        <w:rPr>
          <w:bCs/>
          <w:color w:val="000000"/>
          <w:spacing w:val="-2"/>
          <w:sz w:val="22"/>
          <w:szCs w:val="22"/>
        </w:rPr>
      </w:pPr>
      <w:r w:rsidRPr="002C1693">
        <w:rPr>
          <w:bCs/>
          <w:color w:val="000000"/>
          <w:spacing w:val="-5"/>
          <w:sz w:val="22"/>
          <w:szCs w:val="22"/>
        </w:rPr>
        <w:t>Чтоб не прельститься и не впасть в руки врагов пока</w:t>
      </w:r>
      <w:r w:rsidRPr="002C1693">
        <w:rPr>
          <w:bCs/>
          <w:color w:val="000000"/>
          <w:spacing w:val="-5"/>
          <w:sz w:val="22"/>
          <w:szCs w:val="22"/>
        </w:rPr>
        <w:softHyphen/>
      </w:r>
      <w:r w:rsidRPr="002C1693">
        <w:rPr>
          <w:bCs/>
          <w:color w:val="000000"/>
          <w:spacing w:val="-4"/>
          <w:sz w:val="22"/>
          <w:szCs w:val="22"/>
        </w:rPr>
        <w:t xml:space="preserve">яния, человек нуждается в великом рассуждении, в отсечении всякого плотского похотения, в постоянном внимании себе, в </w:t>
      </w:r>
      <w:r w:rsidRPr="002C1693">
        <w:rPr>
          <w:bCs/>
          <w:color w:val="000000"/>
          <w:sz w:val="22"/>
          <w:szCs w:val="22"/>
        </w:rPr>
        <w:t xml:space="preserve">трезвении во всех </w:t>
      </w:r>
      <w:r w:rsidRPr="002C1693">
        <w:rPr>
          <w:bCs/>
          <w:i/>
          <w:iCs/>
          <w:color w:val="000000"/>
          <w:sz w:val="22"/>
          <w:szCs w:val="22"/>
        </w:rPr>
        <w:t xml:space="preserve">путях </w:t>
      </w:r>
      <w:r w:rsidRPr="002C1693">
        <w:rPr>
          <w:bCs/>
          <w:color w:val="000000"/>
          <w:sz w:val="22"/>
          <w:szCs w:val="22"/>
        </w:rPr>
        <w:t>своих</w:t>
      </w:r>
      <w:r w:rsidR="00BC7437" w:rsidRPr="002C1693">
        <w:rPr>
          <w:rStyle w:val="a5"/>
          <w:bCs/>
          <w:color w:val="000000"/>
          <w:sz w:val="22"/>
          <w:szCs w:val="22"/>
        </w:rPr>
        <w:footnoteReference w:id="1005"/>
      </w:r>
      <w:r w:rsidRPr="002C1693">
        <w:rPr>
          <w:bCs/>
          <w:color w:val="000000"/>
          <w:sz w:val="22"/>
          <w:szCs w:val="22"/>
        </w:rPr>
        <w:t>.</w:t>
      </w:r>
    </w:p>
    <w:p w:rsidR="0001676B" w:rsidRPr="002C1693" w:rsidRDefault="0001676B" w:rsidP="00B5236F">
      <w:pPr>
        <w:numPr>
          <w:ilvl w:val="0"/>
          <w:numId w:val="196"/>
        </w:numPr>
        <w:shd w:val="clear" w:color="auto" w:fill="FFFFFF"/>
        <w:tabs>
          <w:tab w:val="decimal" w:pos="0"/>
          <w:tab w:val="left" w:pos="727"/>
        </w:tabs>
        <w:spacing w:before="4" w:line="234" w:lineRule="exact"/>
        <w:ind w:firstLine="567"/>
        <w:rPr>
          <w:bCs/>
          <w:color w:val="000000"/>
          <w:spacing w:val="-3"/>
          <w:sz w:val="22"/>
          <w:szCs w:val="22"/>
        </w:rPr>
      </w:pPr>
      <w:r w:rsidRPr="002C1693">
        <w:rPr>
          <w:bCs/>
          <w:color w:val="000000"/>
          <w:spacing w:val="-6"/>
          <w:sz w:val="22"/>
          <w:szCs w:val="22"/>
        </w:rPr>
        <w:t>Кто оправдывает себя, тот отчуждает себя от покаяния</w:t>
      </w:r>
      <w:r w:rsidR="00BC7437" w:rsidRPr="002C1693">
        <w:rPr>
          <w:rStyle w:val="a5"/>
          <w:bCs/>
          <w:color w:val="000000"/>
          <w:spacing w:val="-6"/>
          <w:sz w:val="22"/>
          <w:szCs w:val="22"/>
        </w:rPr>
        <w:footnoteReference w:id="1006"/>
      </w:r>
      <w:r w:rsidRPr="002C1693">
        <w:rPr>
          <w:bCs/>
          <w:color w:val="000000"/>
          <w:spacing w:val="-6"/>
          <w:sz w:val="22"/>
          <w:szCs w:val="22"/>
        </w:rPr>
        <w:t>.</w:t>
      </w:r>
    </w:p>
    <w:p w:rsidR="0001676B" w:rsidRPr="002C1693" w:rsidRDefault="0001676B" w:rsidP="00B5236F">
      <w:pPr>
        <w:numPr>
          <w:ilvl w:val="0"/>
          <w:numId w:val="196"/>
        </w:numPr>
        <w:shd w:val="clear" w:color="auto" w:fill="FFFFFF"/>
        <w:tabs>
          <w:tab w:val="decimal" w:pos="0"/>
          <w:tab w:val="left" w:pos="727"/>
        </w:tabs>
        <w:spacing w:line="234" w:lineRule="exact"/>
        <w:ind w:firstLine="567"/>
        <w:rPr>
          <w:bCs/>
          <w:color w:val="000000"/>
          <w:spacing w:val="-5"/>
          <w:sz w:val="22"/>
          <w:szCs w:val="22"/>
        </w:rPr>
      </w:pPr>
      <w:r w:rsidRPr="002C1693">
        <w:rPr>
          <w:bCs/>
          <w:color w:val="000000"/>
          <w:spacing w:val="-8"/>
          <w:sz w:val="22"/>
          <w:szCs w:val="22"/>
        </w:rPr>
        <w:t>Кто осуждает грешников, тот изгоняет из себя покаяние</w:t>
      </w:r>
      <w:r w:rsidR="00BC7437" w:rsidRPr="002C1693">
        <w:rPr>
          <w:rStyle w:val="a5"/>
          <w:bCs/>
          <w:color w:val="000000"/>
          <w:spacing w:val="-8"/>
          <w:sz w:val="22"/>
          <w:szCs w:val="22"/>
        </w:rPr>
        <w:footnoteReference w:id="1007"/>
      </w:r>
      <w:r w:rsidRPr="002C1693">
        <w:rPr>
          <w:bCs/>
          <w:color w:val="000000"/>
          <w:spacing w:val="-8"/>
          <w:sz w:val="22"/>
          <w:szCs w:val="22"/>
        </w:rPr>
        <w:t>.</w:t>
      </w:r>
    </w:p>
    <w:p w:rsidR="0001676B" w:rsidRPr="002C1693" w:rsidRDefault="0001676B" w:rsidP="00B5236F">
      <w:pPr>
        <w:numPr>
          <w:ilvl w:val="0"/>
          <w:numId w:val="196"/>
        </w:numPr>
        <w:shd w:val="clear" w:color="auto" w:fill="FFFFFF"/>
        <w:tabs>
          <w:tab w:val="decimal" w:pos="0"/>
          <w:tab w:val="left" w:pos="727"/>
        </w:tabs>
        <w:spacing w:before="4" w:line="234" w:lineRule="exact"/>
        <w:ind w:firstLine="567"/>
        <w:rPr>
          <w:bCs/>
          <w:color w:val="000000"/>
          <w:spacing w:val="-6"/>
          <w:sz w:val="22"/>
          <w:szCs w:val="22"/>
        </w:rPr>
      </w:pPr>
      <w:r w:rsidRPr="002C1693">
        <w:rPr>
          <w:bCs/>
          <w:color w:val="000000"/>
          <w:spacing w:val="-10"/>
          <w:sz w:val="22"/>
          <w:szCs w:val="22"/>
        </w:rPr>
        <w:t>Кто презирает нерадивых, тот разрушает в себе покаяние</w:t>
      </w:r>
      <w:r w:rsidR="00BC7437" w:rsidRPr="002C1693">
        <w:rPr>
          <w:rStyle w:val="a5"/>
          <w:bCs/>
          <w:color w:val="000000"/>
          <w:spacing w:val="-10"/>
          <w:sz w:val="22"/>
          <w:szCs w:val="22"/>
        </w:rPr>
        <w:footnoteReference w:id="1008"/>
      </w:r>
      <w:r w:rsidRPr="002C1693">
        <w:rPr>
          <w:bCs/>
          <w:color w:val="000000"/>
          <w:spacing w:val="-10"/>
          <w:sz w:val="22"/>
          <w:szCs w:val="22"/>
        </w:rPr>
        <w:t>.</w:t>
      </w:r>
    </w:p>
    <w:p w:rsidR="0001676B" w:rsidRPr="002C1693" w:rsidRDefault="0001676B" w:rsidP="00B5236F">
      <w:pPr>
        <w:numPr>
          <w:ilvl w:val="0"/>
          <w:numId w:val="196"/>
        </w:numPr>
        <w:shd w:val="clear" w:color="auto" w:fill="FFFFFF"/>
        <w:tabs>
          <w:tab w:val="decimal" w:pos="0"/>
          <w:tab w:val="left" w:pos="727"/>
        </w:tabs>
        <w:spacing w:line="234" w:lineRule="exact"/>
        <w:ind w:right="7" w:firstLine="567"/>
        <w:jc w:val="both"/>
        <w:rPr>
          <w:bCs/>
          <w:color w:val="000000"/>
          <w:spacing w:val="-3"/>
          <w:sz w:val="22"/>
          <w:szCs w:val="22"/>
        </w:rPr>
      </w:pPr>
      <w:r w:rsidRPr="002C1693">
        <w:rPr>
          <w:bCs/>
          <w:color w:val="000000"/>
          <w:spacing w:val="-4"/>
          <w:sz w:val="22"/>
          <w:szCs w:val="22"/>
        </w:rPr>
        <w:t xml:space="preserve">О покаянии написано в притчах: </w:t>
      </w:r>
      <w:r w:rsidRPr="002C1693">
        <w:rPr>
          <w:bCs/>
          <w:i/>
          <w:iCs/>
          <w:color w:val="000000"/>
          <w:spacing w:val="-4"/>
          <w:sz w:val="22"/>
          <w:szCs w:val="22"/>
        </w:rPr>
        <w:t xml:space="preserve">тесны стези дому ея: </w:t>
      </w:r>
      <w:r w:rsidRPr="002C1693">
        <w:rPr>
          <w:bCs/>
          <w:i/>
          <w:iCs/>
          <w:color w:val="000000"/>
          <w:sz w:val="22"/>
          <w:szCs w:val="22"/>
        </w:rPr>
        <w:t>брашна же леностнаго не яде, сугуба одеяния сотвори мужу своему. Бысть яко корабль, куплю деющий издалеча: собира</w:t>
      </w:r>
      <w:r w:rsidRPr="002C1693">
        <w:rPr>
          <w:bCs/>
          <w:i/>
          <w:iCs/>
          <w:color w:val="000000"/>
          <w:sz w:val="22"/>
          <w:szCs w:val="22"/>
        </w:rPr>
        <w:softHyphen/>
      </w:r>
      <w:r w:rsidRPr="002C1693">
        <w:rPr>
          <w:bCs/>
          <w:i/>
          <w:iCs/>
          <w:color w:val="000000"/>
          <w:spacing w:val="-3"/>
          <w:sz w:val="22"/>
          <w:szCs w:val="22"/>
        </w:rPr>
        <w:t>ет себе богатство</w:t>
      </w:r>
      <w:r w:rsidR="00BC7437" w:rsidRPr="002C1693">
        <w:rPr>
          <w:rStyle w:val="a5"/>
          <w:bCs/>
          <w:i/>
          <w:iCs/>
          <w:color w:val="000000"/>
          <w:spacing w:val="-3"/>
          <w:sz w:val="22"/>
          <w:szCs w:val="22"/>
        </w:rPr>
        <w:footnoteReference w:id="1009"/>
      </w:r>
      <w:r w:rsidRPr="002C1693">
        <w:rPr>
          <w:bCs/>
          <w:i/>
          <w:iCs/>
          <w:color w:val="000000"/>
          <w:spacing w:val="-3"/>
          <w:sz w:val="22"/>
          <w:szCs w:val="22"/>
        </w:rPr>
        <w:t xml:space="preserve">. </w:t>
      </w:r>
      <w:r w:rsidRPr="002C1693">
        <w:rPr>
          <w:bCs/>
          <w:color w:val="000000"/>
          <w:spacing w:val="-3"/>
          <w:sz w:val="22"/>
          <w:szCs w:val="22"/>
        </w:rPr>
        <w:t>На основании этих слов рассмотрим пока</w:t>
      </w:r>
      <w:r w:rsidRPr="002C1693">
        <w:rPr>
          <w:bCs/>
          <w:color w:val="000000"/>
          <w:spacing w:val="-3"/>
          <w:sz w:val="22"/>
          <w:szCs w:val="22"/>
        </w:rPr>
        <w:softHyphen/>
      </w:r>
      <w:r w:rsidRPr="002C1693">
        <w:rPr>
          <w:bCs/>
          <w:color w:val="000000"/>
          <w:spacing w:val="-4"/>
          <w:sz w:val="22"/>
          <w:szCs w:val="22"/>
        </w:rPr>
        <w:t>яние. Действия его подобны действию купца, который, нагру</w:t>
      </w:r>
      <w:r w:rsidRPr="002C1693">
        <w:rPr>
          <w:bCs/>
          <w:color w:val="000000"/>
          <w:spacing w:val="-4"/>
          <w:sz w:val="22"/>
          <w:szCs w:val="22"/>
        </w:rPr>
        <w:softHyphen/>
        <w:t xml:space="preserve">жая корабль, слагает в него не один товар, но все, что признает </w:t>
      </w:r>
      <w:r w:rsidRPr="002C1693">
        <w:rPr>
          <w:bCs/>
          <w:color w:val="000000"/>
          <w:spacing w:val="-5"/>
          <w:sz w:val="22"/>
          <w:szCs w:val="22"/>
        </w:rPr>
        <w:t>доставляющим прибыток. Если видит другого купца, понесше</w:t>
      </w:r>
      <w:r w:rsidRPr="002C1693">
        <w:rPr>
          <w:bCs/>
          <w:color w:val="000000"/>
          <w:spacing w:val="-5"/>
          <w:sz w:val="22"/>
          <w:szCs w:val="22"/>
        </w:rPr>
        <w:softHyphen/>
      </w:r>
      <w:r w:rsidRPr="002C1693">
        <w:rPr>
          <w:bCs/>
          <w:color w:val="000000"/>
          <w:spacing w:val="-1"/>
          <w:sz w:val="22"/>
          <w:szCs w:val="22"/>
        </w:rPr>
        <w:t>го потери, то не подражает ему; он подражает тем купцам, которые обогатились. Всякое убыточное торговое предприя</w:t>
      </w:r>
      <w:r w:rsidRPr="002C1693">
        <w:rPr>
          <w:bCs/>
          <w:color w:val="000000"/>
          <w:spacing w:val="-1"/>
          <w:sz w:val="22"/>
          <w:szCs w:val="22"/>
        </w:rPr>
        <w:softHyphen/>
      </w:r>
      <w:r w:rsidRPr="002C1693">
        <w:rPr>
          <w:bCs/>
          <w:color w:val="000000"/>
          <w:spacing w:val="-5"/>
          <w:sz w:val="22"/>
          <w:szCs w:val="22"/>
        </w:rPr>
        <w:t xml:space="preserve">тие он отвергает; все, доставляющее выгоду, старается усвоить </w:t>
      </w:r>
      <w:r w:rsidRPr="002C1693">
        <w:rPr>
          <w:bCs/>
          <w:color w:val="000000"/>
          <w:spacing w:val="-3"/>
          <w:sz w:val="22"/>
          <w:szCs w:val="22"/>
        </w:rPr>
        <w:t xml:space="preserve">себе, прибегая для этого и к займам. Он заботится покупать </w:t>
      </w:r>
      <w:r w:rsidRPr="002C1693">
        <w:rPr>
          <w:bCs/>
          <w:color w:val="000000"/>
          <w:spacing w:val="-1"/>
          <w:sz w:val="22"/>
          <w:szCs w:val="22"/>
        </w:rPr>
        <w:t>наиболее такой товар, который уже доставлял ему наиболь</w:t>
      </w:r>
      <w:r w:rsidRPr="002C1693">
        <w:rPr>
          <w:bCs/>
          <w:color w:val="000000"/>
          <w:spacing w:val="-1"/>
          <w:sz w:val="22"/>
          <w:szCs w:val="22"/>
        </w:rPr>
        <w:softHyphen/>
      </w:r>
      <w:r w:rsidRPr="002C1693">
        <w:rPr>
          <w:bCs/>
          <w:color w:val="000000"/>
          <w:spacing w:val="-2"/>
          <w:sz w:val="22"/>
          <w:szCs w:val="22"/>
        </w:rPr>
        <w:t>шую прибыль. Он спрашивает обогатившихся и не завидую</w:t>
      </w:r>
      <w:r w:rsidRPr="002C1693">
        <w:rPr>
          <w:bCs/>
          <w:color w:val="000000"/>
          <w:spacing w:val="-2"/>
          <w:sz w:val="22"/>
          <w:szCs w:val="22"/>
        </w:rPr>
        <w:softHyphen/>
      </w:r>
      <w:r w:rsidRPr="002C1693">
        <w:rPr>
          <w:bCs/>
          <w:color w:val="000000"/>
          <w:spacing w:val="-3"/>
          <w:sz w:val="22"/>
          <w:szCs w:val="22"/>
        </w:rPr>
        <w:t>щих ему, за какую цену можно купить и продать разные пред</w:t>
      </w:r>
      <w:r w:rsidRPr="002C1693">
        <w:rPr>
          <w:bCs/>
          <w:color w:val="000000"/>
          <w:spacing w:val="-3"/>
          <w:sz w:val="22"/>
          <w:szCs w:val="22"/>
        </w:rPr>
        <w:softHyphen/>
        <w:t>меты торговли. Такой деятельности купца подобна деятель</w:t>
      </w:r>
      <w:r w:rsidRPr="002C1693">
        <w:rPr>
          <w:bCs/>
          <w:color w:val="000000"/>
          <w:spacing w:val="-3"/>
          <w:sz w:val="22"/>
          <w:szCs w:val="22"/>
        </w:rPr>
        <w:softHyphen/>
      </w:r>
      <w:r w:rsidRPr="002C1693">
        <w:rPr>
          <w:bCs/>
          <w:color w:val="000000"/>
          <w:spacing w:val="-2"/>
          <w:sz w:val="22"/>
          <w:szCs w:val="22"/>
        </w:rPr>
        <w:t xml:space="preserve">ность души, желающей благополучно предстать Богу. Она не </w:t>
      </w:r>
      <w:r w:rsidRPr="002C1693">
        <w:rPr>
          <w:bCs/>
          <w:color w:val="000000"/>
          <w:spacing w:val="-3"/>
          <w:sz w:val="22"/>
          <w:szCs w:val="22"/>
        </w:rPr>
        <w:t>довольствуется каким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одним добрым делом; она старает</w:t>
      </w:r>
      <w:r w:rsidRPr="002C1693">
        <w:rPr>
          <w:bCs/>
          <w:color w:val="000000"/>
          <w:spacing w:val="-3"/>
          <w:sz w:val="22"/>
          <w:szCs w:val="22"/>
        </w:rPr>
        <w:softHyphen/>
        <w:t>ся исполнить все, споспешествующее намерению ее; она убега</w:t>
      </w:r>
      <w:r w:rsidRPr="002C1693">
        <w:rPr>
          <w:bCs/>
          <w:color w:val="000000"/>
          <w:spacing w:val="-3"/>
          <w:sz w:val="22"/>
          <w:szCs w:val="22"/>
        </w:rPr>
        <w:softHyphen/>
      </w:r>
      <w:r w:rsidRPr="002C1693">
        <w:rPr>
          <w:bCs/>
          <w:color w:val="000000"/>
          <w:spacing w:val="-2"/>
          <w:sz w:val="22"/>
          <w:szCs w:val="22"/>
        </w:rPr>
        <w:t>ет от всего, наносящего ей вред. — Брат! соделавшись таин</w:t>
      </w:r>
      <w:r w:rsidRPr="002C1693">
        <w:rPr>
          <w:bCs/>
          <w:color w:val="000000"/>
          <w:spacing w:val="-2"/>
          <w:sz w:val="22"/>
          <w:szCs w:val="22"/>
        </w:rPr>
        <w:softHyphen/>
      </w:r>
      <w:r w:rsidRPr="002C1693">
        <w:rPr>
          <w:bCs/>
          <w:color w:val="000000"/>
          <w:sz w:val="22"/>
          <w:szCs w:val="22"/>
        </w:rPr>
        <w:t xml:space="preserve">ственным купцом Господа нашего Иисуса Христа, приложи </w:t>
      </w:r>
      <w:r w:rsidRPr="002C1693">
        <w:rPr>
          <w:bCs/>
          <w:color w:val="000000"/>
          <w:spacing w:val="-3"/>
          <w:sz w:val="22"/>
          <w:szCs w:val="22"/>
        </w:rPr>
        <w:t>все старание о купле Царя твоего, удаляясь от всего, принося</w:t>
      </w:r>
      <w:r w:rsidRPr="002C1693">
        <w:rPr>
          <w:bCs/>
          <w:color w:val="000000"/>
          <w:spacing w:val="-3"/>
          <w:sz w:val="22"/>
          <w:szCs w:val="22"/>
        </w:rPr>
        <w:softHyphen/>
        <w:t>щего убыток. Приносят убыток: слава человеческая, гордость,</w:t>
      </w:r>
      <w:r w:rsidR="00BC7437" w:rsidRPr="002C1693">
        <w:rPr>
          <w:bCs/>
          <w:color w:val="000000"/>
          <w:spacing w:val="-3"/>
          <w:sz w:val="22"/>
          <w:szCs w:val="22"/>
        </w:rPr>
        <w:t xml:space="preserve"> </w:t>
      </w:r>
      <w:r w:rsidRPr="002C1693">
        <w:rPr>
          <w:bCs/>
          <w:color w:val="000000"/>
          <w:spacing w:val="-6"/>
          <w:sz w:val="22"/>
          <w:szCs w:val="22"/>
        </w:rPr>
        <w:t>оправдывание себя, нерадение, злоречие, любостяжание, любо</w:t>
      </w:r>
      <w:r w:rsidRPr="002C1693">
        <w:rPr>
          <w:bCs/>
          <w:color w:val="000000"/>
          <w:spacing w:val="-4"/>
          <w:sz w:val="22"/>
          <w:szCs w:val="22"/>
        </w:rPr>
        <w:t>прение, самохвальство, мирские заботы. Все это вредно в куп</w:t>
      </w:r>
      <w:r w:rsidRPr="002C1693">
        <w:rPr>
          <w:bCs/>
          <w:color w:val="000000"/>
          <w:spacing w:val="-4"/>
          <w:sz w:val="22"/>
          <w:szCs w:val="22"/>
        </w:rPr>
        <w:softHyphen/>
        <w:t xml:space="preserve">ле Иисусовой, — и не возмогут благоугодить Иисусу те купцы </w:t>
      </w:r>
      <w:r w:rsidRPr="002C1693">
        <w:rPr>
          <w:bCs/>
          <w:color w:val="000000"/>
          <w:spacing w:val="-2"/>
          <w:sz w:val="22"/>
          <w:szCs w:val="22"/>
        </w:rPr>
        <w:t>Его, которые в товаре своем имеют и эти принадлежности</w:t>
      </w:r>
      <w:r w:rsidR="00BC7437" w:rsidRPr="002C1693">
        <w:rPr>
          <w:rStyle w:val="a5"/>
          <w:bCs/>
          <w:color w:val="000000"/>
          <w:spacing w:val="-2"/>
          <w:sz w:val="22"/>
          <w:szCs w:val="22"/>
        </w:rPr>
        <w:footnoteReference w:id="1010"/>
      </w:r>
      <w:r w:rsidRPr="002C1693">
        <w:rPr>
          <w:bCs/>
          <w:color w:val="000000"/>
          <w:spacing w:val="-2"/>
          <w:sz w:val="22"/>
          <w:szCs w:val="22"/>
        </w:rPr>
        <w:t>.</w:t>
      </w:r>
    </w:p>
    <w:p w:rsidR="0001676B" w:rsidRPr="002C1693" w:rsidRDefault="0001676B" w:rsidP="00B5236F">
      <w:pPr>
        <w:numPr>
          <w:ilvl w:val="0"/>
          <w:numId w:val="197"/>
        </w:numPr>
        <w:shd w:val="clear" w:color="auto" w:fill="FFFFFF"/>
        <w:tabs>
          <w:tab w:val="decimal" w:pos="0"/>
          <w:tab w:val="left" w:pos="720"/>
        </w:tabs>
        <w:spacing w:before="4" w:line="234" w:lineRule="exact"/>
        <w:ind w:right="36" w:firstLine="567"/>
        <w:jc w:val="both"/>
        <w:rPr>
          <w:bCs/>
          <w:color w:val="000000"/>
          <w:spacing w:val="-5"/>
          <w:sz w:val="22"/>
          <w:szCs w:val="22"/>
        </w:rPr>
      </w:pPr>
      <w:r w:rsidRPr="002C1693">
        <w:rPr>
          <w:bCs/>
          <w:color w:val="000000"/>
          <w:spacing w:val="-8"/>
          <w:sz w:val="22"/>
          <w:szCs w:val="22"/>
        </w:rPr>
        <w:t xml:space="preserve">Брат, тщательно рассматривай себя! рассматривай твои </w:t>
      </w:r>
      <w:r w:rsidRPr="002C1693">
        <w:rPr>
          <w:bCs/>
          <w:color w:val="000000"/>
          <w:sz w:val="22"/>
          <w:szCs w:val="22"/>
        </w:rPr>
        <w:t xml:space="preserve">чувства, чтоб узнать, которые из них приносят плод по Богу </w:t>
      </w:r>
      <w:r w:rsidRPr="002C1693">
        <w:rPr>
          <w:bCs/>
          <w:color w:val="000000"/>
          <w:spacing w:val="-3"/>
          <w:sz w:val="22"/>
          <w:szCs w:val="22"/>
        </w:rPr>
        <w:t xml:space="preserve">и которые повинуются греху. Не восхищаются ли глаза твои </w:t>
      </w:r>
      <w:r w:rsidRPr="002C1693">
        <w:rPr>
          <w:bCs/>
          <w:color w:val="000000"/>
          <w:sz w:val="22"/>
          <w:szCs w:val="22"/>
        </w:rPr>
        <w:t xml:space="preserve">как бы насильно к сладострастному воззрению? Язык твой не побеждается ли дерзостию? не услаждается ли сердце </w:t>
      </w:r>
      <w:r w:rsidRPr="002C1693">
        <w:rPr>
          <w:bCs/>
          <w:color w:val="000000"/>
          <w:spacing w:val="-4"/>
          <w:sz w:val="22"/>
          <w:szCs w:val="22"/>
        </w:rPr>
        <w:t>твое человеческою славою? не доставляет ли приятности слу</w:t>
      </w:r>
      <w:r w:rsidRPr="002C1693">
        <w:rPr>
          <w:bCs/>
          <w:color w:val="000000"/>
          <w:spacing w:val="-4"/>
          <w:sz w:val="22"/>
          <w:szCs w:val="22"/>
        </w:rPr>
        <w:softHyphen/>
      </w:r>
      <w:r w:rsidRPr="002C1693">
        <w:rPr>
          <w:bCs/>
          <w:color w:val="000000"/>
          <w:spacing w:val="-6"/>
          <w:sz w:val="22"/>
          <w:szCs w:val="22"/>
        </w:rPr>
        <w:t xml:space="preserve">ху твоему злоречие, которому подвергается оскорбивший тебя? </w:t>
      </w:r>
      <w:r w:rsidRPr="002C1693">
        <w:rPr>
          <w:bCs/>
          <w:color w:val="000000"/>
          <w:sz w:val="22"/>
          <w:szCs w:val="22"/>
        </w:rPr>
        <w:t>Все это крайне вредно для души</w:t>
      </w:r>
      <w:r w:rsidR="00BC7437" w:rsidRPr="002C1693">
        <w:rPr>
          <w:rStyle w:val="a5"/>
          <w:bCs/>
          <w:color w:val="000000"/>
          <w:sz w:val="22"/>
          <w:szCs w:val="22"/>
        </w:rPr>
        <w:footnoteReference w:id="1011"/>
      </w:r>
      <w:r w:rsidRPr="002C1693">
        <w:rPr>
          <w:bCs/>
          <w:color w:val="000000"/>
          <w:sz w:val="22"/>
          <w:szCs w:val="22"/>
        </w:rPr>
        <w:t>.</w:t>
      </w:r>
    </w:p>
    <w:p w:rsidR="0001676B" w:rsidRPr="002C1693" w:rsidRDefault="0001676B" w:rsidP="00B5236F">
      <w:pPr>
        <w:numPr>
          <w:ilvl w:val="0"/>
          <w:numId w:val="197"/>
        </w:numPr>
        <w:shd w:val="clear" w:color="auto" w:fill="FFFFFF"/>
        <w:tabs>
          <w:tab w:val="decimal" w:pos="0"/>
          <w:tab w:val="left" w:pos="720"/>
        </w:tabs>
        <w:spacing w:line="234" w:lineRule="exact"/>
        <w:ind w:right="25" w:firstLine="567"/>
        <w:jc w:val="both"/>
        <w:rPr>
          <w:bCs/>
          <w:color w:val="000000"/>
          <w:spacing w:val="-11"/>
          <w:sz w:val="22"/>
          <w:szCs w:val="22"/>
        </w:rPr>
      </w:pPr>
      <w:r w:rsidRPr="002C1693">
        <w:rPr>
          <w:bCs/>
          <w:i/>
          <w:iCs/>
          <w:color w:val="000000"/>
          <w:sz w:val="22"/>
          <w:szCs w:val="22"/>
        </w:rPr>
        <w:t xml:space="preserve">Глаголи Аарону, </w:t>
      </w:r>
      <w:r w:rsidRPr="002C1693">
        <w:rPr>
          <w:bCs/>
          <w:color w:val="000000"/>
          <w:sz w:val="22"/>
          <w:szCs w:val="22"/>
        </w:rPr>
        <w:t xml:space="preserve">первосвященнику, заповедует Бог: </w:t>
      </w:r>
      <w:r w:rsidRPr="002C1693">
        <w:rPr>
          <w:bCs/>
          <w:i/>
          <w:iCs/>
          <w:color w:val="000000"/>
          <w:sz w:val="22"/>
          <w:szCs w:val="22"/>
        </w:rPr>
        <w:t>всех, елика аще имут порок на себе, да не принесут Господеви, да не умреши</w:t>
      </w:r>
      <w:r w:rsidR="00BC7437" w:rsidRPr="002C1693">
        <w:rPr>
          <w:rStyle w:val="a5"/>
          <w:bCs/>
          <w:i/>
          <w:iCs/>
          <w:color w:val="000000"/>
          <w:sz w:val="22"/>
          <w:szCs w:val="22"/>
        </w:rPr>
        <w:footnoteReference w:id="1012"/>
      </w:r>
      <w:r w:rsidRPr="002C1693">
        <w:rPr>
          <w:bCs/>
          <w:i/>
          <w:iCs/>
          <w:color w:val="000000"/>
          <w:sz w:val="22"/>
          <w:szCs w:val="22"/>
        </w:rPr>
        <w:t xml:space="preserve">. </w:t>
      </w:r>
      <w:r w:rsidRPr="002C1693">
        <w:rPr>
          <w:bCs/>
          <w:color w:val="000000"/>
          <w:sz w:val="22"/>
          <w:szCs w:val="22"/>
        </w:rPr>
        <w:t xml:space="preserve">Под именем Аарона должно разуметь </w:t>
      </w:r>
      <w:r w:rsidRPr="002C1693">
        <w:rPr>
          <w:bCs/>
          <w:color w:val="000000"/>
          <w:spacing w:val="-3"/>
          <w:sz w:val="22"/>
          <w:szCs w:val="22"/>
        </w:rPr>
        <w:t>ум. Повелевается ему, прежде принесения в жертву, рассмот</w:t>
      </w:r>
      <w:r w:rsidRPr="002C1693">
        <w:rPr>
          <w:bCs/>
          <w:color w:val="000000"/>
          <w:spacing w:val="-3"/>
          <w:sz w:val="22"/>
          <w:szCs w:val="22"/>
        </w:rPr>
        <w:softHyphen/>
      </w:r>
      <w:r w:rsidRPr="002C1693">
        <w:rPr>
          <w:bCs/>
          <w:color w:val="000000"/>
          <w:spacing w:val="-4"/>
          <w:sz w:val="22"/>
          <w:szCs w:val="22"/>
        </w:rPr>
        <w:t>реть приносимое, чтоб не умереть, потому что демоны приме</w:t>
      </w:r>
      <w:r w:rsidRPr="002C1693">
        <w:rPr>
          <w:bCs/>
          <w:color w:val="000000"/>
          <w:spacing w:val="-4"/>
          <w:sz w:val="22"/>
          <w:szCs w:val="22"/>
        </w:rPr>
        <w:softHyphen/>
      </w:r>
      <w:r w:rsidRPr="002C1693">
        <w:rPr>
          <w:bCs/>
          <w:color w:val="000000"/>
          <w:spacing w:val="-2"/>
          <w:sz w:val="22"/>
          <w:szCs w:val="22"/>
        </w:rPr>
        <w:t>шивают к нашему добру свою злобу, прикрыв ее оправдани</w:t>
      </w:r>
      <w:r w:rsidRPr="002C1693">
        <w:rPr>
          <w:bCs/>
          <w:color w:val="000000"/>
          <w:spacing w:val="-2"/>
          <w:sz w:val="22"/>
          <w:szCs w:val="22"/>
        </w:rPr>
        <w:softHyphen/>
      </w:r>
      <w:r w:rsidRPr="002C1693">
        <w:rPr>
          <w:bCs/>
          <w:color w:val="000000"/>
          <w:spacing w:val="-3"/>
          <w:sz w:val="22"/>
          <w:szCs w:val="22"/>
        </w:rPr>
        <w:t xml:space="preserve">ем. Смертию для ума служит то, когда он низойдет с высоты </w:t>
      </w:r>
      <w:r w:rsidRPr="002C1693">
        <w:rPr>
          <w:bCs/>
          <w:color w:val="000000"/>
          <w:spacing w:val="-4"/>
          <w:sz w:val="22"/>
          <w:szCs w:val="22"/>
        </w:rPr>
        <w:t xml:space="preserve">духовного разума в помышления, предлагаемые демонами, и </w:t>
      </w:r>
      <w:r w:rsidRPr="002C1693">
        <w:rPr>
          <w:bCs/>
          <w:color w:val="000000"/>
          <w:sz w:val="22"/>
          <w:szCs w:val="22"/>
        </w:rPr>
        <w:t>покорится им. Последствием повиновения демонской прав</w:t>
      </w:r>
      <w:r w:rsidRPr="002C1693">
        <w:rPr>
          <w:bCs/>
          <w:color w:val="000000"/>
          <w:sz w:val="22"/>
          <w:szCs w:val="22"/>
        </w:rPr>
        <w:softHyphen/>
        <w:t>де и их помыслам бывает осквернение чувств</w:t>
      </w:r>
      <w:r w:rsidR="00BC7437" w:rsidRPr="002C1693">
        <w:rPr>
          <w:rStyle w:val="a5"/>
          <w:bCs/>
          <w:color w:val="000000"/>
          <w:sz w:val="22"/>
          <w:szCs w:val="22"/>
        </w:rPr>
        <w:footnoteReference w:id="1013"/>
      </w:r>
      <w:r w:rsidRPr="002C1693">
        <w:rPr>
          <w:bCs/>
          <w:color w:val="000000"/>
          <w:sz w:val="22"/>
          <w:szCs w:val="22"/>
        </w:rPr>
        <w:t>.</w:t>
      </w:r>
    </w:p>
    <w:p w:rsidR="0001676B" w:rsidRPr="002C1693" w:rsidRDefault="0001676B" w:rsidP="00B5236F">
      <w:pPr>
        <w:numPr>
          <w:ilvl w:val="0"/>
          <w:numId w:val="197"/>
        </w:numPr>
        <w:shd w:val="clear" w:color="auto" w:fill="FFFFFF"/>
        <w:tabs>
          <w:tab w:val="decimal" w:pos="0"/>
          <w:tab w:val="left" w:pos="720"/>
        </w:tabs>
        <w:spacing w:before="184" w:line="234" w:lineRule="exact"/>
        <w:ind w:right="18" w:firstLine="567"/>
        <w:jc w:val="both"/>
        <w:rPr>
          <w:sz w:val="22"/>
          <w:szCs w:val="22"/>
        </w:rPr>
      </w:pPr>
      <w:r w:rsidRPr="002C1693">
        <w:rPr>
          <w:bCs/>
          <w:color w:val="000000"/>
          <w:spacing w:val="-3"/>
          <w:sz w:val="22"/>
          <w:szCs w:val="22"/>
        </w:rPr>
        <w:t>Тщательное рассматривание себя составляет принад</w:t>
      </w:r>
      <w:r w:rsidRPr="002C1693">
        <w:rPr>
          <w:bCs/>
          <w:color w:val="000000"/>
          <w:spacing w:val="-3"/>
          <w:sz w:val="22"/>
          <w:szCs w:val="22"/>
        </w:rPr>
        <w:softHyphen/>
      </w:r>
      <w:r w:rsidRPr="002C1693">
        <w:rPr>
          <w:bCs/>
          <w:color w:val="000000"/>
          <w:sz w:val="22"/>
          <w:szCs w:val="22"/>
        </w:rPr>
        <w:t>лежность возлюбивших Иисуса и возложивших свою на</w:t>
      </w:r>
      <w:r w:rsidRPr="002C1693">
        <w:rPr>
          <w:bCs/>
          <w:color w:val="000000"/>
          <w:sz w:val="22"/>
          <w:szCs w:val="22"/>
        </w:rPr>
        <w:softHyphen/>
        <w:t>дежду на Него. Души их соделываются невестами Небесно</w:t>
      </w:r>
      <w:r w:rsidRPr="002C1693">
        <w:rPr>
          <w:bCs/>
          <w:color w:val="000000"/>
          <w:sz w:val="22"/>
          <w:szCs w:val="22"/>
        </w:rPr>
        <w:softHyphen/>
      </w:r>
      <w:r w:rsidRPr="002C1693">
        <w:rPr>
          <w:bCs/>
          <w:color w:val="000000"/>
          <w:spacing w:val="-3"/>
          <w:sz w:val="22"/>
          <w:szCs w:val="22"/>
        </w:rPr>
        <w:t>го Жениха и украшаются всеми добродетелями. Святое Кре</w:t>
      </w:r>
      <w:r w:rsidRPr="002C1693">
        <w:rPr>
          <w:bCs/>
          <w:color w:val="000000"/>
          <w:spacing w:val="-3"/>
          <w:sz w:val="22"/>
          <w:szCs w:val="22"/>
        </w:rPr>
        <w:softHyphen/>
      </w:r>
      <w:r w:rsidRPr="002C1693">
        <w:rPr>
          <w:bCs/>
          <w:color w:val="000000"/>
          <w:spacing w:val="-1"/>
          <w:sz w:val="22"/>
          <w:szCs w:val="22"/>
        </w:rPr>
        <w:t xml:space="preserve">щение возродило их в пакибытие, заменило в них естество </w:t>
      </w:r>
      <w:r w:rsidRPr="002C1693">
        <w:rPr>
          <w:bCs/>
          <w:color w:val="000000"/>
          <w:sz w:val="22"/>
          <w:szCs w:val="22"/>
        </w:rPr>
        <w:t xml:space="preserve">ветхое естеством обновленным, а покаяние поддержало в </w:t>
      </w:r>
      <w:r w:rsidRPr="002C1693">
        <w:rPr>
          <w:bCs/>
          <w:color w:val="000000"/>
          <w:spacing w:val="-4"/>
          <w:sz w:val="22"/>
          <w:szCs w:val="22"/>
        </w:rPr>
        <w:t xml:space="preserve">них чистоту естества обновленного, соделало их девами, точно </w:t>
      </w:r>
      <w:r w:rsidRPr="002C1693">
        <w:rPr>
          <w:bCs/>
          <w:color w:val="000000"/>
          <w:spacing w:val="-6"/>
          <w:sz w:val="22"/>
          <w:szCs w:val="22"/>
        </w:rPr>
        <w:t>святыми, как забывшими все ветхое до такой степени, что нич</w:t>
      </w:r>
      <w:r w:rsidRPr="002C1693">
        <w:rPr>
          <w:bCs/>
          <w:color w:val="000000"/>
          <w:spacing w:val="-6"/>
          <w:sz w:val="22"/>
          <w:szCs w:val="22"/>
        </w:rPr>
        <w:softHyphen/>
      </w:r>
      <w:r w:rsidRPr="002C1693">
        <w:rPr>
          <w:bCs/>
          <w:color w:val="000000"/>
          <w:spacing w:val="-3"/>
          <w:sz w:val="22"/>
          <w:szCs w:val="22"/>
        </w:rPr>
        <w:t xml:space="preserve">то из ветхого даже не приходит им на память. К такой душе </w:t>
      </w:r>
      <w:r w:rsidRPr="002C1693">
        <w:rPr>
          <w:bCs/>
          <w:color w:val="000000"/>
          <w:spacing w:val="-1"/>
          <w:sz w:val="22"/>
          <w:szCs w:val="22"/>
        </w:rPr>
        <w:t xml:space="preserve">относятся слова Писания: </w:t>
      </w:r>
      <w:r w:rsidRPr="002C1693">
        <w:rPr>
          <w:bCs/>
          <w:i/>
          <w:iCs/>
          <w:color w:val="000000"/>
          <w:spacing w:val="-1"/>
          <w:sz w:val="22"/>
          <w:szCs w:val="22"/>
        </w:rPr>
        <w:t xml:space="preserve">слыши, дщи, и виждь, и приклони </w:t>
      </w:r>
      <w:r w:rsidRPr="002C1693">
        <w:rPr>
          <w:bCs/>
          <w:i/>
          <w:iCs/>
          <w:color w:val="000000"/>
          <w:sz w:val="22"/>
          <w:szCs w:val="22"/>
        </w:rPr>
        <w:t>ухо твое, и забуди люди твоя и дом отца твоего. И возже</w:t>
      </w:r>
      <w:r w:rsidRPr="002C1693">
        <w:rPr>
          <w:bCs/>
          <w:i/>
          <w:iCs/>
          <w:color w:val="000000"/>
          <w:sz w:val="22"/>
          <w:szCs w:val="22"/>
        </w:rPr>
        <w:softHyphen/>
      </w:r>
      <w:r w:rsidRPr="002C1693">
        <w:rPr>
          <w:bCs/>
          <w:i/>
          <w:iCs/>
          <w:color w:val="000000"/>
          <w:spacing w:val="-1"/>
          <w:sz w:val="22"/>
          <w:szCs w:val="22"/>
        </w:rPr>
        <w:t>лает Царь доброты твоея</w:t>
      </w:r>
      <w:r w:rsidR="00BC7437" w:rsidRPr="002C1693">
        <w:rPr>
          <w:rStyle w:val="a5"/>
          <w:bCs/>
          <w:i/>
          <w:iCs/>
          <w:color w:val="000000"/>
          <w:spacing w:val="-1"/>
          <w:sz w:val="22"/>
          <w:szCs w:val="22"/>
        </w:rPr>
        <w:footnoteReference w:id="1014"/>
      </w:r>
      <w:r w:rsidRPr="002C1693">
        <w:rPr>
          <w:bCs/>
          <w:i/>
          <w:iCs/>
          <w:color w:val="000000"/>
          <w:spacing w:val="-1"/>
          <w:sz w:val="22"/>
          <w:szCs w:val="22"/>
        </w:rPr>
        <w:t xml:space="preserve">. </w:t>
      </w:r>
      <w:r w:rsidRPr="002C1693">
        <w:rPr>
          <w:bCs/>
          <w:color w:val="000000"/>
          <w:spacing w:val="-1"/>
          <w:sz w:val="22"/>
          <w:szCs w:val="22"/>
        </w:rPr>
        <w:t>Удивятся такой душе все небес</w:t>
      </w:r>
      <w:r w:rsidRPr="002C1693">
        <w:rPr>
          <w:bCs/>
          <w:color w:val="000000"/>
          <w:spacing w:val="-1"/>
          <w:sz w:val="22"/>
          <w:szCs w:val="22"/>
        </w:rPr>
        <w:softHyphen/>
      </w:r>
      <w:r w:rsidRPr="002C1693">
        <w:rPr>
          <w:bCs/>
          <w:color w:val="000000"/>
          <w:spacing w:val="-5"/>
          <w:sz w:val="22"/>
          <w:szCs w:val="22"/>
        </w:rPr>
        <w:t>ные Силы; удивятся они чистоте, в которую облекло ее покая</w:t>
      </w:r>
      <w:r w:rsidRPr="002C1693">
        <w:rPr>
          <w:bCs/>
          <w:color w:val="000000"/>
          <w:spacing w:val="-5"/>
          <w:sz w:val="22"/>
          <w:szCs w:val="22"/>
        </w:rPr>
        <w:softHyphen/>
      </w:r>
      <w:r w:rsidRPr="002C1693">
        <w:rPr>
          <w:bCs/>
          <w:color w:val="000000"/>
          <w:spacing w:val="-4"/>
          <w:sz w:val="22"/>
          <w:szCs w:val="22"/>
        </w:rPr>
        <w:t>ние; удивятся они тому чудному единению с Господом, в кото</w:t>
      </w:r>
      <w:r w:rsidRPr="002C1693">
        <w:rPr>
          <w:bCs/>
          <w:color w:val="000000"/>
          <w:spacing w:val="-2"/>
          <w:sz w:val="22"/>
          <w:szCs w:val="22"/>
        </w:rPr>
        <w:t>рое введена душа покаянием. Они воскликнут в сретение та</w:t>
      </w:r>
      <w:r w:rsidRPr="002C1693">
        <w:rPr>
          <w:bCs/>
          <w:color w:val="000000"/>
          <w:spacing w:val="-2"/>
          <w:sz w:val="22"/>
          <w:szCs w:val="22"/>
        </w:rPr>
        <w:softHyphen/>
      </w:r>
      <w:r w:rsidRPr="002C1693">
        <w:rPr>
          <w:bCs/>
          <w:color w:val="000000"/>
          <w:spacing w:val="-1"/>
          <w:sz w:val="22"/>
          <w:szCs w:val="22"/>
        </w:rPr>
        <w:t xml:space="preserve">кой душе: </w:t>
      </w:r>
      <w:r w:rsidRPr="002C1693">
        <w:rPr>
          <w:bCs/>
          <w:i/>
          <w:iCs/>
          <w:color w:val="000000"/>
          <w:spacing w:val="-1"/>
          <w:sz w:val="22"/>
          <w:szCs w:val="22"/>
        </w:rPr>
        <w:t xml:space="preserve">кто сия восходящая, </w:t>
      </w:r>
      <w:r w:rsidRPr="002C1693">
        <w:rPr>
          <w:bCs/>
          <w:color w:val="000000"/>
          <w:spacing w:val="-1"/>
          <w:sz w:val="22"/>
          <w:szCs w:val="22"/>
        </w:rPr>
        <w:t>убеленная и украшенная Бра</w:t>
      </w:r>
      <w:r w:rsidRPr="002C1693">
        <w:rPr>
          <w:bCs/>
          <w:color w:val="000000"/>
          <w:spacing w:val="-1"/>
          <w:sz w:val="22"/>
          <w:szCs w:val="22"/>
        </w:rPr>
        <w:softHyphen/>
      </w:r>
      <w:r w:rsidRPr="002C1693">
        <w:rPr>
          <w:bCs/>
          <w:color w:val="000000"/>
          <w:sz w:val="22"/>
          <w:szCs w:val="22"/>
        </w:rPr>
        <w:t xml:space="preserve">том своим, </w:t>
      </w:r>
      <w:r w:rsidRPr="002C1693">
        <w:rPr>
          <w:bCs/>
          <w:i/>
          <w:iCs/>
          <w:color w:val="000000"/>
          <w:sz w:val="22"/>
          <w:szCs w:val="22"/>
        </w:rPr>
        <w:t>посреди дщерей Ег</w:t>
      </w:r>
      <w:r w:rsidR="00BC7437" w:rsidRPr="002C1693">
        <w:rPr>
          <w:bCs/>
          <w:i/>
          <w:iCs/>
          <w:color w:val="000000"/>
          <w:sz w:val="22"/>
          <w:szCs w:val="22"/>
        </w:rPr>
        <w:t>о</w:t>
      </w:r>
      <w:r w:rsidR="00BC7437" w:rsidRPr="002C1693">
        <w:rPr>
          <w:rStyle w:val="a5"/>
          <w:bCs/>
          <w:i/>
          <w:iCs/>
          <w:color w:val="000000"/>
          <w:sz w:val="22"/>
          <w:szCs w:val="22"/>
        </w:rPr>
        <w:footnoteReference w:id="1015"/>
      </w:r>
    </w:p>
    <w:p w:rsidR="0001676B" w:rsidRPr="002C1693" w:rsidRDefault="0001676B" w:rsidP="00B5236F">
      <w:pPr>
        <w:numPr>
          <w:ilvl w:val="0"/>
          <w:numId w:val="198"/>
        </w:numPr>
        <w:shd w:val="clear" w:color="auto" w:fill="FFFFFF"/>
        <w:tabs>
          <w:tab w:val="decimal" w:pos="0"/>
          <w:tab w:val="left" w:pos="767"/>
        </w:tabs>
        <w:spacing w:line="234" w:lineRule="exact"/>
        <w:ind w:right="7" w:firstLine="567"/>
        <w:jc w:val="both"/>
        <w:rPr>
          <w:bCs/>
          <w:color w:val="000000"/>
          <w:spacing w:val="-3"/>
          <w:sz w:val="22"/>
          <w:szCs w:val="22"/>
        </w:rPr>
      </w:pPr>
      <w:r w:rsidRPr="002C1693">
        <w:rPr>
          <w:bCs/>
          <w:color w:val="000000"/>
          <w:spacing w:val="-2"/>
          <w:sz w:val="22"/>
          <w:szCs w:val="22"/>
        </w:rPr>
        <w:t xml:space="preserve">Постараемся всеусильно стяжать слезы и преуспеть </w:t>
      </w:r>
      <w:r w:rsidR="00562631">
        <w:rPr>
          <w:bCs/>
          <w:color w:val="000000"/>
          <w:spacing w:val="-1"/>
          <w:sz w:val="22"/>
          <w:szCs w:val="22"/>
        </w:rPr>
        <w:t>мало-</w:t>
      </w:r>
      <w:r w:rsidRPr="002C1693">
        <w:rPr>
          <w:bCs/>
          <w:color w:val="000000"/>
          <w:spacing w:val="-1"/>
          <w:sz w:val="22"/>
          <w:szCs w:val="22"/>
        </w:rPr>
        <w:t>помалу в подвиге плача, чтоб посредством его совлечь</w:t>
      </w:r>
      <w:r w:rsidRPr="002C1693">
        <w:rPr>
          <w:bCs/>
          <w:color w:val="000000"/>
          <w:spacing w:val="-1"/>
          <w:sz w:val="22"/>
          <w:szCs w:val="22"/>
        </w:rPr>
        <w:softHyphen/>
      </w:r>
      <w:r w:rsidRPr="002C1693">
        <w:rPr>
          <w:bCs/>
          <w:color w:val="000000"/>
          <w:spacing w:val="-2"/>
          <w:sz w:val="22"/>
          <w:szCs w:val="22"/>
        </w:rPr>
        <w:t xml:space="preserve">ся деяний ветхого человека. При этом будем остерегаться от </w:t>
      </w:r>
      <w:r w:rsidRPr="002C1693">
        <w:rPr>
          <w:bCs/>
          <w:color w:val="000000"/>
          <w:spacing w:val="-1"/>
          <w:sz w:val="22"/>
          <w:szCs w:val="22"/>
        </w:rPr>
        <w:t xml:space="preserve">всего, приносящего вред душе. Тогда придет к нам от Бога </w:t>
      </w:r>
      <w:r w:rsidRPr="002C1693">
        <w:rPr>
          <w:bCs/>
          <w:color w:val="000000"/>
          <w:sz w:val="22"/>
          <w:szCs w:val="22"/>
        </w:rPr>
        <w:t>любовь Его, отымет от нас образ человека перстного и по</w:t>
      </w:r>
      <w:r w:rsidRPr="002C1693">
        <w:rPr>
          <w:bCs/>
          <w:color w:val="000000"/>
          <w:sz w:val="22"/>
          <w:szCs w:val="22"/>
        </w:rPr>
        <w:softHyphen/>
        <w:t>ставит в сердце нашем свой святой образ. Тогда, очищенные от всякого порока, мы соделаемся достойными Господа</w:t>
      </w:r>
      <w:r w:rsidR="00BC7437" w:rsidRPr="002C1693">
        <w:rPr>
          <w:rStyle w:val="a5"/>
          <w:bCs/>
          <w:color w:val="000000"/>
          <w:sz w:val="22"/>
          <w:szCs w:val="22"/>
        </w:rPr>
        <w:footnoteReference w:id="1016"/>
      </w:r>
      <w:r w:rsidRPr="002C1693">
        <w:rPr>
          <w:bCs/>
          <w:color w:val="000000"/>
          <w:sz w:val="22"/>
          <w:szCs w:val="22"/>
        </w:rPr>
        <w:t>.</w:t>
      </w:r>
    </w:p>
    <w:p w:rsidR="0001676B" w:rsidRPr="002C1693" w:rsidRDefault="0001676B" w:rsidP="00B5236F">
      <w:pPr>
        <w:numPr>
          <w:ilvl w:val="0"/>
          <w:numId w:val="198"/>
        </w:numPr>
        <w:shd w:val="clear" w:color="auto" w:fill="FFFFFF"/>
        <w:tabs>
          <w:tab w:val="decimal" w:pos="0"/>
          <w:tab w:val="left" w:pos="767"/>
        </w:tabs>
        <w:spacing w:before="4" w:line="234" w:lineRule="exact"/>
        <w:ind w:firstLine="567"/>
        <w:jc w:val="both"/>
        <w:rPr>
          <w:bCs/>
          <w:color w:val="000000"/>
          <w:spacing w:val="-2"/>
          <w:sz w:val="22"/>
          <w:szCs w:val="22"/>
        </w:rPr>
      </w:pPr>
      <w:r w:rsidRPr="002C1693">
        <w:rPr>
          <w:bCs/>
          <w:color w:val="000000"/>
          <w:sz w:val="22"/>
          <w:szCs w:val="22"/>
        </w:rPr>
        <w:t>С того времени, как поврежден грехом род наш, ни один человек не может быть без греха; но покаяние способ</w:t>
      </w:r>
      <w:r w:rsidRPr="002C1693">
        <w:rPr>
          <w:bCs/>
          <w:color w:val="000000"/>
          <w:sz w:val="22"/>
          <w:szCs w:val="22"/>
        </w:rPr>
        <w:softHyphen/>
      </w:r>
      <w:r w:rsidRPr="002C1693">
        <w:rPr>
          <w:bCs/>
          <w:color w:val="000000"/>
          <w:spacing w:val="-2"/>
          <w:sz w:val="22"/>
          <w:szCs w:val="22"/>
        </w:rPr>
        <w:t>но возвратить каждого человека в обновленное состояние, в состояние непорочности. На этом основании Писание произ</w:t>
      </w:r>
      <w:r w:rsidRPr="002C1693">
        <w:rPr>
          <w:bCs/>
          <w:color w:val="000000"/>
          <w:spacing w:val="-2"/>
          <w:sz w:val="22"/>
          <w:szCs w:val="22"/>
        </w:rPr>
        <w:softHyphen/>
      </w:r>
      <w:r w:rsidRPr="002C1693">
        <w:rPr>
          <w:bCs/>
          <w:color w:val="000000"/>
          <w:spacing w:val="-4"/>
          <w:sz w:val="22"/>
          <w:szCs w:val="22"/>
        </w:rPr>
        <w:t xml:space="preserve">носит увещание ко всем нам, чтоб мы оставили деятельность </w:t>
      </w:r>
      <w:r w:rsidRPr="002C1693">
        <w:rPr>
          <w:bCs/>
          <w:color w:val="000000"/>
          <w:spacing w:val="-3"/>
          <w:sz w:val="22"/>
          <w:szCs w:val="22"/>
        </w:rPr>
        <w:t xml:space="preserve">родоначальника нашего по плоти, преслушавшего заповедь, и </w:t>
      </w:r>
      <w:r w:rsidRPr="002C1693">
        <w:rPr>
          <w:bCs/>
          <w:color w:val="000000"/>
          <w:spacing w:val="-2"/>
          <w:sz w:val="22"/>
          <w:szCs w:val="22"/>
        </w:rPr>
        <w:t>вступили в деятельность Г</w:t>
      </w:r>
      <w:r w:rsidR="00BC7437" w:rsidRPr="002C1693">
        <w:rPr>
          <w:bCs/>
          <w:color w:val="000000"/>
          <w:spacing w:val="-2"/>
          <w:sz w:val="22"/>
          <w:szCs w:val="22"/>
        </w:rPr>
        <w:t>оспода нашего Иисуса Христа. Де</w:t>
      </w:r>
      <w:r w:rsidRPr="002C1693">
        <w:rPr>
          <w:bCs/>
          <w:color w:val="000000"/>
          <w:spacing w:val="-2"/>
          <w:sz w:val="22"/>
          <w:szCs w:val="22"/>
        </w:rPr>
        <w:t xml:space="preserve">ятельность эта изображена в святых заповедях Господа. Он совершил над нами неизреченную милость: принял на Себя </w:t>
      </w:r>
      <w:r w:rsidRPr="002C1693">
        <w:rPr>
          <w:bCs/>
          <w:color w:val="000000"/>
          <w:spacing w:val="-5"/>
          <w:sz w:val="22"/>
          <w:szCs w:val="22"/>
        </w:rPr>
        <w:t xml:space="preserve">рабство человека, и этим средством отворил рай, заключенный </w:t>
      </w:r>
      <w:r w:rsidRPr="002C1693">
        <w:rPr>
          <w:bCs/>
          <w:color w:val="000000"/>
          <w:spacing w:val="-2"/>
          <w:sz w:val="22"/>
          <w:szCs w:val="22"/>
        </w:rPr>
        <w:t>для человека. Он даровал человеку все святые Свои доброде</w:t>
      </w:r>
      <w:r w:rsidRPr="002C1693">
        <w:rPr>
          <w:bCs/>
          <w:color w:val="000000"/>
          <w:spacing w:val="-2"/>
          <w:sz w:val="22"/>
          <w:szCs w:val="22"/>
        </w:rPr>
        <w:softHyphen/>
      </w:r>
      <w:r w:rsidRPr="002C1693">
        <w:rPr>
          <w:bCs/>
          <w:color w:val="000000"/>
          <w:sz w:val="22"/>
          <w:szCs w:val="22"/>
        </w:rPr>
        <w:t xml:space="preserve">тели, даровал ему питаться плодами с древа жизни. Древо </w:t>
      </w:r>
      <w:r w:rsidRPr="002C1693">
        <w:rPr>
          <w:bCs/>
          <w:color w:val="000000"/>
          <w:spacing w:val="-3"/>
          <w:sz w:val="22"/>
          <w:szCs w:val="22"/>
        </w:rPr>
        <w:t xml:space="preserve">жизни — святая чистота. Эту чистоту Господь явил в Себе, </w:t>
      </w:r>
      <w:r w:rsidRPr="002C1693">
        <w:rPr>
          <w:bCs/>
          <w:color w:val="000000"/>
          <w:sz w:val="22"/>
          <w:szCs w:val="22"/>
        </w:rPr>
        <w:t xml:space="preserve">устранив </w:t>
      </w:r>
      <w:r w:rsidRPr="002C1693">
        <w:rPr>
          <w:bCs/>
          <w:i/>
          <w:iCs/>
          <w:color w:val="000000"/>
          <w:sz w:val="22"/>
          <w:szCs w:val="22"/>
        </w:rPr>
        <w:t>Херувима и пламенное обращаемое оружие</w:t>
      </w:r>
      <w:r w:rsidR="00BC7437" w:rsidRPr="002C1693">
        <w:rPr>
          <w:rStyle w:val="a5"/>
          <w:bCs/>
          <w:i/>
          <w:iCs/>
          <w:color w:val="000000"/>
          <w:sz w:val="22"/>
          <w:szCs w:val="22"/>
        </w:rPr>
        <w:footnoteReference w:id="1017"/>
      </w:r>
      <w:r w:rsidRPr="002C1693">
        <w:rPr>
          <w:bCs/>
          <w:i/>
          <w:iCs/>
          <w:color w:val="000000"/>
          <w:sz w:val="22"/>
          <w:szCs w:val="22"/>
        </w:rPr>
        <w:t xml:space="preserve">, </w:t>
      </w:r>
      <w:r w:rsidRPr="002C1693">
        <w:rPr>
          <w:bCs/>
          <w:color w:val="000000"/>
          <w:sz w:val="22"/>
          <w:szCs w:val="22"/>
        </w:rPr>
        <w:t>кото</w:t>
      </w:r>
      <w:r w:rsidRPr="002C1693">
        <w:rPr>
          <w:bCs/>
          <w:color w:val="000000"/>
          <w:sz w:val="22"/>
          <w:szCs w:val="22"/>
        </w:rPr>
        <w:softHyphen/>
      </w:r>
      <w:r w:rsidRPr="002C1693">
        <w:rPr>
          <w:bCs/>
          <w:color w:val="000000"/>
          <w:spacing w:val="-2"/>
          <w:sz w:val="22"/>
          <w:szCs w:val="22"/>
        </w:rPr>
        <w:t>рыми возбранялся путь к древу жизни. Путь этот — уразуме</w:t>
      </w:r>
      <w:r w:rsidRPr="002C1693">
        <w:rPr>
          <w:bCs/>
          <w:color w:val="000000"/>
          <w:spacing w:val="-2"/>
          <w:sz w:val="22"/>
          <w:szCs w:val="22"/>
        </w:rPr>
        <w:softHyphen/>
        <w:t xml:space="preserve">ние святых слов Господа, которое дарует Он умам верных </w:t>
      </w:r>
      <w:r w:rsidRPr="002C1693">
        <w:rPr>
          <w:bCs/>
          <w:color w:val="000000"/>
          <w:spacing w:val="-3"/>
          <w:sz w:val="22"/>
          <w:szCs w:val="22"/>
        </w:rPr>
        <w:t>учеников Своих</w:t>
      </w:r>
      <w:r w:rsidR="00BC7437" w:rsidRPr="002C1693">
        <w:rPr>
          <w:rStyle w:val="a5"/>
          <w:bCs/>
          <w:color w:val="000000"/>
          <w:spacing w:val="-3"/>
          <w:sz w:val="22"/>
          <w:szCs w:val="22"/>
        </w:rPr>
        <w:footnoteReference w:id="1018"/>
      </w:r>
      <w:r w:rsidRPr="002C1693">
        <w:rPr>
          <w:bCs/>
          <w:color w:val="000000"/>
          <w:spacing w:val="-3"/>
          <w:sz w:val="22"/>
          <w:szCs w:val="22"/>
        </w:rPr>
        <w:t>. Он хранит их неусыпно; Он затыкает внут</w:t>
      </w:r>
      <w:r w:rsidRPr="002C1693">
        <w:rPr>
          <w:bCs/>
          <w:color w:val="000000"/>
          <w:spacing w:val="-3"/>
          <w:sz w:val="22"/>
          <w:szCs w:val="22"/>
        </w:rPr>
        <w:softHyphen/>
      </w:r>
      <w:r w:rsidRPr="002C1693">
        <w:rPr>
          <w:bCs/>
          <w:color w:val="000000"/>
          <w:sz w:val="22"/>
          <w:szCs w:val="22"/>
        </w:rPr>
        <w:t xml:space="preserve">ренний слух их от змея, и ни одно лукавое слово змея не </w:t>
      </w:r>
      <w:r w:rsidRPr="002C1693">
        <w:rPr>
          <w:bCs/>
          <w:color w:val="000000"/>
          <w:spacing w:val="-1"/>
          <w:sz w:val="22"/>
          <w:szCs w:val="22"/>
        </w:rPr>
        <w:t xml:space="preserve">проникает в сердце их; Он поддерживает в них памятование </w:t>
      </w:r>
      <w:r w:rsidRPr="002C1693">
        <w:rPr>
          <w:bCs/>
          <w:color w:val="000000"/>
          <w:spacing w:val="-3"/>
          <w:sz w:val="22"/>
          <w:szCs w:val="22"/>
        </w:rPr>
        <w:t xml:space="preserve">той горькой работы, в которой они томились до избавления </w:t>
      </w:r>
      <w:r w:rsidRPr="002C1693">
        <w:rPr>
          <w:bCs/>
          <w:color w:val="000000"/>
          <w:spacing w:val="-2"/>
          <w:sz w:val="22"/>
          <w:szCs w:val="22"/>
        </w:rPr>
        <w:t>своего, и это памятование удерживает их от дел, возвращаю</w:t>
      </w:r>
      <w:r w:rsidRPr="002C1693">
        <w:rPr>
          <w:bCs/>
          <w:color w:val="000000"/>
          <w:spacing w:val="-2"/>
          <w:sz w:val="22"/>
          <w:szCs w:val="22"/>
        </w:rPr>
        <w:softHyphen/>
        <w:t xml:space="preserve">щих в эту работу; Он возбуждает в них частое благодарение к </w:t>
      </w:r>
      <w:r w:rsidRPr="002C1693">
        <w:rPr>
          <w:bCs/>
          <w:color w:val="000000"/>
          <w:spacing w:val="-5"/>
          <w:sz w:val="22"/>
          <w:szCs w:val="22"/>
        </w:rPr>
        <w:t>Себе, Спасителю, искупившему их честною кровию Своею, заг</w:t>
      </w:r>
      <w:r w:rsidRPr="002C1693">
        <w:rPr>
          <w:bCs/>
          <w:color w:val="000000"/>
          <w:spacing w:val="-5"/>
          <w:sz w:val="22"/>
          <w:szCs w:val="22"/>
        </w:rPr>
        <w:softHyphen/>
      </w:r>
      <w:r w:rsidRPr="002C1693">
        <w:rPr>
          <w:bCs/>
          <w:color w:val="000000"/>
          <w:spacing w:val="-1"/>
          <w:sz w:val="22"/>
          <w:szCs w:val="22"/>
        </w:rPr>
        <w:t xml:space="preserve">ладившему на Кресте рукописание, которым они обрекались </w:t>
      </w:r>
      <w:r w:rsidRPr="002C1693">
        <w:rPr>
          <w:bCs/>
          <w:color w:val="000000"/>
          <w:spacing w:val="-3"/>
          <w:sz w:val="22"/>
          <w:szCs w:val="22"/>
        </w:rPr>
        <w:t>на вечное рабство, соделавшему их братиями и друзьями Сво</w:t>
      </w:r>
      <w:r w:rsidRPr="002C1693">
        <w:rPr>
          <w:bCs/>
          <w:color w:val="000000"/>
          <w:spacing w:val="-3"/>
          <w:sz w:val="22"/>
          <w:szCs w:val="22"/>
        </w:rPr>
        <w:softHyphen/>
      </w:r>
      <w:r w:rsidRPr="002C1693">
        <w:rPr>
          <w:bCs/>
          <w:color w:val="000000"/>
          <w:sz w:val="22"/>
          <w:szCs w:val="22"/>
        </w:rPr>
        <w:t>ими, излиявшему на их благодать Святого Духа</w:t>
      </w:r>
      <w:r w:rsidR="00BC7437" w:rsidRPr="002C1693">
        <w:rPr>
          <w:rStyle w:val="a5"/>
          <w:bCs/>
          <w:color w:val="000000"/>
          <w:sz w:val="22"/>
          <w:szCs w:val="22"/>
        </w:rPr>
        <w:footnoteReference w:id="1019"/>
      </w:r>
      <w:r w:rsidRPr="002C1693">
        <w:rPr>
          <w:bCs/>
          <w:color w:val="000000"/>
          <w:sz w:val="22"/>
          <w:szCs w:val="22"/>
        </w:rPr>
        <w:t>.</w:t>
      </w:r>
    </w:p>
    <w:p w:rsidR="0001676B" w:rsidRPr="002C1693" w:rsidRDefault="0001676B" w:rsidP="00B5236F">
      <w:pPr>
        <w:numPr>
          <w:ilvl w:val="0"/>
          <w:numId w:val="198"/>
        </w:numPr>
        <w:shd w:val="clear" w:color="auto" w:fill="FFFFFF"/>
        <w:tabs>
          <w:tab w:val="decimal" w:pos="0"/>
          <w:tab w:val="left" w:pos="767"/>
        </w:tabs>
        <w:spacing w:before="187" w:line="234" w:lineRule="exact"/>
        <w:ind w:right="40" w:firstLine="567"/>
        <w:jc w:val="both"/>
        <w:rPr>
          <w:sz w:val="22"/>
          <w:szCs w:val="22"/>
        </w:rPr>
      </w:pPr>
      <w:r w:rsidRPr="002C1693">
        <w:rPr>
          <w:bCs/>
          <w:color w:val="000000"/>
          <w:spacing w:val="-6"/>
          <w:sz w:val="22"/>
          <w:szCs w:val="22"/>
        </w:rPr>
        <w:t>Великое таинство совершается в тех, которые у невести</w:t>
      </w:r>
      <w:r w:rsidRPr="002C1693">
        <w:rPr>
          <w:bCs/>
          <w:color w:val="000000"/>
          <w:spacing w:val="-1"/>
          <w:sz w:val="22"/>
          <w:szCs w:val="22"/>
        </w:rPr>
        <w:t>лись Христу: они при посредстве возрождения соделываются</w:t>
      </w:r>
      <w:r w:rsidR="00BC7437" w:rsidRPr="002C1693">
        <w:rPr>
          <w:bCs/>
          <w:color w:val="000000"/>
          <w:spacing w:val="-4"/>
          <w:sz w:val="22"/>
          <w:szCs w:val="22"/>
        </w:rPr>
        <w:t xml:space="preserve"> </w:t>
      </w:r>
      <w:r w:rsidRPr="002C1693">
        <w:rPr>
          <w:bCs/>
          <w:color w:val="000000"/>
          <w:spacing w:val="-4"/>
          <w:sz w:val="22"/>
          <w:szCs w:val="22"/>
        </w:rPr>
        <w:t>принадлежащими существу Его, принадлежащими телу Его</w:t>
      </w:r>
      <w:r w:rsidR="00BC7437" w:rsidRPr="002C1693">
        <w:rPr>
          <w:rStyle w:val="a5"/>
          <w:bCs/>
          <w:color w:val="000000"/>
          <w:spacing w:val="-4"/>
          <w:sz w:val="22"/>
          <w:szCs w:val="22"/>
        </w:rPr>
        <w:footnoteReference w:id="1020"/>
      </w:r>
      <w:r w:rsidRPr="002C1693">
        <w:rPr>
          <w:bCs/>
          <w:color w:val="000000"/>
          <w:spacing w:val="-4"/>
          <w:sz w:val="22"/>
          <w:szCs w:val="22"/>
        </w:rPr>
        <w:t xml:space="preserve">. </w:t>
      </w:r>
      <w:r w:rsidRPr="002C1693">
        <w:rPr>
          <w:bCs/>
          <w:color w:val="000000"/>
          <w:spacing w:val="-3"/>
          <w:sz w:val="22"/>
          <w:szCs w:val="22"/>
        </w:rPr>
        <w:t>Он благоволил, чтоб человек был подобен Ему во всех отно</w:t>
      </w:r>
      <w:r w:rsidRPr="002C1693">
        <w:rPr>
          <w:bCs/>
          <w:color w:val="000000"/>
          <w:spacing w:val="-3"/>
          <w:sz w:val="22"/>
          <w:szCs w:val="22"/>
        </w:rPr>
        <w:softHyphen/>
      </w:r>
      <w:r w:rsidRPr="002C1693">
        <w:rPr>
          <w:bCs/>
          <w:color w:val="000000"/>
          <w:spacing w:val="-1"/>
          <w:sz w:val="22"/>
          <w:szCs w:val="22"/>
        </w:rPr>
        <w:t>шениях. Ева из Адама; так и невесты Иисуса из Иисуса</w:t>
      </w:r>
      <w:r w:rsidR="00BC7437" w:rsidRPr="002C1693">
        <w:rPr>
          <w:rStyle w:val="a5"/>
          <w:bCs/>
          <w:color w:val="000000"/>
          <w:spacing w:val="-1"/>
          <w:sz w:val="22"/>
          <w:szCs w:val="22"/>
        </w:rPr>
        <w:footnoteReference w:id="1021"/>
      </w:r>
      <w:r w:rsidRPr="002C1693">
        <w:rPr>
          <w:bCs/>
          <w:color w:val="000000"/>
          <w:spacing w:val="-1"/>
          <w:sz w:val="22"/>
          <w:szCs w:val="22"/>
        </w:rPr>
        <w:t>.</w:t>
      </w:r>
    </w:p>
    <w:p w:rsidR="0001676B" w:rsidRPr="002C1693" w:rsidRDefault="0001676B" w:rsidP="00B5236F">
      <w:pPr>
        <w:numPr>
          <w:ilvl w:val="0"/>
          <w:numId w:val="199"/>
        </w:numPr>
        <w:shd w:val="clear" w:color="auto" w:fill="FFFFFF"/>
        <w:tabs>
          <w:tab w:val="decimal" w:pos="0"/>
          <w:tab w:val="left" w:pos="731"/>
        </w:tabs>
        <w:spacing w:before="4" w:line="234" w:lineRule="exact"/>
        <w:ind w:right="22" w:firstLine="567"/>
        <w:jc w:val="both"/>
        <w:rPr>
          <w:bCs/>
          <w:color w:val="000000"/>
          <w:spacing w:val="-3"/>
          <w:sz w:val="22"/>
          <w:szCs w:val="22"/>
        </w:rPr>
      </w:pPr>
      <w:r w:rsidRPr="002C1693">
        <w:rPr>
          <w:bCs/>
          <w:color w:val="000000"/>
          <w:spacing w:val="-3"/>
          <w:sz w:val="22"/>
          <w:szCs w:val="22"/>
        </w:rPr>
        <w:t xml:space="preserve">Подвергнем себя и нашу деятельность собственному </w:t>
      </w:r>
      <w:r w:rsidRPr="002C1693">
        <w:rPr>
          <w:bCs/>
          <w:color w:val="000000"/>
          <w:spacing w:val="-1"/>
          <w:sz w:val="22"/>
          <w:szCs w:val="22"/>
        </w:rPr>
        <w:t>суду прежде, нежели предстать на Суд Божий. Не будем пос</w:t>
      </w:r>
      <w:r w:rsidRPr="002C1693">
        <w:rPr>
          <w:bCs/>
          <w:color w:val="000000"/>
          <w:spacing w:val="-1"/>
          <w:sz w:val="22"/>
          <w:szCs w:val="22"/>
        </w:rPr>
        <w:softHyphen/>
      </w:r>
      <w:r w:rsidRPr="002C1693">
        <w:rPr>
          <w:bCs/>
          <w:color w:val="000000"/>
          <w:spacing w:val="-5"/>
          <w:sz w:val="22"/>
          <w:szCs w:val="22"/>
        </w:rPr>
        <w:t xml:space="preserve">ледовать тем, которые исполняют плотские пожелания сердца; </w:t>
      </w:r>
      <w:r w:rsidRPr="002C1693">
        <w:rPr>
          <w:bCs/>
          <w:color w:val="000000"/>
          <w:spacing w:val="-3"/>
          <w:sz w:val="22"/>
          <w:szCs w:val="22"/>
        </w:rPr>
        <w:t>постараемся приобрести то богатство, которое может нам по</w:t>
      </w:r>
      <w:r w:rsidRPr="002C1693">
        <w:rPr>
          <w:bCs/>
          <w:color w:val="000000"/>
          <w:spacing w:val="-3"/>
          <w:sz w:val="22"/>
          <w:szCs w:val="22"/>
        </w:rPr>
        <w:softHyphen/>
      </w:r>
      <w:r w:rsidRPr="002C1693">
        <w:rPr>
          <w:bCs/>
          <w:color w:val="000000"/>
          <w:spacing w:val="-4"/>
          <w:sz w:val="22"/>
          <w:szCs w:val="22"/>
        </w:rPr>
        <w:t xml:space="preserve">мочь в грозный час нужды, и презрим, как врага, богатство </w:t>
      </w:r>
      <w:r w:rsidRPr="002C1693">
        <w:rPr>
          <w:bCs/>
          <w:color w:val="000000"/>
          <w:spacing w:val="-2"/>
          <w:sz w:val="22"/>
          <w:szCs w:val="22"/>
        </w:rPr>
        <w:t xml:space="preserve">тленное, которое по необходимости должны будем оставить </w:t>
      </w:r>
      <w:r w:rsidRPr="002C1693">
        <w:rPr>
          <w:bCs/>
          <w:color w:val="000000"/>
          <w:spacing w:val="-6"/>
          <w:sz w:val="22"/>
          <w:szCs w:val="22"/>
        </w:rPr>
        <w:t xml:space="preserve">здесь. Уразумеем заблуждения тех, которые истратили все силы </w:t>
      </w:r>
      <w:r w:rsidRPr="002C1693">
        <w:rPr>
          <w:bCs/>
          <w:color w:val="000000"/>
          <w:spacing w:val="-4"/>
          <w:sz w:val="22"/>
          <w:szCs w:val="22"/>
        </w:rPr>
        <w:t>души и тела на снискание одного временного: они ушли отсю</w:t>
      </w:r>
      <w:r w:rsidRPr="002C1693">
        <w:rPr>
          <w:bCs/>
          <w:color w:val="000000"/>
          <w:spacing w:val="-4"/>
          <w:sz w:val="22"/>
          <w:szCs w:val="22"/>
        </w:rPr>
        <w:softHyphen/>
      </w:r>
      <w:r w:rsidRPr="002C1693">
        <w:rPr>
          <w:bCs/>
          <w:color w:val="000000"/>
          <w:spacing w:val="-1"/>
          <w:sz w:val="22"/>
          <w:szCs w:val="22"/>
        </w:rPr>
        <w:t xml:space="preserve">да, покинув все, и наследовали геенну. Они погибли, потому </w:t>
      </w:r>
      <w:r w:rsidRPr="002C1693">
        <w:rPr>
          <w:bCs/>
          <w:color w:val="000000"/>
          <w:spacing w:val="-3"/>
          <w:sz w:val="22"/>
          <w:szCs w:val="22"/>
        </w:rPr>
        <w:t>что не захотели последовать святым стопам Господа, не удо</w:t>
      </w:r>
      <w:r w:rsidRPr="002C1693">
        <w:rPr>
          <w:bCs/>
          <w:color w:val="000000"/>
          <w:spacing w:val="-3"/>
          <w:sz w:val="22"/>
          <w:szCs w:val="22"/>
        </w:rPr>
        <w:softHyphen/>
      </w:r>
      <w:r w:rsidRPr="002C1693">
        <w:rPr>
          <w:bCs/>
          <w:color w:val="000000"/>
          <w:sz w:val="22"/>
          <w:szCs w:val="22"/>
        </w:rPr>
        <w:t>стоились соделаться Его невестами</w:t>
      </w:r>
      <w:r w:rsidR="00BC7437" w:rsidRPr="002C1693">
        <w:rPr>
          <w:rStyle w:val="a5"/>
          <w:bCs/>
          <w:color w:val="000000"/>
          <w:sz w:val="22"/>
          <w:szCs w:val="22"/>
        </w:rPr>
        <w:footnoteReference w:id="1022"/>
      </w:r>
      <w:r w:rsidRPr="002C1693">
        <w:rPr>
          <w:bCs/>
          <w:color w:val="000000"/>
          <w:sz w:val="22"/>
          <w:szCs w:val="22"/>
        </w:rPr>
        <w:t>.</w:t>
      </w:r>
    </w:p>
    <w:p w:rsidR="0001676B" w:rsidRPr="002C1693" w:rsidRDefault="0001676B" w:rsidP="00B5236F">
      <w:pPr>
        <w:numPr>
          <w:ilvl w:val="0"/>
          <w:numId w:val="199"/>
        </w:numPr>
        <w:shd w:val="clear" w:color="auto" w:fill="FFFFFF"/>
        <w:tabs>
          <w:tab w:val="decimal" w:pos="0"/>
          <w:tab w:val="left" w:pos="731"/>
        </w:tabs>
        <w:spacing w:before="4" w:line="234" w:lineRule="exact"/>
        <w:ind w:right="14" w:firstLine="567"/>
        <w:jc w:val="both"/>
        <w:rPr>
          <w:bCs/>
          <w:color w:val="000000"/>
          <w:spacing w:val="-3"/>
          <w:sz w:val="22"/>
          <w:szCs w:val="22"/>
        </w:rPr>
      </w:pPr>
      <w:r w:rsidRPr="002C1693">
        <w:rPr>
          <w:bCs/>
          <w:color w:val="000000"/>
          <w:spacing w:val="-5"/>
          <w:sz w:val="22"/>
          <w:szCs w:val="22"/>
        </w:rPr>
        <w:t>Великая буря свирепствует на море житейском. Сверг</w:t>
      </w:r>
      <w:r w:rsidRPr="002C1693">
        <w:rPr>
          <w:bCs/>
          <w:color w:val="000000"/>
          <w:spacing w:val="-5"/>
          <w:sz w:val="22"/>
          <w:szCs w:val="22"/>
        </w:rPr>
        <w:softHyphen/>
      </w:r>
      <w:r w:rsidRPr="002C1693">
        <w:rPr>
          <w:bCs/>
          <w:color w:val="000000"/>
          <w:spacing w:val="-1"/>
          <w:sz w:val="22"/>
          <w:szCs w:val="22"/>
        </w:rPr>
        <w:t>нем с себя все, принадлежащее суетному миру, и будем вопи</w:t>
      </w:r>
      <w:r w:rsidRPr="002C1693">
        <w:rPr>
          <w:bCs/>
          <w:color w:val="000000"/>
          <w:spacing w:val="-1"/>
          <w:sz w:val="22"/>
          <w:szCs w:val="22"/>
        </w:rPr>
        <w:softHyphen/>
      </w:r>
      <w:r w:rsidRPr="002C1693">
        <w:rPr>
          <w:bCs/>
          <w:color w:val="000000"/>
          <w:sz w:val="22"/>
          <w:szCs w:val="22"/>
        </w:rPr>
        <w:t xml:space="preserve">ять молитвою к Богу, чтоб не потонуть в яростных волнах </w:t>
      </w:r>
      <w:r w:rsidRPr="002C1693">
        <w:rPr>
          <w:bCs/>
          <w:color w:val="000000"/>
          <w:spacing w:val="-1"/>
          <w:sz w:val="22"/>
          <w:szCs w:val="22"/>
        </w:rPr>
        <w:t xml:space="preserve">этой бури. Если человек не обнажится от привязанностей </w:t>
      </w:r>
      <w:r w:rsidRPr="002C1693">
        <w:rPr>
          <w:bCs/>
          <w:color w:val="000000"/>
          <w:spacing w:val="-2"/>
          <w:sz w:val="22"/>
          <w:szCs w:val="22"/>
        </w:rPr>
        <w:t>мирских извне и от страстей, которыми облечена душа его внутри, то он не возможет спастись от потопления в волную</w:t>
      </w:r>
      <w:r w:rsidRPr="002C1693">
        <w:rPr>
          <w:bCs/>
          <w:color w:val="000000"/>
          <w:spacing w:val="-2"/>
          <w:sz w:val="22"/>
          <w:szCs w:val="22"/>
        </w:rPr>
        <w:softHyphen/>
      </w:r>
      <w:r w:rsidRPr="002C1693">
        <w:rPr>
          <w:bCs/>
          <w:color w:val="000000"/>
          <w:sz w:val="22"/>
          <w:szCs w:val="22"/>
        </w:rPr>
        <w:t>щемся море</w:t>
      </w:r>
      <w:r w:rsidR="00BC7437" w:rsidRPr="002C1693">
        <w:rPr>
          <w:rStyle w:val="a5"/>
          <w:bCs/>
          <w:color w:val="000000"/>
          <w:sz w:val="22"/>
          <w:szCs w:val="22"/>
        </w:rPr>
        <w:footnoteReference w:id="1023"/>
      </w:r>
      <w:r w:rsidRPr="002C1693">
        <w:rPr>
          <w:bCs/>
          <w:color w:val="000000"/>
          <w:sz w:val="22"/>
          <w:szCs w:val="22"/>
        </w:rPr>
        <w:t>.</w:t>
      </w:r>
    </w:p>
    <w:p w:rsidR="0001676B" w:rsidRPr="002C1693" w:rsidRDefault="0001676B" w:rsidP="00B5236F">
      <w:pPr>
        <w:numPr>
          <w:ilvl w:val="0"/>
          <w:numId w:val="199"/>
        </w:numPr>
        <w:shd w:val="clear" w:color="auto" w:fill="FFFFFF"/>
        <w:tabs>
          <w:tab w:val="decimal" w:pos="0"/>
          <w:tab w:val="left" w:pos="731"/>
        </w:tabs>
        <w:spacing w:before="7" w:line="234" w:lineRule="exact"/>
        <w:ind w:right="4" w:firstLine="567"/>
        <w:jc w:val="both"/>
        <w:rPr>
          <w:bCs/>
          <w:color w:val="000000"/>
          <w:spacing w:val="-4"/>
          <w:sz w:val="22"/>
          <w:szCs w:val="22"/>
        </w:rPr>
      </w:pPr>
      <w:r w:rsidRPr="002C1693">
        <w:rPr>
          <w:bCs/>
          <w:color w:val="000000"/>
          <w:spacing w:val="-3"/>
          <w:sz w:val="22"/>
          <w:szCs w:val="22"/>
        </w:rPr>
        <w:t>Если ум сохранит душевные чувства от плотских по</w:t>
      </w:r>
      <w:r w:rsidRPr="002C1693">
        <w:rPr>
          <w:bCs/>
          <w:color w:val="000000"/>
          <w:spacing w:val="-3"/>
          <w:sz w:val="22"/>
          <w:szCs w:val="22"/>
        </w:rPr>
        <w:softHyphen/>
      </w:r>
      <w:r w:rsidRPr="002C1693">
        <w:rPr>
          <w:bCs/>
          <w:color w:val="000000"/>
          <w:spacing w:val="-1"/>
          <w:sz w:val="22"/>
          <w:szCs w:val="22"/>
        </w:rPr>
        <w:t xml:space="preserve">желаний, и столп видения его преведет чрез них душу, как </w:t>
      </w:r>
      <w:r w:rsidRPr="002C1693">
        <w:rPr>
          <w:bCs/>
          <w:color w:val="000000"/>
          <w:spacing w:val="-4"/>
          <w:sz w:val="22"/>
          <w:szCs w:val="22"/>
        </w:rPr>
        <w:t xml:space="preserve">провел израильтян чрез пустыню столп, который они видели </w:t>
      </w:r>
      <w:r w:rsidRPr="002C1693">
        <w:rPr>
          <w:bCs/>
          <w:color w:val="000000"/>
          <w:spacing w:val="-5"/>
          <w:sz w:val="22"/>
          <w:szCs w:val="22"/>
        </w:rPr>
        <w:t>облачным в течение дня и огненным ночью</w:t>
      </w:r>
      <w:r w:rsidR="00BC7437" w:rsidRPr="002C1693">
        <w:rPr>
          <w:rStyle w:val="a5"/>
          <w:bCs/>
          <w:color w:val="000000"/>
          <w:spacing w:val="-5"/>
          <w:sz w:val="22"/>
          <w:szCs w:val="22"/>
        </w:rPr>
        <w:footnoteReference w:id="1024"/>
      </w:r>
      <w:r w:rsidRPr="002C1693">
        <w:rPr>
          <w:bCs/>
          <w:color w:val="000000"/>
          <w:spacing w:val="-5"/>
          <w:sz w:val="22"/>
          <w:szCs w:val="22"/>
        </w:rPr>
        <w:t xml:space="preserve">; если столп этот </w:t>
      </w:r>
      <w:r w:rsidRPr="002C1693">
        <w:rPr>
          <w:bCs/>
          <w:color w:val="000000"/>
          <w:spacing w:val="-3"/>
          <w:sz w:val="22"/>
          <w:szCs w:val="22"/>
        </w:rPr>
        <w:t xml:space="preserve">отделит душу от скотоподобных похотений, как отделил полк </w:t>
      </w:r>
      <w:r w:rsidRPr="002C1693">
        <w:rPr>
          <w:bCs/>
          <w:color w:val="000000"/>
          <w:spacing w:val="-7"/>
          <w:sz w:val="22"/>
          <w:szCs w:val="22"/>
        </w:rPr>
        <w:t>израильский от полка египтян</w:t>
      </w:r>
      <w:r w:rsidR="00BC7437" w:rsidRPr="002C1693">
        <w:rPr>
          <w:rStyle w:val="a5"/>
          <w:bCs/>
          <w:color w:val="000000"/>
          <w:spacing w:val="-7"/>
          <w:sz w:val="22"/>
          <w:szCs w:val="22"/>
        </w:rPr>
        <w:footnoteReference w:id="1025"/>
      </w:r>
      <w:r w:rsidRPr="002C1693">
        <w:rPr>
          <w:bCs/>
          <w:color w:val="000000"/>
          <w:spacing w:val="-7"/>
          <w:sz w:val="22"/>
          <w:szCs w:val="22"/>
        </w:rPr>
        <w:t xml:space="preserve">, то Бог воззрит гневно на буйное </w:t>
      </w:r>
      <w:r w:rsidRPr="002C1693">
        <w:rPr>
          <w:bCs/>
          <w:color w:val="000000"/>
          <w:spacing w:val="-3"/>
          <w:sz w:val="22"/>
          <w:szCs w:val="22"/>
        </w:rPr>
        <w:t>бесстыдство страстей, устремляющихся на душу и усиливаю</w:t>
      </w:r>
      <w:r w:rsidRPr="002C1693">
        <w:rPr>
          <w:bCs/>
          <w:color w:val="000000"/>
          <w:spacing w:val="-3"/>
          <w:sz w:val="22"/>
          <w:szCs w:val="22"/>
        </w:rPr>
        <w:softHyphen/>
      </w:r>
      <w:r w:rsidRPr="002C1693">
        <w:rPr>
          <w:bCs/>
          <w:color w:val="000000"/>
          <w:spacing w:val="-5"/>
          <w:sz w:val="22"/>
          <w:szCs w:val="22"/>
        </w:rPr>
        <w:t>щихся содержать чувство в грехе</w:t>
      </w:r>
      <w:r w:rsidR="00BC7437" w:rsidRPr="002C1693">
        <w:rPr>
          <w:rStyle w:val="a5"/>
          <w:bCs/>
          <w:color w:val="000000"/>
          <w:spacing w:val="-5"/>
          <w:sz w:val="22"/>
          <w:szCs w:val="22"/>
        </w:rPr>
        <w:footnoteReference w:id="1026"/>
      </w:r>
      <w:r w:rsidRPr="002C1693">
        <w:rPr>
          <w:bCs/>
          <w:color w:val="000000"/>
          <w:spacing w:val="-5"/>
          <w:sz w:val="22"/>
          <w:szCs w:val="22"/>
        </w:rPr>
        <w:t xml:space="preserve">. Он посылает помощь Свою </w:t>
      </w:r>
      <w:r w:rsidRPr="002C1693">
        <w:rPr>
          <w:bCs/>
          <w:color w:val="000000"/>
          <w:spacing w:val="-3"/>
          <w:sz w:val="22"/>
          <w:szCs w:val="22"/>
        </w:rPr>
        <w:t xml:space="preserve">уму, упражняющемуся непрестанно в сокровенном поучении, </w:t>
      </w:r>
      <w:r w:rsidRPr="002C1693">
        <w:rPr>
          <w:bCs/>
          <w:color w:val="000000"/>
          <w:spacing w:val="-1"/>
          <w:sz w:val="22"/>
          <w:szCs w:val="22"/>
        </w:rPr>
        <w:t>погубляет и уничтожает мгновенно всех врагов его</w:t>
      </w:r>
      <w:r w:rsidR="00BC7437" w:rsidRPr="002C1693">
        <w:rPr>
          <w:rStyle w:val="a5"/>
          <w:bCs/>
          <w:color w:val="000000"/>
          <w:spacing w:val="-1"/>
          <w:sz w:val="22"/>
          <w:szCs w:val="22"/>
        </w:rPr>
        <w:footnoteReference w:id="1027"/>
      </w:r>
      <w:r w:rsidRPr="002C1693">
        <w:rPr>
          <w:bCs/>
          <w:color w:val="000000"/>
          <w:spacing w:val="-1"/>
          <w:sz w:val="22"/>
          <w:szCs w:val="22"/>
        </w:rPr>
        <w:t>.</w:t>
      </w:r>
    </w:p>
    <w:p w:rsidR="0001676B" w:rsidRPr="002C1693" w:rsidRDefault="0001676B" w:rsidP="00B5236F">
      <w:pPr>
        <w:shd w:val="clear" w:color="auto" w:fill="FFFFFF"/>
        <w:tabs>
          <w:tab w:val="decimal" w:pos="0"/>
          <w:tab w:val="left" w:pos="713"/>
        </w:tabs>
        <w:spacing w:line="234" w:lineRule="exact"/>
        <w:ind w:firstLine="567"/>
        <w:rPr>
          <w:sz w:val="22"/>
          <w:szCs w:val="22"/>
        </w:rPr>
      </w:pPr>
      <w:r w:rsidRPr="002C1693">
        <w:rPr>
          <w:bCs/>
          <w:color w:val="000000"/>
          <w:spacing w:val="-7"/>
          <w:sz w:val="22"/>
          <w:szCs w:val="22"/>
        </w:rPr>
        <w:t>601.</w:t>
      </w:r>
      <w:r w:rsidRPr="002C1693">
        <w:rPr>
          <w:bCs/>
          <w:color w:val="000000"/>
          <w:sz w:val="22"/>
          <w:szCs w:val="22"/>
        </w:rPr>
        <w:tab/>
      </w:r>
      <w:r w:rsidRPr="002C1693">
        <w:rPr>
          <w:bCs/>
          <w:color w:val="000000"/>
          <w:spacing w:val="-7"/>
          <w:sz w:val="22"/>
          <w:szCs w:val="22"/>
        </w:rPr>
        <w:t>Преподобного Исайи Отшельника Слово о страстях (19).</w:t>
      </w:r>
      <w:r w:rsidRPr="002C1693">
        <w:rPr>
          <w:bCs/>
          <w:color w:val="000000"/>
          <w:spacing w:val="-7"/>
          <w:sz w:val="22"/>
          <w:szCs w:val="22"/>
        </w:rPr>
        <w:br/>
      </w:r>
      <w:r w:rsidRPr="002C1693">
        <w:rPr>
          <w:bCs/>
          <w:color w:val="000000"/>
          <w:spacing w:val="-2"/>
          <w:sz w:val="22"/>
          <w:szCs w:val="22"/>
        </w:rPr>
        <w:t>Благовременно могу и я воскликнуть с пророком Исаиею:</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i/>
          <w:iCs/>
          <w:color w:val="000000"/>
          <w:sz w:val="22"/>
          <w:szCs w:val="22"/>
        </w:rPr>
        <w:t>терпех яко раждающая, истреблю и изсушу вкупе: опусто</w:t>
      </w:r>
      <w:r w:rsidRPr="002C1693">
        <w:rPr>
          <w:bCs/>
          <w:i/>
          <w:iCs/>
          <w:color w:val="000000"/>
          <w:sz w:val="22"/>
          <w:szCs w:val="22"/>
        </w:rPr>
        <w:softHyphen/>
        <w:t>шу горы и холмы, и всяку траву их изсушу</w:t>
      </w:r>
      <w:r w:rsidR="00BC7437" w:rsidRPr="002C1693">
        <w:rPr>
          <w:rStyle w:val="a5"/>
          <w:bCs/>
          <w:i/>
          <w:iCs/>
          <w:color w:val="000000"/>
          <w:sz w:val="22"/>
          <w:szCs w:val="22"/>
        </w:rPr>
        <w:footnoteReference w:id="1028"/>
      </w:r>
      <w:r w:rsidRPr="002C1693">
        <w:rPr>
          <w:bCs/>
          <w:i/>
          <w:iCs/>
          <w:color w:val="000000"/>
          <w:sz w:val="22"/>
          <w:szCs w:val="22"/>
        </w:rPr>
        <w:t xml:space="preserve">. </w:t>
      </w:r>
      <w:r w:rsidRPr="002C1693">
        <w:rPr>
          <w:bCs/>
          <w:color w:val="000000"/>
          <w:sz w:val="22"/>
          <w:szCs w:val="22"/>
        </w:rPr>
        <w:t xml:space="preserve">Если ведаешь о </w:t>
      </w:r>
      <w:r w:rsidRPr="002C1693">
        <w:rPr>
          <w:bCs/>
          <w:color w:val="000000"/>
          <w:spacing w:val="-3"/>
          <w:sz w:val="22"/>
          <w:szCs w:val="22"/>
        </w:rPr>
        <w:t>себе, что открылся в тебе источник Святого Духа, то это слу</w:t>
      </w:r>
      <w:r w:rsidRPr="002C1693">
        <w:rPr>
          <w:bCs/>
          <w:color w:val="000000"/>
          <w:spacing w:val="-3"/>
          <w:sz w:val="22"/>
          <w:szCs w:val="22"/>
        </w:rPr>
        <w:softHyphen/>
      </w:r>
      <w:r w:rsidRPr="002C1693">
        <w:rPr>
          <w:bCs/>
          <w:color w:val="000000"/>
          <w:spacing w:val="-5"/>
          <w:sz w:val="22"/>
          <w:szCs w:val="22"/>
        </w:rPr>
        <w:t>жит признаком, что страсти, жившие в тебе, посохли и умерли.</w:t>
      </w:r>
    </w:p>
    <w:p w:rsidR="0001676B" w:rsidRPr="002C1693" w:rsidRDefault="0001676B" w:rsidP="00B5236F">
      <w:pPr>
        <w:shd w:val="clear" w:color="auto" w:fill="FFFFFF"/>
        <w:tabs>
          <w:tab w:val="decimal" w:pos="0"/>
        </w:tabs>
        <w:spacing w:before="180" w:line="234" w:lineRule="exact"/>
        <w:ind w:firstLine="567"/>
        <w:rPr>
          <w:sz w:val="22"/>
          <w:szCs w:val="22"/>
        </w:rPr>
      </w:pPr>
      <w:r w:rsidRPr="002C1693">
        <w:rPr>
          <w:bCs/>
          <w:color w:val="000000"/>
          <w:sz w:val="22"/>
          <w:szCs w:val="22"/>
        </w:rPr>
        <w:t xml:space="preserve">На это указывают слова Спасителя:   </w:t>
      </w:r>
      <w:r w:rsidRPr="002C1693">
        <w:rPr>
          <w:bCs/>
          <w:i/>
          <w:iCs/>
          <w:color w:val="000000"/>
          <w:sz w:val="22"/>
          <w:szCs w:val="22"/>
        </w:rPr>
        <w:t>не зде или онде Цар</w:t>
      </w:r>
      <w:r w:rsidRPr="002C1693">
        <w:rPr>
          <w:bCs/>
          <w:i/>
          <w:iCs/>
          <w:color w:val="000000"/>
          <w:sz w:val="22"/>
          <w:szCs w:val="22"/>
        </w:rPr>
        <w:softHyphen/>
        <w:t>ствие Божие, но внутрь вас есть</w:t>
      </w:r>
      <w:r w:rsidR="0085394E" w:rsidRPr="002C1693">
        <w:rPr>
          <w:rStyle w:val="a5"/>
          <w:bCs/>
          <w:i/>
          <w:iCs/>
          <w:color w:val="000000"/>
          <w:sz w:val="22"/>
          <w:szCs w:val="22"/>
        </w:rPr>
        <w:footnoteReference w:id="1029"/>
      </w:r>
      <w:r w:rsidRPr="002C1693">
        <w:rPr>
          <w:bCs/>
          <w:i/>
          <w:iCs/>
          <w:color w:val="000000"/>
          <w:sz w:val="22"/>
          <w:szCs w:val="22"/>
        </w:rPr>
        <w:t>.</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5"/>
          <w:sz w:val="22"/>
          <w:szCs w:val="22"/>
        </w:rPr>
        <w:t xml:space="preserve">Некоторые любят много рассуждать о Царствии Божием, но </w:t>
      </w:r>
      <w:r w:rsidRPr="002C1693">
        <w:rPr>
          <w:bCs/>
          <w:color w:val="000000"/>
          <w:spacing w:val="-4"/>
          <w:sz w:val="22"/>
          <w:szCs w:val="22"/>
        </w:rPr>
        <w:t>пребывают в праздности и не делают того, что вводит в Цар</w:t>
      </w:r>
      <w:r w:rsidRPr="002C1693">
        <w:rPr>
          <w:bCs/>
          <w:color w:val="000000"/>
          <w:spacing w:val="-4"/>
          <w:sz w:val="22"/>
          <w:szCs w:val="22"/>
        </w:rPr>
        <w:softHyphen/>
      </w:r>
      <w:r w:rsidRPr="002C1693">
        <w:rPr>
          <w:bCs/>
          <w:color w:val="000000"/>
          <w:spacing w:val="-5"/>
          <w:sz w:val="22"/>
          <w:szCs w:val="22"/>
        </w:rPr>
        <w:t>ствие. Другие и подвизаются ради Царствия Божия, но остают</w:t>
      </w:r>
      <w:r w:rsidRPr="002C1693">
        <w:rPr>
          <w:bCs/>
          <w:color w:val="000000"/>
          <w:spacing w:val="-5"/>
          <w:sz w:val="22"/>
          <w:szCs w:val="22"/>
        </w:rPr>
        <w:softHyphen/>
      </w:r>
      <w:r w:rsidRPr="002C1693">
        <w:rPr>
          <w:bCs/>
          <w:color w:val="000000"/>
          <w:spacing w:val="-2"/>
          <w:sz w:val="22"/>
          <w:szCs w:val="22"/>
        </w:rPr>
        <w:t xml:space="preserve">ся вне его, потому что подвиг их чужд духовного разума и </w:t>
      </w:r>
      <w:r w:rsidRPr="002C1693">
        <w:rPr>
          <w:bCs/>
          <w:color w:val="000000"/>
          <w:spacing w:val="-5"/>
          <w:sz w:val="22"/>
          <w:szCs w:val="22"/>
        </w:rPr>
        <w:t>бдительности над собою. Редко встречаются такие, над которы</w:t>
      </w:r>
      <w:r w:rsidRPr="002C1693">
        <w:rPr>
          <w:bCs/>
          <w:color w:val="000000"/>
          <w:spacing w:val="-5"/>
          <w:sz w:val="22"/>
          <w:szCs w:val="22"/>
        </w:rPr>
        <w:softHyphen/>
      </w:r>
      <w:r w:rsidRPr="002C1693">
        <w:rPr>
          <w:bCs/>
          <w:color w:val="000000"/>
          <w:spacing w:val="-6"/>
          <w:sz w:val="22"/>
          <w:szCs w:val="22"/>
        </w:rPr>
        <w:t>ми бы совершилось слово Спасителя, которые бы стяжали Цар</w:t>
      </w:r>
      <w:r w:rsidRPr="002C1693">
        <w:rPr>
          <w:bCs/>
          <w:color w:val="000000"/>
          <w:spacing w:val="-6"/>
          <w:sz w:val="22"/>
          <w:szCs w:val="22"/>
        </w:rPr>
        <w:softHyphen/>
      </w:r>
      <w:r w:rsidRPr="002C1693">
        <w:rPr>
          <w:bCs/>
          <w:color w:val="000000"/>
          <w:spacing w:val="-3"/>
          <w:sz w:val="22"/>
          <w:szCs w:val="22"/>
        </w:rPr>
        <w:t>ство Божие внутри себя. На стяжавших это Царство низошел Святой Божий Дух; исполнилось на них сказанное евангелис</w:t>
      </w:r>
      <w:r w:rsidRPr="002C1693">
        <w:rPr>
          <w:bCs/>
          <w:color w:val="000000"/>
          <w:spacing w:val="-3"/>
          <w:sz w:val="22"/>
          <w:szCs w:val="22"/>
        </w:rPr>
        <w:softHyphen/>
      </w:r>
      <w:r w:rsidRPr="002C1693">
        <w:rPr>
          <w:bCs/>
          <w:color w:val="000000"/>
          <w:sz w:val="22"/>
          <w:szCs w:val="22"/>
        </w:rPr>
        <w:t xml:space="preserve">том Иоанном: </w:t>
      </w:r>
      <w:r w:rsidRPr="002C1693">
        <w:rPr>
          <w:bCs/>
          <w:i/>
          <w:iCs/>
          <w:color w:val="000000"/>
          <w:sz w:val="22"/>
          <w:szCs w:val="22"/>
        </w:rPr>
        <w:t>даде им область чадом Божиим быти, верую</w:t>
      </w:r>
      <w:r w:rsidRPr="002C1693">
        <w:rPr>
          <w:bCs/>
          <w:i/>
          <w:iCs/>
          <w:color w:val="000000"/>
          <w:sz w:val="22"/>
          <w:szCs w:val="22"/>
        </w:rPr>
        <w:softHyphen/>
        <w:t xml:space="preserve">щим во имя Его, иже не от крове, ни от похоти плоения, ни </w:t>
      </w:r>
      <w:r w:rsidRPr="002C1693">
        <w:rPr>
          <w:bCs/>
          <w:i/>
          <w:iCs/>
          <w:color w:val="000000"/>
          <w:spacing w:val="-1"/>
          <w:sz w:val="22"/>
          <w:szCs w:val="22"/>
        </w:rPr>
        <w:t>от похоти мужеския, но от Бога родиишея</w:t>
      </w:r>
      <w:r w:rsidR="0085394E" w:rsidRPr="002C1693">
        <w:rPr>
          <w:rStyle w:val="a5"/>
          <w:bCs/>
          <w:i/>
          <w:iCs/>
          <w:color w:val="000000"/>
          <w:spacing w:val="-1"/>
          <w:sz w:val="22"/>
          <w:szCs w:val="22"/>
        </w:rPr>
        <w:footnoteReference w:id="1030"/>
      </w:r>
      <w:r w:rsidRPr="002C1693">
        <w:rPr>
          <w:bCs/>
          <w:i/>
          <w:iCs/>
          <w:color w:val="000000"/>
          <w:spacing w:val="-1"/>
          <w:sz w:val="22"/>
          <w:szCs w:val="22"/>
        </w:rPr>
        <w:t xml:space="preserve">. </w:t>
      </w:r>
      <w:r w:rsidRPr="002C1693">
        <w:rPr>
          <w:bCs/>
          <w:color w:val="000000"/>
          <w:spacing w:val="-1"/>
          <w:sz w:val="22"/>
          <w:szCs w:val="22"/>
        </w:rPr>
        <w:t>Они освободи</w:t>
      </w:r>
      <w:r w:rsidRPr="002C1693">
        <w:rPr>
          <w:bCs/>
          <w:color w:val="000000"/>
          <w:spacing w:val="-1"/>
          <w:sz w:val="22"/>
          <w:szCs w:val="22"/>
        </w:rPr>
        <w:softHyphen/>
      </w:r>
      <w:r w:rsidRPr="002C1693">
        <w:rPr>
          <w:bCs/>
          <w:color w:val="000000"/>
          <w:spacing w:val="-4"/>
          <w:sz w:val="22"/>
          <w:szCs w:val="22"/>
        </w:rPr>
        <w:t xml:space="preserve">лись от горестей, постигших Еву вследствие поразившего ее </w:t>
      </w:r>
      <w:r w:rsidRPr="002C1693">
        <w:rPr>
          <w:bCs/>
          <w:color w:val="000000"/>
          <w:spacing w:val="-1"/>
          <w:sz w:val="22"/>
          <w:szCs w:val="22"/>
        </w:rPr>
        <w:t xml:space="preserve">определения: </w:t>
      </w:r>
      <w:r w:rsidRPr="002C1693">
        <w:rPr>
          <w:bCs/>
          <w:i/>
          <w:iCs/>
          <w:color w:val="000000"/>
          <w:spacing w:val="-1"/>
          <w:sz w:val="22"/>
          <w:szCs w:val="22"/>
        </w:rPr>
        <w:t>в болезнех родиши чада</w:t>
      </w:r>
      <w:r w:rsidR="0085394E" w:rsidRPr="002C1693">
        <w:rPr>
          <w:rStyle w:val="a5"/>
          <w:bCs/>
          <w:i/>
          <w:iCs/>
          <w:color w:val="000000"/>
          <w:spacing w:val="-1"/>
          <w:sz w:val="22"/>
          <w:szCs w:val="22"/>
        </w:rPr>
        <w:footnoteReference w:id="1031"/>
      </w:r>
      <w:r w:rsidRPr="002C1693">
        <w:rPr>
          <w:bCs/>
          <w:i/>
          <w:iCs/>
          <w:color w:val="000000"/>
          <w:spacing w:val="-1"/>
          <w:sz w:val="22"/>
          <w:szCs w:val="22"/>
        </w:rPr>
        <w:t xml:space="preserve">. </w:t>
      </w:r>
      <w:r w:rsidRPr="002C1693">
        <w:rPr>
          <w:bCs/>
          <w:color w:val="000000"/>
          <w:spacing w:val="-1"/>
          <w:sz w:val="22"/>
          <w:szCs w:val="22"/>
        </w:rPr>
        <w:t xml:space="preserve">Они освободились от </w:t>
      </w:r>
      <w:r w:rsidRPr="002C1693">
        <w:rPr>
          <w:bCs/>
          <w:color w:val="000000"/>
          <w:spacing w:val="-3"/>
          <w:sz w:val="22"/>
          <w:szCs w:val="22"/>
        </w:rPr>
        <w:t xml:space="preserve">тяжких последствий приговора, произнесенного над Адамом: </w:t>
      </w:r>
      <w:r w:rsidRPr="002C1693">
        <w:rPr>
          <w:bCs/>
          <w:i/>
          <w:iCs/>
          <w:color w:val="000000"/>
          <w:spacing w:val="-1"/>
          <w:sz w:val="22"/>
          <w:szCs w:val="22"/>
        </w:rPr>
        <w:t>проклята земля в делех твоих</w:t>
      </w:r>
      <w:r w:rsidR="0085394E" w:rsidRPr="002C1693">
        <w:rPr>
          <w:rStyle w:val="a5"/>
          <w:bCs/>
          <w:i/>
          <w:iCs/>
          <w:color w:val="000000"/>
          <w:spacing w:val="-1"/>
          <w:sz w:val="22"/>
          <w:szCs w:val="22"/>
        </w:rPr>
        <w:footnoteReference w:id="1032"/>
      </w:r>
      <w:r w:rsidRPr="002C1693">
        <w:rPr>
          <w:bCs/>
          <w:i/>
          <w:iCs/>
          <w:color w:val="000000"/>
          <w:spacing w:val="-1"/>
          <w:sz w:val="22"/>
          <w:szCs w:val="22"/>
        </w:rPr>
        <w:t xml:space="preserve">. </w:t>
      </w:r>
      <w:r w:rsidRPr="002C1693">
        <w:rPr>
          <w:bCs/>
          <w:color w:val="000000"/>
          <w:spacing w:val="-1"/>
          <w:sz w:val="22"/>
          <w:szCs w:val="22"/>
        </w:rPr>
        <w:t xml:space="preserve">В них вселилась та радость, </w:t>
      </w:r>
      <w:r w:rsidRPr="002C1693">
        <w:rPr>
          <w:bCs/>
          <w:color w:val="000000"/>
          <w:spacing w:val="-4"/>
          <w:sz w:val="22"/>
          <w:szCs w:val="22"/>
        </w:rPr>
        <w:t>которая вселилась в благодатную Марию, когда Дух Святой низошел на Нее и сила Вышнего осенила Ее. Состояние скорб</w:t>
      </w:r>
      <w:r w:rsidRPr="002C1693">
        <w:rPr>
          <w:bCs/>
          <w:color w:val="000000"/>
          <w:spacing w:val="-4"/>
          <w:sz w:val="22"/>
          <w:szCs w:val="22"/>
        </w:rPr>
        <w:softHyphen/>
        <w:t>ное соделалось жребием Евы и потомства ее; состояние радост</w:t>
      </w:r>
      <w:r w:rsidRPr="002C1693">
        <w:rPr>
          <w:bCs/>
          <w:color w:val="000000"/>
          <w:spacing w:val="-4"/>
          <w:sz w:val="22"/>
          <w:szCs w:val="22"/>
        </w:rPr>
        <w:softHyphen/>
      </w:r>
      <w:r w:rsidRPr="002C1693">
        <w:rPr>
          <w:bCs/>
          <w:color w:val="000000"/>
          <w:spacing w:val="-1"/>
          <w:sz w:val="22"/>
          <w:szCs w:val="22"/>
        </w:rPr>
        <w:t>ное соделалось достоянием Марии и Ее потомства — христи</w:t>
      </w:r>
      <w:r w:rsidRPr="002C1693">
        <w:rPr>
          <w:bCs/>
          <w:color w:val="000000"/>
          <w:spacing w:val="-1"/>
          <w:sz w:val="22"/>
          <w:szCs w:val="22"/>
        </w:rPr>
        <w:softHyphen/>
      </w:r>
      <w:r w:rsidRPr="002C1693">
        <w:rPr>
          <w:bCs/>
          <w:color w:val="000000"/>
          <w:spacing w:val="-6"/>
          <w:sz w:val="22"/>
          <w:szCs w:val="22"/>
        </w:rPr>
        <w:t xml:space="preserve">ан. Мы были прежде сынами Евы, и проклятие, которое пало на </w:t>
      </w:r>
      <w:r w:rsidRPr="002C1693">
        <w:rPr>
          <w:bCs/>
          <w:color w:val="000000"/>
          <w:spacing w:val="-4"/>
          <w:sz w:val="22"/>
          <w:szCs w:val="22"/>
        </w:rPr>
        <w:t>нее, мы видели на себе; мы познавали это проклятие из помыс</w:t>
      </w:r>
      <w:r w:rsidRPr="002C1693">
        <w:rPr>
          <w:bCs/>
          <w:color w:val="000000"/>
          <w:spacing w:val="-4"/>
          <w:sz w:val="22"/>
          <w:szCs w:val="22"/>
        </w:rPr>
        <w:softHyphen/>
      </w:r>
      <w:r w:rsidRPr="002C1693">
        <w:rPr>
          <w:bCs/>
          <w:color w:val="000000"/>
          <w:spacing w:val="-5"/>
          <w:sz w:val="22"/>
          <w:szCs w:val="22"/>
        </w:rPr>
        <w:t>лов преступных, которые действовали на нас. В противополож</w:t>
      </w:r>
      <w:r w:rsidRPr="002C1693">
        <w:rPr>
          <w:bCs/>
          <w:color w:val="000000"/>
          <w:spacing w:val="-5"/>
          <w:sz w:val="22"/>
          <w:szCs w:val="22"/>
        </w:rPr>
        <w:softHyphen/>
      </w:r>
      <w:r w:rsidRPr="002C1693">
        <w:rPr>
          <w:bCs/>
          <w:color w:val="000000"/>
          <w:spacing w:val="-2"/>
          <w:sz w:val="22"/>
          <w:szCs w:val="22"/>
        </w:rPr>
        <w:t xml:space="preserve">ность этому, мы познаем, что родились от Бога из живущих в </w:t>
      </w:r>
      <w:r w:rsidRPr="002C1693">
        <w:rPr>
          <w:bCs/>
          <w:color w:val="000000"/>
          <w:spacing w:val="-6"/>
          <w:sz w:val="22"/>
          <w:szCs w:val="22"/>
        </w:rPr>
        <w:t xml:space="preserve">нас помышлений Святого Духа и из страданий Христовых, если </w:t>
      </w:r>
      <w:r w:rsidRPr="002C1693">
        <w:rPr>
          <w:bCs/>
          <w:color w:val="000000"/>
          <w:spacing w:val="-5"/>
          <w:sz w:val="22"/>
          <w:szCs w:val="22"/>
        </w:rPr>
        <w:t>тело наше точно приобщилось им распятием себя. Сказал Апо</w:t>
      </w:r>
      <w:r w:rsidRPr="002C1693">
        <w:rPr>
          <w:bCs/>
          <w:color w:val="000000"/>
          <w:spacing w:val="-5"/>
          <w:sz w:val="22"/>
          <w:szCs w:val="22"/>
        </w:rPr>
        <w:softHyphen/>
      </w:r>
      <w:r w:rsidRPr="002C1693">
        <w:rPr>
          <w:bCs/>
          <w:color w:val="000000"/>
          <w:sz w:val="22"/>
          <w:szCs w:val="22"/>
        </w:rPr>
        <w:t xml:space="preserve">стол: </w:t>
      </w:r>
      <w:r w:rsidRPr="002C1693">
        <w:rPr>
          <w:bCs/>
          <w:i/>
          <w:iCs/>
          <w:color w:val="000000"/>
          <w:sz w:val="22"/>
          <w:szCs w:val="22"/>
        </w:rPr>
        <w:t xml:space="preserve">или не знаете себе, яко Иисус Христос в вас есть; разве </w:t>
      </w:r>
      <w:r w:rsidRPr="002C1693">
        <w:rPr>
          <w:bCs/>
          <w:i/>
          <w:iCs/>
          <w:color w:val="000000"/>
          <w:spacing w:val="-3"/>
          <w:sz w:val="22"/>
          <w:szCs w:val="22"/>
        </w:rPr>
        <w:t>точию чим неискусни есте</w:t>
      </w:r>
      <w:r w:rsidR="0085394E" w:rsidRPr="002C1693">
        <w:rPr>
          <w:rStyle w:val="a5"/>
          <w:bCs/>
          <w:i/>
          <w:iCs/>
          <w:color w:val="000000"/>
          <w:spacing w:val="-3"/>
          <w:sz w:val="22"/>
          <w:szCs w:val="22"/>
        </w:rPr>
        <w:footnoteReference w:id="1033"/>
      </w:r>
      <w:r w:rsidRPr="002C1693">
        <w:rPr>
          <w:bCs/>
          <w:i/>
          <w:iCs/>
          <w:color w:val="000000"/>
          <w:spacing w:val="-3"/>
          <w:sz w:val="22"/>
          <w:szCs w:val="22"/>
        </w:rPr>
        <w:t xml:space="preserve">. </w:t>
      </w:r>
      <w:r w:rsidRPr="002C1693">
        <w:rPr>
          <w:bCs/>
          <w:color w:val="000000"/>
          <w:spacing w:val="-3"/>
          <w:sz w:val="22"/>
          <w:szCs w:val="22"/>
        </w:rPr>
        <w:t xml:space="preserve">Когда мы носили образ земного </w:t>
      </w:r>
      <w:r w:rsidRPr="002C1693">
        <w:rPr>
          <w:bCs/>
          <w:color w:val="000000"/>
          <w:spacing w:val="-7"/>
          <w:sz w:val="22"/>
          <w:szCs w:val="22"/>
        </w:rPr>
        <w:t>Адама, тогда познавали, что мы сыны его, по помыслам мерзост</w:t>
      </w:r>
      <w:r w:rsidRPr="002C1693">
        <w:rPr>
          <w:bCs/>
          <w:color w:val="000000"/>
          <w:spacing w:val="-7"/>
          <w:sz w:val="22"/>
          <w:szCs w:val="22"/>
        </w:rPr>
        <w:softHyphen/>
      </w:r>
      <w:r w:rsidRPr="002C1693">
        <w:rPr>
          <w:bCs/>
          <w:color w:val="000000"/>
          <w:spacing w:val="-6"/>
          <w:sz w:val="22"/>
          <w:szCs w:val="22"/>
        </w:rPr>
        <w:t xml:space="preserve">ного плотского мудрования, жившего в нас и обладавшего нами, </w:t>
      </w:r>
      <w:r w:rsidRPr="002C1693">
        <w:rPr>
          <w:bCs/>
          <w:color w:val="000000"/>
          <w:spacing w:val="-2"/>
          <w:sz w:val="22"/>
          <w:szCs w:val="22"/>
        </w:rPr>
        <w:t xml:space="preserve">служащего выражением болезненности души, ее недугов, или, </w:t>
      </w:r>
      <w:r w:rsidRPr="002C1693">
        <w:rPr>
          <w:bCs/>
          <w:color w:val="000000"/>
          <w:spacing w:val="-4"/>
          <w:sz w:val="22"/>
          <w:szCs w:val="22"/>
        </w:rPr>
        <w:t>что то же, страстей. Носящие образ Небесного Человека, Госпо</w:t>
      </w:r>
      <w:r w:rsidRPr="002C1693">
        <w:rPr>
          <w:bCs/>
          <w:color w:val="000000"/>
          <w:spacing w:val="-4"/>
          <w:sz w:val="22"/>
          <w:szCs w:val="22"/>
        </w:rPr>
        <w:softHyphen/>
      </w:r>
      <w:r w:rsidRPr="002C1693">
        <w:rPr>
          <w:bCs/>
          <w:color w:val="000000"/>
          <w:spacing w:val="-7"/>
          <w:sz w:val="22"/>
          <w:szCs w:val="22"/>
        </w:rPr>
        <w:t xml:space="preserve">да нашего Иисуса Христа, уразумевают о себе, что они сыны Его, </w:t>
      </w:r>
      <w:r w:rsidRPr="002C1693">
        <w:rPr>
          <w:bCs/>
          <w:color w:val="000000"/>
          <w:sz w:val="22"/>
          <w:szCs w:val="22"/>
        </w:rPr>
        <w:t>по Святому Духу, живущему в них.</w:t>
      </w:r>
    </w:p>
    <w:p w:rsidR="0001676B" w:rsidRPr="002C1693" w:rsidRDefault="0001676B" w:rsidP="00B5236F">
      <w:pPr>
        <w:shd w:val="clear" w:color="auto" w:fill="FFFFFF"/>
        <w:tabs>
          <w:tab w:val="decimal" w:pos="0"/>
        </w:tabs>
        <w:spacing w:before="187" w:line="230" w:lineRule="exact"/>
        <w:ind w:right="14" w:firstLine="567"/>
        <w:jc w:val="both"/>
        <w:rPr>
          <w:sz w:val="22"/>
          <w:szCs w:val="22"/>
        </w:rPr>
      </w:pPr>
      <w:r w:rsidRPr="002C1693">
        <w:rPr>
          <w:bCs/>
          <w:color w:val="000000"/>
          <w:spacing w:val="-1"/>
          <w:sz w:val="22"/>
          <w:szCs w:val="22"/>
        </w:rPr>
        <w:t xml:space="preserve">Исайя возвещает: </w:t>
      </w:r>
      <w:r w:rsidRPr="002C1693">
        <w:rPr>
          <w:bCs/>
          <w:i/>
          <w:iCs/>
          <w:color w:val="000000"/>
          <w:spacing w:val="-1"/>
          <w:sz w:val="22"/>
          <w:szCs w:val="22"/>
        </w:rPr>
        <w:t xml:space="preserve">страха ради Твоего, Господи, во чреве </w:t>
      </w:r>
      <w:r w:rsidRPr="002C1693">
        <w:rPr>
          <w:bCs/>
          <w:i/>
          <w:iCs/>
          <w:color w:val="000000"/>
          <w:spacing w:val="-2"/>
          <w:sz w:val="22"/>
          <w:szCs w:val="22"/>
        </w:rPr>
        <w:t>прияхом и поболехом, и родихом Дух спасения</w:t>
      </w:r>
      <w:r w:rsidR="0085394E" w:rsidRPr="002C1693">
        <w:rPr>
          <w:rStyle w:val="a5"/>
          <w:bCs/>
          <w:i/>
          <w:iCs/>
          <w:color w:val="000000"/>
          <w:spacing w:val="-2"/>
          <w:sz w:val="22"/>
          <w:szCs w:val="22"/>
        </w:rPr>
        <w:footnoteReference w:id="1034"/>
      </w:r>
      <w:r w:rsidRPr="002C1693">
        <w:rPr>
          <w:bCs/>
          <w:i/>
          <w:iCs/>
          <w:color w:val="000000"/>
          <w:spacing w:val="-2"/>
          <w:sz w:val="22"/>
          <w:szCs w:val="22"/>
        </w:rPr>
        <w:t xml:space="preserve">. </w:t>
      </w:r>
      <w:r w:rsidRPr="002C1693">
        <w:rPr>
          <w:bCs/>
          <w:color w:val="000000"/>
          <w:spacing w:val="-2"/>
          <w:sz w:val="22"/>
          <w:szCs w:val="22"/>
        </w:rPr>
        <w:t>Также чита</w:t>
      </w:r>
      <w:r w:rsidRPr="002C1693">
        <w:rPr>
          <w:bCs/>
          <w:color w:val="000000"/>
          <w:spacing w:val="-2"/>
          <w:sz w:val="22"/>
          <w:szCs w:val="22"/>
        </w:rPr>
        <w:softHyphen/>
      </w:r>
      <w:r w:rsidRPr="002C1693">
        <w:rPr>
          <w:bCs/>
          <w:color w:val="000000"/>
          <w:spacing w:val="-3"/>
          <w:sz w:val="22"/>
          <w:szCs w:val="22"/>
        </w:rPr>
        <w:t xml:space="preserve">ется в Екклезиасте: </w:t>
      </w:r>
      <w:r w:rsidRPr="002C1693">
        <w:rPr>
          <w:bCs/>
          <w:i/>
          <w:iCs/>
          <w:color w:val="000000"/>
          <w:spacing w:val="-3"/>
          <w:sz w:val="22"/>
          <w:szCs w:val="22"/>
        </w:rPr>
        <w:t xml:space="preserve">якоже кости во чреве раждающия, тако </w:t>
      </w:r>
      <w:r w:rsidRPr="002C1693">
        <w:rPr>
          <w:bCs/>
          <w:i/>
          <w:iCs/>
          <w:color w:val="000000"/>
          <w:spacing w:val="-1"/>
          <w:sz w:val="22"/>
          <w:szCs w:val="22"/>
        </w:rPr>
        <w:t>путь Духа</w:t>
      </w:r>
      <w:r w:rsidR="0085394E" w:rsidRPr="002C1693">
        <w:rPr>
          <w:rStyle w:val="a5"/>
          <w:bCs/>
          <w:i/>
          <w:iCs/>
          <w:color w:val="000000"/>
          <w:spacing w:val="-1"/>
          <w:sz w:val="22"/>
          <w:szCs w:val="22"/>
        </w:rPr>
        <w:footnoteReference w:id="1035"/>
      </w:r>
      <w:r w:rsidRPr="002C1693">
        <w:rPr>
          <w:bCs/>
          <w:i/>
          <w:iCs/>
          <w:color w:val="000000"/>
          <w:spacing w:val="-1"/>
          <w:sz w:val="22"/>
          <w:szCs w:val="22"/>
        </w:rPr>
        <w:t xml:space="preserve">. </w:t>
      </w:r>
      <w:r w:rsidRPr="002C1693">
        <w:rPr>
          <w:bCs/>
          <w:color w:val="000000"/>
          <w:spacing w:val="-1"/>
          <w:sz w:val="22"/>
          <w:szCs w:val="22"/>
        </w:rPr>
        <w:t xml:space="preserve">Святая Дева, осененная Духом, зачала и носила </w:t>
      </w:r>
      <w:r w:rsidRPr="002C1693">
        <w:rPr>
          <w:bCs/>
          <w:color w:val="000000"/>
          <w:spacing w:val="-4"/>
          <w:sz w:val="22"/>
          <w:szCs w:val="22"/>
        </w:rPr>
        <w:t xml:space="preserve">во чреве вочеловечившегося Сына Божия; подобно этому те </w:t>
      </w:r>
      <w:r w:rsidRPr="002C1693">
        <w:rPr>
          <w:bCs/>
          <w:color w:val="000000"/>
          <w:spacing w:val="-3"/>
          <w:sz w:val="22"/>
          <w:szCs w:val="22"/>
        </w:rPr>
        <w:t>христиане, на которых низойдет благодать Святого Духа, та</w:t>
      </w:r>
      <w:r w:rsidRPr="002C1693">
        <w:rPr>
          <w:bCs/>
          <w:color w:val="000000"/>
          <w:spacing w:val="-3"/>
          <w:sz w:val="22"/>
          <w:szCs w:val="22"/>
        </w:rPr>
        <w:softHyphen/>
      </w:r>
      <w:r w:rsidRPr="002C1693">
        <w:rPr>
          <w:bCs/>
          <w:color w:val="000000"/>
          <w:sz w:val="22"/>
          <w:szCs w:val="22"/>
        </w:rPr>
        <w:t>инственно зачинают и носят в сердцах Сына Божия дей</w:t>
      </w:r>
      <w:r w:rsidRPr="002C1693">
        <w:rPr>
          <w:bCs/>
          <w:color w:val="000000"/>
          <w:sz w:val="22"/>
          <w:szCs w:val="22"/>
        </w:rPr>
        <w:softHyphen/>
      </w:r>
      <w:r w:rsidRPr="002C1693">
        <w:rPr>
          <w:bCs/>
          <w:color w:val="000000"/>
          <w:spacing w:val="-2"/>
          <w:sz w:val="22"/>
          <w:szCs w:val="22"/>
        </w:rPr>
        <w:t xml:space="preserve">ствием Святого Духа. Говорит об этом Апостол: </w:t>
      </w:r>
      <w:r w:rsidRPr="002C1693">
        <w:rPr>
          <w:bCs/>
          <w:i/>
          <w:iCs/>
          <w:color w:val="000000"/>
          <w:spacing w:val="-2"/>
          <w:sz w:val="22"/>
          <w:szCs w:val="22"/>
        </w:rPr>
        <w:t xml:space="preserve">да даст вам </w:t>
      </w:r>
      <w:r w:rsidRPr="002C1693">
        <w:rPr>
          <w:bCs/>
          <w:i/>
          <w:iCs/>
          <w:color w:val="000000"/>
          <w:sz w:val="22"/>
          <w:szCs w:val="22"/>
        </w:rPr>
        <w:t xml:space="preserve">Бог силою утвердитися Духом Его во внутреннем человеке, вселитися Христу верою в сердца ваша: в любви вкоренени и </w:t>
      </w:r>
      <w:r w:rsidRPr="002C1693">
        <w:rPr>
          <w:bCs/>
          <w:i/>
          <w:iCs/>
          <w:color w:val="000000"/>
          <w:spacing w:val="-1"/>
          <w:sz w:val="22"/>
          <w:szCs w:val="22"/>
        </w:rPr>
        <w:t>основани, да возможете разумети со всеми святыми преспе</w:t>
      </w:r>
      <w:r w:rsidRPr="002C1693">
        <w:rPr>
          <w:bCs/>
          <w:i/>
          <w:iCs/>
          <w:color w:val="000000"/>
          <w:sz w:val="22"/>
          <w:szCs w:val="22"/>
        </w:rPr>
        <w:t>ющую разум любовь Христову</w:t>
      </w:r>
      <w:r w:rsidR="0085394E" w:rsidRPr="002C1693">
        <w:rPr>
          <w:rStyle w:val="a5"/>
          <w:bCs/>
          <w:i/>
          <w:iCs/>
          <w:color w:val="000000"/>
          <w:sz w:val="22"/>
          <w:szCs w:val="22"/>
        </w:rPr>
        <w:footnoteReference w:id="1036"/>
      </w:r>
      <w:r w:rsidRPr="002C1693">
        <w:rPr>
          <w:bCs/>
          <w:i/>
          <w:iCs/>
          <w:color w:val="000000"/>
          <w:sz w:val="22"/>
          <w:szCs w:val="22"/>
        </w:rPr>
        <w:t>. Имамы сокровище сие в ску</w:t>
      </w:r>
      <w:r w:rsidRPr="002C1693">
        <w:rPr>
          <w:bCs/>
          <w:i/>
          <w:iCs/>
          <w:color w:val="000000"/>
          <w:sz w:val="22"/>
          <w:szCs w:val="22"/>
        </w:rPr>
        <w:softHyphen/>
        <w:t xml:space="preserve">дельных сосудех, да премножество силы будет Божия, а не </w:t>
      </w:r>
      <w:r w:rsidRPr="002C1693">
        <w:rPr>
          <w:bCs/>
          <w:i/>
          <w:iCs/>
          <w:color w:val="000000"/>
          <w:spacing w:val="-1"/>
          <w:sz w:val="22"/>
          <w:szCs w:val="22"/>
        </w:rPr>
        <w:t>от нас</w:t>
      </w:r>
      <w:r w:rsidR="0085394E" w:rsidRPr="002C1693">
        <w:rPr>
          <w:rStyle w:val="a5"/>
          <w:bCs/>
          <w:i/>
          <w:iCs/>
          <w:color w:val="000000"/>
          <w:spacing w:val="-1"/>
          <w:sz w:val="22"/>
          <w:szCs w:val="22"/>
        </w:rPr>
        <w:footnoteReference w:id="1037"/>
      </w:r>
      <w:r w:rsidRPr="002C1693">
        <w:rPr>
          <w:bCs/>
          <w:i/>
          <w:iCs/>
          <w:color w:val="000000"/>
          <w:spacing w:val="-1"/>
          <w:sz w:val="22"/>
          <w:szCs w:val="22"/>
        </w:rPr>
        <w:t xml:space="preserve">. </w:t>
      </w:r>
      <w:r w:rsidRPr="002C1693">
        <w:rPr>
          <w:bCs/>
          <w:color w:val="000000"/>
          <w:spacing w:val="-1"/>
          <w:sz w:val="22"/>
          <w:szCs w:val="22"/>
        </w:rPr>
        <w:t xml:space="preserve">Достиг ли ты опытного познания следующих слов: </w:t>
      </w:r>
      <w:r w:rsidRPr="002C1693">
        <w:rPr>
          <w:bCs/>
          <w:i/>
          <w:iCs/>
          <w:color w:val="000000"/>
          <w:spacing w:val="-1"/>
          <w:sz w:val="22"/>
          <w:szCs w:val="22"/>
        </w:rPr>
        <w:t xml:space="preserve">мы откровенным лицем славу Господню взирающе, в тойже </w:t>
      </w:r>
      <w:r w:rsidRPr="002C1693">
        <w:rPr>
          <w:bCs/>
          <w:i/>
          <w:iCs/>
          <w:color w:val="000000"/>
          <w:sz w:val="22"/>
          <w:szCs w:val="22"/>
        </w:rPr>
        <w:t xml:space="preserve">образ преобразуемся от славы в славу, якоже от Господня </w:t>
      </w:r>
      <w:r w:rsidRPr="002C1693">
        <w:rPr>
          <w:bCs/>
          <w:i/>
          <w:iCs/>
          <w:color w:val="000000"/>
          <w:spacing w:val="-4"/>
          <w:sz w:val="22"/>
          <w:szCs w:val="22"/>
        </w:rPr>
        <w:t>Духа?</w:t>
      </w:r>
      <w:r w:rsidR="0085394E" w:rsidRPr="002C1693">
        <w:rPr>
          <w:rStyle w:val="a5"/>
          <w:bCs/>
          <w:i/>
          <w:iCs/>
          <w:color w:val="000000"/>
          <w:spacing w:val="-4"/>
          <w:sz w:val="22"/>
          <w:szCs w:val="22"/>
        </w:rPr>
        <w:footnoteReference w:id="1038"/>
      </w:r>
      <w:r w:rsidRPr="002C1693">
        <w:rPr>
          <w:bCs/>
          <w:i/>
          <w:iCs/>
          <w:color w:val="000000"/>
          <w:spacing w:val="-4"/>
          <w:sz w:val="22"/>
          <w:szCs w:val="22"/>
        </w:rPr>
        <w:t xml:space="preserve"> </w:t>
      </w:r>
      <w:r w:rsidRPr="002C1693">
        <w:rPr>
          <w:bCs/>
          <w:color w:val="000000"/>
          <w:spacing w:val="-4"/>
          <w:sz w:val="22"/>
          <w:szCs w:val="22"/>
        </w:rPr>
        <w:t xml:space="preserve">Также познал ли опытно слова: </w:t>
      </w:r>
      <w:r w:rsidRPr="002C1693">
        <w:rPr>
          <w:bCs/>
          <w:i/>
          <w:iCs/>
          <w:color w:val="000000"/>
          <w:spacing w:val="-4"/>
          <w:sz w:val="22"/>
          <w:szCs w:val="22"/>
        </w:rPr>
        <w:t>мир Божий да водворя</w:t>
      </w:r>
      <w:r w:rsidRPr="002C1693">
        <w:rPr>
          <w:bCs/>
          <w:i/>
          <w:iCs/>
          <w:color w:val="000000"/>
          <w:spacing w:val="-4"/>
          <w:sz w:val="22"/>
          <w:szCs w:val="22"/>
        </w:rPr>
        <w:softHyphen/>
      </w:r>
      <w:r w:rsidRPr="002C1693">
        <w:rPr>
          <w:bCs/>
          <w:i/>
          <w:iCs/>
          <w:color w:val="000000"/>
          <w:spacing w:val="-3"/>
          <w:sz w:val="22"/>
          <w:szCs w:val="22"/>
        </w:rPr>
        <w:t>ется в сердцах ваших?</w:t>
      </w:r>
      <w:r w:rsidR="0085394E" w:rsidRPr="002C1693">
        <w:rPr>
          <w:rStyle w:val="a5"/>
          <w:bCs/>
          <w:i/>
          <w:iCs/>
          <w:color w:val="000000"/>
          <w:spacing w:val="-3"/>
          <w:sz w:val="22"/>
          <w:szCs w:val="22"/>
        </w:rPr>
        <w:footnoteReference w:id="1039"/>
      </w:r>
      <w:r w:rsidRPr="002C1693">
        <w:rPr>
          <w:bCs/>
          <w:i/>
          <w:iCs/>
          <w:color w:val="000000"/>
          <w:spacing w:val="-3"/>
          <w:sz w:val="22"/>
          <w:szCs w:val="22"/>
        </w:rPr>
        <w:t xml:space="preserve"> </w:t>
      </w:r>
      <w:r w:rsidRPr="002C1693">
        <w:rPr>
          <w:bCs/>
          <w:color w:val="000000"/>
          <w:spacing w:val="-3"/>
          <w:sz w:val="22"/>
          <w:szCs w:val="22"/>
        </w:rPr>
        <w:t xml:space="preserve">и: </w:t>
      </w:r>
      <w:r w:rsidRPr="002C1693">
        <w:rPr>
          <w:bCs/>
          <w:i/>
          <w:iCs/>
          <w:color w:val="000000"/>
          <w:spacing w:val="-3"/>
          <w:sz w:val="22"/>
          <w:szCs w:val="22"/>
        </w:rPr>
        <w:t>Христос в вас</w:t>
      </w:r>
      <w:r w:rsidR="0085394E" w:rsidRPr="002C1693">
        <w:rPr>
          <w:rStyle w:val="a5"/>
          <w:bCs/>
          <w:i/>
          <w:iCs/>
          <w:color w:val="000000"/>
          <w:spacing w:val="-3"/>
          <w:sz w:val="22"/>
          <w:szCs w:val="22"/>
        </w:rPr>
        <w:footnoteReference w:id="1040"/>
      </w:r>
      <w:r w:rsidRPr="002C1693">
        <w:rPr>
          <w:bCs/>
          <w:i/>
          <w:iCs/>
          <w:color w:val="000000"/>
          <w:spacing w:val="-3"/>
          <w:sz w:val="22"/>
          <w:szCs w:val="22"/>
        </w:rPr>
        <w:t xml:space="preserve"> </w:t>
      </w:r>
      <w:r w:rsidRPr="002C1693">
        <w:rPr>
          <w:bCs/>
          <w:color w:val="000000"/>
          <w:spacing w:val="-3"/>
          <w:sz w:val="22"/>
          <w:szCs w:val="22"/>
        </w:rPr>
        <w:t xml:space="preserve">и: </w:t>
      </w:r>
      <w:r w:rsidRPr="002C1693">
        <w:rPr>
          <w:bCs/>
          <w:i/>
          <w:iCs/>
          <w:color w:val="000000"/>
          <w:spacing w:val="-3"/>
          <w:sz w:val="22"/>
          <w:szCs w:val="22"/>
        </w:rPr>
        <w:t xml:space="preserve">Бог рекий из тмы </w:t>
      </w:r>
      <w:r w:rsidRPr="002C1693">
        <w:rPr>
          <w:bCs/>
          <w:i/>
          <w:iCs/>
          <w:color w:val="000000"/>
          <w:spacing w:val="-2"/>
          <w:sz w:val="22"/>
          <w:szCs w:val="22"/>
        </w:rPr>
        <w:t xml:space="preserve">свету возсияти, иже возсия в сердцах наших к просвещению </w:t>
      </w:r>
      <w:r w:rsidRPr="002C1693">
        <w:rPr>
          <w:bCs/>
          <w:i/>
          <w:iCs/>
          <w:color w:val="000000"/>
          <w:spacing w:val="-1"/>
          <w:sz w:val="22"/>
          <w:szCs w:val="22"/>
        </w:rPr>
        <w:t>разума славы Божия, о лице Иисус Христове?</w:t>
      </w:r>
      <w:r w:rsidR="0085394E" w:rsidRPr="002C1693">
        <w:rPr>
          <w:rStyle w:val="a5"/>
          <w:bCs/>
          <w:i/>
          <w:iCs/>
          <w:color w:val="000000"/>
          <w:spacing w:val="-1"/>
          <w:sz w:val="22"/>
          <w:szCs w:val="22"/>
        </w:rPr>
        <w:footnoteReference w:id="1041"/>
      </w:r>
      <w:r w:rsidRPr="002C1693">
        <w:rPr>
          <w:bCs/>
          <w:i/>
          <w:iCs/>
          <w:color w:val="000000"/>
          <w:spacing w:val="-1"/>
          <w:sz w:val="22"/>
          <w:szCs w:val="22"/>
        </w:rPr>
        <w:t xml:space="preserve"> </w:t>
      </w:r>
      <w:r w:rsidRPr="002C1693">
        <w:rPr>
          <w:bCs/>
          <w:color w:val="000000"/>
          <w:spacing w:val="-1"/>
          <w:sz w:val="22"/>
          <w:szCs w:val="22"/>
        </w:rPr>
        <w:t xml:space="preserve">Исполнил ли </w:t>
      </w:r>
      <w:r w:rsidRPr="002C1693">
        <w:rPr>
          <w:bCs/>
          <w:color w:val="000000"/>
          <w:spacing w:val="-2"/>
          <w:sz w:val="22"/>
          <w:szCs w:val="22"/>
        </w:rPr>
        <w:t xml:space="preserve">ты следующее завещание Господа: </w:t>
      </w:r>
      <w:r w:rsidRPr="002C1693">
        <w:rPr>
          <w:bCs/>
          <w:i/>
          <w:iCs/>
          <w:color w:val="000000"/>
          <w:spacing w:val="-2"/>
          <w:sz w:val="22"/>
          <w:szCs w:val="22"/>
        </w:rPr>
        <w:t>да будут чресла ваша пре</w:t>
      </w:r>
      <w:r w:rsidRPr="002C1693">
        <w:rPr>
          <w:bCs/>
          <w:i/>
          <w:iCs/>
          <w:color w:val="000000"/>
          <w:spacing w:val="-2"/>
          <w:sz w:val="22"/>
          <w:szCs w:val="22"/>
        </w:rPr>
        <w:softHyphen/>
      </w:r>
      <w:r w:rsidRPr="002C1693">
        <w:rPr>
          <w:bCs/>
          <w:i/>
          <w:iCs/>
          <w:color w:val="000000"/>
          <w:spacing w:val="-1"/>
          <w:sz w:val="22"/>
          <w:szCs w:val="22"/>
        </w:rPr>
        <w:t xml:space="preserve">поясана, и светильницы горящий, и вы подобны человеком, </w:t>
      </w:r>
      <w:r w:rsidRPr="002C1693">
        <w:rPr>
          <w:bCs/>
          <w:i/>
          <w:iCs/>
          <w:color w:val="000000"/>
          <w:spacing w:val="-4"/>
          <w:sz w:val="22"/>
          <w:szCs w:val="22"/>
        </w:rPr>
        <w:t>чающим Господа своего?</w:t>
      </w:r>
      <w:r w:rsidR="0085394E" w:rsidRPr="002C1693">
        <w:rPr>
          <w:rStyle w:val="a5"/>
          <w:bCs/>
          <w:i/>
          <w:iCs/>
          <w:color w:val="000000"/>
          <w:spacing w:val="-4"/>
          <w:sz w:val="22"/>
          <w:szCs w:val="22"/>
        </w:rPr>
        <w:footnoteReference w:id="1042"/>
      </w:r>
      <w:r w:rsidRPr="002C1693">
        <w:rPr>
          <w:bCs/>
          <w:i/>
          <w:iCs/>
          <w:color w:val="000000"/>
          <w:spacing w:val="-4"/>
          <w:sz w:val="22"/>
          <w:szCs w:val="22"/>
        </w:rPr>
        <w:t xml:space="preserve"> </w:t>
      </w:r>
      <w:r w:rsidRPr="002C1693">
        <w:rPr>
          <w:bCs/>
          <w:color w:val="000000"/>
          <w:spacing w:val="-4"/>
          <w:sz w:val="22"/>
          <w:szCs w:val="22"/>
        </w:rPr>
        <w:t>Позаботься, чтоб уста твои в страш</w:t>
      </w:r>
      <w:r w:rsidRPr="002C1693">
        <w:rPr>
          <w:bCs/>
          <w:color w:val="000000"/>
          <w:spacing w:val="-4"/>
          <w:sz w:val="22"/>
          <w:szCs w:val="22"/>
        </w:rPr>
        <w:softHyphen/>
      </w:r>
      <w:r w:rsidRPr="002C1693">
        <w:rPr>
          <w:bCs/>
          <w:color w:val="000000"/>
          <w:spacing w:val="-6"/>
          <w:sz w:val="22"/>
          <w:szCs w:val="22"/>
        </w:rPr>
        <w:t xml:space="preserve">ный час суда Божия не связались внезапно молчанием, чтоб не </w:t>
      </w:r>
      <w:r w:rsidRPr="002C1693">
        <w:rPr>
          <w:bCs/>
          <w:color w:val="000000"/>
          <w:spacing w:val="-5"/>
          <w:sz w:val="22"/>
          <w:szCs w:val="22"/>
        </w:rPr>
        <w:t xml:space="preserve">прийти тебе в недоумение и не быть отлученным сверх чаяния </w:t>
      </w:r>
      <w:r w:rsidRPr="002C1693">
        <w:rPr>
          <w:bCs/>
          <w:color w:val="000000"/>
          <w:sz w:val="22"/>
          <w:szCs w:val="22"/>
        </w:rPr>
        <w:t>от лика Святых. Знаешь ли наверно о себе, что сосуд твой</w:t>
      </w:r>
      <w:r w:rsidR="0085394E" w:rsidRPr="002C1693">
        <w:rPr>
          <w:sz w:val="22"/>
          <w:szCs w:val="22"/>
        </w:rPr>
        <w:t xml:space="preserve"> </w:t>
      </w:r>
      <w:r w:rsidRPr="002C1693">
        <w:rPr>
          <w:color w:val="000000"/>
          <w:spacing w:val="-8"/>
          <w:sz w:val="22"/>
          <w:szCs w:val="22"/>
        </w:rPr>
        <w:t>достаточно наполнен елеем, подобно сосудам мудрых дев</w:t>
      </w:r>
      <w:r w:rsidR="0085394E" w:rsidRPr="002C1693">
        <w:rPr>
          <w:rStyle w:val="a5"/>
          <w:color w:val="000000"/>
          <w:spacing w:val="-8"/>
          <w:sz w:val="22"/>
          <w:szCs w:val="22"/>
        </w:rPr>
        <w:footnoteReference w:id="1043"/>
      </w:r>
      <w:r w:rsidRPr="002C1693">
        <w:rPr>
          <w:color w:val="000000"/>
          <w:spacing w:val="-8"/>
          <w:sz w:val="22"/>
          <w:szCs w:val="22"/>
        </w:rPr>
        <w:t xml:space="preserve">, что </w:t>
      </w:r>
      <w:r w:rsidRPr="002C1693">
        <w:rPr>
          <w:color w:val="000000"/>
          <w:spacing w:val="-6"/>
          <w:sz w:val="22"/>
          <w:szCs w:val="22"/>
        </w:rPr>
        <w:t>ты способен войти в чертог, что не останешься вне его? Ощу</w:t>
      </w:r>
      <w:r w:rsidRPr="002C1693">
        <w:rPr>
          <w:color w:val="000000"/>
          <w:spacing w:val="-6"/>
          <w:sz w:val="22"/>
          <w:szCs w:val="22"/>
        </w:rPr>
        <w:softHyphen/>
        <w:t xml:space="preserve">тил ли ты, что дух твой, душа и тело соединились действием </w:t>
      </w:r>
      <w:r w:rsidRPr="002C1693">
        <w:rPr>
          <w:color w:val="000000"/>
          <w:spacing w:val="-5"/>
          <w:sz w:val="22"/>
          <w:szCs w:val="22"/>
        </w:rPr>
        <w:t xml:space="preserve">Святого Духа и воскресли непорочными от смерти вечной, </w:t>
      </w:r>
      <w:r w:rsidRPr="002C1693">
        <w:rPr>
          <w:color w:val="000000"/>
          <w:spacing w:val="-9"/>
          <w:sz w:val="22"/>
          <w:szCs w:val="22"/>
        </w:rPr>
        <w:t xml:space="preserve">будучи посещены Господом нашим Иисусом Христом? Вполне </w:t>
      </w:r>
      <w:r w:rsidRPr="002C1693">
        <w:rPr>
          <w:color w:val="000000"/>
          <w:spacing w:val="-5"/>
          <w:sz w:val="22"/>
          <w:szCs w:val="22"/>
        </w:rPr>
        <w:t>ли престала совесть обличать и осуждать тебя? Соделался ли ты младенцем, согласно повелению Спасителя, Который ска</w:t>
      </w:r>
      <w:r w:rsidRPr="002C1693">
        <w:rPr>
          <w:color w:val="000000"/>
          <w:spacing w:val="-8"/>
          <w:sz w:val="22"/>
          <w:szCs w:val="22"/>
        </w:rPr>
        <w:t xml:space="preserve">зал: </w:t>
      </w:r>
      <w:r w:rsidRPr="002C1693">
        <w:rPr>
          <w:bCs/>
          <w:i/>
          <w:iCs/>
          <w:color w:val="000000"/>
          <w:spacing w:val="-8"/>
          <w:sz w:val="22"/>
          <w:szCs w:val="22"/>
        </w:rPr>
        <w:t xml:space="preserve">оставите детей и не возбраняйте им прийти ко Мне: </w:t>
      </w:r>
      <w:r w:rsidRPr="002C1693">
        <w:rPr>
          <w:bCs/>
          <w:i/>
          <w:iCs/>
          <w:color w:val="000000"/>
          <w:spacing w:val="-10"/>
          <w:sz w:val="22"/>
          <w:szCs w:val="22"/>
        </w:rPr>
        <w:t>таковых бо есть Царство Небесное!</w:t>
      </w:r>
      <w:r w:rsidR="0085394E" w:rsidRPr="002C1693">
        <w:rPr>
          <w:rStyle w:val="a5"/>
          <w:bCs/>
          <w:i/>
          <w:iCs/>
          <w:color w:val="000000"/>
          <w:spacing w:val="-10"/>
          <w:sz w:val="22"/>
          <w:szCs w:val="22"/>
        </w:rPr>
        <w:footnoteReference w:id="1044"/>
      </w:r>
      <w:r w:rsidRPr="002C1693">
        <w:rPr>
          <w:bCs/>
          <w:i/>
          <w:iCs/>
          <w:color w:val="000000"/>
          <w:spacing w:val="-10"/>
          <w:sz w:val="22"/>
          <w:szCs w:val="22"/>
        </w:rPr>
        <w:t xml:space="preserve"> </w:t>
      </w:r>
      <w:r w:rsidRPr="002C1693">
        <w:rPr>
          <w:bCs/>
          <w:color w:val="000000"/>
          <w:spacing w:val="-10"/>
          <w:sz w:val="22"/>
          <w:szCs w:val="22"/>
        </w:rPr>
        <w:t>Если все это соверши</w:t>
      </w:r>
      <w:r w:rsidRPr="002C1693">
        <w:rPr>
          <w:bCs/>
          <w:color w:val="000000"/>
          <w:spacing w:val="-10"/>
          <w:sz w:val="22"/>
          <w:szCs w:val="22"/>
        </w:rPr>
        <w:softHyphen/>
      </w:r>
      <w:r w:rsidRPr="002C1693">
        <w:rPr>
          <w:bCs/>
          <w:color w:val="000000"/>
          <w:spacing w:val="-9"/>
          <w:sz w:val="22"/>
          <w:szCs w:val="22"/>
        </w:rPr>
        <w:t>лось</w:t>
      </w:r>
      <w:r w:rsidRPr="002C1693">
        <w:rPr>
          <w:b/>
          <w:bCs/>
          <w:color w:val="000000"/>
          <w:spacing w:val="-9"/>
          <w:sz w:val="22"/>
          <w:szCs w:val="22"/>
        </w:rPr>
        <w:t xml:space="preserve"> </w:t>
      </w:r>
      <w:r w:rsidRPr="002C1693">
        <w:rPr>
          <w:color w:val="000000"/>
          <w:spacing w:val="-9"/>
          <w:sz w:val="22"/>
          <w:szCs w:val="22"/>
        </w:rPr>
        <w:t xml:space="preserve">над тобою, то, находясь еще в теле, поистине ты соделался </w:t>
      </w:r>
      <w:r w:rsidRPr="002C1693">
        <w:rPr>
          <w:color w:val="000000"/>
          <w:spacing w:val="-6"/>
          <w:sz w:val="22"/>
          <w:szCs w:val="22"/>
        </w:rPr>
        <w:t>невестою Иисуса и Дух Его</w:t>
      </w:r>
      <w:r w:rsidR="0085394E" w:rsidRPr="002C1693">
        <w:rPr>
          <w:rStyle w:val="a5"/>
          <w:color w:val="000000"/>
          <w:spacing w:val="-6"/>
          <w:sz w:val="22"/>
          <w:szCs w:val="22"/>
        </w:rPr>
        <w:footnoteReference w:id="1045"/>
      </w:r>
      <w:r w:rsidRPr="002C1693">
        <w:rPr>
          <w:color w:val="000000"/>
          <w:spacing w:val="-6"/>
          <w:sz w:val="22"/>
          <w:szCs w:val="22"/>
        </w:rPr>
        <w:t xml:space="preserve"> вселился в тебя. Если же сказан</w:t>
      </w:r>
      <w:r w:rsidRPr="002C1693">
        <w:rPr>
          <w:color w:val="000000"/>
          <w:spacing w:val="-6"/>
          <w:sz w:val="22"/>
          <w:szCs w:val="22"/>
        </w:rPr>
        <w:softHyphen/>
        <w:t xml:space="preserve">ное нисколько не известно тебе по самому опыту, то знай, что ожидают тебя бедствие и стенания горькие. Срам и бесчестие уже предварили тебя на Суде Христовом; подвергнешься им </w:t>
      </w:r>
      <w:r w:rsidRPr="002C1693">
        <w:rPr>
          <w:color w:val="000000"/>
          <w:spacing w:val="-4"/>
          <w:sz w:val="22"/>
          <w:szCs w:val="22"/>
        </w:rPr>
        <w:t>пред бесчисленным собранием святых Ангелов и человеков.</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pacing w:val="-7"/>
          <w:sz w:val="22"/>
          <w:szCs w:val="22"/>
        </w:rPr>
        <w:t xml:space="preserve">Ежедневно, вставая рано утром, дева заботится единственно </w:t>
      </w:r>
      <w:r w:rsidRPr="002C1693">
        <w:rPr>
          <w:color w:val="000000"/>
          <w:spacing w:val="-5"/>
          <w:sz w:val="22"/>
          <w:szCs w:val="22"/>
        </w:rPr>
        <w:t xml:space="preserve">о том, чтоб предстать прекрасною пред взоры жениха. Часто </w:t>
      </w:r>
      <w:r w:rsidRPr="002C1693">
        <w:rPr>
          <w:color w:val="000000"/>
          <w:spacing w:val="-4"/>
          <w:sz w:val="22"/>
          <w:szCs w:val="22"/>
        </w:rPr>
        <w:t>смотрится она в зеркало, рассматривает, нет ли какого недо</w:t>
      </w:r>
      <w:r w:rsidRPr="002C1693">
        <w:rPr>
          <w:color w:val="000000"/>
          <w:spacing w:val="-4"/>
          <w:sz w:val="22"/>
          <w:szCs w:val="22"/>
        </w:rPr>
        <w:softHyphen/>
      </w:r>
      <w:r w:rsidRPr="002C1693">
        <w:rPr>
          <w:color w:val="000000"/>
          <w:spacing w:val="-5"/>
          <w:sz w:val="22"/>
          <w:szCs w:val="22"/>
        </w:rPr>
        <w:t xml:space="preserve">статка на лице ее, который мог бы показаться неприятным жениху. Так и святые проводят и ночь и день в тщательном </w:t>
      </w:r>
      <w:r w:rsidRPr="002C1693">
        <w:rPr>
          <w:color w:val="000000"/>
          <w:spacing w:val="-6"/>
          <w:sz w:val="22"/>
          <w:szCs w:val="22"/>
        </w:rPr>
        <w:t xml:space="preserve">рассматривании своих дел и помышлений: они изучают себя, </w:t>
      </w:r>
      <w:r w:rsidRPr="002C1693">
        <w:rPr>
          <w:color w:val="000000"/>
          <w:spacing w:val="-7"/>
          <w:sz w:val="22"/>
          <w:szCs w:val="22"/>
        </w:rPr>
        <w:t>находятся ли под водительством Бога, под водительством Свя</w:t>
      </w:r>
      <w:r w:rsidRPr="002C1693">
        <w:rPr>
          <w:color w:val="000000"/>
          <w:spacing w:val="-7"/>
          <w:sz w:val="22"/>
          <w:szCs w:val="22"/>
        </w:rPr>
        <w:softHyphen/>
      </w:r>
      <w:r w:rsidRPr="002C1693">
        <w:rPr>
          <w:color w:val="000000"/>
          <w:spacing w:val="-6"/>
          <w:sz w:val="22"/>
          <w:szCs w:val="22"/>
        </w:rPr>
        <w:t>того Духа, или нет. Брат! усердно подвизайся подвигом болез</w:t>
      </w:r>
      <w:r w:rsidRPr="002C1693">
        <w:rPr>
          <w:color w:val="000000"/>
          <w:spacing w:val="-7"/>
          <w:sz w:val="22"/>
          <w:szCs w:val="22"/>
        </w:rPr>
        <w:t>нующего сердца и подвигом тела в духовном разуме, чтоб по</w:t>
      </w:r>
      <w:r w:rsidRPr="002C1693">
        <w:rPr>
          <w:color w:val="000000"/>
          <w:spacing w:val="-7"/>
          <w:sz w:val="22"/>
          <w:szCs w:val="22"/>
        </w:rPr>
        <w:softHyphen/>
      </w:r>
      <w:r w:rsidRPr="002C1693">
        <w:rPr>
          <w:color w:val="000000"/>
          <w:spacing w:val="-5"/>
          <w:sz w:val="22"/>
          <w:szCs w:val="22"/>
        </w:rPr>
        <w:t>лучить радость вечную. Этой радости удостаиваются немно</w:t>
      </w:r>
      <w:r w:rsidRPr="002C1693">
        <w:rPr>
          <w:color w:val="000000"/>
          <w:spacing w:val="-5"/>
          <w:sz w:val="22"/>
          <w:szCs w:val="22"/>
        </w:rPr>
        <w:softHyphen/>
      </w:r>
      <w:r w:rsidRPr="002C1693">
        <w:rPr>
          <w:color w:val="000000"/>
          <w:spacing w:val="-6"/>
          <w:sz w:val="22"/>
          <w:szCs w:val="22"/>
        </w:rPr>
        <w:t>гие! удостоились те, которые стяжали меч Духа и освободили душу и чувства от осквернения страстями. Силен Бог помило</w:t>
      </w:r>
      <w:r w:rsidRPr="002C1693">
        <w:rPr>
          <w:color w:val="000000"/>
          <w:spacing w:val="-6"/>
          <w:sz w:val="22"/>
          <w:szCs w:val="22"/>
        </w:rPr>
        <w:softHyphen/>
      </w:r>
      <w:r w:rsidRPr="002C1693">
        <w:rPr>
          <w:color w:val="000000"/>
          <w:spacing w:val="-9"/>
          <w:sz w:val="22"/>
          <w:szCs w:val="22"/>
        </w:rPr>
        <w:t>вать немощь нашу и сопричислить нас к святым Своим. Аминь.</w:t>
      </w:r>
    </w:p>
    <w:p w:rsidR="0085394E" w:rsidRPr="002C1693" w:rsidRDefault="0001676B" w:rsidP="00B5236F">
      <w:pPr>
        <w:shd w:val="clear" w:color="auto" w:fill="FFFFFF"/>
        <w:tabs>
          <w:tab w:val="decimal" w:pos="0"/>
        </w:tabs>
        <w:spacing w:before="234" w:line="234" w:lineRule="exact"/>
        <w:ind w:firstLine="567"/>
        <w:jc w:val="both"/>
        <w:rPr>
          <w:color w:val="000000"/>
          <w:spacing w:val="-4"/>
          <w:sz w:val="22"/>
          <w:szCs w:val="22"/>
        </w:rPr>
      </w:pPr>
      <w:r w:rsidRPr="002C1693">
        <w:rPr>
          <w:color w:val="000000"/>
          <w:spacing w:val="-1"/>
          <w:sz w:val="22"/>
          <w:szCs w:val="22"/>
        </w:rPr>
        <w:t xml:space="preserve">1. </w:t>
      </w:r>
      <w:r w:rsidRPr="002C1693">
        <w:rPr>
          <w:b/>
          <w:bCs/>
          <w:color w:val="000000"/>
          <w:spacing w:val="-1"/>
          <w:sz w:val="22"/>
          <w:szCs w:val="22"/>
          <w:u w:val="single"/>
        </w:rPr>
        <w:t>Авва Исидор</w:t>
      </w:r>
      <w:r w:rsidRPr="002C1693">
        <w:rPr>
          <w:b/>
          <w:bCs/>
          <w:color w:val="000000"/>
          <w:spacing w:val="-1"/>
          <w:sz w:val="22"/>
          <w:szCs w:val="22"/>
        </w:rPr>
        <w:t xml:space="preserve">, </w:t>
      </w:r>
      <w:r w:rsidRPr="002C1693">
        <w:rPr>
          <w:color w:val="000000"/>
          <w:spacing w:val="-1"/>
          <w:sz w:val="22"/>
          <w:szCs w:val="22"/>
        </w:rPr>
        <w:t xml:space="preserve">пресвитер Скитский, принадлежал к </w:t>
      </w:r>
      <w:r w:rsidRPr="002C1693">
        <w:rPr>
          <w:color w:val="000000"/>
          <w:sz w:val="22"/>
          <w:szCs w:val="22"/>
        </w:rPr>
        <w:t>первым монахам Скита и по времени и по преуспеянию</w:t>
      </w:r>
      <w:r w:rsidR="0085394E" w:rsidRPr="002C1693">
        <w:rPr>
          <w:rStyle w:val="a5"/>
          <w:color w:val="000000"/>
          <w:sz w:val="22"/>
          <w:szCs w:val="22"/>
        </w:rPr>
        <w:footnoteReference w:id="1046"/>
      </w:r>
      <w:r w:rsidRPr="002C1693">
        <w:rPr>
          <w:color w:val="000000"/>
          <w:sz w:val="22"/>
          <w:szCs w:val="22"/>
        </w:rPr>
        <w:t xml:space="preserve">. </w:t>
      </w:r>
      <w:r w:rsidRPr="002C1693">
        <w:rPr>
          <w:color w:val="000000"/>
          <w:spacing w:val="-2"/>
          <w:sz w:val="22"/>
          <w:szCs w:val="22"/>
        </w:rPr>
        <w:t xml:space="preserve">Он говорил: </w:t>
      </w:r>
      <w:r w:rsidR="0085394E" w:rsidRPr="002C1693">
        <w:rPr>
          <w:color w:val="000000"/>
          <w:spacing w:val="-2"/>
          <w:sz w:val="22"/>
          <w:szCs w:val="22"/>
        </w:rPr>
        <w:t>«</w:t>
      </w:r>
      <w:r w:rsidRPr="002C1693">
        <w:rPr>
          <w:color w:val="000000"/>
          <w:spacing w:val="-2"/>
          <w:sz w:val="22"/>
          <w:szCs w:val="22"/>
        </w:rPr>
        <w:t xml:space="preserve">Мудрость святых состоит в познании воли </w:t>
      </w:r>
      <w:r w:rsidRPr="002C1693">
        <w:rPr>
          <w:color w:val="000000"/>
          <w:sz w:val="22"/>
          <w:szCs w:val="22"/>
        </w:rPr>
        <w:t xml:space="preserve">Божией; человек, образ Божий и подобие, послушанием </w:t>
      </w:r>
      <w:r w:rsidRPr="002C1693">
        <w:rPr>
          <w:color w:val="000000"/>
          <w:spacing w:val="-5"/>
          <w:sz w:val="22"/>
          <w:szCs w:val="22"/>
        </w:rPr>
        <w:t>истине возвышается над всем. Не столько страшны все демо</w:t>
      </w:r>
      <w:r w:rsidRPr="002C1693">
        <w:rPr>
          <w:color w:val="000000"/>
          <w:spacing w:val="-7"/>
          <w:sz w:val="22"/>
          <w:szCs w:val="22"/>
        </w:rPr>
        <w:t xml:space="preserve">ны, сколько страшно следование собственному сердцу, то есть </w:t>
      </w:r>
      <w:r w:rsidRPr="002C1693">
        <w:rPr>
          <w:color w:val="000000"/>
          <w:spacing w:val="-3"/>
          <w:sz w:val="22"/>
          <w:szCs w:val="22"/>
        </w:rPr>
        <w:t>своим помыслам, а не Закону Божию. При конце жизни сво</w:t>
      </w:r>
      <w:r w:rsidRPr="002C1693">
        <w:rPr>
          <w:color w:val="000000"/>
          <w:spacing w:val="-3"/>
          <w:sz w:val="22"/>
          <w:szCs w:val="22"/>
        </w:rPr>
        <w:softHyphen/>
      </w:r>
      <w:r w:rsidRPr="002C1693">
        <w:rPr>
          <w:color w:val="000000"/>
          <w:spacing w:val="-6"/>
          <w:sz w:val="22"/>
          <w:szCs w:val="22"/>
        </w:rPr>
        <w:t>ей человек восплачет о том, что не познал существенно хрис</w:t>
      </w:r>
      <w:r w:rsidRPr="002C1693">
        <w:rPr>
          <w:color w:val="000000"/>
          <w:spacing w:val="-6"/>
          <w:sz w:val="22"/>
          <w:szCs w:val="22"/>
        </w:rPr>
        <w:softHyphen/>
      </w:r>
      <w:r w:rsidRPr="002C1693">
        <w:rPr>
          <w:color w:val="000000"/>
          <w:spacing w:val="-4"/>
          <w:sz w:val="22"/>
          <w:szCs w:val="22"/>
        </w:rPr>
        <w:t>тианства, не нашел пути святых, не подвизался на нем. Ныне</w:t>
      </w:r>
      <w:r w:rsidR="0085394E" w:rsidRPr="002C1693">
        <w:rPr>
          <w:color w:val="000000"/>
          <w:spacing w:val="-4"/>
          <w:sz w:val="22"/>
          <w:szCs w:val="22"/>
        </w:rPr>
        <w:t xml:space="preserve"> время </w:t>
      </w:r>
      <w:r w:rsidR="0085394E" w:rsidRPr="002C1693">
        <w:rPr>
          <w:i/>
          <w:color w:val="000000"/>
          <w:spacing w:val="-4"/>
          <w:sz w:val="22"/>
          <w:szCs w:val="22"/>
        </w:rPr>
        <w:t>совторити Господеви</w:t>
      </w:r>
      <w:r w:rsidR="00907192" w:rsidRPr="002C1693">
        <w:rPr>
          <w:rStyle w:val="a5"/>
          <w:i/>
          <w:color w:val="000000"/>
          <w:spacing w:val="-4"/>
          <w:sz w:val="22"/>
          <w:szCs w:val="22"/>
        </w:rPr>
        <w:footnoteReference w:id="1047"/>
      </w:r>
      <w:r w:rsidR="0085394E" w:rsidRPr="002C1693">
        <w:rPr>
          <w:color w:val="000000"/>
          <w:spacing w:val="-4"/>
          <w:sz w:val="22"/>
          <w:szCs w:val="22"/>
        </w:rPr>
        <w:t xml:space="preserve"> спасение соверашется во время скорби – как и Писание говорит: </w:t>
      </w:r>
      <w:r w:rsidR="0085394E" w:rsidRPr="002C1693">
        <w:rPr>
          <w:i/>
          <w:color w:val="000000"/>
          <w:spacing w:val="-4"/>
          <w:sz w:val="22"/>
          <w:szCs w:val="22"/>
        </w:rPr>
        <w:t>в терпении вашим стяжите души ваша</w:t>
      </w:r>
      <w:r w:rsidR="00907192" w:rsidRPr="002C1693">
        <w:rPr>
          <w:rStyle w:val="a5"/>
          <w:i/>
          <w:color w:val="000000"/>
          <w:spacing w:val="-4"/>
          <w:sz w:val="22"/>
          <w:szCs w:val="22"/>
        </w:rPr>
        <w:footnoteReference w:id="1048"/>
      </w:r>
      <w:r w:rsidR="0085394E" w:rsidRPr="002C1693">
        <w:rPr>
          <w:color w:val="000000"/>
          <w:spacing w:val="-4"/>
          <w:sz w:val="22"/>
          <w:szCs w:val="22"/>
        </w:rPr>
        <w:t>»</w:t>
      </w:r>
    </w:p>
    <w:p w:rsidR="0085394E" w:rsidRPr="002C1693" w:rsidRDefault="0085394E" w:rsidP="00B5236F">
      <w:pPr>
        <w:shd w:val="clear" w:color="auto" w:fill="FFFFFF"/>
        <w:tabs>
          <w:tab w:val="decimal" w:pos="0"/>
        </w:tabs>
        <w:spacing w:before="234" w:line="234" w:lineRule="exact"/>
        <w:ind w:firstLine="567"/>
        <w:jc w:val="both"/>
        <w:rPr>
          <w:bCs/>
          <w:color w:val="000000"/>
          <w:spacing w:val="-1"/>
          <w:sz w:val="22"/>
          <w:szCs w:val="22"/>
        </w:rPr>
      </w:pPr>
      <w:r w:rsidRPr="002C1693">
        <w:rPr>
          <w:bCs/>
          <w:color w:val="000000"/>
          <w:spacing w:val="-1"/>
          <w:sz w:val="22"/>
          <w:szCs w:val="22"/>
        </w:rPr>
        <w:t>2. Брат спросил авву Исидора, пресвитера скитского: «Авва! отчего демоны так сильно боятся тебя?» Старец отвечал «С того времени, как я сделался монахом, не допускаю гневу подняться до гортани моей».</w:t>
      </w:r>
    </w:p>
    <w:p w:rsidR="0085394E" w:rsidRPr="002C1693" w:rsidRDefault="0085394E" w:rsidP="00B5236F">
      <w:pPr>
        <w:shd w:val="clear" w:color="auto" w:fill="FFFFFF"/>
        <w:tabs>
          <w:tab w:val="decimal" w:pos="0"/>
        </w:tabs>
        <w:spacing w:before="234" w:line="234" w:lineRule="exact"/>
        <w:ind w:firstLine="567"/>
        <w:jc w:val="both"/>
        <w:rPr>
          <w:bCs/>
          <w:color w:val="000000"/>
          <w:spacing w:val="-1"/>
          <w:sz w:val="22"/>
          <w:szCs w:val="22"/>
        </w:rPr>
      </w:pPr>
      <w:r w:rsidRPr="002C1693">
        <w:rPr>
          <w:bCs/>
          <w:color w:val="000000"/>
          <w:spacing w:val="-1"/>
          <w:sz w:val="22"/>
          <w:szCs w:val="22"/>
        </w:rPr>
        <w:t>3. Говорил авва Исидор: «Вот! совершилось сорок лет, как я не увлекся ни вожделением, ни гневом, хотя ощущаю пришествие греховных помыслов».</w:t>
      </w:r>
    </w:p>
    <w:p w:rsidR="0085394E" w:rsidRPr="002C1693" w:rsidRDefault="0085394E" w:rsidP="00B5236F">
      <w:pPr>
        <w:shd w:val="clear" w:color="auto" w:fill="FFFFFF"/>
        <w:tabs>
          <w:tab w:val="decimal" w:pos="0"/>
        </w:tabs>
        <w:spacing w:before="234" w:line="234" w:lineRule="exact"/>
        <w:ind w:firstLine="567"/>
        <w:jc w:val="both"/>
        <w:rPr>
          <w:bCs/>
          <w:color w:val="000000"/>
          <w:spacing w:val="-1"/>
          <w:sz w:val="22"/>
          <w:szCs w:val="22"/>
        </w:rPr>
      </w:pPr>
      <w:r w:rsidRPr="002C1693">
        <w:rPr>
          <w:bCs/>
          <w:color w:val="000000"/>
          <w:spacing w:val="-1"/>
          <w:sz w:val="22"/>
          <w:szCs w:val="22"/>
        </w:rPr>
        <w:t>4. Он говорил: «Люта неистовая страсть сребролюбия. Объятая ею душа решается на всякое беззаконие, не знает насыщения страстию и вед</w:t>
      </w:r>
      <w:r w:rsidR="00907192" w:rsidRPr="002C1693">
        <w:rPr>
          <w:bCs/>
          <w:color w:val="000000"/>
          <w:spacing w:val="-1"/>
          <w:sz w:val="22"/>
          <w:szCs w:val="22"/>
        </w:rPr>
        <w:t>ется ею в глубину зла. Страсть э</w:t>
      </w:r>
      <w:r w:rsidRPr="002C1693">
        <w:rPr>
          <w:bCs/>
          <w:color w:val="000000"/>
          <w:spacing w:val="-1"/>
          <w:sz w:val="22"/>
          <w:szCs w:val="22"/>
        </w:rPr>
        <w:t>ту должно отсекать в самом начале. Если же она возобладает нами, то не возможем преодолеть ее».</w:t>
      </w:r>
    </w:p>
    <w:p w:rsidR="0085394E" w:rsidRPr="002C1693" w:rsidRDefault="0085394E" w:rsidP="00B5236F">
      <w:pPr>
        <w:shd w:val="clear" w:color="auto" w:fill="FFFFFF"/>
        <w:tabs>
          <w:tab w:val="decimal" w:pos="0"/>
        </w:tabs>
        <w:spacing w:before="234" w:line="234" w:lineRule="exact"/>
        <w:ind w:firstLine="567"/>
        <w:jc w:val="both"/>
        <w:rPr>
          <w:bCs/>
          <w:color w:val="000000"/>
          <w:spacing w:val="-1"/>
          <w:sz w:val="22"/>
          <w:szCs w:val="22"/>
        </w:rPr>
      </w:pPr>
      <w:r w:rsidRPr="002C1693">
        <w:rPr>
          <w:bCs/>
          <w:color w:val="000000"/>
          <w:spacing w:val="-1"/>
          <w:sz w:val="22"/>
          <w:szCs w:val="22"/>
        </w:rPr>
        <w:t>5. Он поведал о себе: «Однажды я пошел на торг продать немного сделанных мною корзин. Приметив, что по поводу продажи возникает во мне гнев, я оставил корзины и бежал».</w:t>
      </w:r>
    </w:p>
    <w:p w:rsidR="0085394E" w:rsidRPr="002C1693" w:rsidRDefault="0085394E" w:rsidP="00B5236F">
      <w:pPr>
        <w:shd w:val="clear" w:color="auto" w:fill="FFFFFF"/>
        <w:tabs>
          <w:tab w:val="decimal" w:pos="0"/>
        </w:tabs>
        <w:spacing w:before="234" w:line="234" w:lineRule="exact"/>
        <w:ind w:firstLine="567"/>
        <w:jc w:val="both"/>
        <w:rPr>
          <w:bCs/>
          <w:color w:val="000000"/>
          <w:spacing w:val="-1"/>
          <w:sz w:val="22"/>
          <w:szCs w:val="22"/>
        </w:rPr>
      </w:pPr>
      <w:r w:rsidRPr="002C1693">
        <w:rPr>
          <w:bCs/>
          <w:color w:val="000000"/>
          <w:spacing w:val="-1"/>
          <w:sz w:val="22"/>
          <w:szCs w:val="22"/>
        </w:rPr>
        <w:t>6. Говорил авва Исидор: «Велика- высота смиренномудрия, глубока – пропасть высокоумия, и потому советую вам возл</w:t>
      </w:r>
      <w:r w:rsidR="00907192" w:rsidRPr="002C1693">
        <w:rPr>
          <w:bCs/>
          <w:color w:val="000000"/>
          <w:spacing w:val="-1"/>
          <w:sz w:val="22"/>
          <w:szCs w:val="22"/>
        </w:rPr>
        <w:t>ю</w:t>
      </w:r>
      <w:r w:rsidRPr="002C1693">
        <w:rPr>
          <w:bCs/>
          <w:color w:val="000000"/>
          <w:spacing w:val="-1"/>
          <w:sz w:val="22"/>
          <w:szCs w:val="22"/>
        </w:rPr>
        <w:t>бить первое, чтоб не впасть во второе».</w:t>
      </w:r>
    </w:p>
    <w:p w:rsidR="0085394E" w:rsidRPr="002C1693" w:rsidRDefault="0085394E" w:rsidP="00B5236F">
      <w:pPr>
        <w:shd w:val="clear" w:color="auto" w:fill="FFFFFF"/>
        <w:tabs>
          <w:tab w:val="decimal" w:pos="0"/>
        </w:tabs>
        <w:spacing w:before="234" w:line="234" w:lineRule="exact"/>
        <w:ind w:firstLine="567"/>
        <w:jc w:val="both"/>
        <w:rPr>
          <w:bCs/>
          <w:color w:val="000000"/>
          <w:spacing w:val="-1"/>
          <w:sz w:val="22"/>
          <w:szCs w:val="22"/>
        </w:rPr>
      </w:pPr>
      <w:r w:rsidRPr="002C1693">
        <w:rPr>
          <w:bCs/>
          <w:color w:val="000000"/>
          <w:spacing w:val="-1"/>
          <w:sz w:val="22"/>
          <w:szCs w:val="22"/>
        </w:rPr>
        <w:t>7. Поведал авва Пимен об авве Исидоре. «Когда он поучал братию в церкви, то прежде всего говорил: Оставите, и оставится вам».</w:t>
      </w:r>
    </w:p>
    <w:p w:rsidR="0085394E" w:rsidRPr="002C1693" w:rsidRDefault="0085394E" w:rsidP="00B5236F">
      <w:pPr>
        <w:shd w:val="clear" w:color="auto" w:fill="FFFFFF"/>
        <w:tabs>
          <w:tab w:val="decimal" w:pos="0"/>
        </w:tabs>
        <w:spacing w:before="234" w:line="234" w:lineRule="exact"/>
        <w:ind w:firstLine="567"/>
        <w:jc w:val="both"/>
        <w:rPr>
          <w:bCs/>
          <w:color w:val="000000"/>
          <w:spacing w:val="-1"/>
          <w:sz w:val="22"/>
          <w:szCs w:val="22"/>
        </w:rPr>
      </w:pPr>
      <w:r w:rsidRPr="002C1693">
        <w:rPr>
          <w:bCs/>
          <w:color w:val="000000"/>
          <w:spacing w:val="-1"/>
          <w:sz w:val="22"/>
          <w:szCs w:val="22"/>
        </w:rPr>
        <w:t xml:space="preserve">8. Некоторый брат сказал авве Пимену: «Помышления мои не допускают мне видеть грехов моих; но отцы понуждают меня помышлять о грехах моих». Авва Пимен в ответ поведал об авве Исидоре следующее: «Авва Исидор плакал обыкновенно тогда, когда </w:t>
      </w:r>
      <w:r w:rsidR="00907192" w:rsidRPr="002C1693">
        <w:rPr>
          <w:bCs/>
          <w:color w:val="000000"/>
          <w:spacing w:val="-1"/>
          <w:sz w:val="22"/>
          <w:szCs w:val="22"/>
        </w:rPr>
        <w:t>ученик его</w:t>
      </w:r>
      <w:r w:rsidRPr="002C1693">
        <w:rPr>
          <w:bCs/>
          <w:color w:val="000000"/>
          <w:spacing w:val="-1"/>
          <w:sz w:val="22"/>
          <w:szCs w:val="22"/>
        </w:rPr>
        <w:t xml:space="preserve"> находился  в другой келлии. Однажды случилось, что ученик вошел к нему в то время, как авва плакал, и спросил его: «Авва! о чем ты плачешь?» Он отвечал: «Оплакиваю грехи мои». Ученик сказал: «Авва! у тебя нет грехов». Старец отсечал на это: «О</w:t>
      </w:r>
      <w:r w:rsidR="00907192" w:rsidRPr="002C1693">
        <w:rPr>
          <w:bCs/>
          <w:color w:val="000000"/>
          <w:spacing w:val="-1"/>
          <w:sz w:val="22"/>
          <w:szCs w:val="22"/>
        </w:rPr>
        <w:t>, сын мой! если б Бог сделал явн</w:t>
      </w:r>
      <w:r w:rsidRPr="002C1693">
        <w:rPr>
          <w:bCs/>
          <w:color w:val="000000"/>
          <w:spacing w:val="-1"/>
          <w:sz w:val="22"/>
          <w:szCs w:val="22"/>
        </w:rPr>
        <w:t>ыми грехи мои для всех, то для оплакивания их недостало бы ни двух, ни трех, ниже многих помощников»»</w:t>
      </w:r>
      <w:r w:rsidR="00907192" w:rsidRPr="002C1693">
        <w:rPr>
          <w:rStyle w:val="a5"/>
          <w:bCs/>
          <w:color w:val="000000"/>
          <w:spacing w:val="-1"/>
          <w:sz w:val="22"/>
          <w:szCs w:val="22"/>
        </w:rPr>
        <w:footnoteReference w:id="1049"/>
      </w:r>
      <w:r w:rsidRPr="002C1693">
        <w:rPr>
          <w:bCs/>
          <w:color w:val="000000"/>
          <w:spacing w:val="-1"/>
          <w:sz w:val="22"/>
          <w:szCs w:val="22"/>
        </w:rPr>
        <w:t>.</w:t>
      </w:r>
    </w:p>
    <w:p w:rsidR="0001676B" w:rsidRPr="002C1693" w:rsidRDefault="0085394E" w:rsidP="00B5236F">
      <w:pPr>
        <w:shd w:val="clear" w:color="auto" w:fill="FFFFFF"/>
        <w:tabs>
          <w:tab w:val="decimal" w:pos="0"/>
        </w:tabs>
        <w:spacing w:before="234" w:line="234" w:lineRule="exact"/>
        <w:ind w:firstLine="567"/>
        <w:jc w:val="both"/>
        <w:rPr>
          <w:sz w:val="22"/>
          <w:szCs w:val="22"/>
        </w:rPr>
      </w:pPr>
      <w:r w:rsidRPr="002C1693">
        <w:rPr>
          <w:bCs/>
          <w:color w:val="000000"/>
          <w:spacing w:val="-1"/>
          <w:sz w:val="22"/>
          <w:szCs w:val="22"/>
        </w:rPr>
        <w:t xml:space="preserve">9. Брат спросил авву Исидора скитского о помыслах блуда. Старец отвечал: «Когда придет блудный помысл, смущая душу и привлекая ее в беседу с собою, но не созомжет привести ко греху на деле, тогда от только нарушает духовное делание; но </w:t>
      </w:r>
      <w:r w:rsidR="0001676B" w:rsidRPr="002C1693">
        <w:rPr>
          <w:color w:val="000000"/>
          <w:spacing w:val="-9"/>
          <w:sz w:val="22"/>
          <w:szCs w:val="22"/>
        </w:rPr>
        <w:t xml:space="preserve">муж трезвенный, отвергнув его от себя, немедленно обращается </w:t>
      </w:r>
      <w:r w:rsidR="0001676B" w:rsidRPr="002C1693">
        <w:rPr>
          <w:color w:val="000000"/>
          <w:sz w:val="22"/>
          <w:szCs w:val="22"/>
        </w:rPr>
        <w:t>к молитве»</w:t>
      </w:r>
      <w:r w:rsidR="00907192" w:rsidRPr="002C1693">
        <w:rPr>
          <w:rStyle w:val="a5"/>
          <w:color w:val="000000"/>
          <w:sz w:val="22"/>
          <w:szCs w:val="22"/>
        </w:rPr>
        <w:footnoteReference w:id="1050"/>
      </w:r>
      <w:r w:rsidR="0001676B" w:rsidRPr="002C1693">
        <w:rPr>
          <w:color w:val="000000"/>
          <w:sz w:val="22"/>
          <w:szCs w:val="22"/>
        </w:rPr>
        <w:t>.</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color w:val="000000"/>
          <w:spacing w:val="-7"/>
          <w:sz w:val="22"/>
          <w:szCs w:val="22"/>
        </w:rPr>
        <w:t xml:space="preserve">10. Спрошенный о том же помысле, старец отвечал: «Если б </w:t>
      </w:r>
      <w:r w:rsidRPr="002C1693">
        <w:rPr>
          <w:color w:val="000000"/>
          <w:spacing w:val="-9"/>
          <w:sz w:val="22"/>
          <w:szCs w:val="22"/>
        </w:rPr>
        <w:t xml:space="preserve">мы не имели помышлений, то были бы подобны животным. Но </w:t>
      </w:r>
      <w:r w:rsidRPr="002C1693">
        <w:rPr>
          <w:color w:val="000000"/>
          <w:spacing w:val="-5"/>
          <w:sz w:val="22"/>
          <w:szCs w:val="22"/>
        </w:rPr>
        <w:t xml:space="preserve">как враг усиливается делать свое, так и мы должны исполнять свое. Будем усиленно молиться, и враг убежит. Пребывай в </w:t>
      </w:r>
      <w:r w:rsidRPr="002C1693">
        <w:rPr>
          <w:color w:val="000000"/>
          <w:spacing w:val="-6"/>
          <w:sz w:val="22"/>
          <w:szCs w:val="22"/>
        </w:rPr>
        <w:t>памяти Божией (в поучении), и победишь. Победа доставляет</w:t>
      </w:r>
      <w:r w:rsidRPr="002C1693">
        <w:rPr>
          <w:color w:val="000000"/>
          <w:spacing w:val="-5"/>
          <w:sz w:val="22"/>
          <w:szCs w:val="22"/>
        </w:rPr>
        <w:t>ся пребыванием в благом трезвении. Борись, и увенчаешься</w:t>
      </w:r>
      <w:r w:rsidR="00907192" w:rsidRPr="002C1693">
        <w:rPr>
          <w:rStyle w:val="a5"/>
          <w:color w:val="000000"/>
          <w:spacing w:val="-5"/>
          <w:sz w:val="22"/>
          <w:szCs w:val="22"/>
        </w:rPr>
        <w:footnoteReference w:id="1051"/>
      </w:r>
      <w:r w:rsidRPr="002C1693">
        <w:rPr>
          <w:color w:val="000000"/>
          <w:spacing w:val="-5"/>
          <w:sz w:val="22"/>
          <w:szCs w:val="22"/>
        </w:rPr>
        <w:t>.</w:t>
      </w:r>
    </w:p>
    <w:p w:rsidR="0001676B" w:rsidRPr="002C1693" w:rsidRDefault="0001676B" w:rsidP="00B5236F">
      <w:pPr>
        <w:numPr>
          <w:ilvl w:val="0"/>
          <w:numId w:val="201"/>
        </w:numPr>
        <w:shd w:val="clear" w:color="auto" w:fill="FFFFFF"/>
        <w:tabs>
          <w:tab w:val="decimal" w:pos="0"/>
          <w:tab w:val="left" w:pos="529"/>
        </w:tabs>
        <w:spacing w:before="234" w:line="234" w:lineRule="exact"/>
        <w:ind w:right="7" w:firstLine="567"/>
        <w:jc w:val="both"/>
        <w:rPr>
          <w:color w:val="000000"/>
          <w:spacing w:val="-22"/>
          <w:sz w:val="22"/>
          <w:szCs w:val="22"/>
        </w:rPr>
      </w:pPr>
      <w:r w:rsidRPr="002C1693">
        <w:rPr>
          <w:color w:val="000000"/>
          <w:spacing w:val="-6"/>
          <w:sz w:val="22"/>
          <w:szCs w:val="22"/>
        </w:rPr>
        <w:t xml:space="preserve">Авва </w:t>
      </w:r>
      <w:r w:rsidRPr="002C1693">
        <w:rPr>
          <w:b/>
          <w:bCs/>
          <w:color w:val="000000"/>
          <w:spacing w:val="-6"/>
          <w:sz w:val="22"/>
          <w:szCs w:val="22"/>
          <w:u w:val="single"/>
        </w:rPr>
        <w:t>Исидор</w:t>
      </w:r>
      <w:r w:rsidRPr="002C1693">
        <w:rPr>
          <w:b/>
          <w:bCs/>
          <w:color w:val="000000"/>
          <w:spacing w:val="-6"/>
          <w:sz w:val="22"/>
          <w:szCs w:val="22"/>
        </w:rPr>
        <w:t xml:space="preserve"> </w:t>
      </w:r>
      <w:r w:rsidRPr="002C1693">
        <w:rPr>
          <w:color w:val="000000"/>
          <w:spacing w:val="-6"/>
          <w:sz w:val="22"/>
          <w:szCs w:val="22"/>
        </w:rPr>
        <w:t xml:space="preserve">Пилусийский говорил: «Добродетельная </w:t>
      </w:r>
      <w:r w:rsidRPr="002C1693">
        <w:rPr>
          <w:color w:val="000000"/>
          <w:spacing w:val="-4"/>
          <w:sz w:val="22"/>
          <w:szCs w:val="22"/>
        </w:rPr>
        <w:t>жизнь без наставления словом более наставляет, нежели на</w:t>
      </w:r>
      <w:r w:rsidRPr="002C1693">
        <w:rPr>
          <w:color w:val="000000"/>
          <w:spacing w:val="-5"/>
          <w:sz w:val="22"/>
          <w:szCs w:val="22"/>
        </w:rPr>
        <w:t xml:space="preserve">ставление словом, которому не соответствует жизнь: жизнь назидает и молча, а слово без жизни, несмотря на сильное и </w:t>
      </w:r>
      <w:r w:rsidRPr="002C1693">
        <w:rPr>
          <w:color w:val="000000"/>
          <w:spacing w:val="-4"/>
          <w:sz w:val="22"/>
          <w:szCs w:val="22"/>
        </w:rPr>
        <w:t>блестящее изложение его, служит только в отягощение слы</w:t>
      </w:r>
      <w:r w:rsidRPr="002C1693">
        <w:rPr>
          <w:color w:val="000000"/>
          <w:spacing w:val="-6"/>
          <w:sz w:val="22"/>
          <w:szCs w:val="22"/>
        </w:rPr>
        <w:t xml:space="preserve">шащим. Когда соединяются слово и жизнь, то они — венец </w:t>
      </w:r>
      <w:r w:rsidRPr="002C1693">
        <w:rPr>
          <w:color w:val="000000"/>
          <w:sz w:val="22"/>
          <w:szCs w:val="22"/>
        </w:rPr>
        <w:t>любомудрия».</w:t>
      </w:r>
    </w:p>
    <w:p w:rsidR="0001676B" w:rsidRPr="002C1693" w:rsidRDefault="0001676B" w:rsidP="00B5236F">
      <w:pPr>
        <w:numPr>
          <w:ilvl w:val="0"/>
          <w:numId w:val="201"/>
        </w:numPr>
        <w:shd w:val="clear" w:color="auto" w:fill="FFFFFF"/>
        <w:tabs>
          <w:tab w:val="decimal" w:pos="0"/>
          <w:tab w:val="left" w:pos="529"/>
        </w:tabs>
        <w:spacing w:line="230" w:lineRule="exact"/>
        <w:ind w:right="7" w:firstLine="567"/>
        <w:jc w:val="both"/>
        <w:rPr>
          <w:color w:val="000000"/>
          <w:spacing w:val="-10"/>
          <w:sz w:val="22"/>
          <w:szCs w:val="22"/>
        </w:rPr>
      </w:pPr>
      <w:r w:rsidRPr="002C1693">
        <w:rPr>
          <w:color w:val="000000"/>
          <w:spacing w:val="-7"/>
          <w:sz w:val="22"/>
          <w:szCs w:val="22"/>
        </w:rPr>
        <w:t xml:space="preserve">Об авве Исидоре, пресвитере, поведали: однажды пришел к нему брат и приглашал его на вечерю любви. Но старец не </w:t>
      </w:r>
      <w:r w:rsidRPr="002C1693">
        <w:rPr>
          <w:color w:val="000000"/>
          <w:spacing w:val="-4"/>
          <w:sz w:val="22"/>
          <w:szCs w:val="22"/>
        </w:rPr>
        <w:t>захотел идти и сказал: «Адам прельстился снедию и был из</w:t>
      </w:r>
      <w:r w:rsidRPr="002C1693">
        <w:rPr>
          <w:color w:val="000000"/>
          <w:spacing w:val="-6"/>
          <w:sz w:val="22"/>
          <w:szCs w:val="22"/>
        </w:rPr>
        <w:t xml:space="preserve">гнан из рая». Брат сказал ему на это: «Ты боишься даже выйти </w:t>
      </w:r>
      <w:r w:rsidRPr="002C1693">
        <w:rPr>
          <w:color w:val="000000"/>
          <w:spacing w:val="-9"/>
          <w:sz w:val="22"/>
          <w:szCs w:val="22"/>
        </w:rPr>
        <w:t xml:space="preserve">из келлии твоей?» Старец отвечал: «Да, боюсь, сын мой: потому </w:t>
      </w:r>
      <w:r w:rsidRPr="002C1693">
        <w:rPr>
          <w:bCs/>
          <w:color w:val="000000"/>
          <w:spacing w:val="-8"/>
          <w:sz w:val="22"/>
          <w:szCs w:val="22"/>
        </w:rPr>
        <w:t xml:space="preserve">что </w:t>
      </w:r>
      <w:r w:rsidRPr="002C1693">
        <w:rPr>
          <w:bCs/>
          <w:i/>
          <w:iCs/>
          <w:color w:val="000000"/>
          <w:spacing w:val="-8"/>
          <w:sz w:val="22"/>
          <w:szCs w:val="22"/>
        </w:rPr>
        <w:t>диавол, яко лев рыкая, ищет кого поглотитиь</w:t>
      </w:r>
      <w:r w:rsidR="00907192" w:rsidRPr="002C1693">
        <w:rPr>
          <w:rStyle w:val="a5"/>
          <w:bCs/>
          <w:i/>
          <w:iCs/>
          <w:color w:val="000000"/>
          <w:spacing w:val="-8"/>
          <w:sz w:val="22"/>
          <w:szCs w:val="22"/>
        </w:rPr>
        <w:footnoteReference w:id="1052"/>
      </w:r>
      <w:r w:rsidRPr="002C1693">
        <w:rPr>
          <w:b/>
          <w:bCs/>
          <w:i/>
          <w:iCs/>
          <w:color w:val="000000"/>
          <w:spacing w:val="-8"/>
          <w:sz w:val="22"/>
          <w:szCs w:val="22"/>
        </w:rPr>
        <w:t>.</w:t>
      </w:r>
    </w:p>
    <w:p w:rsidR="0001676B" w:rsidRPr="002C1693" w:rsidRDefault="0001676B" w:rsidP="00B5236F">
      <w:pPr>
        <w:numPr>
          <w:ilvl w:val="0"/>
          <w:numId w:val="201"/>
        </w:numPr>
        <w:shd w:val="clear" w:color="auto" w:fill="FFFFFF"/>
        <w:tabs>
          <w:tab w:val="decimal" w:pos="0"/>
          <w:tab w:val="left" w:pos="529"/>
        </w:tabs>
        <w:spacing w:line="230" w:lineRule="exact"/>
        <w:ind w:right="7" w:firstLine="567"/>
        <w:jc w:val="both"/>
        <w:rPr>
          <w:color w:val="000000"/>
          <w:spacing w:val="-10"/>
          <w:sz w:val="22"/>
          <w:szCs w:val="22"/>
        </w:rPr>
      </w:pPr>
      <w:r w:rsidRPr="002C1693">
        <w:rPr>
          <w:color w:val="000000"/>
          <w:spacing w:val="-5"/>
          <w:sz w:val="22"/>
          <w:szCs w:val="22"/>
        </w:rPr>
        <w:t>Он говаривал часто: «Тому, кто предается пьянству, не избежать навета помыслов. Лот, убежденный дочерьми, упил</w:t>
      </w:r>
      <w:r w:rsidRPr="002C1693">
        <w:rPr>
          <w:color w:val="000000"/>
          <w:sz w:val="22"/>
          <w:szCs w:val="22"/>
        </w:rPr>
        <w:t>ся вином, — и удобно вовлек его диавол в любодеяние».</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02"/>
        </w:numPr>
        <w:shd w:val="clear" w:color="auto" w:fill="FFFFFF"/>
        <w:tabs>
          <w:tab w:val="decimal" w:pos="0"/>
          <w:tab w:val="left" w:pos="558"/>
        </w:tabs>
        <w:spacing w:line="230" w:lineRule="exact"/>
        <w:ind w:right="11" w:firstLine="567"/>
        <w:jc w:val="both"/>
        <w:rPr>
          <w:color w:val="000000"/>
          <w:spacing w:val="-8"/>
          <w:sz w:val="22"/>
          <w:szCs w:val="22"/>
        </w:rPr>
      </w:pPr>
      <w:r w:rsidRPr="002C1693">
        <w:rPr>
          <w:color w:val="000000"/>
          <w:spacing w:val="-1"/>
          <w:sz w:val="22"/>
          <w:szCs w:val="22"/>
        </w:rPr>
        <w:t>Он говорил: «Преданный сластолюбию и сребролю</w:t>
      </w:r>
      <w:r w:rsidRPr="002C1693">
        <w:rPr>
          <w:color w:val="000000"/>
          <w:sz w:val="22"/>
          <w:szCs w:val="22"/>
        </w:rPr>
        <w:t>бию не может жить богоугодно».</w:t>
      </w:r>
    </w:p>
    <w:p w:rsidR="0001676B" w:rsidRPr="002C1693" w:rsidRDefault="0001676B" w:rsidP="00B5236F">
      <w:pPr>
        <w:numPr>
          <w:ilvl w:val="0"/>
          <w:numId w:val="202"/>
        </w:numPr>
        <w:shd w:val="clear" w:color="auto" w:fill="FFFFFF"/>
        <w:tabs>
          <w:tab w:val="decimal" w:pos="0"/>
          <w:tab w:val="left" w:pos="558"/>
        </w:tabs>
        <w:spacing w:before="4" w:line="230" w:lineRule="exact"/>
        <w:ind w:firstLine="567"/>
        <w:jc w:val="both"/>
        <w:rPr>
          <w:color w:val="000000"/>
          <w:spacing w:val="-9"/>
          <w:sz w:val="22"/>
          <w:szCs w:val="22"/>
        </w:rPr>
      </w:pPr>
      <w:r w:rsidRPr="002C1693">
        <w:rPr>
          <w:color w:val="000000"/>
          <w:spacing w:val="-4"/>
          <w:sz w:val="22"/>
          <w:szCs w:val="22"/>
        </w:rPr>
        <w:t xml:space="preserve">Он говорил: «Если желаешь спасения — делай все, что </w:t>
      </w:r>
      <w:r w:rsidRPr="002C1693">
        <w:rPr>
          <w:color w:val="000000"/>
          <w:sz w:val="22"/>
          <w:szCs w:val="22"/>
        </w:rPr>
        <w:t>ведет к нему».</w:t>
      </w:r>
    </w:p>
    <w:p w:rsidR="0001676B" w:rsidRPr="002C1693" w:rsidRDefault="0001676B" w:rsidP="00B5236F">
      <w:pPr>
        <w:numPr>
          <w:ilvl w:val="0"/>
          <w:numId w:val="202"/>
        </w:numPr>
        <w:shd w:val="clear" w:color="auto" w:fill="FFFFFF"/>
        <w:tabs>
          <w:tab w:val="decimal" w:pos="0"/>
          <w:tab w:val="left" w:pos="558"/>
        </w:tabs>
        <w:spacing w:before="4" w:line="230" w:lineRule="exact"/>
        <w:ind w:right="4" w:firstLine="567"/>
        <w:jc w:val="both"/>
        <w:rPr>
          <w:color w:val="000000"/>
          <w:spacing w:val="-9"/>
          <w:sz w:val="22"/>
          <w:szCs w:val="22"/>
        </w:rPr>
      </w:pPr>
      <w:r w:rsidRPr="002C1693">
        <w:rPr>
          <w:color w:val="000000"/>
          <w:spacing w:val="-4"/>
          <w:sz w:val="22"/>
          <w:szCs w:val="22"/>
        </w:rPr>
        <w:t>Он говорил: «Подвизаясь успешно в посте, не превоз</w:t>
      </w:r>
      <w:r w:rsidRPr="002C1693">
        <w:rPr>
          <w:color w:val="000000"/>
          <w:spacing w:val="-5"/>
          <w:sz w:val="22"/>
          <w:szCs w:val="22"/>
        </w:rPr>
        <w:t xml:space="preserve">носитесь этим. Если же вы тщеславитесь постом вашим, то </w:t>
      </w:r>
      <w:r w:rsidRPr="002C1693">
        <w:rPr>
          <w:color w:val="000000"/>
          <w:spacing w:val="-4"/>
          <w:sz w:val="22"/>
          <w:szCs w:val="22"/>
        </w:rPr>
        <w:t>лучше бы было для вас есть мясо: не так вредно для монаха употребление мяс, как вредны гордость и надмение».</w:t>
      </w:r>
    </w:p>
    <w:p w:rsidR="0001676B" w:rsidRPr="002C1693" w:rsidRDefault="0001676B" w:rsidP="00B5236F">
      <w:pPr>
        <w:shd w:val="clear" w:color="auto" w:fill="FFFFFF"/>
        <w:tabs>
          <w:tab w:val="decimal" w:pos="0"/>
        </w:tabs>
        <w:spacing w:before="230" w:line="234" w:lineRule="exact"/>
        <w:ind w:right="4" w:firstLine="567"/>
        <w:jc w:val="both"/>
        <w:rPr>
          <w:sz w:val="22"/>
          <w:szCs w:val="22"/>
        </w:rPr>
      </w:pPr>
      <w:r w:rsidRPr="002C1693">
        <w:rPr>
          <w:color w:val="000000"/>
          <w:spacing w:val="-7"/>
          <w:sz w:val="22"/>
          <w:szCs w:val="22"/>
        </w:rPr>
        <w:t xml:space="preserve">1. Говорил авва </w:t>
      </w:r>
      <w:r w:rsidRPr="002C1693">
        <w:rPr>
          <w:b/>
          <w:bCs/>
          <w:color w:val="000000"/>
          <w:spacing w:val="-7"/>
          <w:sz w:val="22"/>
          <w:szCs w:val="22"/>
          <w:u w:val="single"/>
        </w:rPr>
        <w:t>Илия</w:t>
      </w:r>
      <w:r w:rsidRPr="002C1693">
        <w:rPr>
          <w:b/>
          <w:bCs/>
          <w:color w:val="000000"/>
          <w:spacing w:val="-7"/>
          <w:sz w:val="22"/>
          <w:szCs w:val="22"/>
        </w:rPr>
        <w:t xml:space="preserve">: </w:t>
      </w:r>
      <w:r w:rsidRPr="002C1693">
        <w:rPr>
          <w:color w:val="000000"/>
          <w:spacing w:val="-7"/>
          <w:sz w:val="22"/>
          <w:szCs w:val="22"/>
        </w:rPr>
        <w:t>«Если вы увидите в ближнем какой</w:t>
      </w:r>
      <w:r w:rsidR="00562631">
        <w:rPr>
          <w:color w:val="000000"/>
          <w:spacing w:val="-7"/>
          <w:sz w:val="22"/>
          <w:szCs w:val="22"/>
        </w:rPr>
        <w:t>-</w:t>
      </w:r>
      <w:r w:rsidR="000676C5">
        <w:rPr>
          <w:color w:val="000000"/>
          <w:spacing w:val="-7"/>
          <w:sz w:val="22"/>
          <w:szCs w:val="22"/>
        </w:rPr>
        <w:t>либо</w:t>
      </w:r>
      <w:r w:rsidRPr="002C1693">
        <w:rPr>
          <w:color w:val="000000"/>
          <w:spacing w:val="-2"/>
          <w:sz w:val="22"/>
          <w:szCs w:val="22"/>
        </w:rPr>
        <w:t xml:space="preserve"> соблазн даже собственными глазами или услышите о </w:t>
      </w:r>
      <w:r w:rsidRPr="002C1693">
        <w:rPr>
          <w:color w:val="000000"/>
          <w:spacing w:val="-5"/>
          <w:sz w:val="22"/>
          <w:szCs w:val="22"/>
        </w:rPr>
        <w:t xml:space="preserve">нем, — не верьте. Храните вашу мысль от дурных мнений о ближнем, зная, что приносят их демоны, чтоб отвлечь ум от </w:t>
      </w:r>
      <w:r w:rsidRPr="002C1693">
        <w:rPr>
          <w:color w:val="000000"/>
          <w:spacing w:val="-2"/>
          <w:sz w:val="22"/>
          <w:szCs w:val="22"/>
        </w:rPr>
        <w:t>зрения своих согрешений и от устремления к Богу»</w:t>
      </w:r>
      <w:r w:rsidR="00907192" w:rsidRPr="002C1693">
        <w:rPr>
          <w:rStyle w:val="a5"/>
          <w:color w:val="000000"/>
          <w:spacing w:val="-2"/>
          <w:sz w:val="22"/>
          <w:szCs w:val="22"/>
        </w:rPr>
        <w:footnoteReference w:id="1053"/>
      </w:r>
      <w:r w:rsidRPr="002C1693">
        <w:rPr>
          <w:color w:val="000000"/>
          <w:spacing w:val="-2"/>
          <w:sz w:val="22"/>
          <w:szCs w:val="22"/>
        </w:rPr>
        <w:t>.</w:t>
      </w:r>
    </w:p>
    <w:p w:rsidR="0001676B" w:rsidRPr="002C1693" w:rsidRDefault="0001676B" w:rsidP="00B5236F">
      <w:pPr>
        <w:shd w:val="clear" w:color="auto" w:fill="FFFFFF"/>
        <w:tabs>
          <w:tab w:val="decimal" w:pos="0"/>
        </w:tabs>
        <w:spacing w:before="184" w:line="238" w:lineRule="exact"/>
        <w:ind w:right="50" w:firstLine="567"/>
        <w:jc w:val="both"/>
        <w:rPr>
          <w:sz w:val="22"/>
          <w:szCs w:val="22"/>
        </w:rPr>
      </w:pPr>
      <w:r w:rsidRPr="002C1693">
        <w:rPr>
          <w:color w:val="000000"/>
          <w:spacing w:val="-7"/>
          <w:sz w:val="22"/>
          <w:szCs w:val="22"/>
        </w:rPr>
        <w:t xml:space="preserve">2. Два брата, подвергшись нашествию помыслов, пришли к авве Илии для совета. Старец, увидев, что они дебелы телами, </w:t>
      </w:r>
      <w:r w:rsidRPr="002C1693">
        <w:rPr>
          <w:color w:val="000000"/>
          <w:spacing w:val="-11"/>
          <w:sz w:val="22"/>
          <w:szCs w:val="22"/>
        </w:rPr>
        <w:t xml:space="preserve">сказал как бы ученику своему: «Поистине, брат, стыжусь за тебя: </w:t>
      </w:r>
      <w:r w:rsidRPr="002C1693">
        <w:rPr>
          <w:color w:val="000000"/>
          <w:spacing w:val="-6"/>
          <w:sz w:val="22"/>
          <w:szCs w:val="22"/>
        </w:rPr>
        <w:t>ты откормил тело твое, как на убой. Мы пища червей! Сми</w:t>
      </w:r>
      <w:r w:rsidRPr="002C1693">
        <w:rPr>
          <w:color w:val="000000"/>
          <w:spacing w:val="-7"/>
          <w:sz w:val="22"/>
          <w:szCs w:val="22"/>
        </w:rPr>
        <w:t>рение, бледность лица и сухость тела — украшение монаха»</w:t>
      </w:r>
      <w:r w:rsidR="00AB327D" w:rsidRPr="002C1693">
        <w:rPr>
          <w:rStyle w:val="a5"/>
          <w:color w:val="000000"/>
          <w:spacing w:val="-7"/>
          <w:sz w:val="22"/>
          <w:szCs w:val="22"/>
        </w:rPr>
        <w:footnoteReference w:id="1054"/>
      </w:r>
      <w:r w:rsidRPr="002C1693">
        <w:rPr>
          <w:color w:val="000000"/>
          <w:spacing w:val="-7"/>
          <w:sz w:val="22"/>
          <w:szCs w:val="22"/>
        </w:rPr>
        <w:t>.</w:t>
      </w:r>
    </w:p>
    <w:p w:rsidR="0001676B" w:rsidRPr="002C1693" w:rsidRDefault="0001676B" w:rsidP="00B5236F">
      <w:pPr>
        <w:shd w:val="clear" w:color="auto" w:fill="FFFFFF"/>
        <w:tabs>
          <w:tab w:val="decimal" w:pos="0"/>
        </w:tabs>
        <w:spacing w:before="234" w:line="238" w:lineRule="exact"/>
        <w:ind w:right="29" w:firstLine="567"/>
        <w:jc w:val="both"/>
        <w:rPr>
          <w:sz w:val="22"/>
          <w:szCs w:val="22"/>
        </w:rPr>
      </w:pPr>
      <w:r w:rsidRPr="002C1693">
        <w:rPr>
          <w:color w:val="000000"/>
          <w:spacing w:val="-2"/>
          <w:sz w:val="22"/>
          <w:szCs w:val="22"/>
        </w:rPr>
        <w:t xml:space="preserve">1. Авва </w:t>
      </w:r>
      <w:r w:rsidRPr="002C1693">
        <w:rPr>
          <w:b/>
          <w:bCs/>
          <w:color w:val="000000"/>
          <w:spacing w:val="-2"/>
          <w:sz w:val="22"/>
          <w:szCs w:val="22"/>
          <w:u w:val="single"/>
        </w:rPr>
        <w:t>Ираклий</w:t>
      </w:r>
      <w:r w:rsidRPr="002C1693">
        <w:rPr>
          <w:b/>
          <w:bCs/>
          <w:color w:val="000000"/>
          <w:spacing w:val="-2"/>
          <w:sz w:val="22"/>
          <w:szCs w:val="22"/>
        </w:rPr>
        <w:t xml:space="preserve"> </w:t>
      </w:r>
      <w:r w:rsidRPr="002C1693">
        <w:rPr>
          <w:color w:val="000000"/>
          <w:spacing w:val="-2"/>
          <w:sz w:val="22"/>
          <w:szCs w:val="22"/>
        </w:rPr>
        <w:t xml:space="preserve">поведал: «Некоторый старец жил в </w:t>
      </w:r>
      <w:r w:rsidRPr="002C1693">
        <w:rPr>
          <w:color w:val="000000"/>
          <w:spacing w:val="-1"/>
          <w:sz w:val="22"/>
          <w:szCs w:val="22"/>
        </w:rPr>
        <w:t xml:space="preserve">идольском капище. Пришли к нему демоны, говоря: "Уйди </w:t>
      </w:r>
      <w:r w:rsidRPr="002C1693">
        <w:rPr>
          <w:color w:val="000000"/>
          <w:spacing w:val="-2"/>
          <w:sz w:val="22"/>
          <w:szCs w:val="22"/>
        </w:rPr>
        <w:t>из нашего места". Старец отвечал: "У вас нет места"». Де</w:t>
      </w:r>
      <w:r w:rsidRPr="002C1693">
        <w:rPr>
          <w:color w:val="000000"/>
          <w:spacing w:val="-4"/>
          <w:sz w:val="22"/>
          <w:szCs w:val="22"/>
        </w:rPr>
        <w:t>моны начали разбрасывать его ветви; старец терпеливо со</w:t>
      </w:r>
      <w:r w:rsidRPr="002C1693">
        <w:rPr>
          <w:color w:val="000000"/>
          <w:spacing w:val="-1"/>
          <w:sz w:val="22"/>
          <w:szCs w:val="22"/>
        </w:rPr>
        <w:t xml:space="preserve">бирал их. После этого демон, взяв его за руку, повлек из </w:t>
      </w:r>
      <w:r w:rsidRPr="002C1693">
        <w:rPr>
          <w:color w:val="000000"/>
          <w:spacing w:val="-6"/>
          <w:sz w:val="22"/>
          <w:szCs w:val="22"/>
        </w:rPr>
        <w:t xml:space="preserve">капища. Когда он дотащил старца до дверей, старец другою </w:t>
      </w:r>
      <w:r w:rsidRPr="002C1693">
        <w:rPr>
          <w:color w:val="000000"/>
          <w:spacing w:val="-5"/>
          <w:sz w:val="22"/>
          <w:szCs w:val="22"/>
        </w:rPr>
        <w:t xml:space="preserve">рукою уперся в дверь и воскликнул: «Иисусе! помоги мне! </w:t>
      </w:r>
      <w:r w:rsidRPr="002C1693">
        <w:rPr>
          <w:color w:val="000000"/>
          <w:spacing w:val="-6"/>
          <w:sz w:val="22"/>
          <w:szCs w:val="22"/>
        </w:rPr>
        <w:t xml:space="preserve">Демон тотчас убежал, а старец начал плакать. Господь сказал </w:t>
      </w:r>
      <w:r w:rsidRPr="002C1693">
        <w:rPr>
          <w:color w:val="000000"/>
          <w:spacing w:val="-7"/>
          <w:sz w:val="22"/>
          <w:szCs w:val="22"/>
        </w:rPr>
        <w:t xml:space="preserve">ему: «О чем ты плачешь?» Старец отвечал: «Плачу о том, что демоны дерзают владеть человеком и так поступать с ним». </w:t>
      </w:r>
      <w:r w:rsidRPr="002C1693">
        <w:rPr>
          <w:color w:val="000000"/>
          <w:spacing w:val="-6"/>
          <w:sz w:val="22"/>
          <w:szCs w:val="22"/>
        </w:rPr>
        <w:t xml:space="preserve">Господь сказал ему: «Ты был нерадив. Когда же ты взыскал </w:t>
      </w:r>
      <w:r w:rsidRPr="002C1693">
        <w:rPr>
          <w:color w:val="000000"/>
          <w:spacing w:val="-4"/>
          <w:sz w:val="22"/>
          <w:szCs w:val="22"/>
        </w:rPr>
        <w:t>Меня, — видишь, как Я скоро предстал тебе»</w:t>
      </w:r>
      <w:r w:rsidR="00AB327D" w:rsidRPr="002C1693">
        <w:rPr>
          <w:rStyle w:val="a5"/>
          <w:color w:val="000000"/>
          <w:spacing w:val="-4"/>
          <w:sz w:val="22"/>
          <w:szCs w:val="22"/>
        </w:rPr>
        <w:footnoteReference w:id="1055"/>
      </w:r>
      <w:r w:rsidRPr="002C1693">
        <w:rPr>
          <w:color w:val="000000"/>
          <w:spacing w:val="-4"/>
          <w:sz w:val="22"/>
          <w:szCs w:val="22"/>
        </w:rPr>
        <w:t>.</w:t>
      </w:r>
    </w:p>
    <w:p w:rsidR="0001676B" w:rsidRPr="002C1693" w:rsidRDefault="0001676B" w:rsidP="00B5236F">
      <w:pPr>
        <w:numPr>
          <w:ilvl w:val="0"/>
          <w:numId w:val="203"/>
        </w:numPr>
        <w:shd w:val="clear" w:color="auto" w:fill="FFFFFF"/>
        <w:tabs>
          <w:tab w:val="decimal" w:pos="0"/>
          <w:tab w:val="left" w:pos="518"/>
        </w:tabs>
        <w:spacing w:before="230" w:line="238" w:lineRule="exact"/>
        <w:ind w:right="4" w:firstLine="567"/>
        <w:jc w:val="both"/>
        <w:rPr>
          <w:color w:val="000000"/>
          <w:spacing w:val="-23"/>
          <w:sz w:val="22"/>
          <w:szCs w:val="22"/>
        </w:rPr>
      </w:pPr>
      <w:r w:rsidRPr="002C1693">
        <w:rPr>
          <w:color w:val="000000"/>
          <w:spacing w:val="-5"/>
          <w:sz w:val="22"/>
          <w:szCs w:val="22"/>
        </w:rPr>
        <w:t>Старцы, собравшись, согласились между собою пред</w:t>
      </w:r>
      <w:r w:rsidRPr="002C1693">
        <w:rPr>
          <w:color w:val="000000"/>
          <w:spacing w:val="-6"/>
          <w:sz w:val="22"/>
          <w:szCs w:val="22"/>
        </w:rPr>
        <w:t xml:space="preserve">ставить патриарху авву </w:t>
      </w:r>
      <w:r w:rsidRPr="002C1693">
        <w:rPr>
          <w:b/>
          <w:bCs/>
          <w:color w:val="000000"/>
          <w:spacing w:val="-6"/>
          <w:sz w:val="22"/>
          <w:szCs w:val="22"/>
          <w:u w:val="single"/>
        </w:rPr>
        <w:t>Исаака</w:t>
      </w:r>
      <w:r w:rsidRPr="002C1693">
        <w:rPr>
          <w:b/>
          <w:bCs/>
          <w:color w:val="000000"/>
          <w:spacing w:val="-6"/>
          <w:sz w:val="22"/>
          <w:szCs w:val="22"/>
        </w:rPr>
        <w:t xml:space="preserve"> </w:t>
      </w:r>
      <w:r w:rsidRPr="002C1693">
        <w:rPr>
          <w:color w:val="000000"/>
          <w:spacing w:val="-6"/>
          <w:sz w:val="22"/>
          <w:szCs w:val="22"/>
        </w:rPr>
        <w:t xml:space="preserve">для рукоположения его во </w:t>
      </w:r>
      <w:r w:rsidRPr="002C1693">
        <w:rPr>
          <w:color w:val="000000"/>
          <w:spacing w:val="-5"/>
          <w:sz w:val="22"/>
          <w:szCs w:val="22"/>
        </w:rPr>
        <w:t>пресвитера. Авва, услышав об этом, бежал в Египет и скрыл</w:t>
      </w:r>
      <w:r w:rsidRPr="002C1693">
        <w:rPr>
          <w:color w:val="000000"/>
          <w:spacing w:val="-5"/>
          <w:sz w:val="22"/>
          <w:szCs w:val="22"/>
        </w:rPr>
        <w:softHyphen/>
      </w:r>
      <w:r w:rsidRPr="002C1693">
        <w:rPr>
          <w:color w:val="000000"/>
          <w:sz w:val="22"/>
          <w:szCs w:val="22"/>
        </w:rPr>
        <w:t xml:space="preserve">ся на поле, в траве. Отцы поспешно отправились в погоню </w:t>
      </w:r>
      <w:r w:rsidRPr="002C1693">
        <w:rPr>
          <w:color w:val="000000"/>
          <w:spacing w:val="-2"/>
          <w:sz w:val="22"/>
          <w:szCs w:val="22"/>
        </w:rPr>
        <w:t xml:space="preserve">за ним. Так случилось, что они пришли на то же поле, на </w:t>
      </w:r>
      <w:r w:rsidRPr="002C1693">
        <w:rPr>
          <w:color w:val="000000"/>
          <w:spacing w:val="-1"/>
          <w:sz w:val="22"/>
          <w:szCs w:val="22"/>
        </w:rPr>
        <w:t>котором скрывался авва Исаак. Было уже поздно, наступи</w:t>
      </w:r>
      <w:r w:rsidRPr="002C1693">
        <w:rPr>
          <w:color w:val="000000"/>
          <w:spacing w:val="-1"/>
          <w:sz w:val="22"/>
          <w:szCs w:val="22"/>
        </w:rPr>
        <w:softHyphen/>
      </w:r>
      <w:r w:rsidRPr="002C1693">
        <w:rPr>
          <w:color w:val="000000"/>
          <w:spacing w:val="-6"/>
          <w:sz w:val="22"/>
          <w:szCs w:val="22"/>
        </w:rPr>
        <w:t xml:space="preserve">ла ночь, и старцы расположились тут для ночлега, а бывшего </w:t>
      </w:r>
      <w:r w:rsidRPr="002C1693">
        <w:rPr>
          <w:color w:val="000000"/>
          <w:spacing w:val="-5"/>
          <w:sz w:val="22"/>
          <w:szCs w:val="22"/>
        </w:rPr>
        <w:t xml:space="preserve">при них осла пустили на траву. Осел, ходя по полю, к утру </w:t>
      </w:r>
      <w:r w:rsidRPr="002C1693">
        <w:rPr>
          <w:color w:val="000000"/>
          <w:sz w:val="22"/>
          <w:szCs w:val="22"/>
        </w:rPr>
        <w:t xml:space="preserve">пришел на то место, где скрывался авва, и стал над ним. </w:t>
      </w:r>
      <w:r w:rsidRPr="002C1693">
        <w:rPr>
          <w:color w:val="000000"/>
          <w:spacing w:val="-6"/>
          <w:sz w:val="22"/>
          <w:szCs w:val="22"/>
        </w:rPr>
        <w:t xml:space="preserve">И старцы, начав утром искать осла, вместе с ним нашли к удивлению своему и авву. Они хотели связать его; но он не </w:t>
      </w:r>
      <w:r w:rsidRPr="002C1693">
        <w:rPr>
          <w:color w:val="000000"/>
          <w:spacing w:val="-1"/>
          <w:sz w:val="22"/>
          <w:szCs w:val="22"/>
        </w:rPr>
        <w:t xml:space="preserve">допустил их до этого, сказав: «Я уже не убегу. На это есть </w:t>
      </w:r>
      <w:r w:rsidRPr="002C1693">
        <w:rPr>
          <w:color w:val="000000"/>
          <w:spacing w:val="-3"/>
          <w:sz w:val="22"/>
          <w:szCs w:val="22"/>
        </w:rPr>
        <w:t>воля Божия. Не уйти мне от нее, куда бы ни убежал».</w:t>
      </w:r>
    </w:p>
    <w:p w:rsidR="0001676B" w:rsidRPr="002C1693" w:rsidRDefault="0001676B" w:rsidP="00B5236F">
      <w:pPr>
        <w:numPr>
          <w:ilvl w:val="0"/>
          <w:numId w:val="203"/>
        </w:numPr>
        <w:shd w:val="clear" w:color="auto" w:fill="FFFFFF"/>
        <w:tabs>
          <w:tab w:val="decimal" w:pos="0"/>
          <w:tab w:val="left" w:pos="518"/>
        </w:tabs>
        <w:spacing w:line="238" w:lineRule="exact"/>
        <w:ind w:right="4" w:firstLine="567"/>
        <w:jc w:val="both"/>
        <w:rPr>
          <w:color w:val="000000"/>
          <w:spacing w:val="-16"/>
          <w:sz w:val="22"/>
          <w:szCs w:val="22"/>
        </w:rPr>
      </w:pPr>
      <w:r w:rsidRPr="002C1693">
        <w:rPr>
          <w:color w:val="000000"/>
          <w:spacing w:val="-4"/>
          <w:sz w:val="22"/>
          <w:szCs w:val="22"/>
        </w:rPr>
        <w:t>Сказывали о авве Исааке, что он в хлеб свой примеши</w:t>
      </w:r>
      <w:r w:rsidRPr="002C1693">
        <w:rPr>
          <w:color w:val="000000"/>
          <w:sz w:val="22"/>
          <w:szCs w:val="22"/>
        </w:rPr>
        <w:t>вал пепел из служебного кадила.</w:t>
      </w:r>
    </w:p>
    <w:p w:rsidR="0001676B" w:rsidRPr="002C1693" w:rsidRDefault="0001676B" w:rsidP="00B5236F">
      <w:pPr>
        <w:numPr>
          <w:ilvl w:val="0"/>
          <w:numId w:val="203"/>
        </w:numPr>
        <w:shd w:val="clear" w:color="auto" w:fill="FFFFFF"/>
        <w:tabs>
          <w:tab w:val="decimal" w:pos="0"/>
          <w:tab w:val="left" w:pos="518"/>
        </w:tabs>
        <w:spacing w:line="238" w:lineRule="exact"/>
        <w:ind w:firstLine="567"/>
        <w:jc w:val="both"/>
        <w:rPr>
          <w:color w:val="000000"/>
          <w:spacing w:val="-15"/>
          <w:sz w:val="22"/>
          <w:szCs w:val="22"/>
        </w:rPr>
      </w:pPr>
      <w:r w:rsidRPr="002C1693">
        <w:rPr>
          <w:color w:val="000000"/>
          <w:spacing w:val="-5"/>
          <w:sz w:val="22"/>
          <w:szCs w:val="22"/>
        </w:rPr>
        <w:t xml:space="preserve">Авва Исаак и авва Авраам жили вместе. Однажды авва </w:t>
      </w:r>
      <w:r w:rsidRPr="002C1693">
        <w:rPr>
          <w:color w:val="000000"/>
          <w:spacing w:val="-6"/>
          <w:sz w:val="22"/>
          <w:szCs w:val="22"/>
        </w:rPr>
        <w:t xml:space="preserve">Авраам, зашедши в келлию, застал авву Исаака плачущим и </w:t>
      </w:r>
      <w:r w:rsidRPr="002C1693">
        <w:rPr>
          <w:color w:val="000000"/>
          <w:spacing w:val="-5"/>
          <w:sz w:val="22"/>
          <w:szCs w:val="22"/>
        </w:rPr>
        <w:t xml:space="preserve">спросил его: «О чем ты плачешь?» Авва Исаак отвечал: «Как </w:t>
      </w:r>
      <w:r w:rsidRPr="002C1693">
        <w:rPr>
          <w:color w:val="000000"/>
          <w:spacing w:val="-7"/>
          <w:sz w:val="22"/>
          <w:szCs w:val="22"/>
        </w:rPr>
        <w:t>не плакать? отцы наши преставились, и не к кому сходить нам Для совета. Денег, вырученных нами за рукоделие наше, недо</w:t>
      </w:r>
      <w:r w:rsidR="00AB327D" w:rsidRPr="002C1693">
        <w:rPr>
          <w:bCs/>
          <w:color w:val="000000"/>
          <w:spacing w:val="-2"/>
          <w:sz w:val="22"/>
          <w:szCs w:val="22"/>
          <w:lang w:val="en-US"/>
        </w:rPr>
        <w:t>c</w:t>
      </w:r>
      <w:r w:rsidRPr="002C1693">
        <w:rPr>
          <w:bCs/>
          <w:color w:val="000000"/>
          <w:spacing w:val="-2"/>
          <w:sz w:val="22"/>
          <w:szCs w:val="22"/>
        </w:rPr>
        <w:t xml:space="preserve">тавало нам для найма судов, на которых мы отправлялись к </w:t>
      </w:r>
      <w:r w:rsidRPr="002C1693">
        <w:rPr>
          <w:bCs/>
          <w:color w:val="000000"/>
          <w:sz w:val="22"/>
          <w:szCs w:val="22"/>
        </w:rPr>
        <w:t>старцам! Теперь мы осиротели: плачу я об этом».</w:t>
      </w:r>
    </w:p>
    <w:p w:rsidR="0001676B" w:rsidRPr="002C1693" w:rsidRDefault="0001676B" w:rsidP="00B5236F">
      <w:pPr>
        <w:numPr>
          <w:ilvl w:val="0"/>
          <w:numId w:val="204"/>
        </w:numPr>
        <w:shd w:val="clear" w:color="auto" w:fill="FFFFFF"/>
        <w:tabs>
          <w:tab w:val="decimal" w:pos="0"/>
          <w:tab w:val="left" w:pos="526"/>
        </w:tabs>
        <w:spacing w:line="234" w:lineRule="exact"/>
        <w:ind w:right="11" w:firstLine="567"/>
        <w:jc w:val="both"/>
        <w:rPr>
          <w:bCs/>
          <w:color w:val="000000"/>
          <w:spacing w:val="-1"/>
          <w:sz w:val="22"/>
          <w:szCs w:val="22"/>
        </w:rPr>
      </w:pPr>
      <w:r w:rsidRPr="002C1693">
        <w:rPr>
          <w:bCs/>
          <w:color w:val="000000"/>
          <w:spacing w:val="-2"/>
          <w:sz w:val="22"/>
          <w:szCs w:val="22"/>
        </w:rPr>
        <w:t>Однажды авва Исаак впал в тяжкий недуг и томился в нем продолжительное время. Брат приготовил для него ва</w:t>
      </w:r>
      <w:r w:rsidRPr="002C1693">
        <w:rPr>
          <w:bCs/>
          <w:color w:val="000000"/>
          <w:spacing w:val="-2"/>
          <w:sz w:val="22"/>
          <w:szCs w:val="22"/>
        </w:rPr>
        <w:softHyphen/>
      </w:r>
      <w:r w:rsidRPr="002C1693">
        <w:rPr>
          <w:bCs/>
          <w:color w:val="000000"/>
          <w:sz w:val="22"/>
          <w:szCs w:val="22"/>
        </w:rPr>
        <w:t xml:space="preserve">реную пищу и вложил в нее приправу. Старец не захотел </w:t>
      </w:r>
      <w:r w:rsidRPr="002C1693">
        <w:rPr>
          <w:bCs/>
          <w:color w:val="000000"/>
          <w:spacing w:val="-2"/>
          <w:sz w:val="22"/>
          <w:szCs w:val="22"/>
        </w:rPr>
        <w:t>вкусить этой пищи. Брат упрашивал его, говоря: «Авва! вку</w:t>
      </w:r>
      <w:r w:rsidRPr="002C1693">
        <w:rPr>
          <w:bCs/>
          <w:color w:val="000000"/>
          <w:spacing w:val="-2"/>
          <w:sz w:val="22"/>
          <w:szCs w:val="22"/>
        </w:rPr>
        <w:softHyphen/>
      </w:r>
      <w:r w:rsidRPr="002C1693">
        <w:rPr>
          <w:bCs/>
          <w:color w:val="000000"/>
          <w:spacing w:val="-1"/>
          <w:sz w:val="22"/>
          <w:szCs w:val="22"/>
        </w:rPr>
        <w:t xml:space="preserve">си немного ради твоей телесной немощи». Старец отвечал: </w:t>
      </w:r>
      <w:r w:rsidRPr="002C1693">
        <w:rPr>
          <w:bCs/>
          <w:color w:val="000000"/>
          <w:spacing w:val="-2"/>
          <w:sz w:val="22"/>
          <w:szCs w:val="22"/>
        </w:rPr>
        <w:t xml:space="preserve">«Брат! истину говорю тебе: хотелось бы мне провести в этой </w:t>
      </w:r>
      <w:r w:rsidRPr="002C1693">
        <w:rPr>
          <w:bCs/>
          <w:color w:val="000000"/>
          <w:sz w:val="22"/>
          <w:szCs w:val="22"/>
        </w:rPr>
        <w:t>болезни тридцать лет».</w:t>
      </w:r>
    </w:p>
    <w:p w:rsidR="0001676B" w:rsidRPr="002C1693" w:rsidRDefault="0001676B" w:rsidP="00B5236F">
      <w:pPr>
        <w:numPr>
          <w:ilvl w:val="0"/>
          <w:numId w:val="204"/>
        </w:numPr>
        <w:shd w:val="clear" w:color="auto" w:fill="FFFFFF"/>
        <w:tabs>
          <w:tab w:val="decimal" w:pos="0"/>
          <w:tab w:val="left" w:pos="526"/>
        </w:tabs>
        <w:spacing w:line="234" w:lineRule="exact"/>
        <w:ind w:right="4" w:firstLine="567"/>
        <w:jc w:val="both"/>
        <w:rPr>
          <w:bCs/>
          <w:color w:val="000000"/>
          <w:spacing w:val="-1"/>
          <w:sz w:val="22"/>
          <w:szCs w:val="22"/>
        </w:rPr>
      </w:pPr>
      <w:r w:rsidRPr="002C1693">
        <w:rPr>
          <w:bCs/>
          <w:color w:val="000000"/>
          <w:spacing w:val="-3"/>
          <w:sz w:val="22"/>
          <w:szCs w:val="22"/>
        </w:rPr>
        <w:t xml:space="preserve">Авва Исаак сказал: «Никогда я не вносил в келлию мою </w:t>
      </w:r>
      <w:r w:rsidRPr="002C1693">
        <w:rPr>
          <w:bCs/>
          <w:color w:val="000000"/>
          <w:spacing w:val="-2"/>
          <w:sz w:val="22"/>
          <w:szCs w:val="22"/>
        </w:rPr>
        <w:t>помысла неприязненного на брата, оскорбившего меня; рав</w:t>
      </w:r>
      <w:r w:rsidRPr="002C1693">
        <w:rPr>
          <w:bCs/>
          <w:color w:val="000000"/>
          <w:spacing w:val="-2"/>
          <w:sz w:val="22"/>
          <w:szCs w:val="22"/>
        </w:rPr>
        <w:softHyphen/>
        <w:t xml:space="preserve">ным образом я старался, чтоб и брат не внес в свою келлию </w:t>
      </w:r>
      <w:r w:rsidRPr="002C1693">
        <w:rPr>
          <w:bCs/>
          <w:color w:val="000000"/>
          <w:sz w:val="22"/>
          <w:szCs w:val="22"/>
        </w:rPr>
        <w:t>помысла неприязненного ко мне».</w:t>
      </w:r>
    </w:p>
    <w:p w:rsidR="0001676B" w:rsidRPr="002C1693" w:rsidRDefault="0001676B" w:rsidP="00B5236F">
      <w:pPr>
        <w:numPr>
          <w:ilvl w:val="0"/>
          <w:numId w:val="204"/>
        </w:numPr>
        <w:shd w:val="clear" w:color="auto" w:fill="FFFFFF"/>
        <w:tabs>
          <w:tab w:val="decimal" w:pos="0"/>
          <w:tab w:val="left" w:pos="526"/>
        </w:tabs>
        <w:spacing w:line="234" w:lineRule="exact"/>
        <w:ind w:right="4" w:firstLine="567"/>
        <w:jc w:val="both"/>
        <w:rPr>
          <w:bCs/>
          <w:color w:val="000000"/>
          <w:spacing w:val="-3"/>
          <w:sz w:val="22"/>
          <w:szCs w:val="22"/>
        </w:rPr>
      </w:pPr>
      <w:r w:rsidRPr="002C1693">
        <w:rPr>
          <w:bCs/>
          <w:color w:val="000000"/>
          <w:spacing w:val="-3"/>
          <w:sz w:val="22"/>
          <w:szCs w:val="22"/>
        </w:rPr>
        <w:t>Сказывал авва Исаак, пресвитер Келлий: «Видел я бра</w:t>
      </w:r>
      <w:r w:rsidRPr="002C1693">
        <w:rPr>
          <w:bCs/>
          <w:color w:val="000000"/>
          <w:spacing w:val="-3"/>
          <w:sz w:val="22"/>
          <w:szCs w:val="22"/>
        </w:rPr>
        <w:softHyphen/>
      </w:r>
      <w:r w:rsidRPr="002C1693">
        <w:rPr>
          <w:bCs/>
          <w:color w:val="000000"/>
          <w:spacing w:val="-5"/>
          <w:sz w:val="22"/>
          <w:szCs w:val="22"/>
        </w:rPr>
        <w:t xml:space="preserve">та, которому захотелось съесть колос пшеницы в то время, как </w:t>
      </w:r>
      <w:r w:rsidRPr="002C1693">
        <w:rPr>
          <w:bCs/>
          <w:color w:val="000000"/>
          <w:spacing w:val="-1"/>
          <w:sz w:val="22"/>
          <w:szCs w:val="22"/>
        </w:rPr>
        <w:t xml:space="preserve">он жал на поле. Брат сказал владельцу поля: "Позволь мне </w:t>
      </w:r>
      <w:r w:rsidRPr="002C1693">
        <w:rPr>
          <w:bCs/>
          <w:color w:val="000000"/>
          <w:spacing w:val="-2"/>
          <w:sz w:val="22"/>
          <w:szCs w:val="22"/>
        </w:rPr>
        <w:t>съесть один колос". Владелец, услышав это, удивился и отве</w:t>
      </w:r>
      <w:r w:rsidRPr="002C1693">
        <w:rPr>
          <w:bCs/>
          <w:color w:val="000000"/>
          <w:spacing w:val="-2"/>
          <w:sz w:val="22"/>
          <w:szCs w:val="22"/>
        </w:rPr>
        <w:softHyphen/>
      </w:r>
      <w:r w:rsidRPr="002C1693">
        <w:rPr>
          <w:bCs/>
          <w:color w:val="000000"/>
          <w:spacing w:val="-5"/>
          <w:sz w:val="22"/>
          <w:szCs w:val="22"/>
        </w:rPr>
        <w:t xml:space="preserve">чал: "Авва! ты съешь свое, и меня ли ты спрашиваешь!" Так </w:t>
      </w:r>
      <w:r w:rsidRPr="002C1693">
        <w:rPr>
          <w:bCs/>
          <w:color w:val="000000"/>
          <w:sz w:val="22"/>
          <w:szCs w:val="22"/>
        </w:rPr>
        <w:t>строго хранил брат свою совесть».</w:t>
      </w:r>
    </w:p>
    <w:p w:rsidR="0001676B" w:rsidRPr="002C1693" w:rsidRDefault="0001676B" w:rsidP="00B5236F">
      <w:pPr>
        <w:numPr>
          <w:ilvl w:val="0"/>
          <w:numId w:val="204"/>
        </w:numPr>
        <w:shd w:val="clear" w:color="auto" w:fill="FFFFFF"/>
        <w:tabs>
          <w:tab w:val="decimal" w:pos="0"/>
          <w:tab w:val="left" w:pos="526"/>
        </w:tabs>
        <w:spacing w:line="234" w:lineRule="exact"/>
        <w:ind w:firstLine="567"/>
        <w:jc w:val="both"/>
        <w:rPr>
          <w:bCs/>
          <w:color w:val="000000"/>
          <w:spacing w:val="-5"/>
          <w:sz w:val="22"/>
          <w:szCs w:val="22"/>
        </w:rPr>
      </w:pPr>
      <w:r w:rsidRPr="002C1693">
        <w:rPr>
          <w:bCs/>
          <w:color w:val="000000"/>
          <w:spacing w:val="-2"/>
          <w:sz w:val="22"/>
          <w:szCs w:val="22"/>
        </w:rPr>
        <w:t>Некто из старцев поведал, что один из братии пришел в малом клобуке при авве Исааке в церковь Келлий. Старец выслал его из церкви, сказав: «Церковь эта принадлежит мо</w:t>
      </w:r>
      <w:r w:rsidRPr="002C1693">
        <w:rPr>
          <w:bCs/>
          <w:color w:val="000000"/>
          <w:spacing w:val="-2"/>
          <w:sz w:val="22"/>
          <w:szCs w:val="22"/>
        </w:rPr>
        <w:softHyphen/>
      </w:r>
      <w:r w:rsidRPr="002C1693">
        <w:rPr>
          <w:bCs/>
          <w:color w:val="000000"/>
          <w:spacing w:val="-1"/>
          <w:sz w:val="22"/>
          <w:szCs w:val="22"/>
        </w:rPr>
        <w:t>нахам, а ты мирянин, и не можешь быть здесь».</w:t>
      </w:r>
    </w:p>
    <w:p w:rsidR="0001676B" w:rsidRPr="002C1693" w:rsidRDefault="0001676B" w:rsidP="00B5236F">
      <w:pPr>
        <w:numPr>
          <w:ilvl w:val="0"/>
          <w:numId w:val="204"/>
        </w:numPr>
        <w:shd w:val="clear" w:color="auto" w:fill="FFFFFF"/>
        <w:tabs>
          <w:tab w:val="decimal" w:pos="0"/>
          <w:tab w:val="left" w:pos="526"/>
        </w:tabs>
        <w:spacing w:line="234" w:lineRule="exact"/>
        <w:ind w:right="7" w:firstLine="567"/>
        <w:jc w:val="both"/>
        <w:rPr>
          <w:bCs/>
          <w:color w:val="000000"/>
          <w:spacing w:val="-3"/>
          <w:sz w:val="22"/>
          <w:szCs w:val="22"/>
        </w:rPr>
      </w:pPr>
      <w:r w:rsidRPr="002C1693">
        <w:rPr>
          <w:bCs/>
          <w:color w:val="000000"/>
          <w:spacing w:val="-1"/>
          <w:sz w:val="22"/>
          <w:szCs w:val="22"/>
        </w:rPr>
        <w:t>Авва Исаак говорил братиям: «Не приводите сюда де</w:t>
      </w:r>
      <w:r w:rsidRPr="002C1693">
        <w:rPr>
          <w:bCs/>
          <w:color w:val="000000"/>
          <w:spacing w:val="-1"/>
          <w:sz w:val="22"/>
          <w:szCs w:val="22"/>
        </w:rPr>
        <w:softHyphen/>
      </w:r>
      <w:r w:rsidRPr="002C1693">
        <w:rPr>
          <w:bCs/>
          <w:color w:val="000000"/>
          <w:sz w:val="22"/>
          <w:szCs w:val="22"/>
        </w:rPr>
        <w:t>тей: из</w:t>
      </w:r>
      <w:r w:rsidR="00562631">
        <w:rPr>
          <w:bCs/>
          <w:color w:val="000000"/>
          <w:sz w:val="22"/>
          <w:szCs w:val="22"/>
        </w:rPr>
        <w:t>-за</w:t>
      </w:r>
      <w:r w:rsidRPr="002C1693">
        <w:rPr>
          <w:bCs/>
          <w:color w:val="000000"/>
          <w:sz w:val="22"/>
          <w:szCs w:val="22"/>
        </w:rPr>
        <w:t xml:space="preserve"> них опустели в Ските три церкви».</w:t>
      </w:r>
    </w:p>
    <w:p w:rsidR="0001676B" w:rsidRPr="002C1693" w:rsidRDefault="0001676B" w:rsidP="00B5236F">
      <w:pPr>
        <w:numPr>
          <w:ilvl w:val="0"/>
          <w:numId w:val="204"/>
        </w:numPr>
        <w:shd w:val="clear" w:color="auto" w:fill="FFFFFF"/>
        <w:tabs>
          <w:tab w:val="decimal" w:pos="0"/>
          <w:tab w:val="left" w:pos="526"/>
        </w:tabs>
        <w:spacing w:line="234" w:lineRule="exact"/>
        <w:ind w:right="7" w:firstLine="567"/>
        <w:jc w:val="both"/>
        <w:rPr>
          <w:bCs/>
          <w:color w:val="000000"/>
          <w:spacing w:val="-1"/>
          <w:sz w:val="22"/>
          <w:szCs w:val="22"/>
        </w:rPr>
      </w:pPr>
      <w:r w:rsidRPr="002C1693">
        <w:rPr>
          <w:bCs/>
          <w:color w:val="000000"/>
          <w:spacing w:val="-1"/>
          <w:sz w:val="22"/>
          <w:szCs w:val="22"/>
        </w:rPr>
        <w:t xml:space="preserve">Когда братия выходили на жатву, авва Исаак говорил </w:t>
      </w:r>
      <w:r w:rsidRPr="002C1693">
        <w:rPr>
          <w:bCs/>
          <w:color w:val="000000"/>
          <w:spacing w:val="-3"/>
          <w:sz w:val="22"/>
          <w:szCs w:val="22"/>
        </w:rPr>
        <w:t xml:space="preserve">им: «Уже не даю вам никакой заповеди, потому что вы не </w:t>
      </w:r>
      <w:r w:rsidRPr="002C1693">
        <w:rPr>
          <w:bCs/>
          <w:color w:val="000000"/>
          <w:sz w:val="22"/>
          <w:szCs w:val="22"/>
        </w:rPr>
        <w:t>сохраняете заповеданного».</w:t>
      </w:r>
    </w:p>
    <w:p w:rsidR="0001676B" w:rsidRPr="002C1693" w:rsidRDefault="0001676B" w:rsidP="00B5236F">
      <w:pPr>
        <w:shd w:val="clear" w:color="auto" w:fill="FFFFFF"/>
        <w:tabs>
          <w:tab w:val="decimal" w:pos="0"/>
          <w:tab w:val="left" w:pos="684"/>
        </w:tabs>
        <w:spacing w:line="234" w:lineRule="exact"/>
        <w:ind w:right="4" w:firstLine="567"/>
        <w:jc w:val="both"/>
        <w:rPr>
          <w:sz w:val="22"/>
          <w:szCs w:val="22"/>
        </w:rPr>
      </w:pPr>
      <w:r w:rsidRPr="002C1693">
        <w:rPr>
          <w:bCs/>
          <w:color w:val="000000"/>
          <w:spacing w:val="-6"/>
          <w:sz w:val="22"/>
          <w:szCs w:val="22"/>
        </w:rPr>
        <w:t>10.</w:t>
      </w:r>
      <w:r w:rsidRPr="002C1693">
        <w:rPr>
          <w:bCs/>
          <w:color w:val="000000"/>
          <w:sz w:val="22"/>
          <w:szCs w:val="22"/>
        </w:rPr>
        <w:tab/>
      </w:r>
      <w:r w:rsidRPr="002C1693">
        <w:rPr>
          <w:bCs/>
          <w:color w:val="000000"/>
          <w:spacing w:val="-4"/>
          <w:sz w:val="22"/>
          <w:szCs w:val="22"/>
        </w:rPr>
        <w:t>Когда настало время кончины аввы Исаака, — собра</w:t>
      </w:r>
      <w:r w:rsidRPr="002C1693">
        <w:rPr>
          <w:bCs/>
          <w:color w:val="000000"/>
          <w:spacing w:val="-4"/>
          <w:sz w:val="22"/>
          <w:szCs w:val="22"/>
        </w:rPr>
        <w:softHyphen/>
      </w:r>
      <w:r w:rsidRPr="002C1693">
        <w:rPr>
          <w:bCs/>
          <w:color w:val="000000"/>
          <w:sz w:val="22"/>
          <w:szCs w:val="22"/>
        </w:rPr>
        <w:t>лись к нему старцы и спросили его: «Авва! как проводить</w:t>
      </w:r>
      <w:r w:rsidR="00AB327D" w:rsidRPr="002C1693">
        <w:rPr>
          <w:bCs/>
          <w:color w:val="000000"/>
          <w:sz w:val="22"/>
          <w:szCs w:val="22"/>
        </w:rPr>
        <w:t xml:space="preserve"> </w:t>
      </w:r>
      <w:r w:rsidRPr="002C1693">
        <w:rPr>
          <w:bCs/>
          <w:color w:val="000000"/>
          <w:spacing w:val="-4"/>
          <w:sz w:val="22"/>
          <w:szCs w:val="22"/>
        </w:rPr>
        <w:t>нам жительство по отшествии твоем?» Он отвечал: «Вы виде</w:t>
      </w:r>
      <w:r w:rsidRPr="002C1693">
        <w:rPr>
          <w:bCs/>
          <w:color w:val="000000"/>
          <w:spacing w:val="-4"/>
          <w:sz w:val="22"/>
          <w:szCs w:val="22"/>
        </w:rPr>
        <w:softHyphen/>
      </w:r>
      <w:r w:rsidRPr="002C1693">
        <w:rPr>
          <w:bCs/>
          <w:color w:val="000000"/>
          <w:spacing w:val="-3"/>
          <w:sz w:val="22"/>
          <w:szCs w:val="22"/>
        </w:rPr>
        <w:t>ли, как я жил. Если хотите, то подражайте мне: храните запо</w:t>
      </w:r>
      <w:r w:rsidRPr="002C1693">
        <w:rPr>
          <w:bCs/>
          <w:color w:val="000000"/>
          <w:spacing w:val="-3"/>
          <w:sz w:val="22"/>
          <w:szCs w:val="22"/>
        </w:rPr>
        <w:softHyphen/>
      </w:r>
      <w:r w:rsidRPr="002C1693">
        <w:rPr>
          <w:bCs/>
          <w:color w:val="000000"/>
          <w:spacing w:val="-2"/>
          <w:sz w:val="22"/>
          <w:szCs w:val="22"/>
        </w:rPr>
        <w:t>веди Божий, и Бог пошлет вам благодать Свою, а место это</w:t>
      </w:r>
      <w:r w:rsidR="00AB327D" w:rsidRPr="002C1693">
        <w:rPr>
          <w:bCs/>
          <w:color w:val="000000"/>
          <w:spacing w:val="-2"/>
          <w:sz w:val="22"/>
          <w:szCs w:val="22"/>
        </w:rPr>
        <w:t xml:space="preserve"> </w:t>
      </w:r>
      <w:r w:rsidRPr="002C1693">
        <w:rPr>
          <w:bCs/>
          <w:color w:val="000000"/>
          <w:spacing w:val="-1"/>
          <w:sz w:val="22"/>
          <w:szCs w:val="22"/>
        </w:rPr>
        <w:t>сохранит. Если же не будете соблюдать заповедей Божиих, то</w:t>
      </w:r>
      <w:r w:rsidR="00AB327D" w:rsidRPr="002C1693">
        <w:rPr>
          <w:bCs/>
          <w:color w:val="000000"/>
          <w:spacing w:val="-1"/>
          <w:sz w:val="22"/>
          <w:szCs w:val="22"/>
        </w:rPr>
        <w:t xml:space="preserve"> </w:t>
      </w:r>
      <w:r w:rsidRPr="002C1693">
        <w:rPr>
          <w:bCs/>
          <w:color w:val="000000"/>
          <w:spacing w:val="-2"/>
          <w:sz w:val="22"/>
          <w:szCs w:val="22"/>
        </w:rPr>
        <w:t>не пребудете и на месте этом. И мы скорбели, когда умирали</w:t>
      </w:r>
      <w:r w:rsidR="00AB327D" w:rsidRPr="002C1693">
        <w:rPr>
          <w:bCs/>
          <w:color w:val="000000"/>
          <w:spacing w:val="-2"/>
          <w:sz w:val="22"/>
          <w:szCs w:val="22"/>
        </w:rPr>
        <w:t xml:space="preserve"> </w:t>
      </w:r>
      <w:r w:rsidRPr="002C1693">
        <w:rPr>
          <w:bCs/>
          <w:color w:val="000000"/>
          <w:spacing w:val="-3"/>
          <w:sz w:val="22"/>
          <w:szCs w:val="22"/>
        </w:rPr>
        <w:t>отцы наши. Но, соблюдая заповеди Божий и завещания отцов</w:t>
      </w:r>
      <w:r w:rsidR="00AB327D" w:rsidRPr="002C1693">
        <w:rPr>
          <w:bCs/>
          <w:color w:val="000000"/>
          <w:spacing w:val="-3"/>
          <w:sz w:val="22"/>
          <w:szCs w:val="22"/>
        </w:rPr>
        <w:t xml:space="preserve"> </w:t>
      </w:r>
      <w:r w:rsidRPr="002C1693">
        <w:rPr>
          <w:bCs/>
          <w:color w:val="000000"/>
          <w:spacing w:val="-4"/>
          <w:sz w:val="22"/>
          <w:szCs w:val="22"/>
        </w:rPr>
        <w:t>наших, прожили так, как бы в сожительстве с ними. И вы</w:t>
      </w:r>
      <w:r w:rsidR="00AB327D" w:rsidRPr="00562631">
        <w:rPr>
          <w:bCs/>
          <w:color w:val="000000"/>
          <w:spacing w:val="-4"/>
          <w:sz w:val="22"/>
          <w:szCs w:val="22"/>
        </w:rPr>
        <w:t xml:space="preserve"> </w:t>
      </w:r>
      <w:r w:rsidRPr="002C1693">
        <w:rPr>
          <w:bCs/>
          <w:color w:val="000000"/>
          <w:sz w:val="22"/>
          <w:szCs w:val="22"/>
        </w:rPr>
        <w:t>поступайте так, и спасетесь»</w:t>
      </w:r>
      <w:r w:rsidR="00AB327D" w:rsidRPr="002C1693">
        <w:rPr>
          <w:rStyle w:val="a5"/>
          <w:bCs/>
          <w:color w:val="000000"/>
          <w:sz w:val="22"/>
          <w:szCs w:val="22"/>
        </w:rPr>
        <w:footnoteReference w:id="1056"/>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3"/>
          <w:sz w:val="22"/>
          <w:szCs w:val="22"/>
        </w:rPr>
        <w:t xml:space="preserve">Однажды авва Исаак Фиваидский пришел в общежитие. </w:t>
      </w:r>
      <w:r w:rsidRPr="002C1693">
        <w:rPr>
          <w:bCs/>
          <w:color w:val="000000"/>
          <w:spacing w:val="-5"/>
          <w:sz w:val="22"/>
          <w:szCs w:val="22"/>
        </w:rPr>
        <w:t>Увидев там брата, впавшего в грех, прогневался на него и пове</w:t>
      </w:r>
      <w:r w:rsidRPr="002C1693">
        <w:rPr>
          <w:color w:val="000000"/>
          <w:spacing w:val="-5"/>
          <w:sz w:val="22"/>
          <w:szCs w:val="22"/>
        </w:rPr>
        <w:t xml:space="preserve">лел изгнать. После этого, когда Исаак возвращался в келлию </w:t>
      </w:r>
      <w:r w:rsidRPr="002C1693">
        <w:rPr>
          <w:color w:val="000000"/>
          <w:spacing w:val="-8"/>
          <w:sz w:val="22"/>
          <w:szCs w:val="22"/>
        </w:rPr>
        <w:t xml:space="preserve">свою, пришел Ангел Господень и, встав пред дверьми келлии, </w:t>
      </w:r>
      <w:r w:rsidRPr="002C1693">
        <w:rPr>
          <w:color w:val="000000"/>
          <w:spacing w:val="-4"/>
          <w:sz w:val="22"/>
          <w:szCs w:val="22"/>
        </w:rPr>
        <w:t>сказал: «Я не попущу тебе войти в келлию твою». Исаак на</w:t>
      </w:r>
      <w:r w:rsidRPr="002C1693">
        <w:rPr>
          <w:color w:val="000000"/>
          <w:spacing w:val="-5"/>
          <w:sz w:val="22"/>
          <w:szCs w:val="22"/>
        </w:rPr>
        <w:t>чал просить Ангела, чтоб объявил ему вину его. Ангел отве</w:t>
      </w:r>
      <w:r w:rsidRPr="002C1693">
        <w:rPr>
          <w:color w:val="000000"/>
          <w:spacing w:val="-5"/>
          <w:sz w:val="22"/>
          <w:szCs w:val="22"/>
        </w:rPr>
        <w:softHyphen/>
      </w:r>
      <w:r w:rsidRPr="002C1693">
        <w:rPr>
          <w:color w:val="000000"/>
          <w:spacing w:val="-6"/>
          <w:sz w:val="22"/>
          <w:szCs w:val="22"/>
        </w:rPr>
        <w:t xml:space="preserve">чал: </w:t>
      </w:r>
      <w:r w:rsidR="00AB327D" w:rsidRPr="002C1693">
        <w:rPr>
          <w:color w:val="000000"/>
          <w:spacing w:val="-6"/>
          <w:sz w:val="22"/>
          <w:szCs w:val="22"/>
        </w:rPr>
        <w:t>«</w:t>
      </w:r>
      <w:r w:rsidRPr="002C1693">
        <w:rPr>
          <w:color w:val="000000"/>
          <w:spacing w:val="-6"/>
          <w:sz w:val="22"/>
          <w:szCs w:val="22"/>
        </w:rPr>
        <w:t xml:space="preserve">Бог послал меня, сказав: "Поди и спроси у Исаака: куда </w:t>
      </w:r>
      <w:r w:rsidRPr="002C1693">
        <w:rPr>
          <w:color w:val="000000"/>
          <w:spacing w:val="-7"/>
          <w:sz w:val="22"/>
          <w:szCs w:val="22"/>
        </w:rPr>
        <w:t>повелел он поместить согрешившего брата, которого он осу</w:t>
      </w:r>
      <w:r w:rsidRPr="002C1693">
        <w:rPr>
          <w:color w:val="000000"/>
          <w:spacing w:val="-7"/>
          <w:sz w:val="22"/>
          <w:szCs w:val="22"/>
        </w:rPr>
        <w:softHyphen/>
      </w:r>
      <w:r w:rsidRPr="002C1693">
        <w:rPr>
          <w:color w:val="000000"/>
          <w:spacing w:val="-4"/>
          <w:sz w:val="22"/>
          <w:szCs w:val="22"/>
        </w:rPr>
        <w:t xml:space="preserve">дил?" Исаак немедленно принес покаяние, сказав: «Господи! </w:t>
      </w:r>
      <w:r w:rsidRPr="002C1693">
        <w:rPr>
          <w:color w:val="000000"/>
          <w:spacing w:val="-5"/>
          <w:sz w:val="22"/>
          <w:szCs w:val="22"/>
        </w:rPr>
        <w:t xml:space="preserve">я согрешил: прости меня». Ангел сказал ему: «Встань. Бог </w:t>
      </w:r>
      <w:r w:rsidRPr="002C1693">
        <w:rPr>
          <w:color w:val="000000"/>
          <w:spacing w:val="-4"/>
          <w:sz w:val="22"/>
          <w:szCs w:val="22"/>
        </w:rPr>
        <w:t>простил тебя. Но впредь не поступай так: не осуждай кого</w:t>
      </w:r>
      <w:r w:rsidR="00562631">
        <w:rPr>
          <w:color w:val="000000"/>
          <w:spacing w:val="-4"/>
          <w:sz w:val="22"/>
          <w:szCs w:val="22"/>
        </w:rPr>
        <w:t>-</w:t>
      </w:r>
      <w:r w:rsidR="000676C5">
        <w:rPr>
          <w:color w:val="000000"/>
          <w:spacing w:val="-4"/>
          <w:sz w:val="22"/>
          <w:szCs w:val="22"/>
        </w:rPr>
        <w:t>либо</w:t>
      </w:r>
      <w:r w:rsidRPr="002C1693">
        <w:rPr>
          <w:color w:val="000000"/>
          <w:spacing w:val="-7"/>
          <w:sz w:val="22"/>
          <w:szCs w:val="22"/>
        </w:rPr>
        <w:t xml:space="preserve"> прежде, нежели Господь осудит его». «Восхитили человеки суд и не предоставляют его Мне», — говорит Господь</w:t>
      </w:r>
      <w:r w:rsidR="00AB327D" w:rsidRPr="002C1693">
        <w:rPr>
          <w:rStyle w:val="a5"/>
          <w:color w:val="000000"/>
          <w:spacing w:val="-7"/>
          <w:sz w:val="22"/>
          <w:szCs w:val="22"/>
        </w:rPr>
        <w:footnoteReference w:id="1057"/>
      </w:r>
      <w:r w:rsidRPr="002C1693">
        <w:rPr>
          <w:color w:val="000000"/>
          <w:spacing w:val="-7"/>
          <w:sz w:val="22"/>
          <w:szCs w:val="22"/>
        </w:rPr>
        <w:t xml:space="preserve">. </w:t>
      </w:r>
      <w:r w:rsidRPr="002C1693">
        <w:rPr>
          <w:color w:val="000000"/>
          <w:spacing w:val="-8"/>
          <w:sz w:val="22"/>
          <w:szCs w:val="22"/>
        </w:rPr>
        <w:t xml:space="preserve">Поведали, что авва Аполлос имел ученика, по имени Исаака, </w:t>
      </w:r>
      <w:r w:rsidRPr="002C1693">
        <w:rPr>
          <w:color w:val="000000"/>
          <w:spacing w:val="-6"/>
          <w:sz w:val="22"/>
          <w:szCs w:val="22"/>
        </w:rPr>
        <w:t>который был обучен всякому благому делу и стяжал священ</w:t>
      </w:r>
      <w:r w:rsidRPr="002C1693">
        <w:rPr>
          <w:color w:val="000000"/>
          <w:spacing w:val="-6"/>
          <w:sz w:val="22"/>
          <w:szCs w:val="22"/>
        </w:rPr>
        <w:softHyphen/>
      </w:r>
      <w:r w:rsidRPr="002C1693">
        <w:rPr>
          <w:color w:val="000000"/>
          <w:spacing w:val="-8"/>
          <w:sz w:val="22"/>
          <w:szCs w:val="22"/>
        </w:rPr>
        <w:t xml:space="preserve">ное сердечное безмолвие. Соблюдал он его особенно во время </w:t>
      </w:r>
      <w:r w:rsidRPr="002C1693">
        <w:rPr>
          <w:color w:val="000000"/>
          <w:spacing w:val="-6"/>
          <w:sz w:val="22"/>
          <w:szCs w:val="22"/>
        </w:rPr>
        <w:t xml:space="preserve">приношения Святой Жертвы. Когда он шел в церковь, то не </w:t>
      </w:r>
      <w:r w:rsidRPr="002C1693">
        <w:rPr>
          <w:color w:val="000000"/>
          <w:spacing w:val="-4"/>
          <w:sz w:val="22"/>
          <w:szCs w:val="22"/>
        </w:rPr>
        <w:t>допускал никого приближаться к себе для беседы. Он дер</w:t>
      </w:r>
      <w:r w:rsidRPr="002C1693">
        <w:rPr>
          <w:color w:val="000000"/>
          <w:spacing w:val="-4"/>
          <w:sz w:val="22"/>
          <w:szCs w:val="22"/>
        </w:rPr>
        <w:softHyphen/>
      </w:r>
      <w:r w:rsidRPr="002C1693">
        <w:rPr>
          <w:color w:val="000000"/>
          <w:spacing w:val="-5"/>
          <w:sz w:val="22"/>
          <w:szCs w:val="22"/>
        </w:rPr>
        <w:t xml:space="preserve">жался правила: все хорошо в свое время, и </w:t>
      </w:r>
      <w:r w:rsidRPr="002C1693">
        <w:rPr>
          <w:i/>
          <w:iCs/>
          <w:color w:val="000000"/>
          <w:spacing w:val="-5"/>
          <w:sz w:val="22"/>
          <w:szCs w:val="22"/>
        </w:rPr>
        <w:t xml:space="preserve">время всякой вещи </w:t>
      </w:r>
      <w:r w:rsidR="00AB327D" w:rsidRPr="002C1693">
        <w:rPr>
          <w:i/>
          <w:iCs/>
          <w:color w:val="000000"/>
          <w:spacing w:val="-7"/>
          <w:sz w:val="22"/>
          <w:szCs w:val="22"/>
        </w:rPr>
        <w:t>под неб</w:t>
      </w:r>
      <w:r w:rsidRPr="002C1693">
        <w:rPr>
          <w:i/>
          <w:iCs/>
          <w:color w:val="000000"/>
          <w:spacing w:val="-7"/>
          <w:sz w:val="22"/>
          <w:szCs w:val="22"/>
        </w:rPr>
        <w:t>есе</w:t>
      </w:r>
      <w:r w:rsidR="00AB327D" w:rsidRPr="002C1693">
        <w:rPr>
          <w:i/>
          <w:iCs/>
          <w:color w:val="000000"/>
          <w:spacing w:val="-7"/>
          <w:sz w:val="22"/>
          <w:szCs w:val="22"/>
        </w:rPr>
        <w:t>м</w:t>
      </w:r>
      <w:r w:rsidR="00AB327D" w:rsidRPr="002C1693">
        <w:rPr>
          <w:rStyle w:val="a5"/>
          <w:i/>
          <w:iCs/>
          <w:color w:val="000000"/>
          <w:spacing w:val="-7"/>
          <w:sz w:val="22"/>
          <w:szCs w:val="22"/>
        </w:rPr>
        <w:footnoteReference w:id="1058"/>
      </w:r>
      <w:r w:rsidRPr="002C1693">
        <w:rPr>
          <w:i/>
          <w:iCs/>
          <w:color w:val="000000"/>
          <w:spacing w:val="-7"/>
          <w:sz w:val="22"/>
          <w:szCs w:val="22"/>
        </w:rPr>
        <w:t xml:space="preserve">. </w:t>
      </w:r>
      <w:r w:rsidRPr="002C1693">
        <w:rPr>
          <w:color w:val="000000"/>
          <w:spacing w:val="-7"/>
          <w:sz w:val="22"/>
          <w:szCs w:val="22"/>
        </w:rPr>
        <w:t xml:space="preserve">Когда оканчивалось богослужение, — он, как бы гонимый огнем, спешил в свою келлию. Случалось, что после </w:t>
      </w:r>
      <w:r w:rsidRPr="002C1693">
        <w:rPr>
          <w:color w:val="000000"/>
          <w:spacing w:val="-6"/>
          <w:sz w:val="22"/>
          <w:szCs w:val="22"/>
        </w:rPr>
        <w:t>Божественной службы раздавали братии по сухарю и по чаше вина; но Исаак не брал никогда не потому, чтоб отвергал бла</w:t>
      </w:r>
      <w:r w:rsidRPr="002C1693">
        <w:rPr>
          <w:color w:val="000000"/>
          <w:spacing w:val="-6"/>
          <w:sz w:val="22"/>
          <w:szCs w:val="22"/>
        </w:rPr>
        <w:softHyphen/>
      </w:r>
      <w:r w:rsidRPr="002C1693">
        <w:rPr>
          <w:color w:val="000000"/>
          <w:spacing w:val="-7"/>
          <w:sz w:val="22"/>
          <w:szCs w:val="22"/>
        </w:rPr>
        <w:t>гословение братии, но удерживая в себе то безмолвие, в кото</w:t>
      </w:r>
      <w:r w:rsidRPr="002C1693">
        <w:rPr>
          <w:color w:val="000000"/>
          <w:spacing w:val="-7"/>
          <w:sz w:val="22"/>
          <w:szCs w:val="22"/>
        </w:rPr>
        <w:softHyphen/>
      </w:r>
      <w:r w:rsidRPr="002C1693">
        <w:rPr>
          <w:color w:val="000000"/>
          <w:spacing w:val="-6"/>
          <w:sz w:val="22"/>
          <w:szCs w:val="22"/>
        </w:rPr>
        <w:t xml:space="preserve">рое он настраивал себя во время богослужения. Постигла его </w:t>
      </w:r>
      <w:r w:rsidRPr="002C1693">
        <w:rPr>
          <w:color w:val="000000"/>
          <w:spacing w:val="-8"/>
          <w:sz w:val="22"/>
          <w:szCs w:val="22"/>
        </w:rPr>
        <w:t xml:space="preserve">болезнь, от которой он слег. Услышав об этом, братия пришли </w:t>
      </w:r>
      <w:r w:rsidRPr="002C1693">
        <w:rPr>
          <w:color w:val="000000"/>
          <w:spacing w:val="-5"/>
          <w:sz w:val="22"/>
          <w:szCs w:val="22"/>
        </w:rPr>
        <w:t xml:space="preserve">посетить его. Сидя у него, они спросили его: «Авва Исаак! </w:t>
      </w:r>
      <w:r w:rsidRPr="002C1693">
        <w:rPr>
          <w:color w:val="000000"/>
          <w:spacing w:val="-7"/>
          <w:sz w:val="22"/>
          <w:szCs w:val="22"/>
        </w:rPr>
        <w:t xml:space="preserve">почему ты уходишь так поспешно из среды собора братии по </w:t>
      </w:r>
      <w:r w:rsidRPr="002C1693">
        <w:rPr>
          <w:color w:val="000000"/>
          <w:spacing w:val="-6"/>
          <w:sz w:val="22"/>
          <w:szCs w:val="22"/>
        </w:rPr>
        <w:t xml:space="preserve">окончании богослужения?» Он отвечал: «Убегаю не вас, но </w:t>
      </w:r>
      <w:r w:rsidRPr="002C1693">
        <w:rPr>
          <w:color w:val="000000"/>
          <w:spacing w:val="-3"/>
          <w:sz w:val="22"/>
          <w:szCs w:val="22"/>
        </w:rPr>
        <w:t xml:space="preserve">злохитрости бесовской. Если кто имеет в руке зажженную </w:t>
      </w:r>
      <w:r w:rsidRPr="002C1693">
        <w:rPr>
          <w:color w:val="000000"/>
          <w:spacing w:val="-8"/>
          <w:sz w:val="22"/>
          <w:szCs w:val="22"/>
        </w:rPr>
        <w:t>свечу и остановится с нею на открытом воздухе, то свеча угас</w:t>
      </w:r>
      <w:r w:rsidRPr="002C1693">
        <w:rPr>
          <w:color w:val="000000"/>
          <w:spacing w:val="-8"/>
          <w:sz w:val="22"/>
          <w:szCs w:val="22"/>
        </w:rPr>
        <w:softHyphen/>
        <w:t xml:space="preserve">нет; так и ум освященного Святыми Тайнами омрачается, если </w:t>
      </w:r>
      <w:r w:rsidRPr="002C1693">
        <w:rPr>
          <w:color w:val="000000"/>
          <w:sz w:val="22"/>
          <w:szCs w:val="22"/>
        </w:rPr>
        <w:t>он замедлит вне келлии»</w:t>
      </w:r>
      <w:r w:rsidR="00AB327D" w:rsidRPr="002C1693">
        <w:rPr>
          <w:rStyle w:val="a5"/>
          <w:color w:val="000000"/>
          <w:sz w:val="22"/>
          <w:szCs w:val="22"/>
        </w:rPr>
        <w:footnoteReference w:id="1059"/>
      </w:r>
      <w:r w:rsidRPr="002C1693">
        <w:rPr>
          <w:color w:val="000000"/>
          <w:sz w:val="22"/>
          <w:szCs w:val="22"/>
        </w:rPr>
        <w:t>.</w:t>
      </w:r>
    </w:p>
    <w:p w:rsidR="0001676B" w:rsidRPr="002C1693" w:rsidRDefault="0001676B" w:rsidP="00B5236F">
      <w:pPr>
        <w:shd w:val="clear" w:color="auto" w:fill="FFFFFF"/>
        <w:tabs>
          <w:tab w:val="decimal" w:pos="0"/>
        </w:tabs>
        <w:spacing w:before="234" w:line="234" w:lineRule="exact"/>
        <w:ind w:firstLine="567"/>
        <w:rPr>
          <w:sz w:val="22"/>
          <w:szCs w:val="22"/>
        </w:rPr>
      </w:pPr>
      <w:r w:rsidRPr="002C1693">
        <w:rPr>
          <w:color w:val="000000"/>
          <w:spacing w:val="-6"/>
          <w:sz w:val="22"/>
          <w:szCs w:val="22"/>
        </w:rPr>
        <w:t xml:space="preserve">Святого отца нашего </w:t>
      </w:r>
      <w:r w:rsidRPr="002C1693">
        <w:rPr>
          <w:b/>
          <w:bCs/>
          <w:color w:val="000000"/>
          <w:spacing w:val="-6"/>
          <w:sz w:val="22"/>
          <w:szCs w:val="22"/>
          <w:u w:val="single"/>
        </w:rPr>
        <w:t>Исаака Сирского</w:t>
      </w:r>
      <w:r w:rsidRPr="002C1693">
        <w:rPr>
          <w:b/>
          <w:bCs/>
          <w:color w:val="000000"/>
          <w:spacing w:val="-6"/>
          <w:sz w:val="22"/>
          <w:szCs w:val="22"/>
        </w:rPr>
        <w:t xml:space="preserve"> </w:t>
      </w:r>
      <w:r w:rsidRPr="002C1693">
        <w:rPr>
          <w:color w:val="000000"/>
          <w:spacing w:val="-6"/>
          <w:sz w:val="22"/>
          <w:szCs w:val="22"/>
        </w:rPr>
        <w:t>учение о молитве.</w:t>
      </w:r>
    </w:p>
    <w:p w:rsidR="0001676B" w:rsidRPr="002C1693" w:rsidRDefault="0001676B" w:rsidP="00B5236F">
      <w:pPr>
        <w:numPr>
          <w:ilvl w:val="0"/>
          <w:numId w:val="205"/>
        </w:numPr>
        <w:shd w:val="clear" w:color="auto" w:fill="FFFFFF"/>
        <w:tabs>
          <w:tab w:val="decimal" w:pos="0"/>
          <w:tab w:val="left" w:pos="486"/>
        </w:tabs>
        <w:spacing w:line="234" w:lineRule="exact"/>
        <w:ind w:right="7" w:firstLine="567"/>
        <w:jc w:val="both"/>
        <w:rPr>
          <w:color w:val="000000"/>
          <w:spacing w:val="-25"/>
          <w:sz w:val="22"/>
          <w:szCs w:val="22"/>
        </w:rPr>
      </w:pPr>
      <w:r w:rsidRPr="002C1693">
        <w:rPr>
          <w:color w:val="000000"/>
          <w:spacing w:val="-6"/>
          <w:sz w:val="22"/>
          <w:szCs w:val="22"/>
        </w:rPr>
        <w:t xml:space="preserve">Понудь себя к непрестанному труду молитвы пред Богом </w:t>
      </w:r>
      <w:r w:rsidRPr="002C1693">
        <w:rPr>
          <w:color w:val="000000"/>
          <w:spacing w:val="-7"/>
          <w:sz w:val="22"/>
          <w:szCs w:val="22"/>
        </w:rPr>
        <w:t xml:space="preserve">в сердце, носящем помысл чистый, исполненный умиления, и </w:t>
      </w:r>
      <w:r w:rsidRPr="002C1693">
        <w:rPr>
          <w:color w:val="000000"/>
          <w:spacing w:val="-4"/>
          <w:sz w:val="22"/>
          <w:szCs w:val="22"/>
        </w:rPr>
        <w:t>Бог сохранит твой ум от нечистых и скверных помыслов</w:t>
      </w:r>
      <w:r w:rsidR="00AB327D" w:rsidRPr="002C1693">
        <w:rPr>
          <w:rStyle w:val="a5"/>
          <w:color w:val="000000"/>
          <w:spacing w:val="-4"/>
          <w:sz w:val="22"/>
          <w:szCs w:val="22"/>
        </w:rPr>
        <w:footnoteReference w:id="1060"/>
      </w:r>
      <w:r w:rsidRPr="002C1693">
        <w:rPr>
          <w:color w:val="000000"/>
          <w:spacing w:val="-4"/>
          <w:sz w:val="22"/>
          <w:szCs w:val="22"/>
        </w:rPr>
        <w:t>.</w:t>
      </w:r>
    </w:p>
    <w:p w:rsidR="0001676B" w:rsidRPr="002C1693" w:rsidRDefault="0001676B" w:rsidP="00B5236F">
      <w:pPr>
        <w:numPr>
          <w:ilvl w:val="0"/>
          <w:numId w:val="205"/>
        </w:numPr>
        <w:shd w:val="clear" w:color="auto" w:fill="FFFFFF"/>
        <w:tabs>
          <w:tab w:val="decimal" w:pos="0"/>
          <w:tab w:val="left" w:pos="486"/>
        </w:tabs>
        <w:spacing w:line="234" w:lineRule="exact"/>
        <w:ind w:firstLine="567"/>
        <w:jc w:val="both"/>
        <w:rPr>
          <w:color w:val="000000"/>
          <w:spacing w:val="-17"/>
          <w:sz w:val="22"/>
          <w:szCs w:val="22"/>
        </w:rPr>
      </w:pPr>
      <w:r w:rsidRPr="002C1693">
        <w:rPr>
          <w:color w:val="000000"/>
          <w:spacing w:val="-5"/>
          <w:sz w:val="22"/>
          <w:szCs w:val="22"/>
        </w:rPr>
        <w:t xml:space="preserve">Постарайся войти во внутреннюю клеть твою и узришь </w:t>
      </w:r>
      <w:r w:rsidRPr="002C1693">
        <w:rPr>
          <w:color w:val="000000"/>
          <w:spacing w:val="-6"/>
          <w:sz w:val="22"/>
          <w:szCs w:val="22"/>
        </w:rPr>
        <w:t xml:space="preserve">Клеть Небесную. И первая и вторая — одно: одним входом </w:t>
      </w:r>
      <w:r w:rsidRPr="002C1693">
        <w:rPr>
          <w:color w:val="000000"/>
          <w:spacing w:val="-9"/>
          <w:sz w:val="22"/>
          <w:szCs w:val="22"/>
        </w:rPr>
        <w:t>входишь в обе. Лествица в Небесное Царство находится внутри</w:t>
      </w:r>
      <w:r w:rsidR="00AB327D" w:rsidRPr="002C1693">
        <w:rPr>
          <w:color w:val="000000"/>
          <w:spacing w:val="-17"/>
          <w:sz w:val="22"/>
          <w:szCs w:val="22"/>
        </w:rPr>
        <w:t xml:space="preserve"> </w:t>
      </w:r>
      <w:r w:rsidRPr="002C1693">
        <w:rPr>
          <w:bCs/>
          <w:i/>
          <w:iCs/>
          <w:color w:val="000000"/>
          <w:spacing w:val="-4"/>
          <w:sz w:val="22"/>
          <w:szCs w:val="22"/>
        </w:rPr>
        <w:t xml:space="preserve">тебя: </w:t>
      </w:r>
      <w:r w:rsidRPr="002C1693">
        <w:rPr>
          <w:bCs/>
          <w:color w:val="000000"/>
          <w:spacing w:val="-4"/>
          <w:sz w:val="22"/>
          <w:szCs w:val="22"/>
        </w:rPr>
        <w:t xml:space="preserve">она существует таинственно в душе твоей. Погрузи сам </w:t>
      </w:r>
      <w:r w:rsidRPr="002C1693">
        <w:rPr>
          <w:bCs/>
          <w:color w:val="000000"/>
          <w:spacing w:val="-2"/>
          <w:sz w:val="22"/>
          <w:szCs w:val="22"/>
        </w:rPr>
        <w:t xml:space="preserve">себя в себя от греха, и найдешь в себе ступени, которыми </w:t>
      </w:r>
      <w:r w:rsidRPr="002C1693">
        <w:rPr>
          <w:bCs/>
          <w:color w:val="000000"/>
          <w:sz w:val="22"/>
          <w:szCs w:val="22"/>
        </w:rPr>
        <w:t>возможешь совершить восхождение</w:t>
      </w:r>
      <w:r w:rsidR="00AB327D" w:rsidRPr="002C1693">
        <w:rPr>
          <w:rStyle w:val="a5"/>
          <w:bCs/>
          <w:color w:val="000000"/>
          <w:sz w:val="22"/>
          <w:szCs w:val="22"/>
        </w:rPr>
        <w:footnoteReference w:id="1061"/>
      </w:r>
      <w:r w:rsidRPr="002C1693">
        <w:rPr>
          <w:bCs/>
          <w:color w:val="000000"/>
          <w:sz w:val="22"/>
          <w:szCs w:val="22"/>
        </w:rPr>
        <w:t>.</w:t>
      </w:r>
    </w:p>
    <w:p w:rsidR="0001676B" w:rsidRPr="002C1693" w:rsidRDefault="0001676B" w:rsidP="00B5236F">
      <w:pPr>
        <w:numPr>
          <w:ilvl w:val="0"/>
          <w:numId w:val="206"/>
        </w:numPr>
        <w:shd w:val="clear" w:color="auto" w:fill="FFFFFF"/>
        <w:tabs>
          <w:tab w:val="decimal" w:pos="0"/>
          <w:tab w:val="left" w:pos="526"/>
        </w:tabs>
        <w:spacing w:line="238" w:lineRule="exact"/>
        <w:ind w:right="4" w:firstLine="567"/>
        <w:jc w:val="both"/>
        <w:rPr>
          <w:bCs/>
          <w:color w:val="000000"/>
          <w:spacing w:val="-4"/>
          <w:sz w:val="22"/>
          <w:szCs w:val="22"/>
        </w:rPr>
      </w:pPr>
      <w:r w:rsidRPr="002C1693">
        <w:rPr>
          <w:bCs/>
          <w:color w:val="000000"/>
          <w:spacing w:val="-6"/>
          <w:sz w:val="22"/>
          <w:szCs w:val="22"/>
        </w:rPr>
        <w:t>Начало помрачения ума, первый признак помрачения, ус</w:t>
      </w:r>
      <w:r w:rsidRPr="002C1693">
        <w:rPr>
          <w:bCs/>
          <w:color w:val="000000"/>
          <w:spacing w:val="-2"/>
          <w:sz w:val="22"/>
          <w:szCs w:val="22"/>
        </w:rPr>
        <w:t xml:space="preserve">матриваемый в душе, состоит в лености к службе Божией и </w:t>
      </w:r>
      <w:r w:rsidRPr="002C1693">
        <w:rPr>
          <w:bCs/>
          <w:color w:val="000000"/>
          <w:spacing w:val="-7"/>
          <w:sz w:val="22"/>
          <w:szCs w:val="22"/>
        </w:rPr>
        <w:t xml:space="preserve">молитве. Другого пути к обольщению души нет, если она прежде </w:t>
      </w:r>
      <w:r w:rsidRPr="002C1693">
        <w:rPr>
          <w:bCs/>
          <w:color w:val="000000"/>
          <w:spacing w:val="-5"/>
          <w:sz w:val="22"/>
          <w:szCs w:val="22"/>
        </w:rPr>
        <w:t xml:space="preserve">не оставит этого подвига своего. Когда же она лишится помощи </w:t>
      </w:r>
      <w:r w:rsidRPr="002C1693">
        <w:rPr>
          <w:bCs/>
          <w:color w:val="000000"/>
          <w:sz w:val="22"/>
          <w:szCs w:val="22"/>
        </w:rPr>
        <w:t>Божией: тогда она удобно впадает в руки супостатов своих</w:t>
      </w:r>
      <w:r w:rsidR="00AB327D" w:rsidRPr="002C1693">
        <w:rPr>
          <w:rStyle w:val="a5"/>
          <w:bCs/>
          <w:color w:val="000000"/>
          <w:sz w:val="22"/>
          <w:szCs w:val="22"/>
        </w:rPr>
        <w:footnoteReference w:id="1062"/>
      </w:r>
      <w:r w:rsidRPr="002C1693">
        <w:rPr>
          <w:bCs/>
          <w:color w:val="000000"/>
          <w:sz w:val="22"/>
          <w:szCs w:val="22"/>
        </w:rPr>
        <w:t>.</w:t>
      </w:r>
    </w:p>
    <w:p w:rsidR="0001676B" w:rsidRPr="002C1693" w:rsidRDefault="0001676B" w:rsidP="00B5236F">
      <w:pPr>
        <w:numPr>
          <w:ilvl w:val="0"/>
          <w:numId w:val="206"/>
        </w:numPr>
        <w:shd w:val="clear" w:color="auto" w:fill="FFFFFF"/>
        <w:tabs>
          <w:tab w:val="decimal" w:pos="0"/>
          <w:tab w:val="left" w:pos="526"/>
        </w:tabs>
        <w:spacing w:line="238" w:lineRule="exact"/>
        <w:ind w:firstLine="567"/>
        <w:jc w:val="both"/>
        <w:rPr>
          <w:bCs/>
          <w:color w:val="000000"/>
          <w:spacing w:val="-2"/>
          <w:sz w:val="22"/>
          <w:szCs w:val="22"/>
        </w:rPr>
      </w:pPr>
      <w:r w:rsidRPr="002C1693">
        <w:rPr>
          <w:bCs/>
          <w:color w:val="000000"/>
          <w:spacing w:val="-2"/>
          <w:sz w:val="22"/>
          <w:szCs w:val="22"/>
        </w:rPr>
        <w:t>Не будь безрассуден в прошениях твоих, чтоб не прогне</w:t>
      </w:r>
      <w:r w:rsidRPr="002C1693">
        <w:rPr>
          <w:bCs/>
          <w:color w:val="000000"/>
          <w:spacing w:val="-2"/>
          <w:sz w:val="22"/>
          <w:szCs w:val="22"/>
        </w:rPr>
        <w:softHyphen/>
        <w:t>вать Бога неблагоразумием твоим. Будь премудр в молитве твоей, чтоб сподобиться славных даров. Испрашивай много</w:t>
      </w:r>
      <w:r w:rsidRPr="002C1693">
        <w:rPr>
          <w:bCs/>
          <w:color w:val="000000"/>
          <w:spacing w:val="-2"/>
          <w:sz w:val="22"/>
          <w:szCs w:val="22"/>
        </w:rPr>
        <w:softHyphen/>
        <w:t>ценное у Того, Кто чужд скупости, и получишь от Него много</w:t>
      </w:r>
      <w:r w:rsidRPr="002C1693">
        <w:rPr>
          <w:bCs/>
          <w:color w:val="000000"/>
          <w:spacing w:val="-2"/>
          <w:sz w:val="22"/>
          <w:szCs w:val="22"/>
        </w:rPr>
        <w:softHyphen/>
      </w:r>
      <w:r w:rsidRPr="002C1693">
        <w:rPr>
          <w:bCs/>
          <w:color w:val="000000"/>
          <w:spacing w:val="-3"/>
          <w:sz w:val="22"/>
          <w:szCs w:val="22"/>
        </w:rPr>
        <w:t xml:space="preserve">ценное, соответственно разумному желанию твоему. Соломон </w:t>
      </w:r>
      <w:r w:rsidRPr="002C1693">
        <w:rPr>
          <w:bCs/>
          <w:color w:val="000000"/>
          <w:spacing w:val="-2"/>
          <w:sz w:val="22"/>
          <w:szCs w:val="22"/>
        </w:rPr>
        <w:t>просил премудрости, а с нею получил и земное царство, пото</w:t>
      </w:r>
      <w:r w:rsidRPr="002C1693">
        <w:rPr>
          <w:bCs/>
          <w:color w:val="000000"/>
          <w:spacing w:val="-2"/>
          <w:sz w:val="22"/>
          <w:szCs w:val="22"/>
        </w:rPr>
        <w:softHyphen/>
        <w:t>му что разумно просил у Великого Царя. Елисей просил сугу</w:t>
      </w:r>
      <w:r w:rsidRPr="002C1693">
        <w:rPr>
          <w:bCs/>
          <w:color w:val="000000"/>
          <w:spacing w:val="-2"/>
          <w:sz w:val="22"/>
          <w:szCs w:val="22"/>
        </w:rPr>
        <w:softHyphen/>
      </w:r>
      <w:r w:rsidRPr="002C1693">
        <w:rPr>
          <w:bCs/>
          <w:color w:val="000000"/>
          <w:spacing w:val="-1"/>
          <w:sz w:val="22"/>
          <w:szCs w:val="22"/>
        </w:rPr>
        <w:t>бой благодати Духа в сравнении с тою, какую имел его учи</w:t>
      </w:r>
      <w:r w:rsidRPr="002C1693">
        <w:rPr>
          <w:bCs/>
          <w:color w:val="000000"/>
          <w:spacing w:val="-1"/>
          <w:sz w:val="22"/>
          <w:szCs w:val="22"/>
        </w:rPr>
        <w:softHyphen/>
      </w:r>
      <w:r w:rsidRPr="002C1693">
        <w:rPr>
          <w:bCs/>
          <w:color w:val="000000"/>
          <w:spacing w:val="-3"/>
          <w:sz w:val="22"/>
          <w:szCs w:val="22"/>
        </w:rPr>
        <w:t>тель, и прошение его не осталось неисполненным. Просящий ничтожного у Царя честь его уничижает. Израильтяне проси</w:t>
      </w:r>
      <w:r w:rsidRPr="002C1693">
        <w:rPr>
          <w:bCs/>
          <w:color w:val="000000"/>
          <w:spacing w:val="-3"/>
          <w:sz w:val="22"/>
          <w:szCs w:val="22"/>
        </w:rPr>
        <w:softHyphen/>
      </w:r>
      <w:r w:rsidRPr="002C1693">
        <w:rPr>
          <w:bCs/>
          <w:color w:val="000000"/>
          <w:spacing w:val="-1"/>
          <w:sz w:val="22"/>
          <w:szCs w:val="22"/>
        </w:rPr>
        <w:t>ли ничтожного, и постиг их гнев Божий; они не занялись со</w:t>
      </w:r>
      <w:r w:rsidRPr="002C1693">
        <w:rPr>
          <w:bCs/>
          <w:color w:val="000000"/>
          <w:spacing w:val="-1"/>
          <w:sz w:val="22"/>
          <w:szCs w:val="22"/>
        </w:rPr>
        <w:softHyphen/>
      </w:r>
      <w:r w:rsidRPr="002C1693">
        <w:rPr>
          <w:bCs/>
          <w:color w:val="000000"/>
          <w:spacing w:val="-3"/>
          <w:sz w:val="22"/>
          <w:szCs w:val="22"/>
        </w:rPr>
        <w:t>зерцанием дел Божиих и страшных чудес Его, а просили удов</w:t>
      </w:r>
      <w:r w:rsidRPr="002C1693">
        <w:rPr>
          <w:bCs/>
          <w:color w:val="000000"/>
          <w:spacing w:val="-3"/>
          <w:sz w:val="22"/>
          <w:szCs w:val="22"/>
        </w:rPr>
        <w:softHyphen/>
      </w:r>
      <w:r w:rsidRPr="002C1693">
        <w:rPr>
          <w:bCs/>
          <w:color w:val="000000"/>
          <w:spacing w:val="-2"/>
          <w:sz w:val="22"/>
          <w:szCs w:val="22"/>
        </w:rPr>
        <w:t xml:space="preserve">летворения похотениям чрева: </w:t>
      </w:r>
      <w:r w:rsidRPr="002C1693">
        <w:rPr>
          <w:bCs/>
          <w:i/>
          <w:iCs/>
          <w:color w:val="000000"/>
          <w:spacing w:val="-2"/>
          <w:sz w:val="22"/>
          <w:szCs w:val="22"/>
        </w:rPr>
        <w:t>еще брашну сущу во ус</w:t>
      </w:r>
      <w:r w:rsidR="00AB327D" w:rsidRPr="002C1693">
        <w:rPr>
          <w:bCs/>
          <w:i/>
          <w:iCs/>
          <w:color w:val="000000"/>
          <w:spacing w:val="-2"/>
          <w:sz w:val="22"/>
          <w:szCs w:val="22"/>
        </w:rPr>
        <w:t>т</w:t>
      </w:r>
      <w:r w:rsidRPr="002C1693">
        <w:rPr>
          <w:bCs/>
          <w:i/>
          <w:iCs/>
          <w:color w:val="000000"/>
          <w:spacing w:val="-2"/>
          <w:sz w:val="22"/>
          <w:szCs w:val="22"/>
        </w:rPr>
        <w:t xml:space="preserve">ех их, </w:t>
      </w:r>
      <w:r w:rsidRPr="002C1693">
        <w:rPr>
          <w:bCs/>
          <w:i/>
          <w:iCs/>
          <w:color w:val="000000"/>
          <w:sz w:val="22"/>
          <w:szCs w:val="22"/>
        </w:rPr>
        <w:t>гнев Божий взыде на ня</w:t>
      </w:r>
      <w:r w:rsidR="00AB327D" w:rsidRPr="002C1693">
        <w:rPr>
          <w:rStyle w:val="a5"/>
          <w:bCs/>
          <w:i/>
          <w:iCs/>
          <w:color w:val="000000"/>
          <w:sz w:val="22"/>
          <w:szCs w:val="22"/>
        </w:rPr>
        <w:footnoteReference w:id="1063"/>
      </w:r>
      <w:r w:rsidRPr="002C1693">
        <w:rPr>
          <w:bCs/>
          <w:i/>
          <w:iCs/>
          <w:color w:val="000000"/>
          <w:sz w:val="22"/>
          <w:szCs w:val="22"/>
        </w:rPr>
        <w:t>.</w:t>
      </w:r>
    </w:p>
    <w:p w:rsidR="0001676B" w:rsidRPr="002C1693" w:rsidRDefault="0001676B" w:rsidP="00B5236F">
      <w:pPr>
        <w:numPr>
          <w:ilvl w:val="0"/>
          <w:numId w:val="207"/>
        </w:numPr>
        <w:shd w:val="clear" w:color="auto" w:fill="FFFFFF"/>
        <w:tabs>
          <w:tab w:val="decimal" w:pos="0"/>
          <w:tab w:val="left" w:pos="558"/>
        </w:tabs>
        <w:spacing w:line="238" w:lineRule="exact"/>
        <w:ind w:firstLine="567"/>
        <w:jc w:val="both"/>
        <w:rPr>
          <w:bCs/>
          <w:color w:val="000000"/>
          <w:spacing w:val="-4"/>
          <w:sz w:val="22"/>
          <w:szCs w:val="22"/>
        </w:rPr>
      </w:pPr>
      <w:r w:rsidRPr="002C1693">
        <w:rPr>
          <w:bCs/>
          <w:color w:val="000000"/>
          <w:spacing w:val="-2"/>
          <w:sz w:val="22"/>
          <w:szCs w:val="22"/>
        </w:rPr>
        <w:t>Приноси Богу прошения твои сообразно величию Его, чтоб возвысилось пред Ним достоинство твое, и Он возра</w:t>
      </w:r>
      <w:r w:rsidRPr="002C1693">
        <w:rPr>
          <w:bCs/>
          <w:color w:val="000000"/>
          <w:spacing w:val="-2"/>
          <w:sz w:val="22"/>
          <w:szCs w:val="22"/>
        </w:rPr>
        <w:softHyphen/>
      </w:r>
      <w:r w:rsidRPr="002C1693">
        <w:rPr>
          <w:bCs/>
          <w:color w:val="000000"/>
          <w:spacing w:val="-3"/>
          <w:sz w:val="22"/>
          <w:szCs w:val="22"/>
        </w:rPr>
        <w:t>довался бы о тебе. Если кто попросит у царя небольшое коли</w:t>
      </w:r>
      <w:r w:rsidRPr="002C1693">
        <w:rPr>
          <w:bCs/>
          <w:color w:val="000000"/>
          <w:spacing w:val="-3"/>
          <w:sz w:val="22"/>
          <w:szCs w:val="22"/>
        </w:rPr>
        <w:softHyphen/>
        <w:t>чество грязи, то не только обесчестит себя ничтожностию про</w:t>
      </w:r>
      <w:r w:rsidRPr="002C1693">
        <w:rPr>
          <w:bCs/>
          <w:color w:val="000000"/>
          <w:spacing w:val="-3"/>
          <w:sz w:val="22"/>
          <w:szCs w:val="22"/>
        </w:rPr>
        <w:softHyphen/>
      </w:r>
      <w:r w:rsidRPr="002C1693">
        <w:rPr>
          <w:bCs/>
          <w:color w:val="000000"/>
          <w:spacing w:val="-5"/>
          <w:sz w:val="22"/>
          <w:szCs w:val="22"/>
        </w:rPr>
        <w:t xml:space="preserve">шения как выказавший большое неразумие, но и царю нанесет </w:t>
      </w:r>
      <w:r w:rsidRPr="002C1693">
        <w:rPr>
          <w:bCs/>
          <w:color w:val="000000"/>
          <w:spacing w:val="-3"/>
          <w:sz w:val="22"/>
          <w:szCs w:val="22"/>
        </w:rPr>
        <w:t xml:space="preserve">оскорбление своим прошением. Так поступает и тот, кто в </w:t>
      </w:r>
      <w:r w:rsidRPr="002C1693">
        <w:rPr>
          <w:bCs/>
          <w:color w:val="000000"/>
          <w:spacing w:val="-4"/>
          <w:sz w:val="22"/>
          <w:szCs w:val="22"/>
        </w:rPr>
        <w:t>молитвах просит чего</w:t>
      </w:r>
      <w:r w:rsidR="00562631">
        <w:rPr>
          <w:bCs/>
          <w:color w:val="000000"/>
          <w:spacing w:val="-4"/>
          <w:sz w:val="22"/>
          <w:szCs w:val="22"/>
        </w:rPr>
        <w:t>-</w:t>
      </w:r>
      <w:r w:rsidR="000676C5">
        <w:rPr>
          <w:bCs/>
          <w:color w:val="000000"/>
          <w:spacing w:val="-4"/>
          <w:sz w:val="22"/>
          <w:szCs w:val="22"/>
        </w:rPr>
        <w:t>нибудь</w:t>
      </w:r>
      <w:r w:rsidRPr="002C1693">
        <w:rPr>
          <w:bCs/>
          <w:color w:val="000000"/>
          <w:spacing w:val="-4"/>
          <w:sz w:val="22"/>
          <w:szCs w:val="22"/>
        </w:rPr>
        <w:t xml:space="preserve"> земного. Ангелы и Архангелы -</w:t>
      </w:r>
      <w:r w:rsidRPr="002C1693">
        <w:rPr>
          <w:bCs/>
          <w:color w:val="000000"/>
          <w:spacing w:val="-2"/>
          <w:sz w:val="22"/>
          <w:szCs w:val="22"/>
        </w:rPr>
        <w:t xml:space="preserve">эти вельможи Небесного Царя — смотрят на тебя во время </w:t>
      </w:r>
      <w:r w:rsidRPr="002C1693">
        <w:rPr>
          <w:bCs/>
          <w:color w:val="000000"/>
          <w:spacing w:val="-4"/>
          <w:sz w:val="22"/>
          <w:szCs w:val="22"/>
        </w:rPr>
        <w:t xml:space="preserve">молитвы твоей, внимая тому, чего ты просишь у Владыки их; </w:t>
      </w:r>
      <w:r w:rsidRPr="002C1693">
        <w:rPr>
          <w:bCs/>
          <w:color w:val="000000"/>
          <w:spacing w:val="-2"/>
          <w:sz w:val="22"/>
          <w:szCs w:val="22"/>
        </w:rPr>
        <w:t xml:space="preserve">они удивляются и радуются, когда увидят, что составленный </w:t>
      </w:r>
      <w:r w:rsidRPr="002C1693">
        <w:rPr>
          <w:bCs/>
          <w:color w:val="000000"/>
          <w:spacing w:val="-4"/>
          <w:sz w:val="22"/>
          <w:szCs w:val="22"/>
        </w:rPr>
        <w:t xml:space="preserve">из земли, оставя плоть свою, просит небесного; напротив того </w:t>
      </w:r>
      <w:r w:rsidRPr="002C1693">
        <w:rPr>
          <w:bCs/>
          <w:color w:val="000000"/>
          <w:spacing w:val="-3"/>
          <w:sz w:val="22"/>
          <w:szCs w:val="22"/>
        </w:rPr>
        <w:t xml:space="preserve">они огорчаются на того, кто, оставив небесное, просит своей </w:t>
      </w:r>
      <w:r w:rsidRPr="002C1693">
        <w:rPr>
          <w:bCs/>
          <w:color w:val="000000"/>
          <w:sz w:val="22"/>
          <w:szCs w:val="22"/>
        </w:rPr>
        <w:t>грязи</w:t>
      </w:r>
      <w:r w:rsidR="00AB327D" w:rsidRPr="002C1693">
        <w:rPr>
          <w:rStyle w:val="a5"/>
          <w:bCs/>
          <w:color w:val="000000"/>
          <w:sz w:val="22"/>
          <w:szCs w:val="22"/>
        </w:rPr>
        <w:footnoteReference w:id="1064"/>
      </w:r>
      <w:r w:rsidRPr="002C1693">
        <w:rPr>
          <w:bCs/>
          <w:color w:val="000000"/>
          <w:sz w:val="22"/>
          <w:szCs w:val="22"/>
        </w:rPr>
        <w:t>.</w:t>
      </w:r>
    </w:p>
    <w:p w:rsidR="0001676B" w:rsidRPr="002C1693" w:rsidRDefault="0001676B" w:rsidP="00B5236F">
      <w:pPr>
        <w:numPr>
          <w:ilvl w:val="0"/>
          <w:numId w:val="207"/>
        </w:numPr>
        <w:shd w:val="clear" w:color="auto" w:fill="FFFFFF"/>
        <w:tabs>
          <w:tab w:val="decimal" w:pos="0"/>
          <w:tab w:val="left" w:pos="558"/>
        </w:tabs>
        <w:spacing w:line="238" w:lineRule="exact"/>
        <w:ind w:firstLine="567"/>
        <w:jc w:val="both"/>
        <w:rPr>
          <w:sz w:val="22"/>
          <w:szCs w:val="22"/>
        </w:rPr>
      </w:pPr>
      <w:r w:rsidRPr="002C1693">
        <w:rPr>
          <w:bCs/>
          <w:color w:val="000000"/>
          <w:spacing w:val="-4"/>
          <w:sz w:val="22"/>
          <w:szCs w:val="22"/>
        </w:rPr>
        <w:t xml:space="preserve">Не проси того у Бога, что Он Сам дает нам без </w:t>
      </w:r>
      <w:r w:rsidRPr="002C1693">
        <w:rPr>
          <w:bCs/>
          <w:color w:val="000000"/>
          <w:spacing w:val="-2"/>
          <w:sz w:val="22"/>
          <w:szCs w:val="22"/>
        </w:rPr>
        <w:t>прошения</w:t>
      </w:r>
      <w:r w:rsidRPr="002C1693">
        <w:rPr>
          <w:bCs/>
          <w:color w:val="000000"/>
          <w:spacing w:val="-4"/>
          <w:sz w:val="22"/>
          <w:szCs w:val="22"/>
        </w:rPr>
        <w:t xml:space="preserve"> </w:t>
      </w:r>
      <w:r w:rsidRPr="002C1693">
        <w:rPr>
          <w:bCs/>
          <w:color w:val="000000"/>
          <w:spacing w:val="-6"/>
          <w:sz w:val="22"/>
          <w:szCs w:val="22"/>
        </w:rPr>
        <w:t xml:space="preserve">нашего, по Своему Промышлению, что дает не только Своим и </w:t>
      </w:r>
      <w:r w:rsidRPr="002C1693">
        <w:rPr>
          <w:bCs/>
          <w:color w:val="000000"/>
          <w:spacing w:val="-1"/>
          <w:sz w:val="22"/>
          <w:szCs w:val="22"/>
        </w:rPr>
        <w:t xml:space="preserve">возлюбленным, но и чуждым познания Его. </w:t>
      </w:r>
      <w:r w:rsidRPr="002C1693">
        <w:rPr>
          <w:bCs/>
          <w:i/>
          <w:iCs/>
          <w:color w:val="000000"/>
          <w:spacing w:val="-1"/>
          <w:sz w:val="22"/>
          <w:szCs w:val="22"/>
        </w:rPr>
        <w:t xml:space="preserve">Молящеся, </w:t>
      </w:r>
      <w:r w:rsidRPr="002C1693">
        <w:rPr>
          <w:bCs/>
          <w:color w:val="000000"/>
          <w:spacing w:val="-1"/>
          <w:sz w:val="22"/>
          <w:szCs w:val="22"/>
        </w:rPr>
        <w:t>гово</w:t>
      </w:r>
      <w:r w:rsidRPr="002C1693">
        <w:rPr>
          <w:bCs/>
          <w:color w:val="000000"/>
          <w:spacing w:val="-3"/>
          <w:sz w:val="22"/>
          <w:szCs w:val="22"/>
        </w:rPr>
        <w:t xml:space="preserve">рит Он, </w:t>
      </w:r>
      <w:r w:rsidRPr="002C1693">
        <w:rPr>
          <w:bCs/>
          <w:i/>
          <w:iCs/>
          <w:color w:val="000000"/>
          <w:spacing w:val="-3"/>
          <w:sz w:val="22"/>
          <w:szCs w:val="22"/>
        </w:rPr>
        <w:t>не лишше глаголите, якоже язычницы</w:t>
      </w:r>
      <w:r w:rsidR="00AB327D" w:rsidRPr="002C1693">
        <w:rPr>
          <w:rStyle w:val="a5"/>
          <w:bCs/>
          <w:i/>
          <w:iCs/>
          <w:color w:val="000000"/>
          <w:spacing w:val="-3"/>
          <w:sz w:val="22"/>
          <w:szCs w:val="22"/>
        </w:rPr>
        <w:footnoteReference w:id="1065"/>
      </w:r>
      <w:r w:rsidRPr="002C1693">
        <w:rPr>
          <w:bCs/>
          <w:i/>
          <w:iCs/>
          <w:color w:val="000000"/>
          <w:spacing w:val="-3"/>
          <w:sz w:val="22"/>
          <w:szCs w:val="22"/>
        </w:rPr>
        <w:t xml:space="preserve">. </w:t>
      </w:r>
      <w:r w:rsidRPr="002C1693">
        <w:rPr>
          <w:bCs/>
          <w:color w:val="000000"/>
          <w:spacing w:val="-3"/>
          <w:sz w:val="22"/>
          <w:szCs w:val="22"/>
        </w:rPr>
        <w:t xml:space="preserve">Плотского </w:t>
      </w:r>
      <w:r w:rsidRPr="002C1693">
        <w:rPr>
          <w:bCs/>
          <w:i/>
          <w:iCs/>
          <w:color w:val="000000"/>
          <w:spacing w:val="-2"/>
          <w:sz w:val="22"/>
          <w:szCs w:val="22"/>
        </w:rPr>
        <w:t xml:space="preserve">языцы ищут, вы же не пецытеся, что ясте, или что пиете, </w:t>
      </w:r>
      <w:r w:rsidRPr="002C1693">
        <w:rPr>
          <w:bCs/>
          <w:i/>
          <w:iCs/>
          <w:color w:val="000000"/>
          <w:sz w:val="22"/>
          <w:szCs w:val="22"/>
        </w:rPr>
        <w:t>или во что облечетеся: весть бо Отец ваш Небесный, яко требуете сих всех</w:t>
      </w:r>
      <w:r w:rsidR="00AB327D" w:rsidRPr="002C1693">
        <w:rPr>
          <w:rStyle w:val="a5"/>
          <w:bCs/>
          <w:i/>
          <w:iCs/>
          <w:color w:val="000000"/>
          <w:sz w:val="22"/>
          <w:szCs w:val="22"/>
        </w:rPr>
        <w:footnoteReference w:id="1066"/>
      </w:r>
      <w:r w:rsidRPr="002C1693">
        <w:rPr>
          <w:bCs/>
          <w:i/>
          <w:iCs/>
          <w:color w:val="000000"/>
          <w:sz w:val="22"/>
          <w:szCs w:val="22"/>
        </w:rPr>
        <w:t xml:space="preserve">. </w:t>
      </w:r>
      <w:r w:rsidRPr="002C1693">
        <w:rPr>
          <w:bCs/>
          <w:color w:val="000000"/>
          <w:sz w:val="22"/>
          <w:szCs w:val="22"/>
        </w:rPr>
        <w:t xml:space="preserve">Сын не просит хлеба у отца своего, но </w:t>
      </w:r>
      <w:r w:rsidRPr="002C1693">
        <w:rPr>
          <w:bCs/>
          <w:color w:val="000000"/>
          <w:spacing w:val="-3"/>
          <w:sz w:val="22"/>
          <w:szCs w:val="22"/>
        </w:rPr>
        <w:t>желает получить все, что ни есть важного и ценного в отцов</w:t>
      </w:r>
      <w:r w:rsidRPr="002C1693">
        <w:rPr>
          <w:bCs/>
          <w:color w:val="000000"/>
          <w:spacing w:val="-3"/>
          <w:sz w:val="22"/>
          <w:szCs w:val="22"/>
        </w:rPr>
        <w:softHyphen/>
        <w:t>ском доме. По немощи человеческого разума заповедал Гос</w:t>
      </w:r>
      <w:r w:rsidRPr="002C1693">
        <w:rPr>
          <w:bCs/>
          <w:color w:val="000000"/>
          <w:spacing w:val="-3"/>
          <w:sz w:val="22"/>
          <w:szCs w:val="22"/>
        </w:rPr>
        <w:softHyphen/>
      </w:r>
      <w:r w:rsidRPr="002C1693">
        <w:rPr>
          <w:bCs/>
          <w:color w:val="000000"/>
          <w:spacing w:val="-2"/>
          <w:sz w:val="22"/>
          <w:szCs w:val="22"/>
        </w:rPr>
        <w:t>подь просить повседневного хлеба. Смотри же, что заповеда</w:t>
      </w:r>
      <w:r w:rsidRPr="002C1693">
        <w:rPr>
          <w:bCs/>
          <w:color w:val="000000"/>
          <w:spacing w:val="-2"/>
          <w:sz w:val="22"/>
          <w:szCs w:val="22"/>
        </w:rPr>
        <w:softHyphen/>
        <w:t xml:space="preserve">но совершенным по разуму и здравым душою: оставление попечений о пище, питии и одежде. Если Бог промышляет о </w:t>
      </w:r>
      <w:r w:rsidRPr="002C1693">
        <w:rPr>
          <w:bCs/>
          <w:color w:val="000000"/>
          <w:spacing w:val="-4"/>
          <w:sz w:val="22"/>
          <w:szCs w:val="22"/>
        </w:rPr>
        <w:t xml:space="preserve">бессловесных животных, о птицах, о самых неодушевленных </w:t>
      </w:r>
      <w:r w:rsidRPr="002C1693">
        <w:rPr>
          <w:bCs/>
          <w:color w:val="000000"/>
          <w:spacing w:val="-7"/>
          <w:sz w:val="22"/>
          <w:szCs w:val="22"/>
        </w:rPr>
        <w:t xml:space="preserve">тварях, то несравненно более промышляет о нас. </w:t>
      </w:r>
      <w:r w:rsidRPr="002C1693">
        <w:rPr>
          <w:bCs/>
          <w:i/>
          <w:iCs/>
          <w:color w:val="000000"/>
          <w:spacing w:val="-7"/>
          <w:sz w:val="22"/>
          <w:szCs w:val="22"/>
        </w:rPr>
        <w:t>Ищите преж</w:t>
      </w:r>
      <w:r w:rsidRPr="002C1693">
        <w:rPr>
          <w:bCs/>
          <w:i/>
          <w:iCs/>
          <w:color w:val="000000"/>
          <w:spacing w:val="-7"/>
          <w:sz w:val="22"/>
          <w:szCs w:val="22"/>
        </w:rPr>
        <w:softHyphen/>
      </w:r>
      <w:r w:rsidRPr="002C1693">
        <w:rPr>
          <w:bCs/>
          <w:i/>
          <w:iCs/>
          <w:color w:val="000000"/>
          <w:sz w:val="22"/>
          <w:szCs w:val="22"/>
        </w:rPr>
        <w:t>де Царствия Божия и правды его и сия вся приложатся вам</w:t>
      </w:r>
      <w:r w:rsidR="00AB327D" w:rsidRPr="002C1693">
        <w:rPr>
          <w:rStyle w:val="a5"/>
          <w:bCs/>
          <w:i/>
          <w:iCs/>
          <w:color w:val="000000"/>
          <w:sz w:val="22"/>
          <w:szCs w:val="22"/>
        </w:rPr>
        <w:footnoteReference w:id="1067"/>
      </w:r>
      <w:r w:rsidRPr="002C1693">
        <w:rPr>
          <w:bCs/>
          <w:i/>
          <w:iCs/>
          <w:color w:val="000000"/>
          <w:sz w:val="22"/>
          <w:szCs w:val="22"/>
        </w:rPr>
        <w:t>.</w:t>
      </w:r>
    </w:p>
    <w:p w:rsidR="0001676B" w:rsidRPr="002C1693" w:rsidRDefault="0001676B" w:rsidP="00B5236F">
      <w:pPr>
        <w:numPr>
          <w:ilvl w:val="0"/>
          <w:numId w:val="208"/>
        </w:numPr>
        <w:shd w:val="clear" w:color="auto" w:fill="FFFFFF"/>
        <w:tabs>
          <w:tab w:val="decimal" w:pos="0"/>
          <w:tab w:val="left" w:pos="490"/>
        </w:tabs>
        <w:spacing w:before="4" w:line="238" w:lineRule="exact"/>
        <w:ind w:right="4" w:firstLine="567"/>
        <w:jc w:val="both"/>
        <w:rPr>
          <w:bCs/>
          <w:color w:val="000000"/>
          <w:spacing w:val="-10"/>
          <w:sz w:val="22"/>
          <w:szCs w:val="22"/>
        </w:rPr>
      </w:pPr>
      <w:r w:rsidRPr="002C1693">
        <w:rPr>
          <w:bCs/>
          <w:color w:val="000000"/>
          <w:sz w:val="22"/>
          <w:szCs w:val="22"/>
        </w:rPr>
        <w:t>Если молишься Богу о чем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и Он медлит услы</w:t>
      </w:r>
      <w:r w:rsidRPr="002C1693">
        <w:rPr>
          <w:bCs/>
          <w:color w:val="000000"/>
          <w:sz w:val="22"/>
          <w:szCs w:val="22"/>
        </w:rPr>
        <w:softHyphen/>
      </w:r>
      <w:r w:rsidRPr="002C1693">
        <w:rPr>
          <w:bCs/>
          <w:color w:val="000000"/>
          <w:spacing w:val="-2"/>
          <w:sz w:val="22"/>
          <w:szCs w:val="22"/>
        </w:rPr>
        <w:t xml:space="preserve">шать тебя, не скорби об этом. Ты не умнее Бога. Делается же </w:t>
      </w:r>
      <w:r w:rsidRPr="002C1693">
        <w:rPr>
          <w:bCs/>
          <w:color w:val="000000"/>
          <w:spacing w:val="-1"/>
          <w:sz w:val="22"/>
          <w:szCs w:val="22"/>
        </w:rPr>
        <w:t>это с тобою или потому, что ты не достоин получить проси</w:t>
      </w:r>
      <w:r w:rsidRPr="002C1693">
        <w:rPr>
          <w:bCs/>
          <w:color w:val="000000"/>
          <w:spacing w:val="-1"/>
          <w:sz w:val="22"/>
          <w:szCs w:val="22"/>
        </w:rPr>
        <w:softHyphen/>
      </w:r>
      <w:r w:rsidRPr="002C1693">
        <w:rPr>
          <w:bCs/>
          <w:color w:val="000000"/>
          <w:spacing w:val="-5"/>
          <w:sz w:val="22"/>
          <w:szCs w:val="22"/>
        </w:rPr>
        <w:t xml:space="preserve">мое, или потому, что пути сердца твоего не соответственны, но </w:t>
      </w:r>
      <w:r w:rsidRPr="002C1693">
        <w:rPr>
          <w:bCs/>
          <w:color w:val="000000"/>
          <w:spacing w:val="-7"/>
          <w:sz w:val="22"/>
          <w:szCs w:val="22"/>
        </w:rPr>
        <w:t xml:space="preserve">противны с просимым тобою, или потому, что ты не достиг еще </w:t>
      </w:r>
      <w:r w:rsidRPr="002C1693">
        <w:rPr>
          <w:bCs/>
          <w:color w:val="000000"/>
          <w:spacing w:val="-4"/>
          <w:sz w:val="22"/>
          <w:szCs w:val="22"/>
        </w:rPr>
        <w:t>той меры, которая нужна для того, чтоб принять дарование, просимое тобою. Не должно нам преждевременно искать того, что свойственно при великом преуспеянии, чтоб дарование Божие, по причине скорости принятия его, не было пренебре</w:t>
      </w:r>
      <w:r w:rsidRPr="002C1693">
        <w:rPr>
          <w:bCs/>
          <w:color w:val="000000"/>
          <w:spacing w:val="-2"/>
          <w:sz w:val="22"/>
          <w:szCs w:val="22"/>
        </w:rPr>
        <w:t>жено. Все удобно достигаемое и утрачивается скоро. Все же обретенное с болезнию сердца хранится тщательно</w:t>
      </w:r>
      <w:r w:rsidR="00AB327D" w:rsidRPr="002C1693">
        <w:rPr>
          <w:rStyle w:val="a5"/>
          <w:bCs/>
          <w:color w:val="000000"/>
          <w:spacing w:val="-2"/>
          <w:sz w:val="22"/>
          <w:szCs w:val="22"/>
        </w:rPr>
        <w:footnoteReference w:id="1068"/>
      </w:r>
      <w:r w:rsidRPr="002C1693">
        <w:rPr>
          <w:bCs/>
          <w:color w:val="000000"/>
          <w:spacing w:val="-2"/>
          <w:sz w:val="22"/>
          <w:szCs w:val="22"/>
        </w:rPr>
        <w:t>.</w:t>
      </w:r>
    </w:p>
    <w:p w:rsidR="0001676B" w:rsidRPr="002C1693" w:rsidRDefault="0001676B" w:rsidP="00B5236F">
      <w:pPr>
        <w:numPr>
          <w:ilvl w:val="0"/>
          <w:numId w:val="208"/>
        </w:numPr>
        <w:shd w:val="clear" w:color="auto" w:fill="FFFFFF"/>
        <w:tabs>
          <w:tab w:val="decimal" w:pos="0"/>
          <w:tab w:val="left" w:pos="490"/>
        </w:tabs>
        <w:spacing w:line="238" w:lineRule="exact"/>
        <w:ind w:firstLine="567"/>
        <w:jc w:val="both"/>
        <w:rPr>
          <w:bCs/>
          <w:color w:val="000000"/>
          <w:spacing w:val="-8"/>
          <w:sz w:val="22"/>
          <w:szCs w:val="22"/>
        </w:rPr>
      </w:pPr>
      <w:r w:rsidRPr="002C1693">
        <w:rPr>
          <w:bCs/>
          <w:color w:val="000000"/>
          <w:spacing w:val="-3"/>
          <w:sz w:val="22"/>
          <w:szCs w:val="22"/>
        </w:rPr>
        <w:t xml:space="preserve">Если дела твои не благоугодны Богу, то не проси у него </w:t>
      </w:r>
      <w:r w:rsidRPr="002C1693">
        <w:rPr>
          <w:bCs/>
          <w:color w:val="000000"/>
          <w:spacing w:val="-5"/>
          <w:sz w:val="22"/>
          <w:szCs w:val="22"/>
        </w:rPr>
        <w:t>великих дарований, чтоб не прийти в положение человека, ко</w:t>
      </w:r>
      <w:r w:rsidRPr="002C1693">
        <w:rPr>
          <w:bCs/>
          <w:color w:val="000000"/>
          <w:spacing w:val="-5"/>
          <w:sz w:val="22"/>
          <w:szCs w:val="22"/>
        </w:rPr>
        <w:softHyphen/>
      </w:r>
      <w:r w:rsidRPr="002C1693">
        <w:rPr>
          <w:bCs/>
          <w:color w:val="000000"/>
          <w:spacing w:val="-4"/>
          <w:sz w:val="22"/>
          <w:szCs w:val="22"/>
        </w:rPr>
        <w:t xml:space="preserve">торый искушает Бога. Молитва твоя должна быть сообразною </w:t>
      </w:r>
      <w:r w:rsidRPr="002C1693">
        <w:rPr>
          <w:bCs/>
          <w:color w:val="000000"/>
          <w:spacing w:val="-3"/>
          <w:sz w:val="22"/>
          <w:szCs w:val="22"/>
        </w:rPr>
        <w:t>с жительством твоим. Невозможно связанному земными ис</w:t>
      </w:r>
      <w:r w:rsidRPr="002C1693">
        <w:rPr>
          <w:bCs/>
          <w:color w:val="000000"/>
          <w:spacing w:val="-3"/>
          <w:sz w:val="22"/>
          <w:szCs w:val="22"/>
        </w:rPr>
        <w:softHyphen/>
      </w:r>
      <w:r w:rsidRPr="002C1693">
        <w:rPr>
          <w:bCs/>
          <w:color w:val="000000"/>
          <w:spacing w:val="-4"/>
          <w:sz w:val="22"/>
          <w:szCs w:val="22"/>
        </w:rPr>
        <w:t>кать небесных. Невозможно упражняющемуся мирским про</w:t>
      </w:r>
      <w:r w:rsidRPr="002C1693">
        <w:rPr>
          <w:bCs/>
          <w:color w:val="000000"/>
          <w:spacing w:val="-4"/>
          <w:sz w:val="22"/>
          <w:szCs w:val="22"/>
        </w:rPr>
        <w:softHyphen/>
        <w:t>сить Божественного. Желание каждого человека выказывает</w:t>
      </w:r>
      <w:r w:rsidRPr="002C1693">
        <w:rPr>
          <w:bCs/>
          <w:color w:val="000000"/>
          <w:spacing w:val="-4"/>
          <w:sz w:val="22"/>
          <w:szCs w:val="22"/>
        </w:rPr>
        <w:softHyphen/>
      </w:r>
      <w:r w:rsidRPr="002C1693">
        <w:rPr>
          <w:bCs/>
          <w:color w:val="000000"/>
          <w:sz w:val="22"/>
          <w:szCs w:val="22"/>
        </w:rPr>
        <w:t xml:space="preserve">ся его деятельностию. К чему устремлено его тщание, о том </w:t>
      </w:r>
      <w:r w:rsidRPr="002C1693">
        <w:rPr>
          <w:bCs/>
          <w:color w:val="000000"/>
          <w:spacing w:val="-3"/>
          <w:sz w:val="22"/>
          <w:szCs w:val="22"/>
        </w:rPr>
        <w:t xml:space="preserve">он должен подвизаться и в молитве. Желающий великого не </w:t>
      </w:r>
      <w:r w:rsidRPr="002C1693">
        <w:rPr>
          <w:bCs/>
          <w:color w:val="000000"/>
          <w:sz w:val="22"/>
          <w:szCs w:val="22"/>
        </w:rPr>
        <w:t>Должен упражняться в маловажном</w:t>
      </w:r>
      <w:r w:rsidR="00AB327D" w:rsidRPr="002C1693">
        <w:rPr>
          <w:rStyle w:val="a5"/>
          <w:bCs/>
          <w:color w:val="000000"/>
          <w:sz w:val="22"/>
          <w:szCs w:val="22"/>
        </w:rPr>
        <w:footnoteReference w:id="1069"/>
      </w:r>
      <w:r w:rsidRPr="002C1693">
        <w:rPr>
          <w:bCs/>
          <w:color w:val="000000"/>
          <w:sz w:val="22"/>
          <w:szCs w:val="22"/>
        </w:rPr>
        <w:t>.</w:t>
      </w:r>
    </w:p>
    <w:p w:rsidR="0001676B" w:rsidRPr="002C1693" w:rsidRDefault="0001676B" w:rsidP="00B5236F">
      <w:pPr>
        <w:numPr>
          <w:ilvl w:val="0"/>
          <w:numId w:val="208"/>
        </w:numPr>
        <w:shd w:val="clear" w:color="auto" w:fill="FFFFFF"/>
        <w:tabs>
          <w:tab w:val="decimal" w:pos="0"/>
          <w:tab w:val="left" w:pos="490"/>
        </w:tabs>
        <w:spacing w:before="184" w:line="238" w:lineRule="exact"/>
        <w:ind w:right="25" w:firstLine="567"/>
        <w:jc w:val="both"/>
        <w:rPr>
          <w:sz w:val="22"/>
          <w:szCs w:val="22"/>
        </w:rPr>
      </w:pPr>
      <w:r w:rsidRPr="002C1693">
        <w:rPr>
          <w:bCs/>
          <w:color w:val="000000"/>
          <w:spacing w:val="-3"/>
          <w:sz w:val="22"/>
          <w:szCs w:val="22"/>
        </w:rPr>
        <w:t>Удерживающий уста от злоречия хранит сердце от стра</w:t>
      </w:r>
      <w:r w:rsidRPr="002C1693">
        <w:rPr>
          <w:bCs/>
          <w:color w:val="000000"/>
          <w:spacing w:val="-3"/>
          <w:sz w:val="22"/>
          <w:szCs w:val="22"/>
        </w:rPr>
        <w:softHyphen/>
      </w:r>
      <w:r w:rsidRPr="002C1693">
        <w:rPr>
          <w:bCs/>
          <w:color w:val="000000"/>
          <w:sz w:val="22"/>
          <w:szCs w:val="22"/>
        </w:rPr>
        <w:t>стей. Очищающий сердце от страстей ежечасно видит Гос</w:t>
      </w:r>
      <w:r w:rsidRPr="002C1693">
        <w:rPr>
          <w:bCs/>
          <w:color w:val="000000"/>
          <w:spacing w:val="-4"/>
          <w:sz w:val="22"/>
          <w:szCs w:val="22"/>
        </w:rPr>
        <w:t>пода</w:t>
      </w:r>
      <w:r w:rsidR="00D175F8" w:rsidRPr="002C1693">
        <w:rPr>
          <w:rStyle w:val="a5"/>
          <w:bCs/>
          <w:color w:val="000000"/>
          <w:spacing w:val="-4"/>
          <w:sz w:val="22"/>
          <w:szCs w:val="22"/>
        </w:rPr>
        <w:footnoteReference w:id="1070"/>
      </w:r>
      <w:r w:rsidRPr="002C1693">
        <w:rPr>
          <w:bCs/>
          <w:color w:val="000000"/>
          <w:spacing w:val="-4"/>
          <w:sz w:val="22"/>
          <w:szCs w:val="22"/>
        </w:rPr>
        <w:t>. Тот, у кого помышление (поучение)</w:t>
      </w:r>
      <w:r w:rsidR="00D175F8" w:rsidRPr="002C1693">
        <w:rPr>
          <w:rStyle w:val="a5"/>
          <w:bCs/>
          <w:color w:val="000000"/>
          <w:spacing w:val="-4"/>
          <w:sz w:val="22"/>
          <w:szCs w:val="22"/>
        </w:rPr>
        <w:footnoteReference w:id="1071"/>
      </w:r>
      <w:r w:rsidRPr="002C1693">
        <w:rPr>
          <w:bCs/>
          <w:color w:val="000000"/>
          <w:spacing w:val="-4"/>
          <w:sz w:val="22"/>
          <w:szCs w:val="22"/>
        </w:rPr>
        <w:t xml:space="preserve"> всегда в Боге, отго</w:t>
      </w:r>
      <w:r w:rsidRPr="002C1693">
        <w:rPr>
          <w:bCs/>
          <w:color w:val="000000"/>
          <w:spacing w:val="-4"/>
          <w:sz w:val="22"/>
          <w:szCs w:val="22"/>
        </w:rPr>
        <w:softHyphen/>
      </w:r>
      <w:r w:rsidRPr="002C1693">
        <w:rPr>
          <w:bCs/>
          <w:color w:val="000000"/>
          <w:sz w:val="22"/>
          <w:szCs w:val="22"/>
        </w:rPr>
        <w:t xml:space="preserve">няет от себя бесов и искореняет семя злобы их. Сердце того, </w:t>
      </w:r>
      <w:r w:rsidRPr="002C1693">
        <w:rPr>
          <w:bCs/>
          <w:color w:val="000000"/>
          <w:spacing w:val="-3"/>
          <w:sz w:val="22"/>
          <w:szCs w:val="22"/>
        </w:rPr>
        <w:t>кто ежечасно возделывает душу свою, увеселяется откровени</w:t>
      </w:r>
      <w:r w:rsidRPr="002C1693">
        <w:rPr>
          <w:bCs/>
          <w:color w:val="000000"/>
          <w:spacing w:val="-3"/>
          <w:sz w:val="22"/>
          <w:szCs w:val="22"/>
        </w:rPr>
        <w:softHyphen/>
      </w:r>
      <w:r w:rsidRPr="002C1693">
        <w:rPr>
          <w:bCs/>
          <w:color w:val="000000"/>
          <w:spacing w:val="-2"/>
          <w:sz w:val="22"/>
          <w:szCs w:val="22"/>
        </w:rPr>
        <w:t xml:space="preserve">ями. Кто сосредоточивает зрение ума своего внутрь себя, тот </w:t>
      </w:r>
      <w:r w:rsidRPr="002C1693">
        <w:rPr>
          <w:bCs/>
          <w:color w:val="000000"/>
          <w:spacing w:val="-3"/>
          <w:sz w:val="22"/>
          <w:szCs w:val="22"/>
        </w:rPr>
        <w:t>видит в себе зарю Духа. Возгнушавшийся всяким парением</w:t>
      </w:r>
      <w:r w:rsidR="00D175F8" w:rsidRPr="002C1693">
        <w:rPr>
          <w:rStyle w:val="a5"/>
          <w:bCs/>
          <w:color w:val="000000"/>
          <w:spacing w:val="-3"/>
          <w:sz w:val="22"/>
          <w:szCs w:val="22"/>
        </w:rPr>
        <w:footnoteReference w:id="1072"/>
      </w:r>
      <w:r w:rsidRPr="002C1693">
        <w:rPr>
          <w:bCs/>
          <w:color w:val="000000"/>
          <w:spacing w:val="-3"/>
          <w:sz w:val="22"/>
          <w:szCs w:val="22"/>
          <w:vertAlign w:val="superscript"/>
        </w:rPr>
        <w:t xml:space="preserve"> </w:t>
      </w:r>
      <w:r w:rsidRPr="002C1693">
        <w:rPr>
          <w:bCs/>
          <w:color w:val="000000"/>
          <w:spacing w:val="-2"/>
          <w:sz w:val="22"/>
          <w:szCs w:val="22"/>
        </w:rPr>
        <w:t xml:space="preserve">видит Владыку своего внутри своего сердца. Если любишь </w:t>
      </w:r>
      <w:r w:rsidRPr="002C1693">
        <w:rPr>
          <w:bCs/>
          <w:color w:val="000000"/>
          <w:spacing w:val="-1"/>
          <w:sz w:val="22"/>
          <w:szCs w:val="22"/>
        </w:rPr>
        <w:t xml:space="preserve">чистоту, которою зрится Владыка всех, то не позволяй себе </w:t>
      </w:r>
      <w:r w:rsidRPr="002C1693">
        <w:rPr>
          <w:bCs/>
          <w:color w:val="000000"/>
          <w:spacing w:val="-3"/>
          <w:sz w:val="22"/>
          <w:szCs w:val="22"/>
        </w:rPr>
        <w:t xml:space="preserve">никаких пересудов и злоречия, даже не позволяй себе слушать </w:t>
      </w:r>
      <w:r w:rsidRPr="002C1693">
        <w:rPr>
          <w:bCs/>
          <w:color w:val="000000"/>
          <w:sz w:val="22"/>
          <w:szCs w:val="22"/>
        </w:rPr>
        <w:t>кого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судящего или осуждающего братии</w:t>
      </w:r>
      <w:r w:rsidR="00D175F8" w:rsidRPr="002C1693">
        <w:rPr>
          <w:rStyle w:val="a5"/>
          <w:bCs/>
          <w:color w:val="000000"/>
          <w:sz w:val="22"/>
          <w:szCs w:val="22"/>
        </w:rPr>
        <w:footnoteReference w:id="1073"/>
      </w:r>
      <w:r w:rsidRPr="002C1693">
        <w:rPr>
          <w:bCs/>
          <w:color w:val="000000"/>
          <w:sz w:val="22"/>
          <w:szCs w:val="22"/>
        </w:rPr>
        <w:t>.</w:t>
      </w:r>
    </w:p>
    <w:p w:rsidR="0001676B" w:rsidRPr="002C1693" w:rsidRDefault="0001676B" w:rsidP="00B5236F">
      <w:pPr>
        <w:numPr>
          <w:ilvl w:val="0"/>
          <w:numId w:val="209"/>
        </w:numPr>
        <w:shd w:val="clear" w:color="auto" w:fill="FFFFFF"/>
        <w:tabs>
          <w:tab w:val="decimal" w:pos="0"/>
          <w:tab w:val="left" w:pos="659"/>
        </w:tabs>
        <w:spacing w:line="238" w:lineRule="exact"/>
        <w:ind w:right="25" w:firstLine="567"/>
        <w:jc w:val="both"/>
        <w:rPr>
          <w:bCs/>
          <w:color w:val="000000"/>
          <w:spacing w:val="-6"/>
          <w:sz w:val="22"/>
          <w:szCs w:val="22"/>
        </w:rPr>
      </w:pPr>
      <w:r w:rsidRPr="002C1693">
        <w:rPr>
          <w:bCs/>
          <w:color w:val="000000"/>
          <w:sz w:val="22"/>
          <w:szCs w:val="22"/>
        </w:rPr>
        <w:t>Небо находится внутри тебя, если ты чист; в самом себе ты увидишь Ангелов и свет их, а с ними и в них и Владыку их</w:t>
      </w:r>
      <w:r w:rsidR="00D175F8" w:rsidRPr="002C1693">
        <w:rPr>
          <w:rStyle w:val="a5"/>
          <w:bCs/>
          <w:color w:val="000000"/>
          <w:sz w:val="22"/>
          <w:szCs w:val="22"/>
        </w:rPr>
        <w:footnoteReference w:id="1074"/>
      </w:r>
      <w:r w:rsidRPr="002C1693">
        <w:rPr>
          <w:bCs/>
          <w:color w:val="000000"/>
          <w:sz w:val="22"/>
          <w:szCs w:val="22"/>
        </w:rPr>
        <w:t>.</w:t>
      </w:r>
    </w:p>
    <w:p w:rsidR="0001676B" w:rsidRPr="002C1693" w:rsidRDefault="0001676B" w:rsidP="00B5236F">
      <w:pPr>
        <w:numPr>
          <w:ilvl w:val="0"/>
          <w:numId w:val="209"/>
        </w:numPr>
        <w:shd w:val="clear" w:color="auto" w:fill="FFFFFF"/>
        <w:tabs>
          <w:tab w:val="decimal" w:pos="0"/>
          <w:tab w:val="left" w:pos="659"/>
        </w:tabs>
        <w:spacing w:line="238" w:lineRule="exact"/>
        <w:ind w:right="18" w:firstLine="567"/>
        <w:jc w:val="both"/>
        <w:rPr>
          <w:bCs/>
          <w:color w:val="000000"/>
          <w:spacing w:val="-9"/>
          <w:sz w:val="22"/>
          <w:szCs w:val="22"/>
        </w:rPr>
      </w:pPr>
      <w:r w:rsidRPr="002C1693">
        <w:rPr>
          <w:bCs/>
          <w:color w:val="000000"/>
          <w:spacing w:val="-2"/>
          <w:sz w:val="22"/>
          <w:szCs w:val="22"/>
        </w:rPr>
        <w:t>Сокровище смиренномудрого внутри его: оно — Гос</w:t>
      </w:r>
      <w:r w:rsidRPr="002C1693">
        <w:rPr>
          <w:bCs/>
          <w:color w:val="000000"/>
          <w:spacing w:val="-2"/>
          <w:sz w:val="22"/>
          <w:szCs w:val="22"/>
        </w:rPr>
        <w:softHyphen/>
      </w:r>
      <w:r w:rsidRPr="002C1693">
        <w:rPr>
          <w:bCs/>
          <w:color w:val="000000"/>
          <w:sz w:val="22"/>
          <w:szCs w:val="22"/>
        </w:rPr>
        <w:t>подь</w:t>
      </w:r>
      <w:r w:rsidR="00D175F8" w:rsidRPr="002C1693">
        <w:rPr>
          <w:rStyle w:val="a5"/>
          <w:bCs/>
          <w:color w:val="000000"/>
          <w:sz w:val="22"/>
          <w:szCs w:val="22"/>
        </w:rPr>
        <w:footnoteReference w:id="1075"/>
      </w:r>
      <w:r w:rsidRPr="002C1693">
        <w:rPr>
          <w:bCs/>
          <w:color w:val="000000"/>
          <w:sz w:val="22"/>
          <w:szCs w:val="22"/>
        </w:rPr>
        <w:t>.</w:t>
      </w:r>
    </w:p>
    <w:p w:rsidR="0001676B" w:rsidRPr="002C1693" w:rsidRDefault="0001676B" w:rsidP="00B5236F">
      <w:pPr>
        <w:numPr>
          <w:ilvl w:val="0"/>
          <w:numId w:val="209"/>
        </w:numPr>
        <w:shd w:val="clear" w:color="auto" w:fill="FFFFFF"/>
        <w:tabs>
          <w:tab w:val="decimal" w:pos="0"/>
          <w:tab w:val="left" w:pos="659"/>
        </w:tabs>
        <w:spacing w:line="238" w:lineRule="exact"/>
        <w:ind w:right="18" w:firstLine="567"/>
        <w:jc w:val="both"/>
        <w:rPr>
          <w:bCs/>
          <w:color w:val="000000"/>
          <w:spacing w:val="-8"/>
          <w:sz w:val="22"/>
          <w:szCs w:val="22"/>
        </w:rPr>
      </w:pPr>
      <w:r w:rsidRPr="002C1693">
        <w:rPr>
          <w:bCs/>
          <w:color w:val="000000"/>
          <w:spacing w:val="-6"/>
          <w:sz w:val="22"/>
          <w:szCs w:val="22"/>
        </w:rPr>
        <w:t>Страсти искореняются и отгоняются непрестанным по</w:t>
      </w:r>
      <w:r w:rsidRPr="002C1693">
        <w:rPr>
          <w:bCs/>
          <w:color w:val="000000"/>
          <w:spacing w:val="-6"/>
          <w:sz w:val="22"/>
          <w:szCs w:val="22"/>
        </w:rPr>
        <w:softHyphen/>
      </w:r>
      <w:r w:rsidRPr="002C1693">
        <w:rPr>
          <w:bCs/>
          <w:color w:val="000000"/>
          <w:sz w:val="22"/>
          <w:szCs w:val="22"/>
        </w:rPr>
        <w:t>учением о Боге; это тот меч, который убивает их</w:t>
      </w:r>
      <w:r w:rsidR="00D175F8" w:rsidRPr="002C1693">
        <w:rPr>
          <w:rStyle w:val="a5"/>
          <w:bCs/>
          <w:color w:val="000000"/>
          <w:sz w:val="22"/>
          <w:szCs w:val="22"/>
        </w:rPr>
        <w:footnoteReference w:id="1076"/>
      </w:r>
      <w:r w:rsidRPr="002C1693">
        <w:rPr>
          <w:bCs/>
          <w:color w:val="000000"/>
          <w:sz w:val="22"/>
          <w:szCs w:val="22"/>
        </w:rPr>
        <w:t>.</w:t>
      </w:r>
    </w:p>
    <w:p w:rsidR="0001676B" w:rsidRPr="002C1693" w:rsidRDefault="0001676B" w:rsidP="00B5236F">
      <w:pPr>
        <w:numPr>
          <w:ilvl w:val="0"/>
          <w:numId w:val="209"/>
        </w:numPr>
        <w:shd w:val="clear" w:color="auto" w:fill="FFFFFF"/>
        <w:tabs>
          <w:tab w:val="decimal" w:pos="0"/>
          <w:tab w:val="left" w:pos="659"/>
        </w:tabs>
        <w:spacing w:line="238" w:lineRule="exact"/>
        <w:ind w:right="4" w:firstLine="567"/>
        <w:jc w:val="both"/>
        <w:rPr>
          <w:bCs/>
          <w:color w:val="000000"/>
          <w:spacing w:val="-8"/>
          <w:sz w:val="22"/>
          <w:szCs w:val="22"/>
        </w:rPr>
      </w:pPr>
      <w:r w:rsidRPr="002C1693">
        <w:rPr>
          <w:bCs/>
          <w:color w:val="000000"/>
          <w:spacing w:val="-4"/>
          <w:sz w:val="22"/>
          <w:szCs w:val="22"/>
        </w:rPr>
        <w:t>Желающий увидеть Господа внутри себя старается очи</w:t>
      </w:r>
      <w:r w:rsidRPr="002C1693">
        <w:rPr>
          <w:bCs/>
          <w:color w:val="000000"/>
          <w:spacing w:val="-4"/>
          <w:sz w:val="22"/>
          <w:szCs w:val="22"/>
        </w:rPr>
        <w:softHyphen/>
      </w:r>
      <w:r w:rsidRPr="002C1693">
        <w:rPr>
          <w:bCs/>
          <w:color w:val="000000"/>
          <w:sz w:val="22"/>
          <w:szCs w:val="22"/>
        </w:rPr>
        <w:t xml:space="preserve">стить сердце свое непрестанным памятованием Бога (памятию Божиею), таким образом он умом своим, по причине </w:t>
      </w:r>
      <w:r w:rsidRPr="002C1693">
        <w:rPr>
          <w:bCs/>
          <w:color w:val="000000"/>
          <w:spacing w:val="-2"/>
          <w:sz w:val="22"/>
          <w:szCs w:val="22"/>
        </w:rPr>
        <w:t xml:space="preserve">светлости очей его, будет непрестанно видеть Господа. Что </w:t>
      </w:r>
      <w:r w:rsidRPr="002C1693">
        <w:rPr>
          <w:bCs/>
          <w:color w:val="000000"/>
          <w:spacing w:val="-5"/>
          <w:sz w:val="22"/>
          <w:szCs w:val="22"/>
        </w:rPr>
        <w:t xml:space="preserve">приключается рыбе, вынутой из воды, то приключается и уму, </w:t>
      </w:r>
      <w:r w:rsidRPr="002C1693">
        <w:rPr>
          <w:bCs/>
          <w:color w:val="000000"/>
          <w:spacing w:val="-4"/>
          <w:sz w:val="22"/>
          <w:szCs w:val="22"/>
        </w:rPr>
        <w:t>оставившему памятование Бога и блуждающему в воспомина</w:t>
      </w:r>
      <w:r w:rsidRPr="002C1693">
        <w:rPr>
          <w:bCs/>
          <w:color w:val="000000"/>
          <w:spacing w:val="-4"/>
          <w:sz w:val="22"/>
          <w:szCs w:val="22"/>
        </w:rPr>
        <w:softHyphen/>
      </w:r>
      <w:r w:rsidRPr="002C1693">
        <w:rPr>
          <w:bCs/>
          <w:color w:val="000000"/>
          <w:sz w:val="22"/>
          <w:szCs w:val="22"/>
        </w:rPr>
        <w:t>ниях мира сего. Насколько человек удаляется от сообраще</w:t>
      </w:r>
      <w:r w:rsidRPr="002C1693">
        <w:rPr>
          <w:bCs/>
          <w:color w:val="000000"/>
          <w:spacing w:val="-3"/>
          <w:sz w:val="22"/>
          <w:szCs w:val="22"/>
        </w:rPr>
        <w:t xml:space="preserve">ния с человеками, настолько сподобляется свободного доступа </w:t>
      </w:r>
      <w:r w:rsidRPr="002C1693">
        <w:rPr>
          <w:bCs/>
          <w:color w:val="000000"/>
          <w:spacing w:val="-2"/>
          <w:sz w:val="22"/>
          <w:szCs w:val="22"/>
        </w:rPr>
        <w:t xml:space="preserve">к Богу в уме своем. Насколько он отсекает от себя утешение </w:t>
      </w:r>
      <w:r w:rsidRPr="002C1693">
        <w:rPr>
          <w:bCs/>
          <w:color w:val="000000"/>
          <w:spacing w:val="-3"/>
          <w:sz w:val="22"/>
          <w:szCs w:val="22"/>
        </w:rPr>
        <w:t xml:space="preserve">мира сего, настолько сподобляется радости Божией во Святом </w:t>
      </w:r>
      <w:r w:rsidRPr="002C1693">
        <w:rPr>
          <w:bCs/>
          <w:color w:val="000000"/>
          <w:spacing w:val="-2"/>
          <w:sz w:val="22"/>
          <w:szCs w:val="22"/>
        </w:rPr>
        <w:t>Духе. Рыбы умирают от недостатка воды; так умирают в сер</w:t>
      </w:r>
      <w:r w:rsidRPr="002C1693">
        <w:rPr>
          <w:bCs/>
          <w:color w:val="000000"/>
          <w:spacing w:val="-2"/>
          <w:sz w:val="22"/>
          <w:szCs w:val="22"/>
        </w:rPr>
        <w:softHyphen/>
        <w:t xml:space="preserve">дце инока духовные движения, рождающиеся от Бога, когда </w:t>
      </w:r>
      <w:r w:rsidRPr="002C1693">
        <w:rPr>
          <w:bCs/>
          <w:color w:val="000000"/>
          <w:spacing w:val="-1"/>
          <w:sz w:val="22"/>
          <w:szCs w:val="22"/>
        </w:rPr>
        <w:t>инок часто живет и обращается с мирянами</w:t>
      </w:r>
      <w:r w:rsidR="00D175F8" w:rsidRPr="002C1693">
        <w:rPr>
          <w:rStyle w:val="a5"/>
          <w:bCs/>
          <w:color w:val="000000"/>
          <w:spacing w:val="-1"/>
          <w:sz w:val="22"/>
          <w:szCs w:val="22"/>
        </w:rPr>
        <w:footnoteReference w:id="1077"/>
      </w:r>
      <w:r w:rsidRPr="002C1693">
        <w:rPr>
          <w:bCs/>
          <w:color w:val="000000"/>
          <w:spacing w:val="-1"/>
          <w:sz w:val="22"/>
          <w:szCs w:val="22"/>
        </w:rPr>
        <w:t>.</w:t>
      </w:r>
    </w:p>
    <w:p w:rsidR="0001676B" w:rsidRPr="002C1693" w:rsidRDefault="0001676B" w:rsidP="00B5236F">
      <w:pPr>
        <w:numPr>
          <w:ilvl w:val="0"/>
          <w:numId w:val="209"/>
        </w:numPr>
        <w:shd w:val="clear" w:color="auto" w:fill="FFFFFF"/>
        <w:tabs>
          <w:tab w:val="decimal" w:pos="0"/>
          <w:tab w:val="left" w:pos="659"/>
        </w:tabs>
        <w:spacing w:line="238" w:lineRule="exact"/>
        <w:ind w:firstLine="567"/>
        <w:jc w:val="both"/>
        <w:rPr>
          <w:bCs/>
          <w:color w:val="000000"/>
          <w:spacing w:val="-5"/>
          <w:sz w:val="22"/>
          <w:szCs w:val="22"/>
        </w:rPr>
      </w:pPr>
      <w:r w:rsidRPr="002C1693">
        <w:rPr>
          <w:bCs/>
          <w:color w:val="000000"/>
          <w:spacing w:val="-2"/>
          <w:sz w:val="22"/>
          <w:szCs w:val="22"/>
        </w:rPr>
        <w:t>Страшен бесам, возлюблен Богу и Ангелам Его тот, кто с горящею ревностию днем и ночью взыскует Бога в сердце своем и искореняет из него прилоги</w:t>
      </w:r>
      <w:r w:rsidR="00D175F8" w:rsidRPr="002C1693">
        <w:rPr>
          <w:rStyle w:val="a5"/>
          <w:bCs/>
          <w:color w:val="000000"/>
          <w:spacing w:val="-2"/>
          <w:sz w:val="22"/>
          <w:szCs w:val="22"/>
        </w:rPr>
        <w:footnoteReference w:id="1078"/>
      </w:r>
      <w:r w:rsidRPr="002C1693">
        <w:rPr>
          <w:bCs/>
          <w:color w:val="000000"/>
          <w:spacing w:val="-2"/>
          <w:sz w:val="22"/>
          <w:szCs w:val="22"/>
        </w:rPr>
        <w:t>, посеваемые врагом</w:t>
      </w:r>
      <w:r w:rsidR="00D175F8" w:rsidRPr="002C1693">
        <w:rPr>
          <w:rStyle w:val="a5"/>
          <w:bCs/>
          <w:color w:val="000000"/>
          <w:spacing w:val="-2"/>
          <w:sz w:val="22"/>
          <w:szCs w:val="22"/>
        </w:rPr>
        <w:footnoteReference w:id="1079"/>
      </w:r>
      <w:r w:rsidRPr="002C1693">
        <w:rPr>
          <w:bCs/>
          <w:color w:val="000000"/>
          <w:spacing w:val="-2"/>
          <w:sz w:val="22"/>
          <w:szCs w:val="22"/>
        </w:rPr>
        <w:t>.</w:t>
      </w:r>
    </w:p>
    <w:p w:rsidR="0001676B" w:rsidRPr="002C1693" w:rsidRDefault="0001676B" w:rsidP="00B5236F">
      <w:pPr>
        <w:numPr>
          <w:ilvl w:val="0"/>
          <w:numId w:val="209"/>
        </w:numPr>
        <w:shd w:val="clear" w:color="auto" w:fill="FFFFFF"/>
        <w:tabs>
          <w:tab w:val="decimal" w:pos="0"/>
          <w:tab w:val="left" w:pos="659"/>
        </w:tabs>
        <w:spacing w:line="238" w:lineRule="exact"/>
        <w:ind w:firstLine="567"/>
        <w:jc w:val="both"/>
        <w:rPr>
          <w:sz w:val="22"/>
          <w:szCs w:val="22"/>
        </w:rPr>
      </w:pPr>
      <w:r w:rsidRPr="002C1693">
        <w:rPr>
          <w:bCs/>
          <w:color w:val="000000"/>
          <w:spacing w:val="-2"/>
          <w:sz w:val="22"/>
          <w:szCs w:val="22"/>
        </w:rPr>
        <w:t xml:space="preserve">Отечество (родная страна) у чистого душою — внутри </w:t>
      </w:r>
      <w:r w:rsidRPr="002C1693">
        <w:rPr>
          <w:bCs/>
          <w:color w:val="000000"/>
          <w:sz w:val="22"/>
          <w:szCs w:val="22"/>
        </w:rPr>
        <w:t>его. Солнце, сияющее там, — свет Святой Троицы. Воздух,</w:t>
      </w:r>
      <w:r w:rsidR="00D175F8" w:rsidRPr="002C1693">
        <w:rPr>
          <w:bCs/>
          <w:color w:val="000000"/>
          <w:spacing w:val="-8"/>
          <w:sz w:val="22"/>
          <w:szCs w:val="22"/>
        </w:rPr>
        <w:t xml:space="preserve"> </w:t>
      </w:r>
      <w:r w:rsidRPr="002C1693">
        <w:rPr>
          <w:bCs/>
          <w:color w:val="000000"/>
          <w:spacing w:val="-6"/>
          <w:sz w:val="22"/>
          <w:szCs w:val="22"/>
        </w:rPr>
        <w:t>которым дышат жители, — Утешитель Всесвятой Дух. Совоз</w:t>
      </w:r>
      <w:r w:rsidRPr="002C1693">
        <w:rPr>
          <w:bCs/>
          <w:color w:val="000000"/>
          <w:spacing w:val="-4"/>
          <w:sz w:val="22"/>
          <w:szCs w:val="22"/>
        </w:rPr>
        <w:t xml:space="preserve">лежащие — святые бесплотные существа. Жизнь, радость и </w:t>
      </w:r>
      <w:r w:rsidRPr="002C1693">
        <w:rPr>
          <w:bCs/>
          <w:color w:val="000000"/>
          <w:spacing w:val="-3"/>
          <w:sz w:val="22"/>
          <w:szCs w:val="22"/>
        </w:rPr>
        <w:t>веселие их — Христос, Свет от Света Отца. Таковой и виде</w:t>
      </w:r>
      <w:r w:rsidRPr="002C1693">
        <w:rPr>
          <w:bCs/>
          <w:color w:val="000000"/>
          <w:spacing w:val="-3"/>
          <w:sz w:val="22"/>
          <w:szCs w:val="22"/>
        </w:rPr>
        <w:softHyphen/>
      </w:r>
      <w:r w:rsidRPr="002C1693">
        <w:rPr>
          <w:bCs/>
          <w:color w:val="000000"/>
          <w:spacing w:val="-4"/>
          <w:sz w:val="22"/>
          <w:szCs w:val="22"/>
        </w:rPr>
        <w:t>нием души своей увеселяется и удивляется красоте своей, ко</w:t>
      </w:r>
      <w:r w:rsidRPr="002C1693">
        <w:rPr>
          <w:bCs/>
          <w:color w:val="000000"/>
          <w:spacing w:val="-4"/>
          <w:sz w:val="22"/>
          <w:szCs w:val="22"/>
        </w:rPr>
        <w:softHyphen/>
        <w:t>торая во сто крат светлее светлости солнечной. Это — Иеру</w:t>
      </w:r>
      <w:r w:rsidRPr="002C1693">
        <w:rPr>
          <w:bCs/>
          <w:color w:val="000000"/>
          <w:spacing w:val="-4"/>
          <w:sz w:val="22"/>
          <w:szCs w:val="22"/>
        </w:rPr>
        <w:softHyphen/>
        <w:t xml:space="preserve">салим и Царство Божие, сокровенные внутри нас по слову </w:t>
      </w:r>
      <w:r w:rsidRPr="002C1693">
        <w:rPr>
          <w:bCs/>
          <w:color w:val="000000"/>
          <w:spacing w:val="-5"/>
          <w:sz w:val="22"/>
          <w:szCs w:val="22"/>
        </w:rPr>
        <w:t>Господа</w:t>
      </w:r>
      <w:r w:rsidR="00D175F8" w:rsidRPr="002C1693">
        <w:rPr>
          <w:rStyle w:val="a5"/>
          <w:bCs/>
          <w:color w:val="000000"/>
          <w:spacing w:val="-5"/>
          <w:sz w:val="22"/>
          <w:szCs w:val="22"/>
        </w:rPr>
        <w:footnoteReference w:id="1080"/>
      </w:r>
      <w:r w:rsidRPr="002C1693">
        <w:rPr>
          <w:bCs/>
          <w:color w:val="000000"/>
          <w:spacing w:val="-5"/>
          <w:sz w:val="22"/>
          <w:szCs w:val="22"/>
        </w:rPr>
        <w:t>. Эта страна — облак славы Божией, в который вой</w:t>
      </w:r>
      <w:r w:rsidRPr="002C1693">
        <w:rPr>
          <w:bCs/>
          <w:color w:val="000000"/>
          <w:spacing w:val="-5"/>
          <w:sz w:val="22"/>
          <w:szCs w:val="22"/>
        </w:rPr>
        <w:softHyphen/>
        <w:t xml:space="preserve">дут одни чистые сердцем, чтоб увидеть лицо своего Владыки и </w:t>
      </w:r>
      <w:r w:rsidRPr="002C1693">
        <w:rPr>
          <w:bCs/>
          <w:color w:val="000000"/>
          <w:sz w:val="22"/>
          <w:szCs w:val="22"/>
        </w:rPr>
        <w:t>озариться лучом света Его в духе своем</w:t>
      </w:r>
      <w:r w:rsidR="00D175F8" w:rsidRPr="002C1693">
        <w:rPr>
          <w:rStyle w:val="a5"/>
          <w:bCs/>
          <w:color w:val="000000"/>
          <w:sz w:val="22"/>
          <w:szCs w:val="22"/>
        </w:rPr>
        <w:footnoteReference w:id="1081"/>
      </w:r>
      <w:r w:rsidRPr="002C1693">
        <w:rPr>
          <w:bCs/>
          <w:color w:val="000000"/>
          <w:sz w:val="22"/>
          <w:szCs w:val="22"/>
        </w:rPr>
        <w:t>.</w:t>
      </w:r>
    </w:p>
    <w:p w:rsidR="0001676B" w:rsidRPr="002C1693" w:rsidRDefault="0001676B" w:rsidP="00B5236F">
      <w:pPr>
        <w:numPr>
          <w:ilvl w:val="0"/>
          <w:numId w:val="210"/>
        </w:numPr>
        <w:shd w:val="clear" w:color="auto" w:fill="FFFFFF"/>
        <w:tabs>
          <w:tab w:val="decimal" w:pos="0"/>
          <w:tab w:val="left" w:pos="583"/>
        </w:tabs>
        <w:spacing w:line="238" w:lineRule="exact"/>
        <w:ind w:right="29" w:firstLine="567"/>
        <w:jc w:val="both"/>
        <w:rPr>
          <w:bCs/>
          <w:color w:val="000000"/>
          <w:spacing w:val="-16"/>
          <w:sz w:val="22"/>
          <w:szCs w:val="22"/>
        </w:rPr>
      </w:pPr>
      <w:r w:rsidRPr="002C1693">
        <w:rPr>
          <w:bCs/>
          <w:color w:val="000000"/>
          <w:spacing w:val="-7"/>
          <w:sz w:val="22"/>
          <w:szCs w:val="22"/>
        </w:rPr>
        <w:t xml:space="preserve">Предающийся ярости и гневу, славолюбивый, лихоимец, </w:t>
      </w:r>
      <w:r w:rsidRPr="002C1693">
        <w:rPr>
          <w:bCs/>
          <w:color w:val="000000"/>
          <w:spacing w:val="-6"/>
          <w:sz w:val="22"/>
          <w:szCs w:val="22"/>
        </w:rPr>
        <w:t xml:space="preserve">чревоугодник, часто бывающий в обществе мирян, желающий, </w:t>
      </w:r>
      <w:r w:rsidRPr="002C1693">
        <w:rPr>
          <w:bCs/>
          <w:color w:val="000000"/>
          <w:spacing w:val="-4"/>
          <w:sz w:val="22"/>
          <w:szCs w:val="22"/>
        </w:rPr>
        <w:t>чтоб во всем исполнялась его воля, вспыльчивый, исполнен</w:t>
      </w:r>
      <w:r w:rsidRPr="002C1693">
        <w:rPr>
          <w:bCs/>
          <w:color w:val="000000"/>
          <w:spacing w:val="-4"/>
          <w:sz w:val="22"/>
          <w:szCs w:val="22"/>
        </w:rPr>
        <w:softHyphen/>
      </w:r>
      <w:r w:rsidRPr="002C1693">
        <w:rPr>
          <w:bCs/>
          <w:color w:val="000000"/>
          <w:spacing w:val="-9"/>
          <w:sz w:val="22"/>
          <w:szCs w:val="22"/>
        </w:rPr>
        <w:t>ный страстей, — все эти пребывают в смятении, как бы сражаю</w:t>
      </w:r>
      <w:r w:rsidRPr="002C1693">
        <w:rPr>
          <w:bCs/>
          <w:color w:val="000000"/>
          <w:spacing w:val="-9"/>
          <w:sz w:val="22"/>
          <w:szCs w:val="22"/>
        </w:rPr>
        <w:softHyphen/>
      </w:r>
      <w:r w:rsidRPr="002C1693">
        <w:rPr>
          <w:bCs/>
          <w:color w:val="000000"/>
          <w:spacing w:val="-5"/>
          <w:sz w:val="22"/>
          <w:szCs w:val="22"/>
        </w:rPr>
        <w:t xml:space="preserve">щиеся ночью в непроницаемой тьме, будучи вне страны жизни </w:t>
      </w:r>
      <w:r w:rsidRPr="002C1693">
        <w:rPr>
          <w:bCs/>
          <w:color w:val="000000"/>
          <w:spacing w:val="-4"/>
          <w:sz w:val="22"/>
          <w:szCs w:val="22"/>
        </w:rPr>
        <w:t xml:space="preserve">и света. Та страна предоставлена во владение милостивым, </w:t>
      </w:r>
      <w:r w:rsidRPr="002C1693">
        <w:rPr>
          <w:bCs/>
          <w:color w:val="000000"/>
          <w:sz w:val="22"/>
          <w:szCs w:val="22"/>
        </w:rPr>
        <w:t>смиренномудрым, очистившим сердца свои</w:t>
      </w:r>
      <w:r w:rsidR="00D175F8" w:rsidRPr="002C1693">
        <w:rPr>
          <w:rStyle w:val="a5"/>
          <w:bCs/>
          <w:color w:val="000000"/>
          <w:sz w:val="22"/>
          <w:szCs w:val="22"/>
        </w:rPr>
        <w:footnoteReference w:id="1082"/>
      </w:r>
      <w:r w:rsidRPr="002C1693">
        <w:rPr>
          <w:bCs/>
          <w:color w:val="000000"/>
          <w:sz w:val="22"/>
          <w:szCs w:val="22"/>
        </w:rPr>
        <w:t>.</w:t>
      </w:r>
    </w:p>
    <w:p w:rsidR="0001676B" w:rsidRPr="002C1693" w:rsidRDefault="0001676B" w:rsidP="00B5236F">
      <w:pPr>
        <w:numPr>
          <w:ilvl w:val="0"/>
          <w:numId w:val="210"/>
        </w:numPr>
        <w:shd w:val="clear" w:color="auto" w:fill="FFFFFF"/>
        <w:tabs>
          <w:tab w:val="decimal" w:pos="0"/>
          <w:tab w:val="left" w:pos="583"/>
        </w:tabs>
        <w:spacing w:line="238" w:lineRule="exact"/>
        <w:ind w:right="22" w:firstLine="567"/>
        <w:jc w:val="both"/>
        <w:rPr>
          <w:bCs/>
          <w:color w:val="000000"/>
          <w:spacing w:val="-13"/>
          <w:sz w:val="22"/>
          <w:szCs w:val="22"/>
        </w:rPr>
      </w:pPr>
      <w:r w:rsidRPr="002C1693">
        <w:rPr>
          <w:bCs/>
          <w:color w:val="000000"/>
          <w:spacing w:val="-7"/>
          <w:sz w:val="22"/>
          <w:szCs w:val="22"/>
        </w:rPr>
        <w:t xml:space="preserve">Не может человек увидеть красоты, сокровенной внутри </w:t>
      </w:r>
      <w:r w:rsidRPr="002C1693">
        <w:rPr>
          <w:bCs/>
          <w:color w:val="000000"/>
          <w:spacing w:val="-3"/>
          <w:sz w:val="22"/>
          <w:szCs w:val="22"/>
        </w:rPr>
        <w:t xml:space="preserve">его, прежде, нежели уничижит всякую красоту извне себя и </w:t>
      </w:r>
      <w:r w:rsidRPr="002C1693">
        <w:rPr>
          <w:bCs/>
          <w:color w:val="000000"/>
          <w:sz w:val="22"/>
          <w:szCs w:val="22"/>
        </w:rPr>
        <w:t xml:space="preserve">возгнушается ею. Он не может искренно воззреть к Богу, </w:t>
      </w:r>
      <w:r w:rsidRPr="002C1693">
        <w:rPr>
          <w:bCs/>
          <w:color w:val="000000"/>
          <w:spacing w:val="-4"/>
          <w:sz w:val="22"/>
          <w:szCs w:val="22"/>
        </w:rPr>
        <w:t xml:space="preserve">доколе не отречется совершенно от мира. Уничижающего и </w:t>
      </w:r>
      <w:r w:rsidRPr="002C1693">
        <w:rPr>
          <w:bCs/>
          <w:color w:val="000000"/>
          <w:spacing w:val="-2"/>
          <w:sz w:val="22"/>
          <w:szCs w:val="22"/>
        </w:rPr>
        <w:t>умаляющего себя упремудрит Господь. Отпадет от премуд</w:t>
      </w:r>
      <w:r w:rsidRPr="002C1693">
        <w:rPr>
          <w:bCs/>
          <w:color w:val="000000"/>
          <w:spacing w:val="-2"/>
          <w:sz w:val="22"/>
          <w:szCs w:val="22"/>
        </w:rPr>
        <w:softHyphen/>
      </w:r>
      <w:r w:rsidRPr="002C1693">
        <w:rPr>
          <w:bCs/>
          <w:color w:val="000000"/>
          <w:sz w:val="22"/>
          <w:szCs w:val="22"/>
        </w:rPr>
        <w:t>рости Божией тот, кто признает себя мудрым</w:t>
      </w:r>
      <w:r w:rsidR="00D175F8" w:rsidRPr="002C1693">
        <w:rPr>
          <w:rStyle w:val="a5"/>
          <w:bCs/>
          <w:color w:val="000000"/>
          <w:sz w:val="22"/>
          <w:szCs w:val="22"/>
        </w:rPr>
        <w:footnoteReference w:id="1083"/>
      </w:r>
      <w:r w:rsidRPr="002C1693">
        <w:rPr>
          <w:bCs/>
          <w:color w:val="000000"/>
          <w:sz w:val="22"/>
          <w:szCs w:val="22"/>
        </w:rPr>
        <w:t>.</w:t>
      </w:r>
    </w:p>
    <w:p w:rsidR="0001676B" w:rsidRPr="002C1693" w:rsidRDefault="0001676B" w:rsidP="00B5236F">
      <w:pPr>
        <w:numPr>
          <w:ilvl w:val="0"/>
          <w:numId w:val="210"/>
        </w:numPr>
        <w:shd w:val="clear" w:color="auto" w:fill="FFFFFF"/>
        <w:tabs>
          <w:tab w:val="decimal" w:pos="0"/>
          <w:tab w:val="left" w:pos="583"/>
        </w:tabs>
        <w:spacing w:line="238" w:lineRule="exact"/>
        <w:ind w:right="4" w:firstLine="567"/>
        <w:jc w:val="both"/>
        <w:rPr>
          <w:bCs/>
          <w:color w:val="000000"/>
          <w:spacing w:val="-12"/>
          <w:sz w:val="22"/>
          <w:szCs w:val="22"/>
        </w:rPr>
      </w:pPr>
      <w:r w:rsidRPr="002C1693">
        <w:rPr>
          <w:bCs/>
          <w:color w:val="000000"/>
          <w:spacing w:val="-3"/>
          <w:sz w:val="22"/>
          <w:szCs w:val="22"/>
        </w:rPr>
        <w:t>Насколько ум удаляется многословия, настолько про</w:t>
      </w:r>
      <w:r w:rsidRPr="002C1693">
        <w:rPr>
          <w:bCs/>
          <w:color w:val="000000"/>
          <w:spacing w:val="-3"/>
          <w:sz w:val="22"/>
          <w:szCs w:val="22"/>
        </w:rPr>
        <w:softHyphen/>
      </w:r>
      <w:r w:rsidRPr="002C1693">
        <w:rPr>
          <w:bCs/>
          <w:color w:val="000000"/>
          <w:sz w:val="22"/>
          <w:szCs w:val="22"/>
        </w:rPr>
        <w:t>свещается в разборе помышлений. От многословия теряет эту способность и самый сильный ум.</w:t>
      </w:r>
    </w:p>
    <w:p w:rsidR="0001676B" w:rsidRPr="002C1693" w:rsidRDefault="0001676B" w:rsidP="00B5236F">
      <w:pPr>
        <w:numPr>
          <w:ilvl w:val="0"/>
          <w:numId w:val="210"/>
        </w:numPr>
        <w:shd w:val="clear" w:color="auto" w:fill="FFFFFF"/>
        <w:tabs>
          <w:tab w:val="decimal" w:pos="0"/>
          <w:tab w:val="left" w:pos="583"/>
        </w:tabs>
        <w:spacing w:line="238" w:lineRule="exact"/>
        <w:ind w:right="4" w:firstLine="567"/>
        <w:jc w:val="both"/>
        <w:rPr>
          <w:bCs/>
          <w:color w:val="000000"/>
          <w:spacing w:val="-15"/>
          <w:sz w:val="22"/>
          <w:szCs w:val="22"/>
        </w:rPr>
      </w:pPr>
      <w:r w:rsidRPr="002C1693">
        <w:rPr>
          <w:bCs/>
          <w:color w:val="000000"/>
          <w:spacing w:val="-9"/>
          <w:sz w:val="22"/>
          <w:szCs w:val="22"/>
        </w:rPr>
        <w:t xml:space="preserve">Соделывающийся нищим в мирском отношении обогатеет </w:t>
      </w:r>
      <w:r w:rsidRPr="002C1693">
        <w:rPr>
          <w:bCs/>
          <w:color w:val="000000"/>
          <w:spacing w:val="-5"/>
          <w:sz w:val="22"/>
          <w:szCs w:val="22"/>
        </w:rPr>
        <w:t xml:space="preserve">в Боге, а друг богатых обнищает в отношении к Богу. Когда </w:t>
      </w:r>
      <w:r w:rsidRPr="002C1693">
        <w:rPr>
          <w:bCs/>
          <w:color w:val="000000"/>
          <w:spacing w:val="-8"/>
          <w:sz w:val="22"/>
          <w:szCs w:val="22"/>
        </w:rPr>
        <w:t>встанет на молитву целомудренный, смиренномудрый, гнушаю</w:t>
      </w:r>
      <w:r w:rsidRPr="002C1693">
        <w:rPr>
          <w:bCs/>
          <w:color w:val="000000"/>
          <w:spacing w:val="-8"/>
          <w:sz w:val="22"/>
          <w:szCs w:val="22"/>
        </w:rPr>
        <w:softHyphen/>
      </w:r>
      <w:r w:rsidRPr="002C1693">
        <w:rPr>
          <w:bCs/>
          <w:color w:val="000000"/>
          <w:spacing w:val="-9"/>
          <w:sz w:val="22"/>
          <w:szCs w:val="22"/>
        </w:rPr>
        <w:t xml:space="preserve">щийся дерзости, изринувший из сердца ярость, тогда видит он — </w:t>
      </w:r>
      <w:r w:rsidRPr="002C1693">
        <w:rPr>
          <w:bCs/>
          <w:color w:val="000000"/>
          <w:spacing w:val="-5"/>
          <w:sz w:val="22"/>
          <w:szCs w:val="22"/>
        </w:rPr>
        <w:t xml:space="preserve">я верую — в душе своей свет Святого Духа, ощущает в себе </w:t>
      </w:r>
      <w:r w:rsidRPr="002C1693">
        <w:rPr>
          <w:bCs/>
          <w:color w:val="000000"/>
          <w:spacing w:val="-7"/>
          <w:sz w:val="22"/>
          <w:szCs w:val="22"/>
        </w:rPr>
        <w:t xml:space="preserve">взыграние радости во светлости сияния света Его, увеселяется </w:t>
      </w:r>
      <w:r w:rsidRPr="002C1693">
        <w:rPr>
          <w:bCs/>
          <w:color w:val="000000"/>
          <w:spacing w:val="-5"/>
          <w:sz w:val="22"/>
          <w:szCs w:val="22"/>
        </w:rPr>
        <w:t>видением славы Его и изменением своим по подобию ее</w:t>
      </w:r>
      <w:r w:rsidR="00D175F8" w:rsidRPr="002C1693">
        <w:rPr>
          <w:rStyle w:val="a5"/>
          <w:bCs/>
          <w:color w:val="000000"/>
          <w:spacing w:val="-5"/>
          <w:sz w:val="22"/>
          <w:szCs w:val="22"/>
        </w:rPr>
        <w:footnoteReference w:id="1084"/>
      </w:r>
      <w:r w:rsidRPr="002C1693">
        <w:rPr>
          <w:bCs/>
          <w:color w:val="000000"/>
          <w:spacing w:val="-5"/>
          <w:sz w:val="22"/>
          <w:szCs w:val="22"/>
        </w:rPr>
        <w:t>.</w:t>
      </w:r>
    </w:p>
    <w:p w:rsidR="0001676B" w:rsidRPr="002C1693" w:rsidRDefault="0001676B" w:rsidP="00B5236F">
      <w:pPr>
        <w:shd w:val="clear" w:color="auto" w:fill="FFFFFF"/>
        <w:tabs>
          <w:tab w:val="decimal" w:pos="0"/>
        </w:tabs>
        <w:spacing w:before="115" w:line="227" w:lineRule="exact"/>
        <w:ind w:right="4" w:firstLine="567"/>
        <w:jc w:val="both"/>
        <w:rPr>
          <w:sz w:val="22"/>
          <w:szCs w:val="22"/>
        </w:rPr>
      </w:pPr>
      <w:r w:rsidRPr="002C1693">
        <w:rPr>
          <w:bCs/>
          <w:color w:val="000000"/>
          <w:spacing w:val="-16"/>
          <w:sz w:val="22"/>
          <w:szCs w:val="22"/>
        </w:rPr>
        <w:t xml:space="preserve">Так случилось со святым юношею, Георгием, при совершении им </w:t>
      </w:r>
      <w:r w:rsidRPr="002C1693">
        <w:rPr>
          <w:bCs/>
          <w:color w:val="000000"/>
          <w:sz w:val="22"/>
          <w:szCs w:val="22"/>
        </w:rPr>
        <w:t>вечернего правила</w:t>
      </w:r>
      <w:r w:rsidR="00D175F8" w:rsidRPr="002C1693">
        <w:rPr>
          <w:rStyle w:val="a5"/>
          <w:bCs/>
          <w:color w:val="000000"/>
          <w:sz w:val="22"/>
          <w:szCs w:val="22"/>
        </w:rPr>
        <w:footnoteReference w:id="1085"/>
      </w:r>
      <w:r w:rsidRPr="002C1693">
        <w:rPr>
          <w:bCs/>
          <w:color w:val="000000"/>
          <w:sz w:val="22"/>
          <w:szCs w:val="22"/>
        </w:rPr>
        <w:t>.</w:t>
      </w:r>
    </w:p>
    <w:p w:rsidR="0001676B" w:rsidRPr="002C1693" w:rsidRDefault="0001676B" w:rsidP="00B5236F">
      <w:pPr>
        <w:shd w:val="clear" w:color="auto" w:fill="FFFFFF"/>
        <w:tabs>
          <w:tab w:val="decimal" w:pos="0"/>
          <w:tab w:val="left" w:pos="583"/>
        </w:tabs>
        <w:spacing w:before="198" w:line="241" w:lineRule="exact"/>
        <w:ind w:right="4" w:firstLine="567"/>
        <w:jc w:val="both"/>
        <w:rPr>
          <w:sz w:val="22"/>
          <w:szCs w:val="22"/>
        </w:rPr>
      </w:pPr>
      <w:r w:rsidRPr="002C1693">
        <w:rPr>
          <w:bCs/>
          <w:color w:val="000000"/>
          <w:spacing w:val="-9"/>
          <w:sz w:val="22"/>
          <w:szCs w:val="22"/>
        </w:rPr>
        <w:t>20.</w:t>
      </w:r>
      <w:r w:rsidRPr="002C1693">
        <w:rPr>
          <w:bCs/>
          <w:color w:val="000000"/>
          <w:sz w:val="22"/>
          <w:szCs w:val="22"/>
        </w:rPr>
        <w:tab/>
      </w:r>
      <w:r w:rsidRPr="002C1693">
        <w:rPr>
          <w:bCs/>
          <w:color w:val="000000"/>
          <w:spacing w:val="-8"/>
          <w:sz w:val="22"/>
          <w:szCs w:val="22"/>
        </w:rPr>
        <w:t>Сидящие во тьме! возвысьте главы ваши, да просветятся</w:t>
      </w:r>
      <w:r w:rsidRPr="002C1693">
        <w:rPr>
          <w:bCs/>
          <w:color w:val="000000"/>
          <w:spacing w:val="-8"/>
          <w:sz w:val="22"/>
          <w:szCs w:val="22"/>
        </w:rPr>
        <w:br/>
      </w:r>
      <w:r w:rsidRPr="002C1693">
        <w:rPr>
          <w:bCs/>
          <w:color w:val="000000"/>
          <w:spacing w:val="-2"/>
          <w:sz w:val="22"/>
          <w:szCs w:val="22"/>
        </w:rPr>
        <w:t>лица ваши светом. Изыдите из области страстей мира сего, и</w:t>
      </w:r>
      <w:r w:rsidR="00D175F8" w:rsidRPr="002C1693">
        <w:rPr>
          <w:sz w:val="22"/>
          <w:szCs w:val="22"/>
        </w:rPr>
        <w:t xml:space="preserve"> </w:t>
      </w:r>
      <w:r w:rsidRPr="002C1693">
        <w:rPr>
          <w:bCs/>
          <w:color w:val="000000"/>
          <w:spacing w:val="-3"/>
          <w:sz w:val="22"/>
          <w:szCs w:val="22"/>
        </w:rPr>
        <w:t xml:space="preserve">изыдет во сретение вам Свет, от Отца исходящий, и повелит </w:t>
      </w:r>
      <w:r w:rsidRPr="002C1693">
        <w:rPr>
          <w:bCs/>
          <w:color w:val="000000"/>
          <w:spacing w:val="-7"/>
          <w:sz w:val="22"/>
          <w:szCs w:val="22"/>
        </w:rPr>
        <w:t>служителям таинств Своих разрешить узы ваши, чтобы вы мог</w:t>
      </w:r>
      <w:r w:rsidRPr="002C1693">
        <w:rPr>
          <w:bCs/>
          <w:color w:val="000000"/>
          <w:spacing w:val="-7"/>
          <w:sz w:val="22"/>
          <w:szCs w:val="22"/>
        </w:rPr>
        <w:softHyphen/>
      </w:r>
      <w:r w:rsidRPr="002C1693">
        <w:rPr>
          <w:bCs/>
          <w:color w:val="000000"/>
          <w:spacing w:val="-6"/>
          <w:sz w:val="22"/>
          <w:szCs w:val="22"/>
        </w:rPr>
        <w:t>ли шествовать по стопам Его к Отцу</w:t>
      </w:r>
      <w:r w:rsidR="00D175F8" w:rsidRPr="002C1693">
        <w:rPr>
          <w:rStyle w:val="a5"/>
          <w:bCs/>
          <w:color w:val="000000"/>
          <w:spacing w:val="-6"/>
          <w:sz w:val="22"/>
          <w:szCs w:val="22"/>
        </w:rPr>
        <w:footnoteReference w:id="1086"/>
      </w:r>
      <w:r w:rsidRPr="002C1693">
        <w:rPr>
          <w:bCs/>
          <w:color w:val="000000"/>
          <w:spacing w:val="-6"/>
          <w:sz w:val="22"/>
          <w:szCs w:val="22"/>
        </w:rPr>
        <w:t>. Горе нам: чем мы связа</w:t>
      </w:r>
      <w:r w:rsidRPr="002C1693">
        <w:rPr>
          <w:bCs/>
          <w:color w:val="000000"/>
          <w:spacing w:val="-6"/>
          <w:sz w:val="22"/>
          <w:szCs w:val="22"/>
        </w:rPr>
        <w:softHyphen/>
      </w:r>
      <w:r w:rsidRPr="002C1693">
        <w:rPr>
          <w:bCs/>
          <w:color w:val="000000"/>
          <w:sz w:val="22"/>
          <w:szCs w:val="22"/>
        </w:rPr>
        <w:t xml:space="preserve">ны! от Кого отделены! отделены так, что не можем видеть </w:t>
      </w:r>
      <w:r w:rsidRPr="002C1693">
        <w:rPr>
          <w:bCs/>
          <w:color w:val="000000"/>
          <w:spacing w:val="-3"/>
          <w:sz w:val="22"/>
          <w:szCs w:val="22"/>
        </w:rPr>
        <w:t xml:space="preserve">славы Его! О, когда б расторглись узы наши! о, когда б мы </w:t>
      </w:r>
      <w:r w:rsidRPr="002C1693">
        <w:rPr>
          <w:bCs/>
          <w:color w:val="000000"/>
          <w:sz w:val="22"/>
          <w:szCs w:val="22"/>
        </w:rPr>
        <w:t>взыскали и обрели Бога нашего</w:t>
      </w:r>
      <w:r w:rsidR="00D175F8" w:rsidRPr="002C1693">
        <w:rPr>
          <w:rStyle w:val="a5"/>
          <w:bCs/>
          <w:color w:val="000000"/>
          <w:sz w:val="22"/>
          <w:szCs w:val="22"/>
        </w:rPr>
        <w:footnoteReference w:id="1087"/>
      </w:r>
      <w:r w:rsidRPr="002C1693">
        <w:rPr>
          <w:bCs/>
          <w:color w:val="000000"/>
          <w:sz w:val="22"/>
          <w:szCs w:val="22"/>
        </w:rPr>
        <w:t>.</w:t>
      </w:r>
    </w:p>
    <w:p w:rsidR="0001676B" w:rsidRPr="002C1693" w:rsidRDefault="0001676B" w:rsidP="00B5236F">
      <w:pPr>
        <w:numPr>
          <w:ilvl w:val="0"/>
          <w:numId w:val="211"/>
        </w:numPr>
        <w:shd w:val="clear" w:color="auto" w:fill="FFFFFF"/>
        <w:tabs>
          <w:tab w:val="decimal" w:pos="0"/>
          <w:tab w:val="left" w:pos="641"/>
        </w:tabs>
        <w:spacing w:line="238" w:lineRule="exact"/>
        <w:ind w:right="7" w:firstLine="567"/>
        <w:jc w:val="both"/>
        <w:rPr>
          <w:bCs/>
          <w:color w:val="000000"/>
          <w:spacing w:val="-2"/>
          <w:sz w:val="22"/>
          <w:szCs w:val="22"/>
        </w:rPr>
      </w:pPr>
      <w:r w:rsidRPr="002C1693">
        <w:rPr>
          <w:bCs/>
          <w:color w:val="000000"/>
          <w:spacing w:val="-3"/>
          <w:sz w:val="22"/>
          <w:szCs w:val="22"/>
        </w:rPr>
        <w:t>Преданный суесловию и развлечению душою и телом -</w:t>
      </w:r>
      <w:r w:rsidRPr="002C1693">
        <w:rPr>
          <w:bCs/>
          <w:color w:val="000000"/>
          <w:spacing w:val="-4"/>
          <w:sz w:val="22"/>
          <w:szCs w:val="22"/>
        </w:rPr>
        <w:t xml:space="preserve">блудник; одобряющий его поведение и принимающий в таком </w:t>
      </w:r>
      <w:r w:rsidRPr="002C1693">
        <w:rPr>
          <w:bCs/>
          <w:color w:val="000000"/>
          <w:spacing w:val="-2"/>
          <w:sz w:val="22"/>
          <w:szCs w:val="22"/>
        </w:rPr>
        <w:t xml:space="preserve">поведении участие — прелюбодей, находящийся в общении с </w:t>
      </w:r>
      <w:r w:rsidRPr="002C1693">
        <w:rPr>
          <w:bCs/>
          <w:color w:val="000000"/>
          <w:sz w:val="22"/>
          <w:szCs w:val="22"/>
        </w:rPr>
        <w:t>ним (из человекоугодия) — идолослужитель</w:t>
      </w:r>
      <w:r w:rsidR="00D175F8" w:rsidRPr="002C1693">
        <w:rPr>
          <w:rStyle w:val="a5"/>
          <w:bCs/>
          <w:color w:val="000000"/>
          <w:sz w:val="22"/>
          <w:szCs w:val="22"/>
        </w:rPr>
        <w:footnoteReference w:id="1088"/>
      </w:r>
      <w:r w:rsidRPr="002C1693">
        <w:rPr>
          <w:bCs/>
          <w:color w:val="000000"/>
          <w:sz w:val="22"/>
          <w:szCs w:val="22"/>
        </w:rPr>
        <w:t>.</w:t>
      </w:r>
    </w:p>
    <w:p w:rsidR="0001676B" w:rsidRPr="002C1693" w:rsidRDefault="0001676B" w:rsidP="00B5236F">
      <w:pPr>
        <w:numPr>
          <w:ilvl w:val="0"/>
          <w:numId w:val="211"/>
        </w:numPr>
        <w:shd w:val="clear" w:color="auto" w:fill="FFFFFF"/>
        <w:tabs>
          <w:tab w:val="decimal" w:pos="0"/>
          <w:tab w:val="left" w:pos="641"/>
        </w:tabs>
        <w:spacing w:line="238" w:lineRule="exact"/>
        <w:ind w:firstLine="567"/>
        <w:jc w:val="both"/>
        <w:rPr>
          <w:bCs/>
          <w:color w:val="000000"/>
          <w:sz w:val="22"/>
          <w:szCs w:val="22"/>
        </w:rPr>
      </w:pPr>
      <w:r w:rsidRPr="002C1693">
        <w:rPr>
          <w:bCs/>
          <w:color w:val="000000"/>
          <w:spacing w:val="-4"/>
          <w:sz w:val="22"/>
          <w:szCs w:val="22"/>
        </w:rPr>
        <w:t xml:space="preserve">Всякая молитва, при которой не трудится тело, а сердце </w:t>
      </w:r>
      <w:r w:rsidRPr="002C1693">
        <w:rPr>
          <w:bCs/>
          <w:color w:val="000000"/>
          <w:spacing w:val="-3"/>
          <w:sz w:val="22"/>
          <w:szCs w:val="22"/>
        </w:rPr>
        <w:t>не придет в сокрушение, признается недозревшим плодом, по</w:t>
      </w:r>
      <w:r w:rsidRPr="002C1693">
        <w:rPr>
          <w:bCs/>
          <w:color w:val="000000"/>
          <w:spacing w:val="-3"/>
          <w:sz w:val="22"/>
          <w:szCs w:val="22"/>
        </w:rPr>
        <w:softHyphen/>
      </w:r>
      <w:r w:rsidRPr="002C1693">
        <w:rPr>
          <w:bCs/>
          <w:color w:val="000000"/>
          <w:sz w:val="22"/>
          <w:szCs w:val="22"/>
        </w:rPr>
        <w:t>тому что такая молитва без души</w:t>
      </w:r>
      <w:r w:rsidR="00D175F8" w:rsidRPr="002C1693">
        <w:rPr>
          <w:rStyle w:val="a5"/>
          <w:bCs/>
          <w:color w:val="000000"/>
          <w:sz w:val="22"/>
          <w:szCs w:val="22"/>
        </w:rPr>
        <w:footnoteReference w:id="1089"/>
      </w:r>
      <w:r w:rsidRPr="002C1693">
        <w:rPr>
          <w:bCs/>
          <w:color w:val="000000"/>
          <w:sz w:val="22"/>
          <w:szCs w:val="22"/>
        </w:rPr>
        <w:t>.</w:t>
      </w:r>
    </w:p>
    <w:p w:rsidR="0001676B" w:rsidRPr="002C1693" w:rsidRDefault="0001676B" w:rsidP="00B5236F">
      <w:pPr>
        <w:numPr>
          <w:ilvl w:val="0"/>
          <w:numId w:val="211"/>
        </w:numPr>
        <w:shd w:val="clear" w:color="auto" w:fill="FFFFFF"/>
        <w:tabs>
          <w:tab w:val="decimal" w:pos="0"/>
          <w:tab w:val="left" w:pos="641"/>
        </w:tabs>
        <w:spacing w:line="238" w:lineRule="exact"/>
        <w:ind w:right="4" w:firstLine="567"/>
        <w:jc w:val="both"/>
        <w:rPr>
          <w:bCs/>
          <w:color w:val="000000"/>
          <w:spacing w:val="-2"/>
          <w:sz w:val="22"/>
          <w:szCs w:val="22"/>
        </w:rPr>
      </w:pPr>
      <w:r w:rsidRPr="002C1693">
        <w:rPr>
          <w:bCs/>
          <w:color w:val="000000"/>
          <w:spacing w:val="-6"/>
          <w:sz w:val="22"/>
          <w:szCs w:val="22"/>
        </w:rPr>
        <w:t xml:space="preserve">Смотри, чтоб не оставить дела Божия ради лицеприятия </w:t>
      </w:r>
      <w:r w:rsidRPr="002C1693">
        <w:rPr>
          <w:bCs/>
          <w:color w:val="000000"/>
          <w:sz w:val="22"/>
          <w:szCs w:val="22"/>
        </w:rPr>
        <w:t>человеку</w:t>
      </w:r>
      <w:r w:rsidR="00D175F8" w:rsidRPr="002C1693">
        <w:rPr>
          <w:rStyle w:val="a5"/>
          <w:bCs/>
          <w:color w:val="000000"/>
          <w:sz w:val="22"/>
          <w:szCs w:val="22"/>
        </w:rPr>
        <w:footnoteReference w:id="1090"/>
      </w:r>
      <w:r w:rsidRPr="002C1693">
        <w:rPr>
          <w:bCs/>
          <w:color w:val="000000"/>
          <w:sz w:val="22"/>
          <w:szCs w:val="22"/>
        </w:rPr>
        <w:t>.</w:t>
      </w:r>
    </w:p>
    <w:p w:rsidR="0001676B" w:rsidRPr="002C1693" w:rsidRDefault="0001676B" w:rsidP="00B5236F">
      <w:pPr>
        <w:numPr>
          <w:ilvl w:val="0"/>
          <w:numId w:val="211"/>
        </w:numPr>
        <w:shd w:val="clear" w:color="auto" w:fill="FFFFFF"/>
        <w:tabs>
          <w:tab w:val="decimal" w:pos="0"/>
          <w:tab w:val="left" w:pos="641"/>
        </w:tabs>
        <w:spacing w:line="238" w:lineRule="exact"/>
        <w:ind w:firstLine="567"/>
        <w:jc w:val="both"/>
        <w:rPr>
          <w:bCs/>
          <w:color w:val="000000"/>
          <w:spacing w:val="-2"/>
          <w:sz w:val="22"/>
          <w:szCs w:val="22"/>
        </w:rPr>
      </w:pPr>
      <w:r w:rsidRPr="002C1693">
        <w:rPr>
          <w:bCs/>
          <w:color w:val="000000"/>
          <w:spacing w:val="-6"/>
          <w:sz w:val="22"/>
          <w:szCs w:val="22"/>
        </w:rPr>
        <w:t xml:space="preserve">Сказал некоторый Отец: </w:t>
      </w:r>
      <w:r w:rsidR="00D175F8" w:rsidRPr="002C1693">
        <w:rPr>
          <w:bCs/>
          <w:color w:val="000000"/>
          <w:spacing w:val="-6"/>
          <w:sz w:val="22"/>
          <w:szCs w:val="22"/>
        </w:rPr>
        <w:t>«</w:t>
      </w:r>
      <w:r w:rsidRPr="002C1693">
        <w:rPr>
          <w:bCs/>
          <w:color w:val="000000"/>
          <w:spacing w:val="-6"/>
          <w:sz w:val="22"/>
          <w:szCs w:val="22"/>
        </w:rPr>
        <w:t xml:space="preserve">Удивляюсь, слыша, что иные </w:t>
      </w:r>
      <w:r w:rsidRPr="002C1693">
        <w:rPr>
          <w:bCs/>
          <w:color w:val="000000"/>
          <w:spacing w:val="-3"/>
          <w:sz w:val="22"/>
          <w:szCs w:val="22"/>
        </w:rPr>
        <w:t>могут заниматься в келлиях своих рукоделием и вместе со</w:t>
      </w:r>
      <w:r w:rsidRPr="002C1693">
        <w:rPr>
          <w:bCs/>
          <w:color w:val="000000"/>
          <w:spacing w:val="-3"/>
          <w:sz w:val="22"/>
          <w:szCs w:val="22"/>
        </w:rPr>
        <w:softHyphen/>
        <w:t xml:space="preserve">вершать правило свое без упущения и смущения». К этому </w:t>
      </w:r>
      <w:r w:rsidRPr="002C1693">
        <w:rPr>
          <w:bCs/>
          <w:color w:val="000000"/>
          <w:spacing w:val="-5"/>
          <w:sz w:val="22"/>
          <w:szCs w:val="22"/>
        </w:rPr>
        <w:t xml:space="preserve">присовокупил он слова, достойные замечания: </w:t>
      </w:r>
      <w:r w:rsidR="00562631">
        <w:rPr>
          <w:bCs/>
          <w:color w:val="000000"/>
          <w:spacing w:val="-5"/>
          <w:sz w:val="22"/>
          <w:szCs w:val="22"/>
        </w:rPr>
        <w:t>- «</w:t>
      </w:r>
      <w:r w:rsidRPr="002C1693">
        <w:rPr>
          <w:bCs/>
          <w:color w:val="000000"/>
          <w:spacing w:val="-5"/>
          <w:sz w:val="22"/>
          <w:szCs w:val="22"/>
        </w:rPr>
        <w:t>Истинно гово</w:t>
      </w:r>
      <w:r w:rsidRPr="002C1693">
        <w:rPr>
          <w:bCs/>
          <w:color w:val="000000"/>
          <w:spacing w:val="-5"/>
          <w:sz w:val="22"/>
          <w:szCs w:val="22"/>
        </w:rPr>
        <w:softHyphen/>
      </w:r>
      <w:r w:rsidRPr="002C1693">
        <w:rPr>
          <w:bCs/>
          <w:color w:val="000000"/>
          <w:spacing w:val="-1"/>
          <w:sz w:val="22"/>
          <w:szCs w:val="22"/>
        </w:rPr>
        <w:t xml:space="preserve">рю: я, если схожу за водою, то уже чувствую расстройство в </w:t>
      </w:r>
      <w:r w:rsidRPr="002C1693">
        <w:rPr>
          <w:bCs/>
          <w:color w:val="000000"/>
          <w:spacing w:val="-3"/>
          <w:sz w:val="22"/>
          <w:szCs w:val="22"/>
        </w:rPr>
        <w:t xml:space="preserve">жительстве моем и в принятом для него порядке; уже этим </w:t>
      </w:r>
      <w:r w:rsidRPr="002C1693">
        <w:rPr>
          <w:bCs/>
          <w:color w:val="000000"/>
          <w:spacing w:val="-6"/>
          <w:sz w:val="22"/>
          <w:szCs w:val="22"/>
        </w:rPr>
        <w:t>наводится помрачение, препятствующее действию рассудитель</w:t>
      </w:r>
      <w:r w:rsidRPr="002C1693">
        <w:rPr>
          <w:bCs/>
          <w:color w:val="000000"/>
          <w:spacing w:val="-6"/>
          <w:sz w:val="22"/>
          <w:szCs w:val="22"/>
        </w:rPr>
        <w:softHyphen/>
      </w:r>
      <w:r w:rsidRPr="002C1693">
        <w:rPr>
          <w:bCs/>
          <w:color w:val="000000"/>
          <w:sz w:val="22"/>
          <w:szCs w:val="22"/>
        </w:rPr>
        <w:t>ности моей»</w:t>
      </w:r>
      <w:r w:rsidR="00D175F8" w:rsidRPr="002C1693">
        <w:rPr>
          <w:rStyle w:val="a5"/>
          <w:bCs/>
          <w:color w:val="000000"/>
          <w:sz w:val="22"/>
          <w:szCs w:val="22"/>
        </w:rPr>
        <w:footnoteReference w:id="1091"/>
      </w:r>
      <w:r w:rsidRPr="002C1693">
        <w:rPr>
          <w:bCs/>
          <w:color w:val="000000"/>
          <w:sz w:val="22"/>
          <w:szCs w:val="22"/>
        </w:rPr>
        <w:t>.</w:t>
      </w:r>
    </w:p>
    <w:p w:rsidR="0001676B" w:rsidRPr="002C1693" w:rsidRDefault="0001676B" w:rsidP="00B5236F">
      <w:pPr>
        <w:numPr>
          <w:ilvl w:val="0"/>
          <w:numId w:val="211"/>
        </w:numPr>
        <w:shd w:val="clear" w:color="auto" w:fill="FFFFFF"/>
        <w:tabs>
          <w:tab w:val="decimal" w:pos="0"/>
          <w:tab w:val="left" w:pos="641"/>
        </w:tabs>
        <w:spacing w:line="238" w:lineRule="exact"/>
        <w:ind w:firstLine="567"/>
        <w:jc w:val="both"/>
        <w:rPr>
          <w:sz w:val="22"/>
          <w:szCs w:val="22"/>
        </w:rPr>
      </w:pPr>
      <w:r w:rsidRPr="002C1693">
        <w:rPr>
          <w:bCs/>
          <w:color w:val="000000"/>
          <w:spacing w:val="-4"/>
          <w:sz w:val="22"/>
          <w:szCs w:val="22"/>
        </w:rPr>
        <w:t xml:space="preserve">Всякая </w:t>
      </w:r>
      <w:r w:rsidRPr="002C1693">
        <w:rPr>
          <w:bCs/>
          <w:color w:val="000000"/>
          <w:spacing w:val="-3"/>
          <w:sz w:val="22"/>
          <w:szCs w:val="22"/>
        </w:rPr>
        <w:t>милостыня</w:t>
      </w:r>
      <w:r w:rsidRPr="002C1693">
        <w:rPr>
          <w:bCs/>
          <w:color w:val="000000"/>
          <w:spacing w:val="-4"/>
          <w:sz w:val="22"/>
          <w:szCs w:val="22"/>
        </w:rPr>
        <w:t xml:space="preserve">, или любовь, или милосердие, или </w:t>
      </w:r>
      <w:r w:rsidRPr="002C1693">
        <w:rPr>
          <w:bCs/>
          <w:color w:val="000000"/>
          <w:spacing w:val="-2"/>
          <w:sz w:val="22"/>
          <w:szCs w:val="22"/>
        </w:rPr>
        <w:t>что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иное, делаемое по видимому ради Бога, но препят</w:t>
      </w:r>
      <w:r w:rsidRPr="002C1693">
        <w:rPr>
          <w:bCs/>
          <w:color w:val="000000"/>
          <w:spacing w:val="-2"/>
          <w:sz w:val="22"/>
          <w:szCs w:val="22"/>
        </w:rPr>
        <w:softHyphen/>
      </w:r>
      <w:r w:rsidRPr="002C1693">
        <w:rPr>
          <w:bCs/>
          <w:color w:val="000000"/>
          <w:spacing w:val="-6"/>
          <w:sz w:val="22"/>
          <w:szCs w:val="22"/>
        </w:rPr>
        <w:t>ствующее твоему безмолвию, обращающее око твое в мир, ввер</w:t>
      </w:r>
      <w:r w:rsidRPr="002C1693">
        <w:rPr>
          <w:bCs/>
          <w:color w:val="000000"/>
          <w:spacing w:val="-6"/>
          <w:sz w:val="22"/>
          <w:szCs w:val="22"/>
        </w:rPr>
        <w:softHyphen/>
      </w:r>
      <w:r w:rsidRPr="002C1693">
        <w:rPr>
          <w:bCs/>
          <w:color w:val="000000"/>
          <w:spacing w:val="-4"/>
          <w:sz w:val="22"/>
          <w:szCs w:val="22"/>
        </w:rPr>
        <w:t xml:space="preserve">гающее тебя в </w:t>
      </w:r>
      <w:r w:rsidRPr="002C1693">
        <w:rPr>
          <w:bCs/>
          <w:color w:val="000000"/>
          <w:spacing w:val="-3"/>
          <w:sz w:val="22"/>
          <w:szCs w:val="22"/>
        </w:rPr>
        <w:t>попечение</w:t>
      </w:r>
      <w:r w:rsidRPr="002C1693">
        <w:rPr>
          <w:bCs/>
          <w:color w:val="000000"/>
          <w:spacing w:val="-4"/>
          <w:sz w:val="22"/>
          <w:szCs w:val="22"/>
        </w:rPr>
        <w:t xml:space="preserve">, отторгающее от памятования Бога, пресекающее молитвы твои, вводящее в тебя возмущение и </w:t>
      </w:r>
      <w:r w:rsidRPr="002C1693">
        <w:rPr>
          <w:bCs/>
          <w:color w:val="000000"/>
          <w:spacing w:val="-5"/>
          <w:sz w:val="22"/>
          <w:szCs w:val="22"/>
        </w:rPr>
        <w:t>непостоянство помыслов, возбраняющее тебе заниматься нази</w:t>
      </w:r>
      <w:r w:rsidRPr="002C1693">
        <w:rPr>
          <w:bCs/>
          <w:color w:val="000000"/>
          <w:spacing w:val="-5"/>
          <w:sz w:val="22"/>
          <w:szCs w:val="22"/>
        </w:rPr>
        <w:softHyphen/>
      </w:r>
      <w:r w:rsidRPr="002C1693">
        <w:rPr>
          <w:bCs/>
          <w:color w:val="000000"/>
          <w:spacing w:val="-4"/>
          <w:sz w:val="22"/>
          <w:szCs w:val="22"/>
        </w:rPr>
        <w:t>данием себя Божественным чтением, этим оружием против па</w:t>
      </w:r>
      <w:r w:rsidRPr="002C1693">
        <w:rPr>
          <w:bCs/>
          <w:color w:val="000000"/>
          <w:spacing w:val="-4"/>
          <w:sz w:val="22"/>
          <w:szCs w:val="22"/>
        </w:rPr>
        <w:softHyphen/>
        <w:t xml:space="preserve">рений, ослабляющее хранение твое, понуждающее к выходам </w:t>
      </w:r>
      <w:r w:rsidRPr="002C1693">
        <w:rPr>
          <w:bCs/>
          <w:color w:val="000000"/>
          <w:spacing w:val="-3"/>
          <w:sz w:val="22"/>
          <w:szCs w:val="22"/>
        </w:rPr>
        <w:t xml:space="preserve">после затвора и к возвращению в общество человеков после </w:t>
      </w:r>
      <w:r w:rsidRPr="002C1693">
        <w:rPr>
          <w:bCs/>
          <w:color w:val="000000"/>
          <w:spacing w:val="-4"/>
          <w:sz w:val="22"/>
          <w:szCs w:val="22"/>
        </w:rPr>
        <w:t>уединения, возбуждающее на тебя погребенные страсти, разре</w:t>
      </w:r>
      <w:r w:rsidRPr="002C1693">
        <w:rPr>
          <w:bCs/>
          <w:color w:val="000000"/>
          <w:spacing w:val="-4"/>
          <w:sz w:val="22"/>
          <w:szCs w:val="22"/>
        </w:rPr>
        <w:softHyphen/>
      </w:r>
      <w:r w:rsidRPr="002C1693">
        <w:rPr>
          <w:bCs/>
          <w:color w:val="000000"/>
          <w:spacing w:val="-5"/>
          <w:sz w:val="22"/>
          <w:szCs w:val="22"/>
        </w:rPr>
        <w:t xml:space="preserve">шающее узы, которыми связаны чувства твои, воскрешающее </w:t>
      </w:r>
      <w:r w:rsidRPr="002C1693">
        <w:rPr>
          <w:bCs/>
          <w:color w:val="000000"/>
          <w:spacing w:val="-4"/>
          <w:sz w:val="22"/>
          <w:szCs w:val="22"/>
        </w:rPr>
        <w:t>твое умерщвление для мира, сводящее тебя от делания ангель</w:t>
      </w:r>
      <w:r w:rsidRPr="002C1693">
        <w:rPr>
          <w:bCs/>
          <w:color w:val="000000"/>
          <w:spacing w:val="-4"/>
          <w:sz w:val="22"/>
          <w:szCs w:val="22"/>
        </w:rPr>
        <w:softHyphen/>
        <w:t xml:space="preserve">ского, сосредоточенного в попечении об одном, поставляющее </w:t>
      </w:r>
      <w:r w:rsidRPr="002C1693">
        <w:rPr>
          <w:bCs/>
          <w:color w:val="000000"/>
          <w:spacing w:val="-2"/>
          <w:sz w:val="22"/>
          <w:szCs w:val="22"/>
        </w:rPr>
        <w:t>тебя в разряд мирян, — да погибнет такая правда! Исполне</w:t>
      </w:r>
      <w:r w:rsidRPr="002C1693">
        <w:rPr>
          <w:bCs/>
          <w:color w:val="000000"/>
          <w:spacing w:val="-2"/>
          <w:sz w:val="22"/>
          <w:szCs w:val="22"/>
        </w:rPr>
        <w:softHyphen/>
      </w:r>
      <w:r w:rsidRPr="002C1693">
        <w:rPr>
          <w:bCs/>
          <w:color w:val="000000"/>
          <w:sz w:val="22"/>
          <w:szCs w:val="22"/>
        </w:rPr>
        <w:t>ние долга любви телесными услугами принадлежит к дея</w:t>
      </w:r>
      <w:r w:rsidRPr="002C1693">
        <w:rPr>
          <w:bCs/>
          <w:color w:val="000000"/>
          <w:spacing w:val="-6"/>
          <w:sz w:val="22"/>
          <w:szCs w:val="22"/>
        </w:rPr>
        <w:t>тельности мирян или и иноков, но недостаточных, не пребыва</w:t>
      </w:r>
      <w:r w:rsidRPr="002C1693">
        <w:rPr>
          <w:bCs/>
          <w:color w:val="000000"/>
          <w:spacing w:val="-6"/>
          <w:sz w:val="22"/>
          <w:szCs w:val="22"/>
        </w:rPr>
        <w:softHyphen/>
      </w:r>
      <w:r w:rsidRPr="002C1693">
        <w:rPr>
          <w:bCs/>
          <w:color w:val="000000"/>
          <w:spacing w:val="-3"/>
          <w:sz w:val="22"/>
          <w:szCs w:val="22"/>
        </w:rPr>
        <w:t>ющих в безмолвии, или и безмолвствующих, но коих безмол</w:t>
      </w:r>
      <w:r w:rsidRPr="002C1693">
        <w:rPr>
          <w:bCs/>
          <w:color w:val="000000"/>
          <w:spacing w:val="-3"/>
          <w:sz w:val="22"/>
          <w:szCs w:val="22"/>
        </w:rPr>
        <w:softHyphen/>
      </w:r>
      <w:r w:rsidRPr="002C1693">
        <w:rPr>
          <w:bCs/>
          <w:color w:val="000000"/>
          <w:spacing w:val="-5"/>
          <w:sz w:val="22"/>
          <w:szCs w:val="22"/>
        </w:rPr>
        <w:t xml:space="preserve">вие соединено с сожительством с единомысленными братиями, а потому и с постоянными выходами из келлии и принятием </w:t>
      </w:r>
      <w:r w:rsidRPr="002C1693">
        <w:rPr>
          <w:bCs/>
          <w:color w:val="000000"/>
          <w:spacing w:val="-3"/>
          <w:sz w:val="22"/>
          <w:szCs w:val="22"/>
        </w:rPr>
        <w:t xml:space="preserve">братии в келлию. Для таких хорошо и достохвально (являть </w:t>
      </w:r>
      <w:r w:rsidRPr="002C1693">
        <w:rPr>
          <w:bCs/>
          <w:color w:val="000000"/>
          <w:sz w:val="22"/>
          <w:szCs w:val="22"/>
        </w:rPr>
        <w:t>любовь к братии телесными делами)</w:t>
      </w:r>
      <w:r w:rsidR="00D175F8" w:rsidRPr="002C1693">
        <w:rPr>
          <w:rStyle w:val="a5"/>
          <w:bCs/>
          <w:color w:val="000000"/>
          <w:sz w:val="22"/>
          <w:szCs w:val="22"/>
        </w:rPr>
        <w:footnoteReference w:id="1092"/>
      </w:r>
      <w:r w:rsidRPr="002C1693">
        <w:rPr>
          <w:bCs/>
          <w:color w:val="000000"/>
          <w:sz w:val="22"/>
          <w:szCs w:val="22"/>
        </w:rPr>
        <w:t>.</w:t>
      </w:r>
    </w:p>
    <w:p w:rsidR="0001676B" w:rsidRPr="002C1693" w:rsidRDefault="0001676B" w:rsidP="00B5236F">
      <w:pPr>
        <w:numPr>
          <w:ilvl w:val="0"/>
          <w:numId w:val="212"/>
        </w:numPr>
        <w:shd w:val="clear" w:color="auto" w:fill="FFFFFF"/>
        <w:tabs>
          <w:tab w:val="decimal" w:pos="0"/>
          <w:tab w:val="left" w:pos="608"/>
        </w:tabs>
        <w:spacing w:line="238" w:lineRule="exact"/>
        <w:ind w:right="22" w:firstLine="567"/>
        <w:jc w:val="both"/>
        <w:rPr>
          <w:bCs/>
          <w:color w:val="000000"/>
          <w:spacing w:val="-6"/>
          <w:sz w:val="22"/>
          <w:szCs w:val="22"/>
        </w:rPr>
      </w:pPr>
      <w:r w:rsidRPr="002C1693">
        <w:rPr>
          <w:bCs/>
          <w:color w:val="000000"/>
          <w:spacing w:val="-4"/>
          <w:sz w:val="22"/>
          <w:szCs w:val="22"/>
        </w:rPr>
        <w:t>Действительно избравшим отшельничество от мира те</w:t>
      </w:r>
      <w:r w:rsidRPr="002C1693">
        <w:rPr>
          <w:bCs/>
          <w:color w:val="000000"/>
          <w:spacing w:val="-4"/>
          <w:sz w:val="22"/>
          <w:szCs w:val="22"/>
        </w:rPr>
        <w:softHyphen/>
      </w:r>
      <w:r w:rsidRPr="002C1693">
        <w:rPr>
          <w:bCs/>
          <w:color w:val="000000"/>
          <w:spacing w:val="-3"/>
          <w:sz w:val="22"/>
          <w:szCs w:val="22"/>
        </w:rPr>
        <w:t xml:space="preserve">лом и умом, чтоб сосредоточить мысли свои в уединенную </w:t>
      </w:r>
      <w:r w:rsidRPr="002C1693">
        <w:rPr>
          <w:bCs/>
          <w:color w:val="000000"/>
          <w:sz w:val="22"/>
          <w:szCs w:val="22"/>
        </w:rPr>
        <w:t>молитву при посредстве умерщвления ко всему преходяще</w:t>
      </w:r>
      <w:r w:rsidRPr="002C1693">
        <w:rPr>
          <w:bCs/>
          <w:color w:val="000000"/>
          <w:sz w:val="22"/>
          <w:szCs w:val="22"/>
        </w:rPr>
        <w:softHyphen/>
        <w:t>му, к видению предметов мира и к воспоминанию их, долж</w:t>
      </w:r>
      <w:r w:rsidRPr="002C1693">
        <w:rPr>
          <w:bCs/>
          <w:color w:val="000000"/>
          <w:sz w:val="22"/>
          <w:szCs w:val="22"/>
        </w:rPr>
        <w:softHyphen/>
      </w:r>
      <w:r w:rsidRPr="002C1693">
        <w:rPr>
          <w:bCs/>
          <w:color w:val="000000"/>
          <w:spacing w:val="-4"/>
          <w:sz w:val="22"/>
          <w:szCs w:val="22"/>
        </w:rPr>
        <w:t>но служить Христу не телесными делами и не наружною прав</w:t>
      </w:r>
      <w:r w:rsidRPr="002C1693">
        <w:rPr>
          <w:bCs/>
          <w:color w:val="000000"/>
          <w:spacing w:val="-4"/>
          <w:sz w:val="22"/>
          <w:szCs w:val="22"/>
        </w:rPr>
        <w:softHyphen/>
        <w:t>дою с целию оправдаться ею, но умерщвлением, по слову Апо</w:t>
      </w:r>
      <w:r w:rsidRPr="002C1693">
        <w:rPr>
          <w:bCs/>
          <w:color w:val="000000"/>
          <w:spacing w:val="-4"/>
          <w:sz w:val="22"/>
          <w:szCs w:val="22"/>
        </w:rPr>
        <w:softHyphen/>
        <w:t xml:space="preserve">стола, </w:t>
      </w:r>
      <w:r w:rsidRPr="002C1693">
        <w:rPr>
          <w:bCs/>
          <w:i/>
          <w:iCs/>
          <w:color w:val="000000"/>
          <w:spacing w:val="-4"/>
          <w:sz w:val="22"/>
          <w:szCs w:val="22"/>
        </w:rPr>
        <w:t xml:space="preserve">удов </w:t>
      </w:r>
      <w:r w:rsidRPr="002C1693">
        <w:rPr>
          <w:bCs/>
          <w:color w:val="000000"/>
          <w:spacing w:val="-4"/>
          <w:sz w:val="22"/>
          <w:szCs w:val="22"/>
        </w:rPr>
        <w:t xml:space="preserve">своих, </w:t>
      </w:r>
      <w:r w:rsidRPr="002C1693">
        <w:rPr>
          <w:bCs/>
          <w:i/>
          <w:iCs/>
          <w:color w:val="000000"/>
          <w:spacing w:val="-4"/>
          <w:sz w:val="22"/>
          <w:szCs w:val="22"/>
        </w:rPr>
        <w:t>яже на земли</w:t>
      </w:r>
      <w:r w:rsidR="00D175F8" w:rsidRPr="002C1693">
        <w:rPr>
          <w:rStyle w:val="a5"/>
          <w:bCs/>
          <w:i/>
          <w:iCs/>
          <w:color w:val="000000"/>
          <w:spacing w:val="-4"/>
          <w:sz w:val="22"/>
          <w:szCs w:val="22"/>
        </w:rPr>
        <w:footnoteReference w:id="1093"/>
      </w:r>
      <w:r w:rsidRPr="002C1693">
        <w:rPr>
          <w:bCs/>
          <w:i/>
          <w:iCs/>
          <w:color w:val="000000"/>
          <w:spacing w:val="-4"/>
          <w:sz w:val="22"/>
          <w:szCs w:val="22"/>
        </w:rPr>
        <w:t xml:space="preserve">, </w:t>
      </w:r>
      <w:r w:rsidRPr="002C1693">
        <w:rPr>
          <w:bCs/>
          <w:color w:val="000000"/>
          <w:spacing w:val="-4"/>
          <w:sz w:val="22"/>
          <w:szCs w:val="22"/>
        </w:rPr>
        <w:t xml:space="preserve">жертвоприношением чистых </w:t>
      </w:r>
      <w:r w:rsidRPr="002C1693">
        <w:rPr>
          <w:bCs/>
          <w:color w:val="000000"/>
          <w:spacing w:val="-3"/>
          <w:sz w:val="22"/>
          <w:szCs w:val="22"/>
        </w:rPr>
        <w:t>и непорочных помыслов, эт</w:t>
      </w:r>
      <w:r w:rsidR="00D175F8" w:rsidRPr="002C1693">
        <w:rPr>
          <w:bCs/>
          <w:color w:val="000000"/>
          <w:spacing w:val="-3"/>
          <w:sz w:val="22"/>
          <w:szCs w:val="22"/>
        </w:rPr>
        <w:t>их начатков самовозделания, зло</w:t>
      </w:r>
      <w:r w:rsidRPr="002C1693">
        <w:rPr>
          <w:bCs/>
          <w:color w:val="000000"/>
          <w:spacing w:val="-3"/>
          <w:sz w:val="22"/>
          <w:szCs w:val="22"/>
        </w:rPr>
        <w:t>страданием телесным в терпении бед ради надежды на буду</w:t>
      </w:r>
      <w:r w:rsidRPr="002C1693">
        <w:rPr>
          <w:bCs/>
          <w:color w:val="000000"/>
          <w:spacing w:val="-3"/>
          <w:sz w:val="22"/>
          <w:szCs w:val="22"/>
        </w:rPr>
        <w:softHyphen/>
      </w:r>
      <w:r w:rsidRPr="002C1693">
        <w:rPr>
          <w:bCs/>
          <w:color w:val="000000"/>
          <w:spacing w:val="-4"/>
          <w:sz w:val="22"/>
          <w:szCs w:val="22"/>
        </w:rPr>
        <w:t xml:space="preserve">щее. Монашеское жительство равночестно ангельскому. Не </w:t>
      </w:r>
      <w:r w:rsidRPr="002C1693">
        <w:rPr>
          <w:bCs/>
          <w:color w:val="000000"/>
          <w:spacing w:val="-1"/>
          <w:sz w:val="22"/>
          <w:szCs w:val="22"/>
        </w:rPr>
        <w:t>должно нам оставлять делания небесного и держаться дела</w:t>
      </w:r>
      <w:r w:rsidRPr="002C1693">
        <w:rPr>
          <w:bCs/>
          <w:color w:val="000000"/>
          <w:spacing w:val="-1"/>
          <w:sz w:val="22"/>
          <w:szCs w:val="22"/>
        </w:rPr>
        <w:softHyphen/>
      </w:r>
      <w:r w:rsidRPr="002C1693">
        <w:rPr>
          <w:bCs/>
          <w:color w:val="000000"/>
          <w:sz w:val="22"/>
          <w:szCs w:val="22"/>
        </w:rPr>
        <w:t>ния вещественного</w:t>
      </w:r>
      <w:r w:rsidR="0016531E" w:rsidRPr="002C1693">
        <w:rPr>
          <w:rStyle w:val="a5"/>
          <w:bCs/>
          <w:color w:val="000000"/>
          <w:sz w:val="22"/>
          <w:szCs w:val="22"/>
        </w:rPr>
        <w:footnoteReference w:id="1094"/>
      </w:r>
      <w:r w:rsidRPr="002C1693">
        <w:rPr>
          <w:bCs/>
          <w:color w:val="000000"/>
          <w:sz w:val="22"/>
          <w:szCs w:val="22"/>
        </w:rPr>
        <w:t>.</w:t>
      </w:r>
    </w:p>
    <w:p w:rsidR="0001676B" w:rsidRPr="002C1693" w:rsidRDefault="0001676B" w:rsidP="00B5236F">
      <w:pPr>
        <w:numPr>
          <w:ilvl w:val="0"/>
          <w:numId w:val="212"/>
        </w:numPr>
        <w:shd w:val="clear" w:color="auto" w:fill="FFFFFF"/>
        <w:tabs>
          <w:tab w:val="decimal" w:pos="0"/>
          <w:tab w:val="left" w:pos="608"/>
        </w:tabs>
        <w:spacing w:before="180" w:line="238" w:lineRule="exact"/>
        <w:ind w:firstLine="567"/>
        <w:jc w:val="both"/>
        <w:rPr>
          <w:sz w:val="22"/>
          <w:szCs w:val="22"/>
        </w:rPr>
      </w:pPr>
      <w:r w:rsidRPr="002C1693">
        <w:rPr>
          <w:bCs/>
          <w:color w:val="000000"/>
          <w:spacing w:val="-3"/>
          <w:sz w:val="22"/>
          <w:szCs w:val="22"/>
        </w:rPr>
        <w:t>Некоторый старец сказал: «Дивлюсь тем, которые сму</w:t>
      </w:r>
      <w:r w:rsidRPr="002C1693">
        <w:rPr>
          <w:bCs/>
          <w:color w:val="000000"/>
          <w:spacing w:val="-3"/>
          <w:sz w:val="22"/>
          <w:szCs w:val="22"/>
        </w:rPr>
        <w:softHyphen/>
      </w:r>
      <w:r w:rsidRPr="002C1693">
        <w:rPr>
          <w:bCs/>
          <w:color w:val="000000"/>
          <w:sz w:val="22"/>
          <w:szCs w:val="22"/>
        </w:rPr>
        <w:t>щают себя в деле безмолвия для того, чтоб услужить другим в телесном». — Опять сказал: «Не должно нам к делу без</w:t>
      </w:r>
      <w:r w:rsidRPr="002C1693">
        <w:rPr>
          <w:bCs/>
          <w:color w:val="000000"/>
          <w:sz w:val="22"/>
          <w:szCs w:val="22"/>
        </w:rPr>
        <w:softHyphen/>
        <w:t xml:space="preserve">молвия примешивать попечение о чем другом. Всякое дело </w:t>
      </w:r>
      <w:r w:rsidRPr="002C1693">
        <w:rPr>
          <w:bCs/>
          <w:color w:val="000000"/>
          <w:spacing w:val="-4"/>
          <w:sz w:val="22"/>
          <w:szCs w:val="22"/>
        </w:rPr>
        <w:t xml:space="preserve">да чествуется в своем месте, чтоб жительство наше не было смешанным. Имеющий попечение о многих делается рабом </w:t>
      </w:r>
      <w:r w:rsidRPr="002C1693">
        <w:rPr>
          <w:bCs/>
          <w:color w:val="000000"/>
          <w:spacing w:val="-2"/>
          <w:sz w:val="22"/>
          <w:szCs w:val="22"/>
        </w:rPr>
        <w:t xml:space="preserve">многих; оставивший же все и пекущийся о устроении души </w:t>
      </w:r>
      <w:r w:rsidRPr="002C1693">
        <w:rPr>
          <w:bCs/>
          <w:color w:val="000000"/>
          <w:sz w:val="22"/>
          <w:szCs w:val="22"/>
        </w:rPr>
        <w:t xml:space="preserve">своей делается другом Богу. Смотри: подающих милостыню </w:t>
      </w:r>
      <w:r w:rsidRPr="002C1693">
        <w:rPr>
          <w:bCs/>
          <w:color w:val="000000"/>
          <w:spacing w:val="-1"/>
          <w:sz w:val="22"/>
          <w:szCs w:val="22"/>
        </w:rPr>
        <w:t xml:space="preserve">и исполняющих обязанность любви к ближним в телесном </w:t>
      </w:r>
      <w:r w:rsidRPr="002C1693">
        <w:rPr>
          <w:bCs/>
          <w:color w:val="000000"/>
          <w:spacing w:val="-5"/>
          <w:sz w:val="22"/>
          <w:szCs w:val="22"/>
        </w:rPr>
        <w:t>много и среди мира; делатели же благого безмолвия, посвятив</w:t>
      </w:r>
      <w:r w:rsidRPr="002C1693">
        <w:rPr>
          <w:bCs/>
          <w:color w:val="000000"/>
          <w:spacing w:val="-5"/>
          <w:sz w:val="22"/>
          <w:szCs w:val="22"/>
        </w:rPr>
        <w:softHyphen/>
      </w:r>
      <w:r w:rsidRPr="002C1693">
        <w:rPr>
          <w:bCs/>
          <w:color w:val="000000"/>
          <w:spacing w:val="-2"/>
          <w:sz w:val="22"/>
          <w:szCs w:val="22"/>
        </w:rPr>
        <w:t xml:space="preserve">шие ему себя всецело, едва обретаются и редки. Кто же из </w:t>
      </w:r>
      <w:r w:rsidRPr="002C1693">
        <w:rPr>
          <w:bCs/>
          <w:color w:val="000000"/>
          <w:spacing w:val="-3"/>
          <w:sz w:val="22"/>
          <w:szCs w:val="22"/>
        </w:rPr>
        <w:t xml:space="preserve">творящих милостыню посреди мира, или правду служением тела, возмог достигнуть хотя одного из тех дарований, каких </w:t>
      </w:r>
      <w:r w:rsidRPr="002C1693">
        <w:rPr>
          <w:bCs/>
          <w:color w:val="000000"/>
          <w:sz w:val="22"/>
          <w:szCs w:val="22"/>
        </w:rPr>
        <w:t xml:space="preserve">сподобляются от Бога жительствующие в безмолвии?» — </w:t>
      </w:r>
      <w:r w:rsidRPr="002C1693">
        <w:rPr>
          <w:bCs/>
          <w:color w:val="000000"/>
          <w:spacing w:val="-4"/>
          <w:sz w:val="22"/>
          <w:szCs w:val="22"/>
        </w:rPr>
        <w:t xml:space="preserve">Опять сказал: «Если ты мирянин, то пребывай в жительстве </w:t>
      </w:r>
      <w:r w:rsidRPr="002C1693">
        <w:rPr>
          <w:bCs/>
          <w:color w:val="000000"/>
          <w:spacing w:val="-2"/>
          <w:sz w:val="22"/>
          <w:szCs w:val="22"/>
        </w:rPr>
        <w:t xml:space="preserve">мирских добродетелей. Если же ты — монах, то сияй делами, </w:t>
      </w:r>
      <w:r w:rsidRPr="002C1693">
        <w:rPr>
          <w:bCs/>
          <w:color w:val="000000"/>
          <w:spacing w:val="-5"/>
          <w:sz w:val="22"/>
          <w:szCs w:val="22"/>
        </w:rPr>
        <w:t>которыми изяществу ют монахи. Если ж захочешь упражнять</w:t>
      </w:r>
      <w:r w:rsidRPr="002C1693">
        <w:rPr>
          <w:bCs/>
          <w:color w:val="000000"/>
          <w:spacing w:val="-5"/>
          <w:sz w:val="22"/>
          <w:szCs w:val="22"/>
        </w:rPr>
        <w:softHyphen/>
      </w:r>
      <w:r w:rsidRPr="002C1693">
        <w:rPr>
          <w:bCs/>
          <w:color w:val="000000"/>
          <w:spacing w:val="-2"/>
          <w:sz w:val="22"/>
          <w:szCs w:val="22"/>
        </w:rPr>
        <w:t xml:space="preserve">ся в добродетелях того и другого жительства, то отпадешь от </w:t>
      </w:r>
      <w:r w:rsidRPr="002C1693">
        <w:rPr>
          <w:bCs/>
          <w:color w:val="000000"/>
          <w:sz w:val="22"/>
          <w:szCs w:val="22"/>
        </w:rPr>
        <w:t xml:space="preserve">обоих. Дела монаха суть следующие: свобода от телесных </w:t>
      </w:r>
      <w:r w:rsidRPr="002C1693">
        <w:rPr>
          <w:bCs/>
          <w:color w:val="000000"/>
          <w:spacing w:val="-3"/>
          <w:sz w:val="22"/>
          <w:szCs w:val="22"/>
        </w:rPr>
        <w:t xml:space="preserve">занятий, телесный труд в молитвах и непрестанное сердечное </w:t>
      </w:r>
      <w:r w:rsidRPr="002C1693">
        <w:rPr>
          <w:bCs/>
          <w:color w:val="000000"/>
          <w:spacing w:val="-4"/>
          <w:sz w:val="22"/>
          <w:szCs w:val="22"/>
        </w:rPr>
        <w:t>памятование Бога (то есть память Божия, или поучение). Суди</w:t>
      </w:r>
      <w:r w:rsidR="0016531E" w:rsidRPr="002C1693">
        <w:rPr>
          <w:bCs/>
          <w:color w:val="000000"/>
          <w:spacing w:val="-6"/>
          <w:sz w:val="22"/>
          <w:szCs w:val="22"/>
        </w:rPr>
        <w:t xml:space="preserve"> </w:t>
      </w:r>
      <w:r w:rsidRPr="002C1693">
        <w:rPr>
          <w:bCs/>
          <w:color w:val="000000"/>
          <w:spacing w:val="-3"/>
          <w:sz w:val="22"/>
          <w:szCs w:val="22"/>
        </w:rPr>
        <w:t>сам: возможно ли тебе, оставя это, удовольствоваться мирски</w:t>
      </w:r>
      <w:r w:rsidRPr="002C1693">
        <w:rPr>
          <w:bCs/>
          <w:color w:val="000000"/>
          <w:spacing w:val="-3"/>
          <w:sz w:val="22"/>
          <w:szCs w:val="22"/>
        </w:rPr>
        <w:softHyphen/>
      </w:r>
      <w:r w:rsidRPr="002C1693">
        <w:rPr>
          <w:bCs/>
          <w:color w:val="000000"/>
          <w:sz w:val="22"/>
          <w:szCs w:val="22"/>
        </w:rPr>
        <w:t>ми добродетелями?»</w:t>
      </w:r>
      <w:r w:rsidR="0016531E" w:rsidRPr="002C1693">
        <w:rPr>
          <w:rStyle w:val="a5"/>
          <w:bCs/>
          <w:color w:val="000000"/>
          <w:sz w:val="22"/>
          <w:szCs w:val="22"/>
        </w:rPr>
        <w:footnoteReference w:id="1095"/>
      </w:r>
    </w:p>
    <w:p w:rsidR="0001676B" w:rsidRPr="002C1693" w:rsidRDefault="0001676B" w:rsidP="00B5236F">
      <w:pPr>
        <w:shd w:val="clear" w:color="auto" w:fill="FFFFFF"/>
        <w:tabs>
          <w:tab w:val="decimal" w:pos="0"/>
          <w:tab w:val="left" w:pos="659"/>
        </w:tabs>
        <w:spacing w:line="238" w:lineRule="exact"/>
        <w:ind w:right="7" w:firstLine="567"/>
        <w:jc w:val="both"/>
        <w:rPr>
          <w:sz w:val="22"/>
          <w:szCs w:val="22"/>
        </w:rPr>
      </w:pPr>
      <w:r w:rsidRPr="002C1693">
        <w:rPr>
          <w:bCs/>
          <w:i/>
          <w:iCs/>
          <w:color w:val="000000"/>
          <w:spacing w:val="-5"/>
          <w:sz w:val="22"/>
          <w:szCs w:val="22"/>
        </w:rPr>
        <w:t>28.</w:t>
      </w:r>
      <w:r w:rsidRPr="002C1693">
        <w:rPr>
          <w:bCs/>
          <w:i/>
          <w:iCs/>
          <w:color w:val="000000"/>
          <w:sz w:val="22"/>
          <w:szCs w:val="22"/>
        </w:rPr>
        <w:tab/>
        <w:t xml:space="preserve">Вопрос. </w:t>
      </w:r>
      <w:r w:rsidRPr="002C1693">
        <w:rPr>
          <w:bCs/>
          <w:color w:val="000000"/>
          <w:sz w:val="22"/>
          <w:szCs w:val="22"/>
        </w:rPr>
        <w:t>Не может ли инок, злострадающий в безмол</w:t>
      </w:r>
      <w:r w:rsidRPr="002C1693">
        <w:rPr>
          <w:bCs/>
          <w:color w:val="000000"/>
          <w:sz w:val="22"/>
          <w:szCs w:val="22"/>
        </w:rPr>
        <w:softHyphen/>
        <w:t>вии, стяжать эти два жительства, то есть с попечением о</w:t>
      </w:r>
      <w:r w:rsidR="00AB327D" w:rsidRPr="002C1693">
        <w:rPr>
          <w:bCs/>
          <w:color w:val="000000"/>
          <w:sz w:val="22"/>
          <w:szCs w:val="22"/>
        </w:rPr>
        <w:t xml:space="preserve"> </w:t>
      </w:r>
      <w:r w:rsidRPr="002C1693">
        <w:rPr>
          <w:bCs/>
          <w:color w:val="000000"/>
          <w:sz w:val="22"/>
          <w:szCs w:val="22"/>
        </w:rPr>
        <w:t>Боге иметь в сердце иное попечение?</w:t>
      </w:r>
    </w:p>
    <w:p w:rsidR="0001676B" w:rsidRPr="002C1693" w:rsidRDefault="0001676B" w:rsidP="00B5236F">
      <w:pPr>
        <w:shd w:val="clear" w:color="auto" w:fill="FFFFFF"/>
        <w:tabs>
          <w:tab w:val="decimal" w:pos="0"/>
        </w:tabs>
        <w:spacing w:before="4" w:line="238" w:lineRule="exact"/>
        <w:ind w:firstLine="567"/>
        <w:jc w:val="both"/>
        <w:rPr>
          <w:sz w:val="22"/>
          <w:szCs w:val="22"/>
        </w:rPr>
      </w:pPr>
      <w:r w:rsidRPr="002C1693">
        <w:rPr>
          <w:bCs/>
          <w:i/>
          <w:iCs/>
          <w:color w:val="000000"/>
          <w:spacing w:val="-1"/>
          <w:sz w:val="22"/>
          <w:szCs w:val="22"/>
        </w:rPr>
        <w:t xml:space="preserve">Ответ. </w:t>
      </w:r>
      <w:r w:rsidRPr="002C1693">
        <w:rPr>
          <w:bCs/>
          <w:color w:val="000000"/>
          <w:spacing w:val="-1"/>
          <w:sz w:val="22"/>
          <w:szCs w:val="22"/>
        </w:rPr>
        <w:t xml:space="preserve">Если желающий жить в безмолвии, думаю я, не </w:t>
      </w:r>
      <w:r w:rsidRPr="002C1693">
        <w:rPr>
          <w:bCs/>
          <w:color w:val="000000"/>
          <w:sz w:val="22"/>
          <w:szCs w:val="22"/>
        </w:rPr>
        <w:t>оставит всего и не сосредоточит всех попечений в попече</w:t>
      </w:r>
      <w:r w:rsidRPr="002C1693">
        <w:rPr>
          <w:bCs/>
          <w:color w:val="000000"/>
          <w:sz w:val="22"/>
          <w:szCs w:val="22"/>
        </w:rPr>
        <w:softHyphen/>
        <w:t>ние о единой своей душе, то не возможет жительством сво</w:t>
      </w:r>
      <w:r w:rsidRPr="002C1693">
        <w:rPr>
          <w:bCs/>
          <w:color w:val="000000"/>
          <w:sz w:val="22"/>
          <w:szCs w:val="22"/>
        </w:rPr>
        <w:softHyphen/>
        <w:t>им неоскудно удовлетворить деланию, свойственному безмолвникам, хотя б он поставил себя вне житейских попече</w:t>
      </w:r>
      <w:r w:rsidRPr="002C1693">
        <w:rPr>
          <w:bCs/>
          <w:color w:val="000000"/>
          <w:sz w:val="22"/>
          <w:szCs w:val="22"/>
        </w:rPr>
        <w:softHyphen/>
      </w:r>
      <w:r w:rsidRPr="002C1693">
        <w:rPr>
          <w:bCs/>
          <w:color w:val="000000"/>
          <w:spacing w:val="-2"/>
          <w:sz w:val="22"/>
          <w:szCs w:val="22"/>
        </w:rPr>
        <w:t xml:space="preserve">ний. Тем более это случится с ним, когда он допустит себе попечение о ином. Господь, оставив Себе одних для служения </w:t>
      </w:r>
      <w:r w:rsidRPr="002C1693">
        <w:rPr>
          <w:bCs/>
          <w:color w:val="000000"/>
          <w:spacing w:val="-3"/>
          <w:sz w:val="22"/>
          <w:szCs w:val="22"/>
        </w:rPr>
        <w:t xml:space="preserve">Ему посреди мира и для попечения Его о чадах, других избрал </w:t>
      </w:r>
      <w:r w:rsidRPr="002C1693">
        <w:rPr>
          <w:bCs/>
          <w:color w:val="000000"/>
          <w:spacing w:val="-2"/>
          <w:sz w:val="22"/>
          <w:szCs w:val="22"/>
        </w:rPr>
        <w:t>для служения пред лицом Его. Можно видеть различие чинов не только при дворах земных царей, где постоянно предстоя</w:t>
      </w:r>
      <w:r w:rsidRPr="002C1693">
        <w:rPr>
          <w:bCs/>
          <w:color w:val="000000"/>
          <w:spacing w:val="-2"/>
          <w:sz w:val="22"/>
          <w:szCs w:val="22"/>
        </w:rPr>
        <w:softHyphen/>
      </w:r>
      <w:r w:rsidRPr="002C1693">
        <w:rPr>
          <w:bCs/>
          <w:color w:val="000000"/>
          <w:spacing w:val="-5"/>
          <w:sz w:val="22"/>
          <w:szCs w:val="22"/>
        </w:rPr>
        <w:t xml:space="preserve">щие лицу царя и допущенные в его тайны славнее тех, которые </w:t>
      </w:r>
      <w:r w:rsidRPr="002C1693">
        <w:rPr>
          <w:bCs/>
          <w:color w:val="000000"/>
          <w:spacing w:val="-2"/>
          <w:sz w:val="22"/>
          <w:szCs w:val="22"/>
        </w:rPr>
        <w:t xml:space="preserve">употреблены для внешнего служения; это же усматривается и </w:t>
      </w:r>
      <w:r w:rsidRPr="002C1693">
        <w:rPr>
          <w:bCs/>
          <w:color w:val="000000"/>
          <w:spacing w:val="-3"/>
          <w:sz w:val="22"/>
          <w:szCs w:val="22"/>
        </w:rPr>
        <w:t xml:space="preserve">у Небесного Царя. Находящиеся непрестанно в таинственном </w:t>
      </w:r>
      <w:r w:rsidRPr="002C1693">
        <w:rPr>
          <w:bCs/>
          <w:color w:val="000000"/>
          <w:spacing w:val="-2"/>
          <w:sz w:val="22"/>
          <w:szCs w:val="22"/>
        </w:rPr>
        <w:t>общении и беседе с Ним молитвою какой стяжали свободный доступ к Нему! Каких сподобляются богатств небесных и зем</w:t>
      </w:r>
      <w:r w:rsidRPr="002C1693">
        <w:rPr>
          <w:bCs/>
          <w:color w:val="000000"/>
          <w:spacing w:val="-2"/>
          <w:sz w:val="22"/>
          <w:szCs w:val="22"/>
        </w:rPr>
        <w:softHyphen/>
      </w:r>
      <w:r w:rsidRPr="002C1693">
        <w:rPr>
          <w:bCs/>
          <w:color w:val="000000"/>
          <w:spacing w:val="-4"/>
          <w:sz w:val="22"/>
          <w:szCs w:val="22"/>
        </w:rPr>
        <w:t>ных, какую показывают власть над всею тварию! больше тех, которые служат Богу имением своим и житейскими попечени</w:t>
      </w:r>
      <w:r w:rsidRPr="002C1693">
        <w:rPr>
          <w:bCs/>
          <w:color w:val="000000"/>
          <w:spacing w:val="-4"/>
          <w:sz w:val="22"/>
          <w:szCs w:val="22"/>
        </w:rPr>
        <w:softHyphen/>
      </w:r>
      <w:r w:rsidRPr="002C1693">
        <w:rPr>
          <w:bCs/>
          <w:color w:val="000000"/>
          <w:spacing w:val="-1"/>
          <w:sz w:val="22"/>
          <w:szCs w:val="22"/>
        </w:rPr>
        <w:t>ями, благоугождая Ему творением добрых дел, хотя и это ве</w:t>
      </w:r>
      <w:r w:rsidRPr="002C1693">
        <w:rPr>
          <w:bCs/>
          <w:color w:val="000000"/>
          <w:spacing w:val="-1"/>
          <w:sz w:val="22"/>
          <w:szCs w:val="22"/>
        </w:rPr>
        <w:softHyphen/>
      </w:r>
      <w:r w:rsidRPr="002C1693">
        <w:rPr>
          <w:bCs/>
          <w:color w:val="000000"/>
          <w:spacing w:val="-2"/>
          <w:sz w:val="22"/>
          <w:szCs w:val="22"/>
        </w:rPr>
        <w:t>лико и очень хорошо. И потому нам должно избирать в обра</w:t>
      </w:r>
      <w:r w:rsidRPr="002C1693">
        <w:rPr>
          <w:bCs/>
          <w:color w:val="000000"/>
          <w:spacing w:val="-2"/>
          <w:sz w:val="22"/>
          <w:szCs w:val="22"/>
        </w:rPr>
        <w:softHyphen/>
      </w:r>
      <w:r w:rsidRPr="002C1693">
        <w:rPr>
          <w:bCs/>
          <w:color w:val="000000"/>
          <w:sz w:val="22"/>
          <w:szCs w:val="22"/>
        </w:rPr>
        <w:t xml:space="preserve">зец подражания не последних, скудных в Богоугождении, но </w:t>
      </w:r>
      <w:r w:rsidRPr="002C1693">
        <w:rPr>
          <w:bCs/>
          <w:color w:val="000000"/>
          <w:spacing w:val="-3"/>
          <w:sz w:val="22"/>
          <w:szCs w:val="22"/>
        </w:rPr>
        <w:t>святых страдальцев и подвижников, просиявших своим жи</w:t>
      </w:r>
      <w:r w:rsidRPr="002C1693">
        <w:rPr>
          <w:bCs/>
          <w:color w:val="000000"/>
          <w:spacing w:val="-3"/>
          <w:sz w:val="22"/>
          <w:szCs w:val="22"/>
        </w:rPr>
        <w:softHyphen/>
        <w:t xml:space="preserve">тельством, оставивших житейское и на земле возделавших </w:t>
      </w:r>
      <w:r w:rsidRPr="002C1693">
        <w:rPr>
          <w:bCs/>
          <w:color w:val="000000"/>
          <w:spacing w:val="-4"/>
          <w:sz w:val="22"/>
          <w:szCs w:val="22"/>
        </w:rPr>
        <w:t xml:space="preserve">Небесное Царство, тех, которые однажды и навсегда отринули </w:t>
      </w:r>
      <w:r w:rsidRPr="002C1693">
        <w:rPr>
          <w:bCs/>
          <w:color w:val="000000"/>
          <w:sz w:val="22"/>
          <w:szCs w:val="22"/>
        </w:rPr>
        <w:t>земное и воздели руки к вратам Небесным</w:t>
      </w:r>
      <w:r w:rsidR="0016531E" w:rsidRPr="002C1693">
        <w:rPr>
          <w:rStyle w:val="a5"/>
          <w:bCs/>
          <w:color w:val="000000"/>
          <w:sz w:val="22"/>
          <w:szCs w:val="22"/>
        </w:rPr>
        <w:footnoteReference w:id="1096"/>
      </w:r>
      <w:r w:rsidRPr="002C1693">
        <w:rPr>
          <w:bCs/>
          <w:color w:val="000000"/>
          <w:sz w:val="22"/>
          <w:szCs w:val="22"/>
        </w:rPr>
        <w:t>.</w:t>
      </w:r>
    </w:p>
    <w:p w:rsidR="0001676B" w:rsidRPr="002C1693" w:rsidRDefault="0001676B" w:rsidP="00B5236F">
      <w:pPr>
        <w:shd w:val="clear" w:color="auto" w:fill="FFFFFF"/>
        <w:tabs>
          <w:tab w:val="decimal" w:pos="0"/>
          <w:tab w:val="left" w:pos="659"/>
        </w:tabs>
        <w:spacing w:line="238" w:lineRule="exact"/>
        <w:ind w:right="4" w:firstLine="567"/>
        <w:jc w:val="both"/>
        <w:rPr>
          <w:bCs/>
          <w:color w:val="000000"/>
          <w:spacing w:val="-1"/>
          <w:sz w:val="22"/>
          <w:szCs w:val="22"/>
        </w:rPr>
      </w:pPr>
      <w:r w:rsidRPr="002C1693">
        <w:rPr>
          <w:bCs/>
          <w:color w:val="000000"/>
          <w:spacing w:val="-3"/>
          <w:sz w:val="22"/>
          <w:szCs w:val="22"/>
        </w:rPr>
        <w:t>29.</w:t>
      </w:r>
      <w:r w:rsidRPr="002C1693">
        <w:rPr>
          <w:bCs/>
          <w:color w:val="000000"/>
          <w:sz w:val="22"/>
          <w:szCs w:val="22"/>
        </w:rPr>
        <w:tab/>
      </w:r>
      <w:r w:rsidRPr="002C1693">
        <w:rPr>
          <w:bCs/>
          <w:color w:val="000000"/>
          <w:spacing w:val="-3"/>
          <w:sz w:val="22"/>
          <w:szCs w:val="22"/>
        </w:rPr>
        <w:t>Чем благоугодили Богу древние святые, проложившие</w:t>
      </w:r>
      <w:r w:rsidR="00AB327D" w:rsidRPr="002C1693">
        <w:rPr>
          <w:bCs/>
          <w:color w:val="000000"/>
          <w:spacing w:val="-3"/>
          <w:sz w:val="22"/>
          <w:szCs w:val="22"/>
        </w:rPr>
        <w:t xml:space="preserve"> </w:t>
      </w:r>
      <w:r w:rsidRPr="002C1693">
        <w:rPr>
          <w:bCs/>
          <w:color w:val="000000"/>
          <w:spacing w:val="-3"/>
          <w:sz w:val="22"/>
          <w:szCs w:val="22"/>
        </w:rPr>
        <w:t>нам путь этого жительства? Святой Иоанн Фивеянин, сокро</w:t>
      </w:r>
      <w:r w:rsidRPr="002C1693">
        <w:rPr>
          <w:bCs/>
          <w:color w:val="000000"/>
          <w:spacing w:val="-3"/>
          <w:sz w:val="22"/>
          <w:szCs w:val="22"/>
        </w:rPr>
        <w:softHyphen/>
      </w:r>
      <w:r w:rsidRPr="002C1693">
        <w:rPr>
          <w:bCs/>
          <w:color w:val="000000"/>
          <w:spacing w:val="-8"/>
          <w:sz w:val="22"/>
          <w:szCs w:val="22"/>
        </w:rPr>
        <w:t>вищница добродетелей, источник пророчества, благоугодил Богу</w:t>
      </w:r>
      <w:r w:rsidR="00AB327D" w:rsidRPr="002C1693">
        <w:rPr>
          <w:bCs/>
          <w:color w:val="000000"/>
          <w:spacing w:val="-8"/>
          <w:sz w:val="22"/>
          <w:szCs w:val="22"/>
        </w:rPr>
        <w:t xml:space="preserve"> </w:t>
      </w:r>
      <w:r w:rsidRPr="002C1693">
        <w:rPr>
          <w:bCs/>
          <w:color w:val="000000"/>
          <w:spacing w:val="-3"/>
          <w:sz w:val="22"/>
          <w:szCs w:val="22"/>
        </w:rPr>
        <w:t>внутри затвора своего, услуживая ли братии телесно, или мо</w:t>
      </w:r>
      <w:r w:rsidRPr="002C1693">
        <w:rPr>
          <w:bCs/>
          <w:color w:val="000000"/>
          <w:spacing w:val="-3"/>
          <w:sz w:val="22"/>
          <w:szCs w:val="22"/>
        </w:rPr>
        <w:softHyphen/>
      </w:r>
      <w:r w:rsidRPr="002C1693">
        <w:rPr>
          <w:bCs/>
          <w:color w:val="000000"/>
          <w:sz w:val="22"/>
          <w:szCs w:val="22"/>
        </w:rPr>
        <w:t>литвою и безмолвием. Не прекословлю, что и первым спо</w:t>
      </w:r>
      <w:r w:rsidRPr="002C1693">
        <w:rPr>
          <w:bCs/>
          <w:color w:val="000000"/>
          <w:sz w:val="22"/>
          <w:szCs w:val="22"/>
        </w:rPr>
        <w:softHyphen/>
      </w:r>
      <w:r w:rsidRPr="002C1693">
        <w:rPr>
          <w:bCs/>
          <w:color w:val="000000"/>
          <w:spacing w:val="-2"/>
          <w:sz w:val="22"/>
          <w:szCs w:val="22"/>
        </w:rPr>
        <w:t>собом многие благоугодили Богу, но недостаточнее благоу</w:t>
      </w:r>
      <w:r w:rsidR="00AB327D" w:rsidRPr="002C1693">
        <w:rPr>
          <w:bCs/>
          <w:color w:val="000000"/>
          <w:spacing w:val="-2"/>
          <w:sz w:val="22"/>
          <w:szCs w:val="22"/>
        </w:rPr>
        <w:t>го</w:t>
      </w:r>
      <w:r w:rsidRPr="002C1693">
        <w:rPr>
          <w:bCs/>
          <w:color w:val="000000"/>
          <w:spacing w:val="-3"/>
          <w:sz w:val="22"/>
          <w:szCs w:val="22"/>
        </w:rPr>
        <w:t>дивших молитвою и оставлением всего. Ясно, в чем должна</w:t>
      </w:r>
      <w:r w:rsidR="00AB327D" w:rsidRPr="002C1693">
        <w:rPr>
          <w:bCs/>
          <w:color w:val="000000"/>
          <w:spacing w:val="-3"/>
          <w:sz w:val="22"/>
          <w:szCs w:val="22"/>
        </w:rPr>
        <w:t xml:space="preserve"> </w:t>
      </w:r>
      <w:r w:rsidRPr="002C1693">
        <w:rPr>
          <w:bCs/>
          <w:color w:val="000000"/>
          <w:spacing w:val="-4"/>
          <w:sz w:val="22"/>
          <w:szCs w:val="22"/>
        </w:rPr>
        <w:t>заключаться помощь пр</w:t>
      </w:r>
      <w:r w:rsidR="00AB327D" w:rsidRPr="002C1693">
        <w:rPr>
          <w:bCs/>
          <w:color w:val="000000"/>
          <w:spacing w:val="-4"/>
          <w:sz w:val="22"/>
          <w:szCs w:val="22"/>
        </w:rPr>
        <w:t>ебывающих в безмолвии и благоис</w:t>
      </w:r>
      <w:r w:rsidRPr="002C1693">
        <w:rPr>
          <w:bCs/>
          <w:color w:val="000000"/>
          <w:spacing w:val="-3"/>
          <w:sz w:val="22"/>
          <w:szCs w:val="22"/>
        </w:rPr>
        <w:t>кусствующих в нем братии своей: во вспоможении нам душе</w:t>
      </w:r>
      <w:r w:rsidRPr="002C1693">
        <w:rPr>
          <w:bCs/>
          <w:color w:val="000000"/>
          <w:spacing w:val="-3"/>
          <w:sz w:val="22"/>
          <w:szCs w:val="22"/>
        </w:rPr>
        <w:softHyphen/>
      </w:r>
      <w:r w:rsidR="00AB327D" w:rsidRPr="002C1693">
        <w:rPr>
          <w:bCs/>
          <w:color w:val="000000"/>
          <w:spacing w:val="-3"/>
          <w:sz w:val="22"/>
          <w:szCs w:val="22"/>
        </w:rPr>
        <w:t xml:space="preserve"> </w:t>
      </w:r>
      <w:r w:rsidRPr="002C1693">
        <w:rPr>
          <w:bCs/>
          <w:color w:val="000000"/>
          <w:spacing w:val="-1"/>
          <w:sz w:val="22"/>
          <w:szCs w:val="22"/>
        </w:rPr>
        <w:t>спасительным словом во время нужды и в принесении за нас</w:t>
      </w:r>
      <w:r w:rsidR="00AB327D" w:rsidRPr="002C1693">
        <w:rPr>
          <w:bCs/>
          <w:color w:val="000000"/>
          <w:spacing w:val="-1"/>
          <w:sz w:val="22"/>
          <w:szCs w:val="22"/>
        </w:rPr>
        <w:t xml:space="preserve"> </w:t>
      </w:r>
      <w:r w:rsidR="0016531E" w:rsidRPr="002C1693">
        <w:rPr>
          <w:bCs/>
          <w:color w:val="000000"/>
          <w:spacing w:val="-1"/>
          <w:sz w:val="22"/>
          <w:szCs w:val="22"/>
        </w:rPr>
        <w:t xml:space="preserve"> </w:t>
      </w:r>
      <w:r w:rsidRPr="002C1693">
        <w:rPr>
          <w:bCs/>
          <w:color w:val="000000"/>
          <w:spacing w:val="-4"/>
          <w:sz w:val="22"/>
          <w:szCs w:val="22"/>
        </w:rPr>
        <w:t>молитвы. За исключением сего, если какое</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житейское воспоминание и попечение будут пребывать в сердце житель</w:t>
      </w:r>
      <w:r w:rsidRPr="002C1693">
        <w:rPr>
          <w:bCs/>
          <w:color w:val="000000"/>
          <w:spacing w:val="-4"/>
          <w:sz w:val="22"/>
          <w:szCs w:val="22"/>
        </w:rPr>
        <w:softHyphen/>
      </w:r>
      <w:r w:rsidRPr="002C1693">
        <w:rPr>
          <w:bCs/>
          <w:color w:val="000000"/>
          <w:spacing w:val="-5"/>
          <w:sz w:val="22"/>
          <w:szCs w:val="22"/>
        </w:rPr>
        <w:t>ствующего в безмолвии, то это чуждо духовной мудрости. Ска</w:t>
      </w:r>
      <w:r w:rsidRPr="002C1693">
        <w:rPr>
          <w:bCs/>
          <w:color w:val="000000"/>
          <w:spacing w:val="-5"/>
          <w:sz w:val="22"/>
          <w:szCs w:val="22"/>
        </w:rPr>
        <w:softHyphen/>
      </w:r>
      <w:r w:rsidRPr="002C1693">
        <w:rPr>
          <w:bCs/>
          <w:color w:val="000000"/>
          <w:sz w:val="22"/>
          <w:szCs w:val="22"/>
        </w:rPr>
        <w:t xml:space="preserve">занное в Писании: </w:t>
      </w:r>
      <w:r w:rsidRPr="002C1693">
        <w:rPr>
          <w:bCs/>
          <w:i/>
          <w:iCs/>
          <w:color w:val="000000"/>
          <w:sz w:val="22"/>
          <w:szCs w:val="22"/>
        </w:rPr>
        <w:t xml:space="preserve">воздадите кесарева кесаревы, и Божия </w:t>
      </w:r>
      <w:r w:rsidRPr="002C1693">
        <w:rPr>
          <w:bCs/>
          <w:i/>
          <w:iCs/>
          <w:color w:val="000000"/>
          <w:spacing w:val="-3"/>
          <w:sz w:val="22"/>
          <w:szCs w:val="22"/>
        </w:rPr>
        <w:t>Богови</w:t>
      </w:r>
      <w:r w:rsidR="0016531E" w:rsidRPr="002C1693">
        <w:rPr>
          <w:rStyle w:val="a5"/>
          <w:bCs/>
          <w:i/>
          <w:iCs/>
          <w:color w:val="000000"/>
          <w:spacing w:val="-3"/>
          <w:sz w:val="22"/>
          <w:szCs w:val="22"/>
        </w:rPr>
        <w:footnoteReference w:id="1097"/>
      </w:r>
      <w:r w:rsidRPr="002C1693">
        <w:rPr>
          <w:bCs/>
          <w:i/>
          <w:iCs/>
          <w:color w:val="000000"/>
          <w:spacing w:val="-3"/>
          <w:sz w:val="22"/>
          <w:szCs w:val="22"/>
        </w:rPr>
        <w:t xml:space="preserve"> </w:t>
      </w:r>
      <w:r w:rsidRPr="002C1693">
        <w:rPr>
          <w:bCs/>
          <w:color w:val="000000"/>
          <w:spacing w:val="-3"/>
          <w:sz w:val="22"/>
          <w:szCs w:val="22"/>
        </w:rPr>
        <w:t>ближнего ближнему и каждого принадлежащего ему</w:t>
      </w:r>
      <w:r w:rsidR="0016531E" w:rsidRPr="002C1693">
        <w:rPr>
          <w:rStyle w:val="a5"/>
          <w:bCs/>
          <w:color w:val="000000"/>
          <w:spacing w:val="-3"/>
          <w:sz w:val="22"/>
          <w:szCs w:val="22"/>
        </w:rPr>
        <w:footnoteReference w:id="1098"/>
      </w:r>
      <w:r w:rsidRPr="002C1693">
        <w:rPr>
          <w:bCs/>
          <w:color w:val="000000"/>
          <w:spacing w:val="-3"/>
          <w:sz w:val="22"/>
          <w:szCs w:val="22"/>
        </w:rPr>
        <w:t xml:space="preserve">, </w:t>
      </w:r>
      <w:r w:rsidRPr="002C1693">
        <w:rPr>
          <w:bCs/>
          <w:color w:val="000000"/>
          <w:spacing w:val="-4"/>
          <w:sz w:val="22"/>
          <w:szCs w:val="22"/>
        </w:rPr>
        <w:t xml:space="preserve">сказано не безмолвствующим, но живущим вне безмолвия. </w:t>
      </w:r>
      <w:r w:rsidRPr="002C1693">
        <w:rPr>
          <w:bCs/>
          <w:color w:val="000000"/>
          <w:spacing w:val="-3"/>
          <w:sz w:val="22"/>
          <w:szCs w:val="22"/>
        </w:rPr>
        <w:t xml:space="preserve">Проводящим жительство в чине ангельском, в попечении о </w:t>
      </w:r>
      <w:r w:rsidRPr="002C1693">
        <w:rPr>
          <w:bCs/>
          <w:color w:val="000000"/>
          <w:spacing w:val="-4"/>
          <w:sz w:val="22"/>
          <w:szCs w:val="22"/>
        </w:rPr>
        <w:t>душе, не заповедано благоугождать Богу попечением житей</w:t>
      </w:r>
      <w:r w:rsidRPr="002C1693">
        <w:rPr>
          <w:bCs/>
          <w:color w:val="000000"/>
          <w:spacing w:val="-4"/>
          <w:sz w:val="22"/>
          <w:szCs w:val="22"/>
        </w:rPr>
        <w:softHyphen/>
        <w:t xml:space="preserve">ским, то есть заботиться о рукоделии, принимать от одних и </w:t>
      </w:r>
      <w:r w:rsidRPr="002C1693">
        <w:rPr>
          <w:bCs/>
          <w:color w:val="000000"/>
          <w:sz w:val="22"/>
          <w:szCs w:val="22"/>
        </w:rPr>
        <w:t>подавать другим. И потому не должно иноку иметь попече</w:t>
      </w:r>
      <w:r w:rsidRPr="002C1693">
        <w:rPr>
          <w:bCs/>
          <w:color w:val="000000"/>
          <w:sz w:val="22"/>
          <w:szCs w:val="22"/>
        </w:rPr>
        <w:softHyphen/>
      </w:r>
      <w:r w:rsidRPr="002C1693">
        <w:rPr>
          <w:bCs/>
          <w:color w:val="000000"/>
          <w:spacing w:val="-4"/>
          <w:sz w:val="22"/>
          <w:szCs w:val="22"/>
        </w:rPr>
        <w:t>ние о чем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колеблющем ум и низводящем его от предсто</w:t>
      </w:r>
      <w:r w:rsidRPr="002C1693">
        <w:rPr>
          <w:bCs/>
          <w:color w:val="000000"/>
          <w:sz w:val="22"/>
          <w:szCs w:val="22"/>
        </w:rPr>
        <w:t>яния пред лицем Божиим</w:t>
      </w:r>
      <w:r w:rsidR="0016531E" w:rsidRPr="002C1693">
        <w:rPr>
          <w:rStyle w:val="a5"/>
          <w:bCs/>
          <w:color w:val="000000"/>
          <w:sz w:val="22"/>
          <w:szCs w:val="22"/>
        </w:rPr>
        <w:footnoteReference w:id="1099"/>
      </w:r>
      <w:r w:rsidRPr="002C1693">
        <w:rPr>
          <w:bCs/>
          <w:color w:val="000000"/>
          <w:sz w:val="22"/>
          <w:szCs w:val="22"/>
        </w:rPr>
        <w:t>.</w:t>
      </w:r>
    </w:p>
    <w:p w:rsidR="0001676B" w:rsidRPr="002C1693" w:rsidRDefault="0001676B" w:rsidP="00B5236F">
      <w:pPr>
        <w:numPr>
          <w:ilvl w:val="0"/>
          <w:numId w:val="213"/>
        </w:numPr>
        <w:shd w:val="clear" w:color="auto" w:fill="FFFFFF"/>
        <w:tabs>
          <w:tab w:val="decimal" w:pos="0"/>
          <w:tab w:val="left" w:pos="637"/>
        </w:tabs>
        <w:spacing w:line="238" w:lineRule="exact"/>
        <w:ind w:right="4" w:firstLine="567"/>
        <w:jc w:val="both"/>
        <w:rPr>
          <w:bCs/>
          <w:color w:val="000000"/>
          <w:spacing w:val="-6"/>
          <w:sz w:val="22"/>
          <w:szCs w:val="22"/>
        </w:rPr>
      </w:pPr>
      <w:r w:rsidRPr="002C1693">
        <w:rPr>
          <w:bCs/>
          <w:color w:val="000000"/>
          <w:sz w:val="22"/>
          <w:szCs w:val="22"/>
        </w:rPr>
        <w:t>Если кто в опровержение сего укажет на Божествен</w:t>
      </w:r>
      <w:r w:rsidRPr="002C1693">
        <w:rPr>
          <w:bCs/>
          <w:color w:val="000000"/>
          <w:sz w:val="22"/>
          <w:szCs w:val="22"/>
        </w:rPr>
        <w:softHyphen/>
      </w:r>
      <w:r w:rsidRPr="002C1693">
        <w:rPr>
          <w:bCs/>
          <w:color w:val="000000"/>
          <w:spacing w:val="-2"/>
          <w:sz w:val="22"/>
          <w:szCs w:val="22"/>
        </w:rPr>
        <w:t>ного апостола Павла, что он работал своими руками и пода</w:t>
      </w:r>
      <w:r w:rsidRPr="002C1693">
        <w:rPr>
          <w:bCs/>
          <w:color w:val="000000"/>
          <w:spacing w:val="-2"/>
          <w:sz w:val="22"/>
          <w:szCs w:val="22"/>
        </w:rPr>
        <w:softHyphen/>
      </w:r>
      <w:r w:rsidRPr="002C1693">
        <w:rPr>
          <w:bCs/>
          <w:color w:val="000000"/>
          <w:sz w:val="22"/>
          <w:szCs w:val="22"/>
        </w:rPr>
        <w:t xml:space="preserve">вал милостыню, то мы скажем таковому, что один только Павел и мог поступать так; другого же подобного, которого </w:t>
      </w:r>
      <w:r w:rsidRPr="002C1693">
        <w:rPr>
          <w:bCs/>
          <w:color w:val="000000"/>
          <w:spacing w:val="-5"/>
          <w:sz w:val="22"/>
          <w:szCs w:val="22"/>
        </w:rPr>
        <w:t>бы доставало на все, как доставало Павла, мы не знаем. Пока</w:t>
      </w:r>
      <w:r w:rsidRPr="002C1693">
        <w:rPr>
          <w:bCs/>
          <w:color w:val="000000"/>
          <w:spacing w:val="-5"/>
          <w:sz w:val="22"/>
          <w:szCs w:val="22"/>
        </w:rPr>
        <w:softHyphen/>
      </w:r>
      <w:r w:rsidRPr="002C1693">
        <w:rPr>
          <w:bCs/>
          <w:color w:val="000000"/>
          <w:spacing w:val="-3"/>
          <w:sz w:val="22"/>
          <w:szCs w:val="22"/>
        </w:rPr>
        <w:t xml:space="preserve">жи мне другого такового Павла, и я покорюсь тебе. Того, что </w:t>
      </w:r>
      <w:r w:rsidRPr="002C1693">
        <w:rPr>
          <w:bCs/>
          <w:color w:val="000000"/>
          <w:spacing w:val="-2"/>
          <w:sz w:val="22"/>
          <w:szCs w:val="22"/>
        </w:rPr>
        <w:t xml:space="preserve">бывает по смотрению Божию, не выставляй в правило для </w:t>
      </w:r>
      <w:r w:rsidRPr="002C1693">
        <w:rPr>
          <w:bCs/>
          <w:color w:val="000000"/>
          <w:sz w:val="22"/>
          <w:szCs w:val="22"/>
        </w:rPr>
        <w:t xml:space="preserve">общей деятельности. Иное — дело благовествования, и </w:t>
      </w:r>
      <w:r w:rsidRPr="002C1693">
        <w:rPr>
          <w:bCs/>
          <w:color w:val="000000"/>
          <w:spacing w:val="-2"/>
          <w:sz w:val="22"/>
          <w:szCs w:val="22"/>
        </w:rPr>
        <w:t>иное — дело безмолвия. Ты же, если хочешь держаться без</w:t>
      </w:r>
      <w:r w:rsidRPr="002C1693">
        <w:rPr>
          <w:bCs/>
          <w:color w:val="000000"/>
          <w:spacing w:val="-2"/>
          <w:sz w:val="22"/>
          <w:szCs w:val="22"/>
        </w:rPr>
        <w:softHyphen/>
      </w:r>
      <w:r w:rsidRPr="002C1693">
        <w:rPr>
          <w:bCs/>
          <w:color w:val="000000"/>
          <w:spacing w:val="-3"/>
          <w:sz w:val="22"/>
          <w:szCs w:val="22"/>
        </w:rPr>
        <w:t xml:space="preserve">молвия, будь подобен Херувимам, которые не заботятся ни о </w:t>
      </w:r>
      <w:r w:rsidRPr="002C1693">
        <w:rPr>
          <w:bCs/>
          <w:color w:val="000000"/>
          <w:spacing w:val="-1"/>
          <w:sz w:val="22"/>
          <w:szCs w:val="22"/>
        </w:rPr>
        <w:t xml:space="preserve">чем житейском, и не думай, чтоб кто иной существовал на </w:t>
      </w:r>
      <w:r w:rsidRPr="002C1693">
        <w:rPr>
          <w:bCs/>
          <w:color w:val="000000"/>
          <w:spacing w:val="-2"/>
          <w:sz w:val="22"/>
          <w:szCs w:val="22"/>
        </w:rPr>
        <w:t>земле, кроме тебя и Бога, к Которому устремлено все внима</w:t>
      </w:r>
      <w:r w:rsidRPr="002C1693">
        <w:rPr>
          <w:bCs/>
          <w:color w:val="000000"/>
          <w:spacing w:val="-2"/>
          <w:sz w:val="22"/>
          <w:szCs w:val="22"/>
        </w:rPr>
        <w:softHyphen/>
      </w:r>
      <w:r w:rsidRPr="002C1693">
        <w:rPr>
          <w:bCs/>
          <w:color w:val="000000"/>
          <w:spacing w:val="-5"/>
          <w:sz w:val="22"/>
          <w:szCs w:val="22"/>
        </w:rPr>
        <w:t xml:space="preserve">ние твое, как ты научен Отцами, прежде тебя бывшими. Если </w:t>
      </w:r>
      <w:r w:rsidRPr="002C1693">
        <w:rPr>
          <w:bCs/>
          <w:color w:val="000000"/>
          <w:sz w:val="22"/>
          <w:szCs w:val="22"/>
        </w:rPr>
        <w:t xml:space="preserve">кто не ожесточит своего сердца и с твердостию не удержит </w:t>
      </w:r>
      <w:r w:rsidRPr="002C1693">
        <w:rPr>
          <w:bCs/>
          <w:color w:val="000000"/>
          <w:spacing w:val="-4"/>
          <w:sz w:val="22"/>
          <w:szCs w:val="22"/>
        </w:rPr>
        <w:t>себя от милости, чтоб стать вдалеке от попечения о всем доль</w:t>
      </w:r>
      <w:r w:rsidRPr="002C1693">
        <w:rPr>
          <w:bCs/>
          <w:color w:val="000000"/>
          <w:spacing w:val="-4"/>
          <w:sz w:val="22"/>
          <w:szCs w:val="22"/>
        </w:rPr>
        <w:softHyphen/>
        <w:t>нем, и от того попечения, которое представляется принимае</w:t>
      </w:r>
      <w:r w:rsidRPr="002C1693">
        <w:rPr>
          <w:bCs/>
          <w:color w:val="000000"/>
          <w:spacing w:val="-4"/>
          <w:sz w:val="22"/>
          <w:szCs w:val="22"/>
        </w:rPr>
        <w:softHyphen/>
        <w:t>мым ради Бога, и от всякого житейского, и не пребудет в мо</w:t>
      </w:r>
      <w:r w:rsidRPr="002C1693">
        <w:rPr>
          <w:bCs/>
          <w:color w:val="000000"/>
          <w:spacing w:val="-4"/>
          <w:sz w:val="22"/>
          <w:szCs w:val="22"/>
        </w:rPr>
        <w:softHyphen/>
        <w:t xml:space="preserve">литве, в одной молитве в определенные на то времена, то не возможет освободиться от смущения и попечения и пребывать </w:t>
      </w:r>
      <w:r w:rsidRPr="002C1693">
        <w:rPr>
          <w:bCs/>
          <w:color w:val="000000"/>
          <w:sz w:val="22"/>
          <w:szCs w:val="22"/>
        </w:rPr>
        <w:t>в безмолвии</w:t>
      </w:r>
      <w:r w:rsidR="0016531E" w:rsidRPr="002C1693">
        <w:rPr>
          <w:rStyle w:val="a5"/>
          <w:bCs/>
          <w:color w:val="000000"/>
          <w:sz w:val="22"/>
          <w:szCs w:val="22"/>
        </w:rPr>
        <w:footnoteReference w:id="1100"/>
      </w:r>
      <w:r w:rsidRPr="002C1693">
        <w:rPr>
          <w:bCs/>
          <w:color w:val="000000"/>
          <w:sz w:val="22"/>
          <w:szCs w:val="22"/>
        </w:rPr>
        <w:t>.</w:t>
      </w:r>
    </w:p>
    <w:p w:rsidR="0001676B" w:rsidRPr="002C1693" w:rsidRDefault="0001676B" w:rsidP="00B5236F">
      <w:pPr>
        <w:numPr>
          <w:ilvl w:val="0"/>
          <w:numId w:val="213"/>
        </w:numPr>
        <w:shd w:val="clear" w:color="auto" w:fill="FFFFFF"/>
        <w:tabs>
          <w:tab w:val="decimal" w:pos="0"/>
          <w:tab w:val="left" w:pos="637"/>
        </w:tabs>
        <w:spacing w:before="180" w:line="238" w:lineRule="exact"/>
        <w:ind w:right="11" w:firstLine="567"/>
        <w:jc w:val="both"/>
        <w:rPr>
          <w:sz w:val="22"/>
          <w:szCs w:val="22"/>
        </w:rPr>
      </w:pPr>
      <w:r w:rsidRPr="002C1693">
        <w:rPr>
          <w:bCs/>
          <w:color w:val="000000"/>
          <w:spacing w:val="-3"/>
          <w:sz w:val="22"/>
          <w:szCs w:val="22"/>
        </w:rPr>
        <w:t>Когда придет тебе помышление вдаться в попечение о чем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по поводу добродетели, отчего может расточиться </w:t>
      </w:r>
      <w:r w:rsidRPr="002C1693">
        <w:rPr>
          <w:bCs/>
          <w:color w:val="000000"/>
          <w:spacing w:val="-4"/>
          <w:sz w:val="22"/>
          <w:szCs w:val="22"/>
        </w:rPr>
        <w:t>тишина, находящаяся в твоем сердце, тогда скажи этому по</w:t>
      </w:r>
      <w:r w:rsidRPr="002C1693">
        <w:rPr>
          <w:bCs/>
          <w:color w:val="000000"/>
          <w:spacing w:val="-4"/>
          <w:sz w:val="22"/>
          <w:szCs w:val="22"/>
        </w:rPr>
        <w:softHyphen/>
      </w:r>
      <w:r w:rsidRPr="002C1693">
        <w:rPr>
          <w:bCs/>
          <w:color w:val="000000"/>
          <w:spacing w:val="-5"/>
          <w:sz w:val="22"/>
          <w:szCs w:val="22"/>
        </w:rPr>
        <w:t>мышлению: хорош — путь любви и милости ради Бога; но и</w:t>
      </w:r>
      <w:r w:rsidR="0016531E" w:rsidRPr="002C1693">
        <w:rPr>
          <w:bCs/>
          <w:color w:val="000000"/>
          <w:spacing w:val="-5"/>
          <w:sz w:val="22"/>
          <w:szCs w:val="22"/>
        </w:rPr>
        <w:t xml:space="preserve"> я</w:t>
      </w:r>
      <w:r w:rsidRPr="002C1693">
        <w:rPr>
          <w:bCs/>
          <w:color w:val="000000"/>
          <w:sz w:val="22"/>
          <w:szCs w:val="22"/>
        </w:rPr>
        <w:t xml:space="preserve"> </w:t>
      </w:r>
      <w:r w:rsidRPr="002C1693">
        <w:rPr>
          <w:bCs/>
          <w:color w:val="000000"/>
          <w:spacing w:val="-5"/>
          <w:sz w:val="22"/>
          <w:szCs w:val="22"/>
        </w:rPr>
        <w:t xml:space="preserve">ради Бога не желаю его. — ««Остановись, отец, — сказал </w:t>
      </w:r>
      <w:r w:rsidRPr="002C1693">
        <w:rPr>
          <w:bCs/>
          <w:color w:val="000000"/>
          <w:spacing w:val="-4"/>
          <w:sz w:val="22"/>
          <w:szCs w:val="22"/>
        </w:rPr>
        <w:t xml:space="preserve">некоторый инок, — я ради Бога хочу последовать тебе». </w:t>
      </w:r>
      <w:r w:rsidRPr="002C1693">
        <w:rPr>
          <w:bCs/>
          <w:color w:val="000000"/>
          <w:sz w:val="22"/>
          <w:szCs w:val="22"/>
        </w:rPr>
        <w:t>«Ия</w:t>
      </w:r>
      <w:r w:rsidR="0016531E" w:rsidRPr="002C1693">
        <w:rPr>
          <w:bCs/>
          <w:color w:val="000000"/>
          <w:spacing w:val="-4"/>
          <w:sz w:val="22"/>
          <w:szCs w:val="22"/>
        </w:rPr>
        <w:t xml:space="preserve"> </w:t>
      </w:r>
      <w:r w:rsidRPr="002C1693">
        <w:rPr>
          <w:bCs/>
          <w:color w:val="000000"/>
          <w:sz w:val="22"/>
          <w:szCs w:val="22"/>
        </w:rPr>
        <w:t>ради Бога, — отвечал тот, — убегаю от тебя». — Авва Арсе</w:t>
      </w:r>
      <w:r w:rsidRPr="002C1693">
        <w:rPr>
          <w:bCs/>
          <w:color w:val="000000"/>
          <w:sz w:val="22"/>
          <w:szCs w:val="22"/>
        </w:rPr>
        <w:softHyphen/>
      </w:r>
      <w:r w:rsidRPr="002C1693">
        <w:rPr>
          <w:bCs/>
          <w:color w:val="000000"/>
          <w:spacing w:val="-4"/>
          <w:sz w:val="22"/>
          <w:szCs w:val="22"/>
        </w:rPr>
        <w:t xml:space="preserve">ний ни с кем не беседовал ни для душевного назидания, ни для </w:t>
      </w:r>
      <w:r w:rsidRPr="002C1693">
        <w:rPr>
          <w:bCs/>
          <w:color w:val="000000"/>
          <w:spacing w:val="-1"/>
          <w:sz w:val="22"/>
          <w:szCs w:val="22"/>
        </w:rPr>
        <w:t>чего иного. Другой старец ради Бога беседовал в течение все</w:t>
      </w:r>
      <w:r w:rsidRPr="002C1693">
        <w:rPr>
          <w:bCs/>
          <w:color w:val="000000"/>
          <w:spacing w:val="-1"/>
          <w:sz w:val="22"/>
          <w:szCs w:val="22"/>
        </w:rPr>
        <w:softHyphen/>
      </w:r>
      <w:r w:rsidRPr="002C1693">
        <w:rPr>
          <w:bCs/>
          <w:color w:val="000000"/>
          <w:spacing w:val="-3"/>
          <w:sz w:val="22"/>
          <w:szCs w:val="22"/>
        </w:rPr>
        <w:t>го дня и принимал приходивших к нему всех странных; Арсе</w:t>
      </w:r>
      <w:r w:rsidRPr="002C1693">
        <w:rPr>
          <w:bCs/>
          <w:color w:val="000000"/>
          <w:spacing w:val="-3"/>
          <w:sz w:val="22"/>
          <w:szCs w:val="22"/>
        </w:rPr>
        <w:softHyphen/>
      </w:r>
      <w:r w:rsidRPr="002C1693">
        <w:rPr>
          <w:bCs/>
          <w:color w:val="000000"/>
          <w:spacing w:val="-2"/>
          <w:sz w:val="22"/>
          <w:szCs w:val="22"/>
        </w:rPr>
        <w:t xml:space="preserve">ний же вместо этого избрал молчание и безмолвие, и по этой </w:t>
      </w:r>
      <w:r w:rsidRPr="002C1693">
        <w:rPr>
          <w:bCs/>
          <w:color w:val="000000"/>
          <w:spacing w:val="-1"/>
          <w:sz w:val="22"/>
          <w:szCs w:val="22"/>
        </w:rPr>
        <w:t>причине он пребывал в беседе с Божественным Духом посре</w:t>
      </w:r>
      <w:r w:rsidRPr="002C1693">
        <w:rPr>
          <w:bCs/>
          <w:color w:val="000000"/>
          <w:spacing w:val="-1"/>
          <w:sz w:val="22"/>
          <w:szCs w:val="22"/>
        </w:rPr>
        <w:softHyphen/>
      </w:r>
      <w:r w:rsidRPr="002C1693">
        <w:rPr>
          <w:bCs/>
          <w:color w:val="000000"/>
          <w:spacing w:val="-3"/>
          <w:sz w:val="22"/>
          <w:szCs w:val="22"/>
        </w:rPr>
        <w:t xml:space="preserve">ди моря настоящей жизни, которое преплывал в величайшей тишине на корабле безмолвия, как был показан в видении </w:t>
      </w:r>
      <w:r w:rsidRPr="002C1693">
        <w:rPr>
          <w:bCs/>
          <w:color w:val="000000"/>
          <w:spacing w:val="-4"/>
          <w:sz w:val="22"/>
          <w:szCs w:val="22"/>
        </w:rPr>
        <w:t>подвижникам, вопросившим об этом Бога. Крайний закон без</w:t>
      </w:r>
      <w:r w:rsidRPr="002C1693">
        <w:rPr>
          <w:bCs/>
          <w:color w:val="000000"/>
          <w:spacing w:val="-4"/>
          <w:sz w:val="22"/>
          <w:szCs w:val="22"/>
        </w:rPr>
        <w:softHyphen/>
      </w:r>
      <w:r w:rsidRPr="002C1693">
        <w:rPr>
          <w:bCs/>
          <w:color w:val="000000"/>
          <w:spacing w:val="-2"/>
          <w:sz w:val="22"/>
          <w:szCs w:val="22"/>
        </w:rPr>
        <w:t>молвия — молчание о всем. Если же, живя в безмолвии, ока</w:t>
      </w:r>
      <w:r w:rsidRPr="002C1693">
        <w:rPr>
          <w:bCs/>
          <w:color w:val="000000"/>
          <w:spacing w:val="-2"/>
          <w:sz w:val="22"/>
          <w:szCs w:val="22"/>
        </w:rPr>
        <w:softHyphen/>
      </w:r>
      <w:r w:rsidRPr="002C1693">
        <w:rPr>
          <w:bCs/>
          <w:color w:val="000000"/>
          <w:spacing w:val="-3"/>
          <w:sz w:val="22"/>
          <w:szCs w:val="22"/>
        </w:rPr>
        <w:t xml:space="preserve">жешься исполненным смущения, возмутишь тело делами рук </w:t>
      </w:r>
      <w:r w:rsidRPr="002C1693">
        <w:rPr>
          <w:bCs/>
          <w:color w:val="000000"/>
          <w:spacing w:val="-4"/>
          <w:sz w:val="22"/>
          <w:szCs w:val="22"/>
        </w:rPr>
        <w:t>твоих, а душу попечениями, какое тогда безмолвие при попече</w:t>
      </w:r>
      <w:r w:rsidRPr="002C1693">
        <w:rPr>
          <w:bCs/>
          <w:color w:val="000000"/>
          <w:spacing w:val="-4"/>
          <w:sz w:val="22"/>
          <w:szCs w:val="22"/>
        </w:rPr>
        <w:softHyphen/>
      </w:r>
      <w:r w:rsidRPr="002C1693">
        <w:rPr>
          <w:bCs/>
          <w:color w:val="000000"/>
          <w:sz w:val="22"/>
          <w:szCs w:val="22"/>
        </w:rPr>
        <w:t xml:space="preserve">нии о многом? возможно ли тогда угодить Богу? Суди сам. </w:t>
      </w:r>
      <w:r w:rsidRPr="002C1693">
        <w:rPr>
          <w:bCs/>
          <w:color w:val="000000"/>
          <w:spacing w:val="-2"/>
          <w:sz w:val="22"/>
          <w:szCs w:val="22"/>
        </w:rPr>
        <w:t>Нам противосовестно утверждать, чтоб можно было житель</w:t>
      </w:r>
      <w:r w:rsidRPr="002C1693">
        <w:rPr>
          <w:bCs/>
          <w:color w:val="000000"/>
          <w:spacing w:val="-2"/>
          <w:sz w:val="22"/>
          <w:szCs w:val="22"/>
        </w:rPr>
        <w:softHyphen/>
      </w:r>
      <w:r w:rsidRPr="002C1693">
        <w:rPr>
          <w:bCs/>
          <w:color w:val="000000"/>
          <w:spacing w:val="-3"/>
          <w:sz w:val="22"/>
          <w:szCs w:val="22"/>
        </w:rPr>
        <w:t xml:space="preserve">ствовать в безмолвии должным образом, не оставив всего и не </w:t>
      </w:r>
      <w:r w:rsidRPr="002C1693">
        <w:rPr>
          <w:bCs/>
          <w:color w:val="000000"/>
          <w:sz w:val="22"/>
          <w:szCs w:val="22"/>
        </w:rPr>
        <w:t>удалившись от всякого попечения</w:t>
      </w:r>
      <w:r w:rsidR="0016531E" w:rsidRPr="002C1693">
        <w:rPr>
          <w:rStyle w:val="a5"/>
          <w:bCs/>
          <w:color w:val="000000"/>
          <w:sz w:val="22"/>
          <w:szCs w:val="22"/>
        </w:rPr>
        <w:footnoteReference w:id="1101"/>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32. Иное — сладость молитвы, и иное — видение молит</w:t>
      </w:r>
      <w:r w:rsidRPr="002C1693">
        <w:rPr>
          <w:bCs/>
          <w:color w:val="000000"/>
          <w:sz w:val="22"/>
          <w:szCs w:val="22"/>
        </w:rPr>
        <w:softHyphen/>
      </w:r>
      <w:r w:rsidRPr="002C1693">
        <w:rPr>
          <w:bCs/>
          <w:color w:val="000000"/>
          <w:spacing w:val="-3"/>
          <w:sz w:val="22"/>
          <w:szCs w:val="22"/>
        </w:rPr>
        <w:t>вы. Второе ценнее первого настолько, насколько совершенно</w:t>
      </w:r>
      <w:r w:rsidRPr="002C1693">
        <w:rPr>
          <w:bCs/>
          <w:color w:val="000000"/>
          <w:spacing w:val="-3"/>
          <w:sz w:val="22"/>
          <w:szCs w:val="22"/>
        </w:rPr>
        <w:softHyphen/>
        <w:t>го возраста человек ценнее несовершеннолетнего дитяти. Ино</w:t>
      </w:r>
      <w:r w:rsidRPr="002C1693">
        <w:rPr>
          <w:bCs/>
          <w:color w:val="000000"/>
          <w:spacing w:val="-3"/>
          <w:sz w:val="22"/>
          <w:szCs w:val="22"/>
        </w:rPr>
        <w:softHyphen/>
      </w:r>
      <w:r w:rsidRPr="002C1693">
        <w:rPr>
          <w:bCs/>
          <w:color w:val="000000"/>
          <w:spacing w:val="-1"/>
          <w:sz w:val="22"/>
          <w:szCs w:val="22"/>
        </w:rPr>
        <w:t>гда услаждаются стихи во устах, и слова какого</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стиха </w:t>
      </w:r>
      <w:r w:rsidRPr="002C1693">
        <w:rPr>
          <w:bCs/>
          <w:color w:val="000000"/>
          <w:spacing w:val="-2"/>
          <w:sz w:val="22"/>
          <w:szCs w:val="22"/>
        </w:rPr>
        <w:t>молитвы повторяются многократно (бесчисленно), не попус</w:t>
      </w:r>
      <w:r w:rsidRPr="002C1693">
        <w:rPr>
          <w:bCs/>
          <w:color w:val="000000"/>
          <w:spacing w:val="-2"/>
          <w:sz w:val="22"/>
          <w:szCs w:val="22"/>
        </w:rPr>
        <w:softHyphen/>
      </w:r>
      <w:r w:rsidRPr="002C1693">
        <w:rPr>
          <w:bCs/>
          <w:color w:val="000000"/>
          <w:spacing w:val="-3"/>
          <w:sz w:val="22"/>
          <w:szCs w:val="22"/>
        </w:rPr>
        <w:t>кая молящегося насытиться и перейти к другому стиху. Ино</w:t>
      </w:r>
      <w:r w:rsidRPr="002C1693">
        <w:rPr>
          <w:bCs/>
          <w:color w:val="000000"/>
          <w:spacing w:val="-3"/>
          <w:sz w:val="22"/>
          <w:szCs w:val="22"/>
        </w:rPr>
        <w:softHyphen/>
        <w:t>гда же от молитвы рождается некое видение, пресекает молит</w:t>
      </w:r>
      <w:r w:rsidRPr="002C1693">
        <w:rPr>
          <w:bCs/>
          <w:color w:val="000000"/>
          <w:spacing w:val="-3"/>
          <w:sz w:val="22"/>
          <w:szCs w:val="22"/>
        </w:rPr>
        <w:softHyphen/>
        <w:t>ву уст, и соделывается молящийся в том видении исступлен</w:t>
      </w:r>
      <w:r w:rsidRPr="002C1693">
        <w:rPr>
          <w:bCs/>
          <w:color w:val="000000"/>
          <w:spacing w:val="-3"/>
          <w:sz w:val="22"/>
          <w:szCs w:val="22"/>
        </w:rPr>
        <w:softHyphen/>
      </w:r>
      <w:r w:rsidRPr="002C1693">
        <w:rPr>
          <w:bCs/>
          <w:color w:val="000000"/>
          <w:spacing w:val="-2"/>
          <w:sz w:val="22"/>
          <w:szCs w:val="22"/>
        </w:rPr>
        <w:t xml:space="preserve">ным от ужаса, как бы не существующим. Такое состояние </w:t>
      </w:r>
      <w:r w:rsidRPr="002C1693">
        <w:rPr>
          <w:bCs/>
          <w:color w:val="000000"/>
          <w:spacing w:val="-5"/>
          <w:sz w:val="22"/>
          <w:szCs w:val="22"/>
        </w:rPr>
        <w:t xml:space="preserve">называем видением молитвы, в котором не является никакого </w:t>
      </w:r>
      <w:r w:rsidRPr="002C1693">
        <w:rPr>
          <w:bCs/>
          <w:color w:val="000000"/>
          <w:spacing w:val="-3"/>
          <w:sz w:val="22"/>
          <w:szCs w:val="22"/>
        </w:rPr>
        <w:t xml:space="preserve">вида и зрака, или образа, представленных мечтанием, как то утверждают не знающие дела. И опять: в этом молитвенном </w:t>
      </w:r>
      <w:r w:rsidRPr="002C1693">
        <w:rPr>
          <w:bCs/>
          <w:color w:val="000000"/>
          <w:spacing w:val="-1"/>
          <w:sz w:val="22"/>
          <w:szCs w:val="22"/>
        </w:rPr>
        <w:t xml:space="preserve">видении имеются различные меры и разделения дарований. </w:t>
      </w:r>
      <w:r w:rsidRPr="002C1693">
        <w:rPr>
          <w:bCs/>
          <w:color w:val="000000"/>
          <w:sz w:val="22"/>
          <w:szCs w:val="22"/>
        </w:rPr>
        <w:t xml:space="preserve">До пришествия в это состояние действует молитва; потому </w:t>
      </w:r>
      <w:r w:rsidRPr="002C1693">
        <w:rPr>
          <w:bCs/>
          <w:color w:val="000000"/>
          <w:spacing w:val="-4"/>
          <w:sz w:val="22"/>
          <w:szCs w:val="22"/>
        </w:rPr>
        <w:t xml:space="preserve">что еще не прекратились мысли, без прекращения которых не может прекратиться молитва и наступить состояние превыше молитвы: ибо движения языка и сердца в молитве суть ключи </w:t>
      </w:r>
      <w:r w:rsidRPr="002C1693">
        <w:rPr>
          <w:bCs/>
          <w:color w:val="000000"/>
          <w:spacing w:val="-1"/>
          <w:sz w:val="22"/>
          <w:szCs w:val="22"/>
        </w:rPr>
        <w:t xml:space="preserve">ее, а совершающееся после сего есть вход в клеть. Здесь да </w:t>
      </w:r>
      <w:r w:rsidRPr="002C1693">
        <w:rPr>
          <w:bCs/>
          <w:color w:val="000000"/>
          <w:spacing w:val="-2"/>
          <w:sz w:val="22"/>
          <w:szCs w:val="22"/>
        </w:rPr>
        <w:t>престанут действовать всякие уста и всякий язык, и сердце -</w:t>
      </w:r>
      <w:r w:rsidRPr="002C1693">
        <w:rPr>
          <w:bCs/>
          <w:color w:val="000000"/>
          <w:sz w:val="22"/>
          <w:szCs w:val="22"/>
        </w:rPr>
        <w:t xml:space="preserve">этот хранитель помыслов, и ум — этот кормчий чувств, и </w:t>
      </w:r>
      <w:r w:rsidRPr="002C1693">
        <w:rPr>
          <w:bCs/>
          <w:color w:val="000000"/>
          <w:spacing w:val="-3"/>
          <w:sz w:val="22"/>
          <w:szCs w:val="22"/>
        </w:rPr>
        <w:t>мысль — эта скоро и повсюду летающая птица; всякое искус</w:t>
      </w:r>
      <w:r w:rsidRPr="002C1693">
        <w:rPr>
          <w:bCs/>
          <w:color w:val="000000"/>
          <w:spacing w:val="-3"/>
          <w:sz w:val="22"/>
          <w:szCs w:val="22"/>
        </w:rPr>
        <w:softHyphen/>
      </w:r>
      <w:r w:rsidRPr="002C1693">
        <w:rPr>
          <w:bCs/>
          <w:color w:val="000000"/>
          <w:spacing w:val="-1"/>
          <w:sz w:val="22"/>
          <w:szCs w:val="22"/>
        </w:rPr>
        <w:t>ство и знание их да прекратятся; здесь да остановится ищу</w:t>
      </w:r>
      <w:r w:rsidRPr="002C1693">
        <w:rPr>
          <w:bCs/>
          <w:color w:val="000000"/>
          <w:spacing w:val="-1"/>
          <w:sz w:val="22"/>
          <w:szCs w:val="22"/>
        </w:rPr>
        <w:softHyphen/>
      </w:r>
      <w:r w:rsidRPr="002C1693">
        <w:rPr>
          <w:bCs/>
          <w:color w:val="000000"/>
          <w:sz w:val="22"/>
          <w:szCs w:val="22"/>
        </w:rPr>
        <w:t>щий: пришел Домовладыка</w:t>
      </w:r>
      <w:r w:rsidR="0016531E" w:rsidRPr="002C1693">
        <w:rPr>
          <w:rStyle w:val="a5"/>
          <w:bCs/>
          <w:color w:val="000000"/>
          <w:sz w:val="22"/>
          <w:szCs w:val="22"/>
        </w:rPr>
        <w:footnoteReference w:id="1102"/>
      </w:r>
      <w:r w:rsidRPr="002C1693">
        <w:rPr>
          <w:bCs/>
          <w:color w:val="000000"/>
          <w:sz w:val="22"/>
          <w:szCs w:val="22"/>
        </w:rPr>
        <w:t>.</w:t>
      </w:r>
    </w:p>
    <w:p w:rsidR="0001676B" w:rsidRPr="002C1693" w:rsidRDefault="0001676B" w:rsidP="00B5236F">
      <w:pPr>
        <w:shd w:val="clear" w:color="auto" w:fill="FFFFFF"/>
        <w:tabs>
          <w:tab w:val="decimal" w:pos="0"/>
        </w:tabs>
        <w:spacing w:before="187" w:line="238" w:lineRule="exact"/>
        <w:ind w:right="7" w:firstLine="567"/>
        <w:jc w:val="both"/>
        <w:rPr>
          <w:sz w:val="22"/>
          <w:szCs w:val="22"/>
        </w:rPr>
      </w:pPr>
      <w:r w:rsidRPr="002C1693">
        <w:rPr>
          <w:color w:val="000000"/>
          <w:sz w:val="22"/>
          <w:szCs w:val="22"/>
        </w:rPr>
        <w:t>33. Как вся сила законов и заповедей, данных Богом чело</w:t>
      </w:r>
      <w:r w:rsidRPr="002C1693">
        <w:rPr>
          <w:color w:val="000000"/>
          <w:sz w:val="22"/>
          <w:szCs w:val="22"/>
        </w:rPr>
        <w:softHyphen/>
        <w:t>вечеству, имеет пределом чист</w:t>
      </w:r>
      <w:r w:rsidR="0016531E" w:rsidRPr="002C1693">
        <w:rPr>
          <w:color w:val="000000"/>
          <w:sz w:val="22"/>
          <w:szCs w:val="22"/>
        </w:rPr>
        <w:t>оту сердца, так все образы (фор</w:t>
      </w:r>
      <w:r w:rsidRPr="002C1693">
        <w:rPr>
          <w:color w:val="000000"/>
          <w:sz w:val="22"/>
          <w:szCs w:val="22"/>
        </w:rPr>
        <w:t>мы) и правила, в которых человеки приносят свои молитвы Богу, имеют, по учению Отцов, пределом своим чистую молит</w:t>
      </w:r>
      <w:r w:rsidRPr="002C1693">
        <w:rPr>
          <w:color w:val="000000"/>
          <w:sz w:val="22"/>
          <w:szCs w:val="22"/>
        </w:rPr>
        <w:softHyphen/>
        <w:t>ву. И воздыхания, и коленопреклонения, и моления из глуби</w:t>
      </w:r>
      <w:r w:rsidRPr="002C1693">
        <w:rPr>
          <w:color w:val="000000"/>
          <w:sz w:val="22"/>
          <w:szCs w:val="22"/>
        </w:rPr>
        <w:softHyphen/>
        <w:t>ны сердечной, и сладчайшие плачи, — словом все образы мо</w:t>
      </w:r>
      <w:r w:rsidRPr="002C1693">
        <w:rPr>
          <w:color w:val="000000"/>
          <w:sz w:val="22"/>
          <w:szCs w:val="22"/>
        </w:rPr>
        <w:softHyphen/>
        <w:t>литвы, как я сказал, имеют своим пределом чистую молитву; до ощущения ее ум имеет власть действовать. Когда же ум переступит через сей предел и чистою молитвою войдет во внутреннюю клеть; тогда он не будет уже иметь ни молитвы, ни движений, ни плача, ни власти, ни самовластия, ни моления, ни желания, ни сочувствия к чему</w:t>
      </w:r>
      <w:r w:rsidR="00562631">
        <w:rPr>
          <w:color w:val="000000"/>
          <w:sz w:val="22"/>
          <w:szCs w:val="22"/>
        </w:rPr>
        <w:t>-</w:t>
      </w:r>
      <w:r w:rsidR="000676C5">
        <w:rPr>
          <w:color w:val="000000"/>
          <w:sz w:val="22"/>
          <w:szCs w:val="22"/>
        </w:rPr>
        <w:t>либо</w:t>
      </w:r>
      <w:r w:rsidRPr="002C1693">
        <w:rPr>
          <w:color w:val="000000"/>
          <w:sz w:val="22"/>
          <w:szCs w:val="22"/>
        </w:rPr>
        <w:t>, уповаемому в этой жизни или принадлежащему к будущей. По этой причине пос</w:t>
      </w:r>
      <w:r w:rsidRPr="002C1693">
        <w:rPr>
          <w:color w:val="000000"/>
          <w:sz w:val="22"/>
          <w:szCs w:val="22"/>
        </w:rPr>
        <w:softHyphen/>
        <w:t>ле чистой молитвы нет иной молитвы. Даже до сего предела, во всех ее движениях и образах, ум водится свободою само</w:t>
      </w:r>
      <w:r w:rsidRPr="002C1693">
        <w:rPr>
          <w:color w:val="000000"/>
          <w:sz w:val="22"/>
          <w:szCs w:val="22"/>
        </w:rPr>
        <w:softHyphen/>
        <w:t>властия, почему и ощущается в молитве подвиг. Совершающе</w:t>
      </w:r>
      <w:r w:rsidRPr="002C1693">
        <w:rPr>
          <w:color w:val="000000"/>
          <w:sz w:val="22"/>
          <w:szCs w:val="22"/>
        </w:rPr>
        <w:softHyphen/>
        <w:t>еся же по прешествии сего предела есть состояние исступлен</w:t>
      </w:r>
      <w:r w:rsidRPr="002C1693">
        <w:rPr>
          <w:color w:val="000000"/>
          <w:sz w:val="22"/>
          <w:szCs w:val="22"/>
        </w:rPr>
        <w:softHyphen/>
        <w:t>ного удивления, а не молитва: потому что прекратились обра</w:t>
      </w:r>
      <w:r w:rsidRPr="002C1693">
        <w:rPr>
          <w:color w:val="000000"/>
          <w:sz w:val="22"/>
          <w:szCs w:val="22"/>
        </w:rPr>
        <w:softHyphen/>
        <w:t>зы действия молитвы, наступило видение, и ум не молится молитвою. Всякий образ молитвы совершается действием ума; когда же ум вступит в состояние духовное, тогда, в этом состо</w:t>
      </w:r>
      <w:r w:rsidRPr="002C1693">
        <w:rPr>
          <w:color w:val="000000"/>
          <w:sz w:val="22"/>
          <w:szCs w:val="22"/>
        </w:rPr>
        <w:softHyphen/>
        <w:t>янии, не имеет молитвы. Иное — молитва, и иное — видение в ней, хотя молитва и есть начальная причина видения. Она есть сеяние, а видение — жатва, при которой жнец, соделавшись зрителем неизреченного видения, удивляется, как от ма</w:t>
      </w:r>
      <w:r w:rsidRPr="002C1693">
        <w:rPr>
          <w:color w:val="000000"/>
          <w:sz w:val="22"/>
          <w:szCs w:val="22"/>
        </w:rPr>
        <w:softHyphen/>
        <w:t>лейших и нагих зерен, им посеянных, внезапно произросли такие прекрасные колосья. Таковой пребывает в своем виде</w:t>
      </w:r>
      <w:r w:rsidRPr="002C1693">
        <w:rPr>
          <w:color w:val="000000"/>
          <w:sz w:val="22"/>
          <w:szCs w:val="22"/>
        </w:rPr>
        <w:softHyphen/>
        <w:t>нии вне всякого движения (действия)</w:t>
      </w:r>
      <w:r w:rsidR="0016531E" w:rsidRPr="002C1693">
        <w:rPr>
          <w:rStyle w:val="a5"/>
          <w:color w:val="000000"/>
          <w:sz w:val="22"/>
          <w:szCs w:val="22"/>
        </w:rPr>
        <w:footnoteReference w:id="1103"/>
      </w:r>
      <w:r w:rsidRPr="002C1693">
        <w:rPr>
          <w:color w:val="000000"/>
          <w:sz w:val="22"/>
          <w:szCs w:val="22"/>
        </w:rPr>
        <w:t>.</w:t>
      </w:r>
    </w:p>
    <w:p w:rsidR="0001676B" w:rsidRPr="002C1693" w:rsidRDefault="0001676B" w:rsidP="00B5236F">
      <w:pPr>
        <w:shd w:val="clear" w:color="auto" w:fill="FFFFFF"/>
        <w:tabs>
          <w:tab w:val="decimal" w:pos="0"/>
        </w:tabs>
        <w:spacing w:before="115" w:line="234" w:lineRule="exact"/>
        <w:ind w:firstLine="567"/>
        <w:jc w:val="both"/>
        <w:rPr>
          <w:sz w:val="22"/>
          <w:szCs w:val="22"/>
        </w:rPr>
      </w:pPr>
      <w:r w:rsidRPr="002C1693">
        <w:rPr>
          <w:color w:val="000000"/>
          <w:spacing w:val="-7"/>
          <w:sz w:val="22"/>
          <w:szCs w:val="22"/>
        </w:rPr>
        <w:t>Божественный Григорий (Синаит) сказал божественному Макси</w:t>
      </w:r>
      <w:r w:rsidRPr="002C1693">
        <w:rPr>
          <w:color w:val="000000"/>
          <w:spacing w:val="-7"/>
          <w:sz w:val="22"/>
          <w:szCs w:val="22"/>
        </w:rPr>
        <w:softHyphen/>
      </w:r>
      <w:r w:rsidRPr="002C1693">
        <w:rPr>
          <w:color w:val="000000"/>
          <w:spacing w:val="-6"/>
          <w:sz w:val="22"/>
          <w:szCs w:val="22"/>
        </w:rPr>
        <w:t xml:space="preserve">му (Капсокаливи): </w:t>
      </w:r>
      <w:r w:rsidR="00562631">
        <w:rPr>
          <w:color w:val="000000"/>
          <w:spacing w:val="-6"/>
          <w:sz w:val="22"/>
          <w:szCs w:val="22"/>
        </w:rPr>
        <w:t>- «</w:t>
      </w:r>
      <w:r w:rsidRPr="002C1693">
        <w:rPr>
          <w:color w:val="000000"/>
          <w:spacing w:val="-6"/>
          <w:sz w:val="22"/>
          <w:szCs w:val="22"/>
        </w:rPr>
        <w:t>Умоляю тебя, скажи мне ясно: во время молит</w:t>
      </w:r>
      <w:r w:rsidRPr="002C1693">
        <w:rPr>
          <w:color w:val="000000"/>
          <w:spacing w:val="-6"/>
          <w:sz w:val="22"/>
          <w:szCs w:val="22"/>
        </w:rPr>
        <w:softHyphen/>
      </w:r>
      <w:r w:rsidRPr="002C1693">
        <w:rPr>
          <w:color w:val="000000"/>
          <w:spacing w:val="-5"/>
          <w:sz w:val="22"/>
          <w:szCs w:val="22"/>
        </w:rPr>
        <w:t>вы, когда ум восхитится к Богу, что видит он духовными очами? Может ли он и сердцем возносить молитву? Святой Максим отве</w:t>
      </w:r>
      <w:r w:rsidRPr="002C1693">
        <w:rPr>
          <w:color w:val="000000"/>
          <w:spacing w:val="-5"/>
          <w:sz w:val="22"/>
          <w:szCs w:val="22"/>
        </w:rPr>
        <w:softHyphen/>
      </w:r>
      <w:r w:rsidRPr="002C1693">
        <w:rPr>
          <w:color w:val="000000"/>
          <w:spacing w:val="-7"/>
          <w:sz w:val="22"/>
          <w:szCs w:val="22"/>
        </w:rPr>
        <w:t xml:space="preserve">чал: &lt;Никак не может. Когда во время молитвы придет благодать </w:t>
      </w:r>
      <w:r w:rsidRPr="002C1693">
        <w:rPr>
          <w:color w:val="000000"/>
          <w:spacing w:val="-8"/>
          <w:sz w:val="22"/>
          <w:szCs w:val="22"/>
        </w:rPr>
        <w:t xml:space="preserve">Святого Духа и обымет ум, тогда прекращается молитва: потому что </w:t>
      </w:r>
      <w:r w:rsidRPr="002C1693">
        <w:rPr>
          <w:color w:val="000000"/>
          <w:spacing w:val="-7"/>
          <w:sz w:val="22"/>
          <w:szCs w:val="22"/>
        </w:rPr>
        <w:t>ум бывает обладаем пришествием Святого Духа и не может приво</w:t>
      </w:r>
      <w:r w:rsidRPr="002C1693">
        <w:rPr>
          <w:color w:val="000000"/>
          <w:spacing w:val="-7"/>
          <w:sz w:val="22"/>
          <w:szCs w:val="22"/>
        </w:rPr>
        <w:softHyphen/>
      </w:r>
      <w:r w:rsidRPr="002C1693">
        <w:rPr>
          <w:color w:val="000000"/>
          <w:spacing w:val="-6"/>
          <w:sz w:val="22"/>
          <w:szCs w:val="22"/>
        </w:rPr>
        <w:t xml:space="preserve">дить в движение сил своих, но бывает празден и покоряется только </w:t>
      </w:r>
      <w:r w:rsidRPr="002C1693">
        <w:rPr>
          <w:color w:val="000000"/>
          <w:spacing w:val="-7"/>
          <w:sz w:val="22"/>
          <w:szCs w:val="22"/>
        </w:rPr>
        <w:t>Святому Духу, куда изведет его Святой Дух, или в невещественный воздух Божественного и неизреченного Света, или в другое видение</w:t>
      </w:r>
      <w:r w:rsidR="0016531E" w:rsidRPr="002C1693">
        <w:rPr>
          <w:sz w:val="22"/>
          <w:szCs w:val="22"/>
        </w:rPr>
        <w:t xml:space="preserve"> </w:t>
      </w:r>
      <w:r w:rsidRPr="002C1693">
        <w:rPr>
          <w:color w:val="000000"/>
          <w:spacing w:val="-7"/>
          <w:sz w:val="22"/>
          <w:szCs w:val="22"/>
        </w:rPr>
        <w:t>исступительное и не объяснимое сл</w:t>
      </w:r>
      <w:r w:rsidR="0016531E" w:rsidRPr="002C1693">
        <w:rPr>
          <w:color w:val="000000"/>
          <w:spacing w:val="-7"/>
          <w:sz w:val="22"/>
          <w:szCs w:val="22"/>
        </w:rPr>
        <w:t>овом, или в Божественное собесе</w:t>
      </w:r>
      <w:r w:rsidRPr="002C1693">
        <w:rPr>
          <w:color w:val="000000"/>
          <w:spacing w:val="-7"/>
          <w:sz w:val="22"/>
          <w:szCs w:val="22"/>
        </w:rPr>
        <w:t xml:space="preserve">дование: то есть Утешитель, Святой Дух, по Своему хотению, подает </w:t>
      </w:r>
      <w:r w:rsidRPr="002C1693">
        <w:rPr>
          <w:color w:val="000000"/>
          <w:spacing w:val="-8"/>
          <w:sz w:val="22"/>
          <w:szCs w:val="22"/>
        </w:rPr>
        <w:t xml:space="preserve">каждому утешение самовластно по его достоинству. То, что я говорю, </w:t>
      </w:r>
      <w:r w:rsidRPr="002C1693">
        <w:rPr>
          <w:color w:val="000000"/>
          <w:spacing w:val="-5"/>
          <w:sz w:val="22"/>
          <w:szCs w:val="22"/>
        </w:rPr>
        <w:t>ясно усматривается на Пророках и Апостолах, сподобившихся ви</w:t>
      </w:r>
      <w:r w:rsidRPr="002C1693">
        <w:rPr>
          <w:color w:val="000000"/>
          <w:spacing w:val="-5"/>
          <w:sz w:val="22"/>
          <w:szCs w:val="22"/>
        </w:rPr>
        <w:softHyphen/>
      </w:r>
      <w:r w:rsidRPr="002C1693">
        <w:rPr>
          <w:color w:val="000000"/>
          <w:spacing w:val="-4"/>
          <w:sz w:val="22"/>
          <w:szCs w:val="22"/>
        </w:rPr>
        <w:t xml:space="preserve">деть толикие видения, хотя человеки и насмехались, вменяя их </w:t>
      </w:r>
      <w:r w:rsidRPr="002C1693">
        <w:rPr>
          <w:color w:val="000000"/>
          <w:spacing w:val="-5"/>
          <w:sz w:val="22"/>
          <w:szCs w:val="22"/>
        </w:rPr>
        <w:t xml:space="preserve">прельстившимися и упившимися. Исайя говорит: </w:t>
      </w:r>
      <w:r w:rsidRPr="002C1693">
        <w:rPr>
          <w:i/>
          <w:iCs/>
          <w:color w:val="000000"/>
          <w:spacing w:val="-5"/>
          <w:sz w:val="22"/>
          <w:szCs w:val="22"/>
        </w:rPr>
        <w:t xml:space="preserve">видех Господа на </w:t>
      </w:r>
      <w:r w:rsidRPr="002C1693">
        <w:rPr>
          <w:i/>
          <w:iCs/>
          <w:color w:val="000000"/>
          <w:spacing w:val="-6"/>
          <w:sz w:val="22"/>
          <w:szCs w:val="22"/>
        </w:rPr>
        <w:t>престоле высоце и превознесение, и Серафимы стояху окрест Его</w:t>
      </w:r>
      <w:r w:rsidR="0016531E" w:rsidRPr="002C1693">
        <w:rPr>
          <w:rStyle w:val="a5"/>
          <w:i/>
          <w:iCs/>
          <w:color w:val="000000"/>
          <w:spacing w:val="-6"/>
          <w:sz w:val="22"/>
          <w:szCs w:val="22"/>
        </w:rPr>
        <w:footnoteReference w:id="1104"/>
      </w:r>
      <w:r w:rsidRPr="002C1693">
        <w:rPr>
          <w:i/>
          <w:iCs/>
          <w:color w:val="000000"/>
          <w:spacing w:val="-6"/>
          <w:sz w:val="22"/>
          <w:szCs w:val="22"/>
        </w:rPr>
        <w:t xml:space="preserve">. </w:t>
      </w:r>
      <w:r w:rsidRPr="002C1693">
        <w:rPr>
          <w:color w:val="000000"/>
          <w:spacing w:val="-5"/>
          <w:sz w:val="22"/>
          <w:szCs w:val="22"/>
        </w:rPr>
        <w:t>Первомученик Стефан увидел небеса отверстыми и Сына Челове</w:t>
      </w:r>
      <w:r w:rsidRPr="002C1693">
        <w:rPr>
          <w:color w:val="000000"/>
          <w:spacing w:val="-5"/>
          <w:sz w:val="22"/>
          <w:szCs w:val="22"/>
        </w:rPr>
        <w:softHyphen/>
      </w:r>
      <w:r w:rsidRPr="002C1693">
        <w:rPr>
          <w:color w:val="000000"/>
          <w:spacing w:val="-6"/>
          <w:sz w:val="22"/>
          <w:szCs w:val="22"/>
        </w:rPr>
        <w:t>ческого стоящим одесную Бога</w:t>
      </w:r>
      <w:r w:rsidR="0016531E" w:rsidRPr="002C1693">
        <w:rPr>
          <w:rStyle w:val="a5"/>
          <w:color w:val="000000"/>
          <w:spacing w:val="-6"/>
          <w:sz w:val="22"/>
          <w:szCs w:val="22"/>
        </w:rPr>
        <w:footnoteReference w:id="1105"/>
      </w:r>
      <w:r w:rsidRPr="002C1693">
        <w:rPr>
          <w:color w:val="000000"/>
          <w:spacing w:val="-6"/>
          <w:sz w:val="22"/>
          <w:szCs w:val="22"/>
        </w:rPr>
        <w:t>. Таким же образом и ныне рабы Христовы сподобляются видеть различные духовные видения, кото</w:t>
      </w:r>
      <w:r w:rsidRPr="002C1693">
        <w:rPr>
          <w:color w:val="000000"/>
          <w:spacing w:val="-6"/>
          <w:sz w:val="22"/>
          <w:szCs w:val="22"/>
        </w:rPr>
        <w:softHyphen/>
        <w:t xml:space="preserve">рым некоторые не верят, никак не хотят признать их истинными, но </w:t>
      </w:r>
      <w:r w:rsidRPr="002C1693">
        <w:rPr>
          <w:color w:val="000000"/>
          <w:spacing w:val="-5"/>
          <w:sz w:val="22"/>
          <w:szCs w:val="22"/>
        </w:rPr>
        <w:t xml:space="preserve">признают прелестию и видящих считают прельстившимися. Очень удивляюсь, как эти, слепотствующие душою, не веруют благодати </w:t>
      </w:r>
      <w:r w:rsidRPr="002C1693">
        <w:rPr>
          <w:color w:val="000000"/>
          <w:spacing w:val="-7"/>
          <w:sz w:val="22"/>
          <w:szCs w:val="22"/>
        </w:rPr>
        <w:t xml:space="preserve">Духа, издревле предобетованной чрез Иоиля, который от лица Божия </w:t>
      </w:r>
      <w:r w:rsidRPr="002C1693">
        <w:rPr>
          <w:color w:val="000000"/>
          <w:spacing w:val="-1"/>
          <w:sz w:val="22"/>
          <w:szCs w:val="22"/>
        </w:rPr>
        <w:t xml:space="preserve">сказал: </w:t>
      </w:r>
      <w:r w:rsidRPr="002C1693">
        <w:rPr>
          <w:i/>
          <w:iCs/>
          <w:color w:val="000000"/>
          <w:spacing w:val="-1"/>
          <w:sz w:val="22"/>
          <w:szCs w:val="22"/>
        </w:rPr>
        <w:t>излию от Духа Моего на всяку плоть, и прорекут</w:t>
      </w:r>
      <w:r w:rsidR="0016531E" w:rsidRPr="002C1693">
        <w:rPr>
          <w:rStyle w:val="a5"/>
          <w:i/>
          <w:iCs/>
          <w:color w:val="000000"/>
          <w:spacing w:val="-1"/>
          <w:sz w:val="22"/>
          <w:szCs w:val="22"/>
        </w:rPr>
        <w:footnoteReference w:id="1106"/>
      </w:r>
      <w:r w:rsidRPr="002C1693">
        <w:rPr>
          <w:i/>
          <w:iCs/>
          <w:color w:val="000000"/>
          <w:spacing w:val="-1"/>
          <w:sz w:val="22"/>
          <w:szCs w:val="22"/>
        </w:rPr>
        <w:t xml:space="preserve">. </w:t>
      </w:r>
      <w:r w:rsidRPr="002C1693">
        <w:rPr>
          <w:color w:val="000000"/>
          <w:spacing w:val="-1"/>
          <w:sz w:val="22"/>
          <w:szCs w:val="22"/>
        </w:rPr>
        <w:t xml:space="preserve">Эту </w:t>
      </w:r>
      <w:r w:rsidRPr="002C1693">
        <w:rPr>
          <w:color w:val="000000"/>
          <w:spacing w:val="-6"/>
          <w:sz w:val="22"/>
          <w:szCs w:val="22"/>
        </w:rPr>
        <w:t xml:space="preserve">благодать и ныне подает Христос и будет подавать даже до кончины </w:t>
      </w:r>
      <w:r w:rsidRPr="002C1693">
        <w:rPr>
          <w:color w:val="000000"/>
          <w:spacing w:val="-5"/>
          <w:sz w:val="22"/>
          <w:szCs w:val="22"/>
        </w:rPr>
        <w:t xml:space="preserve">мира, по обетованию Своему, верным рабам Своим. Эта благодать, </w:t>
      </w:r>
      <w:r w:rsidRPr="002C1693">
        <w:rPr>
          <w:color w:val="000000"/>
          <w:spacing w:val="-6"/>
          <w:sz w:val="22"/>
          <w:szCs w:val="22"/>
        </w:rPr>
        <w:t>когда будет в ком, не показывает ему что</w:t>
      </w:r>
      <w:r w:rsidR="00562631">
        <w:rPr>
          <w:color w:val="000000"/>
          <w:spacing w:val="-6"/>
          <w:sz w:val="22"/>
          <w:szCs w:val="22"/>
        </w:rPr>
        <w:t>-</w:t>
      </w:r>
      <w:r w:rsidR="000676C5">
        <w:rPr>
          <w:color w:val="000000"/>
          <w:spacing w:val="-6"/>
          <w:sz w:val="22"/>
          <w:szCs w:val="22"/>
        </w:rPr>
        <w:t>либо</w:t>
      </w:r>
      <w:r w:rsidRPr="002C1693">
        <w:rPr>
          <w:color w:val="000000"/>
          <w:spacing w:val="-6"/>
          <w:sz w:val="22"/>
          <w:szCs w:val="22"/>
        </w:rPr>
        <w:t xml:space="preserve"> обычное или чув</w:t>
      </w:r>
      <w:r w:rsidRPr="002C1693">
        <w:rPr>
          <w:color w:val="000000"/>
          <w:spacing w:val="-6"/>
          <w:sz w:val="22"/>
          <w:szCs w:val="22"/>
        </w:rPr>
        <w:softHyphen/>
        <w:t xml:space="preserve">ственное, принадлежащее миру сему, но тайно научает тому, чего </w:t>
      </w:r>
      <w:r w:rsidRPr="002C1693">
        <w:rPr>
          <w:color w:val="000000"/>
          <w:spacing w:val="-5"/>
          <w:sz w:val="22"/>
          <w:szCs w:val="22"/>
        </w:rPr>
        <w:t xml:space="preserve">прежде он никогда не видел и не воображал. Тогда тайно научается </w:t>
      </w:r>
      <w:r w:rsidRPr="002C1693">
        <w:rPr>
          <w:color w:val="000000"/>
          <w:spacing w:val="-6"/>
          <w:sz w:val="22"/>
          <w:szCs w:val="22"/>
        </w:rPr>
        <w:t xml:space="preserve">ум высоким и сокровенным таинствам, которых, по божественному Павлу, не может ни око человеческое видеть, ни ум постигнуть сам собою. Чтоб познать, как видит их ум, внимай тому, что скажу: воск </w:t>
      </w:r>
      <w:r w:rsidRPr="002C1693">
        <w:rPr>
          <w:color w:val="000000"/>
          <w:spacing w:val="-5"/>
          <w:sz w:val="22"/>
          <w:szCs w:val="22"/>
        </w:rPr>
        <w:t>вдали от огня жесток и может быть взят руками, но будучи положен в огонь, растопляется, зажигается, горит, соделывается весь светом, изменяется в пламени сем, и невозможно ему не растопиться в пла</w:t>
      </w:r>
      <w:r w:rsidRPr="002C1693">
        <w:rPr>
          <w:color w:val="000000"/>
          <w:spacing w:val="-5"/>
          <w:sz w:val="22"/>
          <w:szCs w:val="22"/>
        </w:rPr>
        <w:softHyphen/>
      </w:r>
      <w:r w:rsidRPr="002C1693">
        <w:rPr>
          <w:color w:val="000000"/>
          <w:spacing w:val="-6"/>
          <w:sz w:val="22"/>
          <w:szCs w:val="22"/>
        </w:rPr>
        <w:t xml:space="preserve">мени и не соделаться подобным воде. Так и человеческий ум, сам по </w:t>
      </w:r>
      <w:r w:rsidRPr="002C1693">
        <w:rPr>
          <w:color w:val="000000"/>
          <w:spacing w:val="-10"/>
          <w:sz w:val="22"/>
          <w:szCs w:val="22"/>
        </w:rPr>
        <w:t xml:space="preserve">себе, прежде соединения с Господом, рассуждает сообразно своей силе; </w:t>
      </w:r>
      <w:r w:rsidRPr="002C1693">
        <w:rPr>
          <w:color w:val="000000"/>
          <w:spacing w:val="-6"/>
          <w:sz w:val="22"/>
          <w:szCs w:val="22"/>
        </w:rPr>
        <w:t>когда же соединится с огнем Божества и Святым Духом, тогда быва</w:t>
      </w:r>
      <w:r w:rsidRPr="002C1693">
        <w:rPr>
          <w:color w:val="000000"/>
          <w:spacing w:val="-7"/>
          <w:sz w:val="22"/>
          <w:szCs w:val="22"/>
        </w:rPr>
        <w:t>ет весь светом, воспламеняется во пламени Святого Духа, исполняет</w:t>
      </w:r>
      <w:r w:rsidRPr="002C1693">
        <w:rPr>
          <w:color w:val="000000"/>
          <w:spacing w:val="-7"/>
          <w:sz w:val="22"/>
          <w:szCs w:val="22"/>
        </w:rPr>
        <w:softHyphen/>
      </w:r>
      <w:r w:rsidRPr="002C1693">
        <w:rPr>
          <w:color w:val="000000"/>
          <w:spacing w:val="-5"/>
          <w:sz w:val="22"/>
          <w:szCs w:val="22"/>
        </w:rPr>
        <w:t xml:space="preserve">ся Божественного разума, и невозможно ему, во пламени Божества, </w:t>
      </w:r>
      <w:r w:rsidRPr="002C1693">
        <w:rPr>
          <w:color w:val="000000"/>
          <w:spacing w:val="-7"/>
          <w:sz w:val="22"/>
          <w:szCs w:val="22"/>
        </w:rPr>
        <w:t>иметь своих собственных помышлений и размышлять о чем</w:t>
      </w:r>
      <w:r w:rsidR="00562631">
        <w:rPr>
          <w:color w:val="000000"/>
          <w:spacing w:val="-7"/>
          <w:sz w:val="22"/>
          <w:szCs w:val="22"/>
        </w:rPr>
        <w:t>-</w:t>
      </w:r>
      <w:r w:rsidR="000676C5">
        <w:rPr>
          <w:color w:val="000000"/>
          <w:spacing w:val="-7"/>
          <w:sz w:val="22"/>
          <w:szCs w:val="22"/>
        </w:rPr>
        <w:t>либо</w:t>
      </w:r>
      <w:r w:rsidRPr="002C1693">
        <w:rPr>
          <w:color w:val="000000"/>
          <w:spacing w:val="-7"/>
          <w:sz w:val="22"/>
          <w:szCs w:val="22"/>
        </w:rPr>
        <w:t xml:space="preserve"> по </w:t>
      </w:r>
      <w:r w:rsidRPr="002C1693">
        <w:rPr>
          <w:color w:val="000000"/>
          <w:sz w:val="22"/>
          <w:szCs w:val="22"/>
        </w:rPr>
        <w:t>произволу</w:t>
      </w:r>
      <w:r w:rsidR="0016531E" w:rsidRPr="002C1693">
        <w:rPr>
          <w:rStyle w:val="a5"/>
          <w:color w:val="000000"/>
          <w:sz w:val="22"/>
          <w:szCs w:val="22"/>
        </w:rPr>
        <w:footnoteReference w:id="1107"/>
      </w:r>
      <w:r w:rsidRPr="002C1693">
        <w:rPr>
          <w:color w:val="000000"/>
          <w:sz w:val="22"/>
          <w:szCs w:val="22"/>
        </w:rPr>
        <w:t>.</w:t>
      </w:r>
    </w:p>
    <w:p w:rsidR="0001676B" w:rsidRPr="002C1693" w:rsidRDefault="0001676B" w:rsidP="00B5236F">
      <w:pPr>
        <w:shd w:val="clear" w:color="auto" w:fill="FFFFFF"/>
        <w:tabs>
          <w:tab w:val="decimal" w:pos="0"/>
        </w:tabs>
        <w:spacing w:before="151" w:line="248" w:lineRule="exact"/>
        <w:ind w:firstLine="567"/>
        <w:rPr>
          <w:sz w:val="22"/>
          <w:szCs w:val="22"/>
        </w:rPr>
      </w:pPr>
      <w:r w:rsidRPr="002C1693">
        <w:rPr>
          <w:color w:val="000000"/>
          <w:sz w:val="22"/>
          <w:szCs w:val="22"/>
        </w:rPr>
        <w:t xml:space="preserve">34. Едва из тьмы человек </w:t>
      </w:r>
      <w:r w:rsidR="0016531E" w:rsidRPr="002C1693">
        <w:rPr>
          <w:color w:val="000000"/>
          <w:sz w:val="22"/>
          <w:szCs w:val="22"/>
        </w:rPr>
        <w:t>найдется один, который бы испол</w:t>
      </w:r>
      <w:r w:rsidRPr="002C1693">
        <w:rPr>
          <w:color w:val="000000"/>
          <w:sz w:val="22"/>
          <w:szCs w:val="22"/>
        </w:rPr>
        <w:t>нил, хотя и недостаточно, заповеди и постановления Закона и</w:t>
      </w:r>
      <w:r w:rsidR="0016531E" w:rsidRPr="002C1693">
        <w:rPr>
          <w:color w:val="000000"/>
          <w:sz w:val="22"/>
          <w:szCs w:val="22"/>
        </w:rPr>
        <w:t xml:space="preserve"> </w:t>
      </w:r>
      <w:r w:rsidRPr="002C1693">
        <w:rPr>
          <w:bCs/>
          <w:color w:val="000000"/>
          <w:spacing w:val="-1"/>
          <w:sz w:val="22"/>
          <w:szCs w:val="22"/>
        </w:rPr>
        <w:t xml:space="preserve">достиг в чистоту души: так разве один из тысячи найдется </w:t>
      </w:r>
      <w:r w:rsidRPr="002C1693">
        <w:rPr>
          <w:bCs/>
          <w:color w:val="000000"/>
          <w:spacing w:val="-3"/>
          <w:sz w:val="22"/>
          <w:szCs w:val="22"/>
        </w:rPr>
        <w:t>такой, который бы, при великом наблюдении над собою, дос</w:t>
      </w:r>
      <w:r w:rsidRPr="002C1693">
        <w:rPr>
          <w:bCs/>
          <w:color w:val="000000"/>
          <w:spacing w:val="-3"/>
          <w:sz w:val="22"/>
          <w:szCs w:val="22"/>
        </w:rPr>
        <w:softHyphen/>
      </w:r>
      <w:r w:rsidRPr="002C1693">
        <w:rPr>
          <w:bCs/>
          <w:color w:val="000000"/>
          <w:spacing w:val="-2"/>
          <w:sz w:val="22"/>
          <w:szCs w:val="22"/>
        </w:rPr>
        <w:t xml:space="preserve">тиг в чистую молитву и, расторгнув этот предел, получил </w:t>
      </w:r>
      <w:r w:rsidRPr="002C1693">
        <w:rPr>
          <w:bCs/>
          <w:color w:val="000000"/>
          <w:spacing w:val="-3"/>
          <w:sz w:val="22"/>
          <w:szCs w:val="22"/>
        </w:rPr>
        <w:t xml:space="preserve">таинство духовного видения. И чистой молитвы сподобились </w:t>
      </w:r>
      <w:r w:rsidRPr="002C1693">
        <w:rPr>
          <w:bCs/>
          <w:color w:val="000000"/>
          <w:spacing w:val="-1"/>
          <w:sz w:val="22"/>
          <w:szCs w:val="22"/>
        </w:rPr>
        <w:t>весьма немногие, но редкие. К таинству же, которое совер</w:t>
      </w:r>
      <w:r w:rsidRPr="002C1693">
        <w:rPr>
          <w:bCs/>
          <w:color w:val="000000"/>
          <w:spacing w:val="-1"/>
          <w:sz w:val="22"/>
          <w:szCs w:val="22"/>
        </w:rPr>
        <w:softHyphen/>
      </w:r>
      <w:r w:rsidRPr="002C1693">
        <w:rPr>
          <w:bCs/>
          <w:color w:val="000000"/>
          <w:spacing w:val="-2"/>
          <w:sz w:val="22"/>
          <w:szCs w:val="22"/>
        </w:rPr>
        <w:t>шается после стяжания ее и находится на другом берегу Иор</w:t>
      </w:r>
      <w:r w:rsidRPr="002C1693">
        <w:rPr>
          <w:bCs/>
          <w:color w:val="000000"/>
          <w:spacing w:val="-2"/>
          <w:sz w:val="22"/>
          <w:szCs w:val="22"/>
        </w:rPr>
        <w:softHyphen/>
      </w:r>
      <w:r w:rsidRPr="002C1693">
        <w:rPr>
          <w:bCs/>
          <w:color w:val="000000"/>
          <w:spacing w:val="-4"/>
          <w:sz w:val="22"/>
          <w:szCs w:val="22"/>
        </w:rPr>
        <w:t>дана</w:t>
      </w:r>
      <w:r w:rsidR="0016531E" w:rsidRPr="002C1693">
        <w:rPr>
          <w:rStyle w:val="a5"/>
          <w:bCs/>
          <w:color w:val="000000"/>
          <w:spacing w:val="-4"/>
          <w:sz w:val="22"/>
          <w:szCs w:val="22"/>
        </w:rPr>
        <w:footnoteReference w:id="1108"/>
      </w:r>
      <w:r w:rsidRPr="002C1693">
        <w:rPr>
          <w:bCs/>
          <w:color w:val="000000"/>
          <w:spacing w:val="-4"/>
          <w:sz w:val="22"/>
          <w:szCs w:val="22"/>
        </w:rPr>
        <w:t xml:space="preserve"> , встречается достигнувший Божиею благодатию едва из </w:t>
      </w:r>
      <w:r w:rsidRPr="002C1693">
        <w:rPr>
          <w:bCs/>
          <w:color w:val="000000"/>
          <w:sz w:val="22"/>
          <w:szCs w:val="22"/>
        </w:rPr>
        <w:t>рода в род</w:t>
      </w:r>
      <w:r w:rsidR="0016531E" w:rsidRPr="002C1693">
        <w:rPr>
          <w:rStyle w:val="a5"/>
          <w:bCs/>
          <w:color w:val="000000"/>
          <w:sz w:val="22"/>
          <w:szCs w:val="22"/>
        </w:rPr>
        <w:footnoteReference w:id="1109"/>
      </w:r>
      <w:r w:rsidRPr="002C1693">
        <w:rPr>
          <w:bCs/>
          <w:color w:val="000000"/>
          <w:sz w:val="22"/>
          <w:szCs w:val="22"/>
        </w:rPr>
        <w:t>.</w:t>
      </w:r>
    </w:p>
    <w:p w:rsidR="0001676B" w:rsidRPr="002C1693" w:rsidRDefault="0001676B" w:rsidP="00B5236F">
      <w:pPr>
        <w:numPr>
          <w:ilvl w:val="0"/>
          <w:numId w:val="214"/>
        </w:numPr>
        <w:shd w:val="clear" w:color="auto" w:fill="FFFFFF"/>
        <w:tabs>
          <w:tab w:val="decimal" w:pos="0"/>
          <w:tab w:val="left" w:pos="630"/>
        </w:tabs>
        <w:spacing w:before="4" w:line="245" w:lineRule="exact"/>
        <w:ind w:right="32" w:firstLine="567"/>
        <w:jc w:val="both"/>
        <w:rPr>
          <w:bCs/>
          <w:color w:val="000000"/>
          <w:spacing w:val="-5"/>
          <w:sz w:val="22"/>
          <w:szCs w:val="22"/>
        </w:rPr>
      </w:pPr>
      <w:r w:rsidRPr="002C1693">
        <w:rPr>
          <w:bCs/>
          <w:color w:val="000000"/>
          <w:spacing w:val="-2"/>
          <w:sz w:val="22"/>
          <w:szCs w:val="22"/>
        </w:rPr>
        <w:t xml:space="preserve">Нечистота молитвы заключается в следующем: если в </w:t>
      </w:r>
      <w:r w:rsidRPr="002C1693">
        <w:rPr>
          <w:bCs/>
          <w:color w:val="000000"/>
          <w:spacing w:val="-4"/>
          <w:sz w:val="22"/>
          <w:szCs w:val="22"/>
        </w:rPr>
        <w:t>то время, когда ум приготовился принести Богу одно из выше</w:t>
      </w:r>
      <w:r w:rsidRPr="002C1693">
        <w:rPr>
          <w:bCs/>
          <w:color w:val="000000"/>
          <w:spacing w:val="-2"/>
          <w:sz w:val="22"/>
          <w:szCs w:val="22"/>
        </w:rPr>
        <w:t>упомянутых движений своих, примесится к молитве какая</w:t>
      </w:r>
      <w:r w:rsidR="00562631">
        <w:rPr>
          <w:bCs/>
          <w:color w:val="000000"/>
          <w:spacing w:val="-2"/>
          <w:sz w:val="22"/>
          <w:szCs w:val="22"/>
        </w:rPr>
        <w:t>-</w:t>
      </w:r>
      <w:r w:rsidR="000676C5">
        <w:rPr>
          <w:bCs/>
          <w:color w:val="000000"/>
          <w:spacing w:val="-2"/>
          <w:sz w:val="22"/>
          <w:szCs w:val="22"/>
        </w:rPr>
        <w:t>либо</w:t>
      </w:r>
      <w:r w:rsidRPr="002C1693">
        <w:rPr>
          <w:bCs/>
          <w:color w:val="000000"/>
          <w:spacing w:val="-5"/>
          <w:sz w:val="22"/>
          <w:szCs w:val="22"/>
        </w:rPr>
        <w:t xml:space="preserve"> посторонняя мысль или мечтание о чем</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тогда такая </w:t>
      </w:r>
      <w:r w:rsidRPr="002C1693">
        <w:rPr>
          <w:bCs/>
          <w:color w:val="000000"/>
          <w:spacing w:val="-4"/>
          <w:sz w:val="22"/>
          <w:szCs w:val="22"/>
        </w:rPr>
        <w:t xml:space="preserve">молитва не называется чистою, потому что ум вознес ее на жертвенник Господень не от чистых животных. Сердце есть </w:t>
      </w:r>
      <w:r w:rsidRPr="002C1693">
        <w:rPr>
          <w:bCs/>
          <w:color w:val="000000"/>
          <w:sz w:val="22"/>
          <w:szCs w:val="22"/>
        </w:rPr>
        <w:t>духовный жертвенник Божий</w:t>
      </w:r>
      <w:r w:rsidR="0016531E" w:rsidRPr="002C1693">
        <w:rPr>
          <w:rStyle w:val="a5"/>
          <w:bCs/>
          <w:color w:val="000000"/>
          <w:sz w:val="22"/>
          <w:szCs w:val="22"/>
        </w:rPr>
        <w:footnoteReference w:id="1110"/>
      </w:r>
      <w:r w:rsidRPr="002C1693">
        <w:rPr>
          <w:bCs/>
          <w:color w:val="000000"/>
          <w:sz w:val="22"/>
          <w:szCs w:val="22"/>
        </w:rPr>
        <w:t>.</w:t>
      </w:r>
    </w:p>
    <w:p w:rsidR="0001676B" w:rsidRPr="002C1693" w:rsidRDefault="0001676B" w:rsidP="00B5236F">
      <w:pPr>
        <w:numPr>
          <w:ilvl w:val="0"/>
          <w:numId w:val="214"/>
        </w:numPr>
        <w:shd w:val="clear" w:color="auto" w:fill="FFFFFF"/>
        <w:tabs>
          <w:tab w:val="decimal" w:pos="0"/>
          <w:tab w:val="left" w:pos="630"/>
        </w:tabs>
        <w:spacing w:line="245" w:lineRule="exact"/>
        <w:ind w:right="7" w:firstLine="567"/>
        <w:jc w:val="both"/>
        <w:rPr>
          <w:bCs/>
          <w:color w:val="000000"/>
          <w:spacing w:val="-4"/>
          <w:sz w:val="22"/>
          <w:szCs w:val="22"/>
        </w:rPr>
      </w:pPr>
      <w:r w:rsidRPr="002C1693">
        <w:rPr>
          <w:bCs/>
          <w:color w:val="000000"/>
          <w:sz w:val="22"/>
          <w:szCs w:val="22"/>
        </w:rPr>
        <w:t>Когда ум сподобится ощутить будущее блаженство, тогда забывает и самого себя и все здешнее; он уже не дви</w:t>
      </w:r>
      <w:r w:rsidRPr="002C1693">
        <w:rPr>
          <w:bCs/>
          <w:color w:val="000000"/>
          <w:sz w:val="22"/>
          <w:szCs w:val="22"/>
        </w:rPr>
        <w:softHyphen/>
        <w:t>жется в чем</w:t>
      </w:r>
      <w:r w:rsidR="00562631">
        <w:rPr>
          <w:bCs/>
          <w:color w:val="000000"/>
          <w:sz w:val="22"/>
          <w:szCs w:val="22"/>
        </w:rPr>
        <w:t>-</w:t>
      </w:r>
      <w:r w:rsidR="000676C5">
        <w:rPr>
          <w:bCs/>
          <w:color w:val="000000"/>
          <w:sz w:val="22"/>
          <w:szCs w:val="22"/>
        </w:rPr>
        <w:t>либо</w:t>
      </w:r>
      <w:r w:rsidR="0016531E" w:rsidRPr="002C1693">
        <w:rPr>
          <w:rStyle w:val="a5"/>
          <w:bCs/>
          <w:color w:val="000000"/>
          <w:sz w:val="22"/>
          <w:szCs w:val="22"/>
        </w:rPr>
        <w:footnoteReference w:id="1111"/>
      </w:r>
      <w:r w:rsidRPr="002C1693">
        <w:rPr>
          <w:bCs/>
          <w:color w:val="000000"/>
          <w:sz w:val="22"/>
          <w:szCs w:val="22"/>
        </w:rPr>
        <w:t xml:space="preserve">. Посему с уверенностию можно сказать, </w:t>
      </w:r>
      <w:r w:rsidRPr="002C1693">
        <w:rPr>
          <w:bCs/>
          <w:color w:val="000000"/>
          <w:spacing w:val="-3"/>
          <w:sz w:val="22"/>
          <w:szCs w:val="22"/>
        </w:rPr>
        <w:t>что всякую добродетель и всякую деятельную молитву, со</w:t>
      </w:r>
      <w:r w:rsidRPr="002C1693">
        <w:rPr>
          <w:bCs/>
          <w:color w:val="000000"/>
          <w:spacing w:val="-3"/>
          <w:sz w:val="22"/>
          <w:szCs w:val="22"/>
        </w:rPr>
        <w:softHyphen/>
      </w:r>
      <w:r w:rsidRPr="002C1693">
        <w:rPr>
          <w:bCs/>
          <w:color w:val="000000"/>
          <w:spacing w:val="-4"/>
          <w:sz w:val="22"/>
          <w:szCs w:val="22"/>
        </w:rPr>
        <w:t>вершаемую или телом или мыслию, уставляет и движет сво</w:t>
      </w:r>
      <w:r w:rsidRPr="002C1693">
        <w:rPr>
          <w:bCs/>
          <w:color w:val="000000"/>
          <w:spacing w:val="-4"/>
          <w:sz w:val="22"/>
          <w:szCs w:val="22"/>
        </w:rPr>
        <w:softHyphen/>
        <w:t xml:space="preserve">бодная воля чувствами; она движет и самый ум, этого царя </w:t>
      </w:r>
      <w:r w:rsidRPr="002C1693">
        <w:rPr>
          <w:bCs/>
          <w:color w:val="000000"/>
          <w:spacing w:val="-3"/>
          <w:sz w:val="22"/>
          <w:szCs w:val="22"/>
        </w:rPr>
        <w:t xml:space="preserve">страстей. Когда же восгосподствует управление и смотрение </w:t>
      </w:r>
      <w:r w:rsidRPr="002C1693">
        <w:rPr>
          <w:bCs/>
          <w:color w:val="000000"/>
          <w:spacing w:val="-7"/>
          <w:sz w:val="22"/>
          <w:szCs w:val="22"/>
        </w:rPr>
        <w:t>Духа над умом, правителем помыслов и чувств, тогда отъемлет</w:t>
      </w:r>
      <w:r w:rsidRPr="002C1693">
        <w:rPr>
          <w:bCs/>
          <w:color w:val="000000"/>
          <w:spacing w:val="-4"/>
          <w:sz w:val="22"/>
          <w:szCs w:val="22"/>
        </w:rPr>
        <w:t>ся свободная воля у естества; тогда ум не руководит, а руково</w:t>
      </w:r>
      <w:r w:rsidRPr="002C1693">
        <w:rPr>
          <w:bCs/>
          <w:color w:val="000000"/>
          <w:spacing w:val="-4"/>
          <w:sz w:val="22"/>
          <w:szCs w:val="22"/>
        </w:rPr>
        <w:softHyphen/>
      </w:r>
      <w:r w:rsidRPr="002C1693">
        <w:rPr>
          <w:bCs/>
          <w:color w:val="000000"/>
          <w:spacing w:val="-2"/>
          <w:sz w:val="22"/>
          <w:szCs w:val="22"/>
        </w:rPr>
        <w:t xml:space="preserve">дится. Где же тогда будет молитва, когда естество не может </w:t>
      </w:r>
      <w:r w:rsidRPr="002C1693">
        <w:rPr>
          <w:bCs/>
          <w:color w:val="000000"/>
          <w:spacing w:val="-5"/>
          <w:sz w:val="22"/>
          <w:szCs w:val="22"/>
        </w:rPr>
        <w:t xml:space="preserve">иметь власти над собою, но иною силою руководится в область </w:t>
      </w:r>
      <w:r w:rsidRPr="002C1693">
        <w:rPr>
          <w:bCs/>
          <w:color w:val="000000"/>
          <w:spacing w:val="-3"/>
          <w:sz w:val="22"/>
          <w:szCs w:val="22"/>
        </w:rPr>
        <w:t>не известного ему, ниже может дать движений мыслям по же</w:t>
      </w:r>
      <w:r w:rsidRPr="002C1693">
        <w:rPr>
          <w:bCs/>
          <w:color w:val="000000"/>
          <w:spacing w:val="-3"/>
          <w:sz w:val="22"/>
          <w:szCs w:val="22"/>
        </w:rPr>
        <w:softHyphen/>
      </w:r>
      <w:r w:rsidRPr="002C1693">
        <w:rPr>
          <w:bCs/>
          <w:color w:val="000000"/>
          <w:spacing w:val="-4"/>
          <w:sz w:val="22"/>
          <w:szCs w:val="22"/>
        </w:rPr>
        <w:t xml:space="preserve">ланию своему, но обладается в то время пленившею его силою </w:t>
      </w:r>
      <w:r w:rsidRPr="002C1693">
        <w:rPr>
          <w:bCs/>
          <w:color w:val="000000"/>
          <w:spacing w:val="-3"/>
          <w:sz w:val="22"/>
          <w:szCs w:val="22"/>
        </w:rPr>
        <w:t xml:space="preserve">и бывает ею водимо вне своего ощущения? Ниже воли имеет </w:t>
      </w:r>
      <w:r w:rsidRPr="002C1693">
        <w:rPr>
          <w:bCs/>
          <w:color w:val="000000"/>
          <w:spacing w:val="-2"/>
          <w:sz w:val="22"/>
          <w:szCs w:val="22"/>
        </w:rPr>
        <w:t>оно тогда, ниже ведает: в теле ли оно, или вне тела, по свиде</w:t>
      </w:r>
      <w:r w:rsidRPr="002C1693">
        <w:rPr>
          <w:bCs/>
          <w:color w:val="000000"/>
          <w:spacing w:val="-2"/>
          <w:sz w:val="22"/>
          <w:szCs w:val="22"/>
        </w:rPr>
        <w:softHyphen/>
      </w:r>
      <w:r w:rsidRPr="002C1693">
        <w:rPr>
          <w:bCs/>
          <w:color w:val="000000"/>
          <w:spacing w:val="-5"/>
          <w:sz w:val="22"/>
          <w:szCs w:val="22"/>
        </w:rPr>
        <w:t>тельству Писания</w:t>
      </w:r>
      <w:r w:rsidR="00F67DC0" w:rsidRPr="002C1693">
        <w:rPr>
          <w:rStyle w:val="a5"/>
          <w:bCs/>
          <w:color w:val="000000"/>
          <w:spacing w:val="-5"/>
          <w:sz w:val="22"/>
          <w:szCs w:val="22"/>
        </w:rPr>
        <w:footnoteReference w:id="1112"/>
      </w:r>
      <w:r w:rsidRPr="002C1693">
        <w:rPr>
          <w:bCs/>
          <w:color w:val="000000"/>
          <w:spacing w:val="-5"/>
          <w:sz w:val="22"/>
          <w:szCs w:val="22"/>
        </w:rPr>
        <w:t>. Может ли быть молитва у плененного та</w:t>
      </w:r>
      <w:r w:rsidRPr="002C1693">
        <w:rPr>
          <w:bCs/>
          <w:color w:val="000000"/>
          <w:spacing w:val="-5"/>
          <w:sz w:val="22"/>
          <w:szCs w:val="22"/>
        </w:rPr>
        <w:softHyphen/>
      </w:r>
      <w:r w:rsidRPr="002C1693">
        <w:rPr>
          <w:bCs/>
          <w:color w:val="000000"/>
          <w:sz w:val="22"/>
          <w:szCs w:val="22"/>
        </w:rPr>
        <w:t>ким образом и не ведущего себя?</w:t>
      </w:r>
      <w:r w:rsidR="00F67DC0" w:rsidRPr="002C1693">
        <w:rPr>
          <w:rStyle w:val="a5"/>
          <w:bCs/>
          <w:color w:val="000000"/>
          <w:sz w:val="22"/>
          <w:szCs w:val="22"/>
        </w:rPr>
        <w:footnoteReference w:id="1113"/>
      </w:r>
    </w:p>
    <w:p w:rsidR="0001676B" w:rsidRPr="002C1693" w:rsidRDefault="0001676B" w:rsidP="00B5236F">
      <w:pPr>
        <w:numPr>
          <w:ilvl w:val="0"/>
          <w:numId w:val="214"/>
        </w:numPr>
        <w:shd w:val="clear" w:color="auto" w:fill="FFFFFF"/>
        <w:tabs>
          <w:tab w:val="decimal" w:pos="0"/>
          <w:tab w:val="left" w:pos="630"/>
        </w:tabs>
        <w:spacing w:line="245" w:lineRule="exact"/>
        <w:ind w:right="25" w:firstLine="567"/>
        <w:jc w:val="both"/>
        <w:rPr>
          <w:bCs/>
          <w:color w:val="000000"/>
          <w:spacing w:val="-2"/>
          <w:sz w:val="22"/>
          <w:szCs w:val="22"/>
        </w:rPr>
      </w:pPr>
      <w:r w:rsidRPr="002C1693">
        <w:rPr>
          <w:bCs/>
          <w:i/>
          <w:iCs/>
          <w:color w:val="000000"/>
          <w:spacing w:val="-5"/>
          <w:sz w:val="22"/>
          <w:szCs w:val="22"/>
        </w:rPr>
        <w:t xml:space="preserve">Вопрос. </w:t>
      </w:r>
      <w:r w:rsidRPr="002C1693">
        <w:rPr>
          <w:bCs/>
          <w:color w:val="000000"/>
          <w:spacing w:val="-5"/>
          <w:sz w:val="22"/>
          <w:szCs w:val="22"/>
        </w:rPr>
        <w:t xml:space="preserve">По какой причине эта неизреченная благодать, </w:t>
      </w:r>
      <w:r w:rsidR="00F67DC0" w:rsidRPr="002C1693">
        <w:rPr>
          <w:bCs/>
          <w:color w:val="000000"/>
          <w:sz w:val="22"/>
          <w:szCs w:val="22"/>
          <w:vertAlign w:val="superscript"/>
        </w:rPr>
        <w:t xml:space="preserve"> </w:t>
      </w:r>
      <w:r w:rsidR="00F67DC0" w:rsidRPr="002C1693">
        <w:rPr>
          <w:bCs/>
          <w:color w:val="000000"/>
          <w:sz w:val="22"/>
          <w:szCs w:val="22"/>
        </w:rPr>
        <w:t xml:space="preserve">не </w:t>
      </w:r>
      <w:r w:rsidRPr="002C1693">
        <w:rPr>
          <w:bCs/>
          <w:color w:val="000000"/>
          <w:sz w:val="22"/>
          <w:szCs w:val="22"/>
        </w:rPr>
        <w:t>будучи молитвою, носит имя молитвы?</w:t>
      </w:r>
      <w:r w:rsidR="00F67DC0" w:rsidRPr="002C1693">
        <w:rPr>
          <w:rStyle w:val="a5"/>
          <w:bCs/>
          <w:color w:val="000000"/>
          <w:sz w:val="22"/>
          <w:szCs w:val="22"/>
        </w:rPr>
        <w:footnoteReference w:id="1114"/>
      </w:r>
    </w:p>
    <w:p w:rsidR="0001676B" w:rsidRPr="002C1693" w:rsidRDefault="0001676B" w:rsidP="00B5236F">
      <w:pPr>
        <w:shd w:val="clear" w:color="auto" w:fill="FFFFFF"/>
        <w:tabs>
          <w:tab w:val="decimal" w:pos="0"/>
        </w:tabs>
        <w:spacing w:before="180" w:line="241" w:lineRule="exact"/>
        <w:ind w:right="7" w:firstLine="567"/>
        <w:jc w:val="both"/>
        <w:rPr>
          <w:sz w:val="22"/>
          <w:szCs w:val="22"/>
        </w:rPr>
      </w:pPr>
      <w:r w:rsidRPr="002C1693">
        <w:rPr>
          <w:i/>
          <w:iCs/>
          <w:color w:val="000000"/>
          <w:sz w:val="22"/>
          <w:szCs w:val="22"/>
        </w:rPr>
        <w:t xml:space="preserve">Ответ. </w:t>
      </w:r>
      <w:r w:rsidRPr="002C1693">
        <w:rPr>
          <w:color w:val="000000"/>
          <w:sz w:val="22"/>
          <w:szCs w:val="22"/>
        </w:rPr>
        <w:t>Носит это имя от начальной причины: потому что она (благодать) подается достойным во время молитвы, мо</w:t>
      </w:r>
      <w:r w:rsidRPr="002C1693">
        <w:rPr>
          <w:color w:val="000000"/>
          <w:sz w:val="22"/>
          <w:szCs w:val="22"/>
        </w:rPr>
        <w:softHyphen/>
        <w:t>литву имеет своею начальною причиною, и только во время молитвы, по свидетельству Отцов, бывает посещение ее. Бла</w:t>
      </w:r>
      <w:r w:rsidRPr="002C1693">
        <w:rPr>
          <w:color w:val="000000"/>
          <w:sz w:val="22"/>
          <w:szCs w:val="22"/>
        </w:rPr>
        <w:softHyphen/>
        <w:t>женное состояние носит имя молитвы, потому что ум вводится в это состояние молитвою и молитва служит причиною его, в другие же времена она не имеет места, как это явствует из Отеческих писаний, ибо знаем из жизнеописания святых, что многие из них, стоя на молитве, были восхищены умом.</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color w:val="000000"/>
          <w:sz w:val="22"/>
          <w:szCs w:val="22"/>
        </w:rPr>
        <w:t>Если кто спросит, почему только в это время ниспосылают</w:t>
      </w:r>
      <w:r w:rsidRPr="002C1693">
        <w:rPr>
          <w:color w:val="000000"/>
          <w:sz w:val="22"/>
          <w:szCs w:val="22"/>
        </w:rPr>
        <w:softHyphen/>
        <w:t>ся сии великие и неизреченные дарования, мы отвечаем: пото</w:t>
      </w:r>
      <w:r w:rsidRPr="002C1693">
        <w:rPr>
          <w:color w:val="000000"/>
          <w:sz w:val="22"/>
          <w:szCs w:val="22"/>
        </w:rPr>
        <w:softHyphen/>
        <w:t>му что в это время, более всякого другого времени, человек бывает сосредоточенным в самого себя и приуготовленным внимать Богу, желать и ожидать от Него милости. Какое дру</w:t>
      </w:r>
      <w:r w:rsidRPr="002C1693">
        <w:rPr>
          <w:color w:val="000000"/>
          <w:sz w:val="22"/>
          <w:szCs w:val="22"/>
        </w:rPr>
        <w:softHyphen/>
        <w:t>гое имеется время, в которое бы человек находился столько уготованным и трезвящимся, как то время, в которое он наме</w:t>
      </w:r>
      <w:r w:rsidRPr="002C1693">
        <w:rPr>
          <w:color w:val="000000"/>
          <w:sz w:val="22"/>
          <w:szCs w:val="22"/>
        </w:rPr>
        <w:softHyphen/>
        <w:t>рен помолиться? Неужели к получению духовных дарований удобно то время, когда он спит или занят каким поделием, или возмущен умом? Святые, хотя и не имели праздного времени, будучи постоянно заняты духовным деланием, однако иногда они находятся и вне молитвенного настроения: часто они раз</w:t>
      </w:r>
      <w:r w:rsidRPr="002C1693">
        <w:rPr>
          <w:color w:val="000000"/>
          <w:sz w:val="22"/>
          <w:szCs w:val="22"/>
        </w:rPr>
        <w:softHyphen/>
        <w:t>мышляют о чем</w:t>
      </w:r>
      <w:r w:rsidR="00562631">
        <w:rPr>
          <w:color w:val="000000"/>
          <w:sz w:val="22"/>
          <w:szCs w:val="22"/>
        </w:rPr>
        <w:t>-</w:t>
      </w:r>
      <w:r w:rsidR="000676C5">
        <w:rPr>
          <w:color w:val="000000"/>
          <w:sz w:val="22"/>
          <w:szCs w:val="22"/>
        </w:rPr>
        <w:t>либо</w:t>
      </w:r>
      <w:r w:rsidRPr="002C1693">
        <w:rPr>
          <w:color w:val="000000"/>
          <w:sz w:val="22"/>
          <w:szCs w:val="22"/>
        </w:rPr>
        <w:t>, относящемся к сей жизни, или занима</w:t>
      </w:r>
      <w:r w:rsidRPr="002C1693">
        <w:rPr>
          <w:color w:val="000000"/>
          <w:sz w:val="22"/>
          <w:szCs w:val="22"/>
        </w:rPr>
        <w:softHyphen/>
        <w:t>ются созерцанием тварей и другим чем</w:t>
      </w:r>
      <w:r w:rsidR="00562631">
        <w:rPr>
          <w:color w:val="000000"/>
          <w:sz w:val="22"/>
          <w:szCs w:val="22"/>
        </w:rPr>
        <w:t>-</w:t>
      </w:r>
      <w:r w:rsidR="000676C5">
        <w:rPr>
          <w:color w:val="000000"/>
          <w:sz w:val="22"/>
          <w:szCs w:val="22"/>
        </w:rPr>
        <w:t>либо</w:t>
      </w:r>
      <w:r w:rsidRPr="002C1693">
        <w:rPr>
          <w:color w:val="000000"/>
          <w:sz w:val="22"/>
          <w:szCs w:val="22"/>
        </w:rPr>
        <w:t xml:space="preserve"> полезным. Но во время молитвы все внимание и все силы ума направлены к единому Богу, и приносятся Ему моления от сердца со тщани</w:t>
      </w:r>
      <w:r w:rsidRPr="002C1693">
        <w:rPr>
          <w:color w:val="000000"/>
          <w:sz w:val="22"/>
          <w:szCs w:val="22"/>
        </w:rPr>
        <w:softHyphen/>
        <w:t>ем и постоянною теплотою. И потому в это время, в которое душа сосредоточена в единственном попечении, подобает из</w:t>
      </w:r>
      <w:r w:rsidRPr="002C1693">
        <w:rPr>
          <w:color w:val="000000"/>
          <w:sz w:val="22"/>
          <w:szCs w:val="22"/>
        </w:rPr>
        <w:softHyphen/>
        <w:t>ливаться на нее Божественной милости</w:t>
      </w:r>
      <w:r w:rsidR="00F67DC0" w:rsidRPr="002C1693">
        <w:rPr>
          <w:rStyle w:val="a5"/>
          <w:color w:val="000000"/>
          <w:sz w:val="22"/>
          <w:szCs w:val="22"/>
        </w:rPr>
        <w:footnoteReference w:id="1115"/>
      </w:r>
      <w:r w:rsidRPr="002C1693">
        <w:rPr>
          <w:color w:val="000000"/>
          <w:sz w:val="22"/>
          <w:szCs w:val="22"/>
        </w:rPr>
        <w:t>.</w:t>
      </w:r>
    </w:p>
    <w:p w:rsidR="0001676B" w:rsidRPr="002C1693" w:rsidRDefault="0001676B" w:rsidP="00B5236F">
      <w:pPr>
        <w:shd w:val="clear" w:color="auto" w:fill="FFFFFF"/>
        <w:tabs>
          <w:tab w:val="decimal" w:pos="0"/>
        </w:tabs>
        <w:spacing w:before="158" w:line="234" w:lineRule="exact"/>
        <w:ind w:firstLine="567"/>
        <w:jc w:val="both"/>
        <w:rPr>
          <w:sz w:val="22"/>
          <w:szCs w:val="22"/>
        </w:rPr>
      </w:pPr>
      <w:r w:rsidRPr="002C1693">
        <w:rPr>
          <w:color w:val="000000"/>
          <w:spacing w:val="-4"/>
          <w:sz w:val="22"/>
          <w:szCs w:val="22"/>
        </w:rPr>
        <w:t xml:space="preserve">Употребленное в сих главах святым Исааком слово </w:t>
      </w:r>
      <w:r w:rsidRPr="002C1693">
        <w:rPr>
          <w:i/>
          <w:iCs/>
          <w:color w:val="000000"/>
          <w:spacing w:val="-4"/>
          <w:sz w:val="22"/>
          <w:szCs w:val="22"/>
        </w:rPr>
        <w:t xml:space="preserve">видение </w:t>
      </w:r>
      <w:r w:rsidRPr="002C1693">
        <w:rPr>
          <w:color w:val="000000"/>
          <w:spacing w:val="-4"/>
          <w:sz w:val="22"/>
          <w:szCs w:val="22"/>
        </w:rPr>
        <w:t>не</w:t>
      </w:r>
      <w:r w:rsidRPr="002C1693">
        <w:rPr>
          <w:color w:val="000000"/>
          <w:spacing w:val="-4"/>
          <w:sz w:val="22"/>
          <w:szCs w:val="22"/>
        </w:rPr>
        <w:softHyphen/>
      </w:r>
      <w:r w:rsidRPr="002C1693">
        <w:rPr>
          <w:color w:val="000000"/>
          <w:spacing w:val="-5"/>
          <w:sz w:val="22"/>
          <w:szCs w:val="22"/>
        </w:rPr>
        <w:t xml:space="preserve">возможно заменять словом </w:t>
      </w:r>
      <w:r w:rsidRPr="002C1693">
        <w:rPr>
          <w:i/>
          <w:iCs/>
          <w:color w:val="000000"/>
          <w:spacing w:val="-5"/>
          <w:sz w:val="22"/>
          <w:szCs w:val="22"/>
        </w:rPr>
        <w:t xml:space="preserve">созерцание. </w:t>
      </w:r>
      <w:r w:rsidRPr="002C1693">
        <w:rPr>
          <w:color w:val="000000"/>
          <w:spacing w:val="-5"/>
          <w:sz w:val="22"/>
          <w:szCs w:val="22"/>
        </w:rPr>
        <w:t>Созерцание зависит от про</w:t>
      </w:r>
      <w:r w:rsidRPr="002C1693">
        <w:rPr>
          <w:color w:val="000000"/>
          <w:spacing w:val="-5"/>
          <w:sz w:val="22"/>
          <w:szCs w:val="22"/>
        </w:rPr>
        <w:softHyphen/>
      </w:r>
      <w:r w:rsidRPr="002C1693">
        <w:rPr>
          <w:color w:val="000000"/>
          <w:spacing w:val="-7"/>
          <w:sz w:val="22"/>
          <w:szCs w:val="22"/>
        </w:rPr>
        <w:t xml:space="preserve">извола и свойственно всем человекам; оно может быть благодатным, </w:t>
      </w:r>
      <w:r w:rsidRPr="002C1693">
        <w:rPr>
          <w:color w:val="000000"/>
          <w:spacing w:val="-6"/>
          <w:sz w:val="22"/>
          <w:szCs w:val="22"/>
        </w:rPr>
        <w:t>когда действует в человеках благодатных. Благодатные видения свя</w:t>
      </w:r>
      <w:r w:rsidRPr="002C1693">
        <w:rPr>
          <w:color w:val="000000"/>
          <w:spacing w:val="-6"/>
          <w:sz w:val="22"/>
          <w:szCs w:val="22"/>
        </w:rPr>
        <w:softHyphen/>
      </w:r>
      <w:r w:rsidRPr="002C1693">
        <w:rPr>
          <w:color w:val="000000"/>
          <w:spacing w:val="-5"/>
          <w:sz w:val="22"/>
          <w:szCs w:val="22"/>
        </w:rPr>
        <w:t xml:space="preserve">тых чистотою ума, при действии самовластия, можно еще назвать </w:t>
      </w:r>
      <w:r w:rsidRPr="002C1693">
        <w:rPr>
          <w:color w:val="000000"/>
          <w:spacing w:val="-6"/>
          <w:sz w:val="22"/>
          <w:szCs w:val="22"/>
        </w:rPr>
        <w:t>созерцанием; но когда Дух Святой отверзает очи души для духовно</w:t>
      </w:r>
      <w:r w:rsidRPr="002C1693">
        <w:rPr>
          <w:color w:val="000000"/>
          <w:spacing w:val="-6"/>
          <w:sz w:val="22"/>
          <w:szCs w:val="22"/>
        </w:rPr>
        <w:softHyphen/>
      </w:r>
      <w:r w:rsidRPr="002C1693">
        <w:rPr>
          <w:color w:val="000000"/>
          <w:spacing w:val="-4"/>
          <w:sz w:val="22"/>
          <w:szCs w:val="22"/>
        </w:rPr>
        <w:t xml:space="preserve">го видения, тогда нет места созерцанию. Тогда ум видит подобно </w:t>
      </w:r>
      <w:r w:rsidRPr="002C1693">
        <w:rPr>
          <w:color w:val="000000"/>
          <w:spacing w:val="-8"/>
          <w:sz w:val="22"/>
          <w:szCs w:val="22"/>
        </w:rPr>
        <w:t xml:space="preserve">тому, как чувственный глаз видит чувственные предметы. Например: </w:t>
      </w:r>
      <w:r w:rsidRPr="002C1693">
        <w:rPr>
          <w:color w:val="000000"/>
          <w:spacing w:val="-7"/>
          <w:sz w:val="22"/>
          <w:szCs w:val="22"/>
        </w:rPr>
        <w:t>можно созерцать могущество и премудрость Божию в видимой при</w:t>
      </w:r>
      <w:r w:rsidRPr="002C1693">
        <w:rPr>
          <w:color w:val="000000"/>
          <w:spacing w:val="-7"/>
          <w:sz w:val="22"/>
          <w:szCs w:val="22"/>
        </w:rPr>
        <w:softHyphen/>
        <w:t>роде, но небеса отверстые и Иисуса, стоящим одесную Отца, Стефан</w:t>
      </w:r>
      <w:r w:rsidR="00F67DC0" w:rsidRPr="002C1693">
        <w:rPr>
          <w:sz w:val="22"/>
          <w:szCs w:val="22"/>
        </w:rPr>
        <w:t xml:space="preserve"> </w:t>
      </w:r>
      <w:r w:rsidRPr="002C1693">
        <w:rPr>
          <w:bCs/>
          <w:color w:val="000000"/>
          <w:spacing w:val="-15"/>
          <w:sz w:val="22"/>
          <w:szCs w:val="22"/>
        </w:rPr>
        <w:t>первомученик видел. Апостол Павел видел рай и слышал неизречен</w:t>
      </w:r>
      <w:r w:rsidRPr="002C1693">
        <w:rPr>
          <w:bCs/>
          <w:color w:val="000000"/>
          <w:spacing w:val="-15"/>
          <w:sz w:val="22"/>
          <w:szCs w:val="22"/>
        </w:rPr>
        <w:softHyphen/>
        <w:t xml:space="preserve">ные глаголы. Вифлеемские пастыри видели Ангелов и слышали их </w:t>
      </w:r>
      <w:r w:rsidRPr="002C1693">
        <w:rPr>
          <w:bCs/>
          <w:color w:val="000000"/>
          <w:sz w:val="22"/>
          <w:szCs w:val="22"/>
        </w:rPr>
        <w:t>пение. Это уже не было созерцанием.</w:t>
      </w:r>
    </w:p>
    <w:p w:rsidR="0001676B" w:rsidRPr="002C1693" w:rsidRDefault="0001676B" w:rsidP="00B5236F">
      <w:pPr>
        <w:shd w:val="clear" w:color="auto" w:fill="FFFFFF"/>
        <w:tabs>
          <w:tab w:val="decimal" w:pos="0"/>
        </w:tabs>
        <w:spacing w:before="191" w:line="241" w:lineRule="exact"/>
        <w:ind w:right="7" w:firstLine="567"/>
        <w:jc w:val="both"/>
        <w:rPr>
          <w:sz w:val="22"/>
          <w:szCs w:val="22"/>
        </w:rPr>
      </w:pPr>
      <w:r w:rsidRPr="002C1693">
        <w:rPr>
          <w:bCs/>
          <w:color w:val="000000"/>
          <w:spacing w:val="-1"/>
          <w:sz w:val="22"/>
          <w:szCs w:val="22"/>
        </w:rPr>
        <w:t xml:space="preserve">38. Господь сказал Адаму: </w:t>
      </w:r>
      <w:r w:rsidRPr="002C1693">
        <w:rPr>
          <w:bCs/>
          <w:i/>
          <w:iCs/>
          <w:color w:val="000000"/>
          <w:spacing w:val="-1"/>
          <w:sz w:val="22"/>
          <w:szCs w:val="22"/>
        </w:rPr>
        <w:t xml:space="preserve">в поте лица твоего снеси хлеб твой. </w:t>
      </w:r>
      <w:r w:rsidRPr="002C1693">
        <w:rPr>
          <w:bCs/>
          <w:color w:val="000000"/>
          <w:spacing w:val="-1"/>
          <w:sz w:val="22"/>
          <w:szCs w:val="22"/>
        </w:rPr>
        <w:t xml:space="preserve">Доколе? — </w:t>
      </w:r>
      <w:r w:rsidRPr="002C1693">
        <w:rPr>
          <w:bCs/>
          <w:i/>
          <w:iCs/>
          <w:color w:val="000000"/>
          <w:spacing w:val="-1"/>
          <w:sz w:val="22"/>
          <w:szCs w:val="22"/>
        </w:rPr>
        <w:t xml:space="preserve">дондеже возвратишися в землю, от неяже взят </w:t>
      </w:r>
      <w:r w:rsidRPr="002C1693">
        <w:rPr>
          <w:bCs/>
          <w:i/>
          <w:iCs/>
          <w:color w:val="000000"/>
          <w:spacing w:val="-1"/>
          <w:sz w:val="22"/>
          <w:szCs w:val="22"/>
          <w:lang w:val="en-US"/>
        </w:rPr>
        <w:t>ecu</w:t>
      </w:r>
      <w:r w:rsidRPr="002C1693">
        <w:rPr>
          <w:bCs/>
          <w:i/>
          <w:iCs/>
          <w:color w:val="000000"/>
          <w:spacing w:val="-1"/>
          <w:sz w:val="22"/>
          <w:szCs w:val="22"/>
        </w:rPr>
        <w:t xml:space="preserve">, </w:t>
      </w:r>
      <w:r w:rsidRPr="002C1693">
        <w:rPr>
          <w:bCs/>
          <w:color w:val="000000"/>
          <w:spacing w:val="-1"/>
          <w:sz w:val="22"/>
          <w:szCs w:val="22"/>
        </w:rPr>
        <w:t xml:space="preserve">которая </w:t>
      </w:r>
      <w:r w:rsidRPr="002C1693">
        <w:rPr>
          <w:bCs/>
          <w:i/>
          <w:iCs/>
          <w:color w:val="000000"/>
          <w:spacing w:val="-1"/>
          <w:sz w:val="22"/>
          <w:szCs w:val="22"/>
        </w:rPr>
        <w:t>возрастит тебе терния и волчцы</w:t>
      </w:r>
      <w:r w:rsidR="00F67DC0" w:rsidRPr="002C1693">
        <w:rPr>
          <w:rStyle w:val="a5"/>
          <w:bCs/>
          <w:i/>
          <w:iCs/>
          <w:color w:val="000000"/>
          <w:spacing w:val="-1"/>
          <w:sz w:val="22"/>
          <w:szCs w:val="22"/>
        </w:rPr>
        <w:footnoteReference w:id="1116"/>
      </w:r>
      <w:r w:rsidRPr="002C1693">
        <w:rPr>
          <w:bCs/>
          <w:i/>
          <w:iCs/>
          <w:color w:val="000000"/>
          <w:spacing w:val="-1"/>
          <w:sz w:val="22"/>
          <w:szCs w:val="22"/>
        </w:rPr>
        <w:t xml:space="preserve">. </w:t>
      </w:r>
      <w:r w:rsidRPr="002C1693">
        <w:rPr>
          <w:bCs/>
          <w:color w:val="000000"/>
          <w:spacing w:val="-1"/>
          <w:sz w:val="22"/>
          <w:szCs w:val="22"/>
        </w:rPr>
        <w:t xml:space="preserve">Это — </w:t>
      </w:r>
      <w:r w:rsidRPr="002C1693">
        <w:rPr>
          <w:bCs/>
          <w:color w:val="000000"/>
          <w:spacing w:val="-4"/>
          <w:sz w:val="22"/>
          <w:szCs w:val="22"/>
        </w:rPr>
        <w:t>тайны деятельности, принадлежащей житию на земле, доколе человек живет на ней. Но с той ночи, в которую Господь про</w:t>
      </w:r>
      <w:r w:rsidRPr="002C1693">
        <w:rPr>
          <w:bCs/>
          <w:color w:val="000000"/>
          <w:spacing w:val="-4"/>
          <w:sz w:val="22"/>
          <w:szCs w:val="22"/>
        </w:rPr>
        <w:softHyphen/>
      </w:r>
      <w:r w:rsidRPr="002C1693">
        <w:rPr>
          <w:bCs/>
          <w:color w:val="000000"/>
          <w:spacing w:val="-7"/>
          <w:sz w:val="22"/>
          <w:szCs w:val="22"/>
        </w:rPr>
        <w:t xml:space="preserve">лил пот Свой, Он пременил пот, изведший терния и волчцы, на </w:t>
      </w:r>
      <w:r w:rsidRPr="002C1693">
        <w:rPr>
          <w:bCs/>
          <w:color w:val="000000"/>
          <w:spacing w:val="-4"/>
          <w:sz w:val="22"/>
          <w:szCs w:val="22"/>
        </w:rPr>
        <w:t>пот, изливаемый в молитве и в возделании правды. Пять ты</w:t>
      </w:r>
      <w:r w:rsidRPr="002C1693">
        <w:rPr>
          <w:bCs/>
          <w:color w:val="000000"/>
          <w:spacing w:val="-4"/>
          <w:sz w:val="22"/>
          <w:szCs w:val="22"/>
        </w:rPr>
        <w:softHyphen/>
      </w:r>
      <w:r w:rsidRPr="002C1693">
        <w:rPr>
          <w:bCs/>
          <w:color w:val="000000"/>
          <w:spacing w:val="-3"/>
          <w:sz w:val="22"/>
          <w:szCs w:val="22"/>
        </w:rPr>
        <w:t xml:space="preserve">сяч и пятьсот с лишком лет Бог попустил Адаму потрудиться </w:t>
      </w:r>
      <w:r w:rsidRPr="002C1693">
        <w:rPr>
          <w:bCs/>
          <w:color w:val="000000"/>
          <w:spacing w:val="-1"/>
          <w:sz w:val="22"/>
          <w:szCs w:val="22"/>
        </w:rPr>
        <w:t xml:space="preserve">на земле, потому что дотоле </w:t>
      </w:r>
      <w:r w:rsidRPr="002C1693">
        <w:rPr>
          <w:bCs/>
          <w:i/>
          <w:iCs/>
          <w:color w:val="000000"/>
          <w:spacing w:val="-1"/>
          <w:sz w:val="22"/>
          <w:szCs w:val="22"/>
        </w:rPr>
        <w:t>не у явися путь святых</w:t>
      </w:r>
      <w:r w:rsidR="00F67DC0" w:rsidRPr="002C1693">
        <w:rPr>
          <w:rStyle w:val="a5"/>
          <w:bCs/>
          <w:i/>
          <w:iCs/>
          <w:color w:val="000000"/>
          <w:spacing w:val="-1"/>
          <w:sz w:val="22"/>
          <w:szCs w:val="22"/>
        </w:rPr>
        <w:footnoteReference w:id="1117"/>
      </w:r>
      <w:r w:rsidRPr="002C1693">
        <w:rPr>
          <w:bCs/>
          <w:i/>
          <w:iCs/>
          <w:color w:val="000000"/>
          <w:spacing w:val="-1"/>
          <w:sz w:val="22"/>
          <w:szCs w:val="22"/>
        </w:rPr>
        <w:t xml:space="preserve"> . В пос</w:t>
      </w:r>
      <w:r w:rsidRPr="002C1693">
        <w:rPr>
          <w:bCs/>
          <w:i/>
          <w:iCs/>
          <w:color w:val="000000"/>
          <w:spacing w:val="-4"/>
          <w:sz w:val="22"/>
          <w:szCs w:val="22"/>
        </w:rPr>
        <w:t>ледок дний</w:t>
      </w:r>
      <w:r w:rsidR="00F67DC0" w:rsidRPr="002C1693">
        <w:rPr>
          <w:rStyle w:val="a5"/>
          <w:bCs/>
          <w:i/>
          <w:iCs/>
          <w:color w:val="000000"/>
          <w:spacing w:val="-4"/>
          <w:sz w:val="22"/>
          <w:szCs w:val="22"/>
        </w:rPr>
        <w:footnoteReference w:id="1118"/>
      </w:r>
      <w:r w:rsidRPr="002C1693">
        <w:rPr>
          <w:bCs/>
          <w:i/>
          <w:iCs/>
          <w:color w:val="000000"/>
          <w:spacing w:val="-4"/>
          <w:sz w:val="22"/>
          <w:szCs w:val="22"/>
        </w:rPr>
        <w:t xml:space="preserve"> </w:t>
      </w:r>
      <w:r w:rsidRPr="002C1693">
        <w:rPr>
          <w:bCs/>
          <w:color w:val="000000"/>
          <w:spacing w:val="-4"/>
          <w:sz w:val="22"/>
          <w:szCs w:val="22"/>
        </w:rPr>
        <w:t>Он пришел и заповедал человеческому самовлас</w:t>
      </w:r>
      <w:r w:rsidRPr="002C1693">
        <w:rPr>
          <w:bCs/>
          <w:color w:val="000000"/>
          <w:spacing w:val="-4"/>
          <w:sz w:val="22"/>
          <w:szCs w:val="22"/>
        </w:rPr>
        <w:softHyphen/>
        <w:t>тию заменить пот потом, повелев не прекращение пота, но из</w:t>
      </w:r>
      <w:r w:rsidRPr="002C1693">
        <w:rPr>
          <w:bCs/>
          <w:color w:val="000000"/>
          <w:spacing w:val="-4"/>
          <w:sz w:val="22"/>
          <w:szCs w:val="22"/>
        </w:rPr>
        <w:softHyphen/>
      </w:r>
      <w:r w:rsidRPr="002C1693">
        <w:rPr>
          <w:bCs/>
          <w:color w:val="000000"/>
          <w:spacing w:val="-3"/>
          <w:sz w:val="22"/>
          <w:szCs w:val="22"/>
        </w:rPr>
        <w:t>менение его: ибо Он умилосердился над нами, над продолжи</w:t>
      </w:r>
      <w:r w:rsidRPr="002C1693">
        <w:rPr>
          <w:bCs/>
          <w:color w:val="000000"/>
          <w:spacing w:val="-4"/>
          <w:sz w:val="22"/>
          <w:szCs w:val="22"/>
        </w:rPr>
        <w:t xml:space="preserve">тельностию нашего злострадания на земле. Если престанем </w:t>
      </w:r>
      <w:r w:rsidRPr="002C1693">
        <w:rPr>
          <w:bCs/>
          <w:color w:val="000000"/>
          <w:spacing w:val="-3"/>
          <w:sz w:val="22"/>
          <w:szCs w:val="22"/>
        </w:rPr>
        <w:t>проливать пот на земле, то по необходимости будем жать тер</w:t>
      </w:r>
      <w:r w:rsidRPr="002C1693">
        <w:rPr>
          <w:bCs/>
          <w:color w:val="000000"/>
          <w:spacing w:val="-3"/>
          <w:sz w:val="22"/>
          <w:szCs w:val="22"/>
        </w:rPr>
        <w:softHyphen/>
      </w:r>
      <w:r w:rsidRPr="002C1693">
        <w:rPr>
          <w:bCs/>
          <w:color w:val="000000"/>
          <w:spacing w:val="-5"/>
          <w:sz w:val="22"/>
          <w:szCs w:val="22"/>
        </w:rPr>
        <w:t>ние</w:t>
      </w:r>
      <w:r w:rsidR="00F67DC0" w:rsidRPr="002C1693">
        <w:rPr>
          <w:rStyle w:val="a5"/>
          <w:bCs/>
          <w:color w:val="000000"/>
          <w:spacing w:val="-5"/>
          <w:sz w:val="22"/>
          <w:szCs w:val="22"/>
        </w:rPr>
        <w:footnoteReference w:id="1119"/>
      </w:r>
      <w:r w:rsidRPr="002C1693">
        <w:rPr>
          <w:bCs/>
          <w:color w:val="000000"/>
          <w:spacing w:val="-5"/>
          <w:sz w:val="22"/>
          <w:szCs w:val="22"/>
        </w:rPr>
        <w:t>. Самое оставление молитвы соделывает землю сердца ве</w:t>
      </w:r>
      <w:r w:rsidRPr="002C1693">
        <w:rPr>
          <w:bCs/>
          <w:color w:val="000000"/>
          <w:spacing w:val="-5"/>
          <w:sz w:val="22"/>
          <w:szCs w:val="22"/>
        </w:rPr>
        <w:softHyphen/>
      </w:r>
      <w:r w:rsidRPr="002C1693">
        <w:rPr>
          <w:bCs/>
          <w:color w:val="000000"/>
          <w:spacing w:val="-2"/>
          <w:sz w:val="22"/>
          <w:szCs w:val="22"/>
        </w:rPr>
        <w:t xml:space="preserve">щественною (грубою), и она производит терние по естеству </w:t>
      </w:r>
      <w:r w:rsidRPr="002C1693">
        <w:rPr>
          <w:bCs/>
          <w:color w:val="000000"/>
          <w:spacing w:val="-4"/>
          <w:sz w:val="22"/>
          <w:szCs w:val="22"/>
        </w:rPr>
        <w:t xml:space="preserve">своему. Точно: страсти суть терние, прозябающее от семени, в </w:t>
      </w:r>
      <w:r w:rsidRPr="002C1693">
        <w:rPr>
          <w:bCs/>
          <w:color w:val="000000"/>
          <w:spacing w:val="-2"/>
          <w:sz w:val="22"/>
          <w:szCs w:val="22"/>
        </w:rPr>
        <w:t>нас находящегося. Доколе мы находимся в образе Адама, до</w:t>
      </w:r>
      <w:r w:rsidRPr="002C1693">
        <w:rPr>
          <w:bCs/>
          <w:color w:val="000000"/>
          <w:spacing w:val="-2"/>
          <w:sz w:val="22"/>
          <w:szCs w:val="22"/>
        </w:rPr>
        <w:softHyphen/>
        <w:t>толе по необходимости имеем и страсти его. Невозможно зем</w:t>
      </w:r>
      <w:r w:rsidRPr="002C1693">
        <w:rPr>
          <w:bCs/>
          <w:color w:val="000000"/>
          <w:spacing w:val="-2"/>
          <w:sz w:val="22"/>
          <w:szCs w:val="22"/>
        </w:rPr>
        <w:softHyphen/>
      </w:r>
      <w:r w:rsidRPr="002C1693">
        <w:rPr>
          <w:bCs/>
          <w:color w:val="000000"/>
          <w:spacing w:val="-3"/>
          <w:sz w:val="22"/>
          <w:szCs w:val="22"/>
        </w:rPr>
        <w:t>ле пребывать в бездействии и не прозябать прозябений, свой</w:t>
      </w:r>
      <w:r w:rsidRPr="002C1693">
        <w:rPr>
          <w:bCs/>
          <w:color w:val="000000"/>
          <w:spacing w:val="-3"/>
          <w:sz w:val="22"/>
          <w:szCs w:val="22"/>
        </w:rPr>
        <w:softHyphen/>
      </w:r>
      <w:r w:rsidRPr="002C1693">
        <w:rPr>
          <w:bCs/>
          <w:color w:val="000000"/>
          <w:spacing w:val="-4"/>
          <w:sz w:val="22"/>
          <w:szCs w:val="22"/>
        </w:rPr>
        <w:t xml:space="preserve">ственных естеству ее. Земля тела нашего есть порождение той </w:t>
      </w:r>
      <w:r w:rsidRPr="002C1693">
        <w:rPr>
          <w:bCs/>
          <w:color w:val="000000"/>
          <w:spacing w:val="-1"/>
          <w:sz w:val="22"/>
          <w:szCs w:val="22"/>
        </w:rPr>
        <w:t xml:space="preserve">земли, по свидетельству Бога, сказавшего: </w:t>
      </w:r>
      <w:r w:rsidRPr="002C1693">
        <w:rPr>
          <w:bCs/>
          <w:i/>
          <w:iCs/>
          <w:color w:val="000000"/>
          <w:spacing w:val="-1"/>
          <w:sz w:val="22"/>
          <w:szCs w:val="22"/>
        </w:rPr>
        <w:t xml:space="preserve">земля от неяже </w:t>
      </w:r>
      <w:r w:rsidRPr="002C1693">
        <w:rPr>
          <w:bCs/>
          <w:i/>
          <w:iCs/>
          <w:color w:val="000000"/>
          <w:spacing w:val="-4"/>
          <w:sz w:val="22"/>
          <w:szCs w:val="22"/>
        </w:rPr>
        <w:t xml:space="preserve">взят </w:t>
      </w:r>
      <w:r w:rsidRPr="002C1693">
        <w:rPr>
          <w:bCs/>
          <w:i/>
          <w:iCs/>
          <w:color w:val="000000"/>
          <w:spacing w:val="-4"/>
          <w:sz w:val="22"/>
          <w:szCs w:val="22"/>
          <w:lang w:val="en-US"/>
        </w:rPr>
        <w:t>ecu</w:t>
      </w:r>
      <w:r w:rsidR="00F67DC0" w:rsidRPr="002C1693">
        <w:rPr>
          <w:rStyle w:val="a5"/>
          <w:bCs/>
          <w:i/>
          <w:iCs/>
          <w:color w:val="000000"/>
          <w:spacing w:val="-4"/>
          <w:sz w:val="22"/>
          <w:szCs w:val="22"/>
          <w:lang w:val="en-US"/>
        </w:rPr>
        <w:footnoteReference w:id="1120"/>
      </w:r>
      <w:r w:rsidRPr="002C1693">
        <w:rPr>
          <w:bCs/>
          <w:i/>
          <w:iCs/>
          <w:color w:val="000000"/>
          <w:spacing w:val="-4"/>
          <w:sz w:val="22"/>
          <w:szCs w:val="22"/>
        </w:rPr>
        <w:t xml:space="preserve">. </w:t>
      </w:r>
      <w:r w:rsidRPr="002C1693">
        <w:rPr>
          <w:bCs/>
          <w:color w:val="000000"/>
          <w:spacing w:val="-4"/>
          <w:sz w:val="22"/>
          <w:szCs w:val="22"/>
        </w:rPr>
        <w:t>Та произращает терние, а словесная земля произращает страсти. Если Господь, бывший во всех различных дей</w:t>
      </w:r>
      <w:r w:rsidRPr="002C1693">
        <w:rPr>
          <w:bCs/>
          <w:color w:val="000000"/>
          <w:spacing w:val="-4"/>
          <w:sz w:val="22"/>
          <w:szCs w:val="22"/>
        </w:rPr>
        <w:softHyphen/>
      </w:r>
      <w:r w:rsidRPr="002C1693">
        <w:rPr>
          <w:bCs/>
          <w:color w:val="000000"/>
          <w:spacing w:val="-1"/>
          <w:sz w:val="22"/>
          <w:szCs w:val="22"/>
        </w:rPr>
        <w:t>ствиях домостроительства Своего таинственным для нас об</w:t>
      </w:r>
      <w:r w:rsidRPr="002C1693">
        <w:rPr>
          <w:color w:val="000000"/>
          <w:sz w:val="22"/>
          <w:szCs w:val="22"/>
        </w:rPr>
        <w:t>разом, не престал от делания и труда до девятого часа пятка, чем таинственно изображается деятельность всей жизни на</w:t>
      </w:r>
      <w:r w:rsidRPr="002C1693">
        <w:rPr>
          <w:color w:val="000000"/>
          <w:sz w:val="22"/>
          <w:szCs w:val="22"/>
        </w:rPr>
        <w:softHyphen/>
        <w:t>шей, а в субботу почил во гробе, то на чем основываются ут</w:t>
      </w:r>
      <w:r w:rsidRPr="002C1693">
        <w:rPr>
          <w:color w:val="000000"/>
          <w:sz w:val="22"/>
          <w:szCs w:val="22"/>
        </w:rPr>
        <w:softHyphen/>
        <w:t>верждающие, что в жизни сей есть суббота, то есть успокоение от страстей? О дне же воскресном высоко для нас и гово</w:t>
      </w:r>
      <w:r w:rsidRPr="002C1693">
        <w:rPr>
          <w:color w:val="000000"/>
          <w:sz w:val="22"/>
          <w:szCs w:val="22"/>
        </w:rPr>
        <w:softHyphen/>
        <w:t>рить. Наша суббота есть день нашего погребения: там дей</w:t>
      </w:r>
      <w:r w:rsidRPr="002C1693">
        <w:rPr>
          <w:color w:val="000000"/>
          <w:sz w:val="22"/>
          <w:szCs w:val="22"/>
        </w:rPr>
        <w:softHyphen/>
        <w:t>ствительно субботствует естество наше. Но доколе эта земля существует, дотоле ежедневно належит нужда исторгать из нее терние. При постоянстве этого труда оскудевает это тер</w:t>
      </w:r>
      <w:r w:rsidRPr="002C1693">
        <w:rPr>
          <w:color w:val="000000"/>
          <w:sz w:val="22"/>
          <w:szCs w:val="22"/>
        </w:rPr>
        <w:softHyphen/>
        <w:t>ние; вполне и совершенно не очищается от него земля. Если это так и если от попущений себе на краткое время лености или малого нерадения это терние умножается, покрывает лицо земли, подавляет твое семя и соделывает труд твой как бы не бывшим, то следует из сего, что должно очищать эту землю ежедневно. Оставление этого труда производит множество терний</w:t>
      </w:r>
      <w:r w:rsidR="00F67DC0" w:rsidRPr="002C1693">
        <w:rPr>
          <w:rStyle w:val="a5"/>
          <w:color w:val="000000"/>
          <w:sz w:val="22"/>
          <w:szCs w:val="22"/>
        </w:rPr>
        <w:footnoteReference w:id="1121"/>
      </w:r>
      <w:r w:rsidRPr="002C1693">
        <w:rPr>
          <w:color w:val="000000"/>
          <w:sz w:val="22"/>
          <w:szCs w:val="22"/>
        </w:rPr>
        <w:t>.</w:t>
      </w:r>
    </w:p>
    <w:p w:rsidR="0001676B" w:rsidRPr="002C1693" w:rsidRDefault="0001676B" w:rsidP="00B5236F">
      <w:pPr>
        <w:shd w:val="clear" w:color="auto" w:fill="FFFFFF"/>
        <w:tabs>
          <w:tab w:val="decimal" w:pos="0"/>
        </w:tabs>
        <w:spacing w:before="155" w:line="230" w:lineRule="exact"/>
        <w:ind w:firstLine="567"/>
        <w:jc w:val="both"/>
        <w:rPr>
          <w:sz w:val="22"/>
          <w:szCs w:val="22"/>
        </w:rPr>
      </w:pPr>
      <w:r w:rsidRPr="002C1693">
        <w:rPr>
          <w:color w:val="000000"/>
          <w:spacing w:val="-5"/>
          <w:sz w:val="22"/>
          <w:szCs w:val="22"/>
        </w:rPr>
        <w:t xml:space="preserve">«Желающий очистить свое сердце да разжигает его постоянно </w:t>
      </w:r>
      <w:r w:rsidRPr="002C1693">
        <w:rPr>
          <w:color w:val="000000"/>
          <w:spacing w:val="-6"/>
          <w:sz w:val="22"/>
          <w:szCs w:val="22"/>
        </w:rPr>
        <w:t xml:space="preserve">памятию Господа Иисуса, имея только это непрестанным поучением </w:t>
      </w:r>
      <w:r w:rsidRPr="002C1693">
        <w:rPr>
          <w:color w:val="000000"/>
          <w:spacing w:val="-5"/>
          <w:sz w:val="22"/>
          <w:szCs w:val="22"/>
        </w:rPr>
        <w:t xml:space="preserve">и занятием. Тем, которые хотят очиститься от своей гнилости, не </w:t>
      </w:r>
      <w:r w:rsidRPr="002C1693">
        <w:rPr>
          <w:color w:val="000000"/>
          <w:spacing w:val="-4"/>
          <w:sz w:val="22"/>
          <w:szCs w:val="22"/>
        </w:rPr>
        <w:t>должно иногда упражняться в молитве, а иногда оставлять это уп</w:t>
      </w:r>
      <w:r w:rsidRPr="002C1693">
        <w:rPr>
          <w:color w:val="000000"/>
          <w:spacing w:val="-6"/>
          <w:sz w:val="22"/>
          <w:szCs w:val="22"/>
        </w:rPr>
        <w:t xml:space="preserve">ражнение; напротив того, должно постоянно пребывать в блюдении </w:t>
      </w:r>
      <w:r w:rsidR="00F67DC0" w:rsidRPr="002C1693">
        <w:rPr>
          <w:color w:val="000000"/>
          <w:spacing w:val="-4"/>
          <w:sz w:val="22"/>
          <w:szCs w:val="22"/>
        </w:rPr>
        <w:t>ума и молитве, если б</w:t>
      </w:r>
      <w:r w:rsidRPr="002C1693">
        <w:rPr>
          <w:color w:val="000000"/>
          <w:spacing w:val="-4"/>
          <w:sz w:val="22"/>
          <w:szCs w:val="22"/>
        </w:rPr>
        <w:t xml:space="preserve"> случилось быть когда и вне молитвенных </w:t>
      </w:r>
      <w:r w:rsidRPr="002C1693">
        <w:rPr>
          <w:color w:val="000000"/>
          <w:spacing w:val="-6"/>
          <w:sz w:val="22"/>
          <w:szCs w:val="22"/>
        </w:rPr>
        <w:t>храмов. Как хотящий очистить золото, если попустит и на короткое время угаснуть огню в горниле, то производит в чистящемся веще</w:t>
      </w:r>
      <w:r w:rsidRPr="002C1693">
        <w:rPr>
          <w:color w:val="000000"/>
          <w:spacing w:val="-6"/>
          <w:sz w:val="22"/>
          <w:szCs w:val="22"/>
        </w:rPr>
        <w:softHyphen/>
        <w:t xml:space="preserve">стве остужение и затвердение: подобным образом и тот, кто иногда </w:t>
      </w:r>
      <w:r w:rsidRPr="002C1693">
        <w:rPr>
          <w:color w:val="000000"/>
          <w:spacing w:val="-7"/>
          <w:sz w:val="22"/>
          <w:szCs w:val="22"/>
        </w:rPr>
        <w:t>занимается памятованием Бога, а иногда оставляет это занятие, праз</w:t>
      </w:r>
      <w:r w:rsidRPr="002C1693">
        <w:rPr>
          <w:color w:val="000000"/>
          <w:spacing w:val="-6"/>
          <w:sz w:val="22"/>
          <w:szCs w:val="22"/>
        </w:rPr>
        <w:t>дностию погубляет то, что мнит стяжать молитвою. Любодоброде</w:t>
      </w:r>
      <w:r w:rsidRPr="002C1693">
        <w:rPr>
          <w:color w:val="000000"/>
          <w:spacing w:val="-5"/>
          <w:sz w:val="22"/>
          <w:szCs w:val="22"/>
        </w:rPr>
        <w:t>тельному мужу свойственно истреблять земляность сердца непрес</w:t>
      </w:r>
      <w:r w:rsidRPr="002C1693">
        <w:rPr>
          <w:color w:val="000000"/>
          <w:spacing w:val="-5"/>
          <w:sz w:val="22"/>
          <w:szCs w:val="22"/>
        </w:rPr>
        <w:softHyphen/>
      </w:r>
      <w:r w:rsidRPr="002C1693">
        <w:rPr>
          <w:color w:val="000000"/>
          <w:spacing w:val="-6"/>
          <w:sz w:val="22"/>
          <w:szCs w:val="22"/>
        </w:rPr>
        <w:t xml:space="preserve">танною памятию Божиею, чтоб злое </w:t>
      </w:r>
      <w:r w:rsidR="00562631">
        <w:rPr>
          <w:color w:val="000000"/>
          <w:spacing w:val="-6"/>
          <w:sz w:val="22"/>
          <w:szCs w:val="22"/>
        </w:rPr>
        <w:t>мало-</w:t>
      </w:r>
      <w:r w:rsidRPr="002C1693">
        <w:rPr>
          <w:color w:val="000000"/>
          <w:spacing w:val="-6"/>
          <w:sz w:val="22"/>
          <w:szCs w:val="22"/>
        </w:rPr>
        <w:t>помалу уничтожалось ог</w:t>
      </w:r>
      <w:r w:rsidRPr="002C1693">
        <w:rPr>
          <w:color w:val="000000"/>
          <w:spacing w:val="-6"/>
          <w:sz w:val="22"/>
          <w:szCs w:val="22"/>
        </w:rPr>
        <w:softHyphen/>
      </w:r>
      <w:r w:rsidRPr="002C1693">
        <w:rPr>
          <w:color w:val="000000"/>
          <w:sz w:val="22"/>
          <w:szCs w:val="22"/>
        </w:rPr>
        <w:t xml:space="preserve">нем памятования о благе и душа возвратилась совершенно в </w:t>
      </w:r>
      <w:r w:rsidRPr="002C1693">
        <w:rPr>
          <w:color w:val="000000"/>
          <w:spacing w:val="-6"/>
          <w:sz w:val="22"/>
          <w:szCs w:val="22"/>
        </w:rPr>
        <w:t>естественную свою светлость с умноженною славою»</w:t>
      </w:r>
      <w:r w:rsidR="00F67DC0" w:rsidRPr="002C1693">
        <w:rPr>
          <w:rStyle w:val="a5"/>
          <w:color w:val="000000"/>
          <w:spacing w:val="-6"/>
          <w:sz w:val="22"/>
          <w:szCs w:val="22"/>
        </w:rPr>
        <w:footnoteReference w:id="1122"/>
      </w:r>
      <w:r w:rsidRPr="002C1693">
        <w:rPr>
          <w:color w:val="000000"/>
          <w:spacing w:val="-6"/>
          <w:sz w:val="22"/>
          <w:szCs w:val="22"/>
        </w:rPr>
        <w:t>.</w:t>
      </w:r>
    </w:p>
    <w:p w:rsidR="0001676B" w:rsidRPr="002C1693" w:rsidRDefault="0001676B" w:rsidP="00B5236F">
      <w:pPr>
        <w:shd w:val="clear" w:color="auto" w:fill="FFFFFF"/>
        <w:tabs>
          <w:tab w:val="decimal" w:pos="0"/>
        </w:tabs>
        <w:spacing w:before="191" w:line="238" w:lineRule="exact"/>
        <w:ind w:firstLine="567"/>
        <w:jc w:val="both"/>
        <w:rPr>
          <w:sz w:val="22"/>
          <w:szCs w:val="22"/>
        </w:rPr>
      </w:pPr>
      <w:r w:rsidRPr="002C1693">
        <w:rPr>
          <w:color w:val="000000"/>
          <w:sz w:val="22"/>
          <w:szCs w:val="22"/>
        </w:rPr>
        <w:t xml:space="preserve">39. </w:t>
      </w:r>
      <w:r w:rsidRPr="002C1693">
        <w:rPr>
          <w:i/>
          <w:iCs/>
          <w:color w:val="000000"/>
          <w:sz w:val="22"/>
          <w:szCs w:val="22"/>
        </w:rPr>
        <w:t xml:space="preserve">Вопрос. </w:t>
      </w:r>
      <w:r w:rsidRPr="002C1693">
        <w:rPr>
          <w:color w:val="000000"/>
          <w:sz w:val="22"/>
          <w:szCs w:val="22"/>
        </w:rPr>
        <w:t>Какое общее делание, объемлющее все частные делания жительства — безмолвия, чтоб тот, кто достиг этого делания уразумел, что он достиг совершенства в сем житель</w:t>
      </w:r>
      <w:r w:rsidRPr="002C1693">
        <w:rPr>
          <w:color w:val="000000"/>
          <w:sz w:val="22"/>
          <w:szCs w:val="22"/>
        </w:rPr>
        <w:softHyphen/>
        <w:t>стве?</w:t>
      </w:r>
    </w:p>
    <w:p w:rsidR="0001676B" w:rsidRPr="002C1693" w:rsidRDefault="0001676B" w:rsidP="00B5236F">
      <w:pPr>
        <w:shd w:val="clear" w:color="auto" w:fill="FFFFFF"/>
        <w:tabs>
          <w:tab w:val="decimal" w:pos="0"/>
        </w:tabs>
        <w:spacing w:before="11" w:line="238" w:lineRule="exact"/>
        <w:ind w:right="4" w:firstLine="567"/>
        <w:jc w:val="both"/>
        <w:rPr>
          <w:sz w:val="22"/>
          <w:szCs w:val="22"/>
        </w:rPr>
      </w:pPr>
      <w:r w:rsidRPr="002C1693">
        <w:rPr>
          <w:i/>
          <w:iCs/>
          <w:color w:val="000000"/>
          <w:sz w:val="22"/>
          <w:szCs w:val="22"/>
        </w:rPr>
        <w:t xml:space="preserve">Ответ. </w:t>
      </w:r>
      <w:r w:rsidRPr="002C1693">
        <w:rPr>
          <w:color w:val="000000"/>
          <w:sz w:val="22"/>
          <w:szCs w:val="22"/>
        </w:rPr>
        <w:t>Когда кто сподобится непрестанного пребывания в молитве. Достигший этого достиг высшего предела всех доб</w:t>
      </w:r>
      <w:r w:rsidRPr="002C1693">
        <w:rPr>
          <w:bCs/>
          <w:color w:val="000000"/>
          <w:sz w:val="22"/>
          <w:szCs w:val="22"/>
        </w:rPr>
        <w:t xml:space="preserve">родетелей и отселе делается жилищем Святого Духа. Если </w:t>
      </w:r>
      <w:r w:rsidRPr="002C1693">
        <w:rPr>
          <w:bCs/>
          <w:color w:val="000000"/>
          <w:spacing w:val="-4"/>
          <w:sz w:val="22"/>
          <w:szCs w:val="22"/>
        </w:rPr>
        <w:t>кто не приял действительно благодати Утешителя, тот не мо</w:t>
      </w:r>
      <w:r w:rsidRPr="002C1693">
        <w:rPr>
          <w:bCs/>
          <w:color w:val="000000"/>
          <w:spacing w:val="-4"/>
          <w:sz w:val="22"/>
          <w:szCs w:val="22"/>
        </w:rPr>
        <w:softHyphen/>
        <w:t xml:space="preserve">жет со свободою и радостию совершать этого пребывания в </w:t>
      </w:r>
      <w:r w:rsidRPr="002C1693">
        <w:rPr>
          <w:bCs/>
          <w:color w:val="000000"/>
          <w:spacing w:val="-3"/>
          <w:sz w:val="22"/>
          <w:szCs w:val="22"/>
        </w:rPr>
        <w:t>молитве. Дух, как сказано, когда вселится в какого человека, то не престает от молитвы: ибо Сам Дух непрестанно молит</w:t>
      </w:r>
      <w:r w:rsidRPr="002C1693">
        <w:rPr>
          <w:bCs/>
          <w:color w:val="000000"/>
          <w:spacing w:val="-3"/>
          <w:sz w:val="22"/>
          <w:szCs w:val="22"/>
        </w:rPr>
        <w:softHyphen/>
      </w:r>
      <w:r w:rsidRPr="002C1693">
        <w:rPr>
          <w:bCs/>
          <w:color w:val="000000"/>
          <w:spacing w:val="-4"/>
          <w:sz w:val="22"/>
          <w:szCs w:val="22"/>
        </w:rPr>
        <w:t>ся</w:t>
      </w:r>
      <w:r w:rsidR="00F67DC0" w:rsidRPr="002C1693">
        <w:rPr>
          <w:rStyle w:val="a5"/>
          <w:bCs/>
          <w:color w:val="000000"/>
          <w:spacing w:val="-4"/>
          <w:sz w:val="22"/>
          <w:szCs w:val="22"/>
        </w:rPr>
        <w:footnoteReference w:id="1123"/>
      </w:r>
      <w:r w:rsidRPr="002C1693">
        <w:rPr>
          <w:bCs/>
          <w:color w:val="000000"/>
          <w:spacing w:val="-4"/>
          <w:sz w:val="22"/>
          <w:szCs w:val="22"/>
        </w:rPr>
        <w:t xml:space="preserve">. Тогда и в сонном и в бодрственном состоянии молитва не </w:t>
      </w:r>
      <w:r w:rsidRPr="002C1693">
        <w:rPr>
          <w:bCs/>
          <w:color w:val="000000"/>
          <w:spacing w:val="-5"/>
          <w:sz w:val="22"/>
          <w:szCs w:val="22"/>
        </w:rPr>
        <w:t xml:space="preserve">прекращается в душе его: но употребляет ли он пищу и питие, </w:t>
      </w:r>
      <w:r w:rsidRPr="002C1693">
        <w:rPr>
          <w:bCs/>
          <w:color w:val="000000"/>
          <w:spacing w:val="-4"/>
          <w:sz w:val="22"/>
          <w:szCs w:val="22"/>
        </w:rPr>
        <w:t>спит ли, или что иное делает, даже при глубоком сне благоуха</w:t>
      </w:r>
      <w:r w:rsidRPr="002C1693">
        <w:rPr>
          <w:bCs/>
          <w:color w:val="000000"/>
          <w:spacing w:val="-4"/>
          <w:sz w:val="22"/>
          <w:szCs w:val="22"/>
        </w:rPr>
        <w:softHyphen/>
        <w:t xml:space="preserve">ние и испарение молитвы беструдно источаются из его сердца. </w:t>
      </w:r>
      <w:r w:rsidRPr="002C1693">
        <w:rPr>
          <w:bCs/>
          <w:color w:val="000000"/>
          <w:sz w:val="22"/>
          <w:szCs w:val="22"/>
        </w:rPr>
        <w:t xml:space="preserve">Тогда эта молитва не разлучается с ним, но ежечасно она в </w:t>
      </w:r>
      <w:r w:rsidRPr="002C1693">
        <w:rPr>
          <w:bCs/>
          <w:color w:val="000000"/>
          <w:spacing w:val="-4"/>
          <w:sz w:val="22"/>
          <w:szCs w:val="22"/>
        </w:rPr>
        <w:t xml:space="preserve">нем и с ним. Таковая молитва, если умолкает извне человека, </w:t>
      </w:r>
      <w:r w:rsidRPr="002C1693">
        <w:rPr>
          <w:bCs/>
          <w:color w:val="000000"/>
          <w:spacing w:val="-2"/>
          <w:sz w:val="22"/>
          <w:szCs w:val="22"/>
        </w:rPr>
        <w:t>но опять она же совершает в нем служение свое тайно. Мол</w:t>
      </w:r>
      <w:r w:rsidRPr="002C1693">
        <w:rPr>
          <w:bCs/>
          <w:color w:val="000000"/>
          <w:spacing w:val="-2"/>
          <w:sz w:val="22"/>
          <w:szCs w:val="22"/>
        </w:rPr>
        <w:softHyphen/>
      </w:r>
      <w:r w:rsidRPr="002C1693">
        <w:rPr>
          <w:bCs/>
          <w:color w:val="000000"/>
          <w:spacing w:val="-4"/>
          <w:sz w:val="22"/>
          <w:szCs w:val="22"/>
        </w:rPr>
        <w:t>чание чистых называет молитвою некто из мужей христосо</w:t>
      </w:r>
      <w:r w:rsidRPr="002C1693">
        <w:rPr>
          <w:bCs/>
          <w:color w:val="000000"/>
          <w:spacing w:val="-2"/>
          <w:sz w:val="22"/>
          <w:szCs w:val="22"/>
        </w:rPr>
        <w:t>носных: потому что помыслы их суть Божественные движе</w:t>
      </w:r>
      <w:r w:rsidRPr="002C1693">
        <w:rPr>
          <w:bCs/>
          <w:color w:val="000000"/>
          <w:spacing w:val="-2"/>
          <w:sz w:val="22"/>
          <w:szCs w:val="22"/>
        </w:rPr>
        <w:softHyphen/>
      </w:r>
      <w:r w:rsidRPr="002C1693">
        <w:rPr>
          <w:bCs/>
          <w:color w:val="000000"/>
          <w:spacing w:val="-3"/>
          <w:sz w:val="22"/>
          <w:szCs w:val="22"/>
        </w:rPr>
        <w:t xml:space="preserve">ния; движение же чистого сердца и ума суть кроткие гласы, </w:t>
      </w:r>
      <w:r w:rsidRPr="002C1693">
        <w:rPr>
          <w:bCs/>
          <w:color w:val="000000"/>
          <w:spacing w:val="-4"/>
          <w:sz w:val="22"/>
          <w:szCs w:val="22"/>
        </w:rPr>
        <w:t>которыми сокровенно воспевается Сокровенный</w:t>
      </w:r>
      <w:r w:rsidR="00F67DC0" w:rsidRPr="002C1693">
        <w:rPr>
          <w:rStyle w:val="a5"/>
          <w:bCs/>
          <w:color w:val="000000"/>
          <w:spacing w:val="-4"/>
          <w:sz w:val="22"/>
          <w:szCs w:val="22"/>
        </w:rPr>
        <w:footnoteReference w:id="1124"/>
      </w:r>
      <w:r w:rsidRPr="002C1693">
        <w:rPr>
          <w:bCs/>
          <w:color w:val="000000"/>
          <w:spacing w:val="-4"/>
          <w:sz w:val="22"/>
          <w:szCs w:val="22"/>
        </w:rPr>
        <w:t>.</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4"/>
          <w:sz w:val="22"/>
          <w:szCs w:val="22"/>
        </w:rPr>
        <w:t xml:space="preserve">40. </w:t>
      </w:r>
      <w:r w:rsidRPr="002C1693">
        <w:rPr>
          <w:bCs/>
          <w:i/>
          <w:iCs/>
          <w:color w:val="000000"/>
          <w:spacing w:val="-4"/>
          <w:sz w:val="22"/>
          <w:szCs w:val="22"/>
        </w:rPr>
        <w:t xml:space="preserve">Вопрос. </w:t>
      </w:r>
      <w:r w:rsidRPr="002C1693">
        <w:rPr>
          <w:bCs/>
          <w:color w:val="000000"/>
          <w:spacing w:val="-4"/>
          <w:sz w:val="22"/>
          <w:szCs w:val="22"/>
        </w:rPr>
        <w:t xml:space="preserve">Что такое духовная молитва и каким средством </w:t>
      </w:r>
      <w:r w:rsidRPr="002C1693">
        <w:rPr>
          <w:bCs/>
          <w:color w:val="000000"/>
          <w:sz w:val="22"/>
          <w:szCs w:val="22"/>
        </w:rPr>
        <w:t>сподобляется ее подвижник?</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i/>
          <w:iCs/>
          <w:color w:val="000000"/>
          <w:spacing w:val="-2"/>
          <w:sz w:val="22"/>
          <w:szCs w:val="22"/>
        </w:rPr>
        <w:t xml:space="preserve">Ответ. </w:t>
      </w:r>
      <w:r w:rsidRPr="002C1693">
        <w:rPr>
          <w:bCs/>
          <w:color w:val="000000"/>
          <w:spacing w:val="-2"/>
          <w:sz w:val="22"/>
          <w:szCs w:val="22"/>
        </w:rPr>
        <w:t xml:space="preserve">Духовная молитва является в подвижнике тогда, </w:t>
      </w:r>
      <w:r w:rsidRPr="002C1693">
        <w:rPr>
          <w:bCs/>
          <w:color w:val="000000"/>
          <w:spacing w:val="-5"/>
          <w:sz w:val="22"/>
          <w:szCs w:val="22"/>
        </w:rPr>
        <w:t>когда к душевным движениям, за строгие целомудрие и чисто</w:t>
      </w:r>
      <w:r w:rsidRPr="002C1693">
        <w:rPr>
          <w:bCs/>
          <w:color w:val="000000"/>
          <w:spacing w:val="-5"/>
          <w:sz w:val="22"/>
          <w:szCs w:val="22"/>
        </w:rPr>
        <w:softHyphen/>
      </w:r>
      <w:r w:rsidRPr="002C1693">
        <w:rPr>
          <w:bCs/>
          <w:color w:val="000000"/>
          <w:spacing w:val="-1"/>
          <w:sz w:val="22"/>
          <w:szCs w:val="22"/>
        </w:rPr>
        <w:t xml:space="preserve">ту, присоединится действие Святого Духа. Сподобляется ее </w:t>
      </w:r>
      <w:r w:rsidRPr="002C1693">
        <w:rPr>
          <w:bCs/>
          <w:color w:val="000000"/>
          <w:sz w:val="22"/>
          <w:szCs w:val="22"/>
        </w:rPr>
        <w:t>один из бесчисленного множества человеков. Она — таин</w:t>
      </w:r>
      <w:r w:rsidRPr="002C1693">
        <w:rPr>
          <w:bCs/>
          <w:color w:val="000000"/>
          <w:sz w:val="22"/>
          <w:szCs w:val="22"/>
        </w:rPr>
        <w:softHyphen/>
      </w:r>
      <w:r w:rsidRPr="002C1693">
        <w:rPr>
          <w:bCs/>
          <w:color w:val="000000"/>
          <w:spacing w:val="-3"/>
          <w:sz w:val="22"/>
          <w:szCs w:val="22"/>
        </w:rPr>
        <w:t>ство будущего жительства и устроения, причем естество воз</w:t>
      </w:r>
      <w:r w:rsidRPr="002C1693">
        <w:rPr>
          <w:bCs/>
          <w:color w:val="000000"/>
          <w:spacing w:val="-3"/>
          <w:sz w:val="22"/>
          <w:szCs w:val="22"/>
        </w:rPr>
        <w:softHyphen/>
      </w:r>
      <w:r w:rsidRPr="002C1693">
        <w:rPr>
          <w:bCs/>
          <w:color w:val="000000"/>
          <w:spacing w:val="-6"/>
          <w:sz w:val="22"/>
          <w:szCs w:val="22"/>
        </w:rPr>
        <w:t>вышается (из своего естественного состояния в вышеестествен</w:t>
      </w:r>
      <w:r w:rsidRPr="002C1693">
        <w:rPr>
          <w:bCs/>
          <w:color w:val="000000"/>
          <w:spacing w:val="-6"/>
          <w:sz w:val="22"/>
          <w:szCs w:val="22"/>
        </w:rPr>
        <w:softHyphen/>
      </w:r>
      <w:r w:rsidRPr="002C1693">
        <w:rPr>
          <w:bCs/>
          <w:color w:val="000000"/>
          <w:spacing w:val="-4"/>
          <w:sz w:val="22"/>
          <w:szCs w:val="22"/>
        </w:rPr>
        <w:t xml:space="preserve">ное) и пребывает чуждым всякого движения и памятования о здешнем. Тогда душа не молитвою молится, но ощущением </w:t>
      </w:r>
      <w:r w:rsidRPr="002C1693">
        <w:rPr>
          <w:bCs/>
          <w:color w:val="000000"/>
          <w:spacing w:val="-5"/>
          <w:sz w:val="22"/>
          <w:szCs w:val="22"/>
        </w:rPr>
        <w:t>ощущает духовные предметы будущего века, превысшие чело</w:t>
      </w:r>
      <w:r w:rsidRPr="002C1693">
        <w:rPr>
          <w:bCs/>
          <w:color w:val="000000"/>
          <w:spacing w:val="-5"/>
          <w:sz w:val="22"/>
          <w:szCs w:val="22"/>
        </w:rPr>
        <w:softHyphen/>
      </w:r>
      <w:r w:rsidRPr="002C1693">
        <w:rPr>
          <w:bCs/>
          <w:color w:val="000000"/>
          <w:spacing w:val="-3"/>
          <w:sz w:val="22"/>
          <w:szCs w:val="22"/>
        </w:rPr>
        <w:t xml:space="preserve">веческого разума, понимаемые только силою Святого Духа. Такое состояние есть видение ума, а не движение и искание </w:t>
      </w:r>
      <w:r w:rsidRPr="002C1693">
        <w:rPr>
          <w:bCs/>
          <w:color w:val="000000"/>
          <w:spacing w:val="-5"/>
          <w:sz w:val="22"/>
          <w:szCs w:val="22"/>
        </w:rPr>
        <w:t xml:space="preserve">молитвы; но оно имеет молитву своею начальною причиною. </w:t>
      </w:r>
      <w:r w:rsidRPr="002C1693">
        <w:rPr>
          <w:bCs/>
          <w:color w:val="000000"/>
          <w:spacing w:val="-4"/>
          <w:sz w:val="22"/>
          <w:szCs w:val="22"/>
        </w:rPr>
        <w:t xml:space="preserve">Некоторые посредством сего достигли совершенства чистоты, и нет часа, в который бы внутреннее их движение не было в </w:t>
      </w:r>
      <w:r w:rsidRPr="002C1693">
        <w:rPr>
          <w:bCs/>
          <w:color w:val="000000"/>
          <w:spacing w:val="-2"/>
          <w:sz w:val="22"/>
          <w:szCs w:val="22"/>
        </w:rPr>
        <w:t xml:space="preserve">молитве. Когда ни приникнет Святой Дух, всегда обретает их </w:t>
      </w:r>
      <w:r w:rsidRPr="002C1693">
        <w:rPr>
          <w:bCs/>
          <w:color w:val="000000"/>
          <w:spacing w:val="-5"/>
          <w:sz w:val="22"/>
          <w:szCs w:val="22"/>
        </w:rPr>
        <w:t xml:space="preserve">в молитве, и от самой той молитвы изводит в видение, которое </w:t>
      </w:r>
      <w:r w:rsidRPr="002C1693">
        <w:rPr>
          <w:bCs/>
          <w:color w:val="000000"/>
          <w:spacing w:val="-3"/>
          <w:sz w:val="22"/>
          <w:szCs w:val="22"/>
        </w:rPr>
        <w:t>называется духовным видением: потому что они не нуждают</w:t>
      </w:r>
      <w:r w:rsidRPr="002C1693">
        <w:rPr>
          <w:bCs/>
          <w:color w:val="000000"/>
          <w:spacing w:val="-3"/>
          <w:sz w:val="22"/>
          <w:szCs w:val="22"/>
        </w:rPr>
        <w:softHyphen/>
      </w:r>
      <w:r w:rsidRPr="002C1693">
        <w:rPr>
          <w:bCs/>
          <w:color w:val="000000"/>
          <w:spacing w:val="-4"/>
          <w:sz w:val="22"/>
          <w:szCs w:val="22"/>
        </w:rPr>
        <w:t>ся в продолжительной молитве, ниже в продолжительных сто</w:t>
      </w:r>
      <w:r w:rsidRPr="002C1693">
        <w:rPr>
          <w:bCs/>
          <w:color w:val="000000"/>
          <w:spacing w:val="-4"/>
          <w:sz w:val="22"/>
          <w:szCs w:val="22"/>
        </w:rPr>
        <w:softHyphen/>
      </w:r>
      <w:r w:rsidRPr="002C1693">
        <w:rPr>
          <w:bCs/>
          <w:color w:val="000000"/>
          <w:spacing w:val="-3"/>
          <w:sz w:val="22"/>
          <w:szCs w:val="22"/>
        </w:rPr>
        <w:t>янии и чине молитвословия. Им достаточно памяти Божией</w:t>
      </w:r>
      <w:r w:rsidR="00F67DC0" w:rsidRPr="002C1693">
        <w:rPr>
          <w:rStyle w:val="a5"/>
          <w:bCs/>
          <w:color w:val="000000"/>
          <w:spacing w:val="-3"/>
          <w:sz w:val="22"/>
          <w:szCs w:val="22"/>
        </w:rPr>
        <w:footnoteReference w:id="1125"/>
      </w:r>
      <w:r w:rsidRPr="002C1693">
        <w:rPr>
          <w:bCs/>
          <w:color w:val="000000"/>
          <w:spacing w:val="-3"/>
          <w:sz w:val="22"/>
          <w:szCs w:val="22"/>
        </w:rPr>
        <w:t xml:space="preserve">, </w:t>
      </w:r>
      <w:r w:rsidRPr="002C1693">
        <w:rPr>
          <w:bCs/>
          <w:color w:val="000000"/>
          <w:spacing w:val="-5"/>
          <w:sz w:val="22"/>
          <w:szCs w:val="22"/>
        </w:rPr>
        <w:t>и они тотчас бывают пленяемы любовию к Богу. Однако тако</w:t>
      </w:r>
      <w:r w:rsidRPr="002C1693">
        <w:rPr>
          <w:bCs/>
          <w:color w:val="000000"/>
          <w:spacing w:val="-3"/>
          <w:sz w:val="22"/>
          <w:szCs w:val="22"/>
        </w:rPr>
        <w:t>вые не нерадят вовсе о предстоянии молитвы и, кроме непре</w:t>
      </w:r>
      <w:r w:rsidRPr="002C1693">
        <w:rPr>
          <w:bCs/>
          <w:color w:val="000000"/>
          <w:spacing w:val="-3"/>
          <w:sz w:val="22"/>
          <w:szCs w:val="22"/>
        </w:rPr>
        <w:softHyphen/>
      </w:r>
      <w:r w:rsidRPr="002C1693">
        <w:rPr>
          <w:bCs/>
          <w:color w:val="000000"/>
          <w:spacing w:val="-4"/>
          <w:sz w:val="22"/>
          <w:szCs w:val="22"/>
        </w:rPr>
        <w:t xml:space="preserve">станной молитвы, предстоят и на той, которая совершается в определенные часы. Святой Антоний Великий, как видим из </w:t>
      </w:r>
      <w:r w:rsidRPr="002C1693">
        <w:rPr>
          <w:bCs/>
          <w:color w:val="000000"/>
          <w:spacing w:val="-2"/>
          <w:sz w:val="22"/>
          <w:szCs w:val="22"/>
        </w:rPr>
        <w:t>жизнеописания его, стоял на молитвословии девятого часа и был восхищен умом. Другой Отец простер руки, стоя на мо</w:t>
      </w:r>
      <w:r w:rsidRPr="002C1693">
        <w:rPr>
          <w:bCs/>
          <w:color w:val="000000"/>
          <w:spacing w:val="-2"/>
          <w:sz w:val="22"/>
          <w:szCs w:val="22"/>
        </w:rPr>
        <w:softHyphen/>
      </w:r>
      <w:r w:rsidRPr="002C1693">
        <w:rPr>
          <w:bCs/>
          <w:color w:val="000000"/>
          <w:spacing w:val="-4"/>
          <w:sz w:val="22"/>
          <w:szCs w:val="22"/>
        </w:rPr>
        <w:t>литве своей, и пришел в исступление, в котором пребыл четы</w:t>
      </w:r>
      <w:r w:rsidRPr="002C1693">
        <w:rPr>
          <w:bCs/>
          <w:color w:val="000000"/>
          <w:spacing w:val="-4"/>
          <w:sz w:val="22"/>
          <w:szCs w:val="22"/>
        </w:rPr>
        <w:softHyphen/>
      </w:r>
      <w:r w:rsidRPr="002C1693">
        <w:rPr>
          <w:bCs/>
          <w:color w:val="000000"/>
          <w:spacing w:val="-3"/>
          <w:sz w:val="22"/>
          <w:szCs w:val="22"/>
        </w:rPr>
        <w:t xml:space="preserve">ре дня. И иные многие во время молитвы своей от усиленной </w:t>
      </w:r>
      <w:r w:rsidRPr="002C1693">
        <w:rPr>
          <w:bCs/>
          <w:color w:val="000000"/>
          <w:spacing w:val="-2"/>
          <w:sz w:val="22"/>
          <w:szCs w:val="22"/>
        </w:rPr>
        <w:t xml:space="preserve">памяти Божией и от обильной любви к Богу пленялись и </w:t>
      </w:r>
      <w:r w:rsidRPr="002C1693">
        <w:rPr>
          <w:bCs/>
          <w:color w:val="000000"/>
          <w:spacing w:val="-3"/>
          <w:sz w:val="22"/>
          <w:szCs w:val="22"/>
        </w:rPr>
        <w:t xml:space="preserve">приходили в исступление. Сподобляется человек такой любви </w:t>
      </w:r>
      <w:r w:rsidRPr="002C1693">
        <w:rPr>
          <w:bCs/>
          <w:color w:val="000000"/>
          <w:spacing w:val="-1"/>
          <w:sz w:val="22"/>
          <w:szCs w:val="22"/>
        </w:rPr>
        <w:t>к Богу, когда совлечется греха внутри и извне хранением за</w:t>
      </w:r>
      <w:r w:rsidRPr="002C1693">
        <w:rPr>
          <w:bCs/>
          <w:color w:val="000000"/>
          <w:spacing w:val="-1"/>
          <w:sz w:val="22"/>
          <w:szCs w:val="22"/>
        </w:rPr>
        <w:softHyphen/>
      </w:r>
      <w:r w:rsidRPr="002C1693">
        <w:rPr>
          <w:bCs/>
          <w:color w:val="000000"/>
          <w:spacing w:val="-2"/>
          <w:sz w:val="22"/>
          <w:szCs w:val="22"/>
        </w:rPr>
        <w:t>поведей Господних, противных греху. Если кто возлюбит эти заповеди и будет исполнять их должным образом, тому сдела</w:t>
      </w:r>
      <w:r w:rsidRPr="002C1693">
        <w:rPr>
          <w:bCs/>
          <w:color w:val="000000"/>
          <w:spacing w:val="-2"/>
          <w:sz w:val="22"/>
          <w:szCs w:val="22"/>
        </w:rPr>
        <w:softHyphen/>
        <w:t xml:space="preserve">ется необходимым освободиться от многих человеческих дел, </w:t>
      </w:r>
      <w:r w:rsidRPr="002C1693">
        <w:rPr>
          <w:bCs/>
          <w:color w:val="000000"/>
          <w:spacing w:val="-3"/>
          <w:sz w:val="22"/>
          <w:szCs w:val="22"/>
        </w:rPr>
        <w:t xml:space="preserve">то есть совлечься тела и быть вне его, то есть вне зависимости </w:t>
      </w:r>
      <w:r w:rsidRPr="002C1693">
        <w:rPr>
          <w:bCs/>
          <w:color w:val="000000"/>
          <w:spacing w:val="-2"/>
          <w:sz w:val="22"/>
          <w:szCs w:val="22"/>
        </w:rPr>
        <w:t>от него, а не вне вещественной его сущности. В том, кто жи</w:t>
      </w:r>
      <w:r w:rsidRPr="002C1693">
        <w:rPr>
          <w:bCs/>
          <w:color w:val="000000"/>
          <w:spacing w:val="-2"/>
          <w:sz w:val="22"/>
          <w:szCs w:val="22"/>
        </w:rPr>
        <w:softHyphen/>
      </w:r>
      <w:r w:rsidRPr="002C1693">
        <w:rPr>
          <w:bCs/>
          <w:color w:val="000000"/>
          <w:spacing w:val="-3"/>
          <w:sz w:val="22"/>
          <w:szCs w:val="22"/>
        </w:rPr>
        <w:t>тельствует по образу Законодателя и исполняет на самом деле Его заповеди, грех не пребывает. Посему и Господь обетовал в Евангелии устроить обитель Свою в том, кто сохранит запо</w:t>
      </w:r>
      <w:r w:rsidRPr="002C1693">
        <w:rPr>
          <w:bCs/>
          <w:color w:val="000000"/>
          <w:spacing w:val="-3"/>
          <w:sz w:val="22"/>
          <w:szCs w:val="22"/>
        </w:rPr>
        <w:softHyphen/>
      </w:r>
      <w:r w:rsidRPr="002C1693">
        <w:rPr>
          <w:bCs/>
          <w:color w:val="000000"/>
          <w:sz w:val="22"/>
          <w:szCs w:val="22"/>
        </w:rPr>
        <w:t>веди</w:t>
      </w:r>
      <w:r w:rsidR="00410658" w:rsidRPr="002C1693">
        <w:rPr>
          <w:rStyle w:val="a5"/>
          <w:bCs/>
          <w:color w:val="000000"/>
          <w:sz w:val="22"/>
          <w:szCs w:val="22"/>
        </w:rPr>
        <w:footnoteReference w:id="1126"/>
      </w:r>
      <w:r w:rsidRPr="002C1693">
        <w:rPr>
          <w:bCs/>
          <w:color w:val="000000"/>
          <w:sz w:val="22"/>
          <w:szCs w:val="22"/>
        </w:rPr>
        <w:t>.</w:t>
      </w:r>
    </w:p>
    <w:p w:rsidR="0001676B" w:rsidRPr="002C1693" w:rsidRDefault="0001676B" w:rsidP="00B5236F">
      <w:pPr>
        <w:numPr>
          <w:ilvl w:val="0"/>
          <w:numId w:val="215"/>
        </w:numPr>
        <w:shd w:val="clear" w:color="auto" w:fill="FFFFFF"/>
        <w:tabs>
          <w:tab w:val="decimal" w:pos="0"/>
          <w:tab w:val="left" w:pos="666"/>
        </w:tabs>
        <w:spacing w:line="238" w:lineRule="exact"/>
        <w:ind w:right="7" w:firstLine="567"/>
        <w:jc w:val="both"/>
        <w:rPr>
          <w:bCs/>
          <w:color w:val="000000"/>
          <w:sz w:val="22"/>
          <w:szCs w:val="22"/>
        </w:rPr>
      </w:pPr>
      <w:r w:rsidRPr="002C1693">
        <w:rPr>
          <w:bCs/>
          <w:color w:val="000000"/>
          <w:spacing w:val="-3"/>
          <w:sz w:val="22"/>
          <w:szCs w:val="22"/>
        </w:rPr>
        <w:t xml:space="preserve">Тело, боящееся искушений, чтоб ему не подвергнуться утеснению и не лишиться своей жизни, делается другом греха. </w:t>
      </w:r>
      <w:r w:rsidRPr="002C1693">
        <w:rPr>
          <w:bCs/>
          <w:color w:val="000000"/>
          <w:sz w:val="22"/>
          <w:szCs w:val="22"/>
        </w:rPr>
        <w:t xml:space="preserve">Посему Дух Святой повелевает ему умереть, ведая, что оно </w:t>
      </w:r>
      <w:r w:rsidRPr="002C1693">
        <w:rPr>
          <w:bCs/>
          <w:color w:val="000000"/>
          <w:spacing w:val="-2"/>
          <w:sz w:val="22"/>
          <w:szCs w:val="22"/>
        </w:rPr>
        <w:t xml:space="preserve">если не умрет, то не победит греха. Кто хочет, чтоб вселился в </w:t>
      </w:r>
      <w:r w:rsidRPr="002C1693">
        <w:rPr>
          <w:bCs/>
          <w:color w:val="000000"/>
          <w:spacing w:val="-1"/>
          <w:sz w:val="22"/>
          <w:szCs w:val="22"/>
        </w:rPr>
        <w:t>него Господь, тот понуждает тело свое служить Господу, тру</w:t>
      </w:r>
      <w:r w:rsidRPr="002C1693">
        <w:rPr>
          <w:bCs/>
          <w:color w:val="000000"/>
          <w:spacing w:val="-1"/>
          <w:sz w:val="22"/>
          <w:szCs w:val="22"/>
        </w:rPr>
        <w:softHyphen/>
        <w:t xml:space="preserve">диться в заповедях Духа, написанных у Апостола, и хранит </w:t>
      </w:r>
      <w:r w:rsidRPr="002C1693">
        <w:rPr>
          <w:bCs/>
          <w:color w:val="000000"/>
          <w:spacing w:val="-3"/>
          <w:sz w:val="22"/>
          <w:szCs w:val="22"/>
        </w:rPr>
        <w:t>душу свою от дел плотских, описанных Апостолом</w:t>
      </w:r>
      <w:r w:rsidR="00410658" w:rsidRPr="002C1693">
        <w:rPr>
          <w:rStyle w:val="a5"/>
          <w:bCs/>
          <w:color w:val="000000"/>
          <w:spacing w:val="-3"/>
          <w:sz w:val="22"/>
          <w:szCs w:val="22"/>
        </w:rPr>
        <w:footnoteReference w:id="1127"/>
      </w:r>
      <w:r w:rsidRPr="002C1693">
        <w:rPr>
          <w:bCs/>
          <w:color w:val="000000"/>
          <w:spacing w:val="-3"/>
          <w:sz w:val="22"/>
          <w:szCs w:val="22"/>
        </w:rPr>
        <w:t>. Тело, ра</w:t>
      </w:r>
      <w:r w:rsidRPr="002C1693">
        <w:rPr>
          <w:bCs/>
          <w:color w:val="000000"/>
          <w:spacing w:val="-3"/>
          <w:sz w:val="22"/>
          <w:szCs w:val="22"/>
        </w:rPr>
        <w:softHyphen/>
      </w:r>
      <w:r w:rsidRPr="002C1693">
        <w:rPr>
          <w:bCs/>
          <w:color w:val="000000"/>
          <w:spacing w:val="-2"/>
          <w:sz w:val="22"/>
          <w:szCs w:val="22"/>
        </w:rPr>
        <w:t>створенное (смешанное) с грехом</w:t>
      </w:r>
      <w:r w:rsidR="00410658" w:rsidRPr="002C1693">
        <w:rPr>
          <w:rStyle w:val="a5"/>
          <w:bCs/>
          <w:color w:val="000000"/>
          <w:spacing w:val="-2"/>
          <w:sz w:val="22"/>
          <w:szCs w:val="22"/>
        </w:rPr>
        <w:footnoteReference w:id="1128"/>
      </w:r>
      <w:r w:rsidRPr="002C1693">
        <w:rPr>
          <w:bCs/>
          <w:color w:val="000000"/>
          <w:spacing w:val="-2"/>
          <w:sz w:val="22"/>
          <w:szCs w:val="22"/>
        </w:rPr>
        <w:t xml:space="preserve">, упокоевается в плотских </w:t>
      </w:r>
      <w:r w:rsidRPr="002C1693">
        <w:rPr>
          <w:bCs/>
          <w:color w:val="000000"/>
          <w:sz w:val="22"/>
          <w:szCs w:val="22"/>
        </w:rPr>
        <w:t xml:space="preserve">делах, и Дух Божий не почивает в плодах его. Когда же тело </w:t>
      </w:r>
      <w:r w:rsidRPr="002C1693">
        <w:rPr>
          <w:bCs/>
          <w:color w:val="000000"/>
          <w:spacing w:val="-3"/>
          <w:sz w:val="22"/>
          <w:szCs w:val="22"/>
        </w:rPr>
        <w:t>немоществует, изнемогая от поста и смирения, тогда душа ук</w:t>
      </w:r>
      <w:r w:rsidRPr="002C1693">
        <w:rPr>
          <w:bCs/>
          <w:color w:val="000000"/>
          <w:spacing w:val="-3"/>
          <w:sz w:val="22"/>
          <w:szCs w:val="22"/>
        </w:rPr>
        <w:softHyphen/>
      </w:r>
      <w:r w:rsidRPr="002C1693">
        <w:rPr>
          <w:bCs/>
          <w:color w:val="000000"/>
          <w:sz w:val="22"/>
          <w:szCs w:val="22"/>
        </w:rPr>
        <w:t>репляется духовно молитвою</w:t>
      </w:r>
      <w:r w:rsidR="00410658" w:rsidRPr="002C1693">
        <w:rPr>
          <w:rStyle w:val="a5"/>
          <w:bCs/>
          <w:color w:val="000000"/>
          <w:sz w:val="22"/>
          <w:szCs w:val="22"/>
        </w:rPr>
        <w:footnoteReference w:id="1129"/>
      </w:r>
      <w:r w:rsidRPr="002C1693">
        <w:rPr>
          <w:bCs/>
          <w:color w:val="000000"/>
          <w:sz w:val="22"/>
          <w:szCs w:val="22"/>
        </w:rPr>
        <w:t>.</w:t>
      </w:r>
    </w:p>
    <w:p w:rsidR="0001676B" w:rsidRPr="002C1693" w:rsidRDefault="0001676B" w:rsidP="00B5236F">
      <w:pPr>
        <w:numPr>
          <w:ilvl w:val="0"/>
          <w:numId w:val="215"/>
        </w:numPr>
        <w:shd w:val="clear" w:color="auto" w:fill="FFFFFF"/>
        <w:tabs>
          <w:tab w:val="decimal" w:pos="0"/>
          <w:tab w:val="left" w:pos="666"/>
        </w:tabs>
        <w:spacing w:line="238" w:lineRule="exact"/>
        <w:ind w:firstLine="567"/>
        <w:jc w:val="both"/>
        <w:rPr>
          <w:bCs/>
          <w:color w:val="000000"/>
          <w:sz w:val="22"/>
          <w:szCs w:val="22"/>
        </w:rPr>
      </w:pPr>
      <w:r w:rsidRPr="002C1693">
        <w:rPr>
          <w:bCs/>
          <w:color w:val="000000"/>
          <w:spacing w:val="-3"/>
          <w:sz w:val="22"/>
          <w:szCs w:val="22"/>
        </w:rPr>
        <w:t>В том, чтоб при молитвенном прошении своем утверж</w:t>
      </w:r>
      <w:r w:rsidRPr="002C1693">
        <w:rPr>
          <w:bCs/>
          <w:color w:val="000000"/>
          <w:spacing w:val="-2"/>
          <w:sz w:val="22"/>
          <w:szCs w:val="22"/>
        </w:rPr>
        <w:t xml:space="preserve">даться надеждою на Бога, заключается превосходная часть </w:t>
      </w:r>
      <w:r w:rsidRPr="002C1693">
        <w:rPr>
          <w:bCs/>
          <w:color w:val="000000"/>
          <w:spacing w:val="-3"/>
          <w:sz w:val="22"/>
          <w:szCs w:val="22"/>
        </w:rPr>
        <w:t xml:space="preserve">действия благодатной веры. Твердость этой веры в Бога не </w:t>
      </w:r>
      <w:r w:rsidRPr="002C1693">
        <w:rPr>
          <w:bCs/>
          <w:color w:val="000000"/>
          <w:spacing w:val="-2"/>
          <w:sz w:val="22"/>
          <w:szCs w:val="22"/>
        </w:rPr>
        <w:t xml:space="preserve">состоит в правом исповедании веры, но есть зрение душою </w:t>
      </w:r>
      <w:r w:rsidRPr="002C1693">
        <w:rPr>
          <w:bCs/>
          <w:color w:val="000000"/>
          <w:spacing w:val="-3"/>
          <w:sz w:val="22"/>
          <w:szCs w:val="22"/>
        </w:rPr>
        <w:t>истины Божией от силы жительства, хотя и рождается от пер</w:t>
      </w:r>
      <w:r w:rsidRPr="002C1693">
        <w:rPr>
          <w:bCs/>
          <w:color w:val="000000"/>
          <w:spacing w:val="-3"/>
          <w:sz w:val="22"/>
          <w:szCs w:val="22"/>
        </w:rPr>
        <w:softHyphen/>
      </w:r>
      <w:r w:rsidRPr="002C1693">
        <w:rPr>
          <w:bCs/>
          <w:color w:val="000000"/>
          <w:spacing w:val="-2"/>
          <w:sz w:val="22"/>
          <w:szCs w:val="22"/>
        </w:rPr>
        <w:t>вого второе. Когда в Святых Писаниях найдешь веру, соеди</w:t>
      </w:r>
      <w:r w:rsidRPr="002C1693">
        <w:rPr>
          <w:bCs/>
          <w:color w:val="000000"/>
          <w:spacing w:val="-2"/>
          <w:sz w:val="22"/>
          <w:szCs w:val="22"/>
        </w:rPr>
        <w:softHyphen/>
      </w:r>
      <w:r w:rsidRPr="002C1693">
        <w:rPr>
          <w:bCs/>
          <w:color w:val="000000"/>
          <w:spacing w:val="-5"/>
          <w:sz w:val="22"/>
          <w:szCs w:val="22"/>
        </w:rPr>
        <w:t>ненную с жительством, то разумей, что говорится о втором, а не</w:t>
      </w:r>
      <w:r w:rsidR="00410658" w:rsidRPr="002C1693">
        <w:rPr>
          <w:bCs/>
          <w:color w:val="000000"/>
          <w:sz w:val="22"/>
          <w:szCs w:val="22"/>
        </w:rPr>
        <w:t xml:space="preserve"> </w:t>
      </w:r>
      <w:r w:rsidRPr="002C1693">
        <w:rPr>
          <w:bCs/>
          <w:color w:val="000000"/>
          <w:spacing w:val="-3"/>
          <w:sz w:val="22"/>
          <w:szCs w:val="22"/>
        </w:rPr>
        <w:t xml:space="preserve">о правом исповедании. Вера, подающая твердость надежды, </w:t>
      </w:r>
      <w:r w:rsidRPr="002C1693">
        <w:rPr>
          <w:bCs/>
          <w:color w:val="000000"/>
          <w:spacing w:val="-4"/>
          <w:sz w:val="22"/>
          <w:szCs w:val="22"/>
        </w:rPr>
        <w:t>никогда не бывает постижимою для некрещенных или рас</w:t>
      </w:r>
      <w:r w:rsidRPr="002C1693">
        <w:rPr>
          <w:bCs/>
          <w:color w:val="000000"/>
          <w:spacing w:val="-4"/>
          <w:sz w:val="22"/>
          <w:szCs w:val="22"/>
        </w:rPr>
        <w:softHyphen/>
      </w:r>
      <w:r w:rsidRPr="002C1693">
        <w:rPr>
          <w:bCs/>
          <w:color w:val="000000"/>
          <w:spacing w:val="-6"/>
          <w:sz w:val="22"/>
          <w:szCs w:val="22"/>
        </w:rPr>
        <w:t xml:space="preserve">тленных умом в отношении к истине. </w:t>
      </w:r>
      <w:r w:rsidRPr="002C1693">
        <w:rPr>
          <w:bCs/>
          <w:i/>
          <w:iCs/>
          <w:color w:val="000000"/>
          <w:spacing w:val="-6"/>
          <w:sz w:val="22"/>
          <w:szCs w:val="22"/>
        </w:rPr>
        <w:t>Извещение</w:t>
      </w:r>
      <w:r w:rsidR="00410658" w:rsidRPr="002C1693">
        <w:rPr>
          <w:rStyle w:val="a5"/>
          <w:bCs/>
          <w:i/>
          <w:iCs/>
          <w:color w:val="000000"/>
          <w:spacing w:val="-6"/>
          <w:sz w:val="22"/>
          <w:szCs w:val="22"/>
        </w:rPr>
        <w:footnoteReference w:id="1130"/>
      </w:r>
      <w:r w:rsidRPr="002C1693">
        <w:rPr>
          <w:bCs/>
          <w:i/>
          <w:iCs/>
          <w:color w:val="000000"/>
          <w:spacing w:val="-6"/>
          <w:sz w:val="22"/>
          <w:szCs w:val="22"/>
        </w:rPr>
        <w:t xml:space="preserve"> </w:t>
      </w:r>
      <w:r w:rsidRPr="002C1693">
        <w:rPr>
          <w:bCs/>
          <w:color w:val="000000"/>
          <w:spacing w:val="-6"/>
          <w:sz w:val="22"/>
          <w:szCs w:val="22"/>
        </w:rPr>
        <w:t xml:space="preserve">веры бывает </w:t>
      </w:r>
      <w:r w:rsidRPr="002C1693">
        <w:rPr>
          <w:bCs/>
          <w:color w:val="000000"/>
          <w:spacing w:val="-5"/>
          <w:sz w:val="22"/>
          <w:szCs w:val="22"/>
        </w:rPr>
        <w:t xml:space="preserve">открываемо высоким душою, по мере устроения нравов, по </w:t>
      </w:r>
      <w:r w:rsidRPr="002C1693">
        <w:rPr>
          <w:bCs/>
          <w:color w:val="000000"/>
          <w:sz w:val="22"/>
          <w:szCs w:val="22"/>
        </w:rPr>
        <w:t>завещанию Господних заповедей</w:t>
      </w:r>
      <w:r w:rsidR="00410658" w:rsidRPr="002C1693">
        <w:rPr>
          <w:rStyle w:val="a5"/>
          <w:bCs/>
          <w:color w:val="000000"/>
          <w:sz w:val="22"/>
          <w:szCs w:val="22"/>
        </w:rPr>
        <w:footnoteReference w:id="1131"/>
      </w:r>
      <w:r w:rsidRPr="002C1693">
        <w:rPr>
          <w:bCs/>
          <w:color w:val="000000"/>
          <w:sz w:val="22"/>
          <w:szCs w:val="22"/>
        </w:rPr>
        <w:t>.</w:t>
      </w:r>
    </w:p>
    <w:p w:rsidR="0001676B" w:rsidRPr="002C1693" w:rsidRDefault="0001676B" w:rsidP="00B5236F">
      <w:pPr>
        <w:numPr>
          <w:ilvl w:val="0"/>
          <w:numId w:val="216"/>
        </w:numPr>
        <w:shd w:val="clear" w:color="auto" w:fill="FFFFFF"/>
        <w:tabs>
          <w:tab w:val="decimal" w:pos="0"/>
          <w:tab w:val="left" w:pos="630"/>
        </w:tabs>
        <w:spacing w:line="238" w:lineRule="exact"/>
        <w:ind w:right="18" w:firstLine="567"/>
        <w:jc w:val="both"/>
        <w:rPr>
          <w:bCs/>
          <w:color w:val="000000"/>
          <w:spacing w:val="-5"/>
          <w:sz w:val="22"/>
          <w:szCs w:val="22"/>
        </w:rPr>
      </w:pPr>
      <w:r w:rsidRPr="002C1693">
        <w:rPr>
          <w:bCs/>
          <w:color w:val="000000"/>
          <w:sz w:val="22"/>
          <w:szCs w:val="22"/>
        </w:rPr>
        <w:t xml:space="preserve">В (молитвенном) делании рабов — нет мира мысли; </w:t>
      </w:r>
      <w:r w:rsidRPr="002C1693">
        <w:rPr>
          <w:bCs/>
          <w:color w:val="000000"/>
          <w:spacing w:val="-5"/>
          <w:sz w:val="22"/>
          <w:szCs w:val="22"/>
        </w:rPr>
        <w:t xml:space="preserve">нет в свободе чад — мятежного смущения. Обычно смущению </w:t>
      </w:r>
      <w:r w:rsidRPr="002C1693">
        <w:rPr>
          <w:bCs/>
          <w:color w:val="000000"/>
          <w:spacing w:val="-2"/>
          <w:sz w:val="22"/>
          <w:szCs w:val="22"/>
        </w:rPr>
        <w:t xml:space="preserve">отыскать вкус разума и уразумения (у молитвы) и пленять </w:t>
      </w:r>
      <w:r w:rsidRPr="002C1693">
        <w:rPr>
          <w:bCs/>
          <w:color w:val="000000"/>
          <w:spacing w:val="-4"/>
          <w:sz w:val="22"/>
          <w:szCs w:val="22"/>
        </w:rPr>
        <w:t xml:space="preserve">мысль в иное, подобно пиявице, выпивающей жизнь из тела вместе с кровию, которую она пьет из членов его. Смущение </w:t>
      </w:r>
      <w:r w:rsidRPr="002C1693">
        <w:rPr>
          <w:bCs/>
          <w:color w:val="000000"/>
          <w:spacing w:val="-3"/>
          <w:sz w:val="22"/>
          <w:szCs w:val="22"/>
        </w:rPr>
        <w:t>должно быть именуемо, если то возможно, колесницею диаво</w:t>
      </w:r>
      <w:r w:rsidRPr="002C1693">
        <w:rPr>
          <w:bCs/>
          <w:color w:val="000000"/>
          <w:spacing w:val="-5"/>
          <w:sz w:val="22"/>
          <w:szCs w:val="22"/>
        </w:rPr>
        <w:t xml:space="preserve">ла: потому что сатана, подобно правящему колесницею, имеет </w:t>
      </w:r>
      <w:r w:rsidRPr="002C1693">
        <w:rPr>
          <w:bCs/>
          <w:color w:val="000000"/>
          <w:spacing w:val="-3"/>
          <w:sz w:val="22"/>
          <w:szCs w:val="22"/>
        </w:rPr>
        <w:t>обычай восседать на ум и, взяв с собою собрание страстей, входить в окаянную душу, потоплять ее в смущение</w:t>
      </w:r>
      <w:r w:rsidR="00410658" w:rsidRPr="002C1693">
        <w:rPr>
          <w:rStyle w:val="a5"/>
          <w:bCs/>
          <w:color w:val="000000"/>
          <w:spacing w:val="-3"/>
          <w:sz w:val="22"/>
          <w:szCs w:val="22"/>
        </w:rPr>
        <w:footnoteReference w:id="1132"/>
      </w:r>
      <w:r w:rsidRPr="002C1693">
        <w:rPr>
          <w:bCs/>
          <w:color w:val="000000"/>
          <w:spacing w:val="-3"/>
          <w:sz w:val="22"/>
          <w:szCs w:val="22"/>
        </w:rPr>
        <w:t>.</w:t>
      </w:r>
    </w:p>
    <w:p w:rsidR="0001676B" w:rsidRPr="002C1693" w:rsidRDefault="0001676B" w:rsidP="00B5236F">
      <w:pPr>
        <w:numPr>
          <w:ilvl w:val="0"/>
          <w:numId w:val="216"/>
        </w:numPr>
        <w:shd w:val="clear" w:color="auto" w:fill="FFFFFF"/>
        <w:tabs>
          <w:tab w:val="decimal" w:pos="0"/>
          <w:tab w:val="left" w:pos="630"/>
        </w:tabs>
        <w:spacing w:line="238" w:lineRule="exact"/>
        <w:ind w:right="11" w:firstLine="567"/>
        <w:jc w:val="both"/>
        <w:rPr>
          <w:bCs/>
          <w:color w:val="000000"/>
          <w:spacing w:val="-4"/>
          <w:sz w:val="22"/>
          <w:szCs w:val="22"/>
        </w:rPr>
      </w:pPr>
      <w:r w:rsidRPr="002C1693">
        <w:rPr>
          <w:bCs/>
          <w:color w:val="000000"/>
          <w:spacing w:val="-3"/>
          <w:sz w:val="22"/>
          <w:szCs w:val="22"/>
        </w:rPr>
        <w:t>Произноси стихи псалмопения твоего, не как бы заим</w:t>
      </w:r>
      <w:r w:rsidRPr="002C1693">
        <w:rPr>
          <w:bCs/>
          <w:color w:val="000000"/>
          <w:spacing w:val="-3"/>
          <w:sz w:val="22"/>
          <w:szCs w:val="22"/>
        </w:rPr>
        <w:softHyphen/>
        <w:t>ствуя слова из иного, и не прими намерения непрестанно ум</w:t>
      </w:r>
      <w:r w:rsidRPr="002C1693">
        <w:rPr>
          <w:bCs/>
          <w:color w:val="000000"/>
          <w:spacing w:val="-3"/>
          <w:sz w:val="22"/>
          <w:szCs w:val="22"/>
        </w:rPr>
        <w:softHyphen/>
      </w:r>
      <w:r w:rsidRPr="002C1693">
        <w:rPr>
          <w:bCs/>
          <w:color w:val="000000"/>
          <w:spacing w:val="-4"/>
          <w:sz w:val="22"/>
          <w:szCs w:val="22"/>
        </w:rPr>
        <w:t xml:space="preserve">ножать дело моления твоего, чтоб не лишиться совершенно </w:t>
      </w:r>
      <w:r w:rsidRPr="002C1693">
        <w:rPr>
          <w:bCs/>
          <w:color w:val="000000"/>
          <w:spacing w:val="-5"/>
          <w:sz w:val="22"/>
          <w:szCs w:val="22"/>
        </w:rPr>
        <w:t xml:space="preserve">умиления и радости в молитве: но говори эти слова в молении </w:t>
      </w:r>
      <w:r w:rsidRPr="002C1693">
        <w:rPr>
          <w:bCs/>
          <w:color w:val="000000"/>
          <w:spacing w:val="-6"/>
          <w:sz w:val="22"/>
          <w:szCs w:val="22"/>
        </w:rPr>
        <w:t xml:space="preserve">твоем как бы сам из себя, с умилением, с уразумеванием разума </w:t>
      </w:r>
      <w:r w:rsidRPr="002C1693">
        <w:rPr>
          <w:bCs/>
          <w:color w:val="000000"/>
          <w:sz w:val="22"/>
          <w:szCs w:val="22"/>
        </w:rPr>
        <w:t>их, как истинно понимающий свое дело</w:t>
      </w:r>
      <w:r w:rsidR="00410658" w:rsidRPr="002C1693">
        <w:rPr>
          <w:rStyle w:val="a5"/>
          <w:bCs/>
          <w:color w:val="000000"/>
          <w:sz w:val="22"/>
          <w:szCs w:val="22"/>
        </w:rPr>
        <w:footnoteReference w:id="1133"/>
      </w:r>
      <w:r w:rsidRPr="002C1693">
        <w:rPr>
          <w:bCs/>
          <w:color w:val="000000"/>
          <w:sz w:val="22"/>
          <w:szCs w:val="22"/>
        </w:rPr>
        <w:t>.</w:t>
      </w:r>
    </w:p>
    <w:p w:rsidR="0001676B" w:rsidRPr="002C1693" w:rsidRDefault="0001676B" w:rsidP="00B5236F">
      <w:pPr>
        <w:numPr>
          <w:ilvl w:val="0"/>
          <w:numId w:val="216"/>
        </w:numPr>
        <w:shd w:val="clear" w:color="auto" w:fill="FFFFFF"/>
        <w:tabs>
          <w:tab w:val="decimal" w:pos="0"/>
          <w:tab w:val="left" w:pos="630"/>
        </w:tabs>
        <w:spacing w:before="184" w:line="234" w:lineRule="exact"/>
        <w:ind w:right="4" w:firstLine="567"/>
        <w:jc w:val="both"/>
        <w:rPr>
          <w:sz w:val="22"/>
          <w:szCs w:val="22"/>
        </w:rPr>
      </w:pPr>
      <w:r w:rsidRPr="002C1693">
        <w:rPr>
          <w:bCs/>
          <w:color w:val="000000"/>
          <w:spacing w:val="-5"/>
          <w:sz w:val="22"/>
          <w:szCs w:val="22"/>
        </w:rPr>
        <w:t xml:space="preserve">Если кто не прекословит помыслам, тайно всеваемым в </w:t>
      </w:r>
      <w:r w:rsidRPr="002C1693">
        <w:rPr>
          <w:bCs/>
          <w:color w:val="000000"/>
          <w:spacing w:val="-3"/>
          <w:sz w:val="22"/>
          <w:szCs w:val="22"/>
        </w:rPr>
        <w:t xml:space="preserve">нас врагом, но отсекает беседу с ними молением к Богу, это служит признаком, что ум того человека приял от благодати </w:t>
      </w:r>
      <w:r w:rsidRPr="002C1693">
        <w:rPr>
          <w:bCs/>
          <w:color w:val="000000"/>
          <w:spacing w:val="-2"/>
          <w:sz w:val="22"/>
          <w:szCs w:val="22"/>
        </w:rPr>
        <w:t xml:space="preserve">премудрость и его истинный разум освободил его от многих </w:t>
      </w:r>
      <w:r w:rsidRPr="002C1693">
        <w:rPr>
          <w:bCs/>
          <w:color w:val="000000"/>
          <w:spacing w:val="-6"/>
          <w:sz w:val="22"/>
          <w:szCs w:val="22"/>
        </w:rPr>
        <w:t xml:space="preserve">Дел; обретением краткой стези, которой он достиг, он отклонил </w:t>
      </w:r>
      <w:r w:rsidRPr="002C1693">
        <w:rPr>
          <w:bCs/>
          <w:color w:val="000000"/>
          <w:sz w:val="22"/>
          <w:szCs w:val="22"/>
        </w:rPr>
        <w:t xml:space="preserve">от себя продолжительное парение по долгому пути. Не во </w:t>
      </w:r>
      <w:r w:rsidRPr="002C1693">
        <w:rPr>
          <w:bCs/>
          <w:color w:val="000000"/>
          <w:spacing w:val="-6"/>
          <w:sz w:val="22"/>
          <w:szCs w:val="22"/>
        </w:rPr>
        <w:t xml:space="preserve">всякое время мы имеем силу воспрекословить всем помыслам, </w:t>
      </w:r>
      <w:r w:rsidRPr="002C1693">
        <w:rPr>
          <w:bCs/>
          <w:color w:val="000000"/>
          <w:spacing w:val="-7"/>
          <w:sz w:val="22"/>
          <w:szCs w:val="22"/>
        </w:rPr>
        <w:t>наветующим нас, и обуздывать их; напротив того, часто прием</w:t>
      </w:r>
      <w:r w:rsidRPr="002C1693">
        <w:rPr>
          <w:bCs/>
          <w:color w:val="000000"/>
          <w:spacing w:val="-7"/>
          <w:sz w:val="22"/>
          <w:szCs w:val="22"/>
        </w:rPr>
        <w:softHyphen/>
      </w:r>
      <w:r w:rsidRPr="002C1693">
        <w:rPr>
          <w:bCs/>
          <w:color w:val="000000"/>
          <w:spacing w:val="-5"/>
          <w:sz w:val="22"/>
          <w:szCs w:val="22"/>
        </w:rPr>
        <w:t>лем от них язвы, не исцеляющиеся в течение продолжительно</w:t>
      </w:r>
      <w:r w:rsidRPr="002C1693">
        <w:rPr>
          <w:bCs/>
          <w:color w:val="000000"/>
          <w:spacing w:val="-5"/>
          <w:sz w:val="22"/>
          <w:szCs w:val="22"/>
        </w:rPr>
        <w:softHyphen/>
      </w:r>
      <w:r w:rsidRPr="002C1693">
        <w:rPr>
          <w:bCs/>
          <w:color w:val="000000"/>
          <w:spacing w:val="-3"/>
          <w:sz w:val="22"/>
          <w:szCs w:val="22"/>
        </w:rPr>
        <w:t xml:space="preserve">го времени. Знай, что (желая препираться с помыслами) ты </w:t>
      </w:r>
      <w:r w:rsidRPr="002C1693">
        <w:rPr>
          <w:bCs/>
          <w:color w:val="000000"/>
          <w:spacing w:val="-5"/>
          <w:sz w:val="22"/>
          <w:szCs w:val="22"/>
        </w:rPr>
        <w:t xml:space="preserve">вступаешь в борьбу с теми, которых опытность исчисляется </w:t>
      </w:r>
      <w:r w:rsidRPr="002C1693">
        <w:rPr>
          <w:bCs/>
          <w:color w:val="000000"/>
          <w:spacing w:val="-4"/>
          <w:sz w:val="22"/>
          <w:szCs w:val="22"/>
        </w:rPr>
        <w:t xml:space="preserve">шестью тысячами лет. А это (то есть с одной стороны, твое </w:t>
      </w:r>
      <w:r w:rsidRPr="002C1693">
        <w:rPr>
          <w:bCs/>
          <w:color w:val="000000"/>
          <w:spacing w:val="-2"/>
          <w:sz w:val="22"/>
          <w:szCs w:val="22"/>
        </w:rPr>
        <w:t>покушение препираться с помыслами, а с другой, их опыт</w:t>
      </w:r>
      <w:r w:rsidRPr="002C1693">
        <w:rPr>
          <w:bCs/>
          <w:color w:val="000000"/>
          <w:spacing w:val="-2"/>
          <w:sz w:val="22"/>
          <w:szCs w:val="22"/>
        </w:rPr>
        <w:softHyphen/>
      </w:r>
      <w:r w:rsidRPr="002C1693">
        <w:rPr>
          <w:bCs/>
          <w:color w:val="000000"/>
          <w:spacing w:val="-5"/>
          <w:sz w:val="22"/>
          <w:szCs w:val="22"/>
        </w:rPr>
        <w:t xml:space="preserve">ность) доставляет им возможность уготовиться и нанести тебе </w:t>
      </w:r>
      <w:r w:rsidRPr="002C1693">
        <w:rPr>
          <w:bCs/>
          <w:color w:val="000000"/>
          <w:spacing w:val="-2"/>
          <w:sz w:val="22"/>
          <w:szCs w:val="22"/>
        </w:rPr>
        <w:t xml:space="preserve">язву образом, превысшим твоих премудрости и разума. Если </w:t>
      </w:r>
      <w:r w:rsidRPr="002C1693">
        <w:rPr>
          <w:bCs/>
          <w:color w:val="000000"/>
          <w:spacing w:val="-5"/>
          <w:sz w:val="22"/>
          <w:szCs w:val="22"/>
        </w:rPr>
        <w:t xml:space="preserve">же ты и победишь их, то скверна помыслов оскверняет мысль </w:t>
      </w:r>
      <w:r w:rsidRPr="002C1693">
        <w:rPr>
          <w:bCs/>
          <w:color w:val="000000"/>
          <w:spacing w:val="-1"/>
          <w:sz w:val="22"/>
          <w:szCs w:val="22"/>
        </w:rPr>
        <w:t xml:space="preserve">твою и воня злосмрадия их долгое время пребывает в обонянии твоем. Употребив же первый способ, ты будешь свободен </w:t>
      </w:r>
      <w:r w:rsidRPr="002C1693">
        <w:rPr>
          <w:bCs/>
          <w:color w:val="000000"/>
          <w:sz w:val="22"/>
          <w:szCs w:val="22"/>
        </w:rPr>
        <w:t>от всего этого и от страха: нет иной помощи кроме Бога</w:t>
      </w:r>
      <w:r w:rsidR="00410658" w:rsidRPr="002C1693">
        <w:rPr>
          <w:rStyle w:val="a5"/>
          <w:bCs/>
          <w:color w:val="000000"/>
          <w:sz w:val="22"/>
          <w:szCs w:val="22"/>
        </w:rPr>
        <w:footnoteReference w:id="1134"/>
      </w:r>
      <w:r w:rsidRPr="002C1693">
        <w:rPr>
          <w:bCs/>
          <w:color w:val="000000"/>
          <w:sz w:val="22"/>
          <w:szCs w:val="22"/>
        </w:rPr>
        <w:t>.</w:t>
      </w:r>
    </w:p>
    <w:p w:rsidR="0001676B" w:rsidRPr="002C1693" w:rsidRDefault="0001676B" w:rsidP="00B5236F">
      <w:pPr>
        <w:numPr>
          <w:ilvl w:val="0"/>
          <w:numId w:val="217"/>
        </w:numPr>
        <w:shd w:val="clear" w:color="auto" w:fill="FFFFFF"/>
        <w:tabs>
          <w:tab w:val="decimal" w:pos="0"/>
          <w:tab w:val="left" w:pos="655"/>
        </w:tabs>
        <w:spacing w:before="4" w:line="234" w:lineRule="exact"/>
        <w:ind w:right="7" w:firstLine="567"/>
        <w:jc w:val="both"/>
        <w:rPr>
          <w:bCs/>
          <w:color w:val="000000"/>
          <w:sz w:val="22"/>
          <w:szCs w:val="22"/>
        </w:rPr>
      </w:pPr>
      <w:r w:rsidRPr="002C1693">
        <w:rPr>
          <w:bCs/>
          <w:color w:val="000000"/>
          <w:spacing w:val="-3"/>
          <w:sz w:val="22"/>
          <w:szCs w:val="22"/>
        </w:rPr>
        <w:t>Слезы в молитве суть знамение милости Божией, кото</w:t>
      </w:r>
      <w:r w:rsidRPr="002C1693">
        <w:rPr>
          <w:bCs/>
          <w:color w:val="000000"/>
          <w:spacing w:val="-3"/>
          <w:sz w:val="22"/>
          <w:szCs w:val="22"/>
        </w:rPr>
        <w:softHyphen/>
      </w:r>
      <w:r w:rsidRPr="002C1693">
        <w:rPr>
          <w:bCs/>
          <w:color w:val="000000"/>
          <w:sz w:val="22"/>
          <w:szCs w:val="22"/>
        </w:rPr>
        <w:t xml:space="preserve">рой сподобилась душа покаянием своим, — знамение того, что она принята и начала входить в поле чистоты слезами. </w:t>
      </w:r>
      <w:r w:rsidRPr="002C1693">
        <w:rPr>
          <w:bCs/>
          <w:color w:val="000000"/>
          <w:spacing w:val="-1"/>
          <w:sz w:val="22"/>
          <w:szCs w:val="22"/>
        </w:rPr>
        <w:t xml:space="preserve">Если человек не престанет помышлять о преходящем и не </w:t>
      </w:r>
      <w:r w:rsidRPr="002C1693">
        <w:rPr>
          <w:bCs/>
          <w:color w:val="000000"/>
          <w:sz w:val="22"/>
          <w:szCs w:val="22"/>
        </w:rPr>
        <w:t xml:space="preserve">отвергнет от себя надежду мира сего, если не зародится в </w:t>
      </w:r>
      <w:r w:rsidRPr="002C1693">
        <w:rPr>
          <w:bCs/>
          <w:color w:val="000000"/>
          <w:spacing w:val="-1"/>
          <w:sz w:val="22"/>
          <w:szCs w:val="22"/>
        </w:rPr>
        <w:t xml:space="preserve">мысли презрение к миру, не начнут в душе приготовляться </w:t>
      </w:r>
      <w:r w:rsidRPr="002C1693">
        <w:rPr>
          <w:bCs/>
          <w:color w:val="000000"/>
          <w:sz w:val="22"/>
          <w:szCs w:val="22"/>
        </w:rPr>
        <w:t>благие напутствия к исходу ее и воздвигаться в ней по</w:t>
      </w:r>
      <w:r w:rsidRPr="002C1693">
        <w:rPr>
          <w:bCs/>
          <w:color w:val="000000"/>
          <w:sz w:val="22"/>
          <w:szCs w:val="22"/>
        </w:rPr>
        <w:softHyphen/>
        <w:t>мышления о том, что она должна встретить там, то очи не могут произвести слез. Слезы суть последствие непрестанно</w:t>
      </w:r>
      <w:r w:rsidRPr="002C1693">
        <w:rPr>
          <w:bCs/>
          <w:color w:val="000000"/>
          <w:sz w:val="22"/>
          <w:szCs w:val="22"/>
        </w:rPr>
        <w:softHyphen/>
      </w:r>
      <w:r w:rsidRPr="002C1693">
        <w:rPr>
          <w:bCs/>
          <w:color w:val="000000"/>
          <w:spacing w:val="-1"/>
          <w:sz w:val="22"/>
          <w:szCs w:val="22"/>
        </w:rPr>
        <w:t>го поучения, чистого и свободного от развлечения; суть след</w:t>
      </w:r>
      <w:r w:rsidRPr="002C1693">
        <w:rPr>
          <w:bCs/>
          <w:color w:val="000000"/>
          <w:spacing w:val="-1"/>
          <w:sz w:val="22"/>
          <w:szCs w:val="22"/>
        </w:rPr>
        <w:softHyphen/>
        <w:t xml:space="preserve">ствие помыслов многих и частых, пребывающих неуклонно, </w:t>
      </w:r>
      <w:r w:rsidRPr="002C1693">
        <w:rPr>
          <w:bCs/>
          <w:color w:val="000000"/>
          <w:sz w:val="22"/>
          <w:szCs w:val="22"/>
        </w:rPr>
        <w:t>воспоминаний тонких (духовных) о чем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пребывающих </w:t>
      </w:r>
      <w:r w:rsidRPr="002C1693">
        <w:rPr>
          <w:bCs/>
          <w:color w:val="000000"/>
          <w:spacing w:val="-1"/>
          <w:sz w:val="22"/>
          <w:szCs w:val="22"/>
        </w:rPr>
        <w:t>в мысли и приводящих сердце к печали: от этого слезы умно</w:t>
      </w:r>
      <w:r w:rsidRPr="002C1693">
        <w:rPr>
          <w:bCs/>
          <w:color w:val="000000"/>
          <w:spacing w:val="-1"/>
          <w:sz w:val="22"/>
          <w:szCs w:val="22"/>
        </w:rPr>
        <w:softHyphen/>
      </w:r>
      <w:r w:rsidRPr="002C1693">
        <w:rPr>
          <w:bCs/>
          <w:color w:val="000000"/>
          <w:sz w:val="22"/>
          <w:szCs w:val="22"/>
        </w:rPr>
        <w:t>жаются и усиливаются</w:t>
      </w:r>
      <w:r w:rsidR="00410658" w:rsidRPr="002C1693">
        <w:rPr>
          <w:rStyle w:val="a5"/>
          <w:bCs/>
          <w:color w:val="000000"/>
          <w:sz w:val="22"/>
          <w:szCs w:val="22"/>
        </w:rPr>
        <w:footnoteReference w:id="1135"/>
      </w:r>
      <w:r w:rsidRPr="002C1693">
        <w:rPr>
          <w:bCs/>
          <w:color w:val="000000"/>
          <w:sz w:val="22"/>
          <w:szCs w:val="22"/>
        </w:rPr>
        <w:t>.</w:t>
      </w:r>
    </w:p>
    <w:p w:rsidR="0001676B" w:rsidRPr="002C1693" w:rsidRDefault="0001676B" w:rsidP="00B5236F">
      <w:pPr>
        <w:numPr>
          <w:ilvl w:val="0"/>
          <w:numId w:val="217"/>
        </w:numPr>
        <w:shd w:val="clear" w:color="auto" w:fill="FFFFFF"/>
        <w:tabs>
          <w:tab w:val="decimal" w:pos="0"/>
          <w:tab w:val="left" w:pos="655"/>
        </w:tabs>
        <w:spacing w:line="234" w:lineRule="exact"/>
        <w:ind w:firstLine="567"/>
        <w:jc w:val="both"/>
        <w:rPr>
          <w:bCs/>
          <w:color w:val="000000"/>
          <w:sz w:val="22"/>
          <w:szCs w:val="22"/>
        </w:rPr>
      </w:pPr>
      <w:r w:rsidRPr="002C1693">
        <w:rPr>
          <w:bCs/>
          <w:color w:val="000000"/>
          <w:spacing w:val="-4"/>
          <w:sz w:val="22"/>
          <w:szCs w:val="22"/>
        </w:rPr>
        <w:t>Когда, пребывая в безмолвии, ты обратишься к рукоде</w:t>
      </w:r>
      <w:r w:rsidRPr="002C1693">
        <w:rPr>
          <w:bCs/>
          <w:color w:val="000000"/>
          <w:spacing w:val="-4"/>
          <w:sz w:val="22"/>
          <w:szCs w:val="22"/>
        </w:rPr>
        <w:softHyphen/>
      </w:r>
      <w:r w:rsidRPr="002C1693">
        <w:rPr>
          <w:bCs/>
          <w:color w:val="000000"/>
          <w:spacing w:val="-1"/>
          <w:sz w:val="22"/>
          <w:szCs w:val="22"/>
        </w:rPr>
        <w:t>лию, то не возомни, чтоб заповедь Отцов могла служить по</w:t>
      </w:r>
      <w:r w:rsidRPr="002C1693">
        <w:rPr>
          <w:bCs/>
          <w:color w:val="000000"/>
          <w:spacing w:val="-1"/>
          <w:sz w:val="22"/>
          <w:szCs w:val="22"/>
        </w:rPr>
        <w:softHyphen/>
      </w:r>
      <w:r w:rsidRPr="002C1693">
        <w:rPr>
          <w:bCs/>
          <w:color w:val="000000"/>
          <w:sz w:val="22"/>
          <w:szCs w:val="22"/>
        </w:rPr>
        <w:t>крывалом твоего сребролюбия. Рукоделие твое да будет ма</w:t>
      </w:r>
      <w:r w:rsidRPr="002C1693">
        <w:rPr>
          <w:bCs/>
          <w:color w:val="000000"/>
          <w:sz w:val="22"/>
          <w:szCs w:val="22"/>
        </w:rPr>
        <w:softHyphen/>
      </w:r>
      <w:r w:rsidRPr="002C1693">
        <w:rPr>
          <w:bCs/>
          <w:color w:val="000000"/>
          <w:spacing w:val="-5"/>
          <w:sz w:val="22"/>
          <w:szCs w:val="22"/>
        </w:rPr>
        <w:t>лое, ради уныния твоего, не смущающее ума. Если же ты жела</w:t>
      </w:r>
      <w:r w:rsidRPr="002C1693">
        <w:rPr>
          <w:bCs/>
          <w:color w:val="000000"/>
          <w:spacing w:val="-5"/>
          <w:sz w:val="22"/>
          <w:szCs w:val="22"/>
        </w:rPr>
        <w:softHyphen/>
      </w:r>
      <w:r w:rsidRPr="002C1693">
        <w:rPr>
          <w:bCs/>
          <w:color w:val="000000"/>
          <w:spacing w:val="-3"/>
          <w:sz w:val="22"/>
          <w:szCs w:val="22"/>
        </w:rPr>
        <w:t xml:space="preserve">ешь заняться рукоделием в большем размере для милостыни, </w:t>
      </w:r>
      <w:r w:rsidRPr="002C1693">
        <w:rPr>
          <w:bCs/>
          <w:color w:val="000000"/>
          <w:spacing w:val="-2"/>
          <w:sz w:val="22"/>
          <w:szCs w:val="22"/>
        </w:rPr>
        <w:t>то знай, что молитва в порядке добродетелей выше милосты</w:t>
      </w:r>
      <w:r w:rsidRPr="002C1693">
        <w:rPr>
          <w:bCs/>
          <w:color w:val="000000"/>
          <w:spacing w:val="-2"/>
          <w:sz w:val="22"/>
          <w:szCs w:val="22"/>
        </w:rPr>
        <w:softHyphen/>
      </w:r>
      <w:r w:rsidRPr="002C1693">
        <w:rPr>
          <w:bCs/>
          <w:color w:val="000000"/>
          <w:spacing w:val="-3"/>
          <w:sz w:val="22"/>
          <w:szCs w:val="22"/>
        </w:rPr>
        <w:t>ни. Если же для потребностей тела твоего, то, если ты не нена</w:t>
      </w:r>
      <w:r w:rsidRPr="002C1693">
        <w:rPr>
          <w:bCs/>
          <w:color w:val="000000"/>
          <w:spacing w:val="-3"/>
          <w:sz w:val="22"/>
          <w:szCs w:val="22"/>
        </w:rPr>
        <w:softHyphen/>
        <w:t xml:space="preserve">сытен, достаточно тебе к удовлетворению потребности твоей </w:t>
      </w:r>
      <w:r w:rsidRPr="002C1693">
        <w:rPr>
          <w:bCs/>
          <w:color w:val="000000"/>
          <w:spacing w:val="-2"/>
          <w:sz w:val="22"/>
          <w:szCs w:val="22"/>
        </w:rPr>
        <w:t>того, что Бог посылает тебе Промыслом Своим. Ибо Бог ни</w:t>
      </w:r>
      <w:r w:rsidRPr="002C1693">
        <w:rPr>
          <w:bCs/>
          <w:color w:val="000000"/>
          <w:spacing w:val="-2"/>
          <w:sz w:val="22"/>
          <w:szCs w:val="22"/>
        </w:rPr>
        <w:softHyphen/>
        <w:t>когда не оставлял делателей Своих, чтоб они имели недоста</w:t>
      </w:r>
      <w:r w:rsidRPr="002C1693">
        <w:rPr>
          <w:bCs/>
          <w:color w:val="000000"/>
          <w:spacing w:val="-2"/>
          <w:sz w:val="22"/>
          <w:szCs w:val="22"/>
        </w:rPr>
        <w:softHyphen/>
        <w:t xml:space="preserve">ток в преходящем. </w:t>
      </w:r>
      <w:r w:rsidRPr="002C1693">
        <w:rPr>
          <w:bCs/>
          <w:i/>
          <w:iCs/>
          <w:color w:val="000000"/>
          <w:spacing w:val="-2"/>
          <w:sz w:val="22"/>
          <w:szCs w:val="22"/>
        </w:rPr>
        <w:t xml:space="preserve">Ищите, </w:t>
      </w:r>
      <w:r w:rsidRPr="002C1693">
        <w:rPr>
          <w:bCs/>
          <w:color w:val="000000"/>
          <w:spacing w:val="-2"/>
          <w:sz w:val="22"/>
          <w:szCs w:val="22"/>
        </w:rPr>
        <w:t xml:space="preserve">сказал Господь, </w:t>
      </w:r>
      <w:r w:rsidRPr="002C1693">
        <w:rPr>
          <w:bCs/>
          <w:i/>
          <w:iCs/>
          <w:color w:val="000000"/>
          <w:spacing w:val="-2"/>
          <w:sz w:val="22"/>
          <w:szCs w:val="22"/>
        </w:rPr>
        <w:t xml:space="preserve">прежде Царствия </w:t>
      </w:r>
      <w:r w:rsidRPr="002C1693">
        <w:rPr>
          <w:bCs/>
          <w:i/>
          <w:iCs/>
          <w:color w:val="000000"/>
          <w:sz w:val="22"/>
          <w:szCs w:val="22"/>
        </w:rPr>
        <w:t>Божия и правды его, и сия вся приложатся вам</w:t>
      </w:r>
      <w:r w:rsidR="00410658" w:rsidRPr="002C1693">
        <w:rPr>
          <w:rStyle w:val="a5"/>
          <w:bCs/>
          <w:i/>
          <w:iCs/>
          <w:color w:val="000000"/>
          <w:sz w:val="22"/>
          <w:szCs w:val="22"/>
        </w:rPr>
        <w:footnoteReference w:id="1136"/>
      </w:r>
      <w:r w:rsidRPr="002C1693">
        <w:rPr>
          <w:bCs/>
          <w:i/>
          <w:iCs/>
          <w:color w:val="000000"/>
          <w:sz w:val="22"/>
          <w:szCs w:val="22"/>
        </w:rPr>
        <w:t xml:space="preserve">, </w:t>
      </w:r>
      <w:r w:rsidRPr="002C1693">
        <w:rPr>
          <w:bCs/>
          <w:color w:val="000000"/>
          <w:sz w:val="22"/>
          <w:szCs w:val="22"/>
        </w:rPr>
        <w:t xml:space="preserve">прежде </w:t>
      </w:r>
      <w:r w:rsidRPr="002C1693">
        <w:rPr>
          <w:bCs/>
          <w:color w:val="000000"/>
          <w:spacing w:val="-3"/>
          <w:sz w:val="22"/>
          <w:szCs w:val="22"/>
        </w:rPr>
        <w:t xml:space="preserve">прошения вашего. — Некто из святых сказал, что правило </w:t>
      </w:r>
      <w:r w:rsidRPr="002C1693">
        <w:rPr>
          <w:bCs/>
          <w:color w:val="000000"/>
          <w:spacing w:val="-5"/>
          <w:sz w:val="22"/>
          <w:szCs w:val="22"/>
        </w:rPr>
        <w:t xml:space="preserve">жительства твоего не состоит в том, чтоб ты насыщал алчущих </w:t>
      </w:r>
      <w:r w:rsidRPr="002C1693">
        <w:rPr>
          <w:bCs/>
          <w:color w:val="000000"/>
          <w:spacing w:val="-3"/>
          <w:sz w:val="22"/>
          <w:szCs w:val="22"/>
        </w:rPr>
        <w:t>и чтоб келлия твоя была странноприимницею странников: потому что это — жительство мирских; они</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должны делать </w:t>
      </w:r>
      <w:r w:rsidRPr="002C1693">
        <w:rPr>
          <w:bCs/>
          <w:color w:val="000000"/>
          <w:spacing w:val="-2"/>
          <w:sz w:val="22"/>
          <w:szCs w:val="22"/>
        </w:rPr>
        <w:t>эти добрые дела, а не отшельники, свободные от видимых по</w:t>
      </w:r>
      <w:r w:rsidRPr="002C1693">
        <w:rPr>
          <w:bCs/>
          <w:color w:val="000000"/>
          <w:spacing w:val="-2"/>
          <w:sz w:val="22"/>
          <w:szCs w:val="22"/>
        </w:rPr>
        <w:softHyphen/>
      </w:r>
      <w:r w:rsidRPr="002C1693">
        <w:rPr>
          <w:bCs/>
          <w:color w:val="000000"/>
          <w:sz w:val="22"/>
          <w:szCs w:val="22"/>
        </w:rPr>
        <w:t>печений и хранящие ум свой в молитве</w:t>
      </w:r>
      <w:r w:rsidR="00410658" w:rsidRPr="002C1693">
        <w:rPr>
          <w:rStyle w:val="a5"/>
          <w:bCs/>
          <w:color w:val="000000"/>
          <w:sz w:val="22"/>
          <w:szCs w:val="22"/>
        </w:rPr>
        <w:footnoteReference w:id="1137"/>
      </w:r>
      <w:r w:rsidRPr="002C1693">
        <w:rPr>
          <w:bCs/>
          <w:color w:val="000000"/>
          <w:sz w:val="22"/>
          <w:szCs w:val="22"/>
        </w:rPr>
        <w:t>.</w:t>
      </w:r>
    </w:p>
    <w:p w:rsidR="0001676B" w:rsidRPr="002C1693" w:rsidRDefault="0001676B" w:rsidP="00B5236F">
      <w:pPr>
        <w:numPr>
          <w:ilvl w:val="0"/>
          <w:numId w:val="218"/>
        </w:numPr>
        <w:shd w:val="clear" w:color="auto" w:fill="FFFFFF"/>
        <w:tabs>
          <w:tab w:val="decimal" w:pos="0"/>
          <w:tab w:val="left" w:pos="623"/>
        </w:tabs>
        <w:spacing w:before="187" w:line="234" w:lineRule="exact"/>
        <w:ind w:right="14" w:firstLine="567"/>
        <w:jc w:val="both"/>
        <w:rPr>
          <w:bCs/>
          <w:color w:val="000000"/>
          <w:spacing w:val="-4"/>
          <w:sz w:val="22"/>
          <w:szCs w:val="22"/>
        </w:rPr>
      </w:pPr>
      <w:r w:rsidRPr="002C1693">
        <w:rPr>
          <w:bCs/>
          <w:color w:val="000000"/>
          <w:spacing w:val="-5"/>
          <w:sz w:val="22"/>
          <w:szCs w:val="22"/>
        </w:rPr>
        <w:t xml:space="preserve">Душа, шествующая стезями жительства и путем веры и </w:t>
      </w:r>
      <w:r w:rsidRPr="002C1693">
        <w:rPr>
          <w:bCs/>
          <w:color w:val="000000"/>
          <w:spacing w:val="-3"/>
          <w:sz w:val="22"/>
          <w:szCs w:val="22"/>
        </w:rPr>
        <w:t>часто исполнявшая дело веры, если обратится к средствам разума, то немедленно начинает хромать в вере; в ней оску</w:t>
      </w:r>
      <w:r w:rsidRPr="002C1693">
        <w:rPr>
          <w:bCs/>
          <w:color w:val="000000"/>
          <w:spacing w:val="-3"/>
          <w:sz w:val="22"/>
          <w:szCs w:val="22"/>
        </w:rPr>
        <w:softHyphen/>
        <w:t>девает духовная сила ее, являющаяся в чистой душе от раз</w:t>
      </w:r>
      <w:r w:rsidRPr="002C1693">
        <w:rPr>
          <w:bCs/>
          <w:color w:val="000000"/>
          <w:spacing w:val="-3"/>
          <w:sz w:val="22"/>
          <w:szCs w:val="22"/>
        </w:rPr>
        <w:softHyphen/>
      </w:r>
      <w:r w:rsidRPr="002C1693">
        <w:rPr>
          <w:bCs/>
          <w:color w:val="000000"/>
          <w:spacing w:val="-4"/>
          <w:sz w:val="22"/>
          <w:szCs w:val="22"/>
        </w:rPr>
        <w:t xml:space="preserve">личных заступлений (которыми Бог помогал этой душе) и </w:t>
      </w:r>
      <w:r w:rsidRPr="002C1693">
        <w:rPr>
          <w:bCs/>
          <w:color w:val="000000"/>
          <w:spacing w:val="-1"/>
          <w:sz w:val="22"/>
          <w:szCs w:val="22"/>
        </w:rPr>
        <w:t xml:space="preserve">пребывающая в ней прямотою и простотою ее во всех ее </w:t>
      </w:r>
      <w:r w:rsidRPr="002C1693">
        <w:rPr>
          <w:bCs/>
          <w:color w:val="000000"/>
          <w:sz w:val="22"/>
          <w:szCs w:val="22"/>
        </w:rPr>
        <w:t xml:space="preserve">действиях. Душа, однажды навсегда предавшая себя Богу </w:t>
      </w:r>
      <w:r w:rsidRPr="002C1693">
        <w:rPr>
          <w:bCs/>
          <w:color w:val="000000"/>
          <w:spacing w:val="-5"/>
          <w:sz w:val="22"/>
          <w:szCs w:val="22"/>
        </w:rPr>
        <w:t xml:space="preserve">верою и стяжавшая многими опытами деятельное познание </w:t>
      </w:r>
      <w:r w:rsidRPr="002C1693">
        <w:rPr>
          <w:bCs/>
          <w:color w:val="000000"/>
          <w:spacing w:val="-1"/>
          <w:sz w:val="22"/>
          <w:szCs w:val="22"/>
        </w:rPr>
        <w:t xml:space="preserve">содействия Божия, уже не заботится о себе, но связуется </w:t>
      </w:r>
      <w:r w:rsidRPr="002C1693">
        <w:rPr>
          <w:bCs/>
          <w:color w:val="000000"/>
          <w:spacing w:val="-5"/>
          <w:sz w:val="22"/>
          <w:szCs w:val="22"/>
        </w:rPr>
        <w:t xml:space="preserve">удивлением и молчанием, не может возвратиться к средствам, </w:t>
      </w:r>
      <w:r w:rsidRPr="002C1693">
        <w:rPr>
          <w:bCs/>
          <w:color w:val="000000"/>
          <w:spacing w:val="-4"/>
          <w:sz w:val="22"/>
          <w:szCs w:val="22"/>
        </w:rPr>
        <w:t>которые представляет разум, и действовать ими, чтоб по при</w:t>
      </w:r>
      <w:r w:rsidRPr="002C1693">
        <w:rPr>
          <w:bCs/>
          <w:color w:val="000000"/>
          <w:spacing w:val="-4"/>
          <w:sz w:val="22"/>
          <w:szCs w:val="22"/>
        </w:rPr>
        <w:softHyphen/>
      </w:r>
      <w:r w:rsidRPr="002C1693">
        <w:rPr>
          <w:bCs/>
          <w:color w:val="000000"/>
          <w:spacing w:val="-5"/>
          <w:sz w:val="22"/>
          <w:szCs w:val="22"/>
        </w:rPr>
        <w:t>чине их противного направления вере не лишиться промыш</w:t>
      </w:r>
      <w:r w:rsidRPr="002C1693">
        <w:rPr>
          <w:bCs/>
          <w:color w:val="000000"/>
          <w:spacing w:val="-2"/>
          <w:sz w:val="22"/>
          <w:szCs w:val="22"/>
        </w:rPr>
        <w:t>ления Божия, непрестанно втайне бдящего над нею и следя</w:t>
      </w:r>
      <w:r w:rsidRPr="002C1693">
        <w:rPr>
          <w:bCs/>
          <w:color w:val="000000"/>
          <w:spacing w:val="-2"/>
          <w:sz w:val="22"/>
          <w:szCs w:val="22"/>
        </w:rPr>
        <w:softHyphen/>
      </w:r>
      <w:r w:rsidRPr="002C1693">
        <w:rPr>
          <w:bCs/>
          <w:color w:val="000000"/>
          <w:spacing w:val="-3"/>
          <w:sz w:val="22"/>
          <w:szCs w:val="22"/>
        </w:rPr>
        <w:t xml:space="preserve">щего за нею во всем, касающемся ее. Но та душа, которая </w:t>
      </w:r>
      <w:r w:rsidRPr="002C1693">
        <w:rPr>
          <w:bCs/>
          <w:color w:val="000000"/>
          <w:spacing w:val="-2"/>
          <w:sz w:val="22"/>
          <w:szCs w:val="22"/>
        </w:rPr>
        <w:t xml:space="preserve">возомнила о себе, что она силою разума своего достаточна </w:t>
      </w:r>
      <w:r w:rsidRPr="002C1693">
        <w:rPr>
          <w:bCs/>
          <w:color w:val="000000"/>
          <w:spacing w:val="-1"/>
          <w:sz w:val="22"/>
          <w:szCs w:val="22"/>
        </w:rPr>
        <w:t xml:space="preserve">промышлять о себе, обезумела. Те, в которых воссиял свет </w:t>
      </w:r>
      <w:r w:rsidRPr="002C1693">
        <w:rPr>
          <w:bCs/>
          <w:color w:val="000000"/>
          <w:spacing w:val="-2"/>
          <w:sz w:val="22"/>
          <w:szCs w:val="22"/>
        </w:rPr>
        <w:t xml:space="preserve">веры, уже не позволяют себе помолиться, ниже попросить у </w:t>
      </w:r>
      <w:r w:rsidRPr="002C1693">
        <w:rPr>
          <w:bCs/>
          <w:color w:val="000000"/>
          <w:spacing w:val="-1"/>
          <w:sz w:val="22"/>
          <w:szCs w:val="22"/>
        </w:rPr>
        <w:t xml:space="preserve">Бога: даруй нам сие или прими от нас это, и нисколько не </w:t>
      </w:r>
      <w:r w:rsidRPr="002C1693">
        <w:rPr>
          <w:bCs/>
          <w:color w:val="000000"/>
          <w:spacing w:val="-2"/>
          <w:sz w:val="22"/>
          <w:szCs w:val="22"/>
        </w:rPr>
        <w:t>пекутся о себе, потому что мысленными очами веры ежечас</w:t>
      </w:r>
      <w:r w:rsidRPr="002C1693">
        <w:rPr>
          <w:bCs/>
          <w:color w:val="000000"/>
          <w:spacing w:val="-2"/>
          <w:sz w:val="22"/>
          <w:szCs w:val="22"/>
        </w:rPr>
        <w:softHyphen/>
      </w:r>
      <w:r w:rsidRPr="002C1693">
        <w:rPr>
          <w:bCs/>
          <w:color w:val="000000"/>
          <w:spacing w:val="-3"/>
          <w:sz w:val="22"/>
          <w:szCs w:val="22"/>
        </w:rPr>
        <w:t>но видят Отеческий Божий Промысл, осеняющий их от того истинного Отца, Которого безмерно великая любовь превос</w:t>
      </w:r>
      <w:r w:rsidRPr="002C1693">
        <w:rPr>
          <w:bCs/>
          <w:color w:val="000000"/>
          <w:spacing w:val="-3"/>
          <w:sz w:val="22"/>
          <w:szCs w:val="22"/>
        </w:rPr>
        <w:softHyphen/>
      </w:r>
      <w:r w:rsidRPr="002C1693">
        <w:rPr>
          <w:bCs/>
          <w:color w:val="000000"/>
          <w:spacing w:val="-1"/>
          <w:sz w:val="22"/>
          <w:szCs w:val="22"/>
        </w:rPr>
        <w:t xml:space="preserve">ходит всякое отеческое возлюбление, сильного и могущего </w:t>
      </w:r>
      <w:r w:rsidRPr="002C1693">
        <w:rPr>
          <w:bCs/>
          <w:color w:val="000000"/>
          <w:sz w:val="22"/>
          <w:szCs w:val="22"/>
        </w:rPr>
        <w:t>более всех преизобильно споспешествовать нам более, не</w:t>
      </w:r>
      <w:r w:rsidRPr="002C1693">
        <w:rPr>
          <w:bCs/>
          <w:color w:val="000000"/>
          <w:sz w:val="22"/>
          <w:szCs w:val="22"/>
        </w:rPr>
        <w:softHyphen/>
      </w:r>
      <w:r w:rsidRPr="002C1693">
        <w:rPr>
          <w:bCs/>
          <w:color w:val="000000"/>
          <w:spacing w:val="-2"/>
          <w:sz w:val="22"/>
          <w:szCs w:val="22"/>
        </w:rPr>
        <w:t>жели сколько мы просим, помышляем, разумеем</w:t>
      </w:r>
      <w:r w:rsidR="00410658" w:rsidRPr="002C1693">
        <w:rPr>
          <w:rStyle w:val="a5"/>
          <w:bCs/>
          <w:color w:val="000000"/>
          <w:spacing w:val="-2"/>
          <w:sz w:val="22"/>
          <w:szCs w:val="22"/>
        </w:rPr>
        <w:footnoteReference w:id="1138"/>
      </w:r>
      <w:r w:rsidRPr="002C1693">
        <w:rPr>
          <w:bCs/>
          <w:color w:val="000000"/>
          <w:spacing w:val="-2"/>
          <w:sz w:val="22"/>
          <w:szCs w:val="22"/>
        </w:rPr>
        <w:t>.</w:t>
      </w:r>
    </w:p>
    <w:p w:rsidR="0001676B" w:rsidRPr="002C1693" w:rsidRDefault="0001676B" w:rsidP="00B5236F">
      <w:pPr>
        <w:numPr>
          <w:ilvl w:val="0"/>
          <w:numId w:val="218"/>
        </w:numPr>
        <w:shd w:val="clear" w:color="auto" w:fill="FFFFFF"/>
        <w:tabs>
          <w:tab w:val="decimal" w:pos="0"/>
          <w:tab w:val="left" w:pos="623"/>
        </w:tabs>
        <w:spacing w:line="234" w:lineRule="exact"/>
        <w:ind w:firstLine="567"/>
        <w:jc w:val="both"/>
        <w:rPr>
          <w:bCs/>
          <w:color w:val="000000"/>
          <w:spacing w:val="-4"/>
          <w:sz w:val="22"/>
          <w:szCs w:val="22"/>
        </w:rPr>
      </w:pPr>
      <w:r w:rsidRPr="002C1693">
        <w:rPr>
          <w:bCs/>
          <w:color w:val="000000"/>
          <w:spacing w:val="-3"/>
          <w:sz w:val="22"/>
          <w:szCs w:val="22"/>
        </w:rPr>
        <w:t>Избрать благое хотение предпочтительно другим хоте</w:t>
      </w:r>
      <w:r w:rsidRPr="002C1693">
        <w:rPr>
          <w:bCs/>
          <w:color w:val="000000"/>
          <w:spacing w:val="-3"/>
          <w:sz w:val="22"/>
          <w:szCs w:val="22"/>
        </w:rPr>
        <w:softHyphen/>
      </w:r>
      <w:r w:rsidRPr="002C1693">
        <w:rPr>
          <w:bCs/>
          <w:color w:val="000000"/>
          <w:spacing w:val="-4"/>
          <w:sz w:val="22"/>
          <w:szCs w:val="22"/>
        </w:rPr>
        <w:t>ниям (желаниям) принадлежит человеку, а совершить избран</w:t>
      </w:r>
      <w:r w:rsidRPr="002C1693">
        <w:rPr>
          <w:bCs/>
          <w:color w:val="000000"/>
          <w:spacing w:val="-4"/>
          <w:sz w:val="22"/>
          <w:szCs w:val="22"/>
        </w:rPr>
        <w:softHyphen/>
      </w:r>
      <w:r w:rsidRPr="002C1693">
        <w:rPr>
          <w:bCs/>
          <w:color w:val="000000"/>
          <w:spacing w:val="-2"/>
          <w:sz w:val="22"/>
          <w:szCs w:val="22"/>
        </w:rPr>
        <w:t>ное благое хотение принадлежит Богу. Посему человек нуж</w:t>
      </w:r>
      <w:r w:rsidRPr="002C1693">
        <w:rPr>
          <w:bCs/>
          <w:color w:val="000000"/>
          <w:spacing w:val="-2"/>
          <w:sz w:val="22"/>
          <w:szCs w:val="22"/>
        </w:rPr>
        <w:softHyphen/>
      </w:r>
      <w:r w:rsidRPr="002C1693">
        <w:rPr>
          <w:bCs/>
          <w:color w:val="000000"/>
          <w:spacing w:val="-3"/>
          <w:sz w:val="22"/>
          <w:szCs w:val="22"/>
        </w:rPr>
        <w:t>дается в заступлении от Бога. По этой причине, когда появит</w:t>
      </w:r>
      <w:r w:rsidRPr="002C1693">
        <w:rPr>
          <w:bCs/>
          <w:color w:val="000000"/>
          <w:spacing w:val="-3"/>
          <w:sz w:val="22"/>
          <w:szCs w:val="22"/>
        </w:rPr>
        <w:softHyphen/>
      </w:r>
      <w:r w:rsidRPr="002C1693">
        <w:rPr>
          <w:bCs/>
          <w:color w:val="000000"/>
          <w:spacing w:val="-4"/>
          <w:sz w:val="22"/>
          <w:szCs w:val="22"/>
        </w:rPr>
        <w:t xml:space="preserve">ся в нас благое желание, тогда вслед за ним участим молитвы, </w:t>
      </w:r>
      <w:r w:rsidRPr="002C1693">
        <w:rPr>
          <w:bCs/>
          <w:color w:val="000000"/>
          <w:sz w:val="22"/>
          <w:szCs w:val="22"/>
        </w:rPr>
        <w:t xml:space="preserve">молясь не только о заступлении, но и о том, чтоб даровано </w:t>
      </w:r>
      <w:r w:rsidRPr="002C1693">
        <w:rPr>
          <w:bCs/>
          <w:color w:val="000000"/>
          <w:spacing w:val="-2"/>
          <w:sz w:val="22"/>
          <w:szCs w:val="22"/>
        </w:rPr>
        <w:t>было различить, служит ли это благое желание наше к угож</w:t>
      </w:r>
      <w:r w:rsidRPr="002C1693">
        <w:rPr>
          <w:bCs/>
          <w:color w:val="000000"/>
          <w:spacing w:val="-2"/>
          <w:sz w:val="22"/>
          <w:szCs w:val="22"/>
        </w:rPr>
        <w:softHyphen/>
        <w:t>дению Богу, или нет. Не всякое благое желание входит в сер</w:t>
      </w:r>
      <w:r w:rsidRPr="002C1693">
        <w:rPr>
          <w:bCs/>
          <w:color w:val="000000"/>
          <w:spacing w:val="-2"/>
          <w:sz w:val="22"/>
          <w:szCs w:val="22"/>
        </w:rPr>
        <w:softHyphen/>
      </w:r>
      <w:r w:rsidRPr="002C1693">
        <w:rPr>
          <w:bCs/>
          <w:color w:val="000000"/>
          <w:sz w:val="22"/>
          <w:szCs w:val="22"/>
        </w:rPr>
        <w:t xml:space="preserve">дце от Бога; от Бога входит желание, приносящее пользу. </w:t>
      </w:r>
      <w:r w:rsidRPr="002C1693">
        <w:rPr>
          <w:bCs/>
          <w:color w:val="000000"/>
          <w:spacing w:val="-3"/>
          <w:sz w:val="22"/>
          <w:szCs w:val="22"/>
        </w:rPr>
        <w:t xml:space="preserve">Иногда человек желает доброго, но Бог не помогает ему: ибо </w:t>
      </w:r>
      <w:r w:rsidRPr="002C1693">
        <w:rPr>
          <w:bCs/>
          <w:color w:val="000000"/>
          <w:spacing w:val="-4"/>
          <w:sz w:val="22"/>
          <w:szCs w:val="22"/>
        </w:rPr>
        <w:t xml:space="preserve">приходят и от диавола некоторые желания, имеющие подобие </w:t>
      </w:r>
      <w:r w:rsidRPr="002C1693">
        <w:rPr>
          <w:bCs/>
          <w:color w:val="000000"/>
          <w:spacing w:val="-5"/>
          <w:sz w:val="22"/>
          <w:szCs w:val="22"/>
        </w:rPr>
        <w:t>добрых, и считаются полезными, но не соответствуют мере че</w:t>
      </w:r>
      <w:r w:rsidRPr="002C1693">
        <w:rPr>
          <w:bCs/>
          <w:color w:val="000000"/>
          <w:spacing w:val="-5"/>
          <w:sz w:val="22"/>
          <w:szCs w:val="22"/>
        </w:rPr>
        <w:softHyphen/>
      </w:r>
      <w:r w:rsidRPr="002C1693">
        <w:rPr>
          <w:bCs/>
          <w:color w:val="000000"/>
          <w:spacing w:val="-4"/>
          <w:sz w:val="22"/>
          <w:szCs w:val="22"/>
        </w:rPr>
        <w:t>ловека. Диавол, умышляя сделать человеку зло, приносит же</w:t>
      </w:r>
      <w:r w:rsidRPr="002C1693">
        <w:rPr>
          <w:bCs/>
          <w:color w:val="000000"/>
          <w:spacing w:val="-4"/>
          <w:sz w:val="22"/>
          <w:szCs w:val="22"/>
        </w:rPr>
        <w:softHyphen/>
      </w:r>
      <w:r w:rsidRPr="002C1693">
        <w:rPr>
          <w:bCs/>
          <w:color w:val="000000"/>
          <w:spacing w:val="-8"/>
          <w:sz w:val="22"/>
          <w:szCs w:val="22"/>
        </w:rPr>
        <w:t xml:space="preserve">лание и понуждает усильно стремиться к исполнению его, между </w:t>
      </w:r>
      <w:r w:rsidRPr="002C1693">
        <w:rPr>
          <w:bCs/>
          <w:color w:val="000000"/>
          <w:spacing w:val="-3"/>
          <w:sz w:val="22"/>
          <w:szCs w:val="22"/>
        </w:rPr>
        <w:t>тем как человек не достиг еще соответствующего жительства,</w:t>
      </w:r>
      <w:r w:rsidR="00410658" w:rsidRPr="002C1693">
        <w:rPr>
          <w:bCs/>
          <w:color w:val="000000"/>
          <w:spacing w:val="-4"/>
          <w:sz w:val="22"/>
          <w:szCs w:val="22"/>
        </w:rPr>
        <w:t xml:space="preserve"> </w:t>
      </w:r>
      <w:r w:rsidRPr="002C1693">
        <w:rPr>
          <w:bCs/>
          <w:color w:val="000000"/>
          <w:spacing w:val="-4"/>
          <w:sz w:val="22"/>
          <w:szCs w:val="22"/>
        </w:rPr>
        <w:t xml:space="preserve">или то желание чуждо принятому человеком образу, или опять </w:t>
      </w:r>
      <w:r w:rsidRPr="002C1693">
        <w:rPr>
          <w:bCs/>
          <w:color w:val="000000"/>
          <w:spacing w:val="-2"/>
          <w:sz w:val="22"/>
          <w:szCs w:val="22"/>
        </w:rPr>
        <w:t xml:space="preserve">не наступило время, в которое можно 6 было исполнить или </w:t>
      </w:r>
      <w:r w:rsidRPr="002C1693">
        <w:rPr>
          <w:bCs/>
          <w:color w:val="000000"/>
          <w:spacing w:val="-3"/>
          <w:sz w:val="22"/>
          <w:szCs w:val="22"/>
        </w:rPr>
        <w:t>начать исполнение его, или для исполнения его человек недо</w:t>
      </w:r>
      <w:r w:rsidRPr="002C1693">
        <w:rPr>
          <w:bCs/>
          <w:color w:val="000000"/>
          <w:spacing w:val="-3"/>
          <w:sz w:val="22"/>
          <w:szCs w:val="22"/>
        </w:rPr>
        <w:softHyphen/>
      </w:r>
      <w:r w:rsidRPr="002C1693">
        <w:rPr>
          <w:bCs/>
          <w:color w:val="000000"/>
          <w:spacing w:val="-2"/>
          <w:sz w:val="22"/>
          <w:szCs w:val="22"/>
        </w:rPr>
        <w:t>статочен по разуму или по телу, или не способствуют к тому обстоятельства времени. Диавол всеми способами, под личи</w:t>
      </w:r>
      <w:r w:rsidRPr="002C1693">
        <w:rPr>
          <w:bCs/>
          <w:color w:val="000000"/>
          <w:spacing w:val="-2"/>
          <w:sz w:val="22"/>
          <w:szCs w:val="22"/>
        </w:rPr>
        <w:softHyphen/>
      </w:r>
      <w:r w:rsidRPr="002C1693">
        <w:rPr>
          <w:bCs/>
          <w:color w:val="000000"/>
          <w:spacing w:val="-3"/>
          <w:sz w:val="22"/>
          <w:szCs w:val="22"/>
        </w:rPr>
        <w:t xml:space="preserve">ною добра, старается или смутить человека, или нанести вред </w:t>
      </w:r>
      <w:r w:rsidRPr="002C1693">
        <w:rPr>
          <w:bCs/>
          <w:color w:val="000000"/>
          <w:spacing w:val="-4"/>
          <w:sz w:val="22"/>
          <w:szCs w:val="22"/>
        </w:rPr>
        <w:t xml:space="preserve">его телу, или устроить тайную сеть в уме. Но мы, как я сказал, </w:t>
      </w:r>
      <w:r w:rsidRPr="002C1693">
        <w:rPr>
          <w:bCs/>
          <w:color w:val="000000"/>
          <w:spacing w:val="-3"/>
          <w:sz w:val="22"/>
          <w:szCs w:val="22"/>
        </w:rPr>
        <w:t xml:space="preserve">принесем учащенные и теплые молитвы о благом желании, </w:t>
      </w:r>
      <w:r w:rsidRPr="002C1693">
        <w:rPr>
          <w:bCs/>
          <w:color w:val="000000"/>
          <w:spacing w:val="-2"/>
          <w:sz w:val="22"/>
          <w:szCs w:val="22"/>
        </w:rPr>
        <w:t>явившемся в нас, и каждый из нас да скажет: «Господи! буди воля Твоя в совершении этого благого дела, которое я возже</w:t>
      </w:r>
      <w:r w:rsidRPr="002C1693">
        <w:rPr>
          <w:bCs/>
          <w:color w:val="000000"/>
          <w:spacing w:val="-3"/>
          <w:sz w:val="22"/>
          <w:szCs w:val="22"/>
        </w:rPr>
        <w:t>лал исполнить, если то угодно Твоей воле. Восхотеть добра — мне удобно, а исполнить доброе желание без дарования, ниспо</w:t>
      </w:r>
      <w:r w:rsidRPr="002C1693">
        <w:rPr>
          <w:bCs/>
          <w:color w:val="000000"/>
          <w:spacing w:val="-1"/>
          <w:sz w:val="22"/>
          <w:szCs w:val="22"/>
        </w:rPr>
        <w:t xml:space="preserve">сылаемого Тобою, — невозможно, хотя и то и другое, </w:t>
      </w:r>
      <w:r w:rsidRPr="002C1693">
        <w:rPr>
          <w:bCs/>
          <w:i/>
          <w:iCs/>
          <w:color w:val="000000"/>
          <w:spacing w:val="-1"/>
          <w:sz w:val="22"/>
          <w:szCs w:val="22"/>
        </w:rPr>
        <w:t xml:space="preserve">и еже </w:t>
      </w:r>
      <w:r w:rsidRPr="002C1693">
        <w:rPr>
          <w:bCs/>
          <w:i/>
          <w:iCs/>
          <w:color w:val="000000"/>
          <w:sz w:val="22"/>
          <w:szCs w:val="22"/>
        </w:rPr>
        <w:t>хотети, и еже деяти</w:t>
      </w:r>
      <w:r w:rsidR="00410658" w:rsidRPr="002C1693">
        <w:rPr>
          <w:rStyle w:val="a5"/>
          <w:bCs/>
          <w:i/>
          <w:iCs/>
          <w:color w:val="000000"/>
          <w:sz w:val="22"/>
          <w:szCs w:val="22"/>
        </w:rPr>
        <w:footnoteReference w:id="1139"/>
      </w:r>
      <w:r w:rsidRPr="002C1693">
        <w:rPr>
          <w:bCs/>
          <w:i/>
          <w:iCs/>
          <w:color w:val="000000"/>
          <w:sz w:val="22"/>
          <w:szCs w:val="22"/>
        </w:rPr>
        <w:t xml:space="preserve"> </w:t>
      </w:r>
      <w:r w:rsidRPr="002C1693">
        <w:rPr>
          <w:bCs/>
          <w:color w:val="000000"/>
          <w:sz w:val="22"/>
          <w:szCs w:val="22"/>
        </w:rPr>
        <w:t xml:space="preserve">— от Тебя, чтоб не без содействия </w:t>
      </w:r>
      <w:r w:rsidRPr="002C1693">
        <w:rPr>
          <w:bCs/>
          <w:color w:val="000000"/>
          <w:spacing w:val="-4"/>
          <w:sz w:val="22"/>
          <w:szCs w:val="22"/>
        </w:rPr>
        <w:t>Твоей благодати решиться мне на принятие этого подвигшего</w:t>
      </w:r>
      <w:r w:rsidRPr="002C1693">
        <w:rPr>
          <w:bCs/>
          <w:color w:val="000000"/>
          <w:sz w:val="22"/>
          <w:szCs w:val="22"/>
        </w:rPr>
        <w:t xml:space="preserve">ся во мне желания или убояться его». Таков должен быть </w:t>
      </w:r>
      <w:r w:rsidRPr="002C1693">
        <w:rPr>
          <w:bCs/>
          <w:color w:val="000000"/>
          <w:spacing w:val="-2"/>
          <w:sz w:val="22"/>
          <w:szCs w:val="22"/>
        </w:rPr>
        <w:t>обычай желающему (истинного) добра: содействовать молит</w:t>
      </w:r>
      <w:r w:rsidRPr="002C1693">
        <w:rPr>
          <w:bCs/>
          <w:color w:val="000000"/>
          <w:spacing w:val="-2"/>
          <w:sz w:val="22"/>
          <w:szCs w:val="22"/>
        </w:rPr>
        <w:softHyphen/>
        <w:t>вою рассуждению ума, в помощь этим рассуждению и мудро</w:t>
      </w:r>
      <w:r w:rsidRPr="002C1693">
        <w:rPr>
          <w:bCs/>
          <w:color w:val="000000"/>
          <w:spacing w:val="-2"/>
          <w:sz w:val="22"/>
          <w:szCs w:val="22"/>
        </w:rPr>
        <w:softHyphen/>
        <w:t>сти, разделяющим истину от лжи. Благое рассуждается мо</w:t>
      </w:r>
      <w:r w:rsidRPr="002C1693">
        <w:rPr>
          <w:bCs/>
          <w:color w:val="000000"/>
          <w:spacing w:val="-2"/>
          <w:sz w:val="22"/>
          <w:szCs w:val="22"/>
        </w:rPr>
        <w:softHyphen/>
      </w:r>
      <w:r w:rsidRPr="002C1693">
        <w:rPr>
          <w:bCs/>
          <w:color w:val="000000"/>
          <w:spacing w:val="-4"/>
          <w:sz w:val="22"/>
          <w:szCs w:val="22"/>
        </w:rPr>
        <w:t>литвами многими, деланием и хранением, непрестанным вож</w:t>
      </w:r>
      <w:r w:rsidRPr="002C1693">
        <w:rPr>
          <w:bCs/>
          <w:color w:val="000000"/>
          <w:spacing w:val="-4"/>
          <w:sz w:val="22"/>
          <w:szCs w:val="22"/>
        </w:rPr>
        <w:softHyphen/>
      </w:r>
      <w:r w:rsidRPr="002C1693">
        <w:rPr>
          <w:bCs/>
          <w:color w:val="000000"/>
          <w:spacing w:val="-9"/>
          <w:sz w:val="22"/>
          <w:szCs w:val="22"/>
        </w:rPr>
        <w:t xml:space="preserve">делением, частыми слезами и смирением, небесным заступлением, </w:t>
      </w:r>
      <w:r w:rsidRPr="002C1693">
        <w:rPr>
          <w:bCs/>
          <w:color w:val="000000"/>
          <w:spacing w:val="-5"/>
          <w:sz w:val="22"/>
          <w:szCs w:val="22"/>
        </w:rPr>
        <w:t>особливо когда этому благому противодействуют помыслы гор</w:t>
      </w:r>
      <w:r w:rsidRPr="002C1693">
        <w:rPr>
          <w:bCs/>
          <w:color w:val="000000"/>
          <w:spacing w:val="-5"/>
          <w:sz w:val="22"/>
          <w:szCs w:val="22"/>
        </w:rPr>
        <w:softHyphen/>
      </w:r>
      <w:r w:rsidRPr="002C1693">
        <w:rPr>
          <w:bCs/>
          <w:color w:val="000000"/>
          <w:spacing w:val="-2"/>
          <w:sz w:val="22"/>
          <w:szCs w:val="22"/>
        </w:rPr>
        <w:t>дыни: ибо они препятствуют приблизиться к нам Божией по</w:t>
      </w:r>
      <w:r w:rsidRPr="002C1693">
        <w:rPr>
          <w:bCs/>
          <w:color w:val="000000"/>
          <w:spacing w:val="-2"/>
          <w:sz w:val="22"/>
          <w:szCs w:val="22"/>
        </w:rPr>
        <w:softHyphen/>
      </w:r>
      <w:r w:rsidRPr="002C1693">
        <w:rPr>
          <w:bCs/>
          <w:color w:val="000000"/>
          <w:sz w:val="22"/>
          <w:szCs w:val="22"/>
        </w:rPr>
        <w:t>мощи. Упраздняем мы их молитвою</w:t>
      </w:r>
      <w:r w:rsidR="00410658" w:rsidRPr="002C1693">
        <w:rPr>
          <w:rStyle w:val="a5"/>
          <w:bCs/>
          <w:color w:val="000000"/>
          <w:sz w:val="22"/>
          <w:szCs w:val="22"/>
        </w:rPr>
        <w:footnoteReference w:id="1140"/>
      </w:r>
      <w:r w:rsidRPr="002C1693">
        <w:rPr>
          <w:bCs/>
          <w:color w:val="000000"/>
          <w:sz w:val="22"/>
          <w:szCs w:val="22"/>
        </w:rPr>
        <w:t>.</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3"/>
          <w:sz w:val="22"/>
          <w:szCs w:val="22"/>
        </w:rPr>
        <w:t xml:space="preserve">50. Благословенна честь Господа, отверзающего пред нами </w:t>
      </w:r>
      <w:r w:rsidRPr="002C1693">
        <w:rPr>
          <w:bCs/>
          <w:color w:val="000000"/>
          <w:spacing w:val="-6"/>
          <w:sz w:val="22"/>
          <w:szCs w:val="22"/>
        </w:rPr>
        <w:t>дверь, чтоб не было у нас прошений, кроме исходящих из стрем</w:t>
      </w:r>
      <w:r w:rsidRPr="002C1693">
        <w:rPr>
          <w:bCs/>
          <w:color w:val="000000"/>
          <w:spacing w:val="-3"/>
          <w:sz w:val="22"/>
          <w:szCs w:val="22"/>
        </w:rPr>
        <w:t>ления к Нему! Мы оставляем все, и душа исходит во искание единственно Его, так что нет у нее никакого попечения, кото</w:t>
      </w:r>
      <w:r w:rsidRPr="002C1693">
        <w:rPr>
          <w:bCs/>
          <w:color w:val="000000"/>
          <w:spacing w:val="-3"/>
          <w:sz w:val="22"/>
          <w:szCs w:val="22"/>
        </w:rPr>
        <w:softHyphen/>
        <w:t>рое бы ей возбраняло видение Господа. В какой мере, возлюб</w:t>
      </w:r>
      <w:r w:rsidRPr="002C1693">
        <w:rPr>
          <w:bCs/>
          <w:color w:val="000000"/>
          <w:spacing w:val="-3"/>
          <w:sz w:val="22"/>
          <w:szCs w:val="22"/>
        </w:rPr>
        <w:softHyphen/>
        <w:t xml:space="preserve">ленные, ум оставляет попечение о всем видимом, печется и </w:t>
      </w:r>
      <w:r w:rsidRPr="002C1693">
        <w:rPr>
          <w:bCs/>
          <w:color w:val="000000"/>
          <w:spacing w:val="-2"/>
          <w:sz w:val="22"/>
          <w:szCs w:val="22"/>
        </w:rPr>
        <w:t>помышляет о уповаемых будущих соответственно возвыше</w:t>
      </w:r>
      <w:r w:rsidRPr="002C1693">
        <w:rPr>
          <w:bCs/>
          <w:color w:val="000000"/>
          <w:spacing w:val="-2"/>
          <w:sz w:val="22"/>
          <w:szCs w:val="22"/>
        </w:rPr>
        <w:softHyphen/>
        <w:t>нию своему над попечением о теле</w:t>
      </w:r>
      <w:r w:rsidR="00410658" w:rsidRPr="002C1693">
        <w:rPr>
          <w:bCs/>
          <w:color w:val="000000"/>
          <w:spacing w:val="-2"/>
          <w:sz w:val="22"/>
          <w:szCs w:val="22"/>
        </w:rPr>
        <w:t>, в такой мере он утончева</w:t>
      </w:r>
      <w:r w:rsidRPr="002C1693">
        <w:rPr>
          <w:bCs/>
          <w:color w:val="000000"/>
          <w:spacing w:val="-2"/>
          <w:sz w:val="22"/>
          <w:szCs w:val="22"/>
        </w:rPr>
        <w:t>ется и бывает прозрачен в молитве. В какой мере тело осво</w:t>
      </w:r>
      <w:r w:rsidRPr="002C1693">
        <w:rPr>
          <w:bCs/>
          <w:color w:val="000000"/>
          <w:spacing w:val="-2"/>
          <w:sz w:val="22"/>
          <w:szCs w:val="22"/>
        </w:rPr>
        <w:softHyphen/>
      </w:r>
      <w:r w:rsidRPr="002C1693">
        <w:rPr>
          <w:bCs/>
          <w:color w:val="000000"/>
          <w:spacing w:val="-1"/>
          <w:sz w:val="22"/>
          <w:szCs w:val="22"/>
        </w:rPr>
        <w:t xml:space="preserve">бождается от уз вещества, в такой мере освобождается от них </w:t>
      </w:r>
      <w:r w:rsidRPr="002C1693">
        <w:rPr>
          <w:bCs/>
          <w:color w:val="000000"/>
          <w:spacing w:val="-2"/>
          <w:sz w:val="22"/>
          <w:szCs w:val="22"/>
        </w:rPr>
        <w:t>и ум. В какой мере ум освобождается от уз попечения о веще</w:t>
      </w:r>
      <w:r w:rsidRPr="002C1693">
        <w:rPr>
          <w:bCs/>
          <w:color w:val="000000"/>
          <w:spacing w:val="-2"/>
          <w:sz w:val="22"/>
          <w:szCs w:val="22"/>
        </w:rPr>
        <w:softHyphen/>
        <w:t xml:space="preserve">ственном, в такой мере он стяжевает светлость. В какой мере </w:t>
      </w:r>
      <w:r w:rsidRPr="002C1693">
        <w:rPr>
          <w:bCs/>
          <w:color w:val="000000"/>
          <w:spacing w:val="-5"/>
          <w:sz w:val="22"/>
          <w:szCs w:val="22"/>
        </w:rPr>
        <w:t>он стяжевает светлость, в такой утончается и возвышается пре</w:t>
      </w:r>
      <w:r w:rsidRPr="002C1693">
        <w:rPr>
          <w:bCs/>
          <w:color w:val="000000"/>
          <w:spacing w:val="-5"/>
          <w:sz w:val="22"/>
          <w:szCs w:val="22"/>
        </w:rPr>
        <w:softHyphen/>
        <w:t>выше помышлений века сего, запечатленного дебелостию. То</w:t>
      </w:r>
      <w:r w:rsidR="00410658" w:rsidRPr="002C1693">
        <w:rPr>
          <w:bCs/>
          <w:color w:val="000000"/>
          <w:spacing w:val="-5"/>
          <w:sz w:val="22"/>
          <w:szCs w:val="22"/>
        </w:rPr>
        <w:t>г</w:t>
      </w:r>
      <w:r w:rsidRPr="002C1693">
        <w:rPr>
          <w:color w:val="000000"/>
          <w:sz w:val="22"/>
          <w:szCs w:val="22"/>
        </w:rPr>
        <w:t>да ум достигает видения о Боге, достойного Бога, а не подобно</w:t>
      </w:r>
      <w:r w:rsidRPr="002C1693">
        <w:rPr>
          <w:color w:val="000000"/>
          <w:sz w:val="22"/>
          <w:szCs w:val="22"/>
        </w:rPr>
        <w:softHyphen/>
        <w:t>го нашему видению</w:t>
      </w:r>
      <w:r w:rsidR="00410658" w:rsidRPr="002C1693">
        <w:rPr>
          <w:rStyle w:val="a5"/>
          <w:color w:val="000000"/>
          <w:sz w:val="22"/>
          <w:szCs w:val="22"/>
        </w:rPr>
        <w:footnoteReference w:id="1141"/>
      </w:r>
      <w:r w:rsidRPr="002C1693">
        <w:rPr>
          <w:color w:val="000000"/>
          <w:sz w:val="22"/>
          <w:szCs w:val="22"/>
        </w:rPr>
        <w:t>.</w:t>
      </w:r>
    </w:p>
    <w:p w:rsidR="0001676B" w:rsidRPr="002C1693" w:rsidRDefault="0001676B" w:rsidP="00B5236F">
      <w:pPr>
        <w:shd w:val="clear" w:color="auto" w:fill="FFFFFF"/>
        <w:tabs>
          <w:tab w:val="decimal" w:pos="0"/>
        </w:tabs>
        <w:spacing w:before="155" w:line="230" w:lineRule="exact"/>
        <w:ind w:right="11" w:firstLine="567"/>
        <w:jc w:val="both"/>
        <w:rPr>
          <w:sz w:val="22"/>
          <w:szCs w:val="22"/>
        </w:rPr>
      </w:pPr>
      <w:r w:rsidRPr="002C1693">
        <w:rPr>
          <w:color w:val="000000"/>
          <w:spacing w:val="-5"/>
          <w:sz w:val="22"/>
          <w:szCs w:val="22"/>
        </w:rPr>
        <w:t xml:space="preserve">Святой, смиренномудрый Исаак говорит, что видение о Боге, то </w:t>
      </w:r>
      <w:r w:rsidRPr="002C1693">
        <w:rPr>
          <w:color w:val="000000"/>
          <w:spacing w:val="-7"/>
          <w:sz w:val="22"/>
          <w:szCs w:val="22"/>
        </w:rPr>
        <w:t xml:space="preserve">есть доставляемое уму Божественною благодатию, не подобно тому </w:t>
      </w:r>
      <w:r w:rsidRPr="002C1693">
        <w:rPr>
          <w:color w:val="000000"/>
          <w:spacing w:val="-6"/>
          <w:sz w:val="22"/>
          <w:szCs w:val="22"/>
        </w:rPr>
        <w:t xml:space="preserve">видению, которое могут иметь все вообще человеки, естественно. </w:t>
      </w:r>
      <w:r w:rsidRPr="002C1693">
        <w:rPr>
          <w:color w:val="000000"/>
          <w:spacing w:val="-5"/>
          <w:sz w:val="22"/>
          <w:szCs w:val="22"/>
        </w:rPr>
        <w:t xml:space="preserve">Последнего рода видение может со справедливостию быть названо </w:t>
      </w:r>
      <w:r w:rsidRPr="002C1693">
        <w:rPr>
          <w:color w:val="000000"/>
          <w:spacing w:val="-7"/>
          <w:sz w:val="22"/>
          <w:szCs w:val="22"/>
        </w:rPr>
        <w:t xml:space="preserve">и созерцанием, и размышлением, и мечтанием, или фантазиею. Оно </w:t>
      </w:r>
      <w:r w:rsidRPr="002C1693">
        <w:rPr>
          <w:color w:val="000000"/>
          <w:spacing w:val="-5"/>
          <w:sz w:val="22"/>
          <w:szCs w:val="22"/>
        </w:rPr>
        <w:t xml:space="preserve">вполне зависит от произвола человеческого. Его часто называют </w:t>
      </w:r>
      <w:r w:rsidRPr="002C1693">
        <w:rPr>
          <w:color w:val="000000"/>
          <w:spacing w:val="-7"/>
          <w:sz w:val="22"/>
          <w:szCs w:val="22"/>
        </w:rPr>
        <w:t>вдохновением, но оно в таких случаях есть не что иное, как разгоря</w:t>
      </w:r>
      <w:r w:rsidRPr="002C1693">
        <w:rPr>
          <w:color w:val="000000"/>
          <w:spacing w:val="-5"/>
          <w:sz w:val="22"/>
          <w:szCs w:val="22"/>
        </w:rPr>
        <w:t xml:space="preserve">чение. Из него написаны </w:t>
      </w:r>
      <w:r w:rsidR="00410658" w:rsidRPr="002C1693">
        <w:rPr>
          <w:i/>
          <w:iCs/>
          <w:color w:val="000000"/>
          <w:spacing w:val="-5"/>
          <w:sz w:val="22"/>
          <w:szCs w:val="22"/>
        </w:rPr>
        <w:t>Ода «Бог»</w:t>
      </w:r>
      <w:r w:rsidRPr="002C1693">
        <w:rPr>
          <w:i/>
          <w:iCs/>
          <w:color w:val="000000"/>
          <w:spacing w:val="-5"/>
          <w:sz w:val="22"/>
          <w:szCs w:val="22"/>
        </w:rPr>
        <w:t>, Гимн «Богу</w:t>
      </w:r>
      <w:r w:rsidR="00410658" w:rsidRPr="002C1693">
        <w:rPr>
          <w:i/>
          <w:iCs/>
          <w:color w:val="000000"/>
          <w:spacing w:val="-5"/>
          <w:sz w:val="22"/>
          <w:szCs w:val="22"/>
        </w:rPr>
        <w:t>»</w:t>
      </w:r>
      <w:r w:rsidRPr="002C1693">
        <w:rPr>
          <w:i/>
          <w:iCs/>
          <w:color w:val="000000"/>
          <w:spacing w:val="-5"/>
          <w:sz w:val="22"/>
          <w:szCs w:val="22"/>
        </w:rPr>
        <w:t xml:space="preserve">, </w:t>
      </w:r>
      <w:r w:rsidRPr="002C1693">
        <w:rPr>
          <w:color w:val="000000"/>
          <w:spacing w:val="-5"/>
          <w:sz w:val="22"/>
          <w:szCs w:val="22"/>
        </w:rPr>
        <w:t>различные пре</w:t>
      </w:r>
      <w:r w:rsidRPr="002C1693">
        <w:rPr>
          <w:color w:val="000000"/>
          <w:spacing w:val="-4"/>
          <w:sz w:val="22"/>
          <w:szCs w:val="22"/>
        </w:rPr>
        <w:t>ложения псалмов и другие такого рода сочинения стихами и про</w:t>
      </w:r>
      <w:r w:rsidRPr="002C1693">
        <w:rPr>
          <w:color w:val="000000"/>
          <w:spacing w:val="-4"/>
          <w:sz w:val="22"/>
          <w:szCs w:val="22"/>
        </w:rPr>
        <w:softHyphen/>
      </w:r>
      <w:r w:rsidRPr="002C1693">
        <w:rPr>
          <w:color w:val="000000"/>
          <w:spacing w:val="-7"/>
          <w:sz w:val="22"/>
          <w:szCs w:val="22"/>
        </w:rPr>
        <w:t>зою. Видение, доставляемое благодатию, отнюдь не есть произволь</w:t>
      </w:r>
      <w:r w:rsidRPr="002C1693">
        <w:rPr>
          <w:color w:val="000000"/>
          <w:spacing w:val="-7"/>
          <w:sz w:val="22"/>
          <w:szCs w:val="22"/>
        </w:rPr>
        <w:softHyphen/>
      </w:r>
      <w:r w:rsidRPr="002C1693">
        <w:rPr>
          <w:color w:val="000000"/>
          <w:spacing w:val="-5"/>
          <w:sz w:val="22"/>
          <w:szCs w:val="22"/>
        </w:rPr>
        <w:t xml:space="preserve">ное созерцание, отнюдь не есть созерцание: это в точном смысле </w:t>
      </w:r>
      <w:r w:rsidRPr="002C1693">
        <w:rPr>
          <w:color w:val="000000"/>
          <w:spacing w:val="-6"/>
          <w:sz w:val="22"/>
          <w:szCs w:val="22"/>
        </w:rPr>
        <w:t xml:space="preserve">видение, подобное видению чувственных очей, которые видят не </w:t>
      </w:r>
      <w:r w:rsidRPr="002C1693">
        <w:rPr>
          <w:color w:val="000000"/>
          <w:spacing w:val="-8"/>
          <w:sz w:val="22"/>
          <w:szCs w:val="22"/>
        </w:rPr>
        <w:t>вследствие произвола человеческого, но вследствие своего естествен</w:t>
      </w:r>
      <w:r w:rsidRPr="002C1693">
        <w:rPr>
          <w:color w:val="000000"/>
          <w:spacing w:val="-8"/>
          <w:sz w:val="22"/>
          <w:szCs w:val="22"/>
        </w:rPr>
        <w:softHyphen/>
      </w:r>
      <w:r w:rsidRPr="002C1693">
        <w:rPr>
          <w:color w:val="000000"/>
          <w:spacing w:val="-5"/>
          <w:sz w:val="22"/>
          <w:szCs w:val="22"/>
        </w:rPr>
        <w:t>ного устройства, независимо от воли человеческой. Так и ум, про</w:t>
      </w:r>
      <w:r w:rsidRPr="002C1693">
        <w:rPr>
          <w:color w:val="000000"/>
          <w:spacing w:val="-5"/>
          <w:sz w:val="22"/>
          <w:szCs w:val="22"/>
        </w:rPr>
        <w:softHyphen/>
      </w:r>
      <w:r w:rsidRPr="002C1693">
        <w:rPr>
          <w:color w:val="000000"/>
          <w:spacing w:val="-6"/>
          <w:sz w:val="22"/>
          <w:szCs w:val="22"/>
        </w:rPr>
        <w:t xml:space="preserve">зрев от осенения его Божественной благодатию, начинает внезапно </w:t>
      </w:r>
      <w:r w:rsidRPr="002C1693">
        <w:rPr>
          <w:color w:val="000000"/>
          <w:spacing w:val="-8"/>
          <w:sz w:val="22"/>
          <w:szCs w:val="22"/>
        </w:rPr>
        <w:t>смотреть духовно на предметы отвлеченные и чувственные, соответ</w:t>
      </w:r>
      <w:r w:rsidRPr="002C1693">
        <w:rPr>
          <w:color w:val="000000"/>
          <w:spacing w:val="-8"/>
          <w:sz w:val="22"/>
          <w:szCs w:val="22"/>
        </w:rPr>
        <w:softHyphen/>
      </w:r>
      <w:r w:rsidRPr="002C1693">
        <w:rPr>
          <w:color w:val="000000"/>
          <w:spacing w:val="-6"/>
          <w:sz w:val="22"/>
          <w:szCs w:val="22"/>
        </w:rPr>
        <w:t>ственно произведенному в нем изменению и даровавшейся неожи</w:t>
      </w:r>
      <w:r w:rsidRPr="002C1693">
        <w:rPr>
          <w:color w:val="000000"/>
          <w:spacing w:val="-6"/>
          <w:sz w:val="22"/>
          <w:szCs w:val="22"/>
        </w:rPr>
        <w:softHyphen/>
        <w:t xml:space="preserve">данно, доселе не известной ему, способности, независимо от своего </w:t>
      </w:r>
      <w:r w:rsidRPr="002C1693">
        <w:rPr>
          <w:color w:val="000000"/>
          <w:sz w:val="22"/>
          <w:szCs w:val="22"/>
        </w:rPr>
        <w:t>произволения.</w:t>
      </w:r>
    </w:p>
    <w:p w:rsidR="0001676B" w:rsidRPr="002C1693" w:rsidRDefault="0001676B" w:rsidP="00B5236F">
      <w:pPr>
        <w:numPr>
          <w:ilvl w:val="0"/>
          <w:numId w:val="219"/>
        </w:numPr>
        <w:shd w:val="clear" w:color="auto" w:fill="FFFFFF"/>
        <w:tabs>
          <w:tab w:val="decimal" w:pos="0"/>
          <w:tab w:val="left" w:pos="623"/>
        </w:tabs>
        <w:spacing w:before="187" w:line="238" w:lineRule="exact"/>
        <w:ind w:right="7" w:firstLine="567"/>
        <w:jc w:val="both"/>
        <w:rPr>
          <w:color w:val="000000"/>
          <w:spacing w:val="-5"/>
          <w:sz w:val="22"/>
          <w:szCs w:val="22"/>
        </w:rPr>
      </w:pPr>
      <w:r w:rsidRPr="002C1693">
        <w:rPr>
          <w:color w:val="000000"/>
          <w:sz w:val="22"/>
          <w:szCs w:val="22"/>
        </w:rPr>
        <w:t>Молитва требует обучения, чтоб долговременным пре</w:t>
      </w:r>
      <w:r w:rsidRPr="002C1693">
        <w:rPr>
          <w:color w:val="000000"/>
          <w:sz w:val="22"/>
          <w:szCs w:val="22"/>
        </w:rPr>
        <w:softHyphen/>
        <w:t>быванием в ней ум упремудрился (молиться как должно). По нестяжании, избавляющем наши помышления от уз, молитва нуждается в долговременном пребывании в ней: ибо от про</w:t>
      </w:r>
      <w:r w:rsidRPr="002C1693">
        <w:rPr>
          <w:color w:val="000000"/>
          <w:sz w:val="22"/>
          <w:szCs w:val="22"/>
        </w:rPr>
        <w:softHyphen/>
        <w:t>должительного пребывания в ней ум приемлет обучение, по</w:t>
      </w:r>
      <w:r w:rsidRPr="002C1693">
        <w:rPr>
          <w:color w:val="000000"/>
          <w:sz w:val="22"/>
          <w:szCs w:val="22"/>
        </w:rPr>
        <w:softHyphen/>
        <w:t>знает способы отгонять от себя помыслы, научается многим опытом своим тому, чего не может принять от иного</w:t>
      </w:r>
      <w:r w:rsidR="00410658" w:rsidRPr="002C1693">
        <w:rPr>
          <w:rStyle w:val="a5"/>
          <w:color w:val="000000"/>
          <w:sz w:val="22"/>
          <w:szCs w:val="22"/>
        </w:rPr>
        <w:footnoteReference w:id="1142"/>
      </w:r>
      <w:r w:rsidRPr="002C1693">
        <w:rPr>
          <w:color w:val="000000"/>
          <w:sz w:val="22"/>
          <w:szCs w:val="22"/>
        </w:rPr>
        <w:t>.</w:t>
      </w:r>
    </w:p>
    <w:p w:rsidR="0001676B" w:rsidRPr="002C1693" w:rsidRDefault="0001676B" w:rsidP="00B5236F">
      <w:pPr>
        <w:numPr>
          <w:ilvl w:val="0"/>
          <w:numId w:val="219"/>
        </w:numPr>
        <w:shd w:val="clear" w:color="auto" w:fill="FFFFFF"/>
        <w:tabs>
          <w:tab w:val="decimal" w:pos="0"/>
          <w:tab w:val="left" w:pos="623"/>
        </w:tabs>
        <w:spacing w:line="238" w:lineRule="exact"/>
        <w:ind w:right="4" w:firstLine="567"/>
        <w:jc w:val="both"/>
        <w:rPr>
          <w:color w:val="000000"/>
          <w:spacing w:val="-5"/>
          <w:sz w:val="22"/>
          <w:szCs w:val="22"/>
        </w:rPr>
      </w:pPr>
      <w:r w:rsidRPr="002C1693">
        <w:rPr>
          <w:color w:val="000000"/>
          <w:sz w:val="22"/>
          <w:szCs w:val="22"/>
        </w:rPr>
        <w:t>Каждое жительство заимствует преуспеяние свое от жительства, предшествовавшего ему, и предшествовавшее жи</w:t>
      </w:r>
      <w:r w:rsidRPr="002C1693">
        <w:rPr>
          <w:color w:val="000000"/>
          <w:sz w:val="22"/>
          <w:szCs w:val="22"/>
        </w:rPr>
        <w:softHyphen/>
        <w:t>тельство совершается для приобретения того, что принадле</w:t>
      </w:r>
      <w:r w:rsidRPr="002C1693">
        <w:rPr>
          <w:color w:val="000000"/>
          <w:sz w:val="22"/>
          <w:szCs w:val="22"/>
        </w:rPr>
        <w:softHyphen/>
        <w:t>жит жительству последующему. Молитву предваряет отшель</w:t>
      </w:r>
      <w:r w:rsidRPr="002C1693">
        <w:rPr>
          <w:color w:val="000000"/>
          <w:sz w:val="22"/>
          <w:szCs w:val="22"/>
        </w:rPr>
        <w:softHyphen/>
        <w:t>ничество. И самое то отшельничество нужно для стяжания молитвы, а молитва нужна для стяжания любви Божией, потому что молитвою обретаются причины любить Бога</w:t>
      </w:r>
      <w:r w:rsidR="00410658" w:rsidRPr="002C1693">
        <w:rPr>
          <w:rStyle w:val="a5"/>
          <w:color w:val="000000"/>
          <w:sz w:val="22"/>
          <w:szCs w:val="22"/>
        </w:rPr>
        <w:footnoteReference w:id="1143"/>
      </w:r>
      <w:r w:rsidRPr="002C1693">
        <w:rPr>
          <w:color w:val="000000"/>
          <w:sz w:val="22"/>
          <w:szCs w:val="22"/>
        </w:rPr>
        <w:t>.</w:t>
      </w:r>
    </w:p>
    <w:p w:rsidR="0001676B" w:rsidRPr="002C1693" w:rsidRDefault="0001676B" w:rsidP="00B5236F">
      <w:pPr>
        <w:numPr>
          <w:ilvl w:val="0"/>
          <w:numId w:val="219"/>
        </w:numPr>
        <w:shd w:val="clear" w:color="auto" w:fill="FFFFFF"/>
        <w:tabs>
          <w:tab w:val="decimal" w:pos="0"/>
          <w:tab w:val="left" w:pos="623"/>
        </w:tabs>
        <w:spacing w:before="180" w:line="238" w:lineRule="exact"/>
        <w:ind w:right="4" w:firstLine="567"/>
        <w:jc w:val="both"/>
        <w:rPr>
          <w:sz w:val="22"/>
          <w:szCs w:val="22"/>
        </w:rPr>
      </w:pPr>
      <w:r w:rsidRPr="002C1693">
        <w:rPr>
          <w:color w:val="000000"/>
          <w:sz w:val="22"/>
          <w:szCs w:val="22"/>
        </w:rPr>
        <w:t>И то должно знать нам, возлюбленные, что всякая таин</w:t>
      </w:r>
      <w:r w:rsidRPr="002C1693">
        <w:rPr>
          <w:color w:val="000000"/>
          <w:sz w:val="22"/>
          <w:szCs w:val="22"/>
        </w:rPr>
        <w:softHyphen/>
        <w:t>ственная беседа, всякое благое попечение мысли о Боге, всякое Духовное поучение (размышление) принадлежит к молитве и</w:t>
      </w:r>
      <w:r w:rsidR="00410658" w:rsidRPr="002C1693">
        <w:rPr>
          <w:color w:val="000000"/>
          <w:spacing w:val="-8"/>
          <w:sz w:val="22"/>
          <w:szCs w:val="22"/>
        </w:rPr>
        <w:t xml:space="preserve"> </w:t>
      </w:r>
      <w:r w:rsidRPr="002C1693">
        <w:rPr>
          <w:bCs/>
          <w:color w:val="000000"/>
          <w:spacing w:val="-6"/>
          <w:sz w:val="22"/>
          <w:szCs w:val="22"/>
        </w:rPr>
        <w:t xml:space="preserve">называется общим именем молитвы, упомянешь ли различные </w:t>
      </w:r>
      <w:r w:rsidRPr="002C1693">
        <w:rPr>
          <w:bCs/>
          <w:color w:val="000000"/>
          <w:spacing w:val="-3"/>
          <w:sz w:val="22"/>
          <w:szCs w:val="22"/>
        </w:rPr>
        <w:t>чтения, или гласные и устные славословия Бога, или печаль</w:t>
      </w:r>
      <w:r w:rsidRPr="002C1693">
        <w:rPr>
          <w:bCs/>
          <w:color w:val="000000"/>
          <w:spacing w:val="-3"/>
          <w:sz w:val="22"/>
          <w:szCs w:val="22"/>
        </w:rPr>
        <w:softHyphen/>
      </w:r>
      <w:r w:rsidRPr="002C1693">
        <w:rPr>
          <w:bCs/>
          <w:color w:val="000000"/>
          <w:spacing w:val="-2"/>
          <w:sz w:val="22"/>
          <w:szCs w:val="22"/>
        </w:rPr>
        <w:t>ное попечение о Господе, или поклонения тела, или стихосло</w:t>
      </w:r>
      <w:r w:rsidRPr="002C1693">
        <w:rPr>
          <w:bCs/>
          <w:color w:val="000000"/>
          <w:spacing w:val="-3"/>
          <w:sz w:val="22"/>
          <w:szCs w:val="22"/>
        </w:rPr>
        <w:t>вие псалмопения и все прочее подобное, доставляющее от обу</w:t>
      </w:r>
      <w:r w:rsidRPr="002C1693">
        <w:rPr>
          <w:bCs/>
          <w:color w:val="000000"/>
          <w:spacing w:val="-3"/>
          <w:sz w:val="22"/>
          <w:szCs w:val="22"/>
        </w:rPr>
        <w:softHyphen/>
        <w:t xml:space="preserve">чения в нем чистую молитву, от которой рождается любовь к Богу. Любовь — от молитвы, а молитва — от пребывания в </w:t>
      </w:r>
      <w:r w:rsidRPr="002C1693">
        <w:rPr>
          <w:bCs/>
          <w:color w:val="000000"/>
          <w:spacing w:val="-2"/>
          <w:sz w:val="22"/>
          <w:szCs w:val="22"/>
        </w:rPr>
        <w:t xml:space="preserve">отшельничестве. В отшельничестве мы нуждаемся для того, </w:t>
      </w:r>
      <w:r w:rsidRPr="002C1693">
        <w:rPr>
          <w:bCs/>
          <w:color w:val="000000"/>
          <w:spacing w:val="-4"/>
          <w:sz w:val="22"/>
          <w:szCs w:val="22"/>
        </w:rPr>
        <w:t xml:space="preserve">чтоб иметь место для непрестанного поучения, наедине, о Боге. </w:t>
      </w:r>
      <w:r w:rsidRPr="002C1693">
        <w:rPr>
          <w:bCs/>
          <w:color w:val="000000"/>
          <w:spacing w:val="-3"/>
          <w:sz w:val="22"/>
          <w:szCs w:val="22"/>
        </w:rPr>
        <w:t xml:space="preserve">Отшельничество предваряется отречением от мира: ибо если </w:t>
      </w:r>
      <w:r w:rsidRPr="002C1693">
        <w:rPr>
          <w:bCs/>
          <w:color w:val="000000"/>
          <w:spacing w:val="-4"/>
          <w:sz w:val="22"/>
          <w:szCs w:val="22"/>
        </w:rPr>
        <w:t xml:space="preserve">человек сперва не отречется от мира и не освободится от всего, </w:t>
      </w:r>
      <w:r w:rsidRPr="002C1693">
        <w:rPr>
          <w:bCs/>
          <w:color w:val="000000"/>
          <w:spacing w:val="-2"/>
          <w:sz w:val="22"/>
          <w:szCs w:val="22"/>
        </w:rPr>
        <w:t>принадлежащего миру, то уединиться не может. Опять: отре</w:t>
      </w:r>
      <w:r w:rsidRPr="002C1693">
        <w:rPr>
          <w:bCs/>
          <w:color w:val="000000"/>
          <w:spacing w:val="-2"/>
          <w:sz w:val="22"/>
          <w:szCs w:val="22"/>
        </w:rPr>
        <w:softHyphen/>
      </w:r>
      <w:r w:rsidRPr="002C1693">
        <w:rPr>
          <w:bCs/>
          <w:color w:val="000000"/>
          <w:spacing w:val="-3"/>
          <w:sz w:val="22"/>
          <w:szCs w:val="22"/>
        </w:rPr>
        <w:t>чение от мира предваряется терпением. Терпение предваряет</w:t>
      </w:r>
      <w:r w:rsidRPr="002C1693">
        <w:rPr>
          <w:bCs/>
          <w:color w:val="000000"/>
          <w:spacing w:val="-3"/>
          <w:sz w:val="22"/>
          <w:szCs w:val="22"/>
        </w:rPr>
        <w:softHyphen/>
      </w:r>
      <w:r w:rsidRPr="002C1693">
        <w:rPr>
          <w:bCs/>
          <w:color w:val="000000"/>
          <w:spacing w:val="-1"/>
          <w:sz w:val="22"/>
          <w:szCs w:val="22"/>
        </w:rPr>
        <w:t xml:space="preserve">ся ненавистию к миру. Ненависть к миру — страхом Божиим </w:t>
      </w:r>
      <w:r w:rsidRPr="002C1693">
        <w:rPr>
          <w:bCs/>
          <w:color w:val="000000"/>
          <w:sz w:val="22"/>
          <w:szCs w:val="22"/>
        </w:rPr>
        <w:t xml:space="preserve">и вожделением Бога: ибо если сердце не устрашится геенны, </w:t>
      </w:r>
      <w:r w:rsidRPr="002C1693">
        <w:rPr>
          <w:bCs/>
          <w:color w:val="000000"/>
          <w:spacing w:val="-1"/>
          <w:sz w:val="22"/>
          <w:szCs w:val="22"/>
        </w:rPr>
        <w:t xml:space="preserve">то желание блаженства не приведет его к вожделению Бога и </w:t>
      </w:r>
      <w:r w:rsidRPr="002C1693">
        <w:rPr>
          <w:bCs/>
          <w:color w:val="000000"/>
          <w:spacing w:val="-3"/>
          <w:sz w:val="22"/>
          <w:szCs w:val="22"/>
        </w:rPr>
        <w:t xml:space="preserve">не возбудится в нем ненависть к миру. Если не возненавидит мира, то не потерпит быть вне покоя его. Если не предварит терпение во уме, то человек не возможет избрать в жительство </w:t>
      </w:r>
      <w:r w:rsidRPr="002C1693">
        <w:rPr>
          <w:bCs/>
          <w:color w:val="000000"/>
          <w:spacing w:val="-1"/>
          <w:sz w:val="22"/>
          <w:szCs w:val="22"/>
        </w:rPr>
        <w:t xml:space="preserve">себе места, исполненного лишений и не имеющего жителей. </w:t>
      </w:r>
      <w:r w:rsidRPr="002C1693">
        <w:rPr>
          <w:bCs/>
          <w:color w:val="000000"/>
          <w:spacing w:val="-2"/>
          <w:sz w:val="22"/>
          <w:szCs w:val="22"/>
        </w:rPr>
        <w:t>Если не изберет себе жизни отшельнической, то не может пре</w:t>
      </w:r>
      <w:r w:rsidRPr="002C1693">
        <w:rPr>
          <w:bCs/>
          <w:color w:val="000000"/>
          <w:spacing w:val="-2"/>
          <w:sz w:val="22"/>
          <w:szCs w:val="22"/>
        </w:rPr>
        <w:softHyphen/>
      </w:r>
      <w:r w:rsidRPr="002C1693">
        <w:rPr>
          <w:bCs/>
          <w:color w:val="000000"/>
          <w:spacing w:val="-1"/>
          <w:sz w:val="22"/>
          <w:szCs w:val="22"/>
        </w:rPr>
        <w:t>быть в молитве. Если же не пребудет в непрестанном поуче</w:t>
      </w:r>
      <w:r w:rsidRPr="002C1693">
        <w:rPr>
          <w:bCs/>
          <w:color w:val="000000"/>
          <w:spacing w:val="-1"/>
          <w:sz w:val="22"/>
          <w:szCs w:val="22"/>
        </w:rPr>
        <w:softHyphen/>
      </w:r>
      <w:r w:rsidRPr="002C1693">
        <w:rPr>
          <w:bCs/>
          <w:color w:val="000000"/>
          <w:spacing w:val="-2"/>
          <w:sz w:val="22"/>
          <w:szCs w:val="22"/>
        </w:rPr>
        <w:t>нии о Боге, в разнообразных помышлениях, составляющих молитву, и в разных видах обучения ей, выше нами упомяну</w:t>
      </w:r>
      <w:r w:rsidRPr="002C1693">
        <w:rPr>
          <w:bCs/>
          <w:color w:val="000000"/>
          <w:spacing w:val="-2"/>
          <w:sz w:val="22"/>
          <w:szCs w:val="22"/>
        </w:rPr>
        <w:softHyphen/>
      </w:r>
      <w:r w:rsidRPr="002C1693">
        <w:rPr>
          <w:bCs/>
          <w:color w:val="000000"/>
          <w:sz w:val="22"/>
          <w:szCs w:val="22"/>
        </w:rPr>
        <w:t>тых, то не ощутит любви</w:t>
      </w:r>
      <w:r w:rsidR="00410658" w:rsidRPr="002C1693">
        <w:rPr>
          <w:rStyle w:val="a5"/>
          <w:bCs/>
          <w:color w:val="000000"/>
          <w:sz w:val="22"/>
          <w:szCs w:val="22"/>
        </w:rPr>
        <w:footnoteReference w:id="1144"/>
      </w:r>
      <w:r w:rsidRPr="002C1693">
        <w:rPr>
          <w:bCs/>
          <w:color w:val="000000"/>
          <w:sz w:val="22"/>
          <w:szCs w:val="22"/>
        </w:rPr>
        <w:t>.</w:t>
      </w:r>
    </w:p>
    <w:p w:rsidR="0001676B" w:rsidRPr="002C1693" w:rsidRDefault="0001676B" w:rsidP="00B5236F">
      <w:pPr>
        <w:numPr>
          <w:ilvl w:val="0"/>
          <w:numId w:val="220"/>
        </w:numPr>
        <w:shd w:val="clear" w:color="auto" w:fill="FFFFFF"/>
        <w:tabs>
          <w:tab w:val="decimal" w:pos="0"/>
          <w:tab w:val="left" w:pos="673"/>
        </w:tabs>
        <w:spacing w:line="238" w:lineRule="exact"/>
        <w:ind w:firstLine="567"/>
        <w:jc w:val="both"/>
        <w:rPr>
          <w:bCs/>
          <w:color w:val="000000"/>
          <w:spacing w:val="-1"/>
          <w:sz w:val="22"/>
          <w:szCs w:val="22"/>
        </w:rPr>
      </w:pPr>
      <w:r w:rsidRPr="002C1693">
        <w:rPr>
          <w:bCs/>
          <w:color w:val="000000"/>
          <w:sz w:val="22"/>
          <w:szCs w:val="22"/>
        </w:rPr>
        <w:t>Любовь к Богу рождается от беседы с Ним; беседа с Ним (Богомыслие и молитвенное поучение) — от безмол</w:t>
      </w:r>
      <w:r w:rsidRPr="002C1693">
        <w:rPr>
          <w:bCs/>
          <w:color w:val="000000"/>
          <w:sz w:val="22"/>
          <w:szCs w:val="22"/>
        </w:rPr>
        <w:softHyphen/>
        <w:t>вия; безмолвие — от нестяжания; нестяжание — от терпе</w:t>
      </w:r>
      <w:r w:rsidRPr="002C1693">
        <w:rPr>
          <w:bCs/>
          <w:color w:val="000000"/>
          <w:sz w:val="22"/>
          <w:szCs w:val="22"/>
        </w:rPr>
        <w:softHyphen/>
        <w:t xml:space="preserve">ния; терпение — от ненавидения похотей; ненавидение похотей — от страха геенны и чаяния блаженств. Ненавидит </w:t>
      </w:r>
      <w:r w:rsidRPr="002C1693">
        <w:rPr>
          <w:bCs/>
          <w:color w:val="000000"/>
          <w:spacing w:val="-1"/>
          <w:sz w:val="22"/>
          <w:szCs w:val="22"/>
        </w:rPr>
        <w:t xml:space="preserve">же похоти тот, кто знает, какой плод бывает от них и что </w:t>
      </w:r>
      <w:r w:rsidRPr="002C1693">
        <w:rPr>
          <w:bCs/>
          <w:color w:val="000000"/>
          <w:sz w:val="22"/>
          <w:szCs w:val="22"/>
        </w:rPr>
        <w:t>уготовляют они ему, какого блаженства он лишается из</w:t>
      </w:r>
      <w:r w:rsidR="00562631">
        <w:rPr>
          <w:bCs/>
          <w:color w:val="000000"/>
          <w:sz w:val="22"/>
          <w:szCs w:val="22"/>
        </w:rPr>
        <w:t>-за</w:t>
      </w:r>
      <w:r w:rsidRPr="002C1693">
        <w:rPr>
          <w:bCs/>
          <w:color w:val="000000"/>
          <w:sz w:val="22"/>
          <w:szCs w:val="22"/>
        </w:rPr>
        <w:t xml:space="preserve"> </w:t>
      </w:r>
      <w:r w:rsidRPr="002C1693">
        <w:rPr>
          <w:bCs/>
          <w:color w:val="000000"/>
          <w:spacing w:val="-1"/>
          <w:sz w:val="22"/>
          <w:szCs w:val="22"/>
        </w:rPr>
        <w:t>них. Таким образом, каждое жительство соединено с предше</w:t>
      </w:r>
      <w:r w:rsidRPr="002C1693">
        <w:rPr>
          <w:bCs/>
          <w:color w:val="000000"/>
          <w:spacing w:val="-1"/>
          <w:sz w:val="22"/>
          <w:szCs w:val="22"/>
        </w:rPr>
        <w:softHyphen/>
      </w:r>
      <w:r w:rsidRPr="002C1693">
        <w:rPr>
          <w:bCs/>
          <w:color w:val="000000"/>
          <w:sz w:val="22"/>
          <w:szCs w:val="22"/>
        </w:rPr>
        <w:t xml:space="preserve">ствовавшим ему и от этого предшествовавшего заимствует </w:t>
      </w:r>
      <w:r w:rsidRPr="002C1693">
        <w:rPr>
          <w:bCs/>
          <w:color w:val="000000"/>
          <w:spacing w:val="-1"/>
          <w:sz w:val="22"/>
          <w:szCs w:val="22"/>
        </w:rPr>
        <w:t xml:space="preserve">свое преуспеяние и возводит к иному жительству, высшему. Если одно из таковых жительств будет недостаточно само по себе, то не может состояться и у зреться и то, которое ему </w:t>
      </w:r>
      <w:r w:rsidRPr="002C1693">
        <w:rPr>
          <w:bCs/>
          <w:color w:val="000000"/>
          <w:sz w:val="22"/>
          <w:szCs w:val="22"/>
        </w:rPr>
        <w:t>последует</w:t>
      </w:r>
      <w:r w:rsidR="00410658" w:rsidRPr="002C1693">
        <w:rPr>
          <w:rStyle w:val="a5"/>
          <w:bCs/>
          <w:color w:val="000000"/>
          <w:sz w:val="22"/>
          <w:szCs w:val="22"/>
        </w:rPr>
        <w:footnoteReference w:id="1145"/>
      </w:r>
      <w:r w:rsidRPr="002C1693">
        <w:rPr>
          <w:bCs/>
          <w:color w:val="000000"/>
          <w:sz w:val="22"/>
          <w:szCs w:val="22"/>
        </w:rPr>
        <w:t>.</w:t>
      </w:r>
    </w:p>
    <w:p w:rsidR="0001676B" w:rsidRPr="002C1693" w:rsidRDefault="0001676B" w:rsidP="00B5236F">
      <w:pPr>
        <w:numPr>
          <w:ilvl w:val="0"/>
          <w:numId w:val="220"/>
        </w:numPr>
        <w:shd w:val="clear" w:color="auto" w:fill="FFFFFF"/>
        <w:tabs>
          <w:tab w:val="decimal" w:pos="0"/>
          <w:tab w:val="left" w:pos="673"/>
        </w:tabs>
        <w:spacing w:line="238" w:lineRule="exact"/>
        <w:ind w:right="7" w:firstLine="567"/>
        <w:jc w:val="both"/>
        <w:rPr>
          <w:bCs/>
          <w:color w:val="000000"/>
          <w:sz w:val="22"/>
          <w:szCs w:val="22"/>
        </w:rPr>
      </w:pPr>
      <w:r w:rsidRPr="002C1693">
        <w:rPr>
          <w:bCs/>
          <w:color w:val="000000"/>
          <w:spacing w:val="-4"/>
          <w:sz w:val="22"/>
          <w:szCs w:val="22"/>
        </w:rPr>
        <w:t xml:space="preserve">Не признай праздностию умножение занятия молитвою </w:t>
      </w:r>
      <w:r w:rsidRPr="002C1693">
        <w:rPr>
          <w:bCs/>
          <w:color w:val="000000"/>
          <w:sz w:val="22"/>
          <w:szCs w:val="22"/>
        </w:rPr>
        <w:t>непарительною (чуждою развлечения), сосредоточенною</w:t>
      </w:r>
      <w:r w:rsidR="00410658" w:rsidRPr="002C1693">
        <w:rPr>
          <w:bCs/>
          <w:color w:val="000000"/>
          <w:sz w:val="22"/>
          <w:szCs w:val="22"/>
        </w:rPr>
        <w:t xml:space="preserve"> </w:t>
      </w:r>
      <w:r w:rsidR="00410658" w:rsidRPr="002C1693">
        <w:rPr>
          <w:bCs/>
          <w:color w:val="000000"/>
          <w:spacing w:val="-4"/>
          <w:sz w:val="22"/>
          <w:szCs w:val="22"/>
        </w:rPr>
        <w:t>(</w:t>
      </w:r>
      <w:r w:rsidRPr="002C1693">
        <w:rPr>
          <w:bCs/>
          <w:color w:val="000000"/>
          <w:spacing w:val="-4"/>
          <w:sz w:val="22"/>
          <w:szCs w:val="22"/>
        </w:rPr>
        <w:t xml:space="preserve">внимательною) и продолжительною по той причине, что ты </w:t>
      </w:r>
      <w:r w:rsidRPr="002C1693">
        <w:rPr>
          <w:bCs/>
          <w:color w:val="000000"/>
          <w:spacing w:val="-3"/>
          <w:sz w:val="22"/>
          <w:szCs w:val="22"/>
        </w:rPr>
        <w:t>при этом уменьшил твое псалмопение. Возлюби более покло</w:t>
      </w:r>
      <w:r w:rsidRPr="002C1693">
        <w:rPr>
          <w:bCs/>
          <w:color w:val="000000"/>
          <w:spacing w:val="-3"/>
          <w:sz w:val="22"/>
          <w:szCs w:val="22"/>
        </w:rPr>
        <w:softHyphen/>
      </w:r>
      <w:r w:rsidRPr="002C1693">
        <w:rPr>
          <w:bCs/>
          <w:color w:val="000000"/>
          <w:spacing w:val="-7"/>
          <w:sz w:val="22"/>
          <w:szCs w:val="22"/>
        </w:rPr>
        <w:t xml:space="preserve">ны в молитве, нежели псалмопение. Если благопоспешится тебе </w:t>
      </w:r>
      <w:r w:rsidRPr="002C1693">
        <w:rPr>
          <w:bCs/>
          <w:color w:val="000000"/>
          <w:spacing w:val="-5"/>
          <w:sz w:val="22"/>
          <w:szCs w:val="22"/>
        </w:rPr>
        <w:t>молитва, то она заменяет собою правило, состоящее из молит</w:t>
      </w:r>
      <w:r w:rsidRPr="002C1693">
        <w:rPr>
          <w:bCs/>
          <w:color w:val="000000"/>
          <w:spacing w:val="-4"/>
          <w:sz w:val="22"/>
          <w:szCs w:val="22"/>
        </w:rPr>
        <w:t xml:space="preserve">вословий. Если во время совершения твоего молитвенного </w:t>
      </w:r>
      <w:r w:rsidRPr="002C1693">
        <w:rPr>
          <w:bCs/>
          <w:color w:val="000000"/>
          <w:spacing w:val="-3"/>
          <w:sz w:val="22"/>
          <w:szCs w:val="22"/>
        </w:rPr>
        <w:t>правила тебе будет дано дарование слез, то не признай на</w:t>
      </w:r>
      <w:r w:rsidRPr="002C1693">
        <w:rPr>
          <w:bCs/>
          <w:color w:val="000000"/>
          <w:spacing w:val="-3"/>
          <w:sz w:val="22"/>
          <w:szCs w:val="22"/>
        </w:rPr>
        <w:softHyphen/>
      </w:r>
      <w:r w:rsidRPr="002C1693">
        <w:rPr>
          <w:bCs/>
          <w:color w:val="000000"/>
          <w:spacing w:val="-4"/>
          <w:sz w:val="22"/>
          <w:szCs w:val="22"/>
        </w:rPr>
        <w:t xml:space="preserve">слаждение ими праздностию в отношении к твоему правилу: </w:t>
      </w:r>
      <w:r w:rsidRPr="002C1693">
        <w:rPr>
          <w:bCs/>
          <w:color w:val="000000"/>
          <w:spacing w:val="-3"/>
          <w:sz w:val="22"/>
          <w:szCs w:val="22"/>
        </w:rPr>
        <w:t>ибо благодать слез есть последствие полноты молитвенной</w:t>
      </w:r>
      <w:r w:rsidR="006C559F" w:rsidRPr="002C1693">
        <w:rPr>
          <w:rStyle w:val="a5"/>
          <w:bCs/>
          <w:color w:val="000000"/>
          <w:spacing w:val="-3"/>
          <w:sz w:val="22"/>
          <w:szCs w:val="22"/>
        </w:rPr>
        <w:footnoteReference w:id="1146"/>
      </w:r>
      <w:r w:rsidRPr="002C1693">
        <w:rPr>
          <w:bCs/>
          <w:color w:val="000000"/>
          <w:spacing w:val="-3"/>
          <w:sz w:val="22"/>
          <w:szCs w:val="22"/>
        </w:rPr>
        <w:t>.</w:t>
      </w:r>
    </w:p>
    <w:p w:rsidR="0001676B" w:rsidRPr="002C1693" w:rsidRDefault="0001676B" w:rsidP="00B5236F">
      <w:pPr>
        <w:numPr>
          <w:ilvl w:val="0"/>
          <w:numId w:val="221"/>
        </w:numPr>
        <w:shd w:val="clear" w:color="auto" w:fill="FFFFFF"/>
        <w:tabs>
          <w:tab w:val="decimal" w:pos="0"/>
          <w:tab w:val="left" w:pos="590"/>
        </w:tabs>
        <w:spacing w:line="238" w:lineRule="exact"/>
        <w:ind w:firstLine="567"/>
        <w:jc w:val="both"/>
        <w:rPr>
          <w:bCs/>
          <w:color w:val="000000"/>
          <w:spacing w:val="-7"/>
          <w:sz w:val="22"/>
          <w:szCs w:val="22"/>
        </w:rPr>
      </w:pPr>
      <w:r w:rsidRPr="002C1693">
        <w:rPr>
          <w:bCs/>
          <w:color w:val="000000"/>
          <w:spacing w:val="-7"/>
          <w:sz w:val="22"/>
          <w:szCs w:val="22"/>
        </w:rPr>
        <w:t xml:space="preserve">Всякая молитва, приносимая тобою ночью, да будет пред </w:t>
      </w:r>
      <w:r w:rsidRPr="002C1693">
        <w:rPr>
          <w:bCs/>
          <w:color w:val="000000"/>
          <w:sz w:val="22"/>
          <w:szCs w:val="22"/>
        </w:rPr>
        <w:t xml:space="preserve">очами твоими важнее всех дневных деяний. Не обременяй </w:t>
      </w:r>
      <w:r w:rsidRPr="002C1693">
        <w:rPr>
          <w:bCs/>
          <w:color w:val="000000"/>
          <w:spacing w:val="-4"/>
          <w:sz w:val="22"/>
          <w:szCs w:val="22"/>
        </w:rPr>
        <w:t xml:space="preserve">чрева твоего, чтоб не смутилась мысль твоя, чтоб ты, когда встанешь ночью, не был возмущен парением (развлечением </w:t>
      </w:r>
      <w:r w:rsidRPr="002C1693">
        <w:rPr>
          <w:bCs/>
          <w:color w:val="000000"/>
          <w:spacing w:val="-3"/>
          <w:sz w:val="22"/>
          <w:szCs w:val="22"/>
        </w:rPr>
        <w:t>мыслей) и не оказался исполненным женоподобного расслаб</w:t>
      </w:r>
      <w:r w:rsidRPr="002C1693">
        <w:rPr>
          <w:bCs/>
          <w:color w:val="000000"/>
          <w:spacing w:val="-3"/>
          <w:sz w:val="22"/>
          <w:szCs w:val="22"/>
        </w:rPr>
        <w:softHyphen/>
        <w:t xml:space="preserve">ления; не только это приключается (по обременении чрева </w:t>
      </w:r>
      <w:r w:rsidRPr="002C1693">
        <w:rPr>
          <w:bCs/>
          <w:color w:val="000000"/>
          <w:spacing w:val="-4"/>
          <w:sz w:val="22"/>
          <w:szCs w:val="22"/>
        </w:rPr>
        <w:t>пищею), но и душа твоя соделывается помраченною, помыш</w:t>
      </w:r>
      <w:r w:rsidRPr="002C1693">
        <w:rPr>
          <w:bCs/>
          <w:color w:val="000000"/>
          <w:spacing w:val="-4"/>
          <w:sz w:val="22"/>
          <w:szCs w:val="22"/>
        </w:rPr>
        <w:softHyphen/>
      </w:r>
      <w:r w:rsidRPr="002C1693">
        <w:rPr>
          <w:bCs/>
          <w:color w:val="000000"/>
          <w:spacing w:val="-7"/>
          <w:sz w:val="22"/>
          <w:szCs w:val="22"/>
        </w:rPr>
        <w:t xml:space="preserve">ления твои возмущенными, и ты никак не можешь по причине </w:t>
      </w:r>
      <w:r w:rsidRPr="002C1693">
        <w:rPr>
          <w:bCs/>
          <w:color w:val="000000"/>
          <w:spacing w:val="-3"/>
          <w:sz w:val="22"/>
          <w:szCs w:val="22"/>
        </w:rPr>
        <w:t xml:space="preserve">омрачения сосредоточить их в псалмопение твое, теряется в тебе вкус ко всему и не чувствуешь услаждения от стихов </w:t>
      </w:r>
      <w:r w:rsidRPr="002C1693">
        <w:rPr>
          <w:bCs/>
          <w:color w:val="000000"/>
          <w:spacing w:val="-7"/>
          <w:sz w:val="22"/>
          <w:szCs w:val="22"/>
        </w:rPr>
        <w:t xml:space="preserve">псалмопения твоего, тогда как ум обыкновенно, при легкости и </w:t>
      </w:r>
      <w:r w:rsidRPr="002C1693">
        <w:rPr>
          <w:bCs/>
          <w:color w:val="000000"/>
          <w:spacing w:val="-4"/>
          <w:sz w:val="22"/>
          <w:szCs w:val="22"/>
        </w:rPr>
        <w:t>светлости мыслей, со сладостию вкушает разнообразие псал</w:t>
      </w:r>
      <w:r w:rsidRPr="002C1693">
        <w:rPr>
          <w:bCs/>
          <w:color w:val="000000"/>
          <w:spacing w:val="-4"/>
          <w:sz w:val="22"/>
          <w:szCs w:val="22"/>
        </w:rPr>
        <w:softHyphen/>
      </w:r>
      <w:r w:rsidRPr="002C1693">
        <w:rPr>
          <w:bCs/>
          <w:color w:val="000000"/>
          <w:spacing w:val="-5"/>
          <w:sz w:val="22"/>
          <w:szCs w:val="22"/>
        </w:rPr>
        <w:t xml:space="preserve">мопения. Когда благочиние ночное будет возмущено, тогда ум </w:t>
      </w:r>
      <w:r w:rsidRPr="002C1693">
        <w:rPr>
          <w:bCs/>
          <w:color w:val="000000"/>
          <w:spacing w:val="-6"/>
          <w:sz w:val="22"/>
          <w:szCs w:val="22"/>
        </w:rPr>
        <w:t xml:space="preserve">бывает смущен и в дневном делании, пребывает в омрачении и </w:t>
      </w:r>
      <w:r w:rsidRPr="002C1693">
        <w:rPr>
          <w:bCs/>
          <w:color w:val="000000"/>
          <w:spacing w:val="-5"/>
          <w:sz w:val="22"/>
          <w:szCs w:val="22"/>
        </w:rPr>
        <w:t>чтением, по обычаю, не услаждается: потому что на помышле</w:t>
      </w:r>
      <w:r w:rsidRPr="002C1693">
        <w:rPr>
          <w:bCs/>
          <w:color w:val="000000"/>
          <w:spacing w:val="-5"/>
          <w:sz w:val="22"/>
          <w:szCs w:val="22"/>
        </w:rPr>
        <w:softHyphen/>
      </w:r>
      <w:r w:rsidRPr="002C1693">
        <w:rPr>
          <w:bCs/>
          <w:color w:val="000000"/>
          <w:spacing w:val="-2"/>
          <w:sz w:val="22"/>
          <w:szCs w:val="22"/>
        </w:rPr>
        <w:t xml:space="preserve">ния нападает как бы буря (и не престает волновать их), хотя </w:t>
      </w:r>
      <w:r w:rsidRPr="002C1693">
        <w:rPr>
          <w:bCs/>
          <w:color w:val="000000"/>
          <w:spacing w:val="-5"/>
          <w:sz w:val="22"/>
          <w:szCs w:val="22"/>
        </w:rPr>
        <w:t>бы ум прибегал и к молитве и к поучению. Сладость, подавае</w:t>
      </w:r>
      <w:r w:rsidRPr="002C1693">
        <w:rPr>
          <w:bCs/>
          <w:color w:val="000000"/>
          <w:spacing w:val="-5"/>
          <w:sz w:val="22"/>
          <w:szCs w:val="22"/>
        </w:rPr>
        <w:softHyphen/>
        <w:t xml:space="preserve">мая подвижникам в течение дня, источается на ум чистый из </w:t>
      </w:r>
      <w:r w:rsidRPr="002C1693">
        <w:rPr>
          <w:bCs/>
          <w:color w:val="000000"/>
          <w:spacing w:val="-6"/>
          <w:sz w:val="22"/>
          <w:szCs w:val="22"/>
        </w:rPr>
        <w:t>света делания ночного. Каждый человек, не наученный опыта</w:t>
      </w:r>
      <w:r w:rsidRPr="002C1693">
        <w:rPr>
          <w:bCs/>
          <w:color w:val="000000"/>
          <w:spacing w:val="-6"/>
          <w:sz w:val="22"/>
          <w:szCs w:val="22"/>
        </w:rPr>
        <w:softHyphen/>
      </w:r>
      <w:r w:rsidRPr="002C1693">
        <w:rPr>
          <w:bCs/>
          <w:color w:val="000000"/>
          <w:spacing w:val="-4"/>
          <w:sz w:val="22"/>
          <w:szCs w:val="22"/>
        </w:rPr>
        <w:t xml:space="preserve">ми долговременного безмолвия, да не надеется постигнуть от </w:t>
      </w:r>
      <w:r w:rsidRPr="002C1693">
        <w:rPr>
          <w:bCs/>
          <w:color w:val="000000"/>
          <w:spacing w:val="-2"/>
          <w:sz w:val="22"/>
          <w:szCs w:val="22"/>
        </w:rPr>
        <w:t>себя (от одного уразумения своего) что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особенное о бла</w:t>
      </w:r>
      <w:r w:rsidRPr="002C1693">
        <w:rPr>
          <w:bCs/>
          <w:color w:val="000000"/>
          <w:spacing w:val="-2"/>
          <w:sz w:val="22"/>
          <w:szCs w:val="22"/>
        </w:rPr>
        <w:softHyphen/>
      </w:r>
      <w:r w:rsidRPr="002C1693">
        <w:rPr>
          <w:bCs/>
          <w:color w:val="000000"/>
          <w:spacing w:val="-5"/>
          <w:sz w:val="22"/>
          <w:szCs w:val="22"/>
        </w:rPr>
        <w:t xml:space="preserve">гах подвижничества, хотя бы он был и великим, и премудрым, </w:t>
      </w:r>
      <w:r w:rsidRPr="002C1693">
        <w:rPr>
          <w:bCs/>
          <w:color w:val="000000"/>
          <w:spacing w:val="-1"/>
          <w:sz w:val="22"/>
          <w:szCs w:val="22"/>
        </w:rPr>
        <w:t>и учителем, и имеющим много (других) добродетелей</w:t>
      </w:r>
      <w:r w:rsidR="006C559F" w:rsidRPr="002C1693">
        <w:rPr>
          <w:rStyle w:val="a5"/>
          <w:bCs/>
          <w:color w:val="000000"/>
          <w:spacing w:val="-1"/>
          <w:sz w:val="22"/>
          <w:szCs w:val="22"/>
        </w:rPr>
        <w:footnoteReference w:id="1147"/>
      </w:r>
      <w:r w:rsidRPr="002C1693">
        <w:rPr>
          <w:bCs/>
          <w:color w:val="000000"/>
          <w:spacing w:val="-1"/>
          <w:sz w:val="22"/>
          <w:szCs w:val="22"/>
        </w:rPr>
        <w:t>.</w:t>
      </w:r>
    </w:p>
    <w:p w:rsidR="0001676B" w:rsidRPr="002C1693" w:rsidRDefault="0001676B" w:rsidP="00B5236F">
      <w:pPr>
        <w:numPr>
          <w:ilvl w:val="0"/>
          <w:numId w:val="221"/>
        </w:numPr>
        <w:shd w:val="clear" w:color="auto" w:fill="FFFFFF"/>
        <w:tabs>
          <w:tab w:val="decimal" w:pos="0"/>
          <w:tab w:val="left" w:pos="590"/>
        </w:tabs>
        <w:spacing w:line="238" w:lineRule="exact"/>
        <w:ind w:right="4" w:firstLine="567"/>
        <w:jc w:val="both"/>
        <w:rPr>
          <w:bCs/>
          <w:color w:val="000000"/>
          <w:spacing w:val="-6"/>
          <w:sz w:val="22"/>
          <w:szCs w:val="22"/>
        </w:rPr>
      </w:pPr>
      <w:r w:rsidRPr="002C1693">
        <w:rPr>
          <w:bCs/>
          <w:color w:val="000000"/>
          <w:spacing w:val="-2"/>
          <w:sz w:val="22"/>
          <w:szCs w:val="22"/>
        </w:rPr>
        <w:t>Немощь твою и невежество твое от искреннего созна</w:t>
      </w:r>
      <w:r w:rsidRPr="002C1693">
        <w:rPr>
          <w:bCs/>
          <w:color w:val="000000"/>
          <w:spacing w:val="-2"/>
          <w:sz w:val="22"/>
          <w:szCs w:val="22"/>
        </w:rPr>
        <w:softHyphen/>
      </w:r>
      <w:r w:rsidRPr="002C1693">
        <w:rPr>
          <w:bCs/>
          <w:color w:val="000000"/>
          <w:spacing w:val="-4"/>
          <w:sz w:val="22"/>
          <w:szCs w:val="22"/>
        </w:rPr>
        <w:t>ния в них исповедуй Господу в молитве твоей в противодей</w:t>
      </w:r>
      <w:r w:rsidRPr="002C1693">
        <w:rPr>
          <w:bCs/>
          <w:color w:val="000000"/>
          <w:spacing w:val="-4"/>
          <w:sz w:val="22"/>
          <w:szCs w:val="22"/>
        </w:rPr>
        <w:softHyphen/>
        <w:t>ствие тонкому действию возношения, чтобы не быть тебе ос</w:t>
      </w:r>
      <w:r w:rsidRPr="002C1693">
        <w:rPr>
          <w:bCs/>
          <w:color w:val="000000"/>
          <w:spacing w:val="-4"/>
          <w:sz w:val="22"/>
          <w:szCs w:val="22"/>
        </w:rPr>
        <w:softHyphen/>
      </w:r>
      <w:r w:rsidRPr="002C1693">
        <w:rPr>
          <w:bCs/>
          <w:color w:val="000000"/>
          <w:spacing w:val="-5"/>
          <w:sz w:val="22"/>
          <w:szCs w:val="22"/>
        </w:rPr>
        <w:t xml:space="preserve">тавленным и не подвергнуться искушению сквернами. Блуд </w:t>
      </w:r>
      <w:r w:rsidRPr="002C1693">
        <w:rPr>
          <w:bCs/>
          <w:color w:val="000000"/>
          <w:spacing w:val="-2"/>
          <w:sz w:val="22"/>
          <w:szCs w:val="22"/>
        </w:rPr>
        <w:t>последует гордости, и возношению — прелесть</w:t>
      </w:r>
      <w:r w:rsidR="006C559F" w:rsidRPr="002C1693">
        <w:rPr>
          <w:rStyle w:val="a5"/>
          <w:bCs/>
          <w:color w:val="000000"/>
          <w:spacing w:val="-2"/>
          <w:sz w:val="22"/>
          <w:szCs w:val="22"/>
        </w:rPr>
        <w:footnoteReference w:id="1148"/>
      </w:r>
      <w:r w:rsidRPr="002C1693">
        <w:rPr>
          <w:bCs/>
          <w:color w:val="000000"/>
          <w:spacing w:val="-2"/>
          <w:sz w:val="22"/>
          <w:szCs w:val="22"/>
        </w:rPr>
        <w:t>.</w:t>
      </w:r>
    </w:p>
    <w:p w:rsidR="0001676B" w:rsidRPr="002C1693" w:rsidRDefault="0001676B" w:rsidP="00B5236F">
      <w:pPr>
        <w:shd w:val="clear" w:color="auto" w:fill="FFFFFF"/>
        <w:tabs>
          <w:tab w:val="decimal" w:pos="0"/>
        </w:tabs>
        <w:spacing w:before="151" w:line="234" w:lineRule="exact"/>
        <w:ind w:firstLine="567"/>
        <w:jc w:val="both"/>
        <w:rPr>
          <w:sz w:val="22"/>
          <w:szCs w:val="22"/>
        </w:rPr>
      </w:pPr>
      <w:r w:rsidRPr="002C1693">
        <w:rPr>
          <w:bCs/>
          <w:color w:val="000000"/>
          <w:spacing w:val="-15"/>
          <w:sz w:val="22"/>
          <w:szCs w:val="22"/>
        </w:rPr>
        <w:t xml:space="preserve">Прелестию святые Отцы называют самообольщение, соединенное </w:t>
      </w:r>
      <w:r w:rsidRPr="002C1693">
        <w:rPr>
          <w:bCs/>
          <w:color w:val="000000"/>
          <w:sz w:val="22"/>
          <w:szCs w:val="22"/>
        </w:rPr>
        <w:t>с обольщением, производимым бесами.</w:t>
      </w:r>
    </w:p>
    <w:p w:rsidR="0001676B" w:rsidRPr="002C1693" w:rsidRDefault="0001676B" w:rsidP="00B5236F">
      <w:pPr>
        <w:numPr>
          <w:ilvl w:val="0"/>
          <w:numId w:val="222"/>
        </w:numPr>
        <w:shd w:val="clear" w:color="auto" w:fill="FFFFFF"/>
        <w:tabs>
          <w:tab w:val="decimal" w:pos="0"/>
          <w:tab w:val="left" w:pos="648"/>
        </w:tabs>
        <w:spacing w:before="180" w:line="238" w:lineRule="exact"/>
        <w:ind w:right="29" w:firstLine="567"/>
        <w:jc w:val="both"/>
        <w:rPr>
          <w:bCs/>
          <w:color w:val="000000"/>
          <w:spacing w:val="-1"/>
          <w:sz w:val="22"/>
          <w:szCs w:val="22"/>
        </w:rPr>
      </w:pPr>
      <w:r w:rsidRPr="002C1693">
        <w:rPr>
          <w:bCs/>
          <w:color w:val="000000"/>
          <w:spacing w:val="-2"/>
          <w:sz w:val="22"/>
          <w:szCs w:val="22"/>
        </w:rPr>
        <w:t xml:space="preserve">Христе, исполнение (полнота) истины! Истина Твоя да </w:t>
      </w:r>
      <w:r w:rsidRPr="002C1693">
        <w:rPr>
          <w:bCs/>
          <w:color w:val="000000"/>
          <w:spacing w:val="-3"/>
          <w:sz w:val="22"/>
          <w:szCs w:val="22"/>
        </w:rPr>
        <w:t xml:space="preserve">воссияет в сердцах наших, и да уразумеем шествовать путем </w:t>
      </w:r>
      <w:r w:rsidRPr="002C1693">
        <w:rPr>
          <w:bCs/>
          <w:color w:val="000000"/>
          <w:sz w:val="22"/>
          <w:szCs w:val="22"/>
        </w:rPr>
        <w:t>Твоим по воле Твоей</w:t>
      </w:r>
      <w:r w:rsidR="006C559F" w:rsidRPr="002C1693">
        <w:rPr>
          <w:rStyle w:val="a5"/>
          <w:bCs/>
          <w:color w:val="000000"/>
          <w:sz w:val="22"/>
          <w:szCs w:val="22"/>
        </w:rPr>
        <w:footnoteReference w:id="1149"/>
      </w:r>
      <w:r w:rsidRPr="002C1693">
        <w:rPr>
          <w:bCs/>
          <w:color w:val="000000"/>
          <w:sz w:val="22"/>
          <w:szCs w:val="22"/>
        </w:rPr>
        <w:t>.</w:t>
      </w:r>
    </w:p>
    <w:p w:rsidR="0001676B" w:rsidRPr="002C1693" w:rsidRDefault="0001676B" w:rsidP="00B5236F">
      <w:pPr>
        <w:numPr>
          <w:ilvl w:val="0"/>
          <w:numId w:val="222"/>
        </w:numPr>
        <w:shd w:val="clear" w:color="auto" w:fill="FFFFFF"/>
        <w:tabs>
          <w:tab w:val="decimal" w:pos="0"/>
          <w:tab w:val="left" w:pos="648"/>
        </w:tabs>
        <w:spacing w:line="238" w:lineRule="exact"/>
        <w:ind w:right="14" w:firstLine="567"/>
        <w:jc w:val="both"/>
        <w:rPr>
          <w:bCs/>
          <w:color w:val="000000"/>
          <w:spacing w:val="-1"/>
          <w:sz w:val="22"/>
          <w:szCs w:val="22"/>
        </w:rPr>
      </w:pPr>
      <w:r w:rsidRPr="002C1693">
        <w:rPr>
          <w:bCs/>
          <w:color w:val="000000"/>
          <w:spacing w:val="-4"/>
          <w:sz w:val="22"/>
          <w:szCs w:val="22"/>
        </w:rPr>
        <w:t>Когда посеется в тебе какой</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лукавый помысл, или </w:t>
      </w:r>
      <w:r w:rsidRPr="002C1693">
        <w:rPr>
          <w:bCs/>
          <w:color w:val="000000"/>
          <w:spacing w:val="-2"/>
          <w:sz w:val="22"/>
          <w:szCs w:val="22"/>
        </w:rPr>
        <w:t>из числа таких, которые приходят издалека, или из числа та</w:t>
      </w:r>
      <w:r w:rsidRPr="002C1693">
        <w:rPr>
          <w:bCs/>
          <w:color w:val="000000"/>
          <w:spacing w:val="-2"/>
          <w:sz w:val="22"/>
          <w:szCs w:val="22"/>
        </w:rPr>
        <w:softHyphen/>
      </w:r>
      <w:r w:rsidRPr="002C1693">
        <w:rPr>
          <w:bCs/>
          <w:color w:val="000000"/>
          <w:spacing w:val="-3"/>
          <w:sz w:val="22"/>
          <w:szCs w:val="22"/>
        </w:rPr>
        <w:t>ких, которые приходят по закону предприятия</w:t>
      </w:r>
      <w:r w:rsidR="006C559F" w:rsidRPr="002C1693">
        <w:rPr>
          <w:rStyle w:val="a5"/>
          <w:bCs/>
          <w:color w:val="000000"/>
          <w:spacing w:val="-3"/>
          <w:sz w:val="22"/>
          <w:szCs w:val="22"/>
        </w:rPr>
        <w:footnoteReference w:id="1150"/>
      </w:r>
      <w:r w:rsidRPr="002C1693">
        <w:rPr>
          <w:bCs/>
          <w:color w:val="000000"/>
          <w:spacing w:val="-3"/>
          <w:sz w:val="22"/>
          <w:szCs w:val="22"/>
        </w:rPr>
        <w:t xml:space="preserve">, и часто будет представляться уму твоему, тогда знай наверно, что он тайно уставляет сеть тебе. Но ты пробудись благовременно. Если же </w:t>
      </w:r>
      <w:r w:rsidRPr="002C1693">
        <w:rPr>
          <w:bCs/>
          <w:color w:val="000000"/>
          <w:sz w:val="22"/>
          <w:szCs w:val="22"/>
        </w:rPr>
        <w:t xml:space="preserve">помысл принадлежит к десным и благим, то знай, что Бог </w:t>
      </w:r>
      <w:r w:rsidRPr="002C1693">
        <w:rPr>
          <w:bCs/>
          <w:color w:val="000000"/>
          <w:spacing w:val="-1"/>
          <w:sz w:val="22"/>
          <w:szCs w:val="22"/>
        </w:rPr>
        <w:t>хочет даровать тебе какой</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образ (особенный способ) к </w:t>
      </w:r>
      <w:r w:rsidRPr="002C1693">
        <w:rPr>
          <w:bCs/>
          <w:color w:val="000000"/>
          <w:spacing w:val="-5"/>
          <w:sz w:val="22"/>
          <w:szCs w:val="22"/>
        </w:rPr>
        <w:t>получению живота вечного, и по сей</w:t>
      </w:r>
      <w:r w:rsidR="00562631">
        <w:rPr>
          <w:bCs/>
          <w:color w:val="000000"/>
          <w:spacing w:val="-5"/>
          <w:sz w:val="22"/>
          <w:szCs w:val="22"/>
        </w:rPr>
        <w:t>-</w:t>
      </w:r>
      <w:r w:rsidR="000676C5">
        <w:rPr>
          <w:bCs/>
          <w:color w:val="000000"/>
          <w:spacing w:val="-5"/>
          <w:sz w:val="22"/>
          <w:szCs w:val="22"/>
        </w:rPr>
        <w:t>то</w:t>
      </w:r>
      <w:r w:rsidRPr="002C1693">
        <w:rPr>
          <w:bCs/>
          <w:color w:val="000000"/>
          <w:spacing w:val="-5"/>
          <w:sz w:val="22"/>
          <w:szCs w:val="22"/>
        </w:rPr>
        <w:t xml:space="preserve"> причине такой помысл, </w:t>
      </w:r>
      <w:r w:rsidRPr="002C1693">
        <w:rPr>
          <w:bCs/>
          <w:color w:val="000000"/>
          <w:spacing w:val="-1"/>
          <w:sz w:val="22"/>
          <w:szCs w:val="22"/>
        </w:rPr>
        <w:t>вне обычая, движется в тебе непрестанно. Если же приходя</w:t>
      </w:r>
      <w:r w:rsidRPr="002C1693">
        <w:rPr>
          <w:bCs/>
          <w:color w:val="000000"/>
          <w:spacing w:val="-1"/>
          <w:sz w:val="22"/>
          <w:szCs w:val="22"/>
        </w:rPr>
        <w:softHyphen/>
      </w:r>
      <w:r w:rsidRPr="002C1693">
        <w:rPr>
          <w:bCs/>
          <w:color w:val="000000"/>
          <w:spacing w:val="-4"/>
          <w:sz w:val="22"/>
          <w:szCs w:val="22"/>
        </w:rPr>
        <w:t xml:space="preserve">щий к тебе такой помысл — темен и ты приходишь в сомнение </w:t>
      </w:r>
      <w:r w:rsidRPr="002C1693">
        <w:rPr>
          <w:bCs/>
          <w:color w:val="000000"/>
          <w:spacing w:val="-5"/>
          <w:sz w:val="22"/>
          <w:szCs w:val="22"/>
        </w:rPr>
        <w:t xml:space="preserve">о нем, не постигая ясно, свой ли он, или тать, заступник ли, или </w:t>
      </w:r>
      <w:r w:rsidRPr="002C1693">
        <w:rPr>
          <w:bCs/>
          <w:color w:val="000000"/>
          <w:spacing w:val="-3"/>
          <w:sz w:val="22"/>
          <w:szCs w:val="22"/>
        </w:rPr>
        <w:t xml:space="preserve">наветник, скрывающийся под личиною благого, то уготовься </w:t>
      </w:r>
      <w:r w:rsidRPr="002C1693">
        <w:rPr>
          <w:bCs/>
          <w:color w:val="000000"/>
          <w:spacing w:val="-2"/>
          <w:sz w:val="22"/>
          <w:szCs w:val="22"/>
        </w:rPr>
        <w:t>относительно его немедленно прилежною, денно-нощною мо</w:t>
      </w:r>
      <w:r w:rsidRPr="002C1693">
        <w:rPr>
          <w:bCs/>
          <w:color w:val="000000"/>
          <w:spacing w:val="-2"/>
          <w:sz w:val="22"/>
          <w:szCs w:val="22"/>
        </w:rPr>
        <w:softHyphen/>
      </w:r>
      <w:r w:rsidRPr="002C1693">
        <w:rPr>
          <w:bCs/>
          <w:color w:val="000000"/>
          <w:sz w:val="22"/>
          <w:szCs w:val="22"/>
        </w:rPr>
        <w:t xml:space="preserve">литвою, со многим бдением. Не отринь его и не согласись с </w:t>
      </w:r>
      <w:r w:rsidRPr="002C1693">
        <w:rPr>
          <w:bCs/>
          <w:color w:val="000000"/>
          <w:spacing w:val="-1"/>
          <w:sz w:val="22"/>
          <w:szCs w:val="22"/>
        </w:rPr>
        <w:t xml:space="preserve">ним; но с теплотою и тщанием сотвори молитву о нем. Не </w:t>
      </w:r>
      <w:r w:rsidRPr="002C1693">
        <w:rPr>
          <w:bCs/>
          <w:color w:val="000000"/>
          <w:spacing w:val="-5"/>
          <w:sz w:val="22"/>
          <w:szCs w:val="22"/>
        </w:rPr>
        <w:t xml:space="preserve">умолкай, призывая Господа, и Он покажет тебе, откуда пришел </w:t>
      </w:r>
      <w:r w:rsidRPr="002C1693">
        <w:rPr>
          <w:bCs/>
          <w:color w:val="000000"/>
          <w:sz w:val="22"/>
          <w:szCs w:val="22"/>
        </w:rPr>
        <w:t>этот помысл</w:t>
      </w:r>
      <w:r w:rsidR="006C559F" w:rsidRPr="002C1693">
        <w:rPr>
          <w:rStyle w:val="a5"/>
          <w:bCs/>
          <w:color w:val="000000"/>
          <w:sz w:val="22"/>
          <w:szCs w:val="22"/>
        </w:rPr>
        <w:footnoteReference w:id="1151"/>
      </w:r>
      <w:r w:rsidRPr="002C1693">
        <w:rPr>
          <w:bCs/>
          <w:color w:val="000000"/>
          <w:sz w:val="22"/>
          <w:szCs w:val="22"/>
        </w:rPr>
        <w:t>.</w:t>
      </w:r>
    </w:p>
    <w:p w:rsidR="0001676B" w:rsidRPr="002C1693" w:rsidRDefault="0001676B" w:rsidP="00B5236F">
      <w:pPr>
        <w:shd w:val="clear" w:color="auto" w:fill="FFFFFF"/>
        <w:tabs>
          <w:tab w:val="decimal" w:pos="0"/>
          <w:tab w:val="left" w:pos="734"/>
        </w:tabs>
        <w:spacing w:line="238" w:lineRule="exact"/>
        <w:ind w:right="11" w:firstLine="567"/>
        <w:jc w:val="both"/>
        <w:rPr>
          <w:sz w:val="22"/>
          <w:szCs w:val="22"/>
        </w:rPr>
      </w:pPr>
      <w:r w:rsidRPr="002C1693">
        <w:rPr>
          <w:bCs/>
          <w:color w:val="000000"/>
          <w:sz w:val="22"/>
          <w:szCs w:val="22"/>
        </w:rPr>
        <w:t>60.</w:t>
      </w:r>
      <w:r w:rsidRPr="002C1693">
        <w:rPr>
          <w:bCs/>
          <w:color w:val="000000"/>
          <w:sz w:val="22"/>
          <w:szCs w:val="22"/>
        </w:rPr>
        <w:tab/>
        <w:t>Преуспеяние сердца состоит в непрестанном поуче</w:t>
      </w:r>
      <w:r w:rsidRPr="002C1693">
        <w:rPr>
          <w:bCs/>
          <w:color w:val="000000"/>
          <w:sz w:val="22"/>
          <w:szCs w:val="22"/>
        </w:rPr>
        <w:softHyphen/>
      </w:r>
      <w:r w:rsidRPr="002C1693">
        <w:rPr>
          <w:bCs/>
          <w:color w:val="000000"/>
          <w:sz w:val="22"/>
          <w:szCs w:val="22"/>
        </w:rPr>
        <w:br/>
        <w:t>нии его о надежде своей</w:t>
      </w:r>
      <w:r w:rsidR="006C559F" w:rsidRPr="002C1693">
        <w:rPr>
          <w:rStyle w:val="a5"/>
          <w:bCs/>
          <w:color w:val="000000"/>
          <w:sz w:val="22"/>
          <w:szCs w:val="22"/>
        </w:rPr>
        <w:footnoteReference w:id="1152"/>
      </w:r>
      <w:r w:rsidRPr="002C1693">
        <w:rPr>
          <w:bCs/>
          <w:color w:val="000000"/>
          <w:sz w:val="22"/>
          <w:szCs w:val="22"/>
        </w:rPr>
        <w:t>.</w:t>
      </w:r>
    </w:p>
    <w:p w:rsidR="0001676B" w:rsidRPr="002C1693" w:rsidRDefault="0001676B" w:rsidP="00B5236F">
      <w:pPr>
        <w:numPr>
          <w:ilvl w:val="0"/>
          <w:numId w:val="223"/>
        </w:numPr>
        <w:shd w:val="clear" w:color="auto" w:fill="FFFFFF"/>
        <w:tabs>
          <w:tab w:val="decimal" w:pos="0"/>
          <w:tab w:val="left" w:pos="677"/>
        </w:tabs>
        <w:spacing w:line="238" w:lineRule="exact"/>
        <w:ind w:right="11" w:firstLine="567"/>
        <w:jc w:val="both"/>
        <w:rPr>
          <w:bCs/>
          <w:color w:val="000000"/>
          <w:spacing w:val="-3"/>
          <w:sz w:val="22"/>
          <w:szCs w:val="22"/>
        </w:rPr>
      </w:pPr>
      <w:r w:rsidRPr="002C1693">
        <w:rPr>
          <w:bCs/>
          <w:color w:val="000000"/>
          <w:spacing w:val="-2"/>
          <w:sz w:val="22"/>
          <w:szCs w:val="22"/>
        </w:rPr>
        <w:t xml:space="preserve">Любящий беседу со Христом любит быть уединенным. </w:t>
      </w:r>
      <w:r w:rsidRPr="002C1693">
        <w:rPr>
          <w:bCs/>
          <w:color w:val="000000"/>
          <w:spacing w:val="-3"/>
          <w:sz w:val="22"/>
          <w:szCs w:val="22"/>
        </w:rPr>
        <w:t xml:space="preserve">Любящий пребывать в обществе многих есть друг мира сего. </w:t>
      </w:r>
      <w:r w:rsidRPr="002C1693">
        <w:rPr>
          <w:bCs/>
          <w:color w:val="000000"/>
          <w:spacing w:val="-2"/>
          <w:sz w:val="22"/>
          <w:szCs w:val="22"/>
        </w:rPr>
        <w:t>Если любишь покаяние, то возлюби и безмолвие: ибо вне без</w:t>
      </w:r>
      <w:r w:rsidRPr="002C1693">
        <w:rPr>
          <w:bCs/>
          <w:color w:val="000000"/>
          <w:spacing w:val="-2"/>
          <w:sz w:val="22"/>
          <w:szCs w:val="22"/>
        </w:rPr>
        <w:softHyphen/>
      </w:r>
      <w:r w:rsidRPr="002C1693">
        <w:rPr>
          <w:bCs/>
          <w:color w:val="000000"/>
          <w:sz w:val="22"/>
          <w:szCs w:val="22"/>
        </w:rPr>
        <w:t>молвия не бывает совершенного покаяния</w:t>
      </w:r>
      <w:r w:rsidR="006C559F" w:rsidRPr="002C1693">
        <w:rPr>
          <w:rStyle w:val="a5"/>
          <w:bCs/>
          <w:color w:val="000000"/>
          <w:sz w:val="22"/>
          <w:szCs w:val="22"/>
        </w:rPr>
        <w:footnoteReference w:id="1153"/>
      </w:r>
      <w:r w:rsidRPr="002C1693">
        <w:rPr>
          <w:bCs/>
          <w:color w:val="000000"/>
          <w:sz w:val="22"/>
          <w:szCs w:val="22"/>
        </w:rPr>
        <w:t>.</w:t>
      </w:r>
    </w:p>
    <w:p w:rsidR="0001676B" w:rsidRPr="002C1693" w:rsidRDefault="0001676B" w:rsidP="00B5236F">
      <w:pPr>
        <w:numPr>
          <w:ilvl w:val="0"/>
          <w:numId w:val="223"/>
        </w:numPr>
        <w:shd w:val="clear" w:color="auto" w:fill="FFFFFF"/>
        <w:tabs>
          <w:tab w:val="decimal" w:pos="0"/>
          <w:tab w:val="left" w:pos="677"/>
        </w:tabs>
        <w:spacing w:line="238" w:lineRule="exact"/>
        <w:ind w:right="11" w:firstLine="567"/>
        <w:jc w:val="both"/>
        <w:rPr>
          <w:sz w:val="22"/>
          <w:szCs w:val="22"/>
        </w:rPr>
      </w:pPr>
      <w:r w:rsidRPr="002C1693">
        <w:rPr>
          <w:bCs/>
          <w:color w:val="000000"/>
          <w:spacing w:val="-1"/>
          <w:sz w:val="22"/>
          <w:szCs w:val="22"/>
        </w:rPr>
        <w:t xml:space="preserve">И сие знай, о рассудительный, что не для изобильного </w:t>
      </w:r>
      <w:r w:rsidRPr="002C1693">
        <w:rPr>
          <w:bCs/>
          <w:color w:val="000000"/>
          <w:spacing w:val="-3"/>
          <w:sz w:val="22"/>
          <w:szCs w:val="22"/>
        </w:rPr>
        <w:t>совершения правил мы избираем уединенное с душами наши</w:t>
      </w:r>
      <w:r w:rsidRPr="002C1693">
        <w:rPr>
          <w:bCs/>
          <w:color w:val="000000"/>
          <w:spacing w:val="-3"/>
          <w:sz w:val="22"/>
          <w:szCs w:val="22"/>
        </w:rPr>
        <w:softHyphen/>
        <w:t xml:space="preserve">ми жительство, безмолвие и затворничество: ибо известно, что </w:t>
      </w:r>
      <w:r w:rsidRPr="002C1693">
        <w:rPr>
          <w:bCs/>
          <w:color w:val="000000"/>
          <w:spacing w:val="-1"/>
          <w:sz w:val="22"/>
          <w:szCs w:val="22"/>
        </w:rPr>
        <w:t xml:space="preserve">жительство со многими более споспешествует совершению </w:t>
      </w:r>
      <w:r w:rsidRPr="002C1693">
        <w:rPr>
          <w:bCs/>
          <w:color w:val="000000"/>
          <w:spacing w:val="-2"/>
          <w:sz w:val="22"/>
          <w:szCs w:val="22"/>
        </w:rPr>
        <w:t xml:space="preserve">продолжительных и обильных правил, по </w:t>
      </w:r>
      <w:r w:rsidRPr="002C1693">
        <w:rPr>
          <w:bCs/>
          <w:color w:val="000000"/>
          <w:spacing w:val="-3"/>
          <w:sz w:val="22"/>
          <w:szCs w:val="22"/>
        </w:rPr>
        <w:t>причине</w:t>
      </w:r>
      <w:r w:rsidRPr="002C1693">
        <w:rPr>
          <w:bCs/>
          <w:color w:val="000000"/>
          <w:spacing w:val="-2"/>
          <w:sz w:val="22"/>
          <w:szCs w:val="22"/>
        </w:rPr>
        <w:t xml:space="preserve"> телесного рвения. Если б нужны были продолжительные правила, то некоторые из Отцов не оставили бы собеседования и общения с человеками; напротив того, одни из них жили в гробах, дру</w:t>
      </w:r>
      <w:r w:rsidRPr="002C1693">
        <w:rPr>
          <w:bCs/>
          <w:color w:val="000000"/>
          <w:spacing w:val="-4"/>
          <w:sz w:val="22"/>
          <w:szCs w:val="22"/>
        </w:rPr>
        <w:t xml:space="preserve">гие избрали затвор в уединенном доме, — таким жительством </w:t>
      </w:r>
      <w:r w:rsidRPr="002C1693">
        <w:rPr>
          <w:bCs/>
          <w:color w:val="000000"/>
          <w:spacing w:val="-2"/>
          <w:sz w:val="22"/>
          <w:szCs w:val="22"/>
        </w:rPr>
        <w:t xml:space="preserve">приводя тело свое в особенное изнеможение, оставляя его не </w:t>
      </w:r>
      <w:r w:rsidRPr="002C1693">
        <w:rPr>
          <w:bCs/>
          <w:color w:val="000000"/>
          <w:spacing w:val="-4"/>
          <w:sz w:val="22"/>
          <w:szCs w:val="22"/>
        </w:rPr>
        <w:t xml:space="preserve">способным к исполнению своих правил, во всякой немощи и изнеможении; сверх того, они со сладостию терпели в течение всей своей жизни и тяжкие приключавшиеся им недуги, от </w:t>
      </w:r>
      <w:r w:rsidRPr="002C1693">
        <w:rPr>
          <w:bCs/>
          <w:color w:val="000000"/>
          <w:spacing w:val="-3"/>
          <w:sz w:val="22"/>
          <w:szCs w:val="22"/>
        </w:rPr>
        <w:t>которых не могли даже встать на ноги, чтоб принести обыч</w:t>
      </w:r>
      <w:r w:rsidRPr="002C1693">
        <w:rPr>
          <w:bCs/>
          <w:color w:val="000000"/>
          <w:spacing w:val="-3"/>
          <w:sz w:val="22"/>
          <w:szCs w:val="22"/>
        </w:rPr>
        <w:softHyphen/>
      </w:r>
      <w:r w:rsidRPr="002C1693">
        <w:rPr>
          <w:bCs/>
          <w:color w:val="000000"/>
          <w:spacing w:val="-4"/>
          <w:sz w:val="22"/>
          <w:szCs w:val="22"/>
        </w:rPr>
        <w:t xml:space="preserve">ную молитву или славословие устами; они не совершали ни </w:t>
      </w:r>
      <w:r w:rsidRPr="002C1693">
        <w:rPr>
          <w:bCs/>
          <w:color w:val="000000"/>
          <w:spacing w:val="-3"/>
          <w:sz w:val="22"/>
          <w:szCs w:val="22"/>
        </w:rPr>
        <w:t xml:space="preserve">псалмопения, ни иного чего, исполняемого телом. Телесною </w:t>
      </w:r>
      <w:r w:rsidRPr="002C1693">
        <w:rPr>
          <w:bCs/>
          <w:color w:val="000000"/>
          <w:spacing w:val="-5"/>
          <w:sz w:val="22"/>
          <w:szCs w:val="22"/>
        </w:rPr>
        <w:t>немощию и безмолвием они удовлетворялись вместо всех пра</w:t>
      </w:r>
      <w:r w:rsidRPr="002C1693">
        <w:rPr>
          <w:bCs/>
          <w:color w:val="000000"/>
          <w:spacing w:val="-5"/>
          <w:sz w:val="22"/>
          <w:szCs w:val="22"/>
        </w:rPr>
        <w:softHyphen/>
      </w:r>
      <w:r w:rsidRPr="002C1693">
        <w:rPr>
          <w:bCs/>
          <w:color w:val="000000"/>
          <w:spacing w:val="-3"/>
          <w:sz w:val="22"/>
          <w:szCs w:val="22"/>
        </w:rPr>
        <w:t xml:space="preserve">вил. Такой образ поведения они являли в продолжение всей </w:t>
      </w:r>
      <w:r w:rsidRPr="002C1693">
        <w:rPr>
          <w:bCs/>
          <w:color w:val="000000"/>
          <w:sz w:val="22"/>
          <w:szCs w:val="22"/>
        </w:rPr>
        <w:t xml:space="preserve">жизни своей. И при всей этой мнимой праздности никто из </w:t>
      </w:r>
      <w:r w:rsidRPr="002C1693">
        <w:rPr>
          <w:bCs/>
          <w:color w:val="000000"/>
          <w:spacing w:val="-4"/>
          <w:sz w:val="22"/>
          <w:szCs w:val="22"/>
        </w:rPr>
        <w:t>них не пожелал оставить своей келлии и, по причине оставле</w:t>
      </w:r>
      <w:r w:rsidRPr="002C1693">
        <w:rPr>
          <w:bCs/>
          <w:color w:val="000000"/>
          <w:spacing w:val="-4"/>
          <w:sz w:val="22"/>
          <w:szCs w:val="22"/>
        </w:rPr>
        <w:softHyphen/>
      </w:r>
      <w:r w:rsidRPr="002C1693">
        <w:rPr>
          <w:bCs/>
          <w:color w:val="000000"/>
          <w:spacing w:val="-3"/>
          <w:sz w:val="22"/>
          <w:szCs w:val="22"/>
        </w:rPr>
        <w:t>ния правил своих, искать полноты где</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вне и увеселяться </w:t>
      </w:r>
      <w:r w:rsidRPr="002C1693">
        <w:rPr>
          <w:bCs/>
          <w:color w:val="000000"/>
          <w:sz w:val="22"/>
          <w:szCs w:val="22"/>
        </w:rPr>
        <w:t>в церквах гласами и служением других</w:t>
      </w:r>
      <w:r w:rsidR="006C559F" w:rsidRPr="002C1693">
        <w:rPr>
          <w:rStyle w:val="a5"/>
          <w:bCs/>
          <w:color w:val="000000"/>
          <w:sz w:val="22"/>
          <w:szCs w:val="22"/>
        </w:rPr>
        <w:footnoteReference w:id="1154"/>
      </w:r>
      <w:r w:rsidRPr="002C1693">
        <w:rPr>
          <w:bCs/>
          <w:color w:val="000000"/>
          <w:sz w:val="22"/>
          <w:szCs w:val="22"/>
        </w:rPr>
        <w:t>.</w:t>
      </w:r>
    </w:p>
    <w:p w:rsidR="0001676B" w:rsidRPr="002C1693" w:rsidRDefault="0001676B" w:rsidP="00B5236F">
      <w:pPr>
        <w:numPr>
          <w:ilvl w:val="0"/>
          <w:numId w:val="224"/>
        </w:numPr>
        <w:shd w:val="clear" w:color="auto" w:fill="FFFFFF"/>
        <w:tabs>
          <w:tab w:val="decimal" w:pos="0"/>
          <w:tab w:val="left" w:pos="630"/>
        </w:tabs>
        <w:spacing w:line="234" w:lineRule="exact"/>
        <w:ind w:right="14" w:firstLine="567"/>
        <w:jc w:val="both"/>
        <w:rPr>
          <w:bCs/>
          <w:color w:val="000000"/>
          <w:spacing w:val="-5"/>
          <w:sz w:val="22"/>
          <w:szCs w:val="22"/>
        </w:rPr>
      </w:pPr>
      <w:r w:rsidRPr="002C1693">
        <w:rPr>
          <w:bCs/>
          <w:color w:val="000000"/>
          <w:sz w:val="22"/>
          <w:szCs w:val="22"/>
        </w:rPr>
        <w:t>Некоторый из Отцов сказал: «Я стремлюсь в безмол</w:t>
      </w:r>
      <w:r w:rsidRPr="002C1693">
        <w:rPr>
          <w:bCs/>
          <w:color w:val="000000"/>
          <w:sz w:val="22"/>
          <w:szCs w:val="22"/>
        </w:rPr>
        <w:softHyphen/>
      </w:r>
      <w:r w:rsidRPr="002C1693">
        <w:rPr>
          <w:bCs/>
          <w:color w:val="000000"/>
          <w:spacing w:val="-3"/>
          <w:sz w:val="22"/>
          <w:szCs w:val="22"/>
        </w:rPr>
        <w:t xml:space="preserve">вие для того, чтоб усладились мне стихи чтения и молитвы. </w:t>
      </w:r>
      <w:r w:rsidRPr="002C1693">
        <w:rPr>
          <w:bCs/>
          <w:color w:val="000000"/>
          <w:sz w:val="22"/>
          <w:szCs w:val="22"/>
        </w:rPr>
        <w:t xml:space="preserve">Когда по причине сладости уразумения их умолкнет язык </w:t>
      </w:r>
      <w:r w:rsidRPr="002C1693">
        <w:rPr>
          <w:bCs/>
          <w:color w:val="000000"/>
          <w:spacing w:val="-2"/>
          <w:sz w:val="22"/>
          <w:szCs w:val="22"/>
        </w:rPr>
        <w:t xml:space="preserve">мой, то я впадаю как бы в некое усыпление, в сосредоточение </w:t>
      </w:r>
      <w:r w:rsidRPr="002C1693">
        <w:rPr>
          <w:bCs/>
          <w:color w:val="000000"/>
          <w:sz w:val="22"/>
          <w:szCs w:val="22"/>
        </w:rPr>
        <w:t xml:space="preserve">в себе чувств и помышлений моих. Опять: когда в самом том безмолвии удалением от всего успокоится сердце мое </w:t>
      </w:r>
      <w:r w:rsidRPr="002C1693">
        <w:rPr>
          <w:bCs/>
          <w:color w:val="000000"/>
          <w:spacing w:val="-2"/>
          <w:sz w:val="22"/>
          <w:szCs w:val="22"/>
        </w:rPr>
        <w:t>от смущения, производимого воспоминаниями, тогда посто</w:t>
      </w:r>
      <w:r w:rsidRPr="002C1693">
        <w:rPr>
          <w:bCs/>
          <w:color w:val="000000"/>
          <w:spacing w:val="-2"/>
          <w:sz w:val="22"/>
          <w:szCs w:val="22"/>
        </w:rPr>
        <w:softHyphen/>
      </w:r>
      <w:r w:rsidRPr="002C1693">
        <w:rPr>
          <w:bCs/>
          <w:color w:val="000000"/>
          <w:spacing w:val="-3"/>
          <w:sz w:val="22"/>
          <w:szCs w:val="22"/>
        </w:rPr>
        <w:t>янно посылаются мне волны радости от глубоких помышле</w:t>
      </w:r>
      <w:r w:rsidRPr="002C1693">
        <w:rPr>
          <w:bCs/>
          <w:color w:val="000000"/>
          <w:spacing w:val="-3"/>
          <w:sz w:val="22"/>
          <w:szCs w:val="22"/>
        </w:rPr>
        <w:softHyphen/>
      </w:r>
      <w:r w:rsidRPr="002C1693">
        <w:rPr>
          <w:bCs/>
          <w:color w:val="000000"/>
          <w:spacing w:val="-1"/>
          <w:sz w:val="22"/>
          <w:szCs w:val="22"/>
        </w:rPr>
        <w:t>ний, неожиданно и внезапно приходящих к услаждению сер</w:t>
      </w:r>
      <w:r w:rsidRPr="002C1693">
        <w:rPr>
          <w:bCs/>
          <w:color w:val="000000"/>
          <w:spacing w:val="-1"/>
          <w:sz w:val="22"/>
          <w:szCs w:val="22"/>
        </w:rPr>
        <w:softHyphen/>
      </w:r>
      <w:r w:rsidRPr="002C1693">
        <w:rPr>
          <w:bCs/>
          <w:color w:val="000000"/>
          <w:sz w:val="22"/>
          <w:szCs w:val="22"/>
        </w:rPr>
        <w:t xml:space="preserve">дца моего. Когда эти волны приближатся к кораблю души </w:t>
      </w:r>
      <w:r w:rsidRPr="002C1693">
        <w:rPr>
          <w:bCs/>
          <w:color w:val="000000"/>
          <w:spacing w:val="-1"/>
          <w:sz w:val="22"/>
          <w:szCs w:val="22"/>
        </w:rPr>
        <w:t xml:space="preserve">моей, тогда погружается она в истинные исступительные </w:t>
      </w:r>
      <w:r w:rsidRPr="002C1693">
        <w:rPr>
          <w:bCs/>
          <w:color w:val="000000"/>
          <w:spacing w:val="-4"/>
          <w:sz w:val="22"/>
          <w:szCs w:val="22"/>
        </w:rPr>
        <w:t>видения, при своем Богоугодном безмолвии соделываясь чуж</w:t>
      </w:r>
      <w:r w:rsidRPr="002C1693">
        <w:rPr>
          <w:bCs/>
          <w:color w:val="000000"/>
          <w:spacing w:val="-4"/>
          <w:sz w:val="22"/>
          <w:szCs w:val="22"/>
        </w:rPr>
        <w:softHyphen/>
      </w:r>
      <w:r w:rsidRPr="002C1693">
        <w:rPr>
          <w:bCs/>
          <w:color w:val="000000"/>
          <w:spacing w:val="-1"/>
          <w:sz w:val="22"/>
          <w:szCs w:val="22"/>
        </w:rPr>
        <w:t>дою глаголам мира сего и животу плотскому»</w:t>
      </w:r>
      <w:r w:rsidR="006C559F" w:rsidRPr="002C1693">
        <w:rPr>
          <w:rStyle w:val="a5"/>
          <w:bCs/>
          <w:color w:val="000000"/>
          <w:spacing w:val="-1"/>
          <w:sz w:val="22"/>
          <w:szCs w:val="22"/>
        </w:rPr>
        <w:footnoteReference w:id="1155"/>
      </w:r>
      <w:r w:rsidRPr="002C1693">
        <w:rPr>
          <w:bCs/>
          <w:color w:val="000000"/>
          <w:spacing w:val="-1"/>
          <w:sz w:val="22"/>
          <w:szCs w:val="22"/>
        </w:rPr>
        <w:t>.</w:t>
      </w:r>
    </w:p>
    <w:p w:rsidR="0001676B" w:rsidRPr="002C1693" w:rsidRDefault="0001676B" w:rsidP="00B5236F">
      <w:pPr>
        <w:numPr>
          <w:ilvl w:val="0"/>
          <w:numId w:val="224"/>
        </w:numPr>
        <w:shd w:val="clear" w:color="auto" w:fill="FFFFFF"/>
        <w:tabs>
          <w:tab w:val="decimal" w:pos="0"/>
          <w:tab w:val="left" w:pos="630"/>
        </w:tabs>
        <w:spacing w:line="234" w:lineRule="exact"/>
        <w:ind w:right="11" w:firstLine="567"/>
        <w:jc w:val="both"/>
        <w:rPr>
          <w:bCs/>
          <w:color w:val="000000"/>
          <w:spacing w:val="-5"/>
          <w:sz w:val="22"/>
          <w:szCs w:val="22"/>
        </w:rPr>
      </w:pPr>
      <w:r w:rsidRPr="002C1693">
        <w:rPr>
          <w:bCs/>
          <w:color w:val="000000"/>
          <w:sz w:val="22"/>
          <w:szCs w:val="22"/>
        </w:rPr>
        <w:t>Другой Отец сказал: «В сладостное делание себе из</w:t>
      </w:r>
      <w:r w:rsidRPr="002C1693">
        <w:rPr>
          <w:bCs/>
          <w:color w:val="000000"/>
          <w:sz w:val="22"/>
          <w:szCs w:val="22"/>
        </w:rPr>
        <w:softHyphen/>
      </w:r>
      <w:r w:rsidRPr="002C1693">
        <w:rPr>
          <w:bCs/>
          <w:color w:val="000000"/>
          <w:spacing w:val="-4"/>
          <w:sz w:val="22"/>
          <w:szCs w:val="22"/>
        </w:rPr>
        <w:t>бери всегдашнее бдение по ночам, которым все Отцы совлек</w:t>
      </w:r>
      <w:r w:rsidRPr="002C1693">
        <w:rPr>
          <w:bCs/>
          <w:color w:val="000000"/>
          <w:spacing w:val="-4"/>
          <w:sz w:val="22"/>
          <w:szCs w:val="22"/>
        </w:rPr>
        <w:softHyphen/>
      </w:r>
      <w:r w:rsidRPr="002C1693">
        <w:rPr>
          <w:bCs/>
          <w:color w:val="000000"/>
          <w:spacing w:val="-2"/>
          <w:sz w:val="22"/>
          <w:szCs w:val="22"/>
        </w:rPr>
        <w:t xml:space="preserve">лись ветхого человека и сподобились обновления ума. В эти </w:t>
      </w:r>
      <w:r w:rsidRPr="002C1693">
        <w:rPr>
          <w:bCs/>
          <w:color w:val="000000"/>
          <w:spacing w:val="-4"/>
          <w:sz w:val="22"/>
          <w:szCs w:val="22"/>
        </w:rPr>
        <w:t>часы душа ощущает бессмертную жизнь, ощущением ее совле</w:t>
      </w:r>
      <w:r w:rsidRPr="002C1693">
        <w:rPr>
          <w:bCs/>
          <w:color w:val="000000"/>
          <w:spacing w:val="-4"/>
          <w:sz w:val="22"/>
          <w:szCs w:val="22"/>
        </w:rPr>
        <w:softHyphen/>
      </w:r>
      <w:r w:rsidRPr="002C1693">
        <w:rPr>
          <w:bCs/>
          <w:color w:val="000000"/>
          <w:spacing w:val="-2"/>
          <w:sz w:val="22"/>
          <w:szCs w:val="22"/>
        </w:rPr>
        <w:t>кается одеяния тьмы и приемлет Святого Духа»</w:t>
      </w:r>
      <w:r w:rsidR="006C559F" w:rsidRPr="002C1693">
        <w:rPr>
          <w:rStyle w:val="a5"/>
          <w:bCs/>
          <w:color w:val="000000"/>
          <w:spacing w:val="-2"/>
          <w:sz w:val="22"/>
          <w:szCs w:val="22"/>
        </w:rPr>
        <w:footnoteReference w:id="1156"/>
      </w:r>
      <w:r w:rsidRPr="002C1693">
        <w:rPr>
          <w:bCs/>
          <w:color w:val="000000"/>
          <w:spacing w:val="-2"/>
          <w:sz w:val="22"/>
          <w:szCs w:val="22"/>
        </w:rPr>
        <w:t>.</w:t>
      </w:r>
    </w:p>
    <w:p w:rsidR="0001676B" w:rsidRPr="002C1693" w:rsidRDefault="0001676B" w:rsidP="00B5236F">
      <w:pPr>
        <w:numPr>
          <w:ilvl w:val="0"/>
          <w:numId w:val="224"/>
        </w:numPr>
        <w:shd w:val="clear" w:color="auto" w:fill="FFFFFF"/>
        <w:tabs>
          <w:tab w:val="decimal" w:pos="0"/>
          <w:tab w:val="left" w:pos="630"/>
        </w:tabs>
        <w:spacing w:before="4" w:line="234" w:lineRule="exact"/>
        <w:ind w:right="7" w:firstLine="567"/>
        <w:jc w:val="both"/>
        <w:rPr>
          <w:bCs/>
          <w:color w:val="000000"/>
          <w:spacing w:val="-6"/>
          <w:sz w:val="22"/>
          <w:szCs w:val="22"/>
        </w:rPr>
      </w:pPr>
      <w:r w:rsidRPr="002C1693">
        <w:rPr>
          <w:bCs/>
          <w:color w:val="000000"/>
          <w:spacing w:val="-2"/>
          <w:sz w:val="22"/>
          <w:szCs w:val="22"/>
        </w:rPr>
        <w:t xml:space="preserve">О, какое доставляется наслаждение, как увеселяется, </w:t>
      </w:r>
      <w:r w:rsidRPr="002C1693">
        <w:rPr>
          <w:bCs/>
          <w:color w:val="000000"/>
          <w:spacing w:val="-4"/>
          <w:sz w:val="22"/>
          <w:szCs w:val="22"/>
        </w:rPr>
        <w:t>соделывается радостною и очищается душа, когда она возбуж</w:t>
      </w:r>
      <w:r w:rsidRPr="002C1693">
        <w:rPr>
          <w:bCs/>
          <w:color w:val="000000"/>
          <w:spacing w:val="-4"/>
          <w:sz w:val="22"/>
          <w:szCs w:val="22"/>
        </w:rPr>
        <w:softHyphen/>
      </w:r>
      <w:r w:rsidRPr="002C1693">
        <w:rPr>
          <w:bCs/>
          <w:color w:val="000000"/>
          <w:spacing w:val="-3"/>
          <w:sz w:val="22"/>
          <w:szCs w:val="22"/>
        </w:rPr>
        <w:t>дается бодрствованием (трезвением) своим при чтении и мо</w:t>
      </w:r>
      <w:r w:rsidRPr="002C1693">
        <w:rPr>
          <w:bCs/>
          <w:color w:val="000000"/>
          <w:spacing w:val="-3"/>
          <w:sz w:val="22"/>
          <w:szCs w:val="22"/>
        </w:rPr>
        <w:softHyphen/>
      </w:r>
      <w:r w:rsidRPr="002C1693">
        <w:rPr>
          <w:bCs/>
          <w:color w:val="000000"/>
          <w:sz w:val="22"/>
          <w:szCs w:val="22"/>
        </w:rPr>
        <w:t>литве!</w:t>
      </w:r>
      <w:r w:rsidR="006C559F" w:rsidRPr="002C1693">
        <w:rPr>
          <w:rStyle w:val="a5"/>
          <w:bCs/>
          <w:color w:val="000000"/>
          <w:sz w:val="22"/>
          <w:szCs w:val="22"/>
        </w:rPr>
        <w:footnoteReference w:id="1157"/>
      </w:r>
    </w:p>
    <w:p w:rsidR="0001676B" w:rsidRPr="002C1693" w:rsidRDefault="0001676B" w:rsidP="00B5236F">
      <w:pPr>
        <w:numPr>
          <w:ilvl w:val="0"/>
          <w:numId w:val="224"/>
        </w:numPr>
        <w:shd w:val="clear" w:color="auto" w:fill="FFFFFF"/>
        <w:tabs>
          <w:tab w:val="decimal" w:pos="0"/>
          <w:tab w:val="left" w:pos="630"/>
        </w:tabs>
        <w:spacing w:before="18" w:line="238" w:lineRule="exact"/>
        <w:ind w:firstLine="567"/>
        <w:jc w:val="both"/>
        <w:rPr>
          <w:bCs/>
          <w:color w:val="000000"/>
          <w:spacing w:val="-8"/>
          <w:sz w:val="22"/>
          <w:szCs w:val="22"/>
        </w:rPr>
      </w:pPr>
      <w:r w:rsidRPr="002C1693">
        <w:rPr>
          <w:bCs/>
          <w:color w:val="000000"/>
          <w:spacing w:val="-3"/>
          <w:sz w:val="22"/>
          <w:szCs w:val="22"/>
        </w:rPr>
        <w:t>Святые не иначе дерзали на беседу с Богом и возвыша</w:t>
      </w:r>
      <w:r w:rsidRPr="002C1693">
        <w:rPr>
          <w:bCs/>
          <w:color w:val="000000"/>
          <w:spacing w:val="-3"/>
          <w:sz w:val="22"/>
          <w:szCs w:val="22"/>
        </w:rPr>
        <w:softHyphen/>
      </w:r>
      <w:r w:rsidRPr="002C1693">
        <w:rPr>
          <w:bCs/>
          <w:color w:val="000000"/>
          <w:spacing w:val="-1"/>
          <w:sz w:val="22"/>
          <w:szCs w:val="22"/>
        </w:rPr>
        <w:t xml:space="preserve">ли себя к сокровенным таинствам, как при немощи членов </w:t>
      </w:r>
      <w:r w:rsidRPr="002C1693">
        <w:rPr>
          <w:bCs/>
          <w:color w:val="000000"/>
          <w:spacing w:val="-2"/>
          <w:sz w:val="22"/>
          <w:szCs w:val="22"/>
        </w:rPr>
        <w:t>тела, при бледности лица, происходящих от труда алчбы, при</w:t>
      </w:r>
      <w:r w:rsidR="006C559F" w:rsidRPr="002C1693">
        <w:rPr>
          <w:bCs/>
          <w:color w:val="000000"/>
          <w:spacing w:val="-8"/>
          <w:sz w:val="22"/>
          <w:szCs w:val="22"/>
        </w:rPr>
        <w:t xml:space="preserve"> </w:t>
      </w:r>
      <w:r w:rsidRPr="002C1693">
        <w:rPr>
          <w:bCs/>
          <w:color w:val="000000"/>
          <w:spacing w:val="-2"/>
          <w:sz w:val="22"/>
          <w:szCs w:val="22"/>
        </w:rPr>
        <w:t xml:space="preserve">безмолвии ума и отречении от всех земных помыслов. Когда </w:t>
      </w:r>
      <w:r w:rsidRPr="002C1693">
        <w:rPr>
          <w:bCs/>
          <w:color w:val="000000"/>
          <w:spacing w:val="-3"/>
          <w:sz w:val="22"/>
          <w:szCs w:val="22"/>
        </w:rPr>
        <w:t xml:space="preserve">осенит тебя сила безмолвия по многом времени пребывания </w:t>
      </w:r>
      <w:r w:rsidRPr="002C1693">
        <w:rPr>
          <w:bCs/>
          <w:color w:val="000000"/>
          <w:spacing w:val="-2"/>
          <w:sz w:val="22"/>
          <w:szCs w:val="22"/>
        </w:rPr>
        <w:t>твоего в келлии, при делании и труде, при внутреннем хране</w:t>
      </w:r>
      <w:r w:rsidRPr="002C1693">
        <w:rPr>
          <w:bCs/>
          <w:color w:val="000000"/>
          <w:spacing w:val="-2"/>
          <w:sz w:val="22"/>
          <w:szCs w:val="22"/>
        </w:rPr>
        <w:softHyphen/>
      </w:r>
      <w:r w:rsidRPr="002C1693">
        <w:rPr>
          <w:bCs/>
          <w:color w:val="000000"/>
          <w:spacing w:val="-3"/>
          <w:sz w:val="22"/>
          <w:szCs w:val="22"/>
        </w:rPr>
        <w:t xml:space="preserve">нии, при устранении чувств от всяких внешних впечатлений, тогда прежде всего встретишь радость, от времени до времени являющуюся в душе твоей без посторонней причины, и тогда, </w:t>
      </w:r>
      <w:r w:rsidRPr="002C1693">
        <w:rPr>
          <w:bCs/>
          <w:color w:val="000000"/>
          <w:spacing w:val="-5"/>
          <w:sz w:val="22"/>
          <w:szCs w:val="22"/>
        </w:rPr>
        <w:t>по мере чистоты твоей, отверзаются очи твои к видению крепо</w:t>
      </w:r>
      <w:r w:rsidRPr="002C1693">
        <w:rPr>
          <w:bCs/>
          <w:color w:val="000000"/>
          <w:spacing w:val="-5"/>
          <w:sz w:val="22"/>
          <w:szCs w:val="22"/>
        </w:rPr>
        <w:softHyphen/>
      </w:r>
      <w:r w:rsidRPr="002C1693">
        <w:rPr>
          <w:bCs/>
          <w:color w:val="000000"/>
          <w:spacing w:val="-3"/>
          <w:sz w:val="22"/>
          <w:szCs w:val="22"/>
        </w:rPr>
        <w:t>сти твари Божией и красоты созданий. Когда ум будет настав</w:t>
      </w:r>
      <w:r w:rsidRPr="002C1693">
        <w:rPr>
          <w:bCs/>
          <w:color w:val="000000"/>
          <w:spacing w:val="-3"/>
          <w:sz w:val="22"/>
          <w:szCs w:val="22"/>
        </w:rPr>
        <w:softHyphen/>
      </w:r>
      <w:r w:rsidRPr="002C1693">
        <w:rPr>
          <w:bCs/>
          <w:color w:val="000000"/>
          <w:spacing w:val="-4"/>
          <w:sz w:val="22"/>
          <w:szCs w:val="22"/>
        </w:rPr>
        <w:t xml:space="preserve">лен удивлением, производимым этим видением, тогда единым </w:t>
      </w:r>
      <w:r w:rsidRPr="002C1693">
        <w:rPr>
          <w:bCs/>
          <w:color w:val="000000"/>
          <w:spacing w:val="-3"/>
          <w:sz w:val="22"/>
          <w:szCs w:val="22"/>
        </w:rPr>
        <w:t xml:space="preserve">деланием его, и днем и ночью, будет созерцание славных чудес </w:t>
      </w:r>
      <w:r w:rsidRPr="002C1693">
        <w:rPr>
          <w:bCs/>
          <w:color w:val="000000"/>
          <w:spacing w:val="-1"/>
          <w:sz w:val="22"/>
          <w:szCs w:val="22"/>
        </w:rPr>
        <w:t>в созданиях Божиих. По этой причине сладостию этого виде</w:t>
      </w:r>
      <w:r w:rsidRPr="002C1693">
        <w:rPr>
          <w:bCs/>
          <w:color w:val="000000"/>
          <w:spacing w:val="-1"/>
          <w:sz w:val="22"/>
          <w:szCs w:val="22"/>
        </w:rPr>
        <w:softHyphen/>
        <w:t>ния вкрадывается у самой души сочувствие к страстям</w:t>
      </w:r>
      <w:r w:rsidR="006C559F" w:rsidRPr="002C1693">
        <w:rPr>
          <w:rStyle w:val="a5"/>
          <w:bCs/>
          <w:color w:val="000000"/>
          <w:spacing w:val="-1"/>
          <w:sz w:val="22"/>
          <w:szCs w:val="22"/>
        </w:rPr>
        <w:footnoteReference w:id="1158"/>
      </w:r>
      <w:r w:rsidRPr="002C1693">
        <w:rPr>
          <w:bCs/>
          <w:color w:val="000000"/>
          <w:spacing w:val="-1"/>
          <w:sz w:val="22"/>
          <w:szCs w:val="22"/>
        </w:rPr>
        <w:t>.</w:t>
      </w:r>
    </w:p>
    <w:p w:rsidR="0001676B" w:rsidRPr="002C1693" w:rsidRDefault="0001676B" w:rsidP="00B5236F">
      <w:pPr>
        <w:shd w:val="clear" w:color="auto" w:fill="FFFFFF"/>
        <w:tabs>
          <w:tab w:val="decimal" w:pos="0"/>
          <w:tab w:val="left" w:pos="684"/>
        </w:tabs>
        <w:spacing w:line="238" w:lineRule="exact"/>
        <w:ind w:right="4" w:firstLine="567"/>
        <w:jc w:val="both"/>
        <w:rPr>
          <w:sz w:val="22"/>
          <w:szCs w:val="22"/>
        </w:rPr>
      </w:pPr>
      <w:r w:rsidRPr="002C1693">
        <w:rPr>
          <w:bCs/>
          <w:color w:val="000000"/>
          <w:spacing w:val="-5"/>
          <w:sz w:val="22"/>
          <w:szCs w:val="22"/>
        </w:rPr>
        <w:t>67.</w:t>
      </w:r>
      <w:r w:rsidRPr="002C1693">
        <w:rPr>
          <w:bCs/>
          <w:color w:val="000000"/>
          <w:sz w:val="22"/>
          <w:szCs w:val="22"/>
        </w:rPr>
        <w:tab/>
      </w:r>
      <w:r w:rsidRPr="002C1693">
        <w:rPr>
          <w:bCs/>
          <w:color w:val="000000"/>
          <w:spacing w:val="-3"/>
          <w:sz w:val="22"/>
          <w:szCs w:val="22"/>
        </w:rPr>
        <w:t>Любовь есть плод молитвы; любовь наставляет ум к</w:t>
      </w:r>
      <w:r w:rsidR="00F76E7F" w:rsidRPr="00F76E7F">
        <w:rPr>
          <w:bCs/>
          <w:color w:val="000000"/>
          <w:spacing w:val="-3"/>
          <w:sz w:val="22"/>
          <w:szCs w:val="22"/>
        </w:rPr>
        <w:t xml:space="preserve"> </w:t>
      </w:r>
      <w:r w:rsidRPr="002C1693">
        <w:rPr>
          <w:bCs/>
          <w:color w:val="000000"/>
          <w:spacing w:val="-2"/>
          <w:sz w:val="22"/>
          <w:szCs w:val="22"/>
        </w:rPr>
        <w:t>вожделению видением своим, когда кто претерпит в молитве</w:t>
      </w:r>
      <w:r w:rsidR="00F76E7F" w:rsidRPr="00F76E7F">
        <w:rPr>
          <w:bCs/>
          <w:color w:val="000000"/>
          <w:spacing w:val="-2"/>
          <w:sz w:val="22"/>
          <w:szCs w:val="22"/>
        </w:rPr>
        <w:t xml:space="preserve"> </w:t>
      </w:r>
      <w:r w:rsidRPr="002C1693">
        <w:rPr>
          <w:bCs/>
          <w:color w:val="000000"/>
          <w:spacing w:val="-1"/>
          <w:sz w:val="22"/>
          <w:szCs w:val="22"/>
        </w:rPr>
        <w:t>без уныния и молится только умом разжженно и с теплотою</w:t>
      </w:r>
      <w:r w:rsidR="00F76E7F" w:rsidRPr="00F76E7F">
        <w:rPr>
          <w:bCs/>
          <w:color w:val="000000"/>
          <w:spacing w:val="-1"/>
          <w:sz w:val="22"/>
          <w:szCs w:val="22"/>
        </w:rPr>
        <w:t xml:space="preserve"> </w:t>
      </w:r>
      <w:r w:rsidRPr="002C1693">
        <w:rPr>
          <w:bCs/>
          <w:color w:val="000000"/>
          <w:spacing w:val="-3"/>
          <w:sz w:val="22"/>
          <w:szCs w:val="22"/>
        </w:rPr>
        <w:t>молчаливыми помышлениями. Молитва есть умерщвление</w:t>
      </w:r>
      <w:r w:rsidR="00F76E7F" w:rsidRPr="00F76E7F">
        <w:rPr>
          <w:bCs/>
          <w:color w:val="000000"/>
          <w:spacing w:val="-3"/>
          <w:sz w:val="22"/>
          <w:szCs w:val="22"/>
        </w:rPr>
        <w:t xml:space="preserve"> </w:t>
      </w:r>
      <w:r w:rsidRPr="002C1693">
        <w:rPr>
          <w:bCs/>
          <w:color w:val="000000"/>
          <w:spacing w:val="-1"/>
          <w:sz w:val="22"/>
          <w:szCs w:val="22"/>
        </w:rPr>
        <w:t>мыслей о похотениях плотского жития. Прилежно молящий</w:t>
      </w:r>
      <w:r w:rsidRPr="002C1693">
        <w:rPr>
          <w:bCs/>
          <w:color w:val="000000"/>
          <w:spacing w:val="-1"/>
          <w:sz w:val="22"/>
          <w:szCs w:val="22"/>
        </w:rPr>
        <w:softHyphen/>
      </w:r>
      <w:r w:rsidRPr="002C1693">
        <w:rPr>
          <w:bCs/>
          <w:color w:val="000000"/>
          <w:spacing w:val="-4"/>
          <w:sz w:val="22"/>
          <w:szCs w:val="22"/>
        </w:rPr>
        <w:t>ся равен умерщвляющемуся для мира. Ибо отречься от себя —</w:t>
      </w:r>
      <w:r w:rsidR="00F76E7F" w:rsidRPr="00F76E7F">
        <w:rPr>
          <w:bCs/>
          <w:color w:val="000000"/>
          <w:spacing w:val="-4"/>
          <w:sz w:val="22"/>
          <w:szCs w:val="22"/>
        </w:rPr>
        <w:t xml:space="preserve"> </w:t>
      </w:r>
      <w:r w:rsidRPr="002C1693">
        <w:rPr>
          <w:bCs/>
          <w:color w:val="000000"/>
          <w:spacing w:val="-2"/>
          <w:sz w:val="22"/>
          <w:szCs w:val="22"/>
        </w:rPr>
        <w:t>значит терпеливо пребывать в молитве. Из сего следует, что</w:t>
      </w:r>
      <w:r w:rsidR="00F76E7F" w:rsidRPr="00F76E7F">
        <w:rPr>
          <w:bCs/>
          <w:color w:val="000000"/>
          <w:spacing w:val="-2"/>
          <w:sz w:val="22"/>
          <w:szCs w:val="22"/>
        </w:rPr>
        <w:t xml:space="preserve"> </w:t>
      </w:r>
      <w:r w:rsidRPr="002C1693">
        <w:rPr>
          <w:bCs/>
          <w:color w:val="000000"/>
          <w:sz w:val="22"/>
          <w:szCs w:val="22"/>
        </w:rPr>
        <w:t>любовь Божия обретается в отречении от души своей</w:t>
      </w:r>
      <w:r w:rsidR="006C559F" w:rsidRPr="002C1693">
        <w:rPr>
          <w:rStyle w:val="a5"/>
          <w:bCs/>
          <w:color w:val="000000"/>
          <w:sz w:val="22"/>
          <w:szCs w:val="22"/>
        </w:rPr>
        <w:footnoteReference w:id="1159"/>
      </w:r>
      <w:r w:rsidRPr="002C1693">
        <w:rPr>
          <w:bCs/>
          <w:color w:val="000000"/>
          <w:sz w:val="22"/>
          <w:szCs w:val="22"/>
        </w:rPr>
        <w:t>.</w:t>
      </w:r>
    </w:p>
    <w:p w:rsidR="0001676B" w:rsidRPr="002C1693" w:rsidRDefault="0001676B" w:rsidP="00B5236F">
      <w:pPr>
        <w:shd w:val="clear" w:color="auto" w:fill="FFFFFF"/>
        <w:tabs>
          <w:tab w:val="decimal" w:pos="0"/>
        </w:tabs>
        <w:spacing w:before="187" w:line="234" w:lineRule="exact"/>
        <w:ind w:firstLine="567"/>
        <w:rPr>
          <w:sz w:val="22"/>
          <w:szCs w:val="22"/>
        </w:rPr>
      </w:pPr>
      <w:r w:rsidRPr="002C1693">
        <w:rPr>
          <w:bCs/>
          <w:color w:val="000000"/>
          <w:sz w:val="22"/>
          <w:szCs w:val="22"/>
        </w:rPr>
        <w:t>Того же святого Исаака Сирского, о милости.</w:t>
      </w:r>
    </w:p>
    <w:p w:rsidR="0001676B" w:rsidRPr="002C1693" w:rsidRDefault="0001676B" w:rsidP="00B5236F">
      <w:pPr>
        <w:numPr>
          <w:ilvl w:val="0"/>
          <w:numId w:val="225"/>
        </w:numPr>
        <w:shd w:val="clear" w:color="auto" w:fill="FFFFFF"/>
        <w:tabs>
          <w:tab w:val="decimal" w:pos="0"/>
          <w:tab w:val="left" w:pos="684"/>
        </w:tabs>
        <w:spacing w:before="7" w:line="234" w:lineRule="exact"/>
        <w:ind w:firstLine="567"/>
        <w:jc w:val="both"/>
        <w:rPr>
          <w:bCs/>
          <w:color w:val="000000"/>
          <w:sz w:val="22"/>
          <w:szCs w:val="22"/>
        </w:rPr>
      </w:pPr>
      <w:r w:rsidRPr="002C1693">
        <w:rPr>
          <w:bCs/>
          <w:color w:val="000000"/>
          <w:spacing w:val="-1"/>
          <w:sz w:val="22"/>
          <w:szCs w:val="22"/>
        </w:rPr>
        <w:t>Хочешь ли духом твоим вступить в общение с Богом, приняв ощущение той сладости, которая не порабощена чув</w:t>
      </w:r>
      <w:r w:rsidRPr="002C1693">
        <w:rPr>
          <w:bCs/>
          <w:color w:val="000000"/>
          <w:spacing w:val="-1"/>
          <w:sz w:val="22"/>
          <w:szCs w:val="22"/>
        </w:rPr>
        <w:softHyphen/>
      </w:r>
      <w:r w:rsidRPr="002C1693">
        <w:rPr>
          <w:bCs/>
          <w:color w:val="000000"/>
          <w:sz w:val="22"/>
          <w:szCs w:val="22"/>
        </w:rPr>
        <w:t xml:space="preserve">ствам? — Последуй милостыни. Когда она вселится в тебя, </w:t>
      </w:r>
      <w:r w:rsidRPr="002C1693">
        <w:rPr>
          <w:bCs/>
          <w:color w:val="000000"/>
          <w:spacing w:val="-2"/>
          <w:sz w:val="22"/>
          <w:szCs w:val="22"/>
        </w:rPr>
        <w:t>тогда образуется в тебе святая красота, которою человек упо</w:t>
      </w:r>
      <w:r w:rsidRPr="002C1693">
        <w:rPr>
          <w:bCs/>
          <w:color w:val="000000"/>
          <w:spacing w:val="-2"/>
          <w:sz w:val="22"/>
          <w:szCs w:val="22"/>
        </w:rPr>
        <w:softHyphen/>
      </w:r>
      <w:r w:rsidRPr="002C1693">
        <w:rPr>
          <w:bCs/>
          <w:color w:val="000000"/>
          <w:sz w:val="22"/>
          <w:szCs w:val="22"/>
        </w:rPr>
        <w:t>добляется Богу. Милость, когда ею растворена вся деятель</w:t>
      </w:r>
      <w:r w:rsidRPr="002C1693">
        <w:rPr>
          <w:bCs/>
          <w:color w:val="000000"/>
          <w:sz w:val="22"/>
          <w:szCs w:val="22"/>
        </w:rPr>
        <w:softHyphen/>
        <w:t>ность, совершает в душе постоянное, всегда одинаковое об</w:t>
      </w:r>
      <w:r w:rsidRPr="002C1693">
        <w:rPr>
          <w:bCs/>
          <w:color w:val="000000"/>
          <w:sz w:val="22"/>
          <w:szCs w:val="22"/>
        </w:rPr>
        <w:softHyphen/>
        <w:t xml:space="preserve">щение со светлою славою Божества, а не по временам. Это </w:t>
      </w:r>
      <w:r w:rsidRPr="002C1693">
        <w:rPr>
          <w:bCs/>
          <w:color w:val="000000"/>
          <w:spacing w:val="-1"/>
          <w:sz w:val="22"/>
          <w:szCs w:val="22"/>
        </w:rPr>
        <w:t>духовное соединение есть незапечатленное памятование, воз</w:t>
      </w:r>
      <w:r w:rsidRPr="002C1693">
        <w:rPr>
          <w:bCs/>
          <w:color w:val="000000"/>
          <w:spacing w:val="-1"/>
          <w:sz w:val="22"/>
          <w:szCs w:val="22"/>
        </w:rPr>
        <w:softHyphen/>
      </w:r>
      <w:r w:rsidRPr="002C1693">
        <w:rPr>
          <w:bCs/>
          <w:color w:val="000000"/>
          <w:sz w:val="22"/>
          <w:szCs w:val="22"/>
        </w:rPr>
        <w:t>жигаемое в сердце горящею любовию, не имеющее расстоя</w:t>
      </w:r>
      <w:r w:rsidRPr="002C1693">
        <w:rPr>
          <w:bCs/>
          <w:color w:val="000000"/>
          <w:sz w:val="22"/>
          <w:szCs w:val="22"/>
        </w:rPr>
        <w:softHyphen/>
        <w:t>ний, приемлющее силу к союзу от пребывания в евангель</w:t>
      </w:r>
      <w:r w:rsidRPr="002C1693">
        <w:rPr>
          <w:bCs/>
          <w:color w:val="000000"/>
          <w:sz w:val="22"/>
          <w:szCs w:val="22"/>
        </w:rPr>
        <w:softHyphen/>
        <w:t>ских заповедях, не чрез незаконное нарушение законов есте</w:t>
      </w:r>
      <w:r w:rsidRPr="002C1693">
        <w:rPr>
          <w:bCs/>
          <w:color w:val="000000"/>
          <w:sz w:val="22"/>
          <w:szCs w:val="22"/>
        </w:rPr>
        <w:softHyphen/>
        <w:t>ства и не по законам естества</w:t>
      </w:r>
      <w:r w:rsidR="006C559F" w:rsidRPr="002C1693">
        <w:rPr>
          <w:rStyle w:val="a5"/>
          <w:bCs/>
          <w:color w:val="000000"/>
          <w:sz w:val="22"/>
          <w:szCs w:val="22"/>
        </w:rPr>
        <w:footnoteReference w:id="1160"/>
      </w:r>
      <w:r w:rsidRPr="002C1693">
        <w:rPr>
          <w:bCs/>
          <w:color w:val="000000"/>
          <w:sz w:val="22"/>
          <w:szCs w:val="22"/>
        </w:rPr>
        <w:t>.</w:t>
      </w:r>
    </w:p>
    <w:p w:rsidR="0001676B" w:rsidRPr="002C1693" w:rsidRDefault="0001676B" w:rsidP="00B5236F">
      <w:pPr>
        <w:numPr>
          <w:ilvl w:val="0"/>
          <w:numId w:val="225"/>
        </w:numPr>
        <w:shd w:val="clear" w:color="auto" w:fill="FFFFFF"/>
        <w:tabs>
          <w:tab w:val="decimal" w:pos="0"/>
          <w:tab w:val="left" w:pos="684"/>
        </w:tabs>
        <w:spacing w:before="4" w:line="234" w:lineRule="exact"/>
        <w:ind w:firstLine="567"/>
        <w:jc w:val="both"/>
        <w:rPr>
          <w:bCs/>
          <w:color w:val="000000"/>
          <w:sz w:val="22"/>
          <w:szCs w:val="22"/>
        </w:rPr>
      </w:pPr>
      <w:r w:rsidRPr="002C1693">
        <w:rPr>
          <w:bCs/>
          <w:color w:val="000000"/>
          <w:spacing w:val="-3"/>
          <w:sz w:val="22"/>
          <w:szCs w:val="22"/>
        </w:rPr>
        <w:t xml:space="preserve">Нет иной стези к духовной любви, которою начертывается в нас невидимый образ Божий, если прежде всего человек </w:t>
      </w:r>
      <w:r w:rsidRPr="002C1693">
        <w:rPr>
          <w:bCs/>
          <w:color w:val="000000"/>
          <w:sz w:val="22"/>
          <w:szCs w:val="22"/>
        </w:rPr>
        <w:t>не начнет миловать по подобию Небесного Отца, явившего</w:t>
      </w:r>
      <w:r w:rsidR="006C559F" w:rsidRPr="002C1693">
        <w:rPr>
          <w:bCs/>
          <w:color w:val="000000"/>
          <w:sz w:val="22"/>
          <w:szCs w:val="22"/>
        </w:rPr>
        <w:t xml:space="preserve"> </w:t>
      </w:r>
      <w:r w:rsidRPr="002C1693">
        <w:rPr>
          <w:bCs/>
          <w:color w:val="000000"/>
          <w:spacing w:val="-4"/>
          <w:sz w:val="22"/>
          <w:szCs w:val="22"/>
        </w:rPr>
        <w:t>нам Свое совершенство в милости</w:t>
      </w:r>
      <w:r w:rsidR="006C559F" w:rsidRPr="002C1693">
        <w:rPr>
          <w:rStyle w:val="a5"/>
          <w:bCs/>
          <w:color w:val="000000"/>
          <w:spacing w:val="-4"/>
          <w:sz w:val="22"/>
          <w:szCs w:val="22"/>
        </w:rPr>
        <w:footnoteReference w:id="1161"/>
      </w:r>
      <w:r w:rsidRPr="002C1693">
        <w:rPr>
          <w:bCs/>
          <w:color w:val="000000"/>
          <w:spacing w:val="-4"/>
          <w:sz w:val="22"/>
          <w:szCs w:val="22"/>
        </w:rPr>
        <w:t xml:space="preserve">, как сказал нам Господь, </w:t>
      </w:r>
      <w:r w:rsidRPr="002C1693">
        <w:rPr>
          <w:bCs/>
          <w:color w:val="000000"/>
          <w:spacing w:val="-6"/>
          <w:sz w:val="22"/>
          <w:szCs w:val="22"/>
        </w:rPr>
        <w:t>заповедавший повинующимся Ему полагать милость в основа</w:t>
      </w:r>
      <w:r w:rsidRPr="002C1693">
        <w:rPr>
          <w:bCs/>
          <w:color w:val="000000"/>
          <w:spacing w:val="-6"/>
          <w:sz w:val="22"/>
          <w:szCs w:val="22"/>
        </w:rPr>
        <w:softHyphen/>
      </w:r>
      <w:r w:rsidRPr="002C1693">
        <w:rPr>
          <w:bCs/>
          <w:color w:val="000000"/>
          <w:sz w:val="22"/>
          <w:szCs w:val="22"/>
        </w:rPr>
        <w:t>ние богоугодного жительства</w:t>
      </w:r>
      <w:r w:rsidR="006C559F" w:rsidRPr="002C1693">
        <w:rPr>
          <w:rStyle w:val="a5"/>
          <w:bCs/>
          <w:color w:val="000000"/>
          <w:sz w:val="22"/>
          <w:szCs w:val="22"/>
        </w:rPr>
        <w:footnoteReference w:id="1162"/>
      </w:r>
      <w:r w:rsidRPr="002C1693">
        <w:rPr>
          <w:bCs/>
          <w:color w:val="000000"/>
          <w:sz w:val="22"/>
          <w:szCs w:val="22"/>
        </w:rPr>
        <w:t>.</w:t>
      </w:r>
    </w:p>
    <w:p w:rsidR="0001676B" w:rsidRPr="002C1693" w:rsidRDefault="0001676B" w:rsidP="00B5236F">
      <w:pPr>
        <w:numPr>
          <w:ilvl w:val="0"/>
          <w:numId w:val="226"/>
        </w:numPr>
        <w:shd w:val="clear" w:color="auto" w:fill="FFFFFF"/>
        <w:tabs>
          <w:tab w:val="decimal" w:pos="0"/>
          <w:tab w:val="left" w:pos="601"/>
        </w:tabs>
        <w:spacing w:line="238" w:lineRule="exact"/>
        <w:ind w:right="50" w:firstLine="567"/>
        <w:jc w:val="both"/>
        <w:rPr>
          <w:bCs/>
          <w:color w:val="000000"/>
          <w:spacing w:val="-5"/>
          <w:sz w:val="22"/>
          <w:szCs w:val="22"/>
        </w:rPr>
      </w:pPr>
      <w:r w:rsidRPr="002C1693">
        <w:rPr>
          <w:bCs/>
          <w:color w:val="000000"/>
          <w:spacing w:val="-2"/>
          <w:sz w:val="22"/>
          <w:szCs w:val="22"/>
        </w:rPr>
        <w:t xml:space="preserve">Стяжи мир в себе, и будут иметь мир с тобою небо и </w:t>
      </w:r>
      <w:r w:rsidRPr="002C1693">
        <w:rPr>
          <w:bCs/>
          <w:color w:val="000000"/>
          <w:sz w:val="22"/>
          <w:szCs w:val="22"/>
        </w:rPr>
        <w:t>земля</w:t>
      </w:r>
      <w:r w:rsidR="006C559F" w:rsidRPr="002C1693">
        <w:rPr>
          <w:rStyle w:val="a5"/>
          <w:bCs/>
          <w:color w:val="000000"/>
          <w:sz w:val="22"/>
          <w:szCs w:val="22"/>
        </w:rPr>
        <w:footnoteReference w:id="1163"/>
      </w:r>
      <w:r w:rsidRPr="002C1693">
        <w:rPr>
          <w:bCs/>
          <w:color w:val="000000"/>
          <w:sz w:val="22"/>
          <w:szCs w:val="22"/>
        </w:rPr>
        <w:t>.</w:t>
      </w:r>
    </w:p>
    <w:p w:rsidR="0001676B" w:rsidRPr="002C1693" w:rsidRDefault="0001676B" w:rsidP="00B5236F">
      <w:pPr>
        <w:numPr>
          <w:ilvl w:val="0"/>
          <w:numId w:val="226"/>
        </w:numPr>
        <w:shd w:val="clear" w:color="auto" w:fill="FFFFFF"/>
        <w:tabs>
          <w:tab w:val="decimal" w:pos="0"/>
          <w:tab w:val="left" w:pos="601"/>
        </w:tabs>
        <w:spacing w:line="238" w:lineRule="exact"/>
        <w:ind w:right="32" w:firstLine="567"/>
        <w:jc w:val="both"/>
        <w:rPr>
          <w:bCs/>
          <w:color w:val="000000"/>
          <w:spacing w:val="-6"/>
          <w:sz w:val="22"/>
          <w:szCs w:val="22"/>
        </w:rPr>
      </w:pPr>
      <w:r w:rsidRPr="002C1693">
        <w:rPr>
          <w:bCs/>
          <w:color w:val="000000"/>
          <w:spacing w:val="-6"/>
          <w:sz w:val="22"/>
          <w:szCs w:val="22"/>
        </w:rPr>
        <w:t>Покрой согрешающего, если это не приносит тебе вреда: этим ты ободришь его к покаянию и исправлению, а тебя будет поддержива</w:t>
      </w:r>
      <w:r w:rsidR="006C559F" w:rsidRPr="002C1693">
        <w:rPr>
          <w:bCs/>
          <w:color w:val="000000"/>
          <w:spacing w:val="-6"/>
          <w:sz w:val="22"/>
          <w:szCs w:val="22"/>
        </w:rPr>
        <w:t>ть</w:t>
      </w:r>
      <w:r w:rsidRPr="002C1693">
        <w:rPr>
          <w:bCs/>
          <w:color w:val="000000"/>
          <w:spacing w:val="-6"/>
          <w:sz w:val="22"/>
          <w:szCs w:val="22"/>
        </w:rPr>
        <w:t xml:space="preserve"> милость Владыки твоего. Немоществующих и </w:t>
      </w:r>
      <w:r w:rsidRPr="002C1693">
        <w:rPr>
          <w:bCs/>
          <w:color w:val="000000"/>
          <w:spacing w:val="-5"/>
          <w:sz w:val="22"/>
          <w:szCs w:val="22"/>
        </w:rPr>
        <w:t>опечаленных сердцем, утверди словом и всеми средствами, на</w:t>
      </w:r>
      <w:r w:rsidRPr="002C1693">
        <w:rPr>
          <w:bCs/>
          <w:color w:val="000000"/>
          <w:spacing w:val="-5"/>
          <w:sz w:val="22"/>
          <w:szCs w:val="22"/>
        </w:rPr>
        <w:softHyphen/>
      </w:r>
      <w:r w:rsidRPr="002C1693">
        <w:rPr>
          <w:bCs/>
          <w:color w:val="000000"/>
          <w:spacing w:val="-4"/>
          <w:sz w:val="22"/>
          <w:szCs w:val="22"/>
        </w:rPr>
        <w:t xml:space="preserve">ходящимися в твоей власти, и та десница, которая носит все, будет поддерживать тебя. Прими участие трудом молитвы и </w:t>
      </w:r>
      <w:r w:rsidRPr="002C1693">
        <w:rPr>
          <w:bCs/>
          <w:color w:val="000000"/>
          <w:spacing w:val="-2"/>
          <w:sz w:val="22"/>
          <w:szCs w:val="22"/>
        </w:rPr>
        <w:t xml:space="preserve">скорбию твоего сердца в огорченных сердцем, и отверзется </w:t>
      </w:r>
      <w:r w:rsidRPr="002C1693">
        <w:rPr>
          <w:bCs/>
          <w:color w:val="000000"/>
          <w:spacing w:val="-4"/>
          <w:sz w:val="22"/>
          <w:szCs w:val="22"/>
        </w:rPr>
        <w:t>источник милости пред прошениями твоими</w:t>
      </w:r>
      <w:r w:rsidR="006C559F" w:rsidRPr="002C1693">
        <w:rPr>
          <w:rStyle w:val="a5"/>
          <w:bCs/>
          <w:color w:val="000000"/>
          <w:spacing w:val="-4"/>
          <w:sz w:val="22"/>
          <w:szCs w:val="22"/>
        </w:rPr>
        <w:footnoteReference w:id="1164"/>
      </w:r>
      <w:r w:rsidRPr="002C1693">
        <w:rPr>
          <w:bCs/>
          <w:color w:val="000000"/>
          <w:spacing w:val="-4"/>
          <w:sz w:val="22"/>
          <w:szCs w:val="22"/>
        </w:rPr>
        <w:t>.</w:t>
      </w:r>
    </w:p>
    <w:p w:rsidR="0001676B" w:rsidRPr="002C1693" w:rsidRDefault="0001676B" w:rsidP="00B5236F">
      <w:pPr>
        <w:numPr>
          <w:ilvl w:val="0"/>
          <w:numId w:val="226"/>
        </w:numPr>
        <w:shd w:val="clear" w:color="auto" w:fill="FFFFFF"/>
        <w:tabs>
          <w:tab w:val="decimal" w:pos="0"/>
          <w:tab w:val="left" w:pos="601"/>
        </w:tabs>
        <w:spacing w:line="238" w:lineRule="exact"/>
        <w:ind w:right="29" w:firstLine="567"/>
        <w:jc w:val="both"/>
        <w:rPr>
          <w:bCs/>
          <w:color w:val="000000"/>
          <w:spacing w:val="-6"/>
          <w:sz w:val="22"/>
          <w:szCs w:val="22"/>
        </w:rPr>
      </w:pPr>
      <w:r w:rsidRPr="002C1693">
        <w:rPr>
          <w:bCs/>
          <w:color w:val="000000"/>
          <w:spacing w:val="-4"/>
          <w:sz w:val="22"/>
          <w:szCs w:val="22"/>
        </w:rPr>
        <w:t>Не променяй любви к брату твоему на любовь к какой</w:t>
      </w:r>
      <w:r w:rsidR="00562631">
        <w:rPr>
          <w:bCs/>
          <w:color w:val="000000"/>
          <w:spacing w:val="-4"/>
          <w:sz w:val="22"/>
          <w:szCs w:val="22"/>
        </w:rPr>
        <w:t>-</w:t>
      </w:r>
      <w:r w:rsidR="000676C5">
        <w:rPr>
          <w:bCs/>
          <w:color w:val="000000"/>
          <w:spacing w:val="-4"/>
          <w:sz w:val="22"/>
          <w:szCs w:val="22"/>
        </w:rPr>
        <w:t>нибудь</w:t>
      </w:r>
      <w:r w:rsidRPr="002C1693">
        <w:rPr>
          <w:bCs/>
          <w:color w:val="000000"/>
          <w:spacing w:val="-4"/>
          <w:sz w:val="22"/>
          <w:szCs w:val="22"/>
        </w:rPr>
        <w:t xml:space="preserve"> вещи: потому что любовию к брату ты стяжал внутри </w:t>
      </w:r>
      <w:r w:rsidRPr="002C1693">
        <w:rPr>
          <w:bCs/>
          <w:color w:val="000000"/>
          <w:spacing w:val="-3"/>
          <w:sz w:val="22"/>
          <w:szCs w:val="22"/>
        </w:rPr>
        <w:t xml:space="preserve">тебя Того, Кто драгоценнее всего в мире. Оставь малое, чтоб </w:t>
      </w:r>
      <w:r w:rsidRPr="002C1693">
        <w:rPr>
          <w:bCs/>
          <w:color w:val="000000"/>
          <w:spacing w:val="-4"/>
          <w:sz w:val="22"/>
          <w:szCs w:val="22"/>
        </w:rPr>
        <w:t>приобрести великое. Пренебреги излишним и ничего не зна</w:t>
      </w:r>
      <w:r w:rsidRPr="002C1693">
        <w:rPr>
          <w:bCs/>
          <w:color w:val="000000"/>
          <w:spacing w:val="-4"/>
          <w:sz w:val="22"/>
          <w:szCs w:val="22"/>
        </w:rPr>
        <w:softHyphen/>
      </w:r>
      <w:r w:rsidRPr="002C1693">
        <w:rPr>
          <w:bCs/>
          <w:color w:val="000000"/>
          <w:spacing w:val="-5"/>
          <w:sz w:val="22"/>
          <w:szCs w:val="22"/>
        </w:rPr>
        <w:t xml:space="preserve">чащим, чтоб приобрести многоценное. Будь умершим в жизни </w:t>
      </w:r>
      <w:r w:rsidRPr="002C1693">
        <w:rPr>
          <w:bCs/>
          <w:color w:val="000000"/>
          <w:sz w:val="22"/>
          <w:szCs w:val="22"/>
        </w:rPr>
        <w:t>твоей, чтоб тебе не жить для смерти</w:t>
      </w:r>
      <w:r w:rsidR="006C559F" w:rsidRPr="002C1693">
        <w:rPr>
          <w:rStyle w:val="a5"/>
          <w:bCs/>
          <w:color w:val="000000"/>
          <w:sz w:val="22"/>
          <w:szCs w:val="22"/>
        </w:rPr>
        <w:footnoteReference w:id="1165"/>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27"/>
        </w:numPr>
        <w:shd w:val="clear" w:color="auto" w:fill="FFFFFF"/>
        <w:tabs>
          <w:tab w:val="decimal" w:pos="0"/>
          <w:tab w:val="left" w:pos="619"/>
        </w:tabs>
        <w:spacing w:line="238" w:lineRule="exact"/>
        <w:ind w:right="22" w:firstLine="567"/>
        <w:jc w:val="both"/>
        <w:rPr>
          <w:bCs/>
          <w:color w:val="000000"/>
          <w:spacing w:val="-7"/>
          <w:sz w:val="22"/>
          <w:szCs w:val="22"/>
        </w:rPr>
      </w:pPr>
      <w:r w:rsidRPr="002C1693">
        <w:rPr>
          <w:bCs/>
          <w:color w:val="000000"/>
          <w:spacing w:val="-3"/>
          <w:sz w:val="22"/>
          <w:szCs w:val="22"/>
        </w:rPr>
        <w:t>Душа милостивого сияет паче солнца и непрестанно увеселяется видением Божественных откровений</w:t>
      </w:r>
      <w:r w:rsidR="006C559F" w:rsidRPr="002C1693">
        <w:rPr>
          <w:rStyle w:val="a5"/>
          <w:bCs/>
          <w:color w:val="000000"/>
          <w:spacing w:val="-3"/>
          <w:sz w:val="22"/>
          <w:szCs w:val="22"/>
        </w:rPr>
        <w:footnoteReference w:id="1166"/>
      </w:r>
      <w:r w:rsidRPr="002C1693">
        <w:rPr>
          <w:bCs/>
          <w:color w:val="000000"/>
          <w:spacing w:val="-3"/>
          <w:sz w:val="22"/>
          <w:szCs w:val="22"/>
        </w:rPr>
        <w:t>.</w:t>
      </w:r>
    </w:p>
    <w:p w:rsidR="0001676B" w:rsidRPr="002C1693" w:rsidRDefault="0001676B" w:rsidP="00B5236F">
      <w:pPr>
        <w:numPr>
          <w:ilvl w:val="0"/>
          <w:numId w:val="227"/>
        </w:numPr>
        <w:shd w:val="clear" w:color="auto" w:fill="FFFFFF"/>
        <w:tabs>
          <w:tab w:val="decimal" w:pos="0"/>
          <w:tab w:val="left" w:pos="619"/>
        </w:tabs>
        <w:spacing w:line="238" w:lineRule="exact"/>
        <w:ind w:right="18" w:firstLine="567"/>
        <w:jc w:val="both"/>
        <w:rPr>
          <w:bCs/>
          <w:color w:val="000000"/>
          <w:spacing w:val="-6"/>
          <w:sz w:val="22"/>
          <w:szCs w:val="22"/>
        </w:rPr>
      </w:pPr>
      <w:r w:rsidRPr="002C1693">
        <w:rPr>
          <w:bCs/>
          <w:color w:val="000000"/>
          <w:spacing w:val="-2"/>
          <w:sz w:val="22"/>
          <w:szCs w:val="22"/>
        </w:rPr>
        <w:t xml:space="preserve">На всех изливай милость твою и от всех будь далек по </w:t>
      </w:r>
      <w:r w:rsidRPr="002C1693">
        <w:rPr>
          <w:bCs/>
          <w:color w:val="000000"/>
          <w:sz w:val="22"/>
          <w:szCs w:val="22"/>
        </w:rPr>
        <w:t>телу</w:t>
      </w:r>
      <w:r w:rsidR="006C559F" w:rsidRPr="002C1693">
        <w:rPr>
          <w:rStyle w:val="a5"/>
          <w:bCs/>
          <w:color w:val="000000"/>
          <w:sz w:val="22"/>
          <w:szCs w:val="22"/>
        </w:rPr>
        <w:footnoteReference w:id="1167"/>
      </w:r>
      <w:r w:rsidRPr="002C1693">
        <w:rPr>
          <w:bCs/>
          <w:color w:val="000000"/>
          <w:sz w:val="22"/>
          <w:szCs w:val="22"/>
        </w:rPr>
        <w:t>.</w:t>
      </w:r>
    </w:p>
    <w:p w:rsidR="0001676B" w:rsidRPr="002C1693" w:rsidRDefault="0001676B" w:rsidP="00B5236F">
      <w:pPr>
        <w:numPr>
          <w:ilvl w:val="0"/>
          <w:numId w:val="227"/>
        </w:numPr>
        <w:shd w:val="clear" w:color="auto" w:fill="FFFFFF"/>
        <w:tabs>
          <w:tab w:val="decimal" w:pos="0"/>
          <w:tab w:val="left" w:pos="619"/>
        </w:tabs>
        <w:spacing w:before="187" w:line="238" w:lineRule="exact"/>
        <w:ind w:right="4" w:firstLine="567"/>
        <w:jc w:val="both"/>
        <w:rPr>
          <w:sz w:val="22"/>
          <w:szCs w:val="22"/>
        </w:rPr>
      </w:pPr>
      <w:r w:rsidRPr="002C1693">
        <w:rPr>
          <w:bCs/>
          <w:color w:val="000000"/>
          <w:spacing w:val="-5"/>
          <w:sz w:val="22"/>
          <w:szCs w:val="22"/>
        </w:rPr>
        <w:t xml:space="preserve">Некоторый брат был однажды обличен в том, что он не </w:t>
      </w:r>
      <w:r w:rsidRPr="002C1693">
        <w:rPr>
          <w:bCs/>
          <w:color w:val="000000"/>
          <w:spacing w:val="-4"/>
          <w:sz w:val="22"/>
          <w:szCs w:val="22"/>
        </w:rPr>
        <w:t>подал милостыни. Этот брат смело и с решительностию отве</w:t>
      </w:r>
      <w:r w:rsidRPr="002C1693">
        <w:rPr>
          <w:bCs/>
          <w:color w:val="000000"/>
          <w:spacing w:val="-4"/>
          <w:sz w:val="22"/>
          <w:szCs w:val="22"/>
        </w:rPr>
        <w:softHyphen/>
      </w:r>
      <w:r w:rsidRPr="002C1693">
        <w:rPr>
          <w:bCs/>
          <w:color w:val="000000"/>
          <w:spacing w:val="-6"/>
          <w:sz w:val="22"/>
          <w:szCs w:val="22"/>
        </w:rPr>
        <w:t xml:space="preserve">чал обличившему: «Монахи не должны подавать милостыни». </w:t>
      </w:r>
      <w:r w:rsidRPr="002C1693">
        <w:rPr>
          <w:bCs/>
          <w:color w:val="000000"/>
          <w:spacing w:val="-4"/>
          <w:sz w:val="22"/>
          <w:szCs w:val="22"/>
        </w:rPr>
        <w:t>Обличивший сказал ему на это: «Явно и очевидно, какой мо</w:t>
      </w:r>
      <w:r w:rsidRPr="002C1693">
        <w:rPr>
          <w:bCs/>
          <w:color w:val="000000"/>
          <w:spacing w:val="-4"/>
          <w:sz w:val="22"/>
          <w:szCs w:val="22"/>
        </w:rPr>
        <w:softHyphen/>
      </w:r>
      <w:r w:rsidRPr="002C1693">
        <w:rPr>
          <w:bCs/>
          <w:color w:val="000000"/>
          <w:sz w:val="22"/>
          <w:szCs w:val="22"/>
        </w:rPr>
        <w:t xml:space="preserve">нах не подлежит обязанности подавать милостыню: это — </w:t>
      </w:r>
      <w:r w:rsidRPr="002C1693">
        <w:rPr>
          <w:bCs/>
          <w:color w:val="000000"/>
          <w:spacing w:val="-5"/>
          <w:sz w:val="22"/>
          <w:szCs w:val="22"/>
        </w:rPr>
        <w:t xml:space="preserve">тот, кто может открыто сказать Христу слова Писания: </w:t>
      </w:r>
      <w:r w:rsidRPr="002C1693">
        <w:rPr>
          <w:bCs/>
          <w:i/>
          <w:iCs/>
          <w:color w:val="000000"/>
          <w:spacing w:val="-5"/>
          <w:sz w:val="22"/>
          <w:szCs w:val="22"/>
        </w:rPr>
        <w:t xml:space="preserve">се, мы </w:t>
      </w:r>
      <w:r w:rsidRPr="002C1693">
        <w:rPr>
          <w:bCs/>
          <w:i/>
          <w:iCs/>
          <w:color w:val="000000"/>
          <w:spacing w:val="-2"/>
          <w:sz w:val="22"/>
          <w:szCs w:val="22"/>
        </w:rPr>
        <w:t>оставихом вся и вслед Тебе идохом</w:t>
      </w:r>
      <w:r w:rsidR="006C559F" w:rsidRPr="002C1693">
        <w:rPr>
          <w:rStyle w:val="a5"/>
          <w:bCs/>
          <w:i/>
          <w:iCs/>
          <w:color w:val="000000"/>
          <w:spacing w:val="-2"/>
          <w:sz w:val="22"/>
          <w:szCs w:val="22"/>
        </w:rPr>
        <w:footnoteReference w:id="1168"/>
      </w:r>
      <w:r w:rsidRPr="002C1693">
        <w:rPr>
          <w:bCs/>
          <w:i/>
          <w:iCs/>
          <w:color w:val="000000"/>
          <w:spacing w:val="-2"/>
          <w:sz w:val="22"/>
          <w:szCs w:val="22"/>
        </w:rPr>
        <w:t xml:space="preserve">. </w:t>
      </w:r>
      <w:r w:rsidRPr="002C1693">
        <w:rPr>
          <w:bCs/>
          <w:color w:val="000000"/>
          <w:spacing w:val="-2"/>
          <w:sz w:val="22"/>
          <w:szCs w:val="22"/>
        </w:rPr>
        <w:t xml:space="preserve">Это — тот, кто не имеет </w:t>
      </w:r>
      <w:r w:rsidRPr="002C1693">
        <w:rPr>
          <w:bCs/>
          <w:color w:val="000000"/>
          <w:spacing w:val="-4"/>
          <w:sz w:val="22"/>
          <w:szCs w:val="22"/>
        </w:rPr>
        <w:t xml:space="preserve">ничего на земле, не предается попечениям о теле, не занимает </w:t>
      </w:r>
      <w:r w:rsidRPr="002C1693">
        <w:rPr>
          <w:bCs/>
          <w:color w:val="000000"/>
          <w:spacing w:val="-5"/>
          <w:sz w:val="22"/>
          <w:szCs w:val="22"/>
        </w:rPr>
        <w:t>ума своего ничем видимым, не заботится стяжать что</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но </w:t>
      </w:r>
      <w:r w:rsidRPr="002C1693">
        <w:rPr>
          <w:bCs/>
          <w:color w:val="000000"/>
          <w:spacing w:val="-2"/>
          <w:sz w:val="22"/>
          <w:szCs w:val="22"/>
        </w:rPr>
        <w:t>если кто и даст ему что</w:t>
      </w:r>
      <w:r w:rsidR="00562631">
        <w:rPr>
          <w:bCs/>
          <w:color w:val="000000"/>
          <w:spacing w:val="-2"/>
          <w:sz w:val="22"/>
          <w:szCs w:val="22"/>
        </w:rPr>
        <w:t>-</w:t>
      </w:r>
      <w:r w:rsidR="000676C5">
        <w:rPr>
          <w:bCs/>
          <w:color w:val="000000"/>
          <w:spacing w:val="-2"/>
          <w:sz w:val="22"/>
          <w:szCs w:val="22"/>
        </w:rPr>
        <w:t>нибудь</w:t>
      </w:r>
      <w:r w:rsidRPr="002C1693">
        <w:rPr>
          <w:bCs/>
          <w:color w:val="000000"/>
          <w:spacing w:val="-2"/>
          <w:sz w:val="22"/>
          <w:szCs w:val="22"/>
        </w:rPr>
        <w:t>, то берет только одно необхо</w:t>
      </w:r>
      <w:r w:rsidRPr="002C1693">
        <w:rPr>
          <w:bCs/>
          <w:color w:val="000000"/>
          <w:spacing w:val="-2"/>
          <w:sz w:val="22"/>
          <w:szCs w:val="22"/>
        </w:rPr>
        <w:softHyphen/>
      </w:r>
      <w:r w:rsidRPr="002C1693">
        <w:rPr>
          <w:bCs/>
          <w:color w:val="000000"/>
          <w:spacing w:val="-4"/>
          <w:sz w:val="22"/>
          <w:szCs w:val="22"/>
        </w:rPr>
        <w:t xml:space="preserve">димое, не увлекаясь вниманием ни к чему излишнему, — кто жительствует подобно птице. На таком не лежит обязанность </w:t>
      </w:r>
      <w:r w:rsidRPr="002C1693">
        <w:rPr>
          <w:bCs/>
          <w:color w:val="000000"/>
          <w:spacing w:val="-5"/>
          <w:sz w:val="22"/>
          <w:szCs w:val="22"/>
        </w:rPr>
        <w:t xml:space="preserve">подавать милостыню: ибо как он будет подавать то, чего нет у </w:t>
      </w:r>
      <w:r w:rsidRPr="002C1693">
        <w:rPr>
          <w:bCs/>
          <w:color w:val="000000"/>
          <w:sz w:val="22"/>
          <w:szCs w:val="22"/>
        </w:rPr>
        <w:t>него? Напротив того, заботящемуся о житейском, занимаю</w:t>
      </w:r>
      <w:r w:rsidRPr="002C1693">
        <w:rPr>
          <w:color w:val="000000"/>
          <w:spacing w:val="-6"/>
          <w:sz w:val="22"/>
          <w:szCs w:val="22"/>
        </w:rPr>
        <w:t>щемуся рукоделием, принимающему от других должно пода</w:t>
      </w:r>
      <w:r w:rsidRPr="002C1693">
        <w:rPr>
          <w:color w:val="000000"/>
          <w:spacing w:val="-6"/>
          <w:sz w:val="22"/>
          <w:szCs w:val="22"/>
        </w:rPr>
        <w:softHyphen/>
        <w:t>вать милостыню. Нерадение о ней есть немилосердие, против</w:t>
      </w:r>
      <w:r w:rsidRPr="002C1693">
        <w:rPr>
          <w:color w:val="000000"/>
          <w:spacing w:val="-6"/>
          <w:sz w:val="22"/>
          <w:szCs w:val="22"/>
        </w:rPr>
        <w:softHyphen/>
      </w:r>
      <w:r w:rsidRPr="002C1693">
        <w:rPr>
          <w:color w:val="000000"/>
          <w:spacing w:val="-5"/>
          <w:sz w:val="22"/>
          <w:szCs w:val="22"/>
        </w:rPr>
        <w:t>ное заповеди Господа. Если кто не приближается к Богу тай</w:t>
      </w:r>
      <w:r w:rsidRPr="002C1693">
        <w:rPr>
          <w:color w:val="000000"/>
          <w:spacing w:val="-5"/>
          <w:sz w:val="22"/>
          <w:szCs w:val="22"/>
        </w:rPr>
        <w:softHyphen/>
      </w:r>
      <w:r w:rsidRPr="002C1693">
        <w:rPr>
          <w:color w:val="000000"/>
          <w:spacing w:val="-6"/>
          <w:sz w:val="22"/>
          <w:szCs w:val="22"/>
        </w:rPr>
        <w:t>ным подвигом, ниже знает служить Ему духом, притом не пе</w:t>
      </w:r>
      <w:r w:rsidRPr="002C1693">
        <w:rPr>
          <w:color w:val="000000"/>
          <w:spacing w:val="-6"/>
          <w:sz w:val="22"/>
          <w:szCs w:val="22"/>
        </w:rPr>
        <w:softHyphen/>
      </w:r>
      <w:r w:rsidRPr="002C1693">
        <w:rPr>
          <w:color w:val="000000"/>
          <w:spacing w:val="-5"/>
          <w:sz w:val="22"/>
          <w:szCs w:val="22"/>
        </w:rPr>
        <w:t>чется о явных, ему возможных добродетелях, то какая может быть надежда для такового к стяжанию жизни вечной? Тако</w:t>
      </w:r>
      <w:r w:rsidRPr="002C1693">
        <w:rPr>
          <w:color w:val="000000"/>
          <w:spacing w:val="-5"/>
          <w:sz w:val="22"/>
          <w:szCs w:val="22"/>
        </w:rPr>
        <w:softHyphen/>
      </w:r>
      <w:r w:rsidRPr="002C1693">
        <w:rPr>
          <w:color w:val="000000"/>
          <w:sz w:val="22"/>
          <w:szCs w:val="22"/>
        </w:rPr>
        <w:t>вой неблагоразумен»</w:t>
      </w:r>
      <w:r w:rsidR="006C559F" w:rsidRPr="002C1693">
        <w:rPr>
          <w:rStyle w:val="a5"/>
          <w:color w:val="000000"/>
          <w:sz w:val="22"/>
          <w:szCs w:val="22"/>
        </w:rPr>
        <w:footnoteReference w:id="1169"/>
      </w:r>
      <w:r w:rsidRPr="002C1693">
        <w:rPr>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pacing w:val="-5"/>
          <w:sz w:val="22"/>
          <w:szCs w:val="22"/>
        </w:rPr>
        <w:t xml:space="preserve">76. Брат! заповедаю тебе: на весах твоего рассуждения да </w:t>
      </w:r>
      <w:r w:rsidRPr="002C1693">
        <w:rPr>
          <w:color w:val="000000"/>
          <w:spacing w:val="-6"/>
          <w:sz w:val="22"/>
          <w:szCs w:val="22"/>
        </w:rPr>
        <w:t xml:space="preserve">препобеждает постоянно милостыня все прочие виды добра, доколе ты не ощутишь в себе той милостыни, которую имеет </w:t>
      </w:r>
      <w:r w:rsidRPr="002C1693">
        <w:rPr>
          <w:color w:val="000000"/>
          <w:spacing w:val="-4"/>
          <w:sz w:val="22"/>
          <w:szCs w:val="22"/>
        </w:rPr>
        <w:t>Бог к миру</w:t>
      </w:r>
      <w:r w:rsidR="006C559F" w:rsidRPr="002C1693">
        <w:rPr>
          <w:rStyle w:val="a5"/>
          <w:color w:val="000000"/>
          <w:spacing w:val="-4"/>
          <w:sz w:val="22"/>
          <w:szCs w:val="22"/>
        </w:rPr>
        <w:footnoteReference w:id="1170"/>
      </w:r>
      <w:r w:rsidRPr="002C1693">
        <w:rPr>
          <w:color w:val="000000"/>
          <w:spacing w:val="-4"/>
          <w:sz w:val="22"/>
          <w:szCs w:val="22"/>
        </w:rPr>
        <w:t xml:space="preserve">. Милосердие да будет для нас зеркалом, и да </w:t>
      </w:r>
      <w:r w:rsidRPr="002C1693">
        <w:rPr>
          <w:color w:val="000000"/>
          <w:spacing w:val="-5"/>
          <w:sz w:val="22"/>
          <w:szCs w:val="22"/>
        </w:rPr>
        <w:t xml:space="preserve">возможем мы увидеть в себе (при посредстве милосердия) </w:t>
      </w:r>
      <w:r w:rsidRPr="002C1693">
        <w:rPr>
          <w:color w:val="000000"/>
          <w:spacing w:val="-7"/>
          <w:sz w:val="22"/>
          <w:szCs w:val="22"/>
        </w:rPr>
        <w:t>подобие и истинный образ совершенства, находящегося в есте</w:t>
      </w:r>
      <w:r w:rsidRPr="002C1693">
        <w:rPr>
          <w:color w:val="000000"/>
          <w:spacing w:val="-7"/>
          <w:sz w:val="22"/>
          <w:szCs w:val="22"/>
        </w:rPr>
        <w:softHyphen/>
      </w:r>
      <w:r w:rsidRPr="002C1693">
        <w:rPr>
          <w:color w:val="000000"/>
          <w:spacing w:val="-6"/>
          <w:sz w:val="22"/>
          <w:szCs w:val="22"/>
        </w:rPr>
        <w:t>стве и существе Божием. Этими и таковыми понятиями про</w:t>
      </w:r>
      <w:r w:rsidRPr="002C1693">
        <w:rPr>
          <w:color w:val="000000"/>
          <w:spacing w:val="-6"/>
          <w:sz w:val="22"/>
          <w:szCs w:val="22"/>
        </w:rPr>
        <w:softHyphen/>
      </w:r>
      <w:r w:rsidRPr="002C1693">
        <w:rPr>
          <w:color w:val="000000"/>
          <w:spacing w:val="-5"/>
          <w:sz w:val="22"/>
          <w:szCs w:val="22"/>
        </w:rPr>
        <w:t>светимся и направимся чистым произволением к богоугодно</w:t>
      </w:r>
      <w:r w:rsidRPr="002C1693">
        <w:rPr>
          <w:color w:val="000000"/>
          <w:spacing w:val="-5"/>
          <w:sz w:val="22"/>
          <w:szCs w:val="22"/>
        </w:rPr>
        <w:softHyphen/>
        <w:t>му житию. Жестокое и немилостивое сердце никогда не воз</w:t>
      </w:r>
      <w:r w:rsidRPr="002C1693">
        <w:rPr>
          <w:color w:val="000000"/>
          <w:spacing w:val="-5"/>
          <w:sz w:val="22"/>
          <w:szCs w:val="22"/>
        </w:rPr>
        <w:softHyphen/>
      </w:r>
      <w:r w:rsidRPr="002C1693">
        <w:rPr>
          <w:color w:val="000000"/>
          <w:spacing w:val="-7"/>
          <w:sz w:val="22"/>
          <w:szCs w:val="22"/>
        </w:rPr>
        <w:t xml:space="preserve">может очиститься. Милосердый человек есть врач души своей: </w:t>
      </w:r>
      <w:r w:rsidRPr="002C1693">
        <w:rPr>
          <w:color w:val="000000"/>
          <w:spacing w:val="-8"/>
          <w:sz w:val="22"/>
          <w:szCs w:val="22"/>
        </w:rPr>
        <w:t>он, как бы сильным движением ветра, изгоняет омрачение стра</w:t>
      </w:r>
      <w:r w:rsidRPr="002C1693">
        <w:rPr>
          <w:color w:val="000000"/>
          <w:spacing w:val="-8"/>
          <w:sz w:val="22"/>
          <w:szCs w:val="22"/>
        </w:rPr>
        <w:softHyphen/>
      </w:r>
      <w:r w:rsidRPr="002C1693">
        <w:rPr>
          <w:color w:val="000000"/>
          <w:spacing w:val="-3"/>
          <w:sz w:val="22"/>
          <w:szCs w:val="22"/>
        </w:rPr>
        <w:t xml:space="preserve">стей из внутренности своей. Милость есть благой долг наш </w:t>
      </w:r>
      <w:r w:rsidRPr="002C1693">
        <w:rPr>
          <w:color w:val="000000"/>
          <w:sz w:val="22"/>
          <w:szCs w:val="22"/>
        </w:rPr>
        <w:t>Богу по евангельскому слову жизни.</w:t>
      </w:r>
    </w:p>
    <w:p w:rsidR="0001676B" w:rsidRPr="002C1693" w:rsidRDefault="0001676B" w:rsidP="00B5236F">
      <w:pPr>
        <w:numPr>
          <w:ilvl w:val="0"/>
          <w:numId w:val="228"/>
        </w:numPr>
        <w:shd w:val="clear" w:color="auto" w:fill="FFFFFF"/>
        <w:tabs>
          <w:tab w:val="decimal" w:pos="0"/>
          <w:tab w:val="left" w:pos="540"/>
        </w:tabs>
        <w:spacing w:before="234" w:line="238" w:lineRule="exact"/>
        <w:ind w:firstLine="567"/>
        <w:jc w:val="both"/>
        <w:rPr>
          <w:color w:val="000000"/>
          <w:spacing w:val="-22"/>
          <w:sz w:val="22"/>
          <w:szCs w:val="22"/>
        </w:rPr>
      </w:pPr>
      <w:r w:rsidRPr="002C1693">
        <w:rPr>
          <w:color w:val="000000"/>
          <w:spacing w:val="-8"/>
          <w:sz w:val="22"/>
          <w:szCs w:val="22"/>
        </w:rPr>
        <w:t xml:space="preserve">Говорил авва </w:t>
      </w:r>
      <w:r w:rsidRPr="002C1693">
        <w:rPr>
          <w:b/>
          <w:bCs/>
          <w:color w:val="000000"/>
          <w:spacing w:val="-8"/>
          <w:sz w:val="22"/>
          <w:szCs w:val="22"/>
          <w:u w:val="single"/>
        </w:rPr>
        <w:t>Иперхий:</w:t>
      </w:r>
      <w:r w:rsidRPr="002C1693">
        <w:rPr>
          <w:b/>
          <w:bCs/>
          <w:color w:val="000000"/>
          <w:spacing w:val="-8"/>
          <w:sz w:val="22"/>
          <w:szCs w:val="22"/>
        </w:rPr>
        <w:t xml:space="preserve"> </w:t>
      </w:r>
      <w:r w:rsidRPr="002C1693">
        <w:rPr>
          <w:color w:val="000000"/>
          <w:spacing w:val="-8"/>
          <w:sz w:val="22"/>
          <w:szCs w:val="22"/>
        </w:rPr>
        <w:t xml:space="preserve">«Трезвенный инок проводит ночь </w:t>
      </w:r>
      <w:r w:rsidRPr="002C1693">
        <w:rPr>
          <w:color w:val="000000"/>
          <w:spacing w:val="-6"/>
          <w:sz w:val="22"/>
          <w:szCs w:val="22"/>
        </w:rPr>
        <w:t xml:space="preserve">и день прилежа молитвам, принуждая сердце проливать слезы </w:t>
      </w:r>
      <w:r w:rsidRPr="002C1693">
        <w:rPr>
          <w:color w:val="000000"/>
          <w:sz w:val="22"/>
          <w:szCs w:val="22"/>
        </w:rPr>
        <w:t>и призывать милость с неба»</w:t>
      </w:r>
      <w:r w:rsidR="006C559F" w:rsidRPr="002C1693">
        <w:rPr>
          <w:rStyle w:val="a5"/>
          <w:color w:val="000000"/>
          <w:sz w:val="22"/>
          <w:szCs w:val="22"/>
        </w:rPr>
        <w:footnoteReference w:id="1171"/>
      </w:r>
      <w:r w:rsidRPr="002C1693">
        <w:rPr>
          <w:color w:val="000000"/>
          <w:sz w:val="22"/>
          <w:szCs w:val="22"/>
        </w:rPr>
        <w:t>.</w:t>
      </w:r>
    </w:p>
    <w:p w:rsidR="0001676B" w:rsidRPr="002C1693" w:rsidRDefault="0001676B" w:rsidP="00B5236F">
      <w:pPr>
        <w:numPr>
          <w:ilvl w:val="0"/>
          <w:numId w:val="228"/>
        </w:numPr>
        <w:shd w:val="clear" w:color="auto" w:fill="FFFFFF"/>
        <w:tabs>
          <w:tab w:val="decimal" w:pos="0"/>
          <w:tab w:val="left" w:pos="540"/>
        </w:tabs>
        <w:spacing w:line="238" w:lineRule="exact"/>
        <w:ind w:firstLine="567"/>
        <w:jc w:val="both"/>
        <w:rPr>
          <w:color w:val="000000"/>
          <w:spacing w:val="-14"/>
          <w:sz w:val="22"/>
          <w:szCs w:val="22"/>
        </w:rPr>
      </w:pPr>
      <w:r w:rsidRPr="002C1693">
        <w:rPr>
          <w:color w:val="000000"/>
          <w:spacing w:val="-3"/>
          <w:sz w:val="22"/>
          <w:szCs w:val="22"/>
        </w:rPr>
        <w:t>Он говорил: «Как лев страшен для диких ослов, так страшен искусный монах для помыслов вожделения»</w:t>
      </w:r>
      <w:r w:rsidR="006C559F" w:rsidRPr="002C1693">
        <w:rPr>
          <w:rStyle w:val="a5"/>
          <w:color w:val="000000"/>
          <w:spacing w:val="-3"/>
          <w:sz w:val="22"/>
          <w:szCs w:val="22"/>
        </w:rPr>
        <w:footnoteReference w:id="1172"/>
      </w:r>
      <w:r w:rsidRPr="002C1693">
        <w:rPr>
          <w:color w:val="000000"/>
          <w:spacing w:val="-3"/>
          <w:sz w:val="22"/>
          <w:szCs w:val="22"/>
        </w:rPr>
        <w:t>.</w:t>
      </w:r>
    </w:p>
    <w:p w:rsidR="0001676B" w:rsidRPr="002C1693" w:rsidRDefault="0001676B" w:rsidP="00B5236F">
      <w:pPr>
        <w:numPr>
          <w:ilvl w:val="0"/>
          <w:numId w:val="228"/>
        </w:numPr>
        <w:shd w:val="clear" w:color="auto" w:fill="FFFFFF"/>
        <w:tabs>
          <w:tab w:val="decimal" w:pos="0"/>
          <w:tab w:val="left" w:pos="540"/>
        </w:tabs>
        <w:spacing w:line="238" w:lineRule="exact"/>
        <w:ind w:firstLine="567"/>
        <w:jc w:val="both"/>
        <w:rPr>
          <w:color w:val="000000"/>
          <w:spacing w:val="-14"/>
          <w:sz w:val="22"/>
          <w:szCs w:val="22"/>
        </w:rPr>
      </w:pPr>
      <w:r w:rsidRPr="002C1693">
        <w:rPr>
          <w:color w:val="000000"/>
          <w:spacing w:val="-1"/>
          <w:sz w:val="22"/>
          <w:szCs w:val="22"/>
        </w:rPr>
        <w:t xml:space="preserve">Еще говорил: «Пост есть монашеская узда для греха: </w:t>
      </w:r>
      <w:r w:rsidRPr="002C1693">
        <w:rPr>
          <w:color w:val="000000"/>
          <w:spacing w:val="-9"/>
          <w:sz w:val="22"/>
          <w:szCs w:val="22"/>
        </w:rPr>
        <w:t xml:space="preserve">тот, кто отвергнет пост, соделывается конем, неистовящимся на </w:t>
      </w:r>
      <w:r w:rsidRPr="002C1693">
        <w:rPr>
          <w:color w:val="000000"/>
          <w:sz w:val="22"/>
          <w:szCs w:val="22"/>
        </w:rPr>
        <w:t>блуд»</w:t>
      </w:r>
      <w:r w:rsidR="006C559F" w:rsidRPr="002C1693">
        <w:rPr>
          <w:rStyle w:val="a5"/>
          <w:color w:val="000000"/>
          <w:sz w:val="22"/>
          <w:szCs w:val="22"/>
        </w:rPr>
        <w:footnoteReference w:id="1173"/>
      </w:r>
      <w:r w:rsidRPr="002C1693">
        <w:rPr>
          <w:color w:val="000000"/>
          <w:sz w:val="22"/>
          <w:szCs w:val="22"/>
        </w:rPr>
        <w:t>.</w:t>
      </w:r>
    </w:p>
    <w:p w:rsidR="0001676B" w:rsidRPr="002C1693" w:rsidRDefault="00F76E7F" w:rsidP="00B5236F">
      <w:pPr>
        <w:numPr>
          <w:ilvl w:val="0"/>
          <w:numId w:val="228"/>
        </w:numPr>
        <w:shd w:val="clear" w:color="auto" w:fill="FFFFFF"/>
        <w:tabs>
          <w:tab w:val="decimal" w:pos="0"/>
          <w:tab w:val="left" w:pos="540"/>
        </w:tabs>
        <w:spacing w:line="238" w:lineRule="exact"/>
        <w:ind w:right="4" w:firstLine="567"/>
        <w:jc w:val="both"/>
        <w:rPr>
          <w:color w:val="000000"/>
          <w:spacing w:val="-12"/>
          <w:sz w:val="22"/>
          <w:szCs w:val="22"/>
        </w:rPr>
      </w:pPr>
      <w:r>
        <w:rPr>
          <w:color w:val="000000"/>
          <w:spacing w:val="-5"/>
          <w:sz w:val="22"/>
          <w:szCs w:val="22"/>
        </w:rPr>
        <w:t xml:space="preserve">Говорил: </w:t>
      </w:r>
      <w:r w:rsidR="00562631">
        <w:rPr>
          <w:color w:val="000000"/>
          <w:spacing w:val="-5"/>
          <w:sz w:val="22"/>
          <w:szCs w:val="22"/>
        </w:rPr>
        <w:t>- «</w:t>
      </w:r>
      <w:r w:rsidR="0001676B" w:rsidRPr="002C1693">
        <w:rPr>
          <w:color w:val="000000"/>
          <w:spacing w:val="-5"/>
          <w:sz w:val="22"/>
          <w:szCs w:val="22"/>
        </w:rPr>
        <w:t xml:space="preserve">Не удерживающий языка во время гнева не </w:t>
      </w:r>
      <w:r w:rsidR="0001676B" w:rsidRPr="002C1693">
        <w:rPr>
          <w:color w:val="000000"/>
          <w:sz w:val="22"/>
          <w:szCs w:val="22"/>
        </w:rPr>
        <w:t>возможет удержать и страсти»</w:t>
      </w:r>
      <w:r w:rsidR="006C559F" w:rsidRPr="002C1693">
        <w:rPr>
          <w:rStyle w:val="a5"/>
          <w:color w:val="000000"/>
          <w:sz w:val="22"/>
          <w:szCs w:val="22"/>
        </w:rPr>
        <w:footnoteReference w:id="1174"/>
      </w:r>
      <w:r w:rsidR="0001676B" w:rsidRPr="002C1693">
        <w:rPr>
          <w:color w:val="000000"/>
          <w:sz w:val="22"/>
          <w:szCs w:val="22"/>
        </w:rPr>
        <w:t>.</w:t>
      </w:r>
    </w:p>
    <w:p w:rsidR="0001676B" w:rsidRPr="002C1693" w:rsidRDefault="0001676B" w:rsidP="00B5236F">
      <w:pPr>
        <w:numPr>
          <w:ilvl w:val="0"/>
          <w:numId w:val="228"/>
        </w:numPr>
        <w:shd w:val="clear" w:color="auto" w:fill="FFFFFF"/>
        <w:tabs>
          <w:tab w:val="decimal" w:pos="0"/>
          <w:tab w:val="left" w:pos="540"/>
        </w:tabs>
        <w:spacing w:line="238" w:lineRule="exact"/>
        <w:ind w:right="11" w:firstLine="567"/>
        <w:jc w:val="both"/>
        <w:rPr>
          <w:color w:val="000000"/>
          <w:spacing w:val="-13"/>
          <w:sz w:val="22"/>
          <w:szCs w:val="22"/>
        </w:rPr>
      </w:pPr>
      <w:r w:rsidRPr="002C1693">
        <w:rPr>
          <w:color w:val="000000"/>
          <w:spacing w:val="-8"/>
          <w:sz w:val="22"/>
          <w:szCs w:val="22"/>
        </w:rPr>
        <w:t>Говорил: «Лучше есть мясо и пить вино, нежели злоречи</w:t>
      </w:r>
      <w:r w:rsidRPr="002C1693">
        <w:rPr>
          <w:color w:val="000000"/>
          <w:sz w:val="22"/>
          <w:szCs w:val="22"/>
        </w:rPr>
        <w:t>ем снедать братию»</w:t>
      </w:r>
      <w:r w:rsidR="006D46DE" w:rsidRPr="002C1693">
        <w:rPr>
          <w:rStyle w:val="a5"/>
          <w:color w:val="000000"/>
          <w:sz w:val="22"/>
          <w:szCs w:val="22"/>
        </w:rPr>
        <w:footnoteReference w:id="1175"/>
      </w:r>
      <w:r w:rsidRPr="002C1693">
        <w:rPr>
          <w:color w:val="000000"/>
          <w:sz w:val="22"/>
          <w:szCs w:val="22"/>
        </w:rPr>
        <w:t>.</w:t>
      </w:r>
    </w:p>
    <w:p w:rsidR="0001676B" w:rsidRPr="002C1693" w:rsidRDefault="0001676B" w:rsidP="00B5236F">
      <w:pPr>
        <w:numPr>
          <w:ilvl w:val="0"/>
          <w:numId w:val="228"/>
        </w:numPr>
        <w:shd w:val="clear" w:color="auto" w:fill="FFFFFF"/>
        <w:tabs>
          <w:tab w:val="decimal" w:pos="0"/>
          <w:tab w:val="left" w:pos="540"/>
        </w:tabs>
        <w:spacing w:line="238" w:lineRule="exact"/>
        <w:ind w:right="7" w:firstLine="567"/>
        <w:jc w:val="both"/>
        <w:rPr>
          <w:color w:val="000000"/>
          <w:spacing w:val="-13"/>
          <w:sz w:val="22"/>
          <w:szCs w:val="22"/>
        </w:rPr>
      </w:pPr>
      <w:r w:rsidRPr="002C1693">
        <w:rPr>
          <w:color w:val="000000"/>
          <w:spacing w:val="-10"/>
          <w:sz w:val="22"/>
          <w:szCs w:val="22"/>
        </w:rPr>
        <w:t xml:space="preserve">Говорил: «Иссушенное постом тело инока извлекает душу </w:t>
      </w:r>
      <w:r w:rsidRPr="002C1693">
        <w:rPr>
          <w:color w:val="000000"/>
          <w:sz w:val="22"/>
          <w:szCs w:val="22"/>
        </w:rPr>
        <w:t>его из пропасти»</w:t>
      </w:r>
      <w:r w:rsidR="006D46DE" w:rsidRPr="002C1693">
        <w:rPr>
          <w:rStyle w:val="a5"/>
          <w:color w:val="000000"/>
          <w:sz w:val="22"/>
          <w:szCs w:val="22"/>
        </w:rPr>
        <w:footnoteReference w:id="1176"/>
      </w:r>
      <w:r w:rsidRPr="002C1693">
        <w:rPr>
          <w:color w:val="000000"/>
          <w:sz w:val="22"/>
          <w:szCs w:val="22"/>
        </w:rPr>
        <w:t>.</w:t>
      </w:r>
    </w:p>
    <w:p w:rsidR="0001676B" w:rsidRPr="002C1693" w:rsidRDefault="0001676B" w:rsidP="00B5236F">
      <w:pPr>
        <w:numPr>
          <w:ilvl w:val="0"/>
          <w:numId w:val="228"/>
        </w:numPr>
        <w:shd w:val="clear" w:color="auto" w:fill="FFFFFF"/>
        <w:tabs>
          <w:tab w:val="decimal" w:pos="0"/>
          <w:tab w:val="left" w:pos="540"/>
        </w:tabs>
        <w:spacing w:line="238" w:lineRule="exact"/>
        <w:ind w:right="14" w:firstLine="567"/>
        <w:jc w:val="both"/>
        <w:rPr>
          <w:color w:val="000000"/>
          <w:spacing w:val="-14"/>
          <w:sz w:val="22"/>
          <w:szCs w:val="22"/>
        </w:rPr>
      </w:pPr>
      <w:r w:rsidRPr="002C1693">
        <w:rPr>
          <w:color w:val="000000"/>
          <w:spacing w:val="-5"/>
          <w:sz w:val="22"/>
          <w:szCs w:val="22"/>
        </w:rPr>
        <w:t>Говорил: «Целомудренный монах будет почтен на зем</w:t>
      </w:r>
      <w:r w:rsidRPr="002C1693">
        <w:rPr>
          <w:color w:val="000000"/>
          <w:spacing w:val="-4"/>
          <w:sz w:val="22"/>
          <w:szCs w:val="22"/>
        </w:rPr>
        <w:t>ле, — увенчается на небе пред Всевышним»</w:t>
      </w:r>
      <w:r w:rsidR="006D46DE" w:rsidRPr="002C1693">
        <w:rPr>
          <w:rStyle w:val="a5"/>
          <w:color w:val="000000"/>
          <w:spacing w:val="-4"/>
          <w:sz w:val="22"/>
          <w:szCs w:val="22"/>
        </w:rPr>
        <w:footnoteReference w:id="1177"/>
      </w:r>
      <w:r w:rsidRPr="002C1693">
        <w:rPr>
          <w:color w:val="000000"/>
          <w:spacing w:val="-4"/>
          <w:sz w:val="22"/>
          <w:szCs w:val="22"/>
        </w:rPr>
        <w:t>.</w:t>
      </w:r>
    </w:p>
    <w:p w:rsidR="0001676B" w:rsidRPr="002C1693" w:rsidRDefault="0001676B" w:rsidP="00B5236F">
      <w:pPr>
        <w:numPr>
          <w:ilvl w:val="0"/>
          <w:numId w:val="229"/>
        </w:numPr>
        <w:shd w:val="clear" w:color="auto" w:fill="FFFFFF"/>
        <w:tabs>
          <w:tab w:val="decimal" w:pos="0"/>
          <w:tab w:val="left" w:pos="500"/>
        </w:tabs>
        <w:spacing w:before="187" w:line="238" w:lineRule="exact"/>
        <w:ind w:right="47" w:firstLine="567"/>
        <w:jc w:val="both"/>
        <w:rPr>
          <w:bCs/>
          <w:color w:val="000000"/>
          <w:spacing w:val="-4"/>
          <w:sz w:val="22"/>
          <w:szCs w:val="22"/>
        </w:rPr>
      </w:pPr>
      <w:r w:rsidRPr="002C1693">
        <w:rPr>
          <w:bCs/>
          <w:color w:val="000000"/>
          <w:spacing w:val="-4"/>
          <w:sz w:val="22"/>
          <w:szCs w:val="22"/>
        </w:rPr>
        <w:t xml:space="preserve">Говорил: «Монах, не удерживающий языка, никогда не </w:t>
      </w:r>
      <w:r w:rsidRPr="002C1693">
        <w:rPr>
          <w:bCs/>
          <w:color w:val="000000"/>
          <w:sz w:val="22"/>
          <w:szCs w:val="22"/>
        </w:rPr>
        <w:t>возможет обуздать сладострастия»</w:t>
      </w:r>
      <w:r w:rsidR="006D46DE" w:rsidRPr="002C1693">
        <w:rPr>
          <w:rStyle w:val="a5"/>
          <w:bCs/>
          <w:color w:val="000000"/>
          <w:sz w:val="22"/>
          <w:szCs w:val="22"/>
        </w:rPr>
        <w:footnoteReference w:id="1178"/>
      </w:r>
      <w:r w:rsidRPr="002C1693">
        <w:rPr>
          <w:bCs/>
          <w:color w:val="000000"/>
          <w:sz w:val="22"/>
          <w:szCs w:val="22"/>
        </w:rPr>
        <w:t>.</w:t>
      </w:r>
    </w:p>
    <w:p w:rsidR="0001676B" w:rsidRPr="002C1693" w:rsidRDefault="0001676B" w:rsidP="00B5236F">
      <w:pPr>
        <w:numPr>
          <w:ilvl w:val="0"/>
          <w:numId w:val="229"/>
        </w:numPr>
        <w:shd w:val="clear" w:color="auto" w:fill="FFFFFF"/>
        <w:tabs>
          <w:tab w:val="decimal" w:pos="0"/>
          <w:tab w:val="left" w:pos="500"/>
        </w:tabs>
        <w:spacing w:line="238" w:lineRule="exact"/>
        <w:ind w:right="43" w:firstLine="567"/>
        <w:jc w:val="both"/>
        <w:rPr>
          <w:bCs/>
          <w:color w:val="000000"/>
          <w:spacing w:val="-6"/>
          <w:sz w:val="22"/>
          <w:szCs w:val="22"/>
        </w:rPr>
      </w:pPr>
      <w:r w:rsidRPr="002C1693">
        <w:rPr>
          <w:bCs/>
          <w:color w:val="000000"/>
          <w:spacing w:val="-2"/>
          <w:sz w:val="22"/>
          <w:szCs w:val="22"/>
        </w:rPr>
        <w:t xml:space="preserve">Говорил: «Злых слов да не износят уста твои: лоза не </w:t>
      </w:r>
      <w:r w:rsidRPr="002C1693">
        <w:rPr>
          <w:bCs/>
          <w:color w:val="000000"/>
          <w:sz w:val="22"/>
          <w:szCs w:val="22"/>
        </w:rPr>
        <w:t>плодоприносит терний»</w:t>
      </w:r>
      <w:r w:rsidR="006D46DE" w:rsidRPr="002C1693">
        <w:rPr>
          <w:rStyle w:val="a5"/>
          <w:bCs/>
          <w:color w:val="000000"/>
          <w:sz w:val="22"/>
          <w:szCs w:val="22"/>
        </w:rPr>
        <w:footnoteReference w:id="1179"/>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30"/>
        </w:numPr>
        <w:shd w:val="clear" w:color="auto" w:fill="FFFFFF"/>
        <w:tabs>
          <w:tab w:val="decimal" w:pos="0"/>
          <w:tab w:val="left" w:pos="612"/>
        </w:tabs>
        <w:spacing w:line="238" w:lineRule="exact"/>
        <w:ind w:right="36" w:firstLine="567"/>
        <w:jc w:val="both"/>
        <w:rPr>
          <w:bCs/>
          <w:color w:val="000000"/>
          <w:spacing w:val="-12"/>
          <w:sz w:val="22"/>
          <w:szCs w:val="22"/>
        </w:rPr>
      </w:pPr>
      <w:r w:rsidRPr="002C1693">
        <w:rPr>
          <w:bCs/>
          <w:color w:val="000000"/>
          <w:spacing w:val="-4"/>
          <w:sz w:val="22"/>
          <w:szCs w:val="22"/>
        </w:rPr>
        <w:t xml:space="preserve">Говорил: «Наговор змея вывел Еву из рая: таково и </w:t>
      </w:r>
      <w:r w:rsidRPr="002C1693">
        <w:rPr>
          <w:bCs/>
          <w:color w:val="000000"/>
          <w:sz w:val="22"/>
          <w:szCs w:val="22"/>
        </w:rPr>
        <w:t>злоречие о ближнем. Оно губит душу слушающего, губит и душу говорящего»</w:t>
      </w:r>
      <w:r w:rsidR="006D46DE" w:rsidRPr="002C1693">
        <w:rPr>
          <w:rStyle w:val="a5"/>
          <w:bCs/>
          <w:color w:val="000000"/>
          <w:sz w:val="22"/>
          <w:szCs w:val="22"/>
        </w:rPr>
        <w:footnoteReference w:id="1180"/>
      </w:r>
      <w:r w:rsidRPr="002C1693">
        <w:rPr>
          <w:bCs/>
          <w:color w:val="000000"/>
          <w:sz w:val="22"/>
          <w:szCs w:val="22"/>
        </w:rPr>
        <w:t>.</w:t>
      </w:r>
    </w:p>
    <w:p w:rsidR="0001676B" w:rsidRPr="002C1693" w:rsidRDefault="0001676B" w:rsidP="00B5236F">
      <w:pPr>
        <w:numPr>
          <w:ilvl w:val="0"/>
          <w:numId w:val="230"/>
        </w:numPr>
        <w:shd w:val="clear" w:color="auto" w:fill="FFFFFF"/>
        <w:tabs>
          <w:tab w:val="decimal" w:pos="0"/>
          <w:tab w:val="left" w:pos="612"/>
        </w:tabs>
        <w:spacing w:line="238" w:lineRule="exact"/>
        <w:ind w:right="40" w:firstLine="567"/>
        <w:jc w:val="both"/>
        <w:rPr>
          <w:bCs/>
          <w:color w:val="000000"/>
          <w:spacing w:val="-14"/>
          <w:sz w:val="22"/>
          <w:szCs w:val="22"/>
        </w:rPr>
      </w:pPr>
      <w:r w:rsidRPr="002C1693">
        <w:rPr>
          <w:bCs/>
          <w:color w:val="000000"/>
          <w:spacing w:val="-5"/>
          <w:sz w:val="22"/>
          <w:szCs w:val="22"/>
        </w:rPr>
        <w:t>Говорил: «Мысль твоя да пребывает постоянно в Цар</w:t>
      </w:r>
      <w:r w:rsidRPr="002C1693">
        <w:rPr>
          <w:bCs/>
          <w:color w:val="000000"/>
          <w:spacing w:val="-5"/>
          <w:sz w:val="22"/>
          <w:szCs w:val="22"/>
        </w:rPr>
        <w:softHyphen/>
      </w:r>
      <w:r w:rsidRPr="002C1693">
        <w:rPr>
          <w:bCs/>
          <w:color w:val="000000"/>
          <w:sz w:val="22"/>
          <w:szCs w:val="22"/>
        </w:rPr>
        <w:t>стве Небесном, и вскоре наследуешь его»</w:t>
      </w:r>
      <w:r w:rsidR="006D46DE" w:rsidRPr="002C1693">
        <w:rPr>
          <w:rStyle w:val="a5"/>
          <w:bCs/>
          <w:color w:val="000000"/>
          <w:sz w:val="22"/>
          <w:szCs w:val="22"/>
        </w:rPr>
        <w:footnoteReference w:id="1181"/>
      </w:r>
      <w:r w:rsidRPr="002C1693">
        <w:rPr>
          <w:bCs/>
          <w:color w:val="000000"/>
          <w:sz w:val="22"/>
          <w:szCs w:val="22"/>
        </w:rPr>
        <w:t>.</w:t>
      </w:r>
    </w:p>
    <w:p w:rsidR="0001676B" w:rsidRPr="002C1693" w:rsidRDefault="0001676B" w:rsidP="00B5236F">
      <w:pPr>
        <w:numPr>
          <w:ilvl w:val="0"/>
          <w:numId w:val="230"/>
        </w:numPr>
        <w:shd w:val="clear" w:color="auto" w:fill="FFFFFF"/>
        <w:tabs>
          <w:tab w:val="decimal" w:pos="0"/>
          <w:tab w:val="left" w:pos="612"/>
        </w:tabs>
        <w:spacing w:line="238" w:lineRule="exact"/>
        <w:ind w:right="36" w:firstLine="567"/>
        <w:jc w:val="both"/>
        <w:rPr>
          <w:bCs/>
          <w:color w:val="000000"/>
          <w:spacing w:val="-9"/>
          <w:sz w:val="22"/>
          <w:szCs w:val="22"/>
        </w:rPr>
      </w:pPr>
      <w:r w:rsidRPr="002C1693">
        <w:rPr>
          <w:bCs/>
          <w:color w:val="000000"/>
          <w:spacing w:val="-2"/>
          <w:sz w:val="22"/>
          <w:szCs w:val="22"/>
        </w:rPr>
        <w:t>Говорил: «Сокровище монаха — послушание. Стя</w:t>
      </w:r>
      <w:r w:rsidRPr="002C1693">
        <w:rPr>
          <w:bCs/>
          <w:color w:val="000000"/>
          <w:spacing w:val="-2"/>
          <w:sz w:val="22"/>
          <w:szCs w:val="22"/>
        </w:rPr>
        <w:softHyphen/>
      </w:r>
      <w:r w:rsidRPr="002C1693">
        <w:rPr>
          <w:bCs/>
          <w:color w:val="000000"/>
          <w:sz w:val="22"/>
          <w:szCs w:val="22"/>
        </w:rPr>
        <w:t>жавший послушание будет услышан Богом и со дерзнове</w:t>
      </w:r>
      <w:r w:rsidRPr="002C1693">
        <w:rPr>
          <w:bCs/>
          <w:color w:val="000000"/>
          <w:sz w:val="22"/>
          <w:szCs w:val="22"/>
        </w:rPr>
        <w:softHyphen/>
      </w:r>
      <w:r w:rsidRPr="002C1693">
        <w:rPr>
          <w:bCs/>
          <w:color w:val="000000"/>
          <w:spacing w:val="-5"/>
          <w:sz w:val="22"/>
          <w:szCs w:val="22"/>
        </w:rPr>
        <w:t xml:space="preserve">нием предстанет Распявшемуся за нас: потому что Господь, </w:t>
      </w:r>
      <w:r w:rsidRPr="002C1693">
        <w:rPr>
          <w:bCs/>
          <w:color w:val="000000"/>
          <w:spacing w:val="-2"/>
          <w:sz w:val="22"/>
          <w:szCs w:val="22"/>
        </w:rPr>
        <w:t xml:space="preserve">распявшийся за нас, </w:t>
      </w:r>
      <w:r w:rsidRPr="002C1693">
        <w:rPr>
          <w:bCs/>
          <w:i/>
          <w:iCs/>
          <w:color w:val="000000"/>
          <w:spacing w:val="-2"/>
          <w:sz w:val="22"/>
          <w:szCs w:val="22"/>
        </w:rPr>
        <w:t>послушлив был до смерти</w:t>
      </w:r>
      <w:r w:rsidR="00B518EF" w:rsidRPr="002C1693">
        <w:rPr>
          <w:bCs/>
          <w:i/>
          <w:iCs/>
          <w:color w:val="000000"/>
          <w:spacing w:val="-2"/>
          <w:sz w:val="22"/>
          <w:szCs w:val="22"/>
        </w:rPr>
        <w:t>»</w:t>
      </w:r>
      <w:r w:rsidR="00B518EF" w:rsidRPr="002C1693">
        <w:rPr>
          <w:rStyle w:val="a5"/>
          <w:bCs/>
          <w:i/>
          <w:iCs/>
          <w:color w:val="000000"/>
          <w:spacing w:val="-2"/>
          <w:sz w:val="22"/>
          <w:szCs w:val="22"/>
        </w:rPr>
        <w:footnoteReference w:id="1182"/>
      </w:r>
    </w:p>
    <w:p w:rsidR="0001676B" w:rsidRPr="002C1693" w:rsidRDefault="0001676B" w:rsidP="00B5236F">
      <w:pPr>
        <w:numPr>
          <w:ilvl w:val="0"/>
          <w:numId w:val="230"/>
        </w:numPr>
        <w:shd w:val="clear" w:color="auto" w:fill="FFFFFF"/>
        <w:tabs>
          <w:tab w:val="decimal" w:pos="0"/>
          <w:tab w:val="left" w:pos="612"/>
        </w:tabs>
        <w:spacing w:line="238" w:lineRule="exact"/>
        <w:ind w:right="25" w:firstLine="567"/>
        <w:jc w:val="both"/>
        <w:rPr>
          <w:bCs/>
          <w:color w:val="000000"/>
          <w:spacing w:val="-11"/>
          <w:sz w:val="22"/>
          <w:szCs w:val="22"/>
        </w:rPr>
      </w:pPr>
      <w:r w:rsidRPr="002C1693">
        <w:rPr>
          <w:bCs/>
          <w:color w:val="000000"/>
          <w:spacing w:val="-2"/>
          <w:sz w:val="22"/>
          <w:szCs w:val="22"/>
        </w:rPr>
        <w:t>Говорил: «Сокровище монаха — произвольная нище</w:t>
      </w:r>
      <w:r w:rsidRPr="002C1693">
        <w:rPr>
          <w:bCs/>
          <w:color w:val="000000"/>
          <w:spacing w:val="-2"/>
          <w:sz w:val="22"/>
          <w:szCs w:val="22"/>
        </w:rPr>
        <w:softHyphen/>
      </w:r>
      <w:r w:rsidRPr="002C1693">
        <w:rPr>
          <w:bCs/>
          <w:color w:val="000000"/>
          <w:spacing w:val="-1"/>
          <w:sz w:val="22"/>
          <w:szCs w:val="22"/>
        </w:rPr>
        <w:t xml:space="preserve">та. Брат! сокровища твои скрой в небе: там наслаждение и </w:t>
      </w:r>
      <w:r w:rsidRPr="002C1693">
        <w:rPr>
          <w:bCs/>
          <w:color w:val="000000"/>
          <w:sz w:val="22"/>
          <w:szCs w:val="22"/>
        </w:rPr>
        <w:t>слава бесконечны»</w:t>
      </w:r>
      <w:r w:rsidR="00B518EF" w:rsidRPr="002C1693">
        <w:rPr>
          <w:rStyle w:val="a5"/>
          <w:bCs/>
          <w:color w:val="000000"/>
          <w:sz w:val="22"/>
          <w:szCs w:val="22"/>
        </w:rPr>
        <w:footnoteReference w:id="1183"/>
      </w:r>
      <w:r w:rsidRPr="002C1693">
        <w:rPr>
          <w:bCs/>
          <w:color w:val="000000"/>
          <w:sz w:val="22"/>
          <w:szCs w:val="22"/>
        </w:rPr>
        <w:t>.</w:t>
      </w:r>
    </w:p>
    <w:p w:rsidR="0001676B" w:rsidRPr="002C1693" w:rsidRDefault="0001676B" w:rsidP="00B5236F">
      <w:pPr>
        <w:numPr>
          <w:ilvl w:val="0"/>
          <w:numId w:val="230"/>
        </w:numPr>
        <w:shd w:val="clear" w:color="auto" w:fill="FFFFFF"/>
        <w:tabs>
          <w:tab w:val="decimal" w:pos="0"/>
          <w:tab w:val="left" w:pos="612"/>
        </w:tabs>
        <w:spacing w:line="238" w:lineRule="exact"/>
        <w:ind w:right="22" w:firstLine="567"/>
        <w:jc w:val="both"/>
        <w:rPr>
          <w:bCs/>
          <w:color w:val="000000"/>
          <w:spacing w:val="-10"/>
          <w:sz w:val="22"/>
          <w:szCs w:val="22"/>
        </w:rPr>
      </w:pPr>
      <w:r w:rsidRPr="002C1693">
        <w:rPr>
          <w:bCs/>
          <w:color w:val="000000"/>
          <w:spacing w:val="-3"/>
          <w:sz w:val="22"/>
          <w:szCs w:val="22"/>
        </w:rPr>
        <w:t xml:space="preserve">Говорил: «Духовная песнь и поучение да пребывают </w:t>
      </w:r>
      <w:r w:rsidRPr="002C1693">
        <w:rPr>
          <w:bCs/>
          <w:color w:val="000000"/>
          <w:spacing w:val="-4"/>
          <w:sz w:val="22"/>
          <w:szCs w:val="22"/>
        </w:rPr>
        <w:t xml:space="preserve">непрестанно в устах души твоей, да облегчается ими тягость </w:t>
      </w:r>
      <w:r w:rsidRPr="002C1693">
        <w:rPr>
          <w:bCs/>
          <w:color w:val="000000"/>
          <w:spacing w:val="-1"/>
          <w:sz w:val="22"/>
          <w:szCs w:val="22"/>
        </w:rPr>
        <w:t>встречающихся напастей. Возьми пример с путешественни</w:t>
      </w:r>
      <w:r w:rsidRPr="002C1693">
        <w:rPr>
          <w:bCs/>
          <w:color w:val="000000"/>
          <w:spacing w:val="-1"/>
          <w:sz w:val="22"/>
          <w:szCs w:val="22"/>
        </w:rPr>
        <w:softHyphen/>
      </w:r>
      <w:r w:rsidRPr="002C1693">
        <w:rPr>
          <w:bCs/>
          <w:color w:val="000000"/>
          <w:spacing w:val="-3"/>
          <w:sz w:val="22"/>
          <w:szCs w:val="22"/>
        </w:rPr>
        <w:t>ка, труждающегося в дороге: если он, идя, поет, то этим скра</w:t>
      </w:r>
      <w:r w:rsidRPr="002C1693">
        <w:rPr>
          <w:bCs/>
          <w:color w:val="000000"/>
          <w:sz w:val="22"/>
          <w:szCs w:val="22"/>
        </w:rPr>
        <w:t>дывается трудность путешествия»</w:t>
      </w:r>
      <w:r w:rsidR="00B518EF" w:rsidRPr="002C1693">
        <w:rPr>
          <w:rStyle w:val="a5"/>
          <w:bCs/>
          <w:color w:val="000000"/>
          <w:sz w:val="22"/>
          <w:szCs w:val="22"/>
        </w:rPr>
        <w:footnoteReference w:id="1184"/>
      </w:r>
      <w:r w:rsidRPr="002C1693">
        <w:rPr>
          <w:bCs/>
          <w:color w:val="000000"/>
          <w:sz w:val="22"/>
          <w:szCs w:val="22"/>
        </w:rPr>
        <w:t>.</w:t>
      </w:r>
    </w:p>
    <w:p w:rsidR="0001676B" w:rsidRPr="002C1693" w:rsidRDefault="0001676B" w:rsidP="00B5236F">
      <w:pPr>
        <w:shd w:val="clear" w:color="auto" w:fill="FFFFFF"/>
        <w:tabs>
          <w:tab w:val="decimal" w:pos="0"/>
        </w:tabs>
        <w:spacing w:before="148" w:line="234" w:lineRule="exact"/>
        <w:ind w:right="29" w:firstLine="567"/>
        <w:jc w:val="both"/>
        <w:rPr>
          <w:sz w:val="22"/>
          <w:szCs w:val="22"/>
        </w:rPr>
      </w:pPr>
      <w:r w:rsidRPr="002C1693">
        <w:rPr>
          <w:bCs/>
          <w:color w:val="000000"/>
          <w:spacing w:val="-12"/>
          <w:sz w:val="22"/>
          <w:szCs w:val="22"/>
        </w:rPr>
        <w:t xml:space="preserve">Здесь поучением названа умная молитва, а духовною песнию — </w:t>
      </w:r>
      <w:r w:rsidRPr="002C1693">
        <w:rPr>
          <w:bCs/>
          <w:color w:val="000000"/>
          <w:spacing w:val="-15"/>
          <w:sz w:val="22"/>
          <w:szCs w:val="22"/>
        </w:rPr>
        <w:t>также умная молитва, осененная и действуемая благодатию Божиею.</w:t>
      </w:r>
    </w:p>
    <w:p w:rsidR="0001676B" w:rsidRPr="002C1693" w:rsidRDefault="0001676B" w:rsidP="00B5236F">
      <w:pPr>
        <w:numPr>
          <w:ilvl w:val="0"/>
          <w:numId w:val="231"/>
        </w:numPr>
        <w:shd w:val="clear" w:color="auto" w:fill="FFFFFF"/>
        <w:tabs>
          <w:tab w:val="decimal" w:pos="0"/>
          <w:tab w:val="left" w:pos="612"/>
        </w:tabs>
        <w:spacing w:before="191" w:line="234" w:lineRule="exact"/>
        <w:ind w:right="11" w:firstLine="567"/>
        <w:jc w:val="both"/>
        <w:rPr>
          <w:bCs/>
          <w:color w:val="000000"/>
          <w:spacing w:val="-12"/>
          <w:sz w:val="22"/>
          <w:szCs w:val="22"/>
        </w:rPr>
      </w:pPr>
      <w:r w:rsidRPr="002C1693">
        <w:rPr>
          <w:bCs/>
          <w:color w:val="000000"/>
          <w:spacing w:val="-3"/>
          <w:sz w:val="22"/>
          <w:szCs w:val="22"/>
        </w:rPr>
        <w:t xml:space="preserve">Говорил: «Нам должно приготовляться к перенесению </w:t>
      </w:r>
      <w:r w:rsidRPr="002C1693">
        <w:rPr>
          <w:bCs/>
          <w:color w:val="000000"/>
          <w:spacing w:val="-6"/>
          <w:sz w:val="22"/>
          <w:szCs w:val="22"/>
        </w:rPr>
        <w:t>напасти прежде пришествия напасти, чтоб оказаться искусны</w:t>
      </w:r>
      <w:r w:rsidRPr="002C1693">
        <w:rPr>
          <w:bCs/>
          <w:color w:val="000000"/>
          <w:spacing w:val="-6"/>
          <w:sz w:val="22"/>
          <w:szCs w:val="22"/>
        </w:rPr>
        <w:softHyphen/>
      </w:r>
      <w:r w:rsidRPr="002C1693">
        <w:rPr>
          <w:bCs/>
          <w:color w:val="000000"/>
          <w:sz w:val="22"/>
          <w:szCs w:val="22"/>
        </w:rPr>
        <w:t>ми в то время, когда придет»</w:t>
      </w:r>
      <w:r w:rsidR="00B518EF" w:rsidRPr="002C1693">
        <w:rPr>
          <w:rStyle w:val="a5"/>
          <w:bCs/>
          <w:color w:val="000000"/>
          <w:sz w:val="22"/>
          <w:szCs w:val="22"/>
        </w:rPr>
        <w:footnoteReference w:id="1185"/>
      </w:r>
      <w:r w:rsidRPr="002C1693">
        <w:rPr>
          <w:bCs/>
          <w:color w:val="000000"/>
          <w:sz w:val="22"/>
          <w:szCs w:val="22"/>
        </w:rPr>
        <w:t>.</w:t>
      </w:r>
    </w:p>
    <w:p w:rsidR="0001676B" w:rsidRPr="002C1693" w:rsidRDefault="0001676B" w:rsidP="00B5236F">
      <w:pPr>
        <w:numPr>
          <w:ilvl w:val="0"/>
          <w:numId w:val="231"/>
        </w:numPr>
        <w:shd w:val="clear" w:color="auto" w:fill="FFFFFF"/>
        <w:tabs>
          <w:tab w:val="decimal" w:pos="0"/>
          <w:tab w:val="left" w:pos="612"/>
        </w:tabs>
        <w:spacing w:line="234" w:lineRule="exact"/>
        <w:ind w:right="7" w:firstLine="567"/>
        <w:jc w:val="both"/>
        <w:rPr>
          <w:bCs/>
          <w:color w:val="000000"/>
          <w:spacing w:val="-12"/>
          <w:sz w:val="22"/>
          <w:szCs w:val="22"/>
        </w:rPr>
      </w:pPr>
      <w:r w:rsidRPr="002C1693">
        <w:rPr>
          <w:bCs/>
          <w:color w:val="000000"/>
          <w:spacing w:val="-5"/>
          <w:sz w:val="22"/>
          <w:szCs w:val="22"/>
        </w:rPr>
        <w:t xml:space="preserve">Говорил: «Истинно премудр не тот, кто учит словом, но </w:t>
      </w:r>
      <w:r w:rsidRPr="002C1693">
        <w:rPr>
          <w:bCs/>
          <w:color w:val="000000"/>
          <w:sz w:val="22"/>
          <w:szCs w:val="22"/>
        </w:rPr>
        <w:t>кто наставляет делом»</w:t>
      </w:r>
      <w:r w:rsidR="00B518EF" w:rsidRPr="002C1693">
        <w:rPr>
          <w:rStyle w:val="a5"/>
          <w:bCs/>
          <w:color w:val="000000"/>
          <w:sz w:val="22"/>
          <w:szCs w:val="22"/>
        </w:rPr>
        <w:footnoteReference w:id="1186"/>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32"/>
        </w:numPr>
        <w:shd w:val="clear" w:color="auto" w:fill="FFFFFF"/>
        <w:tabs>
          <w:tab w:val="decimal" w:pos="0"/>
          <w:tab w:val="left" w:pos="626"/>
        </w:tabs>
        <w:spacing w:line="234" w:lineRule="exact"/>
        <w:ind w:right="40" w:firstLine="567"/>
        <w:jc w:val="both"/>
        <w:rPr>
          <w:bCs/>
          <w:color w:val="000000"/>
          <w:spacing w:val="-10"/>
          <w:sz w:val="22"/>
          <w:szCs w:val="22"/>
        </w:rPr>
      </w:pPr>
      <w:r w:rsidRPr="002C1693">
        <w:rPr>
          <w:bCs/>
          <w:color w:val="000000"/>
          <w:sz w:val="22"/>
          <w:szCs w:val="22"/>
        </w:rPr>
        <w:t>Говорил: «Древо жизни, возрастающее до небес, — смиренномудрие»</w:t>
      </w:r>
      <w:r w:rsidR="00B518EF" w:rsidRPr="002C1693">
        <w:rPr>
          <w:rStyle w:val="a5"/>
          <w:bCs/>
          <w:color w:val="000000"/>
          <w:sz w:val="22"/>
          <w:szCs w:val="22"/>
        </w:rPr>
        <w:footnoteReference w:id="1187"/>
      </w:r>
      <w:r w:rsidRPr="002C1693">
        <w:rPr>
          <w:bCs/>
          <w:color w:val="000000"/>
          <w:sz w:val="22"/>
          <w:szCs w:val="22"/>
        </w:rPr>
        <w:t>.</w:t>
      </w:r>
    </w:p>
    <w:p w:rsidR="0001676B" w:rsidRPr="002C1693" w:rsidRDefault="0001676B" w:rsidP="00B5236F">
      <w:pPr>
        <w:numPr>
          <w:ilvl w:val="0"/>
          <w:numId w:val="232"/>
        </w:numPr>
        <w:shd w:val="clear" w:color="auto" w:fill="FFFFFF"/>
        <w:tabs>
          <w:tab w:val="decimal" w:pos="0"/>
          <w:tab w:val="left" w:pos="626"/>
        </w:tabs>
        <w:spacing w:line="234" w:lineRule="exact"/>
        <w:ind w:right="7" w:firstLine="567"/>
        <w:jc w:val="both"/>
        <w:rPr>
          <w:bCs/>
          <w:color w:val="000000"/>
          <w:spacing w:val="-12"/>
          <w:sz w:val="22"/>
          <w:szCs w:val="22"/>
        </w:rPr>
      </w:pPr>
      <w:r w:rsidRPr="002C1693">
        <w:rPr>
          <w:bCs/>
          <w:color w:val="000000"/>
          <w:spacing w:val="-4"/>
          <w:sz w:val="22"/>
          <w:szCs w:val="22"/>
        </w:rPr>
        <w:t xml:space="preserve">Говорил: «Подражай смирением мытарю, чтоб не быть </w:t>
      </w:r>
      <w:r w:rsidRPr="002C1693">
        <w:rPr>
          <w:bCs/>
          <w:color w:val="000000"/>
          <w:spacing w:val="-1"/>
          <w:sz w:val="22"/>
          <w:szCs w:val="22"/>
        </w:rPr>
        <w:t xml:space="preserve">осужденным подобно фарисею; последуй кротости Моисея, </w:t>
      </w:r>
      <w:r w:rsidRPr="002C1693">
        <w:rPr>
          <w:bCs/>
          <w:color w:val="000000"/>
          <w:spacing w:val="-4"/>
          <w:sz w:val="22"/>
          <w:szCs w:val="22"/>
        </w:rPr>
        <w:t>чтоб избавиться окаменения сердечного и прийти к источни</w:t>
      </w:r>
      <w:r w:rsidRPr="002C1693">
        <w:rPr>
          <w:bCs/>
          <w:color w:val="000000"/>
          <w:spacing w:val="-4"/>
          <w:sz w:val="22"/>
          <w:szCs w:val="22"/>
        </w:rPr>
        <w:softHyphen/>
      </w:r>
      <w:r w:rsidRPr="002C1693">
        <w:rPr>
          <w:bCs/>
          <w:color w:val="000000"/>
          <w:sz w:val="22"/>
          <w:szCs w:val="22"/>
        </w:rPr>
        <w:t>кам вод»</w:t>
      </w:r>
      <w:r w:rsidR="00B518EF" w:rsidRPr="002C1693">
        <w:rPr>
          <w:rStyle w:val="a5"/>
          <w:bCs/>
          <w:color w:val="000000"/>
          <w:sz w:val="22"/>
          <w:szCs w:val="22"/>
        </w:rPr>
        <w:footnoteReference w:id="1188"/>
      </w:r>
      <w:r w:rsidRPr="002C1693">
        <w:rPr>
          <w:bCs/>
          <w:color w:val="000000"/>
          <w:sz w:val="22"/>
          <w:szCs w:val="22"/>
        </w:rPr>
        <w:t>.</w:t>
      </w:r>
    </w:p>
    <w:p w:rsidR="0001676B" w:rsidRPr="002C1693" w:rsidRDefault="0001676B" w:rsidP="00B5236F">
      <w:pPr>
        <w:numPr>
          <w:ilvl w:val="0"/>
          <w:numId w:val="233"/>
        </w:numPr>
        <w:shd w:val="clear" w:color="auto" w:fill="FFFFFF"/>
        <w:tabs>
          <w:tab w:val="decimal" w:pos="0"/>
          <w:tab w:val="left" w:pos="659"/>
        </w:tabs>
        <w:spacing w:before="180" w:line="238" w:lineRule="exact"/>
        <w:ind w:right="14" w:firstLine="567"/>
        <w:jc w:val="both"/>
        <w:rPr>
          <w:color w:val="000000"/>
          <w:spacing w:val="-6"/>
          <w:sz w:val="22"/>
          <w:szCs w:val="22"/>
        </w:rPr>
      </w:pPr>
      <w:r w:rsidRPr="002C1693">
        <w:rPr>
          <w:color w:val="000000"/>
          <w:sz w:val="22"/>
          <w:szCs w:val="22"/>
        </w:rPr>
        <w:t xml:space="preserve">Говорил: </w:t>
      </w:r>
      <w:r w:rsidR="00B518EF" w:rsidRPr="002C1693">
        <w:rPr>
          <w:i/>
          <w:iCs/>
          <w:color w:val="000000"/>
          <w:sz w:val="22"/>
          <w:szCs w:val="22"/>
        </w:rPr>
        <w:t>«</w:t>
      </w:r>
      <w:r w:rsidRPr="002C1693">
        <w:rPr>
          <w:color w:val="000000"/>
          <w:sz w:val="22"/>
          <w:szCs w:val="22"/>
        </w:rPr>
        <w:t>Сколько и</w:t>
      </w:r>
      <w:r w:rsidR="00406DC7" w:rsidRPr="002C1693">
        <w:rPr>
          <w:color w:val="000000"/>
          <w:sz w:val="22"/>
          <w:szCs w:val="22"/>
        </w:rPr>
        <w:t>меешь силы, потрудись в избавле</w:t>
      </w:r>
      <w:r w:rsidRPr="002C1693">
        <w:rPr>
          <w:color w:val="000000"/>
          <w:sz w:val="22"/>
          <w:szCs w:val="22"/>
        </w:rPr>
        <w:t xml:space="preserve">нии ближнего от греха его, не укоряя его за грех: и Бог не отвращается от обращающихся к Нему. Злоба и лукавство да не вкрадутся в сердце твое, чтоб ты имел возможность говорить: </w:t>
      </w:r>
      <w:r w:rsidRPr="002C1693">
        <w:rPr>
          <w:i/>
          <w:iCs/>
          <w:color w:val="000000"/>
          <w:sz w:val="22"/>
          <w:szCs w:val="22"/>
        </w:rPr>
        <w:t>остави нам долги наша, якоже и мы оставляем должником нашим</w:t>
      </w:r>
      <w:r w:rsidR="00B518EF" w:rsidRPr="002C1693">
        <w:rPr>
          <w:i/>
          <w:iCs/>
          <w:color w:val="000000"/>
          <w:sz w:val="22"/>
          <w:szCs w:val="22"/>
        </w:rPr>
        <w:t>»</w:t>
      </w:r>
      <w:r w:rsidR="00B518EF" w:rsidRPr="002C1693">
        <w:rPr>
          <w:rStyle w:val="a5"/>
          <w:i/>
          <w:iCs/>
          <w:color w:val="000000"/>
          <w:sz w:val="22"/>
          <w:szCs w:val="22"/>
        </w:rPr>
        <w:footnoteReference w:id="1189"/>
      </w:r>
      <w:r w:rsidRPr="002C1693">
        <w:rPr>
          <w:i/>
          <w:iCs/>
          <w:color w:val="000000"/>
          <w:sz w:val="22"/>
          <w:szCs w:val="22"/>
        </w:rPr>
        <w:t>.</w:t>
      </w:r>
    </w:p>
    <w:p w:rsidR="0001676B" w:rsidRPr="002C1693" w:rsidRDefault="0001676B" w:rsidP="00B5236F">
      <w:pPr>
        <w:numPr>
          <w:ilvl w:val="0"/>
          <w:numId w:val="233"/>
        </w:numPr>
        <w:shd w:val="clear" w:color="auto" w:fill="FFFFFF"/>
        <w:tabs>
          <w:tab w:val="decimal" w:pos="0"/>
          <w:tab w:val="left" w:pos="659"/>
        </w:tabs>
        <w:spacing w:line="245" w:lineRule="exact"/>
        <w:ind w:right="18" w:firstLine="567"/>
        <w:jc w:val="both"/>
        <w:rPr>
          <w:color w:val="000000"/>
          <w:sz w:val="22"/>
          <w:szCs w:val="22"/>
        </w:rPr>
      </w:pPr>
      <w:r w:rsidRPr="002C1693">
        <w:rPr>
          <w:color w:val="000000"/>
          <w:sz w:val="22"/>
          <w:szCs w:val="22"/>
        </w:rPr>
        <w:t>Говорил: «Жительс</w:t>
      </w:r>
      <w:r w:rsidR="00406DC7" w:rsidRPr="002C1693">
        <w:rPr>
          <w:color w:val="000000"/>
          <w:sz w:val="22"/>
          <w:szCs w:val="22"/>
        </w:rPr>
        <w:t>твом монах да уподобляется Анге</w:t>
      </w:r>
      <w:r w:rsidRPr="002C1693">
        <w:rPr>
          <w:color w:val="000000"/>
          <w:sz w:val="22"/>
          <w:szCs w:val="22"/>
        </w:rPr>
        <w:t>лам: да сожигает он и истребляет в себе грех»</w:t>
      </w:r>
      <w:r w:rsidR="00B518EF" w:rsidRPr="002C1693">
        <w:rPr>
          <w:rStyle w:val="a5"/>
          <w:color w:val="000000"/>
          <w:sz w:val="22"/>
          <w:szCs w:val="22"/>
        </w:rPr>
        <w:footnoteReference w:id="1190"/>
      </w:r>
      <w:r w:rsidRPr="002C1693">
        <w:rPr>
          <w:color w:val="000000"/>
          <w:sz w:val="22"/>
          <w:szCs w:val="22"/>
        </w:rPr>
        <w:t>.</w:t>
      </w:r>
    </w:p>
    <w:p w:rsidR="0001676B" w:rsidRPr="002C1693" w:rsidRDefault="0001676B" w:rsidP="00B5236F">
      <w:pPr>
        <w:shd w:val="clear" w:color="auto" w:fill="FFFFFF"/>
        <w:tabs>
          <w:tab w:val="decimal" w:pos="0"/>
        </w:tabs>
        <w:spacing w:before="148" w:line="234" w:lineRule="exact"/>
        <w:ind w:right="14" w:firstLine="567"/>
        <w:jc w:val="both"/>
        <w:rPr>
          <w:sz w:val="22"/>
          <w:szCs w:val="22"/>
        </w:rPr>
      </w:pPr>
      <w:r w:rsidRPr="002C1693">
        <w:rPr>
          <w:color w:val="000000"/>
          <w:spacing w:val="-9"/>
          <w:sz w:val="22"/>
          <w:szCs w:val="22"/>
        </w:rPr>
        <w:t>Совершается это со всею ощутительностию умною молитвою, пре</w:t>
      </w:r>
      <w:r w:rsidRPr="002C1693">
        <w:rPr>
          <w:color w:val="000000"/>
          <w:spacing w:val="-9"/>
          <w:sz w:val="22"/>
          <w:szCs w:val="22"/>
        </w:rPr>
        <w:softHyphen/>
      </w:r>
      <w:r w:rsidRPr="002C1693">
        <w:rPr>
          <w:color w:val="000000"/>
          <w:spacing w:val="-5"/>
          <w:sz w:val="22"/>
          <w:szCs w:val="22"/>
        </w:rPr>
        <w:t xml:space="preserve">бывание в которой со всею справедливостию может быть названо </w:t>
      </w:r>
      <w:r w:rsidRPr="002C1693">
        <w:rPr>
          <w:color w:val="000000"/>
          <w:sz w:val="22"/>
          <w:szCs w:val="22"/>
        </w:rPr>
        <w:t>жительством ангельским.</w:t>
      </w:r>
    </w:p>
    <w:p w:rsidR="0001676B" w:rsidRPr="002C1693" w:rsidRDefault="0001676B" w:rsidP="00B5236F">
      <w:pPr>
        <w:shd w:val="clear" w:color="auto" w:fill="FFFFFF"/>
        <w:tabs>
          <w:tab w:val="decimal" w:pos="0"/>
        </w:tabs>
        <w:spacing w:before="187" w:line="238" w:lineRule="exact"/>
        <w:ind w:firstLine="567"/>
        <w:jc w:val="both"/>
        <w:rPr>
          <w:sz w:val="22"/>
          <w:szCs w:val="22"/>
        </w:rPr>
      </w:pPr>
      <w:r w:rsidRPr="002C1693">
        <w:rPr>
          <w:color w:val="000000"/>
          <w:sz w:val="22"/>
          <w:szCs w:val="22"/>
        </w:rPr>
        <w:t>Святые скитские Отцы произнесли пророчество о послед</w:t>
      </w:r>
      <w:r w:rsidRPr="002C1693">
        <w:rPr>
          <w:color w:val="000000"/>
          <w:sz w:val="22"/>
          <w:szCs w:val="22"/>
        </w:rPr>
        <w:softHyphen/>
        <w:t xml:space="preserve">нем роде. Они предложили вопрос: что сделали мы? Один из них, великий по жительству, авва </w:t>
      </w:r>
      <w:r w:rsidRPr="002C1693">
        <w:rPr>
          <w:b/>
          <w:bCs/>
          <w:color w:val="000000"/>
          <w:sz w:val="22"/>
          <w:szCs w:val="22"/>
          <w:u w:val="single"/>
        </w:rPr>
        <w:t>Исхирион</w:t>
      </w:r>
      <w:r w:rsidRPr="002C1693">
        <w:rPr>
          <w:b/>
          <w:bCs/>
          <w:color w:val="000000"/>
          <w:sz w:val="22"/>
          <w:szCs w:val="22"/>
        </w:rPr>
        <w:t xml:space="preserve">, </w:t>
      </w:r>
      <w:r w:rsidRPr="002C1693">
        <w:rPr>
          <w:color w:val="000000"/>
          <w:sz w:val="22"/>
          <w:szCs w:val="22"/>
        </w:rPr>
        <w:t>сказал на это: «Мы соблюдали заповеди Божий». Отцы спросили: «Что сде</w:t>
      </w:r>
      <w:r w:rsidRPr="002C1693">
        <w:rPr>
          <w:color w:val="000000"/>
          <w:sz w:val="22"/>
          <w:szCs w:val="22"/>
        </w:rPr>
        <w:softHyphen/>
        <w:t>лают те, которые непосредственно последуют за нами?» Он отвечал: «Они будут иметь делание в половину против наше</w:t>
      </w:r>
      <w:r w:rsidRPr="002C1693">
        <w:rPr>
          <w:color w:val="000000"/>
          <w:sz w:val="22"/>
          <w:szCs w:val="22"/>
        </w:rPr>
        <w:softHyphen/>
        <w:t>го». Отцы опять спросили: «А те</w:t>
      </w:r>
      <w:r w:rsidR="00B518EF" w:rsidRPr="002C1693">
        <w:rPr>
          <w:color w:val="000000"/>
          <w:sz w:val="22"/>
          <w:szCs w:val="22"/>
        </w:rPr>
        <w:t>, которые будут после них?» — «</w:t>
      </w:r>
      <w:r w:rsidRPr="002C1693">
        <w:rPr>
          <w:color w:val="000000"/>
          <w:sz w:val="22"/>
          <w:szCs w:val="22"/>
        </w:rPr>
        <w:t>Эти, — отвечал авва, — отнюдь не будут иметь монашеского делания; но их постигнут напасти, и они, под</w:t>
      </w:r>
      <w:r w:rsidRPr="002C1693">
        <w:rPr>
          <w:color w:val="000000"/>
          <w:sz w:val="22"/>
          <w:szCs w:val="22"/>
        </w:rPr>
        <w:softHyphen/>
        <w:t>вергшись напастям и искушениям, окажутся больше нас и больше отцов наших»</w:t>
      </w:r>
      <w:r w:rsidR="00B518EF" w:rsidRPr="002C1693">
        <w:rPr>
          <w:rStyle w:val="a5"/>
          <w:color w:val="000000"/>
          <w:sz w:val="22"/>
          <w:szCs w:val="22"/>
        </w:rPr>
        <w:footnoteReference w:id="1191"/>
      </w:r>
      <w:r w:rsidRPr="002C1693">
        <w:rPr>
          <w:color w:val="000000"/>
          <w:sz w:val="22"/>
          <w:szCs w:val="22"/>
        </w:rPr>
        <w:t>.</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z w:val="22"/>
          <w:szCs w:val="22"/>
        </w:rPr>
        <w:t xml:space="preserve">Поведали ученики аввы </w:t>
      </w:r>
      <w:r w:rsidRPr="002C1693">
        <w:rPr>
          <w:b/>
          <w:bCs/>
          <w:color w:val="000000"/>
          <w:sz w:val="22"/>
          <w:szCs w:val="22"/>
          <w:u w:val="single"/>
        </w:rPr>
        <w:t>Ивиссариона</w:t>
      </w:r>
      <w:r w:rsidRPr="002C1693">
        <w:rPr>
          <w:b/>
          <w:bCs/>
          <w:color w:val="000000"/>
          <w:sz w:val="22"/>
          <w:szCs w:val="22"/>
        </w:rPr>
        <w:t xml:space="preserve"> </w:t>
      </w:r>
      <w:r w:rsidR="00B518EF" w:rsidRPr="002C1693">
        <w:rPr>
          <w:color w:val="000000"/>
          <w:sz w:val="22"/>
          <w:szCs w:val="22"/>
        </w:rPr>
        <w:t>о жительстве его сле</w:t>
      </w:r>
      <w:r w:rsidRPr="002C1693">
        <w:rPr>
          <w:color w:val="000000"/>
          <w:sz w:val="22"/>
          <w:szCs w:val="22"/>
        </w:rPr>
        <w:t>дующее: оно было подобно образу жизни, которую проводит птица небесная, рыба или какое</w:t>
      </w:r>
      <w:r w:rsidR="00562631">
        <w:rPr>
          <w:color w:val="000000"/>
          <w:sz w:val="22"/>
          <w:szCs w:val="22"/>
        </w:rPr>
        <w:t>-</w:t>
      </w:r>
      <w:r w:rsidR="000676C5">
        <w:rPr>
          <w:color w:val="000000"/>
          <w:sz w:val="22"/>
          <w:szCs w:val="22"/>
        </w:rPr>
        <w:t>либо</w:t>
      </w:r>
      <w:r w:rsidRPr="002C1693">
        <w:rPr>
          <w:color w:val="000000"/>
          <w:sz w:val="22"/>
          <w:szCs w:val="22"/>
        </w:rPr>
        <w:t xml:space="preserve"> животное земное. Он провел все время жизни свое</w:t>
      </w:r>
      <w:r w:rsidR="00B518EF" w:rsidRPr="002C1693">
        <w:rPr>
          <w:color w:val="000000"/>
          <w:sz w:val="22"/>
          <w:szCs w:val="22"/>
        </w:rPr>
        <w:t>й вне молв и попечений. Не забо</w:t>
      </w:r>
      <w:r w:rsidRPr="002C1693">
        <w:rPr>
          <w:color w:val="000000"/>
          <w:sz w:val="22"/>
          <w:szCs w:val="22"/>
        </w:rPr>
        <w:t>тился он о келлии; не привязался он душою ни к какому месту; не возжелал он нас</w:t>
      </w:r>
      <w:r w:rsidR="00B518EF" w:rsidRPr="002C1693">
        <w:rPr>
          <w:color w:val="000000"/>
          <w:sz w:val="22"/>
          <w:szCs w:val="22"/>
        </w:rPr>
        <w:t>ыщения пищею; не возжелал стяжа</w:t>
      </w:r>
      <w:r w:rsidRPr="002C1693">
        <w:rPr>
          <w:color w:val="000000"/>
          <w:sz w:val="22"/>
          <w:szCs w:val="22"/>
        </w:rPr>
        <w:t>ния имений; не носил он с собою книг. Вполне свободный от всех телесных пристрастий, питаемый надеждою получения вечных благ, вознесенный на</w:t>
      </w:r>
      <w:r w:rsidR="00406DC7" w:rsidRPr="002C1693">
        <w:rPr>
          <w:color w:val="000000"/>
          <w:sz w:val="22"/>
          <w:szCs w:val="22"/>
        </w:rPr>
        <w:t xml:space="preserve"> твердь веры, он пребывал посто</w:t>
      </w:r>
      <w:r w:rsidRPr="002C1693">
        <w:rPr>
          <w:color w:val="000000"/>
          <w:sz w:val="22"/>
          <w:szCs w:val="22"/>
        </w:rPr>
        <w:t>янно в некоем священном исступлении. Он переходил с места на место, терпя и наготу, и холод ненастной погоды, и зной солнечный, находясь всегда под открытым небом. То скитался он по стремнинам пустынь, как путник, потерявший дорогу, то носился по обширной песчаной степи, ка</w:t>
      </w:r>
      <w:r w:rsidR="00B518EF" w:rsidRPr="002C1693">
        <w:rPr>
          <w:color w:val="000000"/>
          <w:sz w:val="22"/>
          <w:szCs w:val="22"/>
        </w:rPr>
        <w:t>к по морю. Если слу</w:t>
      </w:r>
      <w:r w:rsidRPr="002C1693">
        <w:rPr>
          <w:color w:val="000000"/>
          <w:sz w:val="22"/>
          <w:szCs w:val="22"/>
        </w:rPr>
        <w:t>чалось ему прийти в места, обитаемые человеками, к какому</w:t>
      </w:r>
      <w:r w:rsidR="00562631">
        <w:rPr>
          <w:color w:val="000000"/>
          <w:sz w:val="22"/>
          <w:szCs w:val="22"/>
        </w:rPr>
        <w:t>-</w:t>
      </w:r>
      <w:r w:rsidR="000676C5">
        <w:rPr>
          <w:color w:val="000000"/>
          <w:sz w:val="22"/>
          <w:szCs w:val="22"/>
        </w:rPr>
        <w:t>либо</w:t>
      </w:r>
      <w:r w:rsidRPr="002C1693">
        <w:rPr>
          <w:color w:val="000000"/>
          <w:sz w:val="22"/>
          <w:szCs w:val="22"/>
        </w:rPr>
        <w:t xml:space="preserve"> общежительному монастырю единодушных братии, то он садился у ворот и предавался плачу, как бы пловец, выброшен</w:t>
      </w:r>
      <w:r w:rsidRPr="002C1693">
        <w:rPr>
          <w:color w:val="000000"/>
          <w:sz w:val="22"/>
          <w:szCs w:val="22"/>
        </w:rPr>
        <w:softHyphen/>
        <w:t>ный бурею на берег после кораблекрушения. Нередко кто</w:t>
      </w:r>
      <w:r w:rsidR="00562631">
        <w:rPr>
          <w:color w:val="000000"/>
          <w:sz w:val="22"/>
          <w:szCs w:val="22"/>
        </w:rPr>
        <w:t>-</w:t>
      </w:r>
      <w:r w:rsidR="000676C5">
        <w:rPr>
          <w:color w:val="000000"/>
          <w:sz w:val="22"/>
          <w:szCs w:val="22"/>
        </w:rPr>
        <w:t>либо</w:t>
      </w:r>
      <w:r w:rsidRPr="002C1693">
        <w:rPr>
          <w:color w:val="000000"/>
          <w:sz w:val="22"/>
          <w:szCs w:val="22"/>
        </w:rPr>
        <w:t xml:space="preserve"> из братии выходил за монастырь и, найдя его сидящим у ворот, принимал за нищего, ходящего по миру и просящего милостыни. Умилосердившись над ним, брат подходил к нему и говорил ему: «О чем ты плачешь? если ты нуждаешься в чем, — мы дадим тебе все, что можем. Войди в монастырь, раздели с нами трапезу, утешься». Старец отвечал: «Невоз</w:t>
      </w:r>
      <w:r w:rsidRPr="002C1693">
        <w:rPr>
          <w:color w:val="000000"/>
          <w:sz w:val="22"/>
          <w:szCs w:val="22"/>
        </w:rPr>
        <w:softHyphen/>
        <w:t>можно мне войти под кров жилища человеческого, прежде нежели найду утраченные дом мой и имущество. Потерял я великое богатство по различным причинам. В дополнение ко всему напали на меня морские разбойники, я подвергся кораб</w:t>
      </w:r>
      <w:r w:rsidRPr="002C1693">
        <w:rPr>
          <w:color w:val="000000"/>
          <w:sz w:val="22"/>
          <w:szCs w:val="22"/>
        </w:rPr>
        <w:softHyphen/>
        <w:t>лекрушению, лишился славы своего рода, из знаменитых сде</w:t>
      </w:r>
      <w:r w:rsidRPr="002C1693">
        <w:rPr>
          <w:color w:val="000000"/>
          <w:sz w:val="22"/>
          <w:szCs w:val="22"/>
        </w:rPr>
        <w:softHyphen/>
      </w:r>
      <w:r w:rsidRPr="002C1693">
        <w:rPr>
          <w:color w:val="000000"/>
          <w:spacing w:val="-1"/>
          <w:sz w:val="22"/>
          <w:szCs w:val="22"/>
        </w:rPr>
        <w:t xml:space="preserve">лался презренным». Брат, приводимый в соболезнование старцу </w:t>
      </w:r>
      <w:r w:rsidRPr="002C1693">
        <w:rPr>
          <w:color w:val="000000"/>
          <w:sz w:val="22"/>
          <w:szCs w:val="22"/>
        </w:rPr>
        <w:t>такими словами его, входил в монастырь и, взяв там укрух хлеба, выносил старцу; подавая ему, говорил: Отец! прими это, а прочее, о чем ты поведал, знатность и богатство, силен Бог возвратить тебе». Но старец предавался еще большему плачу и рыданию. «Не осмеливаюсь сказать, — говорил он при этом, — возмогу ли найти потерянное. Подобает мне усердно подчиняться непрерывающимся страданиям, быть в ежеднев</w:t>
      </w:r>
      <w:r w:rsidRPr="002C1693">
        <w:rPr>
          <w:color w:val="000000"/>
          <w:sz w:val="22"/>
          <w:szCs w:val="22"/>
        </w:rPr>
        <w:softHyphen/>
        <w:t>ной заботе по причине бесчисленных зол моих! Подобает мне окончить земное странствование в непрестанном скитании»</w:t>
      </w:r>
      <w:r w:rsidR="00406DC7" w:rsidRPr="002C1693">
        <w:rPr>
          <w:rStyle w:val="a5"/>
          <w:color w:val="000000"/>
          <w:sz w:val="22"/>
          <w:szCs w:val="22"/>
        </w:rPr>
        <w:footnoteReference w:id="1192"/>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7" w:firstLine="567"/>
        <w:jc w:val="both"/>
        <w:rPr>
          <w:sz w:val="22"/>
          <w:szCs w:val="22"/>
        </w:rPr>
      </w:pPr>
      <w:r w:rsidRPr="002C1693">
        <w:rPr>
          <w:color w:val="000000"/>
          <w:spacing w:val="-9"/>
          <w:sz w:val="22"/>
          <w:szCs w:val="22"/>
        </w:rPr>
        <w:t xml:space="preserve">Подвиг аввы Ивиссариона принадлежит к исключительным родам </w:t>
      </w:r>
      <w:r w:rsidRPr="002C1693">
        <w:rPr>
          <w:color w:val="000000"/>
          <w:spacing w:val="-8"/>
          <w:sz w:val="22"/>
          <w:szCs w:val="22"/>
        </w:rPr>
        <w:t>подвигов, на поприще которых</w:t>
      </w:r>
      <w:r w:rsidR="00406DC7" w:rsidRPr="002C1693">
        <w:rPr>
          <w:color w:val="000000"/>
          <w:spacing w:val="-8"/>
          <w:sz w:val="22"/>
          <w:szCs w:val="22"/>
        </w:rPr>
        <w:t xml:space="preserve"> выводятся Промыслом Божиим ред</w:t>
      </w:r>
      <w:r w:rsidRPr="002C1693">
        <w:rPr>
          <w:color w:val="000000"/>
          <w:spacing w:val="-8"/>
          <w:sz w:val="22"/>
          <w:szCs w:val="22"/>
        </w:rPr>
        <w:t>кие, которым самопроизвольное подражание, без особенного призва</w:t>
      </w:r>
      <w:r w:rsidRPr="002C1693">
        <w:rPr>
          <w:color w:val="000000"/>
          <w:spacing w:val="-8"/>
          <w:sz w:val="22"/>
          <w:szCs w:val="22"/>
        </w:rPr>
        <w:softHyphen/>
      </w:r>
      <w:r w:rsidRPr="002C1693">
        <w:rPr>
          <w:color w:val="000000"/>
          <w:sz w:val="22"/>
          <w:szCs w:val="22"/>
        </w:rPr>
        <w:t>ния Божия, воспрещено.</w:t>
      </w:r>
    </w:p>
    <w:p w:rsidR="0001676B" w:rsidRPr="002C1693" w:rsidRDefault="0001676B" w:rsidP="00B5236F">
      <w:pPr>
        <w:shd w:val="clear" w:color="auto" w:fill="FFFFFF"/>
        <w:tabs>
          <w:tab w:val="decimal" w:pos="0"/>
        </w:tabs>
        <w:spacing w:before="184" w:line="256" w:lineRule="exact"/>
        <w:ind w:firstLine="567"/>
        <w:jc w:val="both"/>
        <w:rPr>
          <w:sz w:val="22"/>
          <w:szCs w:val="22"/>
        </w:rPr>
      </w:pPr>
      <w:r w:rsidRPr="002C1693">
        <w:rPr>
          <w:color w:val="000000"/>
          <w:sz w:val="22"/>
          <w:szCs w:val="22"/>
        </w:rPr>
        <w:t xml:space="preserve">1. Приснопамятный и блаженный отец наш </w:t>
      </w:r>
      <w:r w:rsidRPr="002C1693">
        <w:rPr>
          <w:b/>
          <w:bCs/>
          <w:color w:val="000000"/>
          <w:sz w:val="22"/>
          <w:szCs w:val="22"/>
          <w:u w:val="single"/>
        </w:rPr>
        <w:t>Иоанн</w:t>
      </w:r>
      <w:r w:rsidRPr="002C1693">
        <w:rPr>
          <w:b/>
          <w:bCs/>
          <w:color w:val="000000"/>
          <w:sz w:val="22"/>
          <w:szCs w:val="22"/>
        </w:rPr>
        <w:t xml:space="preserve"> </w:t>
      </w:r>
      <w:r w:rsidRPr="002C1693">
        <w:rPr>
          <w:color w:val="000000"/>
          <w:sz w:val="22"/>
          <w:szCs w:val="22"/>
        </w:rPr>
        <w:t>Колов — прозвание это дано преподобному по малому росту его и зна</w:t>
      </w:r>
      <w:r w:rsidRPr="002C1693">
        <w:rPr>
          <w:color w:val="000000"/>
          <w:sz w:val="22"/>
          <w:szCs w:val="22"/>
        </w:rPr>
        <w:softHyphen/>
        <w:t>чит малый, — послушания воспитанник, оставил мир в юном возрасте. С родным братом своим Даниилом он удалился в Скит, где оба приняли монашество. Они поместились на жи</w:t>
      </w:r>
      <w:r w:rsidRPr="002C1693">
        <w:rPr>
          <w:color w:val="000000"/>
          <w:sz w:val="22"/>
          <w:szCs w:val="22"/>
        </w:rPr>
        <w:softHyphen/>
        <w:t>тельство в одной келлии и подвизались в посте и молитве. По прошествии некоторого времени Иоанн сказал брату своему Даниилу: «Я решился нисколько не заботиться о теле, не хочу употреблять пищи и пития, приготовленных на огне, но хочу пребывать в этой пустыне без попечения, подобно бесплотно</w:t>
      </w:r>
      <w:r w:rsidRPr="002C1693">
        <w:rPr>
          <w:bCs/>
          <w:color w:val="000000"/>
          <w:spacing w:val="-2"/>
          <w:sz w:val="22"/>
          <w:szCs w:val="22"/>
        </w:rPr>
        <w:t xml:space="preserve">му Ангелу. Сказав это, он тотчас снял бывшую на нем одежду и нагой вышел из келлии в пустыню. В эту ночь случился </w:t>
      </w:r>
      <w:r w:rsidRPr="002C1693">
        <w:rPr>
          <w:bCs/>
          <w:color w:val="000000"/>
          <w:spacing w:val="-3"/>
          <w:sz w:val="22"/>
          <w:szCs w:val="22"/>
        </w:rPr>
        <w:t>сильный мороз. Не стерпев мороза, Иоанн возвратился в кел</w:t>
      </w:r>
      <w:r w:rsidRPr="002C1693">
        <w:rPr>
          <w:bCs/>
          <w:color w:val="000000"/>
          <w:spacing w:val="-3"/>
          <w:sz w:val="22"/>
          <w:szCs w:val="22"/>
        </w:rPr>
        <w:softHyphen/>
        <w:t xml:space="preserve">лию к брату своему и начал стучаться в двери. Брат, желая </w:t>
      </w:r>
      <w:r w:rsidRPr="002C1693">
        <w:rPr>
          <w:bCs/>
          <w:color w:val="000000"/>
          <w:spacing w:val="-2"/>
          <w:sz w:val="22"/>
          <w:szCs w:val="22"/>
        </w:rPr>
        <w:t>вразумить его, долгое время не подавал голоса; потом сотво</w:t>
      </w:r>
      <w:r w:rsidRPr="002C1693">
        <w:rPr>
          <w:bCs/>
          <w:color w:val="000000"/>
          <w:spacing w:val="-2"/>
          <w:sz w:val="22"/>
          <w:szCs w:val="22"/>
        </w:rPr>
        <w:softHyphen/>
      </w:r>
      <w:r w:rsidRPr="002C1693">
        <w:rPr>
          <w:bCs/>
          <w:color w:val="000000"/>
          <w:sz w:val="22"/>
          <w:szCs w:val="22"/>
        </w:rPr>
        <w:t xml:space="preserve">рил молитву и сказал: «Кто там стучится так настойчиво в мои двери?» — Иоанн отвечал: «Это — я, брат твой Иоанн, </w:t>
      </w:r>
      <w:r w:rsidRPr="002C1693">
        <w:rPr>
          <w:bCs/>
          <w:color w:val="000000"/>
          <w:spacing w:val="-2"/>
          <w:sz w:val="22"/>
          <w:szCs w:val="22"/>
        </w:rPr>
        <w:t>не могу вынести мороза и возвратился послужить тебе». Да</w:t>
      </w:r>
      <w:r w:rsidRPr="002C1693">
        <w:rPr>
          <w:bCs/>
          <w:color w:val="000000"/>
          <w:spacing w:val="-2"/>
          <w:sz w:val="22"/>
          <w:szCs w:val="22"/>
        </w:rPr>
        <w:softHyphen/>
        <w:t xml:space="preserve">ниил отвечал: «Не прельщай меня, демон! уйди: я не отворю </w:t>
      </w:r>
      <w:r w:rsidRPr="002C1693">
        <w:rPr>
          <w:bCs/>
          <w:color w:val="000000"/>
          <w:spacing w:val="-4"/>
          <w:sz w:val="22"/>
          <w:szCs w:val="22"/>
        </w:rPr>
        <w:t xml:space="preserve">тебе. Как смеешь ты говорить, что ты — мой брат? разве не </w:t>
      </w:r>
      <w:r w:rsidRPr="002C1693">
        <w:rPr>
          <w:bCs/>
          <w:color w:val="000000"/>
          <w:spacing w:val="-2"/>
          <w:sz w:val="22"/>
          <w:szCs w:val="22"/>
        </w:rPr>
        <w:t xml:space="preserve">знаешь, что брат мой — ангел, что он небрежет о теле, что не </w:t>
      </w:r>
      <w:r w:rsidRPr="002C1693">
        <w:rPr>
          <w:bCs/>
          <w:color w:val="000000"/>
          <w:sz w:val="22"/>
          <w:szCs w:val="22"/>
        </w:rPr>
        <w:t xml:space="preserve">нуждается в пище? Уйди от меня!» Иоанн сотворил молитву и сказал: «Я — брат твой Иоанн! Ныне узнал, не стерпев </w:t>
      </w:r>
      <w:r w:rsidRPr="002C1693">
        <w:rPr>
          <w:bCs/>
          <w:color w:val="000000"/>
          <w:spacing w:val="-4"/>
          <w:sz w:val="22"/>
          <w:szCs w:val="22"/>
        </w:rPr>
        <w:t xml:space="preserve">мороза, что на мне плоть». Когда он покаялся, то брат отворил </w:t>
      </w:r>
      <w:r w:rsidRPr="002C1693">
        <w:rPr>
          <w:bCs/>
          <w:color w:val="000000"/>
          <w:spacing w:val="-3"/>
          <w:sz w:val="22"/>
          <w:szCs w:val="22"/>
        </w:rPr>
        <w:t xml:space="preserve">дверь и принял его в келлию, при этом сказав ему: «Брат! на </w:t>
      </w:r>
      <w:r w:rsidRPr="002C1693">
        <w:rPr>
          <w:bCs/>
          <w:color w:val="000000"/>
          <w:sz w:val="22"/>
          <w:szCs w:val="22"/>
        </w:rPr>
        <w:t>тебе плоть: для нее ты должен трудиться о пище и одежде»</w:t>
      </w:r>
      <w:r w:rsidR="00406DC7" w:rsidRPr="002C1693">
        <w:rPr>
          <w:rStyle w:val="a5"/>
          <w:bCs/>
          <w:color w:val="000000"/>
          <w:sz w:val="22"/>
          <w:szCs w:val="22"/>
        </w:rPr>
        <w:footnoteReference w:id="1193"/>
      </w:r>
      <w:r w:rsidRPr="002C1693">
        <w:rPr>
          <w:bCs/>
          <w:color w:val="000000"/>
          <w:sz w:val="22"/>
          <w:szCs w:val="22"/>
        </w:rPr>
        <w:t>.</w:t>
      </w:r>
    </w:p>
    <w:p w:rsidR="0001676B" w:rsidRPr="002C1693" w:rsidRDefault="0001676B" w:rsidP="00B5236F">
      <w:pPr>
        <w:numPr>
          <w:ilvl w:val="0"/>
          <w:numId w:val="234"/>
        </w:numPr>
        <w:shd w:val="clear" w:color="auto" w:fill="FFFFFF"/>
        <w:tabs>
          <w:tab w:val="decimal" w:pos="0"/>
          <w:tab w:val="left" w:pos="544"/>
        </w:tabs>
        <w:spacing w:line="234" w:lineRule="exact"/>
        <w:ind w:right="7" w:firstLine="567"/>
        <w:jc w:val="both"/>
        <w:rPr>
          <w:bCs/>
          <w:color w:val="000000"/>
          <w:spacing w:val="-6"/>
          <w:sz w:val="22"/>
          <w:szCs w:val="22"/>
        </w:rPr>
      </w:pPr>
      <w:r w:rsidRPr="002C1693">
        <w:rPr>
          <w:bCs/>
          <w:color w:val="000000"/>
          <w:spacing w:val="-4"/>
          <w:sz w:val="22"/>
          <w:szCs w:val="22"/>
        </w:rPr>
        <w:t xml:space="preserve">После этого Иоанн поместился к некоторому великому </w:t>
      </w:r>
      <w:r w:rsidRPr="002C1693">
        <w:rPr>
          <w:bCs/>
          <w:color w:val="000000"/>
          <w:spacing w:val="-2"/>
          <w:sz w:val="22"/>
          <w:szCs w:val="22"/>
        </w:rPr>
        <w:t xml:space="preserve">старцу, родом из Фиваиды, по имени Памве, и предал себя в </w:t>
      </w:r>
      <w:r w:rsidRPr="002C1693">
        <w:rPr>
          <w:bCs/>
          <w:color w:val="000000"/>
          <w:sz w:val="22"/>
          <w:szCs w:val="22"/>
        </w:rPr>
        <w:t>услужение ему. Старец учил его послушанию, а Иоанн дал обет повиноваться старцу во всем</w:t>
      </w:r>
      <w:r w:rsidR="00406DC7" w:rsidRPr="002C1693">
        <w:rPr>
          <w:rStyle w:val="a5"/>
          <w:bCs/>
          <w:color w:val="000000"/>
          <w:sz w:val="22"/>
          <w:szCs w:val="22"/>
        </w:rPr>
        <w:footnoteReference w:id="1194"/>
      </w:r>
      <w:r w:rsidRPr="002C1693">
        <w:rPr>
          <w:bCs/>
          <w:color w:val="000000"/>
          <w:sz w:val="22"/>
          <w:szCs w:val="22"/>
        </w:rPr>
        <w:t>.</w:t>
      </w:r>
    </w:p>
    <w:p w:rsidR="0001676B" w:rsidRPr="002C1693" w:rsidRDefault="0001676B" w:rsidP="00B5236F">
      <w:pPr>
        <w:numPr>
          <w:ilvl w:val="0"/>
          <w:numId w:val="234"/>
        </w:numPr>
        <w:shd w:val="clear" w:color="auto" w:fill="FFFFFF"/>
        <w:tabs>
          <w:tab w:val="decimal" w:pos="0"/>
          <w:tab w:val="left" w:pos="544"/>
        </w:tabs>
        <w:spacing w:line="234" w:lineRule="exact"/>
        <w:ind w:firstLine="567"/>
        <w:jc w:val="both"/>
        <w:rPr>
          <w:bCs/>
          <w:color w:val="000000"/>
          <w:spacing w:val="-3"/>
          <w:sz w:val="22"/>
          <w:szCs w:val="22"/>
        </w:rPr>
      </w:pPr>
      <w:r w:rsidRPr="002C1693">
        <w:rPr>
          <w:bCs/>
          <w:color w:val="000000"/>
          <w:spacing w:val="-3"/>
          <w:sz w:val="22"/>
          <w:szCs w:val="22"/>
        </w:rPr>
        <w:t xml:space="preserve">Однажды старец взял сухое дерево, воткнул его на горе и </w:t>
      </w:r>
      <w:r w:rsidRPr="002C1693">
        <w:rPr>
          <w:bCs/>
          <w:color w:val="000000"/>
          <w:sz w:val="22"/>
          <w:szCs w:val="22"/>
        </w:rPr>
        <w:t>приказал Иоанну ежедневно поливать это сухое дерево вед</w:t>
      </w:r>
      <w:r w:rsidRPr="002C1693">
        <w:rPr>
          <w:bCs/>
          <w:color w:val="000000"/>
          <w:sz w:val="22"/>
          <w:szCs w:val="22"/>
        </w:rPr>
        <w:softHyphen/>
        <w:t xml:space="preserve">ром воды до того времени, как дерево принесет плод. Вода </w:t>
      </w:r>
      <w:r w:rsidRPr="002C1693">
        <w:rPr>
          <w:bCs/>
          <w:color w:val="000000"/>
          <w:spacing w:val="-2"/>
          <w:sz w:val="22"/>
          <w:szCs w:val="22"/>
        </w:rPr>
        <w:t>была далеко от них. Утром надо было идти за нею, чтоб при</w:t>
      </w:r>
      <w:r w:rsidRPr="002C1693">
        <w:rPr>
          <w:bCs/>
          <w:color w:val="000000"/>
          <w:spacing w:val="-2"/>
          <w:sz w:val="22"/>
          <w:szCs w:val="22"/>
        </w:rPr>
        <w:softHyphen/>
      </w:r>
      <w:r w:rsidRPr="002C1693">
        <w:rPr>
          <w:bCs/>
          <w:color w:val="000000"/>
          <w:spacing w:val="-3"/>
          <w:sz w:val="22"/>
          <w:szCs w:val="22"/>
        </w:rPr>
        <w:t xml:space="preserve">нести к вечеру. По истечении третьего года дерево прозябло и </w:t>
      </w:r>
      <w:r w:rsidRPr="002C1693">
        <w:rPr>
          <w:bCs/>
          <w:color w:val="000000"/>
          <w:spacing w:val="-4"/>
          <w:sz w:val="22"/>
          <w:szCs w:val="22"/>
        </w:rPr>
        <w:t xml:space="preserve">принесло плод. Старец взял плод, принес в церковь к братии и </w:t>
      </w:r>
      <w:r w:rsidRPr="002C1693">
        <w:rPr>
          <w:bCs/>
          <w:color w:val="000000"/>
          <w:sz w:val="22"/>
          <w:szCs w:val="22"/>
        </w:rPr>
        <w:t>сказал им: «Приступите, вкусите от плода послушания».</w:t>
      </w:r>
    </w:p>
    <w:p w:rsidR="0001676B" w:rsidRPr="002C1693" w:rsidRDefault="0001676B" w:rsidP="00B5236F">
      <w:pPr>
        <w:numPr>
          <w:ilvl w:val="0"/>
          <w:numId w:val="234"/>
        </w:numPr>
        <w:shd w:val="clear" w:color="auto" w:fill="FFFFFF"/>
        <w:tabs>
          <w:tab w:val="decimal" w:pos="0"/>
          <w:tab w:val="left" w:pos="544"/>
        </w:tabs>
        <w:spacing w:before="191" w:line="238" w:lineRule="exact"/>
        <w:ind w:right="47" w:firstLine="567"/>
        <w:jc w:val="both"/>
        <w:rPr>
          <w:sz w:val="22"/>
          <w:szCs w:val="22"/>
        </w:rPr>
      </w:pPr>
      <w:r w:rsidRPr="002C1693">
        <w:rPr>
          <w:bCs/>
          <w:color w:val="000000"/>
          <w:spacing w:val="-2"/>
          <w:sz w:val="22"/>
          <w:szCs w:val="22"/>
        </w:rPr>
        <w:t xml:space="preserve">В некотором расстоянии от их келлии было кладбище. </w:t>
      </w:r>
      <w:r w:rsidRPr="002C1693">
        <w:rPr>
          <w:bCs/>
          <w:color w:val="000000"/>
          <w:spacing w:val="-4"/>
          <w:sz w:val="22"/>
          <w:szCs w:val="22"/>
        </w:rPr>
        <w:t xml:space="preserve">Там жила лютая гиена, умерщвлявшая человеков и скотов. </w:t>
      </w:r>
      <w:r w:rsidRPr="002C1693">
        <w:rPr>
          <w:bCs/>
          <w:color w:val="000000"/>
          <w:spacing w:val="-2"/>
          <w:sz w:val="22"/>
          <w:szCs w:val="22"/>
        </w:rPr>
        <w:t xml:space="preserve">Старец сказал Иоанну: «На кладбище я видел помет гиены: </w:t>
      </w:r>
      <w:r w:rsidRPr="002C1693">
        <w:rPr>
          <w:bCs/>
          <w:color w:val="000000"/>
          <w:sz w:val="22"/>
          <w:szCs w:val="22"/>
        </w:rPr>
        <w:t xml:space="preserve">поди принеси его сюда». Иоанн сказал на это: «А что мне </w:t>
      </w:r>
      <w:r w:rsidRPr="002C1693">
        <w:rPr>
          <w:bCs/>
          <w:color w:val="000000"/>
          <w:spacing w:val="-3"/>
          <w:sz w:val="22"/>
          <w:szCs w:val="22"/>
        </w:rPr>
        <w:t xml:space="preserve">сделать, если гиена нападет на меня?» Старец, улыбнувшись, отвечал: «Если гиена нападет на тебя, то свяжи ее и приведи сюда». Вечером Иоанн пошел на кладбище; гиена напала на него. Он, по повелению старца, бросился, чтоб схватить ее; но </w:t>
      </w:r>
      <w:r w:rsidRPr="002C1693">
        <w:rPr>
          <w:bCs/>
          <w:color w:val="000000"/>
          <w:spacing w:val="-2"/>
          <w:sz w:val="22"/>
          <w:szCs w:val="22"/>
        </w:rPr>
        <w:t>она побежала от него. Иоанн погнался за нею, крича: «Оста</w:t>
      </w:r>
      <w:r w:rsidRPr="002C1693">
        <w:rPr>
          <w:bCs/>
          <w:color w:val="000000"/>
          <w:spacing w:val="-2"/>
          <w:sz w:val="22"/>
          <w:szCs w:val="22"/>
        </w:rPr>
        <w:softHyphen/>
      </w:r>
      <w:r w:rsidRPr="002C1693">
        <w:rPr>
          <w:bCs/>
          <w:color w:val="000000"/>
          <w:spacing w:val="-3"/>
          <w:sz w:val="22"/>
          <w:szCs w:val="22"/>
        </w:rPr>
        <w:t xml:space="preserve">новись! отец мой повелел связать тебя». Она остановилась; </w:t>
      </w:r>
      <w:r w:rsidRPr="002C1693">
        <w:rPr>
          <w:bCs/>
          <w:color w:val="000000"/>
          <w:spacing w:val="-6"/>
          <w:sz w:val="22"/>
          <w:szCs w:val="22"/>
        </w:rPr>
        <w:t xml:space="preserve">Иоанн связал ее. Между тем старец сидел, ждал ученика. И вот! </w:t>
      </w:r>
      <w:r w:rsidRPr="002C1693">
        <w:rPr>
          <w:bCs/>
          <w:color w:val="000000"/>
          <w:spacing w:val="-2"/>
          <w:sz w:val="22"/>
          <w:szCs w:val="22"/>
        </w:rPr>
        <w:t xml:space="preserve">идет Иоанн, ведет за собою связанную гиену. Старец, увидев </w:t>
      </w:r>
      <w:r w:rsidRPr="002C1693">
        <w:rPr>
          <w:bCs/>
          <w:color w:val="000000"/>
          <w:spacing w:val="-1"/>
          <w:sz w:val="22"/>
          <w:szCs w:val="22"/>
        </w:rPr>
        <w:t>это, удивился; желая же смирить ученика и предохранить от</w:t>
      </w:r>
      <w:r w:rsidR="00406DC7" w:rsidRPr="002C1693">
        <w:rPr>
          <w:bCs/>
          <w:color w:val="000000"/>
          <w:spacing w:val="-3"/>
          <w:sz w:val="22"/>
          <w:szCs w:val="22"/>
        </w:rPr>
        <w:t xml:space="preserve"> </w:t>
      </w:r>
      <w:r w:rsidRPr="002C1693">
        <w:rPr>
          <w:color w:val="000000"/>
          <w:spacing w:val="-7"/>
          <w:sz w:val="22"/>
          <w:szCs w:val="22"/>
        </w:rPr>
        <w:t>превозношения, взял жезл и начал бить Иоанна, говоря: «Глу</w:t>
      </w:r>
      <w:r w:rsidRPr="002C1693">
        <w:rPr>
          <w:color w:val="000000"/>
          <w:spacing w:val="-7"/>
          <w:sz w:val="22"/>
          <w:szCs w:val="22"/>
        </w:rPr>
        <w:softHyphen/>
      </w:r>
      <w:r w:rsidRPr="002C1693">
        <w:rPr>
          <w:color w:val="000000"/>
          <w:spacing w:val="-5"/>
          <w:sz w:val="22"/>
          <w:szCs w:val="22"/>
        </w:rPr>
        <w:t xml:space="preserve">пый; собаку ли ты привел сюда?» Старец развязал гиену и </w:t>
      </w:r>
      <w:r w:rsidRPr="002C1693">
        <w:rPr>
          <w:color w:val="000000"/>
          <w:sz w:val="22"/>
          <w:szCs w:val="22"/>
        </w:rPr>
        <w:t>отпустил ее</w:t>
      </w:r>
      <w:r w:rsidR="00406DC7" w:rsidRPr="002C1693">
        <w:rPr>
          <w:rStyle w:val="a5"/>
          <w:color w:val="000000"/>
          <w:sz w:val="22"/>
          <w:szCs w:val="22"/>
        </w:rPr>
        <w:footnoteReference w:id="1195"/>
      </w:r>
      <w:r w:rsidRPr="002C1693">
        <w:rPr>
          <w:color w:val="000000"/>
          <w:sz w:val="22"/>
          <w:szCs w:val="22"/>
        </w:rPr>
        <w:t>.</w:t>
      </w:r>
    </w:p>
    <w:p w:rsidR="0001676B" w:rsidRPr="002C1693" w:rsidRDefault="0001676B" w:rsidP="00B5236F">
      <w:pPr>
        <w:numPr>
          <w:ilvl w:val="0"/>
          <w:numId w:val="235"/>
        </w:numPr>
        <w:shd w:val="clear" w:color="auto" w:fill="FFFFFF"/>
        <w:tabs>
          <w:tab w:val="decimal" w:pos="0"/>
          <w:tab w:val="left" w:pos="493"/>
        </w:tabs>
        <w:spacing w:before="4" w:line="238" w:lineRule="exact"/>
        <w:ind w:right="32" w:firstLine="567"/>
        <w:jc w:val="both"/>
        <w:rPr>
          <w:color w:val="000000"/>
          <w:spacing w:val="-19"/>
          <w:sz w:val="22"/>
          <w:szCs w:val="22"/>
        </w:rPr>
      </w:pPr>
      <w:r w:rsidRPr="002C1693">
        <w:rPr>
          <w:color w:val="000000"/>
          <w:spacing w:val="-7"/>
          <w:sz w:val="22"/>
          <w:szCs w:val="22"/>
        </w:rPr>
        <w:t xml:space="preserve">Памво имел и другого ученика, </w:t>
      </w:r>
      <w:r w:rsidRPr="002C1693">
        <w:rPr>
          <w:b/>
          <w:bCs/>
          <w:color w:val="000000"/>
          <w:spacing w:val="-7"/>
          <w:sz w:val="22"/>
          <w:szCs w:val="22"/>
          <w:u w:val="single"/>
        </w:rPr>
        <w:t>Паисия</w:t>
      </w:r>
      <w:r w:rsidRPr="002C1693">
        <w:rPr>
          <w:b/>
          <w:bCs/>
          <w:color w:val="000000"/>
          <w:spacing w:val="-7"/>
          <w:sz w:val="22"/>
          <w:szCs w:val="22"/>
        </w:rPr>
        <w:t xml:space="preserve">, </w:t>
      </w:r>
      <w:r w:rsidRPr="002C1693">
        <w:rPr>
          <w:color w:val="000000"/>
          <w:spacing w:val="-7"/>
          <w:sz w:val="22"/>
          <w:szCs w:val="22"/>
        </w:rPr>
        <w:t xml:space="preserve">впоследствии </w:t>
      </w:r>
      <w:r w:rsidRPr="002C1693">
        <w:rPr>
          <w:color w:val="000000"/>
          <w:spacing w:val="-8"/>
          <w:sz w:val="22"/>
          <w:szCs w:val="22"/>
        </w:rPr>
        <w:t>знаменитого отшельника в пустыне Нитрийской, чествуемого Церковию между великими святыми ее. Старец скончался бла</w:t>
      </w:r>
      <w:r w:rsidRPr="002C1693">
        <w:rPr>
          <w:color w:val="000000"/>
          <w:spacing w:val="-6"/>
          <w:sz w:val="22"/>
          <w:szCs w:val="22"/>
        </w:rPr>
        <w:t>женною кончиною. Оставшись после него, Паисий и Иоанн жили некоторое время вместе. В жительстве их начало про</w:t>
      </w:r>
      <w:r w:rsidRPr="002C1693">
        <w:rPr>
          <w:color w:val="000000"/>
          <w:spacing w:val="-6"/>
          <w:sz w:val="22"/>
          <w:szCs w:val="22"/>
        </w:rPr>
        <w:softHyphen/>
      </w:r>
      <w:r w:rsidRPr="002C1693">
        <w:rPr>
          <w:color w:val="000000"/>
          <w:spacing w:val="-7"/>
          <w:sz w:val="22"/>
          <w:szCs w:val="22"/>
        </w:rPr>
        <w:t>являться разнообразие: почему Иоанн дал совет Паисию при</w:t>
      </w:r>
      <w:r w:rsidRPr="002C1693">
        <w:rPr>
          <w:color w:val="000000"/>
          <w:spacing w:val="-7"/>
          <w:sz w:val="22"/>
          <w:szCs w:val="22"/>
        </w:rPr>
        <w:softHyphen/>
        <w:t xml:space="preserve">бегнуть к Богу с прошением о даровании им извещения, какой </w:t>
      </w:r>
      <w:r w:rsidRPr="002C1693">
        <w:rPr>
          <w:color w:val="000000"/>
          <w:spacing w:val="-6"/>
          <w:sz w:val="22"/>
          <w:szCs w:val="22"/>
        </w:rPr>
        <w:t xml:space="preserve">род жизни каждому из них назначить благоугодно Богу. Они </w:t>
      </w:r>
      <w:r w:rsidRPr="002C1693">
        <w:rPr>
          <w:color w:val="000000"/>
          <w:spacing w:val="-7"/>
          <w:sz w:val="22"/>
          <w:szCs w:val="22"/>
        </w:rPr>
        <w:t xml:space="preserve">совершили всенощное бдение. К утру предстал им Ангел и </w:t>
      </w:r>
      <w:r w:rsidRPr="002C1693">
        <w:rPr>
          <w:color w:val="000000"/>
          <w:spacing w:val="-8"/>
          <w:sz w:val="22"/>
          <w:szCs w:val="22"/>
        </w:rPr>
        <w:t>повелел Иоанну пребывать на своем месте жительства и нази</w:t>
      </w:r>
      <w:r w:rsidRPr="002C1693">
        <w:rPr>
          <w:color w:val="000000"/>
          <w:spacing w:val="-7"/>
          <w:sz w:val="22"/>
          <w:szCs w:val="22"/>
        </w:rPr>
        <w:t xml:space="preserve">дать братию, а Паисию удалиться в пустыню и там проводить </w:t>
      </w:r>
      <w:r w:rsidRPr="002C1693">
        <w:rPr>
          <w:color w:val="000000"/>
          <w:sz w:val="22"/>
          <w:szCs w:val="22"/>
        </w:rPr>
        <w:t>жизнь отшельника</w:t>
      </w:r>
      <w:r w:rsidR="00406DC7" w:rsidRPr="002C1693">
        <w:rPr>
          <w:rStyle w:val="a5"/>
          <w:color w:val="000000"/>
          <w:sz w:val="22"/>
          <w:szCs w:val="22"/>
        </w:rPr>
        <w:footnoteReference w:id="1196"/>
      </w:r>
      <w:r w:rsidRPr="002C1693">
        <w:rPr>
          <w:color w:val="000000"/>
          <w:sz w:val="22"/>
          <w:szCs w:val="22"/>
        </w:rPr>
        <w:t>.</w:t>
      </w:r>
    </w:p>
    <w:p w:rsidR="0001676B" w:rsidRPr="002C1693" w:rsidRDefault="00406DC7" w:rsidP="00B5236F">
      <w:pPr>
        <w:numPr>
          <w:ilvl w:val="0"/>
          <w:numId w:val="235"/>
        </w:numPr>
        <w:shd w:val="clear" w:color="auto" w:fill="FFFFFF"/>
        <w:tabs>
          <w:tab w:val="decimal" w:pos="0"/>
          <w:tab w:val="left" w:pos="493"/>
        </w:tabs>
        <w:spacing w:line="238" w:lineRule="exact"/>
        <w:ind w:right="18" w:firstLine="567"/>
        <w:jc w:val="both"/>
        <w:rPr>
          <w:color w:val="000000"/>
          <w:spacing w:val="-16"/>
          <w:sz w:val="22"/>
          <w:szCs w:val="22"/>
        </w:rPr>
      </w:pPr>
      <w:r w:rsidRPr="002C1693">
        <w:rPr>
          <w:color w:val="000000"/>
          <w:spacing w:val="-5"/>
          <w:sz w:val="22"/>
          <w:szCs w:val="22"/>
        </w:rPr>
        <w:t>Авва Иоанн Колов говорил: «</w:t>
      </w:r>
      <w:r w:rsidR="0001676B" w:rsidRPr="002C1693">
        <w:rPr>
          <w:color w:val="000000"/>
          <w:spacing w:val="-5"/>
          <w:sz w:val="22"/>
          <w:szCs w:val="22"/>
        </w:rPr>
        <w:t xml:space="preserve">Если царь захочет взять </w:t>
      </w:r>
      <w:r w:rsidR="0001676B" w:rsidRPr="002C1693">
        <w:rPr>
          <w:color w:val="000000"/>
          <w:spacing w:val="-3"/>
          <w:sz w:val="22"/>
          <w:szCs w:val="22"/>
        </w:rPr>
        <w:t xml:space="preserve">неприятельский город, то прежде всего пресекает подвоз в </w:t>
      </w:r>
      <w:r w:rsidR="0001676B" w:rsidRPr="002C1693">
        <w:rPr>
          <w:color w:val="000000"/>
          <w:spacing w:val="-9"/>
          <w:sz w:val="22"/>
          <w:szCs w:val="22"/>
        </w:rPr>
        <w:t xml:space="preserve">него съестных припасов; граждане, будучи утеснены голодом и </w:t>
      </w:r>
      <w:r w:rsidR="0001676B" w:rsidRPr="002C1693">
        <w:rPr>
          <w:color w:val="000000"/>
          <w:spacing w:val="-6"/>
          <w:sz w:val="22"/>
          <w:szCs w:val="22"/>
        </w:rPr>
        <w:t>чтоб не погибнуть от голода, покоряются. То же бывает с плотскими вожделениями: если человек будет проводить жи</w:t>
      </w:r>
      <w:r w:rsidR="0001676B" w:rsidRPr="002C1693">
        <w:rPr>
          <w:color w:val="000000"/>
          <w:spacing w:val="-6"/>
          <w:sz w:val="22"/>
          <w:szCs w:val="22"/>
        </w:rPr>
        <w:softHyphen/>
      </w:r>
      <w:r w:rsidR="0001676B" w:rsidRPr="002C1693">
        <w:rPr>
          <w:color w:val="000000"/>
          <w:spacing w:val="-7"/>
          <w:sz w:val="22"/>
          <w:szCs w:val="22"/>
        </w:rPr>
        <w:t xml:space="preserve">тельство в посте и голоде, — вожделения изнемогают в душе </w:t>
      </w:r>
      <w:r w:rsidR="0001676B" w:rsidRPr="002C1693">
        <w:rPr>
          <w:color w:val="000000"/>
          <w:sz w:val="22"/>
          <w:szCs w:val="22"/>
        </w:rPr>
        <w:t>его»</w:t>
      </w:r>
      <w:r w:rsidRPr="002C1693">
        <w:rPr>
          <w:rStyle w:val="a5"/>
          <w:color w:val="000000"/>
          <w:sz w:val="22"/>
          <w:szCs w:val="22"/>
        </w:rPr>
        <w:footnoteReference w:id="1197"/>
      </w:r>
      <w:r w:rsidR="0001676B" w:rsidRPr="002C1693">
        <w:rPr>
          <w:color w:val="000000"/>
          <w:sz w:val="22"/>
          <w:szCs w:val="22"/>
        </w:rPr>
        <w:t>.</w:t>
      </w:r>
    </w:p>
    <w:p w:rsidR="0001676B" w:rsidRPr="002C1693" w:rsidRDefault="0001676B" w:rsidP="00B5236F">
      <w:pPr>
        <w:numPr>
          <w:ilvl w:val="0"/>
          <w:numId w:val="235"/>
        </w:numPr>
        <w:shd w:val="clear" w:color="auto" w:fill="FFFFFF"/>
        <w:tabs>
          <w:tab w:val="decimal" w:pos="0"/>
          <w:tab w:val="left" w:pos="493"/>
        </w:tabs>
        <w:spacing w:before="18" w:line="238" w:lineRule="exact"/>
        <w:ind w:right="18" w:firstLine="567"/>
        <w:jc w:val="both"/>
        <w:rPr>
          <w:color w:val="000000"/>
          <w:spacing w:val="-18"/>
          <w:sz w:val="22"/>
          <w:szCs w:val="22"/>
        </w:rPr>
      </w:pPr>
      <w:r w:rsidRPr="002C1693">
        <w:rPr>
          <w:color w:val="000000"/>
          <w:spacing w:val="-5"/>
          <w:sz w:val="22"/>
          <w:szCs w:val="22"/>
        </w:rPr>
        <w:t xml:space="preserve">Он говорил: </w:t>
      </w:r>
      <w:r w:rsidR="00406DC7" w:rsidRPr="002C1693">
        <w:rPr>
          <w:color w:val="000000"/>
          <w:spacing w:val="-5"/>
          <w:sz w:val="22"/>
          <w:szCs w:val="22"/>
        </w:rPr>
        <w:t>«</w:t>
      </w:r>
      <w:r w:rsidRPr="002C1693">
        <w:rPr>
          <w:color w:val="000000"/>
          <w:spacing w:val="-5"/>
          <w:sz w:val="22"/>
          <w:szCs w:val="22"/>
        </w:rPr>
        <w:t xml:space="preserve">Врата Божий — смирение. Отцы наши из </w:t>
      </w:r>
      <w:r w:rsidRPr="002C1693">
        <w:rPr>
          <w:color w:val="000000"/>
          <w:spacing w:val="-6"/>
          <w:sz w:val="22"/>
          <w:szCs w:val="22"/>
        </w:rPr>
        <w:t>среды многих уничижений вошли, радуясь, в храм Божий»</w:t>
      </w:r>
      <w:r w:rsidR="00406DC7" w:rsidRPr="002C1693">
        <w:rPr>
          <w:rStyle w:val="a5"/>
          <w:color w:val="000000"/>
          <w:spacing w:val="-6"/>
          <w:sz w:val="22"/>
          <w:szCs w:val="22"/>
        </w:rPr>
        <w:footnoteReference w:id="1198"/>
      </w:r>
      <w:r w:rsidRPr="002C1693">
        <w:rPr>
          <w:color w:val="000000"/>
          <w:spacing w:val="-6"/>
          <w:sz w:val="22"/>
          <w:szCs w:val="22"/>
        </w:rPr>
        <w:t>.</w:t>
      </w:r>
    </w:p>
    <w:p w:rsidR="0001676B" w:rsidRPr="002C1693" w:rsidRDefault="0001676B" w:rsidP="00B5236F">
      <w:pPr>
        <w:numPr>
          <w:ilvl w:val="0"/>
          <w:numId w:val="235"/>
        </w:numPr>
        <w:shd w:val="clear" w:color="auto" w:fill="FFFFFF"/>
        <w:tabs>
          <w:tab w:val="decimal" w:pos="0"/>
          <w:tab w:val="left" w:pos="493"/>
        </w:tabs>
        <w:spacing w:line="238" w:lineRule="exact"/>
        <w:ind w:right="11" w:firstLine="567"/>
        <w:jc w:val="both"/>
        <w:rPr>
          <w:color w:val="000000"/>
          <w:spacing w:val="-16"/>
          <w:sz w:val="22"/>
          <w:szCs w:val="22"/>
        </w:rPr>
      </w:pPr>
      <w:r w:rsidRPr="002C1693">
        <w:rPr>
          <w:color w:val="000000"/>
          <w:spacing w:val="-6"/>
          <w:sz w:val="22"/>
          <w:szCs w:val="22"/>
        </w:rPr>
        <w:t xml:space="preserve">Он говорил: «Я подобен человеку, который сидит под </w:t>
      </w:r>
      <w:r w:rsidRPr="002C1693">
        <w:rPr>
          <w:color w:val="000000"/>
          <w:spacing w:val="-5"/>
          <w:sz w:val="22"/>
          <w:szCs w:val="22"/>
        </w:rPr>
        <w:t>высоким деревом и видит, что приближается к нему множе</w:t>
      </w:r>
      <w:r w:rsidRPr="002C1693">
        <w:rPr>
          <w:color w:val="000000"/>
          <w:spacing w:val="-5"/>
          <w:sz w:val="22"/>
          <w:szCs w:val="22"/>
        </w:rPr>
        <w:softHyphen/>
      </w:r>
      <w:r w:rsidRPr="002C1693">
        <w:rPr>
          <w:color w:val="000000"/>
          <w:spacing w:val="-4"/>
          <w:sz w:val="22"/>
          <w:szCs w:val="22"/>
        </w:rPr>
        <w:t>ство зверей и змей; если он не может противостать им, то взлезает на дерево и спасается. Так и я, безмолвствуя в кел</w:t>
      </w:r>
      <w:r w:rsidRPr="002C1693">
        <w:rPr>
          <w:color w:val="000000"/>
          <w:spacing w:val="-7"/>
          <w:sz w:val="22"/>
          <w:szCs w:val="22"/>
        </w:rPr>
        <w:t>лии моей, вижу злые помыслы, восстающие на меня; когда не могу противостать им, — прибегаю к Богу молитвою и спаса</w:t>
      </w:r>
      <w:r w:rsidRPr="002C1693">
        <w:rPr>
          <w:color w:val="000000"/>
          <w:sz w:val="22"/>
          <w:szCs w:val="22"/>
        </w:rPr>
        <w:t>юсь»</w:t>
      </w:r>
      <w:r w:rsidR="00406DC7" w:rsidRPr="002C1693">
        <w:rPr>
          <w:rStyle w:val="a5"/>
          <w:color w:val="000000"/>
          <w:sz w:val="22"/>
          <w:szCs w:val="22"/>
        </w:rPr>
        <w:footnoteReference w:id="1199"/>
      </w:r>
      <w:r w:rsidRPr="002C1693">
        <w:rPr>
          <w:color w:val="000000"/>
          <w:sz w:val="22"/>
          <w:szCs w:val="22"/>
        </w:rPr>
        <w:t>.</w:t>
      </w:r>
    </w:p>
    <w:p w:rsidR="0001676B" w:rsidRPr="002C1693" w:rsidRDefault="0001676B" w:rsidP="00B5236F">
      <w:pPr>
        <w:shd w:val="clear" w:color="auto" w:fill="FFFFFF"/>
        <w:tabs>
          <w:tab w:val="decimal" w:pos="0"/>
          <w:tab w:val="left" w:pos="551"/>
        </w:tabs>
        <w:spacing w:before="22" w:line="241" w:lineRule="exact"/>
        <w:ind w:right="4" w:firstLine="567"/>
        <w:jc w:val="both"/>
        <w:rPr>
          <w:sz w:val="22"/>
          <w:szCs w:val="22"/>
        </w:rPr>
      </w:pPr>
      <w:r w:rsidRPr="002C1693">
        <w:rPr>
          <w:color w:val="000000"/>
          <w:spacing w:val="-19"/>
          <w:sz w:val="22"/>
          <w:szCs w:val="22"/>
        </w:rPr>
        <w:t>9.</w:t>
      </w:r>
      <w:r w:rsidRPr="002C1693">
        <w:rPr>
          <w:color w:val="000000"/>
          <w:sz w:val="22"/>
          <w:szCs w:val="22"/>
        </w:rPr>
        <w:tab/>
        <w:t>Он говорил: «Смиренномудрие и страх Божий выше</w:t>
      </w:r>
      <w:r w:rsidR="00F76E7F">
        <w:rPr>
          <w:color w:val="000000"/>
          <w:sz w:val="22"/>
          <w:szCs w:val="22"/>
        </w:rPr>
        <w:t xml:space="preserve"> </w:t>
      </w:r>
      <w:r w:rsidRPr="002C1693">
        <w:rPr>
          <w:color w:val="000000"/>
          <w:sz w:val="22"/>
          <w:szCs w:val="22"/>
        </w:rPr>
        <w:t>всех добродетелей»</w:t>
      </w:r>
      <w:r w:rsidR="00406DC7" w:rsidRPr="002C1693">
        <w:rPr>
          <w:rStyle w:val="a5"/>
          <w:color w:val="000000"/>
          <w:sz w:val="22"/>
          <w:szCs w:val="22"/>
        </w:rPr>
        <w:footnoteReference w:id="1200"/>
      </w:r>
      <w:r w:rsidRPr="002C1693">
        <w:rPr>
          <w:color w:val="000000"/>
          <w:sz w:val="22"/>
          <w:szCs w:val="22"/>
        </w:rPr>
        <w:t>.</w:t>
      </w:r>
    </w:p>
    <w:p w:rsidR="0001676B" w:rsidRPr="002C1693" w:rsidRDefault="00406DC7" w:rsidP="00B5236F">
      <w:pPr>
        <w:numPr>
          <w:ilvl w:val="0"/>
          <w:numId w:val="236"/>
        </w:numPr>
        <w:shd w:val="clear" w:color="auto" w:fill="FFFFFF"/>
        <w:tabs>
          <w:tab w:val="decimal" w:pos="0"/>
          <w:tab w:val="left" w:pos="608"/>
        </w:tabs>
        <w:spacing w:line="241" w:lineRule="exact"/>
        <w:ind w:right="11" w:firstLine="567"/>
        <w:jc w:val="both"/>
        <w:rPr>
          <w:color w:val="000000"/>
          <w:spacing w:val="-22"/>
          <w:sz w:val="22"/>
          <w:szCs w:val="22"/>
        </w:rPr>
      </w:pPr>
      <w:r w:rsidRPr="002C1693">
        <w:rPr>
          <w:color w:val="000000"/>
          <w:spacing w:val="-6"/>
          <w:sz w:val="22"/>
          <w:szCs w:val="22"/>
        </w:rPr>
        <w:t>Он говорил: «</w:t>
      </w:r>
      <w:r w:rsidR="0001676B" w:rsidRPr="002C1693">
        <w:rPr>
          <w:color w:val="000000"/>
          <w:spacing w:val="-6"/>
          <w:sz w:val="22"/>
          <w:szCs w:val="22"/>
        </w:rPr>
        <w:t>Оставив легкое бремя, то есть самоукоре</w:t>
      </w:r>
      <w:r w:rsidR="0001676B" w:rsidRPr="002C1693">
        <w:rPr>
          <w:color w:val="000000"/>
          <w:spacing w:val="-5"/>
          <w:sz w:val="22"/>
          <w:szCs w:val="22"/>
        </w:rPr>
        <w:t>ние, мы возложили на себя тяжелое — самооправдание»</w:t>
      </w:r>
      <w:r w:rsidRPr="002C1693">
        <w:rPr>
          <w:rStyle w:val="a5"/>
          <w:color w:val="000000"/>
          <w:spacing w:val="-5"/>
          <w:sz w:val="22"/>
          <w:szCs w:val="22"/>
        </w:rPr>
        <w:footnoteReference w:id="1201"/>
      </w:r>
      <w:r w:rsidR="0001676B" w:rsidRPr="002C1693">
        <w:rPr>
          <w:color w:val="000000"/>
          <w:spacing w:val="-5"/>
          <w:sz w:val="22"/>
          <w:szCs w:val="22"/>
        </w:rPr>
        <w:t>.</w:t>
      </w:r>
    </w:p>
    <w:p w:rsidR="0001676B" w:rsidRPr="002C1693" w:rsidRDefault="0001676B" w:rsidP="00B5236F">
      <w:pPr>
        <w:numPr>
          <w:ilvl w:val="0"/>
          <w:numId w:val="236"/>
        </w:numPr>
        <w:shd w:val="clear" w:color="auto" w:fill="FFFFFF"/>
        <w:tabs>
          <w:tab w:val="decimal" w:pos="0"/>
          <w:tab w:val="left" w:pos="608"/>
        </w:tabs>
        <w:spacing w:line="241" w:lineRule="exact"/>
        <w:ind w:right="22" w:firstLine="567"/>
        <w:jc w:val="both"/>
        <w:rPr>
          <w:color w:val="000000"/>
          <w:spacing w:val="-22"/>
          <w:sz w:val="22"/>
          <w:szCs w:val="22"/>
        </w:rPr>
      </w:pPr>
      <w:r w:rsidRPr="002C1693">
        <w:rPr>
          <w:color w:val="000000"/>
          <w:spacing w:val="-7"/>
          <w:sz w:val="22"/>
          <w:szCs w:val="22"/>
        </w:rPr>
        <w:t>Авва Пимен поведал о авве Иоанне Колове следующее. Он умолил Бога, и отъяты были у него страстные вожделения.</w:t>
      </w:r>
    </w:p>
    <w:p w:rsidR="0001676B" w:rsidRPr="002C1693" w:rsidRDefault="0001676B" w:rsidP="00B5236F">
      <w:pPr>
        <w:shd w:val="clear" w:color="auto" w:fill="FFFFFF"/>
        <w:tabs>
          <w:tab w:val="decimal" w:pos="0"/>
        </w:tabs>
        <w:spacing w:before="176" w:line="238" w:lineRule="exact"/>
        <w:ind w:right="14" w:firstLine="567"/>
        <w:jc w:val="both"/>
        <w:rPr>
          <w:sz w:val="22"/>
          <w:szCs w:val="22"/>
        </w:rPr>
      </w:pPr>
      <w:r w:rsidRPr="002C1693">
        <w:rPr>
          <w:bCs/>
          <w:color w:val="000000"/>
          <w:spacing w:val="-2"/>
          <w:sz w:val="22"/>
          <w:szCs w:val="22"/>
        </w:rPr>
        <w:t>Он ощутил ненарушимое спокойствие. Тогда он пришел к</w:t>
      </w:r>
      <w:r w:rsidR="00406DC7" w:rsidRPr="002C1693">
        <w:rPr>
          <w:bCs/>
          <w:color w:val="000000"/>
          <w:spacing w:val="-2"/>
          <w:sz w:val="22"/>
          <w:szCs w:val="22"/>
        </w:rPr>
        <w:t xml:space="preserve"> некоторому отцу и сказал ему: «</w:t>
      </w:r>
      <w:r w:rsidRPr="002C1693">
        <w:rPr>
          <w:bCs/>
          <w:color w:val="000000"/>
          <w:spacing w:val="-2"/>
          <w:sz w:val="22"/>
          <w:szCs w:val="22"/>
        </w:rPr>
        <w:t xml:space="preserve">Вижу себя спокойным, не </w:t>
      </w:r>
      <w:r w:rsidRPr="002C1693">
        <w:rPr>
          <w:bCs/>
          <w:color w:val="000000"/>
          <w:spacing w:val="-4"/>
          <w:sz w:val="22"/>
          <w:szCs w:val="22"/>
        </w:rPr>
        <w:t xml:space="preserve">имеющим никакой брани». Старец отвечал ему: «Иди и умоли </w:t>
      </w:r>
      <w:r w:rsidRPr="002C1693">
        <w:rPr>
          <w:bCs/>
          <w:color w:val="000000"/>
          <w:spacing w:val="-3"/>
          <w:sz w:val="22"/>
          <w:szCs w:val="22"/>
        </w:rPr>
        <w:t>Бога, чтоб возвратились бра</w:t>
      </w:r>
      <w:r w:rsidR="00406DC7" w:rsidRPr="002C1693">
        <w:rPr>
          <w:bCs/>
          <w:color w:val="000000"/>
          <w:spacing w:val="-3"/>
          <w:sz w:val="22"/>
          <w:szCs w:val="22"/>
        </w:rPr>
        <w:t>ни и то сокрушение сердца и сми</w:t>
      </w:r>
      <w:r w:rsidRPr="002C1693">
        <w:rPr>
          <w:bCs/>
          <w:color w:val="000000"/>
          <w:spacing w:val="-3"/>
          <w:sz w:val="22"/>
          <w:szCs w:val="22"/>
        </w:rPr>
        <w:t>рение, которые ты имел прежде: по причине браней душа при</w:t>
      </w:r>
      <w:r w:rsidRPr="002C1693">
        <w:rPr>
          <w:bCs/>
          <w:color w:val="000000"/>
          <w:spacing w:val="-2"/>
          <w:sz w:val="22"/>
          <w:szCs w:val="22"/>
        </w:rPr>
        <w:t>ходит в преуспеяние». Иоанн испросил у Бога возвращения браней, и когда пришли брани, то он уже не молился об осво</w:t>
      </w:r>
      <w:r w:rsidRPr="002C1693">
        <w:rPr>
          <w:bCs/>
          <w:color w:val="000000"/>
          <w:spacing w:val="-2"/>
          <w:sz w:val="22"/>
          <w:szCs w:val="22"/>
        </w:rPr>
        <w:softHyphen/>
      </w:r>
      <w:r w:rsidRPr="002C1693">
        <w:rPr>
          <w:bCs/>
          <w:color w:val="000000"/>
          <w:spacing w:val="-3"/>
          <w:sz w:val="22"/>
          <w:szCs w:val="22"/>
        </w:rPr>
        <w:t xml:space="preserve">бождении от брани, но говорил: «Господи! даруй мне терпение </w:t>
      </w:r>
      <w:r w:rsidRPr="002C1693">
        <w:rPr>
          <w:bCs/>
          <w:color w:val="000000"/>
          <w:sz w:val="22"/>
          <w:szCs w:val="22"/>
        </w:rPr>
        <w:t>в брани»</w:t>
      </w:r>
      <w:r w:rsidR="00406DC7" w:rsidRPr="002C1693">
        <w:rPr>
          <w:rStyle w:val="a5"/>
          <w:bCs/>
          <w:color w:val="000000"/>
          <w:sz w:val="22"/>
          <w:szCs w:val="22"/>
        </w:rPr>
        <w:footnoteReference w:id="1202"/>
      </w:r>
      <w:r w:rsidRPr="002C1693">
        <w:rPr>
          <w:bCs/>
          <w:color w:val="000000"/>
          <w:sz w:val="22"/>
          <w:szCs w:val="22"/>
        </w:rPr>
        <w:t>.</w:t>
      </w:r>
    </w:p>
    <w:p w:rsidR="0001676B" w:rsidRPr="002C1693" w:rsidRDefault="0001676B" w:rsidP="00B5236F">
      <w:pPr>
        <w:numPr>
          <w:ilvl w:val="0"/>
          <w:numId w:val="237"/>
        </w:numPr>
        <w:shd w:val="clear" w:color="auto" w:fill="FFFFFF"/>
        <w:tabs>
          <w:tab w:val="decimal" w:pos="0"/>
          <w:tab w:val="left" w:pos="673"/>
        </w:tabs>
        <w:spacing w:line="238" w:lineRule="exact"/>
        <w:ind w:right="11" w:firstLine="567"/>
        <w:jc w:val="both"/>
        <w:rPr>
          <w:bCs/>
          <w:color w:val="000000"/>
          <w:spacing w:val="-10"/>
          <w:sz w:val="22"/>
          <w:szCs w:val="22"/>
        </w:rPr>
      </w:pPr>
      <w:r w:rsidRPr="002C1693">
        <w:rPr>
          <w:bCs/>
          <w:color w:val="000000"/>
          <w:spacing w:val="-3"/>
          <w:sz w:val="22"/>
          <w:szCs w:val="22"/>
        </w:rPr>
        <w:t>Авва Иоанн говорил: «Безмолвствовать в келлии, уп</w:t>
      </w:r>
      <w:r w:rsidRPr="002C1693">
        <w:rPr>
          <w:bCs/>
          <w:color w:val="000000"/>
          <w:spacing w:val="-3"/>
          <w:sz w:val="22"/>
          <w:szCs w:val="22"/>
        </w:rPr>
        <w:softHyphen/>
        <w:t xml:space="preserve">ражняясь в непрестанной памяти Божией, — то же, что быть </w:t>
      </w:r>
      <w:r w:rsidRPr="002C1693">
        <w:rPr>
          <w:bCs/>
          <w:color w:val="000000"/>
          <w:spacing w:val="-5"/>
          <w:sz w:val="22"/>
          <w:szCs w:val="22"/>
        </w:rPr>
        <w:t xml:space="preserve">заключенным в темнице. К такому жительству может быть </w:t>
      </w:r>
      <w:r w:rsidRPr="002C1693">
        <w:rPr>
          <w:bCs/>
          <w:color w:val="000000"/>
          <w:sz w:val="22"/>
          <w:szCs w:val="22"/>
        </w:rPr>
        <w:t xml:space="preserve">отнесено изречение: </w:t>
      </w:r>
      <w:r w:rsidRPr="002C1693">
        <w:rPr>
          <w:bCs/>
          <w:i/>
          <w:iCs/>
          <w:color w:val="000000"/>
          <w:sz w:val="22"/>
          <w:szCs w:val="22"/>
        </w:rPr>
        <w:t>в темнице бех, и посетисте Мене</w:t>
      </w:r>
      <w:r w:rsidR="00406DC7" w:rsidRPr="002C1693">
        <w:rPr>
          <w:bCs/>
          <w:i/>
          <w:iCs/>
          <w:color w:val="000000"/>
          <w:sz w:val="22"/>
          <w:szCs w:val="22"/>
        </w:rPr>
        <w:t>»</w:t>
      </w:r>
      <w:r w:rsidR="00406DC7" w:rsidRPr="002C1693">
        <w:rPr>
          <w:rStyle w:val="a5"/>
          <w:bCs/>
          <w:i/>
          <w:iCs/>
          <w:color w:val="000000"/>
          <w:sz w:val="22"/>
          <w:szCs w:val="22"/>
        </w:rPr>
        <w:footnoteReference w:id="1203"/>
      </w:r>
      <w:r w:rsidRPr="002C1693">
        <w:rPr>
          <w:bCs/>
          <w:i/>
          <w:iCs/>
          <w:color w:val="000000"/>
          <w:sz w:val="22"/>
          <w:szCs w:val="22"/>
        </w:rPr>
        <w:t>.</w:t>
      </w:r>
    </w:p>
    <w:p w:rsidR="0001676B" w:rsidRPr="002C1693" w:rsidRDefault="0001676B" w:rsidP="00B5236F">
      <w:pPr>
        <w:numPr>
          <w:ilvl w:val="0"/>
          <w:numId w:val="237"/>
        </w:numPr>
        <w:shd w:val="clear" w:color="auto" w:fill="FFFFFF"/>
        <w:tabs>
          <w:tab w:val="decimal" w:pos="0"/>
          <w:tab w:val="left" w:pos="673"/>
        </w:tabs>
        <w:spacing w:line="238" w:lineRule="exact"/>
        <w:ind w:right="4" w:firstLine="567"/>
        <w:jc w:val="both"/>
        <w:rPr>
          <w:bCs/>
          <w:color w:val="000000"/>
          <w:spacing w:val="-9"/>
          <w:sz w:val="22"/>
          <w:szCs w:val="22"/>
        </w:rPr>
      </w:pPr>
      <w:r w:rsidRPr="002C1693">
        <w:rPr>
          <w:bCs/>
          <w:color w:val="000000"/>
          <w:spacing w:val="-1"/>
          <w:sz w:val="22"/>
          <w:szCs w:val="22"/>
        </w:rPr>
        <w:t xml:space="preserve">Поведали об авве Иоанне: «Когда он возвращался с </w:t>
      </w:r>
      <w:r w:rsidRPr="002C1693">
        <w:rPr>
          <w:bCs/>
          <w:color w:val="000000"/>
          <w:spacing w:val="-3"/>
          <w:sz w:val="22"/>
          <w:szCs w:val="22"/>
        </w:rPr>
        <w:t xml:space="preserve">жатвы, то ходил сперва к старцам для молитвы и назидания; </w:t>
      </w:r>
      <w:r w:rsidRPr="002C1693">
        <w:rPr>
          <w:bCs/>
          <w:color w:val="000000"/>
          <w:spacing w:val="-2"/>
          <w:sz w:val="22"/>
          <w:szCs w:val="22"/>
        </w:rPr>
        <w:t>потом упражнялся в псалмопении; после этого переходил уже к молитве. Такую постепенность в занятиях находил он нуж</w:t>
      </w:r>
      <w:r w:rsidRPr="002C1693">
        <w:rPr>
          <w:bCs/>
          <w:color w:val="000000"/>
          <w:spacing w:val="-2"/>
          <w:sz w:val="22"/>
          <w:szCs w:val="22"/>
        </w:rPr>
        <w:softHyphen/>
        <w:t>ною для приведения ума в то состояние, в котором он нахо</w:t>
      </w:r>
      <w:r w:rsidRPr="002C1693">
        <w:rPr>
          <w:bCs/>
          <w:color w:val="000000"/>
          <w:spacing w:val="-2"/>
          <w:sz w:val="22"/>
          <w:szCs w:val="22"/>
        </w:rPr>
        <w:softHyphen/>
      </w:r>
      <w:r w:rsidRPr="002C1693">
        <w:rPr>
          <w:bCs/>
          <w:color w:val="000000"/>
          <w:sz w:val="22"/>
          <w:szCs w:val="22"/>
        </w:rPr>
        <w:t>дился до выхода из келлии»</w:t>
      </w:r>
      <w:r w:rsidR="00406DC7" w:rsidRPr="002C1693">
        <w:rPr>
          <w:rStyle w:val="a5"/>
          <w:bCs/>
          <w:color w:val="000000"/>
          <w:sz w:val="22"/>
          <w:szCs w:val="22"/>
        </w:rPr>
        <w:footnoteReference w:id="1204"/>
      </w:r>
      <w:r w:rsidRPr="002C1693">
        <w:rPr>
          <w:bCs/>
          <w:color w:val="000000"/>
          <w:sz w:val="22"/>
          <w:szCs w:val="22"/>
        </w:rPr>
        <w:t>.</w:t>
      </w:r>
    </w:p>
    <w:p w:rsidR="0001676B" w:rsidRPr="002C1693" w:rsidRDefault="0001676B" w:rsidP="00B5236F">
      <w:pPr>
        <w:shd w:val="clear" w:color="auto" w:fill="FFFFFF"/>
        <w:tabs>
          <w:tab w:val="decimal" w:pos="0"/>
        </w:tabs>
        <w:spacing w:before="144" w:line="234" w:lineRule="exact"/>
        <w:ind w:right="4" w:firstLine="567"/>
        <w:jc w:val="both"/>
        <w:rPr>
          <w:sz w:val="22"/>
          <w:szCs w:val="22"/>
        </w:rPr>
      </w:pPr>
      <w:r w:rsidRPr="002C1693">
        <w:rPr>
          <w:bCs/>
          <w:color w:val="000000"/>
          <w:spacing w:val="-15"/>
          <w:sz w:val="22"/>
          <w:szCs w:val="22"/>
        </w:rPr>
        <w:t xml:space="preserve">Тому, кто имеет умную молитву, должно постепенно возвращаться </w:t>
      </w:r>
      <w:r w:rsidRPr="002C1693">
        <w:rPr>
          <w:bCs/>
          <w:color w:val="000000"/>
          <w:spacing w:val="-12"/>
          <w:sz w:val="22"/>
          <w:szCs w:val="22"/>
        </w:rPr>
        <w:t>к ней после того, как случится подвергнуться развлечению.</w:t>
      </w:r>
    </w:p>
    <w:p w:rsidR="0001676B" w:rsidRPr="002C1693" w:rsidRDefault="0001676B" w:rsidP="00B5236F">
      <w:pPr>
        <w:numPr>
          <w:ilvl w:val="0"/>
          <w:numId w:val="238"/>
        </w:numPr>
        <w:shd w:val="clear" w:color="auto" w:fill="FFFFFF"/>
        <w:tabs>
          <w:tab w:val="decimal" w:pos="0"/>
          <w:tab w:val="left" w:pos="673"/>
        </w:tabs>
        <w:spacing w:before="187" w:line="238" w:lineRule="exact"/>
        <w:ind w:firstLine="567"/>
        <w:jc w:val="both"/>
        <w:rPr>
          <w:bCs/>
          <w:color w:val="000000"/>
          <w:spacing w:val="-8"/>
          <w:sz w:val="22"/>
          <w:szCs w:val="22"/>
        </w:rPr>
      </w:pPr>
      <w:r w:rsidRPr="002C1693">
        <w:rPr>
          <w:bCs/>
          <w:color w:val="000000"/>
          <w:spacing w:val="-2"/>
          <w:sz w:val="22"/>
          <w:szCs w:val="22"/>
        </w:rPr>
        <w:t xml:space="preserve">Авва Иоанн Колов сказал: «Невозможно выстроить </w:t>
      </w:r>
      <w:r w:rsidRPr="002C1693">
        <w:rPr>
          <w:bCs/>
          <w:color w:val="000000"/>
          <w:spacing w:val="-8"/>
          <w:sz w:val="22"/>
          <w:szCs w:val="22"/>
        </w:rPr>
        <w:t xml:space="preserve">здания, начиная строить с крыши и продолжая постройку книзу; </w:t>
      </w:r>
      <w:r w:rsidRPr="002C1693">
        <w:rPr>
          <w:bCs/>
          <w:color w:val="000000"/>
          <w:spacing w:val="-4"/>
          <w:sz w:val="22"/>
          <w:szCs w:val="22"/>
        </w:rPr>
        <w:t xml:space="preserve">но должно строить, начиная с основания и подымаясь кверху. </w:t>
      </w:r>
      <w:r w:rsidRPr="002C1693">
        <w:rPr>
          <w:bCs/>
          <w:color w:val="000000"/>
          <w:spacing w:val="-2"/>
          <w:sz w:val="22"/>
          <w:szCs w:val="22"/>
        </w:rPr>
        <w:t>Его спросили: «Что должно разуметь здесь под основанием?» Он отвечал: «Основание — ближний, когда пользуем и при</w:t>
      </w:r>
      <w:r w:rsidRPr="002C1693">
        <w:rPr>
          <w:bCs/>
          <w:color w:val="000000"/>
          <w:spacing w:val="-2"/>
          <w:sz w:val="22"/>
          <w:szCs w:val="22"/>
        </w:rPr>
        <w:softHyphen/>
      </w:r>
      <w:r w:rsidRPr="002C1693">
        <w:rPr>
          <w:bCs/>
          <w:color w:val="000000"/>
          <w:spacing w:val="-3"/>
          <w:sz w:val="22"/>
          <w:szCs w:val="22"/>
        </w:rPr>
        <w:t>обретаем его: потому что на нем основаны все заповеди Хрис</w:t>
      </w:r>
      <w:r w:rsidRPr="002C1693">
        <w:rPr>
          <w:bCs/>
          <w:color w:val="000000"/>
          <w:spacing w:val="-3"/>
          <w:sz w:val="22"/>
          <w:szCs w:val="22"/>
        </w:rPr>
        <w:softHyphen/>
      </w:r>
      <w:r w:rsidRPr="002C1693">
        <w:rPr>
          <w:bCs/>
          <w:color w:val="000000"/>
          <w:sz w:val="22"/>
          <w:szCs w:val="22"/>
        </w:rPr>
        <w:t>товы»</w:t>
      </w:r>
      <w:r w:rsidR="00406DC7" w:rsidRPr="002C1693">
        <w:rPr>
          <w:rStyle w:val="a5"/>
          <w:bCs/>
          <w:color w:val="000000"/>
          <w:sz w:val="22"/>
          <w:szCs w:val="22"/>
        </w:rPr>
        <w:footnoteReference w:id="1205"/>
      </w:r>
      <w:r w:rsidRPr="002C1693">
        <w:rPr>
          <w:bCs/>
          <w:color w:val="000000"/>
          <w:sz w:val="22"/>
          <w:szCs w:val="22"/>
        </w:rPr>
        <w:t>.</w:t>
      </w:r>
    </w:p>
    <w:p w:rsidR="0001676B" w:rsidRPr="002C1693" w:rsidRDefault="0001676B" w:rsidP="00B5236F">
      <w:pPr>
        <w:numPr>
          <w:ilvl w:val="0"/>
          <w:numId w:val="238"/>
        </w:numPr>
        <w:shd w:val="clear" w:color="auto" w:fill="FFFFFF"/>
        <w:tabs>
          <w:tab w:val="decimal" w:pos="0"/>
          <w:tab w:val="left" w:pos="673"/>
        </w:tabs>
        <w:spacing w:line="238" w:lineRule="exact"/>
        <w:ind w:right="7" w:firstLine="567"/>
        <w:jc w:val="both"/>
        <w:rPr>
          <w:bCs/>
          <w:color w:val="000000"/>
          <w:spacing w:val="-9"/>
          <w:sz w:val="22"/>
          <w:szCs w:val="22"/>
        </w:rPr>
      </w:pPr>
      <w:r w:rsidRPr="002C1693">
        <w:rPr>
          <w:bCs/>
          <w:color w:val="000000"/>
          <w:spacing w:val="-5"/>
          <w:sz w:val="22"/>
          <w:szCs w:val="22"/>
        </w:rPr>
        <w:t xml:space="preserve">Однажды некоторые из братии пришли испытать авву </w:t>
      </w:r>
      <w:r w:rsidRPr="002C1693">
        <w:rPr>
          <w:bCs/>
          <w:color w:val="000000"/>
          <w:spacing w:val="-2"/>
          <w:sz w:val="22"/>
          <w:szCs w:val="22"/>
        </w:rPr>
        <w:t>Иоанна Колова, зная о нем, что он не попускал себе развле</w:t>
      </w:r>
      <w:r w:rsidRPr="002C1693">
        <w:rPr>
          <w:bCs/>
          <w:color w:val="000000"/>
          <w:spacing w:val="-2"/>
          <w:sz w:val="22"/>
          <w:szCs w:val="22"/>
        </w:rPr>
        <w:softHyphen/>
      </w:r>
      <w:r w:rsidRPr="002C1693">
        <w:rPr>
          <w:bCs/>
          <w:color w:val="000000"/>
          <w:spacing w:val="-1"/>
          <w:sz w:val="22"/>
          <w:szCs w:val="22"/>
        </w:rPr>
        <w:t xml:space="preserve">чения и не говорил ни о чем житейском. Они сказали ему: </w:t>
      </w:r>
      <w:r w:rsidRPr="002C1693">
        <w:rPr>
          <w:bCs/>
          <w:color w:val="000000"/>
          <w:spacing w:val="-3"/>
          <w:sz w:val="22"/>
          <w:szCs w:val="22"/>
        </w:rPr>
        <w:t>«Этого лета был обильный дождь; пальмовые деревья напое</w:t>
      </w:r>
      <w:r w:rsidRPr="002C1693">
        <w:rPr>
          <w:bCs/>
          <w:color w:val="000000"/>
          <w:spacing w:val="-3"/>
          <w:sz w:val="22"/>
          <w:szCs w:val="22"/>
        </w:rPr>
        <w:softHyphen/>
      </w:r>
      <w:r w:rsidRPr="002C1693">
        <w:rPr>
          <w:bCs/>
          <w:color w:val="000000"/>
          <w:spacing w:val="-4"/>
          <w:sz w:val="22"/>
          <w:szCs w:val="22"/>
        </w:rPr>
        <w:t>ны и дадут много ветвей; братия получат в большом количе</w:t>
      </w:r>
      <w:r w:rsidRPr="002C1693">
        <w:rPr>
          <w:bCs/>
          <w:color w:val="000000"/>
          <w:spacing w:val="-4"/>
          <w:sz w:val="22"/>
          <w:szCs w:val="22"/>
        </w:rPr>
        <w:softHyphen/>
      </w:r>
      <w:r w:rsidRPr="002C1693">
        <w:rPr>
          <w:bCs/>
          <w:color w:val="000000"/>
          <w:spacing w:val="-2"/>
          <w:sz w:val="22"/>
          <w:szCs w:val="22"/>
        </w:rPr>
        <w:t>стве вещество для рукоделия». Авва Иоанн отвечал: «Подоб</w:t>
      </w:r>
      <w:r w:rsidRPr="002C1693">
        <w:rPr>
          <w:bCs/>
          <w:color w:val="000000"/>
          <w:spacing w:val="-2"/>
          <w:sz w:val="22"/>
          <w:szCs w:val="22"/>
        </w:rPr>
        <w:softHyphen/>
        <w:t>ным образом, когда Святой Дух низойдет в сердца святых, -</w:t>
      </w:r>
      <w:r w:rsidRPr="002C1693">
        <w:rPr>
          <w:bCs/>
          <w:color w:val="000000"/>
          <w:sz w:val="22"/>
          <w:szCs w:val="22"/>
        </w:rPr>
        <w:t>они обновляются и пускают леторасли в страх Божий»</w:t>
      </w:r>
      <w:r w:rsidR="00406DC7" w:rsidRPr="002C1693">
        <w:rPr>
          <w:rStyle w:val="a5"/>
          <w:bCs/>
          <w:color w:val="000000"/>
          <w:sz w:val="22"/>
          <w:szCs w:val="22"/>
        </w:rPr>
        <w:footnoteReference w:id="1206"/>
      </w:r>
      <w:r w:rsidRPr="002C1693">
        <w:rPr>
          <w:bCs/>
          <w:color w:val="000000"/>
          <w:sz w:val="22"/>
          <w:szCs w:val="22"/>
        </w:rPr>
        <w:t>.</w:t>
      </w:r>
    </w:p>
    <w:p w:rsidR="0001676B" w:rsidRPr="002C1693" w:rsidRDefault="0001676B" w:rsidP="00B5236F">
      <w:pPr>
        <w:numPr>
          <w:ilvl w:val="0"/>
          <w:numId w:val="239"/>
        </w:numPr>
        <w:shd w:val="clear" w:color="auto" w:fill="FFFFFF"/>
        <w:tabs>
          <w:tab w:val="decimal" w:pos="0"/>
          <w:tab w:val="left" w:pos="612"/>
        </w:tabs>
        <w:spacing w:before="191" w:line="234" w:lineRule="exact"/>
        <w:ind w:right="43" w:firstLine="567"/>
        <w:jc w:val="both"/>
        <w:rPr>
          <w:bCs/>
          <w:color w:val="000000"/>
          <w:spacing w:val="-11"/>
          <w:sz w:val="22"/>
          <w:szCs w:val="22"/>
        </w:rPr>
      </w:pPr>
      <w:r w:rsidRPr="002C1693">
        <w:rPr>
          <w:bCs/>
          <w:color w:val="000000"/>
          <w:spacing w:val="-3"/>
          <w:sz w:val="22"/>
          <w:szCs w:val="22"/>
        </w:rPr>
        <w:t xml:space="preserve">Поведали о нем, что он однажды сшивал две корзины </w:t>
      </w:r>
      <w:r w:rsidRPr="002C1693">
        <w:rPr>
          <w:bCs/>
          <w:color w:val="000000"/>
          <w:spacing w:val="-2"/>
          <w:sz w:val="22"/>
          <w:szCs w:val="22"/>
        </w:rPr>
        <w:t>веревкою. Он уже сшил одну корзину, но приметил это толь</w:t>
      </w:r>
      <w:r w:rsidRPr="002C1693">
        <w:rPr>
          <w:bCs/>
          <w:color w:val="000000"/>
          <w:spacing w:val="-2"/>
          <w:sz w:val="22"/>
          <w:szCs w:val="22"/>
        </w:rPr>
        <w:softHyphen/>
      </w:r>
      <w:r w:rsidRPr="002C1693">
        <w:rPr>
          <w:bCs/>
          <w:color w:val="000000"/>
          <w:spacing w:val="-3"/>
          <w:sz w:val="22"/>
          <w:szCs w:val="22"/>
        </w:rPr>
        <w:t xml:space="preserve">ко тогда, когда, работая, прикоснулся к стене: потому что ум </w:t>
      </w:r>
      <w:r w:rsidRPr="002C1693">
        <w:rPr>
          <w:bCs/>
          <w:color w:val="000000"/>
          <w:spacing w:val="-4"/>
          <w:sz w:val="22"/>
          <w:szCs w:val="22"/>
        </w:rPr>
        <w:t>его был в духовном видении, производимом благодатною ум</w:t>
      </w:r>
      <w:r w:rsidRPr="002C1693">
        <w:rPr>
          <w:bCs/>
          <w:color w:val="000000"/>
          <w:spacing w:val="-4"/>
          <w:sz w:val="22"/>
          <w:szCs w:val="22"/>
        </w:rPr>
        <w:softHyphen/>
      </w:r>
      <w:r w:rsidRPr="002C1693">
        <w:rPr>
          <w:bCs/>
          <w:color w:val="000000"/>
          <w:sz w:val="22"/>
          <w:szCs w:val="22"/>
        </w:rPr>
        <w:t>ною молитвою</w:t>
      </w:r>
      <w:r w:rsidR="00157641" w:rsidRPr="002C1693">
        <w:rPr>
          <w:rStyle w:val="a5"/>
          <w:bCs/>
          <w:color w:val="000000"/>
          <w:sz w:val="22"/>
          <w:szCs w:val="22"/>
        </w:rPr>
        <w:footnoteReference w:id="1207"/>
      </w:r>
      <w:r w:rsidRPr="002C1693">
        <w:rPr>
          <w:bCs/>
          <w:color w:val="000000"/>
          <w:sz w:val="22"/>
          <w:szCs w:val="22"/>
        </w:rPr>
        <w:t>.</w:t>
      </w:r>
    </w:p>
    <w:p w:rsidR="0001676B" w:rsidRPr="002C1693" w:rsidRDefault="0001676B" w:rsidP="00B5236F">
      <w:pPr>
        <w:numPr>
          <w:ilvl w:val="0"/>
          <w:numId w:val="239"/>
        </w:numPr>
        <w:shd w:val="clear" w:color="auto" w:fill="FFFFFF"/>
        <w:tabs>
          <w:tab w:val="decimal" w:pos="0"/>
          <w:tab w:val="left" w:pos="612"/>
        </w:tabs>
        <w:spacing w:before="4" w:line="234" w:lineRule="exact"/>
        <w:ind w:right="32" w:firstLine="567"/>
        <w:jc w:val="both"/>
        <w:rPr>
          <w:bCs/>
          <w:color w:val="000000"/>
          <w:spacing w:val="-12"/>
          <w:sz w:val="22"/>
          <w:szCs w:val="22"/>
        </w:rPr>
      </w:pPr>
      <w:r w:rsidRPr="002C1693">
        <w:rPr>
          <w:bCs/>
          <w:color w:val="000000"/>
          <w:sz w:val="22"/>
          <w:szCs w:val="22"/>
        </w:rPr>
        <w:t>Однажды авва Иоанн сидел у церкви. Братия окру</w:t>
      </w:r>
      <w:r w:rsidRPr="002C1693">
        <w:rPr>
          <w:bCs/>
          <w:color w:val="000000"/>
          <w:sz w:val="22"/>
          <w:szCs w:val="22"/>
        </w:rPr>
        <w:softHyphen/>
        <w:t xml:space="preserve">жили его и вопрошали о своих помыслах. Увидел это один из старцев и, побежденный завистию, сказал ему: «Иоанн! </w:t>
      </w:r>
      <w:r w:rsidRPr="002C1693">
        <w:rPr>
          <w:bCs/>
          <w:color w:val="000000"/>
          <w:spacing w:val="-1"/>
          <w:sz w:val="22"/>
          <w:szCs w:val="22"/>
        </w:rPr>
        <w:t>чаша твоя преисполнена чарования</w:t>
      </w:r>
      <w:r w:rsidR="00157641" w:rsidRPr="002C1693">
        <w:rPr>
          <w:bCs/>
          <w:color w:val="000000"/>
          <w:spacing w:val="-1"/>
          <w:sz w:val="22"/>
          <w:szCs w:val="22"/>
        </w:rPr>
        <w:t>»</w:t>
      </w:r>
      <w:r w:rsidRPr="002C1693">
        <w:rPr>
          <w:bCs/>
          <w:color w:val="000000"/>
          <w:spacing w:val="-1"/>
          <w:sz w:val="22"/>
          <w:szCs w:val="22"/>
        </w:rPr>
        <w:t>. Иоанн отвечал: «Точ</w:t>
      </w:r>
      <w:r w:rsidRPr="002C1693">
        <w:rPr>
          <w:bCs/>
          <w:color w:val="000000"/>
          <w:spacing w:val="-1"/>
          <w:sz w:val="22"/>
          <w:szCs w:val="22"/>
        </w:rPr>
        <w:softHyphen/>
      </w:r>
      <w:r w:rsidRPr="002C1693">
        <w:rPr>
          <w:bCs/>
          <w:color w:val="000000"/>
          <w:spacing w:val="-4"/>
          <w:sz w:val="22"/>
          <w:szCs w:val="22"/>
        </w:rPr>
        <w:t xml:space="preserve">но так, авва! ты сказал это, видя одно внешнее: что сказал бы </w:t>
      </w:r>
      <w:r w:rsidRPr="002C1693">
        <w:rPr>
          <w:bCs/>
          <w:color w:val="000000"/>
          <w:sz w:val="22"/>
          <w:szCs w:val="22"/>
        </w:rPr>
        <w:t>ты, если б увидел внутреннее!»</w:t>
      </w:r>
    </w:p>
    <w:p w:rsidR="0001676B" w:rsidRPr="002C1693" w:rsidRDefault="0001676B" w:rsidP="00B5236F">
      <w:pPr>
        <w:numPr>
          <w:ilvl w:val="0"/>
          <w:numId w:val="239"/>
        </w:numPr>
        <w:shd w:val="clear" w:color="auto" w:fill="FFFFFF"/>
        <w:tabs>
          <w:tab w:val="decimal" w:pos="0"/>
          <w:tab w:val="left" w:pos="612"/>
        </w:tabs>
        <w:spacing w:before="4" w:line="234" w:lineRule="exact"/>
        <w:ind w:right="7" w:firstLine="567"/>
        <w:jc w:val="both"/>
        <w:rPr>
          <w:bCs/>
          <w:color w:val="000000"/>
          <w:spacing w:val="-11"/>
          <w:sz w:val="22"/>
          <w:szCs w:val="22"/>
        </w:rPr>
      </w:pPr>
      <w:r w:rsidRPr="002C1693">
        <w:rPr>
          <w:bCs/>
          <w:color w:val="000000"/>
          <w:spacing w:val="-4"/>
          <w:sz w:val="22"/>
          <w:szCs w:val="22"/>
        </w:rPr>
        <w:t xml:space="preserve">Состояние души, желающей приносить покаяние, авва </w:t>
      </w:r>
      <w:r w:rsidRPr="002C1693">
        <w:rPr>
          <w:bCs/>
          <w:color w:val="000000"/>
          <w:sz w:val="22"/>
          <w:szCs w:val="22"/>
        </w:rPr>
        <w:t>Иоанн изображал следующею притчею: «В некотором горо</w:t>
      </w:r>
      <w:r w:rsidRPr="002C1693">
        <w:rPr>
          <w:bCs/>
          <w:color w:val="000000"/>
          <w:sz w:val="22"/>
          <w:szCs w:val="22"/>
        </w:rPr>
        <w:softHyphen/>
      </w:r>
      <w:r w:rsidRPr="002C1693">
        <w:rPr>
          <w:bCs/>
          <w:color w:val="000000"/>
          <w:spacing w:val="-4"/>
          <w:sz w:val="22"/>
          <w:szCs w:val="22"/>
        </w:rPr>
        <w:t xml:space="preserve">де была красавица — блудница, имевшая много любовников. </w:t>
      </w:r>
      <w:r w:rsidRPr="002C1693">
        <w:rPr>
          <w:bCs/>
          <w:color w:val="000000"/>
          <w:spacing w:val="-5"/>
          <w:sz w:val="22"/>
          <w:szCs w:val="22"/>
        </w:rPr>
        <w:t xml:space="preserve">Князь сделал ей предложение: "Обещайся жить целомудренно, </w:t>
      </w:r>
      <w:r w:rsidRPr="002C1693">
        <w:rPr>
          <w:bCs/>
          <w:color w:val="000000"/>
          <w:spacing w:val="-3"/>
          <w:sz w:val="22"/>
          <w:szCs w:val="22"/>
        </w:rPr>
        <w:t xml:space="preserve">и я согласен, чтоб ты была моею супругою". Она обещалась. Князь женился на ней и взял ее в свой дом. Узнав об этом, </w:t>
      </w:r>
      <w:r w:rsidRPr="002C1693">
        <w:rPr>
          <w:bCs/>
          <w:color w:val="000000"/>
          <w:spacing w:val="-5"/>
          <w:sz w:val="22"/>
          <w:szCs w:val="22"/>
        </w:rPr>
        <w:t>прежние любовники ее совещались между собою так: такой</w:t>
      </w:r>
      <w:r w:rsidR="00562631">
        <w:rPr>
          <w:bCs/>
          <w:color w:val="000000"/>
          <w:spacing w:val="-5"/>
          <w:sz w:val="22"/>
          <w:szCs w:val="22"/>
        </w:rPr>
        <w:t>-</w:t>
      </w:r>
      <w:r w:rsidR="000676C5">
        <w:rPr>
          <w:bCs/>
          <w:color w:val="000000"/>
          <w:spacing w:val="-5"/>
          <w:sz w:val="22"/>
          <w:szCs w:val="22"/>
        </w:rPr>
        <w:t>то</w:t>
      </w:r>
      <w:r w:rsidRPr="002C1693">
        <w:rPr>
          <w:bCs/>
          <w:color w:val="000000"/>
          <w:spacing w:val="-5"/>
          <w:sz w:val="22"/>
          <w:szCs w:val="22"/>
        </w:rPr>
        <w:t xml:space="preserve"> </w:t>
      </w:r>
      <w:r w:rsidRPr="002C1693">
        <w:rPr>
          <w:bCs/>
          <w:color w:val="000000"/>
          <w:spacing w:val="-3"/>
          <w:sz w:val="22"/>
          <w:szCs w:val="22"/>
        </w:rPr>
        <w:t xml:space="preserve">князь женился на ней и взял ее в свой дом. Если мы пойдем </w:t>
      </w:r>
      <w:r w:rsidRPr="002C1693">
        <w:rPr>
          <w:bCs/>
          <w:color w:val="000000"/>
          <w:spacing w:val="-4"/>
          <w:sz w:val="22"/>
          <w:szCs w:val="22"/>
        </w:rPr>
        <w:t xml:space="preserve">прямо в дом, то князь подвергнет нас пытке. Вот что сделаем: </w:t>
      </w:r>
      <w:r w:rsidRPr="002C1693">
        <w:rPr>
          <w:bCs/>
          <w:color w:val="000000"/>
          <w:sz w:val="22"/>
          <w:szCs w:val="22"/>
        </w:rPr>
        <w:t xml:space="preserve">пойдем сзади дома и свистнем ей. Она узнает наш свист и </w:t>
      </w:r>
      <w:r w:rsidRPr="002C1693">
        <w:rPr>
          <w:bCs/>
          <w:color w:val="000000"/>
          <w:spacing w:val="-3"/>
          <w:sz w:val="22"/>
          <w:szCs w:val="22"/>
        </w:rPr>
        <w:t>выйдет к нам: тогда уже мы не будем виноваты. Так и сдела</w:t>
      </w:r>
      <w:r w:rsidRPr="002C1693">
        <w:rPr>
          <w:bCs/>
          <w:color w:val="000000"/>
          <w:spacing w:val="-3"/>
          <w:sz w:val="22"/>
          <w:szCs w:val="22"/>
        </w:rPr>
        <w:softHyphen/>
      </w:r>
      <w:r w:rsidRPr="002C1693">
        <w:rPr>
          <w:bCs/>
          <w:color w:val="000000"/>
          <w:spacing w:val="-6"/>
          <w:sz w:val="22"/>
          <w:szCs w:val="22"/>
        </w:rPr>
        <w:t>ли. Но она, услышав свист, заткнула уши, убежала во внутрен</w:t>
      </w:r>
      <w:r w:rsidRPr="002C1693">
        <w:rPr>
          <w:bCs/>
          <w:color w:val="000000"/>
          <w:spacing w:val="-6"/>
          <w:sz w:val="22"/>
          <w:szCs w:val="22"/>
        </w:rPr>
        <w:softHyphen/>
      </w:r>
      <w:r w:rsidRPr="002C1693">
        <w:rPr>
          <w:bCs/>
          <w:color w:val="000000"/>
          <w:spacing w:val="-4"/>
          <w:sz w:val="22"/>
          <w:szCs w:val="22"/>
        </w:rPr>
        <w:t>нюю комнату и заперла за собою двери». Авва объяснял прит</w:t>
      </w:r>
      <w:r w:rsidRPr="002C1693">
        <w:rPr>
          <w:bCs/>
          <w:color w:val="000000"/>
          <w:spacing w:val="-4"/>
          <w:sz w:val="22"/>
          <w:szCs w:val="22"/>
        </w:rPr>
        <w:softHyphen/>
      </w:r>
      <w:r w:rsidRPr="002C1693">
        <w:rPr>
          <w:bCs/>
          <w:color w:val="000000"/>
          <w:spacing w:val="-7"/>
          <w:sz w:val="22"/>
          <w:szCs w:val="22"/>
        </w:rPr>
        <w:t xml:space="preserve">чу так: «Блудница — душа; ее любовники — страсти; князь — </w:t>
      </w:r>
      <w:r w:rsidRPr="002C1693">
        <w:rPr>
          <w:bCs/>
          <w:color w:val="000000"/>
          <w:spacing w:val="-5"/>
          <w:sz w:val="22"/>
          <w:szCs w:val="22"/>
        </w:rPr>
        <w:t xml:space="preserve">Христос; внутренняя комната — вечная обитель; свистящие </w:t>
      </w:r>
      <w:r w:rsidRPr="002C1693">
        <w:rPr>
          <w:bCs/>
          <w:color w:val="000000"/>
          <w:spacing w:val="-2"/>
          <w:sz w:val="22"/>
          <w:szCs w:val="22"/>
        </w:rPr>
        <w:t xml:space="preserve">любовники — демоны. Если душа будет постоянно прибегать </w:t>
      </w:r>
      <w:r w:rsidRPr="002C1693">
        <w:rPr>
          <w:bCs/>
          <w:color w:val="000000"/>
          <w:spacing w:val="-4"/>
          <w:sz w:val="22"/>
          <w:szCs w:val="22"/>
        </w:rPr>
        <w:t>к Богу, то демоны и страсти, убоявшись, удалятся от нее»</w:t>
      </w:r>
      <w:r w:rsidR="00157641" w:rsidRPr="002C1693">
        <w:rPr>
          <w:rStyle w:val="a5"/>
          <w:bCs/>
          <w:color w:val="000000"/>
          <w:spacing w:val="-4"/>
          <w:sz w:val="22"/>
          <w:szCs w:val="22"/>
        </w:rPr>
        <w:footnoteReference w:id="1208"/>
      </w:r>
      <w:r w:rsidRPr="002C1693">
        <w:rPr>
          <w:bCs/>
          <w:color w:val="000000"/>
          <w:spacing w:val="-4"/>
          <w:sz w:val="22"/>
          <w:szCs w:val="22"/>
        </w:rPr>
        <w:t>.</w:t>
      </w:r>
    </w:p>
    <w:p w:rsidR="0001676B" w:rsidRPr="002C1693" w:rsidRDefault="0001676B" w:rsidP="00B5236F">
      <w:pPr>
        <w:numPr>
          <w:ilvl w:val="0"/>
          <w:numId w:val="239"/>
        </w:numPr>
        <w:shd w:val="clear" w:color="auto" w:fill="FFFFFF"/>
        <w:tabs>
          <w:tab w:val="decimal" w:pos="0"/>
          <w:tab w:val="left" w:pos="612"/>
        </w:tabs>
        <w:spacing w:line="234" w:lineRule="exact"/>
        <w:ind w:right="4" w:firstLine="567"/>
        <w:jc w:val="both"/>
        <w:rPr>
          <w:bCs/>
          <w:color w:val="000000"/>
          <w:spacing w:val="-11"/>
          <w:sz w:val="22"/>
          <w:szCs w:val="22"/>
        </w:rPr>
      </w:pPr>
      <w:r w:rsidRPr="002C1693">
        <w:rPr>
          <w:bCs/>
          <w:color w:val="000000"/>
          <w:spacing w:val="-5"/>
          <w:sz w:val="22"/>
          <w:szCs w:val="22"/>
        </w:rPr>
        <w:t xml:space="preserve">Спросили авву Иоанна Колова: «Что значит инок?» Он </w:t>
      </w:r>
      <w:r w:rsidRPr="002C1693">
        <w:rPr>
          <w:bCs/>
          <w:color w:val="000000"/>
          <w:spacing w:val="-2"/>
          <w:sz w:val="22"/>
          <w:szCs w:val="22"/>
        </w:rPr>
        <w:t>отвечал: «Понуждение себя на всякую заповедь Божию со</w:t>
      </w:r>
      <w:r w:rsidRPr="002C1693">
        <w:rPr>
          <w:bCs/>
          <w:color w:val="000000"/>
          <w:spacing w:val="-2"/>
          <w:sz w:val="22"/>
          <w:szCs w:val="22"/>
        </w:rPr>
        <w:softHyphen/>
      </w:r>
      <w:r w:rsidRPr="002C1693">
        <w:rPr>
          <w:bCs/>
          <w:color w:val="000000"/>
          <w:spacing w:val="-8"/>
          <w:sz w:val="22"/>
          <w:szCs w:val="22"/>
        </w:rPr>
        <w:t xml:space="preserve">ставляет отличительную черту инока. Жительствующий так — </w:t>
      </w:r>
      <w:r w:rsidRPr="002C1693">
        <w:rPr>
          <w:bCs/>
          <w:color w:val="000000"/>
          <w:sz w:val="22"/>
          <w:szCs w:val="22"/>
        </w:rPr>
        <w:t>инок»</w:t>
      </w:r>
      <w:r w:rsidR="00157641" w:rsidRPr="002C1693">
        <w:rPr>
          <w:rStyle w:val="a5"/>
          <w:bCs/>
          <w:color w:val="000000"/>
          <w:sz w:val="22"/>
          <w:szCs w:val="22"/>
        </w:rPr>
        <w:footnoteReference w:id="1209"/>
      </w:r>
      <w:r w:rsidRPr="002C1693">
        <w:rPr>
          <w:bCs/>
          <w:color w:val="000000"/>
          <w:sz w:val="22"/>
          <w:szCs w:val="22"/>
        </w:rPr>
        <w:t>.</w:t>
      </w:r>
    </w:p>
    <w:p w:rsidR="0001676B" w:rsidRPr="002C1693" w:rsidRDefault="0001676B" w:rsidP="00B5236F">
      <w:pPr>
        <w:numPr>
          <w:ilvl w:val="0"/>
          <w:numId w:val="239"/>
        </w:numPr>
        <w:shd w:val="clear" w:color="auto" w:fill="FFFFFF"/>
        <w:tabs>
          <w:tab w:val="decimal" w:pos="0"/>
          <w:tab w:val="left" w:pos="612"/>
        </w:tabs>
        <w:spacing w:before="18" w:line="234" w:lineRule="exact"/>
        <w:ind w:firstLine="567"/>
        <w:jc w:val="both"/>
        <w:rPr>
          <w:bCs/>
          <w:color w:val="000000"/>
          <w:spacing w:val="-6"/>
          <w:sz w:val="22"/>
          <w:szCs w:val="22"/>
        </w:rPr>
      </w:pPr>
      <w:r w:rsidRPr="002C1693">
        <w:rPr>
          <w:bCs/>
          <w:color w:val="000000"/>
          <w:spacing w:val="-3"/>
          <w:sz w:val="22"/>
          <w:szCs w:val="22"/>
        </w:rPr>
        <w:t>Авва Иоанн говорил: «Кто крепче льва? но и он из</w:t>
      </w:r>
      <w:r w:rsidR="00562631">
        <w:rPr>
          <w:bCs/>
          <w:color w:val="000000"/>
          <w:spacing w:val="-3"/>
          <w:sz w:val="22"/>
          <w:szCs w:val="22"/>
        </w:rPr>
        <w:t>-за</w:t>
      </w:r>
      <w:r w:rsidRPr="002C1693">
        <w:rPr>
          <w:bCs/>
          <w:color w:val="000000"/>
          <w:spacing w:val="-3"/>
          <w:sz w:val="22"/>
          <w:szCs w:val="22"/>
        </w:rPr>
        <w:t xml:space="preserve"> </w:t>
      </w:r>
      <w:r w:rsidRPr="002C1693">
        <w:rPr>
          <w:bCs/>
          <w:color w:val="000000"/>
          <w:spacing w:val="-2"/>
          <w:sz w:val="22"/>
          <w:szCs w:val="22"/>
        </w:rPr>
        <w:t xml:space="preserve">чрева своего попадает в сеть; тогда вся сила его не служит ни </w:t>
      </w:r>
      <w:r w:rsidRPr="002C1693">
        <w:rPr>
          <w:bCs/>
          <w:color w:val="000000"/>
          <w:sz w:val="22"/>
          <w:szCs w:val="22"/>
        </w:rPr>
        <w:t>к чему»</w:t>
      </w:r>
      <w:r w:rsidR="00157641" w:rsidRPr="002C1693">
        <w:rPr>
          <w:rStyle w:val="a5"/>
          <w:bCs/>
          <w:color w:val="000000"/>
          <w:sz w:val="22"/>
          <w:szCs w:val="22"/>
        </w:rPr>
        <w:footnoteReference w:id="1210"/>
      </w:r>
      <w:r w:rsidRPr="002C1693">
        <w:rPr>
          <w:bCs/>
          <w:color w:val="000000"/>
          <w:sz w:val="22"/>
          <w:szCs w:val="22"/>
        </w:rPr>
        <w:t>.</w:t>
      </w:r>
    </w:p>
    <w:p w:rsidR="0001676B" w:rsidRPr="002C1693" w:rsidRDefault="0001676B" w:rsidP="00B5236F">
      <w:pPr>
        <w:numPr>
          <w:ilvl w:val="0"/>
          <w:numId w:val="239"/>
        </w:numPr>
        <w:shd w:val="clear" w:color="auto" w:fill="FFFFFF"/>
        <w:tabs>
          <w:tab w:val="decimal" w:pos="0"/>
          <w:tab w:val="left" w:pos="612"/>
        </w:tabs>
        <w:spacing w:before="14" w:line="238" w:lineRule="exact"/>
        <w:ind w:right="4" w:firstLine="567"/>
        <w:jc w:val="both"/>
        <w:rPr>
          <w:bCs/>
          <w:color w:val="000000"/>
          <w:spacing w:val="-6"/>
          <w:sz w:val="22"/>
          <w:szCs w:val="22"/>
        </w:rPr>
      </w:pPr>
      <w:r w:rsidRPr="002C1693">
        <w:rPr>
          <w:bCs/>
          <w:color w:val="000000"/>
          <w:spacing w:val="-3"/>
          <w:sz w:val="22"/>
          <w:szCs w:val="22"/>
        </w:rPr>
        <w:t xml:space="preserve">Он говорил: «Отцы наши употребляли в пищу хлеб и соль. Они говорили: не попустим себе насыщения хлебом и </w:t>
      </w:r>
      <w:r w:rsidRPr="002C1693">
        <w:rPr>
          <w:bCs/>
          <w:color w:val="000000"/>
          <w:spacing w:val="-1"/>
          <w:sz w:val="22"/>
          <w:szCs w:val="22"/>
        </w:rPr>
        <w:t>солью. По этой причине они были сильны на дело Божие»</w:t>
      </w:r>
      <w:r w:rsidR="00157641" w:rsidRPr="002C1693">
        <w:rPr>
          <w:rStyle w:val="a5"/>
          <w:bCs/>
          <w:color w:val="000000"/>
          <w:spacing w:val="-1"/>
          <w:sz w:val="22"/>
          <w:szCs w:val="22"/>
        </w:rPr>
        <w:footnoteReference w:id="1211"/>
      </w:r>
      <w:r w:rsidRPr="002C1693">
        <w:rPr>
          <w:bCs/>
          <w:color w:val="000000"/>
          <w:spacing w:val="-1"/>
          <w:sz w:val="22"/>
          <w:szCs w:val="22"/>
        </w:rPr>
        <w:t>.</w:t>
      </w:r>
    </w:p>
    <w:p w:rsidR="0001676B" w:rsidRPr="002C1693" w:rsidRDefault="0001676B" w:rsidP="00B5236F">
      <w:pPr>
        <w:numPr>
          <w:ilvl w:val="0"/>
          <w:numId w:val="240"/>
        </w:numPr>
        <w:shd w:val="clear" w:color="auto" w:fill="FFFFFF"/>
        <w:tabs>
          <w:tab w:val="decimal" w:pos="0"/>
          <w:tab w:val="left" w:pos="655"/>
        </w:tabs>
        <w:spacing w:before="184" w:line="234" w:lineRule="exact"/>
        <w:ind w:right="18" w:firstLine="567"/>
        <w:jc w:val="both"/>
        <w:rPr>
          <w:bCs/>
          <w:color w:val="000000"/>
          <w:spacing w:val="-4"/>
          <w:sz w:val="22"/>
          <w:szCs w:val="22"/>
        </w:rPr>
      </w:pPr>
      <w:r w:rsidRPr="002C1693">
        <w:rPr>
          <w:bCs/>
          <w:color w:val="000000"/>
          <w:spacing w:val="-2"/>
          <w:sz w:val="22"/>
          <w:szCs w:val="22"/>
        </w:rPr>
        <w:t xml:space="preserve">Он говорил ученику своему: «Почтим Единого, и все </w:t>
      </w:r>
      <w:r w:rsidRPr="002C1693">
        <w:rPr>
          <w:bCs/>
          <w:color w:val="000000"/>
          <w:sz w:val="22"/>
          <w:szCs w:val="22"/>
        </w:rPr>
        <w:t xml:space="preserve">будут почитать нас. Если же мы презрим этого Единого, то </w:t>
      </w:r>
      <w:r w:rsidRPr="002C1693">
        <w:rPr>
          <w:bCs/>
          <w:color w:val="000000"/>
          <w:spacing w:val="-2"/>
          <w:sz w:val="22"/>
          <w:szCs w:val="22"/>
        </w:rPr>
        <w:t>есть Бога, то нас презрят все, и мы погибнем»</w:t>
      </w:r>
      <w:r w:rsidR="00D94254" w:rsidRPr="002C1693">
        <w:rPr>
          <w:rStyle w:val="a5"/>
          <w:bCs/>
          <w:color w:val="000000"/>
          <w:spacing w:val="-2"/>
          <w:sz w:val="22"/>
          <w:szCs w:val="22"/>
        </w:rPr>
        <w:footnoteReference w:id="1212"/>
      </w:r>
      <w:r w:rsidRPr="002C1693">
        <w:rPr>
          <w:bCs/>
          <w:color w:val="000000"/>
          <w:spacing w:val="-2"/>
          <w:sz w:val="22"/>
          <w:szCs w:val="22"/>
        </w:rPr>
        <w:t>.</w:t>
      </w:r>
    </w:p>
    <w:p w:rsidR="0001676B" w:rsidRPr="002C1693" w:rsidRDefault="0001676B" w:rsidP="00B5236F">
      <w:pPr>
        <w:numPr>
          <w:ilvl w:val="0"/>
          <w:numId w:val="240"/>
        </w:numPr>
        <w:shd w:val="clear" w:color="auto" w:fill="FFFFFF"/>
        <w:tabs>
          <w:tab w:val="decimal" w:pos="0"/>
          <w:tab w:val="left" w:pos="655"/>
        </w:tabs>
        <w:spacing w:line="234" w:lineRule="exact"/>
        <w:ind w:right="18" w:firstLine="567"/>
        <w:jc w:val="both"/>
        <w:rPr>
          <w:bCs/>
          <w:color w:val="000000"/>
          <w:spacing w:val="-4"/>
          <w:sz w:val="22"/>
          <w:szCs w:val="22"/>
        </w:rPr>
      </w:pPr>
      <w:r w:rsidRPr="002C1693">
        <w:rPr>
          <w:bCs/>
          <w:color w:val="000000"/>
          <w:spacing w:val="-2"/>
          <w:sz w:val="22"/>
          <w:szCs w:val="22"/>
        </w:rPr>
        <w:t xml:space="preserve">Он сказал: «Диавол начал уязвлять Иова </w:t>
      </w:r>
      <w:r w:rsidR="00562631">
        <w:rPr>
          <w:bCs/>
          <w:color w:val="000000"/>
          <w:spacing w:val="-2"/>
          <w:sz w:val="22"/>
          <w:szCs w:val="22"/>
        </w:rPr>
        <w:t>во-</w:t>
      </w:r>
      <w:r w:rsidRPr="002C1693">
        <w:rPr>
          <w:bCs/>
          <w:color w:val="000000"/>
          <w:spacing w:val="-2"/>
          <w:sz w:val="22"/>
          <w:szCs w:val="22"/>
        </w:rPr>
        <w:t xml:space="preserve">первых, с </w:t>
      </w:r>
      <w:r w:rsidRPr="002C1693">
        <w:rPr>
          <w:bCs/>
          <w:color w:val="000000"/>
          <w:spacing w:val="-1"/>
          <w:sz w:val="22"/>
          <w:szCs w:val="22"/>
        </w:rPr>
        <w:t>имения его. Когда увидел, что Иов не предался печали и не отлучился от Бога, то вторую язву нанес уже на тело. Но доблестный страстотерпец не согрешил даже словом уст сво</w:t>
      </w:r>
      <w:r w:rsidRPr="002C1693">
        <w:rPr>
          <w:bCs/>
          <w:color w:val="000000"/>
          <w:spacing w:val="-1"/>
          <w:sz w:val="22"/>
          <w:szCs w:val="22"/>
        </w:rPr>
        <w:softHyphen/>
      </w:r>
      <w:r w:rsidRPr="002C1693">
        <w:rPr>
          <w:bCs/>
          <w:color w:val="000000"/>
          <w:spacing w:val="-3"/>
          <w:sz w:val="22"/>
          <w:szCs w:val="22"/>
        </w:rPr>
        <w:t>их: он имел Божественное сокровище внутри себя и по причи</w:t>
      </w:r>
      <w:r w:rsidRPr="002C1693">
        <w:rPr>
          <w:bCs/>
          <w:color w:val="000000"/>
          <w:spacing w:val="-3"/>
          <w:sz w:val="22"/>
          <w:szCs w:val="22"/>
        </w:rPr>
        <w:softHyphen/>
      </w:r>
      <w:r w:rsidRPr="002C1693">
        <w:rPr>
          <w:bCs/>
          <w:color w:val="000000"/>
          <w:sz w:val="22"/>
          <w:szCs w:val="22"/>
        </w:rPr>
        <w:t>не его непрестающее радование»</w:t>
      </w:r>
      <w:r w:rsidR="00D94254" w:rsidRPr="002C1693">
        <w:rPr>
          <w:rStyle w:val="a5"/>
          <w:bCs/>
          <w:color w:val="000000"/>
          <w:sz w:val="22"/>
          <w:szCs w:val="22"/>
        </w:rPr>
        <w:footnoteReference w:id="1213"/>
      </w:r>
      <w:r w:rsidRPr="002C1693">
        <w:rPr>
          <w:bCs/>
          <w:color w:val="000000"/>
          <w:sz w:val="22"/>
          <w:szCs w:val="22"/>
        </w:rPr>
        <w:t>.</w:t>
      </w:r>
    </w:p>
    <w:p w:rsidR="0001676B" w:rsidRPr="002C1693" w:rsidRDefault="0001676B" w:rsidP="00B5236F">
      <w:pPr>
        <w:numPr>
          <w:ilvl w:val="0"/>
          <w:numId w:val="240"/>
        </w:numPr>
        <w:shd w:val="clear" w:color="auto" w:fill="FFFFFF"/>
        <w:tabs>
          <w:tab w:val="decimal" w:pos="0"/>
          <w:tab w:val="left" w:pos="655"/>
        </w:tabs>
        <w:spacing w:line="234" w:lineRule="exact"/>
        <w:ind w:right="7" w:firstLine="567"/>
        <w:jc w:val="both"/>
        <w:rPr>
          <w:bCs/>
          <w:color w:val="000000"/>
          <w:spacing w:val="-4"/>
          <w:sz w:val="22"/>
          <w:szCs w:val="22"/>
        </w:rPr>
      </w:pPr>
      <w:r w:rsidRPr="002C1693">
        <w:rPr>
          <w:bCs/>
          <w:color w:val="000000"/>
          <w:spacing w:val="-2"/>
          <w:sz w:val="22"/>
          <w:szCs w:val="22"/>
        </w:rPr>
        <w:t>Однажды авва Иоанн шел из Скита с другими братия</w:t>
      </w:r>
      <w:r w:rsidRPr="002C1693">
        <w:rPr>
          <w:bCs/>
          <w:color w:val="000000"/>
          <w:spacing w:val="-3"/>
          <w:sz w:val="22"/>
          <w:szCs w:val="22"/>
        </w:rPr>
        <w:t xml:space="preserve">ми. Была ночь, и проводник их сбился с пути. Братия сказали авве Иоанну: «Авва! что делать нам? Брат сбился с пути: как </w:t>
      </w:r>
      <w:r w:rsidRPr="002C1693">
        <w:rPr>
          <w:bCs/>
          <w:color w:val="000000"/>
          <w:spacing w:val="-2"/>
          <w:sz w:val="22"/>
          <w:szCs w:val="22"/>
        </w:rPr>
        <w:t xml:space="preserve">бы нам не умереть, блуждая!» Старец отвечал: «Если скажем ему об этом, — он опечалится и будет стыдиться нас. Вот что </w:t>
      </w:r>
      <w:r w:rsidRPr="002C1693">
        <w:rPr>
          <w:bCs/>
          <w:color w:val="000000"/>
          <w:spacing w:val="-3"/>
          <w:sz w:val="22"/>
          <w:szCs w:val="22"/>
        </w:rPr>
        <w:t>сделаем: я скажусь больным и откажусь от дальнейшего путе</w:t>
      </w:r>
      <w:r w:rsidRPr="002C1693">
        <w:rPr>
          <w:bCs/>
          <w:color w:val="000000"/>
          <w:spacing w:val="-3"/>
          <w:sz w:val="22"/>
          <w:szCs w:val="22"/>
        </w:rPr>
        <w:softHyphen/>
      </w:r>
      <w:r w:rsidRPr="002C1693">
        <w:rPr>
          <w:bCs/>
          <w:color w:val="000000"/>
          <w:spacing w:val="-2"/>
          <w:sz w:val="22"/>
          <w:szCs w:val="22"/>
        </w:rPr>
        <w:t xml:space="preserve">шествия, и останусь здесь до утра». Он сделал так. Сказали и прочие: «И мы не пойдем далее, но побудем при тебе». Они </w:t>
      </w:r>
      <w:r w:rsidRPr="002C1693">
        <w:rPr>
          <w:bCs/>
          <w:color w:val="000000"/>
          <w:sz w:val="22"/>
          <w:szCs w:val="22"/>
        </w:rPr>
        <w:t>просидели на месте до утра и брата не обличили</w:t>
      </w:r>
      <w:r w:rsidR="00D94254" w:rsidRPr="002C1693">
        <w:rPr>
          <w:rStyle w:val="a5"/>
          <w:bCs/>
          <w:color w:val="000000"/>
          <w:sz w:val="22"/>
          <w:szCs w:val="22"/>
        </w:rPr>
        <w:footnoteReference w:id="1214"/>
      </w:r>
      <w:r w:rsidRPr="002C1693">
        <w:rPr>
          <w:bCs/>
          <w:color w:val="000000"/>
          <w:sz w:val="22"/>
          <w:szCs w:val="22"/>
        </w:rPr>
        <w:t>.</w:t>
      </w:r>
    </w:p>
    <w:p w:rsidR="0001676B" w:rsidRPr="002C1693" w:rsidRDefault="0001676B" w:rsidP="00B5236F">
      <w:pPr>
        <w:numPr>
          <w:ilvl w:val="0"/>
          <w:numId w:val="240"/>
        </w:numPr>
        <w:shd w:val="clear" w:color="auto" w:fill="FFFFFF"/>
        <w:tabs>
          <w:tab w:val="decimal" w:pos="0"/>
          <w:tab w:val="left" w:pos="655"/>
        </w:tabs>
        <w:spacing w:line="234" w:lineRule="exact"/>
        <w:ind w:firstLine="567"/>
        <w:jc w:val="both"/>
        <w:rPr>
          <w:bCs/>
          <w:color w:val="000000"/>
          <w:spacing w:val="-3"/>
          <w:sz w:val="22"/>
          <w:szCs w:val="22"/>
        </w:rPr>
      </w:pPr>
      <w:r w:rsidRPr="002C1693">
        <w:rPr>
          <w:bCs/>
          <w:color w:val="000000"/>
          <w:spacing w:val="-4"/>
          <w:sz w:val="22"/>
          <w:szCs w:val="22"/>
        </w:rPr>
        <w:t xml:space="preserve">Был в Скиту некоторый старец, сильный в телесном </w:t>
      </w:r>
      <w:r w:rsidRPr="002C1693">
        <w:rPr>
          <w:bCs/>
          <w:color w:val="000000"/>
          <w:spacing w:val="-3"/>
          <w:sz w:val="22"/>
          <w:szCs w:val="22"/>
        </w:rPr>
        <w:t>подвиге, но не сведущий в рассматривании помыслов. Он по</w:t>
      </w:r>
      <w:r w:rsidRPr="002C1693">
        <w:rPr>
          <w:bCs/>
          <w:color w:val="000000"/>
          <w:spacing w:val="-3"/>
          <w:sz w:val="22"/>
          <w:szCs w:val="22"/>
        </w:rPr>
        <w:softHyphen/>
      </w:r>
      <w:r w:rsidRPr="002C1693">
        <w:rPr>
          <w:bCs/>
          <w:color w:val="000000"/>
          <w:spacing w:val="-2"/>
          <w:sz w:val="22"/>
          <w:szCs w:val="22"/>
        </w:rPr>
        <w:t xml:space="preserve">шел к авве Иоанну Колову попросить его о недуге забвения. </w:t>
      </w:r>
      <w:r w:rsidRPr="002C1693">
        <w:rPr>
          <w:bCs/>
          <w:color w:val="000000"/>
          <w:spacing w:val="-5"/>
          <w:sz w:val="22"/>
          <w:szCs w:val="22"/>
        </w:rPr>
        <w:t xml:space="preserve">Выслушав учение об этом предмете, старец возвратился в свою </w:t>
      </w:r>
      <w:r w:rsidRPr="002C1693">
        <w:rPr>
          <w:bCs/>
          <w:color w:val="000000"/>
          <w:spacing w:val="-2"/>
          <w:sz w:val="22"/>
          <w:szCs w:val="22"/>
        </w:rPr>
        <w:t>келлию и забыл сказанное ему аввою Иоанном. Опять пошел он к авве, спросил его о том же, выслушал то же учение, воз</w:t>
      </w:r>
      <w:r w:rsidRPr="002C1693">
        <w:rPr>
          <w:bCs/>
          <w:color w:val="000000"/>
          <w:spacing w:val="-2"/>
          <w:sz w:val="22"/>
          <w:szCs w:val="22"/>
        </w:rPr>
        <w:softHyphen/>
      </w:r>
      <w:r w:rsidRPr="002C1693">
        <w:rPr>
          <w:bCs/>
          <w:color w:val="000000"/>
          <w:spacing w:val="-3"/>
          <w:sz w:val="22"/>
          <w:szCs w:val="22"/>
        </w:rPr>
        <w:t xml:space="preserve">вратился в свою хижину и опять забыл сказанное ему. Таким </w:t>
      </w:r>
      <w:r w:rsidRPr="002C1693">
        <w:rPr>
          <w:bCs/>
          <w:color w:val="000000"/>
          <w:sz w:val="22"/>
          <w:szCs w:val="22"/>
        </w:rPr>
        <w:t>образом много раз ходил он к Иоанну и каждый раз, по воз</w:t>
      </w:r>
      <w:r w:rsidRPr="002C1693">
        <w:rPr>
          <w:bCs/>
          <w:color w:val="000000"/>
          <w:sz w:val="22"/>
          <w:szCs w:val="22"/>
        </w:rPr>
        <w:softHyphen/>
      </w:r>
      <w:r w:rsidRPr="002C1693">
        <w:rPr>
          <w:bCs/>
          <w:color w:val="000000"/>
          <w:spacing w:val="-2"/>
          <w:sz w:val="22"/>
          <w:szCs w:val="22"/>
        </w:rPr>
        <w:t xml:space="preserve">вращении в келлию, побеждаем был забвением. После этого, </w:t>
      </w:r>
      <w:r w:rsidRPr="002C1693">
        <w:rPr>
          <w:bCs/>
          <w:color w:val="000000"/>
          <w:spacing w:val="-1"/>
          <w:sz w:val="22"/>
          <w:szCs w:val="22"/>
        </w:rPr>
        <w:t xml:space="preserve">увидевшись со старцем, он сказал ему: «Знаешь ли, авва? я </w:t>
      </w:r>
      <w:r w:rsidRPr="002C1693">
        <w:rPr>
          <w:bCs/>
          <w:color w:val="000000"/>
          <w:spacing w:val="-5"/>
          <w:sz w:val="22"/>
          <w:szCs w:val="22"/>
        </w:rPr>
        <w:t xml:space="preserve">опять забыл, что говорил ты мне; но чтоб не беспокоить тебя, я </w:t>
      </w:r>
      <w:r w:rsidRPr="002C1693">
        <w:rPr>
          <w:bCs/>
          <w:color w:val="000000"/>
          <w:spacing w:val="-4"/>
          <w:sz w:val="22"/>
          <w:szCs w:val="22"/>
        </w:rPr>
        <w:t xml:space="preserve">уже не приходил к тебе». Тогда авва Иоанн сказал ему: «Зажги </w:t>
      </w:r>
      <w:r w:rsidRPr="002C1693">
        <w:rPr>
          <w:bCs/>
          <w:color w:val="000000"/>
          <w:spacing w:val="-1"/>
          <w:sz w:val="22"/>
          <w:szCs w:val="22"/>
        </w:rPr>
        <w:t xml:space="preserve">свечу». Он зажег. Авва Иоанн сказал: «Принеси еще других свеч и зажги от нее». Когда старец сделал это, авва Иоанн </w:t>
      </w:r>
      <w:r w:rsidRPr="002C1693">
        <w:rPr>
          <w:bCs/>
          <w:color w:val="000000"/>
          <w:spacing w:val="-3"/>
          <w:sz w:val="22"/>
          <w:szCs w:val="22"/>
        </w:rPr>
        <w:t xml:space="preserve">спросил его: «Убавился ли свет первой свечи от того, что ею </w:t>
      </w:r>
      <w:r w:rsidRPr="002C1693">
        <w:rPr>
          <w:bCs/>
          <w:color w:val="000000"/>
          <w:spacing w:val="-2"/>
          <w:sz w:val="22"/>
          <w:szCs w:val="22"/>
        </w:rPr>
        <w:t>зажжены многие свечи?» Старец отвечал: «Нет». Иоанн ска</w:t>
      </w:r>
      <w:r w:rsidRPr="002C1693">
        <w:rPr>
          <w:bCs/>
          <w:color w:val="000000"/>
          <w:spacing w:val="-2"/>
          <w:sz w:val="22"/>
          <w:szCs w:val="22"/>
        </w:rPr>
        <w:softHyphen/>
        <w:t>зал на это: «Подобен первой свече Иоанн: если и весь Скит обратится ко мне, то не умалит благодати Христовой. Прихо</w:t>
      </w:r>
      <w:r w:rsidRPr="002C1693">
        <w:rPr>
          <w:bCs/>
          <w:color w:val="000000"/>
          <w:spacing w:val="-2"/>
          <w:sz w:val="22"/>
          <w:szCs w:val="22"/>
        </w:rPr>
        <w:softHyphen/>
        <w:t xml:space="preserve">ди ко мне, когда хочешь, без всякого сомнения». За терпение </w:t>
      </w:r>
      <w:r w:rsidRPr="002C1693">
        <w:rPr>
          <w:bCs/>
          <w:color w:val="000000"/>
          <w:spacing w:val="-1"/>
          <w:sz w:val="22"/>
          <w:szCs w:val="22"/>
        </w:rPr>
        <w:t xml:space="preserve">обоих Бог отъял забвение от сердца старцева. — Таков был </w:t>
      </w:r>
      <w:r w:rsidRPr="002C1693">
        <w:rPr>
          <w:bCs/>
          <w:color w:val="000000"/>
          <w:sz w:val="22"/>
          <w:szCs w:val="22"/>
        </w:rPr>
        <w:t>образ действования скитских Отцов: они споспешествовали</w:t>
      </w:r>
      <w:r w:rsidR="00D94254" w:rsidRPr="002C1693">
        <w:rPr>
          <w:bCs/>
          <w:color w:val="000000"/>
          <w:spacing w:val="-3"/>
          <w:sz w:val="22"/>
          <w:szCs w:val="22"/>
        </w:rPr>
        <w:t xml:space="preserve"> </w:t>
      </w:r>
      <w:r w:rsidRPr="002C1693">
        <w:rPr>
          <w:bCs/>
          <w:color w:val="000000"/>
          <w:sz w:val="22"/>
          <w:szCs w:val="22"/>
        </w:rPr>
        <w:t>преуспеянию тех, которые стремились к нему и понуждали себя к добродетели</w:t>
      </w:r>
      <w:r w:rsidR="00D94254" w:rsidRPr="002C1693">
        <w:rPr>
          <w:rStyle w:val="a5"/>
          <w:bCs/>
          <w:color w:val="000000"/>
          <w:sz w:val="22"/>
          <w:szCs w:val="22"/>
        </w:rPr>
        <w:footnoteReference w:id="1215"/>
      </w:r>
      <w:r w:rsidRPr="002C1693">
        <w:rPr>
          <w:bCs/>
          <w:color w:val="000000"/>
          <w:sz w:val="22"/>
          <w:szCs w:val="22"/>
        </w:rPr>
        <w:t>.</w:t>
      </w:r>
    </w:p>
    <w:p w:rsidR="0001676B" w:rsidRPr="002C1693" w:rsidRDefault="0001676B" w:rsidP="00B5236F">
      <w:pPr>
        <w:numPr>
          <w:ilvl w:val="0"/>
          <w:numId w:val="241"/>
        </w:numPr>
        <w:shd w:val="clear" w:color="auto" w:fill="FFFFFF"/>
        <w:tabs>
          <w:tab w:val="decimal" w:pos="0"/>
          <w:tab w:val="left" w:pos="641"/>
        </w:tabs>
        <w:spacing w:line="238" w:lineRule="exact"/>
        <w:ind w:right="22" w:firstLine="567"/>
        <w:jc w:val="both"/>
        <w:rPr>
          <w:bCs/>
          <w:color w:val="000000"/>
          <w:spacing w:val="-6"/>
          <w:sz w:val="22"/>
          <w:szCs w:val="22"/>
        </w:rPr>
      </w:pPr>
      <w:r w:rsidRPr="002C1693">
        <w:rPr>
          <w:bCs/>
          <w:color w:val="000000"/>
          <w:spacing w:val="-4"/>
          <w:sz w:val="22"/>
          <w:szCs w:val="22"/>
        </w:rPr>
        <w:t xml:space="preserve">Брат спросил авву Иоанна: «Что мне делать? часто </w:t>
      </w:r>
      <w:r w:rsidRPr="002C1693">
        <w:rPr>
          <w:bCs/>
          <w:color w:val="000000"/>
          <w:spacing w:val="-3"/>
          <w:sz w:val="22"/>
          <w:szCs w:val="22"/>
        </w:rPr>
        <w:t xml:space="preserve">приходит ко мне один из братии и берет меня на работу, а я грешен и силами телесными немощен: это обстоятельство </w:t>
      </w:r>
      <w:r w:rsidRPr="002C1693">
        <w:rPr>
          <w:bCs/>
          <w:color w:val="000000"/>
          <w:spacing w:val="-4"/>
          <w:sz w:val="22"/>
          <w:szCs w:val="22"/>
        </w:rPr>
        <w:t>поставляет меня в затруднительное положение. Как мне по</w:t>
      </w:r>
      <w:r w:rsidRPr="002C1693">
        <w:rPr>
          <w:bCs/>
          <w:color w:val="000000"/>
          <w:spacing w:val="-4"/>
          <w:sz w:val="22"/>
          <w:szCs w:val="22"/>
        </w:rPr>
        <w:softHyphen/>
        <w:t xml:space="preserve">ступать в этих случаях, чтоб не нарушить заповеди?» Старец </w:t>
      </w:r>
      <w:r w:rsidRPr="002C1693">
        <w:rPr>
          <w:bCs/>
          <w:color w:val="000000"/>
          <w:spacing w:val="-3"/>
          <w:sz w:val="22"/>
          <w:szCs w:val="22"/>
        </w:rPr>
        <w:t xml:space="preserve">дал ему следующий ответ: «Халев сказал Иисусу Навину: </w:t>
      </w:r>
      <w:r w:rsidRPr="002C1693">
        <w:rPr>
          <w:bCs/>
          <w:i/>
          <w:iCs/>
          <w:color w:val="000000"/>
          <w:sz w:val="22"/>
          <w:szCs w:val="22"/>
        </w:rPr>
        <w:t xml:space="preserve">четыредесяти бех лет, егда Моисей, раб Господень, </w:t>
      </w:r>
      <w:r w:rsidRPr="002C1693">
        <w:rPr>
          <w:bCs/>
          <w:color w:val="000000"/>
          <w:sz w:val="22"/>
          <w:szCs w:val="22"/>
        </w:rPr>
        <w:t>из пу</w:t>
      </w:r>
      <w:r w:rsidRPr="002C1693">
        <w:rPr>
          <w:bCs/>
          <w:color w:val="000000"/>
          <w:sz w:val="22"/>
          <w:szCs w:val="22"/>
        </w:rPr>
        <w:softHyphen/>
        <w:t xml:space="preserve">стыни </w:t>
      </w:r>
      <w:r w:rsidRPr="002C1693">
        <w:rPr>
          <w:bCs/>
          <w:i/>
          <w:iCs/>
          <w:color w:val="000000"/>
          <w:sz w:val="22"/>
          <w:szCs w:val="22"/>
        </w:rPr>
        <w:t xml:space="preserve">посла мя и тебе в землю сию, и ныне се, ми днесь осмьдесят и пять лет. </w:t>
      </w:r>
      <w:r w:rsidRPr="002C1693">
        <w:rPr>
          <w:bCs/>
          <w:color w:val="000000"/>
          <w:sz w:val="22"/>
          <w:szCs w:val="22"/>
        </w:rPr>
        <w:t xml:space="preserve">Как тогда, </w:t>
      </w:r>
      <w:r w:rsidRPr="002C1693">
        <w:rPr>
          <w:bCs/>
          <w:i/>
          <w:iCs/>
          <w:color w:val="000000"/>
          <w:sz w:val="22"/>
          <w:szCs w:val="22"/>
        </w:rPr>
        <w:t xml:space="preserve">тако и ныне могу входити </w:t>
      </w:r>
      <w:r w:rsidRPr="002C1693">
        <w:rPr>
          <w:bCs/>
          <w:i/>
          <w:iCs/>
          <w:color w:val="000000"/>
          <w:spacing w:val="-4"/>
          <w:sz w:val="22"/>
          <w:szCs w:val="22"/>
        </w:rPr>
        <w:t>и исходити на брань</w:t>
      </w:r>
      <w:r w:rsidR="00D94254" w:rsidRPr="002C1693">
        <w:rPr>
          <w:rStyle w:val="a5"/>
          <w:bCs/>
          <w:i/>
          <w:iCs/>
          <w:color w:val="000000"/>
          <w:spacing w:val="-4"/>
          <w:sz w:val="22"/>
          <w:szCs w:val="22"/>
        </w:rPr>
        <w:footnoteReference w:id="1216"/>
      </w:r>
      <w:r w:rsidRPr="002C1693">
        <w:rPr>
          <w:bCs/>
          <w:i/>
          <w:iCs/>
          <w:color w:val="000000"/>
          <w:spacing w:val="-4"/>
          <w:sz w:val="22"/>
          <w:szCs w:val="22"/>
        </w:rPr>
        <w:t xml:space="preserve">. </w:t>
      </w:r>
      <w:r w:rsidRPr="002C1693">
        <w:rPr>
          <w:bCs/>
          <w:color w:val="000000"/>
          <w:spacing w:val="-4"/>
          <w:sz w:val="22"/>
          <w:szCs w:val="22"/>
        </w:rPr>
        <w:t>Так и ты, если в силах входить и выхо</w:t>
      </w:r>
      <w:r w:rsidRPr="002C1693">
        <w:rPr>
          <w:bCs/>
          <w:color w:val="000000"/>
          <w:spacing w:val="-4"/>
          <w:sz w:val="22"/>
          <w:szCs w:val="22"/>
        </w:rPr>
        <w:softHyphen/>
      </w:r>
      <w:r w:rsidRPr="002C1693">
        <w:rPr>
          <w:bCs/>
          <w:color w:val="000000"/>
          <w:spacing w:val="-3"/>
          <w:sz w:val="22"/>
          <w:szCs w:val="22"/>
        </w:rPr>
        <w:t xml:space="preserve">дить, — выходи; если же не можешь так поступать, — сиди в </w:t>
      </w:r>
      <w:r w:rsidRPr="002C1693">
        <w:rPr>
          <w:bCs/>
          <w:color w:val="000000"/>
          <w:spacing w:val="-4"/>
          <w:sz w:val="22"/>
          <w:szCs w:val="22"/>
        </w:rPr>
        <w:t xml:space="preserve">келлии твоей и оплакивай грехи твои. Когда будут заставать </w:t>
      </w:r>
      <w:r w:rsidRPr="002C1693">
        <w:rPr>
          <w:bCs/>
          <w:color w:val="000000"/>
          <w:spacing w:val="-2"/>
          <w:sz w:val="22"/>
          <w:szCs w:val="22"/>
        </w:rPr>
        <w:t>тебя плачущим, то не будут понуждать к выходам»</w:t>
      </w:r>
      <w:r w:rsidR="00D94254" w:rsidRPr="002C1693">
        <w:rPr>
          <w:rStyle w:val="a5"/>
          <w:bCs/>
          <w:color w:val="000000"/>
          <w:spacing w:val="-2"/>
          <w:sz w:val="22"/>
          <w:szCs w:val="22"/>
        </w:rPr>
        <w:footnoteReference w:id="1217"/>
      </w:r>
      <w:r w:rsidRPr="002C1693">
        <w:rPr>
          <w:bCs/>
          <w:color w:val="000000"/>
          <w:spacing w:val="-2"/>
          <w:sz w:val="22"/>
          <w:szCs w:val="22"/>
        </w:rPr>
        <w:t>.</w:t>
      </w:r>
    </w:p>
    <w:p w:rsidR="0001676B" w:rsidRPr="002C1693" w:rsidRDefault="0001676B" w:rsidP="00B5236F">
      <w:pPr>
        <w:numPr>
          <w:ilvl w:val="0"/>
          <w:numId w:val="241"/>
        </w:numPr>
        <w:shd w:val="clear" w:color="auto" w:fill="FFFFFF"/>
        <w:tabs>
          <w:tab w:val="decimal" w:pos="0"/>
          <w:tab w:val="left" w:pos="641"/>
        </w:tabs>
        <w:spacing w:line="238" w:lineRule="exact"/>
        <w:ind w:right="14" w:firstLine="567"/>
        <w:jc w:val="both"/>
        <w:rPr>
          <w:bCs/>
          <w:color w:val="000000"/>
          <w:spacing w:val="-5"/>
          <w:sz w:val="22"/>
          <w:szCs w:val="22"/>
        </w:rPr>
      </w:pPr>
      <w:r w:rsidRPr="002C1693">
        <w:rPr>
          <w:bCs/>
          <w:color w:val="000000"/>
          <w:spacing w:val="-2"/>
          <w:sz w:val="22"/>
          <w:szCs w:val="22"/>
        </w:rPr>
        <w:t xml:space="preserve">Некоторый старец пришел в келлию аввы Иоанна и </w:t>
      </w:r>
      <w:r w:rsidRPr="002C1693">
        <w:rPr>
          <w:bCs/>
          <w:color w:val="000000"/>
          <w:sz w:val="22"/>
          <w:szCs w:val="22"/>
        </w:rPr>
        <w:t xml:space="preserve">застал его спящим. Ангел стоял близ его и веял над ним. Старец увидел это и ушел. Когда авва встал, то спросил </w:t>
      </w:r>
      <w:r w:rsidRPr="002C1693">
        <w:rPr>
          <w:bCs/>
          <w:color w:val="000000"/>
          <w:spacing w:val="-4"/>
          <w:sz w:val="22"/>
          <w:szCs w:val="22"/>
        </w:rPr>
        <w:t xml:space="preserve">ученика своего: «Не приходил ли сюда кто в то время, как я спал?» Ученик отвечал: </w:t>
      </w:r>
      <w:r w:rsidR="00D94254" w:rsidRPr="002C1693">
        <w:rPr>
          <w:bCs/>
          <w:color w:val="000000"/>
          <w:spacing w:val="-4"/>
          <w:sz w:val="22"/>
          <w:szCs w:val="22"/>
        </w:rPr>
        <w:t>«</w:t>
      </w:r>
      <w:r w:rsidRPr="002C1693">
        <w:rPr>
          <w:bCs/>
          <w:color w:val="000000"/>
          <w:spacing w:val="-4"/>
          <w:sz w:val="22"/>
          <w:szCs w:val="22"/>
        </w:rPr>
        <w:t>Приходил такой</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старец». И ура</w:t>
      </w:r>
      <w:r w:rsidRPr="002C1693">
        <w:rPr>
          <w:bCs/>
          <w:color w:val="000000"/>
          <w:spacing w:val="-4"/>
          <w:sz w:val="22"/>
          <w:szCs w:val="22"/>
        </w:rPr>
        <w:softHyphen/>
      </w:r>
      <w:r w:rsidRPr="002C1693">
        <w:rPr>
          <w:bCs/>
          <w:color w:val="000000"/>
          <w:spacing w:val="-3"/>
          <w:sz w:val="22"/>
          <w:szCs w:val="22"/>
        </w:rPr>
        <w:t xml:space="preserve">зумел авва Иоанн, что этот старец равен ему по духовному </w:t>
      </w:r>
      <w:r w:rsidRPr="002C1693">
        <w:rPr>
          <w:bCs/>
          <w:color w:val="000000"/>
          <w:sz w:val="22"/>
          <w:szCs w:val="22"/>
        </w:rPr>
        <w:t>преуспеянию и что он видел Ангела</w:t>
      </w:r>
      <w:r w:rsidR="00D94254" w:rsidRPr="002C1693">
        <w:rPr>
          <w:rStyle w:val="a5"/>
          <w:bCs/>
          <w:color w:val="000000"/>
          <w:sz w:val="22"/>
          <w:szCs w:val="22"/>
        </w:rPr>
        <w:footnoteReference w:id="1218"/>
      </w:r>
      <w:r w:rsidRPr="002C1693">
        <w:rPr>
          <w:bCs/>
          <w:color w:val="000000"/>
          <w:sz w:val="22"/>
          <w:szCs w:val="22"/>
        </w:rPr>
        <w:t>.</w:t>
      </w:r>
    </w:p>
    <w:p w:rsidR="0001676B" w:rsidRPr="002C1693" w:rsidRDefault="0001676B" w:rsidP="00B5236F">
      <w:pPr>
        <w:shd w:val="clear" w:color="auto" w:fill="FFFFFF"/>
        <w:tabs>
          <w:tab w:val="decimal" w:pos="0"/>
          <w:tab w:val="left" w:pos="583"/>
        </w:tabs>
        <w:spacing w:line="238" w:lineRule="exact"/>
        <w:ind w:right="4" w:firstLine="567"/>
        <w:jc w:val="both"/>
        <w:rPr>
          <w:sz w:val="22"/>
          <w:szCs w:val="22"/>
        </w:rPr>
      </w:pPr>
      <w:r w:rsidRPr="002C1693">
        <w:rPr>
          <w:bCs/>
          <w:color w:val="000000"/>
          <w:spacing w:val="-9"/>
          <w:sz w:val="22"/>
          <w:szCs w:val="22"/>
        </w:rPr>
        <w:t>28.</w:t>
      </w:r>
      <w:r w:rsidRPr="002C1693">
        <w:rPr>
          <w:bCs/>
          <w:color w:val="000000"/>
          <w:sz w:val="22"/>
          <w:szCs w:val="22"/>
        </w:rPr>
        <w:tab/>
      </w:r>
      <w:r w:rsidRPr="002C1693">
        <w:rPr>
          <w:bCs/>
          <w:color w:val="000000"/>
          <w:spacing w:val="-7"/>
          <w:sz w:val="22"/>
          <w:szCs w:val="22"/>
        </w:rPr>
        <w:t>Поведал авва Иоанн: некоторый духовный</w:t>
      </w:r>
      <w:r w:rsidR="00D94254" w:rsidRPr="002C1693">
        <w:rPr>
          <w:rStyle w:val="a5"/>
          <w:bCs/>
          <w:color w:val="000000"/>
          <w:spacing w:val="-7"/>
          <w:sz w:val="22"/>
          <w:szCs w:val="22"/>
        </w:rPr>
        <w:footnoteReference w:id="1219"/>
      </w:r>
      <w:r w:rsidRPr="002C1693">
        <w:rPr>
          <w:bCs/>
          <w:color w:val="000000"/>
          <w:spacing w:val="-7"/>
          <w:sz w:val="22"/>
          <w:szCs w:val="22"/>
        </w:rPr>
        <w:t xml:space="preserve"> старец жил в</w:t>
      </w:r>
      <w:r w:rsidR="00F76E7F">
        <w:rPr>
          <w:bCs/>
          <w:color w:val="000000"/>
          <w:spacing w:val="-7"/>
          <w:sz w:val="22"/>
          <w:szCs w:val="22"/>
        </w:rPr>
        <w:t xml:space="preserve"> </w:t>
      </w:r>
      <w:r w:rsidRPr="002C1693">
        <w:rPr>
          <w:bCs/>
          <w:color w:val="000000"/>
          <w:spacing w:val="-7"/>
          <w:sz w:val="22"/>
          <w:szCs w:val="22"/>
        </w:rPr>
        <w:t>затворе и был знаменит в городе, и в окрестности имел великую</w:t>
      </w:r>
      <w:r w:rsidR="00F76E7F">
        <w:rPr>
          <w:bCs/>
          <w:color w:val="000000"/>
          <w:spacing w:val="-7"/>
          <w:sz w:val="22"/>
          <w:szCs w:val="22"/>
        </w:rPr>
        <w:t xml:space="preserve"> </w:t>
      </w:r>
      <w:r w:rsidRPr="002C1693">
        <w:rPr>
          <w:bCs/>
          <w:color w:val="000000"/>
          <w:spacing w:val="-5"/>
          <w:sz w:val="22"/>
          <w:szCs w:val="22"/>
        </w:rPr>
        <w:t>славу. Ему было открыто: один из святых приблизился к кон</w:t>
      </w:r>
      <w:r w:rsidRPr="002C1693">
        <w:rPr>
          <w:bCs/>
          <w:color w:val="000000"/>
          <w:spacing w:val="-5"/>
          <w:sz w:val="22"/>
          <w:szCs w:val="22"/>
        </w:rPr>
        <w:softHyphen/>
        <w:t xml:space="preserve">чине: </w:t>
      </w:r>
      <w:r w:rsidR="00D94254" w:rsidRPr="002C1693">
        <w:rPr>
          <w:bCs/>
          <w:color w:val="000000"/>
          <w:spacing w:val="-5"/>
          <w:sz w:val="22"/>
          <w:szCs w:val="22"/>
        </w:rPr>
        <w:t>«</w:t>
      </w:r>
      <w:r w:rsidRPr="002C1693">
        <w:rPr>
          <w:bCs/>
          <w:color w:val="000000"/>
          <w:spacing w:val="-5"/>
          <w:sz w:val="22"/>
          <w:szCs w:val="22"/>
        </w:rPr>
        <w:t>Поди, простись с ним прежде его отшествия». Старец</w:t>
      </w:r>
      <w:r w:rsidR="00F76E7F">
        <w:rPr>
          <w:bCs/>
          <w:color w:val="000000"/>
          <w:spacing w:val="-5"/>
          <w:sz w:val="22"/>
          <w:szCs w:val="22"/>
        </w:rPr>
        <w:t xml:space="preserve"> </w:t>
      </w:r>
      <w:r w:rsidRPr="002C1693">
        <w:rPr>
          <w:bCs/>
          <w:color w:val="000000"/>
          <w:spacing w:val="-5"/>
          <w:sz w:val="22"/>
          <w:szCs w:val="22"/>
        </w:rPr>
        <w:t>сказал сам в себе: «Если я пойду днем, то стечется ко мне народ</w:t>
      </w:r>
      <w:r w:rsidR="00F76E7F">
        <w:rPr>
          <w:bCs/>
          <w:color w:val="000000"/>
          <w:spacing w:val="-5"/>
          <w:sz w:val="22"/>
          <w:szCs w:val="22"/>
        </w:rPr>
        <w:t xml:space="preserve"> </w:t>
      </w:r>
      <w:r w:rsidRPr="002C1693">
        <w:rPr>
          <w:bCs/>
          <w:color w:val="000000"/>
          <w:spacing w:val="-3"/>
          <w:sz w:val="22"/>
          <w:szCs w:val="22"/>
        </w:rPr>
        <w:t>и окажет мне великую почесть: лучше пойду вечером; тьма</w:t>
      </w:r>
      <w:r w:rsidR="00F76E7F">
        <w:rPr>
          <w:bCs/>
          <w:color w:val="000000"/>
          <w:spacing w:val="-3"/>
          <w:sz w:val="22"/>
          <w:szCs w:val="22"/>
        </w:rPr>
        <w:t xml:space="preserve"> </w:t>
      </w:r>
      <w:r w:rsidRPr="002C1693">
        <w:rPr>
          <w:bCs/>
          <w:color w:val="000000"/>
          <w:spacing w:val="-6"/>
          <w:sz w:val="22"/>
          <w:szCs w:val="22"/>
        </w:rPr>
        <w:t>скроет меня от всех». При наступлении вечера, с намерением</w:t>
      </w:r>
      <w:r w:rsidR="00F76E7F">
        <w:rPr>
          <w:bCs/>
          <w:color w:val="000000"/>
          <w:spacing w:val="-6"/>
          <w:sz w:val="22"/>
          <w:szCs w:val="22"/>
        </w:rPr>
        <w:t xml:space="preserve"> </w:t>
      </w:r>
      <w:r w:rsidRPr="002C1693">
        <w:rPr>
          <w:bCs/>
          <w:color w:val="000000"/>
          <w:spacing w:val="-6"/>
          <w:sz w:val="22"/>
          <w:szCs w:val="22"/>
        </w:rPr>
        <w:t>утаиться, он вышел из келлии,— и вот! явились два Ангела с</w:t>
      </w:r>
      <w:r w:rsidR="00F76E7F">
        <w:rPr>
          <w:bCs/>
          <w:color w:val="000000"/>
          <w:spacing w:val="-6"/>
          <w:sz w:val="22"/>
          <w:szCs w:val="22"/>
        </w:rPr>
        <w:t xml:space="preserve"> </w:t>
      </w:r>
      <w:r w:rsidRPr="002C1693">
        <w:rPr>
          <w:bCs/>
          <w:color w:val="000000"/>
          <w:spacing w:val="-9"/>
          <w:sz w:val="22"/>
          <w:szCs w:val="22"/>
        </w:rPr>
        <w:t>пылающими светильниками, посланные от Бога, чтоб освещать</w:t>
      </w:r>
      <w:r w:rsidR="00F76E7F">
        <w:rPr>
          <w:bCs/>
          <w:color w:val="000000"/>
          <w:spacing w:val="-9"/>
          <w:sz w:val="22"/>
          <w:szCs w:val="22"/>
        </w:rPr>
        <w:t xml:space="preserve"> </w:t>
      </w:r>
      <w:r w:rsidRPr="002C1693">
        <w:rPr>
          <w:bCs/>
          <w:color w:val="000000"/>
          <w:spacing w:val="-1"/>
          <w:sz w:val="22"/>
          <w:szCs w:val="22"/>
        </w:rPr>
        <w:t>путь старцу. Сбежался весь город на это зрелище. Сколько</w:t>
      </w:r>
      <w:r w:rsidR="00F76E7F">
        <w:rPr>
          <w:bCs/>
          <w:color w:val="000000"/>
          <w:spacing w:val="-1"/>
          <w:sz w:val="22"/>
          <w:szCs w:val="22"/>
        </w:rPr>
        <w:t xml:space="preserve"> </w:t>
      </w:r>
      <w:r w:rsidRPr="002C1693">
        <w:rPr>
          <w:bCs/>
          <w:color w:val="000000"/>
          <w:spacing w:val="-10"/>
          <w:sz w:val="22"/>
          <w:szCs w:val="22"/>
        </w:rPr>
        <w:t>думал старец избежать славы, столько был прославлен! Исполни</w:t>
      </w:r>
      <w:r w:rsidRPr="002C1693">
        <w:rPr>
          <w:bCs/>
          <w:color w:val="000000"/>
          <w:spacing w:val="-10"/>
          <w:sz w:val="22"/>
          <w:szCs w:val="22"/>
        </w:rPr>
        <w:softHyphen/>
      </w:r>
      <w:r w:rsidRPr="002C1693">
        <w:rPr>
          <w:bCs/>
          <w:color w:val="000000"/>
          <w:spacing w:val="-2"/>
          <w:sz w:val="22"/>
          <w:szCs w:val="22"/>
        </w:rPr>
        <w:t xml:space="preserve">лись над ним слова Писания: </w:t>
      </w:r>
      <w:r w:rsidRPr="002C1693">
        <w:rPr>
          <w:bCs/>
          <w:i/>
          <w:iCs/>
          <w:color w:val="000000"/>
          <w:spacing w:val="-2"/>
          <w:sz w:val="22"/>
          <w:szCs w:val="22"/>
        </w:rPr>
        <w:t>всяк смиряяй себе вознесется</w:t>
      </w:r>
      <w:r w:rsidR="00D94254" w:rsidRPr="002C1693">
        <w:rPr>
          <w:rStyle w:val="a5"/>
          <w:bCs/>
          <w:i/>
          <w:iCs/>
          <w:color w:val="000000"/>
          <w:spacing w:val="-2"/>
          <w:sz w:val="22"/>
          <w:szCs w:val="22"/>
        </w:rPr>
        <w:footnoteReference w:id="1220"/>
      </w:r>
      <w:r w:rsidRPr="002C1693">
        <w:rPr>
          <w:bCs/>
          <w:i/>
          <w:iCs/>
          <w:color w:val="000000"/>
          <w:spacing w:val="-2"/>
          <w:sz w:val="22"/>
          <w:szCs w:val="22"/>
        </w:rPr>
        <w:t>.</w:t>
      </w:r>
    </w:p>
    <w:p w:rsidR="0001676B" w:rsidRPr="002C1693" w:rsidRDefault="0001676B" w:rsidP="00B5236F">
      <w:pPr>
        <w:numPr>
          <w:ilvl w:val="0"/>
          <w:numId w:val="242"/>
        </w:numPr>
        <w:shd w:val="clear" w:color="auto" w:fill="FFFFFF"/>
        <w:tabs>
          <w:tab w:val="decimal" w:pos="0"/>
          <w:tab w:val="left" w:pos="652"/>
        </w:tabs>
        <w:spacing w:before="187" w:line="238" w:lineRule="exact"/>
        <w:ind w:right="4" w:firstLine="567"/>
        <w:jc w:val="both"/>
        <w:rPr>
          <w:bCs/>
          <w:color w:val="000000"/>
          <w:spacing w:val="-3"/>
          <w:sz w:val="22"/>
          <w:szCs w:val="22"/>
        </w:rPr>
      </w:pPr>
      <w:r w:rsidRPr="002C1693">
        <w:rPr>
          <w:bCs/>
          <w:color w:val="000000"/>
          <w:spacing w:val="-1"/>
          <w:sz w:val="22"/>
          <w:szCs w:val="22"/>
        </w:rPr>
        <w:t>Некоторый из Отцов сказал об авве Иоанне: «Кто по</w:t>
      </w:r>
      <w:r w:rsidRPr="002C1693">
        <w:rPr>
          <w:bCs/>
          <w:color w:val="000000"/>
          <w:spacing w:val="-1"/>
          <w:sz w:val="22"/>
          <w:szCs w:val="22"/>
        </w:rPr>
        <w:softHyphen/>
        <w:t xml:space="preserve">добен Иоанну, который смирением своим повесил весь Скит </w:t>
      </w:r>
      <w:r w:rsidRPr="002C1693">
        <w:rPr>
          <w:bCs/>
          <w:color w:val="000000"/>
          <w:sz w:val="22"/>
          <w:szCs w:val="22"/>
        </w:rPr>
        <w:t>на малом персте своем?»</w:t>
      </w:r>
      <w:r w:rsidR="00D94254" w:rsidRPr="002C1693">
        <w:rPr>
          <w:rStyle w:val="a5"/>
          <w:bCs/>
          <w:color w:val="000000"/>
          <w:sz w:val="22"/>
          <w:szCs w:val="22"/>
        </w:rPr>
        <w:footnoteReference w:id="1221"/>
      </w:r>
    </w:p>
    <w:p w:rsidR="0001676B" w:rsidRPr="002C1693" w:rsidRDefault="0001676B" w:rsidP="00B5236F">
      <w:pPr>
        <w:numPr>
          <w:ilvl w:val="0"/>
          <w:numId w:val="242"/>
        </w:numPr>
        <w:shd w:val="clear" w:color="auto" w:fill="FFFFFF"/>
        <w:tabs>
          <w:tab w:val="decimal" w:pos="0"/>
          <w:tab w:val="left" w:pos="652"/>
        </w:tabs>
        <w:spacing w:line="238" w:lineRule="exact"/>
        <w:ind w:right="4" w:firstLine="567"/>
        <w:jc w:val="both"/>
        <w:rPr>
          <w:bCs/>
          <w:color w:val="000000"/>
          <w:spacing w:val="-3"/>
          <w:sz w:val="22"/>
          <w:szCs w:val="22"/>
        </w:rPr>
      </w:pPr>
      <w:r w:rsidRPr="002C1693">
        <w:rPr>
          <w:bCs/>
          <w:color w:val="000000"/>
          <w:spacing w:val="-4"/>
          <w:sz w:val="22"/>
          <w:szCs w:val="22"/>
        </w:rPr>
        <w:t xml:space="preserve">Однажды авва Иоанн сидел в Скиту. Братия, обступив </w:t>
      </w:r>
      <w:r w:rsidRPr="002C1693">
        <w:rPr>
          <w:bCs/>
          <w:color w:val="000000"/>
          <w:sz w:val="22"/>
          <w:szCs w:val="22"/>
        </w:rPr>
        <w:t xml:space="preserve">его, вопрошали его о помыслах своих. Увидел это один из </w:t>
      </w:r>
      <w:r w:rsidRPr="002C1693">
        <w:rPr>
          <w:bCs/>
          <w:color w:val="000000"/>
          <w:spacing w:val="-4"/>
          <w:sz w:val="22"/>
          <w:szCs w:val="22"/>
        </w:rPr>
        <w:t>старцев и, поб</w:t>
      </w:r>
      <w:r w:rsidR="00D94254" w:rsidRPr="002C1693">
        <w:rPr>
          <w:bCs/>
          <w:color w:val="000000"/>
          <w:spacing w:val="-4"/>
          <w:sz w:val="22"/>
          <w:szCs w:val="22"/>
        </w:rPr>
        <w:t>ежденный завистью, сказал ему: «</w:t>
      </w:r>
      <w:r w:rsidRPr="002C1693">
        <w:rPr>
          <w:bCs/>
          <w:color w:val="000000"/>
          <w:spacing w:val="-4"/>
          <w:sz w:val="22"/>
          <w:szCs w:val="22"/>
        </w:rPr>
        <w:t>Иоанн! ты по</w:t>
      </w:r>
      <w:r w:rsidRPr="002C1693">
        <w:rPr>
          <w:bCs/>
          <w:color w:val="000000"/>
          <w:spacing w:val="-4"/>
          <w:sz w:val="22"/>
          <w:szCs w:val="22"/>
        </w:rPr>
        <w:softHyphen/>
      </w:r>
      <w:r w:rsidRPr="002C1693">
        <w:rPr>
          <w:bCs/>
          <w:color w:val="000000"/>
          <w:spacing w:val="-1"/>
          <w:sz w:val="22"/>
          <w:szCs w:val="22"/>
        </w:rPr>
        <w:t xml:space="preserve">добен блуднице, которая украшает себя и умножает число </w:t>
      </w:r>
      <w:r w:rsidRPr="002C1693">
        <w:rPr>
          <w:bCs/>
          <w:color w:val="000000"/>
          <w:spacing w:val="-2"/>
          <w:sz w:val="22"/>
          <w:szCs w:val="22"/>
        </w:rPr>
        <w:t>любовников своих». Иоанн обнял его и сказал: «Истину гово</w:t>
      </w:r>
      <w:r w:rsidRPr="002C1693">
        <w:rPr>
          <w:bCs/>
          <w:color w:val="000000"/>
          <w:spacing w:val="-2"/>
          <w:sz w:val="22"/>
          <w:szCs w:val="22"/>
        </w:rPr>
        <w:softHyphen/>
      </w:r>
      <w:r w:rsidRPr="002C1693">
        <w:rPr>
          <w:bCs/>
          <w:color w:val="000000"/>
          <w:sz w:val="22"/>
          <w:szCs w:val="22"/>
        </w:rPr>
        <w:t>ришь, отец мой»</w:t>
      </w:r>
      <w:r w:rsidR="00D94254" w:rsidRPr="002C1693">
        <w:rPr>
          <w:rStyle w:val="a5"/>
          <w:bCs/>
          <w:color w:val="000000"/>
          <w:sz w:val="22"/>
          <w:szCs w:val="22"/>
        </w:rPr>
        <w:footnoteReference w:id="1222"/>
      </w:r>
      <w:r w:rsidRPr="002C1693">
        <w:rPr>
          <w:bCs/>
          <w:color w:val="000000"/>
          <w:sz w:val="22"/>
          <w:szCs w:val="22"/>
        </w:rPr>
        <w:t>.</w:t>
      </w:r>
    </w:p>
    <w:p w:rsidR="0001676B" w:rsidRPr="002C1693" w:rsidRDefault="0001676B" w:rsidP="00B5236F">
      <w:pPr>
        <w:numPr>
          <w:ilvl w:val="0"/>
          <w:numId w:val="242"/>
        </w:numPr>
        <w:shd w:val="clear" w:color="auto" w:fill="FFFFFF"/>
        <w:tabs>
          <w:tab w:val="decimal" w:pos="0"/>
          <w:tab w:val="left" w:pos="652"/>
        </w:tabs>
        <w:spacing w:line="238" w:lineRule="exact"/>
        <w:ind w:right="7" w:firstLine="567"/>
        <w:jc w:val="both"/>
        <w:rPr>
          <w:bCs/>
          <w:color w:val="000000"/>
          <w:spacing w:val="-3"/>
          <w:sz w:val="22"/>
          <w:szCs w:val="22"/>
        </w:rPr>
      </w:pPr>
      <w:r w:rsidRPr="002C1693">
        <w:rPr>
          <w:bCs/>
          <w:color w:val="000000"/>
          <w:spacing w:val="-1"/>
          <w:sz w:val="22"/>
          <w:szCs w:val="22"/>
        </w:rPr>
        <w:t>Один из уче</w:t>
      </w:r>
      <w:r w:rsidR="00D94254" w:rsidRPr="002C1693">
        <w:rPr>
          <w:bCs/>
          <w:color w:val="000000"/>
          <w:spacing w:val="-1"/>
          <w:sz w:val="22"/>
          <w:szCs w:val="22"/>
        </w:rPr>
        <w:t>ников аввы Иоанна спросил его: «</w:t>
      </w:r>
      <w:r w:rsidRPr="002C1693">
        <w:rPr>
          <w:bCs/>
          <w:color w:val="000000"/>
          <w:spacing w:val="-1"/>
          <w:sz w:val="22"/>
          <w:szCs w:val="22"/>
        </w:rPr>
        <w:t>Не воз</w:t>
      </w:r>
      <w:r w:rsidRPr="002C1693">
        <w:rPr>
          <w:bCs/>
          <w:color w:val="000000"/>
          <w:spacing w:val="-1"/>
          <w:sz w:val="22"/>
          <w:szCs w:val="22"/>
        </w:rPr>
        <w:softHyphen/>
      </w:r>
      <w:r w:rsidRPr="002C1693">
        <w:rPr>
          <w:bCs/>
          <w:color w:val="000000"/>
          <w:spacing w:val="-3"/>
          <w:sz w:val="22"/>
          <w:szCs w:val="22"/>
        </w:rPr>
        <w:t xml:space="preserve">мущаешься ли ты </w:t>
      </w:r>
      <w:r w:rsidR="00D94254" w:rsidRPr="002C1693">
        <w:rPr>
          <w:bCs/>
          <w:color w:val="000000"/>
          <w:spacing w:val="-3"/>
          <w:sz w:val="22"/>
          <w:szCs w:val="22"/>
        </w:rPr>
        <w:t>в душе твоей?» Старец отвечал: «</w:t>
      </w:r>
      <w:r w:rsidRPr="002C1693">
        <w:rPr>
          <w:bCs/>
          <w:color w:val="000000"/>
          <w:spacing w:val="-3"/>
          <w:sz w:val="22"/>
          <w:szCs w:val="22"/>
        </w:rPr>
        <w:t xml:space="preserve">Нет! и в </w:t>
      </w:r>
      <w:r w:rsidRPr="002C1693">
        <w:rPr>
          <w:bCs/>
          <w:color w:val="000000"/>
          <w:sz w:val="22"/>
          <w:szCs w:val="22"/>
        </w:rPr>
        <w:t>душе я таков, каков по наружному поведению»</w:t>
      </w:r>
      <w:r w:rsidR="00D94254" w:rsidRPr="002C1693">
        <w:rPr>
          <w:rStyle w:val="a5"/>
          <w:bCs/>
          <w:color w:val="000000"/>
          <w:sz w:val="22"/>
          <w:szCs w:val="22"/>
        </w:rPr>
        <w:footnoteReference w:id="1223"/>
      </w:r>
      <w:r w:rsidRPr="002C1693">
        <w:rPr>
          <w:bCs/>
          <w:color w:val="000000"/>
          <w:sz w:val="22"/>
          <w:szCs w:val="22"/>
        </w:rPr>
        <w:t>.</w:t>
      </w:r>
    </w:p>
    <w:p w:rsidR="0001676B" w:rsidRPr="002C1693" w:rsidRDefault="0001676B" w:rsidP="00B5236F">
      <w:pPr>
        <w:numPr>
          <w:ilvl w:val="0"/>
          <w:numId w:val="242"/>
        </w:numPr>
        <w:shd w:val="clear" w:color="auto" w:fill="FFFFFF"/>
        <w:tabs>
          <w:tab w:val="decimal" w:pos="0"/>
          <w:tab w:val="left" w:pos="652"/>
        </w:tabs>
        <w:spacing w:line="238" w:lineRule="exact"/>
        <w:ind w:right="7" w:firstLine="567"/>
        <w:jc w:val="both"/>
        <w:rPr>
          <w:bCs/>
          <w:color w:val="000000"/>
          <w:spacing w:val="-3"/>
          <w:sz w:val="22"/>
          <w:szCs w:val="22"/>
        </w:rPr>
      </w:pPr>
      <w:r w:rsidRPr="002C1693">
        <w:rPr>
          <w:bCs/>
          <w:color w:val="000000"/>
          <w:spacing w:val="-2"/>
          <w:sz w:val="22"/>
          <w:szCs w:val="22"/>
        </w:rPr>
        <w:t xml:space="preserve">Авва Иоанн был </w:t>
      </w:r>
      <w:r w:rsidR="00D94254" w:rsidRPr="002C1693">
        <w:rPr>
          <w:bCs/>
          <w:i/>
          <w:iCs/>
          <w:color w:val="000000"/>
          <w:spacing w:val="-2"/>
          <w:sz w:val="22"/>
          <w:szCs w:val="22"/>
        </w:rPr>
        <w:t>духом горящий</w:t>
      </w:r>
      <w:r w:rsidR="00D94254" w:rsidRPr="002C1693">
        <w:rPr>
          <w:rStyle w:val="a5"/>
          <w:bCs/>
          <w:i/>
          <w:iCs/>
          <w:color w:val="000000"/>
          <w:spacing w:val="-2"/>
          <w:sz w:val="22"/>
          <w:szCs w:val="22"/>
        </w:rPr>
        <w:footnoteReference w:id="1224"/>
      </w:r>
      <w:r w:rsidRPr="002C1693">
        <w:rPr>
          <w:bCs/>
          <w:i/>
          <w:iCs/>
          <w:color w:val="000000"/>
          <w:spacing w:val="-2"/>
          <w:sz w:val="22"/>
          <w:szCs w:val="22"/>
        </w:rPr>
        <w:t xml:space="preserve">. </w:t>
      </w:r>
      <w:r w:rsidRPr="002C1693">
        <w:rPr>
          <w:bCs/>
          <w:color w:val="000000"/>
          <w:spacing w:val="-2"/>
          <w:sz w:val="22"/>
          <w:szCs w:val="22"/>
        </w:rPr>
        <w:t>Некоторый брат, пришедши к нему, похвалил его рукоделие. Авва, занимав</w:t>
      </w:r>
      <w:r w:rsidRPr="002C1693">
        <w:rPr>
          <w:bCs/>
          <w:color w:val="000000"/>
          <w:spacing w:val="-2"/>
          <w:sz w:val="22"/>
          <w:szCs w:val="22"/>
        </w:rPr>
        <w:softHyphen/>
      </w:r>
      <w:r w:rsidRPr="002C1693">
        <w:rPr>
          <w:bCs/>
          <w:color w:val="000000"/>
          <w:sz w:val="22"/>
          <w:szCs w:val="22"/>
        </w:rPr>
        <w:t>шийся в то время плетением веревки, промолчал. Посети</w:t>
      </w:r>
      <w:r w:rsidRPr="002C1693">
        <w:rPr>
          <w:bCs/>
          <w:color w:val="000000"/>
          <w:sz w:val="22"/>
          <w:szCs w:val="22"/>
        </w:rPr>
        <w:softHyphen/>
        <w:t xml:space="preserve">тель повторил похвалу. Авва опять промолчал. И в третий </w:t>
      </w:r>
      <w:r w:rsidRPr="002C1693">
        <w:rPr>
          <w:bCs/>
          <w:color w:val="000000"/>
          <w:spacing w:val="-2"/>
          <w:sz w:val="22"/>
          <w:szCs w:val="22"/>
        </w:rPr>
        <w:t xml:space="preserve">раз пришедший брат похвалил рукоделие. Тогда авва сказал </w:t>
      </w:r>
      <w:r w:rsidRPr="002C1693">
        <w:rPr>
          <w:bCs/>
          <w:color w:val="000000"/>
          <w:sz w:val="22"/>
          <w:szCs w:val="22"/>
        </w:rPr>
        <w:t>ему: «Приходом твоим ты удалил Бога от меня»</w:t>
      </w:r>
      <w:r w:rsidR="00D94254" w:rsidRPr="002C1693">
        <w:rPr>
          <w:rStyle w:val="a5"/>
          <w:bCs/>
          <w:color w:val="000000"/>
          <w:sz w:val="22"/>
          <w:szCs w:val="22"/>
        </w:rPr>
        <w:footnoteReference w:id="1225"/>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D94254" w:rsidP="00B5236F">
      <w:pPr>
        <w:numPr>
          <w:ilvl w:val="0"/>
          <w:numId w:val="243"/>
        </w:numPr>
        <w:shd w:val="clear" w:color="auto" w:fill="FFFFFF"/>
        <w:tabs>
          <w:tab w:val="decimal" w:pos="0"/>
          <w:tab w:val="left" w:pos="662"/>
        </w:tabs>
        <w:spacing w:line="238" w:lineRule="exact"/>
        <w:ind w:firstLine="567"/>
        <w:jc w:val="both"/>
        <w:rPr>
          <w:bCs/>
          <w:color w:val="000000"/>
          <w:spacing w:val="-3"/>
          <w:sz w:val="22"/>
          <w:szCs w:val="22"/>
        </w:rPr>
      </w:pPr>
      <w:r w:rsidRPr="002C1693">
        <w:rPr>
          <w:bCs/>
          <w:color w:val="000000"/>
          <w:sz w:val="22"/>
          <w:szCs w:val="22"/>
        </w:rPr>
        <w:t>Авва Иоанн сделал вопрос: «</w:t>
      </w:r>
      <w:r w:rsidR="0001676B" w:rsidRPr="002C1693">
        <w:rPr>
          <w:bCs/>
          <w:color w:val="000000"/>
          <w:sz w:val="22"/>
          <w:szCs w:val="22"/>
        </w:rPr>
        <w:t xml:space="preserve">Кто продал Иосифа?» Один из монахов отвечал: «Братия его». Старец возразил: </w:t>
      </w:r>
      <w:r w:rsidR="0001676B" w:rsidRPr="002C1693">
        <w:rPr>
          <w:bCs/>
          <w:color w:val="000000"/>
          <w:spacing w:val="-1"/>
          <w:sz w:val="22"/>
          <w:szCs w:val="22"/>
        </w:rPr>
        <w:t xml:space="preserve">«Не братия, а смирение. Он мог бы объявить, что он брат их, </w:t>
      </w:r>
      <w:r w:rsidR="0001676B" w:rsidRPr="002C1693">
        <w:rPr>
          <w:bCs/>
          <w:color w:val="000000"/>
          <w:spacing w:val="-2"/>
          <w:sz w:val="22"/>
          <w:szCs w:val="22"/>
        </w:rPr>
        <w:t xml:space="preserve">и воспротивиться продаже. Но он умолчал, и продало его </w:t>
      </w:r>
      <w:r w:rsidR="0001676B" w:rsidRPr="002C1693">
        <w:rPr>
          <w:bCs/>
          <w:color w:val="000000"/>
          <w:sz w:val="22"/>
          <w:szCs w:val="22"/>
        </w:rPr>
        <w:t>смирение; потом оно же сделало его обладателем Египта»</w:t>
      </w:r>
      <w:r w:rsidRPr="002C1693">
        <w:rPr>
          <w:rStyle w:val="a5"/>
          <w:bCs/>
          <w:color w:val="000000"/>
          <w:sz w:val="22"/>
          <w:szCs w:val="22"/>
        </w:rPr>
        <w:footnoteReference w:id="1226"/>
      </w:r>
      <w:r w:rsidR="0001676B" w:rsidRPr="002C1693">
        <w:rPr>
          <w:bCs/>
          <w:color w:val="000000"/>
          <w:sz w:val="22"/>
          <w:szCs w:val="22"/>
        </w:rPr>
        <w:t>.</w:t>
      </w:r>
    </w:p>
    <w:p w:rsidR="0001676B" w:rsidRPr="002C1693" w:rsidRDefault="0001676B" w:rsidP="00B5236F">
      <w:pPr>
        <w:numPr>
          <w:ilvl w:val="0"/>
          <w:numId w:val="243"/>
        </w:numPr>
        <w:shd w:val="clear" w:color="auto" w:fill="FFFFFF"/>
        <w:tabs>
          <w:tab w:val="decimal" w:pos="0"/>
          <w:tab w:val="left" w:pos="662"/>
        </w:tabs>
        <w:spacing w:line="238" w:lineRule="exact"/>
        <w:ind w:right="4" w:firstLine="567"/>
        <w:jc w:val="both"/>
        <w:rPr>
          <w:bCs/>
          <w:color w:val="000000"/>
          <w:sz w:val="22"/>
          <w:szCs w:val="22"/>
        </w:rPr>
      </w:pPr>
      <w:r w:rsidRPr="002C1693">
        <w:rPr>
          <w:bCs/>
          <w:color w:val="000000"/>
          <w:spacing w:val="-3"/>
          <w:sz w:val="22"/>
          <w:szCs w:val="22"/>
        </w:rPr>
        <w:t>Авва Иоанн говорил: «Хотя мы — иноки и очень уни</w:t>
      </w:r>
      <w:r w:rsidRPr="002C1693">
        <w:rPr>
          <w:bCs/>
          <w:color w:val="000000"/>
          <w:spacing w:val="-3"/>
          <w:sz w:val="22"/>
          <w:szCs w:val="22"/>
        </w:rPr>
        <w:softHyphen/>
      </w:r>
      <w:r w:rsidRPr="002C1693">
        <w:rPr>
          <w:bCs/>
          <w:color w:val="000000"/>
          <w:spacing w:val="-4"/>
          <w:sz w:val="22"/>
          <w:szCs w:val="22"/>
        </w:rPr>
        <w:t xml:space="preserve">чижены пред человеками, но имеем упование, что Бог почтит </w:t>
      </w:r>
      <w:r w:rsidRPr="002C1693">
        <w:rPr>
          <w:bCs/>
          <w:color w:val="000000"/>
          <w:sz w:val="22"/>
          <w:szCs w:val="22"/>
        </w:rPr>
        <w:t>нас»</w:t>
      </w:r>
      <w:r w:rsidR="00D94254" w:rsidRPr="002C1693">
        <w:rPr>
          <w:rStyle w:val="a5"/>
          <w:bCs/>
          <w:color w:val="000000"/>
          <w:sz w:val="22"/>
          <w:szCs w:val="22"/>
        </w:rPr>
        <w:footnoteReference w:id="1227"/>
      </w:r>
      <w:r w:rsidRPr="002C1693">
        <w:rPr>
          <w:bCs/>
          <w:color w:val="000000"/>
          <w:sz w:val="22"/>
          <w:szCs w:val="22"/>
        </w:rPr>
        <w:t>.</w:t>
      </w:r>
    </w:p>
    <w:p w:rsidR="0001676B" w:rsidRPr="002C1693" w:rsidRDefault="0001676B" w:rsidP="00B5236F">
      <w:pPr>
        <w:numPr>
          <w:ilvl w:val="0"/>
          <w:numId w:val="243"/>
        </w:numPr>
        <w:shd w:val="clear" w:color="auto" w:fill="FFFFFF"/>
        <w:tabs>
          <w:tab w:val="decimal" w:pos="0"/>
          <w:tab w:val="left" w:pos="662"/>
        </w:tabs>
        <w:spacing w:line="238" w:lineRule="exact"/>
        <w:ind w:right="7" w:firstLine="567"/>
        <w:jc w:val="both"/>
        <w:rPr>
          <w:bCs/>
          <w:color w:val="000000"/>
          <w:spacing w:val="-1"/>
          <w:sz w:val="22"/>
          <w:szCs w:val="22"/>
        </w:rPr>
      </w:pPr>
      <w:r w:rsidRPr="002C1693">
        <w:rPr>
          <w:bCs/>
          <w:color w:val="000000"/>
          <w:spacing w:val="-1"/>
          <w:sz w:val="22"/>
          <w:szCs w:val="22"/>
        </w:rPr>
        <w:t>Однажды авва Иоанн находился в церкви и вздохнул, не заметив, что брат стоял сзади его. Увидев его, Иоанн по</w:t>
      </w:r>
      <w:r w:rsidRPr="002C1693">
        <w:rPr>
          <w:bCs/>
          <w:color w:val="000000"/>
          <w:spacing w:val="-1"/>
          <w:sz w:val="22"/>
          <w:szCs w:val="22"/>
        </w:rPr>
        <w:softHyphen/>
      </w:r>
      <w:r w:rsidRPr="002C1693">
        <w:rPr>
          <w:bCs/>
          <w:color w:val="000000"/>
          <w:spacing w:val="-3"/>
          <w:sz w:val="22"/>
          <w:szCs w:val="22"/>
        </w:rPr>
        <w:t xml:space="preserve">клонился ему, сказав: «Прости меня, авва! я еще не обучен </w:t>
      </w:r>
      <w:r w:rsidRPr="002C1693">
        <w:rPr>
          <w:bCs/>
          <w:color w:val="000000"/>
          <w:sz w:val="22"/>
          <w:szCs w:val="22"/>
        </w:rPr>
        <w:t>монашеским правилам»</w:t>
      </w:r>
      <w:r w:rsidR="00D94254" w:rsidRPr="002C1693">
        <w:rPr>
          <w:rStyle w:val="a5"/>
          <w:bCs/>
          <w:color w:val="000000"/>
          <w:sz w:val="22"/>
          <w:szCs w:val="22"/>
        </w:rPr>
        <w:footnoteReference w:id="1228"/>
      </w:r>
      <w:r w:rsidRPr="002C1693">
        <w:rPr>
          <w:bCs/>
          <w:color w:val="000000"/>
          <w:sz w:val="22"/>
          <w:szCs w:val="22"/>
        </w:rPr>
        <w:t>.</w:t>
      </w:r>
    </w:p>
    <w:p w:rsidR="0001676B" w:rsidRPr="002C1693" w:rsidRDefault="0001676B" w:rsidP="00B5236F">
      <w:pPr>
        <w:shd w:val="clear" w:color="auto" w:fill="FFFFFF"/>
        <w:tabs>
          <w:tab w:val="decimal" w:pos="0"/>
        </w:tabs>
        <w:spacing w:before="133"/>
        <w:ind w:firstLine="567"/>
        <w:rPr>
          <w:sz w:val="22"/>
          <w:szCs w:val="22"/>
        </w:rPr>
      </w:pPr>
      <w:r w:rsidRPr="002C1693">
        <w:rPr>
          <w:bCs/>
          <w:color w:val="000000"/>
          <w:spacing w:val="-10"/>
          <w:sz w:val="22"/>
          <w:szCs w:val="22"/>
        </w:rPr>
        <w:t>Так древние иноки опасались обнаружить себя.</w:t>
      </w:r>
    </w:p>
    <w:p w:rsidR="0001676B" w:rsidRPr="002C1693" w:rsidRDefault="0001676B" w:rsidP="00B5236F">
      <w:pPr>
        <w:numPr>
          <w:ilvl w:val="0"/>
          <w:numId w:val="244"/>
        </w:numPr>
        <w:shd w:val="clear" w:color="auto" w:fill="FFFFFF"/>
        <w:tabs>
          <w:tab w:val="decimal" w:pos="0"/>
          <w:tab w:val="left" w:pos="662"/>
        </w:tabs>
        <w:spacing w:before="187" w:line="238" w:lineRule="exact"/>
        <w:ind w:right="7" w:firstLine="567"/>
        <w:jc w:val="both"/>
        <w:rPr>
          <w:bCs/>
          <w:color w:val="000000"/>
          <w:sz w:val="22"/>
          <w:szCs w:val="22"/>
        </w:rPr>
      </w:pPr>
      <w:r w:rsidRPr="002C1693">
        <w:rPr>
          <w:bCs/>
          <w:color w:val="000000"/>
          <w:spacing w:val="-4"/>
          <w:sz w:val="22"/>
          <w:szCs w:val="22"/>
        </w:rPr>
        <w:t xml:space="preserve">Однажды, во время жатвы, авва Иоанн, услышав, что </w:t>
      </w:r>
      <w:r w:rsidRPr="002C1693">
        <w:rPr>
          <w:bCs/>
          <w:color w:val="000000"/>
          <w:spacing w:val="-2"/>
          <w:sz w:val="22"/>
          <w:szCs w:val="22"/>
        </w:rPr>
        <w:t>один брат говорит гневно и скорбно с ближним своим, — ос</w:t>
      </w:r>
      <w:r w:rsidRPr="002C1693">
        <w:rPr>
          <w:bCs/>
          <w:color w:val="000000"/>
          <w:spacing w:val="-2"/>
          <w:sz w:val="22"/>
          <w:szCs w:val="22"/>
        </w:rPr>
        <w:softHyphen/>
      </w:r>
      <w:r w:rsidRPr="002C1693">
        <w:rPr>
          <w:bCs/>
          <w:color w:val="000000"/>
          <w:sz w:val="22"/>
          <w:szCs w:val="22"/>
        </w:rPr>
        <w:t>тавил жатву и поспешно удалился.</w:t>
      </w:r>
    </w:p>
    <w:p w:rsidR="0001676B" w:rsidRPr="002C1693" w:rsidRDefault="0001676B" w:rsidP="00B5236F">
      <w:pPr>
        <w:numPr>
          <w:ilvl w:val="0"/>
          <w:numId w:val="244"/>
        </w:numPr>
        <w:shd w:val="clear" w:color="auto" w:fill="FFFFFF"/>
        <w:tabs>
          <w:tab w:val="decimal" w:pos="0"/>
          <w:tab w:val="left" w:pos="662"/>
        </w:tabs>
        <w:spacing w:before="184" w:line="238" w:lineRule="exact"/>
        <w:ind w:right="32" w:firstLine="567"/>
        <w:jc w:val="both"/>
        <w:rPr>
          <w:sz w:val="22"/>
          <w:szCs w:val="22"/>
        </w:rPr>
      </w:pPr>
      <w:r w:rsidRPr="002C1693">
        <w:rPr>
          <w:bCs/>
          <w:color w:val="000000"/>
          <w:spacing w:val="-1"/>
          <w:sz w:val="22"/>
          <w:szCs w:val="22"/>
        </w:rPr>
        <w:t xml:space="preserve">Авва Иоанн поведал: «Однажды я шел по скитской </w:t>
      </w:r>
      <w:r w:rsidRPr="002C1693">
        <w:rPr>
          <w:bCs/>
          <w:color w:val="000000"/>
          <w:sz w:val="22"/>
          <w:szCs w:val="22"/>
        </w:rPr>
        <w:t>дороге с своим рукоделием. Встретившись с хозяином верб</w:t>
      </w:r>
      <w:r w:rsidRPr="002C1693">
        <w:rPr>
          <w:color w:val="000000"/>
          <w:sz w:val="22"/>
          <w:szCs w:val="22"/>
        </w:rPr>
        <w:t>людов и вступив в разговор с ним, я заметил, что словами его могу быть приведен в гнев, — и немедленно бежал, оставив тут и корзины мои»</w:t>
      </w:r>
      <w:r w:rsidR="00D94254" w:rsidRPr="002C1693">
        <w:rPr>
          <w:rStyle w:val="a5"/>
          <w:color w:val="000000"/>
          <w:sz w:val="22"/>
          <w:szCs w:val="22"/>
        </w:rPr>
        <w:footnoteReference w:id="1229"/>
      </w:r>
      <w:r w:rsidRPr="002C1693">
        <w:rPr>
          <w:color w:val="000000"/>
          <w:sz w:val="22"/>
          <w:szCs w:val="22"/>
        </w:rPr>
        <w:t>.</w:t>
      </w:r>
    </w:p>
    <w:p w:rsidR="0001676B" w:rsidRPr="002C1693" w:rsidRDefault="0001676B" w:rsidP="00B5236F">
      <w:pPr>
        <w:numPr>
          <w:ilvl w:val="0"/>
          <w:numId w:val="245"/>
        </w:numPr>
        <w:shd w:val="clear" w:color="auto" w:fill="FFFFFF"/>
        <w:tabs>
          <w:tab w:val="decimal" w:pos="0"/>
          <w:tab w:val="left" w:pos="598"/>
        </w:tabs>
        <w:spacing w:line="238" w:lineRule="exact"/>
        <w:ind w:right="29" w:firstLine="567"/>
        <w:jc w:val="both"/>
        <w:rPr>
          <w:color w:val="000000"/>
          <w:spacing w:val="-7"/>
          <w:sz w:val="22"/>
          <w:szCs w:val="22"/>
        </w:rPr>
      </w:pPr>
      <w:r w:rsidRPr="002C1693">
        <w:rPr>
          <w:color w:val="000000"/>
          <w:sz w:val="22"/>
          <w:szCs w:val="22"/>
        </w:rPr>
        <w:t>Сказывали о авве Иоанне, что он, пришедши в цер</w:t>
      </w:r>
      <w:r w:rsidRPr="002C1693">
        <w:rPr>
          <w:color w:val="000000"/>
          <w:sz w:val="22"/>
          <w:szCs w:val="22"/>
        </w:rPr>
        <w:softHyphen/>
        <w:t>ковь Скита и услышав там, что некоторые из братии спори</w:t>
      </w:r>
      <w:r w:rsidRPr="002C1693">
        <w:rPr>
          <w:color w:val="000000"/>
          <w:sz w:val="22"/>
          <w:szCs w:val="22"/>
        </w:rPr>
        <w:softHyphen/>
        <w:t>ли между собою, возвратился к келлии своей, обошел ее три раза и после этого взошел уже в нее. Видели это некоторые из братии и спросили его: почему он поступил так. Он от</w:t>
      </w:r>
      <w:r w:rsidRPr="002C1693">
        <w:rPr>
          <w:color w:val="000000"/>
          <w:sz w:val="22"/>
          <w:szCs w:val="22"/>
        </w:rPr>
        <w:softHyphen/>
        <w:t>вечал: «Мой слух был запечатлен словами спора: я проха</w:t>
      </w:r>
      <w:r w:rsidRPr="002C1693">
        <w:rPr>
          <w:color w:val="000000"/>
          <w:sz w:val="22"/>
          <w:szCs w:val="22"/>
        </w:rPr>
        <w:softHyphen/>
        <w:t>живался, чтоб очиститься и уже в безмолвии сердца взойти в келлию»</w:t>
      </w:r>
      <w:r w:rsidR="00D94254" w:rsidRPr="002C1693">
        <w:rPr>
          <w:rStyle w:val="a5"/>
          <w:color w:val="000000"/>
          <w:sz w:val="22"/>
          <w:szCs w:val="22"/>
        </w:rPr>
        <w:footnoteReference w:id="1230"/>
      </w:r>
      <w:r w:rsidRPr="002C1693">
        <w:rPr>
          <w:color w:val="000000"/>
          <w:sz w:val="22"/>
          <w:szCs w:val="22"/>
        </w:rPr>
        <w:t>.</w:t>
      </w:r>
    </w:p>
    <w:p w:rsidR="0001676B" w:rsidRPr="002C1693" w:rsidRDefault="0001676B" w:rsidP="00B5236F">
      <w:pPr>
        <w:numPr>
          <w:ilvl w:val="0"/>
          <w:numId w:val="245"/>
        </w:numPr>
        <w:shd w:val="clear" w:color="auto" w:fill="FFFFFF"/>
        <w:tabs>
          <w:tab w:val="decimal" w:pos="0"/>
          <w:tab w:val="left" w:pos="598"/>
        </w:tabs>
        <w:spacing w:line="238" w:lineRule="exact"/>
        <w:ind w:right="25" w:firstLine="567"/>
        <w:jc w:val="both"/>
        <w:rPr>
          <w:color w:val="000000"/>
          <w:spacing w:val="-5"/>
          <w:sz w:val="22"/>
          <w:szCs w:val="22"/>
        </w:rPr>
      </w:pPr>
      <w:r w:rsidRPr="002C1693">
        <w:rPr>
          <w:color w:val="000000"/>
          <w:sz w:val="22"/>
          <w:szCs w:val="22"/>
        </w:rPr>
        <w:t>Авва Иоанн сказал: «Если человек имеет в душе сво</w:t>
      </w:r>
      <w:r w:rsidRPr="002C1693">
        <w:rPr>
          <w:color w:val="000000"/>
          <w:sz w:val="22"/>
          <w:szCs w:val="22"/>
        </w:rPr>
        <w:softHyphen/>
        <w:t>ей залог Божественный, то может безмолвствовать в келлии своей. Также может пребывать безвыходно в келлии и тот, кто не имея Божественного залога, имеет залог мира сего. Не может пребывать в келлии не имеющий ни Божия залога, ни залога мира сего»</w:t>
      </w:r>
      <w:r w:rsidR="00D94254" w:rsidRPr="002C1693">
        <w:rPr>
          <w:rStyle w:val="a5"/>
          <w:color w:val="000000"/>
          <w:sz w:val="22"/>
          <w:szCs w:val="22"/>
        </w:rPr>
        <w:footnoteReference w:id="1231"/>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14" w:firstLine="567"/>
        <w:jc w:val="both"/>
        <w:rPr>
          <w:sz w:val="22"/>
          <w:szCs w:val="22"/>
        </w:rPr>
      </w:pPr>
      <w:r w:rsidRPr="002C1693">
        <w:rPr>
          <w:color w:val="000000"/>
          <w:spacing w:val="-7"/>
          <w:sz w:val="22"/>
          <w:szCs w:val="22"/>
        </w:rPr>
        <w:t>Это значит: упражняющийся в умной молитве и плаче удовлетво</w:t>
      </w:r>
      <w:r w:rsidRPr="002C1693">
        <w:rPr>
          <w:color w:val="000000"/>
          <w:spacing w:val="-7"/>
          <w:sz w:val="22"/>
          <w:szCs w:val="22"/>
        </w:rPr>
        <w:softHyphen/>
      </w:r>
      <w:r w:rsidRPr="002C1693">
        <w:rPr>
          <w:color w:val="000000"/>
          <w:spacing w:val="-8"/>
          <w:sz w:val="22"/>
          <w:szCs w:val="22"/>
        </w:rPr>
        <w:t xml:space="preserve">ряется и дорожит безмолвием келлии; можно дорожить пребыванием </w:t>
      </w:r>
      <w:r w:rsidRPr="002C1693">
        <w:rPr>
          <w:color w:val="000000"/>
          <w:spacing w:val="-9"/>
          <w:sz w:val="22"/>
          <w:szCs w:val="22"/>
        </w:rPr>
        <w:t>в келлии по причине какого</w:t>
      </w:r>
      <w:r w:rsidR="00562631">
        <w:rPr>
          <w:color w:val="000000"/>
          <w:spacing w:val="-9"/>
          <w:sz w:val="22"/>
          <w:szCs w:val="22"/>
        </w:rPr>
        <w:t>-</w:t>
      </w:r>
      <w:r w:rsidR="000676C5">
        <w:rPr>
          <w:color w:val="000000"/>
          <w:spacing w:val="-9"/>
          <w:sz w:val="22"/>
          <w:szCs w:val="22"/>
        </w:rPr>
        <w:t>либо</w:t>
      </w:r>
      <w:r w:rsidRPr="002C1693">
        <w:rPr>
          <w:color w:val="000000"/>
          <w:spacing w:val="-9"/>
          <w:sz w:val="22"/>
          <w:szCs w:val="22"/>
        </w:rPr>
        <w:t xml:space="preserve"> пристрастия, например, по причине </w:t>
      </w:r>
      <w:r w:rsidRPr="002C1693">
        <w:rPr>
          <w:color w:val="000000"/>
          <w:spacing w:val="-7"/>
          <w:sz w:val="22"/>
          <w:szCs w:val="22"/>
        </w:rPr>
        <w:t xml:space="preserve">пристрастия к рукоделию с сребролюбивою целию. Без этих залогов </w:t>
      </w:r>
      <w:r w:rsidRPr="002C1693">
        <w:rPr>
          <w:color w:val="000000"/>
          <w:sz w:val="22"/>
          <w:szCs w:val="22"/>
        </w:rPr>
        <w:t>пребывание в келлии невыносимо.</w:t>
      </w:r>
    </w:p>
    <w:p w:rsidR="0001676B" w:rsidRPr="002C1693" w:rsidRDefault="0001676B" w:rsidP="00B5236F">
      <w:pPr>
        <w:numPr>
          <w:ilvl w:val="0"/>
          <w:numId w:val="246"/>
        </w:numPr>
        <w:shd w:val="clear" w:color="auto" w:fill="FFFFFF"/>
        <w:tabs>
          <w:tab w:val="decimal" w:pos="0"/>
          <w:tab w:val="left" w:pos="598"/>
        </w:tabs>
        <w:spacing w:before="191" w:line="238" w:lineRule="exact"/>
        <w:ind w:right="7" w:firstLine="567"/>
        <w:jc w:val="both"/>
        <w:rPr>
          <w:color w:val="000000"/>
          <w:spacing w:val="-5"/>
          <w:sz w:val="22"/>
          <w:szCs w:val="22"/>
        </w:rPr>
      </w:pPr>
      <w:r w:rsidRPr="002C1693">
        <w:rPr>
          <w:color w:val="000000"/>
          <w:sz w:val="22"/>
          <w:szCs w:val="22"/>
        </w:rPr>
        <w:t>Однажды брат пришел в келлию аввы Иоанна Колова Для духовной беседы. Когда настал вечер, — брат хотел воз</w:t>
      </w:r>
      <w:r w:rsidRPr="002C1693">
        <w:rPr>
          <w:color w:val="000000"/>
          <w:sz w:val="22"/>
          <w:szCs w:val="22"/>
        </w:rPr>
        <w:softHyphen/>
        <w:t>вратиться. Но душеполезная беседа продолжилась, и неза</w:t>
      </w:r>
      <w:r w:rsidRPr="002C1693">
        <w:rPr>
          <w:color w:val="000000"/>
          <w:sz w:val="22"/>
          <w:szCs w:val="22"/>
        </w:rPr>
        <w:softHyphen/>
        <w:t>метно для них наступило утро. Авва встал, чтоб проводить брата; но беседа продлилась до шестого часа. Авва ввел опять брата в келлию; они разделили трапезу; после нее брат ушел</w:t>
      </w:r>
      <w:r w:rsidR="00D94254" w:rsidRPr="002C1693">
        <w:rPr>
          <w:rStyle w:val="a5"/>
          <w:color w:val="000000"/>
          <w:sz w:val="22"/>
          <w:szCs w:val="22"/>
        </w:rPr>
        <w:footnoteReference w:id="1232"/>
      </w:r>
      <w:r w:rsidRPr="002C1693">
        <w:rPr>
          <w:color w:val="000000"/>
          <w:sz w:val="22"/>
          <w:szCs w:val="22"/>
        </w:rPr>
        <w:t>.</w:t>
      </w:r>
    </w:p>
    <w:p w:rsidR="0001676B" w:rsidRPr="002C1693" w:rsidRDefault="0001676B" w:rsidP="00B5236F">
      <w:pPr>
        <w:numPr>
          <w:ilvl w:val="0"/>
          <w:numId w:val="246"/>
        </w:numPr>
        <w:shd w:val="clear" w:color="auto" w:fill="FFFFFF"/>
        <w:tabs>
          <w:tab w:val="decimal" w:pos="0"/>
          <w:tab w:val="left" w:pos="598"/>
        </w:tabs>
        <w:spacing w:line="238" w:lineRule="exact"/>
        <w:ind w:right="7" w:firstLine="567"/>
        <w:jc w:val="both"/>
        <w:rPr>
          <w:color w:val="000000"/>
          <w:spacing w:val="-6"/>
          <w:sz w:val="22"/>
          <w:szCs w:val="22"/>
        </w:rPr>
      </w:pPr>
      <w:r w:rsidRPr="002C1693">
        <w:rPr>
          <w:color w:val="000000"/>
          <w:sz w:val="22"/>
          <w:szCs w:val="22"/>
        </w:rPr>
        <w:t>Сказывали о авве Иоанне, что плату, получаемую им за жатву, он приносил в Скит, говоря: «Мои вдовицы и сиро</w:t>
      </w:r>
      <w:r w:rsidRPr="002C1693">
        <w:rPr>
          <w:color w:val="000000"/>
          <w:sz w:val="22"/>
          <w:szCs w:val="22"/>
        </w:rPr>
        <w:softHyphen/>
        <w:t>ты — все в Скиту»</w:t>
      </w:r>
      <w:r w:rsidR="00D94254" w:rsidRPr="002C1693">
        <w:rPr>
          <w:rStyle w:val="a5"/>
          <w:color w:val="000000"/>
          <w:sz w:val="22"/>
          <w:szCs w:val="22"/>
        </w:rPr>
        <w:footnoteReference w:id="1233"/>
      </w:r>
      <w:r w:rsidRPr="002C1693">
        <w:rPr>
          <w:color w:val="000000"/>
          <w:sz w:val="22"/>
          <w:szCs w:val="22"/>
        </w:rPr>
        <w:t>.</w:t>
      </w:r>
    </w:p>
    <w:p w:rsidR="0001676B" w:rsidRPr="002C1693" w:rsidRDefault="0001676B" w:rsidP="00B5236F">
      <w:pPr>
        <w:numPr>
          <w:ilvl w:val="0"/>
          <w:numId w:val="246"/>
        </w:numPr>
        <w:shd w:val="clear" w:color="auto" w:fill="FFFFFF"/>
        <w:tabs>
          <w:tab w:val="decimal" w:pos="0"/>
          <w:tab w:val="left" w:pos="598"/>
        </w:tabs>
        <w:spacing w:line="238" w:lineRule="exact"/>
        <w:ind w:firstLine="567"/>
        <w:jc w:val="both"/>
        <w:rPr>
          <w:color w:val="000000"/>
          <w:spacing w:val="-4"/>
          <w:sz w:val="22"/>
          <w:szCs w:val="22"/>
        </w:rPr>
      </w:pPr>
      <w:r w:rsidRPr="002C1693">
        <w:rPr>
          <w:color w:val="000000"/>
          <w:sz w:val="22"/>
          <w:szCs w:val="22"/>
        </w:rPr>
        <w:t>Авва Иоанн Колов был в великом преуспеянии умной молитвы и переходил от нее в состояние духовного видения. Однажды брат пришел к нему взять корзины. Он вышел к нему и сказал: «Брат! чего ты хочешь?» Брат отвечал: «Мне нужны корзины, авва». Старец вошел в келлию, чтоб вынести корзины, и, забыв о них, сидел. Брат опять постучался, и когда</w:t>
      </w:r>
      <w:r w:rsidR="00D94254" w:rsidRPr="002C1693">
        <w:rPr>
          <w:color w:val="000000"/>
          <w:spacing w:val="-4"/>
          <w:sz w:val="22"/>
          <w:szCs w:val="22"/>
        </w:rPr>
        <w:t xml:space="preserve"> </w:t>
      </w:r>
      <w:r w:rsidRPr="002C1693">
        <w:rPr>
          <w:bCs/>
          <w:color w:val="000000"/>
          <w:spacing w:val="-3"/>
          <w:sz w:val="22"/>
          <w:szCs w:val="22"/>
        </w:rPr>
        <w:t xml:space="preserve">старец вышел, то напомнил ему о корзинах. Старец взошел в </w:t>
      </w:r>
      <w:r w:rsidRPr="002C1693">
        <w:rPr>
          <w:bCs/>
          <w:color w:val="000000"/>
          <w:spacing w:val="-2"/>
          <w:sz w:val="22"/>
          <w:szCs w:val="22"/>
        </w:rPr>
        <w:t xml:space="preserve">келлию, и опять сидел, забыв о корзинах. Брат постучался в </w:t>
      </w:r>
      <w:r w:rsidRPr="002C1693">
        <w:rPr>
          <w:bCs/>
          <w:color w:val="000000"/>
          <w:spacing w:val="-5"/>
          <w:sz w:val="22"/>
          <w:szCs w:val="22"/>
        </w:rPr>
        <w:t xml:space="preserve">третий раз. Старец вышел к нему и говорит: «Чего хочешь ты, </w:t>
      </w:r>
      <w:r w:rsidRPr="002C1693">
        <w:rPr>
          <w:bCs/>
          <w:color w:val="000000"/>
          <w:spacing w:val="-4"/>
          <w:sz w:val="22"/>
          <w:szCs w:val="22"/>
        </w:rPr>
        <w:t xml:space="preserve">брат?» Брат отвечал: «Корзин, авва». Старец взял его за руку, </w:t>
      </w:r>
      <w:r w:rsidRPr="002C1693">
        <w:rPr>
          <w:bCs/>
          <w:color w:val="000000"/>
          <w:spacing w:val="-2"/>
          <w:sz w:val="22"/>
          <w:szCs w:val="22"/>
        </w:rPr>
        <w:t xml:space="preserve">ввел в келлию, сказав: «Если тебе нужны корзины, — возьми </w:t>
      </w:r>
      <w:r w:rsidRPr="002C1693">
        <w:rPr>
          <w:bCs/>
          <w:color w:val="000000"/>
          <w:sz w:val="22"/>
          <w:szCs w:val="22"/>
        </w:rPr>
        <w:t>и иди! мне недосуг»</w:t>
      </w:r>
      <w:r w:rsidR="00D94254" w:rsidRPr="002C1693">
        <w:rPr>
          <w:rStyle w:val="a5"/>
          <w:bCs/>
          <w:color w:val="000000"/>
          <w:sz w:val="22"/>
          <w:szCs w:val="22"/>
        </w:rPr>
        <w:footnoteReference w:id="1234"/>
      </w:r>
      <w:r w:rsidRPr="002C1693">
        <w:rPr>
          <w:bCs/>
          <w:color w:val="000000"/>
          <w:sz w:val="22"/>
          <w:szCs w:val="22"/>
        </w:rPr>
        <w:t>.</w:t>
      </w:r>
    </w:p>
    <w:p w:rsidR="0001676B" w:rsidRPr="002C1693" w:rsidRDefault="0001676B" w:rsidP="00B5236F">
      <w:pPr>
        <w:numPr>
          <w:ilvl w:val="0"/>
          <w:numId w:val="247"/>
        </w:numPr>
        <w:shd w:val="clear" w:color="auto" w:fill="FFFFFF"/>
        <w:tabs>
          <w:tab w:val="decimal" w:pos="0"/>
          <w:tab w:val="left" w:pos="684"/>
        </w:tabs>
        <w:spacing w:line="238" w:lineRule="exact"/>
        <w:ind w:right="7" w:firstLine="567"/>
        <w:jc w:val="both"/>
        <w:rPr>
          <w:bCs/>
          <w:color w:val="000000"/>
          <w:sz w:val="22"/>
          <w:szCs w:val="22"/>
        </w:rPr>
      </w:pPr>
      <w:r w:rsidRPr="002C1693">
        <w:rPr>
          <w:bCs/>
          <w:color w:val="000000"/>
          <w:sz w:val="22"/>
          <w:szCs w:val="22"/>
        </w:rPr>
        <w:t xml:space="preserve">Однажды хозяин верблюдов пришел к авве Иоанну, </w:t>
      </w:r>
      <w:r w:rsidRPr="002C1693">
        <w:rPr>
          <w:bCs/>
          <w:color w:val="000000"/>
          <w:spacing w:val="-2"/>
          <w:sz w:val="22"/>
          <w:szCs w:val="22"/>
        </w:rPr>
        <w:t>чтоб взять его корзины и увезти их, куда следовало по на</w:t>
      </w:r>
      <w:r w:rsidRPr="002C1693">
        <w:rPr>
          <w:bCs/>
          <w:color w:val="000000"/>
          <w:spacing w:val="-2"/>
          <w:sz w:val="22"/>
          <w:szCs w:val="22"/>
        </w:rPr>
        <w:softHyphen/>
      </w:r>
      <w:r w:rsidRPr="002C1693">
        <w:rPr>
          <w:bCs/>
          <w:color w:val="000000"/>
          <w:sz w:val="22"/>
          <w:szCs w:val="22"/>
        </w:rPr>
        <w:t>значению. Авва взошел в келлию, чтоб вынести ему корзи</w:t>
      </w:r>
      <w:r w:rsidRPr="002C1693">
        <w:rPr>
          <w:bCs/>
          <w:color w:val="000000"/>
          <w:sz w:val="22"/>
          <w:szCs w:val="22"/>
        </w:rPr>
        <w:softHyphen/>
      </w:r>
      <w:r w:rsidRPr="002C1693">
        <w:rPr>
          <w:bCs/>
          <w:color w:val="000000"/>
          <w:spacing w:val="-1"/>
          <w:sz w:val="22"/>
          <w:szCs w:val="22"/>
        </w:rPr>
        <w:t xml:space="preserve">ны, и, взяв одну корзину, забылся, потому что ум его был </w:t>
      </w:r>
      <w:r w:rsidRPr="002C1693">
        <w:rPr>
          <w:bCs/>
          <w:color w:val="000000"/>
          <w:spacing w:val="-2"/>
          <w:sz w:val="22"/>
          <w:szCs w:val="22"/>
        </w:rPr>
        <w:t xml:space="preserve">восхищен к Богу. Хозяин верблюдов опять обеспокоил его, </w:t>
      </w:r>
      <w:r w:rsidRPr="002C1693">
        <w:rPr>
          <w:bCs/>
          <w:color w:val="000000"/>
          <w:spacing w:val="-4"/>
          <w:sz w:val="22"/>
          <w:szCs w:val="22"/>
        </w:rPr>
        <w:t xml:space="preserve">постучавшись в двери. Авва вышел к нему; но, возвратясь в </w:t>
      </w:r>
      <w:r w:rsidRPr="002C1693">
        <w:rPr>
          <w:bCs/>
          <w:color w:val="000000"/>
          <w:spacing w:val="-2"/>
          <w:sz w:val="22"/>
          <w:szCs w:val="22"/>
        </w:rPr>
        <w:t>келлию, опять забылся. Хозяин верблюдов постучался в тре</w:t>
      </w:r>
      <w:r w:rsidRPr="002C1693">
        <w:rPr>
          <w:bCs/>
          <w:color w:val="000000"/>
          <w:spacing w:val="-2"/>
          <w:sz w:val="22"/>
          <w:szCs w:val="22"/>
        </w:rPr>
        <w:softHyphen/>
      </w:r>
      <w:r w:rsidRPr="002C1693">
        <w:rPr>
          <w:bCs/>
          <w:color w:val="000000"/>
          <w:spacing w:val="-7"/>
          <w:sz w:val="22"/>
          <w:szCs w:val="22"/>
        </w:rPr>
        <w:t xml:space="preserve">тий раз. Авва вышел к нему, и, возвращаясь в келлию, твердил: </w:t>
      </w:r>
      <w:r w:rsidRPr="002C1693">
        <w:rPr>
          <w:bCs/>
          <w:color w:val="000000"/>
          <w:spacing w:val="-2"/>
          <w:sz w:val="22"/>
          <w:szCs w:val="22"/>
        </w:rPr>
        <w:t xml:space="preserve">«Корзины — верблюд, корзины — верблюд». Твердил он это, </w:t>
      </w:r>
      <w:r w:rsidRPr="002C1693">
        <w:rPr>
          <w:bCs/>
          <w:color w:val="000000"/>
          <w:sz w:val="22"/>
          <w:szCs w:val="22"/>
        </w:rPr>
        <w:t>чтоб снова не забыться.</w:t>
      </w:r>
    </w:p>
    <w:p w:rsidR="0001676B" w:rsidRPr="002C1693" w:rsidRDefault="0001676B" w:rsidP="00B5236F">
      <w:pPr>
        <w:numPr>
          <w:ilvl w:val="0"/>
          <w:numId w:val="247"/>
        </w:numPr>
        <w:shd w:val="clear" w:color="auto" w:fill="FFFFFF"/>
        <w:tabs>
          <w:tab w:val="decimal" w:pos="0"/>
          <w:tab w:val="left" w:pos="684"/>
        </w:tabs>
        <w:spacing w:line="238" w:lineRule="exact"/>
        <w:ind w:firstLine="567"/>
        <w:jc w:val="both"/>
        <w:rPr>
          <w:bCs/>
          <w:color w:val="000000"/>
          <w:sz w:val="22"/>
          <w:szCs w:val="22"/>
        </w:rPr>
      </w:pPr>
      <w:r w:rsidRPr="002C1693">
        <w:rPr>
          <w:bCs/>
          <w:color w:val="000000"/>
          <w:spacing w:val="-2"/>
          <w:sz w:val="22"/>
          <w:szCs w:val="22"/>
        </w:rPr>
        <w:t xml:space="preserve">Поведали о нем: «От необыкновенного соединения с </w:t>
      </w:r>
      <w:r w:rsidRPr="002C1693">
        <w:rPr>
          <w:bCs/>
          <w:color w:val="000000"/>
          <w:spacing w:val="-3"/>
          <w:sz w:val="22"/>
          <w:szCs w:val="22"/>
        </w:rPr>
        <w:t>Богом умною молитвою он не оставил ее и тогда, не поколе</w:t>
      </w:r>
      <w:r w:rsidRPr="002C1693">
        <w:rPr>
          <w:bCs/>
          <w:color w:val="000000"/>
          <w:spacing w:val="-3"/>
          <w:sz w:val="22"/>
          <w:szCs w:val="22"/>
        </w:rPr>
        <w:softHyphen/>
      </w:r>
      <w:r w:rsidRPr="002C1693">
        <w:rPr>
          <w:bCs/>
          <w:color w:val="000000"/>
          <w:sz w:val="22"/>
          <w:szCs w:val="22"/>
        </w:rPr>
        <w:t>бался, когда однажды диавол, приняв образ змея, обвился около его тела, пожирал его плоть и выкидывал ее ему на лицо»</w:t>
      </w:r>
      <w:r w:rsidR="00D94254" w:rsidRPr="002C1693">
        <w:rPr>
          <w:rStyle w:val="a5"/>
          <w:bCs/>
          <w:color w:val="000000"/>
          <w:sz w:val="22"/>
          <w:szCs w:val="22"/>
        </w:rPr>
        <w:footnoteReference w:id="1235"/>
      </w:r>
      <w:r w:rsidRPr="002C1693">
        <w:rPr>
          <w:bCs/>
          <w:color w:val="000000"/>
          <w:sz w:val="22"/>
          <w:szCs w:val="22"/>
        </w:rPr>
        <w:t>.</w:t>
      </w:r>
    </w:p>
    <w:p w:rsidR="0001676B" w:rsidRPr="002C1693" w:rsidRDefault="0001676B" w:rsidP="00B5236F">
      <w:pPr>
        <w:numPr>
          <w:ilvl w:val="0"/>
          <w:numId w:val="247"/>
        </w:numPr>
        <w:shd w:val="clear" w:color="auto" w:fill="FFFFFF"/>
        <w:tabs>
          <w:tab w:val="decimal" w:pos="0"/>
          <w:tab w:val="left" w:pos="684"/>
        </w:tabs>
        <w:spacing w:line="238" w:lineRule="exact"/>
        <w:ind w:firstLine="567"/>
        <w:jc w:val="both"/>
        <w:rPr>
          <w:bCs/>
          <w:color w:val="000000"/>
          <w:sz w:val="22"/>
          <w:szCs w:val="22"/>
        </w:rPr>
      </w:pPr>
      <w:r w:rsidRPr="002C1693">
        <w:rPr>
          <w:bCs/>
          <w:color w:val="000000"/>
          <w:spacing w:val="-4"/>
          <w:sz w:val="22"/>
          <w:szCs w:val="22"/>
        </w:rPr>
        <w:t xml:space="preserve">Однажды в Скиту несколько старцев вкушали вместе </w:t>
      </w:r>
      <w:r w:rsidRPr="002C1693">
        <w:rPr>
          <w:bCs/>
          <w:color w:val="000000"/>
          <w:spacing w:val="-3"/>
          <w:sz w:val="22"/>
          <w:szCs w:val="22"/>
        </w:rPr>
        <w:t>пищу. В числе их был и авва Иоанн Колов. Некоторый пре</w:t>
      </w:r>
      <w:r w:rsidRPr="002C1693">
        <w:rPr>
          <w:bCs/>
          <w:color w:val="000000"/>
          <w:spacing w:val="-3"/>
          <w:sz w:val="22"/>
          <w:szCs w:val="22"/>
        </w:rPr>
        <w:softHyphen/>
      </w:r>
      <w:r w:rsidRPr="002C1693">
        <w:rPr>
          <w:bCs/>
          <w:color w:val="000000"/>
          <w:spacing w:val="-4"/>
          <w:sz w:val="22"/>
          <w:szCs w:val="22"/>
        </w:rPr>
        <w:t>свитер, муж великой святости, встал, чтоб подать трапезовав</w:t>
      </w:r>
      <w:r w:rsidRPr="002C1693">
        <w:rPr>
          <w:bCs/>
          <w:color w:val="000000"/>
          <w:spacing w:val="-4"/>
          <w:sz w:val="22"/>
          <w:szCs w:val="22"/>
        </w:rPr>
        <w:softHyphen/>
        <w:t xml:space="preserve">шим по чаше воды. Но из уважения к пресвитеру никто не согласился принять от него, кроме Иоанна Колова. Старцы </w:t>
      </w:r>
      <w:r w:rsidRPr="002C1693">
        <w:rPr>
          <w:bCs/>
          <w:color w:val="000000"/>
          <w:spacing w:val="-3"/>
          <w:sz w:val="22"/>
          <w:szCs w:val="22"/>
        </w:rPr>
        <w:t xml:space="preserve">удивились и сказали ему: «Как ты, меньший всех, осмелился </w:t>
      </w:r>
      <w:r w:rsidRPr="002C1693">
        <w:rPr>
          <w:bCs/>
          <w:color w:val="000000"/>
          <w:sz w:val="22"/>
          <w:szCs w:val="22"/>
        </w:rPr>
        <w:t xml:space="preserve">принять услужение от пресвитера?» Он отвечал: «Когда я </w:t>
      </w:r>
      <w:r w:rsidRPr="002C1693">
        <w:rPr>
          <w:bCs/>
          <w:color w:val="000000"/>
          <w:spacing w:val="-6"/>
          <w:sz w:val="22"/>
          <w:szCs w:val="22"/>
        </w:rPr>
        <w:t>встаю подавать чашу, то радуюсь, если все примут ее, как полу</w:t>
      </w:r>
      <w:r w:rsidRPr="002C1693">
        <w:rPr>
          <w:bCs/>
          <w:color w:val="000000"/>
          <w:spacing w:val="-6"/>
          <w:sz w:val="22"/>
          <w:szCs w:val="22"/>
        </w:rPr>
        <w:softHyphen/>
      </w:r>
      <w:r w:rsidRPr="002C1693">
        <w:rPr>
          <w:bCs/>
          <w:color w:val="000000"/>
          <w:spacing w:val="-2"/>
          <w:sz w:val="22"/>
          <w:szCs w:val="22"/>
        </w:rPr>
        <w:t xml:space="preserve">чающий большую </w:t>
      </w:r>
      <w:r w:rsidRPr="002C1693">
        <w:rPr>
          <w:bCs/>
          <w:i/>
          <w:iCs/>
          <w:color w:val="000000"/>
          <w:spacing w:val="-2"/>
          <w:sz w:val="22"/>
          <w:szCs w:val="22"/>
        </w:rPr>
        <w:t>мзду</w:t>
      </w:r>
      <w:r w:rsidR="00D94254" w:rsidRPr="002C1693">
        <w:rPr>
          <w:rStyle w:val="a5"/>
          <w:bCs/>
          <w:i/>
          <w:iCs/>
          <w:color w:val="000000"/>
          <w:spacing w:val="-2"/>
          <w:sz w:val="22"/>
          <w:szCs w:val="22"/>
        </w:rPr>
        <w:footnoteReference w:id="1236"/>
      </w:r>
      <w:r w:rsidRPr="002C1693">
        <w:rPr>
          <w:bCs/>
          <w:i/>
          <w:iCs/>
          <w:color w:val="000000"/>
          <w:spacing w:val="-2"/>
          <w:sz w:val="22"/>
          <w:szCs w:val="22"/>
        </w:rPr>
        <w:t xml:space="preserve">: </w:t>
      </w:r>
      <w:r w:rsidRPr="002C1693">
        <w:rPr>
          <w:bCs/>
          <w:color w:val="000000"/>
          <w:spacing w:val="-2"/>
          <w:sz w:val="22"/>
          <w:szCs w:val="22"/>
        </w:rPr>
        <w:t>по этой же причине теперь и я при</w:t>
      </w:r>
      <w:r w:rsidRPr="002C1693">
        <w:rPr>
          <w:bCs/>
          <w:color w:val="000000"/>
          <w:spacing w:val="-2"/>
          <w:sz w:val="22"/>
          <w:szCs w:val="22"/>
        </w:rPr>
        <w:softHyphen/>
      </w:r>
      <w:r w:rsidRPr="002C1693">
        <w:rPr>
          <w:bCs/>
          <w:color w:val="000000"/>
          <w:spacing w:val="-5"/>
          <w:sz w:val="22"/>
          <w:szCs w:val="22"/>
        </w:rPr>
        <w:t>нял чашу, желая доставить ближнему мзду. Как бы он не огор</w:t>
      </w:r>
      <w:r w:rsidRPr="002C1693">
        <w:rPr>
          <w:bCs/>
          <w:color w:val="000000"/>
          <w:spacing w:val="-5"/>
          <w:sz w:val="22"/>
          <w:szCs w:val="22"/>
        </w:rPr>
        <w:softHyphen/>
      </w:r>
      <w:r w:rsidRPr="002C1693">
        <w:rPr>
          <w:bCs/>
          <w:color w:val="000000"/>
          <w:sz w:val="22"/>
          <w:szCs w:val="22"/>
        </w:rPr>
        <w:t>чился, если б никто не принял от него»</w:t>
      </w:r>
      <w:r w:rsidR="00D94254" w:rsidRPr="002C1693">
        <w:rPr>
          <w:rStyle w:val="a5"/>
          <w:bCs/>
          <w:color w:val="000000"/>
          <w:sz w:val="22"/>
          <w:szCs w:val="22"/>
        </w:rPr>
        <w:footnoteReference w:id="1237"/>
      </w:r>
      <w:r w:rsidRPr="002C1693">
        <w:rPr>
          <w:bCs/>
          <w:color w:val="000000"/>
          <w:sz w:val="22"/>
          <w:szCs w:val="22"/>
        </w:rPr>
        <w:t>.</w:t>
      </w:r>
    </w:p>
    <w:p w:rsidR="0001676B" w:rsidRPr="002C1693" w:rsidRDefault="0001676B" w:rsidP="00B5236F">
      <w:pPr>
        <w:numPr>
          <w:ilvl w:val="0"/>
          <w:numId w:val="247"/>
        </w:numPr>
        <w:shd w:val="clear" w:color="auto" w:fill="FFFFFF"/>
        <w:tabs>
          <w:tab w:val="decimal" w:pos="0"/>
          <w:tab w:val="left" w:pos="684"/>
        </w:tabs>
        <w:spacing w:line="238" w:lineRule="exact"/>
        <w:ind w:right="7" w:firstLine="567"/>
        <w:jc w:val="both"/>
        <w:rPr>
          <w:bCs/>
          <w:color w:val="000000"/>
          <w:sz w:val="22"/>
          <w:szCs w:val="22"/>
        </w:rPr>
      </w:pPr>
      <w:r w:rsidRPr="002C1693">
        <w:rPr>
          <w:bCs/>
          <w:color w:val="000000"/>
          <w:spacing w:val="-3"/>
          <w:sz w:val="22"/>
          <w:szCs w:val="22"/>
        </w:rPr>
        <w:t xml:space="preserve">Авва Иоанн Колов сказал: «Желаю, чтоб человек был </w:t>
      </w:r>
      <w:r w:rsidRPr="002C1693">
        <w:rPr>
          <w:bCs/>
          <w:color w:val="000000"/>
          <w:spacing w:val="-2"/>
          <w:sz w:val="22"/>
          <w:szCs w:val="22"/>
        </w:rPr>
        <w:t>причастником всех добродетелей. Ежедневно, вставая рано утром, полагай начало всякой добродетели и сохраняй запо</w:t>
      </w:r>
      <w:r w:rsidRPr="002C1693">
        <w:rPr>
          <w:bCs/>
          <w:color w:val="000000"/>
          <w:spacing w:val="-2"/>
          <w:sz w:val="22"/>
          <w:szCs w:val="22"/>
        </w:rPr>
        <w:softHyphen/>
      </w:r>
      <w:r w:rsidRPr="002C1693">
        <w:rPr>
          <w:bCs/>
          <w:color w:val="000000"/>
          <w:spacing w:val="-1"/>
          <w:sz w:val="22"/>
          <w:szCs w:val="22"/>
        </w:rPr>
        <w:t xml:space="preserve">веди Божий с великим терпением, со страхом Божиим и </w:t>
      </w:r>
      <w:r w:rsidRPr="002C1693">
        <w:rPr>
          <w:bCs/>
          <w:color w:val="000000"/>
          <w:sz w:val="22"/>
          <w:szCs w:val="22"/>
        </w:rPr>
        <w:t xml:space="preserve">долготерпением, в любви Божией, с великим тщанием по </w:t>
      </w:r>
      <w:r w:rsidRPr="002C1693">
        <w:rPr>
          <w:bCs/>
          <w:color w:val="000000"/>
          <w:spacing w:val="-2"/>
          <w:sz w:val="22"/>
          <w:szCs w:val="22"/>
        </w:rPr>
        <w:t>душе и телу, со многим смирением, в постоянном сокрушении</w:t>
      </w:r>
      <w:r w:rsidR="00D94254" w:rsidRPr="002C1693">
        <w:rPr>
          <w:bCs/>
          <w:color w:val="000000"/>
          <w:sz w:val="22"/>
          <w:szCs w:val="22"/>
        </w:rPr>
        <w:t xml:space="preserve"> </w:t>
      </w:r>
      <w:r w:rsidRPr="002C1693">
        <w:rPr>
          <w:color w:val="000000"/>
          <w:sz w:val="22"/>
          <w:szCs w:val="22"/>
        </w:rPr>
        <w:t>сердца, во многих молитвах и молениях, соединенных с возды</w:t>
      </w:r>
      <w:r w:rsidRPr="002C1693">
        <w:rPr>
          <w:color w:val="000000"/>
          <w:sz w:val="22"/>
          <w:szCs w:val="22"/>
        </w:rPr>
        <w:softHyphen/>
        <w:t>ханиями, в чистоте, в обуздании языка и очей, в безгневном терпении оскорблений, в мире душевном, не воздавая злом за зло, в невнимании порокам других, в непревозношении собою, но в признании себя худшим из всех творений, в отречении от всего плотского и от всех жительствующих по плоти, в распя</w:t>
      </w:r>
      <w:r w:rsidRPr="002C1693">
        <w:rPr>
          <w:color w:val="000000"/>
          <w:sz w:val="22"/>
          <w:szCs w:val="22"/>
        </w:rPr>
        <w:softHyphen/>
        <w:t>тии, в борьбе с греховными начинаниями, в смирении духа, в благом произволении и в воздержании духовном, в посте, в плаче, в духовном рассуждении, в целомудрии, в настроении сердца благостию ко всем и в безмолвии, в труде рукоделия, в ночных бдениях, в алчбе и жажде, в холоде и наготе, в подвиге, в затворе, как бы во гробе, как бы уже умерший или ожидаю</w:t>
      </w:r>
      <w:r w:rsidRPr="002C1693">
        <w:rPr>
          <w:color w:val="000000"/>
          <w:sz w:val="22"/>
          <w:szCs w:val="22"/>
        </w:rPr>
        <w:softHyphen/>
        <w:t>щий ежедневно смерти»</w:t>
      </w:r>
      <w:r w:rsidR="00FA6B86" w:rsidRPr="002C1693">
        <w:rPr>
          <w:rStyle w:val="a5"/>
          <w:color w:val="000000"/>
          <w:sz w:val="22"/>
          <w:szCs w:val="22"/>
        </w:rPr>
        <w:footnoteReference w:id="1238"/>
      </w:r>
      <w:r w:rsidRPr="002C1693">
        <w:rPr>
          <w:color w:val="000000"/>
          <w:sz w:val="22"/>
          <w:szCs w:val="22"/>
        </w:rPr>
        <w:t>.</w:t>
      </w:r>
    </w:p>
    <w:p w:rsidR="0001676B" w:rsidRPr="002C1693" w:rsidRDefault="0001676B" w:rsidP="00B5236F">
      <w:pPr>
        <w:shd w:val="clear" w:color="auto" w:fill="FFFFFF"/>
        <w:tabs>
          <w:tab w:val="decimal" w:pos="0"/>
          <w:tab w:val="left" w:pos="612"/>
        </w:tabs>
        <w:spacing w:line="234" w:lineRule="exact"/>
        <w:ind w:right="14" w:firstLine="567"/>
        <w:jc w:val="both"/>
        <w:rPr>
          <w:sz w:val="22"/>
          <w:szCs w:val="22"/>
        </w:rPr>
      </w:pPr>
      <w:r w:rsidRPr="002C1693">
        <w:rPr>
          <w:color w:val="000000"/>
          <w:spacing w:val="-6"/>
          <w:sz w:val="22"/>
          <w:szCs w:val="22"/>
        </w:rPr>
        <w:t>47.</w:t>
      </w:r>
      <w:r w:rsidRPr="002C1693">
        <w:rPr>
          <w:color w:val="000000"/>
          <w:sz w:val="22"/>
          <w:szCs w:val="22"/>
        </w:rPr>
        <w:tab/>
        <w:t>Можно с достоверно</w:t>
      </w:r>
      <w:r w:rsidR="00D94254" w:rsidRPr="002C1693">
        <w:rPr>
          <w:color w:val="000000"/>
          <w:sz w:val="22"/>
          <w:szCs w:val="22"/>
        </w:rPr>
        <w:t>стию предполагать, что преподоб</w:t>
      </w:r>
      <w:r w:rsidRPr="002C1693">
        <w:rPr>
          <w:color w:val="000000"/>
          <w:sz w:val="22"/>
          <w:szCs w:val="22"/>
        </w:rPr>
        <w:t>ный Кассиан Римлянин в следующих двух повестях говорит</w:t>
      </w:r>
      <w:r w:rsidR="00D94254" w:rsidRPr="002C1693">
        <w:rPr>
          <w:color w:val="000000"/>
          <w:sz w:val="22"/>
          <w:szCs w:val="22"/>
        </w:rPr>
        <w:t xml:space="preserve"> </w:t>
      </w:r>
      <w:r w:rsidRPr="002C1693">
        <w:rPr>
          <w:color w:val="000000"/>
          <w:sz w:val="22"/>
          <w:szCs w:val="22"/>
        </w:rPr>
        <w:t>о Иоанне Колове: «Авва Иоанн, настоятель великого обще</w:t>
      </w:r>
      <w:r w:rsidRPr="002C1693">
        <w:rPr>
          <w:color w:val="000000"/>
          <w:sz w:val="22"/>
          <w:szCs w:val="22"/>
        </w:rPr>
        <w:softHyphen/>
        <w:t>жития и многочисленного братства, посетил авву Паисия, про</w:t>
      </w:r>
      <w:r w:rsidRPr="002C1693">
        <w:rPr>
          <w:color w:val="000000"/>
          <w:sz w:val="22"/>
          <w:szCs w:val="22"/>
        </w:rPr>
        <w:softHyphen/>
        <w:t>ведшего сорок лет в отдаленнейшей пустыне. Находясь с</w:t>
      </w:r>
      <w:r w:rsidR="00FA6B86" w:rsidRPr="002C1693">
        <w:rPr>
          <w:color w:val="000000"/>
          <w:sz w:val="22"/>
          <w:szCs w:val="22"/>
        </w:rPr>
        <w:t xml:space="preserve"> </w:t>
      </w:r>
      <w:r w:rsidRPr="002C1693">
        <w:rPr>
          <w:color w:val="000000"/>
          <w:sz w:val="22"/>
          <w:szCs w:val="22"/>
        </w:rPr>
        <w:t>Паисием в ближайших отношениях, Иоанн спросил у него,</w:t>
      </w:r>
      <w:r w:rsidR="00FA6B86" w:rsidRPr="002C1693">
        <w:rPr>
          <w:color w:val="000000"/>
          <w:sz w:val="22"/>
          <w:szCs w:val="22"/>
        </w:rPr>
        <w:t xml:space="preserve"> </w:t>
      </w:r>
      <w:r w:rsidRPr="002C1693">
        <w:rPr>
          <w:color w:val="000000"/>
          <w:sz w:val="22"/>
          <w:szCs w:val="22"/>
        </w:rPr>
        <w:t>как у прежнего товарища</w:t>
      </w:r>
      <w:r w:rsidR="00D94254" w:rsidRPr="002C1693">
        <w:rPr>
          <w:color w:val="000000"/>
          <w:sz w:val="22"/>
          <w:szCs w:val="22"/>
        </w:rPr>
        <w:t xml:space="preserve"> своего по монашескому новонача</w:t>
      </w:r>
      <w:r w:rsidRPr="002C1693">
        <w:rPr>
          <w:color w:val="000000"/>
          <w:sz w:val="22"/>
          <w:szCs w:val="22"/>
        </w:rPr>
        <w:t>лию, что особенно исполнил он, пользуясь уединением пусты</w:t>
      </w:r>
      <w:r w:rsidRPr="002C1693">
        <w:rPr>
          <w:color w:val="000000"/>
          <w:sz w:val="22"/>
          <w:szCs w:val="22"/>
        </w:rPr>
        <w:softHyphen/>
        <w:t>ни, в течение столь продолжительного времени, не тревожи</w:t>
      </w:r>
      <w:r w:rsidRPr="002C1693">
        <w:rPr>
          <w:color w:val="000000"/>
          <w:sz w:val="22"/>
          <w:szCs w:val="22"/>
        </w:rPr>
        <w:softHyphen/>
        <w:t>мый никем из братии? Авва Паисий отвечал: "Солнце не</w:t>
      </w:r>
      <w:r w:rsidR="00D94254" w:rsidRPr="002C1693">
        <w:rPr>
          <w:color w:val="000000"/>
          <w:sz w:val="22"/>
          <w:szCs w:val="22"/>
        </w:rPr>
        <w:t xml:space="preserve"> </w:t>
      </w:r>
      <w:r w:rsidRPr="002C1693">
        <w:rPr>
          <w:color w:val="000000"/>
          <w:sz w:val="22"/>
          <w:szCs w:val="22"/>
        </w:rPr>
        <w:t>видело меня ядущим". "А меня гневающимся", — сказал на</w:t>
      </w:r>
      <w:r w:rsidR="00D94254" w:rsidRPr="002C1693">
        <w:rPr>
          <w:color w:val="000000"/>
          <w:sz w:val="22"/>
          <w:szCs w:val="22"/>
        </w:rPr>
        <w:t xml:space="preserve"> </w:t>
      </w:r>
      <w:r w:rsidRPr="002C1693">
        <w:rPr>
          <w:color w:val="000000"/>
          <w:sz w:val="22"/>
          <w:szCs w:val="22"/>
        </w:rPr>
        <w:t>это Иоанн»</w:t>
      </w:r>
      <w:r w:rsidR="00FA6B86" w:rsidRPr="002C1693">
        <w:rPr>
          <w:rStyle w:val="a5"/>
          <w:color w:val="000000"/>
          <w:sz w:val="22"/>
          <w:szCs w:val="22"/>
        </w:rPr>
        <w:footnoteReference w:id="1239"/>
      </w:r>
      <w:r w:rsidRPr="002C1693">
        <w:rPr>
          <w:color w:val="000000"/>
          <w:sz w:val="22"/>
          <w:szCs w:val="22"/>
        </w:rPr>
        <w:t>.</w:t>
      </w:r>
    </w:p>
    <w:p w:rsidR="0001676B" w:rsidRPr="002C1693" w:rsidRDefault="0001676B" w:rsidP="00B5236F">
      <w:pPr>
        <w:shd w:val="clear" w:color="auto" w:fill="FFFFFF"/>
        <w:tabs>
          <w:tab w:val="decimal" w:pos="0"/>
        </w:tabs>
        <w:spacing w:before="166" w:line="230" w:lineRule="exact"/>
        <w:ind w:right="14" w:firstLine="567"/>
        <w:jc w:val="both"/>
        <w:rPr>
          <w:sz w:val="22"/>
          <w:szCs w:val="22"/>
        </w:rPr>
      </w:pPr>
      <w:r w:rsidRPr="002C1693">
        <w:rPr>
          <w:color w:val="000000"/>
          <w:spacing w:val="-5"/>
          <w:sz w:val="22"/>
          <w:szCs w:val="22"/>
        </w:rPr>
        <w:t xml:space="preserve">В слове о авве Филимоне упоминается о лавре Иоанна Колова, </w:t>
      </w:r>
      <w:r w:rsidRPr="002C1693">
        <w:rPr>
          <w:color w:val="000000"/>
          <w:spacing w:val="-8"/>
          <w:sz w:val="22"/>
          <w:szCs w:val="22"/>
        </w:rPr>
        <w:t>бывшей в Скиту</w:t>
      </w:r>
      <w:r w:rsidR="00FA6B86" w:rsidRPr="002C1693">
        <w:rPr>
          <w:rStyle w:val="a5"/>
          <w:color w:val="000000"/>
          <w:spacing w:val="-8"/>
          <w:sz w:val="22"/>
          <w:szCs w:val="22"/>
        </w:rPr>
        <w:footnoteReference w:id="1240"/>
      </w:r>
      <w:r w:rsidRPr="002C1693">
        <w:rPr>
          <w:color w:val="000000"/>
          <w:spacing w:val="-8"/>
          <w:sz w:val="22"/>
          <w:szCs w:val="22"/>
        </w:rPr>
        <w:t xml:space="preserve">. В этой лавре преимущественно жительствовали </w:t>
      </w:r>
      <w:r w:rsidRPr="002C1693">
        <w:rPr>
          <w:color w:val="000000"/>
          <w:spacing w:val="-7"/>
          <w:sz w:val="22"/>
          <w:szCs w:val="22"/>
        </w:rPr>
        <w:t>безмолвники; но жили в ней и новоначальные иноки, приготовляв</w:t>
      </w:r>
      <w:r w:rsidRPr="002C1693">
        <w:rPr>
          <w:color w:val="000000"/>
          <w:spacing w:val="-6"/>
          <w:sz w:val="22"/>
          <w:szCs w:val="22"/>
        </w:rPr>
        <w:t>шиеся к безмолвию, как видно из жития Арсения Великого.</w:t>
      </w:r>
    </w:p>
    <w:p w:rsidR="0001676B" w:rsidRPr="002C1693" w:rsidRDefault="0001676B" w:rsidP="00B5236F">
      <w:pPr>
        <w:shd w:val="clear" w:color="auto" w:fill="FFFFFF"/>
        <w:tabs>
          <w:tab w:val="decimal" w:pos="0"/>
          <w:tab w:val="left" w:pos="612"/>
        </w:tabs>
        <w:spacing w:before="151" w:line="238" w:lineRule="exact"/>
        <w:ind w:right="4" w:firstLine="567"/>
        <w:jc w:val="both"/>
        <w:rPr>
          <w:sz w:val="22"/>
          <w:szCs w:val="22"/>
        </w:rPr>
      </w:pPr>
      <w:r w:rsidRPr="002C1693">
        <w:rPr>
          <w:color w:val="000000"/>
          <w:spacing w:val="-9"/>
          <w:sz w:val="22"/>
          <w:szCs w:val="22"/>
        </w:rPr>
        <w:t>48.</w:t>
      </w:r>
      <w:r w:rsidRPr="002C1693">
        <w:rPr>
          <w:color w:val="000000"/>
          <w:sz w:val="22"/>
          <w:szCs w:val="22"/>
        </w:rPr>
        <w:tab/>
        <w:t>Когда авва Иоанн отходил из этой жизни, отходил в</w:t>
      </w:r>
      <w:r w:rsidR="00FA6B86" w:rsidRPr="002C1693">
        <w:rPr>
          <w:color w:val="000000"/>
          <w:sz w:val="22"/>
          <w:szCs w:val="22"/>
        </w:rPr>
        <w:t xml:space="preserve"> </w:t>
      </w:r>
      <w:r w:rsidRPr="002C1693">
        <w:rPr>
          <w:color w:val="000000"/>
          <w:sz w:val="22"/>
          <w:szCs w:val="22"/>
        </w:rPr>
        <w:t>Радости, как бы возвращаясь на родину, — смятенные братия</w:t>
      </w:r>
      <w:r w:rsidR="00FA6B86" w:rsidRPr="002C1693">
        <w:rPr>
          <w:color w:val="000000"/>
          <w:sz w:val="22"/>
          <w:szCs w:val="22"/>
        </w:rPr>
        <w:t xml:space="preserve"> </w:t>
      </w:r>
      <w:r w:rsidRPr="002C1693">
        <w:rPr>
          <w:color w:val="000000"/>
          <w:sz w:val="22"/>
          <w:szCs w:val="22"/>
        </w:rPr>
        <w:t>окружали одр его. Они начали убедительно просить его, чтоб</w:t>
      </w:r>
      <w:r w:rsidR="00FA6B86" w:rsidRPr="002C1693">
        <w:rPr>
          <w:color w:val="000000"/>
          <w:sz w:val="22"/>
          <w:szCs w:val="22"/>
        </w:rPr>
        <w:t xml:space="preserve"> о</w:t>
      </w:r>
      <w:r w:rsidRPr="002C1693">
        <w:rPr>
          <w:color w:val="000000"/>
          <w:sz w:val="22"/>
          <w:szCs w:val="22"/>
        </w:rPr>
        <w:t>н в духовное наследство оставил им какое</w:t>
      </w:r>
      <w:r w:rsidR="00562631">
        <w:rPr>
          <w:color w:val="000000"/>
          <w:sz w:val="22"/>
          <w:szCs w:val="22"/>
        </w:rPr>
        <w:t>-</w:t>
      </w:r>
      <w:r w:rsidR="000676C5">
        <w:rPr>
          <w:color w:val="000000"/>
          <w:sz w:val="22"/>
          <w:szCs w:val="22"/>
        </w:rPr>
        <w:t>либо</w:t>
      </w:r>
      <w:r w:rsidRPr="002C1693">
        <w:rPr>
          <w:color w:val="000000"/>
          <w:sz w:val="22"/>
          <w:szCs w:val="22"/>
        </w:rPr>
        <w:t xml:space="preserve"> особенно</w:t>
      </w:r>
      <w:r w:rsidR="00FA6B86" w:rsidRPr="002C1693">
        <w:rPr>
          <w:color w:val="000000"/>
          <w:sz w:val="22"/>
          <w:szCs w:val="22"/>
        </w:rPr>
        <w:t xml:space="preserve"> </w:t>
      </w:r>
      <w:r w:rsidRPr="002C1693">
        <w:rPr>
          <w:color w:val="000000"/>
          <w:sz w:val="22"/>
          <w:szCs w:val="22"/>
        </w:rPr>
        <w:t>важное наставление, которо</w:t>
      </w:r>
      <w:r w:rsidR="00FA6B86" w:rsidRPr="002C1693">
        <w:rPr>
          <w:color w:val="000000"/>
          <w:sz w:val="22"/>
          <w:szCs w:val="22"/>
        </w:rPr>
        <w:t>е споспешествовало бы им к удоб</w:t>
      </w:r>
      <w:r w:rsidRPr="002C1693">
        <w:rPr>
          <w:color w:val="000000"/>
          <w:sz w:val="22"/>
          <w:szCs w:val="22"/>
        </w:rPr>
        <w:t>нейшему достижению христианского совершенства. Он воз</w:t>
      </w:r>
      <w:r w:rsidRPr="002C1693">
        <w:rPr>
          <w:color w:val="000000"/>
          <w:sz w:val="22"/>
          <w:szCs w:val="22"/>
        </w:rPr>
        <w:softHyphen/>
        <w:t>дохнул и сказал: «Никогда я не исполнял моей воли и никого</w:t>
      </w:r>
      <w:r w:rsidR="00FA6B86" w:rsidRPr="002C1693">
        <w:rPr>
          <w:color w:val="000000"/>
          <w:sz w:val="22"/>
          <w:szCs w:val="22"/>
        </w:rPr>
        <w:t xml:space="preserve"> </w:t>
      </w:r>
      <w:r w:rsidRPr="002C1693">
        <w:rPr>
          <w:color w:val="000000"/>
          <w:sz w:val="22"/>
          <w:szCs w:val="22"/>
        </w:rPr>
        <w:t>не учил тому, чего сам прежде не сделал»</w:t>
      </w:r>
      <w:r w:rsidR="00FA6B86" w:rsidRPr="002C1693">
        <w:rPr>
          <w:rStyle w:val="a5"/>
          <w:color w:val="000000"/>
          <w:sz w:val="22"/>
          <w:szCs w:val="22"/>
        </w:rPr>
        <w:footnoteReference w:id="1241"/>
      </w:r>
      <w:r w:rsidRPr="002C1693">
        <w:rPr>
          <w:color w:val="000000"/>
          <w:sz w:val="22"/>
          <w:szCs w:val="22"/>
        </w:rPr>
        <w:t>.</w:t>
      </w:r>
    </w:p>
    <w:p w:rsidR="0001676B" w:rsidRPr="002C1693" w:rsidRDefault="0001676B" w:rsidP="00B5236F">
      <w:pPr>
        <w:shd w:val="clear" w:color="auto" w:fill="FFFFFF"/>
        <w:tabs>
          <w:tab w:val="decimal" w:pos="0"/>
        </w:tabs>
        <w:spacing w:before="180" w:line="238" w:lineRule="exact"/>
        <w:ind w:right="14" w:firstLine="567"/>
        <w:jc w:val="both"/>
        <w:rPr>
          <w:sz w:val="22"/>
          <w:szCs w:val="22"/>
        </w:rPr>
      </w:pPr>
      <w:r w:rsidRPr="002C1693">
        <w:rPr>
          <w:color w:val="000000"/>
          <w:spacing w:val="-6"/>
          <w:sz w:val="22"/>
          <w:szCs w:val="22"/>
        </w:rPr>
        <w:t xml:space="preserve">1.Авва </w:t>
      </w:r>
      <w:r w:rsidRPr="002C1693">
        <w:rPr>
          <w:b/>
          <w:bCs/>
          <w:color w:val="000000"/>
          <w:spacing w:val="-6"/>
          <w:sz w:val="22"/>
          <w:szCs w:val="22"/>
          <w:u w:val="single"/>
        </w:rPr>
        <w:t>Иоанн</w:t>
      </w:r>
      <w:r w:rsidRPr="002C1693">
        <w:rPr>
          <w:b/>
          <w:bCs/>
          <w:color w:val="000000"/>
          <w:spacing w:val="-6"/>
          <w:sz w:val="22"/>
          <w:szCs w:val="22"/>
        </w:rPr>
        <w:t xml:space="preserve">, </w:t>
      </w:r>
      <w:r w:rsidRPr="002C1693">
        <w:rPr>
          <w:color w:val="000000"/>
          <w:spacing w:val="-6"/>
          <w:sz w:val="22"/>
          <w:szCs w:val="22"/>
        </w:rPr>
        <w:t xml:space="preserve">бывший игуменом в Раифе, говорил своим инокам: «Дети мои! как бежали мы от мира, так бежим и от </w:t>
      </w:r>
      <w:r w:rsidRPr="002C1693">
        <w:rPr>
          <w:color w:val="000000"/>
          <w:spacing w:val="-5"/>
          <w:sz w:val="22"/>
          <w:szCs w:val="22"/>
        </w:rPr>
        <w:t>плотских вожделений; уподобимся отцам нашим, проводив</w:t>
      </w:r>
      <w:r w:rsidRPr="002C1693">
        <w:rPr>
          <w:color w:val="000000"/>
          <w:spacing w:val="-6"/>
          <w:sz w:val="22"/>
          <w:szCs w:val="22"/>
        </w:rPr>
        <w:t>шим здесь жительство в строжайшем безмолвии и подвиж</w:t>
      </w:r>
      <w:r w:rsidRPr="002C1693">
        <w:rPr>
          <w:color w:val="000000"/>
          <w:spacing w:val="-6"/>
          <w:sz w:val="22"/>
          <w:szCs w:val="22"/>
        </w:rPr>
        <w:softHyphen/>
        <w:t xml:space="preserve">ничестве; не оскверним, дети мои, этого места, которое отцы </w:t>
      </w:r>
      <w:r w:rsidRPr="002C1693">
        <w:rPr>
          <w:color w:val="000000"/>
          <w:sz w:val="22"/>
          <w:szCs w:val="22"/>
        </w:rPr>
        <w:t>наши очистили от бесов»</w:t>
      </w:r>
      <w:r w:rsidR="00FA6B86" w:rsidRPr="002C1693">
        <w:rPr>
          <w:rStyle w:val="a5"/>
          <w:color w:val="000000"/>
          <w:sz w:val="22"/>
          <w:szCs w:val="22"/>
        </w:rPr>
        <w:footnoteReference w:id="1242"/>
      </w:r>
      <w:r w:rsidRPr="002C1693">
        <w:rPr>
          <w:color w:val="000000"/>
          <w:sz w:val="22"/>
          <w:szCs w:val="22"/>
        </w:rPr>
        <w:t>.</w:t>
      </w:r>
    </w:p>
    <w:p w:rsidR="0001676B" w:rsidRPr="002C1693" w:rsidRDefault="00FA6B86" w:rsidP="00B5236F">
      <w:pPr>
        <w:shd w:val="clear" w:color="auto" w:fill="FFFFFF"/>
        <w:tabs>
          <w:tab w:val="decimal" w:pos="0"/>
        </w:tabs>
        <w:spacing w:line="238" w:lineRule="exact"/>
        <w:ind w:right="11" w:firstLine="567"/>
        <w:jc w:val="both"/>
        <w:rPr>
          <w:sz w:val="22"/>
          <w:szCs w:val="22"/>
        </w:rPr>
      </w:pPr>
      <w:r w:rsidRPr="002C1693">
        <w:rPr>
          <w:color w:val="000000"/>
          <w:spacing w:val="-4"/>
          <w:sz w:val="22"/>
          <w:szCs w:val="22"/>
        </w:rPr>
        <w:t>2.Он говорил: «</w:t>
      </w:r>
      <w:r w:rsidR="0001676B" w:rsidRPr="002C1693">
        <w:rPr>
          <w:color w:val="000000"/>
          <w:spacing w:val="-4"/>
          <w:sz w:val="22"/>
          <w:szCs w:val="22"/>
        </w:rPr>
        <w:t xml:space="preserve">Что может грех там, где покаяние? какое </w:t>
      </w:r>
      <w:r w:rsidR="0001676B" w:rsidRPr="002C1693">
        <w:rPr>
          <w:color w:val="000000"/>
          <w:spacing w:val="-2"/>
          <w:sz w:val="22"/>
          <w:szCs w:val="22"/>
        </w:rPr>
        <w:t>может иметь преуспеяние любовь там, где гордыня»</w:t>
      </w:r>
      <w:r w:rsidRPr="002C1693">
        <w:rPr>
          <w:rStyle w:val="a5"/>
          <w:color w:val="000000"/>
          <w:spacing w:val="-2"/>
          <w:sz w:val="22"/>
          <w:szCs w:val="22"/>
        </w:rPr>
        <w:footnoteReference w:id="1243"/>
      </w:r>
      <w:r w:rsidR="0001676B" w:rsidRPr="002C1693">
        <w:rPr>
          <w:color w:val="000000"/>
          <w:spacing w:val="-2"/>
          <w:sz w:val="22"/>
          <w:szCs w:val="22"/>
        </w:rPr>
        <w:t>.</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color w:val="000000"/>
          <w:spacing w:val="-1"/>
          <w:sz w:val="22"/>
          <w:szCs w:val="22"/>
        </w:rPr>
        <w:t xml:space="preserve">З.Он говорил: «Я видел старцев, которые прожили здесь </w:t>
      </w:r>
      <w:r w:rsidRPr="002C1693">
        <w:rPr>
          <w:color w:val="000000"/>
          <w:spacing w:val="-2"/>
          <w:sz w:val="22"/>
          <w:szCs w:val="22"/>
        </w:rPr>
        <w:t>до семидесяти лет, употребляя в пищу лишь финики и зе</w:t>
      </w:r>
      <w:r w:rsidRPr="002C1693">
        <w:rPr>
          <w:color w:val="000000"/>
          <w:sz w:val="22"/>
          <w:szCs w:val="22"/>
        </w:rPr>
        <w:t>лень»</w:t>
      </w:r>
      <w:r w:rsidR="00FA6B86" w:rsidRPr="002C1693">
        <w:rPr>
          <w:rStyle w:val="a5"/>
          <w:color w:val="000000"/>
          <w:sz w:val="22"/>
          <w:szCs w:val="22"/>
        </w:rPr>
        <w:footnoteReference w:id="1244"/>
      </w:r>
      <w:r w:rsidRPr="002C1693">
        <w:rPr>
          <w:color w:val="000000"/>
          <w:sz w:val="22"/>
          <w:szCs w:val="22"/>
        </w:rPr>
        <w:t>.</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color w:val="000000"/>
          <w:spacing w:val="-5"/>
          <w:sz w:val="22"/>
          <w:szCs w:val="22"/>
        </w:rPr>
        <w:t>4.Он говорил о себе, что провел в Раифской пустыне семь</w:t>
      </w:r>
      <w:r w:rsidRPr="002C1693">
        <w:rPr>
          <w:color w:val="000000"/>
          <w:spacing w:val="-6"/>
          <w:sz w:val="22"/>
          <w:szCs w:val="22"/>
        </w:rPr>
        <w:t>десят шесть лет, подвергшись многим тяжким и лютым иску</w:t>
      </w:r>
      <w:r w:rsidRPr="002C1693">
        <w:rPr>
          <w:color w:val="000000"/>
          <w:spacing w:val="-6"/>
          <w:sz w:val="22"/>
          <w:szCs w:val="22"/>
        </w:rPr>
        <w:softHyphen/>
      </w:r>
      <w:r w:rsidRPr="002C1693">
        <w:rPr>
          <w:color w:val="000000"/>
          <w:sz w:val="22"/>
          <w:szCs w:val="22"/>
        </w:rPr>
        <w:t>шениям от бесов</w:t>
      </w:r>
      <w:r w:rsidR="00FA6B86" w:rsidRPr="002C1693">
        <w:rPr>
          <w:rStyle w:val="a5"/>
          <w:color w:val="000000"/>
          <w:sz w:val="22"/>
          <w:szCs w:val="22"/>
        </w:rPr>
        <w:footnoteReference w:id="1245"/>
      </w:r>
      <w:r w:rsidRPr="002C1693">
        <w:rPr>
          <w:color w:val="000000"/>
          <w:sz w:val="22"/>
          <w:szCs w:val="22"/>
        </w:rPr>
        <w:t>.</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5.Он говорил: «Здесь место иноков, а не торговцев»</w:t>
      </w:r>
      <w:r w:rsidR="00FA6B86" w:rsidRPr="002C1693">
        <w:rPr>
          <w:rStyle w:val="a5"/>
          <w:color w:val="000000"/>
          <w:sz w:val="22"/>
          <w:szCs w:val="22"/>
        </w:rPr>
        <w:footnoteReference w:id="1246"/>
      </w:r>
      <w:r w:rsidRPr="002C1693">
        <w:rPr>
          <w:color w:val="000000"/>
          <w:sz w:val="22"/>
          <w:szCs w:val="22"/>
        </w:rPr>
        <w:t>.</w:t>
      </w:r>
    </w:p>
    <w:p w:rsidR="0001676B" w:rsidRPr="002C1693" w:rsidRDefault="0001676B" w:rsidP="00B5236F">
      <w:pPr>
        <w:shd w:val="clear" w:color="auto" w:fill="FFFFFF"/>
        <w:tabs>
          <w:tab w:val="decimal" w:pos="0"/>
        </w:tabs>
        <w:spacing w:before="187" w:line="238" w:lineRule="exact"/>
        <w:ind w:firstLine="567"/>
        <w:jc w:val="both"/>
        <w:rPr>
          <w:sz w:val="22"/>
          <w:szCs w:val="22"/>
        </w:rPr>
      </w:pPr>
      <w:r w:rsidRPr="002C1693">
        <w:rPr>
          <w:color w:val="000000"/>
          <w:spacing w:val="-5"/>
          <w:sz w:val="22"/>
          <w:szCs w:val="22"/>
        </w:rPr>
        <w:t xml:space="preserve">Авва </w:t>
      </w:r>
      <w:r w:rsidRPr="002C1693">
        <w:rPr>
          <w:b/>
          <w:bCs/>
          <w:color w:val="000000"/>
          <w:spacing w:val="-5"/>
          <w:sz w:val="22"/>
          <w:szCs w:val="22"/>
          <w:u w:val="single"/>
        </w:rPr>
        <w:t>Иоанн</w:t>
      </w:r>
      <w:r w:rsidRPr="002C1693">
        <w:rPr>
          <w:b/>
          <w:bCs/>
          <w:color w:val="000000"/>
          <w:spacing w:val="-5"/>
          <w:sz w:val="22"/>
          <w:szCs w:val="22"/>
        </w:rPr>
        <w:t xml:space="preserve">, </w:t>
      </w:r>
      <w:r w:rsidRPr="002C1693">
        <w:rPr>
          <w:color w:val="000000"/>
          <w:spacing w:val="-5"/>
          <w:sz w:val="22"/>
          <w:szCs w:val="22"/>
        </w:rPr>
        <w:t xml:space="preserve">живший в горе, называемой Каламон, имел </w:t>
      </w:r>
      <w:r w:rsidRPr="002C1693">
        <w:rPr>
          <w:color w:val="000000"/>
          <w:spacing w:val="-4"/>
          <w:sz w:val="22"/>
          <w:szCs w:val="22"/>
        </w:rPr>
        <w:t>сестру, которая с детства посвятила себя святому подвижни</w:t>
      </w:r>
      <w:r w:rsidRPr="002C1693">
        <w:rPr>
          <w:color w:val="000000"/>
          <w:spacing w:val="-3"/>
          <w:sz w:val="22"/>
          <w:szCs w:val="22"/>
        </w:rPr>
        <w:t xml:space="preserve">честву. Она воспитала брата своего, этого авву Иоанна, и </w:t>
      </w:r>
      <w:r w:rsidRPr="002C1693">
        <w:rPr>
          <w:color w:val="000000"/>
          <w:spacing w:val="-4"/>
          <w:sz w:val="22"/>
          <w:szCs w:val="22"/>
        </w:rPr>
        <w:t>внушила ему, чтоб он, оставив суету мира, принял монаше</w:t>
      </w:r>
      <w:r w:rsidRPr="002C1693">
        <w:rPr>
          <w:color w:val="000000"/>
          <w:spacing w:val="-4"/>
          <w:sz w:val="22"/>
          <w:szCs w:val="22"/>
        </w:rPr>
        <w:softHyphen/>
      </w:r>
      <w:r w:rsidRPr="002C1693">
        <w:rPr>
          <w:color w:val="000000"/>
          <w:spacing w:val="-3"/>
          <w:sz w:val="22"/>
          <w:szCs w:val="22"/>
        </w:rPr>
        <w:t xml:space="preserve">ство. Вступив в монастырь, он не выходил из монастыря в </w:t>
      </w:r>
      <w:r w:rsidRPr="002C1693">
        <w:rPr>
          <w:color w:val="000000"/>
          <w:spacing w:val="-4"/>
          <w:sz w:val="22"/>
          <w:szCs w:val="22"/>
        </w:rPr>
        <w:t xml:space="preserve">течение двадцати четырех лет и не виделся с сестрою своею. </w:t>
      </w:r>
      <w:r w:rsidRPr="002C1693">
        <w:rPr>
          <w:color w:val="000000"/>
          <w:spacing w:val="-3"/>
          <w:sz w:val="22"/>
          <w:szCs w:val="22"/>
        </w:rPr>
        <w:t>Она же очень желала видеть, почему часто писала и посыла</w:t>
      </w:r>
      <w:r w:rsidRPr="002C1693">
        <w:rPr>
          <w:color w:val="000000"/>
          <w:spacing w:val="-3"/>
          <w:sz w:val="22"/>
          <w:szCs w:val="22"/>
        </w:rPr>
        <w:softHyphen/>
      </w:r>
      <w:r w:rsidRPr="002C1693">
        <w:rPr>
          <w:color w:val="000000"/>
          <w:spacing w:val="-4"/>
          <w:sz w:val="22"/>
          <w:szCs w:val="22"/>
        </w:rPr>
        <w:t xml:space="preserve">ла к нему письма, в которых просила посетить ее прежде </w:t>
      </w:r>
      <w:r w:rsidRPr="002C1693">
        <w:rPr>
          <w:color w:val="000000"/>
          <w:spacing w:val="-5"/>
          <w:sz w:val="22"/>
          <w:szCs w:val="22"/>
        </w:rPr>
        <w:t xml:space="preserve">исшествия ее из тела, чтоб ей утешиться в любви Христовой </w:t>
      </w:r>
      <w:r w:rsidRPr="002C1693">
        <w:rPr>
          <w:color w:val="000000"/>
          <w:spacing w:val="-3"/>
          <w:sz w:val="22"/>
          <w:szCs w:val="22"/>
        </w:rPr>
        <w:t>присутствием его. Иоанн извинялся, не желая выйти из мо</w:t>
      </w:r>
      <w:r w:rsidRPr="002C1693">
        <w:rPr>
          <w:color w:val="000000"/>
          <w:spacing w:val="-3"/>
          <w:sz w:val="22"/>
          <w:szCs w:val="22"/>
        </w:rPr>
        <w:softHyphen/>
      </w:r>
      <w:r w:rsidRPr="002C1693">
        <w:rPr>
          <w:color w:val="000000"/>
          <w:spacing w:val="-5"/>
          <w:sz w:val="22"/>
          <w:szCs w:val="22"/>
        </w:rPr>
        <w:t xml:space="preserve">настыря. Честная раба Божия, сестра его, опять написала ему </w:t>
      </w:r>
      <w:r w:rsidRPr="002C1693">
        <w:rPr>
          <w:color w:val="000000"/>
          <w:spacing w:val="-8"/>
          <w:sz w:val="22"/>
          <w:szCs w:val="22"/>
        </w:rPr>
        <w:t xml:space="preserve">письмо, в котором было сказано: «Так как ты не хочешь прийти </w:t>
      </w:r>
      <w:r w:rsidRPr="002C1693">
        <w:rPr>
          <w:color w:val="000000"/>
          <w:spacing w:val="-7"/>
          <w:sz w:val="22"/>
          <w:szCs w:val="22"/>
        </w:rPr>
        <w:t xml:space="preserve">ко мне, — необходимо мне придти к тебе, чтоб по прошествии </w:t>
      </w:r>
      <w:r w:rsidRPr="002C1693">
        <w:rPr>
          <w:color w:val="000000"/>
          <w:spacing w:val="-2"/>
          <w:sz w:val="22"/>
          <w:szCs w:val="22"/>
        </w:rPr>
        <w:t xml:space="preserve">столь долгого времени я удостоилась поклониться святой </w:t>
      </w:r>
      <w:r w:rsidRPr="002C1693">
        <w:rPr>
          <w:color w:val="000000"/>
          <w:spacing w:val="-4"/>
          <w:sz w:val="22"/>
          <w:szCs w:val="22"/>
        </w:rPr>
        <w:t xml:space="preserve">любви твоей». Иоанн, прочитав это, очень опечалился и так </w:t>
      </w:r>
      <w:r w:rsidRPr="002C1693">
        <w:rPr>
          <w:color w:val="000000"/>
          <w:spacing w:val="-5"/>
          <w:sz w:val="22"/>
          <w:szCs w:val="22"/>
        </w:rPr>
        <w:t xml:space="preserve">рассуждал сам с собою: «Если я позволю сестре моей прийти </w:t>
      </w:r>
      <w:r w:rsidRPr="002C1693">
        <w:rPr>
          <w:color w:val="000000"/>
          <w:spacing w:val="-4"/>
          <w:sz w:val="22"/>
          <w:szCs w:val="22"/>
        </w:rPr>
        <w:t>ко мне, — это даст повод и прочим родственникам и знако</w:t>
      </w:r>
      <w:r w:rsidRPr="002C1693">
        <w:rPr>
          <w:color w:val="000000"/>
          <w:spacing w:val="-4"/>
          <w:sz w:val="22"/>
          <w:szCs w:val="22"/>
        </w:rPr>
        <w:softHyphen/>
        <w:t>мым моим навещать меня». Он решился — лучше сам посе</w:t>
      </w:r>
      <w:r w:rsidRPr="002C1693">
        <w:rPr>
          <w:color w:val="000000"/>
          <w:spacing w:val="-4"/>
          <w:sz w:val="22"/>
          <w:szCs w:val="22"/>
        </w:rPr>
        <w:softHyphen/>
      </w:r>
      <w:r w:rsidRPr="002C1693">
        <w:rPr>
          <w:color w:val="000000"/>
          <w:spacing w:val="-3"/>
          <w:sz w:val="22"/>
          <w:szCs w:val="22"/>
        </w:rPr>
        <w:t>тить сестру. Он пошел к ней, взяв с собою двух братии, ино</w:t>
      </w:r>
      <w:r w:rsidRPr="002C1693">
        <w:rPr>
          <w:color w:val="000000"/>
          <w:spacing w:val="-3"/>
          <w:sz w:val="22"/>
          <w:szCs w:val="22"/>
        </w:rPr>
        <w:softHyphen/>
      </w:r>
      <w:r w:rsidRPr="002C1693">
        <w:rPr>
          <w:color w:val="000000"/>
          <w:spacing w:val="-4"/>
          <w:sz w:val="22"/>
          <w:szCs w:val="22"/>
        </w:rPr>
        <w:t>ков своего монастыря. Когда они пришли к дверям уединен</w:t>
      </w:r>
      <w:r w:rsidRPr="002C1693">
        <w:rPr>
          <w:color w:val="000000"/>
          <w:spacing w:val="-4"/>
          <w:sz w:val="22"/>
          <w:szCs w:val="22"/>
        </w:rPr>
        <w:softHyphen/>
      </w:r>
      <w:r w:rsidRPr="002C1693">
        <w:rPr>
          <w:color w:val="000000"/>
          <w:spacing w:val="-2"/>
          <w:sz w:val="22"/>
          <w:szCs w:val="22"/>
        </w:rPr>
        <w:t>ного дома, в котором жила сестра, — Иоанн сказал громким</w:t>
      </w:r>
      <w:r w:rsidR="00FA6B86" w:rsidRPr="002C1693">
        <w:rPr>
          <w:sz w:val="22"/>
          <w:szCs w:val="22"/>
        </w:rPr>
        <w:t xml:space="preserve"> </w:t>
      </w:r>
      <w:r w:rsidR="00FA6B86" w:rsidRPr="002C1693">
        <w:rPr>
          <w:color w:val="000000"/>
          <w:spacing w:val="-2"/>
          <w:sz w:val="22"/>
          <w:szCs w:val="22"/>
        </w:rPr>
        <w:t>голосом: «</w:t>
      </w:r>
      <w:r w:rsidRPr="002C1693">
        <w:rPr>
          <w:color w:val="000000"/>
          <w:spacing w:val="-2"/>
          <w:sz w:val="22"/>
          <w:szCs w:val="22"/>
        </w:rPr>
        <w:t xml:space="preserve">Благословите! примите странников!» На голос </w:t>
      </w:r>
      <w:r w:rsidRPr="002C1693">
        <w:rPr>
          <w:color w:val="000000"/>
          <w:spacing w:val="-5"/>
          <w:sz w:val="22"/>
          <w:szCs w:val="22"/>
        </w:rPr>
        <w:t xml:space="preserve">вышла сестра его с другою рабою Божиею, отворила дверь и </w:t>
      </w:r>
      <w:r w:rsidRPr="002C1693">
        <w:rPr>
          <w:color w:val="000000"/>
          <w:spacing w:val="-3"/>
          <w:sz w:val="22"/>
          <w:szCs w:val="22"/>
        </w:rPr>
        <w:t xml:space="preserve">не узнала брата своего. Он узнал ее, но не сказал ни слова, </w:t>
      </w:r>
      <w:r w:rsidRPr="002C1693">
        <w:rPr>
          <w:color w:val="000000"/>
          <w:spacing w:val="-4"/>
          <w:sz w:val="22"/>
          <w:szCs w:val="22"/>
        </w:rPr>
        <w:t xml:space="preserve">чтоб она не узнала его по голосу. Монахи, бывшие с ним, сказали ей: «Просим тебя, госпожа и мать, повели нам дать </w:t>
      </w:r>
      <w:r w:rsidRPr="002C1693">
        <w:rPr>
          <w:color w:val="000000"/>
          <w:spacing w:val="-3"/>
          <w:sz w:val="22"/>
          <w:szCs w:val="22"/>
        </w:rPr>
        <w:t xml:space="preserve">воды для утоления жажды, потому что мы устали от пути». </w:t>
      </w:r>
      <w:r w:rsidRPr="002C1693">
        <w:rPr>
          <w:color w:val="000000"/>
          <w:spacing w:val="-5"/>
          <w:sz w:val="22"/>
          <w:szCs w:val="22"/>
        </w:rPr>
        <w:t>Им подана была вода, и они пили. Потом, сотворив молитву, возблагодарив Бога и простившись с рабою Божиею, возвра</w:t>
      </w:r>
      <w:r w:rsidRPr="002C1693">
        <w:rPr>
          <w:color w:val="000000"/>
          <w:spacing w:val="-5"/>
          <w:sz w:val="22"/>
          <w:szCs w:val="22"/>
        </w:rPr>
        <w:softHyphen/>
        <w:t xml:space="preserve">тились в монастырь. По прошествии нескольких дней Иоанн опять получает от сестры письмо, в котором она приглашает </w:t>
      </w:r>
      <w:r w:rsidRPr="002C1693">
        <w:rPr>
          <w:color w:val="000000"/>
          <w:spacing w:val="-4"/>
          <w:sz w:val="22"/>
          <w:szCs w:val="22"/>
        </w:rPr>
        <w:t xml:space="preserve">его прийти к ней для свидания прежде кончины ее и для </w:t>
      </w:r>
      <w:r w:rsidRPr="002C1693">
        <w:rPr>
          <w:color w:val="000000"/>
          <w:spacing w:val="-1"/>
          <w:sz w:val="22"/>
          <w:szCs w:val="22"/>
        </w:rPr>
        <w:t xml:space="preserve">совершения молитвы в ее келлии. Он написал ей ответ и </w:t>
      </w:r>
      <w:r w:rsidRPr="002C1693">
        <w:rPr>
          <w:color w:val="000000"/>
          <w:spacing w:val="-4"/>
          <w:sz w:val="22"/>
          <w:szCs w:val="22"/>
        </w:rPr>
        <w:t>послал его с монахом монастыря своего. В ответе было ска</w:t>
      </w:r>
      <w:r w:rsidRPr="002C1693">
        <w:rPr>
          <w:color w:val="000000"/>
          <w:spacing w:val="-4"/>
          <w:sz w:val="22"/>
          <w:szCs w:val="22"/>
        </w:rPr>
        <w:softHyphen/>
      </w:r>
      <w:r w:rsidRPr="002C1693">
        <w:rPr>
          <w:color w:val="000000"/>
          <w:spacing w:val="-5"/>
          <w:sz w:val="22"/>
          <w:szCs w:val="22"/>
        </w:rPr>
        <w:t xml:space="preserve">зано: «По благоволению и милости Христа моего я приходил </w:t>
      </w:r>
      <w:r w:rsidRPr="002C1693">
        <w:rPr>
          <w:color w:val="000000"/>
          <w:spacing w:val="-6"/>
          <w:sz w:val="22"/>
          <w:szCs w:val="22"/>
        </w:rPr>
        <w:t>к тебе, и никто не узнал меня. Ты сама выходила к нам, пода</w:t>
      </w:r>
      <w:r w:rsidRPr="002C1693">
        <w:rPr>
          <w:color w:val="000000"/>
          <w:spacing w:val="-6"/>
          <w:sz w:val="22"/>
          <w:szCs w:val="22"/>
        </w:rPr>
        <w:softHyphen/>
      </w:r>
      <w:r w:rsidRPr="002C1693">
        <w:rPr>
          <w:color w:val="000000"/>
          <w:spacing w:val="-3"/>
          <w:sz w:val="22"/>
          <w:szCs w:val="22"/>
        </w:rPr>
        <w:t>ла мне воды; я принял ее из рук твоих и пил, и, возблагода</w:t>
      </w:r>
      <w:r w:rsidRPr="002C1693">
        <w:rPr>
          <w:color w:val="000000"/>
          <w:spacing w:val="-3"/>
          <w:sz w:val="22"/>
          <w:szCs w:val="22"/>
        </w:rPr>
        <w:softHyphen/>
      </w:r>
      <w:r w:rsidRPr="002C1693">
        <w:rPr>
          <w:color w:val="000000"/>
          <w:spacing w:val="-2"/>
          <w:sz w:val="22"/>
          <w:szCs w:val="22"/>
        </w:rPr>
        <w:t xml:space="preserve">рив Господа, возвратился в монастырь. Довольно для тебя, </w:t>
      </w:r>
      <w:r w:rsidRPr="002C1693">
        <w:rPr>
          <w:color w:val="000000"/>
          <w:spacing w:val="-5"/>
          <w:sz w:val="22"/>
          <w:szCs w:val="22"/>
        </w:rPr>
        <w:t xml:space="preserve">что ты видела меня. Более не стужай мне, но моли о мне </w:t>
      </w:r>
      <w:r w:rsidRPr="002C1693">
        <w:rPr>
          <w:color w:val="000000"/>
          <w:spacing w:val="-4"/>
          <w:sz w:val="22"/>
          <w:szCs w:val="22"/>
        </w:rPr>
        <w:t>непрестанно Господа нашего Иисуса Христа»</w:t>
      </w:r>
      <w:r w:rsidR="00FA6B86" w:rsidRPr="002C1693">
        <w:rPr>
          <w:rStyle w:val="a5"/>
          <w:color w:val="000000"/>
          <w:spacing w:val="-4"/>
          <w:sz w:val="22"/>
          <w:szCs w:val="22"/>
        </w:rPr>
        <w:footnoteReference w:id="1247"/>
      </w:r>
      <w:r w:rsidRPr="002C1693">
        <w:rPr>
          <w:color w:val="000000"/>
          <w:spacing w:val="-4"/>
          <w:sz w:val="22"/>
          <w:szCs w:val="22"/>
        </w:rPr>
        <w:t>.</w:t>
      </w:r>
    </w:p>
    <w:p w:rsidR="0001676B" w:rsidRPr="002C1693" w:rsidRDefault="0001676B" w:rsidP="00B5236F">
      <w:pPr>
        <w:numPr>
          <w:ilvl w:val="0"/>
          <w:numId w:val="248"/>
        </w:numPr>
        <w:shd w:val="clear" w:color="auto" w:fill="FFFFFF"/>
        <w:tabs>
          <w:tab w:val="decimal" w:pos="0"/>
          <w:tab w:val="left" w:pos="497"/>
        </w:tabs>
        <w:spacing w:before="191" w:line="234" w:lineRule="exact"/>
        <w:ind w:right="11" w:firstLine="567"/>
        <w:jc w:val="both"/>
        <w:rPr>
          <w:color w:val="000000"/>
          <w:spacing w:val="-22"/>
          <w:sz w:val="22"/>
          <w:szCs w:val="22"/>
        </w:rPr>
      </w:pPr>
      <w:r w:rsidRPr="002C1693">
        <w:rPr>
          <w:color w:val="000000"/>
          <w:spacing w:val="-8"/>
          <w:sz w:val="22"/>
          <w:szCs w:val="22"/>
        </w:rPr>
        <w:t xml:space="preserve">Авва </w:t>
      </w:r>
      <w:r w:rsidRPr="002C1693">
        <w:rPr>
          <w:b/>
          <w:bCs/>
          <w:color w:val="000000"/>
          <w:spacing w:val="-8"/>
          <w:sz w:val="22"/>
          <w:szCs w:val="22"/>
          <w:u w:val="single"/>
        </w:rPr>
        <w:t>Иоанн</w:t>
      </w:r>
      <w:r w:rsidRPr="002C1693">
        <w:rPr>
          <w:b/>
          <w:bCs/>
          <w:color w:val="000000"/>
          <w:spacing w:val="-8"/>
          <w:sz w:val="22"/>
          <w:szCs w:val="22"/>
        </w:rPr>
        <w:t xml:space="preserve">, </w:t>
      </w:r>
      <w:r w:rsidRPr="002C1693">
        <w:rPr>
          <w:color w:val="000000"/>
          <w:spacing w:val="-8"/>
          <w:sz w:val="22"/>
          <w:szCs w:val="22"/>
        </w:rPr>
        <w:t xml:space="preserve">евнух, будучи еще новоначальным, спросил </w:t>
      </w:r>
      <w:r w:rsidRPr="002C1693">
        <w:rPr>
          <w:color w:val="000000"/>
          <w:spacing w:val="-6"/>
          <w:sz w:val="22"/>
          <w:szCs w:val="22"/>
        </w:rPr>
        <w:t xml:space="preserve">некоторого старца: «Как могли вы совершать дело Божие с </w:t>
      </w:r>
      <w:r w:rsidRPr="002C1693">
        <w:rPr>
          <w:color w:val="000000"/>
          <w:spacing w:val="-8"/>
          <w:sz w:val="22"/>
          <w:szCs w:val="22"/>
        </w:rPr>
        <w:t xml:space="preserve">удобством, между тем как мы и с трудом не можем совершать </w:t>
      </w:r>
      <w:r w:rsidRPr="002C1693">
        <w:rPr>
          <w:color w:val="000000"/>
          <w:spacing w:val="-6"/>
          <w:sz w:val="22"/>
          <w:szCs w:val="22"/>
        </w:rPr>
        <w:t xml:space="preserve">его». Старец отвечал: «Причина заключается в том, что мы </w:t>
      </w:r>
      <w:r w:rsidRPr="002C1693">
        <w:rPr>
          <w:color w:val="000000"/>
          <w:spacing w:val="-7"/>
          <w:sz w:val="22"/>
          <w:szCs w:val="22"/>
        </w:rPr>
        <w:t>признавали дело Божие главным делом, а попечение о потреб</w:t>
      </w:r>
      <w:r w:rsidRPr="002C1693">
        <w:rPr>
          <w:color w:val="000000"/>
          <w:spacing w:val="-7"/>
          <w:sz w:val="22"/>
          <w:szCs w:val="22"/>
        </w:rPr>
        <w:softHyphen/>
      </w:r>
      <w:r w:rsidRPr="002C1693">
        <w:rPr>
          <w:color w:val="000000"/>
          <w:spacing w:val="-6"/>
          <w:sz w:val="22"/>
          <w:szCs w:val="22"/>
        </w:rPr>
        <w:t>ностях тела — делом второстепенным; у вас же заботы о по</w:t>
      </w:r>
      <w:r w:rsidRPr="002C1693">
        <w:rPr>
          <w:color w:val="000000"/>
          <w:spacing w:val="-6"/>
          <w:sz w:val="22"/>
          <w:szCs w:val="22"/>
        </w:rPr>
        <w:softHyphen/>
        <w:t xml:space="preserve">требностях тела считаются главным делом, а дело Божие — </w:t>
      </w:r>
      <w:r w:rsidRPr="002C1693">
        <w:rPr>
          <w:color w:val="000000"/>
          <w:spacing w:val="-8"/>
          <w:sz w:val="22"/>
          <w:szCs w:val="22"/>
        </w:rPr>
        <w:t>делом второстепенным. Потому</w:t>
      </w:r>
      <w:r w:rsidR="00562631">
        <w:rPr>
          <w:color w:val="000000"/>
          <w:spacing w:val="-8"/>
          <w:sz w:val="22"/>
          <w:szCs w:val="22"/>
        </w:rPr>
        <w:t>-</w:t>
      </w:r>
      <w:r w:rsidR="000676C5">
        <w:rPr>
          <w:color w:val="000000"/>
          <w:spacing w:val="-8"/>
          <w:sz w:val="22"/>
          <w:szCs w:val="22"/>
        </w:rPr>
        <w:t>то</w:t>
      </w:r>
      <w:r w:rsidRPr="002C1693">
        <w:rPr>
          <w:color w:val="000000"/>
          <w:spacing w:val="-8"/>
          <w:sz w:val="22"/>
          <w:szCs w:val="22"/>
        </w:rPr>
        <w:t xml:space="preserve"> тщетен труд ваш. Чтоб ус</w:t>
      </w:r>
      <w:r w:rsidRPr="002C1693">
        <w:rPr>
          <w:color w:val="000000"/>
          <w:spacing w:val="-8"/>
          <w:sz w:val="22"/>
          <w:szCs w:val="22"/>
        </w:rPr>
        <w:softHyphen/>
      </w:r>
      <w:r w:rsidRPr="002C1693">
        <w:rPr>
          <w:color w:val="000000"/>
          <w:spacing w:val="-7"/>
          <w:sz w:val="22"/>
          <w:szCs w:val="22"/>
        </w:rPr>
        <w:t xml:space="preserve">транить учеников Своих от такой неправильной деятельности, </w:t>
      </w:r>
      <w:r w:rsidRPr="002C1693">
        <w:rPr>
          <w:bCs/>
          <w:color w:val="000000"/>
          <w:spacing w:val="-12"/>
          <w:sz w:val="22"/>
          <w:szCs w:val="22"/>
        </w:rPr>
        <w:t xml:space="preserve">Спаситель сказал им: </w:t>
      </w:r>
      <w:r w:rsidRPr="002C1693">
        <w:rPr>
          <w:bCs/>
          <w:i/>
          <w:iCs/>
          <w:color w:val="000000"/>
          <w:spacing w:val="-12"/>
          <w:sz w:val="22"/>
          <w:szCs w:val="22"/>
        </w:rPr>
        <w:t xml:space="preserve">маловеры! ищите прежде Царствия </w:t>
      </w:r>
      <w:r w:rsidRPr="002C1693">
        <w:rPr>
          <w:bCs/>
          <w:i/>
          <w:iCs/>
          <w:color w:val="000000"/>
          <w:spacing w:val="-8"/>
          <w:sz w:val="22"/>
          <w:szCs w:val="22"/>
        </w:rPr>
        <w:t>Божия и правды Его, и сия вся приложатся вам</w:t>
      </w:r>
      <w:r w:rsidR="00FA6B86" w:rsidRPr="002C1693">
        <w:rPr>
          <w:rStyle w:val="a5"/>
          <w:bCs/>
          <w:i/>
          <w:iCs/>
          <w:color w:val="000000"/>
          <w:spacing w:val="-8"/>
          <w:sz w:val="22"/>
          <w:szCs w:val="22"/>
        </w:rPr>
        <w:footnoteReference w:id="1248"/>
      </w:r>
      <w:r w:rsidRPr="002C1693">
        <w:rPr>
          <w:bCs/>
          <w:i/>
          <w:iCs/>
          <w:color w:val="000000"/>
          <w:spacing w:val="-8"/>
          <w:sz w:val="22"/>
          <w:szCs w:val="22"/>
        </w:rPr>
        <w:t>.</w:t>
      </w:r>
    </w:p>
    <w:p w:rsidR="0001676B" w:rsidRPr="002C1693" w:rsidRDefault="0001676B" w:rsidP="00B5236F">
      <w:pPr>
        <w:numPr>
          <w:ilvl w:val="0"/>
          <w:numId w:val="248"/>
        </w:numPr>
        <w:shd w:val="clear" w:color="auto" w:fill="FFFFFF"/>
        <w:tabs>
          <w:tab w:val="decimal" w:pos="0"/>
          <w:tab w:val="left" w:pos="497"/>
        </w:tabs>
        <w:spacing w:line="234" w:lineRule="exact"/>
        <w:ind w:right="7" w:firstLine="567"/>
        <w:jc w:val="both"/>
        <w:rPr>
          <w:color w:val="000000"/>
          <w:spacing w:val="-15"/>
          <w:sz w:val="22"/>
          <w:szCs w:val="22"/>
        </w:rPr>
      </w:pPr>
      <w:r w:rsidRPr="002C1693">
        <w:rPr>
          <w:color w:val="000000"/>
          <w:spacing w:val="-5"/>
          <w:sz w:val="22"/>
          <w:szCs w:val="22"/>
        </w:rPr>
        <w:t>Авва Иоанн говорил: «Великий отец наш Антоний ска</w:t>
      </w:r>
      <w:r w:rsidRPr="002C1693">
        <w:rPr>
          <w:color w:val="000000"/>
          <w:spacing w:val="-5"/>
          <w:sz w:val="22"/>
          <w:szCs w:val="22"/>
        </w:rPr>
        <w:softHyphen/>
      </w:r>
      <w:r w:rsidRPr="002C1693">
        <w:rPr>
          <w:color w:val="000000"/>
          <w:spacing w:val="-4"/>
          <w:sz w:val="22"/>
          <w:szCs w:val="22"/>
        </w:rPr>
        <w:t xml:space="preserve">зал: Я никогда не предпочитал пользы своей пользе брата </w:t>
      </w:r>
      <w:r w:rsidRPr="002C1693">
        <w:rPr>
          <w:color w:val="000000"/>
          <w:sz w:val="22"/>
          <w:szCs w:val="22"/>
        </w:rPr>
        <w:t>моего»</w:t>
      </w:r>
      <w:r w:rsidR="00FA6B86" w:rsidRPr="002C1693">
        <w:rPr>
          <w:rStyle w:val="a5"/>
          <w:color w:val="000000"/>
          <w:sz w:val="22"/>
          <w:szCs w:val="22"/>
        </w:rPr>
        <w:footnoteReference w:id="1249"/>
      </w:r>
      <w:r w:rsidRPr="002C1693">
        <w:rPr>
          <w:color w:val="000000"/>
          <w:sz w:val="22"/>
          <w:szCs w:val="22"/>
        </w:rPr>
        <w:t>.</w:t>
      </w:r>
    </w:p>
    <w:p w:rsidR="0001676B" w:rsidRPr="002C1693" w:rsidRDefault="0001676B" w:rsidP="00B5236F">
      <w:pPr>
        <w:shd w:val="clear" w:color="auto" w:fill="FFFFFF"/>
        <w:tabs>
          <w:tab w:val="decimal" w:pos="0"/>
        </w:tabs>
        <w:spacing w:before="205" w:line="238" w:lineRule="exact"/>
        <w:ind w:right="4" w:firstLine="567"/>
        <w:jc w:val="both"/>
        <w:rPr>
          <w:sz w:val="22"/>
          <w:szCs w:val="22"/>
        </w:rPr>
      </w:pPr>
      <w:r w:rsidRPr="002C1693">
        <w:rPr>
          <w:color w:val="000000"/>
          <w:spacing w:val="-6"/>
          <w:sz w:val="22"/>
          <w:szCs w:val="22"/>
        </w:rPr>
        <w:t xml:space="preserve">Авва </w:t>
      </w:r>
      <w:r w:rsidRPr="002C1693">
        <w:rPr>
          <w:b/>
          <w:bCs/>
          <w:color w:val="000000"/>
          <w:spacing w:val="-6"/>
          <w:sz w:val="22"/>
          <w:szCs w:val="22"/>
          <w:u w:val="single"/>
        </w:rPr>
        <w:t>Иоанн</w:t>
      </w:r>
      <w:r w:rsidRPr="002C1693">
        <w:rPr>
          <w:b/>
          <w:bCs/>
          <w:color w:val="000000"/>
          <w:spacing w:val="-6"/>
          <w:sz w:val="22"/>
          <w:szCs w:val="22"/>
        </w:rPr>
        <w:t xml:space="preserve"> </w:t>
      </w:r>
      <w:r w:rsidRPr="002C1693">
        <w:rPr>
          <w:color w:val="000000"/>
          <w:spacing w:val="-6"/>
          <w:sz w:val="22"/>
          <w:szCs w:val="22"/>
        </w:rPr>
        <w:t xml:space="preserve">из Келлий поведал: «В Египте была блудница </w:t>
      </w:r>
      <w:r w:rsidRPr="002C1693">
        <w:rPr>
          <w:color w:val="000000"/>
          <w:spacing w:val="-7"/>
          <w:sz w:val="22"/>
          <w:szCs w:val="22"/>
        </w:rPr>
        <w:t xml:space="preserve">необыкновенной красоты, очень богатая. Ее посещали люди </w:t>
      </w:r>
      <w:r w:rsidRPr="002C1693">
        <w:rPr>
          <w:color w:val="000000"/>
          <w:spacing w:val="-6"/>
          <w:sz w:val="22"/>
          <w:szCs w:val="22"/>
        </w:rPr>
        <w:t>знатные. Однажды она пришла к церкви и хотела войти в нее:</w:t>
      </w:r>
      <w:r w:rsidR="00FA6B86" w:rsidRPr="002C1693">
        <w:rPr>
          <w:sz w:val="22"/>
          <w:szCs w:val="22"/>
        </w:rPr>
        <w:t xml:space="preserve"> </w:t>
      </w:r>
      <w:r w:rsidRPr="002C1693">
        <w:rPr>
          <w:color w:val="000000"/>
          <w:spacing w:val="-6"/>
          <w:sz w:val="22"/>
          <w:szCs w:val="22"/>
        </w:rPr>
        <w:t xml:space="preserve">но иподиакон, стоявший у дверей, не допустил ее, сказав: "Ты </w:t>
      </w:r>
      <w:r w:rsidRPr="002C1693">
        <w:rPr>
          <w:color w:val="000000"/>
          <w:spacing w:val="-7"/>
          <w:sz w:val="22"/>
          <w:szCs w:val="22"/>
        </w:rPr>
        <w:t xml:space="preserve">недостойна войти в дом Божий, потому что ты в нечистоте". Блудница настаивала, чтоб ей дозволен был вход, а иподиакон </w:t>
      </w:r>
      <w:r w:rsidRPr="002C1693">
        <w:rPr>
          <w:color w:val="000000"/>
          <w:spacing w:val="-5"/>
          <w:sz w:val="22"/>
          <w:szCs w:val="22"/>
        </w:rPr>
        <w:t xml:space="preserve">не допускал ее. Они начали спорить. Епископ, услышав шум, </w:t>
      </w:r>
      <w:r w:rsidRPr="002C1693">
        <w:rPr>
          <w:color w:val="000000"/>
          <w:spacing w:val="-4"/>
          <w:sz w:val="22"/>
          <w:szCs w:val="22"/>
        </w:rPr>
        <w:t>вышел к дверям. Блудница сказала ему: "Иподиакон не пус</w:t>
      </w:r>
      <w:r w:rsidRPr="002C1693">
        <w:rPr>
          <w:color w:val="000000"/>
          <w:spacing w:val="-5"/>
          <w:sz w:val="22"/>
          <w:szCs w:val="22"/>
        </w:rPr>
        <w:t>кает меня в церковь". Епископ отвечал ей: "Невозможно вой</w:t>
      </w:r>
      <w:r w:rsidRPr="002C1693">
        <w:rPr>
          <w:color w:val="000000"/>
          <w:spacing w:val="-5"/>
          <w:sz w:val="22"/>
          <w:szCs w:val="22"/>
        </w:rPr>
        <w:softHyphen/>
      </w:r>
      <w:r w:rsidRPr="002C1693">
        <w:rPr>
          <w:color w:val="000000"/>
          <w:spacing w:val="-8"/>
          <w:sz w:val="22"/>
          <w:szCs w:val="22"/>
        </w:rPr>
        <w:t>ти тебе, потому что ты в нечистоте". Пораженная этим, блудни</w:t>
      </w:r>
      <w:r w:rsidRPr="002C1693">
        <w:rPr>
          <w:color w:val="000000"/>
          <w:spacing w:val="-8"/>
          <w:sz w:val="22"/>
          <w:szCs w:val="22"/>
        </w:rPr>
        <w:softHyphen/>
      </w:r>
      <w:r w:rsidRPr="002C1693">
        <w:rPr>
          <w:color w:val="000000"/>
          <w:spacing w:val="-4"/>
          <w:sz w:val="22"/>
          <w:szCs w:val="22"/>
        </w:rPr>
        <w:t xml:space="preserve">ца воскликнула: "Отселе я уже не буду блудодействовать". </w:t>
      </w:r>
      <w:r w:rsidRPr="002C1693">
        <w:rPr>
          <w:color w:val="000000"/>
          <w:spacing w:val="-7"/>
          <w:sz w:val="22"/>
          <w:szCs w:val="22"/>
        </w:rPr>
        <w:t xml:space="preserve">Епископ сказал на это: "Если ты принесешь сюда имение твое, то поверю, что престанешь от греха". Блудница принесла пред </w:t>
      </w:r>
      <w:r w:rsidRPr="002C1693">
        <w:rPr>
          <w:color w:val="000000"/>
          <w:spacing w:val="-6"/>
          <w:sz w:val="22"/>
          <w:szCs w:val="22"/>
        </w:rPr>
        <w:t xml:space="preserve">епископа имущество свое: он бросил его в огонь. После этого </w:t>
      </w:r>
      <w:r w:rsidRPr="002C1693">
        <w:rPr>
          <w:color w:val="000000"/>
          <w:spacing w:val="-8"/>
          <w:sz w:val="22"/>
          <w:szCs w:val="22"/>
        </w:rPr>
        <w:t xml:space="preserve">блудница, обливаясь слезами, вошла в церковь и сказала: "Если </w:t>
      </w:r>
      <w:r w:rsidRPr="002C1693">
        <w:rPr>
          <w:color w:val="000000"/>
          <w:spacing w:val="-5"/>
          <w:sz w:val="22"/>
          <w:szCs w:val="22"/>
        </w:rPr>
        <w:t xml:space="preserve">здесь так поступлено со мною, то что было бы там?" — Она </w:t>
      </w:r>
      <w:r w:rsidRPr="002C1693">
        <w:rPr>
          <w:color w:val="000000"/>
          <w:spacing w:val="-3"/>
          <w:sz w:val="22"/>
          <w:szCs w:val="22"/>
        </w:rPr>
        <w:t>принесла покаяние и соделалась сосудом избранным</w:t>
      </w:r>
      <w:r w:rsidR="00FA6B86" w:rsidRPr="002C1693">
        <w:rPr>
          <w:color w:val="000000"/>
          <w:spacing w:val="-3"/>
          <w:sz w:val="22"/>
          <w:szCs w:val="22"/>
        </w:rPr>
        <w:t>»</w:t>
      </w:r>
      <w:r w:rsidR="00FA6B86" w:rsidRPr="002C1693">
        <w:rPr>
          <w:rStyle w:val="a5"/>
          <w:color w:val="000000"/>
          <w:spacing w:val="-3"/>
          <w:sz w:val="22"/>
          <w:szCs w:val="22"/>
        </w:rPr>
        <w:footnoteReference w:id="1250"/>
      </w:r>
      <w:r w:rsidRPr="002C1693">
        <w:rPr>
          <w:color w:val="000000"/>
          <w:spacing w:val="-3"/>
          <w:sz w:val="22"/>
          <w:szCs w:val="22"/>
        </w:rPr>
        <w:t>.</w:t>
      </w:r>
    </w:p>
    <w:p w:rsidR="0001676B" w:rsidRPr="002C1693" w:rsidRDefault="0001676B" w:rsidP="00B5236F">
      <w:pPr>
        <w:shd w:val="clear" w:color="auto" w:fill="FFFFFF"/>
        <w:tabs>
          <w:tab w:val="decimal" w:pos="0"/>
        </w:tabs>
        <w:spacing w:before="191" w:line="238" w:lineRule="exact"/>
        <w:ind w:firstLine="567"/>
        <w:jc w:val="both"/>
        <w:rPr>
          <w:sz w:val="22"/>
          <w:szCs w:val="22"/>
        </w:rPr>
      </w:pPr>
      <w:r w:rsidRPr="002C1693">
        <w:rPr>
          <w:color w:val="000000"/>
          <w:spacing w:val="-2"/>
          <w:sz w:val="22"/>
          <w:szCs w:val="22"/>
        </w:rPr>
        <w:t xml:space="preserve">1. Некто из старцев поведал об авве </w:t>
      </w:r>
      <w:r w:rsidRPr="002C1693">
        <w:rPr>
          <w:b/>
          <w:bCs/>
          <w:color w:val="000000"/>
          <w:spacing w:val="-2"/>
          <w:sz w:val="22"/>
          <w:szCs w:val="22"/>
          <w:u w:val="single"/>
        </w:rPr>
        <w:t>Иоанне</w:t>
      </w:r>
      <w:r w:rsidRPr="002C1693">
        <w:rPr>
          <w:b/>
          <w:bCs/>
          <w:color w:val="000000"/>
          <w:spacing w:val="-2"/>
          <w:sz w:val="22"/>
          <w:szCs w:val="22"/>
        </w:rPr>
        <w:t xml:space="preserve"> </w:t>
      </w:r>
      <w:r w:rsidRPr="002C1693">
        <w:rPr>
          <w:color w:val="000000"/>
          <w:spacing w:val="-2"/>
          <w:sz w:val="22"/>
          <w:szCs w:val="22"/>
        </w:rPr>
        <w:t xml:space="preserve">Персянине, </w:t>
      </w:r>
      <w:r w:rsidRPr="002C1693">
        <w:rPr>
          <w:color w:val="000000"/>
          <w:spacing w:val="-6"/>
          <w:sz w:val="22"/>
          <w:szCs w:val="22"/>
        </w:rPr>
        <w:t xml:space="preserve">что он, по изобилию в нем Божественной благодати, достиг </w:t>
      </w:r>
      <w:r w:rsidRPr="002C1693">
        <w:rPr>
          <w:color w:val="000000"/>
          <w:spacing w:val="-5"/>
          <w:sz w:val="22"/>
          <w:szCs w:val="22"/>
        </w:rPr>
        <w:t>совершенного незлобия. Жил он в Аравии Египетской. Од</w:t>
      </w:r>
      <w:r w:rsidRPr="002C1693">
        <w:rPr>
          <w:color w:val="000000"/>
          <w:spacing w:val="-4"/>
          <w:sz w:val="22"/>
          <w:szCs w:val="22"/>
        </w:rPr>
        <w:t xml:space="preserve">нажды он занял у брата золотую монету и купил на нее льна </w:t>
      </w:r>
      <w:r w:rsidRPr="002C1693">
        <w:rPr>
          <w:color w:val="000000"/>
          <w:sz w:val="22"/>
          <w:szCs w:val="22"/>
        </w:rPr>
        <w:t xml:space="preserve">для своего рукоделия. После этого пришел к нему другой </w:t>
      </w:r>
      <w:r w:rsidRPr="002C1693">
        <w:rPr>
          <w:color w:val="000000"/>
          <w:spacing w:val="-8"/>
          <w:sz w:val="22"/>
          <w:szCs w:val="22"/>
        </w:rPr>
        <w:t xml:space="preserve">брат и начал просить его, говоря: «Дай мне, авва, немного льна: </w:t>
      </w:r>
      <w:r w:rsidR="00FA6B86" w:rsidRPr="002C1693">
        <w:rPr>
          <w:color w:val="000000"/>
          <w:spacing w:val="-4"/>
          <w:sz w:val="22"/>
          <w:szCs w:val="22"/>
        </w:rPr>
        <w:t>я сделаю себе левитон»</w:t>
      </w:r>
      <w:r w:rsidRPr="002C1693">
        <w:rPr>
          <w:color w:val="000000"/>
          <w:spacing w:val="-4"/>
          <w:sz w:val="22"/>
          <w:szCs w:val="22"/>
        </w:rPr>
        <w:t>. Авва радостно дал ему. Потом при</w:t>
      </w:r>
      <w:r w:rsidRPr="002C1693">
        <w:rPr>
          <w:color w:val="000000"/>
          <w:spacing w:val="-5"/>
          <w:sz w:val="22"/>
          <w:szCs w:val="22"/>
        </w:rPr>
        <w:t xml:space="preserve">шел к нему еще другой брат и также просил его: «Дай мне </w:t>
      </w:r>
      <w:r w:rsidR="00FA6B86" w:rsidRPr="002C1693">
        <w:rPr>
          <w:color w:val="000000"/>
          <w:spacing w:val="-3"/>
          <w:sz w:val="22"/>
          <w:szCs w:val="22"/>
        </w:rPr>
        <w:t>немного льна на полотенце»</w:t>
      </w:r>
      <w:r w:rsidRPr="002C1693">
        <w:rPr>
          <w:color w:val="000000"/>
          <w:spacing w:val="-3"/>
          <w:sz w:val="22"/>
          <w:szCs w:val="22"/>
        </w:rPr>
        <w:t xml:space="preserve">. Старец дал и этому. И иным </w:t>
      </w:r>
      <w:r w:rsidRPr="002C1693">
        <w:rPr>
          <w:color w:val="000000"/>
          <w:spacing w:val="-7"/>
          <w:sz w:val="22"/>
          <w:szCs w:val="22"/>
        </w:rPr>
        <w:t xml:space="preserve">многим, просившим у него, давал с радостию: потому что был </w:t>
      </w:r>
      <w:r w:rsidRPr="002C1693">
        <w:rPr>
          <w:color w:val="000000"/>
          <w:spacing w:val="-4"/>
          <w:sz w:val="22"/>
          <w:szCs w:val="22"/>
        </w:rPr>
        <w:t xml:space="preserve">крайне прост сердцем. Пришел наконец к нему и ссудивший </w:t>
      </w:r>
      <w:r w:rsidRPr="002C1693">
        <w:rPr>
          <w:color w:val="000000"/>
          <w:spacing w:val="-6"/>
          <w:sz w:val="22"/>
          <w:szCs w:val="22"/>
        </w:rPr>
        <w:t xml:space="preserve">его золотою монетою, желая </w:t>
      </w:r>
      <w:r w:rsidR="00FA6B86" w:rsidRPr="002C1693">
        <w:rPr>
          <w:color w:val="000000"/>
          <w:spacing w:val="-6"/>
          <w:sz w:val="22"/>
          <w:szCs w:val="22"/>
        </w:rPr>
        <w:t>получить ее обратно. Старец ска</w:t>
      </w:r>
      <w:r w:rsidRPr="002C1693">
        <w:rPr>
          <w:color w:val="000000"/>
          <w:spacing w:val="-6"/>
          <w:sz w:val="22"/>
          <w:szCs w:val="22"/>
        </w:rPr>
        <w:t xml:space="preserve">зал </w:t>
      </w:r>
      <w:r w:rsidR="00FA6B86" w:rsidRPr="002C1693">
        <w:rPr>
          <w:color w:val="000000"/>
          <w:spacing w:val="-6"/>
          <w:sz w:val="22"/>
          <w:szCs w:val="22"/>
        </w:rPr>
        <w:t>ему: «Я схожу и принесу ее тебе»</w:t>
      </w:r>
      <w:r w:rsidRPr="002C1693">
        <w:rPr>
          <w:color w:val="000000"/>
          <w:spacing w:val="-6"/>
          <w:sz w:val="22"/>
          <w:szCs w:val="22"/>
        </w:rPr>
        <w:t>. Не нашедши, у кого бы занять монету, он пошел к а</w:t>
      </w:r>
      <w:r w:rsidR="00FA6B86" w:rsidRPr="002C1693">
        <w:rPr>
          <w:color w:val="000000"/>
          <w:spacing w:val="-6"/>
          <w:sz w:val="22"/>
          <w:szCs w:val="22"/>
        </w:rPr>
        <w:t>вве Иакову, заведывавшему разда</w:t>
      </w:r>
      <w:r w:rsidRPr="002C1693">
        <w:rPr>
          <w:color w:val="000000"/>
          <w:spacing w:val="-6"/>
          <w:sz w:val="22"/>
          <w:szCs w:val="22"/>
        </w:rPr>
        <w:t xml:space="preserve">янием милостыни, с тем, чтоб попросить у него златник для </w:t>
      </w:r>
      <w:r w:rsidRPr="002C1693">
        <w:rPr>
          <w:color w:val="000000"/>
          <w:spacing w:val="-4"/>
          <w:sz w:val="22"/>
          <w:szCs w:val="22"/>
        </w:rPr>
        <w:t xml:space="preserve">возвращения брату. Идя к авве Иакову, он увидел на дороге </w:t>
      </w:r>
      <w:r w:rsidRPr="002C1693">
        <w:rPr>
          <w:color w:val="000000"/>
          <w:spacing w:val="-5"/>
          <w:sz w:val="22"/>
          <w:szCs w:val="22"/>
        </w:rPr>
        <w:t>лежащий златник. Авва Иоанн не прикоснулся к нему, но, сотворив молитву, возвратился в келлию. Брат опять пришел, прося возвращ</w:t>
      </w:r>
      <w:r w:rsidR="00FA6B86" w:rsidRPr="002C1693">
        <w:rPr>
          <w:color w:val="000000"/>
          <w:spacing w:val="-5"/>
          <w:sz w:val="22"/>
          <w:szCs w:val="22"/>
        </w:rPr>
        <w:t>ения долга. «Я забочусь об этом»</w:t>
      </w:r>
      <w:r w:rsidRPr="002C1693">
        <w:rPr>
          <w:color w:val="000000"/>
          <w:spacing w:val="-5"/>
          <w:sz w:val="22"/>
          <w:szCs w:val="22"/>
        </w:rPr>
        <w:t xml:space="preserve">, — отвечал </w:t>
      </w:r>
      <w:r w:rsidRPr="002C1693">
        <w:rPr>
          <w:color w:val="000000"/>
          <w:spacing w:val="-3"/>
          <w:sz w:val="22"/>
          <w:szCs w:val="22"/>
        </w:rPr>
        <w:t xml:space="preserve">старец и опять пошел к авве Иакову. На дороге он увидел </w:t>
      </w:r>
      <w:r w:rsidRPr="002C1693">
        <w:rPr>
          <w:color w:val="000000"/>
          <w:spacing w:val="-6"/>
          <w:sz w:val="22"/>
          <w:szCs w:val="22"/>
        </w:rPr>
        <w:t>златник на том же месте, на котором он был и прежде: сотво</w:t>
      </w:r>
      <w:r w:rsidRPr="002C1693">
        <w:rPr>
          <w:color w:val="000000"/>
          <w:spacing w:val="-4"/>
          <w:sz w:val="22"/>
          <w:szCs w:val="22"/>
        </w:rPr>
        <w:t xml:space="preserve">рив молитву, старец возвратился в келлию. Брат пришел и в </w:t>
      </w:r>
      <w:r w:rsidRPr="002C1693">
        <w:rPr>
          <w:color w:val="000000"/>
          <w:spacing w:val="-5"/>
          <w:sz w:val="22"/>
          <w:szCs w:val="22"/>
        </w:rPr>
        <w:t>третий раз, прося златника обратно. Старец отвечал ему: «Не</w:t>
      </w:r>
      <w:r w:rsidRPr="002C1693">
        <w:rPr>
          <w:color w:val="000000"/>
          <w:spacing w:val="-5"/>
          <w:sz w:val="22"/>
          <w:szCs w:val="22"/>
        </w:rPr>
        <w:softHyphen/>
      </w:r>
      <w:r w:rsidRPr="002C1693">
        <w:rPr>
          <w:color w:val="000000"/>
          <w:spacing w:val="-2"/>
          <w:sz w:val="22"/>
          <w:szCs w:val="22"/>
        </w:rPr>
        <w:t>пременно схожу и принесу тебе</w:t>
      </w:r>
      <w:r w:rsidR="00FA6B86" w:rsidRPr="002C1693">
        <w:rPr>
          <w:color w:val="000000"/>
          <w:spacing w:val="-2"/>
          <w:sz w:val="22"/>
          <w:szCs w:val="22"/>
        </w:rPr>
        <w:t>»</w:t>
      </w:r>
      <w:r w:rsidRPr="002C1693">
        <w:rPr>
          <w:color w:val="000000"/>
          <w:spacing w:val="-2"/>
          <w:sz w:val="22"/>
          <w:szCs w:val="22"/>
        </w:rPr>
        <w:t>. Он пошел на то место, где</w:t>
      </w:r>
      <w:r w:rsidR="00FA6B86" w:rsidRPr="002C1693">
        <w:rPr>
          <w:sz w:val="22"/>
          <w:szCs w:val="22"/>
        </w:rPr>
        <w:t xml:space="preserve"> </w:t>
      </w:r>
      <w:r w:rsidRPr="002C1693">
        <w:rPr>
          <w:color w:val="000000"/>
          <w:spacing w:val="-7"/>
          <w:sz w:val="22"/>
          <w:szCs w:val="22"/>
        </w:rPr>
        <w:t xml:space="preserve">прежде нашел монету: она лежала там же. Сотворив молитву, </w:t>
      </w:r>
      <w:r w:rsidRPr="002C1693">
        <w:rPr>
          <w:color w:val="000000"/>
          <w:spacing w:val="-4"/>
          <w:sz w:val="22"/>
          <w:szCs w:val="22"/>
        </w:rPr>
        <w:t xml:space="preserve">он взял ее, принес к авве Иакову и сказал ему: «Авва! идя к </w:t>
      </w:r>
      <w:r w:rsidRPr="002C1693">
        <w:rPr>
          <w:color w:val="000000"/>
          <w:spacing w:val="-8"/>
          <w:sz w:val="22"/>
          <w:szCs w:val="22"/>
        </w:rPr>
        <w:t xml:space="preserve">тебе, я нашел на дороге этот златник: окажи любовь, повести в </w:t>
      </w:r>
      <w:r w:rsidRPr="002C1693">
        <w:rPr>
          <w:color w:val="000000"/>
          <w:spacing w:val="-5"/>
          <w:sz w:val="22"/>
          <w:szCs w:val="22"/>
        </w:rPr>
        <w:t>окрестности, не потерял ли кто его? если найдется потеряв</w:t>
      </w:r>
      <w:r w:rsidRPr="002C1693">
        <w:rPr>
          <w:color w:val="000000"/>
          <w:spacing w:val="-6"/>
          <w:sz w:val="22"/>
          <w:szCs w:val="22"/>
        </w:rPr>
        <w:t xml:space="preserve">ший, отдай ему». Авва Иаков ходил три дня и объявлял о найденном златнике; но не нашлось никого, кто бы потерял </w:t>
      </w:r>
      <w:r w:rsidRPr="002C1693">
        <w:rPr>
          <w:color w:val="000000"/>
          <w:spacing w:val="-5"/>
          <w:sz w:val="22"/>
          <w:szCs w:val="22"/>
        </w:rPr>
        <w:t>златник. Тогда старец сказал авве Иакову: «Если никто не потерял этого златника, то отдай его такому</w:t>
      </w:r>
      <w:r w:rsidR="00562631">
        <w:rPr>
          <w:color w:val="000000"/>
          <w:spacing w:val="-5"/>
          <w:sz w:val="22"/>
          <w:szCs w:val="22"/>
        </w:rPr>
        <w:t>-</w:t>
      </w:r>
      <w:r w:rsidR="000676C5">
        <w:rPr>
          <w:color w:val="000000"/>
          <w:spacing w:val="-5"/>
          <w:sz w:val="22"/>
          <w:szCs w:val="22"/>
        </w:rPr>
        <w:t>то</w:t>
      </w:r>
      <w:r w:rsidRPr="002C1693">
        <w:rPr>
          <w:color w:val="000000"/>
          <w:spacing w:val="-5"/>
          <w:sz w:val="22"/>
          <w:szCs w:val="22"/>
        </w:rPr>
        <w:t xml:space="preserve"> брату: я дол</w:t>
      </w:r>
      <w:r w:rsidRPr="002C1693">
        <w:rPr>
          <w:color w:val="000000"/>
          <w:spacing w:val="-5"/>
          <w:sz w:val="22"/>
          <w:szCs w:val="22"/>
        </w:rPr>
        <w:softHyphen/>
      </w:r>
      <w:r w:rsidRPr="002C1693">
        <w:rPr>
          <w:color w:val="000000"/>
          <w:spacing w:val="-8"/>
          <w:sz w:val="22"/>
          <w:szCs w:val="22"/>
        </w:rPr>
        <w:t xml:space="preserve">жен ему. Я шел к тебе просить милостыни, чтоб отдать долг, и </w:t>
      </w:r>
      <w:r w:rsidRPr="002C1693">
        <w:rPr>
          <w:color w:val="000000"/>
          <w:spacing w:val="-6"/>
          <w:sz w:val="22"/>
          <w:szCs w:val="22"/>
        </w:rPr>
        <w:t>нашел этот златник». Удивился авва Иаков, что старец, буду</w:t>
      </w:r>
      <w:r w:rsidRPr="002C1693">
        <w:rPr>
          <w:color w:val="000000"/>
          <w:spacing w:val="-4"/>
          <w:sz w:val="22"/>
          <w:szCs w:val="22"/>
        </w:rPr>
        <w:t xml:space="preserve">чи должен и нашедши монету, не взял ее тотчас и не отдал </w:t>
      </w:r>
      <w:r w:rsidRPr="002C1693">
        <w:rPr>
          <w:color w:val="000000"/>
          <w:spacing w:val="-7"/>
          <w:sz w:val="22"/>
          <w:szCs w:val="22"/>
        </w:rPr>
        <w:t xml:space="preserve">долга. Было достойно удивления в авве Иоанне и следующее: </w:t>
      </w:r>
      <w:r w:rsidRPr="002C1693">
        <w:rPr>
          <w:color w:val="000000"/>
          <w:spacing w:val="-3"/>
          <w:sz w:val="22"/>
          <w:szCs w:val="22"/>
        </w:rPr>
        <w:t>если кто приходил к нему взять что</w:t>
      </w:r>
      <w:r w:rsidR="00562631">
        <w:rPr>
          <w:color w:val="000000"/>
          <w:spacing w:val="-3"/>
          <w:sz w:val="22"/>
          <w:szCs w:val="22"/>
        </w:rPr>
        <w:t>-</w:t>
      </w:r>
      <w:r w:rsidR="000676C5">
        <w:rPr>
          <w:color w:val="000000"/>
          <w:spacing w:val="-3"/>
          <w:sz w:val="22"/>
          <w:szCs w:val="22"/>
        </w:rPr>
        <w:t>либо</w:t>
      </w:r>
      <w:r w:rsidRPr="002C1693">
        <w:rPr>
          <w:color w:val="000000"/>
          <w:spacing w:val="-3"/>
          <w:sz w:val="22"/>
          <w:szCs w:val="22"/>
        </w:rPr>
        <w:t xml:space="preserve"> взаймы, то он не </w:t>
      </w:r>
      <w:r w:rsidRPr="002C1693">
        <w:rPr>
          <w:color w:val="000000"/>
          <w:spacing w:val="-9"/>
          <w:sz w:val="22"/>
          <w:szCs w:val="22"/>
        </w:rPr>
        <w:t xml:space="preserve">давал из своих рук просившему, а говорил ему: «Поди, возьми, </w:t>
      </w:r>
      <w:r w:rsidRPr="002C1693">
        <w:rPr>
          <w:color w:val="000000"/>
          <w:spacing w:val="-6"/>
          <w:sz w:val="22"/>
          <w:szCs w:val="22"/>
        </w:rPr>
        <w:t xml:space="preserve">что нужно тебе». Когда взявший приносил взятое, то старец </w:t>
      </w:r>
      <w:r w:rsidRPr="002C1693">
        <w:rPr>
          <w:color w:val="000000"/>
          <w:spacing w:val="-2"/>
          <w:sz w:val="22"/>
          <w:szCs w:val="22"/>
        </w:rPr>
        <w:t xml:space="preserve">говорил: «Положи на свое место, откуда ты взял». Если же </w:t>
      </w:r>
      <w:r w:rsidRPr="002C1693">
        <w:rPr>
          <w:color w:val="000000"/>
          <w:spacing w:val="-4"/>
          <w:sz w:val="22"/>
          <w:szCs w:val="22"/>
        </w:rPr>
        <w:t>кто не возвращал долга, то старец и не напоминал о нем</w:t>
      </w:r>
      <w:r w:rsidR="00FA6B86" w:rsidRPr="002C1693">
        <w:rPr>
          <w:rStyle w:val="a5"/>
          <w:color w:val="000000"/>
          <w:spacing w:val="-4"/>
          <w:sz w:val="22"/>
          <w:szCs w:val="22"/>
        </w:rPr>
        <w:footnoteReference w:id="1251"/>
      </w:r>
      <w:r w:rsidRPr="002C1693">
        <w:rPr>
          <w:color w:val="000000"/>
          <w:spacing w:val="-4"/>
          <w:sz w:val="22"/>
          <w:szCs w:val="22"/>
        </w:rPr>
        <w:t>.</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color w:val="000000"/>
          <w:sz w:val="22"/>
          <w:szCs w:val="22"/>
        </w:rPr>
        <w:t xml:space="preserve">2. Поведали о авве Иоанне Персянине: когда пришли к </w:t>
      </w:r>
      <w:r w:rsidRPr="002C1693">
        <w:rPr>
          <w:color w:val="000000"/>
          <w:spacing w:val="-7"/>
          <w:sz w:val="22"/>
          <w:szCs w:val="22"/>
        </w:rPr>
        <w:t>нему злодеи — он принес умывальницу и умолял их о дозво</w:t>
      </w:r>
      <w:r w:rsidRPr="002C1693">
        <w:rPr>
          <w:color w:val="000000"/>
          <w:spacing w:val="-7"/>
          <w:sz w:val="22"/>
          <w:szCs w:val="22"/>
        </w:rPr>
        <w:softHyphen/>
      </w:r>
      <w:r w:rsidRPr="002C1693">
        <w:rPr>
          <w:color w:val="000000"/>
          <w:spacing w:val="-5"/>
          <w:sz w:val="22"/>
          <w:szCs w:val="22"/>
        </w:rPr>
        <w:t>лении умыть им ноги. Злодеи устыдились, начали просить у него прощения и раскаиваться в своей злонамеренности</w:t>
      </w:r>
      <w:r w:rsidR="00FA6B86" w:rsidRPr="002C1693">
        <w:rPr>
          <w:rStyle w:val="a5"/>
          <w:color w:val="000000"/>
          <w:spacing w:val="-5"/>
          <w:sz w:val="22"/>
          <w:szCs w:val="22"/>
        </w:rPr>
        <w:footnoteReference w:id="1252"/>
      </w:r>
      <w:r w:rsidRPr="002C1693">
        <w:rPr>
          <w:color w:val="000000"/>
          <w:spacing w:val="-5"/>
          <w:sz w:val="22"/>
          <w:szCs w:val="22"/>
        </w:rPr>
        <w:t>.</w:t>
      </w:r>
    </w:p>
    <w:p w:rsidR="0001676B" w:rsidRPr="002C1693" w:rsidRDefault="0001676B" w:rsidP="00B5236F">
      <w:pPr>
        <w:numPr>
          <w:ilvl w:val="0"/>
          <w:numId w:val="249"/>
        </w:numPr>
        <w:shd w:val="clear" w:color="auto" w:fill="FFFFFF"/>
        <w:tabs>
          <w:tab w:val="decimal" w:pos="0"/>
          <w:tab w:val="left" w:pos="497"/>
        </w:tabs>
        <w:spacing w:before="191" w:line="238" w:lineRule="exact"/>
        <w:ind w:right="11" w:firstLine="567"/>
        <w:jc w:val="both"/>
        <w:rPr>
          <w:color w:val="000000"/>
          <w:spacing w:val="-22"/>
          <w:sz w:val="22"/>
          <w:szCs w:val="22"/>
        </w:rPr>
      </w:pPr>
      <w:r w:rsidRPr="002C1693">
        <w:rPr>
          <w:color w:val="000000"/>
          <w:spacing w:val="-8"/>
          <w:sz w:val="22"/>
          <w:szCs w:val="22"/>
        </w:rPr>
        <w:t xml:space="preserve">Авва </w:t>
      </w:r>
      <w:r w:rsidRPr="002C1693">
        <w:rPr>
          <w:b/>
          <w:bCs/>
          <w:color w:val="000000"/>
          <w:spacing w:val="-8"/>
          <w:sz w:val="22"/>
          <w:szCs w:val="22"/>
          <w:u w:val="single"/>
        </w:rPr>
        <w:t>Иосиф</w:t>
      </w:r>
      <w:r w:rsidRPr="002C1693">
        <w:rPr>
          <w:b/>
          <w:bCs/>
          <w:color w:val="000000"/>
          <w:spacing w:val="-8"/>
          <w:sz w:val="22"/>
          <w:szCs w:val="22"/>
        </w:rPr>
        <w:t xml:space="preserve"> </w:t>
      </w:r>
      <w:r w:rsidRPr="002C1693">
        <w:rPr>
          <w:color w:val="000000"/>
          <w:spacing w:val="-8"/>
          <w:sz w:val="22"/>
          <w:szCs w:val="22"/>
        </w:rPr>
        <w:t xml:space="preserve">безмолвствовал в пустыне нижнего Египта, </w:t>
      </w:r>
      <w:r w:rsidRPr="002C1693">
        <w:rPr>
          <w:color w:val="000000"/>
          <w:spacing w:val="-4"/>
          <w:sz w:val="22"/>
          <w:szCs w:val="22"/>
        </w:rPr>
        <w:t xml:space="preserve">прилежащей городу Панефосу. Он был из первых граждан </w:t>
      </w:r>
      <w:r w:rsidRPr="002C1693">
        <w:rPr>
          <w:color w:val="000000"/>
          <w:spacing w:val="-6"/>
          <w:sz w:val="22"/>
          <w:szCs w:val="22"/>
        </w:rPr>
        <w:t>города Тмуя, имел ученость мира сего и знал хорошо гречес</w:t>
      </w:r>
      <w:r w:rsidRPr="002C1693">
        <w:rPr>
          <w:color w:val="000000"/>
          <w:sz w:val="22"/>
          <w:szCs w:val="22"/>
        </w:rPr>
        <w:t>кий язык</w:t>
      </w:r>
      <w:r w:rsidR="00FA6B86" w:rsidRPr="002C1693">
        <w:rPr>
          <w:rStyle w:val="a5"/>
          <w:color w:val="000000"/>
          <w:sz w:val="22"/>
          <w:szCs w:val="22"/>
        </w:rPr>
        <w:footnoteReference w:id="1253"/>
      </w:r>
      <w:r w:rsidRPr="002C1693">
        <w:rPr>
          <w:color w:val="000000"/>
          <w:sz w:val="22"/>
          <w:szCs w:val="22"/>
        </w:rPr>
        <w:t>.</w:t>
      </w:r>
    </w:p>
    <w:p w:rsidR="0001676B" w:rsidRPr="002C1693" w:rsidRDefault="0001676B" w:rsidP="00B5236F">
      <w:pPr>
        <w:numPr>
          <w:ilvl w:val="0"/>
          <w:numId w:val="249"/>
        </w:numPr>
        <w:shd w:val="clear" w:color="auto" w:fill="FFFFFF"/>
        <w:tabs>
          <w:tab w:val="decimal" w:pos="0"/>
          <w:tab w:val="left" w:pos="497"/>
        </w:tabs>
        <w:spacing w:line="238" w:lineRule="exact"/>
        <w:ind w:right="7" w:firstLine="567"/>
        <w:jc w:val="both"/>
        <w:rPr>
          <w:color w:val="000000"/>
          <w:spacing w:val="-14"/>
          <w:sz w:val="22"/>
          <w:szCs w:val="22"/>
        </w:rPr>
      </w:pPr>
      <w:r w:rsidRPr="002C1693">
        <w:rPr>
          <w:color w:val="000000"/>
          <w:sz w:val="22"/>
          <w:szCs w:val="22"/>
        </w:rPr>
        <w:t xml:space="preserve">Авва Пимен спросил авву Иосифа: «Научи меня: как </w:t>
      </w:r>
      <w:r w:rsidRPr="002C1693">
        <w:rPr>
          <w:color w:val="000000"/>
          <w:spacing w:val="-6"/>
          <w:sz w:val="22"/>
          <w:szCs w:val="22"/>
        </w:rPr>
        <w:t>мне сделаться монахом?» Старец отвечал: «Если хоче</w:t>
      </w:r>
      <w:r w:rsidR="00FA6B86" w:rsidRPr="002C1693">
        <w:rPr>
          <w:color w:val="000000"/>
          <w:spacing w:val="-6"/>
          <w:sz w:val="22"/>
          <w:szCs w:val="22"/>
        </w:rPr>
        <w:t>шь об</w:t>
      </w:r>
      <w:r w:rsidRPr="002C1693">
        <w:rPr>
          <w:color w:val="000000"/>
          <w:spacing w:val="-6"/>
          <w:sz w:val="22"/>
          <w:szCs w:val="22"/>
        </w:rPr>
        <w:t xml:space="preserve">рести покой в этом и в будущем веке, то при всяком случае </w:t>
      </w:r>
      <w:r w:rsidRPr="002C1693">
        <w:rPr>
          <w:color w:val="000000"/>
          <w:spacing w:val="-3"/>
          <w:sz w:val="22"/>
          <w:szCs w:val="22"/>
        </w:rPr>
        <w:t>говори себе: я — кто? и не осуждай никого»</w:t>
      </w:r>
      <w:r w:rsidR="0053328D" w:rsidRPr="002C1693">
        <w:rPr>
          <w:rStyle w:val="a5"/>
          <w:color w:val="000000"/>
          <w:spacing w:val="-3"/>
          <w:sz w:val="22"/>
          <w:szCs w:val="22"/>
        </w:rPr>
        <w:footnoteReference w:id="1254"/>
      </w:r>
      <w:r w:rsidRPr="002C1693">
        <w:rPr>
          <w:color w:val="000000"/>
          <w:spacing w:val="-3"/>
          <w:sz w:val="22"/>
          <w:szCs w:val="22"/>
        </w:rPr>
        <w:t>.</w:t>
      </w:r>
    </w:p>
    <w:p w:rsidR="0001676B" w:rsidRPr="002C1693" w:rsidRDefault="0001676B" w:rsidP="00B5236F">
      <w:pPr>
        <w:numPr>
          <w:ilvl w:val="0"/>
          <w:numId w:val="249"/>
        </w:numPr>
        <w:shd w:val="clear" w:color="auto" w:fill="FFFFFF"/>
        <w:tabs>
          <w:tab w:val="decimal" w:pos="0"/>
          <w:tab w:val="left" w:pos="497"/>
        </w:tabs>
        <w:spacing w:line="238" w:lineRule="exact"/>
        <w:ind w:firstLine="567"/>
        <w:jc w:val="both"/>
        <w:rPr>
          <w:color w:val="000000"/>
          <w:spacing w:val="-14"/>
          <w:sz w:val="22"/>
          <w:szCs w:val="22"/>
        </w:rPr>
      </w:pPr>
      <w:r w:rsidRPr="002C1693">
        <w:rPr>
          <w:color w:val="000000"/>
          <w:spacing w:val="-1"/>
          <w:sz w:val="22"/>
          <w:szCs w:val="22"/>
        </w:rPr>
        <w:t xml:space="preserve">Брат вопросил авву Иосифа, говоря: «Что мне делать? </w:t>
      </w:r>
      <w:r w:rsidRPr="002C1693">
        <w:rPr>
          <w:color w:val="000000"/>
          <w:spacing w:val="-9"/>
          <w:sz w:val="22"/>
          <w:szCs w:val="22"/>
        </w:rPr>
        <w:t xml:space="preserve">Я не могу ни поститься, ни работать, ни подавать милостыни». </w:t>
      </w:r>
      <w:r w:rsidRPr="002C1693">
        <w:rPr>
          <w:color w:val="000000"/>
          <w:spacing w:val="-7"/>
          <w:sz w:val="22"/>
          <w:szCs w:val="22"/>
        </w:rPr>
        <w:t xml:space="preserve">Старец отвечал ему: «Если не можешь совершать ни одной из упомянутых тобою добродетелей, то по крайней мере храни </w:t>
      </w:r>
      <w:r w:rsidRPr="002C1693">
        <w:rPr>
          <w:color w:val="000000"/>
          <w:spacing w:val="-5"/>
          <w:sz w:val="22"/>
          <w:szCs w:val="22"/>
        </w:rPr>
        <w:t>совесть и свою и ближнего твоего от всякого зла, — и спа</w:t>
      </w:r>
      <w:r w:rsidRPr="002C1693">
        <w:rPr>
          <w:color w:val="000000"/>
          <w:sz w:val="22"/>
          <w:szCs w:val="22"/>
        </w:rPr>
        <w:t>сешься: Бог ищет от души безгрешия»</w:t>
      </w:r>
      <w:r w:rsidR="0053328D" w:rsidRPr="002C1693">
        <w:rPr>
          <w:rStyle w:val="a5"/>
          <w:color w:val="000000"/>
          <w:sz w:val="22"/>
          <w:szCs w:val="22"/>
        </w:rPr>
        <w:footnoteReference w:id="1255"/>
      </w:r>
      <w:r w:rsidRPr="002C1693">
        <w:rPr>
          <w:color w:val="000000"/>
          <w:sz w:val="22"/>
          <w:szCs w:val="22"/>
        </w:rPr>
        <w:t>.</w:t>
      </w:r>
    </w:p>
    <w:p w:rsidR="0001676B" w:rsidRPr="002C1693" w:rsidRDefault="0001676B" w:rsidP="00B5236F">
      <w:pPr>
        <w:numPr>
          <w:ilvl w:val="0"/>
          <w:numId w:val="249"/>
        </w:numPr>
        <w:shd w:val="clear" w:color="auto" w:fill="FFFFFF"/>
        <w:tabs>
          <w:tab w:val="decimal" w:pos="0"/>
          <w:tab w:val="left" w:pos="497"/>
        </w:tabs>
        <w:spacing w:before="184" w:line="238" w:lineRule="exact"/>
        <w:ind w:right="36" w:firstLine="567"/>
        <w:jc w:val="both"/>
        <w:rPr>
          <w:sz w:val="22"/>
          <w:szCs w:val="22"/>
        </w:rPr>
      </w:pPr>
      <w:r w:rsidRPr="002C1693">
        <w:rPr>
          <w:color w:val="000000"/>
          <w:spacing w:val="-2"/>
          <w:sz w:val="22"/>
          <w:szCs w:val="22"/>
        </w:rPr>
        <w:t>Поведал некоторый брат: «Пришел я однажды в ниж</w:t>
      </w:r>
      <w:r w:rsidRPr="002C1693">
        <w:rPr>
          <w:color w:val="000000"/>
          <w:sz w:val="22"/>
          <w:szCs w:val="22"/>
        </w:rPr>
        <w:t>нюю Гераклию к авве Иосифу. В монастыре его было великолепное древо — смоковница. При наступлении утра он сказал мне: "Поди, покушай плодов смоковницы". Была тогда пятница; я не исполнил сказанного старцем, чтоб не нарушить церковного постановления о посте. После этого умолял я его, говоря: "Бога ради объясни мне твой посту</w:t>
      </w:r>
      <w:r w:rsidRPr="002C1693">
        <w:rPr>
          <w:color w:val="000000"/>
          <w:sz w:val="22"/>
          <w:szCs w:val="22"/>
        </w:rPr>
        <w:softHyphen/>
        <w:t>пок. Ты повелел мне с утра употребить пищу, а я по причине поста не сделал этого, — и стыдно мне тебя! недоумеваю, в каком разуме дал ты мне, старец, приказание употребить пищи и что хотел выразить этим?" Авва отвечал: "Отцы сначала говорят братиям слово наиболее в виде испытания, а не прямо. Когда же увидят, что они исполняют и извра</w:t>
      </w:r>
      <w:r w:rsidRPr="002C1693">
        <w:rPr>
          <w:color w:val="000000"/>
          <w:sz w:val="22"/>
          <w:szCs w:val="22"/>
        </w:rPr>
        <w:softHyphen/>
        <w:t>щенное приказание, то уже не испытывают их неправиль</w:t>
      </w:r>
      <w:r w:rsidRPr="002C1693">
        <w:rPr>
          <w:color w:val="000000"/>
          <w:sz w:val="22"/>
          <w:szCs w:val="22"/>
        </w:rPr>
        <w:softHyphen/>
        <w:t>ными приказаниями, но наставляют истине, убедившись в их послушании"»</w:t>
      </w:r>
      <w:r w:rsidR="0053328D" w:rsidRPr="002C1693">
        <w:rPr>
          <w:rStyle w:val="a5"/>
          <w:color w:val="000000"/>
          <w:sz w:val="22"/>
          <w:szCs w:val="22"/>
        </w:rPr>
        <w:footnoteReference w:id="1256"/>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25" w:firstLine="567"/>
        <w:jc w:val="both"/>
        <w:rPr>
          <w:sz w:val="22"/>
          <w:szCs w:val="22"/>
        </w:rPr>
      </w:pPr>
      <w:r w:rsidRPr="002C1693">
        <w:rPr>
          <w:color w:val="000000"/>
          <w:spacing w:val="-6"/>
          <w:sz w:val="22"/>
          <w:szCs w:val="22"/>
        </w:rPr>
        <w:t xml:space="preserve">Такой образ действования не должен быть допущен в наше время </w:t>
      </w:r>
      <w:r w:rsidRPr="002C1693">
        <w:rPr>
          <w:color w:val="000000"/>
          <w:spacing w:val="-7"/>
          <w:sz w:val="22"/>
          <w:szCs w:val="22"/>
        </w:rPr>
        <w:t>по скудости преуспеяния в наставни</w:t>
      </w:r>
      <w:r w:rsidR="0053328D" w:rsidRPr="002C1693">
        <w:rPr>
          <w:color w:val="000000"/>
          <w:spacing w:val="-7"/>
          <w:sz w:val="22"/>
          <w:szCs w:val="22"/>
        </w:rPr>
        <w:t>ках и по скудости благого произ</w:t>
      </w:r>
      <w:r w:rsidRPr="002C1693">
        <w:rPr>
          <w:color w:val="000000"/>
          <w:spacing w:val="-7"/>
          <w:sz w:val="22"/>
          <w:szCs w:val="22"/>
        </w:rPr>
        <w:t>воления во вступающих в монастырь. Почтим благоговейным созер</w:t>
      </w:r>
      <w:r w:rsidRPr="002C1693">
        <w:rPr>
          <w:color w:val="000000"/>
          <w:spacing w:val="-7"/>
          <w:sz w:val="22"/>
          <w:szCs w:val="22"/>
        </w:rPr>
        <w:softHyphen/>
        <w:t>цанием свободу в действовании древних иноков, родившуюся от ве</w:t>
      </w:r>
      <w:r w:rsidRPr="002C1693">
        <w:rPr>
          <w:color w:val="000000"/>
          <w:spacing w:val="-7"/>
          <w:sz w:val="22"/>
          <w:szCs w:val="22"/>
        </w:rPr>
        <w:softHyphen/>
      </w:r>
      <w:r w:rsidRPr="002C1693">
        <w:rPr>
          <w:color w:val="000000"/>
          <w:spacing w:val="-5"/>
          <w:sz w:val="22"/>
          <w:szCs w:val="22"/>
        </w:rPr>
        <w:t>ликого преуспеяния! почтим ее благоговейным уклонением от под</w:t>
      </w:r>
      <w:r w:rsidRPr="002C1693">
        <w:rPr>
          <w:color w:val="000000"/>
          <w:spacing w:val="-5"/>
          <w:sz w:val="22"/>
          <w:szCs w:val="22"/>
        </w:rPr>
        <w:softHyphen/>
      </w:r>
      <w:r w:rsidRPr="002C1693">
        <w:rPr>
          <w:color w:val="000000"/>
          <w:sz w:val="22"/>
          <w:szCs w:val="22"/>
        </w:rPr>
        <w:t>ражания ей, в сознании нашего недостаточества!</w:t>
      </w:r>
    </w:p>
    <w:p w:rsidR="0001676B" w:rsidRPr="002C1693" w:rsidRDefault="0001676B" w:rsidP="00B5236F">
      <w:pPr>
        <w:shd w:val="clear" w:color="auto" w:fill="FFFFFF"/>
        <w:tabs>
          <w:tab w:val="decimal" w:pos="0"/>
        </w:tabs>
        <w:spacing w:before="187" w:line="238" w:lineRule="exact"/>
        <w:ind w:right="14" w:firstLine="567"/>
        <w:jc w:val="both"/>
        <w:rPr>
          <w:sz w:val="22"/>
          <w:szCs w:val="22"/>
        </w:rPr>
      </w:pPr>
      <w:r w:rsidRPr="002C1693">
        <w:rPr>
          <w:color w:val="000000"/>
          <w:sz w:val="22"/>
          <w:szCs w:val="22"/>
        </w:rPr>
        <w:t>5. Авва Лот, посетив авву Иосифа, сказал ему: «Отец мой! по силе моей я исполняю малое молитвенное правило, соблюдая умеренный пост, занимаюсь</w:t>
      </w:r>
      <w:r w:rsidR="0053328D" w:rsidRPr="002C1693">
        <w:rPr>
          <w:color w:val="000000"/>
          <w:sz w:val="22"/>
          <w:szCs w:val="22"/>
        </w:rPr>
        <w:t xml:space="preserve"> молитвою, поучением и безмолви</w:t>
      </w:r>
      <w:r w:rsidRPr="002C1693">
        <w:rPr>
          <w:color w:val="000000"/>
          <w:sz w:val="22"/>
          <w:szCs w:val="22"/>
        </w:rPr>
        <w:t>ем, стараюсь наблюдать чистоту, не принимая греховных по</w:t>
      </w:r>
      <w:r w:rsidRPr="002C1693">
        <w:rPr>
          <w:color w:val="000000"/>
          <w:sz w:val="22"/>
          <w:szCs w:val="22"/>
        </w:rPr>
        <w:softHyphen/>
        <w:t>мыслов: что надлежит мне еще сделать?» Старец встал и про</w:t>
      </w:r>
      <w:r w:rsidRPr="002C1693">
        <w:rPr>
          <w:color w:val="000000"/>
          <w:sz w:val="22"/>
          <w:szCs w:val="22"/>
        </w:rPr>
        <w:softHyphen/>
        <w:t>стер руки к небу: персты его соделались подобными десяти возжженным светильникам. Он сказал авве Лоту: «Если хо</w:t>
      </w:r>
      <w:r w:rsidRPr="002C1693">
        <w:rPr>
          <w:color w:val="000000"/>
          <w:sz w:val="22"/>
          <w:szCs w:val="22"/>
        </w:rPr>
        <w:softHyphen/>
        <w:t>чешь, — будь весь, как огн</w:t>
      </w:r>
      <w:r w:rsidR="0053328D" w:rsidRPr="002C1693">
        <w:rPr>
          <w:color w:val="000000"/>
          <w:sz w:val="22"/>
          <w:szCs w:val="22"/>
        </w:rPr>
        <w:t>ь. Не возможешь соделаться мона</w:t>
      </w:r>
      <w:r w:rsidRPr="002C1693">
        <w:rPr>
          <w:color w:val="000000"/>
          <w:sz w:val="22"/>
          <w:szCs w:val="22"/>
        </w:rPr>
        <w:t>хом, если не будешь пламенеть весь, как огнь»</w:t>
      </w:r>
      <w:r w:rsidR="0053328D" w:rsidRPr="002C1693">
        <w:rPr>
          <w:rStyle w:val="a5"/>
          <w:color w:val="000000"/>
          <w:sz w:val="22"/>
          <w:szCs w:val="22"/>
        </w:rPr>
        <w:footnoteReference w:id="1257"/>
      </w:r>
      <w:r w:rsidRPr="002C1693">
        <w:rPr>
          <w:color w:val="000000"/>
          <w:sz w:val="22"/>
          <w:szCs w:val="22"/>
        </w:rPr>
        <w:t>.</w:t>
      </w:r>
    </w:p>
    <w:p w:rsidR="0001676B" w:rsidRPr="002C1693" w:rsidRDefault="0001676B" w:rsidP="00B5236F">
      <w:pPr>
        <w:shd w:val="clear" w:color="auto" w:fill="FFFFFF"/>
        <w:tabs>
          <w:tab w:val="decimal" w:pos="0"/>
        </w:tabs>
        <w:spacing w:before="148" w:line="234" w:lineRule="exact"/>
        <w:ind w:firstLine="567"/>
        <w:jc w:val="both"/>
        <w:rPr>
          <w:sz w:val="22"/>
          <w:szCs w:val="22"/>
        </w:rPr>
      </w:pPr>
      <w:r w:rsidRPr="002C1693">
        <w:rPr>
          <w:color w:val="000000"/>
          <w:spacing w:val="-9"/>
          <w:sz w:val="22"/>
          <w:szCs w:val="22"/>
        </w:rPr>
        <w:t xml:space="preserve">Благодатное осенение умной молитвы, при котором инок начинает </w:t>
      </w:r>
      <w:r w:rsidRPr="002C1693">
        <w:rPr>
          <w:color w:val="000000"/>
          <w:spacing w:val="-7"/>
          <w:sz w:val="22"/>
          <w:szCs w:val="22"/>
        </w:rPr>
        <w:t xml:space="preserve">ощущать в себе веяние необыкновенной тишины, стяжавает опытное познание сердечного безмолвия, с особенным удобством отталкивает </w:t>
      </w:r>
      <w:r w:rsidRPr="002C1693">
        <w:rPr>
          <w:color w:val="000000"/>
          <w:spacing w:val="-6"/>
          <w:sz w:val="22"/>
          <w:szCs w:val="22"/>
        </w:rPr>
        <w:t xml:space="preserve">приближающиеся к нему греховные помыслы и ощущения, — есть </w:t>
      </w:r>
      <w:r w:rsidRPr="002C1693">
        <w:rPr>
          <w:color w:val="000000"/>
          <w:spacing w:val="-8"/>
          <w:sz w:val="22"/>
          <w:szCs w:val="22"/>
        </w:rPr>
        <w:t>первая степень преуспеяния в умной молитве. На ней не должно оста</w:t>
      </w:r>
      <w:r w:rsidRPr="002C1693">
        <w:rPr>
          <w:color w:val="000000"/>
          <w:spacing w:val="-8"/>
          <w:sz w:val="22"/>
          <w:szCs w:val="22"/>
        </w:rPr>
        <w:softHyphen/>
      </w:r>
      <w:r w:rsidRPr="002C1693">
        <w:rPr>
          <w:color w:val="000000"/>
          <w:spacing w:val="-5"/>
          <w:sz w:val="22"/>
          <w:szCs w:val="22"/>
        </w:rPr>
        <w:t xml:space="preserve">навливаться подвижнику: должно, при помощи плача, стремиться к </w:t>
      </w:r>
      <w:r w:rsidRPr="002C1693">
        <w:rPr>
          <w:color w:val="000000"/>
          <w:spacing w:val="-9"/>
          <w:sz w:val="22"/>
          <w:szCs w:val="22"/>
        </w:rPr>
        <w:t>большему преуспеянию, которому нет предела. Умная молитва — жи</w:t>
      </w:r>
      <w:r w:rsidRPr="002C1693">
        <w:rPr>
          <w:color w:val="000000"/>
          <w:spacing w:val="-9"/>
          <w:sz w:val="22"/>
          <w:szCs w:val="22"/>
        </w:rPr>
        <w:softHyphen/>
      </w:r>
      <w:r w:rsidRPr="002C1693">
        <w:rPr>
          <w:color w:val="000000"/>
          <w:spacing w:val="-5"/>
          <w:sz w:val="22"/>
          <w:szCs w:val="22"/>
        </w:rPr>
        <w:t>лище Небесного Царя: в этом дворце чертогам нет числа; за велико</w:t>
      </w:r>
      <w:r w:rsidRPr="002C1693">
        <w:rPr>
          <w:color w:val="000000"/>
          <w:spacing w:val="-8"/>
          <w:sz w:val="22"/>
          <w:szCs w:val="22"/>
        </w:rPr>
        <w:t>лепными и обширными чертогами следуют другие, более великолеп</w:t>
      </w:r>
      <w:r w:rsidRPr="002C1693">
        <w:rPr>
          <w:color w:val="000000"/>
          <w:spacing w:val="-8"/>
          <w:sz w:val="22"/>
          <w:szCs w:val="22"/>
        </w:rPr>
        <w:softHyphen/>
      </w:r>
      <w:r w:rsidRPr="002C1693">
        <w:rPr>
          <w:color w:val="000000"/>
          <w:sz w:val="22"/>
          <w:szCs w:val="22"/>
        </w:rPr>
        <w:t>ные и обширные чертоги.</w:t>
      </w:r>
    </w:p>
    <w:p w:rsidR="0001676B" w:rsidRPr="002C1693" w:rsidRDefault="0001676B" w:rsidP="00B5236F">
      <w:pPr>
        <w:numPr>
          <w:ilvl w:val="0"/>
          <w:numId w:val="250"/>
        </w:numPr>
        <w:shd w:val="clear" w:color="auto" w:fill="FFFFFF"/>
        <w:tabs>
          <w:tab w:val="decimal" w:pos="0"/>
          <w:tab w:val="left" w:pos="490"/>
        </w:tabs>
        <w:spacing w:before="198" w:line="238" w:lineRule="exact"/>
        <w:ind w:right="36" w:firstLine="567"/>
        <w:jc w:val="both"/>
        <w:rPr>
          <w:color w:val="000000"/>
          <w:spacing w:val="-8"/>
          <w:sz w:val="22"/>
          <w:szCs w:val="22"/>
        </w:rPr>
      </w:pPr>
      <w:r w:rsidRPr="002C1693">
        <w:rPr>
          <w:color w:val="000000"/>
          <w:sz w:val="22"/>
          <w:szCs w:val="22"/>
        </w:rPr>
        <w:t>Брат спросил авву Иосифа: «Если настанет гонение, куда лучше бежать, в мир или в пустыню?» Старец отвечал: «Поди туда, где живут православные, и поместись близ них»</w:t>
      </w:r>
      <w:r w:rsidR="0053328D" w:rsidRPr="002C1693">
        <w:rPr>
          <w:rStyle w:val="a5"/>
          <w:color w:val="000000"/>
          <w:sz w:val="22"/>
          <w:szCs w:val="22"/>
        </w:rPr>
        <w:footnoteReference w:id="1258"/>
      </w:r>
      <w:r w:rsidRPr="002C1693">
        <w:rPr>
          <w:color w:val="000000"/>
          <w:sz w:val="22"/>
          <w:szCs w:val="22"/>
        </w:rPr>
        <w:t>.</w:t>
      </w:r>
    </w:p>
    <w:p w:rsidR="0001676B" w:rsidRPr="002C1693" w:rsidRDefault="0001676B" w:rsidP="00B5236F">
      <w:pPr>
        <w:numPr>
          <w:ilvl w:val="0"/>
          <w:numId w:val="250"/>
        </w:numPr>
        <w:shd w:val="clear" w:color="auto" w:fill="FFFFFF"/>
        <w:tabs>
          <w:tab w:val="decimal" w:pos="0"/>
          <w:tab w:val="left" w:pos="490"/>
        </w:tabs>
        <w:spacing w:line="238" w:lineRule="exact"/>
        <w:ind w:right="25" w:firstLine="567"/>
        <w:jc w:val="both"/>
        <w:rPr>
          <w:color w:val="000000"/>
          <w:spacing w:val="-9"/>
          <w:sz w:val="22"/>
          <w:szCs w:val="22"/>
        </w:rPr>
      </w:pPr>
      <w:r w:rsidRPr="002C1693">
        <w:rPr>
          <w:color w:val="000000"/>
          <w:sz w:val="22"/>
          <w:szCs w:val="22"/>
        </w:rPr>
        <w:t>Брат хотел выйти из общежительного монастыря и из</w:t>
      </w:r>
      <w:r w:rsidRPr="002C1693">
        <w:rPr>
          <w:color w:val="000000"/>
          <w:sz w:val="22"/>
          <w:szCs w:val="22"/>
        </w:rPr>
        <w:softHyphen/>
        <w:t>брать жительство отшельника. Он открыл намерение свое авве Иосифу и просил у него совета. Старец сказал ему: «Живи там, где видишь, что нет ничего вредного для души твоей, и где ты можешь пребывать в мире». Брат отвечал: «Я мирствую и в общежитии и в отшельничес</w:t>
      </w:r>
      <w:r w:rsidR="0053328D" w:rsidRPr="002C1693">
        <w:rPr>
          <w:color w:val="000000"/>
          <w:sz w:val="22"/>
          <w:szCs w:val="22"/>
        </w:rPr>
        <w:t>тве». Старец сказал на это: «По</w:t>
      </w:r>
      <w:r w:rsidRPr="002C1693">
        <w:rPr>
          <w:color w:val="000000"/>
          <w:sz w:val="22"/>
          <w:szCs w:val="22"/>
        </w:rPr>
        <w:t>ложи помыслы твои как бы на весы, и где видишь больше пользы для души твоей, где достигаешь большего смирения, там и живи»</w:t>
      </w:r>
      <w:r w:rsidR="0053328D" w:rsidRPr="002C1693">
        <w:rPr>
          <w:rStyle w:val="a5"/>
          <w:color w:val="000000"/>
          <w:sz w:val="22"/>
          <w:szCs w:val="22"/>
        </w:rPr>
        <w:footnoteReference w:id="1259"/>
      </w:r>
      <w:r w:rsidRPr="002C1693">
        <w:rPr>
          <w:color w:val="000000"/>
          <w:sz w:val="22"/>
          <w:szCs w:val="22"/>
        </w:rPr>
        <w:t>.</w:t>
      </w:r>
    </w:p>
    <w:p w:rsidR="0001676B" w:rsidRPr="002C1693" w:rsidRDefault="0001676B" w:rsidP="00B5236F">
      <w:pPr>
        <w:numPr>
          <w:ilvl w:val="0"/>
          <w:numId w:val="250"/>
        </w:numPr>
        <w:shd w:val="clear" w:color="auto" w:fill="FFFFFF"/>
        <w:tabs>
          <w:tab w:val="decimal" w:pos="0"/>
          <w:tab w:val="left" w:pos="490"/>
        </w:tabs>
        <w:spacing w:before="4" w:line="238" w:lineRule="exact"/>
        <w:ind w:right="14" w:firstLine="567"/>
        <w:jc w:val="both"/>
        <w:rPr>
          <w:color w:val="000000"/>
          <w:spacing w:val="-8"/>
          <w:sz w:val="22"/>
          <w:szCs w:val="22"/>
        </w:rPr>
      </w:pPr>
      <w:r w:rsidRPr="002C1693">
        <w:rPr>
          <w:color w:val="000000"/>
          <w:sz w:val="22"/>
          <w:szCs w:val="22"/>
        </w:rPr>
        <w:t>Один из старцев пришел к другому старцу, возлюбленно</w:t>
      </w:r>
      <w:r w:rsidRPr="002C1693">
        <w:rPr>
          <w:color w:val="000000"/>
          <w:sz w:val="22"/>
          <w:szCs w:val="22"/>
        </w:rPr>
        <w:softHyphen/>
        <w:t>му своему, чтоб вместе с ним посетить авву Иосифа. Пришед</w:t>
      </w:r>
      <w:r w:rsidRPr="002C1693">
        <w:rPr>
          <w:color w:val="000000"/>
          <w:sz w:val="22"/>
          <w:szCs w:val="22"/>
        </w:rPr>
        <w:softHyphen/>
        <w:t>ший сказал хозяину: «Прикажи ученику твоему, чтоб он при</w:t>
      </w:r>
      <w:r w:rsidRPr="002C1693">
        <w:rPr>
          <w:color w:val="000000"/>
          <w:sz w:val="22"/>
          <w:szCs w:val="22"/>
        </w:rPr>
        <w:softHyphen/>
        <w:t>готовил в дорогу с нами осла». Хозяин отвечал: «Пригласи его, и он сделает по желанию твоему». «А как его зовут?» — спросил пришедший. «Не знаю», — отвечал хозяин. «Сколь</w:t>
      </w:r>
      <w:r w:rsidRPr="002C1693">
        <w:rPr>
          <w:color w:val="000000"/>
          <w:sz w:val="22"/>
          <w:szCs w:val="22"/>
        </w:rPr>
        <w:softHyphen/>
        <w:t>ко времени живет он с тобою, что ты еще не знаешь имени его?» — опять спросил пришедший. «Два года», — отвечал хозяин. На это сказал пришедший: «Если ученик твой при тебе живет два года и ты не знаешь имени его, то зачем мне узнавать имя его для одного дня»</w:t>
      </w:r>
      <w:r w:rsidR="0053328D" w:rsidRPr="002C1693">
        <w:rPr>
          <w:rStyle w:val="a5"/>
          <w:color w:val="000000"/>
          <w:sz w:val="22"/>
          <w:szCs w:val="22"/>
        </w:rPr>
        <w:footnoteReference w:id="1260"/>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7" w:firstLine="567"/>
        <w:jc w:val="both"/>
        <w:rPr>
          <w:sz w:val="22"/>
          <w:szCs w:val="22"/>
        </w:rPr>
      </w:pPr>
      <w:r w:rsidRPr="002C1693">
        <w:rPr>
          <w:color w:val="000000"/>
          <w:spacing w:val="-6"/>
          <w:sz w:val="22"/>
          <w:szCs w:val="22"/>
        </w:rPr>
        <w:t>Древние иноки-безмолвники, храня со всевозможным тщанием безмолвие души, крайне охранялись от любопытства, от всякого из</w:t>
      </w:r>
      <w:r w:rsidRPr="002C1693">
        <w:rPr>
          <w:color w:val="000000"/>
          <w:spacing w:val="-5"/>
          <w:sz w:val="22"/>
          <w:szCs w:val="22"/>
        </w:rPr>
        <w:t xml:space="preserve">лишнего знания, могущего нарушить безмолвие сердца и прервать </w:t>
      </w:r>
      <w:r w:rsidRPr="002C1693">
        <w:rPr>
          <w:color w:val="000000"/>
          <w:spacing w:val="-6"/>
          <w:sz w:val="22"/>
          <w:szCs w:val="22"/>
        </w:rPr>
        <w:t>его таинственную беседу с Богом. Этому должны подражать по на</w:t>
      </w:r>
      <w:r w:rsidRPr="002C1693">
        <w:rPr>
          <w:color w:val="000000"/>
          <w:spacing w:val="-6"/>
          <w:sz w:val="22"/>
          <w:szCs w:val="22"/>
        </w:rPr>
        <w:softHyphen/>
      </w:r>
      <w:r w:rsidRPr="002C1693">
        <w:rPr>
          <w:color w:val="000000"/>
          <w:spacing w:val="-8"/>
          <w:sz w:val="22"/>
          <w:szCs w:val="22"/>
        </w:rPr>
        <w:t>шим силам и мы, иноки последнего времени, чтоб получить возмож</w:t>
      </w:r>
      <w:r w:rsidRPr="002C1693">
        <w:rPr>
          <w:color w:val="000000"/>
          <w:spacing w:val="-8"/>
          <w:sz w:val="22"/>
          <w:szCs w:val="22"/>
        </w:rPr>
        <w:softHyphen/>
      </w:r>
      <w:r w:rsidRPr="002C1693">
        <w:rPr>
          <w:color w:val="000000"/>
          <w:spacing w:val="-7"/>
          <w:sz w:val="22"/>
          <w:szCs w:val="22"/>
        </w:rPr>
        <w:t xml:space="preserve">ность хоть несколько сосредоточиваться в себя для умной молитвы. </w:t>
      </w:r>
      <w:r w:rsidRPr="002C1693">
        <w:rPr>
          <w:color w:val="000000"/>
          <w:spacing w:val="-6"/>
          <w:sz w:val="22"/>
          <w:szCs w:val="22"/>
        </w:rPr>
        <w:t>Ученик великого скитского безмолвника, аввы Филимона, поведал: «Когда я уходил из келлии на какое</w:t>
      </w:r>
      <w:r w:rsidR="00562631">
        <w:rPr>
          <w:color w:val="000000"/>
          <w:spacing w:val="-6"/>
          <w:sz w:val="22"/>
          <w:szCs w:val="22"/>
        </w:rPr>
        <w:t>-</w:t>
      </w:r>
      <w:r w:rsidR="000676C5">
        <w:rPr>
          <w:color w:val="000000"/>
          <w:spacing w:val="-6"/>
          <w:sz w:val="22"/>
          <w:szCs w:val="22"/>
        </w:rPr>
        <w:t>либо</w:t>
      </w:r>
      <w:r w:rsidRPr="002C1693">
        <w:rPr>
          <w:color w:val="000000"/>
          <w:spacing w:val="-6"/>
          <w:sz w:val="22"/>
          <w:szCs w:val="22"/>
        </w:rPr>
        <w:t xml:space="preserve"> служение, авва никогда не спрашивал меня: куда и для чего идешь? Опять, когда я возвращал</w:t>
      </w:r>
      <w:r w:rsidRPr="002C1693">
        <w:rPr>
          <w:color w:val="000000"/>
          <w:spacing w:val="-6"/>
          <w:sz w:val="22"/>
          <w:szCs w:val="22"/>
        </w:rPr>
        <w:softHyphen/>
      </w:r>
      <w:r w:rsidRPr="002C1693">
        <w:rPr>
          <w:color w:val="000000"/>
          <w:spacing w:val="-4"/>
          <w:sz w:val="22"/>
          <w:szCs w:val="22"/>
        </w:rPr>
        <w:t xml:space="preserve">ся, он никогда не спрашивал: где был и что делал? Однажды я </w:t>
      </w:r>
      <w:r w:rsidRPr="002C1693">
        <w:rPr>
          <w:color w:val="000000"/>
          <w:spacing w:val="-6"/>
          <w:sz w:val="22"/>
          <w:szCs w:val="22"/>
        </w:rPr>
        <w:t xml:space="preserve">отлучился в Александрию по делу монастырскому, оттуда переехал </w:t>
      </w:r>
      <w:r w:rsidRPr="002C1693">
        <w:rPr>
          <w:color w:val="000000"/>
          <w:spacing w:val="-5"/>
          <w:sz w:val="22"/>
          <w:szCs w:val="22"/>
        </w:rPr>
        <w:t>на корабле в Константинополь для исправления церковных потреб</w:t>
      </w:r>
      <w:r w:rsidRPr="002C1693">
        <w:rPr>
          <w:color w:val="000000"/>
          <w:spacing w:val="-6"/>
          <w:sz w:val="22"/>
          <w:szCs w:val="22"/>
        </w:rPr>
        <w:t>ностей, занялся там посещением благоговейных братии, потом воз</w:t>
      </w:r>
      <w:r w:rsidRPr="002C1693">
        <w:rPr>
          <w:color w:val="000000"/>
          <w:spacing w:val="-6"/>
          <w:sz w:val="22"/>
          <w:szCs w:val="22"/>
        </w:rPr>
        <w:softHyphen/>
      </w:r>
      <w:r w:rsidRPr="002C1693">
        <w:rPr>
          <w:color w:val="000000"/>
          <w:spacing w:val="-7"/>
          <w:sz w:val="22"/>
          <w:szCs w:val="22"/>
        </w:rPr>
        <w:t xml:space="preserve">вратился в Александрию, не дав о себе никакого известия служителю </w:t>
      </w:r>
      <w:r w:rsidRPr="002C1693">
        <w:rPr>
          <w:color w:val="000000"/>
          <w:spacing w:val="-5"/>
          <w:sz w:val="22"/>
          <w:szCs w:val="22"/>
        </w:rPr>
        <w:t xml:space="preserve">Божию. Пробыв довольно времени в Александрии, я возвратился к нему в Скит. Он, увидев меня, обрадовался, приветствовав меня и </w:t>
      </w:r>
      <w:r w:rsidRPr="002C1693">
        <w:rPr>
          <w:color w:val="000000"/>
          <w:spacing w:val="-7"/>
          <w:sz w:val="22"/>
          <w:szCs w:val="22"/>
        </w:rPr>
        <w:t xml:space="preserve">сотворив молитву, сел, но отнюдь ни о чем не спросил меня: потому </w:t>
      </w:r>
      <w:r w:rsidRPr="002C1693">
        <w:rPr>
          <w:color w:val="000000"/>
          <w:spacing w:val="-4"/>
          <w:sz w:val="22"/>
          <w:szCs w:val="22"/>
        </w:rPr>
        <w:t xml:space="preserve">что умом пребывал в духовном видении, в которое возводит и в </w:t>
      </w:r>
      <w:r w:rsidRPr="002C1693">
        <w:rPr>
          <w:color w:val="000000"/>
          <w:spacing w:val="-6"/>
          <w:sz w:val="22"/>
          <w:szCs w:val="22"/>
        </w:rPr>
        <w:t xml:space="preserve">котором почти постоянно содержит истинного безмолвника умная </w:t>
      </w:r>
      <w:r w:rsidRPr="002C1693">
        <w:rPr>
          <w:color w:val="000000"/>
          <w:sz w:val="22"/>
          <w:szCs w:val="22"/>
        </w:rPr>
        <w:t>молитва»</w:t>
      </w:r>
      <w:r w:rsidR="0053328D" w:rsidRPr="002C1693">
        <w:rPr>
          <w:rStyle w:val="a5"/>
          <w:color w:val="000000"/>
          <w:sz w:val="22"/>
          <w:szCs w:val="22"/>
        </w:rPr>
        <w:footnoteReference w:id="1261"/>
      </w:r>
      <w:r w:rsidRPr="002C1693">
        <w:rPr>
          <w:color w:val="000000"/>
          <w:sz w:val="22"/>
          <w:szCs w:val="22"/>
        </w:rPr>
        <w:t>.</w:t>
      </w:r>
    </w:p>
    <w:p w:rsidR="0001676B" w:rsidRPr="002C1693" w:rsidRDefault="0001676B" w:rsidP="00B5236F">
      <w:pPr>
        <w:shd w:val="clear" w:color="auto" w:fill="FFFFFF"/>
        <w:tabs>
          <w:tab w:val="decimal" w:pos="0"/>
        </w:tabs>
        <w:spacing w:before="198" w:line="238" w:lineRule="exact"/>
        <w:ind w:right="22" w:firstLine="567"/>
        <w:jc w:val="both"/>
        <w:rPr>
          <w:sz w:val="22"/>
          <w:szCs w:val="22"/>
        </w:rPr>
      </w:pPr>
      <w:r w:rsidRPr="002C1693">
        <w:rPr>
          <w:color w:val="000000"/>
          <w:sz w:val="22"/>
          <w:szCs w:val="22"/>
        </w:rPr>
        <w:t>9. Поведали: «Когда авва Иосиф Панефосский кончался, — сидели у него старцы. Посмотрев на дверь, он увидел диавола, сидевшего у двери. Тогда, подозвав к себе ученика своего, авва сказал ему: "Подай жезл: он думает, что я состарился и не могу управиться с ним". Ученик исполнил это: авва взял жезл, и старцы видели, что диавол, в подобии собаки, пробрался в дверь и исчез»</w:t>
      </w:r>
      <w:r w:rsidR="0053328D" w:rsidRPr="002C1693">
        <w:rPr>
          <w:rStyle w:val="a5"/>
          <w:color w:val="000000"/>
          <w:sz w:val="22"/>
          <w:szCs w:val="22"/>
        </w:rPr>
        <w:footnoteReference w:id="1262"/>
      </w:r>
      <w:r w:rsidRPr="002C1693">
        <w:rPr>
          <w:color w:val="000000"/>
          <w:sz w:val="22"/>
          <w:szCs w:val="22"/>
        </w:rPr>
        <w:t>.</w:t>
      </w:r>
    </w:p>
    <w:p w:rsidR="0001676B" w:rsidRPr="002C1693" w:rsidRDefault="0001676B" w:rsidP="00B5236F">
      <w:pPr>
        <w:shd w:val="clear" w:color="auto" w:fill="FFFFFF"/>
        <w:tabs>
          <w:tab w:val="decimal" w:pos="0"/>
        </w:tabs>
        <w:spacing w:before="151" w:line="238" w:lineRule="exact"/>
        <w:ind w:right="14" w:firstLine="567"/>
        <w:jc w:val="both"/>
        <w:rPr>
          <w:sz w:val="22"/>
          <w:szCs w:val="22"/>
        </w:rPr>
      </w:pPr>
      <w:r w:rsidRPr="002C1693">
        <w:rPr>
          <w:color w:val="000000"/>
          <w:sz w:val="22"/>
          <w:szCs w:val="22"/>
        </w:rPr>
        <w:t xml:space="preserve">Авва </w:t>
      </w:r>
      <w:r w:rsidRPr="002C1693">
        <w:rPr>
          <w:b/>
          <w:bCs/>
          <w:color w:val="000000"/>
          <w:sz w:val="22"/>
          <w:szCs w:val="22"/>
          <w:u w:val="single"/>
        </w:rPr>
        <w:t>Иерак</w:t>
      </w:r>
      <w:r w:rsidRPr="002C1693">
        <w:rPr>
          <w:b/>
          <w:bCs/>
          <w:color w:val="000000"/>
          <w:sz w:val="22"/>
          <w:szCs w:val="22"/>
        </w:rPr>
        <w:t xml:space="preserve">с </w:t>
      </w:r>
      <w:r w:rsidRPr="002C1693">
        <w:rPr>
          <w:color w:val="000000"/>
          <w:sz w:val="22"/>
          <w:szCs w:val="22"/>
        </w:rPr>
        <w:t>жил в Нитрийской пустыне. Однажды при</w:t>
      </w:r>
      <w:r w:rsidRPr="002C1693">
        <w:rPr>
          <w:color w:val="000000"/>
          <w:sz w:val="22"/>
          <w:szCs w:val="22"/>
        </w:rPr>
        <w:softHyphen/>
        <w:t>шли к нему бесы в образе Ангелов; искушая его, они сказали ему: «Еще пятьдесят лет тебе жить: как выдержишь такое продолжительное время в этой страшной пустыне?» Он отве</w:t>
      </w:r>
      <w:r w:rsidRPr="002C1693">
        <w:rPr>
          <w:color w:val="000000"/>
          <w:sz w:val="22"/>
          <w:szCs w:val="22"/>
        </w:rPr>
        <w:softHyphen/>
        <w:t>чал им: «Огорчили вы меня, назначив мне жить немного лет: я приготовился к терпению на двести лет». Услышав это, бесы удалились, испуская вопли</w:t>
      </w:r>
      <w:r w:rsidR="0053328D" w:rsidRPr="002C1693">
        <w:rPr>
          <w:rStyle w:val="a5"/>
          <w:color w:val="000000"/>
          <w:sz w:val="22"/>
          <w:szCs w:val="22"/>
        </w:rPr>
        <w:footnoteReference w:id="1263"/>
      </w:r>
      <w:r w:rsidRPr="002C1693">
        <w:rPr>
          <w:color w:val="000000"/>
          <w:sz w:val="22"/>
          <w:szCs w:val="22"/>
        </w:rPr>
        <w:t>.</w:t>
      </w:r>
    </w:p>
    <w:p w:rsidR="0001676B" w:rsidRPr="002C1693" w:rsidRDefault="0001676B" w:rsidP="00B5236F">
      <w:pPr>
        <w:numPr>
          <w:ilvl w:val="0"/>
          <w:numId w:val="251"/>
        </w:numPr>
        <w:shd w:val="clear" w:color="auto" w:fill="FFFFFF"/>
        <w:tabs>
          <w:tab w:val="decimal" w:pos="0"/>
          <w:tab w:val="left" w:pos="554"/>
        </w:tabs>
        <w:spacing w:before="187" w:line="238" w:lineRule="exact"/>
        <w:ind w:right="11" w:firstLine="567"/>
        <w:jc w:val="both"/>
        <w:rPr>
          <w:color w:val="000000"/>
          <w:spacing w:val="-12"/>
          <w:sz w:val="22"/>
          <w:szCs w:val="22"/>
        </w:rPr>
      </w:pPr>
      <w:r w:rsidRPr="002C1693">
        <w:rPr>
          <w:color w:val="000000"/>
          <w:sz w:val="22"/>
          <w:szCs w:val="22"/>
        </w:rPr>
        <w:t xml:space="preserve">Поведали о авве </w:t>
      </w:r>
      <w:r w:rsidRPr="002C1693">
        <w:rPr>
          <w:b/>
          <w:bCs/>
          <w:color w:val="000000"/>
          <w:sz w:val="22"/>
          <w:szCs w:val="22"/>
          <w:u w:val="single"/>
        </w:rPr>
        <w:t>Кронии</w:t>
      </w:r>
      <w:r w:rsidRPr="002C1693">
        <w:rPr>
          <w:b/>
          <w:bCs/>
          <w:color w:val="000000"/>
          <w:sz w:val="22"/>
          <w:szCs w:val="22"/>
        </w:rPr>
        <w:t xml:space="preserve">, </w:t>
      </w:r>
      <w:r w:rsidRPr="002C1693">
        <w:rPr>
          <w:color w:val="000000"/>
          <w:sz w:val="22"/>
          <w:szCs w:val="22"/>
        </w:rPr>
        <w:t>что он принадлежал к числу старейших учеников Антония Великого. Ему было сто десять лет. Он стяжал и удержал до старости такое смирение, что, наставляя других, постоянно укорял себя</w:t>
      </w:r>
      <w:r w:rsidR="0053328D" w:rsidRPr="002C1693">
        <w:rPr>
          <w:rStyle w:val="a5"/>
          <w:color w:val="000000"/>
          <w:sz w:val="22"/>
          <w:szCs w:val="22"/>
        </w:rPr>
        <w:footnoteReference w:id="1264"/>
      </w:r>
      <w:r w:rsidRPr="002C1693">
        <w:rPr>
          <w:color w:val="000000"/>
          <w:sz w:val="22"/>
          <w:szCs w:val="22"/>
        </w:rPr>
        <w:t>.</w:t>
      </w:r>
    </w:p>
    <w:p w:rsidR="0001676B" w:rsidRPr="002C1693" w:rsidRDefault="0001676B" w:rsidP="00B5236F">
      <w:pPr>
        <w:numPr>
          <w:ilvl w:val="0"/>
          <w:numId w:val="251"/>
        </w:numPr>
        <w:shd w:val="clear" w:color="auto" w:fill="FFFFFF"/>
        <w:tabs>
          <w:tab w:val="decimal" w:pos="0"/>
          <w:tab w:val="left" w:pos="554"/>
        </w:tabs>
        <w:spacing w:before="187" w:line="238" w:lineRule="exact"/>
        <w:ind w:right="11" w:firstLine="567"/>
        <w:jc w:val="both"/>
        <w:rPr>
          <w:sz w:val="22"/>
          <w:szCs w:val="22"/>
        </w:rPr>
      </w:pPr>
      <w:r w:rsidRPr="002C1693">
        <w:rPr>
          <w:color w:val="000000"/>
          <w:sz w:val="22"/>
          <w:szCs w:val="22"/>
        </w:rPr>
        <w:t>Брат вопросил авву Крония: «Что делать мне с забывчивостию, которая пленяет ум мой и столько обладает мною, что я по причине ее впадаю в грехи?» Старец отвечал ему: «По причине порочного жительства сынов Израиля иноплеменни</w:t>
      </w:r>
      <w:r w:rsidRPr="002C1693">
        <w:rPr>
          <w:color w:val="000000"/>
          <w:sz w:val="22"/>
          <w:szCs w:val="22"/>
        </w:rPr>
        <w:softHyphen/>
        <w:t>ки пленили кивот Господень, увезли с собою и поставили в храме Дагона, бога своего. Тогда Дагон пал на лицо свое пред кивотом Господним». Брат спросил: «Что означается этим?» Старец отвечал: «Если забывчивость возобладает умом чело</w:t>
      </w:r>
      <w:r w:rsidRPr="002C1693">
        <w:rPr>
          <w:color w:val="000000"/>
          <w:sz w:val="22"/>
          <w:szCs w:val="22"/>
        </w:rPr>
        <w:softHyphen/>
        <w:t>века на основании причин, производящих эту забывчивость, то</w:t>
      </w:r>
      <w:r w:rsidR="0053328D" w:rsidRPr="002C1693">
        <w:rPr>
          <w:color w:val="000000"/>
          <w:spacing w:val="-4"/>
          <w:sz w:val="22"/>
          <w:szCs w:val="22"/>
        </w:rPr>
        <w:t xml:space="preserve"> </w:t>
      </w:r>
      <w:r w:rsidRPr="002C1693">
        <w:rPr>
          <w:bCs/>
          <w:color w:val="000000"/>
          <w:spacing w:val="-2"/>
          <w:sz w:val="22"/>
          <w:szCs w:val="22"/>
        </w:rPr>
        <w:t xml:space="preserve">она приводит и к явному исполнению требования страстей. </w:t>
      </w:r>
      <w:r w:rsidRPr="002C1693">
        <w:rPr>
          <w:bCs/>
          <w:color w:val="000000"/>
          <w:spacing w:val="-5"/>
          <w:sz w:val="22"/>
          <w:szCs w:val="22"/>
        </w:rPr>
        <w:t>Если ум, отвергнув основания, на которых зиждется забывчи</w:t>
      </w:r>
      <w:r w:rsidRPr="002C1693">
        <w:rPr>
          <w:bCs/>
          <w:color w:val="000000"/>
          <w:spacing w:val="-5"/>
          <w:sz w:val="22"/>
          <w:szCs w:val="22"/>
        </w:rPr>
        <w:softHyphen/>
      </w:r>
      <w:r w:rsidRPr="002C1693">
        <w:rPr>
          <w:bCs/>
          <w:color w:val="000000"/>
          <w:spacing w:val="-4"/>
          <w:sz w:val="22"/>
          <w:szCs w:val="22"/>
        </w:rPr>
        <w:t>вость, обратится к Богу и взыщет Его, воспоминая о разлуче</w:t>
      </w:r>
      <w:r w:rsidRPr="002C1693">
        <w:rPr>
          <w:bCs/>
          <w:color w:val="000000"/>
          <w:spacing w:val="-4"/>
          <w:sz w:val="22"/>
          <w:szCs w:val="22"/>
        </w:rPr>
        <w:softHyphen/>
      </w:r>
      <w:r w:rsidRPr="002C1693">
        <w:rPr>
          <w:bCs/>
          <w:color w:val="000000"/>
          <w:spacing w:val="-5"/>
          <w:sz w:val="22"/>
          <w:szCs w:val="22"/>
        </w:rPr>
        <w:t xml:space="preserve">нии души с телом и о последующем за этим разлучением Суде, </w:t>
      </w:r>
      <w:r w:rsidRPr="002C1693">
        <w:rPr>
          <w:bCs/>
          <w:color w:val="000000"/>
          <w:spacing w:val="-4"/>
          <w:sz w:val="22"/>
          <w:szCs w:val="22"/>
        </w:rPr>
        <w:t>то забывчивость немедленно оставляет человека и совершен</w:t>
      </w:r>
      <w:r w:rsidRPr="002C1693">
        <w:rPr>
          <w:bCs/>
          <w:color w:val="000000"/>
          <w:spacing w:val="-4"/>
          <w:sz w:val="22"/>
          <w:szCs w:val="22"/>
        </w:rPr>
        <w:softHyphen/>
      </w:r>
      <w:r w:rsidRPr="002C1693">
        <w:rPr>
          <w:bCs/>
          <w:color w:val="000000"/>
          <w:spacing w:val="-2"/>
          <w:sz w:val="22"/>
          <w:szCs w:val="22"/>
        </w:rPr>
        <w:t xml:space="preserve">но исчезает. Этому научает и Писание. </w:t>
      </w:r>
      <w:r w:rsidR="0053328D" w:rsidRPr="002C1693">
        <w:rPr>
          <w:bCs/>
          <w:i/>
          <w:iCs/>
          <w:color w:val="000000"/>
          <w:spacing w:val="-2"/>
          <w:sz w:val="22"/>
          <w:szCs w:val="22"/>
        </w:rPr>
        <w:t>Егда вазвратився воз</w:t>
      </w:r>
      <w:r w:rsidRPr="002C1693">
        <w:rPr>
          <w:bCs/>
          <w:i/>
          <w:iCs/>
          <w:color w:val="000000"/>
          <w:spacing w:val="-2"/>
          <w:sz w:val="22"/>
          <w:szCs w:val="22"/>
        </w:rPr>
        <w:t xml:space="preserve">дохнеши, </w:t>
      </w:r>
      <w:r w:rsidRPr="002C1693">
        <w:rPr>
          <w:bCs/>
          <w:color w:val="000000"/>
          <w:spacing w:val="-2"/>
          <w:sz w:val="22"/>
          <w:szCs w:val="22"/>
        </w:rPr>
        <w:t xml:space="preserve">говорит оно, </w:t>
      </w:r>
      <w:r w:rsidRPr="002C1693">
        <w:rPr>
          <w:bCs/>
          <w:i/>
          <w:iCs/>
          <w:color w:val="000000"/>
          <w:spacing w:val="-2"/>
          <w:sz w:val="22"/>
          <w:szCs w:val="22"/>
        </w:rPr>
        <w:t xml:space="preserve">тогда спасешися и уразумевши, где </w:t>
      </w:r>
      <w:r w:rsidRPr="002C1693">
        <w:rPr>
          <w:bCs/>
          <w:i/>
          <w:iCs/>
          <w:color w:val="000000"/>
          <w:spacing w:val="-2"/>
          <w:sz w:val="22"/>
          <w:szCs w:val="22"/>
          <w:lang w:val="en-US"/>
        </w:rPr>
        <w:t>ecu</w:t>
      </w:r>
      <w:r w:rsidRPr="002C1693">
        <w:rPr>
          <w:bCs/>
          <w:i/>
          <w:iCs/>
          <w:color w:val="000000"/>
          <w:spacing w:val="-2"/>
          <w:sz w:val="22"/>
          <w:szCs w:val="22"/>
        </w:rPr>
        <w:t xml:space="preserve"> </w:t>
      </w:r>
      <w:r w:rsidRPr="002C1693">
        <w:rPr>
          <w:bCs/>
          <w:i/>
          <w:iCs/>
          <w:color w:val="000000"/>
          <w:sz w:val="22"/>
          <w:szCs w:val="22"/>
        </w:rPr>
        <w:t>был</w:t>
      </w:r>
      <w:r w:rsidR="0053328D" w:rsidRPr="002C1693">
        <w:rPr>
          <w:bCs/>
          <w:i/>
          <w:iCs/>
          <w:color w:val="000000"/>
          <w:sz w:val="22"/>
          <w:szCs w:val="22"/>
        </w:rPr>
        <w:t>»</w:t>
      </w:r>
      <w:r w:rsidR="0053328D" w:rsidRPr="002C1693">
        <w:rPr>
          <w:rStyle w:val="a5"/>
          <w:bCs/>
          <w:i/>
          <w:iCs/>
          <w:color w:val="000000"/>
          <w:sz w:val="22"/>
          <w:szCs w:val="22"/>
        </w:rPr>
        <w:footnoteReference w:id="1265"/>
      </w:r>
    </w:p>
    <w:p w:rsidR="0001676B" w:rsidRPr="002C1693" w:rsidRDefault="0001676B" w:rsidP="00B5236F">
      <w:pPr>
        <w:shd w:val="clear" w:color="auto" w:fill="FFFFFF"/>
        <w:tabs>
          <w:tab w:val="decimal" w:pos="0"/>
          <w:tab w:val="left" w:pos="515"/>
        </w:tabs>
        <w:spacing w:line="238" w:lineRule="exact"/>
        <w:ind w:right="25" w:firstLine="567"/>
        <w:jc w:val="both"/>
        <w:rPr>
          <w:sz w:val="22"/>
          <w:szCs w:val="22"/>
        </w:rPr>
      </w:pPr>
      <w:r w:rsidRPr="002C1693">
        <w:rPr>
          <w:bCs/>
          <w:color w:val="000000"/>
          <w:spacing w:val="-6"/>
          <w:sz w:val="22"/>
          <w:szCs w:val="22"/>
        </w:rPr>
        <w:t>3.</w:t>
      </w:r>
      <w:r w:rsidRPr="002C1693">
        <w:rPr>
          <w:bCs/>
          <w:color w:val="000000"/>
          <w:sz w:val="22"/>
          <w:szCs w:val="22"/>
        </w:rPr>
        <w:tab/>
      </w:r>
      <w:r w:rsidRPr="002C1693">
        <w:rPr>
          <w:bCs/>
          <w:color w:val="000000"/>
          <w:spacing w:val="-2"/>
          <w:sz w:val="22"/>
          <w:szCs w:val="22"/>
        </w:rPr>
        <w:t>Брат вопросил авву Крония: «Каким деланием достига</w:t>
      </w:r>
      <w:r w:rsidRPr="002C1693">
        <w:rPr>
          <w:bCs/>
          <w:color w:val="000000"/>
          <w:spacing w:val="-2"/>
          <w:sz w:val="22"/>
          <w:szCs w:val="22"/>
        </w:rPr>
        <w:softHyphen/>
      </w:r>
      <w:r w:rsidRPr="002C1693">
        <w:rPr>
          <w:bCs/>
          <w:color w:val="000000"/>
          <w:spacing w:val="-3"/>
          <w:sz w:val="22"/>
          <w:szCs w:val="22"/>
        </w:rPr>
        <w:t>ет человек смиренномудри</w:t>
      </w:r>
      <w:r w:rsidR="0053328D" w:rsidRPr="002C1693">
        <w:rPr>
          <w:bCs/>
          <w:color w:val="000000"/>
          <w:spacing w:val="-3"/>
          <w:sz w:val="22"/>
          <w:szCs w:val="22"/>
        </w:rPr>
        <w:t>я?» Старец отвечал: «Страхом Бо</w:t>
      </w:r>
      <w:r w:rsidRPr="002C1693">
        <w:rPr>
          <w:bCs/>
          <w:color w:val="000000"/>
          <w:spacing w:val="-2"/>
          <w:sz w:val="22"/>
          <w:szCs w:val="22"/>
        </w:rPr>
        <w:t>жиим». Брат снова спросил: «Каким деланием приходит че</w:t>
      </w:r>
      <w:r w:rsidRPr="002C1693">
        <w:rPr>
          <w:bCs/>
          <w:color w:val="000000"/>
          <w:spacing w:val="-2"/>
          <w:sz w:val="22"/>
          <w:szCs w:val="22"/>
        </w:rPr>
        <w:softHyphen/>
        <w:t>ловек в страх Божий?» Старец отвечал: «По мнению моему</w:t>
      </w:r>
      <w:r w:rsidR="0053328D" w:rsidRPr="002C1693">
        <w:rPr>
          <w:bCs/>
          <w:color w:val="000000"/>
          <w:spacing w:val="-2"/>
          <w:sz w:val="22"/>
          <w:szCs w:val="22"/>
        </w:rPr>
        <w:t xml:space="preserve"> </w:t>
      </w:r>
      <w:r w:rsidRPr="002C1693">
        <w:rPr>
          <w:bCs/>
          <w:color w:val="000000"/>
          <w:sz w:val="22"/>
          <w:szCs w:val="22"/>
        </w:rPr>
        <w:t>должно отрешиться от всего, возложить на себя телесные</w:t>
      </w:r>
      <w:r w:rsidR="0053328D" w:rsidRPr="002C1693">
        <w:rPr>
          <w:bCs/>
          <w:color w:val="000000"/>
          <w:sz w:val="22"/>
          <w:szCs w:val="22"/>
        </w:rPr>
        <w:t xml:space="preserve"> </w:t>
      </w:r>
      <w:r w:rsidRPr="002C1693">
        <w:rPr>
          <w:bCs/>
          <w:color w:val="000000"/>
          <w:spacing w:val="-1"/>
          <w:sz w:val="22"/>
          <w:szCs w:val="22"/>
        </w:rPr>
        <w:t>труды и всеусильно содержать в себе памятование о исходе</w:t>
      </w:r>
      <w:r w:rsidR="0053328D" w:rsidRPr="002C1693">
        <w:rPr>
          <w:bCs/>
          <w:color w:val="000000"/>
          <w:spacing w:val="-1"/>
          <w:sz w:val="22"/>
          <w:szCs w:val="22"/>
        </w:rPr>
        <w:t xml:space="preserve"> </w:t>
      </w:r>
      <w:r w:rsidRPr="002C1693">
        <w:rPr>
          <w:bCs/>
          <w:color w:val="000000"/>
          <w:sz w:val="22"/>
          <w:szCs w:val="22"/>
        </w:rPr>
        <w:t>души из тела»</w:t>
      </w:r>
      <w:r w:rsidR="0053328D" w:rsidRPr="002C1693">
        <w:rPr>
          <w:rStyle w:val="a5"/>
          <w:bCs/>
          <w:color w:val="000000"/>
          <w:sz w:val="22"/>
          <w:szCs w:val="22"/>
        </w:rPr>
        <w:footnoteReference w:id="1266"/>
      </w:r>
      <w:r w:rsidRPr="002C1693">
        <w:rPr>
          <w:bCs/>
          <w:color w:val="000000"/>
          <w:sz w:val="22"/>
          <w:szCs w:val="22"/>
        </w:rPr>
        <w:t>.</w:t>
      </w:r>
    </w:p>
    <w:p w:rsidR="0001676B" w:rsidRPr="002C1693" w:rsidRDefault="0001676B" w:rsidP="00B5236F">
      <w:pPr>
        <w:shd w:val="clear" w:color="auto" w:fill="FFFFFF"/>
        <w:tabs>
          <w:tab w:val="decimal" w:pos="0"/>
        </w:tabs>
        <w:spacing w:before="155" w:line="230" w:lineRule="exact"/>
        <w:ind w:right="25" w:firstLine="567"/>
        <w:jc w:val="both"/>
        <w:rPr>
          <w:sz w:val="22"/>
          <w:szCs w:val="22"/>
        </w:rPr>
      </w:pPr>
      <w:r w:rsidRPr="002C1693">
        <w:rPr>
          <w:bCs/>
          <w:color w:val="000000"/>
          <w:spacing w:val="-15"/>
          <w:sz w:val="22"/>
          <w:szCs w:val="22"/>
        </w:rPr>
        <w:t>При таком памятовании о смерти телесный подвиг получает зна</w:t>
      </w:r>
      <w:r w:rsidRPr="002C1693">
        <w:rPr>
          <w:bCs/>
          <w:color w:val="000000"/>
          <w:spacing w:val="-15"/>
          <w:sz w:val="22"/>
          <w:szCs w:val="22"/>
        </w:rPr>
        <w:softHyphen/>
        <w:t>чение деятельно выражаемого, а потому весьма действительного по</w:t>
      </w:r>
      <w:r w:rsidRPr="002C1693">
        <w:rPr>
          <w:bCs/>
          <w:color w:val="000000"/>
          <w:spacing w:val="-15"/>
          <w:sz w:val="22"/>
          <w:szCs w:val="22"/>
        </w:rPr>
        <w:softHyphen/>
      </w:r>
      <w:r w:rsidRPr="002C1693">
        <w:rPr>
          <w:bCs/>
          <w:color w:val="000000"/>
          <w:sz w:val="22"/>
          <w:szCs w:val="22"/>
        </w:rPr>
        <w:t>каяния.</w:t>
      </w:r>
    </w:p>
    <w:p w:rsidR="0001676B" w:rsidRPr="002C1693" w:rsidRDefault="0001676B" w:rsidP="00B5236F">
      <w:pPr>
        <w:numPr>
          <w:ilvl w:val="0"/>
          <w:numId w:val="252"/>
        </w:numPr>
        <w:shd w:val="clear" w:color="auto" w:fill="FFFFFF"/>
        <w:tabs>
          <w:tab w:val="decimal" w:pos="0"/>
          <w:tab w:val="left" w:pos="515"/>
        </w:tabs>
        <w:spacing w:before="191" w:line="234" w:lineRule="exact"/>
        <w:ind w:right="11" w:firstLine="567"/>
        <w:jc w:val="both"/>
        <w:rPr>
          <w:bCs/>
          <w:color w:val="000000"/>
          <w:spacing w:val="-4"/>
          <w:sz w:val="22"/>
          <w:szCs w:val="22"/>
        </w:rPr>
      </w:pPr>
      <w:r w:rsidRPr="002C1693">
        <w:rPr>
          <w:bCs/>
          <w:color w:val="000000"/>
          <w:spacing w:val="-3"/>
          <w:sz w:val="22"/>
          <w:szCs w:val="22"/>
        </w:rPr>
        <w:t xml:space="preserve">Брат сказал авве Кронию: «Скажи мне назидательное </w:t>
      </w:r>
      <w:r w:rsidRPr="002C1693">
        <w:rPr>
          <w:bCs/>
          <w:color w:val="000000"/>
          <w:spacing w:val="-4"/>
          <w:sz w:val="22"/>
          <w:szCs w:val="22"/>
        </w:rPr>
        <w:t>слово». Авва отвечал ему: «Когда Елисей пришел к сомани</w:t>
      </w:r>
      <w:r w:rsidRPr="002C1693">
        <w:rPr>
          <w:bCs/>
          <w:color w:val="000000"/>
          <w:spacing w:val="-3"/>
          <w:sz w:val="22"/>
          <w:szCs w:val="22"/>
        </w:rPr>
        <w:t>тянке, то нашел ее чуждою сношений с кем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по прише</w:t>
      </w:r>
      <w:r w:rsidRPr="002C1693">
        <w:rPr>
          <w:bCs/>
          <w:color w:val="000000"/>
          <w:spacing w:val="-3"/>
          <w:sz w:val="22"/>
          <w:szCs w:val="22"/>
        </w:rPr>
        <w:softHyphen/>
      </w:r>
      <w:r w:rsidRPr="002C1693">
        <w:rPr>
          <w:bCs/>
          <w:color w:val="000000"/>
          <w:spacing w:val="-4"/>
          <w:sz w:val="22"/>
          <w:szCs w:val="22"/>
        </w:rPr>
        <w:t xml:space="preserve">ствии же пророка она зачала и родила сына». Брат спросил: </w:t>
      </w:r>
      <w:r w:rsidRPr="002C1693">
        <w:rPr>
          <w:bCs/>
          <w:color w:val="000000"/>
          <w:spacing w:val="-3"/>
          <w:sz w:val="22"/>
          <w:szCs w:val="22"/>
        </w:rPr>
        <w:t xml:space="preserve">«Какое значение имеют эти слова». Старец отвечал: «Когда </w:t>
      </w:r>
      <w:r w:rsidRPr="002C1693">
        <w:rPr>
          <w:bCs/>
          <w:color w:val="000000"/>
          <w:spacing w:val="-5"/>
          <w:sz w:val="22"/>
          <w:szCs w:val="22"/>
        </w:rPr>
        <w:t>душа пребывает в трезвении, хранит себя от вражеского иску</w:t>
      </w:r>
      <w:r w:rsidRPr="002C1693">
        <w:rPr>
          <w:bCs/>
          <w:color w:val="000000"/>
          <w:spacing w:val="-5"/>
          <w:sz w:val="22"/>
          <w:szCs w:val="22"/>
        </w:rPr>
        <w:softHyphen/>
      </w:r>
      <w:r w:rsidRPr="002C1693">
        <w:rPr>
          <w:bCs/>
          <w:color w:val="000000"/>
          <w:spacing w:val="-3"/>
          <w:sz w:val="22"/>
          <w:szCs w:val="22"/>
        </w:rPr>
        <w:t xml:space="preserve">шения и не исполняет своих похотений, тогда приходит к ней </w:t>
      </w:r>
      <w:r w:rsidRPr="002C1693">
        <w:rPr>
          <w:bCs/>
          <w:color w:val="000000"/>
          <w:spacing w:val="-2"/>
          <w:sz w:val="22"/>
          <w:szCs w:val="22"/>
        </w:rPr>
        <w:t xml:space="preserve">Дух Божий, — и она, быв бесплодною в своем одиночестве, </w:t>
      </w:r>
      <w:r w:rsidRPr="002C1693">
        <w:rPr>
          <w:bCs/>
          <w:color w:val="000000"/>
          <w:sz w:val="22"/>
          <w:szCs w:val="22"/>
        </w:rPr>
        <w:t>получает способность зачать и родить»</w:t>
      </w:r>
      <w:r w:rsidR="0053328D" w:rsidRPr="002C1693">
        <w:rPr>
          <w:rStyle w:val="a5"/>
          <w:bCs/>
          <w:color w:val="000000"/>
          <w:sz w:val="22"/>
          <w:szCs w:val="22"/>
        </w:rPr>
        <w:footnoteReference w:id="1267"/>
      </w:r>
      <w:r w:rsidRPr="002C1693">
        <w:rPr>
          <w:bCs/>
          <w:color w:val="000000"/>
          <w:sz w:val="22"/>
          <w:szCs w:val="22"/>
        </w:rPr>
        <w:t>.</w:t>
      </w:r>
    </w:p>
    <w:p w:rsidR="0001676B" w:rsidRPr="002C1693" w:rsidRDefault="0001676B" w:rsidP="00B5236F">
      <w:pPr>
        <w:numPr>
          <w:ilvl w:val="0"/>
          <w:numId w:val="252"/>
        </w:numPr>
        <w:shd w:val="clear" w:color="auto" w:fill="FFFFFF"/>
        <w:tabs>
          <w:tab w:val="decimal" w:pos="0"/>
          <w:tab w:val="left" w:pos="515"/>
        </w:tabs>
        <w:spacing w:before="184" w:line="234" w:lineRule="exact"/>
        <w:ind w:right="36" w:firstLine="567"/>
        <w:jc w:val="both"/>
        <w:rPr>
          <w:sz w:val="22"/>
          <w:szCs w:val="22"/>
        </w:rPr>
      </w:pPr>
      <w:r w:rsidRPr="002C1693">
        <w:rPr>
          <w:bCs/>
          <w:color w:val="000000"/>
          <w:spacing w:val="-1"/>
          <w:sz w:val="22"/>
          <w:szCs w:val="22"/>
        </w:rPr>
        <w:t xml:space="preserve">Сказал авва </w:t>
      </w:r>
      <w:r w:rsidRPr="002C1693">
        <w:rPr>
          <w:b/>
          <w:bCs/>
          <w:color w:val="000000"/>
          <w:spacing w:val="-1"/>
          <w:sz w:val="22"/>
          <w:szCs w:val="22"/>
          <w:u w:val="single"/>
        </w:rPr>
        <w:t>Кроний</w:t>
      </w:r>
      <w:r w:rsidRPr="002C1693">
        <w:rPr>
          <w:bCs/>
          <w:color w:val="000000"/>
          <w:spacing w:val="-1"/>
          <w:sz w:val="22"/>
          <w:szCs w:val="22"/>
        </w:rPr>
        <w:t xml:space="preserve">: «Если б Моисей не привел овец своих к подошве горы Синайской, то не увидел бы огня в </w:t>
      </w:r>
      <w:r w:rsidRPr="002C1693">
        <w:rPr>
          <w:bCs/>
          <w:color w:val="000000"/>
          <w:spacing w:val="-3"/>
          <w:sz w:val="22"/>
          <w:szCs w:val="22"/>
        </w:rPr>
        <w:t>купине». Брат спросил: «Что означается таинственно купи</w:t>
      </w:r>
      <w:r w:rsidRPr="002C1693">
        <w:rPr>
          <w:bCs/>
          <w:color w:val="000000"/>
          <w:spacing w:val="-3"/>
          <w:sz w:val="22"/>
          <w:szCs w:val="22"/>
        </w:rPr>
        <w:softHyphen/>
        <w:t>ною?» Старец отвечал: «Купиною означаются телесные под</w:t>
      </w:r>
      <w:r w:rsidRPr="002C1693">
        <w:rPr>
          <w:bCs/>
          <w:color w:val="000000"/>
          <w:spacing w:val="-3"/>
          <w:sz w:val="22"/>
          <w:szCs w:val="22"/>
        </w:rPr>
        <w:softHyphen/>
      </w:r>
      <w:r w:rsidRPr="002C1693">
        <w:rPr>
          <w:bCs/>
          <w:color w:val="000000"/>
          <w:spacing w:val="-4"/>
          <w:sz w:val="22"/>
          <w:szCs w:val="22"/>
        </w:rPr>
        <w:t xml:space="preserve">виги, по свидетельству Писания, которое говорит: </w:t>
      </w:r>
      <w:r w:rsidRPr="002C1693">
        <w:rPr>
          <w:bCs/>
          <w:i/>
          <w:iCs/>
          <w:color w:val="000000"/>
          <w:spacing w:val="-4"/>
          <w:sz w:val="22"/>
          <w:szCs w:val="22"/>
        </w:rPr>
        <w:t xml:space="preserve">подобно </w:t>
      </w:r>
      <w:r w:rsidRPr="002C1693">
        <w:rPr>
          <w:bCs/>
          <w:i/>
          <w:iCs/>
          <w:color w:val="000000"/>
          <w:sz w:val="22"/>
          <w:szCs w:val="22"/>
        </w:rPr>
        <w:t>есть Царствие Небесное сокровищу, сокровену на селе</w:t>
      </w:r>
      <w:r w:rsidR="0053328D" w:rsidRPr="002C1693">
        <w:rPr>
          <w:rStyle w:val="a5"/>
          <w:bCs/>
          <w:i/>
          <w:iCs/>
          <w:color w:val="000000"/>
          <w:sz w:val="22"/>
          <w:szCs w:val="22"/>
        </w:rPr>
        <w:footnoteReference w:id="1268"/>
      </w:r>
      <w:r w:rsidRPr="002C1693">
        <w:rPr>
          <w:bCs/>
          <w:i/>
          <w:iCs/>
          <w:color w:val="000000"/>
          <w:sz w:val="22"/>
          <w:szCs w:val="22"/>
        </w:rPr>
        <w:t xml:space="preserve">. </w:t>
      </w:r>
      <w:r w:rsidRPr="002C1693">
        <w:rPr>
          <w:bCs/>
          <w:color w:val="000000"/>
          <w:spacing w:val="-3"/>
          <w:sz w:val="22"/>
          <w:szCs w:val="22"/>
        </w:rPr>
        <w:t xml:space="preserve">Брат сказал на это: «Следовательно, без телесного подвига </w:t>
      </w:r>
      <w:r w:rsidRPr="002C1693">
        <w:rPr>
          <w:bCs/>
          <w:color w:val="000000"/>
          <w:spacing w:val="-4"/>
          <w:sz w:val="22"/>
          <w:szCs w:val="22"/>
        </w:rPr>
        <w:t>человек не возможет достичь никакого благодатного состоя</w:t>
      </w:r>
      <w:r w:rsidRPr="002C1693">
        <w:rPr>
          <w:bCs/>
          <w:color w:val="000000"/>
          <w:spacing w:val="-4"/>
          <w:sz w:val="22"/>
          <w:szCs w:val="22"/>
        </w:rPr>
        <w:softHyphen/>
      </w:r>
      <w:r w:rsidRPr="002C1693">
        <w:rPr>
          <w:bCs/>
          <w:color w:val="000000"/>
          <w:sz w:val="22"/>
          <w:szCs w:val="22"/>
        </w:rPr>
        <w:t>ния!» Старец отвечал: «Об этом ясно свидетельствует Писа</w:t>
      </w:r>
      <w:r w:rsidRPr="002C1693">
        <w:rPr>
          <w:bCs/>
          <w:color w:val="000000"/>
          <w:spacing w:val="-1"/>
          <w:sz w:val="22"/>
          <w:szCs w:val="22"/>
        </w:rPr>
        <w:t xml:space="preserve">ние. </w:t>
      </w:r>
      <w:r w:rsidRPr="002C1693">
        <w:rPr>
          <w:bCs/>
          <w:i/>
          <w:iCs/>
          <w:color w:val="000000"/>
          <w:spacing w:val="-1"/>
          <w:sz w:val="22"/>
          <w:szCs w:val="22"/>
        </w:rPr>
        <w:t xml:space="preserve">Взирающе, </w:t>
      </w:r>
      <w:r w:rsidRPr="002C1693">
        <w:rPr>
          <w:bCs/>
          <w:color w:val="000000"/>
          <w:spacing w:val="-1"/>
          <w:sz w:val="22"/>
          <w:szCs w:val="22"/>
        </w:rPr>
        <w:t xml:space="preserve">говорит оно, </w:t>
      </w:r>
      <w:r w:rsidRPr="002C1693">
        <w:rPr>
          <w:bCs/>
          <w:i/>
          <w:iCs/>
          <w:color w:val="000000"/>
          <w:spacing w:val="-1"/>
          <w:sz w:val="22"/>
          <w:szCs w:val="22"/>
        </w:rPr>
        <w:t>на началника веры и совершите</w:t>
      </w:r>
      <w:r w:rsidRPr="002C1693">
        <w:rPr>
          <w:bCs/>
          <w:i/>
          <w:iCs/>
          <w:color w:val="000000"/>
          <w:spacing w:val="-1"/>
          <w:sz w:val="22"/>
          <w:szCs w:val="22"/>
        </w:rPr>
        <w:softHyphen/>
      </w:r>
      <w:r w:rsidRPr="002C1693">
        <w:rPr>
          <w:bCs/>
          <w:i/>
          <w:iCs/>
          <w:color w:val="000000"/>
          <w:sz w:val="22"/>
          <w:szCs w:val="22"/>
        </w:rPr>
        <w:t xml:space="preserve">ля Иисуса, Иже вместо </w:t>
      </w:r>
      <w:r w:rsidR="0053328D" w:rsidRPr="002C1693">
        <w:rPr>
          <w:bCs/>
          <w:i/>
          <w:iCs/>
          <w:color w:val="000000"/>
          <w:sz w:val="22"/>
          <w:szCs w:val="22"/>
        </w:rPr>
        <w:t>предлежащим Ему радости, претер</w:t>
      </w:r>
      <w:r w:rsidRPr="002C1693">
        <w:rPr>
          <w:bCs/>
          <w:i/>
          <w:iCs/>
          <w:color w:val="000000"/>
          <w:sz w:val="22"/>
          <w:szCs w:val="22"/>
        </w:rPr>
        <w:t>пе крест</w:t>
      </w:r>
      <w:r w:rsidR="0053328D" w:rsidRPr="002C1693">
        <w:rPr>
          <w:rStyle w:val="a5"/>
          <w:bCs/>
          <w:i/>
          <w:iCs/>
          <w:color w:val="000000"/>
          <w:sz w:val="22"/>
          <w:szCs w:val="22"/>
        </w:rPr>
        <w:footnoteReference w:id="1269"/>
      </w:r>
      <w:r w:rsidRPr="002C1693">
        <w:rPr>
          <w:bCs/>
          <w:i/>
          <w:iCs/>
          <w:color w:val="000000"/>
          <w:sz w:val="22"/>
          <w:szCs w:val="22"/>
        </w:rPr>
        <w:t xml:space="preserve">. </w:t>
      </w:r>
      <w:r w:rsidRPr="002C1693">
        <w:rPr>
          <w:bCs/>
          <w:color w:val="000000"/>
          <w:sz w:val="22"/>
          <w:szCs w:val="22"/>
        </w:rPr>
        <w:t xml:space="preserve">И Давид говорит: </w:t>
      </w:r>
      <w:r w:rsidRPr="002C1693">
        <w:rPr>
          <w:bCs/>
          <w:i/>
          <w:iCs/>
          <w:color w:val="000000"/>
          <w:sz w:val="22"/>
          <w:szCs w:val="22"/>
        </w:rPr>
        <w:t>аще дам сон очима моим а, и вежд ома моима дремание</w:t>
      </w:r>
      <w:r w:rsidR="0053328D" w:rsidRPr="002C1693">
        <w:rPr>
          <w:rStyle w:val="a5"/>
          <w:bCs/>
          <w:i/>
          <w:iCs/>
          <w:color w:val="000000"/>
          <w:sz w:val="22"/>
          <w:szCs w:val="22"/>
        </w:rPr>
        <w:footnoteReference w:id="1270"/>
      </w:r>
      <w:r w:rsidRPr="002C1693">
        <w:rPr>
          <w:bCs/>
          <w:i/>
          <w:iCs/>
          <w:color w:val="000000"/>
          <w:sz w:val="22"/>
          <w:szCs w:val="22"/>
        </w:rPr>
        <w:t>.</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3"/>
          <w:sz w:val="22"/>
          <w:szCs w:val="22"/>
        </w:rPr>
        <w:t xml:space="preserve">6. Авва </w:t>
      </w:r>
      <w:r w:rsidRPr="002C1693">
        <w:rPr>
          <w:b/>
          <w:bCs/>
          <w:color w:val="000000"/>
          <w:spacing w:val="-3"/>
          <w:sz w:val="22"/>
          <w:szCs w:val="22"/>
          <w:u w:val="single"/>
        </w:rPr>
        <w:t>Кроний</w:t>
      </w:r>
      <w:r w:rsidR="0053328D" w:rsidRPr="002C1693">
        <w:rPr>
          <w:rStyle w:val="a5"/>
          <w:bCs/>
          <w:color w:val="000000"/>
          <w:spacing w:val="-3"/>
          <w:sz w:val="22"/>
          <w:szCs w:val="22"/>
        </w:rPr>
        <w:footnoteReference w:id="1271"/>
      </w:r>
      <w:r w:rsidRPr="002C1693">
        <w:rPr>
          <w:bCs/>
          <w:color w:val="000000"/>
          <w:spacing w:val="-3"/>
          <w:sz w:val="22"/>
          <w:szCs w:val="22"/>
        </w:rPr>
        <w:t xml:space="preserve"> поведал: «Авва </w:t>
      </w:r>
      <w:r w:rsidRPr="002C1693">
        <w:rPr>
          <w:b/>
          <w:bCs/>
          <w:color w:val="000000"/>
          <w:spacing w:val="-3"/>
          <w:sz w:val="22"/>
          <w:szCs w:val="22"/>
          <w:u w:val="single"/>
        </w:rPr>
        <w:t>Исидор</w:t>
      </w:r>
      <w:r w:rsidRPr="002C1693">
        <w:rPr>
          <w:bCs/>
          <w:color w:val="000000"/>
          <w:spacing w:val="-3"/>
          <w:sz w:val="22"/>
          <w:szCs w:val="22"/>
        </w:rPr>
        <w:t xml:space="preserve"> Пелусийский рас</w:t>
      </w:r>
      <w:r w:rsidRPr="002C1693">
        <w:rPr>
          <w:bCs/>
          <w:color w:val="000000"/>
          <w:spacing w:val="-3"/>
          <w:sz w:val="22"/>
          <w:szCs w:val="22"/>
        </w:rPr>
        <w:softHyphen/>
        <w:t xml:space="preserve">сказывал нам следующее: «Во время пребывания моего на </w:t>
      </w:r>
      <w:r w:rsidRPr="002C1693">
        <w:rPr>
          <w:bCs/>
          <w:color w:val="000000"/>
          <w:spacing w:val="-4"/>
          <w:sz w:val="22"/>
          <w:szCs w:val="22"/>
        </w:rPr>
        <w:t xml:space="preserve">Синайской горе был там брат очень подвижной жизни, притом </w:t>
      </w:r>
      <w:r w:rsidRPr="002C1693">
        <w:rPr>
          <w:bCs/>
          <w:color w:val="000000"/>
          <w:spacing w:val="-2"/>
          <w:sz w:val="22"/>
          <w:szCs w:val="22"/>
        </w:rPr>
        <w:t>весьма красивый собою. В церковь приходил он в ветхой ко</w:t>
      </w:r>
      <w:r w:rsidRPr="002C1693">
        <w:rPr>
          <w:bCs/>
          <w:color w:val="000000"/>
          <w:spacing w:val="-2"/>
          <w:sz w:val="22"/>
          <w:szCs w:val="22"/>
        </w:rPr>
        <w:softHyphen/>
        <w:t xml:space="preserve">роткой келейной мантии, которая была вся в заплатах. Видя его в таком одеянии посреди множества братии, однажды я </w:t>
      </w:r>
      <w:r w:rsidRPr="002C1693">
        <w:rPr>
          <w:bCs/>
          <w:color w:val="000000"/>
          <w:spacing w:val="-4"/>
          <w:sz w:val="22"/>
          <w:szCs w:val="22"/>
        </w:rPr>
        <w:t xml:space="preserve">сказал ему: "Брат! ты видишь, что все братия присутствуют в церкви в приличном одеянии, подобно Ангелам: почему же ты </w:t>
      </w:r>
      <w:r w:rsidRPr="002C1693">
        <w:rPr>
          <w:bCs/>
          <w:color w:val="000000"/>
          <w:spacing w:val="-2"/>
          <w:sz w:val="22"/>
          <w:szCs w:val="22"/>
        </w:rPr>
        <w:t>приходишь всегда в такой одежде?" Он отвечал: "Авва! про</w:t>
      </w:r>
      <w:r w:rsidRPr="002C1693">
        <w:rPr>
          <w:bCs/>
          <w:color w:val="000000"/>
          <w:spacing w:val="-2"/>
          <w:sz w:val="22"/>
          <w:szCs w:val="22"/>
        </w:rPr>
        <w:softHyphen/>
        <w:t xml:space="preserve">сти меня: у меня нет другой одежды". Я пригласил его в мою келлию, дал ему левитон и все, в чем он нуждался. С этого </w:t>
      </w:r>
      <w:r w:rsidRPr="002C1693">
        <w:rPr>
          <w:bCs/>
          <w:color w:val="000000"/>
          <w:spacing w:val="-3"/>
          <w:sz w:val="22"/>
          <w:szCs w:val="22"/>
        </w:rPr>
        <w:t>времени он-одевался подобно прочим братиям, и был вид его, как вид Ангела. Встретилась отцам нужда послать к импера</w:t>
      </w:r>
      <w:r w:rsidRPr="002C1693">
        <w:rPr>
          <w:bCs/>
          <w:color w:val="000000"/>
          <w:spacing w:val="-3"/>
          <w:sz w:val="22"/>
          <w:szCs w:val="22"/>
        </w:rPr>
        <w:softHyphen/>
      </w:r>
      <w:r w:rsidRPr="002C1693">
        <w:rPr>
          <w:bCs/>
          <w:color w:val="000000"/>
          <w:spacing w:val="-1"/>
          <w:sz w:val="22"/>
          <w:szCs w:val="22"/>
        </w:rPr>
        <w:t>тору десять братии по некоторому делу. В число отправляе</w:t>
      </w:r>
      <w:r w:rsidRPr="002C1693">
        <w:rPr>
          <w:bCs/>
          <w:color w:val="000000"/>
          <w:spacing w:val="-1"/>
          <w:sz w:val="22"/>
          <w:szCs w:val="22"/>
        </w:rPr>
        <w:softHyphen/>
      </w:r>
      <w:r w:rsidRPr="002C1693">
        <w:rPr>
          <w:bCs/>
          <w:color w:val="000000"/>
          <w:spacing w:val="-3"/>
          <w:sz w:val="22"/>
          <w:szCs w:val="22"/>
        </w:rPr>
        <w:t xml:space="preserve">мых отцы включили и этого брата. Услышав об этом, он пал пред отцами и сказал им: "Простите меня ради Господа! я раб </w:t>
      </w:r>
      <w:r w:rsidRPr="002C1693">
        <w:rPr>
          <w:bCs/>
          <w:color w:val="000000"/>
          <w:spacing w:val="-1"/>
          <w:sz w:val="22"/>
          <w:szCs w:val="22"/>
        </w:rPr>
        <w:t xml:space="preserve">одного из тамошних вельмож: если он узнает меня, то снимет </w:t>
      </w:r>
      <w:r w:rsidRPr="002C1693">
        <w:rPr>
          <w:bCs/>
          <w:color w:val="000000"/>
          <w:spacing w:val="-3"/>
          <w:sz w:val="22"/>
          <w:szCs w:val="22"/>
        </w:rPr>
        <w:t xml:space="preserve">с меня монашество и принудит снова вступить в услужение к </w:t>
      </w:r>
      <w:r w:rsidRPr="002C1693">
        <w:rPr>
          <w:bCs/>
          <w:color w:val="000000"/>
          <w:spacing w:val="-4"/>
          <w:sz w:val="22"/>
          <w:szCs w:val="22"/>
        </w:rPr>
        <w:t xml:space="preserve">себе". Отцы, поверив сказанному, оставили его. Впоследствии </w:t>
      </w:r>
      <w:r w:rsidRPr="002C1693">
        <w:rPr>
          <w:bCs/>
          <w:color w:val="000000"/>
          <w:spacing w:val="-2"/>
          <w:sz w:val="22"/>
          <w:szCs w:val="22"/>
        </w:rPr>
        <w:t xml:space="preserve">же сделалось известным от некоторого посетителя, коротко </w:t>
      </w:r>
      <w:r w:rsidRPr="002C1693">
        <w:rPr>
          <w:bCs/>
          <w:color w:val="000000"/>
          <w:spacing w:val="-5"/>
          <w:sz w:val="22"/>
          <w:szCs w:val="22"/>
        </w:rPr>
        <w:t xml:space="preserve">знавшего этого брата, что в мирской жизни он имел сан епарха, </w:t>
      </w:r>
      <w:r w:rsidRPr="002C1693">
        <w:rPr>
          <w:bCs/>
          <w:color w:val="000000"/>
          <w:spacing w:val="-2"/>
          <w:sz w:val="22"/>
          <w:szCs w:val="22"/>
        </w:rPr>
        <w:t xml:space="preserve">но сказал так о себе, чтоб остаться в неизвестности и чтоб не </w:t>
      </w:r>
      <w:r w:rsidRPr="002C1693">
        <w:rPr>
          <w:bCs/>
          <w:color w:val="000000"/>
          <w:spacing w:val="-3"/>
          <w:sz w:val="22"/>
          <w:szCs w:val="22"/>
        </w:rPr>
        <w:t>произвести молвы между человеками». — С такою тщатель</w:t>
      </w:r>
      <w:r w:rsidRPr="002C1693">
        <w:rPr>
          <w:bCs/>
          <w:color w:val="000000"/>
          <w:spacing w:val="-3"/>
          <w:sz w:val="22"/>
          <w:szCs w:val="22"/>
        </w:rPr>
        <w:softHyphen/>
        <w:t xml:space="preserve">ностью избегали отцы славы мира сего и удобств временной </w:t>
      </w:r>
      <w:r w:rsidRPr="002C1693">
        <w:rPr>
          <w:bCs/>
          <w:color w:val="000000"/>
          <w:sz w:val="22"/>
          <w:szCs w:val="22"/>
        </w:rPr>
        <w:t>жизни»</w:t>
      </w:r>
      <w:r w:rsidR="0053328D" w:rsidRPr="002C1693">
        <w:rPr>
          <w:rStyle w:val="a5"/>
          <w:bCs/>
          <w:color w:val="000000"/>
          <w:sz w:val="22"/>
          <w:szCs w:val="22"/>
        </w:rPr>
        <w:footnoteReference w:id="1272"/>
      </w:r>
      <w:r w:rsidRPr="002C1693">
        <w:rPr>
          <w:bCs/>
          <w:color w:val="000000"/>
          <w:sz w:val="22"/>
          <w:szCs w:val="22"/>
        </w:rPr>
        <w:t>.</w:t>
      </w:r>
    </w:p>
    <w:p w:rsidR="0001676B" w:rsidRPr="002C1693" w:rsidRDefault="0001676B" w:rsidP="00B5236F">
      <w:pPr>
        <w:shd w:val="clear" w:color="auto" w:fill="FFFFFF"/>
        <w:tabs>
          <w:tab w:val="decimal" w:pos="0"/>
        </w:tabs>
        <w:spacing w:before="187" w:line="238" w:lineRule="exact"/>
        <w:ind w:right="4" w:firstLine="567"/>
        <w:jc w:val="both"/>
        <w:rPr>
          <w:sz w:val="22"/>
          <w:szCs w:val="22"/>
        </w:rPr>
      </w:pPr>
      <w:r w:rsidRPr="002C1693">
        <w:rPr>
          <w:bCs/>
          <w:color w:val="000000"/>
          <w:spacing w:val="-4"/>
          <w:sz w:val="22"/>
          <w:szCs w:val="22"/>
        </w:rPr>
        <w:t xml:space="preserve">1. Поведал авва Пимен о авве Коприи: он достиг такого </w:t>
      </w:r>
      <w:r w:rsidRPr="002C1693">
        <w:rPr>
          <w:bCs/>
          <w:color w:val="000000"/>
          <w:sz w:val="22"/>
          <w:szCs w:val="22"/>
        </w:rPr>
        <w:t>преуспеяния, что будучи болен и лежа неподвижно на по</w:t>
      </w:r>
      <w:r w:rsidRPr="002C1693">
        <w:rPr>
          <w:bCs/>
          <w:color w:val="000000"/>
          <w:sz w:val="22"/>
          <w:szCs w:val="22"/>
        </w:rPr>
        <w:softHyphen/>
      </w:r>
      <w:r w:rsidRPr="002C1693">
        <w:rPr>
          <w:bCs/>
          <w:color w:val="000000"/>
          <w:spacing w:val="-1"/>
          <w:sz w:val="22"/>
          <w:szCs w:val="22"/>
        </w:rPr>
        <w:t>стели, воссылал благодарение Богу за болезнь и постоянно отсекал свою волю. Приходившим к нему братиям он сове</w:t>
      </w:r>
      <w:r w:rsidRPr="002C1693">
        <w:rPr>
          <w:bCs/>
          <w:color w:val="000000"/>
          <w:spacing w:val="-1"/>
          <w:sz w:val="22"/>
          <w:szCs w:val="22"/>
        </w:rPr>
        <w:softHyphen/>
      </w:r>
      <w:r w:rsidRPr="002C1693">
        <w:rPr>
          <w:bCs/>
          <w:color w:val="000000"/>
          <w:spacing w:val="-2"/>
          <w:sz w:val="22"/>
          <w:szCs w:val="22"/>
        </w:rPr>
        <w:t xml:space="preserve">товал переносить скорби с благодарением Бога и говорил: </w:t>
      </w:r>
      <w:r w:rsidRPr="002C1693">
        <w:rPr>
          <w:bCs/>
          <w:color w:val="000000"/>
          <w:spacing w:val="-1"/>
          <w:sz w:val="22"/>
          <w:szCs w:val="22"/>
        </w:rPr>
        <w:t>«Блажен, кто переносит скорби с благодарением»</w:t>
      </w:r>
      <w:r w:rsidR="0053328D" w:rsidRPr="002C1693">
        <w:rPr>
          <w:rStyle w:val="a5"/>
          <w:bCs/>
          <w:color w:val="000000"/>
          <w:spacing w:val="-1"/>
          <w:sz w:val="22"/>
          <w:szCs w:val="22"/>
        </w:rPr>
        <w:footnoteReference w:id="1273"/>
      </w:r>
      <w:r w:rsidRPr="002C1693">
        <w:rPr>
          <w:bCs/>
          <w:color w:val="000000"/>
          <w:spacing w:val="-1"/>
          <w:sz w:val="22"/>
          <w:szCs w:val="22"/>
        </w:rPr>
        <w:t>.</w:t>
      </w:r>
    </w:p>
    <w:p w:rsidR="0001676B" w:rsidRPr="002C1693" w:rsidRDefault="0001676B" w:rsidP="00B5236F">
      <w:pPr>
        <w:shd w:val="clear" w:color="auto" w:fill="FFFFFF"/>
        <w:tabs>
          <w:tab w:val="decimal" w:pos="0"/>
        </w:tabs>
        <w:spacing w:before="187" w:line="238" w:lineRule="exact"/>
        <w:ind w:right="32" w:firstLine="567"/>
        <w:jc w:val="both"/>
        <w:rPr>
          <w:sz w:val="22"/>
          <w:szCs w:val="22"/>
        </w:rPr>
      </w:pPr>
      <w:r w:rsidRPr="002C1693">
        <w:rPr>
          <w:color w:val="000000"/>
          <w:sz w:val="22"/>
          <w:szCs w:val="22"/>
        </w:rPr>
        <w:t>2. Однажды скитские братия собрались для рассуждения о Мелхиседеке; пригласить же авву Коприя в собрание свое позабыли. Спустя несколько вре</w:t>
      </w:r>
      <w:r w:rsidR="0053328D" w:rsidRPr="002C1693">
        <w:rPr>
          <w:color w:val="000000"/>
          <w:sz w:val="22"/>
          <w:szCs w:val="22"/>
        </w:rPr>
        <w:t>мени они позвали его и пред</w:t>
      </w:r>
      <w:r w:rsidRPr="002C1693">
        <w:rPr>
          <w:color w:val="000000"/>
          <w:sz w:val="22"/>
          <w:szCs w:val="22"/>
        </w:rPr>
        <w:t xml:space="preserve">ложили ему вопрос о </w:t>
      </w:r>
      <w:r w:rsidR="0053328D" w:rsidRPr="002C1693">
        <w:rPr>
          <w:color w:val="000000"/>
          <w:sz w:val="22"/>
          <w:szCs w:val="22"/>
        </w:rPr>
        <w:t>Мелхиседеке. Коприй трижды поло</w:t>
      </w:r>
      <w:r w:rsidRPr="002C1693">
        <w:rPr>
          <w:color w:val="000000"/>
          <w:sz w:val="22"/>
          <w:szCs w:val="22"/>
        </w:rPr>
        <w:t>жил руку на уста, говоря при каждом разе: «Горе тебе, Коп</w:t>
      </w:r>
      <w:r w:rsidRPr="002C1693">
        <w:rPr>
          <w:color w:val="000000"/>
          <w:sz w:val="22"/>
          <w:szCs w:val="22"/>
        </w:rPr>
        <w:softHyphen/>
        <w:t>рий! горе тебе, Коприй! горе тебе, Коприй! ты оставил дела</w:t>
      </w:r>
      <w:r w:rsidRPr="002C1693">
        <w:rPr>
          <w:color w:val="000000"/>
          <w:sz w:val="22"/>
          <w:szCs w:val="22"/>
        </w:rPr>
        <w:softHyphen/>
        <w:t>ние, заповеданное тебе Богом, и исследуешь то, чего Он не требует от тебя». Братия, услышав это, разошлась по келлиям.</w:t>
      </w:r>
    </w:p>
    <w:p w:rsidR="0001676B" w:rsidRPr="002C1693" w:rsidRDefault="0001676B" w:rsidP="00B5236F">
      <w:pPr>
        <w:shd w:val="clear" w:color="auto" w:fill="FFFFFF"/>
        <w:tabs>
          <w:tab w:val="decimal" w:pos="0"/>
        </w:tabs>
        <w:spacing w:before="198" w:line="238" w:lineRule="exact"/>
        <w:ind w:right="29" w:firstLine="567"/>
        <w:jc w:val="both"/>
        <w:rPr>
          <w:sz w:val="22"/>
          <w:szCs w:val="22"/>
        </w:rPr>
      </w:pPr>
      <w:r w:rsidRPr="002C1693">
        <w:rPr>
          <w:color w:val="000000"/>
          <w:sz w:val="22"/>
          <w:szCs w:val="22"/>
        </w:rPr>
        <w:t xml:space="preserve">Авва </w:t>
      </w:r>
      <w:r w:rsidRPr="002C1693">
        <w:rPr>
          <w:b/>
          <w:bCs/>
          <w:color w:val="000000"/>
          <w:sz w:val="22"/>
          <w:szCs w:val="22"/>
          <w:u w:val="single"/>
        </w:rPr>
        <w:t>Кир</w:t>
      </w:r>
      <w:r w:rsidRPr="002C1693">
        <w:rPr>
          <w:b/>
          <w:bCs/>
          <w:color w:val="000000"/>
          <w:sz w:val="22"/>
          <w:szCs w:val="22"/>
        </w:rPr>
        <w:t xml:space="preserve"> </w:t>
      </w:r>
      <w:r w:rsidRPr="002C1693">
        <w:rPr>
          <w:color w:val="000000"/>
          <w:sz w:val="22"/>
          <w:szCs w:val="22"/>
        </w:rPr>
        <w:t>дал совет брату, боримому блудными помыслами и мечтаниями, убегать о</w:t>
      </w:r>
      <w:r w:rsidR="0053328D" w:rsidRPr="002C1693">
        <w:rPr>
          <w:color w:val="000000"/>
          <w:sz w:val="22"/>
          <w:szCs w:val="22"/>
        </w:rPr>
        <w:t>бщества женщин и прилежнее зани</w:t>
      </w:r>
      <w:r w:rsidRPr="002C1693">
        <w:rPr>
          <w:color w:val="000000"/>
          <w:sz w:val="22"/>
          <w:szCs w:val="22"/>
        </w:rPr>
        <w:t>маться молитвою.</w:t>
      </w:r>
    </w:p>
    <w:p w:rsidR="0001676B" w:rsidRPr="002C1693" w:rsidRDefault="0001676B" w:rsidP="00B5236F">
      <w:pPr>
        <w:shd w:val="clear" w:color="auto" w:fill="FFFFFF"/>
        <w:tabs>
          <w:tab w:val="decimal" w:pos="0"/>
        </w:tabs>
        <w:spacing w:before="148" w:line="230" w:lineRule="exact"/>
        <w:ind w:right="22" w:firstLine="567"/>
        <w:jc w:val="both"/>
        <w:rPr>
          <w:sz w:val="22"/>
          <w:szCs w:val="22"/>
        </w:rPr>
      </w:pPr>
      <w:r w:rsidRPr="002C1693">
        <w:rPr>
          <w:color w:val="000000"/>
          <w:spacing w:val="-9"/>
          <w:sz w:val="22"/>
          <w:szCs w:val="22"/>
        </w:rPr>
        <w:t>Учащенная, внимательная молитва, при удалении от знакомства и свиданий с женщинами, есть средство сильное и действительное про</w:t>
      </w:r>
      <w:r w:rsidRPr="002C1693">
        <w:rPr>
          <w:color w:val="000000"/>
          <w:sz w:val="22"/>
          <w:szCs w:val="22"/>
        </w:rPr>
        <w:t>тив блудной брани.</w:t>
      </w:r>
    </w:p>
    <w:p w:rsidR="0001676B" w:rsidRPr="002C1693" w:rsidRDefault="0001676B" w:rsidP="00B5236F">
      <w:pPr>
        <w:shd w:val="clear" w:color="auto" w:fill="FFFFFF"/>
        <w:tabs>
          <w:tab w:val="decimal" w:pos="0"/>
          <w:tab w:val="left" w:pos="558"/>
        </w:tabs>
        <w:spacing w:before="234" w:line="234" w:lineRule="exact"/>
        <w:ind w:right="18" w:firstLine="567"/>
        <w:jc w:val="both"/>
        <w:rPr>
          <w:sz w:val="22"/>
          <w:szCs w:val="22"/>
        </w:rPr>
      </w:pPr>
      <w:r w:rsidRPr="002C1693">
        <w:rPr>
          <w:color w:val="000000"/>
          <w:spacing w:val="-12"/>
          <w:sz w:val="22"/>
          <w:szCs w:val="22"/>
        </w:rPr>
        <w:t>1.</w:t>
      </w:r>
      <w:r w:rsidRPr="002C1693">
        <w:rPr>
          <w:color w:val="000000"/>
          <w:sz w:val="22"/>
          <w:szCs w:val="22"/>
        </w:rPr>
        <w:tab/>
        <w:t xml:space="preserve">Брат спросил авву </w:t>
      </w:r>
      <w:r w:rsidRPr="002C1693">
        <w:rPr>
          <w:b/>
          <w:bCs/>
          <w:color w:val="000000"/>
          <w:sz w:val="22"/>
          <w:szCs w:val="22"/>
          <w:u w:val="single"/>
        </w:rPr>
        <w:t>Ксоя</w:t>
      </w:r>
      <w:r w:rsidRPr="002C1693">
        <w:rPr>
          <w:b/>
          <w:bCs/>
          <w:color w:val="000000"/>
          <w:sz w:val="22"/>
          <w:szCs w:val="22"/>
        </w:rPr>
        <w:t xml:space="preserve">: </w:t>
      </w:r>
      <w:r w:rsidRPr="002C1693">
        <w:rPr>
          <w:color w:val="000000"/>
          <w:sz w:val="22"/>
          <w:szCs w:val="22"/>
        </w:rPr>
        <w:t>«Если я выпью три чаши</w:t>
      </w:r>
      <w:r w:rsidR="0053328D" w:rsidRPr="002C1693">
        <w:rPr>
          <w:color w:val="000000"/>
          <w:sz w:val="22"/>
          <w:szCs w:val="22"/>
        </w:rPr>
        <w:t xml:space="preserve"> </w:t>
      </w:r>
      <w:r w:rsidRPr="002C1693">
        <w:rPr>
          <w:color w:val="000000"/>
          <w:sz w:val="22"/>
          <w:szCs w:val="22"/>
        </w:rPr>
        <w:t xml:space="preserve">вина, — не много ли этого?» Авва отвечал: </w:t>
      </w:r>
      <w:r w:rsidR="0053328D" w:rsidRPr="002C1693">
        <w:rPr>
          <w:color w:val="000000"/>
          <w:sz w:val="22"/>
          <w:szCs w:val="22"/>
        </w:rPr>
        <w:t>«Если нет диаво</w:t>
      </w:r>
      <w:r w:rsidRPr="002C1693">
        <w:rPr>
          <w:color w:val="000000"/>
          <w:sz w:val="22"/>
          <w:szCs w:val="22"/>
        </w:rPr>
        <w:t>ла, то не много; если же он тут, то много. Вино — враг мона</w:t>
      </w:r>
      <w:r w:rsidRPr="002C1693">
        <w:rPr>
          <w:color w:val="000000"/>
          <w:sz w:val="22"/>
          <w:szCs w:val="22"/>
        </w:rPr>
        <w:softHyphen/>
        <w:t>хов, живущих по Богу».</w:t>
      </w:r>
    </w:p>
    <w:p w:rsidR="0001676B" w:rsidRPr="002C1693" w:rsidRDefault="0001676B" w:rsidP="00B5236F">
      <w:pPr>
        <w:shd w:val="clear" w:color="auto" w:fill="FFFFFF"/>
        <w:tabs>
          <w:tab w:val="decimal" w:pos="0"/>
        </w:tabs>
        <w:spacing w:before="187" w:line="230" w:lineRule="exact"/>
        <w:ind w:firstLine="567"/>
        <w:jc w:val="both"/>
        <w:rPr>
          <w:sz w:val="22"/>
          <w:szCs w:val="22"/>
        </w:rPr>
      </w:pPr>
      <w:r w:rsidRPr="002C1693">
        <w:rPr>
          <w:color w:val="000000"/>
          <w:spacing w:val="-6"/>
          <w:sz w:val="22"/>
          <w:szCs w:val="22"/>
        </w:rPr>
        <w:t>Виноградное вино в жарких климатах имеет совсем иное значе</w:t>
      </w:r>
      <w:r w:rsidRPr="002C1693">
        <w:rPr>
          <w:color w:val="000000"/>
          <w:spacing w:val="-6"/>
          <w:sz w:val="22"/>
          <w:szCs w:val="22"/>
        </w:rPr>
        <w:softHyphen/>
      </w:r>
      <w:r w:rsidRPr="002C1693">
        <w:rPr>
          <w:color w:val="000000"/>
          <w:spacing w:val="-7"/>
          <w:sz w:val="22"/>
          <w:szCs w:val="22"/>
        </w:rPr>
        <w:t xml:space="preserve">ние, нежели в климате умеренном. В жарком климате употребление </w:t>
      </w:r>
      <w:r w:rsidRPr="002C1693">
        <w:rPr>
          <w:color w:val="000000"/>
          <w:spacing w:val="-8"/>
          <w:sz w:val="22"/>
          <w:szCs w:val="22"/>
        </w:rPr>
        <w:t xml:space="preserve">вина часто бывает необходимостию. Диавол понуждает употреблять </w:t>
      </w:r>
      <w:r w:rsidRPr="002C1693">
        <w:rPr>
          <w:color w:val="000000"/>
          <w:spacing w:val="-5"/>
          <w:sz w:val="22"/>
          <w:szCs w:val="22"/>
        </w:rPr>
        <w:t xml:space="preserve">вино для наслаждения и по прихоти. По этому признаку познается </w:t>
      </w:r>
      <w:r w:rsidRPr="002C1693">
        <w:rPr>
          <w:color w:val="000000"/>
          <w:spacing w:val="-7"/>
          <w:sz w:val="22"/>
          <w:szCs w:val="22"/>
        </w:rPr>
        <w:t>его присутствие и действие. От такого употребления вина происте</w:t>
      </w:r>
      <w:r w:rsidRPr="002C1693">
        <w:rPr>
          <w:color w:val="000000"/>
          <w:spacing w:val="-7"/>
          <w:sz w:val="22"/>
          <w:szCs w:val="22"/>
        </w:rPr>
        <w:softHyphen/>
      </w:r>
      <w:r w:rsidRPr="002C1693">
        <w:rPr>
          <w:color w:val="000000"/>
          <w:spacing w:val="-9"/>
          <w:sz w:val="22"/>
          <w:szCs w:val="22"/>
        </w:rPr>
        <w:t xml:space="preserve">кает многообразный вред, особливо возбуждаются страсти, блудная и </w:t>
      </w:r>
      <w:r w:rsidRPr="002C1693">
        <w:rPr>
          <w:color w:val="000000"/>
          <w:spacing w:val="-6"/>
          <w:sz w:val="22"/>
          <w:szCs w:val="22"/>
        </w:rPr>
        <w:t xml:space="preserve">гневная. Монаху дозволяется употребление вина только в случаях </w:t>
      </w:r>
      <w:r w:rsidRPr="002C1693">
        <w:rPr>
          <w:color w:val="000000"/>
          <w:spacing w:val="-3"/>
          <w:sz w:val="22"/>
          <w:szCs w:val="22"/>
        </w:rPr>
        <w:t xml:space="preserve">нужды. При представившейся нужде, должно обдумать, точно ли </w:t>
      </w:r>
      <w:r w:rsidRPr="002C1693">
        <w:rPr>
          <w:color w:val="000000"/>
          <w:spacing w:val="-6"/>
          <w:sz w:val="22"/>
          <w:szCs w:val="22"/>
        </w:rPr>
        <w:t xml:space="preserve">это — нужда? не прикрывается ли личиною нужды пожелание? По </w:t>
      </w:r>
      <w:r w:rsidRPr="002C1693">
        <w:rPr>
          <w:color w:val="000000"/>
          <w:spacing w:val="-9"/>
          <w:sz w:val="22"/>
          <w:szCs w:val="22"/>
        </w:rPr>
        <w:t xml:space="preserve">требованию истинной нужды монаху разрешается употребление вина </w:t>
      </w:r>
      <w:r w:rsidRPr="002C1693">
        <w:rPr>
          <w:color w:val="000000"/>
          <w:spacing w:val="-6"/>
          <w:sz w:val="22"/>
          <w:szCs w:val="22"/>
        </w:rPr>
        <w:t xml:space="preserve">умеренное, чтоб вино подействовало только на желудок, а никак не </w:t>
      </w:r>
      <w:r w:rsidRPr="002C1693">
        <w:rPr>
          <w:color w:val="000000"/>
          <w:sz w:val="22"/>
          <w:szCs w:val="22"/>
        </w:rPr>
        <w:t>на голову.</w:t>
      </w:r>
    </w:p>
    <w:p w:rsidR="0001676B" w:rsidRPr="002C1693" w:rsidRDefault="0001676B" w:rsidP="00B5236F">
      <w:pPr>
        <w:shd w:val="clear" w:color="auto" w:fill="FFFFFF"/>
        <w:tabs>
          <w:tab w:val="decimal" w:pos="0"/>
          <w:tab w:val="left" w:pos="558"/>
        </w:tabs>
        <w:spacing w:before="194" w:line="238" w:lineRule="exact"/>
        <w:ind w:firstLine="567"/>
        <w:jc w:val="both"/>
        <w:rPr>
          <w:sz w:val="22"/>
          <w:szCs w:val="22"/>
        </w:rPr>
      </w:pPr>
      <w:r w:rsidRPr="002C1693">
        <w:rPr>
          <w:color w:val="000000"/>
          <w:spacing w:val="-10"/>
          <w:sz w:val="22"/>
          <w:szCs w:val="22"/>
        </w:rPr>
        <w:t>2.</w:t>
      </w:r>
      <w:r w:rsidRPr="002C1693">
        <w:rPr>
          <w:color w:val="000000"/>
          <w:sz w:val="22"/>
          <w:szCs w:val="22"/>
        </w:rPr>
        <w:tab/>
        <w:t>Некоторый из отцов поведал о авве Ксое Фивейском</w:t>
      </w:r>
      <w:r w:rsidR="0053328D" w:rsidRPr="002C1693">
        <w:rPr>
          <w:color w:val="000000"/>
          <w:sz w:val="22"/>
          <w:szCs w:val="22"/>
        </w:rPr>
        <w:t xml:space="preserve"> </w:t>
      </w:r>
      <w:r w:rsidRPr="002C1693">
        <w:rPr>
          <w:color w:val="000000"/>
          <w:sz w:val="22"/>
          <w:szCs w:val="22"/>
        </w:rPr>
        <w:t>следующее. Ходил он од</w:t>
      </w:r>
      <w:r w:rsidR="0053328D" w:rsidRPr="002C1693">
        <w:rPr>
          <w:color w:val="000000"/>
          <w:sz w:val="22"/>
          <w:szCs w:val="22"/>
        </w:rPr>
        <w:t>нажды на Синайскую гору. Возвра</w:t>
      </w:r>
      <w:r w:rsidRPr="002C1693">
        <w:rPr>
          <w:color w:val="000000"/>
          <w:sz w:val="22"/>
          <w:szCs w:val="22"/>
        </w:rPr>
        <w:t>щаясь оттуда, он встретился с братом, который, воздыхая, ска</w:t>
      </w:r>
      <w:r w:rsidRPr="002C1693">
        <w:rPr>
          <w:color w:val="000000"/>
          <w:sz w:val="22"/>
          <w:szCs w:val="22"/>
        </w:rPr>
        <w:softHyphen/>
        <w:t>зал ему: «Авва! страждем от бездождия». Старец отвечал:</w:t>
      </w:r>
      <w:r w:rsidR="0053328D" w:rsidRPr="002C1693">
        <w:rPr>
          <w:color w:val="000000"/>
          <w:sz w:val="22"/>
          <w:szCs w:val="22"/>
        </w:rPr>
        <w:t xml:space="preserve"> </w:t>
      </w:r>
      <w:r w:rsidRPr="002C1693">
        <w:rPr>
          <w:color w:val="000000"/>
          <w:sz w:val="22"/>
          <w:szCs w:val="22"/>
        </w:rPr>
        <w:t>«Почему вы не молитесь и не просите Бога?» Брат сказал:</w:t>
      </w:r>
      <w:r w:rsidR="0053328D" w:rsidRPr="002C1693">
        <w:rPr>
          <w:color w:val="000000"/>
          <w:sz w:val="22"/>
          <w:szCs w:val="22"/>
        </w:rPr>
        <w:t xml:space="preserve"> </w:t>
      </w:r>
      <w:r w:rsidRPr="002C1693">
        <w:rPr>
          <w:color w:val="000000"/>
          <w:sz w:val="22"/>
          <w:szCs w:val="22"/>
        </w:rPr>
        <w:t>«И молимся, и просим; но дождя нет». «Видно вы молитесь не</w:t>
      </w:r>
      <w:r w:rsidR="0053328D" w:rsidRPr="002C1693">
        <w:rPr>
          <w:sz w:val="22"/>
          <w:szCs w:val="22"/>
        </w:rPr>
        <w:t xml:space="preserve"> </w:t>
      </w:r>
      <w:r w:rsidRPr="002C1693">
        <w:rPr>
          <w:color w:val="000000"/>
          <w:spacing w:val="-6"/>
          <w:sz w:val="22"/>
          <w:szCs w:val="22"/>
        </w:rPr>
        <w:t xml:space="preserve">усердно, — отвечал на это старец— хочешь ли увериться, что </w:t>
      </w:r>
      <w:r w:rsidRPr="002C1693">
        <w:rPr>
          <w:color w:val="000000"/>
          <w:spacing w:val="-4"/>
          <w:sz w:val="22"/>
          <w:szCs w:val="22"/>
        </w:rPr>
        <w:t xml:space="preserve">это так?» С этими словами он простер руки к небу, начал </w:t>
      </w:r>
      <w:r w:rsidRPr="002C1693">
        <w:rPr>
          <w:color w:val="000000"/>
          <w:spacing w:val="-5"/>
          <w:sz w:val="22"/>
          <w:szCs w:val="22"/>
        </w:rPr>
        <w:t>молиться, и дождь пошел немедленно. Брат, увидев это, при</w:t>
      </w:r>
      <w:r w:rsidRPr="002C1693">
        <w:rPr>
          <w:color w:val="000000"/>
          <w:spacing w:val="-7"/>
          <w:sz w:val="22"/>
          <w:szCs w:val="22"/>
        </w:rPr>
        <w:t xml:space="preserve">шел в величайшее удивление, пал на лицо свое пред старцем, а </w:t>
      </w:r>
      <w:r w:rsidRPr="002C1693">
        <w:rPr>
          <w:color w:val="000000"/>
          <w:spacing w:val="-5"/>
          <w:sz w:val="22"/>
          <w:szCs w:val="22"/>
        </w:rPr>
        <w:t>старец очень поспешно удалился. О случившемся брат рас</w:t>
      </w:r>
      <w:r w:rsidRPr="002C1693">
        <w:rPr>
          <w:color w:val="000000"/>
          <w:spacing w:val="-5"/>
          <w:sz w:val="22"/>
          <w:szCs w:val="22"/>
        </w:rPr>
        <w:softHyphen/>
        <w:t>сказал всем; все, слышавшие, прославили Бога</w:t>
      </w:r>
      <w:r w:rsidR="00E16855" w:rsidRPr="002C1693">
        <w:rPr>
          <w:rStyle w:val="a5"/>
          <w:color w:val="000000"/>
          <w:spacing w:val="-5"/>
          <w:sz w:val="22"/>
          <w:szCs w:val="22"/>
        </w:rPr>
        <w:footnoteReference w:id="1274"/>
      </w:r>
      <w:r w:rsidRPr="002C1693">
        <w:rPr>
          <w:color w:val="000000"/>
          <w:spacing w:val="-5"/>
          <w:sz w:val="22"/>
          <w:szCs w:val="22"/>
        </w:rPr>
        <w:t>.</w:t>
      </w:r>
    </w:p>
    <w:p w:rsidR="0001676B" w:rsidRPr="002C1693" w:rsidRDefault="0001676B" w:rsidP="00B5236F">
      <w:pPr>
        <w:numPr>
          <w:ilvl w:val="0"/>
          <w:numId w:val="253"/>
        </w:numPr>
        <w:shd w:val="clear" w:color="auto" w:fill="FFFFFF"/>
        <w:tabs>
          <w:tab w:val="decimal" w:pos="0"/>
          <w:tab w:val="left" w:pos="547"/>
        </w:tabs>
        <w:spacing w:before="187" w:line="245" w:lineRule="exact"/>
        <w:ind w:right="22" w:firstLine="567"/>
        <w:jc w:val="both"/>
        <w:rPr>
          <w:color w:val="000000"/>
          <w:spacing w:val="-20"/>
          <w:sz w:val="22"/>
          <w:szCs w:val="22"/>
        </w:rPr>
      </w:pPr>
      <w:r w:rsidRPr="002C1693">
        <w:rPr>
          <w:color w:val="000000"/>
          <w:spacing w:val="-5"/>
          <w:sz w:val="22"/>
          <w:szCs w:val="22"/>
        </w:rPr>
        <w:t xml:space="preserve">Сказал авва </w:t>
      </w:r>
      <w:r w:rsidRPr="002C1693">
        <w:rPr>
          <w:b/>
          <w:bCs/>
          <w:color w:val="000000"/>
          <w:spacing w:val="-5"/>
          <w:sz w:val="22"/>
          <w:szCs w:val="22"/>
          <w:u w:val="single"/>
        </w:rPr>
        <w:t>Лонгин</w:t>
      </w:r>
      <w:r w:rsidRPr="002C1693">
        <w:rPr>
          <w:b/>
          <w:bCs/>
          <w:color w:val="000000"/>
          <w:spacing w:val="-5"/>
          <w:sz w:val="22"/>
          <w:szCs w:val="22"/>
        </w:rPr>
        <w:t xml:space="preserve">: </w:t>
      </w:r>
      <w:r w:rsidRPr="002C1693">
        <w:rPr>
          <w:color w:val="000000"/>
          <w:spacing w:val="-5"/>
          <w:sz w:val="22"/>
          <w:szCs w:val="22"/>
        </w:rPr>
        <w:t>Как мертвец не ест, так и смирен</w:t>
      </w:r>
      <w:r w:rsidRPr="002C1693">
        <w:rPr>
          <w:color w:val="000000"/>
          <w:spacing w:val="-5"/>
          <w:sz w:val="22"/>
          <w:szCs w:val="22"/>
        </w:rPr>
        <w:softHyphen/>
      </w:r>
      <w:r w:rsidRPr="002C1693">
        <w:rPr>
          <w:color w:val="000000"/>
          <w:spacing w:val="-7"/>
          <w:sz w:val="22"/>
          <w:szCs w:val="22"/>
        </w:rPr>
        <w:t>ный не может осудить человека, хотя бы даже видел его покло</w:t>
      </w:r>
      <w:r w:rsidRPr="002C1693">
        <w:rPr>
          <w:color w:val="000000"/>
          <w:spacing w:val="-7"/>
          <w:sz w:val="22"/>
          <w:szCs w:val="22"/>
        </w:rPr>
        <w:softHyphen/>
      </w:r>
      <w:r w:rsidRPr="002C1693">
        <w:rPr>
          <w:color w:val="000000"/>
          <w:sz w:val="22"/>
          <w:szCs w:val="22"/>
        </w:rPr>
        <w:t>няющимся кумирам»</w:t>
      </w:r>
      <w:r w:rsidR="00E16855" w:rsidRPr="002C1693">
        <w:rPr>
          <w:rStyle w:val="a5"/>
          <w:color w:val="000000"/>
          <w:sz w:val="22"/>
          <w:szCs w:val="22"/>
        </w:rPr>
        <w:footnoteReference w:id="1275"/>
      </w:r>
      <w:r w:rsidRPr="002C1693">
        <w:rPr>
          <w:color w:val="000000"/>
          <w:sz w:val="22"/>
          <w:szCs w:val="22"/>
        </w:rPr>
        <w:t>.</w:t>
      </w:r>
    </w:p>
    <w:p w:rsidR="0001676B" w:rsidRPr="002C1693" w:rsidRDefault="0001676B" w:rsidP="00B5236F">
      <w:pPr>
        <w:numPr>
          <w:ilvl w:val="0"/>
          <w:numId w:val="253"/>
        </w:numPr>
        <w:shd w:val="clear" w:color="auto" w:fill="FFFFFF"/>
        <w:tabs>
          <w:tab w:val="decimal" w:pos="0"/>
          <w:tab w:val="left" w:pos="547"/>
        </w:tabs>
        <w:spacing w:line="241" w:lineRule="exact"/>
        <w:ind w:right="22" w:firstLine="567"/>
        <w:jc w:val="both"/>
        <w:rPr>
          <w:color w:val="000000"/>
          <w:spacing w:val="-12"/>
          <w:sz w:val="22"/>
          <w:szCs w:val="22"/>
        </w:rPr>
      </w:pPr>
      <w:r w:rsidRPr="002C1693">
        <w:rPr>
          <w:color w:val="000000"/>
          <w:spacing w:val="-4"/>
          <w:sz w:val="22"/>
          <w:szCs w:val="22"/>
        </w:rPr>
        <w:t>Он сказал: «Молчание приводит к плачу, а плач очища</w:t>
      </w:r>
      <w:r w:rsidRPr="002C1693">
        <w:rPr>
          <w:color w:val="000000"/>
          <w:spacing w:val="-4"/>
          <w:sz w:val="22"/>
          <w:szCs w:val="22"/>
        </w:rPr>
        <w:softHyphen/>
      </w:r>
      <w:r w:rsidRPr="002C1693">
        <w:rPr>
          <w:color w:val="000000"/>
          <w:sz w:val="22"/>
          <w:szCs w:val="22"/>
        </w:rPr>
        <w:t>ет ум и соделывает его безгрешным»</w:t>
      </w:r>
      <w:r w:rsidR="00E16855" w:rsidRPr="002C1693">
        <w:rPr>
          <w:rStyle w:val="a5"/>
          <w:color w:val="000000"/>
          <w:sz w:val="22"/>
          <w:szCs w:val="22"/>
        </w:rPr>
        <w:footnoteReference w:id="1276"/>
      </w:r>
      <w:r w:rsidRPr="002C1693">
        <w:rPr>
          <w:color w:val="000000"/>
          <w:sz w:val="22"/>
          <w:szCs w:val="22"/>
        </w:rPr>
        <w:t>.</w:t>
      </w:r>
    </w:p>
    <w:p w:rsidR="0001676B" w:rsidRPr="002C1693" w:rsidRDefault="0001676B" w:rsidP="00B5236F">
      <w:pPr>
        <w:numPr>
          <w:ilvl w:val="0"/>
          <w:numId w:val="253"/>
        </w:numPr>
        <w:shd w:val="clear" w:color="auto" w:fill="FFFFFF"/>
        <w:tabs>
          <w:tab w:val="decimal" w:pos="0"/>
          <w:tab w:val="left" w:pos="547"/>
        </w:tabs>
        <w:spacing w:line="241" w:lineRule="exact"/>
        <w:ind w:right="14" w:firstLine="567"/>
        <w:jc w:val="both"/>
        <w:rPr>
          <w:color w:val="000000"/>
          <w:spacing w:val="-10"/>
          <w:sz w:val="22"/>
          <w:szCs w:val="22"/>
        </w:rPr>
      </w:pPr>
      <w:r w:rsidRPr="002C1693">
        <w:rPr>
          <w:color w:val="000000"/>
          <w:spacing w:val="-7"/>
          <w:sz w:val="22"/>
          <w:szCs w:val="22"/>
        </w:rPr>
        <w:t xml:space="preserve">Авва Лонгин имел обильное умиление при совершаемых </w:t>
      </w:r>
      <w:r w:rsidRPr="002C1693">
        <w:rPr>
          <w:color w:val="000000"/>
          <w:spacing w:val="-6"/>
          <w:sz w:val="22"/>
          <w:szCs w:val="22"/>
        </w:rPr>
        <w:t xml:space="preserve">им молитве и псалмопении. Ученик его однажды сказал ему: </w:t>
      </w:r>
      <w:r w:rsidRPr="002C1693">
        <w:rPr>
          <w:color w:val="000000"/>
          <w:spacing w:val="-5"/>
          <w:sz w:val="22"/>
          <w:szCs w:val="22"/>
        </w:rPr>
        <w:t xml:space="preserve">«Таково ли духовное правило, чтоб инок всегда плакал при совершаемых им молитвах?» Старец отвечал ему: «Истинно </w:t>
      </w:r>
      <w:r w:rsidRPr="002C1693">
        <w:rPr>
          <w:color w:val="000000"/>
          <w:spacing w:val="-6"/>
          <w:sz w:val="22"/>
          <w:szCs w:val="22"/>
        </w:rPr>
        <w:t>так, сын мой: таково правило, требуемое Богом. Бог сотворил человека не для плача, но для радости и веселия, чтоб он про</w:t>
      </w:r>
      <w:r w:rsidRPr="002C1693">
        <w:rPr>
          <w:color w:val="000000"/>
          <w:spacing w:val="-6"/>
          <w:sz w:val="22"/>
          <w:szCs w:val="22"/>
        </w:rPr>
        <w:softHyphen/>
      </w:r>
      <w:r w:rsidRPr="002C1693">
        <w:rPr>
          <w:color w:val="000000"/>
          <w:spacing w:val="-4"/>
          <w:sz w:val="22"/>
          <w:szCs w:val="22"/>
        </w:rPr>
        <w:t>славлял Бога чисто и безгрешно, как прославляют Его Анге</w:t>
      </w:r>
      <w:r w:rsidRPr="002C1693">
        <w:rPr>
          <w:color w:val="000000"/>
          <w:spacing w:val="-4"/>
          <w:sz w:val="22"/>
          <w:szCs w:val="22"/>
        </w:rPr>
        <w:softHyphen/>
      </w:r>
      <w:r w:rsidRPr="002C1693">
        <w:rPr>
          <w:color w:val="000000"/>
          <w:spacing w:val="-3"/>
          <w:sz w:val="22"/>
          <w:szCs w:val="22"/>
        </w:rPr>
        <w:t xml:space="preserve">лы; но человек, извергшись в падение, понуждался в плаче. </w:t>
      </w:r>
      <w:r w:rsidRPr="002C1693">
        <w:rPr>
          <w:color w:val="000000"/>
          <w:sz w:val="22"/>
          <w:szCs w:val="22"/>
        </w:rPr>
        <w:t>Где нет греха, там нет нужды в плаче»</w:t>
      </w:r>
      <w:r w:rsidR="00E16855" w:rsidRPr="002C1693">
        <w:rPr>
          <w:rStyle w:val="a5"/>
          <w:color w:val="000000"/>
          <w:sz w:val="22"/>
          <w:szCs w:val="22"/>
        </w:rPr>
        <w:footnoteReference w:id="1277"/>
      </w:r>
      <w:r w:rsidRPr="002C1693">
        <w:rPr>
          <w:color w:val="000000"/>
          <w:sz w:val="22"/>
          <w:szCs w:val="22"/>
        </w:rPr>
        <w:t>.</w:t>
      </w:r>
    </w:p>
    <w:p w:rsidR="0001676B" w:rsidRPr="002C1693" w:rsidRDefault="0001676B" w:rsidP="00B5236F">
      <w:pPr>
        <w:numPr>
          <w:ilvl w:val="0"/>
          <w:numId w:val="253"/>
        </w:numPr>
        <w:shd w:val="clear" w:color="auto" w:fill="FFFFFF"/>
        <w:tabs>
          <w:tab w:val="decimal" w:pos="0"/>
          <w:tab w:val="left" w:pos="547"/>
        </w:tabs>
        <w:spacing w:line="241" w:lineRule="exact"/>
        <w:ind w:right="4" w:firstLine="567"/>
        <w:jc w:val="both"/>
        <w:rPr>
          <w:color w:val="000000"/>
          <w:spacing w:val="-9"/>
          <w:sz w:val="22"/>
          <w:szCs w:val="22"/>
        </w:rPr>
      </w:pPr>
      <w:r w:rsidRPr="002C1693">
        <w:rPr>
          <w:color w:val="000000"/>
          <w:spacing w:val="-6"/>
          <w:sz w:val="22"/>
          <w:szCs w:val="22"/>
        </w:rPr>
        <w:t xml:space="preserve">Вопросил авва Лонгин, в новоначалии своем, авву Лукия о трех помыслах, сказав, </w:t>
      </w:r>
      <w:r w:rsidR="00562631">
        <w:rPr>
          <w:color w:val="000000"/>
          <w:spacing w:val="-6"/>
          <w:sz w:val="22"/>
          <w:szCs w:val="22"/>
        </w:rPr>
        <w:t>во-</w:t>
      </w:r>
      <w:r w:rsidRPr="002C1693">
        <w:rPr>
          <w:color w:val="000000"/>
          <w:spacing w:val="-6"/>
          <w:sz w:val="22"/>
          <w:szCs w:val="22"/>
        </w:rPr>
        <w:t xml:space="preserve">первых: «Хочу быть странником». </w:t>
      </w:r>
      <w:r w:rsidRPr="002C1693">
        <w:rPr>
          <w:color w:val="000000"/>
          <w:spacing w:val="-5"/>
          <w:sz w:val="22"/>
          <w:szCs w:val="22"/>
        </w:rPr>
        <w:t>Старец отвечал: «Если не удержишь языка твоего, то не воз</w:t>
      </w:r>
      <w:r w:rsidRPr="002C1693">
        <w:rPr>
          <w:color w:val="000000"/>
          <w:spacing w:val="-6"/>
          <w:sz w:val="22"/>
          <w:szCs w:val="22"/>
        </w:rPr>
        <w:t>можешь быть странником, куда бы ты ни пошел». Потом ска</w:t>
      </w:r>
      <w:r w:rsidRPr="002C1693">
        <w:rPr>
          <w:color w:val="000000"/>
          <w:spacing w:val="-6"/>
          <w:sz w:val="22"/>
          <w:szCs w:val="22"/>
        </w:rPr>
        <w:softHyphen/>
      </w:r>
      <w:r w:rsidRPr="002C1693">
        <w:rPr>
          <w:color w:val="000000"/>
          <w:spacing w:val="-2"/>
          <w:sz w:val="22"/>
          <w:szCs w:val="22"/>
        </w:rPr>
        <w:t xml:space="preserve">зал Лонгин: «Хочу есть чрез день». На это отвечал старец </w:t>
      </w:r>
      <w:r w:rsidRPr="002C1693">
        <w:rPr>
          <w:color w:val="000000"/>
          <w:spacing w:val="-4"/>
          <w:sz w:val="22"/>
          <w:szCs w:val="22"/>
        </w:rPr>
        <w:t xml:space="preserve">Лукий: «Сказал пророк Исайя: </w:t>
      </w:r>
      <w:r w:rsidRPr="002C1693">
        <w:rPr>
          <w:i/>
          <w:iCs/>
          <w:color w:val="000000"/>
          <w:spacing w:val="-4"/>
          <w:sz w:val="22"/>
          <w:szCs w:val="22"/>
        </w:rPr>
        <w:t xml:space="preserve">аще слячеши яко серп выю </w:t>
      </w:r>
      <w:r w:rsidRPr="002C1693">
        <w:rPr>
          <w:bCs/>
          <w:i/>
          <w:iCs/>
          <w:color w:val="000000"/>
          <w:spacing w:val="-14"/>
          <w:sz w:val="22"/>
          <w:szCs w:val="22"/>
        </w:rPr>
        <w:t>твою, ниже тако наречеши пост приятен</w:t>
      </w:r>
      <w:r w:rsidR="00E16855" w:rsidRPr="002C1693">
        <w:rPr>
          <w:rStyle w:val="a5"/>
          <w:bCs/>
          <w:i/>
          <w:iCs/>
          <w:color w:val="000000"/>
          <w:spacing w:val="-14"/>
          <w:sz w:val="22"/>
          <w:szCs w:val="22"/>
        </w:rPr>
        <w:footnoteReference w:id="1278"/>
      </w:r>
      <w:r w:rsidRPr="002C1693">
        <w:rPr>
          <w:bCs/>
          <w:i/>
          <w:iCs/>
          <w:color w:val="000000"/>
          <w:spacing w:val="-14"/>
          <w:sz w:val="22"/>
          <w:szCs w:val="22"/>
        </w:rPr>
        <w:t xml:space="preserve">. </w:t>
      </w:r>
      <w:r w:rsidRPr="002C1693">
        <w:rPr>
          <w:bCs/>
          <w:color w:val="000000"/>
          <w:spacing w:val="-14"/>
          <w:sz w:val="22"/>
          <w:szCs w:val="22"/>
        </w:rPr>
        <w:t>Все внимание</w:t>
      </w:r>
      <w:r w:rsidRPr="002C1693">
        <w:rPr>
          <w:b/>
          <w:bCs/>
          <w:color w:val="000000"/>
          <w:spacing w:val="-14"/>
          <w:sz w:val="22"/>
          <w:szCs w:val="22"/>
        </w:rPr>
        <w:t xml:space="preserve"> </w:t>
      </w:r>
      <w:r w:rsidRPr="002C1693">
        <w:rPr>
          <w:color w:val="000000"/>
          <w:spacing w:val="-5"/>
          <w:sz w:val="22"/>
          <w:szCs w:val="22"/>
        </w:rPr>
        <w:t xml:space="preserve">обрати на то, чтоб воздерживаться от порочных мыслей». </w:t>
      </w:r>
      <w:r w:rsidR="00562631">
        <w:rPr>
          <w:color w:val="000000"/>
          <w:spacing w:val="-5"/>
          <w:sz w:val="22"/>
          <w:szCs w:val="22"/>
        </w:rPr>
        <w:t>В-</w:t>
      </w:r>
      <w:r w:rsidRPr="002C1693">
        <w:rPr>
          <w:color w:val="000000"/>
          <w:spacing w:val="-5"/>
          <w:sz w:val="22"/>
          <w:szCs w:val="22"/>
        </w:rPr>
        <w:t>третьих, сказал Лонгин: «Хочу удалиться от человеков». Ста</w:t>
      </w:r>
      <w:r w:rsidRPr="002C1693">
        <w:rPr>
          <w:color w:val="000000"/>
          <w:spacing w:val="-5"/>
          <w:sz w:val="22"/>
          <w:szCs w:val="22"/>
        </w:rPr>
        <w:softHyphen/>
        <w:t xml:space="preserve">рец отвечал: «Если прежде не приведешь себя в правильное </w:t>
      </w:r>
      <w:r w:rsidRPr="002C1693">
        <w:rPr>
          <w:color w:val="000000"/>
          <w:spacing w:val="-8"/>
          <w:sz w:val="22"/>
          <w:szCs w:val="22"/>
        </w:rPr>
        <w:t>настроение, пребывая между человеками, то не возможешь стя</w:t>
      </w:r>
      <w:r w:rsidRPr="002C1693">
        <w:rPr>
          <w:color w:val="000000"/>
          <w:spacing w:val="-8"/>
          <w:sz w:val="22"/>
          <w:szCs w:val="22"/>
        </w:rPr>
        <w:softHyphen/>
      </w:r>
      <w:r w:rsidRPr="002C1693">
        <w:rPr>
          <w:color w:val="000000"/>
          <w:sz w:val="22"/>
          <w:szCs w:val="22"/>
        </w:rPr>
        <w:t>жать его, живя наедине»</w:t>
      </w:r>
      <w:r w:rsidR="00E16855" w:rsidRPr="002C1693">
        <w:rPr>
          <w:rStyle w:val="a5"/>
          <w:color w:val="000000"/>
          <w:sz w:val="22"/>
          <w:szCs w:val="22"/>
        </w:rPr>
        <w:footnoteReference w:id="1279"/>
      </w:r>
      <w:r w:rsidRPr="002C1693">
        <w:rPr>
          <w:color w:val="000000"/>
          <w:sz w:val="22"/>
          <w:szCs w:val="22"/>
        </w:rPr>
        <w:t>.</w:t>
      </w:r>
    </w:p>
    <w:p w:rsidR="0001676B" w:rsidRPr="002C1693" w:rsidRDefault="0001676B" w:rsidP="00B5236F">
      <w:pPr>
        <w:shd w:val="clear" w:color="auto" w:fill="FFFFFF"/>
        <w:tabs>
          <w:tab w:val="decimal" w:pos="0"/>
        </w:tabs>
        <w:spacing w:before="184" w:line="248" w:lineRule="exact"/>
        <w:ind w:right="7" w:firstLine="567"/>
        <w:jc w:val="both"/>
        <w:rPr>
          <w:sz w:val="22"/>
          <w:szCs w:val="22"/>
        </w:rPr>
      </w:pPr>
      <w:r w:rsidRPr="002C1693">
        <w:rPr>
          <w:color w:val="000000"/>
          <w:spacing w:val="-7"/>
          <w:sz w:val="22"/>
          <w:szCs w:val="22"/>
        </w:rPr>
        <w:t xml:space="preserve">1. Авва </w:t>
      </w:r>
      <w:r w:rsidRPr="002C1693">
        <w:rPr>
          <w:b/>
          <w:bCs/>
          <w:color w:val="000000"/>
          <w:spacing w:val="-7"/>
          <w:sz w:val="22"/>
          <w:szCs w:val="22"/>
          <w:u w:val="single"/>
        </w:rPr>
        <w:t xml:space="preserve">Макарий </w:t>
      </w:r>
      <w:r w:rsidRPr="002C1693">
        <w:rPr>
          <w:b/>
          <w:color w:val="000000"/>
          <w:spacing w:val="-7"/>
          <w:sz w:val="22"/>
          <w:szCs w:val="22"/>
          <w:u w:val="single"/>
        </w:rPr>
        <w:t>Великий</w:t>
      </w:r>
      <w:r w:rsidRPr="002C1693">
        <w:rPr>
          <w:color w:val="000000"/>
          <w:spacing w:val="-7"/>
          <w:sz w:val="22"/>
          <w:szCs w:val="22"/>
        </w:rPr>
        <w:t xml:space="preserve"> говаривал скитской братии, ког</w:t>
      </w:r>
      <w:r w:rsidRPr="002C1693">
        <w:rPr>
          <w:color w:val="000000"/>
          <w:spacing w:val="-7"/>
          <w:sz w:val="22"/>
          <w:szCs w:val="22"/>
        </w:rPr>
        <w:softHyphen/>
      </w:r>
      <w:r w:rsidRPr="002C1693">
        <w:rPr>
          <w:color w:val="000000"/>
          <w:spacing w:val="-3"/>
          <w:sz w:val="22"/>
          <w:szCs w:val="22"/>
        </w:rPr>
        <w:t>да распускал собрание их: «Убегайте, братия». Один из стар</w:t>
      </w:r>
      <w:r w:rsidRPr="002C1693">
        <w:rPr>
          <w:bCs/>
          <w:color w:val="000000"/>
          <w:spacing w:val="-4"/>
          <w:sz w:val="22"/>
          <w:szCs w:val="22"/>
        </w:rPr>
        <w:t xml:space="preserve">цев сказал ему: «Отец! куда бежать нам далее этой пустыни?» </w:t>
      </w:r>
      <w:r w:rsidRPr="002C1693">
        <w:rPr>
          <w:bCs/>
          <w:color w:val="000000"/>
          <w:spacing w:val="-3"/>
          <w:sz w:val="22"/>
          <w:szCs w:val="22"/>
        </w:rPr>
        <w:t xml:space="preserve">Тогда Макарий положил перст на уста свои и сказал: «Этого </w:t>
      </w:r>
      <w:r w:rsidRPr="002C1693">
        <w:rPr>
          <w:bCs/>
          <w:color w:val="000000"/>
          <w:spacing w:val="-5"/>
          <w:sz w:val="22"/>
          <w:szCs w:val="22"/>
        </w:rPr>
        <w:t>убегайте». Сказав, он пошел в келлию, и, затворив двери, пре</w:t>
      </w:r>
      <w:r w:rsidRPr="002C1693">
        <w:rPr>
          <w:bCs/>
          <w:color w:val="000000"/>
          <w:spacing w:val="-5"/>
          <w:sz w:val="22"/>
          <w:szCs w:val="22"/>
        </w:rPr>
        <w:softHyphen/>
      </w:r>
      <w:r w:rsidRPr="002C1693">
        <w:rPr>
          <w:bCs/>
          <w:color w:val="000000"/>
          <w:sz w:val="22"/>
          <w:szCs w:val="22"/>
        </w:rPr>
        <w:t>бывал один</w:t>
      </w:r>
      <w:r w:rsidR="00E16855" w:rsidRPr="002C1693">
        <w:rPr>
          <w:rStyle w:val="a5"/>
          <w:bCs/>
          <w:color w:val="000000"/>
          <w:sz w:val="22"/>
          <w:szCs w:val="22"/>
        </w:rPr>
        <w:footnoteReference w:id="1280"/>
      </w:r>
      <w:r w:rsidRPr="002C1693">
        <w:rPr>
          <w:bCs/>
          <w:color w:val="000000"/>
          <w:sz w:val="22"/>
          <w:szCs w:val="22"/>
        </w:rPr>
        <w:t>.</w:t>
      </w:r>
    </w:p>
    <w:p w:rsidR="0001676B" w:rsidRPr="002C1693" w:rsidRDefault="0001676B" w:rsidP="00B5236F">
      <w:pPr>
        <w:numPr>
          <w:ilvl w:val="0"/>
          <w:numId w:val="254"/>
        </w:numPr>
        <w:shd w:val="clear" w:color="auto" w:fill="FFFFFF"/>
        <w:tabs>
          <w:tab w:val="decimal" w:pos="0"/>
          <w:tab w:val="left" w:pos="518"/>
        </w:tabs>
        <w:spacing w:line="241" w:lineRule="exact"/>
        <w:ind w:right="25" w:firstLine="567"/>
        <w:jc w:val="both"/>
        <w:rPr>
          <w:bCs/>
          <w:color w:val="000000"/>
          <w:spacing w:val="-5"/>
          <w:sz w:val="22"/>
          <w:szCs w:val="22"/>
        </w:rPr>
      </w:pPr>
      <w:r w:rsidRPr="002C1693">
        <w:rPr>
          <w:bCs/>
          <w:color w:val="000000"/>
          <w:spacing w:val="-4"/>
          <w:sz w:val="22"/>
          <w:szCs w:val="22"/>
        </w:rPr>
        <w:t xml:space="preserve">Он сказал: «Совершенство доставляется тем, когда не </w:t>
      </w:r>
      <w:r w:rsidRPr="002C1693">
        <w:rPr>
          <w:bCs/>
          <w:color w:val="000000"/>
          <w:spacing w:val="-2"/>
          <w:sz w:val="22"/>
          <w:szCs w:val="22"/>
        </w:rPr>
        <w:t xml:space="preserve">осуждаем никого, ниже в чем малейшем, а осуждаем только </w:t>
      </w:r>
      <w:r w:rsidRPr="002C1693">
        <w:rPr>
          <w:bCs/>
          <w:color w:val="000000"/>
          <w:sz w:val="22"/>
          <w:szCs w:val="22"/>
        </w:rPr>
        <w:t>себя, и когда претерпеваем досаждения (оскорбления)».</w:t>
      </w:r>
    </w:p>
    <w:p w:rsidR="0001676B" w:rsidRPr="002C1693" w:rsidRDefault="0001676B" w:rsidP="00B5236F">
      <w:pPr>
        <w:numPr>
          <w:ilvl w:val="0"/>
          <w:numId w:val="254"/>
        </w:numPr>
        <w:shd w:val="clear" w:color="auto" w:fill="FFFFFF"/>
        <w:tabs>
          <w:tab w:val="decimal" w:pos="0"/>
          <w:tab w:val="left" w:pos="518"/>
        </w:tabs>
        <w:spacing w:line="241" w:lineRule="exact"/>
        <w:ind w:right="18" w:firstLine="567"/>
        <w:jc w:val="both"/>
        <w:rPr>
          <w:bCs/>
          <w:color w:val="000000"/>
          <w:spacing w:val="-3"/>
          <w:sz w:val="22"/>
          <w:szCs w:val="22"/>
        </w:rPr>
      </w:pPr>
      <w:r w:rsidRPr="002C1693">
        <w:rPr>
          <w:bCs/>
          <w:color w:val="000000"/>
          <w:spacing w:val="-3"/>
          <w:sz w:val="22"/>
          <w:szCs w:val="22"/>
        </w:rPr>
        <w:t xml:space="preserve">Он сказал: «Если хочешь спастись, то будь мертв, не </w:t>
      </w:r>
      <w:r w:rsidRPr="002C1693">
        <w:rPr>
          <w:bCs/>
          <w:color w:val="000000"/>
          <w:spacing w:val="-4"/>
          <w:sz w:val="22"/>
          <w:szCs w:val="22"/>
        </w:rPr>
        <w:t>принимая ни бесчестия человеческого, ни чести (то есть не сочувствуя им и не трогаясь ими), подобно мертвым, и возмо</w:t>
      </w:r>
      <w:r w:rsidRPr="002C1693">
        <w:rPr>
          <w:bCs/>
          <w:color w:val="000000"/>
          <w:spacing w:val="-4"/>
          <w:sz w:val="22"/>
          <w:szCs w:val="22"/>
        </w:rPr>
        <w:softHyphen/>
      </w:r>
      <w:r w:rsidRPr="002C1693">
        <w:rPr>
          <w:bCs/>
          <w:color w:val="000000"/>
          <w:sz w:val="22"/>
          <w:szCs w:val="22"/>
        </w:rPr>
        <w:t>жешь спастись»</w:t>
      </w:r>
      <w:r w:rsidR="00E16855" w:rsidRPr="002C1693">
        <w:rPr>
          <w:rStyle w:val="a5"/>
          <w:bCs/>
          <w:color w:val="000000"/>
          <w:sz w:val="22"/>
          <w:szCs w:val="22"/>
        </w:rPr>
        <w:footnoteReference w:id="1281"/>
      </w:r>
      <w:r w:rsidRPr="002C1693">
        <w:rPr>
          <w:bCs/>
          <w:color w:val="000000"/>
          <w:sz w:val="22"/>
          <w:szCs w:val="22"/>
        </w:rPr>
        <w:t>.</w:t>
      </w:r>
    </w:p>
    <w:p w:rsidR="0001676B" w:rsidRPr="002C1693" w:rsidRDefault="0001676B" w:rsidP="00B5236F">
      <w:pPr>
        <w:numPr>
          <w:ilvl w:val="0"/>
          <w:numId w:val="254"/>
        </w:numPr>
        <w:shd w:val="clear" w:color="auto" w:fill="FFFFFF"/>
        <w:tabs>
          <w:tab w:val="decimal" w:pos="0"/>
          <w:tab w:val="left" w:pos="518"/>
        </w:tabs>
        <w:spacing w:line="241" w:lineRule="exact"/>
        <w:ind w:right="18" w:firstLine="567"/>
        <w:jc w:val="both"/>
        <w:rPr>
          <w:bCs/>
          <w:color w:val="000000"/>
          <w:spacing w:val="-2"/>
          <w:sz w:val="22"/>
          <w:szCs w:val="22"/>
        </w:rPr>
      </w:pPr>
      <w:r w:rsidRPr="002C1693">
        <w:rPr>
          <w:bCs/>
          <w:color w:val="000000"/>
          <w:spacing w:val="-5"/>
          <w:sz w:val="22"/>
          <w:szCs w:val="22"/>
        </w:rPr>
        <w:t xml:space="preserve">Говорили о авве Макарий, что он был как Бог земной: </w:t>
      </w:r>
      <w:r w:rsidRPr="002C1693">
        <w:rPr>
          <w:bCs/>
          <w:color w:val="000000"/>
          <w:spacing w:val="-6"/>
          <w:sz w:val="22"/>
          <w:szCs w:val="22"/>
        </w:rPr>
        <w:t>потому что как Бог покрывает мир, так и он покрывал недо</w:t>
      </w:r>
      <w:r w:rsidRPr="002C1693">
        <w:rPr>
          <w:bCs/>
          <w:color w:val="000000"/>
          <w:spacing w:val="-6"/>
          <w:sz w:val="22"/>
          <w:szCs w:val="22"/>
        </w:rPr>
        <w:softHyphen/>
      </w:r>
      <w:r w:rsidRPr="002C1693">
        <w:rPr>
          <w:bCs/>
          <w:color w:val="000000"/>
          <w:spacing w:val="-10"/>
          <w:sz w:val="22"/>
          <w:szCs w:val="22"/>
        </w:rPr>
        <w:t>статки братии, видя, как бы не видя, и слыша, как бы не слыша</w:t>
      </w:r>
      <w:r w:rsidR="00E16855" w:rsidRPr="002C1693">
        <w:rPr>
          <w:rStyle w:val="a5"/>
          <w:bCs/>
          <w:color w:val="000000"/>
          <w:spacing w:val="-10"/>
          <w:sz w:val="22"/>
          <w:szCs w:val="22"/>
        </w:rPr>
        <w:footnoteReference w:id="1282"/>
      </w:r>
      <w:r w:rsidRPr="002C1693">
        <w:rPr>
          <w:bCs/>
          <w:color w:val="000000"/>
          <w:spacing w:val="-10"/>
          <w:sz w:val="22"/>
          <w:szCs w:val="22"/>
        </w:rPr>
        <w:t>.</w:t>
      </w:r>
    </w:p>
    <w:p w:rsidR="0001676B" w:rsidRPr="002C1693" w:rsidRDefault="0001676B" w:rsidP="00B5236F">
      <w:pPr>
        <w:numPr>
          <w:ilvl w:val="0"/>
          <w:numId w:val="254"/>
        </w:numPr>
        <w:shd w:val="clear" w:color="auto" w:fill="FFFFFF"/>
        <w:tabs>
          <w:tab w:val="decimal" w:pos="0"/>
          <w:tab w:val="left" w:pos="518"/>
        </w:tabs>
        <w:spacing w:line="241" w:lineRule="exact"/>
        <w:ind w:right="7" w:firstLine="567"/>
        <w:jc w:val="both"/>
        <w:rPr>
          <w:bCs/>
          <w:color w:val="000000"/>
          <w:spacing w:val="-1"/>
          <w:sz w:val="22"/>
          <w:szCs w:val="22"/>
        </w:rPr>
      </w:pPr>
      <w:r w:rsidRPr="002C1693">
        <w:rPr>
          <w:bCs/>
          <w:color w:val="000000"/>
          <w:spacing w:val="-2"/>
          <w:sz w:val="22"/>
          <w:szCs w:val="22"/>
        </w:rPr>
        <w:t xml:space="preserve">Говорил авва Макарий: «Истинный монах тот, кто во </w:t>
      </w:r>
      <w:r w:rsidRPr="002C1693">
        <w:rPr>
          <w:bCs/>
          <w:color w:val="000000"/>
          <w:spacing w:val="-1"/>
          <w:sz w:val="22"/>
          <w:szCs w:val="22"/>
        </w:rPr>
        <w:t xml:space="preserve">всем побеждает себя. Если, исправляя ближнего, движешься </w:t>
      </w:r>
      <w:r w:rsidRPr="002C1693">
        <w:rPr>
          <w:bCs/>
          <w:color w:val="000000"/>
          <w:spacing w:val="-3"/>
          <w:sz w:val="22"/>
          <w:szCs w:val="22"/>
        </w:rPr>
        <w:t xml:space="preserve">на гнев, то исполняешь свою страсть. Для спасения ближнего </w:t>
      </w:r>
      <w:r w:rsidRPr="002C1693">
        <w:rPr>
          <w:bCs/>
          <w:color w:val="000000"/>
          <w:sz w:val="22"/>
          <w:szCs w:val="22"/>
        </w:rPr>
        <w:t>не должно губить себя»</w:t>
      </w:r>
      <w:r w:rsidR="00E16855" w:rsidRPr="002C1693">
        <w:rPr>
          <w:rStyle w:val="a5"/>
          <w:bCs/>
          <w:color w:val="000000"/>
          <w:sz w:val="22"/>
          <w:szCs w:val="22"/>
        </w:rPr>
        <w:footnoteReference w:id="1283"/>
      </w:r>
      <w:r w:rsidRPr="002C1693">
        <w:rPr>
          <w:bCs/>
          <w:color w:val="000000"/>
          <w:sz w:val="22"/>
          <w:szCs w:val="22"/>
        </w:rPr>
        <w:t>.</w:t>
      </w:r>
    </w:p>
    <w:p w:rsidR="0001676B" w:rsidRPr="002C1693" w:rsidRDefault="0001676B" w:rsidP="00B5236F">
      <w:pPr>
        <w:numPr>
          <w:ilvl w:val="0"/>
          <w:numId w:val="254"/>
        </w:numPr>
        <w:shd w:val="clear" w:color="auto" w:fill="FFFFFF"/>
        <w:tabs>
          <w:tab w:val="decimal" w:pos="0"/>
          <w:tab w:val="left" w:pos="518"/>
        </w:tabs>
        <w:spacing w:line="241" w:lineRule="exact"/>
        <w:ind w:right="4" w:firstLine="567"/>
        <w:jc w:val="both"/>
        <w:rPr>
          <w:bCs/>
          <w:color w:val="000000"/>
          <w:spacing w:val="-3"/>
          <w:sz w:val="22"/>
          <w:szCs w:val="22"/>
        </w:rPr>
      </w:pPr>
      <w:r w:rsidRPr="002C1693">
        <w:rPr>
          <w:bCs/>
          <w:color w:val="000000"/>
          <w:spacing w:val="-6"/>
          <w:sz w:val="22"/>
          <w:szCs w:val="22"/>
        </w:rPr>
        <w:t>Отцы Нитрийской горы послали к великому отцу Мака</w:t>
      </w:r>
      <w:r w:rsidRPr="002C1693">
        <w:rPr>
          <w:bCs/>
          <w:color w:val="000000"/>
          <w:spacing w:val="-3"/>
          <w:sz w:val="22"/>
          <w:szCs w:val="22"/>
        </w:rPr>
        <w:t xml:space="preserve">рию в Скит (пустыня Скит была по соседству с пустынною </w:t>
      </w:r>
      <w:r w:rsidRPr="002C1693">
        <w:rPr>
          <w:bCs/>
          <w:color w:val="000000"/>
          <w:spacing w:val="-5"/>
          <w:sz w:val="22"/>
          <w:szCs w:val="22"/>
        </w:rPr>
        <w:t xml:space="preserve">горою Нитрийскою) с следующим приглашением: вместо того чтоб подыматься к тебе всему иноческому населению горы, </w:t>
      </w:r>
      <w:r w:rsidRPr="002C1693">
        <w:rPr>
          <w:bCs/>
          <w:color w:val="000000"/>
          <w:spacing w:val="-3"/>
          <w:sz w:val="22"/>
          <w:szCs w:val="22"/>
        </w:rPr>
        <w:t xml:space="preserve">умоляем тебя прийти к нам, чтоб мы увидели тебя прежде, </w:t>
      </w:r>
      <w:r w:rsidRPr="002C1693">
        <w:rPr>
          <w:bCs/>
          <w:color w:val="000000"/>
          <w:spacing w:val="-2"/>
          <w:sz w:val="22"/>
          <w:szCs w:val="22"/>
        </w:rPr>
        <w:t xml:space="preserve">нежели ты отойдешь ко Господу. Когда Макарий пришел в </w:t>
      </w:r>
      <w:r w:rsidRPr="002C1693">
        <w:rPr>
          <w:bCs/>
          <w:color w:val="000000"/>
          <w:spacing w:val="-4"/>
          <w:sz w:val="22"/>
          <w:szCs w:val="22"/>
        </w:rPr>
        <w:t xml:space="preserve">гору, стеклось к нему все многочисленное братство. Старцы </w:t>
      </w:r>
      <w:r w:rsidRPr="002C1693">
        <w:rPr>
          <w:bCs/>
          <w:color w:val="000000"/>
          <w:spacing w:val="-2"/>
          <w:sz w:val="22"/>
          <w:szCs w:val="22"/>
        </w:rPr>
        <w:t xml:space="preserve">просили его, чтоб он сказал назидательное слово братии. Он, прослезившись, сказал им: «Братия! очи ваши да испустят слезы прежде отшествия вашего туда, где слезы наши будут </w:t>
      </w:r>
      <w:r w:rsidRPr="002C1693">
        <w:rPr>
          <w:bCs/>
          <w:color w:val="000000"/>
          <w:spacing w:val="-3"/>
          <w:sz w:val="22"/>
          <w:szCs w:val="22"/>
        </w:rPr>
        <w:t xml:space="preserve">жечь наши тела». Все заплакали и, пав ниц, сказали: «Отец, </w:t>
      </w:r>
      <w:r w:rsidRPr="002C1693">
        <w:rPr>
          <w:bCs/>
          <w:color w:val="000000"/>
          <w:sz w:val="22"/>
          <w:szCs w:val="22"/>
        </w:rPr>
        <w:t>молись за нас»</w:t>
      </w:r>
      <w:r w:rsidR="00E16855" w:rsidRPr="002C1693">
        <w:rPr>
          <w:rStyle w:val="a5"/>
          <w:bCs/>
          <w:color w:val="000000"/>
          <w:sz w:val="22"/>
          <w:szCs w:val="22"/>
        </w:rPr>
        <w:footnoteReference w:id="1284"/>
      </w:r>
      <w:r w:rsidRPr="002C1693">
        <w:rPr>
          <w:bCs/>
          <w:color w:val="000000"/>
          <w:sz w:val="22"/>
          <w:szCs w:val="22"/>
        </w:rPr>
        <w:t>.</w:t>
      </w:r>
    </w:p>
    <w:p w:rsidR="0001676B" w:rsidRPr="002C1693" w:rsidRDefault="0001676B" w:rsidP="00B5236F">
      <w:pPr>
        <w:numPr>
          <w:ilvl w:val="0"/>
          <w:numId w:val="254"/>
        </w:numPr>
        <w:shd w:val="clear" w:color="auto" w:fill="FFFFFF"/>
        <w:tabs>
          <w:tab w:val="decimal" w:pos="0"/>
          <w:tab w:val="left" w:pos="518"/>
        </w:tabs>
        <w:spacing w:before="180" w:line="238" w:lineRule="exact"/>
        <w:ind w:right="43" w:firstLine="567"/>
        <w:jc w:val="both"/>
        <w:rPr>
          <w:sz w:val="22"/>
          <w:szCs w:val="22"/>
        </w:rPr>
      </w:pPr>
      <w:r w:rsidRPr="002C1693">
        <w:rPr>
          <w:bCs/>
          <w:color w:val="000000"/>
          <w:spacing w:val="-3"/>
          <w:sz w:val="22"/>
          <w:szCs w:val="22"/>
        </w:rPr>
        <w:t xml:space="preserve">Авва Макарий Великий обрел в глубокой пустыне двух </w:t>
      </w:r>
      <w:r w:rsidRPr="002C1693">
        <w:rPr>
          <w:bCs/>
          <w:color w:val="000000"/>
          <w:spacing w:val="-4"/>
          <w:sz w:val="22"/>
          <w:szCs w:val="22"/>
        </w:rPr>
        <w:t xml:space="preserve">отшельников, достигших христианского совершенства и превосшедших естество, так что они даже не нуждались в одежде. </w:t>
      </w:r>
      <w:r w:rsidRPr="002C1693">
        <w:rPr>
          <w:bCs/>
          <w:color w:val="000000"/>
          <w:spacing w:val="-2"/>
          <w:sz w:val="22"/>
          <w:szCs w:val="22"/>
        </w:rPr>
        <w:t xml:space="preserve">Он спросил у них: «Как возмогу быть истинным монахом?» </w:t>
      </w:r>
      <w:r w:rsidRPr="002C1693">
        <w:rPr>
          <w:bCs/>
          <w:color w:val="000000"/>
          <w:spacing w:val="-5"/>
          <w:sz w:val="22"/>
          <w:szCs w:val="22"/>
        </w:rPr>
        <w:t>Они отвечали: «Если человек не отречется от всего, принадле</w:t>
      </w:r>
      <w:r w:rsidRPr="002C1693">
        <w:rPr>
          <w:bCs/>
          <w:color w:val="000000"/>
          <w:spacing w:val="-5"/>
          <w:sz w:val="22"/>
          <w:szCs w:val="22"/>
        </w:rPr>
        <w:softHyphen/>
      </w:r>
      <w:r w:rsidRPr="002C1693">
        <w:rPr>
          <w:bCs/>
          <w:color w:val="000000"/>
          <w:spacing w:val="-2"/>
          <w:sz w:val="22"/>
          <w:szCs w:val="22"/>
        </w:rPr>
        <w:t>жащего миру, то он не может быть монахом». Святой Мака</w:t>
      </w:r>
      <w:r w:rsidRPr="002C1693">
        <w:rPr>
          <w:bCs/>
          <w:color w:val="000000"/>
          <w:spacing w:val="-2"/>
          <w:sz w:val="22"/>
          <w:szCs w:val="22"/>
        </w:rPr>
        <w:softHyphen/>
      </w:r>
      <w:r w:rsidRPr="002C1693">
        <w:rPr>
          <w:bCs/>
          <w:color w:val="000000"/>
          <w:sz w:val="22"/>
          <w:szCs w:val="22"/>
        </w:rPr>
        <w:t>рий сказал им: «Я немощен и не могу проводить такого жи</w:t>
      </w:r>
      <w:r w:rsidRPr="002C1693">
        <w:rPr>
          <w:bCs/>
          <w:color w:val="000000"/>
          <w:spacing w:val="-5"/>
          <w:sz w:val="22"/>
          <w:szCs w:val="22"/>
        </w:rPr>
        <w:t xml:space="preserve">тельства, какое проводите вы». На это они отвечали: «Если ты </w:t>
      </w:r>
      <w:r w:rsidRPr="002C1693">
        <w:rPr>
          <w:bCs/>
          <w:color w:val="000000"/>
          <w:spacing w:val="-3"/>
          <w:sz w:val="22"/>
          <w:szCs w:val="22"/>
        </w:rPr>
        <w:t xml:space="preserve">немощен, то безмолвствуй в келлии твоей, оплакивая грехи </w:t>
      </w:r>
      <w:r w:rsidRPr="002C1693">
        <w:rPr>
          <w:bCs/>
          <w:color w:val="000000"/>
          <w:sz w:val="22"/>
          <w:szCs w:val="22"/>
        </w:rPr>
        <w:t>твои».</w:t>
      </w:r>
    </w:p>
    <w:p w:rsidR="0001676B" w:rsidRPr="002C1693" w:rsidRDefault="0001676B" w:rsidP="00B5236F">
      <w:pPr>
        <w:shd w:val="clear" w:color="auto" w:fill="FFFFFF"/>
        <w:tabs>
          <w:tab w:val="decimal" w:pos="0"/>
          <w:tab w:val="left" w:pos="554"/>
        </w:tabs>
        <w:spacing w:line="238" w:lineRule="exact"/>
        <w:ind w:right="29" w:firstLine="567"/>
        <w:jc w:val="both"/>
        <w:rPr>
          <w:sz w:val="22"/>
          <w:szCs w:val="22"/>
        </w:rPr>
      </w:pPr>
      <w:r w:rsidRPr="002C1693">
        <w:rPr>
          <w:bCs/>
          <w:color w:val="000000"/>
          <w:spacing w:val="-1"/>
          <w:sz w:val="22"/>
          <w:szCs w:val="22"/>
        </w:rPr>
        <w:t>8.</w:t>
      </w:r>
      <w:r w:rsidRPr="002C1693">
        <w:rPr>
          <w:bCs/>
          <w:color w:val="000000"/>
          <w:sz w:val="22"/>
          <w:szCs w:val="22"/>
        </w:rPr>
        <w:tab/>
        <w:t>Однажды, когда святой Макарий сидел в келлии сво</w:t>
      </w:r>
      <w:r w:rsidRPr="002C1693">
        <w:rPr>
          <w:bCs/>
          <w:color w:val="000000"/>
          <w:sz w:val="22"/>
          <w:szCs w:val="22"/>
        </w:rPr>
        <w:softHyphen/>
      </w:r>
      <w:r w:rsidRPr="002C1693">
        <w:rPr>
          <w:bCs/>
          <w:color w:val="000000"/>
          <w:spacing w:val="-3"/>
          <w:sz w:val="22"/>
          <w:szCs w:val="22"/>
        </w:rPr>
        <w:t>ей, — предстал ему Ангел, посланный от Бога, и сказал: «Ма</w:t>
      </w:r>
      <w:r w:rsidRPr="002C1693">
        <w:rPr>
          <w:bCs/>
          <w:color w:val="000000"/>
          <w:spacing w:val="-3"/>
          <w:sz w:val="22"/>
          <w:szCs w:val="22"/>
        </w:rPr>
        <w:softHyphen/>
      </w:r>
      <w:r w:rsidRPr="002C1693">
        <w:rPr>
          <w:bCs/>
          <w:color w:val="000000"/>
          <w:spacing w:val="-4"/>
          <w:sz w:val="22"/>
          <w:szCs w:val="22"/>
        </w:rPr>
        <w:t>карий! не бойся нападения невидимых врагов, потому что наш</w:t>
      </w:r>
      <w:r w:rsidR="00E16855" w:rsidRPr="002C1693">
        <w:rPr>
          <w:bCs/>
          <w:color w:val="000000"/>
          <w:spacing w:val="-4"/>
          <w:sz w:val="22"/>
          <w:szCs w:val="22"/>
        </w:rPr>
        <w:t xml:space="preserve"> </w:t>
      </w:r>
      <w:r w:rsidRPr="002C1693">
        <w:rPr>
          <w:bCs/>
          <w:color w:val="000000"/>
          <w:spacing w:val="-4"/>
          <w:sz w:val="22"/>
          <w:szCs w:val="22"/>
        </w:rPr>
        <w:t>благий Владыка не отступит от тебя и не престанет поддержи</w:t>
      </w:r>
      <w:r w:rsidRPr="002C1693">
        <w:rPr>
          <w:bCs/>
          <w:color w:val="000000"/>
          <w:spacing w:val="-4"/>
          <w:sz w:val="22"/>
          <w:szCs w:val="22"/>
        </w:rPr>
        <w:softHyphen/>
      </w:r>
      <w:r w:rsidRPr="002C1693">
        <w:rPr>
          <w:bCs/>
          <w:color w:val="000000"/>
          <w:spacing w:val="-1"/>
          <w:sz w:val="22"/>
          <w:szCs w:val="22"/>
        </w:rPr>
        <w:t>вать тебя. Мужайся, укрепляйся, храбро побеждай начала и</w:t>
      </w:r>
      <w:r w:rsidR="00E16855" w:rsidRPr="002C1693">
        <w:rPr>
          <w:bCs/>
          <w:color w:val="000000"/>
          <w:spacing w:val="-1"/>
          <w:sz w:val="22"/>
          <w:szCs w:val="22"/>
        </w:rPr>
        <w:t xml:space="preserve"> </w:t>
      </w:r>
      <w:r w:rsidRPr="002C1693">
        <w:rPr>
          <w:bCs/>
          <w:color w:val="000000"/>
          <w:spacing w:val="-3"/>
          <w:sz w:val="22"/>
          <w:szCs w:val="22"/>
        </w:rPr>
        <w:t>власти противные; но деланием твоим на превозносись, чтоб</w:t>
      </w:r>
      <w:r w:rsidR="00E16855" w:rsidRPr="002C1693">
        <w:rPr>
          <w:bCs/>
          <w:color w:val="000000"/>
          <w:spacing w:val="-3"/>
          <w:sz w:val="22"/>
          <w:szCs w:val="22"/>
        </w:rPr>
        <w:t xml:space="preserve"> </w:t>
      </w:r>
      <w:r w:rsidRPr="002C1693">
        <w:rPr>
          <w:bCs/>
          <w:color w:val="000000"/>
          <w:spacing w:val="-3"/>
          <w:sz w:val="22"/>
          <w:szCs w:val="22"/>
        </w:rPr>
        <w:t>Божественная помощь не оставила тебя, чтоб ты не пал паде</w:t>
      </w:r>
      <w:r w:rsidRPr="002C1693">
        <w:rPr>
          <w:bCs/>
          <w:color w:val="000000"/>
          <w:spacing w:val="-3"/>
          <w:sz w:val="22"/>
          <w:szCs w:val="22"/>
        </w:rPr>
        <w:softHyphen/>
        <w:t>нием дивным». Блаженный Макарий отвечал, обливаясь сле</w:t>
      </w:r>
      <w:r w:rsidRPr="002C1693">
        <w:rPr>
          <w:bCs/>
          <w:color w:val="000000"/>
          <w:spacing w:val="-3"/>
          <w:sz w:val="22"/>
          <w:szCs w:val="22"/>
        </w:rPr>
        <w:softHyphen/>
        <w:t>зами: «Чем превозноситься мне, когда душа моя, подобно раз</w:t>
      </w:r>
      <w:r w:rsidRPr="002C1693">
        <w:rPr>
          <w:bCs/>
          <w:color w:val="000000"/>
          <w:spacing w:val="-3"/>
          <w:sz w:val="22"/>
          <w:szCs w:val="22"/>
        </w:rPr>
        <w:softHyphen/>
        <w:t>вратной блуднице, питается смрадом нечистых помышлений,</w:t>
      </w:r>
      <w:r w:rsidR="00E16855" w:rsidRPr="002C1693">
        <w:rPr>
          <w:bCs/>
          <w:color w:val="000000"/>
          <w:spacing w:val="-3"/>
          <w:sz w:val="22"/>
          <w:szCs w:val="22"/>
        </w:rPr>
        <w:t xml:space="preserve"> </w:t>
      </w:r>
      <w:r w:rsidRPr="002C1693">
        <w:rPr>
          <w:bCs/>
          <w:color w:val="000000"/>
          <w:sz w:val="22"/>
          <w:szCs w:val="22"/>
        </w:rPr>
        <w:t>приносимых бесами»</w:t>
      </w:r>
      <w:r w:rsidR="00E16855" w:rsidRPr="002C1693">
        <w:rPr>
          <w:rStyle w:val="a5"/>
          <w:bCs/>
          <w:color w:val="000000"/>
          <w:sz w:val="22"/>
          <w:szCs w:val="22"/>
        </w:rPr>
        <w:footnoteReference w:id="1285"/>
      </w:r>
      <w:r w:rsidRPr="002C1693">
        <w:rPr>
          <w:bCs/>
          <w:color w:val="000000"/>
          <w:sz w:val="22"/>
          <w:szCs w:val="22"/>
        </w:rPr>
        <w:t>.</w:t>
      </w:r>
    </w:p>
    <w:p w:rsidR="0001676B" w:rsidRPr="002C1693" w:rsidRDefault="0001676B" w:rsidP="00B5236F">
      <w:pPr>
        <w:shd w:val="clear" w:color="auto" w:fill="FFFFFF"/>
        <w:tabs>
          <w:tab w:val="decimal" w:pos="0"/>
        </w:tabs>
        <w:spacing w:before="148" w:line="230" w:lineRule="exact"/>
        <w:ind w:right="22" w:firstLine="567"/>
        <w:jc w:val="both"/>
        <w:rPr>
          <w:sz w:val="22"/>
          <w:szCs w:val="22"/>
        </w:rPr>
      </w:pPr>
      <w:r w:rsidRPr="002C1693">
        <w:rPr>
          <w:bCs/>
          <w:color w:val="000000"/>
          <w:spacing w:val="-13"/>
          <w:sz w:val="22"/>
          <w:szCs w:val="22"/>
        </w:rPr>
        <w:t xml:space="preserve">В такое глубокое смирение приведен был преподобный глубоким </w:t>
      </w:r>
      <w:r w:rsidRPr="002C1693">
        <w:rPr>
          <w:bCs/>
          <w:color w:val="000000"/>
          <w:spacing w:val="-11"/>
          <w:sz w:val="22"/>
          <w:szCs w:val="22"/>
        </w:rPr>
        <w:t xml:space="preserve">самовоззрением, которое доставлено было ему его умным деланием. В себе он увидел падение человека и его общение с демонами. Это </w:t>
      </w:r>
      <w:r w:rsidRPr="002C1693">
        <w:rPr>
          <w:bCs/>
          <w:color w:val="000000"/>
          <w:spacing w:val="-13"/>
          <w:sz w:val="22"/>
          <w:szCs w:val="22"/>
        </w:rPr>
        <w:t>духовное видение его изображено с необыкновенною ясностию и под</w:t>
      </w:r>
      <w:r w:rsidRPr="002C1693">
        <w:rPr>
          <w:bCs/>
          <w:color w:val="000000"/>
          <w:sz w:val="22"/>
          <w:szCs w:val="22"/>
        </w:rPr>
        <w:t>робностию в его беседах.</w:t>
      </w:r>
    </w:p>
    <w:p w:rsidR="0001676B" w:rsidRPr="002C1693" w:rsidRDefault="0001676B" w:rsidP="00B5236F">
      <w:pPr>
        <w:shd w:val="clear" w:color="auto" w:fill="FFFFFF"/>
        <w:tabs>
          <w:tab w:val="decimal" w:pos="0"/>
          <w:tab w:val="left" w:pos="554"/>
        </w:tabs>
        <w:spacing w:before="191" w:line="238" w:lineRule="exact"/>
        <w:ind w:right="14" w:firstLine="567"/>
        <w:jc w:val="both"/>
        <w:rPr>
          <w:sz w:val="22"/>
          <w:szCs w:val="22"/>
        </w:rPr>
      </w:pPr>
      <w:r w:rsidRPr="002C1693">
        <w:rPr>
          <w:bCs/>
          <w:color w:val="000000"/>
          <w:spacing w:val="-1"/>
          <w:sz w:val="22"/>
          <w:szCs w:val="22"/>
        </w:rPr>
        <w:t>9.</w:t>
      </w:r>
      <w:r w:rsidRPr="002C1693">
        <w:rPr>
          <w:bCs/>
          <w:color w:val="000000"/>
          <w:sz w:val="22"/>
          <w:szCs w:val="22"/>
        </w:rPr>
        <w:tab/>
      </w:r>
      <w:r w:rsidRPr="002C1693">
        <w:rPr>
          <w:bCs/>
          <w:color w:val="000000"/>
          <w:spacing w:val="-5"/>
          <w:sz w:val="22"/>
          <w:szCs w:val="22"/>
        </w:rPr>
        <w:t>Божественный Макарий от трудов постничества, от мно</w:t>
      </w:r>
      <w:r w:rsidRPr="002C1693">
        <w:rPr>
          <w:bCs/>
          <w:color w:val="000000"/>
          <w:spacing w:val="-5"/>
          <w:sz w:val="22"/>
          <w:szCs w:val="22"/>
        </w:rPr>
        <w:softHyphen/>
      </w:r>
      <w:r w:rsidRPr="002C1693">
        <w:rPr>
          <w:bCs/>
          <w:color w:val="000000"/>
          <w:spacing w:val="-4"/>
          <w:sz w:val="22"/>
          <w:szCs w:val="22"/>
        </w:rPr>
        <w:t>гих и различных браней имел измененным самое тело, которое</w:t>
      </w:r>
      <w:r w:rsidR="00F76E7F">
        <w:rPr>
          <w:bCs/>
          <w:color w:val="000000"/>
          <w:spacing w:val="-4"/>
          <w:sz w:val="22"/>
          <w:szCs w:val="22"/>
        </w:rPr>
        <w:t xml:space="preserve"> </w:t>
      </w:r>
      <w:r w:rsidRPr="002C1693">
        <w:rPr>
          <w:bCs/>
          <w:color w:val="000000"/>
          <w:sz w:val="22"/>
          <w:szCs w:val="22"/>
        </w:rPr>
        <w:t>походило на тень</w:t>
      </w:r>
      <w:r w:rsidR="00E16855" w:rsidRPr="002C1693">
        <w:rPr>
          <w:rStyle w:val="a5"/>
          <w:bCs/>
          <w:color w:val="000000"/>
          <w:sz w:val="22"/>
          <w:szCs w:val="22"/>
        </w:rPr>
        <w:footnoteReference w:id="1286"/>
      </w:r>
      <w:r w:rsidRPr="002C1693">
        <w:rPr>
          <w:bCs/>
          <w:color w:val="000000"/>
          <w:sz w:val="22"/>
          <w:szCs w:val="22"/>
        </w:rPr>
        <w:t>.</w:t>
      </w:r>
    </w:p>
    <w:p w:rsidR="0001676B" w:rsidRPr="002C1693" w:rsidRDefault="0001676B" w:rsidP="00B5236F">
      <w:pPr>
        <w:shd w:val="clear" w:color="auto" w:fill="FFFFFF"/>
        <w:tabs>
          <w:tab w:val="decimal" w:pos="0"/>
          <w:tab w:val="left" w:pos="655"/>
        </w:tabs>
        <w:spacing w:line="238" w:lineRule="exact"/>
        <w:ind w:firstLine="567"/>
        <w:jc w:val="both"/>
        <w:rPr>
          <w:sz w:val="22"/>
          <w:szCs w:val="22"/>
        </w:rPr>
      </w:pPr>
      <w:r w:rsidRPr="002C1693">
        <w:rPr>
          <w:bCs/>
          <w:color w:val="000000"/>
          <w:spacing w:val="-7"/>
          <w:sz w:val="22"/>
          <w:szCs w:val="22"/>
        </w:rPr>
        <w:t>10.</w:t>
      </w:r>
      <w:r w:rsidRPr="002C1693">
        <w:rPr>
          <w:bCs/>
          <w:color w:val="000000"/>
          <w:sz w:val="22"/>
          <w:szCs w:val="22"/>
        </w:rPr>
        <w:tab/>
      </w:r>
      <w:r w:rsidRPr="002C1693">
        <w:rPr>
          <w:bCs/>
          <w:color w:val="000000"/>
          <w:spacing w:val="-6"/>
          <w:sz w:val="22"/>
          <w:szCs w:val="22"/>
        </w:rPr>
        <w:t>Однажды авва Макарий, ходя по пустыне, нашел лежав</w:t>
      </w:r>
      <w:r w:rsidRPr="002C1693">
        <w:rPr>
          <w:bCs/>
          <w:color w:val="000000"/>
          <w:spacing w:val="-6"/>
          <w:sz w:val="22"/>
          <w:szCs w:val="22"/>
        </w:rPr>
        <w:softHyphen/>
      </w:r>
      <w:r w:rsidRPr="002C1693">
        <w:rPr>
          <w:bCs/>
          <w:color w:val="000000"/>
          <w:spacing w:val="-3"/>
          <w:sz w:val="22"/>
          <w:szCs w:val="22"/>
        </w:rPr>
        <w:t>ший на земле человеческий череп. Когда авва прикоснулся</w:t>
      </w:r>
      <w:r w:rsidR="00E16855" w:rsidRPr="002C1693">
        <w:rPr>
          <w:bCs/>
          <w:color w:val="000000"/>
          <w:spacing w:val="-3"/>
          <w:sz w:val="22"/>
          <w:szCs w:val="22"/>
        </w:rPr>
        <w:t xml:space="preserve"> </w:t>
      </w:r>
      <w:r w:rsidRPr="002C1693">
        <w:rPr>
          <w:bCs/>
          <w:color w:val="000000"/>
          <w:spacing w:val="-2"/>
          <w:sz w:val="22"/>
          <w:szCs w:val="22"/>
        </w:rPr>
        <w:t>пальмовою палкою, которая была у него в руке, к черепу, —</w:t>
      </w:r>
      <w:r w:rsidR="00E16855" w:rsidRPr="002C1693">
        <w:rPr>
          <w:bCs/>
          <w:color w:val="000000"/>
          <w:spacing w:val="-2"/>
          <w:sz w:val="22"/>
          <w:szCs w:val="22"/>
        </w:rPr>
        <w:t xml:space="preserve"> </w:t>
      </w:r>
      <w:r w:rsidRPr="002C1693">
        <w:rPr>
          <w:bCs/>
          <w:color w:val="000000"/>
          <w:sz w:val="22"/>
          <w:szCs w:val="22"/>
        </w:rPr>
        <w:t>череп издал из себя голос. Старец сказал ему: «Кто ты?»</w:t>
      </w:r>
      <w:r w:rsidR="00E16855" w:rsidRPr="002C1693">
        <w:rPr>
          <w:bCs/>
          <w:color w:val="000000"/>
          <w:sz w:val="22"/>
          <w:szCs w:val="22"/>
        </w:rPr>
        <w:t xml:space="preserve"> </w:t>
      </w:r>
      <w:r w:rsidRPr="002C1693">
        <w:rPr>
          <w:bCs/>
          <w:color w:val="000000"/>
          <w:spacing w:val="-3"/>
          <w:sz w:val="22"/>
          <w:szCs w:val="22"/>
        </w:rPr>
        <w:t>Череп отвечал: «Я был жрецом идолопоклонников, которые</w:t>
      </w:r>
      <w:r w:rsidR="00E16855" w:rsidRPr="002C1693">
        <w:rPr>
          <w:bCs/>
          <w:color w:val="000000"/>
          <w:spacing w:val="-3"/>
          <w:sz w:val="22"/>
          <w:szCs w:val="22"/>
        </w:rPr>
        <w:t xml:space="preserve"> </w:t>
      </w:r>
      <w:r w:rsidRPr="002C1693">
        <w:rPr>
          <w:bCs/>
          <w:color w:val="000000"/>
          <w:spacing w:val="-2"/>
          <w:sz w:val="22"/>
          <w:szCs w:val="22"/>
        </w:rPr>
        <w:t>жили в этом месте, а ты — авва Макарий, имеющий в себе</w:t>
      </w:r>
      <w:r w:rsidR="00E16855" w:rsidRPr="002C1693">
        <w:rPr>
          <w:bCs/>
          <w:color w:val="000000"/>
          <w:spacing w:val="-2"/>
          <w:sz w:val="22"/>
          <w:szCs w:val="22"/>
        </w:rPr>
        <w:t xml:space="preserve"> </w:t>
      </w:r>
      <w:r w:rsidRPr="002C1693">
        <w:rPr>
          <w:bCs/>
          <w:color w:val="000000"/>
          <w:spacing w:val="-2"/>
          <w:sz w:val="22"/>
          <w:szCs w:val="22"/>
        </w:rPr>
        <w:t>Святого Духа Божия; когда, умилосердясь на теми, которые</w:t>
      </w:r>
      <w:r w:rsidR="00E16855" w:rsidRPr="002C1693">
        <w:rPr>
          <w:bCs/>
          <w:color w:val="000000"/>
          <w:spacing w:val="-2"/>
          <w:sz w:val="22"/>
          <w:szCs w:val="22"/>
        </w:rPr>
        <w:t xml:space="preserve"> </w:t>
      </w:r>
      <w:r w:rsidRPr="002C1693">
        <w:rPr>
          <w:bCs/>
          <w:color w:val="000000"/>
          <w:spacing w:val="-5"/>
          <w:sz w:val="22"/>
          <w:szCs w:val="22"/>
        </w:rPr>
        <w:t>находятся в вечной муке, ты молишься о них, то они получают</w:t>
      </w:r>
      <w:r w:rsidR="00E16855" w:rsidRPr="002C1693">
        <w:rPr>
          <w:bCs/>
          <w:color w:val="000000"/>
          <w:spacing w:val="-5"/>
          <w:sz w:val="22"/>
          <w:szCs w:val="22"/>
        </w:rPr>
        <w:t xml:space="preserve"> </w:t>
      </w:r>
      <w:r w:rsidRPr="002C1693">
        <w:rPr>
          <w:bCs/>
          <w:color w:val="000000"/>
          <w:spacing w:val="-2"/>
          <w:sz w:val="22"/>
          <w:szCs w:val="22"/>
        </w:rPr>
        <w:t>некоторое утешение». Старец спросил: «В чем состоит это</w:t>
      </w:r>
      <w:r w:rsidR="00E16855" w:rsidRPr="002C1693">
        <w:rPr>
          <w:bCs/>
          <w:color w:val="000000"/>
          <w:spacing w:val="-2"/>
          <w:sz w:val="22"/>
          <w:szCs w:val="22"/>
        </w:rPr>
        <w:t xml:space="preserve"> </w:t>
      </w:r>
      <w:r w:rsidRPr="002C1693">
        <w:rPr>
          <w:bCs/>
          <w:color w:val="000000"/>
          <w:spacing w:val="-3"/>
          <w:sz w:val="22"/>
          <w:szCs w:val="22"/>
        </w:rPr>
        <w:t>утешение?» Череп отвечал: «Сколько отстоит небо от земли,</w:t>
      </w:r>
      <w:r w:rsidR="00E16855" w:rsidRPr="002C1693">
        <w:rPr>
          <w:bCs/>
          <w:color w:val="000000"/>
          <w:spacing w:val="-3"/>
          <w:sz w:val="22"/>
          <w:szCs w:val="22"/>
        </w:rPr>
        <w:t xml:space="preserve"> </w:t>
      </w:r>
      <w:r w:rsidRPr="002C1693">
        <w:rPr>
          <w:bCs/>
          <w:color w:val="000000"/>
          <w:spacing w:val="-5"/>
          <w:sz w:val="22"/>
          <w:szCs w:val="22"/>
        </w:rPr>
        <w:t>столько огня под ногами нашими и над нашими головами. Мы</w:t>
      </w:r>
      <w:r w:rsidR="00E16855" w:rsidRPr="002C1693">
        <w:rPr>
          <w:bCs/>
          <w:color w:val="000000"/>
          <w:spacing w:val="-5"/>
          <w:sz w:val="22"/>
          <w:szCs w:val="22"/>
        </w:rPr>
        <w:t xml:space="preserve"> </w:t>
      </w:r>
      <w:r w:rsidRPr="002C1693">
        <w:rPr>
          <w:bCs/>
          <w:color w:val="000000"/>
          <w:sz w:val="22"/>
          <w:szCs w:val="22"/>
        </w:rPr>
        <w:t>стоим посреди огня, и никто из нас не поставлен так, чтоб</w:t>
      </w:r>
      <w:r w:rsidR="00E16855" w:rsidRPr="002C1693">
        <w:rPr>
          <w:bCs/>
          <w:color w:val="000000"/>
          <w:sz w:val="22"/>
          <w:szCs w:val="22"/>
        </w:rPr>
        <w:t xml:space="preserve"> </w:t>
      </w:r>
      <w:r w:rsidRPr="002C1693">
        <w:rPr>
          <w:bCs/>
          <w:color w:val="000000"/>
          <w:spacing w:val="-1"/>
          <w:sz w:val="22"/>
          <w:szCs w:val="22"/>
        </w:rPr>
        <w:t>видел лицо ближнего своего». Тогда старец, обливаясь слеза</w:t>
      </w:r>
      <w:r w:rsidRPr="002C1693">
        <w:rPr>
          <w:bCs/>
          <w:color w:val="000000"/>
          <w:spacing w:val="-1"/>
          <w:sz w:val="22"/>
          <w:szCs w:val="22"/>
        </w:rPr>
        <w:softHyphen/>
      </w:r>
      <w:r w:rsidRPr="002C1693">
        <w:rPr>
          <w:bCs/>
          <w:color w:val="000000"/>
          <w:spacing w:val="-3"/>
          <w:sz w:val="22"/>
          <w:szCs w:val="22"/>
        </w:rPr>
        <w:t>ми, сказал: «Горе тому дню, в который родился человек, если</w:t>
      </w:r>
      <w:r w:rsidR="00E16855" w:rsidRPr="002C1693">
        <w:rPr>
          <w:bCs/>
          <w:color w:val="000000"/>
          <w:spacing w:val="-3"/>
          <w:sz w:val="22"/>
          <w:szCs w:val="22"/>
        </w:rPr>
        <w:t xml:space="preserve"> </w:t>
      </w:r>
      <w:r w:rsidRPr="002C1693">
        <w:rPr>
          <w:bCs/>
          <w:color w:val="000000"/>
          <w:spacing w:val="-2"/>
          <w:sz w:val="22"/>
          <w:szCs w:val="22"/>
        </w:rPr>
        <w:t>только таково утешение в муке!» К этому старец присовоку</w:t>
      </w:r>
      <w:r w:rsidRPr="002C1693">
        <w:rPr>
          <w:bCs/>
          <w:color w:val="000000"/>
          <w:spacing w:val="-2"/>
          <w:sz w:val="22"/>
          <w:szCs w:val="22"/>
        </w:rPr>
        <w:softHyphen/>
      </w:r>
      <w:r w:rsidRPr="002C1693">
        <w:rPr>
          <w:bCs/>
          <w:color w:val="000000"/>
          <w:spacing w:val="-5"/>
          <w:sz w:val="22"/>
          <w:szCs w:val="22"/>
        </w:rPr>
        <w:t>пил: «Есть ли мука, более тяжкая этой?» Череп отвечал: «Ниже</w:t>
      </w:r>
      <w:r w:rsidR="00E16855" w:rsidRPr="002C1693">
        <w:rPr>
          <w:bCs/>
          <w:color w:val="000000"/>
          <w:spacing w:val="-5"/>
          <w:sz w:val="22"/>
          <w:szCs w:val="22"/>
        </w:rPr>
        <w:t xml:space="preserve"> </w:t>
      </w:r>
      <w:r w:rsidRPr="002C1693">
        <w:rPr>
          <w:bCs/>
          <w:color w:val="000000"/>
          <w:spacing w:val="-3"/>
          <w:sz w:val="22"/>
          <w:szCs w:val="22"/>
        </w:rPr>
        <w:t xml:space="preserve">нас мука больше». Старец сказал: «Кто в ней?» Череп: «Нам, </w:t>
      </w:r>
      <w:r w:rsidRPr="002C1693">
        <w:rPr>
          <w:bCs/>
          <w:color w:val="000000"/>
          <w:spacing w:val="-1"/>
          <w:sz w:val="22"/>
          <w:szCs w:val="22"/>
        </w:rPr>
        <w:t xml:space="preserve">не ведавшим Бога, оказывается хотя некоторое милосердие; </w:t>
      </w:r>
      <w:r w:rsidRPr="002C1693">
        <w:rPr>
          <w:bCs/>
          <w:color w:val="000000"/>
          <w:spacing w:val="-4"/>
          <w:sz w:val="22"/>
          <w:szCs w:val="22"/>
        </w:rPr>
        <w:t>но те, которые познали Бога и отреклись от Него, и не испол</w:t>
      </w:r>
      <w:r w:rsidRPr="002C1693">
        <w:rPr>
          <w:bCs/>
          <w:color w:val="000000"/>
          <w:spacing w:val="-4"/>
          <w:sz w:val="22"/>
          <w:szCs w:val="22"/>
        </w:rPr>
        <w:softHyphen/>
      </w:r>
      <w:r w:rsidRPr="002C1693">
        <w:rPr>
          <w:bCs/>
          <w:color w:val="000000"/>
          <w:spacing w:val="-5"/>
          <w:sz w:val="22"/>
          <w:szCs w:val="22"/>
        </w:rPr>
        <w:t xml:space="preserve">няли воли Его, находятся ниже нас». После этой беседы старец </w:t>
      </w:r>
      <w:r w:rsidRPr="002C1693">
        <w:rPr>
          <w:bCs/>
          <w:color w:val="000000"/>
          <w:sz w:val="22"/>
          <w:szCs w:val="22"/>
        </w:rPr>
        <w:t>предал череп земле</w:t>
      </w:r>
      <w:r w:rsidR="00E16855" w:rsidRPr="002C1693">
        <w:rPr>
          <w:rStyle w:val="a5"/>
          <w:bCs/>
          <w:color w:val="000000"/>
          <w:sz w:val="22"/>
          <w:szCs w:val="22"/>
        </w:rPr>
        <w:footnoteReference w:id="1287"/>
      </w:r>
      <w:r w:rsidRPr="002C1693">
        <w:rPr>
          <w:bCs/>
          <w:color w:val="000000"/>
          <w:sz w:val="22"/>
          <w:szCs w:val="22"/>
        </w:rPr>
        <w:t>.</w:t>
      </w:r>
    </w:p>
    <w:p w:rsidR="0001676B" w:rsidRPr="002C1693" w:rsidRDefault="0001676B" w:rsidP="00B5236F">
      <w:pPr>
        <w:shd w:val="clear" w:color="auto" w:fill="FFFFFF"/>
        <w:tabs>
          <w:tab w:val="decimal" w:pos="0"/>
        </w:tabs>
        <w:spacing w:before="155" w:line="234" w:lineRule="exact"/>
        <w:ind w:right="50" w:firstLine="567"/>
        <w:jc w:val="both"/>
        <w:rPr>
          <w:sz w:val="22"/>
          <w:szCs w:val="22"/>
        </w:rPr>
      </w:pPr>
      <w:r w:rsidRPr="002C1693">
        <w:rPr>
          <w:bCs/>
          <w:color w:val="000000"/>
          <w:spacing w:val="-16"/>
          <w:sz w:val="22"/>
          <w:szCs w:val="22"/>
        </w:rPr>
        <w:t>Здесь указывается на отвержение деятельности по заповедям Еван</w:t>
      </w:r>
      <w:r w:rsidRPr="002C1693">
        <w:rPr>
          <w:bCs/>
          <w:color w:val="000000"/>
          <w:spacing w:val="-16"/>
          <w:sz w:val="22"/>
          <w:szCs w:val="22"/>
        </w:rPr>
        <w:softHyphen/>
      </w:r>
      <w:r w:rsidRPr="002C1693">
        <w:rPr>
          <w:bCs/>
          <w:color w:val="000000"/>
          <w:sz w:val="22"/>
          <w:szCs w:val="22"/>
        </w:rPr>
        <w:t>гелия как на отречение от Христа.</w:t>
      </w:r>
    </w:p>
    <w:p w:rsidR="0001676B" w:rsidRPr="002C1693" w:rsidRDefault="0001676B" w:rsidP="00B5236F">
      <w:pPr>
        <w:numPr>
          <w:ilvl w:val="0"/>
          <w:numId w:val="255"/>
        </w:numPr>
        <w:shd w:val="clear" w:color="auto" w:fill="FFFFFF"/>
        <w:tabs>
          <w:tab w:val="decimal" w:pos="0"/>
          <w:tab w:val="left" w:pos="648"/>
        </w:tabs>
        <w:spacing w:before="191" w:line="238" w:lineRule="exact"/>
        <w:ind w:right="36" w:firstLine="567"/>
        <w:jc w:val="both"/>
        <w:rPr>
          <w:bCs/>
          <w:color w:val="000000"/>
          <w:spacing w:val="-6"/>
          <w:sz w:val="22"/>
          <w:szCs w:val="22"/>
        </w:rPr>
      </w:pPr>
      <w:r w:rsidRPr="002C1693">
        <w:rPr>
          <w:bCs/>
          <w:color w:val="000000"/>
          <w:spacing w:val="-6"/>
          <w:sz w:val="22"/>
          <w:szCs w:val="22"/>
        </w:rPr>
        <w:t xml:space="preserve">Брат просил авву Макария сказать ему слово спасения. </w:t>
      </w:r>
      <w:r w:rsidRPr="002C1693">
        <w:rPr>
          <w:bCs/>
          <w:color w:val="000000"/>
          <w:spacing w:val="-3"/>
          <w:sz w:val="22"/>
          <w:szCs w:val="22"/>
        </w:rPr>
        <w:t xml:space="preserve">Старец сказал: «Должно убегать людей, пребывать в келлии, </w:t>
      </w:r>
      <w:r w:rsidRPr="002C1693">
        <w:rPr>
          <w:bCs/>
          <w:color w:val="000000"/>
          <w:spacing w:val="-4"/>
          <w:sz w:val="22"/>
          <w:szCs w:val="22"/>
        </w:rPr>
        <w:t xml:space="preserve">непрестанно плакать о грехах, воздерживать язык и чрево: это </w:t>
      </w:r>
      <w:r w:rsidRPr="002C1693">
        <w:rPr>
          <w:bCs/>
          <w:color w:val="000000"/>
          <w:sz w:val="22"/>
          <w:szCs w:val="22"/>
        </w:rPr>
        <w:t>выше всех добродетелей»</w:t>
      </w:r>
      <w:r w:rsidR="00E16855" w:rsidRPr="002C1693">
        <w:rPr>
          <w:rStyle w:val="a5"/>
          <w:bCs/>
          <w:color w:val="000000"/>
          <w:sz w:val="22"/>
          <w:szCs w:val="22"/>
        </w:rPr>
        <w:footnoteReference w:id="1288"/>
      </w:r>
      <w:r w:rsidRPr="002C1693">
        <w:rPr>
          <w:bCs/>
          <w:color w:val="000000"/>
          <w:sz w:val="22"/>
          <w:szCs w:val="22"/>
        </w:rPr>
        <w:t>.</w:t>
      </w:r>
    </w:p>
    <w:p w:rsidR="0001676B" w:rsidRPr="002C1693" w:rsidRDefault="0001676B" w:rsidP="00B5236F">
      <w:pPr>
        <w:numPr>
          <w:ilvl w:val="0"/>
          <w:numId w:val="255"/>
        </w:numPr>
        <w:shd w:val="clear" w:color="auto" w:fill="FFFFFF"/>
        <w:tabs>
          <w:tab w:val="decimal" w:pos="0"/>
          <w:tab w:val="left" w:pos="648"/>
        </w:tabs>
        <w:spacing w:line="238" w:lineRule="exact"/>
        <w:ind w:firstLine="567"/>
        <w:jc w:val="both"/>
        <w:rPr>
          <w:bCs/>
          <w:color w:val="000000"/>
          <w:spacing w:val="-6"/>
          <w:sz w:val="22"/>
          <w:szCs w:val="22"/>
        </w:rPr>
      </w:pPr>
      <w:r w:rsidRPr="002C1693">
        <w:rPr>
          <w:bCs/>
          <w:color w:val="000000"/>
          <w:spacing w:val="-3"/>
          <w:sz w:val="22"/>
          <w:szCs w:val="22"/>
        </w:rPr>
        <w:t>Однажды авва Мака</w:t>
      </w:r>
      <w:r w:rsidR="00E16855" w:rsidRPr="002C1693">
        <w:rPr>
          <w:bCs/>
          <w:color w:val="000000"/>
          <w:spacing w:val="-3"/>
          <w:sz w:val="22"/>
          <w:szCs w:val="22"/>
        </w:rPr>
        <w:t>рий, идя в Нитрийскую гору в со</w:t>
      </w:r>
      <w:r w:rsidRPr="002C1693">
        <w:rPr>
          <w:bCs/>
          <w:color w:val="000000"/>
          <w:spacing w:val="-3"/>
          <w:sz w:val="22"/>
          <w:szCs w:val="22"/>
        </w:rPr>
        <w:t>провождении ученика своего, повелел этому ученику идти н</w:t>
      </w:r>
      <w:r w:rsidR="00E16855" w:rsidRPr="002C1693">
        <w:rPr>
          <w:bCs/>
          <w:color w:val="000000"/>
          <w:spacing w:val="-3"/>
          <w:sz w:val="22"/>
          <w:szCs w:val="22"/>
        </w:rPr>
        <w:t>е</w:t>
      </w:r>
      <w:r w:rsidRPr="002C1693">
        <w:rPr>
          <w:bCs/>
          <w:color w:val="000000"/>
          <w:spacing w:val="-3"/>
          <w:sz w:val="22"/>
          <w:szCs w:val="22"/>
        </w:rPr>
        <w:t>сколько впереди себя. Ученик, ушедши на некоторое расстоя</w:t>
      </w:r>
      <w:r w:rsidRPr="002C1693">
        <w:rPr>
          <w:bCs/>
          <w:color w:val="000000"/>
          <w:spacing w:val="-3"/>
          <w:sz w:val="22"/>
          <w:szCs w:val="22"/>
        </w:rPr>
        <w:softHyphen/>
      </w:r>
      <w:r w:rsidRPr="002C1693">
        <w:rPr>
          <w:bCs/>
          <w:color w:val="000000"/>
          <w:spacing w:val="-4"/>
          <w:sz w:val="22"/>
          <w:szCs w:val="22"/>
        </w:rPr>
        <w:t>ние вперед, повстречался с идольским жрецом, который куда</w:t>
      </w:r>
      <w:r w:rsidR="00562631">
        <w:rPr>
          <w:bCs/>
          <w:color w:val="000000"/>
          <w:spacing w:val="-4"/>
          <w:sz w:val="22"/>
          <w:szCs w:val="22"/>
        </w:rPr>
        <w:t>-</w:t>
      </w:r>
      <w:r w:rsidR="000676C5">
        <w:rPr>
          <w:bCs/>
          <w:color w:val="000000"/>
          <w:spacing w:val="-4"/>
          <w:sz w:val="22"/>
          <w:szCs w:val="22"/>
        </w:rPr>
        <w:t>то</w:t>
      </w:r>
      <w:r w:rsidRPr="002C1693">
        <w:rPr>
          <w:bCs/>
          <w:color w:val="000000"/>
          <w:sz w:val="22"/>
          <w:szCs w:val="22"/>
        </w:rPr>
        <w:t xml:space="preserve"> очень спешил, неся большой отрубок дерева. Ученик </w:t>
      </w:r>
      <w:r w:rsidRPr="002C1693">
        <w:rPr>
          <w:bCs/>
          <w:color w:val="000000"/>
          <w:spacing w:val="-1"/>
          <w:sz w:val="22"/>
          <w:szCs w:val="22"/>
        </w:rPr>
        <w:t>воскликнул ему: «Куда бежишь, демон?» Жрец, рассердив</w:t>
      </w:r>
      <w:r w:rsidRPr="002C1693">
        <w:rPr>
          <w:bCs/>
          <w:color w:val="000000"/>
          <w:spacing w:val="-1"/>
          <w:sz w:val="22"/>
          <w:szCs w:val="22"/>
        </w:rPr>
        <w:softHyphen/>
      </w:r>
      <w:r w:rsidRPr="002C1693">
        <w:rPr>
          <w:bCs/>
          <w:color w:val="000000"/>
          <w:spacing w:val="-4"/>
          <w:sz w:val="22"/>
          <w:szCs w:val="22"/>
        </w:rPr>
        <w:t>шись, прибил его жестоко, оставил едва дышавшим, и снова поспешно продолжал путь свой. Прошедши немного, он встре</w:t>
      </w:r>
      <w:r w:rsidRPr="002C1693">
        <w:rPr>
          <w:bCs/>
          <w:color w:val="000000"/>
          <w:spacing w:val="-4"/>
          <w:sz w:val="22"/>
          <w:szCs w:val="22"/>
        </w:rPr>
        <w:softHyphen/>
      </w:r>
      <w:r w:rsidRPr="002C1693">
        <w:rPr>
          <w:bCs/>
          <w:color w:val="000000"/>
          <w:spacing w:val="-7"/>
          <w:sz w:val="22"/>
          <w:szCs w:val="22"/>
        </w:rPr>
        <w:t xml:space="preserve">тился с блаженным Макарием, который приветствовал его так: </w:t>
      </w:r>
      <w:r w:rsidRPr="002C1693">
        <w:rPr>
          <w:bCs/>
          <w:color w:val="000000"/>
          <w:spacing w:val="-5"/>
          <w:sz w:val="22"/>
          <w:szCs w:val="22"/>
        </w:rPr>
        <w:t>«Здравствуй, трудолюбец, здравствуй!» Жрец, удивившись, от</w:t>
      </w:r>
      <w:r w:rsidRPr="002C1693">
        <w:rPr>
          <w:bCs/>
          <w:color w:val="000000"/>
          <w:spacing w:val="-5"/>
          <w:sz w:val="22"/>
          <w:szCs w:val="22"/>
        </w:rPr>
        <w:softHyphen/>
      </w:r>
      <w:r w:rsidRPr="002C1693">
        <w:rPr>
          <w:bCs/>
          <w:color w:val="000000"/>
          <w:spacing w:val="-3"/>
          <w:sz w:val="22"/>
          <w:szCs w:val="22"/>
        </w:rPr>
        <w:t xml:space="preserve">вечал: «Что нашел ты во мне доброго, чтоб приветствовать </w:t>
      </w:r>
      <w:r w:rsidRPr="002C1693">
        <w:rPr>
          <w:bCs/>
          <w:color w:val="000000"/>
          <w:sz w:val="22"/>
          <w:szCs w:val="22"/>
        </w:rPr>
        <w:t xml:space="preserve">меня?» Старец сказал: «Сделал я тебе приветствие, потому </w:t>
      </w:r>
      <w:r w:rsidRPr="002C1693">
        <w:rPr>
          <w:bCs/>
          <w:color w:val="000000"/>
          <w:spacing w:val="-4"/>
          <w:sz w:val="22"/>
          <w:szCs w:val="22"/>
        </w:rPr>
        <w:t>что увидел тебя трудящимся и заботливо спешащим куда</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w:t>
      </w:r>
      <w:r w:rsidRPr="002C1693">
        <w:rPr>
          <w:bCs/>
          <w:color w:val="000000"/>
          <w:spacing w:val="-3"/>
          <w:sz w:val="22"/>
          <w:szCs w:val="22"/>
        </w:rPr>
        <w:t xml:space="preserve">Жрец на это: «От приветствия твоего я пришел в умиление и </w:t>
      </w:r>
      <w:r w:rsidRPr="002C1693">
        <w:rPr>
          <w:bCs/>
          <w:color w:val="000000"/>
          <w:spacing w:val="-5"/>
          <w:sz w:val="22"/>
          <w:szCs w:val="22"/>
        </w:rPr>
        <w:t>понял, что ты — великий служитель Бога; напротив того, дру</w:t>
      </w:r>
      <w:r w:rsidRPr="002C1693">
        <w:rPr>
          <w:bCs/>
          <w:color w:val="000000"/>
          <w:spacing w:val="-5"/>
          <w:sz w:val="22"/>
          <w:szCs w:val="22"/>
        </w:rPr>
        <w:softHyphen/>
      </w:r>
      <w:r w:rsidRPr="002C1693">
        <w:rPr>
          <w:bCs/>
          <w:color w:val="000000"/>
          <w:spacing w:val="-6"/>
          <w:sz w:val="22"/>
          <w:szCs w:val="22"/>
        </w:rPr>
        <w:t xml:space="preserve">гой, не знаю какой, окаянный монах, повстречавшись со мною, </w:t>
      </w:r>
      <w:r w:rsidRPr="002C1693">
        <w:rPr>
          <w:bCs/>
          <w:color w:val="000000"/>
          <w:sz w:val="22"/>
          <w:szCs w:val="22"/>
        </w:rPr>
        <w:t xml:space="preserve">обругал меня; за то я и прибил его». С этими словами он пал </w:t>
      </w:r>
      <w:r w:rsidRPr="002C1693">
        <w:rPr>
          <w:bCs/>
          <w:color w:val="000000"/>
          <w:spacing w:val="-3"/>
          <w:sz w:val="22"/>
          <w:szCs w:val="22"/>
        </w:rPr>
        <w:t>к ногам Макария, обнял их и воскликнул: «Не оставлю тебя, доколе не сделаешь меня монахом». Они пошли вместе. До</w:t>
      </w:r>
      <w:r w:rsidRPr="002C1693">
        <w:rPr>
          <w:bCs/>
          <w:color w:val="000000"/>
          <w:spacing w:val="-2"/>
          <w:sz w:val="22"/>
          <w:szCs w:val="22"/>
        </w:rPr>
        <w:t xml:space="preserve">шедши до того места, где лежал избитый монах, они подняли </w:t>
      </w:r>
      <w:r w:rsidRPr="002C1693">
        <w:rPr>
          <w:bCs/>
          <w:color w:val="000000"/>
          <w:spacing w:val="-3"/>
          <w:sz w:val="22"/>
          <w:szCs w:val="22"/>
        </w:rPr>
        <w:t>его и отнесли на руках в церковь, потому что он не мог идти. Братия горы, увидев, что жрец идольский идет вместе с бла</w:t>
      </w:r>
      <w:r w:rsidRPr="002C1693">
        <w:rPr>
          <w:bCs/>
          <w:color w:val="000000"/>
          <w:spacing w:val="-5"/>
          <w:sz w:val="22"/>
          <w:szCs w:val="22"/>
        </w:rPr>
        <w:t>женным Макарием, очень удивились этому. Жрец принял хри</w:t>
      </w:r>
      <w:r w:rsidRPr="002C1693">
        <w:rPr>
          <w:bCs/>
          <w:color w:val="000000"/>
          <w:spacing w:val="-6"/>
          <w:sz w:val="22"/>
          <w:szCs w:val="22"/>
        </w:rPr>
        <w:t xml:space="preserve">стианство, а потом и монашество; наставленные примером его, </w:t>
      </w:r>
      <w:r w:rsidRPr="002C1693">
        <w:rPr>
          <w:bCs/>
          <w:color w:val="000000"/>
          <w:spacing w:val="-3"/>
          <w:sz w:val="22"/>
          <w:szCs w:val="22"/>
        </w:rPr>
        <w:t xml:space="preserve">многие из идолопоклонников обратились к христианству. По </w:t>
      </w:r>
      <w:r w:rsidRPr="002C1693">
        <w:rPr>
          <w:bCs/>
          <w:color w:val="000000"/>
          <w:sz w:val="22"/>
          <w:szCs w:val="22"/>
        </w:rPr>
        <w:t>этому случаю сказал авва Макарий: «Слово гордое и злое</w:t>
      </w:r>
      <w:r w:rsidR="00E16855" w:rsidRPr="002C1693">
        <w:rPr>
          <w:bCs/>
          <w:color w:val="000000"/>
          <w:spacing w:val="-6"/>
          <w:sz w:val="22"/>
          <w:szCs w:val="22"/>
        </w:rPr>
        <w:t xml:space="preserve"> </w:t>
      </w:r>
      <w:r w:rsidRPr="002C1693">
        <w:rPr>
          <w:color w:val="000000"/>
          <w:spacing w:val="-5"/>
          <w:sz w:val="22"/>
          <w:szCs w:val="22"/>
        </w:rPr>
        <w:t xml:space="preserve">направляет к злу и добрых людей, а слово смиренное и благое </w:t>
      </w:r>
      <w:r w:rsidRPr="002C1693">
        <w:rPr>
          <w:color w:val="000000"/>
          <w:sz w:val="22"/>
          <w:szCs w:val="22"/>
        </w:rPr>
        <w:t>обращает к добру и злых людей»</w:t>
      </w:r>
      <w:r w:rsidR="00E16855" w:rsidRPr="002C1693">
        <w:rPr>
          <w:rStyle w:val="a5"/>
          <w:color w:val="000000"/>
          <w:sz w:val="22"/>
          <w:szCs w:val="22"/>
        </w:rPr>
        <w:footnoteReference w:id="1289"/>
      </w:r>
      <w:r w:rsidRPr="002C1693">
        <w:rPr>
          <w:color w:val="000000"/>
          <w:sz w:val="22"/>
          <w:szCs w:val="22"/>
        </w:rPr>
        <w:t>.</w:t>
      </w:r>
    </w:p>
    <w:p w:rsidR="0001676B" w:rsidRPr="002C1693" w:rsidRDefault="0001676B" w:rsidP="00B5236F">
      <w:pPr>
        <w:numPr>
          <w:ilvl w:val="0"/>
          <w:numId w:val="256"/>
        </w:numPr>
        <w:shd w:val="clear" w:color="auto" w:fill="FFFFFF"/>
        <w:tabs>
          <w:tab w:val="decimal" w:pos="0"/>
          <w:tab w:val="left" w:pos="533"/>
        </w:tabs>
        <w:spacing w:before="187" w:line="238" w:lineRule="exact"/>
        <w:ind w:right="22" w:firstLine="567"/>
        <w:jc w:val="both"/>
        <w:rPr>
          <w:color w:val="000000"/>
          <w:spacing w:val="-18"/>
          <w:sz w:val="22"/>
          <w:szCs w:val="22"/>
        </w:rPr>
      </w:pPr>
      <w:r w:rsidRPr="002C1693">
        <w:rPr>
          <w:color w:val="000000"/>
          <w:spacing w:val="-5"/>
          <w:sz w:val="22"/>
          <w:szCs w:val="22"/>
        </w:rPr>
        <w:t xml:space="preserve">Сказал авва </w:t>
      </w:r>
      <w:r w:rsidRPr="002C1693">
        <w:rPr>
          <w:b/>
          <w:bCs/>
          <w:color w:val="000000"/>
          <w:spacing w:val="-5"/>
          <w:sz w:val="22"/>
          <w:szCs w:val="22"/>
          <w:u w:val="single"/>
        </w:rPr>
        <w:t>Матой</w:t>
      </w:r>
      <w:r w:rsidRPr="002C1693">
        <w:rPr>
          <w:b/>
          <w:bCs/>
          <w:color w:val="000000"/>
          <w:spacing w:val="-5"/>
          <w:sz w:val="22"/>
          <w:szCs w:val="22"/>
        </w:rPr>
        <w:t xml:space="preserve">: </w:t>
      </w:r>
      <w:r w:rsidRPr="002C1693">
        <w:rPr>
          <w:color w:val="000000"/>
          <w:spacing w:val="-5"/>
          <w:sz w:val="22"/>
          <w:szCs w:val="22"/>
        </w:rPr>
        <w:t xml:space="preserve">«Предпочитаю правило легкое, но </w:t>
      </w:r>
      <w:r w:rsidRPr="002C1693">
        <w:rPr>
          <w:color w:val="000000"/>
          <w:spacing w:val="-6"/>
          <w:sz w:val="22"/>
          <w:szCs w:val="22"/>
        </w:rPr>
        <w:t xml:space="preserve">постоянно совершаемое, правилу трудному в начале, но скоро </w:t>
      </w:r>
      <w:r w:rsidRPr="002C1693">
        <w:rPr>
          <w:color w:val="000000"/>
          <w:sz w:val="22"/>
          <w:szCs w:val="22"/>
        </w:rPr>
        <w:t>потом оставляемому»</w:t>
      </w:r>
      <w:r w:rsidR="002F43A2" w:rsidRPr="002C1693">
        <w:rPr>
          <w:rStyle w:val="a5"/>
          <w:color w:val="000000"/>
          <w:sz w:val="22"/>
          <w:szCs w:val="22"/>
        </w:rPr>
        <w:footnoteReference w:id="1290"/>
      </w:r>
      <w:r w:rsidRPr="002C1693">
        <w:rPr>
          <w:color w:val="000000"/>
          <w:sz w:val="22"/>
          <w:szCs w:val="22"/>
        </w:rPr>
        <w:t>.</w:t>
      </w:r>
    </w:p>
    <w:p w:rsidR="0001676B" w:rsidRPr="002C1693" w:rsidRDefault="0001676B" w:rsidP="00B5236F">
      <w:pPr>
        <w:numPr>
          <w:ilvl w:val="0"/>
          <w:numId w:val="256"/>
        </w:numPr>
        <w:shd w:val="clear" w:color="auto" w:fill="FFFFFF"/>
        <w:tabs>
          <w:tab w:val="decimal" w:pos="0"/>
          <w:tab w:val="left" w:pos="533"/>
        </w:tabs>
        <w:spacing w:line="234" w:lineRule="exact"/>
        <w:ind w:right="40" w:firstLine="567"/>
        <w:jc w:val="both"/>
        <w:rPr>
          <w:color w:val="000000"/>
          <w:spacing w:val="-11"/>
          <w:sz w:val="22"/>
          <w:szCs w:val="22"/>
        </w:rPr>
      </w:pPr>
      <w:r w:rsidRPr="002C1693">
        <w:rPr>
          <w:color w:val="000000"/>
          <w:spacing w:val="-2"/>
          <w:sz w:val="22"/>
          <w:szCs w:val="22"/>
        </w:rPr>
        <w:t xml:space="preserve">Он сказал: « Человек чем более приближается к Богу, </w:t>
      </w:r>
      <w:r w:rsidRPr="002C1693">
        <w:rPr>
          <w:color w:val="000000"/>
          <w:sz w:val="22"/>
          <w:szCs w:val="22"/>
        </w:rPr>
        <w:t>тем более видит себя грешным»</w:t>
      </w:r>
      <w:r w:rsidR="002F43A2" w:rsidRPr="002C1693">
        <w:rPr>
          <w:rStyle w:val="a5"/>
          <w:color w:val="000000"/>
          <w:sz w:val="22"/>
          <w:szCs w:val="22"/>
        </w:rPr>
        <w:footnoteReference w:id="1291"/>
      </w:r>
      <w:r w:rsidRPr="002C1693">
        <w:rPr>
          <w:color w:val="000000"/>
          <w:sz w:val="22"/>
          <w:szCs w:val="22"/>
        </w:rPr>
        <w:t>..</w:t>
      </w:r>
    </w:p>
    <w:p w:rsidR="0001676B" w:rsidRPr="002C1693" w:rsidRDefault="0001676B" w:rsidP="00B5236F">
      <w:pPr>
        <w:numPr>
          <w:ilvl w:val="0"/>
          <w:numId w:val="256"/>
        </w:numPr>
        <w:shd w:val="clear" w:color="auto" w:fill="FFFFFF"/>
        <w:tabs>
          <w:tab w:val="decimal" w:pos="0"/>
          <w:tab w:val="left" w:pos="533"/>
        </w:tabs>
        <w:spacing w:before="4" w:line="238" w:lineRule="exact"/>
        <w:ind w:right="18" w:firstLine="567"/>
        <w:jc w:val="both"/>
        <w:rPr>
          <w:color w:val="000000"/>
          <w:spacing w:val="-12"/>
          <w:sz w:val="22"/>
          <w:szCs w:val="22"/>
        </w:rPr>
      </w:pPr>
      <w:r w:rsidRPr="002C1693">
        <w:rPr>
          <w:color w:val="000000"/>
          <w:spacing w:val="-5"/>
          <w:sz w:val="22"/>
          <w:szCs w:val="22"/>
        </w:rPr>
        <w:t xml:space="preserve">Он говорил: «Когда я был молод, то полагал, что делаю, </w:t>
      </w:r>
      <w:r w:rsidRPr="002C1693">
        <w:rPr>
          <w:color w:val="000000"/>
          <w:spacing w:val="-7"/>
          <w:sz w:val="22"/>
          <w:szCs w:val="22"/>
        </w:rPr>
        <w:t>может быть, что</w:t>
      </w:r>
      <w:r w:rsidR="00562631">
        <w:rPr>
          <w:color w:val="000000"/>
          <w:spacing w:val="-7"/>
          <w:sz w:val="22"/>
          <w:szCs w:val="22"/>
        </w:rPr>
        <w:t>-</w:t>
      </w:r>
      <w:r w:rsidR="000676C5">
        <w:rPr>
          <w:color w:val="000000"/>
          <w:spacing w:val="-7"/>
          <w:sz w:val="22"/>
          <w:szCs w:val="22"/>
        </w:rPr>
        <w:t>либо</w:t>
      </w:r>
      <w:r w:rsidRPr="002C1693">
        <w:rPr>
          <w:color w:val="000000"/>
          <w:spacing w:val="-7"/>
          <w:sz w:val="22"/>
          <w:szCs w:val="22"/>
        </w:rPr>
        <w:t xml:space="preserve"> доброе; теперь, состарившись, вижу, что </w:t>
      </w:r>
      <w:r w:rsidRPr="002C1693">
        <w:rPr>
          <w:color w:val="000000"/>
          <w:sz w:val="22"/>
          <w:szCs w:val="22"/>
        </w:rPr>
        <w:t>не имею ни одного доброго дела»</w:t>
      </w:r>
      <w:r w:rsidR="002F43A2" w:rsidRPr="002C1693">
        <w:rPr>
          <w:rStyle w:val="a5"/>
          <w:color w:val="000000"/>
          <w:sz w:val="22"/>
          <w:szCs w:val="22"/>
        </w:rPr>
        <w:footnoteReference w:id="1292"/>
      </w:r>
      <w:r w:rsidRPr="002C1693">
        <w:rPr>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57"/>
        </w:numPr>
        <w:shd w:val="clear" w:color="auto" w:fill="FFFFFF"/>
        <w:tabs>
          <w:tab w:val="decimal" w:pos="0"/>
          <w:tab w:val="left" w:pos="547"/>
        </w:tabs>
        <w:spacing w:before="194" w:line="234" w:lineRule="exact"/>
        <w:ind w:right="14" w:firstLine="567"/>
        <w:jc w:val="both"/>
        <w:rPr>
          <w:color w:val="000000"/>
          <w:spacing w:val="-20"/>
          <w:sz w:val="22"/>
          <w:szCs w:val="22"/>
        </w:rPr>
      </w:pPr>
      <w:r w:rsidRPr="002C1693">
        <w:rPr>
          <w:color w:val="000000"/>
          <w:spacing w:val="-6"/>
          <w:sz w:val="22"/>
          <w:szCs w:val="22"/>
        </w:rPr>
        <w:t xml:space="preserve">Брат пришел в скит к отцу </w:t>
      </w:r>
      <w:r w:rsidRPr="002C1693">
        <w:rPr>
          <w:b/>
          <w:bCs/>
          <w:color w:val="000000"/>
          <w:spacing w:val="-6"/>
          <w:sz w:val="22"/>
          <w:szCs w:val="22"/>
          <w:u w:val="single"/>
        </w:rPr>
        <w:t>Моисею</w:t>
      </w:r>
      <w:r w:rsidRPr="002C1693">
        <w:rPr>
          <w:b/>
          <w:bCs/>
          <w:color w:val="000000"/>
          <w:spacing w:val="-6"/>
          <w:sz w:val="22"/>
          <w:szCs w:val="22"/>
        </w:rPr>
        <w:t xml:space="preserve"> </w:t>
      </w:r>
      <w:r w:rsidRPr="002C1693">
        <w:rPr>
          <w:color w:val="000000"/>
          <w:spacing w:val="-6"/>
          <w:sz w:val="22"/>
          <w:szCs w:val="22"/>
        </w:rPr>
        <w:t xml:space="preserve">и просил у него </w:t>
      </w:r>
      <w:r w:rsidRPr="002C1693">
        <w:rPr>
          <w:color w:val="000000"/>
          <w:spacing w:val="-4"/>
          <w:sz w:val="22"/>
          <w:szCs w:val="22"/>
        </w:rPr>
        <w:t xml:space="preserve">назидательного слова. Старец сказал ему: «Поди, пребывай в </w:t>
      </w:r>
      <w:r w:rsidRPr="002C1693">
        <w:rPr>
          <w:color w:val="000000"/>
          <w:sz w:val="22"/>
          <w:szCs w:val="22"/>
        </w:rPr>
        <w:t>твоей келлии, и келлия научит тебя всему»</w:t>
      </w:r>
      <w:r w:rsidR="002F43A2" w:rsidRPr="002C1693">
        <w:rPr>
          <w:rStyle w:val="a5"/>
          <w:color w:val="000000"/>
          <w:sz w:val="22"/>
          <w:szCs w:val="22"/>
        </w:rPr>
        <w:footnoteReference w:id="1293"/>
      </w:r>
      <w:r w:rsidRPr="002C1693">
        <w:rPr>
          <w:color w:val="000000"/>
          <w:sz w:val="22"/>
          <w:szCs w:val="22"/>
        </w:rPr>
        <w:t>.</w:t>
      </w:r>
    </w:p>
    <w:p w:rsidR="0001676B" w:rsidRPr="002C1693" w:rsidRDefault="0001676B" w:rsidP="00B5236F">
      <w:pPr>
        <w:numPr>
          <w:ilvl w:val="0"/>
          <w:numId w:val="257"/>
        </w:numPr>
        <w:shd w:val="clear" w:color="auto" w:fill="FFFFFF"/>
        <w:tabs>
          <w:tab w:val="decimal" w:pos="0"/>
          <w:tab w:val="left" w:pos="547"/>
        </w:tabs>
        <w:spacing w:before="4" w:line="234" w:lineRule="exact"/>
        <w:ind w:right="11" w:firstLine="567"/>
        <w:jc w:val="both"/>
        <w:rPr>
          <w:color w:val="000000"/>
          <w:spacing w:val="-12"/>
          <w:sz w:val="22"/>
          <w:szCs w:val="22"/>
        </w:rPr>
      </w:pPr>
      <w:r w:rsidRPr="002C1693">
        <w:rPr>
          <w:color w:val="000000"/>
          <w:spacing w:val="-5"/>
          <w:sz w:val="22"/>
          <w:szCs w:val="22"/>
        </w:rPr>
        <w:t>Он сказал: «Те из нас, которые были побеждены плотс</w:t>
      </w:r>
      <w:r w:rsidRPr="002C1693">
        <w:rPr>
          <w:color w:val="000000"/>
          <w:spacing w:val="-6"/>
          <w:sz w:val="22"/>
          <w:szCs w:val="22"/>
        </w:rPr>
        <w:t xml:space="preserve">кою страстию, не обленимся приносить покаяние и оплакивать </w:t>
      </w:r>
      <w:r w:rsidRPr="002C1693">
        <w:rPr>
          <w:color w:val="000000"/>
          <w:spacing w:val="-5"/>
          <w:sz w:val="22"/>
          <w:szCs w:val="22"/>
        </w:rPr>
        <w:t xml:space="preserve">себя, прежде нежели постигнет плач, имеющий объять нас по </w:t>
      </w:r>
      <w:r w:rsidRPr="002C1693">
        <w:rPr>
          <w:color w:val="000000"/>
          <w:spacing w:val="-6"/>
          <w:sz w:val="22"/>
          <w:szCs w:val="22"/>
        </w:rPr>
        <w:t>причине осуждения нашего. Когда же плачем, не будем возвы</w:t>
      </w:r>
      <w:r w:rsidRPr="002C1693">
        <w:rPr>
          <w:color w:val="000000"/>
          <w:spacing w:val="-6"/>
          <w:sz w:val="22"/>
          <w:szCs w:val="22"/>
        </w:rPr>
        <w:softHyphen/>
        <w:t>шать глас воздыхания, да не у ведает шуйца, что творит десни</w:t>
      </w:r>
      <w:r w:rsidRPr="002C1693">
        <w:rPr>
          <w:color w:val="000000"/>
          <w:spacing w:val="-6"/>
          <w:sz w:val="22"/>
          <w:szCs w:val="22"/>
        </w:rPr>
        <w:softHyphen/>
      </w:r>
      <w:r w:rsidRPr="002C1693">
        <w:rPr>
          <w:color w:val="000000"/>
          <w:sz w:val="22"/>
          <w:szCs w:val="22"/>
        </w:rPr>
        <w:t>ца. Шуйца есть тщеславие»</w:t>
      </w:r>
      <w:r w:rsidR="002F43A2" w:rsidRPr="002C1693">
        <w:rPr>
          <w:rStyle w:val="a5"/>
          <w:color w:val="000000"/>
          <w:sz w:val="22"/>
          <w:szCs w:val="22"/>
        </w:rPr>
        <w:footnoteReference w:id="1294"/>
      </w:r>
      <w:r w:rsidRPr="002C1693">
        <w:rPr>
          <w:color w:val="000000"/>
          <w:sz w:val="22"/>
          <w:szCs w:val="22"/>
        </w:rPr>
        <w:t>.</w:t>
      </w:r>
    </w:p>
    <w:p w:rsidR="0001676B" w:rsidRPr="002C1693" w:rsidRDefault="0001676B" w:rsidP="00B5236F">
      <w:pPr>
        <w:numPr>
          <w:ilvl w:val="0"/>
          <w:numId w:val="257"/>
        </w:numPr>
        <w:shd w:val="clear" w:color="auto" w:fill="FFFFFF"/>
        <w:tabs>
          <w:tab w:val="decimal" w:pos="0"/>
          <w:tab w:val="left" w:pos="547"/>
        </w:tabs>
        <w:spacing w:before="4" w:line="234" w:lineRule="exact"/>
        <w:ind w:right="7" w:firstLine="567"/>
        <w:jc w:val="both"/>
        <w:rPr>
          <w:color w:val="000000"/>
          <w:spacing w:val="-10"/>
          <w:sz w:val="22"/>
          <w:szCs w:val="22"/>
        </w:rPr>
      </w:pPr>
      <w:r w:rsidRPr="002C1693">
        <w:rPr>
          <w:color w:val="000000"/>
          <w:spacing w:val="-6"/>
          <w:sz w:val="22"/>
          <w:szCs w:val="22"/>
        </w:rPr>
        <w:t xml:space="preserve">Брат спросил авву Моисея: «Что должен делать человек при всякой, случающейся с ним напасти или при нашествии </w:t>
      </w:r>
      <w:r w:rsidRPr="002C1693">
        <w:rPr>
          <w:color w:val="000000"/>
          <w:spacing w:val="-5"/>
          <w:sz w:val="22"/>
          <w:szCs w:val="22"/>
        </w:rPr>
        <w:t xml:space="preserve">всякого вражеского помышления?» Старец отвечал: «Должен </w:t>
      </w:r>
      <w:r w:rsidRPr="002C1693">
        <w:rPr>
          <w:color w:val="000000"/>
          <w:spacing w:val="-6"/>
          <w:sz w:val="22"/>
          <w:szCs w:val="22"/>
        </w:rPr>
        <w:t>плакать пред благостию Божиею, что она помогла ему, и вско</w:t>
      </w:r>
      <w:r w:rsidRPr="002C1693">
        <w:rPr>
          <w:color w:val="000000"/>
          <w:spacing w:val="-4"/>
          <w:sz w:val="22"/>
          <w:szCs w:val="22"/>
        </w:rPr>
        <w:t>ре ощутит спокойствие, если будет молиться разумно»</w:t>
      </w:r>
      <w:r w:rsidR="002F43A2" w:rsidRPr="002C1693">
        <w:rPr>
          <w:rStyle w:val="a5"/>
          <w:color w:val="000000"/>
          <w:spacing w:val="-4"/>
          <w:sz w:val="22"/>
          <w:szCs w:val="22"/>
        </w:rPr>
        <w:footnoteReference w:id="1295"/>
      </w:r>
      <w:r w:rsidRPr="002C1693">
        <w:rPr>
          <w:color w:val="000000"/>
          <w:spacing w:val="-4"/>
          <w:sz w:val="22"/>
          <w:szCs w:val="22"/>
        </w:rPr>
        <w:t>.</w:t>
      </w:r>
    </w:p>
    <w:p w:rsidR="0001676B" w:rsidRPr="002C1693" w:rsidRDefault="0001676B" w:rsidP="00B5236F">
      <w:pPr>
        <w:numPr>
          <w:ilvl w:val="0"/>
          <w:numId w:val="257"/>
        </w:numPr>
        <w:shd w:val="clear" w:color="auto" w:fill="FFFFFF"/>
        <w:tabs>
          <w:tab w:val="decimal" w:pos="0"/>
          <w:tab w:val="left" w:pos="547"/>
        </w:tabs>
        <w:spacing w:line="234" w:lineRule="exact"/>
        <w:ind w:right="4" w:firstLine="567"/>
        <w:jc w:val="both"/>
        <w:rPr>
          <w:color w:val="000000"/>
          <w:spacing w:val="-7"/>
          <w:sz w:val="22"/>
          <w:szCs w:val="22"/>
        </w:rPr>
      </w:pPr>
      <w:r w:rsidRPr="002C1693">
        <w:rPr>
          <w:color w:val="000000"/>
          <w:spacing w:val="-5"/>
          <w:sz w:val="22"/>
          <w:szCs w:val="22"/>
        </w:rPr>
        <w:t xml:space="preserve">Брат вопросил авву Моисея: «Что помогает человеку во </w:t>
      </w:r>
      <w:r w:rsidRPr="002C1693">
        <w:rPr>
          <w:color w:val="000000"/>
          <w:spacing w:val="-4"/>
          <w:sz w:val="22"/>
          <w:szCs w:val="22"/>
        </w:rPr>
        <w:t>всяком труде его?» — Старец сказал: «Бог, потому что гово</w:t>
      </w:r>
      <w:r w:rsidRPr="002C1693">
        <w:rPr>
          <w:color w:val="000000"/>
          <w:spacing w:val="-8"/>
          <w:sz w:val="22"/>
          <w:szCs w:val="22"/>
        </w:rPr>
        <w:t xml:space="preserve">рит </w:t>
      </w:r>
      <w:r w:rsidRPr="002C1693">
        <w:rPr>
          <w:bCs/>
          <w:color w:val="000000"/>
          <w:spacing w:val="-8"/>
          <w:sz w:val="22"/>
          <w:szCs w:val="22"/>
        </w:rPr>
        <w:t xml:space="preserve">Писание: </w:t>
      </w:r>
      <w:r w:rsidRPr="002C1693">
        <w:rPr>
          <w:bCs/>
          <w:i/>
          <w:iCs/>
          <w:color w:val="000000"/>
          <w:spacing w:val="-8"/>
          <w:sz w:val="22"/>
          <w:szCs w:val="22"/>
        </w:rPr>
        <w:t>Бог нам прибежище и сила, помощник в скор</w:t>
      </w:r>
      <w:r w:rsidR="002F43A2" w:rsidRPr="002C1693">
        <w:rPr>
          <w:bCs/>
          <w:i/>
          <w:iCs/>
          <w:color w:val="000000"/>
          <w:sz w:val="22"/>
          <w:szCs w:val="22"/>
        </w:rPr>
        <w:t>бех обретших ны зело»</w:t>
      </w:r>
      <w:r w:rsidR="002F43A2" w:rsidRPr="002C1693">
        <w:rPr>
          <w:rStyle w:val="a5"/>
          <w:bCs/>
          <w:i/>
          <w:iCs/>
          <w:color w:val="000000"/>
          <w:sz w:val="22"/>
          <w:szCs w:val="22"/>
        </w:rPr>
        <w:footnoteReference w:id="1296"/>
      </w:r>
      <w:r w:rsidRPr="002C1693">
        <w:rPr>
          <w:bCs/>
          <w:i/>
          <w:iCs/>
          <w:color w:val="000000"/>
          <w:sz w:val="22"/>
          <w:szCs w:val="22"/>
        </w:rPr>
        <w:t>.</w:t>
      </w:r>
    </w:p>
    <w:p w:rsidR="0001676B" w:rsidRPr="002C1693" w:rsidRDefault="0001676B" w:rsidP="00B5236F">
      <w:pPr>
        <w:numPr>
          <w:ilvl w:val="0"/>
          <w:numId w:val="257"/>
        </w:numPr>
        <w:shd w:val="clear" w:color="auto" w:fill="FFFFFF"/>
        <w:tabs>
          <w:tab w:val="decimal" w:pos="0"/>
          <w:tab w:val="left" w:pos="547"/>
        </w:tabs>
        <w:spacing w:line="234" w:lineRule="exact"/>
        <w:ind w:firstLine="567"/>
        <w:jc w:val="both"/>
        <w:rPr>
          <w:color w:val="000000"/>
          <w:spacing w:val="-5"/>
          <w:sz w:val="22"/>
          <w:szCs w:val="22"/>
        </w:rPr>
      </w:pPr>
      <w:r w:rsidRPr="002C1693">
        <w:rPr>
          <w:color w:val="000000"/>
          <w:spacing w:val="-3"/>
          <w:sz w:val="22"/>
          <w:szCs w:val="22"/>
        </w:rPr>
        <w:t xml:space="preserve">И еще брат спросил: «Что происходит от пощения и </w:t>
      </w:r>
      <w:r w:rsidRPr="002C1693">
        <w:rPr>
          <w:color w:val="000000"/>
          <w:spacing w:val="-5"/>
          <w:sz w:val="22"/>
          <w:szCs w:val="22"/>
        </w:rPr>
        <w:t>бдения, совершаемых человеком?» Старец сказал: «Они укро</w:t>
      </w:r>
      <w:r w:rsidRPr="002C1693">
        <w:rPr>
          <w:color w:val="000000"/>
          <w:spacing w:val="-6"/>
          <w:sz w:val="22"/>
          <w:szCs w:val="22"/>
        </w:rPr>
        <w:t xml:space="preserve">щают тело и смиряют душу, как говорит Писание: </w:t>
      </w:r>
      <w:r w:rsidRPr="002C1693">
        <w:rPr>
          <w:i/>
          <w:iCs/>
          <w:color w:val="000000"/>
          <w:spacing w:val="-6"/>
          <w:sz w:val="22"/>
          <w:szCs w:val="22"/>
        </w:rPr>
        <w:t>виждь сми</w:t>
      </w:r>
      <w:r w:rsidRPr="002C1693">
        <w:rPr>
          <w:i/>
          <w:iCs/>
          <w:color w:val="000000"/>
          <w:spacing w:val="-10"/>
          <w:sz w:val="22"/>
          <w:szCs w:val="22"/>
        </w:rPr>
        <w:t xml:space="preserve">рение </w:t>
      </w:r>
      <w:r w:rsidRPr="002C1693">
        <w:rPr>
          <w:bCs/>
          <w:i/>
          <w:iCs/>
          <w:color w:val="000000"/>
          <w:spacing w:val="-10"/>
          <w:sz w:val="22"/>
          <w:szCs w:val="22"/>
        </w:rPr>
        <w:t>и труд мой, и остави вся грехи моя</w:t>
      </w:r>
      <w:r w:rsidR="002F43A2" w:rsidRPr="002C1693">
        <w:rPr>
          <w:rStyle w:val="a5"/>
          <w:bCs/>
          <w:i/>
          <w:iCs/>
          <w:color w:val="000000"/>
          <w:spacing w:val="-10"/>
          <w:sz w:val="22"/>
          <w:szCs w:val="22"/>
        </w:rPr>
        <w:footnoteReference w:id="1297"/>
      </w:r>
      <w:r w:rsidRPr="002C1693">
        <w:rPr>
          <w:bCs/>
          <w:i/>
          <w:iCs/>
          <w:color w:val="000000"/>
          <w:spacing w:val="-10"/>
          <w:sz w:val="22"/>
          <w:szCs w:val="22"/>
        </w:rPr>
        <w:t xml:space="preserve">. </w:t>
      </w:r>
      <w:r w:rsidRPr="002C1693">
        <w:rPr>
          <w:bCs/>
          <w:color w:val="000000"/>
          <w:spacing w:val="-10"/>
          <w:sz w:val="22"/>
          <w:szCs w:val="22"/>
        </w:rPr>
        <w:t>Если душа прине</w:t>
      </w:r>
      <w:r w:rsidRPr="002C1693">
        <w:rPr>
          <w:bCs/>
          <w:color w:val="000000"/>
          <w:spacing w:val="-10"/>
          <w:sz w:val="22"/>
          <w:szCs w:val="22"/>
        </w:rPr>
        <w:softHyphen/>
      </w:r>
      <w:r w:rsidRPr="002C1693">
        <w:rPr>
          <w:bCs/>
          <w:color w:val="000000"/>
          <w:sz w:val="22"/>
          <w:szCs w:val="22"/>
        </w:rPr>
        <w:t>сет</w:t>
      </w:r>
      <w:r w:rsidRPr="002C1693">
        <w:rPr>
          <w:b/>
          <w:bCs/>
          <w:color w:val="000000"/>
          <w:sz w:val="22"/>
          <w:szCs w:val="22"/>
        </w:rPr>
        <w:t xml:space="preserve"> </w:t>
      </w:r>
      <w:r w:rsidRPr="002C1693">
        <w:rPr>
          <w:color w:val="000000"/>
          <w:sz w:val="22"/>
          <w:szCs w:val="22"/>
        </w:rPr>
        <w:t>эти плоды, то Бог милует ее ради их</w:t>
      </w:r>
      <w:r w:rsidR="002F43A2" w:rsidRPr="002C1693">
        <w:rPr>
          <w:rStyle w:val="a5"/>
          <w:color w:val="000000"/>
          <w:sz w:val="22"/>
          <w:szCs w:val="22"/>
        </w:rPr>
        <w:footnoteReference w:id="1298"/>
      </w:r>
      <w:r w:rsidRPr="002C1693">
        <w:rPr>
          <w:color w:val="000000"/>
          <w:sz w:val="22"/>
          <w:szCs w:val="22"/>
        </w:rPr>
        <w:t>.</w:t>
      </w:r>
    </w:p>
    <w:p w:rsidR="0001676B" w:rsidRPr="002C1693" w:rsidRDefault="0001676B" w:rsidP="00B5236F">
      <w:pPr>
        <w:numPr>
          <w:ilvl w:val="0"/>
          <w:numId w:val="258"/>
        </w:numPr>
        <w:shd w:val="clear" w:color="auto" w:fill="FFFFFF"/>
        <w:tabs>
          <w:tab w:val="decimal" w:pos="0"/>
          <w:tab w:val="left" w:pos="536"/>
        </w:tabs>
        <w:spacing w:before="191" w:line="234" w:lineRule="exact"/>
        <w:ind w:right="61" w:firstLine="567"/>
        <w:jc w:val="both"/>
        <w:rPr>
          <w:bCs/>
          <w:color w:val="000000"/>
          <w:spacing w:val="-6"/>
          <w:sz w:val="22"/>
          <w:szCs w:val="22"/>
        </w:rPr>
      </w:pPr>
      <w:r w:rsidRPr="002C1693">
        <w:rPr>
          <w:bCs/>
          <w:color w:val="000000"/>
          <w:spacing w:val="-2"/>
          <w:sz w:val="22"/>
          <w:szCs w:val="22"/>
        </w:rPr>
        <w:t xml:space="preserve">Сказал старец: «Когда раб возложит укоризну на себя (обвинит себя) и скажет: </w:t>
      </w:r>
      <w:r w:rsidRPr="002C1693">
        <w:rPr>
          <w:bCs/>
          <w:i/>
          <w:iCs/>
          <w:color w:val="000000"/>
          <w:spacing w:val="-2"/>
          <w:sz w:val="22"/>
          <w:szCs w:val="22"/>
        </w:rPr>
        <w:t xml:space="preserve">я согрешил, — </w:t>
      </w:r>
      <w:r w:rsidRPr="002C1693">
        <w:rPr>
          <w:bCs/>
          <w:color w:val="000000"/>
          <w:spacing w:val="-2"/>
          <w:sz w:val="22"/>
          <w:szCs w:val="22"/>
        </w:rPr>
        <w:t xml:space="preserve">немедленно господин </w:t>
      </w:r>
      <w:r w:rsidRPr="002C1693">
        <w:rPr>
          <w:bCs/>
          <w:color w:val="000000"/>
          <w:sz w:val="22"/>
          <w:szCs w:val="22"/>
        </w:rPr>
        <w:t>его милует его»</w:t>
      </w:r>
      <w:r w:rsidR="002F43A2" w:rsidRPr="002C1693">
        <w:rPr>
          <w:rStyle w:val="a5"/>
          <w:bCs/>
          <w:color w:val="000000"/>
          <w:sz w:val="22"/>
          <w:szCs w:val="22"/>
        </w:rPr>
        <w:footnoteReference w:id="1299"/>
      </w:r>
      <w:r w:rsidRPr="002C1693">
        <w:rPr>
          <w:bCs/>
          <w:color w:val="000000"/>
          <w:sz w:val="22"/>
          <w:szCs w:val="22"/>
        </w:rPr>
        <w:t>.</w:t>
      </w:r>
    </w:p>
    <w:p w:rsidR="0001676B" w:rsidRPr="002C1693" w:rsidRDefault="0001676B" w:rsidP="00B5236F">
      <w:pPr>
        <w:numPr>
          <w:ilvl w:val="0"/>
          <w:numId w:val="258"/>
        </w:numPr>
        <w:shd w:val="clear" w:color="auto" w:fill="FFFFFF"/>
        <w:tabs>
          <w:tab w:val="decimal" w:pos="0"/>
          <w:tab w:val="left" w:pos="536"/>
        </w:tabs>
        <w:spacing w:before="4" w:line="234" w:lineRule="exact"/>
        <w:ind w:right="58" w:firstLine="567"/>
        <w:jc w:val="both"/>
        <w:rPr>
          <w:bCs/>
          <w:color w:val="000000"/>
          <w:spacing w:val="-7"/>
          <w:sz w:val="22"/>
          <w:szCs w:val="22"/>
        </w:rPr>
      </w:pPr>
      <w:r w:rsidRPr="002C1693">
        <w:rPr>
          <w:bCs/>
          <w:color w:val="000000"/>
          <w:spacing w:val="-5"/>
          <w:sz w:val="22"/>
          <w:szCs w:val="22"/>
        </w:rPr>
        <w:t xml:space="preserve">Сказал авва Моисей: «Если будем внимательны к своим </w:t>
      </w:r>
      <w:r w:rsidRPr="002C1693">
        <w:rPr>
          <w:bCs/>
          <w:color w:val="000000"/>
          <w:spacing w:val="-2"/>
          <w:sz w:val="22"/>
          <w:szCs w:val="22"/>
        </w:rPr>
        <w:t xml:space="preserve">грехам, то не будем смотреть на грехи ближнего. Безумно — </w:t>
      </w:r>
      <w:r w:rsidRPr="002C1693">
        <w:rPr>
          <w:bCs/>
          <w:color w:val="000000"/>
          <w:spacing w:val="-5"/>
          <w:sz w:val="22"/>
          <w:szCs w:val="22"/>
        </w:rPr>
        <w:t>оставить своего мертвеца и идти плакать над мертвецом ближ</w:t>
      </w:r>
      <w:r w:rsidRPr="002C1693">
        <w:rPr>
          <w:bCs/>
          <w:color w:val="000000"/>
          <w:sz w:val="22"/>
          <w:szCs w:val="22"/>
        </w:rPr>
        <w:t>него»</w:t>
      </w:r>
      <w:r w:rsidR="002F43A2" w:rsidRPr="002C1693">
        <w:rPr>
          <w:rStyle w:val="a5"/>
          <w:bCs/>
          <w:color w:val="000000"/>
          <w:sz w:val="22"/>
          <w:szCs w:val="22"/>
        </w:rPr>
        <w:footnoteReference w:id="1300"/>
      </w:r>
      <w:r w:rsidRPr="002C1693">
        <w:rPr>
          <w:bCs/>
          <w:color w:val="000000"/>
          <w:sz w:val="22"/>
          <w:szCs w:val="22"/>
        </w:rPr>
        <w:t>.</w:t>
      </w:r>
    </w:p>
    <w:p w:rsidR="0001676B" w:rsidRPr="002C1693" w:rsidRDefault="0001676B" w:rsidP="00B5236F">
      <w:pPr>
        <w:numPr>
          <w:ilvl w:val="0"/>
          <w:numId w:val="258"/>
        </w:numPr>
        <w:shd w:val="clear" w:color="auto" w:fill="FFFFFF"/>
        <w:tabs>
          <w:tab w:val="decimal" w:pos="0"/>
          <w:tab w:val="left" w:pos="536"/>
        </w:tabs>
        <w:spacing w:line="234" w:lineRule="exact"/>
        <w:ind w:right="25" w:firstLine="567"/>
        <w:jc w:val="both"/>
        <w:rPr>
          <w:bCs/>
          <w:color w:val="000000"/>
          <w:spacing w:val="-4"/>
          <w:sz w:val="22"/>
          <w:szCs w:val="22"/>
        </w:rPr>
      </w:pPr>
      <w:r w:rsidRPr="002C1693">
        <w:rPr>
          <w:bCs/>
          <w:color w:val="000000"/>
          <w:spacing w:val="-1"/>
          <w:sz w:val="22"/>
          <w:szCs w:val="22"/>
        </w:rPr>
        <w:t xml:space="preserve">Он сказал: «Умереть для ближнего значит: ощущать </w:t>
      </w:r>
      <w:r w:rsidRPr="002C1693">
        <w:rPr>
          <w:bCs/>
          <w:color w:val="000000"/>
          <w:spacing w:val="-4"/>
          <w:sz w:val="22"/>
          <w:szCs w:val="22"/>
        </w:rPr>
        <w:t xml:space="preserve">грехи свои и не помышлять ни о ком другом, хорош ли он или </w:t>
      </w:r>
      <w:r w:rsidRPr="002C1693">
        <w:rPr>
          <w:bCs/>
          <w:color w:val="000000"/>
          <w:spacing w:val="-3"/>
          <w:sz w:val="22"/>
          <w:szCs w:val="22"/>
        </w:rPr>
        <w:t xml:space="preserve">худ. — Не делай никому зла и ни о ком не мысли зла в сердце </w:t>
      </w:r>
      <w:r w:rsidRPr="002C1693">
        <w:rPr>
          <w:bCs/>
          <w:color w:val="000000"/>
          <w:spacing w:val="-2"/>
          <w:sz w:val="22"/>
          <w:szCs w:val="22"/>
        </w:rPr>
        <w:t>твоем. Не презирай того, кто поступает худо. Не входи в об</w:t>
      </w:r>
      <w:r w:rsidRPr="002C1693">
        <w:rPr>
          <w:bCs/>
          <w:color w:val="000000"/>
          <w:spacing w:val="-2"/>
          <w:sz w:val="22"/>
          <w:szCs w:val="22"/>
        </w:rPr>
        <w:softHyphen/>
      </w:r>
      <w:r w:rsidRPr="002C1693">
        <w:rPr>
          <w:bCs/>
          <w:color w:val="000000"/>
          <w:spacing w:val="-4"/>
          <w:sz w:val="22"/>
          <w:szCs w:val="22"/>
        </w:rPr>
        <w:t>щество с человеком, вредящим своему ближнему, и не радуйся с тем, который делает зло другому. Не укоряй никого, но гово</w:t>
      </w:r>
      <w:r w:rsidRPr="002C1693">
        <w:rPr>
          <w:bCs/>
          <w:color w:val="000000"/>
          <w:spacing w:val="-4"/>
          <w:sz w:val="22"/>
          <w:szCs w:val="22"/>
        </w:rPr>
        <w:softHyphen/>
        <w:t>ри: Бог знает каждого. Не соглашайся с клеветником, не за</w:t>
      </w:r>
      <w:r w:rsidRPr="002C1693">
        <w:rPr>
          <w:bCs/>
          <w:color w:val="000000"/>
          <w:spacing w:val="-4"/>
          <w:sz w:val="22"/>
          <w:szCs w:val="22"/>
        </w:rPr>
        <w:softHyphen/>
        <w:t xml:space="preserve">бавляйся его злоречием; но и не питай ненависти к тому, кто </w:t>
      </w:r>
      <w:r w:rsidRPr="002C1693">
        <w:rPr>
          <w:bCs/>
          <w:color w:val="000000"/>
          <w:spacing w:val="-3"/>
          <w:sz w:val="22"/>
          <w:szCs w:val="22"/>
        </w:rPr>
        <w:t>поносит ближнего своего. Вот что значит не осуждать, по Пи</w:t>
      </w:r>
      <w:r w:rsidRPr="002C1693">
        <w:rPr>
          <w:bCs/>
          <w:color w:val="000000"/>
          <w:spacing w:val="-3"/>
          <w:sz w:val="22"/>
          <w:szCs w:val="22"/>
        </w:rPr>
        <w:softHyphen/>
      </w:r>
      <w:r w:rsidRPr="002C1693">
        <w:rPr>
          <w:bCs/>
          <w:color w:val="000000"/>
          <w:sz w:val="22"/>
          <w:szCs w:val="22"/>
        </w:rPr>
        <w:t xml:space="preserve">санию: </w:t>
      </w:r>
      <w:r w:rsidRPr="002C1693">
        <w:rPr>
          <w:bCs/>
          <w:i/>
          <w:iCs/>
          <w:color w:val="000000"/>
          <w:sz w:val="22"/>
          <w:szCs w:val="22"/>
        </w:rPr>
        <w:t>не судите, да не судили будете</w:t>
      </w:r>
      <w:r w:rsidR="002F43A2" w:rsidRPr="002C1693">
        <w:rPr>
          <w:rStyle w:val="a5"/>
          <w:bCs/>
          <w:i/>
          <w:iCs/>
          <w:color w:val="000000"/>
          <w:sz w:val="22"/>
          <w:szCs w:val="22"/>
        </w:rPr>
        <w:footnoteReference w:id="1301"/>
      </w:r>
      <w:r w:rsidRPr="002C1693">
        <w:rPr>
          <w:bCs/>
          <w:i/>
          <w:iCs/>
          <w:color w:val="000000"/>
          <w:sz w:val="22"/>
          <w:szCs w:val="22"/>
        </w:rPr>
        <w:t xml:space="preserve">. </w:t>
      </w:r>
      <w:r w:rsidRPr="002C1693">
        <w:rPr>
          <w:bCs/>
          <w:color w:val="000000"/>
          <w:sz w:val="22"/>
          <w:szCs w:val="22"/>
        </w:rPr>
        <w:t xml:space="preserve">Не имей вражды ни </w:t>
      </w:r>
      <w:r w:rsidRPr="002C1693">
        <w:rPr>
          <w:bCs/>
          <w:color w:val="000000"/>
          <w:spacing w:val="-3"/>
          <w:sz w:val="22"/>
          <w:szCs w:val="22"/>
        </w:rPr>
        <w:t xml:space="preserve">с кем, и не питай вражды в сердце твоем, не ненавидь и того, </w:t>
      </w:r>
      <w:r w:rsidRPr="002C1693">
        <w:rPr>
          <w:bCs/>
          <w:color w:val="000000"/>
          <w:spacing w:val="-2"/>
          <w:sz w:val="22"/>
          <w:szCs w:val="22"/>
        </w:rPr>
        <w:t>кто враждует на ближнего своего. В этом</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и состоит мир. </w:t>
      </w:r>
      <w:r w:rsidRPr="002C1693">
        <w:rPr>
          <w:bCs/>
          <w:color w:val="000000"/>
          <w:spacing w:val="-4"/>
          <w:sz w:val="22"/>
          <w:szCs w:val="22"/>
        </w:rPr>
        <w:t xml:space="preserve">Утешай себя тем, что труд — кратковременен, а упокоение за </w:t>
      </w:r>
      <w:r w:rsidRPr="002C1693">
        <w:rPr>
          <w:bCs/>
          <w:color w:val="000000"/>
          <w:sz w:val="22"/>
          <w:szCs w:val="22"/>
        </w:rPr>
        <w:t>него вечно, по благодати Бога-Слова»</w:t>
      </w:r>
      <w:r w:rsidR="002F43A2" w:rsidRPr="002C1693">
        <w:rPr>
          <w:rStyle w:val="a5"/>
          <w:bCs/>
          <w:color w:val="000000"/>
          <w:sz w:val="22"/>
          <w:szCs w:val="22"/>
        </w:rPr>
        <w:footnoteReference w:id="1302"/>
      </w:r>
      <w:r w:rsidRPr="002C1693">
        <w:rPr>
          <w:bCs/>
          <w:color w:val="000000"/>
          <w:sz w:val="22"/>
          <w:szCs w:val="22"/>
        </w:rPr>
        <w:t>.</w:t>
      </w:r>
    </w:p>
    <w:p w:rsidR="0001676B" w:rsidRPr="002C1693" w:rsidRDefault="0001676B" w:rsidP="00B5236F">
      <w:pPr>
        <w:shd w:val="clear" w:color="auto" w:fill="FFFFFF"/>
        <w:tabs>
          <w:tab w:val="decimal" w:pos="0"/>
        </w:tabs>
        <w:spacing w:before="187" w:line="234" w:lineRule="exact"/>
        <w:ind w:right="14" w:firstLine="567"/>
        <w:jc w:val="both"/>
        <w:rPr>
          <w:sz w:val="22"/>
          <w:szCs w:val="22"/>
        </w:rPr>
      </w:pPr>
      <w:r w:rsidRPr="002C1693">
        <w:rPr>
          <w:bCs/>
          <w:color w:val="000000"/>
          <w:spacing w:val="-5"/>
          <w:sz w:val="22"/>
          <w:szCs w:val="22"/>
        </w:rPr>
        <w:t xml:space="preserve">Авва </w:t>
      </w:r>
      <w:r w:rsidRPr="002C1693">
        <w:rPr>
          <w:b/>
          <w:bCs/>
          <w:color w:val="000000"/>
          <w:spacing w:val="-5"/>
          <w:sz w:val="22"/>
          <w:szCs w:val="22"/>
          <w:u w:val="single"/>
        </w:rPr>
        <w:t>Мегефий</w:t>
      </w:r>
      <w:r w:rsidRPr="002C1693">
        <w:rPr>
          <w:bCs/>
          <w:color w:val="000000"/>
          <w:spacing w:val="-5"/>
          <w:sz w:val="22"/>
          <w:szCs w:val="22"/>
        </w:rPr>
        <w:t xml:space="preserve"> говорил: «Прежде, когда мы собирались друг </w:t>
      </w:r>
      <w:r w:rsidRPr="002C1693">
        <w:rPr>
          <w:bCs/>
          <w:color w:val="000000"/>
          <w:spacing w:val="-1"/>
          <w:sz w:val="22"/>
          <w:szCs w:val="22"/>
        </w:rPr>
        <w:t>к другу и беседовали о пользе душевной, укрепляя друг дру</w:t>
      </w:r>
      <w:r w:rsidRPr="002C1693">
        <w:rPr>
          <w:bCs/>
          <w:color w:val="000000"/>
          <w:spacing w:val="-1"/>
          <w:sz w:val="22"/>
          <w:szCs w:val="22"/>
        </w:rPr>
        <w:softHyphen/>
      </w:r>
      <w:r w:rsidRPr="002C1693">
        <w:rPr>
          <w:bCs/>
          <w:color w:val="000000"/>
          <w:spacing w:val="-5"/>
          <w:sz w:val="22"/>
          <w:szCs w:val="22"/>
        </w:rPr>
        <w:t xml:space="preserve">га, — мы уподоблялись стройным полкам и восходили на небо. </w:t>
      </w:r>
      <w:r w:rsidRPr="002C1693">
        <w:rPr>
          <w:bCs/>
          <w:color w:val="000000"/>
          <w:spacing w:val="-3"/>
          <w:sz w:val="22"/>
          <w:szCs w:val="22"/>
        </w:rPr>
        <w:t xml:space="preserve">Ныне, когда собираемся, чтоб злословить друг друга, — мы </w:t>
      </w:r>
      <w:r w:rsidRPr="002C1693">
        <w:rPr>
          <w:bCs/>
          <w:color w:val="000000"/>
          <w:sz w:val="22"/>
          <w:szCs w:val="22"/>
        </w:rPr>
        <w:t>нисходим во ад»</w:t>
      </w:r>
      <w:r w:rsidR="002F43A2" w:rsidRPr="002C1693">
        <w:rPr>
          <w:rStyle w:val="a5"/>
          <w:bCs/>
          <w:color w:val="000000"/>
          <w:sz w:val="22"/>
          <w:szCs w:val="22"/>
        </w:rPr>
        <w:footnoteReference w:id="1303"/>
      </w:r>
      <w:r w:rsidRPr="002C1693">
        <w:rPr>
          <w:bCs/>
          <w:color w:val="000000"/>
          <w:sz w:val="22"/>
          <w:szCs w:val="22"/>
        </w:rPr>
        <w:t>.</w:t>
      </w:r>
    </w:p>
    <w:p w:rsidR="0001676B" w:rsidRPr="002C1693" w:rsidRDefault="0001676B" w:rsidP="00B5236F">
      <w:pPr>
        <w:shd w:val="clear" w:color="auto" w:fill="FFFFFF"/>
        <w:tabs>
          <w:tab w:val="decimal" w:pos="0"/>
        </w:tabs>
        <w:spacing w:before="184" w:line="238" w:lineRule="exact"/>
        <w:ind w:right="11" w:firstLine="567"/>
        <w:jc w:val="both"/>
        <w:rPr>
          <w:sz w:val="22"/>
          <w:szCs w:val="22"/>
        </w:rPr>
      </w:pPr>
      <w:r w:rsidRPr="002C1693">
        <w:rPr>
          <w:bCs/>
          <w:color w:val="000000"/>
          <w:spacing w:val="-3"/>
          <w:sz w:val="22"/>
          <w:szCs w:val="22"/>
        </w:rPr>
        <w:t>Сказал авва</w:t>
      </w:r>
      <w:r w:rsidRPr="002C1693">
        <w:rPr>
          <w:b/>
          <w:bCs/>
          <w:color w:val="000000"/>
          <w:spacing w:val="-3"/>
          <w:sz w:val="22"/>
          <w:szCs w:val="22"/>
          <w:u w:val="single"/>
        </w:rPr>
        <w:t>Нестерон</w:t>
      </w:r>
      <w:r w:rsidRPr="002C1693">
        <w:rPr>
          <w:bCs/>
          <w:color w:val="000000"/>
          <w:spacing w:val="-3"/>
          <w:sz w:val="22"/>
          <w:szCs w:val="22"/>
        </w:rPr>
        <w:t xml:space="preserve"> Великий: «Старайся ежедневно пред</w:t>
      </w:r>
      <w:r w:rsidRPr="002C1693">
        <w:rPr>
          <w:bCs/>
          <w:color w:val="000000"/>
          <w:spacing w:val="-5"/>
          <w:sz w:val="22"/>
          <w:szCs w:val="22"/>
        </w:rPr>
        <w:t xml:space="preserve">ставлять себя Богу чуждым феха. Молись Богу так, как бы ты </w:t>
      </w:r>
      <w:r w:rsidRPr="002C1693">
        <w:rPr>
          <w:bCs/>
          <w:color w:val="000000"/>
          <w:sz w:val="22"/>
          <w:szCs w:val="22"/>
        </w:rPr>
        <w:t>видел Его: потому что Он точно видит тебя»</w:t>
      </w:r>
      <w:r w:rsidR="002F43A2" w:rsidRPr="002C1693">
        <w:rPr>
          <w:rStyle w:val="a5"/>
          <w:bCs/>
          <w:color w:val="000000"/>
          <w:sz w:val="22"/>
          <w:szCs w:val="22"/>
        </w:rPr>
        <w:footnoteReference w:id="1304"/>
      </w:r>
      <w:r w:rsidRPr="002C1693">
        <w:rPr>
          <w:bCs/>
          <w:color w:val="000000"/>
          <w:sz w:val="22"/>
          <w:szCs w:val="22"/>
        </w:rPr>
        <w:t>.</w:t>
      </w:r>
    </w:p>
    <w:p w:rsidR="0001676B" w:rsidRPr="002C1693" w:rsidRDefault="0001676B" w:rsidP="00B5236F">
      <w:pPr>
        <w:numPr>
          <w:ilvl w:val="0"/>
          <w:numId w:val="259"/>
        </w:numPr>
        <w:shd w:val="clear" w:color="auto" w:fill="FFFFFF"/>
        <w:tabs>
          <w:tab w:val="decimal" w:pos="0"/>
          <w:tab w:val="left" w:pos="544"/>
        </w:tabs>
        <w:spacing w:before="187" w:line="238" w:lineRule="exact"/>
        <w:ind w:right="7" w:firstLine="567"/>
        <w:jc w:val="both"/>
        <w:rPr>
          <w:bCs/>
          <w:color w:val="000000"/>
          <w:spacing w:val="-12"/>
          <w:sz w:val="22"/>
          <w:szCs w:val="22"/>
        </w:rPr>
      </w:pPr>
      <w:r w:rsidRPr="002C1693">
        <w:rPr>
          <w:bCs/>
          <w:color w:val="000000"/>
          <w:spacing w:val="-3"/>
          <w:sz w:val="22"/>
          <w:szCs w:val="22"/>
        </w:rPr>
        <w:t xml:space="preserve">Сказал авва </w:t>
      </w:r>
      <w:r w:rsidRPr="002C1693">
        <w:rPr>
          <w:b/>
          <w:bCs/>
          <w:color w:val="000000"/>
          <w:spacing w:val="-3"/>
          <w:sz w:val="22"/>
          <w:szCs w:val="22"/>
          <w:u w:val="single"/>
        </w:rPr>
        <w:t>Ор</w:t>
      </w:r>
      <w:r w:rsidRPr="002C1693">
        <w:rPr>
          <w:bCs/>
          <w:color w:val="000000"/>
          <w:spacing w:val="-3"/>
          <w:sz w:val="22"/>
          <w:szCs w:val="22"/>
        </w:rPr>
        <w:t xml:space="preserve"> ученику своему: «Убегающий от веще</w:t>
      </w:r>
      <w:r w:rsidRPr="002C1693">
        <w:rPr>
          <w:bCs/>
          <w:color w:val="000000"/>
          <w:spacing w:val="-3"/>
          <w:sz w:val="22"/>
          <w:szCs w:val="22"/>
        </w:rPr>
        <w:softHyphen/>
      </w:r>
      <w:r w:rsidRPr="002C1693">
        <w:rPr>
          <w:bCs/>
          <w:color w:val="000000"/>
          <w:spacing w:val="-5"/>
          <w:sz w:val="22"/>
          <w:szCs w:val="22"/>
        </w:rPr>
        <w:t xml:space="preserve">ства приближается к невещественному; собирающий же вещи </w:t>
      </w:r>
      <w:r w:rsidRPr="002C1693">
        <w:rPr>
          <w:bCs/>
          <w:color w:val="000000"/>
          <w:sz w:val="22"/>
          <w:szCs w:val="22"/>
        </w:rPr>
        <w:t>отлучает себя от невещественного»</w:t>
      </w:r>
      <w:r w:rsidR="002F43A2" w:rsidRPr="002C1693">
        <w:rPr>
          <w:rStyle w:val="a5"/>
          <w:bCs/>
          <w:color w:val="000000"/>
          <w:sz w:val="22"/>
          <w:szCs w:val="22"/>
        </w:rPr>
        <w:footnoteReference w:id="1305"/>
      </w:r>
      <w:r w:rsidRPr="002C1693">
        <w:rPr>
          <w:bCs/>
          <w:color w:val="000000"/>
          <w:sz w:val="22"/>
          <w:szCs w:val="22"/>
        </w:rPr>
        <w:t>.</w:t>
      </w:r>
    </w:p>
    <w:p w:rsidR="0001676B" w:rsidRPr="002C1693" w:rsidRDefault="0001676B" w:rsidP="00B5236F">
      <w:pPr>
        <w:numPr>
          <w:ilvl w:val="0"/>
          <w:numId w:val="260"/>
        </w:numPr>
        <w:shd w:val="clear" w:color="auto" w:fill="FFFFFF"/>
        <w:tabs>
          <w:tab w:val="decimal" w:pos="0"/>
          <w:tab w:val="left" w:pos="544"/>
        </w:tabs>
        <w:spacing w:line="238" w:lineRule="exact"/>
        <w:ind w:firstLine="567"/>
        <w:rPr>
          <w:bCs/>
          <w:color w:val="000000"/>
          <w:spacing w:val="-4"/>
          <w:sz w:val="22"/>
          <w:szCs w:val="22"/>
        </w:rPr>
      </w:pPr>
      <w:r w:rsidRPr="002C1693">
        <w:rPr>
          <w:bCs/>
          <w:color w:val="000000"/>
          <w:spacing w:val="-2"/>
          <w:sz w:val="22"/>
          <w:szCs w:val="22"/>
        </w:rPr>
        <w:t>Авва Ор говорил: «Венец монаха — смиренномудрие»</w:t>
      </w:r>
      <w:r w:rsidR="002F43A2" w:rsidRPr="002C1693">
        <w:rPr>
          <w:rStyle w:val="a5"/>
          <w:bCs/>
          <w:color w:val="000000"/>
          <w:spacing w:val="-2"/>
          <w:sz w:val="22"/>
          <w:szCs w:val="22"/>
        </w:rPr>
        <w:footnoteReference w:id="1306"/>
      </w:r>
      <w:r w:rsidRPr="002C1693">
        <w:rPr>
          <w:bCs/>
          <w:color w:val="000000"/>
          <w:spacing w:val="-2"/>
          <w:sz w:val="22"/>
          <w:szCs w:val="22"/>
        </w:rPr>
        <w:t>.</w:t>
      </w:r>
    </w:p>
    <w:p w:rsidR="0001676B" w:rsidRPr="002C1693" w:rsidRDefault="0001676B" w:rsidP="00B5236F">
      <w:pPr>
        <w:numPr>
          <w:ilvl w:val="0"/>
          <w:numId w:val="259"/>
        </w:numPr>
        <w:shd w:val="clear" w:color="auto" w:fill="FFFFFF"/>
        <w:tabs>
          <w:tab w:val="decimal" w:pos="0"/>
          <w:tab w:val="left" w:pos="544"/>
        </w:tabs>
        <w:spacing w:before="176" w:line="238" w:lineRule="exact"/>
        <w:ind w:right="40" w:firstLine="567"/>
        <w:jc w:val="both"/>
        <w:rPr>
          <w:sz w:val="22"/>
          <w:szCs w:val="22"/>
        </w:rPr>
      </w:pPr>
      <w:r w:rsidRPr="002C1693">
        <w:rPr>
          <w:bCs/>
          <w:color w:val="000000"/>
          <w:sz w:val="22"/>
          <w:szCs w:val="22"/>
        </w:rPr>
        <w:t>Авва Ор говаривал ученику своему Павлу: «Наблюдай и наблюдай за собою, чтоб никогда не приносить чужих ре</w:t>
      </w:r>
      <w:r w:rsidRPr="002C1693">
        <w:rPr>
          <w:color w:val="000000"/>
          <w:spacing w:val="-4"/>
          <w:sz w:val="22"/>
          <w:szCs w:val="22"/>
        </w:rPr>
        <w:t>чей в эту келлию», то есть в келлию, в которой безмолвство</w:t>
      </w:r>
      <w:r w:rsidRPr="002C1693">
        <w:rPr>
          <w:color w:val="000000"/>
          <w:spacing w:val="-4"/>
          <w:sz w:val="22"/>
          <w:szCs w:val="22"/>
        </w:rPr>
        <w:softHyphen/>
      </w:r>
      <w:r w:rsidRPr="002C1693">
        <w:rPr>
          <w:color w:val="000000"/>
          <w:spacing w:val="-2"/>
          <w:sz w:val="22"/>
          <w:szCs w:val="22"/>
        </w:rPr>
        <w:t>вал авва Ор. Существенно нужно для безмолвника, по воз</w:t>
      </w:r>
      <w:r w:rsidRPr="002C1693">
        <w:rPr>
          <w:color w:val="000000"/>
          <w:spacing w:val="-4"/>
          <w:sz w:val="22"/>
          <w:szCs w:val="22"/>
        </w:rPr>
        <w:t xml:space="preserve">можности, совершенное уклонение от вмешательства, даже </w:t>
      </w:r>
      <w:r w:rsidRPr="002C1693">
        <w:rPr>
          <w:color w:val="000000"/>
          <w:spacing w:val="-2"/>
          <w:sz w:val="22"/>
          <w:szCs w:val="22"/>
        </w:rPr>
        <w:t>вниманием ума и участием сердца, в дела сего мира и в чу</w:t>
      </w:r>
      <w:r w:rsidRPr="002C1693">
        <w:rPr>
          <w:color w:val="000000"/>
          <w:spacing w:val="-2"/>
          <w:sz w:val="22"/>
          <w:szCs w:val="22"/>
        </w:rPr>
        <w:softHyphen/>
      </w:r>
      <w:r w:rsidRPr="002C1693">
        <w:rPr>
          <w:color w:val="000000"/>
          <w:sz w:val="22"/>
          <w:szCs w:val="22"/>
        </w:rPr>
        <w:t>жие дела</w:t>
      </w:r>
      <w:r w:rsidR="002F43A2" w:rsidRPr="002C1693">
        <w:rPr>
          <w:rStyle w:val="a5"/>
          <w:color w:val="000000"/>
          <w:sz w:val="22"/>
          <w:szCs w:val="22"/>
        </w:rPr>
        <w:footnoteReference w:id="1307"/>
      </w:r>
      <w:r w:rsidRPr="002C1693">
        <w:rPr>
          <w:color w:val="000000"/>
          <w:sz w:val="22"/>
          <w:szCs w:val="22"/>
        </w:rPr>
        <w:t>.</w:t>
      </w:r>
    </w:p>
    <w:p w:rsidR="0001676B" w:rsidRPr="002C1693" w:rsidRDefault="0001676B" w:rsidP="00B5236F">
      <w:pPr>
        <w:numPr>
          <w:ilvl w:val="0"/>
          <w:numId w:val="261"/>
        </w:numPr>
        <w:shd w:val="clear" w:color="auto" w:fill="FFFFFF"/>
        <w:tabs>
          <w:tab w:val="decimal" w:pos="0"/>
          <w:tab w:val="left" w:pos="565"/>
        </w:tabs>
        <w:spacing w:line="238" w:lineRule="exact"/>
        <w:ind w:right="36" w:firstLine="567"/>
        <w:jc w:val="both"/>
        <w:rPr>
          <w:color w:val="000000"/>
          <w:spacing w:val="-8"/>
          <w:sz w:val="22"/>
          <w:szCs w:val="22"/>
        </w:rPr>
      </w:pPr>
      <w:r w:rsidRPr="002C1693">
        <w:rPr>
          <w:color w:val="000000"/>
          <w:spacing w:val="-3"/>
          <w:sz w:val="22"/>
          <w:szCs w:val="22"/>
        </w:rPr>
        <w:t xml:space="preserve">Об авве Оре сказывали, что он никогда не лгал и не </w:t>
      </w:r>
      <w:r w:rsidRPr="002C1693">
        <w:rPr>
          <w:color w:val="000000"/>
          <w:spacing w:val="-2"/>
          <w:sz w:val="22"/>
          <w:szCs w:val="22"/>
        </w:rPr>
        <w:t>божился, никому не желал зла и без крайней нужды не го</w:t>
      </w:r>
      <w:r w:rsidRPr="002C1693">
        <w:rPr>
          <w:color w:val="000000"/>
          <w:spacing w:val="-2"/>
          <w:sz w:val="22"/>
          <w:szCs w:val="22"/>
        </w:rPr>
        <w:softHyphen/>
        <w:t>ворил</w:t>
      </w:r>
      <w:r w:rsidR="002F43A2" w:rsidRPr="002C1693">
        <w:rPr>
          <w:rStyle w:val="a5"/>
          <w:color w:val="000000"/>
          <w:spacing w:val="-2"/>
          <w:sz w:val="22"/>
          <w:szCs w:val="22"/>
        </w:rPr>
        <w:footnoteReference w:id="1308"/>
      </w:r>
      <w:r w:rsidRPr="002C1693">
        <w:rPr>
          <w:color w:val="000000"/>
          <w:spacing w:val="-2"/>
          <w:sz w:val="22"/>
          <w:szCs w:val="22"/>
        </w:rPr>
        <w:t xml:space="preserve">. Этого правила в поведении держались все святые </w:t>
      </w:r>
      <w:r w:rsidRPr="002C1693">
        <w:rPr>
          <w:color w:val="000000"/>
          <w:sz w:val="22"/>
          <w:szCs w:val="22"/>
        </w:rPr>
        <w:t>иноки.</w:t>
      </w:r>
    </w:p>
    <w:p w:rsidR="0001676B" w:rsidRPr="002C1693" w:rsidRDefault="0001676B" w:rsidP="00B5236F">
      <w:pPr>
        <w:numPr>
          <w:ilvl w:val="0"/>
          <w:numId w:val="261"/>
        </w:numPr>
        <w:shd w:val="clear" w:color="auto" w:fill="FFFFFF"/>
        <w:tabs>
          <w:tab w:val="decimal" w:pos="0"/>
          <w:tab w:val="left" w:pos="565"/>
        </w:tabs>
        <w:spacing w:line="238" w:lineRule="exact"/>
        <w:ind w:right="32" w:firstLine="567"/>
        <w:jc w:val="both"/>
        <w:rPr>
          <w:color w:val="000000"/>
          <w:spacing w:val="-7"/>
          <w:sz w:val="22"/>
          <w:szCs w:val="22"/>
        </w:rPr>
      </w:pPr>
      <w:r w:rsidRPr="002C1693">
        <w:rPr>
          <w:color w:val="000000"/>
          <w:spacing w:val="-2"/>
          <w:sz w:val="22"/>
          <w:szCs w:val="22"/>
        </w:rPr>
        <w:t xml:space="preserve">Авва Сисой сказал авве Ору: «Дай мне наставление». </w:t>
      </w:r>
      <w:r w:rsidRPr="002C1693">
        <w:rPr>
          <w:color w:val="000000"/>
          <w:spacing w:val="-5"/>
          <w:sz w:val="22"/>
          <w:szCs w:val="22"/>
        </w:rPr>
        <w:t xml:space="preserve">Авва Ор спросил его: «Имеешь ли ты доверенность ко мне?» </w:t>
      </w:r>
      <w:r w:rsidRPr="002C1693">
        <w:rPr>
          <w:color w:val="000000"/>
          <w:sz w:val="22"/>
          <w:szCs w:val="22"/>
        </w:rPr>
        <w:t xml:space="preserve">Авва Сисой отвечал: «Имею». Тогда авва Ор сказал ему: </w:t>
      </w:r>
      <w:r w:rsidRPr="002C1693">
        <w:rPr>
          <w:color w:val="000000"/>
          <w:spacing w:val="-2"/>
          <w:sz w:val="22"/>
          <w:szCs w:val="22"/>
        </w:rPr>
        <w:t xml:space="preserve">«Иди, исполни то, что видишь во мне». «Что же я должен </w:t>
      </w:r>
      <w:r w:rsidRPr="002C1693">
        <w:rPr>
          <w:color w:val="000000"/>
          <w:spacing w:val="-3"/>
          <w:sz w:val="22"/>
          <w:szCs w:val="22"/>
        </w:rPr>
        <w:t xml:space="preserve">видеть в тебе, отец?» — спросил авва Сисой. Старец сказал </w:t>
      </w:r>
      <w:r w:rsidRPr="002C1693">
        <w:rPr>
          <w:color w:val="000000"/>
          <w:sz w:val="22"/>
          <w:szCs w:val="22"/>
        </w:rPr>
        <w:t>ему: «Я почитаю себя худшим всех людей»</w:t>
      </w:r>
      <w:r w:rsidR="002F43A2" w:rsidRPr="002C1693">
        <w:rPr>
          <w:rStyle w:val="a5"/>
          <w:color w:val="000000"/>
          <w:sz w:val="22"/>
          <w:szCs w:val="22"/>
        </w:rPr>
        <w:footnoteReference w:id="1309"/>
      </w:r>
      <w:r w:rsidRPr="002C1693">
        <w:rPr>
          <w:color w:val="000000"/>
          <w:sz w:val="22"/>
          <w:szCs w:val="22"/>
        </w:rPr>
        <w:t>.</w:t>
      </w:r>
    </w:p>
    <w:p w:rsidR="0001676B" w:rsidRPr="002C1693" w:rsidRDefault="0001676B" w:rsidP="00B5236F">
      <w:pPr>
        <w:numPr>
          <w:ilvl w:val="0"/>
          <w:numId w:val="261"/>
        </w:numPr>
        <w:shd w:val="clear" w:color="auto" w:fill="FFFFFF"/>
        <w:tabs>
          <w:tab w:val="decimal" w:pos="0"/>
          <w:tab w:val="left" w:pos="565"/>
        </w:tabs>
        <w:spacing w:line="238" w:lineRule="exact"/>
        <w:ind w:firstLine="567"/>
        <w:rPr>
          <w:color w:val="000000"/>
          <w:spacing w:val="-5"/>
          <w:sz w:val="22"/>
          <w:szCs w:val="22"/>
        </w:rPr>
      </w:pPr>
      <w:r w:rsidRPr="002C1693">
        <w:rPr>
          <w:color w:val="000000"/>
          <w:sz w:val="22"/>
          <w:szCs w:val="22"/>
        </w:rPr>
        <w:t>Авва Ор говорил: «Злословие есть смерть души»</w:t>
      </w:r>
      <w:r w:rsidR="002F43A2" w:rsidRPr="002C1693">
        <w:rPr>
          <w:rStyle w:val="a5"/>
          <w:color w:val="000000"/>
          <w:sz w:val="22"/>
          <w:szCs w:val="22"/>
        </w:rPr>
        <w:footnoteReference w:id="1310"/>
      </w:r>
      <w:r w:rsidRPr="002C1693">
        <w:rPr>
          <w:color w:val="000000"/>
          <w:sz w:val="22"/>
          <w:szCs w:val="22"/>
        </w:rPr>
        <w:t>.</w:t>
      </w:r>
    </w:p>
    <w:p w:rsidR="0001676B" w:rsidRPr="002C1693" w:rsidRDefault="0001676B" w:rsidP="00B5236F">
      <w:pPr>
        <w:numPr>
          <w:ilvl w:val="0"/>
          <w:numId w:val="261"/>
        </w:numPr>
        <w:shd w:val="clear" w:color="auto" w:fill="FFFFFF"/>
        <w:tabs>
          <w:tab w:val="decimal" w:pos="0"/>
          <w:tab w:val="left" w:pos="565"/>
        </w:tabs>
        <w:spacing w:line="238" w:lineRule="exact"/>
        <w:ind w:right="22" w:firstLine="567"/>
        <w:jc w:val="both"/>
        <w:rPr>
          <w:color w:val="000000"/>
          <w:spacing w:val="-13"/>
          <w:sz w:val="22"/>
          <w:szCs w:val="22"/>
        </w:rPr>
      </w:pPr>
      <w:r w:rsidRPr="002C1693">
        <w:rPr>
          <w:color w:val="000000"/>
          <w:spacing w:val="-4"/>
          <w:sz w:val="22"/>
          <w:szCs w:val="22"/>
        </w:rPr>
        <w:t xml:space="preserve">Еще говорил: «Какая бы ни постигла тебя скорбь, не </w:t>
      </w:r>
      <w:r w:rsidRPr="002C1693">
        <w:rPr>
          <w:color w:val="000000"/>
          <w:spacing w:val="-5"/>
          <w:sz w:val="22"/>
          <w:szCs w:val="22"/>
        </w:rPr>
        <w:t xml:space="preserve">обвиняй в ней никого, кроме себя, и говори: это случилось со </w:t>
      </w:r>
      <w:r w:rsidRPr="002C1693">
        <w:rPr>
          <w:color w:val="000000"/>
          <w:sz w:val="22"/>
          <w:szCs w:val="22"/>
        </w:rPr>
        <w:t>мною за грехи мои»</w:t>
      </w:r>
      <w:r w:rsidR="002F43A2" w:rsidRPr="002C1693">
        <w:rPr>
          <w:rStyle w:val="a5"/>
          <w:color w:val="000000"/>
          <w:sz w:val="22"/>
          <w:szCs w:val="22"/>
        </w:rPr>
        <w:footnoteReference w:id="1311"/>
      </w:r>
      <w:r w:rsidRPr="002C1693">
        <w:rPr>
          <w:color w:val="000000"/>
          <w:sz w:val="22"/>
          <w:szCs w:val="22"/>
        </w:rPr>
        <w:t>.</w:t>
      </w:r>
    </w:p>
    <w:p w:rsidR="0001676B" w:rsidRPr="002C1693" w:rsidRDefault="0001676B" w:rsidP="00B5236F">
      <w:pPr>
        <w:shd w:val="clear" w:color="auto" w:fill="FFFFFF"/>
        <w:tabs>
          <w:tab w:val="decimal" w:pos="0"/>
        </w:tabs>
        <w:spacing w:before="187" w:line="234" w:lineRule="exact"/>
        <w:ind w:firstLine="567"/>
        <w:jc w:val="both"/>
        <w:rPr>
          <w:sz w:val="22"/>
          <w:szCs w:val="22"/>
        </w:rPr>
      </w:pPr>
      <w:r w:rsidRPr="002C1693">
        <w:rPr>
          <w:color w:val="000000"/>
          <w:spacing w:val="-6"/>
          <w:sz w:val="22"/>
          <w:szCs w:val="22"/>
        </w:rPr>
        <w:t xml:space="preserve">1. Авва </w:t>
      </w:r>
      <w:r w:rsidRPr="002C1693">
        <w:rPr>
          <w:b/>
          <w:bCs/>
          <w:color w:val="000000"/>
          <w:spacing w:val="-6"/>
          <w:sz w:val="22"/>
          <w:szCs w:val="22"/>
          <w:u w:val="single"/>
        </w:rPr>
        <w:t>Пимен</w:t>
      </w:r>
      <w:r w:rsidRPr="002C1693">
        <w:rPr>
          <w:b/>
          <w:bCs/>
          <w:color w:val="000000"/>
          <w:spacing w:val="-6"/>
          <w:sz w:val="22"/>
          <w:szCs w:val="22"/>
        </w:rPr>
        <w:t xml:space="preserve"> </w:t>
      </w:r>
      <w:r w:rsidRPr="002C1693">
        <w:rPr>
          <w:color w:val="000000"/>
          <w:spacing w:val="-6"/>
          <w:sz w:val="22"/>
          <w:szCs w:val="22"/>
        </w:rPr>
        <w:t>Великий выразил с детства особенное рас</w:t>
      </w:r>
      <w:r w:rsidRPr="002C1693">
        <w:rPr>
          <w:color w:val="000000"/>
          <w:spacing w:val="-6"/>
          <w:sz w:val="22"/>
          <w:szCs w:val="22"/>
        </w:rPr>
        <w:softHyphen/>
        <w:t xml:space="preserve">положение к монашеству как к духовной науке, как к науке из </w:t>
      </w:r>
      <w:r w:rsidRPr="002C1693">
        <w:rPr>
          <w:color w:val="000000"/>
          <w:spacing w:val="-4"/>
          <w:sz w:val="22"/>
          <w:szCs w:val="22"/>
        </w:rPr>
        <w:t xml:space="preserve">наук. Тщательное изучение глубоких изречений этого Отца, </w:t>
      </w:r>
      <w:r w:rsidRPr="002C1693">
        <w:rPr>
          <w:color w:val="000000"/>
          <w:spacing w:val="-8"/>
          <w:sz w:val="22"/>
          <w:szCs w:val="22"/>
        </w:rPr>
        <w:t xml:space="preserve">облеченных в необыкновенную простоту слова, доказывает, что </w:t>
      </w:r>
      <w:r w:rsidRPr="002C1693">
        <w:rPr>
          <w:color w:val="000000"/>
          <w:spacing w:val="-6"/>
          <w:sz w:val="22"/>
          <w:szCs w:val="22"/>
        </w:rPr>
        <w:t xml:space="preserve">он достиг самого правильного самовоззрения. Достигал он его </w:t>
      </w:r>
      <w:r w:rsidRPr="002C1693">
        <w:rPr>
          <w:color w:val="000000"/>
          <w:spacing w:val="-4"/>
          <w:sz w:val="22"/>
          <w:szCs w:val="22"/>
        </w:rPr>
        <w:t>при свете Евангелия, стяжал он его при свете благодати Свя</w:t>
      </w:r>
      <w:r w:rsidRPr="002C1693">
        <w:rPr>
          <w:color w:val="000000"/>
          <w:spacing w:val="-4"/>
          <w:sz w:val="22"/>
          <w:szCs w:val="22"/>
        </w:rPr>
        <w:softHyphen/>
      </w:r>
      <w:r w:rsidRPr="002C1693">
        <w:rPr>
          <w:color w:val="000000"/>
          <w:spacing w:val="-5"/>
          <w:sz w:val="22"/>
          <w:szCs w:val="22"/>
        </w:rPr>
        <w:t xml:space="preserve">того Духа, обильно осенившей его блаженный подвиг. При </w:t>
      </w:r>
      <w:r w:rsidRPr="002C1693">
        <w:rPr>
          <w:color w:val="000000"/>
          <w:spacing w:val="-6"/>
          <w:sz w:val="22"/>
          <w:szCs w:val="22"/>
        </w:rPr>
        <w:t>посредстве этого подвига он увидел в себе падение человече</w:t>
      </w:r>
      <w:r w:rsidRPr="002C1693">
        <w:rPr>
          <w:color w:val="000000"/>
          <w:spacing w:val="-6"/>
          <w:sz w:val="22"/>
          <w:szCs w:val="22"/>
        </w:rPr>
        <w:softHyphen/>
        <w:t xml:space="preserve">ства, состояние общения и плена, в которых оно находится по </w:t>
      </w:r>
      <w:r w:rsidRPr="002C1693">
        <w:rPr>
          <w:color w:val="000000"/>
          <w:spacing w:val="-7"/>
          <w:sz w:val="22"/>
          <w:szCs w:val="22"/>
        </w:rPr>
        <w:t>отношению к падшим духам, увидел в себе погибель человече</w:t>
      </w:r>
      <w:r w:rsidRPr="002C1693">
        <w:rPr>
          <w:color w:val="000000"/>
          <w:spacing w:val="-7"/>
          <w:sz w:val="22"/>
          <w:szCs w:val="22"/>
        </w:rPr>
        <w:softHyphen/>
      </w:r>
      <w:r w:rsidRPr="002C1693">
        <w:rPr>
          <w:color w:val="000000"/>
          <w:spacing w:val="-5"/>
          <w:sz w:val="22"/>
          <w:szCs w:val="22"/>
        </w:rPr>
        <w:t xml:space="preserve">ства, необходимость Искупителя и что этот Искупитель есть </w:t>
      </w:r>
      <w:r w:rsidRPr="002C1693">
        <w:rPr>
          <w:color w:val="000000"/>
          <w:spacing w:val="-4"/>
          <w:sz w:val="22"/>
          <w:szCs w:val="22"/>
        </w:rPr>
        <w:t>Господь и Бог наш, Иисус Христос. Понуждая падшее есте</w:t>
      </w:r>
      <w:r w:rsidRPr="002C1693">
        <w:rPr>
          <w:color w:val="000000"/>
          <w:spacing w:val="-4"/>
          <w:sz w:val="22"/>
          <w:szCs w:val="22"/>
        </w:rPr>
        <w:softHyphen/>
      </w:r>
      <w:r w:rsidRPr="002C1693">
        <w:rPr>
          <w:color w:val="000000"/>
          <w:spacing w:val="-6"/>
          <w:sz w:val="22"/>
          <w:szCs w:val="22"/>
        </w:rPr>
        <w:t>ство к исполнению евангельских заповедей, преподобный Пи</w:t>
      </w:r>
      <w:r w:rsidRPr="002C1693">
        <w:rPr>
          <w:color w:val="000000"/>
          <w:spacing w:val="-6"/>
          <w:sz w:val="22"/>
          <w:szCs w:val="22"/>
        </w:rPr>
        <w:softHyphen/>
      </w:r>
      <w:r w:rsidRPr="002C1693">
        <w:rPr>
          <w:color w:val="000000"/>
          <w:spacing w:val="-7"/>
          <w:sz w:val="22"/>
          <w:szCs w:val="22"/>
        </w:rPr>
        <w:t xml:space="preserve">мен опытно узнал, что исполнение этих заповедей, противное и </w:t>
      </w:r>
      <w:r w:rsidRPr="002C1693">
        <w:rPr>
          <w:color w:val="000000"/>
          <w:spacing w:val="-10"/>
          <w:sz w:val="22"/>
          <w:szCs w:val="22"/>
        </w:rPr>
        <w:t xml:space="preserve">враждебное падшим воле и разуму человеческим, исцеляет наше </w:t>
      </w:r>
      <w:r w:rsidRPr="002C1693">
        <w:rPr>
          <w:color w:val="000000"/>
          <w:spacing w:val="-5"/>
          <w:sz w:val="22"/>
          <w:szCs w:val="22"/>
        </w:rPr>
        <w:t xml:space="preserve">естество от недуга и заразы, произведенных в нем падением, </w:t>
      </w:r>
      <w:r w:rsidRPr="002C1693">
        <w:rPr>
          <w:color w:val="000000"/>
          <w:spacing w:val="-6"/>
          <w:sz w:val="22"/>
          <w:szCs w:val="22"/>
        </w:rPr>
        <w:t xml:space="preserve">исцеляет с тою решительностию и силою, которая свойственна </w:t>
      </w:r>
      <w:r w:rsidRPr="002C1693">
        <w:rPr>
          <w:color w:val="000000"/>
          <w:spacing w:val="-7"/>
          <w:sz w:val="22"/>
          <w:szCs w:val="22"/>
        </w:rPr>
        <w:t>одному Божественному врачевству. Никакое человеческое нра</w:t>
      </w:r>
      <w:r w:rsidRPr="002C1693">
        <w:rPr>
          <w:bCs/>
          <w:color w:val="000000"/>
          <w:spacing w:val="-4"/>
          <w:sz w:val="22"/>
          <w:szCs w:val="22"/>
        </w:rPr>
        <w:t>воучение, никакая человеческая мудрость не могут произво</w:t>
      </w:r>
      <w:r w:rsidRPr="002C1693">
        <w:rPr>
          <w:bCs/>
          <w:color w:val="000000"/>
          <w:spacing w:val="-5"/>
          <w:sz w:val="22"/>
          <w:szCs w:val="22"/>
        </w:rPr>
        <w:t xml:space="preserve">дить такого действия на человека, не могут производить тени того действия, какое производят евангельские заповеди, когда </w:t>
      </w:r>
      <w:r w:rsidRPr="002C1693">
        <w:rPr>
          <w:bCs/>
          <w:color w:val="000000"/>
          <w:spacing w:val="-3"/>
          <w:sz w:val="22"/>
          <w:szCs w:val="22"/>
        </w:rPr>
        <w:t xml:space="preserve">человек исполняет их. Они изменяют ум, сердце, тело. В эту </w:t>
      </w:r>
      <w:r w:rsidRPr="002C1693">
        <w:rPr>
          <w:bCs/>
          <w:color w:val="000000"/>
          <w:spacing w:val="-4"/>
          <w:sz w:val="22"/>
          <w:szCs w:val="22"/>
        </w:rPr>
        <w:t>великую тайну проник преподобный Пимен, по всей справед</w:t>
      </w:r>
      <w:r w:rsidRPr="002C1693">
        <w:rPr>
          <w:bCs/>
          <w:color w:val="000000"/>
          <w:spacing w:val="-7"/>
          <w:sz w:val="22"/>
          <w:szCs w:val="22"/>
        </w:rPr>
        <w:t xml:space="preserve">ливости названный Великим. Он посвятил всего себя, все силы </w:t>
      </w:r>
      <w:r w:rsidRPr="002C1693">
        <w:rPr>
          <w:bCs/>
          <w:color w:val="000000"/>
          <w:spacing w:val="-4"/>
          <w:sz w:val="22"/>
          <w:szCs w:val="22"/>
        </w:rPr>
        <w:t>души и тела разумному монашескому подвигу, деланию ду</w:t>
      </w:r>
      <w:r w:rsidRPr="002C1693">
        <w:rPr>
          <w:bCs/>
          <w:color w:val="000000"/>
          <w:spacing w:val="-6"/>
          <w:sz w:val="22"/>
          <w:szCs w:val="22"/>
        </w:rPr>
        <w:t>шевному, дав значение подвигу телесному настолько, насколь</w:t>
      </w:r>
      <w:r w:rsidRPr="002C1693">
        <w:rPr>
          <w:bCs/>
          <w:color w:val="000000"/>
          <w:spacing w:val="-6"/>
          <w:sz w:val="22"/>
          <w:szCs w:val="22"/>
        </w:rPr>
        <w:softHyphen/>
      </w:r>
      <w:r w:rsidRPr="002C1693">
        <w:rPr>
          <w:bCs/>
          <w:color w:val="000000"/>
          <w:spacing w:val="-2"/>
          <w:sz w:val="22"/>
          <w:szCs w:val="22"/>
        </w:rPr>
        <w:t xml:space="preserve">ко он необходим для содействия подвигу душевному, отнюдь </w:t>
      </w:r>
      <w:r w:rsidRPr="002C1693">
        <w:rPr>
          <w:bCs/>
          <w:color w:val="000000"/>
          <w:spacing w:val="-3"/>
          <w:sz w:val="22"/>
          <w:szCs w:val="22"/>
        </w:rPr>
        <w:t>не в ущерб второму, отнюдь не для собственного его достоин</w:t>
      </w:r>
      <w:r w:rsidRPr="002C1693">
        <w:rPr>
          <w:bCs/>
          <w:color w:val="000000"/>
          <w:spacing w:val="-3"/>
          <w:sz w:val="22"/>
          <w:szCs w:val="22"/>
        </w:rPr>
        <w:softHyphen/>
      </w:r>
      <w:r w:rsidRPr="002C1693">
        <w:rPr>
          <w:bCs/>
          <w:color w:val="000000"/>
          <w:spacing w:val="-6"/>
          <w:sz w:val="22"/>
          <w:szCs w:val="22"/>
        </w:rPr>
        <w:t>ства. С самоотвержением, с попранием правды своей и челове</w:t>
      </w:r>
      <w:r w:rsidRPr="002C1693">
        <w:rPr>
          <w:bCs/>
          <w:color w:val="000000"/>
          <w:spacing w:val="-6"/>
          <w:sz w:val="22"/>
          <w:szCs w:val="22"/>
        </w:rPr>
        <w:softHyphen/>
      </w:r>
      <w:r w:rsidRPr="002C1693">
        <w:rPr>
          <w:bCs/>
          <w:color w:val="000000"/>
          <w:spacing w:val="-7"/>
          <w:sz w:val="22"/>
          <w:szCs w:val="22"/>
        </w:rPr>
        <w:t xml:space="preserve">ческой, с решительным невниманием к мнению человеческому </w:t>
      </w:r>
      <w:r w:rsidRPr="002C1693">
        <w:rPr>
          <w:bCs/>
          <w:color w:val="000000"/>
          <w:spacing w:val="-4"/>
          <w:sz w:val="22"/>
          <w:szCs w:val="22"/>
        </w:rPr>
        <w:t>Пимен всецело стремился к исполнению правды Божией, от</w:t>
      </w:r>
      <w:r w:rsidRPr="002C1693">
        <w:rPr>
          <w:bCs/>
          <w:color w:val="000000"/>
          <w:spacing w:val="-4"/>
          <w:sz w:val="22"/>
          <w:szCs w:val="22"/>
        </w:rPr>
        <w:softHyphen/>
      </w:r>
      <w:r w:rsidRPr="002C1693">
        <w:rPr>
          <w:bCs/>
          <w:color w:val="000000"/>
          <w:spacing w:val="-3"/>
          <w:sz w:val="22"/>
          <w:szCs w:val="22"/>
        </w:rPr>
        <w:t xml:space="preserve">кровенной во Евангелии. Он устранял от себя и от ближних, </w:t>
      </w:r>
      <w:r w:rsidRPr="002C1693">
        <w:rPr>
          <w:bCs/>
          <w:color w:val="000000"/>
          <w:spacing w:val="-6"/>
          <w:sz w:val="22"/>
          <w:szCs w:val="22"/>
        </w:rPr>
        <w:t xml:space="preserve">прибегавших к его советам, все, чем нарушается правильность </w:t>
      </w:r>
      <w:r w:rsidRPr="002C1693">
        <w:rPr>
          <w:bCs/>
          <w:color w:val="000000"/>
          <w:spacing w:val="-5"/>
          <w:sz w:val="22"/>
          <w:szCs w:val="22"/>
        </w:rPr>
        <w:t>самовоззрения, даруемого истинным смирением, которым пре</w:t>
      </w:r>
      <w:r w:rsidRPr="002C1693">
        <w:rPr>
          <w:bCs/>
          <w:color w:val="000000"/>
          <w:spacing w:val="-5"/>
          <w:sz w:val="22"/>
          <w:szCs w:val="22"/>
        </w:rPr>
        <w:softHyphen/>
      </w:r>
      <w:r w:rsidRPr="002C1693">
        <w:rPr>
          <w:bCs/>
          <w:color w:val="000000"/>
          <w:spacing w:val="-4"/>
          <w:sz w:val="22"/>
          <w:szCs w:val="22"/>
        </w:rPr>
        <w:t xml:space="preserve">исполнено и дышит евангельское учение. Без правильного </w:t>
      </w:r>
      <w:r w:rsidRPr="002C1693">
        <w:rPr>
          <w:bCs/>
          <w:color w:val="000000"/>
          <w:spacing w:val="-2"/>
          <w:sz w:val="22"/>
          <w:szCs w:val="22"/>
        </w:rPr>
        <w:t xml:space="preserve">самовоззрения воззрение на ближних, на самые добродетели, </w:t>
      </w:r>
      <w:r w:rsidRPr="002C1693">
        <w:rPr>
          <w:bCs/>
          <w:color w:val="000000"/>
          <w:spacing w:val="-4"/>
          <w:sz w:val="22"/>
          <w:szCs w:val="22"/>
        </w:rPr>
        <w:t>на подвиг иноческий, на христианство не может не быть оши</w:t>
      </w:r>
      <w:r w:rsidRPr="002C1693">
        <w:rPr>
          <w:bCs/>
          <w:color w:val="000000"/>
          <w:spacing w:val="-4"/>
          <w:sz w:val="22"/>
          <w:szCs w:val="22"/>
        </w:rPr>
        <w:softHyphen/>
      </w:r>
      <w:r w:rsidRPr="002C1693">
        <w:rPr>
          <w:bCs/>
          <w:color w:val="000000"/>
          <w:spacing w:val="-5"/>
          <w:sz w:val="22"/>
          <w:szCs w:val="22"/>
        </w:rPr>
        <w:t>бочным или недостаточным в большей или меньшей степени. Это докажется опытно многими случаями, которые зде</w:t>
      </w:r>
      <w:r w:rsidR="005851A6" w:rsidRPr="002C1693">
        <w:rPr>
          <w:bCs/>
          <w:color w:val="000000"/>
          <w:spacing w:val="-5"/>
          <w:sz w:val="22"/>
          <w:szCs w:val="22"/>
        </w:rPr>
        <w:t>сь упо</w:t>
      </w:r>
      <w:r w:rsidRPr="002C1693">
        <w:rPr>
          <w:bCs/>
          <w:color w:val="000000"/>
          <w:spacing w:val="-5"/>
          <w:sz w:val="22"/>
          <w:szCs w:val="22"/>
        </w:rPr>
        <w:t xml:space="preserve">мянутся, в которых проявлялось разногласие между Пименом </w:t>
      </w:r>
      <w:r w:rsidRPr="002C1693">
        <w:rPr>
          <w:bCs/>
          <w:color w:val="000000"/>
          <w:spacing w:val="-3"/>
          <w:sz w:val="22"/>
          <w:szCs w:val="22"/>
        </w:rPr>
        <w:t xml:space="preserve">Великим и некоторыми современными ему отцами, святыми </w:t>
      </w:r>
      <w:r w:rsidRPr="002C1693">
        <w:rPr>
          <w:bCs/>
          <w:color w:val="000000"/>
          <w:spacing w:val="-4"/>
          <w:sz w:val="22"/>
          <w:szCs w:val="22"/>
        </w:rPr>
        <w:t>по жизни. Правильность и верность подвига, которого неук</w:t>
      </w:r>
      <w:r w:rsidRPr="002C1693">
        <w:rPr>
          <w:bCs/>
          <w:color w:val="000000"/>
          <w:spacing w:val="-4"/>
          <w:sz w:val="22"/>
          <w:szCs w:val="22"/>
        </w:rPr>
        <w:softHyphen/>
      </w:r>
      <w:r w:rsidRPr="002C1693">
        <w:rPr>
          <w:bCs/>
          <w:color w:val="000000"/>
          <w:spacing w:val="-3"/>
          <w:sz w:val="22"/>
          <w:szCs w:val="22"/>
        </w:rPr>
        <w:t xml:space="preserve">лонно держался преподобный Пимен, засвидетельствованы </w:t>
      </w:r>
      <w:r w:rsidRPr="002C1693">
        <w:rPr>
          <w:bCs/>
          <w:color w:val="000000"/>
          <w:spacing w:val="-5"/>
          <w:sz w:val="22"/>
          <w:szCs w:val="22"/>
        </w:rPr>
        <w:t>Богом, излившим на Пимена величайшие благодатные дары. Изречения его, его образ мыслей всегда всеми святыми инока</w:t>
      </w:r>
      <w:r w:rsidRPr="002C1693">
        <w:rPr>
          <w:bCs/>
          <w:color w:val="000000"/>
          <w:spacing w:val="-5"/>
          <w:sz w:val="22"/>
          <w:szCs w:val="22"/>
        </w:rPr>
        <w:softHyphen/>
      </w:r>
      <w:r w:rsidRPr="002C1693">
        <w:rPr>
          <w:bCs/>
          <w:color w:val="000000"/>
          <w:spacing w:val="-7"/>
          <w:sz w:val="22"/>
          <w:szCs w:val="22"/>
        </w:rPr>
        <w:t>ми признавались драгоценным, бесценным сокровищем, духов</w:t>
      </w:r>
      <w:r w:rsidRPr="002C1693">
        <w:rPr>
          <w:bCs/>
          <w:color w:val="000000"/>
          <w:spacing w:val="-7"/>
          <w:sz w:val="22"/>
          <w:szCs w:val="22"/>
        </w:rPr>
        <w:softHyphen/>
      </w:r>
      <w:r w:rsidRPr="002C1693">
        <w:rPr>
          <w:bCs/>
          <w:color w:val="000000"/>
          <w:spacing w:val="-5"/>
          <w:sz w:val="22"/>
          <w:szCs w:val="22"/>
        </w:rPr>
        <w:t xml:space="preserve">ным заветом и наследием православному монашеству. Святой </w:t>
      </w:r>
      <w:r w:rsidRPr="002C1693">
        <w:rPr>
          <w:bCs/>
          <w:color w:val="000000"/>
          <w:spacing w:val="-4"/>
          <w:sz w:val="22"/>
          <w:szCs w:val="22"/>
        </w:rPr>
        <w:t>Пимен имел какую</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особенную природную основательность ума, чуждую легкомыслия, имел какое</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природное благора</w:t>
      </w:r>
      <w:r w:rsidRPr="002C1693">
        <w:rPr>
          <w:bCs/>
          <w:color w:val="000000"/>
          <w:spacing w:val="-4"/>
          <w:sz w:val="22"/>
          <w:szCs w:val="22"/>
        </w:rPr>
        <w:softHyphen/>
        <w:t>зумие, чуждое высокомудрия: эта черта заметна и в преподоб</w:t>
      </w:r>
      <w:r w:rsidRPr="002C1693">
        <w:rPr>
          <w:bCs/>
          <w:color w:val="000000"/>
          <w:spacing w:val="-4"/>
          <w:sz w:val="22"/>
          <w:szCs w:val="22"/>
        </w:rPr>
        <w:softHyphen/>
      </w:r>
      <w:r w:rsidRPr="002C1693">
        <w:rPr>
          <w:bCs/>
          <w:color w:val="000000"/>
          <w:sz w:val="22"/>
          <w:szCs w:val="22"/>
        </w:rPr>
        <w:t>ном Феодосии Печерском.</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z w:val="22"/>
          <w:szCs w:val="22"/>
        </w:rPr>
        <w:t xml:space="preserve">2. Авва Пимен жил в </w:t>
      </w:r>
      <w:r w:rsidRPr="002C1693">
        <w:rPr>
          <w:bCs/>
          <w:color w:val="000000"/>
          <w:sz w:val="22"/>
          <w:szCs w:val="22"/>
          <w:lang w:val="en-US"/>
        </w:rPr>
        <w:t>V</w:t>
      </w:r>
      <w:r w:rsidRPr="002C1693">
        <w:rPr>
          <w:bCs/>
          <w:color w:val="000000"/>
          <w:sz w:val="22"/>
          <w:szCs w:val="22"/>
        </w:rPr>
        <w:t xml:space="preserve"> веке. В это время монашество в </w:t>
      </w:r>
      <w:r w:rsidRPr="002C1693">
        <w:rPr>
          <w:bCs/>
          <w:color w:val="000000"/>
          <w:spacing w:val="-5"/>
          <w:sz w:val="22"/>
          <w:szCs w:val="22"/>
        </w:rPr>
        <w:t xml:space="preserve">Египте достигло величайшего развития и совершенства. Еще </w:t>
      </w:r>
      <w:r w:rsidRPr="002C1693">
        <w:rPr>
          <w:bCs/>
          <w:color w:val="000000"/>
          <w:spacing w:val="-2"/>
          <w:sz w:val="22"/>
          <w:szCs w:val="22"/>
        </w:rPr>
        <w:t>дитятею Пимен беседовал с величайшими Отцами и напоя</w:t>
      </w:r>
      <w:r w:rsidRPr="002C1693">
        <w:rPr>
          <w:bCs/>
          <w:color w:val="000000"/>
          <w:sz w:val="22"/>
          <w:szCs w:val="22"/>
        </w:rPr>
        <w:t>вался их учением. Посещал он преподобного Павла, бывше</w:t>
      </w:r>
      <w:r w:rsidRPr="002C1693">
        <w:rPr>
          <w:bCs/>
          <w:color w:val="000000"/>
          <w:sz w:val="22"/>
          <w:szCs w:val="22"/>
        </w:rPr>
        <w:softHyphen/>
      </w:r>
      <w:r w:rsidRPr="002C1693">
        <w:rPr>
          <w:bCs/>
          <w:color w:val="000000"/>
          <w:spacing w:val="-3"/>
          <w:sz w:val="22"/>
          <w:szCs w:val="22"/>
        </w:rPr>
        <w:t>го в дружеских отношениях с знаменитым Нитрийским под</w:t>
      </w:r>
      <w:r w:rsidRPr="002C1693">
        <w:rPr>
          <w:bCs/>
          <w:color w:val="000000"/>
          <w:spacing w:val="-3"/>
          <w:sz w:val="22"/>
          <w:szCs w:val="22"/>
        </w:rPr>
        <w:softHyphen/>
      </w:r>
      <w:r w:rsidRPr="002C1693">
        <w:rPr>
          <w:bCs/>
          <w:color w:val="000000"/>
          <w:spacing w:val="-5"/>
          <w:sz w:val="22"/>
          <w:szCs w:val="22"/>
        </w:rPr>
        <w:t>вижником пустынножителем Паисием Великим. Отрок воз</w:t>
      </w:r>
      <w:r w:rsidRPr="002C1693">
        <w:rPr>
          <w:bCs/>
          <w:color w:val="000000"/>
          <w:spacing w:val="-5"/>
          <w:sz w:val="22"/>
          <w:szCs w:val="22"/>
        </w:rPr>
        <w:softHyphen/>
        <w:t xml:space="preserve">горелся желанием видеть Великого и просил Павла доставить </w:t>
      </w:r>
      <w:r w:rsidRPr="002C1693">
        <w:rPr>
          <w:bCs/>
          <w:color w:val="000000"/>
          <w:sz w:val="22"/>
          <w:szCs w:val="22"/>
        </w:rPr>
        <w:t>ему это. Павел затруднялся. «Ты молод, дитя, — говорил он</w:t>
      </w:r>
      <w:r w:rsidR="005851A6" w:rsidRPr="002C1693">
        <w:rPr>
          <w:bCs/>
          <w:color w:val="000000"/>
          <w:sz w:val="22"/>
          <w:szCs w:val="22"/>
        </w:rPr>
        <w:t xml:space="preserve"> </w:t>
      </w:r>
      <w:r w:rsidRPr="002C1693">
        <w:rPr>
          <w:bCs/>
          <w:color w:val="000000"/>
          <w:spacing w:val="-2"/>
          <w:sz w:val="22"/>
          <w:szCs w:val="22"/>
        </w:rPr>
        <w:t>Пимену, — и мы приходим к Великому безмолвнику не без предварительного обсуждения и лишь по существенной нуж</w:t>
      </w:r>
      <w:r w:rsidRPr="002C1693">
        <w:rPr>
          <w:bCs/>
          <w:color w:val="000000"/>
          <w:spacing w:val="-2"/>
          <w:sz w:val="22"/>
          <w:szCs w:val="22"/>
        </w:rPr>
        <w:softHyphen/>
      </w:r>
      <w:r w:rsidRPr="002C1693">
        <w:rPr>
          <w:bCs/>
          <w:color w:val="000000"/>
          <w:sz w:val="22"/>
          <w:szCs w:val="22"/>
        </w:rPr>
        <w:t>де». Пимен просил по крайней мере дозволения сопутство</w:t>
      </w:r>
      <w:r w:rsidRPr="002C1693">
        <w:rPr>
          <w:bCs/>
          <w:color w:val="000000"/>
          <w:sz w:val="22"/>
          <w:szCs w:val="22"/>
        </w:rPr>
        <w:softHyphen/>
        <w:t xml:space="preserve">вать Павлу с условием, что он не обеспокоит Великого, не </w:t>
      </w:r>
      <w:r w:rsidRPr="002C1693">
        <w:rPr>
          <w:bCs/>
          <w:color w:val="000000"/>
          <w:spacing w:val="-4"/>
          <w:sz w:val="22"/>
          <w:szCs w:val="22"/>
        </w:rPr>
        <w:t xml:space="preserve">войдет к нему в келлию, а удовлетворится тем, что, стоя вне, </w:t>
      </w:r>
      <w:r w:rsidRPr="002C1693">
        <w:rPr>
          <w:bCs/>
          <w:color w:val="000000"/>
          <w:spacing w:val="-3"/>
          <w:sz w:val="22"/>
          <w:szCs w:val="22"/>
        </w:rPr>
        <w:t xml:space="preserve">услышит звук его голоса. На таком условии Павел согласился </w:t>
      </w:r>
      <w:r w:rsidRPr="002C1693">
        <w:rPr>
          <w:bCs/>
          <w:color w:val="000000"/>
          <w:spacing w:val="-4"/>
          <w:sz w:val="22"/>
          <w:szCs w:val="22"/>
        </w:rPr>
        <w:t xml:space="preserve">взять отрока. Они пришли к Паисию; Павел взошел в келлию, </w:t>
      </w:r>
      <w:r w:rsidRPr="002C1693">
        <w:rPr>
          <w:bCs/>
          <w:color w:val="000000"/>
          <w:spacing w:val="-3"/>
          <w:sz w:val="22"/>
          <w:szCs w:val="22"/>
        </w:rPr>
        <w:t>а Пимен остался вне. Паисий, приняв с любовию Павла, не</w:t>
      </w:r>
      <w:r w:rsidRPr="002C1693">
        <w:rPr>
          <w:bCs/>
          <w:color w:val="000000"/>
          <w:spacing w:val="-3"/>
          <w:sz w:val="22"/>
          <w:szCs w:val="22"/>
        </w:rPr>
        <w:softHyphen/>
      </w:r>
      <w:r w:rsidRPr="002C1693">
        <w:rPr>
          <w:bCs/>
          <w:color w:val="000000"/>
          <w:spacing w:val="-1"/>
          <w:sz w:val="22"/>
          <w:szCs w:val="22"/>
        </w:rPr>
        <w:t>медленно спросил о Пимене и повелел ввести его к себе. Ког</w:t>
      </w:r>
      <w:r w:rsidRPr="002C1693">
        <w:rPr>
          <w:bCs/>
          <w:color w:val="000000"/>
          <w:spacing w:val="-1"/>
          <w:sz w:val="22"/>
          <w:szCs w:val="22"/>
        </w:rPr>
        <w:softHyphen/>
      </w:r>
      <w:r w:rsidRPr="002C1693">
        <w:rPr>
          <w:bCs/>
          <w:color w:val="000000"/>
          <w:spacing w:val="-2"/>
          <w:sz w:val="22"/>
          <w:szCs w:val="22"/>
        </w:rPr>
        <w:t>да вошел Пимен к Великому, Великий заключил его в свои объятия, благословил и сказал Павлу: «Поверь мне, возлюб</w:t>
      </w:r>
      <w:r w:rsidRPr="002C1693">
        <w:rPr>
          <w:bCs/>
          <w:color w:val="000000"/>
          <w:spacing w:val="-2"/>
          <w:sz w:val="22"/>
          <w:szCs w:val="22"/>
        </w:rPr>
        <w:softHyphen/>
      </w:r>
      <w:r w:rsidRPr="002C1693">
        <w:rPr>
          <w:bCs/>
          <w:color w:val="000000"/>
          <w:spacing w:val="-3"/>
          <w:sz w:val="22"/>
          <w:szCs w:val="22"/>
        </w:rPr>
        <w:t xml:space="preserve">ленный Павел, что это дитя спасет души многих и многие при </w:t>
      </w:r>
      <w:r w:rsidRPr="002C1693">
        <w:rPr>
          <w:bCs/>
          <w:color w:val="000000"/>
          <w:spacing w:val="-1"/>
          <w:sz w:val="22"/>
          <w:szCs w:val="22"/>
        </w:rPr>
        <w:t>посредстве его сподобятся райских обителей: с ним рука Бо</w:t>
      </w:r>
      <w:r w:rsidRPr="002C1693">
        <w:rPr>
          <w:bCs/>
          <w:color w:val="000000"/>
          <w:sz w:val="22"/>
          <w:szCs w:val="22"/>
        </w:rPr>
        <w:t>жия»</w:t>
      </w:r>
      <w:r w:rsidR="00D82119" w:rsidRPr="002C1693">
        <w:rPr>
          <w:rStyle w:val="a5"/>
          <w:bCs/>
          <w:color w:val="000000"/>
          <w:sz w:val="22"/>
          <w:szCs w:val="22"/>
        </w:rPr>
        <w:footnoteReference w:id="1312"/>
      </w:r>
      <w:r w:rsidRPr="002C1693">
        <w:rPr>
          <w:bCs/>
          <w:color w:val="000000"/>
          <w:sz w:val="22"/>
          <w:szCs w:val="22"/>
        </w:rPr>
        <w:t>.</w:t>
      </w:r>
    </w:p>
    <w:p w:rsidR="0001676B" w:rsidRPr="002C1693" w:rsidRDefault="0001676B" w:rsidP="00B5236F">
      <w:pPr>
        <w:shd w:val="clear" w:color="auto" w:fill="FFFFFF"/>
        <w:tabs>
          <w:tab w:val="decimal" w:pos="0"/>
          <w:tab w:val="left" w:pos="562"/>
        </w:tabs>
        <w:spacing w:before="7" w:line="234" w:lineRule="exact"/>
        <w:ind w:right="7" w:firstLine="567"/>
        <w:jc w:val="both"/>
        <w:rPr>
          <w:sz w:val="22"/>
          <w:szCs w:val="22"/>
        </w:rPr>
      </w:pPr>
      <w:r w:rsidRPr="002C1693">
        <w:rPr>
          <w:bCs/>
          <w:color w:val="000000"/>
          <w:spacing w:val="-4"/>
          <w:sz w:val="22"/>
          <w:szCs w:val="22"/>
        </w:rPr>
        <w:t>3.</w:t>
      </w:r>
      <w:r w:rsidRPr="002C1693">
        <w:rPr>
          <w:bCs/>
          <w:color w:val="000000"/>
          <w:sz w:val="22"/>
          <w:szCs w:val="22"/>
        </w:rPr>
        <w:tab/>
      </w:r>
      <w:r w:rsidRPr="002C1693">
        <w:rPr>
          <w:bCs/>
          <w:color w:val="000000"/>
          <w:spacing w:val="-2"/>
          <w:sz w:val="22"/>
          <w:szCs w:val="22"/>
        </w:rPr>
        <w:t>Не видно, чтоб преподобный Пимен в новоначалии сво</w:t>
      </w:r>
      <w:r w:rsidRPr="002C1693">
        <w:rPr>
          <w:bCs/>
          <w:color w:val="000000"/>
          <w:spacing w:val="-2"/>
          <w:sz w:val="22"/>
          <w:szCs w:val="22"/>
        </w:rPr>
        <w:softHyphen/>
      </w:r>
      <w:r w:rsidRPr="002C1693">
        <w:rPr>
          <w:bCs/>
          <w:color w:val="000000"/>
          <w:sz w:val="22"/>
          <w:szCs w:val="22"/>
        </w:rPr>
        <w:t>ем находился в послушании у какого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старца; видно то,</w:t>
      </w:r>
      <w:r w:rsidR="002F43A2" w:rsidRPr="002C1693">
        <w:rPr>
          <w:bCs/>
          <w:color w:val="000000"/>
          <w:sz w:val="22"/>
          <w:szCs w:val="22"/>
        </w:rPr>
        <w:t xml:space="preserve"> </w:t>
      </w:r>
      <w:r w:rsidRPr="002C1693">
        <w:rPr>
          <w:bCs/>
          <w:color w:val="000000"/>
          <w:sz w:val="22"/>
          <w:szCs w:val="22"/>
        </w:rPr>
        <w:t>что он тщательно руководствовался советами многих вели</w:t>
      </w:r>
      <w:r w:rsidRPr="002C1693">
        <w:rPr>
          <w:bCs/>
          <w:color w:val="000000"/>
          <w:sz w:val="22"/>
          <w:szCs w:val="22"/>
        </w:rPr>
        <w:softHyphen/>
        <w:t>ких иноков, которыми в те благословенные времена обило</w:t>
      </w:r>
      <w:r w:rsidRPr="002C1693">
        <w:rPr>
          <w:bCs/>
          <w:color w:val="000000"/>
          <w:sz w:val="22"/>
          <w:szCs w:val="22"/>
        </w:rPr>
        <w:softHyphen/>
      </w:r>
      <w:r w:rsidRPr="002C1693">
        <w:rPr>
          <w:bCs/>
          <w:color w:val="000000"/>
          <w:spacing w:val="-3"/>
          <w:sz w:val="22"/>
          <w:szCs w:val="22"/>
        </w:rPr>
        <w:t>вал Египет. Однажды он пошел к некоторому старцу с наме</w:t>
      </w:r>
      <w:r w:rsidRPr="002C1693">
        <w:rPr>
          <w:bCs/>
          <w:color w:val="000000"/>
          <w:spacing w:val="-3"/>
          <w:sz w:val="22"/>
          <w:szCs w:val="22"/>
        </w:rPr>
        <w:softHyphen/>
      </w:r>
      <w:r w:rsidRPr="002C1693">
        <w:rPr>
          <w:bCs/>
          <w:color w:val="000000"/>
          <w:spacing w:val="-1"/>
          <w:sz w:val="22"/>
          <w:szCs w:val="22"/>
        </w:rPr>
        <w:t>рением вопросить его о трех помыслах. Пришедши к старцу,</w:t>
      </w:r>
      <w:r w:rsidR="002F43A2" w:rsidRPr="002C1693">
        <w:rPr>
          <w:bCs/>
          <w:color w:val="000000"/>
          <w:spacing w:val="-1"/>
          <w:sz w:val="22"/>
          <w:szCs w:val="22"/>
        </w:rPr>
        <w:t xml:space="preserve"> </w:t>
      </w:r>
      <w:r w:rsidRPr="002C1693">
        <w:rPr>
          <w:bCs/>
          <w:color w:val="000000"/>
          <w:sz w:val="22"/>
          <w:szCs w:val="22"/>
        </w:rPr>
        <w:t>он забыл один из трех помыслов. После беседы с старцем</w:t>
      </w:r>
      <w:r w:rsidR="002F43A2" w:rsidRPr="002C1693">
        <w:rPr>
          <w:bCs/>
          <w:color w:val="000000"/>
          <w:sz w:val="22"/>
          <w:szCs w:val="22"/>
        </w:rPr>
        <w:t xml:space="preserve"> </w:t>
      </w:r>
      <w:r w:rsidRPr="002C1693">
        <w:rPr>
          <w:bCs/>
          <w:color w:val="000000"/>
          <w:spacing w:val="-2"/>
          <w:sz w:val="22"/>
          <w:szCs w:val="22"/>
        </w:rPr>
        <w:t>Пимен возвратился к своей келлии; только что он взялся за</w:t>
      </w:r>
      <w:r w:rsidR="002F43A2" w:rsidRPr="002C1693">
        <w:rPr>
          <w:bCs/>
          <w:color w:val="000000"/>
          <w:spacing w:val="-2"/>
          <w:sz w:val="22"/>
          <w:szCs w:val="22"/>
        </w:rPr>
        <w:t xml:space="preserve"> </w:t>
      </w:r>
      <w:r w:rsidRPr="002C1693">
        <w:rPr>
          <w:bCs/>
          <w:color w:val="000000"/>
          <w:spacing w:val="-2"/>
          <w:sz w:val="22"/>
          <w:szCs w:val="22"/>
        </w:rPr>
        <w:t>ключ, чтоб отпереть келлию, как вспомнил то, о чем забыл</w:t>
      </w:r>
      <w:r w:rsidR="002F43A2" w:rsidRPr="002C1693">
        <w:rPr>
          <w:bCs/>
          <w:color w:val="000000"/>
          <w:spacing w:val="-2"/>
          <w:sz w:val="22"/>
          <w:szCs w:val="22"/>
        </w:rPr>
        <w:t xml:space="preserve"> </w:t>
      </w:r>
      <w:r w:rsidRPr="002C1693">
        <w:rPr>
          <w:bCs/>
          <w:color w:val="000000"/>
          <w:spacing w:val="-3"/>
          <w:sz w:val="22"/>
          <w:szCs w:val="22"/>
        </w:rPr>
        <w:t>сказать старцу. Оставив ключ в двери, он возвратился к стар</w:t>
      </w:r>
      <w:r w:rsidRPr="002C1693">
        <w:rPr>
          <w:bCs/>
          <w:color w:val="000000"/>
          <w:spacing w:val="-3"/>
          <w:sz w:val="22"/>
          <w:szCs w:val="22"/>
        </w:rPr>
        <w:softHyphen/>
      </w:r>
      <w:r w:rsidRPr="002C1693">
        <w:rPr>
          <w:bCs/>
          <w:color w:val="000000"/>
          <w:sz w:val="22"/>
          <w:szCs w:val="22"/>
        </w:rPr>
        <w:t>цу. Старец спросил о причине столь скорого возвращения.</w:t>
      </w:r>
      <w:r w:rsidR="002F43A2" w:rsidRPr="002C1693">
        <w:rPr>
          <w:bCs/>
          <w:color w:val="000000"/>
          <w:sz w:val="22"/>
          <w:szCs w:val="22"/>
        </w:rPr>
        <w:t xml:space="preserve"> </w:t>
      </w:r>
      <w:r w:rsidRPr="002C1693">
        <w:rPr>
          <w:bCs/>
          <w:color w:val="000000"/>
          <w:sz w:val="22"/>
          <w:szCs w:val="22"/>
        </w:rPr>
        <w:t>«Я взялся за ключ, — сказал Пимен, — чтоб отпереть кел</w:t>
      </w:r>
      <w:r w:rsidRPr="002C1693">
        <w:rPr>
          <w:bCs/>
          <w:color w:val="000000"/>
          <w:sz w:val="22"/>
          <w:szCs w:val="22"/>
        </w:rPr>
        <w:softHyphen/>
      </w:r>
      <w:r w:rsidRPr="002C1693">
        <w:rPr>
          <w:bCs/>
          <w:color w:val="000000"/>
          <w:spacing w:val="-3"/>
          <w:sz w:val="22"/>
          <w:szCs w:val="22"/>
        </w:rPr>
        <w:t>лию, и вспомнил о забытом помысле: почему, не отворив кел</w:t>
      </w:r>
      <w:r w:rsidRPr="002C1693">
        <w:rPr>
          <w:bCs/>
          <w:color w:val="000000"/>
          <w:spacing w:val="-3"/>
          <w:sz w:val="22"/>
          <w:szCs w:val="22"/>
        </w:rPr>
        <w:softHyphen/>
      </w:r>
      <w:r w:rsidRPr="002C1693">
        <w:rPr>
          <w:bCs/>
          <w:color w:val="000000"/>
          <w:spacing w:val="-2"/>
          <w:sz w:val="22"/>
          <w:szCs w:val="22"/>
        </w:rPr>
        <w:t>лии, возвратился». Расстояние между келлиями было очень</w:t>
      </w:r>
      <w:r w:rsidR="002F43A2" w:rsidRPr="002C1693">
        <w:rPr>
          <w:bCs/>
          <w:color w:val="000000"/>
          <w:spacing w:val="-2"/>
          <w:sz w:val="22"/>
          <w:szCs w:val="22"/>
        </w:rPr>
        <w:t xml:space="preserve"> </w:t>
      </w:r>
      <w:r w:rsidRPr="002C1693">
        <w:rPr>
          <w:bCs/>
          <w:color w:val="000000"/>
          <w:spacing w:val="-3"/>
          <w:sz w:val="22"/>
          <w:szCs w:val="22"/>
        </w:rPr>
        <w:t>значительное. Старец сказал ему: «Ты пастырь Ангелов, имя</w:t>
      </w:r>
      <w:r w:rsidRPr="002C1693">
        <w:rPr>
          <w:bCs/>
          <w:color w:val="000000"/>
          <w:spacing w:val="-3"/>
          <w:sz w:val="22"/>
          <w:szCs w:val="22"/>
        </w:rPr>
        <w:br/>
      </w:r>
      <w:r w:rsidRPr="002C1693">
        <w:rPr>
          <w:bCs/>
          <w:color w:val="000000"/>
          <w:sz w:val="22"/>
          <w:szCs w:val="22"/>
        </w:rPr>
        <w:t>твое прославится во всей земле Египетской»</w:t>
      </w:r>
      <w:r w:rsidR="00D82119" w:rsidRPr="002C1693">
        <w:rPr>
          <w:rStyle w:val="a5"/>
          <w:bCs/>
          <w:color w:val="000000"/>
          <w:sz w:val="22"/>
          <w:szCs w:val="22"/>
        </w:rPr>
        <w:footnoteReference w:id="1313"/>
      </w:r>
      <w:r w:rsidRPr="002C1693">
        <w:rPr>
          <w:bCs/>
          <w:color w:val="000000"/>
          <w:sz w:val="22"/>
          <w:szCs w:val="22"/>
        </w:rPr>
        <w:t>.</w:t>
      </w:r>
    </w:p>
    <w:p w:rsidR="0001676B" w:rsidRPr="002C1693" w:rsidRDefault="0001676B" w:rsidP="00B5236F">
      <w:pPr>
        <w:shd w:val="clear" w:color="auto" w:fill="FFFFFF"/>
        <w:tabs>
          <w:tab w:val="decimal" w:pos="0"/>
        </w:tabs>
        <w:spacing w:before="137"/>
        <w:ind w:firstLine="567"/>
        <w:rPr>
          <w:sz w:val="22"/>
          <w:szCs w:val="22"/>
        </w:rPr>
      </w:pPr>
      <w:r w:rsidRPr="002C1693">
        <w:rPr>
          <w:bCs/>
          <w:color w:val="000000"/>
          <w:spacing w:val="-11"/>
          <w:sz w:val="22"/>
          <w:szCs w:val="22"/>
        </w:rPr>
        <w:t xml:space="preserve">Пимен — греческое слово, значит </w:t>
      </w:r>
      <w:r w:rsidRPr="002C1693">
        <w:rPr>
          <w:bCs/>
          <w:i/>
          <w:iCs/>
          <w:color w:val="000000"/>
          <w:spacing w:val="-11"/>
          <w:sz w:val="22"/>
          <w:szCs w:val="22"/>
        </w:rPr>
        <w:t>пастырь.</w:t>
      </w:r>
    </w:p>
    <w:p w:rsidR="0001676B" w:rsidRPr="002C1693" w:rsidRDefault="0001676B" w:rsidP="00B5236F">
      <w:pPr>
        <w:shd w:val="clear" w:color="auto" w:fill="FFFFFF"/>
        <w:tabs>
          <w:tab w:val="decimal" w:pos="0"/>
          <w:tab w:val="left" w:pos="562"/>
        </w:tabs>
        <w:spacing w:before="187" w:line="238" w:lineRule="exact"/>
        <w:ind w:firstLine="567"/>
        <w:jc w:val="both"/>
        <w:rPr>
          <w:sz w:val="22"/>
          <w:szCs w:val="22"/>
        </w:rPr>
      </w:pPr>
      <w:r w:rsidRPr="002C1693">
        <w:rPr>
          <w:bCs/>
          <w:color w:val="000000"/>
          <w:sz w:val="22"/>
          <w:szCs w:val="22"/>
        </w:rPr>
        <w:t>4.</w:t>
      </w:r>
      <w:r w:rsidRPr="002C1693">
        <w:rPr>
          <w:bCs/>
          <w:color w:val="000000"/>
          <w:sz w:val="22"/>
          <w:szCs w:val="22"/>
        </w:rPr>
        <w:tab/>
      </w:r>
      <w:r w:rsidRPr="002C1693">
        <w:rPr>
          <w:bCs/>
          <w:color w:val="000000"/>
          <w:spacing w:val="-3"/>
          <w:sz w:val="22"/>
          <w:szCs w:val="22"/>
        </w:rPr>
        <w:t>Рассказывали об авве Пимене, что он безмолвствовал в</w:t>
      </w:r>
      <w:r w:rsidR="00D82119" w:rsidRPr="002C1693">
        <w:rPr>
          <w:bCs/>
          <w:color w:val="000000"/>
          <w:spacing w:val="-3"/>
          <w:sz w:val="22"/>
          <w:szCs w:val="22"/>
        </w:rPr>
        <w:t xml:space="preserve"> </w:t>
      </w:r>
      <w:r w:rsidRPr="002C1693">
        <w:rPr>
          <w:bCs/>
          <w:color w:val="000000"/>
          <w:spacing w:val="-1"/>
          <w:sz w:val="22"/>
          <w:szCs w:val="22"/>
        </w:rPr>
        <w:t>Скиту с двумя братиями своими по плоти. Меньший оскор</w:t>
      </w:r>
      <w:r w:rsidRPr="002C1693">
        <w:rPr>
          <w:bCs/>
          <w:color w:val="000000"/>
          <w:spacing w:val="-1"/>
          <w:sz w:val="22"/>
          <w:szCs w:val="22"/>
        </w:rPr>
        <w:softHyphen/>
      </w:r>
      <w:r w:rsidRPr="002C1693">
        <w:rPr>
          <w:bCs/>
          <w:color w:val="000000"/>
          <w:spacing w:val="-2"/>
          <w:sz w:val="22"/>
          <w:szCs w:val="22"/>
        </w:rPr>
        <w:t>блял его. И сказал Пимен другому брату: «Меньший брат</w:t>
      </w:r>
      <w:r w:rsidR="00D82119" w:rsidRPr="002C1693">
        <w:rPr>
          <w:bCs/>
          <w:color w:val="000000"/>
          <w:spacing w:val="-2"/>
          <w:sz w:val="22"/>
          <w:szCs w:val="22"/>
        </w:rPr>
        <w:t xml:space="preserve"> </w:t>
      </w:r>
      <w:r w:rsidRPr="002C1693">
        <w:rPr>
          <w:bCs/>
          <w:color w:val="000000"/>
          <w:spacing w:val="-1"/>
          <w:sz w:val="22"/>
          <w:szCs w:val="22"/>
        </w:rPr>
        <w:t>возмущает наше безмолвие: встанем, уйдем отсюда». Не ска</w:t>
      </w:r>
      <w:r w:rsidRPr="002C1693">
        <w:rPr>
          <w:bCs/>
          <w:color w:val="000000"/>
          <w:spacing w:val="-1"/>
          <w:sz w:val="22"/>
          <w:szCs w:val="22"/>
        </w:rPr>
        <w:softHyphen/>
      </w:r>
      <w:r w:rsidRPr="002C1693">
        <w:rPr>
          <w:bCs/>
          <w:color w:val="000000"/>
          <w:spacing w:val="-3"/>
          <w:sz w:val="22"/>
          <w:szCs w:val="22"/>
        </w:rPr>
        <w:t>зав ничего меньшему брату, они ушли. Брат, заметив, что они</w:t>
      </w:r>
      <w:r w:rsidR="00D82119" w:rsidRPr="002C1693">
        <w:rPr>
          <w:bCs/>
          <w:color w:val="000000"/>
          <w:spacing w:val="-3"/>
          <w:sz w:val="22"/>
          <w:szCs w:val="22"/>
        </w:rPr>
        <w:t xml:space="preserve"> </w:t>
      </w:r>
      <w:r w:rsidRPr="002C1693">
        <w:rPr>
          <w:bCs/>
          <w:color w:val="000000"/>
          <w:spacing w:val="-2"/>
          <w:sz w:val="22"/>
          <w:szCs w:val="22"/>
        </w:rPr>
        <w:t>долго не возвращаются, вышел из келлии посмотреть где они,</w:t>
      </w:r>
      <w:r w:rsidR="00D82119" w:rsidRPr="002C1693">
        <w:rPr>
          <w:sz w:val="22"/>
          <w:szCs w:val="22"/>
        </w:rPr>
        <w:t xml:space="preserve"> </w:t>
      </w:r>
      <w:r w:rsidRPr="002C1693">
        <w:rPr>
          <w:bCs/>
          <w:color w:val="000000"/>
          <w:sz w:val="22"/>
          <w:szCs w:val="22"/>
        </w:rPr>
        <w:t xml:space="preserve">и увидел, что они уже далеко. Тогда с криком побежал он </w:t>
      </w:r>
      <w:r w:rsidRPr="002C1693">
        <w:rPr>
          <w:bCs/>
          <w:color w:val="000000"/>
          <w:spacing w:val="-3"/>
          <w:sz w:val="22"/>
          <w:szCs w:val="22"/>
        </w:rPr>
        <w:t xml:space="preserve">вслед за ними. Авва Пимен сказал брату, шедшему с ним: </w:t>
      </w:r>
      <w:r w:rsidRPr="002C1693">
        <w:rPr>
          <w:bCs/>
          <w:color w:val="000000"/>
          <w:spacing w:val="-4"/>
          <w:sz w:val="22"/>
          <w:szCs w:val="22"/>
        </w:rPr>
        <w:t xml:space="preserve">«Пождем брата, потому что он трудится». Они остановились. </w:t>
      </w:r>
      <w:r w:rsidRPr="002C1693">
        <w:rPr>
          <w:bCs/>
          <w:color w:val="000000"/>
          <w:spacing w:val="-5"/>
          <w:sz w:val="22"/>
          <w:szCs w:val="22"/>
        </w:rPr>
        <w:t xml:space="preserve">Меньший брат, настигши их, спросил: «Куда идете вы, оставя </w:t>
      </w:r>
      <w:r w:rsidRPr="002C1693">
        <w:rPr>
          <w:bCs/>
          <w:color w:val="000000"/>
          <w:spacing w:val="-3"/>
          <w:sz w:val="22"/>
          <w:szCs w:val="22"/>
        </w:rPr>
        <w:t xml:space="preserve">меня?» Старец отвечал ему: «Мы уходим от тебя, потому что ты разрушаешь наше жительство». Меньший брат сказал на </w:t>
      </w:r>
      <w:r w:rsidRPr="002C1693">
        <w:rPr>
          <w:bCs/>
          <w:color w:val="000000"/>
          <w:spacing w:val="-5"/>
          <w:sz w:val="22"/>
          <w:szCs w:val="22"/>
        </w:rPr>
        <w:t xml:space="preserve">это: «Истинно, истинно говорю вам: куда вы ни пойдете, пойду </w:t>
      </w:r>
      <w:r w:rsidRPr="002C1693">
        <w:rPr>
          <w:bCs/>
          <w:color w:val="000000"/>
          <w:spacing w:val="-3"/>
          <w:sz w:val="22"/>
          <w:szCs w:val="22"/>
        </w:rPr>
        <w:t xml:space="preserve">и я с вами». Старец, видя незлобие его, сказал другому брату: </w:t>
      </w:r>
      <w:r w:rsidRPr="002C1693">
        <w:rPr>
          <w:bCs/>
          <w:color w:val="000000"/>
          <w:spacing w:val="-1"/>
          <w:sz w:val="22"/>
          <w:szCs w:val="22"/>
        </w:rPr>
        <w:t xml:space="preserve">«Он поступает так не намеренно; но враг употребляет его в </w:t>
      </w:r>
      <w:r w:rsidRPr="002C1693">
        <w:rPr>
          <w:bCs/>
          <w:color w:val="000000"/>
          <w:sz w:val="22"/>
          <w:szCs w:val="22"/>
        </w:rPr>
        <w:t>свое орудие». И возвратились они в свою келлию</w:t>
      </w:r>
      <w:r w:rsidR="00D82119" w:rsidRPr="002C1693">
        <w:rPr>
          <w:rStyle w:val="a5"/>
          <w:bCs/>
          <w:color w:val="000000"/>
          <w:sz w:val="22"/>
          <w:szCs w:val="22"/>
        </w:rPr>
        <w:footnoteReference w:id="1314"/>
      </w:r>
      <w:r w:rsidRPr="002C1693">
        <w:rPr>
          <w:bCs/>
          <w:color w:val="000000"/>
          <w:sz w:val="22"/>
          <w:szCs w:val="22"/>
        </w:rPr>
        <w:t>.</w:t>
      </w:r>
    </w:p>
    <w:p w:rsidR="0001676B" w:rsidRPr="002C1693" w:rsidRDefault="0001676B" w:rsidP="00B5236F">
      <w:pPr>
        <w:numPr>
          <w:ilvl w:val="0"/>
          <w:numId w:val="262"/>
        </w:numPr>
        <w:shd w:val="clear" w:color="auto" w:fill="FFFFFF"/>
        <w:tabs>
          <w:tab w:val="decimal" w:pos="0"/>
          <w:tab w:val="left" w:pos="515"/>
        </w:tabs>
        <w:spacing w:line="238" w:lineRule="exact"/>
        <w:ind w:right="14" w:firstLine="567"/>
        <w:jc w:val="both"/>
        <w:rPr>
          <w:bCs/>
          <w:color w:val="000000"/>
          <w:spacing w:val="-4"/>
          <w:sz w:val="22"/>
          <w:szCs w:val="22"/>
        </w:rPr>
      </w:pPr>
      <w:r w:rsidRPr="002C1693">
        <w:rPr>
          <w:bCs/>
          <w:color w:val="000000"/>
          <w:spacing w:val="-7"/>
          <w:sz w:val="22"/>
          <w:szCs w:val="22"/>
        </w:rPr>
        <w:t xml:space="preserve">Меньший брат аввы Пимена, Паисий, завел знакомство с </w:t>
      </w:r>
      <w:r w:rsidRPr="002C1693">
        <w:rPr>
          <w:bCs/>
          <w:color w:val="000000"/>
          <w:spacing w:val="-5"/>
          <w:sz w:val="22"/>
          <w:szCs w:val="22"/>
        </w:rPr>
        <w:t>некоторыми монахами из других келлий, в противность жела</w:t>
      </w:r>
      <w:r w:rsidRPr="002C1693">
        <w:rPr>
          <w:bCs/>
          <w:color w:val="000000"/>
          <w:spacing w:val="-5"/>
          <w:sz w:val="22"/>
          <w:szCs w:val="22"/>
        </w:rPr>
        <w:softHyphen/>
        <w:t xml:space="preserve">нию Пимена. Пимен пошел к авве Аммону и сказал ему: «Мой брат Паисий завел знакомство с посторонними лицами, от чего </w:t>
      </w:r>
      <w:r w:rsidRPr="002C1693">
        <w:rPr>
          <w:bCs/>
          <w:color w:val="000000"/>
          <w:sz w:val="22"/>
          <w:szCs w:val="22"/>
        </w:rPr>
        <w:t xml:space="preserve">я не имею покоя». Авва Аммон отвечал ему: «Пимен! и еще </w:t>
      </w:r>
      <w:r w:rsidRPr="002C1693">
        <w:rPr>
          <w:bCs/>
          <w:color w:val="000000"/>
          <w:spacing w:val="-3"/>
          <w:sz w:val="22"/>
          <w:szCs w:val="22"/>
        </w:rPr>
        <w:t>ли ты жив? поди пребывай в келлий твоей, и имей в сердце твоем, что протек уже год, как ты в могиле»</w:t>
      </w:r>
      <w:r w:rsidR="00D82119" w:rsidRPr="002C1693">
        <w:rPr>
          <w:rStyle w:val="a5"/>
          <w:bCs/>
          <w:color w:val="000000"/>
          <w:spacing w:val="-3"/>
          <w:sz w:val="22"/>
          <w:szCs w:val="22"/>
        </w:rPr>
        <w:footnoteReference w:id="1315"/>
      </w:r>
      <w:r w:rsidRPr="002C1693">
        <w:rPr>
          <w:bCs/>
          <w:color w:val="000000"/>
          <w:spacing w:val="-3"/>
          <w:sz w:val="22"/>
          <w:szCs w:val="22"/>
        </w:rPr>
        <w:t>.</w:t>
      </w:r>
    </w:p>
    <w:p w:rsidR="0001676B" w:rsidRPr="002C1693" w:rsidRDefault="0001676B" w:rsidP="00B5236F">
      <w:pPr>
        <w:numPr>
          <w:ilvl w:val="0"/>
          <w:numId w:val="262"/>
        </w:numPr>
        <w:shd w:val="clear" w:color="auto" w:fill="FFFFFF"/>
        <w:tabs>
          <w:tab w:val="decimal" w:pos="0"/>
          <w:tab w:val="left" w:pos="515"/>
        </w:tabs>
        <w:spacing w:line="238" w:lineRule="exact"/>
        <w:ind w:right="7" w:firstLine="567"/>
        <w:jc w:val="both"/>
        <w:rPr>
          <w:bCs/>
          <w:color w:val="000000"/>
          <w:spacing w:val="-5"/>
          <w:sz w:val="22"/>
          <w:szCs w:val="22"/>
        </w:rPr>
      </w:pPr>
      <w:r w:rsidRPr="002C1693">
        <w:rPr>
          <w:bCs/>
          <w:color w:val="000000"/>
          <w:spacing w:val="-1"/>
          <w:sz w:val="22"/>
          <w:szCs w:val="22"/>
        </w:rPr>
        <w:t>Однажды Паисий поссорился с одним из посетителей своих и подрался с ним до пролития крови. Авва Пимен си</w:t>
      </w:r>
      <w:r w:rsidRPr="002C1693">
        <w:rPr>
          <w:bCs/>
          <w:color w:val="000000"/>
          <w:spacing w:val="-1"/>
          <w:sz w:val="22"/>
          <w:szCs w:val="22"/>
        </w:rPr>
        <w:softHyphen/>
      </w:r>
      <w:r w:rsidRPr="002C1693">
        <w:rPr>
          <w:bCs/>
          <w:color w:val="000000"/>
          <w:sz w:val="22"/>
          <w:szCs w:val="22"/>
        </w:rPr>
        <w:t xml:space="preserve">дел тут и не сказал им ни слова. В это время взошел к ним </w:t>
      </w:r>
      <w:r w:rsidRPr="002C1693">
        <w:rPr>
          <w:bCs/>
          <w:color w:val="000000"/>
          <w:spacing w:val="-3"/>
          <w:sz w:val="22"/>
          <w:szCs w:val="22"/>
        </w:rPr>
        <w:t>авва Анув, старший между братиями по годам, и, увидев слу</w:t>
      </w:r>
      <w:r w:rsidRPr="002C1693">
        <w:rPr>
          <w:bCs/>
          <w:color w:val="000000"/>
          <w:spacing w:val="-3"/>
          <w:sz w:val="22"/>
          <w:szCs w:val="22"/>
        </w:rPr>
        <w:softHyphen/>
      </w:r>
      <w:r w:rsidRPr="002C1693">
        <w:rPr>
          <w:bCs/>
          <w:color w:val="000000"/>
          <w:spacing w:val="-6"/>
          <w:sz w:val="22"/>
          <w:szCs w:val="22"/>
        </w:rPr>
        <w:t xml:space="preserve">чившееся, обратился с упреком к авве Пимену за то, что Пимен </w:t>
      </w:r>
      <w:r w:rsidRPr="002C1693">
        <w:rPr>
          <w:bCs/>
          <w:color w:val="000000"/>
          <w:sz w:val="22"/>
          <w:szCs w:val="22"/>
        </w:rPr>
        <w:t>не позаботился о примирении поссорившихся. Пимен отве</w:t>
      </w:r>
      <w:r w:rsidRPr="002C1693">
        <w:rPr>
          <w:bCs/>
          <w:color w:val="000000"/>
          <w:sz w:val="22"/>
          <w:szCs w:val="22"/>
        </w:rPr>
        <w:softHyphen/>
      </w:r>
      <w:r w:rsidRPr="002C1693">
        <w:rPr>
          <w:bCs/>
          <w:color w:val="000000"/>
          <w:spacing w:val="-4"/>
          <w:sz w:val="22"/>
          <w:szCs w:val="22"/>
        </w:rPr>
        <w:t xml:space="preserve">чал: «Они братия, и помирятся». Анув повторил упрек; тогда </w:t>
      </w:r>
      <w:r w:rsidRPr="002C1693">
        <w:rPr>
          <w:bCs/>
          <w:color w:val="000000"/>
          <w:spacing w:val="-3"/>
          <w:sz w:val="22"/>
          <w:szCs w:val="22"/>
        </w:rPr>
        <w:t xml:space="preserve">Пимен отвечал: «Я положил в сердце моем, что меня здесь не </w:t>
      </w:r>
      <w:r w:rsidRPr="002C1693">
        <w:rPr>
          <w:bCs/>
          <w:color w:val="000000"/>
          <w:sz w:val="22"/>
          <w:szCs w:val="22"/>
        </w:rPr>
        <w:t>было»</w:t>
      </w:r>
      <w:r w:rsidR="00D82119" w:rsidRPr="002C1693">
        <w:rPr>
          <w:rStyle w:val="a5"/>
          <w:bCs/>
          <w:color w:val="000000"/>
          <w:sz w:val="22"/>
          <w:szCs w:val="22"/>
        </w:rPr>
        <w:footnoteReference w:id="1316"/>
      </w:r>
      <w:r w:rsidRPr="002C1693">
        <w:rPr>
          <w:bCs/>
          <w:color w:val="000000"/>
          <w:sz w:val="22"/>
          <w:szCs w:val="22"/>
        </w:rPr>
        <w:t>.</w:t>
      </w:r>
    </w:p>
    <w:p w:rsidR="0001676B" w:rsidRPr="002C1693" w:rsidRDefault="0001676B" w:rsidP="00B5236F">
      <w:pPr>
        <w:shd w:val="clear" w:color="auto" w:fill="FFFFFF"/>
        <w:tabs>
          <w:tab w:val="decimal" w:pos="0"/>
          <w:tab w:val="left" w:pos="572"/>
        </w:tabs>
        <w:spacing w:line="238" w:lineRule="exact"/>
        <w:ind w:firstLine="567"/>
        <w:jc w:val="both"/>
        <w:rPr>
          <w:bCs/>
          <w:color w:val="000000"/>
          <w:spacing w:val="-2"/>
          <w:sz w:val="22"/>
          <w:szCs w:val="22"/>
        </w:rPr>
      </w:pPr>
      <w:r w:rsidRPr="002C1693">
        <w:rPr>
          <w:bCs/>
          <w:color w:val="000000"/>
          <w:spacing w:val="-6"/>
          <w:sz w:val="22"/>
          <w:szCs w:val="22"/>
        </w:rPr>
        <w:t>7.</w:t>
      </w:r>
      <w:r w:rsidRPr="002C1693">
        <w:rPr>
          <w:bCs/>
          <w:color w:val="000000"/>
          <w:sz w:val="22"/>
          <w:szCs w:val="22"/>
        </w:rPr>
        <w:tab/>
      </w:r>
      <w:r w:rsidRPr="002C1693">
        <w:rPr>
          <w:bCs/>
          <w:color w:val="000000"/>
          <w:spacing w:val="-4"/>
          <w:sz w:val="22"/>
          <w:szCs w:val="22"/>
        </w:rPr>
        <w:t>После того как авва Пимен и авва Анув удалились в</w:t>
      </w:r>
      <w:r w:rsidR="00D82119" w:rsidRPr="002C1693">
        <w:rPr>
          <w:bCs/>
          <w:color w:val="000000"/>
          <w:spacing w:val="-4"/>
          <w:sz w:val="22"/>
          <w:szCs w:val="22"/>
        </w:rPr>
        <w:t xml:space="preserve"> </w:t>
      </w:r>
      <w:r w:rsidRPr="002C1693">
        <w:rPr>
          <w:bCs/>
          <w:color w:val="000000"/>
          <w:sz w:val="22"/>
          <w:szCs w:val="22"/>
        </w:rPr>
        <w:t>пустыню, — мать их пожелала видеть их: она часто прихо</w:t>
      </w:r>
      <w:r w:rsidRPr="002C1693">
        <w:rPr>
          <w:bCs/>
          <w:color w:val="000000"/>
          <w:sz w:val="22"/>
          <w:szCs w:val="22"/>
        </w:rPr>
        <w:softHyphen/>
      </w:r>
      <w:r w:rsidRPr="002C1693">
        <w:rPr>
          <w:bCs/>
          <w:color w:val="000000"/>
          <w:spacing w:val="-1"/>
          <w:sz w:val="22"/>
          <w:szCs w:val="22"/>
        </w:rPr>
        <w:t>дила к их келлий и уходила, не достигнув желаемого. Выс</w:t>
      </w:r>
      <w:r w:rsidRPr="002C1693">
        <w:rPr>
          <w:bCs/>
          <w:color w:val="000000"/>
          <w:spacing w:val="-1"/>
          <w:sz w:val="22"/>
          <w:szCs w:val="22"/>
        </w:rPr>
        <w:softHyphen/>
      </w:r>
      <w:r w:rsidRPr="002C1693">
        <w:rPr>
          <w:bCs/>
          <w:color w:val="000000"/>
          <w:sz w:val="22"/>
          <w:szCs w:val="22"/>
        </w:rPr>
        <w:t>мотрев удобную минуту, она неожиданно явилась пред ними</w:t>
      </w:r>
      <w:r w:rsidR="00D82119" w:rsidRPr="002C1693">
        <w:rPr>
          <w:bCs/>
          <w:color w:val="000000"/>
          <w:sz w:val="22"/>
          <w:szCs w:val="22"/>
        </w:rPr>
        <w:t xml:space="preserve"> </w:t>
      </w:r>
      <w:r w:rsidRPr="002C1693">
        <w:rPr>
          <w:bCs/>
          <w:color w:val="000000"/>
          <w:sz w:val="22"/>
          <w:szCs w:val="22"/>
        </w:rPr>
        <w:t>в то время, как они шли в церковь. Увидев ее, монахи по</w:t>
      </w:r>
      <w:r w:rsidRPr="002C1693">
        <w:rPr>
          <w:bCs/>
          <w:color w:val="000000"/>
          <w:sz w:val="22"/>
          <w:szCs w:val="22"/>
        </w:rPr>
        <w:softHyphen/>
        <w:t>спешно возвратились в келлию и заперли за собою дверь.</w:t>
      </w:r>
      <w:r w:rsidR="00D82119" w:rsidRPr="002C1693">
        <w:rPr>
          <w:bCs/>
          <w:color w:val="000000"/>
          <w:sz w:val="22"/>
          <w:szCs w:val="22"/>
        </w:rPr>
        <w:t xml:space="preserve"> </w:t>
      </w:r>
      <w:r w:rsidRPr="002C1693">
        <w:rPr>
          <w:bCs/>
          <w:color w:val="000000"/>
          <w:sz w:val="22"/>
          <w:szCs w:val="22"/>
        </w:rPr>
        <w:t>Она встала перед дверьми и с плачем призывала их. Тогда</w:t>
      </w:r>
      <w:r w:rsidR="00D82119" w:rsidRPr="002C1693">
        <w:rPr>
          <w:bCs/>
          <w:color w:val="000000"/>
          <w:sz w:val="22"/>
          <w:szCs w:val="22"/>
        </w:rPr>
        <w:t xml:space="preserve"> </w:t>
      </w:r>
      <w:r w:rsidRPr="002C1693">
        <w:rPr>
          <w:bCs/>
          <w:color w:val="000000"/>
          <w:sz w:val="22"/>
          <w:szCs w:val="22"/>
        </w:rPr>
        <w:t>авва Анув подошел к авве Пимену и сказал: «Что делать</w:t>
      </w:r>
      <w:r w:rsidR="00D82119" w:rsidRPr="002C1693">
        <w:rPr>
          <w:bCs/>
          <w:color w:val="000000"/>
          <w:sz w:val="22"/>
          <w:szCs w:val="22"/>
        </w:rPr>
        <w:t xml:space="preserve"> </w:t>
      </w:r>
      <w:r w:rsidRPr="002C1693">
        <w:rPr>
          <w:bCs/>
          <w:color w:val="000000"/>
          <w:spacing w:val="-1"/>
          <w:sz w:val="22"/>
          <w:szCs w:val="22"/>
        </w:rPr>
        <w:t>нам с материю нашею, которая плачет у дверей?» Авва Пи</w:t>
      </w:r>
      <w:r w:rsidRPr="002C1693">
        <w:rPr>
          <w:bCs/>
          <w:color w:val="000000"/>
          <w:spacing w:val="-1"/>
          <w:sz w:val="22"/>
          <w:szCs w:val="22"/>
        </w:rPr>
        <w:softHyphen/>
      </w:r>
      <w:r w:rsidRPr="002C1693">
        <w:rPr>
          <w:bCs/>
          <w:color w:val="000000"/>
          <w:spacing w:val="-2"/>
          <w:sz w:val="22"/>
          <w:szCs w:val="22"/>
        </w:rPr>
        <w:t>мен пошел к дверям: услышав, что она продолжает плакать,</w:t>
      </w:r>
      <w:r w:rsidR="00D82119" w:rsidRPr="002C1693">
        <w:rPr>
          <w:bCs/>
          <w:color w:val="000000"/>
          <w:spacing w:val="-2"/>
          <w:sz w:val="22"/>
          <w:szCs w:val="22"/>
        </w:rPr>
        <w:t xml:space="preserve"> </w:t>
      </w:r>
      <w:r w:rsidRPr="002C1693">
        <w:rPr>
          <w:bCs/>
          <w:color w:val="000000"/>
          <w:spacing w:val="-6"/>
          <w:sz w:val="22"/>
          <w:szCs w:val="22"/>
        </w:rPr>
        <w:t>он, не отворяя дверей, сказал ей: «Зачем ты так кричишь и так</w:t>
      </w:r>
      <w:r w:rsidR="00D82119" w:rsidRPr="002C1693">
        <w:rPr>
          <w:bCs/>
          <w:color w:val="000000"/>
          <w:spacing w:val="-6"/>
          <w:sz w:val="22"/>
          <w:szCs w:val="22"/>
        </w:rPr>
        <w:t xml:space="preserve"> </w:t>
      </w:r>
      <w:r w:rsidRPr="002C1693">
        <w:rPr>
          <w:bCs/>
          <w:color w:val="000000"/>
          <w:spacing w:val="-2"/>
          <w:sz w:val="22"/>
          <w:szCs w:val="22"/>
        </w:rPr>
        <w:t>плачешь, будучи уже истощена старостью?» Она, узнав голос</w:t>
      </w:r>
      <w:r w:rsidR="00D82119" w:rsidRPr="002C1693">
        <w:rPr>
          <w:bCs/>
          <w:color w:val="000000"/>
          <w:spacing w:val="-2"/>
          <w:sz w:val="22"/>
          <w:szCs w:val="22"/>
        </w:rPr>
        <w:t xml:space="preserve">  </w:t>
      </w:r>
      <w:r w:rsidRPr="002C1693">
        <w:rPr>
          <w:color w:val="000000"/>
          <w:sz w:val="22"/>
          <w:szCs w:val="22"/>
        </w:rPr>
        <w:t>сына, закричала еще сильнее, говоря: «Потому что я хочу ви</w:t>
      </w:r>
      <w:r w:rsidRPr="002C1693">
        <w:rPr>
          <w:color w:val="000000"/>
          <w:sz w:val="22"/>
          <w:szCs w:val="22"/>
        </w:rPr>
        <w:softHyphen/>
        <w:t>деть вас, сыновей моих! Что из того, если увижу вас? Не я ли мать ваша? Не я ли родила вас? Не я ли вскормила вас сосцами моими? Я уже вся в сединах! Когда я услышала твой голос, — возмутилась вся внутренность моя!» Пимен сказал ей: «Здесь ли хочешь видеть нас или в будущем веке?» Она отвечала: «А если здесь не увижу вас, сыновей моих, то увижу ли там?» Пимен: «Если с благодушием откажешься от свида</w:t>
      </w:r>
      <w:r w:rsidRPr="002C1693">
        <w:rPr>
          <w:color w:val="000000"/>
          <w:sz w:val="22"/>
          <w:szCs w:val="22"/>
        </w:rPr>
        <w:softHyphen/>
        <w:t>ния здесь, то наверно увидишь там». Этими словами она уте</w:t>
      </w:r>
      <w:r w:rsidRPr="002C1693">
        <w:rPr>
          <w:color w:val="000000"/>
          <w:sz w:val="22"/>
          <w:szCs w:val="22"/>
        </w:rPr>
        <w:softHyphen/>
        <w:t>шилась и пошла с радостию, говоря: «Если наверно увижу вас там, то здесь уже не хочу видеть»</w:t>
      </w:r>
      <w:r w:rsidR="00D82119" w:rsidRPr="002C1693">
        <w:rPr>
          <w:rStyle w:val="a5"/>
          <w:color w:val="000000"/>
          <w:sz w:val="22"/>
          <w:szCs w:val="22"/>
        </w:rPr>
        <w:footnoteReference w:id="1317"/>
      </w:r>
      <w:r w:rsidRPr="002C1693">
        <w:rPr>
          <w:color w:val="000000"/>
          <w:sz w:val="22"/>
          <w:szCs w:val="22"/>
        </w:rPr>
        <w:t>.</w:t>
      </w:r>
    </w:p>
    <w:p w:rsidR="0001676B" w:rsidRPr="002C1693" w:rsidRDefault="0001676B" w:rsidP="00B5236F">
      <w:pPr>
        <w:numPr>
          <w:ilvl w:val="0"/>
          <w:numId w:val="263"/>
        </w:numPr>
        <w:shd w:val="clear" w:color="auto" w:fill="FFFFFF"/>
        <w:tabs>
          <w:tab w:val="decimal" w:pos="0"/>
          <w:tab w:val="left" w:pos="572"/>
        </w:tabs>
        <w:spacing w:line="238" w:lineRule="exact"/>
        <w:ind w:right="14" w:firstLine="567"/>
        <w:jc w:val="both"/>
        <w:rPr>
          <w:color w:val="000000"/>
          <w:spacing w:val="-4"/>
          <w:sz w:val="22"/>
          <w:szCs w:val="22"/>
        </w:rPr>
      </w:pPr>
      <w:r w:rsidRPr="002C1693">
        <w:rPr>
          <w:color w:val="000000"/>
          <w:sz w:val="22"/>
          <w:szCs w:val="22"/>
        </w:rPr>
        <w:t>Паисий, брат аввы Пимена, нашел небольшой сосуд с златницами. Он сказал старшему брату своему Ануву: «Ты знаешь, что слово аввы Пим</w:t>
      </w:r>
      <w:r w:rsidR="00D82119" w:rsidRPr="002C1693">
        <w:rPr>
          <w:color w:val="000000"/>
          <w:sz w:val="22"/>
          <w:szCs w:val="22"/>
        </w:rPr>
        <w:t>ена очень жестоко: пойдем, выст</w:t>
      </w:r>
      <w:r w:rsidRPr="002C1693">
        <w:rPr>
          <w:color w:val="000000"/>
          <w:sz w:val="22"/>
          <w:szCs w:val="22"/>
        </w:rPr>
        <w:t>роим себе келлию в другом месте и будем безмолвствовать спокойно». Авва Анув отвечал ему: «Нам не на что выстро</w:t>
      </w:r>
      <w:r w:rsidRPr="002C1693">
        <w:rPr>
          <w:color w:val="000000"/>
          <w:sz w:val="22"/>
          <w:szCs w:val="22"/>
        </w:rPr>
        <w:softHyphen/>
        <w:t>ить келлию». Тогда Паисий открыл ему о своей находке. Это очень опечалило авву Анува, который понял, что находка может быть причиною душевной погибели для Паисия. Од</w:t>
      </w:r>
      <w:r w:rsidRPr="002C1693">
        <w:rPr>
          <w:color w:val="000000"/>
          <w:sz w:val="22"/>
          <w:szCs w:val="22"/>
        </w:rPr>
        <w:softHyphen/>
        <w:t>нако он сказал: «Пойдем, выстроим келлию на той стороне реки». Авва Анув взял у Паисия сосуд с златницами и завил в куколь свой. Когда они переправлялись чрез реку и были на средине ее, — авва Анув представился, что он запнулся и выронил сосуд с златницами в реку. Сделав это, он начал скорбеть, а авва Паисий утешал его, говоря: «Не скорби, авва, о златницах: пойдем опять к брату нашему». Они возврати</w:t>
      </w:r>
      <w:r w:rsidRPr="002C1693">
        <w:rPr>
          <w:color w:val="000000"/>
          <w:sz w:val="22"/>
          <w:szCs w:val="22"/>
        </w:rPr>
        <w:softHyphen/>
        <w:t>лись и жили в мире</w:t>
      </w:r>
      <w:r w:rsidR="00D82119" w:rsidRPr="002C1693">
        <w:rPr>
          <w:rStyle w:val="a5"/>
          <w:color w:val="000000"/>
          <w:sz w:val="22"/>
          <w:szCs w:val="22"/>
        </w:rPr>
        <w:footnoteReference w:id="1318"/>
      </w:r>
      <w:r w:rsidRPr="002C1693">
        <w:rPr>
          <w:color w:val="000000"/>
          <w:sz w:val="22"/>
          <w:szCs w:val="22"/>
        </w:rPr>
        <w:t>.</w:t>
      </w:r>
    </w:p>
    <w:p w:rsidR="0001676B" w:rsidRPr="002C1693" w:rsidRDefault="0001676B" w:rsidP="00B5236F">
      <w:pPr>
        <w:numPr>
          <w:ilvl w:val="0"/>
          <w:numId w:val="263"/>
        </w:numPr>
        <w:shd w:val="clear" w:color="auto" w:fill="FFFFFF"/>
        <w:tabs>
          <w:tab w:val="decimal" w:pos="0"/>
          <w:tab w:val="left" w:pos="572"/>
        </w:tabs>
        <w:spacing w:line="238" w:lineRule="exact"/>
        <w:ind w:right="7" w:firstLine="567"/>
        <w:jc w:val="both"/>
        <w:rPr>
          <w:color w:val="000000"/>
          <w:sz w:val="22"/>
          <w:szCs w:val="22"/>
        </w:rPr>
      </w:pPr>
      <w:r w:rsidRPr="002C1693">
        <w:rPr>
          <w:color w:val="000000"/>
          <w:sz w:val="22"/>
          <w:szCs w:val="22"/>
        </w:rPr>
        <w:t>Брат попросил наставления у аввы Пимена. Старец ска</w:t>
      </w:r>
      <w:r w:rsidRPr="002C1693">
        <w:rPr>
          <w:color w:val="000000"/>
          <w:sz w:val="22"/>
          <w:szCs w:val="22"/>
        </w:rPr>
        <w:softHyphen/>
        <w:t>зал ему: «Доколе котел разогрет горящим под ним огнем, дотоле не дерзает прикасаться к нему ни муха, ни какое дру</w:t>
      </w:r>
      <w:r w:rsidRPr="002C1693">
        <w:rPr>
          <w:color w:val="000000"/>
          <w:sz w:val="22"/>
          <w:szCs w:val="22"/>
        </w:rPr>
        <w:softHyphen/>
        <w:t>гое пресмыкающееся. Когда же котел остынет, тогда свобод</w:t>
      </w:r>
      <w:r w:rsidRPr="002C1693">
        <w:rPr>
          <w:color w:val="000000"/>
          <w:sz w:val="22"/>
          <w:szCs w:val="22"/>
        </w:rPr>
        <w:softHyphen/>
        <w:t>но садятся на него все гады. Подобное этому совершается и с иноком. Доколе инок пребывает в духовном делании, до</w:t>
      </w:r>
      <w:r w:rsidRPr="002C1693">
        <w:rPr>
          <w:color w:val="000000"/>
          <w:sz w:val="22"/>
          <w:szCs w:val="22"/>
        </w:rPr>
        <w:softHyphen/>
        <w:t>толе враг не находит возможности победить его».</w:t>
      </w:r>
    </w:p>
    <w:p w:rsidR="0001676B" w:rsidRPr="002C1693" w:rsidRDefault="0001676B" w:rsidP="00B5236F">
      <w:pPr>
        <w:shd w:val="clear" w:color="auto" w:fill="FFFFFF"/>
        <w:tabs>
          <w:tab w:val="decimal" w:pos="0"/>
        </w:tabs>
        <w:spacing w:before="151" w:line="234" w:lineRule="exact"/>
        <w:ind w:firstLine="567"/>
        <w:jc w:val="both"/>
        <w:rPr>
          <w:sz w:val="22"/>
          <w:szCs w:val="22"/>
        </w:rPr>
      </w:pPr>
      <w:r w:rsidRPr="002C1693">
        <w:rPr>
          <w:color w:val="000000"/>
          <w:spacing w:val="-9"/>
          <w:sz w:val="22"/>
          <w:szCs w:val="22"/>
        </w:rPr>
        <w:t>Таково свойство умной молитвы: она, наполняя человека, загражда</w:t>
      </w:r>
      <w:r w:rsidRPr="002C1693">
        <w:rPr>
          <w:color w:val="000000"/>
          <w:spacing w:val="-9"/>
          <w:sz w:val="22"/>
          <w:szCs w:val="22"/>
        </w:rPr>
        <w:softHyphen/>
      </w:r>
      <w:r w:rsidRPr="002C1693">
        <w:rPr>
          <w:color w:val="000000"/>
          <w:spacing w:val="-3"/>
          <w:sz w:val="22"/>
          <w:szCs w:val="22"/>
        </w:rPr>
        <w:t xml:space="preserve">ет вход в него всем греховным помыслам. Когда же ум делателя </w:t>
      </w:r>
      <w:r w:rsidRPr="002C1693">
        <w:rPr>
          <w:color w:val="000000"/>
          <w:spacing w:val="-6"/>
          <w:sz w:val="22"/>
          <w:szCs w:val="22"/>
        </w:rPr>
        <w:t xml:space="preserve">впадает в расслабление и уныние, тогда греховные помыслы входят </w:t>
      </w:r>
      <w:r w:rsidRPr="002C1693">
        <w:rPr>
          <w:color w:val="000000"/>
          <w:spacing w:val="-3"/>
          <w:sz w:val="22"/>
          <w:szCs w:val="22"/>
        </w:rPr>
        <w:t>удобно, побеждают и увлекают подвижника. По этой причине осо</w:t>
      </w:r>
      <w:r w:rsidRPr="002C1693">
        <w:rPr>
          <w:color w:val="000000"/>
          <w:spacing w:val="-6"/>
          <w:sz w:val="22"/>
          <w:szCs w:val="22"/>
        </w:rPr>
        <w:t xml:space="preserve">бенно важно для подвижника умной молитвы постоянно хранить ум </w:t>
      </w:r>
      <w:r w:rsidRPr="002C1693">
        <w:rPr>
          <w:color w:val="000000"/>
          <w:spacing w:val="-9"/>
          <w:sz w:val="22"/>
          <w:szCs w:val="22"/>
        </w:rPr>
        <w:t xml:space="preserve">в бодрости, в трезвении, не пазволяя себе ничего такого, что приводит ум в расслабление, — ни многословия, ни многопопечительности, ни </w:t>
      </w:r>
      <w:r w:rsidRPr="002C1693">
        <w:rPr>
          <w:color w:val="000000"/>
          <w:spacing w:val="-7"/>
          <w:sz w:val="22"/>
          <w:szCs w:val="22"/>
        </w:rPr>
        <w:t xml:space="preserve">развлечения и рассеянности, ни излишества в пище, питии и сне, ни </w:t>
      </w:r>
      <w:r w:rsidRPr="002C1693">
        <w:rPr>
          <w:color w:val="000000"/>
          <w:sz w:val="22"/>
          <w:szCs w:val="22"/>
        </w:rPr>
        <w:t>внимания к делам человека и мира сего.</w:t>
      </w:r>
    </w:p>
    <w:p w:rsidR="0001676B" w:rsidRPr="002C1693" w:rsidRDefault="0001676B" w:rsidP="00B5236F">
      <w:pPr>
        <w:numPr>
          <w:ilvl w:val="0"/>
          <w:numId w:val="264"/>
        </w:numPr>
        <w:shd w:val="clear" w:color="auto" w:fill="FFFFFF"/>
        <w:tabs>
          <w:tab w:val="decimal" w:pos="0"/>
          <w:tab w:val="left" w:pos="619"/>
        </w:tabs>
        <w:spacing w:before="191" w:line="241" w:lineRule="exact"/>
        <w:ind w:right="43" w:firstLine="567"/>
        <w:jc w:val="both"/>
        <w:rPr>
          <w:color w:val="000000"/>
          <w:spacing w:val="-7"/>
          <w:sz w:val="22"/>
          <w:szCs w:val="22"/>
        </w:rPr>
      </w:pPr>
      <w:r w:rsidRPr="002C1693">
        <w:rPr>
          <w:color w:val="000000"/>
          <w:sz w:val="22"/>
          <w:szCs w:val="22"/>
        </w:rPr>
        <w:t>Преподобный Пимен Великий говаривал: «Монаху всего нужнее иметь постоянно трезвящийся ум»</w:t>
      </w:r>
      <w:r w:rsidR="00D82119" w:rsidRPr="002C1693">
        <w:rPr>
          <w:rStyle w:val="a5"/>
          <w:color w:val="000000"/>
          <w:sz w:val="22"/>
          <w:szCs w:val="22"/>
        </w:rPr>
        <w:footnoteReference w:id="1319"/>
      </w:r>
      <w:r w:rsidRPr="002C1693">
        <w:rPr>
          <w:color w:val="000000"/>
          <w:sz w:val="22"/>
          <w:szCs w:val="22"/>
        </w:rPr>
        <w:t>.</w:t>
      </w:r>
    </w:p>
    <w:p w:rsidR="0001676B" w:rsidRPr="002C1693" w:rsidRDefault="0001676B" w:rsidP="00B5236F">
      <w:pPr>
        <w:numPr>
          <w:ilvl w:val="0"/>
          <w:numId w:val="265"/>
        </w:numPr>
        <w:shd w:val="clear" w:color="auto" w:fill="FFFFFF"/>
        <w:tabs>
          <w:tab w:val="decimal" w:pos="0"/>
          <w:tab w:val="left" w:pos="619"/>
        </w:tabs>
        <w:ind w:firstLine="567"/>
        <w:rPr>
          <w:color w:val="000000"/>
          <w:spacing w:val="-10"/>
          <w:sz w:val="22"/>
          <w:szCs w:val="22"/>
        </w:rPr>
      </w:pPr>
      <w:r w:rsidRPr="002C1693">
        <w:rPr>
          <w:color w:val="000000"/>
          <w:sz w:val="22"/>
          <w:szCs w:val="22"/>
        </w:rPr>
        <w:t>Он говорил: «Начало зол — молва»</w:t>
      </w:r>
      <w:r w:rsidR="00D82119" w:rsidRPr="002C1693">
        <w:rPr>
          <w:rStyle w:val="a5"/>
          <w:color w:val="000000"/>
          <w:sz w:val="22"/>
          <w:szCs w:val="22"/>
        </w:rPr>
        <w:footnoteReference w:id="1320"/>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32" w:firstLine="567"/>
        <w:jc w:val="both"/>
        <w:rPr>
          <w:sz w:val="22"/>
          <w:szCs w:val="22"/>
        </w:rPr>
      </w:pPr>
      <w:r w:rsidRPr="002C1693">
        <w:rPr>
          <w:color w:val="000000"/>
          <w:spacing w:val="-8"/>
          <w:sz w:val="22"/>
          <w:szCs w:val="22"/>
        </w:rPr>
        <w:t xml:space="preserve">Молвою названы здесь рассеянность, многословие и пустословие, </w:t>
      </w:r>
      <w:r w:rsidRPr="002C1693">
        <w:rPr>
          <w:color w:val="000000"/>
          <w:spacing w:val="-12"/>
          <w:sz w:val="22"/>
          <w:szCs w:val="22"/>
        </w:rPr>
        <w:t>многопопечительность, выходы из келлии, — состояние, противополож</w:t>
      </w:r>
      <w:r w:rsidRPr="002C1693">
        <w:rPr>
          <w:color w:val="000000"/>
          <w:spacing w:val="-7"/>
          <w:sz w:val="22"/>
          <w:szCs w:val="22"/>
        </w:rPr>
        <w:t>ное безмолвию, состояние, которым уничтожается трезвение и само</w:t>
      </w:r>
      <w:r w:rsidRPr="002C1693">
        <w:rPr>
          <w:color w:val="000000"/>
          <w:spacing w:val="-7"/>
          <w:sz w:val="22"/>
          <w:szCs w:val="22"/>
        </w:rPr>
        <w:softHyphen/>
      </w:r>
      <w:r w:rsidRPr="002C1693">
        <w:rPr>
          <w:color w:val="000000"/>
          <w:sz w:val="22"/>
          <w:szCs w:val="22"/>
        </w:rPr>
        <w:t>воззрение.</w:t>
      </w:r>
    </w:p>
    <w:p w:rsidR="0001676B" w:rsidRPr="002C1693" w:rsidRDefault="0001676B" w:rsidP="00B5236F">
      <w:pPr>
        <w:shd w:val="clear" w:color="auto" w:fill="FFFFFF"/>
        <w:tabs>
          <w:tab w:val="decimal" w:pos="0"/>
          <w:tab w:val="left" w:pos="619"/>
        </w:tabs>
        <w:spacing w:before="198" w:line="234" w:lineRule="exact"/>
        <w:ind w:right="22" w:firstLine="567"/>
        <w:jc w:val="both"/>
        <w:rPr>
          <w:sz w:val="22"/>
          <w:szCs w:val="22"/>
        </w:rPr>
      </w:pPr>
      <w:r w:rsidRPr="002C1693">
        <w:rPr>
          <w:color w:val="000000"/>
          <w:spacing w:val="-9"/>
          <w:sz w:val="22"/>
          <w:szCs w:val="22"/>
        </w:rPr>
        <w:t>12.</w:t>
      </w:r>
      <w:r w:rsidRPr="002C1693">
        <w:rPr>
          <w:color w:val="000000"/>
          <w:sz w:val="22"/>
          <w:szCs w:val="22"/>
        </w:rPr>
        <w:tab/>
        <w:t>Однажды авва Исаак сидел у аввы Пимена. В это время</w:t>
      </w:r>
      <w:r w:rsidR="00F76E7F">
        <w:rPr>
          <w:color w:val="000000"/>
          <w:sz w:val="22"/>
          <w:szCs w:val="22"/>
        </w:rPr>
        <w:t xml:space="preserve"> </w:t>
      </w:r>
      <w:r w:rsidRPr="002C1693">
        <w:rPr>
          <w:color w:val="000000"/>
          <w:sz w:val="22"/>
          <w:szCs w:val="22"/>
        </w:rPr>
        <w:t>раздался голос петуха, и спросил авву Пимена авва Исаак:</w:t>
      </w:r>
      <w:r w:rsidR="00D82119" w:rsidRPr="002C1693">
        <w:rPr>
          <w:color w:val="000000"/>
          <w:sz w:val="22"/>
          <w:szCs w:val="22"/>
        </w:rPr>
        <w:t xml:space="preserve">  </w:t>
      </w:r>
      <w:r w:rsidRPr="002C1693">
        <w:rPr>
          <w:color w:val="000000"/>
          <w:sz w:val="22"/>
          <w:szCs w:val="22"/>
        </w:rPr>
        <w:t>«Авва! здесь есть петухи?» Пимен отвечал ему: «Исаак! за</w:t>
      </w:r>
      <w:r w:rsidRPr="002C1693">
        <w:rPr>
          <w:color w:val="000000"/>
          <w:sz w:val="22"/>
          <w:szCs w:val="22"/>
        </w:rPr>
        <w:softHyphen/>
        <w:t>чем ты принуждаешь меня говорить об этом? ты и подобные</w:t>
      </w:r>
      <w:r w:rsidR="00D82119" w:rsidRPr="002C1693">
        <w:rPr>
          <w:color w:val="000000"/>
          <w:sz w:val="22"/>
          <w:szCs w:val="22"/>
        </w:rPr>
        <w:t xml:space="preserve"> </w:t>
      </w:r>
      <w:r w:rsidRPr="002C1693">
        <w:rPr>
          <w:color w:val="000000"/>
          <w:sz w:val="22"/>
          <w:szCs w:val="22"/>
        </w:rPr>
        <w:t>тебе слышат петухов, а тому, кто трезвится, нет дела до них»</w:t>
      </w:r>
      <w:r w:rsidR="00D82119" w:rsidRPr="002C1693">
        <w:rPr>
          <w:rStyle w:val="a5"/>
          <w:color w:val="000000"/>
          <w:sz w:val="22"/>
          <w:szCs w:val="22"/>
        </w:rPr>
        <w:footnoteReference w:id="1321"/>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18" w:firstLine="567"/>
        <w:jc w:val="both"/>
        <w:rPr>
          <w:sz w:val="22"/>
          <w:szCs w:val="22"/>
        </w:rPr>
      </w:pPr>
      <w:r w:rsidRPr="002C1693">
        <w:rPr>
          <w:color w:val="000000"/>
          <w:spacing w:val="-8"/>
          <w:sz w:val="22"/>
          <w:szCs w:val="22"/>
        </w:rPr>
        <w:t>Таково свойство умного делания: им постепенно усиливается трез</w:t>
      </w:r>
      <w:r w:rsidRPr="002C1693">
        <w:rPr>
          <w:color w:val="000000"/>
          <w:spacing w:val="-7"/>
          <w:sz w:val="22"/>
          <w:szCs w:val="22"/>
        </w:rPr>
        <w:t>вение, и самовоззрение, наконец, достигает такой степени, что дела</w:t>
      </w:r>
      <w:r w:rsidRPr="002C1693">
        <w:rPr>
          <w:color w:val="000000"/>
          <w:spacing w:val="-7"/>
          <w:sz w:val="22"/>
          <w:szCs w:val="22"/>
        </w:rPr>
        <w:softHyphen/>
        <w:t xml:space="preserve">тель теряет сочувствие ко всему вещественному, окружающему его. </w:t>
      </w:r>
      <w:r w:rsidRPr="002C1693">
        <w:rPr>
          <w:color w:val="000000"/>
          <w:spacing w:val="-8"/>
          <w:sz w:val="22"/>
          <w:szCs w:val="22"/>
        </w:rPr>
        <w:t>Он, слыша, не слышит и, видя, не видит того, что делается вокруг его.</w:t>
      </w:r>
    </w:p>
    <w:p w:rsidR="0001676B" w:rsidRPr="002C1693" w:rsidRDefault="0001676B" w:rsidP="00B5236F">
      <w:pPr>
        <w:shd w:val="clear" w:color="auto" w:fill="FFFFFF"/>
        <w:tabs>
          <w:tab w:val="decimal" w:pos="0"/>
          <w:tab w:val="left" w:pos="619"/>
        </w:tabs>
        <w:spacing w:before="191" w:line="238" w:lineRule="exact"/>
        <w:ind w:right="7" w:firstLine="567"/>
        <w:jc w:val="both"/>
        <w:rPr>
          <w:sz w:val="22"/>
          <w:szCs w:val="22"/>
        </w:rPr>
      </w:pPr>
      <w:r w:rsidRPr="002C1693">
        <w:rPr>
          <w:color w:val="000000"/>
          <w:spacing w:val="-8"/>
          <w:sz w:val="22"/>
          <w:szCs w:val="22"/>
        </w:rPr>
        <w:t>13.</w:t>
      </w:r>
      <w:r w:rsidRPr="002C1693">
        <w:rPr>
          <w:color w:val="000000"/>
          <w:sz w:val="22"/>
          <w:szCs w:val="22"/>
        </w:rPr>
        <w:tab/>
        <w:t>Авва Пимен, авва Анув и прочие братия их, числом</w:t>
      </w:r>
      <w:r w:rsidR="00D82119" w:rsidRPr="002C1693">
        <w:rPr>
          <w:color w:val="000000"/>
          <w:sz w:val="22"/>
          <w:szCs w:val="22"/>
        </w:rPr>
        <w:t xml:space="preserve"> </w:t>
      </w:r>
      <w:r w:rsidRPr="002C1693">
        <w:rPr>
          <w:color w:val="000000"/>
          <w:sz w:val="22"/>
          <w:szCs w:val="22"/>
        </w:rPr>
        <w:t>пять, сыны одной матери, приняли монашество в Скиту. На</w:t>
      </w:r>
      <w:r w:rsidR="00D82119" w:rsidRPr="002C1693">
        <w:rPr>
          <w:color w:val="000000"/>
          <w:sz w:val="22"/>
          <w:szCs w:val="22"/>
        </w:rPr>
        <w:t xml:space="preserve"> </w:t>
      </w:r>
      <w:r w:rsidRPr="002C1693">
        <w:rPr>
          <w:color w:val="000000"/>
          <w:sz w:val="22"/>
          <w:szCs w:val="22"/>
        </w:rPr>
        <w:t>эту пустыню сделало нападение варварское племя Мазики;</w:t>
      </w:r>
      <w:r w:rsidR="00D82119" w:rsidRPr="002C1693">
        <w:rPr>
          <w:color w:val="000000"/>
          <w:sz w:val="22"/>
          <w:szCs w:val="22"/>
        </w:rPr>
        <w:t xml:space="preserve"> </w:t>
      </w:r>
      <w:r w:rsidRPr="002C1693">
        <w:rPr>
          <w:color w:val="000000"/>
          <w:sz w:val="22"/>
          <w:szCs w:val="22"/>
        </w:rPr>
        <w:t>они разорили хижины монахов и умертвили многих из от</w:t>
      </w:r>
      <w:r w:rsidRPr="002C1693">
        <w:rPr>
          <w:color w:val="000000"/>
          <w:sz w:val="22"/>
          <w:szCs w:val="22"/>
        </w:rPr>
        <w:softHyphen/>
        <w:t>цов. В числе убитых был и преподобный Моисей Мурин.</w:t>
      </w:r>
      <w:r w:rsidR="00D82119" w:rsidRPr="002C1693">
        <w:rPr>
          <w:color w:val="000000"/>
          <w:sz w:val="22"/>
          <w:szCs w:val="22"/>
        </w:rPr>
        <w:t xml:space="preserve"> </w:t>
      </w:r>
      <w:r w:rsidRPr="002C1693">
        <w:rPr>
          <w:color w:val="000000"/>
          <w:sz w:val="22"/>
          <w:szCs w:val="22"/>
        </w:rPr>
        <w:t>Пимен и братия его спаслись бегством из Скита. Они при</w:t>
      </w:r>
      <w:r w:rsidRPr="002C1693">
        <w:rPr>
          <w:color w:val="000000"/>
          <w:sz w:val="22"/>
          <w:szCs w:val="22"/>
        </w:rPr>
        <w:softHyphen/>
      </w:r>
      <w:r w:rsidR="00D82119" w:rsidRPr="002C1693">
        <w:rPr>
          <w:color w:val="000000"/>
          <w:sz w:val="22"/>
          <w:szCs w:val="22"/>
        </w:rPr>
        <w:t xml:space="preserve"> </w:t>
      </w:r>
      <w:r w:rsidRPr="002C1693">
        <w:rPr>
          <w:color w:val="000000"/>
          <w:sz w:val="22"/>
          <w:szCs w:val="22"/>
        </w:rPr>
        <w:t>шли в место, называемое Ференуф, и все семь остановились</w:t>
      </w:r>
      <w:r w:rsidR="00D82119" w:rsidRPr="002C1693">
        <w:rPr>
          <w:color w:val="000000"/>
          <w:sz w:val="22"/>
          <w:szCs w:val="22"/>
        </w:rPr>
        <w:t xml:space="preserve"> </w:t>
      </w:r>
      <w:r w:rsidRPr="002C1693">
        <w:rPr>
          <w:color w:val="000000"/>
          <w:sz w:val="22"/>
          <w:szCs w:val="22"/>
        </w:rPr>
        <w:t>на время там в опустевшем идольском храме, с намерением</w:t>
      </w:r>
      <w:r w:rsidR="00D82119" w:rsidRPr="002C1693">
        <w:rPr>
          <w:color w:val="000000"/>
          <w:sz w:val="22"/>
          <w:szCs w:val="22"/>
        </w:rPr>
        <w:t xml:space="preserve"> </w:t>
      </w:r>
      <w:r w:rsidRPr="002C1693">
        <w:rPr>
          <w:color w:val="000000"/>
          <w:sz w:val="22"/>
          <w:szCs w:val="22"/>
        </w:rPr>
        <w:t>обсудить избрание места для постоянного жительства. При</w:t>
      </w:r>
      <w:r w:rsidR="00D82119" w:rsidRPr="002C1693">
        <w:rPr>
          <w:color w:val="000000"/>
          <w:sz w:val="22"/>
          <w:szCs w:val="22"/>
        </w:rPr>
        <w:t xml:space="preserve"> </w:t>
      </w:r>
      <w:r w:rsidRPr="002C1693">
        <w:rPr>
          <w:color w:val="000000"/>
          <w:sz w:val="22"/>
          <w:szCs w:val="22"/>
        </w:rPr>
        <w:t>этом авва Анув сказал авве Пимену: «Сделай милость, ты и</w:t>
      </w:r>
      <w:r w:rsidR="00D82119" w:rsidRPr="002C1693">
        <w:rPr>
          <w:color w:val="000000"/>
          <w:sz w:val="22"/>
          <w:szCs w:val="22"/>
        </w:rPr>
        <w:t xml:space="preserve"> </w:t>
      </w:r>
      <w:r w:rsidRPr="002C1693">
        <w:rPr>
          <w:color w:val="000000"/>
          <w:sz w:val="22"/>
          <w:szCs w:val="22"/>
        </w:rPr>
        <w:t>братия, исполните мою просьбу: в течение этой недели будем</w:t>
      </w:r>
      <w:r w:rsidR="00D82119" w:rsidRPr="002C1693">
        <w:rPr>
          <w:color w:val="000000"/>
          <w:sz w:val="22"/>
          <w:szCs w:val="22"/>
        </w:rPr>
        <w:t xml:space="preserve"> </w:t>
      </w:r>
      <w:r w:rsidRPr="002C1693">
        <w:rPr>
          <w:color w:val="000000"/>
          <w:sz w:val="22"/>
          <w:szCs w:val="22"/>
        </w:rPr>
        <w:t>жить каждый отдельно в молчании, не сходясь для беседы».</w:t>
      </w:r>
      <w:r w:rsidR="00D82119" w:rsidRPr="002C1693">
        <w:rPr>
          <w:color w:val="000000"/>
          <w:sz w:val="22"/>
          <w:szCs w:val="22"/>
        </w:rPr>
        <w:t xml:space="preserve"> </w:t>
      </w:r>
      <w:r w:rsidRPr="002C1693">
        <w:rPr>
          <w:color w:val="000000"/>
          <w:sz w:val="22"/>
          <w:szCs w:val="22"/>
        </w:rPr>
        <w:t>Авва Пимен отвечал: «Сделаем по желанию твоему». Они и</w:t>
      </w:r>
      <w:r w:rsidR="00D82119" w:rsidRPr="002C1693">
        <w:rPr>
          <w:color w:val="000000"/>
          <w:sz w:val="22"/>
          <w:szCs w:val="22"/>
        </w:rPr>
        <w:t xml:space="preserve"> </w:t>
      </w:r>
      <w:r w:rsidRPr="002C1693">
        <w:rPr>
          <w:color w:val="000000"/>
          <w:sz w:val="22"/>
          <w:szCs w:val="22"/>
        </w:rPr>
        <w:t>поступили так. В храме стояла каменная статуя. Анув, вставая ежедневно рано утром, кидал камнями в лицо статуи, а вечером подходил к ней и просил прощения. Так делал он в течение всей недели. В субботу братия сошлись вместе, и сказал авва Пимен авве Ануву: «Видел я, авва, что ты в тече</w:t>
      </w:r>
      <w:r w:rsidRPr="002C1693">
        <w:rPr>
          <w:color w:val="000000"/>
          <w:sz w:val="22"/>
          <w:szCs w:val="22"/>
        </w:rPr>
        <w:softHyphen/>
        <w:t>ние этой недели кидал каменьями в лицо статуи, а потом поклонялся ей и просил у нее прощения: верующий во Хри</w:t>
      </w:r>
      <w:r w:rsidRPr="002C1693">
        <w:rPr>
          <w:color w:val="000000"/>
          <w:sz w:val="22"/>
          <w:szCs w:val="22"/>
        </w:rPr>
        <w:softHyphen/>
        <w:t>ста не должен кланяться идолу». Старец отвечал: «Сделал это я для вас. Когда, как вы видели, я кидал камнями в лицо статуи, произнесла ли она что? рассердилась ли она?» Авва Пимен отвечал: «Нет». Анув: «Опять, когда я просил у нее прощения, смутилась ли она? сказала ли: не прощаю?» Авва Пимен отвечал: «Нет». На это сказал авва Анув: «Так и мы, семь братьев, если желаем проводить жительство вместе,— будем подобны этой статуе, которая от оскорблений, нанесен</w:t>
      </w:r>
      <w:r w:rsidRPr="002C1693">
        <w:rPr>
          <w:color w:val="000000"/>
          <w:sz w:val="22"/>
          <w:szCs w:val="22"/>
        </w:rPr>
        <w:softHyphen/>
        <w:t>ных ей, не возмущается гневом, а при смирении, оказываемом пред нею, не тщеславится и не надмевается. Если же вы не хотите вести себя таким образом, — вот! четверо врат у это</w:t>
      </w:r>
      <w:r w:rsidRPr="002C1693">
        <w:rPr>
          <w:color w:val="000000"/>
          <w:sz w:val="22"/>
          <w:szCs w:val="22"/>
        </w:rPr>
        <w:softHyphen/>
        <w:t xml:space="preserve">го храма: пусть каждый идет, куда хочет, и выбирает место для жительства, какое хочет». Братия пали ниц пред аввою Анувом, дали обещание поступать по его совету и пребыли вместе в великом смирении и терпении многие годы, с одною целию стремления к христианскому совершенству. В ночи они спали </w:t>
      </w:r>
      <w:r w:rsidRPr="002C1693">
        <w:rPr>
          <w:i/>
          <w:iCs/>
          <w:color w:val="000000"/>
          <w:sz w:val="22"/>
          <w:szCs w:val="22"/>
        </w:rPr>
        <w:t xml:space="preserve">четыре </w:t>
      </w:r>
      <w:r w:rsidRPr="002C1693">
        <w:rPr>
          <w:color w:val="000000"/>
          <w:sz w:val="22"/>
          <w:szCs w:val="22"/>
        </w:rPr>
        <w:t xml:space="preserve">часа, </w:t>
      </w:r>
      <w:r w:rsidRPr="002C1693">
        <w:rPr>
          <w:i/>
          <w:iCs/>
          <w:color w:val="000000"/>
          <w:sz w:val="22"/>
          <w:szCs w:val="22"/>
        </w:rPr>
        <w:t xml:space="preserve">четыре </w:t>
      </w:r>
      <w:r w:rsidRPr="002C1693">
        <w:rPr>
          <w:color w:val="000000"/>
          <w:sz w:val="22"/>
          <w:szCs w:val="22"/>
        </w:rPr>
        <w:t>часа проводили в псалмопе</w:t>
      </w:r>
      <w:r w:rsidRPr="002C1693">
        <w:rPr>
          <w:color w:val="000000"/>
          <w:sz w:val="22"/>
          <w:szCs w:val="22"/>
        </w:rPr>
        <w:softHyphen/>
        <w:t xml:space="preserve">нии и </w:t>
      </w:r>
      <w:r w:rsidRPr="002C1693">
        <w:rPr>
          <w:i/>
          <w:iCs/>
          <w:color w:val="000000"/>
          <w:sz w:val="22"/>
          <w:szCs w:val="22"/>
        </w:rPr>
        <w:t xml:space="preserve">четыре </w:t>
      </w:r>
      <w:r w:rsidRPr="002C1693">
        <w:rPr>
          <w:color w:val="000000"/>
          <w:sz w:val="22"/>
          <w:szCs w:val="22"/>
        </w:rPr>
        <w:t>в рукоделии. Днем они занимались попере</w:t>
      </w:r>
      <w:r w:rsidRPr="002C1693">
        <w:rPr>
          <w:color w:val="000000"/>
          <w:sz w:val="22"/>
          <w:szCs w:val="22"/>
        </w:rPr>
        <w:softHyphen/>
        <w:t xml:space="preserve">менно молитвою и рукоделием до </w:t>
      </w:r>
      <w:r w:rsidRPr="002C1693">
        <w:rPr>
          <w:i/>
          <w:iCs/>
          <w:color w:val="000000"/>
          <w:sz w:val="22"/>
          <w:szCs w:val="22"/>
        </w:rPr>
        <w:t xml:space="preserve">шестого </w:t>
      </w:r>
      <w:r w:rsidRPr="002C1693">
        <w:rPr>
          <w:color w:val="000000"/>
          <w:sz w:val="22"/>
          <w:szCs w:val="22"/>
        </w:rPr>
        <w:t xml:space="preserve">часа, выделывая разные вещи из пальмовых ветвей. До </w:t>
      </w:r>
      <w:r w:rsidRPr="002C1693">
        <w:rPr>
          <w:i/>
          <w:iCs/>
          <w:color w:val="000000"/>
          <w:sz w:val="22"/>
          <w:szCs w:val="22"/>
        </w:rPr>
        <w:t xml:space="preserve">девятого </w:t>
      </w:r>
      <w:r w:rsidRPr="002C1693">
        <w:rPr>
          <w:color w:val="000000"/>
          <w:sz w:val="22"/>
          <w:szCs w:val="22"/>
        </w:rPr>
        <w:t>часа зани</w:t>
      </w:r>
      <w:r w:rsidRPr="002C1693">
        <w:rPr>
          <w:color w:val="000000"/>
          <w:sz w:val="22"/>
          <w:szCs w:val="22"/>
        </w:rPr>
        <w:softHyphen/>
        <w:t>мались чтением, а после этого приготовляли себе пищу, соби</w:t>
      </w:r>
      <w:r w:rsidRPr="002C1693">
        <w:rPr>
          <w:color w:val="000000"/>
          <w:sz w:val="22"/>
          <w:szCs w:val="22"/>
        </w:rPr>
        <w:softHyphen/>
        <w:t>рая некоторые полевые травы. «Впоследствии, — рассказы</w:t>
      </w:r>
      <w:r w:rsidRPr="002C1693">
        <w:rPr>
          <w:color w:val="000000"/>
          <w:sz w:val="22"/>
          <w:szCs w:val="22"/>
        </w:rPr>
        <w:softHyphen/>
        <w:t>вал авва Пимен, — мы провели все время жизни нашей в труде, подчиняясь распоряжениям аввы Анува. Одному из нас он поручил хозяйство наше: мы ели то, что было предла</w:t>
      </w:r>
      <w:r w:rsidRPr="002C1693">
        <w:rPr>
          <w:color w:val="000000"/>
          <w:sz w:val="22"/>
          <w:szCs w:val="22"/>
        </w:rPr>
        <w:softHyphen/>
        <w:t>гаемо нам; никто из нас не позволял себе сказать: дай мне чего</w:t>
      </w:r>
      <w:r w:rsidR="00562631">
        <w:rPr>
          <w:color w:val="000000"/>
          <w:sz w:val="22"/>
          <w:szCs w:val="22"/>
        </w:rPr>
        <w:t>-</w:t>
      </w:r>
      <w:r w:rsidR="000676C5">
        <w:rPr>
          <w:color w:val="000000"/>
          <w:sz w:val="22"/>
          <w:szCs w:val="22"/>
        </w:rPr>
        <w:t>нибудь</w:t>
      </w:r>
      <w:r w:rsidRPr="002C1693">
        <w:rPr>
          <w:color w:val="000000"/>
          <w:sz w:val="22"/>
          <w:szCs w:val="22"/>
        </w:rPr>
        <w:t xml:space="preserve"> другого, или: я этого не хочу. Таким образом мы провели всю жизнь нашу в безмолвии и мире»</w:t>
      </w:r>
      <w:r w:rsidR="00D82119" w:rsidRPr="002C1693">
        <w:rPr>
          <w:rStyle w:val="a5"/>
          <w:color w:val="000000"/>
          <w:sz w:val="22"/>
          <w:szCs w:val="22"/>
        </w:rPr>
        <w:footnoteReference w:id="1322"/>
      </w:r>
      <w:r w:rsidRPr="002C1693">
        <w:rPr>
          <w:color w:val="000000"/>
          <w:sz w:val="22"/>
          <w:szCs w:val="22"/>
        </w:rPr>
        <w:t>.</w:t>
      </w:r>
    </w:p>
    <w:p w:rsidR="0001676B" w:rsidRPr="002C1693" w:rsidRDefault="0001676B" w:rsidP="00B5236F">
      <w:pPr>
        <w:shd w:val="clear" w:color="auto" w:fill="FFFFFF"/>
        <w:tabs>
          <w:tab w:val="decimal" w:pos="0"/>
        </w:tabs>
        <w:spacing w:before="148" w:line="234" w:lineRule="exact"/>
        <w:ind w:firstLine="567"/>
        <w:jc w:val="both"/>
        <w:rPr>
          <w:sz w:val="22"/>
          <w:szCs w:val="22"/>
        </w:rPr>
      </w:pPr>
      <w:r w:rsidRPr="002C1693">
        <w:rPr>
          <w:color w:val="000000"/>
          <w:spacing w:val="-4"/>
          <w:sz w:val="22"/>
          <w:szCs w:val="22"/>
        </w:rPr>
        <w:t xml:space="preserve">Жительство свое проводил Пимен Великий в среде небольшого </w:t>
      </w:r>
      <w:r w:rsidRPr="002C1693">
        <w:rPr>
          <w:color w:val="000000"/>
          <w:spacing w:val="-3"/>
          <w:sz w:val="22"/>
          <w:szCs w:val="22"/>
        </w:rPr>
        <w:t>общежития, состоящего из родны</w:t>
      </w:r>
      <w:r w:rsidR="00D82119" w:rsidRPr="002C1693">
        <w:rPr>
          <w:color w:val="000000"/>
          <w:spacing w:val="-3"/>
          <w:sz w:val="22"/>
          <w:szCs w:val="22"/>
        </w:rPr>
        <w:t>х братьев его. Находясь постоян</w:t>
      </w:r>
      <w:r w:rsidRPr="002C1693">
        <w:rPr>
          <w:color w:val="000000"/>
          <w:spacing w:val="-3"/>
          <w:sz w:val="22"/>
          <w:szCs w:val="22"/>
        </w:rPr>
        <w:t xml:space="preserve">но с ними, он уединялся в себе и достиг совершенства постоянным </w:t>
      </w:r>
      <w:r w:rsidRPr="002C1693">
        <w:rPr>
          <w:color w:val="000000"/>
          <w:spacing w:val="-5"/>
          <w:sz w:val="22"/>
          <w:szCs w:val="22"/>
        </w:rPr>
        <w:t>и усиленным трезвением, устраняя все препятствия, которыми мог</w:t>
      </w:r>
      <w:r w:rsidRPr="002C1693">
        <w:rPr>
          <w:color w:val="000000"/>
          <w:spacing w:val="-5"/>
          <w:sz w:val="22"/>
          <w:szCs w:val="22"/>
        </w:rPr>
        <w:softHyphen/>
      </w:r>
      <w:r w:rsidRPr="002C1693">
        <w:rPr>
          <w:color w:val="000000"/>
          <w:spacing w:val="-1"/>
          <w:sz w:val="22"/>
          <w:szCs w:val="22"/>
        </w:rPr>
        <w:t>ло бы нарушиться его делание. Очень верное средство к сохране</w:t>
      </w:r>
      <w:r w:rsidRPr="002C1693">
        <w:rPr>
          <w:color w:val="000000"/>
          <w:spacing w:val="-5"/>
          <w:sz w:val="22"/>
          <w:szCs w:val="22"/>
        </w:rPr>
        <w:t xml:space="preserve">нию сердечного мира и безмолвия и неразлучной с ними умной молитвы преподает святой Апостол: </w:t>
      </w:r>
      <w:r w:rsidRPr="002C1693">
        <w:rPr>
          <w:i/>
          <w:iCs/>
          <w:color w:val="000000"/>
          <w:spacing w:val="-5"/>
          <w:sz w:val="22"/>
          <w:szCs w:val="22"/>
        </w:rPr>
        <w:t xml:space="preserve">друг друга тяготы носите, </w:t>
      </w:r>
      <w:r w:rsidRPr="002C1693">
        <w:rPr>
          <w:color w:val="000000"/>
          <w:spacing w:val="-4"/>
          <w:sz w:val="22"/>
          <w:szCs w:val="22"/>
        </w:rPr>
        <w:t xml:space="preserve">говорит он, </w:t>
      </w:r>
      <w:r w:rsidRPr="002C1693">
        <w:rPr>
          <w:i/>
          <w:iCs/>
          <w:color w:val="000000"/>
          <w:spacing w:val="-4"/>
          <w:sz w:val="22"/>
          <w:szCs w:val="22"/>
        </w:rPr>
        <w:t>и тако исполните закон Христов</w:t>
      </w:r>
      <w:r w:rsidR="00D82119" w:rsidRPr="002C1693">
        <w:rPr>
          <w:rStyle w:val="a5"/>
          <w:i/>
          <w:iCs/>
          <w:color w:val="000000"/>
          <w:spacing w:val="-4"/>
          <w:sz w:val="22"/>
          <w:szCs w:val="22"/>
        </w:rPr>
        <w:footnoteReference w:id="1323"/>
      </w:r>
      <w:r w:rsidRPr="002C1693">
        <w:rPr>
          <w:i/>
          <w:iCs/>
          <w:color w:val="000000"/>
          <w:spacing w:val="-4"/>
          <w:sz w:val="22"/>
          <w:szCs w:val="22"/>
        </w:rPr>
        <w:t xml:space="preserve">. </w:t>
      </w:r>
      <w:r w:rsidRPr="002C1693">
        <w:rPr>
          <w:color w:val="000000"/>
          <w:spacing w:val="-4"/>
          <w:sz w:val="22"/>
          <w:szCs w:val="22"/>
        </w:rPr>
        <w:t xml:space="preserve">Люди наиболее </w:t>
      </w:r>
      <w:r w:rsidRPr="002C1693">
        <w:rPr>
          <w:color w:val="000000"/>
          <w:spacing w:val="-5"/>
          <w:sz w:val="22"/>
          <w:szCs w:val="22"/>
        </w:rPr>
        <w:t xml:space="preserve">устремляются в противное этому состояние: они ищут от ближних неопустительности и совершенства в добродетели, несвойственных </w:t>
      </w:r>
      <w:r w:rsidRPr="002C1693">
        <w:rPr>
          <w:color w:val="000000"/>
          <w:spacing w:val="-6"/>
          <w:sz w:val="22"/>
          <w:szCs w:val="22"/>
        </w:rPr>
        <w:t>и невозможных человеку, притом имея о добродетели самое недо</w:t>
      </w:r>
      <w:r w:rsidRPr="002C1693">
        <w:rPr>
          <w:color w:val="000000"/>
          <w:spacing w:val="-6"/>
          <w:sz w:val="22"/>
          <w:szCs w:val="22"/>
        </w:rPr>
        <w:softHyphen/>
      </w:r>
      <w:r w:rsidRPr="002C1693">
        <w:rPr>
          <w:color w:val="000000"/>
          <w:spacing w:val="-5"/>
          <w:sz w:val="22"/>
          <w:szCs w:val="22"/>
        </w:rPr>
        <w:t>статочное, даже превратное понятие. Такое безрассудное стремле</w:t>
      </w:r>
      <w:r w:rsidRPr="002C1693">
        <w:rPr>
          <w:color w:val="000000"/>
          <w:spacing w:val="-5"/>
          <w:sz w:val="22"/>
          <w:szCs w:val="22"/>
        </w:rPr>
        <w:softHyphen/>
        <w:t xml:space="preserve">ние не допускает сердцу погрузиться в самовоззрение и истинное </w:t>
      </w:r>
      <w:r w:rsidRPr="002C1693">
        <w:rPr>
          <w:color w:val="000000"/>
          <w:spacing w:val="-7"/>
          <w:sz w:val="22"/>
          <w:szCs w:val="22"/>
        </w:rPr>
        <w:t>смирение, из которых истекают умная молитва и сердечное безмол</w:t>
      </w:r>
      <w:r w:rsidRPr="002C1693">
        <w:rPr>
          <w:color w:val="000000"/>
          <w:spacing w:val="-7"/>
          <w:sz w:val="22"/>
          <w:szCs w:val="22"/>
        </w:rPr>
        <w:softHyphen/>
      </w:r>
      <w:r w:rsidRPr="002C1693">
        <w:rPr>
          <w:color w:val="000000"/>
          <w:spacing w:val="-5"/>
          <w:sz w:val="22"/>
          <w:szCs w:val="22"/>
        </w:rPr>
        <w:t>вие; такое безрассудное стремление содержит сердце в непрестан</w:t>
      </w:r>
      <w:r w:rsidRPr="002C1693">
        <w:rPr>
          <w:color w:val="000000"/>
          <w:spacing w:val="-5"/>
          <w:sz w:val="22"/>
          <w:szCs w:val="22"/>
        </w:rPr>
        <w:softHyphen/>
      </w:r>
      <w:r w:rsidRPr="002C1693">
        <w:rPr>
          <w:color w:val="000000"/>
          <w:spacing w:val="-6"/>
          <w:sz w:val="22"/>
          <w:szCs w:val="22"/>
        </w:rPr>
        <w:t>ном возмущении и приносит уму множество чуждых смысла по</w:t>
      </w:r>
      <w:r w:rsidRPr="002C1693">
        <w:rPr>
          <w:color w:val="000000"/>
          <w:spacing w:val="-6"/>
          <w:sz w:val="22"/>
          <w:szCs w:val="22"/>
        </w:rPr>
        <w:softHyphen/>
      </w:r>
      <w:r w:rsidRPr="002C1693">
        <w:rPr>
          <w:color w:val="000000"/>
          <w:spacing w:val="-2"/>
          <w:sz w:val="22"/>
          <w:szCs w:val="22"/>
        </w:rPr>
        <w:t xml:space="preserve">мыслов и мечтаний. </w:t>
      </w:r>
      <w:r w:rsidRPr="002C1693">
        <w:rPr>
          <w:i/>
          <w:iCs/>
          <w:color w:val="000000"/>
          <w:spacing w:val="-2"/>
          <w:sz w:val="22"/>
          <w:szCs w:val="22"/>
        </w:rPr>
        <w:t>Друг друга тяготы носите, и тако исполни</w:t>
      </w:r>
      <w:r w:rsidRPr="002C1693">
        <w:rPr>
          <w:i/>
          <w:iCs/>
          <w:color w:val="000000"/>
          <w:spacing w:val="-2"/>
          <w:sz w:val="22"/>
          <w:szCs w:val="22"/>
        </w:rPr>
        <w:softHyphen/>
      </w:r>
      <w:r w:rsidRPr="002C1693">
        <w:rPr>
          <w:i/>
          <w:iCs/>
          <w:color w:val="000000"/>
          <w:sz w:val="22"/>
          <w:szCs w:val="22"/>
        </w:rPr>
        <w:t>те закон Христов.</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pacing w:val="-5"/>
          <w:sz w:val="22"/>
          <w:szCs w:val="22"/>
        </w:rPr>
        <w:t>В обширной пустыне Скит с</w:t>
      </w:r>
      <w:r w:rsidR="00D82119" w:rsidRPr="002C1693">
        <w:rPr>
          <w:color w:val="000000"/>
          <w:spacing w:val="-5"/>
          <w:sz w:val="22"/>
          <w:szCs w:val="22"/>
        </w:rPr>
        <w:t>овмещалось разнообразное житель</w:t>
      </w:r>
      <w:r w:rsidRPr="002C1693">
        <w:rPr>
          <w:color w:val="000000"/>
          <w:spacing w:val="-5"/>
          <w:sz w:val="22"/>
          <w:szCs w:val="22"/>
        </w:rPr>
        <w:t xml:space="preserve">ство иноческое. Там были и общежития, и жительство вдвоем или втроем, называемое </w:t>
      </w:r>
      <w:r w:rsidRPr="002C1693">
        <w:rPr>
          <w:i/>
          <w:iCs/>
          <w:color w:val="000000"/>
          <w:spacing w:val="-5"/>
          <w:sz w:val="22"/>
          <w:szCs w:val="22"/>
        </w:rPr>
        <w:t xml:space="preserve">царский путь, </w:t>
      </w:r>
      <w:r w:rsidRPr="002C1693">
        <w:rPr>
          <w:color w:val="000000"/>
          <w:spacing w:val="-5"/>
          <w:sz w:val="22"/>
          <w:szCs w:val="22"/>
        </w:rPr>
        <w:t>и отшельничество, или житель</w:t>
      </w:r>
      <w:r w:rsidRPr="002C1693">
        <w:rPr>
          <w:color w:val="000000"/>
          <w:spacing w:val="-7"/>
          <w:sz w:val="22"/>
          <w:szCs w:val="22"/>
        </w:rPr>
        <w:t xml:space="preserve">ство наедине. Из оставшихся повестей о Пимене Великом очевидно, </w:t>
      </w:r>
      <w:r w:rsidRPr="002C1693">
        <w:rPr>
          <w:color w:val="000000"/>
          <w:spacing w:val="-6"/>
          <w:sz w:val="22"/>
          <w:szCs w:val="22"/>
        </w:rPr>
        <w:t xml:space="preserve">что по духовному преуспеянию он первенствовал между братиями, </w:t>
      </w:r>
      <w:r w:rsidRPr="002C1693">
        <w:rPr>
          <w:color w:val="000000"/>
          <w:spacing w:val="-4"/>
          <w:sz w:val="22"/>
          <w:szCs w:val="22"/>
        </w:rPr>
        <w:t>что для духовного назидания стекались иноки к нему, хотя он, по</w:t>
      </w:r>
      <w:r w:rsidRPr="002C1693">
        <w:rPr>
          <w:color w:val="000000"/>
          <w:spacing w:val="-6"/>
          <w:sz w:val="22"/>
          <w:szCs w:val="22"/>
        </w:rPr>
        <w:t>стоянно смиренномудрый, отдавал преимущество по всем отноше</w:t>
      </w:r>
      <w:r w:rsidRPr="002C1693">
        <w:rPr>
          <w:color w:val="000000"/>
          <w:spacing w:val="-6"/>
          <w:sz w:val="22"/>
          <w:szCs w:val="22"/>
        </w:rPr>
        <w:softHyphen/>
      </w:r>
      <w:r w:rsidRPr="002C1693">
        <w:rPr>
          <w:color w:val="000000"/>
          <w:spacing w:val="-5"/>
          <w:sz w:val="22"/>
          <w:szCs w:val="22"/>
        </w:rPr>
        <w:t xml:space="preserve">ниям старшему своему брату авве Ануву. В этих повестях имеется основание к догадке, что по времени Пимен стал во главе своего </w:t>
      </w:r>
      <w:r w:rsidRPr="002C1693">
        <w:rPr>
          <w:color w:val="000000"/>
          <w:spacing w:val="-6"/>
          <w:sz w:val="22"/>
          <w:szCs w:val="22"/>
        </w:rPr>
        <w:t xml:space="preserve">общежития, вероятно, по смерти Анува. В повестях келлия Пимена </w:t>
      </w:r>
      <w:r w:rsidRPr="002C1693">
        <w:rPr>
          <w:color w:val="000000"/>
          <w:spacing w:val="-5"/>
          <w:sz w:val="22"/>
          <w:szCs w:val="22"/>
        </w:rPr>
        <w:t xml:space="preserve">Великого иногда называется монастырем, чем означается вообще </w:t>
      </w:r>
      <w:r w:rsidRPr="002C1693">
        <w:rPr>
          <w:color w:val="000000"/>
          <w:sz w:val="22"/>
          <w:szCs w:val="22"/>
        </w:rPr>
        <w:t>уединенное помещение.</w:t>
      </w:r>
    </w:p>
    <w:p w:rsidR="0001676B" w:rsidRPr="002C1693" w:rsidRDefault="0001676B" w:rsidP="00B5236F">
      <w:pPr>
        <w:shd w:val="clear" w:color="auto" w:fill="FFFFFF"/>
        <w:tabs>
          <w:tab w:val="decimal" w:pos="0"/>
        </w:tabs>
        <w:spacing w:before="148" w:line="238" w:lineRule="exact"/>
        <w:ind w:right="7" w:firstLine="567"/>
        <w:jc w:val="both"/>
        <w:rPr>
          <w:sz w:val="22"/>
          <w:szCs w:val="22"/>
        </w:rPr>
      </w:pPr>
      <w:r w:rsidRPr="002C1693">
        <w:rPr>
          <w:color w:val="000000"/>
          <w:sz w:val="22"/>
          <w:szCs w:val="22"/>
        </w:rPr>
        <w:t>14. По разорении Скита варварами Пимен с братиями сво</w:t>
      </w:r>
      <w:r w:rsidRPr="002C1693">
        <w:rPr>
          <w:color w:val="000000"/>
          <w:sz w:val="22"/>
          <w:szCs w:val="22"/>
        </w:rPr>
        <w:softHyphen/>
        <w:t>ими жил в разных местах. Об одном из таких мест братия его сказали ему: «Уйдем отсюда, потому что здешние монас</w:t>
      </w:r>
      <w:r w:rsidRPr="002C1693">
        <w:rPr>
          <w:color w:val="000000"/>
          <w:sz w:val="22"/>
          <w:szCs w:val="22"/>
        </w:rPr>
        <w:softHyphen/>
        <w:t>тыри смущают нас и мы губим души наши. К тому же и дети плачем своим нарушают наше безмолвие». Авва Пимен отве</w:t>
      </w:r>
      <w:r w:rsidRPr="002C1693">
        <w:rPr>
          <w:color w:val="000000"/>
          <w:sz w:val="22"/>
          <w:szCs w:val="22"/>
        </w:rPr>
        <w:softHyphen/>
        <w:t>чал: «Вы хотите бежать отсюда, чтоб не слышать ангельских голосов!»</w:t>
      </w:r>
      <w:r w:rsidR="00D82119" w:rsidRPr="002C1693">
        <w:rPr>
          <w:rStyle w:val="a5"/>
          <w:color w:val="000000"/>
          <w:sz w:val="22"/>
          <w:szCs w:val="22"/>
        </w:rPr>
        <w:footnoteReference w:id="1324"/>
      </w:r>
    </w:p>
    <w:p w:rsidR="0001676B" w:rsidRPr="002C1693" w:rsidRDefault="0001676B" w:rsidP="00B5236F">
      <w:pPr>
        <w:shd w:val="clear" w:color="auto" w:fill="FFFFFF"/>
        <w:tabs>
          <w:tab w:val="decimal" w:pos="0"/>
        </w:tabs>
        <w:spacing w:before="191" w:line="230" w:lineRule="exact"/>
        <w:ind w:firstLine="567"/>
        <w:jc w:val="both"/>
        <w:rPr>
          <w:sz w:val="22"/>
          <w:szCs w:val="22"/>
        </w:rPr>
      </w:pPr>
      <w:r w:rsidRPr="002C1693">
        <w:rPr>
          <w:color w:val="000000"/>
          <w:spacing w:val="-5"/>
          <w:sz w:val="22"/>
          <w:szCs w:val="22"/>
        </w:rPr>
        <w:t xml:space="preserve">Таков плод умного делания. Оно, исцеляя </w:t>
      </w:r>
      <w:r w:rsidR="00562631">
        <w:rPr>
          <w:color w:val="000000"/>
          <w:spacing w:val="-5"/>
          <w:sz w:val="22"/>
          <w:szCs w:val="22"/>
        </w:rPr>
        <w:t>мало-</w:t>
      </w:r>
      <w:r w:rsidRPr="002C1693">
        <w:rPr>
          <w:color w:val="000000"/>
          <w:spacing w:val="-5"/>
          <w:sz w:val="22"/>
          <w:szCs w:val="22"/>
        </w:rPr>
        <w:t>помалу грехов</w:t>
      </w:r>
      <w:r w:rsidRPr="002C1693">
        <w:rPr>
          <w:color w:val="000000"/>
          <w:spacing w:val="-7"/>
          <w:sz w:val="22"/>
          <w:szCs w:val="22"/>
        </w:rPr>
        <w:t>ную заразу сердца, изменяет отношение его к окружаю</w:t>
      </w:r>
      <w:r w:rsidR="00D82119" w:rsidRPr="002C1693">
        <w:rPr>
          <w:color w:val="000000"/>
          <w:spacing w:val="-7"/>
          <w:sz w:val="22"/>
          <w:szCs w:val="22"/>
        </w:rPr>
        <w:t>щим предме</w:t>
      </w:r>
      <w:r w:rsidRPr="002C1693">
        <w:rPr>
          <w:color w:val="000000"/>
          <w:spacing w:val="-7"/>
          <w:sz w:val="22"/>
          <w:szCs w:val="22"/>
        </w:rPr>
        <w:t xml:space="preserve">там и обстоятельствам. Сердце начинает смотреть на все из своего </w:t>
      </w:r>
      <w:r w:rsidRPr="002C1693">
        <w:rPr>
          <w:color w:val="000000"/>
          <w:spacing w:val="-6"/>
          <w:sz w:val="22"/>
          <w:szCs w:val="22"/>
        </w:rPr>
        <w:t xml:space="preserve">смирения и из своей благости, из своего самоотвержения, из своей </w:t>
      </w:r>
      <w:r w:rsidRPr="002C1693">
        <w:rPr>
          <w:color w:val="000000"/>
          <w:sz w:val="22"/>
          <w:szCs w:val="22"/>
        </w:rPr>
        <w:t>мертвости для мира, из своей жизни в Боге.</w:t>
      </w:r>
    </w:p>
    <w:p w:rsidR="0001676B" w:rsidRPr="002C1693" w:rsidRDefault="0001676B" w:rsidP="00B5236F">
      <w:pPr>
        <w:shd w:val="clear" w:color="auto" w:fill="FFFFFF"/>
        <w:tabs>
          <w:tab w:val="decimal" w:pos="0"/>
          <w:tab w:val="left" w:pos="655"/>
        </w:tabs>
        <w:spacing w:before="180" w:line="238" w:lineRule="exact"/>
        <w:ind w:right="32" w:firstLine="567"/>
        <w:jc w:val="both"/>
        <w:rPr>
          <w:sz w:val="22"/>
          <w:szCs w:val="22"/>
        </w:rPr>
      </w:pPr>
      <w:r w:rsidRPr="002C1693">
        <w:rPr>
          <w:color w:val="000000"/>
          <w:spacing w:val="-4"/>
          <w:sz w:val="22"/>
          <w:szCs w:val="22"/>
        </w:rPr>
        <w:t>15.</w:t>
      </w:r>
      <w:r w:rsidRPr="002C1693">
        <w:rPr>
          <w:color w:val="000000"/>
          <w:sz w:val="22"/>
          <w:szCs w:val="22"/>
        </w:rPr>
        <w:tab/>
        <w:t>Однажды пришли пресвитеры в тот монастырь, в кото</w:t>
      </w:r>
      <w:r w:rsidRPr="002C1693">
        <w:rPr>
          <w:color w:val="000000"/>
          <w:sz w:val="22"/>
          <w:szCs w:val="22"/>
        </w:rPr>
        <w:softHyphen/>
        <w:t>ром имел жительство авва Пимен. По этому случаю вошел к</w:t>
      </w:r>
      <w:r w:rsidR="00D82119" w:rsidRPr="002C1693">
        <w:rPr>
          <w:color w:val="000000"/>
          <w:sz w:val="22"/>
          <w:szCs w:val="22"/>
        </w:rPr>
        <w:t xml:space="preserve"> </w:t>
      </w:r>
      <w:r w:rsidRPr="002C1693">
        <w:rPr>
          <w:color w:val="000000"/>
          <w:sz w:val="22"/>
          <w:szCs w:val="22"/>
        </w:rPr>
        <w:t>нему авва Анув и сказал ему: «Не пригласить ли теперь пре</w:t>
      </w:r>
      <w:r w:rsidRPr="002C1693">
        <w:rPr>
          <w:color w:val="000000"/>
          <w:sz w:val="22"/>
          <w:szCs w:val="22"/>
        </w:rPr>
        <w:softHyphen/>
        <w:t>свитеров в нашу келлию?» Сделав этот вопрос, он стоял дол</w:t>
      </w:r>
      <w:r w:rsidRPr="002C1693">
        <w:rPr>
          <w:color w:val="000000"/>
          <w:sz w:val="22"/>
          <w:szCs w:val="22"/>
        </w:rPr>
        <w:softHyphen/>
        <w:t>го; но Пимен ничего не отвечал ему, и он вышел огорченный.</w:t>
      </w:r>
      <w:r w:rsidR="00D82119" w:rsidRPr="002C1693">
        <w:rPr>
          <w:color w:val="000000"/>
          <w:sz w:val="22"/>
          <w:szCs w:val="22"/>
        </w:rPr>
        <w:t xml:space="preserve"> </w:t>
      </w:r>
      <w:r w:rsidRPr="002C1693">
        <w:rPr>
          <w:color w:val="000000"/>
          <w:sz w:val="22"/>
          <w:szCs w:val="22"/>
        </w:rPr>
        <w:t>Сидевшие у Пимена спросили его: «Отец! отчего ты не отве</w:t>
      </w:r>
      <w:r w:rsidRPr="002C1693">
        <w:rPr>
          <w:color w:val="000000"/>
          <w:sz w:val="22"/>
          <w:szCs w:val="22"/>
        </w:rPr>
        <w:softHyphen/>
        <w:t>чал ему?» На это Пимен сказал им: «Это дело не относится до</w:t>
      </w:r>
      <w:r w:rsidR="00D82119" w:rsidRPr="002C1693">
        <w:rPr>
          <w:color w:val="000000"/>
          <w:sz w:val="22"/>
          <w:szCs w:val="22"/>
        </w:rPr>
        <w:t xml:space="preserve"> </w:t>
      </w:r>
      <w:r w:rsidRPr="002C1693">
        <w:rPr>
          <w:color w:val="000000"/>
          <w:sz w:val="22"/>
          <w:szCs w:val="22"/>
        </w:rPr>
        <w:t>меня, потому что я умер. Умерший не говорит. Не вменяйте</w:t>
      </w:r>
      <w:r w:rsidR="00D82119" w:rsidRPr="002C1693">
        <w:rPr>
          <w:color w:val="000000"/>
          <w:sz w:val="22"/>
          <w:szCs w:val="22"/>
        </w:rPr>
        <w:t xml:space="preserve"> </w:t>
      </w:r>
      <w:r w:rsidRPr="002C1693">
        <w:rPr>
          <w:color w:val="000000"/>
          <w:sz w:val="22"/>
          <w:szCs w:val="22"/>
        </w:rPr>
        <w:t>меня, что я живу с вами здесь»</w:t>
      </w:r>
      <w:r w:rsidR="00D82119" w:rsidRPr="002C1693">
        <w:rPr>
          <w:rStyle w:val="a5"/>
          <w:color w:val="000000"/>
          <w:sz w:val="22"/>
          <w:szCs w:val="22"/>
        </w:rPr>
        <w:footnoteReference w:id="1325"/>
      </w:r>
      <w:r w:rsidRPr="002C1693">
        <w:rPr>
          <w:color w:val="000000"/>
          <w:sz w:val="22"/>
          <w:szCs w:val="22"/>
        </w:rPr>
        <w:t>.</w:t>
      </w:r>
    </w:p>
    <w:p w:rsidR="0001676B" w:rsidRPr="002C1693" w:rsidRDefault="0001676B" w:rsidP="00B5236F">
      <w:pPr>
        <w:shd w:val="clear" w:color="auto" w:fill="FFFFFF"/>
        <w:tabs>
          <w:tab w:val="decimal" w:pos="0"/>
        </w:tabs>
        <w:spacing w:before="155" w:line="230" w:lineRule="exact"/>
        <w:ind w:right="29" w:firstLine="567"/>
        <w:jc w:val="both"/>
        <w:rPr>
          <w:sz w:val="22"/>
          <w:szCs w:val="22"/>
        </w:rPr>
      </w:pPr>
      <w:r w:rsidRPr="002C1693">
        <w:rPr>
          <w:color w:val="000000"/>
          <w:spacing w:val="-5"/>
          <w:sz w:val="22"/>
          <w:szCs w:val="22"/>
        </w:rPr>
        <w:t>Делатель умной молитвы теряет способность к занятиям веще</w:t>
      </w:r>
      <w:r w:rsidRPr="002C1693">
        <w:rPr>
          <w:color w:val="000000"/>
          <w:spacing w:val="-6"/>
          <w:sz w:val="22"/>
          <w:szCs w:val="22"/>
        </w:rPr>
        <w:t>ственным по причине утраты сердечного сочувствия к ним и по при</w:t>
      </w:r>
      <w:r w:rsidRPr="002C1693">
        <w:rPr>
          <w:color w:val="000000"/>
          <w:spacing w:val="-6"/>
          <w:sz w:val="22"/>
          <w:szCs w:val="22"/>
        </w:rPr>
        <w:softHyphen/>
      </w:r>
      <w:r w:rsidRPr="002C1693">
        <w:rPr>
          <w:color w:val="000000"/>
          <w:spacing w:val="-7"/>
          <w:sz w:val="22"/>
          <w:szCs w:val="22"/>
        </w:rPr>
        <w:t xml:space="preserve">чине необыкновенно развитого сочувствия к духовному миру, вход в </w:t>
      </w:r>
      <w:r w:rsidRPr="002C1693">
        <w:rPr>
          <w:color w:val="000000"/>
          <w:sz w:val="22"/>
          <w:szCs w:val="22"/>
        </w:rPr>
        <w:t>который — самовоззрение.</w:t>
      </w:r>
    </w:p>
    <w:p w:rsidR="0001676B" w:rsidRPr="002C1693" w:rsidRDefault="0001676B" w:rsidP="00B5236F">
      <w:pPr>
        <w:shd w:val="clear" w:color="auto" w:fill="FFFFFF"/>
        <w:tabs>
          <w:tab w:val="decimal" w:pos="0"/>
          <w:tab w:val="left" w:pos="655"/>
        </w:tabs>
        <w:spacing w:before="194" w:line="234" w:lineRule="exact"/>
        <w:ind w:right="11" w:firstLine="567"/>
        <w:jc w:val="both"/>
        <w:rPr>
          <w:sz w:val="22"/>
          <w:szCs w:val="22"/>
        </w:rPr>
      </w:pPr>
      <w:r w:rsidRPr="002C1693">
        <w:rPr>
          <w:color w:val="000000"/>
          <w:spacing w:val="-4"/>
          <w:sz w:val="22"/>
          <w:szCs w:val="22"/>
        </w:rPr>
        <w:t>16.</w:t>
      </w:r>
      <w:r w:rsidRPr="002C1693">
        <w:rPr>
          <w:color w:val="000000"/>
          <w:sz w:val="22"/>
          <w:szCs w:val="22"/>
        </w:rPr>
        <w:tab/>
        <w:t>Однажды местный правитель взял под стражу одного</w:t>
      </w:r>
      <w:r w:rsidR="00D82119" w:rsidRPr="002C1693">
        <w:rPr>
          <w:color w:val="000000"/>
          <w:sz w:val="22"/>
          <w:szCs w:val="22"/>
        </w:rPr>
        <w:t xml:space="preserve"> </w:t>
      </w:r>
      <w:r w:rsidRPr="002C1693">
        <w:rPr>
          <w:color w:val="000000"/>
          <w:sz w:val="22"/>
          <w:szCs w:val="22"/>
        </w:rPr>
        <w:t>из сродников аввы Пимена. Другие сродники пришли к авве и</w:t>
      </w:r>
      <w:r w:rsidR="00D82119" w:rsidRPr="002C1693">
        <w:rPr>
          <w:color w:val="000000"/>
          <w:sz w:val="22"/>
          <w:szCs w:val="22"/>
        </w:rPr>
        <w:t xml:space="preserve"> </w:t>
      </w:r>
      <w:r w:rsidRPr="002C1693">
        <w:rPr>
          <w:color w:val="000000"/>
          <w:sz w:val="22"/>
          <w:szCs w:val="22"/>
        </w:rPr>
        <w:t>просили его, чтоб он сходил к правителю и походатайствовал</w:t>
      </w:r>
      <w:r w:rsidR="00D82119" w:rsidRPr="002C1693">
        <w:rPr>
          <w:color w:val="000000"/>
          <w:sz w:val="22"/>
          <w:szCs w:val="22"/>
        </w:rPr>
        <w:t xml:space="preserve"> </w:t>
      </w:r>
      <w:r w:rsidRPr="002C1693">
        <w:rPr>
          <w:color w:val="000000"/>
          <w:sz w:val="22"/>
          <w:szCs w:val="22"/>
        </w:rPr>
        <w:t>за заключенного. Авва отвечал им: «Дайте мне сроку три дня,</w:t>
      </w:r>
      <w:r w:rsidR="00D82119" w:rsidRPr="002C1693">
        <w:rPr>
          <w:color w:val="000000"/>
          <w:sz w:val="22"/>
          <w:szCs w:val="22"/>
        </w:rPr>
        <w:t xml:space="preserve"> </w:t>
      </w:r>
      <w:r w:rsidRPr="002C1693">
        <w:rPr>
          <w:color w:val="000000"/>
          <w:sz w:val="22"/>
          <w:szCs w:val="22"/>
        </w:rPr>
        <w:t>и тогда я схожу». В течение этих трех дней он молил Бога</w:t>
      </w:r>
      <w:r w:rsidR="00D82119" w:rsidRPr="002C1693">
        <w:rPr>
          <w:color w:val="000000"/>
          <w:sz w:val="22"/>
          <w:szCs w:val="22"/>
        </w:rPr>
        <w:t xml:space="preserve"> </w:t>
      </w:r>
      <w:r w:rsidRPr="002C1693">
        <w:rPr>
          <w:color w:val="000000"/>
          <w:sz w:val="22"/>
          <w:szCs w:val="22"/>
        </w:rPr>
        <w:t>так: «Господи! не дай мне успеха в этом деле: иначе не попу</w:t>
      </w:r>
      <w:r w:rsidRPr="002C1693">
        <w:rPr>
          <w:color w:val="000000"/>
          <w:sz w:val="22"/>
          <w:szCs w:val="22"/>
        </w:rPr>
        <w:softHyphen/>
        <w:t>стят меня пребыть в месте этом, непрестанно вовлекая в мир</w:t>
      </w:r>
      <w:r w:rsidRPr="002C1693">
        <w:rPr>
          <w:color w:val="000000"/>
          <w:sz w:val="22"/>
          <w:szCs w:val="22"/>
        </w:rPr>
        <w:softHyphen/>
      </w:r>
      <w:r w:rsidR="00D82119" w:rsidRPr="002C1693">
        <w:rPr>
          <w:color w:val="000000"/>
          <w:sz w:val="22"/>
          <w:szCs w:val="22"/>
        </w:rPr>
        <w:t xml:space="preserve"> </w:t>
      </w:r>
      <w:r w:rsidRPr="002C1693">
        <w:rPr>
          <w:color w:val="000000"/>
          <w:sz w:val="22"/>
          <w:szCs w:val="22"/>
        </w:rPr>
        <w:t>ские попечения». По прошествии трех дней он пришел к пра</w:t>
      </w:r>
      <w:r w:rsidRPr="002C1693">
        <w:rPr>
          <w:color w:val="000000"/>
          <w:sz w:val="22"/>
          <w:szCs w:val="22"/>
        </w:rPr>
        <w:softHyphen/>
        <w:t>вителю для ходатайства о сроднике своем. Правитель сказал</w:t>
      </w:r>
      <w:r w:rsidR="00D82119" w:rsidRPr="002C1693">
        <w:rPr>
          <w:color w:val="000000"/>
          <w:sz w:val="22"/>
          <w:szCs w:val="22"/>
        </w:rPr>
        <w:t xml:space="preserve"> </w:t>
      </w:r>
      <w:r w:rsidRPr="002C1693">
        <w:rPr>
          <w:color w:val="000000"/>
          <w:sz w:val="22"/>
          <w:szCs w:val="22"/>
        </w:rPr>
        <w:t>ему: «Авва! за разбойника ли ты просишь?» Получив такой</w:t>
      </w:r>
      <w:r w:rsidR="00D82119" w:rsidRPr="002C1693">
        <w:rPr>
          <w:color w:val="000000"/>
          <w:sz w:val="22"/>
          <w:szCs w:val="22"/>
        </w:rPr>
        <w:t xml:space="preserve"> </w:t>
      </w:r>
      <w:r w:rsidRPr="002C1693">
        <w:rPr>
          <w:color w:val="000000"/>
          <w:sz w:val="22"/>
          <w:szCs w:val="22"/>
        </w:rPr>
        <w:t>ответ, старец возрадовался, что не дано ему было Богом успеха</w:t>
      </w:r>
      <w:r w:rsidR="00D82119" w:rsidRPr="002C1693">
        <w:rPr>
          <w:color w:val="000000"/>
          <w:sz w:val="22"/>
          <w:szCs w:val="22"/>
        </w:rPr>
        <w:t xml:space="preserve"> </w:t>
      </w:r>
      <w:r w:rsidRPr="002C1693">
        <w:rPr>
          <w:color w:val="000000"/>
          <w:sz w:val="22"/>
          <w:szCs w:val="22"/>
        </w:rPr>
        <w:t>в этом деле</w:t>
      </w:r>
      <w:r w:rsidR="00D82119" w:rsidRPr="002C1693">
        <w:rPr>
          <w:rStyle w:val="a5"/>
          <w:color w:val="000000"/>
          <w:sz w:val="22"/>
          <w:szCs w:val="22"/>
        </w:rPr>
        <w:footnoteReference w:id="1326"/>
      </w:r>
      <w:r w:rsidRPr="002C1693">
        <w:rPr>
          <w:color w:val="000000"/>
          <w:sz w:val="22"/>
          <w:szCs w:val="22"/>
        </w:rPr>
        <w:t>.</w:t>
      </w:r>
    </w:p>
    <w:p w:rsidR="0001676B" w:rsidRPr="002C1693" w:rsidRDefault="0001676B" w:rsidP="00B5236F">
      <w:pPr>
        <w:shd w:val="clear" w:color="auto" w:fill="FFFFFF"/>
        <w:tabs>
          <w:tab w:val="decimal" w:pos="0"/>
        </w:tabs>
        <w:spacing w:before="158" w:line="230" w:lineRule="exact"/>
        <w:ind w:firstLine="567"/>
        <w:jc w:val="both"/>
        <w:rPr>
          <w:sz w:val="22"/>
          <w:szCs w:val="22"/>
        </w:rPr>
      </w:pPr>
      <w:r w:rsidRPr="002C1693">
        <w:rPr>
          <w:color w:val="000000"/>
          <w:spacing w:val="-5"/>
          <w:sz w:val="22"/>
          <w:szCs w:val="22"/>
        </w:rPr>
        <w:t>«Всякая милостыня, — говорит святой Исаак Сирский безмолв</w:t>
      </w:r>
      <w:r w:rsidRPr="002C1693">
        <w:rPr>
          <w:color w:val="000000"/>
          <w:spacing w:val="-7"/>
          <w:sz w:val="22"/>
          <w:szCs w:val="22"/>
        </w:rPr>
        <w:t>нику, — или любовь, или милосердие, — словом, все, что по видимо</w:t>
      </w:r>
      <w:r w:rsidRPr="002C1693">
        <w:rPr>
          <w:color w:val="000000"/>
          <w:spacing w:val="-7"/>
          <w:sz w:val="22"/>
          <w:szCs w:val="22"/>
        </w:rPr>
        <w:softHyphen/>
        <w:t xml:space="preserve">му признается делом ради Бога, но отвлекает от безмолвия, обращает внимание твое к миру, ввергает тебя в попечение и заботы, прерывает </w:t>
      </w:r>
      <w:r w:rsidRPr="002C1693">
        <w:rPr>
          <w:color w:val="000000"/>
          <w:spacing w:val="-8"/>
          <w:sz w:val="22"/>
          <w:szCs w:val="22"/>
        </w:rPr>
        <w:t>в тебе память Божию, прерывает твои молитвы, вводит в твои помыс</w:t>
      </w:r>
      <w:r w:rsidRPr="002C1693">
        <w:rPr>
          <w:color w:val="000000"/>
          <w:spacing w:val="-8"/>
          <w:sz w:val="22"/>
          <w:szCs w:val="22"/>
        </w:rPr>
        <w:softHyphen/>
      </w:r>
      <w:r w:rsidRPr="002C1693">
        <w:rPr>
          <w:color w:val="000000"/>
          <w:spacing w:val="-6"/>
          <w:sz w:val="22"/>
          <w:szCs w:val="22"/>
        </w:rPr>
        <w:t xml:space="preserve">лы мятеж и разнообразное колебание, препятствует тебе заниматься </w:t>
      </w:r>
      <w:r w:rsidRPr="002C1693">
        <w:rPr>
          <w:color w:val="000000"/>
          <w:spacing w:val="-5"/>
          <w:sz w:val="22"/>
          <w:szCs w:val="22"/>
        </w:rPr>
        <w:t>чтением Божественных Писаний, ослабляет твое охранение, вынуж</w:t>
      </w:r>
      <w:r w:rsidRPr="002C1693">
        <w:rPr>
          <w:color w:val="000000"/>
          <w:spacing w:val="-5"/>
          <w:sz w:val="22"/>
          <w:szCs w:val="22"/>
        </w:rPr>
        <w:softHyphen/>
        <w:t xml:space="preserve">дает тебя, после входа твоего в затвор, к выходам из него и после </w:t>
      </w:r>
      <w:r w:rsidRPr="002C1693">
        <w:rPr>
          <w:color w:val="000000"/>
          <w:spacing w:val="-6"/>
          <w:sz w:val="22"/>
          <w:szCs w:val="22"/>
        </w:rPr>
        <w:t>удаления от людей к общению с людьми, возбуждает от сна погре</w:t>
      </w:r>
      <w:r w:rsidRPr="002C1693">
        <w:rPr>
          <w:color w:val="000000"/>
          <w:spacing w:val="-6"/>
          <w:sz w:val="22"/>
          <w:szCs w:val="22"/>
        </w:rPr>
        <w:softHyphen/>
        <w:t>бенные в тебе страсти, разрешает узду, которою обузданы твои чув</w:t>
      </w:r>
      <w:r w:rsidRPr="002C1693">
        <w:rPr>
          <w:color w:val="000000"/>
          <w:spacing w:val="-6"/>
          <w:sz w:val="22"/>
          <w:szCs w:val="22"/>
        </w:rPr>
        <w:softHyphen/>
        <w:t xml:space="preserve">ства, воскрешает твое умерщвление для мира, сводит тебя с высоты </w:t>
      </w:r>
      <w:r w:rsidRPr="002C1693">
        <w:rPr>
          <w:color w:val="000000"/>
          <w:spacing w:val="-3"/>
          <w:sz w:val="22"/>
          <w:szCs w:val="22"/>
        </w:rPr>
        <w:t>делания ангельского к добродетелям человеческим, — все это, все</w:t>
      </w:r>
      <w:r w:rsidR="00D82119" w:rsidRPr="002C1693">
        <w:rPr>
          <w:sz w:val="22"/>
          <w:szCs w:val="22"/>
        </w:rPr>
        <w:t xml:space="preserve"> </w:t>
      </w:r>
      <w:r w:rsidRPr="002C1693">
        <w:rPr>
          <w:color w:val="000000"/>
          <w:spacing w:val="-8"/>
          <w:sz w:val="22"/>
          <w:szCs w:val="22"/>
        </w:rPr>
        <w:t>эти правды да погибнут. Исполнение долга любви к ближним в удов</w:t>
      </w:r>
      <w:r w:rsidRPr="002C1693">
        <w:rPr>
          <w:color w:val="000000"/>
          <w:spacing w:val="-8"/>
          <w:sz w:val="22"/>
          <w:szCs w:val="22"/>
        </w:rPr>
        <w:softHyphen/>
      </w:r>
      <w:r w:rsidRPr="002C1693">
        <w:rPr>
          <w:color w:val="000000"/>
          <w:spacing w:val="-7"/>
          <w:sz w:val="22"/>
          <w:szCs w:val="22"/>
        </w:rPr>
        <w:t>летворении их телесным потребностям принадлежит к деланию ми</w:t>
      </w:r>
      <w:r w:rsidRPr="002C1693">
        <w:rPr>
          <w:color w:val="000000"/>
          <w:spacing w:val="-7"/>
          <w:sz w:val="22"/>
          <w:szCs w:val="22"/>
        </w:rPr>
        <w:softHyphen/>
      </w:r>
      <w:r w:rsidRPr="002C1693">
        <w:rPr>
          <w:color w:val="000000"/>
          <w:spacing w:val="-6"/>
          <w:sz w:val="22"/>
          <w:szCs w:val="22"/>
        </w:rPr>
        <w:t xml:space="preserve">рян или и иноков, недостаточных для совершенного безмолвия, но </w:t>
      </w:r>
      <w:r w:rsidRPr="002C1693">
        <w:rPr>
          <w:color w:val="000000"/>
          <w:spacing w:val="-9"/>
          <w:sz w:val="22"/>
          <w:szCs w:val="22"/>
        </w:rPr>
        <w:t>при безмолвии своем пребывающих в общении с ближними, постоян</w:t>
      </w:r>
      <w:r w:rsidRPr="002C1693">
        <w:rPr>
          <w:color w:val="000000"/>
          <w:spacing w:val="-9"/>
          <w:sz w:val="22"/>
          <w:szCs w:val="22"/>
        </w:rPr>
        <w:softHyphen/>
      </w:r>
      <w:r w:rsidRPr="002C1693">
        <w:rPr>
          <w:color w:val="000000"/>
          <w:spacing w:val="-8"/>
          <w:sz w:val="22"/>
          <w:szCs w:val="22"/>
        </w:rPr>
        <w:t>но позволяющих себе выходы из келлии и прием в келлию посетите</w:t>
      </w:r>
      <w:r w:rsidRPr="002C1693">
        <w:rPr>
          <w:color w:val="000000"/>
          <w:spacing w:val="-8"/>
          <w:sz w:val="22"/>
          <w:szCs w:val="22"/>
        </w:rPr>
        <w:softHyphen/>
      </w:r>
      <w:r w:rsidRPr="002C1693">
        <w:rPr>
          <w:color w:val="000000"/>
          <w:spacing w:val="-6"/>
          <w:sz w:val="22"/>
          <w:szCs w:val="22"/>
        </w:rPr>
        <w:t>лей. Это — отнюдь не делание истинных безмолвников»</w:t>
      </w:r>
      <w:r w:rsidR="00D82119" w:rsidRPr="002C1693">
        <w:rPr>
          <w:rStyle w:val="a5"/>
          <w:color w:val="000000"/>
          <w:spacing w:val="-6"/>
          <w:sz w:val="22"/>
          <w:szCs w:val="22"/>
        </w:rPr>
        <w:footnoteReference w:id="1327"/>
      </w:r>
      <w:r w:rsidRPr="002C1693">
        <w:rPr>
          <w:color w:val="000000"/>
          <w:spacing w:val="-6"/>
          <w:sz w:val="22"/>
          <w:szCs w:val="22"/>
        </w:rPr>
        <w:t>. Невоз</w:t>
      </w:r>
      <w:r w:rsidRPr="002C1693">
        <w:rPr>
          <w:color w:val="000000"/>
          <w:spacing w:val="-6"/>
          <w:sz w:val="22"/>
          <w:szCs w:val="22"/>
        </w:rPr>
        <w:softHyphen/>
      </w:r>
      <w:r w:rsidRPr="002C1693">
        <w:rPr>
          <w:color w:val="000000"/>
          <w:spacing w:val="-7"/>
          <w:sz w:val="22"/>
          <w:szCs w:val="22"/>
        </w:rPr>
        <w:t>можно удовлетворять обоим деланиям: телесному служению ближ</w:t>
      </w:r>
      <w:r w:rsidRPr="002C1693">
        <w:rPr>
          <w:color w:val="000000"/>
          <w:spacing w:val="-7"/>
          <w:sz w:val="22"/>
          <w:szCs w:val="22"/>
        </w:rPr>
        <w:softHyphen/>
        <w:t>ним и служению молитвою и преподаванием слова Божия, как это сказали святые Апостолы</w:t>
      </w:r>
      <w:r w:rsidR="00D82119" w:rsidRPr="002C1693">
        <w:rPr>
          <w:rStyle w:val="a5"/>
          <w:color w:val="000000"/>
          <w:spacing w:val="-7"/>
          <w:sz w:val="22"/>
          <w:szCs w:val="22"/>
        </w:rPr>
        <w:footnoteReference w:id="1328"/>
      </w:r>
      <w:r w:rsidRPr="002C1693">
        <w:rPr>
          <w:color w:val="000000"/>
          <w:spacing w:val="-7"/>
          <w:sz w:val="22"/>
          <w:szCs w:val="22"/>
        </w:rPr>
        <w:t>. Они, предоставив другим попечение о телесных нуждах братства, избрали для себя пребывание в молитвах и слове Божием. Точно так поступали и иноки, достигшие высокого духовного преуспеяния. Общий порядок для иночествующих заклю</w:t>
      </w:r>
      <w:r w:rsidRPr="002C1693">
        <w:rPr>
          <w:color w:val="000000"/>
          <w:spacing w:val="-7"/>
          <w:sz w:val="22"/>
          <w:szCs w:val="22"/>
        </w:rPr>
        <w:softHyphen/>
        <w:t>чается в том, чтоб новоначальные исполняли евангельские заповеди телесно, постепенно приобучаясь и к духовному исполнению их, а преуспевшие исполняли духовно, восходя от самовоззрения и опыт</w:t>
      </w:r>
      <w:r w:rsidRPr="002C1693">
        <w:rPr>
          <w:color w:val="000000"/>
          <w:spacing w:val="-7"/>
          <w:sz w:val="22"/>
          <w:szCs w:val="22"/>
        </w:rPr>
        <w:softHyphen/>
      </w:r>
      <w:r w:rsidRPr="002C1693">
        <w:rPr>
          <w:color w:val="000000"/>
          <w:spacing w:val="-5"/>
          <w:sz w:val="22"/>
          <w:szCs w:val="22"/>
        </w:rPr>
        <w:t xml:space="preserve">ного самопознания к опытному Богопознанию и стяжевая живое Слово Божие соединением молитвою в один дух с Богом. Только </w:t>
      </w:r>
      <w:r w:rsidRPr="002C1693">
        <w:rPr>
          <w:color w:val="000000"/>
          <w:spacing w:val="-8"/>
          <w:sz w:val="22"/>
          <w:szCs w:val="22"/>
        </w:rPr>
        <w:t>такое слово может приносить существенную пользу ближним, изме</w:t>
      </w:r>
      <w:r w:rsidRPr="002C1693">
        <w:rPr>
          <w:color w:val="000000"/>
          <w:spacing w:val="-8"/>
          <w:sz w:val="22"/>
          <w:szCs w:val="22"/>
        </w:rPr>
        <w:softHyphen/>
      </w:r>
      <w:r w:rsidRPr="002C1693">
        <w:rPr>
          <w:color w:val="000000"/>
          <w:spacing w:val="-4"/>
          <w:sz w:val="22"/>
          <w:szCs w:val="22"/>
        </w:rPr>
        <w:t xml:space="preserve">нять и обновлять души их своею благодатною силою и жизнию. </w:t>
      </w:r>
      <w:r w:rsidRPr="002C1693">
        <w:rPr>
          <w:color w:val="000000"/>
          <w:spacing w:val="-5"/>
          <w:sz w:val="22"/>
          <w:szCs w:val="22"/>
        </w:rPr>
        <w:t xml:space="preserve">Здесь это сказано для объяснения монашеского жительства. Если </w:t>
      </w:r>
      <w:r w:rsidRPr="002C1693">
        <w:rPr>
          <w:color w:val="000000"/>
          <w:spacing w:val="-6"/>
          <w:sz w:val="22"/>
          <w:szCs w:val="22"/>
        </w:rPr>
        <w:t xml:space="preserve">Паисию, современнику и родному брату Пимена, казались слова и </w:t>
      </w:r>
      <w:r w:rsidRPr="002C1693">
        <w:rPr>
          <w:color w:val="000000"/>
          <w:spacing w:val="-3"/>
          <w:sz w:val="22"/>
          <w:szCs w:val="22"/>
        </w:rPr>
        <w:t xml:space="preserve">дела его жестокими, тем удобнее могут они показаться такими в </w:t>
      </w:r>
      <w:r w:rsidRPr="002C1693">
        <w:rPr>
          <w:color w:val="000000"/>
          <w:spacing w:val="-9"/>
          <w:sz w:val="22"/>
          <w:szCs w:val="22"/>
        </w:rPr>
        <w:t xml:space="preserve">наше время, когда духовные добродетели забыты, попраны, осмеяны, </w:t>
      </w:r>
      <w:r w:rsidRPr="002C1693">
        <w:rPr>
          <w:color w:val="000000"/>
          <w:spacing w:val="-8"/>
          <w:sz w:val="22"/>
          <w:szCs w:val="22"/>
        </w:rPr>
        <w:t>когда воздано поклонение одним добродетелям телесным, совершае</w:t>
      </w:r>
      <w:r w:rsidRPr="002C1693">
        <w:rPr>
          <w:color w:val="000000"/>
          <w:spacing w:val="-8"/>
          <w:sz w:val="22"/>
          <w:szCs w:val="22"/>
        </w:rPr>
        <w:softHyphen/>
      </w:r>
      <w:r w:rsidRPr="002C1693">
        <w:rPr>
          <w:color w:val="000000"/>
          <w:spacing w:val="-6"/>
          <w:sz w:val="22"/>
          <w:szCs w:val="22"/>
        </w:rPr>
        <w:t>мым в духе мира, противоположном и враждебном Евангелию. Да</w:t>
      </w:r>
      <w:r w:rsidRPr="002C1693">
        <w:rPr>
          <w:color w:val="000000"/>
          <w:spacing w:val="-6"/>
          <w:sz w:val="22"/>
          <w:szCs w:val="22"/>
        </w:rPr>
        <w:softHyphen/>
      </w:r>
      <w:r w:rsidRPr="002C1693">
        <w:rPr>
          <w:color w:val="000000"/>
          <w:spacing w:val="-8"/>
          <w:sz w:val="22"/>
          <w:szCs w:val="22"/>
        </w:rPr>
        <w:t>лее увидим, какими изумительными дарами Святого Духа запечатле</w:t>
      </w:r>
      <w:r w:rsidRPr="002C1693">
        <w:rPr>
          <w:color w:val="000000"/>
          <w:spacing w:val="-8"/>
          <w:sz w:val="22"/>
          <w:szCs w:val="22"/>
        </w:rPr>
        <w:softHyphen/>
      </w:r>
      <w:r w:rsidRPr="002C1693">
        <w:rPr>
          <w:color w:val="000000"/>
          <w:spacing w:val="-7"/>
          <w:sz w:val="22"/>
          <w:szCs w:val="22"/>
        </w:rPr>
        <w:t>но и засвидетельствовано мудрование и жительство Пимена. Засви</w:t>
      </w:r>
      <w:r w:rsidRPr="002C1693">
        <w:rPr>
          <w:color w:val="000000"/>
          <w:spacing w:val="-7"/>
          <w:sz w:val="22"/>
          <w:szCs w:val="22"/>
        </w:rPr>
        <w:softHyphen/>
      </w:r>
      <w:r w:rsidRPr="002C1693">
        <w:rPr>
          <w:color w:val="000000"/>
          <w:sz w:val="22"/>
          <w:szCs w:val="22"/>
        </w:rPr>
        <w:t>детельствовано оно Самим Богом.</w:t>
      </w:r>
    </w:p>
    <w:p w:rsidR="0001676B" w:rsidRPr="002C1693" w:rsidRDefault="0001676B" w:rsidP="00B5236F">
      <w:pPr>
        <w:shd w:val="clear" w:color="auto" w:fill="FFFFFF"/>
        <w:tabs>
          <w:tab w:val="decimal" w:pos="0"/>
        </w:tabs>
        <w:spacing w:before="194" w:line="238" w:lineRule="exact"/>
        <w:ind w:firstLine="567"/>
        <w:jc w:val="both"/>
        <w:rPr>
          <w:sz w:val="22"/>
          <w:szCs w:val="22"/>
        </w:rPr>
      </w:pPr>
      <w:r w:rsidRPr="002C1693">
        <w:rPr>
          <w:color w:val="000000"/>
          <w:sz w:val="22"/>
          <w:szCs w:val="22"/>
        </w:rPr>
        <w:t>17. Впоследствии другой правитель страны, наслышавшись о блаженном Пимене, захотел видеть его и послал к нему нарочного, прося позволения посетить его. Это очень опеча</w:t>
      </w:r>
      <w:r w:rsidRPr="002C1693">
        <w:rPr>
          <w:color w:val="000000"/>
          <w:sz w:val="22"/>
          <w:szCs w:val="22"/>
        </w:rPr>
        <w:softHyphen/>
        <w:t>лило Пимена. Он размышлял сам с собою. «Если знатные особы начнут приветствовать и уважать меня, явно, что множе</w:t>
      </w:r>
      <w:r w:rsidRPr="002C1693">
        <w:rPr>
          <w:color w:val="000000"/>
          <w:sz w:val="22"/>
          <w:szCs w:val="22"/>
        </w:rPr>
        <w:softHyphen/>
        <w:t>ство людей из народа начнет стекаться ко мне, а этим по необ</w:t>
      </w:r>
      <w:r w:rsidRPr="002C1693">
        <w:rPr>
          <w:color w:val="000000"/>
          <w:sz w:val="22"/>
          <w:szCs w:val="22"/>
        </w:rPr>
        <w:softHyphen/>
        <w:t>ходимости возмутится мое безмолвие и в нем сокровенное умное делание, причем не неудобно, по действу лукавого демо</w:t>
      </w:r>
      <w:r w:rsidRPr="002C1693">
        <w:rPr>
          <w:color w:val="000000"/>
          <w:sz w:val="22"/>
          <w:szCs w:val="22"/>
        </w:rPr>
        <w:softHyphen/>
        <w:t>на, отступить от меня благодати смирения, которое я старался стяжать от юности моей с великим трудом при помощи Божией, а мне — увязнуть в сетях тщеславия». Рассудив так, он</w:t>
      </w:r>
      <w:r w:rsidR="00D82119" w:rsidRPr="002C1693">
        <w:rPr>
          <w:sz w:val="22"/>
          <w:szCs w:val="22"/>
        </w:rPr>
        <w:t xml:space="preserve"> </w:t>
      </w:r>
      <w:r w:rsidRPr="002C1693">
        <w:rPr>
          <w:bCs/>
          <w:color w:val="000000"/>
          <w:spacing w:val="-1"/>
          <w:sz w:val="22"/>
          <w:szCs w:val="22"/>
        </w:rPr>
        <w:t>отказался от свидания с правителем и не принял его. Огор</w:t>
      </w:r>
      <w:r w:rsidRPr="002C1693">
        <w:rPr>
          <w:bCs/>
          <w:color w:val="000000"/>
          <w:spacing w:val="-1"/>
          <w:sz w:val="22"/>
          <w:szCs w:val="22"/>
        </w:rPr>
        <w:softHyphen/>
      </w:r>
      <w:r w:rsidRPr="002C1693">
        <w:rPr>
          <w:bCs/>
          <w:color w:val="000000"/>
          <w:spacing w:val="-3"/>
          <w:sz w:val="22"/>
          <w:szCs w:val="22"/>
        </w:rPr>
        <w:t xml:space="preserve">чился на это правитель и сказал своим окружающим: «То, что я не удостоился видеть человека Божия, приписываю своим </w:t>
      </w:r>
      <w:r w:rsidRPr="002C1693">
        <w:rPr>
          <w:bCs/>
          <w:color w:val="000000"/>
          <w:spacing w:val="-2"/>
          <w:sz w:val="22"/>
          <w:szCs w:val="22"/>
        </w:rPr>
        <w:t xml:space="preserve">грехам». Однако не оставило правителя сильнейшее желание </w:t>
      </w:r>
      <w:r w:rsidRPr="002C1693">
        <w:rPr>
          <w:bCs/>
          <w:color w:val="000000"/>
          <w:spacing w:val="-4"/>
          <w:sz w:val="22"/>
          <w:szCs w:val="22"/>
        </w:rPr>
        <w:t>увидеть святого мужа каким бы то ни было образом. Он приду</w:t>
      </w:r>
      <w:r w:rsidRPr="002C1693">
        <w:rPr>
          <w:bCs/>
          <w:color w:val="000000"/>
          <w:spacing w:val="-4"/>
          <w:sz w:val="22"/>
          <w:szCs w:val="22"/>
        </w:rPr>
        <w:softHyphen/>
      </w:r>
      <w:r w:rsidRPr="002C1693">
        <w:rPr>
          <w:bCs/>
          <w:color w:val="000000"/>
          <w:sz w:val="22"/>
          <w:szCs w:val="22"/>
        </w:rPr>
        <w:t>мал следующее средство для доставления себе этого свида</w:t>
      </w:r>
      <w:r w:rsidRPr="002C1693">
        <w:rPr>
          <w:bCs/>
          <w:color w:val="000000"/>
          <w:sz w:val="22"/>
          <w:szCs w:val="22"/>
        </w:rPr>
        <w:softHyphen/>
      </w:r>
      <w:r w:rsidRPr="002C1693">
        <w:rPr>
          <w:bCs/>
          <w:color w:val="000000"/>
          <w:spacing w:val="-3"/>
          <w:sz w:val="22"/>
          <w:szCs w:val="22"/>
        </w:rPr>
        <w:t>ния: велел схватить сына сестры блаженного Пимена и поса</w:t>
      </w:r>
      <w:r w:rsidRPr="002C1693">
        <w:rPr>
          <w:bCs/>
          <w:color w:val="000000"/>
          <w:spacing w:val="-3"/>
          <w:sz w:val="22"/>
          <w:szCs w:val="22"/>
        </w:rPr>
        <w:softHyphen/>
        <w:t>дить его в тюрьму, чтоб по этому обстоятельству старец или принял правителя к себе, или сам пришел к правителю для ходатайства о племяннике. При этом правитель сказал при</w:t>
      </w:r>
      <w:r w:rsidRPr="002C1693">
        <w:rPr>
          <w:bCs/>
          <w:color w:val="000000"/>
          <w:spacing w:val="-3"/>
          <w:sz w:val="22"/>
          <w:szCs w:val="22"/>
        </w:rPr>
        <w:softHyphen/>
        <w:t>ближенным своим: передайте святому старцу, чтоб он не огор</w:t>
      </w:r>
      <w:r w:rsidRPr="002C1693">
        <w:rPr>
          <w:bCs/>
          <w:color w:val="000000"/>
          <w:spacing w:val="-3"/>
          <w:sz w:val="22"/>
          <w:szCs w:val="22"/>
        </w:rPr>
        <w:softHyphen/>
      </w:r>
      <w:r w:rsidRPr="002C1693">
        <w:rPr>
          <w:bCs/>
          <w:color w:val="000000"/>
          <w:spacing w:val="-5"/>
          <w:sz w:val="22"/>
          <w:szCs w:val="22"/>
        </w:rPr>
        <w:t xml:space="preserve">чался моим поступком, потому что племянник его тотчас будет </w:t>
      </w:r>
      <w:r w:rsidRPr="002C1693">
        <w:rPr>
          <w:bCs/>
          <w:color w:val="000000"/>
          <w:spacing w:val="-4"/>
          <w:sz w:val="22"/>
          <w:szCs w:val="22"/>
        </w:rPr>
        <w:t>выпущен из тюрьмы, если старец придет ко мне; вина племян</w:t>
      </w:r>
      <w:r w:rsidRPr="002C1693">
        <w:rPr>
          <w:bCs/>
          <w:color w:val="000000"/>
          <w:spacing w:val="-4"/>
          <w:sz w:val="22"/>
          <w:szCs w:val="22"/>
        </w:rPr>
        <w:softHyphen/>
      </w:r>
      <w:r w:rsidRPr="002C1693">
        <w:rPr>
          <w:bCs/>
          <w:color w:val="000000"/>
          <w:spacing w:val="-6"/>
          <w:sz w:val="22"/>
          <w:szCs w:val="22"/>
        </w:rPr>
        <w:t>ника, впрочем, такова, что он не может быть выпущен из тюрь</w:t>
      </w:r>
      <w:r w:rsidRPr="002C1693">
        <w:rPr>
          <w:bCs/>
          <w:color w:val="000000"/>
          <w:spacing w:val="-6"/>
          <w:sz w:val="22"/>
          <w:szCs w:val="22"/>
        </w:rPr>
        <w:softHyphen/>
      </w:r>
      <w:r w:rsidRPr="002C1693">
        <w:rPr>
          <w:bCs/>
          <w:color w:val="000000"/>
          <w:spacing w:val="-4"/>
          <w:sz w:val="22"/>
          <w:szCs w:val="22"/>
        </w:rPr>
        <w:t>мы, не подвергшись наказанию». Мать юноши, сестра святого Пимена, услышав это, пошла в пустыню, где жил брат ее, вста</w:t>
      </w:r>
      <w:r w:rsidRPr="002C1693">
        <w:rPr>
          <w:bCs/>
          <w:color w:val="000000"/>
          <w:spacing w:val="-4"/>
          <w:sz w:val="22"/>
          <w:szCs w:val="22"/>
        </w:rPr>
        <w:softHyphen/>
      </w:r>
      <w:r w:rsidRPr="002C1693">
        <w:rPr>
          <w:bCs/>
          <w:color w:val="000000"/>
          <w:spacing w:val="-2"/>
          <w:sz w:val="22"/>
          <w:szCs w:val="22"/>
        </w:rPr>
        <w:t xml:space="preserve">ла перед дверьми его келлии, прося его с плачем и рыданием, </w:t>
      </w:r>
      <w:r w:rsidRPr="002C1693">
        <w:rPr>
          <w:bCs/>
          <w:color w:val="000000"/>
          <w:spacing w:val="-1"/>
          <w:sz w:val="22"/>
          <w:szCs w:val="22"/>
        </w:rPr>
        <w:t xml:space="preserve">чтоб он пошел к правителю и попросил его о сыне ее. Но </w:t>
      </w:r>
      <w:r w:rsidRPr="002C1693">
        <w:rPr>
          <w:bCs/>
          <w:color w:val="000000"/>
          <w:spacing w:val="-3"/>
          <w:sz w:val="22"/>
          <w:szCs w:val="22"/>
        </w:rPr>
        <w:t xml:space="preserve">блаженный Пимен не только не отвечал ей ничего, но даже не </w:t>
      </w:r>
      <w:r w:rsidRPr="002C1693">
        <w:rPr>
          <w:bCs/>
          <w:color w:val="000000"/>
          <w:sz w:val="22"/>
          <w:szCs w:val="22"/>
        </w:rPr>
        <w:t xml:space="preserve">отворил дверей и не вышел к ней. Тогда она стала осыпать </w:t>
      </w:r>
      <w:r w:rsidRPr="002C1693">
        <w:rPr>
          <w:bCs/>
          <w:color w:val="000000"/>
          <w:spacing w:val="-1"/>
          <w:sz w:val="22"/>
          <w:szCs w:val="22"/>
        </w:rPr>
        <w:t>его ругательствами. «Жестокий, — вопияла она, — нечести</w:t>
      </w:r>
      <w:r w:rsidRPr="002C1693">
        <w:rPr>
          <w:bCs/>
          <w:color w:val="000000"/>
          <w:spacing w:val="-1"/>
          <w:sz w:val="22"/>
          <w:szCs w:val="22"/>
        </w:rPr>
        <w:softHyphen/>
        <w:t xml:space="preserve">вец, железносердечный! как тебя не склоняет к милосердию </w:t>
      </w:r>
      <w:r w:rsidRPr="002C1693">
        <w:rPr>
          <w:bCs/>
          <w:color w:val="000000"/>
          <w:sz w:val="22"/>
          <w:szCs w:val="22"/>
        </w:rPr>
        <w:t>столь горький плач мой? У меня один сын, и тот находится в опасности подвергнуться смерти!» Тогда старец велел бра</w:t>
      </w:r>
      <w:r w:rsidRPr="002C1693">
        <w:rPr>
          <w:bCs/>
          <w:color w:val="000000"/>
          <w:sz w:val="22"/>
          <w:szCs w:val="22"/>
        </w:rPr>
        <w:softHyphen/>
      </w:r>
      <w:r w:rsidRPr="002C1693">
        <w:rPr>
          <w:bCs/>
          <w:color w:val="000000"/>
          <w:spacing w:val="-1"/>
          <w:sz w:val="22"/>
          <w:szCs w:val="22"/>
        </w:rPr>
        <w:t xml:space="preserve">ту, который прислуживал ему, сказать ей: «Пимен детей не </w:t>
      </w:r>
      <w:r w:rsidRPr="002C1693">
        <w:rPr>
          <w:bCs/>
          <w:color w:val="000000"/>
          <w:spacing w:val="-2"/>
          <w:sz w:val="22"/>
          <w:szCs w:val="22"/>
        </w:rPr>
        <w:t xml:space="preserve">родил, и потому не имеет скорби о них». Правитель, услышав </w:t>
      </w:r>
      <w:r w:rsidRPr="002C1693">
        <w:rPr>
          <w:bCs/>
          <w:color w:val="000000"/>
          <w:spacing w:val="-1"/>
          <w:sz w:val="22"/>
          <w:szCs w:val="22"/>
        </w:rPr>
        <w:t>это, сказал друзьям своим: «Передайте ему, чтоб он, по край</w:t>
      </w:r>
      <w:r w:rsidRPr="002C1693">
        <w:rPr>
          <w:bCs/>
          <w:color w:val="000000"/>
          <w:spacing w:val="-1"/>
          <w:sz w:val="22"/>
          <w:szCs w:val="22"/>
        </w:rPr>
        <w:softHyphen/>
      </w:r>
      <w:r w:rsidRPr="002C1693">
        <w:rPr>
          <w:bCs/>
          <w:color w:val="000000"/>
          <w:sz w:val="22"/>
          <w:szCs w:val="22"/>
        </w:rPr>
        <w:t xml:space="preserve">ней мере, написал письмо ко мне, и я отпущу племянника </w:t>
      </w:r>
      <w:r w:rsidRPr="002C1693">
        <w:rPr>
          <w:bCs/>
          <w:color w:val="000000"/>
          <w:spacing w:val="-5"/>
          <w:sz w:val="22"/>
          <w:szCs w:val="22"/>
        </w:rPr>
        <w:t>его». Тогда, будучи уговорен многими, старец написал к прави</w:t>
      </w:r>
      <w:r w:rsidRPr="002C1693">
        <w:rPr>
          <w:bCs/>
          <w:color w:val="000000"/>
          <w:spacing w:val="-5"/>
          <w:sz w:val="22"/>
          <w:szCs w:val="22"/>
        </w:rPr>
        <w:softHyphen/>
      </w:r>
      <w:r w:rsidRPr="002C1693">
        <w:rPr>
          <w:bCs/>
          <w:color w:val="000000"/>
          <w:sz w:val="22"/>
          <w:szCs w:val="22"/>
        </w:rPr>
        <w:t>телю следующее: «Да повелит благородие твое тщательно исследовать вину заключенного, и, если он сделал что, дос</w:t>
      </w:r>
      <w:r w:rsidRPr="002C1693">
        <w:rPr>
          <w:bCs/>
          <w:color w:val="000000"/>
          <w:spacing w:val="-1"/>
          <w:sz w:val="22"/>
          <w:szCs w:val="22"/>
        </w:rPr>
        <w:t>тойное смерти, пусть умрет, пусть насильственною смертию очистит в нынешнем веке свое преступление, чтоб избежать вечной муки в геенне. Если же он не сделал ничего достойно</w:t>
      </w:r>
      <w:r w:rsidRPr="002C1693">
        <w:rPr>
          <w:bCs/>
          <w:color w:val="000000"/>
          <w:spacing w:val="-1"/>
          <w:sz w:val="22"/>
          <w:szCs w:val="22"/>
        </w:rPr>
        <w:softHyphen/>
      </w:r>
      <w:r w:rsidRPr="002C1693">
        <w:rPr>
          <w:bCs/>
          <w:color w:val="000000"/>
          <w:sz w:val="22"/>
          <w:szCs w:val="22"/>
        </w:rPr>
        <w:t>го смертной казни, то учини о нем распоряжение, указывае</w:t>
      </w:r>
      <w:r w:rsidRPr="002C1693">
        <w:rPr>
          <w:bCs/>
          <w:color w:val="000000"/>
          <w:sz w:val="22"/>
          <w:szCs w:val="22"/>
        </w:rPr>
        <w:softHyphen/>
      </w:r>
      <w:r w:rsidRPr="002C1693">
        <w:rPr>
          <w:bCs/>
          <w:color w:val="000000"/>
          <w:spacing w:val="-3"/>
          <w:sz w:val="22"/>
          <w:szCs w:val="22"/>
        </w:rPr>
        <w:t>мое законами». Правитель, получив это письмо, тотчас выпу</w:t>
      </w:r>
      <w:r w:rsidRPr="002C1693">
        <w:rPr>
          <w:bCs/>
          <w:color w:val="000000"/>
          <w:spacing w:val="-3"/>
          <w:sz w:val="22"/>
          <w:szCs w:val="22"/>
        </w:rPr>
        <w:softHyphen/>
      </w:r>
      <w:r w:rsidRPr="002C1693">
        <w:rPr>
          <w:bCs/>
          <w:color w:val="000000"/>
          <w:sz w:val="22"/>
          <w:szCs w:val="22"/>
        </w:rPr>
        <w:t>стил юношу из тюрьмы</w:t>
      </w:r>
      <w:r w:rsidR="00D82119" w:rsidRPr="002C1693">
        <w:rPr>
          <w:rStyle w:val="a5"/>
          <w:bCs/>
          <w:color w:val="000000"/>
          <w:sz w:val="22"/>
          <w:szCs w:val="22"/>
        </w:rPr>
        <w:footnoteReference w:id="1329"/>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z w:val="22"/>
          <w:szCs w:val="22"/>
        </w:rPr>
        <w:t xml:space="preserve">18. Однажды значительное число старцев пришло к авве </w:t>
      </w:r>
      <w:r w:rsidR="00DF5157" w:rsidRPr="002C1693">
        <w:rPr>
          <w:bCs/>
          <w:color w:val="000000"/>
          <w:sz w:val="22"/>
          <w:szCs w:val="22"/>
        </w:rPr>
        <w:t xml:space="preserve"> </w:t>
      </w:r>
      <w:r w:rsidRPr="002C1693">
        <w:rPr>
          <w:bCs/>
          <w:color w:val="000000"/>
          <w:spacing w:val="-1"/>
          <w:sz w:val="22"/>
          <w:szCs w:val="22"/>
        </w:rPr>
        <w:t>Пимену. Один из его родственников имел сына, у которого от</w:t>
      </w:r>
      <w:r w:rsidR="00D82119" w:rsidRPr="002C1693">
        <w:rPr>
          <w:sz w:val="22"/>
          <w:szCs w:val="22"/>
        </w:rPr>
        <w:t xml:space="preserve"> </w:t>
      </w:r>
      <w:r w:rsidRPr="002C1693">
        <w:rPr>
          <w:color w:val="000000"/>
          <w:sz w:val="22"/>
          <w:szCs w:val="22"/>
        </w:rPr>
        <w:t>действия болезни, причиненной диаволом, искривилось лицо и поворотилось назад. Отец отрока, увидев множество старцев, пришел с сыном к келлии старца и сидел вне ее, плача. Один из старцев случайно вышел из келлии, и увидев его, спросил: «О чем ты плачешь?» «Я — родственник аввы Пимена, — отвечал плакавший человек. — Видишь, какая напасть случи</w:t>
      </w:r>
      <w:r w:rsidRPr="002C1693">
        <w:rPr>
          <w:color w:val="000000"/>
          <w:sz w:val="22"/>
          <w:szCs w:val="22"/>
        </w:rPr>
        <w:softHyphen/>
        <w:t>лась с сыном моим! Я намеревался было привести его к стар</w:t>
      </w:r>
      <w:r w:rsidRPr="002C1693">
        <w:rPr>
          <w:color w:val="000000"/>
          <w:sz w:val="22"/>
          <w:szCs w:val="22"/>
        </w:rPr>
        <w:softHyphen/>
        <w:t>цу, но побоялся: потому что он даже не хочет видеть нас. И теперь, если узнает, что я здесь, то пошлет прогнать меня. Увидев, что вы собрались сюда, и я осмелился прийти. Авва! окажи мне милость, как знаешь: введи дитя с собою в келлию, и помолитесь о нем». Старец взял отрока, вошел с ним в кел</w:t>
      </w:r>
      <w:r w:rsidRPr="002C1693">
        <w:rPr>
          <w:color w:val="000000"/>
          <w:sz w:val="22"/>
          <w:szCs w:val="22"/>
        </w:rPr>
        <w:softHyphen/>
        <w:t>лию и совершил дело с благоразумием. Он не подвел отрока прямо к отцу Пимену, но начал с младших старцев, подводя к каждому из них и прося оградить крестным знамением. Когда все по порядку знаменовали его, тогда старец, подведя уже ко всем, после всех подвел и к авве Пимену. Авва не хотел допу</w:t>
      </w:r>
      <w:r w:rsidRPr="002C1693">
        <w:rPr>
          <w:color w:val="000000"/>
          <w:sz w:val="22"/>
          <w:szCs w:val="22"/>
        </w:rPr>
        <w:softHyphen/>
        <w:t>стить его к себе; но старцы начали просить, говоря: «Что сде</w:t>
      </w:r>
      <w:r w:rsidRPr="002C1693">
        <w:rPr>
          <w:color w:val="000000"/>
          <w:sz w:val="22"/>
          <w:szCs w:val="22"/>
        </w:rPr>
        <w:softHyphen/>
        <w:t>лали все, то сделай и ты». Тогда авва Пимен, вздохнув, встал и помолился, сказав: «Боже, исцели создание Твое, да не облада</w:t>
      </w:r>
      <w:r w:rsidRPr="002C1693">
        <w:rPr>
          <w:color w:val="000000"/>
          <w:sz w:val="22"/>
          <w:szCs w:val="22"/>
        </w:rPr>
        <w:softHyphen/>
        <w:t>ет им враг!» И знаменовал его крестным знамением. Отрок немедленно исцелился, и отдан отцу здоровым</w:t>
      </w:r>
      <w:r w:rsidR="00DF5157" w:rsidRPr="002C1693">
        <w:rPr>
          <w:rStyle w:val="a5"/>
          <w:color w:val="000000"/>
          <w:sz w:val="22"/>
          <w:szCs w:val="22"/>
        </w:rPr>
        <w:footnoteReference w:id="1330"/>
      </w:r>
      <w:r w:rsidRPr="002C1693">
        <w:rPr>
          <w:color w:val="000000"/>
          <w:sz w:val="22"/>
          <w:szCs w:val="22"/>
        </w:rPr>
        <w:t>.</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z w:val="22"/>
          <w:szCs w:val="22"/>
        </w:rPr>
        <w:t xml:space="preserve">19. Поведал авва Иоанн: Пришли мы однажды из Сирии к авве Пимену, желая спросить его о </w:t>
      </w:r>
      <w:r w:rsidRPr="002C1693">
        <w:rPr>
          <w:i/>
          <w:iCs/>
          <w:color w:val="000000"/>
          <w:sz w:val="22"/>
          <w:szCs w:val="22"/>
        </w:rPr>
        <w:t xml:space="preserve">нечувствии </w:t>
      </w:r>
      <w:r w:rsidRPr="002C1693">
        <w:rPr>
          <w:color w:val="000000"/>
          <w:sz w:val="22"/>
          <w:szCs w:val="22"/>
        </w:rPr>
        <w:t>сердца. Ста</w:t>
      </w:r>
      <w:r w:rsidRPr="002C1693">
        <w:rPr>
          <w:color w:val="000000"/>
          <w:sz w:val="22"/>
          <w:szCs w:val="22"/>
        </w:rPr>
        <w:softHyphen/>
        <w:t xml:space="preserve">рец не знал </w:t>
      </w:r>
      <w:r w:rsidR="00562631">
        <w:rPr>
          <w:color w:val="000000"/>
          <w:sz w:val="22"/>
          <w:szCs w:val="22"/>
        </w:rPr>
        <w:t>по-</w:t>
      </w:r>
      <w:r w:rsidRPr="002C1693">
        <w:rPr>
          <w:color w:val="000000"/>
          <w:sz w:val="22"/>
          <w:szCs w:val="22"/>
        </w:rPr>
        <w:t>гречески, а переводчика в то время не случи</w:t>
      </w:r>
      <w:r w:rsidRPr="002C1693">
        <w:rPr>
          <w:color w:val="000000"/>
          <w:sz w:val="22"/>
          <w:szCs w:val="22"/>
        </w:rPr>
        <w:softHyphen/>
        <w:t xml:space="preserve">лось. Видя нашу печаль, старец внезапно начал говорить на греческом языке: «Вода по свойству своему мягка, а камень тверд; но если над камнем висит желоб, то вода, стекая по нем </w:t>
      </w:r>
      <w:r w:rsidRPr="002C1693">
        <w:rPr>
          <w:color w:val="000000"/>
          <w:spacing w:val="-1"/>
          <w:sz w:val="22"/>
          <w:szCs w:val="22"/>
        </w:rPr>
        <w:t xml:space="preserve">каплями на камень, </w:t>
      </w:r>
      <w:r w:rsidR="00562631">
        <w:rPr>
          <w:color w:val="000000"/>
          <w:spacing w:val="-1"/>
          <w:sz w:val="22"/>
          <w:szCs w:val="22"/>
        </w:rPr>
        <w:t>мало-</w:t>
      </w:r>
      <w:r w:rsidRPr="002C1693">
        <w:rPr>
          <w:color w:val="000000"/>
          <w:spacing w:val="-1"/>
          <w:sz w:val="22"/>
          <w:szCs w:val="22"/>
        </w:rPr>
        <w:t xml:space="preserve">помалу пробивает камень. Так и Слово </w:t>
      </w:r>
      <w:r w:rsidRPr="002C1693">
        <w:rPr>
          <w:color w:val="000000"/>
          <w:sz w:val="22"/>
          <w:szCs w:val="22"/>
        </w:rPr>
        <w:t>Божие мягко, а сердце наше жестко; но если человек часто слышит Слово Божие, то сердце его отверзается к принятию в себя страха Божия»</w:t>
      </w:r>
      <w:r w:rsidR="00DF5157" w:rsidRPr="002C1693">
        <w:rPr>
          <w:rStyle w:val="a5"/>
          <w:color w:val="000000"/>
          <w:sz w:val="22"/>
          <w:szCs w:val="22"/>
        </w:rPr>
        <w:footnoteReference w:id="1331"/>
      </w:r>
      <w:r w:rsidRPr="002C1693">
        <w:rPr>
          <w:color w:val="000000"/>
          <w:sz w:val="22"/>
          <w:szCs w:val="22"/>
        </w:rPr>
        <w:t>.</w:t>
      </w:r>
    </w:p>
    <w:p w:rsidR="0001676B" w:rsidRPr="002C1693" w:rsidRDefault="0001676B" w:rsidP="00B5236F">
      <w:pPr>
        <w:shd w:val="clear" w:color="auto" w:fill="FFFFFF"/>
        <w:tabs>
          <w:tab w:val="decimal" w:pos="0"/>
        </w:tabs>
        <w:spacing w:before="155" w:line="234" w:lineRule="exact"/>
        <w:ind w:firstLine="567"/>
        <w:jc w:val="both"/>
        <w:rPr>
          <w:sz w:val="22"/>
          <w:szCs w:val="22"/>
        </w:rPr>
      </w:pPr>
      <w:r w:rsidRPr="002C1693">
        <w:rPr>
          <w:color w:val="000000"/>
          <w:spacing w:val="-7"/>
          <w:sz w:val="22"/>
          <w:szCs w:val="22"/>
        </w:rPr>
        <w:t>Последние две повести помещены здесь после тех повестей и из</w:t>
      </w:r>
      <w:r w:rsidRPr="002C1693">
        <w:rPr>
          <w:color w:val="000000"/>
          <w:spacing w:val="-8"/>
          <w:sz w:val="22"/>
          <w:szCs w:val="22"/>
        </w:rPr>
        <w:t xml:space="preserve">речений преподобного Пимена, в которых изображено умерщвление </w:t>
      </w:r>
      <w:r w:rsidRPr="002C1693">
        <w:rPr>
          <w:color w:val="000000"/>
          <w:spacing w:val="-9"/>
          <w:sz w:val="22"/>
          <w:szCs w:val="22"/>
        </w:rPr>
        <w:t>его в отношении к миру, долженствующее показаться странным плот</w:t>
      </w:r>
      <w:r w:rsidRPr="002C1693">
        <w:rPr>
          <w:color w:val="000000"/>
          <w:spacing w:val="-9"/>
          <w:sz w:val="22"/>
          <w:szCs w:val="22"/>
        </w:rPr>
        <w:softHyphen/>
      </w:r>
      <w:r w:rsidRPr="002C1693">
        <w:rPr>
          <w:color w:val="000000"/>
          <w:spacing w:val="-12"/>
          <w:sz w:val="22"/>
          <w:szCs w:val="22"/>
        </w:rPr>
        <w:t xml:space="preserve">скому мудрованию, и пред повестями и изречениями, преимущественно </w:t>
      </w:r>
      <w:r w:rsidRPr="002C1693">
        <w:rPr>
          <w:color w:val="000000"/>
          <w:spacing w:val="-7"/>
          <w:sz w:val="22"/>
          <w:szCs w:val="22"/>
        </w:rPr>
        <w:t>изображающими духовный подвиг преподобного Пимена. Великие благодатные дарования — достояние одних великих Отцов, вынару</w:t>
      </w:r>
      <w:r w:rsidRPr="002C1693">
        <w:rPr>
          <w:color w:val="000000"/>
          <w:spacing w:val="-4"/>
          <w:sz w:val="22"/>
          <w:szCs w:val="22"/>
        </w:rPr>
        <w:t>женные в Пимене насилием обстоятельств, доказывают, как благо</w:t>
      </w:r>
      <w:r w:rsidRPr="002C1693">
        <w:rPr>
          <w:color w:val="000000"/>
          <w:sz w:val="22"/>
          <w:szCs w:val="22"/>
        </w:rPr>
        <w:t>угодны были Богу настроение, образ мыслей и жительство этого ино</w:t>
      </w:r>
      <w:r w:rsidRPr="002C1693">
        <w:rPr>
          <w:color w:val="000000"/>
          <w:sz w:val="22"/>
          <w:szCs w:val="22"/>
        </w:rPr>
        <w:softHyphen/>
        <w:t>ка, — вместе служат свидетельством, сколько правилен и основате</w:t>
      </w:r>
      <w:r w:rsidRPr="002C1693">
        <w:rPr>
          <w:color w:val="000000"/>
          <w:sz w:val="22"/>
          <w:szCs w:val="22"/>
        </w:rPr>
        <w:softHyphen/>
        <w:t>лен был его духовный подвиг. Тем особенно важен этот подвиг, что он удобоприложим к жительству современных иноков, как был удобоприложим к жительству иноческому всех времен. Неоцененный подвиг! существенный подвиг! он сосредоточивает делание инока внутри его, и потому при всех разнообразных обстоятельствах и положениях может быть неотъемлемою собственностию инока.</w:t>
      </w:r>
    </w:p>
    <w:p w:rsidR="0001676B" w:rsidRPr="002C1693" w:rsidRDefault="0001676B" w:rsidP="00B5236F">
      <w:pPr>
        <w:shd w:val="clear" w:color="auto" w:fill="FFFFFF"/>
        <w:tabs>
          <w:tab w:val="decimal" w:pos="0"/>
          <w:tab w:val="left" w:pos="666"/>
        </w:tabs>
        <w:spacing w:before="194" w:line="238" w:lineRule="exact"/>
        <w:ind w:right="14" w:firstLine="567"/>
        <w:jc w:val="both"/>
        <w:rPr>
          <w:sz w:val="22"/>
          <w:szCs w:val="22"/>
        </w:rPr>
      </w:pPr>
      <w:r w:rsidRPr="002C1693">
        <w:rPr>
          <w:color w:val="000000"/>
          <w:sz w:val="22"/>
          <w:szCs w:val="22"/>
        </w:rPr>
        <w:t>20.</w:t>
      </w:r>
      <w:r w:rsidRPr="002C1693">
        <w:rPr>
          <w:color w:val="000000"/>
          <w:sz w:val="22"/>
          <w:szCs w:val="22"/>
        </w:rPr>
        <w:tab/>
        <w:t>Брат спросил авву Пимена: «Что должно мне помыш</w:t>
      </w:r>
      <w:r w:rsidRPr="002C1693">
        <w:rPr>
          <w:color w:val="000000"/>
          <w:sz w:val="22"/>
          <w:szCs w:val="22"/>
        </w:rPr>
        <w:softHyphen/>
        <w:t>лять, безмолвствуя в келлии?» Старец отвечал: «Я подобен</w:t>
      </w:r>
      <w:r w:rsidR="00DF5157" w:rsidRPr="002C1693">
        <w:rPr>
          <w:color w:val="000000"/>
          <w:sz w:val="22"/>
          <w:szCs w:val="22"/>
        </w:rPr>
        <w:t xml:space="preserve"> </w:t>
      </w:r>
      <w:r w:rsidRPr="002C1693">
        <w:rPr>
          <w:color w:val="000000"/>
          <w:sz w:val="22"/>
          <w:szCs w:val="22"/>
        </w:rPr>
        <w:t>человеку, погрязшему в болоте по шею, с бременем на шее —</w:t>
      </w:r>
      <w:r w:rsidR="00DF5157" w:rsidRPr="002C1693">
        <w:rPr>
          <w:color w:val="000000"/>
          <w:sz w:val="22"/>
          <w:szCs w:val="22"/>
        </w:rPr>
        <w:t xml:space="preserve"> </w:t>
      </w:r>
      <w:r w:rsidRPr="002C1693">
        <w:rPr>
          <w:color w:val="000000"/>
          <w:sz w:val="22"/>
          <w:szCs w:val="22"/>
        </w:rPr>
        <w:t>и вопию к Богу: помилуй меня»</w:t>
      </w:r>
      <w:r w:rsidR="00DF5157" w:rsidRPr="002C1693">
        <w:rPr>
          <w:rStyle w:val="a5"/>
          <w:color w:val="000000"/>
          <w:sz w:val="22"/>
          <w:szCs w:val="22"/>
        </w:rPr>
        <w:footnoteReference w:id="1332"/>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7" w:firstLine="567"/>
        <w:jc w:val="both"/>
        <w:rPr>
          <w:sz w:val="22"/>
          <w:szCs w:val="22"/>
        </w:rPr>
      </w:pPr>
      <w:r w:rsidRPr="002C1693">
        <w:rPr>
          <w:color w:val="000000"/>
          <w:sz w:val="22"/>
          <w:szCs w:val="22"/>
        </w:rPr>
        <w:t>Этим изречением изображает</w:t>
      </w:r>
      <w:r w:rsidR="00DF5157" w:rsidRPr="002C1693">
        <w:rPr>
          <w:color w:val="000000"/>
          <w:sz w:val="22"/>
          <w:szCs w:val="22"/>
        </w:rPr>
        <w:t>ся внутреннее делание Пимена Ве</w:t>
      </w:r>
      <w:r w:rsidRPr="002C1693">
        <w:rPr>
          <w:color w:val="000000"/>
          <w:sz w:val="22"/>
          <w:szCs w:val="22"/>
        </w:rPr>
        <w:t>ликого. Все оно совокупилось в молитвенный плач</w:t>
      </w:r>
      <w:r w:rsidR="00DF5157" w:rsidRPr="002C1693">
        <w:rPr>
          <w:rStyle w:val="a5"/>
          <w:color w:val="000000"/>
          <w:sz w:val="22"/>
          <w:szCs w:val="22"/>
        </w:rPr>
        <w:footnoteReference w:id="1333"/>
      </w:r>
      <w:r w:rsidRPr="002C1693">
        <w:rPr>
          <w:color w:val="000000"/>
          <w:sz w:val="22"/>
          <w:szCs w:val="22"/>
        </w:rPr>
        <w:t>. Помилуй меня! Это выражение внедрившегося в душу плача. Плач, когда достигнет развития своего, не может облекаться в многомыслие и многословие: он довольствуется для выражения необъятного духовного ощущения самою краткою молитвою.</w:t>
      </w:r>
    </w:p>
    <w:p w:rsidR="0001676B" w:rsidRPr="002C1693" w:rsidRDefault="0001676B" w:rsidP="00B5236F">
      <w:pPr>
        <w:shd w:val="clear" w:color="auto" w:fill="FFFFFF"/>
        <w:tabs>
          <w:tab w:val="decimal" w:pos="0"/>
          <w:tab w:val="left" w:pos="666"/>
        </w:tabs>
        <w:spacing w:before="191" w:line="238" w:lineRule="exact"/>
        <w:ind w:right="18" w:firstLine="567"/>
        <w:jc w:val="both"/>
        <w:rPr>
          <w:sz w:val="22"/>
          <w:szCs w:val="22"/>
        </w:rPr>
      </w:pPr>
      <w:r w:rsidRPr="002C1693">
        <w:rPr>
          <w:color w:val="000000"/>
          <w:sz w:val="22"/>
          <w:szCs w:val="22"/>
        </w:rPr>
        <w:t>21.</w:t>
      </w:r>
      <w:r w:rsidRPr="002C1693">
        <w:rPr>
          <w:color w:val="000000"/>
          <w:sz w:val="22"/>
          <w:szCs w:val="22"/>
        </w:rPr>
        <w:tab/>
        <w:t>Пимен Великий говаривал братии своей: «Уверяю вас:</w:t>
      </w:r>
      <w:r w:rsidR="00DF5157" w:rsidRPr="002C1693">
        <w:rPr>
          <w:color w:val="000000"/>
          <w:sz w:val="22"/>
          <w:szCs w:val="22"/>
        </w:rPr>
        <w:t xml:space="preserve"> </w:t>
      </w:r>
      <w:r w:rsidRPr="002C1693">
        <w:rPr>
          <w:color w:val="000000"/>
          <w:sz w:val="22"/>
          <w:szCs w:val="22"/>
        </w:rPr>
        <w:t>куда ввергнут сатану, туда ввергнут и меня»</w:t>
      </w:r>
      <w:r w:rsidR="00DF5157" w:rsidRPr="002C1693">
        <w:rPr>
          <w:rStyle w:val="a5"/>
          <w:color w:val="000000"/>
          <w:sz w:val="22"/>
          <w:szCs w:val="22"/>
        </w:rPr>
        <w:footnoteReference w:id="1334"/>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4" w:firstLine="567"/>
        <w:jc w:val="both"/>
        <w:rPr>
          <w:sz w:val="22"/>
          <w:szCs w:val="22"/>
        </w:rPr>
      </w:pPr>
      <w:r w:rsidRPr="002C1693">
        <w:rPr>
          <w:color w:val="000000"/>
          <w:sz w:val="22"/>
          <w:szCs w:val="22"/>
        </w:rPr>
        <w:t>Это изречение — плод духовного видения отверженных духов и того общения, в которое человек вступил с ними при посредстве сво</w:t>
      </w:r>
      <w:r w:rsidRPr="002C1693">
        <w:rPr>
          <w:color w:val="000000"/>
          <w:sz w:val="22"/>
          <w:szCs w:val="22"/>
        </w:rPr>
        <w:softHyphen/>
        <w:t>его падения. Открылось это видение преподобному от глубоког</w:t>
      </w:r>
      <w:r w:rsidR="00DF5157" w:rsidRPr="002C1693">
        <w:rPr>
          <w:color w:val="000000"/>
          <w:sz w:val="22"/>
          <w:szCs w:val="22"/>
        </w:rPr>
        <w:t>о, пра</w:t>
      </w:r>
      <w:r w:rsidRPr="002C1693">
        <w:rPr>
          <w:color w:val="000000"/>
          <w:sz w:val="22"/>
          <w:szCs w:val="22"/>
        </w:rPr>
        <w:t>вильного самовоззрения, в которое он был возведен Словом Божиим, своим умным деланием и Божественною благодатию.</w:t>
      </w:r>
    </w:p>
    <w:p w:rsidR="0001676B" w:rsidRPr="002C1693" w:rsidRDefault="0001676B" w:rsidP="00B5236F">
      <w:pPr>
        <w:shd w:val="clear" w:color="auto" w:fill="FFFFFF"/>
        <w:tabs>
          <w:tab w:val="decimal" w:pos="0"/>
          <w:tab w:val="left" w:pos="666"/>
        </w:tabs>
        <w:spacing w:before="191" w:line="238" w:lineRule="exact"/>
        <w:ind w:firstLine="567"/>
        <w:jc w:val="both"/>
        <w:rPr>
          <w:sz w:val="22"/>
          <w:szCs w:val="22"/>
        </w:rPr>
      </w:pPr>
      <w:r w:rsidRPr="002C1693">
        <w:rPr>
          <w:color w:val="000000"/>
          <w:sz w:val="22"/>
          <w:szCs w:val="22"/>
        </w:rPr>
        <w:t>22.</w:t>
      </w:r>
      <w:r w:rsidRPr="002C1693">
        <w:rPr>
          <w:color w:val="000000"/>
          <w:sz w:val="22"/>
          <w:szCs w:val="22"/>
        </w:rPr>
        <w:tab/>
        <w:t>Сказывал авва Исаак: «Однажды я сидел у аввы Пиме</w:t>
      </w:r>
      <w:r w:rsidRPr="002C1693">
        <w:rPr>
          <w:color w:val="000000"/>
          <w:sz w:val="22"/>
          <w:szCs w:val="22"/>
        </w:rPr>
        <w:softHyphen/>
        <w:t>на и увидел, что он пришел в исступление». Я поклонился</w:t>
      </w:r>
      <w:r w:rsidR="00DF5157" w:rsidRPr="002C1693">
        <w:rPr>
          <w:color w:val="000000"/>
          <w:sz w:val="22"/>
          <w:szCs w:val="22"/>
        </w:rPr>
        <w:t xml:space="preserve"> </w:t>
      </w:r>
      <w:r w:rsidRPr="002C1693">
        <w:rPr>
          <w:color w:val="000000"/>
          <w:sz w:val="22"/>
          <w:szCs w:val="22"/>
        </w:rPr>
        <w:t>ему до земли, прося сказать мне, где он был? Принужденный</w:t>
      </w:r>
      <w:r w:rsidR="00DF5157" w:rsidRPr="002C1693">
        <w:rPr>
          <w:color w:val="000000"/>
          <w:sz w:val="22"/>
          <w:szCs w:val="22"/>
        </w:rPr>
        <w:t xml:space="preserve"> </w:t>
      </w:r>
      <w:r w:rsidRPr="002C1693">
        <w:rPr>
          <w:color w:val="000000"/>
          <w:sz w:val="22"/>
          <w:szCs w:val="22"/>
        </w:rPr>
        <w:t>объявить тайну свою, он сказал: «Мой ум был при Кресте</w:t>
      </w:r>
      <w:r w:rsidR="00DF5157" w:rsidRPr="002C1693">
        <w:rPr>
          <w:sz w:val="22"/>
          <w:szCs w:val="22"/>
        </w:rPr>
        <w:t xml:space="preserve"> </w:t>
      </w:r>
      <w:r w:rsidRPr="002C1693">
        <w:rPr>
          <w:color w:val="000000"/>
          <w:sz w:val="22"/>
          <w:szCs w:val="22"/>
        </w:rPr>
        <w:t>Спасителя в те минуты, когда при Кресте стояла Богоматерь Мария и плакала; мне бы хотелось так плакать всегда»</w:t>
      </w:r>
      <w:r w:rsidR="00DF5157" w:rsidRPr="002C1693">
        <w:rPr>
          <w:rStyle w:val="a5"/>
          <w:color w:val="000000"/>
          <w:sz w:val="22"/>
          <w:szCs w:val="22"/>
        </w:rPr>
        <w:footnoteReference w:id="1335"/>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25" w:firstLine="567"/>
        <w:jc w:val="both"/>
        <w:rPr>
          <w:sz w:val="22"/>
          <w:szCs w:val="22"/>
        </w:rPr>
      </w:pPr>
      <w:r w:rsidRPr="002C1693">
        <w:rPr>
          <w:color w:val="000000"/>
          <w:spacing w:val="-8"/>
          <w:sz w:val="22"/>
          <w:szCs w:val="22"/>
        </w:rPr>
        <w:t>Возлюблен был плач преподобному Пимену! Сперва плач очища</w:t>
      </w:r>
      <w:r w:rsidRPr="002C1693">
        <w:rPr>
          <w:color w:val="000000"/>
          <w:spacing w:val="-7"/>
          <w:sz w:val="22"/>
          <w:szCs w:val="22"/>
        </w:rPr>
        <w:t>ет от грехов, потом начинает восхищать очищенного по временам в духовные видения</w:t>
      </w:r>
      <w:r w:rsidR="00DF5157" w:rsidRPr="002C1693">
        <w:rPr>
          <w:rStyle w:val="a5"/>
          <w:color w:val="000000"/>
          <w:spacing w:val="-7"/>
          <w:sz w:val="22"/>
          <w:szCs w:val="22"/>
        </w:rPr>
        <w:footnoteReference w:id="1336"/>
      </w:r>
      <w:r w:rsidRPr="002C1693">
        <w:rPr>
          <w:color w:val="000000"/>
          <w:spacing w:val="-7"/>
          <w:sz w:val="22"/>
          <w:szCs w:val="22"/>
        </w:rPr>
        <w:t>, изменяя ум, изменяя чувства душевные и теле</w:t>
      </w:r>
      <w:r w:rsidRPr="002C1693">
        <w:rPr>
          <w:color w:val="000000"/>
          <w:spacing w:val="-7"/>
          <w:sz w:val="22"/>
          <w:szCs w:val="22"/>
        </w:rPr>
        <w:softHyphen/>
      </w:r>
      <w:r w:rsidRPr="002C1693">
        <w:rPr>
          <w:color w:val="000000"/>
          <w:spacing w:val="-10"/>
          <w:sz w:val="22"/>
          <w:szCs w:val="22"/>
        </w:rPr>
        <w:t>сные благодатным изменением, необъяснимым в среде плотского муд</w:t>
      </w:r>
      <w:r w:rsidRPr="002C1693">
        <w:rPr>
          <w:color w:val="000000"/>
          <w:spacing w:val="-10"/>
          <w:sz w:val="22"/>
          <w:szCs w:val="22"/>
        </w:rPr>
        <w:softHyphen/>
      </w:r>
      <w:r w:rsidRPr="002C1693">
        <w:rPr>
          <w:color w:val="000000"/>
          <w:spacing w:val="-11"/>
          <w:sz w:val="22"/>
          <w:szCs w:val="22"/>
        </w:rPr>
        <w:t xml:space="preserve">рования, превысшим всех состояний, свойственных естеству падшему. </w:t>
      </w:r>
      <w:r w:rsidRPr="002C1693">
        <w:rPr>
          <w:color w:val="000000"/>
          <w:spacing w:val="-8"/>
          <w:sz w:val="22"/>
          <w:szCs w:val="22"/>
        </w:rPr>
        <w:t>Слезы кающегося, приносящего покаяние от сознания грехов, сопря</w:t>
      </w:r>
      <w:r w:rsidRPr="002C1693">
        <w:rPr>
          <w:color w:val="000000"/>
          <w:spacing w:val="-8"/>
          <w:sz w:val="22"/>
          <w:szCs w:val="22"/>
        </w:rPr>
        <w:softHyphen/>
      </w:r>
      <w:r w:rsidRPr="002C1693">
        <w:rPr>
          <w:color w:val="000000"/>
          <w:spacing w:val="-6"/>
          <w:sz w:val="22"/>
          <w:szCs w:val="22"/>
        </w:rPr>
        <w:t xml:space="preserve">жены с горечью сердца, с болезненным действием на тело; слезы </w:t>
      </w:r>
      <w:r w:rsidRPr="002C1693">
        <w:rPr>
          <w:color w:val="000000"/>
          <w:spacing w:val="-7"/>
          <w:sz w:val="22"/>
          <w:szCs w:val="22"/>
        </w:rPr>
        <w:t>очищенного и приносящего покаяние от обилия смирения — сладо</w:t>
      </w:r>
      <w:r w:rsidRPr="002C1693">
        <w:rPr>
          <w:color w:val="000000"/>
          <w:spacing w:val="-7"/>
          <w:sz w:val="22"/>
          <w:szCs w:val="22"/>
        </w:rPr>
        <w:softHyphen/>
        <w:t>стны для души, сообщают питание самому телу. Святый Исаак Сир</w:t>
      </w:r>
      <w:r w:rsidRPr="002C1693">
        <w:rPr>
          <w:color w:val="000000"/>
          <w:spacing w:val="-8"/>
          <w:sz w:val="22"/>
          <w:szCs w:val="22"/>
        </w:rPr>
        <w:t>ский называет помышления и ощущения, от которых изливаются эти слезы и которыми они сопутствуются, страною радости. Они изменя</w:t>
      </w:r>
      <w:r w:rsidRPr="002C1693">
        <w:rPr>
          <w:color w:val="000000"/>
          <w:spacing w:val="-8"/>
          <w:sz w:val="22"/>
          <w:szCs w:val="22"/>
        </w:rPr>
        <w:softHyphen/>
      </w:r>
      <w:r w:rsidRPr="002C1693">
        <w:rPr>
          <w:color w:val="000000"/>
          <w:spacing w:val="-6"/>
          <w:sz w:val="22"/>
          <w:szCs w:val="22"/>
        </w:rPr>
        <w:t xml:space="preserve">ют самый наружный вид лица человеческого. Входит подвижник в </w:t>
      </w:r>
      <w:r w:rsidRPr="002C1693">
        <w:rPr>
          <w:color w:val="000000"/>
          <w:spacing w:val="-8"/>
          <w:sz w:val="22"/>
          <w:szCs w:val="22"/>
        </w:rPr>
        <w:t>слезы утешения, в слезы — свидетели милости Божией слезами горь</w:t>
      </w:r>
      <w:r w:rsidRPr="002C1693">
        <w:rPr>
          <w:color w:val="000000"/>
          <w:spacing w:val="-8"/>
          <w:sz w:val="22"/>
          <w:szCs w:val="22"/>
        </w:rPr>
        <w:softHyphen/>
      </w:r>
      <w:r w:rsidRPr="002C1693">
        <w:rPr>
          <w:color w:val="000000"/>
          <w:spacing w:val="-6"/>
          <w:sz w:val="22"/>
          <w:szCs w:val="22"/>
        </w:rPr>
        <w:t>кими раскаяния во грехах, слезами болезнования о греховности сво</w:t>
      </w:r>
      <w:r w:rsidRPr="002C1693">
        <w:rPr>
          <w:color w:val="000000"/>
          <w:spacing w:val="-6"/>
          <w:sz w:val="22"/>
          <w:szCs w:val="22"/>
        </w:rPr>
        <w:softHyphen/>
      </w:r>
      <w:r w:rsidRPr="002C1693">
        <w:rPr>
          <w:color w:val="000000"/>
          <w:spacing w:val="-10"/>
          <w:sz w:val="22"/>
          <w:szCs w:val="22"/>
        </w:rPr>
        <w:t xml:space="preserve">ей, о своем падении, о порабощении духам отверженным, о общении с </w:t>
      </w:r>
      <w:r w:rsidRPr="002C1693">
        <w:rPr>
          <w:color w:val="000000"/>
          <w:spacing w:val="-6"/>
          <w:sz w:val="22"/>
          <w:szCs w:val="22"/>
        </w:rPr>
        <w:t>ними, о отчуждении от Бога, о усвоении вражды к Богу</w:t>
      </w:r>
      <w:r w:rsidR="00DF5157" w:rsidRPr="002C1693">
        <w:rPr>
          <w:rStyle w:val="a5"/>
          <w:color w:val="000000"/>
          <w:spacing w:val="-6"/>
          <w:sz w:val="22"/>
          <w:szCs w:val="22"/>
        </w:rPr>
        <w:footnoteReference w:id="1337"/>
      </w:r>
      <w:r w:rsidRPr="002C1693">
        <w:rPr>
          <w:color w:val="000000"/>
          <w:spacing w:val="-6"/>
          <w:sz w:val="22"/>
          <w:szCs w:val="22"/>
        </w:rPr>
        <w:t>.</w:t>
      </w:r>
    </w:p>
    <w:p w:rsidR="0001676B" w:rsidRPr="002C1693" w:rsidRDefault="0001676B" w:rsidP="00B5236F">
      <w:pPr>
        <w:shd w:val="clear" w:color="auto" w:fill="FFFFFF"/>
        <w:tabs>
          <w:tab w:val="decimal" w:pos="0"/>
          <w:tab w:val="left" w:pos="634"/>
        </w:tabs>
        <w:spacing w:before="191" w:line="234" w:lineRule="exact"/>
        <w:ind w:right="18" w:firstLine="567"/>
        <w:jc w:val="both"/>
        <w:rPr>
          <w:sz w:val="22"/>
          <w:szCs w:val="22"/>
        </w:rPr>
      </w:pPr>
      <w:r w:rsidRPr="002C1693">
        <w:rPr>
          <w:color w:val="000000"/>
          <w:spacing w:val="-4"/>
          <w:sz w:val="22"/>
          <w:szCs w:val="22"/>
        </w:rPr>
        <w:t>23.</w:t>
      </w:r>
      <w:r w:rsidRPr="002C1693">
        <w:rPr>
          <w:color w:val="000000"/>
          <w:sz w:val="22"/>
          <w:szCs w:val="22"/>
        </w:rPr>
        <w:tab/>
        <w:t>Брат вопросил авву Пимена о том, какое делание долж</w:t>
      </w:r>
      <w:r w:rsidRPr="002C1693">
        <w:rPr>
          <w:color w:val="000000"/>
          <w:sz w:val="22"/>
          <w:szCs w:val="22"/>
        </w:rPr>
        <w:softHyphen/>
        <w:t>но иметь иноку. Авва отвеч</w:t>
      </w:r>
      <w:r w:rsidR="00DF5157" w:rsidRPr="002C1693">
        <w:rPr>
          <w:color w:val="000000"/>
          <w:sz w:val="22"/>
          <w:szCs w:val="22"/>
        </w:rPr>
        <w:t>ал: «Авраам, когда пришел в Обе</w:t>
      </w:r>
      <w:r w:rsidRPr="002C1693">
        <w:rPr>
          <w:color w:val="000000"/>
          <w:sz w:val="22"/>
          <w:szCs w:val="22"/>
        </w:rPr>
        <w:t>тованную землю, то купил себе гроб и с гроба начал вступать</w:t>
      </w:r>
      <w:r w:rsidR="00DF5157" w:rsidRPr="002C1693">
        <w:rPr>
          <w:color w:val="000000"/>
          <w:sz w:val="22"/>
          <w:szCs w:val="22"/>
        </w:rPr>
        <w:t xml:space="preserve"> </w:t>
      </w:r>
      <w:r w:rsidRPr="002C1693">
        <w:rPr>
          <w:color w:val="000000"/>
          <w:sz w:val="22"/>
          <w:szCs w:val="22"/>
        </w:rPr>
        <w:t>во владение Обетованною землею». Брат спросил: «Какое</w:t>
      </w:r>
      <w:r w:rsidR="00DF5157" w:rsidRPr="002C1693">
        <w:rPr>
          <w:color w:val="000000"/>
          <w:sz w:val="22"/>
          <w:szCs w:val="22"/>
        </w:rPr>
        <w:t xml:space="preserve"> </w:t>
      </w:r>
      <w:r w:rsidRPr="002C1693">
        <w:rPr>
          <w:color w:val="000000"/>
          <w:sz w:val="22"/>
          <w:szCs w:val="22"/>
        </w:rPr>
        <w:t>значение имеет гроб?» Авва отвечал: «Это — место плача и</w:t>
      </w:r>
      <w:r w:rsidR="00DF5157" w:rsidRPr="002C1693">
        <w:rPr>
          <w:color w:val="000000"/>
          <w:sz w:val="22"/>
          <w:szCs w:val="22"/>
        </w:rPr>
        <w:t xml:space="preserve"> </w:t>
      </w:r>
      <w:r w:rsidRPr="002C1693">
        <w:rPr>
          <w:color w:val="000000"/>
          <w:sz w:val="22"/>
          <w:szCs w:val="22"/>
        </w:rPr>
        <w:t>рыдания».</w:t>
      </w:r>
    </w:p>
    <w:p w:rsidR="0001676B" w:rsidRPr="002C1693" w:rsidRDefault="0001676B" w:rsidP="00B5236F">
      <w:pPr>
        <w:shd w:val="clear" w:color="auto" w:fill="FFFFFF"/>
        <w:tabs>
          <w:tab w:val="decimal" w:pos="0"/>
        </w:tabs>
        <w:spacing w:before="151" w:line="230" w:lineRule="exact"/>
        <w:ind w:right="4" w:firstLine="567"/>
        <w:jc w:val="both"/>
        <w:rPr>
          <w:sz w:val="22"/>
          <w:szCs w:val="22"/>
        </w:rPr>
      </w:pPr>
      <w:r w:rsidRPr="002C1693">
        <w:rPr>
          <w:color w:val="000000"/>
          <w:spacing w:val="-5"/>
          <w:sz w:val="22"/>
          <w:szCs w:val="22"/>
        </w:rPr>
        <w:t>Каждому иноку должно устроить свое жительство так, чтоб это жительство имело качество жительства во гробе. Этого можно до</w:t>
      </w:r>
      <w:r w:rsidRPr="002C1693">
        <w:rPr>
          <w:color w:val="000000"/>
          <w:spacing w:val="-8"/>
          <w:sz w:val="22"/>
          <w:szCs w:val="22"/>
        </w:rPr>
        <w:t xml:space="preserve">стигнуть удалением от свободного обращения, от ненужных выходов </w:t>
      </w:r>
      <w:r w:rsidRPr="002C1693">
        <w:rPr>
          <w:color w:val="000000"/>
          <w:spacing w:val="-5"/>
          <w:sz w:val="22"/>
          <w:szCs w:val="22"/>
        </w:rPr>
        <w:t xml:space="preserve">из келлии, от празднословия и многословия, от внимания к чужим </w:t>
      </w:r>
      <w:r w:rsidRPr="002C1693">
        <w:rPr>
          <w:color w:val="000000"/>
          <w:spacing w:val="-8"/>
          <w:sz w:val="22"/>
          <w:szCs w:val="22"/>
        </w:rPr>
        <w:t>делам, в особенности от осуждения и злоречия, от праздности, мечта</w:t>
      </w:r>
      <w:r w:rsidRPr="002C1693">
        <w:rPr>
          <w:color w:val="000000"/>
          <w:spacing w:val="-8"/>
          <w:sz w:val="22"/>
          <w:szCs w:val="22"/>
        </w:rPr>
        <w:softHyphen/>
      </w:r>
      <w:r w:rsidRPr="002C1693">
        <w:rPr>
          <w:color w:val="000000"/>
          <w:spacing w:val="-5"/>
          <w:sz w:val="22"/>
          <w:szCs w:val="22"/>
        </w:rPr>
        <w:t xml:space="preserve">тельности и суетных размышлений! Удаление от этих видов греха </w:t>
      </w:r>
      <w:r w:rsidRPr="002C1693">
        <w:rPr>
          <w:color w:val="000000"/>
          <w:spacing w:val="-7"/>
          <w:sz w:val="22"/>
          <w:szCs w:val="22"/>
        </w:rPr>
        <w:t>дает возможность сосредоточиваться в себе и заниматься вниматель</w:t>
      </w:r>
      <w:r w:rsidRPr="002C1693">
        <w:rPr>
          <w:color w:val="000000"/>
          <w:spacing w:val="-7"/>
          <w:sz w:val="22"/>
          <w:szCs w:val="22"/>
        </w:rPr>
        <w:softHyphen/>
      </w:r>
      <w:r w:rsidRPr="002C1693">
        <w:rPr>
          <w:color w:val="000000"/>
          <w:spacing w:val="-6"/>
          <w:sz w:val="22"/>
          <w:szCs w:val="22"/>
        </w:rPr>
        <w:t xml:space="preserve">ною молитвою. Внимательная молитва рождает умиление, плач и </w:t>
      </w:r>
      <w:r w:rsidRPr="002C1693">
        <w:rPr>
          <w:color w:val="000000"/>
          <w:sz w:val="22"/>
          <w:szCs w:val="22"/>
        </w:rPr>
        <w:t>слезы.</w:t>
      </w:r>
    </w:p>
    <w:p w:rsidR="0001676B" w:rsidRPr="002C1693" w:rsidRDefault="0001676B" w:rsidP="00B5236F">
      <w:pPr>
        <w:shd w:val="clear" w:color="auto" w:fill="FFFFFF"/>
        <w:tabs>
          <w:tab w:val="decimal" w:pos="0"/>
          <w:tab w:val="left" w:pos="634"/>
        </w:tabs>
        <w:spacing w:before="184" w:line="241" w:lineRule="exact"/>
        <w:ind w:right="7" w:firstLine="567"/>
        <w:jc w:val="both"/>
        <w:rPr>
          <w:sz w:val="22"/>
          <w:szCs w:val="22"/>
        </w:rPr>
      </w:pPr>
      <w:r w:rsidRPr="002C1693">
        <w:rPr>
          <w:color w:val="000000"/>
          <w:spacing w:val="-4"/>
          <w:sz w:val="22"/>
          <w:szCs w:val="22"/>
        </w:rPr>
        <w:t>24.</w:t>
      </w:r>
      <w:r w:rsidRPr="002C1693">
        <w:rPr>
          <w:color w:val="000000"/>
          <w:sz w:val="22"/>
          <w:szCs w:val="22"/>
        </w:rPr>
        <w:tab/>
        <w:t>Брат спросил авву Пимена: «Что делать мне со страстя</w:t>
      </w:r>
      <w:r w:rsidRPr="002C1693">
        <w:rPr>
          <w:color w:val="000000"/>
          <w:sz w:val="22"/>
          <w:szCs w:val="22"/>
        </w:rPr>
        <w:softHyphen/>
        <w:t>ми моими, возмущающими меня?» Старец сказал: «Будем всеусильно плакать пред бла</w:t>
      </w:r>
      <w:r w:rsidR="00DF5157" w:rsidRPr="002C1693">
        <w:rPr>
          <w:color w:val="000000"/>
          <w:sz w:val="22"/>
          <w:szCs w:val="22"/>
        </w:rPr>
        <w:t>гостию Божиею, доколе она не со</w:t>
      </w:r>
      <w:r w:rsidRPr="002C1693">
        <w:rPr>
          <w:color w:val="000000"/>
          <w:sz w:val="22"/>
          <w:szCs w:val="22"/>
        </w:rPr>
        <w:t>творит милости с нами»</w:t>
      </w:r>
      <w:r w:rsidR="00DF5157" w:rsidRPr="002C1693">
        <w:rPr>
          <w:rStyle w:val="a5"/>
          <w:color w:val="000000"/>
          <w:sz w:val="22"/>
          <w:szCs w:val="22"/>
        </w:rPr>
        <w:footnoteReference w:id="1338"/>
      </w:r>
      <w:r w:rsidRPr="002C1693">
        <w:rPr>
          <w:color w:val="000000"/>
          <w:sz w:val="22"/>
          <w:szCs w:val="22"/>
        </w:rPr>
        <w:t>.</w:t>
      </w:r>
    </w:p>
    <w:p w:rsidR="0001676B" w:rsidRPr="002C1693" w:rsidRDefault="0001676B" w:rsidP="00B5236F">
      <w:pPr>
        <w:numPr>
          <w:ilvl w:val="0"/>
          <w:numId w:val="266"/>
        </w:numPr>
        <w:shd w:val="clear" w:color="auto" w:fill="FFFFFF"/>
        <w:tabs>
          <w:tab w:val="decimal" w:pos="0"/>
          <w:tab w:val="left" w:pos="644"/>
        </w:tabs>
        <w:spacing w:line="238" w:lineRule="exact"/>
        <w:ind w:right="7" w:firstLine="567"/>
        <w:jc w:val="both"/>
        <w:rPr>
          <w:color w:val="000000"/>
          <w:spacing w:val="-3"/>
          <w:sz w:val="22"/>
          <w:szCs w:val="22"/>
        </w:rPr>
      </w:pPr>
      <w:r w:rsidRPr="002C1693">
        <w:rPr>
          <w:color w:val="000000"/>
          <w:sz w:val="22"/>
          <w:szCs w:val="22"/>
        </w:rPr>
        <w:t>Брат спросил авву Пимена: «Что делать мне со греха</w:t>
      </w:r>
      <w:r w:rsidRPr="002C1693">
        <w:rPr>
          <w:color w:val="000000"/>
          <w:sz w:val="22"/>
          <w:szCs w:val="22"/>
        </w:rPr>
        <w:softHyphen/>
        <w:t>ми моими?» Старец сказал: «Желающий избавиться от гре</w:t>
      </w:r>
      <w:r w:rsidRPr="002C1693">
        <w:rPr>
          <w:color w:val="000000"/>
          <w:sz w:val="22"/>
          <w:szCs w:val="22"/>
        </w:rPr>
        <w:softHyphen/>
        <w:t>хов избавляется от них плачем, — и желающий не впадать вновь в грехи плачем избегает от впадения в них. Это — путь покаяния, преданный нам Писанием и Отцами, которые сказали: плачьте! другого пути, кроме плача, нет»</w:t>
      </w:r>
      <w:r w:rsidR="00DF5157" w:rsidRPr="002C1693">
        <w:rPr>
          <w:rStyle w:val="a5"/>
          <w:color w:val="000000"/>
          <w:sz w:val="22"/>
          <w:szCs w:val="22"/>
        </w:rPr>
        <w:footnoteReference w:id="1339"/>
      </w:r>
      <w:r w:rsidRPr="002C1693">
        <w:rPr>
          <w:color w:val="000000"/>
          <w:sz w:val="22"/>
          <w:szCs w:val="22"/>
        </w:rPr>
        <w:t>.</w:t>
      </w:r>
    </w:p>
    <w:p w:rsidR="0001676B" w:rsidRPr="002C1693" w:rsidRDefault="0001676B" w:rsidP="00B5236F">
      <w:pPr>
        <w:numPr>
          <w:ilvl w:val="0"/>
          <w:numId w:val="266"/>
        </w:numPr>
        <w:shd w:val="clear" w:color="auto" w:fill="FFFFFF"/>
        <w:tabs>
          <w:tab w:val="decimal" w:pos="0"/>
          <w:tab w:val="left" w:pos="644"/>
        </w:tabs>
        <w:spacing w:line="238" w:lineRule="exact"/>
        <w:ind w:firstLine="567"/>
        <w:rPr>
          <w:color w:val="000000"/>
          <w:spacing w:val="-1"/>
          <w:sz w:val="22"/>
          <w:szCs w:val="22"/>
        </w:rPr>
      </w:pPr>
      <w:r w:rsidRPr="002C1693">
        <w:rPr>
          <w:color w:val="000000"/>
          <w:sz w:val="22"/>
          <w:szCs w:val="22"/>
        </w:rPr>
        <w:t>Авва Пимен сказал: «Плач — сугуб: делает и хранит»</w:t>
      </w:r>
      <w:r w:rsidR="00DF5157" w:rsidRPr="002C1693">
        <w:rPr>
          <w:rStyle w:val="a5"/>
          <w:color w:val="000000"/>
          <w:sz w:val="22"/>
          <w:szCs w:val="22"/>
        </w:rPr>
        <w:footnoteReference w:id="1340"/>
      </w:r>
      <w:r w:rsidRPr="002C1693">
        <w:rPr>
          <w:color w:val="000000"/>
          <w:sz w:val="22"/>
          <w:szCs w:val="22"/>
        </w:rPr>
        <w:t>.</w:t>
      </w:r>
    </w:p>
    <w:p w:rsidR="0001676B" w:rsidRPr="002C1693" w:rsidRDefault="0001676B" w:rsidP="00B5236F">
      <w:pPr>
        <w:numPr>
          <w:ilvl w:val="0"/>
          <w:numId w:val="266"/>
        </w:numPr>
        <w:shd w:val="clear" w:color="auto" w:fill="FFFFFF"/>
        <w:tabs>
          <w:tab w:val="decimal" w:pos="0"/>
          <w:tab w:val="left" w:pos="644"/>
        </w:tabs>
        <w:spacing w:before="4" w:line="234" w:lineRule="exact"/>
        <w:ind w:right="4" w:firstLine="567"/>
        <w:jc w:val="both"/>
        <w:rPr>
          <w:color w:val="000000"/>
          <w:spacing w:val="-3"/>
          <w:sz w:val="22"/>
          <w:szCs w:val="22"/>
        </w:rPr>
      </w:pPr>
      <w:r w:rsidRPr="002C1693">
        <w:rPr>
          <w:color w:val="000000"/>
          <w:sz w:val="22"/>
          <w:szCs w:val="22"/>
        </w:rPr>
        <w:t>Однажды авва Пимен шел с аввою Анувом в окрестно</w:t>
      </w:r>
      <w:r w:rsidRPr="002C1693">
        <w:rPr>
          <w:color w:val="000000"/>
          <w:sz w:val="22"/>
          <w:szCs w:val="22"/>
        </w:rPr>
        <w:softHyphen/>
        <w:t>стях города Диолка. Увидев там женщину, терзающуюся и горько плачущую над могилою, они остановились послушать ее. Потом, несколько отошедши, встретили прохожего, и спро</w:t>
      </w:r>
      <w:r w:rsidRPr="002C1693">
        <w:rPr>
          <w:color w:val="000000"/>
          <w:sz w:val="22"/>
          <w:szCs w:val="22"/>
        </w:rPr>
        <w:softHyphen/>
        <w:t>сил его святой Пимен: «Что случилось с этой женщиною? Отчего она так горько плачет?» Прохожий отвечал: «У ней умерли муж, сын и брат». Тогда авва Пимен, обратясь к авве Ануву, сказал: «Говорю тебе: если человек не умертвит всех плотских пожеланий своих и не стяжет такого плача, то он не может быть монахом. Все житие монаха — плач».</w:t>
      </w:r>
    </w:p>
    <w:p w:rsidR="0001676B" w:rsidRPr="002C1693" w:rsidRDefault="0001676B" w:rsidP="00B5236F">
      <w:pPr>
        <w:shd w:val="clear" w:color="auto" w:fill="FFFFFF"/>
        <w:tabs>
          <w:tab w:val="decimal" w:pos="0"/>
        </w:tabs>
        <w:spacing w:before="155" w:line="230" w:lineRule="exact"/>
        <w:ind w:right="4" w:firstLine="567"/>
        <w:jc w:val="both"/>
        <w:rPr>
          <w:sz w:val="22"/>
          <w:szCs w:val="22"/>
        </w:rPr>
      </w:pPr>
      <w:r w:rsidRPr="002C1693">
        <w:rPr>
          <w:color w:val="000000"/>
          <w:spacing w:val="-5"/>
          <w:sz w:val="22"/>
          <w:szCs w:val="22"/>
        </w:rPr>
        <w:t xml:space="preserve">Это значит: не стяжавши плача, невозможно сосредоточиться и </w:t>
      </w:r>
      <w:r w:rsidRPr="002C1693">
        <w:rPr>
          <w:color w:val="000000"/>
          <w:spacing w:val="-8"/>
          <w:sz w:val="22"/>
          <w:szCs w:val="22"/>
        </w:rPr>
        <w:t>уединяться в себе, невозможно стяжать истинного сердечного безмол</w:t>
      </w:r>
      <w:r w:rsidRPr="002C1693">
        <w:rPr>
          <w:color w:val="000000"/>
          <w:spacing w:val="-7"/>
          <w:sz w:val="22"/>
          <w:szCs w:val="22"/>
        </w:rPr>
        <w:t xml:space="preserve">вия, освобождающего от всех страстей. Монах — значит </w:t>
      </w:r>
      <w:r w:rsidRPr="002C1693">
        <w:rPr>
          <w:i/>
          <w:iCs/>
          <w:color w:val="000000"/>
          <w:spacing w:val="-7"/>
          <w:sz w:val="22"/>
          <w:szCs w:val="22"/>
        </w:rPr>
        <w:t xml:space="preserve">уединенный, </w:t>
      </w:r>
      <w:r w:rsidRPr="002C1693">
        <w:rPr>
          <w:color w:val="000000"/>
          <w:spacing w:val="-6"/>
          <w:sz w:val="22"/>
          <w:szCs w:val="22"/>
        </w:rPr>
        <w:t>и тот только истинно уединен, кто уединен сам в себе.</w:t>
      </w:r>
    </w:p>
    <w:p w:rsidR="0001676B" w:rsidRPr="002C1693" w:rsidRDefault="0001676B" w:rsidP="00B5236F">
      <w:pPr>
        <w:shd w:val="clear" w:color="auto" w:fill="FFFFFF"/>
        <w:tabs>
          <w:tab w:val="decimal" w:pos="0"/>
          <w:tab w:val="left" w:pos="684"/>
        </w:tabs>
        <w:spacing w:before="191" w:line="238" w:lineRule="exact"/>
        <w:ind w:right="4" w:firstLine="567"/>
        <w:jc w:val="both"/>
        <w:rPr>
          <w:sz w:val="22"/>
          <w:szCs w:val="22"/>
        </w:rPr>
      </w:pPr>
      <w:r w:rsidRPr="002C1693">
        <w:rPr>
          <w:color w:val="000000"/>
          <w:spacing w:val="-1"/>
          <w:sz w:val="22"/>
          <w:szCs w:val="22"/>
        </w:rPr>
        <w:t>28.</w:t>
      </w:r>
      <w:r w:rsidRPr="002C1693">
        <w:rPr>
          <w:color w:val="000000"/>
          <w:sz w:val="22"/>
          <w:szCs w:val="22"/>
        </w:rPr>
        <w:tab/>
        <w:t>Брат спросил авву Пимена о монашеском делании.</w:t>
      </w:r>
      <w:r w:rsidR="00DF5157" w:rsidRPr="002C1693">
        <w:rPr>
          <w:color w:val="000000"/>
          <w:sz w:val="22"/>
          <w:szCs w:val="22"/>
        </w:rPr>
        <w:t xml:space="preserve"> </w:t>
      </w:r>
      <w:r w:rsidRPr="002C1693">
        <w:rPr>
          <w:color w:val="000000"/>
          <w:sz w:val="22"/>
          <w:szCs w:val="22"/>
        </w:rPr>
        <w:t>Старец сказал: «Когда Бог посетит нас призывом в вечность:</w:t>
      </w:r>
      <w:r w:rsidR="00DF5157" w:rsidRPr="002C1693">
        <w:rPr>
          <w:color w:val="000000"/>
          <w:sz w:val="22"/>
          <w:szCs w:val="22"/>
        </w:rPr>
        <w:t xml:space="preserve"> </w:t>
      </w:r>
      <w:r w:rsidRPr="002C1693">
        <w:rPr>
          <w:color w:val="000000"/>
          <w:sz w:val="22"/>
          <w:szCs w:val="22"/>
        </w:rPr>
        <w:t>тогда что озаботит нас?» Брат отвечал: «Грехи наши». Ста</w:t>
      </w:r>
      <w:r w:rsidRPr="002C1693">
        <w:rPr>
          <w:color w:val="000000"/>
          <w:sz w:val="22"/>
          <w:szCs w:val="22"/>
        </w:rPr>
        <w:softHyphen/>
        <w:t>рец сказал: «Итак, войдем в келлии наши; уединившись в</w:t>
      </w:r>
      <w:r w:rsidR="00DF5157" w:rsidRPr="002C1693">
        <w:rPr>
          <w:color w:val="000000"/>
          <w:sz w:val="22"/>
          <w:szCs w:val="22"/>
        </w:rPr>
        <w:t xml:space="preserve"> </w:t>
      </w:r>
      <w:r w:rsidRPr="002C1693">
        <w:rPr>
          <w:color w:val="000000"/>
          <w:sz w:val="22"/>
          <w:szCs w:val="22"/>
        </w:rPr>
        <w:t>них, восцомянем грехи наши, и Господь послушает нас».</w:t>
      </w:r>
    </w:p>
    <w:p w:rsidR="0001676B" w:rsidRPr="002C1693" w:rsidRDefault="0001676B" w:rsidP="00B5236F">
      <w:pPr>
        <w:shd w:val="clear" w:color="auto" w:fill="FFFFFF"/>
        <w:tabs>
          <w:tab w:val="decimal" w:pos="0"/>
        </w:tabs>
        <w:spacing w:before="144" w:line="238" w:lineRule="exact"/>
        <w:ind w:right="4" w:firstLine="567"/>
        <w:jc w:val="both"/>
        <w:rPr>
          <w:sz w:val="22"/>
          <w:szCs w:val="22"/>
        </w:rPr>
      </w:pPr>
      <w:r w:rsidRPr="002C1693">
        <w:rPr>
          <w:color w:val="000000"/>
          <w:spacing w:val="-5"/>
          <w:sz w:val="22"/>
          <w:szCs w:val="22"/>
        </w:rPr>
        <w:t xml:space="preserve">Здесь говорится о воспоминании о грехах, соединенном с плачем </w:t>
      </w:r>
      <w:r w:rsidRPr="002C1693">
        <w:rPr>
          <w:color w:val="000000"/>
          <w:sz w:val="22"/>
          <w:szCs w:val="22"/>
        </w:rPr>
        <w:t>о них.</w:t>
      </w:r>
    </w:p>
    <w:p w:rsidR="0001676B" w:rsidRPr="002C1693" w:rsidRDefault="0001676B" w:rsidP="00B5236F">
      <w:pPr>
        <w:shd w:val="clear" w:color="auto" w:fill="FFFFFF"/>
        <w:tabs>
          <w:tab w:val="decimal" w:pos="0"/>
          <w:tab w:val="left" w:pos="684"/>
        </w:tabs>
        <w:spacing w:before="187" w:line="238" w:lineRule="exact"/>
        <w:ind w:firstLine="567"/>
        <w:jc w:val="both"/>
        <w:rPr>
          <w:sz w:val="22"/>
          <w:szCs w:val="22"/>
        </w:rPr>
      </w:pPr>
      <w:r w:rsidRPr="002C1693">
        <w:rPr>
          <w:color w:val="000000"/>
          <w:sz w:val="22"/>
          <w:szCs w:val="22"/>
        </w:rPr>
        <w:t>29.</w:t>
      </w:r>
      <w:r w:rsidRPr="002C1693">
        <w:rPr>
          <w:color w:val="000000"/>
          <w:sz w:val="22"/>
          <w:szCs w:val="22"/>
        </w:rPr>
        <w:tab/>
        <w:t>Когда скончался ав</w:t>
      </w:r>
      <w:r w:rsidR="00DF5157" w:rsidRPr="002C1693">
        <w:rPr>
          <w:color w:val="000000"/>
          <w:sz w:val="22"/>
          <w:szCs w:val="22"/>
        </w:rPr>
        <w:t>ва Арсений Великий, — святой Пи</w:t>
      </w:r>
      <w:r w:rsidRPr="002C1693">
        <w:rPr>
          <w:color w:val="000000"/>
          <w:sz w:val="22"/>
          <w:szCs w:val="22"/>
        </w:rPr>
        <w:t>мен, при вести о этой кончине, прослезившись, сказал: «Блажен, авва Арсений! потому что ты плакал о себе в жизни сей!</w:t>
      </w:r>
      <w:r w:rsidR="00DF5157" w:rsidRPr="002C1693">
        <w:rPr>
          <w:color w:val="000000"/>
          <w:sz w:val="22"/>
          <w:szCs w:val="22"/>
        </w:rPr>
        <w:t xml:space="preserve"> </w:t>
      </w:r>
      <w:r w:rsidRPr="002C1693">
        <w:rPr>
          <w:color w:val="000000"/>
          <w:sz w:val="22"/>
          <w:szCs w:val="22"/>
        </w:rPr>
        <w:t>Невозможно не плакать или здесь произвольно, или невольно</w:t>
      </w:r>
      <w:r w:rsidR="00DF5157" w:rsidRPr="002C1693">
        <w:rPr>
          <w:color w:val="000000"/>
          <w:sz w:val="22"/>
          <w:szCs w:val="22"/>
        </w:rPr>
        <w:t xml:space="preserve"> </w:t>
      </w:r>
      <w:r w:rsidRPr="002C1693">
        <w:rPr>
          <w:color w:val="000000"/>
          <w:sz w:val="22"/>
          <w:szCs w:val="22"/>
        </w:rPr>
        <w:t>в адских муках».</w:t>
      </w:r>
    </w:p>
    <w:p w:rsidR="0001676B" w:rsidRPr="002C1693" w:rsidRDefault="0001676B" w:rsidP="00B5236F">
      <w:pPr>
        <w:shd w:val="clear" w:color="auto" w:fill="FFFFFF"/>
        <w:tabs>
          <w:tab w:val="decimal" w:pos="0"/>
          <w:tab w:val="left" w:pos="608"/>
        </w:tabs>
        <w:spacing w:before="194" w:line="238" w:lineRule="exact"/>
        <w:ind w:firstLine="567"/>
        <w:jc w:val="both"/>
        <w:rPr>
          <w:sz w:val="22"/>
          <w:szCs w:val="22"/>
        </w:rPr>
      </w:pPr>
      <w:r w:rsidRPr="002C1693">
        <w:rPr>
          <w:bCs/>
          <w:color w:val="000000"/>
          <w:spacing w:val="-4"/>
          <w:sz w:val="22"/>
          <w:szCs w:val="22"/>
        </w:rPr>
        <w:t>30.</w:t>
      </w:r>
      <w:r w:rsidRPr="002C1693">
        <w:rPr>
          <w:bCs/>
          <w:color w:val="000000"/>
          <w:sz w:val="22"/>
          <w:szCs w:val="22"/>
        </w:rPr>
        <w:tab/>
      </w:r>
      <w:r w:rsidRPr="002C1693">
        <w:rPr>
          <w:bCs/>
          <w:color w:val="000000"/>
          <w:spacing w:val="-3"/>
          <w:sz w:val="22"/>
          <w:szCs w:val="22"/>
        </w:rPr>
        <w:t>Сказал авва Пимен Великий: «Давид написал Иоаву</w:t>
      </w:r>
      <w:r w:rsidR="00DF5157" w:rsidRPr="002C1693">
        <w:rPr>
          <w:bCs/>
          <w:color w:val="000000"/>
          <w:spacing w:val="-3"/>
          <w:sz w:val="22"/>
          <w:szCs w:val="22"/>
        </w:rPr>
        <w:t xml:space="preserve"> </w:t>
      </w:r>
      <w:r w:rsidRPr="002C1693">
        <w:rPr>
          <w:bCs/>
          <w:color w:val="000000"/>
          <w:spacing w:val="-3"/>
          <w:sz w:val="22"/>
          <w:szCs w:val="22"/>
        </w:rPr>
        <w:t>(своему военачальнику, осаждавшему столицу аммонитян):</w:t>
      </w:r>
      <w:r w:rsidR="00DF5157" w:rsidRPr="002C1693">
        <w:rPr>
          <w:bCs/>
          <w:color w:val="000000"/>
          <w:spacing w:val="-3"/>
          <w:sz w:val="22"/>
          <w:szCs w:val="22"/>
        </w:rPr>
        <w:t xml:space="preserve"> </w:t>
      </w:r>
      <w:r w:rsidRPr="002C1693">
        <w:rPr>
          <w:bCs/>
          <w:i/>
          <w:iCs/>
          <w:color w:val="000000"/>
          <w:sz w:val="22"/>
          <w:szCs w:val="22"/>
        </w:rPr>
        <w:t xml:space="preserve">укрепи брань твою на град, и раскопай </w:t>
      </w:r>
      <w:r w:rsidRPr="002C1693">
        <w:rPr>
          <w:bCs/>
          <w:color w:val="000000"/>
          <w:sz w:val="22"/>
          <w:szCs w:val="22"/>
        </w:rPr>
        <w:t>и</w:t>
      </w:r>
      <w:r w:rsidR="00DF5157" w:rsidRPr="002C1693">
        <w:rPr>
          <w:rStyle w:val="a5"/>
          <w:bCs/>
          <w:color w:val="000000"/>
          <w:sz w:val="22"/>
          <w:szCs w:val="22"/>
        </w:rPr>
        <w:footnoteReference w:id="1341"/>
      </w:r>
      <w:r w:rsidRPr="002C1693">
        <w:rPr>
          <w:bCs/>
          <w:color w:val="000000"/>
          <w:sz w:val="22"/>
          <w:szCs w:val="22"/>
        </w:rPr>
        <w:t>. Также Иоав гово</w:t>
      </w:r>
      <w:r w:rsidRPr="002C1693">
        <w:rPr>
          <w:bCs/>
          <w:color w:val="000000"/>
          <w:sz w:val="22"/>
          <w:szCs w:val="22"/>
        </w:rPr>
        <w:softHyphen/>
        <w:t xml:space="preserve">рил своим воинам: </w:t>
      </w:r>
      <w:r w:rsidRPr="002C1693">
        <w:rPr>
          <w:bCs/>
          <w:i/>
          <w:iCs/>
          <w:color w:val="000000"/>
          <w:sz w:val="22"/>
          <w:szCs w:val="22"/>
        </w:rPr>
        <w:t>Мужаимся и укрепимся о людех наших и</w:t>
      </w:r>
      <w:r w:rsidR="00DF5157" w:rsidRPr="002C1693">
        <w:rPr>
          <w:bCs/>
          <w:i/>
          <w:iCs/>
          <w:color w:val="000000"/>
          <w:sz w:val="22"/>
          <w:szCs w:val="22"/>
        </w:rPr>
        <w:t xml:space="preserve"> </w:t>
      </w:r>
      <w:r w:rsidRPr="002C1693">
        <w:rPr>
          <w:bCs/>
          <w:i/>
          <w:iCs/>
          <w:color w:val="000000"/>
          <w:sz w:val="22"/>
          <w:szCs w:val="22"/>
        </w:rPr>
        <w:t>о градех Бога нашего, и Господь сотворит благое пред очима</w:t>
      </w:r>
      <w:r w:rsidR="00DF5157" w:rsidRPr="002C1693">
        <w:rPr>
          <w:bCs/>
          <w:i/>
          <w:iCs/>
          <w:color w:val="000000"/>
          <w:sz w:val="22"/>
          <w:szCs w:val="22"/>
        </w:rPr>
        <w:t xml:space="preserve"> </w:t>
      </w:r>
      <w:r w:rsidRPr="002C1693">
        <w:rPr>
          <w:bCs/>
          <w:i/>
          <w:iCs/>
          <w:color w:val="000000"/>
          <w:sz w:val="22"/>
          <w:szCs w:val="22"/>
        </w:rPr>
        <w:t>Своима</w:t>
      </w:r>
      <w:r w:rsidR="00DF5157" w:rsidRPr="002C1693">
        <w:rPr>
          <w:rStyle w:val="a5"/>
          <w:bCs/>
          <w:i/>
          <w:iCs/>
          <w:color w:val="000000"/>
          <w:sz w:val="22"/>
          <w:szCs w:val="22"/>
        </w:rPr>
        <w:footnoteReference w:id="1342"/>
      </w:r>
      <w:r w:rsidRPr="002C1693">
        <w:rPr>
          <w:bCs/>
          <w:i/>
          <w:iCs/>
          <w:color w:val="000000"/>
          <w:sz w:val="22"/>
          <w:szCs w:val="22"/>
        </w:rPr>
        <w:t>.</w:t>
      </w:r>
    </w:p>
    <w:p w:rsidR="0001676B" w:rsidRPr="002C1693" w:rsidRDefault="0001676B" w:rsidP="00B5236F">
      <w:pPr>
        <w:shd w:val="clear" w:color="auto" w:fill="FFFFFF"/>
        <w:tabs>
          <w:tab w:val="decimal" w:pos="0"/>
        </w:tabs>
        <w:spacing w:before="151" w:line="230" w:lineRule="exact"/>
        <w:ind w:right="7" w:firstLine="567"/>
        <w:jc w:val="both"/>
        <w:rPr>
          <w:sz w:val="22"/>
          <w:szCs w:val="22"/>
        </w:rPr>
      </w:pPr>
      <w:r w:rsidRPr="002C1693">
        <w:rPr>
          <w:bCs/>
          <w:color w:val="000000"/>
          <w:spacing w:val="-13"/>
          <w:sz w:val="22"/>
          <w:szCs w:val="22"/>
        </w:rPr>
        <w:t xml:space="preserve">Первое сказано о том, чтоб мы с постоянством боролись против </w:t>
      </w:r>
      <w:r w:rsidRPr="002C1693">
        <w:rPr>
          <w:bCs/>
          <w:color w:val="000000"/>
          <w:spacing w:val="-14"/>
          <w:sz w:val="22"/>
          <w:szCs w:val="22"/>
        </w:rPr>
        <w:t>греха, несмотря на неудачи и поражения в этой борьбе. Второе сказа</w:t>
      </w:r>
      <w:r w:rsidRPr="002C1693">
        <w:rPr>
          <w:bCs/>
          <w:color w:val="000000"/>
          <w:spacing w:val="-14"/>
          <w:sz w:val="22"/>
          <w:szCs w:val="22"/>
        </w:rPr>
        <w:softHyphen/>
      </w:r>
      <w:r w:rsidRPr="002C1693">
        <w:rPr>
          <w:bCs/>
          <w:color w:val="000000"/>
          <w:spacing w:val="-15"/>
          <w:sz w:val="22"/>
          <w:szCs w:val="22"/>
        </w:rPr>
        <w:t xml:space="preserve">но о том, чтоб мы мужественно очищали наши свойства от примеси </w:t>
      </w:r>
      <w:r w:rsidRPr="002C1693">
        <w:rPr>
          <w:bCs/>
          <w:color w:val="000000"/>
          <w:spacing w:val="-13"/>
          <w:sz w:val="22"/>
          <w:szCs w:val="22"/>
        </w:rPr>
        <w:t xml:space="preserve">греха и старались освободиться из порабощения греху, несмотря на </w:t>
      </w:r>
      <w:r w:rsidRPr="002C1693">
        <w:rPr>
          <w:bCs/>
          <w:color w:val="000000"/>
          <w:sz w:val="22"/>
          <w:szCs w:val="22"/>
        </w:rPr>
        <w:t>всю трудность этого подвига.</w:t>
      </w:r>
    </w:p>
    <w:p w:rsidR="0001676B" w:rsidRPr="002C1693" w:rsidRDefault="0001676B" w:rsidP="00B5236F">
      <w:pPr>
        <w:numPr>
          <w:ilvl w:val="0"/>
          <w:numId w:val="267"/>
        </w:numPr>
        <w:shd w:val="clear" w:color="auto" w:fill="FFFFFF"/>
        <w:tabs>
          <w:tab w:val="decimal" w:pos="0"/>
          <w:tab w:val="left" w:pos="608"/>
        </w:tabs>
        <w:spacing w:before="191" w:line="238" w:lineRule="exact"/>
        <w:ind w:right="18" w:firstLine="567"/>
        <w:jc w:val="both"/>
        <w:rPr>
          <w:bCs/>
          <w:color w:val="000000"/>
          <w:spacing w:val="-4"/>
          <w:sz w:val="22"/>
          <w:szCs w:val="22"/>
        </w:rPr>
      </w:pPr>
      <w:r w:rsidRPr="002C1693">
        <w:rPr>
          <w:bCs/>
          <w:color w:val="000000"/>
          <w:spacing w:val="-3"/>
          <w:sz w:val="22"/>
          <w:szCs w:val="22"/>
        </w:rPr>
        <w:t xml:space="preserve">Брат сказал авве Пимену: «Вижу, что где бы я ни был, </w:t>
      </w:r>
      <w:r w:rsidRPr="002C1693">
        <w:rPr>
          <w:bCs/>
          <w:color w:val="000000"/>
          <w:spacing w:val="-6"/>
          <w:sz w:val="22"/>
          <w:szCs w:val="22"/>
        </w:rPr>
        <w:t xml:space="preserve">обретаю помощь»-. Старец сказал: «Тем, которые имеют меч в </w:t>
      </w:r>
      <w:r w:rsidRPr="002C1693">
        <w:rPr>
          <w:bCs/>
          <w:color w:val="000000"/>
          <w:spacing w:val="-2"/>
          <w:sz w:val="22"/>
          <w:szCs w:val="22"/>
        </w:rPr>
        <w:t xml:space="preserve">руках своих/Бог помогает во время всей жизни. Если будем </w:t>
      </w:r>
      <w:r w:rsidRPr="002C1693">
        <w:rPr>
          <w:bCs/>
          <w:color w:val="000000"/>
          <w:sz w:val="22"/>
          <w:szCs w:val="22"/>
        </w:rPr>
        <w:t>храбры: то Он сотворит с нами милость»</w:t>
      </w:r>
      <w:r w:rsidR="00DF5157" w:rsidRPr="002C1693">
        <w:rPr>
          <w:rStyle w:val="a5"/>
          <w:bCs/>
          <w:color w:val="000000"/>
          <w:sz w:val="22"/>
          <w:szCs w:val="22"/>
        </w:rPr>
        <w:footnoteReference w:id="1343"/>
      </w:r>
      <w:r w:rsidRPr="002C1693">
        <w:rPr>
          <w:bCs/>
          <w:color w:val="000000"/>
          <w:sz w:val="22"/>
          <w:szCs w:val="22"/>
        </w:rPr>
        <w:t>.</w:t>
      </w:r>
    </w:p>
    <w:p w:rsidR="0001676B" w:rsidRPr="002C1693" w:rsidRDefault="0001676B" w:rsidP="00B5236F">
      <w:pPr>
        <w:numPr>
          <w:ilvl w:val="0"/>
          <w:numId w:val="267"/>
        </w:numPr>
        <w:shd w:val="clear" w:color="auto" w:fill="FFFFFF"/>
        <w:tabs>
          <w:tab w:val="decimal" w:pos="0"/>
          <w:tab w:val="left" w:pos="608"/>
        </w:tabs>
        <w:spacing w:line="238" w:lineRule="exact"/>
        <w:ind w:right="32" w:firstLine="567"/>
        <w:jc w:val="both"/>
        <w:rPr>
          <w:bCs/>
          <w:color w:val="000000"/>
          <w:spacing w:val="-5"/>
          <w:sz w:val="22"/>
          <w:szCs w:val="22"/>
        </w:rPr>
      </w:pPr>
      <w:r w:rsidRPr="002C1693">
        <w:rPr>
          <w:bCs/>
          <w:color w:val="000000"/>
          <w:spacing w:val="-2"/>
          <w:sz w:val="22"/>
          <w:szCs w:val="22"/>
        </w:rPr>
        <w:t xml:space="preserve">Авва Пимен сказал: «Не открывай совести твоей тому, </w:t>
      </w:r>
      <w:r w:rsidRPr="002C1693">
        <w:rPr>
          <w:bCs/>
          <w:color w:val="000000"/>
          <w:sz w:val="22"/>
          <w:szCs w:val="22"/>
        </w:rPr>
        <w:t>к кому не извещается сердце твое»</w:t>
      </w:r>
      <w:r w:rsidR="00DF5157" w:rsidRPr="002C1693">
        <w:rPr>
          <w:rStyle w:val="a5"/>
          <w:bCs/>
          <w:color w:val="000000"/>
          <w:sz w:val="22"/>
          <w:szCs w:val="22"/>
        </w:rPr>
        <w:footnoteReference w:id="1344"/>
      </w:r>
      <w:r w:rsidRPr="002C1693">
        <w:rPr>
          <w:bCs/>
          <w:color w:val="000000"/>
          <w:sz w:val="22"/>
          <w:szCs w:val="22"/>
        </w:rPr>
        <w:t>.</w:t>
      </w:r>
    </w:p>
    <w:p w:rsidR="0001676B" w:rsidRPr="002C1693" w:rsidRDefault="0001676B" w:rsidP="00B5236F">
      <w:pPr>
        <w:numPr>
          <w:ilvl w:val="0"/>
          <w:numId w:val="267"/>
        </w:numPr>
        <w:shd w:val="clear" w:color="auto" w:fill="FFFFFF"/>
        <w:tabs>
          <w:tab w:val="decimal" w:pos="0"/>
          <w:tab w:val="left" w:pos="608"/>
        </w:tabs>
        <w:spacing w:line="238" w:lineRule="exact"/>
        <w:ind w:right="18" w:firstLine="567"/>
        <w:jc w:val="both"/>
        <w:rPr>
          <w:bCs/>
          <w:color w:val="000000"/>
          <w:spacing w:val="-6"/>
          <w:sz w:val="22"/>
          <w:szCs w:val="22"/>
        </w:rPr>
      </w:pPr>
      <w:r w:rsidRPr="002C1693">
        <w:rPr>
          <w:bCs/>
          <w:color w:val="000000"/>
          <w:spacing w:val="-3"/>
          <w:sz w:val="22"/>
          <w:szCs w:val="22"/>
        </w:rPr>
        <w:t>Брат спросил авву Пимена: «Что мне делать со сму</w:t>
      </w:r>
      <w:r w:rsidRPr="002C1693">
        <w:rPr>
          <w:bCs/>
          <w:color w:val="000000"/>
          <w:spacing w:val="-3"/>
          <w:sz w:val="22"/>
          <w:szCs w:val="22"/>
        </w:rPr>
        <w:softHyphen/>
      </w:r>
      <w:r w:rsidRPr="002C1693">
        <w:rPr>
          <w:bCs/>
          <w:color w:val="000000"/>
          <w:sz w:val="22"/>
          <w:szCs w:val="22"/>
        </w:rPr>
        <w:t>щениями, возмущающими меня?» Старец сказал ему: «Бу</w:t>
      </w:r>
      <w:r w:rsidRPr="002C1693">
        <w:rPr>
          <w:bCs/>
          <w:color w:val="000000"/>
          <w:sz w:val="22"/>
          <w:szCs w:val="22"/>
        </w:rPr>
        <w:softHyphen/>
      </w:r>
      <w:r w:rsidRPr="002C1693">
        <w:rPr>
          <w:bCs/>
          <w:color w:val="000000"/>
          <w:spacing w:val="-2"/>
          <w:sz w:val="22"/>
          <w:szCs w:val="22"/>
        </w:rPr>
        <w:t xml:space="preserve">дем плакать всеусильно пред благостию Божиею, доколе Бог </w:t>
      </w:r>
      <w:r w:rsidRPr="002C1693">
        <w:rPr>
          <w:bCs/>
          <w:color w:val="000000"/>
          <w:sz w:val="22"/>
          <w:szCs w:val="22"/>
        </w:rPr>
        <w:t>не сотворит милости с нами»</w:t>
      </w:r>
      <w:r w:rsidR="00DF5157" w:rsidRPr="002C1693">
        <w:rPr>
          <w:rStyle w:val="a5"/>
          <w:bCs/>
          <w:color w:val="000000"/>
          <w:sz w:val="22"/>
          <w:szCs w:val="22"/>
        </w:rPr>
        <w:footnoteReference w:id="1345"/>
      </w:r>
      <w:r w:rsidRPr="002C1693">
        <w:rPr>
          <w:bCs/>
          <w:color w:val="000000"/>
          <w:sz w:val="22"/>
          <w:szCs w:val="22"/>
        </w:rPr>
        <w:t>.</w:t>
      </w:r>
    </w:p>
    <w:p w:rsidR="0001676B" w:rsidRPr="002C1693" w:rsidRDefault="0001676B" w:rsidP="00B5236F">
      <w:pPr>
        <w:numPr>
          <w:ilvl w:val="0"/>
          <w:numId w:val="267"/>
        </w:numPr>
        <w:shd w:val="clear" w:color="auto" w:fill="FFFFFF"/>
        <w:tabs>
          <w:tab w:val="decimal" w:pos="0"/>
          <w:tab w:val="left" w:pos="608"/>
        </w:tabs>
        <w:spacing w:line="238" w:lineRule="exact"/>
        <w:ind w:right="29" w:firstLine="567"/>
        <w:jc w:val="both"/>
        <w:rPr>
          <w:bCs/>
          <w:color w:val="000000"/>
          <w:spacing w:val="-6"/>
          <w:sz w:val="22"/>
          <w:szCs w:val="22"/>
        </w:rPr>
      </w:pPr>
      <w:r w:rsidRPr="002C1693">
        <w:rPr>
          <w:bCs/>
          <w:color w:val="000000"/>
          <w:sz w:val="22"/>
          <w:szCs w:val="22"/>
        </w:rPr>
        <w:t xml:space="preserve">Авва Пимен сказал: «Когда Давид боролся со львом, </w:t>
      </w:r>
      <w:r w:rsidRPr="002C1693">
        <w:rPr>
          <w:bCs/>
          <w:color w:val="000000"/>
          <w:spacing w:val="-3"/>
          <w:sz w:val="22"/>
          <w:szCs w:val="22"/>
        </w:rPr>
        <w:t xml:space="preserve">то ухватывал его за гортань. И мы, если удержим гортань и </w:t>
      </w:r>
      <w:r w:rsidRPr="002C1693">
        <w:rPr>
          <w:bCs/>
          <w:color w:val="000000"/>
          <w:sz w:val="22"/>
          <w:szCs w:val="22"/>
        </w:rPr>
        <w:t>чрево, то победим невидимого льва»</w:t>
      </w:r>
      <w:r w:rsidR="00DF5157" w:rsidRPr="002C1693">
        <w:rPr>
          <w:rStyle w:val="a5"/>
          <w:bCs/>
          <w:color w:val="000000"/>
          <w:sz w:val="22"/>
          <w:szCs w:val="22"/>
        </w:rPr>
        <w:footnoteReference w:id="1346"/>
      </w:r>
      <w:r w:rsidRPr="002C1693">
        <w:rPr>
          <w:bCs/>
          <w:color w:val="000000"/>
          <w:sz w:val="22"/>
          <w:szCs w:val="22"/>
        </w:rPr>
        <w:t>.</w:t>
      </w:r>
    </w:p>
    <w:p w:rsidR="0001676B" w:rsidRPr="002C1693" w:rsidRDefault="0001676B" w:rsidP="00B5236F">
      <w:pPr>
        <w:numPr>
          <w:ilvl w:val="0"/>
          <w:numId w:val="267"/>
        </w:numPr>
        <w:shd w:val="clear" w:color="auto" w:fill="FFFFFF"/>
        <w:tabs>
          <w:tab w:val="decimal" w:pos="0"/>
          <w:tab w:val="left" w:pos="608"/>
        </w:tabs>
        <w:spacing w:before="4" w:line="238" w:lineRule="exact"/>
        <w:ind w:right="29" w:firstLine="567"/>
        <w:jc w:val="both"/>
        <w:rPr>
          <w:bCs/>
          <w:color w:val="000000"/>
          <w:spacing w:val="-7"/>
          <w:sz w:val="22"/>
          <w:szCs w:val="22"/>
        </w:rPr>
      </w:pPr>
      <w:r w:rsidRPr="002C1693">
        <w:rPr>
          <w:bCs/>
          <w:color w:val="000000"/>
          <w:spacing w:val="-1"/>
          <w:sz w:val="22"/>
          <w:szCs w:val="22"/>
        </w:rPr>
        <w:t>Еще сказал: «Лукавство человеков (то есть бесов) сза</w:t>
      </w:r>
      <w:r w:rsidRPr="002C1693">
        <w:rPr>
          <w:bCs/>
          <w:color w:val="000000"/>
          <w:spacing w:val="-1"/>
          <w:sz w:val="22"/>
          <w:szCs w:val="22"/>
        </w:rPr>
        <w:softHyphen/>
      </w:r>
      <w:r w:rsidRPr="002C1693">
        <w:rPr>
          <w:bCs/>
          <w:color w:val="000000"/>
          <w:spacing w:val="-4"/>
          <w:sz w:val="22"/>
          <w:szCs w:val="22"/>
        </w:rPr>
        <w:t>ди их сокрыто; по этой причине нужно сердечное трезвение»</w:t>
      </w:r>
      <w:r w:rsidR="00DF5157" w:rsidRPr="002C1693">
        <w:rPr>
          <w:rStyle w:val="a5"/>
          <w:bCs/>
          <w:color w:val="000000"/>
          <w:spacing w:val="-4"/>
          <w:sz w:val="22"/>
          <w:szCs w:val="22"/>
        </w:rPr>
        <w:footnoteReference w:id="1347"/>
      </w:r>
      <w:r w:rsidRPr="002C1693">
        <w:rPr>
          <w:bCs/>
          <w:color w:val="000000"/>
          <w:spacing w:val="-4"/>
          <w:sz w:val="22"/>
          <w:szCs w:val="22"/>
        </w:rPr>
        <w:t>.</w:t>
      </w:r>
    </w:p>
    <w:p w:rsidR="0001676B" w:rsidRPr="002C1693" w:rsidRDefault="0001676B" w:rsidP="00B5236F">
      <w:pPr>
        <w:numPr>
          <w:ilvl w:val="0"/>
          <w:numId w:val="267"/>
        </w:numPr>
        <w:shd w:val="clear" w:color="auto" w:fill="FFFFFF"/>
        <w:tabs>
          <w:tab w:val="decimal" w:pos="0"/>
          <w:tab w:val="left" w:pos="608"/>
        </w:tabs>
        <w:spacing w:line="238" w:lineRule="exact"/>
        <w:ind w:right="32" w:firstLine="567"/>
        <w:jc w:val="both"/>
        <w:rPr>
          <w:bCs/>
          <w:color w:val="000000"/>
          <w:spacing w:val="-7"/>
          <w:sz w:val="22"/>
          <w:szCs w:val="22"/>
        </w:rPr>
      </w:pPr>
      <w:r w:rsidRPr="002C1693">
        <w:rPr>
          <w:bCs/>
          <w:color w:val="000000"/>
          <w:spacing w:val="-2"/>
          <w:sz w:val="22"/>
          <w:szCs w:val="22"/>
        </w:rPr>
        <w:t>Авва Пимен сказал: «Три главные делания необходи</w:t>
      </w:r>
      <w:r w:rsidRPr="002C1693">
        <w:rPr>
          <w:bCs/>
          <w:color w:val="000000"/>
          <w:spacing w:val="-2"/>
          <w:sz w:val="22"/>
          <w:szCs w:val="22"/>
        </w:rPr>
        <w:softHyphen/>
        <w:t>мы: бояться Бога, молиться и делать добро ближнему»</w:t>
      </w:r>
      <w:r w:rsidR="00DF5157" w:rsidRPr="002C1693">
        <w:rPr>
          <w:rStyle w:val="a5"/>
          <w:bCs/>
          <w:color w:val="000000"/>
          <w:spacing w:val="-2"/>
          <w:sz w:val="22"/>
          <w:szCs w:val="22"/>
        </w:rPr>
        <w:footnoteReference w:id="1348"/>
      </w:r>
      <w:r w:rsidRPr="002C1693">
        <w:rPr>
          <w:bCs/>
          <w:color w:val="000000"/>
          <w:spacing w:val="-2"/>
          <w:sz w:val="22"/>
          <w:szCs w:val="22"/>
        </w:rPr>
        <w:t>.</w:t>
      </w:r>
    </w:p>
    <w:p w:rsidR="0001676B" w:rsidRPr="002C1693" w:rsidRDefault="0001676B" w:rsidP="00B5236F">
      <w:pPr>
        <w:numPr>
          <w:ilvl w:val="0"/>
          <w:numId w:val="267"/>
        </w:numPr>
        <w:shd w:val="clear" w:color="auto" w:fill="FFFFFF"/>
        <w:tabs>
          <w:tab w:val="decimal" w:pos="0"/>
          <w:tab w:val="left" w:pos="608"/>
        </w:tabs>
        <w:spacing w:before="4" w:line="238" w:lineRule="exact"/>
        <w:ind w:right="32" w:firstLine="567"/>
        <w:jc w:val="both"/>
        <w:rPr>
          <w:bCs/>
          <w:color w:val="000000"/>
          <w:spacing w:val="-7"/>
          <w:sz w:val="22"/>
          <w:szCs w:val="22"/>
        </w:rPr>
      </w:pPr>
      <w:r w:rsidRPr="002C1693">
        <w:rPr>
          <w:bCs/>
          <w:color w:val="000000"/>
          <w:spacing w:val="-1"/>
          <w:sz w:val="22"/>
          <w:szCs w:val="22"/>
        </w:rPr>
        <w:t xml:space="preserve">Еще сказал: </w:t>
      </w:r>
      <w:r w:rsidRPr="002C1693">
        <w:rPr>
          <w:bCs/>
          <w:i/>
          <w:iCs/>
          <w:color w:val="000000"/>
          <w:spacing w:val="-1"/>
          <w:sz w:val="22"/>
          <w:szCs w:val="22"/>
        </w:rPr>
        <w:t>«Отв</w:t>
      </w:r>
      <w:r w:rsidR="00125676" w:rsidRPr="002C1693">
        <w:rPr>
          <w:bCs/>
          <w:i/>
          <w:iCs/>
          <w:color w:val="000000"/>
          <w:spacing w:val="-1"/>
          <w:sz w:val="22"/>
          <w:szCs w:val="22"/>
        </w:rPr>
        <w:t>рати очи твои еже не видети суе</w:t>
      </w:r>
      <w:r w:rsidRPr="002C1693">
        <w:rPr>
          <w:bCs/>
          <w:i/>
          <w:iCs/>
          <w:color w:val="000000"/>
          <w:spacing w:val="-1"/>
          <w:sz w:val="22"/>
          <w:szCs w:val="22"/>
        </w:rPr>
        <w:t>ты</w:t>
      </w:r>
      <w:r w:rsidR="00125676" w:rsidRPr="002C1693">
        <w:rPr>
          <w:rStyle w:val="a5"/>
          <w:bCs/>
          <w:i/>
          <w:iCs/>
          <w:color w:val="000000"/>
          <w:spacing w:val="-1"/>
          <w:sz w:val="22"/>
          <w:szCs w:val="22"/>
        </w:rPr>
        <w:footnoteReference w:id="1349"/>
      </w:r>
      <w:r w:rsidRPr="002C1693">
        <w:rPr>
          <w:bCs/>
          <w:i/>
          <w:iCs/>
          <w:color w:val="000000"/>
          <w:spacing w:val="-1"/>
          <w:sz w:val="22"/>
          <w:szCs w:val="22"/>
        </w:rPr>
        <w:t xml:space="preserve">: </w:t>
      </w:r>
      <w:r w:rsidRPr="002C1693">
        <w:rPr>
          <w:bCs/>
          <w:color w:val="000000"/>
          <w:spacing w:val="-1"/>
          <w:sz w:val="22"/>
          <w:szCs w:val="22"/>
        </w:rPr>
        <w:t>потому что освобождение очей убивает душу»</w:t>
      </w:r>
      <w:r w:rsidR="00125676" w:rsidRPr="002C1693">
        <w:rPr>
          <w:rStyle w:val="a5"/>
          <w:bCs/>
          <w:color w:val="000000"/>
          <w:spacing w:val="-1"/>
          <w:sz w:val="22"/>
          <w:szCs w:val="22"/>
        </w:rPr>
        <w:footnoteReference w:id="1350"/>
      </w:r>
      <w:r w:rsidRPr="002C1693">
        <w:rPr>
          <w:bCs/>
          <w:color w:val="000000"/>
          <w:spacing w:val="-1"/>
          <w:sz w:val="22"/>
          <w:szCs w:val="22"/>
        </w:rPr>
        <w:t>.</w:t>
      </w:r>
    </w:p>
    <w:p w:rsidR="0001676B" w:rsidRPr="002C1693" w:rsidRDefault="0001676B" w:rsidP="00B5236F">
      <w:pPr>
        <w:numPr>
          <w:ilvl w:val="0"/>
          <w:numId w:val="267"/>
        </w:numPr>
        <w:shd w:val="clear" w:color="auto" w:fill="FFFFFF"/>
        <w:tabs>
          <w:tab w:val="decimal" w:pos="0"/>
          <w:tab w:val="left" w:pos="608"/>
        </w:tabs>
        <w:spacing w:line="238" w:lineRule="exact"/>
        <w:ind w:right="32" w:firstLine="567"/>
        <w:jc w:val="both"/>
        <w:rPr>
          <w:bCs/>
          <w:color w:val="000000"/>
          <w:spacing w:val="-7"/>
          <w:sz w:val="22"/>
          <w:szCs w:val="22"/>
        </w:rPr>
      </w:pPr>
      <w:r w:rsidRPr="002C1693">
        <w:rPr>
          <w:bCs/>
          <w:color w:val="000000"/>
          <w:spacing w:val="-2"/>
          <w:sz w:val="22"/>
          <w:szCs w:val="22"/>
        </w:rPr>
        <w:t>Еще сказал: «Как оруженосец царя предстоит ему все</w:t>
      </w:r>
      <w:r w:rsidRPr="002C1693">
        <w:rPr>
          <w:bCs/>
          <w:color w:val="000000"/>
          <w:spacing w:val="-2"/>
          <w:sz w:val="22"/>
          <w:szCs w:val="22"/>
        </w:rPr>
        <w:softHyphen/>
      </w:r>
      <w:r w:rsidRPr="002C1693">
        <w:rPr>
          <w:bCs/>
          <w:color w:val="000000"/>
          <w:spacing w:val="-5"/>
          <w:sz w:val="22"/>
          <w:szCs w:val="22"/>
        </w:rPr>
        <w:t>гда готовым, так душе должно быть всегда готовою противо</w:t>
      </w:r>
      <w:r w:rsidRPr="002C1693">
        <w:rPr>
          <w:bCs/>
          <w:color w:val="000000"/>
          <w:spacing w:val="-5"/>
          <w:sz w:val="22"/>
          <w:szCs w:val="22"/>
        </w:rPr>
        <w:softHyphen/>
      </w:r>
      <w:r w:rsidRPr="002C1693">
        <w:rPr>
          <w:bCs/>
          <w:color w:val="000000"/>
          <w:sz w:val="22"/>
          <w:szCs w:val="22"/>
        </w:rPr>
        <w:t>стать бесу блудному»</w:t>
      </w:r>
      <w:r w:rsidR="00125676" w:rsidRPr="002C1693">
        <w:rPr>
          <w:rStyle w:val="a5"/>
          <w:bCs/>
          <w:color w:val="000000"/>
          <w:sz w:val="22"/>
          <w:szCs w:val="22"/>
        </w:rPr>
        <w:footnoteReference w:id="1351"/>
      </w:r>
      <w:r w:rsidRPr="002C1693">
        <w:rPr>
          <w:bCs/>
          <w:color w:val="000000"/>
          <w:sz w:val="22"/>
          <w:szCs w:val="22"/>
        </w:rPr>
        <w:t>.</w:t>
      </w:r>
    </w:p>
    <w:p w:rsidR="0001676B" w:rsidRPr="002C1693" w:rsidRDefault="0001676B" w:rsidP="00B5236F">
      <w:pPr>
        <w:numPr>
          <w:ilvl w:val="0"/>
          <w:numId w:val="268"/>
        </w:numPr>
        <w:shd w:val="clear" w:color="auto" w:fill="FFFFFF"/>
        <w:tabs>
          <w:tab w:val="decimal" w:pos="0"/>
          <w:tab w:val="left" w:pos="677"/>
        </w:tabs>
        <w:spacing w:before="184" w:line="238" w:lineRule="exact"/>
        <w:ind w:right="29" w:firstLine="567"/>
        <w:jc w:val="both"/>
        <w:rPr>
          <w:bCs/>
          <w:color w:val="000000"/>
          <w:spacing w:val="-3"/>
          <w:sz w:val="22"/>
          <w:szCs w:val="22"/>
        </w:rPr>
      </w:pPr>
      <w:r w:rsidRPr="002C1693">
        <w:rPr>
          <w:bCs/>
          <w:color w:val="000000"/>
          <w:spacing w:val="-1"/>
          <w:sz w:val="22"/>
          <w:szCs w:val="22"/>
        </w:rPr>
        <w:t xml:space="preserve">Брат спросил авву Пимена, говоря: </w:t>
      </w:r>
      <w:r w:rsidR="00562631">
        <w:rPr>
          <w:bCs/>
          <w:color w:val="000000"/>
          <w:spacing w:val="-1"/>
          <w:sz w:val="22"/>
          <w:szCs w:val="22"/>
        </w:rPr>
        <w:t>- «</w:t>
      </w:r>
      <w:r w:rsidRPr="002C1693">
        <w:rPr>
          <w:bCs/>
          <w:color w:val="000000"/>
          <w:spacing w:val="-1"/>
          <w:sz w:val="22"/>
          <w:szCs w:val="22"/>
        </w:rPr>
        <w:t xml:space="preserve">Что делать мне? </w:t>
      </w:r>
      <w:r w:rsidR="00125676" w:rsidRPr="002C1693">
        <w:rPr>
          <w:bCs/>
          <w:color w:val="000000"/>
          <w:sz w:val="22"/>
          <w:szCs w:val="22"/>
        </w:rPr>
        <w:t>Я борим б</w:t>
      </w:r>
      <w:r w:rsidRPr="002C1693">
        <w:rPr>
          <w:bCs/>
          <w:color w:val="000000"/>
          <w:sz w:val="22"/>
          <w:szCs w:val="22"/>
        </w:rPr>
        <w:t xml:space="preserve">лудною и гревною страстями». Старец отвечал: </w:t>
      </w:r>
      <w:r w:rsidR="00125676" w:rsidRPr="002C1693">
        <w:rPr>
          <w:bCs/>
          <w:color w:val="000000"/>
          <w:sz w:val="22"/>
          <w:szCs w:val="22"/>
        </w:rPr>
        <w:t xml:space="preserve"> «</w:t>
      </w:r>
      <w:r w:rsidRPr="002C1693">
        <w:rPr>
          <w:bCs/>
          <w:color w:val="000000"/>
          <w:spacing w:val="-2"/>
          <w:sz w:val="22"/>
          <w:szCs w:val="22"/>
        </w:rPr>
        <w:t>В разрешение этого вопроса Давид сказал, что он льва по</w:t>
      </w:r>
      <w:r w:rsidRPr="002C1693">
        <w:rPr>
          <w:bCs/>
          <w:color w:val="000000"/>
          <w:spacing w:val="-2"/>
          <w:sz w:val="22"/>
          <w:szCs w:val="22"/>
        </w:rPr>
        <w:softHyphen/>
        <w:t>ражал и умерщвлял, а медведя удавлял</w:t>
      </w:r>
      <w:r w:rsidR="00125676" w:rsidRPr="002C1693">
        <w:rPr>
          <w:rStyle w:val="a5"/>
          <w:bCs/>
          <w:color w:val="000000"/>
          <w:spacing w:val="-2"/>
          <w:sz w:val="22"/>
          <w:szCs w:val="22"/>
        </w:rPr>
        <w:footnoteReference w:id="1352"/>
      </w:r>
      <w:r w:rsidRPr="002C1693">
        <w:rPr>
          <w:bCs/>
          <w:color w:val="000000"/>
          <w:spacing w:val="-2"/>
          <w:sz w:val="22"/>
          <w:szCs w:val="22"/>
        </w:rPr>
        <w:t>. Это значит: гнев должно отгонять и истреблять, а плотское вожделение удав</w:t>
      </w:r>
      <w:r w:rsidRPr="002C1693">
        <w:rPr>
          <w:bCs/>
          <w:color w:val="000000"/>
          <w:sz w:val="22"/>
          <w:szCs w:val="22"/>
        </w:rPr>
        <w:t>лять воздержанием»</w:t>
      </w:r>
      <w:r w:rsidR="00125676" w:rsidRPr="002C1693">
        <w:rPr>
          <w:rStyle w:val="a5"/>
          <w:bCs/>
          <w:color w:val="000000"/>
          <w:sz w:val="22"/>
          <w:szCs w:val="22"/>
        </w:rPr>
        <w:footnoteReference w:id="1353"/>
      </w:r>
      <w:r w:rsidRPr="002C1693">
        <w:rPr>
          <w:bCs/>
          <w:color w:val="000000"/>
          <w:sz w:val="22"/>
          <w:szCs w:val="22"/>
        </w:rPr>
        <w:t>.</w:t>
      </w:r>
    </w:p>
    <w:p w:rsidR="0001676B" w:rsidRPr="002C1693" w:rsidRDefault="0001676B" w:rsidP="00B5236F">
      <w:pPr>
        <w:numPr>
          <w:ilvl w:val="0"/>
          <w:numId w:val="268"/>
        </w:numPr>
        <w:shd w:val="clear" w:color="auto" w:fill="FFFFFF"/>
        <w:tabs>
          <w:tab w:val="decimal" w:pos="0"/>
          <w:tab w:val="left" w:pos="677"/>
        </w:tabs>
        <w:spacing w:line="238" w:lineRule="exact"/>
        <w:ind w:right="22" w:firstLine="567"/>
        <w:jc w:val="both"/>
        <w:rPr>
          <w:bCs/>
          <w:color w:val="000000"/>
          <w:spacing w:val="-4"/>
          <w:sz w:val="22"/>
          <w:szCs w:val="22"/>
        </w:rPr>
      </w:pPr>
      <w:r w:rsidRPr="002C1693">
        <w:rPr>
          <w:bCs/>
          <w:color w:val="000000"/>
          <w:spacing w:val="-2"/>
          <w:sz w:val="22"/>
          <w:szCs w:val="22"/>
        </w:rPr>
        <w:t xml:space="preserve">Сказал авва Пимен: </w:t>
      </w:r>
      <w:r w:rsidR="00562631">
        <w:rPr>
          <w:bCs/>
          <w:color w:val="000000"/>
          <w:spacing w:val="-2"/>
          <w:sz w:val="22"/>
          <w:szCs w:val="22"/>
        </w:rPr>
        <w:t>- «</w:t>
      </w:r>
      <w:r w:rsidRPr="002C1693">
        <w:rPr>
          <w:bCs/>
          <w:color w:val="000000"/>
          <w:spacing w:val="-2"/>
          <w:sz w:val="22"/>
          <w:szCs w:val="22"/>
        </w:rPr>
        <w:t xml:space="preserve">Писание говорит: </w:t>
      </w:r>
      <w:r w:rsidRPr="002C1693">
        <w:rPr>
          <w:bCs/>
          <w:i/>
          <w:iCs/>
          <w:color w:val="000000"/>
          <w:spacing w:val="-2"/>
          <w:sz w:val="22"/>
          <w:szCs w:val="22"/>
        </w:rPr>
        <w:t xml:space="preserve">яже видеста </w:t>
      </w:r>
      <w:r w:rsidRPr="002C1693">
        <w:rPr>
          <w:bCs/>
          <w:i/>
          <w:iCs/>
          <w:color w:val="000000"/>
          <w:spacing w:val="-3"/>
          <w:sz w:val="22"/>
          <w:szCs w:val="22"/>
        </w:rPr>
        <w:t>очи твои, глаголи</w:t>
      </w:r>
      <w:r w:rsidR="00125676" w:rsidRPr="002C1693">
        <w:rPr>
          <w:rStyle w:val="a5"/>
          <w:bCs/>
          <w:i/>
          <w:iCs/>
          <w:color w:val="000000"/>
          <w:spacing w:val="-3"/>
          <w:sz w:val="22"/>
          <w:szCs w:val="22"/>
        </w:rPr>
        <w:footnoteReference w:id="1354"/>
      </w:r>
      <w:r w:rsidRPr="002C1693">
        <w:rPr>
          <w:bCs/>
          <w:i/>
          <w:iCs/>
          <w:color w:val="000000"/>
          <w:spacing w:val="-3"/>
          <w:sz w:val="22"/>
          <w:szCs w:val="22"/>
        </w:rPr>
        <w:t xml:space="preserve">, </w:t>
      </w:r>
      <w:r w:rsidRPr="002C1693">
        <w:rPr>
          <w:bCs/>
          <w:color w:val="000000"/>
          <w:spacing w:val="-3"/>
          <w:sz w:val="22"/>
          <w:szCs w:val="22"/>
        </w:rPr>
        <w:t xml:space="preserve">а я говорю вам: если и руками вашими </w:t>
      </w:r>
      <w:r w:rsidRPr="002C1693">
        <w:rPr>
          <w:bCs/>
          <w:color w:val="000000"/>
          <w:sz w:val="22"/>
          <w:szCs w:val="22"/>
        </w:rPr>
        <w:t>осязаете что, то и о том не свидетельствуйте». В подтверж</w:t>
      </w:r>
      <w:r w:rsidRPr="002C1693">
        <w:rPr>
          <w:bCs/>
          <w:color w:val="000000"/>
          <w:sz w:val="22"/>
          <w:szCs w:val="22"/>
        </w:rPr>
        <w:softHyphen/>
        <w:t xml:space="preserve">дение этому авва привел следующий случай: </w:t>
      </w:r>
      <w:r w:rsidR="00562631">
        <w:rPr>
          <w:bCs/>
          <w:color w:val="000000"/>
          <w:sz w:val="22"/>
          <w:szCs w:val="22"/>
        </w:rPr>
        <w:t>- «</w:t>
      </w:r>
      <w:r w:rsidRPr="002C1693">
        <w:rPr>
          <w:bCs/>
          <w:color w:val="000000"/>
          <w:sz w:val="22"/>
          <w:szCs w:val="22"/>
        </w:rPr>
        <w:t>Некоторый брат был обманут таким образом: он увидел ближнего свое</w:t>
      </w:r>
      <w:r w:rsidRPr="002C1693">
        <w:rPr>
          <w:bCs/>
          <w:color w:val="000000"/>
          <w:sz w:val="22"/>
          <w:szCs w:val="22"/>
        </w:rPr>
        <w:softHyphen/>
      </w:r>
      <w:r w:rsidRPr="002C1693">
        <w:rPr>
          <w:bCs/>
          <w:color w:val="000000"/>
          <w:spacing w:val="-1"/>
          <w:sz w:val="22"/>
          <w:szCs w:val="22"/>
        </w:rPr>
        <w:t>го грешащим с женою. Долгое время он боролся с своим по</w:t>
      </w:r>
      <w:r w:rsidRPr="002C1693">
        <w:rPr>
          <w:bCs/>
          <w:color w:val="000000"/>
          <w:spacing w:val="-1"/>
          <w:sz w:val="22"/>
          <w:szCs w:val="22"/>
        </w:rPr>
        <w:softHyphen/>
      </w:r>
      <w:r w:rsidRPr="002C1693">
        <w:rPr>
          <w:bCs/>
          <w:color w:val="000000"/>
          <w:spacing w:val="-3"/>
          <w:sz w:val="22"/>
          <w:szCs w:val="22"/>
        </w:rPr>
        <w:t xml:space="preserve">мыслом. Наконец, победившись, подошел к ним и толкнул их ногою, говоря: "Перестаньте!" Тогда оказалось, что это были </w:t>
      </w:r>
      <w:r w:rsidRPr="002C1693">
        <w:rPr>
          <w:bCs/>
          <w:color w:val="000000"/>
          <w:spacing w:val="-1"/>
          <w:sz w:val="22"/>
          <w:szCs w:val="22"/>
        </w:rPr>
        <w:t>два пшеничные снопа, лежавшие один на другом»</w:t>
      </w:r>
      <w:r w:rsidR="00125676" w:rsidRPr="002C1693">
        <w:rPr>
          <w:rStyle w:val="a5"/>
          <w:bCs/>
          <w:color w:val="000000"/>
          <w:spacing w:val="-1"/>
          <w:sz w:val="22"/>
          <w:szCs w:val="22"/>
        </w:rPr>
        <w:footnoteReference w:id="1355"/>
      </w:r>
      <w:r w:rsidRPr="002C1693">
        <w:rPr>
          <w:bCs/>
          <w:color w:val="000000"/>
          <w:spacing w:val="-1"/>
          <w:sz w:val="22"/>
          <w:szCs w:val="22"/>
        </w:rPr>
        <w:t>.</w:t>
      </w:r>
    </w:p>
    <w:p w:rsidR="0001676B" w:rsidRPr="002C1693" w:rsidRDefault="0001676B" w:rsidP="00B5236F">
      <w:pPr>
        <w:numPr>
          <w:ilvl w:val="0"/>
          <w:numId w:val="268"/>
        </w:numPr>
        <w:shd w:val="clear" w:color="auto" w:fill="FFFFFF"/>
        <w:tabs>
          <w:tab w:val="decimal" w:pos="0"/>
          <w:tab w:val="left" w:pos="677"/>
        </w:tabs>
        <w:spacing w:line="238" w:lineRule="exact"/>
        <w:ind w:right="14" w:firstLine="567"/>
        <w:jc w:val="both"/>
        <w:rPr>
          <w:bCs/>
          <w:color w:val="000000"/>
          <w:spacing w:val="-2"/>
          <w:sz w:val="22"/>
          <w:szCs w:val="22"/>
        </w:rPr>
      </w:pPr>
      <w:r w:rsidRPr="002C1693">
        <w:rPr>
          <w:bCs/>
          <w:color w:val="000000"/>
          <w:spacing w:val="-3"/>
          <w:sz w:val="22"/>
          <w:szCs w:val="22"/>
        </w:rPr>
        <w:t xml:space="preserve">Вопросили некоторые из отцов авву Пимена, говоря: </w:t>
      </w:r>
      <w:r w:rsidR="00562631">
        <w:rPr>
          <w:bCs/>
          <w:color w:val="000000"/>
          <w:spacing w:val="-7"/>
          <w:sz w:val="22"/>
          <w:szCs w:val="22"/>
        </w:rPr>
        <w:t>- «</w:t>
      </w:r>
      <w:r w:rsidRPr="002C1693">
        <w:rPr>
          <w:bCs/>
          <w:color w:val="000000"/>
          <w:spacing w:val="-7"/>
          <w:sz w:val="22"/>
          <w:szCs w:val="22"/>
        </w:rPr>
        <w:t xml:space="preserve">Если мы увидим брата согрешающего, должны ли сказать ему </w:t>
      </w:r>
      <w:r w:rsidRPr="002C1693">
        <w:rPr>
          <w:bCs/>
          <w:color w:val="000000"/>
          <w:spacing w:val="-3"/>
          <w:sz w:val="22"/>
          <w:szCs w:val="22"/>
        </w:rPr>
        <w:t xml:space="preserve">об этом?» Старец отвечал им: </w:t>
      </w:r>
      <w:r w:rsidR="00562631">
        <w:rPr>
          <w:bCs/>
          <w:color w:val="000000"/>
          <w:spacing w:val="-3"/>
          <w:sz w:val="22"/>
          <w:szCs w:val="22"/>
        </w:rPr>
        <w:t>- «</w:t>
      </w:r>
      <w:r w:rsidRPr="002C1693">
        <w:rPr>
          <w:bCs/>
          <w:color w:val="000000"/>
          <w:spacing w:val="-3"/>
          <w:sz w:val="22"/>
          <w:szCs w:val="22"/>
        </w:rPr>
        <w:t xml:space="preserve">Что касается до меня, то если встретится мне нужда идти мимо и увижу его грешащим, — </w:t>
      </w:r>
      <w:r w:rsidRPr="002C1693">
        <w:rPr>
          <w:bCs/>
          <w:color w:val="000000"/>
          <w:sz w:val="22"/>
          <w:szCs w:val="22"/>
        </w:rPr>
        <w:t>пройду мимо, ничего не говоря ему»</w:t>
      </w:r>
      <w:r w:rsidR="00125676" w:rsidRPr="002C1693">
        <w:rPr>
          <w:rStyle w:val="a5"/>
          <w:bCs/>
          <w:color w:val="000000"/>
          <w:sz w:val="22"/>
          <w:szCs w:val="22"/>
        </w:rPr>
        <w:footnoteReference w:id="1356"/>
      </w:r>
      <w:r w:rsidRPr="002C1693">
        <w:rPr>
          <w:bCs/>
          <w:color w:val="000000"/>
          <w:sz w:val="22"/>
          <w:szCs w:val="22"/>
        </w:rPr>
        <w:t>.</w:t>
      </w:r>
    </w:p>
    <w:p w:rsidR="0001676B" w:rsidRPr="002C1693" w:rsidRDefault="0001676B" w:rsidP="00B5236F">
      <w:pPr>
        <w:numPr>
          <w:ilvl w:val="0"/>
          <w:numId w:val="268"/>
        </w:numPr>
        <w:shd w:val="clear" w:color="auto" w:fill="FFFFFF"/>
        <w:tabs>
          <w:tab w:val="decimal" w:pos="0"/>
          <w:tab w:val="left" w:pos="677"/>
        </w:tabs>
        <w:spacing w:line="238" w:lineRule="exact"/>
        <w:ind w:right="7" w:firstLine="567"/>
        <w:jc w:val="both"/>
        <w:rPr>
          <w:bCs/>
          <w:color w:val="000000"/>
          <w:spacing w:val="-2"/>
          <w:sz w:val="22"/>
          <w:szCs w:val="22"/>
        </w:rPr>
      </w:pPr>
      <w:r w:rsidRPr="002C1693">
        <w:rPr>
          <w:bCs/>
          <w:color w:val="000000"/>
          <w:spacing w:val="-2"/>
          <w:sz w:val="22"/>
          <w:szCs w:val="22"/>
        </w:rPr>
        <w:t xml:space="preserve">Пришли некоторые старцы к авве Пимену и сказали </w:t>
      </w:r>
      <w:r w:rsidRPr="002C1693">
        <w:rPr>
          <w:bCs/>
          <w:color w:val="000000"/>
          <w:sz w:val="22"/>
          <w:szCs w:val="22"/>
        </w:rPr>
        <w:t>ему: «Если мы увидим брата дремлющим в церкви, то ве</w:t>
      </w:r>
      <w:r w:rsidRPr="002C1693">
        <w:rPr>
          <w:bCs/>
          <w:color w:val="000000"/>
          <w:sz w:val="22"/>
          <w:szCs w:val="22"/>
        </w:rPr>
        <w:softHyphen/>
        <w:t xml:space="preserve">лишь ли возбудить его, чтоб он не дремал на бдении». Он сказал им: «Что касается до меня, то я, если увижу брата </w:t>
      </w:r>
      <w:r w:rsidRPr="002C1693">
        <w:rPr>
          <w:bCs/>
          <w:color w:val="000000"/>
          <w:spacing w:val="-1"/>
          <w:sz w:val="22"/>
          <w:szCs w:val="22"/>
        </w:rPr>
        <w:t xml:space="preserve">моего дремлющим, — положу голову его на колени мои и </w:t>
      </w:r>
      <w:r w:rsidRPr="002C1693">
        <w:rPr>
          <w:bCs/>
          <w:color w:val="000000"/>
          <w:sz w:val="22"/>
          <w:szCs w:val="22"/>
        </w:rPr>
        <w:t>успокою его»</w:t>
      </w:r>
      <w:r w:rsidR="00125676" w:rsidRPr="002C1693">
        <w:rPr>
          <w:rStyle w:val="a5"/>
          <w:bCs/>
          <w:color w:val="000000"/>
          <w:sz w:val="22"/>
          <w:szCs w:val="22"/>
        </w:rPr>
        <w:footnoteReference w:id="1357"/>
      </w:r>
      <w:r w:rsidRPr="002C1693">
        <w:rPr>
          <w:bCs/>
          <w:color w:val="000000"/>
          <w:sz w:val="22"/>
          <w:szCs w:val="22"/>
        </w:rPr>
        <w:t>.</w:t>
      </w:r>
    </w:p>
    <w:p w:rsidR="0001676B" w:rsidRPr="002C1693" w:rsidRDefault="0001676B" w:rsidP="00B5236F">
      <w:pPr>
        <w:numPr>
          <w:ilvl w:val="0"/>
          <w:numId w:val="268"/>
        </w:numPr>
        <w:shd w:val="clear" w:color="auto" w:fill="FFFFFF"/>
        <w:tabs>
          <w:tab w:val="decimal" w:pos="0"/>
          <w:tab w:val="left" w:pos="677"/>
        </w:tabs>
        <w:spacing w:line="238" w:lineRule="exact"/>
        <w:ind w:right="7" w:firstLine="567"/>
        <w:jc w:val="both"/>
        <w:rPr>
          <w:bCs/>
          <w:color w:val="000000"/>
          <w:sz w:val="22"/>
          <w:szCs w:val="22"/>
        </w:rPr>
      </w:pPr>
      <w:r w:rsidRPr="002C1693">
        <w:rPr>
          <w:bCs/>
          <w:color w:val="000000"/>
          <w:spacing w:val="-2"/>
          <w:sz w:val="22"/>
          <w:szCs w:val="22"/>
        </w:rPr>
        <w:t xml:space="preserve">Брат вопросил авву Пимена: «В чем состоят покаяние </w:t>
      </w:r>
      <w:r w:rsidRPr="002C1693">
        <w:rPr>
          <w:bCs/>
          <w:color w:val="000000"/>
          <w:spacing w:val="-3"/>
          <w:sz w:val="22"/>
          <w:szCs w:val="22"/>
        </w:rPr>
        <w:t xml:space="preserve">во грехе?» Старец отвечал: «В том, чтоб более не делать этого </w:t>
      </w:r>
      <w:r w:rsidRPr="002C1693">
        <w:rPr>
          <w:bCs/>
          <w:color w:val="000000"/>
          <w:spacing w:val="-4"/>
          <w:sz w:val="22"/>
          <w:szCs w:val="22"/>
        </w:rPr>
        <w:t xml:space="preserve">греха. Непорочные и праведные потому и названы так, что </w:t>
      </w:r>
      <w:r w:rsidRPr="002C1693">
        <w:rPr>
          <w:bCs/>
          <w:color w:val="000000"/>
          <w:sz w:val="22"/>
          <w:szCs w:val="22"/>
        </w:rPr>
        <w:t>оставили грехи свои и сделались праведными»</w:t>
      </w:r>
      <w:r w:rsidR="00125676" w:rsidRPr="002C1693">
        <w:rPr>
          <w:rStyle w:val="a5"/>
          <w:bCs/>
          <w:color w:val="000000"/>
          <w:sz w:val="22"/>
          <w:szCs w:val="22"/>
        </w:rPr>
        <w:footnoteReference w:id="1358"/>
      </w:r>
      <w:r w:rsidRPr="002C1693">
        <w:rPr>
          <w:bCs/>
          <w:color w:val="000000"/>
          <w:sz w:val="22"/>
          <w:szCs w:val="22"/>
        </w:rPr>
        <w:t>.</w:t>
      </w:r>
    </w:p>
    <w:p w:rsidR="0001676B" w:rsidRPr="002C1693" w:rsidRDefault="0001676B" w:rsidP="00B5236F">
      <w:pPr>
        <w:numPr>
          <w:ilvl w:val="0"/>
          <w:numId w:val="268"/>
        </w:numPr>
        <w:shd w:val="clear" w:color="auto" w:fill="FFFFFF"/>
        <w:tabs>
          <w:tab w:val="decimal" w:pos="0"/>
          <w:tab w:val="left" w:pos="677"/>
        </w:tabs>
        <w:spacing w:line="238" w:lineRule="exact"/>
        <w:ind w:right="11" w:firstLine="567"/>
        <w:jc w:val="both"/>
        <w:rPr>
          <w:bCs/>
          <w:color w:val="000000"/>
          <w:spacing w:val="-2"/>
          <w:sz w:val="22"/>
          <w:szCs w:val="22"/>
        </w:rPr>
      </w:pPr>
      <w:r w:rsidRPr="002C1693">
        <w:rPr>
          <w:bCs/>
          <w:color w:val="000000"/>
          <w:sz w:val="22"/>
          <w:szCs w:val="22"/>
        </w:rPr>
        <w:t xml:space="preserve">Опять сказал: </w:t>
      </w:r>
      <w:r w:rsidR="00562631">
        <w:rPr>
          <w:bCs/>
          <w:color w:val="000000"/>
          <w:sz w:val="22"/>
          <w:szCs w:val="22"/>
        </w:rPr>
        <w:t>- «</w:t>
      </w:r>
      <w:r w:rsidRPr="002C1693">
        <w:rPr>
          <w:bCs/>
          <w:color w:val="000000"/>
          <w:sz w:val="22"/>
          <w:szCs w:val="22"/>
        </w:rPr>
        <w:t>Все, что выше сил (меры) — от бе</w:t>
      </w:r>
      <w:r w:rsidRPr="002C1693">
        <w:rPr>
          <w:bCs/>
          <w:color w:val="000000"/>
          <w:sz w:val="22"/>
          <w:szCs w:val="22"/>
        </w:rPr>
        <w:softHyphen/>
        <w:t>сов»</w:t>
      </w:r>
      <w:r w:rsidR="00125676" w:rsidRPr="002C1693">
        <w:rPr>
          <w:rStyle w:val="a5"/>
          <w:bCs/>
          <w:color w:val="000000"/>
          <w:sz w:val="22"/>
          <w:szCs w:val="22"/>
        </w:rPr>
        <w:footnoteReference w:id="1359"/>
      </w:r>
      <w:r w:rsidRPr="002C1693">
        <w:rPr>
          <w:bCs/>
          <w:color w:val="000000"/>
          <w:sz w:val="22"/>
          <w:szCs w:val="22"/>
        </w:rPr>
        <w:t>.</w:t>
      </w:r>
    </w:p>
    <w:p w:rsidR="0001676B" w:rsidRPr="002C1693" w:rsidRDefault="0001676B" w:rsidP="00B5236F">
      <w:pPr>
        <w:numPr>
          <w:ilvl w:val="0"/>
          <w:numId w:val="268"/>
        </w:numPr>
        <w:shd w:val="clear" w:color="auto" w:fill="FFFFFF"/>
        <w:tabs>
          <w:tab w:val="decimal" w:pos="0"/>
          <w:tab w:val="left" w:pos="677"/>
        </w:tabs>
        <w:spacing w:line="238" w:lineRule="exact"/>
        <w:ind w:right="4" w:firstLine="567"/>
        <w:jc w:val="both"/>
        <w:rPr>
          <w:bCs/>
          <w:color w:val="000000"/>
          <w:sz w:val="22"/>
          <w:szCs w:val="22"/>
        </w:rPr>
      </w:pPr>
      <w:r w:rsidRPr="002C1693">
        <w:rPr>
          <w:bCs/>
          <w:color w:val="000000"/>
          <w:spacing w:val="-2"/>
          <w:sz w:val="22"/>
          <w:szCs w:val="22"/>
        </w:rPr>
        <w:t>Он же, будучи спрошен, что значит сказанное в Писа</w:t>
      </w:r>
      <w:r w:rsidRPr="002C1693">
        <w:rPr>
          <w:bCs/>
          <w:color w:val="000000"/>
          <w:spacing w:val="-2"/>
          <w:sz w:val="22"/>
          <w:szCs w:val="22"/>
        </w:rPr>
        <w:softHyphen/>
      </w:r>
      <w:r w:rsidRPr="002C1693">
        <w:rPr>
          <w:bCs/>
          <w:color w:val="000000"/>
          <w:sz w:val="22"/>
          <w:szCs w:val="22"/>
        </w:rPr>
        <w:t xml:space="preserve">нии: </w:t>
      </w:r>
      <w:r w:rsidRPr="002C1693">
        <w:rPr>
          <w:bCs/>
          <w:i/>
          <w:iCs/>
          <w:color w:val="000000"/>
          <w:sz w:val="22"/>
          <w:szCs w:val="22"/>
        </w:rPr>
        <w:t xml:space="preserve">причастник аз есмь всем боящимся Тебе, </w:t>
      </w:r>
      <w:r w:rsidRPr="002C1693">
        <w:rPr>
          <w:bCs/>
          <w:color w:val="000000"/>
          <w:sz w:val="22"/>
          <w:szCs w:val="22"/>
        </w:rPr>
        <w:t>сказал: «Дух Святой говорит это о Себе»</w:t>
      </w:r>
      <w:r w:rsidR="00125676" w:rsidRPr="002C1693">
        <w:rPr>
          <w:rStyle w:val="a5"/>
          <w:bCs/>
          <w:color w:val="000000"/>
          <w:sz w:val="22"/>
          <w:szCs w:val="22"/>
        </w:rPr>
        <w:footnoteReference w:id="1360"/>
      </w:r>
      <w:r w:rsidRPr="002C1693">
        <w:rPr>
          <w:bCs/>
          <w:color w:val="000000"/>
          <w:sz w:val="22"/>
          <w:szCs w:val="22"/>
        </w:rPr>
        <w:t>.</w:t>
      </w:r>
    </w:p>
    <w:p w:rsidR="0001676B" w:rsidRPr="002C1693" w:rsidRDefault="0001676B" w:rsidP="00B5236F">
      <w:pPr>
        <w:numPr>
          <w:ilvl w:val="0"/>
          <w:numId w:val="268"/>
        </w:numPr>
        <w:shd w:val="clear" w:color="auto" w:fill="FFFFFF"/>
        <w:tabs>
          <w:tab w:val="decimal" w:pos="0"/>
          <w:tab w:val="left" w:pos="677"/>
        </w:tabs>
        <w:spacing w:line="238" w:lineRule="exact"/>
        <w:ind w:right="7" w:firstLine="567"/>
        <w:jc w:val="both"/>
        <w:rPr>
          <w:bCs/>
          <w:color w:val="000000"/>
          <w:sz w:val="22"/>
          <w:szCs w:val="22"/>
        </w:rPr>
      </w:pPr>
      <w:r w:rsidRPr="002C1693">
        <w:rPr>
          <w:bCs/>
          <w:color w:val="000000"/>
          <w:sz w:val="22"/>
          <w:szCs w:val="22"/>
        </w:rPr>
        <w:t>Некоторый брат пришел к авве Пимену и в присут</w:t>
      </w:r>
      <w:r w:rsidRPr="002C1693">
        <w:rPr>
          <w:bCs/>
          <w:color w:val="000000"/>
          <w:sz w:val="22"/>
          <w:szCs w:val="22"/>
        </w:rPr>
        <w:softHyphen/>
      </w:r>
      <w:r w:rsidRPr="002C1693">
        <w:rPr>
          <w:bCs/>
          <w:color w:val="000000"/>
          <w:spacing w:val="-1"/>
          <w:sz w:val="22"/>
          <w:szCs w:val="22"/>
        </w:rPr>
        <w:t>ствии многих, сидевших тут, похвалил другого брата, сказав,</w:t>
      </w:r>
      <w:r w:rsidR="00125676" w:rsidRPr="002C1693">
        <w:rPr>
          <w:bCs/>
          <w:color w:val="000000"/>
          <w:sz w:val="22"/>
          <w:szCs w:val="22"/>
        </w:rPr>
        <w:t xml:space="preserve"> </w:t>
      </w:r>
      <w:r w:rsidRPr="002C1693">
        <w:rPr>
          <w:bCs/>
          <w:color w:val="000000"/>
          <w:spacing w:val="-2"/>
          <w:sz w:val="22"/>
          <w:szCs w:val="22"/>
        </w:rPr>
        <w:t xml:space="preserve">что он ненавидит лукавство. Авва Пимен спросил его, что </w:t>
      </w:r>
      <w:r w:rsidRPr="002C1693">
        <w:rPr>
          <w:bCs/>
          <w:color w:val="000000"/>
          <w:sz w:val="22"/>
          <w:szCs w:val="22"/>
        </w:rPr>
        <w:t xml:space="preserve">значит ненавидеть лукавство? Брат пришел в затруднение, </w:t>
      </w:r>
      <w:r w:rsidRPr="002C1693">
        <w:rPr>
          <w:bCs/>
          <w:color w:val="000000"/>
          <w:spacing w:val="-2"/>
          <w:sz w:val="22"/>
          <w:szCs w:val="22"/>
        </w:rPr>
        <w:t>не находя что отвечать, поклонился старцу, говоря: «Объяс</w:t>
      </w:r>
      <w:r w:rsidRPr="002C1693">
        <w:rPr>
          <w:bCs/>
          <w:color w:val="000000"/>
          <w:spacing w:val="-2"/>
          <w:sz w:val="22"/>
          <w:szCs w:val="22"/>
        </w:rPr>
        <w:softHyphen/>
      </w:r>
      <w:r w:rsidRPr="002C1693">
        <w:rPr>
          <w:bCs/>
          <w:color w:val="000000"/>
          <w:spacing w:val="-1"/>
          <w:sz w:val="22"/>
          <w:szCs w:val="22"/>
        </w:rPr>
        <w:t>ни мне это». Старец сказал: «Ненавидение лукавства состо</w:t>
      </w:r>
      <w:r w:rsidRPr="002C1693">
        <w:rPr>
          <w:bCs/>
          <w:color w:val="000000"/>
          <w:spacing w:val="-1"/>
          <w:sz w:val="22"/>
          <w:szCs w:val="22"/>
        </w:rPr>
        <w:softHyphen/>
      </w:r>
      <w:r w:rsidRPr="002C1693">
        <w:rPr>
          <w:bCs/>
          <w:color w:val="000000"/>
          <w:spacing w:val="-4"/>
          <w:sz w:val="22"/>
          <w:szCs w:val="22"/>
        </w:rPr>
        <w:t xml:space="preserve">ит в том, когда кто возненавидит грех свой и оправдает брата </w:t>
      </w:r>
      <w:r w:rsidRPr="002C1693">
        <w:rPr>
          <w:bCs/>
          <w:color w:val="000000"/>
          <w:sz w:val="22"/>
          <w:szCs w:val="22"/>
        </w:rPr>
        <w:t>своего»</w:t>
      </w:r>
      <w:r w:rsidR="00125676" w:rsidRPr="002C1693">
        <w:rPr>
          <w:rStyle w:val="a5"/>
          <w:bCs/>
          <w:color w:val="000000"/>
          <w:sz w:val="22"/>
          <w:szCs w:val="22"/>
        </w:rPr>
        <w:footnoteReference w:id="1361"/>
      </w:r>
      <w:r w:rsidRPr="002C1693">
        <w:rPr>
          <w:bCs/>
          <w:color w:val="000000"/>
          <w:sz w:val="22"/>
          <w:szCs w:val="22"/>
        </w:rPr>
        <w:t>.</w:t>
      </w:r>
    </w:p>
    <w:p w:rsidR="0001676B" w:rsidRPr="002C1693" w:rsidRDefault="0001676B" w:rsidP="00B5236F">
      <w:pPr>
        <w:shd w:val="clear" w:color="auto" w:fill="FFFFFF"/>
        <w:tabs>
          <w:tab w:val="decimal" w:pos="0"/>
          <w:tab w:val="left" w:pos="644"/>
        </w:tabs>
        <w:spacing w:before="7" w:line="238" w:lineRule="exact"/>
        <w:ind w:right="36" w:firstLine="567"/>
        <w:jc w:val="both"/>
        <w:rPr>
          <w:sz w:val="22"/>
          <w:szCs w:val="22"/>
        </w:rPr>
      </w:pPr>
      <w:r w:rsidRPr="002C1693">
        <w:rPr>
          <w:bCs/>
          <w:color w:val="000000"/>
          <w:spacing w:val="-3"/>
          <w:sz w:val="22"/>
          <w:szCs w:val="22"/>
        </w:rPr>
        <w:t>47.</w:t>
      </w:r>
      <w:r w:rsidRPr="002C1693">
        <w:rPr>
          <w:bCs/>
          <w:color w:val="000000"/>
          <w:sz w:val="22"/>
          <w:szCs w:val="22"/>
        </w:rPr>
        <w:tab/>
      </w:r>
      <w:r w:rsidRPr="002C1693">
        <w:rPr>
          <w:bCs/>
          <w:color w:val="000000"/>
          <w:spacing w:val="-3"/>
          <w:sz w:val="22"/>
          <w:szCs w:val="22"/>
        </w:rPr>
        <w:t>Другой брат спросил авву Пимена о искушении от по</w:t>
      </w:r>
      <w:r w:rsidRPr="002C1693">
        <w:rPr>
          <w:bCs/>
          <w:color w:val="000000"/>
          <w:spacing w:val="-3"/>
          <w:sz w:val="22"/>
          <w:szCs w:val="22"/>
        </w:rPr>
        <w:softHyphen/>
      </w:r>
      <w:r w:rsidRPr="002C1693">
        <w:rPr>
          <w:bCs/>
          <w:color w:val="000000"/>
          <w:spacing w:val="-5"/>
          <w:sz w:val="22"/>
          <w:szCs w:val="22"/>
        </w:rPr>
        <w:t>мыслов. Он сказал: «Находящегося в этом положении можно</w:t>
      </w:r>
      <w:r w:rsidR="00125676" w:rsidRPr="002C1693">
        <w:rPr>
          <w:bCs/>
          <w:color w:val="000000"/>
          <w:spacing w:val="-5"/>
          <w:sz w:val="22"/>
          <w:szCs w:val="22"/>
        </w:rPr>
        <w:t xml:space="preserve"> </w:t>
      </w:r>
      <w:r w:rsidRPr="002C1693">
        <w:rPr>
          <w:bCs/>
          <w:color w:val="000000"/>
          <w:spacing w:val="-5"/>
          <w:sz w:val="22"/>
          <w:szCs w:val="22"/>
        </w:rPr>
        <w:t>уподобить человеку, имеющему огонь по левую сторону себя и</w:t>
      </w:r>
      <w:r w:rsidRPr="002C1693">
        <w:rPr>
          <w:bCs/>
          <w:color w:val="000000"/>
          <w:spacing w:val="-5"/>
          <w:sz w:val="22"/>
          <w:szCs w:val="22"/>
        </w:rPr>
        <w:br/>
      </w:r>
      <w:r w:rsidRPr="002C1693">
        <w:rPr>
          <w:bCs/>
          <w:color w:val="000000"/>
          <w:spacing w:val="-3"/>
          <w:sz w:val="22"/>
          <w:szCs w:val="22"/>
        </w:rPr>
        <w:t>сосуд с водою по правую: когда он возгорится огнем, то берет</w:t>
      </w:r>
      <w:r w:rsidR="00125676" w:rsidRPr="002C1693">
        <w:rPr>
          <w:bCs/>
          <w:color w:val="000000"/>
          <w:spacing w:val="-3"/>
          <w:sz w:val="22"/>
          <w:szCs w:val="22"/>
        </w:rPr>
        <w:t xml:space="preserve"> </w:t>
      </w:r>
      <w:r w:rsidRPr="002C1693">
        <w:rPr>
          <w:bCs/>
          <w:color w:val="000000"/>
          <w:spacing w:val="-8"/>
          <w:sz w:val="22"/>
          <w:szCs w:val="22"/>
        </w:rPr>
        <w:t>воды из сосуда и погашает огонь. Огонь — семя врага, а вода —</w:t>
      </w:r>
      <w:r w:rsidR="00125676" w:rsidRPr="002C1693">
        <w:rPr>
          <w:bCs/>
          <w:color w:val="000000"/>
          <w:spacing w:val="-8"/>
          <w:sz w:val="22"/>
          <w:szCs w:val="22"/>
        </w:rPr>
        <w:t xml:space="preserve"> </w:t>
      </w:r>
      <w:r w:rsidRPr="002C1693">
        <w:rPr>
          <w:bCs/>
          <w:color w:val="000000"/>
          <w:sz w:val="22"/>
          <w:szCs w:val="22"/>
        </w:rPr>
        <w:t>повергает себя пред Богом»</w:t>
      </w:r>
      <w:r w:rsidR="00125676" w:rsidRPr="002C1693">
        <w:rPr>
          <w:rStyle w:val="a5"/>
          <w:bCs/>
          <w:color w:val="000000"/>
          <w:sz w:val="22"/>
          <w:szCs w:val="22"/>
        </w:rPr>
        <w:footnoteReference w:id="1362"/>
      </w:r>
      <w:r w:rsidRPr="002C1693">
        <w:rPr>
          <w:bCs/>
          <w:color w:val="000000"/>
          <w:sz w:val="22"/>
          <w:szCs w:val="22"/>
        </w:rPr>
        <w:t>.</w:t>
      </w:r>
    </w:p>
    <w:p w:rsidR="0001676B" w:rsidRPr="002C1693" w:rsidRDefault="0001676B" w:rsidP="00B5236F">
      <w:pPr>
        <w:shd w:val="clear" w:color="auto" w:fill="FFFFFF"/>
        <w:tabs>
          <w:tab w:val="decimal" w:pos="0"/>
        </w:tabs>
        <w:spacing w:before="155" w:line="227" w:lineRule="exact"/>
        <w:ind w:right="36" w:firstLine="567"/>
        <w:jc w:val="both"/>
        <w:rPr>
          <w:sz w:val="22"/>
          <w:szCs w:val="22"/>
        </w:rPr>
      </w:pPr>
      <w:r w:rsidRPr="002C1693">
        <w:rPr>
          <w:bCs/>
          <w:color w:val="000000"/>
          <w:spacing w:val="-15"/>
          <w:sz w:val="22"/>
          <w:szCs w:val="22"/>
        </w:rPr>
        <w:t>Этот способ борьбы против греховных помыслов очень действите</w:t>
      </w:r>
      <w:r w:rsidRPr="002C1693">
        <w:rPr>
          <w:bCs/>
          <w:color w:val="000000"/>
          <w:spacing w:val="-15"/>
          <w:sz w:val="22"/>
          <w:szCs w:val="22"/>
        </w:rPr>
        <w:softHyphen/>
      </w:r>
      <w:r w:rsidRPr="002C1693">
        <w:rPr>
          <w:bCs/>
          <w:color w:val="000000"/>
          <w:spacing w:val="-14"/>
          <w:sz w:val="22"/>
          <w:szCs w:val="22"/>
        </w:rPr>
        <w:t xml:space="preserve">лен и может быть употребляем, когда монах находится один в своей </w:t>
      </w:r>
      <w:r w:rsidRPr="002C1693">
        <w:rPr>
          <w:bCs/>
          <w:color w:val="000000"/>
          <w:spacing w:val="-16"/>
          <w:sz w:val="22"/>
          <w:szCs w:val="22"/>
        </w:rPr>
        <w:t>келлии. Его употребляла с полным успехом преподобная Мария Еги</w:t>
      </w:r>
      <w:r w:rsidRPr="002C1693">
        <w:rPr>
          <w:bCs/>
          <w:color w:val="000000"/>
          <w:spacing w:val="-16"/>
          <w:sz w:val="22"/>
          <w:szCs w:val="22"/>
        </w:rPr>
        <w:softHyphen/>
      </w:r>
      <w:r w:rsidRPr="002C1693">
        <w:rPr>
          <w:bCs/>
          <w:color w:val="000000"/>
          <w:sz w:val="22"/>
          <w:szCs w:val="22"/>
        </w:rPr>
        <w:t>петская</w:t>
      </w:r>
      <w:r w:rsidR="00125676" w:rsidRPr="002C1693">
        <w:rPr>
          <w:rStyle w:val="a5"/>
          <w:bCs/>
          <w:color w:val="000000"/>
          <w:sz w:val="22"/>
          <w:szCs w:val="22"/>
        </w:rPr>
        <w:footnoteReference w:id="1363"/>
      </w:r>
      <w:r w:rsidRPr="002C1693">
        <w:rPr>
          <w:bCs/>
          <w:color w:val="000000"/>
          <w:sz w:val="22"/>
          <w:szCs w:val="22"/>
        </w:rPr>
        <w:t>.</w:t>
      </w:r>
    </w:p>
    <w:p w:rsidR="0001676B" w:rsidRPr="002C1693" w:rsidRDefault="0001676B" w:rsidP="00B5236F">
      <w:pPr>
        <w:numPr>
          <w:ilvl w:val="0"/>
          <w:numId w:val="269"/>
        </w:numPr>
        <w:shd w:val="clear" w:color="auto" w:fill="FFFFFF"/>
        <w:tabs>
          <w:tab w:val="decimal" w:pos="0"/>
          <w:tab w:val="left" w:pos="644"/>
        </w:tabs>
        <w:spacing w:before="194" w:line="238" w:lineRule="exact"/>
        <w:ind w:right="22" w:firstLine="567"/>
        <w:jc w:val="both"/>
        <w:rPr>
          <w:bCs/>
          <w:color w:val="000000"/>
          <w:spacing w:val="-4"/>
          <w:sz w:val="22"/>
          <w:szCs w:val="22"/>
        </w:rPr>
      </w:pPr>
      <w:r w:rsidRPr="002C1693">
        <w:rPr>
          <w:bCs/>
          <w:color w:val="000000"/>
          <w:spacing w:val="-4"/>
          <w:sz w:val="22"/>
          <w:szCs w:val="22"/>
        </w:rPr>
        <w:t xml:space="preserve">Он сказал: «Мы и братия — как две картины. Когда </w:t>
      </w:r>
      <w:r w:rsidRPr="002C1693">
        <w:rPr>
          <w:bCs/>
          <w:color w:val="000000"/>
          <w:spacing w:val="-5"/>
          <w:sz w:val="22"/>
          <w:szCs w:val="22"/>
        </w:rPr>
        <w:t>человек рассматривает, осуждает и укоряет себя, тогда возвы</w:t>
      </w:r>
      <w:r w:rsidRPr="002C1693">
        <w:rPr>
          <w:bCs/>
          <w:color w:val="000000"/>
          <w:spacing w:val="-5"/>
          <w:sz w:val="22"/>
          <w:szCs w:val="22"/>
        </w:rPr>
        <w:softHyphen/>
      </w:r>
      <w:r w:rsidRPr="002C1693">
        <w:rPr>
          <w:bCs/>
          <w:color w:val="000000"/>
          <w:spacing w:val="-3"/>
          <w:sz w:val="22"/>
          <w:szCs w:val="22"/>
        </w:rPr>
        <w:t xml:space="preserve">шается пред ним достоинство брата его; когда же человек </w:t>
      </w:r>
      <w:r w:rsidRPr="002C1693">
        <w:rPr>
          <w:bCs/>
          <w:color w:val="000000"/>
          <w:spacing w:val="-1"/>
          <w:sz w:val="22"/>
          <w:szCs w:val="22"/>
        </w:rPr>
        <w:t xml:space="preserve">признает достоинства в себе, тогда брат его представляется </w:t>
      </w:r>
      <w:r w:rsidRPr="002C1693">
        <w:rPr>
          <w:bCs/>
          <w:color w:val="000000"/>
          <w:sz w:val="22"/>
          <w:szCs w:val="22"/>
        </w:rPr>
        <w:t>ему недостаточным»</w:t>
      </w:r>
      <w:r w:rsidR="00125676" w:rsidRPr="002C1693">
        <w:rPr>
          <w:rStyle w:val="a5"/>
          <w:bCs/>
          <w:color w:val="000000"/>
          <w:sz w:val="22"/>
          <w:szCs w:val="22"/>
        </w:rPr>
        <w:footnoteReference w:id="1364"/>
      </w:r>
      <w:r w:rsidRPr="002C1693">
        <w:rPr>
          <w:bCs/>
          <w:color w:val="000000"/>
          <w:sz w:val="22"/>
          <w:szCs w:val="22"/>
        </w:rPr>
        <w:t>.</w:t>
      </w:r>
    </w:p>
    <w:p w:rsidR="0001676B" w:rsidRPr="002C1693" w:rsidRDefault="0001676B" w:rsidP="00B5236F">
      <w:pPr>
        <w:numPr>
          <w:ilvl w:val="0"/>
          <w:numId w:val="269"/>
        </w:numPr>
        <w:shd w:val="clear" w:color="auto" w:fill="FFFFFF"/>
        <w:tabs>
          <w:tab w:val="decimal" w:pos="0"/>
          <w:tab w:val="left" w:pos="644"/>
        </w:tabs>
        <w:spacing w:line="238" w:lineRule="exact"/>
        <w:ind w:right="18" w:firstLine="567"/>
        <w:jc w:val="both"/>
        <w:rPr>
          <w:bCs/>
          <w:color w:val="000000"/>
          <w:spacing w:val="-4"/>
          <w:sz w:val="22"/>
          <w:szCs w:val="22"/>
        </w:rPr>
      </w:pPr>
      <w:r w:rsidRPr="002C1693">
        <w:rPr>
          <w:bCs/>
          <w:color w:val="000000"/>
          <w:spacing w:val="-2"/>
          <w:sz w:val="22"/>
          <w:szCs w:val="22"/>
        </w:rPr>
        <w:t xml:space="preserve">Опять сказал: «Если будем искать покоя, то он будет </w:t>
      </w:r>
      <w:r w:rsidRPr="002C1693">
        <w:rPr>
          <w:bCs/>
          <w:color w:val="000000"/>
          <w:sz w:val="22"/>
          <w:szCs w:val="22"/>
        </w:rPr>
        <w:t>убегать от нас, если же будем убегать от покоя, то он пого</w:t>
      </w:r>
      <w:r w:rsidRPr="002C1693">
        <w:rPr>
          <w:bCs/>
          <w:color w:val="000000"/>
          <w:sz w:val="22"/>
          <w:szCs w:val="22"/>
        </w:rPr>
        <w:softHyphen/>
        <w:t>нится за нами»</w:t>
      </w:r>
      <w:r w:rsidR="00125676" w:rsidRPr="002C1693">
        <w:rPr>
          <w:rStyle w:val="a5"/>
          <w:bCs/>
          <w:color w:val="000000"/>
          <w:sz w:val="22"/>
          <w:szCs w:val="22"/>
        </w:rPr>
        <w:footnoteReference w:id="1365"/>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70"/>
        </w:numPr>
        <w:shd w:val="clear" w:color="auto" w:fill="FFFFFF"/>
        <w:tabs>
          <w:tab w:val="decimal" w:pos="0"/>
          <w:tab w:val="left" w:pos="662"/>
        </w:tabs>
        <w:spacing w:line="238" w:lineRule="exact"/>
        <w:ind w:right="18" w:firstLine="567"/>
        <w:jc w:val="both"/>
        <w:rPr>
          <w:bCs/>
          <w:color w:val="000000"/>
          <w:spacing w:val="-5"/>
          <w:sz w:val="22"/>
          <w:szCs w:val="22"/>
        </w:rPr>
      </w:pPr>
      <w:r w:rsidRPr="002C1693">
        <w:rPr>
          <w:bCs/>
          <w:color w:val="000000"/>
          <w:sz w:val="22"/>
          <w:szCs w:val="22"/>
        </w:rPr>
        <w:t>Опять сказал: «Если уничижишь себя, то найдешь покой: потому что укоряющий себя сохраняет терпение во всех случаях»</w:t>
      </w:r>
      <w:r w:rsidR="00125676" w:rsidRPr="002C1693">
        <w:rPr>
          <w:rStyle w:val="a5"/>
          <w:bCs/>
          <w:color w:val="000000"/>
          <w:sz w:val="22"/>
          <w:szCs w:val="22"/>
        </w:rPr>
        <w:footnoteReference w:id="1366"/>
      </w:r>
      <w:r w:rsidRPr="002C1693">
        <w:rPr>
          <w:bCs/>
          <w:color w:val="000000"/>
          <w:sz w:val="22"/>
          <w:szCs w:val="22"/>
        </w:rPr>
        <w:t>.</w:t>
      </w:r>
    </w:p>
    <w:p w:rsidR="0001676B" w:rsidRPr="002C1693" w:rsidRDefault="0001676B" w:rsidP="00B5236F">
      <w:pPr>
        <w:numPr>
          <w:ilvl w:val="0"/>
          <w:numId w:val="270"/>
        </w:numPr>
        <w:shd w:val="clear" w:color="auto" w:fill="FFFFFF"/>
        <w:tabs>
          <w:tab w:val="decimal" w:pos="0"/>
          <w:tab w:val="left" w:pos="662"/>
        </w:tabs>
        <w:spacing w:line="238" w:lineRule="exact"/>
        <w:ind w:right="7" w:firstLine="567"/>
        <w:jc w:val="both"/>
        <w:rPr>
          <w:bCs/>
          <w:color w:val="000000"/>
          <w:spacing w:val="-5"/>
          <w:sz w:val="22"/>
          <w:szCs w:val="22"/>
        </w:rPr>
      </w:pPr>
      <w:r w:rsidRPr="002C1693">
        <w:rPr>
          <w:bCs/>
          <w:color w:val="000000"/>
          <w:spacing w:val="-2"/>
          <w:sz w:val="22"/>
          <w:szCs w:val="22"/>
        </w:rPr>
        <w:t>Сказал авва Пимен: «Мы впадаем во многие искуше</w:t>
      </w:r>
      <w:r w:rsidRPr="002C1693">
        <w:rPr>
          <w:bCs/>
          <w:color w:val="000000"/>
          <w:spacing w:val="-2"/>
          <w:sz w:val="22"/>
          <w:szCs w:val="22"/>
        </w:rPr>
        <w:softHyphen/>
      </w:r>
      <w:r w:rsidRPr="002C1693">
        <w:rPr>
          <w:bCs/>
          <w:color w:val="000000"/>
          <w:spacing w:val="-3"/>
          <w:sz w:val="22"/>
          <w:szCs w:val="22"/>
        </w:rPr>
        <w:t>ния по той причине, что не сохраняем нашего чина. Не видим ли, что жена хананейская приняла данное ей имя и что Спа</w:t>
      </w:r>
      <w:r w:rsidRPr="002C1693">
        <w:rPr>
          <w:bCs/>
          <w:color w:val="000000"/>
          <w:spacing w:val="-3"/>
          <w:sz w:val="22"/>
          <w:szCs w:val="22"/>
        </w:rPr>
        <w:softHyphen/>
      </w:r>
      <w:r w:rsidRPr="002C1693">
        <w:rPr>
          <w:bCs/>
          <w:color w:val="000000"/>
          <w:spacing w:val="-4"/>
          <w:sz w:val="22"/>
          <w:szCs w:val="22"/>
        </w:rPr>
        <w:t>ситель утешил ее?</w:t>
      </w:r>
      <w:r w:rsidR="00125676" w:rsidRPr="002C1693">
        <w:rPr>
          <w:rStyle w:val="a5"/>
          <w:bCs/>
          <w:color w:val="000000"/>
          <w:spacing w:val="-4"/>
          <w:sz w:val="22"/>
          <w:szCs w:val="22"/>
        </w:rPr>
        <w:footnoteReference w:id="1367"/>
      </w:r>
      <w:r w:rsidRPr="002C1693">
        <w:rPr>
          <w:bCs/>
          <w:color w:val="000000"/>
          <w:spacing w:val="-4"/>
          <w:sz w:val="22"/>
          <w:szCs w:val="22"/>
        </w:rPr>
        <w:t xml:space="preserve"> Также не видим ли, что Авигея сказала </w:t>
      </w:r>
      <w:r w:rsidRPr="002C1693">
        <w:rPr>
          <w:bCs/>
          <w:color w:val="000000"/>
          <w:sz w:val="22"/>
          <w:szCs w:val="22"/>
        </w:rPr>
        <w:t xml:space="preserve">Давиду: </w:t>
      </w:r>
      <w:r w:rsidRPr="002C1693">
        <w:rPr>
          <w:bCs/>
          <w:i/>
          <w:iCs/>
          <w:color w:val="000000"/>
          <w:sz w:val="22"/>
          <w:szCs w:val="22"/>
        </w:rPr>
        <w:t>во мне неправда моя</w:t>
      </w:r>
      <w:r w:rsidR="00125676" w:rsidRPr="002C1693">
        <w:rPr>
          <w:rStyle w:val="a5"/>
          <w:bCs/>
          <w:i/>
          <w:iCs/>
          <w:color w:val="000000"/>
          <w:sz w:val="22"/>
          <w:szCs w:val="22"/>
        </w:rPr>
        <w:footnoteReference w:id="1368"/>
      </w:r>
      <w:r w:rsidRPr="002C1693">
        <w:rPr>
          <w:bCs/>
          <w:i/>
          <w:iCs/>
          <w:color w:val="000000"/>
          <w:sz w:val="22"/>
          <w:szCs w:val="22"/>
        </w:rPr>
        <w:t xml:space="preserve">, </w:t>
      </w:r>
      <w:r w:rsidRPr="002C1693">
        <w:rPr>
          <w:bCs/>
          <w:color w:val="000000"/>
          <w:sz w:val="22"/>
          <w:szCs w:val="22"/>
        </w:rPr>
        <w:t xml:space="preserve">и что Давид, услышав эти </w:t>
      </w:r>
      <w:r w:rsidRPr="002C1693">
        <w:rPr>
          <w:bCs/>
          <w:color w:val="000000"/>
          <w:spacing w:val="-1"/>
          <w:sz w:val="22"/>
          <w:szCs w:val="22"/>
        </w:rPr>
        <w:t xml:space="preserve">слова, возлюбил ее. Авигея — образ души, а Давид — Бога: если душа укорит (осудит, обвинит) себя пред Богом, то Бог </w:t>
      </w:r>
      <w:r w:rsidRPr="002C1693">
        <w:rPr>
          <w:bCs/>
          <w:color w:val="000000"/>
          <w:sz w:val="22"/>
          <w:szCs w:val="22"/>
        </w:rPr>
        <w:t>возлюбит ее»</w:t>
      </w:r>
      <w:r w:rsidR="00125676" w:rsidRPr="002C1693">
        <w:rPr>
          <w:rStyle w:val="a5"/>
          <w:bCs/>
          <w:color w:val="000000"/>
          <w:sz w:val="22"/>
          <w:szCs w:val="22"/>
        </w:rPr>
        <w:footnoteReference w:id="1369"/>
      </w:r>
      <w:r w:rsidRPr="002C1693">
        <w:rPr>
          <w:bCs/>
          <w:color w:val="000000"/>
          <w:sz w:val="22"/>
          <w:szCs w:val="22"/>
        </w:rPr>
        <w:t>.</w:t>
      </w:r>
    </w:p>
    <w:p w:rsidR="0001676B" w:rsidRPr="002C1693" w:rsidRDefault="0001676B" w:rsidP="00B5236F">
      <w:pPr>
        <w:numPr>
          <w:ilvl w:val="0"/>
          <w:numId w:val="271"/>
        </w:numPr>
        <w:shd w:val="clear" w:color="auto" w:fill="FFFFFF"/>
        <w:tabs>
          <w:tab w:val="decimal" w:pos="0"/>
          <w:tab w:val="left" w:pos="670"/>
        </w:tabs>
        <w:spacing w:before="184" w:line="238" w:lineRule="exact"/>
        <w:ind w:right="36" w:firstLine="567"/>
        <w:jc w:val="both"/>
        <w:rPr>
          <w:bCs/>
          <w:color w:val="000000"/>
          <w:sz w:val="22"/>
          <w:szCs w:val="22"/>
        </w:rPr>
      </w:pPr>
      <w:r w:rsidRPr="002C1693">
        <w:rPr>
          <w:bCs/>
          <w:color w:val="000000"/>
          <w:spacing w:val="-2"/>
          <w:sz w:val="22"/>
          <w:szCs w:val="22"/>
        </w:rPr>
        <w:t xml:space="preserve">Брат спросил авву Пимена: «Что такое — </w:t>
      </w:r>
      <w:r w:rsidRPr="002C1693">
        <w:rPr>
          <w:bCs/>
          <w:i/>
          <w:iCs/>
          <w:color w:val="000000"/>
          <w:spacing w:val="-2"/>
          <w:sz w:val="22"/>
          <w:szCs w:val="22"/>
        </w:rPr>
        <w:t>высокое?</w:t>
      </w:r>
      <w:r w:rsidR="00E81DA2" w:rsidRPr="002C1693">
        <w:rPr>
          <w:bCs/>
          <w:i/>
          <w:iCs/>
          <w:color w:val="000000"/>
          <w:spacing w:val="-2"/>
          <w:sz w:val="22"/>
          <w:szCs w:val="22"/>
        </w:rPr>
        <w:t>»</w:t>
      </w:r>
      <w:r w:rsidRPr="002C1693">
        <w:rPr>
          <w:bCs/>
          <w:i/>
          <w:iCs/>
          <w:color w:val="000000"/>
          <w:spacing w:val="-2"/>
          <w:sz w:val="22"/>
          <w:szCs w:val="22"/>
        </w:rPr>
        <w:t xml:space="preserve"> </w:t>
      </w:r>
      <w:r w:rsidRPr="002C1693">
        <w:rPr>
          <w:bCs/>
          <w:color w:val="000000"/>
          <w:spacing w:val="-2"/>
          <w:sz w:val="22"/>
          <w:szCs w:val="22"/>
        </w:rPr>
        <w:t xml:space="preserve">«Оправдание, — отвечал старец. — Перестань оправдывать </w:t>
      </w:r>
      <w:r w:rsidRPr="002C1693">
        <w:rPr>
          <w:bCs/>
          <w:color w:val="000000"/>
          <w:sz w:val="22"/>
          <w:szCs w:val="22"/>
        </w:rPr>
        <w:t>себя, и успокоишься»</w:t>
      </w:r>
      <w:r w:rsidR="00E81DA2" w:rsidRPr="002C1693">
        <w:rPr>
          <w:rStyle w:val="a5"/>
          <w:bCs/>
          <w:color w:val="000000"/>
          <w:sz w:val="22"/>
          <w:szCs w:val="22"/>
        </w:rPr>
        <w:footnoteReference w:id="1370"/>
      </w:r>
      <w:r w:rsidRPr="002C1693">
        <w:rPr>
          <w:bCs/>
          <w:color w:val="000000"/>
          <w:sz w:val="22"/>
          <w:szCs w:val="22"/>
        </w:rPr>
        <w:t>.</w:t>
      </w:r>
    </w:p>
    <w:p w:rsidR="0001676B" w:rsidRPr="002C1693" w:rsidRDefault="0001676B" w:rsidP="00B5236F">
      <w:pPr>
        <w:numPr>
          <w:ilvl w:val="0"/>
          <w:numId w:val="271"/>
        </w:numPr>
        <w:shd w:val="clear" w:color="auto" w:fill="FFFFFF"/>
        <w:tabs>
          <w:tab w:val="decimal" w:pos="0"/>
          <w:tab w:val="left" w:pos="670"/>
        </w:tabs>
        <w:spacing w:line="238" w:lineRule="exact"/>
        <w:ind w:right="32" w:firstLine="567"/>
        <w:jc w:val="both"/>
        <w:rPr>
          <w:bCs/>
          <w:color w:val="000000"/>
          <w:sz w:val="22"/>
          <w:szCs w:val="22"/>
        </w:rPr>
      </w:pPr>
      <w:r w:rsidRPr="002C1693">
        <w:rPr>
          <w:bCs/>
          <w:color w:val="000000"/>
          <w:spacing w:val="-2"/>
          <w:sz w:val="22"/>
          <w:szCs w:val="22"/>
        </w:rPr>
        <w:t>Авва Пимен сказал авве Исааку: «Отвергни оправда</w:t>
      </w:r>
      <w:r w:rsidRPr="002C1693">
        <w:rPr>
          <w:bCs/>
          <w:color w:val="000000"/>
          <w:spacing w:val="-2"/>
          <w:sz w:val="22"/>
          <w:szCs w:val="22"/>
        </w:rPr>
        <w:softHyphen/>
      </w:r>
      <w:r w:rsidRPr="002C1693">
        <w:rPr>
          <w:bCs/>
          <w:color w:val="000000"/>
          <w:spacing w:val="-3"/>
          <w:sz w:val="22"/>
          <w:szCs w:val="22"/>
        </w:rPr>
        <w:t xml:space="preserve">ния, и будешь спокоен в краткие дни земного странствования </w:t>
      </w:r>
      <w:r w:rsidRPr="002C1693">
        <w:rPr>
          <w:bCs/>
          <w:color w:val="000000"/>
          <w:sz w:val="22"/>
          <w:szCs w:val="22"/>
        </w:rPr>
        <w:t>твоего»</w:t>
      </w:r>
      <w:r w:rsidR="00E81DA2" w:rsidRPr="002C1693">
        <w:rPr>
          <w:rStyle w:val="a5"/>
          <w:bCs/>
          <w:color w:val="000000"/>
          <w:sz w:val="22"/>
          <w:szCs w:val="22"/>
        </w:rPr>
        <w:footnoteReference w:id="1371"/>
      </w:r>
      <w:r w:rsidRPr="002C1693">
        <w:rPr>
          <w:bCs/>
          <w:color w:val="000000"/>
          <w:sz w:val="22"/>
          <w:szCs w:val="22"/>
        </w:rPr>
        <w:t>.</w:t>
      </w:r>
    </w:p>
    <w:p w:rsidR="0001676B" w:rsidRPr="002C1693" w:rsidRDefault="0001676B" w:rsidP="00B5236F">
      <w:pPr>
        <w:numPr>
          <w:ilvl w:val="0"/>
          <w:numId w:val="271"/>
        </w:numPr>
        <w:shd w:val="clear" w:color="auto" w:fill="FFFFFF"/>
        <w:tabs>
          <w:tab w:val="decimal" w:pos="0"/>
          <w:tab w:val="left" w:pos="670"/>
        </w:tabs>
        <w:spacing w:line="238" w:lineRule="exact"/>
        <w:ind w:right="29" w:firstLine="567"/>
        <w:jc w:val="both"/>
        <w:rPr>
          <w:bCs/>
          <w:color w:val="000000"/>
          <w:sz w:val="22"/>
          <w:szCs w:val="22"/>
        </w:rPr>
      </w:pPr>
      <w:r w:rsidRPr="002C1693">
        <w:rPr>
          <w:bCs/>
          <w:color w:val="000000"/>
          <w:spacing w:val="-2"/>
          <w:sz w:val="22"/>
          <w:szCs w:val="22"/>
        </w:rPr>
        <w:t>Авва Пимен сказал: «Человек нуждается в смиренно</w:t>
      </w:r>
      <w:r w:rsidRPr="002C1693">
        <w:rPr>
          <w:bCs/>
          <w:color w:val="000000"/>
          <w:spacing w:val="-2"/>
          <w:sz w:val="22"/>
          <w:szCs w:val="22"/>
        </w:rPr>
        <w:softHyphen/>
      </w:r>
      <w:r w:rsidRPr="002C1693">
        <w:rPr>
          <w:bCs/>
          <w:color w:val="000000"/>
          <w:spacing w:val="-1"/>
          <w:sz w:val="22"/>
          <w:szCs w:val="22"/>
        </w:rPr>
        <w:t xml:space="preserve">мудрии и страхе Божием всегда, как в дыхании, входящем и </w:t>
      </w:r>
      <w:r w:rsidRPr="002C1693">
        <w:rPr>
          <w:bCs/>
          <w:color w:val="000000"/>
          <w:sz w:val="22"/>
          <w:szCs w:val="22"/>
        </w:rPr>
        <w:t>исходящем ноздрями его»</w:t>
      </w:r>
      <w:r w:rsidR="00E81DA2" w:rsidRPr="002C1693">
        <w:rPr>
          <w:rStyle w:val="a5"/>
          <w:bCs/>
          <w:color w:val="000000"/>
          <w:sz w:val="22"/>
          <w:szCs w:val="22"/>
        </w:rPr>
        <w:footnoteReference w:id="1372"/>
      </w:r>
      <w:r w:rsidRPr="002C1693">
        <w:rPr>
          <w:bCs/>
          <w:color w:val="000000"/>
          <w:sz w:val="22"/>
          <w:szCs w:val="22"/>
        </w:rPr>
        <w:t>.</w:t>
      </w:r>
    </w:p>
    <w:p w:rsidR="0001676B" w:rsidRPr="002C1693" w:rsidRDefault="0001676B" w:rsidP="00B5236F">
      <w:pPr>
        <w:numPr>
          <w:ilvl w:val="0"/>
          <w:numId w:val="271"/>
        </w:numPr>
        <w:shd w:val="clear" w:color="auto" w:fill="FFFFFF"/>
        <w:tabs>
          <w:tab w:val="decimal" w:pos="0"/>
          <w:tab w:val="left" w:pos="670"/>
        </w:tabs>
        <w:spacing w:line="238" w:lineRule="exact"/>
        <w:ind w:right="22" w:firstLine="567"/>
        <w:jc w:val="both"/>
        <w:rPr>
          <w:bCs/>
          <w:color w:val="000000"/>
          <w:sz w:val="22"/>
          <w:szCs w:val="22"/>
        </w:rPr>
      </w:pPr>
      <w:r w:rsidRPr="002C1693">
        <w:rPr>
          <w:bCs/>
          <w:color w:val="000000"/>
          <w:spacing w:val="-4"/>
          <w:sz w:val="22"/>
          <w:szCs w:val="22"/>
        </w:rPr>
        <w:t xml:space="preserve">Он сказал: «Пребывающий с братиями своими должен быть подобным каменному истукану: подвергаясь укоризнам, </w:t>
      </w:r>
      <w:r w:rsidRPr="002C1693">
        <w:rPr>
          <w:bCs/>
          <w:color w:val="000000"/>
          <w:spacing w:val="-1"/>
          <w:sz w:val="22"/>
          <w:szCs w:val="22"/>
        </w:rPr>
        <w:t xml:space="preserve">он не должен гневаться; будучи прославляем, он не должен </w:t>
      </w:r>
      <w:r w:rsidRPr="002C1693">
        <w:rPr>
          <w:bCs/>
          <w:color w:val="000000"/>
          <w:sz w:val="22"/>
          <w:szCs w:val="22"/>
        </w:rPr>
        <w:t>возноситься»</w:t>
      </w:r>
      <w:r w:rsidR="00E81DA2" w:rsidRPr="002C1693">
        <w:rPr>
          <w:rStyle w:val="a5"/>
          <w:bCs/>
          <w:color w:val="000000"/>
          <w:sz w:val="22"/>
          <w:szCs w:val="22"/>
        </w:rPr>
        <w:footnoteReference w:id="1373"/>
      </w:r>
      <w:r w:rsidRPr="002C1693">
        <w:rPr>
          <w:bCs/>
          <w:color w:val="000000"/>
          <w:sz w:val="22"/>
          <w:szCs w:val="22"/>
        </w:rPr>
        <w:t>.</w:t>
      </w:r>
    </w:p>
    <w:p w:rsidR="0001676B" w:rsidRPr="002C1693" w:rsidRDefault="0001676B" w:rsidP="00B5236F">
      <w:pPr>
        <w:numPr>
          <w:ilvl w:val="0"/>
          <w:numId w:val="271"/>
        </w:numPr>
        <w:shd w:val="clear" w:color="auto" w:fill="FFFFFF"/>
        <w:tabs>
          <w:tab w:val="decimal" w:pos="0"/>
          <w:tab w:val="left" w:pos="670"/>
        </w:tabs>
        <w:spacing w:line="238" w:lineRule="exact"/>
        <w:ind w:right="14" w:firstLine="567"/>
        <w:jc w:val="both"/>
        <w:rPr>
          <w:bCs/>
          <w:color w:val="000000"/>
          <w:sz w:val="22"/>
          <w:szCs w:val="22"/>
        </w:rPr>
      </w:pPr>
      <w:r w:rsidRPr="002C1693">
        <w:rPr>
          <w:bCs/>
          <w:color w:val="000000"/>
          <w:spacing w:val="-3"/>
          <w:sz w:val="22"/>
          <w:szCs w:val="22"/>
        </w:rPr>
        <w:t>Авва Пимен сказал: «Если человек достигнет того со</w:t>
      </w:r>
      <w:r w:rsidRPr="002C1693">
        <w:rPr>
          <w:bCs/>
          <w:color w:val="000000"/>
          <w:spacing w:val="-3"/>
          <w:sz w:val="22"/>
          <w:szCs w:val="22"/>
        </w:rPr>
        <w:softHyphen/>
      </w:r>
      <w:r w:rsidRPr="002C1693">
        <w:rPr>
          <w:bCs/>
          <w:color w:val="000000"/>
          <w:spacing w:val="-2"/>
          <w:sz w:val="22"/>
          <w:szCs w:val="22"/>
        </w:rPr>
        <w:t xml:space="preserve">стояния, о котором Апостол сказал: </w:t>
      </w:r>
      <w:r w:rsidRPr="002C1693">
        <w:rPr>
          <w:bCs/>
          <w:i/>
          <w:iCs/>
          <w:color w:val="000000"/>
          <w:spacing w:val="-2"/>
          <w:sz w:val="22"/>
          <w:szCs w:val="22"/>
        </w:rPr>
        <w:t>вся чиста чистым</w:t>
      </w:r>
      <w:r w:rsidR="00E81DA2" w:rsidRPr="002C1693">
        <w:rPr>
          <w:rStyle w:val="a5"/>
          <w:bCs/>
          <w:i/>
          <w:iCs/>
          <w:color w:val="000000"/>
          <w:spacing w:val="-2"/>
          <w:sz w:val="22"/>
          <w:szCs w:val="22"/>
        </w:rPr>
        <w:footnoteReference w:id="1374"/>
      </w:r>
      <w:r w:rsidRPr="002C1693">
        <w:rPr>
          <w:bCs/>
          <w:i/>
          <w:iCs/>
          <w:color w:val="000000"/>
          <w:spacing w:val="-2"/>
          <w:sz w:val="22"/>
          <w:szCs w:val="22"/>
        </w:rPr>
        <w:t xml:space="preserve">, </w:t>
      </w:r>
      <w:r w:rsidRPr="002C1693">
        <w:rPr>
          <w:bCs/>
          <w:color w:val="000000"/>
          <w:spacing w:val="-2"/>
          <w:sz w:val="22"/>
          <w:szCs w:val="22"/>
        </w:rPr>
        <w:t>то увидит себя худшим всей твари». Брат сказал ему: «Как мне признавать себя худшим убийц?» Старец отвечал: «Если че</w:t>
      </w:r>
      <w:r w:rsidRPr="002C1693">
        <w:rPr>
          <w:bCs/>
          <w:color w:val="000000"/>
          <w:spacing w:val="-2"/>
          <w:sz w:val="22"/>
          <w:szCs w:val="22"/>
        </w:rPr>
        <w:softHyphen/>
      </w:r>
      <w:r w:rsidRPr="002C1693">
        <w:rPr>
          <w:bCs/>
          <w:color w:val="000000"/>
          <w:spacing w:val="-3"/>
          <w:sz w:val="22"/>
          <w:szCs w:val="22"/>
        </w:rPr>
        <w:t xml:space="preserve">ловек достигнет душевного устроения, указанного Апостолом, и увидит человека, сделавшего убийство, то скажет: он сделал </w:t>
      </w:r>
      <w:r w:rsidRPr="002C1693">
        <w:rPr>
          <w:bCs/>
          <w:color w:val="000000"/>
          <w:sz w:val="22"/>
          <w:szCs w:val="22"/>
        </w:rPr>
        <w:t>этот грех однажды, а я убиваю ежедневно (себя и других гре</w:t>
      </w:r>
      <w:r w:rsidRPr="002C1693">
        <w:rPr>
          <w:bCs/>
          <w:color w:val="000000"/>
          <w:sz w:val="22"/>
          <w:szCs w:val="22"/>
        </w:rPr>
        <w:softHyphen/>
        <w:t>хами)»</w:t>
      </w:r>
      <w:r w:rsidR="00E81DA2" w:rsidRPr="002C1693">
        <w:rPr>
          <w:rStyle w:val="a5"/>
          <w:bCs/>
          <w:color w:val="000000"/>
          <w:sz w:val="22"/>
          <w:szCs w:val="22"/>
        </w:rPr>
        <w:footnoteReference w:id="1375"/>
      </w:r>
      <w:r w:rsidRPr="002C1693">
        <w:rPr>
          <w:bCs/>
          <w:color w:val="000000"/>
          <w:sz w:val="22"/>
          <w:szCs w:val="22"/>
        </w:rPr>
        <w:t>.</w:t>
      </w:r>
    </w:p>
    <w:p w:rsidR="0001676B" w:rsidRPr="002C1693" w:rsidRDefault="0001676B" w:rsidP="00B5236F">
      <w:pPr>
        <w:numPr>
          <w:ilvl w:val="0"/>
          <w:numId w:val="271"/>
        </w:numPr>
        <w:shd w:val="clear" w:color="auto" w:fill="FFFFFF"/>
        <w:tabs>
          <w:tab w:val="decimal" w:pos="0"/>
          <w:tab w:val="left" w:pos="670"/>
        </w:tabs>
        <w:spacing w:line="238" w:lineRule="exact"/>
        <w:ind w:right="7" w:firstLine="567"/>
        <w:jc w:val="both"/>
        <w:rPr>
          <w:bCs/>
          <w:color w:val="000000"/>
          <w:sz w:val="22"/>
          <w:szCs w:val="22"/>
        </w:rPr>
      </w:pPr>
      <w:r w:rsidRPr="002C1693">
        <w:rPr>
          <w:bCs/>
          <w:color w:val="000000"/>
          <w:sz w:val="22"/>
          <w:szCs w:val="22"/>
        </w:rPr>
        <w:t xml:space="preserve">Брат спросил о том же авву Анува, пересказав ему </w:t>
      </w:r>
      <w:r w:rsidRPr="002C1693">
        <w:rPr>
          <w:bCs/>
          <w:color w:val="000000"/>
          <w:spacing w:val="-2"/>
          <w:sz w:val="22"/>
          <w:szCs w:val="22"/>
        </w:rPr>
        <w:t xml:space="preserve">слова аввы Пимена. Авва Анув сказал: «Если человек дойдет </w:t>
      </w:r>
      <w:r w:rsidRPr="002C1693">
        <w:rPr>
          <w:bCs/>
          <w:color w:val="000000"/>
          <w:spacing w:val="-1"/>
          <w:sz w:val="22"/>
          <w:szCs w:val="22"/>
        </w:rPr>
        <w:t xml:space="preserve">до состояния такой чистоты и увидит грехи брата своего, то </w:t>
      </w:r>
      <w:r w:rsidRPr="002C1693">
        <w:rPr>
          <w:bCs/>
          <w:color w:val="000000"/>
          <w:sz w:val="22"/>
          <w:szCs w:val="22"/>
        </w:rPr>
        <w:t>праведность его поглотит их». Брат спросил: «Какая пра</w:t>
      </w:r>
      <w:r w:rsidRPr="002C1693">
        <w:rPr>
          <w:bCs/>
          <w:color w:val="000000"/>
          <w:sz w:val="22"/>
          <w:szCs w:val="22"/>
        </w:rPr>
        <w:softHyphen/>
        <w:t>ведность?» Старец отвечал: «Всегдашнее обвинение самого себя».</w:t>
      </w:r>
    </w:p>
    <w:p w:rsidR="0001676B" w:rsidRPr="002C1693" w:rsidRDefault="0001676B" w:rsidP="00B5236F">
      <w:pPr>
        <w:numPr>
          <w:ilvl w:val="0"/>
          <w:numId w:val="271"/>
        </w:numPr>
        <w:shd w:val="clear" w:color="auto" w:fill="FFFFFF"/>
        <w:tabs>
          <w:tab w:val="decimal" w:pos="0"/>
          <w:tab w:val="left" w:pos="670"/>
        </w:tabs>
        <w:spacing w:line="238" w:lineRule="exact"/>
        <w:ind w:right="4" w:firstLine="567"/>
        <w:jc w:val="both"/>
        <w:rPr>
          <w:bCs/>
          <w:color w:val="000000"/>
          <w:spacing w:val="-2"/>
          <w:sz w:val="22"/>
          <w:szCs w:val="22"/>
        </w:rPr>
      </w:pPr>
      <w:r w:rsidRPr="002C1693">
        <w:rPr>
          <w:bCs/>
          <w:color w:val="000000"/>
          <w:spacing w:val="-2"/>
          <w:sz w:val="22"/>
          <w:szCs w:val="22"/>
        </w:rPr>
        <w:t xml:space="preserve">Авва Пимен сказал: «Воля человека (пожелания его, </w:t>
      </w:r>
      <w:r w:rsidRPr="002C1693">
        <w:rPr>
          <w:bCs/>
          <w:color w:val="000000"/>
          <w:sz w:val="22"/>
          <w:szCs w:val="22"/>
        </w:rPr>
        <w:t xml:space="preserve">самая сила желания, поврежденная падением) есть медная </w:t>
      </w:r>
      <w:r w:rsidRPr="002C1693">
        <w:rPr>
          <w:bCs/>
          <w:color w:val="000000"/>
          <w:spacing w:val="-4"/>
          <w:sz w:val="22"/>
          <w:szCs w:val="22"/>
        </w:rPr>
        <w:t xml:space="preserve">стена между им и Богом; она — камень, противобиющий (воле </w:t>
      </w:r>
      <w:r w:rsidRPr="002C1693">
        <w:rPr>
          <w:bCs/>
          <w:color w:val="000000"/>
          <w:spacing w:val="-3"/>
          <w:sz w:val="22"/>
          <w:szCs w:val="22"/>
        </w:rPr>
        <w:t xml:space="preserve">Божией). Если человек оставит волю свою, то этим он говорит </w:t>
      </w:r>
      <w:r w:rsidRPr="002C1693">
        <w:rPr>
          <w:bCs/>
          <w:color w:val="000000"/>
          <w:sz w:val="22"/>
          <w:szCs w:val="22"/>
        </w:rPr>
        <w:t xml:space="preserve">деятельно: </w:t>
      </w:r>
      <w:r w:rsidRPr="002C1693">
        <w:rPr>
          <w:bCs/>
          <w:i/>
          <w:iCs/>
          <w:color w:val="000000"/>
          <w:sz w:val="22"/>
          <w:szCs w:val="22"/>
        </w:rPr>
        <w:t>Богом моим прейду стену. Бог мой, непорочен путь Его</w:t>
      </w:r>
      <w:r w:rsidR="00E81DA2" w:rsidRPr="002C1693">
        <w:rPr>
          <w:rStyle w:val="a5"/>
          <w:bCs/>
          <w:i/>
          <w:iCs/>
          <w:color w:val="000000"/>
          <w:sz w:val="22"/>
          <w:szCs w:val="22"/>
        </w:rPr>
        <w:footnoteReference w:id="1376"/>
      </w:r>
      <w:r w:rsidRPr="002C1693">
        <w:rPr>
          <w:bCs/>
          <w:i/>
          <w:iCs/>
          <w:color w:val="000000"/>
          <w:sz w:val="22"/>
          <w:szCs w:val="22"/>
        </w:rPr>
        <w:t xml:space="preserve">. </w:t>
      </w:r>
      <w:r w:rsidRPr="002C1693">
        <w:rPr>
          <w:bCs/>
          <w:color w:val="000000"/>
          <w:sz w:val="22"/>
          <w:szCs w:val="22"/>
        </w:rPr>
        <w:t xml:space="preserve">Но когда оправдание будет содействовать воле, </w:t>
      </w:r>
      <w:r w:rsidRPr="002C1693">
        <w:rPr>
          <w:bCs/>
          <w:color w:val="000000"/>
          <w:spacing w:val="-1"/>
          <w:sz w:val="22"/>
          <w:szCs w:val="22"/>
        </w:rPr>
        <w:t>тогда развращается (уклоняется с пути Божия) человек и по</w:t>
      </w:r>
      <w:r w:rsidRPr="002C1693">
        <w:rPr>
          <w:bCs/>
          <w:color w:val="000000"/>
          <w:spacing w:val="-1"/>
          <w:sz w:val="22"/>
          <w:szCs w:val="22"/>
        </w:rPr>
        <w:softHyphen/>
      </w:r>
      <w:r w:rsidRPr="002C1693">
        <w:rPr>
          <w:bCs/>
          <w:color w:val="000000"/>
          <w:sz w:val="22"/>
          <w:szCs w:val="22"/>
        </w:rPr>
        <w:t>гибает»</w:t>
      </w:r>
      <w:r w:rsidR="00E81DA2" w:rsidRPr="002C1693">
        <w:rPr>
          <w:rStyle w:val="a5"/>
          <w:bCs/>
          <w:color w:val="000000"/>
          <w:sz w:val="22"/>
          <w:szCs w:val="22"/>
        </w:rPr>
        <w:footnoteReference w:id="1377"/>
      </w:r>
      <w:r w:rsidRPr="002C1693">
        <w:rPr>
          <w:bCs/>
          <w:color w:val="000000"/>
          <w:sz w:val="22"/>
          <w:szCs w:val="22"/>
        </w:rPr>
        <w:t>.</w:t>
      </w:r>
    </w:p>
    <w:p w:rsidR="0001676B" w:rsidRPr="002C1693" w:rsidRDefault="0001676B" w:rsidP="00B5236F">
      <w:pPr>
        <w:numPr>
          <w:ilvl w:val="0"/>
          <w:numId w:val="271"/>
        </w:numPr>
        <w:shd w:val="clear" w:color="auto" w:fill="FFFFFF"/>
        <w:tabs>
          <w:tab w:val="decimal" w:pos="0"/>
          <w:tab w:val="left" w:pos="670"/>
        </w:tabs>
        <w:spacing w:before="184" w:line="241" w:lineRule="exact"/>
        <w:ind w:right="4" w:firstLine="567"/>
        <w:jc w:val="both"/>
        <w:rPr>
          <w:sz w:val="22"/>
          <w:szCs w:val="22"/>
        </w:rPr>
      </w:pPr>
      <w:r w:rsidRPr="002C1693">
        <w:rPr>
          <w:bCs/>
          <w:color w:val="000000"/>
          <w:spacing w:val="-2"/>
          <w:sz w:val="22"/>
          <w:szCs w:val="22"/>
        </w:rPr>
        <w:t xml:space="preserve">Брат спросил отца Пимена: «Я нашел место, имеющее </w:t>
      </w:r>
      <w:r w:rsidRPr="002C1693">
        <w:rPr>
          <w:bCs/>
          <w:color w:val="000000"/>
          <w:sz w:val="22"/>
          <w:szCs w:val="22"/>
        </w:rPr>
        <w:t>все удобства для монашеской жизни; благослови мне поме</w:t>
      </w:r>
      <w:r w:rsidRPr="002C1693">
        <w:rPr>
          <w:bCs/>
          <w:color w:val="000000"/>
          <w:spacing w:val="-3"/>
          <w:sz w:val="22"/>
          <w:szCs w:val="22"/>
        </w:rPr>
        <w:t xml:space="preserve">ститься там на жительство». Старец сказал: «Поместись там, </w:t>
      </w:r>
      <w:r w:rsidRPr="002C1693">
        <w:rPr>
          <w:bCs/>
          <w:color w:val="000000"/>
          <w:spacing w:val="-2"/>
          <w:sz w:val="22"/>
          <w:szCs w:val="22"/>
        </w:rPr>
        <w:t>где ты не будешь приносить вреда брату твоему»</w:t>
      </w:r>
      <w:r w:rsidR="00E81DA2" w:rsidRPr="002C1693">
        <w:rPr>
          <w:rStyle w:val="a5"/>
          <w:bCs/>
          <w:color w:val="000000"/>
          <w:spacing w:val="-2"/>
          <w:sz w:val="22"/>
          <w:szCs w:val="22"/>
        </w:rPr>
        <w:footnoteReference w:id="1378"/>
      </w:r>
      <w:r w:rsidRPr="002C1693">
        <w:rPr>
          <w:bCs/>
          <w:color w:val="000000"/>
          <w:spacing w:val="-2"/>
          <w:sz w:val="22"/>
          <w:szCs w:val="22"/>
        </w:rPr>
        <w:t>.</w:t>
      </w:r>
    </w:p>
    <w:p w:rsidR="0001676B" w:rsidRPr="002C1693" w:rsidRDefault="0001676B" w:rsidP="00B5236F">
      <w:pPr>
        <w:numPr>
          <w:ilvl w:val="0"/>
          <w:numId w:val="272"/>
        </w:numPr>
        <w:shd w:val="clear" w:color="auto" w:fill="FFFFFF"/>
        <w:tabs>
          <w:tab w:val="decimal" w:pos="0"/>
          <w:tab w:val="left" w:pos="616"/>
        </w:tabs>
        <w:spacing w:line="241" w:lineRule="exact"/>
        <w:ind w:right="54" w:firstLine="567"/>
        <w:jc w:val="both"/>
        <w:rPr>
          <w:bCs/>
          <w:color w:val="000000"/>
          <w:spacing w:val="-4"/>
          <w:sz w:val="22"/>
          <w:szCs w:val="22"/>
        </w:rPr>
      </w:pPr>
      <w:r w:rsidRPr="002C1693">
        <w:rPr>
          <w:bCs/>
          <w:color w:val="000000"/>
          <w:spacing w:val="-4"/>
          <w:sz w:val="22"/>
          <w:szCs w:val="22"/>
        </w:rPr>
        <w:t>Сказал авва Пимен: «Учить ближнего столько же про</w:t>
      </w:r>
      <w:r w:rsidRPr="002C1693">
        <w:rPr>
          <w:bCs/>
          <w:color w:val="000000"/>
          <w:spacing w:val="-4"/>
          <w:sz w:val="22"/>
          <w:szCs w:val="22"/>
        </w:rPr>
        <w:softHyphen/>
        <w:t>тивно смиренномудрию, как и обличать его»</w:t>
      </w:r>
      <w:r w:rsidR="00E81DA2" w:rsidRPr="002C1693">
        <w:rPr>
          <w:rStyle w:val="a5"/>
          <w:bCs/>
          <w:color w:val="000000"/>
          <w:spacing w:val="-4"/>
          <w:sz w:val="22"/>
          <w:szCs w:val="22"/>
        </w:rPr>
        <w:footnoteReference w:id="1379"/>
      </w:r>
      <w:r w:rsidRPr="002C1693">
        <w:rPr>
          <w:bCs/>
          <w:color w:val="000000"/>
          <w:spacing w:val="-4"/>
          <w:sz w:val="22"/>
          <w:szCs w:val="22"/>
        </w:rPr>
        <w:t>.</w:t>
      </w:r>
    </w:p>
    <w:p w:rsidR="0001676B" w:rsidRPr="002C1693" w:rsidRDefault="0001676B" w:rsidP="00B5236F">
      <w:pPr>
        <w:numPr>
          <w:ilvl w:val="0"/>
          <w:numId w:val="272"/>
        </w:numPr>
        <w:shd w:val="clear" w:color="auto" w:fill="FFFFFF"/>
        <w:tabs>
          <w:tab w:val="decimal" w:pos="0"/>
          <w:tab w:val="left" w:pos="616"/>
        </w:tabs>
        <w:spacing w:line="241" w:lineRule="exact"/>
        <w:ind w:right="36" w:firstLine="567"/>
        <w:jc w:val="both"/>
        <w:rPr>
          <w:bCs/>
          <w:color w:val="000000"/>
          <w:spacing w:val="-4"/>
          <w:sz w:val="22"/>
          <w:szCs w:val="22"/>
        </w:rPr>
      </w:pPr>
      <w:r w:rsidRPr="002C1693">
        <w:rPr>
          <w:bCs/>
          <w:color w:val="000000"/>
          <w:spacing w:val="-2"/>
          <w:sz w:val="22"/>
          <w:szCs w:val="22"/>
        </w:rPr>
        <w:t xml:space="preserve">Он сказал: «Полезно удаляться от причин ко греху. </w:t>
      </w:r>
      <w:r w:rsidRPr="002C1693">
        <w:rPr>
          <w:bCs/>
          <w:color w:val="000000"/>
          <w:spacing w:val="-3"/>
          <w:sz w:val="22"/>
          <w:szCs w:val="22"/>
        </w:rPr>
        <w:t>Человек, находящийся близ повода ко греху, подобен стояще</w:t>
      </w:r>
      <w:r w:rsidRPr="002C1693">
        <w:rPr>
          <w:bCs/>
          <w:color w:val="000000"/>
          <w:spacing w:val="-3"/>
          <w:sz w:val="22"/>
          <w:szCs w:val="22"/>
        </w:rPr>
        <w:softHyphen/>
      </w:r>
      <w:r w:rsidRPr="002C1693">
        <w:rPr>
          <w:bCs/>
          <w:color w:val="000000"/>
          <w:sz w:val="22"/>
          <w:szCs w:val="22"/>
        </w:rPr>
        <w:t xml:space="preserve">му у края глубокой ямы, и враг удобно ввергает его в нее, </w:t>
      </w:r>
      <w:r w:rsidRPr="002C1693">
        <w:rPr>
          <w:bCs/>
          <w:color w:val="000000"/>
          <w:spacing w:val="-3"/>
          <w:sz w:val="22"/>
          <w:szCs w:val="22"/>
        </w:rPr>
        <w:t>когда только захочет. Удаленный же от поводов ко греху по</w:t>
      </w:r>
      <w:r w:rsidRPr="002C1693">
        <w:rPr>
          <w:bCs/>
          <w:color w:val="000000"/>
          <w:spacing w:val="-3"/>
          <w:sz w:val="22"/>
          <w:szCs w:val="22"/>
        </w:rPr>
        <w:softHyphen/>
        <w:t xml:space="preserve">добен стоящему вдали от ямы: когда враг повлечет его к яме, </w:t>
      </w:r>
      <w:r w:rsidRPr="002C1693">
        <w:rPr>
          <w:bCs/>
          <w:color w:val="000000"/>
          <w:spacing w:val="-4"/>
          <w:sz w:val="22"/>
          <w:szCs w:val="22"/>
        </w:rPr>
        <w:t xml:space="preserve">то он имеет время и возможность воспротивиться, воззвать к </w:t>
      </w:r>
      <w:r w:rsidRPr="002C1693">
        <w:rPr>
          <w:bCs/>
          <w:color w:val="000000"/>
          <w:sz w:val="22"/>
          <w:szCs w:val="22"/>
        </w:rPr>
        <w:t>Богу, и Бог поможет ему»</w:t>
      </w:r>
      <w:r w:rsidR="00E81DA2" w:rsidRPr="002C1693">
        <w:rPr>
          <w:rStyle w:val="a5"/>
          <w:bCs/>
          <w:color w:val="000000"/>
          <w:sz w:val="22"/>
          <w:szCs w:val="22"/>
        </w:rPr>
        <w:footnoteReference w:id="1380"/>
      </w:r>
      <w:r w:rsidRPr="002C1693">
        <w:rPr>
          <w:bCs/>
          <w:color w:val="000000"/>
          <w:sz w:val="22"/>
          <w:szCs w:val="22"/>
        </w:rPr>
        <w:t>.</w:t>
      </w:r>
    </w:p>
    <w:p w:rsidR="0001676B" w:rsidRPr="002C1693" w:rsidRDefault="0001676B" w:rsidP="00B5236F">
      <w:pPr>
        <w:shd w:val="clear" w:color="auto" w:fill="FFFFFF"/>
        <w:tabs>
          <w:tab w:val="decimal" w:pos="0"/>
        </w:tabs>
        <w:spacing w:before="148" w:line="230" w:lineRule="exact"/>
        <w:ind w:right="29" w:firstLine="567"/>
        <w:jc w:val="both"/>
        <w:rPr>
          <w:sz w:val="22"/>
          <w:szCs w:val="22"/>
        </w:rPr>
      </w:pPr>
      <w:r w:rsidRPr="002C1693">
        <w:rPr>
          <w:bCs/>
          <w:color w:val="000000"/>
          <w:spacing w:val="-14"/>
          <w:sz w:val="22"/>
          <w:szCs w:val="22"/>
        </w:rPr>
        <w:t xml:space="preserve">Причины греха, или поводы ко греху, по мнению святого Исаака </w:t>
      </w:r>
      <w:r w:rsidRPr="002C1693">
        <w:rPr>
          <w:bCs/>
          <w:color w:val="000000"/>
          <w:spacing w:val="-15"/>
          <w:sz w:val="22"/>
          <w:szCs w:val="22"/>
        </w:rPr>
        <w:t xml:space="preserve">Сирского, суть: жены, вино, имущество, власть и тому подобное. Это, </w:t>
      </w:r>
      <w:r w:rsidRPr="002C1693">
        <w:rPr>
          <w:bCs/>
          <w:color w:val="000000"/>
          <w:spacing w:val="-13"/>
          <w:sz w:val="22"/>
          <w:szCs w:val="22"/>
        </w:rPr>
        <w:t xml:space="preserve">говорит святой Исаак, не суть собственно грехи, но они приводят ко </w:t>
      </w:r>
      <w:r w:rsidRPr="002C1693">
        <w:rPr>
          <w:bCs/>
          <w:color w:val="000000"/>
          <w:sz w:val="22"/>
          <w:szCs w:val="22"/>
        </w:rPr>
        <w:t>грехам</w:t>
      </w:r>
      <w:r w:rsidR="00E81DA2" w:rsidRPr="002C1693">
        <w:rPr>
          <w:rStyle w:val="a5"/>
          <w:bCs/>
          <w:color w:val="000000"/>
          <w:sz w:val="22"/>
          <w:szCs w:val="22"/>
        </w:rPr>
        <w:footnoteReference w:id="1381"/>
      </w:r>
      <w:r w:rsidRPr="002C1693">
        <w:rPr>
          <w:bCs/>
          <w:color w:val="000000"/>
          <w:sz w:val="22"/>
          <w:szCs w:val="22"/>
        </w:rPr>
        <w:t>.</w:t>
      </w:r>
    </w:p>
    <w:p w:rsidR="0001676B" w:rsidRPr="002C1693" w:rsidRDefault="0001676B" w:rsidP="00B5236F">
      <w:pPr>
        <w:shd w:val="clear" w:color="auto" w:fill="FFFFFF"/>
        <w:tabs>
          <w:tab w:val="decimal" w:pos="0"/>
          <w:tab w:val="left" w:pos="616"/>
        </w:tabs>
        <w:spacing w:before="194" w:line="238" w:lineRule="exact"/>
        <w:ind w:right="22" w:firstLine="567"/>
        <w:jc w:val="both"/>
        <w:rPr>
          <w:sz w:val="22"/>
          <w:szCs w:val="22"/>
        </w:rPr>
      </w:pPr>
      <w:r w:rsidRPr="002C1693">
        <w:rPr>
          <w:bCs/>
          <w:color w:val="000000"/>
          <w:spacing w:val="-4"/>
          <w:sz w:val="22"/>
          <w:szCs w:val="22"/>
        </w:rPr>
        <w:t>62.</w:t>
      </w:r>
      <w:r w:rsidRPr="002C1693">
        <w:rPr>
          <w:bCs/>
          <w:color w:val="000000"/>
          <w:sz w:val="22"/>
          <w:szCs w:val="22"/>
        </w:rPr>
        <w:tab/>
      </w:r>
      <w:r w:rsidRPr="002C1693">
        <w:rPr>
          <w:bCs/>
          <w:color w:val="000000"/>
          <w:spacing w:val="-4"/>
          <w:sz w:val="22"/>
          <w:szCs w:val="22"/>
        </w:rPr>
        <w:t>Авва Пимен, однажды идя во Египте, увидел женщину,</w:t>
      </w:r>
      <w:r w:rsidR="00E81DA2" w:rsidRPr="002C1693">
        <w:rPr>
          <w:bCs/>
          <w:color w:val="000000"/>
          <w:spacing w:val="-4"/>
          <w:sz w:val="22"/>
          <w:szCs w:val="22"/>
        </w:rPr>
        <w:t xml:space="preserve"> </w:t>
      </w:r>
      <w:r w:rsidRPr="002C1693">
        <w:rPr>
          <w:bCs/>
          <w:color w:val="000000"/>
          <w:spacing w:val="-3"/>
          <w:sz w:val="22"/>
          <w:szCs w:val="22"/>
        </w:rPr>
        <w:t>сидящую на гробе и горько плачущую. При этом он сказал:</w:t>
      </w:r>
      <w:r w:rsidR="00E81DA2" w:rsidRPr="002C1693">
        <w:rPr>
          <w:bCs/>
          <w:color w:val="000000"/>
          <w:spacing w:val="-3"/>
          <w:sz w:val="22"/>
          <w:szCs w:val="22"/>
        </w:rPr>
        <w:t xml:space="preserve"> </w:t>
      </w:r>
      <w:r w:rsidRPr="002C1693">
        <w:rPr>
          <w:bCs/>
          <w:color w:val="000000"/>
          <w:spacing w:val="-5"/>
          <w:sz w:val="22"/>
          <w:szCs w:val="22"/>
        </w:rPr>
        <w:t>«Если со всего мира соберутся к этой женщине утешающие, то</w:t>
      </w:r>
      <w:r w:rsidRPr="002C1693">
        <w:rPr>
          <w:bCs/>
          <w:color w:val="000000"/>
          <w:spacing w:val="-5"/>
          <w:sz w:val="22"/>
          <w:szCs w:val="22"/>
        </w:rPr>
        <w:br/>
      </w:r>
      <w:r w:rsidRPr="002C1693">
        <w:rPr>
          <w:bCs/>
          <w:color w:val="000000"/>
          <w:spacing w:val="-1"/>
          <w:sz w:val="22"/>
          <w:szCs w:val="22"/>
        </w:rPr>
        <w:t>не отвлекут ее от плача: так и монах всегда должен иметь в</w:t>
      </w:r>
      <w:r w:rsidR="00E81DA2" w:rsidRPr="002C1693">
        <w:rPr>
          <w:bCs/>
          <w:color w:val="000000"/>
          <w:spacing w:val="-1"/>
          <w:sz w:val="22"/>
          <w:szCs w:val="22"/>
        </w:rPr>
        <w:t xml:space="preserve"> </w:t>
      </w:r>
      <w:r w:rsidRPr="002C1693">
        <w:rPr>
          <w:bCs/>
          <w:color w:val="000000"/>
          <w:sz w:val="22"/>
          <w:szCs w:val="22"/>
        </w:rPr>
        <w:t>себе плач»</w:t>
      </w:r>
      <w:r w:rsidR="00E81DA2" w:rsidRPr="002C1693">
        <w:rPr>
          <w:rStyle w:val="a5"/>
          <w:bCs/>
          <w:color w:val="000000"/>
          <w:sz w:val="22"/>
          <w:szCs w:val="22"/>
        </w:rPr>
        <w:footnoteReference w:id="1382"/>
      </w:r>
      <w:r w:rsidRPr="002C1693">
        <w:rPr>
          <w:bCs/>
          <w:color w:val="000000"/>
          <w:sz w:val="22"/>
          <w:szCs w:val="22"/>
        </w:rPr>
        <w:t>.</w:t>
      </w:r>
    </w:p>
    <w:p w:rsidR="0001676B" w:rsidRPr="002C1693" w:rsidRDefault="0001676B" w:rsidP="00B5236F">
      <w:pPr>
        <w:numPr>
          <w:ilvl w:val="0"/>
          <w:numId w:val="273"/>
        </w:numPr>
        <w:shd w:val="clear" w:color="auto" w:fill="FFFFFF"/>
        <w:tabs>
          <w:tab w:val="decimal" w:pos="0"/>
          <w:tab w:val="left" w:pos="641"/>
        </w:tabs>
        <w:spacing w:line="238" w:lineRule="exact"/>
        <w:ind w:right="18" w:firstLine="567"/>
        <w:jc w:val="both"/>
        <w:rPr>
          <w:bCs/>
          <w:color w:val="000000"/>
          <w:spacing w:val="-4"/>
          <w:sz w:val="22"/>
          <w:szCs w:val="22"/>
        </w:rPr>
      </w:pPr>
      <w:r w:rsidRPr="002C1693">
        <w:rPr>
          <w:bCs/>
          <w:color w:val="000000"/>
          <w:spacing w:val="-3"/>
          <w:sz w:val="22"/>
          <w:szCs w:val="22"/>
        </w:rPr>
        <w:t>Сказал авва Пимен: «Если б не пришел Навузардан (начальник телохранителей Вавилонского царя Навуходоно</w:t>
      </w:r>
      <w:r w:rsidRPr="002C1693">
        <w:rPr>
          <w:bCs/>
          <w:color w:val="000000"/>
          <w:spacing w:val="-3"/>
          <w:sz w:val="22"/>
          <w:szCs w:val="22"/>
        </w:rPr>
        <w:softHyphen/>
      </w:r>
      <w:r w:rsidRPr="002C1693">
        <w:rPr>
          <w:bCs/>
          <w:color w:val="000000"/>
          <w:sz w:val="22"/>
          <w:szCs w:val="22"/>
        </w:rPr>
        <w:t xml:space="preserve">сора), то храм Господень не был бы сожжен. Так если не </w:t>
      </w:r>
      <w:r w:rsidRPr="002C1693">
        <w:rPr>
          <w:bCs/>
          <w:color w:val="000000"/>
          <w:spacing w:val="-3"/>
          <w:sz w:val="22"/>
          <w:szCs w:val="22"/>
        </w:rPr>
        <w:t xml:space="preserve">придет телесный покой, то ум не подвергнется побеждению в </w:t>
      </w:r>
      <w:r w:rsidRPr="002C1693">
        <w:rPr>
          <w:bCs/>
          <w:color w:val="000000"/>
          <w:sz w:val="22"/>
          <w:szCs w:val="22"/>
        </w:rPr>
        <w:t>брани с невидимым врагом»</w:t>
      </w:r>
      <w:r w:rsidR="00E81DA2" w:rsidRPr="002C1693">
        <w:rPr>
          <w:rStyle w:val="a5"/>
          <w:bCs/>
          <w:color w:val="000000"/>
          <w:sz w:val="22"/>
          <w:szCs w:val="22"/>
        </w:rPr>
        <w:footnoteReference w:id="1383"/>
      </w:r>
      <w:r w:rsidRPr="002C1693">
        <w:rPr>
          <w:bCs/>
          <w:color w:val="000000"/>
          <w:sz w:val="22"/>
          <w:szCs w:val="22"/>
        </w:rPr>
        <w:t>.</w:t>
      </w:r>
    </w:p>
    <w:p w:rsidR="0001676B" w:rsidRPr="002C1693" w:rsidRDefault="0001676B" w:rsidP="00B5236F">
      <w:pPr>
        <w:numPr>
          <w:ilvl w:val="0"/>
          <w:numId w:val="273"/>
        </w:numPr>
        <w:shd w:val="clear" w:color="auto" w:fill="FFFFFF"/>
        <w:tabs>
          <w:tab w:val="decimal" w:pos="0"/>
          <w:tab w:val="left" w:pos="641"/>
        </w:tabs>
        <w:spacing w:line="238" w:lineRule="exact"/>
        <w:ind w:right="11" w:firstLine="567"/>
        <w:jc w:val="both"/>
        <w:rPr>
          <w:bCs/>
          <w:color w:val="000000"/>
          <w:spacing w:val="-4"/>
          <w:sz w:val="22"/>
          <w:szCs w:val="22"/>
        </w:rPr>
      </w:pPr>
      <w:r w:rsidRPr="002C1693">
        <w:rPr>
          <w:bCs/>
          <w:color w:val="000000"/>
          <w:sz w:val="22"/>
          <w:szCs w:val="22"/>
        </w:rPr>
        <w:t>Сказали авве Пимену о некотором монахе, что он не пьет вина. На это авва сказал: «Монаху отнюдь не должно пить вина»</w:t>
      </w:r>
      <w:r w:rsidR="00E81DA2" w:rsidRPr="002C1693">
        <w:rPr>
          <w:rStyle w:val="a5"/>
          <w:bCs/>
          <w:color w:val="000000"/>
          <w:sz w:val="22"/>
          <w:szCs w:val="22"/>
        </w:rPr>
        <w:footnoteReference w:id="1384"/>
      </w:r>
      <w:r w:rsidRPr="002C1693">
        <w:rPr>
          <w:bCs/>
          <w:color w:val="000000"/>
          <w:sz w:val="22"/>
          <w:szCs w:val="22"/>
        </w:rPr>
        <w:t>.</w:t>
      </w:r>
    </w:p>
    <w:p w:rsidR="0001676B" w:rsidRPr="002C1693" w:rsidRDefault="0001676B" w:rsidP="00B5236F">
      <w:pPr>
        <w:numPr>
          <w:ilvl w:val="0"/>
          <w:numId w:val="273"/>
        </w:numPr>
        <w:shd w:val="clear" w:color="auto" w:fill="FFFFFF"/>
        <w:tabs>
          <w:tab w:val="decimal" w:pos="0"/>
          <w:tab w:val="left" w:pos="641"/>
        </w:tabs>
        <w:spacing w:before="4" w:line="238" w:lineRule="exact"/>
        <w:ind w:right="11" w:firstLine="567"/>
        <w:jc w:val="both"/>
        <w:rPr>
          <w:bCs/>
          <w:color w:val="000000"/>
          <w:spacing w:val="-3"/>
          <w:sz w:val="22"/>
          <w:szCs w:val="22"/>
        </w:rPr>
      </w:pPr>
      <w:r w:rsidRPr="002C1693">
        <w:rPr>
          <w:bCs/>
          <w:color w:val="000000"/>
          <w:spacing w:val="-3"/>
          <w:sz w:val="22"/>
          <w:szCs w:val="22"/>
        </w:rPr>
        <w:t xml:space="preserve">Авва Пимен сказал: «Если не отъято будет насыщение </w:t>
      </w:r>
      <w:r w:rsidRPr="002C1693">
        <w:rPr>
          <w:bCs/>
          <w:color w:val="000000"/>
          <w:spacing w:val="-5"/>
          <w:sz w:val="22"/>
          <w:szCs w:val="22"/>
        </w:rPr>
        <w:t>хлебом, то душа никаким иным средством не может быть при</w:t>
      </w:r>
      <w:r w:rsidRPr="002C1693">
        <w:rPr>
          <w:bCs/>
          <w:color w:val="000000"/>
          <w:spacing w:val="-5"/>
          <w:sz w:val="22"/>
          <w:szCs w:val="22"/>
        </w:rPr>
        <w:softHyphen/>
      </w:r>
      <w:r w:rsidRPr="002C1693">
        <w:rPr>
          <w:bCs/>
          <w:color w:val="000000"/>
          <w:sz w:val="22"/>
          <w:szCs w:val="22"/>
        </w:rPr>
        <w:t>ведена к смирению»</w:t>
      </w:r>
      <w:r w:rsidR="00E81DA2" w:rsidRPr="002C1693">
        <w:rPr>
          <w:rStyle w:val="a5"/>
          <w:bCs/>
          <w:color w:val="000000"/>
          <w:sz w:val="22"/>
          <w:szCs w:val="22"/>
        </w:rPr>
        <w:footnoteReference w:id="1385"/>
      </w:r>
      <w:r w:rsidRPr="002C1693">
        <w:rPr>
          <w:bCs/>
          <w:color w:val="000000"/>
          <w:sz w:val="22"/>
          <w:szCs w:val="22"/>
        </w:rPr>
        <w:t>.</w:t>
      </w:r>
    </w:p>
    <w:p w:rsidR="0001676B" w:rsidRPr="002C1693" w:rsidRDefault="0001676B" w:rsidP="00B5236F">
      <w:pPr>
        <w:numPr>
          <w:ilvl w:val="0"/>
          <w:numId w:val="273"/>
        </w:numPr>
        <w:shd w:val="clear" w:color="auto" w:fill="FFFFFF"/>
        <w:tabs>
          <w:tab w:val="decimal" w:pos="0"/>
          <w:tab w:val="left" w:pos="641"/>
        </w:tabs>
        <w:spacing w:line="238" w:lineRule="exact"/>
        <w:ind w:firstLine="567"/>
        <w:jc w:val="both"/>
        <w:rPr>
          <w:bCs/>
          <w:color w:val="000000"/>
          <w:spacing w:val="-3"/>
          <w:sz w:val="22"/>
          <w:szCs w:val="22"/>
        </w:rPr>
      </w:pPr>
      <w:r w:rsidRPr="002C1693">
        <w:rPr>
          <w:bCs/>
          <w:color w:val="000000"/>
          <w:spacing w:val="-4"/>
          <w:sz w:val="22"/>
          <w:szCs w:val="22"/>
        </w:rPr>
        <w:t xml:space="preserve">Поведал авва Пимен, что брат спросил авву Памво: </w:t>
      </w:r>
      <w:r w:rsidRPr="002C1693">
        <w:rPr>
          <w:bCs/>
          <w:color w:val="000000"/>
          <w:sz w:val="22"/>
          <w:szCs w:val="22"/>
        </w:rPr>
        <w:t>«Полезно ли хвалить ближнего?» И что старец отвечал на это: «Полезнее ничего не говорить о нем»</w:t>
      </w:r>
      <w:r w:rsidR="00E81DA2" w:rsidRPr="002C1693">
        <w:rPr>
          <w:rStyle w:val="a5"/>
          <w:bCs/>
          <w:color w:val="000000"/>
          <w:sz w:val="22"/>
          <w:szCs w:val="22"/>
        </w:rPr>
        <w:footnoteReference w:id="1386"/>
      </w:r>
      <w:r w:rsidRPr="002C1693">
        <w:rPr>
          <w:bCs/>
          <w:color w:val="000000"/>
          <w:sz w:val="22"/>
          <w:szCs w:val="22"/>
        </w:rPr>
        <w:t>.</w:t>
      </w:r>
    </w:p>
    <w:p w:rsidR="0001676B" w:rsidRPr="002C1693" w:rsidRDefault="0001676B" w:rsidP="00B5236F">
      <w:pPr>
        <w:numPr>
          <w:ilvl w:val="0"/>
          <w:numId w:val="274"/>
        </w:numPr>
        <w:shd w:val="clear" w:color="auto" w:fill="FFFFFF"/>
        <w:tabs>
          <w:tab w:val="decimal" w:pos="0"/>
          <w:tab w:val="left" w:pos="644"/>
        </w:tabs>
        <w:spacing w:before="184" w:line="238" w:lineRule="exact"/>
        <w:ind w:right="7" w:firstLine="567"/>
        <w:jc w:val="both"/>
        <w:rPr>
          <w:bCs/>
          <w:color w:val="000000"/>
          <w:sz w:val="22"/>
          <w:szCs w:val="22"/>
        </w:rPr>
      </w:pPr>
      <w:r w:rsidRPr="002C1693">
        <w:rPr>
          <w:bCs/>
          <w:color w:val="000000"/>
          <w:spacing w:val="-2"/>
          <w:sz w:val="22"/>
          <w:szCs w:val="22"/>
        </w:rPr>
        <w:t xml:space="preserve">Он сказал: «Если человек будет помнить сказанное в </w:t>
      </w:r>
      <w:r w:rsidRPr="002C1693">
        <w:rPr>
          <w:bCs/>
          <w:color w:val="000000"/>
          <w:sz w:val="22"/>
          <w:szCs w:val="22"/>
        </w:rPr>
        <w:t xml:space="preserve">Писании: </w:t>
      </w:r>
      <w:r w:rsidRPr="002C1693">
        <w:rPr>
          <w:bCs/>
          <w:i/>
          <w:iCs/>
          <w:color w:val="000000"/>
          <w:sz w:val="22"/>
          <w:szCs w:val="22"/>
        </w:rPr>
        <w:t xml:space="preserve">от словес своих оправдишися и от словес своих </w:t>
      </w:r>
      <w:r w:rsidRPr="002C1693">
        <w:rPr>
          <w:bCs/>
          <w:i/>
          <w:iCs/>
          <w:color w:val="000000"/>
          <w:spacing w:val="-4"/>
          <w:sz w:val="22"/>
          <w:szCs w:val="22"/>
        </w:rPr>
        <w:t>осудишися</w:t>
      </w:r>
      <w:r w:rsidR="00E81DA2" w:rsidRPr="002C1693">
        <w:rPr>
          <w:rStyle w:val="a5"/>
          <w:bCs/>
          <w:i/>
          <w:iCs/>
          <w:color w:val="000000"/>
          <w:spacing w:val="-4"/>
          <w:sz w:val="22"/>
          <w:szCs w:val="22"/>
        </w:rPr>
        <w:footnoteReference w:id="1387"/>
      </w:r>
      <w:r w:rsidRPr="002C1693">
        <w:rPr>
          <w:bCs/>
          <w:i/>
          <w:iCs/>
          <w:color w:val="000000"/>
          <w:spacing w:val="-4"/>
          <w:sz w:val="22"/>
          <w:szCs w:val="22"/>
        </w:rPr>
        <w:t xml:space="preserve"> </w:t>
      </w:r>
      <w:r w:rsidRPr="002C1693">
        <w:rPr>
          <w:bCs/>
          <w:color w:val="000000"/>
          <w:spacing w:val="-4"/>
          <w:sz w:val="22"/>
          <w:szCs w:val="22"/>
        </w:rPr>
        <w:t>то найдет, что лучше молчать, нежели говорить»</w:t>
      </w:r>
      <w:r w:rsidR="00E81DA2" w:rsidRPr="002C1693">
        <w:rPr>
          <w:rStyle w:val="a5"/>
          <w:bCs/>
          <w:color w:val="000000"/>
          <w:spacing w:val="-4"/>
          <w:sz w:val="22"/>
          <w:szCs w:val="22"/>
        </w:rPr>
        <w:footnoteReference w:id="1388"/>
      </w:r>
      <w:r w:rsidRPr="002C1693">
        <w:rPr>
          <w:bCs/>
          <w:color w:val="000000"/>
          <w:spacing w:val="-4"/>
          <w:sz w:val="22"/>
          <w:szCs w:val="22"/>
        </w:rPr>
        <w:t>.</w:t>
      </w:r>
    </w:p>
    <w:p w:rsidR="0001676B" w:rsidRPr="002C1693" w:rsidRDefault="0001676B" w:rsidP="00B5236F">
      <w:pPr>
        <w:numPr>
          <w:ilvl w:val="0"/>
          <w:numId w:val="274"/>
        </w:numPr>
        <w:shd w:val="clear" w:color="auto" w:fill="FFFFFF"/>
        <w:tabs>
          <w:tab w:val="decimal" w:pos="0"/>
          <w:tab w:val="left" w:pos="644"/>
        </w:tabs>
        <w:spacing w:line="238" w:lineRule="exact"/>
        <w:ind w:right="11" w:firstLine="567"/>
        <w:jc w:val="both"/>
        <w:rPr>
          <w:bCs/>
          <w:color w:val="000000"/>
          <w:spacing w:val="-1"/>
          <w:sz w:val="22"/>
          <w:szCs w:val="22"/>
        </w:rPr>
      </w:pPr>
      <w:r w:rsidRPr="002C1693">
        <w:rPr>
          <w:bCs/>
          <w:color w:val="000000"/>
          <w:spacing w:val="-1"/>
          <w:sz w:val="22"/>
          <w:szCs w:val="22"/>
        </w:rPr>
        <w:t>Сказал авва Пимен: «Когда дымом прогонятся пчелы от улья: тогда обирают сладкий плод трудов их. Так и плот</w:t>
      </w:r>
      <w:r w:rsidRPr="002C1693">
        <w:rPr>
          <w:bCs/>
          <w:color w:val="000000"/>
          <w:spacing w:val="-1"/>
          <w:sz w:val="22"/>
          <w:szCs w:val="22"/>
        </w:rPr>
        <w:softHyphen/>
      </w:r>
      <w:r w:rsidRPr="002C1693">
        <w:rPr>
          <w:bCs/>
          <w:color w:val="000000"/>
          <w:sz w:val="22"/>
          <w:szCs w:val="22"/>
        </w:rPr>
        <w:t>ское успокоение изгоняет страх Божий из души и губит вся</w:t>
      </w:r>
      <w:r w:rsidRPr="002C1693">
        <w:rPr>
          <w:bCs/>
          <w:color w:val="000000"/>
          <w:sz w:val="22"/>
          <w:szCs w:val="22"/>
        </w:rPr>
        <w:softHyphen/>
        <w:t>кое благое делание ее»</w:t>
      </w:r>
      <w:r w:rsidR="00E81DA2" w:rsidRPr="002C1693">
        <w:rPr>
          <w:rStyle w:val="a5"/>
          <w:bCs/>
          <w:color w:val="000000"/>
          <w:sz w:val="22"/>
          <w:szCs w:val="22"/>
        </w:rPr>
        <w:footnoteReference w:id="1389"/>
      </w:r>
      <w:r w:rsidRPr="002C1693">
        <w:rPr>
          <w:bCs/>
          <w:color w:val="000000"/>
          <w:sz w:val="22"/>
          <w:szCs w:val="22"/>
        </w:rPr>
        <w:t>.</w:t>
      </w:r>
    </w:p>
    <w:p w:rsidR="0001676B" w:rsidRPr="002C1693" w:rsidRDefault="0001676B" w:rsidP="00B5236F">
      <w:pPr>
        <w:numPr>
          <w:ilvl w:val="0"/>
          <w:numId w:val="274"/>
        </w:numPr>
        <w:shd w:val="clear" w:color="auto" w:fill="FFFFFF"/>
        <w:tabs>
          <w:tab w:val="decimal" w:pos="0"/>
          <w:tab w:val="left" w:pos="644"/>
        </w:tabs>
        <w:spacing w:line="238" w:lineRule="exact"/>
        <w:ind w:right="4" w:firstLine="567"/>
        <w:jc w:val="both"/>
        <w:rPr>
          <w:bCs/>
          <w:color w:val="000000"/>
          <w:spacing w:val="-1"/>
          <w:sz w:val="22"/>
          <w:szCs w:val="22"/>
        </w:rPr>
      </w:pPr>
      <w:r w:rsidRPr="002C1693">
        <w:rPr>
          <w:bCs/>
          <w:color w:val="000000"/>
          <w:spacing w:val="-4"/>
          <w:sz w:val="22"/>
          <w:szCs w:val="22"/>
        </w:rPr>
        <w:t xml:space="preserve">Брат спросил авву Пимена: «Если я увижу согрешение </w:t>
      </w:r>
      <w:r w:rsidRPr="002C1693">
        <w:rPr>
          <w:bCs/>
          <w:color w:val="000000"/>
          <w:spacing w:val="-2"/>
          <w:sz w:val="22"/>
          <w:szCs w:val="22"/>
        </w:rPr>
        <w:t xml:space="preserve">брата моего, то полезно ли скрыть это согрешение?» Старец </w:t>
      </w:r>
      <w:r w:rsidRPr="002C1693">
        <w:rPr>
          <w:bCs/>
          <w:color w:val="000000"/>
          <w:spacing w:val="-3"/>
          <w:sz w:val="22"/>
          <w:szCs w:val="22"/>
        </w:rPr>
        <w:t>сказал ему: «Когда мы прикрываем согрешения братии, Бог покрывает наши согрешения; когда же мы обнаружим согре</w:t>
      </w:r>
      <w:r w:rsidRPr="002C1693">
        <w:rPr>
          <w:bCs/>
          <w:color w:val="000000"/>
          <w:spacing w:val="-3"/>
          <w:sz w:val="22"/>
          <w:szCs w:val="22"/>
        </w:rPr>
        <w:softHyphen/>
      </w:r>
      <w:r w:rsidRPr="002C1693">
        <w:rPr>
          <w:bCs/>
          <w:color w:val="000000"/>
          <w:spacing w:val="-1"/>
          <w:sz w:val="22"/>
          <w:szCs w:val="22"/>
        </w:rPr>
        <w:t>шение брата, тогда и Бог откроет согрешения наши»</w:t>
      </w:r>
      <w:r w:rsidR="00E81DA2" w:rsidRPr="002C1693">
        <w:rPr>
          <w:rStyle w:val="a5"/>
          <w:bCs/>
          <w:color w:val="000000"/>
          <w:spacing w:val="-1"/>
          <w:sz w:val="22"/>
          <w:szCs w:val="22"/>
        </w:rPr>
        <w:footnoteReference w:id="1390"/>
      </w:r>
      <w:r w:rsidRPr="002C1693">
        <w:rPr>
          <w:bCs/>
          <w:color w:val="000000"/>
          <w:spacing w:val="-1"/>
          <w:sz w:val="22"/>
          <w:szCs w:val="22"/>
        </w:rPr>
        <w:t>.</w:t>
      </w:r>
    </w:p>
    <w:p w:rsidR="0001676B" w:rsidRPr="002C1693" w:rsidRDefault="0001676B" w:rsidP="00B5236F">
      <w:pPr>
        <w:numPr>
          <w:ilvl w:val="0"/>
          <w:numId w:val="274"/>
        </w:numPr>
        <w:shd w:val="clear" w:color="auto" w:fill="FFFFFF"/>
        <w:tabs>
          <w:tab w:val="decimal" w:pos="0"/>
          <w:tab w:val="left" w:pos="644"/>
        </w:tabs>
        <w:spacing w:line="238" w:lineRule="exact"/>
        <w:ind w:firstLine="567"/>
        <w:jc w:val="both"/>
        <w:rPr>
          <w:bCs/>
          <w:color w:val="000000"/>
          <w:spacing w:val="-3"/>
          <w:sz w:val="22"/>
          <w:szCs w:val="22"/>
        </w:rPr>
      </w:pPr>
      <w:r w:rsidRPr="002C1693">
        <w:rPr>
          <w:bCs/>
          <w:color w:val="000000"/>
          <w:spacing w:val="-3"/>
          <w:sz w:val="22"/>
          <w:szCs w:val="22"/>
        </w:rPr>
        <w:t>Брат сказал авве Пимену: «Если я увижу брата, о кото</w:t>
      </w:r>
      <w:r w:rsidRPr="002C1693">
        <w:rPr>
          <w:bCs/>
          <w:color w:val="000000"/>
          <w:spacing w:val="-3"/>
          <w:sz w:val="22"/>
          <w:szCs w:val="22"/>
        </w:rPr>
        <w:softHyphen/>
      </w:r>
      <w:r w:rsidRPr="002C1693">
        <w:rPr>
          <w:bCs/>
          <w:color w:val="000000"/>
          <w:spacing w:val="-4"/>
          <w:sz w:val="22"/>
          <w:szCs w:val="22"/>
        </w:rPr>
        <w:t>ром я слышал, что он находится в падении, то неохотно прини</w:t>
      </w:r>
      <w:r w:rsidRPr="002C1693">
        <w:rPr>
          <w:bCs/>
          <w:color w:val="000000"/>
          <w:spacing w:val="-4"/>
          <w:sz w:val="22"/>
          <w:szCs w:val="22"/>
        </w:rPr>
        <w:softHyphen/>
      </w:r>
      <w:r w:rsidRPr="002C1693">
        <w:rPr>
          <w:bCs/>
          <w:color w:val="000000"/>
          <w:spacing w:val="-3"/>
          <w:sz w:val="22"/>
          <w:szCs w:val="22"/>
        </w:rPr>
        <w:t>маю его в келлию свою, а брата, имеющего доброе имя, прини</w:t>
      </w:r>
      <w:r w:rsidRPr="002C1693">
        <w:rPr>
          <w:bCs/>
          <w:color w:val="000000"/>
          <w:spacing w:val="-3"/>
          <w:sz w:val="22"/>
          <w:szCs w:val="22"/>
        </w:rPr>
        <w:softHyphen/>
        <w:t>маю с радостию». Старец отвечал ему: «Если ты делаешь доб</w:t>
      </w:r>
      <w:r w:rsidRPr="002C1693">
        <w:rPr>
          <w:bCs/>
          <w:color w:val="000000"/>
          <w:spacing w:val="-3"/>
          <w:sz w:val="22"/>
          <w:szCs w:val="22"/>
        </w:rPr>
        <w:softHyphen/>
        <w:t xml:space="preserve">ро брату доброму, то для падшего сделай вдвое, потому что он </w:t>
      </w:r>
      <w:r w:rsidRPr="002C1693">
        <w:rPr>
          <w:bCs/>
          <w:color w:val="000000"/>
          <w:spacing w:val="-2"/>
          <w:sz w:val="22"/>
          <w:szCs w:val="22"/>
        </w:rPr>
        <w:t xml:space="preserve">немоществует. В некотором общежитии жил отшельник, по имени Тимофей. Настоятель общежития, узнав, что один из </w:t>
      </w:r>
      <w:r w:rsidRPr="002C1693">
        <w:rPr>
          <w:bCs/>
          <w:color w:val="000000"/>
          <w:spacing w:val="-4"/>
          <w:sz w:val="22"/>
          <w:szCs w:val="22"/>
        </w:rPr>
        <w:t>братии подвергся искушению, спросил совета у Тимо</w:t>
      </w:r>
      <w:r w:rsidR="00E81DA2" w:rsidRPr="002C1693">
        <w:rPr>
          <w:bCs/>
          <w:color w:val="000000"/>
          <w:spacing w:val="-4"/>
          <w:sz w:val="22"/>
          <w:szCs w:val="22"/>
        </w:rPr>
        <w:t>ф</w:t>
      </w:r>
      <w:r w:rsidRPr="002C1693">
        <w:rPr>
          <w:bCs/>
          <w:color w:val="000000"/>
          <w:spacing w:val="-4"/>
          <w:sz w:val="22"/>
          <w:szCs w:val="22"/>
        </w:rPr>
        <w:t xml:space="preserve">ея, что </w:t>
      </w:r>
      <w:r w:rsidRPr="002C1693">
        <w:rPr>
          <w:bCs/>
          <w:color w:val="000000"/>
          <w:spacing w:val="-2"/>
          <w:sz w:val="22"/>
          <w:szCs w:val="22"/>
        </w:rPr>
        <w:t>делать с падшим братом? Отшельник присоветовал выгнать его из обители. Когда выгнали брата, его брань (страстное возмущение, действовавшее в нем) перешла к Тимофею и он пришел в опасное положение. Тимофей понял причину явле</w:t>
      </w:r>
      <w:r w:rsidRPr="002C1693">
        <w:rPr>
          <w:bCs/>
          <w:color w:val="000000"/>
          <w:spacing w:val="-2"/>
          <w:sz w:val="22"/>
          <w:szCs w:val="22"/>
        </w:rPr>
        <w:softHyphen/>
        <w:t xml:space="preserve">ния брани и начал с плачем взывать к Богу: "Согрешил я: </w:t>
      </w:r>
      <w:r w:rsidRPr="002C1693">
        <w:rPr>
          <w:bCs/>
          <w:color w:val="000000"/>
          <w:spacing w:val="-3"/>
          <w:sz w:val="22"/>
          <w:szCs w:val="22"/>
        </w:rPr>
        <w:t>прости мне!" И был к нему глас: "Тимофей! знай, что Я попу</w:t>
      </w:r>
      <w:r w:rsidRPr="002C1693">
        <w:rPr>
          <w:bCs/>
          <w:color w:val="000000"/>
          <w:spacing w:val="-3"/>
          <w:sz w:val="22"/>
          <w:szCs w:val="22"/>
        </w:rPr>
        <w:softHyphen/>
      </w:r>
      <w:r w:rsidRPr="002C1693">
        <w:rPr>
          <w:bCs/>
          <w:color w:val="000000"/>
          <w:spacing w:val="-1"/>
          <w:sz w:val="22"/>
          <w:szCs w:val="22"/>
        </w:rPr>
        <w:t xml:space="preserve">стил тебе искушение именно за то, что ты презрел брата во </w:t>
      </w:r>
      <w:r w:rsidRPr="002C1693">
        <w:rPr>
          <w:bCs/>
          <w:color w:val="000000"/>
          <w:sz w:val="22"/>
          <w:szCs w:val="22"/>
        </w:rPr>
        <w:t>время искушения его"»</w:t>
      </w:r>
      <w:r w:rsidR="00E81DA2" w:rsidRPr="002C1693">
        <w:rPr>
          <w:rStyle w:val="a5"/>
          <w:bCs/>
          <w:color w:val="000000"/>
          <w:sz w:val="22"/>
          <w:szCs w:val="22"/>
        </w:rPr>
        <w:footnoteReference w:id="1391"/>
      </w:r>
      <w:r w:rsidRPr="002C1693">
        <w:rPr>
          <w:bCs/>
          <w:color w:val="000000"/>
          <w:sz w:val="22"/>
          <w:szCs w:val="22"/>
        </w:rPr>
        <w:t>.</w:t>
      </w:r>
    </w:p>
    <w:p w:rsidR="0001676B" w:rsidRPr="002C1693" w:rsidRDefault="0001676B" w:rsidP="00B5236F">
      <w:pPr>
        <w:numPr>
          <w:ilvl w:val="0"/>
          <w:numId w:val="274"/>
        </w:numPr>
        <w:shd w:val="clear" w:color="auto" w:fill="FFFFFF"/>
        <w:tabs>
          <w:tab w:val="decimal" w:pos="0"/>
          <w:tab w:val="left" w:pos="644"/>
        </w:tabs>
        <w:spacing w:line="238" w:lineRule="exact"/>
        <w:ind w:firstLine="567"/>
        <w:jc w:val="both"/>
        <w:rPr>
          <w:bCs/>
          <w:color w:val="000000"/>
          <w:spacing w:val="-4"/>
          <w:sz w:val="22"/>
          <w:szCs w:val="22"/>
        </w:rPr>
      </w:pPr>
      <w:r w:rsidRPr="002C1693">
        <w:rPr>
          <w:bCs/>
          <w:color w:val="000000"/>
          <w:spacing w:val="-4"/>
          <w:sz w:val="22"/>
          <w:szCs w:val="22"/>
        </w:rPr>
        <w:t>В некотором общежитии один из братии подвергся гре</w:t>
      </w:r>
      <w:r w:rsidRPr="002C1693">
        <w:rPr>
          <w:bCs/>
          <w:color w:val="000000"/>
          <w:spacing w:val="-4"/>
          <w:sz w:val="22"/>
          <w:szCs w:val="22"/>
        </w:rPr>
        <w:softHyphen/>
      </w:r>
      <w:r w:rsidRPr="002C1693">
        <w:rPr>
          <w:bCs/>
          <w:color w:val="000000"/>
          <w:spacing w:val="-2"/>
          <w:sz w:val="22"/>
          <w:szCs w:val="22"/>
        </w:rPr>
        <w:t>ховному искушению. Жил в тех местах отшельник, не выхо</w:t>
      </w:r>
      <w:r w:rsidRPr="002C1693">
        <w:rPr>
          <w:bCs/>
          <w:color w:val="000000"/>
          <w:spacing w:val="-2"/>
          <w:sz w:val="22"/>
          <w:szCs w:val="22"/>
        </w:rPr>
        <w:softHyphen/>
      </w:r>
      <w:r w:rsidRPr="002C1693">
        <w:rPr>
          <w:bCs/>
          <w:color w:val="000000"/>
          <w:spacing w:val="-4"/>
          <w:sz w:val="22"/>
          <w:szCs w:val="22"/>
        </w:rPr>
        <w:t>дивший из келлии много лет. Отец общежития пришел к стар</w:t>
      </w:r>
      <w:r w:rsidRPr="002C1693">
        <w:rPr>
          <w:bCs/>
          <w:color w:val="000000"/>
          <w:spacing w:val="-4"/>
          <w:sz w:val="22"/>
          <w:szCs w:val="22"/>
        </w:rPr>
        <w:softHyphen/>
      </w:r>
      <w:r w:rsidRPr="002C1693">
        <w:rPr>
          <w:bCs/>
          <w:color w:val="000000"/>
          <w:spacing w:val="-2"/>
          <w:sz w:val="22"/>
          <w:szCs w:val="22"/>
        </w:rPr>
        <w:t xml:space="preserve">цу и поведал ему о брате, подвергшемся искушению. Старец </w:t>
      </w:r>
      <w:r w:rsidRPr="002C1693">
        <w:rPr>
          <w:bCs/>
          <w:color w:val="000000"/>
          <w:spacing w:val="-5"/>
          <w:sz w:val="22"/>
          <w:szCs w:val="22"/>
        </w:rPr>
        <w:t xml:space="preserve">повелел изгнать его из обители. Брат, вышедши из общежития, </w:t>
      </w:r>
      <w:r w:rsidRPr="002C1693">
        <w:rPr>
          <w:bCs/>
          <w:color w:val="000000"/>
          <w:spacing w:val="-2"/>
          <w:sz w:val="22"/>
          <w:szCs w:val="22"/>
        </w:rPr>
        <w:t xml:space="preserve">зашел в некоторую пещеру и там предался плачу. Случилось </w:t>
      </w:r>
      <w:r w:rsidRPr="002C1693">
        <w:rPr>
          <w:bCs/>
          <w:color w:val="000000"/>
          <w:spacing w:val="-5"/>
          <w:sz w:val="22"/>
          <w:szCs w:val="22"/>
        </w:rPr>
        <w:t>проходить тут братиям, шедшим к отцу Пимену. Они услыша</w:t>
      </w:r>
      <w:r w:rsidRPr="002C1693">
        <w:rPr>
          <w:bCs/>
          <w:color w:val="000000"/>
          <w:spacing w:val="-5"/>
          <w:sz w:val="22"/>
          <w:szCs w:val="22"/>
        </w:rPr>
        <w:softHyphen/>
      </w:r>
      <w:r w:rsidRPr="002C1693">
        <w:rPr>
          <w:bCs/>
          <w:color w:val="000000"/>
          <w:spacing w:val="-1"/>
          <w:sz w:val="22"/>
          <w:szCs w:val="22"/>
        </w:rPr>
        <w:t xml:space="preserve">ли плач брата и, вошедши в пещеру, нашли его в великой </w:t>
      </w:r>
      <w:r w:rsidRPr="002C1693">
        <w:rPr>
          <w:bCs/>
          <w:color w:val="000000"/>
          <w:sz w:val="22"/>
          <w:szCs w:val="22"/>
        </w:rPr>
        <w:t>скорби. Они упрашивали его, чтоб он шел с ними вместе к</w:t>
      </w:r>
      <w:r w:rsidR="00E81DA2" w:rsidRPr="002C1693">
        <w:rPr>
          <w:bCs/>
          <w:color w:val="000000"/>
          <w:spacing w:val="-4"/>
          <w:sz w:val="22"/>
          <w:szCs w:val="22"/>
        </w:rPr>
        <w:t xml:space="preserve"> </w:t>
      </w:r>
      <w:r w:rsidRPr="002C1693">
        <w:rPr>
          <w:bCs/>
          <w:color w:val="000000"/>
          <w:spacing w:val="-6"/>
          <w:sz w:val="22"/>
          <w:szCs w:val="22"/>
        </w:rPr>
        <w:t xml:space="preserve">отцу Пимену; но он не захотел, а сказал: «Оставьте меня, пусть </w:t>
      </w:r>
      <w:r w:rsidRPr="002C1693">
        <w:rPr>
          <w:bCs/>
          <w:color w:val="000000"/>
          <w:spacing w:val="-1"/>
          <w:sz w:val="22"/>
          <w:szCs w:val="22"/>
        </w:rPr>
        <w:t xml:space="preserve">умру здесь». Братия, пришедши к отцу Пимену, сказали ему </w:t>
      </w:r>
      <w:r w:rsidRPr="002C1693">
        <w:rPr>
          <w:bCs/>
          <w:color w:val="000000"/>
          <w:sz w:val="22"/>
          <w:szCs w:val="22"/>
        </w:rPr>
        <w:t xml:space="preserve">об этом. Авва упросил их сходить к брату и сказать ему: </w:t>
      </w:r>
      <w:r w:rsidRPr="002C1693">
        <w:rPr>
          <w:bCs/>
          <w:color w:val="000000"/>
          <w:spacing w:val="-1"/>
          <w:sz w:val="22"/>
          <w:szCs w:val="22"/>
        </w:rPr>
        <w:t xml:space="preserve">«Авва Пимен зовет тебя». Брат пришел к нему. Увидев его </w:t>
      </w:r>
      <w:r w:rsidRPr="002C1693">
        <w:rPr>
          <w:bCs/>
          <w:color w:val="000000"/>
          <w:spacing w:val="-5"/>
          <w:sz w:val="22"/>
          <w:szCs w:val="22"/>
        </w:rPr>
        <w:t xml:space="preserve">очень печальным, старец встал, заключил его в свои объятия, </w:t>
      </w:r>
      <w:r w:rsidRPr="002C1693">
        <w:rPr>
          <w:bCs/>
          <w:color w:val="000000"/>
          <w:sz w:val="22"/>
          <w:szCs w:val="22"/>
        </w:rPr>
        <w:t xml:space="preserve">обошелся с ним очень приветливо и упросил его вкусить с </w:t>
      </w:r>
      <w:r w:rsidRPr="002C1693">
        <w:rPr>
          <w:bCs/>
          <w:color w:val="000000"/>
          <w:spacing w:val="-3"/>
          <w:sz w:val="22"/>
          <w:szCs w:val="22"/>
        </w:rPr>
        <w:t xml:space="preserve">ним пищи. Между тем авва Пимен послал одного из живших </w:t>
      </w:r>
      <w:r w:rsidRPr="002C1693">
        <w:rPr>
          <w:bCs/>
          <w:color w:val="000000"/>
          <w:spacing w:val="-2"/>
          <w:sz w:val="22"/>
          <w:szCs w:val="22"/>
        </w:rPr>
        <w:t xml:space="preserve">при нем братии к отшельнику с следующим приглашением: </w:t>
      </w:r>
      <w:r w:rsidRPr="002C1693">
        <w:rPr>
          <w:bCs/>
          <w:color w:val="000000"/>
          <w:spacing w:val="-5"/>
          <w:sz w:val="22"/>
          <w:szCs w:val="22"/>
        </w:rPr>
        <w:t xml:space="preserve">«С давних лет желаю видеть тебя, слышав о тебе; но по общей </w:t>
      </w:r>
      <w:r w:rsidRPr="002C1693">
        <w:rPr>
          <w:bCs/>
          <w:color w:val="000000"/>
          <w:spacing w:val="-4"/>
          <w:sz w:val="22"/>
          <w:szCs w:val="22"/>
        </w:rPr>
        <w:t xml:space="preserve">лености нашей мы доселе не виделись друг с другом. Ныне по </w:t>
      </w:r>
      <w:r w:rsidRPr="002C1693">
        <w:rPr>
          <w:bCs/>
          <w:color w:val="000000"/>
          <w:spacing w:val="-1"/>
          <w:sz w:val="22"/>
          <w:szCs w:val="22"/>
        </w:rPr>
        <w:t xml:space="preserve">устроению воли Божией и по встретившейся нужде прийти </w:t>
      </w:r>
      <w:r w:rsidRPr="002C1693">
        <w:rPr>
          <w:bCs/>
          <w:color w:val="000000"/>
          <w:spacing w:val="-4"/>
          <w:sz w:val="22"/>
          <w:szCs w:val="22"/>
        </w:rPr>
        <w:t xml:space="preserve">тебе сюда, приди, и увидимся». Этот отец никогда не выходил из келлии своей. Услышав такое приглашение, он сказал сам </w:t>
      </w:r>
      <w:r w:rsidRPr="002C1693">
        <w:rPr>
          <w:bCs/>
          <w:color w:val="000000"/>
          <w:spacing w:val="-2"/>
          <w:sz w:val="22"/>
          <w:szCs w:val="22"/>
        </w:rPr>
        <w:t xml:space="preserve">себе: «Если б Бог не возвестил старцу, то он не послал бы за </w:t>
      </w:r>
      <w:r w:rsidRPr="002C1693">
        <w:rPr>
          <w:bCs/>
          <w:color w:val="000000"/>
          <w:spacing w:val="-5"/>
          <w:sz w:val="22"/>
          <w:szCs w:val="22"/>
        </w:rPr>
        <w:t xml:space="preserve">мною». Он встал и пришел к авве Пимену. Они радостно </w:t>
      </w:r>
      <w:r w:rsidRPr="002C1693">
        <w:rPr>
          <w:bCs/>
          <w:color w:val="000000"/>
          <w:spacing w:val="-4"/>
          <w:sz w:val="22"/>
          <w:szCs w:val="22"/>
        </w:rPr>
        <w:t xml:space="preserve">приветствовали друг друга и сели. Пимен сказал старцу: «На </w:t>
      </w:r>
      <w:r w:rsidRPr="002C1693">
        <w:rPr>
          <w:bCs/>
          <w:color w:val="000000"/>
          <w:spacing w:val="-5"/>
          <w:sz w:val="22"/>
          <w:szCs w:val="22"/>
        </w:rPr>
        <w:t xml:space="preserve">некотором месте жили два человека, и оба имели по мертвецу. </w:t>
      </w:r>
      <w:r w:rsidRPr="002C1693">
        <w:rPr>
          <w:bCs/>
          <w:color w:val="000000"/>
          <w:spacing w:val="-4"/>
          <w:sz w:val="22"/>
          <w:szCs w:val="22"/>
        </w:rPr>
        <w:t xml:space="preserve">Один из них оставил своего мертвеца и пошел плакать над </w:t>
      </w:r>
      <w:r w:rsidRPr="002C1693">
        <w:rPr>
          <w:bCs/>
          <w:color w:val="000000"/>
          <w:spacing w:val="-1"/>
          <w:sz w:val="22"/>
          <w:szCs w:val="22"/>
        </w:rPr>
        <w:t xml:space="preserve">мертвецом другого». Эти слова привели старца в умиление; </w:t>
      </w:r>
      <w:r w:rsidRPr="002C1693">
        <w:rPr>
          <w:bCs/>
          <w:color w:val="000000"/>
          <w:spacing w:val="-5"/>
          <w:sz w:val="22"/>
          <w:szCs w:val="22"/>
        </w:rPr>
        <w:t>он вспомнил о поступке своем, а авва Пимен сказал ему: «Вы</w:t>
      </w:r>
      <w:r w:rsidRPr="002C1693">
        <w:rPr>
          <w:bCs/>
          <w:color w:val="000000"/>
          <w:spacing w:val="-5"/>
          <w:sz w:val="22"/>
          <w:szCs w:val="22"/>
        </w:rPr>
        <w:softHyphen/>
      </w:r>
      <w:r w:rsidRPr="002C1693">
        <w:rPr>
          <w:bCs/>
          <w:color w:val="000000"/>
          <w:sz w:val="22"/>
          <w:szCs w:val="22"/>
        </w:rPr>
        <w:t>сокий, высокий! Ты на небе, а я на земле»</w:t>
      </w:r>
      <w:r w:rsidR="00E81DA2" w:rsidRPr="002C1693">
        <w:rPr>
          <w:rStyle w:val="a5"/>
          <w:bCs/>
          <w:color w:val="000000"/>
          <w:sz w:val="22"/>
          <w:szCs w:val="22"/>
        </w:rPr>
        <w:footnoteReference w:id="1392"/>
      </w:r>
      <w:r w:rsidRPr="002C1693">
        <w:rPr>
          <w:bCs/>
          <w:color w:val="000000"/>
          <w:sz w:val="22"/>
          <w:szCs w:val="22"/>
        </w:rPr>
        <w:t>.</w:t>
      </w:r>
    </w:p>
    <w:p w:rsidR="0001676B" w:rsidRPr="002C1693" w:rsidRDefault="0001676B" w:rsidP="00B5236F">
      <w:pPr>
        <w:numPr>
          <w:ilvl w:val="0"/>
          <w:numId w:val="275"/>
        </w:numPr>
        <w:shd w:val="clear" w:color="auto" w:fill="FFFFFF"/>
        <w:tabs>
          <w:tab w:val="decimal" w:pos="0"/>
          <w:tab w:val="left" w:pos="608"/>
        </w:tabs>
        <w:spacing w:line="238" w:lineRule="exact"/>
        <w:ind w:right="40" w:firstLine="567"/>
        <w:jc w:val="both"/>
        <w:rPr>
          <w:bCs/>
          <w:color w:val="000000"/>
          <w:spacing w:val="-7"/>
          <w:sz w:val="22"/>
          <w:szCs w:val="22"/>
        </w:rPr>
      </w:pPr>
      <w:r w:rsidRPr="002C1693">
        <w:rPr>
          <w:bCs/>
          <w:color w:val="000000"/>
          <w:spacing w:val="-2"/>
          <w:sz w:val="22"/>
          <w:szCs w:val="22"/>
        </w:rPr>
        <w:t xml:space="preserve">Сказал авва Пимен: «Многие говорят о совершенстве, </w:t>
      </w:r>
      <w:r w:rsidRPr="002C1693">
        <w:rPr>
          <w:bCs/>
          <w:color w:val="000000"/>
          <w:sz w:val="22"/>
          <w:szCs w:val="22"/>
        </w:rPr>
        <w:t>но малые достигают его на самом деле».</w:t>
      </w:r>
    </w:p>
    <w:p w:rsidR="0001676B" w:rsidRPr="002C1693" w:rsidRDefault="0001676B" w:rsidP="00B5236F">
      <w:pPr>
        <w:numPr>
          <w:ilvl w:val="0"/>
          <w:numId w:val="275"/>
        </w:numPr>
        <w:shd w:val="clear" w:color="auto" w:fill="FFFFFF"/>
        <w:tabs>
          <w:tab w:val="decimal" w:pos="0"/>
          <w:tab w:val="left" w:pos="608"/>
        </w:tabs>
        <w:spacing w:line="238" w:lineRule="exact"/>
        <w:ind w:right="29" w:firstLine="567"/>
        <w:jc w:val="both"/>
        <w:rPr>
          <w:bCs/>
          <w:color w:val="000000"/>
          <w:spacing w:val="-6"/>
          <w:sz w:val="22"/>
          <w:szCs w:val="22"/>
        </w:rPr>
      </w:pPr>
      <w:r w:rsidRPr="002C1693">
        <w:rPr>
          <w:bCs/>
          <w:color w:val="000000"/>
          <w:spacing w:val="-3"/>
          <w:sz w:val="22"/>
          <w:szCs w:val="22"/>
        </w:rPr>
        <w:t>Брат спросил авву Пимена: «Что мне делать? Я без</w:t>
      </w:r>
      <w:r w:rsidRPr="002C1693">
        <w:rPr>
          <w:bCs/>
          <w:color w:val="000000"/>
          <w:spacing w:val="-3"/>
          <w:sz w:val="22"/>
          <w:szCs w:val="22"/>
        </w:rPr>
        <w:softHyphen/>
      </w:r>
      <w:r w:rsidRPr="002C1693">
        <w:rPr>
          <w:bCs/>
          <w:color w:val="000000"/>
          <w:spacing w:val="-4"/>
          <w:sz w:val="22"/>
          <w:szCs w:val="22"/>
        </w:rPr>
        <w:t>молвствуя в келлии, не могу прийти в спокойное состояние?» Старец сказал ему: «Не укоряй, не осуждай, не злословь нико</w:t>
      </w:r>
      <w:r w:rsidRPr="002C1693">
        <w:rPr>
          <w:bCs/>
          <w:color w:val="000000"/>
          <w:spacing w:val="-4"/>
          <w:sz w:val="22"/>
          <w:szCs w:val="22"/>
        </w:rPr>
        <w:softHyphen/>
        <w:t>го, и Бог даст тебе покой: ты будешь безмолвствовать, не тре</w:t>
      </w:r>
      <w:r w:rsidRPr="002C1693">
        <w:rPr>
          <w:bCs/>
          <w:color w:val="000000"/>
          <w:spacing w:val="-4"/>
          <w:sz w:val="22"/>
          <w:szCs w:val="22"/>
        </w:rPr>
        <w:softHyphen/>
      </w:r>
      <w:r w:rsidRPr="002C1693">
        <w:rPr>
          <w:bCs/>
          <w:color w:val="000000"/>
          <w:sz w:val="22"/>
          <w:szCs w:val="22"/>
        </w:rPr>
        <w:t>вожимый смущениями»</w:t>
      </w:r>
      <w:r w:rsidR="00E81DA2" w:rsidRPr="002C1693">
        <w:rPr>
          <w:rStyle w:val="a5"/>
          <w:bCs/>
          <w:color w:val="000000"/>
          <w:sz w:val="22"/>
          <w:szCs w:val="22"/>
        </w:rPr>
        <w:footnoteReference w:id="1393"/>
      </w:r>
      <w:r w:rsidRPr="002C1693">
        <w:rPr>
          <w:bCs/>
          <w:color w:val="000000"/>
          <w:sz w:val="22"/>
          <w:szCs w:val="22"/>
        </w:rPr>
        <w:t>.</w:t>
      </w:r>
    </w:p>
    <w:p w:rsidR="0001676B" w:rsidRPr="002C1693" w:rsidRDefault="0001676B" w:rsidP="00B5236F">
      <w:pPr>
        <w:numPr>
          <w:ilvl w:val="0"/>
          <w:numId w:val="275"/>
        </w:numPr>
        <w:shd w:val="clear" w:color="auto" w:fill="FFFFFF"/>
        <w:tabs>
          <w:tab w:val="decimal" w:pos="0"/>
          <w:tab w:val="left" w:pos="608"/>
        </w:tabs>
        <w:spacing w:line="238" w:lineRule="exact"/>
        <w:ind w:right="25" w:firstLine="567"/>
        <w:jc w:val="both"/>
        <w:rPr>
          <w:bCs/>
          <w:color w:val="000000"/>
          <w:spacing w:val="-9"/>
          <w:sz w:val="22"/>
          <w:szCs w:val="22"/>
        </w:rPr>
      </w:pPr>
      <w:r w:rsidRPr="002C1693">
        <w:rPr>
          <w:bCs/>
          <w:color w:val="000000"/>
          <w:spacing w:val="-6"/>
          <w:sz w:val="22"/>
          <w:szCs w:val="22"/>
        </w:rPr>
        <w:t>Сказал авва Пимен: «Хранение себя, тщательное внима</w:t>
      </w:r>
      <w:r w:rsidRPr="002C1693">
        <w:rPr>
          <w:bCs/>
          <w:color w:val="000000"/>
          <w:spacing w:val="-6"/>
          <w:sz w:val="22"/>
          <w:szCs w:val="22"/>
        </w:rPr>
        <w:softHyphen/>
      </w:r>
      <w:r w:rsidRPr="002C1693">
        <w:rPr>
          <w:bCs/>
          <w:color w:val="000000"/>
          <w:spacing w:val="-2"/>
          <w:sz w:val="22"/>
          <w:szCs w:val="22"/>
        </w:rPr>
        <w:t xml:space="preserve">ние к себе во всех случаях и рассуждение суть три орудия, </w:t>
      </w:r>
      <w:r w:rsidRPr="002C1693">
        <w:rPr>
          <w:bCs/>
          <w:color w:val="000000"/>
          <w:spacing w:val="-3"/>
          <w:sz w:val="22"/>
          <w:szCs w:val="22"/>
        </w:rPr>
        <w:t>которыми душа изработывает свое спасение»</w:t>
      </w:r>
      <w:r w:rsidR="00E81DA2" w:rsidRPr="002C1693">
        <w:rPr>
          <w:rStyle w:val="a5"/>
          <w:bCs/>
          <w:color w:val="000000"/>
          <w:spacing w:val="-3"/>
          <w:sz w:val="22"/>
          <w:szCs w:val="22"/>
        </w:rPr>
        <w:footnoteReference w:id="1394"/>
      </w:r>
      <w:r w:rsidRPr="002C1693">
        <w:rPr>
          <w:bCs/>
          <w:color w:val="000000"/>
          <w:spacing w:val="-3"/>
          <w:sz w:val="22"/>
          <w:szCs w:val="22"/>
        </w:rPr>
        <w:t>.</w:t>
      </w:r>
    </w:p>
    <w:p w:rsidR="0001676B" w:rsidRPr="002C1693" w:rsidRDefault="0001676B" w:rsidP="00B5236F">
      <w:pPr>
        <w:numPr>
          <w:ilvl w:val="0"/>
          <w:numId w:val="275"/>
        </w:numPr>
        <w:shd w:val="clear" w:color="auto" w:fill="FFFFFF"/>
        <w:tabs>
          <w:tab w:val="decimal" w:pos="0"/>
          <w:tab w:val="left" w:pos="608"/>
        </w:tabs>
        <w:spacing w:line="238" w:lineRule="exact"/>
        <w:ind w:right="7" w:firstLine="567"/>
        <w:jc w:val="both"/>
        <w:rPr>
          <w:bCs/>
          <w:color w:val="000000"/>
          <w:spacing w:val="-6"/>
          <w:sz w:val="22"/>
          <w:szCs w:val="22"/>
        </w:rPr>
      </w:pPr>
      <w:r w:rsidRPr="002C1693">
        <w:rPr>
          <w:bCs/>
          <w:color w:val="000000"/>
          <w:spacing w:val="-4"/>
          <w:sz w:val="22"/>
          <w:szCs w:val="22"/>
        </w:rPr>
        <w:t>Сказал авва Пимен: «Человека согрешающего и каю</w:t>
      </w:r>
      <w:r w:rsidRPr="002C1693">
        <w:rPr>
          <w:bCs/>
          <w:color w:val="000000"/>
          <w:spacing w:val="-4"/>
          <w:sz w:val="22"/>
          <w:szCs w:val="22"/>
        </w:rPr>
        <w:softHyphen/>
      </w:r>
      <w:r w:rsidRPr="002C1693">
        <w:rPr>
          <w:bCs/>
          <w:color w:val="000000"/>
          <w:spacing w:val="-5"/>
          <w:sz w:val="22"/>
          <w:szCs w:val="22"/>
        </w:rPr>
        <w:t>щегося предпочитаю человеку не согрешающему и не кающе</w:t>
      </w:r>
      <w:r w:rsidRPr="002C1693">
        <w:rPr>
          <w:bCs/>
          <w:color w:val="000000"/>
          <w:spacing w:val="-5"/>
          <w:sz w:val="22"/>
          <w:szCs w:val="22"/>
        </w:rPr>
        <w:softHyphen/>
      </w:r>
      <w:r w:rsidRPr="002C1693">
        <w:rPr>
          <w:bCs/>
          <w:color w:val="000000"/>
          <w:spacing w:val="-7"/>
          <w:sz w:val="22"/>
          <w:szCs w:val="22"/>
        </w:rPr>
        <w:t xml:space="preserve">муся. Первый имеет мысль благую, признавая себя грешным, а </w:t>
      </w:r>
      <w:r w:rsidRPr="002C1693">
        <w:rPr>
          <w:bCs/>
          <w:color w:val="000000"/>
          <w:spacing w:val="-4"/>
          <w:sz w:val="22"/>
          <w:szCs w:val="22"/>
        </w:rPr>
        <w:t xml:space="preserve">второй имеет мысль ложную и душепагубную, признавая себя </w:t>
      </w:r>
      <w:r w:rsidRPr="002C1693">
        <w:rPr>
          <w:bCs/>
          <w:color w:val="000000"/>
          <w:sz w:val="22"/>
          <w:szCs w:val="22"/>
        </w:rPr>
        <w:t>праведным»</w:t>
      </w:r>
      <w:r w:rsidR="00E81DA2" w:rsidRPr="002C1693">
        <w:rPr>
          <w:rStyle w:val="a5"/>
          <w:bCs/>
          <w:color w:val="000000"/>
          <w:sz w:val="22"/>
          <w:szCs w:val="22"/>
        </w:rPr>
        <w:footnoteReference w:id="1395"/>
      </w:r>
      <w:r w:rsidRPr="002C1693">
        <w:rPr>
          <w:bCs/>
          <w:color w:val="000000"/>
          <w:sz w:val="22"/>
          <w:szCs w:val="22"/>
        </w:rPr>
        <w:t>.</w:t>
      </w:r>
    </w:p>
    <w:p w:rsidR="0001676B" w:rsidRPr="002C1693" w:rsidRDefault="0001676B" w:rsidP="00B5236F">
      <w:pPr>
        <w:numPr>
          <w:ilvl w:val="0"/>
          <w:numId w:val="275"/>
        </w:numPr>
        <w:shd w:val="clear" w:color="auto" w:fill="FFFFFF"/>
        <w:tabs>
          <w:tab w:val="decimal" w:pos="0"/>
          <w:tab w:val="left" w:pos="608"/>
        </w:tabs>
        <w:spacing w:before="180" w:line="238" w:lineRule="exact"/>
        <w:ind w:right="11" w:firstLine="567"/>
        <w:jc w:val="both"/>
        <w:rPr>
          <w:sz w:val="22"/>
          <w:szCs w:val="22"/>
        </w:rPr>
      </w:pPr>
      <w:r w:rsidRPr="002C1693">
        <w:rPr>
          <w:bCs/>
          <w:color w:val="000000"/>
          <w:spacing w:val="-3"/>
          <w:sz w:val="22"/>
          <w:szCs w:val="22"/>
        </w:rPr>
        <w:t xml:space="preserve">Брат сказал авве Пимену: «Смущаюсь и хочу оставить </w:t>
      </w:r>
      <w:r w:rsidRPr="002C1693">
        <w:rPr>
          <w:bCs/>
          <w:color w:val="000000"/>
          <w:spacing w:val="-4"/>
          <w:sz w:val="22"/>
          <w:szCs w:val="22"/>
        </w:rPr>
        <w:t>место жительства моего». Старец спросил его: «По какой при</w:t>
      </w:r>
      <w:r w:rsidRPr="002C1693">
        <w:rPr>
          <w:bCs/>
          <w:color w:val="000000"/>
          <w:spacing w:val="-1"/>
          <w:sz w:val="22"/>
          <w:szCs w:val="22"/>
        </w:rPr>
        <w:t xml:space="preserve">чине?» Брат отвечал: «Потому что доходит до меня слух о </w:t>
      </w:r>
      <w:r w:rsidRPr="002C1693">
        <w:rPr>
          <w:bCs/>
          <w:color w:val="000000"/>
          <w:spacing w:val="-3"/>
          <w:sz w:val="22"/>
          <w:szCs w:val="22"/>
        </w:rPr>
        <w:t xml:space="preserve">некотором брате, наносящий вред душе моей». Старец сказал: </w:t>
      </w:r>
      <w:r w:rsidRPr="002C1693">
        <w:rPr>
          <w:bCs/>
          <w:color w:val="000000"/>
          <w:sz w:val="22"/>
          <w:szCs w:val="22"/>
        </w:rPr>
        <w:t xml:space="preserve">«Слух, дошедший до тебя, — несправедлив». Брат сказал: </w:t>
      </w:r>
      <w:r w:rsidRPr="002C1693">
        <w:rPr>
          <w:bCs/>
          <w:color w:val="000000"/>
          <w:spacing w:val="-3"/>
          <w:sz w:val="22"/>
          <w:szCs w:val="22"/>
        </w:rPr>
        <w:t>«Отец! будь уверен, что справедлив, потому что брат, передав</w:t>
      </w:r>
      <w:r w:rsidRPr="002C1693">
        <w:rPr>
          <w:bCs/>
          <w:color w:val="000000"/>
          <w:spacing w:val="-3"/>
          <w:sz w:val="22"/>
          <w:szCs w:val="22"/>
        </w:rPr>
        <w:softHyphen/>
        <w:t xml:space="preserve">ший мне его, верен». Старец сказал: «Он неверен! Если 6 был </w:t>
      </w:r>
      <w:r w:rsidRPr="002C1693">
        <w:rPr>
          <w:bCs/>
          <w:color w:val="000000"/>
          <w:spacing w:val="-1"/>
          <w:sz w:val="22"/>
          <w:szCs w:val="22"/>
        </w:rPr>
        <w:t xml:space="preserve">верен, то не передавал бы злого слуха». Брат отвечал: «И я, </w:t>
      </w:r>
      <w:r w:rsidRPr="002C1693">
        <w:rPr>
          <w:bCs/>
          <w:color w:val="000000"/>
          <w:spacing w:val="-3"/>
          <w:sz w:val="22"/>
          <w:szCs w:val="22"/>
        </w:rPr>
        <w:t xml:space="preserve">собственными глазами моими, видел соблазн». Услышав это, </w:t>
      </w:r>
      <w:r w:rsidRPr="002C1693">
        <w:rPr>
          <w:bCs/>
          <w:color w:val="000000"/>
          <w:spacing w:val="-1"/>
          <w:sz w:val="22"/>
          <w:szCs w:val="22"/>
        </w:rPr>
        <w:t xml:space="preserve">старец посмотрел на землю и, подняв с нее небольшой сучок, </w:t>
      </w:r>
      <w:r w:rsidRPr="002C1693">
        <w:rPr>
          <w:bCs/>
          <w:color w:val="000000"/>
          <w:sz w:val="22"/>
          <w:szCs w:val="22"/>
        </w:rPr>
        <w:t>спросил: «Это что</w:t>
      </w:r>
      <w:r w:rsidR="00F76E7F">
        <w:rPr>
          <w:bCs/>
          <w:color w:val="000000"/>
          <w:sz w:val="22"/>
          <w:szCs w:val="22"/>
        </w:rPr>
        <w:t>»</w:t>
      </w:r>
      <w:r w:rsidRPr="002C1693">
        <w:rPr>
          <w:bCs/>
          <w:color w:val="000000"/>
          <w:sz w:val="22"/>
          <w:szCs w:val="22"/>
        </w:rPr>
        <w:t>?Брат сказал: «Это сучок». Потом по</w:t>
      </w:r>
      <w:r w:rsidRPr="002C1693">
        <w:rPr>
          <w:bCs/>
          <w:color w:val="000000"/>
          <w:sz w:val="22"/>
          <w:szCs w:val="22"/>
        </w:rPr>
        <w:softHyphen/>
      </w:r>
      <w:r w:rsidRPr="002C1693">
        <w:rPr>
          <w:bCs/>
          <w:color w:val="000000"/>
          <w:spacing w:val="-2"/>
          <w:sz w:val="22"/>
          <w:szCs w:val="22"/>
        </w:rPr>
        <w:t xml:space="preserve">смотрел старец на потолок хижины и, указав на поперечное бревно, на котором держался потолок, спросил: «А это что?» </w:t>
      </w:r>
      <w:r w:rsidRPr="002C1693">
        <w:rPr>
          <w:bCs/>
          <w:color w:val="000000"/>
          <w:spacing w:val="-1"/>
          <w:sz w:val="22"/>
          <w:szCs w:val="22"/>
        </w:rPr>
        <w:t xml:space="preserve">Брат отвечал: «Это бревно». Старец сказал ему: «Положи в сердце твоем, что твои грехи подобны бревну, а грехи брата </w:t>
      </w:r>
      <w:r w:rsidRPr="002C1693">
        <w:rPr>
          <w:bCs/>
          <w:color w:val="000000"/>
          <w:sz w:val="22"/>
          <w:szCs w:val="22"/>
        </w:rPr>
        <w:t>твоего подобны этому малому сучку»</w:t>
      </w:r>
      <w:r w:rsidR="00E81DA2" w:rsidRPr="002C1693">
        <w:rPr>
          <w:rStyle w:val="a5"/>
          <w:bCs/>
          <w:color w:val="000000"/>
          <w:sz w:val="22"/>
          <w:szCs w:val="22"/>
        </w:rPr>
        <w:footnoteReference w:id="1396"/>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 xml:space="preserve">77. Некоторый брат из тех мест, где имел жительство отец </w:t>
      </w:r>
      <w:r w:rsidRPr="002C1693">
        <w:rPr>
          <w:bCs/>
          <w:color w:val="000000"/>
          <w:spacing w:val="-1"/>
          <w:sz w:val="22"/>
          <w:szCs w:val="22"/>
        </w:rPr>
        <w:t xml:space="preserve">Пимен, пошел однажды на чужую сторону. Там он посетил </w:t>
      </w:r>
      <w:r w:rsidRPr="002C1693">
        <w:rPr>
          <w:bCs/>
          <w:color w:val="000000"/>
          <w:sz w:val="22"/>
          <w:szCs w:val="22"/>
        </w:rPr>
        <w:t>некоторого отшельника, которого очень любили и к которо</w:t>
      </w:r>
      <w:r w:rsidRPr="002C1693">
        <w:rPr>
          <w:bCs/>
          <w:color w:val="000000"/>
          <w:sz w:val="22"/>
          <w:szCs w:val="22"/>
        </w:rPr>
        <w:softHyphen/>
      </w:r>
      <w:r w:rsidRPr="002C1693">
        <w:rPr>
          <w:bCs/>
          <w:color w:val="000000"/>
          <w:spacing w:val="-2"/>
          <w:sz w:val="22"/>
          <w:szCs w:val="22"/>
        </w:rPr>
        <w:t xml:space="preserve">му приходили многие. Брат рассказал ему обо отце Пимене. </w:t>
      </w:r>
      <w:r w:rsidRPr="002C1693">
        <w:rPr>
          <w:bCs/>
          <w:color w:val="000000"/>
          <w:sz w:val="22"/>
          <w:szCs w:val="22"/>
        </w:rPr>
        <w:t xml:space="preserve">Старец, услышав об образе жизни его, возжелал видеть его. </w:t>
      </w:r>
      <w:r w:rsidRPr="002C1693">
        <w:rPr>
          <w:bCs/>
          <w:color w:val="000000"/>
          <w:spacing w:val="-3"/>
          <w:sz w:val="22"/>
          <w:szCs w:val="22"/>
        </w:rPr>
        <w:t xml:space="preserve">Когда брат возвратился в Египет, спустя несколько времени отшельник поднялся со своей стороны и пришел в Египет к </w:t>
      </w:r>
      <w:r w:rsidRPr="002C1693">
        <w:rPr>
          <w:bCs/>
          <w:color w:val="000000"/>
          <w:spacing w:val="-2"/>
          <w:sz w:val="22"/>
          <w:szCs w:val="22"/>
        </w:rPr>
        <w:t xml:space="preserve">брату, который был у него, потому что этот брат сказал ему о своем месте жительства. Брат, увидев его, очень обрадовался </w:t>
      </w:r>
      <w:r w:rsidRPr="002C1693">
        <w:rPr>
          <w:bCs/>
          <w:color w:val="000000"/>
          <w:sz w:val="22"/>
          <w:szCs w:val="22"/>
        </w:rPr>
        <w:t xml:space="preserve">неожиданному пришествию его. Отшельник сказал брату: «Окажи любовь, отведи меня к отцу Пимену». Брат взял </w:t>
      </w:r>
      <w:r w:rsidRPr="002C1693">
        <w:rPr>
          <w:bCs/>
          <w:color w:val="000000"/>
          <w:spacing w:val="-1"/>
          <w:sz w:val="22"/>
          <w:szCs w:val="22"/>
        </w:rPr>
        <w:t xml:space="preserve">его с собою и пошел с ним к старцу, которого предупредил о </w:t>
      </w:r>
      <w:r w:rsidRPr="002C1693">
        <w:rPr>
          <w:bCs/>
          <w:color w:val="000000"/>
          <w:sz w:val="22"/>
          <w:szCs w:val="22"/>
        </w:rPr>
        <w:t xml:space="preserve">посетителе, сказав: «Это великий муж, очень любимый и </w:t>
      </w:r>
      <w:r w:rsidRPr="002C1693">
        <w:rPr>
          <w:bCs/>
          <w:color w:val="000000"/>
          <w:spacing w:val="-3"/>
          <w:sz w:val="22"/>
          <w:szCs w:val="22"/>
        </w:rPr>
        <w:t xml:space="preserve">очень почитаемый в стране своей. Я сказал ему о тебе, и он пришел, желая видеть тебя». Старец принял его с радостию, и </w:t>
      </w:r>
      <w:r w:rsidRPr="002C1693">
        <w:rPr>
          <w:bCs/>
          <w:color w:val="000000"/>
          <w:spacing w:val="-1"/>
          <w:sz w:val="22"/>
          <w:szCs w:val="22"/>
        </w:rPr>
        <w:t>по взаимном приветствии они сели. Посетитель начал гово</w:t>
      </w:r>
      <w:r w:rsidRPr="002C1693">
        <w:rPr>
          <w:bCs/>
          <w:color w:val="000000"/>
          <w:spacing w:val="-1"/>
          <w:sz w:val="22"/>
          <w:szCs w:val="22"/>
        </w:rPr>
        <w:softHyphen/>
      </w:r>
      <w:r w:rsidRPr="002C1693">
        <w:rPr>
          <w:bCs/>
          <w:color w:val="000000"/>
          <w:spacing w:val="-2"/>
          <w:sz w:val="22"/>
          <w:szCs w:val="22"/>
        </w:rPr>
        <w:t xml:space="preserve">рить из Писания о предметах духовных и небесных. Но авва </w:t>
      </w:r>
      <w:r w:rsidRPr="002C1693">
        <w:rPr>
          <w:bCs/>
          <w:color w:val="000000"/>
          <w:sz w:val="22"/>
          <w:szCs w:val="22"/>
        </w:rPr>
        <w:t xml:space="preserve">Пимен отвратил от него лицо свое и не отвечал ему. Тот, </w:t>
      </w:r>
      <w:r w:rsidRPr="002C1693">
        <w:rPr>
          <w:bCs/>
          <w:color w:val="000000"/>
          <w:spacing w:val="-4"/>
          <w:sz w:val="22"/>
          <w:szCs w:val="22"/>
        </w:rPr>
        <w:t xml:space="preserve">увидев, что старец не говорит с ним, огорчился и, вышедши из </w:t>
      </w:r>
      <w:r w:rsidRPr="002C1693">
        <w:rPr>
          <w:bCs/>
          <w:color w:val="000000"/>
          <w:spacing w:val="-3"/>
          <w:sz w:val="22"/>
          <w:szCs w:val="22"/>
        </w:rPr>
        <w:t>келлии, сказал приведшему его брату: «Напрасно совершил я такой дальний путь! Я пришел к старцу, а он не хочет и гово</w:t>
      </w:r>
      <w:r w:rsidRPr="002C1693">
        <w:rPr>
          <w:bCs/>
          <w:color w:val="000000"/>
          <w:spacing w:val="-3"/>
          <w:sz w:val="22"/>
          <w:szCs w:val="22"/>
        </w:rPr>
        <w:softHyphen/>
      </w:r>
      <w:r w:rsidRPr="002C1693">
        <w:rPr>
          <w:bCs/>
          <w:color w:val="000000"/>
          <w:sz w:val="22"/>
          <w:szCs w:val="22"/>
        </w:rPr>
        <w:t xml:space="preserve">рить со мною». Брат взошел к отцу Пимену и сказал ему: </w:t>
      </w:r>
      <w:r w:rsidRPr="002C1693">
        <w:rPr>
          <w:bCs/>
          <w:color w:val="000000"/>
          <w:spacing w:val="-3"/>
          <w:sz w:val="22"/>
          <w:szCs w:val="22"/>
        </w:rPr>
        <w:t xml:space="preserve">«Авва! ради тебя пришел этот великий муж, пользующийся </w:t>
      </w:r>
      <w:r w:rsidRPr="002C1693">
        <w:rPr>
          <w:bCs/>
          <w:color w:val="000000"/>
          <w:sz w:val="22"/>
          <w:szCs w:val="22"/>
        </w:rPr>
        <w:t>такою славою в своем месте. Почему же ты не говоришь с ним?» Старец отвечал ему: «Он из высоких, и говорит о не</w:t>
      </w:r>
      <w:r w:rsidRPr="002C1693">
        <w:rPr>
          <w:bCs/>
          <w:color w:val="000000"/>
          <w:spacing w:val="-3"/>
          <w:sz w:val="22"/>
          <w:szCs w:val="22"/>
        </w:rPr>
        <w:t xml:space="preserve">бесном, а я из нижних, и говорю о земном. Если б он начал </w:t>
      </w:r>
      <w:r w:rsidRPr="002C1693">
        <w:rPr>
          <w:bCs/>
          <w:color w:val="000000"/>
          <w:spacing w:val="-5"/>
          <w:sz w:val="22"/>
          <w:szCs w:val="22"/>
        </w:rPr>
        <w:t xml:space="preserve">говорить со мною о душевных недугах, то я отвечал бы ему; но </w:t>
      </w:r>
      <w:r w:rsidRPr="002C1693">
        <w:rPr>
          <w:bCs/>
          <w:color w:val="000000"/>
          <w:spacing w:val="-1"/>
          <w:sz w:val="22"/>
          <w:szCs w:val="22"/>
        </w:rPr>
        <w:t xml:space="preserve">он говорит о духовном, а я этого не знаю». Брат пошел к </w:t>
      </w:r>
      <w:r w:rsidRPr="002C1693">
        <w:rPr>
          <w:bCs/>
          <w:color w:val="000000"/>
          <w:spacing w:val="-4"/>
          <w:sz w:val="22"/>
          <w:szCs w:val="22"/>
        </w:rPr>
        <w:t xml:space="preserve">странному отцу и сказал ему: «Старец не любит говорить из </w:t>
      </w:r>
      <w:r w:rsidRPr="002C1693">
        <w:rPr>
          <w:bCs/>
          <w:color w:val="000000"/>
          <w:spacing w:val="-5"/>
          <w:sz w:val="22"/>
          <w:szCs w:val="22"/>
        </w:rPr>
        <w:t xml:space="preserve">Писания, но кто говорит с ним о страстях, тому он отвечает». </w:t>
      </w:r>
      <w:r w:rsidRPr="002C1693">
        <w:rPr>
          <w:bCs/>
          <w:color w:val="000000"/>
          <w:spacing w:val="-3"/>
          <w:sz w:val="22"/>
          <w:szCs w:val="22"/>
        </w:rPr>
        <w:t>Посетитель пришел в умиление, возвратился к старцу и ска</w:t>
      </w:r>
      <w:r w:rsidRPr="002C1693">
        <w:rPr>
          <w:bCs/>
          <w:color w:val="000000"/>
          <w:spacing w:val="-3"/>
          <w:sz w:val="22"/>
          <w:szCs w:val="22"/>
        </w:rPr>
        <w:softHyphen/>
      </w:r>
      <w:r w:rsidRPr="002C1693">
        <w:rPr>
          <w:bCs/>
          <w:color w:val="000000"/>
          <w:spacing w:val="-4"/>
          <w:sz w:val="22"/>
          <w:szCs w:val="22"/>
        </w:rPr>
        <w:t xml:space="preserve">зал ему: «Авва! что делать мне? меня побеждают плотские вожделения». Старец, обратясь к нему с радостным лицом, сказал: «Ныне благословенно твое пришествие! отверзи уста </w:t>
      </w:r>
      <w:r w:rsidRPr="002C1693">
        <w:rPr>
          <w:bCs/>
          <w:color w:val="000000"/>
          <w:spacing w:val="-5"/>
          <w:sz w:val="22"/>
          <w:szCs w:val="22"/>
        </w:rPr>
        <w:t>твои об этих предметах, и исполнись благ!» Отшельник, полу</w:t>
      </w:r>
      <w:r w:rsidRPr="002C1693">
        <w:rPr>
          <w:bCs/>
          <w:color w:val="000000"/>
          <w:spacing w:val="-5"/>
          <w:sz w:val="22"/>
          <w:szCs w:val="22"/>
        </w:rPr>
        <w:softHyphen/>
      </w:r>
      <w:r w:rsidRPr="002C1693">
        <w:rPr>
          <w:bCs/>
          <w:color w:val="000000"/>
          <w:spacing w:val="-6"/>
          <w:sz w:val="22"/>
          <w:szCs w:val="22"/>
        </w:rPr>
        <w:t xml:space="preserve">чив великое назидание, говорил: «Точно! это истинный путь». </w:t>
      </w:r>
      <w:r w:rsidRPr="002C1693">
        <w:rPr>
          <w:bCs/>
          <w:color w:val="000000"/>
          <w:spacing w:val="-3"/>
          <w:sz w:val="22"/>
          <w:szCs w:val="22"/>
        </w:rPr>
        <w:t>Он возвратился в страну свою, благодаря Бога за то, что спо</w:t>
      </w:r>
      <w:r w:rsidRPr="002C1693">
        <w:rPr>
          <w:bCs/>
          <w:color w:val="000000"/>
          <w:spacing w:val="-3"/>
          <w:sz w:val="22"/>
          <w:szCs w:val="22"/>
        </w:rPr>
        <w:softHyphen/>
      </w:r>
      <w:r w:rsidRPr="002C1693">
        <w:rPr>
          <w:bCs/>
          <w:color w:val="000000"/>
          <w:sz w:val="22"/>
          <w:szCs w:val="22"/>
        </w:rPr>
        <w:t>добился видеться с таким святым</w:t>
      </w:r>
      <w:r w:rsidR="00E81DA2" w:rsidRPr="002C1693">
        <w:rPr>
          <w:rStyle w:val="a5"/>
          <w:bCs/>
          <w:color w:val="000000"/>
          <w:sz w:val="22"/>
          <w:szCs w:val="22"/>
        </w:rPr>
        <w:footnoteReference w:id="1397"/>
      </w:r>
      <w:r w:rsidRPr="002C1693">
        <w:rPr>
          <w:bCs/>
          <w:color w:val="000000"/>
          <w:sz w:val="22"/>
          <w:szCs w:val="22"/>
        </w:rPr>
        <w:t>.</w:t>
      </w:r>
    </w:p>
    <w:p w:rsidR="0001676B" w:rsidRPr="002C1693" w:rsidRDefault="0001676B" w:rsidP="00B5236F">
      <w:pPr>
        <w:numPr>
          <w:ilvl w:val="0"/>
          <w:numId w:val="276"/>
        </w:numPr>
        <w:shd w:val="clear" w:color="auto" w:fill="FFFFFF"/>
        <w:tabs>
          <w:tab w:val="decimal" w:pos="0"/>
          <w:tab w:val="left" w:pos="605"/>
        </w:tabs>
        <w:spacing w:line="234" w:lineRule="exact"/>
        <w:ind w:right="22" w:firstLine="567"/>
        <w:jc w:val="both"/>
        <w:rPr>
          <w:bCs/>
          <w:color w:val="000000"/>
          <w:spacing w:val="-6"/>
          <w:sz w:val="22"/>
          <w:szCs w:val="22"/>
        </w:rPr>
      </w:pPr>
      <w:r w:rsidRPr="002C1693">
        <w:rPr>
          <w:bCs/>
          <w:color w:val="000000"/>
          <w:spacing w:val="-5"/>
          <w:sz w:val="22"/>
          <w:szCs w:val="22"/>
        </w:rPr>
        <w:t xml:space="preserve">Сказал авва Пимен: «Что пользы — созидать домы для </w:t>
      </w:r>
      <w:r w:rsidRPr="002C1693">
        <w:rPr>
          <w:bCs/>
          <w:color w:val="000000"/>
          <w:sz w:val="22"/>
          <w:szCs w:val="22"/>
        </w:rPr>
        <w:t>других, а свой разорить»</w:t>
      </w:r>
      <w:r w:rsidR="00E81DA2" w:rsidRPr="002C1693">
        <w:rPr>
          <w:rStyle w:val="a5"/>
          <w:bCs/>
          <w:color w:val="000000"/>
          <w:sz w:val="22"/>
          <w:szCs w:val="22"/>
        </w:rPr>
        <w:footnoteReference w:id="1398"/>
      </w:r>
      <w:r w:rsidRPr="002C1693">
        <w:rPr>
          <w:bCs/>
          <w:color w:val="000000"/>
          <w:sz w:val="22"/>
          <w:szCs w:val="22"/>
        </w:rPr>
        <w:t>.</w:t>
      </w:r>
    </w:p>
    <w:p w:rsidR="0001676B" w:rsidRPr="002C1693" w:rsidRDefault="0001676B" w:rsidP="00B5236F">
      <w:pPr>
        <w:numPr>
          <w:ilvl w:val="0"/>
          <w:numId w:val="276"/>
        </w:numPr>
        <w:shd w:val="clear" w:color="auto" w:fill="FFFFFF"/>
        <w:tabs>
          <w:tab w:val="decimal" w:pos="0"/>
          <w:tab w:val="left" w:pos="605"/>
        </w:tabs>
        <w:spacing w:line="234" w:lineRule="exact"/>
        <w:ind w:right="25" w:firstLine="567"/>
        <w:jc w:val="both"/>
        <w:rPr>
          <w:bCs/>
          <w:color w:val="000000"/>
          <w:spacing w:val="-6"/>
          <w:sz w:val="22"/>
          <w:szCs w:val="22"/>
        </w:rPr>
      </w:pPr>
      <w:r w:rsidRPr="002C1693">
        <w:rPr>
          <w:bCs/>
          <w:color w:val="000000"/>
          <w:spacing w:val="-2"/>
          <w:sz w:val="22"/>
          <w:szCs w:val="22"/>
        </w:rPr>
        <w:t>Сказал: «Что пользы — предпринять изучение худо</w:t>
      </w:r>
      <w:r w:rsidRPr="002C1693">
        <w:rPr>
          <w:bCs/>
          <w:color w:val="000000"/>
          <w:spacing w:val="-2"/>
          <w:sz w:val="22"/>
          <w:szCs w:val="22"/>
        </w:rPr>
        <w:softHyphen/>
      </w:r>
      <w:r w:rsidRPr="002C1693">
        <w:rPr>
          <w:bCs/>
          <w:color w:val="000000"/>
          <w:sz w:val="22"/>
          <w:szCs w:val="22"/>
        </w:rPr>
        <w:t>жества, и не научиться ему?»</w:t>
      </w:r>
      <w:r w:rsidR="00E81DA2" w:rsidRPr="002C1693">
        <w:rPr>
          <w:rStyle w:val="a5"/>
          <w:bCs/>
          <w:color w:val="000000"/>
          <w:sz w:val="22"/>
          <w:szCs w:val="22"/>
        </w:rPr>
        <w:footnoteReference w:id="1399"/>
      </w:r>
    </w:p>
    <w:p w:rsidR="0001676B" w:rsidRPr="002C1693" w:rsidRDefault="0001676B" w:rsidP="00B5236F">
      <w:pPr>
        <w:numPr>
          <w:ilvl w:val="0"/>
          <w:numId w:val="276"/>
        </w:numPr>
        <w:shd w:val="clear" w:color="auto" w:fill="FFFFFF"/>
        <w:tabs>
          <w:tab w:val="decimal" w:pos="0"/>
          <w:tab w:val="left" w:pos="605"/>
        </w:tabs>
        <w:spacing w:line="234" w:lineRule="exact"/>
        <w:ind w:right="7" w:firstLine="567"/>
        <w:jc w:val="both"/>
        <w:rPr>
          <w:bCs/>
          <w:color w:val="000000"/>
          <w:spacing w:val="-4"/>
          <w:sz w:val="22"/>
          <w:szCs w:val="22"/>
        </w:rPr>
      </w:pPr>
      <w:r w:rsidRPr="002C1693">
        <w:rPr>
          <w:bCs/>
          <w:color w:val="000000"/>
          <w:sz w:val="22"/>
          <w:szCs w:val="22"/>
        </w:rPr>
        <w:t xml:space="preserve">Брат сказал авве Пимену: «Я сделал великий грех и </w:t>
      </w:r>
      <w:r w:rsidRPr="002C1693">
        <w:rPr>
          <w:bCs/>
          <w:color w:val="000000"/>
          <w:spacing w:val="-3"/>
          <w:sz w:val="22"/>
          <w:szCs w:val="22"/>
        </w:rPr>
        <w:t xml:space="preserve">хочу приносить покаяние в течение трех лет». Авва Пимен </w:t>
      </w:r>
      <w:r w:rsidRPr="002C1693">
        <w:rPr>
          <w:bCs/>
          <w:color w:val="000000"/>
          <w:sz w:val="22"/>
          <w:szCs w:val="22"/>
        </w:rPr>
        <w:t xml:space="preserve">сказал ему: «Этого много». Брат: «Итак, в течение одного </w:t>
      </w:r>
      <w:r w:rsidRPr="002C1693">
        <w:rPr>
          <w:bCs/>
          <w:color w:val="000000"/>
          <w:spacing w:val="-3"/>
          <w:sz w:val="22"/>
          <w:szCs w:val="22"/>
        </w:rPr>
        <w:t xml:space="preserve">года». Старец: «И этого много». Тогда брат сказал: «Отцы </w:t>
      </w:r>
      <w:r w:rsidRPr="002C1693">
        <w:rPr>
          <w:bCs/>
          <w:color w:val="000000"/>
          <w:spacing w:val="-1"/>
          <w:sz w:val="22"/>
          <w:szCs w:val="22"/>
        </w:rPr>
        <w:t>уставляют на покаяние сорок дней». Старец отвечал: «Мно</w:t>
      </w:r>
      <w:r w:rsidRPr="002C1693">
        <w:rPr>
          <w:bCs/>
          <w:color w:val="000000"/>
          <w:spacing w:val="-1"/>
          <w:sz w:val="22"/>
          <w:szCs w:val="22"/>
        </w:rPr>
        <w:softHyphen/>
      </w:r>
      <w:r w:rsidRPr="002C1693">
        <w:rPr>
          <w:bCs/>
          <w:color w:val="000000"/>
          <w:sz w:val="22"/>
          <w:szCs w:val="22"/>
        </w:rPr>
        <w:t xml:space="preserve">го и этого. Я убежден, что если согрешивший покается от </w:t>
      </w:r>
      <w:r w:rsidRPr="002C1693">
        <w:rPr>
          <w:bCs/>
          <w:color w:val="000000"/>
          <w:spacing w:val="-2"/>
          <w:sz w:val="22"/>
          <w:szCs w:val="22"/>
        </w:rPr>
        <w:t xml:space="preserve">всего сердца и уже не будет более впадать в тот грех, то Бог </w:t>
      </w:r>
      <w:r w:rsidRPr="002C1693">
        <w:rPr>
          <w:bCs/>
          <w:color w:val="000000"/>
          <w:sz w:val="22"/>
          <w:szCs w:val="22"/>
        </w:rPr>
        <w:t>примет покаяние его в три дня»</w:t>
      </w:r>
      <w:r w:rsidR="00E81DA2" w:rsidRPr="002C1693">
        <w:rPr>
          <w:rStyle w:val="a5"/>
          <w:bCs/>
          <w:color w:val="000000"/>
          <w:sz w:val="22"/>
          <w:szCs w:val="22"/>
        </w:rPr>
        <w:footnoteReference w:id="1400"/>
      </w:r>
      <w:r w:rsidRPr="002C1693">
        <w:rPr>
          <w:bCs/>
          <w:color w:val="000000"/>
          <w:sz w:val="22"/>
          <w:szCs w:val="22"/>
        </w:rPr>
        <w:t>.</w:t>
      </w:r>
    </w:p>
    <w:p w:rsidR="0001676B" w:rsidRPr="002C1693" w:rsidRDefault="0001676B" w:rsidP="00B5236F">
      <w:pPr>
        <w:numPr>
          <w:ilvl w:val="0"/>
          <w:numId w:val="276"/>
        </w:numPr>
        <w:shd w:val="clear" w:color="auto" w:fill="FFFFFF"/>
        <w:tabs>
          <w:tab w:val="decimal" w:pos="0"/>
          <w:tab w:val="left" w:pos="605"/>
        </w:tabs>
        <w:spacing w:line="234" w:lineRule="exact"/>
        <w:ind w:right="7" w:firstLine="567"/>
        <w:jc w:val="both"/>
        <w:rPr>
          <w:bCs/>
          <w:color w:val="000000"/>
          <w:spacing w:val="-5"/>
          <w:sz w:val="22"/>
          <w:szCs w:val="22"/>
        </w:rPr>
      </w:pPr>
      <w:r w:rsidRPr="002C1693">
        <w:rPr>
          <w:bCs/>
          <w:color w:val="000000"/>
          <w:spacing w:val="-3"/>
          <w:sz w:val="22"/>
          <w:szCs w:val="22"/>
        </w:rPr>
        <w:t xml:space="preserve">Авва Исайя спросил авву Пимена о блудных помыслах, </w:t>
      </w:r>
      <w:r w:rsidRPr="002C1693">
        <w:rPr>
          <w:bCs/>
          <w:color w:val="000000"/>
          <w:spacing w:val="-7"/>
          <w:sz w:val="22"/>
          <w:szCs w:val="22"/>
        </w:rPr>
        <w:t xml:space="preserve">и сказал ему авва Пимен: «Если сундук, наполненный платьем, </w:t>
      </w:r>
      <w:r w:rsidRPr="002C1693">
        <w:rPr>
          <w:bCs/>
          <w:color w:val="000000"/>
          <w:spacing w:val="-1"/>
          <w:sz w:val="22"/>
          <w:szCs w:val="22"/>
        </w:rPr>
        <w:t xml:space="preserve">будет оставлен и платье в нем не будет пересматриваемо, то </w:t>
      </w:r>
      <w:r w:rsidRPr="002C1693">
        <w:rPr>
          <w:bCs/>
          <w:color w:val="000000"/>
          <w:spacing w:val="-4"/>
          <w:sz w:val="22"/>
          <w:szCs w:val="22"/>
        </w:rPr>
        <w:t xml:space="preserve">оно в течение года истлеет. То же бывает и с помышлениями: </w:t>
      </w:r>
      <w:r w:rsidRPr="002C1693">
        <w:rPr>
          <w:bCs/>
          <w:color w:val="000000"/>
          <w:spacing w:val="-5"/>
          <w:sz w:val="22"/>
          <w:szCs w:val="22"/>
        </w:rPr>
        <w:t xml:space="preserve">если внушаемого ими мы не будем исполнять на самом деле, то </w:t>
      </w:r>
      <w:r w:rsidRPr="002C1693">
        <w:rPr>
          <w:bCs/>
          <w:color w:val="000000"/>
          <w:spacing w:val="-2"/>
          <w:sz w:val="22"/>
          <w:szCs w:val="22"/>
        </w:rPr>
        <w:t>и самые помышления в течение года истлеют и исчезнут»</w:t>
      </w:r>
      <w:r w:rsidR="00E81DA2" w:rsidRPr="002C1693">
        <w:rPr>
          <w:rStyle w:val="a5"/>
          <w:bCs/>
          <w:color w:val="000000"/>
          <w:spacing w:val="-2"/>
          <w:sz w:val="22"/>
          <w:szCs w:val="22"/>
        </w:rPr>
        <w:footnoteReference w:id="1401"/>
      </w:r>
      <w:r w:rsidRPr="002C1693">
        <w:rPr>
          <w:bCs/>
          <w:color w:val="000000"/>
          <w:spacing w:val="-2"/>
          <w:sz w:val="22"/>
          <w:szCs w:val="22"/>
        </w:rPr>
        <w:t>.</w:t>
      </w:r>
    </w:p>
    <w:p w:rsidR="0001676B" w:rsidRPr="002C1693" w:rsidRDefault="0001676B" w:rsidP="00B5236F">
      <w:pPr>
        <w:numPr>
          <w:ilvl w:val="0"/>
          <w:numId w:val="276"/>
        </w:numPr>
        <w:shd w:val="clear" w:color="auto" w:fill="FFFFFF"/>
        <w:tabs>
          <w:tab w:val="decimal" w:pos="0"/>
          <w:tab w:val="left" w:pos="605"/>
        </w:tabs>
        <w:spacing w:before="4" w:line="234" w:lineRule="exact"/>
        <w:ind w:firstLine="567"/>
        <w:jc w:val="both"/>
        <w:rPr>
          <w:bCs/>
          <w:color w:val="000000"/>
          <w:spacing w:val="-4"/>
          <w:sz w:val="22"/>
          <w:szCs w:val="22"/>
        </w:rPr>
      </w:pPr>
      <w:r w:rsidRPr="002C1693">
        <w:rPr>
          <w:bCs/>
          <w:color w:val="000000"/>
          <w:spacing w:val="-1"/>
          <w:sz w:val="22"/>
          <w:szCs w:val="22"/>
        </w:rPr>
        <w:t xml:space="preserve">Тот же опять спросил его о том же. Отец сказал ему: </w:t>
      </w:r>
      <w:r w:rsidRPr="002C1693">
        <w:rPr>
          <w:bCs/>
          <w:color w:val="000000"/>
          <w:spacing w:val="-3"/>
          <w:sz w:val="22"/>
          <w:szCs w:val="22"/>
        </w:rPr>
        <w:t xml:space="preserve">«Если кто, набрав змей или скорпионов, вложит их в сосуд и </w:t>
      </w:r>
      <w:r w:rsidRPr="002C1693">
        <w:rPr>
          <w:bCs/>
          <w:color w:val="000000"/>
          <w:spacing w:val="-6"/>
          <w:sz w:val="22"/>
          <w:szCs w:val="22"/>
        </w:rPr>
        <w:t xml:space="preserve">залепит, то они в течение года умрут. Так и злые помышления, </w:t>
      </w:r>
      <w:r w:rsidRPr="002C1693">
        <w:rPr>
          <w:bCs/>
          <w:color w:val="000000"/>
          <w:spacing w:val="-4"/>
          <w:sz w:val="22"/>
          <w:szCs w:val="22"/>
        </w:rPr>
        <w:t>прозябающие от демонов, уничтожаются терпением»</w:t>
      </w:r>
      <w:r w:rsidR="00E81DA2" w:rsidRPr="002C1693">
        <w:rPr>
          <w:rStyle w:val="a5"/>
          <w:bCs/>
          <w:color w:val="000000"/>
          <w:spacing w:val="-4"/>
          <w:sz w:val="22"/>
          <w:szCs w:val="22"/>
        </w:rPr>
        <w:footnoteReference w:id="1402"/>
      </w:r>
      <w:r w:rsidRPr="002C1693">
        <w:rPr>
          <w:bCs/>
          <w:color w:val="000000"/>
          <w:spacing w:val="-4"/>
          <w:sz w:val="22"/>
          <w:szCs w:val="22"/>
        </w:rPr>
        <w:t>.</w:t>
      </w:r>
    </w:p>
    <w:p w:rsidR="0001676B" w:rsidRPr="002C1693" w:rsidRDefault="0001676B" w:rsidP="00B5236F">
      <w:pPr>
        <w:shd w:val="clear" w:color="auto" w:fill="FFFFFF"/>
        <w:tabs>
          <w:tab w:val="decimal" w:pos="0"/>
          <w:tab w:val="left" w:pos="666"/>
        </w:tabs>
        <w:spacing w:before="4" w:line="234" w:lineRule="exact"/>
        <w:ind w:firstLine="567"/>
        <w:jc w:val="both"/>
        <w:rPr>
          <w:sz w:val="22"/>
          <w:szCs w:val="22"/>
        </w:rPr>
      </w:pPr>
      <w:r w:rsidRPr="002C1693">
        <w:rPr>
          <w:bCs/>
          <w:color w:val="000000"/>
          <w:spacing w:val="-5"/>
          <w:sz w:val="22"/>
          <w:szCs w:val="22"/>
        </w:rPr>
        <w:t>83.</w:t>
      </w:r>
      <w:r w:rsidRPr="002C1693">
        <w:rPr>
          <w:bCs/>
          <w:color w:val="000000"/>
          <w:sz w:val="22"/>
          <w:szCs w:val="22"/>
        </w:rPr>
        <w:tab/>
        <w:t>Авва Иосиф спросил его: «Как должно поститься?»</w:t>
      </w:r>
      <w:r w:rsidRPr="002C1693">
        <w:rPr>
          <w:bCs/>
          <w:color w:val="000000"/>
          <w:sz w:val="22"/>
          <w:szCs w:val="22"/>
        </w:rPr>
        <w:br/>
      </w:r>
      <w:r w:rsidRPr="002C1693">
        <w:rPr>
          <w:bCs/>
          <w:color w:val="000000"/>
          <w:spacing w:val="-2"/>
          <w:sz w:val="22"/>
          <w:szCs w:val="22"/>
        </w:rPr>
        <w:t>Отец Пимен сказал: «Я предпочитаю употребляющего пищу</w:t>
      </w:r>
      <w:r w:rsidR="00E81DA2" w:rsidRPr="002C1693">
        <w:rPr>
          <w:sz w:val="22"/>
          <w:szCs w:val="22"/>
        </w:rPr>
        <w:t xml:space="preserve"> </w:t>
      </w:r>
      <w:r w:rsidRPr="002C1693">
        <w:rPr>
          <w:bCs/>
          <w:color w:val="000000"/>
          <w:spacing w:val="-2"/>
          <w:sz w:val="22"/>
          <w:szCs w:val="22"/>
        </w:rPr>
        <w:t xml:space="preserve">ежедневно, но несколько не досыта». Опять спросил его авва </w:t>
      </w:r>
      <w:r w:rsidRPr="002C1693">
        <w:rPr>
          <w:bCs/>
          <w:color w:val="000000"/>
          <w:sz w:val="22"/>
          <w:szCs w:val="22"/>
        </w:rPr>
        <w:t xml:space="preserve">Иосиф: </w:t>
      </w:r>
      <w:r w:rsidR="00562631">
        <w:rPr>
          <w:bCs/>
          <w:color w:val="000000"/>
          <w:sz w:val="22"/>
          <w:szCs w:val="22"/>
        </w:rPr>
        <w:t>- «</w:t>
      </w:r>
      <w:r w:rsidRPr="002C1693">
        <w:rPr>
          <w:bCs/>
          <w:color w:val="000000"/>
          <w:sz w:val="22"/>
          <w:szCs w:val="22"/>
        </w:rPr>
        <w:t xml:space="preserve">Когда ты был молод, то не употреблял ли пищу чрез день?» Старец отвечал: </w:t>
      </w:r>
      <w:r w:rsidR="00562631">
        <w:rPr>
          <w:bCs/>
          <w:color w:val="000000"/>
          <w:sz w:val="22"/>
          <w:szCs w:val="22"/>
        </w:rPr>
        <w:t>- «</w:t>
      </w:r>
      <w:r w:rsidRPr="002C1693">
        <w:rPr>
          <w:bCs/>
          <w:color w:val="000000"/>
          <w:sz w:val="22"/>
          <w:szCs w:val="22"/>
        </w:rPr>
        <w:t xml:space="preserve">Употреблял однажды в три </w:t>
      </w:r>
      <w:r w:rsidRPr="002C1693">
        <w:rPr>
          <w:bCs/>
          <w:color w:val="000000"/>
          <w:spacing w:val="-2"/>
          <w:sz w:val="22"/>
          <w:szCs w:val="22"/>
        </w:rPr>
        <w:t>дня и в четыре, и в неделю; но старцы, как сильные, испыта</w:t>
      </w:r>
      <w:r w:rsidRPr="002C1693">
        <w:rPr>
          <w:bCs/>
          <w:color w:val="000000"/>
          <w:spacing w:val="-2"/>
          <w:sz w:val="22"/>
          <w:szCs w:val="22"/>
        </w:rPr>
        <w:softHyphen/>
      </w:r>
      <w:r w:rsidRPr="002C1693">
        <w:rPr>
          <w:bCs/>
          <w:color w:val="000000"/>
          <w:sz w:val="22"/>
          <w:szCs w:val="22"/>
        </w:rPr>
        <w:t>ли все это и, признав полезнейшим ежедневное употребле</w:t>
      </w:r>
      <w:r w:rsidRPr="002C1693">
        <w:rPr>
          <w:bCs/>
          <w:color w:val="000000"/>
          <w:sz w:val="22"/>
          <w:szCs w:val="22"/>
        </w:rPr>
        <w:softHyphen/>
      </w:r>
      <w:r w:rsidRPr="002C1693">
        <w:rPr>
          <w:bCs/>
          <w:color w:val="000000"/>
          <w:spacing w:val="-3"/>
          <w:sz w:val="22"/>
          <w:szCs w:val="22"/>
        </w:rPr>
        <w:t>ние пищи, но не досыта, предали нам царский путь, как удоб</w:t>
      </w:r>
      <w:r w:rsidRPr="002C1693">
        <w:rPr>
          <w:bCs/>
          <w:color w:val="000000"/>
          <w:spacing w:val="-3"/>
          <w:sz w:val="22"/>
          <w:szCs w:val="22"/>
        </w:rPr>
        <w:softHyphen/>
      </w:r>
      <w:r w:rsidRPr="002C1693">
        <w:rPr>
          <w:bCs/>
          <w:color w:val="000000"/>
          <w:sz w:val="22"/>
          <w:szCs w:val="22"/>
        </w:rPr>
        <w:t>нейший»</w:t>
      </w:r>
      <w:r w:rsidR="00E81DA2" w:rsidRPr="002C1693">
        <w:rPr>
          <w:rStyle w:val="a5"/>
          <w:bCs/>
          <w:color w:val="000000"/>
          <w:sz w:val="22"/>
          <w:szCs w:val="22"/>
        </w:rPr>
        <w:footnoteReference w:id="1403"/>
      </w:r>
      <w:r w:rsidRPr="002C1693">
        <w:rPr>
          <w:bCs/>
          <w:color w:val="000000"/>
          <w:sz w:val="22"/>
          <w:szCs w:val="22"/>
        </w:rPr>
        <w:t>.</w:t>
      </w:r>
    </w:p>
    <w:p w:rsidR="0001676B" w:rsidRPr="002C1693" w:rsidRDefault="0001676B" w:rsidP="00B5236F">
      <w:pPr>
        <w:numPr>
          <w:ilvl w:val="0"/>
          <w:numId w:val="277"/>
        </w:numPr>
        <w:shd w:val="clear" w:color="auto" w:fill="FFFFFF"/>
        <w:tabs>
          <w:tab w:val="decimal" w:pos="0"/>
          <w:tab w:val="left" w:pos="670"/>
        </w:tabs>
        <w:spacing w:before="7" w:line="234" w:lineRule="exact"/>
        <w:ind w:right="32" w:firstLine="567"/>
        <w:jc w:val="both"/>
        <w:rPr>
          <w:bCs/>
          <w:color w:val="000000"/>
          <w:sz w:val="22"/>
          <w:szCs w:val="22"/>
        </w:rPr>
      </w:pPr>
      <w:r w:rsidRPr="002C1693">
        <w:rPr>
          <w:bCs/>
          <w:color w:val="000000"/>
          <w:spacing w:val="-3"/>
          <w:sz w:val="22"/>
          <w:szCs w:val="22"/>
        </w:rPr>
        <w:t xml:space="preserve">Брат вопросил авву Пимена: </w:t>
      </w:r>
      <w:r w:rsidR="00562631">
        <w:rPr>
          <w:bCs/>
          <w:color w:val="000000"/>
          <w:spacing w:val="-3"/>
          <w:sz w:val="22"/>
          <w:szCs w:val="22"/>
        </w:rPr>
        <w:t>- «</w:t>
      </w:r>
      <w:r w:rsidRPr="002C1693">
        <w:rPr>
          <w:bCs/>
          <w:color w:val="000000"/>
          <w:spacing w:val="-3"/>
          <w:sz w:val="22"/>
          <w:szCs w:val="22"/>
        </w:rPr>
        <w:t>Что делать мне со сму</w:t>
      </w:r>
      <w:r w:rsidRPr="002C1693">
        <w:rPr>
          <w:bCs/>
          <w:color w:val="000000"/>
          <w:spacing w:val="-3"/>
          <w:sz w:val="22"/>
          <w:szCs w:val="22"/>
        </w:rPr>
        <w:softHyphen/>
        <w:t xml:space="preserve">щением, объемлющим меня?» Старец отвечал: «При лодках </w:t>
      </w:r>
      <w:r w:rsidRPr="002C1693">
        <w:rPr>
          <w:bCs/>
          <w:color w:val="000000"/>
          <w:spacing w:val="-2"/>
          <w:sz w:val="22"/>
          <w:szCs w:val="22"/>
        </w:rPr>
        <w:t>употребляется бичева (длинная веревка) с лямкой</w:t>
      </w:r>
      <w:r w:rsidR="00E81DA2" w:rsidRPr="002C1693">
        <w:rPr>
          <w:rStyle w:val="a5"/>
          <w:bCs/>
          <w:color w:val="000000"/>
          <w:spacing w:val="-2"/>
          <w:sz w:val="22"/>
          <w:szCs w:val="22"/>
        </w:rPr>
        <w:footnoteReference w:id="1404"/>
      </w:r>
      <w:r w:rsidRPr="002C1693">
        <w:rPr>
          <w:bCs/>
          <w:color w:val="000000"/>
          <w:spacing w:val="-2"/>
          <w:sz w:val="22"/>
          <w:szCs w:val="22"/>
        </w:rPr>
        <w:t xml:space="preserve">. Когда не </w:t>
      </w:r>
      <w:r w:rsidRPr="002C1693">
        <w:rPr>
          <w:bCs/>
          <w:color w:val="000000"/>
          <w:spacing w:val="-4"/>
          <w:sz w:val="22"/>
          <w:szCs w:val="22"/>
        </w:rPr>
        <w:t>случится попутного ветра, тогда лодочники употребляют биче</w:t>
      </w:r>
      <w:r w:rsidRPr="002C1693">
        <w:rPr>
          <w:bCs/>
          <w:color w:val="000000"/>
          <w:spacing w:val="-3"/>
          <w:sz w:val="22"/>
          <w:szCs w:val="22"/>
        </w:rPr>
        <w:t xml:space="preserve">ву и, надевши лямки на груди свои, тянут лодку, пока Бог не </w:t>
      </w:r>
      <w:r w:rsidRPr="002C1693">
        <w:rPr>
          <w:bCs/>
          <w:color w:val="000000"/>
          <w:spacing w:val="-4"/>
          <w:sz w:val="22"/>
          <w:szCs w:val="22"/>
        </w:rPr>
        <w:t>пошлет попутного ветра. Если же видят, что подымается буря, тогда, вышедши из лодки на берег, вбивают в него кол, к кото</w:t>
      </w:r>
      <w:r w:rsidRPr="002C1693">
        <w:rPr>
          <w:bCs/>
          <w:color w:val="000000"/>
          <w:spacing w:val="-4"/>
          <w:sz w:val="22"/>
          <w:szCs w:val="22"/>
        </w:rPr>
        <w:softHyphen/>
      </w:r>
      <w:r w:rsidRPr="002C1693">
        <w:rPr>
          <w:bCs/>
          <w:color w:val="000000"/>
          <w:spacing w:val="-2"/>
          <w:sz w:val="22"/>
          <w:szCs w:val="22"/>
        </w:rPr>
        <w:t>рому привязывают лодку, чтоб она не опрокинулась. Кол оз</w:t>
      </w:r>
      <w:r w:rsidRPr="002C1693">
        <w:rPr>
          <w:bCs/>
          <w:color w:val="000000"/>
          <w:spacing w:val="-2"/>
          <w:sz w:val="22"/>
          <w:szCs w:val="22"/>
        </w:rPr>
        <w:softHyphen/>
      </w:r>
      <w:r w:rsidRPr="002C1693">
        <w:rPr>
          <w:bCs/>
          <w:color w:val="000000"/>
          <w:sz w:val="22"/>
          <w:szCs w:val="22"/>
        </w:rPr>
        <w:t>начает самоукорение (осуждение, обвинение себя)»</w:t>
      </w:r>
      <w:r w:rsidR="00E81DA2" w:rsidRPr="002C1693">
        <w:rPr>
          <w:rStyle w:val="a5"/>
          <w:bCs/>
          <w:color w:val="000000"/>
          <w:sz w:val="22"/>
          <w:szCs w:val="22"/>
        </w:rPr>
        <w:footnoteReference w:id="1405"/>
      </w:r>
      <w:r w:rsidRPr="002C1693">
        <w:rPr>
          <w:bCs/>
          <w:color w:val="000000"/>
          <w:sz w:val="22"/>
          <w:szCs w:val="22"/>
        </w:rPr>
        <w:t>.</w:t>
      </w:r>
    </w:p>
    <w:p w:rsidR="0001676B" w:rsidRPr="002C1693" w:rsidRDefault="0001676B" w:rsidP="00B5236F">
      <w:pPr>
        <w:numPr>
          <w:ilvl w:val="0"/>
          <w:numId w:val="277"/>
        </w:numPr>
        <w:shd w:val="clear" w:color="auto" w:fill="FFFFFF"/>
        <w:tabs>
          <w:tab w:val="decimal" w:pos="0"/>
          <w:tab w:val="left" w:pos="670"/>
        </w:tabs>
        <w:spacing w:line="234" w:lineRule="exact"/>
        <w:ind w:right="29" w:firstLine="567"/>
        <w:jc w:val="both"/>
        <w:rPr>
          <w:bCs/>
          <w:color w:val="000000"/>
          <w:sz w:val="22"/>
          <w:szCs w:val="22"/>
        </w:rPr>
      </w:pPr>
      <w:r w:rsidRPr="002C1693">
        <w:rPr>
          <w:bCs/>
          <w:color w:val="000000"/>
          <w:spacing w:val="-2"/>
          <w:sz w:val="22"/>
          <w:szCs w:val="22"/>
        </w:rPr>
        <w:t>Сказал авва Пимен: «Не избирай для жительства твое</w:t>
      </w:r>
      <w:r w:rsidRPr="002C1693">
        <w:rPr>
          <w:bCs/>
          <w:color w:val="000000"/>
          <w:spacing w:val="-2"/>
          <w:sz w:val="22"/>
          <w:szCs w:val="22"/>
        </w:rPr>
        <w:softHyphen/>
      </w:r>
      <w:r w:rsidRPr="002C1693">
        <w:rPr>
          <w:bCs/>
          <w:color w:val="000000"/>
          <w:spacing w:val="-3"/>
          <w:sz w:val="22"/>
          <w:szCs w:val="22"/>
        </w:rPr>
        <w:t xml:space="preserve">го такого места, в котором усмотришь, что некоторые будут </w:t>
      </w:r>
      <w:r w:rsidRPr="002C1693">
        <w:rPr>
          <w:bCs/>
          <w:color w:val="000000"/>
          <w:spacing w:val="-4"/>
          <w:sz w:val="22"/>
          <w:szCs w:val="22"/>
        </w:rPr>
        <w:t>иметь зависть к тебе; в противном случае ты лишишься пре</w:t>
      </w:r>
      <w:r w:rsidRPr="002C1693">
        <w:rPr>
          <w:bCs/>
          <w:color w:val="000000"/>
          <w:spacing w:val="-4"/>
          <w:sz w:val="22"/>
          <w:szCs w:val="22"/>
        </w:rPr>
        <w:softHyphen/>
      </w:r>
      <w:r w:rsidRPr="002C1693">
        <w:rPr>
          <w:bCs/>
          <w:color w:val="000000"/>
          <w:sz w:val="22"/>
          <w:szCs w:val="22"/>
        </w:rPr>
        <w:t>успеяния»</w:t>
      </w:r>
      <w:r w:rsidR="00E81DA2" w:rsidRPr="002C1693">
        <w:rPr>
          <w:rStyle w:val="a5"/>
          <w:bCs/>
          <w:color w:val="000000"/>
          <w:sz w:val="22"/>
          <w:szCs w:val="22"/>
        </w:rPr>
        <w:footnoteReference w:id="1406"/>
      </w:r>
      <w:r w:rsidRPr="002C1693">
        <w:rPr>
          <w:bCs/>
          <w:color w:val="000000"/>
          <w:sz w:val="22"/>
          <w:szCs w:val="22"/>
        </w:rPr>
        <w:t>.</w:t>
      </w:r>
    </w:p>
    <w:p w:rsidR="0001676B" w:rsidRPr="002C1693" w:rsidRDefault="00E81DA2" w:rsidP="00B5236F">
      <w:pPr>
        <w:numPr>
          <w:ilvl w:val="0"/>
          <w:numId w:val="277"/>
        </w:numPr>
        <w:shd w:val="clear" w:color="auto" w:fill="FFFFFF"/>
        <w:tabs>
          <w:tab w:val="decimal" w:pos="0"/>
          <w:tab w:val="left" w:pos="670"/>
        </w:tabs>
        <w:spacing w:line="234" w:lineRule="exact"/>
        <w:ind w:right="18" w:firstLine="567"/>
        <w:jc w:val="both"/>
        <w:rPr>
          <w:bCs/>
          <w:color w:val="000000"/>
          <w:spacing w:val="-2"/>
          <w:sz w:val="22"/>
          <w:szCs w:val="22"/>
        </w:rPr>
      </w:pPr>
      <w:r w:rsidRPr="002C1693">
        <w:rPr>
          <w:bCs/>
          <w:color w:val="000000"/>
          <w:spacing w:val="-1"/>
          <w:sz w:val="22"/>
          <w:szCs w:val="22"/>
        </w:rPr>
        <w:t>Брат вопросил его, говоря: «</w:t>
      </w:r>
      <w:r w:rsidR="0001676B" w:rsidRPr="002C1693">
        <w:rPr>
          <w:bCs/>
          <w:color w:val="000000"/>
          <w:spacing w:val="-1"/>
          <w:sz w:val="22"/>
          <w:szCs w:val="22"/>
        </w:rPr>
        <w:t xml:space="preserve">Отец! если человек впадет </w:t>
      </w:r>
      <w:r w:rsidR="0001676B" w:rsidRPr="002C1693">
        <w:rPr>
          <w:bCs/>
          <w:color w:val="000000"/>
          <w:spacing w:val="-2"/>
          <w:sz w:val="22"/>
          <w:szCs w:val="22"/>
        </w:rPr>
        <w:t>в какое</w:t>
      </w:r>
      <w:r w:rsidR="00562631">
        <w:rPr>
          <w:bCs/>
          <w:color w:val="000000"/>
          <w:spacing w:val="-2"/>
          <w:sz w:val="22"/>
          <w:szCs w:val="22"/>
        </w:rPr>
        <w:t>-</w:t>
      </w:r>
      <w:r w:rsidR="000676C5">
        <w:rPr>
          <w:bCs/>
          <w:color w:val="000000"/>
          <w:spacing w:val="-2"/>
          <w:sz w:val="22"/>
          <w:szCs w:val="22"/>
        </w:rPr>
        <w:t>либо</w:t>
      </w:r>
      <w:r w:rsidR="0001676B" w:rsidRPr="002C1693">
        <w:rPr>
          <w:bCs/>
          <w:color w:val="000000"/>
          <w:spacing w:val="-2"/>
          <w:sz w:val="22"/>
          <w:szCs w:val="22"/>
        </w:rPr>
        <w:t xml:space="preserve"> согрешение и потом снова обратится к доброде</w:t>
      </w:r>
      <w:r w:rsidR="0001676B" w:rsidRPr="002C1693">
        <w:rPr>
          <w:bCs/>
          <w:color w:val="000000"/>
          <w:spacing w:val="-2"/>
          <w:sz w:val="22"/>
          <w:szCs w:val="22"/>
        </w:rPr>
        <w:softHyphen/>
      </w:r>
      <w:r w:rsidR="0001676B" w:rsidRPr="002C1693">
        <w:rPr>
          <w:bCs/>
          <w:color w:val="000000"/>
          <w:spacing w:val="-1"/>
          <w:sz w:val="22"/>
          <w:szCs w:val="22"/>
        </w:rPr>
        <w:t xml:space="preserve">тельной жизни, то будет ли прощено ему Богом согрешение </w:t>
      </w:r>
      <w:r w:rsidR="0001676B" w:rsidRPr="002C1693">
        <w:rPr>
          <w:bCs/>
          <w:color w:val="000000"/>
          <w:sz w:val="22"/>
          <w:szCs w:val="22"/>
        </w:rPr>
        <w:t xml:space="preserve">его?» Старец отвечал: «Бог заповедал человекам поступать </w:t>
      </w:r>
      <w:r w:rsidR="0001676B" w:rsidRPr="002C1693">
        <w:rPr>
          <w:bCs/>
          <w:color w:val="000000"/>
          <w:spacing w:val="-2"/>
          <w:sz w:val="22"/>
          <w:szCs w:val="22"/>
        </w:rPr>
        <w:t xml:space="preserve">так; тем более Сам Он поступит так. Он заповедал апостолу </w:t>
      </w:r>
      <w:r w:rsidR="0001676B" w:rsidRPr="002C1693">
        <w:rPr>
          <w:bCs/>
          <w:color w:val="000000"/>
          <w:sz w:val="22"/>
          <w:szCs w:val="22"/>
        </w:rPr>
        <w:t xml:space="preserve">Петру прощать брату своему </w:t>
      </w:r>
      <w:r w:rsidR="0001676B" w:rsidRPr="002C1693">
        <w:rPr>
          <w:bCs/>
          <w:i/>
          <w:iCs/>
          <w:color w:val="000000"/>
          <w:sz w:val="22"/>
          <w:szCs w:val="22"/>
        </w:rPr>
        <w:t>седмъдесят крат седмерице</w:t>
      </w:r>
      <w:r w:rsidR="002C3352" w:rsidRPr="002C1693">
        <w:rPr>
          <w:bCs/>
          <w:i/>
          <w:iCs/>
          <w:color w:val="000000"/>
          <w:sz w:val="22"/>
          <w:szCs w:val="22"/>
        </w:rPr>
        <w:t>ю</w:t>
      </w:r>
      <w:r w:rsidR="0001676B" w:rsidRPr="002C1693">
        <w:rPr>
          <w:bCs/>
          <w:i/>
          <w:iCs/>
          <w:color w:val="000000"/>
          <w:sz w:val="22"/>
          <w:szCs w:val="22"/>
        </w:rPr>
        <w:t>»</w:t>
      </w:r>
      <w:r w:rsidR="002C3352" w:rsidRPr="002C1693">
        <w:rPr>
          <w:rStyle w:val="a5"/>
          <w:bCs/>
          <w:i/>
          <w:iCs/>
          <w:color w:val="000000"/>
          <w:sz w:val="22"/>
          <w:szCs w:val="22"/>
        </w:rPr>
        <w:footnoteReference w:id="1407"/>
      </w:r>
      <w:r w:rsidR="0001676B" w:rsidRPr="002C1693">
        <w:rPr>
          <w:bCs/>
          <w:i/>
          <w:iCs/>
          <w:color w:val="000000"/>
          <w:sz w:val="22"/>
          <w:szCs w:val="22"/>
        </w:rPr>
        <w:t xml:space="preserve"> .</w:t>
      </w:r>
    </w:p>
    <w:p w:rsidR="0001676B" w:rsidRPr="002C1693" w:rsidRDefault="0001676B" w:rsidP="00B5236F">
      <w:pPr>
        <w:numPr>
          <w:ilvl w:val="0"/>
          <w:numId w:val="277"/>
        </w:numPr>
        <w:shd w:val="clear" w:color="auto" w:fill="FFFFFF"/>
        <w:tabs>
          <w:tab w:val="decimal" w:pos="0"/>
          <w:tab w:val="left" w:pos="670"/>
        </w:tabs>
        <w:spacing w:line="234" w:lineRule="exact"/>
        <w:ind w:right="7" w:firstLine="567"/>
        <w:jc w:val="both"/>
        <w:rPr>
          <w:bCs/>
          <w:color w:val="000000"/>
          <w:sz w:val="22"/>
          <w:szCs w:val="22"/>
        </w:rPr>
      </w:pPr>
      <w:r w:rsidRPr="002C1693">
        <w:rPr>
          <w:bCs/>
          <w:color w:val="000000"/>
          <w:spacing w:val="-4"/>
          <w:sz w:val="22"/>
          <w:szCs w:val="22"/>
        </w:rPr>
        <w:t xml:space="preserve">Брат вопросил отца Пимена: «Что значит </w:t>
      </w:r>
      <w:r w:rsidRPr="002C1693">
        <w:rPr>
          <w:bCs/>
          <w:i/>
          <w:iCs/>
          <w:color w:val="000000"/>
          <w:spacing w:val="-4"/>
          <w:sz w:val="22"/>
          <w:szCs w:val="22"/>
        </w:rPr>
        <w:t xml:space="preserve">гневаться на </w:t>
      </w:r>
      <w:r w:rsidRPr="002C1693">
        <w:rPr>
          <w:bCs/>
          <w:i/>
          <w:iCs/>
          <w:color w:val="000000"/>
          <w:spacing w:val="-2"/>
          <w:sz w:val="22"/>
          <w:szCs w:val="22"/>
        </w:rPr>
        <w:t>брата всуе?</w:t>
      </w:r>
      <w:r w:rsidR="002C3352" w:rsidRPr="002C1693">
        <w:rPr>
          <w:bCs/>
          <w:i/>
          <w:iCs/>
          <w:color w:val="000000"/>
          <w:spacing w:val="-2"/>
          <w:sz w:val="22"/>
          <w:szCs w:val="22"/>
        </w:rPr>
        <w:t>»</w:t>
      </w:r>
      <w:r w:rsidR="002C3352" w:rsidRPr="002C1693">
        <w:rPr>
          <w:rStyle w:val="a5"/>
          <w:bCs/>
          <w:i/>
          <w:iCs/>
          <w:color w:val="000000"/>
          <w:spacing w:val="-2"/>
          <w:sz w:val="22"/>
          <w:szCs w:val="22"/>
        </w:rPr>
        <w:footnoteReference w:id="1408"/>
      </w:r>
      <w:r w:rsidRPr="002C1693">
        <w:rPr>
          <w:bCs/>
          <w:i/>
          <w:iCs/>
          <w:color w:val="000000"/>
          <w:spacing w:val="-2"/>
          <w:sz w:val="22"/>
          <w:szCs w:val="22"/>
        </w:rPr>
        <w:t xml:space="preserve"> </w:t>
      </w:r>
      <w:r w:rsidRPr="002C1693">
        <w:rPr>
          <w:bCs/>
          <w:color w:val="000000"/>
          <w:spacing w:val="-2"/>
          <w:sz w:val="22"/>
          <w:szCs w:val="22"/>
        </w:rPr>
        <w:t xml:space="preserve">Старец отвечал ему: «Суетным (неправильным </w:t>
      </w:r>
      <w:r w:rsidRPr="002C1693">
        <w:rPr>
          <w:bCs/>
          <w:color w:val="000000"/>
          <w:spacing w:val="-4"/>
          <w:sz w:val="22"/>
          <w:szCs w:val="22"/>
        </w:rPr>
        <w:t xml:space="preserve">и неправедным) признается гнев за всякую обиду, какою бы ни обидел тебя брат твой, даже если бы он выколол у тебя правый </w:t>
      </w:r>
      <w:r w:rsidRPr="002C1693">
        <w:rPr>
          <w:bCs/>
          <w:color w:val="000000"/>
          <w:spacing w:val="-5"/>
          <w:sz w:val="22"/>
          <w:szCs w:val="22"/>
        </w:rPr>
        <w:t xml:space="preserve">глаз или отсек у тебя правую руку и ты на него прогневался, то </w:t>
      </w:r>
      <w:r w:rsidRPr="002C1693">
        <w:rPr>
          <w:bCs/>
          <w:color w:val="000000"/>
          <w:spacing w:val="-3"/>
          <w:sz w:val="22"/>
          <w:szCs w:val="22"/>
        </w:rPr>
        <w:t xml:space="preserve">прогневался бы </w:t>
      </w:r>
      <w:r w:rsidRPr="002C1693">
        <w:rPr>
          <w:bCs/>
          <w:i/>
          <w:iCs/>
          <w:color w:val="000000"/>
          <w:spacing w:val="-3"/>
          <w:sz w:val="22"/>
          <w:szCs w:val="22"/>
        </w:rPr>
        <w:t xml:space="preserve">всуе. </w:t>
      </w:r>
      <w:r w:rsidRPr="002C1693">
        <w:rPr>
          <w:bCs/>
          <w:color w:val="000000"/>
          <w:spacing w:val="-3"/>
          <w:sz w:val="22"/>
          <w:szCs w:val="22"/>
        </w:rPr>
        <w:t xml:space="preserve">На того имеешь право разгневаться, кто </w:t>
      </w:r>
      <w:r w:rsidRPr="002C1693">
        <w:rPr>
          <w:bCs/>
          <w:color w:val="000000"/>
          <w:sz w:val="22"/>
          <w:szCs w:val="22"/>
        </w:rPr>
        <w:t>захочет отлучить тебя от Бога»</w:t>
      </w:r>
      <w:r w:rsidR="002C3352" w:rsidRPr="002C1693">
        <w:rPr>
          <w:rStyle w:val="a5"/>
          <w:bCs/>
          <w:color w:val="000000"/>
          <w:sz w:val="22"/>
          <w:szCs w:val="22"/>
        </w:rPr>
        <w:footnoteReference w:id="1409"/>
      </w:r>
      <w:r w:rsidRPr="002C1693">
        <w:rPr>
          <w:bCs/>
          <w:color w:val="000000"/>
          <w:sz w:val="22"/>
          <w:szCs w:val="22"/>
        </w:rPr>
        <w:t>.</w:t>
      </w:r>
    </w:p>
    <w:p w:rsidR="0001676B" w:rsidRPr="002C1693" w:rsidRDefault="0001676B" w:rsidP="00B5236F">
      <w:pPr>
        <w:shd w:val="clear" w:color="auto" w:fill="FFFFFF"/>
        <w:tabs>
          <w:tab w:val="decimal" w:pos="0"/>
          <w:tab w:val="left" w:pos="749"/>
        </w:tabs>
        <w:spacing w:before="4" w:line="234" w:lineRule="exact"/>
        <w:ind w:right="4" w:firstLine="567"/>
        <w:jc w:val="both"/>
        <w:rPr>
          <w:sz w:val="22"/>
          <w:szCs w:val="22"/>
        </w:rPr>
      </w:pPr>
      <w:r w:rsidRPr="002C1693">
        <w:rPr>
          <w:bCs/>
          <w:color w:val="000000"/>
          <w:sz w:val="22"/>
          <w:szCs w:val="22"/>
        </w:rPr>
        <w:t>88.</w:t>
      </w:r>
      <w:r w:rsidRPr="002C1693">
        <w:rPr>
          <w:bCs/>
          <w:color w:val="000000"/>
          <w:sz w:val="22"/>
          <w:szCs w:val="22"/>
        </w:rPr>
        <w:tab/>
        <w:t>Брат спросил его: «Отчего побеждается помыслами</w:t>
      </w:r>
      <w:r w:rsidR="002C3352" w:rsidRPr="002C1693">
        <w:rPr>
          <w:bCs/>
          <w:color w:val="000000"/>
          <w:sz w:val="22"/>
          <w:szCs w:val="22"/>
        </w:rPr>
        <w:t xml:space="preserve"> </w:t>
      </w:r>
      <w:r w:rsidRPr="002C1693">
        <w:rPr>
          <w:bCs/>
          <w:color w:val="000000"/>
          <w:sz w:val="22"/>
          <w:szCs w:val="22"/>
        </w:rPr>
        <w:t>душа моя?» Старец отвечал: «По этой причине и говорит</w:t>
      </w:r>
      <w:r w:rsidR="002C3352" w:rsidRPr="002C1693">
        <w:rPr>
          <w:bCs/>
          <w:color w:val="000000"/>
          <w:sz w:val="22"/>
          <w:szCs w:val="22"/>
        </w:rPr>
        <w:t xml:space="preserve"> </w:t>
      </w:r>
      <w:r w:rsidRPr="002C1693">
        <w:rPr>
          <w:color w:val="000000"/>
          <w:sz w:val="22"/>
          <w:szCs w:val="22"/>
        </w:rPr>
        <w:t xml:space="preserve">Апостол, что </w:t>
      </w:r>
      <w:r w:rsidRPr="002C1693">
        <w:rPr>
          <w:i/>
          <w:iCs/>
          <w:color w:val="000000"/>
          <w:sz w:val="22"/>
          <w:szCs w:val="22"/>
        </w:rPr>
        <w:t>в велицем дому не точию сосуды злати и сребря-ни суть, но и древяни и глиняни. Аще убо кто очистит себе от сих, будет сосуд в чес</w:t>
      </w:r>
      <w:r w:rsidR="002C3352" w:rsidRPr="002C1693">
        <w:rPr>
          <w:i/>
          <w:iCs/>
          <w:color w:val="000000"/>
          <w:sz w:val="22"/>
          <w:szCs w:val="22"/>
        </w:rPr>
        <w:t>ть, освящен и благопотребен Вла</w:t>
      </w:r>
      <w:r w:rsidRPr="002C1693">
        <w:rPr>
          <w:i/>
          <w:iCs/>
          <w:color w:val="000000"/>
          <w:sz w:val="22"/>
          <w:szCs w:val="22"/>
        </w:rPr>
        <w:t>дыце, на всякое дело благое уготован</w:t>
      </w:r>
      <w:r w:rsidR="00F1446B" w:rsidRPr="002C1693">
        <w:rPr>
          <w:rStyle w:val="a5"/>
          <w:i/>
          <w:iCs/>
          <w:color w:val="000000"/>
          <w:sz w:val="22"/>
          <w:szCs w:val="22"/>
        </w:rPr>
        <w:footnoteReference w:id="1410"/>
      </w:r>
      <w:r w:rsidRPr="002C1693">
        <w:rPr>
          <w:i/>
          <w:iCs/>
          <w:color w:val="000000"/>
          <w:sz w:val="22"/>
          <w:szCs w:val="22"/>
        </w:rPr>
        <w:t xml:space="preserve">. </w:t>
      </w:r>
      <w:r w:rsidRPr="002C1693">
        <w:rPr>
          <w:color w:val="000000"/>
          <w:sz w:val="22"/>
          <w:szCs w:val="22"/>
        </w:rPr>
        <w:t xml:space="preserve">Брат спросил: </w:t>
      </w:r>
      <w:r w:rsidR="00F1446B" w:rsidRPr="002C1693">
        <w:rPr>
          <w:i/>
          <w:iCs/>
          <w:color w:val="000000"/>
          <w:sz w:val="22"/>
          <w:szCs w:val="22"/>
        </w:rPr>
        <w:t>«</w:t>
      </w:r>
      <w:r w:rsidRPr="002C1693">
        <w:rPr>
          <w:color w:val="000000"/>
          <w:sz w:val="22"/>
          <w:szCs w:val="22"/>
        </w:rPr>
        <w:t xml:space="preserve">Как это объясняется?» Старец сказал ему: </w:t>
      </w:r>
      <w:r w:rsidR="002C3352" w:rsidRPr="002C1693">
        <w:rPr>
          <w:i/>
          <w:iCs/>
          <w:color w:val="000000"/>
          <w:sz w:val="22"/>
          <w:szCs w:val="22"/>
        </w:rPr>
        <w:t>«</w:t>
      </w:r>
      <w:r w:rsidRPr="002C1693">
        <w:rPr>
          <w:color w:val="000000"/>
          <w:sz w:val="22"/>
          <w:szCs w:val="22"/>
        </w:rPr>
        <w:t>Это объясняется так: дом — весь мир, сосуды — человеки; златые сосуды суть со</w:t>
      </w:r>
      <w:r w:rsidRPr="002C1693">
        <w:rPr>
          <w:color w:val="000000"/>
          <w:sz w:val="22"/>
          <w:szCs w:val="22"/>
        </w:rPr>
        <w:softHyphen/>
        <w:t>вершенные человеки, серебряные суть преуспевшие, деревян</w:t>
      </w:r>
      <w:r w:rsidRPr="002C1693">
        <w:rPr>
          <w:color w:val="000000"/>
          <w:sz w:val="22"/>
          <w:szCs w:val="22"/>
        </w:rPr>
        <w:softHyphen/>
        <w:t xml:space="preserve">ные и глиняные суть те, которых духовное делание очень мало. </w:t>
      </w:r>
      <w:r w:rsidRPr="002C1693">
        <w:rPr>
          <w:i/>
          <w:iCs/>
          <w:color w:val="000000"/>
          <w:sz w:val="22"/>
          <w:szCs w:val="22"/>
        </w:rPr>
        <w:t xml:space="preserve">Кто очистит себе от сих, </w:t>
      </w:r>
      <w:r w:rsidRPr="002C1693">
        <w:rPr>
          <w:color w:val="000000"/>
          <w:sz w:val="22"/>
          <w:szCs w:val="22"/>
        </w:rPr>
        <w:t>то есть от осуждения, даже и само</w:t>
      </w:r>
      <w:r w:rsidRPr="002C1693">
        <w:rPr>
          <w:color w:val="000000"/>
          <w:sz w:val="22"/>
          <w:szCs w:val="22"/>
        </w:rPr>
        <w:softHyphen/>
        <w:t xml:space="preserve">малейшего, тот соделывается сосудом </w:t>
      </w:r>
      <w:r w:rsidRPr="002C1693">
        <w:rPr>
          <w:i/>
          <w:iCs/>
          <w:color w:val="000000"/>
          <w:sz w:val="22"/>
          <w:szCs w:val="22"/>
        </w:rPr>
        <w:t>в честь, благопотребным своему Владыце, уготованным на всяко дело благое</w:t>
      </w:r>
      <w:r w:rsidR="00F1446B" w:rsidRPr="002C1693">
        <w:rPr>
          <w:rStyle w:val="a5"/>
          <w:i/>
          <w:iCs/>
          <w:color w:val="000000"/>
          <w:sz w:val="22"/>
          <w:szCs w:val="22"/>
        </w:rPr>
        <w:footnoteReference w:id="1411"/>
      </w:r>
      <w:r w:rsidRPr="002C1693">
        <w:rPr>
          <w:i/>
          <w:iCs/>
          <w:color w:val="000000"/>
          <w:sz w:val="22"/>
          <w:szCs w:val="22"/>
        </w:rPr>
        <w:t>.</w:t>
      </w:r>
    </w:p>
    <w:p w:rsidR="0001676B" w:rsidRPr="002C1693" w:rsidRDefault="0001676B" w:rsidP="00B5236F">
      <w:pPr>
        <w:shd w:val="clear" w:color="auto" w:fill="FFFFFF"/>
        <w:tabs>
          <w:tab w:val="decimal" w:pos="0"/>
        </w:tabs>
        <w:spacing w:before="155" w:line="230" w:lineRule="exact"/>
        <w:ind w:right="7" w:firstLine="567"/>
        <w:jc w:val="both"/>
        <w:rPr>
          <w:sz w:val="22"/>
          <w:szCs w:val="22"/>
        </w:rPr>
      </w:pPr>
      <w:r w:rsidRPr="002C1693">
        <w:rPr>
          <w:color w:val="000000"/>
          <w:spacing w:val="-6"/>
          <w:sz w:val="22"/>
          <w:szCs w:val="22"/>
        </w:rPr>
        <w:t>Такое объяснение дал великий отец монаху безмолвнику из глу</w:t>
      </w:r>
      <w:r w:rsidRPr="002C1693">
        <w:rPr>
          <w:color w:val="000000"/>
          <w:spacing w:val="-6"/>
          <w:sz w:val="22"/>
          <w:szCs w:val="22"/>
        </w:rPr>
        <w:softHyphen/>
      </w:r>
      <w:r w:rsidRPr="002C1693">
        <w:rPr>
          <w:color w:val="000000"/>
          <w:spacing w:val="-5"/>
          <w:sz w:val="22"/>
          <w:szCs w:val="22"/>
        </w:rPr>
        <w:t xml:space="preserve">бокого знания деятельности безмолвника. Жизнь безмолвника, по </w:t>
      </w:r>
      <w:r w:rsidRPr="002C1693">
        <w:rPr>
          <w:color w:val="000000"/>
          <w:spacing w:val="-7"/>
          <w:sz w:val="22"/>
          <w:szCs w:val="22"/>
        </w:rPr>
        <w:t>наружности, — непорочная и святая, располагает к строгому сужде</w:t>
      </w:r>
      <w:r w:rsidRPr="002C1693">
        <w:rPr>
          <w:color w:val="000000"/>
          <w:spacing w:val="-7"/>
          <w:sz w:val="22"/>
          <w:szCs w:val="22"/>
        </w:rPr>
        <w:softHyphen/>
      </w:r>
      <w:r w:rsidRPr="002C1693">
        <w:rPr>
          <w:color w:val="000000"/>
          <w:spacing w:val="-9"/>
          <w:sz w:val="22"/>
          <w:szCs w:val="22"/>
        </w:rPr>
        <w:t>нию о ближних человека, еще не обновленного Божественною благо</w:t>
      </w:r>
      <w:r w:rsidRPr="002C1693">
        <w:rPr>
          <w:color w:val="000000"/>
          <w:spacing w:val="-8"/>
          <w:sz w:val="22"/>
          <w:szCs w:val="22"/>
        </w:rPr>
        <w:t>датию. Представляясь такою для поверхностного и невежественного суждения, эта жизнь в сущности — иная. Она преисполнена тяжких искушений от нашествия греховных помыслов, мечтаний и ощуще</w:t>
      </w:r>
      <w:r w:rsidRPr="002C1693">
        <w:rPr>
          <w:color w:val="000000"/>
          <w:spacing w:val="-8"/>
          <w:sz w:val="22"/>
          <w:szCs w:val="22"/>
        </w:rPr>
        <w:softHyphen/>
      </w:r>
      <w:r w:rsidRPr="002C1693">
        <w:rPr>
          <w:color w:val="000000"/>
          <w:spacing w:val="-7"/>
          <w:sz w:val="22"/>
          <w:szCs w:val="22"/>
        </w:rPr>
        <w:t>ний; она преисполнена невидимых согрешений, уклонений и паде</w:t>
      </w:r>
      <w:r w:rsidRPr="002C1693">
        <w:rPr>
          <w:color w:val="000000"/>
          <w:spacing w:val="-7"/>
          <w:sz w:val="22"/>
          <w:szCs w:val="22"/>
        </w:rPr>
        <w:softHyphen/>
      </w:r>
      <w:r w:rsidRPr="002C1693">
        <w:rPr>
          <w:color w:val="000000"/>
          <w:spacing w:val="-8"/>
          <w:sz w:val="22"/>
          <w:szCs w:val="22"/>
        </w:rPr>
        <w:t>ний. Это естественное последствие падения, объемлющего все чело</w:t>
      </w:r>
      <w:r w:rsidRPr="002C1693">
        <w:rPr>
          <w:color w:val="000000"/>
          <w:spacing w:val="-8"/>
          <w:sz w:val="22"/>
          <w:szCs w:val="22"/>
        </w:rPr>
        <w:softHyphen/>
      </w:r>
      <w:r w:rsidRPr="002C1693">
        <w:rPr>
          <w:color w:val="000000"/>
          <w:spacing w:val="-7"/>
          <w:sz w:val="22"/>
          <w:szCs w:val="22"/>
        </w:rPr>
        <w:t>вечество; это допускается Промыслом Божиим для охранения всту</w:t>
      </w:r>
      <w:r w:rsidRPr="002C1693">
        <w:rPr>
          <w:color w:val="000000"/>
          <w:spacing w:val="-7"/>
          <w:sz w:val="22"/>
          <w:szCs w:val="22"/>
        </w:rPr>
        <w:softHyphen/>
      </w:r>
      <w:r w:rsidRPr="002C1693">
        <w:rPr>
          <w:color w:val="000000"/>
          <w:spacing w:val="-8"/>
          <w:sz w:val="22"/>
          <w:szCs w:val="22"/>
        </w:rPr>
        <w:t xml:space="preserve">пивших в безмолвие и обучающихся в нем от превозношения и для </w:t>
      </w:r>
      <w:r w:rsidRPr="002C1693">
        <w:rPr>
          <w:color w:val="000000"/>
          <w:spacing w:val="-7"/>
          <w:sz w:val="22"/>
          <w:szCs w:val="22"/>
        </w:rPr>
        <w:t xml:space="preserve">научения их смирению, на котором одном зиждется и может быть </w:t>
      </w:r>
      <w:r w:rsidRPr="002C1693">
        <w:rPr>
          <w:color w:val="000000"/>
          <w:spacing w:val="-9"/>
          <w:sz w:val="22"/>
          <w:szCs w:val="22"/>
        </w:rPr>
        <w:t>воздвигнуто духовное преуспеяние</w:t>
      </w:r>
      <w:r w:rsidR="00F1446B" w:rsidRPr="002C1693">
        <w:rPr>
          <w:rStyle w:val="a5"/>
          <w:color w:val="000000"/>
          <w:spacing w:val="-9"/>
          <w:sz w:val="22"/>
          <w:szCs w:val="22"/>
        </w:rPr>
        <w:footnoteReference w:id="1412"/>
      </w:r>
      <w:r w:rsidRPr="002C1693">
        <w:rPr>
          <w:color w:val="000000"/>
          <w:spacing w:val="-9"/>
          <w:sz w:val="22"/>
          <w:szCs w:val="22"/>
        </w:rPr>
        <w:t>. Угнетаемый искушениями, бед</w:t>
      </w:r>
      <w:r w:rsidRPr="002C1693">
        <w:rPr>
          <w:color w:val="000000"/>
          <w:spacing w:val="-9"/>
          <w:sz w:val="22"/>
          <w:szCs w:val="22"/>
        </w:rPr>
        <w:softHyphen/>
      </w:r>
      <w:r w:rsidRPr="002C1693">
        <w:rPr>
          <w:color w:val="000000"/>
          <w:spacing w:val="-7"/>
          <w:sz w:val="22"/>
          <w:szCs w:val="22"/>
        </w:rPr>
        <w:t xml:space="preserve">ствующий в мысленных волнах безмолвник, постоянно прибегая к </w:t>
      </w:r>
      <w:r w:rsidRPr="002C1693">
        <w:rPr>
          <w:color w:val="000000"/>
          <w:spacing w:val="-9"/>
          <w:sz w:val="22"/>
          <w:szCs w:val="22"/>
        </w:rPr>
        <w:t xml:space="preserve">милосердию Божию, стяжавает убеждение, что вся надежда спасения </w:t>
      </w:r>
      <w:r w:rsidRPr="002C1693">
        <w:rPr>
          <w:color w:val="000000"/>
          <w:spacing w:val="-6"/>
          <w:sz w:val="22"/>
          <w:szCs w:val="22"/>
        </w:rPr>
        <w:t xml:space="preserve">его заключается единственно в милосердии Божием, в Искупителе, </w:t>
      </w:r>
      <w:r w:rsidRPr="002C1693">
        <w:rPr>
          <w:color w:val="000000"/>
          <w:spacing w:val="-7"/>
          <w:sz w:val="22"/>
          <w:szCs w:val="22"/>
        </w:rPr>
        <w:t>стяжавает сердечный залог милосердия к ближним. Он познает, что долг его — сострадать братии, подвергающейся разнообразным со</w:t>
      </w:r>
      <w:r w:rsidRPr="002C1693">
        <w:rPr>
          <w:color w:val="000000"/>
          <w:spacing w:val="-7"/>
          <w:sz w:val="22"/>
          <w:szCs w:val="22"/>
        </w:rPr>
        <w:softHyphen/>
      </w:r>
      <w:r w:rsidRPr="002C1693">
        <w:rPr>
          <w:color w:val="000000"/>
          <w:spacing w:val="-6"/>
          <w:sz w:val="22"/>
          <w:szCs w:val="22"/>
        </w:rPr>
        <w:t xml:space="preserve">грешениям, а не осуждать их. Для суждения грехов человеческих </w:t>
      </w:r>
      <w:r w:rsidRPr="002C1693">
        <w:rPr>
          <w:color w:val="000000"/>
          <w:spacing w:val="-8"/>
          <w:sz w:val="22"/>
          <w:szCs w:val="22"/>
        </w:rPr>
        <w:t xml:space="preserve">имеются иные служения; служения безмолвника — плач пред Богом </w:t>
      </w:r>
      <w:r w:rsidRPr="002C1693">
        <w:rPr>
          <w:color w:val="000000"/>
          <w:spacing w:val="-7"/>
          <w:sz w:val="22"/>
          <w:szCs w:val="22"/>
        </w:rPr>
        <w:t xml:space="preserve">и ходатайство о своих грехах и немощах, о грехах и немощах всего </w:t>
      </w:r>
      <w:r w:rsidRPr="002C1693">
        <w:rPr>
          <w:color w:val="000000"/>
          <w:spacing w:val="-8"/>
          <w:sz w:val="22"/>
          <w:szCs w:val="22"/>
        </w:rPr>
        <w:t>человечества. Доколе сердце безмолвника не освободится от осужде</w:t>
      </w:r>
      <w:r w:rsidRPr="002C1693">
        <w:rPr>
          <w:color w:val="000000"/>
          <w:spacing w:val="-8"/>
          <w:sz w:val="22"/>
          <w:szCs w:val="22"/>
        </w:rPr>
        <w:softHyphen/>
      </w:r>
      <w:r w:rsidRPr="002C1693">
        <w:rPr>
          <w:color w:val="000000"/>
          <w:spacing w:val="-9"/>
          <w:sz w:val="22"/>
          <w:szCs w:val="22"/>
        </w:rPr>
        <w:t>ния ближних, доколе он не погрузится в благость и не облечется ею</w:t>
      </w:r>
      <w:r w:rsidR="00F1446B" w:rsidRPr="002C1693">
        <w:rPr>
          <w:rStyle w:val="a5"/>
          <w:color w:val="000000"/>
          <w:spacing w:val="-9"/>
          <w:sz w:val="22"/>
          <w:szCs w:val="22"/>
        </w:rPr>
        <w:footnoteReference w:id="1413"/>
      </w:r>
      <w:r w:rsidRPr="002C1693">
        <w:rPr>
          <w:color w:val="000000"/>
          <w:spacing w:val="-9"/>
          <w:sz w:val="22"/>
          <w:szCs w:val="22"/>
        </w:rPr>
        <w:t xml:space="preserve">, Дотоле оно не возможет освободиться от ожесточения и пребывать в </w:t>
      </w:r>
      <w:r w:rsidRPr="002C1693">
        <w:rPr>
          <w:color w:val="000000"/>
          <w:spacing w:val="-7"/>
          <w:sz w:val="22"/>
          <w:szCs w:val="22"/>
        </w:rPr>
        <w:t>умилении, которым побеждаются все бесовские помыслы.</w:t>
      </w:r>
    </w:p>
    <w:p w:rsidR="0001676B" w:rsidRPr="002C1693" w:rsidRDefault="0001676B" w:rsidP="00B5236F">
      <w:pPr>
        <w:numPr>
          <w:ilvl w:val="0"/>
          <w:numId w:val="278"/>
        </w:numPr>
        <w:shd w:val="clear" w:color="auto" w:fill="FFFFFF"/>
        <w:tabs>
          <w:tab w:val="decimal" w:pos="0"/>
          <w:tab w:val="left" w:pos="662"/>
        </w:tabs>
        <w:spacing w:before="187" w:line="234" w:lineRule="exact"/>
        <w:ind w:right="4" w:firstLine="567"/>
        <w:jc w:val="both"/>
        <w:rPr>
          <w:bCs/>
          <w:color w:val="000000"/>
          <w:spacing w:val="-1"/>
          <w:sz w:val="22"/>
          <w:szCs w:val="22"/>
        </w:rPr>
      </w:pPr>
      <w:r w:rsidRPr="002C1693">
        <w:rPr>
          <w:bCs/>
          <w:color w:val="000000"/>
          <w:spacing w:val="-3"/>
          <w:sz w:val="22"/>
          <w:szCs w:val="22"/>
        </w:rPr>
        <w:t xml:space="preserve">Сказал авва Пимен: </w:t>
      </w:r>
      <w:r w:rsidR="001C1FDC" w:rsidRPr="002C1693">
        <w:rPr>
          <w:bCs/>
          <w:i/>
          <w:iCs/>
          <w:color w:val="000000"/>
          <w:spacing w:val="-3"/>
          <w:sz w:val="22"/>
          <w:szCs w:val="22"/>
        </w:rPr>
        <w:t>«</w:t>
      </w:r>
      <w:r w:rsidRPr="002C1693">
        <w:rPr>
          <w:bCs/>
          <w:i/>
          <w:iCs/>
          <w:color w:val="000000"/>
          <w:spacing w:val="-3"/>
          <w:sz w:val="22"/>
          <w:szCs w:val="22"/>
        </w:rPr>
        <w:t xml:space="preserve">Имже образом желает елень на </w:t>
      </w:r>
      <w:r w:rsidRPr="002C1693">
        <w:rPr>
          <w:bCs/>
          <w:i/>
          <w:iCs/>
          <w:color w:val="000000"/>
          <w:sz w:val="22"/>
          <w:szCs w:val="22"/>
        </w:rPr>
        <w:t>источники водныя, си</w:t>
      </w:r>
      <w:r w:rsidR="001C1FDC" w:rsidRPr="002C1693">
        <w:rPr>
          <w:bCs/>
          <w:i/>
          <w:iCs/>
          <w:color w:val="000000"/>
          <w:sz w:val="22"/>
          <w:szCs w:val="22"/>
        </w:rPr>
        <w:t>це</w:t>
      </w:r>
      <w:r w:rsidRPr="002C1693">
        <w:rPr>
          <w:bCs/>
          <w:i/>
          <w:iCs/>
          <w:color w:val="000000"/>
          <w:sz w:val="22"/>
          <w:szCs w:val="22"/>
        </w:rPr>
        <w:t xml:space="preserve"> желает душа моя к Тебе, Боже</w:t>
      </w:r>
      <w:r w:rsidR="001C1FDC" w:rsidRPr="002C1693">
        <w:rPr>
          <w:rStyle w:val="a5"/>
          <w:bCs/>
          <w:i/>
          <w:iCs/>
          <w:color w:val="000000"/>
          <w:sz w:val="22"/>
          <w:szCs w:val="22"/>
        </w:rPr>
        <w:footnoteReference w:id="1414"/>
      </w:r>
      <w:r w:rsidRPr="002C1693">
        <w:rPr>
          <w:bCs/>
          <w:i/>
          <w:iCs/>
          <w:color w:val="000000"/>
          <w:sz w:val="22"/>
          <w:szCs w:val="22"/>
        </w:rPr>
        <w:t xml:space="preserve">; </w:t>
      </w:r>
      <w:r w:rsidRPr="002C1693">
        <w:rPr>
          <w:bCs/>
          <w:color w:val="000000"/>
          <w:sz w:val="22"/>
          <w:szCs w:val="22"/>
        </w:rPr>
        <w:t xml:space="preserve">потому что олени пожирают в пустыне много змей; потом, </w:t>
      </w:r>
      <w:r w:rsidRPr="002C1693">
        <w:rPr>
          <w:bCs/>
          <w:color w:val="000000"/>
          <w:spacing w:val="-2"/>
          <w:sz w:val="22"/>
          <w:szCs w:val="22"/>
        </w:rPr>
        <w:t>когда змеиный яд произведет в них сильный жар, они стре</w:t>
      </w:r>
      <w:r w:rsidRPr="002C1693">
        <w:rPr>
          <w:bCs/>
          <w:color w:val="000000"/>
          <w:spacing w:val="-2"/>
          <w:sz w:val="22"/>
          <w:szCs w:val="22"/>
        </w:rPr>
        <w:softHyphen/>
        <w:t xml:space="preserve">мятся к водам и питием воды утоляют жар, произведенный </w:t>
      </w:r>
      <w:r w:rsidRPr="002C1693">
        <w:rPr>
          <w:bCs/>
          <w:color w:val="000000"/>
          <w:sz w:val="22"/>
          <w:szCs w:val="22"/>
        </w:rPr>
        <w:t xml:space="preserve">ядом змей. Так и монахи, живущие в пустыне, горят от яда злых демонов и жаждут наступления субботы и недельного </w:t>
      </w:r>
      <w:r w:rsidRPr="002C1693">
        <w:rPr>
          <w:bCs/>
          <w:color w:val="000000"/>
          <w:spacing w:val="-4"/>
          <w:sz w:val="22"/>
          <w:szCs w:val="22"/>
        </w:rPr>
        <w:t xml:space="preserve">дня, чтобы приступить к источникам воды, то есть к Телу и </w:t>
      </w:r>
      <w:r w:rsidRPr="002C1693">
        <w:rPr>
          <w:bCs/>
          <w:color w:val="000000"/>
          <w:spacing w:val="-3"/>
          <w:sz w:val="22"/>
          <w:szCs w:val="22"/>
        </w:rPr>
        <w:t>Крови Господа, чтоб очиститься от горьких напоений врага</w:t>
      </w:r>
      <w:r w:rsidR="001C1FDC" w:rsidRPr="002C1693">
        <w:rPr>
          <w:rStyle w:val="a5"/>
          <w:bCs/>
          <w:color w:val="000000"/>
          <w:spacing w:val="-3"/>
          <w:sz w:val="22"/>
          <w:szCs w:val="22"/>
        </w:rPr>
        <w:footnoteReference w:id="1415"/>
      </w:r>
      <w:r w:rsidRPr="002C1693">
        <w:rPr>
          <w:bCs/>
          <w:color w:val="000000"/>
          <w:spacing w:val="-3"/>
          <w:sz w:val="22"/>
          <w:szCs w:val="22"/>
        </w:rPr>
        <w:t>.</w:t>
      </w:r>
    </w:p>
    <w:p w:rsidR="0001676B" w:rsidRPr="002C1693" w:rsidRDefault="0001676B" w:rsidP="00B5236F">
      <w:pPr>
        <w:numPr>
          <w:ilvl w:val="0"/>
          <w:numId w:val="278"/>
        </w:numPr>
        <w:shd w:val="clear" w:color="auto" w:fill="FFFFFF"/>
        <w:tabs>
          <w:tab w:val="decimal" w:pos="0"/>
          <w:tab w:val="left" w:pos="662"/>
        </w:tabs>
        <w:spacing w:before="7" w:line="234" w:lineRule="exact"/>
        <w:ind w:firstLine="567"/>
        <w:jc w:val="both"/>
        <w:rPr>
          <w:bCs/>
          <w:color w:val="000000"/>
          <w:spacing w:val="-3"/>
          <w:sz w:val="22"/>
          <w:szCs w:val="22"/>
        </w:rPr>
      </w:pPr>
      <w:r w:rsidRPr="002C1693">
        <w:rPr>
          <w:bCs/>
          <w:color w:val="000000"/>
          <w:spacing w:val="-2"/>
          <w:sz w:val="22"/>
          <w:szCs w:val="22"/>
        </w:rPr>
        <w:t xml:space="preserve">Авва Пимен сказал: «Полезна опытность, потому что </w:t>
      </w:r>
      <w:r w:rsidRPr="002C1693">
        <w:rPr>
          <w:bCs/>
          <w:color w:val="000000"/>
          <w:sz w:val="22"/>
          <w:szCs w:val="22"/>
        </w:rPr>
        <w:t>она делает человека искусным»</w:t>
      </w:r>
      <w:r w:rsidR="001C1FDC" w:rsidRPr="002C1693">
        <w:rPr>
          <w:rStyle w:val="a5"/>
          <w:bCs/>
          <w:color w:val="000000"/>
          <w:sz w:val="22"/>
          <w:szCs w:val="22"/>
        </w:rPr>
        <w:footnoteReference w:id="1416"/>
      </w:r>
      <w:r w:rsidRPr="002C1693">
        <w:rPr>
          <w:bCs/>
          <w:color w:val="000000"/>
          <w:sz w:val="22"/>
          <w:szCs w:val="22"/>
        </w:rPr>
        <w:t>.</w:t>
      </w:r>
    </w:p>
    <w:p w:rsidR="0001676B" w:rsidRPr="002C1693" w:rsidRDefault="0001676B" w:rsidP="00B5236F">
      <w:pPr>
        <w:numPr>
          <w:ilvl w:val="0"/>
          <w:numId w:val="278"/>
        </w:numPr>
        <w:shd w:val="clear" w:color="auto" w:fill="FFFFFF"/>
        <w:tabs>
          <w:tab w:val="decimal" w:pos="0"/>
          <w:tab w:val="left" w:pos="662"/>
        </w:tabs>
        <w:spacing w:before="7" w:line="234" w:lineRule="exact"/>
        <w:ind w:firstLine="567"/>
        <w:rPr>
          <w:bCs/>
          <w:color w:val="000000"/>
          <w:spacing w:val="-1"/>
          <w:sz w:val="22"/>
          <w:szCs w:val="22"/>
        </w:rPr>
      </w:pPr>
      <w:r w:rsidRPr="002C1693">
        <w:rPr>
          <w:bCs/>
          <w:color w:val="000000"/>
          <w:sz w:val="22"/>
          <w:szCs w:val="22"/>
        </w:rPr>
        <w:t>Он сказал: «Человек — тот, ко познал себя»</w:t>
      </w:r>
      <w:r w:rsidR="001C1FDC" w:rsidRPr="002C1693">
        <w:rPr>
          <w:rStyle w:val="a5"/>
          <w:bCs/>
          <w:color w:val="000000"/>
          <w:sz w:val="22"/>
          <w:szCs w:val="22"/>
        </w:rPr>
        <w:footnoteReference w:id="1417"/>
      </w:r>
      <w:r w:rsidRPr="002C1693">
        <w:rPr>
          <w:bCs/>
          <w:color w:val="000000"/>
          <w:sz w:val="22"/>
          <w:szCs w:val="22"/>
        </w:rPr>
        <w:t>.</w:t>
      </w:r>
    </w:p>
    <w:p w:rsidR="0001676B" w:rsidRPr="002C1693" w:rsidRDefault="0001676B" w:rsidP="00B5236F">
      <w:pPr>
        <w:numPr>
          <w:ilvl w:val="0"/>
          <w:numId w:val="278"/>
        </w:numPr>
        <w:shd w:val="clear" w:color="auto" w:fill="FFFFFF"/>
        <w:tabs>
          <w:tab w:val="decimal" w:pos="0"/>
          <w:tab w:val="left" w:pos="662"/>
        </w:tabs>
        <w:spacing w:line="234" w:lineRule="exact"/>
        <w:ind w:firstLine="567"/>
        <w:jc w:val="both"/>
        <w:rPr>
          <w:bCs/>
          <w:color w:val="000000"/>
          <w:spacing w:val="-1"/>
          <w:sz w:val="22"/>
          <w:szCs w:val="22"/>
        </w:rPr>
      </w:pPr>
      <w:r w:rsidRPr="002C1693">
        <w:rPr>
          <w:bCs/>
          <w:color w:val="000000"/>
          <w:spacing w:val="-2"/>
          <w:sz w:val="22"/>
          <w:szCs w:val="22"/>
        </w:rPr>
        <w:t xml:space="preserve">Еще сказал: «Человек, учащий и не исполняющий на </w:t>
      </w:r>
      <w:r w:rsidRPr="002C1693">
        <w:rPr>
          <w:bCs/>
          <w:color w:val="000000"/>
          <w:spacing w:val="-5"/>
          <w:sz w:val="22"/>
          <w:szCs w:val="22"/>
        </w:rPr>
        <w:t xml:space="preserve">деле того, чему он учит, подобен колодцу, который напоявает и </w:t>
      </w:r>
      <w:r w:rsidRPr="002C1693">
        <w:rPr>
          <w:bCs/>
          <w:color w:val="000000"/>
          <w:spacing w:val="-2"/>
          <w:sz w:val="22"/>
          <w:szCs w:val="22"/>
        </w:rPr>
        <w:t>очищает всех, а себя не может очистить, но остается со всеми нечистотами и грязью, которые попадали в него»</w:t>
      </w:r>
      <w:r w:rsidR="001C1FDC" w:rsidRPr="002C1693">
        <w:rPr>
          <w:rStyle w:val="a5"/>
          <w:bCs/>
          <w:color w:val="000000"/>
          <w:spacing w:val="-2"/>
          <w:sz w:val="22"/>
          <w:szCs w:val="22"/>
        </w:rPr>
        <w:footnoteReference w:id="1418"/>
      </w:r>
      <w:r w:rsidRPr="002C1693">
        <w:rPr>
          <w:bCs/>
          <w:color w:val="000000"/>
          <w:spacing w:val="-2"/>
          <w:sz w:val="22"/>
          <w:szCs w:val="22"/>
        </w:rPr>
        <w:t>.</w:t>
      </w:r>
    </w:p>
    <w:p w:rsidR="0001676B" w:rsidRPr="002C1693" w:rsidRDefault="0001676B" w:rsidP="00B5236F">
      <w:pPr>
        <w:numPr>
          <w:ilvl w:val="0"/>
          <w:numId w:val="278"/>
        </w:numPr>
        <w:shd w:val="clear" w:color="auto" w:fill="FFFFFF"/>
        <w:tabs>
          <w:tab w:val="decimal" w:pos="0"/>
          <w:tab w:val="left" w:pos="662"/>
        </w:tabs>
        <w:spacing w:line="234" w:lineRule="exact"/>
        <w:ind w:right="4" w:firstLine="567"/>
        <w:jc w:val="both"/>
        <w:rPr>
          <w:bCs/>
          <w:color w:val="000000"/>
          <w:spacing w:val="-1"/>
          <w:sz w:val="22"/>
          <w:szCs w:val="22"/>
        </w:rPr>
      </w:pPr>
      <w:r w:rsidRPr="002C1693">
        <w:rPr>
          <w:bCs/>
          <w:color w:val="000000"/>
          <w:spacing w:val="-3"/>
          <w:sz w:val="22"/>
          <w:szCs w:val="22"/>
        </w:rPr>
        <w:t>Опять сказал: «Иной человек представляется молча</w:t>
      </w:r>
      <w:r w:rsidRPr="002C1693">
        <w:rPr>
          <w:bCs/>
          <w:color w:val="000000"/>
          <w:spacing w:val="-3"/>
          <w:sz w:val="22"/>
          <w:szCs w:val="22"/>
        </w:rPr>
        <w:softHyphen/>
        <w:t>щим, но сердце его осуждает других. Труды такового тщетны. Другой с утра до вечера говорит и вместе пребывает в молча</w:t>
      </w:r>
      <w:r w:rsidRPr="002C1693">
        <w:rPr>
          <w:bCs/>
          <w:color w:val="000000"/>
          <w:spacing w:val="-3"/>
          <w:sz w:val="22"/>
          <w:szCs w:val="22"/>
        </w:rPr>
        <w:softHyphen/>
      </w:r>
      <w:r w:rsidRPr="002C1693">
        <w:rPr>
          <w:bCs/>
          <w:color w:val="000000"/>
          <w:sz w:val="22"/>
          <w:szCs w:val="22"/>
        </w:rPr>
        <w:t>нии, потому что говорит одно полезное для души»</w:t>
      </w:r>
      <w:r w:rsidR="001C1FDC" w:rsidRPr="002C1693">
        <w:rPr>
          <w:rStyle w:val="a5"/>
          <w:bCs/>
          <w:color w:val="000000"/>
          <w:sz w:val="22"/>
          <w:szCs w:val="22"/>
        </w:rPr>
        <w:footnoteReference w:id="1419"/>
      </w:r>
      <w:r w:rsidRPr="002C1693">
        <w:rPr>
          <w:bCs/>
          <w:color w:val="000000"/>
          <w:sz w:val="22"/>
          <w:szCs w:val="22"/>
        </w:rPr>
        <w:t>.</w:t>
      </w:r>
    </w:p>
    <w:p w:rsidR="0001676B" w:rsidRPr="002C1693" w:rsidRDefault="0001676B" w:rsidP="00B5236F">
      <w:pPr>
        <w:numPr>
          <w:ilvl w:val="0"/>
          <w:numId w:val="278"/>
        </w:numPr>
        <w:shd w:val="clear" w:color="auto" w:fill="FFFFFF"/>
        <w:tabs>
          <w:tab w:val="decimal" w:pos="0"/>
          <w:tab w:val="left" w:pos="662"/>
        </w:tabs>
        <w:spacing w:line="234" w:lineRule="exact"/>
        <w:ind w:firstLine="567"/>
        <w:jc w:val="both"/>
        <w:rPr>
          <w:bCs/>
          <w:color w:val="000000"/>
          <w:spacing w:val="-1"/>
          <w:sz w:val="22"/>
          <w:szCs w:val="22"/>
        </w:rPr>
      </w:pPr>
      <w:r w:rsidRPr="002C1693">
        <w:rPr>
          <w:bCs/>
          <w:color w:val="000000"/>
          <w:spacing w:val="-2"/>
          <w:sz w:val="22"/>
          <w:szCs w:val="22"/>
        </w:rPr>
        <w:t>Сказал: «Равны следующие три: когда кто безмолв</w:t>
      </w:r>
      <w:r w:rsidRPr="002C1693">
        <w:rPr>
          <w:bCs/>
          <w:color w:val="000000"/>
          <w:spacing w:val="-2"/>
          <w:sz w:val="22"/>
          <w:szCs w:val="22"/>
        </w:rPr>
        <w:softHyphen/>
      </w:r>
      <w:r w:rsidRPr="002C1693">
        <w:rPr>
          <w:bCs/>
          <w:color w:val="000000"/>
          <w:spacing w:val="-1"/>
          <w:sz w:val="22"/>
          <w:szCs w:val="22"/>
        </w:rPr>
        <w:t xml:space="preserve">ствует правильно, когда кто болен и благодарит Бога, когда кто находится в нелицемерном послушании. У этих трех — </w:t>
      </w:r>
      <w:r w:rsidRPr="002C1693">
        <w:rPr>
          <w:bCs/>
          <w:color w:val="000000"/>
          <w:sz w:val="22"/>
          <w:szCs w:val="22"/>
        </w:rPr>
        <w:t>одно делание»</w:t>
      </w:r>
      <w:r w:rsidR="001C1FDC" w:rsidRPr="002C1693">
        <w:rPr>
          <w:rStyle w:val="a5"/>
          <w:bCs/>
          <w:color w:val="000000"/>
          <w:sz w:val="22"/>
          <w:szCs w:val="22"/>
        </w:rPr>
        <w:footnoteReference w:id="1420"/>
      </w:r>
      <w:r w:rsidRPr="002C1693">
        <w:rPr>
          <w:bCs/>
          <w:color w:val="000000"/>
          <w:sz w:val="22"/>
          <w:szCs w:val="22"/>
        </w:rPr>
        <w:t>.</w:t>
      </w:r>
    </w:p>
    <w:p w:rsidR="0001676B" w:rsidRPr="002C1693" w:rsidRDefault="0001676B" w:rsidP="00B5236F">
      <w:pPr>
        <w:numPr>
          <w:ilvl w:val="0"/>
          <w:numId w:val="278"/>
        </w:numPr>
        <w:shd w:val="clear" w:color="auto" w:fill="FFFFFF"/>
        <w:tabs>
          <w:tab w:val="decimal" w:pos="0"/>
          <w:tab w:val="left" w:pos="662"/>
        </w:tabs>
        <w:spacing w:before="4" w:line="234" w:lineRule="exact"/>
        <w:ind w:right="4" w:firstLine="567"/>
        <w:jc w:val="both"/>
        <w:rPr>
          <w:bCs/>
          <w:color w:val="000000"/>
          <w:sz w:val="22"/>
          <w:szCs w:val="22"/>
        </w:rPr>
      </w:pPr>
      <w:r w:rsidRPr="002C1693">
        <w:rPr>
          <w:bCs/>
          <w:color w:val="000000"/>
          <w:sz w:val="22"/>
          <w:szCs w:val="22"/>
        </w:rPr>
        <w:t xml:space="preserve">Опять сказал: «Злоба злобы не уничтожает. Но если </w:t>
      </w:r>
      <w:r w:rsidRPr="002C1693">
        <w:rPr>
          <w:bCs/>
          <w:color w:val="000000"/>
          <w:spacing w:val="-2"/>
          <w:sz w:val="22"/>
          <w:szCs w:val="22"/>
        </w:rPr>
        <w:t xml:space="preserve">кто делает тебе зло, тому ты делай добро, чтоб добрым делом </w:t>
      </w:r>
      <w:r w:rsidRPr="002C1693">
        <w:rPr>
          <w:bCs/>
          <w:color w:val="000000"/>
          <w:sz w:val="22"/>
          <w:szCs w:val="22"/>
        </w:rPr>
        <w:t>уничтожить злобу»</w:t>
      </w:r>
      <w:r w:rsidR="001C1FDC" w:rsidRPr="002C1693">
        <w:rPr>
          <w:rStyle w:val="a5"/>
          <w:bCs/>
          <w:color w:val="000000"/>
          <w:sz w:val="22"/>
          <w:szCs w:val="22"/>
        </w:rPr>
        <w:footnoteReference w:id="1421"/>
      </w:r>
      <w:r w:rsidRPr="002C1693">
        <w:rPr>
          <w:bCs/>
          <w:color w:val="000000"/>
          <w:sz w:val="22"/>
          <w:szCs w:val="22"/>
        </w:rPr>
        <w:t>.</w:t>
      </w:r>
    </w:p>
    <w:p w:rsidR="0001676B" w:rsidRPr="002C1693" w:rsidRDefault="0001676B" w:rsidP="00B5236F">
      <w:pPr>
        <w:numPr>
          <w:ilvl w:val="0"/>
          <w:numId w:val="278"/>
        </w:numPr>
        <w:shd w:val="clear" w:color="auto" w:fill="FFFFFF"/>
        <w:tabs>
          <w:tab w:val="decimal" w:pos="0"/>
          <w:tab w:val="left" w:pos="662"/>
        </w:tabs>
        <w:spacing w:before="4" w:line="234" w:lineRule="exact"/>
        <w:ind w:right="14" w:firstLine="567"/>
        <w:jc w:val="both"/>
        <w:rPr>
          <w:bCs/>
          <w:color w:val="000000"/>
          <w:sz w:val="22"/>
          <w:szCs w:val="22"/>
        </w:rPr>
      </w:pPr>
      <w:r w:rsidRPr="002C1693">
        <w:rPr>
          <w:bCs/>
          <w:color w:val="000000"/>
          <w:sz w:val="22"/>
          <w:szCs w:val="22"/>
        </w:rPr>
        <w:t>Он сказал: «Не монах тот, кто ропщет; не монах тот, кто воздает зло за зло; не монах тот, кто гневается»</w:t>
      </w:r>
      <w:r w:rsidR="001C1FDC" w:rsidRPr="002C1693">
        <w:rPr>
          <w:rStyle w:val="a5"/>
          <w:bCs/>
          <w:color w:val="000000"/>
          <w:sz w:val="22"/>
          <w:szCs w:val="22"/>
        </w:rPr>
        <w:footnoteReference w:id="1422"/>
      </w:r>
      <w:r w:rsidRPr="002C1693">
        <w:rPr>
          <w:bCs/>
          <w:color w:val="000000"/>
          <w:sz w:val="22"/>
          <w:szCs w:val="22"/>
        </w:rPr>
        <w:t>.</w:t>
      </w:r>
    </w:p>
    <w:p w:rsidR="0001676B" w:rsidRPr="002C1693" w:rsidRDefault="0001676B" w:rsidP="00B5236F">
      <w:pPr>
        <w:numPr>
          <w:ilvl w:val="0"/>
          <w:numId w:val="278"/>
        </w:numPr>
        <w:shd w:val="clear" w:color="auto" w:fill="FFFFFF"/>
        <w:tabs>
          <w:tab w:val="decimal" w:pos="0"/>
          <w:tab w:val="left" w:pos="662"/>
        </w:tabs>
        <w:spacing w:before="4" w:line="234" w:lineRule="exact"/>
        <w:ind w:firstLine="567"/>
        <w:jc w:val="both"/>
        <w:rPr>
          <w:bCs/>
          <w:color w:val="000000"/>
          <w:spacing w:val="-1"/>
          <w:sz w:val="22"/>
          <w:szCs w:val="22"/>
        </w:rPr>
      </w:pPr>
      <w:r w:rsidRPr="002C1693">
        <w:rPr>
          <w:bCs/>
          <w:color w:val="000000"/>
          <w:spacing w:val="-5"/>
          <w:sz w:val="22"/>
          <w:szCs w:val="22"/>
        </w:rPr>
        <w:t>Брат сказал авве Пимену: «Мне очень стужают помыс</w:t>
      </w:r>
      <w:r w:rsidRPr="002C1693">
        <w:rPr>
          <w:bCs/>
          <w:color w:val="000000"/>
          <w:spacing w:val="-5"/>
          <w:sz w:val="22"/>
          <w:szCs w:val="22"/>
        </w:rPr>
        <w:softHyphen/>
      </w:r>
      <w:r w:rsidRPr="002C1693">
        <w:rPr>
          <w:bCs/>
          <w:color w:val="000000"/>
          <w:sz w:val="22"/>
          <w:szCs w:val="22"/>
        </w:rPr>
        <w:t xml:space="preserve">лы, и я бедствую от них». Старец вывел его из келлии на </w:t>
      </w:r>
      <w:r w:rsidRPr="002C1693">
        <w:rPr>
          <w:bCs/>
          <w:color w:val="000000"/>
          <w:spacing w:val="-1"/>
          <w:sz w:val="22"/>
          <w:szCs w:val="22"/>
        </w:rPr>
        <w:t>воздух и сказал ему: «Распростри полы одежды твоей и удер</w:t>
      </w:r>
      <w:r w:rsidRPr="002C1693">
        <w:rPr>
          <w:bCs/>
          <w:color w:val="000000"/>
          <w:spacing w:val="-1"/>
          <w:sz w:val="22"/>
          <w:szCs w:val="22"/>
        </w:rPr>
        <w:softHyphen/>
      </w:r>
      <w:r w:rsidRPr="002C1693">
        <w:rPr>
          <w:bCs/>
          <w:color w:val="000000"/>
          <w:sz w:val="22"/>
          <w:szCs w:val="22"/>
        </w:rPr>
        <w:t>жи ветры». Брат отвечал: «Я не могу сделать этого». И ска</w:t>
      </w:r>
      <w:r w:rsidRPr="002C1693">
        <w:rPr>
          <w:bCs/>
          <w:color w:val="000000"/>
          <w:sz w:val="22"/>
          <w:szCs w:val="22"/>
        </w:rPr>
        <w:softHyphen/>
      </w:r>
      <w:r w:rsidRPr="002C1693">
        <w:rPr>
          <w:bCs/>
          <w:color w:val="000000"/>
          <w:spacing w:val="-3"/>
          <w:sz w:val="22"/>
          <w:szCs w:val="22"/>
        </w:rPr>
        <w:t xml:space="preserve">зал ему старец: «Если не можешь сделать этого, то не можешь возбранить и помышлениям, чтоб они не приходили; но твое </w:t>
      </w:r>
      <w:r w:rsidRPr="002C1693">
        <w:rPr>
          <w:bCs/>
          <w:color w:val="000000"/>
          <w:sz w:val="22"/>
          <w:szCs w:val="22"/>
        </w:rPr>
        <w:t>дело — противиться им»</w:t>
      </w:r>
      <w:r w:rsidR="001C1FDC" w:rsidRPr="002C1693">
        <w:rPr>
          <w:rStyle w:val="a5"/>
          <w:bCs/>
          <w:color w:val="000000"/>
          <w:sz w:val="22"/>
          <w:szCs w:val="22"/>
        </w:rPr>
        <w:footnoteReference w:id="1423"/>
      </w:r>
      <w:r w:rsidRPr="002C1693">
        <w:rPr>
          <w:bCs/>
          <w:color w:val="000000"/>
          <w:sz w:val="22"/>
          <w:szCs w:val="22"/>
        </w:rPr>
        <w:t>.</w:t>
      </w:r>
    </w:p>
    <w:p w:rsidR="0001676B" w:rsidRPr="002C1693" w:rsidRDefault="0001676B" w:rsidP="00B5236F">
      <w:pPr>
        <w:numPr>
          <w:ilvl w:val="0"/>
          <w:numId w:val="279"/>
        </w:numPr>
        <w:shd w:val="clear" w:color="auto" w:fill="FFFFFF"/>
        <w:tabs>
          <w:tab w:val="decimal" w:pos="0"/>
          <w:tab w:val="left" w:pos="648"/>
        </w:tabs>
        <w:spacing w:before="191" w:line="234" w:lineRule="exact"/>
        <w:ind w:right="36" w:firstLine="567"/>
        <w:jc w:val="both"/>
        <w:rPr>
          <w:bCs/>
          <w:color w:val="000000"/>
          <w:spacing w:val="-6"/>
          <w:sz w:val="22"/>
          <w:szCs w:val="22"/>
        </w:rPr>
      </w:pPr>
      <w:r w:rsidRPr="002C1693">
        <w:rPr>
          <w:bCs/>
          <w:color w:val="000000"/>
          <w:spacing w:val="-3"/>
          <w:sz w:val="22"/>
          <w:szCs w:val="22"/>
        </w:rPr>
        <w:t xml:space="preserve">Спросили преподобного Пимена Великого: «Что есть </w:t>
      </w:r>
      <w:r w:rsidRPr="002C1693">
        <w:rPr>
          <w:bCs/>
          <w:color w:val="000000"/>
          <w:spacing w:val="-4"/>
          <w:sz w:val="22"/>
          <w:szCs w:val="22"/>
        </w:rPr>
        <w:t>вера?» Он отвечал: «Вера состоит в том, чтоб жить во смире</w:t>
      </w:r>
      <w:r w:rsidRPr="002C1693">
        <w:rPr>
          <w:bCs/>
          <w:color w:val="000000"/>
          <w:spacing w:val="-4"/>
          <w:sz w:val="22"/>
          <w:szCs w:val="22"/>
        </w:rPr>
        <w:softHyphen/>
      </w:r>
      <w:r w:rsidRPr="002C1693">
        <w:rPr>
          <w:bCs/>
          <w:color w:val="000000"/>
          <w:sz w:val="22"/>
          <w:szCs w:val="22"/>
        </w:rPr>
        <w:t>нии и творить милость»</w:t>
      </w:r>
      <w:r w:rsidR="001C1FDC" w:rsidRPr="002C1693">
        <w:rPr>
          <w:rStyle w:val="a5"/>
          <w:bCs/>
          <w:color w:val="000000"/>
          <w:sz w:val="22"/>
          <w:szCs w:val="22"/>
        </w:rPr>
        <w:footnoteReference w:id="1424"/>
      </w:r>
      <w:r w:rsidRPr="002C1693">
        <w:rPr>
          <w:bCs/>
          <w:color w:val="000000"/>
          <w:sz w:val="22"/>
          <w:szCs w:val="22"/>
        </w:rPr>
        <w:t>.</w:t>
      </w:r>
    </w:p>
    <w:p w:rsidR="0001676B" w:rsidRPr="002C1693" w:rsidRDefault="0001676B" w:rsidP="00B5236F">
      <w:pPr>
        <w:numPr>
          <w:ilvl w:val="0"/>
          <w:numId w:val="279"/>
        </w:numPr>
        <w:shd w:val="clear" w:color="auto" w:fill="FFFFFF"/>
        <w:tabs>
          <w:tab w:val="decimal" w:pos="0"/>
          <w:tab w:val="left" w:pos="648"/>
        </w:tabs>
        <w:spacing w:before="7" w:line="234" w:lineRule="exact"/>
        <w:ind w:right="32" w:firstLine="567"/>
        <w:jc w:val="both"/>
        <w:rPr>
          <w:bCs/>
          <w:color w:val="000000"/>
          <w:spacing w:val="-4"/>
          <w:sz w:val="22"/>
          <w:szCs w:val="22"/>
        </w:rPr>
      </w:pPr>
      <w:r w:rsidRPr="002C1693">
        <w:rPr>
          <w:bCs/>
          <w:color w:val="000000"/>
          <w:sz w:val="22"/>
          <w:szCs w:val="22"/>
        </w:rPr>
        <w:t>Авва Пимен говорил: «Всякое телесное упокоение (нега, наслаждение) мерзостно пред Богом»</w:t>
      </w:r>
      <w:r w:rsidR="001C1FDC" w:rsidRPr="002C1693">
        <w:rPr>
          <w:rStyle w:val="a5"/>
          <w:bCs/>
          <w:color w:val="000000"/>
          <w:sz w:val="22"/>
          <w:szCs w:val="22"/>
        </w:rPr>
        <w:footnoteReference w:id="1425"/>
      </w:r>
      <w:r w:rsidRPr="002C1693">
        <w:rPr>
          <w:bCs/>
          <w:color w:val="000000"/>
          <w:sz w:val="22"/>
          <w:szCs w:val="22"/>
        </w:rPr>
        <w:t>.</w:t>
      </w:r>
    </w:p>
    <w:p w:rsidR="0001676B" w:rsidRPr="002C1693" w:rsidRDefault="0001676B" w:rsidP="00B5236F">
      <w:pPr>
        <w:shd w:val="clear" w:color="auto" w:fill="FFFFFF"/>
        <w:tabs>
          <w:tab w:val="decimal" w:pos="0"/>
          <w:tab w:val="left" w:pos="713"/>
        </w:tabs>
        <w:spacing w:before="7" w:line="234" w:lineRule="exact"/>
        <w:ind w:right="32" w:firstLine="567"/>
        <w:jc w:val="both"/>
        <w:rPr>
          <w:sz w:val="22"/>
          <w:szCs w:val="22"/>
        </w:rPr>
      </w:pPr>
      <w:r w:rsidRPr="002C1693">
        <w:rPr>
          <w:bCs/>
          <w:color w:val="000000"/>
          <w:spacing w:val="-9"/>
          <w:sz w:val="22"/>
          <w:szCs w:val="22"/>
        </w:rPr>
        <w:t>100.</w:t>
      </w:r>
      <w:r w:rsidRPr="002C1693">
        <w:rPr>
          <w:bCs/>
          <w:color w:val="000000"/>
          <w:sz w:val="22"/>
          <w:szCs w:val="22"/>
        </w:rPr>
        <w:tab/>
      </w:r>
      <w:r w:rsidRPr="002C1693">
        <w:rPr>
          <w:bCs/>
          <w:color w:val="000000"/>
          <w:spacing w:val="-6"/>
          <w:sz w:val="22"/>
          <w:szCs w:val="22"/>
        </w:rPr>
        <w:t>Авва Пимен сказал: «Один брат спросил авву Алония,</w:t>
      </w:r>
      <w:r w:rsidR="001C1FDC" w:rsidRPr="002C1693">
        <w:rPr>
          <w:bCs/>
          <w:color w:val="000000"/>
          <w:spacing w:val="-6"/>
          <w:sz w:val="22"/>
          <w:szCs w:val="22"/>
        </w:rPr>
        <w:t xml:space="preserve"> </w:t>
      </w:r>
      <w:r w:rsidRPr="002C1693">
        <w:rPr>
          <w:bCs/>
          <w:color w:val="000000"/>
          <w:spacing w:val="-4"/>
          <w:sz w:val="22"/>
          <w:szCs w:val="22"/>
        </w:rPr>
        <w:t>что значит уничтожать себя. Старец сказал: "Вменять себя</w:t>
      </w:r>
      <w:r w:rsidR="001C1FDC" w:rsidRPr="002C1693">
        <w:rPr>
          <w:bCs/>
          <w:color w:val="000000"/>
          <w:spacing w:val="-4"/>
          <w:sz w:val="22"/>
          <w:szCs w:val="22"/>
        </w:rPr>
        <w:t xml:space="preserve"> </w:t>
      </w:r>
      <w:r w:rsidRPr="002C1693">
        <w:rPr>
          <w:bCs/>
          <w:color w:val="000000"/>
          <w:spacing w:val="-8"/>
          <w:sz w:val="22"/>
          <w:szCs w:val="22"/>
        </w:rPr>
        <w:t>худшим бессловесных, зная, что они не подлежат осуждению"»</w:t>
      </w:r>
      <w:r w:rsidR="001C1FDC" w:rsidRPr="002C1693">
        <w:rPr>
          <w:rStyle w:val="a5"/>
          <w:bCs/>
          <w:color w:val="000000"/>
          <w:spacing w:val="-8"/>
          <w:sz w:val="22"/>
          <w:szCs w:val="22"/>
        </w:rPr>
        <w:footnoteReference w:id="1426"/>
      </w:r>
      <w:r w:rsidRPr="002C1693">
        <w:rPr>
          <w:bCs/>
          <w:color w:val="000000"/>
          <w:spacing w:val="-8"/>
          <w:sz w:val="22"/>
          <w:szCs w:val="22"/>
        </w:rPr>
        <w:t>.</w:t>
      </w:r>
    </w:p>
    <w:p w:rsidR="0001676B" w:rsidRPr="002C1693" w:rsidRDefault="0001676B" w:rsidP="00B5236F">
      <w:pPr>
        <w:numPr>
          <w:ilvl w:val="0"/>
          <w:numId w:val="280"/>
        </w:numPr>
        <w:shd w:val="clear" w:color="auto" w:fill="FFFFFF"/>
        <w:tabs>
          <w:tab w:val="decimal" w:pos="0"/>
          <w:tab w:val="left" w:pos="724"/>
        </w:tabs>
        <w:spacing w:before="4" w:line="234" w:lineRule="exact"/>
        <w:ind w:right="29" w:firstLine="567"/>
        <w:jc w:val="both"/>
        <w:rPr>
          <w:bCs/>
          <w:color w:val="000000"/>
          <w:spacing w:val="-8"/>
          <w:sz w:val="22"/>
          <w:szCs w:val="22"/>
        </w:rPr>
      </w:pPr>
      <w:r w:rsidRPr="002C1693">
        <w:rPr>
          <w:bCs/>
          <w:color w:val="000000"/>
          <w:spacing w:val="-2"/>
          <w:sz w:val="22"/>
          <w:szCs w:val="22"/>
        </w:rPr>
        <w:t xml:space="preserve">Брат сказал авве Пимену: «Дай мне наставление». </w:t>
      </w:r>
      <w:r w:rsidRPr="002C1693">
        <w:rPr>
          <w:bCs/>
          <w:color w:val="000000"/>
          <w:sz w:val="22"/>
          <w:szCs w:val="22"/>
        </w:rPr>
        <w:t>Старец отвечал: «У Отцов все дела сопровождались пла</w:t>
      </w:r>
      <w:r w:rsidRPr="002C1693">
        <w:rPr>
          <w:bCs/>
          <w:color w:val="000000"/>
          <w:sz w:val="22"/>
          <w:szCs w:val="22"/>
        </w:rPr>
        <w:softHyphen/>
        <w:t>чем»</w:t>
      </w:r>
      <w:r w:rsidR="001C1FDC" w:rsidRPr="002C1693">
        <w:rPr>
          <w:rStyle w:val="a5"/>
          <w:bCs/>
          <w:color w:val="000000"/>
          <w:sz w:val="22"/>
          <w:szCs w:val="22"/>
        </w:rPr>
        <w:footnoteReference w:id="1427"/>
      </w:r>
      <w:r w:rsidRPr="002C1693">
        <w:rPr>
          <w:bCs/>
          <w:color w:val="000000"/>
          <w:sz w:val="22"/>
          <w:szCs w:val="22"/>
        </w:rPr>
        <w:t>.</w:t>
      </w:r>
    </w:p>
    <w:p w:rsidR="0001676B" w:rsidRPr="002C1693" w:rsidRDefault="0001676B" w:rsidP="00B5236F">
      <w:pPr>
        <w:numPr>
          <w:ilvl w:val="0"/>
          <w:numId w:val="280"/>
        </w:numPr>
        <w:shd w:val="clear" w:color="auto" w:fill="FFFFFF"/>
        <w:tabs>
          <w:tab w:val="decimal" w:pos="0"/>
          <w:tab w:val="left" w:pos="724"/>
        </w:tabs>
        <w:spacing w:before="7" w:line="234" w:lineRule="exact"/>
        <w:ind w:right="22" w:firstLine="567"/>
        <w:jc w:val="both"/>
        <w:rPr>
          <w:bCs/>
          <w:color w:val="000000"/>
          <w:spacing w:val="-9"/>
          <w:sz w:val="22"/>
          <w:szCs w:val="22"/>
        </w:rPr>
      </w:pPr>
      <w:r w:rsidRPr="002C1693">
        <w:rPr>
          <w:bCs/>
          <w:color w:val="000000"/>
          <w:spacing w:val="-1"/>
          <w:sz w:val="22"/>
          <w:szCs w:val="22"/>
        </w:rPr>
        <w:t xml:space="preserve">Он сказывал: ««Если какой брат приходил к авве </w:t>
      </w:r>
      <w:r w:rsidRPr="002C1693">
        <w:rPr>
          <w:bCs/>
          <w:color w:val="000000"/>
          <w:spacing w:val="-6"/>
          <w:sz w:val="22"/>
          <w:szCs w:val="22"/>
        </w:rPr>
        <w:t xml:space="preserve">Иоанну Колову, то авва внушал ему любовь, о которой говорит </w:t>
      </w:r>
      <w:r w:rsidRPr="002C1693">
        <w:rPr>
          <w:bCs/>
          <w:color w:val="000000"/>
          <w:spacing w:val="-1"/>
          <w:sz w:val="22"/>
          <w:szCs w:val="22"/>
        </w:rPr>
        <w:t xml:space="preserve">Апостол: </w:t>
      </w:r>
      <w:r w:rsidRPr="002C1693">
        <w:rPr>
          <w:bCs/>
          <w:i/>
          <w:iCs/>
          <w:color w:val="000000"/>
          <w:spacing w:val="-1"/>
          <w:sz w:val="22"/>
          <w:szCs w:val="22"/>
        </w:rPr>
        <w:t>любы долготерпит, милосердствует</w:t>
      </w:r>
      <w:r w:rsidR="001C1FDC" w:rsidRPr="002C1693">
        <w:rPr>
          <w:rStyle w:val="a5"/>
          <w:bCs/>
          <w:i/>
          <w:iCs/>
          <w:color w:val="000000"/>
          <w:spacing w:val="-1"/>
          <w:sz w:val="22"/>
          <w:szCs w:val="22"/>
        </w:rPr>
        <w:footnoteReference w:id="1428"/>
      </w:r>
      <w:r w:rsidRPr="002C1693">
        <w:rPr>
          <w:bCs/>
          <w:i/>
          <w:iCs/>
          <w:color w:val="000000"/>
          <w:spacing w:val="-1"/>
          <w:sz w:val="22"/>
          <w:szCs w:val="22"/>
        </w:rPr>
        <w:t xml:space="preserve">, </w:t>
      </w:r>
      <w:r w:rsidRPr="002C1693">
        <w:rPr>
          <w:bCs/>
          <w:color w:val="000000"/>
          <w:spacing w:val="-1"/>
          <w:sz w:val="22"/>
          <w:szCs w:val="22"/>
        </w:rPr>
        <w:t>и проч.»</w:t>
      </w:r>
      <w:r w:rsidR="001C1FDC" w:rsidRPr="002C1693">
        <w:rPr>
          <w:rStyle w:val="a5"/>
          <w:bCs/>
          <w:color w:val="000000"/>
          <w:spacing w:val="-1"/>
          <w:sz w:val="22"/>
          <w:szCs w:val="22"/>
        </w:rPr>
        <w:footnoteReference w:id="1429"/>
      </w:r>
    </w:p>
    <w:p w:rsidR="0001676B" w:rsidRPr="002C1693" w:rsidRDefault="0001676B" w:rsidP="00B5236F">
      <w:pPr>
        <w:numPr>
          <w:ilvl w:val="0"/>
          <w:numId w:val="280"/>
        </w:numPr>
        <w:shd w:val="clear" w:color="auto" w:fill="FFFFFF"/>
        <w:tabs>
          <w:tab w:val="decimal" w:pos="0"/>
          <w:tab w:val="left" w:pos="724"/>
        </w:tabs>
        <w:spacing w:line="234" w:lineRule="exact"/>
        <w:ind w:right="14" w:firstLine="567"/>
        <w:jc w:val="both"/>
        <w:rPr>
          <w:bCs/>
          <w:color w:val="000000"/>
          <w:spacing w:val="-8"/>
          <w:sz w:val="22"/>
          <w:szCs w:val="22"/>
        </w:rPr>
      </w:pPr>
      <w:r w:rsidRPr="002C1693">
        <w:rPr>
          <w:bCs/>
          <w:color w:val="000000"/>
          <w:spacing w:val="-1"/>
          <w:sz w:val="22"/>
          <w:szCs w:val="22"/>
        </w:rPr>
        <w:t xml:space="preserve">Авва Пимен говорил: </w:t>
      </w:r>
      <w:r w:rsidR="001C1FDC" w:rsidRPr="002C1693">
        <w:rPr>
          <w:bCs/>
          <w:i/>
          <w:iCs/>
          <w:color w:val="000000"/>
          <w:spacing w:val="-1"/>
          <w:sz w:val="22"/>
          <w:szCs w:val="22"/>
        </w:rPr>
        <w:t>«</w:t>
      </w:r>
      <w:r w:rsidRPr="002C1693">
        <w:rPr>
          <w:bCs/>
          <w:i/>
          <w:iCs/>
          <w:color w:val="000000"/>
          <w:spacing w:val="-1"/>
          <w:sz w:val="22"/>
          <w:szCs w:val="22"/>
        </w:rPr>
        <w:t>Болши сея любве никтоже имать, да кто душу свою положит за други своя</w:t>
      </w:r>
      <w:r w:rsidR="001C1FDC" w:rsidRPr="002C1693">
        <w:rPr>
          <w:rStyle w:val="a5"/>
          <w:bCs/>
          <w:i/>
          <w:iCs/>
          <w:color w:val="000000"/>
          <w:spacing w:val="-1"/>
          <w:sz w:val="22"/>
          <w:szCs w:val="22"/>
        </w:rPr>
        <w:footnoteReference w:id="1430"/>
      </w:r>
      <w:r w:rsidRPr="002C1693">
        <w:rPr>
          <w:bCs/>
          <w:i/>
          <w:iCs/>
          <w:color w:val="000000"/>
          <w:spacing w:val="-1"/>
          <w:sz w:val="22"/>
          <w:szCs w:val="22"/>
        </w:rPr>
        <w:t xml:space="preserve">. </w:t>
      </w:r>
      <w:r w:rsidRPr="002C1693">
        <w:rPr>
          <w:bCs/>
          <w:color w:val="000000"/>
          <w:spacing w:val="-1"/>
          <w:sz w:val="22"/>
          <w:szCs w:val="22"/>
        </w:rPr>
        <w:t xml:space="preserve">Если кто </w:t>
      </w:r>
      <w:r w:rsidRPr="002C1693">
        <w:rPr>
          <w:bCs/>
          <w:color w:val="000000"/>
          <w:sz w:val="22"/>
          <w:szCs w:val="22"/>
        </w:rPr>
        <w:t>услышит огорчительное слово и, будучи в состоянии отве</w:t>
      </w:r>
      <w:r w:rsidRPr="002C1693">
        <w:rPr>
          <w:bCs/>
          <w:color w:val="000000"/>
          <w:sz w:val="22"/>
          <w:szCs w:val="22"/>
        </w:rPr>
        <w:softHyphen/>
      </w:r>
      <w:r w:rsidRPr="002C1693">
        <w:rPr>
          <w:bCs/>
          <w:color w:val="000000"/>
          <w:spacing w:val="-3"/>
          <w:sz w:val="22"/>
          <w:szCs w:val="22"/>
        </w:rPr>
        <w:t xml:space="preserve">чать таким же словом, преодолеет себя и не скажет или, если </w:t>
      </w:r>
      <w:r w:rsidRPr="002C1693">
        <w:rPr>
          <w:bCs/>
          <w:color w:val="000000"/>
          <w:spacing w:val="-4"/>
          <w:sz w:val="22"/>
          <w:szCs w:val="22"/>
        </w:rPr>
        <w:t>кто, будучи обманут, перенесет это и не станет мстить обман</w:t>
      </w:r>
      <w:r w:rsidRPr="002C1693">
        <w:rPr>
          <w:bCs/>
          <w:color w:val="000000"/>
          <w:spacing w:val="-4"/>
          <w:sz w:val="22"/>
          <w:szCs w:val="22"/>
        </w:rPr>
        <w:softHyphen/>
      </w:r>
      <w:r w:rsidRPr="002C1693">
        <w:rPr>
          <w:bCs/>
          <w:color w:val="000000"/>
          <w:sz w:val="22"/>
          <w:szCs w:val="22"/>
        </w:rPr>
        <w:t>щику, тот полагает душу свою за ближнего»</w:t>
      </w:r>
      <w:r w:rsidR="001C1FDC" w:rsidRPr="002C1693">
        <w:rPr>
          <w:rStyle w:val="a5"/>
          <w:bCs/>
          <w:color w:val="000000"/>
          <w:sz w:val="22"/>
          <w:szCs w:val="22"/>
        </w:rPr>
        <w:footnoteReference w:id="1431"/>
      </w:r>
      <w:r w:rsidRPr="002C1693">
        <w:rPr>
          <w:bCs/>
          <w:color w:val="000000"/>
          <w:sz w:val="22"/>
          <w:szCs w:val="22"/>
        </w:rPr>
        <w:t>.</w:t>
      </w:r>
    </w:p>
    <w:p w:rsidR="0001676B" w:rsidRPr="002C1693" w:rsidRDefault="0001676B" w:rsidP="00B5236F">
      <w:pPr>
        <w:numPr>
          <w:ilvl w:val="0"/>
          <w:numId w:val="280"/>
        </w:numPr>
        <w:shd w:val="clear" w:color="auto" w:fill="FFFFFF"/>
        <w:tabs>
          <w:tab w:val="decimal" w:pos="0"/>
          <w:tab w:val="left" w:pos="724"/>
        </w:tabs>
        <w:spacing w:line="234" w:lineRule="exact"/>
        <w:ind w:right="18" w:firstLine="567"/>
        <w:jc w:val="both"/>
        <w:rPr>
          <w:bCs/>
          <w:color w:val="000000"/>
          <w:spacing w:val="-9"/>
          <w:sz w:val="22"/>
          <w:szCs w:val="22"/>
        </w:rPr>
      </w:pPr>
      <w:r w:rsidRPr="002C1693">
        <w:rPr>
          <w:bCs/>
          <w:color w:val="000000"/>
          <w:spacing w:val="-5"/>
          <w:sz w:val="22"/>
          <w:szCs w:val="22"/>
        </w:rPr>
        <w:t>Сказал авва Пимен: «Употребляй все усилия, чтоб ни</w:t>
      </w:r>
      <w:r w:rsidRPr="002C1693">
        <w:rPr>
          <w:bCs/>
          <w:color w:val="000000"/>
          <w:spacing w:val="-5"/>
          <w:sz w:val="22"/>
          <w:szCs w:val="22"/>
        </w:rPr>
        <w:softHyphen/>
      </w:r>
      <w:r w:rsidRPr="002C1693">
        <w:rPr>
          <w:bCs/>
          <w:color w:val="000000"/>
          <w:sz w:val="22"/>
          <w:szCs w:val="22"/>
        </w:rPr>
        <w:t>кому не делать зла и иметь чистое сердце ко всем челове</w:t>
      </w:r>
      <w:r w:rsidRPr="002C1693">
        <w:rPr>
          <w:bCs/>
          <w:color w:val="000000"/>
          <w:sz w:val="22"/>
          <w:szCs w:val="22"/>
        </w:rPr>
        <w:softHyphen/>
        <w:t>кам»</w:t>
      </w:r>
      <w:r w:rsidR="001C1FDC" w:rsidRPr="002C1693">
        <w:rPr>
          <w:rStyle w:val="a5"/>
          <w:bCs/>
          <w:color w:val="000000"/>
          <w:sz w:val="22"/>
          <w:szCs w:val="22"/>
        </w:rPr>
        <w:footnoteReference w:id="1432"/>
      </w:r>
      <w:r w:rsidRPr="002C1693">
        <w:rPr>
          <w:bCs/>
          <w:color w:val="000000"/>
          <w:sz w:val="22"/>
          <w:szCs w:val="22"/>
        </w:rPr>
        <w:t>.</w:t>
      </w:r>
    </w:p>
    <w:p w:rsidR="0001676B" w:rsidRPr="002C1693" w:rsidRDefault="0001676B" w:rsidP="00B5236F">
      <w:pPr>
        <w:numPr>
          <w:ilvl w:val="0"/>
          <w:numId w:val="280"/>
        </w:numPr>
        <w:shd w:val="clear" w:color="auto" w:fill="FFFFFF"/>
        <w:tabs>
          <w:tab w:val="decimal" w:pos="0"/>
          <w:tab w:val="left" w:pos="724"/>
        </w:tabs>
        <w:spacing w:before="11" w:line="234" w:lineRule="exact"/>
        <w:ind w:right="14" w:firstLine="567"/>
        <w:jc w:val="both"/>
        <w:rPr>
          <w:bCs/>
          <w:color w:val="000000"/>
          <w:spacing w:val="-8"/>
          <w:sz w:val="22"/>
          <w:szCs w:val="22"/>
        </w:rPr>
      </w:pPr>
      <w:r w:rsidRPr="002C1693">
        <w:rPr>
          <w:bCs/>
          <w:color w:val="000000"/>
          <w:spacing w:val="-6"/>
          <w:sz w:val="22"/>
          <w:szCs w:val="22"/>
        </w:rPr>
        <w:t>Авва Пимен говорил: «Если будешь соблюдать молча</w:t>
      </w:r>
      <w:r w:rsidRPr="002C1693">
        <w:rPr>
          <w:bCs/>
          <w:color w:val="000000"/>
          <w:spacing w:val="-6"/>
          <w:sz w:val="22"/>
          <w:szCs w:val="22"/>
        </w:rPr>
        <w:softHyphen/>
      </w:r>
      <w:r w:rsidRPr="002C1693">
        <w:rPr>
          <w:bCs/>
          <w:color w:val="000000"/>
          <w:spacing w:val="-4"/>
          <w:sz w:val="22"/>
          <w:szCs w:val="22"/>
        </w:rPr>
        <w:t>ние: то найдешь покой везде, где бы ты ни жил»</w:t>
      </w:r>
      <w:r w:rsidR="001C1FDC" w:rsidRPr="002C1693">
        <w:rPr>
          <w:rStyle w:val="a5"/>
          <w:bCs/>
          <w:color w:val="000000"/>
          <w:spacing w:val="-4"/>
          <w:sz w:val="22"/>
          <w:szCs w:val="22"/>
        </w:rPr>
        <w:footnoteReference w:id="1433"/>
      </w:r>
      <w:r w:rsidRPr="002C1693">
        <w:rPr>
          <w:bCs/>
          <w:color w:val="000000"/>
          <w:spacing w:val="-4"/>
          <w:sz w:val="22"/>
          <w:szCs w:val="22"/>
        </w:rPr>
        <w:t>.</w:t>
      </w:r>
    </w:p>
    <w:p w:rsidR="0001676B" w:rsidRPr="002C1693" w:rsidRDefault="0001676B" w:rsidP="00B5236F">
      <w:pPr>
        <w:numPr>
          <w:ilvl w:val="0"/>
          <w:numId w:val="280"/>
        </w:numPr>
        <w:shd w:val="clear" w:color="auto" w:fill="FFFFFF"/>
        <w:tabs>
          <w:tab w:val="decimal" w:pos="0"/>
          <w:tab w:val="left" w:pos="724"/>
        </w:tabs>
        <w:spacing w:line="234" w:lineRule="exact"/>
        <w:ind w:right="14" w:firstLine="567"/>
        <w:jc w:val="both"/>
        <w:rPr>
          <w:bCs/>
          <w:color w:val="000000"/>
          <w:spacing w:val="-8"/>
          <w:sz w:val="22"/>
          <w:szCs w:val="22"/>
        </w:rPr>
      </w:pPr>
      <w:r w:rsidRPr="002C1693">
        <w:rPr>
          <w:bCs/>
          <w:color w:val="000000"/>
          <w:sz w:val="22"/>
          <w:szCs w:val="22"/>
        </w:rPr>
        <w:t>Он сказал: «В какое бы затруднительное положение ты ни пришел, победа в нем — молчание»</w:t>
      </w:r>
      <w:r w:rsidR="001C1FDC" w:rsidRPr="002C1693">
        <w:rPr>
          <w:rStyle w:val="a5"/>
          <w:bCs/>
          <w:color w:val="000000"/>
          <w:sz w:val="22"/>
          <w:szCs w:val="22"/>
        </w:rPr>
        <w:footnoteReference w:id="1434"/>
      </w:r>
      <w:r w:rsidRPr="002C1693">
        <w:rPr>
          <w:bCs/>
          <w:color w:val="000000"/>
          <w:sz w:val="22"/>
          <w:szCs w:val="22"/>
        </w:rPr>
        <w:t>.</w:t>
      </w:r>
    </w:p>
    <w:p w:rsidR="0001676B" w:rsidRPr="002C1693" w:rsidRDefault="0001676B" w:rsidP="00B5236F">
      <w:pPr>
        <w:shd w:val="clear" w:color="auto" w:fill="FFFFFF"/>
        <w:tabs>
          <w:tab w:val="decimal" w:pos="0"/>
          <w:tab w:val="left" w:pos="785"/>
        </w:tabs>
        <w:spacing w:before="4" w:line="234" w:lineRule="exact"/>
        <w:ind w:right="14" w:firstLine="567"/>
        <w:jc w:val="both"/>
        <w:rPr>
          <w:sz w:val="22"/>
          <w:szCs w:val="22"/>
        </w:rPr>
      </w:pPr>
      <w:r w:rsidRPr="002C1693">
        <w:rPr>
          <w:bCs/>
          <w:color w:val="000000"/>
          <w:spacing w:val="-7"/>
          <w:sz w:val="22"/>
          <w:szCs w:val="22"/>
        </w:rPr>
        <w:t>107.</w:t>
      </w:r>
      <w:r w:rsidRPr="002C1693">
        <w:rPr>
          <w:bCs/>
          <w:color w:val="000000"/>
          <w:sz w:val="22"/>
          <w:szCs w:val="22"/>
        </w:rPr>
        <w:tab/>
      </w:r>
      <w:r w:rsidRPr="002C1693">
        <w:rPr>
          <w:bCs/>
          <w:color w:val="000000"/>
          <w:spacing w:val="-1"/>
          <w:sz w:val="22"/>
          <w:szCs w:val="22"/>
        </w:rPr>
        <w:t>Он сказал: «Земля, на которой Господь заповедал</w:t>
      </w:r>
      <w:r w:rsidR="001C1FDC" w:rsidRPr="002C1693">
        <w:rPr>
          <w:bCs/>
          <w:color w:val="000000"/>
          <w:spacing w:val="-1"/>
          <w:sz w:val="22"/>
          <w:szCs w:val="22"/>
        </w:rPr>
        <w:t xml:space="preserve"> </w:t>
      </w:r>
      <w:r w:rsidRPr="002C1693">
        <w:rPr>
          <w:bCs/>
          <w:color w:val="000000"/>
          <w:spacing w:val="-3"/>
          <w:sz w:val="22"/>
          <w:szCs w:val="22"/>
        </w:rPr>
        <w:t>исключительно приносить Ему жертвы, есть смиренномуд</w:t>
      </w:r>
      <w:r w:rsidRPr="002C1693">
        <w:rPr>
          <w:bCs/>
          <w:color w:val="000000"/>
          <w:spacing w:val="-3"/>
          <w:sz w:val="22"/>
          <w:szCs w:val="22"/>
        </w:rPr>
        <w:softHyphen/>
      </w:r>
      <w:r w:rsidRPr="002C1693">
        <w:rPr>
          <w:bCs/>
          <w:color w:val="000000"/>
          <w:sz w:val="22"/>
          <w:szCs w:val="22"/>
        </w:rPr>
        <w:t>рие»</w:t>
      </w:r>
      <w:r w:rsidR="001C1FDC" w:rsidRPr="002C1693">
        <w:rPr>
          <w:rStyle w:val="a5"/>
          <w:bCs/>
          <w:color w:val="000000"/>
          <w:sz w:val="22"/>
          <w:szCs w:val="22"/>
        </w:rPr>
        <w:footnoteReference w:id="1435"/>
      </w:r>
      <w:r w:rsidRPr="002C1693">
        <w:rPr>
          <w:bCs/>
          <w:color w:val="000000"/>
          <w:sz w:val="22"/>
          <w:szCs w:val="22"/>
        </w:rPr>
        <w:t>.</w:t>
      </w:r>
    </w:p>
    <w:p w:rsidR="0001676B" w:rsidRPr="002C1693" w:rsidRDefault="0001676B" w:rsidP="00B5236F">
      <w:pPr>
        <w:shd w:val="clear" w:color="auto" w:fill="FFFFFF"/>
        <w:tabs>
          <w:tab w:val="decimal" w:pos="0"/>
          <w:tab w:val="left" w:pos="727"/>
        </w:tabs>
        <w:spacing w:before="11" w:line="234" w:lineRule="exact"/>
        <w:ind w:right="11" w:firstLine="567"/>
        <w:jc w:val="both"/>
        <w:rPr>
          <w:sz w:val="22"/>
          <w:szCs w:val="22"/>
        </w:rPr>
      </w:pPr>
      <w:r w:rsidRPr="002C1693">
        <w:rPr>
          <w:bCs/>
          <w:color w:val="000000"/>
          <w:spacing w:val="-10"/>
          <w:sz w:val="22"/>
          <w:szCs w:val="22"/>
        </w:rPr>
        <w:t>108.</w:t>
      </w:r>
      <w:r w:rsidRPr="002C1693">
        <w:rPr>
          <w:bCs/>
          <w:color w:val="000000"/>
          <w:sz w:val="22"/>
          <w:szCs w:val="22"/>
        </w:rPr>
        <w:tab/>
      </w:r>
      <w:r w:rsidRPr="002C1693">
        <w:rPr>
          <w:bCs/>
          <w:color w:val="000000"/>
          <w:spacing w:val="-6"/>
          <w:sz w:val="22"/>
          <w:szCs w:val="22"/>
        </w:rPr>
        <w:t>Преподобный Пимен Великий сказал: «Трезвение, сер</w:t>
      </w:r>
      <w:r w:rsidRPr="002C1693">
        <w:rPr>
          <w:bCs/>
          <w:color w:val="000000"/>
          <w:spacing w:val="-6"/>
          <w:sz w:val="22"/>
          <w:szCs w:val="22"/>
        </w:rPr>
        <w:softHyphen/>
      </w:r>
      <w:r w:rsidRPr="002C1693">
        <w:rPr>
          <w:bCs/>
          <w:color w:val="000000"/>
          <w:spacing w:val="-3"/>
          <w:sz w:val="22"/>
          <w:szCs w:val="22"/>
        </w:rPr>
        <w:t>дечное безмолвие и рассуждение — вот три делания души»</w:t>
      </w:r>
      <w:r w:rsidR="001C1FDC" w:rsidRPr="002C1693">
        <w:rPr>
          <w:rStyle w:val="a5"/>
          <w:bCs/>
          <w:color w:val="000000"/>
          <w:spacing w:val="-3"/>
          <w:sz w:val="22"/>
          <w:szCs w:val="22"/>
        </w:rPr>
        <w:footnoteReference w:id="1436"/>
      </w:r>
      <w:r w:rsidRPr="002C1693">
        <w:rPr>
          <w:bCs/>
          <w:color w:val="000000"/>
          <w:spacing w:val="-3"/>
          <w:sz w:val="22"/>
          <w:szCs w:val="22"/>
        </w:rPr>
        <w:t>.</w:t>
      </w:r>
    </w:p>
    <w:p w:rsidR="0001676B" w:rsidRPr="002C1693" w:rsidRDefault="0001676B" w:rsidP="00B5236F">
      <w:pPr>
        <w:shd w:val="clear" w:color="auto" w:fill="FFFFFF"/>
        <w:tabs>
          <w:tab w:val="decimal" w:pos="0"/>
        </w:tabs>
        <w:spacing w:before="176" w:line="234" w:lineRule="exact"/>
        <w:ind w:right="11" w:firstLine="567"/>
        <w:jc w:val="both"/>
        <w:rPr>
          <w:sz w:val="22"/>
          <w:szCs w:val="22"/>
        </w:rPr>
      </w:pPr>
      <w:r w:rsidRPr="002C1693">
        <w:rPr>
          <w:color w:val="000000"/>
          <w:spacing w:val="-15"/>
          <w:sz w:val="22"/>
          <w:szCs w:val="22"/>
        </w:rPr>
        <w:t>Под именем безмолвия сердечного здесь разумеется умная мо</w:t>
      </w:r>
      <w:r w:rsidRPr="002C1693">
        <w:rPr>
          <w:color w:val="000000"/>
          <w:spacing w:val="-15"/>
          <w:sz w:val="22"/>
          <w:szCs w:val="22"/>
        </w:rPr>
        <w:softHyphen/>
        <w:t>литва, совершаемая с сочувствием и соучастием сердца, не нарушае</w:t>
      </w:r>
      <w:r w:rsidRPr="002C1693">
        <w:rPr>
          <w:color w:val="000000"/>
          <w:spacing w:val="-15"/>
          <w:sz w:val="22"/>
          <w:szCs w:val="22"/>
        </w:rPr>
        <w:softHyphen/>
      </w:r>
      <w:r w:rsidRPr="002C1693">
        <w:rPr>
          <w:color w:val="000000"/>
          <w:sz w:val="22"/>
          <w:szCs w:val="22"/>
        </w:rPr>
        <w:t>мая рассеянностию и мечтательностию.</w:t>
      </w:r>
    </w:p>
    <w:p w:rsidR="0001676B" w:rsidRPr="002C1693" w:rsidRDefault="0001676B" w:rsidP="00B5236F">
      <w:pPr>
        <w:shd w:val="clear" w:color="auto" w:fill="FFFFFF"/>
        <w:tabs>
          <w:tab w:val="decimal" w:pos="0"/>
        </w:tabs>
        <w:spacing w:before="155" w:line="238" w:lineRule="exact"/>
        <w:ind w:right="11" w:firstLine="567"/>
        <w:jc w:val="both"/>
        <w:rPr>
          <w:sz w:val="22"/>
          <w:szCs w:val="22"/>
        </w:rPr>
      </w:pPr>
      <w:r w:rsidRPr="002C1693">
        <w:rPr>
          <w:color w:val="000000"/>
          <w:spacing w:val="-5"/>
          <w:sz w:val="22"/>
          <w:szCs w:val="22"/>
        </w:rPr>
        <w:t xml:space="preserve">109. Брат спросил авву Пимена: «Каким образом должен </w:t>
      </w:r>
      <w:r w:rsidRPr="002C1693">
        <w:rPr>
          <w:color w:val="000000"/>
          <w:spacing w:val="-4"/>
          <w:sz w:val="22"/>
          <w:szCs w:val="22"/>
        </w:rPr>
        <w:t>человек проводить свое жительство?» Старец отвечал: «Ви</w:t>
      </w:r>
      <w:r w:rsidRPr="002C1693">
        <w:rPr>
          <w:color w:val="000000"/>
          <w:spacing w:val="-4"/>
          <w:sz w:val="22"/>
          <w:szCs w:val="22"/>
        </w:rPr>
        <w:softHyphen/>
      </w:r>
      <w:r w:rsidRPr="002C1693">
        <w:rPr>
          <w:color w:val="000000"/>
          <w:spacing w:val="-2"/>
          <w:sz w:val="22"/>
          <w:szCs w:val="22"/>
        </w:rPr>
        <w:t xml:space="preserve">дим Даниила, на которого не нашлось другого обвинения, </w:t>
      </w:r>
      <w:r w:rsidRPr="002C1693">
        <w:rPr>
          <w:color w:val="000000"/>
          <w:sz w:val="22"/>
          <w:szCs w:val="22"/>
        </w:rPr>
        <w:t>кроме обвинения в служении Богу»</w:t>
      </w:r>
      <w:r w:rsidR="001C1FDC" w:rsidRPr="002C1693">
        <w:rPr>
          <w:rStyle w:val="a5"/>
          <w:color w:val="000000"/>
          <w:sz w:val="22"/>
          <w:szCs w:val="22"/>
        </w:rPr>
        <w:footnoteReference w:id="1437"/>
      </w:r>
      <w:r w:rsidRPr="002C1693">
        <w:rPr>
          <w:color w:val="000000"/>
          <w:sz w:val="22"/>
          <w:szCs w:val="22"/>
        </w:rPr>
        <w:t>.</w:t>
      </w:r>
    </w:p>
    <w:p w:rsidR="0001676B" w:rsidRPr="002C1693" w:rsidRDefault="00A243F4" w:rsidP="00B5236F">
      <w:pPr>
        <w:shd w:val="clear" w:color="auto" w:fill="FFFFFF"/>
        <w:tabs>
          <w:tab w:val="decimal" w:pos="0"/>
        </w:tabs>
        <w:spacing w:line="238" w:lineRule="exact"/>
        <w:ind w:right="4" w:firstLine="567"/>
        <w:jc w:val="both"/>
        <w:rPr>
          <w:sz w:val="22"/>
          <w:szCs w:val="22"/>
        </w:rPr>
      </w:pPr>
      <w:r w:rsidRPr="002C1693">
        <w:rPr>
          <w:color w:val="000000"/>
          <w:spacing w:val="-8"/>
          <w:sz w:val="22"/>
          <w:szCs w:val="22"/>
        </w:rPr>
        <w:t>110</w:t>
      </w:r>
      <w:r w:rsidR="0001676B" w:rsidRPr="002C1693">
        <w:rPr>
          <w:color w:val="000000"/>
          <w:spacing w:val="-8"/>
          <w:sz w:val="22"/>
          <w:szCs w:val="22"/>
        </w:rPr>
        <w:t>. Авва Пимен сказал: «Нестяжание, терпение и рассужде</w:t>
      </w:r>
      <w:r w:rsidR="0001676B" w:rsidRPr="002C1693">
        <w:rPr>
          <w:color w:val="000000"/>
          <w:spacing w:val="-8"/>
          <w:sz w:val="22"/>
          <w:szCs w:val="22"/>
        </w:rPr>
        <w:softHyphen/>
      </w:r>
      <w:r w:rsidR="0001676B" w:rsidRPr="002C1693">
        <w:rPr>
          <w:color w:val="000000"/>
          <w:spacing w:val="-6"/>
          <w:sz w:val="22"/>
          <w:szCs w:val="22"/>
        </w:rPr>
        <w:t>ние суть три делания безмолвной жизни, как и Писание гово</w:t>
      </w:r>
      <w:r w:rsidR="0001676B" w:rsidRPr="002C1693">
        <w:rPr>
          <w:color w:val="000000"/>
          <w:spacing w:val="-6"/>
          <w:sz w:val="22"/>
          <w:szCs w:val="22"/>
        </w:rPr>
        <w:softHyphen/>
      </w:r>
      <w:r w:rsidR="0001676B" w:rsidRPr="002C1693">
        <w:rPr>
          <w:color w:val="000000"/>
          <w:spacing w:val="-10"/>
          <w:sz w:val="22"/>
          <w:szCs w:val="22"/>
        </w:rPr>
        <w:t xml:space="preserve">рит: </w:t>
      </w:r>
      <w:r w:rsidR="0001676B" w:rsidRPr="002C1693">
        <w:rPr>
          <w:bCs/>
          <w:i/>
          <w:iCs/>
          <w:color w:val="000000"/>
          <w:spacing w:val="-10"/>
          <w:sz w:val="22"/>
          <w:szCs w:val="22"/>
        </w:rPr>
        <w:t xml:space="preserve">Аще будут сии трие мужи среди ея, Ное и Даниил и Иов, </w:t>
      </w:r>
      <w:r w:rsidR="0001676B" w:rsidRPr="002C1693">
        <w:rPr>
          <w:i/>
          <w:iCs/>
          <w:color w:val="000000"/>
          <w:spacing w:val="-6"/>
          <w:sz w:val="22"/>
          <w:szCs w:val="22"/>
        </w:rPr>
        <w:t>тии во правде своей спасутся</w:t>
      </w:r>
      <w:r w:rsidRPr="002C1693">
        <w:rPr>
          <w:rStyle w:val="a5"/>
          <w:i/>
          <w:iCs/>
          <w:color w:val="000000"/>
          <w:spacing w:val="-6"/>
          <w:sz w:val="22"/>
          <w:szCs w:val="22"/>
        </w:rPr>
        <w:footnoteReference w:id="1438"/>
      </w:r>
      <w:r w:rsidR="0001676B" w:rsidRPr="002C1693">
        <w:rPr>
          <w:i/>
          <w:iCs/>
          <w:color w:val="000000"/>
          <w:spacing w:val="-6"/>
          <w:sz w:val="22"/>
          <w:szCs w:val="22"/>
        </w:rPr>
        <w:t xml:space="preserve">. </w:t>
      </w:r>
      <w:r w:rsidR="0001676B" w:rsidRPr="002C1693">
        <w:rPr>
          <w:color w:val="000000"/>
          <w:spacing w:val="-6"/>
          <w:sz w:val="22"/>
          <w:szCs w:val="22"/>
        </w:rPr>
        <w:t>Ной изображает собою нестя</w:t>
      </w:r>
      <w:r w:rsidR="0001676B" w:rsidRPr="002C1693">
        <w:rPr>
          <w:color w:val="000000"/>
          <w:spacing w:val="-6"/>
          <w:sz w:val="22"/>
          <w:szCs w:val="22"/>
        </w:rPr>
        <w:softHyphen/>
      </w:r>
      <w:r w:rsidR="0001676B" w:rsidRPr="002C1693">
        <w:rPr>
          <w:color w:val="000000"/>
          <w:spacing w:val="-8"/>
          <w:sz w:val="22"/>
          <w:szCs w:val="22"/>
        </w:rPr>
        <w:t xml:space="preserve">жание, Иов — терпение, Даниил — рассуждение. Если эти три </w:t>
      </w:r>
      <w:r w:rsidR="0001676B" w:rsidRPr="002C1693">
        <w:rPr>
          <w:color w:val="000000"/>
          <w:spacing w:val="-5"/>
          <w:sz w:val="22"/>
          <w:szCs w:val="22"/>
        </w:rPr>
        <w:t>делания будут в человеке, то Бог будет обитать в нем»</w:t>
      </w:r>
      <w:r w:rsidRPr="002C1693">
        <w:rPr>
          <w:rStyle w:val="a5"/>
          <w:color w:val="000000"/>
          <w:spacing w:val="-5"/>
          <w:sz w:val="22"/>
          <w:szCs w:val="22"/>
        </w:rPr>
        <w:footnoteReference w:id="1439"/>
      </w:r>
      <w:r w:rsidR="0001676B" w:rsidRPr="002C1693">
        <w:rPr>
          <w:color w:val="000000"/>
          <w:spacing w:val="-5"/>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pacing w:val="-4"/>
          <w:sz w:val="22"/>
          <w:szCs w:val="22"/>
        </w:rPr>
        <w:t xml:space="preserve">111. Авва Пимен сказал: «Если человек не возненавидит </w:t>
      </w:r>
      <w:r w:rsidRPr="002C1693">
        <w:rPr>
          <w:color w:val="000000"/>
          <w:spacing w:val="-6"/>
          <w:sz w:val="22"/>
          <w:szCs w:val="22"/>
        </w:rPr>
        <w:t xml:space="preserve">двух страстей, то не возможет быть свободным от мира». Его </w:t>
      </w:r>
      <w:r w:rsidRPr="002C1693">
        <w:rPr>
          <w:color w:val="000000"/>
          <w:spacing w:val="-4"/>
          <w:sz w:val="22"/>
          <w:szCs w:val="22"/>
        </w:rPr>
        <w:t>спросили: каких? Он отвечал: «Телесного упокоения и сует</w:t>
      </w:r>
      <w:r w:rsidRPr="002C1693">
        <w:rPr>
          <w:color w:val="000000"/>
          <w:spacing w:val="-4"/>
          <w:sz w:val="22"/>
          <w:szCs w:val="22"/>
        </w:rPr>
        <w:softHyphen/>
      </w:r>
      <w:r w:rsidRPr="002C1693">
        <w:rPr>
          <w:color w:val="000000"/>
          <w:sz w:val="22"/>
          <w:szCs w:val="22"/>
        </w:rPr>
        <w:t>ной славы»</w:t>
      </w:r>
      <w:r w:rsidR="00A243F4" w:rsidRPr="002C1693">
        <w:rPr>
          <w:rStyle w:val="a5"/>
          <w:color w:val="000000"/>
          <w:sz w:val="22"/>
          <w:szCs w:val="22"/>
        </w:rPr>
        <w:footnoteReference w:id="1440"/>
      </w:r>
      <w:r w:rsidRPr="002C1693">
        <w:rPr>
          <w:color w:val="000000"/>
          <w:sz w:val="22"/>
          <w:szCs w:val="22"/>
        </w:rPr>
        <w:t>.</w:t>
      </w:r>
    </w:p>
    <w:p w:rsidR="0001676B" w:rsidRPr="002C1693" w:rsidRDefault="0001676B" w:rsidP="00B5236F">
      <w:pPr>
        <w:shd w:val="clear" w:color="auto" w:fill="FFFFFF"/>
        <w:tabs>
          <w:tab w:val="decimal" w:pos="0"/>
        </w:tabs>
        <w:spacing w:before="112" w:line="227" w:lineRule="exact"/>
        <w:ind w:right="4" w:firstLine="567"/>
        <w:jc w:val="both"/>
        <w:rPr>
          <w:sz w:val="22"/>
          <w:szCs w:val="22"/>
        </w:rPr>
      </w:pPr>
      <w:r w:rsidRPr="002C1693">
        <w:rPr>
          <w:color w:val="000000"/>
          <w:spacing w:val="-20"/>
          <w:sz w:val="22"/>
          <w:szCs w:val="22"/>
        </w:rPr>
        <w:t xml:space="preserve">Телесным упокоением называются аскетическими Отцами все роды </w:t>
      </w:r>
      <w:r w:rsidRPr="002C1693">
        <w:rPr>
          <w:color w:val="000000"/>
          <w:spacing w:val="-16"/>
          <w:sz w:val="22"/>
          <w:szCs w:val="22"/>
        </w:rPr>
        <w:t>телесного наслаждения и неги, а суетною славою — похвала от чело</w:t>
      </w:r>
      <w:r w:rsidRPr="002C1693">
        <w:rPr>
          <w:color w:val="000000"/>
          <w:sz w:val="22"/>
          <w:szCs w:val="22"/>
        </w:rPr>
        <w:t>веков.</w:t>
      </w:r>
    </w:p>
    <w:p w:rsidR="0001676B" w:rsidRPr="002C1693" w:rsidRDefault="0001676B" w:rsidP="00B5236F">
      <w:pPr>
        <w:numPr>
          <w:ilvl w:val="0"/>
          <w:numId w:val="281"/>
        </w:numPr>
        <w:shd w:val="clear" w:color="auto" w:fill="FFFFFF"/>
        <w:tabs>
          <w:tab w:val="decimal" w:pos="0"/>
          <w:tab w:val="left" w:pos="554"/>
        </w:tabs>
        <w:spacing w:before="155" w:line="238" w:lineRule="exact"/>
        <w:ind w:firstLine="567"/>
        <w:jc w:val="both"/>
        <w:rPr>
          <w:color w:val="000000"/>
          <w:spacing w:val="-22"/>
          <w:sz w:val="22"/>
          <w:szCs w:val="22"/>
        </w:rPr>
      </w:pPr>
      <w:r w:rsidRPr="002C1693">
        <w:rPr>
          <w:color w:val="000000"/>
          <w:spacing w:val="-4"/>
          <w:sz w:val="22"/>
          <w:szCs w:val="22"/>
        </w:rPr>
        <w:t xml:space="preserve">Просил авва Феодор Фермейский наставление у аввы </w:t>
      </w:r>
      <w:r w:rsidRPr="002C1693">
        <w:rPr>
          <w:b/>
          <w:bCs/>
          <w:color w:val="000000"/>
          <w:spacing w:val="-3"/>
          <w:sz w:val="22"/>
          <w:szCs w:val="22"/>
          <w:u w:val="single"/>
        </w:rPr>
        <w:t>Памво</w:t>
      </w:r>
      <w:r w:rsidRPr="002C1693">
        <w:rPr>
          <w:b/>
          <w:bCs/>
          <w:color w:val="000000"/>
          <w:spacing w:val="-3"/>
          <w:sz w:val="22"/>
          <w:szCs w:val="22"/>
        </w:rPr>
        <w:t xml:space="preserve">. </w:t>
      </w:r>
      <w:r w:rsidRPr="002C1693">
        <w:rPr>
          <w:color w:val="000000"/>
          <w:spacing w:val="-3"/>
          <w:sz w:val="22"/>
          <w:szCs w:val="22"/>
        </w:rPr>
        <w:t xml:space="preserve">После продолжительного молчания Памво сказал </w:t>
      </w:r>
      <w:r w:rsidRPr="002C1693">
        <w:rPr>
          <w:color w:val="000000"/>
          <w:spacing w:val="-6"/>
          <w:sz w:val="22"/>
          <w:szCs w:val="22"/>
        </w:rPr>
        <w:t>Феодору: «Феодор! иди, стяжи милость и получишь дерзнове</w:t>
      </w:r>
      <w:r w:rsidRPr="002C1693">
        <w:rPr>
          <w:color w:val="000000"/>
          <w:spacing w:val="-6"/>
          <w:sz w:val="22"/>
          <w:szCs w:val="22"/>
        </w:rPr>
        <w:softHyphen/>
      </w:r>
      <w:r w:rsidRPr="002C1693">
        <w:rPr>
          <w:color w:val="000000"/>
          <w:sz w:val="22"/>
          <w:szCs w:val="22"/>
        </w:rPr>
        <w:t>ние пред Богом»</w:t>
      </w:r>
      <w:r w:rsidR="00A243F4" w:rsidRPr="002C1693">
        <w:rPr>
          <w:rStyle w:val="a5"/>
          <w:color w:val="000000"/>
          <w:sz w:val="22"/>
          <w:szCs w:val="22"/>
        </w:rPr>
        <w:footnoteReference w:id="1441"/>
      </w:r>
      <w:r w:rsidRPr="002C1693">
        <w:rPr>
          <w:color w:val="000000"/>
          <w:sz w:val="22"/>
          <w:szCs w:val="22"/>
        </w:rPr>
        <w:t>.</w:t>
      </w:r>
    </w:p>
    <w:p w:rsidR="0001676B" w:rsidRPr="002C1693" w:rsidRDefault="0001676B" w:rsidP="00B5236F">
      <w:pPr>
        <w:numPr>
          <w:ilvl w:val="0"/>
          <w:numId w:val="281"/>
        </w:numPr>
        <w:shd w:val="clear" w:color="auto" w:fill="FFFFFF"/>
        <w:tabs>
          <w:tab w:val="decimal" w:pos="0"/>
          <w:tab w:val="left" w:pos="554"/>
        </w:tabs>
        <w:spacing w:line="241" w:lineRule="exact"/>
        <w:ind w:right="4" w:firstLine="567"/>
        <w:jc w:val="both"/>
        <w:rPr>
          <w:color w:val="000000"/>
          <w:spacing w:val="-6"/>
          <w:sz w:val="22"/>
          <w:szCs w:val="22"/>
        </w:rPr>
      </w:pPr>
      <w:r w:rsidRPr="002C1693">
        <w:rPr>
          <w:color w:val="000000"/>
          <w:spacing w:val="-7"/>
          <w:sz w:val="22"/>
          <w:szCs w:val="22"/>
        </w:rPr>
        <w:t>Сказал авва Памво: «Если будешь иметь сердечное трез</w:t>
      </w:r>
      <w:r w:rsidRPr="002C1693">
        <w:rPr>
          <w:color w:val="000000"/>
          <w:sz w:val="22"/>
          <w:szCs w:val="22"/>
        </w:rPr>
        <w:t>вение, то возможешь спастись»</w:t>
      </w:r>
      <w:r w:rsidR="00A243F4" w:rsidRPr="002C1693">
        <w:rPr>
          <w:rStyle w:val="a5"/>
          <w:color w:val="000000"/>
          <w:sz w:val="22"/>
          <w:szCs w:val="22"/>
        </w:rPr>
        <w:footnoteReference w:id="1442"/>
      </w:r>
      <w:r w:rsidRPr="002C1693">
        <w:rPr>
          <w:color w:val="000000"/>
          <w:sz w:val="22"/>
          <w:szCs w:val="22"/>
        </w:rPr>
        <w:t>.</w:t>
      </w:r>
    </w:p>
    <w:p w:rsidR="0001676B" w:rsidRPr="002C1693" w:rsidRDefault="0001676B" w:rsidP="00B5236F">
      <w:pPr>
        <w:numPr>
          <w:ilvl w:val="0"/>
          <w:numId w:val="281"/>
        </w:numPr>
        <w:shd w:val="clear" w:color="auto" w:fill="FFFFFF"/>
        <w:tabs>
          <w:tab w:val="decimal" w:pos="0"/>
          <w:tab w:val="left" w:pos="554"/>
        </w:tabs>
        <w:spacing w:line="238" w:lineRule="exact"/>
        <w:ind w:firstLine="567"/>
        <w:jc w:val="both"/>
        <w:rPr>
          <w:color w:val="000000"/>
          <w:spacing w:val="-8"/>
          <w:sz w:val="22"/>
          <w:szCs w:val="22"/>
        </w:rPr>
      </w:pPr>
      <w:r w:rsidRPr="002C1693">
        <w:rPr>
          <w:color w:val="000000"/>
          <w:spacing w:val="-3"/>
          <w:sz w:val="22"/>
          <w:szCs w:val="22"/>
        </w:rPr>
        <w:t xml:space="preserve">Однажды архиепископ Феофил посетил Скит. Братия </w:t>
      </w:r>
      <w:r w:rsidRPr="002C1693">
        <w:rPr>
          <w:color w:val="000000"/>
          <w:spacing w:val="-5"/>
          <w:sz w:val="22"/>
          <w:szCs w:val="22"/>
        </w:rPr>
        <w:t>собрались к нему и сказали авве Памво: «Скажи папе назида</w:t>
      </w:r>
      <w:r w:rsidRPr="002C1693">
        <w:rPr>
          <w:color w:val="000000"/>
          <w:spacing w:val="-5"/>
          <w:sz w:val="22"/>
          <w:szCs w:val="22"/>
        </w:rPr>
        <w:softHyphen/>
      </w:r>
      <w:r w:rsidRPr="002C1693">
        <w:rPr>
          <w:color w:val="000000"/>
          <w:spacing w:val="-6"/>
          <w:sz w:val="22"/>
          <w:szCs w:val="22"/>
        </w:rPr>
        <w:t>тельное слово, которое бы принесло ему пользу». Старец отве</w:t>
      </w:r>
      <w:r w:rsidRPr="002C1693">
        <w:rPr>
          <w:color w:val="000000"/>
          <w:spacing w:val="-6"/>
          <w:sz w:val="22"/>
          <w:szCs w:val="22"/>
        </w:rPr>
        <w:softHyphen/>
        <w:t>чал: «Если молчание мое не принесет ему пользы: то не при</w:t>
      </w:r>
      <w:r w:rsidRPr="002C1693">
        <w:rPr>
          <w:color w:val="000000"/>
          <w:spacing w:val="-6"/>
          <w:sz w:val="22"/>
          <w:szCs w:val="22"/>
        </w:rPr>
        <w:softHyphen/>
      </w:r>
      <w:r w:rsidRPr="002C1693">
        <w:rPr>
          <w:color w:val="000000"/>
          <w:sz w:val="22"/>
          <w:szCs w:val="22"/>
        </w:rPr>
        <w:t>несет пользы и слово мое»</w:t>
      </w:r>
      <w:r w:rsidR="00A243F4" w:rsidRPr="002C1693">
        <w:rPr>
          <w:rStyle w:val="a5"/>
          <w:color w:val="000000"/>
          <w:sz w:val="22"/>
          <w:szCs w:val="22"/>
        </w:rPr>
        <w:footnoteReference w:id="1443"/>
      </w:r>
      <w:r w:rsidRPr="002C1693">
        <w:rPr>
          <w:color w:val="000000"/>
          <w:sz w:val="22"/>
          <w:szCs w:val="22"/>
        </w:rPr>
        <w:t>.</w:t>
      </w:r>
    </w:p>
    <w:p w:rsidR="0001676B" w:rsidRPr="002C1693" w:rsidRDefault="0001676B" w:rsidP="00B5236F">
      <w:pPr>
        <w:shd w:val="clear" w:color="auto" w:fill="FFFFFF"/>
        <w:tabs>
          <w:tab w:val="decimal" w:pos="0"/>
        </w:tabs>
        <w:spacing w:before="158" w:line="234" w:lineRule="exact"/>
        <w:ind w:right="4" w:firstLine="567"/>
        <w:jc w:val="both"/>
        <w:rPr>
          <w:sz w:val="22"/>
          <w:szCs w:val="22"/>
        </w:rPr>
      </w:pPr>
      <w:r w:rsidRPr="002C1693">
        <w:rPr>
          <w:color w:val="000000"/>
          <w:spacing w:val="-4"/>
          <w:sz w:val="22"/>
          <w:szCs w:val="22"/>
        </w:rPr>
        <w:t xml:space="preserve">Сказал авва </w:t>
      </w:r>
      <w:r w:rsidRPr="002C1693">
        <w:rPr>
          <w:b/>
          <w:bCs/>
          <w:color w:val="000000"/>
          <w:spacing w:val="-4"/>
          <w:sz w:val="22"/>
          <w:szCs w:val="22"/>
          <w:u w:val="single"/>
        </w:rPr>
        <w:t>Павел</w:t>
      </w:r>
      <w:r w:rsidRPr="002C1693">
        <w:rPr>
          <w:b/>
          <w:bCs/>
          <w:color w:val="000000"/>
          <w:spacing w:val="-4"/>
          <w:sz w:val="22"/>
          <w:szCs w:val="22"/>
        </w:rPr>
        <w:t xml:space="preserve"> </w:t>
      </w:r>
      <w:r w:rsidRPr="002C1693">
        <w:rPr>
          <w:color w:val="000000"/>
          <w:spacing w:val="-4"/>
          <w:sz w:val="22"/>
          <w:szCs w:val="22"/>
        </w:rPr>
        <w:t>Скитский: «Вижу себя утопшим в гря</w:t>
      </w:r>
      <w:r w:rsidRPr="002C1693">
        <w:rPr>
          <w:color w:val="000000"/>
          <w:spacing w:val="-4"/>
          <w:sz w:val="22"/>
          <w:szCs w:val="22"/>
        </w:rPr>
        <w:softHyphen/>
      </w:r>
      <w:r w:rsidRPr="002C1693">
        <w:rPr>
          <w:color w:val="000000"/>
          <w:spacing w:val="-3"/>
          <w:sz w:val="22"/>
          <w:szCs w:val="22"/>
        </w:rPr>
        <w:t xml:space="preserve">зи по выю и плачу перед Иисусом моим, говоря: помилуй </w:t>
      </w:r>
      <w:r w:rsidRPr="002C1693">
        <w:rPr>
          <w:color w:val="000000"/>
          <w:sz w:val="22"/>
          <w:szCs w:val="22"/>
        </w:rPr>
        <w:t>меня»</w:t>
      </w:r>
      <w:r w:rsidR="00A243F4" w:rsidRPr="002C1693">
        <w:rPr>
          <w:rStyle w:val="a5"/>
          <w:color w:val="000000"/>
          <w:sz w:val="22"/>
          <w:szCs w:val="22"/>
        </w:rPr>
        <w:footnoteReference w:id="1444"/>
      </w:r>
      <w:r w:rsidRPr="002C1693">
        <w:rPr>
          <w:color w:val="000000"/>
          <w:sz w:val="22"/>
          <w:szCs w:val="22"/>
        </w:rPr>
        <w:t>.</w:t>
      </w:r>
    </w:p>
    <w:p w:rsidR="0001676B" w:rsidRPr="002C1693" w:rsidRDefault="0001676B" w:rsidP="00B5236F">
      <w:pPr>
        <w:shd w:val="clear" w:color="auto" w:fill="FFFFFF"/>
        <w:tabs>
          <w:tab w:val="decimal" w:pos="0"/>
        </w:tabs>
        <w:spacing w:before="187" w:line="234" w:lineRule="exact"/>
        <w:ind w:firstLine="567"/>
        <w:jc w:val="both"/>
        <w:rPr>
          <w:sz w:val="22"/>
          <w:szCs w:val="22"/>
        </w:rPr>
      </w:pPr>
      <w:r w:rsidRPr="002C1693">
        <w:rPr>
          <w:color w:val="000000"/>
          <w:spacing w:val="-7"/>
          <w:sz w:val="22"/>
          <w:szCs w:val="22"/>
        </w:rPr>
        <w:t xml:space="preserve">Блаженной памяти </w:t>
      </w:r>
      <w:r w:rsidRPr="002C1693">
        <w:rPr>
          <w:b/>
          <w:bCs/>
          <w:color w:val="000000"/>
          <w:spacing w:val="-7"/>
          <w:sz w:val="22"/>
          <w:szCs w:val="22"/>
          <w:u w:val="single"/>
        </w:rPr>
        <w:t>Павел</w:t>
      </w:r>
      <w:r w:rsidRPr="002C1693">
        <w:rPr>
          <w:b/>
          <w:bCs/>
          <w:color w:val="000000"/>
          <w:spacing w:val="-7"/>
          <w:sz w:val="22"/>
          <w:szCs w:val="22"/>
        </w:rPr>
        <w:t xml:space="preserve"> </w:t>
      </w:r>
      <w:r w:rsidRPr="002C1693">
        <w:rPr>
          <w:color w:val="000000"/>
          <w:spacing w:val="-7"/>
          <w:sz w:val="22"/>
          <w:szCs w:val="22"/>
        </w:rPr>
        <w:t xml:space="preserve">Простой, ученик аввы Антония, </w:t>
      </w:r>
      <w:r w:rsidRPr="002C1693">
        <w:rPr>
          <w:color w:val="000000"/>
          <w:spacing w:val="-1"/>
          <w:sz w:val="22"/>
          <w:szCs w:val="22"/>
        </w:rPr>
        <w:t>поведал отцам следующее. Однажды пришел он в монас</w:t>
      </w:r>
      <w:r w:rsidRPr="002C1693">
        <w:rPr>
          <w:color w:val="000000"/>
          <w:spacing w:val="-1"/>
          <w:sz w:val="22"/>
          <w:szCs w:val="22"/>
        </w:rPr>
        <w:softHyphen/>
      </w:r>
      <w:r w:rsidRPr="002C1693">
        <w:rPr>
          <w:color w:val="000000"/>
          <w:spacing w:val="-6"/>
          <w:sz w:val="22"/>
          <w:szCs w:val="22"/>
        </w:rPr>
        <w:t>тырь для посещения и наставления братии. После обычных взаимных приветствий они пошли в церковь Божию к молит</w:t>
      </w:r>
      <w:r w:rsidRPr="002C1693">
        <w:rPr>
          <w:color w:val="000000"/>
          <w:spacing w:val="-6"/>
          <w:sz w:val="22"/>
          <w:szCs w:val="22"/>
        </w:rPr>
        <w:softHyphen/>
      </w:r>
      <w:r w:rsidRPr="002C1693">
        <w:rPr>
          <w:color w:val="000000"/>
          <w:spacing w:val="-9"/>
          <w:sz w:val="22"/>
          <w:szCs w:val="22"/>
        </w:rPr>
        <w:t>венному правилу. Блаженный Павел, остановясь у входа, смот</w:t>
      </w:r>
      <w:r w:rsidRPr="002C1693">
        <w:rPr>
          <w:color w:val="000000"/>
          <w:spacing w:val="-9"/>
          <w:sz w:val="22"/>
          <w:szCs w:val="22"/>
        </w:rPr>
        <w:softHyphen/>
      </w:r>
      <w:r w:rsidRPr="002C1693">
        <w:rPr>
          <w:color w:val="000000"/>
          <w:spacing w:val="-8"/>
          <w:sz w:val="22"/>
          <w:szCs w:val="22"/>
        </w:rPr>
        <w:t xml:space="preserve">рел на каждого входящего в церковь, внимал тому душевному </w:t>
      </w:r>
      <w:r w:rsidRPr="002C1693">
        <w:rPr>
          <w:color w:val="000000"/>
          <w:spacing w:val="-7"/>
          <w:sz w:val="22"/>
          <w:szCs w:val="22"/>
        </w:rPr>
        <w:t xml:space="preserve">расположению, с которым каждый входил: он, по особенному </w:t>
      </w:r>
      <w:r w:rsidRPr="002C1693">
        <w:rPr>
          <w:color w:val="000000"/>
          <w:spacing w:val="-6"/>
          <w:sz w:val="22"/>
          <w:szCs w:val="22"/>
        </w:rPr>
        <w:t>дару благодати Божией, видел состояние души каждого по</w:t>
      </w:r>
      <w:r w:rsidRPr="002C1693">
        <w:rPr>
          <w:color w:val="000000"/>
          <w:spacing w:val="-6"/>
          <w:sz w:val="22"/>
          <w:szCs w:val="22"/>
        </w:rPr>
        <w:softHyphen/>
      </w:r>
      <w:r w:rsidRPr="002C1693">
        <w:rPr>
          <w:color w:val="000000"/>
          <w:spacing w:val="-7"/>
          <w:sz w:val="22"/>
          <w:szCs w:val="22"/>
        </w:rPr>
        <w:t xml:space="preserve">добно тому, как мы друг у друга видим лица. Все входили со </w:t>
      </w:r>
      <w:r w:rsidRPr="002C1693">
        <w:rPr>
          <w:color w:val="000000"/>
          <w:spacing w:val="-8"/>
          <w:sz w:val="22"/>
          <w:szCs w:val="22"/>
        </w:rPr>
        <w:t xml:space="preserve">светлыми и веселыми лицами, с каждым шел Ангел, радуясь о </w:t>
      </w:r>
      <w:r w:rsidRPr="002C1693">
        <w:rPr>
          <w:color w:val="000000"/>
          <w:spacing w:val="-6"/>
          <w:sz w:val="22"/>
          <w:szCs w:val="22"/>
        </w:rPr>
        <w:t>нем; но одного из братии увидел Павел с лицом черным; все тело его было темно; с обеих сторон держали его демоны и влекли к себе, вдевая узду в его ноздри; святой Ангел, печаль</w:t>
      </w:r>
      <w:r w:rsidRPr="002C1693">
        <w:rPr>
          <w:color w:val="000000"/>
          <w:spacing w:val="-6"/>
          <w:sz w:val="22"/>
          <w:szCs w:val="22"/>
        </w:rPr>
        <w:softHyphen/>
        <w:t xml:space="preserve">ный и плачущий, следовал издалека. Проливая слезы и часто </w:t>
      </w:r>
      <w:r w:rsidRPr="002C1693">
        <w:rPr>
          <w:color w:val="000000"/>
          <w:spacing w:val="-7"/>
          <w:sz w:val="22"/>
          <w:szCs w:val="22"/>
        </w:rPr>
        <w:t xml:space="preserve">ударяя себя, рукою в грудь, Павел сидел у дверей церковных и </w:t>
      </w:r>
      <w:r w:rsidRPr="002C1693">
        <w:rPr>
          <w:color w:val="000000"/>
          <w:spacing w:val="-8"/>
          <w:sz w:val="22"/>
          <w:szCs w:val="22"/>
        </w:rPr>
        <w:t>горько рыдал о том, кого он увидел в таком душевном состоянии. Некоторые из братии, увидев внезапную перемену в стар</w:t>
      </w:r>
      <w:r w:rsidRPr="002C1693">
        <w:rPr>
          <w:color w:val="000000"/>
          <w:spacing w:val="-8"/>
          <w:sz w:val="22"/>
          <w:szCs w:val="22"/>
        </w:rPr>
        <w:softHyphen/>
      </w:r>
      <w:r w:rsidRPr="002C1693">
        <w:rPr>
          <w:color w:val="000000"/>
          <w:spacing w:val="-6"/>
          <w:sz w:val="22"/>
          <w:szCs w:val="22"/>
        </w:rPr>
        <w:t>це, его слезы и рыдание, и полагая, что он увидел что</w:t>
      </w:r>
      <w:r w:rsidR="00562631">
        <w:rPr>
          <w:color w:val="000000"/>
          <w:spacing w:val="-6"/>
          <w:sz w:val="22"/>
          <w:szCs w:val="22"/>
        </w:rPr>
        <w:t>-</w:t>
      </w:r>
      <w:r w:rsidR="000676C5">
        <w:rPr>
          <w:color w:val="000000"/>
          <w:spacing w:val="-6"/>
          <w:sz w:val="22"/>
          <w:szCs w:val="22"/>
        </w:rPr>
        <w:t>либо</w:t>
      </w:r>
      <w:r w:rsidRPr="002C1693">
        <w:rPr>
          <w:color w:val="000000"/>
          <w:spacing w:val="-6"/>
          <w:sz w:val="22"/>
          <w:szCs w:val="22"/>
        </w:rPr>
        <w:t xml:space="preserve"> </w:t>
      </w:r>
      <w:r w:rsidRPr="002C1693">
        <w:rPr>
          <w:color w:val="000000"/>
          <w:spacing w:val="-7"/>
          <w:sz w:val="22"/>
          <w:szCs w:val="22"/>
        </w:rPr>
        <w:t xml:space="preserve">достойное сожаления во всем обществе их, упрашивали его </w:t>
      </w:r>
      <w:r w:rsidRPr="002C1693">
        <w:rPr>
          <w:color w:val="000000"/>
          <w:spacing w:val="-6"/>
          <w:sz w:val="22"/>
          <w:szCs w:val="22"/>
        </w:rPr>
        <w:t xml:space="preserve">сказать им о причине плача; предлагали ему войти с ними в церковь; но Павел не принял предложения их и, отказавшись </w:t>
      </w:r>
      <w:r w:rsidRPr="002C1693">
        <w:rPr>
          <w:color w:val="000000"/>
          <w:spacing w:val="-7"/>
          <w:sz w:val="22"/>
          <w:szCs w:val="22"/>
        </w:rPr>
        <w:t xml:space="preserve">войти в церковь, сидел у дверей и горько оплакивал виденного </w:t>
      </w:r>
      <w:r w:rsidRPr="002C1693">
        <w:rPr>
          <w:color w:val="000000"/>
          <w:spacing w:val="-6"/>
          <w:sz w:val="22"/>
          <w:szCs w:val="22"/>
        </w:rPr>
        <w:t>им. По окончании непродолжительного церковного молитво</w:t>
      </w:r>
      <w:r w:rsidRPr="002C1693">
        <w:rPr>
          <w:color w:val="000000"/>
          <w:spacing w:val="-9"/>
          <w:sz w:val="22"/>
          <w:szCs w:val="22"/>
        </w:rPr>
        <w:t>словия</w:t>
      </w:r>
      <w:r w:rsidR="00A243F4" w:rsidRPr="002C1693">
        <w:rPr>
          <w:rStyle w:val="a5"/>
          <w:color w:val="000000"/>
          <w:spacing w:val="-9"/>
          <w:sz w:val="22"/>
          <w:szCs w:val="22"/>
        </w:rPr>
        <w:footnoteReference w:id="1445"/>
      </w:r>
      <w:r w:rsidRPr="002C1693">
        <w:rPr>
          <w:color w:val="000000"/>
          <w:spacing w:val="-9"/>
          <w:sz w:val="22"/>
          <w:szCs w:val="22"/>
        </w:rPr>
        <w:t xml:space="preserve">, Павел опять внимательно смотрел на выходящих, чтоб </w:t>
      </w:r>
      <w:r w:rsidRPr="002C1693">
        <w:rPr>
          <w:color w:val="000000"/>
          <w:spacing w:val="-7"/>
          <w:sz w:val="22"/>
          <w:szCs w:val="22"/>
        </w:rPr>
        <w:t>видеть, в каком душевном состоянии каждый выйдет из церк</w:t>
      </w:r>
      <w:r w:rsidRPr="002C1693">
        <w:rPr>
          <w:color w:val="000000"/>
          <w:spacing w:val="-7"/>
          <w:sz w:val="22"/>
          <w:szCs w:val="22"/>
        </w:rPr>
        <w:softHyphen/>
      </w:r>
      <w:r w:rsidRPr="002C1693">
        <w:rPr>
          <w:color w:val="000000"/>
          <w:spacing w:val="-6"/>
          <w:sz w:val="22"/>
          <w:szCs w:val="22"/>
        </w:rPr>
        <w:t>ви. И вот! видит он, что муж, у которого прежде лицо было черным и все тело темным, выходит из церкви с лицом свет</w:t>
      </w:r>
      <w:r w:rsidRPr="002C1693">
        <w:rPr>
          <w:color w:val="000000"/>
          <w:spacing w:val="-6"/>
          <w:sz w:val="22"/>
          <w:szCs w:val="22"/>
        </w:rPr>
        <w:softHyphen/>
        <w:t xml:space="preserve">лым; тело его было чисто, демоны, которые прежде держали </w:t>
      </w:r>
      <w:r w:rsidRPr="002C1693">
        <w:rPr>
          <w:color w:val="000000"/>
          <w:spacing w:val="-5"/>
          <w:sz w:val="22"/>
          <w:szCs w:val="22"/>
        </w:rPr>
        <w:t xml:space="preserve">его, шли вдали; возле же него шел Ангел в веселии и радости </w:t>
      </w:r>
      <w:r w:rsidRPr="002C1693">
        <w:rPr>
          <w:color w:val="000000"/>
          <w:spacing w:val="-3"/>
          <w:sz w:val="22"/>
          <w:szCs w:val="22"/>
        </w:rPr>
        <w:t xml:space="preserve">о нем. Павел пришел в восторг от радости и, благословляя </w:t>
      </w:r>
      <w:r w:rsidRPr="002C1693">
        <w:rPr>
          <w:color w:val="000000"/>
          <w:spacing w:val="-7"/>
          <w:sz w:val="22"/>
          <w:szCs w:val="22"/>
        </w:rPr>
        <w:t>Бога</w:t>
      </w:r>
      <w:r w:rsidRPr="002C1693">
        <w:rPr>
          <w:color w:val="000000"/>
          <w:spacing w:val="-7"/>
          <w:sz w:val="22"/>
          <w:szCs w:val="22"/>
          <w:vertAlign w:val="subscript"/>
        </w:rPr>
        <w:t>г</w:t>
      </w:r>
      <w:r w:rsidRPr="002C1693">
        <w:rPr>
          <w:color w:val="000000"/>
          <w:spacing w:val="-7"/>
          <w:sz w:val="22"/>
          <w:szCs w:val="22"/>
        </w:rPr>
        <w:t xml:space="preserve"> взывал: «О неизреченное милосердие Божие и благость! о божественная милость и неисчислимые щедроты!» Поспеш</w:t>
      </w:r>
      <w:r w:rsidRPr="002C1693">
        <w:rPr>
          <w:color w:val="000000"/>
          <w:spacing w:val="-7"/>
          <w:sz w:val="22"/>
          <w:szCs w:val="22"/>
        </w:rPr>
        <w:softHyphen/>
      </w:r>
      <w:r w:rsidRPr="002C1693">
        <w:rPr>
          <w:color w:val="000000"/>
          <w:spacing w:val="-6"/>
          <w:sz w:val="22"/>
          <w:szCs w:val="22"/>
        </w:rPr>
        <w:t>но взошел он на возвышенное место и громким голосом ска</w:t>
      </w:r>
      <w:r w:rsidRPr="002C1693">
        <w:rPr>
          <w:color w:val="000000"/>
          <w:spacing w:val="-6"/>
          <w:sz w:val="22"/>
          <w:szCs w:val="22"/>
        </w:rPr>
        <w:softHyphen/>
      </w:r>
      <w:r w:rsidRPr="002C1693">
        <w:rPr>
          <w:color w:val="000000"/>
          <w:spacing w:val="-8"/>
          <w:sz w:val="22"/>
          <w:szCs w:val="22"/>
        </w:rPr>
        <w:t xml:space="preserve">зал: </w:t>
      </w:r>
      <w:r w:rsidR="00A243F4" w:rsidRPr="002C1693">
        <w:rPr>
          <w:color w:val="000000"/>
          <w:spacing w:val="-8"/>
          <w:sz w:val="22"/>
          <w:szCs w:val="22"/>
        </w:rPr>
        <w:t>«</w:t>
      </w:r>
      <w:r w:rsidRPr="002C1693">
        <w:rPr>
          <w:color w:val="000000"/>
          <w:spacing w:val="-8"/>
          <w:sz w:val="22"/>
          <w:szCs w:val="22"/>
        </w:rPr>
        <w:t>Придите, видите дела Господа, как они страшны, как они достойны всякого удивления! Придите, видите Того, Кто хочет</w:t>
      </w:r>
      <w:r w:rsidR="00A243F4" w:rsidRPr="002C1693">
        <w:rPr>
          <w:sz w:val="22"/>
          <w:szCs w:val="22"/>
        </w:rPr>
        <w:t xml:space="preserve"> </w:t>
      </w:r>
      <w:r w:rsidRPr="002C1693">
        <w:rPr>
          <w:bCs/>
          <w:color w:val="000000"/>
          <w:spacing w:val="-4"/>
          <w:sz w:val="22"/>
          <w:szCs w:val="22"/>
        </w:rPr>
        <w:t xml:space="preserve">всем человекам </w:t>
      </w:r>
      <w:r w:rsidRPr="002C1693">
        <w:rPr>
          <w:bCs/>
          <w:i/>
          <w:iCs/>
          <w:color w:val="000000"/>
          <w:spacing w:val="-4"/>
          <w:sz w:val="22"/>
          <w:szCs w:val="22"/>
        </w:rPr>
        <w:t>спаст</w:t>
      </w:r>
      <w:r w:rsidR="00A243F4" w:rsidRPr="002C1693">
        <w:rPr>
          <w:bCs/>
          <w:i/>
          <w:iCs/>
          <w:color w:val="000000"/>
          <w:spacing w:val="-4"/>
          <w:sz w:val="22"/>
          <w:szCs w:val="22"/>
        </w:rPr>
        <w:t>ись и в познание истины придти!</w:t>
      </w:r>
      <w:r w:rsidR="00A243F4" w:rsidRPr="002C1693">
        <w:rPr>
          <w:rStyle w:val="a5"/>
          <w:bCs/>
          <w:i/>
          <w:iCs/>
          <w:color w:val="000000"/>
          <w:spacing w:val="-4"/>
          <w:sz w:val="22"/>
          <w:szCs w:val="22"/>
        </w:rPr>
        <w:footnoteReference w:id="1446"/>
      </w:r>
      <w:r w:rsidRPr="002C1693">
        <w:rPr>
          <w:bCs/>
          <w:i/>
          <w:iCs/>
          <w:color w:val="000000"/>
          <w:spacing w:val="-4"/>
          <w:sz w:val="22"/>
          <w:szCs w:val="22"/>
        </w:rPr>
        <w:t xml:space="preserve"> </w:t>
      </w:r>
      <w:r w:rsidRPr="002C1693">
        <w:rPr>
          <w:bCs/>
          <w:color w:val="000000"/>
          <w:spacing w:val="-4"/>
          <w:sz w:val="22"/>
          <w:szCs w:val="22"/>
        </w:rPr>
        <w:t>При</w:t>
      </w:r>
      <w:r w:rsidRPr="002C1693">
        <w:rPr>
          <w:bCs/>
          <w:color w:val="000000"/>
          <w:spacing w:val="-4"/>
          <w:sz w:val="22"/>
          <w:szCs w:val="22"/>
        </w:rPr>
        <w:softHyphen/>
      </w:r>
      <w:r w:rsidRPr="002C1693">
        <w:rPr>
          <w:bCs/>
          <w:color w:val="000000"/>
          <w:spacing w:val="-3"/>
          <w:sz w:val="22"/>
          <w:szCs w:val="22"/>
        </w:rPr>
        <w:t>дите, поклонимся и припадем пред Ним, и скажем: Ты один можешь отпущать грехи!» На голос Павла стеклось все брат</w:t>
      </w:r>
      <w:r w:rsidRPr="002C1693">
        <w:rPr>
          <w:bCs/>
          <w:color w:val="000000"/>
          <w:spacing w:val="-3"/>
          <w:sz w:val="22"/>
          <w:szCs w:val="22"/>
        </w:rPr>
        <w:softHyphen/>
        <w:t>ство монастыря, желая услышать, что он скажет. Когда при</w:t>
      </w:r>
      <w:r w:rsidRPr="002C1693">
        <w:rPr>
          <w:bCs/>
          <w:color w:val="000000"/>
          <w:spacing w:val="-3"/>
          <w:sz w:val="22"/>
          <w:szCs w:val="22"/>
        </w:rPr>
        <w:softHyphen/>
        <w:t>шли все, Павел поведал виденное им, когда братия входили в церковь, и после, когда выходили. И спросил он мужа сказать причину, по которой Бог даровал ему такое внезапное измене</w:t>
      </w:r>
      <w:r w:rsidRPr="002C1693">
        <w:rPr>
          <w:bCs/>
          <w:color w:val="000000"/>
          <w:spacing w:val="-3"/>
          <w:sz w:val="22"/>
          <w:szCs w:val="22"/>
        </w:rPr>
        <w:softHyphen/>
        <w:t>ние. Обличенный Павлом, брат открыто поведал всем окру</w:t>
      </w:r>
      <w:r w:rsidRPr="002C1693">
        <w:rPr>
          <w:bCs/>
          <w:color w:val="000000"/>
          <w:spacing w:val="-3"/>
          <w:sz w:val="22"/>
          <w:szCs w:val="22"/>
        </w:rPr>
        <w:softHyphen/>
      </w:r>
      <w:r w:rsidRPr="002C1693">
        <w:rPr>
          <w:bCs/>
          <w:color w:val="000000"/>
          <w:spacing w:val="-4"/>
          <w:sz w:val="22"/>
          <w:szCs w:val="22"/>
        </w:rPr>
        <w:t xml:space="preserve">жавшим его: «Я — грешник, и в течение продолжительного </w:t>
      </w:r>
      <w:r w:rsidRPr="002C1693">
        <w:rPr>
          <w:bCs/>
          <w:color w:val="000000"/>
          <w:spacing w:val="-5"/>
          <w:sz w:val="22"/>
          <w:szCs w:val="22"/>
        </w:rPr>
        <w:t xml:space="preserve">времени, доселе, жил, предаваясь любодеянию; ныне, вошедши </w:t>
      </w:r>
      <w:r w:rsidRPr="002C1693">
        <w:rPr>
          <w:bCs/>
          <w:color w:val="000000"/>
          <w:spacing w:val="-3"/>
          <w:sz w:val="22"/>
          <w:szCs w:val="22"/>
        </w:rPr>
        <w:t xml:space="preserve">в святую Божию церковь, услышал глас читаемого пророка </w:t>
      </w:r>
      <w:r w:rsidRPr="002C1693">
        <w:rPr>
          <w:bCs/>
          <w:color w:val="000000"/>
          <w:spacing w:val="-2"/>
          <w:sz w:val="22"/>
          <w:szCs w:val="22"/>
        </w:rPr>
        <w:t>Исайи, правильнее же — глас Бога, говорившего чрез проро</w:t>
      </w:r>
      <w:r w:rsidRPr="002C1693">
        <w:rPr>
          <w:bCs/>
          <w:color w:val="000000"/>
          <w:spacing w:val="-2"/>
          <w:sz w:val="22"/>
          <w:szCs w:val="22"/>
        </w:rPr>
        <w:softHyphen/>
      </w:r>
      <w:r w:rsidRPr="002C1693">
        <w:rPr>
          <w:bCs/>
          <w:color w:val="000000"/>
          <w:sz w:val="22"/>
          <w:szCs w:val="22"/>
        </w:rPr>
        <w:t xml:space="preserve">ка: </w:t>
      </w:r>
      <w:r w:rsidRPr="002C1693">
        <w:rPr>
          <w:bCs/>
          <w:i/>
          <w:iCs/>
          <w:color w:val="000000"/>
          <w:sz w:val="22"/>
          <w:szCs w:val="22"/>
        </w:rPr>
        <w:t>Измыйтеся, и чисти будете: отымите лукавства от дут ваших пред очима Моима: научитеся добро творити. И аще будут греси ваши яко багряное, яко снег убелю, и аще хощете и послушаете Мене, благая земли снесте</w:t>
      </w:r>
      <w:r w:rsidR="00A243F4" w:rsidRPr="002C1693">
        <w:rPr>
          <w:rStyle w:val="a5"/>
          <w:bCs/>
          <w:i/>
          <w:iCs/>
          <w:color w:val="000000"/>
          <w:sz w:val="22"/>
          <w:szCs w:val="22"/>
        </w:rPr>
        <w:footnoteReference w:id="1447"/>
      </w:r>
      <w:r w:rsidRPr="002C1693">
        <w:rPr>
          <w:bCs/>
          <w:i/>
          <w:iCs/>
          <w:color w:val="000000"/>
          <w:sz w:val="22"/>
          <w:szCs w:val="22"/>
        </w:rPr>
        <w:t xml:space="preserve">. </w:t>
      </w:r>
      <w:r w:rsidRPr="002C1693">
        <w:rPr>
          <w:bCs/>
          <w:color w:val="000000"/>
          <w:sz w:val="22"/>
          <w:szCs w:val="22"/>
        </w:rPr>
        <w:t xml:space="preserve">Я, — </w:t>
      </w:r>
      <w:r w:rsidRPr="002C1693">
        <w:rPr>
          <w:bCs/>
          <w:color w:val="000000"/>
          <w:spacing w:val="-2"/>
          <w:sz w:val="22"/>
          <w:szCs w:val="22"/>
        </w:rPr>
        <w:t>продолжал он, — приведен был этими словами в необыкно</w:t>
      </w:r>
      <w:r w:rsidRPr="002C1693">
        <w:rPr>
          <w:bCs/>
          <w:color w:val="000000"/>
          <w:spacing w:val="-2"/>
          <w:sz w:val="22"/>
          <w:szCs w:val="22"/>
        </w:rPr>
        <w:softHyphen/>
      </w:r>
      <w:r w:rsidRPr="002C1693">
        <w:rPr>
          <w:bCs/>
          <w:color w:val="000000"/>
          <w:spacing w:val="-3"/>
          <w:sz w:val="22"/>
          <w:szCs w:val="22"/>
        </w:rPr>
        <w:t>венное умиление и, воздохнув от глубокого сознания в грехов</w:t>
      </w:r>
      <w:r w:rsidRPr="002C1693">
        <w:rPr>
          <w:bCs/>
          <w:color w:val="000000"/>
          <w:spacing w:val="-3"/>
          <w:sz w:val="22"/>
          <w:szCs w:val="22"/>
        </w:rPr>
        <w:softHyphen/>
      </w:r>
      <w:r w:rsidRPr="002C1693">
        <w:rPr>
          <w:bCs/>
          <w:color w:val="000000"/>
          <w:spacing w:val="-4"/>
          <w:sz w:val="22"/>
          <w:szCs w:val="22"/>
        </w:rPr>
        <w:t xml:space="preserve">ности моей, возопил мысленно к Богу: "Боже, </w:t>
      </w:r>
      <w:r w:rsidRPr="002C1693">
        <w:rPr>
          <w:bCs/>
          <w:i/>
          <w:iCs/>
          <w:color w:val="000000"/>
          <w:spacing w:val="-4"/>
          <w:sz w:val="22"/>
          <w:szCs w:val="22"/>
        </w:rPr>
        <w:t xml:space="preserve">пришедый в мир </w:t>
      </w:r>
      <w:r w:rsidRPr="002C1693">
        <w:rPr>
          <w:bCs/>
          <w:i/>
          <w:iCs/>
          <w:color w:val="000000"/>
          <w:spacing w:val="-2"/>
          <w:sz w:val="22"/>
          <w:szCs w:val="22"/>
        </w:rPr>
        <w:t>грешники спасти!</w:t>
      </w:r>
      <w:r w:rsidR="00A243F4" w:rsidRPr="002C1693">
        <w:rPr>
          <w:rStyle w:val="a5"/>
          <w:bCs/>
          <w:i/>
          <w:iCs/>
          <w:color w:val="000000"/>
          <w:spacing w:val="-2"/>
          <w:sz w:val="22"/>
          <w:szCs w:val="22"/>
        </w:rPr>
        <w:footnoteReference w:id="1448"/>
      </w:r>
      <w:r w:rsidRPr="002C1693">
        <w:rPr>
          <w:bCs/>
          <w:i/>
          <w:iCs/>
          <w:color w:val="000000"/>
          <w:spacing w:val="-2"/>
          <w:sz w:val="22"/>
          <w:szCs w:val="22"/>
        </w:rPr>
        <w:t xml:space="preserve"> </w:t>
      </w:r>
      <w:r w:rsidRPr="002C1693">
        <w:rPr>
          <w:bCs/>
          <w:color w:val="000000"/>
          <w:spacing w:val="-2"/>
          <w:sz w:val="22"/>
          <w:szCs w:val="22"/>
        </w:rPr>
        <w:t xml:space="preserve">соверши на самом деле со мною, грешным </w:t>
      </w:r>
      <w:r w:rsidRPr="002C1693">
        <w:rPr>
          <w:bCs/>
          <w:color w:val="000000"/>
          <w:spacing w:val="-5"/>
          <w:sz w:val="22"/>
          <w:szCs w:val="22"/>
        </w:rPr>
        <w:t xml:space="preserve">и недостойным, то, что Ты обетовал ныне чрез пророка Твоего. </w:t>
      </w:r>
      <w:r w:rsidRPr="002C1693">
        <w:rPr>
          <w:bCs/>
          <w:color w:val="000000"/>
          <w:spacing w:val="-1"/>
          <w:sz w:val="22"/>
          <w:szCs w:val="22"/>
        </w:rPr>
        <w:t xml:space="preserve">Вот! ныне же даю Тебе обещание, исповедуя его сердцем и утверждая словом, что уже не буду более делать этого греха, </w:t>
      </w:r>
      <w:r w:rsidRPr="002C1693">
        <w:rPr>
          <w:bCs/>
          <w:color w:val="000000"/>
          <w:spacing w:val="-2"/>
          <w:sz w:val="22"/>
          <w:szCs w:val="22"/>
        </w:rPr>
        <w:t xml:space="preserve">что отрицаюсь от всякого беззакония и послужу тебе отселе </w:t>
      </w:r>
      <w:r w:rsidRPr="002C1693">
        <w:rPr>
          <w:bCs/>
          <w:color w:val="000000"/>
          <w:spacing w:val="-3"/>
          <w:sz w:val="22"/>
          <w:szCs w:val="22"/>
        </w:rPr>
        <w:t xml:space="preserve">чистою совестию. Господи! от сего дня и часа прими меня, </w:t>
      </w:r>
      <w:r w:rsidRPr="002C1693">
        <w:rPr>
          <w:bCs/>
          <w:color w:val="000000"/>
          <w:spacing w:val="-4"/>
          <w:sz w:val="22"/>
          <w:szCs w:val="22"/>
        </w:rPr>
        <w:t xml:space="preserve">приносящего покаяние и припадающего Тебе, отрицающегося от всякого греха". Дав эти обеты, я вышел из церкви, положив </w:t>
      </w:r>
      <w:r w:rsidRPr="002C1693">
        <w:rPr>
          <w:bCs/>
          <w:color w:val="000000"/>
          <w:sz w:val="22"/>
          <w:szCs w:val="22"/>
        </w:rPr>
        <w:t xml:space="preserve">завет в душе моей не делать ничего неблагоугодного пред </w:t>
      </w:r>
      <w:r w:rsidRPr="002C1693">
        <w:rPr>
          <w:bCs/>
          <w:color w:val="000000"/>
          <w:spacing w:val="-7"/>
          <w:sz w:val="22"/>
          <w:szCs w:val="22"/>
        </w:rPr>
        <w:t>очами Господа». Услышав это, все братия воскликнули к Госпо</w:t>
      </w:r>
      <w:r w:rsidRPr="002C1693">
        <w:rPr>
          <w:bCs/>
          <w:color w:val="000000"/>
          <w:spacing w:val="-7"/>
          <w:sz w:val="22"/>
          <w:szCs w:val="22"/>
        </w:rPr>
        <w:softHyphen/>
      </w:r>
      <w:r w:rsidRPr="002C1693">
        <w:rPr>
          <w:bCs/>
          <w:color w:val="000000"/>
          <w:spacing w:val="-1"/>
          <w:sz w:val="22"/>
          <w:szCs w:val="22"/>
        </w:rPr>
        <w:t xml:space="preserve">ду громким голосом, говоря: </w:t>
      </w:r>
      <w:r w:rsidR="00A243F4" w:rsidRPr="002C1693">
        <w:rPr>
          <w:bCs/>
          <w:color w:val="000000"/>
          <w:spacing w:val="-1"/>
          <w:sz w:val="22"/>
          <w:szCs w:val="22"/>
        </w:rPr>
        <w:t>«</w:t>
      </w:r>
      <w:r w:rsidRPr="002C1693">
        <w:rPr>
          <w:bCs/>
          <w:i/>
          <w:iCs/>
          <w:color w:val="000000"/>
          <w:spacing w:val="-1"/>
          <w:sz w:val="22"/>
          <w:szCs w:val="22"/>
        </w:rPr>
        <w:t>Возвеличишася дела Твоя, Гос</w:t>
      </w:r>
      <w:r w:rsidRPr="002C1693">
        <w:rPr>
          <w:bCs/>
          <w:i/>
          <w:iCs/>
          <w:color w:val="000000"/>
          <w:spacing w:val="-1"/>
          <w:sz w:val="22"/>
          <w:szCs w:val="22"/>
        </w:rPr>
        <w:softHyphen/>
      </w:r>
      <w:r w:rsidRPr="002C1693">
        <w:rPr>
          <w:bCs/>
          <w:i/>
          <w:iCs/>
          <w:color w:val="000000"/>
          <w:spacing w:val="-3"/>
          <w:sz w:val="22"/>
          <w:szCs w:val="22"/>
        </w:rPr>
        <w:t>поди: вся премудростию сотворил еси</w:t>
      </w:r>
      <w:r w:rsidR="00A243F4" w:rsidRPr="002C1693">
        <w:rPr>
          <w:bCs/>
          <w:i/>
          <w:iCs/>
          <w:color w:val="000000"/>
          <w:spacing w:val="-3"/>
          <w:sz w:val="22"/>
          <w:szCs w:val="22"/>
        </w:rPr>
        <w:t>»</w:t>
      </w:r>
      <w:r w:rsidR="00A243F4" w:rsidRPr="002C1693">
        <w:rPr>
          <w:rStyle w:val="a5"/>
          <w:bCs/>
          <w:i/>
          <w:iCs/>
          <w:color w:val="000000"/>
          <w:spacing w:val="-3"/>
          <w:sz w:val="22"/>
          <w:szCs w:val="22"/>
        </w:rPr>
        <w:footnoteReference w:id="1449"/>
      </w:r>
      <w:r w:rsidRPr="002C1693">
        <w:rPr>
          <w:bCs/>
          <w:i/>
          <w:iCs/>
          <w:color w:val="000000"/>
          <w:spacing w:val="-3"/>
          <w:sz w:val="22"/>
          <w:szCs w:val="22"/>
        </w:rPr>
        <w:t xml:space="preserve">. </w:t>
      </w:r>
      <w:r w:rsidRPr="002C1693">
        <w:rPr>
          <w:bCs/>
          <w:color w:val="000000"/>
          <w:spacing w:val="-3"/>
          <w:sz w:val="22"/>
          <w:szCs w:val="22"/>
        </w:rPr>
        <w:t xml:space="preserve">Христиане! познавая </w:t>
      </w:r>
      <w:r w:rsidRPr="002C1693">
        <w:rPr>
          <w:bCs/>
          <w:color w:val="000000"/>
          <w:spacing w:val="-1"/>
          <w:sz w:val="22"/>
          <w:szCs w:val="22"/>
        </w:rPr>
        <w:t>из Священного Писания и Божественных откровений вели</w:t>
      </w:r>
      <w:r w:rsidRPr="002C1693">
        <w:rPr>
          <w:bCs/>
          <w:color w:val="000000"/>
          <w:spacing w:val="-1"/>
          <w:sz w:val="22"/>
          <w:szCs w:val="22"/>
        </w:rPr>
        <w:softHyphen/>
      </w:r>
      <w:r w:rsidRPr="002C1693">
        <w:rPr>
          <w:bCs/>
          <w:color w:val="000000"/>
          <w:spacing w:val="-5"/>
          <w:sz w:val="22"/>
          <w:szCs w:val="22"/>
        </w:rPr>
        <w:t xml:space="preserve">кую благость Божию к тем, которые благоговейно обращаются </w:t>
      </w:r>
      <w:r w:rsidRPr="002C1693">
        <w:rPr>
          <w:bCs/>
          <w:color w:val="000000"/>
          <w:spacing w:val="-2"/>
          <w:sz w:val="22"/>
          <w:szCs w:val="22"/>
        </w:rPr>
        <w:t xml:space="preserve">к Нему и покаянием очищают преждесодеянные грехи свои, </w:t>
      </w:r>
      <w:r w:rsidRPr="002C1693">
        <w:rPr>
          <w:bCs/>
          <w:color w:val="000000"/>
          <w:sz w:val="22"/>
          <w:szCs w:val="22"/>
        </w:rPr>
        <w:t>познавая, что они не только не подвергаются казням за эти</w:t>
      </w:r>
      <w:r w:rsidR="00A243F4" w:rsidRPr="002C1693">
        <w:rPr>
          <w:sz w:val="22"/>
          <w:szCs w:val="22"/>
        </w:rPr>
        <w:t xml:space="preserve"> </w:t>
      </w:r>
      <w:r w:rsidRPr="002C1693">
        <w:rPr>
          <w:color w:val="000000"/>
          <w:sz w:val="22"/>
          <w:szCs w:val="22"/>
        </w:rPr>
        <w:t>грехи, но и наследуют вечные блага, — не будем отчаиваться в спасении нашем. Бог, как чрез Исайю Пророка обетовал тех, которые погрязли в грехи, снова омыть, убелить, подобно ове</w:t>
      </w:r>
      <w:r w:rsidRPr="002C1693">
        <w:rPr>
          <w:color w:val="000000"/>
          <w:sz w:val="22"/>
          <w:szCs w:val="22"/>
        </w:rPr>
        <w:softHyphen/>
        <w:t xml:space="preserve">чьей шерсти и снегу, и исполнить небесными благами горнего Иерусалима, так опять и чрез пророка Иезекииля с клятвою удостоверяет нас: </w:t>
      </w:r>
      <w:r w:rsidRPr="002C1693">
        <w:rPr>
          <w:i/>
          <w:iCs/>
          <w:color w:val="000000"/>
          <w:sz w:val="22"/>
          <w:szCs w:val="22"/>
        </w:rPr>
        <w:t>Живу Аз, глаголет Господь, не хочу смер</w:t>
      </w:r>
      <w:r w:rsidRPr="002C1693">
        <w:rPr>
          <w:i/>
          <w:iCs/>
          <w:color w:val="000000"/>
          <w:sz w:val="22"/>
          <w:szCs w:val="22"/>
        </w:rPr>
        <w:softHyphen/>
        <w:t>ти грешника, но еже обратитися и живу быти ему</w:t>
      </w:r>
      <w:r w:rsidR="00A243F4" w:rsidRPr="002C1693">
        <w:rPr>
          <w:rStyle w:val="a5"/>
          <w:i/>
          <w:iCs/>
          <w:color w:val="000000"/>
          <w:sz w:val="22"/>
          <w:szCs w:val="22"/>
        </w:rPr>
        <w:footnoteReference w:id="1450"/>
      </w:r>
      <w:r w:rsidRPr="002C1693">
        <w:rPr>
          <w:i/>
          <w:iCs/>
          <w:color w:val="000000"/>
          <w:sz w:val="22"/>
          <w:szCs w:val="22"/>
        </w:rPr>
        <w:t>.</w:t>
      </w:r>
    </w:p>
    <w:p w:rsidR="0001676B" w:rsidRPr="002C1693" w:rsidRDefault="0001676B" w:rsidP="00B5236F">
      <w:pPr>
        <w:shd w:val="clear" w:color="auto" w:fill="FFFFFF"/>
        <w:tabs>
          <w:tab w:val="decimal" w:pos="0"/>
        </w:tabs>
        <w:spacing w:before="151" w:line="234" w:lineRule="exact"/>
        <w:ind w:right="11" w:firstLine="567"/>
        <w:jc w:val="both"/>
        <w:rPr>
          <w:sz w:val="22"/>
          <w:szCs w:val="22"/>
        </w:rPr>
      </w:pPr>
      <w:r w:rsidRPr="002C1693">
        <w:rPr>
          <w:color w:val="000000"/>
          <w:sz w:val="22"/>
          <w:szCs w:val="22"/>
        </w:rPr>
        <w:t>Брат спросил авву Руфа: «Какое значение безмолвия, и какая польза от него?» Старец отвечал ему: «Безмолвие есть уединенное пребывание в келлии своей с разумом (разум</w:t>
      </w:r>
      <w:r w:rsidRPr="002C1693">
        <w:rPr>
          <w:color w:val="000000"/>
          <w:sz w:val="22"/>
          <w:szCs w:val="22"/>
        </w:rPr>
        <w:softHyphen/>
        <w:t>ное, а не безрассудное) и страхом Божиим, в памятовании Бога (в различных видах молитвы), в удалении от памятозлобия и высокоумия (эти две страсти очень борют безмолвника, основываясь первая на второй). Такое безмолвие рожда</w:t>
      </w:r>
      <w:r w:rsidRPr="002C1693">
        <w:rPr>
          <w:color w:val="000000"/>
          <w:sz w:val="22"/>
          <w:szCs w:val="22"/>
        </w:rPr>
        <w:softHyphen/>
        <w:t xml:space="preserve">ет все добродетели и охраняет инока от всех разжженых стрел врага, не допуская уязвляться ими. Истинно, истинно, говорю: </w:t>
      </w:r>
      <w:r w:rsidRPr="002C1693">
        <w:rPr>
          <w:color w:val="000000"/>
          <w:spacing w:val="-1"/>
          <w:sz w:val="22"/>
          <w:szCs w:val="22"/>
        </w:rPr>
        <w:t>стяжи, брат, такое безмолвие. Памятствуй о смерти твоей, пото</w:t>
      </w:r>
      <w:r w:rsidRPr="002C1693">
        <w:rPr>
          <w:color w:val="000000"/>
          <w:spacing w:val="-1"/>
          <w:sz w:val="22"/>
          <w:szCs w:val="22"/>
        </w:rPr>
        <w:softHyphen/>
      </w:r>
      <w:r w:rsidRPr="002C1693">
        <w:rPr>
          <w:color w:val="000000"/>
          <w:sz w:val="22"/>
          <w:szCs w:val="22"/>
        </w:rPr>
        <w:t xml:space="preserve">му что </w:t>
      </w:r>
      <w:r w:rsidRPr="002C1693">
        <w:rPr>
          <w:i/>
          <w:iCs/>
          <w:color w:val="000000"/>
          <w:sz w:val="22"/>
          <w:szCs w:val="22"/>
        </w:rPr>
        <w:t>не веси в кий час тать приидет</w:t>
      </w:r>
      <w:r w:rsidR="00A243F4" w:rsidRPr="002C1693">
        <w:rPr>
          <w:rStyle w:val="a5"/>
          <w:i/>
          <w:iCs/>
          <w:color w:val="000000"/>
          <w:sz w:val="22"/>
          <w:szCs w:val="22"/>
        </w:rPr>
        <w:footnoteReference w:id="1451"/>
      </w:r>
      <w:r w:rsidRPr="002C1693">
        <w:rPr>
          <w:i/>
          <w:iCs/>
          <w:color w:val="000000"/>
          <w:sz w:val="22"/>
          <w:szCs w:val="22"/>
        </w:rPr>
        <w:t xml:space="preserve">. </w:t>
      </w:r>
      <w:r w:rsidRPr="002C1693">
        <w:rPr>
          <w:color w:val="000000"/>
          <w:sz w:val="22"/>
          <w:szCs w:val="22"/>
        </w:rPr>
        <w:t>Бодрствуй над ду</w:t>
      </w:r>
      <w:r w:rsidRPr="002C1693">
        <w:rPr>
          <w:color w:val="000000"/>
          <w:sz w:val="22"/>
          <w:szCs w:val="22"/>
        </w:rPr>
        <w:softHyphen/>
        <w:t>шою твоею»</w:t>
      </w:r>
      <w:r w:rsidR="00A243F4" w:rsidRPr="002C1693">
        <w:rPr>
          <w:rStyle w:val="a5"/>
          <w:color w:val="000000"/>
          <w:sz w:val="22"/>
          <w:szCs w:val="22"/>
        </w:rPr>
        <w:footnoteReference w:id="1452"/>
      </w:r>
      <w:r w:rsidRPr="002C1693">
        <w:rPr>
          <w:color w:val="000000"/>
          <w:sz w:val="22"/>
          <w:szCs w:val="22"/>
        </w:rPr>
        <w:t>.</w:t>
      </w:r>
    </w:p>
    <w:p w:rsidR="0001676B" w:rsidRPr="002C1693" w:rsidRDefault="0001676B" w:rsidP="00B5236F">
      <w:pPr>
        <w:numPr>
          <w:ilvl w:val="0"/>
          <w:numId w:val="282"/>
        </w:numPr>
        <w:shd w:val="clear" w:color="auto" w:fill="FFFFFF"/>
        <w:tabs>
          <w:tab w:val="decimal" w:pos="0"/>
          <w:tab w:val="left" w:pos="500"/>
        </w:tabs>
        <w:spacing w:before="198" w:line="234" w:lineRule="exact"/>
        <w:ind w:right="7" w:firstLine="567"/>
        <w:jc w:val="both"/>
        <w:rPr>
          <w:color w:val="000000"/>
          <w:spacing w:val="-16"/>
          <w:sz w:val="22"/>
          <w:szCs w:val="22"/>
        </w:rPr>
      </w:pPr>
      <w:r w:rsidRPr="002C1693">
        <w:rPr>
          <w:color w:val="000000"/>
          <w:sz w:val="22"/>
          <w:szCs w:val="22"/>
        </w:rPr>
        <w:t>Сказал авва Сисой Великий: «Будь обесчещен (то есть с полным терпением и охотно переноси бесчестия), вполне отвергнись своей воли, отвергни все, что приводит к попече</w:t>
      </w:r>
      <w:r w:rsidRPr="002C1693">
        <w:rPr>
          <w:color w:val="000000"/>
          <w:sz w:val="22"/>
          <w:szCs w:val="22"/>
        </w:rPr>
        <w:softHyphen/>
        <w:t>ниям мира сего и к рассеянности, и найдешь спокойствие»</w:t>
      </w:r>
      <w:r w:rsidR="00A243F4" w:rsidRPr="002C1693">
        <w:rPr>
          <w:rStyle w:val="a5"/>
          <w:color w:val="000000"/>
          <w:sz w:val="22"/>
          <w:szCs w:val="22"/>
        </w:rPr>
        <w:footnoteReference w:id="1453"/>
      </w:r>
      <w:r w:rsidRPr="002C1693">
        <w:rPr>
          <w:color w:val="000000"/>
          <w:sz w:val="22"/>
          <w:szCs w:val="22"/>
        </w:rPr>
        <w:t>.</w:t>
      </w:r>
    </w:p>
    <w:p w:rsidR="0001676B" w:rsidRPr="002C1693" w:rsidRDefault="0001676B" w:rsidP="00B5236F">
      <w:pPr>
        <w:numPr>
          <w:ilvl w:val="0"/>
          <w:numId w:val="282"/>
        </w:numPr>
        <w:shd w:val="clear" w:color="auto" w:fill="FFFFFF"/>
        <w:tabs>
          <w:tab w:val="decimal" w:pos="0"/>
          <w:tab w:val="left" w:pos="500"/>
        </w:tabs>
        <w:spacing w:before="4" w:line="234" w:lineRule="exact"/>
        <w:ind w:right="7" w:firstLine="567"/>
        <w:jc w:val="both"/>
        <w:rPr>
          <w:color w:val="000000"/>
          <w:spacing w:val="-8"/>
          <w:sz w:val="22"/>
          <w:szCs w:val="22"/>
        </w:rPr>
      </w:pPr>
      <w:r w:rsidRPr="002C1693">
        <w:rPr>
          <w:color w:val="000000"/>
          <w:sz w:val="22"/>
          <w:szCs w:val="22"/>
        </w:rPr>
        <w:t>Брат спросил авву Сисоя: «Отчего не отступают от меня страсти?» Старец отвечал: «Залоги их находятся в тебе; вы</w:t>
      </w:r>
      <w:r w:rsidRPr="002C1693">
        <w:rPr>
          <w:color w:val="000000"/>
          <w:sz w:val="22"/>
          <w:szCs w:val="22"/>
        </w:rPr>
        <w:softHyphen/>
        <w:t>дай им залоги их, и они удалятся»</w:t>
      </w:r>
      <w:r w:rsidR="00A243F4" w:rsidRPr="002C1693">
        <w:rPr>
          <w:rStyle w:val="a5"/>
          <w:color w:val="000000"/>
          <w:sz w:val="22"/>
          <w:szCs w:val="22"/>
        </w:rPr>
        <w:footnoteReference w:id="1454"/>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4" w:firstLine="567"/>
        <w:jc w:val="both"/>
        <w:rPr>
          <w:sz w:val="22"/>
          <w:szCs w:val="22"/>
        </w:rPr>
      </w:pPr>
      <w:r w:rsidRPr="002C1693">
        <w:rPr>
          <w:color w:val="000000"/>
          <w:spacing w:val="-7"/>
          <w:sz w:val="22"/>
          <w:szCs w:val="22"/>
        </w:rPr>
        <w:t xml:space="preserve">Залоги страстей суть причины их. Так, причина действия страсти </w:t>
      </w:r>
      <w:r w:rsidRPr="002C1693">
        <w:rPr>
          <w:color w:val="000000"/>
          <w:spacing w:val="-10"/>
          <w:sz w:val="22"/>
          <w:szCs w:val="22"/>
        </w:rPr>
        <w:t>блудной — угождение плоти, осуждение ближних. Преставший угож</w:t>
      </w:r>
      <w:r w:rsidRPr="002C1693">
        <w:rPr>
          <w:color w:val="000000"/>
          <w:spacing w:val="-10"/>
          <w:sz w:val="22"/>
          <w:szCs w:val="22"/>
        </w:rPr>
        <w:softHyphen/>
      </w:r>
      <w:r w:rsidRPr="002C1693">
        <w:rPr>
          <w:color w:val="000000"/>
          <w:spacing w:val="-7"/>
          <w:sz w:val="22"/>
          <w:szCs w:val="22"/>
        </w:rPr>
        <w:t xml:space="preserve">дать плоти и осуждать ближних стяжавает силу побеждать блудную </w:t>
      </w:r>
      <w:r w:rsidRPr="002C1693">
        <w:rPr>
          <w:color w:val="000000"/>
          <w:sz w:val="22"/>
          <w:szCs w:val="22"/>
        </w:rPr>
        <w:t>страсть.</w:t>
      </w:r>
    </w:p>
    <w:p w:rsidR="0001676B" w:rsidRPr="002C1693" w:rsidRDefault="0001676B" w:rsidP="00B5236F">
      <w:pPr>
        <w:shd w:val="clear" w:color="auto" w:fill="FFFFFF"/>
        <w:tabs>
          <w:tab w:val="decimal" w:pos="0"/>
          <w:tab w:val="left" w:pos="500"/>
        </w:tabs>
        <w:spacing w:before="155" w:line="238" w:lineRule="exact"/>
        <w:ind w:firstLine="567"/>
        <w:jc w:val="both"/>
        <w:rPr>
          <w:sz w:val="22"/>
          <w:szCs w:val="22"/>
        </w:rPr>
      </w:pPr>
      <w:r w:rsidRPr="002C1693">
        <w:rPr>
          <w:color w:val="000000"/>
          <w:spacing w:val="-7"/>
          <w:sz w:val="22"/>
          <w:szCs w:val="22"/>
        </w:rPr>
        <w:t>3.</w:t>
      </w:r>
      <w:r w:rsidRPr="002C1693">
        <w:rPr>
          <w:color w:val="000000"/>
          <w:sz w:val="22"/>
          <w:szCs w:val="22"/>
        </w:rPr>
        <w:tab/>
        <w:t>Брат спросил авву Сисоя: «Намереваюсь хранить мое</w:t>
      </w:r>
      <w:r w:rsidR="00A243F4" w:rsidRPr="002C1693">
        <w:rPr>
          <w:color w:val="000000"/>
          <w:sz w:val="22"/>
          <w:szCs w:val="22"/>
        </w:rPr>
        <w:t xml:space="preserve"> </w:t>
      </w:r>
      <w:r w:rsidRPr="002C1693">
        <w:rPr>
          <w:color w:val="000000"/>
          <w:sz w:val="22"/>
          <w:szCs w:val="22"/>
        </w:rPr>
        <w:t>сердце». Старец отвечал ему: «Как возможем охранять наше</w:t>
      </w:r>
      <w:r w:rsidR="00A243F4" w:rsidRPr="002C1693">
        <w:rPr>
          <w:color w:val="000000"/>
          <w:sz w:val="22"/>
          <w:szCs w:val="22"/>
        </w:rPr>
        <w:t xml:space="preserve"> </w:t>
      </w:r>
      <w:r w:rsidRPr="002C1693">
        <w:rPr>
          <w:color w:val="000000"/>
          <w:sz w:val="22"/>
          <w:szCs w:val="22"/>
        </w:rPr>
        <w:t>сердце, когда язык наш подобен отверстым дверям»</w:t>
      </w:r>
      <w:r w:rsidR="00A243F4" w:rsidRPr="002C1693">
        <w:rPr>
          <w:rStyle w:val="a5"/>
          <w:color w:val="000000"/>
          <w:sz w:val="22"/>
          <w:szCs w:val="22"/>
        </w:rPr>
        <w:footnoteReference w:id="1455"/>
      </w:r>
      <w:r w:rsidRPr="002C1693">
        <w:rPr>
          <w:color w:val="000000"/>
          <w:sz w:val="22"/>
          <w:szCs w:val="22"/>
        </w:rPr>
        <w:t>.</w:t>
      </w:r>
    </w:p>
    <w:p w:rsidR="0001676B" w:rsidRPr="002C1693" w:rsidRDefault="0001676B" w:rsidP="00B5236F">
      <w:pPr>
        <w:shd w:val="clear" w:color="auto" w:fill="FFFFFF"/>
        <w:tabs>
          <w:tab w:val="decimal" w:pos="0"/>
          <w:tab w:val="left" w:pos="544"/>
        </w:tabs>
        <w:spacing w:before="187" w:line="234" w:lineRule="exact"/>
        <w:ind w:right="29" w:firstLine="567"/>
        <w:jc w:val="both"/>
        <w:rPr>
          <w:sz w:val="22"/>
          <w:szCs w:val="22"/>
        </w:rPr>
      </w:pPr>
      <w:r w:rsidRPr="002C1693">
        <w:rPr>
          <w:bCs/>
          <w:color w:val="000000"/>
          <w:spacing w:val="-3"/>
          <w:sz w:val="22"/>
          <w:szCs w:val="22"/>
        </w:rPr>
        <w:t>4.</w:t>
      </w:r>
      <w:r w:rsidRPr="002C1693">
        <w:rPr>
          <w:bCs/>
          <w:color w:val="000000"/>
          <w:sz w:val="22"/>
          <w:szCs w:val="22"/>
        </w:rPr>
        <w:tab/>
      </w:r>
      <w:r w:rsidRPr="002C1693">
        <w:rPr>
          <w:bCs/>
          <w:color w:val="000000"/>
          <w:spacing w:val="-4"/>
          <w:sz w:val="22"/>
          <w:szCs w:val="22"/>
        </w:rPr>
        <w:t>Брат сказал авве Сис</w:t>
      </w:r>
      <w:r w:rsidR="00A243F4" w:rsidRPr="002C1693">
        <w:rPr>
          <w:bCs/>
          <w:color w:val="000000"/>
          <w:spacing w:val="-4"/>
          <w:sz w:val="22"/>
          <w:szCs w:val="22"/>
        </w:rPr>
        <w:t>ою: « Усматриваю, что память Бо</w:t>
      </w:r>
      <w:r w:rsidRPr="002C1693">
        <w:rPr>
          <w:bCs/>
          <w:color w:val="000000"/>
          <w:spacing w:val="-3"/>
          <w:sz w:val="22"/>
          <w:szCs w:val="22"/>
        </w:rPr>
        <w:t>жия (умная молитва) постоянно пребывает во мне»-. Старец</w:t>
      </w:r>
      <w:r w:rsidR="00A243F4" w:rsidRPr="002C1693">
        <w:rPr>
          <w:bCs/>
          <w:color w:val="000000"/>
          <w:spacing w:val="-3"/>
          <w:sz w:val="22"/>
          <w:szCs w:val="22"/>
        </w:rPr>
        <w:t xml:space="preserve"> </w:t>
      </w:r>
      <w:r w:rsidRPr="002C1693">
        <w:rPr>
          <w:bCs/>
          <w:color w:val="000000"/>
          <w:spacing w:val="-1"/>
          <w:sz w:val="22"/>
          <w:szCs w:val="22"/>
        </w:rPr>
        <w:t>сказал: «Это невелико, что ум твой постоянно направлен к</w:t>
      </w:r>
      <w:r w:rsidR="00A243F4" w:rsidRPr="002C1693">
        <w:rPr>
          <w:bCs/>
          <w:color w:val="000000"/>
          <w:spacing w:val="-1"/>
          <w:sz w:val="22"/>
          <w:szCs w:val="22"/>
        </w:rPr>
        <w:t xml:space="preserve"> </w:t>
      </w:r>
      <w:r w:rsidRPr="002C1693">
        <w:rPr>
          <w:bCs/>
          <w:color w:val="000000"/>
          <w:spacing w:val="-1"/>
          <w:sz w:val="22"/>
          <w:szCs w:val="22"/>
        </w:rPr>
        <w:t>Богу; велико то, когда увидит себя худшим всякой твари»</w:t>
      </w:r>
      <w:r w:rsidR="00A243F4" w:rsidRPr="002C1693">
        <w:rPr>
          <w:rStyle w:val="a5"/>
          <w:bCs/>
          <w:color w:val="000000"/>
          <w:spacing w:val="-1"/>
          <w:sz w:val="22"/>
          <w:szCs w:val="22"/>
        </w:rPr>
        <w:footnoteReference w:id="1456"/>
      </w:r>
      <w:r w:rsidRPr="002C1693">
        <w:rPr>
          <w:bCs/>
          <w:color w:val="000000"/>
          <w:spacing w:val="-1"/>
          <w:sz w:val="22"/>
          <w:szCs w:val="22"/>
        </w:rPr>
        <w:t>.</w:t>
      </w:r>
    </w:p>
    <w:p w:rsidR="0001676B" w:rsidRPr="002C1693" w:rsidRDefault="0001676B" w:rsidP="00B5236F">
      <w:pPr>
        <w:shd w:val="clear" w:color="auto" w:fill="FFFFFF"/>
        <w:tabs>
          <w:tab w:val="decimal" w:pos="0"/>
        </w:tabs>
        <w:spacing w:before="230" w:line="230" w:lineRule="exact"/>
        <w:ind w:right="29" w:firstLine="567"/>
        <w:jc w:val="both"/>
        <w:rPr>
          <w:sz w:val="22"/>
          <w:szCs w:val="22"/>
        </w:rPr>
      </w:pPr>
      <w:r w:rsidRPr="002C1693">
        <w:rPr>
          <w:bCs/>
          <w:color w:val="000000"/>
          <w:spacing w:val="-13"/>
          <w:sz w:val="22"/>
          <w:szCs w:val="22"/>
        </w:rPr>
        <w:t xml:space="preserve">Старец сказал так по той причине, что истинное действие умной </w:t>
      </w:r>
      <w:r w:rsidRPr="002C1693">
        <w:rPr>
          <w:bCs/>
          <w:color w:val="000000"/>
          <w:spacing w:val="-12"/>
          <w:sz w:val="22"/>
          <w:szCs w:val="22"/>
        </w:rPr>
        <w:t xml:space="preserve">молитвы всегда основано на глубочайшем смирении и проистекает </w:t>
      </w:r>
      <w:r w:rsidRPr="002C1693">
        <w:rPr>
          <w:bCs/>
          <w:color w:val="000000"/>
          <w:spacing w:val="-13"/>
          <w:sz w:val="22"/>
          <w:szCs w:val="22"/>
        </w:rPr>
        <w:t xml:space="preserve">из него. Всякое иное действие умной молитвы неправильно, ведет к </w:t>
      </w:r>
      <w:r w:rsidRPr="002C1693">
        <w:rPr>
          <w:bCs/>
          <w:color w:val="000000"/>
          <w:sz w:val="22"/>
          <w:szCs w:val="22"/>
        </w:rPr>
        <w:t>самообольщению и погибели.</w:t>
      </w:r>
    </w:p>
    <w:p w:rsidR="0001676B" w:rsidRPr="002C1693" w:rsidRDefault="0001676B" w:rsidP="00B5236F">
      <w:pPr>
        <w:shd w:val="clear" w:color="auto" w:fill="FFFFFF"/>
        <w:tabs>
          <w:tab w:val="decimal" w:pos="0"/>
          <w:tab w:val="left" w:pos="544"/>
        </w:tabs>
        <w:spacing w:before="238" w:line="234" w:lineRule="exact"/>
        <w:ind w:right="25" w:firstLine="567"/>
        <w:jc w:val="both"/>
        <w:rPr>
          <w:sz w:val="22"/>
          <w:szCs w:val="22"/>
        </w:rPr>
      </w:pPr>
      <w:r w:rsidRPr="002C1693">
        <w:rPr>
          <w:bCs/>
          <w:color w:val="000000"/>
          <w:spacing w:val="-2"/>
          <w:sz w:val="22"/>
          <w:szCs w:val="22"/>
        </w:rPr>
        <w:t>5.</w:t>
      </w:r>
      <w:r w:rsidRPr="002C1693">
        <w:rPr>
          <w:bCs/>
          <w:color w:val="000000"/>
          <w:sz w:val="22"/>
          <w:szCs w:val="22"/>
        </w:rPr>
        <w:tab/>
      </w:r>
      <w:r w:rsidRPr="002C1693">
        <w:rPr>
          <w:bCs/>
          <w:color w:val="000000"/>
          <w:spacing w:val="-5"/>
          <w:sz w:val="22"/>
          <w:szCs w:val="22"/>
        </w:rPr>
        <w:t>Некоторый брат усильно просил авву Сисоя сказать ему</w:t>
      </w:r>
      <w:r w:rsidR="00A243F4" w:rsidRPr="002C1693">
        <w:rPr>
          <w:bCs/>
          <w:color w:val="000000"/>
          <w:spacing w:val="-5"/>
          <w:sz w:val="22"/>
          <w:szCs w:val="22"/>
        </w:rPr>
        <w:t xml:space="preserve"> </w:t>
      </w:r>
      <w:r w:rsidRPr="002C1693">
        <w:rPr>
          <w:bCs/>
          <w:color w:val="000000"/>
          <w:spacing w:val="-7"/>
          <w:sz w:val="22"/>
          <w:szCs w:val="22"/>
        </w:rPr>
        <w:t>назидательное слово, и авва сказал: «Пребывай трезвенно (бодр</w:t>
      </w:r>
      <w:r w:rsidRPr="002C1693">
        <w:rPr>
          <w:bCs/>
          <w:color w:val="000000"/>
          <w:spacing w:val="-7"/>
          <w:sz w:val="22"/>
          <w:szCs w:val="22"/>
        </w:rPr>
        <w:softHyphen/>
      </w:r>
      <w:r w:rsidRPr="002C1693">
        <w:rPr>
          <w:bCs/>
          <w:color w:val="000000"/>
          <w:spacing w:val="-1"/>
          <w:sz w:val="22"/>
          <w:szCs w:val="22"/>
        </w:rPr>
        <w:t>ствуя над собою) в келлии твоей и мысленно представь себя</w:t>
      </w:r>
      <w:r w:rsidR="00A243F4" w:rsidRPr="002C1693">
        <w:rPr>
          <w:bCs/>
          <w:color w:val="000000"/>
          <w:spacing w:val="-1"/>
          <w:sz w:val="22"/>
          <w:szCs w:val="22"/>
        </w:rPr>
        <w:t xml:space="preserve"> </w:t>
      </w:r>
      <w:r w:rsidRPr="002C1693">
        <w:rPr>
          <w:bCs/>
          <w:color w:val="000000"/>
          <w:spacing w:val="-2"/>
          <w:sz w:val="22"/>
          <w:szCs w:val="22"/>
        </w:rPr>
        <w:t>Богу (предстань Богу, ощутив Его присутствие) со многими</w:t>
      </w:r>
      <w:r w:rsidR="00A243F4" w:rsidRPr="002C1693">
        <w:rPr>
          <w:bCs/>
          <w:color w:val="000000"/>
          <w:spacing w:val="-2"/>
          <w:sz w:val="22"/>
          <w:szCs w:val="22"/>
        </w:rPr>
        <w:t xml:space="preserve"> </w:t>
      </w:r>
      <w:r w:rsidRPr="002C1693">
        <w:rPr>
          <w:bCs/>
          <w:color w:val="000000"/>
          <w:spacing w:val="-1"/>
          <w:sz w:val="22"/>
          <w:szCs w:val="22"/>
        </w:rPr>
        <w:t>слезами, в сокрушении духа, и найдешь покой»</w:t>
      </w:r>
      <w:r w:rsidR="00A243F4" w:rsidRPr="002C1693">
        <w:rPr>
          <w:rStyle w:val="a5"/>
          <w:bCs/>
          <w:color w:val="000000"/>
          <w:spacing w:val="-1"/>
          <w:sz w:val="22"/>
          <w:szCs w:val="22"/>
        </w:rPr>
        <w:footnoteReference w:id="1457"/>
      </w:r>
      <w:r w:rsidRPr="002C1693">
        <w:rPr>
          <w:bCs/>
          <w:color w:val="000000"/>
          <w:spacing w:val="-1"/>
          <w:sz w:val="22"/>
          <w:szCs w:val="22"/>
        </w:rPr>
        <w:t>.</w:t>
      </w:r>
    </w:p>
    <w:p w:rsidR="0001676B" w:rsidRPr="002C1693" w:rsidRDefault="0001676B" w:rsidP="00B5236F">
      <w:pPr>
        <w:numPr>
          <w:ilvl w:val="0"/>
          <w:numId w:val="283"/>
        </w:numPr>
        <w:shd w:val="clear" w:color="auto" w:fill="FFFFFF"/>
        <w:tabs>
          <w:tab w:val="decimal" w:pos="0"/>
          <w:tab w:val="left" w:pos="558"/>
        </w:tabs>
        <w:spacing w:before="4" w:line="234" w:lineRule="exact"/>
        <w:ind w:right="18" w:firstLine="567"/>
        <w:jc w:val="both"/>
        <w:rPr>
          <w:bCs/>
          <w:color w:val="000000"/>
          <w:spacing w:val="-4"/>
          <w:sz w:val="22"/>
          <w:szCs w:val="22"/>
        </w:rPr>
      </w:pPr>
      <w:r w:rsidRPr="002C1693">
        <w:rPr>
          <w:bCs/>
          <w:color w:val="000000"/>
          <w:sz w:val="22"/>
          <w:szCs w:val="22"/>
        </w:rPr>
        <w:t xml:space="preserve">Брат спросил авву Сисоя о монашеском жительстве. </w:t>
      </w:r>
      <w:r w:rsidRPr="002C1693">
        <w:rPr>
          <w:bCs/>
          <w:color w:val="000000"/>
          <w:spacing w:val="-2"/>
          <w:sz w:val="22"/>
          <w:szCs w:val="22"/>
        </w:rPr>
        <w:t xml:space="preserve">Авва отвечал: «Пророк Даниил сказал о себе: </w:t>
      </w:r>
      <w:r w:rsidRPr="002C1693">
        <w:rPr>
          <w:bCs/>
          <w:i/>
          <w:iCs/>
          <w:color w:val="000000"/>
          <w:spacing w:val="-2"/>
          <w:sz w:val="22"/>
          <w:szCs w:val="22"/>
        </w:rPr>
        <w:t>хлеба вожде</w:t>
      </w:r>
      <w:r w:rsidRPr="002C1693">
        <w:rPr>
          <w:bCs/>
          <w:i/>
          <w:iCs/>
          <w:color w:val="000000"/>
          <w:spacing w:val="-2"/>
          <w:sz w:val="22"/>
          <w:szCs w:val="22"/>
        </w:rPr>
        <w:softHyphen/>
      </w:r>
      <w:r w:rsidRPr="002C1693">
        <w:rPr>
          <w:bCs/>
          <w:i/>
          <w:iCs/>
          <w:color w:val="000000"/>
          <w:spacing w:val="-1"/>
          <w:sz w:val="22"/>
          <w:szCs w:val="22"/>
        </w:rPr>
        <w:t>ленного не ядох</w:t>
      </w:r>
      <w:r w:rsidR="00A243F4" w:rsidRPr="002C1693">
        <w:rPr>
          <w:rStyle w:val="a5"/>
          <w:bCs/>
          <w:i/>
          <w:iCs/>
          <w:color w:val="000000"/>
          <w:spacing w:val="-1"/>
          <w:sz w:val="22"/>
          <w:szCs w:val="22"/>
        </w:rPr>
        <w:footnoteReference w:id="1458"/>
      </w:r>
      <w:r w:rsidRPr="002C1693">
        <w:rPr>
          <w:bCs/>
          <w:i/>
          <w:iCs/>
          <w:color w:val="000000"/>
          <w:spacing w:val="-1"/>
          <w:sz w:val="22"/>
          <w:szCs w:val="22"/>
        </w:rPr>
        <w:t xml:space="preserve">. </w:t>
      </w:r>
      <w:r w:rsidRPr="002C1693">
        <w:rPr>
          <w:bCs/>
          <w:color w:val="000000"/>
          <w:spacing w:val="-1"/>
          <w:sz w:val="22"/>
          <w:szCs w:val="22"/>
        </w:rPr>
        <w:t>Монашеское жительство требует непремен</w:t>
      </w:r>
      <w:r w:rsidRPr="002C1693">
        <w:rPr>
          <w:bCs/>
          <w:color w:val="000000"/>
          <w:spacing w:val="-1"/>
          <w:sz w:val="22"/>
          <w:szCs w:val="22"/>
        </w:rPr>
        <w:softHyphen/>
        <w:t>но отвержения всех плотских наслаждений; при них оно со</w:t>
      </w:r>
      <w:r w:rsidRPr="002C1693">
        <w:rPr>
          <w:bCs/>
          <w:color w:val="000000"/>
          <w:spacing w:val="-1"/>
          <w:sz w:val="22"/>
          <w:szCs w:val="22"/>
        </w:rPr>
        <w:softHyphen/>
      </w:r>
      <w:r w:rsidRPr="002C1693">
        <w:rPr>
          <w:bCs/>
          <w:color w:val="000000"/>
          <w:sz w:val="22"/>
          <w:szCs w:val="22"/>
        </w:rPr>
        <w:t>стояться не может».</w:t>
      </w:r>
    </w:p>
    <w:p w:rsidR="0001676B" w:rsidRPr="002C1693" w:rsidRDefault="0001676B" w:rsidP="00B5236F">
      <w:pPr>
        <w:numPr>
          <w:ilvl w:val="0"/>
          <w:numId w:val="283"/>
        </w:numPr>
        <w:shd w:val="clear" w:color="auto" w:fill="FFFFFF"/>
        <w:tabs>
          <w:tab w:val="decimal" w:pos="0"/>
          <w:tab w:val="left" w:pos="558"/>
        </w:tabs>
        <w:spacing w:line="234" w:lineRule="exact"/>
        <w:ind w:right="14" w:firstLine="567"/>
        <w:jc w:val="both"/>
        <w:rPr>
          <w:bCs/>
          <w:color w:val="000000"/>
          <w:spacing w:val="-3"/>
          <w:sz w:val="22"/>
          <w:szCs w:val="22"/>
        </w:rPr>
      </w:pPr>
      <w:r w:rsidRPr="002C1693">
        <w:rPr>
          <w:bCs/>
          <w:color w:val="000000"/>
          <w:spacing w:val="-2"/>
          <w:sz w:val="22"/>
          <w:szCs w:val="22"/>
        </w:rPr>
        <w:t xml:space="preserve">Сказал авва Сисой: « Какое бы ни случилось искушение </w:t>
      </w:r>
      <w:r w:rsidRPr="002C1693">
        <w:rPr>
          <w:bCs/>
          <w:color w:val="000000"/>
          <w:spacing w:val="-3"/>
          <w:sz w:val="22"/>
          <w:szCs w:val="22"/>
        </w:rPr>
        <w:t>с человеком, он должен предавать себя воле Божией и испове-</w:t>
      </w:r>
      <w:r w:rsidRPr="002C1693">
        <w:rPr>
          <w:bCs/>
          <w:color w:val="000000"/>
          <w:spacing w:val="-2"/>
          <w:sz w:val="22"/>
          <w:szCs w:val="22"/>
        </w:rPr>
        <w:t>дывать, что искушение случилось за грехи его. Если же слу</w:t>
      </w:r>
      <w:r w:rsidRPr="002C1693">
        <w:rPr>
          <w:bCs/>
          <w:color w:val="000000"/>
          <w:spacing w:val="-2"/>
          <w:sz w:val="22"/>
          <w:szCs w:val="22"/>
        </w:rPr>
        <w:softHyphen/>
        <w:t xml:space="preserve">чится что доброе, должно говорить, что оно устроилось по </w:t>
      </w:r>
      <w:r w:rsidRPr="002C1693">
        <w:rPr>
          <w:bCs/>
          <w:color w:val="000000"/>
          <w:sz w:val="22"/>
          <w:szCs w:val="22"/>
        </w:rPr>
        <w:t>Промыслу Божию».</w:t>
      </w:r>
    </w:p>
    <w:p w:rsidR="0001676B" w:rsidRPr="002C1693" w:rsidRDefault="0001676B" w:rsidP="00B5236F">
      <w:pPr>
        <w:numPr>
          <w:ilvl w:val="0"/>
          <w:numId w:val="283"/>
        </w:numPr>
        <w:shd w:val="clear" w:color="auto" w:fill="FFFFFF"/>
        <w:tabs>
          <w:tab w:val="decimal" w:pos="0"/>
          <w:tab w:val="left" w:pos="558"/>
        </w:tabs>
        <w:spacing w:line="234" w:lineRule="exact"/>
        <w:ind w:firstLine="567"/>
        <w:jc w:val="both"/>
        <w:rPr>
          <w:bCs/>
          <w:color w:val="000000"/>
          <w:spacing w:val="-3"/>
          <w:sz w:val="22"/>
          <w:szCs w:val="22"/>
        </w:rPr>
      </w:pPr>
      <w:r w:rsidRPr="002C1693">
        <w:rPr>
          <w:bCs/>
          <w:color w:val="000000"/>
          <w:spacing w:val="-2"/>
          <w:sz w:val="22"/>
          <w:szCs w:val="22"/>
        </w:rPr>
        <w:t xml:space="preserve">Некоторые спросили авву Сисоя: </w:t>
      </w:r>
      <w:r w:rsidR="00A243F4" w:rsidRPr="002C1693">
        <w:rPr>
          <w:bCs/>
          <w:i/>
          <w:iCs/>
          <w:color w:val="000000"/>
          <w:spacing w:val="-2"/>
          <w:sz w:val="22"/>
          <w:szCs w:val="22"/>
        </w:rPr>
        <w:t>«</w:t>
      </w:r>
      <w:r w:rsidRPr="002C1693">
        <w:rPr>
          <w:bCs/>
          <w:color w:val="000000"/>
          <w:spacing w:val="-2"/>
          <w:sz w:val="22"/>
          <w:szCs w:val="22"/>
        </w:rPr>
        <w:t>Если брат подверг</w:t>
      </w:r>
      <w:r w:rsidRPr="002C1693">
        <w:rPr>
          <w:bCs/>
          <w:color w:val="000000"/>
          <w:spacing w:val="-2"/>
          <w:sz w:val="22"/>
          <w:szCs w:val="22"/>
        </w:rPr>
        <w:softHyphen/>
        <w:t xml:space="preserve">нется падению, должно ли ему каяться в течение года?» Он </w:t>
      </w:r>
      <w:r w:rsidRPr="002C1693">
        <w:rPr>
          <w:bCs/>
          <w:color w:val="000000"/>
          <w:sz w:val="22"/>
          <w:szCs w:val="22"/>
        </w:rPr>
        <w:t xml:space="preserve">отвечал: «Жестоко — слово это». Они сказали: «Итак, в </w:t>
      </w:r>
      <w:r w:rsidRPr="002C1693">
        <w:rPr>
          <w:bCs/>
          <w:color w:val="000000"/>
          <w:spacing w:val="-1"/>
          <w:sz w:val="22"/>
          <w:szCs w:val="22"/>
        </w:rPr>
        <w:t>течение шести месяцев». Он отвечал: «Много». Они пред</w:t>
      </w:r>
      <w:r w:rsidRPr="002C1693">
        <w:rPr>
          <w:bCs/>
          <w:color w:val="000000"/>
          <w:spacing w:val="-1"/>
          <w:sz w:val="22"/>
          <w:szCs w:val="22"/>
        </w:rPr>
        <w:softHyphen/>
      </w:r>
      <w:r w:rsidRPr="002C1693">
        <w:rPr>
          <w:bCs/>
          <w:color w:val="000000"/>
          <w:sz w:val="22"/>
          <w:szCs w:val="22"/>
        </w:rPr>
        <w:t xml:space="preserve">ложили «сорок дней», а он и этот срок назвал излишним. </w:t>
      </w:r>
      <w:r w:rsidRPr="002C1693">
        <w:rPr>
          <w:bCs/>
          <w:color w:val="000000"/>
          <w:spacing w:val="-2"/>
          <w:sz w:val="22"/>
          <w:szCs w:val="22"/>
        </w:rPr>
        <w:t xml:space="preserve">Они сказали: «Сколько же ты назначишь? и то скажи: если </w:t>
      </w:r>
      <w:r w:rsidRPr="002C1693">
        <w:rPr>
          <w:bCs/>
          <w:color w:val="000000"/>
          <w:spacing w:val="-4"/>
          <w:sz w:val="22"/>
          <w:szCs w:val="22"/>
        </w:rPr>
        <w:t xml:space="preserve">падет брат и случится вечеря любви, должно ли ему прийти на </w:t>
      </w:r>
      <w:r w:rsidRPr="002C1693">
        <w:rPr>
          <w:bCs/>
          <w:color w:val="000000"/>
          <w:spacing w:val="-3"/>
          <w:sz w:val="22"/>
          <w:szCs w:val="22"/>
        </w:rPr>
        <w:t xml:space="preserve">эту вечерю?» Старец отвечал им: «Нет! он должен приносить покаяние в течение нескольких дней. Верую Богу моему: если </w:t>
      </w:r>
      <w:r w:rsidRPr="002C1693">
        <w:rPr>
          <w:bCs/>
          <w:color w:val="000000"/>
          <w:sz w:val="22"/>
          <w:szCs w:val="22"/>
        </w:rPr>
        <w:t>брат будет приносить покаяние от всего сердца своего, то в три дня примет его Бог»</w:t>
      </w:r>
      <w:r w:rsidR="00A243F4" w:rsidRPr="002C1693">
        <w:rPr>
          <w:rStyle w:val="a5"/>
          <w:bCs/>
          <w:color w:val="000000"/>
          <w:sz w:val="22"/>
          <w:szCs w:val="22"/>
        </w:rPr>
        <w:footnoteReference w:id="1459"/>
      </w:r>
      <w:r w:rsidRPr="002C1693">
        <w:rPr>
          <w:bCs/>
          <w:color w:val="000000"/>
          <w:sz w:val="22"/>
          <w:szCs w:val="22"/>
        </w:rPr>
        <w:t>.</w:t>
      </w:r>
    </w:p>
    <w:p w:rsidR="0001676B" w:rsidRPr="002C1693" w:rsidRDefault="0001676B" w:rsidP="00B5236F">
      <w:pPr>
        <w:numPr>
          <w:ilvl w:val="0"/>
          <w:numId w:val="283"/>
        </w:numPr>
        <w:shd w:val="clear" w:color="auto" w:fill="FFFFFF"/>
        <w:tabs>
          <w:tab w:val="decimal" w:pos="0"/>
          <w:tab w:val="left" w:pos="558"/>
        </w:tabs>
        <w:spacing w:line="234" w:lineRule="exact"/>
        <w:ind w:right="4" w:firstLine="567"/>
        <w:jc w:val="both"/>
        <w:rPr>
          <w:bCs/>
          <w:color w:val="000000"/>
          <w:sz w:val="22"/>
          <w:szCs w:val="22"/>
        </w:rPr>
      </w:pPr>
      <w:r w:rsidRPr="002C1693">
        <w:rPr>
          <w:bCs/>
          <w:color w:val="000000"/>
          <w:spacing w:val="-3"/>
          <w:sz w:val="22"/>
          <w:szCs w:val="22"/>
        </w:rPr>
        <w:t xml:space="preserve">Брат сказал авве Сисою: «Авва! что делать мне? я пал». </w:t>
      </w:r>
      <w:r w:rsidRPr="002C1693">
        <w:rPr>
          <w:bCs/>
          <w:color w:val="000000"/>
          <w:sz w:val="22"/>
          <w:szCs w:val="22"/>
        </w:rPr>
        <w:t>Старец отвечал:  «Встань». Брат сказал: «Я встал и опять</w:t>
      </w:r>
      <w:r w:rsidR="00A243F4" w:rsidRPr="002C1693">
        <w:rPr>
          <w:bCs/>
          <w:color w:val="000000"/>
          <w:sz w:val="22"/>
          <w:szCs w:val="22"/>
        </w:rPr>
        <w:t xml:space="preserve"> </w:t>
      </w:r>
      <w:r w:rsidRPr="002C1693">
        <w:rPr>
          <w:bCs/>
          <w:color w:val="000000"/>
          <w:spacing w:val="-3"/>
          <w:sz w:val="22"/>
          <w:szCs w:val="22"/>
        </w:rPr>
        <w:t>пал». Старец отвечал: «Снова встань». Брат: «Доколе же мне вставать и падать?» Старец: «До кончины твоей»</w:t>
      </w:r>
      <w:r w:rsidR="00A243F4" w:rsidRPr="002C1693">
        <w:rPr>
          <w:rStyle w:val="a5"/>
          <w:bCs/>
          <w:color w:val="000000"/>
          <w:spacing w:val="-3"/>
          <w:sz w:val="22"/>
          <w:szCs w:val="22"/>
        </w:rPr>
        <w:footnoteReference w:id="1460"/>
      </w:r>
      <w:r w:rsidRPr="002C1693">
        <w:rPr>
          <w:bCs/>
          <w:color w:val="000000"/>
          <w:spacing w:val="-3"/>
          <w:sz w:val="22"/>
          <w:szCs w:val="22"/>
        </w:rPr>
        <w:t>.</w:t>
      </w:r>
    </w:p>
    <w:p w:rsidR="0001676B" w:rsidRPr="002C1693" w:rsidRDefault="0001676B" w:rsidP="00B5236F">
      <w:pPr>
        <w:numPr>
          <w:ilvl w:val="0"/>
          <w:numId w:val="284"/>
        </w:numPr>
        <w:shd w:val="clear" w:color="auto" w:fill="FFFFFF"/>
        <w:tabs>
          <w:tab w:val="decimal" w:pos="0"/>
          <w:tab w:val="left" w:pos="608"/>
        </w:tabs>
        <w:spacing w:line="234" w:lineRule="exact"/>
        <w:ind w:right="40" w:firstLine="567"/>
        <w:jc w:val="both"/>
        <w:rPr>
          <w:bCs/>
          <w:color w:val="000000"/>
          <w:spacing w:val="-12"/>
          <w:sz w:val="22"/>
          <w:szCs w:val="22"/>
        </w:rPr>
      </w:pPr>
      <w:r w:rsidRPr="002C1693">
        <w:rPr>
          <w:bCs/>
          <w:color w:val="000000"/>
          <w:spacing w:val="-2"/>
          <w:sz w:val="22"/>
          <w:szCs w:val="22"/>
        </w:rPr>
        <w:t>Авва Иосиф спросил авву Сисоя: «В какое простран</w:t>
      </w:r>
      <w:r w:rsidRPr="002C1693">
        <w:rPr>
          <w:bCs/>
          <w:color w:val="000000"/>
          <w:spacing w:val="-2"/>
          <w:sz w:val="22"/>
          <w:szCs w:val="22"/>
        </w:rPr>
        <w:softHyphen/>
      </w:r>
      <w:r w:rsidRPr="002C1693">
        <w:rPr>
          <w:bCs/>
          <w:color w:val="000000"/>
          <w:spacing w:val="-4"/>
          <w:sz w:val="22"/>
          <w:szCs w:val="22"/>
        </w:rPr>
        <w:t>ство времени человек может искоренить свои страсти?» Ста</w:t>
      </w:r>
      <w:r w:rsidRPr="002C1693">
        <w:rPr>
          <w:bCs/>
          <w:color w:val="000000"/>
          <w:spacing w:val="-4"/>
          <w:sz w:val="22"/>
          <w:szCs w:val="22"/>
        </w:rPr>
        <w:softHyphen/>
      </w:r>
      <w:r w:rsidRPr="002C1693">
        <w:rPr>
          <w:bCs/>
          <w:color w:val="000000"/>
          <w:spacing w:val="-3"/>
          <w:sz w:val="22"/>
          <w:szCs w:val="22"/>
        </w:rPr>
        <w:t xml:space="preserve">рец сказал: «Ты хочешь знать о времени (о годах)?» «Да», — </w:t>
      </w:r>
      <w:r w:rsidRPr="002C1693">
        <w:rPr>
          <w:bCs/>
          <w:color w:val="000000"/>
          <w:spacing w:val="-4"/>
          <w:sz w:val="22"/>
          <w:szCs w:val="22"/>
        </w:rPr>
        <w:t xml:space="preserve">отвечал Иосиф. Старец сказал ему: «В то время, в которое </w:t>
      </w:r>
      <w:r w:rsidRPr="002C1693">
        <w:rPr>
          <w:bCs/>
          <w:color w:val="000000"/>
          <w:spacing w:val="-5"/>
          <w:sz w:val="22"/>
          <w:szCs w:val="22"/>
        </w:rPr>
        <w:t>восстанет какая</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страсть, искореняй ее»</w:t>
      </w:r>
      <w:r w:rsidR="00A243F4" w:rsidRPr="002C1693">
        <w:rPr>
          <w:rStyle w:val="a5"/>
          <w:bCs/>
          <w:color w:val="000000"/>
          <w:spacing w:val="-5"/>
          <w:sz w:val="22"/>
          <w:szCs w:val="22"/>
        </w:rPr>
        <w:footnoteReference w:id="1461"/>
      </w:r>
      <w:r w:rsidRPr="002C1693">
        <w:rPr>
          <w:bCs/>
          <w:color w:val="000000"/>
          <w:spacing w:val="-5"/>
          <w:sz w:val="22"/>
          <w:szCs w:val="22"/>
        </w:rPr>
        <w:t>.</w:t>
      </w:r>
    </w:p>
    <w:p w:rsidR="0001676B" w:rsidRPr="002C1693" w:rsidRDefault="0001676B" w:rsidP="00B5236F">
      <w:pPr>
        <w:numPr>
          <w:ilvl w:val="0"/>
          <w:numId w:val="284"/>
        </w:numPr>
        <w:shd w:val="clear" w:color="auto" w:fill="FFFFFF"/>
        <w:tabs>
          <w:tab w:val="decimal" w:pos="0"/>
          <w:tab w:val="left" w:pos="608"/>
        </w:tabs>
        <w:spacing w:before="4" w:line="234" w:lineRule="exact"/>
        <w:ind w:right="36" w:firstLine="567"/>
        <w:jc w:val="both"/>
        <w:rPr>
          <w:bCs/>
          <w:color w:val="000000"/>
          <w:spacing w:val="-13"/>
          <w:sz w:val="22"/>
          <w:szCs w:val="22"/>
        </w:rPr>
      </w:pPr>
      <w:r w:rsidRPr="002C1693">
        <w:rPr>
          <w:bCs/>
          <w:color w:val="000000"/>
          <w:spacing w:val="-3"/>
          <w:sz w:val="22"/>
          <w:szCs w:val="22"/>
        </w:rPr>
        <w:t xml:space="preserve">Брат спросил авву Сисоя: «Как мне проводить жизнь? </w:t>
      </w:r>
      <w:r w:rsidRPr="002C1693">
        <w:rPr>
          <w:bCs/>
          <w:color w:val="000000"/>
          <w:spacing w:val="-1"/>
          <w:sz w:val="22"/>
          <w:szCs w:val="22"/>
        </w:rPr>
        <w:t xml:space="preserve">как спастись? как угодить Богу?» Старец отвечал: «Если </w:t>
      </w:r>
      <w:r w:rsidRPr="002C1693">
        <w:rPr>
          <w:bCs/>
          <w:color w:val="000000"/>
          <w:spacing w:val="-4"/>
          <w:sz w:val="22"/>
          <w:szCs w:val="22"/>
        </w:rPr>
        <w:t>хочешь угодить Богу, то исступи из мира, отделись от земли, оставь тварь, приступи к Творцу, совокупи себя с Богом мо</w:t>
      </w:r>
      <w:r w:rsidRPr="002C1693">
        <w:rPr>
          <w:bCs/>
          <w:color w:val="000000"/>
          <w:spacing w:val="-4"/>
          <w:sz w:val="22"/>
          <w:szCs w:val="22"/>
        </w:rPr>
        <w:softHyphen/>
      </w:r>
      <w:r w:rsidRPr="002C1693">
        <w:rPr>
          <w:bCs/>
          <w:color w:val="000000"/>
          <w:spacing w:val="-6"/>
          <w:sz w:val="22"/>
          <w:szCs w:val="22"/>
        </w:rPr>
        <w:t>литвою и плачем, и обретешь покой в этом и в будущем веке»</w:t>
      </w:r>
      <w:r w:rsidR="00A243F4" w:rsidRPr="002C1693">
        <w:rPr>
          <w:rStyle w:val="a5"/>
          <w:bCs/>
          <w:color w:val="000000"/>
          <w:spacing w:val="-6"/>
          <w:sz w:val="22"/>
          <w:szCs w:val="22"/>
        </w:rPr>
        <w:footnoteReference w:id="1462"/>
      </w:r>
      <w:r w:rsidRPr="002C1693">
        <w:rPr>
          <w:bCs/>
          <w:color w:val="000000"/>
          <w:spacing w:val="-6"/>
          <w:sz w:val="22"/>
          <w:szCs w:val="22"/>
        </w:rPr>
        <w:t>.</w:t>
      </w:r>
    </w:p>
    <w:p w:rsidR="0001676B" w:rsidRPr="002C1693" w:rsidRDefault="0001676B" w:rsidP="00B5236F">
      <w:pPr>
        <w:numPr>
          <w:ilvl w:val="0"/>
          <w:numId w:val="284"/>
        </w:numPr>
        <w:shd w:val="clear" w:color="auto" w:fill="FFFFFF"/>
        <w:tabs>
          <w:tab w:val="decimal" w:pos="0"/>
          <w:tab w:val="left" w:pos="608"/>
        </w:tabs>
        <w:spacing w:before="4" w:line="234" w:lineRule="exact"/>
        <w:ind w:right="29" w:firstLine="567"/>
        <w:jc w:val="both"/>
        <w:rPr>
          <w:bCs/>
          <w:color w:val="000000"/>
          <w:spacing w:val="-12"/>
          <w:sz w:val="22"/>
          <w:szCs w:val="22"/>
        </w:rPr>
      </w:pPr>
      <w:r w:rsidRPr="002C1693">
        <w:rPr>
          <w:bCs/>
          <w:color w:val="000000"/>
          <w:spacing w:val="-6"/>
          <w:sz w:val="22"/>
          <w:szCs w:val="22"/>
        </w:rPr>
        <w:t>Брат спросил у аввы Сисоя, как ему жить. Старец отве</w:t>
      </w:r>
      <w:r w:rsidRPr="002C1693">
        <w:rPr>
          <w:bCs/>
          <w:color w:val="000000"/>
          <w:spacing w:val="-6"/>
          <w:sz w:val="22"/>
          <w:szCs w:val="22"/>
        </w:rPr>
        <w:softHyphen/>
      </w:r>
      <w:r w:rsidRPr="002C1693">
        <w:rPr>
          <w:bCs/>
          <w:color w:val="000000"/>
          <w:spacing w:val="-4"/>
          <w:sz w:val="22"/>
          <w:szCs w:val="22"/>
        </w:rPr>
        <w:t xml:space="preserve">чал: «То, чего ты ищешь, обретается строжайшим безмолвием </w:t>
      </w:r>
      <w:r w:rsidRPr="002C1693">
        <w:rPr>
          <w:bCs/>
          <w:color w:val="000000"/>
          <w:sz w:val="22"/>
          <w:szCs w:val="22"/>
        </w:rPr>
        <w:t>и смирением»</w:t>
      </w:r>
      <w:r w:rsidR="00A243F4" w:rsidRPr="002C1693">
        <w:rPr>
          <w:rStyle w:val="a5"/>
          <w:bCs/>
          <w:color w:val="000000"/>
          <w:sz w:val="22"/>
          <w:szCs w:val="22"/>
        </w:rPr>
        <w:footnoteReference w:id="1463"/>
      </w:r>
      <w:r w:rsidRPr="002C1693">
        <w:rPr>
          <w:bCs/>
          <w:color w:val="000000"/>
          <w:sz w:val="22"/>
          <w:szCs w:val="22"/>
        </w:rPr>
        <w:t>.</w:t>
      </w:r>
    </w:p>
    <w:p w:rsidR="0001676B" w:rsidRPr="002C1693" w:rsidRDefault="0001676B" w:rsidP="00B5236F">
      <w:pPr>
        <w:numPr>
          <w:ilvl w:val="0"/>
          <w:numId w:val="284"/>
        </w:numPr>
        <w:shd w:val="clear" w:color="auto" w:fill="FFFFFF"/>
        <w:tabs>
          <w:tab w:val="decimal" w:pos="0"/>
          <w:tab w:val="left" w:pos="608"/>
        </w:tabs>
        <w:spacing w:line="234" w:lineRule="exact"/>
        <w:ind w:right="25" w:firstLine="567"/>
        <w:jc w:val="both"/>
        <w:rPr>
          <w:bCs/>
          <w:color w:val="000000"/>
          <w:spacing w:val="-12"/>
          <w:sz w:val="22"/>
          <w:szCs w:val="22"/>
        </w:rPr>
      </w:pPr>
      <w:r w:rsidRPr="002C1693">
        <w:rPr>
          <w:bCs/>
          <w:color w:val="000000"/>
          <w:spacing w:val="-3"/>
          <w:sz w:val="22"/>
          <w:szCs w:val="22"/>
        </w:rPr>
        <w:t>Брат спросил авву Сисоя: «Что приводит к смиренно</w:t>
      </w:r>
      <w:r w:rsidRPr="002C1693">
        <w:rPr>
          <w:bCs/>
          <w:color w:val="000000"/>
          <w:spacing w:val="-3"/>
          <w:sz w:val="22"/>
          <w:szCs w:val="22"/>
        </w:rPr>
        <w:softHyphen/>
        <w:t xml:space="preserve">мудрию?» Старец сказал ему: «Когда кто будет подвизаться, </w:t>
      </w:r>
      <w:r w:rsidRPr="002C1693">
        <w:rPr>
          <w:bCs/>
          <w:color w:val="000000"/>
          <w:spacing w:val="-4"/>
          <w:sz w:val="22"/>
          <w:szCs w:val="22"/>
        </w:rPr>
        <w:t>чтоб признавать каждого человека лучшим себя, то этим до</w:t>
      </w:r>
      <w:r w:rsidRPr="002C1693">
        <w:rPr>
          <w:bCs/>
          <w:color w:val="000000"/>
          <w:sz w:val="22"/>
          <w:szCs w:val="22"/>
        </w:rPr>
        <w:t>ставится ему смиренномудрие»</w:t>
      </w:r>
      <w:r w:rsidR="00A243F4" w:rsidRPr="002C1693">
        <w:rPr>
          <w:rStyle w:val="a5"/>
          <w:bCs/>
          <w:color w:val="000000"/>
          <w:sz w:val="22"/>
          <w:szCs w:val="22"/>
        </w:rPr>
        <w:footnoteReference w:id="1464"/>
      </w:r>
      <w:r w:rsidRPr="002C1693">
        <w:rPr>
          <w:bCs/>
          <w:color w:val="000000"/>
          <w:sz w:val="22"/>
          <w:szCs w:val="22"/>
        </w:rPr>
        <w:t>.</w:t>
      </w:r>
    </w:p>
    <w:p w:rsidR="0001676B" w:rsidRPr="002C1693" w:rsidRDefault="0001676B" w:rsidP="00B5236F">
      <w:pPr>
        <w:numPr>
          <w:ilvl w:val="0"/>
          <w:numId w:val="284"/>
        </w:numPr>
        <w:shd w:val="clear" w:color="auto" w:fill="FFFFFF"/>
        <w:tabs>
          <w:tab w:val="decimal" w:pos="0"/>
          <w:tab w:val="left" w:pos="608"/>
        </w:tabs>
        <w:spacing w:line="234" w:lineRule="exact"/>
        <w:ind w:right="11" w:firstLine="567"/>
        <w:jc w:val="both"/>
        <w:rPr>
          <w:bCs/>
          <w:color w:val="000000"/>
          <w:spacing w:val="-12"/>
          <w:sz w:val="22"/>
          <w:szCs w:val="22"/>
        </w:rPr>
      </w:pPr>
      <w:r w:rsidRPr="002C1693">
        <w:rPr>
          <w:bCs/>
          <w:color w:val="000000"/>
          <w:spacing w:val="-1"/>
          <w:sz w:val="22"/>
          <w:szCs w:val="22"/>
        </w:rPr>
        <w:t>Поведал один из старцев: «Просил я авву Сисоя ска</w:t>
      </w:r>
      <w:r w:rsidRPr="002C1693">
        <w:rPr>
          <w:bCs/>
          <w:color w:val="000000"/>
          <w:spacing w:val="-1"/>
          <w:sz w:val="22"/>
          <w:szCs w:val="22"/>
        </w:rPr>
        <w:softHyphen/>
      </w:r>
      <w:r w:rsidRPr="002C1693">
        <w:rPr>
          <w:bCs/>
          <w:color w:val="000000"/>
          <w:spacing w:val="-3"/>
          <w:sz w:val="22"/>
          <w:szCs w:val="22"/>
        </w:rPr>
        <w:t>зать мне назидательное слово; он сказал мне: "Монах мнени</w:t>
      </w:r>
      <w:r w:rsidRPr="002C1693">
        <w:rPr>
          <w:bCs/>
          <w:color w:val="000000"/>
          <w:spacing w:val="-3"/>
          <w:sz w:val="22"/>
          <w:szCs w:val="22"/>
        </w:rPr>
        <w:softHyphen/>
      </w:r>
      <w:r w:rsidRPr="002C1693">
        <w:rPr>
          <w:bCs/>
          <w:color w:val="000000"/>
          <w:spacing w:val="-1"/>
          <w:sz w:val="22"/>
          <w:szCs w:val="22"/>
        </w:rPr>
        <w:t>ем о себе должен быть ниже идолов". Я возвратился в хижи</w:t>
      </w:r>
      <w:r w:rsidRPr="002C1693">
        <w:rPr>
          <w:bCs/>
          <w:color w:val="000000"/>
          <w:spacing w:val="-1"/>
          <w:sz w:val="22"/>
          <w:szCs w:val="22"/>
        </w:rPr>
        <w:softHyphen/>
      </w:r>
      <w:r w:rsidRPr="002C1693">
        <w:rPr>
          <w:bCs/>
          <w:color w:val="000000"/>
          <w:spacing w:val="-3"/>
          <w:sz w:val="22"/>
          <w:szCs w:val="22"/>
        </w:rPr>
        <w:t xml:space="preserve">ну мою и, не поняв, что бы значило быть ниже идолов, по </w:t>
      </w:r>
      <w:r w:rsidRPr="002C1693">
        <w:rPr>
          <w:bCs/>
          <w:color w:val="000000"/>
          <w:spacing w:val="-5"/>
          <w:sz w:val="22"/>
          <w:szCs w:val="22"/>
        </w:rPr>
        <w:t xml:space="preserve">прошествии года опять пришел к старцу и сказал ему: "Что </w:t>
      </w:r>
      <w:r w:rsidRPr="002C1693">
        <w:rPr>
          <w:bCs/>
          <w:color w:val="000000"/>
          <w:spacing w:val="-4"/>
          <w:sz w:val="22"/>
          <w:szCs w:val="22"/>
        </w:rPr>
        <w:t>значит быть ниже идолов?" Старец сказал мне: "Писание го</w:t>
      </w:r>
      <w:r w:rsidRPr="002C1693">
        <w:rPr>
          <w:bCs/>
          <w:color w:val="000000"/>
          <w:spacing w:val="-4"/>
          <w:sz w:val="22"/>
          <w:szCs w:val="22"/>
        </w:rPr>
        <w:softHyphen/>
      </w:r>
      <w:r w:rsidRPr="002C1693">
        <w:rPr>
          <w:bCs/>
          <w:color w:val="000000"/>
          <w:spacing w:val="-2"/>
          <w:sz w:val="22"/>
          <w:szCs w:val="22"/>
        </w:rPr>
        <w:t xml:space="preserve">ворит о идолах, что </w:t>
      </w:r>
      <w:r w:rsidRPr="002C1693">
        <w:rPr>
          <w:bCs/>
          <w:i/>
          <w:iCs/>
          <w:color w:val="000000"/>
          <w:spacing w:val="-2"/>
          <w:sz w:val="22"/>
          <w:szCs w:val="22"/>
        </w:rPr>
        <w:t>они уста имут, и не глаголют, очи имущ, и не видят, уши имут, и не слышат</w:t>
      </w:r>
      <w:r w:rsidR="00A243F4" w:rsidRPr="002C1693">
        <w:rPr>
          <w:rStyle w:val="a5"/>
          <w:bCs/>
          <w:i/>
          <w:iCs/>
          <w:color w:val="000000"/>
          <w:spacing w:val="-2"/>
          <w:sz w:val="22"/>
          <w:szCs w:val="22"/>
        </w:rPr>
        <w:footnoteReference w:id="1465"/>
      </w:r>
      <w:r w:rsidRPr="002C1693">
        <w:rPr>
          <w:bCs/>
          <w:i/>
          <w:iCs/>
          <w:color w:val="000000"/>
          <w:spacing w:val="-2"/>
          <w:sz w:val="22"/>
          <w:szCs w:val="22"/>
        </w:rPr>
        <w:t xml:space="preserve">: </w:t>
      </w:r>
      <w:r w:rsidRPr="002C1693">
        <w:rPr>
          <w:bCs/>
          <w:color w:val="000000"/>
          <w:spacing w:val="-2"/>
          <w:sz w:val="22"/>
          <w:szCs w:val="22"/>
        </w:rPr>
        <w:t xml:space="preserve">таким должен быть и </w:t>
      </w:r>
      <w:r w:rsidRPr="002C1693">
        <w:rPr>
          <w:bCs/>
          <w:color w:val="000000"/>
          <w:spacing w:val="-3"/>
          <w:sz w:val="22"/>
          <w:szCs w:val="22"/>
        </w:rPr>
        <w:t xml:space="preserve">инок. Идолы суть мерзость: и монах да думает о себе, что он </w:t>
      </w:r>
      <w:r w:rsidRPr="002C1693">
        <w:rPr>
          <w:bCs/>
          <w:color w:val="000000"/>
          <w:sz w:val="22"/>
          <w:szCs w:val="22"/>
        </w:rPr>
        <w:t>мерзость"»</w:t>
      </w:r>
      <w:r w:rsidR="00A243F4" w:rsidRPr="002C1693">
        <w:rPr>
          <w:rStyle w:val="a5"/>
          <w:bCs/>
          <w:color w:val="000000"/>
          <w:sz w:val="22"/>
          <w:szCs w:val="22"/>
        </w:rPr>
        <w:footnoteReference w:id="1466"/>
      </w:r>
      <w:r w:rsidRPr="002C1693">
        <w:rPr>
          <w:bCs/>
          <w:color w:val="000000"/>
          <w:sz w:val="22"/>
          <w:szCs w:val="22"/>
        </w:rPr>
        <w:t>.</w:t>
      </w:r>
    </w:p>
    <w:p w:rsidR="0001676B" w:rsidRPr="002C1693" w:rsidRDefault="0001676B" w:rsidP="00B5236F">
      <w:pPr>
        <w:numPr>
          <w:ilvl w:val="0"/>
          <w:numId w:val="284"/>
        </w:numPr>
        <w:shd w:val="clear" w:color="auto" w:fill="FFFFFF"/>
        <w:tabs>
          <w:tab w:val="decimal" w:pos="0"/>
          <w:tab w:val="left" w:pos="608"/>
        </w:tabs>
        <w:spacing w:before="180" w:line="238" w:lineRule="exact"/>
        <w:ind w:right="18" w:firstLine="567"/>
        <w:jc w:val="both"/>
        <w:rPr>
          <w:sz w:val="22"/>
          <w:szCs w:val="22"/>
        </w:rPr>
      </w:pPr>
      <w:r w:rsidRPr="002C1693">
        <w:rPr>
          <w:bCs/>
          <w:color w:val="000000"/>
          <w:spacing w:val="-6"/>
          <w:sz w:val="22"/>
          <w:szCs w:val="22"/>
        </w:rPr>
        <w:t xml:space="preserve">Некоторый мирянин шел с сыном своим к авве Сисою в </w:t>
      </w:r>
      <w:r w:rsidRPr="002C1693">
        <w:rPr>
          <w:bCs/>
          <w:color w:val="000000"/>
          <w:spacing w:val="-5"/>
          <w:sz w:val="22"/>
          <w:szCs w:val="22"/>
        </w:rPr>
        <w:t xml:space="preserve">гору аввы Антония. На пути сын умер. Отец не смутился, но с </w:t>
      </w:r>
      <w:r w:rsidRPr="002C1693">
        <w:rPr>
          <w:bCs/>
          <w:color w:val="000000"/>
          <w:spacing w:val="-3"/>
          <w:sz w:val="22"/>
          <w:szCs w:val="22"/>
        </w:rPr>
        <w:t xml:space="preserve">верою отнес его к авве и припал к ногам его вместе с сыном, </w:t>
      </w:r>
      <w:r w:rsidRPr="002C1693">
        <w:rPr>
          <w:bCs/>
          <w:color w:val="000000"/>
          <w:spacing w:val="-7"/>
          <w:sz w:val="22"/>
          <w:szCs w:val="22"/>
        </w:rPr>
        <w:t xml:space="preserve">как бы кланяясь ему, чтоб получить благословение. Потом отец </w:t>
      </w:r>
      <w:r w:rsidRPr="002C1693">
        <w:rPr>
          <w:bCs/>
          <w:color w:val="000000"/>
          <w:spacing w:val="-4"/>
          <w:sz w:val="22"/>
          <w:szCs w:val="22"/>
        </w:rPr>
        <w:t xml:space="preserve">встал и, оставив отрока при ногах аввы, вышел из келлии. </w:t>
      </w:r>
      <w:r w:rsidRPr="002C1693">
        <w:rPr>
          <w:bCs/>
          <w:color w:val="000000"/>
          <w:spacing w:val="-5"/>
          <w:sz w:val="22"/>
          <w:szCs w:val="22"/>
        </w:rPr>
        <w:t xml:space="preserve">Старец, полагая, что отрок продолжает поклонение, и не зная, </w:t>
      </w:r>
      <w:r w:rsidRPr="002C1693">
        <w:rPr>
          <w:bCs/>
          <w:color w:val="000000"/>
          <w:sz w:val="22"/>
          <w:szCs w:val="22"/>
        </w:rPr>
        <w:t>что он умер, сказал ему: «Встань и поди отсюда». Отрок не</w:t>
      </w:r>
      <w:r w:rsidRPr="002C1693">
        <w:rPr>
          <w:color w:val="000000"/>
          <w:spacing w:val="-3"/>
          <w:sz w:val="22"/>
          <w:szCs w:val="22"/>
        </w:rPr>
        <w:t xml:space="preserve">медленно встал и вышел вон. Отец, увидев его, удивился; </w:t>
      </w:r>
      <w:r w:rsidRPr="002C1693">
        <w:rPr>
          <w:color w:val="000000"/>
          <w:sz w:val="22"/>
          <w:szCs w:val="22"/>
        </w:rPr>
        <w:t xml:space="preserve">вошедши в келлию, он поклонился авве до земли и сказал </w:t>
      </w:r>
      <w:r w:rsidRPr="002C1693">
        <w:rPr>
          <w:color w:val="000000"/>
          <w:spacing w:val="-7"/>
          <w:sz w:val="22"/>
          <w:szCs w:val="22"/>
        </w:rPr>
        <w:t xml:space="preserve">ему о случившемся. Старец, услышав это, опечалился, потому </w:t>
      </w:r>
      <w:r w:rsidRPr="002C1693">
        <w:rPr>
          <w:color w:val="000000"/>
          <w:spacing w:val="-4"/>
          <w:sz w:val="22"/>
          <w:szCs w:val="22"/>
        </w:rPr>
        <w:t>что не хотел совершать знамений, а ученик его запретил ми</w:t>
      </w:r>
      <w:r w:rsidRPr="002C1693">
        <w:rPr>
          <w:color w:val="000000"/>
          <w:spacing w:val="-4"/>
          <w:sz w:val="22"/>
          <w:szCs w:val="22"/>
        </w:rPr>
        <w:softHyphen/>
        <w:t>рянину сказывать кому</w:t>
      </w:r>
      <w:r w:rsidR="00562631">
        <w:rPr>
          <w:color w:val="000000"/>
          <w:spacing w:val="-4"/>
          <w:sz w:val="22"/>
          <w:szCs w:val="22"/>
        </w:rPr>
        <w:t>-</w:t>
      </w:r>
      <w:r w:rsidR="000676C5">
        <w:rPr>
          <w:color w:val="000000"/>
          <w:spacing w:val="-4"/>
          <w:sz w:val="22"/>
          <w:szCs w:val="22"/>
        </w:rPr>
        <w:t>либо</w:t>
      </w:r>
      <w:r w:rsidRPr="002C1693">
        <w:rPr>
          <w:color w:val="000000"/>
          <w:spacing w:val="-4"/>
          <w:sz w:val="22"/>
          <w:szCs w:val="22"/>
        </w:rPr>
        <w:t xml:space="preserve"> о совершившемся чуде до смер</w:t>
      </w:r>
      <w:r w:rsidRPr="002C1693">
        <w:rPr>
          <w:color w:val="000000"/>
          <w:spacing w:val="-4"/>
          <w:sz w:val="22"/>
          <w:szCs w:val="22"/>
        </w:rPr>
        <w:softHyphen/>
      </w:r>
      <w:r w:rsidRPr="002C1693">
        <w:rPr>
          <w:color w:val="000000"/>
          <w:sz w:val="22"/>
          <w:szCs w:val="22"/>
        </w:rPr>
        <w:t>ти старца</w:t>
      </w:r>
      <w:r w:rsidR="00A243F4" w:rsidRPr="002C1693">
        <w:rPr>
          <w:rStyle w:val="a5"/>
          <w:color w:val="000000"/>
          <w:sz w:val="22"/>
          <w:szCs w:val="22"/>
        </w:rPr>
        <w:footnoteReference w:id="1467"/>
      </w:r>
      <w:r w:rsidRPr="002C1693">
        <w:rPr>
          <w:color w:val="000000"/>
          <w:sz w:val="22"/>
          <w:szCs w:val="22"/>
        </w:rPr>
        <w:t>.</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color w:val="000000"/>
          <w:spacing w:val="-6"/>
          <w:sz w:val="22"/>
          <w:szCs w:val="22"/>
        </w:rPr>
        <w:t xml:space="preserve">16. Авва Аммон сказал авве Сисою: «Когда читаю книги, хочу замечать мудрые изречения, чтоб иметь их в памяти на </w:t>
      </w:r>
      <w:r w:rsidRPr="002C1693">
        <w:rPr>
          <w:color w:val="000000"/>
          <w:spacing w:val="-1"/>
          <w:sz w:val="22"/>
          <w:szCs w:val="22"/>
        </w:rPr>
        <w:t>случай нужды». Старец отвечал ему: «Это не нужно! Нуж</w:t>
      </w:r>
      <w:r w:rsidRPr="002C1693">
        <w:rPr>
          <w:color w:val="000000"/>
          <w:spacing w:val="-1"/>
          <w:sz w:val="22"/>
          <w:szCs w:val="22"/>
        </w:rPr>
        <w:softHyphen/>
      </w:r>
      <w:r w:rsidRPr="002C1693">
        <w:rPr>
          <w:color w:val="000000"/>
          <w:spacing w:val="-4"/>
          <w:sz w:val="22"/>
          <w:szCs w:val="22"/>
        </w:rPr>
        <w:t>но стяжать чистоту ума и говорить из этой чистоты, возло</w:t>
      </w:r>
      <w:r w:rsidRPr="002C1693">
        <w:rPr>
          <w:color w:val="000000"/>
          <w:sz w:val="22"/>
          <w:szCs w:val="22"/>
        </w:rPr>
        <w:t>жившись на Бога»</w:t>
      </w:r>
      <w:r w:rsidR="003D20AC" w:rsidRPr="002C1693">
        <w:rPr>
          <w:rStyle w:val="a5"/>
          <w:color w:val="000000"/>
          <w:sz w:val="22"/>
          <w:szCs w:val="22"/>
        </w:rPr>
        <w:footnoteReference w:id="1468"/>
      </w:r>
      <w:r w:rsidRPr="002C1693">
        <w:rPr>
          <w:color w:val="000000"/>
          <w:sz w:val="22"/>
          <w:szCs w:val="22"/>
        </w:rPr>
        <w:t>.</w:t>
      </w:r>
    </w:p>
    <w:p w:rsidR="0001676B" w:rsidRPr="002C1693" w:rsidRDefault="0001676B" w:rsidP="00B5236F">
      <w:pPr>
        <w:numPr>
          <w:ilvl w:val="0"/>
          <w:numId w:val="285"/>
        </w:numPr>
        <w:shd w:val="clear" w:color="auto" w:fill="FFFFFF"/>
        <w:tabs>
          <w:tab w:val="decimal" w:pos="0"/>
          <w:tab w:val="left" w:pos="544"/>
        </w:tabs>
        <w:spacing w:before="234" w:line="234" w:lineRule="exact"/>
        <w:ind w:right="4" w:firstLine="567"/>
        <w:jc w:val="both"/>
        <w:rPr>
          <w:color w:val="000000"/>
          <w:spacing w:val="-22"/>
          <w:sz w:val="22"/>
          <w:szCs w:val="22"/>
        </w:rPr>
      </w:pPr>
      <w:r w:rsidRPr="002C1693">
        <w:rPr>
          <w:color w:val="000000"/>
          <w:spacing w:val="-7"/>
          <w:sz w:val="22"/>
          <w:szCs w:val="22"/>
        </w:rPr>
        <w:t xml:space="preserve">Авва </w:t>
      </w:r>
      <w:r w:rsidRPr="002C1693">
        <w:rPr>
          <w:b/>
          <w:bCs/>
          <w:color w:val="000000"/>
          <w:spacing w:val="-7"/>
          <w:sz w:val="22"/>
          <w:szCs w:val="22"/>
          <w:u w:val="single"/>
        </w:rPr>
        <w:t>Силуан</w:t>
      </w:r>
      <w:r w:rsidRPr="002C1693">
        <w:rPr>
          <w:b/>
          <w:bCs/>
          <w:color w:val="000000"/>
          <w:spacing w:val="-7"/>
          <w:sz w:val="22"/>
          <w:szCs w:val="22"/>
        </w:rPr>
        <w:t xml:space="preserve"> </w:t>
      </w:r>
      <w:r w:rsidRPr="002C1693">
        <w:rPr>
          <w:color w:val="000000"/>
          <w:spacing w:val="-7"/>
          <w:sz w:val="22"/>
          <w:szCs w:val="22"/>
        </w:rPr>
        <w:t xml:space="preserve">однажды, в присутствии бывших у него </w:t>
      </w:r>
      <w:r w:rsidRPr="002C1693">
        <w:rPr>
          <w:color w:val="000000"/>
          <w:spacing w:val="-6"/>
          <w:sz w:val="22"/>
          <w:szCs w:val="22"/>
        </w:rPr>
        <w:t xml:space="preserve">братии, пришел в исступление и пал ниц на лицо свое. После </w:t>
      </w:r>
      <w:r w:rsidRPr="002C1693">
        <w:rPr>
          <w:color w:val="000000"/>
          <w:spacing w:val="-3"/>
          <w:sz w:val="22"/>
          <w:szCs w:val="22"/>
        </w:rPr>
        <w:t>продолжительного времени он встал и предался плачу. Бра</w:t>
      </w:r>
      <w:r w:rsidRPr="002C1693">
        <w:rPr>
          <w:color w:val="000000"/>
          <w:spacing w:val="-3"/>
          <w:sz w:val="22"/>
          <w:szCs w:val="22"/>
        </w:rPr>
        <w:softHyphen/>
      </w:r>
      <w:r w:rsidRPr="002C1693">
        <w:rPr>
          <w:color w:val="000000"/>
          <w:spacing w:val="-4"/>
          <w:sz w:val="22"/>
          <w:szCs w:val="22"/>
        </w:rPr>
        <w:t xml:space="preserve">тия начали успокаивать его, говоря: «Что с тобою, отец?» Но он молчал и плакал. Они упрашивали его дать им ответ, и он </w:t>
      </w:r>
      <w:r w:rsidRPr="002C1693">
        <w:rPr>
          <w:color w:val="000000"/>
          <w:spacing w:val="-6"/>
          <w:sz w:val="22"/>
          <w:szCs w:val="22"/>
        </w:rPr>
        <w:t>сказал: «Я был восхищен на Суд и видел, что многие из наше</w:t>
      </w:r>
      <w:r w:rsidRPr="002C1693">
        <w:rPr>
          <w:color w:val="000000"/>
          <w:spacing w:val="-6"/>
          <w:sz w:val="22"/>
          <w:szCs w:val="22"/>
        </w:rPr>
        <w:softHyphen/>
      </w:r>
      <w:r w:rsidRPr="002C1693">
        <w:rPr>
          <w:color w:val="000000"/>
          <w:spacing w:val="-3"/>
          <w:sz w:val="22"/>
          <w:szCs w:val="22"/>
        </w:rPr>
        <w:t xml:space="preserve">го иноческого чина шли в муку, а многие из мирян шли в Царство Небесное. И плакал старец, не хотел выходить из </w:t>
      </w:r>
      <w:r w:rsidRPr="002C1693">
        <w:rPr>
          <w:color w:val="000000"/>
          <w:spacing w:val="-5"/>
          <w:sz w:val="22"/>
          <w:szCs w:val="22"/>
        </w:rPr>
        <w:t>келлии своей, хотя упрашивали его выйти. Когда же он выхо</w:t>
      </w:r>
      <w:r w:rsidRPr="002C1693">
        <w:rPr>
          <w:color w:val="000000"/>
          <w:spacing w:val="-5"/>
          <w:sz w:val="22"/>
          <w:szCs w:val="22"/>
        </w:rPr>
        <w:softHyphen/>
      </w:r>
      <w:r w:rsidRPr="002C1693">
        <w:rPr>
          <w:color w:val="000000"/>
          <w:spacing w:val="-7"/>
          <w:sz w:val="22"/>
          <w:szCs w:val="22"/>
        </w:rPr>
        <w:t>дил, то покрывал куколем лицо свое, говоря: «Зачем мне смот</w:t>
      </w:r>
      <w:r w:rsidRPr="002C1693">
        <w:rPr>
          <w:color w:val="000000"/>
          <w:spacing w:val="-6"/>
          <w:sz w:val="22"/>
          <w:szCs w:val="22"/>
        </w:rPr>
        <w:t xml:space="preserve">реть на этот временный свет, в котором нет ничего полезного </w:t>
      </w:r>
      <w:r w:rsidRPr="002C1693">
        <w:rPr>
          <w:color w:val="000000"/>
          <w:sz w:val="22"/>
          <w:szCs w:val="22"/>
        </w:rPr>
        <w:t>для меня?»</w:t>
      </w:r>
      <w:r w:rsidR="003D20AC" w:rsidRPr="002C1693">
        <w:rPr>
          <w:rStyle w:val="a5"/>
          <w:color w:val="000000"/>
          <w:sz w:val="22"/>
          <w:szCs w:val="22"/>
        </w:rPr>
        <w:footnoteReference w:id="1469"/>
      </w:r>
    </w:p>
    <w:p w:rsidR="0001676B" w:rsidRPr="002C1693" w:rsidRDefault="0001676B" w:rsidP="00B5236F">
      <w:pPr>
        <w:numPr>
          <w:ilvl w:val="0"/>
          <w:numId w:val="285"/>
        </w:numPr>
        <w:shd w:val="clear" w:color="auto" w:fill="FFFFFF"/>
        <w:tabs>
          <w:tab w:val="decimal" w:pos="0"/>
          <w:tab w:val="left" w:pos="544"/>
        </w:tabs>
        <w:spacing w:line="234" w:lineRule="exact"/>
        <w:ind w:firstLine="567"/>
        <w:jc w:val="both"/>
        <w:rPr>
          <w:color w:val="000000"/>
          <w:spacing w:val="-12"/>
          <w:sz w:val="22"/>
          <w:szCs w:val="22"/>
        </w:rPr>
      </w:pPr>
      <w:r w:rsidRPr="002C1693">
        <w:rPr>
          <w:color w:val="000000"/>
          <w:spacing w:val="-5"/>
          <w:sz w:val="22"/>
          <w:szCs w:val="22"/>
        </w:rPr>
        <w:t>Когда авва Силуан жил в горе Синайской (первоначаль</w:t>
      </w:r>
      <w:r w:rsidRPr="002C1693">
        <w:rPr>
          <w:color w:val="000000"/>
          <w:spacing w:val="-5"/>
          <w:sz w:val="22"/>
          <w:szCs w:val="22"/>
        </w:rPr>
        <w:softHyphen/>
        <w:t>но он жил в египетском Ските), ученик его Захарий, однажды уходя на работу, сказал старцу: «Пусти воду в сад для напое</w:t>
      </w:r>
      <w:r w:rsidRPr="002C1693">
        <w:rPr>
          <w:color w:val="000000"/>
          <w:spacing w:val="-6"/>
          <w:sz w:val="22"/>
          <w:szCs w:val="22"/>
        </w:rPr>
        <w:t xml:space="preserve">ния его». Старец вышел из келлии, покрыв куколем лицо свое так, чтоб видеть только стопы ног своих. В это время посетил </w:t>
      </w:r>
      <w:r w:rsidRPr="002C1693">
        <w:rPr>
          <w:color w:val="000000"/>
          <w:spacing w:val="-4"/>
          <w:sz w:val="22"/>
          <w:szCs w:val="22"/>
        </w:rPr>
        <w:t xml:space="preserve">его некоторый брат и, увидев его издали, наблюдал, что он </w:t>
      </w:r>
      <w:r w:rsidRPr="002C1693">
        <w:rPr>
          <w:color w:val="000000"/>
          <w:spacing w:val="-7"/>
          <w:sz w:val="22"/>
          <w:szCs w:val="22"/>
        </w:rPr>
        <w:t xml:space="preserve">делает, потом, подошедши к нему, сказал: «Отец! для чего ты, </w:t>
      </w:r>
      <w:r w:rsidRPr="002C1693">
        <w:rPr>
          <w:color w:val="000000"/>
          <w:spacing w:val="-5"/>
          <w:sz w:val="22"/>
          <w:szCs w:val="22"/>
        </w:rPr>
        <w:t>занимаясь напоением сада, покрыл лицо твое куколем?» Ста</w:t>
      </w:r>
      <w:r w:rsidRPr="002C1693">
        <w:rPr>
          <w:color w:val="000000"/>
          <w:spacing w:val="-5"/>
          <w:sz w:val="22"/>
          <w:szCs w:val="22"/>
        </w:rPr>
        <w:softHyphen/>
        <w:t>рец отвечал ему: «Чтоб не видеть деревьев, и чтоб это не от</w:t>
      </w:r>
      <w:r w:rsidRPr="002C1693">
        <w:rPr>
          <w:color w:val="000000"/>
          <w:spacing w:val="-5"/>
          <w:sz w:val="22"/>
          <w:szCs w:val="22"/>
        </w:rPr>
        <w:softHyphen/>
      </w:r>
      <w:r w:rsidRPr="002C1693">
        <w:rPr>
          <w:color w:val="000000"/>
          <w:sz w:val="22"/>
          <w:szCs w:val="22"/>
        </w:rPr>
        <w:t>влекло ум мой от его делания»</w:t>
      </w:r>
      <w:r w:rsidR="003D20AC" w:rsidRPr="002C1693">
        <w:rPr>
          <w:rStyle w:val="a5"/>
          <w:color w:val="000000"/>
          <w:sz w:val="22"/>
          <w:szCs w:val="22"/>
        </w:rPr>
        <w:footnoteReference w:id="1470"/>
      </w:r>
      <w:r w:rsidRPr="002C1693">
        <w:rPr>
          <w:color w:val="000000"/>
          <w:sz w:val="22"/>
          <w:szCs w:val="22"/>
        </w:rPr>
        <w:t>.</w:t>
      </w:r>
    </w:p>
    <w:p w:rsidR="0001676B" w:rsidRPr="002C1693" w:rsidRDefault="0001676B" w:rsidP="00B5236F">
      <w:pPr>
        <w:numPr>
          <w:ilvl w:val="0"/>
          <w:numId w:val="285"/>
        </w:numPr>
        <w:shd w:val="clear" w:color="auto" w:fill="FFFFFF"/>
        <w:tabs>
          <w:tab w:val="decimal" w:pos="0"/>
          <w:tab w:val="left" w:pos="544"/>
        </w:tabs>
        <w:spacing w:line="234" w:lineRule="exact"/>
        <w:ind w:firstLine="567"/>
        <w:jc w:val="both"/>
        <w:rPr>
          <w:sz w:val="22"/>
          <w:szCs w:val="22"/>
        </w:rPr>
      </w:pPr>
      <w:r w:rsidRPr="002C1693">
        <w:rPr>
          <w:color w:val="000000"/>
          <w:spacing w:val="-4"/>
          <w:sz w:val="22"/>
          <w:szCs w:val="22"/>
        </w:rPr>
        <w:t>Однажды вошел к авве Силуану ученик его Захария и нашел его в состоянии исступления; руки его были простер</w:t>
      </w:r>
      <w:r w:rsidRPr="002C1693">
        <w:rPr>
          <w:color w:val="000000"/>
          <w:spacing w:val="-4"/>
          <w:sz w:val="22"/>
          <w:szCs w:val="22"/>
        </w:rPr>
        <w:softHyphen/>
        <w:t>ты к небу. Затворив дверь, Захария вышел. Потом он прихо</w:t>
      </w:r>
      <w:r w:rsidRPr="002C1693">
        <w:rPr>
          <w:color w:val="000000"/>
          <w:spacing w:val="-4"/>
          <w:sz w:val="22"/>
          <w:szCs w:val="22"/>
        </w:rPr>
        <w:softHyphen/>
      </w:r>
      <w:r w:rsidRPr="002C1693">
        <w:rPr>
          <w:color w:val="000000"/>
          <w:sz w:val="22"/>
          <w:szCs w:val="22"/>
        </w:rPr>
        <w:t>дил в шестом и девятом часу и находил старца в том же</w:t>
      </w:r>
      <w:r w:rsidR="003D20AC" w:rsidRPr="002C1693">
        <w:rPr>
          <w:color w:val="000000"/>
          <w:spacing w:val="-11"/>
          <w:sz w:val="22"/>
          <w:szCs w:val="22"/>
        </w:rPr>
        <w:t xml:space="preserve"> </w:t>
      </w:r>
      <w:r w:rsidRPr="002C1693">
        <w:rPr>
          <w:color w:val="000000"/>
          <w:spacing w:val="-6"/>
          <w:sz w:val="22"/>
          <w:szCs w:val="22"/>
        </w:rPr>
        <w:t xml:space="preserve">положении. В десятом часу он опять пришел и нашел его </w:t>
      </w:r>
      <w:r w:rsidRPr="002C1693">
        <w:rPr>
          <w:color w:val="000000"/>
          <w:sz w:val="22"/>
          <w:szCs w:val="22"/>
        </w:rPr>
        <w:t>погруженным в молчание. «Отец! что с тобою?» — спро</w:t>
      </w:r>
      <w:r w:rsidRPr="002C1693">
        <w:rPr>
          <w:color w:val="000000"/>
          <w:sz w:val="22"/>
          <w:szCs w:val="22"/>
        </w:rPr>
        <w:softHyphen/>
      </w:r>
      <w:r w:rsidRPr="002C1693">
        <w:rPr>
          <w:color w:val="000000"/>
          <w:spacing w:val="-5"/>
          <w:sz w:val="22"/>
          <w:szCs w:val="22"/>
        </w:rPr>
        <w:t>сил его Захария. Старец отвечал: «Сегодня мне непоздоро</w:t>
      </w:r>
      <w:r w:rsidRPr="002C1693">
        <w:rPr>
          <w:color w:val="000000"/>
          <w:spacing w:val="-5"/>
          <w:sz w:val="22"/>
          <w:szCs w:val="22"/>
        </w:rPr>
        <w:softHyphen/>
        <w:t>вилось». Тогда Захария пал к ногам его и, обняв их, так гово</w:t>
      </w:r>
      <w:r w:rsidRPr="002C1693">
        <w:rPr>
          <w:color w:val="000000"/>
          <w:spacing w:val="-5"/>
          <w:sz w:val="22"/>
          <w:szCs w:val="22"/>
        </w:rPr>
        <w:softHyphen/>
      </w:r>
      <w:r w:rsidRPr="002C1693">
        <w:rPr>
          <w:color w:val="000000"/>
          <w:spacing w:val="-6"/>
          <w:sz w:val="22"/>
          <w:szCs w:val="22"/>
        </w:rPr>
        <w:t>рил ему: «Не оставлю тебя, доколе ты не поведаешь мне ви</w:t>
      </w:r>
      <w:r w:rsidRPr="002C1693">
        <w:rPr>
          <w:color w:val="000000"/>
          <w:spacing w:val="-6"/>
          <w:sz w:val="22"/>
          <w:szCs w:val="22"/>
        </w:rPr>
        <w:softHyphen/>
      </w:r>
      <w:r w:rsidRPr="002C1693">
        <w:rPr>
          <w:color w:val="000000"/>
          <w:spacing w:val="-4"/>
          <w:sz w:val="22"/>
          <w:szCs w:val="22"/>
        </w:rPr>
        <w:t xml:space="preserve">денного тобою». Старец сказал ему: «Я был взят на небо и </w:t>
      </w:r>
      <w:r w:rsidRPr="002C1693">
        <w:rPr>
          <w:color w:val="000000"/>
          <w:spacing w:val="-5"/>
          <w:sz w:val="22"/>
          <w:szCs w:val="22"/>
        </w:rPr>
        <w:t>видел славу Божию; там стоял я доселе, а теперь отпущен»</w:t>
      </w:r>
      <w:r w:rsidR="003D20AC" w:rsidRPr="002C1693">
        <w:rPr>
          <w:rStyle w:val="a5"/>
          <w:color w:val="000000"/>
          <w:spacing w:val="-5"/>
          <w:sz w:val="22"/>
          <w:szCs w:val="22"/>
        </w:rPr>
        <w:footnoteReference w:id="1471"/>
      </w:r>
      <w:r w:rsidRPr="002C1693">
        <w:rPr>
          <w:color w:val="000000"/>
          <w:spacing w:val="-5"/>
          <w:sz w:val="22"/>
          <w:szCs w:val="22"/>
        </w:rPr>
        <w:t>.</w:t>
      </w:r>
    </w:p>
    <w:p w:rsidR="0001676B" w:rsidRPr="002C1693" w:rsidRDefault="0001676B" w:rsidP="00B5236F">
      <w:pPr>
        <w:numPr>
          <w:ilvl w:val="0"/>
          <w:numId w:val="286"/>
        </w:numPr>
        <w:shd w:val="clear" w:color="auto" w:fill="FFFFFF"/>
        <w:tabs>
          <w:tab w:val="decimal" w:pos="0"/>
          <w:tab w:val="left" w:pos="500"/>
        </w:tabs>
        <w:spacing w:before="4" w:line="234" w:lineRule="exact"/>
        <w:ind w:right="29" w:firstLine="567"/>
        <w:jc w:val="both"/>
        <w:rPr>
          <w:color w:val="000000"/>
          <w:spacing w:val="-10"/>
          <w:sz w:val="22"/>
          <w:szCs w:val="22"/>
        </w:rPr>
      </w:pPr>
      <w:r w:rsidRPr="002C1693">
        <w:rPr>
          <w:color w:val="000000"/>
          <w:spacing w:val="-4"/>
          <w:sz w:val="22"/>
          <w:szCs w:val="22"/>
        </w:rPr>
        <w:t xml:space="preserve">Один из отцов рассказывал: «Однажды я беседовал с аввою Силуаном и внезапно увидел, что лицо его и тело </w:t>
      </w:r>
      <w:r w:rsidRPr="002C1693">
        <w:rPr>
          <w:color w:val="000000"/>
          <w:spacing w:val="-7"/>
          <w:sz w:val="22"/>
          <w:szCs w:val="22"/>
        </w:rPr>
        <w:t>озарились светом, как у Ангела; я пал ниц от этого видения»</w:t>
      </w:r>
      <w:r w:rsidR="003D20AC" w:rsidRPr="002C1693">
        <w:rPr>
          <w:rStyle w:val="a5"/>
          <w:color w:val="000000"/>
          <w:spacing w:val="-7"/>
          <w:sz w:val="22"/>
          <w:szCs w:val="22"/>
        </w:rPr>
        <w:footnoteReference w:id="1472"/>
      </w:r>
      <w:r w:rsidRPr="002C1693">
        <w:rPr>
          <w:color w:val="000000"/>
          <w:spacing w:val="-7"/>
          <w:sz w:val="22"/>
          <w:szCs w:val="22"/>
        </w:rPr>
        <w:t>.</w:t>
      </w:r>
    </w:p>
    <w:p w:rsidR="0001676B" w:rsidRPr="002C1693" w:rsidRDefault="0001676B" w:rsidP="00B5236F">
      <w:pPr>
        <w:numPr>
          <w:ilvl w:val="0"/>
          <w:numId w:val="286"/>
        </w:numPr>
        <w:shd w:val="clear" w:color="auto" w:fill="FFFFFF"/>
        <w:tabs>
          <w:tab w:val="decimal" w:pos="0"/>
          <w:tab w:val="left" w:pos="500"/>
        </w:tabs>
        <w:spacing w:line="234" w:lineRule="exact"/>
        <w:ind w:right="29" w:firstLine="567"/>
        <w:jc w:val="both"/>
        <w:rPr>
          <w:color w:val="000000"/>
          <w:spacing w:val="-13"/>
          <w:sz w:val="22"/>
          <w:szCs w:val="22"/>
        </w:rPr>
      </w:pPr>
      <w:r w:rsidRPr="002C1693">
        <w:rPr>
          <w:color w:val="000000"/>
          <w:spacing w:val="-7"/>
          <w:sz w:val="22"/>
          <w:szCs w:val="22"/>
        </w:rPr>
        <w:t xml:space="preserve">Однажды вопросили авву Силуана: «В чем заключается </w:t>
      </w:r>
      <w:r w:rsidRPr="002C1693">
        <w:rPr>
          <w:color w:val="000000"/>
          <w:spacing w:val="-5"/>
          <w:sz w:val="22"/>
          <w:szCs w:val="22"/>
        </w:rPr>
        <w:t xml:space="preserve">твое делание, за которое ты получил такую благодать?» Он </w:t>
      </w:r>
      <w:r w:rsidRPr="002C1693">
        <w:rPr>
          <w:color w:val="000000"/>
          <w:spacing w:val="-8"/>
          <w:sz w:val="22"/>
          <w:szCs w:val="22"/>
        </w:rPr>
        <w:t xml:space="preserve">отвечал: «Я никогда не попускал войти в сердце мое помыслу, </w:t>
      </w:r>
      <w:r w:rsidRPr="002C1693">
        <w:rPr>
          <w:color w:val="000000"/>
          <w:sz w:val="22"/>
          <w:szCs w:val="22"/>
        </w:rPr>
        <w:t>прогневляющему Бога»</w:t>
      </w:r>
      <w:r w:rsidR="003D20AC" w:rsidRPr="002C1693">
        <w:rPr>
          <w:rStyle w:val="a5"/>
          <w:color w:val="000000"/>
          <w:sz w:val="22"/>
          <w:szCs w:val="22"/>
        </w:rPr>
        <w:footnoteReference w:id="1473"/>
      </w:r>
      <w:r w:rsidRPr="002C1693">
        <w:rPr>
          <w:color w:val="000000"/>
          <w:sz w:val="22"/>
          <w:szCs w:val="22"/>
        </w:rPr>
        <w:t>.</w:t>
      </w:r>
    </w:p>
    <w:p w:rsidR="0001676B" w:rsidRPr="002C1693" w:rsidRDefault="0001676B" w:rsidP="00B5236F">
      <w:pPr>
        <w:numPr>
          <w:ilvl w:val="0"/>
          <w:numId w:val="286"/>
        </w:numPr>
        <w:shd w:val="clear" w:color="auto" w:fill="FFFFFF"/>
        <w:tabs>
          <w:tab w:val="decimal" w:pos="0"/>
          <w:tab w:val="left" w:pos="500"/>
        </w:tabs>
        <w:spacing w:line="234" w:lineRule="exact"/>
        <w:ind w:right="14" w:firstLine="567"/>
        <w:jc w:val="both"/>
        <w:rPr>
          <w:color w:val="000000"/>
          <w:spacing w:val="-14"/>
          <w:sz w:val="22"/>
          <w:szCs w:val="22"/>
        </w:rPr>
      </w:pPr>
      <w:r w:rsidRPr="002C1693">
        <w:rPr>
          <w:color w:val="000000"/>
          <w:spacing w:val="-4"/>
          <w:sz w:val="22"/>
          <w:szCs w:val="22"/>
        </w:rPr>
        <w:t xml:space="preserve">Он сказал: «Когда стоишь, совершая твои молитвы, — </w:t>
      </w:r>
      <w:r w:rsidRPr="002C1693">
        <w:rPr>
          <w:color w:val="000000"/>
          <w:spacing w:val="-10"/>
          <w:sz w:val="22"/>
          <w:szCs w:val="22"/>
        </w:rPr>
        <w:t xml:space="preserve">ум твой да внимает силе слов, и думай, что ты предстоишь Богу, </w:t>
      </w:r>
      <w:r w:rsidRPr="002C1693">
        <w:rPr>
          <w:color w:val="000000"/>
          <w:spacing w:val="-11"/>
          <w:sz w:val="22"/>
          <w:szCs w:val="22"/>
        </w:rPr>
        <w:t xml:space="preserve">истязующему сердца и утробы. Когда восстанешь от сна, прежде </w:t>
      </w:r>
      <w:r w:rsidRPr="002C1693">
        <w:rPr>
          <w:color w:val="000000"/>
          <w:spacing w:val="-8"/>
          <w:sz w:val="22"/>
          <w:szCs w:val="22"/>
        </w:rPr>
        <w:t xml:space="preserve">всего прославь Бога устами твоими, потом начни правило твое </w:t>
      </w:r>
      <w:r w:rsidRPr="002C1693">
        <w:rPr>
          <w:color w:val="000000"/>
          <w:spacing w:val="-6"/>
          <w:sz w:val="22"/>
          <w:szCs w:val="22"/>
        </w:rPr>
        <w:t xml:space="preserve">легко и тихо, вспоминая греховность твою и воздыхая о ней, </w:t>
      </w:r>
      <w:r w:rsidRPr="002C1693">
        <w:rPr>
          <w:color w:val="000000"/>
          <w:sz w:val="22"/>
          <w:szCs w:val="22"/>
        </w:rPr>
        <w:t>также ожидающую тебя вечную муку»</w:t>
      </w:r>
      <w:r w:rsidR="003D20AC" w:rsidRPr="002C1693">
        <w:rPr>
          <w:rStyle w:val="a5"/>
          <w:color w:val="000000"/>
          <w:sz w:val="22"/>
          <w:szCs w:val="22"/>
        </w:rPr>
        <w:footnoteReference w:id="1474"/>
      </w:r>
      <w:r w:rsidRPr="002C1693">
        <w:rPr>
          <w:color w:val="000000"/>
          <w:sz w:val="22"/>
          <w:szCs w:val="22"/>
        </w:rPr>
        <w:t>.</w:t>
      </w:r>
    </w:p>
    <w:p w:rsidR="0001676B" w:rsidRPr="002C1693" w:rsidRDefault="0001676B" w:rsidP="00B5236F">
      <w:pPr>
        <w:numPr>
          <w:ilvl w:val="0"/>
          <w:numId w:val="286"/>
        </w:numPr>
        <w:shd w:val="clear" w:color="auto" w:fill="FFFFFF"/>
        <w:tabs>
          <w:tab w:val="decimal" w:pos="0"/>
          <w:tab w:val="left" w:pos="500"/>
        </w:tabs>
        <w:spacing w:line="234" w:lineRule="exact"/>
        <w:ind w:right="11" w:firstLine="567"/>
        <w:jc w:val="both"/>
        <w:rPr>
          <w:color w:val="000000"/>
          <w:spacing w:val="-16"/>
          <w:sz w:val="22"/>
          <w:szCs w:val="22"/>
        </w:rPr>
      </w:pPr>
      <w:r w:rsidRPr="002C1693">
        <w:rPr>
          <w:color w:val="000000"/>
          <w:spacing w:val="-6"/>
          <w:sz w:val="22"/>
          <w:szCs w:val="22"/>
        </w:rPr>
        <w:t xml:space="preserve">Еще сказал: «Возлюби смирение Христово и старайся </w:t>
      </w:r>
      <w:r w:rsidRPr="002C1693">
        <w:rPr>
          <w:color w:val="000000"/>
          <w:spacing w:val="-1"/>
          <w:sz w:val="22"/>
          <w:szCs w:val="22"/>
        </w:rPr>
        <w:t xml:space="preserve">соблюдать во внимании ум твой во время молитвы; где бы </w:t>
      </w:r>
      <w:r w:rsidRPr="002C1693">
        <w:rPr>
          <w:color w:val="000000"/>
          <w:spacing w:val="-6"/>
          <w:sz w:val="22"/>
          <w:szCs w:val="22"/>
        </w:rPr>
        <w:t>ты ни был, не выказывай себя остроумным и учительным, но будь смиренномудр, и Бог дарует тебе умиление»</w:t>
      </w:r>
      <w:r w:rsidR="003D20AC" w:rsidRPr="002C1693">
        <w:rPr>
          <w:rStyle w:val="a5"/>
          <w:color w:val="000000"/>
          <w:spacing w:val="-6"/>
          <w:sz w:val="22"/>
          <w:szCs w:val="22"/>
        </w:rPr>
        <w:footnoteReference w:id="1475"/>
      </w:r>
      <w:r w:rsidRPr="002C1693">
        <w:rPr>
          <w:color w:val="000000"/>
          <w:spacing w:val="-6"/>
          <w:sz w:val="22"/>
          <w:szCs w:val="22"/>
        </w:rPr>
        <w:t>.</w:t>
      </w:r>
    </w:p>
    <w:p w:rsidR="0001676B" w:rsidRPr="002C1693" w:rsidRDefault="0001676B" w:rsidP="00B5236F">
      <w:pPr>
        <w:numPr>
          <w:ilvl w:val="0"/>
          <w:numId w:val="286"/>
        </w:numPr>
        <w:shd w:val="clear" w:color="auto" w:fill="FFFFFF"/>
        <w:tabs>
          <w:tab w:val="decimal" w:pos="0"/>
          <w:tab w:val="left" w:pos="500"/>
        </w:tabs>
        <w:spacing w:line="234" w:lineRule="exact"/>
        <w:ind w:right="7" w:firstLine="567"/>
        <w:jc w:val="both"/>
        <w:rPr>
          <w:color w:val="000000"/>
          <w:spacing w:val="-13"/>
          <w:sz w:val="22"/>
          <w:szCs w:val="22"/>
        </w:rPr>
      </w:pPr>
      <w:r w:rsidRPr="002C1693">
        <w:rPr>
          <w:color w:val="000000"/>
          <w:spacing w:val="-5"/>
          <w:sz w:val="22"/>
          <w:szCs w:val="22"/>
        </w:rPr>
        <w:t xml:space="preserve">Говорили об авве Памво: «Как Моисей получил образ </w:t>
      </w:r>
      <w:r w:rsidRPr="002C1693">
        <w:rPr>
          <w:color w:val="000000"/>
          <w:spacing w:val="-6"/>
          <w:sz w:val="22"/>
          <w:szCs w:val="22"/>
        </w:rPr>
        <w:t>славы Адамовой, когда прославилось лицо</w:t>
      </w:r>
      <w:r w:rsidR="003D20AC" w:rsidRPr="002C1693">
        <w:rPr>
          <w:rStyle w:val="a5"/>
          <w:color w:val="000000"/>
          <w:spacing w:val="-6"/>
          <w:sz w:val="22"/>
          <w:szCs w:val="22"/>
        </w:rPr>
        <w:footnoteReference w:id="1476"/>
      </w:r>
      <w:r w:rsidRPr="002C1693">
        <w:rPr>
          <w:color w:val="000000"/>
          <w:spacing w:val="-6"/>
          <w:sz w:val="22"/>
          <w:szCs w:val="22"/>
        </w:rPr>
        <w:t xml:space="preserve"> его, так и у аввы </w:t>
      </w:r>
      <w:r w:rsidRPr="002C1693">
        <w:rPr>
          <w:color w:val="000000"/>
          <w:spacing w:val="-2"/>
          <w:sz w:val="22"/>
          <w:szCs w:val="22"/>
        </w:rPr>
        <w:t>Памво лицо сияло как молния. Таковы же были авва Силу</w:t>
      </w:r>
      <w:r w:rsidRPr="002C1693">
        <w:rPr>
          <w:color w:val="000000"/>
          <w:sz w:val="22"/>
          <w:szCs w:val="22"/>
        </w:rPr>
        <w:t>ан и авва Сисой»</w:t>
      </w:r>
      <w:r w:rsidR="003D20AC" w:rsidRPr="002C1693">
        <w:rPr>
          <w:rStyle w:val="a5"/>
          <w:color w:val="000000"/>
          <w:sz w:val="22"/>
          <w:szCs w:val="22"/>
        </w:rPr>
        <w:footnoteReference w:id="1477"/>
      </w:r>
      <w:r w:rsidRPr="002C1693">
        <w:rPr>
          <w:color w:val="000000"/>
          <w:sz w:val="22"/>
          <w:szCs w:val="22"/>
        </w:rPr>
        <w:t>.</w:t>
      </w:r>
    </w:p>
    <w:p w:rsidR="0001676B" w:rsidRPr="002C1693" w:rsidRDefault="0001676B" w:rsidP="00B5236F">
      <w:pPr>
        <w:shd w:val="clear" w:color="auto" w:fill="FFFFFF"/>
        <w:tabs>
          <w:tab w:val="decimal" w:pos="0"/>
        </w:tabs>
        <w:spacing w:before="234" w:line="238" w:lineRule="exact"/>
        <w:ind w:firstLine="567"/>
        <w:jc w:val="both"/>
        <w:rPr>
          <w:sz w:val="22"/>
          <w:szCs w:val="22"/>
        </w:rPr>
      </w:pPr>
      <w:r w:rsidRPr="002C1693">
        <w:rPr>
          <w:color w:val="000000"/>
          <w:spacing w:val="-8"/>
          <w:sz w:val="22"/>
          <w:szCs w:val="22"/>
        </w:rPr>
        <w:t xml:space="preserve">1. Некоторый брат пришел к авве </w:t>
      </w:r>
      <w:r w:rsidRPr="002C1693">
        <w:rPr>
          <w:b/>
          <w:bCs/>
          <w:color w:val="000000"/>
          <w:spacing w:val="-8"/>
          <w:sz w:val="22"/>
          <w:szCs w:val="22"/>
          <w:u w:val="single"/>
        </w:rPr>
        <w:t>Серапнону</w:t>
      </w:r>
      <w:r w:rsidRPr="002C1693">
        <w:rPr>
          <w:b/>
          <w:bCs/>
          <w:color w:val="000000"/>
          <w:spacing w:val="-8"/>
          <w:sz w:val="22"/>
          <w:szCs w:val="22"/>
        </w:rPr>
        <w:t xml:space="preserve">. </w:t>
      </w:r>
      <w:r w:rsidRPr="002C1693">
        <w:rPr>
          <w:color w:val="000000"/>
          <w:spacing w:val="-8"/>
          <w:sz w:val="22"/>
          <w:szCs w:val="22"/>
        </w:rPr>
        <w:t>Старец пред</w:t>
      </w:r>
      <w:r w:rsidRPr="002C1693">
        <w:rPr>
          <w:color w:val="000000"/>
          <w:spacing w:val="-8"/>
          <w:sz w:val="22"/>
          <w:szCs w:val="22"/>
        </w:rPr>
        <w:softHyphen/>
        <w:t xml:space="preserve">ложил ему, по принятому между монахами обычаю, сотворить </w:t>
      </w:r>
      <w:r w:rsidRPr="002C1693">
        <w:rPr>
          <w:color w:val="000000"/>
          <w:spacing w:val="-7"/>
          <w:sz w:val="22"/>
          <w:szCs w:val="22"/>
        </w:rPr>
        <w:t>молитву; но брат отказался, называя себя грешным, не достой</w:t>
      </w:r>
      <w:r w:rsidRPr="002C1693">
        <w:rPr>
          <w:color w:val="000000"/>
          <w:spacing w:val="-7"/>
          <w:sz w:val="22"/>
          <w:szCs w:val="22"/>
        </w:rPr>
        <w:softHyphen/>
      </w:r>
      <w:r w:rsidRPr="002C1693">
        <w:rPr>
          <w:color w:val="000000"/>
          <w:spacing w:val="-6"/>
          <w:sz w:val="22"/>
          <w:szCs w:val="22"/>
        </w:rPr>
        <w:t xml:space="preserve">ным и самого монашеского образа. Старец хотел умыть ему </w:t>
      </w:r>
      <w:r w:rsidRPr="002C1693">
        <w:rPr>
          <w:color w:val="000000"/>
          <w:spacing w:val="-7"/>
          <w:sz w:val="22"/>
          <w:szCs w:val="22"/>
        </w:rPr>
        <w:t xml:space="preserve">ноги; но он не допустил, отказавшись теми же словами. Авва </w:t>
      </w:r>
      <w:r w:rsidRPr="002C1693">
        <w:rPr>
          <w:color w:val="000000"/>
          <w:spacing w:val="-6"/>
          <w:sz w:val="22"/>
          <w:szCs w:val="22"/>
        </w:rPr>
        <w:t>предложил ему разделить с собою трапезу. Когда они вкуша</w:t>
      </w:r>
      <w:r w:rsidRPr="002C1693">
        <w:rPr>
          <w:color w:val="000000"/>
          <w:spacing w:val="-6"/>
          <w:sz w:val="22"/>
          <w:szCs w:val="22"/>
        </w:rPr>
        <w:softHyphen/>
      </w:r>
      <w:r w:rsidRPr="002C1693">
        <w:rPr>
          <w:color w:val="000000"/>
          <w:spacing w:val="-7"/>
          <w:sz w:val="22"/>
          <w:szCs w:val="22"/>
        </w:rPr>
        <w:t xml:space="preserve">ли пищу, старец начал с любовию говорить ему: «Сын мой! </w:t>
      </w:r>
      <w:r w:rsidRPr="002C1693">
        <w:rPr>
          <w:color w:val="000000"/>
          <w:spacing w:val="-8"/>
          <w:sz w:val="22"/>
          <w:szCs w:val="22"/>
        </w:rPr>
        <w:t xml:space="preserve">претерпевай пребывание в хижине твоей и внимай себе и деланию твоему, потому что хождение с места на место не принесет </w:t>
      </w:r>
      <w:r w:rsidRPr="002C1693">
        <w:rPr>
          <w:color w:val="000000"/>
          <w:spacing w:val="-7"/>
          <w:sz w:val="22"/>
          <w:szCs w:val="22"/>
        </w:rPr>
        <w:t xml:space="preserve">тебе такой пользы, какую принесет безмолвие». Брат, услышав это, огорчился и так изменился в лице своем, что огорчение его </w:t>
      </w:r>
      <w:r w:rsidRPr="002C1693">
        <w:rPr>
          <w:color w:val="000000"/>
          <w:sz w:val="22"/>
          <w:szCs w:val="22"/>
        </w:rPr>
        <w:t xml:space="preserve">не могло укрыться от старца. Тогда авва Серапион сказал </w:t>
      </w:r>
      <w:r w:rsidRPr="002C1693">
        <w:rPr>
          <w:color w:val="000000"/>
          <w:spacing w:val="-4"/>
          <w:sz w:val="22"/>
          <w:szCs w:val="22"/>
        </w:rPr>
        <w:t xml:space="preserve">ему: «До сего времени ты называл себя грешником и говорил </w:t>
      </w:r>
      <w:r w:rsidRPr="002C1693">
        <w:rPr>
          <w:color w:val="000000"/>
          <w:spacing w:val="-5"/>
          <w:sz w:val="22"/>
          <w:szCs w:val="22"/>
        </w:rPr>
        <w:t xml:space="preserve">о себе, что ты не достоин и жизни, а только что я с любовию </w:t>
      </w:r>
      <w:r w:rsidRPr="002C1693">
        <w:rPr>
          <w:color w:val="000000"/>
          <w:spacing w:val="-3"/>
          <w:sz w:val="22"/>
          <w:szCs w:val="22"/>
        </w:rPr>
        <w:t>сказал о полезном для тебя, как ты и разгневался! Если хо</w:t>
      </w:r>
      <w:r w:rsidRPr="002C1693">
        <w:rPr>
          <w:color w:val="000000"/>
          <w:spacing w:val="-3"/>
          <w:sz w:val="22"/>
          <w:szCs w:val="22"/>
        </w:rPr>
        <w:softHyphen/>
      </w:r>
      <w:r w:rsidRPr="002C1693">
        <w:rPr>
          <w:color w:val="000000"/>
          <w:spacing w:val="-6"/>
          <w:sz w:val="22"/>
          <w:szCs w:val="22"/>
        </w:rPr>
        <w:t xml:space="preserve">чешь стяжать истинное смирение, то приучайся мужественно </w:t>
      </w:r>
      <w:r w:rsidRPr="002C1693">
        <w:rPr>
          <w:color w:val="000000"/>
          <w:spacing w:val="-8"/>
          <w:sz w:val="22"/>
          <w:szCs w:val="22"/>
        </w:rPr>
        <w:t>претерпевать наносимые оскорбления от других, а пустым сми-</w:t>
      </w:r>
      <w:r w:rsidRPr="002C1693">
        <w:rPr>
          <w:color w:val="000000"/>
          <w:spacing w:val="-4"/>
          <w:sz w:val="22"/>
          <w:szCs w:val="22"/>
        </w:rPr>
        <w:t xml:space="preserve">реннословием не облекайся». Брат, выслушав это, просил у </w:t>
      </w:r>
      <w:r w:rsidRPr="002C1693">
        <w:rPr>
          <w:color w:val="000000"/>
          <w:spacing w:val="-7"/>
          <w:sz w:val="22"/>
          <w:szCs w:val="22"/>
        </w:rPr>
        <w:t xml:space="preserve">старца прощения, сознаваясь в ошибочности своего поведения, </w:t>
      </w:r>
      <w:r w:rsidRPr="002C1693">
        <w:rPr>
          <w:color w:val="000000"/>
          <w:sz w:val="22"/>
          <w:szCs w:val="22"/>
        </w:rPr>
        <w:t>и пошел от него, получив большую пользу</w:t>
      </w:r>
      <w:r w:rsidR="003D20AC" w:rsidRPr="002C1693">
        <w:rPr>
          <w:rStyle w:val="a5"/>
          <w:color w:val="000000"/>
          <w:sz w:val="22"/>
          <w:szCs w:val="22"/>
        </w:rPr>
        <w:footnoteReference w:id="1478"/>
      </w:r>
      <w:r w:rsidRPr="002C1693">
        <w:rPr>
          <w:color w:val="000000"/>
          <w:sz w:val="22"/>
          <w:szCs w:val="22"/>
        </w:rPr>
        <w:t>.</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color w:val="000000"/>
          <w:spacing w:val="-3"/>
          <w:sz w:val="22"/>
          <w:szCs w:val="22"/>
        </w:rPr>
        <w:t>2. Сказал авва Серапион: «Как телохранители царя, пред</w:t>
      </w:r>
      <w:r w:rsidRPr="002C1693">
        <w:rPr>
          <w:color w:val="000000"/>
          <w:spacing w:val="-3"/>
          <w:sz w:val="22"/>
          <w:szCs w:val="22"/>
        </w:rPr>
        <w:softHyphen/>
      </w:r>
      <w:r w:rsidRPr="002C1693">
        <w:rPr>
          <w:color w:val="000000"/>
          <w:spacing w:val="-5"/>
          <w:sz w:val="22"/>
          <w:szCs w:val="22"/>
        </w:rPr>
        <w:t xml:space="preserve">стоя ему, не могут оглядываться ни направо, ни налево, так и </w:t>
      </w:r>
      <w:r w:rsidRPr="002C1693">
        <w:rPr>
          <w:color w:val="000000"/>
          <w:spacing w:val="-3"/>
          <w:sz w:val="22"/>
          <w:szCs w:val="22"/>
        </w:rPr>
        <w:t xml:space="preserve">человек, предстоя Богу и ощущая страх Его, не может ни на </w:t>
      </w:r>
      <w:r w:rsidRPr="002C1693">
        <w:rPr>
          <w:color w:val="000000"/>
          <w:sz w:val="22"/>
          <w:szCs w:val="22"/>
        </w:rPr>
        <w:t>что иное обращать внимания»</w:t>
      </w:r>
      <w:r w:rsidR="003D20AC" w:rsidRPr="002C1693">
        <w:rPr>
          <w:rStyle w:val="a5"/>
          <w:color w:val="000000"/>
          <w:sz w:val="22"/>
          <w:szCs w:val="22"/>
        </w:rPr>
        <w:footnoteReference w:id="1479"/>
      </w:r>
      <w:r w:rsidRPr="002C1693">
        <w:rPr>
          <w:color w:val="000000"/>
          <w:sz w:val="22"/>
          <w:szCs w:val="22"/>
        </w:rPr>
        <w:t>.</w:t>
      </w:r>
    </w:p>
    <w:p w:rsidR="0001676B" w:rsidRPr="002C1693" w:rsidRDefault="0001676B" w:rsidP="00B5236F">
      <w:pPr>
        <w:numPr>
          <w:ilvl w:val="0"/>
          <w:numId w:val="287"/>
        </w:numPr>
        <w:shd w:val="clear" w:color="auto" w:fill="FFFFFF"/>
        <w:tabs>
          <w:tab w:val="decimal" w:pos="0"/>
          <w:tab w:val="left" w:pos="540"/>
        </w:tabs>
        <w:spacing w:before="184" w:line="238" w:lineRule="exact"/>
        <w:ind w:right="7" w:firstLine="567"/>
        <w:jc w:val="both"/>
        <w:rPr>
          <w:color w:val="000000"/>
          <w:spacing w:val="-16"/>
          <w:sz w:val="22"/>
          <w:szCs w:val="22"/>
        </w:rPr>
      </w:pPr>
      <w:r w:rsidRPr="002C1693">
        <w:rPr>
          <w:color w:val="000000"/>
          <w:spacing w:val="-6"/>
          <w:sz w:val="22"/>
          <w:szCs w:val="22"/>
        </w:rPr>
        <w:t xml:space="preserve">Сказал авва </w:t>
      </w:r>
      <w:r w:rsidRPr="002C1693">
        <w:rPr>
          <w:b/>
          <w:bCs/>
          <w:color w:val="000000"/>
          <w:spacing w:val="-6"/>
          <w:sz w:val="22"/>
          <w:szCs w:val="22"/>
          <w:u w:val="single"/>
        </w:rPr>
        <w:t>Стратигий</w:t>
      </w:r>
      <w:r w:rsidRPr="002C1693">
        <w:rPr>
          <w:b/>
          <w:bCs/>
          <w:color w:val="000000"/>
          <w:spacing w:val="-6"/>
          <w:sz w:val="22"/>
          <w:szCs w:val="22"/>
        </w:rPr>
        <w:t xml:space="preserve">: </w:t>
      </w:r>
      <w:r w:rsidRPr="002C1693">
        <w:rPr>
          <w:color w:val="000000"/>
          <w:spacing w:val="-6"/>
          <w:sz w:val="22"/>
          <w:szCs w:val="22"/>
        </w:rPr>
        <w:t xml:space="preserve">« Претерпевайте пребывание в </w:t>
      </w:r>
      <w:r w:rsidRPr="002C1693">
        <w:rPr>
          <w:color w:val="000000"/>
          <w:spacing w:val="-4"/>
          <w:sz w:val="22"/>
          <w:szCs w:val="22"/>
        </w:rPr>
        <w:t xml:space="preserve">келлии, безмолвствуя, охраняя ум от греховных и пустых </w:t>
      </w:r>
      <w:r w:rsidRPr="002C1693">
        <w:rPr>
          <w:color w:val="000000"/>
          <w:spacing w:val="-8"/>
          <w:sz w:val="22"/>
          <w:szCs w:val="22"/>
        </w:rPr>
        <w:t xml:space="preserve">помыслов, молясь непрестанно, возлагая надежду вашу на Бога, </w:t>
      </w:r>
      <w:r w:rsidRPr="002C1693">
        <w:rPr>
          <w:color w:val="000000"/>
          <w:spacing w:val="-3"/>
          <w:sz w:val="22"/>
          <w:szCs w:val="22"/>
        </w:rPr>
        <w:t>и Он даст вам разум Свой (духовный) и просветит ваш ум»</w:t>
      </w:r>
      <w:r w:rsidR="003D20AC" w:rsidRPr="002C1693">
        <w:rPr>
          <w:rStyle w:val="a5"/>
          <w:color w:val="000000"/>
          <w:spacing w:val="-3"/>
          <w:sz w:val="22"/>
          <w:szCs w:val="22"/>
        </w:rPr>
        <w:footnoteReference w:id="1480"/>
      </w:r>
      <w:r w:rsidRPr="002C1693">
        <w:rPr>
          <w:color w:val="000000"/>
          <w:spacing w:val="-3"/>
          <w:sz w:val="22"/>
          <w:szCs w:val="22"/>
        </w:rPr>
        <w:t>.</w:t>
      </w:r>
    </w:p>
    <w:p w:rsidR="0001676B" w:rsidRPr="002C1693" w:rsidRDefault="0001676B" w:rsidP="00B5236F">
      <w:pPr>
        <w:numPr>
          <w:ilvl w:val="0"/>
          <w:numId w:val="287"/>
        </w:numPr>
        <w:shd w:val="clear" w:color="auto" w:fill="FFFFFF"/>
        <w:tabs>
          <w:tab w:val="decimal" w:pos="0"/>
          <w:tab w:val="left" w:pos="540"/>
        </w:tabs>
        <w:spacing w:line="238" w:lineRule="exact"/>
        <w:ind w:right="11" w:firstLine="567"/>
        <w:jc w:val="both"/>
        <w:rPr>
          <w:color w:val="000000"/>
          <w:spacing w:val="-10"/>
          <w:sz w:val="22"/>
          <w:szCs w:val="22"/>
        </w:rPr>
      </w:pPr>
      <w:r w:rsidRPr="002C1693">
        <w:rPr>
          <w:color w:val="000000"/>
          <w:spacing w:val="-6"/>
          <w:sz w:val="22"/>
          <w:szCs w:val="22"/>
        </w:rPr>
        <w:t>Он сказал: «Если хотите спастись, то убегайте от челове</w:t>
      </w:r>
      <w:r w:rsidRPr="002C1693">
        <w:rPr>
          <w:color w:val="000000"/>
          <w:sz w:val="22"/>
          <w:szCs w:val="22"/>
        </w:rPr>
        <w:t>ков»</w:t>
      </w:r>
      <w:r w:rsidR="003D20AC" w:rsidRPr="002C1693">
        <w:rPr>
          <w:rStyle w:val="a5"/>
          <w:color w:val="000000"/>
          <w:sz w:val="22"/>
          <w:szCs w:val="22"/>
        </w:rPr>
        <w:footnoteReference w:id="1481"/>
      </w:r>
      <w:r w:rsidRPr="002C1693">
        <w:rPr>
          <w:color w:val="000000"/>
          <w:sz w:val="22"/>
          <w:szCs w:val="22"/>
        </w:rPr>
        <w:t>.</w:t>
      </w:r>
    </w:p>
    <w:p w:rsidR="0001676B" w:rsidRPr="002C1693" w:rsidRDefault="0001676B" w:rsidP="00B5236F">
      <w:pPr>
        <w:numPr>
          <w:ilvl w:val="0"/>
          <w:numId w:val="287"/>
        </w:numPr>
        <w:shd w:val="clear" w:color="auto" w:fill="FFFFFF"/>
        <w:tabs>
          <w:tab w:val="decimal" w:pos="0"/>
          <w:tab w:val="left" w:pos="540"/>
        </w:tabs>
        <w:spacing w:line="238" w:lineRule="exact"/>
        <w:ind w:right="18" w:firstLine="567"/>
        <w:jc w:val="both"/>
        <w:rPr>
          <w:color w:val="000000"/>
          <w:spacing w:val="-10"/>
          <w:sz w:val="22"/>
          <w:szCs w:val="22"/>
        </w:rPr>
      </w:pPr>
      <w:r w:rsidRPr="002C1693">
        <w:rPr>
          <w:color w:val="000000"/>
          <w:spacing w:val="-6"/>
          <w:sz w:val="22"/>
          <w:szCs w:val="22"/>
        </w:rPr>
        <w:t xml:space="preserve">Он сказал: «Бежим мира и всего принадлежащего миру, </w:t>
      </w:r>
      <w:r w:rsidRPr="002C1693">
        <w:rPr>
          <w:color w:val="000000"/>
          <w:sz w:val="22"/>
          <w:szCs w:val="22"/>
        </w:rPr>
        <w:t>потому что время наше приближается»</w:t>
      </w:r>
      <w:r w:rsidR="003D20AC" w:rsidRPr="002C1693">
        <w:rPr>
          <w:rStyle w:val="a5"/>
          <w:color w:val="000000"/>
          <w:sz w:val="22"/>
          <w:szCs w:val="22"/>
        </w:rPr>
        <w:footnoteReference w:id="1482"/>
      </w:r>
      <w:r w:rsidRPr="002C1693">
        <w:rPr>
          <w:color w:val="000000"/>
          <w:sz w:val="22"/>
          <w:szCs w:val="22"/>
        </w:rPr>
        <w:t>.</w:t>
      </w:r>
    </w:p>
    <w:p w:rsidR="0001676B" w:rsidRPr="002C1693" w:rsidRDefault="0001676B" w:rsidP="00B5236F">
      <w:pPr>
        <w:numPr>
          <w:ilvl w:val="0"/>
          <w:numId w:val="287"/>
        </w:numPr>
        <w:shd w:val="clear" w:color="auto" w:fill="FFFFFF"/>
        <w:tabs>
          <w:tab w:val="decimal" w:pos="0"/>
          <w:tab w:val="left" w:pos="540"/>
        </w:tabs>
        <w:spacing w:line="238" w:lineRule="exact"/>
        <w:ind w:right="4" w:firstLine="567"/>
        <w:jc w:val="both"/>
        <w:rPr>
          <w:color w:val="000000"/>
          <w:spacing w:val="-8"/>
          <w:sz w:val="22"/>
          <w:szCs w:val="22"/>
        </w:rPr>
      </w:pPr>
      <w:r w:rsidRPr="002C1693">
        <w:rPr>
          <w:color w:val="000000"/>
          <w:spacing w:val="-1"/>
          <w:sz w:val="22"/>
          <w:szCs w:val="22"/>
        </w:rPr>
        <w:t xml:space="preserve">Он сказал: «Сколько будем плакать и раскаиваться о </w:t>
      </w:r>
      <w:r w:rsidRPr="002C1693">
        <w:rPr>
          <w:color w:val="000000"/>
          <w:spacing w:val="-3"/>
          <w:sz w:val="22"/>
          <w:szCs w:val="22"/>
        </w:rPr>
        <w:t>том, что ныне не плакали и не приносили покаяния!»</w:t>
      </w:r>
      <w:r w:rsidR="003D20AC" w:rsidRPr="002C1693">
        <w:rPr>
          <w:rStyle w:val="a5"/>
          <w:color w:val="000000"/>
          <w:spacing w:val="-3"/>
          <w:sz w:val="22"/>
          <w:szCs w:val="22"/>
        </w:rPr>
        <w:footnoteReference w:id="1483"/>
      </w:r>
    </w:p>
    <w:p w:rsidR="0001676B" w:rsidRPr="002C1693" w:rsidRDefault="0001676B" w:rsidP="00B5236F">
      <w:pPr>
        <w:numPr>
          <w:ilvl w:val="0"/>
          <w:numId w:val="287"/>
        </w:numPr>
        <w:shd w:val="clear" w:color="auto" w:fill="FFFFFF"/>
        <w:tabs>
          <w:tab w:val="decimal" w:pos="0"/>
          <w:tab w:val="left" w:pos="540"/>
        </w:tabs>
        <w:spacing w:line="238" w:lineRule="exact"/>
        <w:ind w:right="7" w:firstLine="567"/>
        <w:jc w:val="both"/>
        <w:rPr>
          <w:color w:val="000000"/>
          <w:spacing w:val="-9"/>
          <w:sz w:val="22"/>
          <w:szCs w:val="22"/>
        </w:rPr>
      </w:pPr>
      <w:r w:rsidRPr="002C1693">
        <w:rPr>
          <w:color w:val="000000"/>
          <w:spacing w:val="-6"/>
          <w:sz w:val="22"/>
          <w:szCs w:val="22"/>
        </w:rPr>
        <w:t>Он сказал: «Не будем любить похвалы и не будем пори</w:t>
      </w:r>
      <w:r w:rsidRPr="002C1693">
        <w:rPr>
          <w:color w:val="000000"/>
          <w:spacing w:val="-6"/>
          <w:sz w:val="22"/>
          <w:szCs w:val="22"/>
        </w:rPr>
        <w:softHyphen/>
      </w:r>
      <w:r w:rsidRPr="002C1693">
        <w:rPr>
          <w:color w:val="000000"/>
          <w:sz w:val="22"/>
          <w:szCs w:val="22"/>
        </w:rPr>
        <w:t>цать сами себя»</w:t>
      </w:r>
      <w:r w:rsidR="003D20AC" w:rsidRPr="002C1693">
        <w:rPr>
          <w:rStyle w:val="a5"/>
          <w:color w:val="000000"/>
          <w:sz w:val="22"/>
          <w:szCs w:val="22"/>
        </w:rPr>
        <w:footnoteReference w:id="1484"/>
      </w:r>
      <w:r w:rsidRPr="002C1693">
        <w:rPr>
          <w:color w:val="000000"/>
          <w:sz w:val="22"/>
          <w:szCs w:val="22"/>
        </w:rPr>
        <w:t>.</w:t>
      </w:r>
    </w:p>
    <w:p w:rsidR="0001676B" w:rsidRPr="002C1693" w:rsidRDefault="0001676B" w:rsidP="00B5236F">
      <w:pPr>
        <w:numPr>
          <w:ilvl w:val="0"/>
          <w:numId w:val="287"/>
        </w:numPr>
        <w:shd w:val="clear" w:color="auto" w:fill="FFFFFF"/>
        <w:tabs>
          <w:tab w:val="decimal" w:pos="0"/>
          <w:tab w:val="left" w:pos="540"/>
        </w:tabs>
        <w:spacing w:line="238" w:lineRule="exact"/>
        <w:ind w:right="4" w:firstLine="567"/>
        <w:jc w:val="both"/>
        <w:rPr>
          <w:color w:val="000000"/>
          <w:spacing w:val="-9"/>
          <w:sz w:val="22"/>
          <w:szCs w:val="22"/>
        </w:rPr>
      </w:pPr>
      <w:r w:rsidRPr="002C1693">
        <w:rPr>
          <w:color w:val="000000"/>
          <w:spacing w:val="-4"/>
          <w:sz w:val="22"/>
          <w:szCs w:val="22"/>
        </w:rPr>
        <w:t>Он сказал: «Великие и чудные Отцы наши были пас</w:t>
      </w:r>
      <w:r w:rsidRPr="002C1693">
        <w:rPr>
          <w:color w:val="000000"/>
          <w:spacing w:val="-4"/>
          <w:sz w:val="22"/>
          <w:szCs w:val="22"/>
        </w:rPr>
        <w:softHyphen/>
      </w:r>
      <w:r w:rsidRPr="002C1693">
        <w:rPr>
          <w:color w:val="000000"/>
          <w:spacing w:val="-5"/>
          <w:sz w:val="22"/>
          <w:szCs w:val="22"/>
        </w:rPr>
        <w:t>тырями многих, а я, страстный, не могу быть пастырем и од</w:t>
      </w:r>
      <w:r w:rsidRPr="002C1693">
        <w:rPr>
          <w:color w:val="000000"/>
          <w:spacing w:val="-5"/>
          <w:sz w:val="22"/>
          <w:szCs w:val="22"/>
        </w:rPr>
        <w:softHyphen/>
      </w:r>
      <w:r w:rsidRPr="002C1693">
        <w:rPr>
          <w:color w:val="000000"/>
          <w:sz w:val="22"/>
          <w:szCs w:val="22"/>
        </w:rPr>
        <w:t>ной овцы — самого себя, но всегда снедают меня звери»</w:t>
      </w:r>
      <w:r w:rsidR="003D20AC" w:rsidRPr="002C1693">
        <w:rPr>
          <w:rStyle w:val="a5"/>
          <w:color w:val="000000"/>
          <w:sz w:val="22"/>
          <w:szCs w:val="22"/>
        </w:rPr>
        <w:footnoteReference w:id="1485"/>
      </w:r>
      <w:r w:rsidRPr="002C1693">
        <w:rPr>
          <w:color w:val="000000"/>
          <w:sz w:val="22"/>
          <w:szCs w:val="22"/>
        </w:rPr>
        <w:t>.</w:t>
      </w:r>
    </w:p>
    <w:p w:rsidR="0001676B" w:rsidRPr="002C1693" w:rsidRDefault="0001676B" w:rsidP="00B5236F">
      <w:pPr>
        <w:numPr>
          <w:ilvl w:val="0"/>
          <w:numId w:val="287"/>
        </w:numPr>
        <w:shd w:val="clear" w:color="auto" w:fill="FFFFFF"/>
        <w:tabs>
          <w:tab w:val="decimal" w:pos="0"/>
          <w:tab w:val="left" w:pos="540"/>
        </w:tabs>
        <w:spacing w:line="238" w:lineRule="exact"/>
        <w:ind w:right="4" w:firstLine="567"/>
        <w:jc w:val="both"/>
        <w:rPr>
          <w:color w:val="000000"/>
          <w:spacing w:val="-11"/>
          <w:sz w:val="22"/>
          <w:szCs w:val="22"/>
        </w:rPr>
      </w:pPr>
      <w:r w:rsidRPr="002C1693">
        <w:rPr>
          <w:color w:val="000000"/>
          <w:spacing w:val="-3"/>
          <w:sz w:val="22"/>
          <w:szCs w:val="22"/>
        </w:rPr>
        <w:t xml:space="preserve">Опять сказал: «Будь привратником сердца твоего, чтоб </w:t>
      </w:r>
      <w:r w:rsidRPr="002C1693">
        <w:rPr>
          <w:color w:val="000000"/>
          <w:spacing w:val="-5"/>
          <w:sz w:val="22"/>
          <w:szCs w:val="22"/>
        </w:rPr>
        <w:t xml:space="preserve">не входили в него чуждые; постоянно говори приходящим </w:t>
      </w:r>
      <w:r w:rsidRPr="002C1693">
        <w:rPr>
          <w:bCs/>
          <w:color w:val="000000"/>
          <w:spacing w:val="-6"/>
          <w:sz w:val="22"/>
          <w:szCs w:val="22"/>
        </w:rPr>
        <w:t xml:space="preserve">помыслам: </w:t>
      </w:r>
      <w:r w:rsidRPr="002C1693">
        <w:rPr>
          <w:bCs/>
          <w:i/>
          <w:iCs/>
          <w:color w:val="000000"/>
          <w:spacing w:val="-6"/>
          <w:sz w:val="22"/>
          <w:szCs w:val="22"/>
        </w:rPr>
        <w:t xml:space="preserve">наш ли </w:t>
      </w:r>
      <w:r w:rsidRPr="002C1693">
        <w:rPr>
          <w:bCs/>
          <w:i/>
          <w:iCs/>
          <w:color w:val="000000"/>
          <w:spacing w:val="-6"/>
          <w:sz w:val="22"/>
          <w:szCs w:val="22"/>
          <w:lang w:val="en-US"/>
        </w:rPr>
        <w:t>ecu</w:t>
      </w:r>
      <w:r w:rsidRPr="002C1693">
        <w:rPr>
          <w:bCs/>
          <w:i/>
          <w:iCs/>
          <w:color w:val="000000"/>
          <w:spacing w:val="-6"/>
          <w:sz w:val="22"/>
          <w:szCs w:val="22"/>
        </w:rPr>
        <w:t>, или от сопостат наших»</w:t>
      </w:r>
      <w:r w:rsidR="003D20AC" w:rsidRPr="002C1693">
        <w:rPr>
          <w:rStyle w:val="a5"/>
          <w:bCs/>
          <w:i/>
          <w:iCs/>
          <w:color w:val="000000"/>
          <w:spacing w:val="-6"/>
          <w:sz w:val="22"/>
          <w:szCs w:val="22"/>
        </w:rPr>
        <w:footnoteReference w:id="1486"/>
      </w:r>
      <w:r w:rsidRPr="002C1693">
        <w:rPr>
          <w:bCs/>
          <w:i/>
          <w:iCs/>
          <w:color w:val="000000"/>
          <w:spacing w:val="-6"/>
          <w:sz w:val="22"/>
          <w:szCs w:val="22"/>
        </w:rPr>
        <w:t>.</w:t>
      </w:r>
    </w:p>
    <w:p w:rsidR="0001676B" w:rsidRPr="002C1693" w:rsidRDefault="0001676B" w:rsidP="00B5236F">
      <w:pPr>
        <w:numPr>
          <w:ilvl w:val="0"/>
          <w:numId w:val="287"/>
        </w:numPr>
        <w:shd w:val="clear" w:color="auto" w:fill="FFFFFF"/>
        <w:tabs>
          <w:tab w:val="decimal" w:pos="0"/>
          <w:tab w:val="left" w:pos="540"/>
        </w:tabs>
        <w:spacing w:line="238" w:lineRule="exact"/>
        <w:ind w:right="4" w:firstLine="567"/>
        <w:jc w:val="both"/>
        <w:rPr>
          <w:color w:val="000000"/>
          <w:spacing w:val="-9"/>
          <w:sz w:val="22"/>
          <w:szCs w:val="22"/>
        </w:rPr>
      </w:pPr>
      <w:r w:rsidRPr="002C1693">
        <w:rPr>
          <w:color w:val="000000"/>
          <w:spacing w:val="-4"/>
          <w:sz w:val="22"/>
          <w:szCs w:val="22"/>
        </w:rPr>
        <w:t xml:space="preserve">Опять сказал: «Бесовское коварство и дело — внушать </w:t>
      </w:r>
      <w:r w:rsidRPr="002C1693">
        <w:rPr>
          <w:color w:val="000000"/>
          <w:sz w:val="22"/>
          <w:szCs w:val="22"/>
        </w:rPr>
        <w:t>нам отчаяние после того, как они вовлекут нас в грех, чтоб</w:t>
      </w:r>
      <w:r w:rsidR="003D20AC" w:rsidRPr="002C1693">
        <w:rPr>
          <w:color w:val="000000"/>
          <w:spacing w:val="-9"/>
          <w:sz w:val="22"/>
          <w:szCs w:val="22"/>
        </w:rPr>
        <w:t xml:space="preserve"> </w:t>
      </w:r>
      <w:r w:rsidRPr="002C1693">
        <w:rPr>
          <w:color w:val="000000"/>
          <w:sz w:val="22"/>
          <w:szCs w:val="22"/>
        </w:rPr>
        <w:t xml:space="preserve">отчаянием погубить нас окончательно. Если бесы говорят о душе: </w:t>
      </w:r>
      <w:r w:rsidRPr="002C1693">
        <w:rPr>
          <w:i/>
          <w:iCs/>
          <w:color w:val="000000"/>
          <w:sz w:val="22"/>
          <w:szCs w:val="22"/>
        </w:rPr>
        <w:t>когда умрет и погибнет имя его!</w:t>
      </w:r>
      <w:r w:rsidR="003D20AC" w:rsidRPr="002C1693">
        <w:rPr>
          <w:rStyle w:val="a5"/>
          <w:i/>
          <w:iCs/>
          <w:color w:val="000000"/>
          <w:sz w:val="22"/>
          <w:szCs w:val="22"/>
        </w:rPr>
        <w:footnoteReference w:id="1487"/>
      </w:r>
      <w:r w:rsidRPr="002C1693">
        <w:rPr>
          <w:i/>
          <w:iCs/>
          <w:color w:val="000000"/>
          <w:sz w:val="22"/>
          <w:szCs w:val="22"/>
        </w:rPr>
        <w:t xml:space="preserve"> </w:t>
      </w:r>
      <w:r w:rsidRPr="002C1693">
        <w:rPr>
          <w:color w:val="000000"/>
          <w:sz w:val="22"/>
          <w:szCs w:val="22"/>
        </w:rPr>
        <w:t xml:space="preserve">то душа, если она пребывает во внимании и трезвении, отвечает им следующими словами: </w:t>
      </w:r>
      <w:r w:rsidRPr="002C1693">
        <w:rPr>
          <w:i/>
          <w:iCs/>
          <w:color w:val="000000"/>
          <w:sz w:val="22"/>
          <w:szCs w:val="22"/>
        </w:rPr>
        <w:t>не умру, но жив буду и повем дела Господня</w:t>
      </w:r>
      <w:r w:rsidR="003D20AC" w:rsidRPr="002C1693">
        <w:rPr>
          <w:rStyle w:val="a5"/>
          <w:i/>
          <w:iCs/>
          <w:color w:val="000000"/>
          <w:sz w:val="22"/>
          <w:szCs w:val="22"/>
        </w:rPr>
        <w:footnoteReference w:id="1488"/>
      </w:r>
      <w:r w:rsidRPr="002C1693">
        <w:rPr>
          <w:i/>
          <w:iCs/>
          <w:color w:val="000000"/>
          <w:sz w:val="22"/>
          <w:szCs w:val="22"/>
        </w:rPr>
        <w:t xml:space="preserve">. </w:t>
      </w:r>
      <w:r w:rsidRPr="002C1693">
        <w:rPr>
          <w:color w:val="000000"/>
          <w:sz w:val="22"/>
          <w:szCs w:val="22"/>
        </w:rPr>
        <w:t xml:space="preserve">Бесы, будучи наглы и бесстыдны, опять влагают нам: </w:t>
      </w:r>
      <w:r w:rsidRPr="002C1693">
        <w:rPr>
          <w:i/>
          <w:iCs/>
          <w:color w:val="000000"/>
          <w:sz w:val="22"/>
          <w:szCs w:val="22"/>
        </w:rPr>
        <w:t xml:space="preserve">превитай по горам, яко птица; </w:t>
      </w:r>
      <w:r w:rsidRPr="002C1693">
        <w:rPr>
          <w:color w:val="000000"/>
          <w:sz w:val="22"/>
          <w:szCs w:val="22"/>
        </w:rPr>
        <w:t xml:space="preserve">но мы должны говорить им: </w:t>
      </w:r>
      <w:r w:rsidRPr="002C1693">
        <w:rPr>
          <w:i/>
          <w:iCs/>
          <w:color w:val="000000"/>
          <w:sz w:val="22"/>
          <w:szCs w:val="22"/>
        </w:rPr>
        <w:t>ибо Той Бог мой и Спас мой и защититель мой, и не подвижуся и не преселюся</w:t>
      </w:r>
      <w:r w:rsidR="003D20AC" w:rsidRPr="002C1693">
        <w:rPr>
          <w:i/>
          <w:iCs/>
          <w:color w:val="000000"/>
          <w:sz w:val="22"/>
          <w:szCs w:val="22"/>
        </w:rPr>
        <w:t>»</w:t>
      </w:r>
      <w:r w:rsidR="003D20AC" w:rsidRPr="002C1693">
        <w:rPr>
          <w:rStyle w:val="a5"/>
          <w:i/>
          <w:iCs/>
          <w:color w:val="000000"/>
          <w:sz w:val="22"/>
          <w:szCs w:val="22"/>
        </w:rPr>
        <w:footnoteReference w:id="1489"/>
      </w:r>
      <w:r w:rsidRPr="002C1693">
        <w:rPr>
          <w:i/>
          <w:iCs/>
          <w:color w:val="000000"/>
          <w:sz w:val="22"/>
          <w:szCs w:val="22"/>
        </w:rPr>
        <w:t>.</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color w:val="000000"/>
          <w:sz w:val="22"/>
          <w:szCs w:val="22"/>
        </w:rPr>
        <w:t>9. Брат спросил старца: «По какой причине я осуждаю братию?» Старец отвечал: «Потому что ты еще не познал себя самого; видящий себя не видит недостатков брата»</w:t>
      </w:r>
      <w:r w:rsidR="003D20AC" w:rsidRPr="002C1693">
        <w:rPr>
          <w:rStyle w:val="a5"/>
          <w:color w:val="000000"/>
          <w:sz w:val="22"/>
          <w:szCs w:val="22"/>
        </w:rPr>
        <w:footnoteReference w:id="1490"/>
      </w:r>
      <w:r w:rsidRPr="002C1693">
        <w:rPr>
          <w:color w:val="000000"/>
          <w:sz w:val="22"/>
          <w:szCs w:val="22"/>
        </w:rPr>
        <w:t>.</w:t>
      </w:r>
    </w:p>
    <w:p w:rsidR="0001676B" w:rsidRPr="002C1693" w:rsidRDefault="0001676B" w:rsidP="00B5236F">
      <w:pPr>
        <w:numPr>
          <w:ilvl w:val="0"/>
          <w:numId w:val="288"/>
        </w:numPr>
        <w:shd w:val="clear" w:color="auto" w:fill="FFFFFF"/>
        <w:tabs>
          <w:tab w:val="decimal" w:pos="0"/>
          <w:tab w:val="left" w:pos="511"/>
        </w:tabs>
        <w:spacing w:before="194" w:line="234" w:lineRule="exact"/>
        <w:ind w:right="14" w:firstLine="567"/>
        <w:jc w:val="both"/>
        <w:rPr>
          <w:color w:val="000000"/>
          <w:spacing w:val="-14"/>
          <w:sz w:val="22"/>
          <w:szCs w:val="22"/>
        </w:rPr>
      </w:pPr>
      <w:r w:rsidRPr="002C1693">
        <w:rPr>
          <w:color w:val="000000"/>
          <w:sz w:val="22"/>
          <w:szCs w:val="22"/>
        </w:rPr>
        <w:t xml:space="preserve">Амма </w:t>
      </w:r>
      <w:r w:rsidRPr="002C1693">
        <w:rPr>
          <w:b/>
          <w:bCs/>
          <w:color w:val="000000"/>
          <w:sz w:val="22"/>
          <w:szCs w:val="22"/>
          <w:u w:val="single"/>
        </w:rPr>
        <w:t>Сарра</w:t>
      </w:r>
      <w:r w:rsidRPr="002C1693">
        <w:rPr>
          <w:b/>
          <w:bCs/>
          <w:color w:val="000000"/>
          <w:sz w:val="22"/>
          <w:szCs w:val="22"/>
        </w:rPr>
        <w:t xml:space="preserve"> </w:t>
      </w:r>
      <w:r w:rsidRPr="002C1693">
        <w:rPr>
          <w:color w:val="000000"/>
          <w:sz w:val="22"/>
          <w:szCs w:val="22"/>
        </w:rPr>
        <w:t>была борима бесом блуда в течение тридца</w:t>
      </w:r>
      <w:r w:rsidRPr="002C1693">
        <w:rPr>
          <w:color w:val="000000"/>
          <w:sz w:val="22"/>
          <w:szCs w:val="22"/>
        </w:rPr>
        <w:softHyphen/>
        <w:t>ти лет и никогда не помолилась о том, чтоб брань отступила от нее, но молила только Бога даровать ей мужество и терпение в брани</w:t>
      </w:r>
      <w:r w:rsidR="003D20AC" w:rsidRPr="002C1693">
        <w:rPr>
          <w:rStyle w:val="a5"/>
          <w:color w:val="000000"/>
          <w:sz w:val="22"/>
          <w:szCs w:val="22"/>
        </w:rPr>
        <w:footnoteReference w:id="1491"/>
      </w:r>
      <w:r w:rsidRPr="002C1693">
        <w:rPr>
          <w:color w:val="000000"/>
          <w:sz w:val="22"/>
          <w:szCs w:val="22"/>
        </w:rPr>
        <w:t>.</w:t>
      </w:r>
    </w:p>
    <w:p w:rsidR="0001676B" w:rsidRPr="002C1693" w:rsidRDefault="0001676B" w:rsidP="00B5236F">
      <w:pPr>
        <w:numPr>
          <w:ilvl w:val="0"/>
          <w:numId w:val="288"/>
        </w:numPr>
        <w:shd w:val="clear" w:color="auto" w:fill="FFFFFF"/>
        <w:tabs>
          <w:tab w:val="decimal" w:pos="0"/>
          <w:tab w:val="left" w:pos="511"/>
        </w:tabs>
        <w:spacing w:before="4" w:line="234" w:lineRule="exact"/>
        <w:ind w:right="11" w:firstLine="567"/>
        <w:jc w:val="both"/>
        <w:rPr>
          <w:color w:val="000000"/>
          <w:spacing w:val="-8"/>
          <w:sz w:val="22"/>
          <w:szCs w:val="22"/>
        </w:rPr>
      </w:pPr>
      <w:r w:rsidRPr="002C1693">
        <w:rPr>
          <w:color w:val="000000"/>
          <w:sz w:val="22"/>
          <w:szCs w:val="22"/>
        </w:rPr>
        <w:t>Поведали о блаженной деве Сарре, что она в течение шестидесяти лет, живя над рекою, ни разу не выглянула, чтоб посмотреть на реку</w:t>
      </w:r>
      <w:r w:rsidR="003D20AC" w:rsidRPr="002C1693">
        <w:rPr>
          <w:rStyle w:val="a5"/>
          <w:color w:val="000000"/>
          <w:sz w:val="22"/>
          <w:szCs w:val="22"/>
        </w:rPr>
        <w:footnoteReference w:id="1492"/>
      </w:r>
      <w:r w:rsidRPr="002C1693">
        <w:rPr>
          <w:color w:val="000000"/>
          <w:sz w:val="22"/>
          <w:szCs w:val="22"/>
        </w:rPr>
        <w:t>.</w:t>
      </w:r>
    </w:p>
    <w:p w:rsidR="0001676B" w:rsidRPr="002C1693" w:rsidRDefault="0001676B" w:rsidP="00B5236F">
      <w:pPr>
        <w:shd w:val="clear" w:color="auto" w:fill="FFFFFF"/>
        <w:tabs>
          <w:tab w:val="decimal" w:pos="0"/>
        </w:tabs>
        <w:spacing w:before="151" w:line="227" w:lineRule="exact"/>
        <w:ind w:right="7" w:firstLine="567"/>
        <w:jc w:val="both"/>
        <w:rPr>
          <w:sz w:val="22"/>
          <w:szCs w:val="22"/>
        </w:rPr>
      </w:pPr>
      <w:r w:rsidRPr="002C1693">
        <w:rPr>
          <w:color w:val="000000"/>
          <w:spacing w:val="-6"/>
          <w:sz w:val="22"/>
          <w:szCs w:val="22"/>
        </w:rPr>
        <w:t>Для безмолвника очень важно воздержание от любопытства, за</w:t>
      </w:r>
      <w:r w:rsidRPr="002C1693">
        <w:rPr>
          <w:color w:val="000000"/>
          <w:spacing w:val="-6"/>
          <w:sz w:val="22"/>
          <w:szCs w:val="22"/>
        </w:rPr>
        <w:softHyphen/>
      </w:r>
      <w:r w:rsidRPr="002C1693">
        <w:rPr>
          <w:color w:val="000000"/>
          <w:spacing w:val="-7"/>
          <w:sz w:val="22"/>
          <w:szCs w:val="22"/>
        </w:rPr>
        <w:t xml:space="preserve">печатлевающего душу впечатлениями мира сего, вводящего в него рассеянность и развлечение, которые наветуют и повреждают его </w:t>
      </w:r>
      <w:r w:rsidRPr="002C1693">
        <w:rPr>
          <w:color w:val="000000"/>
          <w:sz w:val="22"/>
          <w:szCs w:val="22"/>
        </w:rPr>
        <w:t>молитву.</w:t>
      </w:r>
    </w:p>
    <w:p w:rsidR="0001676B" w:rsidRPr="002C1693" w:rsidRDefault="0001676B" w:rsidP="00B5236F">
      <w:pPr>
        <w:shd w:val="clear" w:color="auto" w:fill="FFFFFF"/>
        <w:tabs>
          <w:tab w:val="decimal" w:pos="0"/>
        </w:tabs>
        <w:spacing w:before="191" w:line="238" w:lineRule="exact"/>
        <w:ind w:right="7" w:firstLine="567"/>
        <w:jc w:val="both"/>
        <w:rPr>
          <w:sz w:val="22"/>
          <w:szCs w:val="22"/>
        </w:rPr>
      </w:pPr>
      <w:r w:rsidRPr="002C1693">
        <w:rPr>
          <w:color w:val="000000"/>
          <w:sz w:val="22"/>
          <w:szCs w:val="22"/>
        </w:rPr>
        <w:t xml:space="preserve">Сказывали о </w:t>
      </w:r>
      <w:r w:rsidRPr="002C1693">
        <w:rPr>
          <w:b/>
          <w:bCs/>
          <w:color w:val="000000"/>
          <w:sz w:val="22"/>
          <w:szCs w:val="22"/>
          <w:u w:val="single"/>
        </w:rPr>
        <w:t>скитянах</w:t>
      </w:r>
      <w:r w:rsidRPr="002C1693">
        <w:rPr>
          <w:b/>
          <w:bCs/>
          <w:color w:val="000000"/>
          <w:sz w:val="22"/>
          <w:szCs w:val="22"/>
        </w:rPr>
        <w:t xml:space="preserve"> </w:t>
      </w:r>
      <w:r w:rsidRPr="002C1693">
        <w:rPr>
          <w:color w:val="000000"/>
          <w:sz w:val="22"/>
          <w:szCs w:val="22"/>
        </w:rPr>
        <w:t>(монахах египетского Скита), что они, когда какая</w:t>
      </w:r>
      <w:r w:rsidR="00562631">
        <w:rPr>
          <w:color w:val="000000"/>
          <w:sz w:val="22"/>
          <w:szCs w:val="22"/>
        </w:rPr>
        <w:t>-</w:t>
      </w:r>
      <w:r w:rsidR="000676C5">
        <w:rPr>
          <w:color w:val="000000"/>
          <w:sz w:val="22"/>
          <w:szCs w:val="22"/>
        </w:rPr>
        <w:t>либо</w:t>
      </w:r>
      <w:r w:rsidRPr="002C1693">
        <w:rPr>
          <w:color w:val="000000"/>
          <w:sz w:val="22"/>
          <w:szCs w:val="22"/>
        </w:rPr>
        <w:t xml:space="preserve"> добродетель их делалась известною, уже не признавали ее добродетелию, но как бы грехом</w:t>
      </w:r>
      <w:r w:rsidR="003D20AC" w:rsidRPr="002C1693">
        <w:rPr>
          <w:rStyle w:val="a5"/>
          <w:color w:val="000000"/>
          <w:sz w:val="22"/>
          <w:szCs w:val="22"/>
        </w:rPr>
        <w:footnoteReference w:id="1493"/>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11" w:firstLine="567"/>
        <w:jc w:val="both"/>
        <w:rPr>
          <w:sz w:val="22"/>
          <w:szCs w:val="22"/>
        </w:rPr>
      </w:pPr>
      <w:r w:rsidRPr="002C1693">
        <w:rPr>
          <w:color w:val="000000"/>
          <w:spacing w:val="-6"/>
          <w:sz w:val="22"/>
          <w:szCs w:val="22"/>
        </w:rPr>
        <w:t>Так опасны для подвижника т</w:t>
      </w:r>
      <w:r w:rsidR="003D20AC" w:rsidRPr="002C1693">
        <w:rPr>
          <w:color w:val="000000"/>
          <w:spacing w:val="-6"/>
          <w:sz w:val="22"/>
          <w:szCs w:val="22"/>
        </w:rPr>
        <w:t>щеславие, человекоугодие и лице</w:t>
      </w:r>
      <w:r w:rsidRPr="002C1693">
        <w:rPr>
          <w:color w:val="000000"/>
          <w:spacing w:val="-6"/>
          <w:sz w:val="22"/>
          <w:szCs w:val="22"/>
        </w:rPr>
        <w:t>мерство! так слабо зараженное грехом сердце человеческое!</w:t>
      </w:r>
    </w:p>
    <w:p w:rsidR="0001676B" w:rsidRPr="002C1693" w:rsidRDefault="0001676B" w:rsidP="00B5236F">
      <w:pPr>
        <w:numPr>
          <w:ilvl w:val="0"/>
          <w:numId w:val="289"/>
        </w:numPr>
        <w:shd w:val="clear" w:color="auto" w:fill="FFFFFF"/>
        <w:tabs>
          <w:tab w:val="decimal" w:pos="0"/>
          <w:tab w:val="left" w:pos="508"/>
        </w:tabs>
        <w:spacing w:before="191" w:line="238" w:lineRule="exact"/>
        <w:ind w:right="11" w:firstLine="567"/>
        <w:jc w:val="both"/>
        <w:rPr>
          <w:color w:val="000000"/>
          <w:spacing w:val="-16"/>
          <w:sz w:val="22"/>
          <w:szCs w:val="22"/>
        </w:rPr>
      </w:pPr>
      <w:r w:rsidRPr="002C1693">
        <w:rPr>
          <w:color w:val="000000"/>
          <w:sz w:val="22"/>
          <w:szCs w:val="22"/>
        </w:rPr>
        <w:t xml:space="preserve">Брат спросил авву </w:t>
      </w:r>
      <w:r w:rsidRPr="002C1693">
        <w:rPr>
          <w:b/>
          <w:bCs/>
          <w:color w:val="000000"/>
          <w:sz w:val="22"/>
          <w:szCs w:val="22"/>
          <w:u w:val="single"/>
        </w:rPr>
        <w:t>Тифоя</w:t>
      </w:r>
      <w:r w:rsidRPr="002C1693">
        <w:rPr>
          <w:b/>
          <w:bCs/>
          <w:color w:val="000000"/>
          <w:sz w:val="22"/>
          <w:szCs w:val="22"/>
        </w:rPr>
        <w:t xml:space="preserve">: </w:t>
      </w:r>
      <w:r w:rsidRPr="002C1693">
        <w:rPr>
          <w:color w:val="000000"/>
          <w:sz w:val="22"/>
          <w:szCs w:val="22"/>
        </w:rPr>
        <w:t>«Какой путь ведет к смире</w:t>
      </w:r>
      <w:r w:rsidRPr="002C1693">
        <w:rPr>
          <w:color w:val="000000"/>
          <w:sz w:val="22"/>
          <w:szCs w:val="22"/>
        </w:rPr>
        <w:softHyphen/>
        <w:t>нию?» Старец отвечал: «Путь к смирению есть воздержание, молитва и признание себя ниже всякой твари»</w:t>
      </w:r>
      <w:r w:rsidR="003D20AC" w:rsidRPr="002C1693">
        <w:rPr>
          <w:rStyle w:val="a5"/>
          <w:color w:val="000000"/>
          <w:sz w:val="22"/>
          <w:szCs w:val="22"/>
        </w:rPr>
        <w:footnoteReference w:id="1494"/>
      </w:r>
      <w:r w:rsidRPr="002C1693">
        <w:rPr>
          <w:color w:val="000000"/>
          <w:sz w:val="22"/>
          <w:szCs w:val="22"/>
        </w:rPr>
        <w:t>.</w:t>
      </w:r>
    </w:p>
    <w:p w:rsidR="0001676B" w:rsidRPr="002C1693" w:rsidRDefault="0001676B" w:rsidP="00B5236F">
      <w:pPr>
        <w:numPr>
          <w:ilvl w:val="0"/>
          <w:numId w:val="289"/>
        </w:numPr>
        <w:shd w:val="clear" w:color="auto" w:fill="FFFFFF"/>
        <w:tabs>
          <w:tab w:val="decimal" w:pos="0"/>
          <w:tab w:val="left" w:pos="508"/>
        </w:tabs>
        <w:spacing w:line="238" w:lineRule="exact"/>
        <w:ind w:right="7" w:firstLine="567"/>
        <w:jc w:val="both"/>
        <w:rPr>
          <w:color w:val="000000"/>
          <w:spacing w:val="-10"/>
          <w:sz w:val="22"/>
          <w:szCs w:val="22"/>
        </w:rPr>
      </w:pPr>
      <w:r w:rsidRPr="002C1693">
        <w:rPr>
          <w:color w:val="000000"/>
          <w:sz w:val="22"/>
          <w:szCs w:val="22"/>
        </w:rPr>
        <w:t>Однажды авва Тифой сидел в келлии своей; при нем был брат, сожительствовавший ему. Авва Тифой, находясь в духов</w:t>
      </w:r>
      <w:r w:rsidRPr="002C1693">
        <w:rPr>
          <w:color w:val="000000"/>
          <w:spacing w:val="-4"/>
          <w:sz w:val="22"/>
          <w:szCs w:val="22"/>
        </w:rPr>
        <w:t>ном упоении, воздохнул, забыв, что брат при нем. Оглянув</w:t>
      </w:r>
      <w:r w:rsidRPr="002C1693">
        <w:rPr>
          <w:color w:val="000000"/>
          <w:spacing w:val="-4"/>
          <w:sz w:val="22"/>
          <w:szCs w:val="22"/>
        </w:rPr>
        <w:softHyphen/>
        <w:t>шись и увидев брата, он поклонился ему, сказав: «Брат! про</w:t>
      </w:r>
      <w:r w:rsidRPr="002C1693">
        <w:rPr>
          <w:color w:val="000000"/>
          <w:spacing w:val="-4"/>
          <w:sz w:val="22"/>
          <w:szCs w:val="22"/>
        </w:rPr>
        <w:softHyphen/>
      </w:r>
      <w:r w:rsidRPr="002C1693">
        <w:rPr>
          <w:color w:val="000000"/>
          <w:spacing w:val="-3"/>
          <w:sz w:val="22"/>
          <w:szCs w:val="22"/>
        </w:rPr>
        <w:t>сти меня: я еще не монах, потому что воздохнул при тебе»</w:t>
      </w:r>
      <w:r w:rsidR="003D20AC" w:rsidRPr="002C1693">
        <w:rPr>
          <w:rStyle w:val="a5"/>
          <w:color w:val="000000"/>
          <w:spacing w:val="-3"/>
          <w:sz w:val="22"/>
          <w:szCs w:val="22"/>
        </w:rPr>
        <w:footnoteReference w:id="1495"/>
      </w:r>
      <w:r w:rsidRPr="002C1693">
        <w:rPr>
          <w:color w:val="000000"/>
          <w:spacing w:val="-3"/>
          <w:sz w:val="22"/>
          <w:szCs w:val="22"/>
        </w:rPr>
        <w:t>.</w:t>
      </w:r>
    </w:p>
    <w:p w:rsidR="0001676B" w:rsidRPr="002C1693" w:rsidRDefault="0001676B" w:rsidP="00B5236F">
      <w:pPr>
        <w:shd w:val="clear" w:color="auto" w:fill="FFFFFF"/>
        <w:tabs>
          <w:tab w:val="decimal" w:pos="0"/>
        </w:tabs>
        <w:spacing w:before="220" w:line="238" w:lineRule="exact"/>
        <w:ind w:firstLine="567"/>
        <w:jc w:val="both"/>
        <w:rPr>
          <w:sz w:val="22"/>
          <w:szCs w:val="22"/>
        </w:rPr>
      </w:pPr>
      <w:r w:rsidRPr="002C1693">
        <w:rPr>
          <w:color w:val="000000"/>
          <w:spacing w:val="-13"/>
          <w:sz w:val="22"/>
          <w:szCs w:val="22"/>
        </w:rPr>
        <w:t xml:space="preserve">Так преподобные иноки боялись являтельства и охранялись от </w:t>
      </w:r>
      <w:r w:rsidRPr="002C1693">
        <w:rPr>
          <w:color w:val="000000"/>
          <w:spacing w:val="-14"/>
          <w:sz w:val="22"/>
          <w:szCs w:val="22"/>
        </w:rPr>
        <w:t>тщеславия, столько близкого к добрым делам, совершаемым явно.</w:t>
      </w:r>
    </w:p>
    <w:p w:rsidR="0001676B" w:rsidRPr="002C1693" w:rsidRDefault="0001676B" w:rsidP="00B5236F">
      <w:pPr>
        <w:shd w:val="clear" w:color="auto" w:fill="FFFFFF"/>
        <w:tabs>
          <w:tab w:val="decimal" w:pos="0"/>
        </w:tabs>
        <w:spacing w:before="223" w:line="238" w:lineRule="exact"/>
        <w:ind w:firstLine="567"/>
        <w:rPr>
          <w:sz w:val="22"/>
          <w:szCs w:val="22"/>
        </w:rPr>
      </w:pPr>
      <w:r w:rsidRPr="002C1693">
        <w:rPr>
          <w:color w:val="000000"/>
          <w:sz w:val="22"/>
          <w:szCs w:val="22"/>
        </w:rPr>
        <w:t xml:space="preserve">Из келейных писем святого </w:t>
      </w:r>
      <w:r w:rsidRPr="002C1693">
        <w:rPr>
          <w:b/>
          <w:bCs/>
          <w:color w:val="000000"/>
          <w:sz w:val="22"/>
          <w:szCs w:val="22"/>
          <w:u w:val="single"/>
        </w:rPr>
        <w:t>Тихона</w:t>
      </w:r>
      <w:r w:rsidRPr="002C1693">
        <w:rPr>
          <w:b/>
          <w:bCs/>
          <w:color w:val="000000"/>
          <w:sz w:val="22"/>
          <w:szCs w:val="22"/>
        </w:rPr>
        <w:t xml:space="preserve"> </w:t>
      </w:r>
      <w:r w:rsidRPr="002C1693">
        <w:rPr>
          <w:color w:val="000000"/>
          <w:sz w:val="22"/>
          <w:szCs w:val="22"/>
        </w:rPr>
        <w:t>Воронежского.</w:t>
      </w:r>
    </w:p>
    <w:p w:rsidR="0001676B" w:rsidRPr="002C1693" w:rsidRDefault="0001676B" w:rsidP="00B5236F">
      <w:pPr>
        <w:numPr>
          <w:ilvl w:val="0"/>
          <w:numId w:val="290"/>
        </w:numPr>
        <w:shd w:val="clear" w:color="auto" w:fill="FFFFFF"/>
        <w:tabs>
          <w:tab w:val="decimal" w:pos="0"/>
          <w:tab w:val="left" w:pos="547"/>
        </w:tabs>
        <w:spacing w:line="238" w:lineRule="exact"/>
        <w:ind w:right="7" w:firstLine="567"/>
        <w:jc w:val="both"/>
        <w:rPr>
          <w:color w:val="000000"/>
          <w:spacing w:val="-20"/>
          <w:sz w:val="22"/>
          <w:szCs w:val="22"/>
        </w:rPr>
      </w:pPr>
      <w:r w:rsidRPr="002C1693">
        <w:rPr>
          <w:color w:val="000000"/>
          <w:spacing w:val="-5"/>
          <w:sz w:val="22"/>
          <w:szCs w:val="22"/>
        </w:rPr>
        <w:t xml:space="preserve">Священное Писание — слово Божие. Оно говорит тебе, </w:t>
      </w:r>
      <w:r w:rsidRPr="002C1693">
        <w:rPr>
          <w:color w:val="000000"/>
          <w:spacing w:val="-2"/>
          <w:sz w:val="22"/>
          <w:szCs w:val="22"/>
        </w:rPr>
        <w:t>как говорит и всякому человеку. Оно дано тебе для получе</w:t>
      </w:r>
      <w:r w:rsidRPr="002C1693">
        <w:rPr>
          <w:color w:val="000000"/>
          <w:spacing w:val="-2"/>
          <w:sz w:val="22"/>
          <w:szCs w:val="22"/>
        </w:rPr>
        <w:softHyphen/>
      </w:r>
      <w:r w:rsidRPr="002C1693">
        <w:rPr>
          <w:color w:val="000000"/>
          <w:spacing w:val="-6"/>
          <w:sz w:val="22"/>
          <w:szCs w:val="22"/>
        </w:rPr>
        <w:t xml:space="preserve">ния вечного спасения; почему ищи спасения твоего в Слове </w:t>
      </w:r>
      <w:r w:rsidRPr="002C1693">
        <w:rPr>
          <w:color w:val="000000"/>
          <w:spacing w:val="-3"/>
          <w:sz w:val="22"/>
          <w:szCs w:val="22"/>
        </w:rPr>
        <w:t xml:space="preserve">Божием — Священном Писании. Оставь любопытствовать, </w:t>
      </w:r>
      <w:r w:rsidRPr="002C1693">
        <w:rPr>
          <w:color w:val="000000"/>
          <w:spacing w:val="-5"/>
          <w:sz w:val="22"/>
          <w:szCs w:val="22"/>
        </w:rPr>
        <w:t xml:space="preserve">что делается в том или другом месте; озаботься узнать, при помощи Слова Божия, что делается в душе твоей, к какой ты идешь окончательной цели, к погибели или ко спасению, на </w:t>
      </w:r>
      <w:r w:rsidRPr="002C1693">
        <w:rPr>
          <w:color w:val="000000"/>
          <w:spacing w:val="-7"/>
          <w:sz w:val="22"/>
          <w:szCs w:val="22"/>
        </w:rPr>
        <w:t xml:space="preserve">каком пути ты находишься, на пути ли праведных или на пути </w:t>
      </w:r>
      <w:r w:rsidRPr="002C1693">
        <w:rPr>
          <w:color w:val="000000"/>
          <w:sz w:val="22"/>
          <w:szCs w:val="22"/>
        </w:rPr>
        <w:t>нечестивых?</w:t>
      </w:r>
      <w:r w:rsidR="003D20AC" w:rsidRPr="002C1693">
        <w:rPr>
          <w:rStyle w:val="a5"/>
          <w:color w:val="000000"/>
          <w:sz w:val="22"/>
          <w:szCs w:val="22"/>
        </w:rPr>
        <w:footnoteReference w:id="1496"/>
      </w:r>
    </w:p>
    <w:p w:rsidR="0001676B" w:rsidRPr="002C1693" w:rsidRDefault="0001676B" w:rsidP="00B5236F">
      <w:pPr>
        <w:numPr>
          <w:ilvl w:val="0"/>
          <w:numId w:val="290"/>
        </w:numPr>
        <w:shd w:val="clear" w:color="auto" w:fill="FFFFFF"/>
        <w:tabs>
          <w:tab w:val="decimal" w:pos="0"/>
          <w:tab w:val="left" w:pos="547"/>
        </w:tabs>
        <w:spacing w:line="238" w:lineRule="exact"/>
        <w:ind w:right="14" w:firstLine="567"/>
        <w:jc w:val="both"/>
        <w:rPr>
          <w:color w:val="000000"/>
          <w:spacing w:val="-11"/>
          <w:sz w:val="22"/>
          <w:szCs w:val="22"/>
        </w:rPr>
      </w:pPr>
      <w:r w:rsidRPr="002C1693">
        <w:rPr>
          <w:color w:val="000000"/>
          <w:spacing w:val="-6"/>
          <w:sz w:val="22"/>
          <w:szCs w:val="22"/>
        </w:rPr>
        <w:t xml:space="preserve">В Священном Писании изображен превысший всякого </w:t>
      </w:r>
      <w:r w:rsidRPr="002C1693">
        <w:rPr>
          <w:color w:val="000000"/>
          <w:spacing w:val="-5"/>
          <w:sz w:val="22"/>
          <w:szCs w:val="22"/>
        </w:rPr>
        <w:t>изображения Бог, чтоб мы познали Его, насколько и как Он даровал нам познавать Его; в Священном Писании изложена всесвятая воля Бога, чтоб мы исполняли ее; в Священном Пи</w:t>
      </w:r>
      <w:r w:rsidRPr="002C1693">
        <w:rPr>
          <w:color w:val="000000"/>
          <w:spacing w:val="-5"/>
          <w:sz w:val="22"/>
          <w:szCs w:val="22"/>
        </w:rPr>
        <w:softHyphen/>
      </w:r>
      <w:r w:rsidRPr="002C1693">
        <w:rPr>
          <w:color w:val="000000"/>
          <w:spacing w:val="-7"/>
          <w:sz w:val="22"/>
          <w:szCs w:val="22"/>
        </w:rPr>
        <w:t>сании описан ветхий и новый человек, или погибающий и спа</w:t>
      </w:r>
      <w:r w:rsidRPr="002C1693">
        <w:rPr>
          <w:color w:val="000000"/>
          <w:spacing w:val="-7"/>
          <w:sz w:val="22"/>
          <w:szCs w:val="22"/>
        </w:rPr>
        <w:softHyphen/>
      </w:r>
      <w:r w:rsidRPr="002C1693">
        <w:rPr>
          <w:color w:val="000000"/>
          <w:spacing w:val="-8"/>
          <w:sz w:val="22"/>
          <w:szCs w:val="22"/>
        </w:rPr>
        <w:t>сающийся, показаны — путь, ведущий ко спасению, и путь, ве</w:t>
      </w:r>
      <w:r w:rsidRPr="002C1693">
        <w:rPr>
          <w:color w:val="000000"/>
          <w:spacing w:val="-8"/>
          <w:sz w:val="22"/>
          <w:szCs w:val="22"/>
        </w:rPr>
        <w:softHyphen/>
      </w:r>
      <w:r w:rsidRPr="002C1693">
        <w:rPr>
          <w:color w:val="000000"/>
          <w:spacing w:val="-11"/>
          <w:sz w:val="22"/>
          <w:szCs w:val="22"/>
        </w:rPr>
        <w:t xml:space="preserve">дущий к погибели. В Священном Писании увидишь, что должно </w:t>
      </w:r>
      <w:r w:rsidRPr="002C1693">
        <w:rPr>
          <w:color w:val="000000"/>
          <w:spacing w:val="-3"/>
          <w:sz w:val="22"/>
          <w:szCs w:val="22"/>
        </w:rPr>
        <w:t>встретить каждого человека после его смерти в вечности</w:t>
      </w:r>
      <w:r w:rsidR="003D20AC" w:rsidRPr="002C1693">
        <w:rPr>
          <w:rStyle w:val="a5"/>
          <w:color w:val="000000"/>
          <w:spacing w:val="-3"/>
          <w:sz w:val="22"/>
          <w:szCs w:val="22"/>
        </w:rPr>
        <w:footnoteReference w:id="1497"/>
      </w:r>
      <w:r w:rsidRPr="002C1693">
        <w:rPr>
          <w:color w:val="000000"/>
          <w:spacing w:val="-3"/>
          <w:sz w:val="22"/>
          <w:szCs w:val="22"/>
        </w:rPr>
        <w:t>.</w:t>
      </w:r>
    </w:p>
    <w:p w:rsidR="0001676B" w:rsidRPr="002C1693" w:rsidRDefault="0001676B" w:rsidP="00B5236F">
      <w:pPr>
        <w:numPr>
          <w:ilvl w:val="0"/>
          <w:numId w:val="290"/>
        </w:numPr>
        <w:shd w:val="clear" w:color="auto" w:fill="FFFFFF"/>
        <w:tabs>
          <w:tab w:val="decimal" w:pos="0"/>
          <w:tab w:val="left" w:pos="547"/>
        </w:tabs>
        <w:spacing w:line="238" w:lineRule="exact"/>
        <w:ind w:right="32" w:firstLine="567"/>
        <w:jc w:val="both"/>
        <w:rPr>
          <w:color w:val="000000"/>
          <w:spacing w:val="-9"/>
          <w:sz w:val="22"/>
          <w:szCs w:val="22"/>
        </w:rPr>
      </w:pPr>
      <w:r w:rsidRPr="002C1693">
        <w:rPr>
          <w:color w:val="000000"/>
          <w:spacing w:val="-7"/>
          <w:sz w:val="22"/>
          <w:szCs w:val="22"/>
        </w:rPr>
        <w:t>Первейшее и самонужнейшее дело для каждого христиа</w:t>
      </w:r>
      <w:r w:rsidRPr="002C1693">
        <w:rPr>
          <w:color w:val="000000"/>
          <w:spacing w:val="-7"/>
          <w:sz w:val="22"/>
          <w:szCs w:val="22"/>
        </w:rPr>
        <w:softHyphen/>
      </w:r>
      <w:r w:rsidRPr="002C1693">
        <w:rPr>
          <w:color w:val="000000"/>
          <w:spacing w:val="-5"/>
          <w:sz w:val="22"/>
          <w:szCs w:val="22"/>
        </w:rPr>
        <w:t xml:space="preserve">нина есть стяжание вечного спасения. Нужны нам во время </w:t>
      </w:r>
      <w:r w:rsidRPr="002C1693">
        <w:rPr>
          <w:color w:val="000000"/>
          <w:spacing w:val="-6"/>
          <w:sz w:val="22"/>
          <w:szCs w:val="22"/>
        </w:rPr>
        <w:t xml:space="preserve">земного странствования нашего одежда, пища, питие, жилище </w:t>
      </w:r>
      <w:r w:rsidRPr="002C1693">
        <w:rPr>
          <w:color w:val="000000"/>
          <w:spacing w:val="-3"/>
          <w:sz w:val="22"/>
          <w:szCs w:val="22"/>
        </w:rPr>
        <w:t xml:space="preserve">и другие подобные потребности; но спасение нужнее всего: </w:t>
      </w:r>
      <w:r w:rsidRPr="002C1693">
        <w:rPr>
          <w:color w:val="000000"/>
          <w:spacing w:val="-6"/>
          <w:sz w:val="22"/>
          <w:szCs w:val="22"/>
        </w:rPr>
        <w:t xml:space="preserve">оно так нужно, что все временное в сравнении с ним — ничто. </w:t>
      </w:r>
      <w:r w:rsidRPr="002C1693">
        <w:rPr>
          <w:color w:val="000000"/>
          <w:spacing w:val="-8"/>
          <w:sz w:val="22"/>
          <w:szCs w:val="22"/>
        </w:rPr>
        <w:t xml:space="preserve">Все имеет тот, кто стяжал спасение; ничего не имеет тот, кто не </w:t>
      </w:r>
      <w:r w:rsidRPr="002C1693">
        <w:rPr>
          <w:color w:val="000000"/>
          <w:spacing w:val="-2"/>
          <w:sz w:val="22"/>
          <w:szCs w:val="22"/>
        </w:rPr>
        <w:t>стяжал спасения, хотя бы весь мир принадлежал ему</w:t>
      </w:r>
      <w:r w:rsidR="003D20AC" w:rsidRPr="002C1693">
        <w:rPr>
          <w:rStyle w:val="a5"/>
          <w:color w:val="000000"/>
          <w:spacing w:val="-2"/>
          <w:sz w:val="22"/>
          <w:szCs w:val="22"/>
        </w:rPr>
        <w:footnoteReference w:id="1498"/>
      </w:r>
      <w:r w:rsidRPr="002C1693">
        <w:rPr>
          <w:color w:val="000000"/>
          <w:spacing w:val="-2"/>
          <w:sz w:val="22"/>
          <w:szCs w:val="22"/>
        </w:rPr>
        <w:t>.</w:t>
      </w:r>
    </w:p>
    <w:p w:rsidR="0001676B" w:rsidRPr="002C1693" w:rsidRDefault="0001676B" w:rsidP="00B5236F">
      <w:pPr>
        <w:numPr>
          <w:ilvl w:val="0"/>
          <w:numId w:val="290"/>
        </w:numPr>
        <w:shd w:val="clear" w:color="auto" w:fill="FFFFFF"/>
        <w:tabs>
          <w:tab w:val="decimal" w:pos="0"/>
          <w:tab w:val="left" w:pos="547"/>
        </w:tabs>
        <w:spacing w:line="238" w:lineRule="exact"/>
        <w:ind w:right="32" w:firstLine="567"/>
        <w:jc w:val="both"/>
        <w:rPr>
          <w:sz w:val="22"/>
          <w:szCs w:val="22"/>
        </w:rPr>
      </w:pPr>
      <w:r w:rsidRPr="002C1693">
        <w:rPr>
          <w:bCs/>
          <w:i/>
          <w:iCs/>
          <w:color w:val="000000"/>
          <w:spacing w:val="-5"/>
          <w:sz w:val="22"/>
          <w:szCs w:val="22"/>
        </w:rPr>
        <w:t xml:space="preserve">Кая польза человеку, аще мир весь приобрящет, душу </w:t>
      </w:r>
      <w:r w:rsidRPr="002C1693">
        <w:rPr>
          <w:bCs/>
          <w:i/>
          <w:iCs/>
          <w:color w:val="000000"/>
          <w:spacing w:val="-11"/>
          <w:sz w:val="22"/>
          <w:szCs w:val="22"/>
        </w:rPr>
        <w:t>же свою отщетит?</w:t>
      </w:r>
      <w:r w:rsidR="003D20AC" w:rsidRPr="002C1693">
        <w:rPr>
          <w:rStyle w:val="a5"/>
          <w:bCs/>
          <w:i/>
          <w:iCs/>
          <w:color w:val="000000"/>
          <w:spacing w:val="-11"/>
          <w:sz w:val="22"/>
          <w:szCs w:val="22"/>
        </w:rPr>
        <w:footnoteReference w:id="1499"/>
      </w:r>
      <w:r w:rsidRPr="002C1693">
        <w:rPr>
          <w:bCs/>
          <w:i/>
          <w:iCs/>
          <w:color w:val="000000"/>
          <w:spacing w:val="-11"/>
          <w:sz w:val="22"/>
          <w:szCs w:val="22"/>
        </w:rPr>
        <w:t xml:space="preserve"> Спасение едино есть на потребу! </w:t>
      </w:r>
      <w:r w:rsidRPr="002C1693">
        <w:rPr>
          <w:bCs/>
          <w:color w:val="000000"/>
          <w:spacing w:val="-11"/>
          <w:sz w:val="22"/>
          <w:szCs w:val="22"/>
        </w:rPr>
        <w:t>спа</w:t>
      </w:r>
      <w:r w:rsidRPr="002C1693">
        <w:rPr>
          <w:bCs/>
          <w:color w:val="000000"/>
          <w:spacing w:val="-11"/>
          <w:sz w:val="22"/>
          <w:szCs w:val="22"/>
        </w:rPr>
        <w:softHyphen/>
      </w:r>
      <w:r w:rsidRPr="002C1693">
        <w:rPr>
          <w:bCs/>
          <w:color w:val="000000"/>
          <w:spacing w:val="-10"/>
          <w:sz w:val="22"/>
          <w:szCs w:val="22"/>
        </w:rPr>
        <w:t xml:space="preserve">сение есть та </w:t>
      </w:r>
      <w:r w:rsidRPr="002C1693">
        <w:rPr>
          <w:bCs/>
          <w:i/>
          <w:iCs/>
          <w:color w:val="000000"/>
          <w:spacing w:val="-10"/>
          <w:sz w:val="22"/>
          <w:szCs w:val="22"/>
        </w:rPr>
        <w:t>благая часть, яже не отымется от души</w:t>
      </w:r>
      <w:r w:rsidR="003D20AC" w:rsidRPr="002C1693">
        <w:rPr>
          <w:rStyle w:val="a5"/>
          <w:bCs/>
          <w:i/>
          <w:iCs/>
          <w:color w:val="000000"/>
          <w:spacing w:val="-10"/>
          <w:sz w:val="22"/>
          <w:szCs w:val="22"/>
        </w:rPr>
        <w:footnoteReference w:id="1500"/>
      </w:r>
      <w:r w:rsidRPr="002C1693">
        <w:rPr>
          <w:bCs/>
          <w:i/>
          <w:iCs/>
          <w:color w:val="000000"/>
          <w:spacing w:val="-10"/>
          <w:sz w:val="22"/>
          <w:szCs w:val="22"/>
        </w:rPr>
        <w:t>,</w:t>
      </w:r>
      <w:r w:rsidRPr="002C1693">
        <w:rPr>
          <w:b/>
          <w:bCs/>
          <w:i/>
          <w:iCs/>
          <w:color w:val="000000"/>
          <w:spacing w:val="-10"/>
          <w:sz w:val="22"/>
          <w:szCs w:val="22"/>
        </w:rPr>
        <w:t xml:space="preserve"> </w:t>
      </w:r>
      <w:r w:rsidRPr="002C1693">
        <w:rPr>
          <w:color w:val="000000"/>
          <w:spacing w:val="-9"/>
          <w:sz w:val="22"/>
          <w:szCs w:val="22"/>
        </w:rPr>
        <w:t>стяжавшей его!</w:t>
      </w:r>
      <w:r w:rsidR="003D20AC" w:rsidRPr="002C1693">
        <w:rPr>
          <w:rStyle w:val="a5"/>
          <w:color w:val="000000"/>
          <w:spacing w:val="-9"/>
          <w:sz w:val="22"/>
          <w:szCs w:val="22"/>
        </w:rPr>
        <w:footnoteReference w:id="1501"/>
      </w:r>
      <w:r w:rsidRPr="002C1693">
        <w:rPr>
          <w:color w:val="000000"/>
          <w:spacing w:val="-9"/>
          <w:sz w:val="22"/>
          <w:szCs w:val="22"/>
        </w:rPr>
        <w:t xml:space="preserve"> Все вещественное, что ни имеем, что ни приоб</w:t>
      </w:r>
      <w:r w:rsidRPr="002C1693">
        <w:rPr>
          <w:color w:val="000000"/>
          <w:spacing w:val="-9"/>
          <w:sz w:val="22"/>
          <w:szCs w:val="22"/>
        </w:rPr>
        <w:softHyphen/>
      </w:r>
      <w:r w:rsidRPr="002C1693">
        <w:rPr>
          <w:color w:val="000000"/>
          <w:spacing w:val="-7"/>
          <w:sz w:val="22"/>
          <w:szCs w:val="22"/>
        </w:rPr>
        <w:t>ретем во время земной жизни, все оставим в день смерти; оста</w:t>
      </w:r>
      <w:r w:rsidRPr="002C1693">
        <w:rPr>
          <w:bCs/>
          <w:color w:val="000000"/>
          <w:spacing w:val="-4"/>
          <w:sz w:val="22"/>
          <w:szCs w:val="22"/>
        </w:rPr>
        <w:t xml:space="preserve">вим в день смерти, оставим навсегда родственников, друзей, </w:t>
      </w:r>
      <w:r w:rsidRPr="002C1693">
        <w:rPr>
          <w:bCs/>
          <w:color w:val="000000"/>
          <w:spacing w:val="-5"/>
          <w:sz w:val="22"/>
          <w:szCs w:val="22"/>
        </w:rPr>
        <w:t xml:space="preserve">богатство, почести, оставим самое тело наше. Вечное спасение </w:t>
      </w:r>
      <w:r w:rsidRPr="002C1693">
        <w:rPr>
          <w:bCs/>
          <w:color w:val="000000"/>
          <w:spacing w:val="-4"/>
          <w:sz w:val="22"/>
          <w:szCs w:val="22"/>
        </w:rPr>
        <w:t xml:space="preserve">или вечная погибель, они одни, пребудут нашим достоянием, </w:t>
      </w:r>
      <w:r w:rsidRPr="002C1693">
        <w:rPr>
          <w:bCs/>
          <w:color w:val="000000"/>
          <w:spacing w:val="-6"/>
          <w:sz w:val="22"/>
          <w:szCs w:val="22"/>
        </w:rPr>
        <w:t>пойдут с нами в вечность, там получат полное развитие, доста</w:t>
      </w:r>
      <w:r w:rsidRPr="002C1693">
        <w:rPr>
          <w:bCs/>
          <w:color w:val="000000"/>
          <w:spacing w:val="-6"/>
          <w:sz w:val="22"/>
          <w:szCs w:val="22"/>
        </w:rPr>
        <w:softHyphen/>
      </w:r>
      <w:r w:rsidRPr="002C1693">
        <w:rPr>
          <w:bCs/>
          <w:color w:val="000000"/>
          <w:spacing w:val="-5"/>
          <w:sz w:val="22"/>
          <w:szCs w:val="22"/>
        </w:rPr>
        <w:t xml:space="preserve">вят нам или некончающееся блаженство или некончающееся </w:t>
      </w:r>
      <w:r w:rsidRPr="002C1693">
        <w:rPr>
          <w:bCs/>
          <w:color w:val="000000"/>
          <w:sz w:val="22"/>
          <w:szCs w:val="22"/>
        </w:rPr>
        <w:t>бедствие</w:t>
      </w:r>
      <w:r w:rsidR="00C372D8" w:rsidRPr="002C1693">
        <w:rPr>
          <w:rStyle w:val="a5"/>
          <w:bCs/>
          <w:color w:val="000000"/>
          <w:sz w:val="22"/>
          <w:szCs w:val="22"/>
        </w:rPr>
        <w:footnoteReference w:id="1502"/>
      </w:r>
      <w:r w:rsidRPr="002C1693">
        <w:rPr>
          <w:bCs/>
          <w:color w:val="000000"/>
          <w:sz w:val="22"/>
          <w:szCs w:val="22"/>
        </w:rPr>
        <w:t>.</w:t>
      </w:r>
    </w:p>
    <w:p w:rsidR="0001676B" w:rsidRPr="002C1693" w:rsidRDefault="0001676B" w:rsidP="00B5236F">
      <w:pPr>
        <w:numPr>
          <w:ilvl w:val="0"/>
          <w:numId w:val="291"/>
        </w:numPr>
        <w:shd w:val="clear" w:color="auto" w:fill="FFFFFF"/>
        <w:tabs>
          <w:tab w:val="decimal" w:pos="0"/>
          <w:tab w:val="left" w:pos="486"/>
        </w:tabs>
        <w:spacing w:before="4" w:line="238" w:lineRule="exact"/>
        <w:ind w:right="22" w:firstLine="567"/>
        <w:jc w:val="both"/>
        <w:rPr>
          <w:bCs/>
          <w:color w:val="000000"/>
          <w:spacing w:val="-6"/>
          <w:sz w:val="22"/>
          <w:szCs w:val="22"/>
        </w:rPr>
      </w:pPr>
      <w:r w:rsidRPr="002C1693">
        <w:rPr>
          <w:bCs/>
          <w:color w:val="000000"/>
          <w:spacing w:val="-6"/>
          <w:sz w:val="22"/>
          <w:szCs w:val="22"/>
        </w:rPr>
        <w:t xml:space="preserve">Главнейшим делом, главнейшими заботами для каждого </w:t>
      </w:r>
      <w:r w:rsidRPr="002C1693">
        <w:rPr>
          <w:bCs/>
          <w:color w:val="000000"/>
          <w:spacing w:val="-4"/>
          <w:sz w:val="22"/>
          <w:szCs w:val="22"/>
        </w:rPr>
        <w:t>христианина да будут дело спасения, заботы о снискании спа</w:t>
      </w:r>
      <w:r w:rsidRPr="002C1693">
        <w:rPr>
          <w:bCs/>
          <w:color w:val="000000"/>
          <w:spacing w:val="-4"/>
          <w:sz w:val="22"/>
          <w:szCs w:val="22"/>
        </w:rPr>
        <w:softHyphen/>
        <w:t xml:space="preserve">сения. Занимающийся спасением своим из такого сердечного </w:t>
      </w:r>
      <w:r w:rsidRPr="002C1693">
        <w:rPr>
          <w:bCs/>
          <w:color w:val="000000"/>
          <w:spacing w:val="-9"/>
          <w:sz w:val="22"/>
          <w:szCs w:val="22"/>
        </w:rPr>
        <w:t xml:space="preserve">залога спасется, потому что всесильный Бог, благодатию Своею, </w:t>
      </w:r>
      <w:r w:rsidRPr="002C1693">
        <w:rPr>
          <w:bCs/>
          <w:color w:val="000000"/>
          <w:sz w:val="22"/>
          <w:szCs w:val="22"/>
        </w:rPr>
        <w:t>поможет ему спастись</w:t>
      </w:r>
      <w:r w:rsidR="00C372D8" w:rsidRPr="002C1693">
        <w:rPr>
          <w:rStyle w:val="a5"/>
          <w:bCs/>
          <w:color w:val="000000"/>
          <w:sz w:val="22"/>
          <w:szCs w:val="22"/>
        </w:rPr>
        <w:footnoteReference w:id="1503"/>
      </w:r>
      <w:r w:rsidRPr="002C1693">
        <w:rPr>
          <w:bCs/>
          <w:color w:val="000000"/>
          <w:sz w:val="22"/>
          <w:szCs w:val="22"/>
        </w:rPr>
        <w:t>.</w:t>
      </w:r>
    </w:p>
    <w:p w:rsidR="0001676B" w:rsidRPr="002C1693" w:rsidRDefault="0001676B" w:rsidP="00B5236F">
      <w:pPr>
        <w:numPr>
          <w:ilvl w:val="0"/>
          <w:numId w:val="291"/>
        </w:numPr>
        <w:shd w:val="clear" w:color="auto" w:fill="FFFFFF"/>
        <w:tabs>
          <w:tab w:val="decimal" w:pos="0"/>
          <w:tab w:val="left" w:pos="486"/>
        </w:tabs>
        <w:spacing w:line="238" w:lineRule="exact"/>
        <w:ind w:right="14" w:firstLine="567"/>
        <w:jc w:val="both"/>
        <w:rPr>
          <w:bCs/>
          <w:color w:val="000000"/>
          <w:spacing w:val="-7"/>
          <w:sz w:val="22"/>
          <w:szCs w:val="22"/>
        </w:rPr>
      </w:pPr>
      <w:r w:rsidRPr="002C1693">
        <w:rPr>
          <w:bCs/>
          <w:color w:val="000000"/>
          <w:spacing w:val="-3"/>
          <w:sz w:val="22"/>
          <w:szCs w:val="22"/>
        </w:rPr>
        <w:t xml:space="preserve">Уверь себя, что Бог присутствует на всяком месте. Он </w:t>
      </w:r>
      <w:r w:rsidRPr="002C1693">
        <w:rPr>
          <w:bCs/>
          <w:color w:val="000000"/>
          <w:spacing w:val="-8"/>
          <w:sz w:val="22"/>
          <w:szCs w:val="22"/>
        </w:rPr>
        <w:t>видит всякое дело, начинание и помышление твое, слышит вся</w:t>
      </w:r>
      <w:r w:rsidRPr="002C1693">
        <w:rPr>
          <w:bCs/>
          <w:color w:val="000000"/>
          <w:spacing w:val="-8"/>
          <w:sz w:val="22"/>
          <w:szCs w:val="22"/>
        </w:rPr>
        <w:softHyphen/>
      </w:r>
      <w:r w:rsidRPr="002C1693">
        <w:rPr>
          <w:bCs/>
          <w:color w:val="000000"/>
          <w:spacing w:val="-5"/>
          <w:sz w:val="22"/>
          <w:szCs w:val="22"/>
        </w:rPr>
        <w:t xml:space="preserve">кое слово твое. Он вписывает подробно и с точностию в книгу </w:t>
      </w:r>
      <w:r w:rsidRPr="002C1693">
        <w:rPr>
          <w:bCs/>
          <w:color w:val="000000"/>
          <w:spacing w:val="-3"/>
          <w:sz w:val="22"/>
          <w:szCs w:val="22"/>
        </w:rPr>
        <w:t xml:space="preserve">Свою все поведение твое, объявит тебе его в день Суда твоего </w:t>
      </w:r>
      <w:r w:rsidRPr="002C1693">
        <w:rPr>
          <w:bCs/>
          <w:color w:val="000000"/>
          <w:spacing w:val="-2"/>
          <w:sz w:val="22"/>
          <w:szCs w:val="22"/>
        </w:rPr>
        <w:t xml:space="preserve">и воздаст тебе по поведению твоему. </w:t>
      </w:r>
      <w:r w:rsidRPr="002C1693">
        <w:rPr>
          <w:bCs/>
          <w:i/>
          <w:iCs/>
          <w:color w:val="000000"/>
          <w:spacing w:val="-2"/>
          <w:sz w:val="22"/>
          <w:szCs w:val="22"/>
        </w:rPr>
        <w:t xml:space="preserve">Обличу тя, </w:t>
      </w:r>
      <w:r w:rsidRPr="002C1693">
        <w:rPr>
          <w:bCs/>
          <w:color w:val="000000"/>
          <w:spacing w:val="-2"/>
          <w:sz w:val="22"/>
          <w:szCs w:val="22"/>
        </w:rPr>
        <w:t xml:space="preserve">говорит Он </w:t>
      </w:r>
      <w:r w:rsidRPr="002C1693">
        <w:rPr>
          <w:bCs/>
          <w:color w:val="000000"/>
          <w:spacing w:val="-1"/>
          <w:sz w:val="22"/>
          <w:szCs w:val="22"/>
        </w:rPr>
        <w:t xml:space="preserve">чрез Пророка, </w:t>
      </w:r>
      <w:r w:rsidRPr="002C1693">
        <w:rPr>
          <w:bCs/>
          <w:i/>
          <w:iCs/>
          <w:color w:val="000000"/>
          <w:spacing w:val="-1"/>
          <w:sz w:val="22"/>
          <w:szCs w:val="22"/>
        </w:rPr>
        <w:t>и представлю пред лице</w:t>
      </w:r>
      <w:r w:rsidR="00C372D8" w:rsidRPr="002C1693">
        <w:rPr>
          <w:bCs/>
          <w:i/>
          <w:iCs/>
          <w:color w:val="000000"/>
          <w:spacing w:val="-1"/>
          <w:sz w:val="22"/>
          <w:szCs w:val="22"/>
        </w:rPr>
        <w:t>м</w:t>
      </w:r>
      <w:r w:rsidRPr="002C1693">
        <w:rPr>
          <w:bCs/>
          <w:i/>
          <w:iCs/>
          <w:color w:val="000000"/>
          <w:spacing w:val="-1"/>
          <w:sz w:val="22"/>
          <w:szCs w:val="22"/>
        </w:rPr>
        <w:t xml:space="preserve"> твоим грехи твоя</w:t>
      </w:r>
      <w:r w:rsidR="00C372D8" w:rsidRPr="002C1693">
        <w:rPr>
          <w:rStyle w:val="a5"/>
          <w:bCs/>
          <w:i/>
          <w:iCs/>
          <w:color w:val="000000"/>
          <w:spacing w:val="-1"/>
          <w:sz w:val="22"/>
          <w:szCs w:val="22"/>
        </w:rPr>
        <w:footnoteReference w:id="1504"/>
      </w:r>
      <w:r w:rsidRPr="002C1693">
        <w:rPr>
          <w:bCs/>
          <w:i/>
          <w:iCs/>
          <w:color w:val="000000"/>
          <w:spacing w:val="-1"/>
          <w:sz w:val="22"/>
          <w:szCs w:val="22"/>
        </w:rPr>
        <w:t xml:space="preserve">. </w:t>
      </w:r>
      <w:r w:rsidRPr="002C1693">
        <w:rPr>
          <w:bCs/>
          <w:color w:val="000000"/>
          <w:spacing w:val="-5"/>
          <w:sz w:val="22"/>
          <w:szCs w:val="22"/>
        </w:rPr>
        <w:t xml:space="preserve">Водрузи это в памяти твоей, и будешь обновляться ежедневно. </w:t>
      </w:r>
      <w:r w:rsidRPr="002C1693">
        <w:rPr>
          <w:bCs/>
          <w:color w:val="000000"/>
          <w:spacing w:val="-6"/>
          <w:sz w:val="22"/>
          <w:szCs w:val="22"/>
        </w:rPr>
        <w:t>Мы нуждаемся насильно усваивать себе самые осязательные и очевидные истины: мы отравлены грехом; мы находимся в со</w:t>
      </w:r>
      <w:r w:rsidRPr="002C1693">
        <w:rPr>
          <w:bCs/>
          <w:color w:val="000000"/>
          <w:spacing w:val="-6"/>
          <w:sz w:val="22"/>
          <w:szCs w:val="22"/>
        </w:rPr>
        <w:softHyphen/>
      </w:r>
      <w:r w:rsidRPr="002C1693">
        <w:rPr>
          <w:bCs/>
          <w:color w:val="000000"/>
          <w:spacing w:val="-4"/>
          <w:sz w:val="22"/>
          <w:szCs w:val="22"/>
        </w:rPr>
        <w:t>стоянии пагубного самообольщения, отчуждились от спаси</w:t>
      </w:r>
      <w:r w:rsidRPr="002C1693">
        <w:rPr>
          <w:bCs/>
          <w:color w:val="000000"/>
          <w:spacing w:val="-4"/>
          <w:sz w:val="22"/>
          <w:szCs w:val="22"/>
        </w:rPr>
        <w:softHyphen/>
      </w:r>
      <w:r w:rsidRPr="002C1693">
        <w:rPr>
          <w:bCs/>
          <w:color w:val="000000"/>
          <w:sz w:val="22"/>
          <w:szCs w:val="22"/>
        </w:rPr>
        <w:t>тельной истины</w:t>
      </w:r>
      <w:r w:rsidR="00C372D8" w:rsidRPr="002C1693">
        <w:rPr>
          <w:rStyle w:val="a5"/>
          <w:bCs/>
          <w:color w:val="000000"/>
          <w:sz w:val="22"/>
          <w:szCs w:val="22"/>
        </w:rPr>
        <w:footnoteReference w:id="1505"/>
      </w:r>
      <w:r w:rsidRPr="002C1693">
        <w:rPr>
          <w:bCs/>
          <w:color w:val="000000"/>
          <w:sz w:val="22"/>
          <w:szCs w:val="22"/>
        </w:rPr>
        <w:t>.</w:t>
      </w:r>
    </w:p>
    <w:p w:rsidR="0001676B" w:rsidRPr="002C1693" w:rsidRDefault="0001676B" w:rsidP="00B5236F">
      <w:pPr>
        <w:numPr>
          <w:ilvl w:val="0"/>
          <w:numId w:val="291"/>
        </w:numPr>
        <w:shd w:val="clear" w:color="auto" w:fill="FFFFFF"/>
        <w:tabs>
          <w:tab w:val="decimal" w:pos="0"/>
          <w:tab w:val="left" w:pos="486"/>
        </w:tabs>
        <w:spacing w:line="238" w:lineRule="exact"/>
        <w:ind w:right="11" w:firstLine="567"/>
        <w:jc w:val="both"/>
        <w:rPr>
          <w:bCs/>
          <w:color w:val="000000"/>
          <w:spacing w:val="-7"/>
          <w:sz w:val="22"/>
          <w:szCs w:val="22"/>
        </w:rPr>
      </w:pPr>
      <w:r w:rsidRPr="002C1693">
        <w:rPr>
          <w:bCs/>
          <w:color w:val="000000"/>
          <w:spacing w:val="-4"/>
          <w:sz w:val="22"/>
          <w:szCs w:val="22"/>
        </w:rPr>
        <w:t xml:space="preserve">Уверь себя, что подвергнутся вечной муке нечестивые и </w:t>
      </w:r>
      <w:r w:rsidRPr="002C1693">
        <w:rPr>
          <w:bCs/>
          <w:color w:val="000000"/>
          <w:spacing w:val="-5"/>
          <w:sz w:val="22"/>
          <w:szCs w:val="22"/>
        </w:rPr>
        <w:t xml:space="preserve">нераскаянные грешники, что наследуют вечное блаженство </w:t>
      </w:r>
      <w:r w:rsidRPr="002C1693">
        <w:rPr>
          <w:bCs/>
          <w:color w:val="000000"/>
          <w:sz w:val="22"/>
          <w:szCs w:val="22"/>
        </w:rPr>
        <w:t>праведники и покаявшиеся грешники</w:t>
      </w:r>
      <w:r w:rsidR="00C372D8" w:rsidRPr="002C1693">
        <w:rPr>
          <w:rStyle w:val="a5"/>
          <w:bCs/>
          <w:color w:val="000000"/>
          <w:sz w:val="22"/>
          <w:szCs w:val="22"/>
        </w:rPr>
        <w:footnoteReference w:id="1506"/>
      </w:r>
      <w:r w:rsidRPr="002C1693">
        <w:rPr>
          <w:bCs/>
          <w:color w:val="000000"/>
          <w:sz w:val="22"/>
          <w:szCs w:val="22"/>
        </w:rPr>
        <w:t>.</w:t>
      </w:r>
    </w:p>
    <w:p w:rsidR="0001676B" w:rsidRPr="002C1693" w:rsidRDefault="0001676B" w:rsidP="00B5236F">
      <w:pPr>
        <w:shd w:val="clear" w:color="auto" w:fill="FFFFFF"/>
        <w:tabs>
          <w:tab w:val="decimal" w:pos="0"/>
          <w:tab w:val="left" w:pos="486"/>
        </w:tabs>
        <w:spacing w:line="238" w:lineRule="exact"/>
        <w:ind w:right="4" w:firstLine="567"/>
        <w:jc w:val="both"/>
        <w:rPr>
          <w:sz w:val="22"/>
          <w:szCs w:val="22"/>
        </w:rPr>
      </w:pPr>
      <w:r w:rsidRPr="002C1693">
        <w:rPr>
          <w:bCs/>
          <w:color w:val="000000"/>
          <w:spacing w:val="-7"/>
          <w:sz w:val="22"/>
          <w:szCs w:val="22"/>
        </w:rPr>
        <w:t>8.</w:t>
      </w:r>
      <w:r w:rsidRPr="002C1693">
        <w:rPr>
          <w:bCs/>
          <w:color w:val="000000"/>
          <w:sz w:val="22"/>
          <w:szCs w:val="22"/>
        </w:rPr>
        <w:tab/>
      </w:r>
      <w:r w:rsidRPr="002C1693">
        <w:rPr>
          <w:bCs/>
          <w:color w:val="000000"/>
          <w:spacing w:val="-7"/>
          <w:sz w:val="22"/>
          <w:szCs w:val="22"/>
        </w:rPr>
        <w:t>Уверь себя, что ты умрешь, умрешь непременно. Видишь,</w:t>
      </w:r>
      <w:r w:rsidR="003D20AC" w:rsidRPr="002C1693">
        <w:rPr>
          <w:bCs/>
          <w:color w:val="000000"/>
          <w:spacing w:val="-7"/>
          <w:sz w:val="22"/>
          <w:szCs w:val="22"/>
        </w:rPr>
        <w:t xml:space="preserve"> </w:t>
      </w:r>
      <w:r w:rsidRPr="002C1693">
        <w:rPr>
          <w:bCs/>
          <w:color w:val="000000"/>
          <w:spacing w:val="-5"/>
          <w:sz w:val="22"/>
          <w:szCs w:val="22"/>
        </w:rPr>
        <w:t>как почивших братии твоих выносят из жилищ их, выносят</w:t>
      </w:r>
      <w:r w:rsidR="003D20AC" w:rsidRPr="002C1693">
        <w:rPr>
          <w:bCs/>
          <w:color w:val="000000"/>
          <w:spacing w:val="-5"/>
          <w:sz w:val="22"/>
          <w:szCs w:val="22"/>
        </w:rPr>
        <w:t xml:space="preserve"> </w:t>
      </w:r>
      <w:r w:rsidRPr="002C1693">
        <w:rPr>
          <w:bCs/>
          <w:color w:val="000000"/>
          <w:spacing w:val="-5"/>
          <w:sz w:val="22"/>
          <w:szCs w:val="22"/>
        </w:rPr>
        <w:t>одинаково из смиренной хижины и из великолепного чертога,</w:t>
      </w:r>
      <w:r w:rsidRPr="002C1693">
        <w:rPr>
          <w:bCs/>
          <w:color w:val="000000"/>
          <w:spacing w:val="-5"/>
          <w:sz w:val="22"/>
          <w:szCs w:val="22"/>
        </w:rPr>
        <w:br/>
      </w:r>
      <w:r w:rsidRPr="002C1693">
        <w:rPr>
          <w:bCs/>
          <w:color w:val="000000"/>
          <w:spacing w:val="-3"/>
          <w:sz w:val="22"/>
          <w:szCs w:val="22"/>
        </w:rPr>
        <w:t>одинаково предают земле? Это непременно последует и с то</w:t>
      </w:r>
      <w:r w:rsidRPr="002C1693">
        <w:rPr>
          <w:bCs/>
          <w:color w:val="000000"/>
          <w:spacing w:val="-3"/>
          <w:sz w:val="22"/>
          <w:szCs w:val="22"/>
        </w:rPr>
        <w:softHyphen/>
      </w:r>
      <w:r w:rsidRPr="002C1693">
        <w:rPr>
          <w:bCs/>
          <w:color w:val="000000"/>
          <w:spacing w:val="-2"/>
          <w:sz w:val="22"/>
          <w:szCs w:val="22"/>
        </w:rPr>
        <w:t xml:space="preserve">бою: </w:t>
      </w:r>
      <w:r w:rsidRPr="002C1693">
        <w:rPr>
          <w:bCs/>
          <w:i/>
          <w:iCs/>
          <w:color w:val="000000"/>
          <w:spacing w:val="-2"/>
          <w:sz w:val="22"/>
          <w:szCs w:val="22"/>
        </w:rPr>
        <w:t xml:space="preserve">земля </w:t>
      </w:r>
      <w:r w:rsidRPr="002C1693">
        <w:rPr>
          <w:bCs/>
          <w:i/>
          <w:iCs/>
          <w:color w:val="000000"/>
          <w:spacing w:val="-2"/>
          <w:sz w:val="22"/>
          <w:szCs w:val="22"/>
          <w:lang w:val="en-US"/>
        </w:rPr>
        <w:t>ecu</w:t>
      </w:r>
      <w:r w:rsidRPr="002C1693">
        <w:rPr>
          <w:bCs/>
          <w:i/>
          <w:iCs/>
          <w:color w:val="000000"/>
          <w:spacing w:val="-2"/>
          <w:sz w:val="22"/>
          <w:szCs w:val="22"/>
        </w:rPr>
        <w:t>, и в землю пойдеши</w:t>
      </w:r>
      <w:r w:rsidR="00C372D8" w:rsidRPr="002C1693">
        <w:rPr>
          <w:rStyle w:val="a5"/>
          <w:bCs/>
          <w:i/>
          <w:iCs/>
          <w:color w:val="000000"/>
          <w:spacing w:val="-2"/>
          <w:sz w:val="22"/>
          <w:szCs w:val="22"/>
        </w:rPr>
        <w:footnoteReference w:id="1507"/>
      </w:r>
      <w:r w:rsidRPr="002C1693">
        <w:rPr>
          <w:bCs/>
          <w:i/>
          <w:iCs/>
          <w:color w:val="000000"/>
          <w:spacing w:val="-2"/>
          <w:sz w:val="22"/>
          <w:szCs w:val="22"/>
        </w:rPr>
        <w:t xml:space="preserve"> </w:t>
      </w:r>
      <w:r w:rsidRPr="002C1693">
        <w:rPr>
          <w:bCs/>
          <w:color w:val="000000"/>
          <w:spacing w:val="-2"/>
          <w:sz w:val="22"/>
          <w:szCs w:val="22"/>
        </w:rPr>
        <w:t>Все мертвецы оставили</w:t>
      </w:r>
      <w:r w:rsidR="003D20AC" w:rsidRPr="002C1693">
        <w:rPr>
          <w:bCs/>
          <w:color w:val="000000"/>
          <w:spacing w:val="-2"/>
          <w:sz w:val="22"/>
          <w:szCs w:val="22"/>
        </w:rPr>
        <w:t xml:space="preserve"> </w:t>
      </w:r>
      <w:r w:rsidRPr="002C1693">
        <w:rPr>
          <w:bCs/>
          <w:color w:val="000000"/>
          <w:spacing w:val="-5"/>
          <w:sz w:val="22"/>
          <w:szCs w:val="22"/>
        </w:rPr>
        <w:t>все, что ни имели; оставишь и ты. Когда они приблизились к</w:t>
      </w:r>
      <w:r w:rsidR="00C372D8" w:rsidRPr="002C1693">
        <w:rPr>
          <w:bCs/>
          <w:color w:val="000000"/>
          <w:spacing w:val="-5"/>
          <w:sz w:val="22"/>
          <w:szCs w:val="22"/>
        </w:rPr>
        <w:t xml:space="preserve"> </w:t>
      </w:r>
      <w:r w:rsidRPr="002C1693">
        <w:rPr>
          <w:bCs/>
          <w:color w:val="000000"/>
          <w:spacing w:val="-2"/>
          <w:sz w:val="22"/>
          <w:szCs w:val="22"/>
        </w:rPr>
        <w:t xml:space="preserve">часу смерти, тогда поняли, что все в этом мире </w:t>
      </w:r>
      <w:r w:rsidRPr="002C1693">
        <w:rPr>
          <w:bCs/>
          <w:i/>
          <w:iCs/>
          <w:color w:val="000000"/>
          <w:spacing w:val="-2"/>
          <w:sz w:val="22"/>
          <w:szCs w:val="22"/>
        </w:rPr>
        <w:t>суета, суета</w:t>
      </w:r>
      <w:r w:rsidR="003D20AC" w:rsidRPr="002C1693">
        <w:rPr>
          <w:bCs/>
          <w:i/>
          <w:iCs/>
          <w:color w:val="000000"/>
          <w:spacing w:val="-2"/>
          <w:sz w:val="22"/>
          <w:szCs w:val="22"/>
        </w:rPr>
        <w:t xml:space="preserve">  с</w:t>
      </w:r>
      <w:r w:rsidRPr="002C1693">
        <w:rPr>
          <w:bCs/>
          <w:i/>
          <w:iCs/>
          <w:color w:val="000000"/>
          <w:spacing w:val="-4"/>
          <w:sz w:val="22"/>
          <w:szCs w:val="22"/>
        </w:rPr>
        <w:t xml:space="preserve">уетствий, </w:t>
      </w:r>
      <w:r w:rsidRPr="002C1693">
        <w:rPr>
          <w:bCs/>
          <w:color w:val="000000"/>
          <w:spacing w:val="-4"/>
          <w:sz w:val="22"/>
          <w:szCs w:val="22"/>
        </w:rPr>
        <w:t>то есть суета в самом сильном значении этого сло</w:t>
      </w:r>
      <w:r w:rsidRPr="002C1693">
        <w:rPr>
          <w:bCs/>
          <w:color w:val="000000"/>
          <w:spacing w:val="-4"/>
          <w:sz w:val="22"/>
          <w:szCs w:val="22"/>
        </w:rPr>
        <w:softHyphen/>
        <w:t>ва. И ты поймешь это по необходимости, когда наступит час</w:t>
      </w:r>
      <w:r w:rsidR="00F76E7F">
        <w:rPr>
          <w:bCs/>
          <w:color w:val="000000"/>
          <w:spacing w:val="-4"/>
          <w:sz w:val="22"/>
          <w:szCs w:val="22"/>
        </w:rPr>
        <w:t xml:space="preserve"> </w:t>
      </w:r>
      <w:r w:rsidRPr="002C1693">
        <w:rPr>
          <w:bCs/>
          <w:color w:val="000000"/>
          <w:spacing w:val="-4"/>
          <w:sz w:val="22"/>
          <w:szCs w:val="22"/>
        </w:rPr>
        <w:t>смерти твоей. Лучше понять это благовременно и, сообразно</w:t>
      </w:r>
      <w:r w:rsidR="003D20AC" w:rsidRPr="002C1693">
        <w:rPr>
          <w:bCs/>
          <w:color w:val="000000"/>
          <w:spacing w:val="-4"/>
          <w:sz w:val="22"/>
          <w:szCs w:val="22"/>
        </w:rPr>
        <w:t xml:space="preserve"> </w:t>
      </w:r>
      <w:r w:rsidRPr="002C1693">
        <w:rPr>
          <w:bCs/>
          <w:color w:val="000000"/>
          <w:spacing w:val="-5"/>
          <w:sz w:val="22"/>
          <w:szCs w:val="22"/>
        </w:rPr>
        <w:t>такому понятию, направить деятельность свою! При прише</w:t>
      </w:r>
      <w:r w:rsidRPr="002C1693">
        <w:rPr>
          <w:bCs/>
          <w:color w:val="000000"/>
          <w:spacing w:val="-5"/>
          <w:sz w:val="22"/>
          <w:szCs w:val="22"/>
        </w:rPr>
        <w:softHyphen/>
      </w:r>
      <w:r w:rsidRPr="002C1693">
        <w:rPr>
          <w:bCs/>
          <w:color w:val="000000"/>
          <w:spacing w:val="-3"/>
          <w:sz w:val="22"/>
          <w:szCs w:val="22"/>
        </w:rPr>
        <w:t>ствии смерти никто и ничто не может оказать вспоможения</w:t>
      </w:r>
      <w:r w:rsidR="00F76E7F">
        <w:rPr>
          <w:bCs/>
          <w:color w:val="000000"/>
          <w:spacing w:val="-3"/>
          <w:sz w:val="22"/>
          <w:szCs w:val="22"/>
        </w:rPr>
        <w:t xml:space="preserve"> </w:t>
      </w:r>
      <w:r w:rsidRPr="002C1693">
        <w:rPr>
          <w:bCs/>
          <w:color w:val="000000"/>
          <w:spacing w:val="-6"/>
          <w:sz w:val="22"/>
          <w:szCs w:val="22"/>
        </w:rPr>
        <w:t>тому, к кому пришла она, — ни домашние, ни друзья, ни высо</w:t>
      </w:r>
      <w:r w:rsidRPr="002C1693">
        <w:rPr>
          <w:bCs/>
          <w:color w:val="000000"/>
          <w:spacing w:val="-6"/>
          <w:sz w:val="22"/>
          <w:szCs w:val="22"/>
        </w:rPr>
        <w:softHyphen/>
      </w:r>
      <w:r w:rsidRPr="002C1693">
        <w:rPr>
          <w:bCs/>
          <w:color w:val="000000"/>
          <w:spacing w:val="-7"/>
          <w:sz w:val="22"/>
          <w:szCs w:val="22"/>
        </w:rPr>
        <w:t>кий сан, ни громкий титул, ни множество подчиненных, ни мно</w:t>
      </w:r>
      <w:r w:rsidRPr="002C1693">
        <w:rPr>
          <w:bCs/>
          <w:color w:val="000000"/>
          <w:spacing w:val="-7"/>
          <w:sz w:val="22"/>
          <w:szCs w:val="22"/>
        </w:rPr>
        <w:softHyphen/>
      </w:r>
      <w:r w:rsidRPr="002C1693">
        <w:rPr>
          <w:bCs/>
          <w:color w:val="000000"/>
          <w:spacing w:val="-3"/>
          <w:sz w:val="22"/>
          <w:szCs w:val="22"/>
        </w:rPr>
        <w:t>жество богатства. Смерть — и неумолима, и неотразима. Не хотят ближние умирающего отпустить его, и он не хочет оста</w:t>
      </w:r>
      <w:r w:rsidRPr="002C1693">
        <w:rPr>
          <w:bCs/>
          <w:color w:val="000000"/>
          <w:spacing w:val="-3"/>
          <w:sz w:val="22"/>
          <w:szCs w:val="22"/>
        </w:rPr>
        <w:softHyphen/>
        <w:t xml:space="preserve">вить их и все земное, к чему пристрастился и природнился долгим навыком, но воля и рука смерти могущественнее его </w:t>
      </w:r>
      <w:r w:rsidRPr="002C1693">
        <w:rPr>
          <w:bCs/>
          <w:color w:val="000000"/>
          <w:spacing w:val="-1"/>
          <w:sz w:val="22"/>
          <w:szCs w:val="22"/>
        </w:rPr>
        <w:t xml:space="preserve">воли и усилий, воли и усилий всех человеков: против воли </w:t>
      </w:r>
      <w:r w:rsidRPr="002C1693">
        <w:rPr>
          <w:bCs/>
          <w:color w:val="000000"/>
          <w:sz w:val="22"/>
          <w:szCs w:val="22"/>
        </w:rPr>
        <w:t xml:space="preserve">своей и против воли ближних своих умирающий оставляет </w:t>
      </w:r>
      <w:r w:rsidRPr="002C1693">
        <w:rPr>
          <w:bCs/>
          <w:color w:val="000000"/>
          <w:spacing w:val="-5"/>
          <w:sz w:val="22"/>
          <w:szCs w:val="22"/>
        </w:rPr>
        <w:t>всех и все, увлекается насильно в неизвестную вечность. Тщет</w:t>
      </w:r>
      <w:r w:rsidRPr="002C1693">
        <w:rPr>
          <w:bCs/>
          <w:color w:val="000000"/>
          <w:spacing w:val="-5"/>
          <w:sz w:val="22"/>
          <w:szCs w:val="22"/>
        </w:rPr>
        <w:softHyphen/>
      </w:r>
      <w:r w:rsidRPr="002C1693">
        <w:rPr>
          <w:bCs/>
          <w:color w:val="000000"/>
          <w:sz w:val="22"/>
          <w:szCs w:val="22"/>
        </w:rPr>
        <w:t>ны — слезы! тщетны — рыдания! тщетны — вопли! тщет</w:t>
      </w:r>
      <w:r w:rsidRPr="002C1693">
        <w:rPr>
          <w:bCs/>
          <w:color w:val="000000"/>
          <w:sz w:val="22"/>
          <w:szCs w:val="22"/>
        </w:rPr>
        <w:softHyphen/>
      </w:r>
      <w:r w:rsidRPr="002C1693">
        <w:rPr>
          <w:bCs/>
          <w:color w:val="000000"/>
          <w:spacing w:val="-4"/>
          <w:sz w:val="22"/>
          <w:szCs w:val="22"/>
        </w:rPr>
        <w:t xml:space="preserve">ны — стоны и терзания! Так умерли все умершие; так умрешь </w:t>
      </w:r>
      <w:r w:rsidRPr="002C1693">
        <w:rPr>
          <w:bCs/>
          <w:color w:val="000000"/>
          <w:spacing w:val="-5"/>
          <w:sz w:val="22"/>
          <w:szCs w:val="22"/>
        </w:rPr>
        <w:t xml:space="preserve">и ты. — При наступлении смертного часа воскресает в памяти </w:t>
      </w:r>
      <w:r w:rsidRPr="002C1693">
        <w:rPr>
          <w:bCs/>
          <w:color w:val="000000"/>
          <w:spacing w:val="-3"/>
          <w:sz w:val="22"/>
          <w:szCs w:val="22"/>
        </w:rPr>
        <w:t xml:space="preserve">умирающего вся протекшая жизнь его; готов для него Суд </w:t>
      </w:r>
      <w:r w:rsidRPr="002C1693">
        <w:rPr>
          <w:bCs/>
          <w:color w:val="000000"/>
          <w:spacing w:val="-5"/>
          <w:sz w:val="22"/>
          <w:szCs w:val="22"/>
        </w:rPr>
        <w:t>нелицеприятный, долженствующий решить его участь на веч</w:t>
      </w:r>
      <w:r w:rsidRPr="002C1693">
        <w:rPr>
          <w:bCs/>
          <w:color w:val="000000"/>
          <w:spacing w:val="-5"/>
          <w:sz w:val="22"/>
          <w:szCs w:val="22"/>
        </w:rPr>
        <w:softHyphen/>
      </w:r>
      <w:r w:rsidRPr="002C1693">
        <w:rPr>
          <w:bCs/>
          <w:color w:val="000000"/>
          <w:spacing w:val="-3"/>
          <w:sz w:val="22"/>
          <w:szCs w:val="22"/>
        </w:rPr>
        <w:t xml:space="preserve">ность; страшный трепет и недоумение объемлют его. Таково </w:t>
      </w:r>
      <w:r w:rsidRPr="002C1693">
        <w:rPr>
          <w:bCs/>
          <w:color w:val="000000"/>
          <w:spacing w:val="-4"/>
          <w:sz w:val="22"/>
          <w:szCs w:val="22"/>
        </w:rPr>
        <w:t>будет и твое положение, когда, окончив свое земное странство</w:t>
      </w:r>
      <w:r w:rsidRPr="002C1693">
        <w:rPr>
          <w:bCs/>
          <w:color w:val="000000"/>
          <w:spacing w:val="-4"/>
          <w:sz w:val="22"/>
          <w:szCs w:val="22"/>
        </w:rPr>
        <w:softHyphen/>
      </w:r>
      <w:r w:rsidRPr="002C1693">
        <w:rPr>
          <w:bCs/>
          <w:color w:val="000000"/>
          <w:spacing w:val="-5"/>
          <w:sz w:val="22"/>
          <w:szCs w:val="22"/>
        </w:rPr>
        <w:t xml:space="preserve">вание, вступишь на грань, отделяющую временное от вечного, </w:t>
      </w:r>
      <w:r w:rsidRPr="002C1693">
        <w:rPr>
          <w:bCs/>
          <w:color w:val="000000"/>
          <w:sz w:val="22"/>
          <w:szCs w:val="22"/>
        </w:rPr>
        <w:t>тленное от нетленного.</w:t>
      </w:r>
    </w:p>
    <w:p w:rsidR="0001676B" w:rsidRPr="002C1693" w:rsidRDefault="0001676B" w:rsidP="00B5236F">
      <w:pPr>
        <w:shd w:val="clear" w:color="auto" w:fill="FFFFFF"/>
        <w:tabs>
          <w:tab w:val="decimal" w:pos="0"/>
          <w:tab w:val="left" w:pos="576"/>
        </w:tabs>
        <w:spacing w:line="238" w:lineRule="exact"/>
        <w:ind w:right="4" w:firstLine="567"/>
        <w:jc w:val="both"/>
        <w:rPr>
          <w:sz w:val="22"/>
          <w:szCs w:val="22"/>
        </w:rPr>
      </w:pPr>
      <w:r w:rsidRPr="002C1693">
        <w:rPr>
          <w:bCs/>
          <w:color w:val="000000"/>
          <w:spacing w:val="-8"/>
          <w:sz w:val="22"/>
          <w:szCs w:val="22"/>
        </w:rPr>
        <w:t>9.</w:t>
      </w:r>
      <w:r w:rsidRPr="002C1693">
        <w:rPr>
          <w:bCs/>
          <w:color w:val="000000"/>
          <w:sz w:val="22"/>
          <w:szCs w:val="22"/>
        </w:rPr>
        <w:tab/>
      </w:r>
      <w:r w:rsidRPr="002C1693">
        <w:rPr>
          <w:bCs/>
          <w:i/>
          <w:iCs/>
          <w:color w:val="000000"/>
          <w:spacing w:val="-3"/>
          <w:sz w:val="22"/>
          <w:szCs w:val="22"/>
        </w:rPr>
        <w:t>Блажен умирающий о Господе</w:t>
      </w:r>
      <w:r w:rsidR="00C372D8" w:rsidRPr="002C1693">
        <w:rPr>
          <w:rStyle w:val="a5"/>
          <w:bCs/>
          <w:i/>
          <w:iCs/>
          <w:color w:val="000000"/>
          <w:spacing w:val="-3"/>
          <w:sz w:val="22"/>
          <w:szCs w:val="22"/>
        </w:rPr>
        <w:footnoteReference w:id="1508"/>
      </w:r>
      <w:r w:rsidRPr="002C1693">
        <w:rPr>
          <w:bCs/>
          <w:i/>
          <w:iCs/>
          <w:color w:val="000000"/>
          <w:spacing w:val="-3"/>
          <w:sz w:val="22"/>
          <w:szCs w:val="22"/>
        </w:rPr>
        <w:t xml:space="preserve">: </w:t>
      </w:r>
      <w:r w:rsidRPr="002C1693">
        <w:rPr>
          <w:bCs/>
          <w:color w:val="000000"/>
          <w:spacing w:val="-3"/>
          <w:sz w:val="22"/>
          <w:szCs w:val="22"/>
        </w:rPr>
        <w:t>когда он при смерти</w:t>
      </w:r>
      <w:r w:rsidR="00C372D8" w:rsidRPr="002C1693">
        <w:rPr>
          <w:bCs/>
          <w:color w:val="000000"/>
          <w:spacing w:val="-3"/>
          <w:sz w:val="22"/>
          <w:szCs w:val="22"/>
        </w:rPr>
        <w:t xml:space="preserve"> </w:t>
      </w:r>
      <w:r w:rsidRPr="002C1693">
        <w:rPr>
          <w:bCs/>
          <w:color w:val="000000"/>
          <w:spacing w:val="-5"/>
          <w:sz w:val="22"/>
          <w:szCs w:val="22"/>
        </w:rPr>
        <w:t>оставит все, тогда преизобильно соединится с Господом, источ</w:t>
      </w:r>
      <w:r w:rsidRPr="002C1693">
        <w:rPr>
          <w:bCs/>
          <w:color w:val="000000"/>
          <w:spacing w:val="-5"/>
          <w:sz w:val="22"/>
          <w:szCs w:val="22"/>
        </w:rPr>
        <w:softHyphen/>
      </w:r>
      <w:r w:rsidRPr="002C1693">
        <w:rPr>
          <w:bCs/>
          <w:color w:val="000000"/>
          <w:spacing w:val="-3"/>
          <w:sz w:val="22"/>
          <w:szCs w:val="22"/>
        </w:rPr>
        <w:t>ником и сокровищницею всех благ, потому что во время зем</w:t>
      </w:r>
      <w:r w:rsidRPr="002C1693">
        <w:rPr>
          <w:bCs/>
          <w:color w:val="000000"/>
          <w:spacing w:val="-3"/>
          <w:sz w:val="22"/>
          <w:szCs w:val="22"/>
        </w:rPr>
        <w:softHyphen/>
        <w:t>ной жизни он оставлял все,</w:t>
      </w:r>
      <w:r w:rsidR="00C372D8" w:rsidRPr="002C1693">
        <w:rPr>
          <w:bCs/>
          <w:color w:val="000000"/>
          <w:spacing w:val="-3"/>
          <w:sz w:val="22"/>
          <w:szCs w:val="22"/>
        </w:rPr>
        <w:t xml:space="preserve"> чтоб приобрести Господа. Благо</w:t>
      </w:r>
      <w:r w:rsidRPr="002C1693">
        <w:rPr>
          <w:bCs/>
          <w:color w:val="000000"/>
          <w:spacing w:val="-3"/>
          <w:sz w:val="22"/>
          <w:szCs w:val="22"/>
        </w:rPr>
        <w:t>угождай Богу отныне, как тщательно благоугождает раб вла</w:t>
      </w:r>
      <w:r w:rsidRPr="002C1693">
        <w:rPr>
          <w:bCs/>
          <w:color w:val="000000"/>
          <w:spacing w:val="-3"/>
          <w:sz w:val="22"/>
          <w:szCs w:val="22"/>
        </w:rPr>
        <w:softHyphen/>
      </w:r>
      <w:r w:rsidRPr="002C1693">
        <w:rPr>
          <w:bCs/>
          <w:color w:val="000000"/>
          <w:spacing w:val="-5"/>
          <w:sz w:val="22"/>
          <w:szCs w:val="22"/>
        </w:rPr>
        <w:t>дыке своему, чтоб тогда, по разлучении души твоей от тела, Он</w:t>
      </w:r>
      <w:r w:rsidR="00C372D8" w:rsidRPr="002C1693">
        <w:rPr>
          <w:bCs/>
          <w:color w:val="000000"/>
          <w:spacing w:val="-5"/>
          <w:sz w:val="22"/>
          <w:szCs w:val="22"/>
        </w:rPr>
        <w:t xml:space="preserve"> </w:t>
      </w:r>
      <w:r w:rsidRPr="002C1693">
        <w:rPr>
          <w:bCs/>
          <w:color w:val="000000"/>
          <w:spacing w:val="-3"/>
          <w:sz w:val="22"/>
          <w:szCs w:val="22"/>
        </w:rPr>
        <w:t>признал тебя рабом Своим, простер к тебе Свою всемогущую</w:t>
      </w:r>
      <w:r w:rsidR="00C372D8" w:rsidRPr="002C1693">
        <w:rPr>
          <w:bCs/>
          <w:color w:val="000000"/>
          <w:spacing w:val="-3"/>
          <w:sz w:val="22"/>
          <w:szCs w:val="22"/>
        </w:rPr>
        <w:t xml:space="preserve"> </w:t>
      </w:r>
      <w:r w:rsidRPr="002C1693">
        <w:rPr>
          <w:bCs/>
          <w:color w:val="000000"/>
          <w:spacing w:val="-5"/>
          <w:sz w:val="22"/>
          <w:szCs w:val="22"/>
        </w:rPr>
        <w:t>десницу, избавил душу твою от врагов твоих — демонов, кото</w:t>
      </w:r>
      <w:r w:rsidRPr="002C1693">
        <w:rPr>
          <w:bCs/>
          <w:color w:val="000000"/>
          <w:spacing w:val="-5"/>
          <w:sz w:val="22"/>
          <w:szCs w:val="22"/>
        </w:rPr>
        <w:softHyphen/>
      </w:r>
      <w:r w:rsidRPr="002C1693">
        <w:rPr>
          <w:bCs/>
          <w:color w:val="000000"/>
          <w:spacing w:val="-6"/>
          <w:sz w:val="22"/>
          <w:szCs w:val="22"/>
        </w:rPr>
        <w:t>рые устремятся на тебя, подобно лютым зверям, чтоб похитить</w:t>
      </w:r>
      <w:r w:rsidRPr="002C1693">
        <w:rPr>
          <w:bCs/>
          <w:color w:val="000000"/>
          <w:spacing w:val="-6"/>
          <w:sz w:val="22"/>
          <w:szCs w:val="22"/>
        </w:rPr>
        <w:br/>
      </w:r>
      <w:r w:rsidRPr="002C1693">
        <w:rPr>
          <w:bCs/>
          <w:color w:val="000000"/>
          <w:sz w:val="22"/>
          <w:szCs w:val="22"/>
        </w:rPr>
        <w:t>тебя и низвести в темницы и огнь ада</w:t>
      </w:r>
      <w:r w:rsidR="00C372D8" w:rsidRPr="002C1693">
        <w:rPr>
          <w:rStyle w:val="a5"/>
          <w:bCs/>
          <w:color w:val="000000"/>
          <w:sz w:val="22"/>
          <w:szCs w:val="22"/>
        </w:rPr>
        <w:footnoteReference w:id="1509"/>
      </w:r>
      <w:r w:rsidRPr="002C1693">
        <w:rPr>
          <w:bCs/>
          <w:color w:val="000000"/>
          <w:sz w:val="22"/>
          <w:szCs w:val="22"/>
        </w:rPr>
        <w:t>.</w:t>
      </w:r>
    </w:p>
    <w:p w:rsidR="0001676B" w:rsidRPr="002C1693" w:rsidRDefault="0001676B" w:rsidP="00B5236F">
      <w:pPr>
        <w:shd w:val="clear" w:color="auto" w:fill="FFFFFF"/>
        <w:tabs>
          <w:tab w:val="decimal" w:pos="0"/>
          <w:tab w:val="left" w:pos="734"/>
        </w:tabs>
        <w:spacing w:line="238" w:lineRule="exact"/>
        <w:ind w:right="4" w:firstLine="567"/>
        <w:jc w:val="both"/>
        <w:rPr>
          <w:sz w:val="22"/>
          <w:szCs w:val="22"/>
        </w:rPr>
      </w:pPr>
      <w:r w:rsidRPr="002C1693">
        <w:rPr>
          <w:bCs/>
          <w:color w:val="000000"/>
          <w:spacing w:val="-5"/>
          <w:sz w:val="22"/>
          <w:szCs w:val="22"/>
        </w:rPr>
        <w:t>10.</w:t>
      </w:r>
      <w:r w:rsidRPr="002C1693">
        <w:rPr>
          <w:bCs/>
          <w:color w:val="000000"/>
          <w:sz w:val="22"/>
          <w:szCs w:val="22"/>
        </w:rPr>
        <w:tab/>
      </w:r>
      <w:r w:rsidRPr="002C1693">
        <w:rPr>
          <w:bCs/>
          <w:color w:val="000000"/>
          <w:spacing w:val="-1"/>
          <w:sz w:val="22"/>
          <w:szCs w:val="22"/>
        </w:rPr>
        <w:t>Возлюбленный! непрестанно вспоминай, постоянно</w:t>
      </w:r>
      <w:r w:rsidR="00C372D8" w:rsidRPr="002C1693">
        <w:rPr>
          <w:bCs/>
          <w:color w:val="000000"/>
          <w:spacing w:val="-1"/>
          <w:sz w:val="22"/>
          <w:szCs w:val="22"/>
        </w:rPr>
        <w:t xml:space="preserve"> </w:t>
      </w:r>
      <w:r w:rsidRPr="002C1693">
        <w:rPr>
          <w:bCs/>
          <w:color w:val="000000"/>
          <w:spacing w:val="-2"/>
          <w:sz w:val="22"/>
          <w:szCs w:val="22"/>
        </w:rPr>
        <w:t>помни час смерти твоей. Страшен этот час не только для</w:t>
      </w:r>
      <w:r w:rsidR="00C372D8" w:rsidRPr="002C1693">
        <w:rPr>
          <w:bCs/>
          <w:color w:val="000000"/>
          <w:spacing w:val="-2"/>
          <w:sz w:val="22"/>
          <w:szCs w:val="22"/>
        </w:rPr>
        <w:t xml:space="preserve"> </w:t>
      </w:r>
      <w:r w:rsidRPr="002C1693">
        <w:rPr>
          <w:bCs/>
          <w:color w:val="000000"/>
          <w:spacing w:val="-5"/>
          <w:sz w:val="22"/>
          <w:szCs w:val="22"/>
        </w:rPr>
        <w:t>грешных, но и для святых. Святые проводили всю жизнь свою</w:t>
      </w:r>
      <w:r w:rsidR="00F76E7F">
        <w:rPr>
          <w:bCs/>
          <w:color w:val="000000"/>
          <w:spacing w:val="-5"/>
          <w:sz w:val="22"/>
          <w:szCs w:val="22"/>
        </w:rPr>
        <w:t xml:space="preserve"> </w:t>
      </w:r>
      <w:r w:rsidRPr="002C1693">
        <w:rPr>
          <w:bCs/>
          <w:color w:val="000000"/>
          <w:spacing w:val="-4"/>
          <w:sz w:val="22"/>
          <w:szCs w:val="22"/>
        </w:rPr>
        <w:t>в размышлении о смерти; взоры ума и сердца их то устремле</w:t>
      </w:r>
      <w:r w:rsidRPr="002C1693">
        <w:rPr>
          <w:bCs/>
          <w:color w:val="000000"/>
          <w:spacing w:val="-4"/>
          <w:sz w:val="22"/>
          <w:szCs w:val="22"/>
        </w:rPr>
        <w:softHyphen/>
      </w:r>
      <w:r w:rsidRPr="002C1693">
        <w:rPr>
          <w:bCs/>
          <w:color w:val="000000"/>
          <w:spacing w:val="-5"/>
          <w:sz w:val="22"/>
          <w:szCs w:val="22"/>
        </w:rPr>
        <w:t>ны были во врата вечности, в необъятное пространство, начи</w:t>
      </w:r>
      <w:r w:rsidRPr="002C1693">
        <w:rPr>
          <w:bCs/>
          <w:color w:val="000000"/>
          <w:spacing w:val="-5"/>
          <w:sz w:val="22"/>
          <w:szCs w:val="22"/>
        </w:rPr>
        <w:softHyphen/>
        <w:t>нающееся за этими вратами, то обращались к греховности сво</w:t>
      </w:r>
      <w:r w:rsidRPr="002C1693">
        <w:rPr>
          <w:bCs/>
          <w:color w:val="000000"/>
          <w:spacing w:val="-5"/>
          <w:sz w:val="22"/>
          <w:szCs w:val="22"/>
        </w:rPr>
        <w:softHyphen/>
      </w:r>
      <w:r w:rsidRPr="002C1693">
        <w:rPr>
          <w:bCs/>
          <w:color w:val="000000"/>
          <w:spacing w:val="-2"/>
          <w:sz w:val="22"/>
          <w:szCs w:val="22"/>
        </w:rPr>
        <w:t>ей, смотрели туда, как бы в темную бездну; из сердца сокру</w:t>
      </w:r>
      <w:r w:rsidRPr="002C1693">
        <w:rPr>
          <w:bCs/>
          <w:color w:val="000000"/>
          <w:spacing w:val="-2"/>
          <w:sz w:val="22"/>
          <w:szCs w:val="22"/>
        </w:rPr>
        <w:softHyphen/>
      </w:r>
      <w:r w:rsidRPr="002C1693">
        <w:rPr>
          <w:bCs/>
          <w:color w:val="000000"/>
          <w:spacing w:val="-4"/>
          <w:sz w:val="22"/>
          <w:szCs w:val="22"/>
        </w:rPr>
        <w:t>шенного, из сердца болезнующего проливали они теплейшие и</w:t>
      </w:r>
      <w:r w:rsidR="00C372D8" w:rsidRPr="002C1693">
        <w:rPr>
          <w:bCs/>
          <w:color w:val="000000"/>
          <w:spacing w:val="-4"/>
          <w:sz w:val="22"/>
          <w:szCs w:val="22"/>
        </w:rPr>
        <w:t xml:space="preserve"> </w:t>
      </w:r>
      <w:r w:rsidRPr="002C1693">
        <w:rPr>
          <w:bCs/>
          <w:color w:val="000000"/>
          <w:spacing w:val="-3"/>
          <w:sz w:val="22"/>
          <w:szCs w:val="22"/>
        </w:rPr>
        <w:t>непрестанные молитвы к Богу о помиловании</w:t>
      </w:r>
      <w:r w:rsidR="00C372D8" w:rsidRPr="002C1693">
        <w:rPr>
          <w:rStyle w:val="a5"/>
          <w:bCs/>
          <w:color w:val="000000"/>
          <w:spacing w:val="-3"/>
          <w:sz w:val="22"/>
          <w:szCs w:val="22"/>
        </w:rPr>
        <w:footnoteReference w:id="1510"/>
      </w:r>
      <w:r w:rsidRPr="002C1693">
        <w:rPr>
          <w:bCs/>
          <w:color w:val="000000"/>
          <w:spacing w:val="-3"/>
          <w:sz w:val="22"/>
          <w:szCs w:val="22"/>
        </w:rPr>
        <w:t>.</w:t>
      </w:r>
    </w:p>
    <w:p w:rsidR="0001676B" w:rsidRPr="002C1693" w:rsidRDefault="0001676B" w:rsidP="00B5236F">
      <w:pPr>
        <w:shd w:val="clear" w:color="auto" w:fill="FFFFFF"/>
        <w:tabs>
          <w:tab w:val="decimal" w:pos="0"/>
          <w:tab w:val="left" w:pos="666"/>
        </w:tabs>
        <w:spacing w:line="238" w:lineRule="exact"/>
        <w:ind w:firstLine="567"/>
        <w:jc w:val="both"/>
        <w:rPr>
          <w:sz w:val="22"/>
          <w:szCs w:val="22"/>
        </w:rPr>
      </w:pPr>
      <w:r w:rsidRPr="002C1693">
        <w:rPr>
          <w:bCs/>
          <w:color w:val="000000"/>
          <w:spacing w:val="-6"/>
          <w:sz w:val="22"/>
          <w:szCs w:val="22"/>
        </w:rPr>
        <w:t>11.</w:t>
      </w:r>
      <w:r w:rsidRPr="002C1693">
        <w:rPr>
          <w:bCs/>
          <w:color w:val="000000"/>
          <w:sz w:val="22"/>
          <w:szCs w:val="22"/>
        </w:rPr>
        <w:tab/>
      </w:r>
      <w:r w:rsidRPr="002C1693">
        <w:rPr>
          <w:bCs/>
          <w:color w:val="000000"/>
          <w:spacing w:val="-5"/>
          <w:sz w:val="22"/>
          <w:szCs w:val="22"/>
        </w:rPr>
        <w:t>Обратись от суеты и самообольщения, обратись к исти</w:t>
      </w:r>
      <w:r w:rsidRPr="002C1693">
        <w:rPr>
          <w:bCs/>
          <w:color w:val="000000"/>
          <w:spacing w:val="-5"/>
          <w:sz w:val="22"/>
          <w:szCs w:val="22"/>
        </w:rPr>
        <w:softHyphen/>
      </w:r>
      <w:r w:rsidRPr="002C1693">
        <w:rPr>
          <w:bCs/>
          <w:color w:val="000000"/>
          <w:spacing w:val="-1"/>
          <w:sz w:val="22"/>
          <w:szCs w:val="22"/>
        </w:rPr>
        <w:t>не! обратись от греха и мира к Богу! обратись от временного</w:t>
      </w:r>
      <w:r w:rsidR="00C372D8" w:rsidRPr="002C1693">
        <w:rPr>
          <w:sz w:val="22"/>
          <w:szCs w:val="22"/>
        </w:rPr>
        <w:t xml:space="preserve"> </w:t>
      </w:r>
      <w:r w:rsidRPr="002C1693">
        <w:rPr>
          <w:bCs/>
          <w:color w:val="000000"/>
          <w:spacing w:val="-6"/>
          <w:sz w:val="22"/>
          <w:szCs w:val="22"/>
        </w:rPr>
        <w:t>к вечному! Отвергши все пустые занятия и наслаждения, при</w:t>
      </w:r>
      <w:r w:rsidRPr="002C1693">
        <w:rPr>
          <w:bCs/>
          <w:color w:val="000000"/>
          <w:spacing w:val="-6"/>
          <w:sz w:val="22"/>
          <w:szCs w:val="22"/>
        </w:rPr>
        <w:softHyphen/>
      </w:r>
      <w:r w:rsidRPr="002C1693">
        <w:rPr>
          <w:bCs/>
          <w:color w:val="000000"/>
          <w:spacing w:val="-5"/>
          <w:sz w:val="22"/>
          <w:szCs w:val="22"/>
        </w:rPr>
        <w:t>ступи к Слову Божию, держись этого спасительного, животво</w:t>
      </w:r>
      <w:r w:rsidRPr="002C1693">
        <w:rPr>
          <w:bCs/>
          <w:color w:val="000000"/>
          <w:spacing w:val="-5"/>
          <w:sz w:val="22"/>
          <w:szCs w:val="22"/>
        </w:rPr>
        <w:softHyphen/>
      </w:r>
      <w:r w:rsidRPr="002C1693">
        <w:rPr>
          <w:bCs/>
          <w:color w:val="000000"/>
          <w:spacing w:val="-4"/>
          <w:sz w:val="22"/>
          <w:szCs w:val="22"/>
        </w:rPr>
        <w:t xml:space="preserve">рящего слова: оно просветит тебя и будет руководствовать к </w:t>
      </w:r>
      <w:r w:rsidRPr="002C1693">
        <w:rPr>
          <w:bCs/>
          <w:color w:val="000000"/>
          <w:sz w:val="22"/>
          <w:szCs w:val="22"/>
        </w:rPr>
        <w:t>вечному блаженству</w:t>
      </w:r>
      <w:r w:rsidR="006B3EDA" w:rsidRPr="002C1693">
        <w:rPr>
          <w:rStyle w:val="a5"/>
          <w:bCs/>
          <w:color w:val="000000"/>
          <w:sz w:val="22"/>
          <w:szCs w:val="22"/>
        </w:rPr>
        <w:footnoteReference w:id="1511"/>
      </w:r>
      <w:r w:rsidRPr="002C1693">
        <w:rPr>
          <w:bCs/>
          <w:color w:val="000000"/>
          <w:sz w:val="22"/>
          <w:szCs w:val="22"/>
        </w:rPr>
        <w:t>.</w:t>
      </w:r>
    </w:p>
    <w:p w:rsidR="0001676B" w:rsidRPr="002C1693" w:rsidRDefault="0001676B" w:rsidP="00B5236F">
      <w:pPr>
        <w:numPr>
          <w:ilvl w:val="0"/>
          <w:numId w:val="292"/>
        </w:numPr>
        <w:shd w:val="clear" w:color="auto" w:fill="FFFFFF"/>
        <w:tabs>
          <w:tab w:val="decimal" w:pos="0"/>
          <w:tab w:val="left" w:pos="598"/>
        </w:tabs>
        <w:spacing w:before="4" w:line="234" w:lineRule="exact"/>
        <w:ind w:right="14" w:firstLine="567"/>
        <w:jc w:val="both"/>
        <w:rPr>
          <w:bCs/>
          <w:color w:val="000000"/>
          <w:spacing w:val="-12"/>
          <w:sz w:val="22"/>
          <w:szCs w:val="22"/>
        </w:rPr>
      </w:pPr>
      <w:r w:rsidRPr="002C1693">
        <w:rPr>
          <w:bCs/>
          <w:color w:val="000000"/>
          <w:spacing w:val="-7"/>
          <w:sz w:val="22"/>
          <w:szCs w:val="22"/>
        </w:rPr>
        <w:t xml:space="preserve">Познай и убедись, что роскошь, пиры, увеселения, игры, </w:t>
      </w:r>
      <w:r w:rsidRPr="002C1693">
        <w:rPr>
          <w:bCs/>
          <w:color w:val="000000"/>
          <w:spacing w:val="-5"/>
          <w:sz w:val="22"/>
          <w:szCs w:val="22"/>
        </w:rPr>
        <w:t>рассеянная жизнь, — словом все, что носит наименование суе</w:t>
      </w:r>
      <w:r w:rsidRPr="002C1693">
        <w:rPr>
          <w:bCs/>
          <w:color w:val="000000"/>
          <w:spacing w:val="-5"/>
          <w:sz w:val="22"/>
          <w:szCs w:val="22"/>
        </w:rPr>
        <w:softHyphen/>
        <w:t xml:space="preserve">ты и мира, что озабочивает и поглощает всю жизнь человека, </w:t>
      </w:r>
      <w:r w:rsidRPr="002C1693">
        <w:rPr>
          <w:bCs/>
          <w:color w:val="000000"/>
          <w:spacing w:val="-4"/>
          <w:sz w:val="22"/>
          <w:szCs w:val="22"/>
        </w:rPr>
        <w:t xml:space="preserve">все время его, все силы и способности души и тела, есть не что </w:t>
      </w:r>
      <w:r w:rsidRPr="002C1693">
        <w:rPr>
          <w:bCs/>
          <w:color w:val="000000"/>
          <w:spacing w:val="-6"/>
          <w:sz w:val="22"/>
          <w:szCs w:val="22"/>
        </w:rPr>
        <w:t>иное, как обольщение и кознь сатаны, вымышленные и устро</w:t>
      </w:r>
      <w:r w:rsidRPr="002C1693">
        <w:rPr>
          <w:bCs/>
          <w:color w:val="000000"/>
          <w:spacing w:val="-6"/>
          <w:sz w:val="22"/>
          <w:szCs w:val="22"/>
        </w:rPr>
        <w:softHyphen/>
      </w:r>
      <w:r w:rsidRPr="002C1693">
        <w:rPr>
          <w:bCs/>
          <w:color w:val="000000"/>
          <w:spacing w:val="-2"/>
          <w:sz w:val="22"/>
          <w:szCs w:val="22"/>
        </w:rPr>
        <w:t xml:space="preserve">енные для обольщения человеков. Если не познаешь этого и </w:t>
      </w:r>
      <w:r w:rsidRPr="002C1693">
        <w:rPr>
          <w:bCs/>
          <w:color w:val="000000"/>
          <w:spacing w:val="-3"/>
          <w:sz w:val="22"/>
          <w:szCs w:val="22"/>
        </w:rPr>
        <w:t>не убедишься в этом произвольно из Слова Божия, то позна</w:t>
      </w:r>
      <w:r w:rsidRPr="002C1693">
        <w:rPr>
          <w:bCs/>
          <w:color w:val="000000"/>
          <w:spacing w:val="-3"/>
          <w:sz w:val="22"/>
          <w:szCs w:val="22"/>
        </w:rPr>
        <w:softHyphen/>
      </w:r>
      <w:r w:rsidRPr="002C1693">
        <w:rPr>
          <w:bCs/>
          <w:color w:val="000000"/>
          <w:spacing w:val="-4"/>
          <w:sz w:val="22"/>
          <w:szCs w:val="22"/>
        </w:rPr>
        <w:t xml:space="preserve">ешь и убедишься невольно при наступлении смерти. Кто чего не изучает, тот того и не знает. Кто о великом мало старается </w:t>
      </w:r>
      <w:r w:rsidRPr="002C1693">
        <w:rPr>
          <w:bCs/>
          <w:color w:val="000000"/>
          <w:spacing w:val="-5"/>
          <w:sz w:val="22"/>
          <w:szCs w:val="22"/>
        </w:rPr>
        <w:t xml:space="preserve">или вовсе не старается, тот считает это великое маловажным, </w:t>
      </w:r>
      <w:r w:rsidRPr="002C1693">
        <w:rPr>
          <w:bCs/>
          <w:color w:val="000000"/>
          <w:spacing w:val="-7"/>
          <w:sz w:val="22"/>
          <w:szCs w:val="22"/>
        </w:rPr>
        <w:t xml:space="preserve">малозначащим, ничтожным. Не знают христиане христианства </w:t>
      </w:r>
      <w:r w:rsidRPr="002C1693">
        <w:rPr>
          <w:bCs/>
          <w:color w:val="000000"/>
          <w:spacing w:val="-5"/>
          <w:sz w:val="22"/>
          <w:szCs w:val="22"/>
        </w:rPr>
        <w:t>оттого, что не изучают его; не обращают они никакого внима</w:t>
      </w:r>
      <w:r w:rsidRPr="002C1693">
        <w:rPr>
          <w:bCs/>
          <w:color w:val="000000"/>
          <w:spacing w:val="-5"/>
          <w:sz w:val="22"/>
          <w:szCs w:val="22"/>
        </w:rPr>
        <w:softHyphen/>
      </w:r>
      <w:r w:rsidRPr="002C1693">
        <w:rPr>
          <w:bCs/>
          <w:color w:val="000000"/>
          <w:spacing w:val="-6"/>
          <w:sz w:val="22"/>
          <w:szCs w:val="22"/>
        </w:rPr>
        <w:t>ния на искупление человечества вочеловечившимся Богом, по</w:t>
      </w:r>
      <w:r w:rsidRPr="002C1693">
        <w:rPr>
          <w:bCs/>
          <w:color w:val="000000"/>
          <w:spacing w:val="-6"/>
          <w:sz w:val="22"/>
          <w:szCs w:val="22"/>
        </w:rPr>
        <w:softHyphen/>
      </w:r>
      <w:r w:rsidRPr="002C1693">
        <w:rPr>
          <w:bCs/>
          <w:color w:val="000000"/>
          <w:spacing w:val="-4"/>
          <w:sz w:val="22"/>
          <w:szCs w:val="22"/>
        </w:rPr>
        <w:t>пирают это великое дело Божие, потому что не заботятся и не думают о своем спасении. Пренебрегая великими дарами Бо-</w:t>
      </w:r>
      <w:r w:rsidRPr="002C1693">
        <w:rPr>
          <w:bCs/>
          <w:color w:val="000000"/>
          <w:spacing w:val="-6"/>
          <w:sz w:val="22"/>
          <w:szCs w:val="22"/>
        </w:rPr>
        <w:t xml:space="preserve">жиими, они всецело предаются суетности, которая — прелесть, </w:t>
      </w:r>
      <w:r w:rsidRPr="002C1693">
        <w:rPr>
          <w:bCs/>
          <w:color w:val="000000"/>
          <w:spacing w:val="-3"/>
          <w:sz w:val="22"/>
          <w:szCs w:val="22"/>
        </w:rPr>
        <w:t xml:space="preserve">в которой нет ничего существенного. Возгорится гнев Божий </w:t>
      </w:r>
      <w:r w:rsidRPr="002C1693">
        <w:rPr>
          <w:bCs/>
          <w:color w:val="000000"/>
          <w:spacing w:val="-5"/>
          <w:sz w:val="22"/>
          <w:szCs w:val="22"/>
        </w:rPr>
        <w:t>на таких христиан! отраднее будет идолопоклонникам и маго</w:t>
      </w:r>
      <w:r w:rsidRPr="002C1693">
        <w:rPr>
          <w:bCs/>
          <w:color w:val="000000"/>
          <w:spacing w:val="-5"/>
          <w:sz w:val="22"/>
          <w:szCs w:val="22"/>
        </w:rPr>
        <w:softHyphen/>
      </w:r>
      <w:r w:rsidRPr="002C1693">
        <w:rPr>
          <w:bCs/>
          <w:color w:val="000000"/>
          <w:spacing w:val="-3"/>
          <w:sz w:val="22"/>
          <w:szCs w:val="22"/>
        </w:rPr>
        <w:t>метанам в день Суда Божия, нежели таким христианам!</w:t>
      </w:r>
      <w:r w:rsidR="006B3EDA" w:rsidRPr="002C1693">
        <w:rPr>
          <w:rStyle w:val="a5"/>
          <w:bCs/>
          <w:color w:val="000000"/>
          <w:spacing w:val="-3"/>
          <w:sz w:val="22"/>
          <w:szCs w:val="22"/>
        </w:rPr>
        <w:footnoteReference w:id="1512"/>
      </w:r>
    </w:p>
    <w:p w:rsidR="0001676B" w:rsidRPr="002C1693" w:rsidRDefault="0001676B" w:rsidP="00B5236F">
      <w:pPr>
        <w:numPr>
          <w:ilvl w:val="0"/>
          <w:numId w:val="292"/>
        </w:numPr>
        <w:shd w:val="clear" w:color="auto" w:fill="FFFFFF"/>
        <w:tabs>
          <w:tab w:val="decimal" w:pos="0"/>
          <w:tab w:val="left" w:pos="598"/>
        </w:tabs>
        <w:spacing w:line="234" w:lineRule="exact"/>
        <w:ind w:right="14" w:firstLine="567"/>
        <w:jc w:val="both"/>
        <w:rPr>
          <w:bCs/>
          <w:color w:val="000000"/>
          <w:spacing w:val="-11"/>
          <w:sz w:val="22"/>
          <w:szCs w:val="22"/>
        </w:rPr>
      </w:pPr>
      <w:r w:rsidRPr="002C1693">
        <w:rPr>
          <w:bCs/>
          <w:color w:val="000000"/>
          <w:spacing w:val="-7"/>
          <w:sz w:val="22"/>
          <w:szCs w:val="22"/>
        </w:rPr>
        <w:t xml:space="preserve">Если хочешь, чтоб вечное спасение было твоим главным </w:t>
      </w:r>
      <w:r w:rsidRPr="002C1693">
        <w:rPr>
          <w:bCs/>
          <w:color w:val="000000"/>
          <w:spacing w:val="-2"/>
          <w:sz w:val="22"/>
          <w:szCs w:val="22"/>
        </w:rPr>
        <w:t>делом, будь посреди этого мира как странник и пришлец.</w:t>
      </w:r>
    </w:p>
    <w:p w:rsidR="0001676B" w:rsidRPr="002C1693" w:rsidRDefault="0001676B" w:rsidP="00B5236F">
      <w:pPr>
        <w:numPr>
          <w:ilvl w:val="0"/>
          <w:numId w:val="292"/>
        </w:numPr>
        <w:shd w:val="clear" w:color="auto" w:fill="FFFFFF"/>
        <w:tabs>
          <w:tab w:val="decimal" w:pos="0"/>
          <w:tab w:val="left" w:pos="598"/>
        </w:tabs>
        <w:spacing w:before="4" w:line="234" w:lineRule="exact"/>
        <w:ind w:firstLine="567"/>
        <w:jc w:val="both"/>
        <w:rPr>
          <w:bCs/>
          <w:color w:val="000000"/>
          <w:spacing w:val="-12"/>
          <w:sz w:val="22"/>
          <w:szCs w:val="22"/>
        </w:rPr>
      </w:pPr>
      <w:r w:rsidRPr="002C1693">
        <w:rPr>
          <w:bCs/>
          <w:color w:val="000000"/>
          <w:spacing w:val="-6"/>
          <w:sz w:val="22"/>
          <w:szCs w:val="22"/>
        </w:rPr>
        <w:t xml:space="preserve">Пред потопом люди ели, пили, женились, посягали, и все </w:t>
      </w:r>
      <w:r w:rsidRPr="002C1693">
        <w:rPr>
          <w:bCs/>
          <w:color w:val="000000"/>
          <w:spacing w:val="-7"/>
          <w:sz w:val="22"/>
          <w:szCs w:val="22"/>
        </w:rPr>
        <w:t>помышления их устремлены были на угождение плотским по</w:t>
      </w:r>
      <w:r w:rsidRPr="002C1693">
        <w:rPr>
          <w:bCs/>
          <w:color w:val="000000"/>
          <w:spacing w:val="-7"/>
          <w:sz w:val="22"/>
          <w:szCs w:val="22"/>
        </w:rPr>
        <w:softHyphen/>
      </w:r>
      <w:r w:rsidRPr="002C1693">
        <w:rPr>
          <w:bCs/>
          <w:color w:val="000000"/>
          <w:spacing w:val="-4"/>
          <w:sz w:val="22"/>
          <w:szCs w:val="22"/>
        </w:rPr>
        <w:t xml:space="preserve">желаниям их; нечаянно пришла вода и погубила всех. Так и </w:t>
      </w:r>
      <w:r w:rsidRPr="002C1693">
        <w:rPr>
          <w:bCs/>
          <w:color w:val="000000"/>
          <w:spacing w:val="-5"/>
          <w:sz w:val="22"/>
          <w:szCs w:val="22"/>
        </w:rPr>
        <w:t xml:space="preserve">ныне люди пьют, едят, гуляют, женятся, посягают, вдались в </w:t>
      </w:r>
      <w:r w:rsidRPr="002C1693">
        <w:rPr>
          <w:bCs/>
          <w:color w:val="000000"/>
          <w:spacing w:val="-7"/>
          <w:sz w:val="22"/>
          <w:szCs w:val="22"/>
        </w:rPr>
        <w:t xml:space="preserve">разнообразнейшую рассеянность, не обращая внимания на дела </w:t>
      </w:r>
      <w:r w:rsidRPr="002C1693">
        <w:rPr>
          <w:bCs/>
          <w:color w:val="000000"/>
          <w:spacing w:val="-4"/>
          <w:sz w:val="22"/>
          <w:szCs w:val="22"/>
        </w:rPr>
        <w:t xml:space="preserve">Господни и суды Его. И нечаянно возгласит архангельская </w:t>
      </w:r>
      <w:r w:rsidRPr="002C1693">
        <w:rPr>
          <w:bCs/>
          <w:color w:val="000000"/>
          <w:spacing w:val="-1"/>
          <w:sz w:val="22"/>
          <w:szCs w:val="22"/>
        </w:rPr>
        <w:t xml:space="preserve">труба: </w:t>
      </w:r>
      <w:r w:rsidRPr="002C1693">
        <w:rPr>
          <w:bCs/>
          <w:i/>
          <w:iCs/>
          <w:color w:val="000000"/>
          <w:spacing w:val="-1"/>
          <w:sz w:val="22"/>
          <w:szCs w:val="22"/>
        </w:rPr>
        <w:t xml:space="preserve">се грядет Судия: возстаните, мертвый, идите на суд. </w:t>
      </w:r>
      <w:r w:rsidRPr="002C1693">
        <w:rPr>
          <w:bCs/>
          <w:color w:val="000000"/>
          <w:spacing w:val="-3"/>
          <w:sz w:val="22"/>
          <w:szCs w:val="22"/>
        </w:rPr>
        <w:t>По этому бесстрашному и плотскому образу жизни заключа</w:t>
      </w:r>
      <w:r w:rsidRPr="002C1693">
        <w:rPr>
          <w:bCs/>
          <w:color w:val="000000"/>
          <w:spacing w:val="-3"/>
          <w:sz w:val="22"/>
          <w:szCs w:val="22"/>
        </w:rPr>
        <w:softHyphen/>
      </w:r>
      <w:r w:rsidRPr="002C1693">
        <w:rPr>
          <w:bCs/>
          <w:color w:val="000000"/>
          <w:sz w:val="22"/>
          <w:szCs w:val="22"/>
        </w:rPr>
        <w:t>ем, что близок день Господень</w:t>
      </w:r>
      <w:r w:rsidR="006B3EDA" w:rsidRPr="002C1693">
        <w:rPr>
          <w:rStyle w:val="a5"/>
          <w:bCs/>
          <w:color w:val="000000"/>
          <w:sz w:val="22"/>
          <w:szCs w:val="22"/>
        </w:rPr>
        <w:footnoteReference w:id="1513"/>
      </w:r>
      <w:r w:rsidRPr="002C1693">
        <w:rPr>
          <w:bCs/>
          <w:color w:val="000000"/>
          <w:sz w:val="22"/>
          <w:szCs w:val="22"/>
        </w:rPr>
        <w:t>.</w:t>
      </w:r>
    </w:p>
    <w:p w:rsidR="0001676B" w:rsidRPr="002C1693" w:rsidRDefault="0001676B" w:rsidP="00B5236F">
      <w:pPr>
        <w:shd w:val="clear" w:color="auto" w:fill="FFFFFF"/>
        <w:tabs>
          <w:tab w:val="decimal" w:pos="0"/>
          <w:tab w:val="left" w:pos="662"/>
        </w:tabs>
        <w:spacing w:before="4" w:line="234" w:lineRule="exact"/>
        <w:ind w:right="4" w:firstLine="567"/>
        <w:jc w:val="both"/>
        <w:rPr>
          <w:sz w:val="22"/>
          <w:szCs w:val="22"/>
        </w:rPr>
      </w:pPr>
      <w:r w:rsidRPr="002C1693">
        <w:rPr>
          <w:bCs/>
          <w:color w:val="000000"/>
          <w:spacing w:val="-11"/>
          <w:sz w:val="22"/>
          <w:szCs w:val="22"/>
        </w:rPr>
        <w:t>15.</w:t>
      </w:r>
      <w:r w:rsidRPr="002C1693">
        <w:rPr>
          <w:bCs/>
          <w:color w:val="000000"/>
          <w:sz w:val="22"/>
          <w:szCs w:val="22"/>
        </w:rPr>
        <w:tab/>
      </w:r>
      <w:r w:rsidRPr="002C1693">
        <w:rPr>
          <w:bCs/>
          <w:color w:val="000000"/>
          <w:spacing w:val="-4"/>
          <w:sz w:val="22"/>
          <w:szCs w:val="22"/>
        </w:rPr>
        <w:t>Не обольщайся богопознанием и богопочитанием ны</w:t>
      </w:r>
      <w:r w:rsidRPr="002C1693">
        <w:rPr>
          <w:bCs/>
          <w:color w:val="000000"/>
          <w:spacing w:val="-4"/>
          <w:sz w:val="22"/>
          <w:szCs w:val="22"/>
        </w:rPr>
        <w:softHyphen/>
        <w:t>нешних христиан, у которых на языке исповедание Бога, а в</w:t>
      </w:r>
      <w:r w:rsidR="00F54DED" w:rsidRPr="002C1693">
        <w:rPr>
          <w:bCs/>
          <w:color w:val="000000"/>
          <w:spacing w:val="-4"/>
          <w:sz w:val="22"/>
          <w:szCs w:val="22"/>
        </w:rPr>
        <w:t xml:space="preserve"> </w:t>
      </w:r>
      <w:r w:rsidRPr="002C1693">
        <w:rPr>
          <w:bCs/>
          <w:color w:val="000000"/>
          <w:spacing w:val="-2"/>
          <w:sz w:val="22"/>
          <w:szCs w:val="22"/>
        </w:rPr>
        <w:t>сердце безбожие. Показывай богопознание и богопочитание</w:t>
      </w:r>
      <w:r w:rsidRPr="002C1693">
        <w:rPr>
          <w:bCs/>
          <w:color w:val="000000"/>
          <w:spacing w:val="-2"/>
          <w:sz w:val="22"/>
          <w:szCs w:val="22"/>
        </w:rPr>
        <w:br/>
      </w:r>
      <w:r w:rsidRPr="002C1693">
        <w:rPr>
          <w:bCs/>
          <w:color w:val="000000"/>
          <w:sz w:val="22"/>
          <w:szCs w:val="22"/>
        </w:rPr>
        <w:t>твое делами твоими, а не одними словами</w:t>
      </w:r>
      <w:r w:rsidR="006B3EDA" w:rsidRPr="002C1693">
        <w:rPr>
          <w:rStyle w:val="a5"/>
          <w:bCs/>
          <w:color w:val="000000"/>
          <w:sz w:val="22"/>
          <w:szCs w:val="22"/>
        </w:rPr>
        <w:footnoteReference w:id="1514"/>
      </w:r>
      <w:r w:rsidRPr="002C1693">
        <w:rPr>
          <w:bCs/>
          <w:color w:val="000000"/>
          <w:sz w:val="22"/>
          <w:szCs w:val="22"/>
        </w:rPr>
        <w:t>.</w:t>
      </w:r>
    </w:p>
    <w:p w:rsidR="0001676B" w:rsidRPr="002C1693" w:rsidRDefault="0001676B" w:rsidP="00B5236F">
      <w:pPr>
        <w:numPr>
          <w:ilvl w:val="0"/>
          <w:numId w:val="293"/>
        </w:numPr>
        <w:shd w:val="clear" w:color="auto" w:fill="FFFFFF"/>
        <w:tabs>
          <w:tab w:val="decimal" w:pos="0"/>
          <w:tab w:val="left" w:pos="641"/>
        </w:tabs>
        <w:spacing w:before="187" w:line="234" w:lineRule="exact"/>
        <w:ind w:right="4" w:firstLine="567"/>
        <w:jc w:val="both"/>
        <w:rPr>
          <w:bCs/>
          <w:color w:val="000000"/>
          <w:spacing w:val="-6"/>
          <w:sz w:val="22"/>
          <w:szCs w:val="22"/>
        </w:rPr>
      </w:pPr>
      <w:r w:rsidRPr="002C1693">
        <w:rPr>
          <w:bCs/>
          <w:color w:val="000000"/>
          <w:sz w:val="22"/>
          <w:szCs w:val="22"/>
        </w:rPr>
        <w:t xml:space="preserve">Мир — не иное что, как </w:t>
      </w:r>
      <w:r w:rsidRPr="002C1693">
        <w:rPr>
          <w:bCs/>
          <w:i/>
          <w:iCs/>
          <w:color w:val="000000"/>
          <w:sz w:val="22"/>
          <w:szCs w:val="22"/>
        </w:rPr>
        <w:t xml:space="preserve">похоть плотская и похоть очес, и гордость житейская; </w:t>
      </w:r>
      <w:r w:rsidRPr="002C1693">
        <w:rPr>
          <w:bCs/>
          <w:color w:val="000000"/>
          <w:sz w:val="22"/>
          <w:szCs w:val="22"/>
        </w:rPr>
        <w:t xml:space="preserve">все это заключается в сердце. </w:t>
      </w:r>
      <w:r w:rsidRPr="002C1693">
        <w:rPr>
          <w:bCs/>
          <w:color w:val="000000"/>
          <w:spacing w:val="-2"/>
          <w:sz w:val="22"/>
          <w:szCs w:val="22"/>
        </w:rPr>
        <w:t>Надо все это выгнать из сердца, чтоб оно просветилось, пото</w:t>
      </w:r>
      <w:r w:rsidRPr="002C1693">
        <w:rPr>
          <w:bCs/>
          <w:color w:val="000000"/>
          <w:spacing w:val="-2"/>
          <w:sz w:val="22"/>
          <w:szCs w:val="22"/>
        </w:rPr>
        <w:softHyphen/>
      </w:r>
      <w:r w:rsidRPr="002C1693">
        <w:rPr>
          <w:bCs/>
          <w:color w:val="000000"/>
          <w:spacing w:val="-1"/>
          <w:sz w:val="22"/>
          <w:szCs w:val="22"/>
        </w:rPr>
        <w:t xml:space="preserve">му что мир и духовное просвещение сердца противны друг </w:t>
      </w:r>
      <w:r w:rsidR="00F76E7F">
        <w:rPr>
          <w:bCs/>
          <w:color w:val="000000"/>
          <w:sz w:val="22"/>
          <w:szCs w:val="22"/>
        </w:rPr>
        <w:t>д</w:t>
      </w:r>
      <w:r w:rsidRPr="002C1693">
        <w:rPr>
          <w:bCs/>
          <w:color w:val="000000"/>
          <w:sz w:val="22"/>
          <w:szCs w:val="22"/>
        </w:rPr>
        <w:t xml:space="preserve">ругу- Надо одному выйти вон, чтоб поместилось другое, и </w:t>
      </w:r>
      <w:r w:rsidRPr="002C1693">
        <w:rPr>
          <w:bCs/>
          <w:color w:val="000000"/>
          <w:spacing w:val="-1"/>
          <w:sz w:val="22"/>
          <w:szCs w:val="22"/>
        </w:rPr>
        <w:t xml:space="preserve">чем более будет выходить мир, тем более будет просвещаться </w:t>
      </w:r>
      <w:r w:rsidRPr="002C1693">
        <w:rPr>
          <w:bCs/>
          <w:color w:val="000000"/>
          <w:sz w:val="22"/>
          <w:szCs w:val="22"/>
        </w:rPr>
        <w:t>сердце</w:t>
      </w:r>
      <w:r w:rsidR="006B3EDA" w:rsidRPr="002C1693">
        <w:rPr>
          <w:rStyle w:val="a5"/>
          <w:bCs/>
          <w:color w:val="000000"/>
          <w:sz w:val="22"/>
          <w:szCs w:val="22"/>
        </w:rPr>
        <w:footnoteReference w:id="1515"/>
      </w:r>
      <w:r w:rsidRPr="002C1693">
        <w:rPr>
          <w:bCs/>
          <w:color w:val="000000"/>
          <w:sz w:val="22"/>
          <w:szCs w:val="22"/>
        </w:rPr>
        <w:t>.</w:t>
      </w:r>
    </w:p>
    <w:p w:rsidR="0001676B" w:rsidRPr="002C1693" w:rsidRDefault="0001676B" w:rsidP="00B5236F">
      <w:pPr>
        <w:numPr>
          <w:ilvl w:val="0"/>
          <w:numId w:val="293"/>
        </w:numPr>
        <w:shd w:val="clear" w:color="auto" w:fill="FFFFFF"/>
        <w:tabs>
          <w:tab w:val="decimal" w:pos="0"/>
          <w:tab w:val="left" w:pos="641"/>
        </w:tabs>
        <w:spacing w:before="4" w:line="234" w:lineRule="exact"/>
        <w:ind w:firstLine="567"/>
        <w:jc w:val="both"/>
        <w:rPr>
          <w:bCs/>
          <w:color w:val="000000"/>
          <w:spacing w:val="-9"/>
          <w:sz w:val="22"/>
          <w:szCs w:val="22"/>
        </w:rPr>
      </w:pPr>
      <w:r w:rsidRPr="002C1693">
        <w:rPr>
          <w:bCs/>
          <w:color w:val="000000"/>
          <w:spacing w:val="-3"/>
          <w:sz w:val="22"/>
          <w:szCs w:val="22"/>
        </w:rPr>
        <w:t xml:space="preserve">Чтоб познать Бога, нужно откровение Свыше. Слово </w:t>
      </w:r>
      <w:r w:rsidRPr="002C1693">
        <w:rPr>
          <w:bCs/>
          <w:color w:val="000000"/>
          <w:spacing w:val="-1"/>
          <w:sz w:val="22"/>
          <w:szCs w:val="22"/>
        </w:rPr>
        <w:t xml:space="preserve">Божие проповедует Бога, но без Бога познать Бога не можем. </w:t>
      </w:r>
      <w:r w:rsidRPr="002C1693">
        <w:rPr>
          <w:bCs/>
          <w:color w:val="000000"/>
          <w:spacing w:val="-3"/>
          <w:sz w:val="22"/>
          <w:szCs w:val="22"/>
        </w:rPr>
        <w:t xml:space="preserve">Слеп и темен наш разум: нуждается в просвещении от Самого </w:t>
      </w:r>
      <w:r w:rsidRPr="002C1693">
        <w:rPr>
          <w:bCs/>
          <w:color w:val="000000"/>
          <w:spacing w:val="-4"/>
          <w:sz w:val="22"/>
          <w:szCs w:val="22"/>
        </w:rPr>
        <w:t xml:space="preserve">Того, Который из тьмы производит свет. И потому надо Слову </w:t>
      </w:r>
      <w:r w:rsidRPr="002C1693">
        <w:rPr>
          <w:bCs/>
          <w:color w:val="000000"/>
          <w:spacing w:val="-6"/>
          <w:sz w:val="22"/>
          <w:szCs w:val="22"/>
        </w:rPr>
        <w:t xml:space="preserve">Божию внимать, но просвещения просить от Самого Бога. Тьму </w:t>
      </w:r>
      <w:r w:rsidRPr="002C1693">
        <w:rPr>
          <w:bCs/>
          <w:color w:val="000000"/>
          <w:spacing w:val="-3"/>
          <w:sz w:val="22"/>
          <w:szCs w:val="22"/>
        </w:rPr>
        <w:t>надлежит прогнать вышеестественным светом. Святое Писа</w:t>
      </w:r>
      <w:r w:rsidRPr="002C1693">
        <w:rPr>
          <w:bCs/>
          <w:color w:val="000000"/>
          <w:spacing w:val="-3"/>
          <w:sz w:val="22"/>
          <w:szCs w:val="22"/>
        </w:rPr>
        <w:softHyphen/>
        <w:t>ние есть светильник, но только открытое, внутреннее око мо</w:t>
      </w:r>
      <w:r w:rsidRPr="002C1693">
        <w:rPr>
          <w:bCs/>
          <w:color w:val="000000"/>
          <w:spacing w:val="-3"/>
          <w:sz w:val="22"/>
          <w:szCs w:val="22"/>
        </w:rPr>
        <w:softHyphen/>
      </w:r>
      <w:r w:rsidRPr="002C1693">
        <w:rPr>
          <w:bCs/>
          <w:color w:val="000000"/>
          <w:sz w:val="22"/>
          <w:szCs w:val="22"/>
        </w:rPr>
        <w:t xml:space="preserve">жет видеть свет этого светильника. Слепой не видит света: </w:t>
      </w:r>
      <w:r w:rsidRPr="002C1693">
        <w:rPr>
          <w:bCs/>
          <w:color w:val="000000"/>
          <w:spacing w:val="-4"/>
          <w:sz w:val="22"/>
          <w:szCs w:val="22"/>
        </w:rPr>
        <w:t xml:space="preserve">надо иметь открытые глаза. По этой причине пророк молится: </w:t>
      </w:r>
      <w:r w:rsidRPr="002C1693">
        <w:rPr>
          <w:bCs/>
          <w:i/>
          <w:iCs/>
          <w:color w:val="000000"/>
          <w:sz w:val="22"/>
          <w:szCs w:val="22"/>
        </w:rPr>
        <w:t>открый очи мои, и уразумею чудеса от закона Твоего</w:t>
      </w:r>
      <w:r w:rsidR="006B3EDA" w:rsidRPr="002C1693">
        <w:rPr>
          <w:rStyle w:val="a5"/>
          <w:bCs/>
          <w:i/>
          <w:iCs/>
          <w:color w:val="000000"/>
          <w:sz w:val="22"/>
          <w:szCs w:val="22"/>
        </w:rPr>
        <w:footnoteReference w:id="1516"/>
      </w:r>
      <w:r w:rsidRPr="002C1693">
        <w:rPr>
          <w:bCs/>
          <w:i/>
          <w:iCs/>
          <w:color w:val="000000"/>
          <w:sz w:val="22"/>
          <w:szCs w:val="22"/>
        </w:rPr>
        <w:t>.</w:t>
      </w:r>
    </w:p>
    <w:p w:rsidR="0001676B" w:rsidRPr="002C1693" w:rsidRDefault="0001676B" w:rsidP="00B5236F">
      <w:pPr>
        <w:numPr>
          <w:ilvl w:val="0"/>
          <w:numId w:val="293"/>
        </w:numPr>
        <w:shd w:val="clear" w:color="auto" w:fill="FFFFFF"/>
        <w:tabs>
          <w:tab w:val="decimal" w:pos="0"/>
          <w:tab w:val="left" w:pos="641"/>
        </w:tabs>
        <w:spacing w:line="234" w:lineRule="exact"/>
        <w:ind w:firstLine="567"/>
        <w:jc w:val="both"/>
        <w:rPr>
          <w:bCs/>
          <w:color w:val="000000"/>
          <w:spacing w:val="-9"/>
          <w:sz w:val="22"/>
          <w:szCs w:val="22"/>
        </w:rPr>
      </w:pPr>
      <w:r w:rsidRPr="002C1693">
        <w:rPr>
          <w:bCs/>
          <w:color w:val="000000"/>
          <w:spacing w:val="-4"/>
          <w:sz w:val="22"/>
          <w:szCs w:val="22"/>
        </w:rPr>
        <w:t>Отрекшиеся от мира хотя и азбуки не знают, но мудрей</w:t>
      </w:r>
      <w:r w:rsidRPr="002C1693">
        <w:rPr>
          <w:bCs/>
          <w:color w:val="000000"/>
          <w:spacing w:val="-4"/>
          <w:sz w:val="22"/>
          <w:szCs w:val="22"/>
        </w:rPr>
        <w:softHyphen/>
      </w:r>
      <w:r w:rsidRPr="002C1693">
        <w:rPr>
          <w:bCs/>
          <w:color w:val="000000"/>
          <w:spacing w:val="-7"/>
          <w:sz w:val="22"/>
          <w:szCs w:val="22"/>
        </w:rPr>
        <w:t xml:space="preserve">шими бывают, Божиим просвещаемы светом, паче тех, которые </w:t>
      </w:r>
      <w:r w:rsidRPr="002C1693">
        <w:rPr>
          <w:bCs/>
          <w:color w:val="000000"/>
          <w:spacing w:val="-3"/>
          <w:sz w:val="22"/>
          <w:szCs w:val="22"/>
        </w:rPr>
        <w:t>все Писание знают, но ищут в мире сем прославиться. Святое Писание дано нам от Бога ради нашего спасения и прославле</w:t>
      </w:r>
      <w:r w:rsidRPr="002C1693">
        <w:rPr>
          <w:bCs/>
          <w:color w:val="000000"/>
          <w:spacing w:val="-3"/>
          <w:sz w:val="22"/>
          <w:szCs w:val="22"/>
        </w:rPr>
        <w:softHyphen/>
        <w:t xml:space="preserve">ния имени Божия; ради того должно его читать и поучаться и внимать. А когда ради православия нашего читаем и тщимся </w:t>
      </w:r>
      <w:r w:rsidRPr="002C1693">
        <w:rPr>
          <w:bCs/>
          <w:color w:val="000000"/>
          <w:spacing w:val="-2"/>
          <w:sz w:val="22"/>
          <w:szCs w:val="22"/>
        </w:rPr>
        <w:t>его знать, то оно не только не в пользу, но во вред будет нам</w:t>
      </w:r>
      <w:r w:rsidR="006B3EDA" w:rsidRPr="002C1693">
        <w:rPr>
          <w:rStyle w:val="a5"/>
          <w:bCs/>
          <w:color w:val="000000"/>
          <w:spacing w:val="-2"/>
          <w:sz w:val="22"/>
          <w:szCs w:val="22"/>
        </w:rPr>
        <w:footnoteReference w:id="1517"/>
      </w:r>
      <w:r w:rsidRPr="002C1693">
        <w:rPr>
          <w:bCs/>
          <w:color w:val="000000"/>
          <w:spacing w:val="-2"/>
          <w:sz w:val="22"/>
          <w:szCs w:val="22"/>
        </w:rPr>
        <w:t>.</w:t>
      </w:r>
    </w:p>
    <w:p w:rsidR="0001676B" w:rsidRPr="002C1693" w:rsidRDefault="0001676B" w:rsidP="00B5236F">
      <w:pPr>
        <w:numPr>
          <w:ilvl w:val="0"/>
          <w:numId w:val="293"/>
        </w:numPr>
        <w:shd w:val="clear" w:color="auto" w:fill="FFFFFF"/>
        <w:tabs>
          <w:tab w:val="decimal" w:pos="0"/>
          <w:tab w:val="left" w:pos="641"/>
        </w:tabs>
        <w:spacing w:before="4" w:line="234" w:lineRule="exact"/>
        <w:ind w:firstLine="567"/>
        <w:jc w:val="both"/>
        <w:rPr>
          <w:bCs/>
          <w:color w:val="000000"/>
          <w:spacing w:val="-7"/>
          <w:sz w:val="22"/>
          <w:szCs w:val="22"/>
        </w:rPr>
      </w:pPr>
      <w:r w:rsidRPr="002C1693">
        <w:rPr>
          <w:bCs/>
          <w:color w:val="000000"/>
          <w:spacing w:val="-4"/>
          <w:sz w:val="22"/>
          <w:szCs w:val="22"/>
        </w:rPr>
        <w:t xml:space="preserve">Всякое дарование Божие обращается нам во вред, когда </w:t>
      </w:r>
      <w:r w:rsidRPr="002C1693">
        <w:rPr>
          <w:bCs/>
          <w:color w:val="000000"/>
          <w:sz w:val="22"/>
          <w:szCs w:val="22"/>
        </w:rPr>
        <w:t>от него не Божией, но нашей славы ищем</w:t>
      </w:r>
      <w:r w:rsidR="006B3EDA" w:rsidRPr="002C1693">
        <w:rPr>
          <w:rStyle w:val="a5"/>
          <w:bCs/>
          <w:color w:val="000000"/>
          <w:sz w:val="22"/>
          <w:szCs w:val="22"/>
        </w:rPr>
        <w:footnoteReference w:id="1518"/>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294"/>
        </w:numPr>
        <w:shd w:val="clear" w:color="auto" w:fill="FFFFFF"/>
        <w:tabs>
          <w:tab w:val="decimal" w:pos="0"/>
          <w:tab w:val="left" w:pos="666"/>
        </w:tabs>
        <w:spacing w:before="4" w:line="234" w:lineRule="exact"/>
        <w:ind w:firstLine="567"/>
        <w:jc w:val="both"/>
        <w:rPr>
          <w:bCs/>
          <w:color w:val="000000"/>
          <w:spacing w:val="-1"/>
          <w:sz w:val="22"/>
          <w:szCs w:val="22"/>
        </w:rPr>
      </w:pPr>
      <w:r w:rsidRPr="002C1693">
        <w:rPr>
          <w:bCs/>
          <w:color w:val="000000"/>
          <w:sz w:val="22"/>
          <w:szCs w:val="22"/>
        </w:rPr>
        <w:t xml:space="preserve">Помни: Бога без Бога познать не можем, и чек кто </w:t>
      </w:r>
      <w:r w:rsidRPr="002C1693">
        <w:rPr>
          <w:bCs/>
          <w:color w:val="000000"/>
          <w:spacing w:val="-3"/>
          <w:sz w:val="22"/>
          <w:szCs w:val="22"/>
        </w:rPr>
        <w:t>более Бога познает, тем более смиряется, боится и любит Его</w:t>
      </w:r>
      <w:r w:rsidR="006B3EDA" w:rsidRPr="002C1693">
        <w:rPr>
          <w:rStyle w:val="a5"/>
          <w:bCs/>
          <w:color w:val="000000"/>
          <w:spacing w:val="-3"/>
          <w:sz w:val="22"/>
          <w:szCs w:val="22"/>
        </w:rPr>
        <w:footnoteReference w:id="1519"/>
      </w:r>
      <w:r w:rsidRPr="002C1693">
        <w:rPr>
          <w:bCs/>
          <w:color w:val="000000"/>
          <w:spacing w:val="-3"/>
          <w:sz w:val="22"/>
          <w:szCs w:val="22"/>
        </w:rPr>
        <w:t>.</w:t>
      </w:r>
    </w:p>
    <w:p w:rsidR="0001676B" w:rsidRPr="002C1693" w:rsidRDefault="0001676B" w:rsidP="00B5236F">
      <w:pPr>
        <w:numPr>
          <w:ilvl w:val="0"/>
          <w:numId w:val="294"/>
        </w:numPr>
        <w:shd w:val="clear" w:color="auto" w:fill="FFFFFF"/>
        <w:tabs>
          <w:tab w:val="decimal" w:pos="0"/>
          <w:tab w:val="left" w:pos="666"/>
        </w:tabs>
        <w:spacing w:line="234" w:lineRule="exact"/>
        <w:ind w:firstLine="567"/>
        <w:jc w:val="both"/>
        <w:rPr>
          <w:bCs/>
          <w:color w:val="000000"/>
          <w:spacing w:val="-1"/>
          <w:sz w:val="22"/>
          <w:szCs w:val="22"/>
        </w:rPr>
      </w:pPr>
      <w:r w:rsidRPr="002C1693">
        <w:rPr>
          <w:bCs/>
          <w:color w:val="000000"/>
          <w:spacing w:val="-3"/>
          <w:sz w:val="22"/>
          <w:szCs w:val="22"/>
        </w:rPr>
        <w:t xml:space="preserve">Думай и постоянно держи в памяти, что Бог есть твой Бог, Творец, Господь, Царь и Промыслитель; хотя и всех Он </w:t>
      </w:r>
      <w:r w:rsidRPr="002C1693">
        <w:rPr>
          <w:bCs/>
          <w:color w:val="000000"/>
          <w:spacing w:val="-2"/>
          <w:sz w:val="22"/>
          <w:szCs w:val="22"/>
        </w:rPr>
        <w:t xml:space="preserve">есть Бог и хотя всем равно повелевает уклоняться от зла и </w:t>
      </w:r>
      <w:r w:rsidRPr="002C1693">
        <w:rPr>
          <w:bCs/>
          <w:color w:val="000000"/>
          <w:spacing w:val="-4"/>
          <w:sz w:val="22"/>
          <w:szCs w:val="22"/>
        </w:rPr>
        <w:t xml:space="preserve">творить благое, но принимай, как </w:t>
      </w:r>
      <w:r w:rsidR="006B3EDA" w:rsidRPr="002C1693">
        <w:rPr>
          <w:bCs/>
          <w:color w:val="000000"/>
          <w:spacing w:val="-4"/>
          <w:sz w:val="22"/>
          <w:szCs w:val="22"/>
        </w:rPr>
        <w:t>бы</w:t>
      </w:r>
      <w:r w:rsidRPr="002C1693">
        <w:rPr>
          <w:bCs/>
          <w:color w:val="000000"/>
          <w:spacing w:val="-4"/>
          <w:sz w:val="22"/>
          <w:szCs w:val="22"/>
        </w:rPr>
        <w:t xml:space="preserve"> повеление то тебя одного </w:t>
      </w:r>
      <w:r w:rsidRPr="002C1693">
        <w:rPr>
          <w:bCs/>
          <w:color w:val="000000"/>
          <w:spacing w:val="-2"/>
          <w:sz w:val="22"/>
          <w:szCs w:val="22"/>
        </w:rPr>
        <w:t>касалось. Тогда с помощию Его породится в тебе новое дви</w:t>
      </w:r>
      <w:r w:rsidRPr="002C1693">
        <w:rPr>
          <w:bCs/>
          <w:color w:val="000000"/>
          <w:spacing w:val="-2"/>
          <w:sz w:val="22"/>
          <w:szCs w:val="22"/>
        </w:rPr>
        <w:softHyphen/>
      </w:r>
      <w:r w:rsidRPr="002C1693">
        <w:rPr>
          <w:bCs/>
          <w:color w:val="000000"/>
          <w:spacing w:val="-3"/>
          <w:sz w:val="22"/>
          <w:szCs w:val="22"/>
        </w:rPr>
        <w:t>жение и новый дух; и чем чаще в этом размышлении и поуче</w:t>
      </w:r>
      <w:r w:rsidRPr="002C1693">
        <w:rPr>
          <w:bCs/>
          <w:color w:val="000000"/>
          <w:spacing w:val="-3"/>
          <w:sz w:val="22"/>
          <w:szCs w:val="22"/>
        </w:rPr>
        <w:softHyphen/>
      </w:r>
      <w:r w:rsidRPr="002C1693">
        <w:rPr>
          <w:bCs/>
          <w:color w:val="000000"/>
          <w:spacing w:val="-2"/>
          <w:sz w:val="22"/>
          <w:szCs w:val="22"/>
        </w:rPr>
        <w:t xml:space="preserve">нии будешь поучаться, тем день от дня большее усердие к </w:t>
      </w:r>
      <w:r w:rsidRPr="002C1693">
        <w:rPr>
          <w:bCs/>
          <w:color w:val="000000"/>
          <w:spacing w:val="-4"/>
          <w:sz w:val="22"/>
          <w:szCs w:val="22"/>
        </w:rPr>
        <w:t xml:space="preserve">Богопочитанию и благочестию внутри себя почувствуешь. Но </w:t>
      </w:r>
      <w:r w:rsidRPr="002C1693">
        <w:rPr>
          <w:bCs/>
          <w:color w:val="000000"/>
          <w:spacing w:val="-2"/>
          <w:sz w:val="22"/>
          <w:szCs w:val="22"/>
        </w:rPr>
        <w:t xml:space="preserve">везде нужна молитва: мы без Бога и размышлять о Боге </w:t>
      </w:r>
      <w:r w:rsidR="00562631">
        <w:rPr>
          <w:bCs/>
          <w:color w:val="000000"/>
          <w:spacing w:val="-2"/>
          <w:sz w:val="22"/>
          <w:szCs w:val="22"/>
        </w:rPr>
        <w:t>по-</w:t>
      </w:r>
      <w:r w:rsidRPr="002C1693">
        <w:rPr>
          <w:bCs/>
          <w:color w:val="000000"/>
          <w:sz w:val="22"/>
          <w:szCs w:val="22"/>
        </w:rPr>
        <w:t>надлежащему не можем</w:t>
      </w:r>
      <w:r w:rsidR="006B3EDA" w:rsidRPr="002C1693">
        <w:rPr>
          <w:rStyle w:val="a5"/>
          <w:bCs/>
          <w:color w:val="000000"/>
          <w:sz w:val="22"/>
          <w:szCs w:val="22"/>
        </w:rPr>
        <w:footnoteReference w:id="1520"/>
      </w:r>
      <w:r w:rsidRPr="002C1693">
        <w:rPr>
          <w:bCs/>
          <w:color w:val="000000"/>
          <w:sz w:val="22"/>
          <w:szCs w:val="22"/>
        </w:rPr>
        <w:t>.</w:t>
      </w:r>
    </w:p>
    <w:p w:rsidR="0001676B" w:rsidRPr="002C1693" w:rsidRDefault="0001676B" w:rsidP="00B5236F">
      <w:pPr>
        <w:numPr>
          <w:ilvl w:val="0"/>
          <w:numId w:val="295"/>
        </w:numPr>
        <w:shd w:val="clear" w:color="auto" w:fill="FFFFFF"/>
        <w:tabs>
          <w:tab w:val="decimal" w:pos="0"/>
          <w:tab w:val="left" w:pos="583"/>
        </w:tabs>
        <w:spacing w:before="191" w:line="238" w:lineRule="exact"/>
        <w:ind w:right="43" w:firstLine="567"/>
        <w:jc w:val="both"/>
        <w:rPr>
          <w:color w:val="000000"/>
          <w:spacing w:val="-6"/>
          <w:sz w:val="22"/>
          <w:szCs w:val="22"/>
        </w:rPr>
      </w:pPr>
      <w:r w:rsidRPr="002C1693">
        <w:rPr>
          <w:color w:val="000000"/>
          <w:sz w:val="22"/>
          <w:szCs w:val="22"/>
        </w:rPr>
        <w:t xml:space="preserve">Беззаконное и бесстрашное житие есть знак безбожия, кроющегося внутри сердца. Таковой говорит в сердце своем: </w:t>
      </w:r>
      <w:r w:rsidRPr="002C1693">
        <w:rPr>
          <w:i/>
          <w:iCs/>
          <w:color w:val="000000"/>
          <w:sz w:val="22"/>
          <w:szCs w:val="22"/>
        </w:rPr>
        <w:t>несть Бог</w:t>
      </w:r>
      <w:r w:rsidR="006B3EDA" w:rsidRPr="002C1693">
        <w:rPr>
          <w:rStyle w:val="a5"/>
          <w:i/>
          <w:iCs/>
          <w:color w:val="000000"/>
          <w:sz w:val="22"/>
          <w:szCs w:val="22"/>
        </w:rPr>
        <w:footnoteReference w:id="1521"/>
      </w:r>
      <w:r w:rsidRPr="002C1693">
        <w:rPr>
          <w:i/>
          <w:iCs/>
          <w:color w:val="000000"/>
          <w:sz w:val="22"/>
          <w:szCs w:val="22"/>
        </w:rPr>
        <w:t xml:space="preserve"> </w:t>
      </w:r>
      <w:r w:rsidRPr="002C1693">
        <w:rPr>
          <w:color w:val="000000"/>
          <w:sz w:val="22"/>
          <w:szCs w:val="22"/>
        </w:rPr>
        <w:t xml:space="preserve">Таковые </w:t>
      </w:r>
      <w:r w:rsidRPr="002C1693">
        <w:rPr>
          <w:i/>
          <w:iCs/>
          <w:color w:val="000000"/>
          <w:sz w:val="22"/>
          <w:szCs w:val="22"/>
        </w:rPr>
        <w:t>Бога исповедуют ведети, делы же отмещутся Его</w:t>
      </w:r>
      <w:r w:rsidR="006B3EDA" w:rsidRPr="002C1693">
        <w:rPr>
          <w:rStyle w:val="a5"/>
          <w:i/>
          <w:iCs/>
          <w:color w:val="000000"/>
          <w:sz w:val="22"/>
          <w:szCs w:val="22"/>
        </w:rPr>
        <w:footnoteReference w:id="1522"/>
      </w:r>
      <w:r w:rsidRPr="002C1693">
        <w:rPr>
          <w:i/>
          <w:iCs/>
          <w:color w:val="000000"/>
          <w:sz w:val="22"/>
          <w:szCs w:val="22"/>
        </w:rPr>
        <w:t>.</w:t>
      </w:r>
    </w:p>
    <w:p w:rsidR="0001676B" w:rsidRPr="002C1693" w:rsidRDefault="0001676B" w:rsidP="00B5236F">
      <w:pPr>
        <w:numPr>
          <w:ilvl w:val="0"/>
          <w:numId w:val="295"/>
        </w:numPr>
        <w:shd w:val="clear" w:color="auto" w:fill="FFFFFF"/>
        <w:tabs>
          <w:tab w:val="decimal" w:pos="0"/>
          <w:tab w:val="left" w:pos="583"/>
        </w:tabs>
        <w:spacing w:before="4" w:line="238" w:lineRule="exact"/>
        <w:ind w:right="29" w:firstLine="567"/>
        <w:jc w:val="both"/>
        <w:rPr>
          <w:color w:val="000000"/>
          <w:spacing w:val="-9"/>
          <w:sz w:val="22"/>
          <w:szCs w:val="22"/>
        </w:rPr>
      </w:pPr>
      <w:r w:rsidRPr="002C1693">
        <w:rPr>
          <w:color w:val="000000"/>
          <w:spacing w:val="-2"/>
          <w:sz w:val="22"/>
          <w:szCs w:val="22"/>
        </w:rPr>
        <w:t xml:space="preserve">Люди, желая сделать беззаконие, ищут сокровенных мест: </w:t>
      </w:r>
      <w:r w:rsidRPr="002C1693">
        <w:rPr>
          <w:color w:val="000000"/>
          <w:sz w:val="22"/>
          <w:szCs w:val="22"/>
        </w:rPr>
        <w:t xml:space="preserve">блудники и воры ищут ночи и тьмы; лихоимцы и мздоимцы </w:t>
      </w:r>
      <w:r w:rsidRPr="002C1693">
        <w:rPr>
          <w:color w:val="000000"/>
          <w:spacing w:val="-1"/>
          <w:sz w:val="22"/>
          <w:szCs w:val="22"/>
        </w:rPr>
        <w:t>берут мзду тайно; лукавцы, хитрецы, льстецы, лицемеры и злоб</w:t>
      </w:r>
      <w:r w:rsidRPr="002C1693">
        <w:rPr>
          <w:color w:val="000000"/>
          <w:spacing w:val="-1"/>
          <w:sz w:val="22"/>
          <w:szCs w:val="22"/>
        </w:rPr>
        <w:softHyphen/>
      </w:r>
      <w:r w:rsidRPr="002C1693">
        <w:rPr>
          <w:color w:val="000000"/>
          <w:sz w:val="22"/>
          <w:szCs w:val="22"/>
        </w:rPr>
        <w:t xml:space="preserve">ные внутри себя скрывают зло свое; и все дела темные соде-лывают делатели их во тьме, как сыны тьмы. </w:t>
      </w:r>
      <w:r w:rsidRPr="002C1693">
        <w:rPr>
          <w:i/>
          <w:iCs/>
          <w:color w:val="000000"/>
          <w:sz w:val="22"/>
          <w:szCs w:val="22"/>
        </w:rPr>
        <w:t>Всяк во делаяй злая ненавидит света и не приходит к свету, да не обли-чатся дела его, яко лукава суть</w:t>
      </w:r>
      <w:r w:rsidR="006B3EDA" w:rsidRPr="002C1693">
        <w:rPr>
          <w:rStyle w:val="a5"/>
          <w:i/>
          <w:iCs/>
          <w:color w:val="000000"/>
          <w:sz w:val="22"/>
          <w:szCs w:val="22"/>
        </w:rPr>
        <w:footnoteReference w:id="1523"/>
      </w:r>
      <w:r w:rsidRPr="002C1693">
        <w:rPr>
          <w:i/>
          <w:iCs/>
          <w:color w:val="000000"/>
          <w:sz w:val="22"/>
          <w:szCs w:val="22"/>
        </w:rPr>
        <w:t xml:space="preserve">. </w:t>
      </w:r>
      <w:r w:rsidRPr="002C1693">
        <w:rPr>
          <w:color w:val="000000"/>
          <w:sz w:val="22"/>
          <w:szCs w:val="22"/>
        </w:rPr>
        <w:t>Все таковые люди ищут укрыться, но обманываются, бедные</w:t>
      </w:r>
      <w:r w:rsidR="006B3EDA" w:rsidRPr="002C1693">
        <w:rPr>
          <w:rStyle w:val="a5"/>
          <w:color w:val="000000"/>
          <w:sz w:val="22"/>
          <w:szCs w:val="22"/>
        </w:rPr>
        <w:footnoteReference w:id="1524"/>
      </w:r>
      <w:r w:rsidRPr="002C1693">
        <w:rPr>
          <w:color w:val="000000"/>
          <w:sz w:val="22"/>
          <w:szCs w:val="22"/>
        </w:rPr>
        <w:t>.</w:t>
      </w:r>
    </w:p>
    <w:p w:rsidR="0001676B" w:rsidRPr="002C1693" w:rsidRDefault="0001676B" w:rsidP="00B5236F">
      <w:pPr>
        <w:shd w:val="clear" w:color="auto" w:fill="FFFFFF"/>
        <w:tabs>
          <w:tab w:val="decimal" w:pos="0"/>
          <w:tab w:val="left" w:pos="662"/>
        </w:tabs>
        <w:spacing w:line="238" w:lineRule="exact"/>
        <w:ind w:right="18" w:firstLine="567"/>
        <w:jc w:val="both"/>
        <w:rPr>
          <w:sz w:val="22"/>
          <w:szCs w:val="22"/>
        </w:rPr>
      </w:pPr>
      <w:r w:rsidRPr="002C1693">
        <w:rPr>
          <w:color w:val="000000"/>
          <w:spacing w:val="-5"/>
          <w:sz w:val="22"/>
          <w:szCs w:val="22"/>
        </w:rPr>
        <w:t>24.</w:t>
      </w:r>
      <w:r w:rsidRPr="002C1693">
        <w:rPr>
          <w:color w:val="000000"/>
          <w:sz w:val="22"/>
          <w:szCs w:val="22"/>
        </w:rPr>
        <w:tab/>
        <w:t>Кто хочет Христа принять в сердце свое, тому надо</w:t>
      </w:r>
      <w:r w:rsidR="00F54DED" w:rsidRPr="002C1693">
        <w:rPr>
          <w:color w:val="000000"/>
          <w:sz w:val="22"/>
          <w:szCs w:val="22"/>
        </w:rPr>
        <w:t xml:space="preserve"> </w:t>
      </w:r>
      <w:r w:rsidRPr="002C1693">
        <w:rPr>
          <w:color w:val="000000"/>
          <w:sz w:val="22"/>
          <w:szCs w:val="22"/>
        </w:rPr>
        <w:t>очистить себя истинным покаянием: от Закона Божия познать</w:t>
      </w:r>
      <w:r w:rsidR="00F54DED" w:rsidRPr="002C1693">
        <w:rPr>
          <w:color w:val="000000"/>
          <w:sz w:val="22"/>
          <w:szCs w:val="22"/>
        </w:rPr>
        <w:t xml:space="preserve"> </w:t>
      </w:r>
      <w:r w:rsidRPr="002C1693">
        <w:rPr>
          <w:color w:val="000000"/>
          <w:sz w:val="22"/>
          <w:szCs w:val="22"/>
        </w:rPr>
        <w:t>свои грехи и очистить их покаянием, жалением и сокрушени</w:t>
      </w:r>
      <w:r w:rsidRPr="002C1693">
        <w:rPr>
          <w:color w:val="000000"/>
          <w:sz w:val="22"/>
          <w:szCs w:val="22"/>
        </w:rPr>
        <w:softHyphen/>
        <w:t>ем сердца, а наиболее просить очищения их от Бога, и тогда</w:t>
      </w:r>
      <w:r w:rsidR="00F54DED" w:rsidRPr="002C1693">
        <w:rPr>
          <w:color w:val="000000"/>
          <w:sz w:val="22"/>
          <w:szCs w:val="22"/>
        </w:rPr>
        <w:t xml:space="preserve"> </w:t>
      </w:r>
      <w:r w:rsidRPr="002C1693">
        <w:rPr>
          <w:color w:val="000000"/>
          <w:sz w:val="22"/>
          <w:szCs w:val="22"/>
        </w:rPr>
        <w:t>придет к нему Христос, Сын Божий, с Своим Евангелием и им</w:t>
      </w:r>
      <w:r w:rsidR="00F54DED" w:rsidRPr="002C1693">
        <w:rPr>
          <w:color w:val="000000"/>
          <w:sz w:val="22"/>
          <w:szCs w:val="22"/>
        </w:rPr>
        <w:t xml:space="preserve"> </w:t>
      </w:r>
      <w:r w:rsidRPr="002C1693">
        <w:rPr>
          <w:color w:val="000000"/>
          <w:sz w:val="22"/>
          <w:szCs w:val="22"/>
        </w:rPr>
        <w:t>подаст утешение не мира сего, но такое, какого мир не может</w:t>
      </w:r>
      <w:r w:rsidR="00F54DED" w:rsidRPr="002C1693">
        <w:rPr>
          <w:color w:val="000000"/>
          <w:sz w:val="22"/>
          <w:szCs w:val="22"/>
        </w:rPr>
        <w:t xml:space="preserve"> </w:t>
      </w:r>
      <w:r w:rsidRPr="002C1693">
        <w:rPr>
          <w:color w:val="000000"/>
          <w:sz w:val="22"/>
          <w:szCs w:val="22"/>
        </w:rPr>
        <w:t>приять... Покаемся и мы и признаем себя не достойными ни</w:t>
      </w:r>
      <w:r w:rsidRPr="002C1693">
        <w:rPr>
          <w:color w:val="000000"/>
          <w:sz w:val="22"/>
          <w:szCs w:val="22"/>
        </w:rPr>
        <w:softHyphen/>
      </w:r>
      <w:r w:rsidR="00F54DED" w:rsidRPr="002C1693">
        <w:rPr>
          <w:color w:val="000000"/>
          <w:sz w:val="22"/>
          <w:szCs w:val="22"/>
        </w:rPr>
        <w:t xml:space="preserve"> </w:t>
      </w:r>
      <w:r w:rsidRPr="002C1693">
        <w:rPr>
          <w:color w:val="000000"/>
          <w:sz w:val="22"/>
          <w:szCs w:val="22"/>
        </w:rPr>
        <w:t>чего; и Христос Бог, как человеколюбец, удостоит нас милости</w:t>
      </w:r>
      <w:r w:rsidR="00F54DED" w:rsidRPr="002C1693">
        <w:rPr>
          <w:color w:val="000000"/>
          <w:sz w:val="22"/>
          <w:szCs w:val="22"/>
        </w:rPr>
        <w:t xml:space="preserve"> </w:t>
      </w:r>
      <w:r w:rsidRPr="002C1693">
        <w:rPr>
          <w:color w:val="000000"/>
          <w:sz w:val="22"/>
          <w:szCs w:val="22"/>
        </w:rPr>
        <w:t>Своей: Он на смиренных призирает и подает им благодать</w:t>
      </w:r>
      <w:r w:rsidR="00F54DED" w:rsidRPr="002C1693">
        <w:rPr>
          <w:color w:val="000000"/>
          <w:sz w:val="22"/>
          <w:szCs w:val="22"/>
        </w:rPr>
        <w:t xml:space="preserve"> </w:t>
      </w:r>
      <w:r w:rsidRPr="002C1693">
        <w:rPr>
          <w:color w:val="000000"/>
          <w:sz w:val="22"/>
          <w:szCs w:val="22"/>
        </w:rPr>
        <w:t>Свою</w:t>
      </w:r>
      <w:r w:rsidR="006B3EDA" w:rsidRPr="002C1693">
        <w:rPr>
          <w:rStyle w:val="a5"/>
          <w:color w:val="000000"/>
          <w:sz w:val="22"/>
          <w:szCs w:val="22"/>
        </w:rPr>
        <w:footnoteReference w:id="1525"/>
      </w:r>
      <w:r w:rsidRPr="002C1693">
        <w:rPr>
          <w:color w:val="000000"/>
          <w:sz w:val="22"/>
          <w:szCs w:val="22"/>
        </w:rPr>
        <w:t>.</w:t>
      </w:r>
    </w:p>
    <w:p w:rsidR="0001676B" w:rsidRPr="002C1693" w:rsidRDefault="0001676B" w:rsidP="00B5236F">
      <w:pPr>
        <w:shd w:val="clear" w:color="auto" w:fill="FFFFFF"/>
        <w:tabs>
          <w:tab w:val="decimal" w:pos="0"/>
        </w:tabs>
        <w:spacing w:before="151" w:line="234" w:lineRule="exact"/>
        <w:ind w:right="7" w:firstLine="567"/>
        <w:jc w:val="both"/>
        <w:rPr>
          <w:sz w:val="22"/>
          <w:szCs w:val="22"/>
        </w:rPr>
      </w:pPr>
      <w:r w:rsidRPr="002C1693">
        <w:rPr>
          <w:color w:val="000000"/>
          <w:spacing w:val="-6"/>
          <w:sz w:val="22"/>
          <w:szCs w:val="22"/>
        </w:rPr>
        <w:t xml:space="preserve">Сердце у человека — одно: когда оно ищет временного, тогда </w:t>
      </w:r>
      <w:r w:rsidRPr="002C1693">
        <w:rPr>
          <w:color w:val="000000"/>
          <w:spacing w:val="-7"/>
          <w:sz w:val="22"/>
          <w:szCs w:val="22"/>
        </w:rPr>
        <w:t>забывает о вечном; когда же обращается к вечному и углубляется в нем, тогда забывает о временном и нерадит о нем. Двояких попече</w:t>
      </w:r>
      <w:r w:rsidRPr="002C1693">
        <w:rPr>
          <w:color w:val="000000"/>
          <w:spacing w:val="-7"/>
          <w:sz w:val="22"/>
          <w:szCs w:val="22"/>
        </w:rPr>
        <w:softHyphen/>
      </w:r>
      <w:r w:rsidRPr="002C1693">
        <w:rPr>
          <w:color w:val="000000"/>
          <w:spacing w:val="-10"/>
          <w:sz w:val="22"/>
          <w:szCs w:val="22"/>
        </w:rPr>
        <w:t>ний, о временном и вечном, — двоякой любви, к временному и вечно</w:t>
      </w:r>
      <w:r w:rsidRPr="002C1693">
        <w:rPr>
          <w:color w:val="000000"/>
          <w:spacing w:val="-10"/>
          <w:sz w:val="22"/>
          <w:szCs w:val="22"/>
        </w:rPr>
        <w:softHyphen/>
      </w:r>
      <w:r w:rsidRPr="002C1693">
        <w:rPr>
          <w:color w:val="000000"/>
          <w:spacing w:val="-7"/>
          <w:sz w:val="22"/>
          <w:szCs w:val="22"/>
        </w:rPr>
        <w:t xml:space="preserve">му, в сердце быть не может. Непременно обладает им одно из двух: </w:t>
      </w:r>
      <w:r w:rsidRPr="002C1693">
        <w:rPr>
          <w:color w:val="000000"/>
          <w:sz w:val="22"/>
          <w:szCs w:val="22"/>
        </w:rPr>
        <w:t>или временное, или вечное</w:t>
      </w:r>
      <w:r w:rsidR="006B3EDA" w:rsidRPr="002C1693">
        <w:rPr>
          <w:rStyle w:val="a5"/>
          <w:color w:val="000000"/>
          <w:sz w:val="22"/>
          <w:szCs w:val="22"/>
        </w:rPr>
        <w:footnoteReference w:id="1526"/>
      </w:r>
      <w:r w:rsidRPr="002C1693">
        <w:rPr>
          <w:color w:val="000000"/>
          <w:sz w:val="22"/>
          <w:szCs w:val="22"/>
        </w:rPr>
        <w:t>.</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pacing w:val="-7"/>
          <w:sz w:val="22"/>
          <w:szCs w:val="22"/>
        </w:rPr>
        <w:t xml:space="preserve">Смерть невидимо ходит за человеком. Там постигает она его, где </w:t>
      </w:r>
      <w:r w:rsidRPr="002C1693">
        <w:rPr>
          <w:color w:val="000000"/>
          <w:spacing w:val="-5"/>
          <w:sz w:val="22"/>
          <w:szCs w:val="22"/>
        </w:rPr>
        <w:t xml:space="preserve">он вовсе не чаял ее; тогда постигает его, когда он не ожидал; так </w:t>
      </w:r>
      <w:r w:rsidRPr="002C1693">
        <w:rPr>
          <w:color w:val="000000"/>
          <w:spacing w:val="-7"/>
          <w:sz w:val="22"/>
          <w:szCs w:val="22"/>
        </w:rPr>
        <w:t xml:space="preserve">постигает, как он никогда не предполагал. Будь всегда таким, каким </w:t>
      </w:r>
      <w:r w:rsidRPr="002C1693">
        <w:rPr>
          <w:color w:val="000000"/>
          <w:spacing w:val="-6"/>
          <w:sz w:val="22"/>
          <w:szCs w:val="22"/>
        </w:rPr>
        <w:t xml:space="preserve">желаешь быть при кончине. Размышляй об этом, внимай себе, и не </w:t>
      </w:r>
      <w:r w:rsidRPr="002C1693">
        <w:rPr>
          <w:color w:val="000000"/>
          <w:spacing w:val="-8"/>
          <w:sz w:val="22"/>
          <w:szCs w:val="22"/>
        </w:rPr>
        <w:t>захочешь ни чести, ни славы, ни богатства, ни каких других преиму</w:t>
      </w:r>
      <w:r w:rsidRPr="002C1693">
        <w:rPr>
          <w:color w:val="000000"/>
          <w:spacing w:val="-8"/>
          <w:sz w:val="22"/>
          <w:szCs w:val="22"/>
        </w:rPr>
        <w:softHyphen/>
      </w:r>
      <w:r w:rsidRPr="002C1693">
        <w:rPr>
          <w:color w:val="000000"/>
          <w:spacing w:val="-7"/>
          <w:sz w:val="22"/>
          <w:szCs w:val="22"/>
        </w:rPr>
        <w:t>ществ и наслаждений мира. Думай, что умрешь сегодня или завтра; тогда вся суета исчезнет из сердца твоего. Что в чести, славе, богат</w:t>
      </w:r>
      <w:r w:rsidRPr="002C1693">
        <w:rPr>
          <w:color w:val="000000"/>
          <w:spacing w:val="-7"/>
          <w:sz w:val="22"/>
          <w:szCs w:val="22"/>
        </w:rPr>
        <w:softHyphen/>
        <w:t>стве и преимуществах тому, кто находится при кончине? Предлагай</w:t>
      </w:r>
      <w:r w:rsidR="006B3EDA" w:rsidRPr="002C1693">
        <w:rPr>
          <w:sz w:val="22"/>
          <w:szCs w:val="22"/>
        </w:rPr>
        <w:t xml:space="preserve"> </w:t>
      </w:r>
      <w:r w:rsidRPr="002C1693">
        <w:rPr>
          <w:color w:val="000000"/>
          <w:spacing w:val="-14"/>
          <w:sz w:val="22"/>
          <w:szCs w:val="22"/>
        </w:rPr>
        <w:t xml:space="preserve">ему царство, предлагай золотые горы, — он не обратит никакого </w:t>
      </w:r>
      <w:r w:rsidRPr="002C1693">
        <w:rPr>
          <w:color w:val="000000"/>
          <w:spacing w:val="-15"/>
          <w:sz w:val="22"/>
          <w:szCs w:val="22"/>
        </w:rPr>
        <w:t>внимания на эти предложения. Одна у него мысль, одна у него забо</w:t>
      </w:r>
      <w:r w:rsidRPr="002C1693">
        <w:rPr>
          <w:color w:val="000000"/>
          <w:spacing w:val="-15"/>
          <w:sz w:val="22"/>
          <w:szCs w:val="22"/>
        </w:rPr>
        <w:softHyphen/>
      </w:r>
      <w:r w:rsidRPr="002C1693">
        <w:rPr>
          <w:color w:val="000000"/>
          <w:spacing w:val="-16"/>
          <w:sz w:val="22"/>
          <w:szCs w:val="22"/>
        </w:rPr>
        <w:t>та: как бы отойти отсюда с надеждою спасения и блаженства. Стяжи отныне такое настроение и ты: каждый день твоей жизни признавай последним днем ее и ожидай, что Господь твой призовет тебя. При таком настроении ничто в мире не будет тебе казаться привлекатель</w:t>
      </w:r>
      <w:r w:rsidRPr="002C1693">
        <w:rPr>
          <w:color w:val="000000"/>
          <w:spacing w:val="-16"/>
          <w:sz w:val="22"/>
          <w:szCs w:val="22"/>
        </w:rPr>
        <w:softHyphen/>
      </w:r>
      <w:r w:rsidRPr="002C1693">
        <w:rPr>
          <w:color w:val="000000"/>
          <w:spacing w:val="-14"/>
          <w:sz w:val="22"/>
          <w:szCs w:val="22"/>
        </w:rPr>
        <w:t xml:space="preserve">ным, и, если будешь постоянно стоять на этой страже и бдеть, то </w:t>
      </w:r>
      <w:r w:rsidRPr="002C1693">
        <w:rPr>
          <w:color w:val="000000"/>
          <w:sz w:val="22"/>
          <w:szCs w:val="22"/>
        </w:rPr>
        <w:t>скончаешься благополучно.</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color w:val="000000"/>
          <w:spacing w:val="-16"/>
          <w:sz w:val="22"/>
          <w:szCs w:val="22"/>
        </w:rPr>
        <w:t xml:space="preserve">Ныне, во время земной жизни, часто нисходи умом во ад, чтоб не </w:t>
      </w:r>
      <w:r w:rsidRPr="002C1693">
        <w:rPr>
          <w:color w:val="000000"/>
          <w:sz w:val="22"/>
          <w:szCs w:val="22"/>
        </w:rPr>
        <w:t>низойти туда навечно душою и телом.</w:t>
      </w:r>
    </w:p>
    <w:p w:rsidR="0001676B" w:rsidRPr="002C1693" w:rsidRDefault="0001676B" w:rsidP="00B5236F">
      <w:pPr>
        <w:shd w:val="clear" w:color="auto" w:fill="FFFFFF"/>
        <w:tabs>
          <w:tab w:val="decimal" w:pos="0"/>
        </w:tabs>
        <w:spacing w:before="194" w:line="238" w:lineRule="exact"/>
        <w:ind w:firstLine="567"/>
        <w:jc w:val="both"/>
        <w:rPr>
          <w:sz w:val="22"/>
          <w:szCs w:val="22"/>
        </w:rPr>
      </w:pPr>
      <w:r w:rsidRPr="002C1693">
        <w:rPr>
          <w:color w:val="000000"/>
          <w:spacing w:val="-5"/>
          <w:sz w:val="22"/>
          <w:szCs w:val="22"/>
        </w:rPr>
        <w:t xml:space="preserve">1. Некоторый брат пришел в Хермейскую гору к авве </w:t>
      </w:r>
      <w:r w:rsidRPr="002C1693">
        <w:rPr>
          <w:b/>
          <w:bCs/>
          <w:color w:val="000000"/>
          <w:spacing w:val="-5"/>
          <w:sz w:val="22"/>
          <w:szCs w:val="22"/>
          <w:u w:val="single"/>
        </w:rPr>
        <w:t>Фео</w:t>
      </w:r>
      <w:r w:rsidRPr="002C1693">
        <w:rPr>
          <w:b/>
          <w:bCs/>
          <w:color w:val="000000"/>
          <w:spacing w:val="-2"/>
          <w:sz w:val="22"/>
          <w:szCs w:val="22"/>
          <w:u w:val="single"/>
        </w:rPr>
        <w:t>дору,</w:t>
      </w:r>
      <w:r w:rsidRPr="002C1693">
        <w:rPr>
          <w:b/>
          <w:bCs/>
          <w:color w:val="000000"/>
          <w:spacing w:val="-2"/>
          <w:sz w:val="22"/>
          <w:szCs w:val="22"/>
        </w:rPr>
        <w:t xml:space="preserve"> </w:t>
      </w:r>
      <w:r w:rsidRPr="002C1693">
        <w:rPr>
          <w:color w:val="000000"/>
          <w:spacing w:val="-2"/>
          <w:sz w:val="22"/>
          <w:szCs w:val="22"/>
        </w:rPr>
        <w:t xml:space="preserve">старцу, великому по жизни и добродетелям, и сказал </w:t>
      </w:r>
      <w:r w:rsidRPr="002C1693">
        <w:rPr>
          <w:color w:val="000000"/>
          <w:spacing w:val="-4"/>
          <w:sz w:val="22"/>
          <w:szCs w:val="22"/>
        </w:rPr>
        <w:t xml:space="preserve">ему: «Отец! что мне делать? душа моя погибает». Старец на </w:t>
      </w:r>
      <w:r w:rsidRPr="002C1693">
        <w:rPr>
          <w:color w:val="000000"/>
          <w:spacing w:val="-3"/>
          <w:sz w:val="22"/>
          <w:szCs w:val="22"/>
        </w:rPr>
        <w:t>это: «Почему так, сын мой?» Брат отвечал: «Когда я прово</w:t>
      </w:r>
      <w:r w:rsidRPr="002C1693">
        <w:rPr>
          <w:color w:val="000000"/>
          <w:spacing w:val="-3"/>
          <w:sz w:val="22"/>
          <w:szCs w:val="22"/>
        </w:rPr>
        <w:softHyphen/>
      </w:r>
      <w:r w:rsidRPr="002C1693">
        <w:rPr>
          <w:color w:val="000000"/>
          <w:spacing w:val="-5"/>
          <w:sz w:val="22"/>
          <w:szCs w:val="22"/>
        </w:rPr>
        <w:t>дил жизнь мирянина, — много постился и упражнялся в бде</w:t>
      </w:r>
      <w:r w:rsidRPr="002C1693">
        <w:rPr>
          <w:color w:val="000000"/>
          <w:spacing w:val="-5"/>
          <w:sz w:val="22"/>
          <w:szCs w:val="22"/>
        </w:rPr>
        <w:softHyphen/>
        <w:t>ниях, имел обильные слезы и умиление, ощущал в себе рев</w:t>
      </w:r>
      <w:r w:rsidRPr="002C1693">
        <w:rPr>
          <w:color w:val="000000"/>
          <w:spacing w:val="-5"/>
          <w:sz w:val="22"/>
          <w:szCs w:val="22"/>
        </w:rPr>
        <w:softHyphen/>
      </w:r>
      <w:r w:rsidRPr="002C1693">
        <w:rPr>
          <w:color w:val="000000"/>
          <w:spacing w:val="-2"/>
          <w:sz w:val="22"/>
          <w:szCs w:val="22"/>
        </w:rPr>
        <w:t xml:space="preserve">ность; ныне же, когда отрекся мира и сделался иноком, не </w:t>
      </w:r>
      <w:r w:rsidRPr="002C1693">
        <w:rPr>
          <w:color w:val="000000"/>
          <w:spacing w:val="-5"/>
          <w:sz w:val="22"/>
          <w:szCs w:val="22"/>
        </w:rPr>
        <w:t>вижу в себе ни одной добродетели». Старец сказал ему: «По</w:t>
      </w:r>
      <w:r w:rsidRPr="002C1693">
        <w:rPr>
          <w:color w:val="000000"/>
          <w:spacing w:val="-5"/>
          <w:sz w:val="22"/>
          <w:szCs w:val="22"/>
        </w:rPr>
        <w:softHyphen/>
      </w:r>
      <w:r w:rsidRPr="002C1693">
        <w:rPr>
          <w:color w:val="000000"/>
          <w:spacing w:val="-8"/>
          <w:sz w:val="22"/>
          <w:szCs w:val="22"/>
        </w:rPr>
        <w:t>верь мне, сын, то, в чем ты преуспевал в мирской жизни, преус</w:t>
      </w:r>
      <w:r w:rsidRPr="002C1693">
        <w:rPr>
          <w:color w:val="000000"/>
          <w:spacing w:val="-8"/>
          <w:sz w:val="22"/>
          <w:szCs w:val="22"/>
        </w:rPr>
        <w:softHyphen/>
      </w:r>
      <w:r w:rsidRPr="002C1693">
        <w:rPr>
          <w:color w:val="000000"/>
          <w:spacing w:val="-7"/>
          <w:sz w:val="22"/>
          <w:szCs w:val="22"/>
        </w:rPr>
        <w:t>певал по причине гордыни и похвалы человеческой; они спос</w:t>
      </w:r>
      <w:r w:rsidRPr="002C1693">
        <w:rPr>
          <w:color w:val="000000"/>
          <w:spacing w:val="-7"/>
          <w:sz w:val="22"/>
          <w:szCs w:val="22"/>
        </w:rPr>
        <w:softHyphen/>
      </w:r>
      <w:r w:rsidRPr="002C1693">
        <w:rPr>
          <w:color w:val="000000"/>
          <w:spacing w:val="-6"/>
          <w:sz w:val="22"/>
          <w:szCs w:val="22"/>
        </w:rPr>
        <w:t>пешествовали тебе, тонко действуя в тебе. Делание твое не</w:t>
      </w:r>
      <w:r w:rsidRPr="002C1693">
        <w:rPr>
          <w:color w:val="000000"/>
          <w:spacing w:val="-6"/>
          <w:sz w:val="22"/>
          <w:szCs w:val="22"/>
        </w:rPr>
        <w:softHyphen/>
      </w:r>
      <w:r w:rsidRPr="002C1693">
        <w:rPr>
          <w:color w:val="000000"/>
          <w:spacing w:val="-7"/>
          <w:sz w:val="22"/>
          <w:szCs w:val="22"/>
        </w:rPr>
        <w:t>приятно было Богу, и диавол пренебрегал тобою, не воздвигая против тебя браней и не препятствуя такому преуспеянию тво</w:t>
      </w:r>
      <w:r w:rsidRPr="002C1693">
        <w:rPr>
          <w:color w:val="000000"/>
          <w:spacing w:val="-7"/>
          <w:sz w:val="22"/>
          <w:szCs w:val="22"/>
        </w:rPr>
        <w:softHyphen/>
      </w:r>
      <w:r w:rsidRPr="002C1693">
        <w:rPr>
          <w:color w:val="000000"/>
          <w:spacing w:val="-6"/>
          <w:sz w:val="22"/>
          <w:szCs w:val="22"/>
        </w:rPr>
        <w:t xml:space="preserve">ему; ныне же, видя, что ты вышел на войну против него, он вооружился против тебя. Но Богу угоднее один псалом, ныне произносимый тобою со смирением, нежели тысяча псалмов, </w:t>
      </w:r>
      <w:r w:rsidRPr="002C1693">
        <w:rPr>
          <w:color w:val="000000"/>
          <w:spacing w:val="-3"/>
          <w:sz w:val="22"/>
          <w:szCs w:val="22"/>
        </w:rPr>
        <w:t xml:space="preserve">которые ты произносил, находясь в мирской жизни; также </w:t>
      </w:r>
      <w:r w:rsidRPr="002C1693">
        <w:rPr>
          <w:color w:val="000000"/>
          <w:spacing w:val="-5"/>
          <w:sz w:val="22"/>
          <w:szCs w:val="22"/>
        </w:rPr>
        <w:t>приятнее Ему нынешний незначительный пост твой всене</w:t>
      </w:r>
      <w:r w:rsidRPr="002C1693">
        <w:rPr>
          <w:color w:val="000000"/>
          <w:spacing w:val="-4"/>
          <w:sz w:val="22"/>
          <w:szCs w:val="22"/>
        </w:rPr>
        <w:t xml:space="preserve">дельного поста, которым ты постился, находясь в мирском </w:t>
      </w:r>
      <w:r w:rsidRPr="002C1693">
        <w:rPr>
          <w:color w:val="000000"/>
          <w:spacing w:val="-3"/>
          <w:sz w:val="22"/>
          <w:szCs w:val="22"/>
        </w:rPr>
        <w:t xml:space="preserve">житии». Брат сказал на это: «Отец! ныне я вовсе не пощусь: </w:t>
      </w:r>
      <w:r w:rsidRPr="002C1693">
        <w:rPr>
          <w:color w:val="000000"/>
          <w:spacing w:val="-1"/>
          <w:sz w:val="22"/>
          <w:szCs w:val="22"/>
        </w:rPr>
        <w:t xml:space="preserve">все добродетели взяты от меня!» Старец: «Брат, довольно </w:t>
      </w:r>
      <w:r w:rsidRPr="002C1693">
        <w:rPr>
          <w:color w:val="000000"/>
          <w:spacing w:val="-5"/>
          <w:sz w:val="22"/>
          <w:szCs w:val="22"/>
        </w:rPr>
        <w:t>тебе того, что имеешь: терпи с благодарением, и будет тебе благо». Но брат настаивал на своем: «Точно, — говорил он, -</w:t>
      </w:r>
      <w:r w:rsidRPr="002C1693">
        <w:rPr>
          <w:color w:val="000000"/>
          <w:spacing w:val="-1"/>
          <w:sz w:val="22"/>
          <w:szCs w:val="22"/>
        </w:rPr>
        <w:t xml:space="preserve">погибла душа моя». Тогда старец сказал: «Брат! опасаясь, </w:t>
      </w:r>
      <w:r w:rsidRPr="002C1693">
        <w:rPr>
          <w:color w:val="000000"/>
          <w:spacing w:val="-5"/>
          <w:sz w:val="22"/>
          <w:szCs w:val="22"/>
        </w:rPr>
        <w:t xml:space="preserve">чтоб не ослабить твое смиренномудрие, я не хотел говорить тебе того, что вижу себя вынужденным высказать по причине </w:t>
      </w:r>
      <w:r w:rsidRPr="002C1693">
        <w:rPr>
          <w:color w:val="000000"/>
          <w:spacing w:val="-4"/>
          <w:sz w:val="22"/>
          <w:szCs w:val="22"/>
        </w:rPr>
        <w:t>состояния уныния, в которое ты приведен диаволом. Выслу</w:t>
      </w:r>
      <w:r w:rsidRPr="002C1693">
        <w:rPr>
          <w:color w:val="000000"/>
          <w:spacing w:val="-4"/>
          <w:sz w:val="22"/>
          <w:szCs w:val="22"/>
        </w:rPr>
        <w:softHyphen/>
      </w:r>
      <w:r w:rsidRPr="002C1693">
        <w:rPr>
          <w:color w:val="000000"/>
          <w:spacing w:val="-7"/>
          <w:sz w:val="22"/>
          <w:szCs w:val="22"/>
        </w:rPr>
        <w:t>шай внимательно слова мои. Мнение твое, что ты имел добро</w:t>
      </w:r>
      <w:r w:rsidRPr="002C1693">
        <w:rPr>
          <w:color w:val="000000"/>
          <w:spacing w:val="-7"/>
          <w:sz w:val="22"/>
          <w:szCs w:val="22"/>
        </w:rPr>
        <w:softHyphen/>
      </w:r>
      <w:r w:rsidRPr="002C1693">
        <w:rPr>
          <w:color w:val="000000"/>
          <w:spacing w:val="-4"/>
          <w:sz w:val="22"/>
          <w:szCs w:val="22"/>
        </w:rPr>
        <w:t xml:space="preserve">детели, пребывая в мирской жизни, принадлежит к отраслям </w:t>
      </w:r>
      <w:r w:rsidRPr="002C1693">
        <w:rPr>
          <w:color w:val="000000"/>
          <w:sz w:val="22"/>
          <w:szCs w:val="22"/>
        </w:rPr>
        <w:t>гордости: так и фарисей погубил все свои добрые дела. Теперь же, когда ты думаешь, что решительно не имеешь ни одного доброго дела, — этой одной смиренной мысли уже достаточно для твоего спасения: так был оправдан и мытарь, не сделавший ни одного доброго дела. Грешный или ленивый человек, сокрушенный и смиренный сердцем, угоднее Богу человека, делающего много добрых дел и зараженного по причине их самомнением». Брат, услышав это, ощутил в душе своей утешение и разрешение недоумения своего. Он покло</w:t>
      </w:r>
      <w:r w:rsidRPr="002C1693">
        <w:rPr>
          <w:color w:val="000000"/>
          <w:sz w:val="22"/>
          <w:szCs w:val="22"/>
        </w:rPr>
        <w:softHyphen/>
        <w:t>нился старцу до земли и сказал: «Ныне, при посредстве тво</w:t>
      </w:r>
      <w:r w:rsidRPr="002C1693">
        <w:rPr>
          <w:color w:val="000000"/>
          <w:sz w:val="22"/>
          <w:szCs w:val="22"/>
        </w:rPr>
        <w:softHyphen/>
        <w:t>ем, спасена душа моя»</w:t>
      </w:r>
      <w:r w:rsidR="006B3EDA" w:rsidRPr="002C1693">
        <w:rPr>
          <w:rStyle w:val="a5"/>
          <w:color w:val="000000"/>
          <w:sz w:val="22"/>
          <w:szCs w:val="22"/>
        </w:rPr>
        <w:footnoteReference w:id="1527"/>
      </w:r>
      <w:r w:rsidRPr="002C1693">
        <w:rPr>
          <w:color w:val="000000"/>
          <w:sz w:val="22"/>
          <w:szCs w:val="22"/>
        </w:rPr>
        <w:t>.</w:t>
      </w:r>
    </w:p>
    <w:p w:rsidR="0001676B" w:rsidRPr="002C1693" w:rsidRDefault="0001676B" w:rsidP="00B5236F">
      <w:pPr>
        <w:shd w:val="clear" w:color="auto" w:fill="FFFFFF"/>
        <w:tabs>
          <w:tab w:val="decimal" w:pos="0"/>
          <w:tab w:val="left" w:pos="504"/>
        </w:tabs>
        <w:spacing w:line="238" w:lineRule="exact"/>
        <w:ind w:right="18" w:firstLine="567"/>
        <w:jc w:val="both"/>
        <w:rPr>
          <w:sz w:val="22"/>
          <w:szCs w:val="22"/>
        </w:rPr>
      </w:pPr>
      <w:r w:rsidRPr="002C1693">
        <w:rPr>
          <w:color w:val="000000"/>
          <w:spacing w:val="-8"/>
          <w:sz w:val="22"/>
          <w:szCs w:val="22"/>
        </w:rPr>
        <w:t>2.</w:t>
      </w:r>
      <w:r w:rsidRPr="002C1693">
        <w:rPr>
          <w:color w:val="000000"/>
          <w:sz w:val="22"/>
          <w:szCs w:val="22"/>
        </w:rPr>
        <w:tab/>
        <w:t>Авва Феодор Фермейский сказал: «Человек, пребываю</w:t>
      </w:r>
      <w:r w:rsidRPr="002C1693">
        <w:rPr>
          <w:color w:val="000000"/>
          <w:sz w:val="22"/>
          <w:szCs w:val="22"/>
        </w:rPr>
        <w:softHyphen/>
        <w:t>щий в делании покаяния и исполняющий заповеди духовно, не</w:t>
      </w:r>
      <w:r w:rsidR="00F54DED" w:rsidRPr="002C1693">
        <w:rPr>
          <w:color w:val="000000"/>
          <w:sz w:val="22"/>
          <w:szCs w:val="22"/>
        </w:rPr>
        <w:t xml:space="preserve"> </w:t>
      </w:r>
      <w:r w:rsidRPr="002C1693">
        <w:rPr>
          <w:color w:val="000000"/>
          <w:sz w:val="22"/>
          <w:szCs w:val="22"/>
        </w:rPr>
        <w:t>обязывается исполнять их телесно»</w:t>
      </w:r>
      <w:r w:rsidR="006B3EDA" w:rsidRPr="002C1693">
        <w:rPr>
          <w:rStyle w:val="a5"/>
          <w:color w:val="000000"/>
          <w:sz w:val="22"/>
          <w:szCs w:val="22"/>
        </w:rPr>
        <w:footnoteReference w:id="1528"/>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right="18" w:firstLine="567"/>
        <w:jc w:val="both"/>
        <w:rPr>
          <w:sz w:val="22"/>
          <w:szCs w:val="22"/>
        </w:rPr>
      </w:pPr>
      <w:r w:rsidRPr="002C1693">
        <w:rPr>
          <w:color w:val="000000"/>
          <w:spacing w:val="-7"/>
          <w:sz w:val="22"/>
          <w:szCs w:val="22"/>
        </w:rPr>
        <w:t xml:space="preserve">Так, пребывающий в безмолвии и оплакивающий грехи свои уже </w:t>
      </w:r>
      <w:r w:rsidRPr="002C1693">
        <w:rPr>
          <w:color w:val="000000"/>
          <w:spacing w:val="-8"/>
          <w:sz w:val="22"/>
          <w:szCs w:val="22"/>
        </w:rPr>
        <w:t xml:space="preserve">не должен, оставляя келлию и делание покаяния, посещать болящих, </w:t>
      </w:r>
      <w:r w:rsidRPr="002C1693">
        <w:rPr>
          <w:color w:val="000000"/>
          <w:sz w:val="22"/>
          <w:szCs w:val="22"/>
        </w:rPr>
        <w:t>заключенных в тюрьмах и так далее.</w:t>
      </w:r>
    </w:p>
    <w:p w:rsidR="0001676B" w:rsidRPr="002C1693" w:rsidRDefault="0001676B" w:rsidP="00B5236F">
      <w:pPr>
        <w:numPr>
          <w:ilvl w:val="0"/>
          <w:numId w:val="296"/>
        </w:numPr>
        <w:shd w:val="clear" w:color="auto" w:fill="FFFFFF"/>
        <w:tabs>
          <w:tab w:val="decimal" w:pos="0"/>
          <w:tab w:val="left" w:pos="504"/>
        </w:tabs>
        <w:spacing w:before="194" w:line="234" w:lineRule="exact"/>
        <w:ind w:right="14" w:firstLine="567"/>
        <w:jc w:val="both"/>
        <w:rPr>
          <w:color w:val="000000"/>
          <w:spacing w:val="-8"/>
          <w:sz w:val="22"/>
          <w:szCs w:val="22"/>
        </w:rPr>
      </w:pPr>
      <w:r w:rsidRPr="002C1693">
        <w:rPr>
          <w:color w:val="000000"/>
          <w:sz w:val="22"/>
          <w:szCs w:val="22"/>
        </w:rPr>
        <w:t>Один из отцов, пришедши к авве Феодору, сказал ему: «Такой</w:t>
      </w:r>
      <w:r w:rsidR="00562631">
        <w:rPr>
          <w:color w:val="000000"/>
          <w:sz w:val="22"/>
          <w:szCs w:val="22"/>
        </w:rPr>
        <w:t>-</w:t>
      </w:r>
      <w:r w:rsidR="000676C5">
        <w:rPr>
          <w:color w:val="000000"/>
          <w:sz w:val="22"/>
          <w:szCs w:val="22"/>
        </w:rPr>
        <w:t>то</w:t>
      </w:r>
      <w:r w:rsidRPr="002C1693">
        <w:rPr>
          <w:color w:val="000000"/>
          <w:sz w:val="22"/>
          <w:szCs w:val="22"/>
        </w:rPr>
        <w:t xml:space="preserve"> брат возвратился в мир, оставив иночество». На это авва Феодор отвечал: «Этому ли удивляешься? тогда уди</w:t>
      </w:r>
      <w:r w:rsidRPr="002C1693">
        <w:rPr>
          <w:color w:val="000000"/>
          <w:sz w:val="22"/>
          <w:szCs w:val="22"/>
        </w:rPr>
        <w:softHyphen/>
        <w:t>вись, когда кто возможет избежать из челюстей врага»</w:t>
      </w:r>
      <w:r w:rsidR="006B3EDA" w:rsidRPr="002C1693">
        <w:rPr>
          <w:rStyle w:val="a5"/>
          <w:color w:val="000000"/>
          <w:sz w:val="22"/>
          <w:szCs w:val="22"/>
        </w:rPr>
        <w:footnoteReference w:id="1529"/>
      </w:r>
      <w:r w:rsidRPr="002C1693">
        <w:rPr>
          <w:color w:val="000000"/>
          <w:sz w:val="22"/>
          <w:szCs w:val="22"/>
        </w:rPr>
        <w:t>.</w:t>
      </w:r>
    </w:p>
    <w:p w:rsidR="0001676B" w:rsidRPr="002C1693" w:rsidRDefault="0001676B" w:rsidP="00B5236F">
      <w:pPr>
        <w:numPr>
          <w:ilvl w:val="0"/>
          <w:numId w:val="296"/>
        </w:numPr>
        <w:shd w:val="clear" w:color="auto" w:fill="FFFFFF"/>
        <w:tabs>
          <w:tab w:val="decimal" w:pos="0"/>
          <w:tab w:val="left" w:pos="504"/>
        </w:tabs>
        <w:spacing w:before="4" w:line="234" w:lineRule="exact"/>
        <w:ind w:right="11" w:firstLine="567"/>
        <w:jc w:val="both"/>
        <w:rPr>
          <w:color w:val="000000"/>
          <w:spacing w:val="-7"/>
          <w:sz w:val="22"/>
          <w:szCs w:val="22"/>
        </w:rPr>
      </w:pPr>
      <w:r w:rsidRPr="002C1693">
        <w:rPr>
          <w:color w:val="000000"/>
          <w:sz w:val="22"/>
          <w:szCs w:val="22"/>
        </w:rPr>
        <w:t>Авва Феодор говорил: «Превосходнейшая из добродете</w:t>
      </w:r>
      <w:r w:rsidRPr="002C1693">
        <w:rPr>
          <w:color w:val="000000"/>
          <w:sz w:val="22"/>
          <w:szCs w:val="22"/>
        </w:rPr>
        <w:softHyphen/>
        <w:t>лей добродетель — никого не презирать»</w:t>
      </w:r>
      <w:r w:rsidR="006B3EDA" w:rsidRPr="002C1693">
        <w:rPr>
          <w:rStyle w:val="a5"/>
          <w:color w:val="000000"/>
          <w:sz w:val="22"/>
          <w:szCs w:val="22"/>
        </w:rPr>
        <w:footnoteReference w:id="1530"/>
      </w:r>
      <w:r w:rsidRPr="002C1693">
        <w:rPr>
          <w:color w:val="000000"/>
          <w:sz w:val="22"/>
          <w:szCs w:val="22"/>
        </w:rPr>
        <w:t>.</w:t>
      </w:r>
    </w:p>
    <w:p w:rsidR="0001676B" w:rsidRPr="002C1693" w:rsidRDefault="0001676B" w:rsidP="00B5236F">
      <w:pPr>
        <w:numPr>
          <w:ilvl w:val="0"/>
          <w:numId w:val="296"/>
        </w:numPr>
        <w:shd w:val="clear" w:color="auto" w:fill="FFFFFF"/>
        <w:tabs>
          <w:tab w:val="decimal" w:pos="0"/>
          <w:tab w:val="left" w:pos="504"/>
        </w:tabs>
        <w:spacing w:line="238" w:lineRule="exact"/>
        <w:ind w:right="14" w:firstLine="567"/>
        <w:jc w:val="both"/>
        <w:rPr>
          <w:color w:val="000000"/>
          <w:spacing w:val="-9"/>
          <w:sz w:val="22"/>
          <w:szCs w:val="22"/>
        </w:rPr>
      </w:pPr>
      <w:r w:rsidRPr="002C1693">
        <w:rPr>
          <w:color w:val="000000"/>
          <w:sz w:val="22"/>
          <w:szCs w:val="22"/>
        </w:rPr>
        <w:t>Он говорил: «Человек, познавший сладость келлии, убе</w:t>
      </w:r>
      <w:r w:rsidRPr="002C1693">
        <w:rPr>
          <w:color w:val="000000"/>
          <w:sz w:val="22"/>
          <w:szCs w:val="22"/>
        </w:rPr>
        <w:softHyphen/>
        <w:t>гает ближнего, хотя любит и почитает его»</w:t>
      </w:r>
      <w:r w:rsidR="006B3EDA" w:rsidRPr="002C1693">
        <w:rPr>
          <w:rStyle w:val="a5"/>
          <w:color w:val="000000"/>
          <w:sz w:val="22"/>
          <w:szCs w:val="22"/>
        </w:rPr>
        <w:footnoteReference w:id="1531"/>
      </w:r>
      <w:r w:rsidRPr="002C1693">
        <w:rPr>
          <w:color w:val="000000"/>
          <w:sz w:val="22"/>
          <w:szCs w:val="22"/>
        </w:rPr>
        <w:t>.</w:t>
      </w:r>
    </w:p>
    <w:p w:rsidR="0001676B" w:rsidRPr="002C1693" w:rsidRDefault="0001676B" w:rsidP="00B5236F">
      <w:pPr>
        <w:numPr>
          <w:ilvl w:val="0"/>
          <w:numId w:val="296"/>
        </w:numPr>
        <w:shd w:val="clear" w:color="auto" w:fill="FFFFFF"/>
        <w:tabs>
          <w:tab w:val="decimal" w:pos="0"/>
          <w:tab w:val="left" w:pos="504"/>
        </w:tabs>
        <w:spacing w:line="238" w:lineRule="exact"/>
        <w:ind w:right="7" w:firstLine="567"/>
        <w:jc w:val="both"/>
        <w:rPr>
          <w:color w:val="000000"/>
          <w:spacing w:val="-10"/>
          <w:sz w:val="22"/>
          <w:szCs w:val="22"/>
        </w:rPr>
      </w:pPr>
      <w:r w:rsidRPr="002C1693">
        <w:rPr>
          <w:color w:val="000000"/>
          <w:sz w:val="22"/>
          <w:szCs w:val="22"/>
        </w:rPr>
        <w:t>Он сказал: «Если я н</w:t>
      </w:r>
      <w:r w:rsidR="006B3EDA" w:rsidRPr="002C1693">
        <w:rPr>
          <w:color w:val="000000"/>
          <w:sz w:val="22"/>
          <w:szCs w:val="22"/>
        </w:rPr>
        <w:t>е отсеку от себя человекоугодли</w:t>
      </w:r>
      <w:r w:rsidRPr="002C1693">
        <w:rPr>
          <w:color w:val="000000"/>
          <w:sz w:val="22"/>
          <w:szCs w:val="22"/>
        </w:rPr>
        <w:t>вость, то она не даст мне быть монахом»</w:t>
      </w:r>
      <w:r w:rsidR="006B3EDA" w:rsidRPr="002C1693">
        <w:rPr>
          <w:rStyle w:val="a5"/>
          <w:color w:val="000000"/>
          <w:sz w:val="22"/>
          <w:szCs w:val="22"/>
        </w:rPr>
        <w:footnoteReference w:id="1532"/>
      </w:r>
      <w:r w:rsidRPr="002C1693">
        <w:rPr>
          <w:color w:val="000000"/>
          <w:sz w:val="22"/>
          <w:szCs w:val="22"/>
        </w:rPr>
        <w:t>, то есть жить уеди</w:t>
      </w:r>
      <w:r w:rsidRPr="002C1693">
        <w:rPr>
          <w:color w:val="000000"/>
          <w:sz w:val="22"/>
          <w:szCs w:val="22"/>
        </w:rPr>
        <w:softHyphen/>
        <w:t>ненно, безмолвствовать.</w:t>
      </w:r>
    </w:p>
    <w:p w:rsidR="0001676B" w:rsidRPr="002C1693" w:rsidRDefault="0001676B" w:rsidP="00B5236F">
      <w:pPr>
        <w:shd w:val="clear" w:color="auto" w:fill="FFFFFF"/>
        <w:tabs>
          <w:tab w:val="decimal" w:pos="0"/>
        </w:tabs>
        <w:spacing w:before="191" w:line="238" w:lineRule="exact"/>
        <w:ind w:firstLine="567"/>
        <w:jc w:val="both"/>
        <w:rPr>
          <w:sz w:val="22"/>
          <w:szCs w:val="22"/>
        </w:rPr>
      </w:pPr>
      <w:r w:rsidRPr="002C1693">
        <w:rPr>
          <w:color w:val="000000"/>
          <w:sz w:val="22"/>
          <w:szCs w:val="22"/>
        </w:rPr>
        <w:t xml:space="preserve">1. Авва </w:t>
      </w:r>
      <w:r w:rsidRPr="002C1693">
        <w:rPr>
          <w:b/>
          <w:bCs/>
          <w:color w:val="000000"/>
          <w:sz w:val="22"/>
          <w:szCs w:val="22"/>
          <w:u w:val="single"/>
        </w:rPr>
        <w:t>Феодор</w:t>
      </w:r>
      <w:r w:rsidRPr="002C1693">
        <w:rPr>
          <w:b/>
          <w:bCs/>
          <w:color w:val="000000"/>
          <w:sz w:val="22"/>
          <w:szCs w:val="22"/>
        </w:rPr>
        <w:t xml:space="preserve"> </w:t>
      </w:r>
      <w:r w:rsidRPr="002C1693">
        <w:rPr>
          <w:color w:val="000000"/>
          <w:sz w:val="22"/>
          <w:szCs w:val="22"/>
        </w:rPr>
        <w:t>Енатский сказывал: «В Келлиях жил не</w:t>
      </w:r>
      <w:r w:rsidRPr="002C1693">
        <w:rPr>
          <w:color w:val="000000"/>
          <w:sz w:val="22"/>
          <w:szCs w:val="22"/>
        </w:rPr>
        <w:softHyphen/>
        <w:t>который брат, имевший дар умиления и слез. Случилось, что в один день, от особенного сердечного сокрушения, ему пришло множество слез. Увидев это, брат сказал сам себе: "Поистине, это — знак, что близок день смерти моей". Когда он помыш</w:t>
      </w:r>
      <w:r w:rsidRPr="002C1693">
        <w:rPr>
          <w:color w:val="000000"/>
          <w:sz w:val="22"/>
          <w:szCs w:val="22"/>
        </w:rPr>
        <w:softHyphen/>
        <w:t>лял это, — слезы умножались: он опять говорил себе: "Точно! приблизилось время моего переселения", — и плач его уси</w:t>
      </w:r>
      <w:r w:rsidRPr="002C1693">
        <w:rPr>
          <w:color w:val="000000"/>
          <w:sz w:val="22"/>
          <w:szCs w:val="22"/>
        </w:rPr>
        <w:softHyphen/>
        <w:t>ливался с каждым днем. Ощутив душевную пользу от этого</w:t>
      </w:r>
      <w:r w:rsidR="006B3EDA" w:rsidRPr="002C1693">
        <w:rPr>
          <w:sz w:val="22"/>
          <w:szCs w:val="22"/>
        </w:rPr>
        <w:t xml:space="preserve"> </w:t>
      </w:r>
      <w:r w:rsidRPr="002C1693">
        <w:rPr>
          <w:color w:val="000000"/>
          <w:spacing w:val="-6"/>
          <w:sz w:val="22"/>
          <w:szCs w:val="22"/>
        </w:rPr>
        <w:t>поведания, мы спросили старца: "Отчего слезы не всегда при</w:t>
      </w:r>
      <w:r w:rsidRPr="002C1693">
        <w:rPr>
          <w:color w:val="000000"/>
          <w:spacing w:val="-6"/>
          <w:sz w:val="22"/>
          <w:szCs w:val="22"/>
        </w:rPr>
        <w:softHyphen/>
      </w:r>
      <w:r w:rsidRPr="002C1693">
        <w:rPr>
          <w:color w:val="000000"/>
          <w:spacing w:val="-7"/>
          <w:sz w:val="22"/>
          <w:szCs w:val="22"/>
        </w:rPr>
        <w:t xml:space="preserve">ходят сами собою, но иногда добываются с большим трудом?" </w:t>
      </w:r>
      <w:r w:rsidRPr="002C1693">
        <w:rPr>
          <w:color w:val="000000"/>
          <w:spacing w:val="-6"/>
          <w:sz w:val="22"/>
          <w:szCs w:val="22"/>
        </w:rPr>
        <w:t xml:space="preserve">Старец отвечал: "Слезы подобны ненастью и дождю, а монах </w:t>
      </w:r>
      <w:r w:rsidRPr="002C1693">
        <w:rPr>
          <w:color w:val="000000"/>
          <w:spacing w:val="-5"/>
          <w:sz w:val="22"/>
          <w:szCs w:val="22"/>
        </w:rPr>
        <w:t>подобен делателю. Когда он увидит дождь, то должен озабо</w:t>
      </w:r>
      <w:r w:rsidRPr="002C1693">
        <w:rPr>
          <w:color w:val="000000"/>
          <w:spacing w:val="-5"/>
          <w:sz w:val="22"/>
          <w:szCs w:val="22"/>
        </w:rPr>
        <w:softHyphen/>
      </w:r>
      <w:r w:rsidRPr="002C1693">
        <w:rPr>
          <w:color w:val="000000"/>
          <w:spacing w:val="-7"/>
          <w:sz w:val="22"/>
          <w:szCs w:val="22"/>
        </w:rPr>
        <w:t xml:space="preserve">титься, чтоб ни малейшая часть его не погибла, но чтоб он весь </w:t>
      </w:r>
      <w:r w:rsidRPr="002C1693">
        <w:rPr>
          <w:color w:val="000000"/>
          <w:spacing w:val="-3"/>
          <w:sz w:val="22"/>
          <w:szCs w:val="22"/>
        </w:rPr>
        <w:t xml:space="preserve">взошел в сад и напоил его. Истину говорю вам, дети мои, </w:t>
      </w:r>
      <w:r w:rsidRPr="002C1693">
        <w:rPr>
          <w:color w:val="000000"/>
          <w:spacing w:val="-7"/>
          <w:sz w:val="22"/>
          <w:szCs w:val="22"/>
        </w:rPr>
        <w:t>нередко выпадает во всем лете один дождливый день, действу</w:t>
      </w:r>
      <w:r w:rsidRPr="002C1693">
        <w:rPr>
          <w:color w:val="000000"/>
          <w:spacing w:val="-7"/>
          <w:sz w:val="22"/>
          <w:szCs w:val="22"/>
        </w:rPr>
        <w:softHyphen/>
      </w:r>
      <w:r w:rsidRPr="002C1693">
        <w:rPr>
          <w:color w:val="000000"/>
          <w:spacing w:val="-3"/>
          <w:sz w:val="22"/>
          <w:szCs w:val="22"/>
        </w:rPr>
        <w:t xml:space="preserve">ет благотворнее всех прочих дней и спасает все; и потому, </w:t>
      </w:r>
      <w:r w:rsidRPr="002C1693">
        <w:rPr>
          <w:color w:val="000000"/>
          <w:spacing w:val="-5"/>
          <w:sz w:val="22"/>
          <w:szCs w:val="22"/>
        </w:rPr>
        <w:t>когда заметим пришествие его, — воспрянем, сохраним осо</w:t>
      </w:r>
      <w:r w:rsidRPr="002C1693">
        <w:rPr>
          <w:color w:val="000000"/>
          <w:spacing w:val="-5"/>
          <w:sz w:val="22"/>
          <w:szCs w:val="22"/>
        </w:rPr>
        <w:softHyphen/>
      </w:r>
      <w:r w:rsidRPr="002C1693">
        <w:rPr>
          <w:color w:val="000000"/>
          <w:spacing w:val="-6"/>
          <w:sz w:val="22"/>
          <w:szCs w:val="22"/>
        </w:rPr>
        <w:t xml:space="preserve">бенное трезвение, упразднимся в прилежных молитвах к Богу, </w:t>
      </w:r>
      <w:r w:rsidRPr="002C1693">
        <w:rPr>
          <w:color w:val="000000"/>
          <w:spacing w:val="-4"/>
          <w:sz w:val="22"/>
          <w:szCs w:val="22"/>
        </w:rPr>
        <w:t xml:space="preserve">потому что не знаем, придет ли еще когда слезный дождь". Опять спросили мы отца: "Как возможет человек сохранить слезы, когда они придут?" Старец отвечал: "Прежде всего он </w:t>
      </w:r>
      <w:r w:rsidRPr="002C1693">
        <w:rPr>
          <w:color w:val="000000"/>
          <w:spacing w:val="-5"/>
          <w:sz w:val="22"/>
          <w:szCs w:val="22"/>
        </w:rPr>
        <w:t xml:space="preserve">должен в тот день и в то время не выходить к иному брату, </w:t>
      </w:r>
      <w:r w:rsidRPr="002C1693">
        <w:rPr>
          <w:color w:val="000000"/>
          <w:spacing w:val="-6"/>
          <w:sz w:val="22"/>
          <w:szCs w:val="22"/>
        </w:rPr>
        <w:t>должен охраниться от излишнего употребления пищи, а серд</w:t>
      </w:r>
      <w:r w:rsidRPr="002C1693">
        <w:rPr>
          <w:color w:val="000000"/>
          <w:spacing w:val="-4"/>
          <w:sz w:val="22"/>
          <w:szCs w:val="22"/>
        </w:rPr>
        <w:t>цем отнюдь не помыслить, что он плачет, — должен приле</w:t>
      </w:r>
      <w:r w:rsidRPr="002C1693">
        <w:rPr>
          <w:color w:val="000000"/>
          <w:spacing w:val="-4"/>
          <w:sz w:val="22"/>
          <w:szCs w:val="22"/>
        </w:rPr>
        <w:softHyphen/>
      </w:r>
      <w:r w:rsidRPr="002C1693">
        <w:rPr>
          <w:color w:val="000000"/>
          <w:spacing w:val="-3"/>
          <w:sz w:val="22"/>
          <w:szCs w:val="22"/>
        </w:rPr>
        <w:t xml:space="preserve">жать молитве и чтению; впрочем, когда плач придет к нам, </w:t>
      </w:r>
      <w:r w:rsidRPr="002C1693">
        <w:rPr>
          <w:color w:val="000000"/>
          <w:spacing w:val="-7"/>
          <w:sz w:val="22"/>
          <w:szCs w:val="22"/>
        </w:rPr>
        <w:t>тогда он сам укажет на то, что возбуждает, и на то, что препят</w:t>
      </w:r>
      <w:r w:rsidRPr="002C1693">
        <w:rPr>
          <w:color w:val="000000"/>
          <w:spacing w:val="-7"/>
          <w:sz w:val="22"/>
          <w:szCs w:val="22"/>
        </w:rPr>
        <w:softHyphen/>
      </w:r>
      <w:r w:rsidRPr="002C1693">
        <w:rPr>
          <w:color w:val="000000"/>
          <w:sz w:val="22"/>
          <w:szCs w:val="22"/>
        </w:rPr>
        <w:t>ствует пришествию его"»</w:t>
      </w:r>
      <w:r w:rsidR="006B3EDA" w:rsidRPr="002C1693">
        <w:rPr>
          <w:rStyle w:val="a5"/>
          <w:color w:val="000000"/>
          <w:sz w:val="22"/>
          <w:szCs w:val="22"/>
        </w:rPr>
        <w:footnoteReference w:id="1533"/>
      </w:r>
      <w:r w:rsidRPr="002C1693">
        <w:rPr>
          <w:color w:val="000000"/>
          <w:sz w:val="22"/>
          <w:szCs w:val="22"/>
        </w:rPr>
        <w:t>.</w:t>
      </w:r>
    </w:p>
    <w:p w:rsidR="0001676B" w:rsidRPr="002C1693" w:rsidRDefault="0001676B" w:rsidP="00B5236F">
      <w:pPr>
        <w:numPr>
          <w:ilvl w:val="0"/>
          <w:numId w:val="297"/>
        </w:numPr>
        <w:shd w:val="clear" w:color="auto" w:fill="FFFFFF"/>
        <w:tabs>
          <w:tab w:val="decimal" w:pos="0"/>
          <w:tab w:val="left" w:pos="547"/>
        </w:tabs>
        <w:spacing w:line="238" w:lineRule="exact"/>
        <w:ind w:right="4" w:firstLine="567"/>
        <w:jc w:val="both"/>
        <w:rPr>
          <w:color w:val="000000"/>
          <w:spacing w:val="-14"/>
          <w:sz w:val="22"/>
          <w:szCs w:val="22"/>
        </w:rPr>
      </w:pPr>
      <w:r w:rsidRPr="002C1693">
        <w:rPr>
          <w:color w:val="000000"/>
          <w:spacing w:val="-7"/>
          <w:sz w:val="22"/>
          <w:szCs w:val="22"/>
        </w:rPr>
        <w:t>Опять он говорил: «Верую, что Бог причислит к мучени</w:t>
      </w:r>
      <w:r w:rsidRPr="002C1693">
        <w:rPr>
          <w:color w:val="000000"/>
          <w:spacing w:val="-7"/>
          <w:sz w:val="22"/>
          <w:szCs w:val="22"/>
        </w:rPr>
        <w:softHyphen/>
      </w:r>
      <w:r w:rsidRPr="002C1693">
        <w:rPr>
          <w:color w:val="000000"/>
          <w:spacing w:val="-6"/>
          <w:sz w:val="22"/>
          <w:szCs w:val="22"/>
        </w:rPr>
        <w:t xml:space="preserve">кам того человека, который благим произволением предается </w:t>
      </w:r>
      <w:r w:rsidRPr="002C1693">
        <w:rPr>
          <w:color w:val="000000"/>
          <w:spacing w:val="-4"/>
          <w:sz w:val="22"/>
          <w:szCs w:val="22"/>
        </w:rPr>
        <w:t>деланию плача: пролияние слез Бог примет от него как про</w:t>
      </w:r>
      <w:r w:rsidRPr="002C1693">
        <w:rPr>
          <w:color w:val="000000"/>
          <w:sz w:val="22"/>
          <w:szCs w:val="22"/>
        </w:rPr>
        <w:t>лияние крови»</w:t>
      </w:r>
      <w:r w:rsidR="006B3EDA" w:rsidRPr="002C1693">
        <w:rPr>
          <w:rStyle w:val="a5"/>
          <w:color w:val="000000"/>
          <w:sz w:val="22"/>
          <w:szCs w:val="22"/>
        </w:rPr>
        <w:footnoteReference w:id="1534"/>
      </w:r>
      <w:r w:rsidRPr="002C1693">
        <w:rPr>
          <w:color w:val="000000"/>
          <w:sz w:val="22"/>
          <w:szCs w:val="22"/>
        </w:rPr>
        <w:t>.</w:t>
      </w:r>
    </w:p>
    <w:p w:rsidR="0001676B" w:rsidRPr="002C1693" w:rsidRDefault="0001676B" w:rsidP="00B5236F">
      <w:pPr>
        <w:numPr>
          <w:ilvl w:val="0"/>
          <w:numId w:val="297"/>
        </w:numPr>
        <w:shd w:val="clear" w:color="auto" w:fill="FFFFFF"/>
        <w:tabs>
          <w:tab w:val="decimal" w:pos="0"/>
          <w:tab w:val="left" w:pos="547"/>
        </w:tabs>
        <w:spacing w:line="238" w:lineRule="exact"/>
        <w:ind w:firstLine="567"/>
        <w:jc w:val="both"/>
        <w:rPr>
          <w:color w:val="000000"/>
          <w:spacing w:val="-10"/>
          <w:sz w:val="22"/>
          <w:szCs w:val="22"/>
        </w:rPr>
      </w:pPr>
      <w:r w:rsidRPr="002C1693">
        <w:rPr>
          <w:color w:val="000000"/>
          <w:spacing w:val="-2"/>
          <w:sz w:val="22"/>
          <w:szCs w:val="22"/>
        </w:rPr>
        <w:t xml:space="preserve">Он поведал и следующее: «Наставник мой, в течение </w:t>
      </w:r>
      <w:r w:rsidRPr="002C1693">
        <w:rPr>
          <w:color w:val="000000"/>
          <w:spacing w:val="-6"/>
          <w:sz w:val="22"/>
          <w:szCs w:val="22"/>
        </w:rPr>
        <w:t>всей жизни своей, постоянно любил уходить в дальнюю пус</w:t>
      </w:r>
      <w:r w:rsidRPr="002C1693">
        <w:rPr>
          <w:color w:val="000000"/>
          <w:spacing w:val="-6"/>
          <w:sz w:val="22"/>
          <w:szCs w:val="22"/>
        </w:rPr>
        <w:softHyphen/>
      </w:r>
      <w:r w:rsidRPr="002C1693">
        <w:rPr>
          <w:color w:val="000000"/>
          <w:spacing w:val="-3"/>
          <w:sz w:val="22"/>
          <w:szCs w:val="22"/>
        </w:rPr>
        <w:t xml:space="preserve">тыню и там безмолвствовать. Однажды я сказал ему: "Зачем </w:t>
      </w:r>
      <w:r w:rsidRPr="002C1693">
        <w:rPr>
          <w:color w:val="000000"/>
          <w:spacing w:val="-5"/>
          <w:sz w:val="22"/>
          <w:szCs w:val="22"/>
        </w:rPr>
        <w:t>ты убегаешь в пустыни? живи близ людей и получишь боль</w:t>
      </w:r>
      <w:r w:rsidRPr="002C1693">
        <w:rPr>
          <w:color w:val="000000"/>
          <w:spacing w:val="-5"/>
          <w:sz w:val="22"/>
          <w:szCs w:val="22"/>
        </w:rPr>
        <w:softHyphen/>
      </w:r>
      <w:r w:rsidRPr="002C1693">
        <w:rPr>
          <w:color w:val="000000"/>
          <w:spacing w:val="-7"/>
          <w:sz w:val="22"/>
          <w:szCs w:val="22"/>
        </w:rPr>
        <w:t xml:space="preserve">шую награду от Бога". Старец отвечал: "Поверь мне, сын мой, доколе человек не будет равен Моисею и не наречется сыном </w:t>
      </w:r>
      <w:r w:rsidRPr="002C1693">
        <w:rPr>
          <w:color w:val="000000"/>
          <w:spacing w:val="-6"/>
          <w:sz w:val="22"/>
          <w:szCs w:val="22"/>
        </w:rPr>
        <w:t xml:space="preserve">Божиим, дотоле не может жить посреди людей с пользою для </w:t>
      </w:r>
      <w:r w:rsidRPr="002C1693">
        <w:rPr>
          <w:color w:val="000000"/>
          <w:spacing w:val="-7"/>
          <w:sz w:val="22"/>
          <w:szCs w:val="22"/>
        </w:rPr>
        <w:t xml:space="preserve">души своей. Я — сын Адамов! подобно отцу моему, который, </w:t>
      </w:r>
      <w:r w:rsidRPr="002C1693">
        <w:rPr>
          <w:color w:val="000000"/>
          <w:spacing w:val="-5"/>
          <w:sz w:val="22"/>
          <w:szCs w:val="22"/>
        </w:rPr>
        <w:t>увидев плод, не воздержался от него, я, когда вижу плод, пре</w:t>
      </w:r>
      <w:r w:rsidRPr="002C1693">
        <w:rPr>
          <w:color w:val="000000"/>
          <w:spacing w:val="-5"/>
          <w:sz w:val="22"/>
          <w:szCs w:val="22"/>
        </w:rPr>
        <w:softHyphen/>
      </w:r>
      <w:r w:rsidRPr="002C1693">
        <w:rPr>
          <w:color w:val="000000"/>
          <w:spacing w:val="-9"/>
          <w:sz w:val="22"/>
          <w:szCs w:val="22"/>
        </w:rPr>
        <w:t>подающий грехи, немедленно побеждаюсь желанием его и, вку</w:t>
      </w:r>
      <w:r w:rsidRPr="002C1693">
        <w:rPr>
          <w:color w:val="000000"/>
          <w:spacing w:val="-9"/>
          <w:sz w:val="22"/>
          <w:szCs w:val="22"/>
        </w:rPr>
        <w:softHyphen/>
      </w:r>
      <w:r w:rsidRPr="002C1693">
        <w:rPr>
          <w:color w:val="000000"/>
          <w:spacing w:val="-8"/>
          <w:sz w:val="22"/>
          <w:szCs w:val="22"/>
        </w:rPr>
        <w:t>сив его, умираю. По этой причине отцы наши убегают в пусты</w:t>
      </w:r>
      <w:r w:rsidRPr="002C1693">
        <w:rPr>
          <w:color w:val="000000"/>
          <w:spacing w:val="-8"/>
          <w:sz w:val="22"/>
          <w:szCs w:val="22"/>
        </w:rPr>
        <w:softHyphen/>
      </w:r>
      <w:r w:rsidRPr="002C1693">
        <w:rPr>
          <w:color w:val="000000"/>
          <w:spacing w:val="-7"/>
          <w:sz w:val="22"/>
          <w:szCs w:val="22"/>
        </w:rPr>
        <w:t>ни и там умерщвляют лакомство, не находя той пищи, от кото</w:t>
      </w:r>
      <w:r w:rsidRPr="002C1693">
        <w:rPr>
          <w:color w:val="000000"/>
          <w:spacing w:val="-7"/>
          <w:sz w:val="22"/>
          <w:szCs w:val="22"/>
        </w:rPr>
        <w:softHyphen/>
      </w:r>
      <w:r w:rsidRPr="002C1693">
        <w:rPr>
          <w:color w:val="000000"/>
          <w:sz w:val="22"/>
          <w:szCs w:val="22"/>
        </w:rPr>
        <w:t>рой рождаются греховные страсти"»</w:t>
      </w:r>
      <w:r w:rsidR="006B3EDA" w:rsidRPr="002C1693">
        <w:rPr>
          <w:rStyle w:val="a5"/>
          <w:color w:val="000000"/>
          <w:sz w:val="22"/>
          <w:szCs w:val="22"/>
        </w:rPr>
        <w:footnoteReference w:id="1535"/>
      </w:r>
      <w:r w:rsidRPr="002C1693">
        <w:rPr>
          <w:color w:val="000000"/>
          <w:sz w:val="22"/>
          <w:szCs w:val="22"/>
        </w:rPr>
        <w:t>.</w:t>
      </w:r>
    </w:p>
    <w:p w:rsidR="0001676B" w:rsidRPr="002C1693" w:rsidRDefault="0001676B" w:rsidP="00B5236F">
      <w:pPr>
        <w:shd w:val="clear" w:color="auto" w:fill="FFFFFF"/>
        <w:tabs>
          <w:tab w:val="decimal" w:pos="0"/>
        </w:tabs>
        <w:spacing w:before="180" w:line="245" w:lineRule="exact"/>
        <w:ind w:right="7" w:firstLine="567"/>
        <w:jc w:val="both"/>
        <w:rPr>
          <w:sz w:val="22"/>
          <w:szCs w:val="22"/>
        </w:rPr>
      </w:pPr>
      <w:r w:rsidRPr="002C1693">
        <w:rPr>
          <w:color w:val="000000"/>
          <w:spacing w:val="-6"/>
          <w:sz w:val="22"/>
          <w:szCs w:val="22"/>
        </w:rPr>
        <w:t xml:space="preserve">Авва </w:t>
      </w:r>
      <w:r w:rsidRPr="002C1693">
        <w:rPr>
          <w:b/>
          <w:bCs/>
          <w:color w:val="000000"/>
          <w:spacing w:val="-6"/>
          <w:sz w:val="22"/>
          <w:szCs w:val="22"/>
          <w:u w:val="single"/>
        </w:rPr>
        <w:t>Феона</w:t>
      </w:r>
      <w:r w:rsidRPr="002C1693">
        <w:rPr>
          <w:b/>
          <w:bCs/>
          <w:color w:val="000000"/>
          <w:spacing w:val="-6"/>
          <w:sz w:val="22"/>
          <w:szCs w:val="22"/>
        </w:rPr>
        <w:t xml:space="preserve"> </w:t>
      </w:r>
      <w:r w:rsidRPr="002C1693">
        <w:rPr>
          <w:color w:val="000000"/>
          <w:spacing w:val="-6"/>
          <w:sz w:val="22"/>
          <w:szCs w:val="22"/>
        </w:rPr>
        <w:t xml:space="preserve">сказал: «Нас пленяют плотские похоти по той </w:t>
      </w:r>
      <w:r w:rsidRPr="002C1693">
        <w:rPr>
          <w:color w:val="000000"/>
          <w:spacing w:val="-4"/>
          <w:sz w:val="22"/>
          <w:szCs w:val="22"/>
        </w:rPr>
        <w:t>причине, что ум наш утратил видение Божественное»</w:t>
      </w:r>
      <w:r w:rsidR="006B3EDA" w:rsidRPr="002C1693">
        <w:rPr>
          <w:rStyle w:val="a5"/>
          <w:color w:val="000000"/>
          <w:spacing w:val="-4"/>
          <w:sz w:val="22"/>
          <w:szCs w:val="22"/>
        </w:rPr>
        <w:footnoteReference w:id="1536"/>
      </w:r>
      <w:r w:rsidRPr="002C1693">
        <w:rPr>
          <w:color w:val="000000"/>
          <w:spacing w:val="-4"/>
          <w:sz w:val="22"/>
          <w:szCs w:val="22"/>
        </w:rPr>
        <w:t>.</w:t>
      </w:r>
    </w:p>
    <w:p w:rsidR="0001676B" w:rsidRPr="002C1693" w:rsidRDefault="006B3EDA" w:rsidP="00B5236F">
      <w:pPr>
        <w:shd w:val="clear" w:color="auto" w:fill="FFFFFF"/>
        <w:tabs>
          <w:tab w:val="decimal" w:pos="0"/>
        </w:tabs>
        <w:ind w:firstLine="567"/>
        <w:rPr>
          <w:sz w:val="22"/>
          <w:szCs w:val="22"/>
        </w:rPr>
      </w:pPr>
      <w:r w:rsidRPr="002C1693">
        <w:rPr>
          <w:b/>
          <w:bCs/>
          <w:i/>
          <w:iCs/>
          <w:color w:val="000000"/>
          <w:spacing w:val="-7"/>
          <w:sz w:val="22"/>
          <w:szCs w:val="22"/>
        </w:rPr>
        <w:t xml:space="preserve"> </w:t>
      </w:r>
      <w:r w:rsidR="0001676B" w:rsidRPr="002C1693">
        <w:rPr>
          <w:color w:val="000000"/>
          <w:spacing w:val="-18"/>
          <w:sz w:val="22"/>
          <w:szCs w:val="22"/>
        </w:rPr>
        <w:t>Видение Божественное рождается от внимательной молитвы, осо</w:t>
      </w:r>
      <w:r w:rsidR="0001676B" w:rsidRPr="002C1693">
        <w:rPr>
          <w:color w:val="000000"/>
          <w:spacing w:val="-18"/>
          <w:sz w:val="22"/>
          <w:szCs w:val="22"/>
        </w:rPr>
        <w:softHyphen/>
      </w:r>
      <w:r w:rsidR="0001676B" w:rsidRPr="002C1693">
        <w:rPr>
          <w:color w:val="000000"/>
          <w:sz w:val="22"/>
          <w:szCs w:val="22"/>
        </w:rPr>
        <w:t>бенно умной.</w:t>
      </w:r>
    </w:p>
    <w:p w:rsidR="0001676B" w:rsidRPr="002C1693" w:rsidRDefault="0001676B" w:rsidP="00B5236F">
      <w:pPr>
        <w:numPr>
          <w:ilvl w:val="0"/>
          <w:numId w:val="298"/>
        </w:numPr>
        <w:shd w:val="clear" w:color="auto" w:fill="FFFFFF"/>
        <w:tabs>
          <w:tab w:val="decimal" w:pos="0"/>
          <w:tab w:val="left" w:pos="490"/>
        </w:tabs>
        <w:spacing w:before="191" w:line="238" w:lineRule="exact"/>
        <w:ind w:right="29" w:firstLine="567"/>
        <w:jc w:val="both"/>
        <w:rPr>
          <w:color w:val="000000"/>
          <w:spacing w:val="-25"/>
          <w:sz w:val="22"/>
          <w:szCs w:val="22"/>
        </w:rPr>
      </w:pPr>
      <w:r w:rsidRPr="002C1693">
        <w:rPr>
          <w:color w:val="000000"/>
          <w:spacing w:val="-7"/>
          <w:sz w:val="22"/>
          <w:szCs w:val="22"/>
        </w:rPr>
        <w:t xml:space="preserve">Архиепископ </w:t>
      </w:r>
      <w:r w:rsidRPr="002C1693">
        <w:rPr>
          <w:b/>
          <w:bCs/>
          <w:color w:val="000000"/>
          <w:spacing w:val="-7"/>
          <w:sz w:val="22"/>
          <w:szCs w:val="22"/>
          <w:u w:val="single"/>
        </w:rPr>
        <w:t>Феофил</w:t>
      </w:r>
      <w:r w:rsidRPr="002C1693">
        <w:rPr>
          <w:b/>
          <w:bCs/>
          <w:color w:val="000000"/>
          <w:spacing w:val="-7"/>
          <w:sz w:val="22"/>
          <w:szCs w:val="22"/>
        </w:rPr>
        <w:t xml:space="preserve"> </w:t>
      </w:r>
      <w:r w:rsidR="006B3EDA" w:rsidRPr="002C1693">
        <w:rPr>
          <w:color w:val="000000"/>
          <w:spacing w:val="-7"/>
          <w:sz w:val="22"/>
          <w:szCs w:val="22"/>
        </w:rPr>
        <w:t>посетил однажды гору Нитрий</w:t>
      </w:r>
      <w:r w:rsidRPr="002C1693">
        <w:rPr>
          <w:color w:val="000000"/>
          <w:spacing w:val="-7"/>
          <w:sz w:val="22"/>
          <w:szCs w:val="22"/>
        </w:rPr>
        <w:t xml:space="preserve">скую, и пришел к нему авва горы. Архиепископ сказал ему: </w:t>
      </w:r>
      <w:r w:rsidRPr="002C1693">
        <w:rPr>
          <w:color w:val="000000"/>
          <w:spacing w:val="-6"/>
          <w:sz w:val="22"/>
          <w:szCs w:val="22"/>
        </w:rPr>
        <w:t xml:space="preserve">«Какое делание, по твоему опытному сознанию, есть высшее </w:t>
      </w:r>
      <w:r w:rsidRPr="002C1693">
        <w:rPr>
          <w:color w:val="000000"/>
          <w:spacing w:val="-7"/>
          <w:sz w:val="22"/>
          <w:szCs w:val="22"/>
        </w:rPr>
        <w:t>на иноческом пути?» Старец отвечал: «Повиновение и посто</w:t>
      </w:r>
      <w:r w:rsidRPr="002C1693">
        <w:rPr>
          <w:color w:val="000000"/>
          <w:spacing w:val="-7"/>
          <w:sz w:val="22"/>
          <w:szCs w:val="22"/>
        </w:rPr>
        <w:softHyphen/>
      </w:r>
      <w:r w:rsidRPr="002C1693">
        <w:rPr>
          <w:color w:val="000000"/>
          <w:spacing w:val="-6"/>
          <w:sz w:val="22"/>
          <w:szCs w:val="22"/>
        </w:rPr>
        <w:t>янное самоукорение (обвинение и осуждение себя)». Архи</w:t>
      </w:r>
      <w:r w:rsidRPr="002C1693">
        <w:rPr>
          <w:color w:val="000000"/>
          <w:spacing w:val="-6"/>
          <w:sz w:val="22"/>
          <w:szCs w:val="22"/>
        </w:rPr>
        <w:softHyphen/>
      </w:r>
      <w:r w:rsidRPr="002C1693">
        <w:rPr>
          <w:color w:val="000000"/>
          <w:spacing w:val="-7"/>
          <w:sz w:val="22"/>
          <w:szCs w:val="22"/>
        </w:rPr>
        <w:t>епископ сказал: «Иного пути, кроме этого, нет»</w:t>
      </w:r>
      <w:r w:rsidR="006B3EDA" w:rsidRPr="002C1693">
        <w:rPr>
          <w:rStyle w:val="a5"/>
          <w:color w:val="000000"/>
          <w:spacing w:val="-7"/>
          <w:sz w:val="22"/>
          <w:szCs w:val="22"/>
        </w:rPr>
        <w:footnoteReference w:id="1537"/>
      </w:r>
      <w:r w:rsidRPr="002C1693">
        <w:rPr>
          <w:color w:val="000000"/>
          <w:spacing w:val="-7"/>
          <w:sz w:val="22"/>
          <w:szCs w:val="22"/>
        </w:rPr>
        <w:t>.</w:t>
      </w:r>
    </w:p>
    <w:p w:rsidR="0001676B" w:rsidRPr="002C1693" w:rsidRDefault="0001676B" w:rsidP="00B5236F">
      <w:pPr>
        <w:numPr>
          <w:ilvl w:val="0"/>
          <w:numId w:val="298"/>
        </w:numPr>
        <w:shd w:val="clear" w:color="auto" w:fill="FFFFFF"/>
        <w:tabs>
          <w:tab w:val="decimal" w:pos="0"/>
          <w:tab w:val="left" w:pos="490"/>
        </w:tabs>
        <w:spacing w:before="184" w:line="238" w:lineRule="exact"/>
        <w:ind w:right="14" w:firstLine="567"/>
        <w:jc w:val="both"/>
        <w:rPr>
          <w:sz w:val="22"/>
          <w:szCs w:val="22"/>
        </w:rPr>
      </w:pPr>
      <w:r w:rsidRPr="002C1693">
        <w:rPr>
          <w:color w:val="000000"/>
          <w:spacing w:val="-6"/>
          <w:sz w:val="22"/>
          <w:szCs w:val="22"/>
        </w:rPr>
        <w:t xml:space="preserve">Архиепископ Феофил говорил: «Какой обымет нас страх </w:t>
      </w:r>
      <w:r w:rsidRPr="002C1693">
        <w:rPr>
          <w:color w:val="000000"/>
          <w:spacing w:val="-7"/>
          <w:sz w:val="22"/>
          <w:szCs w:val="22"/>
        </w:rPr>
        <w:t>и трепет, в какое вступим трудное положение, когда душа бу</w:t>
      </w:r>
      <w:r w:rsidRPr="002C1693">
        <w:rPr>
          <w:color w:val="000000"/>
          <w:spacing w:val="-7"/>
          <w:sz w:val="22"/>
          <w:szCs w:val="22"/>
        </w:rPr>
        <w:softHyphen/>
        <w:t xml:space="preserve">дет разлучаться с телом! Тогда придет к нам многочисленное </w:t>
      </w:r>
      <w:r w:rsidRPr="002C1693">
        <w:rPr>
          <w:color w:val="000000"/>
          <w:spacing w:val="-6"/>
          <w:sz w:val="22"/>
          <w:szCs w:val="22"/>
        </w:rPr>
        <w:t xml:space="preserve">воинство противных сил, князья тьмы, злобные миродержцы, </w:t>
      </w:r>
      <w:r w:rsidRPr="002C1693">
        <w:rPr>
          <w:color w:val="000000"/>
          <w:spacing w:val="-7"/>
          <w:sz w:val="22"/>
          <w:szCs w:val="22"/>
        </w:rPr>
        <w:t>начала и власти духа, враждебного Богу; они по праву овладе</w:t>
      </w:r>
      <w:r w:rsidRPr="002C1693">
        <w:rPr>
          <w:color w:val="000000"/>
          <w:spacing w:val="-7"/>
          <w:sz w:val="22"/>
          <w:szCs w:val="22"/>
        </w:rPr>
        <w:softHyphen/>
      </w:r>
      <w:r w:rsidRPr="002C1693">
        <w:rPr>
          <w:color w:val="000000"/>
          <w:spacing w:val="-8"/>
          <w:sz w:val="22"/>
          <w:szCs w:val="22"/>
        </w:rPr>
        <w:t xml:space="preserve">вают душою, произвольно подчинившеюся им, представляя ей </w:t>
      </w:r>
      <w:r w:rsidRPr="002C1693">
        <w:rPr>
          <w:color w:val="000000"/>
          <w:spacing w:val="-9"/>
          <w:sz w:val="22"/>
          <w:szCs w:val="22"/>
        </w:rPr>
        <w:t xml:space="preserve">все грехи, сделанные ею в ведении и неведении, от юности и до </w:t>
      </w:r>
      <w:r w:rsidRPr="002C1693">
        <w:rPr>
          <w:color w:val="000000"/>
          <w:spacing w:val="-5"/>
          <w:sz w:val="22"/>
          <w:szCs w:val="22"/>
        </w:rPr>
        <w:t xml:space="preserve">конца жизни. Все дела ее предстанут ей и обличат ее. Сверх </w:t>
      </w:r>
      <w:r w:rsidRPr="002C1693">
        <w:rPr>
          <w:color w:val="000000"/>
          <w:spacing w:val="-7"/>
          <w:sz w:val="22"/>
          <w:szCs w:val="22"/>
        </w:rPr>
        <w:t xml:space="preserve">того, каким — представь себе — трепетом будет объята душа, </w:t>
      </w:r>
      <w:r w:rsidRPr="002C1693">
        <w:rPr>
          <w:color w:val="000000"/>
          <w:spacing w:val="-5"/>
          <w:sz w:val="22"/>
          <w:szCs w:val="22"/>
        </w:rPr>
        <w:t xml:space="preserve">доколе не произнесется над нею решительное определение и </w:t>
      </w:r>
      <w:r w:rsidRPr="002C1693">
        <w:rPr>
          <w:color w:val="000000"/>
          <w:spacing w:val="-6"/>
          <w:sz w:val="22"/>
          <w:szCs w:val="22"/>
        </w:rPr>
        <w:t xml:space="preserve">не совершится определение ее? Это время — время тесноты, </w:t>
      </w:r>
      <w:r w:rsidRPr="002C1693">
        <w:rPr>
          <w:color w:val="000000"/>
          <w:spacing w:val="-7"/>
          <w:sz w:val="22"/>
          <w:szCs w:val="22"/>
        </w:rPr>
        <w:t xml:space="preserve">время недоумения. Лицом к лицу против сил неприязненных </w:t>
      </w:r>
      <w:r w:rsidRPr="002C1693">
        <w:rPr>
          <w:color w:val="000000"/>
          <w:spacing w:val="-6"/>
          <w:sz w:val="22"/>
          <w:szCs w:val="22"/>
        </w:rPr>
        <w:t>встанут силы святые, выставляя благие дела души, в противо</w:t>
      </w:r>
      <w:r w:rsidRPr="002C1693">
        <w:rPr>
          <w:color w:val="000000"/>
          <w:spacing w:val="-6"/>
          <w:sz w:val="22"/>
          <w:szCs w:val="22"/>
        </w:rPr>
        <w:softHyphen/>
      </w:r>
      <w:r w:rsidRPr="002C1693">
        <w:rPr>
          <w:color w:val="000000"/>
          <w:spacing w:val="-9"/>
          <w:sz w:val="22"/>
          <w:szCs w:val="22"/>
        </w:rPr>
        <w:t xml:space="preserve">положность выставляемым врагами грехам. Представь же себе, </w:t>
      </w:r>
      <w:r w:rsidRPr="002C1693">
        <w:rPr>
          <w:color w:val="000000"/>
          <w:spacing w:val="-7"/>
          <w:sz w:val="22"/>
          <w:szCs w:val="22"/>
        </w:rPr>
        <w:t xml:space="preserve">какой страх и трепет мучат душу, находящуюся посреди этих, </w:t>
      </w:r>
      <w:r w:rsidRPr="002C1693">
        <w:rPr>
          <w:color w:val="000000"/>
          <w:spacing w:val="-8"/>
          <w:sz w:val="22"/>
          <w:szCs w:val="22"/>
        </w:rPr>
        <w:t xml:space="preserve">Друг другу противных, доколе суд над нею не будет решен </w:t>
      </w:r>
      <w:r w:rsidRPr="002C1693">
        <w:rPr>
          <w:color w:val="000000"/>
          <w:spacing w:val="-7"/>
          <w:sz w:val="22"/>
          <w:szCs w:val="22"/>
        </w:rPr>
        <w:t xml:space="preserve">праведным Судиею! Если душа окажется достойною милости </w:t>
      </w:r>
      <w:r w:rsidRPr="002C1693">
        <w:rPr>
          <w:color w:val="000000"/>
          <w:spacing w:val="-12"/>
          <w:sz w:val="22"/>
          <w:szCs w:val="22"/>
        </w:rPr>
        <w:t xml:space="preserve">Божией, то бесы посрамляются; она приемлется Ангелами. Тогда </w:t>
      </w:r>
      <w:r w:rsidRPr="002C1693">
        <w:rPr>
          <w:color w:val="000000"/>
          <w:spacing w:val="-4"/>
          <w:sz w:val="22"/>
          <w:szCs w:val="22"/>
        </w:rPr>
        <w:t xml:space="preserve">душа успокаивается и будет жить по Писанию: </w:t>
      </w:r>
      <w:r w:rsidRPr="002C1693">
        <w:rPr>
          <w:i/>
          <w:iCs/>
          <w:color w:val="000000"/>
          <w:spacing w:val="-4"/>
          <w:sz w:val="22"/>
          <w:szCs w:val="22"/>
        </w:rPr>
        <w:t>яко веселя</w:t>
      </w:r>
      <w:r w:rsidRPr="002C1693">
        <w:rPr>
          <w:i/>
          <w:iCs/>
          <w:color w:val="000000"/>
          <w:spacing w:val="-4"/>
          <w:sz w:val="22"/>
          <w:szCs w:val="22"/>
        </w:rPr>
        <w:softHyphen/>
      </w:r>
      <w:r w:rsidRPr="002C1693">
        <w:rPr>
          <w:i/>
          <w:iCs/>
          <w:color w:val="000000"/>
          <w:spacing w:val="-3"/>
          <w:sz w:val="22"/>
          <w:szCs w:val="22"/>
        </w:rPr>
        <w:t>щихся всех жилище в Тебе</w:t>
      </w:r>
      <w:r w:rsidR="006B3EDA" w:rsidRPr="002C1693">
        <w:rPr>
          <w:rStyle w:val="a5"/>
          <w:i/>
          <w:iCs/>
          <w:color w:val="000000"/>
          <w:spacing w:val="-3"/>
          <w:sz w:val="22"/>
          <w:szCs w:val="22"/>
        </w:rPr>
        <w:footnoteReference w:id="1538"/>
      </w:r>
      <w:r w:rsidRPr="002C1693">
        <w:rPr>
          <w:i/>
          <w:iCs/>
          <w:color w:val="000000"/>
          <w:spacing w:val="-3"/>
          <w:sz w:val="22"/>
          <w:szCs w:val="22"/>
        </w:rPr>
        <w:t xml:space="preserve">. </w:t>
      </w:r>
      <w:r w:rsidRPr="002C1693">
        <w:rPr>
          <w:color w:val="000000"/>
          <w:spacing w:val="-3"/>
          <w:sz w:val="22"/>
          <w:szCs w:val="22"/>
        </w:rPr>
        <w:t>Тогда исполнятся слова Писа</w:t>
      </w:r>
      <w:r w:rsidRPr="002C1693">
        <w:rPr>
          <w:color w:val="000000"/>
          <w:spacing w:val="-3"/>
          <w:sz w:val="22"/>
          <w:szCs w:val="22"/>
        </w:rPr>
        <w:softHyphen/>
      </w:r>
      <w:r w:rsidRPr="002C1693">
        <w:rPr>
          <w:color w:val="000000"/>
          <w:spacing w:val="-9"/>
          <w:sz w:val="22"/>
          <w:szCs w:val="22"/>
        </w:rPr>
        <w:t xml:space="preserve">ния: </w:t>
      </w:r>
      <w:r w:rsidRPr="002C1693">
        <w:rPr>
          <w:bCs/>
          <w:i/>
          <w:iCs/>
          <w:color w:val="000000"/>
          <w:spacing w:val="-9"/>
          <w:sz w:val="22"/>
          <w:szCs w:val="22"/>
        </w:rPr>
        <w:t>отбеже болезнь, печаль и воздыхание</w:t>
      </w:r>
      <w:r w:rsidR="006B3EDA" w:rsidRPr="002C1693">
        <w:rPr>
          <w:rStyle w:val="a5"/>
          <w:bCs/>
          <w:i/>
          <w:iCs/>
          <w:color w:val="000000"/>
          <w:spacing w:val="-9"/>
          <w:sz w:val="22"/>
          <w:szCs w:val="22"/>
        </w:rPr>
        <w:footnoteReference w:id="1539"/>
      </w:r>
      <w:r w:rsidRPr="002C1693">
        <w:rPr>
          <w:bCs/>
          <w:i/>
          <w:iCs/>
          <w:color w:val="000000"/>
          <w:spacing w:val="-9"/>
          <w:sz w:val="22"/>
          <w:szCs w:val="22"/>
        </w:rPr>
        <w:t xml:space="preserve">. </w:t>
      </w:r>
      <w:r w:rsidRPr="002C1693">
        <w:rPr>
          <w:bCs/>
          <w:color w:val="000000"/>
          <w:spacing w:val="-9"/>
          <w:sz w:val="22"/>
          <w:szCs w:val="22"/>
        </w:rPr>
        <w:t>Тогда освобо</w:t>
      </w:r>
      <w:r w:rsidRPr="002C1693">
        <w:rPr>
          <w:bCs/>
          <w:color w:val="000000"/>
          <w:spacing w:val="-9"/>
          <w:sz w:val="22"/>
          <w:szCs w:val="22"/>
        </w:rPr>
        <w:softHyphen/>
        <w:t xml:space="preserve">дившаяся </w:t>
      </w:r>
      <w:r w:rsidRPr="002C1693">
        <w:rPr>
          <w:color w:val="000000"/>
          <w:spacing w:val="-9"/>
          <w:sz w:val="22"/>
          <w:szCs w:val="22"/>
        </w:rPr>
        <w:t>душа восходит в ту неизглаголанную радость и сла</w:t>
      </w:r>
      <w:r w:rsidRPr="002C1693">
        <w:rPr>
          <w:color w:val="000000"/>
          <w:spacing w:val="-9"/>
          <w:sz w:val="22"/>
          <w:szCs w:val="22"/>
        </w:rPr>
        <w:softHyphen/>
      </w:r>
      <w:r w:rsidRPr="002C1693">
        <w:rPr>
          <w:color w:val="000000"/>
          <w:spacing w:val="-6"/>
          <w:sz w:val="22"/>
          <w:szCs w:val="22"/>
        </w:rPr>
        <w:t xml:space="preserve">ву, в которой водворится. Если же душа будет застигнута в нерадивой жизни, то услышит ужасный глас: </w:t>
      </w:r>
      <w:r w:rsidRPr="002C1693">
        <w:rPr>
          <w:i/>
          <w:iCs/>
          <w:color w:val="000000"/>
          <w:spacing w:val="-6"/>
          <w:sz w:val="22"/>
          <w:szCs w:val="22"/>
        </w:rPr>
        <w:t xml:space="preserve">да возьмется </w:t>
      </w:r>
      <w:r w:rsidRPr="002C1693">
        <w:rPr>
          <w:bCs/>
          <w:i/>
          <w:iCs/>
          <w:color w:val="000000"/>
          <w:spacing w:val="-13"/>
          <w:sz w:val="22"/>
          <w:szCs w:val="22"/>
        </w:rPr>
        <w:t>нечестивый, да не видит славы Господни</w:t>
      </w:r>
      <w:r w:rsidR="006B3EDA" w:rsidRPr="002C1693">
        <w:rPr>
          <w:rStyle w:val="a5"/>
          <w:bCs/>
          <w:i/>
          <w:iCs/>
          <w:color w:val="000000"/>
          <w:spacing w:val="-13"/>
          <w:sz w:val="22"/>
          <w:szCs w:val="22"/>
        </w:rPr>
        <w:footnoteReference w:id="1540"/>
      </w:r>
      <w:r w:rsidRPr="002C1693">
        <w:rPr>
          <w:bCs/>
          <w:i/>
          <w:iCs/>
          <w:color w:val="000000"/>
          <w:spacing w:val="-13"/>
          <w:sz w:val="22"/>
          <w:szCs w:val="22"/>
        </w:rPr>
        <w:t xml:space="preserve">. </w:t>
      </w:r>
      <w:r w:rsidRPr="002C1693">
        <w:rPr>
          <w:bCs/>
          <w:color w:val="000000"/>
          <w:spacing w:val="-13"/>
          <w:sz w:val="22"/>
          <w:szCs w:val="22"/>
        </w:rPr>
        <w:t>Тогда постигает</w:t>
      </w:r>
      <w:r w:rsidRPr="002C1693">
        <w:rPr>
          <w:b/>
          <w:bCs/>
          <w:color w:val="000000"/>
          <w:spacing w:val="-13"/>
          <w:sz w:val="22"/>
          <w:szCs w:val="22"/>
        </w:rPr>
        <w:t xml:space="preserve"> </w:t>
      </w:r>
      <w:r w:rsidRPr="002C1693">
        <w:rPr>
          <w:color w:val="000000"/>
          <w:spacing w:val="-5"/>
          <w:sz w:val="22"/>
          <w:szCs w:val="22"/>
        </w:rPr>
        <w:t xml:space="preserve">ее день гнева, день скорби, день тьмы и мрака. Преданная во </w:t>
      </w:r>
      <w:r w:rsidRPr="002C1693">
        <w:rPr>
          <w:color w:val="000000"/>
          <w:spacing w:val="-7"/>
          <w:sz w:val="22"/>
          <w:szCs w:val="22"/>
        </w:rPr>
        <w:t>тьму кромешную и осужденная в вечный огнь, она будет тер</w:t>
      </w:r>
      <w:r w:rsidRPr="002C1693">
        <w:rPr>
          <w:color w:val="000000"/>
          <w:spacing w:val="-7"/>
          <w:sz w:val="22"/>
          <w:szCs w:val="22"/>
        </w:rPr>
        <w:softHyphen/>
        <w:t xml:space="preserve">петь наказание в бесконечные веки. Где будет тогда радость </w:t>
      </w:r>
      <w:r w:rsidRPr="002C1693">
        <w:rPr>
          <w:color w:val="000000"/>
          <w:spacing w:val="-4"/>
          <w:sz w:val="22"/>
          <w:szCs w:val="22"/>
        </w:rPr>
        <w:t>мирская? где тщеславие? где роскошь? где наслаждение? где</w:t>
      </w:r>
      <w:r w:rsidR="006B3EDA" w:rsidRPr="002C1693">
        <w:rPr>
          <w:color w:val="000000"/>
          <w:spacing w:val="-15"/>
          <w:sz w:val="22"/>
          <w:szCs w:val="22"/>
        </w:rPr>
        <w:t xml:space="preserve"> </w:t>
      </w:r>
      <w:r w:rsidRPr="002C1693">
        <w:rPr>
          <w:color w:val="000000"/>
          <w:spacing w:val="-6"/>
          <w:sz w:val="22"/>
          <w:szCs w:val="22"/>
        </w:rPr>
        <w:t>величание? где нега? где пышность? где богатство? где благо</w:t>
      </w:r>
      <w:r w:rsidRPr="002C1693">
        <w:rPr>
          <w:color w:val="000000"/>
          <w:spacing w:val="-6"/>
          <w:sz w:val="22"/>
          <w:szCs w:val="22"/>
        </w:rPr>
        <w:softHyphen/>
      </w:r>
      <w:r w:rsidRPr="002C1693">
        <w:rPr>
          <w:color w:val="000000"/>
          <w:spacing w:val="-5"/>
          <w:sz w:val="22"/>
          <w:szCs w:val="22"/>
        </w:rPr>
        <w:t xml:space="preserve">родство? где отец? где мать? где брат? кто возможет избавить </w:t>
      </w:r>
      <w:r w:rsidRPr="002C1693">
        <w:rPr>
          <w:color w:val="000000"/>
          <w:spacing w:val="-6"/>
          <w:sz w:val="22"/>
          <w:szCs w:val="22"/>
        </w:rPr>
        <w:t xml:space="preserve">от мук душу, горящую в огне и терпящую ужасные мучения? </w:t>
      </w:r>
      <w:r w:rsidRPr="002C1693">
        <w:rPr>
          <w:color w:val="000000"/>
          <w:spacing w:val="-5"/>
          <w:sz w:val="22"/>
          <w:szCs w:val="22"/>
        </w:rPr>
        <w:t>Если так, то как свято и благочестиво должно быть наше жи</w:t>
      </w:r>
      <w:r w:rsidRPr="002C1693">
        <w:rPr>
          <w:color w:val="000000"/>
          <w:spacing w:val="-5"/>
          <w:sz w:val="22"/>
          <w:szCs w:val="22"/>
        </w:rPr>
        <w:softHyphen/>
      </w:r>
      <w:r w:rsidRPr="002C1693">
        <w:rPr>
          <w:color w:val="000000"/>
          <w:spacing w:val="-6"/>
          <w:sz w:val="22"/>
          <w:szCs w:val="22"/>
        </w:rPr>
        <w:t xml:space="preserve">тие? какую любовь должны мы стяжать? Какою должна быть </w:t>
      </w:r>
      <w:r w:rsidRPr="002C1693">
        <w:rPr>
          <w:color w:val="000000"/>
          <w:spacing w:val="-5"/>
          <w:sz w:val="22"/>
          <w:szCs w:val="22"/>
        </w:rPr>
        <w:t>наша жизнь, каким обращение с ближними, каким — поведе</w:t>
      </w:r>
      <w:r w:rsidRPr="002C1693">
        <w:rPr>
          <w:color w:val="000000"/>
          <w:spacing w:val="-5"/>
          <w:sz w:val="22"/>
          <w:szCs w:val="22"/>
        </w:rPr>
        <w:softHyphen/>
      </w:r>
      <w:r w:rsidRPr="002C1693">
        <w:rPr>
          <w:color w:val="000000"/>
          <w:spacing w:val="-7"/>
          <w:sz w:val="22"/>
          <w:szCs w:val="22"/>
        </w:rPr>
        <w:t>ние, каким — прилежание, какою — молитва, каким — посто</w:t>
      </w:r>
      <w:r w:rsidRPr="002C1693">
        <w:rPr>
          <w:color w:val="000000"/>
          <w:spacing w:val="-7"/>
          <w:sz w:val="22"/>
          <w:szCs w:val="22"/>
        </w:rPr>
        <w:softHyphen/>
      </w:r>
      <w:r w:rsidRPr="002C1693">
        <w:rPr>
          <w:color w:val="000000"/>
          <w:spacing w:val="-11"/>
          <w:sz w:val="22"/>
          <w:szCs w:val="22"/>
        </w:rPr>
        <w:t xml:space="preserve">янство? </w:t>
      </w:r>
      <w:r w:rsidRPr="002C1693">
        <w:rPr>
          <w:bCs/>
          <w:i/>
          <w:iCs/>
          <w:color w:val="000000"/>
          <w:spacing w:val="-11"/>
          <w:sz w:val="22"/>
          <w:szCs w:val="22"/>
        </w:rPr>
        <w:t xml:space="preserve">Сих чающе, </w:t>
      </w:r>
      <w:r w:rsidRPr="002C1693">
        <w:rPr>
          <w:bCs/>
          <w:color w:val="000000"/>
          <w:spacing w:val="-11"/>
          <w:sz w:val="22"/>
          <w:szCs w:val="22"/>
        </w:rPr>
        <w:t xml:space="preserve">говорит Апостол, </w:t>
      </w:r>
      <w:r w:rsidRPr="002C1693">
        <w:rPr>
          <w:bCs/>
          <w:i/>
          <w:iCs/>
          <w:color w:val="000000"/>
          <w:spacing w:val="-11"/>
          <w:sz w:val="22"/>
          <w:szCs w:val="22"/>
        </w:rPr>
        <w:t xml:space="preserve">потщимся нескверни и </w:t>
      </w:r>
      <w:r w:rsidRPr="002C1693">
        <w:rPr>
          <w:bCs/>
          <w:i/>
          <w:iCs/>
          <w:color w:val="000000"/>
          <w:spacing w:val="-12"/>
          <w:sz w:val="22"/>
          <w:szCs w:val="22"/>
        </w:rPr>
        <w:t>непорочни тому обрестися в мире</w:t>
      </w:r>
      <w:r w:rsidR="0068329B" w:rsidRPr="002C1693">
        <w:rPr>
          <w:rStyle w:val="a5"/>
          <w:bCs/>
          <w:i/>
          <w:iCs/>
          <w:color w:val="000000"/>
          <w:spacing w:val="-12"/>
          <w:sz w:val="22"/>
          <w:szCs w:val="22"/>
        </w:rPr>
        <w:footnoteReference w:id="1541"/>
      </w:r>
      <w:r w:rsidRPr="002C1693">
        <w:rPr>
          <w:bCs/>
          <w:i/>
          <w:iCs/>
          <w:color w:val="000000"/>
          <w:spacing w:val="-12"/>
          <w:sz w:val="22"/>
          <w:szCs w:val="22"/>
        </w:rPr>
        <w:t xml:space="preserve">, </w:t>
      </w:r>
      <w:r w:rsidRPr="002C1693">
        <w:rPr>
          <w:bCs/>
          <w:color w:val="000000"/>
          <w:spacing w:val="-12"/>
          <w:sz w:val="22"/>
          <w:szCs w:val="22"/>
        </w:rPr>
        <w:t xml:space="preserve">чтобы удостоиться нам </w:t>
      </w:r>
      <w:r w:rsidRPr="002C1693">
        <w:rPr>
          <w:color w:val="000000"/>
          <w:spacing w:val="-4"/>
          <w:sz w:val="22"/>
          <w:szCs w:val="22"/>
        </w:rPr>
        <w:t xml:space="preserve">услышать глас Господа, говорящего: </w:t>
      </w:r>
      <w:r w:rsidRPr="002C1693">
        <w:rPr>
          <w:i/>
          <w:iCs/>
          <w:color w:val="000000"/>
          <w:spacing w:val="-4"/>
          <w:sz w:val="22"/>
          <w:szCs w:val="22"/>
        </w:rPr>
        <w:t>приидите, благословен</w:t>
      </w:r>
      <w:r w:rsidRPr="002C1693">
        <w:rPr>
          <w:bCs/>
          <w:i/>
          <w:iCs/>
          <w:color w:val="000000"/>
          <w:spacing w:val="-10"/>
          <w:sz w:val="22"/>
          <w:szCs w:val="22"/>
        </w:rPr>
        <w:t>нии Отца Моего, наследуйте уготованное вам Царствие от</w:t>
      </w:r>
      <w:r w:rsidRPr="002C1693">
        <w:rPr>
          <w:b/>
          <w:bCs/>
          <w:i/>
          <w:iCs/>
          <w:color w:val="000000"/>
          <w:spacing w:val="-10"/>
          <w:sz w:val="22"/>
          <w:szCs w:val="22"/>
        </w:rPr>
        <w:t xml:space="preserve"> </w:t>
      </w:r>
      <w:r w:rsidRPr="002C1693">
        <w:rPr>
          <w:i/>
          <w:iCs/>
          <w:color w:val="000000"/>
          <w:sz w:val="22"/>
          <w:szCs w:val="22"/>
        </w:rPr>
        <w:t>сложения мира</w:t>
      </w:r>
      <w:r w:rsidR="0068329B" w:rsidRPr="002C1693">
        <w:rPr>
          <w:rStyle w:val="a5"/>
          <w:i/>
          <w:iCs/>
          <w:color w:val="000000"/>
          <w:sz w:val="22"/>
          <w:szCs w:val="22"/>
        </w:rPr>
        <w:footnoteReference w:id="1542"/>
      </w:r>
      <w:r w:rsidRPr="002C1693">
        <w:rPr>
          <w:i/>
          <w:iCs/>
          <w:color w:val="000000"/>
          <w:sz w:val="22"/>
          <w:szCs w:val="22"/>
        </w:rPr>
        <w:t xml:space="preserve"> </w:t>
      </w:r>
      <w:r w:rsidRPr="002C1693">
        <w:rPr>
          <w:color w:val="000000"/>
          <w:sz w:val="22"/>
          <w:szCs w:val="22"/>
        </w:rPr>
        <w:t>во веки веков. Аминь</w:t>
      </w:r>
      <w:r w:rsidR="0068329B" w:rsidRPr="002C1693">
        <w:rPr>
          <w:rStyle w:val="a5"/>
          <w:color w:val="000000"/>
          <w:sz w:val="22"/>
          <w:szCs w:val="22"/>
        </w:rPr>
        <w:footnoteReference w:id="1543"/>
      </w:r>
      <w:r w:rsidRPr="002C1693">
        <w:rPr>
          <w:color w:val="000000"/>
          <w:sz w:val="22"/>
          <w:szCs w:val="22"/>
        </w:rPr>
        <w:t>.</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color w:val="000000"/>
          <w:spacing w:val="-4"/>
          <w:sz w:val="22"/>
          <w:szCs w:val="22"/>
        </w:rPr>
        <w:t>3. Спросила амма Феодора у архиепископа Феофила: «Ка</w:t>
      </w:r>
      <w:r w:rsidRPr="002C1693">
        <w:rPr>
          <w:color w:val="000000"/>
          <w:spacing w:val="-4"/>
          <w:sz w:val="22"/>
          <w:szCs w:val="22"/>
        </w:rPr>
        <w:softHyphen/>
      </w:r>
      <w:r w:rsidRPr="002C1693">
        <w:rPr>
          <w:color w:val="000000"/>
          <w:spacing w:val="-5"/>
          <w:sz w:val="22"/>
          <w:szCs w:val="22"/>
        </w:rPr>
        <w:t xml:space="preserve">кое значение имеет изречение Апостола: </w:t>
      </w:r>
      <w:r w:rsidRPr="002C1693">
        <w:rPr>
          <w:i/>
          <w:iCs/>
          <w:color w:val="000000"/>
          <w:spacing w:val="-5"/>
          <w:sz w:val="22"/>
          <w:szCs w:val="22"/>
        </w:rPr>
        <w:t>искупующе время!</w:t>
      </w:r>
      <w:r w:rsidR="00F54DED" w:rsidRPr="002C1693">
        <w:rPr>
          <w:i/>
          <w:iCs/>
          <w:color w:val="000000"/>
          <w:spacing w:val="-5"/>
          <w:sz w:val="22"/>
          <w:szCs w:val="22"/>
        </w:rPr>
        <w:t>»</w:t>
      </w:r>
      <w:r w:rsidR="0068329B" w:rsidRPr="002C1693">
        <w:rPr>
          <w:rStyle w:val="a5"/>
          <w:i/>
          <w:iCs/>
          <w:color w:val="000000"/>
          <w:spacing w:val="-5"/>
          <w:sz w:val="22"/>
          <w:szCs w:val="22"/>
        </w:rPr>
        <w:footnoteReference w:id="1544"/>
      </w:r>
      <w:r w:rsidRPr="002C1693">
        <w:rPr>
          <w:color w:val="000000"/>
          <w:spacing w:val="-5"/>
          <w:sz w:val="22"/>
          <w:szCs w:val="22"/>
          <w:vertAlign w:val="superscript"/>
        </w:rPr>
        <w:t xml:space="preserve"> </w:t>
      </w:r>
      <w:r w:rsidRPr="002C1693">
        <w:rPr>
          <w:color w:val="000000"/>
          <w:spacing w:val="-5"/>
          <w:sz w:val="22"/>
          <w:szCs w:val="22"/>
        </w:rPr>
        <w:t xml:space="preserve">Он отвечал: «Это значит, что вся земная жизнь наша подобна </w:t>
      </w:r>
      <w:r w:rsidRPr="002C1693">
        <w:rPr>
          <w:color w:val="000000"/>
          <w:spacing w:val="-4"/>
          <w:sz w:val="22"/>
          <w:szCs w:val="22"/>
        </w:rPr>
        <w:t xml:space="preserve">производству торговли. Например: когда настанет время, в </w:t>
      </w:r>
      <w:r w:rsidRPr="002C1693">
        <w:rPr>
          <w:color w:val="000000"/>
          <w:spacing w:val="-10"/>
          <w:sz w:val="22"/>
          <w:szCs w:val="22"/>
        </w:rPr>
        <w:t xml:space="preserve">которое посыплются на тебя поношения, — ты искупи это время </w:t>
      </w:r>
      <w:r w:rsidRPr="002C1693">
        <w:rPr>
          <w:color w:val="000000"/>
          <w:spacing w:val="-6"/>
          <w:sz w:val="22"/>
          <w:szCs w:val="22"/>
        </w:rPr>
        <w:t>смиренномудрием и приобрети для себя пользу (прибыль, ба</w:t>
      </w:r>
      <w:r w:rsidRPr="002C1693">
        <w:rPr>
          <w:color w:val="000000"/>
          <w:spacing w:val="-6"/>
          <w:sz w:val="22"/>
          <w:szCs w:val="22"/>
        </w:rPr>
        <w:softHyphen/>
      </w:r>
      <w:r w:rsidRPr="002C1693">
        <w:rPr>
          <w:color w:val="000000"/>
          <w:spacing w:val="-2"/>
          <w:sz w:val="22"/>
          <w:szCs w:val="22"/>
        </w:rPr>
        <w:t xml:space="preserve">рыш). Таким образом все противное и неприязненное нам </w:t>
      </w:r>
      <w:r w:rsidRPr="002C1693">
        <w:rPr>
          <w:color w:val="000000"/>
          <w:spacing w:val="-5"/>
          <w:sz w:val="22"/>
          <w:szCs w:val="22"/>
        </w:rPr>
        <w:t>может обратиться, если захотим, в пользу нам»</w:t>
      </w:r>
      <w:r w:rsidR="0068329B" w:rsidRPr="002C1693">
        <w:rPr>
          <w:rStyle w:val="a5"/>
          <w:color w:val="000000"/>
          <w:spacing w:val="-5"/>
          <w:sz w:val="22"/>
          <w:szCs w:val="22"/>
        </w:rPr>
        <w:footnoteReference w:id="1545"/>
      </w:r>
      <w:r w:rsidRPr="002C1693">
        <w:rPr>
          <w:color w:val="000000"/>
          <w:spacing w:val="-5"/>
          <w:sz w:val="22"/>
          <w:szCs w:val="22"/>
        </w:rPr>
        <w:t>.</w:t>
      </w:r>
    </w:p>
    <w:p w:rsidR="0001676B" w:rsidRPr="002C1693" w:rsidRDefault="0001676B" w:rsidP="00B5236F">
      <w:pPr>
        <w:numPr>
          <w:ilvl w:val="0"/>
          <w:numId w:val="299"/>
        </w:numPr>
        <w:shd w:val="clear" w:color="auto" w:fill="FFFFFF"/>
        <w:tabs>
          <w:tab w:val="decimal" w:pos="0"/>
          <w:tab w:val="left" w:pos="554"/>
        </w:tabs>
        <w:spacing w:before="230" w:line="238" w:lineRule="exact"/>
        <w:ind w:right="7" w:firstLine="567"/>
        <w:jc w:val="both"/>
        <w:rPr>
          <w:color w:val="000000"/>
          <w:spacing w:val="-20"/>
          <w:sz w:val="22"/>
          <w:szCs w:val="22"/>
        </w:rPr>
      </w:pPr>
      <w:r w:rsidRPr="002C1693">
        <w:rPr>
          <w:color w:val="000000"/>
          <w:spacing w:val="-5"/>
          <w:sz w:val="22"/>
          <w:szCs w:val="22"/>
        </w:rPr>
        <w:t xml:space="preserve">Амма </w:t>
      </w:r>
      <w:r w:rsidRPr="002C1693">
        <w:rPr>
          <w:b/>
          <w:bCs/>
          <w:color w:val="000000"/>
          <w:spacing w:val="-5"/>
          <w:sz w:val="22"/>
          <w:szCs w:val="22"/>
          <w:u w:val="single"/>
        </w:rPr>
        <w:t>Феодора</w:t>
      </w:r>
      <w:r w:rsidRPr="002C1693">
        <w:rPr>
          <w:b/>
          <w:bCs/>
          <w:color w:val="000000"/>
          <w:spacing w:val="-5"/>
          <w:sz w:val="22"/>
          <w:szCs w:val="22"/>
        </w:rPr>
        <w:t xml:space="preserve"> </w:t>
      </w:r>
      <w:r w:rsidRPr="002C1693">
        <w:rPr>
          <w:color w:val="000000"/>
          <w:spacing w:val="-5"/>
          <w:sz w:val="22"/>
          <w:szCs w:val="22"/>
        </w:rPr>
        <w:t xml:space="preserve">сказала: «Постарайтесь взойти тесными </w:t>
      </w:r>
      <w:r w:rsidRPr="002C1693">
        <w:rPr>
          <w:color w:val="000000"/>
          <w:spacing w:val="-7"/>
          <w:sz w:val="22"/>
          <w:szCs w:val="22"/>
        </w:rPr>
        <w:t>вратами. Как дерева не могут принести плода, если не подверг</w:t>
      </w:r>
      <w:r w:rsidRPr="002C1693">
        <w:rPr>
          <w:color w:val="000000"/>
          <w:spacing w:val="-7"/>
          <w:sz w:val="22"/>
          <w:szCs w:val="22"/>
        </w:rPr>
        <w:softHyphen/>
      </w:r>
      <w:r w:rsidRPr="002C1693">
        <w:rPr>
          <w:color w:val="000000"/>
          <w:spacing w:val="-6"/>
          <w:sz w:val="22"/>
          <w:szCs w:val="22"/>
        </w:rPr>
        <w:t xml:space="preserve">нутся зиме и снегу: так и для нас эта жизнь зима и снег, и если </w:t>
      </w:r>
      <w:r w:rsidRPr="002C1693">
        <w:rPr>
          <w:color w:val="000000"/>
          <w:spacing w:val="-7"/>
          <w:sz w:val="22"/>
          <w:szCs w:val="22"/>
        </w:rPr>
        <w:t xml:space="preserve">не подвергнемся многим скорбям и напастям, то не возможем </w:t>
      </w:r>
      <w:r w:rsidRPr="002C1693">
        <w:rPr>
          <w:color w:val="000000"/>
          <w:sz w:val="22"/>
          <w:szCs w:val="22"/>
        </w:rPr>
        <w:t>наследовать Царство Небесное»</w:t>
      </w:r>
      <w:r w:rsidR="0068329B" w:rsidRPr="002C1693">
        <w:rPr>
          <w:rStyle w:val="a5"/>
          <w:color w:val="000000"/>
          <w:sz w:val="22"/>
          <w:szCs w:val="22"/>
        </w:rPr>
        <w:footnoteReference w:id="1546"/>
      </w:r>
      <w:r w:rsidRPr="002C1693">
        <w:rPr>
          <w:color w:val="000000"/>
          <w:sz w:val="22"/>
          <w:szCs w:val="22"/>
        </w:rPr>
        <w:t>.</w:t>
      </w:r>
    </w:p>
    <w:p w:rsidR="0001676B" w:rsidRPr="002C1693" w:rsidRDefault="0001676B" w:rsidP="00B5236F">
      <w:pPr>
        <w:numPr>
          <w:ilvl w:val="0"/>
          <w:numId w:val="299"/>
        </w:numPr>
        <w:shd w:val="clear" w:color="auto" w:fill="FFFFFF"/>
        <w:tabs>
          <w:tab w:val="decimal" w:pos="0"/>
          <w:tab w:val="left" w:pos="554"/>
        </w:tabs>
        <w:spacing w:before="230" w:line="238" w:lineRule="exact"/>
        <w:ind w:right="7" w:firstLine="567"/>
        <w:jc w:val="both"/>
        <w:rPr>
          <w:sz w:val="22"/>
          <w:szCs w:val="22"/>
        </w:rPr>
      </w:pPr>
      <w:r w:rsidRPr="002C1693">
        <w:rPr>
          <w:color w:val="000000"/>
          <w:spacing w:val="-6"/>
          <w:sz w:val="22"/>
          <w:szCs w:val="22"/>
        </w:rPr>
        <w:t xml:space="preserve">Она </w:t>
      </w:r>
      <w:r w:rsidRPr="002C1693">
        <w:rPr>
          <w:color w:val="000000"/>
          <w:spacing w:val="-7"/>
          <w:sz w:val="22"/>
          <w:szCs w:val="22"/>
        </w:rPr>
        <w:t>сказала</w:t>
      </w:r>
      <w:r w:rsidRPr="002C1693">
        <w:rPr>
          <w:color w:val="000000"/>
          <w:spacing w:val="-6"/>
          <w:sz w:val="22"/>
          <w:szCs w:val="22"/>
        </w:rPr>
        <w:t>: «Душеполезно безмолвствовать, как и Пи</w:t>
      </w:r>
      <w:r w:rsidRPr="002C1693">
        <w:rPr>
          <w:color w:val="000000"/>
          <w:spacing w:val="-6"/>
          <w:sz w:val="22"/>
          <w:szCs w:val="22"/>
        </w:rPr>
        <w:softHyphen/>
      </w:r>
      <w:r w:rsidRPr="002C1693">
        <w:rPr>
          <w:color w:val="000000"/>
          <w:spacing w:val="-11"/>
          <w:sz w:val="22"/>
          <w:szCs w:val="22"/>
        </w:rPr>
        <w:t xml:space="preserve">сание </w:t>
      </w:r>
      <w:r w:rsidRPr="002C1693">
        <w:rPr>
          <w:bCs/>
          <w:color w:val="000000"/>
          <w:spacing w:val="-11"/>
          <w:sz w:val="22"/>
          <w:szCs w:val="22"/>
        </w:rPr>
        <w:t xml:space="preserve">говорит: </w:t>
      </w:r>
      <w:r w:rsidRPr="002C1693">
        <w:rPr>
          <w:bCs/>
          <w:i/>
          <w:iCs/>
          <w:color w:val="000000"/>
          <w:spacing w:val="-11"/>
          <w:sz w:val="22"/>
          <w:szCs w:val="22"/>
        </w:rPr>
        <w:t>муж же мудр безмолвие водит</w:t>
      </w:r>
      <w:r w:rsidR="0068329B" w:rsidRPr="002C1693">
        <w:rPr>
          <w:rStyle w:val="a5"/>
          <w:bCs/>
          <w:i/>
          <w:iCs/>
          <w:color w:val="000000"/>
          <w:spacing w:val="-11"/>
          <w:sz w:val="22"/>
          <w:szCs w:val="22"/>
        </w:rPr>
        <w:footnoteReference w:id="1547"/>
      </w:r>
      <w:r w:rsidRPr="002C1693">
        <w:rPr>
          <w:bCs/>
          <w:i/>
          <w:iCs/>
          <w:color w:val="000000"/>
          <w:spacing w:val="-11"/>
          <w:sz w:val="22"/>
          <w:szCs w:val="22"/>
        </w:rPr>
        <w:t xml:space="preserve">. </w:t>
      </w:r>
      <w:r w:rsidRPr="002C1693">
        <w:rPr>
          <w:bCs/>
          <w:color w:val="000000"/>
          <w:spacing w:val="-11"/>
          <w:sz w:val="22"/>
          <w:szCs w:val="22"/>
        </w:rPr>
        <w:t>Надо знать</w:t>
      </w:r>
      <w:r w:rsidRPr="002C1693">
        <w:rPr>
          <w:b/>
          <w:bCs/>
          <w:color w:val="000000"/>
          <w:spacing w:val="-11"/>
          <w:sz w:val="22"/>
          <w:szCs w:val="22"/>
        </w:rPr>
        <w:t xml:space="preserve"> </w:t>
      </w:r>
      <w:r w:rsidRPr="002C1693">
        <w:rPr>
          <w:color w:val="000000"/>
          <w:spacing w:val="-6"/>
          <w:sz w:val="22"/>
          <w:szCs w:val="22"/>
        </w:rPr>
        <w:t xml:space="preserve">следующее: если кто начнет безмолвствовать, то немедленно </w:t>
      </w:r>
      <w:r w:rsidRPr="002C1693">
        <w:rPr>
          <w:color w:val="000000"/>
          <w:spacing w:val="-7"/>
          <w:sz w:val="22"/>
          <w:szCs w:val="22"/>
        </w:rPr>
        <w:t>приходит лукавый, наводит на душу тягость, разленение, мало</w:t>
      </w:r>
      <w:r w:rsidRPr="002C1693">
        <w:rPr>
          <w:color w:val="000000"/>
          <w:spacing w:val="-7"/>
          <w:sz w:val="22"/>
          <w:szCs w:val="22"/>
        </w:rPr>
        <w:softHyphen/>
      </w:r>
      <w:r w:rsidRPr="002C1693">
        <w:rPr>
          <w:color w:val="000000"/>
          <w:spacing w:val="-6"/>
          <w:sz w:val="22"/>
          <w:szCs w:val="22"/>
        </w:rPr>
        <w:t>душие, множество помыслов, а на тело болезни и лютое изне</w:t>
      </w:r>
      <w:r w:rsidRPr="002C1693">
        <w:rPr>
          <w:color w:val="000000"/>
          <w:spacing w:val="-6"/>
          <w:sz w:val="22"/>
          <w:szCs w:val="22"/>
        </w:rPr>
        <w:softHyphen/>
      </w:r>
      <w:r w:rsidRPr="002C1693">
        <w:rPr>
          <w:color w:val="000000"/>
          <w:spacing w:val="-5"/>
          <w:sz w:val="22"/>
          <w:szCs w:val="22"/>
        </w:rPr>
        <w:t xml:space="preserve">можение, расслабление колен и всех членов; он заставляет </w:t>
      </w:r>
      <w:r w:rsidRPr="002C1693">
        <w:rPr>
          <w:color w:val="000000"/>
          <w:spacing w:val="-6"/>
          <w:sz w:val="22"/>
          <w:szCs w:val="22"/>
        </w:rPr>
        <w:t xml:space="preserve">говорить безмолвника: я немощен и не могу совершать моего молитвенного правила. Но если безмолвник будет мужествен, </w:t>
      </w:r>
      <w:r w:rsidRPr="002C1693">
        <w:rPr>
          <w:color w:val="000000"/>
          <w:spacing w:val="-3"/>
          <w:sz w:val="22"/>
          <w:szCs w:val="22"/>
        </w:rPr>
        <w:t>то все козни врага рассыплются. Некоторый безмолвствовав</w:t>
      </w:r>
      <w:r w:rsidRPr="002C1693">
        <w:rPr>
          <w:bCs/>
          <w:color w:val="000000"/>
          <w:spacing w:val="-6"/>
          <w:sz w:val="22"/>
          <w:szCs w:val="22"/>
        </w:rPr>
        <w:t xml:space="preserve">ший инок только что начинал свое молитвенное правило, как </w:t>
      </w:r>
      <w:r w:rsidRPr="002C1693">
        <w:rPr>
          <w:bCs/>
          <w:color w:val="000000"/>
          <w:spacing w:val="-3"/>
          <w:sz w:val="22"/>
          <w:szCs w:val="22"/>
        </w:rPr>
        <w:t>схватывала его лихорадка с ознобом и жаром, причем явля</w:t>
      </w:r>
      <w:r w:rsidRPr="002C1693">
        <w:rPr>
          <w:bCs/>
          <w:color w:val="000000"/>
          <w:spacing w:val="-3"/>
          <w:sz w:val="22"/>
          <w:szCs w:val="22"/>
        </w:rPr>
        <w:softHyphen/>
      </w:r>
      <w:r w:rsidRPr="002C1693">
        <w:rPr>
          <w:bCs/>
          <w:color w:val="000000"/>
          <w:spacing w:val="-5"/>
          <w:sz w:val="22"/>
          <w:szCs w:val="22"/>
        </w:rPr>
        <w:t xml:space="preserve">лась сильная головная боль. Монах, когда это делалось с ним, </w:t>
      </w:r>
      <w:r w:rsidRPr="002C1693">
        <w:rPr>
          <w:bCs/>
          <w:color w:val="000000"/>
          <w:sz w:val="22"/>
          <w:szCs w:val="22"/>
        </w:rPr>
        <w:t xml:space="preserve">говорил сам себе: "Вот! уже я болен к смерти: встану же, </w:t>
      </w:r>
      <w:r w:rsidRPr="002C1693">
        <w:rPr>
          <w:bCs/>
          <w:color w:val="000000"/>
          <w:spacing w:val="-5"/>
          <w:sz w:val="22"/>
          <w:szCs w:val="22"/>
        </w:rPr>
        <w:t>прежде нежели смерть постигла меня, совершу мое молитвен</w:t>
      </w:r>
      <w:r w:rsidRPr="002C1693">
        <w:rPr>
          <w:bCs/>
          <w:color w:val="000000"/>
          <w:spacing w:val="-5"/>
          <w:sz w:val="22"/>
          <w:szCs w:val="22"/>
        </w:rPr>
        <w:softHyphen/>
      </w:r>
      <w:r w:rsidRPr="002C1693">
        <w:rPr>
          <w:bCs/>
          <w:color w:val="000000"/>
          <w:spacing w:val="-4"/>
          <w:sz w:val="22"/>
          <w:szCs w:val="22"/>
        </w:rPr>
        <w:t xml:space="preserve">ное правило". Этими словами он понуждал себя и исполнять </w:t>
      </w:r>
      <w:r w:rsidRPr="002C1693">
        <w:rPr>
          <w:bCs/>
          <w:color w:val="000000"/>
          <w:spacing w:val="-2"/>
          <w:sz w:val="22"/>
          <w:szCs w:val="22"/>
        </w:rPr>
        <w:t>свое правило. С окончанием правила отступала от него бо</w:t>
      </w:r>
      <w:r w:rsidRPr="002C1693">
        <w:rPr>
          <w:bCs/>
          <w:color w:val="000000"/>
          <w:spacing w:val="-2"/>
          <w:sz w:val="22"/>
          <w:szCs w:val="22"/>
        </w:rPr>
        <w:softHyphen/>
      </w:r>
      <w:r w:rsidRPr="002C1693">
        <w:rPr>
          <w:bCs/>
          <w:color w:val="000000"/>
          <w:sz w:val="22"/>
          <w:szCs w:val="22"/>
        </w:rPr>
        <w:t>лезнь.</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bCs/>
          <w:color w:val="000000"/>
          <w:spacing w:val="-4"/>
          <w:sz w:val="22"/>
          <w:szCs w:val="22"/>
        </w:rPr>
        <w:t xml:space="preserve">При помощи этого же помысла брат боролся и с унынием; </w:t>
      </w:r>
      <w:r w:rsidRPr="002C1693">
        <w:rPr>
          <w:bCs/>
          <w:color w:val="000000"/>
          <w:spacing w:val="-5"/>
          <w:sz w:val="22"/>
          <w:szCs w:val="22"/>
        </w:rPr>
        <w:t>неопустительно совершая свое правило, он победил уныние»</w:t>
      </w:r>
      <w:r w:rsidR="0068329B" w:rsidRPr="002C1693">
        <w:rPr>
          <w:rStyle w:val="a5"/>
          <w:bCs/>
          <w:color w:val="000000"/>
          <w:spacing w:val="-5"/>
          <w:sz w:val="22"/>
          <w:szCs w:val="22"/>
        </w:rPr>
        <w:footnoteReference w:id="1548"/>
      </w:r>
      <w:r w:rsidRPr="002C1693">
        <w:rPr>
          <w:bCs/>
          <w:color w:val="000000"/>
          <w:spacing w:val="-5"/>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5"/>
          <w:sz w:val="22"/>
          <w:szCs w:val="22"/>
        </w:rPr>
        <w:t xml:space="preserve">3. Амма Феодора поведала: «Некоторый инок, одолеваемый </w:t>
      </w:r>
      <w:r w:rsidRPr="002C1693">
        <w:rPr>
          <w:bCs/>
          <w:color w:val="000000"/>
          <w:spacing w:val="-3"/>
          <w:sz w:val="22"/>
          <w:szCs w:val="22"/>
        </w:rPr>
        <w:t xml:space="preserve">множеством скорбей, сказал сам себе: уйду отсюда. С этими </w:t>
      </w:r>
      <w:r w:rsidRPr="002C1693">
        <w:rPr>
          <w:bCs/>
          <w:color w:val="000000"/>
          <w:spacing w:val="-4"/>
          <w:sz w:val="22"/>
          <w:szCs w:val="22"/>
        </w:rPr>
        <w:t xml:space="preserve">словами он начал одевать сандалии на ноги и внезапно увидел в углу келлии другого человека, который также обувался и </w:t>
      </w:r>
      <w:r w:rsidRPr="002C1693">
        <w:rPr>
          <w:bCs/>
          <w:color w:val="000000"/>
          <w:spacing w:val="-1"/>
          <w:sz w:val="22"/>
          <w:szCs w:val="22"/>
        </w:rPr>
        <w:t>который сказал ему: «Из</w:t>
      </w:r>
      <w:r w:rsidR="00562631">
        <w:rPr>
          <w:bCs/>
          <w:color w:val="000000"/>
          <w:spacing w:val="-1"/>
          <w:sz w:val="22"/>
          <w:szCs w:val="22"/>
        </w:rPr>
        <w:t>-за</w:t>
      </w:r>
      <w:r w:rsidRPr="002C1693">
        <w:rPr>
          <w:bCs/>
          <w:color w:val="000000"/>
          <w:spacing w:val="-1"/>
          <w:sz w:val="22"/>
          <w:szCs w:val="22"/>
        </w:rPr>
        <w:t xml:space="preserve"> меня ли ты выходишь отсюда? </w:t>
      </w:r>
      <w:r w:rsidRPr="002C1693">
        <w:rPr>
          <w:bCs/>
          <w:color w:val="000000"/>
          <w:spacing w:val="-5"/>
          <w:sz w:val="22"/>
          <w:szCs w:val="22"/>
        </w:rPr>
        <w:t xml:space="preserve">вот! во всяком месте, куда бы ты ни пошел, я уже буду прежде </w:t>
      </w:r>
      <w:r w:rsidRPr="002C1693">
        <w:rPr>
          <w:bCs/>
          <w:color w:val="000000"/>
          <w:sz w:val="22"/>
          <w:szCs w:val="22"/>
        </w:rPr>
        <w:t>тебя»</w:t>
      </w:r>
      <w:r w:rsidR="0068329B" w:rsidRPr="002C1693">
        <w:rPr>
          <w:rStyle w:val="a5"/>
          <w:bCs/>
          <w:color w:val="000000"/>
          <w:sz w:val="22"/>
          <w:szCs w:val="22"/>
        </w:rPr>
        <w:footnoteReference w:id="1549"/>
      </w:r>
      <w:r w:rsidRPr="002C1693">
        <w:rPr>
          <w:bCs/>
          <w:color w:val="000000"/>
          <w:sz w:val="22"/>
          <w:szCs w:val="22"/>
        </w:rPr>
        <w:t>.</w:t>
      </w:r>
    </w:p>
    <w:p w:rsidR="0001676B" w:rsidRPr="002C1693" w:rsidRDefault="0001676B" w:rsidP="00B5236F">
      <w:pPr>
        <w:shd w:val="clear" w:color="auto" w:fill="FFFFFF"/>
        <w:tabs>
          <w:tab w:val="decimal" w:pos="0"/>
        </w:tabs>
        <w:spacing w:before="5519"/>
        <w:ind w:firstLine="567"/>
        <w:rPr>
          <w:sz w:val="22"/>
          <w:szCs w:val="22"/>
        </w:rPr>
        <w:sectPr w:rsidR="0001676B" w:rsidRPr="002C1693" w:rsidSect="00125676">
          <w:pgSz w:w="11923" w:h="16848"/>
          <w:pgMar w:top="3233" w:right="1015" w:bottom="3434" w:left="2127" w:header="720" w:footer="720" w:gutter="0"/>
          <w:cols w:space="60"/>
          <w:noEndnote/>
        </w:sectPr>
      </w:pP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21"/>
          <w:sz w:val="22"/>
          <w:szCs w:val="22"/>
        </w:rPr>
        <w:t>ИЗРЕЧЕНИЯ</w:t>
      </w:r>
    </w:p>
    <w:p w:rsidR="0001676B" w:rsidRPr="002C1693" w:rsidRDefault="0001676B" w:rsidP="00B5236F">
      <w:pPr>
        <w:shd w:val="clear" w:color="auto" w:fill="FFFFFF"/>
        <w:tabs>
          <w:tab w:val="decimal" w:pos="0"/>
        </w:tabs>
        <w:spacing w:before="158" w:line="270" w:lineRule="exact"/>
        <w:ind w:firstLine="567"/>
        <w:jc w:val="center"/>
        <w:rPr>
          <w:sz w:val="22"/>
          <w:szCs w:val="22"/>
        </w:rPr>
      </w:pPr>
      <w:r w:rsidRPr="002C1693">
        <w:rPr>
          <w:bCs/>
          <w:color w:val="000000"/>
          <w:sz w:val="22"/>
          <w:szCs w:val="22"/>
        </w:rPr>
        <w:t>старцев, преимущественно Египетских,</w:t>
      </w:r>
    </w:p>
    <w:p w:rsidR="0001676B" w:rsidRPr="002C1693" w:rsidRDefault="0001676B" w:rsidP="00B5236F">
      <w:pPr>
        <w:shd w:val="clear" w:color="auto" w:fill="FFFFFF"/>
        <w:tabs>
          <w:tab w:val="decimal" w:pos="0"/>
        </w:tabs>
        <w:spacing w:line="270" w:lineRule="exact"/>
        <w:ind w:firstLine="567"/>
        <w:jc w:val="center"/>
        <w:rPr>
          <w:sz w:val="22"/>
          <w:szCs w:val="22"/>
        </w:rPr>
      </w:pPr>
      <w:r w:rsidRPr="002C1693">
        <w:rPr>
          <w:bCs/>
          <w:color w:val="000000"/>
          <w:sz w:val="22"/>
          <w:szCs w:val="22"/>
        </w:rPr>
        <w:t>особливо же старцев Скита, которых имена</w:t>
      </w:r>
    </w:p>
    <w:p w:rsidR="0001676B" w:rsidRPr="002C1693" w:rsidRDefault="0001676B" w:rsidP="00B5236F">
      <w:pPr>
        <w:shd w:val="clear" w:color="auto" w:fill="FFFFFF"/>
        <w:tabs>
          <w:tab w:val="decimal" w:pos="0"/>
        </w:tabs>
        <w:spacing w:line="270" w:lineRule="exact"/>
        <w:ind w:firstLine="567"/>
        <w:jc w:val="center"/>
        <w:rPr>
          <w:sz w:val="22"/>
          <w:szCs w:val="22"/>
        </w:rPr>
      </w:pPr>
      <w:r w:rsidRPr="002C1693">
        <w:rPr>
          <w:bCs/>
          <w:color w:val="000000"/>
          <w:sz w:val="22"/>
          <w:szCs w:val="22"/>
        </w:rPr>
        <w:t>не дошли до нас</w:t>
      </w:r>
    </w:p>
    <w:p w:rsidR="0001676B" w:rsidRPr="002C1693" w:rsidRDefault="0001676B" w:rsidP="00B5236F">
      <w:pPr>
        <w:numPr>
          <w:ilvl w:val="0"/>
          <w:numId w:val="300"/>
        </w:numPr>
        <w:shd w:val="clear" w:color="auto" w:fill="FFFFFF"/>
        <w:tabs>
          <w:tab w:val="decimal" w:pos="0"/>
          <w:tab w:val="left" w:pos="536"/>
        </w:tabs>
        <w:spacing w:before="166" w:line="238" w:lineRule="exact"/>
        <w:ind w:right="14" w:firstLine="567"/>
        <w:jc w:val="both"/>
        <w:rPr>
          <w:bCs/>
          <w:color w:val="000000"/>
          <w:spacing w:val="-12"/>
          <w:sz w:val="22"/>
          <w:szCs w:val="22"/>
        </w:rPr>
      </w:pPr>
      <w:r w:rsidRPr="002C1693">
        <w:rPr>
          <w:bCs/>
          <w:color w:val="000000"/>
          <w:sz w:val="22"/>
          <w:szCs w:val="22"/>
        </w:rPr>
        <w:t xml:space="preserve">Моли Бога, чтоб Он даровал сердцу твоему плач и </w:t>
      </w:r>
      <w:r w:rsidRPr="002C1693">
        <w:rPr>
          <w:bCs/>
          <w:color w:val="000000"/>
          <w:spacing w:val="-1"/>
          <w:sz w:val="22"/>
          <w:szCs w:val="22"/>
        </w:rPr>
        <w:t xml:space="preserve">смирение; постоянно устремляй взоры твои на грехи твои, и </w:t>
      </w:r>
      <w:r w:rsidRPr="002C1693">
        <w:rPr>
          <w:bCs/>
          <w:color w:val="000000"/>
          <w:sz w:val="22"/>
          <w:szCs w:val="22"/>
        </w:rPr>
        <w:t>не будешь осуждать других; повинуйся всем; не имей друж</w:t>
      </w:r>
      <w:r w:rsidRPr="002C1693">
        <w:rPr>
          <w:bCs/>
          <w:color w:val="000000"/>
          <w:sz w:val="22"/>
          <w:szCs w:val="22"/>
        </w:rPr>
        <w:softHyphen/>
      </w:r>
      <w:r w:rsidRPr="002C1693">
        <w:rPr>
          <w:bCs/>
          <w:color w:val="000000"/>
          <w:spacing w:val="-3"/>
          <w:sz w:val="22"/>
          <w:szCs w:val="22"/>
        </w:rPr>
        <w:t xml:space="preserve">бы ни с женщиною, ни с отроком, ни с еретиком. Отвергни </w:t>
      </w:r>
      <w:r w:rsidRPr="002C1693">
        <w:rPr>
          <w:bCs/>
          <w:color w:val="000000"/>
          <w:spacing w:val="-1"/>
          <w:sz w:val="22"/>
          <w:szCs w:val="22"/>
        </w:rPr>
        <w:t xml:space="preserve">дерзость (свободное обращение), удерживай язык и чрево и </w:t>
      </w:r>
      <w:r w:rsidRPr="002C1693">
        <w:rPr>
          <w:bCs/>
          <w:color w:val="000000"/>
          <w:sz w:val="22"/>
          <w:szCs w:val="22"/>
        </w:rPr>
        <w:t xml:space="preserve">воздерживайся от вина. Если кто будет говорить с тобою о чем, — не спорь с ним. Если он говорит справедливо, — </w:t>
      </w:r>
      <w:r w:rsidRPr="002C1693">
        <w:rPr>
          <w:bCs/>
          <w:color w:val="000000"/>
          <w:spacing w:val="-2"/>
          <w:sz w:val="22"/>
          <w:szCs w:val="22"/>
        </w:rPr>
        <w:t xml:space="preserve">вырази свое согласие; если же несправедливо, — скажи ему: </w:t>
      </w:r>
      <w:r w:rsidRPr="002C1693">
        <w:rPr>
          <w:bCs/>
          <w:color w:val="000000"/>
          <w:sz w:val="22"/>
          <w:szCs w:val="22"/>
        </w:rPr>
        <w:t>«Ты знаешь, что говоришь». Не войди в спор с ним по пово</w:t>
      </w:r>
      <w:r w:rsidRPr="002C1693">
        <w:rPr>
          <w:bCs/>
          <w:color w:val="000000"/>
          <w:sz w:val="22"/>
          <w:szCs w:val="22"/>
        </w:rPr>
        <w:softHyphen/>
        <w:t>ду того, что он говорит, и сохранишь дух твой в мире</w:t>
      </w:r>
      <w:r w:rsidR="0068329B" w:rsidRPr="002C1693">
        <w:rPr>
          <w:rStyle w:val="a5"/>
          <w:bCs/>
          <w:color w:val="000000"/>
          <w:sz w:val="22"/>
          <w:szCs w:val="22"/>
        </w:rPr>
        <w:footnoteReference w:id="1550"/>
      </w:r>
      <w:r w:rsidRPr="002C1693">
        <w:rPr>
          <w:bCs/>
          <w:color w:val="000000"/>
          <w:sz w:val="22"/>
          <w:szCs w:val="22"/>
        </w:rPr>
        <w:t>.</w:t>
      </w:r>
    </w:p>
    <w:p w:rsidR="0001676B" w:rsidRPr="002C1693" w:rsidRDefault="0001676B" w:rsidP="00B5236F">
      <w:pPr>
        <w:numPr>
          <w:ilvl w:val="0"/>
          <w:numId w:val="300"/>
        </w:numPr>
        <w:shd w:val="clear" w:color="auto" w:fill="FFFFFF"/>
        <w:tabs>
          <w:tab w:val="decimal" w:pos="0"/>
          <w:tab w:val="left" w:pos="536"/>
        </w:tabs>
        <w:spacing w:line="238" w:lineRule="exact"/>
        <w:ind w:right="14" w:firstLine="567"/>
        <w:jc w:val="both"/>
        <w:rPr>
          <w:bCs/>
          <w:color w:val="000000"/>
          <w:spacing w:val="-2"/>
          <w:sz w:val="22"/>
          <w:szCs w:val="22"/>
        </w:rPr>
      </w:pPr>
      <w:r w:rsidRPr="002C1693">
        <w:rPr>
          <w:bCs/>
          <w:color w:val="000000"/>
          <w:spacing w:val="-2"/>
          <w:sz w:val="22"/>
          <w:szCs w:val="22"/>
        </w:rPr>
        <w:t>Страх Божий, смирение, скудость в жизненных потреб</w:t>
      </w:r>
      <w:r w:rsidRPr="002C1693">
        <w:rPr>
          <w:bCs/>
          <w:color w:val="000000"/>
          <w:spacing w:val="-2"/>
          <w:sz w:val="22"/>
          <w:szCs w:val="22"/>
        </w:rPr>
        <w:softHyphen/>
      </w:r>
      <w:r w:rsidRPr="002C1693">
        <w:rPr>
          <w:bCs/>
          <w:color w:val="000000"/>
          <w:sz w:val="22"/>
          <w:szCs w:val="22"/>
        </w:rPr>
        <w:t>ностях и плач да сожительствуют тебе</w:t>
      </w:r>
      <w:r w:rsidR="0068329B" w:rsidRPr="002C1693">
        <w:rPr>
          <w:rStyle w:val="a5"/>
          <w:bCs/>
          <w:color w:val="000000"/>
          <w:sz w:val="22"/>
          <w:szCs w:val="22"/>
        </w:rPr>
        <w:footnoteReference w:id="1551"/>
      </w:r>
      <w:r w:rsidRPr="002C1693">
        <w:rPr>
          <w:bCs/>
          <w:color w:val="000000"/>
          <w:sz w:val="22"/>
          <w:szCs w:val="22"/>
        </w:rPr>
        <w:t>.</w:t>
      </w:r>
    </w:p>
    <w:p w:rsidR="0001676B" w:rsidRPr="002C1693" w:rsidRDefault="0001676B" w:rsidP="00B5236F">
      <w:pPr>
        <w:numPr>
          <w:ilvl w:val="0"/>
          <w:numId w:val="300"/>
        </w:numPr>
        <w:shd w:val="clear" w:color="auto" w:fill="FFFFFF"/>
        <w:tabs>
          <w:tab w:val="decimal" w:pos="0"/>
          <w:tab w:val="left" w:pos="536"/>
        </w:tabs>
        <w:spacing w:line="238" w:lineRule="exact"/>
        <w:ind w:right="11" w:firstLine="567"/>
        <w:jc w:val="both"/>
        <w:rPr>
          <w:bCs/>
          <w:color w:val="000000"/>
          <w:spacing w:val="-3"/>
          <w:sz w:val="22"/>
          <w:szCs w:val="22"/>
        </w:rPr>
      </w:pPr>
      <w:r w:rsidRPr="002C1693">
        <w:rPr>
          <w:bCs/>
          <w:color w:val="000000"/>
          <w:spacing w:val="-4"/>
          <w:sz w:val="22"/>
          <w:szCs w:val="22"/>
        </w:rPr>
        <w:t>Брат спросил старца: «Каким образом страх Божий вхо</w:t>
      </w:r>
      <w:r w:rsidRPr="002C1693">
        <w:rPr>
          <w:bCs/>
          <w:color w:val="000000"/>
          <w:spacing w:val="-4"/>
          <w:sz w:val="22"/>
          <w:szCs w:val="22"/>
        </w:rPr>
        <w:softHyphen/>
      </w:r>
      <w:r w:rsidRPr="002C1693">
        <w:rPr>
          <w:bCs/>
          <w:color w:val="000000"/>
          <w:spacing w:val="-3"/>
          <w:sz w:val="22"/>
          <w:szCs w:val="22"/>
        </w:rPr>
        <w:t>дит в человека?» Старец отвечал: «Если человек стяжет сми</w:t>
      </w:r>
      <w:r w:rsidRPr="002C1693">
        <w:rPr>
          <w:bCs/>
          <w:color w:val="000000"/>
          <w:spacing w:val="-3"/>
          <w:sz w:val="22"/>
          <w:szCs w:val="22"/>
        </w:rPr>
        <w:softHyphen/>
      </w:r>
      <w:r w:rsidRPr="002C1693">
        <w:rPr>
          <w:bCs/>
          <w:color w:val="000000"/>
          <w:sz w:val="22"/>
          <w:szCs w:val="22"/>
        </w:rPr>
        <w:t>рение и нищету и не будет осуждать ближнего, то страх Бо</w:t>
      </w:r>
      <w:r w:rsidRPr="002C1693">
        <w:rPr>
          <w:bCs/>
          <w:color w:val="000000"/>
          <w:sz w:val="22"/>
          <w:szCs w:val="22"/>
        </w:rPr>
        <w:softHyphen/>
        <w:t>жий войдет в него»</w:t>
      </w:r>
      <w:r w:rsidR="0068329B" w:rsidRPr="002C1693">
        <w:rPr>
          <w:rStyle w:val="a5"/>
          <w:bCs/>
          <w:color w:val="000000"/>
          <w:sz w:val="22"/>
          <w:szCs w:val="22"/>
        </w:rPr>
        <w:footnoteReference w:id="1552"/>
      </w:r>
      <w:r w:rsidRPr="002C1693">
        <w:rPr>
          <w:bCs/>
          <w:color w:val="000000"/>
          <w:sz w:val="22"/>
          <w:szCs w:val="22"/>
        </w:rPr>
        <w:t>.</w:t>
      </w:r>
    </w:p>
    <w:p w:rsidR="0001676B" w:rsidRPr="002C1693" w:rsidRDefault="0001676B" w:rsidP="00B5236F">
      <w:pPr>
        <w:numPr>
          <w:ilvl w:val="0"/>
          <w:numId w:val="300"/>
        </w:numPr>
        <w:shd w:val="clear" w:color="auto" w:fill="FFFFFF"/>
        <w:tabs>
          <w:tab w:val="decimal" w:pos="0"/>
          <w:tab w:val="left" w:pos="536"/>
        </w:tabs>
        <w:spacing w:line="238" w:lineRule="exact"/>
        <w:ind w:right="11" w:firstLine="567"/>
        <w:jc w:val="both"/>
        <w:rPr>
          <w:sz w:val="22"/>
          <w:szCs w:val="22"/>
        </w:rPr>
      </w:pPr>
      <w:r w:rsidRPr="002C1693">
        <w:rPr>
          <w:bCs/>
          <w:color w:val="000000"/>
          <w:spacing w:val="-4"/>
          <w:sz w:val="22"/>
          <w:szCs w:val="22"/>
        </w:rPr>
        <w:t>Жительство монаха должно заключаться в труде, послу</w:t>
      </w:r>
      <w:r w:rsidRPr="002C1693">
        <w:rPr>
          <w:bCs/>
          <w:color w:val="000000"/>
          <w:spacing w:val="-4"/>
          <w:sz w:val="22"/>
          <w:szCs w:val="22"/>
        </w:rPr>
        <w:softHyphen/>
        <w:t>шании, умной молитве, в устранении от себя осуждения, злоре</w:t>
      </w:r>
      <w:r w:rsidRPr="002C1693">
        <w:rPr>
          <w:bCs/>
          <w:color w:val="000000"/>
          <w:spacing w:val="-4"/>
          <w:sz w:val="22"/>
          <w:szCs w:val="22"/>
        </w:rPr>
        <w:softHyphen/>
      </w:r>
      <w:r w:rsidRPr="002C1693">
        <w:rPr>
          <w:bCs/>
          <w:color w:val="000000"/>
          <w:spacing w:val="-3"/>
          <w:sz w:val="22"/>
          <w:szCs w:val="22"/>
        </w:rPr>
        <w:t xml:space="preserve">чия и ропота. Говорит Писание: </w:t>
      </w:r>
      <w:r w:rsidRPr="002C1693">
        <w:rPr>
          <w:bCs/>
          <w:i/>
          <w:iCs/>
          <w:color w:val="000000"/>
          <w:spacing w:val="-3"/>
          <w:sz w:val="22"/>
          <w:szCs w:val="22"/>
        </w:rPr>
        <w:t>Любящий Господа, ненавиди</w:t>
      </w:r>
      <w:r w:rsidRPr="002C1693">
        <w:rPr>
          <w:bCs/>
          <w:i/>
          <w:iCs/>
          <w:color w:val="000000"/>
          <w:spacing w:val="-3"/>
          <w:sz w:val="22"/>
          <w:szCs w:val="22"/>
        </w:rPr>
        <w:softHyphen/>
      </w:r>
      <w:r w:rsidRPr="002C1693">
        <w:rPr>
          <w:bCs/>
          <w:i/>
          <w:iCs/>
          <w:color w:val="000000"/>
          <w:spacing w:val="-5"/>
          <w:sz w:val="22"/>
          <w:szCs w:val="22"/>
        </w:rPr>
        <w:t>те злая</w:t>
      </w:r>
      <w:r w:rsidR="0068329B" w:rsidRPr="002C1693">
        <w:rPr>
          <w:rStyle w:val="a5"/>
          <w:bCs/>
          <w:i/>
          <w:iCs/>
          <w:color w:val="000000"/>
          <w:spacing w:val="-5"/>
          <w:sz w:val="22"/>
          <w:szCs w:val="22"/>
        </w:rPr>
        <w:footnoteReference w:id="1553"/>
      </w:r>
      <w:r w:rsidRPr="002C1693">
        <w:rPr>
          <w:bCs/>
          <w:i/>
          <w:iCs/>
          <w:color w:val="000000"/>
          <w:spacing w:val="-5"/>
          <w:sz w:val="22"/>
          <w:szCs w:val="22"/>
        </w:rPr>
        <w:t xml:space="preserve">. </w:t>
      </w:r>
      <w:r w:rsidRPr="002C1693">
        <w:rPr>
          <w:bCs/>
          <w:color w:val="000000"/>
          <w:spacing w:val="-5"/>
          <w:sz w:val="22"/>
          <w:szCs w:val="22"/>
        </w:rPr>
        <w:t>Жительство монаха заключается в том, чтоб не всту</w:t>
      </w:r>
      <w:r w:rsidRPr="002C1693">
        <w:rPr>
          <w:bCs/>
          <w:color w:val="000000"/>
          <w:spacing w:val="-5"/>
          <w:sz w:val="22"/>
          <w:szCs w:val="22"/>
        </w:rPr>
        <w:softHyphen/>
      </w:r>
      <w:r w:rsidRPr="002C1693">
        <w:rPr>
          <w:bCs/>
          <w:color w:val="000000"/>
          <w:spacing w:val="-3"/>
          <w:sz w:val="22"/>
          <w:szCs w:val="22"/>
        </w:rPr>
        <w:t>пать в общение с неправедным, чтоб не видеть зла, чтоб не любопытствовать, не разузнавать, ниже слышать о действиях</w:t>
      </w:r>
      <w:r w:rsidR="0068329B" w:rsidRPr="002C1693">
        <w:rPr>
          <w:bCs/>
          <w:color w:val="000000"/>
          <w:spacing w:val="-1"/>
          <w:sz w:val="22"/>
          <w:szCs w:val="22"/>
        </w:rPr>
        <w:t xml:space="preserve"> </w:t>
      </w:r>
      <w:r w:rsidRPr="002C1693">
        <w:rPr>
          <w:bCs/>
          <w:color w:val="000000"/>
          <w:spacing w:val="-5"/>
          <w:sz w:val="22"/>
          <w:szCs w:val="22"/>
        </w:rPr>
        <w:t xml:space="preserve">ближнего; чтоб не похищать </w:t>
      </w:r>
      <w:r w:rsidRPr="002C1693">
        <w:rPr>
          <w:bCs/>
          <w:color w:val="000000"/>
          <w:spacing w:val="-3"/>
          <w:sz w:val="22"/>
          <w:szCs w:val="22"/>
        </w:rPr>
        <w:t>чужого</w:t>
      </w:r>
      <w:r w:rsidRPr="002C1693">
        <w:rPr>
          <w:bCs/>
          <w:color w:val="000000"/>
          <w:spacing w:val="-5"/>
          <w:sz w:val="22"/>
          <w:szCs w:val="22"/>
        </w:rPr>
        <w:t xml:space="preserve"> — напротив, давать свое; чтоб не гордиться сердцем, не лукавствовать мыслию, чтоб не наполнять чрева, чтоб во всем поведении руководствоваться </w:t>
      </w:r>
      <w:r w:rsidRPr="002C1693">
        <w:rPr>
          <w:bCs/>
          <w:color w:val="000000"/>
          <w:sz w:val="22"/>
          <w:szCs w:val="22"/>
        </w:rPr>
        <w:t>благоразумием. В этом  — монах</w:t>
      </w:r>
      <w:r w:rsidR="0068329B" w:rsidRPr="002C1693">
        <w:rPr>
          <w:rStyle w:val="a5"/>
          <w:bCs/>
          <w:color w:val="000000"/>
          <w:sz w:val="22"/>
          <w:szCs w:val="22"/>
        </w:rPr>
        <w:footnoteReference w:id="1554"/>
      </w:r>
      <w:r w:rsidRPr="002C1693">
        <w:rPr>
          <w:bCs/>
          <w:color w:val="000000"/>
          <w:sz w:val="22"/>
          <w:szCs w:val="22"/>
        </w:rPr>
        <w:t>.</w:t>
      </w:r>
    </w:p>
    <w:p w:rsidR="0001676B" w:rsidRPr="002C1693" w:rsidRDefault="0001676B" w:rsidP="00B5236F">
      <w:pPr>
        <w:numPr>
          <w:ilvl w:val="0"/>
          <w:numId w:val="301"/>
        </w:numPr>
        <w:shd w:val="clear" w:color="auto" w:fill="FFFFFF"/>
        <w:tabs>
          <w:tab w:val="decimal" w:pos="0"/>
          <w:tab w:val="left" w:pos="490"/>
        </w:tabs>
        <w:spacing w:line="238" w:lineRule="exact"/>
        <w:ind w:right="40" w:firstLine="567"/>
        <w:jc w:val="both"/>
        <w:rPr>
          <w:bCs/>
          <w:color w:val="000000"/>
          <w:spacing w:val="-10"/>
          <w:sz w:val="22"/>
          <w:szCs w:val="22"/>
        </w:rPr>
      </w:pPr>
      <w:r w:rsidRPr="002C1693">
        <w:rPr>
          <w:bCs/>
          <w:color w:val="000000"/>
          <w:spacing w:val="-1"/>
          <w:sz w:val="22"/>
          <w:szCs w:val="22"/>
        </w:rPr>
        <w:t xml:space="preserve">Всего, что не любишь сам, того не делай другим. Не </w:t>
      </w:r>
      <w:r w:rsidRPr="002C1693">
        <w:rPr>
          <w:bCs/>
          <w:color w:val="000000"/>
          <w:spacing w:val="-6"/>
          <w:sz w:val="22"/>
          <w:szCs w:val="22"/>
        </w:rPr>
        <w:t>любишь, чтоб тебе говорили неприятное, не говори неприятно</w:t>
      </w:r>
      <w:r w:rsidRPr="002C1693">
        <w:rPr>
          <w:bCs/>
          <w:color w:val="000000"/>
          <w:spacing w:val="-6"/>
          <w:sz w:val="22"/>
          <w:szCs w:val="22"/>
        </w:rPr>
        <w:softHyphen/>
      </w:r>
      <w:r w:rsidRPr="002C1693">
        <w:rPr>
          <w:bCs/>
          <w:color w:val="000000"/>
          <w:spacing w:val="-5"/>
          <w:sz w:val="22"/>
          <w:szCs w:val="22"/>
        </w:rPr>
        <w:t>го другим. Не любишь, чтоб тебя оклеветывали, не оклеветы-</w:t>
      </w:r>
      <w:r w:rsidRPr="002C1693">
        <w:rPr>
          <w:bCs/>
          <w:color w:val="000000"/>
          <w:spacing w:val="-4"/>
          <w:sz w:val="22"/>
          <w:szCs w:val="22"/>
        </w:rPr>
        <w:t xml:space="preserve">вай других. Не любишь, чтоб кто злоречил, бесчестил тебя, </w:t>
      </w:r>
      <w:r w:rsidRPr="002C1693">
        <w:rPr>
          <w:bCs/>
          <w:color w:val="000000"/>
          <w:spacing w:val="-5"/>
          <w:sz w:val="22"/>
          <w:szCs w:val="22"/>
        </w:rPr>
        <w:t xml:space="preserve">похищал твое или делал тебе что подобное, и ты ничего такого </w:t>
      </w:r>
      <w:r w:rsidRPr="002C1693">
        <w:rPr>
          <w:bCs/>
          <w:color w:val="000000"/>
          <w:spacing w:val="-3"/>
          <w:sz w:val="22"/>
          <w:szCs w:val="22"/>
        </w:rPr>
        <w:t xml:space="preserve">не делай никому. Если кто возможет сохранить эти слова, — </w:t>
      </w:r>
      <w:r w:rsidRPr="002C1693">
        <w:rPr>
          <w:bCs/>
          <w:color w:val="000000"/>
          <w:sz w:val="22"/>
          <w:szCs w:val="22"/>
        </w:rPr>
        <w:t>они достаточны для его спасения</w:t>
      </w:r>
      <w:r w:rsidR="0068329B" w:rsidRPr="002C1693">
        <w:rPr>
          <w:rStyle w:val="a5"/>
          <w:bCs/>
          <w:color w:val="000000"/>
          <w:sz w:val="22"/>
          <w:szCs w:val="22"/>
        </w:rPr>
        <w:footnoteReference w:id="1555"/>
      </w:r>
      <w:r w:rsidRPr="002C1693">
        <w:rPr>
          <w:bCs/>
          <w:color w:val="000000"/>
          <w:sz w:val="22"/>
          <w:szCs w:val="22"/>
        </w:rPr>
        <w:t>.</w:t>
      </w:r>
    </w:p>
    <w:p w:rsidR="0001676B" w:rsidRPr="002C1693" w:rsidRDefault="0001676B" w:rsidP="00B5236F">
      <w:pPr>
        <w:numPr>
          <w:ilvl w:val="0"/>
          <w:numId w:val="301"/>
        </w:numPr>
        <w:shd w:val="clear" w:color="auto" w:fill="FFFFFF"/>
        <w:tabs>
          <w:tab w:val="decimal" w:pos="0"/>
          <w:tab w:val="left" w:pos="490"/>
        </w:tabs>
        <w:spacing w:line="238" w:lineRule="exact"/>
        <w:ind w:right="32" w:firstLine="567"/>
        <w:jc w:val="both"/>
        <w:rPr>
          <w:bCs/>
          <w:color w:val="000000"/>
          <w:spacing w:val="-10"/>
          <w:sz w:val="22"/>
          <w:szCs w:val="22"/>
        </w:rPr>
      </w:pPr>
      <w:r w:rsidRPr="002C1693">
        <w:rPr>
          <w:bCs/>
          <w:color w:val="000000"/>
          <w:spacing w:val="-5"/>
          <w:sz w:val="22"/>
          <w:szCs w:val="22"/>
        </w:rPr>
        <w:t>Сказала старица игумения: «Многие, живя в горе и зани</w:t>
      </w:r>
      <w:r w:rsidRPr="002C1693">
        <w:rPr>
          <w:bCs/>
          <w:color w:val="000000"/>
          <w:spacing w:val="-5"/>
          <w:sz w:val="22"/>
          <w:szCs w:val="22"/>
        </w:rPr>
        <w:softHyphen/>
      </w:r>
      <w:r w:rsidRPr="002C1693">
        <w:rPr>
          <w:bCs/>
          <w:color w:val="000000"/>
          <w:spacing w:val="-4"/>
          <w:sz w:val="22"/>
          <w:szCs w:val="22"/>
        </w:rPr>
        <w:t xml:space="preserve">маясь делами мира сего, погибли. Лучше жить в обществе </w:t>
      </w:r>
      <w:r w:rsidRPr="002C1693">
        <w:rPr>
          <w:bCs/>
          <w:color w:val="000000"/>
          <w:spacing w:val="-6"/>
          <w:sz w:val="22"/>
          <w:szCs w:val="22"/>
        </w:rPr>
        <w:t>человеческом и безмолвствовать по духу, нежели жить отшель</w:t>
      </w:r>
      <w:r w:rsidRPr="002C1693">
        <w:rPr>
          <w:bCs/>
          <w:color w:val="000000"/>
          <w:spacing w:val="-6"/>
          <w:sz w:val="22"/>
          <w:szCs w:val="22"/>
        </w:rPr>
        <w:softHyphen/>
      </w:r>
      <w:r w:rsidRPr="002C1693">
        <w:rPr>
          <w:bCs/>
          <w:color w:val="000000"/>
          <w:sz w:val="22"/>
          <w:szCs w:val="22"/>
        </w:rPr>
        <w:t>ником при мирском расположении духа»</w:t>
      </w:r>
      <w:r w:rsidR="0068329B" w:rsidRPr="002C1693">
        <w:rPr>
          <w:rStyle w:val="a5"/>
          <w:bCs/>
          <w:color w:val="000000"/>
          <w:sz w:val="22"/>
          <w:szCs w:val="22"/>
        </w:rPr>
        <w:footnoteReference w:id="1556"/>
      </w:r>
      <w:r w:rsidRPr="002C1693">
        <w:rPr>
          <w:bCs/>
          <w:color w:val="000000"/>
          <w:sz w:val="22"/>
          <w:szCs w:val="22"/>
        </w:rPr>
        <w:t>.</w:t>
      </w:r>
    </w:p>
    <w:p w:rsidR="0001676B" w:rsidRPr="002C1693" w:rsidRDefault="0001676B" w:rsidP="00B5236F">
      <w:pPr>
        <w:numPr>
          <w:ilvl w:val="0"/>
          <w:numId w:val="301"/>
        </w:numPr>
        <w:shd w:val="clear" w:color="auto" w:fill="FFFFFF"/>
        <w:tabs>
          <w:tab w:val="decimal" w:pos="0"/>
          <w:tab w:val="left" w:pos="490"/>
        </w:tabs>
        <w:spacing w:line="238" w:lineRule="exact"/>
        <w:ind w:right="18" w:firstLine="567"/>
        <w:jc w:val="both"/>
        <w:rPr>
          <w:bCs/>
          <w:color w:val="000000"/>
          <w:spacing w:val="-10"/>
          <w:sz w:val="22"/>
          <w:szCs w:val="22"/>
        </w:rPr>
      </w:pPr>
      <w:r w:rsidRPr="002C1693">
        <w:rPr>
          <w:bCs/>
          <w:color w:val="000000"/>
          <w:spacing w:val="-3"/>
          <w:sz w:val="22"/>
          <w:szCs w:val="22"/>
        </w:rPr>
        <w:t xml:space="preserve">Если б возможно было при пришествии Господа после </w:t>
      </w:r>
      <w:r w:rsidRPr="002C1693">
        <w:rPr>
          <w:bCs/>
          <w:color w:val="000000"/>
          <w:spacing w:val="-4"/>
          <w:sz w:val="22"/>
          <w:szCs w:val="22"/>
        </w:rPr>
        <w:t>Общего Воскресения, уничтожиться от страха душам челове</w:t>
      </w:r>
      <w:r w:rsidRPr="002C1693">
        <w:rPr>
          <w:bCs/>
          <w:color w:val="000000"/>
          <w:spacing w:val="-4"/>
          <w:sz w:val="22"/>
          <w:szCs w:val="22"/>
        </w:rPr>
        <w:softHyphen/>
      </w:r>
      <w:r w:rsidRPr="002C1693">
        <w:rPr>
          <w:bCs/>
          <w:color w:val="000000"/>
          <w:spacing w:val="-3"/>
          <w:sz w:val="22"/>
          <w:szCs w:val="22"/>
        </w:rPr>
        <w:t xml:space="preserve">ческим, то весь мир вымер бы по причине ужаса и трепета. </w:t>
      </w:r>
      <w:r w:rsidRPr="002C1693">
        <w:rPr>
          <w:bCs/>
          <w:color w:val="000000"/>
          <w:spacing w:val="-6"/>
          <w:sz w:val="22"/>
          <w:szCs w:val="22"/>
        </w:rPr>
        <w:t xml:space="preserve">Точно, каково увидеть небеса разверзающимися, являющегося </w:t>
      </w:r>
      <w:r w:rsidRPr="002C1693">
        <w:rPr>
          <w:bCs/>
          <w:color w:val="000000"/>
          <w:spacing w:val="-5"/>
          <w:sz w:val="22"/>
          <w:szCs w:val="22"/>
        </w:rPr>
        <w:t>прогневанного, негодующего Бога, бесчисленное воинство Ан</w:t>
      </w:r>
      <w:r w:rsidRPr="002C1693">
        <w:rPr>
          <w:bCs/>
          <w:color w:val="000000"/>
          <w:spacing w:val="-5"/>
          <w:sz w:val="22"/>
          <w:szCs w:val="22"/>
        </w:rPr>
        <w:softHyphen/>
      </w:r>
      <w:r w:rsidRPr="002C1693">
        <w:rPr>
          <w:bCs/>
          <w:color w:val="000000"/>
          <w:spacing w:val="-4"/>
          <w:sz w:val="22"/>
          <w:szCs w:val="22"/>
        </w:rPr>
        <w:t xml:space="preserve">гелов и весь, воедино собранный, род человеческий! По этой </w:t>
      </w:r>
      <w:r w:rsidRPr="002C1693">
        <w:rPr>
          <w:bCs/>
          <w:color w:val="000000"/>
          <w:spacing w:val="-6"/>
          <w:sz w:val="22"/>
          <w:szCs w:val="22"/>
        </w:rPr>
        <w:t xml:space="preserve">причине мы должны проводить жительство с тщательнейшим </w:t>
      </w:r>
      <w:r w:rsidRPr="002C1693">
        <w:rPr>
          <w:bCs/>
          <w:color w:val="000000"/>
          <w:spacing w:val="-3"/>
          <w:sz w:val="22"/>
          <w:szCs w:val="22"/>
        </w:rPr>
        <w:t xml:space="preserve">бодрствованием над собою, как долженствующие дать отчет </w:t>
      </w:r>
      <w:r w:rsidRPr="002C1693">
        <w:rPr>
          <w:bCs/>
          <w:color w:val="000000"/>
          <w:sz w:val="22"/>
          <w:szCs w:val="22"/>
        </w:rPr>
        <w:t>Богу в каждом движении нашем</w:t>
      </w:r>
      <w:r w:rsidR="0068329B" w:rsidRPr="002C1693">
        <w:rPr>
          <w:rStyle w:val="a5"/>
          <w:bCs/>
          <w:color w:val="000000"/>
          <w:sz w:val="22"/>
          <w:szCs w:val="22"/>
        </w:rPr>
        <w:footnoteReference w:id="1557"/>
      </w:r>
      <w:r w:rsidRPr="002C1693">
        <w:rPr>
          <w:bCs/>
          <w:color w:val="000000"/>
          <w:sz w:val="22"/>
          <w:szCs w:val="22"/>
        </w:rPr>
        <w:t>.</w:t>
      </w:r>
    </w:p>
    <w:p w:rsidR="0001676B" w:rsidRPr="002C1693" w:rsidRDefault="0001676B" w:rsidP="00B5236F">
      <w:pPr>
        <w:numPr>
          <w:ilvl w:val="0"/>
          <w:numId w:val="301"/>
        </w:numPr>
        <w:shd w:val="clear" w:color="auto" w:fill="FFFFFF"/>
        <w:tabs>
          <w:tab w:val="decimal" w:pos="0"/>
          <w:tab w:val="left" w:pos="490"/>
        </w:tabs>
        <w:spacing w:line="238" w:lineRule="exact"/>
        <w:ind w:right="7" w:firstLine="567"/>
        <w:jc w:val="both"/>
        <w:rPr>
          <w:bCs/>
          <w:color w:val="000000"/>
          <w:spacing w:val="-9"/>
          <w:sz w:val="22"/>
          <w:szCs w:val="22"/>
        </w:rPr>
      </w:pPr>
      <w:r w:rsidRPr="002C1693">
        <w:rPr>
          <w:bCs/>
          <w:color w:val="000000"/>
          <w:spacing w:val="-3"/>
          <w:sz w:val="22"/>
          <w:szCs w:val="22"/>
        </w:rPr>
        <w:t xml:space="preserve">Брат спросил старца: «Отчего мое сердце жестоко, и я не </w:t>
      </w:r>
      <w:r w:rsidRPr="002C1693">
        <w:rPr>
          <w:bCs/>
          <w:color w:val="000000"/>
          <w:spacing w:val="-2"/>
          <w:sz w:val="22"/>
          <w:szCs w:val="22"/>
        </w:rPr>
        <w:t xml:space="preserve">боюсь Господа?» — Старец отвечал: «Думаю: если человек </w:t>
      </w:r>
      <w:r w:rsidRPr="002C1693">
        <w:rPr>
          <w:bCs/>
          <w:color w:val="000000"/>
          <w:spacing w:val="-1"/>
          <w:sz w:val="22"/>
          <w:szCs w:val="22"/>
        </w:rPr>
        <w:t xml:space="preserve">будет содержать в сердце </w:t>
      </w:r>
      <w:r w:rsidRPr="002C1693">
        <w:rPr>
          <w:bCs/>
          <w:i/>
          <w:iCs/>
          <w:color w:val="000000"/>
          <w:spacing w:val="-1"/>
          <w:sz w:val="22"/>
          <w:szCs w:val="22"/>
        </w:rPr>
        <w:t xml:space="preserve">самоукорение, — </w:t>
      </w:r>
      <w:r w:rsidRPr="002C1693">
        <w:rPr>
          <w:bCs/>
          <w:color w:val="000000"/>
          <w:spacing w:val="-1"/>
          <w:sz w:val="22"/>
          <w:szCs w:val="22"/>
        </w:rPr>
        <w:t>стяжет страх Бо</w:t>
      </w:r>
      <w:r w:rsidRPr="002C1693">
        <w:rPr>
          <w:bCs/>
          <w:color w:val="000000"/>
          <w:spacing w:val="-1"/>
          <w:sz w:val="22"/>
          <w:szCs w:val="22"/>
        </w:rPr>
        <w:softHyphen/>
      </w:r>
      <w:r w:rsidRPr="002C1693">
        <w:rPr>
          <w:bCs/>
          <w:color w:val="000000"/>
          <w:spacing w:val="-3"/>
          <w:sz w:val="22"/>
          <w:szCs w:val="22"/>
        </w:rPr>
        <w:t xml:space="preserve">жий». Брат спросил: «Что значит самоукорение?» — Старец </w:t>
      </w:r>
      <w:r w:rsidRPr="002C1693">
        <w:rPr>
          <w:bCs/>
          <w:color w:val="000000"/>
          <w:spacing w:val="-6"/>
          <w:sz w:val="22"/>
          <w:szCs w:val="22"/>
        </w:rPr>
        <w:t>сказал: «Самоукорение состоит в том, чтоб человек всегда уко</w:t>
      </w:r>
      <w:r w:rsidRPr="002C1693">
        <w:rPr>
          <w:bCs/>
          <w:color w:val="000000"/>
          <w:spacing w:val="-6"/>
          <w:sz w:val="22"/>
          <w:szCs w:val="22"/>
        </w:rPr>
        <w:softHyphen/>
      </w:r>
      <w:r w:rsidRPr="002C1693">
        <w:rPr>
          <w:bCs/>
          <w:color w:val="000000"/>
          <w:spacing w:val="-4"/>
          <w:sz w:val="22"/>
          <w:szCs w:val="22"/>
        </w:rPr>
        <w:t xml:space="preserve">рял душу свою, говоря ей: помни, что тебе подобает предстать </w:t>
      </w:r>
      <w:r w:rsidRPr="002C1693">
        <w:rPr>
          <w:bCs/>
          <w:color w:val="000000"/>
          <w:spacing w:val="-5"/>
          <w:sz w:val="22"/>
          <w:szCs w:val="22"/>
        </w:rPr>
        <w:t xml:space="preserve">Богу. Говори и это: что мне и человекам? Уповаю: если кто </w:t>
      </w:r>
      <w:r w:rsidRPr="002C1693">
        <w:rPr>
          <w:bCs/>
          <w:color w:val="000000"/>
          <w:spacing w:val="-1"/>
          <w:sz w:val="22"/>
          <w:szCs w:val="22"/>
        </w:rPr>
        <w:t>пребудет в самоукорении, тот стяжет страх Божий»</w:t>
      </w:r>
      <w:r w:rsidR="0068329B" w:rsidRPr="002C1693">
        <w:rPr>
          <w:rStyle w:val="a5"/>
          <w:bCs/>
          <w:color w:val="000000"/>
          <w:spacing w:val="-1"/>
          <w:sz w:val="22"/>
          <w:szCs w:val="22"/>
        </w:rPr>
        <w:footnoteReference w:id="1558"/>
      </w:r>
      <w:r w:rsidRPr="002C1693">
        <w:rPr>
          <w:bCs/>
          <w:color w:val="000000"/>
          <w:spacing w:val="-1"/>
          <w:sz w:val="22"/>
          <w:szCs w:val="22"/>
        </w:rPr>
        <w:t>.</w:t>
      </w:r>
    </w:p>
    <w:p w:rsidR="0001676B" w:rsidRPr="002C1693" w:rsidRDefault="0001676B" w:rsidP="00B5236F">
      <w:pPr>
        <w:numPr>
          <w:ilvl w:val="0"/>
          <w:numId w:val="301"/>
        </w:numPr>
        <w:shd w:val="clear" w:color="auto" w:fill="FFFFFF"/>
        <w:tabs>
          <w:tab w:val="decimal" w:pos="0"/>
          <w:tab w:val="left" w:pos="490"/>
        </w:tabs>
        <w:spacing w:line="238" w:lineRule="exact"/>
        <w:ind w:right="11" w:firstLine="567"/>
        <w:jc w:val="both"/>
        <w:rPr>
          <w:bCs/>
          <w:color w:val="000000"/>
          <w:spacing w:val="-5"/>
          <w:sz w:val="22"/>
          <w:szCs w:val="22"/>
        </w:rPr>
      </w:pPr>
      <w:r w:rsidRPr="002C1693">
        <w:rPr>
          <w:bCs/>
          <w:color w:val="000000"/>
          <w:spacing w:val="-2"/>
          <w:sz w:val="22"/>
          <w:szCs w:val="22"/>
        </w:rPr>
        <w:t xml:space="preserve">Увидел старец смеющегося и сказал ему: «Пред лицом </w:t>
      </w:r>
      <w:r w:rsidRPr="002C1693">
        <w:rPr>
          <w:bCs/>
          <w:color w:val="000000"/>
          <w:sz w:val="22"/>
          <w:szCs w:val="22"/>
        </w:rPr>
        <w:t>неба и земли подобает нам дать отчет Богу во всей нашей жизни, и ты смеешься»</w:t>
      </w:r>
      <w:r w:rsidR="0068329B" w:rsidRPr="002C1693">
        <w:rPr>
          <w:rStyle w:val="a5"/>
          <w:bCs/>
          <w:color w:val="000000"/>
          <w:sz w:val="22"/>
          <w:szCs w:val="22"/>
        </w:rPr>
        <w:footnoteReference w:id="1559"/>
      </w:r>
      <w:r w:rsidRPr="002C1693">
        <w:rPr>
          <w:bCs/>
          <w:color w:val="000000"/>
          <w:sz w:val="22"/>
          <w:szCs w:val="22"/>
        </w:rPr>
        <w:t>.</w:t>
      </w:r>
    </w:p>
    <w:p w:rsidR="0001676B" w:rsidRPr="002C1693" w:rsidRDefault="0001676B" w:rsidP="00B5236F">
      <w:pPr>
        <w:shd w:val="clear" w:color="auto" w:fill="FFFFFF"/>
        <w:tabs>
          <w:tab w:val="decimal" w:pos="0"/>
          <w:tab w:val="left" w:pos="616"/>
        </w:tabs>
        <w:spacing w:line="238" w:lineRule="exact"/>
        <w:ind w:right="4" w:firstLine="567"/>
        <w:jc w:val="both"/>
        <w:rPr>
          <w:sz w:val="22"/>
          <w:szCs w:val="22"/>
        </w:rPr>
      </w:pPr>
      <w:r w:rsidRPr="002C1693">
        <w:rPr>
          <w:bCs/>
          <w:color w:val="000000"/>
          <w:spacing w:val="-11"/>
          <w:sz w:val="22"/>
          <w:szCs w:val="22"/>
        </w:rPr>
        <w:t>10.</w:t>
      </w:r>
      <w:r w:rsidRPr="002C1693">
        <w:rPr>
          <w:bCs/>
          <w:color w:val="000000"/>
          <w:sz w:val="22"/>
          <w:szCs w:val="22"/>
        </w:rPr>
        <w:tab/>
      </w:r>
      <w:r w:rsidRPr="002C1693">
        <w:rPr>
          <w:bCs/>
          <w:color w:val="000000"/>
          <w:spacing w:val="-5"/>
          <w:sz w:val="22"/>
          <w:szCs w:val="22"/>
        </w:rPr>
        <w:t>Как тень от тела нашего последует за нами повсюду, так</w:t>
      </w:r>
      <w:r w:rsidR="00F54DED" w:rsidRPr="002C1693">
        <w:rPr>
          <w:bCs/>
          <w:color w:val="000000"/>
          <w:spacing w:val="-5"/>
          <w:sz w:val="22"/>
          <w:szCs w:val="22"/>
        </w:rPr>
        <w:t xml:space="preserve"> </w:t>
      </w:r>
      <w:r w:rsidRPr="002C1693">
        <w:rPr>
          <w:bCs/>
          <w:color w:val="000000"/>
          <w:spacing w:val="-3"/>
          <w:sz w:val="22"/>
          <w:szCs w:val="22"/>
        </w:rPr>
        <w:t>повсюду мы должны иметь с собою плач и сокрушение духа</w:t>
      </w:r>
      <w:r w:rsidR="0068329B" w:rsidRPr="002C1693">
        <w:rPr>
          <w:rStyle w:val="a5"/>
          <w:bCs/>
          <w:color w:val="000000"/>
          <w:spacing w:val="-3"/>
          <w:sz w:val="22"/>
          <w:szCs w:val="22"/>
        </w:rPr>
        <w:footnoteReference w:id="1560"/>
      </w:r>
      <w:r w:rsidRPr="002C1693">
        <w:rPr>
          <w:bCs/>
          <w:color w:val="000000"/>
          <w:spacing w:val="-3"/>
          <w:sz w:val="22"/>
          <w:szCs w:val="22"/>
        </w:rPr>
        <w:t>.</w:t>
      </w:r>
    </w:p>
    <w:p w:rsidR="0001676B" w:rsidRPr="002C1693" w:rsidRDefault="0001676B" w:rsidP="00B5236F">
      <w:pPr>
        <w:numPr>
          <w:ilvl w:val="0"/>
          <w:numId w:val="302"/>
        </w:numPr>
        <w:shd w:val="clear" w:color="auto" w:fill="FFFFFF"/>
        <w:tabs>
          <w:tab w:val="decimal" w:pos="0"/>
          <w:tab w:val="left" w:pos="670"/>
        </w:tabs>
        <w:spacing w:before="184" w:line="238" w:lineRule="exact"/>
        <w:ind w:right="40" w:firstLine="567"/>
        <w:jc w:val="both"/>
        <w:rPr>
          <w:bCs/>
          <w:color w:val="000000"/>
          <w:spacing w:val="-9"/>
          <w:sz w:val="22"/>
          <w:szCs w:val="22"/>
        </w:rPr>
      </w:pPr>
      <w:r w:rsidRPr="002C1693">
        <w:rPr>
          <w:bCs/>
          <w:color w:val="000000"/>
          <w:spacing w:val="-3"/>
          <w:sz w:val="22"/>
          <w:szCs w:val="22"/>
        </w:rPr>
        <w:t xml:space="preserve">Брат сказал старцу: «Авва! скажи мне душеполезное </w:t>
      </w:r>
      <w:r w:rsidRPr="002C1693">
        <w:rPr>
          <w:bCs/>
          <w:color w:val="000000"/>
          <w:sz w:val="22"/>
          <w:szCs w:val="22"/>
        </w:rPr>
        <w:t>слово». Старец отвечал: «Когда Бог поразил казнями Еги</w:t>
      </w:r>
      <w:r w:rsidRPr="002C1693">
        <w:rPr>
          <w:bCs/>
          <w:color w:val="000000"/>
          <w:sz w:val="22"/>
          <w:szCs w:val="22"/>
        </w:rPr>
        <w:softHyphen/>
      </w:r>
      <w:r w:rsidRPr="002C1693">
        <w:rPr>
          <w:bCs/>
          <w:color w:val="000000"/>
          <w:spacing w:val="-3"/>
          <w:sz w:val="22"/>
          <w:szCs w:val="22"/>
        </w:rPr>
        <w:t xml:space="preserve">пет, — не было ни одного дома, в котором бы не раздавался </w:t>
      </w:r>
      <w:r w:rsidRPr="002C1693">
        <w:rPr>
          <w:bCs/>
          <w:color w:val="000000"/>
          <w:sz w:val="22"/>
          <w:szCs w:val="22"/>
        </w:rPr>
        <w:t>плач»</w:t>
      </w:r>
      <w:r w:rsidR="0068329B" w:rsidRPr="002C1693">
        <w:rPr>
          <w:rStyle w:val="a5"/>
          <w:bCs/>
          <w:color w:val="000000"/>
          <w:sz w:val="22"/>
          <w:szCs w:val="22"/>
        </w:rPr>
        <w:footnoteReference w:id="1561"/>
      </w:r>
      <w:r w:rsidRPr="002C1693">
        <w:rPr>
          <w:bCs/>
          <w:color w:val="000000"/>
          <w:sz w:val="22"/>
          <w:szCs w:val="22"/>
        </w:rPr>
        <w:t>.</w:t>
      </w:r>
    </w:p>
    <w:p w:rsidR="0001676B" w:rsidRPr="002C1693" w:rsidRDefault="0001676B" w:rsidP="00B5236F">
      <w:pPr>
        <w:numPr>
          <w:ilvl w:val="0"/>
          <w:numId w:val="302"/>
        </w:numPr>
        <w:shd w:val="clear" w:color="auto" w:fill="FFFFFF"/>
        <w:tabs>
          <w:tab w:val="decimal" w:pos="0"/>
          <w:tab w:val="left" w:pos="670"/>
        </w:tabs>
        <w:spacing w:before="4" w:line="238" w:lineRule="exact"/>
        <w:ind w:right="22" w:firstLine="567"/>
        <w:jc w:val="both"/>
        <w:rPr>
          <w:bCs/>
          <w:color w:val="000000"/>
          <w:spacing w:val="-9"/>
          <w:sz w:val="22"/>
          <w:szCs w:val="22"/>
        </w:rPr>
      </w:pPr>
      <w:r w:rsidRPr="002C1693">
        <w:rPr>
          <w:bCs/>
          <w:color w:val="000000"/>
          <w:spacing w:val="-2"/>
          <w:sz w:val="22"/>
          <w:szCs w:val="22"/>
        </w:rPr>
        <w:t xml:space="preserve">Другой брат просил того же у другого старца. Старец </w:t>
      </w:r>
      <w:r w:rsidRPr="002C1693">
        <w:rPr>
          <w:bCs/>
          <w:color w:val="000000"/>
          <w:spacing w:val="-3"/>
          <w:sz w:val="22"/>
          <w:szCs w:val="22"/>
        </w:rPr>
        <w:t xml:space="preserve">сказал: «Мы должны постоянно плакать. Некоторый старец </w:t>
      </w:r>
      <w:r w:rsidRPr="002C1693">
        <w:rPr>
          <w:bCs/>
          <w:color w:val="000000"/>
          <w:spacing w:val="-4"/>
          <w:sz w:val="22"/>
          <w:szCs w:val="22"/>
        </w:rPr>
        <w:t xml:space="preserve">скончался и по прошествии нескольких часов опять пришел в </w:t>
      </w:r>
      <w:r w:rsidRPr="002C1693">
        <w:rPr>
          <w:bCs/>
          <w:color w:val="000000"/>
          <w:spacing w:val="-8"/>
          <w:sz w:val="22"/>
          <w:szCs w:val="22"/>
        </w:rPr>
        <w:t xml:space="preserve">себя. Мы спрашивали его: "Авва, что ты видел там?" Он, плача, </w:t>
      </w:r>
      <w:r w:rsidRPr="002C1693">
        <w:rPr>
          <w:bCs/>
          <w:color w:val="000000"/>
          <w:spacing w:val="-3"/>
          <w:sz w:val="22"/>
          <w:szCs w:val="22"/>
        </w:rPr>
        <w:t>поведал нам: "Я слышал жалобный голос, вопиющий непрес</w:t>
      </w:r>
      <w:r w:rsidRPr="002C1693">
        <w:rPr>
          <w:bCs/>
          <w:color w:val="000000"/>
          <w:spacing w:val="-3"/>
          <w:sz w:val="22"/>
          <w:szCs w:val="22"/>
        </w:rPr>
        <w:softHyphen/>
      </w:r>
      <w:r w:rsidRPr="002C1693">
        <w:rPr>
          <w:bCs/>
          <w:color w:val="000000"/>
          <w:spacing w:val="-2"/>
          <w:sz w:val="22"/>
          <w:szCs w:val="22"/>
        </w:rPr>
        <w:t xml:space="preserve">танно: горе мне! горе мне!" И мы должны взывать так всегда </w:t>
      </w:r>
      <w:r w:rsidRPr="002C1693">
        <w:rPr>
          <w:bCs/>
          <w:color w:val="000000"/>
          <w:sz w:val="22"/>
          <w:szCs w:val="22"/>
        </w:rPr>
        <w:t>и плакать»</w:t>
      </w:r>
      <w:r w:rsidR="0068329B" w:rsidRPr="002C1693">
        <w:rPr>
          <w:rStyle w:val="a5"/>
          <w:bCs/>
          <w:color w:val="000000"/>
          <w:sz w:val="22"/>
          <w:szCs w:val="22"/>
        </w:rPr>
        <w:footnoteReference w:id="1562"/>
      </w:r>
      <w:r w:rsidRPr="002C1693">
        <w:rPr>
          <w:bCs/>
          <w:color w:val="000000"/>
          <w:sz w:val="22"/>
          <w:szCs w:val="22"/>
        </w:rPr>
        <w:t>.</w:t>
      </w:r>
    </w:p>
    <w:p w:rsidR="0001676B" w:rsidRPr="002C1693" w:rsidRDefault="0001676B" w:rsidP="00B5236F">
      <w:pPr>
        <w:numPr>
          <w:ilvl w:val="0"/>
          <w:numId w:val="302"/>
        </w:numPr>
        <w:shd w:val="clear" w:color="auto" w:fill="FFFFFF"/>
        <w:tabs>
          <w:tab w:val="decimal" w:pos="0"/>
          <w:tab w:val="left" w:pos="670"/>
        </w:tabs>
        <w:spacing w:line="238" w:lineRule="exact"/>
        <w:ind w:right="14" w:firstLine="567"/>
        <w:jc w:val="both"/>
        <w:rPr>
          <w:bCs/>
          <w:color w:val="000000"/>
          <w:spacing w:val="-7"/>
          <w:sz w:val="22"/>
          <w:szCs w:val="22"/>
        </w:rPr>
      </w:pPr>
      <w:r w:rsidRPr="002C1693">
        <w:rPr>
          <w:bCs/>
          <w:color w:val="000000"/>
          <w:sz w:val="22"/>
          <w:szCs w:val="22"/>
        </w:rPr>
        <w:t xml:space="preserve">Некоторый брат спросил старца: «Душа моя желает </w:t>
      </w:r>
      <w:r w:rsidRPr="002C1693">
        <w:rPr>
          <w:bCs/>
          <w:color w:val="000000"/>
          <w:spacing w:val="-3"/>
          <w:sz w:val="22"/>
          <w:szCs w:val="22"/>
        </w:rPr>
        <w:t>слез, как вижу старцев, проливающих слезы, но слезы не при</w:t>
      </w:r>
      <w:r w:rsidRPr="002C1693">
        <w:rPr>
          <w:bCs/>
          <w:color w:val="000000"/>
          <w:spacing w:val="-3"/>
          <w:sz w:val="22"/>
          <w:szCs w:val="22"/>
        </w:rPr>
        <w:softHyphen/>
      </w:r>
      <w:r w:rsidRPr="002C1693">
        <w:rPr>
          <w:bCs/>
          <w:color w:val="000000"/>
          <w:spacing w:val="-2"/>
          <w:sz w:val="22"/>
          <w:szCs w:val="22"/>
        </w:rPr>
        <w:t>ходят, и смущается душа моя: отчего это?» — Старец сказал: «Сыны Израилевы после путешествия, продолжавшегося со</w:t>
      </w:r>
      <w:r w:rsidRPr="002C1693">
        <w:rPr>
          <w:bCs/>
          <w:color w:val="000000"/>
          <w:spacing w:val="-2"/>
          <w:sz w:val="22"/>
          <w:szCs w:val="22"/>
        </w:rPr>
        <w:softHyphen/>
      </w:r>
      <w:r w:rsidRPr="002C1693">
        <w:rPr>
          <w:bCs/>
          <w:color w:val="000000"/>
          <w:spacing w:val="-1"/>
          <w:sz w:val="22"/>
          <w:szCs w:val="22"/>
        </w:rPr>
        <w:t>рок лет, вошли в Обетованную Землю. Слезы — Земля Обе</w:t>
      </w:r>
      <w:r w:rsidRPr="002C1693">
        <w:rPr>
          <w:bCs/>
          <w:color w:val="000000"/>
          <w:spacing w:val="-1"/>
          <w:sz w:val="22"/>
          <w:szCs w:val="22"/>
        </w:rPr>
        <w:softHyphen/>
      </w:r>
      <w:r w:rsidRPr="002C1693">
        <w:rPr>
          <w:bCs/>
          <w:color w:val="000000"/>
          <w:spacing w:val="-3"/>
          <w:sz w:val="22"/>
          <w:szCs w:val="22"/>
        </w:rPr>
        <w:t xml:space="preserve">тованная. Если войдем в нее, — не будем страшиться браней. </w:t>
      </w:r>
      <w:r w:rsidRPr="002C1693">
        <w:rPr>
          <w:bCs/>
          <w:color w:val="000000"/>
          <w:spacing w:val="-1"/>
          <w:sz w:val="22"/>
          <w:szCs w:val="22"/>
        </w:rPr>
        <w:t>Но Богу благоугодно удручать душу скорбями, чтоб она не</w:t>
      </w:r>
      <w:r w:rsidRPr="002C1693">
        <w:rPr>
          <w:bCs/>
          <w:color w:val="000000"/>
          <w:spacing w:val="-1"/>
          <w:sz w:val="22"/>
          <w:szCs w:val="22"/>
        </w:rPr>
        <w:softHyphen/>
      </w:r>
      <w:r w:rsidRPr="002C1693">
        <w:rPr>
          <w:bCs/>
          <w:color w:val="000000"/>
          <w:sz w:val="22"/>
          <w:szCs w:val="22"/>
        </w:rPr>
        <w:t>престанно желала войти в эту землю»</w:t>
      </w:r>
      <w:r w:rsidR="0068329B" w:rsidRPr="002C1693">
        <w:rPr>
          <w:rStyle w:val="a5"/>
          <w:bCs/>
          <w:color w:val="000000"/>
          <w:sz w:val="22"/>
          <w:szCs w:val="22"/>
        </w:rPr>
        <w:footnoteReference w:id="1563"/>
      </w:r>
      <w:r w:rsidRPr="002C1693">
        <w:rPr>
          <w:bCs/>
          <w:color w:val="000000"/>
          <w:sz w:val="22"/>
          <w:szCs w:val="22"/>
        </w:rPr>
        <w:t>.</w:t>
      </w:r>
    </w:p>
    <w:p w:rsidR="0001676B" w:rsidRPr="002C1693" w:rsidRDefault="0001676B" w:rsidP="00B5236F">
      <w:pPr>
        <w:numPr>
          <w:ilvl w:val="0"/>
          <w:numId w:val="302"/>
        </w:numPr>
        <w:shd w:val="clear" w:color="auto" w:fill="FFFFFF"/>
        <w:tabs>
          <w:tab w:val="decimal" w:pos="0"/>
          <w:tab w:val="left" w:pos="670"/>
        </w:tabs>
        <w:spacing w:line="238" w:lineRule="exact"/>
        <w:ind w:right="11" w:firstLine="567"/>
        <w:jc w:val="both"/>
        <w:rPr>
          <w:bCs/>
          <w:color w:val="000000"/>
          <w:spacing w:val="-8"/>
          <w:sz w:val="22"/>
          <w:szCs w:val="22"/>
        </w:rPr>
      </w:pPr>
      <w:r w:rsidRPr="002C1693">
        <w:rPr>
          <w:bCs/>
          <w:color w:val="000000"/>
          <w:spacing w:val="-1"/>
          <w:sz w:val="22"/>
          <w:szCs w:val="22"/>
        </w:rPr>
        <w:t>Святого старца спросил брат: «Что должен делать че</w:t>
      </w:r>
      <w:r w:rsidRPr="002C1693">
        <w:rPr>
          <w:bCs/>
          <w:color w:val="000000"/>
          <w:spacing w:val="-1"/>
          <w:sz w:val="22"/>
          <w:szCs w:val="22"/>
        </w:rPr>
        <w:softHyphen/>
      </w:r>
      <w:r w:rsidRPr="002C1693">
        <w:rPr>
          <w:bCs/>
          <w:color w:val="000000"/>
          <w:spacing w:val="-4"/>
          <w:sz w:val="22"/>
          <w:szCs w:val="22"/>
        </w:rPr>
        <w:t xml:space="preserve">ловек при всяком встречающемся ему искушении и при всех </w:t>
      </w:r>
      <w:r w:rsidRPr="002C1693">
        <w:rPr>
          <w:bCs/>
          <w:color w:val="000000"/>
          <w:sz w:val="22"/>
          <w:szCs w:val="22"/>
        </w:rPr>
        <w:t>приносимых врагом помыслах?» Отвечал старец: «Он дол</w:t>
      </w:r>
      <w:r w:rsidRPr="002C1693">
        <w:rPr>
          <w:bCs/>
          <w:color w:val="000000"/>
          <w:sz w:val="22"/>
          <w:szCs w:val="22"/>
        </w:rPr>
        <w:softHyphen/>
      </w:r>
      <w:r w:rsidRPr="002C1693">
        <w:rPr>
          <w:bCs/>
          <w:color w:val="000000"/>
          <w:spacing w:val="-2"/>
          <w:sz w:val="22"/>
          <w:szCs w:val="22"/>
        </w:rPr>
        <w:t xml:space="preserve">жен плакать пред благостию Божиею, и она приблизится и </w:t>
      </w:r>
      <w:r w:rsidRPr="002C1693">
        <w:rPr>
          <w:bCs/>
          <w:color w:val="000000"/>
          <w:spacing w:val="-3"/>
          <w:sz w:val="22"/>
          <w:szCs w:val="22"/>
        </w:rPr>
        <w:t xml:space="preserve">поможет ему, как говорит Писание: </w:t>
      </w:r>
      <w:r w:rsidRPr="002C1693">
        <w:rPr>
          <w:bCs/>
          <w:i/>
          <w:iCs/>
          <w:color w:val="000000"/>
          <w:spacing w:val="-3"/>
          <w:sz w:val="22"/>
          <w:szCs w:val="22"/>
        </w:rPr>
        <w:t xml:space="preserve">Господь мне помощник и </w:t>
      </w:r>
      <w:r w:rsidRPr="002C1693">
        <w:rPr>
          <w:bCs/>
          <w:i/>
          <w:iCs/>
          <w:color w:val="000000"/>
          <w:sz w:val="22"/>
          <w:szCs w:val="22"/>
        </w:rPr>
        <w:t>аз воззрю на враги моя</w:t>
      </w:r>
      <w:r w:rsidR="0068329B" w:rsidRPr="002C1693">
        <w:rPr>
          <w:bCs/>
          <w:i/>
          <w:iCs/>
          <w:color w:val="000000"/>
          <w:sz w:val="22"/>
          <w:szCs w:val="22"/>
        </w:rPr>
        <w:t>»</w:t>
      </w:r>
      <w:r w:rsidR="0068329B" w:rsidRPr="002C1693">
        <w:rPr>
          <w:rStyle w:val="a5"/>
          <w:bCs/>
          <w:i/>
          <w:iCs/>
          <w:color w:val="000000"/>
          <w:sz w:val="22"/>
          <w:szCs w:val="22"/>
        </w:rPr>
        <w:footnoteReference w:id="1564"/>
      </w:r>
      <w:r w:rsidRPr="002C1693">
        <w:rPr>
          <w:bCs/>
          <w:i/>
          <w:iCs/>
          <w:color w:val="000000"/>
          <w:sz w:val="22"/>
          <w:szCs w:val="22"/>
        </w:rPr>
        <w:t>.</w:t>
      </w:r>
    </w:p>
    <w:p w:rsidR="0001676B" w:rsidRPr="002C1693" w:rsidRDefault="0001676B" w:rsidP="00B5236F">
      <w:pPr>
        <w:numPr>
          <w:ilvl w:val="0"/>
          <w:numId w:val="302"/>
        </w:numPr>
        <w:shd w:val="clear" w:color="auto" w:fill="FFFFFF"/>
        <w:tabs>
          <w:tab w:val="decimal" w:pos="0"/>
          <w:tab w:val="left" w:pos="670"/>
        </w:tabs>
        <w:spacing w:line="238" w:lineRule="exact"/>
        <w:ind w:right="11" w:firstLine="567"/>
        <w:jc w:val="both"/>
        <w:rPr>
          <w:bCs/>
          <w:color w:val="000000"/>
          <w:spacing w:val="-9"/>
          <w:sz w:val="22"/>
          <w:szCs w:val="22"/>
        </w:rPr>
      </w:pPr>
      <w:r w:rsidRPr="002C1693">
        <w:rPr>
          <w:bCs/>
          <w:color w:val="000000"/>
          <w:spacing w:val="-3"/>
          <w:sz w:val="22"/>
          <w:szCs w:val="22"/>
        </w:rPr>
        <w:t>Подобает монаху иметь ненависть ко всякому упокое</w:t>
      </w:r>
      <w:r w:rsidRPr="002C1693">
        <w:rPr>
          <w:bCs/>
          <w:color w:val="000000"/>
          <w:spacing w:val="-3"/>
          <w:sz w:val="22"/>
          <w:szCs w:val="22"/>
        </w:rPr>
        <w:softHyphen/>
      </w:r>
      <w:r w:rsidRPr="002C1693">
        <w:rPr>
          <w:bCs/>
          <w:color w:val="000000"/>
          <w:spacing w:val="-4"/>
          <w:sz w:val="22"/>
          <w:szCs w:val="22"/>
        </w:rPr>
        <w:t>нию здешней жизни, как</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к наслаждениям телесным, к чре</w:t>
      </w:r>
      <w:r w:rsidRPr="002C1693">
        <w:rPr>
          <w:bCs/>
          <w:color w:val="000000"/>
          <w:spacing w:val="-2"/>
          <w:sz w:val="22"/>
          <w:szCs w:val="22"/>
        </w:rPr>
        <w:t xml:space="preserve">воугождению, к почестям от человеков, — и дарует нам Господь Иисус небесные почести, успокоение в жизни вечной и </w:t>
      </w:r>
      <w:r w:rsidRPr="002C1693">
        <w:rPr>
          <w:bCs/>
          <w:color w:val="000000"/>
          <w:sz w:val="22"/>
          <w:szCs w:val="22"/>
        </w:rPr>
        <w:t>славную радость со Ангелами Своими</w:t>
      </w:r>
      <w:r w:rsidR="0068329B" w:rsidRPr="002C1693">
        <w:rPr>
          <w:rStyle w:val="a5"/>
          <w:bCs/>
          <w:color w:val="000000"/>
          <w:sz w:val="22"/>
          <w:szCs w:val="22"/>
        </w:rPr>
        <w:footnoteReference w:id="1565"/>
      </w:r>
      <w:r w:rsidRPr="002C1693">
        <w:rPr>
          <w:bCs/>
          <w:color w:val="000000"/>
          <w:sz w:val="22"/>
          <w:szCs w:val="22"/>
        </w:rPr>
        <w:t>.</w:t>
      </w:r>
    </w:p>
    <w:p w:rsidR="0001676B" w:rsidRPr="002C1693" w:rsidRDefault="0001676B" w:rsidP="00B5236F">
      <w:pPr>
        <w:numPr>
          <w:ilvl w:val="0"/>
          <w:numId w:val="302"/>
        </w:numPr>
        <w:shd w:val="clear" w:color="auto" w:fill="FFFFFF"/>
        <w:tabs>
          <w:tab w:val="decimal" w:pos="0"/>
          <w:tab w:val="left" w:pos="670"/>
        </w:tabs>
        <w:spacing w:line="238" w:lineRule="exact"/>
        <w:ind w:right="11" w:firstLine="567"/>
        <w:jc w:val="both"/>
        <w:rPr>
          <w:sz w:val="22"/>
          <w:szCs w:val="22"/>
        </w:rPr>
      </w:pPr>
      <w:r w:rsidRPr="002C1693">
        <w:rPr>
          <w:bCs/>
          <w:color w:val="000000"/>
          <w:spacing w:val="-3"/>
          <w:sz w:val="22"/>
          <w:szCs w:val="22"/>
        </w:rPr>
        <w:t>Естественно человеку чувствовать позыв на пищу; од</w:t>
      </w:r>
      <w:r w:rsidRPr="002C1693">
        <w:rPr>
          <w:bCs/>
          <w:color w:val="000000"/>
          <w:spacing w:val="-3"/>
          <w:sz w:val="22"/>
          <w:szCs w:val="22"/>
        </w:rPr>
        <w:softHyphen/>
        <w:t xml:space="preserve">нако должно употреблять пищу необходимую к поддержанию </w:t>
      </w:r>
      <w:r w:rsidRPr="002C1693">
        <w:rPr>
          <w:bCs/>
          <w:color w:val="000000"/>
          <w:spacing w:val="-2"/>
          <w:sz w:val="22"/>
          <w:szCs w:val="22"/>
        </w:rPr>
        <w:t>жизни, а не по страсти и не для пресыщения. Естествен чело</w:t>
      </w:r>
      <w:r w:rsidRPr="002C1693">
        <w:rPr>
          <w:bCs/>
          <w:color w:val="000000"/>
          <w:spacing w:val="-4"/>
          <w:sz w:val="22"/>
          <w:szCs w:val="22"/>
        </w:rPr>
        <w:t xml:space="preserve">веку сон, но не до сытости и изнеженности тела, чтоб мы могли смирять страсти и порочные стремления тела. Сытость сна </w:t>
      </w:r>
      <w:r w:rsidRPr="002C1693">
        <w:rPr>
          <w:bCs/>
          <w:color w:val="000000"/>
          <w:spacing w:val="-3"/>
          <w:sz w:val="22"/>
          <w:szCs w:val="22"/>
        </w:rPr>
        <w:t xml:space="preserve">соделывает тупым и ленивым дух человека и его умственные способности; бдение, напротив того, утончевает и очищает их. </w:t>
      </w:r>
      <w:r w:rsidRPr="002C1693">
        <w:rPr>
          <w:bCs/>
          <w:color w:val="000000"/>
          <w:spacing w:val="-2"/>
          <w:sz w:val="22"/>
          <w:szCs w:val="22"/>
        </w:rPr>
        <w:t>И святые Отцы сказали, что святое бдение очищает и просве</w:t>
      </w:r>
      <w:r w:rsidRPr="002C1693">
        <w:rPr>
          <w:bCs/>
          <w:color w:val="000000"/>
          <w:spacing w:val="-4"/>
          <w:sz w:val="22"/>
          <w:szCs w:val="22"/>
        </w:rPr>
        <w:t>щает ум. Естественно и гневаться человеку, но не в возмуще</w:t>
      </w:r>
      <w:r w:rsidRPr="002C1693">
        <w:rPr>
          <w:bCs/>
          <w:color w:val="000000"/>
          <w:spacing w:val="-4"/>
          <w:sz w:val="22"/>
          <w:szCs w:val="22"/>
        </w:rPr>
        <w:softHyphen/>
      </w:r>
      <w:r w:rsidRPr="002C1693">
        <w:rPr>
          <w:bCs/>
          <w:color w:val="000000"/>
          <w:spacing w:val="-5"/>
          <w:sz w:val="22"/>
          <w:szCs w:val="22"/>
        </w:rPr>
        <w:t xml:space="preserve">нии страсти. Пусть он гневается на себя и на свои пороки: тем </w:t>
      </w:r>
      <w:r w:rsidRPr="002C1693">
        <w:rPr>
          <w:bCs/>
          <w:color w:val="000000"/>
          <w:spacing w:val="-2"/>
          <w:sz w:val="22"/>
          <w:szCs w:val="22"/>
        </w:rPr>
        <w:t>удобнее возможет исправлять себя и отсекать страсти</w:t>
      </w:r>
      <w:r w:rsidR="00E65CBA" w:rsidRPr="002C1693">
        <w:rPr>
          <w:rStyle w:val="a5"/>
          <w:bCs/>
          <w:color w:val="000000"/>
          <w:spacing w:val="-2"/>
          <w:sz w:val="22"/>
          <w:szCs w:val="22"/>
        </w:rPr>
        <w:footnoteReference w:id="1566"/>
      </w:r>
      <w:r w:rsidRPr="002C1693">
        <w:rPr>
          <w:bCs/>
          <w:color w:val="000000"/>
          <w:spacing w:val="-2"/>
          <w:sz w:val="22"/>
          <w:szCs w:val="22"/>
        </w:rPr>
        <w:t>.</w:t>
      </w:r>
    </w:p>
    <w:p w:rsidR="0001676B" w:rsidRPr="002C1693" w:rsidRDefault="0001676B" w:rsidP="00B5236F">
      <w:pPr>
        <w:numPr>
          <w:ilvl w:val="0"/>
          <w:numId w:val="303"/>
        </w:numPr>
        <w:shd w:val="clear" w:color="auto" w:fill="FFFFFF"/>
        <w:tabs>
          <w:tab w:val="decimal" w:pos="0"/>
          <w:tab w:val="left" w:pos="601"/>
        </w:tabs>
        <w:spacing w:line="238" w:lineRule="exact"/>
        <w:ind w:right="32" w:firstLine="567"/>
        <w:jc w:val="both"/>
        <w:rPr>
          <w:bCs/>
          <w:color w:val="000000"/>
          <w:spacing w:val="-8"/>
          <w:sz w:val="22"/>
          <w:szCs w:val="22"/>
        </w:rPr>
      </w:pPr>
      <w:r w:rsidRPr="002C1693">
        <w:rPr>
          <w:bCs/>
          <w:color w:val="000000"/>
          <w:spacing w:val="-3"/>
          <w:sz w:val="22"/>
          <w:szCs w:val="22"/>
        </w:rPr>
        <w:t>Брат спросил старца: «Каким образом душа любит не</w:t>
      </w:r>
      <w:r w:rsidRPr="002C1693">
        <w:rPr>
          <w:bCs/>
          <w:color w:val="000000"/>
          <w:spacing w:val="-3"/>
          <w:sz w:val="22"/>
          <w:szCs w:val="22"/>
        </w:rPr>
        <w:softHyphen/>
      </w:r>
      <w:r w:rsidRPr="002C1693">
        <w:rPr>
          <w:bCs/>
          <w:color w:val="000000"/>
          <w:spacing w:val="-8"/>
          <w:sz w:val="22"/>
          <w:szCs w:val="22"/>
        </w:rPr>
        <w:t>чистоту?» — Старец отвечал: «Душа вожделевает многих плот</w:t>
      </w:r>
      <w:r w:rsidRPr="002C1693">
        <w:rPr>
          <w:bCs/>
          <w:color w:val="000000"/>
          <w:spacing w:val="-8"/>
          <w:sz w:val="22"/>
          <w:szCs w:val="22"/>
        </w:rPr>
        <w:softHyphen/>
      </w:r>
      <w:r w:rsidRPr="002C1693">
        <w:rPr>
          <w:bCs/>
          <w:color w:val="000000"/>
          <w:spacing w:val="-3"/>
          <w:sz w:val="22"/>
          <w:szCs w:val="22"/>
        </w:rPr>
        <w:t xml:space="preserve">ских страстей, но дух Божий воздерживает это вожделение ее. </w:t>
      </w:r>
      <w:r w:rsidRPr="002C1693">
        <w:rPr>
          <w:bCs/>
          <w:color w:val="000000"/>
          <w:spacing w:val="-5"/>
          <w:sz w:val="22"/>
          <w:szCs w:val="22"/>
        </w:rPr>
        <w:t xml:space="preserve">И потому мы должны плакать и наблюдать за вожделениями нашими. Видим, что Мария, когда наклонилась, взглянула во </w:t>
      </w:r>
      <w:r w:rsidRPr="002C1693">
        <w:rPr>
          <w:bCs/>
          <w:color w:val="000000"/>
          <w:spacing w:val="-3"/>
          <w:sz w:val="22"/>
          <w:szCs w:val="22"/>
        </w:rPr>
        <w:t xml:space="preserve">внутренность гроба Господня и плакала, — Господь призвал </w:t>
      </w:r>
      <w:r w:rsidRPr="002C1693">
        <w:rPr>
          <w:bCs/>
          <w:color w:val="000000"/>
          <w:sz w:val="22"/>
          <w:szCs w:val="22"/>
        </w:rPr>
        <w:t>ее: то же бывает и с душою»</w:t>
      </w:r>
      <w:r w:rsidR="00E65CBA" w:rsidRPr="002C1693">
        <w:rPr>
          <w:rStyle w:val="a5"/>
          <w:bCs/>
          <w:color w:val="000000"/>
          <w:sz w:val="22"/>
          <w:szCs w:val="22"/>
        </w:rPr>
        <w:footnoteReference w:id="1567"/>
      </w:r>
      <w:r w:rsidRPr="002C1693">
        <w:rPr>
          <w:bCs/>
          <w:color w:val="000000"/>
          <w:sz w:val="22"/>
          <w:szCs w:val="22"/>
        </w:rPr>
        <w:t>.</w:t>
      </w:r>
    </w:p>
    <w:p w:rsidR="0001676B" w:rsidRPr="002C1693" w:rsidRDefault="0001676B" w:rsidP="00B5236F">
      <w:pPr>
        <w:numPr>
          <w:ilvl w:val="0"/>
          <w:numId w:val="303"/>
        </w:numPr>
        <w:shd w:val="clear" w:color="auto" w:fill="FFFFFF"/>
        <w:tabs>
          <w:tab w:val="decimal" w:pos="0"/>
          <w:tab w:val="left" w:pos="601"/>
        </w:tabs>
        <w:spacing w:line="238" w:lineRule="exact"/>
        <w:ind w:right="18" w:firstLine="567"/>
        <w:jc w:val="both"/>
        <w:rPr>
          <w:bCs/>
          <w:color w:val="000000"/>
          <w:spacing w:val="-8"/>
          <w:sz w:val="22"/>
          <w:szCs w:val="22"/>
        </w:rPr>
      </w:pPr>
      <w:r w:rsidRPr="002C1693">
        <w:rPr>
          <w:bCs/>
          <w:color w:val="000000"/>
          <w:spacing w:val="-3"/>
          <w:sz w:val="22"/>
          <w:szCs w:val="22"/>
        </w:rPr>
        <w:t xml:space="preserve">Приучи </w:t>
      </w:r>
      <w:r w:rsidR="00562631">
        <w:rPr>
          <w:bCs/>
          <w:color w:val="000000"/>
          <w:spacing w:val="-3"/>
          <w:sz w:val="22"/>
          <w:szCs w:val="22"/>
        </w:rPr>
        <w:t>мало-</w:t>
      </w:r>
      <w:r w:rsidRPr="002C1693">
        <w:rPr>
          <w:bCs/>
          <w:color w:val="000000"/>
          <w:spacing w:val="-3"/>
          <w:sz w:val="22"/>
          <w:szCs w:val="22"/>
        </w:rPr>
        <w:t xml:space="preserve">помалу сердце свое говорить о каждом </w:t>
      </w:r>
      <w:r w:rsidRPr="002C1693">
        <w:rPr>
          <w:bCs/>
          <w:color w:val="000000"/>
          <w:sz w:val="22"/>
          <w:szCs w:val="22"/>
        </w:rPr>
        <w:t xml:space="preserve">брате: </w:t>
      </w:r>
      <w:r w:rsidRPr="002C1693">
        <w:rPr>
          <w:bCs/>
          <w:i/>
          <w:iCs/>
          <w:color w:val="000000"/>
          <w:sz w:val="22"/>
          <w:szCs w:val="22"/>
        </w:rPr>
        <w:t xml:space="preserve">поистине он лучше меня. </w:t>
      </w:r>
      <w:r w:rsidRPr="002C1693">
        <w:rPr>
          <w:bCs/>
          <w:color w:val="000000"/>
          <w:sz w:val="22"/>
          <w:szCs w:val="22"/>
        </w:rPr>
        <w:t xml:space="preserve">Таким образом </w:t>
      </w:r>
      <w:r w:rsidR="00562631">
        <w:rPr>
          <w:bCs/>
          <w:color w:val="000000"/>
          <w:sz w:val="22"/>
          <w:szCs w:val="22"/>
        </w:rPr>
        <w:t>мало-</w:t>
      </w:r>
      <w:r w:rsidRPr="002C1693">
        <w:rPr>
          <w:bCs/>
          <w:color w:val="000000"/>
          <w:sz w:val="22"/>
          <w:szCs w:val="22"/>
        </w:rPr>
        <w:t>пома</w:t>
      </w:r>
      <w:r w:rsidRPr="002C1693">
        <w:rPr>
          <w:bCs/>
          <w:color w:val="000000"/>
          <w:sz w:val="22"/>
          <w:szCs w:val="22"/>
        </w:rPr>
        <w:softHyphen/>
      </w:r>
      <w:r w:rsidRPr="002C1693">
        <w:rPr>
          <w:bCs/>
          <w:color w:val="000000"/>
          <w:spacing w:val="-1"/>
          <w:sz w:val="22"/>
          <w:szCs w:val="22"/>
        </w:rPr>
        <w:t xml:space="preserve">лу приучишься считать себя грешнейшим всех человеков. </w:t>
      </w:r>
      <w:r w:rsidRPr="002C1693">
        <w:rPr>
          <w:bCs/>
          <w:color w:val="000000"/>
          <w:spacing w:val="-3"/>
          <w:sz w:val="22"/>
          <w:szCs w:val="22"/>
        </w:rPr>
        <w:t xml:space="preserve">Тогда Святой Дух, вселившись в тебя, начнет жить с тобою. </w:t>
      </w:r>
      <w:r w:rsidRPr="002C1693">
        <w:rPr>
          <w:bCs/>
          <w:color w:val="000000"/>
          <w:sz w:val="22"/>
          <w:szCs w:val="22"/>
        </w:rPr>
        <w:t xml:space="preserve">Если же укоришь человека, то отойдет от тебя благодать </w:t>
      </w:r>
      <w:r w:rsidRPr="002C1693">
        <w:rPr>
          <w:bCs/>
          <w:color w:val="000000"/>
          <w:spacing w:val="-2"/>
          <w:sz w:val="22"/>
          <w:szCs w:val="22"/>
        </w:rPr>
        <w:t xml:space="preserve">Божия и дастся тебе дух во осквернение плоти, ожесточится </w:t>
      </w:r>
      <w:r w:rsidRPr="002C1693">
        <w:rPr>
          <w:bCs/>
          <w:color w:val="000000"/>
          <w:sz w:val="22"/>
          <w:szCs w:val="22"/>
        </w:rPr>
        <w:t>сердце твое, удалится умиление, и ни одному из духовных благ не будет места в тебе.</w:t>
      </w:r>
    </w:p>
    <w:p w:rsidR="0001676B" w:rsidRPr="002C1693" w:rsidRDefault="0001676B" w:rsidP="00B5236F">
      <w:pPr>
        <w:numPr>
          <w:ilvl w:val="0"/>
          <w:numId w:val="303"/>
        </w:numPr>
        <w:shd w:val="clear" w:color="auto" w:fill="FFFFFF"/>
        <w:tabs>
          <w:tab w:val="decimal" w:pos="0"/>
          <w:tab w:val="left" w:pos="601"/>
        </w:tabs>
        <w:spacing w:line="238" w:lineRule="exact"/>
        <w:ind w:right="14" w:firstLine="567"/>
        <w:jc w:val="both"/>
        <w:rPr>
          <w:bCs/>
          <w:color w:val="000000"/>
          <w:spacing w:val="-8"/>
          <w:sz w:val="22"/>
          <w:szCs w:val="22"/>
        </w:rPr>
      </w:pPr>
      <w:r w:rsidRPr="002C1693">
        <w:rPr>
          <w:bCs/>
          <w:color w:val="000000"/>
          <w:spacing w:val="-3"/>
          <w:sz w:val="22"/>
          <w:szCs w:val="22"/>
        </w:rPr>
        <w:t xml:space="preserve">Хорошо воздевать руки горе и молить Бога, чтоб Он </w:t>
      </w:r>
      <w:r w:rsidRPr="002C1693">
        <w:rPr>
          <w:bCs/>
          <w:color w:val="000000"/>
          <w:sz w:val="22"/>
          <w:szCs w:val="22"/>
        </w:rPr>
        <w:t>даровал душе по исходе ее из тела безвредно прейти воз</w:t>
      </w:r>
      <w:r w:rsidRPr="002C1693">
        <w:rPr>
          <w:bCs/>
          <w:color w:val="000000"/>
          <w:sz w:val="22"/>
          <w:szCs w:val="22"/>
        </w:rPr>
        <w:softHyphen/>
        <w:t>душные мытарства и сохраниться от воздушных бесов.</w:t>
      </w:r>
    </w:p>
    <w:p w:rsidR="0001676B" w:rsidRPr="002C1693" w:rsidRDefault="0001676B" w:rsidP="00B5236F">
      <w:pPr>
        <w:numPr>
          <w:ilvl w:val="0"/>
          <w:numId w:val="303"/>
        </w:numPr>
        <w:shd w:val="clear" w:color="auto" w:fill="FFFFFF"/>
        <w:tabs>
          <w:tab w:val="decimal" w:pos="0"/>
          <w:tab w:val="left" w:pos="601"/>
        </w:tabs>
        <w:spacing w:line="238" w:lineRule="exact"/>
        <w:ind w:right="7" w:firstLine="567"/>
        <w:jc w:val="both"/>
        <w:rPr>
          <w:bCs/>
          <w:color w:val="000000"/>
          <w:spacing w:val="-6"/>
          <w:sz w:val="22"/>
          <w:szCs w:val="22"/>
        </w:rPr>
      </w:pPr>
      <w:r w:rsidRPr="002C1693">
        <w:rPr>
          <w:bCs/>
          <w:color w:val="000000"/>
          <w:spacing w:val="-8"/>
          <w:sz w:val="22"/>
          <w:szCs w:val="22"/>
        </w:rPr>
        <w:t>Нет ничего хуже греховного навыка. Зараженный грехов</w:t>
      </w:r>
      <w:r w:rsidRPr="002C1693">
        <w:rPr>
          <w:bCs/>
          <w:color w:val="000000"/>
          <w:spacing w:val="-8"/>
          <w:sz w:val="22"/>
          <w:szCs w:val="22"/>
        </w:rPr>
        <w:softHyphen/>
      </w:r>
      <w:r w:rsidRPr="002C1693">
        <w:rPr>
          <w:bCs/>
          <w:color w:val="000000"/>
          <w:spacing w:val="-5"/>
          <w:sz w:val="22"/>
          <w:szCs w:val="22"/>
        </w:rPr>
        <w:t>ным навыком нуждается во многом времени и труде, чтоб ос</w:t>
      </w:r>
      <w:r w:rsidRPr="002C1693">
        <w:rPr>
          <w:bCs/>
          <w:color w:val="000000"/>
          <w:spacing w:val="-5"/>
          <w:sz w:val="22"/>
          <w:szCs w:val="22"/>
        </w:rPr>
        <w:softHyphen/>
      </w:r>
      <w:r w:rsidRPr="002C1693">
        <w:rPr>
          <w:bCs/>
          <w:color w:val="000000"/>
          <w:spacing w:val="-1"/>
          <w:sz w:val="22"/>
          <w:szCs w:val="22"/>
        </w:rPr>
        <w:t>вободиться от него. И многие потрудились много, но немно</w:t>
      </w:r>
      <w:r w:rsidRPr="002C1693">
        <w:rPr>
          <w:bCs/>
          <w:color w:val="000000"/>
          <w:spacing w:val="-1"/>
          <w:sz w:val="22"/>
          <w:szCs w:val="22"/>
        </w:rPr>
        <w:softHyphen/>
      </w:r>
      <w:r w:rsidRPr="002C1693">
        <w:rPr>
          <w:bCs/>
          <w:color w:val="000000"/>
          <w:spacing w:val="-4"/>
          <w:sz w:val="22"/>
          <w:szCs w:val="22"/>
        </w:rPr>
        <w:t>гие получили время на совершение труда, будучи скоро пожа</w:t>
      </w:r>
      <w:r w:rsidRPr="002C1693">
        <w:rPr>
          <w:bCs/>
          <w:color w:val="000000"/>
          <w:spacing w:val="-4"/>
          <w:sz w:val="22"/>
          <w:szCs w:val="22"/>
        </w:rPr>
        <w:softHyphen/>
      </w:r>
      <w:r w:rsidRPr="002C1693">
        <w:rPr>
          <w:bCs/>
          <w:color w:val="000000"/>
          <w:spacing w:val="-3"/>
          <w:sz w:val="22"/>
          <w:szCs w:val="22"/>
        </w:rPr>
        <w:t>ты смертию. Бог один знает, что сотворит с ними в день Суда.</w:t>
      </w:r>
    </w:p>
    <w:p w:rsidR="0001676B" w:rsidRPr="002C1693" w:rsidRDefault="0001676B" w:rsidP="00B5236F">
      <w:pPr>
        <w:numPr>
          <w:ilvl w:val="0"/>
          <w:numId w:val="303"/>
        </w:numPr>
        <w:shd w:val="clear" w:color="auto" w:fill="FFFFFF"/>
        <w:tabs>
          <w:tab w:val="decimal" w:pos="0"/>
          <w:tab w:val="left" w:pos="601"/>
        </w:tabs>
        <w:spacing w:line="238" w:lineRule="exact"/>
        <w:ind w:firstLine="567"/>
        <w:jc w:val="both"/>
        <w:rPr>
          <w:bCs/>
          <w:color w:val="000000"/>
          <w:spacing w:val="-4"/>
          <w:sz w:val="22"/>
          <w:szCs w:val="22"/>
        </w:rPr>
      </w:pPr>
      <w:r w:rsidRPr="002C1693">
        <w:rPr>
          <w:bCs/>
          <w:color w:val="000000"/>
          <w:spacing w:val="-3"/>
          <w:sz w:val="22"/>
          <w:szCs w:val="22"/>
        </w:rPr>
        <w:t xml:space="preserve">Бог истяжет с инока-подвижника полное нестяжание и </w:t>
      </w:r>
      <w:r w:rsidRPr="002C1693">
        <w:rPr>
          <w:bCs/>
          <w:color w:val="000000"/>
          <w:spacing w:val="-6"/>
          <w:sz w:val="22"/>
          <w:szCs w:val="22"/>
        </w:rPr>
        <w:t xml:space="preserve">До малой вещи; и малая вещь с пристрастием может повредить </w:t>
      </w:r>
      <w:r w:rsidRPr="002C1693">
        <w:rPr>
          <w:bCs/>
          <w:color w:val="000000"/>
          <w:sz w:val="22"/>
          <w:szCs w:val="22"/>
        </w:rPr>
        <w:t>и отлучить ум от поучения в Иисусе и от плача.</w:t>
      </w:r>
    </w:p>
    <w:p w:rsidR="0001676B" w:rsidRPr="002C1693" w:rsidRDefault="0001676B" w:rsidP="00B5236F">
      <w:pPr>
        <w:numPr>
          <w:ilvl w:val="0"/>
          <w:numId w:val="303"/>
        </w:numPr>
        <w:shd w:val="clear" w:color="auto" w:fill="FFFFFF"/>
        <w:tabs>
          <w:tab w:val="decimal" w:pos="0"/>
          <w:tab w:val="left" w:pos="601"/>
        </w:tabs>
        <w:spacing w:line="238" w:lineRule="exact"/>
        <w:ind w:firstLine="567"/>
        <w:jc w:val="both"/>
        <w:rPr>
          <w:bCs/>
          <w:color w:val="000000"/>
          <w:spacing w:val="-4"/>
          <w:sz w:val="22"/>
          <w:szCs w:val="22"/>
        </w:rPr>
      </w:pPr>
      <w:r w:rsidRPr="002C1693">
        <w:rPr>
          <w:bCs/>
          <w:color w:val="000000"/>
          <w:spacing w:val="-8"/>
          <w:sz w:val="22"/>
          <w:szCs w:val="22"/>
        </w:rPr>
        <w:t xml:space="preserve">Горе тебе, душа! ты привыкла только вопрошать о Слове </w:t>
      </w:r>
      <w:r w:rsidRPr="002C1693">
        <w:rPr>
          <w:bCs/>
          <w:color w:val="000000"/>
          <w:spacing w:val="-4"/>
          <w:sz w:val="22"/>
          <w:szCs w:val="22"/>
        </w:rPr>
        <w:t xml:space="preserve">Божием и слушать его; но из того, что слышишь, ничего не исполняешь на самом деле. Горе тебе, тело! ты познало, что </w:t>
      </w:r>
      <w:r w:rsidRPr="002C1693">
        <w:rPr>
          <w:bCs/>
          <w:color w:val="000000"/>
          <w:spacing w:val="-2"/>
          <w:sz w:val="22"/>
          <w:szCs w:val="22"/>
        </w:rPr>
        <w:t xml:space="preserve">повреждает тебя, и всегда ищешь того же наслаждения и </w:t>
      </w:r>
      <w:r w:rsidRPr="002C1693">
        <w:rPr>
          <w:bCs/>
          <w:color w:val="000000"/>
          <w:spacing w:val="-5"/>
          <w:sz w:val="22"/>
          <w:szCs w:val="22"/>
        </w:rPr>
        <w:t>насыщения. Горе юному, насыщающему чрево свое и пови</w:t>
      </w:r>
      <w:r w:rsidRPr="002C1693">
        <w:rPr>
          <w:bCs/>
          <w:color w:val="000000"/>
          <w:spacing w:val="-5"/>
          <w:sz w:val="22"/>
          <w:szCs w:val="22"/>
        </w:rPr>
        <w:softHyphen/>
      </w:r>
      <w:r w:rsidRPr="002C1693">
        <w:rPr>
          <w:bCs/>
          <w:color w:val="000000"/>
          <w:spacing w:val="-2"/>
          <w:sz w:val="22"/>
          <w:szCs w:val="22"/>
        </w:rPr>
        <w:t>нующемуся во всем воле своей! тщетны и бесплодны исше-</w:t>
      </w:r>
      <w:r w:rsidRPr="002C1693">
        <w:rPr>
          <w:bCs/>
          <w:color w:val="000000"/>
          <w:sz w:val="22"/>
          <w:szCs w:val="22"/>
        </w:rPr>
        <w:t>ствие из мира и отречение от мира по одной наружности.</w:t>
      </w:r>
    </w:p>
    <w:p w:rsidR="0001676B" w:rsidRPr="002C1693" w:rsidRDefault="0001676B" w:rsidP="00B5236F">
      <w:pPr>
        <w:numPr>
          <w:ilvl w:val="0"/>
          <w:numId w:val="303"/>
        </w:numPr>
        <w:shd w:val="clear" w:color="auto" w:fill="FFFFFF"/>
        <w:tabs>
          <w:tab w:val="decimal" w:pos="0"/>
          <w:tab w:val="left" w:pos="601"/>
        </w:tabs>
        <w:spacing w:line="238" w:lineRule="exact"/>
        <w:ind w:firstLine="567"/>
        <w:jc w:val="both"/>
        <w:rPr>
          <w:bCs/>
          <w:color w:val="000000"/>
          <w:spacing w:val="-5"/>
          <w:sz w:val="22"/>
          <w:szCs w:val="22"/>
        </w:rPr>
      </w:pPr>
      <w:r w:rsidRPr="002C1693">
        <w:rPr>
          <w:bCs/>
          <w:color w:val="000000"/>
          <w:spacing w:val="-6"/>
          <w:sz w:val="22"/>
          <w:szCs w:val="22"/>
        </w:rPr>
        <w:t xml:space="preserve">Сидя в келлии твоей, имей память Божию на всякий час, </w:t>
      </w:r>
      <w:r w:rsidRPr="002C1693">
        <w:rPr>
          <w:bCs/>
          <w:color w:val="000000"/>
          <w:spacing w:val="-1"/>
          <w:sz w:val="22"/>
          <w:szCs w:val="22"/>
        </w:rPr>
        <w:t>и вселится в тебе страх Божий; исторгни из души твоей вся</w:t>
      </w:r>
      <w:r w:rsidRPr="002C1693">
        <w:rPr>
          <w:bCs/>
          <w:color w:val="000000"/>
          <w:spacing w:val="-1"/>
          <w:sz w:val="22"/>
          <w:szCs w:val="22"/>
        </w:rPr>
        <w:softHyphen/>
        <w:t>кое прегрешение, всякую злобу и беззаконие.</w:t>
      </w:r>
    </w:p>
    <w:p w:rsidR="0001676B" w:rsidRPr="002C1693" w:rsidRDefault="0001676B" w:rsidP="00B5236F">
      <w:pPr>
        <w:numPr>
          <w:ilvl w:val="0"/>
          <w:numId w:val="304"/>
        </w:numPr>
        <w:shd w:val="clear" w:color="auto" w:fill="FFFFFF"/>
        <w:tabs>
          <w:tab w:val="decimal" w:pos="0"/>
          <w:tab w:val="left" w:pos="641"/>
        </w:tabs>
        <w:spacing w:before="180" w:line="238" w:lineRule="exact"/>
        <w:ind w:right="47" w:firstLine="567"/>
        <w:jc w:val="both"/>
        <w:rPr>
          <w:bCs/>
          <w:color w:val="000000"/>
          <w:spacing w:val="-3"/>
          <w:sz w:val="22"/>
          <w:szCs w:val="22"/>
        </w:rPr>
      </w:pPr>
      <w:r w:rsidRPr="002C1693">
        <w:rPr>
          <w:bCs/>
          <w:color w:val="000000"/>
          <w:spacing w:val="-5"/>
          <w:sz w:val="22"/>
          <w:szCs w:val="22"/>
        </w:rPr>
        <w:t xml:space="preserve">Имеющий страх Божий имеет сокровище, исполненное </w:t>
      </w:r>
      <w:r w:rsidRPr="002C1693">
        <w:rPr>
          <w:bCs/>
          <w:color w:val="000000"/>
          <w:sz w:val="22"/>
          <w:szCs w:val="22"/>
        </w:rPr>
        <w:t>благ: страх Божий хранит человека от греха.</w:t>
      </w:r>
    </w:p>
    <w:p w:rsidR="0001676B" w:rsidRPr="002C1693" w:rsidRDefault="0001676B" w:rsidP="00B5236F">
      <w:pPr>
        <w:numPr>
          <w:ilvl w:val="0"/>
          <w:numId w:val="304"/>
        </w:numPr>
        <w:shd w:val="clear" w:color="auto" w:fill="FFFFFF"/>
        <w:tabs>
          <w:tab w:val="decimal" w:pos="0"/>
          <w:tab w:val="left" w:pos="641"/>
        </w:tabs>
        <w:spacing w:line="238" w:lineRule="exact"/>
        <w:ind w:right="43" w:firstLine="567"/>
        <w:jc w:val="both"/>
        <w:rPr>
          <w:bCs/>
          <w:color w:val="000000"/>
          <w:spacing w:val="-1"/>
          <w:sz w:val="22"/>
          <w:szCs w:val="22"/>
        </w:rPr>
      </w:pPr>
      <w:r w:rsidRPr="002C1693">
        <w:rPr>
          <w:bCs/>
          <w:color w:val="000000"/>
          <w:spacing w:val="-3"/>
          <w:sz w:val="22"/>
          <w:szCs w:val="22"/>
        </w:rPr>
        <w:t xml:space="preserve">Если тело твое немощно, то соразмерь силе его правило </w:t>
      </w:r>
      <w:r w:rsidRPr="002C1693">
        <w:rPr>
          <w:bCs/>
          <w:color w:val="000000"/>
          <w:spacing w:val="-1"/>
          <w:sz w:val="22"/>
          <w:szCs w:val="22"/>
        </w:rPr>
        <w:t xml:space="preserve">и пост твой, чтоб не впасть в болезнь, по причине которой </w:t>
      </w:r>
      <w:r w:rsidRPr="002C1693">
        <w:rPr>
          <w:bCs/>
          <w:color w:val="000000"/>
          <w:spacing w:val="-4"/>
          <w:sz w:val="22"/>
          <w:szCs w:val="22"/>
        </w:rPr>
        <w:t>будешь искать себе подкрепления и отяготишь братию служе</w:t>
      </w:r>
      <w:r w:rsidRPr="002C1693">
        <w:rPr>
          <w:bCs/>
          <w:color w:val="000000"/>
          <w:spacing w:val="-6"/>
          <w:sz w:val="22"/>
          <w:szCs w:val="22"/>
        </w:rPr>
        <w:t xml:space="preserve">нием тебе. Если смущают тебя скверные помыслы, не скрывай </w:t>
      </w:r>
      <w:r w:rsidRPr="002C1693">
        <w:rPr>
          <w:bCs/>
          <w:color w:val="000000"/>
          <w:spacing w:val="-2"/>
          <w:sz w:val="22"/>
          <w:szCs w:val="22"/>
        </w:rPr>
        <w:t xml:space="preserve">их, но тотчас сказывай духовному отцу твоему и обличай их. </w:t>
      </w:r>
      <w:r w:rsidRPr="002C1693">
        <w:rPr>
          <w:bCs/>
          <w:color w:val="000000"/>
          <w:spacing w:val="-4"/>
          <w:sz w:val="22"/>
          <w:szCs w:val="22"/>
        </w:rPr>
        <w:t>Чем более скрывает человек помыслы свои, тем более они ум</w:t>
      </w:r>
      <w:r w:rsidRPr="002C1693">
        <w:rPr>
          <w:bCs/>
          <w:color w:val="000000"/>
          <w:spacing w:val="-4"/>
          <w:sz w:val="22"/>
          <w:szCs w:val="22"/>
        </w:rPr>
        <w:softHyphen/>
      </w:r>
      <w:r w:rsidRPr="002C1693">
        <w:rPr>
          <w:bCs/>
          <w:color w:val="000000"/>
          <w:sz w:val="22"/>
          <w:szCs w:val="22"/>
        </w:rPr>
        <w:t>ножаются в нем, укрепляются и твердеют.</w:t>
      </w:r>
    </w:p>
    <w:p w:rsidR="0001676B" w:rsidRPr="002C1693" w:rsidRDefault="0001676B" w:rsidP="00B5236F">
      <w:pPr>
        <w:numPr>
          <w:ilvl w:val="0"/>
          <w:numId w:val="304"/>
        </w:numPr>
        <w:shd w:val="clear" w:color="auto" w:fill="FFFFFF"/>
        <w:tabs>
          <w:tab w:val="decimal" w:pos="0"/>
          <w:tab w:val="left" w:pos="641"/>
        </w:tabs>
        <w:spacing w:line="238" w:lineRule="exact"/>
        <w:ind w:right="32" w:firstLine="567"/>
        <w:jc w:val="both"/>
        <w:rPr>
          <w:bCs/>
          <w:color w:val="000000"/>
          <w:spacing w:val="-4"/>
          <w:sz w:val="22"/>
          <w:szCs w:val="22"/>
        </w:rPr>
      </w:pPr>
      <w:r w:rsidRPr="002C1693">
        <w:rPr>
          <w:bCs/>
          <w:color w:val="000000"/>
          <w:spacing w:val="-3"/>
          <w:sz w:val="22"/>
          <w:szCs w:val="22"/>
        </w:rPr>
        <w:t xml:space="preserve">Как змей, когда выйдет из норы своей, то немедленно </w:t>
      </w:r>
      <w:r w:rsidRPr="002C1693">
        <w:rPr>
          <w:bCs/>
          <w:color w:val="000000"/>
          <w:spacing w:val="-5"/>
          <w:sz w:val="22"/>
          <w:szCs w:val="22"/>
        </w:rPr>
        <w:t>бежит, так и лукавый помысл, будучи обличаем, скоро погиба</w:t>
      </w:r>
      <w:r w:rsidRPr="002C1693">
        <w:rPr>
          <w:bCs/>
          <w:color w:val="000000"/>
          <w:spacing w:val="-5"/>
          <w:sz w:val="22"/>
          <w:szCs w:val="22"/>
        </w:rPr>
        <w:softHyphen/>
      </w:r>
      <w:r w:rsidRPr="002C1693">
        <w:rPr>
          <w:bCs/>
          <w:color w:val="000000"/>
          <w:spacing w:val="-4"/>
          <w:sz w:val="22"/>
          <w:szCs w:val="22"/>
        </w:rPr>
        <w:t>ет. Как червь поедает дерево, так и утаиваемый лукавый по</w:t>
      </w:r>
      <w:r w:rsidRPr="002C1693">
        <w:rPr>
          <w:bCs/>
          <w:color w:val="000000"/>
          <w:spacing w:val="-4"/>
          <w:sz w:val="22"/>
          <w:szCs w:val="22"/>
        </w:rPr>
        <w:softHyphen/>
      </w:r>
      <w:r w:rsidRPr="002C1693">
        <w:rPr>
          <w:bCs/>
          <w:color w:val="000000"/>
          <w:spacing w:val="-5"/>
          <w:sz w:val="22"/>
          <w:szCs w:val="22"/>
        </w:rPr>
        <w:t>мысл погубляет сердце. Исповедающий помышления свои ско</w:t>
      </w:r>
      <w:r w:rsidRPr="002C1693">
        <w:rPr>
          <w:bCs/>
          <w:color w:val="000000"/>
          <w:spacing w:val="-5"/>
          <w:sz w:val="22"/>
          <w:szCs w:val="22"/>
        </w:rPr>
        <w:softHyphen/>
      </w:r>
      <w:r w:rsidRPr="002C1693">
        <w:rPr>
          <w:bCs/>
          <w:color w:val="000000"/>
          <w:spacing w:val="-1"/>
          <w:sz w:val="22"/>
          <w:szCs w:val="22"/>
        </w:rPr>
        <w:t>ро исцелится, а скрывающий их заражен гордостию.</w:t>
      </w:r>
    </w:p>
    <w:p w:rsidR="0001676B" w:rsidRPr="002C1693" w:rsidRDefault="0001676B" w:rsidP="00B5236F">
      <w:pPr>
        <w:numPr>
          <w:ilvl w:val="0"/>
          <w:numId w:val="304"/>
        </w:numPr>
        <w:shd w:val="clear" w:color="auto" w:fill="FFFFFF"/>
        <w:tabs>
          <w:tab w:val="decimal" w:pos="0"/>
          <w:tab w:val="left" w:pos="641"/>
        </w:tabs>
        <w:spacing w:line="238" w:lineRule="exact"/>
        <w:ind w:right="22" w:firstLine="567"/>
        <w:jc w:val="both"/>
        <w:rPr>
          <w:bCs/>
          <w:color w:val="000000"/>
          <w:spacing w:val="-4"/>
          <w:sz w:val="22"/>
          <w:szCs w:val="22"/>
        </w:rPr>
      </w:pPr>
      <w:r w:rsidRPr="002C1693">
        <w:rPr>
          <w:bCs/>
          <w:color w:val="000000"/>
          <w:spacing w:val="-6"/>
          <w:sz w:val="22"/>
          <w:szCs w:val="22"/>
        </w:rPr>
        <w:t xml:space="preserve">Если имеются гробы на том месте, где ты пребываешь, то </w:t>
      </w:r>
      <w:r w:rsidRPr="002C1693">
        <w:rPr>
          <w:bCs/>
          <w:color w:val="000000"/>
          <w:spacing w:val="-3"/>
          <w:sz w:val="22"/>
          <w:szCs w:val="22"/>
        </w:rPr>
        <w:t xml:space="preserve">ходи туда часто и присматривайся к лежащим в гробах, в </w:t>
      </w:r>
      <w:r w:rsidRPr="002C1693">
        <w:rPr>
          <w:bCs/>
          <w:color w:val="000000"/>
          <w:sz w:val="22"/>
          <w:szCs w:val="22"/>
        </w:rPr>
        <w:t>особенности же тогда, когда беспокоит блудная брань.</w:t>
      </w:r>
    </w:p>
    <w:p w:rsidR="0001676B" w:rsidRPr="002C1693" w:rsidRDefault="0001676B" w:rsidP="00B5236F">
      <w:pPr>
        <w:numPr>
          <w:ilvl w:val="0"/>
          <w:numId w:val="304"/>
        </w:numPr>
        <w:shd w:val="clear" w:color="auto" w:fill="FFFFFF"/>
        <w:tabs>
          <w:tab w:val="decimal" w:pos="0"/>
          <w:tab w:val="left" w:pos="641"/>
        </w:tabs>
        <w:spacing w:line="238" w:lineRule="exact"/>
        <w:ind w:right="14" w:firstLine="567"/>
        <w:jc w:val="both"/>
        <w:rPr>
          <w:bCs/>
          <w:color w:val="000000"/>
          <w:spacing w:val="-2"/>
          <w:sz w:val="22"/>
          <w:szCs w:val="22"/>
        </w:rPr>
      </w:pPr>
      <w:r w:rsidRPr="002C1693">
        <w:rPr>
          <w:bCs/>
          <w:color w:val="000000"/>
          <w:spacing w:val="-3"/>
          <w:sz w:val="22"/>
          <w:szCs w:val="22"/>
        </w:rPr>
        <w:t xml:space="preserve">Если узнаешь, что брат отходит ко Господу, то поди и </w:t>
      </w:r>
      <w:r w:rsidRPr="002C1693">
        <w:rPr>
          <w:bCs/>
          <w:color w:val="000000"/>
          <w:spacing w:val="-5"/>
          <w:sz w:val="22"/>
          <w:szCs w:val="22"/>
        </w:rPr>
        <w:t xml:space="preserve">пробудь у него тот день, чтоб увидеть, как душа разлучается от </w:t>
      </w:r>
      <w:r w:rsidRPr="002C1693">
        <w:rPr>
          <w:bCs/>
          <w:color w:val="000000"/>
          <w:spacing w:val="-3"/>
          <w:sz w:val="22"/>
          <w:szCs w:val="22"/>
        </w:rPr>
        <w:t xml:space="preserve">тела. Если кто будет просить тебя помолиться о нем, отвечай </w:t>
      </w:r>
      <w:r w:rsidRPr="002C1693">
        <w:rPr>
          <w:bCs/>
          <w:color w:val="000000"/>
          <w:spacing w:val="-2"/>
          <w:sz w:val="22"/>
          <w:szCs w:val="22"/>
        </w:rPr>
        <w:t xml:space="preserve">ему: «Брат! Бог, ради молитв святых угодников Своих, да </w:t>
      </w:r>
      <w:r w:rsidRPr="002C1693">
        <w:rPr>
          <w:bCs/>
          <w:color w:val="000000"/>
          <w:sz w:val="22"/>
          <w:szCs w:val="22"/>
        </w:rPr>
        <w:t>помилует и меня и тебя по воле Своей».</w:t>
      </w:r>
    </w:p>
    <w:p w:rsidR="0001676B" w:rsidRPr="002C1693" w:rsidRDefault="0001676B" w:rsidP="00B5236F">
      <w:pPr>
        <w:numPr>
          <w:ilvl w:val="0"/>
          <w:numId w:val="304"/>
        </w:numPr>
        <w:shd w:val="clear" w:color="auto" w:fill="FFFFFF"/>
        <w:tabs>
          <w:tab w:val="decimal" w:pos="0"/>
          <w:tab w:val="left" w:pos="641"/>
        </w:tabs>
        <w:spacing w:line="238" w:lineRule="exact"/>
        <w:ind w:right="4" w:firstLine="567"/>
        <w:jc w:val="both"/>
        <w:rPr>
          <w:bCs/>
          <w:color w:val="000000"/>
          <w:spacing w:val="-2"/>
          <w:sz w:val="22"/>
          <w:szCs w:val="22"/>
        </w:rPr>
      </w:pPr>
      <w:r w:rsidRPr="002C1693">
        <w:rPr>
          <w:bCs/>
          <w:color w:val="000000"/>
          <w:spacing w:val="-5"/>
          <w:sz w:val="22"/>
          <w:szCs w:val="22"/>
        </w:rPr>
        <w:t xml:space="preserve">Если случится когда отяготиться пищею, то понудь себя </w:t>
      </w:r>
      <w:r w:rsidRPr="002C1693">
        <w:rPr>
          <w:bCs/>
          <w:color w:val="000000"/>
          <w:spacing w:val="-3"/>
          <w:sz w:val="22"/>
          <w:szCs w:val="22"/>
        </w:rPr>
        <w:t xml:space="preserve">на телесные труды, чтоб прежде ночи облегчилось чрево и ты </w:t>
      </w:r>
      <w:r w:rsidRPr="002C1693">
        <w:rPr>
          <w:bCs/>
          <w:color w:val="000000"/>
          <w:spacing w:val="-1"/>
          <w:sz w:val="22"/>
          <w:szCs w:val="22"/>
        </w:rPr>
        <w:t xml:space="preserve">не узрел мечтаний и привидений греховных. Будь твердый </w:t>
      </w:r>
      <w:r w:rsidRPr="002C1693">
        <w:rPr>
          <w:bCs/>
          <w:color w:val="000000"/>
          <w:sz w:val="22"/>
          <w:szCs w:val="22"/>
        </w:rPr>
        <w:t xml:space="preserve">борец против диавола: если он ударит тебя в одну сторону, </w:t>
      </w:r>
      <w:r w:rsidRPr="002C1693">
        <w:rPr>
          <w:bCs/>
          <w:color w:val="000000"/>
          <w:spacing w:val="-3"/>
          <w:sz w:val="22"/>
          <w:szCs w:val="22"/>
        </w:rPr>
        <w:t>ударь ты его в другую; если он увлечет тебя в излишнее насы</w:t>
      </w:r>
      <w:r w:rsidRPr="002C1693">
        <w:rPr>
          <w:bCs/>
          <w:color w:val="000000"/>
          <w:spacing w:val="-3"/>
          <w:sz w:val="22"/>
          <w:szCs w:val="22"/>
        </w:rPr>
        <w:softHyphen/>
        <w:t>щение пищею, отягчи его бдением; если он отягчит тебя сном, сокруши его трудом телесным; если он прельстит тебя тще</w:t>
      </w:r>
      <w:r w:rsidRPr="002C1693">
        <w:rPr>
          <w:bCs/>
          <w:color w:val="000000"/>
          <w:spacing w:val="-3"/>
          <w:sz w:val="22"/>
          <w:szCs w:val="22"/>
        </w:rPr>
        <w:softHyphen/>
      </w:r>
      <w:r w:rsidRPr="002C1693">
        <w:rPr>
          <w:bCs/>
          <w:color w:val="000000"/>
          <w:spacing w:val="-4"/>
          <w:sz w:val="22"/>
          <w:szCs w:val="22"/>
        </w:rPr>
        <w:t>славием, — ты смири себя каким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образом. И то знай, что </w:t>
      </w:r>
      <w:r w:rsidRPr="002C1693">
        <w:rPr>
          <w:bCs/>
          <w:color w:val="000000"/>
          <w:spacing w:val="-3"/>
          <w:sz w:val="22"/>
          <w:szCs w:val="22"/>
        </w:rPr>
        <w:t xml:space="preserve">ни о чем столько не скорбит </w:t>
      </w:r>
      <w:r w:rsidR="00E65CBA" w:rsidRPr="002C1693">
        <w:rPr>
          <w:bCs/>
          <w:color w:val="000000"/>
          <w:spacing w:val="-3"/>
          <w:sz w:val="22"/>
          <w:szCs w:val="22"/>
        </w:rPr>
        <w:t>сатана и ничем столько не прого</w:t>
      </w:r>
      <w:r w:rsidRPr="002C1693">
        <w:rPr>
          <w:bCs/>
          <w:color w:val="000000"/>
          <w:spacing w:val="-3"/>
          <w:sz w:val="22"/>
          <w:szCs w:val="22"/>
        </w:rPr>
        <w:t>няется и обезоруживается, как тем, когда человек любит сми</w:t>
      </w:r>
      <w:r w:rsidRPr="002C1693">
        <w:rPr>
          <w:bCs/>
          <w:color w:val="000000"/>
          <w:spacing w:val="-3"/>
          <w:sz w:val="22"/>
          <w:szCs w:val="22"/>
        </w:rPr>
        <w:softHyphen/>
      </w:r>
      <w:r w:rsidRPr="002C1693">
        <w:rPr>
          <w:bCs/>
          <w:color w:val="000000"/>
          <w:sz w:val="22"/>
          <w:szCs w:val="22"/>
        </w:rPr>
        <w:t>рение и бесчестие.</w:t>
      </w:r>
    </w:p>
    <w:p w:rsidR="0001676B" w:rsidRPr="002C1693" w:rsidRDefault="0001676B" w:rsidP="00B5236F">
      <w:pPr>
        <w:numPr>
          <w:ilvl w:val="0"/>
          <w:numId w:val="304"/>
        </w:numPr>
        <w:shd w:val="clear" w:color="auto" w:fill="FFFFFF"/>
        <w:tabs>
          <w:tab w:val="decimal" w:pos="0"/>
          <w:tab w:val="left" w:pos="641"/>
        </w:tabs>
        <w:spacing w:line="238" w:lineRule="exact"/>
        <w:ind w:firstLine="567"/>
        <w:jc w:val="both"/>
        <w:rPr>
          <w:bCs/>
          <w:color w:val="000000"/>
          <w:spacing w:val="-2"/>
          <w:sz w:val="22"/>
          <w:szCs w:val="22"/>
        </w:rPr>
      </w:pPr>
      <w:r w:rsidRPr="002C1693">
        <w:rPr>
          <w:bCs/>
          <w:color w:val="000000"/>
          <w:spacing w:val="-4"/>
          <w:sz w:val="22"/>
          <w:szCs w:val="22"/>
        </w:rPr>
        <w:t>Юный! беги от вина, как от змея. Если случится немно</w:t>
      </w:r>
      <w:r w:rsidRPr="002C1693">
        <w:rPr>
          <w:bCs/>
          <w:color w:val="000000"/>
          <w:spacing w:val="-4"/>
          <w:sz w:val="22"/>
          <w:szCs w:val="22"/>
        </w:rPr>
        <w:softHyphen/>
      </w:r>
      <w:r w:rsidRPr="002C1693">
        <w:rPr>
          <w:bCs/>
          <w:color w:val="000000"/>
          <w:spacing w:val="-6"/>
          <w:sz w:val="22"/>
          <w:szCs w:val="22"/>
        </w:rPr>
        <w:t xml:space="preserve">го выпить ради любви, то никак не пей лишнего. Если звавший </w:t>
      </w:r>
      <w:r w:rsidRPr="002C1693">
        <w:rPr>
          <w:bCs/>
          <w:color w:val="000000"/>
          <w:spacing w:val="-2"/>
          <w:sz w:val="22"/>
          <w:szCs w:val="22"/>
        </w:rPr>
        <w:t>будет и заклинать тебя и кланяться тебе, — не обращай вни</w:t>
      </w:r>
      <w:r w:rsidRPr="002C1693">
        <w:rPr>
          <w:bCs/>
          <w:color w:val="000000"/>
          <w:spacing w:val="-2"/>
          <w:sz w:val="22"/>
          <w:szCs w:val="22"/>
        </w:rPr>
        <w:softHyphen/>
      </w:r>
      <w:r w:rsidRPr="002C1693">
        <w:rPr>
          <w:bCs/>
          <w:color w:val="000000"/>
          <w:spacing w:val="-3"/>
          <w:sz w:val="22"/>
          <w:szCs w:val="22"/>
        </w:rPr>
        <w:t>мания на эти заклинания; весьма часто сатана внушает по</w:t>
      </w:r>
      <w:r w:rsidRPr="002C1693">
        <w:rPr>
          <w:bCs/>
          <w:color w:val="000000"/>
          <w:spacing w:val="-3"/>
          <w:sz w:val="22"/>
          <w:szCs w:val="22"/>
        </w:rPr>
        <w:softHyphen/>
        <w:t>нуждать юных на вино. Знает лукавый, что вино и жены отлу</w:t>
      </w:r>
      <w:r w:rsidRPr="002C1693">
        <w:rPr>
          <w:bCs/>
          <w:color w:val="000000"/>
          <w:spacing w:val="-3"/>
          <w:sz w:val="22"/>
          <w:szCs w:val="22"/>
        </w:rPr>
        <w:softHyphen/>
      </w:r>
      <w:r w:rsidRPr="002C1693">
        <w:rPr>
          <w:bCs/>
          <w:color w:val="000000"/>
          <w:sz w:val="22"/>
          <w:szCs w:val="22"/>
        </w:rPr>
        <w:t>чают инока от Бога.</w:t>
      </w:r>
    </w:p>
    <w:p w:rsidR="0001676B" w:rsidRPr="002C1693" w:rsidRDefault="0001676B" w:rsidP="00B5236F">
      <w:pPr>
        <w:numPr>
          <w:ilvl w:val="0"/>
          <w:numId w:val="304"/>
        </w:numPr>
        <w:shd w:val="clear" w:color="auto" w:fill="FFFFFF"/>
        <w:tabs>
          <w:tab w:val="decimal" w:pos="0"/>
          <w:tab w:val="left" w:pos="641"/>
        </w:tabs>
        <w:spacing w:line="238" w:lineRule="exact"/>
        <w:ind w:firstLine="567"/>
        <w:jc w:val="both"/>
        <w:rPr>
          <w:bCs/>
          <w:color w:val="000000"/>
          <w:sz w:val="22"/>
          <w:szCs w:val="22"/>
        </w:rPr>
      </w:pPr>
      <w:r w:rsidRPr="002C1693">
        <w:rPr>
          <w:bCs/>
          <w:color w:val="000000"/>
          <w:spacing w:val="-3"/>
          <w:sz w:val="22"/>
          <w:szCs w:val="22"/>
        </w:rPr>
        <w:t>Если будешь на пути, странствуя, и никто тебя не при</w:t>
      </w:r>
      <w:r w:rsidRPr="002C1693">
        <w:rPr>
          <w:bCs/>
          <w:color w:val="000000"/>
          <w:spacing w:val="-3"/>
          <w:sz w:val="22"/>
          <w:szCs w:val="22"/>
        </w:rPr>
        <w:softHyphen/>
      </w:r>
      <w:r w:rsidRPr="002C1693">
        <w:rPr>
          <w:bCs/>
          <w:color w:val="000000"/>
          <w:sz w:val="22"/>
          <w:szCs w:val="22"/>
        </w:rPr>
        <w:t>мет: то не оскорбись этим. Скажи сам себе: «Если б я был</w:t>
      </w:r>
      <w:r w:rsidR="00E65CBA" w:rsidRPr="002C1693">
        <w:rPr>
          <w:bCs/>
          <w:color w:val="000000"/>
          <w:sz w:val="22"/>
          <w:szCs w:val="22"/>
        </w:rPr>
        <w:t xml:space="preserve"> </w:t>
      </w:r>
      <w:r w:rsidRPr="002C1693">
        <w:rPr>
          <w:bCs/>
          <w:color w:val="000000"/>
          <w:spacing w:val="-1"/>
          <w:sz w:val="22"/>
          <w:szCs w:val="22"/>
        </w:rPr>
        <w:t>достоин, то Бог устроил бы мне успокоение и наставил кого</w:t>
      </w:r>
      <w:r w:rsidR="00562631">
        <w:rPr>
          <w:bCs/>
          <w:color w:val="000000"/>
          <w:spacing w:val="-1"/>
          <w:sz w:val="22"/>
          <w:szCs w:val="22"/>
        </w:rPr>
        <w:t>-</w:t>
      </w:r>
      <w:r w:rsidR="000676C5">
        <w:rPr>
          <w:bCs/>
          <w:color w:val="000000"/>
          <w:spacing w:val="-1"/>
          <w:sz w:val="22"/>
          <w:szCs w:val="22"/>
        </w:rPr>
        <w:t>либо</w:t>
      </w:r>
      <w:r w:rsidRPr="002C1693">
        <w:rPr>
          <w:bCs/>
          <w:color w:val="000000"/>
          <w:sz w:val="22"/>
          <w:szCs w:val="22"/>
        </w:rPr>
        <w:t xml:space="preserve"> принять меня».</w:t>
      </w:r>
    </w:p>
    <w:p w:rsidR="0001676B" w:rsidRPr="002C1693" w:rsidRDefault="0001676B" w:rsidP="00B5236F">
      <w:pPr>
        <w:numPr>
          <w:ilvl w:val="0"/>
          <w:numId w:val="305"/>
        </w:numPr>
        <w:shd w:val="clear" w:color="auto" w:fill="FFFFFF"/>
        <w:tabs>
          <w:tab w:val="decimal" w:pos="0"/>
          <w:tab w:val="left" w:pos="619"/>
        </w:tabs>
        <w:spacing w:line="238" w:lineRule="exact"/>
        <w:ind w:right="40" w:firstLine="567"/>
        <w:jc w:val="both"/>
        <w:rPr>
          <w:bCs/>
          <w:color w:val="000000"/>
          <w:spacing w:val="-4"/>
          <w:sz w:val="22"/>
          <w:szCs w:val="22"/>
        </w:rPr>
      </w:pPr>
      <w:r w:rsidRPr="002C1693">
        <w:rPr>
          <w:bCs/>
          <w:color w:val="000000"/>
          <w:spacing w:val="-4"/>
          <w:sz w:val="22"/>
          <w:szCs w:val="22"/>
        </w:rPr>
        <w:t>Если кто позовет тебя на трапезу любви и посадит на последнем месте, то не оскорбись на него в помышлении тво</w:t>
      </w:r>
      <w:r w:rsidRPr="002C1693">
        <w:rPr>
          <w:bCs/>
          <w:color w:val="000000"/>
          <w:spacing w:val="-4"/>
          <w:sz w:val="22"/>
          <w:szCs w:val="22"/>
        </w:rPr>
        <w:softHyphen/>
      </w:r>
      <w:r w:rsidRPr="002C1693">
        <w:rPr>
          <w:bCs/>
          <w:color w:val="000000"/>
          <w:spacing w:val="-3"/>
          <w:sz w:val="22"/>
          <w:szCs w:val="22"/>
        </w:rPr>
        <w:t xml:space="preserve">ем. Скажи себе: «Я недостоин этого». Говорю тебе, что ни </w:t>
      </w:r>
      <w:r w:rsidRPr="002C1693">
        <w:rPr>
          <w:bCs/>
          <w:color w:val="000000"/>
          <w:spacing w:val="-4"/>
          <w:sz w:val="22"/>
          <w:szCs w:val="22"/>
        </w:rPr>
        <w:t>бесчестие, ни какая</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скорбь не приходят человеку иначе, </w:t>
      </w:r>
      <w:r w:rsidRPr="002C1693">
        <w:rPr>
          <w:bCs/>
          <w:color w:val="000000"/>
          <w:spacing w:val="-5"/>
          <w:sz w:val="22"/>
          <w:szCs w:val="22"/>
        </w:rPr>
        <w:t xml:space="preserve">как по попущению Божию, на искушение и ко исправлению </w:t>
      </w:r>
      <w:r w:rsidRPr="002C1693">
        <w:rPr>
          <w:bCs/>
          <w:color w:val="000000"/>
          <w:spacing w:val="-4"/>
          <w:sz w:val="22"/>
          <w:szCs w:val="22"/>
        </w:rPr>
        <w:t xml:space="preserve">человека или за грехи его. Кто не помышляет таким образом, </w:t>
      </w:r>
      <w:r w:rsidRPr="002C1693">
        <w:rPr>
          <w:bCs/>
          <w:color w:val="000000"/>
          <w:sz w:val="22"/>
          <w:szCs w:val="22"/>
        </w:rPr>
        <w:t>тот не верует, что Бог — праведный Судия.</w:t>
      </w:r>
    </w:p>
    <w:p w:rsidR="0001676B" w:rsidRPr="002C1693" w:rsidRDefault="0001676B" w:rsidP="00B5236F">
      <w:pPr>
        <w:numPr>
          <w:ilvl w:val="0"/>
          <w:numId w:val="305"/>
        </w:numPr>
        <w:shd w:val="clear" w:color="auto" w:fill="FFFFFF"/>
        <w:tabs>
          <w:tab w:val="decimal" w:pos="0"/>
          <w:tab w:val="left" w:pos="619"/>
        </w:tabs>
        <w:spacing w:line="238" w:lineRule="exact"/>
        <w:ind w:right="22" w:firstLine="567"/>
        <w:jc w:val="both"/>
        <w:rPr>
          <w:bCs/>
          <w:color w:val="000000"/>
          <w:spacing w:val="-4"/>
          <w:sz w:val="22"/>
          <w:szCs w:val="22"/>
        </w:rPr>
      </w:pPr>
      <w:r w:rsidRPr="002C1693">
        <w:rPr>
          <w:bCs/>
          <w:color w:val="000000"/>
          <w:spacing w:val="-4"/>
          <w:sz w:val="22"/>
          <w:szCs w:val="22"/>
        </w:rPr>
        <w:t xml:space="preserve">Если жительствуешь в пустыне, то наблюдай за умом </w:t>
      </w:r>
      <w:r w:rsidRPr="002C1693">
        <w:rPr>
          <w:bCs/>
          <w:color w:val="000000"/>
          <w:spacing w:val="-5"/>
          <w:sz w:val="22"/>
          <w:szCs w:val="22"/>
        </w:rPr>
        <w:t xml:space="preserve">твоим, чтоб не поругались тебе бесы, влагая помышления и </w:t>
      </w:r>
      <w:r w:rsidRPr="002C1693">
        <w:rPr>
          <w:bCs/>
          <w:color w:val="000000"/>
          <w:spacing w:val="-4"/>
          <w:sz w:val="22"/>
          <w:szCs w:val="22"/>
        </w:rPr>
        <w:t xml:space="preserve">говоря: ты хорошо живешь, </w:t>
      </w:r>
      <w:r w:rsidR="00F76E7F">
        <w:rPr>
          <w:bCs/>
          <w:color w:val="000000"/>
          <w:spacing w:val="-4"/>
          <w:sz w:val="22"/>
          <w:szCs w:val="22"/>
        </w:rPr>
        <w:t>и вот уже избавился от оклевета</w:t>
      </w:r>
      <w:r w:rsidRPr="002C1693">
        <w:rPr>
          <w:bCs/>
          <w:color w:val="000000"/>
          <w:spacing w:val="-4"/>
          <w:sz w:val="22"/>
          <w:szCs w:val="22"/>
        </w:rPr>
        <w:t>ния, удалился от человеков, от глаголания и слышания, и со</w:t>
      </w:r>
      <w:r w:rsidRPr="002C1693">
        <w:rPr>
          <w:bCs/>
          <w:color w:val="000000"/>
          <w:spacing w:val="-4"/>
          <w:sz w:val="22"/>
          <w:szCs w:val="22"/>
        </w:rPr>
        <w:softHyphen/>
      </w:r>
      <w:r w:rsidRPr="002C1693">
        <w:rPr>
          <w:bCs/>
          <w:color w:val="000000"/>
          <w:spacing w:val="-3"/>
          <w:sz w:val="22"/>
          <w:szCs w:val="22"/>
        </w:rPr>
        <w:t xml:space="preserve">вершаешь твое малое правило. Если будешь помышлять это, </w:t>
      </w:r>
      <w:r w:rsidRPr="002C1693">
        <w:rPr>
          <w:bCs/>
          <w:color w:val="000000"/>
          <w:spacing w:val="-4"/>
          <w:sz w:val="22"/>
          <w:szCs w:val="22"/>
        </w:rPr>
        <w:t xml:space="preserve">то Бог возьмет помощь Свою от тебя и тогда познаешь свою </w:t>
      </w:r>
      <w:r w:rsidRPr="002C1693">
        <w:rPr>
          <w:bCs/>
          <w:color w:val="000000"/>
          <w:spacing w:val="-3"/>
          <w:sz w:val="22"/>
          <w:szCs w:val="22"/>
        </w:rPr>
        <w:t xml:space="preserve">немощь. Говори себе всегда: «Горе мне! телом нахожусь в </w:t>
      </w:r>
      <w:r w:rsidRPr="002C1693">
        <w:rPr>
          <w:bCs/>
          <w:color w:val="000000"/>
          <w:spacing w:val="-4"/>
          <w:sz w:val="22"/>
          <w:szCs w:val="22"/>
        </w:rPr>
        <w:t>пустыне, а умом скитаюсь в мире; человеки думают, что про</w:t>
      </w:r>
      <w:r w:rsidRPr="002C1693">
        <w:rPr>
          <w:bCs/>
          <w:color w:val="000000"/>
          <w:spacing w:val="-4"/>
          <w:sz w:val="22"/>
          <w:szCs w:val="22"/>
        </w:rPr>
        <w:softHyphen/>
      </w:r>
      <w:r w:rsidRPr="002C1693">
        <w:rPr>
          <w:bCs/>
          <w:color w:val="000000"/>
          <w:spacing w:val="-2"/>
          <w:sz w:val="22"/>
          <w:szCs w:val="22"/>
        </w:rPr>
        <w:t>вожу жительство отеческое, а я всякий день совершаю непо</w:t>
      </w:r>
      <w:r w:rsidRPr="002C1693">
        <w:rPr>
          <w:bCs/>
          <w:color w:val="000000"/>
          <w:spacing w:val="-2"/>
          <w:sz w:val="22"/>
          <w:szCs w:val="22"/>
        </w:rPr>
        <w:softHyphen/>
      </w:r>
      <w:r w:rsidRPr="002C1693">
        <w:rPr>
          <w:bCs/>
          <w:color w:val="000000"/>
          <w:spacing w:val="-4"/>
          <w:sz w:val="22"/>
          <w:szCs w:val="22"/>
        </w:rPr>
        <w:t>добное по лености моей и оскверняюсь помышлениями, утра</w:t>
      </w:r>
      <w:r w:rsidRPr="002C1693">
        <w:rPr>
          <w:bCs/>
          <w:color w:val="000000"/>
          <w:spacing w:val="-4"/>
          <w:sz w:val="22"/>
          <w:szCs w:val="22"/>
        </w:rPr>
        <w:softHyphen/>
      </w:r>
      <w:r w:rsidRPr="002C1693">
        <w:rPr>
          <w:bCs/>
          <w:color w:val="000000"/>
          <w:spacing w:val="-2"/>
          <w:sz w:val="22"/>
          <w:szCs w:val="22"/>
        </w:rPr>
        <w:t xml:space="preserve">чиваю .напрасно все время во сне, в употреблении пищи и </w:t>
      </w:r>
      <w:r w:rsidRPr="002C1693">
        <w:rPr>
          <w:bCs/>
          <w:color w:val="000000"/>
          <w:sz w:val="22"/>
          <w:szCs w:val="22"/>
        </w:rPr>
        <w:t>пития».</w:t>
      </w:r>
    </w:p>
    <w:p w:rsidR="0001676B" w:rsidRPr="002C1693" w:rsidRDefault="0001676B" w:rsidP="00B5236F">
      <w:pPr>
        <w:numPr>
          <w:ilvl w:val="0"/>
          <w:numId w:val="305"/>
        </w:numPr>
        <w:shd w:val="clear" w:color="auto" w:fill="FFFFFF"/>
        <w:tabs>
          <w:tab w:val="decimal" w:pos="0"/>
          <w:tab w:val="left" w:pos="619"/>
        </w:tabs>
        <w:spacing w:line="238" w:lineRule="exact"/>
        <w:ind w:right="14" w:firstLine="567"/>
        <w:jc w:val="both"/>
        <w:rPr>
          <w:bCs/>
          <w:color w:val="000000"/>
          <w:spacing w:val="-5"/>
          <w:sz w:val="22"/>
          <w:szCs w:val="22"/>
        </w:rPr>
      </w:pPr>
      <w:r w:rsidRPr="002C1693">
        <w:rPr>
          <w:bCs/>
          <w:color w:val="000000"/>
          <w:spacing w:val="-3"/>
          <w:sz w:val="22"/>
          <w:szCs w:val="22"/>
        </w:rPr>
        <w:t>Если услышишь о ком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что он укорял тебя, и он </w:t>
      </w:r>
      <w:r w:rsidRPr="002C1693">
        <w:rPr>
          <w:bCs/>
          <w:color w:val="000000"/>
          <w:spacing w:val="-4"/>
          <w:sz w:val="22"/>
          <w:szCs w:val="22"/>
        </w:rPr>
        <w:t xml:space="preserve">придет к тебе, — ты не обличи его, но возвеселись с ним; яви </w:t>
      </w:r>
      <w:r w:rsidRPr="002C1693">
        <w:rPr>
          <w:bCs/>
          <w:color w:val="000000"/>
          <w:spacing w:val="-5"/>
          <w:sz w:val="22"/>
          <w:szCs w:val="22"/>
        </w:rPr>
        <w:t xml:space="preserve">лицо твое ему приятным, да обрящешь дерзновение в молитве </w:t>
      </w:r>
      <w:r w:rsidRPr="002C1693">
        <w:rPr>
          <w:bCs/>
          <w:color w:val="000000"/>
          <w:sz w:val="22"/>
          <w:szCs w:val="22"/>
        </w:rPr>
        <w:t>твоей.</w:t>
      </w:r>
    </w:p>
    <w:p w:rsidR="0001676B" w:rsidRPr="002C1693" w:rsidRDefault="0001676B" w:rsidP="00B5236F">
      <w:pPr>
        <w:numPr>
          <w:ilvl w:val="0"/>
          <w:numId w:val="305"/>
        </w:numPr>
        <w:shd w:val="clear" w:color="auto" w:fill="FFFFFF"/>
        <w:tabs>
          <w:tab w:val="decimal" w:pos="0"/>
          <w:tab w:val="left" w:pos="619"/>
        </w:tabs>
        <w:spacing w:line="238" w:lineRule="exact"/>
        <w:ind w:right="11" w:firstLine="567"/>
        <w:jc w:val="both"/>
        <w:rPr>
          <w:bCs/>
          <w:color w:val="000000"/>
          <w:spacing w:val="-5"/>
          <w:sz w:val="22"/>
          <w:szCs w:val="22"/>
        </w:rPr>
      </w:pPr>
      <w:r w:rsidRPr="002C1693">
        <w:rPr>
          <w:bCs/>
          <w:color w:val="000000"/>
          <w:spacing w:val="-1"/>
          <w:sz w:val="22"/>
          <w:szCs w:val="22"/>
        </w:rPr>
        <w:t>Если придет к тебе брат, — устрани плач от лица тво</w:t>
      </w:r>
      <w:r w:rsidRPr="002C1693">
        <w:rPr>
          <w:bCs/>
          <w:color w:val="000000"/>
          <w:spacing w:val="-1"/>
          <w:sz w:val="22"/>
          <w:szCs w:val="22"/>
        </w:rPr>
        <w:softHyphen/>
      </w:r>
      <w:r w:rsidRPr="002C1693">
        <w:rPr>
          <w:bCs/>
          <w:color w:val="000000"/>
          <w:spacing w:val="-2"/>
          <w:sz w:val="22"/>
          <w:szCs w:val="22"/>
        </w:rPr>
        <w:t xml:space="preserve">его и скрой его в сердце твоем, доколе не отпустишь от себя </w:t>
      </w:r>
      <w:r w:rsidRPr="002C1693">
        <w:rPr>
          <w:bCs/>
          <w:color w:val="000000"/>
          <w:spacing w:val="-4"/>
          <w:sz w:val="22"/>
          <w:szCs w:val="22"/>
        </w:rPr>
        <w:t xml:space="preserve">брата твоего. Тогда опять возложи плачь на лицо твое: бесы </w:t>
      </w:r>
      <w:r w:rsidRPr="002C1693">
        <w:rPr>
          <w:bCs/>
          <w:color w:val="000000"/>
          <w:sz w:val="22"/>
          <w:szCs w:val="22"/>
        </w:rPr>
        <w:t>страшатся, видя с тобою плач.</w:t>
      </w:r>
    </w:p>
    <w:p w:rsidR="0001676B" w:rsidRPr="002C1693" w:rsidRDefault="0001676B" w:rsidP="00B5236F">
      <w:pPr>
        <w:numPr>
          <w:ilvl w:val="0"/>
          <w:numId w:val="305"/>
        </w:numPr>
        <w:shd w:val="clear" w:color="auto" w:fill="FFFFFF"/>
        <w:tabs>
          <w:tab w:val="decimal" w:pos="0"/>
          <w:tab w:val="left" w:pos="619"/>
        </w:tabs>
        <w:spacing w:line="238" w:lineRule="exact"/>
        <w:ind w:right="11" w:firstLine="567"/>
        <w:jc w:val="both"/>
        <w:rPr>
          <w:bCs/>
          <w:color w:val="000000"/>
          <w:spacing w:val="-5"/>
          <w:sz w:val="22"/>
          <w:szCs w:val="22"/>
        </w:rPr>
      </w:pPr>
      <w:r w:rsidRPr="002C1693">
        <w:rPr>
          <w:bCs/>
          <w:color w:val="000000"/>
          <w:spacing w:val="-3"/>
          <w:sz w:val="22"/>
          <w:szCs w:val="22"/>
        </w:rPr>
        <w:t>Если настоятельству ешь над братиею, то наблюдай за собою, чтоб, владея ими и повелевая ими, не вознестись серд</w:t>
      </w:r>
      <w:r w:rsidRPr="002C1693">
        <w:rPr>
          <w:bCs/>
          <w:color w:val="000000"/>
          <w:spacing w:val="-3"/>
          <w:sz w:val="22"/>
          <w:szCs w:val="22"/>
        </w:rPr>
        <w:softHyphen/>
      </w:r>
      <w:r w:rsidRPr="002C1693">
        <w:rPr>
          <w:bCs/>
          <w:color w:val="000000"/>
          <w:spacing w:val="-5"/>
          <w:sz w:val="22"/>
          <w:szCs w:val="22"/>
        </w:rPr>
        <w:t xml:space="preserve">цем твоим над ними. Только по наружности показывай власть, </w:t>
      </w:r>
      <w:r w:rsidRPr="002C1693">
        <w:rPr>
          <w:bCs/>
          <w:color w:val="000000"/>
          <w:sz w:val="22"/>
          <w:szCs w:val="22"/>
        </w:rPr>
        <w:t>а в душе считай себя рабом и худшим всех.</w:t>
      </w:r>
    </w:p>
    <w:p w:rsidR="0001676B" w:rsidRPr="002C1693" w:rsidRDefault="0001676B" w:rsidP="00B5236F">
      <w:pPr>
        <w:numPr>
          <w:ilvl w:val="0"/>
          <w:numId w:val="305"/>
        </w:numPr>
        <w:shd w:val="clear" w:color="auto" w:fill="FFFFFF"/>
        <w:tabs>
          <w:tab w:val="decimal" w:pos="0"/>
          <w:tab w:val="left" w:pos="619"/>
        </w:tabs>
        <w:spacing w:line="238" w:lineRule="exact"/>
        <w:ind w:right="4" w:firstLine="567"/>
        <w:jc w:val="both"/>
        <w:rPr>
          <w:bCs/>
          <w:color w:val="000000"/>
          <w:spacing w:val="-5"/>
          <w:sz w:val="22"/>
          <w:szCs w:val="22"/>
        </w:rPr>
      </w:pPr>
      <w:r w:rsidRPr="002C1693">
        <w:rPr>
          <w:bCs/>
          <w:color w:val="000000"/>
          <w:spacing w:val="-4"/>
          <w:sz w:val="22"/>
          <w:szCs w:val="22"/>
        </w:rPr>
        <w:t xml:space="preserve">Если впадешь в грех и, оставив его, начнешь каяться и </w:t>
      </w:r>
      <w:r w:rsidRPr="002C1693">
        <w:rPr>
          <w:bCs/>
          <w:color w:val="000000"/>
          <w:spacing w:val="-5"/>
          <w:sz w:val="22"/>
          <w:szCs w:val="22"/>
        </w:rPr>
        <w:t xml:space="preserve">скорбеть, то наблюдай за собою, чтоб не престать тебе скорбеть </w:t>
      </w:r>
      <w:r w:rsidRPr="002C1693">
        <w:rPr>
          <w:bCs/>
          <w:color w:val="000000"/>
          <w:spacing w:val="-3"/>
          <w:sz w:val="22"/>
          <w:szCs w:val="22"/>
        </w:rPr>
        <w:t xml:space="preserve">и воздыхать ко Господу даже до дня смерти твоей. Если же не </w:t>
      </w:r>
      <w:r w:rsidRPr="002C1693">
        <w:rPr>
          <w:bCs/>
          <w:color w:val="000000"/>
          <w:spacing w:val="-1"/>
          <w:sz w:val="22"/>
          <w:szCs w:val="22"/>
        </w:rPr>
        <w:t xml:space="preserve">будешь скорбеть, то скоро впадешь в тот же ров: скорбь по </w:t>
      </w:r>
      <w:r w:rsidRPr="002C1693">
        <w:rPr>
          <w:bCs/>
          <w:color w:val="000000"/>
          <w:spacing w:val="-2"/>
          <w:sz w:val="22"/>
          <w:szCs w:val="22"/>
        </w:rPr>
        <w:t xml:space="preserve">Бозе за грехи есть крепкая узда для души и не попускает ей </w:t>
      </w:r>
      <w:r w:rsidRPr="002C1693">
        <w:rPr>
          <w:bCs/>
          <w:color w:val="000000"/>
          <w:sz w:val="22"/>
          <w:szCs w:val="22"/>
        </w:rPr>
        <w:t>пасть.</w:t>
      </w:r>
    </w:p>
    <w:p w:rsidR="0001676B" w:rsidRPr="002C1693" w:rsidRDefault="0001676B" w:rsidP="00B5236F">
      <w:pPr>
        <w:numPr>
          <w:ilvl w:val="0"/>
          <w:numId w:val="305"/>
        </w:numPr>
        <w:shd w:val="clear" w:color="auto" w:fill="FFFFFF"/>
        <w:tabs>
          <w:tab w:val="decimal" w:pos="0"/>
          <w:tab w:val="left" w:pos="619"/>
        </w:tabs>
        <w:spacing w:before="7" w:line="238" w:lineRule="exact"/>
        <w:ind w:firstLine="567"/>
        <w:jc w:val="both"/>
        <w:rPr>
          <w:bCs/>
          <w:color w:val="000000"/>
          <w:spacing w:val="-5"/>
          <w:sz w:val="22"/>
          <w:szCs w:val="22"/>
        </w:rPr>
      </w:pPr>
      <w:r w:rsidRPr="002C1693">
        <w:rPr>
          <w:bCs/>
          <w:color w:val="000000"/>
          <w:spacing w:val="-2"/>
          <w:sz w:val="22"/>
          <w:szCs w:val="22"/>
        </w:rPr>
        <w:t>Внимай себе и увидишь следующее: когда Бог умилос</w:t>
      </w:r>
      <w:r w:rsidRPr="002C1693">
        <w:rPr>
          <w:bCs/>
          <w:color w:val="000000"/>
          <w:spacing w:val="-2"/>
          <w:sz w:val="22"/>
          <w:szCs w:val="22"/>
        </w:rPr>
        <w:softHyphen/>
      </w:r>
      <w:r w:rsidRPr="002C1693">
        <w:rPr>
          <w:bCs/>
          <w:color w:val="000000"/>
          <w:sz w:val="22"/>
          <w:szCs w:val="22"/>
        </w:rPr>
        <w:t>тивляется над душою твоею и посылает ей умиление, тогда</w:t>
      </w:r>
      <w:r w:rsidR="00E65CBA" w:rsidRPr="002C1693">
        <w:rPr>
          <w:bCs/>
          <w:color w:val="000000"/>
          <w:spacing w:val="-5"/>
          <w:sz w:val="22"/>
          <w:szCs w:val="22"/>
        </w:rPr>
        <w:t xml:space="preserve"> </w:t>
      </w:r>
      <w:r w:rsidRPr="002C1693">
        <w:rPr>
          <w:bCs/>
          <w:color w:val="000000"/>
          <w:spacing w:val="-3"/>
          <w:sz w:val="22"/>
          <w:szCs w:val="22"/>
        </w:rPr>
        <w:t>сатана воспоминает тебе некоторые дела по келлии твоей, го</w:t>
      </w:r>
      <w:r w:rsidRPr="002C1693">
        <w:rPr>
          <w:bCs/>
          <w:color w:val="000000"/>
          <w:spacing w:val="-3"/>
          <w:sz w:val="22"/>
          <w:szCs w:val="22"/>
        </w:rPr>
        <w:softHyphen/>
      </w:r>
      <w:r w:rsidRPr="002C1693">
        <w:rPr>
          <w:bCs/>
          <w:color w:val="000000"/>
          <w:spacing w:val="-5"/>
          <w:sz w:val="22"/>
          <w:szCs w:val="22"/>
        </w:rPr>
        <w:t xml:space="preserve">воря: это дело нужно, соверши его ныне; или иди, посети брата </w:t>
      </w:r>
      <w:r w:rsidRPr="002C1693">
        <w:rPr>
          <w:bCs/>
          <w:color w:val="000000"/>
          <w:sz w:val="22"/>
          <w:szCs w:val="22"/>
        </w:rPr>
        <w:t xml:space="preserve">твоего, — он болен; и другое подобное влагает в ум твой. </w:t>
      </w:r>
      <w:r w:rsidRPr="002C1693">
        <w:rPr>
          <w:bCs/>
          <w:color w:val="000000"/>
          <w:spacing w:val="-5"/>
          <w:sz w:val="22"/>
          <w:szCs w:val="22"/>
        </w:rPr>
        <w:t>Лукавый делает все это, чтоб воспрепятствовать тебе вне попе</w:t>
      </w:r>
      <w:r w:rsidRPr="002C1693">
        <w:rPr>
          <w:bCs/>
          <w:color w:val="000000"/>
          <w:spacing w:val="-5"/>
          <w:sz w:val="22"/>
          <w:szCs w:val="22"/>
        </w:rPr>
        <w:softHyphen/>
      </w:r>
      <w:r w:rsidRPr="002C1693">
        <w:rPr>
          <w:bCs/>
          <w:color w:val="000000"/>
          <w:spacing w:val="-4"/>
          <w:sz w:val="22"/>
          <w:szCs w:val="22"/>
        </w:rPr>
        <w:t>чений насытиться сладостным плачем. Если же человек ура</w:t>
      </w:r>
      <w:r w:rsidRPr="002C1693">
        <w:rPr>
          <w:bCs/>
          <w:color w:val="000000"/>
          <w:spacing w:val="-4"/>
          <w:sz w:val="22"/>
          <w:szCs w:val="22"/>
        </w:rPr>
        <w:softHyphen/>
        <w:t xml:space="preserve">зумеет кознь сатаны и будет хранить себя, внимая и молясь </w:t>
      </w:r>
      <w:r w:rsidRPr="002C1693">
        <w:rPr>
          <w:bCs/>
          <w:color w:val="000000"/>
          <w:spacing w:val="-1"/>
          <w:sz w:val="22"/>
          <w:szCs w:val="22"/>
        </w:rPr>
        <w:t xml:space="preserve">прилежно о душе своей, если будет прилежать с усердием </w:t>
      </w:r>
      <w:r w:rsidRPr="002C1693">
        <w:rPr>
          <w:bCs/>
          <w:color w:val="000000"/>
          <w:spacing w:val="-3"/>
          <w:sz w:val="22"/>
          <w:szCs w:val="22"/>
        </w:rPr>
        <w:t>молитве, тогда немедленно последует искушение или от чело-</w:t>
      </w:r>
      <w:r w:rsidRPr="002C1693">
        <w:rPr>
          <w:bCs/>
          <w:color w:val="000000"/>
          <w:spacing w:val="-2"/>
          <w:sz w:val="22"/>
          <w:szCs w:val="22"/>
        </w:rPr>
        <w:t xml:space="preserve">веков или от бесов. Сатана особенно борет жестоко тех чело-веков, которые его борют хорошо, и побуждает их на гнев и </w:t>
      </w:r>
      <w:r w:rsidRPr="002C1693">
        <w:rPr>
          <w:bCs/>
          <w:color w:val="000000"/>
          <w:spacing w:val="-3"/>
          <w:sz w:val="22"/>
          <w:szCs w:val="22"/>
        </w:rPr>
        <w:t xml:space="preserve">ярость, потому что ярость и гнев более всего отгоняют плач и </w:t>
      </w:r>
      <w:r w:rsidRPr="002C1693">
        <w:rPr>
          <w:bCs/>
          <w:color w:val="000000"/>
          <w:spacing w:val="-2"/>
          <w:sz w:val="22"/>
          <w:szCs w:val="22"/>
        </w:rPr>
        <w:t xml:space="preserve">умиление, искореняют смирение из души. Случается иногда, </w:t>
      </w:r>
      <w:r w:rsidRPr="002C1693">
        <w:rPr>
          <w:bCs/>
          <w:color w:val="000000"/>
          <w:spacing w:val="-4"/>
          <w:sz w:val="22"/>
          <w:szCs w:val="22"/>
        </w:rPr>
        <w:t xml:space="preserve">что в то время, как ты сидишь в келлии твоей, обступят тебя </w:t>
      </w:r>
      <w:r w:rsidRPr="002C1693">
        <w:rPr>
          <w:bCs/>
          <w:color w:val="000000"/>
          <w:spacing w:val="-2"/>
          <w:sz w:val="22"/>
          <w:szCs w:val="22"/>
        </w:rPr>
        <w:t xml:space="preserve">злые помышления и бесы, как звери лютые; ты же не убойся </w:t>
      </w:r>
      <w:r w:rsidRPr="002C1693">
        <w:rPr>
          <w:bCs/>
          <w:color w:val="000000"/>
          <w:spacing w:val="-3"/>
          <w:sz w:val="22"/>
          <w:szCs w:val="22"/>
        </w:rPr>
        <w:t xml:space="preserve">их, — немедленно встань мужественно и молись усердно Богу; </w:t>
      </w:r>
      <w:r w:rsidRPr="002C1693">
        <w:rPr>
          <w:bCs/>
          <w:color w:val="000000"/>
          <w:spacing w:val="-4"/>
          <w:sz w:val="22"/>
          <w:szCs w:val="22"/>
        </w:rPr>
        <w:t>проходись немного по двору; они, не терпя молитвы, разойдут</w:t>
      </w:r>
      <w:r w:rsidRPr="002C1693">
        <w:rPr>
          <w:bCs/>
          <w:color w:val="000000"/>
          <w:spacing w:val="-4"/>
          <w:sz w:val="22"/>
          <w:szCs w:val="22"/>
        </w:rPr>
        <w:softHyphen/>
      </w:r>
      <w:r w:rsidRPr="002C1693">
        <w:rPr>
          <w:bCs/>
          <w:color w:val="000000"/>
          <w:sz w:val="22"/>
          <w:szCs w:val="22"/>
        </w:rPr>
        <w:t>ся от тебя.</w:t>
      </w:r>
    </w:p>
    <w:p w:rsidR="0001676B" w:rsidRPr="002C1693" w:rsidRDefault="0001676B" w:rsidP="00B5236F">
      <w:pPr>
        <w:numPr>
          <w:ilvl w:val="0"/>
          <w:numId w:val="306"/>
        </w:numPr>
        <w:shd w:val="clear" w:color="auto" w:fill="FFFFFF"/>
        <w:tabs>
          <w:tab w:val="decimal" w:pos="0"/>
          <w:tab w:val="left" w:pos="634"/>
        </w:tabs>
        <w:spacing w:line="238" w:lineRule="exact"/>
        <w:ind w:right="14" w:firstLine="567"/>
        <w:jc w:val="both"/>
        <w:rPr>
          <w:bCs/>
          <w:color w:val="000000"/>
          <w:spacing w:val="-1"/>
          <w:sz w:val="22"/>
          <w:szCs w:val="22"/>
        </w:rPr>
      </w:pPr>
      <w:r w:rsidRPr="002C1693">
        <w:rPr>
          <w:bCs/>
          <w:color w:val="000000"/>
          <w:spacing w:val="-3"/>
          <w:sz w:val="22"/>
          <w:szCs w:val="22"/>
        </w:rPr>
        <w:t>Если хочешь иметь плач, то возлюби нищету и смире</w:t>
      </w:r>
      <w:r w:rsidRPr="002C1693">
        <w:rPr>
          <w:bCs/>
          <w:color w:val="000000"/>
          <w:spacing w:val="-3"/>
          <w:sz w:val="22"/>
          <w:szCs w:val="22"/>
        </w:rPr>
        <w:softHyphen/>
        <w:t xml:space="preserve">ние, и не желай иметь хороших вещей в келлии твоей. Когда </w:t>
      </w:r>
      <w:r w:rsidRPr="002C1693">
        <w:rPr>
          <w:bCs/>
          <w:color w:val="000000"/>
          <w:sz w:val="22"/>
          <w:szCs w:val="22"/>
        </w:rPr>
        <w:t>душа захочет чего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и не находит его, то воздыхает и </w:t>
      </w:r>
      <w:r w:rsidRPr="002C1693">
        <w:rPr>
          <w:bCs/>
          <w:color w:val="000000"/>
          <w:spacing w:val="-2"/>
          <w:sz w:val="22"/>
          <w:szCs w:val="22"/>
        </w:rPr>
        <w:t xml:space="preserve">смиряется; тогда Бог утешает ее и дарует многое умиление. Душа, когда вкусит сладости Божией, — получает ненависть </w:t>
      </w:r>
      <w:r w:rsidRPr="002C1693">
        <w:rPr>
          <w:bCs/>
          <w:color w:val="000000"/>
          <w:sz w:val="22"/>
          <w:szCs w:val="22"/>
        </w:rPr>
        <w:t>даже к той одежде, которую ты носишь, к самому телу свое</w:t>
      </w:r>
      <w:r w:rsidRPr="002C1693">
        <w:rPr>
          <w:bCs/>
          <w:color w:val="000000"/>
          <w:sz w:val="22"/>
          <w:szCs w:val="22"/>
        </w:rPr>
        <w:softHyphen/>
        <w:t xml:space="preserve">му. Говорю я тебе, чадо: если не омерзеет человеку тело его, </w:t>
      </w:r>
      <w:r w:rsidRPr="002C1693">
        <w:rPr>
          <w:bCs/>
          <w:color w:val="000000"/>
          <w:spacing w:val="-3"/>
          <w:sz w:val="22"/>
          <w:szCs w:val="22"/>
        </w:rPr>
        <w:t>как враг и супостат, так, чтоб ни в чем не делать ему угожде</w:t>
      </w:r>
      <w:r w:rsidRPr="002C1693">
        <w:rPr>
          <w:bCs/>
          <w:color w:val="000000"/>
          <w:spacing w:val="-3"/>
          <w:sz w:val="22"/>
          <w:szCs w:val="22"/>
        </w:rPr>
        <w:softHyphen/>
      </w:r>
      <w:r w:rsidRPr="002C1693">
        <w:rPr>
          <w:bCs/>
          <w:color w:val="000000"/>
          <w:spacing w:val="-1"/>
          <w:sz w:val="22"/>
          <w:szCs w:val="22"/>
        </w:rPr>
        <w:t xml:space="preserve">ния, то он не может освободиться от сетей вражиих. Диавол </w:t>
      </w:r>
      <w:r w:rsidRPr="002C1693">
        <w:rPr>
          <w:bCs/>
          <w:color w:val="000000"/>
          <w:sz w:val="22"/>
          <w:szCs w:val="22"/>
        </w:rPr>
        <w:t>употребляет плоть как сеть для иноков, особливо для юных.</w:t>
      </w:r>
    </w:p>
    <w:p w:rsidR="0001676B" w:rsidRPr="002C1693" w:rsidRDefault="0001676B" w:rsidP="00B5236F">
      <w:pPr>
        <w:numPr>
          <w:ilvl w:val="0"/>
          <w:numId w:val="306"/>
        </w:numPr>
        <w:shd w:val="clear" w:color="auto" w:fill="FFFFFF"/>
        <w:tabs>
          <w:tab w:val="decimal" w:pos="0"/>
          <w:tab w:val="left" w:pos="634"/>
        </w:tabs>
        <w:spacing w:line="238" w:lineRule="exact"/>
        <w:ind w:firstLine="567"/>
        <w:jc w:val="both"/>
        <w:rPr>
          <w:bCs/>
          <w:color w:val="000000"/>
          <w:spacing w:val="-3"/>
          <w:sz w:val="22"/>
          <w:szCs w:val="22"/>
        </w:rPr>
      </w:pPr>
      <w:r w:rsidRPr="002C1693">
        <w:rPr>
          <w:bCs/>
          <w:color w:val="000000"/>
          <w:spacing w:val="-7"/>
          <w:sz w:val="22"/>
          <w:szCs w:val="22"/>
        </w:rPr>
        <w:t xml:space="preserve">Восстав от сна, </w:t>
      </w:r>
      <w:r w:rsidR="00562631">
        <w:rPr>
          <w:bCs/>
          <w:color w:val="000000"/>
          <w:spacing w:val="-7"/>
          <w:sz w:val="22"/>
          <w:szCs w:val="22"/>
        </w:rPr>
        <w:t>во-</w:t>
      </w:r>
      <w:r w:rsidRPr="002C1693">
        <w:rPr>
          <w:bCs/>
          <w:color w:val="000000"/>
          <w:spacing w:val="-7"/>
          <w:sz w:val="22"/>
          <w:szCs w:val="22"/>
        </w:rPr>
        <w:t xml:space="preserve">первых, прославь Бога устами твоими, </w:t>
      </w:r>
      <w:r w:rsidRPr="002C1693">
        <w:rPr>
          <w:bCs/>
          <w:color w:val="000000"/>
          <w:spacing w:val="-3"/>
          <w:sz w:val="22"/>
          <w:szCs w:val="22"/>
        </w:rPr>
        <w:t>потом немедленно начни правило твое, состоящее из положен</w:t>
      </w:r>
      <w:r w:rsidRPr="002C1693">
        <w:rPr>
          <w:bCs/>
          <w:color w:val="000000"/>
          <w:spacing w:val="-3"/>
          <w:sz w:val="22"/>
          <w:szCs w:val="22"/>
        </w:rPr>
        <w:softHyphen/>
      </w:r>
      <w:r w:rsidRPr="002C1693">
        <w:rPr>
          <w:bCs/>
          <w:color w:val="000000"/>
          <w:spacing w:val="-4"/>
          <w:sz w:val="22"/>
          <w:szCs w:val="22"/>
        </w:rPr>
        <w:t xml:space="preserve">ного тебе псалмопения и молитвы, со вниманием, со многим </w:t>
      </w:r>
      <w:r w:rsidRPr="002C1693">
        <w:rPr>
          <w:bCs/>
          <w:color w:val="000000"/>
          <w:spacing w:val="-5"/>
          <w:sz w:val="22"/>
          <w:szCs w:val="22"/>
        </w:rPr>
        <w:t xml:space="preserve">смирением и страхом Божиим, как бы предстоя Самому Богу и </w:t>
      </w:r>
      <w:r w:rsidRPr="002C1693">
        <w:rPr>
          <w:bCs/>
          <w:color w:val="000000"/>
          <w:spacing w:val="-4"/>
          <w:sz w:val="22"/>
          <w:szCs w:val="22"/>
        </w:rPr>
        <w:t xml:space="preserve">Ему говоря слова молитвы. Ум на что направится с утра, тем </w:t>
      </w:r>
      <w:r w:rsidRPr="002C1693">
        <w:rPr>
          <w:bCs/>
          <w:color w:val="000000"/>
          <w:spacing w:val="-5"/>
          <w:sz w:val="22"/>
          <w:szCs w:val="22"/>
        </w:rPr>
        <w:t>занимается весь день, как жерновный камень, мелющий в про</w:t>
      </w:r>
      <w:r w:rsidRPr="002C1693">
        <w:rPr>
          <w:bCs/>
          <w:color w:val="000000"/>
          <w:spacing w:val="-5"/>
          <w:sz w:val="22"/>
          <w:szCs w:val="22"/>
        </w:rPr>
        <w:softHyphen/>
      </w:r>
      <w:r w:rsidRPr="002C1693">
        <w:rPr>
          <w:bCs/>
          <w:color w:val="000000"/>
          <w:spacing w:val="-2"/>
          <w:sz w:val="22"/>
          <w:szCs w:val="22"/>
        </w:rPr>
        <w:t xml:space="preserve">должение всего дня то, что всыплют в него с утра, — будет ли то пшеница, будут ли то плевелы. Постараемся всегда с утра </w:t>
      </w:r>
      <w:r w:rsidRPr="002C1693">
        <w:rPr>
          <w:bCs/>
          <w:color w:val="000000"/>
          <w:spacing w:val="-3"/>
          <w:sz w:val="22"/>
          <w:szCs w:val="22"/>
        </w:rPr>
        <w:t>влагать пшеницу, чтоб враг не всыпал плевелов. Если ты ви</w:t>
      </w:r>
      <w:r w:rsidRPr="002C1693">
        <w:rPr>
          <w:bCs/>
          <w:color w:val="000000"/>
          <w:spacing w:val="-3"/>
          <w:sz w:val="22"/>
          <w:szCs w:val="22"/>
        </w:rPr>
        <w:softHyphen/>
        <w:t>дел во сне мечтание женских лиц, то остерегись днем размыш</w:t>
      </w:r>
      <w:r w:rsidRPr="002C1693">
        <w:rPr>
          <w:bCs/>
          <w:color w:val="000000"/>
          <w:spacing w:val="-3"/>
          <w:sz w:val="22"/>
          <w:szCs w:val="22"/>
        </w:rPr>
        <w:softHyphen/>
        <w:t>лять о виденном: такое размышление оскверняет душу и при</w:t>
      </w:r>
      <w:r w:rsidRPr="002C1693">
        <w:rPr>
          <w:bCs/>
          <w:color w:val="000000"/>
          <w:spacing w:val="-3"/>
          <w:sz w:val="22"/>
          <w:szCs w:val="22"/>
        </w:rPr>
        <w:softHyphen/>
      </w:r>
      <w:r w:rsidRPr="002C1693">
        <w:rPr>
          <w:bCs/>
          <w:color w:val="000000"/>
          <w:spacing w:val="-2"/>
          <w:sz w:val="22"/>
          <w:szCs w:val="22"/>
        </w:rPr>
        <w:t>чиняет ей смерть. Когда ляжешь на одр, помяни гроб твой, в котором будешь лежать, и скажи себе: не знаю, встану ли зав</w:t>
      </w:r>
      <w:r w:rsidRPr="002C1693">
        <w:rPr>
          <w:bCs/>
          <w:color w:val="000000"/>
          <w:spacing w:val="-2"/>
          <w:sz w:val="22"/>
          <w:szCs w:val="22"/>
        </w:rPr>
        <w:softHyphen/>
      </w:r>
      <w:r w:rsidRPr="002C1693">
        <w:rPr>
          <w:bCs/>
          <w:color w:val="000000"/>
          <w:sz w:val="22"/>
          <w:szCs w:val="22"/>
        </w:rPr>
        <w:t>тра или нет, — и прежде сна твоего помолись Богу довольно</w:t>
      </w:r>
      <w:r w:rsidR="00E65CBA" w:rsidRPr="002C1693">
        <w:rPr>
          <w:bCs/>
          <w:color w:val="000000"/>
          <w:spacing w:val="-3"/>
          <w:sz w:val="22"/>
          <w:szCs w:val="22"/>
        </w:rPr>
        <w:t xml:space="preserve"> </w:t>
      </w:r>
      <w:r w:rsidRPr="002C1693">
        <w:rPr>
          <w:bCs/>
          <w:color w:val="000000"/>
          <w:spacing w:val="-4"/>
          <w:sz w:val="22"/>
          <w:szCs w:val="22"/>
        </w:rPr>
        <w:t>со всяким смирением и умилением; тогда ложись на одр, вни</w:t>
      </w:r>
      <w:r w:rsidRPr="002C1693">
        <w:rPr>
          <w:bCs/>
          <w:color w:val="000000"/>
          <w:spacing w:val="-4"/>
          <w:sz w:val="22"/>
          <w:szCs w:val="22"/>
        </w:rPr>
        <w:softHyphen/>
      </w:r>
      <w:r w:rsidRPr="002C1693">
        <w:rPr>
          <w:bCs/>
          <w:color w:val="000000"/>
          <w:spacing w:val="-8"/>
          <w:sz w:val="22"/>
          <w:szCs w:val="22"/>
        </w:rPr>
        <w:t xml:space="preserve">мательно наблюдая, чтоб не помышлять ничего скверного, чтоб </w:t>
      </w:r>
      <w:r w:rsidRPr="002C1693">
        <w:rPr>
          <w:bCs/>
          <w:color w:val="000000"/>
          <w:spacing w:val="-6"/>
          <w:sz w:val="22"/>
          <w:szCs w:val="22"/>
        </w:rPr>
        <w:t>отнюдь не вспоминать жен, хотя бы и святых. Усни, занимаясь молитвою, размышляя о дне Суда, в который ты имеешь пред</w:t>
      </w:r>
      <w:r w:rsidRPr="002C1693">
        <w:rPr>
          <w:bCs/>
          <w:color w:val="000000"/>
          <w:spacing w:val="-6"/>
          <w:sz w:val="22"/>
          <w:szCs w:val="22"/>
        </w:rPr>
        <w:softHyphen/>
      </w:r>
      <w:r w:rsidRPr="002C1693">
        <w:rPr>
          <w:bCs/>
          <w:color w:val="000000"/>
          <w:spacing w:val="-4"/>
          <w:sz w:val="22"/>
          <w:szCs w:val="22"/>
        </w:rPr>
        <w:t>стать Христу и дать отчет во всяком деле, слове и помышле</w:t>
      </w:r>
      <w:r w:rsidRPr="002C1693">
        <w:rPr>
          <w:bCs/>
          <w:color w:val="000000"/>
          <w:spacing w:val="-4"/>
          <w:sz w:val="22"/>
          <w:szCs w:val="22"/>
        </w:rPr>
        <w:softHyphen/>
        <w:t xml:space="preserve">нии. О чем размышляет человек пред сном, о том мечтает и </w:t>
      </w:r>
      <w:r w:rsidRPr="002C1693">
        <w:rPr>
          <w:bCs/>
          <w:color w:val="000000"/>
          <w:spacing w:val="-3"/>
          <w:sz w:val="22"/>
          <w:szCs w:val="22"/>
        </w:rPr>
        <w:t xml:space="preserve">ночью во сне, или о добром, или о злом. Есть духи нечистые, </w:t>
      </w:r>
      <w:r w:rsidRPr="002C1693">
        <w:rPr>
          <w:bCs/>
          <w:color w:val="000000"/>
          <w:spacing w:val="-6"/>
          <w:sz w:val="22"/>
          <w:szCs w:val="22"/>
        </w:rPr>
        <w:t>занимающиеся именно тем, чтоб пребывать при человеке, ког</w:t>
      </w:r>
      <w:r w:rsidRPr="002C1693">
        <w:rPr>
          <w:bCs/>
          <w:color w:val="000000"/>
          <w:spacing w:val="-6"/>
          <w:sz w:val="22"/>
          <w:szCs w:val="22"/>
        </w:rPr>
        <w:softHyphen/>
      </w:r>
      <w:r w:rsidRPr="002C1693">
        <w:rPr>
          <w:bCs/>
          <w:color w:val="000000"/>
          <w:spacing w:val="-4"/>
          <w:sz w:val="22"/>
          <w:szCs w:val="22"/>
        </w:rPr>
        <w:t xml:space="preserve">да он ляжет на одре своем, и приносить ему воспоминание о </w:t>
      </w:r>
      <w:r w:rsidRPr="002C1693">
        <w:rPr>
          <w:bCs/>
          <w:color w:val="000000"/>
          <w:spacing w:val="-5"/>
          <w:sz w:val="22"/>
          <w:szCs w:val="22"/>
        </w:rPr>
        <w:t xml:space="preserve">женщинах. Также и святые Ангелы соприсутствуют иноку и </w:t>
      </w:r>
      <w:r w:rsidRPr="002C1693">
        <w:rPr>
          <w:bCs/>
          <w:color w:val="000000"/>
          <w:spacing w:val="-2"/>
          <w:sz w:val="22"/>
          <w:szCs w:val="22"/>
        </w:rPr>
        <w:t xml:space="preserve">предохраняют его от сетей вражиих, будучи именно на сие </w:t>
      </w:r>
      <w:r w:rsidRPr="002C1693">
        <w:rPr>
          <w:bCs/>
          <w:color w:val="000000"/>
          <w:spacing w:val="-3"/>
          <w:sz w:val="22"/>
          <w:szCs w:val="22"/>
        </w:rPr>
        <w:t xml:space="preserve">назначены Богом. Когда скажет тебе сердце ночью или днем: </w:t>
      </w:r>
      <w:r w:rsidRPr="002C1693">
        <w:rPr>
          <w:bCs/>
          <w:color w:val="000000"/>
          <w:spacing w:val="-4"/>
          <w:sz w:val="22"/>
          <w:szCs w:val="22"/>
        </w:rPr>
        <w:t>встань и помолись Богу, — разумей, что святой Ангел сопри</w:t>
      </w:r>
      <w:r w:rsidRPr="002C1693">
        <w:rPr>
          <w:bCs/>
          <w:color w:val="000000"/>
          <w:spacing w:val="-4"/>
          <w:sz w:val="22"/>
          <w:szCs w:val="22"/>
        </w:rPr>
        <w:softHyphen/>
      </w:r>
      <w:r w:rsidRPr="002C1693">
        <w:rPr>
          <w:bCs/>
          <w:color w:val="000000"/>
          <w:spacing w:val="-2"/>
          <w:sz w:val="22"/>
          <w:szCs w:val="22"/>
        </w:rPr>
        <w:t>сутствует тебе, и он</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есть говорящий: встань и помолись. </w:t>
      </w:r>
      <w:r w:rsidRPr="002C1693">
        <w:rPr>
          <w:bCs/>
          <w:color w:val="000000"/>
          <w:spacing w:val="-5"/>
          <w:sz w:val="22"/>
          <w:szCs w:val="22"/>
        </w:rPr>
        <w:t xml:space="preserve">Если встанешь, то и он встанет с тобою на молитву, укрепляя </w:t>
      </w:r>
      <w:r w:rsidRPr="002C1693">
        <w:rPr>
          <w:bCs/>
          <w:color w:val="000000"/>
          <w:spacing w:val="-1"/>
          <w:sz w:val="22"/>
          <w:szCs w:val="22"/>
        </w:rPr>
        <w:t xml:space="preserve">тебя в подвиге и отгоняя от тебя злого </w:t>
      </w:r>
      <w:r w:rsidRPr="002C1693">
        <w:rPr>
          <w:bCs/>
          <w:i/>
          <w:iCs/>
          <w:color w:val="000000"/>
          <w:spacing w:val="-1"/>
          <w:sz w:val="22"/>
          <w:szCs w:val="22"/>
        </w:rPr>
        <w:t xml:space="preserve">духа, </w:t>
      </w:r>
      <w:r w:rsidRPr="002C1693">
        <w:rPr>
          <w:bCs/>
          <w:color w:val="000000"/>
          <w:spacing w:val="-1"/>
          <w:sz w:val="22"/>
          <w:szCs w:val="22"/>
        </w:rPr>
        <w:t xml:space="preserve">обольщающего </w:t>
      </w:r>
      <w:r w:rsidRPr="002C1693">
        <w:rPr>
          <w:bCs/>
          <w:color w:val="000000"/>
          <w:spacing w:val="-4"/>
          <w:sz w:val="22"/>
          <w:szCs w:val="22"/>
        </w:rPr>
        <w:t xml:space="preserve">тебя и, как льва, рыкающего на тебя. Если же не встанешь, то </w:t>
      </w:r>
      <w:r w:rsidRPr="002C1693">
        <w:rPr>
          <w:bCs/>
          <w:color w:val="000000"/>
          <w:spacing w:val="-3"/>
          <w:sz w:val="22"/>
          <w:szCs w:val="22"/>
        </w:rPr>
        <w:t>он немедленно отступит от тебя, и тогда впадешь в руки вра</w:t>
      </w:r>
      <w:r w:rsidRPr="002C1693">
        <w:rPr>
          <w:bCs/>
          <w:color w:val="000000"/>
          <w:spacing w:val="-3"/>
          <w:sz w:val="22"/>
          <w:szCs w:val="22"/>
        </w:rPr>
        <w:softHyphen/>
      </w:r>
      <w:r w:rsidRPr="002C1693">
        <w:rPr>
          <w:bCs/>
          <w:color w:val="000000"/>
          <w:spacing w:val="-4"/>
          <w:sz w:val="22"/>
          <w:szCs w:val="22"/>
        </w:rPr>
        <w:t>гов твоих. — Если занимаешься вместе с братиею работою, то не покажи им, что ты сделал больше их; в противном случает потеряешь мзду свою. — Сохраняй себя от многословия: мол</w:t>
      </w:r>
      <w:r w:rsidRPr="002C1693">
        <w:rPr>
          <w:bCs/>
          <w:color w:val="000000"/>
          <w:spacing w:val="-4"/>
          <w:sz w:val="22"/>
          <w:szCs w:val="22"/>
        </w:rPr>
        <w:softHyphen/>
      </w:r>
      <w:r w:rsidRPr="002C1693">
        <w:rPr>
          <w:bCs/>
          <w:color w:val="000000"/>
          <w:spacing w:val="-1"/>
          <w:sz w:val="22"/>
          <w:szCs w:val="22"/>
        </w:rPr>
        <w:t xml:space="preserve">чание в разуме — благо. Если говоришь много, и все доброе, </w:t>
      </w:r>
      <w:r w:rsidRPr="002C1693">
        <w:rPr>
          <w:bCs/>
          <w:color w:val="000000"/>
          <w:spacing w:val="-3"/>
          <w:sz w:val="22"/>
          <w:szCs w:val="22"/>
        </w:rPr>
        <w:t>но к доброму примешивается и злое. Наблюдай за собою стро</w:t>
      </w:r>
      <w:r w:rsidRPr="002C1693">
        <w:rPr>
          <w:bCs/>
          <w:color w:val="000000"/>
          <w:spacing w:val="-3"/>
          <w:sz w:val="22"/>
          <w:szCs w:val="22"/>
        </w:rPr>
        <w:softHyphen/>
      </w:r>
      <w:r w:rsidRPr="002C1693">
        <w:rPr>
          <w:bCs/>
          <w:color w:val="000000"/>
          <w:spacing w:val="-4"/>
          <w:sz w:val="22"/>
          <w:szCs w:val="22"/>
        </w:rPr>
        <w:t xml:space="preserve">го в произносимых тобою словах, чтоб после не раскаиваться. </w:t>
      </w:r>
      <w:r w:rsidRPr="002C1693">
        <w:rPr>
          <w:bCs/>
          <w:color w:val="000000"/>
          <w:spacing w:val="-6"/>
          <w:sz w:val="22"/>
          <w:szCs w:val="22"/>
        </w:rPr>
        <w:t>Если занимаешься каким</w:t>
      </w:r>
      <w:r w:rsidR="00562631">
        <w:rPr>
          <w:bCs/>
          <w:color w:val="000000"/>
          <w:spacing w:val="-6"/>
          <w:sz w:val="22"/>
          <w:szCs w:val="22"/>
        </w:rPr>
        <w:t>-</w:t>
      </w:r>
      <w:r w:rsidR="000676C5">
        <w:rPr>
          <w:bCs/>
          <w:color w:val="000000"/>
          <w:spacing w:val="-6"/>
          <w:sz w:val="22"/>
          <w:szCs w:val="22"/>
        </w:rPr>
        <w:t>либо</w:t>
      </w:r>
      <w:r w:rsidRPr="002C1693">
        <w:rPr>
          <w:bCs/>
          <w:color w:val="000000"/>
          <w:spacing w:val="-6"/>
          <w:sz w:val="22"/>
          <w:szCs w:val="22"/>
        </w:rPr>
        <w:t xml:space="preserve"> рукоделием в келлии, и придет </w:t>
      </w:r>
      <w:r w:rsidRPr="002C1693">
        <w:rPr>
          <w:bCs/>
          <w:color w:val="000000"/>
          <w:spacing w:val="-5"/>
          <w:sz w:val="22"/>
          <w:szCs w:val="22"/>
        </w:rPr>
        <w:t xml:space="preserve">время молитвы, не скажи: сперва окончу дело; но немедленно </w:t>
      </w:r>
      <w:r w:rsidRPr="002C1693">
        <w:rPr>
          <w:bCs/>
          <w:color w:val="000000"/>
          <w:spacing w:val="-3"/>
          <w:sz w:val="22"/>
          <w:szCs w:val="22"/>
        </w:rPr>
        <w:t xml:space="preserve">встань и помолись прилежно, чтоб Господь исправил житие </w:t>
      </w:r>
      <w:r w:rsidRPr="002C1693">
        <w:rPr>
          <w:bCs/>
          <w:color w:val="000000"/>
          <w:spacing w:val="-6"/>
          <w:sz w:val="22"/>
          <w:szCs w:val="22"/>
        </w:rPr>
        <w:t xml:space="preserve">твое, сохранил тебя от врагов видимых и невидимых, сподобил </w:t>
      </w:r>
      <w:r w:rsidRPr="002C1693">
        <w:rPr>
          <w:bCs/>
          <w:color w:val="000000"/>
          <w:sz w:val="22"/>
          <w:szCs w:val="22"/>
        </w:rPr>
        <w:t>Царства Небесного.</w:t>
      </w:r>
    </w:p>
    <w:p w:rsidR="0001676B" w:rsidRPr="002C1693" w:rsidRDefault="0001676B" w:rsidP="00B5236F">
      <w:pPr>
        <w:numPr>
          <w:ilvl w:val="0"/>
          <w:numId w:val="307"/>
        </w:numPr>
        <w:shd w:val="clear" w:color="auto" w:fill="FFFFFF"/>
        <w:tabs>
          <w:tab w:val="decimal" w:pos="0"/>
          <w:tab w:val="left" w:pos="619"/>
        </w:tabs>
        <w:spacing w:line="238" w:lineRule="exact"/>
        <w:ind w:firstLine="567"/>
        <w:jc w:val="both"/>
        <w:rPr>
          <w:bCs/>
          <w:color w:val="000000"/>
          <w:spacing w:val="-5"/>
          <w:sz w:val="22"/>
          <w:szCs w:val="22"/>
        </w:rPr>
      </w:pPr>
      <w:r w:rsidRPr="002C1693">
        <w:rPr>
          <w:bCs/>
          <w:color w:val="000000"/>
          <w:spacing w:val="-5"/>
          <w:sz w:val="22"/>
          <w:szCs w:val="22"/>
        </w:rPr>
        <w:t xml:space="preserve">Инок, вкушая пищу с братиею, должен всегда смотреть </w:t>
      </w:r>
      <w:r w:rsidRPr="002C1693">
        <w:rPr>
          <w:bCs/>
          <w:color w:val="000000"/>
          <w:spacing w:val="-2"/>
          <w:sz w:val="22"/>
          <w:szCs w:val="22"/>
        </w:rPr>
        <w:t xml:space="preserve">вниз на землю, а не на лица человеков, в особенности юных. </w:t>
      </w:r>
      <w:r w:rsidRPr="002C1693">
        <w:rPr>
          <w:bCs/>
          <w:color w:val="000000"/>
          <w:spacing w:val="-4"/>
          <w:sz w:val="22"/>
          <w:szCs w:val="22"/>
        </w:rPr>
        <w:t xml:space="preserve">Да устремляет он ум свой непрестанно к Богу: мы причиняем </w:t>
      </w:r>
      <w:r w:rsidRPr="002C1693">
        <w:rPr>
          <w:bCs/>
          <w:color w:val="000000"/>
          <w:spacing w:val="-3"/>
          <w:sz w:val="22"/>
          <w:szCs w:val="22"/>
        </w:rPr>
        <w:t xml:space="preserve">великую скорбь диаволу, когда внимает горе, Богу и Отцу </w:t>
      </w:r>
      <w:r w:rsidRPr="002C1693">
        <w:rPr>
          <w:bCs/>
          <w:color w:val="000000"/>
          <w:sz w:val="22"/>
          <w:szCs w:val="22"/>
        </w:rPr>
        <w:t>нашему.</w:t>
      </w:r>
    </w:p>
    <w:p w:rsidR="0001676B" w:rsidRPr="002C1693" w:rsidRDefault="0001676B" w:rsidP="00B5236F">
      <w:pPr>
        <w:numPr>
          <w:ilvl w:val="0"/>
          <w:numId w:val="307"/>
        </w:numPr>
        <w:shd w:val="clear" w:color="auto" w:fill="FFFFFF"/>
        <w:tabs>
          <w:tab w:val="decimal" w:pos="0"/>
          <w:tab w:val="left" w:pos="619"/>
        </w:tabs>
        <w:spacing w:before="4" w:line="238" w:lineRule="exact"/>
        <w:ind w:firstLine="567"/>
        <w:jc w:val="both"/>
        <w:rPr>
          <w:bCs/>
          <w:color w:val="000000"/>
          <w:spacing w:val="-5"/>
          <w:sz w:val="22"/>
          <w:szCs w:val="22"/>
        </w:rPr>
      </w:pPr>
      <w:r w:rsidRPr="002C1693">
        <w:rPr>
          <w:bCs/>
          <w:color w:val="000000"/>
          <w:spacing w:val="-5"/>
          <w:sz w:val="22"/>
          <w:szCs w:val="22"/>
        </w:rPr>
        <w:t>Кающийся должен удалить себя от мира, жить вдали от Других один, трудясь в безмолвии, оплакивая грехи свои, очи</w:t>
      </w:r>
      <w:r w:rsidRPr="002C1693">
        <w:rPr>
          <w:bCs/>
          <w:color w:val="000000"/>
          <w:spacing w:val="-5"/>
          <w:sz w:val="22"/>
          <w:szCs w:val="22"/>
        </w:rPr>
        <w:softHyphen/>
        <w:t>щая ум от мыслей мира сего и наблюдая над собою, чтоб нико</w:t>
      </w:r>
      <w:r w:rsidRPr="002C1693">
        <w:rPr>
          <w:bCs/>
          <w:color w:val="000000"/>
          <w:spacing w:val="-5"/>
          <w:sz w:val="22"/>
          <w:szCs w:val="22"/>
        </w:rPr>
        <w:softHyphen/>
      </w:r>
      <w:r w:rsidRPr="002C1693">
        <w:rPr>
          <w:bCs/>
          <w:color w:val="000000"/>
          <w:spacing w:val="-4"/>
          <w:sz w:val="22"/>
          <w:szCs w:val="22"/>
        </w:rPr>
        <w:t>му не досадить, никого не оскорбить, но себя смирять, оскорб</w:t>
      </w:r>
      <w:r w:rsidRPr="002C1693">
        <w:rPr>
          <w:bCs/>
          <w:color w:val="000000"/>
          <w:spacing w:val="-4"/>
          <w:sz w:val="22"/>
          <w:szCs w:val="22"/>
        </w:rPr>
        <w:softHyphen/>
      </w:r>
      <w:r w:rsidRPr="002C1693">
        <w:rPr>
          <w:bCs/>
          <w:color w:val="000000"/>
          <w:spacing w:val="-5"/>
          <w:sz w:val="22"/>
          <w:szCs w:val="22"/>
        </w:rPr>
        <w:t xml:space="preserve">лять, непрестанно осуждать, укорять и обличать, пребывать в </w:t>
      </w:r>
      <w:r w:rsidRPr="002C1693">
        <w:rPr>
          <w:bCs/>
          <w:color w:val="000000"/>
          <w:spacing w:val="-3"/>
          <w:sz w:val="22"/>
          <w:szCs w:val="22"/>
        </w:rPr>
        <w:t xml:space="preserve">болезни сердечной, утеснении многом, в сокрушении сердца, </w:t>
      </w:r>
      <w:r w:rsidRPr="002C1693">
        <w:rPr>
          <w:bCs/>
          <w:color w:val="000000"/>
          <w:sz w:val="22"/>
          <w:szCs w:val="22"/>
        </w:rPr>
        <w:t>Умоляя Бога и прося у Него милости.</w:t>
      </w:r>
    </w:p>
    <w:p w:rsidR="0001676B" w:rsidRPr="002C1693" w:rsidRDefault="0001676B" w:rsidP="00B5236F">
      <w:pPr>
        <w:numPr>
          <w:ilvl w:val="0"/>
          <w:numId w:val="308"/>
        </w:numPr>
        <w:shd w:val="clear" w:color="auto" w:fill="FFFFFF"/>
        <w:tabs>
          <w:tab w:val="decimal" w:pos="0"/>
          <w:tab w:val="left" w:pos="670"/>
        </w:tabs>
        <w:spacing w:before="180" w:line="238" w:lineRule="exact"/>
        <w:ind w:right="14" w:firstLine="567"/>
        <w:jc w:val="both"/>
        <w:rPr>
          <w:bCs/>
          <w:color w:val="000000"/>
          <w:spacing w:val="-1"/>
          <w:sz w:val="22"/>
          <w:szCs w:val="22"/>
        </w:rPr>
      </w:pPr>
      <w:r w:rsidRPr="002C1693">
        <w:rPr>
          <w:bCs/>
          <w:color w:val="000000"/>
          <w:spacing w:val="-2"/>
          <w:sz w:val="22"/>
          <w:szCs w:val="22"/>
        </w:rPr>
        <w:t xml:space="preserve">Брат спросил старца: «Как приходит плач?» Старец </w:t>
      </w:r>
      <w:r w:rsidRPr="002C1693">
        <w:rPr>
          <w:bCs/>
          <w:color w:val="000000"/>
          <w:sz w:val="22"/>
          <w:szCs w:val="22"/>
        </w:rPr>
        <w:t>сказал ему: «Плач приходит от размышления о грехах сво</w:t>
      </w:r>
      <w:r w:rsidRPr="002C1693">
        <w:rPr>
          <w:bCs/>
          <w:color w:val="000000"/>
          <w:sz w:val="22"/>
          <w:szCs w:val="22"/>
        </w:rPr>
        <w:softHyphen/>
        <w:t xml:space="preserve">их, в которые впал человек в жизни сей, и как он будет </w:t>
      </w:r>
      <w:r w:rsidRPr="002C1693">
        <w:rPr>
          <w:bCs/>
          <w:color w:val="000000"/>
          <w:spacing w:val="-4"/>
          <w:sz w:val="22"/>
          <w:szCs w:val="22"/>
        </w:rPr>
        <w:t>отвечать Богу. Ищущему прийти в плач также должно не</w:t>
      </w:r>
      <w:r w:rsidRPr="002C1693">
        <w:rPr>
          <w:bCs/>
          <w:color w:val="000000"/>
          <w:spacing w:val="-4"/>
          <w:sz w:val="22"/>
          <w:szCs w:val="22"/>
        </w:rPr>
        <w:softHyphen/>
      </w:r>
      <w:r w:rsidRPr="002C1693">
        <w:rPr>
          <w:bCs/>
          <w:color w:val="000000"/>
          <w:sz w:val="22"/>
          <w:szCs w:val="22"/>
        </w:rPr>
        <w:t>престанно вспоминать о смерти и о вечной муке, о родите</w:t>
      </w:r>
      <w:r w:rsidRPr="002C1693">
        <w:rPr>
          <w:bCs/>
          <w:color w:val="000000"/>
          <w:sz w:val="22"/>
          <w:szCs w:val="22"/>
        </w:rPr>
        <w:softHyphen/>
      </w:r>
      <w:r w:rsidRPr="002C1693">
        <w:rPr>
          <w:bCs/>
          <w:color w:val="000000"/>
          <w:spacing w:val="-2"/>
          <w:sz w:val="22"/>
          <w:szCs w:val="22"/>
        </w:rPr>
        <w:t>лях своих и прочих знакомых, скончавшихся, где они ныне?»</w:t>
      </w:r>
    </w:p>
    <w:p w:rsidR="0001676B" w:rsidRPr="002C1693" w:rsidRDefault="0001676B" w:rsidP="00B5236F">
      <w:pPr>
        <w:numPr>
          <w:ilvl w:val="0"/>
          <w:numId w:val="308"/>
        </w:numPr>
        <w:shd w:val="clear" w:color="auto" w:fill="FFFFFF"/>
        <w:tabs>
          <w:tab w:val="decimal" w:pos="0"/>
          <w:tab w:val="left" w:pos="670"/>
        </w:tabs>
        <w:spacing w:line="238" w:lineRule="exact"/>
        <w:ind w:right="18" w:firstLine="567"/>
        <w:jc w:val="both"/>
        <w:rPr>
          <w:bCs/>
          <w:color w:val="000000"/>
          <w:sz w:val="22"/>
          <w:szCs w:val="22"/>
        </w:rPr>
      </w:pPr>
      <w:r w:rsidRPr="002C1693">
        <w:rPr>
          <w:bCs/>
          <w:color w:val="000000"/>
          <w:sz w:val="22"/>
          <w:szCs w:val="22"/>
        </w:rPr>
        <w:t>Смирение спасло многих и без труда; свидетели это</w:t>
      </w:r>
      <w:r w:rsidRPr="002C1693">
        <w:rPr>
          <w:bCs/>
          <w:color w:val="000000"/>
          <w:sz w:val="22"/>
          <w:szCs w:val="22"/>
        </w:rPr>
        <w:softHyphen/>
      </w:r>
      <w:r w:rsidRPr="002C1693">
        <w:rPr>
          <w:bCs/>
          <w:color w:val="000000"/>
          <w:spacing w:val="-3"/>
          <w:sz w:val="22"/>
          <w:szCs w:val="22"/>
        </w:rPr>
        <w:t>му мытарь и блудный сын, сказавшие несколько слов Богу и получившие спасение. Труды человека, если он не имеет сми</w:t>
      </w:r>
      <w:r w:rsidRPr="002C1693">
        <w:rPr>
          <w:bCs/>
          <w:color w:val="000000"/>
          <w:spacing w:val="-3"/>
          <w:sz w:val="22"/>
          <w:szCs w:val="22"/>
        </w:rPr>
        <w:softHyphen/>
        <w:t>рения, погубят его; многие великими трудами пришли в гор</w:t>
      </w:r>
      <w:r w:rsidRPr="002C1693">
        <w:rPr>
          <w:bCs/>
          <w:color w:val="000000"/>
          <w:spacing w:val="-3"/>
          <w:sz w:val="22"/>
          <w:szCs w:val="22"/>
        </w:rPr>
        <w:softHyphen/>
      </w:r>
      <w:r w:rsidRPr="002C1693">
        <w:rPr>
          <w:bCs/>
          <w:color w:val="000000"/>
          <w:sz w:val="22"/>
          <w:szCs w:val="22"/>
        </w:rPr>
        <w:t>дость и, как фарисей, погибли.</w:t>
      </w:r>
    </w:p>
    <w:p w:rsidR="0001676B" w:rsidRPr="002C1693" w:rsidRDefault="0001676B" w:rsidP="00B5236F">
      <w:pPr>
        <w:numPr>
          <w:ilvl w:val="0"/>
          <w:numId w:val="308"/>
        </w:numPr>
        <w:shd w:val="clear" w:color="auto" w:fill="FFFFFF"/>
        <w:tabs>
          <w:tab w:val="decimal" w:pos="0"/>
          <w:tab w:val="left" w:pos="670"/>
        </w:tabs>
        <w:spacing w:line="238" w:lineRule="exact"/>
        <w:ind w:right="4" w:firstLine="567"/>
        <w:jc w:val="both"/>
        <w:rPr>
          <w:bCs/>
          <w:color w:val="000000"/>
          <w:sz w:val="22"/>
          <w:szCs w:val="22"/>
        </w:rPr>
      </w:pPr>
      <w:r w:rsidRPr="002C1693">
        <w:rPr>
          <w:bCs/>
          <w:color w:val="000000"/>
          <w:spacing w:val="-2"/>
          <w:sz w:val="22"/>
          <w:szCs w:val="22"/>
        </w:rPr>
        <w:t>Тонкоиспытные беседы о Боге и чтение тонких иссле</w:t>
      </w:r>
      <w:r w:rsidRPr="002C1693">
        <w:rPr>
          <w:bCs/>
          <w:color w:val="000000"/>
          <w:spacing w:val="-2"/>
          <w:sz w:val="22"/>
          <w:szCs w:val="22"/>
        </w:rPr>
        <w:softHyphen/>
        <w:t xml:space="preserve">дований о Боге иссушают слезы и прогоняют от человека </w:t>
      </w:r>
      <w:r w:rsidRPr="002C1693">
        <w:rPr>
          <w:bCs/>
          <w:color w:val="000000"/>
          <w:spacing w:val="-1"/>
          <w:sz w:val="22"/>
          <w:szCs w:val="22"/>
        </w:rPr>
        <w:t>умиление. Читающий же жития и изречения Отцов просве</w:t>
      </w:r>
      <w:r w:rsidRPr="002C1693">
        <w:rPr>
          <w:bCs/>
          <w:color w:val="000000"/>
          <w:spacing w:val="-1"/>
          <w:sz w:val="22"/>
          <w:szCs w:val="22"/>
        </w:rPr>
        <w:softHyphen/>
      </w:r>
      <w:r w:rsidRPr="002C1693">
        <w:rPr>
          <w:bCs/>
          <w:color w:val="000000"/>
          <w:sz w:val="22"/>
          <w:szCs w:val="22"/>
        </w:rPr>
        <w:t>щает свою душу.</w:t>
      </w:r>
    </w:p>
    <w:p w:rsidR="0001676B" w:rsidRPr="002C1693" w:rsidRDefault="0001676B" w:rsidP="00B5236F">
      <w:pPr>
        <w:numPr>
          <w:ilvl w:val="0"/>
          <w:numId w:val="308"/>
        </w:numPr>
        <w:shd w:val="clear" w:color="auto" w:fill="FFFFFF"/>
        <w:tabs>
          <w:tab w:val="decimal" w:pos="0"/>
          <w:tab w:val="left" w:pos="670"/>
        </w:tabs>
        <w:spacing w:line="238" w:lineRule="exact"/>
        <w:ind w:right="11" w:firstLine="567"/>
        <w:jc w:val="both"/>
        <w:rPr>
          <w:bCs/>
          <w:color w:val="000000"/>
          <w:sz w:val="22"/>
          <w:szCs w:val="22"/>
        </w:rPr>
      </w:pPr>
      <w:r w:rsidRPr="002C1693">
        <w:rPr>
          <w:bCs/>
          <w:color w:val="000000"/>
          <w:spacing w:val="-3"/>
          <w:sz w:val="22"/>
          <w:szCs w:val="22"/>
        </w:rPr>
        <w:t>Постом усмиряется тело, бдением очищается ум, без</w:t>
      </w:r>
      <w:r w:rsidRPr="002C1693">
        <w:rPr>
          <w:bCs/>
          <w:color w:val="000000"/>
          <w:spacing w:val="-3"/>
          <w:sz w:val="22"/>
          <w:szCs w:val="22"/>
        </w:rPr>
        <w:softHyphen/>
      </w:r>
      <w:r w:rsidRPr="002C1693">
        <w:rPr>
          <w:bCs/>
          <w:color w:val="000000"/>
          <w:spacing w:val="-2"/>
          <w:sz w:val="22"/>
          <w:szCs w:val="22"/>
        </w:rPr>
        <w:t>молвием приносится плач; плачем доставляется иноку со</w:t>
      </w:r>
      <w:r w:rsidRPr="002C1693">
        <w:rPr>
          <w:bCs/>
          <w:color w:val="000000"/>
          <w:spacing w:val="-2"/>
          <w:sz w:val="22"/>
          <w:szCs w:val="22"/>
        </w:rPr>
        <w:softHyphen/>
      </w:r>
      <w:r w:rsidRPr="002C1693">
        <w:rPr>
          <w:bCs/>
          <w:color w:val="000000"/>
          <w:sz w:val="22"/>
          <w:szCs w:val="22"/>
        </w:rPr>
        <w:t>вершенство и безгрешие.</w:t>
      </w:r>
    </w:p>
    <w:p w:rsidR="0001676B" w:rsidRPr="002C1693" w:rsidRDefault="0001676B" w:rsidP="00B5236F">
      <w:pPr>
        <w:numPr>
          <w:ilvl w:val="0"/>
          <w:numId w:val="308"/>
        </w:numPr>
        <w:shd w:val="clear" w:color="auto" w:fill="FFFFFF"/>
        <w:tabs>
          <w:tab w:val="decimal" w:pos="0"/>
          <w:tab w:val="left" w:pos="670"/>
        </w:tabs>
        <w:spacing w:line="238" w:lineRule="exact"/>
        <w:ind w:firstLine="567"/>
        <w:jc w:val="both"/>
        <w:rPr>
          <w:bCs/>
          <w:color w:val="000000"/>
          <w:sz w:val="22"/>
          <w:szCs w:val="22"/>
        </w:rPr>
      </w:pPr>
      <w:r w:rsidRPr="002C1693">
        <w:rPr>
          <w:bCs/>
          <w:color w:val="000000"/>
          <w:spacing w:val="-3"/>
          <w:sz w:val="22"/>
          <w:szCs w:val="22"/>
        </w:rPr>
        <w:t xml:space="preserve">Враг влагает иноку излишнюю скорбь и молву при </w:t>
      </w:r>
      <w:r w:rsidRPr="002C1693">
        <w:rPr>
          <w:bCs/>
          <w:color w:val="000000"/>
          <w:sz w:val="22"/>
          <w:szCs w:val="22"/>
        </w:rPr>
        <w:t xml:space="preserve">недостатке в нужных потребностях. Тебе известно, какую </w:t>
      </w:r>
      <w:r w:rsidRPr="002C1693">
        <w:rPr>
          <w:bCs/>
          <w:color w:val="000000"/>
          <w:spacing w:val="-2"/>
          <w:sz w:val="22"/>
          <w:szCs w:val="22"/>
        </w:rPr>
        <w:t>имеешь естественную силу; почему не ищи для себя по при</w:t>
      </w:r>
      <w:r w:rsidRPr="002C1693">
        <w:rPr>
          <w:bCs/>
          <w:color w:val="000000"/>
          <w:spacing w:val="-2"/>
          <w:sz w:val="22"/>
          <w:szCs w:val="22"/>
        </w:rPr>
        <w:softHyphen/>
      </w:r>
      <w:r w:rsidRPr="002C1693">
        <w:rPr>
          <w:bCs/>
          <w:color w:val="000000"/>
          <w:spacing w:val="-1"/>
          <w:sz w:val="22"/>
          <w:szCs w:val="22"/>
        </w:rPr>
        <w:t xml:space="preserve">чине лености и сластолюбия всякого рода брашен; будучи здоров, не доставляй себе всего, чего ни пожелаешь. Вкушая </w:t>
      </w:r>
      <w:r w:rsidRPr="002C1693">
        <w:rPr>
          <w:bCs/>
          <w:color w:val="000000"/>
          <w:spacing w:val="-3"/>
          <w:sz w:val="22"/>
          <w:szCs w:val="22"/>
        </w:rPr>
        <w:t xml:space="preserve">посылаемое тебе Богом, воздавай Ему хвалу на всякий час, </w:t>
      </w:r>
      <w:r w:rsidRPr="002C1693">
        <w:rPr>
          <w:bCs/>
          <w:color w:val="000000"/>
          <w:spacing w:val="-2"/>
          <w:sz w:val="22"/>
          <w:szCs w:val="22"/>
        </w:rPr>
        <w:t xml:space="preserve">говоря: «Пищу употребляю не монашескую и имею всякий </w:t>
      </w:r>
      <w:r w:rsidRPr="002C1693">
        <w:rPr>
          <w:bCs/>
          <w:color w:val="000000"/>
          <w:sz w:val="22"/>
          <w:szCs w:val="22"/>
        </w:rPr>
        <w:t xml:space="preserve">покой; дел же монашеских не совершаю». Вменяй себя как </w:t>
      </w:r>
      <w:r w:rsidRPr="002C1693">
        <w:rPr>
          <w:bCs/>
          <w:color w:val="000000"/>
          <w:spacing w:val="-2"/>
          <w:sz w:val="22"/>
          <w:szCs w:val="22"/>
        </w:rPr>
        <w:t xml:space="preserve">не инока, укоряй себя, что носишь чуждый себе образ, и имей </w:t>
      </w:r>
      <w:r w:rsidRPr="002C1693">
        <w:rPr>
          <w:bCs/>
          <w:color w:val="000000"/>
          <w:sz w:val="22"/>
          <w:szCs w:val="22"/>
        </w:rPr>
        <w:t>непрестанно в сердце твоем печаль и смирение.</w:t>
      </w:r>
    </w:p>
    <w:p w:rsidR="0001676B" w:rsidRPr="002C1693" w:rsidRDefault="0001676B" w:rsidP="00B5236F">
      <w:pPr>
        <w:numPr>
          <w:ilvl w:val="0"/>
          <w:numId w:val="308"/>
        </w:numPr>
        <w:shd w:val="clear" w:color="auto" w:fill="FFFFFF"/>
        <w:tabs>
          <w:tab w:val="decimal" w:pos="0"/>
          <w:tab w:val="left" w:pos="670"/>
        </w:tabs>
        <w:spacing w:line="238" w:lineRule="exact"/>
        <w:ind w:firstLine="567"/>
        <w:jc w:val="both"/>
        <w:rPr>
          <w:bCs/>
          <w:color w:val="000000"/>
          <w:sz w:val="22"/>
          <w:szCs w:val="22"/>
        </w:rPr>
      </w:pPr>
      <w:r w:rsidRPr="002C1693">
        <w:rPr>
          <w:bCs/>
          <w:color w:val="000000"/>
          <w:spacing w:val="-4"/>
          <w:sz w:val="22"/>
          <w:szCs w:val="22"/>
        </w:rPr>
        <w:t xml:space="preserve">Если хочешь говорить о согрешении брата, то говори </w:t>
      </w:r>
      <w:r w:rsidRPr="002C1693">
        <w:rPr>
          <w:bCs/>
          <w:color w:val="000000"/>
          <w:sz w:val="22"/>
          <w:szCs w:val="22"/>
        </w:rPr>
        <w:t xml:space="preserve">бесстрастно, или чтоб исправить его, или чтоб доставить </w:t>
      </w:r>
      <w:r w:rsidRPr="002C1693">
        <w:rPr>
          <w:bCs/>
          <w:color w:val="000000"/>
          <w:spacing w:val="-1"/>
          <w:sz w:val="22"/>
          <w:szCs w:val="22"/>
        </w:rPr>
        <w:t>пользу другим. В противном случае, и говоря без сих побу</w:t>
      </w:r>
      <w:r w:rsidRPr="002C1693">
        <w:rPr>
          <w:bCs/>
          <w:color w:val="000000"/>
          <w:spacing w:val="-1"/>
          <w:sz w:val="22"/>
          <w:szCs w:val="22"/>
        </w:rPr>
        <w:softHyphen/>
      </w:r>
      <w:r w:rsidRPr="002C1693">
        <w:rPr>
          <w:bCs/>
          <w:color w:val="000000"/>
          <w:spacing w:val="-4"/>
          <w:sz w:val="22"/>
          <w:szCs w:val="22"/>
        </w:rPr>
        <w:t xml:space="preserve">дительных причин, ты не избегнешь наказания Божия: сам </w:t>
      </w:r>
      <w:r w:rsidRPr="002C1693">
        <w:rPr>
          <w:bCs/>
          <w:color w:val="000000"/>
          <w:sz w:val="22"/>
          <w:szCs w:val="22"/>
        </w:rPr>
        <w:t>впадешь непременно в те же или худшие согрешения, бу</w:t>
      </w:r>
      <w:r w:rsidRPr="002C1693">
        <w:rPr>
          <w:bCs/>
          <w:color w:val="000000"/>
          <w:sz w:val="22"/>
          <w:szCs w:val="22"/>
        </w:rPr>
        <w:softHyphen/>
      </w:r>
      <w:r w:rsidRPr="002C1693">
        <w:rPr>
          <w:bCs/>
          <w:color w:val="000000"/>
          <w:spacing w:val="-5"/>
          <w:sz w:val="22"/>
          <w:szCs w:val="22"/>
        </w:rPr>
        <w:t>дешь лишен Божией помощи и посрамишься, обличаемый дру</w:t>
      </w:r>
      <w:r w:rsidRPr="002C1693">
        <w:rPr>
          <w:bCs/>
          <w:color w:val="000000"/>
          <w:spacing w:val="-5"/>
          <w:sz w:val="22"/>
          <w:szCs w:val="22"/>
        </w:rPr>
        <w:softHyphen/>
      </w:r>
      <w:r w:rsidRPr="002C1693">
        <w:rPr>
          <w:bCs/>
          <w:color w:val="000000"/>
          <w:sz w:val="22"/>
          <w:szCs w:val="22"/>
        </w:rPr>
        <w:t>гими.</w:t>
      </w:r>
    </w:p>
    <w:p w:rsidR="0001676B" w:rsidRPr="002C1693" w:rsidRDefault="0001676B" w:rsidP="00B5236F">
      <w:pPr>
        <w:shd w:val="clear" w:color="auto" w:fill="FFFFFF"/>
        <w:tabs>
          <w:tab w:val="decimal" w:pos="0"/>
          <w:tab w:val="left" w:pos="742"/>
        </w:tabs>
        <w:spacing w:line="238" w:lineRule="exact"/>
        <w:ind w:firstLine="567"/>
        <w:jc w:val="both"/>
        <w:rPr>
          <w:sz w:val="22"/>
          <w:szCs w:val="22"/>
        </w:rPr>
      </w:pPr>
      <w:r w:rsidRPr="002C1693">
        <w:rPr>
          <w:bCs/>
          <w:color w:val="000000"/>
          <w:spacing w:val="-1"/>
          <w:sz w:val="22"/>
          <w:szCs w:val="22"/>
        </w:rPr>
        <w:t>49.</w:t>
      </w:r>
      <w:r w:rsidRPr="002C1693">
        <w:rPr>
          <w:bCs/>
          <w:color w:val="000000"/>
          <w:sz w:val="22"/>
          <w:szCs w:val="22"/>
        </w:rPr>
        <w:tab/>
        <w:t>Бог не увеселяется никакою добродетелию столько,</w:t>
      </w:r>
      <w:r w:rsidR="00F54DED" w:rsidRPr="002C1693">
        <w:rPr>
          <w:bCs/>
          <w:color w:val="000000"/>
          <w:sz w:val="22"/>
          <w:szCs w:val="22"/>
        </w:rPr>
        <w:t xml:space="preserve"> </w:t>
      </w:r>
      <w:r w:rsidRPr="002C1693">
        <w:rPr>
          <w:bCs/>
          <w:color w:val="000000"/>
          <w:spacing w:val="-3"/>
          <w:sz w:val="22"/>
          <w:szCs w:val="22"/>
        </w:rPr>
        <w:t>как когда кто впадет в какую</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скорбь и терпеливо пере</w:t>
      </w:r>
      <w:r w:rsidRPr="002C1693">
        <w:rPr>
          <w:bCs/>
          <w:color w:val="000000"/>
          <w:spacing w:val="-3"/>
          <w:sz w:val="22"/>
          <w:szCs w:val="22"/>
        </w:rPr>
        <w:softHyphen/>
      </w:r>
      <w:r w:rsidRPr="002C1693">
        <w:rPr>
          <w:bCs/>
          <w:color w:val="000000"/>
          <w:spacing w:val="-2"/>
          <w:sz w:val="22"/>
          <w:szCs w:val="22"/>
        </w:rPr>
        <w:t>носит ее до конца с благодарением. Равным образом, от боль</w:t>
      </w:r>
      <w:r w:rsidRPr="002C1693">
        <w:rPr>
          <w:bCs/>
          <w:color w:val="000000"/>
          <w:spacing w:val="-1"/>
          <w:sz w:val="22"/>
          <w:szCs w:val="22"/>
        </w:rPr>
        <w:t>ного Бог не истязует поста или подвига телесного, — требует</w:t>
      </w:r>
      <w:r w:rsidR="00F54DED" w:rsidRPr="002C1693">
        <w:rPr>
          <w:bCs/>
          <w:color w:val="000000"/>
          <w:spacing w:val="-1"/>
          <w:sz w:val="22"/>
          <w:szCs w:val="22"/>
        </w:rPr>
        <w:t xml:space="preserve"> </w:t>
      </w:r>
      <w:r w:rsidRPr="002C1693">
        <w:rPr>
          <w:bCs/>
          <w:color w:val="000000"/>
          <w:spacing w:val="-3"/>
          <w:sz w:val="22"/>
          <w:szCs w:val="22"/>
        </w:rPr>
        <w:t>от него только терпения, благодарения и умной молитвы, со</w:t>
      </w:r>
      <w:r w:rsidRPr="002C1693">
        <w:rPr>
          <w:bCs/>
          <w:color w:val="000000"/>
          <w:spacing w:val="-3"/>
          <w:sz w:val="22"/>
          <w:szCs w:val="22"/>
        </w:rPr>
        <w:softHyphen/>
      </w:r>
      <w:r w:rsidRPr="002C1693">
        <w:rPr>
          <w:bCs/>
          <w:color w:val="000000"/>
          <w:sz w:val="22"/>
          <w:szCs w:val="22"/>
        </w:rPr>
        <w:t>стоящей в том, чтоб иметь ум всегда направленным к Богу-</w:t>
      </w:r>
      <w:r w:rsidR="00E65CBA" w:rsidRPr="002C1693">
        <w:rPr>
          <w:sz w:val="22"/>
          <w:szCs w:val="22"/>
        </w:rPr>
        <w:t xml:space="preserve"> </w:t>
      </w:r>
      <w:r w:rsidRPr="002C1693">
        <w:rPr>
          <w:bCs/>
          <w:color w:val="000000"/>
          <w:spacing w:val="-5"/>
          <w:sz w:val="22"/>
          <w:szCs w:val="22"/>
        </w:rPr>
        <w:t xml:space="preserve">Пост и телесные труды совершаются человеком для обуздания нечистых страстей, а телесная болезнь выше и крепче поста, подвига и телесного труда; поэтому с немощного не спросится </w:t>
      </w:r>
      <w:r w:rsidRPr="002C1693">
        <w:rPr>
          <w:bCs/>
          <w:color w:val="000000"/>
          <w:spacing w:val="-3"/>
          <w:sz w:val="22"/>
          <w:szCs w:val="22"/>
        </w:rPr>
        <w:t>поста и труда телесного; он только должен непрестанно бла</w:t>
      </w:r>
      <w:r w:rsidRPr="002C1693">
        <w:rPr>
          <w:bCs/>
          <w:color w:val="000000"/>
          <w:spacing w:val="-3"/>
          <w:sz w:val="22"/>
          <w:szCs w:val="22"/>
        </w:rPr>
        <w:softHyphen/>
      </w:r>
      <w:r w:rsidRPr="002C1693">
        <w:rPr>
          <w:bCs/>
          <w:color w:val="000000"/>
          <w:spacing w:val="-2"/>
          <w:sz w:val="22"/>
          <w:szCs w:val="22"/>
        </w:rPr>
        <w:t>годарить Бога и молить Его, чтоб даровал ему терпение.</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1"/>
          <w:sz w:val="22"/>
          <w:szCs w:val="22"/>
        </w:rPr>
        <w:t xml:space="preserve">50. Брат спросил старца: «Отец! скажи мне, какие должен </w:t>
      </w:r>
      <w:r w:rsidRPr="002C1693">
        <w:rPr>
          <w:bCs/>
          <w:color w:val="000000"/>
          <w:spacing w:val="-5"/>
          <w:sz w:val="22"/>
          <w:szCs w:val="22"/>
        </w:rPr>
        <w:t>я совершать добродетели, чтоб исполнить волю Божию?» Ста</w:t>
      </w:r>
      <w:r w:rsidRPr="002C1693">
        <w:rPr>
          <w:bCs/>
          <w:color w:val="000000"/>
          <w:spacing w:val="-5"/>
          <w:sz w:val="22"/>
          <w:szCs w:val="22"/>
        </w:rPr>
        <w:softHyphen/>
      </w:r>
      <w:r w:rsidRPr="002C1693">
        <w:rPr>
          <w:bCs/>
          <w:color w:val="000000"/>
          <w:spacing w:val="-7"/>
          <w:sz w:val="22"/>
          <w:szCs w:val="22"/>
        </w:rPr>
        <w:t xml:space="preserve">рец сказал: «Сын мой! если хочешь исполнить волю Божию, — </w:t>
      </w:r>
      <w:r w:rsidRPr="002C1693">
        <w:rPr>
          <w:bCs/>
          <w:color w:val="000000"/>
          <w:spacing w:val="-4"/>
          <w:sz w:val="22"/>
          <w:szCs w:val="22"/>
        </w:rPr>
        <w:t>отвращайся от всякой неправды, не воздавай зла за зло, уко</w:t>
      </w:r>
      <w:r w:rsidRPr="002C1693">
        <w:rPr>
          <w:bCs/>
          <w:color w:val="000000"/>
          <w:spacing w:val="-4"/>
          <w:sz w:val="22"/>
          <w:szCs w:val="22"/>
        </w:rPr>
        <w:softHyphen/>
      </w:r>
      <w:r w:rsidRPr="002C1693">
        <w:rPr>
          <w:bCs/>
          <w:color w:val="000000"/>
          <w:spacing w:val="-6"/>
          <w:sz w:val="22"/>
          <w:szCs w:val="22"/>
        </w:rPr>
        <w:t xml:space="preserve">ризны за укоризну, клятвы за клятву; но воспоминай Господа, </w:t>
      </w:r>
      <w:r w:rsidRPr="002C1693">
        <w:rPr>
          <w:bCs/>
          <w:color w:val="000000"/>
          <w:spacing w:val="-4"/>
          <w:sz w:val="22"/>
          <w:szCs w:val="22"/>
        </w:rPr>
        <w:t>сказавшего: не осуждайте, чтоб не быть осужденными; остав</w:t>
      </w:r>
      <w:r w:rsidRPr="002C1693">
        <w:rPr>
          <w:bCs/>
          <w:color w:val="000000"/>
          <w:spacing w:val="-4"/>
          <w:sz w:val="22"/>
          <w:szCs w:val="22"/>
        </w:rPr>
        <w:softHyphen/>
        <w:t>ляйте, и оставится вам; милуйте, и будете помилованы. Надо быть твердо убежденным, что очи Господа, бесконечно свет</w:t>
      </w:r>
      <w:r w:rsidRPr="002C1693">
        <w:rPr>
          <w:bCs/>
          <w:color w:val="000000"/>
          <w:spacing w:val="-4"/>
          <w:sz w:val="22"/>
          <w:szCs w:val="22"/>
        </w:rPr>
        <w:softHyphen/>
        <w:t xml:space="preserve">лейшие солнца, смотрят неуклонно на сынов человеческих и </w:t>
      </w:r>
      <w:r w:rsidRPr="002C1693">
        <w:rPr>
          <w:bCs/>
          <w:color w:val="000000"/>
          <w:spacing w:val="-5"/>
          <w:sz w:val="22"/>
          <w:szCs w:val="22"/>
        </w:rPr>
        <w:t xml:space="preserve">ничто не утаивается от них, ни мысль, ни мечта, ни сердечное, какое бы то ни было, ощущение. Всем нам подобает предстать </w:t>
      </w:r>
      <w:r w:rsidRPr="002C1693">
        <w:rPr>
          <w:bCs/>
          <w:color w:val="000000"/>
          <w:spacing w:val="-4"/>
          <w:sz w:val="22"/>
          <w:szCs w:val="22"/>
        </w:rPr>
        <w:t xml:space="preserve">Суду Христову, и каждый примет по делам своим. По этой </w:t>
      </w:r>
      <w:r w:rsidRPr="002C1693">
        <w:rPr>
          <w:bCs/>
          <w:color w:val="000000"/>
          <w:spacing w:val="-5"/>
          <w:sz w:val="22"/>
          <w:szCs w:val="22"/>
        </w:rPr>
        <w:t xml:space="preserve">причине мы должны работать Господу со страхом и трепетом, со всяким благоговением, как Он Сам заповедал и Апостолы </w:t>
      </w:r>
      <w:r w:rsidRPr="002C1693">
        <w:rPr>
          <w:bCs/>
          <w:color w:val="000000"/>
          <w:spacing w:val="-4"/>
          <w:sz w:val="22"/>
          <w:szCs w:val="22"/>
        </w:rPr>
        <w:t>научили. Будем оставлять земные занятия для занятия мо</w:t>
      </w:r>
      <w:r w:rsidRPr="002C1693">
        <w:rPr>
          <w:bCs/>
          <w:color w:val="000000"/>
          <w:spacing w:val="-4"/>
          <w:sz w:val="22"/>
          <w:szCs w:val="22"/>
        </w:rPr>
        <w:softHyphen/>
        <w:t>литвою, будем претерпевать в посте и молитве, молясь всеви</w:t>
      </w:r>
      <w:r w:rsidRPr="002C1693">
        <w:rPr>
          <w:bCs/>
          <w:color w:val="000000"/>
          <w:spacing w:val="-4"/>
          <w:sz w:val="22"/>
          <w:szCs w:val="22"/>
        </w:rPr>
        <w:softHyphen/>
        <w:t xml:space="preserve">дящему Богу, чтоб Он не ввел нас в напасть. — Брат спросил </w:t>
      </w:r>
      <w:r w:rsidRPr="002C1693">
        <w:rPr>
          <w:bCs/>
          <w:color w:val="000000"/>
          <w:spacing w:val="-6"/>
          <w:sz w:val="22"/>
          <w:szCs w:val="22"/>
        </w:rPr>
        <w:t xml:space="preserve">старца: «Каким образом мирские люди, живущие посреди мира </w:t>
      </w:r>
      <w:r w:rsidRPr="002C1693">
        <w:rPr>
          <w:bCs/>
          <w:color w:val="000000"/>
          <w:spacing w:val="-5"/>
          <w:sz w:val="22"/>
          <w:szCs w:val="22"/>
        </w:rPr>
        <w:t>и принадлежащие ему, презирая пост и молитвы, насыщаясь всякого рода брашнами, проводящие жительство по своим по</w:t>
      </w:r>
      <w:r w:rsidRPr="002C1693">
        <w:rPr>
          <w:bCs/>
          <w:color w:val="000000"/>
          <w:spacing w:val="-5"/>
          <w:sz w:val="22"/>
          <w:szCs w:val="22"/>
        </w:rPr>
        <w:softHyphen/>
      </w:r>
      <w:r w:rsidRPr="002C1693">
        <w:rPr>
          <w:bCs/>
          <w:color w:val="000000"/>
          <w:spacing w:val="-4"/>
          <w:sz w:val="22"/>
          <w:szCs w:val="22"/>
        </w:rPr>
        <w:t xml:space="preserve">желаниям, в клятвах и клятвопреступлениях, не падают, не </w:t>
      </w:r>
      <w:r w:rsidRPr="002C1693">
        <w:rPr>
          <w:bCs/>
          <w:color w:val="000000"/>
          <w:spacing w:val="-6"/>
          <w:sz w:val="22"/>
          <w:szCs w:val="22"/>
        </w:rPr>
        <w:t xml:space="preserve">окаявают себя, как грешных, не отлучают себя от причащения Святых Христовых Тайн? А мы, пригвожденные к постам, бдениям, молитвам, сухоядению, лишенные всякого плотского </w:t>
      </w:r>
      <w:r w:rsidRPr="002C1693">
        <w:rPr>
          <w:bCs/>
          <w:color w:val="000000"/>
          <w:spacing w:val="-7"/>
          <w:sz w:val="22"/>
          <w:szCs w:val="22"/>
        </w:rPr>
        <w:t>упокоения, плачем и рыдаем, и говорим: мы погибли, мы утра</w:t>
      </w:r>
      <w:r w:rsidRPr="002C1693">
        <w:rPr>
          <w:bCs/>
          <w:color w:val="000000"/>
          <w:spacing w:val="-7"/>
          <w:sz w:val="22"/>
          <w:szCs w:val="22"/>
        </w:rPr>
        <w:softHyphen/>
      </w:r>
      <w:r w:rsidRPr="002C1693">
        <w:rPr>
          <w:bCs/>
          <w:color w:val="000000"/>
          <w:spacing w:val="-4"/>
          <w:sz w:val="22"/>
          <w:szCs w:val="22"/>
        </w:rPr>
        <w:t xml:space="preserve">тили Царство Небесное, мы соделались повинными геенне?» Старец, вздохнув, отвечал: «Правильно сказал ты, что они не </w:t>
      </w:r>
      <w:r w:rsidRPr="002C1693">
        <w:rPr>
          <w:bCs/>
          <w:color w:val="000000"/>
          <w:spacing w:val="-5"/>
          <w:sz w:val="22"/>
          <w:szCs w:val="22"/>
        </w:rPr>
        <w:t>падают: упав однажды дивным и лютым падением, они ниже могут восстать, ниже имеют, куда упасть. И диавол нисколько не нуждается бороться с лежащими ниц и никогда не восстаю</w:t>
      </w:r>
      <w:r w:rsidRPr="002C1693">
        <w:rPr>
          <w:bCs/>
          <w:color w:val="000000"/>
          <w:spacing w:val="-5"/>
          <w:sz w:val="22"/>
          <w:szCs w:val="22"/>
        </w:rPr>
        <w:softHyphen/>
      </w:r>
      <w:r w:rsidRPr="002C1693">
        <w:rPr>
          <w:bCs/>
          <w:color w:val="000000"/>
          <w:spacing w:val="-4"/>
          <w:sz w:val="22"/>
          <w:szCs w:val="22"/>
        </w:rPr>
        <w:t>щими. Монахи, напротив того, иногда побеждают, иногда по</w:t>
      </w:r>
      <w:r w:rsidRPr="002C1693">
        <w:rPr>
          <w:bCs/>
          <w:color w:val="000000"/>
          <w:spacing w:val="-4"/>
          <w:sz w:val="22"/>
          <w:szCs w:val="22"/>
        </w:rPr>
        <w:softHyphen/>
        <w:t>беждаются; падают и восстают; их оскорбляет диавол, и они оскорбляют диавола; с ними борется диавол, и они борются с диаволом. Миряне, подвергшись первому падению, по много</w:t>
      </w:r>
      <w:r w:rsidRPr="002C1693">
        <w:rPr>
          <w:bCs/>
          <w:color w:val="000000"/>
          <w:spacing w:val="-4"/>
          <w:sz w:val="22"/>
          <w:szCs w:val="22"/>
        </w:rPr>
        <w:softHyphen/>
      </w:r>
      <w:r w:rsidRPr="002C1693">
        <w:rPr>
          <w:bCs/>
          <w:color w:val="000000"/>
          <w:spacing w:val="-6"/>
          <w:sz w:val="22"/>
          <w:szCs w:val="22"/>
        </w:rPr>
        <w:t xml:space="preserve">му неведению даже не знают, что они пали. Однако ведай, сын, </w:t>
      </w:r>
      <w:r w:rsidRPr="002C1693">
        <w:rPr>
          <w:bCs/>
          <w:color w:val="000000"/>
          <w:spacing w:val="-5"/>
          <w:sz w:val="22"/>
          <w:szCs w:val="22"/>
        </w:rPr>
        <w:t>что не только я и ты, мнимые монахи, нуждаемся в непрестан</w:t>
      </w:r>
      <w:r w:rsidRPr="002C1693">
        <w:rPr>
          <w:bCs/>
          <w:color w:val="000000"/>
          <w:spacing w:val="-1"/>
          <w:sz w:val="22"/>
          <w:szCs w:val="22"/>
        </w:rPr>
        <w:t xml:space="preserve">ном трезвении и плаче, но и великие подвижники нуждаются в них. Услышь следующее духовное рассуждение: ложь — от </w:t>
      </w:r>
      <w:r w:rsidRPr="002C1693">
        <w:rPr>
          <w:bCs/>
          <w:color w:val="000000"/>
          <w:spacing w:val="-2"/>
          <w:sz w:val="22"/>
          <w:szCs w:val="22"/>
        </w:rPr>
        <w:t xml:space="preserve">диавола; страстное воззрение на женщину вменено Богом в </w:t>
      </w:r>
      <w:r w:rsidRPr="002C1693">
        <w:rPr>
          <w:bCs/>
          <w:color w:val="000000"/>
          <w:spacing w:val="-3"/>
          <w:sz w:val="22"/>
          <w:szCs w:val="22"/>
        </w:rPr>
        <w:t>любодеяние; гнев на ближнего причислен к убийству; за каж</w:t>
      </w:r>
      <w:r w:rsidRPr="002C1693">
        <w:rPr>
          <w:bCs/>
          <w:color w:val="000000"/>
          <w:spacing w:val="-3"/>
          <w:sz w:val="22"/>
          <w:szCs w:val="22"/>
        </w:rPr>
        <w:softHyphen/>
      </w:r>
      <w:r w:rsidRPr="002C1693">
        <w:rPr>
          <w:bCs/>
          <w:color w:val="000000"/>
          <w:spacing w:val="-1"/>
          <w:sz w:val="22"/>
          <w:szCs w:val="22"/>
        </w:rPr>
        <w:t>дое праздное слово обетовано воздаяние. Кто же таковый че</w:t>
      </w:r>
      <w:r w:rsidRPr="002C1693">
        <w:rPr>
          <w:bCs/>
          <w:color w:val="000000"/>
          <w:spacing w:val="-1"/>
          <w:sz w:val="22"/>
          <w:szCs w:val="22"/>
        </w:rPr>
        <w:softHyphen/>
      </w:r>
      <w:r w:rsidRPr="002C1693">
        <w:rPr>
          <w:bCs/>
          <w:color w:val="000000"/>
          <w:spacing w:val="-3"/>
          <w:sz w:val="22"/>
          <w:szCs w:val="22"/>
        </w:rPr>
        <w:t>ловек и где его найти, который бы не ведал лжи, не был иску</w:t>
      </w:r>
      <w:r w:rsidRPr="002C1693">
        <w:rPr>
          <w:bCs/>
          <w:color w:val="000000"/>
          <w:spacing w:val="-3"/>
          <w:sz w:val="22"/>
          <w:szCs w:val="22"/>
        </w:rPr>
        <w:softHyphen/>
      </w:r>
      <w:r w:rsidRPr="002C1693">
        <w:rPr>
          <w:bCs/>
          <w:color w:val="000000"/>
          <w:spacing w:val="-4"/>
          <w:sz w:val="22"/>
          <w:szCs w:val="22"/>
        </w:rPr>
        <w:t xml:space="preserve">шен вожделением ни одного лица, никогда не прогневлялся на </w:t>
      </w:r>
      <w:r w:rsidRPr="002C1693">
        <w:rPr>
          <w:bCs/>
          <w:color w:val="000000"/>
          <w:spacing w:val="-3"/>
          <w:sz w:val="22"/>
          <w:szCs w:val="22"/>
        </w:rPr>
        <w:t xml:space="preserve">ближнего напрасно, в котором бы не нашлось празднословия, </w:t>
      </w:r>
      <w:r w:rsidRPr="002C1693">
        <w:rPr>
          <w:bCs/>
          <w:color w:val="000000"/>
          <w:spacing w:val="-2"/>
          <w:sz w:val="22"/>
          <w:szCs w:val="22"/>
        </w:rPr>
        <w:t>который не нуждался бы в покаянии? Знай: если кто не пре</w:t>
      </w:r>
      <w:r w:rsidRPr="002C1693">
        <w:rPr>
          <w:bCs/>
          <w:color w:val="000000"/>
          <w:spacing w:val="-2"/>
          <w:sz w:val="22"/>
          <w:szCs w:val="22"/>
        </w:rPr>
        <w:softHyphen/>
      </w:r>
      <w:r w:rsidRPr="002C1693">
        <w:rPr>
          <w:bCs/>
          <w:color w:val="000000"/>
          <w:spacing w:val="-5"/>
          <w:sz w:val="22"/>
          <w:szCs w:val="22"/>
        </w:rPr>
        <w:t xml:space="preserve">даст себя всем напастям, которые попустит ему Бог, в мнении о </w:t>
      </w:r>
      <w:r w:rsidRPr="002C1693">
        <w:rPr>
          <w:bCs/>
          <w:color w:val="000000"/>
          <w:spacing w:val="-2"/>
          <w:sz w:val="22"/>
          <w:szCs w:val="22"/>
        </w:rPr>
        <w:t xml:space="preserve">себе смиренном и уничиженном, если не повергнет себя пред </w:t>
      </w:r>
      <w:r w:rsidRPr="002C1693">
        <w:rPr>
          <w:bCs/>
          <w:color w:val="000000"/>
          <w:spacing w:val="-3"/>
          <w:sz w:val="22"/>
          <w:szCs w:val="22"/>
        </w:rPr>
        <w:t xml:space="preserve">всеми на попрание, обидимый и оскорбляемый всеми, если не претерпит всего этого с радостию, силою молитвы, ради Бога, </w:t>
      </w:r>
      <w:r w:rsidRPr="002C1693">
        <w:rPr>
          <w:bCs/>
          <w:color w:val="000000"/>
          <w:spacing w:val="-5"/>
          <w:sz w:val="22"/>
          <w:szCs w:val="22"/>
        </w:rPr>
        <w:t xml:space="preserve">если не устранит себя от человеческой славы, чести и похвалы, </w:t>
      </w:r>
      <w:r w:rsidRPr="002C1693">
        <w:rPr>
          <w:bCs/>
          <w:color w:val="000000"/>
          <w:spacing w:val="-3"/>
          <w:sz w:val="22"/>
          <w:szCs w:val="22"/>
        </w:rPr>
        <w:t xml:space="preserve">от сладостных брашен и напитков, то не возможет достигнуть </w:t>
      </w:r>
      <w:r w:rsidRPr="002C1693">
        <w:rPr>
          <w:bCs/>
          <w:color w:val="000000"/>
          <w:sz w:val="22"/>
          <w:szCs w:val="22"/>
        </w:rPr>
        <w:t>совершенства»</w:t>
      </w:r>
      <w:r w:rsidR="00E65CBA" w:rsidRPr="002C1693">
        <w:rPr>
          <w:rStyle w:val="a5"/>
          <w:bCs/>
          <w:color w:val="000000"/>
          <w:sz w:val="22"/>
          <w:szCs w:val="22"/>
        </w:rPr>
        <w:footnoteReference w:id="1568"/>
      </w:r>
      <w:r w:rsidRPr="002C1693">
        <w:rPr>
          <w:bCs/>
          <w:color w:val="000000"/>
          <w:sz w:val="22"/>
          <w:szCs w:val="22"/>
        </w:rPr>
        <w:t>.</w:t>
      </w:r>
    </w:p>
    <w:p w:rsidR="0001676B" w:rsidRPr="002C1693" w:rsidRDefault="0001676B" w:rsidP="00B5236F">
      <w:pPr>
        <w:numPr>
          <w:ilvl w:val="0"/>
          <w:numId w:val="309"/>
        </w:numPr>
        <w:shd w:val="clear" w:color="auto" w:fill="FFFFFF"/>
        <w:tabs>
          <w:tab w:val="decimal" w:pos="0"/>
          <w:tab w:val="left" w:pos="637"/>
        </w:tabs>
        <w:spacing w:line="238" w:lineRule="exact"/>
        <w:ind w:right="7" w:firstLine="567"/>
        <w:jc w:val="both"/>
        <w:rPr>
          <w:bCs/>
          <w:color w:val="000000"/>
          <w:spacing w:val="-3"/>
          <w:sz w:val="22"/>
          <w:szCs w:val="22"/>
        </w:rPr>
      </w:pPr>
      <w:r w:rsidRPr="002C1693">
        <w:rPr>
          <w:bCs/>
          <w:color w:val="000000"/>
          <w:spacing w:val="-8"/>
          <w:sz w:val="22"/>
          <w:szCs w:val="22"/>
        </w:rPr>
        <w:t xml:space="preserve">О брани, воздвигаемой помышлениями, предлагающими </w:t>
      </w:r>
      <w:r w:rsidRPr="002C1693">
        <w:rPr>
          <w:bCs/>
          <w:color w:val="000000"/>
          <w:spacing w:val="-3"/>
          <w:sz w:val="22"/>
          <w:szCs w:val="22"/>
        </w:rPr>
        <w:t>любодеяние, некоторый старец сказал: «Отшельник спящий! хочешь ли спастись? Поди — трудись; поди — вступи в стра</w:t>
      </w:r>
      <w:r w:rsidRPr="002C1693">
        <w:rPr>
          <w:bCs/>
          <w:color w:val="000000"/>
          <w:spacing w:val="-3"/>
          <w:sz w:val="22"/>
          <w:szCs w:val="22"/>
        </w:rPr>
        <w:softHyphen/>
      </w:r>
      <w:r w:rsidRPr="002C1693">
        <w:rPr>
          <w:bCs/>
          <w:color w:val="000000"/>
          <w:spacing w:val="-6"/>
          <w:sz w:val="22"/>
          <w:szCs w:val="22"/>
        </w:rPr>
        <w:t xml:space="preserve">дальческий подвиг; поди — ищи, и обрящешь; бди в молитвах, </w:t>
      </w:r>
      <w:r w:rsidRPr="002C1693">
        <w:rPr>
          <w:bCs/>
          <w:color w:val="000000"/>
          <w:spacing w:val="-3"/>
          <w:sz w:val="22"/>
          <w:szCs w:val="22"/>
        </w:rPr>
        <w:t>стучись ими в двери милосердия Божия, и эти двери отверзут</w:t>
      </w:r>
      <w:r w:rsidRPr="002C1693">
        <w:rPr>
          <w:bCs/>
          <w:color w:val="000000"/>
          <w:spacing w:val="-3"/>
          <w:sz w:val="22"/>
          <w:szCs w:val="22"/>
        </w:rPr>
        <w:softHyphen/>
      </w:r>
      <w:r w:rsidRPr="002C1693">
        <w:rPr>
          <w:bCs/>
          <w:color w:val="000000"/>
          <w:spacing w:val="-5"/>
          <w:sz w:val="22"/>
          <w:szCs w:val="22"/>
        </w:rPr>
        <w:t>ся тебе. Воины мира сего, получая многие раны, стоят, не усту</w:t>
      </w:r>
      <w:r w:rsidRPr="002C1693">
        <w:rPr>
          <w:bCs/>
          <w:color w:val="000000"/>
          <w:spacing w:val="-5"/>
          <w:sz w:val="22"/>
          <w:szCs w:val="22"/>
        </w:rPr>
        <w:softHyphen/>
      </w:r>
      <w:r w:rsidRPr="002C1693">
        <w:rPr>
          <w:bCs/>
          <w:color w:val="000000"/>
          <w:spacing w:val="-3"/>
          <w:sz w:val="22"/>
          <w:szCs w:val="22"/>
        </w:rPr>
        <w:t>пая назад; подвергшись поражениям, многие из них наконец одержали победу мужественным терпением над побеждавши</w:t>
      </w:r>
      <w:r w:rsidRPr="002C1693">
        <w:rPr>
          <w:bCs/>
          <w:color w:val="000000"/>
          <w:spacing w:val="-3"/>
          <w:sz w:val="22"/>
          <w:szCs w:val="22"/>
        </w:rPr>
        <w:softHyphen/>
        <w:t xml:space="preserve">ми их и получили венцы. Случается, что одного поборют два; но он, ободрившись, внезапно преодолевает обоих. Смотри — какое мужество выказывается в сражениях по плоти! И ты </w:t>
      </w:r>
      <w:r w:rsidRPr="002C1693">
        <w:rPr>
          <w:bCs/>
          <w:color w:val="000000"/>
          <w:spacing w:val="-1"/>
          <w:sz w:val="22"/>
          <w:szCs w:val="22"/>
        </w:rPr>
        <w:t>встань, ободрись, а Бог победит за тебя врагов твоих»</w:t>
      </w:r>
      <w:r w:rsidR="00E65CBA" w:rsidRPr="002C1693">
        <w:rPr>
          <w:rStyle w:val="a5"/>
          <w:bCs/>
          <w:color w:val="000000"/>
          <w:spacing w:val="-1"/>
          <w:sz w:val="22"/>
          <w:szCs w:val="22"/>
        </w:rPr>
        <w:footnoteReference w:id="1569"/>
      </w:r>
      <w:r w:rsidRPr="002C1693">
        <w:rPr>
          <w:bCs/>
          <w:color w:val="000000"/>
          <w:spacing w:val="-1"/>
          <w:sz w:val="22"/>
          <w:szCs w:val="22"/>
        </w:rPr>
        <w:t>.</w:t>
      </w:r>
    </w:p>
    <w:p w:rsidR="0001676B" w:rsidRPr="002C1693" w:rsidRDefault="0001676B" w:rsidP="00B5236F">
      <w:pPr>
        <w:numPr>
          <w:ilvl w:val="0"/>
          <w:numId w:val="309"/>
        </w:numPr>
        <w:shd w:val="clear" w:color="auto" w:fill="FFFFFF"/>
        <w:tabs>
          <w:tab w:val="decimal" w:pos="0"/>
          <w:tab w:val="left" w:pos="637"/>
        </w:tabs>
        <w:spacing w:line="238" w:lineRule="exact"/>
        <w:ind w:firstLine="567"/>
        <w:jc w:val="both"/>
        <w:rPr>
          <w:bCs/>
          <w:color w:val="000000"/>
          <w:sz w:val="22"/>
          <w:szCs w:val="22"/>
        </w:rPr>
      </w:pPr>
      <w:r w:rsidRPr="002C1693">
        <w:rPr>
          <w:bCs/>
          <w:color w:val="000000"/>
          <w:spacing w:val="-3"/>
          <w:sz w:val="22"/>
          <w:szCs w:val="22"/>
        </w:rPr>
        <w:t xml:space="preserve">Другой старец сказал о той же брани любодеяния: «Боримый любодеянием подобен человеку, который идет мимо </w:t>
      </w:r>
      <w:r w:rsidRPr="002C1693">
        <w:rPr>
          <w:bCs/>
          <w:color w:val="000000"/>
          <w:spacing w:val="-4"/>
          <w:sz w:val="22"/>
          <w:szCs w:val="22"/>
        </w:rPr>
        <w:t>торжища или корчемницы, обонявает различные яства, варе</w:t>
      </w:r>
      <w:r w:rsidRPr="002C1693">
        <w:rPr>
          <w:bCs/>
          <w:color w:val="000000"/>
          <w:spacing w:val="-4"/>
          <w:sz w:val="22"/>
          <w:szCs w:val="22"/>
        </w:rPr>
        <w:softHyphen/>
      </w:r>
      <w:r w:rsidRPr="002C1693">
        <w:rPr>
          <w:bCs/>
          <w:color w:val="000000"/>
          <w:spacing w:val="-1"/>
          <w:sz w:val="22"/>
          <w:szCs w:val="22"/>
        </w:rPr>
        <w:t xml:space="preserve">ные и жареные. Кто хочет, входит туда и ест; а кто не хочет, </w:t>
      </w:r>
      <w:r w:rsidRPr="002C1693">
        <w:rPr>
          <w:bCs/>
          <w:color w:val="000000"/>
          <w:spacing w:val="-2"/>
          <w:sz w:val="22"/>
          <w:szCs w:val="22"/>
        </w:rPr>
        <w:t xml:space="preserve">тот проходит мимо, услышав мимоходом только запах. Так и </w:t>
      </w:r>
      <w:r w:rsidRPr="002C1693">
        <w:rPr>
          <w:bCs/>
          <w:color w:val="000000"/>
          <w:spacing w:val="-4"/>
          <w:sz w:val="22"/>
          <w:szCs w:val="22"/>
        </w:rPr>
        <w:t>ты отвергни от себя смрад скверных помыслов и, встав, помо</w:t>
      </w:r>
      <w:r w:rsidRPr="002C1693">
        <w:rPr>
          <w:bCs/>
          <w:color w:val="000000"/>
          <w:spacing w:val="-4"/>
          <w:sz w:val="22"/>
          <w:szCs w:val="22"/>
        </w:rPr>
        <w:softHyphen/>
      </w:r>
      <w:r w:rsidRPr="002C1693">
        <w:rPr>
          <w:bCs/>
          <w:color w:val="000000"/>
          <w:sz w:val="22"/>
          <w:szCs w:val="22"/>
        </w:rPr>
        <w:t xml:space="preserve">лись, говоря: </w:t>
      </w:r>
      <w:r w:rsidRPr="002C1693">
        <w:rPr>
          <w:bCs/>
          <w:i/>
          <w:iCs/>
          <w:color w:val="000000"/>
          <w:sz w:val="22"/>
          <w:szCs w:val="22"/>
        </w:rPr>
        <w:t xml:space="preserve">Господи Иисусе Христе, Сыне Божий, помоги </w:t>
      </w:r>
      <w:r w:rsidRPr="002C1693">
        <w:rPr>
          <w:bCs/>
          <w:i/>
          <w:iCs/>
          <w:color w:val="000000"/>
          <w:spacing w:val="-1"/>
          <w:sz w:val="22"/>
          <w:szCs w:val="22"/>
        </w:rPr>
        <w:t xml:space="preserve">мне и прогони борющих меня врагов. </w:t>
      </w:r>
      <w:r w:rsidRPr="002C1693">
        <w:rPr>
          <w:bCs/>
          <w:color w:val="000000"/>
          <w:spacing w:val="-1"/>
          <w:sz w:val="22"/>
          <w:szCs w:val="22"/>
        </w:rPr>
        <w:t>Так поступай и' по отно</w:t>
      </w:r>
      <w:r w:rsidRPr="002C1693">
        <w:rPr>
          <w:bCs/>
          <w:color w:val="000000"/>
          <w:spacing w:val="-1"/>
          <w:sz w:val="22"/>
          <w:szCs w:val="22"/>
        </w:rPr>
        <w:softHyphen/>
      </w:r>
      <w:r w:rsidRPr="002C1693">
        <w:rPr>
          <w:bCs/>
          <w:color w:val="000000"/>
          <w:spacing w:val="-4"/>
          <w:sz w:val="22"/>
          <w:szCs w:val="22"/>
        </w:rPr>
        <w:t>шению ко всем при логам и мыслям диавольским. Мы не мо</w:t>
      </w:r>
      <w:r w:rsidRPr="002C1693">
        <w:rPr>
          <w:bCs/>
          <w:color w:val="000000"/>
          <w:spacing w:val="-4"/>
          <w:sz w:val="22"/>
          <w:szCs w:val="22"/>
        </w:rPr>
        <w:softHyphen/>
      </w:r>
      <w:r w:rsidRPr="002C1693">
        <w:rPr>
          <w:bCs/>
          <w:color w:val="000000"/>
          <w:spacing w:val="-3"/>
          <w:sz w:val="22"/>
          <w:szCs w:val="22"/>
        </w:rPr>
        <w:t xml:space="preserve">жем воспретить греховным помыслам, чтоб они не приходили </w:t>
      </w:r>
      <w:r w:rsidRPr="002C1693">
        <w:rPr>
          <w:bCs/>
          <w:color w:val="000000"/>
          <w:sz w:val="22"/>
          <w:szCs w:val="22"/>
        </w:rPr>
        <w:t>к нам, но можем противиться им»</w:t>
      </w:r>
      <w:r w:rsidR="00E65CBA" w:rsidRPr="002C1693">
        <w:rPr>
          <w:rStyle w:val="a5"/>
          <w:bCs/>
          <w:color w:val="000000"/>
          <w:sz w:val="22"/>
          <w:szCs w:val="22"/>
        </w:rPr>
        <w:footnoteReference w:id="1570"/>
      </w:r>
      <w:r w:rsidRPr="002C1693">
        <w:rPr>
          <w:bCs/>
          <w:color w:val="000000"/>
          <w:sz w:val="22"/>
          <w:szCs w:val="22"/>
        </w:rPr>
        <w:t>.</w:t>
      </w:r>
    </w:p>
    <w:p w:rsidR="0001676B" w:rsidRPr="002C1693" w:rsidRDefault="0001676B" w:rsidP="00B5236F">
      <w:pPr>
        <w:numPr>
          <w:ilvl w:val="0"/>
          <w:numId w:val="310"/>
        </w:numPr>
        <w:shd w:val="clear" w:color="auto" w:fill="FFFFFF"/>
        <w:tabs>
          <w:tab w:val="decimal" w:pos="0"/>
          <w:tab w:val="left" w:pos="608"/>
        </w:tabs>
        <w:spacing w:before="184" w:line="241" w:lineRule="exact"/>
        <w:ind w:right="18" w:firstLine="567"/>
        <w:jc w:val="both"/>
        <w:rPr>
          <w:bCs/>
          <w:color w:val="000000"/>
          <w:spacing w:val="-5"/>
          <w:sz w:val="22"/>
          <w:szCs w:val="22"/>
        </w:rPr>
      </w:pPr>
      <w:r w:rsidRPr="002C1693">
        <w:rPr>
          <w:bCs/>
          <w:color w:val="000000"/>
          <w:spacing w:val="-6"/>
          <w:sz w:val="22"/>
          <w:szCs w:val="22"/>
        </w:rPr>
        <w:t>Принимающий в себя блудные помыслы и порабощаю</w:t>
      </w:r>
      <w:r w:rsidRPr="002C1693">
        <w:rPr>
          <w:bCs/>
          <w:color w:val="000000"/>
          <w:spacing w:val="-6"/>
          <w:sz w:val="22"/>
          <w:szCs w:val="22"/>
        </w:rPr>
        <w:softHyphen/>
      </w:r>
      <w:r w:rsidRPr="002C1693">
        <w:rPr>
          <w:bCs/>
          <w:color w:val="000000"/>
          <w:spacing w:val="-4"/>
          <w:sz w:val="22"/>
          <w:szCs w:val="22"/>
        </w:rPr>
        <w:t xml:space="preserve">щийся им страждет это от лености своей. Если б мы были </w:t>
      </w:r>
      <w:r w:rsidRPr="002C1693">
        <w:rPr>
          <w:bCs/>
          <w:color w:val="000000"/>
          <w:spacing w:val="-3"/>
          <w:sz w:val="22"/>
          <w:szCs w:val="22"/>
        </w:rPr>
        <w:t xml:space="preserve">убеждены с достоверностию в том, что Бог живет в нас, то не влагали бы в себя чуждых сосудов. Владыка наш Христос, </w:t>
      </w:r>
      <w:r w:rsidRPr="002C1693">
        <w:rPr>
          <w:bCs/>
          <w:color w:val="000000"/>
          <w:spacing w:val="-6"/>
          <w:sz w:val="22"/>
          <w:szCs w:val="22"/>
        </w:rPr>
        <w:t>живущий в нас и сожительствующий нам, смотрит на житель</w:t>
      </w:r>
      <w:r w:rsidRPr="002C1693">
        <w:rPr>
          <w:bCs/>
          <w:color w:val="000000"/>
          <w:spacing w:val="-6"/>
          <w:sz w:val="22"/>
          <w:szCs w:val="22"/>
        </w:rPr>
        <w:softHyphen/>
        <w:t xml:space="preserve">ство наше; почему и мы, нося Его в себе и умственно взирая на </w:t>
      </w:r>
      <w:r w:rsidRPr="002C1693">
        <w:rPr>
          <w:bCs/>
          <w:color w:val="000000"/>
          <w:spacing w:val="-5"/>
          <w:sz w:val="22"/>
          <w:szCs w:val="22"/>
        </w:rPr>
        <w:t xml:space="preserve">Него верою, не должны пребывать в небрежении и лености, но </w:t>
      </w:r>
      <w:r w:rsidRPr="002C1693">
        <w:rPr>
          <w:bCs/>
          <w:color w:val="000000"/>
          <w:spacing w:val="-7"/>
          <w:sz w:val="22"/>
          <w:szCs w:val="22"/>
        </w:rPr>
        <w:t xml:space="preserve">должны стяжавать освящение, как и Он свят. Станем на камне, </w:t>
      </w:r>
      <w:r w:rsidRPr="002C1693">
        <w:rPr>
          <w:bCs/>
          <w:color w:val="000000"/>
          <w:spacing w:val="-3"/>
          <w:sz w:val="22"/>
          <w:szCs w:val="22"/>
        </w:rPr>
        <w:t xml:space="preserve">и сокрушится лукавый. Не предайся двоедушию, и не будет </w:t>
      </w:r>
      <w:r w:rsidRPr="002C1693">
        <w:rPr>
          <w:bCs/>
          <w:color w:val="000000"/>
          <w:spacing w:val="-7"/>
          <w:sz w:val="22"/>
          <w:szCs w:val="22"/>
        </w:rPr>
        <w:t>иметь крепости для действования против тебя враг твой. С му</w:t>
      </w:r>
      <w:r w:rsidRPr="002C1693">
        <w:rPr>
          <w:bCs/>
          <w:color w:val="000000"/>
          <w:spacing w:val="-7"/>
          <w:sz w:val="22"/>
          <w:szCs w:val="22"/>
        </w:rPr>
        <w:softHyphen/>
      </w:r>
      <w:r w:rsidRPr="002C1693">
        <w:rPr>
          <w:bCs/>
          <w:color w:val="000000"/>
          <w:spacing w:val="-3"/>
          <w:sz w:val="22"/>
          <w:szCs w:val="22"/>
        </w:rPr>
        <w:t xml:space="preserve">жеством воспевай: </w:t>
      </w:r>
      <w:r w:rsidRPr="002C1693">
        <w:rPr>
          <w:bCs/>
          <w:i/>
          <w:iCs/>
          <w:color w:val="000000"/>
          <w:spacing w:val="-3"/>
          <w:sz w:val="22"/>
          <w:szCs w:val="22"/>
        </w:rPr>
        <w:t xml:space="preserve">Надеющийся на Господа яко гора Сион, не </w:t>
      </w:r>
      <w:r w:rsidRPr="002C1693">
        <w:rPr>
          <w:bCs/>
          <w:i/>
          <w:iCs/>
          <w:color w:val="000000"/>
          <w:sz w:val="22"/>
          <w:szCs w:val="22"/>
        </w:rPr>
        <w:t>подвижится во век живый во Иерусалиме</w:t>
      </w:r>
      <w:r w:rsidR="00E65CBA" w:rsidRPr="002C1693">
        <w:rPr>
          <w:rStyle w:val="a5"/>
          <w:bCs/>
          <w:i/>
          <w:iCs/>
          <w:color w:val="000000"/>
          <w:sz w:val="22"/>
          <w:szCs w:val="22"/>
        </w:rPr>
        <w:footnoteReference w:id="1571"/>
      </w:r>
      <w:r w:rsidRPr="002C1693">
        <w:rPr>
          <w:bCs/>
          <w:i/>
          <w:iCs/>
          <w:color w:val="000000"/>
          <w:sz w:val="22"/>
          <w:szCs w:val="22"/>
        </w:rPr>
        <w:t>.</w:t>
      </w:r>
    </w:p>
    <w:p w:rsidR="0001676B" w:rsidRPr="002C1693" w:rsidRDefault="0001676B" w:rsidP="00B5236F">
      <w:pPr>
        <w:numPr>
          <w:ilvl w:val="0"/>
          <w:numId w:val="310"/>
        </w:numPr>
        <w:shd w:val="clear" w:color="auto" w:fill="FFFFFF"/>
        <w:tabs>
          <w:tab w:val="decimal" w:pos="0"/>
          <w:tab w:val="left" w:pos="608"/>
        </w:tabs>
        <w:spacing w:line="241" w:lineRule="exact"/>
        <w:ind w:right="14" w:firstLine="567"/>
        <w:jc w:val="both"/>
        <w:rPr>
          <w:bCs/>
          <w:color w:val="000000"/>
          <w:spacing w:val="-5"/>
          <w:sz w:val="22"/>
          <w:szCs w:val="22"/>
        </w:rPr>
      </w:pPr>
      <w:r w:rsidRPr="002C1693">
        <w:rPr>
          <w:bCs/>
          <w:color w:val="000000"/>
          <w:spacing w:val="-4"/>
          <w:sz w:val="22"/>
          <w:szCs w:val="22"/>
        </w:rPr>
        <w:t>Помысл любодеяния хрупок, подобно папирусу</w:t>
      </w:r>
      <w:r w:rsidR="00E65CBA" w:rsidRPr="002C1693">
        <w:rPr>
          <w:rStyle w:val="a5"/>
          <w:bCs/>
          <w:color w:val="000000"/>
          <w:spacing w:val="-4"/>
          <w:sz w:val="22"/>
          <w:szCs w:val="22"/>
        </w:rPr>
        <w:footnoteReference w:id="1572"/>
      </w:r>
      <w:r w:rsidRPr="002C1693">
        <w:rPr>
          <w:bCs/>
          <w:color w:val="000000"/>
          <w:spacing w:val="-4"/>
          <w:sz w:val="22"/>
          <w:szCs w:val="22"/>
        </w:rPr>
        <w:t>. Когда он будет вложен в нас, но мы, не согласившись с ним, отверг</w:t>
      </w:r>
      <w:r w:rsidRPr="002C1693">
        <w:rPr>
          <w:bCs/>
          <w:color w:val="000000"/>
          <w:spacing w:val="-4"/>
          <w:sz w:val="22"/>
          <w:szCs w:val="22"/>
        </w:rPr>
        <w:softHyphen/>
      </w:r>
      <w:r w:rsidRPr="002C1693">
        <w:rPr>
          <w:bCs/>
          <w:color w:val="000000"/>
          <w:spacing w:val="-3"/>
          <w:sz w:val="22"/>
          <w:szCs w:val="22"/>
        </w:rPr>
        <w:t xml:space="preserve">нем его, то он удобно сокрушается. Если же, когда он посеется </w:t>
      </w:r>
      <w:r w:rsidRPr="002C1693">
        <w:rPr>
          <w:bCs/>
          <w:color w:val="000000"/>
          <w:spacing w:val="-1"/>
          <w:sz w:val="22"/>
          <w:szCs w:val="22"/>
        </w:rPr>
        <w:t xml:space="preserve">в нас, будем наслаждаться им, беседуя с ним, то он делается </w:t>
      </w:r>
      <w:r w:rsidRPr="002C1693">
        <w:rPr>
          <w:bCs/>
          <w:color w:val="000000"/>
          <w:spacing w:val="-3"/>
          <w:sz w:val="22"/>
          <w:szCs w:val="22"/>
        </w:rPr>
        <w:t>как бы железным и тогда уже трудно прогнать его. Следова</w:t>
      </w:r>
      <w:r w:rsidRPr="002C1693">
        <w:rPr>
          <w:bCs/>
          <w:color w:val="000000"/>
          <w:spacing w:val="-3"/>
          <w:sz w:val="22"/>
          <w:szCs w:val="22"/>
        </w:rPr>
        <w:softHyphen/>
      </w:r>
      <w:r w:rsidRPr="002C1693">
        <w:rPr>
          <w:bCs/>
          <w:color w:val="000000"/>
          <w:spacing w:val="-4"/>
          <w:sz w:val="22"/>
          <w:szCs w:val="22"/>
        </w:rPr>
        <w:t xml:space="preserve">тельно, нужно наблюдать за помыслами, потому что для тех, </w:t>
      </w:r>
      <w:r w:rsidRPr="002C1693">
        <w:rPr>
          <w:bCs/>
          <w:color w:val="000000"/>
          <w:spacing w:val="-5"/>
          <w:sz w:val="22"/>
          <w:szCs w:val="22"/>
        </w:rPr>
        <w:t xml:space="preserve">которые соглашаются с блудными помыслами и услаждаются </w:t>
      </w:r>
      <w:r w:rsidRPr="002C1693">
        <w:rPr>
          <w:bCs/>
          <w:color w:val="000000"/>
          <w:spacing w:val="-4"/>
          <w:sz w:val="22"/>
          <w:szCs w:val="22"/>
        </w:rPr>
        <w:t>ими, нет надежды спасения; напротив того те, которые не со</w:t>
      </w:r>
      <w:r w:rsidRPr="002C1693">
        <w:rPr>
          <w:bCs/>
          <w:color w:val="000000"/>
          <w:spacing w:val="-4"/>
          <w:sz w:val="22"/>
          <w:szCs w:val="22"/>
        </w:rPr>
        <w:softHyphen/>
      </w:r>
      <w:r w:rsidRPr="002C1693">
        <w:rPr>
          <w:bCs/>
          <w:color w:val="000000"/>
          <w:spacing w:val="-5"/>
          <w:sz w:val="22"/>
          <w:szCs w:val="22"/>
        </w:rPr>
        <w:t>глашаются с ними, но противятся со всевозможным усилием, молясь против них, получают венцы от Бога</w:t>
      </w:r>
      <w:r w:rsidR="00E65CBA" w:rsidRPr="002C1693">
        <w:rPr>
          <w:rStyle w:val="a5"/>
          <w:bCs/>
          <w:color w:val="000000"/>
          <w:spacing w:val="-5"/>
          <w:sz w:val="22"/>
          <w:szCs w:val="22"/>
        </w:rPr>
        <w:footnoteReference w:id="1573"/>
      </w:r>
      <w:r w:rsidRPr="002C1693">
        <w:rPr>
          <w:bCs/>
          <w:color w:val="000000"/>
          <w:spacing w:val="-5"/>
          <w:sz w:val="22"/>
          <w:szCs w:val="22"/>
        </w:rPr>
        <w:t>.</w:t>
      </w:r>
    </w:p>
    <w:p w:rsidR="0001676B" w:rsidRPr="002C1693" w:rsidRDefault="0001676B" w:rsidP="00B5236F">
      <w:pPr>
        <w:numPr>
          <w:ilvl w:val="0"/>
          <w:numId w:val="310"/>
        </w:numPr>
        <w:shd w:val="clear" w:color="auto" w:fill="FFFFFF"/>
        <w:tabs>
          <w:tab w:val="decimal" w:pos="0"/>
          <w:tab w:val="left" w:pos="608"/>
        </w:tabs>
        <w:spacing w:line="241" w:lineRule="exact"/>
        <w:ind w:right="4" w:firstLine="567"/>
        <w:jc w:val="both"/>
        <w:rPr>
          <w:bCs/>
          <w:color w:val="000000"/>
          <w:spacing w:val="-6"/>
          <w:sz w:val="22"/>
          <w:szCs w:val="22"/>
        </w:rPr>
      </w:pPr>
      <w:r w:rsidRPr="002C1693">
        <w:rPr>
          <w:bCs/>
          <w:color w:val="000000"/>
          <w:spacing w:val="-3"/>
          <w:sz w:val="22"/>
          <w:szCs w:val="22"/>
        </w:rPr>
        <w:t xml:space="preserve">Брат вопросил старца, говоря: «Отец! что должно мне </w:t>
      </w:r>
      <w:r w:rsidRPr="002C1693">
        <w:rPr>
          <w:bCs/>
          <w:color w:val="000000"/>
          <w:spacing w:val="-4"/>
          <w:sz w:val="22"/>
          <w:szCs w:val="22"/>
        </w:rPr>
        <w:t>делать? меня беспокоит блудная страсть. Старец сказал ему: «От этого помысла должно храниться со всевозможным уси</w:t>
      </w:r>
      <w:r w:rsidRPr="002C1693">
        <w:rPr>
          <w:bCs/>
          <w:color w:val="000000"/>
          <w:spacing w:val="-4"/>
          <w:sz w:val="22"/>
          <w:szCs w:val="22"/>
        </w:rPr>
        <w:softHyphen/>
        <w:t xml:space="preserve">лием, потому что впадению в блуд часто последует отчаяние. </w:t>
      </w:r>
      <w:r w:rsidRPr="002C1693">
        <w:rPr>
          <w:bCs/>
          <w:color w:val="000000"/>
          <w:spacing w:val="-6"/>
          <w:sz w:val="22"/>
          <w:szCs w:val="22"/>
        </w:rPr>
        <w:t>Как корабль, носимый бурею и волнами, если потеряет корми</w:t>
      </w:r>
      <w:r w:rsidRPr="002C1693">
        <w:rPr>
          <w:bCs/>
          <w:color w:val="000000"/>
          <w:spacing w:val="-6"/>
          <w:sz w:val="22"/>
          <w:szCs w:val="22"/>
        </w:rPr>
        <w:softHyphen/>
      </w:r>
      <w:r w:rsidRPr="002C1693">
        <w:rPr>
          <w:bCs/>
          <w:color w:val="000000"/>
          <w:spacing w:val="-4"/>
          <w:sz w:val="22"/>
          <w:szCs w:val="22"/>
        </w:rPr>
        <w:t xml:space="preserve">ло, то хотя и подвергается значительному бедствию по этой </w:t>
      </w:r>
      <w:r w:rsidRPr="002C1693">
        <w:rPr>
          <w:bCs/>
          <w:color w:val="000000"/>
          <w:spacing w:val="-5"/>
          <w:sz w:val="22"/>
          <w:szCs w:val="22"/>
        </w:rPr>
        <w:t>причине, однако еще продолжает плавать на поверхности вод; так же если переломится его мачта или потерпит какое</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w:t>
      </w:r>
      <w:r w:rsidRPr="002C1693">
        <w:rPr>
          <w:bCs/>
          <w:color w:val="000000"/>
          <w:spacing w:val="-3"/>
          <w:sz w:val="22"/>
          <w:szCs w:val="22"/>
        </w:rPr>
        <w:t>подобное этому повреждению, все еще остается надежда спа</w:t>
      </w:r>
      <w:r w:rsidRPr="002C1693">
        <w:rPr>
          <w:bCs/>
          <w:color w:val="000000"/>
          <w:spacing w:val="-3"/>
          <w:sz w:val="22"/>
          <w:szCs w:val="22"/>
        </w:rPr>
        <w:softHyphen/>
      </w:r>
      <w:r w:rsidRPr="002C1693">
        <w:rPr>
          <w:bCs/>
          <w:color w:val="000000"/>
          <w:spacing w:val="-6"/>
          <w:sz w:val="22"/>
          <w:szCs w:val="22"/>
        </w:rPr>
        <w:t>сения для корабля: так и инок, беспокоимый другими страстя</w:t>
      </w:r>
      <w:r w:rsidRPr="002C1693">
        <w:rPr>
          <w:bCs/>
          <w:color w:val="000000"/>
          <w:spacing w:val="-6"/>
          <w:sz w:val="22"/>
          <w:szCs w:val="22"/>
        </w:rPr>
        <w:softHyphen/>
      </w:r>
      <w:r w:rsidRPr="002C1693">
        <w:rPr>
          <w:bCs/>
          <w:color w:val="000000"/>
          <w:spacing w:val="-4"/>
          <w:sz w:val="22"/>
          <w:szCs w:val="22"/>
        </w:rPr>
        <w:t>ми, надеется преодолеть их покаянием. Если же корабль по</w:t>
      </w:r>
      <w:r w:rsidRPr="002C1693">
        <w:rPr>
          <w:bCs/>
          <w:color w:val="000000"/>
          <w:spacing w:val="-4"/>
          <w:sz w:val="22"/>
          <w:szCs w:val="22"/>
        </w:rPr>
        <w:softHyphen/>
      </w:r>
      <w:r w:rsidRPr="002C1693">
        <w:rPr>
          <w:bCs/>
          <w:color w:val="000000"/>
          <w:spacing w:val="-3"/>
          <w:sz w:val="22"/>
          <w:szCs w:val="22"/>
        </w:rPr>
        <w:t xml:space="preserve">грязнет на дно моря, тогда нет уже ему надежды спасения: то </w:t>
      </w:r>
      <w:r w:rsidRPr="002C1693">
        <w:rPr>
          <w:bCs/>
          <w:color w:val="000000"/>
          <w:sz w:val="22"/>
          <w:szCs w:val="22"/>
        </w:rPr>
        <w:t>же случается и с иноком, когда он впадет в страсть самим Делом и когда овладеет им отчаяние».</w:t>
      </w:r>
    </w:p>
    <w:p w:rsidR="0001676B" w:rsidRPr="002C1693" w:rsidRDefault="0001676B" w:rsidP="00B5236F">
      <w:pPr>
        <w:numPr>
          <w:ilvl w:val="0"/>
          <w:numId w:val="311"/>
        </w:numPr>
        <w:shd w:val="clear" w:color="auto" w:fill="FFFFFF"/>
        <w:tabs>
          <w:tab w:val="decimal" w:pos="0"/>
          <w:tab w:val="left" w:pos="666"/>
        </w:tabs>
        <w:spacing w:before="184" w:line="234" w:lineRule="exact"/>
        <w:ind w:right="11" w:firstLine="567"/>
        <w:jc w:val="both"/>
        <w:rPr>
          <w:bCs/>
          <w:color w:val="000000"/>
          <w:spacing w:val="-3"/>
          <w:sz w:val="22"/>
          <w:szCs w:val="22"/>
        </w:rPr>
      </w:pPr>
      <w:r w:rsidRPr="002C1693">
        <w:rPr>
          <w:bCs/>
          <w:color w:val="000000"/>
          <w:spacing w:val="-2"/>
          <w:sz w:val="22"/>
          <w:szCs w:val="22"/>
        </w:rPr>
        <w:t xml:space="preserve">Сказал старец: </w:t>
      </w:r>
      <w:r w:rsidR="00562631">
        <w:rPr>
          <w:bCs/>
          <w:color w:val="000000"/>
          <w:spacing w:val="-2"/>
          <w:sz w:val="22"/>
          <w:szCs w:val="22"/>
        </w:rPr>
        <w:t>- «</w:t>
      </w:r>
      <w:r w:rsidRPr="002C1693">
        <w:rPr>
          <w:bCs/>
          <w:color w:val="000000"/>
          <w:spacing w:val="-2"/>
          <w:sz w:val="22"/>
          <w:szCs w:val="22"/>
        </w:rPr>
        <w:t xml:space="preserve">Многие и различные роды блудных </w:t>
      </w:r>
      <w:r w:rsidRPr="002C1693">
        <w:rPr>
          <w:bCs/>
          <w:color w:val="000000"/>
          <w:spacing w:val="-1"/>
          <w:sz w:val="22"/>
          <w:szCs w:val="22"/>
        </w:rPr>
        <w:t xml:space="preserve">дел, как сказал Апостол: </w:t>
      </w:r>
      <w:r w:rsidRPr="002C1693">
        <w:rPr>
          <w:bCs/>
          <w:i/>
          <w:iCs/>
          <w:color w:val="000000"/>
          <w:spacing w:val="-1"/>
          <w:sz w:val="22"/>
          <w:szCs w:val="22"/>
        </w:rPr>
        <w:t>Блуд же и всяка нечистота и лихо</w:t>
      </w:r>
      <w:r w:rsidRPr="002C1693">
        <w:rPr>
          <w:bCs/>
          <w:i/>
          <w:iCs/>
          <w:color w:val="000000"/>
          <w:spacing w:val="-1"/>
          <w:sz w:val="22"/>
          <w:szCs w:val="22"/>
        </w:rPr>
        <w:softHyphen/>
      </w:r>
      <w:r w:rsidRPr="002C1693">
        <w:rPr>
          <w:bCs/>
          <w:i/>
          <w:iCs/>
          <w:color w:val="000000"/>
          <w:sz w:val="22"/>
          <w:szCs w:val="22"/>
        </w:rPr>
        <w:t>имство ниже да именуется в вас, якоже подобает святым</w:t>
      </w:r>
      <w:r w:rsidR="00E65CBA" w:rsidRPr="002C1693">
        <w:rPr>
          <w:rStyle w:val="a5"/>
          <w:bCs/>
          <w:i/>
          <w:iCs/>
          <w:color w:val="000000"/>
          <w:sz w:val="22"/>
          <w:szCs w:val="22"/>
        </w:rPr>
        <w:footnoteReference w:id="1574"/>
      </w:r>
      <w:r w:rsidRPr="002C1693">
        <w:rPr>
          <w:bCs/>
          <w:i/>
          <w:iCs/>
          <w:color w:val="000000"/>
          <w:sz w:val="22"/>
          <w:szCs w:val="22"/>
        </w:rPr>
        <w:t xml:space="preserve">. </w:t>
      </w:r>
      <w:r w:rsidRPr="002C1693">
        <w:rPr>
          <w:bCs/>
          <w:color w:val="000000"/>
          <w:spacing w:val="-2"/>
          <w:sz w:val="22"/>
          <w:szCs w:val="22"/>
        </w:rPr>
        <w:t>И говорил старец: «Блуд есть грех, совершенный телом. Не</w:t>
      </w:r>
      <w:r w:rsidRPr="002C1693">
        <w:rPr>
          <w:bCs/>
          <w:color w:val="000000"/>
          <w:spacing w:val="-2"/>
          <w:sz w:val="22"/>
          <w:szCs w:val="22"/>
        </w:rPr>
        <w:softHyphen/>
        <w:t xml:space="preserve">чистота есть осязание любострастное своего и чужого тела, </w:t>
      </w:r>
      <w:r w:rsidRPr="002C1693">
        <w:rPr>
          <w:bCs/>
          <w:color w:val="000000"/>
          <w:spacing w:val="-3"/>
          <w:sz w:val="22"/>
          <w:szCs w:val="22"/>
        </w:rPr>
        <w:t xml:space="preserve">также смехотворство и свободное обращение с другими. Инок должен сохранять непрерывное трезвение, чтоб не ослабеть во </w:t>
      </w:r>
      <w:r w:rsidRPr="002C1693">
        <w:rPr>
          <w:bCs/>
          <w:color w:val="000000"/>
          <w:spacing w:val="-1"/>
          <w:sz w:val="22"/>
          <w:szCs w:val="22"/>
        </w:rPr>
        <w:t>внимании, чтоб страсти не нанесли ему какого</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вреда».</w:t>
      </w:r>
    </w:p>
    <w:p w:rsidR="0001676B" w:rsidRPr="002C1693" w:rsidRDefault="0001676B" w:rsidP="00B5236F">
      <w:pPr>
        <w:numPr>
          <w:ilvl w:val="0"/>
          <w:numId w:val="311"/>
        </w:numPr>
        <w:shd w:val="clear" w:color="auto" w:fill="FFFFFF"/>
        <w:tabs>
          <w:tab w:val="decimal" w:pos="0"/>
          <w:tab w:val="left" w:pos="666"/>
        </w:tabs>
        <w:spacing w:line="234" w:lineRule="exact"/>
        <w:ind w:firstLine="567"/>
        <w:jc w:val="both"/>
        <w:rPr>
          <w:bCs/>
          <w:color w:val="000000"/>
          <w:sz w:val="22"/>
          <w:szCs w:val="22"/>
        </w:rPr>
      </w:pPr>
      <w:r w:rsidRPr="002C1693">
        <w:rPr>
          <w:bCs/>
          <w:color w:val="000000"/>
          <w:spacing w:val="-2"/>
          <w:sz w:val="22"/>
          <w:szCs w:val="22"/>
        </w:rPr>
        <w:t xml:space="preserve">Сохрани до смерти то, что скажу тебе, — и спасешься. </w:t>
      </w:r>
      <w:r w:rsidRPr="002C1693">
        <w:rPr>
          <w:bCs/>
          <w:color w:val="000000"/>
          <w:spacing w:val="-3"/>
          <w:sz w:val="22"/>
          <w:szCs w:val="22"/>
        </w:rPr>
        <w:t xml:space="preserve">Первое: понудь себя к поучению в псалмах: это соблюдет тебя от пленения вражеского. Не оставляй правила твоего, чтоб не впасть в руки врагов твоих и чтоб они не поругались тебе. </w:t>
      </w:r>
      <w:r w:rsidRPr="002C1693">
        <w:rPr>
          <w:bCs/>
          <w:color w:val="000000"/>
          <w:spacing w:val="-2"/>
          <w:sz w:val="22"/>
          <w:szCs w:val="22"/>
        </w:rPr>
        <w:t xml:space="preserve">Возлюби всякое злострадание в терпении, и смирятся в тебе </w:t>
      </w:r>
      <w:r w:rsidRPr="002C1693">
        <w:rPr>
          <w:bCs/>
          <w:color w:val="000000"/>
          <w:spacing w:val="-3"/>
          <w:sz w:val="22"/>
          <w:szCs w:val="22"/>
        </w:rPr>
        <w:t>страсти твои. Строго наблюдай за собою, чтоб не вменить себя в чем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от этого начнешь плакать о грехах своих. Соблю</w:t>
      </w:r>
      <w:r w:rsidRPr="002C1693">
        <w:rPr>
          <w:bCs/>
          <w:color w:val="000000"/>
          <w:spacing w:val="-3"/>
          <w:sz w:val="22"/>
          <w:szCs w:val="22"/>
        </w:rPr>
        <w:softHyphen/>
      </w:r>
      <w:r w:rsidRPr="002C1693">
        <w:rPr>
          <w:bCs/>
          <w:color w:val="000000"/>
          <w:spacing w:val="-2"/>
          <w:sz w:val="22"/>
          <w:szCs w:val="22"/>
        </w:rPr>
        <w:t>дай себя от лжи: она изгоняет из человека страх Божий. Ис</w:t>
      </w:r>
      <w:r w:rsidRPr="002C1693">
        <w:rPr>
          <w:bCs/>
          <w:color w:val="000000"/>
          <w:spacing w:val="-2"/>
          <w:sz w:val="22"/>
          <w:szCs w:val="22"/>
        </w:rPr>
        <w:softHyphen/>
      </w:r>
      <w:r w:rsidRPr="002C1693">
        <w:rPr>
          <w:bCs/>
          <w:color w:val="000000"/>
          <w:spacing w:val="-3"/>
          <w:sz w:val="22"/>
          <w:szCs w:val="22"/>
        </w:rPr>
        <w:t xml:space="preserve">поведуй твоему духовному отцу все помышления твои и дела, соделанные тобою, и помощь Божия осенит тебя. Понудь себя </w:t>
      </w:r>
      <w:r w:rsidRPr="002C1693">
        <w:rPr>
          <w:bCs/>
          <w:color w:val="000000"/>
          <w:spacing w:val="-1"/>
          <w:sz w:val="22"/>
          <w:szCs w:val="22"/>
        </w:rPr>
        <w:t xml:space="preserve">на рукоделие твое, и страх Божий вселится в тебя. Хранись, </w:t>
      </w:r>
      <w:r w:rsidRPr="002C1693">
        <w:rPr>
          <w:bCs/>
          <w:color w:val="000000"/>
          <w:spacing w:val="-4"/>
          <w:sz w:val="22"/>
          <w:szCs w:val="22"/>
        </w:rPr>
        <w:t xml:space="preserve">чтоб не говорить много с женщинами, в особенности с юными, </w:t>
      </w:r>
      <w:r w:rsidRPr="002C1693">
        <w:rPr>
          <w:bCs/>
          <w:color w:val="000000"/>
          <w:spacing w:val="-2"/>
          <w:sz w:val="22"/>
          <w:szCs w:val="22"/>
        </w:rPr>
        <w:t xml:space="preserve">да и не много говори, лишь по крайней нужде. Не имей любви </w:t>
      </w:r>
      <w:r w:rsidRPr="002C1693">
        <w:rPr>
          <w:bCs/>
          <w:color w:val="000000"/>
          <w:spacing w:val="-4"/>
          <w:sz w:val="22"/>
          <w:szCs w:val="22"/>
        </w:rPr>
        <w:t xml:space="preserve">с юным братом. Храни очи свои, чтоб не воззреть на свое тело, </w:t>
      </w:r>
      <w:r w:rsidRPr="002C1693">
        <w:rPr>
          <w:bCs/>
          <w:color w:val="000000"/>
          <w:spacing w:val="-2"/>
          <w:sz w:val="22"/>
          <w:szCs w:val="22"/>
        </w:rPr>
        <w:t xml:space="preserve">когда снимаешь с себя одежды. Не живи в том месте, где ты </w:t>
      </w:r>
      <w:r w:rsidRPr="002C1693">
        <w:rPr>
          <w:bCs/>
          <w:color w:val="000000"/>
          <w:sz w:val="22"/>
          <w:szCs w:val="22"/>
        </w:rPr>
        <w:t xml:space="preserve">согрешил пред Богом впадением в блуд, потому что в этом </w:t>
      </w:r>
      <w:r w:rsidRPr="002C1693">
        <w:rPr>
          <w:bCs/>
          <w:color w:val="000000"/>
          <w:spacing w:val="-2"/>
          <w:sz w:val="22"/>
          <w:szCs w:val="22"/>
        </w:rPr>
        <w:t>месте покаяние будет для тебя неудобно. Соблюди это запове-</w:t>
      </w:r>
      <w:r w:rsidRPr="002C1693">
        <w:rPr>
          <w:bCs/>
          <w:color w:val="000000"/>
          <w:sz w:val="22"/>
          <w:szCs w:val="22"/>
        </w:rPr>
        <w:t>дание, и верую Богу, спасешься.</w:t>
      </w:r>
    </w:p>
    <w:p w:rsidR="0001676B" w:rsidRPr="002C1693" w:rsidRDefault="0001676B" w:rsidP="00B5236F">
      <w:pPr>
        <w:numPr>
          <w:ilvl w:val="0"/>
          <w:numId w:val="311"/>
        </w:numPr>
        <w:shd w:val="clear" w:color="auto" w:fill="FFFFFF"/>
        <w:tabs>
          <w:tab w:val="decimal" w:pos="0"/>
          <w:tab w:val="left" w:pos="666"/>
        </w:tabs>
        <w:spacing w:line="234" w:lineRule="exact"/>
        <w:ind w:right="4" w:firstLine="567"/>
        <w:jc w:val="both"/>
        <w:rPr>
          <w:bCs/>
          <w:color w:val="000000"/>
          <w:spacing w:val="-2"/>
          <w:sz w:val="22"/>
          <w:szCs w:val="22"/>
        </w:rPr>
      </w:pPr>
      <w:r w:rsidRPr="002C1693">
        <w:rPr>
          <w:bCs/>
          <w:color w:val="000000"/>
          <w:spacing w:val="-3"/>
          <w:sz w:val="22"/>
          <w:szCs w:val="22"/>
        </w:rPr>
        <w:t xml:space="preserve">Соль — от воды; но когда прикоснется к воде, тает и </w:t>
      </w:r>
      <w:r w:rsidRPr="002C1693">
        <w:rPr>
          <w:bCs/>
          <w:color w:val="000000"/>
          <w:spacing w:val="-2"/>
          <w:sz w:val="22"/>
          <w:szCs w:val="22"/>
        </w:rPr>
        <w:t>пропадает. Так и инок: он рожден от жены, но если прикос</w:t>
      </w:r>
      <w:r w:rsidRPr="002C1693">
        <w:rPr>
          <w:bCs/>
          <w:color w:val="000000"/>
          <w:spacing w:val="-2"/>
          <w:sz w:val="22"/>
          <w:szCs w:val="22"/>
        </w:rPr>
        <w:softHyphen/>
      </w:r>
      <w:r w:rsidRPr="002C1693">
        <w:rPr>
          <w:bCs/>
          <w:color w:val="000000"/>
          <w:spacing w:val="-4"/>
          <w:sz w:val="22"/>
          <w:szCs w:val="22"/>
        </w:rPr>
        <w:t xml:space="preserve">нется жене, тает, погибает и умирает смертию душевною, если </w:t>
      </w:r>
      <w:r w:rsidRPr="002C1693">
        <w:rPr>
          <w:bCs/>
          <w:color w:val="000000"/>
          <w:sz w:val="22"/>
          <w:szCs w:val="22"/>
        </w:rPr>
        <w:t>не покается.</w:t>
      </w:r>
    </w:p>
    <w:p w:rsidR="0001676B" w:rsidRPr="002C1693" w:rsidRDefault="0001676B" w:rsidP="00B5236F">
      <w:pPr>
        <w:numPr>
          <w:ilvl w:val="0"/>
          <w:numId w:val="311"/>
        </w:numPr>
        <w:shd w:val="clear" w:color="auto" w:fill="FFFFFF"/>
        <w:tabs>
          <w:tab w:val="decimal" w:pos="0"/>
          <w:tab w:val="left" w:pos="666"/>
        </w:tabs>
        <w:spacing w:line="234" w:lineRule="exact"/>
        <w:ind w:firstLine="567"/>
        <w:jc w:val="both"/>
        <w:rPr>
          <w:bCs/>
          <w:color w:val="000000"/>
          <w:spacing w:val="-2"/>
          <w:sz w:val="22"/>
          <w:szCs w:val="22"/>
        </w:rPr>
      </w:pPr>
      <w:r w:rsidRPr="002C1693">
        <w:rPr>
          <w:bCs/>
          <w:color w:val="000000"/>
          <w:spacing w:val="-4"/>
          <w:sz w:val="22"/>
          <w:szCs w:val="22"/>
        </w:rPr>
        <w:t>Брат вопросил старца: «Авва! что мне делать? Я скор</w:t>
      </w:r>
      <w:r w:rsidRPr="002C1693">
        <w:rPr>
          <w:bCs/>
          <w:color w:val="000000"/>
          <w:spacing w:val="-4"/>
          <w:sz w:val="22"/>
          <w:szCs w:val="22"/>
        </w:rPr>
        <w:softHyphen/>
      </w:r>
      <w:r w:rsidRPr="002C1693">
        <w:rPr>
          <w:bCs/>
          <w:color w:val="000000"/>
          <w:spacing w:val="-3"/>
          <w:sz w:val="22"/>
          <w:szCs w:val="22"/>
        </w:rPr>
        <w:t>блю при продаже рукоделия». Старец отвечал: «Авва Сисой и прочие Отцы продавали свое рукоделие, и это незазорно. Ког</w:t>
      </w:r>
      <w:r w:rsidRPr="002C1693">
        <w:rPr>
          <w:bCs/>
          <w:color w:val="000000"/>
          <w:spacing w:val="-3"/>
          <w:sz w:val="22"/>
          <w:szCs w:val="22"/>
        </w:rPr>
        <w:softHyphen/>
      </w:r>
      <w:r w:rsidRPr="002C1693">
        <w:rPr>
          <w:bCs/>
          <w:color w:val="000000"/>
          <w:spacing w:val="-2"/>
          <w:sz w:val="22"/>
          <w:szCs w:val="22"/>
        </w:rPr>
        <w:t xml:space="preserve">да продаешь, скажи однажды цену сосуда и, если хочешь, сто </w:t>
      </w:r>
      <w:r w:rsidRPr="002C1693">
        <w:rPr>
          <w:bCs/>
          <w:color w:val="000000"/>
          <w:spacing w:val="-3"/>
          <w:sz w:val="22"/>
          <w:szCs w:val="22"/>
        </w:rPr>
        <w:t xml:space="preserve">убавить от цены— это твоя воля. Поступая таким образом, </w:t>
      </w:r>
      <w:r w:rsidRPr="002C1693">
        <w:rPr>
          <w:bCs/>
          <w:color w:val="000000"/>
          <w:sz w:val="22"/>
          <w:szCs w:val="22"/>
        </w:rPr>
        <w:t>будешь спокоен»</w:t>
      </w:r>
      <w:r w:rsidR="00E65CBA" w:rsidRPr="002C1693">
        <w:rPr>
          <w:rStyle w:val="a5"/>
          <w:bCs/>
          <w:color w:val="000000"/>
          <w:sz w:val="22"/>
          <w:szCs w:val="22"/>
        </w:rPr>
        <w:footnoteReference w:id="1575"/>
      </w:r>
      <w:r w:rsidRPr="002C1693">
        <w:rPr>
          <w:bCs/>
          <w:color w:val="000000"/>
          <w:sz w:val="22"/>
          <w:szCs w:val="22"/>
        </w:rPr>
        <w:t>.</w:t>
      </w:r>
    </w:p>
    <w:p w:rsidR="0001676B" w:rsidRPr="002C1693" w:rsidRDefault="0001676B" w:rsidP="00B5236F">
      <w:pPr>
        <w:numPr>
          <w:ilvl w:val="0"/>
          <w:numId w:val="311"/>
        </w:numPr>
        <w:shd w:val="clear" w:color="auto" w:fill="FFFFFF"/>
        <w:tabs>
          <w:tab w:val="decimal" w:pos="0"/>
          <w:tab w:val="left" w:pos="666"/>
        </w:tabs>
        <w:spacing w:line="234" w:lineRule="exact"/>
        <w:ind w:right="4" w:firstLine="567"/>
        <w:jc w:val="both"/>
        <w:rPr>
          <w:bCs/>
          <w:color w:val="000000"/>
          <w:spacing w:val="-2"/>
          <w:sz w:val="22"/>
          <w:szCs w:val="22"/>
        </w:rPr>
      </w:pPr>
      <w:r w:rsidRPr="002C1693">
        <w:rPr>
          <w:bCs/>
          <w:color w:val="000000"/>
          <w:spacing w:val="-2"/>
          <w:sz w:val="22"/>
          <w:szCs w:val="22"/>
        </w:rPr>
        <w:t>Тот же брат сказал тому же: «Если я получаю откуда</w:t>
      </w:r>
      <w:r w:rsidR="00562631">
        <w:rPr>
          <w:bCs/>
          <w:color w:val="000000"/>
          <w:spacing w:val="-2"/>
          <w:sz w:val="22"/>
          <w:szCs w:val="22"/>
        </w:rPr>
        <w:t>-</w:t>
      </w:r>
      <w:r w:rsidR="000676C5">
        <w:rPr>
          <w:bCs/>
          <w:color w:val="000000"/>
          <w:spacing w:val="-2"/>
          <w:sz w:val="22"/>
          <w:szCs w:val="22"/>
        </w:rPr>
        <w:t>либо</w:t>
      </w:r>
      <w:r w:rsidRPr="002C1693">
        <w:rPr>
          <w:bCs/>
          <w:color w:val="000000"/>
          <w:sz w:val="22"/>
          <w:szCs w:val="22"/>
        </w:rPr>
        <w:t xml:space="preserve"> нужное мне, в таком случае велишь ли мне заниматься</w:t>
      </w:r>
      <w:r w:rsidR="00E65CBA" w:rsidRPr="002C1693">
        <w:rPr>
          <w:bCs/>
          <w:color w:val="000000"/>
          <w:spacing w:val="-2"/>
          <w:sz w:val="22"/>
          <w:szCs w:val="22"/>
        </w:rPr>
        <w:t xml:space="preserve"> </w:t>
      </w:r>
      <w:r w:rsidRPr="002C1693">
        <w:rPr>
          <w:bCs/>
          <w:color w:val="000000"/>
          <w:spacing w:val="-5"/>
          <w:sz w:val="22"/>
          <w:szCs w:val="22"/>
        </w:rPr>
        <w:t>рукоделием?» Старец сказал: «Если имеешь откуда</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нуж</w:t>
      </w:r>
      <w:r w:rsidRPr="002C1693">
        <w:rPr>
          <w:bCs/>
          <w:color w:val="000000"/>
          <w:spacing w:val="-5"/>
          <w:sz w:val="22"/>
          <w:szCs w:val="22"/>
        </w:rPr>
        <w:softHyphen/>
      </w:r>
      <w:r w:rsidRPr="002C1693">
        <w:rPr>
          <w:bCs/>
          <w:color w:val="000000"/>
          <w:spacing w:val="-3"/>
          <w:sz w:val="22"/>
          <w:szCs w:val="22"/>
        </w:rPr>
        <w:t xml:space="preserve">ное тебе, то и в таком случае не оставляй рукоделия своего; </w:t>
      </w:r>
      <w:r w:rsidRPr="002C1693">
        <w:rPr>
          <w:bCs/>
          <w:color w:val="000000"/>
          <w:spacing w:val="-4"/>
          <w:sz w:val="22"/>
          <w:szCs w:val="22"/>
        </w:rPr>
        <w:t>делай, сколько можешь, только не вдаваясь душою в попече</w:t>
      </w:r>
      <w:r w:rsidRPr="002C1693">
        <w:rPr>
          <w:bCs/>
          <w:color w:val="000000"/>
          <w:spacing w:val="-4"/>
          <w:sz w:val="22"/>
          <w:szCs w:val="22"/>
        </w:rPr>
        <w:softHyphen/>
      </w:r>
      <w:r w:rsidRPr="002C1693">
        <w:rPr>
          <w:bCs/>
          <w:color w:val="000000"/>
          <w:sz w:val="22"/>
          <w:szCs w:val="22"/>
        </w:rPr>
        <w:t>ние»</w:t>
      </w:r>
      <w:r w:rsidR="00E65CBA" w:rsidRPr="002C1693">
        <w:rPr>
          <w:rStyle w:val="a5"/>
          <w:bCs/>
          <w:color w:val="000000"/>
          <w:sz w:val="22"/>
          <w:szCs w:val="22"/>
        </w:rPr>
        <w:footnoteReference w:id="1576"/>
      </w:r>
      <w:r w:rsidRPr="002C1693">
        <w:rPr>
          <w:bCs/>
          <w:color w:val="000000"/>
          <w:sz w:val="22"/>
          <w:szCs w:val="22"/>
        </w:rPr>
        <w:t>.</w:t>
      </w:r>
    </w:p>
    <w:p w:rsidR="0001676B" w:rsidRPr="002C1693" w:rsidRDefault="0001676B" w:rsidP="00B5236F">
      <w:pPr>
        <w:numPr>
          <w:ilvl w:val="0"/>
          <w:numId w:val="312"/>
        </w:numPr>
        <w:shd w:val="clear" w:color="auto" w:fill="FFFFFF"/>
        <w:tabs>
          <w:tab w:val="decimal" w:pos="0"/>
          <w:tab w:val="left" w:pos="608"/>
        </w:tabs>
        <w:spacing w:before="7" w:line="234" w:lineRule="exact"/>
        <w:ind w:right="40" w:firstLine="567"/>
        <w:jc w:val="both"/>
        <w:rPr>
          <w:bCs/>
          <w:color w:val="000000"/>
          <w:spacing w:val="-5"/>
          <w:sz w:val="22"/>
          <w:szCs w:val="22"/>
        </w:rPr>
      </w:pPr>
      <w:r w:rsidRPr="002C1693">
        <w:rPr>
          <w:bCs/>
          <w:color w:val="000000"/>
          <w:spacing w:val="-3"/>
          <w:sz w:val="22"/>
          <w:szCs w:val="22"/>
        </w:rPr>
        <w:t>Если желаешь получить Царствие Небесное, — возне</w:t>
      </w:r>
      <w:r w:rsidRPr="002C1693">
        <w:rPr>
          <w:bCs/>
          <w:color w:val="000000"/>
          <w:spacing w:val="-3"/>
          <w:sz w:val="22"/>
          <w:szCs w:val="22"/>
        </w:rPr>
        <w:softHyphen/>
      </w:r>
      <w:r w:rsidRPr="002C1693">
        <w:rPr>
          <w:bCs/>
          <w:color w:val="000000"/>
          <w:spacing w:val="-5"/>
          <w:sz w:val="22"/>
          <w:szCs w:val="22"/>
        </w:rPr>
        <w:t>навидь все земные имения, потому что если будешь сластолю</w:t>
      </w:r>
      <w:r w:rsidRPr="002C1693">
        <w:rPr>
          <w:bCs/>
          <w:color w:val="000000"/>
          <w:spacing w:val="-5"/>
          <w:sz w:val="22"/>
          <w:szCs w:val="22"/>
        </w:rPr>
        <w:softHyphen/>
      </w:r>
      <w:r w:rsidRPr="002C1693">
        <w:rPr>
          <w:bCs/>
          <w:color w:val="000000"/>
          <w:spacing w:val="-1"/>
          <w:sz w:val="22"/>
          <w:szCs w:val="22"/>
        </w:rPr>
        <w:t>бив и сребролюбив, то не возможешь жить по Богу.</w:t>
      </w:r>
    </w:p>
    <w:p w:rsidR="0001676B" w:rsidRPr="002C1693" w:rsidRDefault="0001676B" w:rsidP="00B5236F">
      <w:pPr>
        <w:numPr>
          <w:ilvl w:val="0"/>
          <w:numId w:val="312"/>
        </w:numPr>
        <w:shd w:val="clear" w:color="auto" w:fill="FFFFFF"/>
        <w:tabs>
          <w:tab w:val="decimal" w:pos="0"/>
          <w:tab w:val="left" w:pos="608"/>
        </w:tabs>
        <w:spacing w:before="4" w:line="234" w:lineRule="exact"/>
        <w:ind w:right="29" w:firstLine="567"/>
        <w:jc w:val="both"/>
        <w:rPr>
          <w:bCs/>
          <w:color w:val="000000"/>
          <w:spacing w:val="-4"/>
          <w:sz w:val="22"/>
          <w:szCs w:val="22"/>
        </w:rPr>
      </w:pPr>
      <w:r w:rsidRPr="002C1693">
        <w:rPr>
          <w:bCs/>
          <w:color w:val="000000"/>
          <w:spacing w:val="-4"/>
          <w:sz w:val="22"/>
          <w:szCs w:val="22"/>
        </w:rPr>
        <w:t xml:space="preserve">Для истинно любящего нестяжание кажется тяжкою </w:t>
      </w:r>
      <w:r w:rsidRPr="002C1693">
        <w:rPr>
          <w:bCs/>
          <w:color w:val="000000"/>
          <w:spacing w:val="-3"/>
          <w:sz w:val="22"/>
          <w:szCs w:val="22"/>
        </w:rPr>
        <w:t xml:space="preserve">одежда, которую он носит, и чаша, которою он пьет воду, — </w:t>
      </w:r>
      <w:r w:rsidRPr="002C1693">
        <w:rPr>
          <w:bCs/>
          <w:color w:val="000000"/>
          <w:spacing w:val="-5"/>
          <w:sz w:val="22"/>
          <w:szCs w:val="22"/>
        </w:rPr>
        <w:t>столько он любит беспопечение: ум его занят небесными виде</w:t>
      </w:r>
      <w:r w:rsidRPr="002C1693">
        <w:rPr>
          <w:bCs/>
          <w:color w:val="000000"/>
          <w:spacing w:val="-5"/>
          <w:sz w:val="22"/>
          <w:szCs w:val="22"/>
        </w:rPr>
        <w:softHyphen/>
      </w:r>
      <w:r w:rsidRPr="002C1693">
        <w:rPr>
          <w:bCs/>
          <w:color w:val="000000"/>
          <w:sz w:val="22"/>
          <w:szCs w:val="22"/>
        </w:rPr>
        <w:t>ниями и размышлением о них.</w:t>
      </w:r>
    </w:p>
    <w:p w:rsidR="0001676B" w:rsidRPr="002C1693" w:rsidRDefault="0001676B" w:rsidP="00B5236F">
      <w:pPr>
        <w:numPr>
          <w:ilvl w:val="0"/>
          <w:numId w:val="312"/>
        </w:numPr>
        <w:shd w:val="clear" w:color="auto" w:fill="FFFFFF"/>
        <w:tabs>
          <w:tab w:val="decimal" w:pos="0"/>
          <w:tab w:val="left" w:pos="608"/>
        </w:tabs>
        <w:spacing w:line="234" w:lineRule="exact"/>
        <w:ind w:right="29" w:firstLine="567"/>
        <w:jc w:val="both"/>
        <w:rPr>
          <w:bCs/>
          <w:color w:val="000000"/>
          <w:spacing w:val="-5"/>
          <w:sz w:val="22"/>
          <w:szCs w:val="22"/>
        </w:rPr>
      </w:pPr>
      <w:r w:rsidRPr="002C1693">
        <w:rPr>
          <w:bCs/>
          <w:color w:val="000000"/>
          <w:spacing w:val="-3"/>
          <w:sz w:val="22"/>
          <w:szCs w:val="22"/>
        </w:rPr>
        <w:t>Кто не возненавидит вполне имения своего, тот не воз</w:t>
      </w:r>
      <w:r w:rsidRPr="002C1693">
        <w:rPr>
          <w:bCs/>
          <w:color w:val="000000"/>
          <w:spacing w:val="-3"/>
          <w:sz w:val="22"/>
          <w:szCs w:val="22"/>
        </w:rPr>
        <w:softHyphen/>
      </w:r>
      <w:r w:rsidRPr="002C1693">
        <w:rPr>
          <w:bCs/>
          <w:color w:val="000000"/>
          <w:spacing w:val="-5"/>
          <w:sz w:val="22"/>
          <w:szCs w:val="22"/>
        </w:rPr>
        <w:t>может возненавидеть душу свою, по заповеди Господа, изобра</w:t>
      </w:r>
      <w:r w:rsidRPr="002C1693">
        <w:rPr>
          <w:bCs/>
          <w:color w:val="000000"/>
          <w:spacing w:val="-5"/>
          <w:sz w:val="22"/>
          <w:szCs w:val="22"/>
        </w:rPr>
        <w:softHyphen/>
      </w:r>
      <w:r w:rsidRPr="002C1693">
        <w:rPr>
          <w:bCs/>
          <w:color w:val="000000"/>
          <w:sz w:val="22"/>
          <w:szCs w:val="22"/>
        </w:rPr>
        <w:t>женной в Евангелии.</w:t>
      </w:r>
    </w:p>
    <w:p w:rsidR="0001676B" w:rsidRPr="002C1693" w:rsidRDefault="0001676B" w:rsidP="00B5236F">
      <w:pPr>
        <w:numPr>
          <w:ilvl w:val="0"/>
          <w:numId w:val="312"/>
        </w:numPr>
        <w:shd w:val="clear" w:color="auto" w:fill="FFFFFF"/>
        <w:tabs>
          <w:tab w:val="decimal" w:pos="0"/>
          <w:tab w:val="left" w:pos="608"/>
        </w:tabs>
        <w:spacing w:line="234" w:lineRule="exact"/>
        <w:ind w:right="11" w:firstLine="567"/>
        <w:jc w:val="both"/>
        <w:rPr>
          <w:bCs/>
          <w:color w:val="000000"/>
          <w:spacing w:val="-4"/>
          <w:sz w:val="22"/>
          <w:szCs w:val="22"/>
        </w:rPr>
      </w:pPr>
      <w:r w:rsidRPr="002C1693">
        <w:rPr>
          <w:bCs/>
          <w:color w:val="000000"/>
          <w:spacing w:val="-5"/>
          <w:sz w:val="22"/>
          <w:szCs w:val="22"/>
        </w:rPr>
        <w:t>Если ты отрекся мира, то исключительно имей попече</w:t>
      </w:r>
      <w:r w:rsidRPr="002C1693">
        <w:rPr>
          <w:bCs/>
          <w:color w:val="000000"/>
          <w:spacing w:val="-5"/>
          <w:sz w:val="22"/>
          <w:szCs w:val="22"/>
        </w:rPr>
        <w:softHyphen/>
        <w:t>ние о деле спасения, чтоб тебе найти искомый бисер. Из отрек</w:t>
      </w:r>
      <w:r w:rsidRPr="002C1693">
        <w:rPr>
          <w:bCs/>
          <w:color w:val="000000"/>
          <w:spacing w:val="-5"/>
          <w:sz w:val="22"/>
          <w:szCs w:val="22"/>
        </w:rPr>
        <w:softHyphen/>
        <w:t>шихся мира и оставивших мирскую жизнь иные оставили во</w:t>
      </w:r>
      <w:r w:rsidRPr="002C1693">
        <w:rPr>
          <w:bCs/>
          <w:color w:val="000000"/>
          <w:spacing w:val="-5"/>
          <w:sz w:val="22"/>
          <w:szCs w:val="22"/>
        </w:rPr>
        <w:softHyphen/>
      </w:r>
      <w:r w:rsidRPr="002C1693">
        <w:rPr>
          <w:bCs/>
          <w:color w:val="000000"/>
          <w:spacing w:val="-6"/>
          <w:sz w:val="22"/>
          <w:szCs w:val="22"/>
        </w:rPr>
        <w:t>инство, иные расточили имение убогим, но впоследствии, буду</w:t>
      </w:r>
      <w:r w:rsidRPr="002C1693">
        <w:rPr>
          <w:bCs/>
          <w:color w:val="000000"/>
          <w:spacing w:val="-6"/>
          <w:sz w:val="22"/>
          <w:szCs w:val="22"/>
        </w:rPr>
        <w:softHyphen/>
      </w:r>
      <w:r w:rsidRPr="002C1693">
        <w:rPr>
          <w:bCs/>
          <w:color w:val="000000"/>
          <w:spacing w:val="-4"/>
          <w:sz w:val="22"/>
          <w:szCs w:val="22"/>
        </w:rPr>
        <w:t xml:space="preserve">чи порабощены своею волею, по причине этого порабощения </w:t>
      </w:r>
      <w:r w:rsidRPr="002C1693">
        <w:rPr>
          <w:bCs/>
          <w:color w:val="000000"/>
          <w:spacing w:val="-5"/>
          <w:sz w:val="22"/>
          <w:szCs w:val="22"/>
        </w:rPr>
        <w:t xml:space="preserve">отпали упования. Ничего нет лютее, как держаться своей воли </w:t>
      </w:r>
      <w:r w:rsidRPr="002C1693">
        <w:rPr>
          <w:bCs/>
          <w:color w:val="000000"/>
          <w:spacing w:val="-4"/>
          <w:sz w:val="22"/>
          <w:szCs w:val="22"/>
        </w:rPr>
        <w:t xml:space="preserve">и жить не по воле Божией. Пристрастные к своей воле вышли </w:t>
      </w:r>
      <w:r w:rsidRPr="002C1693">
        <w:rPr>
          <w:bCs/>
          <w:color w:val="000000"/>
          <w:spacing w:val="-5"/>
          <w:sz w:val="22"/>
          <w:szCs w:val="22"/>
        </w:rPr>
        <w:t xml:space="preserve">из мира сего лицемерно широкими вратами; но посредством </w:t>
      </w:r>
      <w:r w:rsidRPr="002C1693">
        <w:rPr>
          <w:bCs/>
          <w:color w:val="000000"/>
          <w:spacing w:val="-4"/>
          <w:sz w:val="22"/>
          <w:szCs w:val="22"/>
        </w:rPr>
        <w:t xml:space="preserve">малых дверец, то есть посредством воли своей и исполнения </w:t>
      </w:r>
      <w:r w:rsidRPr="002C1693">
        <w:rPr>
          <w:bCs/>
          <w:color w:val="000000"/>
          <w:spacing w:val="-5"/>
          <w:sz w:val="22"/>
          <w:szCs w:val="22"/>
        </w:rPr>
        <w:t xml:space="preserve">похотений своих, очутились опять внутри мира и не возмогли </w:t>
      </w:r>
      <w:r w:rsidRPr="002C1693">
        <w:rPr>
          <w:bCs/>
          <w:color w:val="000000"/>
          <w:sz w:val="22"/>
          <w:szCs w:val="22"/>
        </w:rPr>
        <w:t>получить Царствия Небесного.</w:t>
      </w:r>
    </w:p>
    <w:p w:rsidR="0001676B" w:rsidRPr="002C1693" w:rsidRDefault="00E65CBA" w:rsidP="00B5236F">
      <w:pPr>
        <w:numPr>
          <w:ilvl w:val="0"/>
          <w:numId w:val="312"/>
        </w:numPr>
        <w:shd w:val="clear" w:color="auto" w:fill="FFFFFF"/>
        <w:tabs>
          <w:tab w:val="decimal" w:pos="0"/>
          <w:tab w:val="left" w:pos="608"/>
        </w:tabs>
        <w:spacing w:before="4" w:line="234" w:lineRule="exact"/>
        <w:ind w:right="4" w:firstLine="567"/>
        <w:jc w:val="both"/>
        <w:rPr>
          <w:bCs/>
          <w:color w:val="000000"/>
          <w:spacing w:val="-4"/>
          <w:sz w:val="22"/>
          <w:szCs w:val="22"/>
        </w:rPr>
      </w:pPr>
      <w:r w:rsidRPr="002C1693">
        <w:rPr>
          <w:bCs/>
          <w:color w:val="000000"/>
          <w:spacing w:val="-2"/>
          <w:sz w:val="22"/>
          <w:szCs w:val="22"/>
        </w:rPr>
        <w:t>Говорили старцы: «</w:t>
      </w:r>
      <w:r w:rsidR="0001676B" w:rsidRPr="002C1693">
        <w:rPr>
          <w:bCs/>
          <w:color w:val="000000"/>
          <w:spacing w:val="-2"/>
          <w:sz w:val="22"/>
          <w:szCs w:val="22"/>
        </w:rPr>
        <w:t>Древние отцы не скоро переселя</w:t>
      </w:r>
      <w:r w:rsidR="0001676B" w:rsidRPr="002C1693">
        <w:rPr>
          <w:bCs/>
          <w:color w:val="000000"/>
          <w:spacing w:val="-2"/>
          <w:sz w:val="22"/>
          <w:szCs w:val="22"/>
        </w:rPr>
        <w:softHyphen/>
      </w:r>
      <w:r w:rsidR="0001676B" w:rsidRPr="002C1693">
        <w:rPr>
          <w:bCs/>
          <w:color w:val="000000"/>
          <w:spacing w:val="-3"/>
          <w:sz w:val="22"/>
          <w:szCs w:val="22"/>
        </w:rPr>
        <w:t xml:space="preserve">лись с места жительства своего; если же переселялись, то по </w:t>
      </w:r>
      <w:r w:rsidR="0001676B" w:rsidRPr="002C1693">
        <w:rPr>
          <w:bCs/>
          <w:color w:val="000000"/>
          <w:spacing w:val="-4"/>
          <w:sz w:val="22"/>
          <w:szCs w:val="22"/>
        </w:rPr>
        <w:t>следующим трем причинам: 1) если кто гневался на них на</w:t>
      </w:r>
      <w:r w:rsidR="0001676B" w:rsidRPr="002C1693">
        <w:rPr>
          <w:bCs/>
          <w:color w:val="000000"/>
          <w:spacing w:val="-4"/>
          <w:sz w:val="22"/>
          <w:szCs w:val="22"/>
        </w:rPr>
        <w:softHyphen/>
        <w:t>прасно и они не могли примирить его к себе при всем упо</w:t>
      </w:r>
      <w:r w:rsidR="0001676B" w:rsidRPr="002C1693">
        <w:rPr>
          <w:bCs/>
          <w:color w:val="000000"/>
          <w:spacing w:val="-4"/>
          <w:sz w:val="22"/>
          <w:szCs w:val="22"/>
        </w:rPr>
        <w:softHyphen/>
      </w:r>
      <w:r w:rsidR="0001676B" w:rsidRPr="002C1693">
        <w:rPr>
          <w:bCs/>
          <w:color w:val="000000"/>
          <w:spacing w:val="-5"/>
          <w:sz w:val="22"/>
          <w:szCs w:val="22"/>
        </w:rPr>
        <w:t>требляемом старании к примирению; 2) если кого многие про</w:t>
      </w:r>
      <w:r w:rsidR="0001676B" w:rsidRPr="002C1693">
        <w:rPr>
          <w:bCs/>
          <w:color w:val="000000"/>
          <w:spacing w:val="-5"/>
          <w:sz w:val="22"/>
          <w:szCs w:val="22"/>
        </w:rPr>
        <w:softHyphen/>
      </w:r>
      <w:r w:rsidR="0001676B" w:rsidRPr="002C1693">
        <w:rPr>
          <w:bCs/>
          <w:color w:val="000000"/>
          <w:spacing w:val="-3"/>
          <w:sz w:val="22"/>
          <w:szCs w:val="22"/>
        </w:rPr>
        <w:t>славляли; 3) если случалось кому несчастие впасть в любо</w:t>
      </w:r>
      <w:r w:rsidR="0001676B" w:rsidRPr="002C1693">
        <w:rPr>
          <w:bCs/>
          <w:color w:val="000000"/>
          <w:spacing w:val="-3"/>
          <w:sz w:val="22"/>
          <w:szCs w:val="22"/>
        </w:rPr>
        <w:softHyphen/>
      </w:r>
      <w:r w:rsidR="0001676B" w:rsidRPr="002C1693">
        <w:rPr>
          <w:bCs/>
          <w:color w:val="000000"/>
          <w:spacing w:val="-4"/>
          <w:sz w:val="22"/>
          <w:szCs w:val="22"/>
        </w:rPr>
        <w:t xml:space="preserve">деяние. По этим трем причинам они оставляли место своего </w:t>
      </w:r>
      <w:r w:rsidR="0001676B" w:rsidRPr="002C1693">
        <w:rPr>
          <w:bCs/>
          <w:color w:val="000000"/>
          <w:sz w:val="22"/>
          <w:szCs w:val="22"/>
        </w:rPr>
        <w:t>жительства</w:t>
      </w:r>
      <w:r w:rsidRPr="002C1693">
        <w:rPr>
          <w:rStyle w:val="a5"/>
          <w:bCs/>
          <w:color w:val="000000"/>
          <w:sz w:val="22"/>
          <w:szCs w:val="22"/>
        </w:rPr>
        <w:footnoteReference w:id="1577"/>
      </w:r>
      <w:r w:rsidR="0001676B" w:rsidRPr="002C1693">
        <w:rPr>
          <w:bCs/>
          <w:color w:val="000000"/>
          <w:sz w:val="22"/>
          <w:szCs w:val="22"/>
        </w:rPr>
        <w:t>.</w:t>
      </w:r>
    </w:p>
    <w:p w:rsidR="0001676B" w:rsidRPr="002C1693" w:rsidRDefault="0001676B" w:rsidP="00B5236F">
      <w:pPr>
        <w:numPr>
          <w:ilvl w:val="0"/>
          <w:numId w:val="312"/>
        </w:numPr>
        <w:shd w:val="clear" w:color="auto" w:fill="FFFFFF"/>
        <w:tabs>
          <w:tab w:val="decimal" w:pos="0"/>
          <w:tab w:val="left" w:pos="608"/>
        </w:tabs>
        <w:spacing w:before="4" w:line="234" w:lineRule="exact"/>
        <w:ind w:firstLine="567"/>
        <w:jc w:val="both"/>
        <w:rPr>
          <w:bCs/>
          <w:color w:val="000000"/>
          <w:spacing w:val="-4"/>
          <w:sz w:val="22"/>
          <w:szCs w:val="22"/>
        </w:rPr>
      </w:pPr>
      <w:r w:rsidRPr="002C1693">
        <w:rPr>
          <w:bCs/>
          <w:color w:val="000000"/>
          <w:spacing w:val="-4"/>
          <w:sz w:val="22"/>
          <w:szCs w:val="22"/>
        </w:rPr>
        <w:t xml:space="preserve">Брат спросил старца: «Авва! что мне делать? я прихожу </w:t>
      </w:r>
      <w:r w:rsidRPr="002C1693">
        <w:rPr>
          <w:bCs/>
          <w:color w:val="000000"/>
          <w:spacing w:val="-5"/>
          <w:sz w:val="22"/>
          <w:szCs w:val="22"/>
        </w:rPr>
        <w:t>в уныние от пребывания в келлии моей наедине. Старец отве</w:t>
      </w:r>
      <w:r w:rsidRPr="002C1693">
        <w:rPr>
          <w:bCs/>
          <w:color w:val="000000"/>
          <w:spacing w:val="-5"/>
          <w:sz w:val="22"/>
          <w:szCs w:val="22"/>
        </w:rPr>
        <w:softHyphen/>
        <w:t xml:space="preserve">чал: «Это от того, что ты еще не узрел ни воскресения, которое </w:t>
      </w:r>
      <w:r w:rsidRPr="002C1693">
        <w:rPr>
          <w:bCs/>
          <w:color w:val="000000"/>
          <w:spacing w:val="-2"/>
          <w:sz w:val="22"/>
          <w:szCs w:val="22"/>
        </w:rPr>
        <w:t xml:space="preserve">надеемся получить, ни мучения в огне неугасаемом. Если бы </w:t>
      </w:r>
      <w:r w:rsidRPr="002C1693">
        <w:rPr>
          <w:bCs/>
          <w:color w:val="000000"/>
          <w:spacing w:val="-5"/>
          <w:sz w:val="22"/>
          <w:szCs w:val="22"/>
        </w:rPr>
        <w:t xml:space="preserve">ты увидел их, то терпел бы, не расслабляясь, и тогда, когда бы </w:t>
      </w:r>
      <w:r w:rsidRPr="002C1693">
        <w:rPr>
          <w:bCs/>
          <w:color w:val="000000"/>
          <w:spacing w:val="-6"/>
          <w:sz w:val="22"/>
          <w:szCs w:val="22"/>
        </w:rPr>
        <w:t>келлия твоя была полна червей и ты стоял бы в них по шею»</w:t>
      </w:r>
      <w:r w:rsidR="00E65CBA" w:rsidRPr="002C1693">
        <w:rPr>
          <w:rStyle w:val="a5"/>
          <w:bCs/>
          <w:color w:val="000000"/>
          <w:spacing w:val="-6"/>
          <w:sz w:val="22"/>
          <w:szCs w:val="22"/>
        </w:rPr>
        <w:footnoteReference w:id="1578"/>
      </w:r>
      <w:r w:rsidRPr="002C1693">
        <w:rPr>
          <w:bCs/>
          <w:color w:val="000000"/>
          <w:spacing w:val="-6"/>
          <w:sz w:val="22"/>
          <w:szCs w:val="22"/>
        </w:rPr>
        <w:t>.</w:t>
      </w:r>
    </w:p>
    <w:p w:rsidR="0001676B" w:rsidRPr="002C1693" w:rsidRDefault="0001676B" w:rsidP="00B5236F">
      <w:pPr>
        <w:numPr>
          <w:ilvl w:val="0"/>
          <w:numId w:val="313"/>
        </w:numPr>
        <w:shd w:val="clear" w:color="auto" w:fill="FFFFFF"/>
        <w:tabs>
          <w:tab w:val="decimal" w:pos="0"/>
          <w:tab w:val="left" w:pos="655"/>
        </w:tabs>
        <w:spacing w:before="184" w:line="238" w:lineRule="exact"/>
        <w:ind w:right="18" w:firstLine="567"/>
        <w:jc w:val="both"/>
        <w:rPr>
          <w:bCs/>
          <w:color w:val="000000"/>
          <w:sz w:val="22"/>
          <w:szCs w:val="22"/>
        </w:rPr>
      </w:pPr>
      <w:r w:rsidRPr="002C1693">
        <w:rPr>
          <w:bCs/>
          <w:color w:val="000000"/>
          <w:spacing w:val="-3"/>
          <w:sz w:val="22"/>
          <w:szCs w:val="22"/>
        </w:rPr>
        <w:t xml:space="preserve">Некоторому великому старцу, проходившему великие </w:t>
      </w:r>
      <w:r w:rsidRPr="002C1693">
        <w:rPr>
          <w:bCs/>
          <w:color w:val="000000"/>
          <w:spacing w:val="-5"/>
          <w:sz w:val="22"/>
          <w:szCs w:val="22"/>
        </w:rPr>
        <w:t xml:space="preserve">подвиги, братия говорили: </w:t>
      </w:r>
      <w:r w:rsidR="00562631">
        <w:rPr>
          <w:bCs/>
          <w:color w:val="000000"/>
          <w:spacing w:val="-5"/>
          <w:sz w:val="22"/>
          <w:szCs w:val="22"/>
        </w:rPr>
        <w:t>- «</w:t>
      </w:r>
      <w:r w:rsidRPr="002C1693">
        <w:rPr>
          <w:bCs/>
          <w:color w:val="000000"/>
          <w:spacing w:val="-5"/>
          <w:sz w:val="22"/>
          <w:szCs w:val="22"/>
        </w:rPr>
        <w:t xml:space="preserve">Авва! перестань заниматься столь </w:t>
      </w:r>
      <w:r w:rsidRPr="002C1693">
        <w:rPr>
          <w:bCs/>
          <w:color w:val="000000"/>
          <w:spacing w:val="-1"/>
          <w:sz w:val="22"/>
          <w:szCs w:val="22"/>
        </w:rPr>
        <w:t>великими трудами, потому что ты уже пришел в изнеможе</w:t>
      </w:r>
      <w:r w:rsidRPr="002C1693">
        <w:rPr>
          <w:bCs/>
          <w:color w:val="000000"/>
          <w:sz w:val="22"/>
          <w:szCs w:val="22"/>
        </w:rPr>
        <w:t xml:space="preserve">ние». Он отвечал им: </w:t>
      </w:r>
      <w:r w:rsidR="00562631">
        <w:rPr>
          <w:bCs/>
          <w:color w:val="000000"/>
          <w:sz w:val="22"/>
          <w:szCs w:val="22"/>
        </w:rPr>
        <w:t>- «</w:t>
      </w:r>
      <w:r w:rsidRPr="002C1693">
        <w:rPr>
          <w:bCs/>
          <w:color w:val="000000"/>
          <w:sz w:val="22"/>
          <w:szCs w:val="22"/>
        </w:rPr>
        <w:t xml:space="preserve">Поверьте мне, чада, что и Авраам, </w:t>
      </w:r>
      <w:r w:rsidRPr="002C1693">
        <w:rPr>
          <w:bCs/>
          <w:color w:val="000000"/>
          <w:spacing w:val="-3"/>
          <w:sz w:val="22"/>
          <w:szCs w:val="22"/>
        </w:rPr>
        <w:t xml:space="preserve">увидя великие дарования, уготованные святым, трудящимся Бога ради, будет каяться о том, что он мало подвизался в этой </w:t>
      </w:r>
      <w:r w:rsidRPr="002C1693">
        <w:rPr>
          <w:bCs/>
          <w:color w:val="000000"/>
          <w:sz w:val="22"/>
          <w:szCs w:val="22"/>
        </w:rPr>
        <w:t>жизни»</w:t>
      </w:r>
      <w:r w:rsidR="00E65CBA" w:rsidRPr="002C1693">
        <w:rPr>
          <w:rStyle w:val="a5"/>
          <w:bCs/>
          <w:color w:val="000000"/>
          <w:sz w:val="22"/>
          <w:szCs w:val="22"/>
        </w:rPr>
        <w:footnoteReference w:id="1579"/>
      </w:r>
      <w:r w:rsidRPr="002C1693">
        <w:rPr>
          <w:bCs/>
          <w:color w:val="000000"/>
          <w:sz w:val="22"/>
          <w:szCs w:val="22"/>
        </w:rPr>
        <w:t>.</w:t>
      </w:r>
    </w:p>
    <w:p w:rsidR="0001676B" w:rsidRPr="002C1693" w:rsidRDefault="0001676B" w:rsidP="00B5236F">
      <w:pPr>
        <w:numPr>
          <w:ilvl w:val="0"/>
          <w:numId w:val="313"/>
        </w:numPr>
        <w:shd w:val="clear" w:color="auto" w:fill="FFFFFF"/>
        <w:tabs>
          <w:tab w:val="decimal" w:pos="0"/>
          <w:tab w:val="left" w:pos="655"/>
        </w:tabs>
        <w:spacing w:line="238" w:lineRule="exact"/>
        <w:ind w:right="11" w:firstLine="567"/>
        <w:jc w:val="both"/>
        <w:rPr>
          <w:bCs/>
          <w:color w:val="000000"/>
          <w:sz w:val="22"/>
          <w:szCs w:val="22"/>
        </w:rPr>
      </w:pPr>
      <w:r w:rsidRPr="002C1693">
        <w:rPr>
          <w:bCs/>
          <w:color w:val="000000"/>
          <w:spacing w:val="-1"/>
          <w:sz w:val="22"/>
          <w:szCs w:val="22"/>
        </w:rPr>
        <w:t xml:space="preserve">Говорили Отцы: «Если случится тебе скорбь на том </w:t>
      </w:r>
      <w:r w:rsidRPr="002C1693">
        <w:rPr>
          <w:bCs/>
          <w:color w:val="000000"/>
          <w:spacing w:val="-3"/>
          <w:sz w:val="22"/>
          <w:szCs w:val="22"/>
        </w:rPr>
        <w:t xml:space="preserve">месте, где ты живешь, то не оставляй места во время скорби. </w:t>
      </w:r>
      <w:r w:rsidRPr="002C1693">
        <w:rPr>
          <w:bCs/>
          <w:color w:val="000000"/>
          <w:spacing w:val="-4"/>
          <w:sz w:val="22"/>
          <w:szCs w:val="22"/>
        </w:rPr>
        <w:t xml:space="preserve">Если же поступишь иначе, то куда ни пойдешь, везде найдешь то, от чего бежишь. Претерпи, доколе не пройдет скорбь; тогда </w:t>
      </w:r>
      <w:r w:rsidRPr="002C1693">
        <w:rPr>
          <w:bCs/>
          <w:color w:val="000000"/>
          <w:spacing w:val="-3"/>
          <w:sz w:val="22"/>
          <w:szCs w:val="22"/>
        </w:rPr>
        <w:t>поди, куда хочешь, чтоб отшествие твое не причинило соблаз</w:t>
      </w:r>
      <w:r w:rsidRPr="002C1693">
        <w:rPr>
          <w:bCs/>
          <w:color w:val="000000"/>
          <w:spacing w:val="-3"/>
          <w:sz w:val="22"/>
          <w:szCs w:val="22"/>
        </w:rPr>
        <w:softHyphen/>
        <w:t xml:space="preserve">на другим и не произвело смущения в живущих в том месте, </w:t>
      </w:r>
      <w:r w:rsidRPr="002C1693">
        <w:rPr>
          <w:bCs/>
          <w:color w:val="000000"/>
          <w:sz w:val="22"/>
          <w:szCs w:val="22"/>
        </w:rPr>
        <w:t>откуда выходишь»</w:t>
      </w:r>
      <w:r w:rsidR="00E65CBA" w:rsidRPr="002C1693">
        <w:rPr>
          <w:rStyle w:val="a5"/>
          <w:bCs/>
          <w:color w:val="000000"/>
          <w:sz w:val="22"/>
          <w:szCs w:val="22"/>
        </w:rPr>
        <w:footnoteReference w:id="1580"/>
      </w:r>
      <w:r w:rsidRPr="002C1693">
        <w:rPr>
          <w:bCs/>
          <w:color w:val="000000"/>
          <w:sz w:val="22"/>
          <w:szCs w:val="22"/>
        </w:rPr>
        <w:t>.</w:t>
      </w:r>
    </w:p>
    <w:p w:rsidR="0001676B" w:rsidRPr="002C1693" w:rsidRDefault="0001676B" w:rsidP="00B5236F">
      <w:pPr>
        <w:numPr>
          <w:ilvl w:val="0"/>
          <w:numId w:val="313"/>
        </w:numPr>
        <w:shd w:val="clear" w:color="auto" w:fill="FFFFFF"/>
        <w:tabs>
          <w:tab w:val="decimal" w:pos="0"/>
          <w:tab w:val="left" w:pos="655"/>
        </w:tabs>
        <w:spacing w:line="238" w:lineRule="exact"/>
        <w:ind w:right="4" w:firstLine="567"/>
        <w:jc w:val="both"/>
        <w:rPr>
          <w:bCs/>
          <w:color w:val="000000"/>
          <w:sz w:val="22"/>
          <w:szCs w:val="22"/>
        </w:rPr>
      </w:pPr>
      <w:r w:rsidRPr="002C1693">
        <w:rPr>
          <w:bCs/>
          <w:color w:val="000000"/>
          <w:spacing w:val="-3"/>
          <w:sz w:val="22"/>
          <w:szCs w:val="22"/>
        </w:rPr>
        <w:t xml:space="preserve">Брат вопросил старца, говоря: «Что делать мне, авва, я </w:t>
      </w:r>
      <w:r w:rsidRPr="002C1693">
        <w:rPr>
          <w:bCs/>
          <w:color w:val="000000"/>
          <w:spacing w:val="-2"/>
          <w:sz w:val="22"/>
          <w:szCs w:val="22"/>
        </w:rPr>
        <w:t xml:space="preserve">не делаю ничего доброго в иночестве моем, но пребываю в </w:t>
      </w:r>
      <w:r w:rsidRPr="002C1693">
        <w:rPr>
          <w:bCs/>
          <w:color w:val="000000"/>
          <w:spacing w:val="-5"/>
          <w:sz w:val="22"/>
          <w:szCs w:val="22"/>
        </w:rPr>
        <w:t>лености, ем, пью, сплю, утопаю в скверных мыслях и в развле</w:t>
      </w:r>
      <w:r w:rsidRPr="002C1693">
        <w:rPr>
          <w:bCs/>
          <w:color w:val="000000"/>
          <w:spacing w:val="-5"/>
          <w:sz w:val="22"/>
          <w:szCs w:val="22"/>
        </w:rPr>
        <w:softHyphen/>
        <w:t>чении, переходя от дела к делу, от помышлений к помышлени</w:t>
      </w:r>
      <w:r w:rsidRPr="002C1693">
        <w:rPr>
          <w:bCs/>
          <w:color w:val="000000"/>
          <w:spacing w:val="-5"/>
          <w:sz w:val="22"/>
          <w:szCs w:val="22"/>
        </w:rPr>
        <w:softHyphen/>
      </w:r>
      <w:r w:rsidRPr="002C1693">
        <w:rPr>
          <w:bCs/>
          <w:color w:val="000000"/>
          <w:spacing w:val="-3"/>
          <w:sz w:val="22"/>
          <w:szCs w:val="22"/>
        </w:rPr>
        <w:t>ям». Старец сказал ему: «Пребывай в келлии твоей, безмолв</w:t>
      </w:r>
      <w:r w:rsidRPr="002C1693">
        <w:rPr>
          <w:bCs/>
          <w:color w:val="000000"/>
          <w:spacing w:val="-3"/>
          <w:sz w:val="22"/>
          <w:szCs w:val="22"/>
        </w:rPr>
        <w:softHyphen/>
      </w:r>
      <w:r w:rsidRPr="002C1693">
        <w:rPr>
          <w:bCs/>
          <w:color w:val="000000"/>
          <w:sz w:val="22"/>
          <w:szCs w:val="22"/>
        </w:rPr>
        <w:t xml:space="preserve">ствуя и внимая себе, и исправляй по возможности правило </w:t>
      </w:r>
      <w:r w:rsidRPr="002C1693">
        <w:rPr>
          <w:bCs/>
          <w:color w:val="000000"/>
          <w:spacing w:val="-2"/>
          <w:sz w:val="22"/>
          <w:szCs w:val="22"/>
        </w:rPr>
        <w:t>твое. Бог благоволит о сем малом делании, совершаемом то</w:t>
      </w:r>
      <w:r w:rsidRPr="002C1693">
        <w:rPr>
          <w:bCs/>
          <w:color w:val="000000"/>
          <w:spacing w:val="-2"/>
          <w:sz w:val="22"/>
          <w:szCs w:val="22"/>
        </w:rPr>
        <w:softHyphen/>
      </w:r>
      <w:r w:rsidRPr="002C1693">
        <w:rPr>
          <w:bCs/>
          <w:color w:val="000000"/>
          <w:spacing w:val="-3"/>
          <w:sz w:val="22"/>
          <w:szCs w:val="22"/>
        </w:rPr>
        <w:t>бою ныне, так же как благоволил о правиле, совершаемом ве</w:t>
      </w:r>
      <w:r w:rsidRPr="002C1693">
        <w:rPr>
          <w:bCs/>
          <w:color w:val="000000"/>
          <w:spacing w:val="-3"/>
          <w:sz w:val="22"/>
          <w:szCs w:val="22"/>
        </w:rPr>
        <w:softHyphen/>
      </w:r>
      <w:r w:rsidRPr="002C1693">
        <w:rPr>
          <w:bCs/>
          <w:color w:val="000000"/>
          <w:spacing w:val="-4"/>
          <w:sz w:val="22"/>
          <w:szCs w:val="22"/>
        </w:rPr>
        <w:t xml:space="preserve">ликим Антонием в пустыне. Верую Богу, что пребывающий в </w:t>
      </w:r>
      <w:r w:rsidRPr="002C1693">
        <w:rPr>
          <w:bCs/>
          <w:color w:val="000000"/>
          <w:spacing w:val="-1"/>
          <w:sz w:val="22"/>
          <w:szCs w:val="22"/>
        </w:rPr>
        <w:t>пустыне или келлии ради имени Божия, соблюдая свою со</w:t>
      </w:r>
      <w:r w:rsidRPr="002C1693">
        <w:rPr>
          <w:bCs/>
          <w:color w:val="000000"/>
          <w:spacing w:val="-1"/>
          <w:sz w:val="22"/>
          <w:szCs w:val="22"/>
        </w:rPr>
        <w:softHyphen/>
      </w:r>
      <w:r w:rsidRPr="002C1693">
        <w:rPr>
          <w:bCs/>
          <w:color w:val="000000"/>
          <w:sz w:val="22"/>
          <w:szCs w:val="22"/>
        </w:rPr>
        <w:t>весть, и тот будет в месте отца Антония»</w:t>
      </w:r>
      <w:r w:rsidR="00E65CBA" w:rsidRPr="002C1693">
        <w:rPr>
          <w:rStyle w:val="a5"/>
          <w:bCs/>
          <w:color w:val="000000"/>
          <w:sz w:val="22"/>
          <w:szCs w:val="22"/>
        </w:rPr>
        <w:footnoteReference w:id="1581"/>
      </w:r>
      <w:r w:rsidRPr="002C1693">
        <w:rPr>
          <w:bCs/>
          <w:color w:val="000000"/>
          <w:sz w:val="22"/>
          <w:szCs w:val="22"/>
        </w:rPr>
        <w:t>.</w:t>
      </w:r>
    </w:p>
    <w:p w:rsidR="0001676B" w:rsidRPr="002C1693" w:rsidRDefault="0001676B" w:rsidP="00B5236F">
      <w:pPr>
        <w:numPr>
          <w:ilvl w:val="0"/>
          <w:numId w:val="313"/>
        </w:numPr>
        <w:shd w:val="clear" w:color="auto" w:fill="FFFFFF"/>
        <w:tabs>
          <w:tab w:val="decimal" w:pos="0"/>
          <w:tab w:val="left" w:pos="655"/>
        </w:tabs>
        <w:spacing w:line="238" w:lineRule="exact"/>
        <w:ind w:right="4" w:firstLine="567"/>
        <w:jc w:val="both"/>
        <w:rPr>
          <w:bCs/>
          <w:color w:val="000000"/>
          <w:sz w:val="22"/>
          <w:szCs w:val="22"/>
        </w:rPr>
      </w:pPr>
      <w:r w:rsidRPr="002C1693">
        <w:rPr>
          <w:bCs/>
          <w:color w:val="000000"/>
          <w:spacing w:val="-3"/>
          <w:sz w:val="22"/>
          <w:szCs w:val="22"/>
        </w:rPr>
        <w:t xml:space="preserve">Говорили Отцы: «Инок должен до смерти бороться с демоном расслабления и уныния, в особенности же во время молитвы. Если, с помощию Божиею, он исполнит это, то да </w:t>
      </w:r>
      <w:r w:rsidRPr="002C1693">
        <w:rPr>
          <w:bCs/>
          <w:color w:val="000000"/>
          <w:spacing w:val="-4"/>
          <w:sz w:val="22"/>
          <w:szCs w:val="22"/>
        </w:rPr>
        <w:t>внимает себе и соблюдает ум свой от помыслов гордыни, пото</w:t>
      </w:r>
      <w:r w:rsidRPr="002C1693">
        <w:rPr>
          <w:bCs/>
          <w:color w:val="000000"/>
          <w:spacing w:val="-4"/>
          <w:sz w:val="22"/>
          <w:szCs w:val="22"/>
        </w:rPr>
        <w:softHyphen/>
      </w:r>
      <w:r w:rsidRPr="002C1693">
        <w:rPr>
          <w:bCs/>
          <w:color w:val="000000"/>
          <w:spacing w:val="-2"/>
          <w:sz w:val="22"/>
          <w:szCs w:val="22"/>
        </w:rPr>
        <w:t xml:space="preserve">му что говорит Писание: </w:t>
      </w:r>
      <w:r w:rsidRPr="002C1693">
        <w:rPr>
          <w:bCs/>
          <w:i/>
          <w:iCs/>
          <w:color w:val="000000"/>
          <w:spacing w:val="-2"/>
          <w:sz w:val="22"/>
          <w:szCs w:val="22"/>
        </w:rPr>
        <w:t xml:space="preserve">Аще не Господь созиждет дом, всуе трудишася зиждущий. </w:t>
      </w:r>
      <w:r w:rsidRPr="002C1693">
        <w:rPr>
          <w:bCs/>
          <w:color w:val="000000"/>
          <w:spacing w:val="-2"/>
          <w:sz w:val="22"/>
          <w:szCs w:val="22"/>
        </w:rPr>
        <w:t xml:space="preserve">Ничего не возможно совершить без помощи Божией. Господь сказал: </w:t>
      </w:r>
      <w:r w:rsidRPr="002C1693">
        <w:rPr>
          <w:bCs/>
          <w:i/>
          <w:iCs/>
          <w:color w:val="000000"/>
          <w:spacing w:val="-2"/>
          <w:sz w:val="22"/>
          <w:szCs w:val="22"/>
        </w:rPr>
        <w:t>Без Мене не можете тво</w:t>
      </w:r>
      <w:r w:rsidRPr="002C1693">
        <w:rPr>
          <w:bCs/>
          <w:i/>
          <w:iCs/>
          <w:color w:val="000000"/>
          <w:spacing w:val="-5"/>
          <w:sz w:val="22"/>
          <w:szCs w:val="22"/>
        </w:rPr>
        <w:t>рити ничесоже</w:t>
      </w:r>
      <w:r w:rsidR="00E65CBA" w:rsidRPr="002C1693">
        <w:rPr>
          <w:rStyle w:val="a5"/>
          <w:bCs/>
          <w:i/>
          <w:iCs/>
          <w:color w:val="000000"/>
          <w:spacing w:val="-5"/>
          <w:sz w:val="22"/>
          <w:szCs w:val="22"/>
        </w:rPr>
        <w:footnoteReference w:id="1582"/>
      </w:r>
      <w:r w:rsidRPr="002C1693">
        <w:rPr>
          <w:bCs/>
          <w:i/>
          <w:iCs/>
          <w:color w:val="000000"/>
          <w:spacing w:val="-5"/>
          <w:sz w:val="22"/>
          <w:szCs w:val="22"/>
        </w:rPr>
        <w:t xml:space="preserve">. </w:t>
      </w:r>
      <w:r w:rsidRPr="002C1693">
        <w:rPr>
          <w:bCs/>
          <w:color w:val="000000"/>
          <w:spacing w:val="-5"/>
          <w:sz w:val="22"/>
          <w:szCs w:val="22"/>
        </w:rPr>
        <w:t xml:space="preserve">Помышляй в себе, что ты земля и пепел, и не </w:t>
      </w:r>
      <w:r w:rsidRPr="002C1693">
        <w:rPr>
          <w:bCs/>
          <w:color w:val="000000"/>
          <w:spacing w:val="-1"/>
          <w:sz w:val="22"/>
          <w:szCs w:val="22"/>
        </w:rPr>
        <w:t xml:space="preserve">возносись мыслию своею: </w:t>
      </w:r>
      <w:r w:rsidRPr="002C1693">
        <w:rPr>
          <w:bCs/>
          <w:i/>
          <w:iCs/>
          <w:color w:val="000000"/>
          <w:spacing w:val="-1"/>
          <w:sz w:val="22"/>
          <w:szCs w:val="22"/>
        </w:rPr>
        <w:t>Господь гордым противится, сми</w:t>
      </w:r>
      <w:r w:rsidRPr="002C1693">
        <w:rPr>
          <w:bCs/>
          <w:i/>
          <w:iCs/>
          <w:color w:val="000000"/>
          <w:spacing w:val="-1"/>
          <w:sz w:val="22"/>
          <w:szCs w:val="22"/>
        </w:rPr>
        <w:softHyphen/>
      </w:r>
      <w:r w:rsidRPr="002C1693">
        <w:rPr>
          <w:bCs/>
          <w:i/>
          <w:iCs/>
          <w:color w:val="000000"/>
          <w:sz w:val="22"/>
          <w:szCs w:val="22"/>
        </w:rPr>
        <w:t>ренным же дает благодать.</w:t>
      </w:r>
    </w:p>
    <w:p w:rsidR="0001676B" w:rsidRPr="002C1693" w:rsidRDefault="0001676B" w:rsidP="00B5236F">
      <w:pPr>
        <w:numPr>
          <w:ilvl w:val="0"/>
          <w:numId w:val="313"/>
        </w:numPr>
        <w:shd w:val="clear" w:color="auto" w:fill="FFFFFF"/>
        <w:tabs>
          <w:tab w:val="decimal" w:pos="0"/>
          <w:tab w:val="left" w:pos="655"/>
        </w:tabs>
        <w:spacing w:line="238" w:lineRule="exact"/>
        <w:ind w:firstLine="567"/>
        <w:jc w:val="both"/>
        <w:rPr>
          <w:bCs/>
          <w:color w:val="000000"/>
          <w:spacing w:val="-1"/>
          <w:sz w:val="22"/>
          <w:szCs w:val="22"/>
        </w:rPr>
      </w:pPr>
      <w:r w:rsidRPr="002C1693">
        <w:rPr>
          <w:bCs/>
          <w:color w:val="000000"/>
          <w:spacing w:val="-1"/>
          <w:sz w:val="22"/>
          <w:szCs w:val="22"/>
        </w:rPr>
        <w:t xml:space="preserve">Как древо, пересаждаемое часто с места на место, не </w:t>
      </w:r>
      <w:r w:rsidRPr="002C1693">
        <w:rPr>
          <w:bCs/>
          <w:color w:val="000000"/>
          <w:spacing w:val="-4"/>
          <w:sz w:val="22"/>
          <w:szCs w:val="22"/>
        </w:rPr>
        <w:t xml:space="preserve">может принести плода, так и инок, переходящий часто с места </w:t>
      </w:r>
      <w:r w:rsidRPr="002C1693">
        <w:rPr>
          <w:bCs/>
          <w:color w:val="000000"/>
          <w:sz w:val="22"/>
          <w:szCs w:val="22"/>
        </w:rPr>
        <w:t>на место</w:t>
      </w:r>
      <w:r w:rsidR="00E65CBA" w:rsidRPr="002C1693">
        <w:rPr>
          <w:rStyle w:val="a5"/>
          <w:bCs/>
          <w:color w:val="000000"/>
          <w:sz w:val="22"/>
          <w:szCs w:val="22"/>
        </w:rPr>
        <w:footnoteReference w:id="1583"/>
      </w:r>
      <w:r w:rsidRPr="002C1693">
        <w:rPr>
          <w:bCs/>
          <w:color w:val="000000"/>
          <w:sz w:val="22"/>
          <w:szCs w:val="22"/>
        </w:rPr>
        <w:t>.</w:t>
      </w:r>
    </w:p>
    <w:p w:rsidR="0001676B" w:rsidRPr="002C1693" w:rsidRDefault="0001676B" w:rsidP="00B5236F">
      <w:pPr>
        <w:numPr>
          <w:ilvl w:val="0"/>
          <w:numId w:val="314"/>
        </w:numPr>
        <w:shd w:val="clear" w:color="auto" w:fill="FFFFFF"/>
        <w:tabs>
          <w:tab w:val="decimal" w:pos="0"/>
          <w:tab w:val="left" w:pos="616"/>
        </w:tabs>
        <w:spacing w:before="184" w:line="241" w:lineRule="exact"/>
        <w:ind w:right="40" w:firstLine="567"/>
        <w:jc w:val="both"/>
        <w:rPr>
          <w:bCs/>
          <w:color w:val="000000"/>
          <w:spacing w:val="-3"/>
          <w:sz w:val="22"/>
          <w:szCs w:val="22"/>
        </w:rPr>
      </w:pPr>
      <w:r w:rsidRPr="002C1693">
        <w:rPr>
          <w:bCs/>
          <w:color w:val="000000"/>
          <w:spacing w:val="-6"/>
          <w:sz w:val="22"/>
          <w:szCs w:val="22"/>
        </w:rPr>
        <w:t xml:space="preserve">Келлия инока подобна печи Вавилонской, в которой три </w:t>
      </w:r>
      <w:r w:rsidRPr="002C1693">
        <w:rPr>
          <w:bCs/>
          <w:color w:val="000000"/>
          <w:spacing w:val="-4"/>
          <w:sz w:val="22"/>
          <w:szCs w:val="22"/>
        </w:rPr>
        <w:t xml:space="preserve">отрока обрели хлад духовный, или подобна столпу облачному, </w:t>
      </w:r>
      <w:r w:rsidRPr="002C1693">
        <w:rPr>
          <w:bCs/>
          <w:color w:val="000000"/>
          <w:sz w:val="22"/>
          <w:szCs w:val="22"/>
        </w:rPr>
        <w:t>из которого Моисей говорил с Богом</w:t>
      </w:r>
      <w:r w:rsidR="00E65CBA" w:rsidRPr="002C1693">
        <w:rPr>
          <w:rStyle w:val="a5"/>
          <w:bCs/>
          <w:color w:val="000000"/>
          <w:sz w:val="22"/>
          <w:szCs w:val="22"/>
        </w:rPr>
        <w:footnoteReference w:id="1584"/>
      </w:r>
      <w:r w:rsidRPr="002C1693">
        <w:rPr>
          <w:bCs/>
          <w:color w:val="000000"/>
          <w:sz w:val="22"/>
          <w:szCs w:val="22"/>
        </w:rPr>
        <w:t>.</w:t>
      </w:r>
    </w:p>
    <w:p w:rsidR="0001676B" w:rsidRPr="002C1693" w:rsidRDefault="0001676B" w:rsidP="00B5236F">
      <w:pPr>
        <w:numPr>
          <w:ilvl w:val="0"/>
          <w:numId w:val="314"/>
        </w:numPr>
        <w:shd w:val="clear" w:color="auto" w:fill="FFFFFF"/>
        <w:tabs>
          <w:tab w:val="decimal" w:pos="0"/>
          <w:tab w:val="left" w:pos="616"/>
        </w:tabs>
        <w:spacing w:line="241" w:lineRule="exact"/>
        <w:ind w:right="29" w:firstLine="567"/>
        <w:jc w:val="both"/>
        <w:rPr>
          <w:bCs/>
          <w:color w:val="000000"/>
          <w:spacing w:val="-4"/>
          <w:sz w:val="22"/>
          <w:szCs w:val="22"/>
        </w:rPr>
      </w:pPr>
      <w:r w:rsidRPr="002C1693">
        <w:rPr>
          <w:bCs/>
          <w:color w:val="000000"/>
          <w:spacing w:val="-2"/>
          <w:sz w:val="22"/>
          <w:szCs w:val="22"/>
        </w:rPr>
        <w:t>Если будешь одержим телесною болезнию, то не мало</w:t>
      </w:r>
      <w:r w:rsidRPr="002C1693">
        <w:rPr>
          <w:bCs/>
          <w:color w:val="000000"/>
          <w:spacing w:val="-2"/>
          <w:sz w:val="22"/>
          <w:szCs w:val="22"/>
        </w:rPr>
        <w:softHyphen/>
        <w:t xml:space="preserve">душествуй по причине этого. Если Господу Богу угодно, чтоб </w:t>
      </w:r>
      <w:r w:rsidRPr="002C1693">
        <w:rPr>
          <w:bCs/>
          <w:color w:val="000000"/>
          <w:spacing w:val="-5"/>
          <w:sz w:val="22"/>
          <w:szCs w:val="22"/>
        </w:rPr>
        <w:t xml:space="preserve">ты немоществовал по телу, то ты — кто, чтоб тебе огорчаться </w:t>
      </w:r>
      <w:r w:rsidRPr="002C1693">
        <w:rPr>
          <w:bCs/>
          <w:color w:val="000000"/>
          <w:spacing w:val="-2"/>
          <w:sz w:val="22"/>
          <w:szCs w:val="22"/>
        </w:rPr>
        <w:t xml:space="preserve">этим? Не Бог ли промышляет о тебе во всем? Неужели ты живешь без Него? И потому: переноси болезнь терпеливо и </w:t>
      </w:r>
      <w:r w:rsidRPr="002C1693">
        <w:rPr>
          <w:bCs/>
          <w:color w:val="000000"/>
          <w:spacing w:val="-4"/>
          <w:sz w:val="22"/>
          <w:szCs w:val="22"/>
        </w:rPr>
        <w:t>проси Бога, чтоб Он даровал те</w:t>
      </w:r>
      <w:r w:rsidR="00E65CBA" w:rsidRPr="002C1693">
        <w:rPr>
          <w:bCs/>
          <w:color w:val="000000"/>
          <w:spacing w:val="-4"/>
          <w:sz w:val="22"/>
          <w:szCs w:val="22"/>
        </w:rPr>
        <w:t>бе полезное, то есть чтоб совер</w:t>
      </w:r>
      <w:r w:rsidRPr="002C1693">
        <w:rPr>
          <w:bCs/>
          <w:color w:val="000000"/>
          <w:spacing w:val="-4"/>
          <w:sz w:val="22"/>
          <w:szCs w:val="22"/>
        </w:rPr>
        <w:t xml:space="preserve">шалась над тобою воля Его, а ты безмолвствуй в терпении, </w:t>
      </w:r>
      <w:r w:rsidRPr="002C1693">
        <w:rPr>
          <w:bCs/>
          <w:color w:val="000000"/>
          <w:sz w:val="22"/>
          <w:szCs w:val="22"/>
        </w:rPr>
        <w:t>питаясь тем, что доставится любовию</w:t>
      </w:r>
      <w:r w:rsidR="00E65CBA" w:rsidRPr="002C1693">
        <w:rPr>
          <w:rStyle w:val="a5"/>
          <w:bCs/>
          <w:color w:val="000000"/>
          <w:sz w:val="22"/>
          <w:szCs w:val="22"/>
        </w:rPr>
        <w:footnoteReference w:id="1585"/>
      </w:r>
      <w:r w:rsidRPr="002C1693">
        <w:rPr>
          <w:bCs/>
          <w:color w:val="000000"/>
          <w:sz w:val="22"/>
          <w:szCs w:val="22"/>
        </w:rPr>
        <w:t>.</w:t>
      </w:r>
    </w:p>
    <w:p w:rsidR="0001676B" w:rsidRPr="002C1693" w:rsidRDefault="0001676B" w:rsidP="00B5236F">
      <w:pPr>
        <w:numPr>
          <w:ilvl w:val="0"/>
          <w:numId w:val="314"/>
        </w:numPr>
        <w:shd w:val="clear" w:color="auto" w:fill="FFFFFF"/>
        <w:tabs>
          <w:tab w:val="decimal" w:pos="0"/>
          <w:tab w:val="left" w:pos="616"/>
        </w:tabs>
        <w:spacing w:line="241" w:lineRule="exact"/>
        <w:ind w:right="29" w:firstLine="567"/>
        <w:jc w:val="both"/>
        <w:rPr>
          <w:bCs/>
          <w:color w:val="000000"/>
          <w:spacing w:val="-4"/>
          <w:sz w:val="22"/>
          <w:szCs w:val="22"/>
        </w:rPr>
      </w:pPr>
      <w:r w:rsidRPr="002C1693">
        <w:rPr>
          <w:bCs/>
          <w:color w:val="000000"/>
          <w:spacing w:val="-3"/>
          <w:sz w:val="22"/>
          <w:szCs w:val="22"/>
        </w:rPr>
        <w:t>Человеческое покровительство уничтожает все духов</w:t>
      </w:r>
      <w:r w:rsidRPr="002C1693">
        <w:rPr>
          <w:bCs/>
          <w:color w:val="000000"/>
          <w:spacing w:val="-3"/>
          <w:sz w:val="22"/>
          <w:szCs w:val="22"/>
        </w:rPr>
        <w:softHyphen/>
      </w:r>
      <w:r w:rsidRPr="002C1693">
        <w:rPr>
          <w:bCs/>
          <w:color w:val="000000"/>
          <w:spacing w:val="-2"/>
          <w:sz w:val="22"/>
          <w:szCs w:val="22"/>
        </w:rPr>
        <w:t>ное достоинство в монахе и соделывает его вполне бесплод</w:t>
      </w:r>
      <w:r w:rsidRPr="002C1693">
        <w:rPr>
          <w:bCs/>
          <w:color w:val="000000"/>
          <w:spacing w:val="-2"/>
          <w:sz w:val="22"/>
          <w:szCs w:val="22"/>
        </w:rPr>
        <w:softHyphen/>
      </w:r>
      <w:r w:rsidRPr="002C1693">
        <w:rPr>
          <w:bCs/>
          <w:color w:val="000000"/>
          <w:sz w:val="22"/>
          <w:szCs w:val="22"/>
        </w:rPr>
        <w:t>ным, если он ъозложит у</w:t>
      </w:r>
      <w:r w:rsidR="00E65CBA" w:rsidRPr="002C1693">
        <w:rPr>
          <w:bCs/>
          <w:color w:val="000000"/>
          <w:sz w:val="22"/>
          <w:szCs w:val="22"/>
        </w:rPr>
        <w:t>пование свое на это покровитель</w:t>
      </w:r>
      <w:r w:rsidRPr="002C1693">
        <w:rPr>
          <w:bCs/>
          <w:color w:val="000000"/>
          <w:sz w:val="22"/>
          <w:szCs w:val="22"/>
        </w:rPr>
        <w:t>ство</w:t>
      </w:r>
      <w:r w:rsidR="00E535DA" w:rsidRPr="002C1693">
        <w:rPr>
          <w:rStyle w:val="a5"/>
          <w:bCs/>
          <w:color w:val="000000"/>
          <w:sz w:val="22"/>
          <w:szCs w:val="22"/>
        </w:rPr>
        <w:footnoteReference w:id="1586"/>
      </w:r>
      <w:r w:rsidRPr="002C1693">
        <w:rPr>
          <w:bCs/>
          <w:color w:val="000000"/>
          <w:sz w:val="22"/>
          <w:szCs w:val="22"/>
        </w:rPr>
        <w:t>.</w:t>
      </w:r>
    </w:p>
    <w:p w:rsidR="0001676B" w:rsidRPr="002C1693" w:rsidRDefault="0001676B" w:rsidP="00B5236F">
      <w:pPr>
        <w:numPr>
          <w:ilvl w:val="0"/>
          <w:numId w:val="314"/>
        </w:numPr>
        <w:shd w:val="clear" w:color="auto" w:fill="FFFFFF"/>
        <w:tabs>
          <w:tab w:val="decimal" w:pos="0"/>
          <w:tab w:val="left" w:pos="616"/>
        </w:tabs>
        <w:spacing w:line="241" w:lineRule="exact"/>
        <w:ind w:right="22" w:firstLine="567"/>
        <w:jc w:val="both"/>
        <w:rPr>
          <w:bCs/>
          <w:color w:val="000000"/>
          <w:spacing w:val="-4"/>
          <w:sz w:val="22"/>
          <w:szCs w:val="22"/>
        </w:rPr>
      </w:pPr>
      <w:r w:rsidRPr="002C1693">
        <w:rPr>
          <w:bCs/>
          <w:color w:val="000000"/>
          <w:spacing w:val="-4"/>
          <w:sz w:val="22"/>
          <w:szCs w:val="22"/>
        </w:rPr>
        <w:t xml:space="preserve">Или, бегая, бегай от человеков, или наругайся миру и </w:t>
      </w:r>
      <w:r w:rsidRPr="002C1693">
        <w:rPr>
          <w:bCs/>
          <w:color w:val="000000"/>
          <w:spacing w:val="-10"/>
          <w:sz w:val="22"/>
          <w:szCs w:val="22"/>
        </w:rPr>
        <w:t>человекам, принадлежащим миру, в большей части случаев пред</w:t>
      </w:r>
      <w:r w:rsidRPr="002C1693">
        <w:rPr>
          <w:bCs/>
          <w:color w:val="000000"/>
          <w:spacing w:val="-10"/>
          <w:sz w:val="22"/>
          <w:szCs w:val="22"/>
        </w:rPr>
        <w:softHyphen/>
      </w:r>
      <w:r w:rsidRPr="002C1693">
        <w:rPr>
          <w:bCs/>
          <w:color w:val="000000"/>
          <w:sz w:val="22"/>
          <w:szCs w:val="22"/>
        </w:rPr>
        <w:t>ставляя себя юродивым</w:t>
      </w:r>
      <w:r w:rsidR="00E535DA" w:rsidRPr="002C1693">
        <w:rPr>
          <w:rStyle w:val="a5"/>
          <w:bCs/>
          <w:color w:val="000000"/>
          <w:sz w:val="22"/>
          <w:szCs w:val="22"/>
        </w:rPr>
        <w:footnoteReference w:id="1587"/>
      </w:r>
      <w:r w:rsidRPr="002C1693">
        <w:rPr>
          <w:bCs/>
          <w:color w:val="000000"/>
          <w:sz w:val="22"/>
          <w:szCs w:val="22"/>
        </w:rPr>
        <w:t>.</w:t>
      </w:r>
    </w:p>
    <w:p w:rsidR="0001676B" w:rsidRPr="002C1693" w:rsidRDefault="0001676B" w:rsidP="00B5236F">
      <w:pPr>
        <w:shd w:val="clear" w:color="auto" w:fill="FFFFFF"/>
        <w:tabs>
          <w:tab w:val="decimal" w:pos="0"/>
        </w:tabs>
        <w:spacing w:before="151" w:line="230" w:lineRule="exact"/>
        <w:ind w:right="18" w:firstLine="567"/>
        <w:jc w:val="both"/>
        <w:rPr>
          <w:sz w:val="22"/>
          <w:szCs w:val="22"/>
        </w:rPr>
      </w:pPr>
      <w:r w:rsidRPr="002C1693">
        <w:rPr>
          <w:bCs/>
          <w:color w:val="000000"/>
          <w:spacing w:val="-15"/>
          <w:sz w:val="22"/>
          <w:szCs w:val="22"/>
        </w:rPr>
        <w:t xml:space="preserve">Объяснение значения, в котором аскетические Отцы употребляли </w:t>
      </w:r>
      <w:r w:rsidRPr="002C1693">
        <w:rPr>
          <w:bCs/>
          <w:color w:val="000000"/>
          <w:spacing w:val="-13"/>
          <w:sz w:val="22"/>
          <w:szCs w:val="22"/>
        </w:rPr>
        <w:t xml:space="preserve">выражение </w:t>
      </w:r>
      <w:r w:rsidRPr="002C1693">
        <w:rPr>
          <w:bCs/>
          <w:i/>
          <w:iCs/>
          <w:color w:val="000000"/>
          <w:spacing w:val="-13"/>
          <w:sz w:val="22"/>
          <w:szCs w:val="22"/>
        </w:rPr>
        <w:t xml:space="preserve">поругаться </w:t>
      </w:r>
      <w:r w:rsidRPr="002C1693">
        <w:rPr>
          <w:bCs/>
          <w:color w:val="000000"/>
          <w:spacing w:val="-13"/>
          <w:sz w:val="22"/>
          <w:szCs w:val="22"/>
        </w:rPr>
        <w:t>миру, можно видеть в жизнеописании препо</w:t>
      </w:r>
      <w:r w:rsidRPr="002C1693">
        <w:rPr>
          <w:bCs/>
          <w:color w:val="000000"/>
          <w:spacing w:val="-13"/>
          <w:sz w:val="22"/>
          <w:szCs w:val="22"/>
        </w:rPr>
        <w:softHyphen/>
      </w:r>
      <w:r w:rsidRPr="002C1693">
        <w:rPr>
          <w:bCs/>
          <w:color w:val="000000"/>
          <w:sz w:val="22"/>
          <w:szCs w:val="22"/>
        </w:rPr>
        <w:t>добных Симеона и Иоанна</w:t>
      </w:r>
      <w:r w:rsidR="00E535DA" w:rsidRPr="002C1693">
        <w:rPr>
          <w:rStyle w:val="a5"/>
          <w:bCs/>
          <w:color w:val="000000"/>
          <w:sz w:val="22"/>
          <w:szCs w:val="22"/>
        </w:rPr>
        <w:footnoteReference w:id="1588"/>
      </w:r>
      <w:r w:rsidRPr="002C1693">
        <w:rPr>
          <w:bCs/>
          <w:color w:val="000000"/>
          <w:sz w:val="22"/>
          <w:szCs w:val="22"/>
        </w:rPr>
        <w:t>.</w:t>
      </w:r>
    </w:p>
    <w:p w:rsidR="0001676B" w:rsidRPr="002C1693" w:rsidRDefault="0001676B" w:rsidP="00B5236F">
      <w:pPr>
        <w:numPr>
          <w:ilvl w:val="0"/>
          <w:numId w:val="315"/>
        </w:numPr>
        <w:shd w:val="clear" w:color="auto" w:fill="FFFFFF"/>
        <w:tabs>
          <w:tab w:val="decimal" w:pos="0"/>
          <w:tab w:val="left" w:pos="616"/>
        </w:tabs>
        <w:spacing w:before="187" w:line="241" w:lineRule="exact"/>
        <w:ind w:right="14" w:firstLine="567"/>
        <w:jc w:val="both"/>
        <w:rPr>
          <w:bCs/>
          <w:color w:val="000000"/>
          <w:spacing w:val="-4"/>
          <w:sz w:val="22"/>
          <w:szCs w:val="22"/>
        </w:rPr>
      </w:pPr>
      <w:r w:rsidRPr="002C1693">
        <w:rPr>
          <w:bCs/>
          <w:color w:val="000000"/>
          <w:spacing w:val="-3"/>
          <w:sz w:val="22"/>
          <w:szCs w:val="22"/>
        </w:rPr>
        <w:t xml:space="preserve">Не осуди падшего в любодеяние, если ты чист; потому </w:t>
      </w:r>
      <w:r w:rsidRPr="002C1693">
        <w:rPr>
          <w:bCs/>
          <w:color w:val="000000"/>
          <w:spacing w:val="-4"/>
          <w:sz w:val="22"/>
          <w:szCs w:val="22"/>
        </w:rPr>
        <w:t>что, осуждая его, ты, подобно ему, преступаешь закон. Сказав</w:t>
      </w:r>
      <w:r w:rsidRPr="002C1693">
        <w:rPr>
          <w:bCs/>
          <w:color w:val="000000"/>
          <w:spacing w:val="-4"/>
          <w:sz w:val="22"/>
          <w:szCs w:val="22"/>
        </w:rPr>
        <w:softHyphen/>
      </w:r>
      <w:r w:rsidRPr="002C1693">
        <w:rPr>
          <w:bCs/>
          <w:color w:val="000000"/>
          <w:sz w:val="22"/>
          <w:szCs w:val="22"/>
        </w:rPr>
        <w:t xml:space="preserve">ший </w:t>
      </w:r>
      <w:r w:rsidRPr="002C1693">
        <w:rPr>
          <w:bCs/>
          <w:i/>
          <w:iCs/>
          <w:color w:val="000000"/>
          <w:sz w:val="22"/>
          <w:szCs w:val="22"/>
        </w:rPr>
        <w:t xml:space="preserve">не прелюбодействуй — </w:t>
      </w:r>
      <w:r w:rsidRPr="002C1693">
        <w:rPr>
          <w:bCs/>
          <w:color w:val="000000"/>
          <w:sz w:val="22"/>
          <w:szCs w:val="22"/>
        </w:rPr>
        <w:t xml:space="preserve">сказал также: </w:t>
      </w:r>
      <w:r w:rsidRPr="002C1693">
        <w:rPr>
          <w:bCs/>
          <w:i/>
          <w:iCs/>
          <w:color w:val="000000"/>
          <w:sz w:val="22"/>
          <w:szCs w:val="22"/>
        </w:rPr>
        <w:t>не осуждай</w:t>
      </w:r>
      <w:r w:rsidR="00E535DA" w:rsidRPr="002C1693">
        <w:rPr>
          <w:rStyle w:val="a5"/>
          <w:bCs/>
          <w:i/>
          <w:iCs/>
          <w:color w:val="000000"/>
          <w:sz w:val="22"/>
          <w:szCs w:val="22"/>
        </w:rPr>
        <w:footnoteReference w:id="1589"/>
      </w:r>
      <w:r w:rsidRPr="002C1693">
        <w:rPr>
          <w:bCs/>
          <w:i/>
          <w:iCs/>
          <w:color w:val="000000"/>
          <w:sz w:val="22"/>
          <w:szCs w:val="22"/>
        </w:rPr>
        <w:t>.</w:t>
      </w:r>
    </w:p>
    <w:p w:rsidR="0001676B" w:rsidRPr="002C1693" w:rsidRDefault="0001676B" w:rsidP="00B5236F">
      <w:pPr>
        <w:numPr>
          <w:ilvl w:val="0"/>
          <w:numId w:val="315"/>
        </w:numPr>
        <w:shd w:val="clear" w:color="auto" w:fill="FFFFFF"/>
        <w:tabs>
          <w:tab w:val="decimal" w:pos="0"/>
          <w:tab w:val="left" w:pos="616"/>
        </w:tabs>
        <w:spacing w:line="241" w:lineRule="exact"/>
        <w:ind w:right="11" w:firstLine="567"/>
        <w:jc w:val="both"/>
        <w:rPr>
          <w:bCs/>
          <w:color w:val="000000"/>
          <w:spacing w:val="-4"/>
          <w:sz w:val="22"/>
          <w:szCs w:val="22"/>
        </w:rPr>
      </w:pPr>
      <w:r w:rsidRPr="002C1693">
        <w:rPr>
          <w:bCs/>
          <w:color w:val="000000"/>
          <w:spacing w:val="-3"/>
          <w:sz w:val="22"/>
          <w:szCs w:val="22"/>
        </w:rPr>
        <w:t>Недостаточно одних слов для Богоугождения и назида</w:t>
      </w:r>
      <w:r w:rsidRPr="002C1693">
        <w:rPr>
          <w:bCs/>
          <w:color w:val="000000"/>
          <w:spacing w:val="-3"/>
          <w:sz w:val="22"/>
          <w:szCs w:val="22"/>
        </w:rPr>
        <w:softHyphen/>
      </w:r>
      <w:r w:rsidRPr="002C1693">
        <w:rPr>
          <w:bCs/>
          <w:color w:val="000000"/>
          <w:spacing w:val="-4"/>
          <w:sz w:val="22"/>
          <w:szCs w:val="22"/>
        </w:rPr>
        <w:t>ния человеков; нужны дела. Но у человеков нынешнего вре</w:t>
      </w:r>
      <w:r w:rsidRPr="002C1693">
        <w:rPr>
          <w:bCs/>
          <w:color w:val="000000"/>
          <w:spacing w:val="-4"/>
          <w:sz w:val="22"/>
          <w:szCs w:val="22"/>
        </w:rPr>
        <w:softHyphen/>
      </w:r>
      <w:r w:rsidRPr="002C1693">
        <w:rPr>
          <w:bCs/>
          <w:color w:val="000000"/>
          <w:sz w:val="22"/>
          <w:szCs w:val="22"/>
        </w:rPr>
        <w:t>мени наиболее одни слова. Бог же требует дел, а не одних слов бесплодных</w:t>
      </w:r>
      <w:r w:rsidR="00E535DA" w:rsidRPr="002C1693">
        <w:rPr>
          <w:rStyle w:val="a5"/>
          <w:bCs/>
          <w:color w:val="000000"/>
          <w:sz w:val="22"/>
          <w:szCs w:val="22"/>
        </w:rPr>
        <w:footnoteReference w:id="1590"/>
      </w:r>
      <w:r w:rsidRPr="002C1693">
        <w:rPr>
          <w:bCs/>
          <w:color w:val="000000"/>
          <w:sz w:val="22"/>
          <w:szCs w:val="22"/>
        </w:rPr>
        <w:t>.</w:t>
      </w:r>
    </w:p>
    <w:p w:rsidR="0001676B" w:rsidRPr="002C1693" w:rsidRDefault="0001676B" w:rsidP="00B5236F">
      <w:pPr>
        <w:numPr>
          <w:ilvl w:val="0"/>
          <w:numId w:val="315"/>
        </w:numPr>
        <w:shd w:val="clear" w:color="auto" w:fill="FFFFFF"/>
        <w:tabs>
          <w:tab w:val="decimal" w:pos="0"/>
          <w:tab w:val="left" w:pos="616"/>
        </w:tabs>
        <w:spacing w:line="241" w:lineRule="exact"/>
        <w:ind w:right="7" w:firstLine="567"/>
        <w:jc w:val="both"/>
        <w:rPr>
          <w:bCs/>
          <w:color w:val="000000"/>
          <w:spacing w:val="-3"/>
          <w:sz w:val="22"/>
          <w:szCs w:val="22"/>
        </w:rPr>
      </w:pPr>
      <w:r w:rsidRPr="002C1693">
        <w:rPr>
          <w:bCs/>
          <w:color w:val="000000"/>
          <w:spacing w:val="-3"/>
          <w:sz w:val="22"/>
          <w:szCs w:val="22"/>
        </w:rPr>
        <w:t>Если кто живет в каком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месте и не приносит пло</w:t>
      </w:r>
      <w:r w:rsidRPr="002C1693">
        <w:rPr>
          <w:bCs/>
          <w:color w:val="000000"/>
          <w:spacing w:val="-3"/>
          <w:sz w:val="22"/>
          <w:szCs w:val="22"/>
        </w:rPr>
        <w:softHyphen/>
      </w:r>
      <w:r w:rsidRPr="002C1693">
        <w:rPr>
          <w:bCs/>
          <w:color w:val="000000"/>
          <w:spacing w:val="-4"/>
          <w:sz w:val="22"/>
          <w:szCs w:val="22"/>
        </w:rPr>
        <w:t xml:space="preserve">да, свойственного этому месту, то самое место изгонит его вон </w:t>
      </w:r>
      <w:r w:rsidRPr="002C1693">
        <w:rPr>
          <w:bCs/>
          <w:color w:val="000000"/>
          <w:spacing w:val="-3"/>
          <w:sz w:val="22"/>
          <w:szCs w:val="22"/>
        </w:rPr>
        <w:t>как не приносящего плода, требуемого местом</w:t>
      </w:r>
      <w:r w:rsidR="00E535DA" w:rsidRPr="002C1693">
        <w:rPr>
          <w:rStyle w:val="a5"/>
          <w:bCs/>
          <w:color w:val="000000"/>
          <w:spacing w:val="-3"/>
          <w:sz w:val="22"/>
          <w:szCs w:val="22"/>
        </w:rPr>
        <w:footnoteReference w:id="1591"/>
      </w:r>
      <w:r w:rsidRPr="002C1693">
        <w:rPr>
          <w:bCs/>
          <w:color w:val="000000"/>
          <w:spacing w:val="-3"/>
          <w:sz w:val="22"/>
          <w:szCs w:val="22"/>
        </w:rPr>
        <w:t>.</w:t>
      </w:r>
    </w:p>
    <w:p w:rsidR="0001676B" w:rsidRPr="002C1693" w:rsidRDefault="0001676B" w:rsidP="00B5236F">
      <w:pPr>
        <w:numPr>
          <w:ilvl w:val="0"/>
          <w:numId w:val="315"/>
        </w:numPr>
        <w:shd w:val="clear" w:color="auto" w:fill="FFFFFF"/>
        <w:tabs>
          <w:tab w:val="decimal" w:pos="0"/>
          <w:tab w:val="left" w:pos="616"/>
        </w:tabs>
        <w:spacing w:line="241" w:lineRule="exact"/>
        <w:ind w:firstLine="567"/>
        <w:jc w:val="both"/>
        <w:rPr>
          <w:bCs/>
          <w:color w:val="000000"/>
          <w:spacing w:val="-4"/>
          <w:sz w:val="22"/>
          <w:szCs w:val="22"/>
        </w:rPr>
      </w:pPr>
      <w:r w:rsidRPr="002C1693">
        <w:rPr>
          <w:bCs/>
          <w:color w:val="000000"/>
          <w:sz w:val="22"/>
          <w:szCs w:val="22"/>
        </w:rPr>
        <w:t xml:space="preserve">Если сделает кто какое дело, последуя своей воле, а </w:t>
      </w:r>
      <w:r w:rsidRPr="002C1693">
        <w:rPr>
          <w:bCs/>
          <w:color w:val="000000"/>
          <w:spacing w:val="-8"/>
          <w:sz w:val="22"/>
          <w:szCs w:val="22"/>
        </w:rPr>
        <w:t xml:space="preserve">потом узнает, что это дело противно воле Божией, то ему должно, </w:t>
      </w:r>
      <w:r w:rsidRPr="002C1693">
        <w:rPr>
          <w:bCs/>
          <w:color w:val="000000"/>
          <w:spacing w:val="-5"/>
          <w:sz w:val="22"/>
          <w:szCs w:val="22"/>
        </w:rPr>
        <w:t xml:space="preserve">как поступившему неправильно в неведении, возвратиться на </w:t>
      </w:r>
      <w:r w:rsidRPr="002C1693">
        <w:rPr>
          <w:bCs/>
          <w:color w:val="000000"/>
          <w:spacing w:val="-1"/>
          <w:sz w:val="22"/>
          <w:szCs w:val="22"/>
        </w:rPr>
        <w:t>путь Божий. Кто же упорно держится своей воли, противной</w:t>
      </w:r>
      <w:r w:rsidR="00E535DA" w:rsidRPr="002C1693">
        <w:rPr>
          <w:bCs/>
          <w:color w:val="000000"/>
          <w:spacing w:val="-4"/>
          <w:sz w:val="22"/>
          <w:szCs w:val="22"/>
        </w:rPr>
        <w:t xml:space="preserve"> </w:t>
      </w:r>
      <w:r w:rsidRPr="002C1693">
        <w:rPr>
          <w:bCs/>
          <w:color w:val="000000"/>
          <w:spacing w:val="-3"/>
          <w:sz w:val="22"/>
          <w:szCs w:val="22"/>
        </w:rPr>
        <w:t>воле Божией, не хочет послушаться других, но признает знаю</w:t>
      </w:r>
      <w:r w:rsidRPr="002C1693">
        <w:rPr>
          <w:bCs/>
          <w:color w:val="000000"/>
          <w:spacing w:val="-3"/>
          <w:sz w:val="22"/>
          <w:szCs w:val="22"/>
        </w:rPr>
        <w:softHyphen/>
      </w:r>
      <w:r w:rsidRPr="002C1693">
        <w:rPr>
          <w:bCs/>
          <w:color w:val="000000"/>
          <w:sz w:val="22"/>
          <w:szCs w:val="22"/>
        </w:rPr>
        <w:t>щим себя: тот не возможет возвратиться на путь Божий</w:t>
      </w:r>
      <w:r w:rsidR="00E535DA" w:rsidRPr="002C1693">
        <w:rPr>
          <w:rStyle w:val="a5"/>
          <w:bCs/>
          <w:color w:val="000000"/>
          <w:sz w:val="22"/>
          <w:szCs w:val="22"/>
        </w:rPr>
        <w:footnoteReference w:id="1592"/>
      </w:r>
      <w:r w:rsidRPr="002C1693">
        <w:rPr>
          <w:bCs/>
          <w:color w:val="000000"/>
          <w:sz w:val="22"/>
          <w:szCs w:val="22"/>
        </w:rPr>
        <w:t>.</w:t>
      </w:r>
    </w:p>
    <w:p w:rsidR="0001676B" w:rsidRPr="002C1693" w:rsidRDefault="0001676B" w:rsidP="00B5236F">
      <w:pPr>
        <w:numPr>
          <w:ilvl w:val="0"/>
          <w:numId w:val="316"/>
        </w:numPr>
        <w:shd w:val="clear" w:color="auto" w:fill="FFFFFF"/>
        <w:tabs>
          <w:tab w:val="decimal" w:pos="0"/>
          <w:tab w:val="left" w:pos="634"/>
        </w:tabs>
        <w:spacing w:line="238" w:lineRule="exact"/>
        <w:ind w:right="18" w:firstLine="567"/>
        <w:jc w:val="both"/>
        <w:rPr>
          <w:bCs/>
          <w:color w:val="000000"/>
          <w:sz w:val="22"/>
          <w:szCs w:val="22"/>
        </w:rPr>
      </w:pPr>
      <w:r w:rsidRPr="002C1693">
        <w:rPr>
          <w:bCs/>
          <w:color w:val="000000"/>
          <w:spacing w:val="-5"/>
          <w:sz w:val="22"/>
          <w:szCs w:val="22"/>
        </w:rPr>
        <w:t>Спросили старца: «Что значит путь тесный и прискорб</w:t>
      </w:r>
      <w:r w:rsidRPr="002C1693">
        <w:rPr>
          <w:bCs/>
          <w:color w:val="000000"/>
          <w:spacing w:val="-5"/>
          <w:sz w:val="22"/>
          <w:szCs w:val="22"/>
        </w:rPr>
        <w:softHyphen/>
      </w:r>
      <w:r w:rsidRPr="002C1693">
        <w:rPr>
          <w:bCs/>
          <w:color w:val="000000"/>
          <w:spacing w:val="-2"/>
          <w:sz w:val="22"/>
          <w:szCs w:val="22"/>
        </w:rPr>
        <w:t>ный?»</w:t>
      </w:r>
      <w:r w:rsidR="00E535DA" w:rsidRPr="002C1693">
        <w:rPr>
          <w:rStyle w:val="a5"/>
          <w:bCs/>
          <w:color w:val="000000"/>
          <w:spacing w:val="-2"/>
          <w:sz w:val="22"/>
          <w:szCs w:val="22"/>
        </w:rPr>
        <w:footnoteReference w:id="1593"/>
      </w:r>
      <w:r w:rsidRPr="002C1693">
        <w:rPr>
          <w:bCs/>
          <w:color w:val="000000"/>
          <w:spacing w:val="-2"/>
          <w:sz w:val="22"/>
          <w:szCs w:val="22"/>
        </w:rPr>
        <w:t xml:space="preserve"> Он отвечал: «Путь тесный и прискорбный состоит в </w:t>
      </w:r>
      <w:r w:rsidRPr="002C1693">
        <w:rPr>
          <w:bCs/>
          <w:color w:val="000000"/>
          <w:spacing w:val="-4"/>
          <w:sz w:val="22"/>
          <w:szCs w:val="22"/>
        </w:rPr>
        <w:t>том, чтоб человек отвергал греховные помышления свои и от</w:t>
      </w:r>
      <w:r w:rsidRPr="002C1693">
        <w:rPr>
          <w:bCs/>
          <w:color w:val="000000"/>
          <w:spacing w:val="-4"/>
          <w:sz w:val="22"/>
          <w:szCs w:val="22"/>
        </w:rPr>
        <w:softHyphen/>
      </w:r>
      <w:r w:rsidRPr="002C1693">
        <w:rPr>
          <w:bCs/>
          <w:color w:val="000000"/>
          <w:sz w:val="22"/>
          <w:szCs w:val="22"/>
        </w:rPr>
        <w:t xml:space="preserve">секал свою волю ради воли Божией. В этом заключается то, что сказали о себе Апостолы: </w:t>
      </w:r>
      <w:r w:rsidRPr="002C1693">
        <w:rPr>
          <w:bCs/>
          <w:i/>
          <w:iCs/>
          <w:color w:val="000000"/>
          <w:sz w:val="22"/>
          <w:szCs w:val="22"/>
        </w:rPr>
        <w:t>Се мы оставихом вся, и вслед Тебе идохом</w:t>
      </w:r>
      <w:r w:rsidR="00E535DA" w:rsidRPr="002C1693">
        <w:rPr>
          <w:rStyle w:val="a5"/>
          <w:bCs/>
          <w:i/>
          <w:iCs/>
          <w:color w:val="000000"/>
          <w:sz w:val="22"/>
          <w:szCs w:val="22"/>
        </w:rPr>
        <w:footnoteReference w:id="1594"/>
      </w:r>
      <w:r w:rsidRPr="002C1693">
        <w:rPr>
          <w:bCs/>
          <w:i/>
          <w:iCs/>
          <w:color w:val="000000"/>
          <w:sz w:val="22"/>
          <w:szCs w:val="22"/>
        </w:rPr>
        <w:t>.</w:t>
      </w:r>
    </w:p>
    <w:p w:rsidR="0001676B" w:rsidRPr="002C1693" w:rsidRDefault="0001676B" w:rsidP="00B5236F">
      <w:pPr>
        <w:numPr>
          <w:ilvl w:val="0"/>
          <w:numId w:val="316"/>
        </w:numPr>
        <w:shd w:val="clear" w:color="auto" w:fill="FFFFFF"/>
        <w:tabs>
          <w:tab w:val="decimal" w:pos="0"/>
          <w:tab w:val="left" w:pos="634"/>
        </w:tabs>
        <w:spacing w:line="238" w:lineRule="exact"/>
        <w:ind w:right="22" w:firstLine="567"/>
        <w:jc w:val="both"/>
        <w:rPr>
          <w:bCs/>
          <w:color w:val="000000"/>
          <w:spacing w:val="-1"/>
          <w:sz w:val="22"/>
          <w:szCs w:val="22"/>
        </w:rPr>
      </w:pPr>
      <w:r w:rsidRPr="002C1693">
        <w:rPr>
          <w:bCs/>
          <w:color w:val="000000"/>
          <w:spacing w:val="-6"/>
          <w:sz w:val="22"/>
          <w:szCs w:val="22"/>
        </w:rPr>
        <w:t>Как чин монашеский честнее мирских, так монах стран</w:t>
      </w:r>
      <w:r w:rsidRPr="002C1693">
        <w:rPr>
          <w:bCs/>
          <w:color w:val="000000"/>
          <w:spacing w:val="-6"/>
          <w:sz w:val="22"/>
          <w:szCs w:val="22"/>
        </w:rPr>
        <w:softHyphen/>
      </w:r>
      <w:r w:rsidRPr="002C1693">
        <w:rPr>
          <w:bCs/>
          <w:color w:val="000000"/>
          <w:spacing w:val="-1"/>
          <w:sz w:val="22"/>
          <w:szCs w:val="22"/>
        </w:rPr>
        <w:t>ствующий должен служить зеркалом для монахов местных</w:t>
      </w:r>
      <w:r w:rsidR="00E535DA" w:rsidRPr="002C1693">
        <w:rPr>
          <w:rStyle w:val="a5"/>
          <w:bCs/>
          <w:color w:val="000000"/>
          <w:spacing w:val="-1"/>
          <w:sz w:val="22"/>
          <w:szCs w:val="22"/>
        </w:rPr>
        <w:footnoteReference w:id="1595"/>
      </w:r>
      <w:r w:rsidRPr="002C1693">
        <w:rPr>
          <w:bCs/>
          <w:color w:val="000000"/>
          <w:spacing w:val="-1"/>
          <w:sz w:val="22"/>
          <w:szCs w:val="22"/>
        </w:rPr>
        <w:t>.</w:t>
      </w:r>
    </w:p>
    <w:p w:rsidR="0001676B" w:rsidRPr="002C1693" w:rsidRDefault="0001676B" w:rsidP="00B5236F">
      <w:pPr>
        <w:numPr>
          <w:ilvl w:val="0"/>
          <w:numId w:val="316"/>
        </w:numPr>
        <w:shd w:val="clear" w:color="auto" w:fill="FFFFFF"/>
        <w:tabs>
          <w:tab w:val="decimal" w:pos="0"/>
          <w:tab w:val="left" w:pos="634"/>
        </w:tabs>
        <w:spacing w:line="238" w:lineRule="exact"/>
        <w:ind w:right="11" w:firstLine="567"/>
        <w:jc w:val="both"/>
        <w:rPr>
          <w:bCs/>
          <w:color w:val="000000"/>
          <w:sz w:val="22"/>
          <w:szCs w:val="22"/>
        </w:rPr>
      </w:pPr>
      <w:r w:rsidRPr="002C1693">
        <w:rPr>
          <w:bCs/>
          <w:color w:val="000000"/>
          <w:spacing w:val="-5"/>
          <w:sz w:val="22"/>
          <w:szCs w:val="22"/>
        </w:rPr>
        <w:t>Сказали Отцы: «Если подвижник останется на житель</w:t>
      </w:r>
      <w:r w:rsidRPr="002C1693">
        <w:rPr>
          <w:bCs/>
          <w:color w:val="000000"/>
          <w:spacing w:val="-5"/>
          <w:sz w:val="22"/>
          <w:szCs w:val="22"/>
        </w:rPr>
        <w:softHyphen/>
      </w:r>
      <w:r w:rsidRPr="002C1693">
        <w:rPr>
          <w:bCs/>
          <w:color w:val="000000"/>
          <w:spacing w:val="-6"/>
          <w:sz w:val="22"/>
          <w:szCs w:val="22"/>
        </w:rPr>
        <w:t xml:space="preserve">ство в таком месте, в котором живут нерадивые, то он лишится </w:t>
      </w:r>
      <w:r w:rsidRPr="002C1693">
        <w:rPr>
          <w:bCs/>
          <w:color w:val="000000"/>
          <w:spacing w:val="-3"/>
          <w:sz w:val="22"/>
          <w:szCs w:val="22"/>
        </w:rPr>
        <w:t xml:space="preserve">возможности преуспевать, неприметным образом нисходя к </w:t>
      </w:r>
      <w:r w:rsidRPr="002C1693">
        <w:rPr>
          <w:bCs/>
          <w:color w:val="000000"/>
          <w:spacing w:val="-2"/>
          <w:sz w:val="22"/>
          <w:szCs w:val="22"/>
        </w:rPr>
        <w:t>образу жизни, которым окружен. Крепость подвижника зак</w:t>
      </w:r>
      <w:r w:rsidRPr="002C1693">
        <w:rPr>
          <w:bCs/>
          <w:color w:val="000000"/>
          <w:spacing w:val="-2"/>
          <w:sz w:val="22"/>
          <w:szCs w:val="22"/>
        </w:rPr>
        <w:softHyphen/>
      </w:r>
      <w:r w:rsidRPr="002C1693">
        <w:rPr>
          <w:bCs/>
          <w:color w:val="000000"/>
          <w:spacing w:val="-4"/>
          <w:sz w:val="22"/>
          <w:szCs w:val="22"/>
        </w:rPr>
        <w:t>лючается в постоянном усилии, чтоб подвиг его не уменьшил</w:t>
      </w:r>
      <w:r w:rsidRPr="002C1693">
        <w:rPr>
          <w:bCs/>
          <w:color w:val="000000"/>
          <w:spacing w:val="-4"/>
          <w:sz w:val="22"/>
          <w:szCs w:val="22"/>
        </w:rPr>
        <w:softHyphen/>
        <w:t xml:space="preserve">ся. Если же ленивый будет жить с подвижником, то преуспеет; </w:t>
      </w:r>
      <w:r w:rsidRPr="002C1693">
        <w:rPr>
          <w:bCs/>
          <w:color w:val="000000"/>
          <w:spacing w:val="-3"/>
          <w:sz w:val="22"/>
          <w:szCs w:val="22"/>
        </w:rPr>
        <w:t>если же не преуспеет, то, по крайней мере, не низойдет к боль</w:t>
      </w:r>
      <w:r w:rsidRPr="002C1693">
        <w:rPr>
          <w:bCs/>
          <w:color w:val="000000"/>
          <w:spacing w:val="-3"/>
          <w:sz w:val="22"/>
          <w:szCs w:val="22"/>
        </w:rPr>
        <w:softHyphen/>
      </w:r>
      <w:r w:rsidRPr="002C1693">
        <w:rPr>
          <w:bCs/>
          <w:color w:val="000000"/>
          <w:sz w:val="22"/>
          <w:szCs w:val="22"/>
        </w:rPr>
        <w:t>шему нерадению»</w:t>
      </w:r>
      <w:r w:rsidR="00E535DA" w:rsidRPr="002C1693">
        <w:rPr>
          <w:rStyle w:val="a5"/>
          <w:bCs/>
          <w:color w:val="000000"/>
          <w:sz w:val="22"/>
          <w:szCs w:val="22"/>
        </w:rPr>
        <w:footnoteReference w:id="1596"/>
      </w:r>
      <w:r w:rsidRPr="002C1693">
        <w:rPr>
          <w:bCs/>
          <w:color w:val="000000"/>
          <w:sz w:val="22"/>
          <w:szCs w:val="22"/>
        </w:rPr>
        <w:t>.</w:t>
      </w:r>
    </w:p>
    <w:p w:rsidR="0001676B" w:rsidRPr="002C1693" w:rsidRDefault="0001676B" w:rsidP="00B5236F">
      <w:pPr>
        <w:numPr>
          <w:ilvl w:val="0"/>
          <w:numId w:val="316"/>
        </w:numPr>
        <w:shd w:val="clear" w:color="auto" w:fill="FFFFFF"/>
        <w:tabs>
          <w:tab w:val="decimal" w:pos="0"/>
          <w:tab w:val="left" w:pos="634"/>
        </w:tabs>
        <w:spacing w:line="238" w:lineRule="exact"/>
        <w:ind w:right="11" w:firstLine="567"/>
        <w:jc w:val="both"/>
        <w:rPr>
          <w:bCs/>
          <w:color w:val="000000"/>
          <w:spacing w:val="-2"/>
          <w:sz w:val="22"/>
          <w:szCs w:val="22"/>
        </w:rPr>
      </w:pPr>
      <w:r w:rsidRPr="002C1693">
        <w:rPr>
          <w:bCs/>
          <w:color w:val="000000"/>
          <w:spacing w:val="-7"/>
          <w:sz w:val="22"/>
          <w:szCs w:val="22"/>
        </w:rPr>
        <w:t>Человек, имеющий одни слова, но не имеющий дел, подо</w:t>
      </w:r>
      <w:r w:rsidRPr="002C1693">
        <w:rPr>
          <w:bCs/>
          <w:color w:val="000000"/>
          <w:spacing w:val="-7"/>
          <w:sz w:val="22"/>
          <w:szCs w:val="22"/>
        </w:rPr>
        <w:softHyphen/>
      </w:r>
      <w:r w:rsidRPr="002C1693">
        <w:rPr>
          <w:bCs/>
          <w:color w:val="000000"/>
          <w:spacing w:val="-3"/>
          <w:sz w:val="22"/>
          <w:szCs w:val="22"/>
        </w:rPr>
        <w:t>бен древу, имеющему листья, но не имеющему плодов. Древо, покрытое плодами, украшае</w:t>
      </w:r>
      <w:r w:rsidR="00E535DA" w:rsidRPr="002C1693">
        <w:rPr>
          <w:bCs/>
          <w:color w:val="000000"/>
          <w:spacing w:val="-3"/>
          <w:sz w:val="22"/>
          <w:szCs w:val="22"/>
        </w:rPr>
        <w:t>тся и зелению листьев. Так и ду</w:t>
      </w:r>
      <w:r w:rsidRPr="002C1693">
        <w:rPr>
          <w:bCs/>
          <w:color w:val="000000"/>
          <w:spacing w:val="-3"/>
          <w:sz w:val="22"/>
          <w:szCs w:val="22"/>
        </w:rPr>
        <w:t>шеназидательное слово истекает само собою из человека, име</w:t>
      </w:r>
      <w:r w:rsidRPr="002C1693">
        <w:rPr>
          <w:bCs/>
          <w:color w:val="000000"/>
          <w:spacing w:val="-3"/>
          <w:sz w:val="22"/>
          <w:szCs w:val="22"/>
        </w:rPr>
        <w:softHyphen/>
      </w:r>
      <w:r w:rsidRPr="002C1693">
        <w:rPr>
          <w:bCs/>
          <w:color w:val="000000"/>
          <w:sz w:val="22"/>
          <w:szCs w:val="22"/>
        </w:rPr>
        <w:t>ющего добрые дела</w:t>
      </w:r>
      <w:r w:rsidR="00E535DA" w:rsidRPr="002C1693">
        <w:rPr>
          <w:rStyle w:val="a5"/>
          <w:bCs/>
          <w:color w:val="000000"/>
          <w:sz w:val="22"/>
          <w:szCs w:val="22"/>
        </w:rPr>
        <w:footnoteReference w:id="1597"/>
      </w:r>
      <w:r w:rsidRPr="002C1693">
        <w:rPr>
          <w:bCs/>
          <w:color w:val="000000"/>
          <w:sz w:val="22"/>
          <w:szCs w:val="22"/>
        </w:rPr>
        <w:t>.</w:t>
      </w:r>
    </w:p>
    <w:p w:rsidR="0001676B" w:rsidRPr="002C1693" w:rsidRDefault="0001676B" w:rsidP="00B5236F">
      <w:pPr>
        <w:numPr>
          <w:ilvl w:val="0"/>
          <w:numId w:val="316"/>
        </w:numPr>
        <w:shd w:val="clear" w:color="auto" w:fill="FFFFFF"/>
        <w:tabs>
          <w:tab w:val="decimal" w:pos="0"/>
          <w:tab w:val="left" w:pos="634"/>
        </w:tabs>
        <w:spacing w:line="238" w:lineRule="exact"/>
        <w:ind w:right="7" w:firstLine="567"/>
        <w:jc w:val="both"/>
        <w:rPr>
          <w:bCs/>
          <w:color w:val="000000"/>
          <w:sz w:val="22"/>
          <w:szCs w:val="22"/>
        </w:rPr>
      </w:pPr>
      <w:r w:rsidRPr="002C1693">
        <w:rPr>
          <w:bCs/>
          <w:color w:val="000000"/>
          <w:spacing w:val="-5"/>
          <w:sz w:val="22"/>
          <w:szCs w:val="22"/>
        </w:rPr>
        <w:t xml:space="preserve">Осуждаемся мы не за то, что входят в нас помышления </w:t>
      </w:r>
      <w:r w:rsidRPr="002C1693">
        <w:rPr>
          <w:bCs/>
          <w:color w:val="000000"/>
          <w:spacing w:val="-3"/>
          <w:sz w:val="22"/>
          <w:szCs w:val="22"/>
        </w:rPr>
        <w:t>греховные, но за злоупотребление ими. По причине помышле</w:t>
      </w:r>
      <w:r w:rsidRPr="002C1693">
        <w:rPr>
          <w:bCs/>
          <w:color w:val="000000"/>
          <w:spacing w:val="-3"/>
          <w:sz w:val="22"/>
          <w:szCs w:val="22"/>
        </w:rPr>
        <w:softHyphen/>
      </w:r>
      <w:r w:rsidRPr="002C1693">
        <w:rPr>
          <w:bCs/>
          <w:color w:val="000000"/>
          <w:spacing w:val="-4"/>
          <w:sz w:val="22"/>
          <w:szCs w:val="22"/>
        </w:rPr>
        <w:t>ний подвергаемся кораблекрушению, и по причине помышле</w:t>
      </w:r>
      <w:r w:rsidRPr="002C1693">
        <w:rPr>
          <w:bCs/>
          <w:color w:val="000000"/>
          <w:spacing w:val="-4"/>
          <w:sz w:val="22"/>
          <w:szCs w:val="22"/>
        </w:rPr>
        <w:softHyphen/>
      </w:r>
      <w:r w:rsidRPr="002C1693">
        <w:rPr>
          <w:bCs/>
          <w:color w:val="000000"/>
          <w:sz w:val="22"/>
          <w:szCs w:val="22"/>
        </w:rPr>
        <w:t>ний получаем венцы</w:t>
      </w:r>
      <w:r w:rsidR="00E535DA" w:rsidRPr="002C1693">
        <w:rPr>
          <w:rStyle w:val="a5"/>
          <w:bCs/>
          <w:color w:val="000000"/>
          <w:sz w:val="22"/>
          <w:szCs w:val="22"/>
        </w:rPr>
        <w:footnoteReference w:id="1598"/>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317"/>
        </w:numPr>
        <w:shd w:val="clear" w:color="auto" w:fill="FFFFFF"/>
        <w:tabs>
          <w:tab w:val="decimal" w:pos="0"/>
          <w:tab w:val="left" w:pos="698"/>
        </w:tabs>
        <w:spacing w:line="238" w:lineRule="exact"/>
        <w:ind w:right="4" w:firstLine="567"/>
        <w:jc w:val="both"/>
        <w:rPr>
          <w:bCs/>
          <w:color w:val="000000"/>
          <w:sz w:val="22"/>
          <w:szCs w:val="22"/>
        </w:rPr>
      </w:pPr>
      <w:r w:rsidRPr="002C1693">
        <w:rPr>
          <w:bCs/>
          <w:color w:val="000000"/>
          <w:spacing w:val="-1"/>
          <w:sz w:val="22"/>
          <w:szCs w:val="22"/>
        </w:rPr>
        <w:t xml:space="preserve">Не имей близких и частых сношений с мирянами, не </w:t>
      </w:r>
      <w:r w:rsidRPr="002C1693">
        <w:rPr>
          <w:bCs/>
          <w:color w:val="000000"/>
          <w:spacing w:val="-2"/>
          <w:sz w:val="22"/>
          <w:szCs w:val="22"/>
        </w:rPr>
        <w:t xml:space="preserve">имей знакомства с женщиною, не имей свободного обращения </w:t>
      </w:r>
      <w:r w:rsidRPr="002C1693">
        <w:rPr>
          <w:bCs/>
          <w:color w:val="000000"/>
          <w:sz w:val="22"/>
          <w:szCs w:val="22"/>
        </w:rPr>
        <w:t>с отроком</w:t>
      </w:r>
      <w:r w:rsidR="00E535DA" w:rsidRPr="002C1693">
        <w:rPr>
          <w:rStyle w:val="a5"/>
          <w:bCs/>
          <w:color w:val="000000"/>
          <w:sz w:val="22"/>
          <w:szCs w:val="22"/>
        </w:rPr>
        <w:footnoteReference w:id="1599"/>
      </w:r>
      <w:r w:rsidRPr="002C1693">
        <w:rPr>
          <w:bCs/>
          <w:color w:val="000000"/>
          <w:sz w:val="22"/>
          <w:szCs w:val="22"/>
        </w:rPr>
        <w:t>.</w:t>
      </w:r>
    </w:p>
    <w:p w:rsidR="0001676B" w:rsidRPr="002C1693" w:rsidRDefault="0001676B" w:rsidP="00B5236F">
      <w:pPr>
        <w:numPr>
          <w:ilvl w:val="0"/>
          <w:numId w:val="317"/>
        </w:numPr>
        <w:shd w:val="clear" w:color="auto" w:fill="FFFFFF"/>
        <w:tabs>
          <w:tab w:val="decimal" w:pos="0"/>
          <w:tab w:val="left" w:pos="698"/>
        </w:tabs>
        <w:spacing w:line="238" w:lineRule="exact"/>
        <w:ind w:firstLine="567"/>
        <w:jc w:val="both"/>
        <w:rPr>
          <w:bCs/>
          <w:color w:val="000000"/>
          <w:spacing w:val="-1"/>
          <w:sz w:val="22"/>
          <w:szCs w:val="22"/>
        </w:rPr>
      </w:pPr>
      <w:r w:rsidRPr="002C1693">
        <w:rPr>
          <w:bCs/>
          <w:color w:val="000000"/>
          <w:spacing w:val="-3"/>
          <w:sz w:val="22"/>
          <w:szCs w:val="22"/>
        </w:rPr>
        <w:t>Брат вопросил старца: «Что делать мне? многие по</w:t>
      </w:r>
      <w:r w:rsidRPr="002C1693">
        <w:rPr>
          <w:bCs/>
          <w:color w:val="000000"/>
          <w:spacing w:val="-3"/>
          <w:sz w:val="22"/>
          <w:szCs w:val="22"/>
        </w:rPr>
        <w:softHyphen/>
      </w:r>
      <w:r w:rsidRPr="002C1693">
        <w:rPr>
          <w:bCs/>
          <w:color w:val="000000"/>
          <w:spacing w:val="-4"/>
          <w:sz w:val="22"/>
          <w:szCs w:val="22"/>
        </w:rPr>
        <w:t xml:space="preserve">мышления беспокоят меня и не знаю, каким образом отразить </w:t>
      </w:r>
      <w:r w:rsidRPr="002C1693">
        <w:rPr>
          <w:bCs/>
          <w:color w:val="000000"/>
          <w:spacing w:val="-2"/>
          <w:sz w:val="22"/>
          <w:szCs w:val="22"/>
        </w:rPr>
        <w:t xml:space="preserve">их». Старец отвечал: «Не борись против всех помыслов, но </w:t>
      </w:r>
      <w:r w:rsidRPr="002C1693">
        <w:rPr>
          <w:bCs/>
          <w:color w:val="000000"/>
          <w:spacing w:val="-4"/>
          <w:sz w:val="22"/>
          <w:szCs w:val="22"/>
        </w:rPr>
        <w:t>против одного: потому что все помышления у каждого монаха имеют одну какую</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главу.,Необходимо рассмотреть, в чем </w:t>
      </w:r>
      <w:r w:rsidRPr="002C1693">
        <w:rPr>
          <w:bCs/>
          <w:color w:val="000000"/>
          <w:spacing w:val="-3"/>
          <w:sz w:val="22"/>
          <w:szCs w:val="22"/>
        </w:rPr>
        <w:t xml:space="preserve">состоит эта глава, и бороться против нее, тогда подавятся и </w:t>
      </w:r>
      <w:r w:rsidRPr="002C1693">
        <w:rPr>
          <w:bCs/>
          <w:color w:val="000000"/>
          <w:spacing w:val="-2"/>
          <w:sz w:val="22"/>
          <w:szCs w:val="22"/>
        </w:rPr>
        <w:t>остальные, зависящие от нее помышления»</w:t>
      </w:r>
      <w:r w:rsidR="00E535DA" w:rsidRPr="002C1693">
        <w:rPr>
          <w:rStyle w:val="a5"/>
          <w:bCs/>
          <w:color w:val="000000"/>
          <w:spacing w:val="-2"/>
          <w:sz w:val="22"/>
          <w:szCs w:val="22"/>
        </w:rPr>
        <w:footnoteReference w:id="1600"/>
      </w:r>
      <w:r w:rsidRPr="002C1693">
        <w:rPr>
          <w:bCs/>
          <w:color w:val="000000"/>
          <w:spacing w:val="-2"/>
          <w:sz w:val="22"/>
          <w:szCs w:val="22"/>
        </w:rPr>
        <w:t>.</w:t>
      </w:r>
    </w:p>
    <w:p w:rsidR="0001676B" w:rsidRPr="002C1693" w:rsidRDefault="0001676B" w:rsidP="00B5236F">
      <w:pPr>
        <w:numPr>
          <w:ilvl w:val="0"/>
          <w:numId w:val="318"/>
        </w:numPr>
        <w:shd w:val="clear" w:color="auto" w:fill="FFFFFF"/>
        <w:tabs>
          <w:tab w:val="decimal" w:pos="0"/>
          <w:tab w:val="left" w:pos="641"/>
        </w:tabs>
        <w:spacing w:before="187" w:line="234" w:lineRule="exact"/>
        <w:ind w:right="32" w:firstLine="567"/>
        <w:jc w:val="both"/>
        <w:rPr>
          <w:bCs/>
          <w:color w:val="000000"/>
          <w:spacing w:val="-3"/>
          <w:sz w:val="22"/>
          <w:szCs w:val="22"/>
        </w:rPr>
      </w:pPr>
      <w:r w:rsidRPr="002C1693">
        <w:rPr>
          <w:bCs/>
          <w:color w:val="000000"/>
          <w:spacing w:val="-2"/>
          <w:sz w:val="22"/>
          <w:szCs w:val="22"/>
        </w:rPr>
        <w:t xml:space="preserve">О греховных помышлениях сказал некоторый старец: </w:t>
      </w:r>
      <w:r w:rsidR="00E535DA" w:rsidRPr="002C1693">
        <w:rPr>
          <w:bCs/>
          <w:color w:val="000000"/>
          <w:spacing w:val="-5"/>
          <w:sz w:val="22"/>
          <w:szCs w:val="22"/>
        </w:rPr>
        <w:t>«</w:t>
      </w:r>
      <w:r w:rsidRPr="002C1693">
        <w:rPr>
          <w:bCs/>
          <w:color w:val="000000"/>
          <w:spacing w:val="-5"/>
          <w:sz w:val="22"/>
          <w:szCs w:val="22"/>
        </w:rPr>
        <w:t>Умоляю вас, братия! будем подавлять греховные помышле</w:t>
      </w:r>
      <w:r w:rsidRPr="002C1693">
        <w:rPr>
          <w:bCs/>
          <w:color w:val="000000"/>
          <w:spacing w:val="-5"/>
          <w:sz w:val="22"/>
          <w:szCs w:val="22"/>
        </w:rPr>
        <w:softHyphen/>
      </w:r>
      <w:r w:rsidRPr="002C1693">
        <w:rPr>
          <w:bCs/>
          <w:color w:val="000000"/>
          <w:spacing w:val="-3"/>
          <w:sz w:val="22"/>
          <w:szCs w:val="22"/>
        </w:rPr>
        <w:t>ния в самом начале их, подобно тому, как подавляем грехов</w:t>
      </w:r>
      <w:r w:rsidRPr="002C1693">
        <w:rPr>
          <w:bCs/>
          <w:color w:val="000000"/>
          <w:spacing w:val="-3"/>
          <w:sz w:val="22"/>
          <w:szCs w:val="22"/>
        </w:rPr>
        <w:softHyphen/>
      </w:r>
      <w:r w:rsidRPr="002C1693">
        <w:rPr>
          <w:bCs/>
          <w:color w:val="000000"/>
          <w:sz w:val="22"/>
          <w:szCs w:val="22"/>
        </w:rPr>
        <w:t>ные дела»</w:t>
      </w:r>
      <w:r w:rsidR="00E535DA" w:rsidRPr="002C1693">
        <w:rPr>
          <w:rStyle w:val="a5"/>
          <w:bCs/>
          <w:color w:val="000000"/>
          <w:sz w:val="22"/>
          <w:szCs w:val="22"/>
        </w:rPr>
        <w:footnoteReference w:id="1601"/>
      </w:r>
      <w:r w:rsidRPr="002C1693">
        <w:rPr>
          <w:bCs/>
          <w:color w:val="000000"/>
          <w:sz w:val="22"/>
          <w:szCs w:val="22"/>
        </w:rPr>
        <w:t>.</w:t>
      </w:r>
    </w:p>
    <w:p w:rsidR="0001676B" w:rsidRPr="002C1693" w:rsidRDefault="0001676B" w:rsidP="00B5236F">
      <w:pPr>
        <w:numPr>
          <w:ilvl w:val="0"/>
          <w:numId w:val="318"/>
        </w:numPr>
        <w:shd w:val="clear" w:color="auto" w:fill="FFFFFF"/>
        <w:tabs>
          <w:tab w:val="decimal" w:pos="0"/>
          <w:tab w:val="left" w:pos="641"/>
        </w:tabs>
        <w:spacing w:before="4" w:line="234" w:lineRule="exact"/>
        <w:ind w:right="22" w:firstLine="567"/>
        <w:jc w:val="both"/>
        <w:rPr>
          <w:bCs/>
          <w:color w:val="000000"/>
          <w:spacing w:val="-3"/>
          <w:sz w:val="22"/>
          <w:szCs w:val="22"/>
        </w:rPr>
      </w:pPr>
      <w:r w:rsidRPr="002C1693">
        <w:rPr>
          <w:bCs/>
          <w:color w:val="000000"/>
          <w:sz w:val="22"/>
          <w:szCs w:val="22"/>
        </w:rPr>
        <w:t xml:space="preserve">Некоторый брат спросил старца: «Как обрести мне </w:t>
      </w:r>
      <w:r w:rsidRPr="002C1693">
        <w:rPr>
          <w:bCs/>
          <w:color w:val="000000"/>
          <w:spacing w:val="-4"/>
          <w:sz w:val="22"/>
          <w:szCs w:val="22"/>
        </w:rPr>
        <w:t>Бога? постом ли, или трудами, или бдениями, или милосер</w:t>
      </w:r>
      <w:r w:rsidRPr="002C1693">
        <w:rPr>
          <w:bCs/>
          <w:color w:val="000000"/>
          <w:spacing w:val="-4"/>
          <w:sz w:val="22"/>
          <w:szCs w:val="22"/>
        </w:rPr>
        <w:softHyphen/>
      </w:r>
      <w:r w:rsidRPr="002C1693">
        <w:rPr>
          <w:bCs/>
          <w:color w:val="000000"/>
          <w:spacing w:val="-1"/>
          <w:sz w:val="22"/>
          <w:szCs w:val="22"/>
        </w:rPr>
        <w:t>дием?» Старец отвечал: «Исчисленными тобою добродете</w:t>
      </w:r>
      <w:r w:rsidRPr="002C1693">
        <w:rPr>
          <w:bCs/>
          <w:color w:val="000000"/>
          <w:spacing w:val="-1"/>
          <w:sz w:val="22"/>
          <w:szCs w:val="22"/>
        </w:rPr>
        <w:softHyphen/>
      </w:r>
      <w:r w:rsidRPr="002C1693">
        <w:rPr>
          <w:bCs/>
          <w:color w:val="000000"/>
          <w:sz w:val="22"/>
          <w:szCs w:val="22"/>
        </w:rPr>
        <w:t>лями и рассуждением. Истинно говорю тебе: многие удру</w:t>
      </w:r>
      <w:r w:rsidRPr="002C1693">
        <w:rPr>
          <w:bCs/>
          <w:color w:val="000000"/>
          <w:sz w:val="22"/>
          <w:szCs w:val="22"/>
        </w:rPr>
        <w:softHyphen/>
      </w:r>
      <w:r w:rsidRPr="002C1693">
        <w:rPr>
          <w:bCs/>
          <w:color w:val="000000"/>
          <w:spacing w:val="-3"/>
          <w:sz w:val="22"/>
          <w:szCs w:val="22"/>
        </w:rPr>
        <w:t xml:space="preserve">чили подвигами плоть свою, но, сделав это без рассуждения, отошли из здешней жизни без всякого плода, без всякого </w:t>
      </w:r>
      <w:r w:rsidRPr="002C1693">
        <w:rPr>
          <w:bCs/>
          <w:color w:val="000000"/>
          <w:spacing w:val="-4"/>
          <w:sz w:val="22"/>
          <w:szCs w:val="22"/>
        </w:rPr>
        <w:t xml:space="preserve">приобретения. Наши уста смердят от поста; все Писание мы знаем наизусть; песнопения Давида столько усвоили мы себе, </w:t>
      </w:r>
      <w:r w:rsidRPr="002C1693">
        <w:rPr>
          <w:bCs/>
          <w:color w:val="000000"/>
          <w:spacing w:val="-1"/>
          <w:sz w:val="22"/>
          <w:szCs w:val="22"/>
        </w:rPr>
        <w:t>что они сделались как бы нашим произведением; но не име</w:t>
      </w:r>
      <w:r w:rsidRPr="002C1693">
        <w:rPr>
          <w:bCs/>
          <w:color w:val="000000"/>
          <w:spacing w:val="-1"/>
          <w:sz w:val="22"/>
          <w:szCs w:val="22"/>
        </w:rPr>
        <w:softHyphen/>
      </w:r>
      <w:r w:rsidRPr="002C1693">
        <w:rPr>
          <w:bCs/>
          <w:color w:val="000000"/>
          <w:sz w:val="22"/>
          <w:szCs w:val="22"/>
        </w:rPr>
        <w:t>ем того, чего Бог требует от нас — смирения»</w:t>
      </w:r>
      <w:r w:rsidR="00E535DA" w:rsidRPr="002C1693">
        <w:rPr>
          <w:rStyle w:val="a5"/>
          <w:bCs/>
          <w:color w:val="000000"/>
          <w:sz w:val="22"/>
          <w:szCs w:val="22"/>
        </w:rPr>
        <w:footnoteReference w:id="1602"/>
      </w:r>
      <w:r w:rsidRPr="002C1693">
        <w:rPr>
          <w:bCs/>
          <w:color w:val="000000"/>
          <w:sz w:val="22"/>
          <w:szCs w:val="22"/>
        </w:rPr>
        <w:t>.</w:t>
      </w:r>
    </w:p>
    <w:p w:rsidR="0001676B" w:rsidRPr="002C1693" w:rsidRDefault="0001676B" w:rsidP="00B5236F">
      <w:pPr>
        <w:numPr>
          <w:ilvl w:val="0"/>
          <w:numId w:val="318"/>
        </w:numPr>
        <w:shd w:val="clear" w:color="auto" w:fill="FFFFFF"/>
        <w:tabs>
          <w:tab w:val="decimal" w:pos="0"/>
          <w:tab w:val="left" w:pos="641"/>
        </w:tabs>
        <w:spacing w:line="234" w:lineRule="exact"/>
        <w:ind w:right="7" w:firstLine="567"/>
        <w:jc w:val="both"/>
        <w:rPr>
          <w:bCs/>
          <w:color w:val="000000"/>
          <w:sz w:val="22"/>
          <w:szCs w:val="22"/>
        </w:rPr>
      </w:pPr>
      <w:r w:rsidRPr="002C1693">
        <w:rPr>
          <w:bCs/>
          <w:color w:val="000000"/>
          <w:spacing w:val="-2"/>
          <w:sz w:val="22"/>
          <w:szCs w:val="22"/>
        </w:rPr>
        <w:t xml:space="preserve">Брат сказал некоторому Отцу: «Если случится мне </w:t>
      </w:r>
      <w:r w:rsidRPr="002C1693">
        <w:rPr>
          <w:bCs/>
          <w:color w:val="000000"/>
          <w:spacing w:val="-4"/>
          <w:sz w:val="22"/>
          <w:szCs w:val="22"/>
        </w:rPr>
        <w:t xml:space="preserve">отяготиться сном и я просплю время псалмопения моего, то </w:t>
      </w:r>
      <w:r w:rsidRPr="002C1693">
        <w:rPr>
          <w:bCs/>
          <w:color w:val="000000"/>
          <w:spacing w:val="-2"/>
          <w:sz w:val="22"/>
          <w:szCs w:val="22"/>
        </w:rPr>
        <w:t>душа моя, объятая стыдом по этому поводу, уже не хочет исполнять дела своего». Старец сказал на это: «Если случит</w:t>
      </w:r>
      <w:r w:rsidRPr="002C1693">
        <w:rPr>
          <w:bCs/>
          <w:color w:val="000000"/>
          <w:spacing w:val="-2"/>
          <w:sz w:val="22"/>
          <w:szCs w:val="22"/>
        </w:rPr>
        <w:softHyphen/>
        <w:t xml:space="preserve">ся тебе проспать даже до рассвета, — и в таком случае, когда </w:t>
      </w:r>
      <w:r w:rsidRPr="002C1693">
        <w:rPr>
          <w:bCs/>
          <w:color w:val="000000"/>
          <w:spacing w:val="-4"/>
          <w:sz w:val="22"/>
          <w:szCs w:val="22"/>
        </w:rPr>
        <w:t xml:space="preserve">проснешься, встань, затвори дверь и окна твои, соверши твое правило, потому что Писание говорит от лица человека Богу: </w:t>
      </w:r>
      <w:r w:rsidRPr="002C1693">
        <w:rPr>
          <w:bCs/>
          <w:i/>
          <w:iCs/>
          <w:color w:val="000000"/>
          <w:sz w:val="22"/>
          <w:szCs w:val="22"/>
        </w:rPr>
        <w:t>Твой есть день и Твоя есть ночь</w:t>
      </w:r>
      <w:r w:rsidR="00E535DA" w:rsidRPr="002C1693">
        <w:rPr>
          <w:rStyle w:val="a5"/>
          <w:bCs/>
          <w:i/>
          <w:iCs/>
          <w:color w:val="000000"/>
          <w:sz w:val="22"/>
          <w:szCs w:val="22"/>
        </w:rPr>
        <w:footnoteReference w:id="1603"/>
      </w:r>
      <w:r w:rsidRPr="002C1693">
        <w:rPr>
          <w:bCs/>
          <w:i/>
          <w:iCs/>
          <w:color w:val="000000"/>
          <w:sz w:val="22"/>
          <w:szCs w:val="22"/>
        </w:rPr>
        <w:t xml:space="preserve">. </w:t>
      </w:r>
      <w:r w:rsidRPr="002C1693">
        <w:rPr>
          <w:bCs/>
          <w:color w:val="000000"/>
          <w:sz w:val="22"/>
          <w:szCs w:val="22"/>
        </w:rPr>
        <w:t>Бог славословится во всякое время»</w:t>
      </w:r>
      <w:r w:rsidR="00E535DA" w:rsidRPr="002C1693">
        <w:rPr>
          <w:rStyle w:val="a5"/>
          <w:bCs/>
          <w:color w:val="000000"/>
          <w:sz w:val="22"/>
          <w:szCs w:val="22"/>
        </w:rPr>
        <w:footnoteReference w:id="1604"/>
      </w:r>
      <w:r w:rsidRPr="002C1693">
        <w:rPr>
          <w:bCs/>
          <w:color w:val="000000"/>
          <w:sz w:val="22"/>
          <w:szCs w:val="22"/>
        </w:rPr>
        <w:t>.</w:t>
      </w:r>
    </w:p>
    <w:p w:rsidR="0001676B" w:rsidRPr="002C1693" w:rsidRDefault="0001676B" w:rsidP="00B5236F">
      <w:pPr>
        <w:numPr>
          <w:ilvl w:val="0"/>
          <w:numId w:val="318"/>
        </w:numPr>
        <w:shd w:val="clear" w:color="auto" w:fill="FFFFFF"/>
        <w:tabs>
          <w:tab w:val="decimal" w:pos="0"/>
          <w:tab w:val="left" w:pos="641"/>
        </w:tabs>
        <w:spacing w:before="4" w:line="234" w:lineRule="exact"/>
        <w:ind w:right="4" w:firstLine="567"/>
        <w:jc w:val="both"/>
        <w:rPr>
          <w:bCs/>
          <w:color w:val="000000"/>
          <w:spacing w:val="-4"/>
          <w:sz w:val="22"/>
          <w:szCs w:val="22"/>
        </w:rPr>
      </w:pPr>
      <w:r w:rsidRPr="002C1693">
        <w:rPr>
          <w:bCs/>
          <w:color w:val="000000"/>
          <w:spacing w:val="-4"/>
          <w:sz w:val="22"/>
          <w:szCs w:val="22"/>
        </w:rPr>
        <w:t xml:space="preserve">Иной человек, употребив много пищи, еще чувствует </w:t>
      </w:r>
      <w:r w:rsidRPr="002C1693">
        <w:rPr>
          <w:bCs/>
          <w:color w:val="000000"/>
          <w:spacing w:val="-3"/>
          <w:sz w:val="22"/>
          <w:szCs w:val="22"/>
        </w:rPr>
        <w:t xml:space="preserve">позыв на пищу, а иной насыщается немногим количеством </w:t>
      </w:r>
      <w:r w:rsidRPr="002C1693">
        <w:rPr>
          <w:bCs/>
          <w:color w:val="000000"/>
          <w:spacing w:val="-7"/>
          <w:sz w:val="22"/>
          <w:szCs w:val="22"/>
        </w:rPr>
        <w:t xml:space="preserve">пищи; большую имеет мзду тот, кто, поев много, пребывает еще </w:t>
      </w:r>
      <w:r w:rsidRPr="002C1693">
        <w:rPr>
          <w:bCs/>
          <w:color w:val="000000"/>
          <w:spacing w:val="-5"/>
          <w:sz w:val="22"/>
          <w:szCs w:val="22"/>
        </w:rPr>
        <w:t xml:space="preserve">не насытившимся, нежели тот, кто, поев мало, чувствует себя </w:t>
      </w:r>
      <w:r w:rsidRPr="002C1693">
        <w:rPr>
          <w:bCs/>
          <w:color w:val="000000"/>
          <w:sz w:val="22"/>
          <w:szCs w:val="22"/>
        </w:rPr>
        <w:t>насыщенным</w:t>
      </w:r>
      <w:r w:rsidR="00E535DA" w:rsidRPr="002C1693">
        <w:rPr>
          <w:rStyle w:val="a5"/>
          <w:bCs/>
          <w:color w:val="000000"/>
          <w:sz w:val="22"/>
          <w:szCs w:val="22"/>
        </w:rPr>
        <w:footnoteReference w:id="1605"/>
      </w:r>
      <w:r w:rsidRPr="002C1693">
        <w:rPr>
          <w:bCs/>
          <w:color w:val="000000"/>
          <w:sz w:val="22"/>
          <w:szCs w:val="22"/>
        </w:rPr>
        <w:t>.</w:t>
      </w:r>
    </w:p>
    <w:p w:rsidR="0001676B" w:rsidRPr="002C1693" w:rsidRDefault="0001676B" w:rsidP="00B5236F">
      <w:pPr>
        <w:numPr>
          <w:ilvl w:val="0"/>
          <w:numId w:val="318"/>
        </w:numPr>
        <w:shd w:val="clear" w:color="auto" w:fill="FFFFFF"/>
        <w:tabs>
          <w:tab w:val="decimal" w:pos="0"/>
          <w:tab w:val="left" w:pos="641"/>
        </w:tabs>
        <w:spacing w:before="4" w:line="234" w:lineRule="exact"/>
        <w:ind w:right="4" w:firstLine="567"/>
        <w:jc w:val="both"/>
        <w:rPr>
          <w:bCs/>
          <w:color w:val="000000"/>
          <w:spacing w:val="-4"/>
          <w:sz w:val="22"/>
          <w:szCs w:val="22"/>
        </w:rPr>
      </w:pPr>
      <w:r w:rsidRPr="002C1693">
        <w:rPr>
          <w:bCs/>
          <w:color w:val="000000"/>
          <w:spacing w:val="-2"/>
          <w:sz w:val="22"/>
          <w:szCs w:val="22"/>
        </w:rPr>
        <w:t>Если случится между тобою и ближним какое</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w:t>
      </w:r>
      <w:r w:rsidRPr="002C1693">
        <w:rPr>
          <w:bCs/>
          <w:color w:val="000000"/>
          <w:spacing w:val="-3"/>
          <w:sz w:val="22"/>
          <w:szCs w:val="22"/>
        </w:rPr>
        <w:t>неприятное слово и ближний начнет отказываться от этого слова, утверждая, что он не говорил его, то не войди в сло</w:t>
      </w:r>
      <w:r w:rsidRPr="002C1693">
        <w:rPr>
          <w:bCs/>
          <w:color w:val="000000"/>
          <w:spacing w:val="-3"/>
          <w:sz w:val="22"/>
          <w:szCs w:val="22"/>
        </w:rPr>
        <w:softHyphen/>
      </w:r>
      <w:r w:rsidRPr="002C1693">
        <w:rPr>
          <w:bCs/>
          <w:color w:val="000000"/>
          <w:sz w:val="22"/>
          <w:szCs w:val="22"/>
        </w:rPr>
        <w:t xml:space="preserve">вопрение с ним, не скажи: </w:t>
      </w:r>
      <w:r w:rsidRPr="002C1693">
        <w:rPr>
          <w:bCs/>
          <w:i/>
          <w:iCs/>
          <w:color w:val="000000"/>
          <w:sz w:val="22"/>
          <w:szCs w:val="22"/>
        </w:rPr>
        <w:t xml:space="preserve">ты сказал, </w:t>
      </w:r>
      <w:r w:rsidRPr="002C1693">
        <w:rPr>
          <w:bCs/>
          <w:color w:val="000000"/>
          <w:sz w:val="22"/>
          <w:szCs w:val="22"/>
        </w:rPr>
        <w:t>потому что он этим очень смутится</w:t>
      </w:r>
      <w:r w:rsidR="00E535DA" w:rsidRPr="002C1693">
        <w:rPr>
          <w:rStyle w:val="a5"/>
          <w:bCs/>
          <w:color w:val="000000"/>
          <w:sz w:val="22"/>
          <w:szCs w:val="22"/>
        </w:rPr>
        <w:footnoteReference w:id="1606"/>
      </w:r>
      <w:r w:rsidRPr="002C1693">
        <w:rPr>
          <w:bCs/>
          <w:color w:val="000000"/>
          <w:sz w:val="22"/>
          <w:szCs w:val="22"/>
        </w:rPr>
        <w:t>.</w:t>
      </w:r>
    </w:p>
    <w:p w:rsidR="0001676B" w:rsidRPr="002C1693" w:rsidRDefault="0001676B" w:rsidP="00B5236F">
      <w:pPr>
        <w:numPr>
          <w:ilvl w:val="0"/>
          <w:numId w:val="318"/>
        </w:numPr>
        <w:shd w:val="clear" w:color="auto" w:fill="FFFFFF"/>
        <w:tabs>
          <w:tab w:val="decimal" w:pos="0"/>
          <w:tab w:val="left" w:pos="641"/>
        </w:tabs>
        <w:spacing w:line="234" w:lineRule="exact"/>
        <w:ind w:right="11" w:firstLine="567"/>
        <w:jc w:val="both"/>
        <w:rPr>
          <w:bCs/>
          <w:color w:val="000000"/>
          <w:spacing w:val="-4"/>
          <w:sz w:val="22"/>
          <w:szCs w:val="22"/>
        </w:rPr>
      </w:pPr>
      <w:r w:rsidRPr="002C1693">
        <w:rPr>
          <w:bCs/>
          <w:color w:val="000000"/>
          <w:spacing w:val="-1"/>
          <w:sz w:val="22"/>
          <w:szCs w:val="22"/>
        </w:rPr>
        <w:t xml:space="preserve">Монах не должен даже слушать злоречия, не должен </w:t>
      </w:r>
      <w:r w:rsidRPr="002C1693">
        <w:rPr>
          <w:bCs/>
          <w:color w:val="000000"/>
          <w:sz w:val="22"/>
          <w:szCs w:val="22"/>
        </w:rPr>
        <w:t>говорить худое о ком бы то ни было, не должен соблазнять</w:t>
      </w:r>
      <w:r w:rsidRPr="002C1693">
        <w:rPr>
          <w:bCs/>
          <w:color w:val="000000"/>
          <w:sz w:val="22"/>
          <w:szCs w:val="22"/>
        </w:rPr>
        <w:softHyphen/>
        <w:t>ся ни на кого</w:t>
      </w:r>
      <w:r w:rsidR="00E535DA" w:rsidRPr="002C1693">
        <w:rPr>
          <w:rStyle w:val="a5"/>
          <w:bCs/>
          <w:color w:val="000000"/>
          <w:sz w:val="22"/>
          <w:szCs w:val="22"/>
        </w:rPr>
        <w:footnoteReference w:id="1607"/>
      </w:r>
      <w:r w:rsidRPr="002C1693">
        <w:rPr>
          <w:bCs/>
          <w:color w:val="000000"/>
          <w:sz w:val="22"/>
          <w:szCs w:val="22"/>
        </w:rPr>
        <w:t>.</w:t>
      </w:r>
    </w:p>
    <w:p w:rsidR="0001676B" w:rsidRPr="002C1693" w:rsidRDefault="0001676B" w:rsidP="00B5236F">
      <w:pPr>
        <w:numPr>
          <w:ilvl w:val="0"/>
          <w:numId w:val="318"/>
        </w:numPr>
        <w:shd w:val="clear" w:color="auto" w:fill="FFFFFF"/>
        <w:tabs>
          <w:tab w:val="decimal" w:pos="0"/>
          <w:tab w:val="left" w:pos="641"/>
        </w:tabs>
        <w:spacing w:before="7" w:line="234" w:lineRule="exact"/>
        <w:ind w:firstLine="567"/>
        <w:jc w:val="both"/>
        <w:rPr>
          <w:bCs/>
          <w:color w:val="000000"/>
          <w:spacing w:val="-4"/>
          <w:sz w:val="22"/>
          <w:szCs w:val="22"/>
        </w:rPr>
      </w:pPr>
      <w:r w:rsidRPr="002C1693">
        <w:rPr>
          <w:bCs/>
          <w:color w:val="000000"/>
          <w:spacing w:val="-3"/>
          <w:sz w:val="22"/>
          <w:szCs w:val="22"/>
        </w:rPr>
        <w:t>Если брату, безмолвствующему в келлии, взойдет на сердце какое</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слово, а брат, обращая это слово в уме сво</w:t>
      </w:r>
      <w:r w:rsidRPr="002C1693">
        <w:rPr>
          <w:color w:val="000000"/>
          <w:sz w:val="22"/>
          <w:szCs w:val="22"/>
        </w:rPr>
        <w:t>ем, не возможет постигнуть слова по причине высоты его и не будет научен Богом, то приступают демоны и превращают пред безмолвником значение слова, как хотят</w:t>
      </w:r>
      <w:r w:rsidR="00A90659" w:rsidRPr="002C1693">
        <w:rPr>
          <w:rStyle w:val="a5"/>
          <w:color w:val="000000"/>
          <w:sz w:val="22"/>
          <w:szCs w:val="22"/>
        </w:rPr>
        <w:footnoteReference w:id="1608"/>
      </w:r>
      <w:r w:rsidRPr="002C1693">
        <w:rPr>
          <w:color w:val="000000"/>
          <w:sz w:val="22"/>
          <w:szCs w:val="22"/>
        </w:rPr>
        <w:t>.</w:t>
      </w:r>
    </w:p>
    <w:p w:rsidR="0001676B" w:rsidRPr="002C1693" w:rsidRDefault="0001676B" w:rsidP="00B5236F">
      <w:pPr>
        <w:shd w:val="clear" w:color="auto" w:fill="FFFFFF"/>
        <w:tabs>
          <w:tab w:val="decimal" w:pos="0"/>
        </w:tabs>
        <w:spacing w:before="148" w:line="230" w:lineRule="exact"/>
        <w:ind w:right="11" w:firstLine="567"/>
        <w:jc w:val="both"/>
        <w:rPr>
          <w:sz w:val="22"/>
          <w:szCs w:val="22"/>
        </w:rPr>
      </w:pPr>
      <w:r w:rsidRPr="002C1693">
        <w:rPr>
          <w:color w:val="000000"/>
          <w:spacing w:val="-7"/>
          <w:sz w:val="22"/>
          <w:szCs w:val="22"/>
        </w:rPr>
        <w:t xml:space="preserve">Замечание — очень важное! Апостол воспрещает </w:t>
      </w:r>
      <w:r w:rsidRPr="002C1693">
        <w:rPr>
          <w:i/>
          <w:iCs/>
          <w:color w:val="000000"/>
          <w:spacing w:val="-7"/>
          <w:sz w:val="22"/>
          <w:szCs w:val="22"/>
        </w:rPr>
        <w:t xml:space="preserve">мудрствовати </w:t>
      </w:r>
      <w:r w:rsidRPr="002C1693">
        <w:rPr>
          <w:i/>
          <w:iCs/>
          <w:color w:val="000000"/>
          <w:spacing w:val="-6"/>
          <w:sz w:val="22"/>
          <w:szCs w:val="22"/>
        </w:rPr>
        <w:t>паче, еже подобает мудрствовати</w:t>
      </w:r>
      <w:r w:rsidR="00A90659" w:rsidRPr="002C1693">
        <w:rPr>
          <w:rStyle w:val="a5"/>
          <w:i/>
          <w:iCs/>
          <w:color w:val="000000"/>
          <w:spacing w:val="-6"/>
          <w:sz w:val="22"/>
          <w:szCs w:val="22"/>
        </w:rPr>
        <w:footnoteReference w:id="1609"/>
      </w:r>
      <w:r w:rsidRPr="002C1693">
        <w:rPr>
          <w:i/>
          <w:iCs/>
          <w:color w:val="000000"/>
          <w:spacing w:val="-6"/>
          <w:sz w:val="22"/>
          <w:szCs w:val="22"/>
        </w:rPr>
        <w:t xml:space="preserve">. </w:t>
      </w:r>
      <w:r w:rsidRPr="002C1693">
        <w:rPr>
          <w:color w:val="000000"/>
          <w:spacing w:val="-6"/>
          <w:sz w:val="22"/>
          <w:szCs w:val="22"/>
        </w:rPr>
        <w:t>Нарушение этого завещания непременно вводит в заблуждение высокоумия и самомнения, в об</w:t>
      </w:r>
      <w:r w:rsidRPr="002C1693">
        <w:rPr>
          <w:color w:val="000000"/>
          <w:spacing w:val="-6"/>
          <w:sz w:val="22"/>
          <w:szCs w:val="22"/>
        </w:rPr>
        <w:softHyphen/>
      </w:r>
      <w:r w:rsidRPr="002C1693">
        <w:rPr>
          <w:color w:val="000000"/>
          <w:spacing w:val="-8"/>
          <w:sz w:val="22"/>
          <w:szCs w:val="22"/>
        </w:rPr>
        <w:t xml:space="preserve">ласть демонов и в подчинение им. По этой причине для монаха часто </w:t>
      </w:r>
      <w:r w:rsidRPr="002C1693">
        <w:rPr>
          <w:color w:val="000000"/>
          <w:spacing w:val="-7"/>
          <w:sz w:val="22"/>
          <w:szCs w:val="22"/>
        </w:rPr>
        <w:t>бывает очень полезным отречение от знания, не существенно нужно</w:t>
      </w:r>
      <w:r w:rsidRPr="002C1693">
        <w:rPr>
          <w:color w:val="000000"/>
          <w:spacing w:val="-7"/>
          <w:sz w:val="22"/>
          <w:szCs w:val="22"/>
        </w:rPr>
        <w:softHyphen/>
        <w:t>го для спасения, льстящего более одной любознательности, сводяще</w:t>
      </w:r>
      <w:r w:rsidRPr="002C1693">
        <w:rPr>
          <w:color w:val="000000"/>
          <w:spacing w:val="-7"/>
          <w:sz w:val="22"/>
          <w:szCs w:val="22"/>
        </w:rPr>
        <w:softHyphen/>
      </w:r>
      <w:r w:rsidRPr="002C1693">
        <w:rPr>
          <w:color w:val="000000"/>
          <w:spacing w:val="-6"/>
          <w:sz w:val="22"/>
          <w:szCs w:val="22"/>
        </w:rPr>
        <w:t>го с тесного пути смиренномудрия на широкий путь высокомудрия.</w:t>
      </w:r>
    </w:p>
    <w:p w:rsidR="0001676B" w:rsidRPr="002C1693" w:rsidRDefault="0001676B" w:rsidP="00B5236F">
      <w:pPr>
        <w:numPr>
          <w:ilvl w:val="0"/>
          <w:numId w:val="319"/>
        </w:numPr>
        <w:shd w:val="clear" w:color="auto" w:fill="FFFFFF"/>
        <w:tabs>
          <w:tab w:val="decimal" w:pos="0"/>
          <w:tab w:val="left" w:pos="662"/>
        </w:tabs>
        <w:spacing w:before="187" w:line="238" w:lineRule="exact"/>
        <w:ind w:right="7" w:firstLine="567"/>
        <w:jc w:val="both"/>
        <w:rPr>
          <w:color w:val="000000"/>
          <w:spacing w:val="-1"/>
          <w:sz w:val="22"/>
          <w:szCs w:val="22"/>
        </w:rPr>
      </w:pPr>
      <w:r w:rsidRPr="002C1693">
        <w:rPr>
          <w:color w:val="000000"/>
          <w:sz w:val="22"/>
          <w:szCs w:val="22"/>
        </w:rPr>
        <w:t>Сказал старец: «Прежде, когда мы собирались вместе для беседы и говорили о полезном для душ наших, то подыма</w:t>
      </w:r>
      <w:r w:rsidRPr="002C1693">
        <w:rPr>
          <w:color w:val="000000"/>
          <w:sz w:val="22"/>
          <w:szCs w:val="22"/>
        </w:rPr>
        <w:softHyphen/>
        <w:t>лись выше и выше, восходили на небо. Ныне, сходясь, занима</w:t>
      </w:r>
      <w:r w:rsidRPr="002C1693">
        <w:rPr>
          <w:color w:val="000000"/>
          <w:sz w:val="22"/>
          <w:szCs w:val="22"/>
        </w:rPr>
        <w:softHyphen/>
        <w:t>емся пересудами и злоречием, влечем один другого в про</w:t>
      </w:r>
      <w:r w:rsidRPr="002C1693">
        <w:rPr>
          <w:color w:val="000000"/>
          <w:sz w:val="22"/>
          <w:szCs w:val="22"/>
        </w:rPr>
        <w:softHyphen/>
        <w:t>пасть»</w:t>
      </w:r>
      <w:r w:rsidR="00A90659" w:rsidRPr="002C1693">
        <w:rPr>
          <w:rStyle w:val="a5"/>
          <w:color w:val="000000"/>
          <w:sz w:val="22"/>
          <w:szCs w:val="22"/>
        </w:rPr>
        <w:footnoteReference w:id="1610"/>
      </w:r>
      <w:r w:rsidRPr="002C1693">
        <w:rPr>
          <w:color w:val="000000"/>
          <w:sz w:val="22"/>
          <w:szCs w:val="22"/>
        </w:rPr>
        <w:t>.</w:t>
      </w:r>
    </w:p>
    <w:p w:rsidR="0001676B" w:rsidRPr="002C1693" w:rsidRDefault="0001676B" w:rsidP="00B5236F">
      <w:pPr>
        <w:numPr>
          <w:ilvl w:val="0"/>
          <w:numId w:val="319"/>
        </w:numPr>
        <w:shd w:val="clear" w:color="auto" w:fill="FFFFFF"/>
        <w:tabs>
          <w:tab w:val="decimal" w:pos="0"/>
          <w:tab w:val="left" w:pos="662"/>
        </w:tabs>
        <w:spacing w:line="238" w:lineRule="exact"/>
        <w:ind w:right="4" w:firstLine="567"/>
        <w:jc w:val="both"/>
        <w:rPr>
          <w:color w:val="000000"/>
          <w:sz w:val="22"/>
          <w:szCs w:val="22"/>
        </w:rPr>
      </w:pPr>
      <w:r w:rsidRPr="002C1693">
        <w:rPr>
          <w:color w:val="000000"/>
          <w:sz w:val="22"/>
          <w:szCs w:val="22"/>
        </w:rPr>
        <w:t>Если наш внутренний человек трезвится, то это трезвение может охранять и внешнего человека. Если же мы не имеем внутреннего трезвения (умной молитвы), то постараем</w:t>
      </w:r>
      <w:r w:rsidRPr="002C1693">
        <w:rPr>
          <w:color w:val="000000"/>
          <w:sz w:val="22"/>
          <w:szCs w:val="22"/>
        </w:rPr>
        <w:softHyphen/>
        <w:t>ся всеусильно наблюдать за языком нашим</w:t>
      </w:r>
      <w:r w:rsidR="00A90659" w:rsidRPr="002C1693">
        <w:rPr>
          <w:rStyle w:val="a5"/>
          <w:color w:val="000000"/>
          <w:sz w:val="22"/>
          <w:szCs w:val="22"/>
        </w:rPr>
        <w:footnoteReference w:id="1611"/>
      </w:r>
      <w:r w:rsidRPr="002C1693">
        <w:rPr>
          <w:color w:val="000000"/>
          <w:sz w:val="22"/>
          <w:szCs w:val="22"/>
        </w:rPr>
        <w:t>.</w:t>
      </w:r>
    </w:p>
    <w:p w:rsidR="0001676B" w:rsidRPr="002C1693" w:rsidRDefault="0001676B" w:rsidP="00B5236F">
      <w:pPr>
        <w:numPr>
          <w:ilvl w:val="0"/>
          <w:numId w:val="319"/>
        </w:numPr>
        <w:shd w:val="clear" w:color="auto" w:fill="FFFFFF"/>
        <w:tabs>
          <w:tab w:val="decimal" w:pos="0"/>
          <w:tab w:val="left" w:pos="662"/>
        </w:tabs>
        <w:spacing w:line="238" w:lineRule="exact"/>
        <w:ind w:right="4" w:firstLine="567"/>
        <w:jc w:val="both"/>
        <w:rPr>
          <w:color w:val="000000"/>
          <w:sz w:val="22"/>
          <w:szCs w:val="22"/>
        </w:rPr>
      </w:pPr>
      <w:r w:rsidRPr="002C1693">
        <w:rPr>
          <w:color w:val="000000"/>
          <w:sz w:val="22"/>
          <w:szCs w:val="22"/>
        </w:rPr>
        <w:t>Необходимо заботиться о стяжании духовного делания (умной молитвы)</w:t>
      </w:r>
      <w:r w:rsidR="00A90659" w:rsidRPr="002C1693">
        <w:rPr>
          <w:rStyle w:val="a5"/>
          <w:color w:val="000000"/>
          <w:sz w:val="22"/>
          <w:szCs w:val="22"/>
        </w:rPr>
        <w:footnoteReference w:id="1612"/>
      </w:r>
      <w:r w:rsidRPr="002C1693">
        <w:rPr>
          <w:color w:val="000000"/>
          <w:sz w:val="22"/>
          <w:szCs w:val="22"/>
        </w:rPr>
        <w:t>.</w:t>
      </w:r>
    </w:p>
    <w:p w:rsidR="0001676B" w:rsidRPr="002C1693" w:rsidRDefault="0001676B" w:rsidP="00B5236F">
      <w:pPr>
        <w:numPr>
          <w:ilvl w:val="0"/>
          <w:numId w:val="319"/>
        </w:numPr>
        <w:shd w:val="clear" w:color="auto" w:fill="FFFFFF"/>
        <w:tabs>
          <w:tab w:val="decimal" w:pos="0"/>
          <w:tab w:val="left" w:pos="662"/>
        </w:tabs>
        <w:spacing w:line="238" w:lineRule="exact"/>
        <w:ind w:firstLine="567"/>
        <w:jc w:val="both"/>
        <w:rPr>
          <w:color w:val="000000"/>
          <w:sz w:val="22"/>
          <w:szCs w:val="22"/>
        </w:rPr>
      </w:pPr>
      <w:r w:rsidRPr="002C1693">
        <w:rPr>
          <w:color w:val="000000"/>
          <w:sz w:val="22"/>
          <w:szCs w:val="22"/>
        </w:rPr>
        <w:t>Непрестанно должно иметь монаху занятие в келлии своей: если монах упражняется в деле Божием, то диавол, при</w:t>
      </w:r>
      <w:r w:rsidRPr="002C1693">
        <w:rPr>
          <w:color w:val="000000"/>
          <w:sz w:val="22"/>
          <w:szCs w:val="22"/>
        </w:rPr>
        <w:softHyphen/>
        <w:t xml:space="preserve">ходя к нему по временам, не </w:t>
      </w:r>
      <w:r w:rsidR="00A90659" w:rsidRPr="002C1693">
        <w:rPr>
          <w:color w:val="000000"/>
          <w:sz w:val="22"/>
          <w:szCs w:val="22"/>
        </w:rPr>
        <w:t>находит в нем удобного приста</w:t>
      </w:r>
      <w:r w:rsidRPr="002C1693">
        <w:rPr>
          <w:color w:val="000000"/>
          <w:sz w:val="22"/>
          <w:szCs w:val="22"/>
        </w:rPr>
        <w:t>нища для себя. Подобно этому, когда диавол возобладает мо</w:t>
      </w:r>
      <w:r w:rsidRPr="002C1693">
        <w:rPr>
          <w:color w:val="000000"/>
          <w:sz w:val="22"/>
          <w:szCs w:val="22"/>
        </w:rPr>
        <w:softHyphen/>
        <w:t>нахом и поработит его себе, приходит часто Святой Дух к монаху, но, не находя в нем места, по причине порочности его, отходит</w:t>
      </w:r>
      <w:r w:rsidR="00A90659" w:rsidRPr="002C1693">
        <w:rPr>
          <w:rStyle w:val="a5"/>
          <w:color w:val="000000"/>
          <w:sz w:val="22"/>
          <w:szCs w:val="22"/>
        </w:rPr>
        <w:footnoteReference w:id="1613"/>
      </w:r>
      <w:r w:rsidRPr="002C1693">
        <w:rPr>
          <w:color w:val="000000"/>
          <w:sz w:val="22"/>
          <w:szCs w:val="22"/>
        </w:rPr>
        <w:t>.</w:t>
      </w:r>
    </w:p>
    <w:p w:rsidR="0001676B" w:rsidRPr="002C1693" w:rsidRDefault="00A90659" w:rsidP="00B5236F">
      <w:pPr>
        <w:numPr>
          <w:ilvl w:val="0"/>
          <w:numId w:val="319"/>
        </w:numPr>
        <w:shd w:val="clear" w:color="auto" w:fill="FFFFFF"/>
        <w:tabs>
          <w:tab w:val="decimal" w:pos="0"/>
          <w:tab w:val="left" w:pos="662"/>
        </w:tabs>
        <w:spacing w:line="238" w:lineRule="exact"/>
        <w:ind w:firstLine="567"/>
        <w:jc w:val="both"/>
        <w:rPr>
          <w:color w:val="000000"/>
          <w:sz w:val="22"/>
          <w:szCs w:val="22"/>
        </w:rPr>
      </w:pPr>
      <w:r w:rsidRPr="002C1693">
        <w:rPr>
          <w:color w:val="000000"/>
          <w:sz w:val="22"/>
          <w:szCs w:val="22"/>
        </w:rPr>
        <w:t>Сказали старцы: «</w:t>
      </w:r>
      <w:r w:rsidR="0001676B" w:rsidRPr="002C1693">
        <w:rPr>
          <w:color w:val="000000"/>
          <w:sz w:val="22"/>
          <w:szCs w:val="22"/>
        </w:rPr>
        <w:t>Если увидишь юношу, последующего своей воле и восходящего на небо, то возьми его за ногу и низвергни на землю, потому что такое восхождение на небо пагубно для него»</w:t>
      </w:r>
      <w:r w:rsidRPr="002C1693">
        <w:rPr>
          <w:rStyle w:val="a5"/>
          <w:color w:val="000000"/>
          <w:sz w:val="22"/>
          <w:szCs w:val="22"/>
        </w:rPr>
        <w:footnoteReference w:id="1614"/>
      </w:r>
      <w:r w:rsidR="0001676B" w:rsidRPr="002C1693">
        <w:rPr>
          <w:color w:val="000000"/>
          <w:sz w:val="22"/>
          <w:szCs w:val="22"/>
        </w:rPr>
        <w:t>.</w:t>
      </w:r>
    </w:p>
    <w:p w:rsidR="0001676B" w:rsidRPr="002C1693" w:rsidRDefault="0001676B" w:rsidP="00B5236F">
      <w:pPr>
        <w:numPr>
          <w:ilvl w:val="0"/>
          <w:numId w:val="319"/>
        </w:numPr>
        <w:shd w:val="clear" w:color="auto" w:fill="FFFFFF"/>
        <w:tabs>
          <w:tab w:val="decimal" w:pos="0"/>
          <w:tab w:val="left" w:pos="662"/>
        </w:tabs>
        <w:spacing w:line="238" w:lineRule="exact"/>
        <w:ind w:firstLine="567"/>
        <w:jc w:val="both"/>
        <w:rPr>
          <w:sz w:val="22"/>
          <w:szCs w:val="22"/>
        </w:rPr>
      </w:pPr>
      <w:r w:rsidRPr="002C1693">
        <w:rPr>
          <w:color w:val="000000"/>
          <w:sz w:val="22"/>
          <w:szCs w:val="22"/>
        </w:rPr>
        <w:t>Пророками написаны книги; после пророков пришли Отцы наши, совершили на деле многое, написанное в пророче</w:t>
      </w:r>
      <w:r w:rsidRPr="002C1693">
        <w:rPr>
          <w:color w:val="000000"/>
          <w:sz w:val="22"/>
          <w:szCs w:val="22"/>
        </w:rPr>
        <w:softHyphen/>
        <w:t>ствах, и, описав деятельность свою, оставили эти писания для наставления наследникам</w:t>
      </w:r>
      <w:r w:rsidR="00A90659" w:rsidRPr="002C1693">
        <w:rPr>
          <w:color w:val="000000"/>
          <w:sz w:val="22"/>
          <w:szCs w:val="22"/>
        </w:rPr>
        <w:t xml:space="preserve"> своим. Наступило нынешнее поко</w:t>
      </w:r>
      <w:r w:rsidRPr="002C1693">
        <w:rPr>
          <w:bCs/>
          <w:color w:val="000000"/>
          <w:sz w:val="22"/>
          <w:szCs w:val="22"/>
        </w:rPr>
        <w:t xml:space="preserve">ление: оно переписало эти писания на бумаге и пергамине и </w:t>
      </w:r>
      <w:r w:rsidRPr="002C1693">
        <w:rPr>
          <w:bCs/>
          <w:color w:val="000000"/>
          <w:spacing w:val="-2"/>
          <w:sz w:val="22"/>
          <w:szCs w:val="22"/>
        </w:rPr>
        <w:t>положило на окна без всякого употребления</w:t>
      </w:r>
      <w:r w:rsidR="00A90659" w:rsidRPr="002C1693">
        <w:rPr>
          <w:rStyle w:val="a5"/>
          <w:bCs/>
          <w:color w:val="000000"/>
          <w:spacing w:val="-2"/>
          <w:sz w:val="22"/>
          <w:szCs w:val="22"/>
        </w:rPr>
        <w:footnoteReference w:id="1615"/>
      </w:r>
      <w:r w:rsidRPr="002C1693">
        <w:rPr>
          <w:bCs/>
          <w:color w:val="000000"/>
          <w:spacing w:val="-2"/>
          <w:sz w:val="22"/>
          <w:szCs w:val="22"/>
        </w:rPr>
        <w:t>.</w:t>
      </w:r>
    </w:p>
    <w:p w:rsidR="0001676B" w:rsidRPr="002C1693" w:rsidRDefault="0001676B" w:rsidP="00B5236F">
      <w:pPr>
        <w:numPr>
          <w:ilvl w:val="0"/>
          <w:numId w:val="320"/>
        </w:numPr>
        <w:shd w:val="clear" w:color="auto" w:fill="FFFFFF"/>
        <w:tabs>
          <w:tab w:val="decimal" w:pos="0"/>
          <w:tab w:val="left" w:pos="713"/>
        </w:tabs>
        <w:spacing w:line="234" w:lineRule="exact"/>
        <w:ind w:right="18" w:firstLine="567"/>
        <w:jc w:val="both"/>
        <w:rPr>
          <w:bCs/>
          <w:color w:val="000000"/>
          <w:spacing w:val="-7"/>
          <w:sz w:val="22"/>
          <w:szCs w:val="22"/>
        </w:rPr>
      </w:pPr>
      <w:r w:rsidRPr="002C1693">
        <w:rPr>
          <w:bCs/>
          <w:color w:val="000000"/>
          <w:spacing w:val="-4"/>
          <w:sz w:val="22"/>
          <w:szCs w:val="22"/>
        </w:rPr>
        <w:t xml:space="preserve">Говорил старец: «Куколь, который носим, есть образ </w:t>
      </w:r>
      <w:r w:rsidRPr="002C1693">
        <w:rPr>
          <w:bCs/>
          <w:color w:val="000000"/>
          <w:spacing w:val="-5"/>
          <w:sz w:val="22"/>
          <w:szCs w:val="22"/>
        </w:rPr>
        <w:t>невинности, клобук на голове и плечах есть знак креста; пояс, которым опоясываемся, есть знак мужества. Итак, будем про</w:t>
      </w:r>
      <w:r w:rsidRPr="002C1693">
        <w:rPr>
          <w:bCs/>
          <w:color w:val="000000"/>
          <w:spacing w:val="-6"/>
          <w:sz w:val="22"/>
          <w:szCs w:val="22"/>
        </w:rPr>
        <w:t xml:space="preserve">водить жительство соответственно значению одеяния нашего: </w:t>
      </w:r>
      <w:r w:rsidRPr="002C1693">
        <w:rPr>
          <w:bCs/>
          <w:color w:val="000000"/>
          <w:spacing w:val="-4"/>
          <w:sz w:val="22"/>
          <w:szCs w:val="22"/>
        </w:rPr>
        <w:t xml:space="preserve">мы никогда не впадем в расслабление, если будем ревностно </w:t>
      </w:r>
      <w:r w:rsidRPr="002C1693">
        <w:rPr>
          <w:bCs/>
          <w:color w:val="000000"/>
          <w:sz w:val="22"/>
          <w:szCs w:val="22"/>
        </w:rPr>
        <w:t>исполнять требуемое одеянием нашим»</w:t>
      </w:r>
      <w:r w:rsidR="00A90659" w:rsidRPr="002C1693">
        <w:rPr>
          <w:rStyle w:val="a5"/>
          <w:bCs/>
          <w:color w:val="000000"/>
          <w:sz w:val="22"/>
          <w:szCs w:val="22"/>
        </w:rPr>
        <w:footnoteReference w:id="1616"/>
      </w:r>
      <w:r w:rsidRPr="002C1693">
        <w:rPr>
          <w:bCs/>
          <w:color w:val="000000"/>
          <w:sz w:val="22"/>
          <w:szCs w:val="22"/>
        </w:rPr>
        <w:t>.</w:t>
      </w:r>
    </w:p>
    <w:p w:rsidR="0001676B" w:rsidRPr="002C1693" w:rsidRDefault="0001676B" w:rsidP="00B5236F">
      <w:pPr>
        <w:numPr>
          <w:ilvl w:val="0"/>
          <w:numId w:val="320"/>
        </w:numPr>
        <w:shd w:val="clear" w:color="auto" w:fill="FFFFFF"/>
        <w:tabs>
          <w:tab w:val="decimal" w:pos="0"/>
          <w:tab w:val="left" w:pos="713"/>
        </w:tabs>
        <w:spacing w:line="234" w:lineRule="exact"/>
        <w:ind w:right="14" w:firstLine="567"/>
        <w:jc w:val="both"/>
        <w:rPr>
          <w:bCs/>
          <w:color w:val="000000"/>
          <w:spacing w:val="-8"/>
          <w:sz w:val="22"/>
          <w:szCs w:val="22"/>
        </w:rPr>
      </w:pPr>
      <w:r w:rsidRPr="002C1693">
        <w:rPr>
          <w:bCs/>
          <w:color w:val="000000"/>
          <w:spacing w:val="-1"/>
          <w:sz w:val="22"/>
          <w:szCs w:val="22"/>
        </w:rPr>
        <w:t>Монах должен ежедневно утром и вечером исследо</w:t>
      </w:r>
      <w:r w:rsidRPr="002C1693">
        <w:rPr>
          <w:bCs/>
          <w:color w:val="000000"/>
          <w:spacing w:val="-1"/>
          <w:sz w:val="22"/>
          <w:szCs w:val="22"/>
        </w:rPr>
        <w:softHyphen/>
      </w:r>
      <w:r w:rsidRPr="002C1693">
        <w:rPr>
          <w:bCs/>
          <w:color w:val="000000"/>
          <w:spacing w:val="-4"/>
          <w:sz w:val="22"/>
          <w:szCs w:val="22"/>
        </w:rPr>
        <w:t xml:space="preserve">вать самого себя, что сделано им согласно и несогласно воле </w:t>
      </w:r>
      <w:r w:rsidRPr="002C1693">
        <w:rPr>
          <w:bCs/>
          <w:color w:val="000000"/>
          <w:spacing w:val="-3"/>
          <w:sz w:val="22"/>
          <w:szCs w:val="22"/>
        </w:rPr>
        <w:t xml:space="preserve">Божией. Поступая таким образом, монах должен проводить </w:t>
      </w:r>
      <w:r w:rsidRPr="002C1693">
        <w:rPr>
          <w:bCs/>
          <w:color w:val="000000"/>
          <w:spacing w:val="-2"/>
          <w:sz w:val="22"/>
          <w:szCs w:val="22"/>
        </w:rPr>
        <w:t>жизнь свою в покаянии. Так жил авва Арсений</w:t>
      </w:r>
      <w:r w:rsidR="00A90659" w:rsidRPr="002C1693">
        <w:rPr>
          <w:rStyle w:val="a5"/>
          <w:bCs/>
          <w:color w:val="000000"/>
          <w:spacing w:val="-2"/>
          <w:sz w:val="22"/>
          <w:szCs w:val="22"/>
        </w:rPr>
        <w:footnoteReference w:id="1617"/>
      </w:r>
      <w:r w:rsidRPr="002C1693">
        <w:rPr>
          <w:bCs/>
          <w:color w:val="000000"/>
          <w:spacing w:val="-2"/>
          <w:sz w:val="22"/>
          <w:szCs w:val="22"/>
        </w:rPr>
        <w:t>.</w:t>
      </w:r>
    </w:p>
    <w:p w:rsidR="0001676B" w:rsidRPr="002C1693" w:rsidRDefault="0001676B" w:rsidP="00B5236F">
      <w:pPr>
        <w:numPr>
          <w:ilvl w:val="0"/>
          <w:numId w:val="320"/>
        </w:numPr>
        <w:shd w:val="clear" w:color="auto" w:fill="FFFFFF"/>
        <w:tabs>
          <w:tab w:val="decimal" w:pos="0"/>
          <w:tab w:val="left" w:pos="713"/>
        </w:tabs>
        <w:spacing w:before="4" w:line="234" w:lineRule="exact"/>
        <w:ind w:right="14" w:firstLine="567"/>
        <w:jc w:val="both"/>
        <w:rPr>
          <w:bCs/>
          <w:color w:val="000000"/>
          <w:spacing w:val="-9"/>
          <w:sz w:val="22"/>
          <w:szCs w:val="22"/>
        </w:rPr>
      </w:pPr>
      <w:r w:rsidRPr="002C1693">
        <w:rPr>
          <w:bCs/>
          <w:color w:val="000000"/>
          <w:spacing w:val="-3"/>
          <w:sz w:val="22"/>
          <w:szCs w:val="22"/>
        </w:rPr>
        <w:t xml:space="preserve">Потерявший золото или серебро может найти вместо </w:t>
      </w:r>
      <w:r w:rsidRPr="002C1693">
        <w:rPr>
          <w:bCs/>
          <w:color w:val="000000"/>
          <w:sz w:val="22"/>
          <w:szCs w:val="22"/>
        </w:rPr>
        <w:t>потерянного другое</w:t>
      </w:r>
      <w:r w:rsidR="00A90659" w:rsidRPr="002C1693">
        <w:rPr>
          <w:rStyle w:val="a5"/>
          <w:bCs/>
          <w:color w:val="000000"/>
          <w:sz w:val="22"/>
          <w:szCs w:val="22"/>
        </w:rPr>
        <w:footnoteReference w:id="1618"/>
      </w:r>
      <w:r w:rsidRPr="002C1693">
        <w:rPr>
          <w:bCs/>
          <w:color w:val="000000"/>
          <w:sz w:val="22"/>
          <w:szCs w:val="22"/>
        </w:rPr>
        <w:t>.</w:t>
      </w:r>
    </w:p>
    <w:p w:rsidR="0001676B" w:rsidRPr="002C1693" w:rsidRDefault="0001676B" w:rsidP="00B5236F">
      <w:pPr>
        <w:numPr>
          <w:ilvl w:val="0"/>
          <w:numId w:val="320"/>
        </w:numPr>
        <w:shd w:val="clear" w:color="auto" w:fill="FFFFFF"/>
        <w:tabs>
          <w:tab w:val="decimal" w:pos="0"/>
          <w:tab w:val="left" w:pos="713"/>
        </w:tabs>
        <w:spacing w:before="4" w:line="234" w:lineRule="exact"/>
        <w:ind w:right="18" w:firstLine="567"/>
        <w:jc w:val="both"/>
        <w:rPr>
          <w:bCs/>
          <w:color w:val="000000"/>
          <w:spacing w:val="-7"/>
          <w:sz w:val="22"/>
          <w:szCs w:val="22"/>
        </w:rPr>
      </w:pPr>
      <w:r w:rsidRPr="002C1693">
        <w:rPr>
          <w:bCs/>
          <w:color w:val="000000"/>
          <w:spacing w:val="-3"/>
          <w:sz w:val="22"/>
          <w:szCs w:val="22"/>
        </w:rPr>
        <w:t xml:space="preserve">Воин и охотник, отправляясь на дело свое, не думают, </w:t>
      </w:r>
      <w:r w:rsidRPr="002C1693">
        <w:rPr>
          <w:bCs/>
          <w:color w:val="000000"/>
          <w:spacing w:val="-7"/>
          <w:sz w:val="22"/>
          <w:szCs w:val="22"/>
        </w:rPr>
        <w:t>ни тот, ни другой, получат ли они раны, или останутся невреди</w:t>
      </w:r>
      <w:r w:rsidRPr="002C1693">
        <w:rPr>
          <w:bCs/>
          <w:color w:val="000000"/>
          <w:spacing w:val="-7"/>
          <w:sz w:val="22"/>
          <w:szCs w:val="22"/>
        </w:rPr>
        <w:softHyphen/>
      </w:r>
      <w:r w:rsidRPr="002C1693">
        <w:rPr>
          <w:bCs/>
          <w:color w:val="000000"/>
          <w:spacing w:val="-4"/>
          <w:sz w:val="22"/>
          <w:szCs w:val="22"/>
        </w:rPr>
        <w:t xml:space="preserve">мы: но каждый из них подвергает опасности жизнь для своей </w:t>
      </w:r>
      <w:r w:rsidRPr="002C1693">
        <w:rPr>
          <w:bCs/>
          <w:color w:val="000000"/>
          <w:sz w:val="22"/>
          <w:szCs w:val="22"/>
        </w:rPr>
        <w:t>цели. Таков должен быть и монах</w:t>
      </w:r>
      <w:r w:rsidR="00A90659" w:rsidRPr="002C1693">
        <w:rPr>
          <w:rStyle w:val="a5"/>
          <w:bCs/>
          <w:color w:val="000000"/>
          <w:sz w:val="22"/>
          <w:szCs w:val="22"/>
        </w:rPr>
        <w:footnoteReference w:id="1619"/>
      </w:r>
      <w:r w:rsidRPr="002C1693">
        <w:rPr>
          <w:bCs/>
          <w:color w:val="000000"/>
          <w:sz w:val="22"/>
          <w:szCs w:val="22"/>
        </w:rPr>
        <w:t>.</w:t>
      </w:r>
    </w:p>
    <w:p w:rsidR="0001676B" w:rsidRPr="002C1693" w:rsidRDefault="0001676B" w:rsidP="00B5236F">
      <w:pPr>
        <w:numPr>
          <w:ilvl w:val="0"/>
          <w:numId w:val="320"/>
        </w:numPr>
        <w:shd w:val="clear" w:color="auto" w:fill="FFFFFF"/>
        <w:tabs>
          <w:tab w:val="decimal" w:pos="0"/>
          <w:tab w:val="left" w:pos="713"/>
        </w:tabs>
        <w:spacing w:line="234" w:lineRule="exact"/>
        <w:ind w:right="4" w:firstLine="567"/>
        <w:jc w:val="both"/>
        <w:rPr>
          <w:bCs/>
          <w:color w:val="000000"/>
          <w:spacing w:val="-7"/>
          <w:sz w:val="22"/>
          <w:szCs w:val="22"/>
        </w:rPr>
      </w:pPr>
      <w:r w:rsidRPr="002C1693">
        <w:rPr>
          <w:bCs/>
          <w:color w:val="000000"/>
          <w:spacing w:val="-3"/>
          <w:sz w:val="22"/>
          <w:szCs w:val="22"/>
        </w:rPr>
        <w:t xml:space="preserve">Никто не может повредить тому, кто находится возле </w:t>
      </w:r>
      <w:r w:rsidRPr="002C1693">
        <w:rPr>
          <w:bCs/>
          <w:color w:val="000000"/>
          <w:spacing w:val="-5"/>
          <w:sz w:val="22"/>
          <w:szCs w:val="22"/>
        </w:rPr>
        <w:t xml:space="preserve">императора: так и сатана нисколько не может повредить нам, </w:t>
      </w:r>
      <w:r w:rsidRPr="002C1693">
        <w:rPr>
          <w:bCs/>
          <w:color w:val="000000"/>
          <w:spacing w:val="-4"/>
          <w:sz w:val="22"/>
          <w:szCs w:val="22"/>
        </w:rPr>
        <w:t xml:space="preserve">если дух наш будет прилеплен к Богу. Говорит Писание: </w:t>
      </w:r>
      <w:r w:rsidRPr="002C1693">
        <w:rPr>
          <w:bCs/>
          <w:i/>
          <w:iCs/>
          <w:color w:val="000000"/>
          <w:spacing w:val="-4"/>
          <w:sz w:val="22"/>
          <w:szCs w:val="22"/>
        </w:rPr>
        <w:t>об</w:t>
      </w:r>
      <w:r w:rsidRPr="002C1693">
        <w:rPr>
          <w:bCs/>
          <w:i/>
          <w:iCs/>
          <w:color w:val="000000"/>
          <w:spacing w:val="-3"/>
          <w:sz w:val="22"/>
          <w:szCs w:val="22"/>
        </w:rPr>
        <w:t>ратитеся ко Мне, и обращуся к вам</w:t>
      </w:r>
      <w:r w:rsidR="00A90659" w:rsidRPr="002C1693">
        <w:rPr>
          <w:rStyle w:val="a5"/>
          <w:bCs/>
          <w:i/>
          <w:iCs/>
          <w:color w:val="000000"/>
          <w:spacing w:val="-3"/>
          <w:sz w:val="22"/>
          <w:szCs w:val="22"/>
        </w:rPr>
        <w:footnoteReference w:id="1620"/>
      </w:r>
      <w:r w:rsidRPr="002C1693">
        <w:rPr>
          <w:bCs/>
          <w:i/>
          <w:iCs/>
          <w:color w:val="000000"/>
          <w:spacing w:val="-3"/>
          <w:sz w:val="22"/>
          <w:szCs w:val="22"/>
        </w:rPr>
        <w:t xml:space="preserve">. </w:t>
      </w:r>
      <w:r w:rsidRPr="002C1693">
        <w:rPr>
          <w:bCs/>
          <w:color w:val="000000"/>
          <w:spacing w:val="-3"/>
          <w:sz w:val="22"/>
          <w:szCs w:val="22"/>
        </w:rPr>
        <w:t xml:space="preserve">Но так как мы часто </w:t>
      </w:r>
      <w:r w:rsidRPr="002C1693">
        <w:rPr>
          <w:bCs/>
          <w:color w:val="000000"/>
          <w:spacing w:val="-5"/>
          <w:sz w:val="22"/>
          <w:szCs w:val="22"/>
        </w:rPr>
        <w:t>увлекаемся превозношением, — враг легко низвергает окаян</w:t>
      </w:r>
      <w:r w:rsidRPr="002C1693">
        <w:rPr>
          <w:bCs/>
          <w:color w:val="000000"/>
          <w:spacing w:val="-5"/>
          <w:sz w:val="22"/>
          <w:szCs w:val="22"/>
        </w:rPr>
        <w:softHyphen/>
      </w:r>
      <w:r w:rsidRPr="002C1693">
        <w:rPr>
          <w:bCs/>
          <w:color w:val="000000"/>
          <w:spacing w:val="-4"/>
          <w:sz w:val="22"/>
          <w:szCs w:val="22"/>
        </w:rPr>
        <w:t>ные души наши в плотские скверные страсти</w:t>
      </w:r>
      <w:r w:rsidR="00A90659" w:rsidRPr="002C1693">
        <w:rPr>
          <w:rStyle w:val="a5"/>
          <w:bCs/>
          <w:color w:val="000000"/>
          <w:spacing w:val="-4"/>
          <w:sz w:val="22"/>
          <w:szCs w:val="22"/>
        </w:rPr>
        <w:footnoteReference w:id="1621"/>
      </w:r>
      <w:r w:rsidRPr="002C1693">
        <w:rPr>
          <w:bCs/>
          <w:color w:val="000000"/>
          <w:spacing w:val="-4"/>
          <w:sz w:val="22"/>
          <w:szCs w:val="22"/>
        </w:rPr>
        <w:t>.</w:t>
      </w:r>
    </w:p>
    <w:p w:rsidR="0001676B" w:rsidRPr="002C1693" w:rsidRDefault="00A90659" w:rsidP="00B5236F">
      <w:pPr>
        <w:numPr>
          <w:ilvl w:val="0"/>
          <w:numId w:val="320"/>
        </w:numPr>
        <w:shd w:val="clear" w:color="auto" w:fill="FFFFFF"/>
        <w:tabs>
          <w:tab w:val="decimal" w:pos="0"/>
          <w:tab w:val="left" w:pos="713"/>
        </w:tabs>
        <w:spacing w:line="234" w:lineRule="exact"/>
        <w:ind w:right="4" w:firstLine="567"/>
        <w:jc w:val="both"/>
        <w:rPr>
          <w:bCs/>
          <w:color w:val="000000"/>
          <w:spacing w:val="-9"/>
          <w:sz w:val="22"/>
          <w:szCs w:val="22"/>
        </w:rPr>
      </w:pPr>
      <w:r w:rsidRPr="002C1693">
        <w:rPr>
          <w:bCs/>
          <w:color w:val="000000"/>
          <w:spacing w:val="-2"/>
          <w:sz w:val="22"/>
          <w:szCs w:val="22"/>
        </w:rPr>
        <w:t>Брат сказал некоторому старцу: «</w:t>
      </w:r>
      <w:r w:rsidR="0001676B" w:rsidRPr="002C1693">
        <w:rPr>
          <w:bCs/>
          <w:color w:val="000000"/>
          <w:spacing w:val="-2"/>
          <w:sz w:val="22"/>
          <w:szCs w:val="22"/>
        </w:rPr>
        <w:t xml:space="preserve">Никакой брани не </w:t>
      </w:r>
      <w:r w:rsidR="0001676B" w:rsidRPr="002C1693">
        <w:rPr>
          <w:bCs/>
          <w:color w:val="000000"/>
          <w:spacing w:val="-4"/>
          <w:sz w:val="22"/>
          <w:szCs w:val="22"/>
        </w:rPr>
        <w:t>вижу в моем сердце». Старец на это: «Ты подобен четверо</w:t>
      </w:r>
      <w:r w:rsidR="00562631">
        <w:rPr>
          <w:bCs/>
          <w:color w:val="000000"/>
          <w:spacing w:val="-4"/>
          <w:sz w:val="22"/>
          <w:szCs w:val="22"/>
        </w:rPr>
        <w:t>в-</w:t>
      </w:r>
      <w:r w:rsidR="0001676B" w:rsidRPr="002C1693">
        <w:rPr>
          <w:bCs/>
          <w:color w:val="000000"/>
          <w:spacing w:val="-6"/>
          <w:sz w:val="22"/>
          <w:szCs w:val="22"/>
        </w:rPr>
        <w:t>ратной храмине; всякий, хотящий войти в тебя, входит, откуда бы он ни пришел, и всякий, хотящий выйти, выходит, куда хо</w:t>
      </w:r>
      <w:r w:rsidR="0001676B" w:rsidRPr="002C1693">
        <w:rPr>
          <w:bCs/>
          <w:color w:val="000000"/>
          <w:spacing w:val="-6"/>
          <w:sz w:val="22"/>
          <w:szCs w:val="22"/>
        </w:rPr>
        <w:softHyphen/>
        <w:t xml:space="preserve">чет, а ты не понимаешь, что делается в тебе. Если 6 твои двери затворялись и запирались и ты не позволил бы посредством их </w:t>
      </w:r>
      <w:r w:rsidR="0001676B" w:rsidRPr="002C1693">
        <w:rPr>
          <w:bCs/>
          <w:color w:val="000000"/>
          <w:spacing w:val="-5"/>
          <w:sz w:val="22"/>
          <w:szCs w:val="22"/>
        </w:rPr>
        <w:t xml:space="preserve">входить в тебя помышлениям греховным, тогда бы ты увидел </w:t>
      </w:r>
      <w:r w:rsidR="0001676B" w:rsidRPr="002C1693">
        <w:rPr>
          <w:bCs/>
          <w:color w:val="000000"/>
          <w:sz w:val="22"/>
          <w:szCs w:val="22"/>
        </w:rPr>
        <w:t>стоящих вне и борющихся с тобою»</w:t>
      </w:r>
      <w:r w:rsidRPr="002C1693">
        <w:rPr>
          <w:rStyle w:val="a5"/>
          <w:bCs/>
          <w:color w:val="000000"/>
          <w:sz w:val="22"/>
          <w:szCs w:val="22"/>
        </w:rPr>
        <w:footnoteReference w:id="1622"/>
      </w:r>
      <w:r w:rsidR="0001676B" w:rsidRPr="002C1693">
        <w:rPr>
          <w:bCs/>
          <w:color w:val="000000"/>
          <w:sz w:val="22"/>
          <w:szCs w:val="22"/>
        </w:rPr>
        <w:t>.</w:t>
      </w:r>
    </w:p>
    <w:p w:rsidR="0001676B" w:rsidRPr="002C1693" w:rsidRDefault="0001676B" w:rsidP="00B5236F">
      <w:pPr>
        <w:numPr>
          <w:ilvl w:val="0"/>
          <w:numId w:val="320"/>
        </w:numPr>
        <w:shd w:val="clear" w:color="auto" w:fill="FFFFFF"/>
        <w:tabs>
          <w:tab w:val="decimal" w:pos="0"/>
          <w:tab w:val="left" w:pos="713"/>
        </w:tabs>
        <w:spacing w:before="4" w:line="234" w:lineRule="exact"/>
        <w:ind w:firstLine="567"/>
        <w:jc w:val="both"/>
        <w:rPr>
          <w:bCs/>
          <w:color w:val="000000"/>
          <w:spacing w:val="-8"/>
          <w:sz w:val="22"/>
          <w:szCs w:val="22"/>
        </w:rPr>
      </w:pPr>
      <w:r w:rsidRPr="002C1693">
        <w:rPr>
          <w:bCs/>
          <w:color w:val="000000"/>
          <w:spacing w:val="-6"/>
          <w:sz w:val="22"/>
          <w:szCs w:val="22"/>
        </w:rPr>
        <w:t xml:space="preserve">Некоторому старцу говорили помышления его: оставь </w:t>
      </w:r>
      <w:r w:rsidRPr="002C1693">
        <w:rPr>
          <w:bCs/>
          <w:color w:val="000000"/>
          <w:spacing w:val="-2"/>
          <w:sz w:val="22"/>
          <w:szCs w:val="22"/>
        </w:rPr>
        <w:t>сегодня; завтра займешься принесением покаяния. Он отве</w:t>
      </w:r>
      <w:r w:rsidRPr="002C1693">
        <w:rPr>
          <w:bCs/>
          <w:color w:val="000000"/>
          <w:spacing w:val="-2"/>
          <w:sz w:val="22"/>
          <w:szCs w:val="22"/>
        </w:rPr>
        <w:softHyphen/>
      </w:r>
      <w:r w:rsidRPr="002C1693">
        <w:rPr>
          <w:bCs/>
          <w:color w:val="000000"/>
          <w:spacing w:val="-5"/>
          <w:sz w:val="22"/>
          <w:szCs w:val="22"/>
        </w:rPr>
        <w:t>чал помышлениям: «Нет! сегодня займусь принесением пока</w:t>
      </w:r>
      <w:r w:rsidRPr="002C1693">
        <w:rPr>
          <w:bCs/>
          <w:color w:val="000000"/>
          <w:spacing w:val="-1"/>
          <w:sz w:val="22"/>
          <w:szCs w:val="22"/>
        </w:rPr>
        <w:t>яния, а завтра — что Господь устроит по воле Своей»</w:t>
      </w:r>
      <w:r w:rsidR="00A90659" w:rsidRPr="002C1693">
        <w:rPr>
          <w:rStyle w:val="a5"/>
          <w:bCs/>
          <w:color w:val="000000"/>
          <w:spacing w:val="-1"/>
          <w:sz w:val="22"/>
          <w:szCs w:val="22"/>
        </w:rPr>
        <w:footnoteReference w:id="1623"/>
      </w:r>
      <w:r w:rsidRPr="002C1693">
        <w:rPr>
          <w:bCs/>
          <w:color w:val="000000"/>
          <w:spacing w:val="-1"/>
          <w:sz w:val="22"/>
          <w:szCs w:val="22"/>
        </w:rPr>
        <w:t>.</w:t>
      </w:r>
    </w:p>
    <w:p w:rsidR="0001676B" w:rsidRPr="002C1693" w:rsidRDefault="0001676B" w:rsidP="00B5236F">
      <w:pPr>
        <w:numPr>
          <w:ilvl w:val="0"/>
          <w:numId w:val="320"/>
        </w:numPr>
        <w:shd w:val="clear" w:color="auto" w:fill="FFFFFF"/>
        <w:tabs>
          <w:tab w:val="decimal" w:pos="0"/>
          <w:tab w:val="left" w:pos="713"/>
        </w:tabs>
        <w:spacing w:line="234" w:lineRule="exact"/>
        <w:ind w:right="4" w:firstLine="567"/>
        <w:jc w:val="both"/>
        <w:rPr>
          <w:bCs/>
          <w:color w:val="000000"/>
          <w:spacing w:val="-9"/>
          <w:sz w:val="22"/>
          <w:szCs w:val="22"/>
        </w:rPr>
      </w:pPr>
      <w:r w:rsidRPr="002C1693">
        <w:rPr>
          <w:bCs/>
          <w:color w:val="000000"/>
          <w:spacing w:val="-2"/>
          <w:sz w:val="22"/>
          <w:szCs w:val="22"/>
        </w:rPr>
        <w:t>Если не будем осторожно вести себя по внешнему че</w:t>
      </w:r>
      <w:r w:rsidRPr="002C1693">
        <w:rPr>
          <w:bCs/>
          <w:color w:val="000000"/>
          <w:spacing w:val="-2"/>
          <w:sz w:val="22"/>
          <w:szCs w:val="22"/>
        </w:rPr>
        <w:softHyphen/>
      </w:r>
      <w:r w:rsidRPr="002C1693">
        <w:rPr>
          <w:bCs/>
          <w:color w:val="000000"/>
          <w:spacing w:val="-3"/>
          <w:sz w:val="22"/>
          <w:szCs w:val="22"/>
        </w:rPr>
        <w:t>ловеку, то не возможем сохранить и внутреннего человека</w:t>
      </w:r>
      <w:r w:rsidR="00A90659" w:rsidRPr="002C1693">
        <w:rPr>
          <w:rStyle w:val="a5"/>
          <w:bCs/>
          <w:color w:val="000000"/>
          <w:spacing w:val="-3"/>
          <w:sz w:val="22"/>
          <w:szCs w:val="22"/>
        </w:rPr>
        <w:footnoteReference w:id="1624"/>
      </w:r>
      <w:r w:rsidRPr="002C1693">
        <w:rPr>
          <w:bCs/>
          <w:color w:val="000000"/>
          <w:spacing w:val="-3"/>
          <w:sz w:val="22"/>
          <w:szCs w:val="22"/>
        </w:rPr>
        <w:t>.</w:t>
      </w:r>
    </w:p>
    <w:p w:rsidR="0001676B" w:rsidRPr="002C1693" w:rsidRDefault="0001676B" w:rsidP="00B5236F">
      <w:pPr>
        <w:numPr>
          <w:ilvl w:val="0"/>
          <w:numId w:val="321"/>
        </w:numPr>
        <w:shd w:val="clear" w:color="auto" w:fill="FFFFFF"/>
        <w:tabs>
          <w:tab w:val="decimal" w:pos="0"/>
          <w:tab w:val="left" w:pos="731"/>
        </w:tabs>
        <w:spacing w:before="180" w:line="241" w:lineRule="exact"/>
        <w:ind w:right="11" w:firstLine="567"/>
        <w:jc w:val="both"/>
        <w:rPr>
          <w:bCs/>
          <w:color w:val="000000"/>
          <w:spacing w:val="-5"/>
          <w:sz w:val="22"/>
          <w:szCs w:val="22"/>
        </w:rPr>
      </w:pPr>
      <w:r w:rsidRPr="002C1693">
        <w:rPr>
          <w:bCs/>
          <w:color w:val="000000"/>
          <w:spacing w:val="-7"/>
          <w:sz w:val="22"/>
          <w:szCs w:val="22"/>
        </w:rPr>
        <w:t xml:space="preserve">Три силы сатаны предшествуют всем грехам: первая — </w:t>
      </w:r>
      <w:r w:rsidRPr="002C1693">
        <w:rPr>
          <w:bCs/>
          <w:color w:val="000000"/>
          <w:sz w:val="22"/>
          <w:szCs w:val="22"/>
        </w:rPr>
        <w:t>забвение, вторая — нерадение, третья — греховное вожде</w:t>
      </w:r>
      <w:r w:rsidRPr="002C1693">
        <w:rPr>
          <w:bCs/>
          <w:color w:val="000000"/>
          <w:sz w:val="22"/>
          <w:szCs w:val="22"/>
        </w:rPr>
        <w:softHyphen/>
        <w:t xml:space="preserve">ление. От забвения рождается нерадение, от нерадения — </w:t>
      </w:r>
      <w:r w:rsidRPr="002C1693">
        <w:rPr>
          <w:bCs/>
          <w:color w:val="000000"/>
          <w:spacing w:val="-4"/>
          <w:sz w:val="22"/>
          <w:szCs w:val="22"/>
        </w:rPr>
        <w:t>преступное вожделение; человек, увлеченный греховным вож</w:t>
      </w:r>
      <w:r w:rsidRPr="002C1693">
        <w:rPr>
          <w:bCs/>
          <w:color w:val="000000"/>
          <w:spacing w:val="-4"/>
          <w:sz w:val="22"/>
          <w:szCs w:val="22"/>
        </w:rPr>
        <w:softHyphen/>
      </w:r>
      <w:r w:rsidRPr="002C1693">
        <w:rPr>
          <w:bCs/>
          <w:color w:val="000000"/>
          <w:spacing w:val="-2"/>
          <w:sz w:val="22"/>
          <w:szCs w:val="22"/>
        </w:rPr>
        <w:t>делением, падает. Если ум столько будет трезвен, что воспро</w:t>
      </w:r>
      <w:r w:rsidRPr="002C1693">
        <w:rPr>
          <w:bCs/>
          <w:color w:val="000000"/>
          <w:spacing w:val="-2"/>
          <w:sz w:val="22"/>
          <w:szCs w:val="22"/>
        </w:rPr>
        <w:softHyphen/>
      </w:r>
      <w:r w:rsidRPr="002C1693">
        <w:rPr>
          <w:bCs/>
          <w:color w:val="000000"/>
          <w:spacing w:val="-1"/>
          <w:sz w:val="22"/>
          <w:szCs w:val="22"/>
        </w:rPr>
        <w:t xml:space="preserve">тивится забвению, то он не впадет в нерадение; если не вознерадит, то не подчинится вожделению; если не подчинится </w:t>
      </w:r>
      <w:r w:rsidRPr="002C1693">
        <w:rPr>
          <w:bCs/>
          <w:color w:val="000000"/>
          <w:spacing w:val="-2"/>
          <w:sz w:val="22"/>
          <w:szCs w:val="22"/>
        </w:rPr>
        <w:t>вожделению, то никогда не падет, вспомоществуемый 6лаго</w:t>
      </w:r>
      <w:r w:rsidRPr="002C1693">
        <w:rPr>
          <w:bCs/>
          <w:color w:val="000000"/>
          <w:sz w:val="22"/>
          <w:szCs w:val="22"/>
        </w:rPr>
        <w:t>датию Христовою</w:t>
      </w:r>
      <w:r w:rsidR="00A90659" w:rsidRPr="002C1693">
        <w:rPr>
          <w:rStyle w:val="a5"/>
          <w:bCs/>
          <w:color w:val="000000"/>
          <w:sz w:val="22"/>
          <w:szCs w:val="22"/>
        </w:rPr>
        <w:footnoteReference w:id="1625"/>
      </w:r>
      <w:r w:rsidRPr="002C1693">
        <w:rPr>
          <w:bCs/>
          <w:color w:val="000000"/>
          <w:sz w:val="22"/>
          <w:szCs w:val="22"/>
        </w:rPr>
        <w:t>.</w:t>
      </w:r>
    </w:p>
    <w:p w:rsidR="0001676B" w:rsidRPr="002C1693" w:rsidRDefault="0001676B" w:rsidP="00B5236F">
      <w:pPr>
        <w:numPr>
          <w:ilvl w:val="0"/>
          <w:numId w:val="321"/>
        </w:numPr>
        <w:shd w:val="clear" w:color="auto" w:fill="FFFFFF"/>
        <w:tabs>
          <w:tab w:val="decimal" w:pos="0"/>
          <w:tab w:val="left" w:pos="731"/>
        </w:tabs>
        <w:spacing w:line="241" w:lineRule="exact"/>
        <w:ind w:right="7" w:firstLine="567"/>
        <w:jc w:val="both"/>
        <w:rPr>
          <w:bCs/>
          <w:color w:val="000000"/>
          <w:spacing w:val="-5"/>
          <w:sz w:val="22"/>
          <w:szCs w:val="22"/>
        </w:rPr>
      </w:pPr>
      <w:r w:rsidRPr="002C1693">
        <w:rPr>
          <w:bCs/>
          <w:color w:val="000000"/>
          <w:spacing w:val="-6"/>
          <w:sz w:val="22"/>
          <w:szCs w:val="22"/>
        </w:rPr>
        <w:t>Постарайся приучиться молчанию, не помышляй ни о чем суетном, занимайся внимательно в страхе Божием поучени</w:t>
      </w:r>
      <w:r w:rsidRPr="002C1693">
        <w:rPr>
          <w:bCs/>
          <w:color w:val="000000"/>
          <w:spacing w:val="-6"/>
          <w:sz w:val="22"/>
          <w:szCs w:val="22"/>
        </w:rPr>
        <w:softHyphen/>
      </w:r>
      <w:r w:rsidRPr="002C1693">
        <w:rPr>
          <w:bCs/>
          <w:color w:val="000000"/>
          <w:spacing w:val="-3"/>
          <w:sz w:val="22"/>
          <w:szCs w:val="22"/>
        </w:rPr>
        <w:t>ем твоим (умною молитвою) и в бодром состоянии и успокаи</w:t>
      </w:r>
      <w:r w:rsidRPr="002C1693">
        <w:rPr>
          <w:bCs/>
          <w:color w:val="000000"/>
          <w:spacing w:val="-3"/>
          <w:sz w:val="22"/>
          <w:szCs w:val="22"/>
        </w:rPr>
        <w:softHyphen/>
        <w:t>ваясь сном. Совершая это, не убоишься нападения лукавых</w:t>
      </w:r>
      <w:r w:rsidR="00A90659" w:rsidRPr="002C1693">
        <w:rPr>
          <w:rStyle w:val="a5"/>
          <w:bCs/>
          <w:color w:val="000000"/>
          <w:spacing w:val="-3"/>
          <w:sz w:val="22"/>
          <w:szCs w:val="22"/>
        </w:rPr>
        <w:footnoteReference w:id="1626"/>
      </w:r>
      <w:r w:rsidRPr="002C1693">
        <w:rPr>
          <w:bCs/>
          <w:color w:val="000000"/>
          <w:spacing w:val="-3"/>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322"/>
        </w:numPr>
        <w:shd w:val="clear" w:color="auto" w:fill="FFFFFF"/>
        <w:tabs>
          <w:tab w:val="decimal" w:pos="0"/>
          <w:tab w:val="left" w:pos="781"/>
        </w:tabs>
        <w:spacing w:line="241" w:lineRule="exact"/>
        <w:ind w:firstLine="567"/>
        <w:jc w:val="both"/>
        <w:rPr>
          <w:bCs/>
          <w:color w:val="000000"/>
          <w:spacing w:val="-6"/>
          <w:sz w:val="22"/>
          <w:szCs w:val="22"/>
        </w:rPr>
      </w:pPr>
      <w:r w:rsidRPr="002C1693">
        <w:rPr>
          <w:bCs/>
          <w:color w:val="000000"/>
          <w:spacing w:val="-3"/>
          <w:sz w:val="22"/>
          <w:szCs w:val="22"/>
        </w:rPr>
        <w:t xml:space="preserve">Сказал старец некоторому брату: «Диавол есть враг </w:t>
      </w:r>
      <w:r w:rsidRPr="002C1693">
        <w:rPr>
          <w:bCs/>
          <w:color w:val="000000"/>
          <w:spacing w:val="-4"/>
          <w:sz w:val="22"/>
          <w:szCs w:val="22"/>
        </w:rPr>
        <w:t xml:space="preserve">твой, а ты — дом. Враг не престает бросать в тебя всякий сор, какой бы ни нашел, ввергая в тебя всевозможные нечистоты. </w:t>
      </w:r>
      <w:r w:rsidRPr="002C1693">
        <w:rPr>
          <w:bCs/>
          <w:color w:val="000000"/>
          <w:spacing w:val="-3"/>
          <w:sz w:val="22"/>
          <w:szCs w:val="22"/>
        </w:rPr>
        <w:t xml:space="preserve">Но ты тщательно извергай из себя влагаемое им; если же вознерадишь, то дом твой наполнится сором и тебе невозможно </w:t>
      </w:r>
      <w:r w:rsidRPr="002C1693">
        <w:rPr>
          <w:bCs/>
          <w:color w:val="000000"/>
          <w:spacing w:val="-1"/>
          <w:sz w:val="22"/>
          <w:szCs w:val="22"/>
        </w:rPr>
        <w:t xml:space="preserve">будет войти в него. С самого начала, когда диавол начнет </w:t>
      </w:r>
      <w:r w:rsidRPr="002C1693">
        <w:rPr>
          <w:bCs/>
          <w:color w:val="000000"/>
          <w:spacing w:val="-6"/>
          <w:sz w:val="22"/>
          <w:szCs w:val="22"/>
        </w:rPr>
        <w:t>засорять тебя, ты постепенно выкидывай сор, и дом твой пребу</w:t>
      </w:r>
      <w:r w:rsidRPr="002C1693">
        <w:rPr>
          <w:bCs/>
          <w:color w:val="000000"/>
          <w:spacing w:val="-6"/>
          <w:sz w:val="22"/>
          <w:szCs w:val="22"/>
        </w:rPr>
        <w:softHyphen/>
      </w:r>
      <w:r w:rsidRPr="002C1693">
        <w:rPr>
          <w:bCs/>
          <w:color w:val="000000"/>
          <w:sz w:val="22"/>
          <w:szCs w:val="22"/>
        </w:rPr>
        <w:t>дет чистым благодатию Христовою»</w:t>
      </w:r>
      <w:r w:rsidR="00A90659" w:rsidRPr="002C1693">
        <w:rPr>
          <w:rStyle w:val="a5"/>
          <w:bCs/>
          <w:color w:val="000000"/>
          <w:sz w:val="22"/>
          <w:szCs w:val="22"/>
        </w:rPr>
        <w:footnoteReference w:id="1627"/>
      </w:r>
      <w:r w:rsidRPr="002C1693">
        <w:rPr>
          <w:bCs/>
          <w:color w:val="000000"/>
          <w:sz w:val="22"/>
          <w:szCs w:val="22"/>
        </w:rPr>
        <w:t>.</w:t>
      </w:r>
    </w:p>
    <w:p w:rsidR="0001676B" w:rsidRPr="002C1693" w:rsidRDefault="0001676B" w:rsidP="00B5236F">
      <w:pPr>
        <w:numPr>
          <w:ilvl w:val="0"/>
          <w:numId w:val="322"/>
        </w:numPr>
        <w:shd w:val="clear" w:color="auto" w:fill="FFFFFF"/>
        <w:tabs>
          <w:tab w:val="decimal" w:pos="0"/>
          <w:tab w:val="left" w:pos="781"/>
        </w:tabs>
        <w:spacing w:line="241" w:lineRule="exact"/>
        <w:ind w:right="4" w:firstLine="567"/>
        <w:jc w:val="both"/>
        <w:rPr>
          <w:bCs/>
          <w:color w:val="000000"/>
          <w:spacing w:val="-5"/>
          <w:sz w:val="22"/>
          <w:szCs w:val="22"/>
        </w:rPr>
      </w:pPr>
      <w:r w:rsidRPr="002C1693">
        <w:rPr>
          <w:bCs/>
          <w:color w:val="000000"/>
          <w:spacing w:val="-2"/>
          <w:sz w:val="22"/>
          <w:szCs w:val="22"/>
        </w:rPr>
        <w:t>Когда завяжут животному глаза, тогда оно ходит по колесу мельничному; если же не завязать ему глаз, то оно не будет ходить по колесу; таким образом и диавол, если возмо</w:t>
      </w:r>
      <w:r w:rsidRPr="002C1693">
        <w:rPr>
          <w:bCs/>
          <w:color w:val="000000"/>
          <w:spacing w:val="-2"/>
          <w:sz w:val="22"/>
          <w:szCs w:val="22"/>
        </w:rPr>
        <w:softHyphen/>
      </w:r>
      <w:r w:rsidRPr="002C1693">
        <w:rPr>
          <w:bCs/>
          <w:color w:val="000000"/>
          <w:spacing w:val="-5"/>
          <w:sz w:val="22"/>
          <w:szCs w:val="22"/>
        </w:rPr>
        <w:t xml:space="preserve">жет закрыть очи у человека, то ввергает его во все виды греха. </w:t>
      </w:r>
      <w:r w:rsidRPr="002C1693">
        <w:rPr>
          <w:bCs/>
          <w:color w:val="000000"/>
          <w:spacing w:val="-3"/>
          <w:sz w:val="22"/>
          <w:szCs w:val="22"/>
        </w:rPr>
        <w:t xml:space="preserve">Когда у человека глаза открыты, он удобно избегает козней </w:t>
      </w:r>
      <w:r w:rsidRPr="002C1693">
        <w:rPr>
          <w:bCs/>
          <w:color w:val="000000"/>
          <w:sz w:val="22"/>
          <w:szCs w:val="22"/>
        </w:rPr>
        <w:t>диавола</w:t>
      </w:r>
      <w:r w:rsidR="00A90659" w:rsidRPr="002C1693">
        <w:rPr>
          <w:rStyle w:val="a5"/>
          <w:bCs/>
          <w:color w:val="000000"/>
          <w:sz w:val="22"/>
          <w:szCs w:val="22"/>
        </w:rPr>
        <w:footnoteReference w:id="1628"/>
      </w:r>
      <w:r w:rsidRPr="002C1693">
        <w:rPr>
          <w:bCs/>
          <w:color w:val="000000"/>
          <w:sz w:val="22"/>
          <w:szCs w:val="22"/>
        </w:rPr>
        <w:t>.</w:t>
      </w:r>
    </w:p>
    <w:p w:rsidR="0001676B" w:rsidRPr="002C1693" w:rsidRDefault="0001676B" w:rsidP="00B5236F">
      <w:pPr>
        <w:numPr>
          <w:ilvl w:val="0"/>
          <w:numId w:val="322"/>
        </w:numPr>
        <w:shd w:val="clear" w:color="auto" w:fill="FFFFFF"/>
        <w:tabs>
          <w:tab w:val="decimal" w:pos="0"/>
          <w:tab w:val="left" w:pos="781"/>
        </w:tabs>
        <w:spacing w:line="241" w:lineRule="exact"/>
        <w:ind w:right="7" w:firstLine="567"/>
        <w:jc w:val="both"/>
        <w:rPr>
          <w:bCs/>
          <w:color w:val="000000"/>
          <w:spacing w:val="-5"/>
          <w:sz w:val="22"/>
          <w:szCs w:val="22"/>
        </w:rPr>
      </w:pPr>
      <w:r w:rsidRPr="002C1693">
        <w:rPr>
          <w:bCs/>
          <w:color w:val="000000"/>
          <w:spacing w:val="-3"/>
          <w:sz w:val="22"/>
          <w:szCs w:val="22"/>
        </w:rPr>
        <w:t xml:space="preserve">Брат, безмолвствовавший в келлии, пришел к одному </w:t>
      </w:r>
      <w:r w:rsidRPr="002C1693">
        <w:rPr>
          <w:bCs/>
          <w:color w:val="000000"/>
          <w:spacing w:val="-2"/>
          <w:sz w:val="22"/>
          <w:szCs w:val="22"/>
        </w:rPr>
        <w:t>из Отцов и исповедал ему о побеждении своем помыслами. Старец сказал на это: «Ты поверг на землю великое оружие -страх Божий — и взял в руки слабую тростниковую ветвь -</w:t>
      </w:r>
      <w:r w:rsidRPr="002C1693">
        <w:rPr>
          <w:bCs/>
          <w:color w:val="000000"/>
          <w:spacing w:val="-5"/>
          <w:sz w:val="22"/>
          <w:szCs w:val="22"/>
        </w:rPr>
        <w:t>препирательство с греховными помышлениями! Оставь ее, во</w:t>
      </w:r>
      <w:r w:rsidRPr="002C1693">
        <w:rPr>
          <w:bCs/>
          <w:color w:val="000000"/>
          <w:spacing w:val="-5"/>
          <w:sz w:val="22"/>
          <w:szCs w:val="22"/>
        </w:rPr>
        <w:softHyphen/>
      </w:r>
      <w:r w:rsidRPr="002C1693">
        <w:rPr>
          <w:bCs/>
          <w:color w:val="000000"/>
          <w:spacing w:val="-3"/>
          <w:sz w:val="22"/>
          <w:szCs w:val="22"/>
        </w:rPr>
        <w:t>оружись огненным мечо</w:t>
      </w:r>
      <w:r w:rsidR="00A90659" w:rsidRPr="002C1693">
        <w:rPr>
          <w:bCs/>
          <w:color w:val="000000"/>
          <w:spacing w:val="-3"/>
          <w:sz w:val="22"/>
          <w:szCs w:val="22"/>
        </w:rPr>
        <w:t>м — страхом Божиим, и когда при</w:t>
      </w:r>
      <w:r w:rsidRPr="002C1693">
        <w:rPr>
          <w:bCs/>
          <w:color w:val="000000"/>
          <w:spacing w:val="-3"/>
          <w:sz w:val="22"/>
          <w:szCs w:val="22"/>
        </w:rPr>
        <w:t>близятся к тебе греховные помышления, то огонь страха Бо</w:t>
      </w:r>
      <w:r w:rsidRPr="002C1693">
        <w:rPr>
          <w:bCs/>
          <w:color w:val="000000"/>
          <w:sz w:val="22"/>
          <w:szCs w:val="22"/>
        </w:rPr>
        <w:t>жия попалит их, как хворост. Страсти не могут преодолеть тех, которые имеют в себе страх Божий»</w:t>
      </w:r>
      <w:r w:rsidR="00A90659" w:rsidRPr="002C1693">
        <w:rPr>
          <w:rStyle w:val="a5"/>
          <w:bCs/>
          <w:color w:val="000000"/>
          <w:sz w:val="22"/>
          <w:szCs w:val="22"/>
        </w:rPr>
        <w:footnoteReference w:id="1629"/>
      </w:r>
      <w:r w:rsidRPr="002C1693">
        <w:rPr>
          <w:bCs/>
          <w:color w:val="000000"/>
          <w:sz w:val="22"/>
          <w:szCs w:val="22"/>
        </w:rPr>
        <w:t>.</w:t>
      </w:r>
    </w:p>
    <w:p w:rsidR="0001676B" w:rsidRPr="002C1693" w:rsidRDefault="0001676B" w:rsidP="00B5236F">
      <w:pPr>
        <w:numPr>
          <w:ilvl w:val="0"/>
          <w:numId w:val="322"/>
        </w:numPr>
        <w:shd w:val="clear" w:color="auto" w:fill="FFFFFF"/>
        <w:tabs>
          <w:tab w:val="decimal" w:pos="0"/>
          <w:tab w:val="left" w:pos="781"/>
        </w:tabs>
        <w:spacing w:before="187" w:line="238" w:lineRule="exact"/>
        <w:ind w:right="29" w:firstLine="567"/>
        <w:jc w:val="both"/>
        <w:rPr>
          <w:sz w:val="22"/>
          <w:szCs w:val="22"/>
        </w:rPr>
      </w:pPr>
      <w:r w:rsidRPr="002C1693">
        <w:rPr>
          <w:bCs/>
          <w:color w:val="000000"/>
          <w:spacing w:val="-4"/>
          <w:sz w:val="22"/>
          <w:szCs w:val="22"/>
        </w:rPr>
        <w:t>Если прежде не возненавидишь, то не возможешь воз</w:t>
      </w:r>
      <w:r w:rsidRPr="002C1693">
        <w:rPr>
          <w:bCs/>
          <w:color w:val="000000"/>
          <w:spacing w:val="-4"/>
          <w:sz w:val="22"/>
          <w:szCs w:val="22"/>
        </w:rPr>
        <w:softHyphen/>
      </w:r>
      <w:r w:rsidRPr="002C1693">
        <w:rPr>
          <w:bCs/>
          <w:color w:val="000000"/>
          <w:spacing w:val="-1"/>
          <w:sz w:val="22"/>
          <w:szCs w:val="22"/>
        </w:rPr>
        <w:t>любить. Если не возненавидишь грех, то не возможешь быть</w:t>
      </w:r>
      <w:r w:rsidR="00A90659" w:rsidRPr="002C1693">
        <w:rPr>
          <w:bCs/>
          <w:color w:val="000000"/>
          <w:spacing w:val="-4"/>
          <w:sz w:val="22"/>
          <w:szCs w:val="22"/>
        </w:rPr>
        <w:t xml:space="preserve"> </w:t>
      </w:r>
      <w:r w:rsidRPr="002C1693">
        <w:rPr>
          <w:bCs/>
          <w:color w:val="000000"/>
          <w:spacing w:val="-4"/>
          <w:sz w:val="22"/>
          <w:szCs w:val="22"/>
        </w:rPr>
        <w:t xml:space="preserve">делателем правды, как говорит Писание: </w:t>
      </w:r>
      <w:r w:rsidRPr="002C1693">
        <w:rPr>
          <w:bCs/>
          <w:i/>
          <w:iCs/>
          <w:color w:val="000000"/>
          <w:spacing w:val="-4"/>
          <w:sz w:val="22"/>
          <w:szCs w:val="22"/>
        </w:rPr>
        <w:t xml:space="preserve">уклонися от зла, и </w:t>
      </w:r>
      <w:r w:rsidRPr="002C1693">
        <w:rPr>
          <w:bCs/>
          <w:i/>
          <w:iCs/>
          <w:color w:val="000000"/>
          <w:spacing w:val="-5"/>
          <w:sz w:val="22"/>
          <w:szCs w:val="22"/>
        </w:rPr>
        <w:t>сотвори благо</w:t>
      </w:r>
      <w:r w:rsidR="00A90659" w:rsidRPr="002C1693">
        <w:rPr>
          <w:rStyle w:val="a5"/>
          <w:bCs/>
          <w:i/>
          <w:iCs/>
          <w:color w:val="000000"/>
          <w:spacing w:val="-5"/>
          <w:sz w:val="22"/>
          <w:szCs w:val="22"/>
        </w:rPr>
        <w:footnoteReference w:id="1630"/>
      </w:r>
      <w:r w:rsidRPr="002C1693">
        <w:rPr>
          <w:bCs/>
          <w:i/>
          <w:iCs/>
          <w:color w:val="000000"/>
          <w:spacing w:val="-5"/>
          <w:sz w:val="22"/>
          <w:szCs w:val="22"/>
        </w:rPr>
        <w:t xml:space="preserve">. </w:t>
      </w:r>
      <w:r w:rsidRPr="002C1693">
        <w:rPr>
          <w:bCs/>
          <w:color w:val="000000"/>
          <w:spacing w:val="-5"/>
          <w:sz w:val="22"/>
          <w:szCs w:val="22"/>
        </w:rPr>
        <w:t xml:space="preserve">Для всего этого требуется произволение. Адам, </w:t>
      </w:r>
      <w:r w:rsidRPr="002C1693">
        <w:rPr>
          <w:bCs/>
          <w:color w:val="000000"/>
          <w:spacing w:val="-2"/>
          <w:sz w:val="22"/>
          <w:szCs w:val="22"/>
        </w:rPr>
        <w:t xml:space="preserve">находясь в раю, преступил заповедь Божию, а Иов, сидя на </w:t>
      </w:r>
      <w:r w:rsidRPr="002C1693">
        <w:rPr>
          <w:bCs/>
          <w:color w:val="000000"/>
          <w:spacing w:val="-1"/>
          <w:sz w:val="22"/>
          <w:szCs w:val="22"/>
        </w:rPr>
        <w:t xml:space="preserve">гноище, сохранил ее: из этого следует, что Богом взыскуется </w:t>
      </w:r>
      <w:r w:rsidRPr="002C1693">
        <w:rPr>
          <w:bCs/>
          <w:color w:val="000000"/>
          <w:spacing w:val="-4"/>
          <w:sz w:val="22"/>
          <w:szCs w:val="22"/>
        </w:rPr>
        <w:t>от человека благое произволение, чтоб человек постоянно со</w:t>
      </w:r>
      <w:r w:rsidRPr="002C1693">
        <w:rPr>
          <w:bCs/>
          <w:color w:val="000000"/>
          <w:spacing w:val="-4"/>
          <w:sz w:val="22"/>
          <w:szCs w:val="22"/>
        </w:rPr>
        <w:softHyphen/>
      </w:r>
      <w:r w:rsidRPr="002C1693">
        <w:rPr>
          <w:bCs/>
          <w:color w:val="000000"/>
          <w:sz w:val="22"/>
          <w:szCs w:val="22"/>
        </w:rPr>
        <w:t>хранял в себе благое произволение</w:t>
      </w:r>
      <w:r w:rsidR="00A90659" w:rsidRPr="002C1693">
        <w:rPr>
          <w:rStyle w:val="a5"/>
          <w:bCs/>
          <w:color w:val="000000"/>
          <w:sz w:val="22"/>
          <w:szCs w:val="22"/>
        </w:rPr>
        <w:footnoteReference w:id="1631"/>
      </w:r>
      <w:r w:rsidRPr="002C1693">
        <w:rPr>
          <w:bCs/>
          <w:color w:val="000000"/>
          <w:sz w:val="22"/>
          <w:szCs w:val="22"/>
        </w:rPr>
        <w:t>.</w:t>
      </w:r>
    </w:p>
    <w:p w:rsidR="0001676B" w:rsidRPr="002C1693" w:rsidRDefault="0001676B" w:rsidP="00B5236F">
      <w:pPr>
        <w:numPr>
          <w:ilvl w:val="0"/>
          <w:numId w:val="323"/>
        </w:numPr>
        <w:shd w:val="clear" w:color="auto" w:fill="FFFFFF"/>
        <w:tabs>
          <w:tab w:val="decimal" w:pos="0"/>
          <w:tab w:val="left" w:pos="716"/>
        </w:tabs>
        <w:spacing w:before="4" w:line="238" w:lineRule="exact"/>
        <w:ind w:firstLine="567"/>
        <w:rPr>
          <w:bCs/>
          <w:color w:val="000000"/>
          <w:spacing w:val="-6"/>
          <w:sz w:val="22"/>
          <w:szCs w:val="22"/>
        </w:rPr>
      </w:pPr>
      <w:r w:rsidRPr="002C1693">
        <w:rPr>
          <w:bCs/>
          <w:color w:val="000000"/>
          <w:spacing w:val="-3"/>
          <w:sz w:val="22"/>
          <w:szCs w:val="22"/>
        </w:rPr>
        <w:t>Прилежная молитва скоро исправляет ум</w:t>
      </w:r>
      <w:r w:rsidR="00A90659" w:rsidRPr="002C1693">
        <w:rPr>
          <w:rStyle w:val="a5"/>
          <w:bCs/>
          <w:color w:val="000000"/>
          <w:spacing w:val="-3"/>
          <w:sz w:val="22"/>
          <w:szCs w:val="22"/>
        </w:rPr>
        <w:footnoteReference w:id="1632"/>
      </w:r>
      <w:r w:rsidRPr="002C1693">
        <w:rPr>
          <w:bCs/>
          <w:color w:val="000000"/>
          <w:spacing w:val="-3"/>
          <w:sz w:val="22"/>
          <w:szCs w:val="22"/>
        </w:rPr>
        <w:t>.</w:t>
      </w:r>
    </w:p>
    <w:p w:rsidR="0001676B" w:rsidRPr="002C1693" w:rsidRDefault="0001676B" w:rsidP="00B5236F">
      <w:pPr>
        <w:numPr>
          <w:ilvl w:val="0"/>
          <w:numId w:val="323"/>
        </w:numPr>
        <w:shd w:val="clear" w:color="auto" w:fill="FFFFFF"/>
        <w:tabs>
          <w:tab w:val="decimal" w:pos="0"/>
          <w:tab w:val="left" w:pos="716"/>
        </w:tabs>
        <w:spacing w:line="241" w:lineRule="exact"/>
        <w:ind w:right="29" w:firstLine="567"/>
        <w:jc w:val="both"/>
        <w:rPr>
          <w:bCs/>
          <w:color w:val="000000"/>
          <w:spacing w:val="-8"/>
          <w:sz w:val="22"/>
          <w:szCs w:val="22"/>
        </w:rPr>
      </w:pPr>
      <w:r w:rsidRPr="002C1693">
        <w:rPr>
          <w:bCs/>
          <w:color w:val="000000"/>
          <w:spacing w:val="-6"/>
          <w:sz w:val="22"/>
          <w:szCs w:val="22"/>
        </w:rPr>
        <w:t xml:space="preserve">Как невозможно видеть лицо свое в возмущенной воде, </w:t>
      </w:r>
      <w:r w:rsidRPr="002C1693">
        <w:rPr>
          <w:bCs/>
          <w:color w:val="000000"/>
          <w:spacing w:val="-3"/>
          <w:sz w:val="22"/>
          <w:szCs w:val="22"/>
        </w:rPr>
        <w:t xml:space="preserve">так невозможно и душе, если она не очистится от чуждых </w:t>
      </w:r>
      <w:r w:rsidRPr="002C1693">
        <w:rPr>
          <w:bCs/>
          <w:color w:val="000000"/>
          <w:sz w:val="22"/>
          <w:szCs w:val="22"/>
        </w:rPr>
        <w:t>помышлений, достичь духовной молитвы</w:t>
      </w:r>
      <w:r w:rsidR="00A90659" w:rsidRPr="002C1693">
        <w:rPr>
          <w:rStyle w:val="a5"/>
          <w:bCs/>
          <w:color w:val="000000"/>
          <w:sz w:val="22"/>
          <w:szCs w:val="22"/>
        </w:rPr>
        <w:footnoteReference w:id="1633"/>
      </w:r>
      <w:r w:rsidRPr="002C1693">
        <w:rPr>
          <w:bCs/>
          <w:color w:val="000000"/>
          <w:sz w:val="22"/>
          <w:szCs w:val="22"/>
        </w:rPr>
        <w:t>.</w:t>
      </w:r>
    </w:p>
    <w:p w:rsidR="0001676B" w:rsidRPr="002C1693" w:rsidRDefault="0001676B" w:rsidP="00B5236F">
      <w:pPr>
        <w:shd w:val="clear" w:color="auto" w:fill="FFFFFF"/>
        <w:tabs>
          <w:tab w:val="decimal" w:pos="0"/>
        </w:tabs>
        <w:spacing w:before="151" w:line="230" w:lineRule="exact"/>
        <w:ind w:right="18" w:firstLine="567"/>
        <w:jc w:val="both"/>
        <w:rPr>
          <w:sz w:val="22"/>
          <w:szCs w:val="22"/>
        </w:rPr>
      </w:pPr>
      <w:r w:rsidRPr="002C1693">
        <w:rPr>
          <w:bCs/>
          <w:color w:val="000000"/>
          <w:spacing w:val="-17"/>
          <w:sz w:val="22"/>
          <w:szCs w:val="22"/>
        </w:rPr>
        <w:t xml:space="preserve">Духовною молитвою называется молитва благодатная, когда ум, по </w:t>
      </w:r>
      <w:r w:rsidRPr="002C1693">
        <w:rPr>
          <w:bCs/>
          <w:color w:val="000000"/>
          <w:spacing w:val="-14"/>
          <w:sz w:val="22"/>
          <w:szCs w:val="22"/>
        </w:rPr>
        <w:t xml:space="preserve">причине чистоты своей и всецелого устремления к Богу, сподобится </w:t>
      </w:r>
      <w:r w:rsidRPr="002C1693">
        <w:rPr>
          <w:bCs/>
          <w:color w:val="000000"/>
          <w:spacing w:val="-12"/>
          <w:sz w:val="22"/>
          <w:szCs w:val="22"/>
        </w:rPr>
        <w:t xml:space="preserve">соединиться Святому Духу и вступить под водительство Святого </w:t>
      </w:r>
      <w:r w:rsidRPr="002C1693">
        <w:rPr>
          <w:bCs/>
          <w:color w:val="000000"/>
          <w:sz w:val="22"/>
          <w:szCs w:val="22"/>
        </w:rPr>
        <w:t>Духа</w:t>
      </w:r>
      <w:r w:rsidR="00A90659" w:rsidRPr="002C1693">
        <w:rPr>
          <w:rStyle w:val="a5"/>
          <w:bCs/>
          <w:color w:val="000000"/>
          <w:sz w:val="22"/>
          <w:szCs w:val="22"/>
        </w:rPr>
        <w:footnoteReference w:id="1634"/>
      </w:r>
      <w:r w:rsidRPr="002C1693">
        <w:rPr>
          <w:bCs/>
          <w:color w:val="000000"/>
          <w:sz w:val="22"/>
          <w:szCs w:val="22"/>
        </w:rPr>
        <w:t>.</w:t>
      </w:r>
    </w:p>
    <w:p w:rsidR="0001676B" w:rsidRPr="002C1693" w:rsidRDefault="0001676B" w:rsidP="00B5236F">
      <w:pPr>
        <w:numPr>
          <w:ilvl w:val="0"/>
          <w:numId w:val="324"/>
        </w:numPr>
        <w:shd w:val="clear" w:color="auto" w:fill="FFFFFF"/>
        <w:tabs>
          <w:tab w:val="decimal" w:pos="0"/>
          <w:tab w:val="left" w:pos="716"/>
        </w:tabs>
        <w:spacing w:before="198" w:line="238" w:lineRule="exact"/>
        <w:ind w:right="11" w:firstLine="567"/>
        <w:jc w:val="both"/>
        <w:rPr>
          <w:bCs/>
          <w:color w:val="000000"/>
          <w:spacing w:val="-8"/>
          <w:sz w:val="22"/>
          <w:szCs w:val="22"/>
        </w:rPr>
      </w:pPr>
      <w:r w:rsidRPr="002C1693">
        <w:rPr>
          <w:bCs/>
          <w:color w:val="000000"/>
          <w:spacing w:val="-4"/>
          <w:sz w:val="22"/>
          <w:szCs w:val="22"/>
        </w:rPr>
        <w:t xml:space="preserve">Говорили старцы: «Если брат имеет доверенность к </w:t>
      </w:r>
      <w:r w:rsidRPr="002C1693">
        <w:rPr>
          <w:bCs/>
          <w:color w:val="000000"/>
          <w:spacing w:val="-3"/>
          <w:sz w:val="22"/>
          <w:szCs w:val="22"/>
        </w:rPr>
        <w:t xml:space="preserve">старцу и вдаст себя ему в послушание, с такого брата уже не </w:t>
      </w:r>
      <w:r w:rsidRPr="002C1693">
        <w:rPr>
          <w:bCs/>
          <w:color w:val="000000"/>
          <w:spacing w:val="-1"/>
          <w:sz w:val="22"/>
          <w:szCs w:val="22"/>
        </w:rPr>
        <w:t>взыскивается исполнение заповедей Божиих по его разуме</w:t>
      </w:r>
      <w:r w:rsidRPr="002C1693">
        <w:rPr>
          <w:bCs/>
          <w:color w:val="000000"/>
          <w:spacing w:val="-1"/>
          <w:sz w:val="22"/>
          <w:szCs w:val="22"/>
        </w:rPr>
        <w:softHyphen/>
      </w:r>
      <w:r w:rsidRPr="002C1693">
        <w:rPr>
          <w:bCs/>
          <w:color w:val="000000"/>
          <w:spacing w:val="-3"/>
          <w:sz w:val="22"/>
          <w:szCs w:val="22"/>
        </w:rPr>
        <w:t xml:space="preserve">нию, но он должен отречься от всей воли своей пред своим духовным отцом: повинуясь во всем, он не может согрешить </w:t>
      </w:r>
      <w:r w:rsidRPr="002C1693">
        <w:rPr>
          <w:bCs/>
          <w:color w:val="000000"/>
          <w:sz w:val="22"/>
          <w:szCs w:val="22"/>
        </w:rPr>
        <w:t>пред Богом»</w:t>
      </w:r>
      <w:r w:rsidR="00A90659" w:rsidRPr="002C1693">
        <w:rPr>
          <w:rStyle w:val="a5"/>
          <w:bCs/>
          <w:color w:val="000000"/>
          <w:sz w:val="22"/>
          <w:szCs w:val="22"/>
        </w:rPr>
        <w:footnoteReference w:id="1635"/>
      </w:r>
      <w:r w:rsidRPr="002C1693">
        <w:rPr>
          <w:bCs/>
          <w:color w:val="000000"/>
          <w:sz w:val="22"/>
          <w:szCs w:val="22"/>
        </w:rPr>
        <w:t>.</w:t>
      </w:r>
    </w:p>
    <w:p w:rsidR="0001676B" w:rsidRPr="002C1693" w:rsidRDefault="0001676B" w:rsidP="00B5236F">
      <w:pPr>
        <w:numPr>
          <w:ilvl w:val="0"/>
          <w:numId w:val="324"/>
        </w:numPr>
        <w:shd w:val="clear" w:color="auto" w:fill="FFFFFF"/>
        <w:tabs>
          <w:tab w:val="decimal" w:pos="0"/>
          <w:tab w:val="left" w:pos="716"/>
        </w:tabs>
        <w:spacing w:line="238" w:lineRule="exact"/>
        <w:ind w:right="14" w:firstLine="567"/>
        <w:jc w:val="both"/>
        <w:rPr>
          <w:bCs/>
          <w:color w:val="000000"/>
          <w:spacing w:val="-8"/>
          <w:sz w:val="22"/>
          <w:szCs w:val="22"/>
        </w:rPr>
      </w:pPr>
      <w:r w:rsidRPr="002C1693">
        <w:rPr>
          <w:bCs/>
          <w:color w:val="000000"/>
          <w:spacing w:val="-4"/>
          <w:sz w:val="22"/>
          <w:szCs w:val="22"/>
        </w:rPr>
        <w:t xml:space="preserve">Сказал старец: «Бог требует от христиан, чтоб каждый </w:t>
      </w:r>
      <w:r w:rsidRPr="002C1693">
        <w:rPr>
          <w:bCs/>
          <w:color w:val="000000"/>
          <w:spacing w:val="-5"/>
          <w:sz w:val="22"/>
          <w:szCs w:val="22"/>
        </w:rPr>
        <w:t>из них повиновался Священному Писанию, из Писания почер</w:t>
      </w:r>
      <w:r w:rsidRPr="002C1693">
        <w:rPr>
          <w:bCs/>
          <w:color w:val="000000"/>
          <w:spacing w:val="-5"/>
          <w:sz w:val="22"/>
          <w:szCs w:val="22"/>
        </w:rPr>
        <w:softHyphen/>
      </w:r>
      <w:r w:rsidRPr="002C1693">
        <w:rPr>
          <w:bCs/>
          <w:color w:val="000000"/>
          <w:spacing w:val="-2"/>
          <w:sz w:val="22"/>
          <w:szCs w:val="22"/>
        </w:rPr>
        <w:t xml:space="preserve">пал образы (форму) для слов и дел своих и единомудрствовал </w:t>
      </w:r>
      <w:r w:rsidRPr="002C1693">
        <w:rPr>
          <w:bCs/>
          <w:color w:val="000000"/>
          <w:sz w:val="22"/>
          <w:szCs w:val="22"/>
        </w:rPr>
        <w:t>с православными пастырями и Отцами»</w:t>
      </w:r>
      <w:r w:rsidR="00A90659" w:rsidRPr="002C1693">
        <w:rPr>
          <w:rStyle w:val="a5"/>
          <w:bCs/>
          <w:color w:val="000000"/>
          <w:sz w:val="22"/>
          <w:szCs w:val="22"/>
        </w:rPr>
        <w:footnoteReference w:id="1636"/>
      </w:r>
      <w:r w:rsidRPr="002C1693">
        <w:rPr>
          <w:bCs/>
          <w:color w:val="000000"/>
          <w:sz w:val="22"/>
          <w:szCs w:val="22"/>
        </w:rPr>
        <w:t>.</w:t>
      </w:r>
    </w:p>
    <w:p w:rsidR="0001676B" w:rsidRPr="002C1693" w:rsidRDefault="0001676B" w:rsidP="00B5236F">
      <w:pPr>
        <w:numPr>
          <w:ilvl w:val="0"/>
          <w:numId w:val="324"/>
        </w:numPr>
        <w:shd w:val="clear" w:color="auto" w:fill="FFFFFF"/>
        <w:tabs>
          <w:tab w:val="decimal" w:pos="0"/>
          <w:tab w:val="left" w:pos="716"/>
        </w:tabs>
        <w:spacing w:line="238" w:lineRule="exact"/>
        <w:ind w:right="11" w:firstLine="567"/>
        <w:jc w:val="both"/>
        <w:rPr>
          <w:bCs/>
          <w:color w:val="000000"/>
          <w:spacing w:val="-8"/>
          <w:sz w:val="22"/>
          <w:szCs w:val="22"/>
        </w:rPr>
      </w:pPr>
      <w:r w:rsidRPr="002C1693">
        <w:rPr>
          <w:bCs/>
          <w:color w:val="000000"/>
          <w:spacing w:val="-4"/>
          <w:sz w:val="22"/>
          <w:szCs w:val="22"/>
        </w:rPr>
        <w:t>Говорили старцы: «Бог ничего так не требует от ново</w:t>
      </w:r>
      <w:r w:rsidRPr="002C1693">
        <w:rPr>
          <w:bCs/>
          <w:color w:val="000000"/>
          <w:spacing w:val="-4"/>
          <w:sz w:val="22"/>
          <w:szCs w:val="22"/>
        </w:rPr>
        <w:softHyphen/>
      </w:r>
      <w:r w:rsidRPr="002C1693">
        <w:rPr>
          <w:bCs/>
          <w:color w:val="000000"/>
          <w:spacing w:val="-6"/>
          <w:sz w:val="22"/>
          <w:szCs w:val="22"/>
        </w:rPr>
        <w:t>начальных в монашеском жительстве, как подвига послуша</w:t>
      </w:r>
      <w:r w:rsidRPr="002C1693">
        <w:rPr>
          <w:bCs/>
          <w:color w:val="000000"/>
          <w:spacing w:val="-6"/>
          <w:sz w:val="22"/>
          <w:szCs w:val="22"/>
        </w:rPr>
        <w:softHyphen/>
      </w:r>
      <w:r w:rsidRPr="002C1693">
        <w:rPr>
          <w:bCs/>
          <w:color w:val="000000"/>
          <w:sz w:val="22"/>
          <w:szCs w:val="22"/>
        </w:rPr>
        <w:t>ния»</w:t>
      </w:r>
      <w:r w:rsidR="00A90659" w:rsidRPr="002C1693">
        <w:rPr>
          <w:rStyle w:val="a5"/>
          <w:bCs/>
          <w:color w:val="000000"/>
          <w:sz w:val="22"/>
          <w:szCs w:val="22"/>
        </w:rPr>
        <w:footnoteReference w:id="1637"/>
      </w:r>
      <w:r w:rsidRPr="002C1693">
        <w:rPr>
          <w:bCs/>
          <w:color w:val="000000"/>
          <w:sz w:val="22"/>
          <w:szCs w:val="22"/>
        </w:rPr>
        <w:t>.</w:t>
      </w:r>
    </w:p>
    <w:p w:rsidR="0001676B" w:rsidRPr="002C1693" w:rsidRDefault="0001676B" w:rsidP="00B5236F">
      <w:pPr>
        <w:numPr>
          <w:ilvl w:val="0"/>
          <w:numId w:val="324"/>
        </w:numPr>
        <w:shd w:val="clear" w:color="auto" w:fill="FFFFFF"/>
        <w:tabs>
          <w:tab w:val="decimal" w:pos="0"/>
          <w:tab w:val="left" w:pos="716"/>
        </w:tabs>
        <w:spacing w:before="7" w:line="238" w:lineRule="exact"/>
        <w:ind w:right="4" w:firstLine="567"/>
        <w:jc w:val="both"/>
        <w:rPr>
          <w:bCs/>
          <w:color w:val="000000"/>
          <w:spacing w:val="-8"/>
          <w:sz w:val="22"/>
          <w:szCs w:val="22"/>
        </w:rPr>
      </w:pPr>
      <w:r w:rsidRPr="002C1693">
        <w:rPr>
          <w:bCs/>
          <w:color w:val="000000"/>
          <w:spacing w:val="-3"/>
          <w:sz w:val="22"/>
          <w:szCs w:val="22"/>
        </w:rPr>
        <w:t>Старец сказал: «Когда придет тебе помышление гор</w:t>
      </w:r>
      <w:r w:rsidRPr="002C1693">
        <w:rPr>
          <w:bCs/>
          <w:color w:val="000000"/>
          <w:spacing w:val="-3"/>
          <w:sz w:val="22"/>
          <w:szCs w:val="22"/>
        </w:rPr>
        <w:softHyphen/>
      </w:r>
      <w:r w:rsidRPr="002C1693">
        <w:rPr>
          <w:bCs/>
          <w:color w:val="000000"/>
          <w:spacing w:val="-4"/>
          <w:sz w:val="22"/>
          <w:szCs w:val="22"/>
        </w:rPr>
        <w:t>дости или превозношения, — ты исследуй совесть твою: со</w:t>
      </w:r>
      <w:r w:rsidRPr="002C1693">
        <w:rPr>
          <w:bCs/>
          <w:color w:val="000000"/>
          <w:spacing w:val="-4"/>
          <w:sz w:val="22"/>
          <w:szCs w:val="22"/>
        </w:rPr>
        <w:softHyphen/>
      </w:r>
      <w:r w:rsidRPr="002C1693">
        <w:rPr>
          <w:bCs/>
          <w:color w:val="000000"/>
          <w:spacing w:val="-5"/>
          <w:sz w:val="22"/>
          <w:szCs w:val="22"/>
        </w:rPr>
        <w:t xml:space="preserve">храняешь ли все Божественные заповеди? любишь ли врагов </w:t>
      </w:r>
      <w:r w:rsidRPr="002C1693">
        <w:rPr>
          <w:bCs/>
          <w:color w:val="000000"/>
          <w:spacing w:val="-4"/>
          <w:sz w:val="22"/>
          <w:szCs w:val="22"/>
        </w:rPr>
        <w:t>твоих? радуешься ли, когда возвышается и прославляется че</w:t>
      </w:r>
      <w:r w:rsidRPr="002C1693">
        <w:rPr>
          <w:bCs/>
          <w:color w:val="000000"/>
          <w:spacing w:val="-4"/>
          <w:sz w:val="22"/>
          <w:szCs w:val="22"/>
        </w:rPr>
        <w:softHyphen/>
        <w:t xml:space="preserve">ловек, действующий против тебя? огорчает ли тебя унижение </w:t>
      </w:r>
      <w:r w:rsidRPr="002C1693">
        <w:rPr>
          <w:bCs/>
          <w:color w:val="000000"/>
          <w:spacing w:val="-3"/>
          <w:sz w:val="22"/>
          <w:szCs w:val="22"/>
        </w:rPr>
        <w:t xml:space="preserve">его? Признаешь ли себя </w:t>
      </w:r>
      <w:r w:rsidRPr="002C1693">
        <w:rPr>
          <w:bCs/>
          <w:i/>
          <w:iCs/>
          <w:color w:val="000000"/>
          <w:spacing w:val="-3"/>
          <w:sz w:val="22"/>
          <w:szCs w:val="22"/>
        </w:rPr>
        <w:t>рабом неключимым</w:t>
      </w:r>
      <w:r w:rsidR="00A90659" w:rsidRPr="002C1693">
        <w:rPr>
          <w:rStyle w:val="a5"/>
          <w:bCs/>
          <w:i/>
          <w:iCs/>
          <w:color w:val="000000"/>
          <w:spacing w:val="-3"/>
          <w:sz w:val="22"/>
          <w:szCs w:val="22"/>
        </w:rPr>
        <w:footnoteReference w:id="1638"/>
      </w:r>
      <w:r w:rsidRPr="002C1693">
        <w:rPr>
          <w:bCs/>
          <w:i/>
          <w:iCs/>
          <w:color w:val="000000"/>
          <w:spacing w:val="-3"/>
          <w:sz w:val="22"/>
          <w:szCs w:val="22"/>
        </w:rPr>
        <w:t xml:space="preserve">? </w:t>
      </w:r>
      <w:r w:rsidRPr="002C1693">
        <w:rPr>
          <w:bCs/>
          <w:color w:val="000000"/>
          <w:spacing w:val="-3"/>
          <w:sz w:val="22"/>
          <w:szCs w:val="22"/>
        </w:rPr>
        <w:t xml:space="preserve">признаешь ли </w:t>
      </w:r>
      <w:r w:rsidRPr="002C1693">
        <w:rPr>
          <w:bCs/>
          <w:color w:val="000000"/>
          <w:spacing w:val="-5"/>
          <w:sz w:val="22"/>
          <w:szCs w:val="22"/>
        </w:rPr>
        <w:t>себя грешнейшим всех грешников? Если же, в противополож</w:t>
      </w:r>
      <w:r w:rsidRPr="002C1693">
        <w:rPr>
          <w:bCs/>
          <w:color w:val="000000"/>
          <w:spacing w:val="-5"/>
          <w:sz w:val="22"/>
          <w:szCs w:val="22"/>
        </w:rPr>
        <w:softHyphen/>
      </w:r>
      <w:r w:rsidRPr="002C1693">
        <w:rPr>
          <w:bCs/>
          <w:color w:val="000000"/>
          <w:spacing w:val="-6"/>
          <w:sz w:val="22"/>
          <w:szCs w:val="22"/>
        </w:rPr>
        <w:t>ность этому, ты находишься в таком настроении, что готов всех</w:t>
      </w:r>
      <w:r w:rsidR="00A90659" w:rsidRPr="002C1693">
        <w:rPr>
          <w:bCs/>
          <w:color w:val="000000"/>
          <w:spacing w:val="-8"/>
          <w:sz w:val="22"/>
          <w:szCs w:val="22"/>
        </w:rPr>
        <w:t xml:space="preserve"> </w:t>
      </w:r>
      <w:r w:rsidRPr="002C1693">
        <w:rPr>
          <w:bCs/>
          <w:color w:val="000000"/>
          <w:spacing w:val="-4"/>
          <w:sz w:val="22"/>
          <w:szCs w:val="22"/>
        </w:rPr>
        <w:t>учить и исправлять, то знай, что это настроение духа разруша</w:t>
      </w:r>
      <w:r w:rsidRPr="002C1693">
        <w:rPr>
          <w:bCs/>
          <w:color w:val="000000"/>
          <w:spacing w:val="-4"/>
          <w:sz w:val="22"/>
          <w:szCs w:val="22"/>
        </w:rPr>
        <w:softHyphen/>
      </w:r>
      <w:r w:rsidRPr="002C1693">
        <w:rPr>
          <w:bCs/>
          <w:color w:val="000000"/>
          <w:sz w:val="22"/>
          <w:szCs w:val="22"/>
        </w:rPr>
        <w:t>ет все твои добродетели»</w:t>
      </w:r>
      <w:r w:rsidR="00A90659" w:rsidRPr="002C1693">
        <w:rPr>
          <w:rStyle w:val="a5"/>
          <w:bCs/>
          <w:color w:val="000000"/>
          <w:sz w:val="22"/>
          <w:szCs w:val="22"/>
        </w:rPr>
        <w:footnoteReference w:id="1639"/>
      </w:r>
      <w:r w:rsidRPr="002C1693">
        <w:rPr>
          <w:bCs/>
          <w:color w:val="000000"/>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right="18" w:firstLine="567"/>
        <w:jc w:val="both"/>
        <w:rPr>
          <w:bCs/>
          <w:color w:val="000000"/>
          <w:spacing w:val="-7"/>
          <w:sz w:val="22"/>
          <w:szCs w:val="22"/>
        </w:rPr>
      </w:pPr>
      <w:r w:rsidRPr="002C1693">
        <w:rPr>
          <w:bCs/>
          <w:color w:val="000000"/>
          <w:spacing w:val="-1"/>
          <w:sz w:val="22"/>
          <w:szCs w:val="22"/>
        </w:rPr>
        <w:t xml:space="preserve">Не вознеси сердца твоего над братом твоим, что ты </w:t>
      </w:r>
      <w:r w:rsidRPr="002C1693">
        <w:rPr>
          <w:bCs/>
          <w:color w:val="000000"/>
          <w:spacing w:val="-4"/>
          <w:sz w:val="22"/>
          <w:szCs w:val="22"/>
        </w:rPr>
        <w:t>выше его, трезвеннее, воздержнее, разумнее; будь покорен бла</w:t>
      </w:r>
      <w:r w:rsidRPr="002C1693">
        <w:rPr>
          <w:bCs/>
          <w:color w:val="000000"/>
          <w:spacing w:val="-4"/>
          <w:sz w:val="22"/>
          <w:szCs w:val="22"/>
        </w:rPr>
        <w:softHyphen/>
        <w:t xml:space="preserve">годати Божией в духе нищеты и нелицемерной любви; не будь </w:t>
      </w:r>
      <w:r w:rsidRPr="002C1693">
        <w:rPr>
          <w:bCs/>
          <w:color w:val="000000"/>
          <w:spacing w:val="-3"/>
          <w:sz w:val="22"/>
          <w:szCs w:val="22"/>
        </w:rPr>
        <w:t xml:space="preserve">напыщен духом гордости, чтоб не потерять тебе труда твоего; </w:t>
      </w:r>
      <w:r w:rsidRPr="002C1693">
        <w:rPr>
          <w:bCs/>
          <w:color w:val="000000"/>
          <w:sz w:val="22"/>
          <w:szCs w:val="22"/>
        </w:rPr>
        <w:t>будь осолен духовною солию во Христе</w:t>
      </w:r>
      <w:r w:rsidR="00A90659" w:rsidRPr="002C1693">
        <w:rPr>
          <w:rStyle w:val="a5"/>
          <w:bCs/>
          <w:color w:val="000000"/>
          <w:sz w:val="22"/>
          <w:szCs w:val="22"/>
        </w:rPr>
        <w:footnoteReference w:id="1640"/>
      </w:r>
      <w:r w:rsidRPr="002C1693">
        <w:rPr>
          <w:bCs/>
          <w:color w:val="000000"/>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right="18" w:firstLine="567"/>
        <w:jc w:val="both"/>
        <w:rPr>
          <w:bCs/>
          <w:color w:val="000000"/>
          <w:spacing w:val="-7"/>
          <w:sz w:val="22"/>
          <w:szCs w:val="22"/>
        </w:rPr>
      </w:pPr>
      <w:r w:rsidRPr="002C1693">
        <w:rPr>
          <w:bCs/>
          <w:color w:val="000000"/>
          <w:spacing w:val="-6"/>
          <w:sz w:val="22"/>
          <w:szCs w:val="22"/>
        </w:rPr>
        <w:t>Почитаемый и похваляемый превыше достоинства сво</w:t>
      </w:r>
      <w:r w:rsidRPr="002C1693">
        <w:rPr>
          <w:bCs/>
          <w:color w:val="000000"/>
          <w:spacing w:val="-6"/>
          <w:sz w:val="22"/>
          <w:szCs w:val="22"/>
        </w:rPr>
        <w:softHyphen/>
      </w:r>
      <w:r w:rsidRPr="002C1693">
        <w:rPr>
          <w:bCs/>
          <w:color w:val="000000"/>
          <w:spacing w:val="-2"/>
          <w:sz w:val="22"/>
          <w:szCs w:val="22"/>
        </w:rPr>
        <w:t>его терпит от этого вред. Но тот, кого человеки вовсе не хва</w:t>
      </w:r>
      <w:r w:rsidRPr="002C1693">
        <w:rPr>
          <w:bCs/>
          <w:color w:val="000000"/>
          <w:spacing w:val="-2"/>
          <w:sz w:val="22"/>
          <w:szCs w:val="22"/>
        </w:rPr>
        <w:softHyphen/>
      </w:r>
      <w:r w:rsidRPr="002C1693">
        <w:rPr>
          <w:bCs/>
          <w:color w:val="000000"/>
          <w:sz w:val="22"/>
          <w:szCs w:val="22"/>
        </w:rPr>
        <w:t>лят, прославится Богом</w:t>
      </w:r>
      <w:r w:rsidR="00A90659" w:rsidRPr="002C1693">
        <w:rPr>
          <w:rStyle w:val="a5"/>
          <w:bCs/>
          <w:color w:val="000000"/>
          <w:sz w:val="22"/>
          <w:szCs w:val="22"/>
        </w:rPr>
        <w:footnoteReference w:id="1641"/>
      </w:r>
      <w:r w:rsidRPr="002C1693">
        <w:rPr>
          <w:bCs/>
          <w:color w:val="000000"/>
          <w:sz w:val="22"/>
          <w:szCs w:val="22"/>
        </w:rPr>
        <w:t>.</w:t>
      </w:r>
    </w:p>
    <w:p w:rsidR="0001676B" w:rsidRPr="002C1693" w:rsidRDefault="00A90659" w:rsidP="00B5236F">
      <w:pPr>
        <w:numPr>
          <w:ilvl w:val="0"/>
          <w:numId w:val="325"/>
        </w:numPr>
        <w:shd w:val="clear" w:color="auto" w:fill="FFFFFF"/>
        <w:tabs>
          <w:tab w:val="decimal" w:pos="0"/>
          <w:tab w:val="left" w:pos="742"/>
        </w:tabs>
        <w:spacing w:line="238" w:lineRule="exact"/>
        <w:ind w:right="18" w:firstLine="567"/>
        <w:jc w:val="both"/>
        <w:rPr>
          <w:bCs/>
          <w:color w:val="000000"/>
          <w:spacing w:val="-8"/>
          <w:sz w:val="22"/>
          <w:szCs w:val="22"/>
        </w:rPr>
      </w:pPr>
      <w:r w:rsidRPr="002C1693">
        <w:rPr>
          <w:bCs/>
          <w:color w:val="000000"/>
          <w:spacing w:val="-2"/>
          <w:sz w:val="22"/>
          <w:szCs w:val="22"/>
        </w:rPr>
        <w:t>Брат спросил старца: «</w:t>
      </w:r>
      <w:r w:rsidR="0001676B" w:rsidRPr="002C1693">
        <w:rPr>
          <w:bCs/>
          <w:color w:val="000000"/>
          <w:spacing w:val="-2"/>
          <w:sz w:val="22"/>
          <w:szCs w:val="22"/>
        </w:rPr>
        <w:t>Хорошо ли постоянно пребы</w:t>
      </w:r>
      <w:r w:rsidR="0001676B" w:rsidRPr="002C1693">
        <w:rPr>
          <w:bCs/>
          <w:color w:val="000000"/>
          <w:spacing w:val="-2"/>
          <w:sz w:val="22"/>
          <w:szCs w:val="22"/>
        </w:rPr>
        <w:softHyphen/>
      </w:r>
      <w:r w:rsidR="0001676B" w:rsidRPr="002C1693">
        <w:rPr>
          <w:bCs/>
          <w:color w:val="000000"/>
          <w:spacing w:val="-3"/>
          <w:sz w:val="22"/>
          <w:szCs w:val="22"/>
        </w:rPr>
        <w:t xml:space="preserve">вать в покаянии?» Старец отвечал: 4Видим, что когда Иисус, </w:t>
      </w:r>
      <w:r w:rsidR="0001676B" w:rsidRPr="002C1693">
        <w:rPr>
          <w:bCs/>
          <w:color w:val="000000"/>
          <w:spacing w:val="-1"/>
          <w:sz w:val="22"/>
          <w:szCs w:val="22"/>
        </w:rPr>
        <w:t>сын Навинов, пал лицом на землю, тогда явился ему Бог»</w:t>
      </w:r>
      <w:r w:rsidRPr="002C1693">
        <w:rPr>
          <w:rStyle w:val="a5"/>
          <w:bCs/>
          <w:color w:val="000000"/>
          <w:spacing w:val="-1"/>
          <w:sz w:val="22"/>
          <w:szCs w:val="22"/>
        </w:rPr>
        <w:footnoteReference w:id="1642"/>
      </w:r>
      <w:r w:rsidR="0001676B" w:rsidRPr="002C1693">
        <w:rPr>
          <w:bCs/>
          <w:color w:val="000000"/>
          <w:spacing w:val="-1"/>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right="14" w:firstLine="567"/>
        <w:jc w:val="both"/>
        <w:rPr>
          <w:bCs/>
          <w:color w:val="000000"/>
          <w:spacing w:val="-8"/>
          <w:sz w:val="22"/>
          <w:szCs w:val="22"/>
        </w:rPr>
      </w:pPr>
      <w:r w:rsidRPr="002C1693">
        <w:rPr>
          <w:bCs/>
          <w:color w:val="000000"/>
          <w:spacing w:val="-5"/>
          <w:sz w:val="22"/>
          <w:szCs w:val="22"/>
        </w:rPr>
        <w:t>Старец на вопрос, почему так беспокоят нас бесы, отве</w:t>
      </w:r>
      <w:r w:rsidRPr="002C1693">
        <w:rPr>
          <w:bCs/>
          <w:color w:val="000000"/>
          <w:spacing w:val="-5"/>
          <w:sz w:val="22"/>
          <w:szCs w:val="22"/>
        </w:rPr>
        <w:softHyphen/>
      </w:r>
      <w:r w:rsidRPr="002C1693">
        <w:rPr>
          <w:bCs/>
          <w:color w:val="000000"/>
          <w:spacing w:val="-4"/>
          <w:sz w:val="22"/>
          <w:szCs w:val="22"/>
        </w:rPr>
        <w:t xml:space="preserve">чал: «Потому что мы отвергли оружие наше, самоукорение, </w:t>
      </w:r>
      <w:r w:rsidRPr="002C1693">
        <w:rPr>
          <w:bCs/>
          <w:color w:val="000000"/>
          <w:sz w:val="22"/>
          <w:szCs w:val="22"/>
        </w:rPr>
        <w:t>смирение, нищету и терпение»</w:t>
      </w:r>
      <w:r w:rsidR="00A90659" w:rsidRPr="002C1693">
        <w:rPr>
          <w:rStyle w:val="a5"/>
          <w:bCs/>
          <w:color w:val="000000"/>
          <w:sz w:val="22"/>
          <w:szCs w:val="22"/>
        </w:rPr>
        <w:footnoteReference w:id="1643"/>
      </w:r>
      <w:r w:rsidRPr="002C1693">
        <w:rPr>
          <w:bCs/>
          <w:color w:val="000000"/>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right="14" w:firstLine="567"/>
        <w:jc w:val="both"/>
        <w:rPr>
          <w:bCs/>
          <w:color w:val="000000"/>
          <w:spacing w:val="-7"/>
          <w:sz w:val="22"/>
          <w:szCs w:val="22"/>
        </w:rPr>
      </w:pPr>
      <w:r w:rsidRPr="002C1693">
        <w:rPr>
          <w:bCs/>
          <w:color w:val="000000"/>
          <w:spacing w:val="-3"/>
          <w:sz w:val="22"/>
          <w:szCs w:val="22"/>
        </w:rPr>
        <w:t>Старец на вопрос, в чем заключается смирение, отве</w:t>
      </w:r>
      <w:r w:rsidRPr="002C1693">
        <w:rPr>
          <w:bCs/>
          <w:color w:val="000000"/>
          <w:spacing w:val="-3"/>
          <w:sz w:val="22"/>
          <w:szCs w:val="22"/>
        </w:rPr>
        <w:softHyphen/>
      </w:r>
      <w:r w:rsidRPr="002C1693">
        <w:rPr>
          <w:bCs/>
          <w:color w:val="000000"/>
          <w:spacing w:val="-5"/>
          <w:sz w:val="22"/>
          <w:szCs w:val="22"/>
        </w:rPr>
        <w:t xml:space="preserve">чал: «В том, если простишь брату, согрешившему против тебя, </w:t>
      </w:r>
      <w:r w:rsidRPr="002C1693">
        <w:rPr>
          <w:bCs/>
          <w:color w:val="000000"/>
          <w:sz w:val="22"/>
          <w:szCs w:val="22"/>
        </w:rPr>
        <w:t>прежде нежели он попросит у тебя прощения»</w:t>
      </w:r>
      <w:r w:rsidR="00A90659" w:rsidRPr="002C1693">
        <w:rPr>
          <w:rStyle w:val="a5"/>
          <w:bCs/>
          <w:color w:val="000000"/>
          <w:sz w:val="22"/>
          <w:szCs w:val="22"/>
        </w:rPr>
        <w:footnoteReference w:id="1644"/>
      </w:r>
      <w:r w:rsidRPr="002C1693">
        <w:rPr>
          <w:bCs/>
          <w:color w:val="000000"/>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right="11" w:firstLine="567"/>
        <w:jc w:val="both"/>
        <w:rPr>
          <w:bCs/>
          <w:color w:val="000000"/>
          <w:spacing w:val="-6"/>
          <w:sz w:val="22"/>
          <w:szCs w:val="22"/>
        </w:rPr>
      </w:pPr>
      <w:r w:rsidRPr="002C1693">
        <w:rPr>
          <w:bCs/>
          <w:color w:val="000000"/>
          <w:spacing w:val="-3"/>
          <w:sz w:val="22"/>
          <w:szCs w:val="22"/>
        </w:rPr>
        <w:t>Во всяком искушении не обвиняй человеков, но един</w:t>
      </w:r>
      <w:r w:rsidRPr="002C1693">
        <w:rPr>
          <w:bCs/>
          <w:color w:val="000000"/>
          <w:spacing w:val="-3"/>
          <w:sz w:val="22"/>
          <w:szCs w:val="22"/>
        </w:rPr>
        <w:softHyphen/>
        <w:t xml:space="preserve">ственно себя самого, говоря: «Это случилось со мною за грехи </w:t>
      </w:r>
      <w:r w:rsidRPr="002C1693">
        <w:rPr>
          <w:bCs/>
          <w:color w:val="000000"/>
          <w:sz w:val="22"/>
          <w:szCs w:val="22"/>
        </w:rPr>
        <w:t>мои»</w:t>
      </w:r>
      <w:r w:rsidR="00A90659" w:rsidRPr="002C1693">
        <w:rPr>
          <w:rStyle w:val="a5"/>
          <w:bCs/>
          <w:color w:val="000000"/>
          <w:sz w:val="22"/>
          <w:szCs w:val="22"/>
        </w:rPr>
        <w:footnoteReference w:id="1645"/>
      </w:r>
      <w:r w:rsidRPr="002C1693">
        <w:rPr>
          <w:bCs/>
          <w:color w:val="000000"/>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right="7" w:firstLine="567"/>
        <w:jc w:val="both"/>
        <w:rPr>
          <w:bCs/>
          <w:color w:val="000000"/>
          <w:spacing w:val="-6"/>
          <w:sz w:val="22"/>
          <w:szCs w:val="22"/>
        </w:rPr>
      </w:pPr>
      <w:r w:rsidRPr="002C1693">
        <w:rPr>
          <w:bCs/>
          <w:color w:val="000000"/>
          <w:spacing w:val="-4"/>
          <w:sz w:val="22"/>
          <w:szCs w:val="22"/>
        </w:rPr>
        <w:t xml:space="preserve">Сказал старец: «Никогда я не нарушал моего чина, </w:t>
      </w:r>
      <w:r w:rsidRPr="002C1693">
        <w:rPr>
          <w:bCs/>
          <w:i/>
          <w:iCs/>
          <w:color w:val="000000"/>
          <w:spacing w:val="-4"/>
          <w:sz w:val="22"/>
          <w:szCs w:val="22"/>
        </w:rPr>
        <w:t xml:space="preserve">не </w:t>
      </w:r>
      <w:r w:rsidRPr="002C1693">
        <w:rPr>
          <w:bCs/>
          <w:i/>
          <w:iCs/>
          <w:color w:val="000000"/>
          <w:spacing w:val="-1"/>
          <w:sz w:val="22"/>
          <w:szCs w:val="22"/>
        </w:rPr>
        <w:t xml:space="preserve">ходих в высоких паче мене; </w:t>
      </w:r>
      <w:r w:rsidRPr="002C1693">
        <w:rPr>
          <w:bCs/>
          <w:color w:val="000000"/>
          <w:spacing w:val="-1"/>
          <w:sz w:val="22"/>
          <w:szCs w:val="22"/>
        </w:rPr>
        <w:t>постоянно углубленный в смире</w:t>
      </w:r>
      <w:r w:rsidRPr="002C1693">
        <w:rPr>
          <w:bCs/>
          <w:color w:val="000000"/>
          <w:spacing w:val="-1"/>
          <w:sz w:val="22"/>
          <w:szCs w:val="22"/>
        </w:rPr>
        <w:softHyphen/>
      </w:r>
      <w:r w:rsidRPr="002C1693">
        <w:rPr>
          <w:bCs/>
          <w:color w:val="000000"/>
          <w:sz w:val="22"/>
          <w:szCs w:val="22"/>
        </w:rPr>
        <w:t>ние, я никогда не подвергался смущению; все помышления мои сосредоточивались в молитве к Богу, чтоб Он совлек с меня ветхого человека»</w:t>
      </w:r>
      <w:r w:rsidR="00A90659" w:rsidRPr="002C1693">
        <w:rPr>
          <w:rStyle w:val="a5"/>
          <w:bCs/>
          <w:color w:val="000000"/>
          <w:sz w:val="22"/>
          <w:szCs w:val="22"/>
        </w:rPr>
        <w:footnoteReference w:id="1646"/>
      </w:r>
      <w:r w:rsidRPr="002C1693">
        <w:rPr>
          <w:bCs/>
          <w:color w:val="000000"/>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firstLine="567"/>
        <w:jc w:val="both"/>
        <w:rPr>
          <w:bCs/>
          <w:color w:val="000000"/>
          <w:spacing w:val="-6"/>
          <w:sz w:val="22"/>
          <w:szCs w:val="22"/>
        </w:rPr>
      </w:pPr>
      <w:r w:rsidRPr="002C1693">
        <w:rPr>
          <w:bCs/>
          <w:color w:val="000000"/>
          <w:spacing w:val="-5"/>
          <w:sz w:val="22"/>
          <w:szCs w:val="22"/>
        </w:rPr>
        <w:t xml:space="preserve">Некоторый брат спросил старца: «Что есть смирение?» </w:t>
      </w:r>
      <w:r w:rsidRPr="002C1693">
        <w:rPr>
          <w:bCs/>
          <w:color w:val="000000"/>
          <w:spacing w:val="-3"/>
          <w:sz w:val="22"/>
          <w:szCs w:val="22"/>
        </w:rPr>
        <w:t xml:space="preserve">Старец отвечал: «Смирение состоит в том, чтоб делать добро </w:t>
      </w:r>
      <w:r w:rsidRPr="002C1693">
        <w:rPr>
          <w:bCs/>
          <w:color w:val="000000"/>
          <w:spacing w:val="-2"/>
          <w:sz w:val="22"/>
          <w:szCs w:val="22"/>
        </w:rPr>
        <w:t xml:space="preserve">тем, которые делают нам зло». Брат возразил: «Если человек </w:t>
      </w:r>
      <w:r w:rsidRPr="002C1693">
        <w:rPr>
          <w:bCs/>
          <w:color w:val="000000"/>
          <w:spacing w:val="-1"/>
          <w:sz w:val="22"/>
          <w:szCs w:val="22"/>
        </w:rPr>
        <w:t>не достиг той меры, чтоб мог исполнить это, — что ему де</w:t>
      </w:r>
      <w:r w:rsidRPr="002C1693">
        <w:rPr>
          <w:bCs/>
          <w:color w:val="000000"/>
          <w:spacing w:val="-1"/>
          <w:sz w:val="22"/>
          <w:szCs w:val="22"/>
        </w:rPr>
        <w:softHyphen/>
      </w:r>
      <w:r w:rsidRPr="002C1693">
        <w:rPr>
          <w:bCs/>
          <w:color w:val="000000"/>
          <w:spacing w:val="-4"/>
          <w:sz w:val="22"/>
          <w:szCs w:val="22"/>
        </w:rPr>
        <w:t xml:space="preserve">лать?» Старец сказал: «Да бегает людей, избрав в свой подвиг </w:t>
      </w:r>
      <w:r w:rsidRPr="002C1693">
        <w:rPr>
          <w:bCs/>
          <w:color w:val="000000"/>
          <w:sz w:val="22"/>
          <w:szCs w:val="22"/>
        </w:rPr>
        <w:t>молчание»</w:t>
      </w:r>
      <w:r w:rsidR="00A90659" w:rsidRPr="002C1693">
        <w:rPr>
          <w:rStyle w:val="a5"/>
          <w:bCs/>
          <w:color w:val="000000"/>
          <w:sz w:val="22"/>
          <w:szCs w:val="22"/>
        </w:rPr>
        <w:footnoteReference w:id="1647"/>
      </w:r>
      <w:r w:rsidRPr="002C1693">
        <w:rPr>
          <w:bCs/>
          <w:color w:val="000000"/>
          <w:sz w:val="22"/>
          <w:szCs w:val="22"/>
        </w:rPr>
        <w:t>.</w:t>
      </w:r>
    </w:p>
    <w:p w:rsidR="0001676B" w:rsidRPr="002C1693" w:rsidRDefault="0001676B" w:rsidP="00B5236F">
      <w:pPr>
        <w:numPr>
          <w:ilvl w:val="0"/>
          <w:numId w:val="325"/>
        </w:numPr>
        <w:shd w:val="clear" w:color="auto" w:fill="FFFFFF"/>
        <w:tabs>
          <w:tab w:val="decimal" w:pos="0"/>
          <w:tab w:val="left" w:pos="742"/>
        </w:tabs>
        <w:spacing w:line="238" w:lineRule="exact"/>
        <w:ind w:right="4" w:firstLine="567"/>
        <w:jc w:val="both"/>
        <w:rPr>
          <w:bCs/>
          <w:color w:val="000000"/>
          <w:spacing w:val="-7"/>
          <w:sz w:val="22"/>
          <w:szCs w:val="22"/>
        </w:rPr>
      </w:pPr>
      <w:r w:rsidRPr="002C1693">
        <w:rPr>
          <w:bCs/>
          <w:color w:val="000000"/>
          <w:spacing w:val="-3"/>
          <w:sz w:val="22"/>
          <w:szCs w:val="22"/>
        </w:rPr>
        <w:t xml:space="preserve">Говорили старцы: «Когда подвергаемся искушениям, тогда должны более смиряться, потому что Бог, зная немощь нашу, покроет нас. Если будем возноситься, то Бог отымет от </w:t>
      </w:r>
      <w:r w:rsidRPr="002C1693">
        <w:rPr>
          <w:bCs/>
          <w:color w:val="000000"/>
          <w:sz w:val="22"/>
          <w:szCs w:val="22"/>
        </w:rPr>
        <w:t>нас помощь Свою и мы погибнем»</w:t>
      </w:r>
      <w:r w:rsidR="00A90659" w:rsidRPr="002C1693">
        <w:rPr>
          <w:rStyle w:val="a5"/>
          <w:bCs/>
          <w:color w:val="000000"/>
          <w:sz w:val="22"/>
          <w:szCs w:val="22"/>
        </w:rPr>
        <w:footnoteReference w:id="1648"/>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before="191" w:line="234" w:lineRule="exact"/>
        <w:ind w:right="50" w:firstLine="567"/>
        <w:jc w:val="both"/>
        <w:rPr>
          <w:bCs/>
          <w:color w:val="000000"/>
          <w:spacing w:val="-8"/>
          <w:sz w:val="22"/>
          <w:szCs w:val="22"/>
        </w:rPr>
      </w:pPr>
      <w:r w:rsidRPr="002C1693">
        <w:rPr>
          <w:bCs/>
          <w:color w:val="000000"/>
          <w:spacing w:val="-2"/>
          <w:sz w:val="22"/>
          <w:szCs w:val="22"/>
        </w:rPr>
        <w:t>Сказал старец: «Лучше люблю побеждение со смире</w:t>
      </w:r>
      <w:r w:rsidRPr="002C1693">
        <w:rPr>
          <w:bCs/>
          <w:color w:val="000000"/>
          <w:spacing w:val="-2"/>
          <w:sz w:val="22"/>
          <w:szCs w:val="22"/>
        </w:rPr>
        <w:softHyphen/>
      </w:r>
      <w:r w:rsidRPr="002C1693">
        <w:rPr>
          <w:bCs/>
          <w:color w:val="000000"/>
          <w:sz w:val="22"/>
          <w:szCs w:val="22"/>
        </w:rPr>
        <w:t>нием, нежели победу с гордостию»</w:t>
      </w:r>
      <w:r w:rsidR="00A90659" w:rsidRPr="002C1693">
        <w:rPr>
          <w:rStyle w:val="a5"/>
          <w:bCs/>
          <w:color w:val="000000"/>
          <w:sz w:val="22"/>
          <w:szCs w:val="22"/>
        </w:rPr>
        <w:footnoteReference w:id="1649"/>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before="4" w:line="234" w:lineRule="exact"/>
        <w:ind w:right="47" w:firstLine="567"/>
        <w:jc w:val="both"/>
        <w:rPr>
          <w:bCs/>
          <w:color w:val="000000"/>
          <w:spacing w:val="-8"/>
          <w:sz w:val="22"/>
          <w:szCs w:val="22"/>
        </w:rPr>
      </w:pPr>
      <w:r w:rsidRPr="002C1693">
        <w:rPr>
          <w:bCs/>
          <w:color w:val="000000"/>
          <w:spacing w:val="-6"/>
          <w:sz w:val="22"/>
          <w:szCs w:val="22"/>
        </w:rPr>
        <w:t xml:space="preserve">Не имей презрения к предстоящему тебе, потому что не </w:t>
      </w:r>
      <w:r w:rsidRPr="002C1693">
        <w:rPr>
          <w:bCs/>
          <w:color w:val="000000"/>
          <w:spacing w:val="-5"/>
          <w:sz w:val="22"/>
          <w:szCs w:val="22"/>
        </w:rPr>
        <w:t xml:space="preserve">знаешь, на ком почивает Святой Дух, на нем ли или на тебе. </w:t>
      </w:r>
      <w:r w:rsidRPr="002C1693">
        <w:rPr>
          <w:bCs/>
          <w:color w:val="000000"/>
          <w:spacing w:val="-4"/>
          <w:sz w:val="22"/>
          <w:szCs w:val="22"/>
        </w:rPr>
        <w:t>Предстоящим называю того, кто служит тебе</w:t>
      </w:r>
      <w:r w:rsidR="00A90659" w:rsidRPr="002C1693">
        <w:rPr>
          <w:rStyle w:val="a5"/>
          <w:bCs/>
          <w:color w:val="000000"/>
          <w:spacing w:val="-4"/>
          <w:sz w:val="22"/>
          <w:szCs w:val="22"/>
        </w:rPr>
        <w:footnoteReference w:id="1650"/>
      </w:r>
      <w:r w:rsidRPr="002C1693">
        <w:rPr>
          <w:bCs/>
          <w:color w:val="000000"/>
          <w:spacing w:val="-4"/>
          <w:sz w:val="22"/>
          <w:szCs w:val="22"/>
        </w:rPr>
        <w:t>.</w:t>
      </w:r>
    </w:p>
    <w:p w:rsidR="0001676B" w:rsidRPr="002C1693" w:rsidRDefault="0001676B" w:rsidP="00B5236F">
      <w:pPr>
        <w:numPr>
          <w:ilvl w:val="0"/>
          <w:numId w:val="326"/>
        </w:numPr>
        <w:shd w:val="clear" w:color="auto" w:fill="FFFFFF"/>
        <w:tabs>
          <w:tab w:val="decimal" w:pos="0"/>
          <w:tab w:val="left" w:pos="702"/>
        </w:tabs>
        <w:spacing w:line="234" w:lineRule="exact"/>
        <w:ind w:right="43" w:firstLine="567"/>
        <w:jc w:val="both"/>
        <w:rPr>
          <w:bCs/>
          <w:color w:val="000000"/>
          <w:spacing w:val="-7"/>
          <w:sz w:val="22"/>
          <w:szCs w:val="22"/>
        </w:rPr>
      </w:pPr>
      <w:r w:rsidRPr="002C1693">
        <w:rPr>
          <w:bCs/>
          <w:color w:val="000000"/>
          <w:spacing w:val="-2"/>
          <w:sz w:val="22"/>
          <w:szCs w:val="22"/>
        </w:rPr>
        <w:t>Брат спросил старца: «В чем заключается преуспея</w:t>
      </w:r>
      <w:r w:rsidRPr="002C1693">
        <w:rPr>
          <w:bCs/>
          <w:color w:val="000000"/>
          <w:spacing w:val="-2"/>
          <w:sz w:val="22"/>
          <w:szCs w:val="22"/>
        </w:rPr>
        <w:softHyphen/>
      </w:r>
      <w:r w:rsidRPr="002C1693">
        <w:rPr>
          <w:bCs/>
          <w:color w:val="000000"/>
          <w:spacing w:val="-4"/>
          <w:sz w:val="22"/>
          <w:szCs w:val="22"/>
        </w:rPr>
        <w:t>ние человека?» Старец отвечал: «Преуспеяние человека зак</w:t>
      </w:r>
      <w:r w:rsidRPr="002C1693">
        <w:rPr>
          <w:bCs/>
          <w:color w:val="000000"/>
          <w:spacing w:val="-4"/>
          <w:sz w:val="22"/>
          <w:szCs w:val="22"/>
        </w:rPr>
        <w:softHyphen/>
        <w:t xml:space="preserve">лючается в смирении. Сколько кто погрузится в смирение, </w:t>
      </w:r>
      <w:r w:rsidRPr="002C1693">
        <w:rPr>
          <w:bCs/>
          <w:color w:val="000000"/>
          <w:sz w:val="22"/>
          <w:szCs w:val="22"/>
        </w:rPr>
        <w:t>столько возвысится в преуспеянии»</w:t>
      </w:r>
      <w:r w:rsidR="00A90659" w:rsidRPr="002C1693">
        <w:rPr>
          <w:rStyle w:val="a5"/>
          <w:bCs/>
          <w:color w:val="000000"/>
          <w:sz w:val="22"/>
          <w:szCs w:val="22"/>
        </w:rPr>
        <w:footnoteReference w:id="1651"/>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line="234" w:lineRule="exact"/>
        <w:ind w:right="36" w:firstLine="567"/>
        <w:jc w:val="both"/>
        <w:rPr>
          <w:bCs/>
          <w:color w:val="000000"/>
          <w:spacing w:val="-8"/>
          <w:sz w:val="22"/>
          <w:szCs w:val="22"/>
        </w:rPr>
      </w:pPr>
      <w:r w:rsidRPr="002C1693">
        <w:rPr>
          <w:bCs/>
          <w:color w:val="000000"/>
          <w:spacing w:val="-3"/>
          <w:sz w:val="22"/>
          <w:szCs w:val="22"/>
        </w:rPr>
        <w:t xml:space="preserve">Сказал старец: «Если кто, смиряясь, скажет </w:t>
      </w:r>
      <w:r w:rsidRPr="002C1693">
        <w:rPr>
          <w:bCs/>
          <w:i/>
          <w:iCs/>
          <w:color w:val="000000"/>
          <w:spacing w:val="-3"/>
          <w:sz w:val="22"/>
          <w:szCs w:val="22"/>
        </w:rPr>
        <w:t xml:space="preserve">прости </w:t>
      </w:r>
      <w:r w:rsidRPr="002C1693">
        <w:rPr>
          <w:bCs/>
          <w:i/>
          <w:iCs/>
          <w:color w:val="000000"/>
          <w:sz w:val="22"/>
          <w:szCs w:val="22"/>
        </w:rPr>
        <w:t xml:space="preserve">меня, </w:t>
      </w:r>
      <w:r w:rsidRPr="002C1693">
        <w:rPr>
          <w:bCs/>
          <w:color w:val="000000"/>
          <w:sz w:val="22"/>
          <w:szCs w:val="22"/>
        </w:rPr>
        <w:t>тот опаляет демоно</w:t>
      </w:r>
      <w:r w:rsidR="00562631">
        <w:rPr>
          <w:bCs/>
          <w:color w:val="000000"/>
          <w:sz w:val="22"/>
          <w:szCs w:val="22"/>
        </w:rPr>
        <w:t>в-</w:t>
      </w:r>
      <w:r w:rsidRPr="002C1693">
        <w:rPr>
          <w:bCs/>
          <w:color w:val="000000"/>
          <w:sz w:val="22"/>
          <w:szCs w:val="22"/>
        </w:rPr>
        <w:t>искусителей»</w:t>
      </w:r>
      <w:r w:rsidR="00A90659" w:rsidRPr="002C1693">
        <w:rPr>
          <w:rStyle w:val="a5"/>
          <w:bCs/>
          <w:color w:val="000000"/>
          <w:sz w:val="22"/>
          <w:szCs w:val="22"/>
        </w:rPr>
        <w:footnoteReference w:id="1652"/>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before="4" w:line="234" w:lineRule="exact"/>
        <w:ind w:right="43" w:firstLine="567"/>
        <w:jc w:val="both"/>
        <w:rPr>
          <w:bCs/>
          <w:color w:val="000000"/>
          <w:spacing w:val="-7"/>
          <w:sz w:val="22"/>
          <w:szCs w:val="22"/>
        </w:rPr>
      </w:pPr>
      <w:r w:rsidRPr="002C1693">
        <w:rPr>
          <w:bCs/>
          <w:color w:val="000000"/>
          <w:spacing w:val="-4"/>
          <w:sz w:val="22"/>
          <w:szCs w:val="22"/>
        </w:rPr>
        <w:t>Сказал старец: «Если стяжешь молчание, не подумай, что ты стяжал какую</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добродетель, но скажи: я молчу, </w:t>
      </w:r>
      <w:r w:rsidRPr="002C1693">
        <w:rPr>
          <w:bCs/>
          <w:color w:val="000000"/>
          <w:sz w:val="22"/>
          <w:szCs w:val="22"/>
        </w:rPr>
        <w:t>потому что недостоин говорить»</w:t>
      </w:r>
      <w:r w:rsidR="00A90659" w:rsidRPr="002C1693">
        <w:rPr>
          <w:rStyle w:val="a5"/>
          <w:bCs/>
          <w:color w:val="000000"/>
          <w:sz w:val="22"/>
          <w:szCs w:val="22"/>
        </w:rPr>
        <w:footnoteReference w:id="1653"/>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line="234" w:lineRule="exact"/>
        <w:ind w:right="25" w:firstLine="567"/>
        <w:jc w:val="both"/>
        <w:rPr>
          <w:bCs/>
          <w:color w:val="000000"/>
          <w:spacing w:val="-10"/>
          <w:sz w:val="22"/>
          <w:szCs w:val="22"/>
        </w:rPr>
      </w:pPr>
      <w:r w:rsidRPr="002C1693">
        <w:rPr>
          <w:bCs/>
          <w:color w:val="000000"/>
          <w:spacing w:val="-7"/>
          <w:sz w:val="22"/>
          <w:szCs w:val="22"/>
        </w:rPr>
        <w:t xml:space="preserve">Сказал старец: «Лучше желаю учиться, нежели учить». </w:t>
      </w:r>
      <w:r w:rsidRPr="002C1693">
        <w:rPr>
          <w:bCs/>
          <w:color w:val="000000"/>
          <w:spacing w:val="-5"/>
          <w:sz w:val="22"/>
          <w:szCs w:val="22"/>
        </w:rPr>
        <w:t xml:space="preserve">Также сказал: «Не начни учить преждевременно, иначе во все </w:t>
      </w:r>
      <w:r w:rsidRPr="002C1693">
        <w:rPr>
          <w:bCs/>
          <w:color w:val="000000"/>
          <w:spacing w:val="-2"/>
          <w:sz w:val="22"/>
          <w:szCs w:val="22"/>
        </w:rPr>
        <w:t>время жизни твоей пребудешь недостаточным по разуму»</w:t>
      </w:r>
      <w:r w:rsidR="00A90659" w:rsidRPr="002C1693">
        <w:rPr>
          <w:rStyle w:val="a5"/>
          <w:bCs/>
          <w:color w:val="000000"/>
          <w:spacing w:val="-2"/>
          <w:sz w:val="22"/>
          <w:szCs w:val="22"/>
        </w:rPr>
        <w:footnoteReference w:id="1654"/>
      </w:r>
      <w:r w:rsidRPr="002C1693">
        <w:rPr>
          <w:bCs/>
          <w:color w:val="000000"/>
          <w:spacing w:val="-2"/>
          <w:sz w:val="22"/>
          <w:szCs w:val="22"/>
        </w:rPr>
        <w:t>.</w:t>
      </w:r>
    </w:p>
    <w:p w:rsidR="0001676B" w:rsidRPr="002C1693" w:rsidRDefault="0001676B" w:rsidP="00B5236F">
      <w:pPr>
        <w:numPr>
          <w:ilvl w:val="0"/>
          <w:numId w:val="326"/>
        </w:numPr>
        <w:shd w:val="clear" w:color="auto" w:fill="FFFFFF"/>
        <w:tabs>
          <w:tab w:val="decimal" w:pos="0"/>
          <w:tab w:val="left" w:pos="702"/>
        </w:tabs>
        <w:spacing w:line="234" w:lineRule="exact"/>
        <w:ind w:right="14" w:firstLine="567"/>
        <w:jc w:val="both"/>
        <w:rPr>
          <w:bCs/>
          <w:color w:val="000000"/>
          <w:spacing w:val="-8"/>
          <w:sz w:val="22"/>
          <w:szCs w:val="22"/>
        </w:rPr>
      </w:pPr>
      <w:r w:rsidRPr="002C1693">
        <w:rPr>
          <w:bCs/>
          <w:color w:val="000000"/>
          <w:spacing w:val="-6"/>
          <w:sz w:val="22"/>
          <w:szCs w:val="22"/>
        </w:rPr>
        <w:t xml:space="preserve">Некоторый старец, будучи спрошен, что есть смирение, </w:t>
      </w:r>
      <w:r w:rsidRPr="002C1693">
        <w:rPr>
          <w:bCs/>
          <w:color w:val="000000"/>
          <w:sz w:val="22"/>
          <w:szCs w:val="22"/>
        </w:rPr>
        <w:t xml:space="preserve">отвечал: «Смирение — дело великое и Божественное. Путь </w:t>
      </w:r>
      <w:r w:rsidRPr="002C1693">
        <w:rPr>
          <w:bCs/>
          <w:color w:val="000000"/>
          <w:spacing w:val="-3"/>
          <w:sz w:val="22"/>
          <w:szCs w:val="22"/>
        </w:rPr>
        <w:t xml:space="preserve">же к смирению состоит в том, чтоб человек возложил на себя </w:t>
      </w:r>
      <w:r w:rsidRPr="002C1693">
        <w:rPr>
          <w:bCs/>
          <w:color w:val="000000"/>
          <w:spacing w:val="-5"/>
          <w:sz w:val="22"/>
          <w:szCs w:val="22"/>
        </w:rPr>
        <w:t>иго телесных трудов, чтоб считал себя грешником, чтоб при</w:t>
      </w:r>
      <w:r w:rsidRPr="002C1693">
        <w:rPr>
          <w:bCs/>
          <w:color w:val="000000"/>
          <w:spacing w:val="-5"/>
          <w:sz w:val="22"/>
          <w:szCs w:val="22"/>
        </w:rPr>
        <w:softHyphen/>
      </w:r>
      <w:r w:rsidRPr="002C1693">
        <w:rPr>
          <w:bCs/>
          <w:color w:val="000000"/>
          <w:spacing w:val="-4"/>
          <w:sz w:val="22"/>
          <w:szCs w:val="22"/>
        </w:rPr>
        <w:t xml:space="preserve">знавал себя низшим всех». Брат спросил: «Что значит быть </w:t>
      </w:r>
      <w:r w:rsidRPr="002C1693">
        <w:rPr>
          <w:bCs/>
          <w:i/>
          <w:iCs/>
          <w:color w:val="000000"/>
          <w:sz w:val="22"/>
          <w:szCs w:val="22"/>
        </w:rPr>
        <w:t xml:space="preserve">низшим всех!» </w:t>
      </w:r>
      <w:r w:rsidRPr="002C1693">
        <w:rPr>
          <w:bCs/>
          <w:color w:val="000000"/>
          <w:sz w:val="22"/>
          <w:szCs w:val="22"/>
        </w:rPr>
        <w:t>Старец отвечал: «Быть низшим всех — зна</w:t>
      </w:r>
      <w:r w:rsidRPr="002C1693">
        <w:rPr>
          <w:bCs/>
          <w:color w:val="000000"/>
          <w:sz w:val="22"/>
          <w:szCs w:val="22"/>
        </w:rPr>
        <w:softHyphen/>
      </w:r>
      <w:r w:rsidRPr="002C1693">
        <w:rPr>
          <w:bCs/>
          <w:color w:val="000000"/>
          <w:spacing w:val="-5"/>
          <w:sz w:val="22"/>
          <w:szCs w:val="22"/>
        </w:rPr>
        <w:t xml:space="preserve">чит не обращать внимания на согрешения ближних, взирать </w:t>
      </w:r>
      <w:r w:rsidRPr="002C1693">
        <w:rPr>
          <w:bCs/>
          <w:color w:val="000000"/>
          <w:spacing w:val="-1"/>
          <w:sz w:val="22"/>
          <w:szCs w:val="22"/>
        </w:rPr>
        <w:t xml:space="preserve">непрестанно на свои согрешения и непрестанно молиться </w:t>
      </w:r>
      <w:r w:rsidRPr="002C1693">
        <w:rPr>
          <w:bCs/>
          <w:color w:val="000000"/>
          <w:sz w:val="22"/>
          <w:szCs w:val="22"/>
        </w:rPr>
        <w:t>Богу»</w:t>
      </w:r>
      <w:r w:rsidR="00A90659" w:rsidRPr="002C1693">
        <w:rPr>
          <w:rStyle w:val="a5"/>
          <w:bCs/>
          <w:color w:val="000000"/>
          <w:sz w:val="22"/>
          <w:szCs w:val="22"/>
        </w:rPr>
        <w:footnoteReference w:id="1655"/>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before="11" w:line="234" w:lineRule="exact"/>
        <w:ind w:right="14" w:firstLine="567"/>
        <w:jc w:val="both"/>
        <w:rPr>
          <w:bCs/>
          <w:color w:val="000000"/>
          <w:spacing w:val="-8"/>
          <w:sz w:val="22"/>
          <w:szCs w:val="22"/>
        </w:rPr>
      </w:pPr>
      <w:r w:rsidRPr="002C1693">
        <w:rPr>
          <w:bCs/>
          <w:color w:val="000000"/>
          <w:spacing w:val="-2"/>
          <w:sz w:val="22"/>
          <w:szCs w:val="22"/>
        </w:rPr>
        <w:t>Брат сказал старцу: «Укажи мне на какое</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дело, </w:t>
      </w:r>
      <w:r w:rsidRPr="002C1693">
        <w:rPr>
          <w:bCs/>
          <w:color w:val="000000"/>
          <w:spacing w:val="-6"/>
          <w:sz w:val="22"/>
          <w:szCs w:val="22"/>
        </w:rPr>
        <w:t xml:space="preserve">исполняя которое я мог бы при посредстве его стяжать жизнь». </w:t>
      </w:r>
      <w:r w:rsidRPr="002C1693">
        <w:rPr>
          <w:bCs/>
          <w:color w:val="000000"/>
          <w:spacing w:val="-3"/>
          <w:sz w:val="22"/>
          <w:szCs w:val="22"/>
        </w:rPr>
        <w:t>Старец на это: «Переноси благодушно, если возможешь, ос</w:t>
      </w:r>
      <w:r w:rsidRPr="002C1693">
        <w:rPr>
          <w:bCs/>
          <w:color w:val="000000"/>
          <w:spacing w:val="-3"/>
          <w:sz w:val="22"/>
          <w:szCs w:val="22"/>
        </w:rPr>
        <w:softHyphen/>
        <w:t>корбления. Подвиг этот велик, он выше всех добродетелей»</w:t>
      </w:r>
      <w:r w:rsidR="00A90659" w:rsidRPr="002C1693">
        <w:rPr>
          <w:rStyle w:val="a5"/>
          <w:bCs/>
          <w:color w:val="000000"/>
          <w:spacing w:val="-3"/>
          <w:sz w:val="22"/>
          <w:szCs w:val="22"/>
        </w:rPr>
        <w:footnoteReference w:id="1656"/>
      </w:r>
      <w:r w:rsidRPr="002C1693">
        <w:rPr>
          <w:bCs/>
          <w:color w:val="000000"/>
          <w:spacing w:val="-3"/>
          <w:sz w:val="22"/>
          <w:szCs w:val="22"/>
        </w:rPr>
        <w:t>.</w:t>
      </w:r>
    </w:p>
    <w:p w:rsidR="0001676B" w:rsidRPr="002C1693" w:rsidRDefault="0001676B" w:rsidP="00B5236F">
      <w:pPr>
        <w:numPr>
          <w:ilvl w:val="0"/>
          <w:numId w:val="326"/>
        </w:numPr>
        <w:shd w:val="clear" w:color="auto" w:fill="FFFFFF"/>
        <w:tabs>
          <w:tab w:val="decimal" w:pos="0"/>
          <w:tab w:val="left" w:pos="702"/>
        </w:tabs>
        <w:spacing w:line="234" w:lineRule="exact"/>
        <w:ind w:right="11" w:firstLine="567"/>
        <w:jc w:val="both"/>
        <w:rPr>
          <w:bCs/>
          <w:color w:val="000000"/>
          <w:spacing w:val="-8"/>
          <w:sz w:val="22"/>
          <w:szCs w:val="22"/>
        </w:rPr>
      </w:pPr>
      <w:r w:rsidRPr="002C1693">
        <w:rPr>
          <w:bCs/>
          <w:color w:val="000000"/>
          <w:spacing w:val="-3"/>
          <w:sz w:val="22"/>
          <w:szCs w:val="22"/>
        </w:rPr>
        <w:t>Кто терпеливо переносит презрение, бесчестие и убы</w:t>
      </w:r>
      <w:r w:rsidRPr="002C1693">
        <w:rPr>
          <w:bCs/>
          <w:color w:val="000000"/>
          <w:spacing w:val="-3"/>
          <w:sz w:val="22"/>
          <w:szCs w:val="22"/>
        </w:rPr>
        <w:softHyphen/>
      </w:r>
      <w:r w:rsidRPr="002C1693">
        <w:rPr>
          <w:bCs/>
          <w:color w:val="000000"/>
          <w:sz w:val="22"/>
          <w:szCs w:val="22"/>
        </w:rPr>
        <w:t>ток, тот может спастись</w:t>
      </w:r>
      <w:r w:rsidR="00A90659" w:rsidRPr="002C1693">
        <w:rPr>
          <w:rStyle w:val="a5"/>
          <w:bCs/>
          <w:color w:val="000000"/>
          <w:sz w:val="22"/>
          <w:szCs w:val="22"/>
        </w:rPr>
        <w:footnoteReference w:id="1657"/>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before="11" w:line="234" w:lineRule="exact"/>
        <w:ind w:right="7" w:firstLine="567"/>
        <w:jc w:val="both"/>
        <w:rPr>
          <w:bCs/>
          <w:color w:val="000000"/>
          <w:spacing w:val="-8"/>
          <w:sz w:val="22"/>
          <w:szCs w:val="22"/>
        </w:rPr>
      </w:pPr>
      <w:r w:rsidRPr="002C1693">
        <w:rPr>
          <w:bCs/>
          <w:color w:val="000000"/>
          <w:spacing w:val="-6"/>
          <w:sz w:val="22"/>
          <w:szCs w:val="22"/>
        </w:rPr>
        <w:t xml:space="preserve">Не имей короткого знакомства с настоятелем и частых </w:t>
      </w:r>
      <w:r w:rsidRPr="002C1693">
        <w:rPr>
          <w:bCs/>
          <w:color w:val="000000"/>
          <w:spacing w:val="-3"/>
          <w:sz w:val="22"/>
          <w:szCs w:val="22"/>
        </w:rPr>
        <w:t>свиданий с ним: из этого рождается дерзость и желание на</w:t>
      </w:r>
      <w:r w:rsidRPr="002C1693">
        <w:rPr>
          <w:bCs/>
          <w:color w:val="000000"/>
          <w:spacing w:val="-3"/>
          <w:sz w:val="22"/>
          <w:szCs w:val="22"/>
        </w:rPr>
        <w:softHyphen/>
      </w:r>
      <w:r w:rsidRPr="002C1693">
        <w:rPr>
          <w:bCs/>
          <w:color w:val="000000"/>
          <w:sz w:val="22"/>
          <w:szCs w:val="22"/>
        </w:rPr>
        <w:t>чальства</w:t>
      </w:r>
      <w:r w:rsidR="00A90659" w:rsidRPr="002C1693">
        <w:rPr>
          <w:rStyle w:val="a5"/>
          <w:bCs/>
          <w:color w:val="000000"/>
          <w:sz w:val="22"/>
          <w:szCs w:val="22"/>
        </w:rPr>
        <w:footnoteReference w:id="1658"/>
      </w:r>
      <w:r w:rsidRPr="002C1693">
        <w:rPr>
          <w:bCs/>
          <w:color w:val="000000"/>
          <w:sz w:val="22"/>
          <w:szCs w:val="22"/>
        </w:rPr>
        <w:t>.</w:t>
      </w:r>
    </w:p>
    <w:p w:rsidR="0001676B" w:rsidRPr="002C1693" w:rsidRDefault="0001676B" w:rsidP="00B5236F">
      <w:pPr>
        <w:numPr>
          <w:ilvl w:val="0"/>
          <w:numId w:val="326"/>
        </w:numPr>
        <w:shd w:val="clear" w:color="auto" w:fill="FFFFFF"/>
        <w:tabs>
          <w:tab w:val="decimal" w:pos="0"/>
          <w:tab w:val="left" w:pos="702"/>
        </w:tabs>
        <w:spacing w:before="4" w:line="234" w:lineRule="exact"/>
        <w:ind w:right="7" w:firstLine="567"/>
        <w:jc w:val="both"/>
        <w:rPr>
          <w:bCs/>
          <w:color w:val="000000"/>
          <w:spacing w:val="-8"/>
          <w:sz w:val="22"/>
          <w:szCs w:val="22"/>
        </w:rPr>
      </w:pPr>
      <w:r w:rsidRPr="002C1693">
        <w:rPr>
          <w:bCs/>
          <w:color w:val="000000"/>
          <w:spacing w:val="-5"/>
          <w:sz w:val="22"/>
          <w:szCs w:val="22"/>
        </w:rPr>
        <w:t>Некоторому старцу сказали о том, что иные сподобля</w:t>
      </w:r>
      <w:r w:rsidRPr="002C1693">
        <w:rPr>
          <w:bCs/>
          <w:color w:val="000000"/>
          <w:spacing w:val="-5"/>
          <w:sz w:val="22"/>
          <w:szCs w:val="22"/>
        </w:rPr>
        <w:softHyphen/>
      </w:r>
      <w:r w:rsidRPr="002C1693">
        <w:rPr>
          <w:bCs/>
          <w:color w:val="000000"/>
          <w:spacing w:val="-4"/>
          <w:sz w:val="22"/>
          <w:szCs w:val="22"/>
        </w:rPr>
        <w:t xml:space="preserve">ются видеть Ангелов. На это старец сказал: «Блаженны те, </w:t>
      </w:r>
      <w:r w:rsidRPr="002C1693">
        <w:rPr>
          <w:bCs/>
          <w:color w:val="000000"/>
          <w:sz w:val="22"/>
          <w:szCs w:val="22"/>
        </w:rPr>
        <w:t>которые непрестанно видят грех свой»</w:t>
      </w:r>
      <w:r w:rsidR="00A90659" w:rsidRPr="002C1693">
        <w:rPr>
          <w:rStyle w:val="a5"/>
          <w:bCs/>
          <w:color w:val="000000"/>
          <w:sz w:val="22"/>
          <w:szCs w:val="22"/>
        </w:rPr>
        <w:footnoteReference w:id="1659"/>
      </w:r>
      <w:r w:rsidRPr="002C1693">
        <w:rPr>
          <w:bCs/>
          <w:color w:val="000000"/>
          <w:sz w:val="22"/>
          <w:szCs w:val="22"/>
        </w:rPr>
        <w:t>.</w:t>
      </w:r>
    </w:p>
    <w:p w:rsidR="0001676B" w:rsidRPr="002C1693" w:rsidRDefault="0001676B" w:rsidP="00B5236F">
      <w:pPr>
        <w:numPr>
          <w:ilvl w:val="0"/>
          <w:numId w:val="327"/>
        </w:numPr>
        <w:shd w:val="clear" w:color="auto" w:fill="FFFFFF"/>
        <w:tabs>
          <w:tab w:val="decimal" w:pos="0"/>
          <w:tab w:val="left" w:pos="749"/>
        </w:tabs>
        <w:spacing w:before="184" w:line="238" w:lineRule="exact"/>
        <w:ind w:right="22" w:firstLine="567"/>
        <w:jc w:val="both"/>
        <w:rPr>
          <w:bCs/>
          <w:color w:val="000000"/>
          <w:spacing w:val="-8"/>
          <w:sz w:val="22"/>
          <w:szCs w:val="22"/>
        </w:rPr>
      </w:pPr>
      <w:r w:rsidRPr="002C1693">
        <w:rPr>
          <w:bCs/>
          <w:color w:val="000000"/>
          <w:spacing w:val="-9"/>
          <w:sz w:val="22"/>
          <w:szCs w:val="22"/>
        </w:rPr>
        <w:t xml:space="preserve">Спросил некто старца: «Почему имеющиеся ныне между </w:t>
      </w:r>
      <w:r w:rsidRPr="002C1693">
        <w:rPr>
          <w:bCs/>
          <w:color w:val="000000"/>
          <w:spacing w:val="-2"/>
          <w:sz w:val="22"/>
          <w:szCs w:val="22"/>
        </w:rPr>
        <w:t>монахами подвижники не получают благодатных даров по</w:t>
      </w:r>
      <w:r w:rsidRPr="002C1693">
        <w:rPr>
          <w:bCs/>
          <w:color w:val="000000"/>
          <w:spacing w:val="-2"/>
          <w:sz w:val="22"/>
          <w:szCs w:val="22"/>
        </w:rPr>
        <w:softHyphen/>
      </w:r>
      <w:r w:rsidRPr="002C1693">
        <w:rPr>
          <w:bCs/>
          <w:color w:val="000000"/>
          <w:spacing w:val="-3"/>
          <w:sz w:val="22"/>
          <w:szCs w:val="22"/>
        </w:rPr>
        <w:t xml:space="preserve">добно древним?» Старец отвечал: «Потому что тогда была </w:t>
      </w:r>
      <w:r w:rsidRPr="002C1693">
        <w:rPr>
          <w:bCs/>
          <w:color w:val="000000"/>
          <w:spacing w:val="-4"/>
          <w:sz w:val="22"/>
          <w:szCs w:val="22"/>
        </w:rPr>
        <w:t>любовь, и каждый подымал ближнего своего вверх; ныне лю</w:t>
      </w:r>
      <w:r w:rsidRPr="002C1693">
        <w:rPr>
          <w:bCs/>
          <w:color w:val="000000"/>
          <w:spacing w:val="-4"/>
          <w:sz w:val="22"/>
          <w:szCs w:val="22"/>
        </w:rPr>
        <w:softHyphen/>
      </w:r>
      <w:r w:rsidRPr="002C1693">
        <w:rPr>
          <w:bCs/>
          <w:color w:val="000000"/>
          <w:sz w:val="22"/>
          <w:szCs w:val="22"/>
        </w:rPr>
        <w:t xml:space="preserve">бовь охладела и каждый влечет ближнего своего вниз. По </w:t>
      </w:r>
      <w:r w:rsidRPr="002C1693">
        <w:rPr>
          <w:bCs/>
          <w:color w:val="000000"/>
          <w:spacing w:val="-1"/>
          <w:sz w:val="22"/>
          <w:szCs w:val="22"/>
        </w:rPr>
        <w:t>этой причине мы не удостаиваемся получить благодати».</w:t>
      </w:r>
    </w:p>
    <w:p w:rsidR="0001676B" w:rsidRPr="002C1693" w:rsidRDefault="0001676B" w:rsidP="00B5236F">
      <w:pPr>
        <w:numPr>
          <w:ilvl w:val="0"/>
          <w:numId w:val="327"/>
        </w:numPr>
        <w:shd w:val="clear" w:color="auto" w:fill="FFFFFF"/>
        <w:tabs>
          <w:tab w:val="decimal" w:pos="0"/>
          <w:tab w:val="left" w:pos="749"/>
        </w:tabs>
        <w:spacing w:line="238" w:lineRule="exact"/>
        <w:ind w:right="22" w:firstLine="567"/>
        <w:jc w:val="both"/>
        <w:rPr>
          <w:bCs/>
          <w:color w:val="000000"/>
          <w:spacing w:val="-5"/>
          <w:sz w:val="22"/>
          <w:szCs w:val="22"/>
        </w:rPr>
      </w:pPr>
      <w:r w:rsidRPr="002C1693">
        <w:rPr>
          <w:bCs/>
          <w:color w:val="000000"/>
          <w:spacing w:val="-1"/>
          <w:sz w:val="22"/>
          <w:szCs w:val="22"/>
        </w:rPr>
        <w:t xml:space="preserve">Сказал старец: «Я никогда не желал дела, полезного </w:t>
      </w:r>
      <w:r w:rsidRPr="002C1693">
        <w:rPr>
          <w:bCs/>
          <w:color w:val="000000"/>
          <w:sz w:val="22"/>
          <w:szCs w:val="22"/>
        </w:rPr>
        <w:t>мне и неполезного брату моему, верую, что приобретение брата моего есть мое приобретение»</w:t>
      </w:r>
      <w:r w:rsidR="00A73040" w:rsidRPr="002C1693">
        <w:rPr>
          <w:rStyle w:val="a5"/>
          <w:bCs/>
          <w:color w:val="000000"/>
          <w:sz w:val="22"/>
          <w:szCs w:val="22"/>
        </w:rPr>
        <w:footnoteReference w:id="1660"/>
      </w:r>
      <w:r w:rsidRPr="002C1693">
        <w:rPr>
          <w:bCs/>
          <w:color w:val="000000"/>
          <w:sz w:val="22"/>
          <w:szCs w:val="22"/>
        </w:rPr>
        <w:t>.</w:t>
      </w:r>
    </w:p>
    <w:p w:rsidR="0001676B" w:rsidRPr="002C1693" w:rsidRDefault="0001676B" w:rsidP="00B5236F">
      <w:pPr>
        <w:numPr>
          <w:ilvl w:val="0"/>
          <w:numId w:val="327"/>
        </w:numPr>
        <w:shd w:val="clear" w:color="auto" w:fill="FFFFFF"/>
        <w:tabs>
          <w:tab w:val="decimal" w:pos="0"/>
          <w:tab w:val="left" w:pos="749"/>
        </w:tabs>
        <w:spacing w:line="238" w:lineRule="exact"/>
        <w:ind w:right="11" w:firstLine="567"/>
        <w:jc w:val="both"/>
        <w:rPr>
          <w:bCs/>
          <w:color w:val="000000"/>
          <w:spacing w:val="-5"/>
          <w:sz w:val="22"/>
          <w:szCs w:val="22"/>
        </w:rPr>
      </w:pPr>
      <w:r w:rsidRPr="002C1693">
        <w:rPr>
          <w:bCs/>
          <w:color w:val="000000"/>
          <w:sz w:val="22"/>
          <w:szCs w:val="22"/>
        </w:rPr>
        <w:t xml:space="preserve">Слова Писания </w:t>
      </w:r>
      <w:r w:rsidRPr="002C1693">
        <w:rPr>
          <w:bCs/>
          <w:i/>
          <w:iCs/>
          <w:color w:val="000000"/>
          <w:sz w:val="22"/>
          <w:szCs w:val="22"/>
        </w:rPr>
        <w:t>за три нечестия Тирова и за четы</w:t>
      </w:r>
      <w:r w:rsidRPr="002C1693">
        <w:rPr>
          <w:bCs/>
          <w:i/>
          <w:iCs/>
          <w:color w:val="000000"/>
          <w:sz w:val="22"/>
          <w:szCs w:val="22"/>
        </w:rPr>
        <w:softHyphen/>
        <w:t>ре не отвращуся его</w:t>
      </w:r>
      <w:r w:rsidR="00A73040" w:rsidRPr="002C1693">
        <w:rPr>
          <w:rStyle w:val="a5"/>
          <w:bCs/>
          <w:i/>
          <w:iCs/>
          <w:color w:val="000000"/>
          <w:sz w:val="22"/>
          <w:szCs w:val="22"/>
        </w:rPr>
        <w:footnoteReference w:id="1661"/>
      </w:r>
      <w:r w:rsidRPr="002C1693">
        <w:rPr>
          <w:bCs/>
          <w:i/>
          <w:iCs/>
          <w:color w:val="000000"/>
          <w:sz w:val="22"/>
          <w:szCs w:val="22"/>
        </w:rPr>
        <w:t xml:space="preserve"> </w:t>
      </w:r>
      <w:r w:rsidRPr="002C1693">
        <w:rPr>
          <w:bCs/>
          <w:color w:val="000000"/>
          <w:sz w:val="22"/>
          <w:szCs w:val="22"/>
        </w:rPr>
        <w:t>имеют следующее значение: помыш</w:t>
      </w:r>
      <w:r w:rsidRPr="002C1693">
        <w:rPr>
          <w:bCs/>
          <w:color w:val="000000"/>
          <w:sz w:val="22"/>
          <w:szCs w:val="22"/>
        </w:rPr>
        <w:softHyphen/>
      </w:r>
      <w:r w:rsidRPr="002C1693">
        <w:rPr>
          <w:bCs/>
          <w:color w:val="000000"/>
          <w:spacing w:val="-4"/>
          <w:sz w:val="22"/>
          <w:szCs w:val="22"/>
        </w:rPr>
        <w:t xml:space="preserve">лять о грехе, соглашаться с помышлением, выражать словом </w:t>
      </w:r>
      <w:r w:rsidRPr="002C1693">
        <w:rPr>
          <w:bCs/>
          <w:color w:val="000000"/>
          <w:spacing w:val="-3"/>
          <w:sz w:val="22"/>
          <w:szCs w:val="22"/>
        </w:rPr>
        <w:t>греховное помышление; четвертое же — исполнить это по</w:t>
      </w:r>
      <w:r w:rsidRPr="002C1693">
        <w:rPr>
          <w:bCs/>
          <w:color w:val="000000"/>
          <w:spacing w:val="-3"/>
          <w:sz w:val="22"/>
          <w:szCs w:val="22"/>
        </w:rPr>
        <w:softHyphen/>
      </w:r>
      <w:r w:rsidRPr="002C1693">
        <w:rPr>
          <w:bCs/>
          <w:color w:val="000000"/>
          <w:sz w:val="22"/>
          <w:szCs w:val="22"/>
        </w:rPr>
        <w:t>мышление делом. В последнем случае уже не отвращается гнев Божий</w:t>
      </w:r>
      <w:r w:rsidR="00A73040" w:rsidRPr="002C1693">
        <w:rPr>
          <w:rStyle w:val="a5"/>
          <w:bCs/>
          <w:color w:val="000000"/>
          <w:sz w:val="22"/>
          <w:szCs w:val="22"/>
        </w:rPr>
        <w:footnoteReference w:id="1662"/>
      </w:r>
      <w:r w:rsidRPr="002C1693">
        <w:rPr>
          <w:bCs/>
          <w:color w:val="000000"/>
          <w:sz w:val="22"/>
          <w:szCs w:val="22"/>
        </w:rPr>
        <w:t>.</w:t>
      </w:r>
    </w:p>
    <w:p w:rsidR="0001676B" w:rsidRPr="002C1693" w:rsidRDefault="0001676B" w:rsidP="00B5236F">
      <w:pPr>
        <w:numPr>
          <w:ilvl w:val="0"/>
          <w:numId w:val="327"/>
        </w:numPr>
        <w:shd w:val="clear" w:color="auto" w:fill="FFFFFF"/>
        <w:tabs>
          <w:tab w:val="decimal" w:pos="0"/>
          <w:tab w:val="left" w:pos="749"/>
        </w:tabs>
        <w:spacing w:line="238" w:lineRule="exact"/>
        <w:ind w:right="7" w:firstLine="567"/>
        <w:jc w:val="both"/>
        <w:rPr>
          <w:bCs/>
          <w:color w:val="000000"/>
          <w:spacing w:val="-4"/>
          <w:sz w:val="22"/>
          <w:szCs w:val="22"/>
        </w:rPr>
      </w:pPr>
      <w:r w:rsidRPr="002C1693">
        <w:rPr>
          <w:bCs/>
          <w:color w:val="000000"/>
          <w:spacing w:val="-3"/>
          <w:sz w:val="22"/>
          <w:szCs w:val="22"/>
        </w:rPr>
        <w:t xml:space="preserve">Писание говорит: </w:t>
      </w:r>
      <w:r w:rsidRPr="002C1693">
        <w:rPr>
          <w:bCs/>
          <w:i/>
          <w:iCs/>
          <w:color w:val="000000"/>
          <w:spacing w:val="-3"/>
          <w:sz w:val="22"/>
          <w:szCs w:val="22"/>
        </w:rPr>
        <w:t xml:space="preserve">праведник яко финике </w:t>
      </w:r>
      <w:r w:rsidRPr="002C1693">
        <w:rPr>
          <w:bCs/>
          <w:color w:val="000000"/>
          <w:spacing w:val="-3"/>
          <w:sz w:val="22"/>
          <w:szCs w:val="22"/>
        </w:rPr>
        <w:t xml:space="preserve">(пальма) </w:t>
      </w:r>
      <w:r w:rsidRPr="002C1693">
        <w:rPr>
          <w:bCs/>
          <w:i/>
          <w:iCs/>
          <w:color w:val="000000"/>
          <w:spacing w:val="-3"/>
          <w:sz w:val="22"/>
          <w:szCs w:val="22"/>
        </w:rPr>
        <w:t>про</w:t>
      </w:r>
      <w:r w:rsidRPr="002C1693">
        <w:rPr>
          <w:bCs/>
          <w:i/>
          <w:iCs/>
          <w:color w:val="000000"/>
          <w:spacing w:val="-3"/>
          <w:sz w:val="22"/>
          <w:szCs w:val="22"/>
        </w:rPr>
        <w:softHyphen/>
      </w:r>
      <w:r w:rsidRPr="002C1693">
        <w:rPr>
          <w:bCs/>
          <w:i/>
          <w:iCs/>
          <w:color w:val="000000"/>
          <w:sz w:val="22"/>
          <w:szCs w:val="22"/>
        </w:rPr>
        <w:t>цветет</w:t>
      </w:r>
      <w:r w:rsidR="00A73040" w:rsidRPr="002C1693">
        <w:rPr>
          <w:rStyle w:val="a5"/>
          <w:bCs/>
          <w:i/>
          <w:iCs/>
          <w:color w:val="000000"/>
          <w:sz w:val="22"/>
          <w:szCs w:val="22"/>
        </w:rPr>
        <w:footnoteReference w:id="1663"/>
      </w:r>
      <w:r w:rsidRPr="002C1693">
        <w:rPr>
          <w:bCs/>
          <w:i/>
          <w:iCs/>
          <w:color w:val="000000"/>
          <w:sz w:val="22"/>
          <w:szCs w:val="22"/>
        </w:rPr>
        <w:t xml:space="preserve">. </w:t>
      </w:r>
      <w:r w:rsidRPr="002C1693">
        <w:rPr>
          <w:bCs/>
          <w:color w:val="000000"/>
          <w:sz w:val="22"/>
          <w:szCs w:val="22"/>
        </w:rPr>
        <w:t xml:space="preserve">Этим изречением изображается, что плод добрых </w:t>
      </w:r>
      <w:r w:rsidRPr="002C1693">
        <w:rPr>
          <w:bCs/>
          <w:color w:val="000000"/>
          <w:spacing w:val="-3"/>
          <w:sz w:val="22"/>
          <w:szCs w:val="22"/>
        </w:rPr>
        <w:t xml:space="preserve">дел высок, прям и сладок. В пальме одна сердцевина, и вся </w:t>
      </w:r>
      <w:r w:rsidRPr="002C1693">
        <w:rPr>
          <w:bCs/>
          <w:color w:val="000000"/>
          <w:sz w:val="22"/>
          <w:szCs w:val="22"/>
        </w:rPr>
        <w:t>внутренность ее белая: то же обретаем и в праведнике. У не</w:t>
      </w:r>
      <w:r w:rsidRPr="002C1693">
        <w:rPr>
          <w:bCs/>
          <w:color w:val="000000"/>
          <w:sz w:val="22"/>
          <w:szCs w:val="22"/>
        </w:rPr>
        <w:softHyphen/>
      </w:r>
      <w:r w:rsidRPr="002C1693">
        <w:rPr>
          <w:bCs/>
          <w:color w:val="000000"/>
          <w:spacing w:val="-1"/>
          <w:sz w:val="22"/>
          <w:szCs w:val="22"/>
        </w:rPr>
        <w:t xml:space="preserve">го несложное, простое сердце, всецело устремленное к Богу. </w:t>
      </w:r>
      <w:r w:rsidRPr="002C1693">
        <w:rPr>
          <w:bCs/>
          <w:color w:val="000000"/>
          <w:spacing w:val="-2"/>
          <w:sz w:val="22"/>
          <w:szCs w:val="22"/>
        </w:rPr>
        <w:t>Белизне тела пальмы подобно в нем осияние веры. Все дела</w:t>
      </w:r>
      <w:r w:rsidRPr="002C1693">
        <w:rPr>
          <w:bCs/>
          <w:color w:val="000000"/>
          <w:spacing w:val="-2"/>
          <w:sz w:val="22"/>
          <w:szCs w:val="22"/>
        </w:rPr>
        <w:softHyphen/>
        <w:t>ние праведного — внутри его сердца; там и меч его для сра</w:t>
      </w:r>
      <w:r w:rsidRPr="002C1693">
        <w:rPr>
          <w:bCs/>
          <w:color w:val="000000"/>
          <w:spacing w:val="-2"/>
          <w:sz w:val="22"/>
          <w:szCs w:val="22"/>
        </w:rPr>
        <w:softHyphen/>
      </w:r>
      <w:r w:rsidRPr="002C1693">
        <w:rPr>
          <w:bCs/>
          <w:color w:val="000000"/>
          <w:sz w:val="22"/>
          <w:szCs w:val="22"/>
        </w:rPr>
        <w:t>жения с диаволом</w:t>
      </w:r>
      <w:r w:rsidR="00A73040" w:rsidRPr="002C1693">
        <w:rPr>
          <w:rStyle w:val="a5"/>
          <w:bCs/>
          <w:color w:val="000000"/>
          <w:sz w:val="22"/>
          <w:szCs w:val="22"/>
        </w:rPr>
        <w:footnoteReference w:id="1664"/>
      </w:r>
      <w:r w:rsidRPr="002C1693">
        <w:rPr>
          <w:bCs/>
          <w:color w:val="000000"/>
          <w:sz w:val="22"/>
          <w:szCs w:val="22"/>
        </w:rPr>
        <w:t>.</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328"/>
        </w:numPr>
        <w:shd w:val="clear" w:color="auto" w:fill="FFFFFF"/>
        <w:tabs>
          <w:tab w:val="decimal" w:pos="0"/>
          <w:tab w:val="left" w:pos="760"/>
        </w:tabs>
        <w:spacing w:line="238" w:lineRule="exact"/>
        <w:ind w:right="4" w:firstLine="567"/>
        <w:jc w:val="both"/>
        <w:rPr>
          <w:bCs/>
          <w:color w:val="000000"/>
          <w:spacing w:val="-6"/>
          <w:sz w:val="22"/>
          <w:szCs w:val="22"/>
        </w:rPr>
      </w:pPr>
      <w:r w:rsidRPr="002C1693">
        <w:rPr>
          <w:bCs/>
          <w:color w:val="000000"/>
          <w:spacing w:val="-1"/>
          <w:sz w:val="22"/>
          <w:szCs w:val="22"/>
        </w:rPr>
        <w:t xml:space="preserve">Суманитяныня приняла Елисея по той причине, что </w:t>
      </w:r>
      <w:r w:rsidRPr="002C1693">
        <w:rPr>
          <w:bCs/>
          <w:color w:val="000000"/>
          <w:sz w:val="22"/>
          <w:szCs w:val="22"/>
        </w:rPr>
        <w:t>не имела расположения пристрастного ни к какому челове</w:t>
      </w:r>
      <w:r w:rsidRPr="002C1693">
        <w:rPr>
          <w:bCs/>
          <w:color w:val="000000"/>
          <w:sz w:val="22"/>
          <w:szCs w:val="22"/>
        </w:rPr>
        <w:softHyphen/>
      </w:r>
      <w:r w:rsidRPr="002C1693">
        <w:rPr>
          <w:bCs/>
          <w:color w:val="000000"/>
          <w:spacing w:val="-3"/>
          <w:sz w:val="22"/>
          <w:szCs w:val="22"/>
        </w:rPr>
        <w:t>ку. Суманитяныня есть образ души, а Елисей есть образ Свя</w:t>
      </w:r>
      <w:r w:rsidRPr="002C1693">
        <w:rPr>
          <w:bCs/>
          <w:color w:val="000000"/>
          <w:spacing w:val="-3"/>
          <w:sz w:val="22"/>
          <w:szCs w:val="22"/>
        </w:rPr>
        <w:softHyphen/>
        <w:t xml:space="preserve">того Духа. Когда душа отступит от смешения с миром и его </w:t>
      </w:r>
      <w:r w:rsidRPr="002C1693">
        <w:rPr>
          <w:bCs/>
          <w:color w:val="000000"/>
          <w:spacing w:val="-1"/>
          <w:sz w:val="22"/>
          <w:szCs w:val="22"/>
        </w:rPr>
        <w:t xml:space="preserve">попечений, тогда приходит к ней Дух Божий, и она, доселе </w:t>
      </w:r>
      <w:r w:rsidRPr="002C1693">
        <w:rPr>
          <w:bCs/>
          <w:color w:val="000000"/>
          <w:sz w:val="22"/>
          <w:szCs w:val="22"/>
        </w:rPr>
        <w:t>бесплодная, соделывается способною к чадорождению</w:t>
      </w:r>
      <w:r w:rsidR="00A73040" w:rsidRPr="002C1693">
        <w:rPr>
          <w:rStyle w:val="a5"/>
          <w:bCs/>
          <w:color w:val="000000"/>
          <w:sz w:val="22"/>
          <w:szCs w:val="22"/>
        </w:rPr>
        <w:footnoteReference w:id="1665"/>
      </w:r>
      <w:r w:rsidRPr="002C1693">
        <w:rPr>
          <w:bCs/>
          <w:color w:val="000000"/>
          <w:sz w:val="22"/>
          <w:szCs w:val="22"/>
        </w:rPr>
        <w:t>.</w:t>
      </w:r>
    </w:p>
    <w:p w:rsidR="0001676B" w:rsidRPr="002C1693" w:rsidRDefault="0001676B" w:rsidP="00B5236F">
      <w:pPr>
        <w:numPr>
          <w:ilvl w:val="0"/>
          <w:numId w:val="328"/>
        </w:numPr>
        <w:shd w:val="clear" w:color="auto" w:fill="FFFFFF"/>
        <w:tabs>
          <w:tab w:val="decimal" w:pos="0"/>
          <w:tab w:val="left" w:pos="760"/>
        </w:tabs>
        <w:spacing w:line="238" w:lineRule="exact"/>
        <w:ind w:right="7" w:firstLine="567"/>
        <w:jc w:val="both"/>
        <w:rPr>
          <w:bCs/>
          <w:color w:val="000000"/>
          <w:spacing w:val="-6"/>
          <w:sz w:val="22"/>
          <w:szCs w:val="22"/>
        </w:rPr>
      </w:pPr>
      <w:r w:rsidRPr="002C1693">
        <w:rPr>
          <w:bCs/>
          <w:color w:val="000000"/>
          <w:spacing w:val="-3"/>
          <w:sz w:val="22"/>
          <w:szCs w:val="22"/>
        </w:rPr>
        <w:t>Некоторый брат спросил старца, должно ли ему упот</w:t>
      </w:r>
      <w:r w:rsidRPr="002C1693">
        <w:rPr>
          <w:bCs/>
          <w:color w:val="000000"/>
          <w:spacing w:val="-3"/>
          <w:sz w:val="22"/>
          <w:szCs w:val="22"/>
        </w:rPr>
        <w:softHyphen/>
      </w:r>
      <w:r w:rsidRPr="002C1693">
        <w:rPr>
          <w:bCs/>
          <w:color w:val="000000"/>
          <w:spacing w:val="-4"/>
          <w:sz w:val="22"/>
          <w:szCs w:val="22"/>
        </w:rPr>
        <w:t xml:space="preserve">реблять пищу вместе с братиями, которых он намеревается </w:t>
      </w:r>
      <w:r w:rsidRPr="002C1693">
        <w:rPr>
          <w:bCs/>
          <w:color w:val="000000"/>
          <w:spacing w:val="-1"/>
          <w:sz w:val="22"/>
          <w:szCs w:val="22"/>
        </w:rPr>
        <w:t>посетить? «Вместе с женщиною, — сказал старец, — не по</w:t>
      </w:r>
      <w:r w:rsidRPr="002C1693">
        <w:rPr>
          <w:bCs/>
          <w:color w:val="000000"/>
          <w:spacing w:val="-1"/>
          <w:sz w:val="22"/>
          <w:szCs w:val="22"/>
        </w:rPr>
        <w:softHyphen/>
      </w:r>
      <w:r w:rsidRPr="002C1693">
        <w:rPr>
          <w:bCs/>
          <w:color w:val="000000"/>
          <w:sz w:val="22"/>
          <w:szCs w:val="22"/>
        </w:rPr>
        <w:t>зволяй себе употреблять пищу»</w:t>
      </w:r>
      <w:r w:rsidR="00A73040" w:rsidRPr="002C1693">
        <w:rPr>
          <w:rStyle w:val="a5"/>
          <w:bCs/>
          <w:color w:val="000000"/>
          <w:sz w:val="22"/>
          <w:szCs w:val="22"/>
        </w:rPr>
        <w:footnoteReference w:id="1666"/>
      </w:r>
      <w:r w:rsidRPr="002C1693">
        <w:rPr>
          <w:bCs/>
          <w:color w:val="000000"/>
          <w:sz w:val="22"/>
          <w:szCs w:val="22"/>
        </w:rPr>
        <w:t>.</w:t>
      </w:r>
    </w:p>
    <w:p w:rsidR="0001676B" w:rsidRPr="002C1693" w:rsidRDefault="0001676B" w:rsidP="00B5236F">
      <w:pPr>
        <w:numPr>
          <w:ilvl w:val="0"/>
          <w:numId w:val="328"/>
        </w:numPr>
        <w:shd w:val="clear" w:color="auto" w:fill="FFFFFF"/>
        <w:tabs>
          <w:tab w:val="decimal" w:pos="0"/>
          <w:tab w:val="left" w:pos="760"/>
        </w:tabs>
        <w:spacing w:line="238" w:lineRule="exact"/>
        <w:ind w:right="11" w:firstLine="567"/>
        <w:jc w:val="both"/>
        <w:rPr>
          <w:bCs/>
          <w:color w:val="000000"/>
          <w:spacing w:val="-5"/>
          <w:sz w:val="22"/>
          <w:szCs w:val="22"/>
        </w:rPr>
      </w:pPr>
      <w:r w:rsidRPr="002C1693">
        <w:rPr>
          <w:bCs/>
          <w:color w:val="000000"/>
          <w:spacing w:val="-6"/>
          <w:sz w:val="22"/>
          <w:szCs w:val="22"/>
        </w:rPr>
        <w:t xml:space="preserve">Сказал старец: «Человек, имеющий смерть пред очами, </w:t>
      </w:r>
      <w:r w:rsidRPr="002C1693">
        <w:rPr>
          <w:bCs/>
          <w:color w:val="000000"/>
          <w:sz w:val="22"/>
          <w:szCs w:val="22"/>
        </w:rPr>
        <w:t>постоянно побеждает уныние»</w:t>
      </w:r>
      <w:r w:rsidR="00A73040" w:rsidRPr="002C1693">
        <w:rPr>
          <w:rStyle w:val="a5"/>
          <w:bCs/>
          <w:color w:val="000000"/>
          <w:sz w:val="22"/>
          <w:szCs w:val="22"/>
        </w:rPr>
        <w:footnoteReference w:id="1667"/>
      </w:r>
      <w:r w:rsidRPr="002C1693">
        <w:rPr>
          <w:bCs/>
          <w:color w:val="000000"/>
          <w:sz w:val="22"/>
          <w:szCs w:val="22"/>
        </w:rPr>
        <w:t>.</w:t>
      </w:r>
    </w:p>
    <w:p w:rsidR="0001676B" w:rsidRPr="002C1693" w:rsidRDefault="0001676B" w:rsidP="00B5236F">
      <w:pPr>
        <w:numPr>
          <w:ilvl w:val="0"/>
          <w:numId w:val="328"/>
        </w:numPr>
        <w:shd w:val="clear" w:color="auto" w:fill="FFFFFF"/>
        <w:tabs>
          <w:tab w:val="decimal" w:pos="0"/>
          <w:tab w:val="left" w:pos="760"/>
        </w:tabs>
        <w:spacing w:line="238" w:lineRule="exact"/>
        <w:ind w:right="11" w:firstLine="567"/>
        <w:jc w:val="both"/>
        <w:rPr>
          <w:bCs/>
          <w:color w:val="000000"/>
          <w:spacing w:val="-5"/>
          <w:sz w:val="22"/>
          <w:szCs w:val="22"/>
        </w:rPr>
      </w:pPr>
      <w:r w:rsidRPr="002C1693">
        <w:rPr>
          <w:bCs/>
          <w:color w:val="000000"/>
          <w:spacing w:val="-2"/>
          <w:sz w:val="22"/>
          <w:szCs w:val="22"/>
        </w:rPr>
        <w:t xml:space="preserve">Хранящий в душе своей памятозлобие подобен тому, </w:t>
      </w:r>
      <w:r w:rsidRPr="002C1693">
        <w:rPr>
          <w:bCs/>
          <w:color w:val="000000"/>
          <w:sz w:val="22"/>
          <w:szCs w:val="22"/>
        </w:rPr>
        <w:t>кто хранит огнь в соломе</w:t>
      </w:r>
      <w:r w:rsidR="00A73040" w:rsidRPr="002C1693">
        <w:rPr>
          <w:rStyle w:val="a5"/>
          <w:bCs/>
          <w:color w:val="000000"/>
          <w:sz w:val="22"/>
          <w:szCs w:val="22"/>
        </w:rPr>
        <w:footnoteReference w:id="1668"/>
      </w:r>
      <w:r w:rsidRPr="002C1693">
        <w:rPr>
          <w:bCs/>
          <w:color w:val="000000"/>
          <w:sz w:val="22"/>
          <w:szCs w:val="22"/>
        </w:rPr>
        <w:t>.</w:t>
      </w:r>
    </w:p>
    <w:p w:rsidR="0001676B" w:rsidRPr="002C1693" w:rsidRDefault="0001676B" w:rsidP="00B5236F">
      <w:pPr>
        <w:numPr>
          <w:ilvl w:val="0"/>
          <w:numId w:val="329"/>
        </w:numPr>
        <w:shd w:val="clear" w:color="auto" w:fill="FFFFFF"/>
        <w:tabs>
          <w:tab w:val="decimal" w:pos="0"/>
          <w:tab w:val="left" w:pos="734"/>
        </w:tabs>
        <w:spacing w:before="184" w:line="238" w:lineRule="exact"/>
        <w:ind w:right="54" w:firstLine="567"/>
        <w:jc w:val="both"/>
        <w:rPr>
          <w:bCs/>
          <w:color w:val="000000"/>
          <w:spacing w:val="-8"/>
          <w:sz w:val="22"/>
          <w:szCs w:val="22"/>
        </w:rPr>
      </w:pPr>
      <w:r w:rsidRPr="002C1693">
        <w:rPr>
          <w:bCs/>
          <w:color w:val="000000"/>
          <w:spacing w:val="-4"/>
          <w:sz w:val="22"/>
          <w:szCs w:val="22"/>
        </w:rPr>
        <w:t xml:space="preserve">Спросил .брат старца: «Что значат грехи?» Старец </w:t>
      </w:r>
      <w:r w:rsidRPr="002C1693">
        <w:rPr>
          <w:bCs/>
          <w:color w:val="000000"/>
          <w:spacing w:val="-3"/>
          <w:sz w:val="22"/>
          <w:szCs w:val="22"/>
        </w:rPr>
        <w:t>отвечал: «Грехи значат, когда человек свои нарушения зако</w:t>
      </w:r>
      <w:r w:rsidRPr="002C1693">
        <w:rPr>
          <w:bCs/>
          <w:color w:val="000000"/>
          <w:spacing w:val="-3"/>
          <w:sz w:val="22"/>
          <w:szCs w:val="22"/>
        </w:rPr>
        <w:softHyphen/>
      </w:r>
      <w:r w:rsidRPr="002C1693">
        <w:rPr>
          <w:bCs/>
          <w:color w:val="000000"/>
          <w:spacing w:val="-6"/>
          <w:sz w:val="22"/>
          <w:szCs w:val="22"/>
        </w:rPr>
        <w:t>на считает за ничто и покушается учить других. Такому ска</w:t>
      </w:r>
      <w:r w:rsidRPr="002C1693">
        <w:rPr>
          <w:bCs/>
          <w:color w:val="000000"/>
          <w:spacing w:val="-6"/>
          <w:sz w:val="22"/>
          <w:szCs w:val="22"/>
        </w:rPr>
        <w:softHyphen/>
      </w:r>
      <w:r w:rsidRPr="002C1693">
        <w:rPr>
          <w:bCs/>
          <w:color w:val="000000"/>
          <w:sz w:val="22"/>
          <w:szCs w:val="22"/>
        </w:rPr>
        <w:t xml:space="preserve">зал Господь: </w:t>
      </w:r>
      <w:r w:rsidRPr="002C1693">
        <w:rPr>
          <w:bCs/>
          <w:i/>
          <w:iCs/>
          <w:color w:val="000000"/>
          <w:sz w:val="22"/>
          <w:szCs w:val="22"/>
        </w:rPr>
        <w:t>Лицемере, изми первее бревно из очесе твоего, и тогда узриши изъяти сучец из очесе брата твоего</w:t>
      </w:r>
      <w:r w:rsidR="004C69FF" w:rsidRPr="002C1693">
        <w:rPr>
          <w:bCs/>
          <w:i/>
          <w:iCs/>
          <w:color w:val="000000"/>
          <w:sz w:val="22"/>
          <w:szCs w:val="22"/>
        </w:rPr>
        <w:t>»</w:t>
      </w:r>
      <w:r w:rsidR="004C69FF" w:rsidRPr="002C1693">
        <w:rPr>
          <w:rStyle w:val="a5"/>
          <w:bCs/>
          <w:i/>
          <w:iCs/>
          <w:color w:val="000000"/>
          <w:sz w:val="22"/>
          <w:szCs w:val="22"/>
        </w:rPr>
        <w:footnoteReference w:id="1669"/>
      </w:r>
      <w:r w:rsidRPr="002C1693">
        <w:rPr>
          <w:bCs/>
          <w:i/>
          <w:iCs/>
          <w:color w:val="000000"/>
          <w:sz w:val="22"/>
          <w:szCs w:val="22"/>
        </w:rPr>
        <w:t>.</w:t>
      </w:r>
    </w:p>
    <w:p w:rsidR="0001676B" w:rsidRPr="002C1693" w:rsidRDefault="0001676B" w:rsidP="00B5236F">
      <w:pPr>
        <w:numPr>
          <w:ilvl w:val="0"/>
          <w:numId w:val="329"/>
        </w:numPr>
        <w:shd w:val="clear" w:color="auto" w:fill="FFFFFF"/>
        <w:tabs>
          <w:tab w:val="decimal" w:pos="0"/>
          <w:tab w:val="left" w:pos="734"/>
        </w:tabs>
        <w:spacing w:line="238" w:lineRule="exact"/>
        <w:ind w:right="40" w:firstLine="567"/>
        <w:jc w:val="both"/>
        <w:rPr>
          <w:bCs/>
          <w:color w:val="000000"/>
          <w:spacing w:val="-9"/>
          <w:sz w:val="22"/>
          <w:szCs w:val="22"/>
        </w:rPr>
      </w:pPr>
      <w:r w:rsidRPr="002C1693">
        <w:rPr>
          <w:bCs/>
          <w:color w:val="000000"/>
          <w:sz w:val="22"/>
          <w:szCs w:val="22"/>
        </w:rPr>
        <w:t xml:space="preserve">Говорили старцы: «Когда Моисей входил в облако, то говорил с Богом; когда же выходил из облака, то говорил </w:t>
      </w:r>
      <w:r w:rsidRPr="002C1693">
        <w:rPr>
          <w:bCs/>
          <w:color w:val="000000"/>
          <w:spacing w:val="-4"/>
          <w:sz w:val="22"/>
          <w:szCs w:val="22"/>
        </w:rPr>
        <w:t xml:space="preserve">с народом; так и монах, когда находится в келлии своей, то </w:t>
      </w:r>
      <w:r w:rsidRPr="002C1693">
        <w:rPr>
          <w:bCs/>
          <w:color w:val="000000"/>
          <w:spacing w:val="-1"/>
          <w:sz w:val="22"/>
          <w:szCs w:val="22"/>
        </w:rPr>
        <w:t xml:space="preserve">беседует с Богом; когда же выйдет из келлии, то приступают </w:t>
      </w:r>
      <w:r w:rsidRPr="002C1693">
        <w:rPr>
          <w:bCs/>
          <w:color w:val="000000"/>
          <w:sz w:val="22"/>
          <w:szCs w:val="22"/>
        </w:rPr>
        <w:t>к нему демоны »</w:t>
      </w:r>
      <w:r w:rsidR="004C69FF" w:rsidRPr="002C1693">
        <w:rPr>
          <w:rStyle w:val="a5"/>
          <w:bCs/>
          <w:color w:val="000000"/>
          <w:sz w:val="22"/>
          <w:szCs w:val="22"/>
        </w:rPr>
        <w:footnoteReference w:id="1670"/>
      </w:r>
      <w:r w:rsidRPr="002C1693">
        <w:rPr>
          <w:bCs/>
          <w:color w:val="000000"/>
          <w:sz w:val="22"/>
          <w:szCs w:val="22"/>
        </w:rPr>
        <w:t>.</w:t>
      </w:r>
    </w:p>
    <w:p w:rsidR="0001676B" w:rsidRPr="002C1693" w:rsidRDefault="0001676B" w:rsidP="00B5236F">
      <w:pPr>
        <w:numPr>
          <w:ilvl w:val="0"/>
          <w:numId w:val="329"/>
        </w:numPr>
        <w:shd w:val="clear" w:color="auto" w:fill="FFFFFF"/>
        <w:tabs>
          <w:tab w:val="decimal" w:pos="0"/>
          <w:tab w:val="left" w:pos="734"/>
        </w:tabs>
        <w:spacing w:line="238" w:lineRule="exact"/>
        <w:ind w:right="40" w:firstLine="567"/>
        <w:jc w:val="both"/>
        <w:rPr>
          <w:bCs/>
          <w:color w:val="000000"/>
          <w:spacing w:val="-9"/>
          <w:sz w:val="22"/>
          <w:szCs w:val="22"/>
        </w:rPr>
      </w:pPr>
      <w:r w:rsidRPr="002C1693">
        <w:rPr>
          <w:bCs/>
          <w:color w:val="000000"/>
          <w:spacing w:val="-4"/>
          <w:sz w:val="22"/>
          <w:szCs w:val="22"/>
        </w:rPr>
        <w:t xml:space="preserve">Сказал старец другому старцу, имевшему любовь и </w:t>
      </w:r>
      <w:r w:rsidRPr="002C1693">
        <w:rPr>
          <w:bCs/>
          <w:color w:val="000000"/>
          <w:spacing w:val="-8"/>
          <w:sz w:val="22"/>
          <w:szCs w:val="22"/>
        </w:rPr>
        <w:t xml:space="preserve">занимавшемуся странноприимством как монахов, так и мирян: </w:t>
      </w:r>
      <w:r w:rsidRPr="002C1693">
        <w:rPr>
          <w:bCs/>
          <w:color w:val="000000"/>
          <w:spacing w:val="-5"/>
          <w:sz w:val="22"/>
          <w:szCs w:val="22"/>
        </w:rPr>
        <w:t>«Лампада светит многим, но для этого нужно, чтоб ее светиль</w:t>
      </w:r>
      <w:r w:rsidRPr="002C1693">
        <w:rPr>
          <w:bCs/>
          <w:color w:val="000000"/>
          <w:spacing w:val="-5"/>
          <w:sz w:val="22"/>
          <w:szCs w:val="22"/>
        </w:rPr>
        <w:softHyphen/>
      </w:r>
      <w:r w:rsidRPr="002C1693">
        <w:rPr>
          <w:bCs/>
          <w:color w:val="000000"/>
          <w:sz w:val="22"/>
          <w:szCs w:val="22"/>
        </w:rPr>
        <w:t>ня была возжжена»</w:t>
      </w:r>
      <w:r w:rsidR="004C69FF" w:rsidRPr="002C1693">
        <w:rPr>
          <w:rStyle w:val="a5"/>
          <w:bCs/>
          <w:color w:val="000000"/>
          <w:sz w:val="22"/>
          <w:szCs w:val="22"/>
        </w:rPr>
        <w:footnoteReference w:id="1671"/>
      </w:r>
      <w:r w:rsidRPr="002C1693">
        <w:rPr>
          <w:bCs/>
          <w:color w:val="000000"/>
          <w:sz w:val="22"/>
          <w:szCs w:val="22"/>
        </w:rPr>
        <w:t>.</w:t>
      </w:r>
    </w:p>
    <w:p w:rsidR="0001676B" w:rsidRPr="002C1693" w:rsidRDefault="0001676B" w:rsidP="00B5236F">
      <w:pPr>
        <w:numPr>
          <w:ilvl w:val="0"/>
          <w:numId w:val="329"/>
        </w:numPr>
        <w:shd w:val="clear" w:color="auto" w:fill="FFFFFF"/>
        <w:tabs>
          <w:tab w:val="decimal" w:pos="0"/>
          <w:tab w:val="left" w:pos="734"/>
        </w:tabs>
        <w:spacing w:line="238" w:lineRule="exact"/>
        <w:ind w:right="22" w:firstLine="567"/>
        <w:jc w:val="both"/>
        <w:rPr>
          <w:bCs/>
          <w:color w:val="000000"/>
          <w:spacing w:val="-9"/>
          <w:sz w:val="22"/>
          <w:szCs w:val="22"/>
        </w:rPr>
      </w:pPr>
      <w:r w:rsidRPr="002C1693">
        <w:rPr>
          <w:bCs/>
          <w:color w:val="000000"/>
          <w:spacing w:val="-2"/>
          <w:sz w:val="22"/>
          <w:szCs w:val="22"/>
        </w:rPr>
        <w:t>Некоторый брат спросил старца: «Авва! окажи лю</w:t>
      </w:r>
      <w:r w:rsidRPr="002C1693">
        <w:rPr>
          <w:bCs/>
          <w:color w:val="000000"/>
          <w:spacing w:val="-2"/>
          <w:sz w:val="22"/>
          <w:szCs w:val="22"/>
        </w:rPr>
        <w:softHyphen/>
      </w:r>
      <w:r w:rsidRPr="002C1693">
        <w:rPr>
          <w:bCs/>
          <w:color w:val="000000"/>
          <w:spacing w:val="-7"/>
          <w:sz w:val="22"/>
          <w:szCs w:val="22"/>
        </w:rPr>
        <w:t xml:space="preserve">бовь, дай мне наставление, что мне собрать в юности моей, чтоб </w:t>
      </w:r>
      <w:r w:rsidRPr="002C1693">
        <w:rPr>
          <w:bCs/>
          <w:color w:val="000000"/>
          <w:spacing w:val="-4"/>
          <w:sz w:val="22"/>
          <w:szCs w:val="22"/>
        </w:rPr>
        <w:t>иметь в старости?» Старец отвечал: «Или приобрести Христа, и Он будет промышлять о тебе, или деньги, чтоб тебе не бед</w:t>
      </w:r>
      <w:r w:rsidRPr="002C1693">
        <w:rPr>
          <w:bCs/>
          <w:color w:val="000000"/>
          <w:spacing w:val="-4"/>
          <w:sz w:val="22"/>
          <w:szCs w:val="22"/>
        </w:rPr>
        <w:softHyphen/>
      </w:r>
      <w:r w:rsidRPr="002C1693">
        <w:rPr>
          <w:bCs/>
          <w:color w:val="000000"/>
          <w:sz w:val="22"/>
          <w:szCs w:val="22"/>
        </w:rPr>
        <w:t>ствовать от нищеты. От тебя зависит избрать или Господа Бога, или мамону»</w:t>
      </w:r>
      <w:r w:rsidR="004C69FF" w:rsidRPr="002C1693">
        <w:rPr>
          <w:rStyle w:val="a5"/>
          <w:bCs/>
          <w:color w:val="000000"/>
          <w:sz w:val="22"/>
          <w:szCs w:val="22"/>
        </w:rPr>
        <w:footnoteReference w:id="1672"/>
      </w:r>
      <w:r w:rsidRPr="002C1693">
        <w:rPr>
          <w:bCs/>
          <w:color w:val="000000"/>
          <w:sz w:val="22"/>
          <w:szCs w:val="22"/>
        </w:rPr>
        <w:t>.</w:t>
      </w:r>
    </w:p>
    <w:p w:rsidR="0001676B" w:rsidRPr="002C1693" w:rsidRDefault="0001676B" w:rsidP="00B5236F">
      <w:pPr>
        <w:numPr>
          <w:ilvl w:val="0"/>
          <w:numId w:val="329"/>
        </w:numPr>
        <w:shd w:val="clear" w:color="auto" w:fill="FFFFFF"/>
        <w:tabs>
          <w:tab w:val="decimal" w:pos="0"/>
          <w:tab w:val="left" w:pos="734"/>
        </w:tabs>
        <w:spacing w:line="238" w:lineRule="exact"/>
        <w:ind w:right="22" w:firstLine="567"/>
        <w:jc w:val="both"/>
        <w:rPr>
          <w:bCs/>
          <w:color w:val="000000"/>
          <w:spacing w:val="-9"/>
          <w:sz w:val="22"/>
          <w:szCs w:val="22"/>
        </w:rPr>
      </w:pPr>
      <w:r w:rsidRPr="002C1693">
        <w:rPr>
          <w:bCs/>
          <w:color w:val="000000"/>
          <w:spacing w:val="-3"/>
          <w:sz w:val="22"/>
          <w:szCs w:val="22"/>
        </w:rPr>
        <w:t xml:space="preserve">В Писании не сказано о нищем Лазаре, чтоб он имел </w:t>
      </w:r>
      <w:r w:rsidRPr="002C1693">
        <w:rPr>
          <w:bCs/>
          <w:color w:val="000000"/>
          <w:spacing w:val="-4"/>
          <w:sz w:val="22"/>
          <w:szCs w:val="22"/>
        </w:rPr>
        <w:t>какую</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добродетель: видно только то, что он никогда не </w:t>
      </w:r>
      <w:r w:rsidRPr="002C1693">
        <w:rPr>
          <w:bCs/>
          <w:color w:val="000000"/>
          <w:spacing w:val="-2"/>
          <w:sz w:val="22"/>
          <w:szCs w:val="22"/>
        </w:rPr>
        <w:t xml:space="preserve">роптал на богача, но с благодарением носил бремя нищеты </w:t>
      </w:r>
      <w:r w:rsidRPr="002C1693">
        <w:rPr>
          <w:bCs/>
          <w:color w:val="000000"/>
          <w:sz w:val="22"/>
          <w:szCs w:val="22"/>
        </w:rPr>
        <w:t>своей. За это Лазарь принят на лоно Авраама</w:t>
      </w:r>
      <w:r w:rsidR="004C69FF" w:rsidRPr="002C1693">
        <w:rPr>
          <w:rStyle w:val="a5"/>
          <w:bCs/>
          <w:color w:val="000000"/>
          <w:sz w:val="22"/>
          <w:szCs w:val="22"/>
        </w:rPr>
        <w:footnoteReference w:id="1673"/>
      </w:r>
      <w:r w:rsidRPr="002C1693">
        <w:rPr>
          <w:bCs/>
          <w:color w:val="000000"/>
          <w:sz w:val="22"/>
          <w:szCs w:val="22"/>
        </w:rPr>
        <w:t>.</w:t>
      </w:r>
    </w:p>
    <w:p w:rsidR="0001676B" w:rsidRPr="002C1693" w:rsidRDefault="0001676B" w:rsidP="00B5236F">
      <w:pPr>
        <w:numPr>
          <w:ilvl w:val="0"/>
          <w:numId w:val="329"/>
        </w:numPr>
        <w:shd w:val="clear" w:color="auto" w:fill="FFFFFF"/>
        <w:tabs>
          <w:tab w:val="decimal" w:pos="0"/>
          <w:tab w:val="left" w:pos="734"/>
        </w:tabs>
        <w:spacing w:line="238" w:lineRule="exact"/>
        <w:ind w:right="14" w:firstLine="567"/>
        <w:jc w:val="both"/>
        <w:rPr>
          <w:bCs/>
          <w:color w:val="000000"/>
          <w:spacing w:val="-8"/>
          <w:sz w:val="22"/>
          <w:szCs w:val="22"/>
        </w:rPr>
      </w:pPr>
      <w:r w:rsidRPr="002C1693">
        <w:rPr>
          <w:bCs/>
          <w:color w:val="000000"/>
          <w:spacing w:val="-4"/>
          <w:sz w:val="22"/>
          <w:szCs w:val="22"/>
        </w:rPr>
        <w:t xml:space="preserve">Нам не должно иметь никаких помышлений, кроме </w:t>
      </w:r>
      <w:r w:rsidRPr="002C1693">
        <w:rPr>
          <w:bCs/>
          <w:color w:val="000000"/>
          <w:spacing w:val="-3"/>
          <w:sz w:val="22"/>
          <w:szCs w:val="22"/>
        </w:rPr>
        <w:t>помышлений страха Божия. Если кто принужден будет оза</w:t>
      </w:r>
      <w:r w:rsidRPr="002C1693">
        <w:rPr>
          <w:bCs/>
          <w:color w:val="000000"/>
          <w:spacing w:val="-3"/>
          <w:sz w:val="22"/>
          <w:szCs w:val="22"/>
        </w:rPr>
        <w:softHyphen/>
      </w:r>
      <w:r w:rsidRPr="002C1693">
        <w:rPr>
          <w:bCs/>
          <w:color w:val="000000"/>
          <w:sz w:val="22"/>
          <w:szCs w:val="22"/>
        </w:rPr>
        <w:t>ботиться о потребностях тела, никак не должен попустить себе размышления об этом прежде времени</w:t>
      </w:r>
      <w:r w:rsidR="004C69FF" w:rsidRPr="002C1693">
        <w:rPr>
          <w:rStyle w:val="a5"/>
          <w:bCs/>
          <w:color w:val="000000"/>
          <w:sz w:val="22"/>
          <w:szCs w:val="22"/>
        </w:rPr>
        <w:footnoteReference w:id="1674"/>
      </w:r>
      <w:r w:rsidRPr="002C1693">
        <w:rPr>
          <w:bCs/>
          <w:color w:val="000000"/>
          <w:sz w:val="22"/>
          <w:szCs w:val="22"/>
        </w:rPr>
        <w:t>.</w:t>
      </w:r>
    </w:p>
    <w:p w:rsidR="0001676B" w:rsidRPr="002C1693" w:rsidRDefault="0001676B" w:rsidP="00B5236F">
      <w:pPr>
        <w:numPr>
          <w:ilvl w:val="0"/>
          <w:numId w:val="329"/>
        </w:numPr>
        <w:shd w:val="clear" w:color="auto" w:fill="FFFFFF"/>
        <w:tabs>
          <w:tab w:val="decimal" w:pos="0"/>
          <w:tab w:val="left" w:pos="734"/>
        </w:tabs>
        <w:spacing w:line="238" w:lineRule="exact"/>
        <w:ind w:right="7" w:firstLine="567"/>
        <w:jc w:val="both"/>
        <w:rPr>
          <w:bCs/>
          <w:color w:val="000000"/>
          <w:spacing w:val="-8"/>
          <w:sz w:val="22"/>
          <w:szCs w:val="22"/>
        </w:rPr>
      </w:pPr>
      <w:r w:rsidRPr="002C1693">
        <w:rPr>
          <w:bCs/>
          <w:color w:val="000000"/>
          <w:spacing w:val="-4"/>
          <w:sz w:val="22"/>
          <w:szCs w:val="22"/>
        </w:rPr>
        <w:t xml:space="preserve">Гнев возбуждается по четырем причинам: по причине </w:t>
      </w:r>
      <w:r w:rsidRPr="002C1693">
        <w:rPr>
          <w:bCs/>
          <w:color w:val="000000"/>
          <w:spacing w:val="-5"/>
          <w:sz w:val="22"/>
          <w:szCs w:val="22"/>
        </w:rPr>
        <w:t>скупости, выражающейся в даянии и принимании, и похище</w:t>
      </w:r>
      <w:r w:rsidRPr="002C1693">
        <w:rPr>
          <w:bCs/>
          <w:color w:val="000000"/>
          <w:spacing w:val="-5"/>
          <w:sz w:val="22"/>
          <w:szCs w:val="22"/>
        </w:rPr>
        <w:softHyphen/>
      </w:r>
      <w:r w:rsidRPr="002C1693">
        <w:rPr>
          <w:bCs/>
          <w:color w:val="000000"/>
          <w:spacing w:val="-3"/>
          <w:sz w:val="22"/>
          <w:szCs w:val="22"/>
        </w:rPr>
        <w:t xml:space="preserve">нии чужого; и если кто любит защищать собственное мнение; </w:t>
      </w:r>
      <w:r w:rsidRPr="002C1693">
        <w:rPr>
          <w:bCs/>
          <w:color w:val="000000"/>
          <w:spacing w:val="-5"/>
          <w:sz w:val="22"/>
          <w:szCs w:val="22"/>
        </w:rPr>
        <w:t xml:space="preserve">и если кто хочет удостоиться почестей; и если кто хочет быть </w:t>
      </w:r>
      <w:r w:rsidRPr="002C1693">
        <w:rPr>
          <w:bCs/>
          <w:color w:val="000000"/>
          <w:spacing w:val="-4"/>
          <w:sz w:val="22"/>
          <w:szCs w:val="22"/>
        </w:rPr>
        <w:t>учителем, думая о себе, что он разумнее всех. Гневом омрача</w:t>
      </w:r>
      <w:r w:rsidRPr="002C1693">
        <w:rPr>
          <w:bCs/>
          <w:color w:val="000000"/>
          <w:spacing w:val="-4"/>
          <w:sz w:val="22"/>
          <w:szCs w:val="22"/>
        </w:rPr>
        <w:softHyphen/>
      </w:r>
      <w:r w:rsidRPr="002C1693">
        <w:rPr>
          <w:bCs/>
          <w:color w:val="000000"/>
          <w:spacing w:val="-3"/>
          <w:sz w:val="22"/>
          <w:szCs w:val="22"/>
        </w:rPr>
        <w:t xml:space="preserve">йся ум человека в следующих четырех случаях: если человек </w:t>
      </w:r>
      <w:r w:rsidRPr="002C1693">
        <w:rPr>
          <w:bCs/>
          <w:color w:val="000000"/>
          <w:spacing w:val="-5"/>
          <w:sz w:val="22"/>
          <w:szCs w:val="22"/>
        </w:rPr>
        <w:t xml:space="preserve">имеет ненависть к ближнему своему, если ставит его за ничто, </w:t>
      </w:r>
      <w:r w:rsidRPr="002C1693">
        <w:rPr>
          <w:bCs/>
          <w:color w:val="000000"/>
          <w:spacing w:val="-3"/>
          <w:sz w:val="22"/>
          <w:szCs w:val="22"/>
        </w:rPr>
        <w:t>или если завидует ему, или если худо говорит о нем. В дока</w:t>
      </w:r>
      <w:r w:rsidRPr="002C1693">
        <w:rPr>
          <w:bCs/>
          <w:color w:val="000000"/>
          <w:spacing w:val="-3"/>
          <w:sz w:val="22"/>
          <w:szCs w:val="22"/>
        </w:rPr>
        <w:softHyphen/>
      </w:r>
      <w:r w:rsidRPr="002C1693">
        <w:rPr>
          <w:bCs/>
          <w:color w:val="000000"/>
          <w:spacing w:val="-6"/>
          <w:sz w:val="22"/>
          <w:szCs w:val="22"/>
        </w:rPr>
        <w:t>зательство этого привожу изречение святого евангелиста Иоан</w:t>
      </w:r>
      <w:r w:rsidRPr="002C1693">
        <w:rPr>
          <w:bCs/>
          <w:color w:val="000000"/>
          <w:sz w:val="22"/>
          <w:szCs w:val="22"/>
        </w:rPr>
        <w:t xml:space="preserve">на Богослова: </w:t>
      </w:r>
      <w:r w:rsidRPr="002C1693">
        <w:rPr>
          <w:bCs/>
          <w:i/>
          <w:iCs/>
          <w:color w:val="000000"/>
          <w:sz w:val="22"/>
          <w:szCs w:val="22"/>
        </w:rPr>
        <w:t>ненавидяй брата своего во тме есть, и во тме ходит, и не весть, камо идет, яко тма ослепи очи ему</w:t>
      </w:r>
      <w:r w:rsidR="004C69FF" w:rsidRPr="002C1693">
        <w:rPr>
          <w:rStyle w:val="a5"/>
          <w:bCs/>
          <w:i/>
          <w:iCs/>
          <w:color w:val="000000"/>
          <w:sz w:val="22"/>
          <w:szCs w:val="22"/>
        </w:rPr>
        <w:footnoteReference w:id="1675"/>
      </w:r>
      <w:r w:rsidRPr="002C1693">
        <w:rPr>
          <w:bCs/>
          <w:i/>
          <w:iCs/>
          <w:color w:val="000000"/>
          <w:sz w:val="22"/>
          <w:szCs w:val="22"/>
        </w:rPr>
        <w:t xml:space="preserve"> </w:t>
      </w:r>
      <w:r w:rsidRPr="002C1693">
        <w:rPr>
          <w:bCs/>
          <w:color w:val="000000"/>
          <w:spacing w:val="-4"/>
          <w:sz w:val="22"/>
          <w:szCs w:val="22"/>
        </w:rPr>
        <w:t xml:space="preserve">Страсть гнева выражается четырьмя образами: </w:t>
      </w:r>
      <w:r w:rsidR="00562631">
        <w:rPr>
          <w:bCs/>
          <w:color w:val="000000"/>
          <w:spacing w:val="-4"/>
          <w:sz w:val="22"/>
          <w:szCs w:val="22"/>
        </w:rPr>
        <w:t>во-</w:t>
      </w:r>
      <w:r w:rsidRPr="002C1693">
        <w:rPr>
          <w:bCs/>
          <w:color w:val="000000"/>
          <w:spacing w:val="-4"/>
          <w:sz w:val="22"/>
          <w:szCs w:val="22"/>
        </w:rPr>
        <w:t xml:space="preserve">первых, в </w:t>
      </w:r>
      <w:r w:rsidRPr="002C1693">
        <w:rPr>
          <w:bCs/>
          <w:color w:val="000000"/>
          <w:spacing w:val="-6"/>
          <w:sz w:val="22"/>
          <w:szCs w:val="22"/>
        </w:rPr>
        <w:t xml:space="preserve">сердце, </w:t>
      </w:r>
      <w:r w:rsidR="00562631">
        <w:rPr>
          <w:bCs/>
          <w:color w:val="000000"/>
          <w:spacing w:val="-6"/>
          <w:sz w:val="22"/>
          <w:szCs w:val="22"/>
        </w:rPr>
        <w:t>во-</w:t>
      </w:r>
      <w:r w:rsidRPr="002C1693">
        <w:rPr>
          <w:bCs/>
          <w:color w:val="000000"/>
          <w:spacing w:val="-6"/>
          <w:sz w:val="22"/>
          <w:szCs w:val="22"/>
        </w:rPr>
        <w:t xml:space="preserve">вторых, на лице, </w:t>
      </w:r>
      <w:r w:rsidR="00562631">
        <w:rPr>
          <w:bCs/>
          <w:color w:val="000000"/>
          <w:spacing w:val="-6"/>
          <w:sz w:val="22"/>
          <w:szCs w:val="22"/>
        </w:rPr>
        <w:t>в-</w:t>
      </w:r>
      <w:r w:rsidRPr="002C1693">
        <w:rPr>
          <w:bCs/>
          <w:color w:val="000000"/>
          <w:spacing w:val="-6"/>
          <w:sz w:val="22"/>
          <w:szCs w:val="22"/>
        </w:rPr>
        <w:t xml:space="preserve">третьих, языком, </w:t>
      </w:r>
      <w:r w:rsidR="00562631">
        <w:rPr>
          <w:bCs/>
          <w:color w:val="000000"/>
          <w:spacing w:val="-6"/>
          <w:sz w:val="22"/>
          <w:szCs w:val="22"/>
        </w:rPr>
        <w:t>в-</w:t>
      </w:r>
      <w:r w:rsidRPr="002C1693">
        <w:rPr>
          <w:bCs/>
          <w:color w:val="000000"/>
          <w:spacing w:val="-6"/>
          <w:sz w:val="22"/>
          <w:szCs w:val="22"/>
        </w:rPr>
        <w:t>четвертых, де</w:t>
      </w:r>
      <w:r w:rsidRPr="002C1693">
        <w:rPr>
          <w:bCs/>
          <w:color w:val="000000"/>
          <w:spacing w:val="-6"/>
          <w:sz w:val="22"/>
          <w:szCs w:val="22"/>
        </w:rPr>
        <w:softHyphen/>
      </w:r>
      <w:r w:rsidRPr="002C1693">
        <w:rPr>
          <w:bCs/>
          <w:color w:val="000000"/>
          <w:spacing w:val="-2"/>
          <w:sz w:val="22"/>
          <w:szCs w:val="22"/>
        </w:rPr>
        <w:t xml:space="preserve">лом. Если кто возможет перенести зло настолько, чтоб оно не </w:t>
      </w:r>
      <w:r w:rsidRPr="002C1693">
        <w:rPr>
          <w:bCs/>
          <w:color w:val="000000"/>
          <w:sz w:val="22"/>
          <w:szCs w:val="22"/>
        </w:rPr>
        <w:t xml:space="preserve">вошло в сердце, то страсть гнева не изобразится и на лице. </w:t>
      </w:r>
      <w:r w:rsidRPr="002C1693">
        <w:rPr>
          <w:bCs/>
          <w:color w:val="000000"/>
          <w:spacing w:val="-2"/>
          <w:sz w:val="22"/>
          <w:szCs w:val="22"/>
        </w:rPr>
        <w:t>Если ж она у кого выразится на лице, тот да сохранится, чтоб не выразить ее языком. Кто выразит ее языком, тот по край</w:t>
      </w:r>
      <w:r w:rsidRPr="002C1693">
        <w:rPr>
          <w:bCs/>
          <w:color w:val="000000"/>
          <w:spacing w:val="-2"/>
          <w:sz w:val="22"/>
          <w:szCs w:val="22"/>
        </w:rPr>
        <w:softHyphen/>
      </w:r>
      <w:r w:rsidRPr="002C1693">
        <w:rPr>
          <w:bCs/>
          <w:color w:val="000000"/>
          <w:spacing w:val="-1"/>
          <w:sz w:val="22"/>
          <w:szCs w:val="22"/>
        </w:rPr>
        <w:t>ней мере да удержится, чтоб не выразить ее на деле, да по</w:t>
      </w:r>
      <w:r w:rsidRPr="002C1693">
        <w:rPr>
          <w:bCs/>
          <w:color w:val="000000"/>
          <w:spacing w:val="-1"/>
          <w:sz w:val="22"/>
          <w:szCs w:val="22"/>
        </w:rPr>
        <w:softHyphen/>
      </w:r>
      <w:r w:rsidRPr="002C1693">
        <w:rPr>
          <w:bCs/>
          <w:color w:val="000000"/>
          <w:spacing w:val="-2"/>
          <w:sz w:val="22"/>
          <w:szCs w:val="22"/>
        </w:rPr>
        <w:t xml:space="preserve">тщится немедленно извергнуть из сердца. Человеки бывают </w:t>
      </w:r>
      <w:r w:rsidRPr="002C1693">
        <w:rPr>
          <w:bCs/>
          <w:color w:val="000000"/>
          <w:spacing w:val="-1"/>
          <w:sz w:val="22"/>
          <w:szCs w:val="22"/>
        </w:rPr>
        <w:t>трех устроений по отношению к страсти гнева. Кто произ</w:t>
      </w:r>
      <w:r w:rsidRPr="002C1693">
        <w:rPr>
          <w:bCs/>
          <w:color w:val="000000"/>
          <w:spacing w:val="-1"/>
          <w:sz w:val="22"/>
          <w:szCs w:val="22"/>
        </w:rPr>
        <w:softHyphen/>
      </w:r>
      <w:r w:rsidRPr="002C1693">
        <w:rPr>
          <w:bCs/>
          <w:color w:val="000000"/>
          <w:spacing w:val="-4"/>
          <w:sz w:val="22"/>
          <w:szCs w:val="22"/>
        </w:rPr>
        <w:t xml:space="preserve">вольно не делает вреда никому, не поносит противников своих </w:t>
      </w:r>
      <w:r w:rsidRPr="002C1693">
        <w:rPr>
          <w:bCs/>
          <w:color w:val="000000"/>
          <w:spacing w:val="-3"/>
          <w:sz w:val="22"/>
          <w:szCs w:val="22"/>
        </w:rPr>
        <w:t>и щадит ближнего своего, тот действует по естеству, обновлен</w:t>
      </w:r>
      <w:r w:rsidRPr="002C1693">
        <w:rPr>
          <w:bCs/>
          <w:color w:val="000000"/>
          <w:spacing w:val="-3"/>
          <w:sz w:val="22"/>
          <w:szCs w:val="22"/>
        </w:rPr>
        <w:softHyphen/>
      </w:r>
      <w:r w:rsidRPr="002C1693">
        <w:rPr>
          <w:bCs/>
          <w:color w:val="000000"/>
          <w:spacing w:val="-2"/>
          <w:sz w:val="22"/>
          <w:szCs w:val="22"/>
        </w:rPr>
        <w:t xml:space="preserve">ному Христом. Кто другим не вредит, но вместе не хочет, чтоб </w:t>
      </w:r>
      <w:r w:rsidRPr="002C1693">
        <w:rPr>
          <w:bCs/>
          <w:color w:val="000000"/>
          <w:spacing w:val="-1"/>
          <w:sz w:val="22"/>
          <w:szCs w:val="22"/>
        </w:rPr>
        <w:t xml:space="preserve">и ему делали зло, тот подобен Адаму. Кто же вредит другим, </w:t>
      </w:r>
      <w:r w:rsidRPr="002C1693">
        <w:rPr>
          <w:bCs/>
          <w:color w:val="000000"/>
          <w:spacing w:val="-3"/>
          <w:sz w:val="22"/>
          <w:szCs w:val="22"/>
        </w:rPr>
        <w:t>кто бесчестит ближних, кто вводит их в напасти, или кто тре</w:t>
      </w:r>
      <w:r w:rsidRPr="002C1693">
        <w:rPr>
          <w:bCs/>
          <w:color w:val="000000"/>
          <w:spacing w:val="-3"/>
          <w:sz w:val="22"/>
          <w:szCs w:val="22"/>
        </w:rPr>
        <w:softHyphen/>
      </w:r>
      <w:r w:rsidRPr="002C1693">
        <w:rPr>
          <w:bCs/>
          <w:color w:val="000000"/>
          <w:sz w:val="22"/>
          <w:szCs w:val="22"/>
        </w:rPr>
        <w:t>бует лихвы, тот подобен диаволу</w:t>
      </w:r>
      <w:r w:rsidR="004C69FF" w:rsidRPr="002C1693">
        <w:rPr>
          <w:rStyle w:val="a5"/>
          <w:bCs/>
          <w:color w:val="000000"/>
          <w:sz w:val="22"/>
          <w:szCs w:val="22"/>
        </w:rPr>
        <w:footnoteReference w:id="1676"/>
      </w:r>
      <w:r w:rsidRPr="002C1693">
        <w:rPr>
          <w:bCs/>
          <w:color w:val="000000"/>
          <w:sz w:val="22"/>
          <w:szCs w:val="22"/>
        </w:rPr>
        <w:t>.</w:t>
      </w:r>
    </w:p>
    <w:p w:rsidR="0001676B" w:rsidRPr="002C1693" w:rsidRDefault="0001676B" w:rsidP="00B5236F">
      <w:pPr>
        <w:numPr>
          <w:ilvl w:val="0"/>
          <w:numId w:val="330"/>
        </w:numPr>
        <w:shd w:val="clear" w:color="auto" w:fill="FFFFFF"/>
        <w:tabs>
          <w:tab w:val="decimal" w:pos="0"/>
          <w:tab w:val="left" w:pos="788"/>
        </w:tabs>
        <w:spacing w:line="238" w:lineRule="exact"/>
        <w:ind w:right="7" w:firstLine="567"/>
        <w:jc w:val="both"/>
        <w:rPr>
          <w:bCs/>
          <w:color w:val="000000"/>
          <w:spacing w:val="-5"/>
          <w:sz w:val="22"/>
          <w:szCs w:val="22"/>
        </w:rPr>
      </w:pPr>
      <w:r w:rsidRPr="002C1693">
        <w:rPr>
          <w:bCs/>
          <w:color w:val="000000"/>
          <w:spacing w:val="-4"/>
          <w:sz w:val="22"/>
          <w:szCs w:val="22"/>
        </w:rPr>
        <w:t xml:space="preserve">Насколько человек погрузится в смирение, настолько </w:t>
      </w:r>
      <w:r w:rsidRPr="002C1693">
        <w:rPr>
          <w:bCs/>
          <w:color w:val="000000"/>
          <w:spacing w:val="-3"/>
          <w:sz w:val="22"/>
          <w:szCs w:val="22"/>
        </w:rPr>
        <w:t xml:space="preserve">преуспеет и вознесется. Гордость, если б приблизилась к небу, </w:t>
      </w:r>
      <w:r w:rsidRPr="002C1693">
        <w:rPr>
          <w:bCs/>
          <w:color w:val="000000"/>
          <w:spacing w:val="-2"/>
          <w:sz w:val="22"/>
          <w:szCs w:val="22"/>
        </w:rPr>
        <w:t xml:space="preserve">то низводится даже до ада; так, напротив, смирение, если б </w:t>
      </w:r>
      <w:r w:rsidRPr="002C1693">
        <w:rPr>
          <w:bCs/>
          <w:color w:val="000000"/>
          <w:sz w:val="22"/>
          <w:szCs w:val="22"/>
        </w:rPr>
        <w:t>низошло до ада, — оттуда возводится даже до неба</w:t>
      </w:r>
      <w:r w:rsidR="004C69FF" w:rsidRPr="002C1693">
        <w:rPr>
          <w:rStyle w:val="a5"/>
          <w:bCs/>
          <w:color w:val="000000"/>
          <w:sz w:val="22"/>
          <w:szCs w:val="22"/>
        </w:rPr>
        <w:footnoteReference w:id="1677"/>
      </w:r>
      <w:r w:rsidRPr="002C1693">
        <w:rPr>
          <w:bCs/>
          <w:color w:val="000000"/>
          <w:sz w:val="22"/>
          <w:szCs w:val="22"/>
        </w:rPr>
        <w:t>.</w:t>
      </w:r>
    </w:p>
    <w:p w:rsidR="0001676B" w:rsidRPr="002C1693" w:rsidRDefault="0001676B" w:rsidP="00B5236F">
      <w:pPr>
        <w:numPr>
          <w:ilvl w:val="0"/>
          <w:numId w:val="330"/>
        </w:numPr>
        <w:shd w:val="clear" w:color="auto" w:fill="FFFFFF"/>
        <w:tabs>
          <w:tab w:val="decimal" w:pos="0"/>
          <w:tab w:val="left" w:pos="788"/>
        </w:tabs>
        <w:spacing w:line="238" w:lineRule="exact"/>
        <w:ind w:right="11" w:firstLine="567"/>
        <w:jc w:val="both"/>
        <w:rPr>
          <w:bCs/>
          <w:color w:val="000000"/>
          <w:spacing w:val="-5"/>
          <w:sz w:val="22"/>
          <w:szCs w:val="22"/>
        </w:rPr>
      </w:pPr>
      <w:r w:rsidRPr="002C1693">
        <w:rPr>
          <w:bCs/>
          <w:color w:val="000000"/>
          <w:spacing w:val="-3"/>
          <w:sz w:val="22"/>
          <w:szCs w:val="22"/>
        </w:rPr>
        <w:t xml:space="preserve">Подвиг без смирения суетен. Смирение — предтеча </w:t>
      </w:r>
      <w:r w:rsidRPr="002C1693">
        <w:rPr>
          <w:bCs/>
          <w:color w:val="000000"/>
          <w:sz w:val="22"/>
          <w:szCs w:val="22"/>
        </w:rPr>
        <w:t>любви. Как Иоанн был предтечею Иисуса и всех привлекал к Иисусу, так и смирение привлекает к любви, то есть к Самому Богу, потому что Бог есть любовь</w:t>
      </w:r>
      <w:r w:rsidR="004C69FF" w:rsidRPr="002C1693">
        <w:rPr>
          <w:rStyle w:val="a5"/>
          <w:bCs/>
          <w:color w:val="000000"/>
          <w:sz w:val="22"/>
          <w:szCs w:val="22"/>
        </w:rPr>
        <w:footnoteReference w:id="1678"/>
      </w:r>
      <w:r w:rsidRPr="002C1693">
        <w:rPr>
          <w:bCs/>
          <w:color w:val="000000"/>
          <w:sz w:val="22"/>
          <w:szCs w:val="22"/>
        </w:rPr>
        <w:t>.</w:t>
      </w:r>
    </w:p>
    <w:p w:rsidR="0001676B" w:rsidRPr="002C1693" w:rsidRDefault="0001676B" w:rsidP="00B5236F">
      <w:pPr>
        <w:numPr>
          <w:ilvl w:val="0"/>
          <w:numId w:val="330"/>
        </w:numPr>
        <w:shd w:val="clear" w:color="auto" w:fill="FFFFFF"/>
        <w:tabs>
          <w:tab w:val="decimal" w:pos="0"/>
          <w:tab w:val="left" w:pos="788"/>
        </w:tabs>
        <w:spacing w:line="238" w:lineRule="exact"/>
        <w:ind w:right="11" w:firstLine="567"/>
        <w:jc w:val="both"/>
        <w:rPr>
          <w:bCs/>
          <w:color w:val="000000"/>
          <w:spacing w:val="-5"/>
          <w:sz w:val="22"/>
          <w:szCs w:val="22"/>
        </w:rPr>
      </w:pPr>
      <w:r w:rsidRPr="002C1693">
        <w:rPr>
          <w:bCs/>
          <w:color w:val="000000"/>
          <w:spacing w:val="-3"/>
          <w:sz w:val="22"/>
          <w:szCs w:val="22"/>
        </w:rPr>
        <w:t xml:space="preserve">Некоторый брат спросил у старца: </w:t>
      </w:r>
      <w:r w:rsidR="004C69FF" w:rsidRPr="002C1693">
        <w:rPr>
          <w:bCs/>
          <w:color w:val="000000"/>
          <w:spacing w:val="-3"/>
          <w:sz w:val="22"/>
          <w:szCs w:val="22"/>
        </w:rPr>
        <w:t>«</w:t>
      </w:r>
      <w:r w:rsidRPr="002C1693">
        <w:rPr>
          <w:bCs/>
          <w:color w:val="000000"/>
          <w:spacing w:val="-3"/>
          <w:sz w:val="22"/>
          <w:szCs w:val="22"/>
        </w:rPr>
        <w:t>Что есть смире</w:t>
      </w:r>
      <w:r w:rsidRPr="002C1693">
        <w:rPr>
          <w:bCs/>
          <w:color w:val="000000"/>
          <w:spacing w:val="-3"/>
          <w:sz w:val="22"/>
          <w:szCs w:val="22"/>
        </w:rPr>
        <w:softHyphen/>
      </w:r>
      <w:r w:rsidR="004C69FF" w:rsidRPr="002C1693">
        <w:rPr>
          <w:bCs/>
          <w:color w:val="000000"/>
          <w:spacing w:val="-1"/>
          <w:sz w:val="22"/>
          <w:szCs w:val="22"/>
        </w:rPr>
        <w:t>ние?» Старец отвечал: «</w:t>
      </w:r>
      <w:r w:rsidRPr="002C1693">
        <w:rPr>
          <w:bCs/>
          <w:color w:val="000000"/>
          <w:spacing w:val="-1"/>
          <w:sz w:val="22"/>
          <w:szCs w:val="22"/>
        </w:rPr>
        <w:t>Древо жизни, возрастающее до не</w:t>
      </w:r>
      <w:r w:rsidRPr="002C1693">
        <w:rPr>
          <w:bCs/>
          <w:color w:val="000000"/>
          <w:spacing w:val="-1"/>
          <w:sz w:val="22"/>
          <w:szCs w:val="22"/>
        </w:rPr>
        <w:softHyphen/>
      </w:r>
      <w:r w:rsidRPr="002C1693">
        <w:rPr>
          <w:bCs/>
          <w:color w:val="000000"/>
          <w:sz w:val="22"/>
          <w:szCs w:val="22"/>
        </w:rPr>
        <w:t>бес»</w:t>
      </w:r>
      <w:r w:rsidR="004C69FF" w:rsidRPr="002C1693">
        <w:rPr>
          <w:rStyle w:val="a5"/>
          <w:bCs/>
          <w:color w:val="000000"/>
          <w:sz w:val="22"/>
          <w:szCs w:val="22"/>
        </w:rPr>
        <w:footnoteReference w:id="1679"/>
      </w:r>
      <w:r w:rsidRPr="002C1693">
        <w:rPr>
          <w:bCs/>
          <w:color w:val="000000"/>
          <w:sz w:val="22"/>
          <w:szCs w:val="22"/>
        </w:rPr>
        <w:t>.</w:t>
      </w:r>
    </w:p>
    <w:p w:rsidR="0001676B" w:rsidRPr="002C1693" w:rsidRDefault="0001676B" w:rsidP="00B5236F">
      <w:pPr>
        <w:numPr>
          <w:ilvl w:val="0"/>
          <w:numId w:val="330"/>
        </w:numPr>
        <w:shd w:val="clear" w:color="auto" w:fill="FFFFFF"/>
        <w:tabs>
          <w:tab w:val="decimal" w:pos="0"/>
          <w:tab w:val="left" w:pos="788"/>
        </w:tabs>
        <w:spacing w:line="238" w:lineRule="exact"/>
        <w:ind w:right="7" w:firstLine="567"/>
        <w:jc w:val="both"/>
        <w:rPr>
          <w:bCs/>
          <w:color w:val="000000"/>
          <w:spacing w:val="-4"/>
          <w:sz w:val="22"/>
          <w:szCs w:val="22"/>
        </w:rPr>
      </w:pPr>
      <w:r w:rsidRPr="002C1693">
        <w:rPr>
          <w:bCs/>
          <w:color w:val="000000"/>
          <w:spacing w:val="-3"/>
          <w:sz w:val="22"/>
          <w:szCs w:val="22"/>
        </w:rPr>
        <w:t xml:space="preserve">Некоторого старца спросили: 4Каким образом душа </w:t>
      </w:r>
      <w:r w:rsidRPr="002C1693">
        <w:rPr>
          <w:bCs/>
          <w:color w:val="000000"/>
          <w:sz w:val="22"/>
          <w:szCs w:val="22"/>
        </w:rPr>
        <w:t xml:space="preserve">может стяжать смирение?» Он отвечал: «Если она будет </w:t>
      </w:r>
      <w:r w:rsidRPr="002C1693">
        <w:rPr>
          <w:bCs/>
          <w:color w:val="000000"/>
          <w:spacing w:val="-3"/>
          <w:sz w:val="22"/>
          <w:szCs w:val="22"/>
        </w:rPr>
        <w:t xml:space="preserve">смотреть только на свои грехи». Этот старец говорил: </w:t>
      </w:r>
      <w:r w:rsidR="004C69FF" w:rsidRPr="002C1693">
        <w:rPr>
          <w:bCs/>
          <w:i/>
          <w:iCs/>
          <w:color w:val="000000"/>
          <w:spacing w:val="-3"/>
          <w:sz w:val="22"/>
          <w:szCs w:val="22"/>
        </w:rPr>
        <w:t>«</w:t>
      </w:r>
      <w:r w:rsidRPr="002C1693">
        <w:rPr>
          <w:bCs/>
          <w:color w:val="000000"/>
          <w:spacing w:val="-3"/>
          <w:sz w:val="22"/>
          <w:szCs w:val="22"/>
        </w:rPr>
        <w:t>Со</w:t>
      </w:r>
      <w:r w:rsidRPr="002C1693">
        <w:rPr>
          <w:bCs/>
          <w:color w:val="000000"/>
          <w:sz w:val="22"/>
          <w:szCs w:val="22"/>
        </w:rPr>
        <w:t>вершенство человека —  смирение»</w:t>
      </w:r>
      <w:r w:rsidR="004C69FF" w:rsidRPr="002C1693">
        <w:rPr>
          <w:rStyle w:val="a5"/>
          <w:bCs/>
          <w:color w:val="000000"/>
          <w:sz w:val="22"/>
          <w:szCs w:val="22"/>
        </w:rPr>
        <w:footnoteReference w:id="1680"/>
      </w:r>
      <w:r w:rsidRPr="002C1693">
        <w:rPr>
          <w:bCs/>
          <w:color w:val="000000"/>
          <w:sz w:val="22"/>
          <w:szCs w:val="22"/>
        </w:rPr>
        <w:t>.</w:t>
      </w:r>
    </w:p>
    <w:p w:rsidR="0001676B" w:rsidRPr="002C1693" w:rsidRDefault="0001676B" w:rsidP="00B5236F">
      <w:pPr>
        <w:numPr>
          <w:ilvl w:val="0"/>
          <w:numId w:val="330"/>
        </w:numPr>
        <w:shd w:val="clear" w:color="auto" w:fill="FFFFFF"/>
        <w:tabs>
          <w:tab w:val="decimal" w:pos="0"/>
          <w:tab w:val="left" w:pos="788"/>
        </w:tabs>
        <w:spacing w:line="238" w:lineRule="exact"/>
        <w:ind w:right="14" w:firstLine="567"/>
        <w:jc w:val="both"/>
        <w:rPr>
          <w:bCs/>
          <w:color w:val="000000"/>
          <w:spacing w:val="-3"/>
          <w:sz w:val="22"/>
          <w:szCs w:val="22"/>
        </w:rPr>
      </w:pPr>
      <w:r w:rsidRPr="002C1693">
        <w:rPr>
          <w:bCs/>
          <w:color w:val="000000"/>
          <w:spacing w:val="-3"/>
          <w:sz w:val="22"/>
          <w:szCs w:val="22"/>
        </w:rPr>
        <w:t xml:space="preserve">Некоторый брат сказал старцу: </w:t>
      </w:r>
      <w:r w:rsidR="00F54DED" w:rsidRPr="002C1693">
        <w:rPr>
          <w:bCs/>
          <w:color w:val="000000"/>
          <w:spacing w:val="-3"/>
          <w:sz w:val="22"/>
          <w:szCs w:val="22"/>
        </w:rPr>
        <w:t>«</w:t>
      </w:r>
      <w:r w:rsidRPr="002C1693">
        <w:rPr>
          <w:bCs/>
          <w:color w:val="000000"/>
          <w:spacing w:val="-3"/>
          <w:sz w:val="22"/>
          <w:szCs w:val="22"/>
        </w:rPr>
        <w:t xml:space="preserve">Помышление мое </w:t>
      </w:r>
      <w:r w:rsidRPr="002C1693">
        <w:rPr>
          <w:bCs/>
          <w:color w:val="000000"/>
          <w:sz w:val="22"/>
          <w:szCs w:val="22"/>
        </w:rPr>
        <w:t xml:space="preserve">говорит мне, что я хорош». Старец отвечал: </w:t>
      </w:r>
      <w:r w:rsidR="00F54DED" w:rsidRPr="002C1693">
        <w:rPr>
          <w:bCs/>
          <w:i/>
          <w:iCs/>
          <w:color w:val="000000"/>
          <w:sz w:val="22"/>
          <w:szCs w:val="22"/>
        </w:rPr>
        <w:t>«</w:t>
      </w:r>
      <w:r w:rsidRPr="002C1693">
        <w:rPr>
          <w:bCs/>
          <w:color w:val="000000"/>
          <w:sz w:val="22"/>
          <w:szCs w:val="22"/>
        </w:rPr>
        <w:t xml:space="preserve">Невидящий грехов своих всегда признает себя хорошим (благим); тому </w:t>
      </w:r>
      <w:r w:rsidRPr="002C1693">
        <w:rPr>
          <w:bCs/>
          <w:color w:val="000000"/>
          <w:spacing w:val="-6"/>
          <w:sz w:val="22"/>
          <w:szCs w:val="22"/>
        </w:rPr>
        <w:t xml:space="preserve">же, кто видит свои грехи, не может прийти помышление, что он </w:t>
      </w:r>
      <w:r w:rsidRPr="002C1693">
        <w:rPr>
          <w:bCs/>
          <w:color w:val="000000"/>
          <w:spacing w:val="-7"/>
          <w:sz w:val="22"/>
          <w:szCs w:val="22"/>
        </w:rPr>
        <w:t>хорош: потому что он признает себя таким, каким видит. Нужно</w:t>
      </w:r>
      <w:r w:rsidR="004C69FF" w:rsidRPr="002C1693">
        <w:rPr>
          <w:bCs/>
          <w:color w:val="000000"/>
          <w:spacing w:val="-3"/>
          <w:sz w:val="22"/>
          <w:szCs w:val="22"/>
        </w:rPr>
        <w:t xml:space="preserve"> </w:t>
      </w:r>
      <w:r w:rsidRPr="002C1693">
        <w:rPr>
          <w:bCs/>
          <w:color w:val="000000"/>
          <w:spacing w:val="-4"/>
          <w:sz w:val="22"/>
          <w:szCs w:val="22"/>
        </w:rPr>
        <w:t>много трудиться каждому, чтоб увидеть себя: нерадение, неве</w:t>
      </w:r>
      <w:r w:rsidRPr="002C1693">
        <w:rPr>
          <w:bCs/>
          <w:color w:val="000000"/>
          <w:spacing w:val="-4"/>
          <w:sz w:val="22"/>
          <w:szCs w:val="22"/>
        </w:rPr>
        <w:softHyphen/>
      </w:r>
      <w:r w:rsidRPr="002C1693">
        <w:rPr>
          <w:bCs/>
          <w:color w:val="000000"/>
          <w:spacing w:val="-1"/>
          <w:sz w:val="22"/>
          <w:szCs w:val="22"/>
        </w:rPr>
        <w:t>дение и расслабление ослепляют очи сердца»</w:t>
      </w:r>
      <w:r w:rsidR="004C69FF" w:rsidRPr="002C1693">
        <w:rPr>
          <w:rStyle w:val="a5"/>
          <w:bCs/>
          <w:color w:val="000000"/>
          <w:spacing w:val="-1"/>
          <w:sz w:val="22"/>
          <w:szCs w:val="22"/>
        </w:rPr>
        <w:footnoteReference w:id="1681"/>
      </w:r>
      <w:r w:rsidRPr="002C1693">
        <w:rPr>
          <w:bCs/>
          <w:color w:val="000000"/>
          <w:spacing w:val="-1"/>
          <w:sz w:val="22"/>
          <w:szCs w:val="22"/>
        </w:rPr>
        <w:t>.</w:t>
      </w:r>
    </w:p>
    <w:p w:rsidR="0001676B" w:rsidRPr="002C1693" w:rsidRDefault="0001676B" w:rsidP="00B5236F">
      <w:pPr>
        <w:numPr>
          <w:ilvl w:val="0"/>
          <w:numId w:val="331"/>
        </w:numPr>
        <w:shd w:val="clear" w:color="auto" w:fill="FFFFFF"/>
        <w:tabs>
          <w:tab w:val="decimal" w:pos="0"/>
          <w:tab w:val="left" w:pos="727"/>
        </w:tabs>
        <w:spacing w:before="4" w:line="234" w:lineRule="exact"/>
        <w:ind w:right="18" w:firstLine="567"/>
        <w:jc w:val="both"/>
        <w:rPr>
          <w:bCs/>
          <w:color w:val="000000"/>
          <w:spacing w:val="-8"/>
          <w:sz w:val="22"/>
          <w:szCs w:val="22"/>
        </w:rPr>
      </w:pPr>
      <w:r w:rsidRPr="002C1693">
        <w:rPr>
          <w:bCs/>
          <w:color w:val="000000"/>
          <w:spacing w:val="-5"/>
          <w:sz w:val="22"/>
          <w:szCs w:val="22"/>
        </w:rPr>
        <w:t>Монах тогда сделается свободным от всего, когда при</w:t>
      </w:r>
      <w:r w:rsidRPr="002C1693">
        <w:rPr>
          <w:bCs/>
          <w:color w:val="000000"/>
          <w:spacing w:val="-5"/>
          <w:sz w:val="22"/>
          <w:szCs w:val="22"/>
        </w:rPr>
        <w:softHyphen/>
      </w:r>
      <w:r w:rsidRPr="002C1693">
        <w:rPr>
          <w:bCs/>
          <w:color w:val="000000"/>
          <w:spacing w:val="-2"/>
          <w:sz w:val="22"/>
          <w:szCs w:val="22"/>
        </w:rPr>
        <w:t xml:space="preserve">лежит единственно благим деланиям (иноческому умному </w:t>
      </w:r>
      <w:r w:rsidRPr="002C1693">
        <w:rPr>
          <w:bCs/>
          <w:color w:val="000000"/>
          <w:sz w:val="22"/>
          <w:szCs w:val="22"/>
        </w:rPr>
        <w:t xml:space="preserve">деланию). Диавол, приходя к нему и находя его в занятии </w:t>
      </w:r>
      <w:r w:rsidRPr="002C1693">
        <w:rPr>
          <w:bCs/>
          <w:color w:val="000000"/>
          <w:spacing w:val="-4"/>
          <w:sz w:val="22"/>
          <w:szCs w:val="22"/>
        </w:rPr>
        <w:t xml:space="preserve">благим деланием, не находит себе места в нем и отступает от </w:t>
      </w:r>
      <w:r w:rsidRPr="002C1693">
        <w:rPr>
          <w:bCs/>
          <w:color w:val="000000"/>
          <w:sz w:val="22"/>
          <w:szCs w:val="22"/>
        </w:rPr>
        <w:t>него. Если же монах занят чем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суетным и греховным, </w:t>
      </w:r>
      <w:r w:rsidRPr="002C1693">
        <w:rPr>
          <w:bCs/>
          <w:color w:val="000000"/>
          <w:spacing w:val="-4"/>
          <w:sz w:val="22"/>
          <w:szCs w:val="22"/>
        </w:rPr>
        <w:t xml:space="preserve">то диавол начинает часто приходить к нему, нападает на его, </w:t>
      </w:r>
      <w:r w:rsidRPr="002C1693">
        <w:rPr>
          <w:bCs/>
          <w:color w:val="000000"/>
          <w:sz w:val="22"/>
          <w:szCs w:val="22"/>
        </w:rPr>
        <w:t>низвергает в худшее</w:t>
      </w:r>
      <w:r w:rsidR="004C69FF" w:rsidRPr="002C1693">
        <w:rPr>
          <w:rStyle w:val="a5"/>
          <w:bCs/>
          <w:color w:val="000000"/>
          <w:sz w:val="22"/>
          <w:szCs w:val="22"/>
        </w:rPr>
        <w:footnoteReference w:id="1682"/>
      </w:r>
      <w:r w:rsidRPr="002C1693">
        <w:rPr>
          <w:bCs/>
          <w:color w:val="000000"/>
          <w:sz w:val="22"/>
          <w:szCs w:val="22"/>
        </w:rPr>
        <w:t>.</w:t>
      </w:r>
    </w:p>
    <w:p w:rsidR="0001676B" w:rsidRPr="002C1693" w:rsidRDefault="0001676B" w:rsidP="00B5236F">
      <w:pPr>
        <w:numPr>
          <w:ilvl w:val="0"/>
          <w:numId w:val="331"/>
        </w:numPr>
        <w:shd w:val="clear" w:color="auto" w:fill="FFFFFF"/>
        <w:tabs>
          <w:tab w:val="decimal" w:pos="0"/>
          <w:tab w:val="left" w:pos="727"/>
        </w:tabs>
        <w:spacing w:before="4" w:line="234" w:lineRule="exact"/>
        <w:ind w:right="11" w:firstLine="567"/>
        <w:jc w:val="both"/>
        <w:rPr>
          <w:bCs/>
          <w:color w:val="000000"/>
          <w:spacing w:val="-9"/>
          <w:sz w:val="22"/>
          <w:szCs w:val="22"/>
        </w:rPr>
      </w:pPr>
      <w:r w:rsidRPr="002C1693">
        <w:rPr>
          <w:bCs/>
          <w:color w:val="000000"/>
          <w:spacing w:val="-3"/>
          <w:sz w:val="22"/>
          <w:szCs w:val="22"/>
        </w:rPr>
        <w:t xml:space="preserve">Великий старец сказал: «Нисколько не преуспевает и </w:t>
      </w:r>
      <w:r w:rsidRPr="002C1693">
        <w:rPr>
          <w:bCs/>
          <w:color w:val="000000"/>
          <w:spacing w:val="-5"/>
          <w:sz w:val="22"/>
          <w:szCs w:val="22"/>
        </w:rPr>
        <w:t>не стяжевает постоянного, истинного покаяния тот монах, ко</w:t>
      </w:r>
      <w:r w:rsidRPr="002C1693">
        <w:rPr>
          <w:bCs/>
          <w:color w:val="000000"/>
          <w:spacing w:val="-5"/>
          <w:sz w:val="22"/>
          <w:szCs w:val="22"/>
        </w:rPr>
        <w:softHyphen/>
        <w:t xml:space="preserve">торый в течение нескольких дней подвизается, а потом впадает </w:t>
      </w:r>
      <w:r w:rsidRPr="002C1693">
        <w:rPr>
          <w:bCs/>
          <w:color w:val="000000"/>
          <w:spacing w:val="-1"/>
          <w:sz w:val="22"/>
          <w:szCs w:val="22"/>
        </w:rPr>
        <w:t xml:space="preserve">в расслабление, потом снова подвизается и снова позволяет </w:t>
      </w:r>
      <w:r w:rsidRPr="002C1693">
        <w:rPr>
          <w:bCs/>
          <w:color w:val="000000"/>
          <w:sz w:val="22"/>
          <w:szCs w:val="22"/>
        </w:rPr>
        <w:t>себе нерадение»</w:t>
      </w:r>
      <w:r w:rsidR="004C69FF" w:rsidRPr="002C1693">
        <w:rPr>
          <w:rStyle w:val="a5"/>
          <w:bCs/>
          <w:color w:val="000000"/>
          <w:sz w:val="22"/>
          <w:szCs w:val="22"/>
        </w:rPr>
        <w:footnoteReference w:id="1683"/>
      </w:r>
      <w:r w:rsidRPr="002C1693">
        <w:rPr>
          <w:bCs/>
          <w:color w:val="000000"/>
          <w:sz w:val="22"/>
          <w:szCs w:val="22"/>
        </w:rPr>
        <w:t>.</w:t>
      </w:r>
    </w:p>
    <w:p w:rsidR="0001676B" w:rsidRPr="002C1693" w:rsidRDefault="0001676B" w:rsidP="00B5236F">
      <w:pPr>
        <w:numPr>
          <w:ilvl w:val="0"/>
          <w:numId w:val="331"/>
        </w:numPr>
        <w:shd w:val="clear" w:color="auto" w:fill="FFFFFF"/>
        <w:tabs>
          <w:tab w:val="decimal" w:pos="0"/>
          <w:tab w:val="left" w:pos="727"/>
        </w:tabs>
        <w:spacing w:line="234" w:lineRule="exact"/>
        <w:ind w:right="7" w:firstLine="567"/>
        <w:jc w:val="both"/>
        <w:rPr>
          <w:bCs/>
          <w:color w:val="000000"/>
          <w:spacing w:val="-9"/>
          <w:sz w:val="22"/>
          <w:szCs w:val="22"/>
        </w:rPr>
      </w:pPr>
      <w:r w:rsidRPr="002C1693">
        <w:rPr>
          <w:bCs/>
          <w:color w:val="000000"/>
          <w:spacing w:val="-1"/>
          <w:sz w:val="22"/>
          <w:szCs w:val="22"/>
        </w:rPr>
        <w:t>Человек дотоле трудится, доколе стяжет в себе Хрис</w:t>
      </w:r>
      <w:r w:rsidRPr="002C1693">
        <w:rPr>
          <w:bCs/>
          <w:color w:val="000000"/>
          <w:spacing w:val="-1"/>
          <w:sz w:val="22"/>
          <w:szCs w:val="22"/>
        </w:rPr>
        <w:softHyphen/>
      </w:r>
      <w:r w:rsidRPr="002C1693">
        <w:rPr>
          <w:bCs/>
          <w:color w:val="000000"/>
          <w:spacing w:val="-5"/>
          <w:sz w:val="22"/>
          <w:szCs w:val="22"/>
        </w:rPr>
        <w:t>та. Однажды навсегда стяжавший Его уже находится вне опас</w:t>
      </w:r>
      <w:r w:rsidRPr="002C1693">
        <w:rPr>
          <w:bCs/>
          <w:color w:val="000000"/>
          <w:spacing w:val="-5"/>
          <w:sz w:val="22"/>
          <w:szCs w:val="22"/>
        </w:rPr>
        <w:softHyphen/>
      </w:r>
      <w:r w:rsidRPr="002C1693">
        <w:rPr>
          <w:bCs/>
          <w:color w:val="000000"/>
          <w:spacing w:val="-4"/>
          <w:sz w:val="22"/>
          <w:szCs w:val="22"/>
        </w:rPr>
        <w:t>ности. Однако ему предоставляется трудиться, чтоб он, вспо</w:t>
      </w:r>
      <w:r w:rsidRPr="002C1693">
        <w:rPr>
          <w:bCs/>
          <w:color w:val="000000"/>
          <w:spacing w:val="-4"/>
          <w:sz w:val="22"/>
          <w:szCs w:val="22"/>
        </w:rPr>
        <w:softHyphen/>
      </w:r>
      <w:r w:rsidRPr="002C1693">
        <w:rPr>
          <w:bCs/>
          <w:color w:val="000000"/>
          <w:spacing w:val="-5"/>
          <w:sz w:val="22"/>
          <w:szCs w:val="22"/>
        </w:rPr>
        <w:t>миная подвиг в состоянии смущения от страстей, всячески ох</w:t>
      </w:r>
      <w:r w:rsidRPr="002C1693">
        <w:rPr>
          <w:bCs/>
          <w:color w:val="000000"/>
          <w:spacing w:val="-5"/>
          <w:sz w:val="22"/>
          <w:szCs w:val="22"/>
        </w:rPr>
        <w:softHyphen/>
      </w:r>
      <w:r w:rsidRPr="002C1693">
        <w:rPr>
          <w:bCs/>
          <w:color w:val="000000"/>
          <w:spacing w:val="-4"/>
          <w:sz w:val="22"/>
          <w:szCs w:val="22"/>
        </w:rPr>
        <w:t xml:space="preserve">ранял себя, страшась потерять плод толиких трудов. И сынов Израиля Бог водил по пустыне в течение сорока лет, чтоб они, </w:t>
      </w:r>
      <w:r w:rsidRPr="002C1693">
        <w:rPr>
          <w:bCs/>
          <w:color w:val="000000"/>
          <w:spacing w:val="-6"/>
          <w:sz w:val="22"/>
          <w:szCs w:val="22"/>
        </w:rPr>
        <w:t>вспоминая тяжесть путешествия, не захотели возвратиться на</w:t>
      </w:r>
      <w:r w:rsidRPr="002C1693">
        <w:rPr>
          <w:bCs/>
          <w:color w:val="000000"/>
          <w:spacing w:val="-6"/>
          <w:sz w:val="22"/>
          <w:szCs w:val="22"/>
        </w:rPr>
        <w:softHyphen/>
      </w:r>
      <w:r w:rsidRPr="002C1693">
        <w:rPr>
          <w:bCs/>
          <w:color w:val="000000"/>
          <w:sz w:val="22"/>
          <w:szCs w:val="22"/>
        </w:rPr>
        <w:t>зад</w:t>
      </w:r>
      <w:r w:rsidR="004C69FF" w:rsidRPr="002C1693">
        <w:rPr>
          <w:rStyle w:val="a5"/>
          <w:bCs/>
          <w:color w:val="000000"/>
          <w:sz w:val="22"/>
          <w:szCs w:val="22"/>
        </w:rPr>
        <w:footnoteReference w:id="1684"/>
      </w:r>
      <w:r w:rsidRPr="002C1693">
        <w:rPr>
          <w:bCs/>
          <w:color w:val="000000"/>
          <w:sz w:val="22"/>
          <w:szCs w:val="22"/>
        </w:rPr>
        <w:t>.</w:t>
      </w:r>
    </w:p>
    <w:p w:rsidR="0001676B" w:rsidRPr="002C1693" w:rsidRDefault="0001676B" w:rsidP="00B5236F">
      <w:pPr>
        <w:shd w:val="clear" w:color="auto" w:fill="FFFFFF"/>
        <w:tabs>
          <w:tab w:val="decimal" w:pos="0"/>
          <w:tab w:val="left" w:pos="799"/>
        </w:tabs>
        <w:spacing w:before="18" w:line="238" w:lineRule="exact"/>
        <w:ind w:firstLine="567"/>
        <w:jc w:val="both"/>
        <w:rPr>
          <w:sz w:val="22"/>
          <w:szCs w:val="22"/>
        </w:rPr>
      </w:pPr>
      <w:r w:rsidRPr="002C1693">
        <w:rPr>
          <w:bCs/>
          <w:color w:val="000000"/>
          <w:spacing w:val="-6"/>
          <w:sz w:val="22"/>
          <w:szCs w:val="22"/>
        </w:rPr>
        <w:t>163.</w:t>
      </w:r>
      <w:r w:rsidRPr="002C1693">
        <w:rPr>
          <w:bCs/>
          <w:color w:val="000000"/>
          <w:sz w:val="22"/>
          <w:szCs w:val="22"/>
        </w:rPr>
        <w:tab/>
      </w:r>
      <w:r w:rsidRPr="002C1693">
        <w:rPr>
          <w:bCs/>
          <w:color w:val="000000"/>
          <w:spacing w:val="-1"/>
          <w:sz w:val="22"/>
          <w:szCs w:val="22"/>
        </w:rPr>
        <w:t>Некоторый брат спросил старца: «Каким образом</w:t>
      </w:r>
      <w:r w:rsidR="00F54DED" w:rsidRPr="002C1693">
        <w:rPr>
          <w:bCs/>
          <w:color w:val="000000"/>
          <w:spacing w:val="-1"/>
          <w:sz w:val="22"/>
          <w:szCs w:val="22"/>
        </w:rPr>
        <w:t xml:space="preserve"> </w:t>
      </w:r>
      <w:r w:rsidRPr="002C1693">
        <w:rPr>
          <w:bCs/>
          <w:color w:val="000000"/>
          <w:spacing w:val="-2"/>
          <w:sz w:val="22"/>
          <w:szCs w:val="22"/>
        </w:rPr>
        <w:t>трудятся ищущие получить прощение в грехах своих?» Ста</w:t>
      </w:r>
      <w:r w:rsidRPr="002C1693">
        <w:rPr>
          <w:bCs/>
          <w:color w:val="000000"/>
          <w:spacing w:val="-2"/>
          <w:sz w:val="22"/>
          <w:szCs w:val="22"/>
        </w:rPr>
        <w:softHyphen/>
      </w:r>
      <w:r w:rsidRPr="002C1693">
        <w:rPr>
          <w:bCs/>
          <w:color w:val="000000"/>
          <w:spacing w:val="-3"/>
          <w:sz w:val="22"/>
          <w:szCs w:val="22"/>
        </w:rPr>
        <w:t>рец отвечал: «Прежде нежели осенит их благодать, которая</w:t>
      </w:r>
      <w:r w:rsidRPr="002C1693">
        <w:rPr>
          <w:bCs/>
          <w:color w:val="000000"/>
          <w:spacing w:val="-3"/>
          <w:sz w:val="22"/>
          <w:szCs w:val="22"/>
        </w:rPr>
        <w:br/>
        <w:t>подвизается и своим подвигом заменяет их подвиг, они на</w:t>
      </w:r>
      <w:r w:rsidRPr="002C1693">
        <w:rPr>
          <w:bCs/>
          <w:color w:val="000000"/>
          <w:spacing w:val="-3"/>
          <w:sz w:val="22"/>
          <w:szCs w:val="22"/>
        </w:rPr>
        <w:softHyphen/>
      </w:r>
      <w:r w:rsidRPr="002C1693">
        <w:rPr>
          <w:bCs/>
          <w:color w:val="000000"/>
          <w:sz w:val="22"/>
          <w:szCs w:val="22"/>
        </w:rPr>
        <w:t>ходятся в труде; бледностию покрыты лица их. Цветут уже</w:t>
      </w:r>
      <w:r w:rsidR="00F54DED" w:rsidRPr="002C1693">
        <w:rPr>
          <w:bCs/>
          <w:color w:val="000000"/>
          <w:sz w:val="22"/>
          <w:szCs w:val="22"/>
        </w:rPr>
        <w:t xml:space="preserve"> </w:t>
      </w:r>
      <w:r w:rsidRPr="002C1693">
        <w:rPr>
          <w:bCs/>
          <w:color w:val="000000"/>
          <w:spacing w:val="-4"/>
          <w:sz w:val="22"/>
          <w:szCs w:val="22"/>
        </w:rPr>
        <w:t>те, которых осенила благодать Христова за совершенное ими</w:t>
      </w:r>
      <w:r w:rsidRPr="002C1693">
        <w:rPr>
          <w:bCs/>
          <w:color w:val="000000"/>
          <w:spacing w:val="-4"/>
          <w:sz w:val="22"/>
          <w:szCs w:val="22"/>
        </w:rPr>
        <w:br/>
        <w:t>покаяние; души их находятся в радости; лица их светлы, как</w:t>
      </w:r>
      <w:r w:rsidR="00F54DED" w:rsidRPr="002C1693">
        <w:rPr>
          <w:bCs/>
          <w:color w:val="000000"/>
          <w:spacing w:val="-4"/>
          <w:sz w:val="22"/>
          <w:szCs w:val="22"/>
        </w:rPr>
        <w:t xml:space="preserve"> </w:t>
      </w:r>
      <w:r w:rsidRPr="002C1693">
        <w:rPr>
          <w:bCs/>
          <w:color w:val="000000"/>
          <w:spacing w:val="-1"/>
          <w:sz w:val="22"/>
          <w:szCs w:val="22"/>
        </w:rPr>
        <w:t>солнце, когда оно не закрыто облаками и сияет. Когда солн</w:t>
      </w:r>
      <w:r w:rsidRPr="002C1693">
        <w:rPr>
          <w:bCs/>
          <w:color w:val="000000"/>
          <w:spacing w:val="-1"/>
          <w:sz w:val="22"/>
          <w:szCs w:val="22"/>
        </w:rPr>
        <w:softHyphen/>
        <w:t>це покроется облаками, тогда погода делается пасмурною;</w:t>
      </w:r>
      <w:r w:rsidRPr="002C1693">
        <w:rPr>
          <w:bCs/>
          <w:color w:val="000000"/>
          <w:spacing w:val="-1"/>
          <w:sz w:val="22"/>
          <w:szCs w:val="22"/>
        </w:rPr>
        <w:br/>
      </w:r>
      <w:r w:rsidRPr="002C1693">
        <w:rPr>
          <w:bCs/>
          <w:color w:val="000000"/>
          <w:spacing w:val="-4"/>
          <w:sz w:val="22"/>
          <w:szCs w:val="22"/>
        </w:rPr>
        <w:t>такою делается и душа, когда помрачают ее страсти и иску</w:t>
      </w:r>
      <w:r w:rsidRPr="002C1693">
        <w:rPr>
          <w:bCs/>
          <w:color w:val="000000"/>
          <w:spacing w:val="-4"/>
          <w:sz w:val="22"/>
          <w:szCs w:val="22"/>
        </w:rPr>
        <w:softHyphen/>
        <w:t>шения. Душа, очищенная благодатию Божиею, сияет, по сви</w:t>
      </w:r>
      <w:r w:rsidRPr="002C1693">
        <w:rPr>
          <w:bCs/>
          <w:color w:val="000000"/>
          <w:spacing w:val="-4"/>
          <w:sz w:val="22"/>
          <w:szCs w:val="22"/>
        </w:rPr>
        <w:softHyphen/>
      </w:r>
      <w:r w:rsidRPr="002C1693">
        <w:rPr>
          <w:bCs/>
          <w:color w:val="000000"/>
          <w:sz w:val="22"/>
          <w:szCs w:val="22"/>
        </w:rPr>
        <w:t xml:space="preserve">детельству Писания: </w:t>
      </w:r>
      <w:r w:rsidRPr="002C1693">
        <w:rPr>
          <w:bCs/>
          <w:i/>
          <w:iCs/>
          <w:color w:val="000000"/>
          <w:sz w:val="22"/>
          <w:szCs w:val="22"/>
        </w:rPr>
        <w:t>велия слава его спасением Твоим</w:t>
      </w:r>
      <w:r w:rsidR="004C69FF" w:rsidRPr="002C1693">
        <w:rPr>
          <w:rStyle w:val="a5"/>
          <w:bCs/>
          <w:i/>
          <w:iCs/>
          <w:color w:val="000000"/>
          <w:sz w:val="22"/>
          <w:szCs w:val="22"/>
        </w:rPr>
        <w:footnoteReference w:id="1685"/>
      </w:r>
      <w:r w:rsidRPr="002C1693">
        <w:rPr>
          <w:bCs/>
          <w:i/>
          <w:iCs/>
          <w:color w:val="000000"/>
          <w:sz w:val="22"/>
          <w:szCs w:val="22"/>
        </w:rPr>
        <w:t>.</w:t>
      </w:r>
    </w:p>
    <w:p w:rsidR="0001676B" w:rsidRPr="002C1693" w:rsidRDefault="0001676B" w:rsidP="00B5236F">
      <w:pPr>
        <w:shd w:val="clear" w:color="auto" w:fill="FFFFFF"/>
        <w:tabs>
          <w:tab w:val="decimal" w:pos="0"/>
          <w:tab w:val="left" w:pos="738"/>
        </w:tabs>
        <w:spacing w:line="238" w:lineRule="exact"/>
        <w:ind w:firstLine="567"/>
        <w:jc w:val="both"/>
        <w:rPr>
          <w:sz w:val="22"/>
          <w:szCs w:val="22"/>
        </w:rPr>
      </w:pPr>
      <w:r w:rsidRPr="002C1693">
        <w:rPr>
          <w:bCs/>
          <w:color w:val="000000"/>
          <w:spacing w:val="-9"/>
          <w:sz w:val="22"/>
          <w:szCs w:val="22"/>
        </w:rPr>
        <w:t>164.</w:t>
      </w:r>
      <w:r w:rsidRPr="002C1693">
        <w:rPr>
          <w:bCs/>
          <w:color w:val="000000"/>
          <w:sz w:val="22"/>
          <w:szCs w:val="22"/>
        </w:rPr>
        <w:tab/>
      </w:r>
      <w:r w:rsidRPr="002C1693">
        <w:rPr>
          <w:bCs/>
          <w:color w:val="000000"/>
          <w:spacing w:val="-3"/>
          <w:sz w:val="22"/>
          <w:szCs w:val="22"/>
        </w:rPr>
        <w:t>Тот же старец сказал: «Святые мужи хотя и трудятся</w:t>
      </w:r>
      <w:r w:rsidR="00F54DED" w:rsidRPr="002C1693">
        <w:rPr>
          <w:bCs/>
          <w:color w:val="000000"/>
          <w:spacing w:val="-3"/>
          <w:sz w:val="22"/>
          <w:szCs w:val="22"/>
        </w:rPr>
        <w:t xml:space="preserve"> </w:t>
      </w:r>
      <w:r w:rsidRPr="002C1693">
        <w:rPr>
          <w:bCs/>
          <w:color w:val="000000"/>
          <w:spacing w:val="-4"/>
          <w:sz w:val="22"/>
          <w:szCs w:val="22"/>
        </w:rPr>
        <w:t>здесь; однако имеют и некоторый покой, потому что они сво</w:t>
      </w:r>
      <w:r w:rsidRPr="002C1693">
        <w:rPr>
          <w:bCs/>
          <w:color w:val="000000"/>
          <w:spacing w:val="-4"/>
          <w:sz w:val="22"/>
          <w:szCs w:val="22"/>
        </w:rPr>
        <w:softHyphen/>
      </w:r>
      <w:r w:rsidRPr="002C1693">
        <w:rPr>
          <w:bCs/>
          <w:color w:val="000000"/>
          <w:sz w:val="22"/>
          <w:szCs w:val="22"/>
        </w:rPr>
        <w:t>бодны от попечений сего мира»</w:t>
      </w:r>
      <w:r w:rsidR="004C69FF" w:rsidRPr="002C1693">
        <w:rPr>
          <w:rStyle w:val="a5"/>
          <w:bCs/>
          <w:color w:val="000000"/>
          <w:sz w:val="22"/>
          <w:szCs w:val="22"/>
        </w:rPr>
        <w:footnoteReference w:id="1686"/>
      </w:r>
      <w:r w:rsidRPr="002C1693">
        <w:rPr>
          <w:bCs/>
          <w:color w:val="000000"/>
          <w:sz w:val="22"/>
          <w:szCs w:val="22"/>
        </w:rPr>
        <w:t>.</w:t>
      </w:r>
    </w:p>
    <w:p w:rsidR="0001676B" w:rsidRPr="002C1693" w:rsidRDefault="0001676B" w:rsidP="00B5236F">
      <w:pPr>
        <w:numPr>
          <w:ilvl w:val="0"/>
          <w:numId w:val="332"/>
        </w:numPr>
        <w:shd w:val="clear" w:color="auto" w:fill="FFFFFF"/>
        <w:tabs>
          <w:tab w:val="decimal" w:pos="0"/>
          <w:tab w:val="left" w:pos="760"/>
        </w:tabs>
        <w:spacing w:before="180" w:line="238" w:lineRule="exact"/>
        <w:ind w:right="7" w:firstLine="567"/>
        <w:jc w:val="both"/>
        <w:rPr>
          <w:bCs/>
          <w:color w:val="000000"/>
          <w:spacing w:val="-7"/>
          <w:sz w:val="22"/>
          <w:szCs w:val="22"/>
        </w:rPr>
      </w:pPr>
      <w:r w:rsidRPr="002C1693">
        <w:rPr>
          <w:bCs/>
          <w:color w:val="000000"/>
          <w:spacing w:val="-1"/>
          <w:sz w:val="22"/>
          <w:szCs w:val="22"/>
        </w:rPr>
        <w:t xml:space="preserve">Монаху не должно любопытствовать, каков тот или </w:t>
      </w:r>
      <w:r w:rsidRPr="002C1693">
        <w:rPr>
          <w:bCs/>
          <w:color w:val="000000"/>
          <w:spacing w:val="-5"/>
          <w:sz w:val="22"/>
          <w:szCs w:val="22"/>
        </w:rPr>
        <w:t xml:space="preserve">как живет другой; потому что такими изысканиями и таким </w:t>
      </w:r>
      <w:r w:rsidRPr="002C1693">
        <w:rPr>
          <w:bCs/>
          <w:color w:val="000000"/>
          <w:spacing w:val="-4"/>
          <w:sz w:val="22"/>
          <w:szCs w:val="22"/>
        </w:rPr>
        <w:t xml:space="preserve">любопытством он отвлекается от молитвы в рассеянность и </w:t>
      </w:r>
      <w:r w:rsidRPr="002C1693">
        <w:rPr>
          <w:bCs/>
          <w:color w:val="000000"/>
          <w:sz w:val="22"/>
          <w:szCs w:val="22"/>
        </w:rPr>
        <w:t>многословие. По этой причине молчание лучше всего</w:t>
      </w:r>
      <w:r w:rsidR="004C69FF" w:rsidRPr="002C1693">
        <w:rPr>
          <w:rStyle w:val="a5"/>
          <w:bCs/>
          <w:color w:val="000000"/>
          <w:sz w:val="22"/>
          <w:szCs w:val="22"/>
        </w:rPr>
        <w:footnoteReference w:id="1687"/>
      </w:r>
      <w:r w:rsidRPr="002C1693">
        <w:rPr>
          <w:bCs/>
          <w:color w:val="000000"/>
          <w:sz w:val="22"/>
          <w:szCs w:val="22"/>
        </w:rPr>
        <w:t>.</w:t>
      </w:r>
    </w:p>
    <w:p w:rsidR="0001676B" w:rsidRPr="002C1693" w:rsidRDefault="0001676B" w:rsidP="00B5236F">
      <w:pPr>
        <w:numPr>
          <w:ilvl w:val="0"/>
          <w:numId w:val="332"/>
        </w:numPr>
        <w:shd w:val="clear" w:color="auto" w:fill="FFFFFF"/>
        <w:tabs>
          <w:tab w:val="decimal" w:pos="0"/>
          <w:tab w:val="left" w:pos="760"/>
        </w:tabs>
        <w:spacing w:line="238" w:lineRule="exact"/>
        <w:ind w:right="4" w:firstLine="567"/>
        <w:jc w:val="both"/>
        <w:rPr>
          <w:bCs/>
          <w:color w:val="000000"/>
          <w:spacing w:val="-7"/>
          <w:sz w:val="22"/>
          <w:szCs w:val="22"/>
        </w:rPr>
      </w:pPr>
      <w:r w:rsidRPr="002C1693">
        <w:rPr>
          <w:bCs/>
          <w:color w:val="000000"/>
          <w:spacing w:val="-3"/>
          <w:sz w:val="22"/>
          <w:szCs w:val="22"/>
        </w:rPr>
        <w:t>Великий старец имел об</w:t>
      </w:r>
      <w:r w:rsidR="00F54DED" w:rsidRPr="002C1693">
        <w:rPr>
          <w:bCs/>
          <w:color w:val="000000"/>
          <w:spacing w:val="-3"/>
          <w:sz w:val="22"/>
          <w:szCs w:val="22"/>
        </w:rPr>
        <w:t>ычай говорить ученику свое</w:t>
      </w:r>
      <w:r w:rsidR="00F54DED" w:rsidRPr="002C1693">
        <w:rPr>
          <w:bCs/>
          <w:color w:val="000000"/>
          <w:spacing w:val="-3"/>
          <w:sz w:val="22"/>
          <w:szCs w:val="22"/>
        </w:rPr>
        <w:softHyphen/>
        <w:t>му: «</w:t>
      </w:r>
      <w:r w:rsidRPr="002C1693">
        <w:rPr>
          <w:bCs/>
          <w:color w:val="000000"/>
          <w:spacing w:val="-3"/>
          <w:sz w:val="22"/>
          <w:szCs w:val="22"/>
        </w:rPr>
        <w:t>Если понуждаешь себя к молчанию, то не думай, что совершаешь добродетель, но признавай себя недостойным го</w:t>
      </w:r>
      <w:r w:rsidRPr="002C1693">
        <w:rPr>
          <w:bCs/>
          <w:color w:val="000000"/>
          <w:spacing w:val="-3"/>
          <w:sz w:val="22"/>
          <w:szCs w:val="22"/>
        </w:rPr>
        <w:softHyphen/>
      </w:r>
      <w:r w:rsidRPr="002C1693">
        <w:rPr>
          <w:bCs/>
          <w:color w:val="000000"/>
          <w:sz w:val="22"/>
          <w:szCs w:val="22"/>
        </w:rPr>
        <w:t>ворить»</w:t>
      </w:r>
      <w:r w:rsidR="004C69FF" w:rsidRPr="002C1693">
        <w:rPr>
          <w:rStyle w:val="a5"/>
          <w:bCs/>
          <w:color w:val="000000"/>
          <w:sz w:val="22"/>
          <w:szCs w:val="22"/>
        </w:rPr>
        <w:footnoteReference w:id="1688"/>
      </w:r>
      <w:r w:rsidRPr="002C1693">
        <w:rPr>
          <w:bCs/>
          <w:color w:val="000000"/>
          <w:sz w:val="22"/>
          <w:szCs w:val="22"/>
        </w:rPr>
        <w:t>.</w:t>
      </w:r>
    </w:p>
    <w:p w:rsidR="0001676B" w:rsidRPr="002C1693" w:rsidRDefault="0001676B" w:rsidP="00B5236F">
      <w:pPr>
        <w:numPr>
          <w:ilvl w:val="0"/>
          <w:numId w:val="332"/>
        </w:numPr>
        <w:shd w:val="clear" w:color="auto" w:fill="FFFFFF"/>
        <w:tabs>
          <w:tab w:val="decimal" w:pos="0"/>
          <w:tab w:val="left" w:pos="760"/>
        </w:tabs>
        <w:spacing w:line="238" w:lineRule="exact"/>
        <w:ind w:firstLine="567"/>
        <w:jc w:val="both"/>
        <w:rPr>
          <w:bCs/>
          <w:color w:val="000000"/>
          <w:spacing w:val="-7"/>
          <w:sz w:val="22"/>
          <w:szCs w:val="22"/>
        </w:rPr>
      </w:pPr>
      <w:r w:rsidRPr="002C1693">
        <w:rPr>
          <w:bCs/>
          <w:color w:val="000000"/>
          <w:spacing w:val="-4"/>
          <w:sz w:val="22"/>
          <w:szCs w:val="22"/>
        </w:rPr>
        <w:t xml:space="preserve">Брат спросил старца: «Отец, доколе должно сохранять </w:t>
      </w:r>
      <w:r w:rsidRPr="002C1693">
        <w:rPr>
          <w:bCs/>
          <w:color w:val="000000"/>
          <w:spacing w:val="-1"/>
          <w:sz w:val="22"/>
          <w:szCs w:val="22"/>
        </w:rPr>
        <w:t xml:space="preserve">молчание?» Старец отвечал: «До того времени, как спросят тебя. Если будешь молчалив, то во всяком месте сохранишь </w:t>
      </w:r>
      <w:r w:rsidRPr="002C1693">
        <w:rPr>
          <w:bCs/>
          <w:color w:val="000000"/>
          <w:sz w:val="22"/>
          <w:szCs w:val="22"/>
        </w:rPr>
        <w:t>мир душевный»</w:t>
      </w:r>
      <w:r w:rsidR="004C69FF" w:rsidRPr="002C1693">
        <w:rPr>
          <w:rStyle w:val="a5"/>
          <w:bCs/>
          <w:color w:val="000000"/>
          <w:sz w:val="22"/>
          <w:szCs w:val="22"/>
        </w:rPr>
        <w:footnoteReference w:id="1689"/>
      </w:r>
      <w:r w:rsidRPr="002C1693">
        <w:rPr>
          <w:bCs/>
          <w:color w:val="000000"/>
          <w:sz w:val="22"/>
          <w:szCs w:val="22"/>
        </w:rPr>
        <w:t>.</w:t>
      </w:r>
    </w:p>
    <w:p w:rsidR="0001676B" w:rsidRPr="002C1693" w:rsidRDefault="0001676B" w:rsidP="00B5236F">
      <w:pPr>
        <w:numPr>
          <w:ilvl w:val="0"/>
          <w:numId w:val="332"/>
        </w:numPr>
        <w:shd w:val="clear" w:color="auto" w:fill="FFFFFF"/>
        <w:tabs>
          <w:tab w:val="decimal" w:pos="0"/>
          <w:tab w:val="left" w:pos="760"/>
        </w:tabs>
        <w:spacing w:line="238" w:lineRule="exact"/>
        <w:ind w:right="7" w:firstLine="567"/>
        <w:jc w:val="both"/>
        <w:rPr>
          <w:bCs/>
          <w:color w:val="000000"/>
          <w:spacing w:val="-6"/>
          <w:sz w:val="22"/>
          <w:szCs w:val="22"/>
        </w:rPr>
      </w:pPr>
      <w:r w:rsidRPr="002C1693">
        <w:rPr>
          <w:bCs/>
          <w:color w:val="000000"/>
          <w:spacing w:val="-5"/>
          <w:sz w:val="22"/>
          <w:szCs w:val="22"/>
        </w:rPr>
        <w:t>Странничество ради Бога хорошо, когда ему споспеше</w:t>
      </w:r>
      <w:r w:rsidRPr="002C1693">
        <w:rPr>
          <w:bCs/>
          <w:color w:val="000000"/>
          <w:spacing w:val="-5"/>
          <w:sz w:val="22"/>
          <w:szCs w:val="22"/>
        </w:rPr>
        <w:softHyphen/>
      </w:r>
      <w:r w:rsidRPr="002C1693">
        <w:rPr>
          <w:bCs/>
          <w:color w:val="000000"/>
          <w:spacing w:val="-4"/>
          <w:sz w:val="22"/>
          <w:szCs w:val="22"/>
        </w:rPr>
        <w:t>ствует молчание, потому что странничество, соединенное с сво</w:t>
      </w:r>
      <w:r w:rsidRPr="002C1693">
        <w:rPr>
          <w:bCs/>
          <w:color w:val="000000"/>
          <w:spacing w:val="-4"/>
          <w:sz w:val="22"/>
          <w:szCs w:val="22"/>
        </w:rPr>
        <w:softHyphen/>
      </w:r>
      <w:r w:rsidRPr="002C1693">
        <w:rPr>
          <w:bCs/>
          <w:color w:val="000000"/>
          <w:spacing w:val="-3"/>
          <w:sz w:val="22"/>
          <w:szCs w:val="22"/>
        </w:rPr>
        <w:t>бодным обращением, не есть странничество</w:t>
      </w:r>
      <w:r w:rsidR="004C69FF" w:rsidRPr="002C1693">
        <w:rPr>
          <w:rStyle w:val="a5"/>
          <w:bCs/>
          <w:color w:val="000000"/>
          <w:spacing w:val="-3"/>
          <w:sz w:val="22"/>
          <w:szCs w:val="22"/>
        </w:rPr>
        <w:footnoteReference w:id="1690"/>
      </w:r>
      <w:r w:rsidRPr="002C1693">
        <w:rPr>
          <w:bCs/>
          <w:color w:val="000000"/>
          <w:spacing w:val="-3"/>
          <w:sz w:val="22"/>
          <w:szCs w:val="22"/>
        </w:rPr>
        <w:t>.</w:t>
      </w:r>
    </w:p>
    <w:p w:rsidR="0001676B" w:rsidRPr="002C1693" w:rsidRDefault="0001676B" w:rsidP="00B5236F">
      <w:pPr>
        <w:numPr>
          <w:ilvl w:val="0"/>
          <w:numId w:val="332"/>
        </w:numPr>
        <w:shd w:val="clear" w:color="auto" w:fill="FFFFFF"/>
        <w:tabs>
          <w:tab w:val="decimal" w:pos="0"/>
          <w:tab w:val="left" w:pos="760"/>
        </w:tabs>
        <w:spacing w:line="238" w:lineRule="exact"/>
        <w:ind w:right="4" w:firstLine="567"/>
        <w:jc w:val="both"/>
        <w:rPr>
          <w:bCs/>
          <w:color w:val="000000"/>
          <w:spacing w:val="-7"/>
          <w:sz w:val="22"/>
          <w:szCs w:val="22"/>
        </w:rPr>
      </w:pPr>
      <w:r w:rsidRPr="002C1693">
        <w:rPr>
          <w:bCs/>
          <w:color w:val="000000"/>
          <w:spacing w:val="-5"/>
          <w:sz w:val="22"/>
          <w:szCs w:val="22"/>
        </w:rPr>
        <w:t>Брат спросил великого старца: «Бог, на всем простран</w:t>
      </w:r>
      <w:r w:rsidRPr="002C1693">
        <w:rPr>
          <w:bCs/>
          <w:color w:val="000000"/>
          <w:spacing w:val="-5"/>
          <w:sz w:val="22"/>
          <w:szCs w:val="22"/>
        </w:rPr>
        <w:softHyphen/>
      </w:r>
      <w:r w:rsidRPr="002C1693">
        <w:rPr>
          <w:bCs/>
          <w:color w:val="000000"/>
          <w:spacing w:val="-4"/>
          <w:sz w:val="22"/>
          <w:szCs w:val="22"/>
        </w:rPr>
        <w:t xml:space="preserve">стве Писания, обетовал блага душе; каким же образом душа не </w:t>
      </w:r>
      <w:r w:rsidRPr="002C1693">
        <w:rPr>
          <w:bCs/>
          <w:color w:val="000000"/>
          <w:spacing w:val="-2"/>
          <w:sz w:val="22"/>
          <w:szCs w:val="22"/>
        </w:rPr>
        <w:t xml:space="preserve">хочет пребывать в добре, этом условии получения благ, но </w:t>
      </w:r>
      <w:r w:rsidRPr="002C1693">
        <w:rPr>
          <w:bCs/>
          <w:color w:val="000000"/>
          <w:spacing w:val="-4"/>
          <w:sz w:val="22"/>
          <w:szCs w:val="22"/>
        </w:rPr>
        <w:t xml:space="preserve">уклоняется в преступления, в падения и нечистоту?» Великий </w:t>
      </w:r>
      <w:r w:rsidRPr="002C1693">
        <w:rPr>
          <w:bCs/>
          <w:color w:val="000000"/>
          <w:spacing w:val="-3"/>
          <w:sz w:val="22"/>
          <w:szCs w:val="22"/>
        </w:rPr>
        <w:t xml:space="preserve">отвечал: «Не вкусивший еще сладости небесной, влагающей </w:t>
      </w:r>
      <w:r w:rsidRPr="002C1693">
        <w:rPr>
          <w:bCs/>
          <w:color w:val="000000"/>
          <w:spacing w:val="-2"/>
          <w:sz w:val="22"/>
          <w:szCs w:val="22"/>
        </w:rPr>
        <w:t>всецелое стремление к Богу в сердце, обращается к нечисто</w:t>
      </w:r>
      <w:r w:rsidRPr="002C1693">
        <w:rPr>
          <w:bCs/>
          <w:color w:val="000000"/>
          <w:spacing w:val="-2"/>
          <w:sz w:val="22"/>
          <w:szCs w:val="22"/>
        </w:rPr>
        <w:softHyphen/>
      </w:r>
      <w:r w:rsidRPr="002C1693">
        <w:rPr>
          <w:bCs/>
          <w:color w:val="000000"/>
          <w:spacing w:val="-3"/>
          <w:sz w:val="22"/>
          <w:szCs w:val="22"/>
        </w:rPr>
        <w:t xml:space="preserve">там. Но кто может открыто сказать о себе: </w:t>
      </w:r>
      <w:r w:rsidRPr="002C1693">
        <w:rPr>
          <w:bCs/>
          <w:i/>
          <w:iCs/>
          <w:color w:val="000000"/>
          <w:spacing w:val="-3"/>
          <w:sz w:val="22"/>
          <w:szCs w:val="22"/>
        </w:rPr>
        <w:t xml:space="preserve">скошен бых у </w:t>
      </w:r>
      <w:r w:rsidRPr="002C1693">
        <w:rPr>
          <w:bCs/>
          <w:i/>
          <w:iCs/>
          <w:color w:val="000000"/>
          <w:sz w:val="22"/>
          <w:szCs w:val="22"/>
        </w:rPr>
        <w:t>Тебе, и аз выну с Тобою?</w:t>
      </w:r>
      <w:r w:rsidR="004C69FF" w:rsidRPr="002C1693">
        <w:rPr>
          <w:bCs/>
          <w:i/>
          <w:iCs/>
          <w:color w:val="000000"/>
          <w:sz w:val="22"/>
          <w:szCs w:val="22"/>
        </w:rPr>
        <w:t>»</w:t>
      </w:r>
      <w:r w:rsidR="004C69FF" w:rsidRPr="002C1693">
        <w:rPr>
          <w:rStyle w:val="a5"/>
          <w:bCs/>
          <w:i/>
          <w:iCs/>
          <w:color w:val="000000"/>
          <w:sz w:val="22"/>
          <w:szCs w:val="22"/>
        </w:rPr>
        <w:footnoteReference w:id="1691"/>
      </w:r>
    </w:p>
    <w:p w:rsidR="0001676B" w:rsidRPr="002C1693" w:rsidRDefault="0001676B" w:rsidP="00B5236F">
      <w:pPr>
        <w:numPr>
          <w:ilvl w:val="0"/>
          <w:numId w:val="332"/>
        </w:numPr>
        <w:shd w:val="clear" w:color="auto" w:fill="FFFFFF"/>
        <w:tabs>
          <w:tab w:val="decimal" w:pos="0"/>
          <w:tab w:val="left" w:pos="760"/>
        </w:tabs>
        <w:spacing w:line="238" w:lineRule="exact"/>
        <w:ind w:right="4" w:firstLine="567"/>
        <w:jc w:val="both"/>
        <w:rPr>
          <w:bCs/>
          <w:color w:val="000000"/>
          <w:spacing w:val="-6"/>
          <w:sz w:val="22"/>
          <w:szCs w:val="22"/>
        </w:rPr>
      </w:pPr>
      <w:r w:rsidRPr="002C1693">
        <w:rPr>
          <w:bCs/>
          <w:color w:val="000000"/>
          <w:spacing w:val="-5"/>
          <w:sz w:val="22"/>
          <w:szCs w:val="22"/>
        </w:rPr>
        <w:t xml:space="preserve">На пути, по которому ходят и ездят, не растет никакой травы, хотя бы тут и посеяны были семена, так как это место </w:t>
      </w:r>
      <w:r w:rsidRPr="002C1693">
        <w:rPr>
          <w:bCs/>
          <w:color w:val="000000"/>
          <w:spacing w:val="-4"/>
          <w:sz w:val="22"/>
          <w:szCs w:val="22"/>
        </w:rPr>
        <w:t>непрестанно утаптывается; и в нас не возрастают добродетели, когда мы преданы развлечению, будучи попираемы развлече</w:t>
      </w:r>
      <w:r w:rsidRPr="002C1693">
        <w:rPr>
          <w:bCs/>
          <w:color w:val="000000"/>
          <w:spacing w:val="-4"/>
          <w:sz w:val="22"/>
          <w:szCs w:val="22"/>
        </w:rPr>
        <w:softHyphen/>
        <w:t>нием, производимым тленными страстями. Устранись от вся</w:t>
      </w:r>
      <w:r w:rsidRPr="002C1693">
        <w:rPr>
          <w:bCs/>
          <w:color w:val="000000"/>
          <w:spacing w:val="-4"/>
          <w:sz w:val="22"/>
          <w:szCs w:val="22"/>
        </w:rPr>
        <w:softHyphen/>
      </w:r>
      <w:r w:rsidRPr="002C1693">
        <w:rPr>
          <w:bCs/>
          <w:color w:val="000000"/>
          <w:spacing w:val="-3"/>
          <w:sz w:val="22"/>
          <w:szCs w:val="22"/>
        </w:rPr>
        <w:t xml:space="preserve">кого парения, тогда увидишь добродетели возрастающими в </w:t>
      </w:r>
      <w:r w:rsidRPr="002C1693">
        <w:rPr>
          <w:bCs/>
          <w:color w:val="000000"/>
          <w:sz w:val="22"/>
          <w:szCs w:val="22"/>
        </w:rPr>
        <w:t>тебе.</w:t>
      </w:r>
    </w:p>
    <w:p w:rsidR="0001676B" w:rsidRPr="002C1693" w:rsidRDefault="0001676B" w:rsidP="00B5236F">
      <w:pPr>
        <w:numPr>
          <w:ilvl w:val="0"/>
          <w:numId w:val="332"/>
        </w:numPr>
        <w:shd w:val="clear" w:color="auto" w:fill="FFFFFF"/>
        <w:tabs>
          <w:tab w:val="decimal" w:pos="0"/>
          <w:tab w:val="left" w:pos="760"/>
        </w:tabs>
        <w:spacing w:line="238" w:lineRule="exact"/>
        <w:ind w:right="11" w:firstLine="567"/>
        <w:jc w:val="both"/>
        <w:rPr>
          <w:bCs/>
          <w:color w:val="000000"/>
          <w:spacing w:val="-6"/>
          <w:sz w:val="22"/>
          <w:szCs w:val="22"/>
        </w:rPr>
      </w:pPr>
      <w:r w:rsidRPr="002C1693">
        <w:rPr>
          <w:bCs/>
          <w:color w:val="000000"/>
          <w:spacing w:val="-2"/>
          <w:sz w:val="22"/>
          <w:szCs w:val="22"/>
        </w:rPr>
        <w:t xml:space="preserve">Некоторый брат пошел к искусному старцу и сказал </w:t>
      </w:r>
      <w:r w:rsidRPr="002C1693">
        <w:rPr>
          <w:bCs/>
          <w:color w:val="000000"/>
          <w:sz w:val="22"/>
          <w:szCs w:val="22"/>
        </w:rPr>
        <w:t xml:space="preserve">ему: «Авва! я скучаю, пребывая в пустыне». Старец сказал </w:t>
      </w:r>
      <w:r w:rsidRPr="002C1693">
        <w:rPr>
          <w:bCs/>
          <w:color w:val="000000"/>
          <w:spacing w:val="-4"/>
          <w:sz w:val="22"/>
          <w:szCs w:val="22"/>
        </w:rPr>
        <w:t>ему: «Чадо! живи и безмолвствуй в келлии твоей; молись час</w:t>
      </w:r>
      <w:r w:rsidRPr="002C1693">
        <w:rPr>
          <w:bCs/>
          <w:color w:val="000000"/>
          <w:spacing w:val="-4"/>
          <w:sz w:val="22"/>
          <w:szCs w:val="22"/>
        </w:rPr>
        <w:softHyphen/>
      </w:r>
      <w:r w:rsidRPr="002C1693">
        <w:rPr>
          <w:bCs/>
          <w:color w:val="000000"/>
          <w:sz w:val="22"/>
          <w:szCs w:val="22"/>
        </w:rPr>
        <w:t>то, и Бог поможет тебе, подаст силу и спокойствие».</w:t>
      </w:r>
    </w:p>
    <w:p w:rsidR="0001676B" w:rsidRPr="002C1693" w:rsidRDefault="0001676B" w:rsidP="00B5236F">
      <w:pPr>
        <w:numPr>
          <w:ilvl w:val="0"/>
          <w:numId w:val="332"/>
        </w:numPr>
        <w:shd w:val="clear" w:color="auto" w:fill="FFFFFF"/>
        <w:tabs>
          <w:tab w:val="decimal" w:pos="0"/>
          <w:tab w:val="left" w:pos="760"/>
        </w:tabs>
        <w:spacing w:line="238" w:lineRule="exact"/>
        <w:ind w:right="11" w:firstLine="567"/>
        <w:jc w:val="both"/>
        <w:rPr>
          <w:bCs/>
          <w:color w:val="000000"/>
          <w:spacing w:val="-5"/>
          <w:sz w:val="22"/>
          <w:szCs w:val="22"/>
        </w:rPr>
      </w:pPr>
      <w:r w:rsidRPr="002C1693">
        <w:rPr>
          <w:bCs/>
          <w:color w:val="000000"/>
          <w:spacing w:val="-3"/>
          <w:sz w:val="22"/>
          <w:szCs w:val="22"/>
        </w:rPr>
        <w:t>Брат спросил старца: «Хорошо ли жить в пустыне?» Старец сказал: «Сыны Израилевы, когда оставили дела еги</w:t>
      </w:r>
      <w:r w:rsidRPr="002C1693">
        <w:rPr>
          <w:bCs/>
          <w:color w:val="000000"/>
          <w:spacing w:val="-3"/>
          <w:sz w:val="22"/>
          <w:szCs w:val="22"/>
        </w:rPr>
        <w:softHyphen/>
      </w:r>
      <w:r w:rsidRPr="002C1693">
        <w:rPr>
          <w:bCs/>
          <w:color w:val="000000"/>
          <w:spacing w:val="-6"/>
          <w:sz w:val="22"/>
          <w:szCs w:val="22"/>
        </w:rPr>
        <w:t xml:space="preserve">петские и вышли в пустыню, тогда узнали, как должно бояться </w:t>
      </w:r>
      <w:r w:rsidRPr="002C1693">
        <w:rPr>
          <w:bCs/>
          <w:color w:val="000000"/>
          <w:spacing w:val="-4"/>
          <w:sz w:val="22"/>
          <w:szCs w:val="22"/>
        </w:rPr>
        <w:t>Бога. Равным образом и корабли, доколе находятся среди волн</w:t>
      </w:r>
      <w:r w:rsidR="004C69FF" w:rsidRPr="002C1693">
        <w:rPr>
          <w:bCs/>
          <w:color w:val="000000"/>
          <w:spacing w:val="-5"/>
          <w:sz w:val="22"/>
          <w:szCs w:val="22"/>
        </w:rPr>
        <w:t xml:space="preserve"> </w:t>
      </w:r>
      <w:r w:rsidRPr="002C1693">
        <w:rPr>
          <w:bCs/>
          <w:color w:val="000000"/>
          <w:spacing w:val="-3"/>
          <w:sz w:val="22"/>
          <w:szCs w:val="22"/>
        </w:rPr>
        <w:t xml:space="preserve">моря, остаются без производства купли; когда же придут в </w:t>
      </w:r>
      <w:r w:rsidRPr="002C1693">
        <w:rPr>
          <w:bCs/>
          <w:color w:val="000000"/>
          <w:spacing w:val="-6"/>
          <w:sz w:val="22"/>
          <w:szCs w:val="22"/>
        </w:rPr>
        <w:t>пристань, тогда производят торговлю. Так и инок, если не пре</w:t>
      </w:r>
      <w:r w:rsidRPr="002C1693">
        <w:rPr>
          <w:bCs/>
          <w:color w:val="000000"/>
          <w:spacing w:val="-6"/>
          <w:sz w:val="22"/>
          <w:szCs w:val="22"/>
        </w:rPr>
        <w:softHyphen/>
      </w:r>
      <w:r w:rsidRPr="002C1693">
        <w:rPr>
          <w:bCs/>
          <w:color w:val="000000"/>
          <w:spacing w:val="-5"/>
          <w:sz w:val="22"/>
          <w:szCs w:val="22"/>
        </w:rPr>
        <w:t xml:space="preserve">терпит в одном месте, то не получит познания истины: Бог </w:t>
      </w:r>
      <w:r w:rsidRPr="002C1693">
        <w:rPr>
          <w:bCs/>
          <w:color w:val="000000"/>
          <w:spacing w:val="-3"/>
          <w:sz w:val="22"/>
          <w:szCs w:val="22"/>
        </w:rPr>
        <w:t xml:space="preserve">предпочел молчание всем деланиям. </w:t>
      </w:r>
      <w:r w:rsidRPr="002C1693">
        <w:rPr>
          <w:bCs/>
          <w:i/>
          <w:iCs/>
          <w:color w:val="000000"/>
          <w:spacing w:val="-3"/>
          <w:sz w:val="22"/>
          <w:szCs w:val="22"/>
        </w:rPr>
        <w:t xml:space="preserve">На кого воззрю, </w:t>
      </w:r>
      <w:r w:rsidRPr="002C1693">
        <w:rPr>
          <w:bCs/>
          <w:color w:val="000000"/>
          <w:spacing w:val="-3"/>
          <w:sz w:val="22"/>
          <w:szCs w:val="22"/>
        </w:rPr>
        <w:t xml:space="preserve">говорит </w:t>
      </w:r>
      <w:r w:rsidRPr="002C1693">
        <w:rPr>
          <w:bCs/>
          <w:color w:val="000000"/>
          <w:spacing w:val="-2"/>
          <w:sz w:val="22"/>
          <w:szCs w:val="22"/>
        </w:rPr>
        <w:t xml:space="preserve">Писание, </w:t>
      </w:r>
      <w:r w:rsidRPr="002C1693">
        <w:rPr>
          <w:bCs/>
          <w:i/>
          <w:iCs/>
          <w:color w:val="000000"/>
          <w:spacing w:val="-2"/>
          <w:sz w:val="22"/>
          <w:szCs w:val="22"/>
        </w:rPr>
        <w:t xml:space="preserve">точию на кроткаго и молчаливого и трепещущаго </w:t>
      </w:r>
      <w:r w:rsidRPr="002C1693">
        <w:rPr>
          <w:bCs/>
          <w:i/>
          <w:iCs/>
          <w:color w:val="000000"/>
          <w:spacing w:val="-3"/>
          <w:sz w:val="22"/>
          <w:szCs w:val="22"/>
        </w:rPr>
        <w:t>словес Моих</w:t>
      </w:r>
      <w:r w:rsidR="004C69FF" w:rsidRPr="002C1693">
        <w:rPr>
          <w:bCs/>
          <w:i/>
          <w:iCs/>
          <w:color w:val="000000"/>
          <w:spacing w:val="-3"/>
          <w:sz w:val="22"/>
          <w:szCs w:val="22"/>
        </w:rPr>
        <w:t>»</w:t>
      </w:r>
      <w:r w:rsidRPr="002C1693">
        <w:rPr>
          <w:bCs/>
          <w:i/>
          <w:iCs/>
          <w:color w:val="000000"/>
          <w:spacing w:val="-3"/>
          <w:sz w:val="22"/>
          <w:szCs w:val="22"/>
        </w:rPr>
        <w:t xml:space="preserve">. — </w:t>
      </w:r>
      <w:r w:rsidRPr="002C1693">
        <w:rPr>
          <w:bCs/>
          <w:color w:val="000000"/>
          <w:spacing w:val="-3"/>
          <w:sz w:val="22"/>
          <w:szCs w:val="22"/>
        </w:rPr>
        <w:t>Брат сказал: «Как возможет кто жить на</w:t>
      </w:r>
      <w:r w:rsidRPr="002C1693">
        <w:rPr>
          <w:bCs/>
          <w:color w:val="000000"/>
          <w:spacing w:val="-3"/>
          <w:sz w:val="22"/>
          <w:szCs w:val="22"/>
        </w:rPr>
        <w:softHyphen/>
      </w:r>
      <w:r w:rsidRPr="002C1693">
        <w:rPr>
          <w:bCs/>
          <w:color w:val="000000"/>
          <w:spacing w:val="-2"/>
          <w:sz w:val="22"/>
          <w:szCs w:val="22"/>
        </w:rPr>
        <w:t xml:space="preserve">едине?» Старец отвечал ему: «Воин, если прежде не будет </w:t>
      </w:r>
      <w:r w:rsidRPr="002C1693">
        <w:rPr>
          <w:bCs/>
          <w:color w:val="000000"/>
          <w:spacing w:val="-4"/>
          <w:sz w:val="22"/>
          <w:szCs w:val="22"/>
        </w:rPr>
        <w:t xml:space="preserve">подвизаться со многими, то не возможет научиться искусству </w:t>
      </w:r>
      <w:r w:rsidRPr="002C1693">
        <w:rPr>
          <w:bCs/>
          <w:color w:val="000000"/>
          <w:spacing w:val="-3"/>
          <w:sz w:val="22"/>
          <w:szCs w:val="22"/>
        </w:rPr>
        <w:t xml:space="preserve">побеждать и бороться с супостатом на поединке; так и инок, </w:t>
      </w:r>
      <w:r w:rsidRPr="002C1693">
        <w:rPr>
          <w:bCs/>
          <w:color w:val="000000"/>
          <w:spacing w:val="-5"/>
          <w:sz w:val="22"/>
          <w:szCs w:val="22"/>
        </w:rPr>
        <w:t>если не научится прежде жить с братиею и не навыкнет искус</w:t>
      </w:r>
      <w:r w:rsidRPr="002C1693">
        <w:rPr>
          <w:bCs/>
          <w:color w:val="000000"/>
          <w:spacing w:val="-5"/>
          <w:sz w:val="22"/>
          <w:szCs w:val="22"/>
        </w:rPr>
        <w:softHyphen/>
        <w:t xml:space="preserve">ству, как отгонять помыслы и блюсти ум свой, то не возможет жить наедине и сопротивляться всем помыслам». Опять брат </w:t>
      </w:r>
      <w:r w:rsidRPr="002C1693">
        <w:rPr>
          <w:bCs/>
          <w:color w:val="000000"/>
          <w:spacing w:val="-4"/>
          <w:sz w:val="22"/>
          <w:szCs w:val="22"/>
        </w:rPr>
        <w:t xml:space="preserve">вопросил старца: «Что должен делать человек, чтоб стяжать добродетели?» Старец отвечал: «Если кто хочет научиться </w:t>
      </w:r>
      <w:r w:rsidRPr="002C1693">
        <w:rPr>
          <w:bCs/>
          <w:color w:val="000000"/>
          <w:spacing w:val="-3"/>
          <w:sz w:val="22"/>
          <w:szCs w:val="22"/>
        </w:rPr>
        <w:t>какому</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художеству, тот оставляет всякое другое дело, </w:t>
      </w:r>
      <w:r w:rsidRPr="002C1693">
        <w:rPr>
          <w:bCs/>
          <w:color w:val="000000"/>
          <w:spacing w:val="-4"/>
          <w:sz w:val="22"/>
          <w:szCs w:val="22"/>
        </w:rPr>
        <w:t xml:space="preserve">внимает только одному этому художеству и пребывает при учителе своем, смиряясь и повинуясь со многим терпением; таким образом он научается художеству. Так и инок, если не </w:t>
      </w:r>
      <w:r w:rsidRPr="002C1693">
        <w:rPr>
          <w:bCs/>
          <w:color w:val="000000"/>
          <w:spacing w:val="-1"/>
          <w:sz w:val="22"/>
          <w:szCs w:val="22"/>
        </w:rPr>
        <w:t xml:space="preserve">оставит попечений человеческих, не уничижит и не смирит </w:t>
      </w:r>
      <w:r w:rsidRPr="002C1693">
        <w:rPr>
          <w:bCs/>
          <w:color w:val="000000"/>
          <w:spacing w:val="-5"/>
          <w:sz w:val="22"/>
          <w:szCs w:val="22"/>
        </w:rPr>
        <w:t xml:space="preserve">себя так, чтоб никогда не думать о себе, что он лучше кого или </w:t>
      </w:r>
      <w:r w:rsidRPr="002C1693">
        <w:rPr>
          <w:bCs/>
          <w:color w:val="000000"/>
          <w:spacing w:val="-4"/>
          <w:sz w:val="22"/>
          <w:szCs w:val="22"/>
        </w:rPr>
        <w:t xml:space="preserve">равен кому, то не может стяжать ни одной, ниже малейшей </w:t>
      </w:r>
      <w:r w:rsidRPr="002C1693">
        <w:rPr>
          <w:bCs/>
          <w:color w:val="000000"/>
          <w:spacing w:val="-3"/>
          <w:sz w:val="22"/>
          <w:szCs w:val="22"/>
        </w:rPr>
        <w:t>добродетели. Если же смирит себя во всяком деле, тогда доб</w:t>
      </w:r>
      <w:r w:rsidRPr="002C1693">
        <w:rPr>
          <w:bCs/>
          <w:color w:val="000000"/>
          <w:spacing w:val="-3"/>
          <w:sz w:val="22"/>
          <w:szCs w:val="22"/>
        </w:rPr>
        <w:softHyphen/>
      </w:r>
      <w:r w:rsidRPr="002C1693">
        <w:rPr>
          <w:bCs/>
          <w:color w:val="000000"/>
          <w:spacing w:val="-2"/>
          <w:sz w:val="22"/>
          <w:szCs w:val="22"/>
        </w:rPr>
        <w:t>родетели приходят сами собою и бывают крепки».</w:t>
      </w:r>
    </w:p>
    <w:p w:rsidR="0001676B" w:rsidRPr="002C1693" w:rsidRDefault="0001676B" w:rsidP="00B5236F">
      <w:pPr>
        <w:numPr>
          <w:ilvl w:val="0"/>
          <w:numId w:val="333"/>
        </w:numPr>
        <w:shd w:val="clear" w:color="auto" w:fill="FFFFFF"/>
        <w:tabs>
          <w:tab w:val="decimal" w:pos="0"/>
          <w:tab w:val="left" w:pos="713"/>
        </w:tabs>
        <w:spacing w:line="238" w:lineRule="exact"/>
        <w:ind w:right="11" w:firstLine="567"/>
        <w:jc w:val="both"/>
        <w:rPr>
          <w:bCs/>
          <w:color w:val="000000"/>
          <w:spacing w:val="-11"/>
          <w:sz w:val="22"/>
          <w:szCs w:val="22"/>
        </w:rPr>
      </w:pPr>
      <w:r w:rsidRPr="002C1693">
        <w:rPr>
          <w:bCs/>
          <w:color w:val="000000"/>
          <w:spacing w:val="-4"/>
          <w:sz w:val="22"/>
          <w:szCs w:val="22"/>
        </w:rPr>
        <w:t xml:space="preserve">Согрешивший должен отлучить себя от всякой любви </w:t>
      </w:r>
      <w:r w:rsidRPr="002C1693">
        <w:rPr>
          <w:bCs/>
          <w:color w:val="000000"/>
          <w:spacing w:val="-6"/>
          <w:sz w:val="22"/>
          <w:szCs w:val="22"/>
        </w:rPr>
        <w:t>человеческой, доколе не известится, что Бог принял его покая</w:t>
      </w:r>
      <w:r w:rsidRPr="002C1693">
        <w:rPr>
          <w:bCs/>
          <w:color w:val="000000"/>
          <w:spacing w:val="-6"/>
          <w:sz w:val="22"/>
          <w:szCs w:val="22"/>
        </w:rPr>
        <w:softHyphen/>
      </w:r>
      <w:r w:rsidRPr="002C1693">
        <w:rPr>
          <w:bCs/>
          <w:color w:val="000000"/>
          <w:spacing w:val="-1"/>
          <w:sz w:val="22"/>
          <w:szCs w:val="22"/>
        </w:rPr>
        <w:t>ние: любовь мира сего отлучает от любви Божией.</w:t>
      </w:r>
    </w:p>
    <w:p w:rsidR="0001676B" w:rsidRPr="002C1693" w:rsidRDefault="0001676B" w:rsidP="00B5236F">
      <w:pPr>
        <w:numPr>
          <w:ilvl w:val="0"/>
          <w:numId w:val="333"/>
        </w:numPr>
        <w:shd w:val="clear" w:color="auto" w:fill="FFFFFF"/>
        <w:tabs>
          <w:tab w:val="decimal" w:pos="0"/>
          <w:tab w:val="left" w:pos="713"/>
        </w:tabs>
        <w:spacing w:line="238" w:lineRule="exact"/>
        <w:ind w:firstLine="567"/>
        <w:jc w:val="both"/>
        <w:rPr>
          <w:bCs/>
          <w:color w:val="000000"/>
          <w:spacing w:val="-12"/>
          <w:sz w:val="22"/>
          <w:szCs w:val="22"/>
        </w:rPr>
      </w:pPr>
      <w:r w:rsidRPr="002C1693">
        <w:rPr>
          <w:bCs/>
          <w:color w:val="000000"/>
          <w:spacing w:val="-4"/>
          <w:sz w:val="22"/>
          <w:szCs w:val="22"/>
        </w:rPr>
        <w:t>Как кто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умерший в городе, уже более не слышит </w:t>
      </w:r>
      <w:r w:rsidRPr="002C1693">
        <w:rPr>
          <w:bCs/>
          <w:color w:val="000000"/>
          <w:spacing w:val="-13"/>
          <w:sz w:val="22"/>
          <w:szCs w:val="22"/>
        </w:rPr>
        <w:t xml:space="preserve">ни голоса, ни молвы, ни беседы человеческой, но, однажды умерши, </w:t>
      </w:r>
      <w:r w:rsidRPr="002C1693">
        <w:rPr>
          <w:bCs/>
          <w:color w:val="000000"/>
          <w:spacing w:val="-7"/>
          <w:sz w:val="22"/>
          <w:szCs w:val="22"/>
        </w:rPr>
        <w:t xml:space="preserve">уходит в другое место, где нет ни голосов, ни молвы, так и инок, </w:t>
      </w:r>
      <w:r w:rsidRPr="002C1693">
        <w:rPr>
          <w:bCs/>
          <w:color w:val="000000"/>
          <w:spacing w:val="-4"/>
          <w:sz w:val="22"/>
          <w:szCs w:val="22"/>
        </w:rPr>
        <w:t>облекшись в святой образ и отрекшись сего мира, должен ос</w:t>
      </w:r>
      <w:r w:rsidRPr="002C1693">
        <w:rPr>
          <w:bCs/>
          <w:color w:val="000000"/>
          <w:spacing w:val="-4"/>
          <w:sz w:val="22"/>
          <w:szCs w:val="22"/>
        </w:rPr>
        <w:softHyphen/>
      </w:r>
      <w:r w:rsidRPr="002C1693">
        <w:rPr>
          <w:bCs/>
          <w:color w:val="000000"/>
          <w:spacing w:val="-5"/>
          <w:sz w:val="22"/>
          <w:szCs w:val="22"/>
        </w:rPr>
        <w:t xml:space="preserve">тавить родителей своих и сродников, уйти в место, где нет ни </w:t>
      </w:r>
      <w:r w:rsidRPr="002C1693">
        <w:rPr>
          <w:bCs/>
          <w:color w:val="000000"/>
          <w:spacing w:val="-9"/>
          <w:sz w:val="22"/>
          <w:szCs w:val="22"/>
        </w:rPr>
        <w:t xml:space="preserve">развлечения, ни смущения, производимых суетным миром. Если </w:t>
      </w:r>
      <w:r w:rsidRPr="002C1693">
        <w:rPr>
          <w:bCs/>
          <w:color w:val="000000"/>
          <w:spacing w:val="-3"/>
          <w:sz w:val="22"/>
          <w:szCs w:val="22"/>
        </w:rPr>
        <w:t>же он, отрекшись, не уйдет из города своего или села, то упо</w:t>
      </w:r>
      <w:r w:rsidRPr="002C1693">
        <w:rPr>
          <w:bCs/>
          <w:color w:val="000000"/>
          <w:spacing w:val="-3"/>
          <w:sz w:val="22"/>
          <w:szCs w:val="22"/>
        </w:rPr>
        <w:softHyphen/>
      </w:r>
      <w:r w:rsidRPr="002C1693">
        <w:rPr>
          <w:bCs/>
          <w:color w:val="000000"/>
          <w:spacing w:val="-4"/>
          <w:sz w:val="22"/>
          <w:szCs w:val="22"/>
        </w:rPr>
        <w:t xml:space="preserve">добляется мертвецу, лежащему в храмине и смердящему, от </w:t>
      </w:r>
      <w:r w:rsidRPr="002C1693">
        <w:rPr>
          <w:bCs/>
          <w:color w:val="000000"/>
          <w:spacing w:val="-6"/>
          <w:sz w:val="22"/>
          <w:szCs w:val="22"/>
        </w:rPr>
        <w:t xml:space="preserve">которого отвращаются и которым гнушаются обонявающие </w:t>
      </w:r>
      <w:r w:rsidRPr="002C1693">
        <w:rPr>
          <w:bCs/>
          <w:color w:val="000000"/>
          <w:spacing w:val="-4"/>
          <w:sz w:val="22"/>
          <w:szCs w:val="22"/>
        </w:rPr>
        <w:t xml:space="preserve">зловоние его. Бог отвращается от иноков, живущих в миру с </w:t>
      </w:r>
      <w:r w:rsidRPr="002C1693">
        <w:rPr>
          <w:bCs/>
          <w:color w:val="000000"/>
          <w:sz w:val="22"/>
          <w:szCs w:val="22"/>
        </w:rPr>
        <w:t>родителями и сродниками.</w:t>
      </w:r>
    </w:p>
    <w:p w:rsidR="0001676B" w:rsidRPr="002C1693" w:rsidRDefault="0001676B" w:rsidP="00B5236F">
      <w:pPr>
        <w:numPr>
          <w:ilvl w:val="0"/>
          <w:numId w:val="333"/>
        </w:numPr>
        <w:shd w:val="clear" w:color="auto" w:fill="FFFFFF"/>
        <w:tabs>
          <w:tab w:val="decimal" w:pos="0"/>
          <w:tab w:val="left" w:pos="713"/>
        </w:tabs>
        <w:spacing w:before="184" w:line="238" w:lineRule="exact"/>
        <w:ind w:right="7" w:firstLine="567"/>
        <w:jc w:val="both"/>
        <w:rPr>
          <w:sz w:val="22"/>
          <w:szCs w:val="22"/>
        </w:rPr>
      </w:pPr>
      <w:r w:rsidRPr="002C1693">
        <w:rPr>
          <w:bCs/>
          <w:color w:val="000000"/>
          <w:spacing w:val="-2"/>
          <w:sz w:val="22"/>
          <w:szCs w:val="22"/>
        </w:rPr>
        <w:t xml:space="preserve">Мясо, если не будет хорошо посолено, то согнивает, и </w:t>
      </w:r>
      <w:r w:rsidRPr="002C1693">
        <w:rPr>
          <w:bCs/>
          <w:color w:val="000000"/>
          <w:spacing w:val="-4"/>
          <w:sz w:val="22"/>
          <w:szCs w:val="22"/>
        </w:rPr>
        <w:t xml:space="preserve">все отвращают от него лица свои, чтоб не обонять его запаха; </w:t>
      </w:r>
      <w:r w:rsidRPr="002C1693">
        <w:rPr>
          <w:bCs/>
          <w:color w:val="000000"/>
          <w:spacing w:val="-7"/>
          <w:sz w:val="22"/>
          <w:szCs w:val="22"/>
          <w:vertAlign w:val="superscript"/>
        </w:rPr>
        <w:t>т</w:t>
      </w:r>
      <w:r w:rsidRPr="002C1693">
        <w:rPr>
          <w:bCs/>
          <w:color w:val="000000"/>
          <w:spacing w:val="-7"/>
          <w:sz w:val="22"/>
          <w:szCs w:val="22"/>
        </w:rPr>
        <w:t xml:space="preserve">ак и инок, прилепляющийся к земным вещам, вдающийся в </w:t>
      </w:r>
      <w:r w:rsidRPr="002C1693">
        <w:rPr>
          <w:bCs/>
          <w:color w:val="000000"/>
          <w:spacing w:val="-2"/>
          <w:sz w:val="22"/>
          <w:szCs w:val="22"/>
        </w:rPr>
        <w:t>Развлечение мира и не пребывающий в своей келлии, что ог</w:t>
      </w:r>
      <w:r w:rsidRPr="002C1693">
        <w:rPr>
          <w:bCs/>
          <w:color w:val="000000"/>
          <w:spacing w:val="-5"/>
          <w:sz w:val="22"/>
          <w:szCs w:val="22"/>
        </w:rPr>
        <w:t xml:space="preserve">раждало бы его страхом Божиим, согнивает, как не осоленный: </w:t>
      </w:r>
      <w:r w:rsidRPr="002C1693">
        <w:rPr>
          <w:bCs/>
          <w:color w:val="000000"/>
          <w:spacing w:val="-4"/>
          <w:sz w:val="22"/>
          <w:szCs w:val="22"/>
        </w:rPr>
        <w:t>отвращается от него Бог и Ангелы Его. Когда же инок прибег</w:t>
      </w:r>
      <w:r w:rsidRPr="002C1693">
        <w:rPr>
          <w:bCs/>
          <w:color w:val="000000"/>
          <w:spacing w:val="-4"/>
          <w:sz w:val="22"/>
          <w:szCs w:val="22"/>
        </w:rPr>
        <w:softHyphen/>
      </w:r>
      <w:r w:rsidRPr="002C1693">
        <w:rPr>
          <w:bCs/>
          <w:color w:val="000000"/>
          <w:spacing w:val="-7"/>
          <w:sz w:val="22"/>
          <w:szCs w:val="22"/>
        </w:rPr>
        <w:t xml:space="preserve">нет к Богу, отвратится от мирской молвы и уверит себя, что Бог </w:t>
      </w:r>
      <w:r w:rsidRPr="002C1693">
        <w:rPr>
          <w:bCs/>
          <w:color w:val="000000"/>
          <w:spacing w:val="-5"/>
          <w:sz w:val="22"/>
          <w:szCs w:val="22"/>
        </w:rPr>
        <w:t>может пропитать его, тогда посылается ему духовная соль, при</w:t>
      </w:r>
      <w:r w:rsidRPr="002C1693">
        <w:rPr>
          <w:bCs/>
          <w:color w:val="000000"/>
          <w:spacing w:val="-5"/>
          <w:sz w:val="22"/>
          <w:szCs w:val="22"/>
        </w:rPr>
        <w:softHyphen/>
      </w:r>
      <w:r w:rsidRPr="002C1693">
        <w:rPr>
          <w:bCs/>
          <w:color w:val="000000"/>
          <w:spacing w:val="-2"/>
          <w:sz w:val="22"/>
          <w:szCs w:val="22"/>
        </w:rPr>
        <w:t xml:space="preserve">ходит к нему Дух Божий, всеблагой и человеколюбивый, и </w:t>
      </w:r>
      <w:r w:rsidRPr="002C1693">
        <w:rPr>
          <w:bCs/>
          <w:color w:val="000000"/>
          <w:sz w:val="22"/>
          <w:szCs w:val="22"/>
        </w:rPr>
        <w:t>страсти бегут от него.</w:t>
      </w:r>
    </w:p>
    <w:p w:rsidR="0001676B" w:rsidRPr="002C1693" w:rsidRDefault="0001676B" w:rsidP="00B5236F">
      <w:pPr>
        <w:shd w:val="clear" w:color="auto" w:fill="FFFFFF"/>
        <w:tabs>
          <w:tab w:val="decimal" w:pos="0"/>
          <w:tab w:val="left" w:pos="781"/>
        </w:tabs>
        <w:spacing w:line="238" w:lineRule="exact"/>
        <w:ind w:firstLine="567"/>
        <w:jc w:val="both"/>
        <w:rPr>
          <w:sz w:val="22"/>
          <w:szCs w:val="22"/>
        </w:rPr>
      </w:pPr>
      <w:r w:rsidRPr="002C1693">
        <w:rPr>
          <w:bCs/>
          <w:color w:val="000000"/>
          <w:spacing w:val="-6"/>
          <w:sz w:val="22"/>
          <w:szCs w:val="22"/>
        </w:rPr>
        <w:t>176.</w:t>
      </w:r>
      <w:r w:rsidRPr="002C1693">
        <w:rPr>
          <w:bCs/>
          <w:color w:val="000000"/>
          <w:sz w:val="22"/>
          <w:szCs w:val="22"/>
        </w:rPr>
        <w:tab/>
      </w:r>
      <w:r w:rsidRPr="002C1693">
        <w:rPr>
          <w:bCs/>
          <w:color w:val="000000"/>
          <w:spacing w:val="-2"/>
          <w:sz w:val="22"/>
          <w:szCs w:val="22"/>
        </w:rPr>
        <w:t>Не должно иноку вх</w:t>
      </w:r>
      <w:r w:rsidR="00F54DED" w:rsidRPr="002C1693">
        <w:rPr>
          <w:bCs/>
          <w:color w:val="000000"/>
          <w:spacing w:val="-2"/>
          <w:sz w:val="22"/>
          <w:szCs w:val="22"/>
        </w:rPr>
        <w:t>одить в попечение о садах благо</w:t>
      </w:r>
      <w:r w:rsidRPr="002C1693">
        <w:rPr>
          <w:bCs/>
          <w:color w:val="000000"/>
          <w:spacing w:val="-4"/>
          <w:sz w:val="22"/>
          <w:szCs w:val="22"/>
        </w:rPr>
        <w:t>ветвенных, о источниках благоструйных, о огородах со всяким</w:t>
      </w:r>
      <w:r w:rsidR="00F54DED" w:rsidRPr="002C1693">
        <w:rPr>
          <w:bCs/>
          <w:color w:val="000000"/>
          <w:spacing w:val="-4"/>
          <w:sz w:val="22"/>
          <w:szCs w:val="22"/>
        </w:rPr>
        <w:t xml:space="preserve"> </w:t>
      </w:r>
      <w:r w:rsidRPr="002C1693">
        <w:rPr>
          <w:bCs/>
          <w:color w:val="000000"/>
          <w:spacing w:val="-1"/>
          <w:sz w:val="22"/>
          <w:szCs w:val="22"/>
        </w:rPr>
        <w:t>овощем, о покоях украшенных; не должно быть ему торгов</w:t>
      </w:r>
      <w:r w:rsidRPr="002C1693">
        <w:rPr>
          <w:bCs/>
          <w:color w:val="000000"/>
          <w:spacing w:val="-1"/>
          <w:sz w:val="22"/>
          <w:szCs w:val="22"/>
        </w:rPr>
        <w:softHyphen/>
      </w:r>
      <w:r w:rsidRPr="002C1693">
        <w:rPr>
          <w:bCs/>
          <w:color w:val="000000"/>
          <w:spacing w:val="-3"/>
          <w:sz w:val="22"/>
          <w:szCs w:val="22"/>
        </w:rPr>
        <w:t>цем; не должно ему занимать ум свой стадами овец и чредами</w:t>
      </w:r>
      <w:r w:rsidR="00F54DED" w:rsidRPr="002C1693">
        <w:rPr>
          <w:bCs/>
          <w:color w:val="000000"/>
          <w:spacing w:val="-3"/>
          <w:sz w:val="22"/>
          <w:szCs w:val="22"/>
        </w:rPr>
        <w:t xml:space="preserve"> </w:t>
      </w:r>
      <w:r w:rsidRPr="002C1693">
        <w:rPr>
          <w:bCs/>
          <w:color w:val="000000"/>
          <w:spacing w:val="-3"/>
          <w:sz w:val="22"/>
          <w:szCs w:val="22"/>
        </w:rPr>
        <w:t>волов; напротив того, он должен иметь житие безмолвное, ан</w:t>
      </w:r>
      <w:r w:rsidRPr="002C1693">
        <w:rPr>
          <w:bCs/>
          <w:color w:val="000000"/>
          <w:spacing w:val="-3"/>
          <w:sz w:val="22"/>
          <w:szCs w:val="22"/>
        </w:rPr>
        <w:softHyphen/>
      </w:r>
      <w:r w:rsidRPr="002C1693">
        <w:rPr>
          <w:bCs/>
          <w:color w:val="000000"/>
          <w:spacing w:val="-8"/>
          <w:sz w:val="22"/>
          <w:szCs w:val="22"/>
        </w:rPr>
        <w:t>гельское; должен непрестанно славословить и благодарить Бога;</w:t>
      </w:r>
      <w:r w:rsidR="00F54DED" w:rsidRPr="002C1693">
        <w:rPr>
          <w:bCs/>
          <w:color w:val="000000"/>
          <w:spacing w:val="-8"/>
          <w:sz w:val="22"/>
          <w:szCs w:val="22"/>
        </w:rPr>
        <w:t xml:space="preserve"> </w:t>
      </w:r>
      <w:r w:rsidRPr="002C1693">
        <w:rPr>
          <w:bCs/>
          <w:color w:val="000000"/>
          <w:spacing w:val="-3"/>
          <w:sz w:val="22"/>
          <w:szCs w:val="22"/>
        </w:rPr>
        <w:t>проходить путь жизни сей странником; быть чуждым всякой</w:t>
      </w:r>
      <w:r w:rsidR="00F54DED" w:rsidRPr="002C1693">
        <w:rPr>
          <w:bCs/>
          <w:color w:val="000000"/>
          <w:spacing w:val="-3"/>
          <w:sz w:val="22"/>
          <w:szCs w:val="22"/>
        </w:rPr>
        <w:t xml:space="preserve"> </w:t>
      </w:r>
      <w:r w:rsidRPr="002C1693">
        <w:rPr>
          <w:bCs/>
          <w:color w:val="000000"/>
          <w:spacing w:val="-5"/>
          <w:sz w:val="22"/>
          <w:szCs w:val="22"/>
        </w:rPr>
        <w:t>плотской любви. Если же, ослабев, он приблизится к плотским</w:t>
      </w:r>
      <w:r w:rsidR="00F54DED" w:rsidRPr="002C1693">
        <w:rPr>
          <w:bCs/>
          <w:color w:val="000000"/>
          <w:spacing w:val="-5"/>
          <w:sz w:val="22"/>
          <w:szCs w:val="22"/>
        </w:rPr>
        <w:t xml:space="preserve"> </w:t>
      </w:r>
      <w:r w:rsidRPr="002C1693">
        <w:rPr>
          <w:bCs/>
          <w:color w:val="000000"/>
          <w:spacing w:val="-2"/>
          <w:sz w:val="22"/>
          <w:szCs w:val="22"/>
        </w:rPr>
        <w:t>вещам, то не возможет быть возлюбленным Богу, ниже избе</w:t>
      </w:r>
      <w:r w:rsidRPr="002C1693">
        <w:rPr>
          <w:bCs/>
          <w:color w:val="000000"/>
          <w:spacing w:val="-2"/>
          <w:sz w:val="22"/>
          <w:szCs w:val="22"/>
        </w:rPr>
        <w:softHyphen/>
      </w:r>
      <w:r w:rsidRPr="002C1693">
        <w:rPr>
          <w:bCs/>
          <w:color w:val="000000"/>
          <w:spacing w:val="-3"/>
          <w:sz w:val="22"/>
          <w:szCs w:val="22"/>
        </w:rPr>
        <w:t>жать поношения человеческого. Будут тревожить его споры о</w:t>
      </w:r>
      <w:r w:rsidR="00F54DED" w:rsidRPr="002C1693">
        <w:rPr>
          <w:bCs/>
          <w:color w:val="000000"/>
          <w:spacing w:val="-3"/>
          <w:sz w:val="22"/>
          <w:szCs w:val="22"/>
        </w:rPr>
        <w:t xml:space="preserve"> </w:t>
      </w:r>
      <w:r w:rsidRPr="002C1693">
        <w:rPr>
          <w:bCs/>
          <w:color w:val="000000"/>
          <w:spacing w:val="-2"/>
          <w:sz w:val="22"/>
          <w:szCs w:val="22"/>
        </w:rPr>
        <w:t>нивах, о селах, о межах, о границах, о красных зданиях, о вер</w:t>
      </w:r>
      <w:r w:rsidRPr="002C1693">
        <w:rPr>
          <w:bCs/>
          <w:color w:val="000000"/>
          <w:spacing w:val="-2"/>
          <w:sz w:val="22"/>
          <w:szCs w:val="22"/>
        </w:rPr>
        <w:softHyphen/>
        <w:t>тоградах, о властях и началах. Все это бывает причиною его</w:t>
      </w:r>
      <w:r w:rsidR="00F54DED" w:rsidRPr="002C1693">
        <w:rPr>
          <w:bCs/>
          <w:color w:val="000000"/>
          <w:spacing w:val="-2"/>
          <w:sz w:val="22"/>
          <w:szCs w:val="22"/>
        </w:rPr>
        <w:t xml:space="preserve"> </w:t>
      </w:r>
      <w:r w:rsidRPr="002C1693">
        <w:rPr>
          <w:bCs/>
          <w:color w:val="000000"/>
          <w:spacing w:val="-3"/>
          <w:sz w:val="22"/>
          <w:szCs w:val="22"/>
        </w:rPr>
        <w:t>смущения: и раб он стад, и печалится о повреждении огородов</w:t>
      </w:r>
      <w:r w:rsidR="00F54DED" w:rsidRPr="002C1693">
        <w:rPr>
          <w:bCs/>
          <w:color w:val="000000"/>
          <w:spacing w:val="-3"/>
          <w:sz w:val="22"/>
          <w:szCs w:val="22"/>
        </w:rPr>
        <w:t xml:space="preserve"> </w:t>
      </w:r>
      <w:r w:rsidRPr="002C1693">
        <w:rPr>
          <w:bCs/>
          <w:color w:val="000000"/>
          <w:spacing w:val="-3"/>
          <w:sz w:val="22"/>
          <w:szCs w:val="22"/>
        </w:rPr>
        <w:t>и садов, и умножить их желает. Таким образом, он пребывает</w:t>
      </w:r>
      <w:r w:rsidR="00F54DED" w:rsidRPr="002C1693">
        <w:rPr>
          <w:bCs/>
          <w:color w:val="000000"/>
          <w:spacing w:val="-3"/>
          <w:sz w:val="22"/>
          <w:szCs w:val="22"/>
        </w:rPr>
        <w:t xml:space="preserve"> </w:t>
      </w:r>
      <w:r w:rsidRPr="002C1693">
        <w:rPr>
          <w:bCs/>
          <w:color w:val="000000"/>
          <w:spacing w:val="-4"/>
          <w:sz w:val="22"/>
          <w:szCs w:val="22"/>
        </w:rPr>
        <w:t>всегда в смущении от многого развлечения и всегдашней мол</w:t>
      </w:r>
      <w:r w:rsidRPr="002C1693">
        <w:rPr>
          <w:bCs/>
          <w:color w:val="000000"/>
          <w:spacing w:val="-4"/>
          <w:sz w:val="22"/>
          <w:szCs w:val="22"/>
        </w:rPr>
        <w:softHyphen/>
      </w:r>
      <w:r w:rsidRPr="002C1693">
        <w:rPr>
          <w:bCs/>
          <w:color w:val="000000"/>
          <w:spacing w:val="-2"/>
          <w:sz w:val="22"/>
          <w:szCs w:val="22"/>
        </w:rPr>
        <w:t>вы, и должен он призывать</w:t>
      </w:r>
      <w:r w:rsidR="00F54DED" w:rsidRPr="002C1693">
        <w:rPr>
          <w:bCs/>
          <w:color w:val="000000"/>
          <w:spacing w:val="-2"/>
          <w:sz w:val="22"/>
          <w:szCs w:val="22"/>
        </w:rPr>
        <w:t xml:space="preserve"> князей к себе на помощь для ус</w:t>
      </w:r>
      <w:r w:rsidRPr="002C1693">
        <w:rPr>
          <w:bCs/>
          <w:color w:val="000000"/>
          <w:spacing w:val="-2"/>
          <w:sz w:val="22"/>
          <w:szCs w:val="22"/>
        </w:rPr>
        <w:t>тавления своих желаний. Какая польза иноку, отрекшемуся</w:t>
      </w:r>
      <w:r w:rsidR="00F54DED" w:rsidRPr="002C1693">
        <w:rPr>
          <w:bCs/>
          <w:color w:val="000000"/>
          <w:spacing w:val="-2"/>
          <w:sz w:val="22"/>
          <w:szCs w:val="22"/>
        </w:rPr>
        <w:t xml:space="preserve"> </w:t>
      </w:r>
      <w:r w:rsidRPr="002C1693">
        <w:rPr>
          <w:bCs/>
          <w:color w:val="000000"/>
          <w:spacing w:val="-4"/>
          <w:sz w:val="22"/>
          <w:szCs w:val="22"/>
        </w:rPr>
        <w:t>сего мира, опять развлекаться предметами мира? Сказал Апо</w:t>
      </w:r>
      <w:r w:rsidRPr="002C1693">
        <w:rPr>
          <w:bCs/>
          <w:color w:val="000000"/>
          <w:spacing w:val="-4"/>
          <w:sz w:val="22"/>
          <w:szCs w:val="22"/>
        </w:rPr>
        <w:softHyphen/>
      </w:r>
      <w:r w:rsidRPr="002C1693">
        <w:rPr>
          <w:bCs/>
          <w:color w:val="000000"/>
          <w:sz w:val="22"/>
          <w:szCs w:val="22"/>
        </w:rPr>
        <w:t xml:space="preserve">стол: </w:t>
      </w:r>
      <w:r w:rsidRPr="002C1693">
        <w:rPr>
          <w:bCs/>
          <w:i/>
          <w:iCs/>
          <w:color w:val="000000"/>
          <w:sz w:val="22"/>
          <w:szCs w:val="22"/>
        </w:rPr>
        <w:t>никтоже воин бывая обязуется куплями житейскими,</w:t>
      </w:r>
      <w:r w:rsidR="00F54DED" w:rsidRPr="002C1693">
        <w:rPr>
          <w:bCs/>
          <w:i/>
          <w:iCs/>
          <w:color w:val="000000"/>
          <w:sz w:val="22"/>
          <w:szCs w:val="22"/>
        </w:rPr>
        <w:t xml:space="preserve"> </w:t>
      </w:r>
      <w:r w:rsidRPr="002C1693">
        <w:rPr>
          <w:bCs/>
          <w:i/>
          <w:iCs/>
          <w:color w:val="000000"/>
          <w:spacing w:val="-2"/>
          <w:sz w:val="22"/>
          <w:szCs w:val="22"/>
        </w:rPr>
        <w:t>да воеводе угоден будет</w:t>
      </w:r>
      <w:r w:rsidR="004C69FF" w:rsidRPr="002C1693">
        <w:rPr>
          <w:rStyle w:val="a5"/>
          <w:bCs/>
          <w:i/>
          <w:iCs/>
          <w:color w:val="000000"/>
          <w:spacing w:val="-2"/>
          <w:sz w:val="22"/>
          <w:szCs w:val="22"/>
        </w:rPr>
        <w:footnoteReference w:id="1692"/>
      </w:r>
      <w:r w:rsidRPr="002C1693">
        <w:rPr>
          <w:bCs/>
          <w:i/>
          <w:iCs/>
          <w:color w:val="000000"/>
          <w:spacing w:val="-2"/>
          <w:sz w:val="22"/>
          <w:szCs w:val="22"/>
        </w:rPr>
        <w:t xml:space="preserve">. </w:t>
      </w:r>
      <w:r w:rsidRPr="002C1693">
        <w:rPr>
          <w:bCs/>
          <w:color w:val="000000"/>
          <w:spacing w:val="-2"/>
          <w:sz w:val="22"/>
          <w:szCs w:val="22"/>
        </w:rPr>
        <w:t>Итак, оставим греховный сребролю</w:t>
      </w:r>
      <w:r w:rsidRPr="002C1693">
        <w:rPr>
          <w:bCs/>
          <w:color w:val="000000"/>
          <w:spacing w:val="-2"/>
          <w:sz w:val="22"/>
          <w:szCs w:val="22"/>
        </w:rPr>
        <w:softHyphen/>
      </w:r>
      <w:r w:rsidRPr="002C1693">
        <w:rPr>
          <w:bCs/>
          <w:color w:val="000000"/>
          <w:spacing w:val="-4"/>
          <w:sz w:val="22"/>
          <w:szCs w:val="22"/>
        </w:rPr>
        <w:t>бивый нрав и все, что погружает и потопляет ум наш, низводя</w:t>
      </w:r>
      <w:r w:rsidRPr="002C1693">
        <w:rPr>
          <w:bCs/>
          <w:color w:val="000000"/>
          <w:spacing w:val="-4"/>
          <w:sz w:val="22"/>
          <w:szCs w:val="22"/>
        </w:rPr>
        <w:br/>
      </w:r>
      <w:r w:rsidRPr="002C1693">
        <w:rPr>
          <w:bCs/>
          <w:color w:val="000000"/>
          <w:sz w:val="22"/>
          <w:szCs w:val="22"/>
        </w:rPr>
        <w:t>душу во дно адово; отложим бремя греховное, чтоб и корм</w:t>
      </w:r>
      <w:r w:rsidRPr="002C1693">
        <w:rPr>
          <w:bCs/>
          <w:color w:val="000000"/>
          <w:sz w:val="22"/>
          <w:szCs w:val="22"/>
        </w:rPr>
        <w:softHyphen/>
      </w:r>
      <w:r w:rsidRPr="002C1693">
        <w:rPr>
          <w:bCs/>
          <w:color w:val="000000"/>
          <w:spacing w:val="-1"/>
          <w:sz w:val="22"/>
          <w:szCs w:val="22"/>
        </w:rPr>
        <w:t>чий — ум наш с пловцами — помыслами — возмог безмолв</w:t>
      </w:r>
      <w:r w:rsidRPr="002C1693">
        <w:rPr>
          <w:bCs/>
          <w:color w:val="000000"/>
          <w:spacing w:val="-1"/>
          <w:sz w:val="22"/>
          <w:szCs w:val="22"/>
        </w:rPr>
        <w:softHyphen/>
      </w:r>
      <w:r w:rsidRPr="002C1693">
        <w:rPr>
          <w:bCs/>
          <w:color w:val="000000"/>
          <w:sz w:val="22"/>
          <w:szCs w:val="22"/>
        </w:rPr>
        <w:t>но достигнуть пристанища.</w:t>
      </w:r>
    </w:p>
    <w:p w:rsidR="0001676B" w:rsidRPr="002C1693" w:rsidRDefault="0001676B" w:rsidP="00B5236F">
      <w:pPr>
        <w:shd w:val="clear" w:color="auto" w:fill="FFFFFF"/>
        <w:tabs>
          <w:tab w:val="decimal" w:pos="0"/>
        </w:tabs>
        <w:spacing w:before="148" w:line="234" w:lineRule="exact"/>
        <w:ind w:right="7" w:firstLine="567"/>
        <w:jc w:val="both"/>
        <w:rPr>
          <w:sz w:val="22"/>
          <w:szCs w:val="22"/>
        </w:rPr>
      </w:pPr>
      <w:r w:rsidRPr="002C1693">
        <w:rPr>
          <w:bCs/>
          <w:color w:val="000000"/>
          <w:spacing w:val="-12"/>
          <w:sz w:val="22"/>
          <w:szCs w:val="22"/>
        </w:rPr>
        <w:t>Это наставление относится к частной жизни инока, а не к хозяй</w:t>
      </w:r>
      <w:r w:rsidRPr="002C1693">
        <w:rPr>
          <w:bCs/>
          <w:color w:val="000000"/>
          <w:spacing w:val="-12"/>
          <w:sz w:val="22"/>
          <w:szCs w:val="22"/>
        </w:rPr>
        <w:softHyphen/>
      </w:r>
      <w:r w:rsidRPr="002C1693">
        <w:rPr>
          <w:bCs/>
          <w:color w:val="000000"/>
          <w:spacing w:val="-15"/>
          <w:sz w:val="22"/>
          <w:szCs w:val="22"/>
        </w:rPr>
        <w:t>ству общежительных монастырей, которое, впрочем, должно удовлет</w:t>
      </w:r>
      <w:r w:rsidRPr="002C1693">
        <w:rPr>
          <w:bCs/>
          <w:color w:val="000000"/>
          <w:spacing w:val="-15"/>
          <w:sz w:val="22"/>
          <w:szCs w:val="22"/>
        </w:rPr>
        <w:softHyphen/>
      </w:r>
      <w:r w:rsidRPr="002C1693">
        <w:rPr>
          <w:bCs/>
          <w:color w:val="000000"/>
          <w:spacing w:val="-14"/>
          <w:sz w:val="22"/>
          <w:szCs w:val="22"/>
        </w:rPr>
        <w:t>ворять нуждам монастыря, а не прихотям и тщеславию</w:t>
      </w:r>
      <w:r w:rsidR="004C69FF" w:rsidRPr="002C1693">
        <w:rPr>
          <w:rStyle w:val="a5"/>
          <w:bCs/>
          <w:color w:val="000000"/>
          <w:spacing w:val="-14"/>
          <w:sz w:val="22"/>
          <w:szCs w:val="22"/>
        </w:rPr>
        <w:footnoteReference w:id="1693"/>
      </w:r>
      <w:r w:rsidRPr="002C1693">
        <w:rPr>
          <w:bCs/>
          <w:color w:val="000000"/>
          <w:spacing w:val="-14"/>
          <w:sz w:val="22"/>
          <w:szCs w:val="22"/>
        </w:rPr>
        <w:t>.</w:t>
      </w:r>
    </w:p>
    <w:p w:rsidR="0001676B" w:rsidRPr="002C1693" w:rsidRDefault="0001676B" w:rsidP="00B5236F">
      <w:pPr>
        <w:shd w:val="clear" w:color="auto" w:fill="FFFFFF"/>
        <w:tabs>
          <w:tab w:val="decimal" w:pos="0"/>
          <w:tab w:val="left" w:pos="850"/>
        </w:tabs>
        <w:spacing w:before="187" w:line="238" w:lineRule="exact"/>
        <w:ind w:firstLine="567"/>
        <w:jc w:val="both"/>
        <w:rPr>
          <w:sz w:val="22"/>
          <w:szCs w:val="22"/>
        </w:rPr>
      </w:pPr>
      <w:r w:rsidRPr="002C1693">
        <w:rPr>
          <w:bCs/>
          <w:color w:val="000000"/>
          <w:spacing w:val="-4"/>
          <w:sz w:val="22"/>
          <w:szCs w:val="22"/>
        </w:rPr>
        <w:t>177.</w:t>
      </w:r>
      <w:r w:rsidRPr="002C1693">
        <w:rPr>
          <w:bCs/>
          <w:color w:val="000000"/>
          <w:sz w:val="22"/>
          <w:szCs w:val="22"/>
        </w:rPr>
        <w:tab/>
        <w:t>Если часто отверзаются двери в покое, то удобно</w:t>
      </w:r>
      <w:r w:rsidR="00F54DED" w:rsidRPr="002C1693">
        <w:rPr>
          <w:bCs/>
          <w:color w:val="000000"/>
          <w:sz w:val="22"/>
          <w:szCs w:val="22"/>
        </w:rPr>
        <w:t xml:space="preserve"> </w:t>
      </w:r>
      <w:r w:rsidRPr="002C1693">
        <w:rPr>
          <w:bCs/>
          <w:color w:val="000000"/>
          <w:sz w:val="22"/>
          <w:szCs w:val="22"/>
        </w:rPr>
        <w:t>выходит из него теплота. Так и душа, когда будет много</w:t>
      </w:r>
      <w:r w:rsidR="00F54DED" w:rsidRPr="002C1693">
        <w:rPr>
          <w:bCs/>
          <w:color w:val="000000"/>
          <w:sz w:val="22"/>
          <w:szCs w:val="22"/>
        </w:rPr>
        <w:t xml:space="preserve"> </w:t>
      </w:r>
      <w:r w:rsidRPr="002C1693">
        <w:rPr>
          <w:bCs/>
          <w:color w:val="000000"/>
          <w:spacing w:val="-1"/>
          <w:sz w:val="22"/>
          <w:szCs w:val="22"/>
        </w:rPr>
        <w:t>говорить, хотя бы говоримое было и доброе, теряет теплоту</w:t>
      </w:r>
      <w:r w:rsidR="00F54DED" w:rsidRPr="002C1693">
        <w:rPr>
          <w:bCs/>
          <w:color w:val="000000"/>
          <w:spacing w:val="-1"/>
          <w:sz w:val="22"/>
          <w:szCs w:val="22"/>
        </w:rPr>
        <w:t xml:space="preserve"> </w:t>
      </w:r>
      <w:r w:rsidRPr="002C1693">
        <w:rPr>
          <w:bCs/>
          <w:color w:val="000000"/>
          <w:sz w:val="22"/>
          <w:szCs w:val="22"/>
        </w:rPr>
        <w:t>свою дверями слова. Почему хорошо и полезно молчание в</w:t>
      </w:r>
      <w:r w:rsidR="004C69FF" w:rsidRPr="002C1693">
        <w:rPr>
          <w:sz w:val="22"/>
          <w:szCs w:val="22"/>
        </w:rPr>
        <w:t xml:space="preserve"> </w:t>
      </w:r>
      <w:r w:rsidRPr="002C1693">
        <w:rPr>
          <w:color w:val="000000"/>
          <w:sz w:val="22"/>
          <w:szCs w:val="22"/>
        </w:rPr>
        <w:t>разуме, когда занимается помышлениями премудрыми и ду</w:t>
      </w:r>
      <w:r w:rsidRPr="002C1693">
        <w:rPr>
          <w:color w:val="000000"/>
          <w:sz w:val="22"/>
          <w:szCs w:val="22"/>
        </w:rPr>
        <w:softHyphen/>
        <w:t>шеспасительными .</w:t>
      </w:r>
    </w:p>
    <w:p w:rsidR="0001676B" w:rsidRPr="002C1693" w:rsidRDefault="0001676B" w:rsidP="00B5236F">
      <w:pPr>
        <w:shd w:val="clear" w:color="auto" w:fill="FFFFFF"/>
        <w:tabs>
          <w:tab w:val="decimal" w:pos="0"/>
        </w:tabs>
        <w:spacing w:before="144" w:line="234" w:lineRule="exact"/>
        <w:ind w:right="22" w:firstLine="567"/>
        <w:jc w:val="both"/>
        <w:rPr>
          <w:sz w:val="22"/>
          <w:szCs w:val="22"/>
        </w:rPr>
      </w:pPr>
      <w:r w:rsidRPr="002C1693">
        <w:rPr>
          <w:color w:val="000000"/>
          <w:spacing w:val="-7"/>
          <w:sz w:val="22"/>
          <w:szCs w:val="22"/>
        </w:rPr>
        <w:t xml:space="preserve">Очевидно, здесь предлагается умное делание, в котором главное </w:t>
      </w:r>
      <w:r w:rsidRPr="002C1693">
        <w:rPr>
          <w:color w:val="000000"/>
          <w:spacing w:val="-8"/>
          <w:sz w:val="22"/>
          <w:szCs w:val="22"/>
        </w:rPr>
        <w:t xml:space="preserve">место занимают умная молитва и плач сердца при воспоминании о </w:t>
      </w:r>
      <w:r w:rsidRPr="002C1693">
        <w:rPr>
          <w:color w:val="000000"/>
          <w:spacing w:val="-10"/>
          <w:sz w:val="22"/>
          <w:szCs w:val="22"/>
        </w:rPr>
        <w:t>смерти, о Суде Божием, о вечной муке ада и о вечном блаженстве рая.</w:t>
      </w:r>
    </w:p>
    <w:p w:rsidR="0001676B" w:rsidRPr="002C1693" w:rsidRDefault="0001676B" w:rsidP="00B5236F">
      <w:pPr>
        <w:numPr>
          <w:ilvl w:val="0"/>
          <w:numId w:val="334"/>
        </w:numPr>
        <w:shd w:val="clear" w:color="auto" w:fill="FFFFFF"/>
        <w:tabs>
          <w:tab w:val="decimal" w:pos="0"/>
          <w:tab w:val="left" w:pos="731"/>
        </w:tabs>
        <w:spacing w:before="191" w:line="238" w:lineRule="exact"/>
        <w:ind w:right="11" w:firstLine="567"/>
        <w:jc w:val="both"/>
        <w:rPr>
          <w:color w:val="000000"/>
          <w:spacing w:val="-10"/>
          <w:sz w:val="22"/>
          <w:szCs w:val="22"/>
        </w:rPr>
      </w:pPr>
      <w:r w:rsidRPr="002C1693">
        <w:rPr>
          <w:color w:val="000000"/>
          <w:sz w:val="22"/>
          <w:szCs w:val="22"/>
        </w:rPr>
        <w:t>Брат вопросил старца: «Как должно безмолвствовать в келлии своей?» Старец отвечал ему: «Безмолвствовать в келлии своей значит повергать себя ежечасно пред Богом, на</w:t>
      </w:r>
      <w:r w:rsidRPr="002C1693">
        <w:rPr>
          <w:color w:val="000000"/>
          <w:sz w:val="22"/>
          <w:szCs w:val="22"/>
        </w:rPr>
        <w:softHyphen/>
        <w:t>блюдать за помыслами, всеваемыми от врага; в этом состоит бегство от мира». Брат спросил: «Что есть мир?» Старец от</w:t>
      </w:r>
      <w:r w:rsidRPr="002C1693">
        <w:rPr>
          <w:color w:val="000000"/>
          <w:sz w:val="22"/>
          <w:szCs w:val="22"/>
        </w:rPr>
        <w:softHyphen/>
        <w:t>вечал: «Мир состоит в деянии нижеестественном и в исполне</w:t>
      </w:r>
      <w:r w:rsidRPr="002C1693">
        <w:rPr>
          <w:color w:val="000000"/>
          <w:sz w:val="22"/>
          <w:szCs w:val="22"/>
        </w:rPr>
        <w:softHyphen/>
        <w:t xml:space="preserve">нии своей воли; мир — когда кто печется о теле более, нежели о душе и хвалится имением. Сказал Апостол, возлюбленный ученик: </w:t>
      </w:r>
      <w:r w:rsidRPr="002C1693">
        <w:rPr>
          <w:i/>
          <w:iCs/>
          <w:color w:val="000000"/>
          <w:sz w:val="22"/>
          <w:szCs w:val="22"/>
        </w:rPr>
        <w:t>не любите мира, ни яже в мире</w:t>
      </w:r>
      <w:r w:rsidR="004C69FF" w:rsidRPr="002C1693">
        <w:rPr>
          <w:i/>
          <w:iCs/>
          <w:color w:val="000000"/>
          <w:sz w:val="22"/>
          <w:szCs w:val="22"/>
        </w:rPr>
        <w:t>»</w:t>
      </w:r>
      <w:r w:rsidRPr="002C1693">
        <w:rPr>
          <w:i/>
          <w:iCs/>
          <w:color w:val="000000"/>
          <w:sz w:val="22"/>
          <w:szCs w:val="22"/>
        </w:rPr>
        <w:t>.</w:t>
      </w:r>
    </w:p>
    <w:p w:rsidR="0001676B" w:rsidRPr="002C1693" w:rsidRDefault="0001676B" w:rsidP="00B5236F">
      <w:pPr>
        <w:numPr>
          <w:ilvl w:val="0"/>
          <w:numId w:val="334"/>
        </w:numPr>
        <w:shd w:val="clear" w:color="auto" w:fill="FFFFFF"/>
        <w:tabs>
          <w:tab w:val="decimal" w:pos="0"/>
          <w:tab w:val="left" w:pos="731"/>
        </w:tabs>
        <w:spacing w:line="238" w:lineRule="exact"/>
        <w:ind w:right="11" w:firstLine="567"/>
        <w:jc w:val="both"/>
        <w:rPr>
          <w:color w:val="000000"/>
          <w:spacing w:val="-11"/>
          <w:sz w:val="22"/>
          <w:szCs w:val="22"/>
        </w:rPr>
      </w:pPr>
      <w:r w:rsidRPr="002C1693">
        <w:rPr>
          <w:color w:val="000000"/>
          <w:sz w:val="22"/>
          <w:szCs w:val="22"/>
        </w:rPr>
        <w:t>Безмолвствующий должен ежечасно истязывать себя: прешел ли он удерживающих его на воздухе? освободился ли от них, находясь еще в теле? или еще в чем повинуется и работает им и еще не освобожден?</w:t>
      </w:r>
    </w:p>
    <w:p w:rsidR="0001676B" w:rsidRPr="002C1693" w:rsidRDefault="0001676B" w:rsidP="00B5236F">
      <w:pPr>
        <w:numPr>
          <w:ilvl w:val="0"/>
          <w:numId w:val="334"/>
        </w:numPr>
        <w:shd w:val="clear" w:color="auto" w:fill="FFFFFF"/>
        <w:tabs>
          <w:tab w:val="decimal" w:pos="0"/>
          <w:tab w:val="left" w:pos="731"/>
        </w:tabs>
        <w:spacing w:line="238" w:lineRule="exact"/>
        <w:ind w:right="4" w:firstLine="567"/>
        <w:jc w:val="both"/>
        <w:rPr>
          <w:color w:val="000000"/>
          <w:spacing w:val="-9"/>
          <w:sz w:val="22"/>
          <w:szCs w:val="22"/>
        </w:rPr>
      </w:pPr>
      <w:r w:rsidRPr="002C1693">
        <w:rPr>
          <w:color w:val="000000"/>
          <w:sz w:val="22"/>
          <w:szCs w:val="22"/>
        </w:rPr>
        <w:t xml:space="preserve">Старец сказал: «Желающий безмолвствовать должен поселиться или в пустыню или в лавру, где много братии. Если же он поселится в месте близком и малоудаленном, то впадает в большое развлечение. Когда кто, посетив такое место, и, не имея где успокоиться, придет к нему и скажет: </w:t>
      </w:r>
      <w:r w:rsidRPr="002C1693">
        <w:rPr>
          <w:i/>
          <w:iCs/>
          <w:color w:val="000000"/>
          <w:sz w:val="22"/>
          <w:szCs w:val="22"/>
        </w:rPr>
        <w:t xml:space="preserve">мне негде успокоиться, </w:t>
      </w:r>
      <w:r w:rsidRPr="002C1693">
        <w:rPr>
          <w:color w:val="000000"/>
          <w:sz w:val="22"/>
          <w:szCs w:val="22"/>
        </w:rPr>
        <w:t>а также и многие будут приходить и говорить так, то от пришествия странных по необходимости безмолвствующий инок будет впадать в развлечение. Если ж будешь жить близ других братии, то и в таком случае, когда не примешь странника, мысль твоя пребудет без сму</w:t>
      </w:r>
      <w:r w:rsidRPr="002C1693">
        <w:rPr>
          <w:color w:val="000000"/>
          <w:sz w:val="22"/>
          <w:szCs w:val="22"/>
        </w:rPr>
        <w:softHyphen/>
        <w:t>щения, потому что он может найти себе успокоение у друго</w:t>
      </w:r>
      <w:r w:rsidRPr="002C1693">
        <w:rPr>
          <w:color w:val="000000"/>
          <w:sz w:val="22"/>
          <w:szCs w:val="22"/>
        </w:rPr>
        <w:softHyphen/>
        <w:t>го брата. И так во множестве братии ты будешь иметь покой и возможность сохранить безмолвие свое о Господе.</w:t>
      </w:r>
    </w:p>
    <w:p w:rsidR="0001676B" w:rsidRPr="002C1693" w:rsidRDefault="0001676B" w:rsidP="00B5236F">
      <w:pPr>
        <w:tabs>
          <w:tab w:val="decimal" w:pos="0"/>
        </w:tabs>
        <w:ind w:firstLine="567"/>
        <w:rPr>
          <w:sz w:val="22"/>
          <w:szCs w:val="22"/>
        </w:rPr>
      </w:pPr>
    </w:p>
    <w:p w:rsidR="0001676B" w:rsidRPr="002C1693" w:rsidRDefault="0001676B" w:rsidP="00B5236F">
      <w:pPr>
        <w:numPr>
          <w:ilvl w:val="0"/>
          <w:numId w:val="335"/>
        </w:numPr>
        <w:shd w:val="clear" w:color="auto" w:fill="FFFFFF"/>
        <w:tabs>
          <w:tab w:val="decimal" w:pos="0"/>
          <w:tab w:val="left" w:pos="752"/>
        </w:tabs>
        <w:spacing w:line="238" w:lineRule="exact"/>
        <w:ind w:firstLine="567"/>
        <w:jc w:val="both"/>
        <w:rPr>
          <w:color w:val="000000"/>
          <w:spacing w:val="-6"/>
          <w:sz w:val="22"/>
          <w:szCs w:val="22"/>
        </w:rPr>
      </w:pPr>
      <w:r w:rsidRPr="002C1693">
        <w:rPr>
          <w:color w:val="000000"/>
          <w:sz w:val="22"/>
          <w:szCs w:val="22"/>
        </w:rPr>
        <w:t>Пребывать в келлии и воспоминать непрестанно Бога — вот темница! О ней</w:t>
      </w:r>
      <w:r w:rsidR="00562631">
        <w:rPr>
          <w:color w:val="000000"/>
          <w:sz w:val="22"/>
          <w:szCs w:val="22"/>
        </w:rPr>
        <w:t>-</w:t>
      </w:r>
      <w:r w:rsidR="000676C5">
        <w:rPr>
          <w:color w:val="000000"/>
          <w:sz w:val="22"/>
          <w:szCs w:val="22"/>
        </w:rPr>
        <w:t>то</w:t>
      </w:r>
      <w:r w:rsidRPr="002C1693">
        <w:rPr>
          <w:color w:val="000000"/>
          <w:sz w:val="22"/>
          <w:szCs w:val="22"/>
        </w:rPr>
        <w:t xml:space="preserve"> сказано: </w:t>
      </w:r>
      <w:r w:rsidRPr="002C1693">
        <w:rPr>
          <w:i/>
          <w:iCs/>
          <w:color w:val="000000"/>
          <w:sz w:val="22"/>
          <w:szCs w:val="22"/>
        </w:rPr>
        <w:t>в темнице бех, и посетисте Мене</w:t>
      </w:r>
      <w:r w:rsidR="004C69FF" w:rsidRPr="002C1693">
        <w:rPr>
          <w:rStyle w:val="a5"/>
          <w:i/>
          <w:iCs/>
          <w:color w:val="000000"/>
          <w:sz w:val="22"/>
          <w:szCs w:val="22"/>
        </w:rPr>
        <w:footnoteReference w:id="1694"/>
      </w:r>
    </w:p>
    <w:p w:rsidR="0001676B" w:rsidRPr="002C1693" w:rsidRDefault="0001676B" w:rsidP="00B5236F">
      <w:pPr>
        <w:numPr>
          <w:ilvl w:val="0"/>
          <w:numId w:val="335"/>
        </w:numPr>
        <w:shd w:val="clear" w:color="auto" w:fill="FFFFFF"/>
        <w:tabs>
          <w:tab w:val="decimal" w:pos="0"/>
          <w:tab w:val="left" w:pos="752"/>
        </w:tabs>
        <w:spacing w:before="180" w:line="238" w:lineRule="exact"/>
        <w:ind w:firstLine="567"/>
        <w:jc w:val="both"/>
        <w:rPr>
          <w:sz w:val="22"/>
          <w:szCs w:val="22"/>
        </w:rPr>
      </w:pPr>
      <w:r w:rsidRPr="002C1693">
        <w:rPr>
          <w:color w:val="000000"/>
          <w:sz w:val="22"/>
          <w:szCs w:val="22"/>
        </w:rPr>
        <w:t>Брат вопросил старца: «Что есть молчание? и какая</w:t>
      </w:r>
      <w:r w:rsidR="004C69FF" w:rsidRPr="002C1693">
        <w:rPr>
          <w:color w:val="000000"/>
          <w:sz w:val="22"/>
          <w:szCs w:val="22"/>
        </w:rPr>
        <w:t xml:space="preserve"> е</w:t>
      </w:r>
      <w:r w:rsidRPr="002C1693">
        <w:rPr>
          <w:color w:val="000000"/>
          <w:sz w:val="22"/>
          <w:szCs w:val="22"/>
        </w:rPr>
        <w:t>го польза?» Старец сказал ему: «Молчание состоит в том, чтоб пребывать в келлии со страхом и разумом Бож</w:t>
      </w:r>
      <w:r w:rsidR="004C69FF" w:rsidRPr="002C1693">
        <w:rPr>
          <w:color w:val="000000"/>
          <w:sz w:val="22"/>
          <w:szCs w:val="22"/>
        </w:rPr>
        <w:t>иим, от</w:t>
      </w:r>
      <w:r w:rsidRPr="002C1693">
        <w:rPr>
          <w:color w:val="000000"/>
          <w:sz w:val="22"/>
          <w:szCs w:val="22"/>
        </w:rPr>
        <w:t>вращаясь злопомнения и высокоумия. Такое молчание рожда</w:t>
      </w:r>
      <w:r w:rsidRPr="002C1693">
        <w:rPr>
          <w:bCs/>
          <w:color w:val="000000"/>
          <w:spacing w:val="-8"/>
          <w:sz w:val="22"/>
          <w:szCs w:val="22"/>
        </w:rPr>
        <w:t xml:space="preserve">ет прочие добродетели и соблюдает инока от разжженных </w:t>
      </w:r>
      <w:r w:rsidRPr="002C1693">
        <w:rPr>
          <w:bCs/>
          <w:color w:val="000000"/>
          <w:spacing w:val="-12"/>
          <w:sz w:val="22"/>
          <w:szCs w:val="22"/>
        </w:rPr>
        <w:t>стрел вражиих, не допуская его быть уязвленным ими. О без</w:t>
      </w:r>
      <w:r w:rsidRPr="002C1693">
        <w:rPr>
          <w:bCs/>
          <w:color w:val="000000"/>
          <w:spacing w:val="-12"/>
          <w:sz w:val="22"/>
          <w:szCs w:val="22"/>
        </w:rPr>
        <w:softHyphen/>
      </w:r>
      <w:r w:rsidRPr="002C1693">
        <w:rPr>
          <w:bCs/>
          <w:color w:val="000000"/>
          <w:spacing w:val="-8"/>
          <w:sz w:val="22"/>
          <w:szCs w:val="22"/>
        </w:rPr>
        <w:t xml:space="preserve">молвие — лествица к небу! О безмолвие — мать умиления! </w:t>
      </w:r>
      <w:r w:rsidRPr="002C1693">
        <w:rPr>
          <w:bCs/>
          <w:color w:val="000000"/>
          <w:spacing w:val="-10"/>
          <w:sz w:val="22"/>
          <w:szCs w:val="22"/>
        </w:rPr>
        <w:t>О молчание — просвещение души! О молчание — собесе</w:t>
      </w:r>
      <w:r w:rsidRPr="002C1693">
        <w:rPr>
          <w:bCs/>
          <w:color w:val="000000"/>
          <w:spacing w:val="-10"/>
          <w:sz w:val="22"/>
          <w:szCs w:val="22"/>
        </w:rPr>
        <w:softHyphen/>
      </w:r>
      <w:r w:rsidRPr="002C1693">
        <w:rPr>
          <w:bCs/>
          <w:color w:val="000000"/>
          <w:spacing w:val="-8"/>
          <w:sz w:val="22"/>
          <w:szCs w:val="22"/>
        </w:rPr>
        <w:t>дование Ангелам! О молчание — озарение сердца! О мол</w:t>
      </w:r>
      <w:r w:rsidRPr="002C1693">
        <w:rPr>
          <w:bCs/>
          <w:color w:val="000000"/>
          <w:spacing w:val="-8"/>
          <w:sz w:val="22"/>
          <w:szCs w:val="22"/>
        </w:rPr>
        <w:softHyphen/>
      </w:r>
      <w:r w:rsidRPr="002C1693">
        <w:rPr>
          <w:bCs/>
          <w:color w:val="000000"/>
          <w:spacing w:val="-6"/>
          <w:sz w:val="22"/>
          <w:szCs w:val="22"/>
        </w:rPr>
        <w:t xml:space="preserve">чание — родитель всего доброго, крепость для поста, узда </w:t>
      </w:r>
      <w:r w:rsidRPr="002C1693">
        <w:rPr>
          <w:bCs/>
          <w:color w:val="000000"/>
          <w:spacing w:val="-8"/>
          <w:sz w:val="22"/>
          <w:szCs w:val="22"/>
        </w:rPr>
        <w:t>для языка, воздержание для чрева! О безмолвие —: празд</w:t>
      </w:r>
      <w:r w:rsidRPr="002C1693">
        <w:rPr>
          <w:bCs/>
          <w:color w:val="000000"/>
          <w:spacing w:val="-8"/>
          <w:sz w:val="22"/>
          <w:szCs w:val="22"/>
        </w:rPr>
        <w:softHyphen/>
      </w:r>
      <w:r w:rsidRPr="002C1693">
        <w:rPr>
          <w:bCs/>
          <w:color w:val="000000"/>
          <w:spacing w:val="-4"/>
          <w:sz w:val="22"/>
          <w:szCs w:val="22"/>
        </w:rPr>
        <w:t xml:space="preserve">ность, способствующая заниматься молитвою и чтением! </w:t>
      </w:r>
      <w:r w:rsidRPr="002C1693">
        <w:rPr>
          <w:bCs/>
          <w:color w:val="000000"/>
          <w:spacing w:val="-10"/>
          <w:sz w:val="22"/>
          <w:szCs w:val="22"/>
        </w:rPr>
        <w:t xml:space="preserve">О безмолвие, пекущееся только о себе, всегда беседующее со </w:t>
      </w:r>
      <w:r w:rsidRPr="002C1693">
        <w:rPr>
          <w:bCs/>
          <w:color w:val="000000"/>
          <w:spacing w:val="-11"/>
          <w:sz w:val="22"/>
          <w:szCs w:val="22"/>
        </w:rPr>
        <w:t>Христом, непрестанно имеющее пред очами смерть и соблю</w:t>
      </w:r>
      <w:r w:rsidRPr="002C1693">
        <w:rPr>
          <w:bCs/>
          <w:color w:val="000000"/>
          <w:spacing w:val="-11"/>
          <w:sz w:val="22"/>
          <w:szCs w:val="22"/>
        </w:rPr>
        <w:softHyphen/>
      </w:r>
      <w:r w:rsidRPr="002C1693">
        <w:rPr>
          <w:bCs/>
          <w:color w:val="000000"/>
          <w:spacing w:val="-12"/>
          <w:sz w:val="22"/>
          <w:szCs w:val="22"/>
        </w:rPr>
        <w:t>дающее светильник неугасающим. Любя безмолвие, мы не</w:t>
      </w:r>
      <w:r w:rsidRPr="002C1693">
        <w:rPr>
          <w:bCs/>
          <w:color w:val="000000"/>
          <w:spacing w:val="-7"/>
          <w:sz w:val="22"/>
          <w:szCs w:val="22"/>
        </w:rPr>
        <w:t xml:space="preserve">престанно поем: </w:t>
      </w:r>
      <w:r w:rsidRPr="002C1693">
        <w:rPr>
          <w:bCs/>
          <w:i/>
          <w:iCs/>
          <w:color w:val="000000"/>
          <w:spacing w:val="-7"/>
          <w:sz w:val="22"/>
          <w:szCs w:val="22"/>
        </w:rPr>
        <w:t xml:space="preserve">Готово сердце мое, Боже, готово сердце </w:t>
      </w:r>
      <w:r w:rsidRPr="002C1693">
        <w:rPr>
          <w:bCs/>
          <w:i/>
          <w:iCs/>
          <w:color w:val="000000"/>
          <w:sz w:val="22"/>
          <w:szCs w:val="22"/>
        </w:rPr>
        <w:t>мое!</w:t>
      </w:r>
      <w:r w:rsidR="004C69FF" w:rsidRPr="002C1693">
        <w:rPr>
          <w:bCs/>
          <w:i/>
          <w:iCs/>
          <w:color w:val="000000"/>
          <w:sz w:val="22"/>
          <w:szCs w:val="22"/>
        </w:rPr>
        <w:t>»</w:t>
      </w:r>
      <w:r w:rsidR="004C69FF" w:rsidRPr="002C1693">
        <w:rPr>
          <w:rStyle w:val="a5"/>
          <w:bCs/>
          <w:i/>
          <w:iCs/>
          <w:color w:val="000000"/>
          <w:sz w:val="22"/>
          <w:szCs w:val="22"/>
        </w:rPr>
        <w:footnoteReference w:id="1695"/>
      </w:r>
      <w:r w:rsidRPr="002C1693">
        <w:rPr>
          <w:bCs/>
          <w:i/>
          <w:iCs/>
          <w:color w:val="000000"/>
          <w:sz w:val="22"/>
          <w:szCs w:val="22"/>
        </w:rPr>
        <w:t>.</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7"/>
          <w:sz w:val="22"/>
          <w:szCs w:val="22"/>
        </w:rPr>
        <w:t>183. О умном делании двенадцати отшельников.</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15"/>
          <w:sz w:val="22"/>
          <w:szCs w:val="22"/>
        </w:rPr>
        <w:t xml:space="preserve">Однажды мудрые, святые и духовные отшельники, числом </w:t>
      </w:r>
      <w:r w:rsidRPr="002C1693">
        <w:rPr>
          <w:bCs/>
          <w:color w:val="000000"/>
          <w:spacing w:val="-10"/>
          <w:sz w:val="22"/>
          <w:szCs w:val="22"/>
        </w:rPr>
        <w:t xml:space="preserve">двенадцать, сошлись вместе и просили друг друга поведать, </w:t>
      </w:r>
      <w:r w:rsidRPr="002C1693">
        <w:rPr>
          <w:bCs/>
          <w:color w:val="000000"/>
          <w:spacing w:val="-13"/>
          <w:sz w:val="22"/>
          <w:szCs w:val="22"/>
        </w:rPr>
        <w:t xml:space="preserve">какое каждый из них имеет поучение в келлии своей и каким </w:t>
      </w:r>
      <w:r w:rsidRPr="002C1693">
        <w:rPr>
          <w:bCs/>
          <w:color w:val="000000"/>
          <w:sz w:val="22"/>
          <w:szCs w:val="22"/>
        </w:rPr>
        <w:t>духовным деланием объемлется ум.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9"/>
          <w:sz w:val="22"/>
          <w:szCs w:val="22"/>
        </w:rPr>
        <w:t xml:space="preserve">Первый, который был и старейшим между ними, сказал: </w:t>
      </w:r>
      <w:r w:rsidR="004C69FF" w:rsidRPr="002C1693">
        <w:rPr>
          <w:bCs/>
          <w:i/>
          <w:iCs/>
          <w:color w:val="000000"/>
          <w:spacing w:val="-12"/>
          <w:sz w:val="22"/>
          <w:szCs w:val="22"/>
        </w:rPr>
        <w:t>«</w:t>
      </w:r>
      <w:r w:rsidRPr="002C1693">
        <w:rPr>
          <w:bCs/>
          <w:color w:val="000000"/>
          <w:spacing w:val="-12"/>
          <w:sz w:val="22"/>
          <w:szCs w:val="22"/>
        </w:rPr>
        <w:t>Братия! я, с того времени, как начал безмолвствовать, впол</w:t>
      </w:r>
      <w:r w:rsidRPr="002C1693">
        <w:rPr>
          <w:bCs/>
          <w:color w:val="000000"/>
          <w:spacing w:val="-12"/>
          <w:sz w:val="22"/>
          <w:szCs w:val="22"/>
        </w:rPr>
        <w:softHyphen/>
      </w:r>
      <w:r w:rsidRPr="002C1693">
        <w:rPr>
          <w:bCs/>
          <w:color w:val="000000"/>
          <w:spacing w:val="-10"/>
          <w:sz w:val="22"/>
          <w:szCs w:val="22"/>
        </w:rPr>
        <w:t>не распял самого себя для всех внешних дел, вспоминая из</w:t>
      </w:r>
      <w:r w:rsidRPr="002C1693">
        <w:rPr>
          <w:bCs/>
          <w:color w:val="000000"/>
          <w:spacing w:val="-4"/>
          <w:sz w:val="22"/>
          <w:szCs w:val="22"/>
        </w:rPr>
        <w:t xml:space="preserve">речение Писания: </w:t>
      </w:r>
      <w:r w:rsidRPr="002C1693">
        <w:rPr>
          <w:bCs/>
          <w:i/>
          <w:iCs/>
          <w:color w:val="000000"/>
          <w:spacing w:val="-4"/>
          <w:sz w:val="22"/>
          <w:szCs w:val="22"/>
        </w:rPr>
        <w:t xml:space="preserve">расторгнем узы их и отвержем от нас </w:t>
      </w:r>
      <w:r w:rsidRPr="002C1693">
        <w:rPr>
          <w:bCs/>
          <w:i/>
          <w:iCs/>
          <w:color w:val="000000"/>
          <w:spacing w:val="-12"/>
          <w:sz w:val="22"/>
          <w:szCs w:val="22"/>
        </w:rPr>
        <w:t>иго их</w:t>
      </w:r>
      <w:r w:rsidR="004C69FF" w:rsidRPr="002C1693">
        <w:rPr>
          <w:rStyle w:val="a5"/>
          <w:bCs/>
          <w:i/>
          <w:iCs/>
          <w:color w:val="000000"/>
          <w:spacing w:val="-12"/>
          <w:sz w:val="22"/>
          <w:szCs w:val="22"/>
        </w:rPr>
        <w:footnoteReference w:id="1696"/>
      </w:r>
      <w:r w:rsidRPr="002C1693">
        <w:rPr>
          <w:bCs/>
          <w:i/>
          <w:iCs/>
          <w:color w:val="000000"/>
          <w:spacing w:val="-12"/>
          <w:sz w:val="22"/>
          <w:szCs w:val="22"/>
        </w:rPr>
        <w:t xml:space="preserve">. </w:t>
      </w:r>
      <w:r w:rsidRPr="002C1693">
        <w:rPr>
          <w:bCs/>
          <w:color w:val="000000"/>
          <w:spacing w:val="-12"/>
          <w:sz w:val="22"/>
          <w:szCs w:val="22"/>
        </w:rPr>
        <w:t xml:space="preserve">Как бы устроив стену между умом моим и деяниями вещественными, я сказал самому себе: как тот, кто окружен отвсюду стеною, не видит стоящих вне, так и ты не обращай </w:t>
      </w:r>
      <w:r w:rsidRPr="002C1693">
        <w:rPr>
          <w:bCs/>
          <w:color w:val="000000"/>
          <w:spacing w:val="-10"/>
          <w:sz w:val="22"/>
          <w:szCs w:val="22"/>
        </w:rPr>
        <w:t>внимания ни на что внешнее, ежедневно содержа себя в на</w:t>
      </w:r>
      <w:r w:rsidRPr="002C1693">
        <w:rPr>
          <w:bCs/>
          <w:color w:val="000000"/>
          <w:spacing w:val="-10"/>
          <w:sz w:val="22"/>
          <w:szCs w:val="22"/>
        </w:rPr>
        <w:softHyphen/>
      </w:r>
      <w:r w:rsidRPr="002C1693">
        <w:rPr>
          <w:bCs/>
          <w:color w:val="000000"/>
          <w:spacing w:val="-15"/>
          <w:sz w:val="22"/>
          <w:szCs w:val="22"/>
        </w:rPr>
        <w:t>дежде Божией. К грехов</w:t>
      </w:r>
      <w:r w:rsidR="00A93888" w:rsidRPr="002C1693">
        <w:rPr>
          <w:bCs/>
          <w:color w:val="000000"/>
          <w:spacing w:val="-15"/>
          <w:sz w:val="22"/>
          <w:szCs w:val="22"/>
        </w:rPr>
        <w:t>ным помышлениям и греховным вож</w:t>
      </w:r>
      <w:r w:rsidRPr="002C1693">
        <w:rPr>
          <w:bCs/>
          <w:color w:val="000000"/>
          <w:spacing w:val="-15"/>
          <w:sz w:val="22"/>
          <w:szCs w:val="22"/>
        </w:rPr>
        <w:t xml:space="preserve">делениям имей такой залог сердечный, как бы к породе змей и </w:t>
      </w:r>
      <w:r w:rsidRPr="002C1693">
        <w:rPr>
          <w:bCs/>
          <w:color w:val="000000"/>
          <w:spacing w:val="-11"/>
          <w:sz w:val="22"/>
          <w:szCs w:val="22"/>
        </w:rPr>
        <w:t>скорпионов. Если когда почувствую, что они начинают воз</w:t>
      </w:r>
      <w:r w:rsidRPr="002C1693">
        <w:rPr>
          <w:bCs/>
          <w:color w:val="000000"/>
          <w:spacing w:val="-11"/>
          <w:sz w:val="22"/>
          <w:szCs w:val="22"/>
        </w:rPr>
        <w:softHyphen/>
        <w:t>никать в сердце моем, т</w:t>
      </w:r>
      <w:r w:rsidR="00A93888" w:rsidRPr="002C1693">
        <w:rPr>
          <w:bCs/>
          <w:color w:val="000000"/>
          <w:spacing w:val="-11"/>
          <w:sz w:val="22"/>
          <w:szCs w:val="22"/>
        </w:rPr>
        <w:t>о устремляюсь против них с реши</w:t>
      </w:r>
      <w:r w:rsidRPr="002C1693">
        <w:rPr>
          <w:bCs/>
          <w:color w:val="000000"/>
          <w:spacing w:val="-11"/>
          <w:sz w:val="22"/>
          <w:szCs w:val="22"/>
        </w:rPr>
        <w:t>тельным противоречием и с гневом, истребляю их и не пре</w:t>
      </w:r>
      <w:r w:rsidRPr="002C1693">
        <w:rPr>
          <w:bCs/>
          <w:color w:val="000000"/>
          <w:spacing w:val="-11"/>
          <w:sz w:val="22"/>
          <w:szCs w:val="22"/>
        </w:rPr>
        <w:softHyphen/>
      </w:r>
      <w:r w:rsidRPr="002C1693">
        <w:rPr>
          <w:bCs/>
          <w:color w:val="000000"/>
          <w:spacing w:val="-10"/>
          <w:sz w:val="22"/>
          <w:szCs w:val="22"/>
        </w:rPr>
        <w:t xml:space="preserve">стаю гневаться на тело и душу мою, чтоб они не сделали </w:t>
      </w:r>
      <w:r w:rsidRPr="002C1693">
        <w:rPr>
          <w:bCs/>
          <w:color w:val="000000"/>
          <w:sz w:val="22"/>
          <w:szCs w:val="22"/>
        </w:rPr>
        <w:t>чего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неправедного».</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6"/>
          <w:sz w:val="22"/>
          <w:szCs w:val="22"/>
        </w:rPr>
        <w:t xml:space="preserve">Второй: «Я сказал сам себе в тот день, как отрекся от </w:t>
      </w:r>
      <w:r w:rsidRPr="002C1693">
        <w:rPr>
          <w:bCs/>
          <w:color w:val="000000"/>
          <w:spacing w:val="-13"/>
          <w:sz w:val="22"/>
          <w:szCs w:val="22"/>
        </w:rPr>
        <w:t xml:space="preserve">земли: сегодня ты возрожден; сегодня ты начал служить Богу; </w:t>
      </w:r>
      <w:r w:rsidRPr="002C1693">
        <w:rPr>
          <w:bCs/>
          <w:color w:val="000000"/>
          <w:spacing w:val="-9"/>
          <w:sz w:val="22"/>
          <w:szCs w:val="22"/>
        </w:rPr>
        <w:t xml:space="preserve">сегодня отказался от здешней жизни; будь же ежедневно </w:t>
      </w:r>
      <w:r w:rsidRPr="002C1693">
        <w:rPr>
          <w:bCs/>
          <w:color w:val="000000"/>
          <w:spacing w:val="-10"/>
          <w:sz w:val="22"/>
          <w:szCs w:val="22"/>
        </w:rPr>
        <w:t xml:space="preserve">странником, ожидая на следующий день освобождения. Это </w:t>
      </w:r>
      <w:r w:rsidRPr="002C1693">
        <w:rPr>
          <w:bCs/>
          <w:color w:val="000000"/>
          <w:sz w:val="22"/>
          <w:szCs w:val="22"/>
        </w:rPr>
        <w:t>завещаю я себе ежедневно».</w:t>
      </w:r>
    </w:p>
    <w:p w:rsidR="0001676B" w:rsidRPr="002C1693" w:rsidRDefault="0001676B" w:rsidP="00B5236F">
      <w:pPr>
        <w:shd w:val="clear" w:color="auto" w:fill="FFFFFF"/>
        <w:tabs>
          <w:tab w:val="decimal" w:pos="0"/>
        </w:tabs>
        <w:spacing w:before="184" w:line="238" w:lineRule="exact"/>
        <w:ind w:right="18" w:firstLine="567"/>
        <w:jc w:val="both"/>
        <w:rPr>
          <w:sz w:val="22"/>
          <w:szCs w:val="22"/>
        </w:rPr>
      </w:pPr>
      <w:r w:rsidRPr="002C1693">
        <w:rPr>
          <w:bCs/>
          <w:color w:val="000000"/>
          <w:spacing w:val="-1"/>
          <w:sz w:val="22"/>
          <w:szCs w:val="22"/>
        </w:rPr>
        <w:t>Третий: «Я восхожу рано к Богу моему: воздавая покло</w:t>
      </w:r>
      <w:r w:rsidRPr="002C1693">
        <w:rPr>
          <w:bCs/>
          <w:color w:val="000000"/>
          <w:spacing w:val="-1"/>
          <w:sz w:val="22"/>
          <w:szCs w:val="22"/>
        </w:rPr>
        <w:softHyphen/>
        <w:t>нение Ему, я повергаюсь на лицо мое и исповедую согреше</w:t>
      </w:r>
      <w:r w:rsidRPr="002C1693">
        <w:rPr>
          <w:bCs/>
          <w:color w:val="000000"/>
          <w:spacing w:val="-1"/>
          <w:sz w:val="22"/>
          <w:szCs w:val="22"/>
        </w:rPr>
        <w:softHyphen/>
      </w:r>
      <w:r w:rsidRPr="002C1693">
        <w:rPr>
          <w:bCs/>
          <w:color w:val="000000"/>
          <w:spacing w:val="-2"/>
          <w:sz w:val="22"/>
          <w:szCs w:val="22"/>
        </w:rPr>
        <w:t>ния мои. Совершив поклонение Богу, я обращаюсь с молит</w:t>
      </w:r>
      <w:r w:rsidRPr="002C1693">
        <w:rPr>
          <w:bCs/>
          <w:color w:val="000000"/>
          <w:spacing w:val="-2"/>
          <w:sz w:val="22"/>
          <w:szCs w:val="22"/>
        </w:rPr>
        <w:softHyphen/>
      </w:r>
      <w:r w:rsidRPr="002C1693">
        <w:rPr>
          <w:bCs/>
          <w:color w:val="000000"/>
          <w:sz w:val="22"/>
          <w:szCs w:val="22"/>
        </w:rPr>
        <w:t xml:space="preserve">вою к Ангелам, прося их, чтоб они умоляли Бога о мне и о всем создании. Исполнив это, я иду к адской бездне и делаю </w:t>
      </w:r>
      <w:r w:rsidRPr="002C1693">
        <w:rPr>
          <w:bCs/>
          <w:color w:val="000000"/>
          <w:spacing w:val="-2"/>
          <w:sz w:val="22"/>
          <w:szCs w:val="22"/>
        </w:rPr>
        <w:t>то, что делали иудеи, приходя в Иерусалим, терзая себя, про</w:t>
      </w:r>
      <w:r w:rsidRPr="002C1693">
        <w:rPr>
          <w:bCs/>
          <w:color w:val="000000"/>
          <w:spacing w:val="-2"/>
          <w:sz w:val="22"/>
          <w:szCs w:val="22"/>
        </w:rPr>
        <w:softHyphen/>
      </w:r>
      <w:r w:rsidRPr="002C1693">
        <w:rPr>
          <w:bCs/>
          <w:color w:val="000000"/>
          <w:spacing w:val="-1"/>
          <w:sz w:val="22"/>
          <w:szCs w:val="22"/>
        </w:rPr>
        <w:t xml:space="preserve">ливая слезы и испуская стенания о падении отцов своих; так </w:t>
      </w:r>
      <w:r w:rsidRPr="002C1693">
        <w:rPr>
          <w:bCs/>
          <w:color w:val="000000"/>
          <w:spacing w:val="-2"/>
          <w:sz w:val="22"/>
          <w:szCs w:val="22"/>
        </w:rPr>
        <w:t xml:space="preserve">и я, осматривая падение человечества и последствия этого </w:t>
      </w:r>
      <w:r w:rsidRPr="002C1693">
        <w:rPr>
          <w:bCs/>
          <w:color w:val="000000"/>
          <w:sz w:val="22"/>
          <w:szCs w:val="22"/>
        </w:rPr>
        <w:t>падения, удручаю мое тело и плачу с плачущими».</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1"/>
          <w:sz w:val="22"/>
          <w:szCs w:val="22"/>
        </w:rPr>
        <w:t>Четвертый: «Я расположением души моей подобен сидя</w:t>
      </w:r>
      <w:r w:rsidRPr="002C1693">
        <w:rPr>
          <w:bCs/>
          <w:color w:val="000000"/>
          <w:spacing w:val="-1"/>
          <w:sz w:val="22"/>
          <w:szCs w:val="22"/>
        </w:rPr>
        <w:softHyphen/>
      </w:r>
      <w:r w:rsidRPr="002C1693">
        <w:rPr>
          <w:bCs/>
          <w:color w:val="000000"/>
          <w:spacing w:val="-2"/>
          <w:sz w:val="22"/>
          <w:szCs w:val="22"/>
        </w:rPr>
        <w:t>щему на горе Елеонской с Господом и учениками Его. Я ска</w:t>
      </w:r>
      <w:r w:rsidRPr="002C1693">
        <w:rPr>
          <w:bCs/>
          <w:color w:val="000000"/>
          <w:spacing w:val="-2"/>
          <w:sz w:val="22"/>
          <w:szCs w:val="22"/>
        </w:rPr>
        <w:softHyphen/>
        <w:t>зал сам себе: не будь знаком ни с кем знакомством по плоти, но будь непрестанно с учениками Господа и подражай небес</w:t>
      </w:r>
      <w:r w:rsidRPr="002C1693">
        <w:rPr>
          <w:bCs/>
          <w:color w:val="000000"/>
          <w:spacing w:val="-2"/>
          <w:sz w:val="22"/>
          <w:szCs w:val="22"/>
        </w:rPr>
        <w:softHyphen/>
      </w:r>
      <w:r w:rsidRPr="002C1693">
        <w:rPr>
          <w:bCs/>
          <w:color w:val="000000"/>
          <w:sz w:val="22"/>
          <w:szCs w:val="22"/>
        </w:rPr>
        <w:t xml:space="preserve">ному жительству их; сиди у ног Иисуса, как сидела у них </w:t>
      </w:r>
      <w:r w:rsidRPr="002C1693">
        <w:rPr>
          <w:bCs/>
          <w:color w:val="000000"/>
          <w:spacing w:val="-1"/>
          <w:sz w:val="22"/>
          <w:szCs w:val="22"/>
        </w:rPr>
        <w:t xml:space="preserve">Мария, внимая словам Его. </w:t>
      </w:r>
      <w:r w:rsidRPr="002C1693">
        <w:rPr>
          <w:bCs/>
          <w:i/>
          <w:iCs/>
          <w:color w:val="000000"/>
          <w:spacing w:val="-1"/>
          <w:sz w:val="22"/>
          <w:szCs w:val="22"/>
        </w:rPr>
        <w:t xml:space="preserve">Будите совершены, </w:t>
      </w:r>
      <w:r w:rsidRPr="002C1693">
        <w:rPr>
          <w:bCs/>
          <w:color w:val="000000"/>
          <w:spacing w:val="-1"/>
          <w:sz w:val="22"/>
          <w:szCs w:val="22"/>
        </w:rPr>
        <w:t xml:space="preserve">говорит Он нам, </w:t>
      </w:r>
      <w:r w:rsidRPr="002C1693">
        <w:rPr>
          <w:bCs/>
          <w:i/>
          <w:iCs/>
          <w:color w:val="000000"/>
          <w:spacing w:val="-1"/>
          <w:sz w:val="22"/>
          <w:szCs w:val="22"/>
        </w:rPr>
        <w:t>якоже Отец ваш Небесный совершен есть</w:t>
      </w:r>
      <w:r w:rsidR="004C69FF" w:rsidRPr="002C1693">
        <w:rPr>
          <w:rStyle w:val="a5"/>
          <w:bCs/>
          <w:i/>
          <w:iCs/>
          <w:color w:val="000000"/>
          <w:spacing w:val="-1"/>
          <w:sz w:val="22"/>
          <w:szCs w:val="22"/>
        </w:rPr>
        <w:footnoteReference w:id="1697"/>
      </w:r>
      <w:r w:rsidRPr="002C1693">
        <w:rPr>
          <w:bCs/>
          <w:i/>
          <w:iCs/>
          <w:color w:val="000000"/>
          <w:spacing w:val="-1"/>
          <w:sz w:val="22"/>
          <w:szCs w:val="22"/>
        </w:rPr>
        <w:t>, и научите</w:t>
      </w:r>
      <w:r w:rsidRPr="002C1693">
        <w:rPr>
          <w:bCs/>
          <w:i/>
          <w:iCs/>
          <w:color w:val="000000"/>
          <w:sz w:val="22"/>
          <w:szCs w:val="22"/>
        </w:rPr>
        <w:t>ся от Мене, яко кроток есмь и смирен сердцем</w:t>
      </w:r>
      <w:r w:rsidR="004C69FF" w:rsidRPr="002C1693">
        <w:rPr>
          <w:rStyle w:val="a5"/>
          <w:bCs/>
          <w:i/>
          <w:iCs/>
          <w:color w:val="000000"/>
          <w:sz w:val="22"/>
          <w:szCs w:val="22"/>
        </w:rPr>
        <w:footnoteReference w:id="1698"/>
      </w:r>
      <w:r w:rsidRPr="002C1693">
        <w:rPr>
          <w:bCs/>
          <w:i/>
          <w:iCs/>
          <w:color w:val="000000"/>
          <w:sz w:val="22"/>
          <w:szCs w:val="22"/>
        </w:rPr>
        <w:t>.</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z w:val="22"/>
          <w:szCs w:val="22"/>
        </w:rPr>
        <w:t>Пятый: «Я смотрю на Ангелов, восходящих и нисходя</w:t>
      </w:r>
      <w:r w:rsidRPr="002C1693">
        <w:rPr>
          <w:bCs/>
          <w:color w:val="000000"/>
          <w:sz w:val="22"/>
          <w:szCs w:val="22"/>
        </w:rPr>
        <w:softHyphen/>
      </w:r>
      <w:r w:rsidRPr="002C1693">
        <w:rPr>
          <w:bCs/>
          <w:color w:val="000000"/>
          <w:spacing w:val="-2"/>
          <w:sz w:val="22"/>
          <w:szCs w:val="22"/>
        </w:rPr>
        <w:t>щих для призвания душ из этой жизни в вечность, и непрес</w:t>
      </w:r>
      <w:r w:rsidRPr="002C1693">
        <w:rPr>
          <w:bCs/>
          <w:color w:val="000000"/>
          <w:spacing w:val="-2"/>
          <w:sz w:val="22"/>
          <w:szCs w:val="22"/>
        </w:rPr>
        <w:softHyphen/>
      </w:r>
      <w:r w:rsidRPr="002C1693">
        <w:rPr>
          <w:bCs/>
          <w:color w:val="000000"/>
          <w:spacing w:val="-7"/>
          <w:sz w:val="22"/>
          <w:szCs w:val="22"/>
        </w:rPr>
        <w:t xml:space="preserve">танно ожидаю кончины моей, говоря: </w:t>
      </w:r>
      <w:r w:rsidRPr="002C1693">
        <w:rPr>
          <w:bCs/>
          <w:i/>
          <w:iCs/>
          <w:color w:val="000000"/>
          <w:spacing w:val="-7"/>
          <w:sz w:val="22"/>
          <w:szCs w:val="22"/>
        </w:rPr>
        <w:t xml:space="preserve">Готово сердце мое, Боже, </w:t>
      </w:r>
      <w:r w:rsidRPr="002C1693">
        <w:rPr>
          <w:bCs/>
          <w:i/>
          <w:iCs/>
          <w:color w:val="000000"/>
          <w:sz w:val="22"/>
          <w:szCs w:val="22"/>
        </w:rPr>
        <w:t>готово сердце мое</w:t>
      </w:r>
      <w:r w:rsidR="004C69FF" w:rsidRPr="002C1693">
        <w:rPr>
          <w:bCs/>
          <w:i/>
          <w:iCs/>
          <w:color w:val="000000"/>
          <w:sz w:val="22"/>
          <w:szCs w:val="22"/>
        </w:rPr>
        <w:t>»</w:t>
      </w:r>
      <w:r w:rsidR="004C69FF" w:rsidRPr="002C1693">
        <w:rPr>
          <w:rStyle w:val="a5"/>
          <w:bCs/>
          <w:i/>
          <w:iCs/>
          <w:color w:val="000000"/>
          <w:sz w:val="22"/>
          <w:szCs w:val="22"/>
        </w:rPr>
        <w:footnoteReference w:id="1699"/>
      </w:r>
      <w:r w:rsidRPr="002C1693">
        <w:rPr>
          <w:bCs/>
          <w:i/>
          <w:iCs/>
          <w:color w:val="000000"/>
          <w:sz w:val="22"/>
          <w:szCs w:val="22"/>
        </w:rPr>
        <w:t>.</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5"/>
          <w:sz w:val="22"/>
          <w:szCs w:val="22"/>
        </w:rPr>
        <w:t xml:space="preserve">Шестой: «Я законоположил себе ежедневно слышать слова </w:t>
      </w:r>
      <w:r w:rsidRPr="002C1693">
        <w:rPr>
          <w:bCs/>
          <w:color w:val="000000"/>
          <w:spacing w:val="-4"/>
          <w:sz w:val="22"/>
          <w:szCs w:val="22"/>
        </w:rPr>
        <w:t>Господа, которые — представляется мне — Он говорит: Под</w:t>
      </w:r>
      <w:r w:rsidRPr="002C1693">
        <w:rPr>
          <w:bCs/>
          <w:color w:val="000000"/>
          <w:spacing w:val="-4"/>
          <w:sz w:val="22"/>
          <w:szCs w:val="22"/>
        </w:rPr>
        <w:softHyphen/>
      </w:r>
      <w:r w:rsidRPr="002C1693">
        <w:rPr>
          <w:bCs/>
          <w:color w:val="000000"/>
          <w:spacing w:val="-1"/>
          <w:sz w:val="22"/>
          <w:szCs w:val="22"/>
        </w:rPr>
        <w:t xml:space="preserve">визайтесь ради Меня, и Я упокою вас; немного поборитесь здесь с грехом, и узрите спасение Мое и славу Мою; если вы </w:t>
      </w:r>
      <w:r w:rsidRPr="002C1693">
        <w:rPr>
          <w:bCs/>
          <w:color w:val="000000"/>
          <w:spacing w:val="-6"/>
          <w:sz w:val="22"/>
          <w:szCs w:val="22"/>
        </w:rPr>
        <w:t xml:space="preserve">любите Меня, если вы — сыны Мои, обратитесь с молитвою к </w:t>
      </w:r>
      <w:r w:rsidRPr="002C1693">
        <w:rPr>
          <w:bCs/>
          <w:color w:val="000000"/>
          <w:sz w:val="22"/>
          <w:szCs w:val="22"/>
        </w:rPr>
        <w:t>Отцу; если вы — братия Мои, потерпите ради Меня что</w:t>
      </w:r>
      <w:r w:rsidR="00562631">
        <w:rPr>
          <w:bCs/>
          <w:color w:val="000000"/>
          <w:sz w:val="22"/>
          <w:szCs w:val="22"/>
        </w:rPr>
        <w:t>-</w:t>
      </w:r>
      <w:r w:rsidR="000676C5">
        <w:rPr>
          <w:bCs/>
          <w:color w:val="000000"/>
          <w:sz w:val="22"/>
          <w:szCs w:val="22"/>
        </w:rPr>
        <w:t>нибудь</w:t>
      </w:r>
      <w:r w:rsidRPr="002C1693">
        <w:rPr>
          <w:bCs/>
          <w:color w:val="000000"/>
          <w:spacing w:val="-3"/>
          <w:sz w:val="22"/>
          <w:szCs w:val="22"/>
        </w:rPr>
        <w:t xml:space="preserve">, как Я потерпел за вас многое; если вы — овцы Мои, </w:t>
      </w:r>
      <w:r w:rsidRPr="002C1693">
        <w:rPr>
          <w:bCs/>
          <w:color w:val="000000"/>
          <w:sz w:val="22"/>
          <w:szCs w:val="22"/>
        </w:rPr>
        <w:t>последуйте страданиям Господа вашего».</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z w:val="22"/>
          <w:szCs w:val="22"/>
        </w:rPr>
        <w:t>Седьмой: «Я тщательно поучаюсь в вере, надежде и люб</w:t>
      </w:r>
      <w:r w:rsidRPr="002C1693">
        <w:rPr>
          <w:bCs/>
          <w:color w:val="000000"/>
          <w:sz w:val="22"/>
          <w:szCs w:val="22"/>
        </w:rPr>
        <w:softHyphen/>
        <w:t xml:space="preserve">ви и непрестанно собеседую с собою о них, чтоб по причине </w:t>
      </w:r>
      <w:r w:rsidRPr="002C1693">
        <w:rPr>
          <w:bCs/>
          <w:color w:val="000000"/>
          <w:spacing w:val="-3"/>
          <w:sz w:val="22"/>
          <w:szCs w:val="22"/>
        </w:rPr>
        <w:t>надежды всегда радоваться, по причине любви никому не на</w:t>
      </w:r>
      <w:r w:rsidRPr="002C1693">
        <w:rPr>
          <w:bCs/>
          <w:color w:val="000000"/>
          <w:spacing w:val="-3"/>
          <w:sz w:val="22"/>
          <w:szCs w:val="22"/>
        </w:rPr>
        <w:softHyphen/>
        <w:t>нести оскорбления, по причине веры пребывать в мужестве».</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 xml:space="preserve">Осьмой: «Я пребываю в ожидании диавола, рыкающего и </w:t>
      </w:r>
      <w:r w:rsidRPr="002C1693">
        <w:rPr>
          <w:bCs/>
          <w:color w:val="000000"/>
          <w:spacing w:val="-3"/>
          <w:sz w:val="22"/>
          <w:szCs w:val="22"/>
        </w:rPr>
        <w:t>ищущего кого поглотить</w:t>
      </w:r>
      <w:r w:rsidR="002F30D8" w:rsidRPr="002C1693">
        <w:rPr>
          <w:rStyle w:val="a5"/>
          <w:bCs/>
          <w:color w:val="000000"/>
          <w:spacing w:val="-3"/>
          <w:sz w:val="22"/>
          <w:szCs w:val="22"/>
        </w:rPr>
        <w:footnoteReference w:id="1700"/>
      </w:r>
      <w:r w:rsidRPr="002C1693">
        <w:rPr>
          <w:bCs/>
          <w:color w:val="000000"/>
          <w:spacing w:val="-3"/>
          <w:sz w:val="22"/>
          <w:szCs w:val="22"/>
        </w:rPr>
        <w:t>; стараюсь усмотреть его душевны</w:t>
      </w:r>
      <w:r w:rsidRPr="002C1693">
        <w:rPr>
          <w:bCs/>
          <w:color w:val="000000"/>
          <w:spacing w:val="-3"/>
          <w:sz w:val="22"/>
          <w:szCs w:val="22"/>
        </w:rPr>
        <w:softHyphen/>
      </w:r>
      <w:r w:rsidRPr="002C1693">
        <w:rPr>
          <w:bCs/>
          <w:color w:val="000000"/>
          <w:sz w:val="22"/>
          <w:szCs w:val="22"/>
        </w:rPr>
        <w:t>ми очами на всех путях его и призываю в помощь против него Господа Бога моего, чтоб козни диавола оставались без</w:t>
      </w:r>
      <w:r w:rsidR="002F30D8" w:rsidRPr="002C1693">
        <w:rPr>
          <w:sz w:val="22"/>
          <w:szCs w:val="22"/>
        </w:rPr>
        <w:t xml:space="preserve"> </w:t>
      </w:r>
      <w:r w:rsidRPr="002C1693">
        <w:rPr>
          <w:bCs/>
          <w:color w:val="000000"/>
          <w:spacing w:val="-2"/>
          <w:sz w:val="22"/>
          <w:szCs w:val="22"/>
        </w:rPr>
        <w:t xml:space="preserve">последствий и он не возмог бы ничего совершить, особливо в </w:t>
      </w:r>
      <w:r w:rsidRPr="002C1693">
        <w:rPr>
          <w:bCs/>
          <w:color w:val="000000"/>
          <w:sz w:val="22"/>
          <w:szCs w:val="22"/>
        </w:rPr>
        <w:t>боящихся Бога».</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Девятый: «Я ежедневно созерцаю духовный храм духов</w:t>
      </w:r>
      <w:r w:rsidRPr="002C1693">
        <w:rPr>
          <w:bCs/>
          <w:color w:val="000000"/>
          <w:sz w:val="22"/>
          <w:szCs w:val="22"/>
        </w:rPr>
        <w:softHyphen/>
      </w:r>
      <w:r w:rsidRPr="002C1693">
        <w:rPr>
          <w:bCs/>
          <w:color w:val="000000"/>
          <w:spacing w:val="-3"/>
          <w:sz w:val="22"/>
          <w:szCs w:val="22"/>
        </w:rPr>
        <w:t xml:space="preserve">ных добродетелей и Господа славы посреди их, разливающего </w:t>
      </w:r>
      <w:r w:rsidRPr="002C1693">
        <w:rPr>
          <w:bCs/>
          <w:color w:val="000000"/>
          <w:spacing w:val="-1"/>
          <w:sz w:val="22"/>
          <w:szCs w:val="22"/>
        </w:rPr>
        <w:t xml:space="preserve">на них сияние. Вышедши из этого храма, восхожу на небо, </w:t>
      </w:r>
      <w:r w:rsidRPr="002C1693">
        <w:rPr>
          <w:bCs/>
          <w:color w:val="000000"/>
          <w:spacing w:val="-2"/>
          <w:sz w:val="22"/>
          <w:szCs w:val="22"/>
        </w:rPr>
        <w:t xml:space="preserve">созерцаю удивительную красоту Ангелов, внимаю хвалениям </w:t>
      </w:r>
      <w:r w:rsidRPr="002C1693">
        <w:rPr>
          <w:bCs/>
          <w:color w:val="000000"/>
          <w:spacing w:val="-3"/>
          <w:sz w:val="22"/>
          <w:szCs w:val="22"/>
        </w:rPr>
        <w:t>и сладчайшим песнопениям, которые они непрестанно воссы</w:t>
      </w:r>
      <w:r w:rsidRPr="002C1693">
        <w:rPr>
          <w:bCs/>
          <w:color w:val="000000"/>
          <w:spacing w:val="-3"/>
          <w:sz w:val="22"/>
          <w:szCs w:val="22"/>
        </w:rPr>
        <w:softHyphen/>
      </w:r>
      <w:r w:rsidRPr="002C1693">
        <w:rPr>
          <w:bCs/>
          <w:color w:val="000000"/>
          <w:spacing w:val="-4"/>
          <w:sz w:val="22"/>
          <w:szCs w:val="22"/>
        </w:rPr>
        <w:t>лают Богу, наслаждаюсь зву</w:t>
      </w:r>
      <w:r w:rsidR="002F30D8" w:rsidRPr="002C1693">
        <w:rPr>
          <w:bCs/>
          <w:color w:val="000000"/>
          <w:spacing w:val="-4"/>
          <w:sz w:val="22"/>
          <w:szCs w:val="22"/>
        </w:rPr>
        <w:t>ками и гласами и изяществом сла</w:t>
      </w:r>
      <w:r w:rsidRPr="002C1693">
        <w:rPr>
          <w:bCs/>
          <w:color w:val="000000"/>
          <w:spacing w:val="-4"/>
          <w:sz w:val="22"/>
          <w:szCs w:val="22"/>
        </w:rPr>
        <w:t xml:space="preserve">вословия, и невольно приходит на память изречение Писания: </w:t>
      </w:r>
      <w:r w:rsidRPr="002C1693">
        <w:rPr>
          <w:bCs/>
          <w:i/>
          <w:iCs/>
          <w:color w:val="000000"/>
          <w:sz w:val="22"/>
          <w:szCs w:val="22"/>
        </w:rPr>
        <w:t>Небеса поведают славу Божию, творение руку Его возвеща</w:t>
      </w:r>
      <w:r w:rsidRPr="002C1693">
        <w:rPr>
          <w:bCs/>
          <w:i/>
          <w:iCs/>
          <w:color w:val="000000"/>
          <w:sz w:val="22"/>
          <w:szCs w:val="22"/>
        </w:rPr>
        <w:softHyphen/>
      </w:r>
      <w:r w:rsidRPr="002C1693">
        <w:rPr>
          <w:bCs/>
          <w:i/>
          <w:iCs/>
          <w:color w:val="000000"/>
          <w:spacing w:val="-2"/>
          <w:sz w:val="22"/>
          <w:szCs w:val="22"/>
        </w:rPr>
        <w:t>ет твердь</w:t>
      </w:r>
      <w:r w:rsidR="002F30D8" w:rsidRPr="002C1693">
        <w:rPr>
          <w:rStyle w:val="a5"/>
          <w:bCs/>
          <w:i/>
          <w:iCs/>
          <w:color w:val="000000"/>
          <w:spacing w:val="-2"/>
          <w:sz w:val="22"/>
          <w:szCs w:val="22"/>
        </w:rPr>
        <w:footnoteReference w:id="1701"/>
      </w:r>
      <w:r w:rsidRPr="002C1693">
        <w:rPr>
          <w:bCs/>
          <w:i/>
          <w:iCs/>
          <w:color w:val="000000"/>
          <w:spacing w:val="-2"/>
          <w:sz w:val="22"/>
          <w:szCs w:val="22"/>
        </w:rPr>
        <w:t xml:space="preserve">. </w:t>
      </w:r>
      <w:r w:rsidRPr="002C1693">
        <w:rPr>
          <w:bCs/>
          <w:color w:val="000000"/>
          <w:spacing w:val="-2"/>
          <w:sz w:val="22"/>
          <w:szCs w:val="22"/>
        </w:rPr>
        <w:t>Тогда все, что на земле, вменяю в пепел, в смрад</w:t>
      </w:r>
      <w:r w:rsidRPr="002C1693">
        <w:rPr>
          <w:bCs/>
          <w:color w:val="000000"/>
          <w:spacing w:val="-2"/>
          <w:sz w:val="22"/>
          <w:szCs w:val="22"/>
        </w:rPr>
        <w:softHyphen/>
      </w:r>
      <w:r w:rsidRPr="002C1693">
        <w:rPr>
          <w:bCs/>
          <w:color w:val="000000"/>
          <w:sz w:val="22"/>
          <w:szCs w:val="22"/>
        </w:rPr>
        <w:t>ную нечистоту».</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Десятый: «Я созерцаю Ангела-хранителя моего, присут</w:t>
      </w:r>
      <w:r w:rsidRPr="002C1693">
        <w:rPr>
          <w:bCs/>
          <w:color w:val="000000"/>
          <w:spacing w:val="-2"/>
          <w:sz w:val="22"/>
          <w:szCs w:val="22"/>
        </w:rPr>
        <w:softHyphen/>
      </w:r>
      <w:r w:rsidRPr="002C1693">
        <w:rPr>
          <w:bCs/>
          <w:color w:val="000000"/>
          <w:spacing w:val="-1"/>
          <w:sz w:val="22"/>
          <w:szCs w:val="22"/>
        </w:rPr>
        <w:t xml:space="preserve">ствующего со мною, и храню себя, вспоминая сказанное в </w:t>
      </w:r>
      <w:r w:rsidRPr="002C1693">
        <w:rPr>
          <w:bCs/>
          <w:color w:val="000000"/>
          <w:sz w:val="22"/>
          <w:szCs w:val="22"/>
        </w:rPr>
        <w:t xml:space="preserve">Писании: </w:t>
      </w:r>
      <w:r w:rsidRPr="002C1693">
        <w:rPr>
          <w:bCs/>
          <w:i/>
          <w:iCs/>
          <w:color w:val="000000"/>
          <w:sz w:val="22"/>
          <w:szCs w:val="22"/>
        </w:rPr>
        <w:t xml:space="preserve">предзрех Господа предо мною выну, яко одесную </w:t>
      </w:r>
      <w:r w:rsidRPr="002C1693">
        <w:rPr>
          <w:bCs/>
          <w:i/>
          <w:iCs/>
          <w:color w:val="000000"/>
          <w:spacing w:val="-1"/>
          <w:sz w:val="22"/>
          <w:szCs w:val="22"/>
        </w:rPr>
        <w:t>мене есть, да не подвижуся</w:t>
      </w:r>
      <w:r w:rsidR="002F30D8" w:rsidRPr="002C1693">
        <w:rPr>
          <w:rStyle w:val="a5"/>
          <w:bCs/>
          <w:i/>
          <w:iCs/>
          <w:color w:val="000000"/>
          <w:spacing w:val="-1"/>
          <w:sz w:val="22"/>
          <w:szCs w:val="22"/>
        </w:rPr>
        <w:footnoteReference w:id="1702"/>
      </w:r>
      <w:r w:rsidRPr="002C1693">
        <w:rPr>
          <w:bCs/>
          <w:i/>
          <w:iCs/>
          <w:color w:val="000000"/>
          <w:spacing w:val="-1"/>
          <w:sz w:val="22"/>
          <w:szCs w:val="22"/>
        </w:rPr>
        <w:t xml:space="preserve">. </w:t>
      </w:r>
      <w:r w:rsidRPr="002C1693">
        <w:rPr>
          <w:bCs/>
          <w:color w:val="000000"/>
          <w:spacing w:val="-1"/>
          <w:sz w:val="22"/>
          <w:szCs w:val="22"/>
        </w:rPr>
        <w:t xml:space="preserve">Таким образом я пребываю </w:t>
      </w:r>
      <w:r w:rsidRPr="002C1693">
        <w:rPr>
          <w:bCs/>
          <w:color w:val="000000"/>
          <w:spacing w:val="-2"/>
          <w:sz w:val="22"/>
          <w:szCs w:val="22"/>
        </w:rPr>
        <w:t>исполненным страха к Ангелу-хранителю моему как нахо</w:t>
      </w:r>
      <w:r w:rsidRPr="002C1693">
        <w:rPr>
          <w:bCs/>
          <w:color w:val="000000"/>
          <w:spacing w:val="-2"/>
          <w:sz w:val="22"/>
          <w:szCs w:val="22"/>
        </w:rPr>
        <w:softHyphen/>
      </w:r>
      <w:r w:rsidRPr="002C1693">
        <w:rPr>
          <w:bCs/>
          <w:color w:val="000000"/>
          <w:sz w:val="22"/>
          <w:szCs w:val="22"/>
        </w:rPr>
        <w:t>дящемуся на страже путей моих, как ежедневно восходяще</w:t>
      </w:r>
      <w:r w:rsidRPr="002C1693">
        <w:rPr>
          <w:bCs/>
          <w:color w:val="000000"/>
          <w:sz w:val="22"/>
          <w:szCs w:val="22"/>
        </w:rPr>
        <w:softHyphen/>
        <w:t>му к Богу с подробным отчетом о делах и словах моих».</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3"/>
          <w:sz w:val="22"/>
          <w:szCs w:val="22"/>
        </w:rPr>
        <w:t>Одиннадцатый: «Я как бы олицетворяю добродетели, как</w:t>
      </w:r>
      <w:r w:rsidR="00562631">
        <w:rPr>
          <w:bCs/>
          <w:color w:val="000000"/>
          <w:spacing w:val="-3"/>
          <w:sz w:val="22"/>
          <w:szCs w:val="22"/>
        </w:rPr>
        <w:t>-</w:t>
      </w:r>
      <w:r w:rsidR="000676C5">
        <w:rPr>
          <w:bCs/>
          <w:color w:val="000000"/>
          <w:spacing w:val="-3"/>
          <w:sz w:val="22"/>
          <w:szCs w:val="22"/>
        </w:rPr>
        <w:t>то</w:t>
      </w:r>
      <w:r w:rsidRPr="002C1693">
        <w:rPr>
          <w:bCs/>
          <w:color w:val="000000"/>
          <w:spacing w:val="-2"/>
          <w:sz w:val="22"/>
          <w:szCs w:val="22"/>
        </w:rPr>
        <w:t>: воздержание, чистоту, благость, любовь; они как бы при</w:t>
      </w:r>
      <w:r w:rsidRPr="002C1693">
        <w:rPr>
          <w:bCs/>
          <w:color w:val="000000"/>
          <w:spacing w:val="-2"/>
          <w:sz w:val="22"/>
          <w:szCs w:val="22"/>
        </w:rPr>
        <w:softHyphen/>
      </w:r>
      <w:r w:rsidRPr="002C1693">
        <w:rPr>
          <w:bCs/>
          <w:color w:val="000000"/>
          <w:sz w:val="22"/>
          <w:szCs w:val="22"/>
        </w:rPr>
        <w:t xml:space="preserve">сутствуют во мне и окружают меня; затем, куда ни пойду, говорю сам себе: </w:t>
      </w:r>
      <w:r w:rsidRPr="002C1693">
        <w:rPr>
          <w:bCs/>
          <w:i/>
          <w:iCs/>
          <w:color w:val="000000"/>
          <w:sz w:val="22"/>
          <w:szCs w:val="22"/>
        </w:rPr>
        <w:t xml:space="preserve">где спутницы твои? </w:t>
      </w:r>
      <w:r w:rsidRPr="002C1693">
        <w:rPr>
          <w:bCs/>
          <w:color w:val="000000"/>
          <w:sz w:val="22"/>
          <w:szCs w:val="22"/>
        </w:rPr>
        <w:t>Имея их всегда с со</w:t>
      </w:r>
      <w:r w:rsidRPr="002C1693">
        <w:rPr>
          <w:bCs/>
          <w:color w:val="000000"/>
          <w:sz w:val="22"/>
          <w:szCs w:val="22"/>
        </w:rPr>
        <w:softHyphen/>
        <w:t>бою, не впадай в двоедушие и малодушие; говори и делай одно угодное им, чтоб они нашли в тебе успокоение себе и после смерти твоей засвидетельствовали об этом пред Бо</w:t>
      </w:r>
      <w:r w:rsidRPr="002C1693">
        <w:rPr>
          <w:bCs/>
          <w:color w:val="000000"/>
          <w:sz w:val="22"/>
          <w:szCs w:val="22"/>
        </w:rPr>
        <w:softHyphen/>
        <w:t>гом».</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z w:val="22"/>
          <w:szCs w:val="22"/>
        </w:rPr>
        <w:t>Двенадцатый сказал: «Вы Отцы, имея небесное житель</w:t>
      </w:r>
      <w:r w:rsidRPr="002C1693">
        <w:rPr>
          <w:bCs/>
          <w:color w:val="000000"/>
          <w:sz w:val="22"/>
          <w:szCs w:val="22"/>
        </w:rPr>
        <w:softHyphen/>
      </w:r>
      <w:r w:rsidRPr="002C1693">
        <w:rPr>
          <w:bCs/>
          <w:color w:val="000000"/>
          <w:spacing w:val="-1"/>
          <w:sz w:val="22"/>
          <w:szCs w:val="22"/>
        </w:rPr>
        <w:t>ство, имеете и мудрость небесную. Что дивного? Вы вознесе</w:t>
      </w:r>
      <w:r w:rsidRPr="002C1693">
        <w:rPr>
          <w:bCs/>
          <w:color w:val="000000"/>
          <w:spacing w:val="-1"/>
          <w:sz w:val="22"/>
          <w:szCs w:val="22"/>
        </w:rPr>
        <w:softHyphen/>
        <w:t xml:space="preserve">ны деланием вашим и </w:t>
      </w:r>
      <w:r w:rsidRPr="002C1693">
        <w:rPr>
          <w:bCs/>
          <w:i/>
          <w:iCs/>
          <w:color w:val="000000"/>
          <w:spacing w:val="-1"/>
          <w:sz w:val="22"/>
          <w:szCs w:val="22"/>
        </w:rPr>
        <w:t xml:space="preserve">ищете вышних. </w:t>
      </w:r>
      <w:r w:rsidRPr="002C1693">
        <w:rPr>
          <w:bCs/>
          <w:color w:val="000000"/>
          <w:spacing w:val="-1"/>
          <w:sz w:val="22"/>
          <w:szCs w:val="22"/>
        </w:rPr>
        <w:t xml:space="preserve">Добродетелию вашею </w:t>
      </w:r>
      <w:r w:rsidRPr="002C1693">
        <w:rPr>
          <w:bCs/>
          <w:color w:val="000000"/>
          <w:spacing w:val="-3"/>
          <w:sz w:val="22"/>
          <w:szCs w:val="22"/>
        </w:rPr>
        <w:t>вы преселены с земли; вы всецело отделились от нее. Что ска</w:t>
      </w:r>
      <w:r w:rsidRPr="002C1693">
        <w:rPr>
          <w:bCs/>
          <w:color w:val="000000"/>
          <w:spacing w:val="-3"/>
          <w:sz w:val="22"/>
          <w:szCs w:val="22"/>
        </w:rPr>
        <w:softHyphen/>
      </w:r>
      <w:r w:rsidRPr="002C1693">
        <w:rPr>
          <w:bCs/>
          <w:color w:val="000000"/>
          <w:spacing w:val="-4"/>
          <w:sz w:val="22"/>
          <w:szCs w:val="22"/>
        </w:rPr>
        <w:t>зать мне? Если скажу, что вы земные Ангелы и небесные чело</w:t>
      </w:r>
      <w:r w:rsidRPr="002C1693">
        <w:rPr>
          <w:bCs/>
          <w:color w:val="000000"/>
          <w:spacing w:val="-3"/>
          <w:sz w:val="22"/>
          <w:szCs w:val="22"/>
        </w:rPr>
        <w:t xml:space="preserve">веки, то не погрешу. Духовных состояний ваших я не достоин; </w:t>
      </w:r>
      <w:r w:rsidRPr="002C1693">
        <w:rPr>
          <w:bCs/>
          <w:color w:val="000000"/>
          <w:spacing w:val="-1"/>
          <w:sz w:val="22"/>
          <w:szCs w:val="22"/>
        </w:rPr>
        <w:t xml:space="preserve">куда ни пойду, вижу, что грехи мои всегда предшествуют мне </w:t>
      </w:r>
      <w:r w:rsidRPr="002C1693">
        <w:rPr>
          <w:bCs/>
          <w:color w:val="000000"/>
          <w:sz w:val="22"/>
          <w:szCs w:val="22"/>
        </w:rPr>
        <w:t xml:space="preserve">и окружают меня со всех сторон. И потому я присудил себя </w:t>
      </w:r>
      <w:r w:rsidRPr="002C1693">
        <w:rPr>
          <w:bCs/>
          <w:color w:val="000000"/>
          <w:spacing w:val="-3"/>
          <w:sz w:val="22"/>
          <w:szCs w:val="22"/>
        </w:rPr>
        <w:t xml:space="preserve">во ад, сказав себе: будь с теми, с которыми ты достоин быть, к </w:t>
      </w:r>
      <w:r w:rsidRPr="002C1693">
        <w:rPr>
          <w:bCs/>
          <w:color w:val="000000"/>
          <w:spacing w:val="-4"/>
          <w:sz w:val="22"/>
          <w:szCs w:val="22"/>
        </w:rPr>
        <w:t>которым ты сопричислишься по прошествии краткого време</w:t>
      </w:r>
      <w:r w:rsidRPr="002C1693">
        <w:rPr>
          <w:color w:val="000000"/>
          <w:sz w:val="22"/>
          <w:szCs w:val="22"/>
        </w:rPr>
        <w:t>ни. Вижу во аде одни стенания и непрестающие слезы, горечи которых никто не может передать словами. Вижу там скре</w:t>
      </w:r>
      <w:r w:rsidRPr="002C1693">
        <w:rPr>
          <w:color w:val="000000"/>
          <w:sz w:val="22"/>
          <w:szCs w:val="22"/>
        </w:rPr>
        <w:softHyphen/>
        <w:t>жещущих зубами, страждущих всем телом, объятых трепетом с головы до ног, — и, упав лицом на землю, объемля персть, умоляю Бога, чтоб не допустил меня опытно узнать положе</w:t>
      </w:r>
      <w:r w:rsidRPr="002C1693">
        <w:rPr>
          <w:color w:val="000000"/>
          <w:sz w:val="22"/>
          <w:szCs w:val="22"/>
        </w:rPr>
        <w:softHyphen/>
        <w:t>ние адских узников. Вижу и огненное море, кипящее, неизме</w:t>
      </w:r>
      <w:r w:rsidRPr="002C1693">
        <w:rPr>
          <w:color w:val="000000"/>
          <w:sz w:val="22"/>
          <w:szCs w:val="22"/>
        </w:rPr>
        <w:softHyphen/>
        <w:t>римое, волнующееся и ревущее; огненные волны, кажется, вос</w:t>
      </w:r>
      <w:r w:rsidRPr="002C1693">
        <w:rPr>
          <w:color w:val="000000"/>
          <w:sz w:val="22"/>
          <w:szCs w:val="22"/>
        </w:rPr>
        <w:softHyphen/>
        <w:t>ходят до небес. Вижу в этом страшном море бесчисленное множество ввергнутых в него человеков; их голоса слились в один голос, в один вопль, в одно рыдание; такого рыдания и вопля никто никогда не слыхал на земле. Все эти человеки горят подобно тростнику и плевелам, но милосердие Божие отвращается от них за неправды их. Тогда я оплакиваю весь род человеческий, которому не дерзает никто говорить о спа</w:t>
      </w:r>
      <w:r w:rsidRPr="002C1693">
        <w:rPr>
          <w:color w:val="000000"/>
          <w:sz w:val="22"/>
          <w:szCs w:val="22"/>
        </w:rPr>
        <w:softHyphen/>
        <w:t>сении, который не внимает никому, потому что весь мир ле</w:t>
      </w:r>
      <w:r w:rsidRPr="002C1693">
        <w:rPr>
          <w:color w:val="000000"/>
          <w:sz w:val="22"/>
          <w:szCs w:val="22"/>
        </w:rPr>
        <w:softHyphen/>
        <w:t>жит во зле. Это составляет поучение для ума моего! духов</w:t>
      </w:r>
      <w:r w:rsidRPr="002C1693">
        <w:rPr>
          <w:color w:val="000000"/>
          <w:sz w:val="22"/>
          <w:szCs w:val="22"/>
        </w:rPr>
        <w:softHyphen/>
        <w:t>ное делание мое есть плач, по завещанию Господа</w:t>
      </w:r>
      <w:r w:rsidR="002F30D8" w:rsidRPr="002C1693">
        <w:rPr>
          <w:rStyle w:val="a5"/>
          <w:color w:val="000000"/>
          <w:sz w:val="22"/>
          <w:szCs w:val="22"/>
        </w:rPr>
        <w:footnoteReference w:id="1703"/>
      </w:r>
      <w:r w:rsidRPr="002C1693">
        <w:rPr>
          <w:color w:val="000000"/>
          <w:sz w:val="22"/>
          <w:szCs w:val="22"/>
        </w:rPr>
        <w:t xml:space="preserve">. Признаю себя не достойным неба и земли и пребываю в состоянии, которое изображено Писанием: </w:t>
      </w:r>
      <w:r w:rsidRPr="002C1693">
        <w:rPr>
          <w:i/>
          <w:iCs/>
          <w:color w:val="000000"/>
          <w:sz w:val="22"/>
          <w:szCs w:val="22"/>
        </w:rPr>
        <w:t>быша слезы моя хлеб день и нощь</w:t>
      </w:r>
      <w:r w:rsidR="002F30D8" w:rsidRPr="002C1693">
        <w:rPr>
          <w:rStyle w:val="a5"/>
          <w:i/>
          <w:iCs/>
          <w:color w:val="000000"/>
          <w:sz w:val="22"/>
          <w:szCs w:val="22"/>
        </w:rPr>
        <w:footnoteReference w:id="1704"/>
      </w:r>
      <w:r w:rsidRPr="002C1693">
        <w:rPr>
          <w:i/>
          <w:iCs/>
          <w:color w:val="000000"/>
          <w:sz w:val="22"/>
          <w:szCs w:val="22"/>
        </w:rPr>
        <w:t>.</w:t>
      </w:r>
    </w:p>
    <w:p w:rsidR="0001676B" w:rsidRPr="002C1693" w:rsidRDefault="0001676B" w:rsidP="00B5236F">
      <w:pPr>
        <w:shd w:val="clear" w:color="auto" w:fill="FFFFFF"/>
        <w:tabs>
          <w:tab w:val="decimal" w:pos="0"/>
        </w:tabs>
        <w:spacing w:before="7" w:line="238" w:lineRule="exact"/>
        <w:ind w:right="7" w:firstLine="567"/>
        <w:jc w:val="both"/>
        <w:rPr>
          <w:sz w:val="22"/>
          <w:szCs w:val="22"/>
        </w:rPr>
      </w:pPr>
      <w:r w:rsidRPr="002C1693">
        <w:rPr>
          <w:color w:val="000000"/>
          <w:sz w:val="22"/>
          <w:szCs w:val="22"/>
        </w:rPr>
        <w:t>Таково было собеседование двенадцати премудрых и ду</w:t>
      </w:r>
      <w:r w:rsidRPr="002C1693">
        <w:rPr>
          <w:color w:val="000000"/>
          <w:sz w:val="22"/>
          <w:szCs w:val="22"/>
        </w:rPr>
        <w:softHyphen/>
        <w:t>ховных Отцов</w:t>
      </w:r>
      <w:r w:rsidR="002F30D8" w:rsidRPr="002C1693">
        <w:rPr>
          <w:rStyle w:val="a5"/>
          <w:color w:val="000000"/>
          <w:sz w:val="22"/>
          <w:szCs w:val="22"/>
        </w:rPr>
        <w:footnoteReference w:id="1705"/>
      </w:r>
      <w:r w:rsidRPr="002C1693">
        <w:rPr>
          <w:color w:val="000000"/>
          <w:sz w:val="22"/>
          <w:szCs w:val="22"/>
        </w:rPr>
        <w:t>.</w:t>
      </w:r>
    </w:p>
    <w:p w:rsidR="0001676B" w:rsidRPr="002C1693" w:rsidRDefault="0001676B" w:rsidP="00B5236F">
      <w:pPr>
        <w:shd w:val="clear" w:color="auto" w:fill="FFFFFF"/>
        <w:tabs>
          <w:tab w:val="decimal" w:pos="0"/>
        </w:tabs>
        <w:spacing w:before="151" w:line="230" w:lineRule="exact"/>
        <w:ind w:firstLine="567"/>
        <w:jc w:val="both"/>
        <w:rPr>
          <w:sz w:val="22"/>
          <w:szCs w:val="22"/>
        </w:rPr>
      </w:pPr>
      <w:r w:rsidRPr="002C1693">
        <w:rPr>
          <w:color w:val="000000"/>
          <w:spacing w:val="-6"/>
          <w:sz w:val="22"/>
          <w:szCs w:val="22"/>
        </w:rPr>
        <w:t xml:space="preserve">Состояние в духовном отношении каждого из этих двенадцати </w:t>
      </w:r>
      <w:r w:rsidRPr="002C1693">
        <w:rPr>
          <w:color w:val="000000"/>
          <w:spacing w:val="-10"/>
          <w:sz w:val="22"/>
          <w:szCs w:val="22"/>
        </w:rPr>
        <w:t xml:space="preserve">Отцов было состояние духовного видения, являющееся в христианине </w:t>
      </w:r>
      <w:r w:rsidRPr="002C1693">
        <w:rPr>
          <w:color w:val="000000"/>
          <w:spacing w:val="-7"/>
          <w:sz w:val="22"/>
          <w:szCs w:val="22"/>
        </w:rPr>
        <w:t>по очищении его от страстей. Вводится человек в это состояние Бо</w:t>
      </w:r>
      <w:r w:rsidRPr="002C1693">
        <w:rPr>
          <w:color w:val="000000"/>
          <w:spacing w:val="-7"/>
          <w:sz w:val="22"/>
          <w:szCs w:val="22"/>
        </w:rPr>
        <w:softHyphen/>
        <w:t xml:space="preserve">жественною благодатию. Состояние духовного видения сокрыто от плотских умов непроницаемою завесою; отъемлется постепенно эта </w:t>
      </w:r>
      <w:r w:rsidRPr="002C1693">
        <w:rPr>
          <w:color w:val="000000"/>
          <w:spacing w:val="-5"/>
          <w:sz w:val="22"/>
          <w:szCs w:val="22"/>
        </w:rPr>
        <w:t xml:space="preserve">завеса покаянием. Если б кто захотел взойти в духовное видение </w:t>
      </w:r>
      <w:r w:rsidRPr="002C1693">
        <w:rPr>
          <w:color w:val="000000"/>
          <w:spacing w:val="-7"/>
          <w:sz w:val="22"/>
          <w:szCs w:val="22"/>
        </w:rPr>
        <w:t xml:space="preserve">собственным усилием, не свергнув с себя предварительно грязное и </w:t>
      </w:r>
      <w:r w:rsidRPr="002C1693">
        <w:rPr>
          <w:color w:val="000000"/>
          <w:spacing w:val="-8"/>
          <w:sz w:val="22"/>
          <w:szCs w:val="22"/>
        </w:rPr>
        <w:t>зловонное рубище страстей, тот сделается только мечтателем, льстя</w:t>
      </w:r>
      <w:r w:rsidRPr="002C1693">
        <w:rPr>
          <w:color w:val="000000"/>
          <w:spacing w:val="-8"/>
          <w:sz w:val="22"/>
          <w:szCs w:val="22"/>
        </w:rPr>
        <w:softHyphen/>
        <w:t>щим себе и обманывающим себя в свою погибель. Духовное состоя</w:t>
      </w:r>
      <w:r w:rsidRPr="002C1693">
        <w:rPr>
          <w:color w:val="000000"/>
          <w:spacing w:val="-8"/>
          <w:sz w:val="22"/>
          <w:szCs w:val="22"/>
        </w:rPr>
        <w:softHyphen/>
      </w:r>
      <w:r w:rsidRPr="002C1693">
        <w:rPr>
          <w:color w:val="000000"/>
          <w:spacing w:val="-7"/>
          <w:sz w:val="22"/>
          <w:szCs w:val="22"/>
        </w:rPr>
        <w:t>ние двенадцатого отшельника принадлежит к низшим духовным со</w:t>
      </w:r>
      <w:r w:rsidRPr="002C1693">
        <w:rPr>
          <w:color w:val="000000"/>
          <w:spacing w:val="-7"/>
          <w:sz w:val="22"/>
          <w:szCs w:val="22"/>
        </w:rPr>
        <w:softHyphen/>
      </w:r>
      <w:r w:rsidRPr="002C1693">
        <w:rPr>
          <w:color w:val="000000"/>
          <w:spacing w:val="-6"/>
          <w:sz w:val="22"/>
          <w:szCs w:val="22"/>
        </w:rPr>
        <w:t>стояниям, по закону видений, изложенному в писаниях святых От</w:t>
      </w:r>
      <w:r w:rsidR="00A93888" w:rsidRPr="002C1693">
        <w:rPr>
          <w:color w:val="000000"/>
          <w:spacing w:val="-6"/>
          <w:sz w:val="22"/>
          <w:szCs w:val="22"/>
        </w:rPr>
        <w:t>ц</w:t>
      </w:r>
      <w:r w:rsidRPr="002C1693">
        <w:rPr>
          <w:color w:val="000000"/>
          <w:spacing w:val="-10"/>
          <w:sz w:val="22"/>
          <w:szCs w:val="22"/>
        </w:rPr>
        <w:t>ов</w:t>
      </w:r>
      <w:r w:rsidR="002F30D8" w:rsidRPr="002C1693">
        <w:rPr>
          <w:rStyle w:val="a5"/>
          <w:color w:val="000000"/>
          <w:spacing w:val="-10"/>
          <w:sz w:val="22"/>
          <w:szCs w:val="22"/>
        </w:rPr>
        <w:footnoteReference w:id="1706"/>
      </w:r>
      <w:r w:rsidRPr="002C1693">
        <w:rPr>
          <w:color w:val="000000"/>
          <w:spacing w:val="-10"/>
          <w:sz w:val="22"/>
          <w:szCs w:val="22"/>
        </w:rPr>
        <w:t xml:space="preserve">; по этому же закону должно непременно предуготовиться таким </w:t>
      </w:r>
      <w:r w:rsidRPr="002C1693">
        <w:rPr>
          <w:color w:val="000000"/>
          <w:spacing w:val="-8"/>
          <w:sz w:val="22"/>
          <w:szCs w:val="22"/>
        </w:rPr>
        <w:t>состоянием, пройти чрез него к состояниям высшим, к которым воз</w:t>
      </w:r>
      <w:r w:rsidRPr="002C1693">
        <w:rPr>
          <w:color w:val="000000"/>
          <w:spacing w:val="-8"/>
          <w:sz w:val="22"/>
          <w:szCs w:val="22"/>
        </w:rPr>
        <w:softHyphen/>
      </w:r>
      <w:r w:rsidRPr="002C1693">
        <w:rPr>
          <w:color w:val="000000"/>
          <w:spacing w:val="-4"/>
          <w:sz w:val="22"/>
          <w:szCs w:val="22"/>
        </w:rPr>
        <w:t>водит благодать Божия ученика своего по мере очищения его.</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418"/>
        <w:ind w:firstLine="567"/>
        <w:jc w:val="center"/>
        <w:rPr>
          <w:sz w:val="22"/>
          <w:szCs w:val="22"/>
        </w:rPr>
      </w:pPr>
      <w:r w:rsidRPr="002C1693">
        <w:rPr>
          <w:bCs/>
          <w:color w:val="000000"/>
          <w:spacing w:val="-9"/>
          <w:sz w:val="22"/>
          <w:szCs w:val="22"/>
        </w:rPr>
        <w:t>Заключение</w:t>
      </w:r>
    </w:p>
    <w:p w:rsidR="0001676B" w:rsidRPr="002C1693" w:rsidRDefault="0001676B" w:rsidP="00B5236F">
      <w:pPr>
        <w:shd w:val="clear" w:color="auto" w:fill="FFFFFF"/>
        <w:tabs>
          <w:tab w:val="decimal" w:pos="0"/>
        </w:tabs>
        <w:spacing w:before="295" w:line="238" w:lineRule="exact"/>
        <w:ind w:right="11" w:firstLine="567"/>
        <w:jc w:val="both"/>
        <w:rPr>
          <w:sz w:val="22"/>
          <w:szCs w:val="22"/>
        </w:rPr>
      </w:pPr>
      <w:r w:rsidRPr="002C1693">
        <w:rPr>
          <w:bCs/>
          <w:color w:val="000000"/>
          <w:sz w:val="22"/>
          <w:szCs w:val="22"/>
        </w:rPr>
        <w:t>В изречениях Отцов подробно изложено учение о плаче; глубокий плач слышится во всех изречениях Отцов: позна</w:t>
      </w:r>
      <w:r w:rsidRPr="002C1693">
        <w:rPr>
          <w:bCs/>
          <w:color w:val="000000"/>
          <w:sz w:val="22"/>
          <w:szCs w:val="22"/>
        </w:rPr>
        <w:softHyphen/>
        <w:t>ли они, что человек — изгнанник с неба, что земля — стра</w:t>
      </w:r>
      <w:r w:rsidRPr="002C1693">
        <w:rPr>
          <w:bCs/>
          <w:color w:val="000000"/>
          <w:sz w:val="22"/>
          <w:szCs w:val="22"/>
        </w:rPr>
        <w:softHyphen/>
      </w:r>
      <w:r w:rsidRPr="002C1693">
        <w:rPr>
          <w:bCs/>
          <w:color w:val="000000"/>
          <w:spacing w:val="-2"/>
          <w:sz w:val="22"/>
          <w:szCs w:val="22"/>
        </w:rPr>
        <w:t>на его ссылки, что предоставлено ему кратковременное пре</w:t>
      </w:r>
      <w:r w:rsidRPr="002C1693">
        <w:rPr>
          <w:bCs/>
          <w:color w:val="000000"/>
          <w:spacing w:val="-2"/>
          <w:sz w:val="22"/>
          <w:szCs w:val="22"/>
        </w:rPr>
        <w:softHyphen/>
      </w:r>
      <w:r w:rsidRPr="002C1693">
        <w:rPr>
          <w:bCs/>
          <w:color w:val="000000"/>
          <w:spacing w:val="-4"/>
          <w:sz w:val="22"/>
          <w:szCs w:val="22"/>
        </w:rPr>
        <w:t>бывание в этой стране для покаяния. Если человек удовлетво</w:t>
      </w:r>
      <w:r w:rsidRPr="002C1693">
        <w:rPr>
          <w:bCs/>
          <w:color w:val="000000"/>
          <w:spacing w:val="-4"/>
          <w:sz w:val="22"/>
          <w:szCs w:val="22"/>
        </w:rPr>
        <w:softHyphen/>
      </w:r>
      <w:r w:rsidRPr="002C1693">
        <w:rPr>
          <w:bCs/>
          <w:color w:val="000000"/>
          <w:sz w:val="22"/>
          <w:szCs w:val="22"/>
        </w:rPr>
        <w:t xml:space="preserve">рит цели, с которою он срочно помещен на землю, если </w:t>
      </w:r>
      <w:r w:rsidRPr="002C1693">
        <w:rPr>
          <w:bCs/>
          <w:color w:val="000000"/>
          <w:spacing w:val="-2"/>
          <w:sz w:val="22"/>
          <w:szCs w:val="22"/>
        </w:rPr>
        <w:t xml:space="preserve">удовлетворит он относительно себя цели Бога; то возвратится </w:t>
      </w:r>
      <w:r w:rsidRPr="002C1693">
        <w:rPr>
          <w:bCs/>
          <w:color w:val="000000"/>
          <w:spacing w:val="-1"/>
          <w:sz w:val="22"/>
          <w:szCs w:val="22"/>
        </w:rPr>
        <w:t>в свое отечество — Небо, возвратится на беспредельную веч</w:t>
      </w:r>
      <w:r w:rsidRPr="002C1693">
        <w:rPr>
          <w:bCs/>
          <w:color w:val="000000"/>
          <w:spacing w:val="-1"/>
          <w:sz w:val="22"/>
          <w:szCs w:val="22"/>
        </w:rPr>
        <w:softHyphen/>
      </w:r>
      <w:r w:rsidRPr="002C1693">
        <w:rPr>
          <w:bCs/>
          <w:color w:val="000000"/>
          <w:spacing w:val="-2"/>
          <w:sz w:val="22"/>
          <w:szCs w:val="22"/>
        </w:rPr>
        <w:t xml:space="preserve">ность. Если же он сгубит положение и время, данные ему для </w:t>
      </w:r>
      <w:r w:rsidRPr="002C1693">
        <w:rPr>
          <w:bCs/>
          <w:color w:val="000000"/>
          <w:spacing w:val="-3"/>
          <w:sz w:val="22"/>
          <w:szCs w:val="22"/>
        </w:rPr>
        <w:t>покаяния, сгубит легкомысленно и преступно, сгубит, употре</w:t>
      </w:r>
      <w:r w:rsidRPr="002C1693">
        <w:rPr>
          <w:bCs/>
          <w:color w:val="000000"/>
          <w:spacing w:val="-3"/>
          <w:sz w:val="22"/>
          <w:szCs w:val="22"/>
        </w:rPr>
        <w:softHyphen/>
      </w:r>
      <w:r w:rsidRPr="002C1693">
        <w:rPr>
          <w:bCs/>
          <w:color w:val="000000"/>
          <w:spacing w:val="-2"/>
          <w:sz w:val="22"/>
          <w:szCs w:val="22"/>
        </w:rPr>
        <w:t xml:space="preserve">бив на занятия суетные и на служение греху, то низвергнется навечно в ад. Выйдут узники адские из подземных темниц на </w:t>
      </w:r>
      <w:r w:rsidRPr="002C1693">
        <w:rPr>
          <w:bCs/>
          <w:color w:val="000000"/>
          <w:spacing w:val="-3"/>
          <w:sz w:val="22"/>
          <w:szCs w:val="22"/>
        </w:rPr>
        <w:t xml:space="preserve">Страшный Суд Христов, увидят славу Божию, увидят славу и </w:t>
      </w:r>
      <w:r w:rsidRPr="002C1693">
        <w:rPr>
          <w:bCs/>
          <w:color w:val="000000"/>
          <w:spacing w:val="-2"/>
          <w:sz w:val="22"/>
          <w:szCs w:val="22"/>
        </w:rPr>
        <w:t xml:space="preserve">блаженство святых Божиих и снова возвратятся в ад. Уже не выйдут они из него никогда, — будут проводить в нем жизнь, </w:t>
      </w:r>
      <w:r w:rsidRPr="002C1693">
        <w:rPr>
          <w:bCs/>
          <w:color w:val="000000"/>
          <w:sz w:val="22"/>
          <w:szCs w:val="22"/>
        </w:rPr>
        <w:t>худшую смерти.</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Удалились Отцы в пустыни, чтоб удалить себя от зарази</w:t>
      </w:r>
      <w:r w:rsidRPr="002C1693">
        <w:rPr>
          <w:bCs/>
          <w:color w:val="000000"/>
          <w:spacing w:val="-3"/>
          <w:sz w:val="22"/>
          <w:szCs w:val="22"/>
        </w:rPr>
        <w:softHyphen/>
        <w:t>тельных впечатлений мира. Удалились Отцы в пустыни; от</w:t>
      </w:r>
      <w:r w:rsidRPr="002C1693">
        <w:rPr>
          <w:bCs/>
          <w:color w:val="000000"/>
          <w:spacing w:val="-3"/>
          <w:sz w:val="22"/>
          <w:szCs w:val="22"/>
        </w:rPr>
        <w:softHyphen/>
      </w:r>
      <w:r w:rsidRPr="002C1693">
        <w:rPr>
          <w:bCs/>
          <w:color w:val="000000"/>
          <w:spacing w:val="-1"/>
          <w:sz w:val="22"/>
          <w:szCs w:val="22"/>
        </w:rPr>
        <w:t>туда яснее увидели самообольщение и ослепление мира, ко</w:t>
      </w:r>
      <w:r w:rsidRPr="002C1693">
        <w:rPr>
          <w:bCs/>
          <w:color w:val="000000"/>
          <w:spacing w:val="-1"/>
          <w:sz w:val="22"/>
          <w:szCs w:val="22"/>
        </w:rPr>
        <w:softHyphen/>
      </w:r>
      <w:r w:rsidRPr="002C1693">
        <w:rPr>
          <w:bCs/>
          <w:color w:val="000000"/>
          <w:spacing w:val="-3"/>
          <w:sz w:val="22"/>
          <w:szCs w:val="22"/>
        </w:rPr>
        <w:t>торых не видят сыны мира, вращающиеся среди него и обма</w:t>
      </w:r>
      <w:r w:rsidRPr="002C1693">
        <w:rPr>
          <w:bCs/>
          <w:color w:val="000000"/>
          <w:spacing w:val="-3"/>
          <w:sz w:val="22"/>
          <w:szCs w:val="22"/>
        </w:rPr>
        <w:softHyphen/>
      </w:r>
      <w:r w:rsidRPr="002C1693">
        <w:rPr>
          <w:bCs/>
          <w:color w:val="000000"/>
          <w:spacing w:val="-4"/>
          <w:sz w:val="22"/>
          <w:szCs w:val="22"/>
        </w:rPr>
        <w:t xml:space="preserve">нываемые им. Надо стать на вершине горы, чтоб обозревать </w:t>
      </w:r>
      <w:r w:rsidRPr="002C1693">
        <w:rPr>
          <w:bCs/>
          <w:color w:val="000000"/>
          <w:spacing w:val="-2"/>
          <w:sz w:val="22"/>
          <w:szCs w:val="22"/>
        </w:rPr>
        <w:t xml:space="preserve">равнины, разостланные у подошвы ее. Удалились Отцы в </w:t>
      </w:r>
      <w:r w:rsidRPr="002C1693">
        <w:rPr>
          <w:bCs/>
          <w:color w:val="000000"/>
          <w:spacing w:val="-1"/>
          <w:sz w:val="22"/>
          <w:szCs w:val="22"/>
        </w:rPr>
        <w:t xml:space="preserve">пустыни; там всецело погрузились в покаяние. Покаяние </w:t>
      </w:r>
      <w:r w:rsidRPr="002C1693">
        <w:rPr>
          <w:bCs/>
          <w:color w:val="000000"/>
          <w:spacing w:val="-5"/>
          <w:sz w:val="22"/>
          <w:szCs w:val="22"/>
        </w:rPr>
        <w:t>составляется из исполнения всех евангельских заповедей, еван</w:t>
      </w:r>
      <w:r w:rsidRPr="002C1693">
        <w:rPr>
          <w:bCs/>
          <w:color w:val="000000"/>
          <w:spacing w:val="-5"/>
          <w:sz w:val="22"/>
          <w:szCs w:val="22"/>
        </w:rPr>
        <w:softHyphen/>
      </w:r>
      <w:r w:rsidRPr="002C1693">
        <w:rPr>
          <w:bCs/>
          <w:color w:val="000000"/>
          <w:spacing w:val="-2"/>
          <w:sz w:val="22"/>
          <w:szCs w:val="22"/>
        </w:rPr>
        <w:t xml:space="preserve">гельские заповеди возможно исполнять точно и богоугодно — </w:t>
      </w:r>
      <w:r w:rsidRPr="002C1693">
        <w:rPr>
          <w:bCs/>
          <w:color w:val="000000"/>
          <w:sz w:val="22"/>
          <w:szCs w:val="22"/>
        </w:rPr>
        <w:t>только из сердца сокрушенного и смиренного. Дух житель</w:t>
      </w:r>
      <w:r w:rsidRPr="002C1693">
        <w:rPr>
          <w:bCs/>
          <w:color w:val="000000"/>
          <w:sz w:val="22"/>
          <w:szCs w:val="22"/>
        </w:rPr>
        <w:softHyphen/>
        <w:t>ства по евангельским заповедям — покаяние. Когда покая</w:t>
      </w:r>
      <w:r w:rsidRPr="002C1693">
        <w:rPr>
          <w:bCs/>
          <w:color w:val="000000"/>
          <w:sz w:val="22"/>
          <w:szCs w:val="22"/>
        </w:rPr>
        <w:softHyphen/>
      </w:r>
      <w:r w:rsidRPr="002C1693">
        <w:rPr>
          <w:bCs/>
          <w:color w:val="000000"/>
          <w:spacing w:val="-4"/>
          <w:sz w:val="22"/>
          <w:szCs w:val="22"/>
        </w:rPr>
        <w:t xml:space="preserve">ние вселится в глубину сердца, тогда оно преобразуется в плач. </w:t>
      </w:r>
      <w:r w:rsidRPr="002C1693">
        <w:rPr>
          <w:bCs/>
          <w:color w:val="000000"/>
          <w:sz w:val="22"/>
          <w:szCs w:val="22"/>
        </w:rPr>
        <w:t xml:space="preserve">Плач этот — плач духа. Плач этот вместе и молитва. Ум </w:t>
      </w:r>
      <w:r w:rsidRPr="002C1693">
        <w:rPr>
          <w:bCs/>
          <w:color w:val="000000"/>
          <w:spacing w:val="-3"/>
          <w:sz w:val="22"/>
          <w:szCs w:val="22"/>
        </w:rPr>
        <w:t>молится словами; сердце молится плачем. Не восплачет серд</w:t>
      </w:r>
      <w:r w:rsidRPr="002C1693">
        <w:rPr>
          <w:bCs/>
          <w:color w:val="000000"/>
          <w:spacing w:val="-3"/>
          <w:sz w:val="22"/>
          <w:szCs w:val="22"/>
        </w:rPr>
        <w:softHyphen/>
        <w:t>це, если не умилится от слов молитвы: не стяжет ум внима</w:t>
      </w:r>
      <w:r w:rsidRPr="002C1693">
        <w:rPr>
          <w:bCs/>
          <w:color w:val="000000"/>
          <w:spacing w:val="-3"/>
          <w:sz w:val="22"/>
          <w:szCs w:val="22"/>
        </w:rPr>
        <w:softHyphen/>
        <w:t>тельной молитвы; если сердце не будет содействовать и вспо</w:t>
      </w:r>
      <w:r w:rsidRPr="002C1693">
        <w:rPr>
          <w:bCs/>
          <w:color w:val="000000"/>
          <w:spacing w:val="-3"/>
          <w:sz w:val="22"/>
          <w:szCs w:val="22"/>
        </w:rPr>
        <w:softHyphen/>
        <w:t>моществовать ему плачем. Такой плач слышится в изречени</w:t>
      </w:r>
      <w:r w:rsidRPr="002C1693">
        <w:rPr>
          <w:bCs/>
          <w:color w:val="000000"/>
          <w:spacing w:val="-3"/>
          <w:sz w:val="22"/>
          <w:szCs w:val="22"/>
        </w:rPr>
        <w:softHyphen/>
      </w:r>
      <w:r w:rsidRPr="002C1693">
        <w:rPr>
          <w:bCs/>
          <w:color w:val="000000"/>
          <w:spacing w:val="-4"/>
          <w:sz w:val="22"/>
          <w:szCs w:val="22"/>
        </w:rPr>
        <w:t xml:space="preserve">ях пустынных Отцов, возбуждает в внимательном читателе </w:t>
      </w:r>
      <w:r w:rsidRPr="002C1693">
        <w:rPr>
          <w:bCs/>
          <w:color w:val="000000"/>
          <w:sz w:val="22"/>
          <w:szCs w:val="22"/>
        </w:rPr>
        <w:t>сочувствие, возбуждает и молитву и плач.</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4"/>
          <w:sz w:val="22"/>
          <w:szCs w:val="22"/>
        </w:rPr>
        <w:t xml:space="preserve">Оставим все суетное, чтоб наследовать плач и молитву ума, </w:t>
      </w:r>
      <w:r w:rsidRPr="002C1693">
        <w:rPr>
          <w:bCs/>
          <w:color w:val="000000"/>
          <w:sz w:val="22"/>
          <w:szCs w:val="22"/>
        </w:rPr>
        <w:t>спутницу плача, — чтоб посредством плача и молитвы обре</w:t>
      </w:r>
      <w:r w:rsidRPr="002C1693">
        <w:rPr>
          <w:bCs/>
          <w:color w:val="000000"/>
          <w:spacing w:val="-5"/>
          <w:sz w:val="22"/>
          <w:szCs w:val="22"/>
        </w:rPr>
        <w:t>сти утешение, обетованное Спасителем. Путь к плачу — еван</w:t>
      </w:r>
      <w:r w:rsidRPr="002C1693">
        <w:rPr>
          <w:bCs/>
          <w:color w:val="000000"/>
          <w:spacing w:val="-5"/>
          <w:sz w:val="22"/>
          <w:szCs w:val="22"/>
        </w:rPr>
        <w:softHyphen/>
      </w:r>
      <w:r w:rsidRPr="002C1693">
        <w:rPr>
          <w:bCs/>
          <w:color w:val="000000"/>
          <w:spacing w:val="-3"/>
          <w:sz w:val="22"/>
          <w:szCs w:val="22"/>
        </w:rPr>
        <w:t xml:space="preserve">гельские заповеди. Плод заповедей — молитвенный плач. </w:t>
      </w:r>
      <w:r w:rsidRPr="002C1693">
        <w:rPr>
          <w:bCs/>
          <w:color w:val="000000"/>
          <w:spacing w:val="-5"/>
          <w:sz w:val="22"/>
          <w:szCs w:val="22"/>
        </w:rPr>
        <w:t>Обымет он всю жизнь инока, тщательного делателя евангель</w:t>
      </w:r>
      <w:r w:rsidRPr="002C1693">
        <w:rPr>
          <w:bCs/>
          <w:color w:val="000000"/>
          <w:spacing w:val="-5"/>
          <w:sz w:val="22"/>
          <w:szCs w:val="22"/>
        </w:rPr>
        <w:softHyphen/>
      </w:r>
      <w:r w:rsidRPr="002C1693">
        <w:rPr>
          <w:bCs/>
          <w:color w:val="000000"/>
          <w:spacing w:val="-4"/>
          <w:sz w:val="22"/>
          <w:szCs w:val="22"/>
        </w:rPr>
        <w:t>ских заповедей, — введет его, еще во время земного стран</w:t>
      </w:r>
      <w:r w:rsidRPr="002C1693">
        <w:rPr>
          <w:bCs/>
          <w:color w:val="000000"/>
          <w:spacing w:val="-4"/>
          <w:sz w:val="22"/>
          <w:szCs w:val="22"/>
        </w:rPr>
        <w:softHyphen/>
        <w:t>ствования, в Царство Небесное, сокровенное внутри нас, а по окончании земного странствования — в горнюю страну веч</w:t>
      </w:r>
      <w:r w:rsidRPr="002C1693">
        <w:rPr>
          <w:bCs/>
          <w:color w:val="000000"/>
          <w:spacing w:val="-4"/>
          <w:sz w:val="22"/>
          <w:szCs w:val="22"/>
        </w:rPr>
        <w:softHyphen/>
      </w:r>
      <w:r w:rsidRPr="002C1693">
        <w:rPr>
          <w:bCs/>
          <w:color w:val="000000"/>
          <w:spacing w:val="-5"/>
          <w:sz w:val="22"/>
          <w:szCs w:val="22"/>
        </w:rPr>
        <w:t>ного блаженства. Эта страна по преимуществу называется Не</w:t>
      </w:r>
      <w:r w:rsidRPr="002C1693">
        <w:rPr>
          <w:bCs/>
          <w:color w:val="000000"/>
          <w:spacing w:val="-5"/>
          <w:sz w:val="22"/>
          <w:szCs w:val="22"/>
        </w:rPr>
        <w:softHyphen/>
      </w:r>
      <w:r w:rsidRPr="002C1693">
        <w:rPr>
          <w:bCs/>
          <w:color w:val="000000"/>
          <w:spacing w:val="-4"/>
          <w:sz w:val="22"/>
          <w:szCs w:val="22"/>
        </w:rPr>
        <w:t xml:space="preserve">бесным Царством: в ней блаженствуют всецело блаженством </w:t>
      </w:r>
      <w:r w:rsidRPr="002C1693">
        <w:rPr>
          <w:bCs/>
          <w:color w:val="000000"/>
          <w:spacing w:val="-7"/>
          <w:sz w:val="22"/>
          <w:szCs w:val="22"/>
        </w:rPr>
        <w:t>неземным, — блаженствуют и сокровенным блаженством внут</w:t>
      </w:r>
      <w:r w:rsidRPr="002C1693">
        <w:rPr>
          <w:bCs/>
          <w:color w:val="000000"/>
          <w:spacing w:val="-7"/>
          <w:sz w:val="22"/>
          <w:szCs w:val="22"/>
        </w:rPr>
        <w:softHyphen/>
      </w:r>
      <w:r w:rsidRPr="002C1693">
        <w:rPr>
          <w:bCs/>
          <w:color w:val="000000"/>
          <w:spacing w:val="-6"/>
          <w:sz w:val="22"/>
          <w:szCs w:val="22"/>
        </w:rPr>
        <w:t>ренним, которое у каждого свое, и блаженством общим, наруж</w:t>
      </w:r>
      <w:r w:rsidRPr="002C1693">
        <w:rPr>
          <w:bCs/>
          <w:color w:val="000000"/>
          <w:spacing w:val="-6"/>
          <w:sz w:val="22"/>
          <w:szCs w:val="22"/>
        </w:rPr>
        <w:softHyphen/>
      </w:r>
      <w:r w:rsidRPr="002C1693">
        <w:rPr>
          <w:bCs/>
          <w:color w:val="000000"/>
          <w:spacing w:val="-4"/>
          <w:sz w:val="22"/>
          <w:szCs w:val="22"/>
        </w:rPr>
        <w:t xml:space="preserve">ным, по влиянию обстановки, всецело святой, возбуждающей </w:t>
      </w:r>
      <w:r w:rsidRPr="002C1693">
        <w:rPr>
          <w:bCs/>
          <w:color w:val="000000"/>
          <w:spacing w:val="-5"/>
          <w:sz w:val="22"/>
          <w:szCs w:val="22"/>
        </w:rPr>
        <w:t xml:space="preserve">постоянно и питающей постоянно совершенное блаженство, </w:t>
      </w:r>
      <w:r w:rsidRPr="002C1693">
        <w:rPr>
          <w:bCs/>
          <w:color w:val="000000"/>
          <w:spacing w:val="-1"/>
          <w:sz w:val="22"/>
          <w:szCs w:val="22"/>
        </w:rPr>
        <w:t>никогда и ничем не нарушаемое</w:t>
      </w:r>
      <w:r w:rsidR="002F30D8" w:rsidRPr="002C1693">
        <w:rPr>
          <w:rStyle w:val="a5"/>
          <w:bCs/>
          <w:color w:val="000000"/>
          <w:spacing w:val="-1"/>
          <w:sz w:val="22"/>
          <w:szCs w:val="22"/>
        </w:rPr>
        <w:footnoteReference w:id="1707"/>
      </w:r>
      <w:r w:rsidRPr="002C1693">
        <w:rPr>
          <w:bCs/>
          <w:color w:val="000000"/>
          <w:spacing w:val="-1"/>
          <w:sz w:val="22"/>
          <w:szCs w:val="22"/>
        </w:rPr>
        <w:t xml:space="preserve">. Эта страна — наследство </w:t>
      </w:r>
      <w:r w:rsidRPr="002C1693">
        <w:rPr>
          <w:bCs/>
          <w:color w:val="000000"/>
          <w:spacing w:val="-6"/>
          <w:sz w:val="22"/>
          <w:szCs w:val="22"/>
        </w:rPr>
        <w:t xml:space="preserve">тех, которые раскроют в себе, во время земной жизни, духовное </w:t>
      </w:r>
      <w:r w:rsidRPr="002C1693">
        <w:rPr>
          <w:bCs/>
          <w:color w:val="000000"/>
          <w:sz w:val="22"/>
          <w:szCs w:val="22"/>
        </w:rPr>
        <w:t>Небесное Царство.</w:t>
      </w: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18"/>
          <w:sz w:val="22"/>
          <w:szCs w:val="22"/>
        </w:rPr>
        <w:t>ПОВЕСТИ</w:t>
      </w:r>
    </w:p>
    <w:p w:rsidR="0001676B" w:rsidRPr="002C1693" w:rsidRDefault="0001676B" w:rsidP="00B5236F">
      <w:pPr>
        <w:shd w:val="clear" w:color="auto" w:fill="FFFFFF"/>
        <w:tabs>
          <w:tab w:val="decimal" w:pos="0"/>
        </w:tabs>
        <w:spacing w:before="162" w:line="270" w:lineRule="exact"/>
        <w:ind w:firstLine="567"/>
        <w:jc w:val="center"/>
        <w:rPr>
          <w:sz w:val="22"/>
          <w:szCs w:val="22"/>
        </w:rPr>
      </w:pPr>
      <w:r w:rsidRPr="002C1693">
        <w:rPr>
          <w:bCs/>
          <w:color w:val="000000"/>
          <w:sz w:val="22"/>
          <w:szCs w:val="22"/>
        </w:rPr>
        <w:t>из жития старцев,</w:t>
      </w:r>
    </w:p>
    <w:p w:rsidR="0001676B" w:rsidRPr="002C1693" w:rsidRDefault="0001676B" w:rsidP="00B5236F">
      <w:pPr>
        <w:shd w:val="clear" w:color="auto" w:fill="FFFFFF"/>
        <w:tabs>
          <w:tab w:val="decimal" w:pos="0"/>
        </w:tabs>
        <w:spacing w:line="270" w:lineRule="exact"/>
        <w:ind w:firstLine="567"/>
        <w:jc w:val="center"/>
        <w:rPr>
          <w:sz w:val="22"/>
          <w:szCs w:val="22"/>
        </w:rPr>
      </w:pPr>
      <w:r w:rsidRPr="002C1693">
        <w:rPr>
          <w:bCs/>
          <w:color w:val="000000"/>
          <w:sz w:val="22"/>
          <w:szCs w:val="22"/>
        </w:rPr>
        <w:t>преимущественно Египетских,</w:t>
      </w:r>
    </w:p>
    <w:p w:rsidR="0001676B" w:rsidRPr="002C1693" w:rsidRDefault="0001676B" w:rsidP="00B5236F">
      <w:pPr>
        <w:shd w:val="clear" w:color="auto" w:fill="FFFFFF"/>
        <w:tabs>
          <w:tab w:val="decimal" w:pos="0"/>
        </w:tabs>
        <w:spacing w:line="270" w:lineRule="exact"/>
        <w:ind w:firstLine="567"/>
        <w:jc w:val="center"/>
        <w:rPr>
          <w:sz w:val="22"/>
          <w:szCs w:val="22"/>
        </w:rPr>
      </w:pPr>
      <w:r w:rsidRPr="002C1693">
        <w:rPr>
          <w:bCs/>
          <w:color w:val="000000"/>
          <w:sz w:val="22"/>
          <w:szCs w:val="22"/>
        </w:rPr>
        <w:t>которых имена не дошли до нас</w:t>
      </w:r>
    </w:p>
    <w:p w:rsidR="0001676B" w:rsidRPr="002C1693" w:rsidRDefault="0001676B" w:rsidP="00B5236F">
      <w:pPr>
        <w:shd w:val="clear" w:color="auto" w:fill="FFFFFF"/>
        <w:tabs>
          <w:tab w:val="decimal" w:pos="0"/>
        </w:tabs>
        <w:spacing w:before="162" w:line="238" w:lineRule="exact"/>
        <w:ind w:firstLine="567"/>
        <w:jc w:val="both"/>
        <w:rPr>
          <w:sz w:val="22"/>
          <w:szCs w:val="22"/>
        </w:rPr>
      </w:pPr>
      <w:r w:rsidRPr="002C1693">
        <w:rPr>
          <w:bCs/>
          <w:color w:val="000000"/>
          <w:spacing w:val="-1"/>
          <w:sz w:val="22"/>
          <w:szCs w:val="22"/>
        </w:rPr>
        <w:t>1. В царствование императора Феодосия жил близ Кон</w:t>
      </w:r>
      <w:r w:rsidRPr="002C1693">
        <w:rPr>
          <w:bCs/>
          <w:color w:val="000000"/>
          <w:spacing w:val="-1"/>
          <w:sz w:val="22"/>
          <w:szCs w:val="22"/>
        </w:rPr>
        <w:softHyphen/>
      </w:r>
      <w:r w:rsidRPr="002C1693">
        <w:rPr>
          <w:bCs/>
          <w:color w:val="000000"/>
          <w:spacing w:val="-3"/>
          <w:sz w:val="22"/>
          <w:szCs w:val="22"/>
        </w:rPr>
        <w:t>стантинополя некоторый монах в маленькой келлии, вне го</w:t>
      </w:r>
      <w:r w:rsidRPr="002C1693">
        <w:rPr>
          <w:bCs/>
          <w:color w:val="000000"/>
          <w:spacing w:val="-3"/>
          <w:sz w:val="22"/>
          <w:szCs w:val="22"/>
        </w:rPr>
        <w:softHyphen/>
      </w:r>
      <w:r w:rsidRPr="002C1693">
        <w:rPr>
          <w:bCs/>
          <w:color w:val="000000"/>
          <w:spacing w:val="-2"/>
          <w:sz w:val="22"/>
          <w:szCs w:val="22"/>
        </w:rPr>
        <w:t>рода, невдалеке от врат, из которых императоры обыкновен</w:t>
      </w:r>
      <w:r w:rsidRPr="002C1693">
        <w:rPr>
          <w:bCs/>
          <w:color w:val="000000"/>
          <w:spacing w:val="-2"/>
          <w:sz w:val="22"/>
          <w:szCs w:val="22"/>
        </w:rPr>
        <w:softHyphen/>
      </w:r>
      <w:r w:rsidRPr="002C1693">
        <w:rPr>
          <w:bCs/>
          <w:color w:val="000000"/>
          <w:sz w:val="22"/>
          <w:szCs w:val="22"/>
        </w:rPr>
        <w:t>но выезжали за город для прогулки. Феодосии, услышав, что тут живет монах</w:t>
      </w:r>
      <w:r w:rsidR="00562631">
        <w:rPr>
          <w:bCs/>
          <w:color w:val="000000"/>
          <w:sz w:val="22"/>
          <w:szCs w:val="22"/>
        </w:rPr>
        <w:t>-за</w:t>
      </w:r>
      <w:r w:rsidRPr="002C1693">
        <w:rPr>
          <w:bCs/>
          <w:color w:val="000000"/>
          <w:sz w:val="22"/>
          <w:szCs w:val="22"/>
        </w:rPr>
        <w:t xml:space="preserve">творник, никуда не выходящий из </w:t>
      </w:r>
      <w:r w:rsidRPr="002C1693">
        <w:rPr>
          <w:bCs/>
          <w:color w:val="000000"/>
          <w:spacing w:val="-2"/>
          <w:sz w:val="22"/>
          <w:szCs w:val="22"/>
        </w:rPr>
        <w:t xml:space="preserve">келлии, начал при прогулке направляться к этому месту. </w:t>
      </w:r>
      <w:r w:rsidRPr="002C1693">
        <w:rPr>
          <w:bCs/>
          <w:color w:val="000000"/>
          <w:spacing w:val="-1"/>
          <w:sz w:val="22"/>
          <w:szCs w:val="22"/>
        </w:rPr>
        <w:t>Последовавшим за ним придворным он приказал прибли</w:t>
      </w:r>
      <w:r w:rsidRPr="002C1693">
        <w:rPr>
          <w:bCs/>
          <w:color w:val="000000"/>
          <w:spacing w:val="-1"/>
          <w:sz w:val="22"/>
          <w:szCs w:val="22"/>
        </w:rPr>
        <w:softHyphen/>
      </w:r>
      <w:r w:rsidRPr="002C1693">
        <w:rPr>
          <w:bCs/>
          <w:color w:val="000000"/>
          <w:sz w:val="22"/>
          <w:szCs w:val="22"/>
        </w:rPr>
        <w:t>жаться к келлии монаха, — подъехал к ней один и посту</w:t>
      </w:r>
      <w:r w:rsidRPr="002C1693">
        <w:rPr>
          <w:bCs/>
          <w:color w:val="000000"/>
          <w:sz w:val="22"/>
          <w:szCs w:val="22"/>
        </w:rPr>
        <w:softHyphen/>
        <w:t xml:space="preserve">чался в дверь. Встал монах, отворил ему дверь, но не узнал, </w:t>
      </w:r>
      <w:r w:rsidRPr="002C1693">
        <w:rPr>
          <w:bCs/>
          <w:color w:val="000000"/>
          <w:spacing w:val="-4"/>
          <w:sz w:val="22"/>
          <w:szCs w:val="22"/>
        </w:rPr>
        <w:t xml:space="preserve">что это был император, потому что император, чтоб не быть </w:t>
      </w:r>
      <w:r w:rsidRPr="002C1693">
        <w:rPr>
          <w:bCs/>
          <w:color w:val="000000"/>
          <w:sz w:val="22"/>
          <w:szCs w:val="22"/>
        </w:rPr>
        <w:t>узнанным, снял с себя царский венец. После обычной мо</w:t>
      </w:r>
      <w:r w:rsidRPr="002C1693">
        <w:rPr>
          <w:bCs/>
          <w:color w:val="000000"/>
          <w:sz w:val="22"/>
          <w:szCs w:val="22"/>
        </w:rPr>
        <w:softHyphen/>
        <w:t>литвы оба они сели, и спросил император монаха: «Как жи</w:t>
      </w:r>
      <w:r w:rsidRPr="002C1693">
        <w:rPr>
          <w:bCs/>
          <w:color w:val="000000"/>
          <w:sz w:val="22"/>
          <w:szCs w:val="22"/>
        </w:rPr>
        <w:softHyphen/>
        <w:t>вут святые Отцы в Египте?» Монах отвечал: «Все молят Бога о спасении вашем». Между тем император вниматель</w:t>
      </w:r>
      <w:r w:rsidRPr="002C1693">
        <w:rPr>
          <w:bCs/>
          <w:color w:val="000000"/>
          <w:sz w:val="22"/>
          <w:szCs w:val="22"/>
        </w:rPr>
        <w:softHyphen/>
      </w:r>
      <w:r w:rsidRPr="002C1693">
        <w:rPr>
          <w:bCs/>
          <w:color w:val="000000"/>
          <w:spacing w:val="-4"/>
          <w:sz w:val="22"/>
          <w:szCs w:val="22"/>
        </w:rPr>
        <w:t>но осматривал самую келлию. В ней он не увидел ничего, кро</w:t>
      </w:r>
      <w:r w:rsidRPr="002C1693">
        <w:rPr>
          <w:bCs/>
          <w:color w:val="000000"/>
          <w:spacing w:val="-4"/>
          <w:sz w:val="22"/>
          <w:szCs w:val="22"/>
        </w:rPr>
        <w:softHyphen/>
      </w:r>
      <w:r w:rsidRPr="002C1693">
        <w:rPr>
          <w:bCs/>
          <w:color w:val="000000"/>
          <w:spacing w:val="-2"/>
          <w:sz w:val="22"/>
          <w:szCs w:val="22"/>
        </w:rPr>
        <w:t>ме немногих сухих хлебов в корзинке, которая висела на ве</w:t>
      </w:r>
      <w:r w:rsidRPr="002C1693">
        <w:rPr>
          <w:bCs/>
          <w:color w:val="000000"/>
          <w:spacing w:val="-2"/>
          <w:sz w:val="22"/>
          <w:szCs w:val="22"/>
        </w:rPr>
        <w:softHyphen/>
      </w:r>
      <w:r w:rsidRPr="002C1693">
        <w:rPr>
          <w:bCs/>
          <w:color w:val="000000"/>
          <w:sz w:val="22"/>
          <w:szCs w:val="22"/>
        </w:rPr>
        <w:t xml:space="preserve">ревке, прикрепленной к потолку. Император сказал: «Авва! </w:t>
      </w:r>
      <w:r w:rsidRPr="002C1693">
        <w:rPr>
          <w:bCs/>
          <w:color w:val="000000"/>
          <w:spacing w:val="-1"/>
          <w:sz w:val="22"/>
          <w:szCs w:val="22"/>
        </w:rPr>
        <w:t>на благословение предложи мне пищу». Монах вложил по</w:t>
      </w:r>
      <w:r w:rsidRPr="002C1693">
        <w:rPr>
          <w:bCs/>
          <w:color w:val="000000"/>
          <w:spacing w:val="-1"/>
          <w:sz w:val="22"/>
          <w:szCs w:val="22"/>
        </w:rPr>
        <w:softHyphen/>
      </w:r>
      <w:r w:rsidRPr="002C1693">
        <w:rPr>
          <w:bCs/>
          <w:color w:val="000000"/>
          <w:sz w:val="22"/>
          <w:szCs w:val="22"/>
        </w:rPr>
        <w:t xml:space="preserve">спешно в сосуд соли и сухарей, влил воды, и они вместе </w:t>
      </w:r>
      <w:r w:rsidRPr="002C1693">
        <w:rPr>
          <w:bCs/>
          <w:color w:val="000000"/>
          <w:spacing w:val="-3"/>
          <w:sz w:val="22"/>
          <w:szCs w:val="22"/>
        </w:rPr>
        <w:t>употребили эту пищу; затем монах подал чашу воды импера</w:t>
      </w:r>
      <w:r w:rsidRPr="002C1693">
        <w:rPr>
          <w:bCs/>
          <w:color w:val="000000"/>
          <w:spacing w:val="-3"/>
          <w:sz w:val="22"/>
          <w:szCs w:val="22"/>
        </w:rPr>
        <w:softHyphen/>
      </w:r>
      <w:r w:rsidRPr="002C1693">
        <w:rPr>
          <w:bCs/>
          <w:color w:val="000000"/>
          <w:sz w:val="22"/>
          <w:szCs w:val="22"/>
        </w:rPr>
        <w:t xml:space="preserve">тору, который и выпил ее. Тогда Феодосии сказал: «Знаешь </w:t>
      </w:r>
      <w:r w:rsidRPr="002C1693">
        <w:rPr>
          <w:bCs/>
          <w:color w:val="000000"/>
          <w:spacing w:val="-2"/>
          <w:sz w:val="22"/>
          <w:szCs w:val="22"/>
        </w:rPr>
        <w:t xml:space="preserve">ли, кто я?» Монах отвечал: «Не знаю, кто ты, господин». </w:t>
      </w:r>
      <w:r w:rsidRPr="002C1693">
        <w:rPr>
          <w:bCs/>
          <w:color w:val="000000"/>
          <w:spacing w:val="-1"/>
          <w:sz w:val="22"/>
          <w:szCs w:val="22"/>
        </w:rPr>
        <w:t>Император: «Я, Феодосии император, пришел к тебе попро</w:t>
      </w:r>
      <w:r w:rsidRPr="002C1693">
        <w:rPr>
          <w:bCs/>
          <w:color w:val="000000"/>
          <w:spacing w:val="-1"/>
          <w:sz w:val="22"/>
          <w:szCs w:val="22"/>
        </w:rPr>
        <w:softHyphen/>
      </w:r>
      <w:r w:rsidRPr="002C1693">
        <w:rPr>
          <w:bCs/>
          <w:color w:val="000000"/>
          <w:spacing w:val="-3"/>
          <w:sz w:val="22"/>
          <w:szCs w:val="22"/>
        </w:rPr>
        <w:t xml:space="preserve">сить молитв твоих». Монах, услышав это, пал ему в ноги. </w:t>
      </w:r>
      <w:r w:rsidRPr="002C1693">
        <w:rPr>
          <w:bCs/>
          <w:color w:val="000000"/>
          <w:sz w:val="22"/>
          <w:szCs w:val="22"/>
        </w:rPr>
        <w:t>Император продолжал: «Блаженны, вы монахи, свободные</w:t>
      </w:r>
      <w:r w:rsidR="002F30D8" w:rsidRPr="002C1693">
        <w:rPr>
          <w:sz w:val="22"/>
          <w:szCs w:val="22"/>
        </w:rPr>
        <w:t xml:space="preserve"> </w:t>
      </w:r>
      <w:r w:rsidRPr="002C1693">
        <w:rPr>
          <w:bCs/>
          <w:color w:val="000000"/>
          <w:spacing w:val="-5"/>
          <w:sz w:val="22"/>
          <w:szCs w:val="22"/>
        </w:rPr>
        <w:t xml:space="preserve">от мирских забот! вы наслаждаетесь спокойною и безмолвною </w:t>
      </w:r>
      <w:r w:rsidRPr="002C1693">
        <w:rPr>
          <w:bCs/>
          <w:color w:val="000000"/>
          <w:spacing w:val="-4"/>
          <w:sz w:val="22"/>
          <w:szCs w:val="22"/>
        </w:rPr>
        <w:t>жизнью; попечение ваше только о спасении душ ваших, о до</w:t>
      </w:r>
      <w:r w:rsidRPr="002C1693">
        <w:rPr>
          <w:bCs/>
          <w:color w:val="000000"/>
          <w:spacing w:val="-4"/>
          <w:sz w:val="22"/>
          <w:szCs w:val="22"/>
        </w:rPr>
        <w:softHyphen/>
      </w:r>
      <w:r w:rsidRPr="002C1693">
        <w:rPr>
          <w:bCs/>
          <w:color w:val="000000"/>
          <w:spacing w:val="-3"/>
          <w:sz w:val="22"/>
          <w:szCs w:val="22"/>
        </w:rPr>
        <w:t>стижении жизни вечной, о получении наград небесных. Будь уверен в справедливости слов моих: я рожден от царя и цар</w:t>
      </w:r>
      <w:r w:rsidRPr="002C1693">
        <w:rPr>
          <w:bCs/>
          <w:color w:val="000000"/>
          <w:spacing w:val="-3"/>
          <w:sz w:val="22"/>
          <w:szCs w:val="22"/>
        </w:rPr>
        <w:softHyphen/>
      </w:r>
      <w:r w:rsidRPr="002C1693">
        <w:rPr>
          <w:bCs/>
          <w:color w:val="000000"/>
          <w:spacing w:val="-5"/>
          <w:sz w:val="22"/>
          <w:szCs w:val="22"/>
        </w:rPr>
        <w:t>ствую; но никогда не вкусил пищи с такою приятностью, как теперь». После этого император поклонился с особенным ува</w:t>
      </w:r>
      <w:r w:rsidRPr="002C1693">
        <w:rPr>
          <w:bCs/>
          <w:color w:val="000000"/>
          <w:spacing w:val="-5"/>
          <w:sz w:val="22"/>
          <w:szCs w:val="22"/>
        </w:rPr>
        <w:softHyphen/>
      </w:r>
      <w:r w:rsidRPr="002C1693">
        <w:rPr>
          <w:bCs/>
          <w:color w:val="000000"/>
          <w:sz w:val="22"/>
          <w:szCs w:val="22"/>
        </w:rPr>
        <w:t xml:space="preserve">жением монаху и вышел от него. В ту же ночь раб Божий </w:t>
      </w:r>
      <w:r w:rsidRPr="002C1693">
        <w:rPr>
          <w:bCs/>
          <w:color w:val="000000"/>
          <w:spacing w:val="-4"/>
          <w:sz w:val="22"/>
          <w:szCs w:val="22"/>
        </w:rPr>
        <w:t>начал так размышлять сам с с</w:t>
      </w:r>
      <w:r w:rsidR="002F30D8" w:rsidRPr="002C1693">
        <w:rPr>
          <w:bCs/>
          <w:color w:val="000000"/>
          <w:spacing w:val="-4"/>
          <w:sz w:val="22"/>
          <w:szCs w:val="22"/>
        </w:rPr>
        <w:t>обою: «</w:t>
      </w:r>
      <w:r w:rsidRPr="002C1693">
        <w:rPr>
          <w:bCs/>
          <w:color w:val="000000"/>
          <w:spacing w:val="-4"/>
          <w:sz w:val="22"/>
          <w:szCs w:val="22"/>
        </w:rPr>
        <w:t xml:space="preserve">Мне уже не подобает оставаться в этом месте; теперь, следуя примеру императора, </w:t>
      </w:r>
      <w:r w:rsidRPr="002C1693">
        <w:rPr>
          <w:bCs/>
          <w:color w:val="000000"/>
          <w:spacing w:val="-5"/>
          <w:sz w:val="22"/>
          <w:szCs w:val="22"/>
        </w:rPr>
        <w:t xml:space="preserve">пойдут многие ко мне не только из народа, но и придворные, и сенаторы не преминут воздавать мне почесть, как служителю </w:t>
      </w:r>
      <w:r w:rsidRPr="002C1693">
        <w:rPr>
          <w:bCs/>
          <w:color w:val="000000"/>
          <w:spacing w:val="-2"/>
          <w:sz w:val="22"/>
          <w:szCs w:val="22"/>
        </w:rPr>
        <w:t xml:space="preserve">Божию. Хотя они будут делать это ради имени Божия, однако </w:t>
      </w:r>
      <w:r w:rsidRPr="002C1693">
        <w:rPr>
          <w:bCs/>
          <w:color w:val="000000"/>
          <w:spacing w:val="-3"/>
          <w:sz w:val="22"/>
          <w:szCs w:val="22"/>
        </w:rPr>
        <w:t>я боюсь за себя, чтоб лукавый диавол не обольстил меня не</w:t>
      </w:r>
      <w:r w:rsidRPr="002C1693">
        <w:rPr>
          <w:bCs/>
          <w:color w:val="000000"/>
          <w:spacing w:val="-3"/>
          <w:sz w:val="22"/>
          <w:szCs w:val="22"/>
        </w:rPr>
        <w:softHyphen/>
      </w:r>
      <w:r w:rsidRPr="002C1693">
        <w:rPr>
          <w:bCs/>
          <w:color w:val="000000"/>
          <w:spacing w:val="-4"/>
          <w:sz w:val="22"/>
          <w:szCs w:val="22"/>
        </w:rPr>
        <w:t>приметным образом, чтоб я не стал находить удовольствия в приеме знатных особ, чтоб сердце мое не усладилось их похва</w:t>
      </w:r>
      <w:r w:rsidRPr="002C1693">
        <w:rPr>
          <w:bCs/>
          <w:color w:val="000000"/>
          <w:spacing w:val="-4"/>
          <w:sz w:val="22"/>
          <w:szCs w:val="22"/>
        </w:rPr>
        <w:softHyphen/>
      </w:r>
      <w:r w:rsidRPr="002C1693">
        <w:rPr>
          <w:bCs/>
          <w:color w:val="000000"/>
          <w:spacing w:val="-5"/>
          <w:sz w:val="22"/>
          <w:szCs w:val="22"/>
        </w:rPr>
        <w:t xml:space="preserve">лами и уважением ко мне, чтоб не потерять мне смирения». </w:t>
      </w:r>
      <w:r w:rsidRPr="002C1693">
        <w:rPr>
          <w:bCs/>
          <w:color w:val="000000"/>
          <w:spacing w:val="-4"/>
          <w:sz w:val="22"/>
          <w:szCs w:val="22"/>
        </w:rPr>
        <w:t>Человек Божий, рассмотрев все это, бежал оттуда в ту же ночь и прибыл в Египет, в пустыню к святым Отцам</w:t>
      </w:r>
      <w:r w:rsidR="002F30D8" w:rsidRPr="002C1693">
        <w:rPr>
          <w:rStyle w:val="a5"/>
          <w:bCs/>
          <w:color w:val="000000"/>
          <w:spacing w:val="-4"/>
          <w:sz w:val="22"/>
          <w:szCs w:val="22"/>
        </w:rPr>
        <w:footnoteReference w:id="1708"/>
      </w:r>
      <w:r w:rsidRPr="002C1693">
        <w:rPr>
          <w:bCs/>
          <w:color w:val="000000"/>
          <w:spacing w:val="-4"/>
          <w:sz w:val="22"/>
          <w:szCs w:val="22"/>
        </w:rPr>
        <w:t>.</w:t>
      </w:r>
    </w:p>
    <w:p w:rsidR="0001676B" w:rsidRPr="002C1693" w:rsidRDefault="0001676B" w:rsidP="00B5236F">
      <w:pPr>
        <w:shd w:val="clear" w:color="auto" w:fill="FFFFFF"/>
        <w:tabs>
          <w:tab w:val="decimal" w:pos="0"/>
        </w:tabs>
        <w:spacing w:before="220" w:line="230" w:lineRule="exact"/>
        <w:ind w:right="14" w:firstLine="567"/>
        <w:jc w:val="both"/>
        <w:rPr>
          <w:sz w:val="22"/>
          <w:szCs w:val="22"/>
        </w:rPr>
      </w:pPr>
      <w:r w:rsidRPr="002C1693">
        <w:rPr>
          <w:bCs/>
          <w:color w:val="000000"/>
          <w:spacing w:val="-15"/>
          <w:sz w:val="22"/>
          <w:szCs w:val="22"/>
        </w:rPr>
        <w:t>Обратим должное внимание, возлюбленнейшие братия, на ту рев</w:t>
      </w:r>
      <w:r w:rsidRPr="002C1693">
        <w:rPr>
          <w:bCs/>
          <w:color w:val="000000"/>
          <w:spacing w:val="-15"/>
          <w:sz w:val="22"/>
          <w:szCs w:val="22"/>
        </w:rPr>
        <w:softHyphen/>
      </w:r>
      <w:r w:rsidRPr="002C1693">
        <w:rPr>
          <w:bCs/>
          <w:color w:val="000000"/>
          <w:spacing w:val="-12"/>
          <w:sz w:val="22"/>
          <w:szCs w:val="22"/>
        </w:rPr>
        <w:t xml:space="preserve">ность, с которою служитель Божий озаботился о сохранении в себе </w:t>
      </w:r>
      <w:r w:rsidRPr="002C1693">
        <w:rPr>
          <w:bCs/>
          <w:color w:val="000000"/>
          <w:sz w:val="22"/>
          <w:szCs w:val="22"/>
        </w:rPr>
        <w:t>добродетели — смирения.</w:t>
      </w:r>
    </w:p>
    <w:p w:rsidR="0001676B" w:rsidRPr="002C1693" w:rsidRDefault="0001676B" w:rsidP="00B5236F">
      <w:pPr>
        <w:numPr>
          <w:ilvl w:val="0"/>
          <w:numId w:val="336"/>
        </w:numPr>
        <w:shd w:val="clear" w:color="auto" w:fill="FFFFFF"/>
        <w:tabs>
          <w:tab w:val="decimal" w:pos="0"/>
          <w:tab w:val="left" w:pos="526"/>
        </w:tabs>
        <w:spacing w:before="223" w:line="238" w:lineRule="exact"/>
        <w:ind w:right="11" w:firstLine="567"/>
        <w:jc w:val="both"/>
        <w:rPr>
          <w:bCs/>
          <w:color w:val="000000"/>
          <w:spacing w:val="-10"/>
          <w:sz w:val="22"/>
          <w:szCs w:val="22"/>
        </w:rPr>
      </w:pPr>
      <w:r w:rsidRPr="002C1693">
        <w:rPr>
          <w:bCs/>
          <w:color w:val="000000"/>
          <w:spacing w:val="-3"/>
          <w:sz w:val="22"/>
          <w:szCs w:val="22"/>
        </w:rPr>
        <w:t>Во внутренней пустыне жил некоторый старец, удру</w:t>
      </w:r>
      <w:r w:rsidRPr="002C1693">
        <w:rPr>
          <w:bCs/>
          <w:color w:val="000000"/>
          <w:spacing w:val="-3"/>
          <w:sz w:val="22"/>
          <w:szCs w:val="22"/>
        </w:rPr>
        <w:softHyphen/>
      </w:r>
      <w:r w:rsidRPr="002C1693">
        <w:rPr>
          <w:bCs/>
          <w:color w:val="000000"/>
          <w:spacing w:val="-4"/>
          <w:sz w:val="22"/>
          <w:szCs w:val="22"/>
        </w:rPr>
        <w:t xml:space="preserve">чавший себя в течение многих лет воздержанием и всеми </w:t>
      </w:r>
      <w:r w:rsidRPr="002C1693">
        <w:rPr>
          <w:bCs/>
          <w:color w:val="000000"/>
          <w:spacing w:val="-5"/>
          <w:sz w:val="22"/>
          <w:szCs w:val="22"/>
        </w:rPr>
        <w:t xml:space="preserve">духовными подвигами. Пришли к нему некоторые братия и, </w:t>
      </w:r>
      <w:r w:rsidRPr="002C1693">
        <w:rPr>
          <w:bCs/>
          <w:color w:val="000000"/>
          <w:spacing w:val="-6"/>
          <w:sz w:val="22"/>
          <w:szCs w:val="22"/>
        </w:rPr>
        <w:t>Удивившись его жительству, сказали ему: «Отец! как ты пе</w:t>
      </w:r>
      <w:r w:rsidRPr="002C1693">
        <w:rPr>
          <w:bCs/>
          <w:color w:val="000000"/>
          <w:spacing w:val="-6"/>
          <w:sz w:val="22"/>
          <w:szCs w:val="22"/>
        </w:rPr>
        <w:softHyphen/>
      </w:r>
      <w:r w:rsidRPr="002C1693">
        <w:rPr>
          <w:bCs/>
          <w:color w:val="000000"/>
          <w:spacing w:val="-2"/>
          <w:sz w:val="22"/>
          <w:szCs w:val="22"/>
        </w:rPr>
        <w:t xml:space="preserve">реносишь это сухое, бесплодное и неудобное место?» Старец </w:t>
      </w:r>
      <w:r w:rsidRPr="002C1693">
        <w:rPr>
          <w:bCs/>
          <w:color w:val="000000"/>
          <w:sz w:val="22"/>
          <w:szCs w:val="22"/>
        </w:rPr>
        <w:t xml:space="preserve">отвечал им: «Весь труд всего времени, которое живу здесь, </w:t>
      </w:r>
      <w:r w:rsidRPr="002C1693">
        <w:rPr>
          <w:bCs/>
          <w:color w:val="000000"/>
          <w:spacing w:val="-1"/>
          <w:sz w:val="22"/>
          <w:szCs w:val="22"/>
        </w:rPr>
        <w:t xml:space="preserve">не может сравняться с одним часом вечных мук геенны. </w:t>
      </w:r>
      <w:r w:rsidRPr="002C1693">
        <w:rPr>
          <w:bCs/>
          <w:color w:val="000000"/>
          <w:spacing w:val="-2"/>
          <w:sz w:val="22"/>
          <w:szCs w:val="22"/>
        </w:rPr>
        <w:t>Подобает нам в краткое время этой жизни подчиниться тру</w:t>
      </w:r>
      <w:r w:rsidRPr="002C1693">
        <w:rPr>
          <w:bCs/>
          <w:color w:val="000000"/>
          <w:spacing w:val="-2"/>
          <w:sz w:val="22"/>
          <w:szCs w:val="22"/>
        </w:rPr>
        <w:softHyphen/>
      </w:r>
      <w:r w:rsidRPr="002C1693">
        <w:rPr>
          <w:bCs/>
          <w:color w:val="000000"/>
          <w:spacing w:val="-4"/>
          <w:sz w:val="22"/>
          <w:szCs w:val="22"/>
        </w:rPr>
        <w:t>ду и измождить страсти нашего тела, чтоб обрести неконча</w:t>
      </w:r>
      <w:r w:rsidRPr="002C1693">
        <w:rPr>
          <w:bCs/>
          <w:color w:val="000000"/>
          <w:spacing w:val="-4"/>
          <w:sz w:val="22"/>
          <w:szCs w:val="22"/>
        </w:rPr>
        <w:softHyphen/>
      </w:r>
      <w:r w:rsidRPr="002C1693">
        <w:rPr>
          <w:bCs/>
          <w:color w:val="000000"/>
          <w:sz w:val="22"/>
          <w:szCs w:val="22"/>
        </w:rPr>
        <w:t>ющееся успокоение в будущей и вечной жизни»</w:t>
      </w:r>
      <w:r w:rsidR="002F30D8" w:rsidRPr="002C1693">
        <w:rPr>
          <w:rStyle w:val="a5"/>
          <w:bCs/>
          <w:color w:val="000000"/>
          <w:sz w:val="22"/>
          <w:szCs w:val="22"/>
        </w:rPr>
        <w:footnoteReference w:id="1709"/>
      </w:r>
      <w:r w:rsidRPr="002C1693">
        <w:rPr>
          <w:bCs/>
          <w:color w:val="000000"/>
          <w:sz w:val="22"/>
          <w:szCs w:val="22"/>
        </w:rPr>
        <w:t>.</w:t>
      </w:r>
    </w:p>
    <w:p w:rsidR="0001676B" w:rsidRPr="002C1693" w:rsidRDefault="0001676B" w:rsidP="00B5236F">
      <w:pPr>
        <w:numPr>
          <w:ilvl w:val="0"/>
          <w:numId w:val="336"/>
        </w:numPr>
        <w:shd w:val="clear" w:color="auto" w:fill="FFFFFF"/>
        <w:tabs>
          <w:tab w:val="decimal" w:pos="0"/>
          <w:tab w:val="left" w:pos="526"/>
        </w:tabs>
        <w:spacing w:before="184" w:line="234" w:lineRule="exact"/>
        <w:ind w:right="4" w:firstLine="567"/>
        <w:jc w:val="both"/>
        <w:rPr>
          <w:sz w:val="22"/>
          <w:szCs w:val="22"/>
        </w:rPr>
      </w:pPr>
      <w:r w:rsidRPr="002C1693">
        <w:rPr>
          <w:bCs/>
          <w:color w:val="000000"/>
          <w:spacing w:val="-4"/>
          <w:sz w:val="22"/>
          <w:szCs w:val="22"/>
        </w:rPr>
        <w:t>Некоторый игумен имел в управлении своем десять мо</w:t>
      </w:r>
      <w:r w:rsidRPr="002C1693">
        <w:rPr>
          <w:bCs/>
          <w:color w:val="000000"/>
          <w:spacing w:val="-4"/>
          <w:sz w:val="22"/>
          <w:szCs w:val="22"/>
        </w:rPr>
        <w:softHyphen/>
      </w:r>
      <w:r w:rsidRPr="002C1693">
        <w:rPr>
          <w:bCs/>
          <w:color w:val="000000"/>
          <w:spacing w:val="-3"/>
          <w:sz w:val="22"/>
          <w:szCs w:val="22"/>
        </w:rPr>
        <w:t>нахов. Один из этих монахов был очень нерадив; он нисколь</w:t>
      </w:r>
      <w:r w:rsidRPr="002C1693">
        <w:rPr>
          <w:bCs/>
          <w:color w:val="000000"/>
          <w:spacing w:val="-3"/>
          <w:sz w:val="22"/>
          <w:szCs w:val="22"/>
        </w:rPr>
        <w:softHyphen/>
      </w:r>
      <w:r w:rsidRPr="002C1693">
        <w:rPr>
          <w:bCs/>
          <w:color w:val="000000"/>
          <w:spacing w:val="-2"/>
          <w:sz w:val="22"/>
          <w:szCs w:val="22"/>
        </w:rPr>
        <w:t xml:space="preserve">ко не заботился о своем спасении: ел безвременно, пил без </w:t>
      </w:r>
      <w:r w:rsidRPr="002C1693">
        <w:rPr>
          <w:bCs/>
          <w:color w:val="000000"/>
          <w:spacing w:val="-3"/>
          <w:sz w:val="22"/>
          <w:szCs w:val="22"/>
        </w:rPr>
        <w:t>воздержания, языка отнюдь не обуздывал. Старец часто уве</w:t>
      </w:r>
      <w:r w:rsidRPr="002C1693">
        <w:rPr>
          <w:bCs/>
          <w:color w:val="000000"/>
          <w:spacing w:val="-3"/>
          <w:sz w:val="22"/>
          <w:szCs w:val="22"/>
        </w:rPr>
        <w:softHyphen/>
      </w:r>
      <w:r w:rsidRPr="002C1693">
        <w:rPr>
          <w:bCs/>
          <w:color w:val="000000"/>
          <w:spacing w:val="-4"/>
          <w:sz w:val="22"/>
          <w:szCs w:val="22"/>
        </w:rPr>
        <w:t>щевал, умолял его, говоря: «Брат! имей попечение о душе тво</w:t>
      </w:r>
      <w:r w:rsidRPr="002C1693">
        <w:rPr>
          <w:bCs/>
          <w:color w:val="000000"/>
          <w:spacing w:val="-6"/>
          <w:sz w:val="22"/>
          <w:szCs w:val="22"/>
        </w:rPr>
        <w:t xml:space="preserve">ей, потому что ты умрешь, и если будешь жить так нерадиво, то </w:t>
      </w:r>
      <w:r w:rsidRPr="002C1693">
        <w:rPr>
          <w:bCs/>
          <w:color w:val="000000"/>
          <w:spacing w:val="-3"/>
          <w:sz w:val="22"/>
          <w:szCs w:val="22"/>
        </w:rPr>
        <w:t>пойдешь в вечную муку». Брат постоянно оказывал непослу</w:t>
      </w:r>
      <w:r w:rsidRPr="002C1693">
        <w:rPr>
          <w:bCs/>
          <w:color w:val="000000"/>
          <w:spacing w:val="-3"/>
          <w:sz w:val="22"/>
          <w:szCs w:val="22"/>
        </w:rPr>
        <w:softHyphen/>
      </w:r>
      <w:r w:rsidRPr="002C1693">
        <w:rPr>
          <w:bCs/>
          <w:color w:val="000000"/>
          <w:spacing w:val="-2"/>
          <w:sz w:val="22"/>
          <w:szCs w:val="22"/>
        </w:rPr>
        <w:t xml:space="preserve">шание старцу и не внимал словам его. Из среды такой жизни </w:t>
      </w:r>
      <w:r w:rsidRPr="002C1693">
        <w:rPr>
          <w:bCs/>
          <w:color w:val="000000"/>
          <w:sz w:val="22"/>
          <w:szCs w:val="22"/>
        </w:rPr>
        <w:t xml:space="preserve">он был восхищен смертию. Игумен очень печалился о нем, </w:t>
      </w:r>
      <w:r w:rsidRPr="002C1693">
        <w:rPr>
          <w:bCs/>
          <w:color w:val="000000"/>
          <w:spacing w:val="-2"/>
          <w:sz w:val="22"/>
          <w:szCs w:val="22"/>
        </w:rPr>
        <w:t>зная, что он жил в великой лености и небрежении. Подвигну</w:t>
      </w:r>
      <w:r w:rsidRPr="002C1693">
        <w:rPr>
          <w:bCs/>
          <w:color w:val="000000"/>
          <w:spacing w:val="-2"/>
          <w:sz w:val="22"/>
          <w:szCs w:val="22"/>
        </w:rPr>
        <w:softHyphen/>
        <w:t xml:space="preserve">тый скорбию об участи брата, игумен начал молиться о нем </w:t>
      </w:r>
      <w:r w:rsidR="00A93888" w:rsidRPr="002C1693">
        <w:rPr>
          <w:bCs/>
          <w:color w:val="000000"/>
          <w:spacing w:val="-3"/>
          <w:sz w:val="22"/>
          <w:szCs w:val="22"/>
        </w:rPr>
        <w:t>Богу, говоря: «</w:t>
      </w:r>
      <w:r w:rsidRPr="002C1693">
        <w:rPr>
          <w:bCs/>
          <w:color w:val="000000"/>
          <w:spacing w:val="-3"/>
          <w:sz w:val="22"/>
          <w:szCs w:val="22"/>
        </w:rPr>
        <w:t xml:space="preserve"> Господи Иисусе Христе, Боже наш, открой мне </w:t>
      </w:r>
      <w:r w:rsidRPr="002C1693">
        <w:rPr>
          <w:bCs/>
          <w:color w:val="000000"/>
          <w:spacing w:val="-1"/>
          <w:sz w:val="22"/>
          <w:szCs w:val="22"/>
        </w:rPr>
        <w:t>о душе брата!» Так молился он долго. Однажды, стоя на мо</w:t>
      </w:r>
      <w:r w:rsidRPr="002C1693">
        <w:rPr>
          <w:bCs/>
          <w:color w:val="000000"/>
          <w:spacing w:val="-1"/>
          <w:sz w:val="22"/>
          <w:szCs w:val="22"/>
        </w:rPr>
        <w:softHyphen/>
      </w:r>
      <w:r w:rsidRPr="002C1693">
        <w:rPr>
          <w:bCs/>
          <w:color w:val="000000"/>
          <w:spacing w:val="-2"/>
          <w:sz w:val="22"/>
          <w:szCs w:val="22"/>
        </w:rPr>
        <w:t xml:space="preserve">литве, пришел он в исступление и увидел огненную реку, а в ней множество человеков, опаляемых огнем и испускающих </w:t>
      </w:r>
      <w:r w:rsidRPr="002C1693">
        <w:rPr>
          <w:bCs/>
          <w:color w:val="000000"/>
          <w:spacing w:val="-3"/>
          <w:sz w:val="22"/>
          <w:szCs w:val="22"/>
        </w:rPr>
        <w:t>стоны, а посреди них и своего монаха, который стоял в пламе</w:t>
      </w:r>
      <w:r w:rsidRPr="002C1693">
        <w:rPr>
          <w:bCs/>
          <w:color w:val="000000"/>
          <w:spacing w:val="-3"/>
          <w:sz w:val="22"/>
          <w:szCs w:val="22"/>
        </w:rPr>
        <w:softHyphen/>
      </w:r>
      <w:r w:rsidRPr="002C1693">
        <w:rPr>
          <w:bCs/>
          <w:color w:val="000000"/>
          <w:spacing w:val="-1"/>
          <w:sz w:val="22"/>
          <w:szCs w:val="22"/>
        </w:rPr>
        <w:t xml:space="preserve">ни по шею. Игумен сказал ученику: «О брат и сын мой! не </w:t>
      </w:r>
      <w:r w:rsidRPr="002C1693">
        <w:rPr>
          <w:bCs/>
          <w:color w:val="000000"/>
          <w:spacing w:val="-2"/>
          <w:sz w:val="22"/>
          <w:szCs w:val="22"/>
        </w:rPr>
        <w:t xml:space="preserve">умолял ли я тебя позаботиться о душе твоей именно по той </w:t>
      </w:r>
      <w:r w:rsidRPr="002C1693">
        <w:rPr>
          <w:bCs/>
          <w:color w:val="000000"/>
          <w:spacing w:val="-5"/>
          <w:sz w:val="22"/>
          <w:szCs w:val="22"/>
        </w:rPr>
        <w:t xml:space="preserve">причине, чтоб ты не подвергся мучению?» Брат отвечал: </w:t>
      </w:r>
      <w:r w:rsidR="00A93888" w:rsidRPr="002C1693">
        <w:rPr>
          <w:bCs/>
          <w:color w:val="000000"/>
          <w:spacing w:val="-5"/>
          <w:sz w:val="22"/>
          <w:szCs w:val="22"/>
        </w:rPr>
        <w:t>«</w:t>
      </w:r>
      <w:r w:rsidRPr="002C1693">
        <w:rPr>
          <w:bCs/>
          <w:color w:val="000000"/>
          <w:spacing w:val="-5"/>
          <w:sz w:val="22"/>
          <w:szCs w:val="22"/>
        </w:rPr>
        <w:t>Воз</w:t>
      </w:r>
      <w:r w:rsidRPr="002C1693">
        <w:rPr>
          <w:bCs/>
          <w:color w:val="000000"/>
          <w:spacing w:val="-5"/>
          <w:sz w:val="22"/>
          <w:szCs w:val="22"/>
        </w:rPr>
        <w:softHyphen/>
      </w:r>
      <w:r w:rsidRPr="002C1693">
        <w:rPr>
          <w:bCs/>
          <w:color w:val="000000"/>
          <w:spacing w:val="-4"/>
          <w:sz w:val="22"/>
          <w:szCs w:val="22"/>
        </w:rPr>
        <w:t xml:space="preserve">ношу хвалы Богу за то, что по молитвам твоим голова моя по </w:t>
      </w:r>
      <w:r w:rsidRPr="002C1693">
        <w:rPr>
          <w:bCs/>
          <w:color w:val="000000"/>
          <w:sz w:val="22"/>
          <w:szCs w:val="22"/>
        </w:rPr>
        <w:t>крайней мере имеет отраду»</w:t>
      </w:r>
      <w:r w:rsidR="002F30D8" w:rsidRPr="002C1693">
        <w:rPr>
          <w:rStyle w:val="a5"/>
          <w:bCs/>
          <w:color w:val="000000"/>
          <w:sz w:val="22"/>
          <w:szCs w:val="22"/>
        </w:rPr>
        <w:footnoteReference w:id="1710"/>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5"/>
          <w:sz w:val="22"/>
          <w:szCs w:val="22"/>
        </w:rPr>
        <w:t xml:space="preserve">4. Был некоторый игумен, отец общежительного монастыря, </w:t>
      </w:r>
      <w:r w:rsidRPr="002C1693">
        <w:rPr>
          <w:bCs/>
          <w:color w:val="000000"/>
          <w:spacing w:val="-4"/>
          <w:sz w:val="22"/>
          <w:szCs w:val="22"/>
        </w:rPr>
        <w:t>святой по жизни, украшенный всеми добродетелями, милости</w:t>
      </w:r>
      <w:r w:rsidRPr="002C1693">
        <w:rPr>
          <w:bCs/>
          <w:color w:val="000000"/>
          <w:spacing w:val="-4"/>
          <w:sz w:val="22"/>
          <w:szCs w:val="22"/>
        </w:rPr>
        <w:softHyphen/>
      </w:r>
      <w:r w:rsidRPr="002C1693">
        <w:rPr>
          <w:bCs/>
          <w:color w:val="000000"/>
          <w:spacing w:val="-5"/>
          <w:sz w:val="22"/>
          <w:szCs w:val="22"/>
        </w:rPr>
        <w:t xml:space="preserve">вый к нищим. Он молился Богу, говоря: «Господи! знаю, что я </w:t>
      </w:r>
      <w:r w:rsidRPr="002C1693">
        <w:rPr>
          <w:bCs/>
          <w:color w:val="000000"/>
          <w:spacing w:val="-2"/>
          <w:sz w:val="22"/>
          <w:szCs w:val="22"/>
        </w:rPr>
        <w:t xml:space="preserve">грешен, но надеясь на Твою благость, уповаю спастись ею. </w:t>
      </w:r>
      <w:r w:rsidRPr="002C1693">
        <w:rPr>
          <w:bCs/>
          <w:color w:val="000000"/>
          <w:spacing w:val="-4"/>
          <w:sz w:val="22"/>
          <w:szCs w:val="22"/>
        </w:rPr>
        <w:t>Умоляю эту благость Твою, Владыко, не разлучи меня с духов</w:t>
      </w:r>
      <w:r w:rsidRPr="002C1693">
        <w:rPr>
          <w:bCs/>
          <w:color w:val="000000"/>
          <w:spacing w:val="-4"/>
          <w:sz w:val="22"/>
          <w:szCs w:val="22"/>
        </w:rPr>
        <w:softHyphen/>
      </w:r>
      <w:r w:rsidRPr="002C1693">
        <w:rPr>
          <w:bCs/>
          <w:color w:val="000000"/>
          <w:sz w:val="22"/>
          <w:szCs w:val="22"/>
        </w:rPr>
        <w:t xml:space="preserve">ною семьею моею и в будущий век, но сподоби чад моих со </w:t>
      </w:r>
      <w:r w:rsidRPr="002C1693">
        <w:rPr>
          <w:bCs/>
          <w:color w:val="000000"/>
          <w:spacing w:val="-4"/>
          <w:sz w:val="22"/>
          <w:szCs w:val="22"/>
        </w:rPr>
        <w:t xml:space="preserve">мною вечной жизни!» Часто повторял святой эту молитву. На </w:t>
      </w:r>
      <w:r w:rsidRPr="002C1693">
        <w:rPr>
          <w:bCs/>
          <w:color w:val="000000"/>
          <w:spacing w:val="-3"/>
          <w:sz w:val="22"/>
          <w:szCs w:val="22"/>
        </w:rPr>
        <w:t xml:space="preserve">эту молитву Господь даровал решение следующим образом: в другом монастыре, находившемся не в дальнем расстоянии от </w:t>
      </w:r>
      <w:r w:rsidRPr="002C1693">
        <w:rPr>
          <w:bCs/>
          <w:color w:val="000000"/>
          <w:spacing w:val="-2"/>
          <w:sz w:val="22"/>
          <w:szCs w:val="22"/>
        </w:rPr>
        <w:t xml:space="preserve">их монастыря, был праздник. Приглашен был на праздник </w:t>
      </w:r>
      <w:r w:rsidRPr="002C1693">
        <w:rPr>
          <w:bCs/>
          <w:color w:val="000000"/>
          <w:spacing w:val="-1"/>
          <w:sz w:val="22"/>
          <w:szCs w:val="22"/>
        </w:rPr>
        <w:t xml:space="preserve">игумен с монахами его. Он не хотел было идти, но пошел, </w:t>
      </w:r>
      <w:r w:rsidRPr="002C1693">
        <w:rPr>
          <w:bCs/>
          <w:color w:val="000000"/>
          <w:spacing w:val="-6"/>
          <w:sz w:val="22"/>
          <w:szCs w:val="22"/>
        </w:rPr>
        <w:t>услышав во сне глас, сказавший ему: «Поди на праздник. Толь</w:t>
      </w:r>
      <w:r w:rsidRPr="002C1693">
        <w:rPr>
          <w:bCs/>
          <w:color w:val="000000"/>
          <w:spacing w:val="-6"/>
          <w:sz w:val="22"/>
          <w:szCs w:val="22"/>
        </w:rPr>
        <w:softHyphen/>
      </w:r>
      <w:r w:rsidRPr="002C1693">
        <w:rPr>
          <w:bCs/>
          <w:color w:val="000000"/>
          <w:spacing w:val="-1"/>
          <w:sz w:val="22"/>
          <w:szCs w:val="22"/>
        </w:rPr>
        <w:t xml:space="preserve">ко пошли учеников твоих вперед себя, а сам иди один сзади </w:t>
      </w:r>
      <w:r w:rsidRPr="002C1693">
        <w:rPr>
          <w:bCs/>
          <w:color w:val="000000"/>
          <w:spacing w:val="-3"/>
          <w:sz w:val="22"/>
          <w:szCs w:val="22"/>
        </w:rPr>
        <w:t xml:space="preserve">их». Когда настало время, монахи его пошли на обед; дорогою </w:t>
      </w:r>
      <w:r w:rsidRPr="002C1693">
        <w:rPr>
          <w:bCs/>
          <w:color w:val="000000"/>
          <w:spacing w:val="-1"/>
          <w:sz w:val="22"/>
          <w:szCs w:val="22"/>
        </w:rPr>
        <w:t xml:space="preserve">они увидели посреди нее лежащего нищего, расслабленного и </w:t>
      </w:r>
      <w:r w:rsidRPr="002C1693">
        <w:rPr>
          <w:bCs/>
          <w:color w:val="000000"/>
          <w:sz w:val="22"/>
          <w:szCs w:val="22"/>
        </w:rPr>
        <w:t xml:space="preserve">в ранах. Они спросили о болезни его; он со слезами отвечал </w:t>
      </w:r>
      <w:r w:rsidRPr="002C1693">
        <w:rPr>
          <w:bCs/>
          <w:color w:val="000000"/>
          <w:spacing w:val="-3"/>
          <w:sz w:val="22"/>
          <w:szCs w:val="22"/>
        </w:rPr>
        <w:t xml:space="preserve">им: «Я был болен, а здесь напал на меня зверь; изломав меня, он ушел, и некому взять меня и отнести в село». Они сказали: </w:t>
      </w:r>
      <w:r w:rsidRPr="002C1693">
        <w:rPr>
          <w:bCs/>
          <w:color w:val="000000"/>
          <w:spacing w:val="-2"/>
          <w:sz w:val="22"/>
          <w:szCs w:val="22"/>
        </w:rPr>
        <w:t xml:space="preserve">«Мы пеши, ничего не можем сделать тебе, потому что с нами </w:t>
      </w:r>
      <w:r w:rsidRPr="002C1693">
        <w:rPr>
          <w:bCs/>
          <w:color w:val="000000"/>
          <w:sz w:val="22"/>
          <w:szCs w:val="22"/>
        </w:rPr>
        <w:t>нет осла». Сказав это, они оставили его и ушли. По проше</w:t>
      </w:r>
      <w:r w:rsidRPr="002C1693">
        <w:rPr>
          <w:bCs/>
          <w:color w:val="000000"/>
          <w:sz w:val="22"/>
          <w:szCs w:val="22"/>
        </w:rPr>
        <w:softHyphen/>
      </w:r>
      <w:r w:rsidRPr="002C1693">
        <w:rPr>
          <w:bCs/>
          <w:color w:val="000000"/>
          <w:spacing w:val="-6"/>
          <w:sz w:val="22"/>
          <w:szCs w:val="22"/>
        </w:rPr>
        <w:t>ствии короткого времени пришел игумен, увидел нищего, кото</w:t>
      </w:r>
      <w:r w:rsidRPr="002C1693">
        <w:rPr>
          <w:bCs/>
          <w:color w:val="000000"/>
          <w:spacing w:val="-6"/>
          <w:sz w:val="22"/>
          <w:szCs w:val="22"/>
        </w:rPr>
        <w:softHyphen/>
      </w:r>
      <w:r w:rsidRPr="002C1693">
        <w:rPr>
          <w:bCs/>
          <w:color w:val="000000"/>
          <w:spacing w:val="-1"/>
          <w:sz w:val="22"/>
          <w:szCs w:val="22"/>
        </w:rPr>
        <w:t xml:space="preserve">рый лежал и стонал. Узнав о причине такого положения его, он спросил: «Не проходили ли здесь монахи незадолго предо </w:t>
      </w:r>
      <w:r w:rsidRPr="002C1693">
        <w:rPr>
          <w:bCs/>
          <w:color w:val="000000"/>
          <w:sz w:val="22"/>
          <w:szCs w:val="22"/>
        </w:rPr>
        <w:t>мною и не видали ли тебя?» Нищий отвечал: «И стояли надо</w:t>
      </w:r>
      <w:r w:rsidR="002F30D8" w:rsidRPr="002C1693">
        <w:rPr>
          <w:sz w:val="22"/>
          <w:szCs w:val="22"/>
        </w:rPr>
        <w:t xml:space="preserve"> </w:t>
      </w:r>
      <w:r w:rsidRPr="002C1693">
        <w:rPr>
          <w:bCs/>
          <w:color w:val="000000"/>
          <w:spacing w:val="-5"/>
          <w:sz w:val="22"/>
          <w:szCs w:val="22"/>
        </w:rPr>
        <w:t xml:space="preserve">мною, и расспросили о случившемся со мною, и ушли, сказав: </w:t>
      </w:r>
      <w:r w:rsidRPr="002C1693">
        <w:rPr>
          <w:bCs/>
          <w:color w:val="000000"/>
          <w:spacing w:val="-4"/>
          <w:sz w:val="22"/>
          <w:szCs w:val="22"/>
        </w:rPr>
        <w:t xml:space="preserve">мы пеши, — ничего не можем сделать тебе». Игумен сказал: «Если возможно тебе, то пойдем вместе потихоньку». Нищий отвечал: «Не могу идти». Игумен сказал: «В таком случае я </w:t>
      </w:r>
      <w:r w:rsidRPr="002C1693">
        <w:rPr>
          <w:bCs/>
          <w:color w:val="000000"/>
          <w:spacing w:val="-3"/>
          <w:sz w:val="22"/>
          <w:szCs w:val="22"/>
        </w:rPr>
        <w:t xml:space="preserve">возьму тебя на плечи мои и с Божиею помощию донесу до </w:t>
      </w:r>
      <w:r w:rsidRPr="002C1693">
        <w:rPr>
          <w:bCs/>
          <w:color w:val="000000"/>
          <w:spacing w:val="-2"/>
          <w:sz w:val="22"/>
          <w:szCs w:val="22"/>
        </w:rPr>
        <w:t xml:space="preserve">селения». Нищий начал отговаривать его: «Отец! как тебе </w:t>
      </w:r>
      <w:r w:rsidRPr="002C1693">
        <w:rPr>
          <w:bCs/>
          <w:color w:val="000000"/>
          <w:spacing w:val="-4"/>
          <w:sz w:val="22"/>
          <w:szCs w:val="22"/>
        </w:rPr>
        <w:t xml:space="preserve">одному нести меня? Путь далекий, но поди туда и пошли за мною». Игумен отвечал: «Жив Господь Бог мой! не оставлю </w:t>
      </w:r>
      <w:r w:rsidRPr="002C1693">
        <w:rPr>
          <w:bCs/>
          <w:color w:val="000000"/>
          <w:spacing w:val="-1"/>
          <w:sz w:val="22"/>
          <w:szCs w:val="22"/>
        </w:rPr>
        <w:t>тебя!» С этими словами он возложил нищего на плечи и по</w:t>
      </w:r>
      <w:r w:rsidRPr="002C1693">
        <w:rPr>
          <w:bCs/>
          <w:color w:val="000000"/>
          <w:spacing w:val="-1"/>
          <w:sz w:val="22"/>
          <w:szCs w:val="22"/>
        </w:rPr>
        <w:softHyphen/>
      </w:r>
      <w:r w:rsidRPr="002C1693">
        <w:rPr>
          <w:bCs/>
          <w:color w:val="000000"/>
          <w:spacing w:val="-3"/>
          <w:sz w:val="22"/>
          <w:szCs w:val="22"/>
        </w:rPr>
        <w:t xml:space="preserve">нес. Сперва он чувствовал тяжесть ноши по обыкновенному </w:t>
      </w:r>
      <w:r w:rsidRPr="002C1693">
        <w:rPr>
          <w:bCs/>
          <w:color w:val="000000"/>
          <w:spacing w:val="-5"/>
          <w:sz w:val="22"/>
          <w:szCs w:val="22"/>
        </w:rPr>
        <w:t>весу человека; потом тяжесть уменьшилась, а потом и еще уменьшилась, почти сделалась нечувствительною. Игумен не</w:t>
      </w:r>
      <w:r w:rsidRPr="002C1693">
        <w:rPr>
          <w:bCs/>
          <w:color w:val="000000"/>
          <w:spacing w:val="-5"/>
          <w:sz w:val="22"/>
          <w:szCs w:val="22"/>
        </w:rPr>
        <w:softHyphen/>
      </w:r>
      <w:r w:rsidRPr="002C1693">
        <w:rPr>
          <w:bCs/>
          <w:color w:val="000000"/>
          <w:spacing w:val="-3"/>
          <w:sz w:val="22"/>
          <w:szCs w:val="22"/>
        </w:rPr>
        <w:t>доумевал, что делается, как вдруг тот, кого он нес, сделался невидим. И последовал глас к игумену: «Ты постоянно мо</w:t>
      </w:r>
      <w:r w:rsidRPr="002C1693">
        <w:rPr>
          <w:bCs/>
          <w:color w:val="000000"/>
          <w:spacing w:val="-3"/>
          <w:sz w:val="22"/>
          <w:szCs w:val="22"/>
        </w:rPr>
        <w:softHyphen/>
      </w:r>
      <w:r w:rsidRPr="002C1693">
        <w:rPr>
          <w:bCs/>
          <w:color w:val="000000"/>
          <w:spacing w:val="-6"/>
          <w:sz w:val="22"/>
          <w:szCs w:val="22"/>
        </w:rPr>
        <w:t xml:space="preserve">лишься о учениках твоих, чтоб они сподобились жизни вечной, </w:t>
      </w:r>
      <w:r w:rsidRPr="002C1693">
        <w:rPr>
          <w:bCs/>
          <w:color w:val="000000"/>
          <w:spacing w:val="-1"/>
          <w:sz w:val="22"/>
          <w:szCs w:val="22"/>
        </w:rPr>
        <w:t xml:space="preserve">но дела у тебя одни, а у них — другие. Если хочешь, чтоб </w:t>
      </w:r>
      <w:r w:rsidRPr="002C1693">
        <w:rPr>
          <w:bCs/>
          <w:color w:val="000000"/>
          <w:spacing w:val="-4"/>
          <w:sz w:val="22"/>
          <w:szCs w:val="22"/>
        </w:rPr>
        <w:t xml:space="preserve">прошение твое было исполнено, убеди их поступать так, как </w:t>
      </w:r>
      <w:r w:rsidRPr="002C1693">
        <w:rPr>
          <w:bCs/>
          <w:color w:val="000000"/>
          <w:spacing w:val="-3"/>
          <w:sz w:val="22"/>
          <w:szCs w:val="22"/>
        </w:rPr>
        <w:t xml:space="preserve">поступаешь ты. Я — Судия праведный: воздаю каждому по </w:t>
      </w:r>
      <w:r w:rsidRPr="002C1693">
        <w:rPr>
          <w:bCs/>
          <w:color w:val="000000"/>
          <w:sz w:val="22"/>
          <w:szCs w:val="22"/>
        </w:rPr>
        <w:t>делам его»</w:t>
      </w:r>
      <w:r w:rsidR="002F30D8" w:rsidRPr="002C1693">
        <w:rPr>
          <w:rStyle w:val="a5"/>
          <w:bCs/>
          <w:color w:val="000000"/>
          <w:sz w:val="22"/>
          <w:szCs w:val="22"/>
        </w:rPr>
        <w:footnoteReference w:id="1711"/>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5"/>
          <w:sz w:val="22"/>
          <w:szCs w:val="22"/>
        </w:rPr>
        <w:t>5. Как не все новоначальные иноки имеют одинаковую рев</w:t>
      </w:r>
      <w:r w:rsidRPr="002C1693">
        <w:rPr>
          <w:bCs/>
          <w:color w:val="000000"/>
          <w:spacing w:val="-5"/>
          <w:sz w:val="22"/>
          <w:szCs w:val="22"/>
        </w:rPr>
        <w:softHyphen/>
        <w:t>ность духа, не все одинаково обучены благонравию и монашес</w:t>
      </w:r>
      <w:r w:rsidRPr="002C1693">
        <w:rPr>
          <w:bCs/>
          <w:color w:val="000000"/>
          <w:spacing w:val="-5"/>
          <w:sz w:val="22"/>
          <w:szCs w:val="22"/>
        </w:rPr>
        <w:softHyphen/>
        <w:t>ким правилам, так и не все старцы имеют в одинаковой степе</w:t>
      </w:r>
      <w:r w:rsidRPr="002C1693">
        <w:rPr>
          <w:bCs/>
          <w:color w:val="000000"/>
          <w:spacing w:val="-5"/>
          <w:sz w:val="22"/>
          <w:szCs w:val="22"/>
        </w:rPr>
        <w:softHyphen/>
      </w:r>
      <w:r w:rsidRPr="002C1693">
        <w:rPr>
          <w:bCs/>
          <w:color w:val="000000"/>
          <w:spacing w:val="-3"/>
          <w:sz w:val="22"/>
          <w:szCs w:val="22"/>
        </w:rPr>
        <w:t xml:space="preserve">ни совершенство и опытность. Богатство старцев составляют </w:t>
      </w:r>
      <w:r w:rsidRPr="002C1693">
        <w:rPr>
          <w:bCs/>
          <w:color w:val="000000"/>
          <w:spacing w:val="-6"/>
          <w:sz w:val="22"/>
          <w:szCs w:val="22"/>
        </w:rPr>
        <w:t>не седые власы, но плоды обучения в новоначалии, плоды тру</w:t>
      </w:r>
      <w:r w:rsidRPr="002C1693">
        <w:rPr>
          <w:bCs/>
          <w:color w:val="000000"/>
          <w:spacing w:val="-6"/>
          <w:sz w:val="22"/>
          <w:szCs w:val="22"/>
        </w:rPr>
        <w:softHyphen/>
      </w:r>
      <w:r w:rsidRPr="002C1693">
        <w:rPr>
          <w:bCs/>
          <w:color w:val="000000"/>
          <w:spacing w:val="-4"/>
          <w:sz w:val="22"/>
          <w:szCs w:val="22"/>
        </w:rPr>
        <w:t xml:space="preserve">дов, понесенных в жительстве. </w:t>
      </w:r>
      <w:r w:rsidRPr="002C1693">
        <w:rPr>
          <w:bCs/>
          <w:i/>
          <w:iCs/>
          <w:color w:val="000000"/>
          <w:spacing w:val="-4"/>
          <w:sz w:val="22"/>
          <w:szCs w:val="22"/>
        </w:rPr>
        <w:t xml:space="preserve">Я же в юности не собрал </w:t>
      </w:r>
      <w:r w:rsidRPr="002C1693">
        <w:rPr>
          <w:bCs/>
          <w:i/>
          <w:iCs/>
          <w:color w:val="000000"/>
          <w:spacing w:val="-4"/>
          <w:sz w:val="22"/>
          <w:szCs w:val="22"/>
          <w:lang w:val="en-US"/>
        </w:rPr>
        <w:t>ecu</w:t>
      </w:r>
      <w:r w:rsidRPr="002C1693">
        <w:rPr>
          <w:bCs/>
          <w:i/>
          <w:iCs/>
          <w:color w:val="000000"/>
          <w:spacing w:val="-4"/>
          <w:sz w:val="22"/>
          <w:szCs w:val="22"/>
        </w:rPr>
        <w:t xml:space="preserve">, </w:t>
      </w:r>
      <w:r w:rsidRPr="002C1693">
        <w:rPr>
          <w:bCs/>
          <w:color w:val="000000"/>
          <w:spacing w:val="-3"/>
          <w:sz w:val="22"/>
          <w:szCs w:val="22"/>
        </w:rPr>
        <w:t xml:space="preserve">говорит Писание, </w:t>
      </w:r>
      <w:r w:rsidRPr="002C1693">
        <w:rPr>
          <w:bCs/>
          <w:i/>
          <w:iCs/>
          <w:color w:val="000000"/>
          <w:spacing w:val="-3"/>
          <w:sz w:val="22"/>
          <w:szCs w:val="22"/>
        </w:rPr>
        <w:t>то како можеши обрести в старости тво</w:t>
      </w:r>
      <w:r w:rsidRPr="002C1693">
        <w:rPr>
          <w:bCs/>
          <w:i/>
          <w:iCs/>
          <w:color w:val="000000"/>
          <w:spacing w:val="-3"/>
          <w:sz w:val="22"/>
          <w:szCs w:val="22"/>
        </w:rPr>
        <w:softHyphen/>
      </w:r>
      <w:r w:rsidRPr="002C1693">
        <w:rPr>
          <w:bCs/>
          <w:i/>
          <w:iCs/>
          <w:color w:val="000000"/>
          <w:spacing w:val="-2"/>
          <w:sz w:val="22"/>
          <w:szCs w:val="22"/>
        </w:rPr>
        <w:t>ей</w:t>
      </w:r>
      <w:r w:rsidR="002F30D8" w:rsidRPr="002C1693">
        <w:rPr>
          <w:rStyle w:val="a5"/>
          <w:bCs/>
          <w:i/>
          <w:iCs/>
          <w:color w:val="000000"/>
          <w:spacing w:val="-2"/>
          <w:sz w:val="22"/>
          <w:szCs w:val="22"/>
        </w:rPr>
        <w:footnoteReference w:id="1712"/>
      </w:r>
      <w:r w:rsidRPr="002C1693">
        <w:rPr>
          <w:bCs/>
          <w:i/>
          <w:iCs/>
          <w:color w:val="000000"/>
          <w:spacing w:val="-2"/>
          <w:sz w:val="22"/>
          <w:szCs w:val="22"/>
        </w:rPr>
        <w:t xml:space="preserve">. Старость бо честна, не многодетна, ниже в числе лет </w:t>
      </w:r>
      <w:r w:rsidRPr="002C1693">
        <w:rPr>
          <w:bCs/>
          <w:i/>
          <w:iCs/>
          <w:color w:val="000000"/>
          <w:sz w:val="22"/>
          <w:szCs w:val="22"/>
        </w:rPr>
        <w:t xml:space="preserve">изчитается. Седина же есть мудрость человека, и возраст </w:t>
      </w:r>
      <w:r w:rsidRPr="002C1693">
        <w:rPr>
          <w:bCs/>
          <w:i/>
          <w:iCs/>
          <w:color w:val="000000"/>
          <w:spacing w:val="-4"/>
          <w:sz w:val="22"/>
          <w:szCs w:val="22"/>
        </w:rPr>
        <w:t>старости житие нескверно</w:t>
      </w:r>
      <w:r w:rsidR="002F30D8" w:rsidRPr="002C1693">
        <w:rPr>
          <w:rStyle w:val="a5"/>
          <w:bCs/>
          <w:i/>
          <w:iCs/>
          <w:color w:val="000000"/>
          <w:spacing w:val="-4"/>
          <w:sz w:val="22"/>
          <w:szCs w:val="22"/>
        </w:rPr>
        <w:footnoteReference w:id="1713"/>
      </w:r>
      <w:r w:rsidRPr="002C1693">
        <w:rPr>
          <w:bCs/>
          <w:i/>
          <w:iCs/>
          <w:color w:val="000000"/>
          <w:spacing w:val="-4"/>
          <w:sz w:val="22"/>
          <w:szCs w:val="22"/>
        </w:rPr>
        <w:t xml:space="preserve">. </w:t>
      </w:r>
      <w:r w:rsidRPr="002C1693">
        <w:rPr>
          <w:bCs/>
          <w:color w:val="000000"/>
          <w:spacing w:val="-4"/>
          <w:sz w:val="22"/>
          <w:szCs w:val="22"/>
        </w:rPr>
        <w:t xml:space="preserve">Почему мы должны подражать </w:t>
      </w:r>
      <w:r w:rsidRPr="002C1693">
        <w:rPr>
          <w:bCs/>
          <w:color w:val="000000"/>
          <w:spacing w:val="-5"/>
          <w:sz w:val="22"/>
          <w:szCs w:val="22"/>
        </w:rPr>
        <w:t xml:space="preserve">или последовать жительству, должны принимать и усваивать </w:t>
      </w:r>
      <w:r w:rsidRPr="002C1693">
        <w:rPr>
          <w:bCs/>
          <w:color w:val="000000"/>
          <w:spacing w:val="-4"/>
          <w:sz w:val="22"/>
          <w:szCs w:val="22"/>
        </w:rPr>
        <w:t xml:space="preserve">себе предание и наставления не всех старцев, которых голова </w:t>
      </w:r>
      <w:r w:rsidRPr="002C1693">
        <w:rPr>
          <w:bCs/>
          <w:color w:val="000000"/>
          <w:spacing w:val="-6"/>
          <w:sz w:val="22"/>
          <w:szCs w:val="22"/>
        </w:rPr>
        <w:t xml:space="preserve">покрыта сединами, для которых служит свидетельством лишь </w:t>
      </w:r>
      <w:r w:rsidRPr="002C1693">
        <w:rPr>
          <w:bCs/>
          <w:color w:val="000000"/>
          <w:spacing w:val="-4"/>
          <w:sz w:val="22"/>
          <w:szCs w:val="22"/>
        </w:rPr>
        <w:t xml:space="preserve">одна долголетняя жизнь, но только тех, о которых достоверно </w:t>
      </w:r>
      <w:r w:rsidRPr="002C1693">
        <w:rPr>
          <w:bCs/>
          <w:color w:val="000000"/>
          <w:spacing w:val="-6"/>
          <w:sz w:val="22"/>
          <w:szCs w:val="22"/>
        </w:rPr>
        <w:t xml:space="preserve">узнаем, что они в юности отличались жительством, достойным </w:t>
      </w:r>
      <w:r w:rsidRPr="002C1693">
        <w:rPr>
          <w:bCs/>
          <w:color w:val="000000"/>
          <w:spacing w:val="-4"/>
          <w:sz w:val="22"/>
          <w:szCs w:val="22"/>
        </w:rPr>
        <w:t xml:space="preserve">похвалы, что они руководствовались в образовании своем не </w:t>
      </w:r>
      <w:r w:rsidRPr="002C1693">
        <w:rPr>
          <w:bCs/>
          <w:color w:val="000000"/>
          <w:spacing w:val="-7"/>
          <w:sz w:val="22"/>
          <w:szCs w:val="22"/>
        </w:rPr>
        <w:t xml:space="preserve">самочинием и пустым гордостным самомнением, но воспитаны </w:t>
      </w:r>
      <w:r w:rsidRPr="002C1693">
        <w:rPr>
          <w:bCs/>
          <w:color w:val="000000"/>
          <w:spacing w:val="-3"/>
          <w:sz w:val="22"/>
          <w:szCs w:val="22"/>
        </w:rPr>
        <w:t>по преданию отеческому. Многие — к сожалению, они составляют большинство — состарились в теплохладности</w:t>
      </w:r>
      <w:r w:rsidR="002F30D8" w:rsidRPr="002C1693">
        <w:rPr>
          <w:rStyle w:val="a5"/>
          <w:bCs/>
          <w:color w:val="000000"/>
          <w:spacing w:val="-3"/>
          <w:sz w:val="22"/>
          <w:szCs w:val="22"/>
        </w:rPr>
        <w:footnoteReference w:id="1714"/>
      </w:r>
      <w:r w:rsidRPr="002C1693">
        <w:rPr>
          <w:bCs/>
          <w:color w:val="000000"/>
          <w:spacing w:val="-3"/>
          <w:sz w:val="22"/>
          <w:szCs w:val="22"/>
        </w:rPr>
        <w:t xml:space="preserve"> и нера</w:t>
      </w:r>
      <w:r w:rsidRPr="002C1693">
        <w:rPr>
          <w:bCs/>
          <w:color w:val="000000"/>
          <w:spacing w:val="-3"/>
          <w:sz w:val="22"/>
          <w:szCs w:val="22"/>
        </w:rPr>
        <w:softHyphen/>
      </w:r>
      <w:r w:rsidRPr="002C1693">
        <w:rPr>
          <w:bCs/>
          <w:color w:val="000000"/>
          <w:spacing w:val="-5"/>
          <w:sz w:val="22"/>
          <w:szCs w:val="22"/>
        </w:rPr>
        <w:t xml:space="preserve">дивости, усвоенных ими с юности, но пользуются уважением и </w:t>
      </w:r>
      <w:r w:rsidRPr="002C1693">
        <w:rPr>
          <w:bCs/>
          <w:color w:val="000000"/>
          <w:spacing w:val="-1"/>
          <w:sz w:val="22"/>
          <w:szCs w:val="22"/>
        </w:rPr>
        <w:t xml:space="preserve">доверенностию других не по причине нравственной зрелости, </w:t>
      </w:r>
      <w:r w:rsidRPr="002C1693">
        <w:rPr>
          <w:bCs/>
          <w:color w:val="000000"/>
          <w:spacing w:val="-2"/>
          <w:sz w:val="22"/>
          <w:szCs w:val="22"/>
        </w:rPr>
        <w:t>а по причине прожитых ими многих годов. Справедливо мо</w:t>
      </w:r>
      <w:r w:rsidRPr="002C1693">
        <w:rPr>
          <w:bCs/>
          <w:color w:val="000000"/>
          <w:spacing w:val="-2"/>
          <w:sz w:val="22"/>
          <w:szCs w:val="22"/>
        </w:rPr>
        <w:softHyphen/>
      </w:r>
      <w:r w:rsidRPr="002C1693">
        <w:rPr>
          <w:bCs/>
          <w:color w:val="000000"/>
          <w:spacing w:val="-3"/>
          <w:sz w:val="22"/>
          <w:szCs w:val="22"/>
        </w:rPr>
        <w:t xml:space="preserve">жет отнестись к ним обличение Господа чрез Пророка: </w:t>
      </w:r>
      <w:r w:rsidRPr="002C1693">
        <w:rPr>
          <w:bCs/>
          <w:i/>
          <w:iCs/>
          <w:color w:val="000000"/>
          <w:spacing w:val="-3"/>
          <w:sz w:val="22"/>
          <w:szCs w:val="22"/>
        </w:rPr>
        <w:t>Снедо</w:t>
      </w:r>
      <w:r w:rsidRPr="002C1693">
        <w:rPr>
          <w:bCs/>
          <w:i/>
          <w:iCs/>
          <w:color w:val="000000"/>
          <w:sz w:val="22"/>
          <w:szCs w:val="22"/>
        </w:rPr>
        <w:t>ша чуждии крепость его, сей же не разуме: и седины явиша</w:t>
      </w:r>
      <w:r w:rsidRPr="002C1693">
        <w:rPr>
          <w:bCs/>
          <w:i/>
          <w:iCs/>
          <w:color w:val="000000"/>
          <w:spacing w:val="-4"/>
          <w:sz w:val="22"/>
          <w:szCs w:val="22"/>
        </w:rPr>
        <w:t>ся на нем, он же не позна</w:t>
      </w:r>
      <w:r w:rsidR="002F30D8" w:rsidRPr="002C1693">
        <w:rPr>
          <w:rStyle w:val="a5"/>
          <w:bCs/>
          <w:i/>
          <w:iCs/>
          <w:color w:val="000000"/>
          <w:spacing w:val="-4"/>
          <w:sz w:val="22"/>
          <w:szCs w:val="22"/>
        </w:rPr>
        <w:footnoteReference w:id="1715"/>
      </w:r>
      <w:r w:rsidRPr="002C1693">
        <w:rPr>
          <w:bCs/>
          <w:i/>
          <w:iCs/>
          <w:color w:val="000000"/>
          <w:spacing w:val="-4"/>
          <w:sz w:val="22"/>
          <w:szCs w:val="22"/>
        </w:rPr>
        <w:t xml:space="preserve">. </w:t>
      </w:r>
      <w:r w:rsidRPr="002C1693">
        <w:rPr>
          <w:bCs/>
          <w:color w:val="000000"/>
          <w:spacing w:val="-4"/>
          <w:sz w:val="22"/>
          <w:szCs w:val="22"/>
        </w:rPr>
        <w:t>Такие старцы предоставляют вни</w:t>
      </w:r>
      <w:r w:rsidRPr="002C1693">
        <w:rPr>
          <w:bCs/>
          <w:color w:val="000000"/>
          <w:spacing w:val="-4"/>
          <w:sz w:val="22"/>
          <w:szCs w:val="22"/>
        </w:rPr>
        <w:softHyphen/>
      </w:r>
      <w:r w:rsidRPr="002C1693">
        <w:rPr>
          <w:bCs/>
          <w:color w:val="000000"/>
          <w:spacing w:val="-3"/>
          <w:sz w:val="22"/>
          <w:szCs w:val="22"/>
        </w:rPr>
        <w:t>манию новоначальных не праведность жизни, не назидание словом или примером, достойным подражания, но одно много</w:t>
      </w:r>
      <w:r w:rsidRPr="002C1693">
        <w:rPr>
          <w:bCs/>
          <w:color w:val="000000"/>
          <w:spacing w:val="-3"/>
          <w:sz w:val="22"/>
          <w:szCs w:val="22"/>
        </w:rPr>
        <w:softHyphen/>
      </w:r>
      <w:r w:rsidRPr="002C1693">
        <w:rPr>
          <w:bCs/>
          <w:color w:val="000000"/>
          <w:sz w:val="22"/>
          <w:szCs w:val="22"/>
        </w:rPr>
        <w:t>летие. Коварный враг — диавол — употребляет седины та</w:t>
      </w:r>
      <w:r w:rsidRPr="002C1693">
        <w:rPr>
          <w:bCs/>
          <w:color w:val="000000"/>
          <w:sz w:val="22"/>
          <w:szCs w:val="22"/>
        </w:rPr>
        <w:softHyphen/>
      </w:r>
      <w:r w:rsidRPr="002C1693">
        <w:rPr>
          <w:bCs/>
          <w:color w:val="000000"/>
          <w:spacing w:val="-4"/>
          <w:sz w:val="22"/>
          <w:szCs w:val="22"/>
        </w:rPr>
        <w:t xml:space="preserve">ких старцев к обольщению юных, выставляя юным на вид </w:t>
      </w:r>
      <w:r w:rsidRPr="002C1693">
        <w:rPr>
          <w:bCs/>
          <w:color w:val="000000"/>
          <w:spacing w:val="-3"/>
          <w:sz w:val="22"/>
          <w:szCs w:val="22"/>
        </w:rPr>
        <w:t xml:space="preserve">вышеупомянутое общее уважение, которым пользуются эти </w:t>
      </w:r>
      <w:r w:rsidRPr="002C1693">
        <w:rPr>
          <w:bCs/>
          <w:color w:val="000000"/>
          <w:spacing w:val="-4"/>
          <w:sz w:val="22"/>
          <w:szCs w:val="22"/>
        </w:rPr>
        <w:t xml:space="preserve">старцы; с утонченною хитростию он старается примером этих </w:t>
      </w:r>
      <w:r w:rsidRPr="002C1693">
        <w:rPr>
          <w:bCs/>
          <w:color w:val="000000"/>
          <w:spacing w:val="-3"/>
          <w:sz w:val="22"/>
          <w:szCs w:val="22"/>
        </w:rPr>
        <w:t>старцев обмануть и ниспровергнуть даже таких новоначаль</w:t>
      </w:r>
      <w:r w:rsidRPr="002C1693">
        <w:rPr>
          <w:bCs/>
          <w:color w:val="000000"/>
          <w:spacing w:val="-3"/>
          <w:sz w:val="22"/>
          <w:szCs w:val="22"/>
        </w:rPr>
        <w:softHyphen/>
        <w:t>ных, которые способны к достижению совершенства и по соб</w:t>
      </w:r>
      <w:r w:rsidRPr="002C1693">
        <w:rPr>
          <w:bCs/>
          <w:color w:val="000000"/>
          <w:spacing w:val="-3"/>
          <w:sz w:val="22"/>
          <w:szCs w:val="22"/>
        </w:rPr>
        <w:softHyphen/>
      </w:r>
      <w:r w:rsidRPr="002C1693">
        <w:rPr>
          <w:bCs/>
          <w:color w:val="000000"/>
          <w:spacing w:val="-4"/>
          <w:sz w:val="22"/>
          <w:szCs w:val="22"/>
        </w:rPr>
        <w:t xml:space="preserve">ственному настроению и при правильном руководстве; или же </w:t>
      </w:r>
      <w:r w:rsidRPr="002C1693">
        <w:rPr>
          <w:bCs/>
          <w:color w:val="000000"/>
          <w:spacing w:val="-3"/>
          <w:sz w:val="22"/>
          <w:szCs w:val="22"/>
        </w:rPr>
        <w:t>он усиливается ввести, при посредстве наставлений и запове</w:t>
      </w:r>
      <w:r w:rsidRPr="002C1693">
        <w:rPr>
          <w:bCs/>
          <w:color w:val="000000"/>
          <w:spacing w:val="-5"/>
          <w:sz w:val="22"/>
          <w:szCs w:val="22"/>
        </w:rPr>
        <w:t>даний, даваемых этими старцами, в нерадение, в душевный не</w:t>
      </w:r>
      <w:r w:rsidRPr="002C1693">
        <w:rPr>
          <w:bCs/>
          <w:color w:val="000000"/>
          <w:spacing w:val="-5"/>
          <w:sz w:val="22"/>
          <w:szCs w:val="22"/>
        </w:rPr>
        <w:softHyphen/>
      </w:r>
      <w:r w:rsidRPr="002C1693">
        <w:rPr>
          <w:bCs/>
          <w:color w:val="000000"/>
          <w:spacing w:val="-2"/>
          <w:sz w:val="22"/>
          <w:szCs w:val="22"/>
        </w:rPr>
        <w:t>дуг, в смертоносное отчаяние. Желая дать опытное доказа</w:t>
      </w:r>
      <w:r w:rsidRPr="002C1693">
        <w:rPr>
          <w:bCs/>
          <w:color w:val="000000"/>
          <w:spacing w:val="-2"/>
          <w:sz w:val="22"/>
          <w:szCs w:val="22"/>
        </w:rPr>
        <w:softHyphen/>
      </w:r>
      <w:r w:rsidRPr="002C1693">
        <w:rPr>
          <w:bCs/>
          <w:color w:val="000000"/>
          <w:spacing w:val="-4"/>
          <w:sz w:val="22"/>
          <w:szCs w:val="22"/>
        </w:rPr>
        <w:t xml:space="preserve">тельство словам моим, излагаю пред вами вкратце недавнее </w:t>
      </w:r>
      <w:r w:rsidRPr="002C1693">
        <w:rPr>
          <w:bCs/>
          <w:color w:val="000000"/>
          <w:spacing w:val="-2"/>
          <w:sz w:val="22"/>
          <w:szCs w:val="22"/>
        </w:rPr>
        <w:t>событие. К некоторому старцу, коротко известному нам, от</w:t>
      </w:r>
      <w:r w:rsidRPr="002C1693">
        <w:rPr>
          <w:bCs/>
          <w:color w:val="000000"/>
          <w:spacing w:val="-2"/>
          <w:sz w:val="22"/>
          <w:szCs w:val="22"/>
        </w:rPr>
        <w:softHyphen/>
      </w:r>
      <w:r w:rsidRPr="002C1693">
        <w:rPr>
          <w:bCs/>
          <w:color w:val="000000"/>
          <w:spacing w:val="-4"/>
          <w:sz w:val="22"/>
          <w:szCs w:val="22"/>
        </w:rPr>
        <w:t xml:space="preserve">несся юный инок, очень ревностный по жительству, с целию </w:t>
      </w:r>
      <w:r w:rsidRPr="002C1693">
        <w:rPr>
          <w:bCs/>
          <w:color w:val="000000"/>
          <w:spacing w:val="-2"/>
          <w:sz w:val="22"/>
          <w:szCs w:val="22"/>
        </w:rPr>
        <w:t>преуспеяния своего и исцеления. С простотою исповедал он старцу, что его беспокоят плотское вожделение и дух любоде</w:t>
      </w:r>
      <w:r w:rsidRPr="002C1693">
        <w:rPr>
          <w:bCs/>
          <w:color w:val="000000"/>
          <w:spacing w:val="-2"/>
          <w:sz w:val="22"/>
          <w:szCs w:val="22"/>
        </w:rPr>
        <w:softHyphen/>
      </w:r>
      <w:r w:rsidRPr="002C1693">
        <w:rPr>
          <w:bCs/>
          <w:color w:val="000000"/>
          <w:spacing w:val="-3"/>
          <w:sz w:val="22"/>
          <w:szCs w:val="22"/>
        </w:rPr>
        <w:t>яния; он надеялся найти в молитвах старца утверждение под</w:t>
      </w:r>
      <w:r w:rsidRPr="002C1693">
        <w:rPr>
          <w:bCs/>
          <w:color w:val="000000"/>
          <w:spacing w:val="-3"/>
          <w:sz w:val="22"/>
          <w:szCs w:val="22"/>
        </w:rPr>
        <w:softHyphen/>
      </w:r>
      <w:r w:rsidRPr="002C1693">
        <w:rPr>
          <w:bCs/>
          <w:color w:val="000000"/>
          <w:spacing w:val="-4"/>
          <w:sz w:val="22"/>
          <w:szCs w:val="22"/>
        </w:rPr>
        <w:t xml:space="preserve">вигу своему и врачевание от полученных язв. Старец начал </w:t>
      </w:r>
      <w:r w:rsidRPr="002C1693">
        <w:rPr>
          <w:bCs/>
          <w:color w:val="000000"/>
          <w:spacing w:val="-6"/>
          <w:sz w:val="22"/>
          <w:szCs w:val="22"/>
        </w:rPr>
        <w:t xml:space="preserve">упрекать его самыми жестокими словами, объявляя ему, что он, </w:t>
      </w:r>
      <w:r w:rsidRPr="002C1693">
        <w:rPr>
          <w:bCs/>
          <w:color w:val="000000"/>
          <w:spacing w:val="-2"/>
          <w:sz w:val="22"/>
          <w:szCs w:val="22"/>
        </w:rPr>
        <w:t>допустив себе искушение таким порочным вожделением, сде</w:t>
      </w:r>
      <w:r w:rsidRPr="002C1693">
        <w:rPr>
          <w:bCs/>
          <w:color w:val="000000"/>
          <w:spacing w:val="-2"/>
          <w:sz w:val="22"/>
          <w:szCs w:val="22"/>
        </w:rPr>
        <w:softHyphen/>
      </w:r>
      <w:r w:rsidRPr="002C1693">
        <w:rPr>
          <w:bCs/>
          <w:color w:val="000000"/>
          <w:spacing w:val="-3"/>
          <w:sz w:val="22"/>
          <w:szCs w:val="22"/>
        </w:rPr>
        <w:t>лался недостойным имени монаха, а достойным всякого пре</w:t>
      </w:r>
      <w:r w:rsidRPr="002C1693">
        <w:rPr>
          <w:bCs/>
          <w:color w:val="000000"/>
          <w:spacing w:val="-3"/>
          <w:sz w:val="22"/>
          <w:szCs w:val="22"/>
        </w:rPr>
        <w:softHyphen/>
      </w:r>
      <w:r w:rsidRPr="002C1693">
        <w:rPr>
          <w:bCs/>
          <w:color w:val="000000"/>
          <w:spacing w:val="-2"/>
          <w:sz w:val="22"/>
          <w:szCs w:val="22"/>
        </w:rPr>
        <w:t xml:space="preserve">зрения; вместо утешения, он нанес ему столь тяжкую язву </w:t>
      </w:r>
      <w:r w:rsidRPr="002C1693">
        <w:rPr>
          <w:bCs/>
          <w:color w:val="000000"/>
          <w:spacing w:val="-5"/>
          <w:sz w:val="22"/>
          <w:szCs w:val="22"/>
        </w:rPr>
        <w:t xml:space="preserve">упреками, что монах вышел из келлии старца в величайшем </w:t>
      </w:r>
      <w:r w:rsidRPr="002C1693">
        <w:rPr>
          <w:bCs/>
          <w:color w:val="000000"/>
          <w:spacing w:val="-4"/>
          <w:sz w:val="22"/>
          <w:szCs w:val="22"/>
        </w:rPr>
        <w:t>унынии, в смертельной печали, в отчаянии. Угнетенный тос</w:t>
      </w:r>
      <w:r w:rsidRPr="002C1693">
        <w:rPr>
          <w:bCs/>
          <w:color w:val="000000"/>
          <w:spacing w:val="-4"/>
          <w:sz w:val="22"/>
          <w:szCs w:val="22"/>
        </w:rPr>
        <w:softHyphen/>
        <w:t>кою, углубленный в помышления уже не об уврачевании стра</w:t>
      </w:r>
      <w:r w:rsidRPr="002C1693">
        <w:rPr>
          <w:bCs/>
          <w:color w:val="000000"/>
          <w:spacing w:val="-4"/>
          <w:sz w:val="22"/>
          <w:szCs w:val="22"/>
        </w:rPr>
        <w:softHyphen/>
      </w:r>
      <w:r w:rsidRPr="002C1693">
        <w:rPr>
          <w:bCs/>
          <w:color w:val="000000"/>
          <w:spacing w:val="-2"/>
          <w:sz w:val="22"/>
          <w:szCs w:val="22"/>
        </w:rPr>
        <w:t xml:space="preserve">сти, но об удовлетворении ее, он шел; внезапно встречает его </w:t>
      </w:r>
      <w:r w:rsidRPr="002C1693">
        <w:rPr>
          <w:bCs/>
          <w:color w:val="000000"/>
          <w:spacing w:val="-5"/>
          <w:sz w:val="22"/>
          <w:szCs w:val="22"/>
        </w:rPr>
        <w:t xml:space="preserve">авва Аполлос, опытнейший между старцами. По чертам лица и </w:t>
      </w:r>
      <w:r w:rsidRPr="002C1693">
        <w:rPr>
          <w:bCs/>
          <w:color w:val="000000"/>
          <w:spacing w:val="-2"/>
          <w:sz w:val="22"/>
          <w:szCs w:val="22"/>
        </w:rPr>
        <w:t xml:space="preserve">отчаянному виду юноши угадав о внутреннем смущении и </w:t>
      </w:r>
      <w:r w:rsidRPr="002C1693">
        <w:rPr>
          <w:bCs/>
          <w:color w:val="000000"/>
          <w:spacing w:val="-4"/>
          <w:sz w:val="22"/>
          <w:szCs w:val="22"/>
        </w:rPr>
        <w:t xml:space="preserve">тяжком унынии, которыми втайне волновалось сердце, авва </w:t>
      </w:r>
      <w:r w:rsidRPr="002C1693">
        <w:rPr>
          <w:bCs/>
          <w:color w:val="000000"/>
          <w:spacing w:val="-3"/>
          <w:sz w:val="22"/>
          <w:szCs w:val="22"/>
        </w:rPr>
        <w:t>Аполлос спросил о причине такого состояния. Несмотря на то,</w:t>
      </w:r>
      <w:r w:rsidR="002F30D8" w:rsidRPr="002C1693">
        <w:rPr>
          <w:sz w:val="22"/>
          <w:szCs w:val="22"/>
        </w:rPr>
        <w:t xml:space="preserve"> </w:t>
      </w:r>
      <w:r w:rsidRPr="002C1693">
        <w:rPr>
          <w:bCs/>
          <w:color w:val="000000"/>
          <w:spacing w:val="-6"/>
          <w:sz w:val="22"/>
          <w:szCs w:val="22"/>
        </w:rPr>
        <w:t xml:space="preserve">что вопрос был предложен в самых мягких выражениях, юный </w:t>
      </w:r>
      <w:r w:rsidRPr="002C1693">
        <w:rPr>
          <w:bCs/>
          <w:color w:val="000000"/>
          <w:sz w:val="22"/>
          <w:szCs w:val="22"/>
        </w:rPr>
        <w:t xml:space="preserve">монах не мог произнести ни одного слова в ответ старцу. </w:t>
      </w:r>
      <w:r w:rsidRPr="002C1693">
        <w:rPr>
          <w:bCs/>
          <w:color w:val="000000"/>
          <w:spacing w:val="-3"/>
          <w:sz w:val="22"/>
          <w:szCs w:val="22"/>
        </w:rPr>
        <w:t>Поняв еще яснее, что не без важного основания юноша при</w:t>
      </w:r>
      <w:r w:rsidRPr="002C1693">
        <w:rPr>
          <w:bCs/>
          <w:color w:val="000000"/>
          <w:spacing w:val="-3"/>
          <w:sz w:val="22"/>
          <w:szCs w:val="22"/>
        </w:rPr>
        <w:softHyphen/>
      </w:r>
      <w:r w:rsidRPr="002C1693">
        <w:rPr>
          <w:bCs/>
          <w:color w:val="000000"/>
          <w:spacing w:val="-8"/>
          <w:sz w:val="22"/>
          <w:szCs w:val="22"/>
        </w:rPr>
        <w:t>крывает молчанием горькую печаль, которая, несмотря на мол</w:t>
      </w:r>
      <w:r w:rsidRPr="002C1693">
        <w:rPr>
          <w:bCs/>
          <w:color w:val="000000"/>
          <w:spacing w:val="-8"/>
          <w:sz w:val="22"/>
          <w:szCs w:val="22"/>
        </w:rPr>
        <w:softHyphen/>
      </w:r>
      <w:r w:rsidRPr="002C1693">
        <w:rPr>
          <w:bCs/>
          <w:color w:val="000000"/>
          <w:spacing w:val="-5"/>
          <w:sz w:val="22"/>
          <w:szCs w:val="22"/>
        </w:rPr>
        <w:t>чание уст, живо изображалась на лице, авва начал настоятель</w:t>
      </w:r>
      <w:r w:rsidRPr="002C1693">
        <w:rPr>
          <w:bCs/>
          <w:color w:val="000000"/>
          <w:spacing w:val="-5"/>
          <w:sz w:val="22"/>
          <w:szCs w:val="22"/>
        </w:rPr>
        <w:softHyphen/>
      </w:r>
      <w:r w:rsidRPr="002C1693">
        <w:rPr>
          <w:bCs/>
          <w:color w:val="000000"/>
          <w:spacing w:val="-3"/>
          <w:sz w:val="22"/>
          <w:szCs w:val="22"/>
        </w:rPr>
        <w:t xml:space="preserve">нее убеждать его, чтоб он открыл причину своего душевного расстройства. Вынужденный убеждениями, монах исповедал, </w:t>
      </w:r>
      <w:r w:rsidRPr="002C1693">
        <w:rPr>
          <w:bCs/>
          <w:color w:val="000000"/>
          <w:spacing w:val="-5"/>
          <w:sz w:val="22"/>
          <w:szCs w:val="22"/>
        </w:rPr>
        <w:t xml:space="preserve">что идет в мирские селения, как неспособный, по определению </w:t>
      </w:r>
      <w:r w:rsidRPr="002C1693">
        <w:rPr>
          <w:bCs/>
          <w:color w:val="000000"/>
          <w:spacing w:val="-4"/>
          <w:sz w:val="22"/>
          <w:szCs w:val="22"/>
        </w:rPr>
        <w:t>такого</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старца, к монашеской жизни; не имея возможности </w:t>
      </w:r>
      <w:r w:rsidRPr="002C1693">
        <w:rPr>
          <w:bCs/>
          <w:color w:val="000000"/>
          <w:spacing w:val="-3"/>
          <w:sz w:val="22"/>
          <w:szCs w:val="22"/>
        </w:rPr>
        <w:t xml:space="preserve">обуздать похотений плоти подвигом и не находя врачеваний </w:t>
      </w:r>
      <w:r w:rsidRPr="002C1693">
        <w:rPr>
          <w:bCs/>
          <w:color w:val="000000"/>
          <w:spacing w:val="-7"/>
          <w:sz w:val="22"/>
          <w:szCs w:val="22"/>
        </w:rPr>
        <w:t>против действий ее, он решился, оставя монастырь, возвратить</w:t>
      </w:r>
      <w:r w:rsidRPr="002C1693">
        <w:rPr>
          <w:bCs/>
          <w:color w:val="000000"/>
          <w:spacing w:val="-7"/>
          <w:sz w:val="22"/>
          <w:szCs w:val="22"/>
        </w:rPr>
        <w:softHyphen/>
      </w:r>
      <w:r w:rsidRPr="002C1693">
        <w:rPr>
          <w:bCs/>
          <w:color w:val="000000"/>
          <w:spacing w:val="-1"/>
          <w:sz w:val="22"/>
          <w:szCs w:val="22"/>
        </w:rPr>
        <w:t xml:space="preserve">ся в мир и жениться. Святый Аполлос постарался смягчить </w:t>
      </w:r>
      <w:r w:rsidRPr="002C1693">
        <w:rPr>
          <w:bCs/>
          <w:color w:val="000000"/>
          <w:spacing w:val="-4"/>
          <w:sz w:val="22"/>
          <w:szCs w:val="22"/>
        </w:rPr>
        <w:t>его самым милостивым словом, уверяя, что и его самого еже</w:t>
      </w:r>
      <w:r w:rsidRPr="002C1693">
        <w:rPr>
          <w:bCs/>
          <w:color w:val="000000"/>
          <w:spacing w:val="-4"/>
          <w:sz w:val="22"/>
          <w:szCs w:val="22"/>
        </w:rPr>
        <w:softHyphen/>
      </w:r>
      <w:r w:rsidRPr="002C1693">
        <w:rPr>
          <w:bCs/>
          <w:color w:val="000000"/>
          <w:spacing w:val="-5"/>
          <w:sz w:val="22"/>
          <w:szCs w:val="22"/>
        </w:rPr>
        <w:t>дневно беспокоят нечистые помышления и ощущения: тем ес</w:t>
      </w:r>
      <w:r w:rsidRPr="002C1693">
        <w:rPr>
          <w:bCs/>
          <w:color w:val="000000"/>
          <w:spacing w:val="-5"/>
          <w:sz w:val="22"/>
          <w:szCs w:val="22"/>
        </w:rPr>
        <w:softHyphen/>
        <w:t xml:space="preserve">тественнее подвергаться им человеку юному. По этой причине </w:t>
      </w:r>
      <w:r w:rsidRPr="002C1693">
        <w:rPr>
          <w:bCs/>
          <w:color w:val="000000"/>
          <w:spacing w:val="-4"/>
          <w:sz w:val="22"/>
          <w:szCs w:val="22"/>
        </w:rPr>
        <w:t>никак не должно предаваться отчаянию, не должно удивлять</w:t>
      </w:r>
      <w:r w:rsidRPr="002C1693">
        <w:rPr>
          <w:bCs/>
          <w:color w:val="000000"/>
          <w:spacing w:val="-4"/>
          <w:sz w:val="22"/>
          <w:szCs w:val="22"/>
        </w:rPr>
        <w:softHyphen/>
      </w:r>
      <w:r w:rsidRPr="002C1693">
        <w:rPr>
          <w:bCs/>
          <w:color w:val="000000"/>
          <w:spacing w:val="-5"/>
          <w:sz w:val="22"/>
          <w:szCs w:val="22"/>
        </w:rPr>
        <w:t xml:space="preserve">ся, как бы чему необычайному, усиленному действию брани, в </w:t>
      </w:r>
      <w:r w:rsidRPr="002C1693">
        <w:rPr>
          <w:bCs/>
          <w:color w:val="000000"/>
          <w:spacing w:val="-4"/>
          <w:sz w:val="22"/>
          <w:szCs w:val="22"/>
        </w:rPr>
        <w:t xml:space="preserve">которой получается победа </w:t>
      </w:r>
      <w:r w:rsidR="002F30D8" w:rsidRPr="002C1693">
        <w:rPr>
          <w:bCs/>
          <w:color w:val="000000"/>
          <w:spacing w:val="-4"/>
          <w:sz w:val="22"/>
          <w:szCs w:val="22"/>
        </w:rPr>
        <w:t>не столько подвигом, сколько ми</w:t>
      </w:r>
      <w:r w:rsidRPr="002C1693">
        <w:rPr>
          <w:bCs/>
          <w:color w:val="000000"/>
          <w:spacing w:val="-4"/>
          <w:sz w:val="22"/>
          <w:szCs w:val="22"/>
        </w:rPr>
        <w:t>лостию и благодатию Господа. Старец упросил молодого мо</w:t>
      </w:r>
      <w:r w:rsidRPr="002C1693">
        <w:rPr>
          <w:bCs/>
          <w:color w:val="000000"/>
          <w:spacing w:val="-4"/>
          <w:sz w:val="22"/>
          <w:szCs w:val="22"/>
        </w:rPr>
        <w:softHyphen/>
      </w:r>
      <w:r w:rsidRPr="002C1693">
        <w:rPr>
          <w:bCs/>
          <w:color w:val="000000"/>
          <w:spacing w:val="-5"/>
          <w:sz w:val="22"/>
          <w:szCs w:val="22"/>
        </w:rPr>
        <w:t xml:space="preserve">наха, чтоб он возвратился в келлию и потерпел хотя один день, </w:t>
      </w:r>
      <w:r w:rsidRPr="002C1693">
        <w:rPr>
          <w:bCs/>
          <w:color w:val="000000"/>
          <w:spacing w:val="-1"/>
          <w:sz w:val="22"/>
          <w:szCs w:val="22"/>
        </w:rPr>
        <w:t xml:space="preserve">а сам поспешно пошел в обитель упомянутого старца. Когда </w:t>
      </w:r>
      <w:r w:rsidRPr="002C1693">
        <w:rPr>
          <w:bCs/>
          <w:color w:val="000000"/>
          <w:spacing w:val="-3"/>
          <w:sz w:val="22"/>
          <w:szCs w:val="22"/>
        </w:rPr>
        <w:t xml:space="preserve">он приблизился к этой обители, то распростер руки горе и </w:t>
      </w:r>
      <w:r w:rsidRPr="002C1693">
        <w:rPr>
          <w:bCs/>
          <w:color w:val="000000"/>
          <w:spacing w:val="-4"/>
          <w:sz w:val="22"/>
          <w:szCs w:val="22"/>
        </w:rPr>
        <w:t>произнес следующую молитву, сопровождая ее слезами: «Гос</w:t>
      </w:r>
      <w:r w:rsidRPr="002C1693">
        <w:rPr>
          <w:bCs/>
          <w:color w:val="000000"/>
          <w:spacing w:val="-4"/>
          <w:sz w:val="22"/>
          <w:szCs w:val="22"/>
        </w:rPr>
        <w:softHyphen/>
      </w:r>
      <w:r w:rsidRPr="002C1693">
        <w:rPr>
          <w:bCs/>
          <w:color w:val="000000"/>
          <w:spacing w:val="-5"/>
          <w:sz w:val="22"/>
          <w:szCs w:val="22"/>
        </w:rPr>
        <w:t>поди! Ты — един полновластный Владыка над тайными сила</w:t>
      </w:r>
      <w:r w:rsidRPr="002C1693">
        <w:rPr>
          <w:bCs/>
          <w:color w:val="000000"/>
          <w:spacing w:val="-5"/>
          <w:sz w:val="22"/>
          <w:szCs w:val="22"/>
        </w:rPr>
        <w:softHyphen/>
      </w:r>
      <w:r w:rsidRPr="002C1693">
        <w:rPr>
          <w:bCs/>
          <w:color w:val="000000"/>
          <w:spacing w:val="-6"/>
          <w:sz w:val="22"/>
          <w:szCs w:val="22"/>
        </w:rPr>
        <w:t xml:space="preserve">ми и немощами человека! Един Ты Врач благий, врачующий непостижимо! Обрати брань этого юноши на этого старца, чтоб </w:t>
      </w:r>
      <w:r w:rsidRPr="002C1693">
        <w:rPr>
          <w:bCs/>
          <w:color w:val="000000"/>
          <w:spacing w:val="-4"/>
          <w:sz w:val="22"/>
          <w:szCs w:val="22"/>
        </w:rPr>
        <w:t>он научился, хотя в старости, снисходить немощи подвизаю</w:t>
      </w:r>
      <w:r w:rsidRPr="002C1693">
        <w:rPr>
          <w:bCs/>
          <w:color w:val="000000"/>
          <w:spacing w:val="-4"/>
          <w:sz w:val="22"/>
          <w:szCs w:val="22"/>
        </w:rPr>
        <w:softHyphen/>
      </w:r>
      <w:r w:rsidRPr="002C1693">
        <w:rPr>
          <w:bCs/>
          <w:color w:val="000000"/>
          <w:spacing w:val="-5"/>
          <w:sz w:val="22"/>
          <w:szCs w:val="22"/>
        </w:rPr>
        <w:t>щихся и соболезновать удобопреклонности юных к страстям». Когда он, воздыхая, окончил молитву, — видит мрачного эфи</w:t>
      </w:r>
      <w:r w:rsidRPr="002C1693">
        <w:rPr>
          <w:bCs/>
          <w:color w:val="000000"/>
          <w:spacing w:val="-5"/>
          <w:sz w:val="22"/>
          <w:szCs w:val="22"/>
        </w:rPr>
        <w:softHyphen/>
        <w:t>опа, стоящего против келлии старца и направляющего против него огненные стрелы. Уязвленный ими, старец выскочил из келлии, начал бегать туда и сюда, как бы сумасшедший или пьяный, то входил в келлию, то выходил, уже не мог оставать</w:t>
      </w:r>
      <w:r w:rsidRPr="002C1693">
        <w:rPr>
          <w:bCs/>
          <w:color w:val="000000"/>
          <w:spacing w:val="-5"/>
          <w:sz w:val="22"/>
          <w:szCs w:val="22"/>
        </w:rPr>
        <w:softHyphen/>
      </w:r>
      <w:r w:rsidRPr="002C1693">
        <w:rPr>
          <w:bCs/>
          <w:color w:val="000000"/>
          <w:spacing w:val="-2"/>
          <w:sz w:val="22"/>
          <w:szCs w:val="22"/>
        </w:rPr>
        <w:t xml:space="preserve">ся в ней спокойно и, наконец, возмущенный, пошел тем же </w:t>
      </w:r>
      <w:r w:rsidRPr="002C1693">
        <w:rPr>
          <w:bCs/>
          <w:color w:val="000000"/>
          <w:spacing w:val="-4"/>
          <w:sz w:val="22"/>
          <w:szCs w:val="22"/>
        </w:rPr>
        <w:t>путем, на который направил молодого монаха. Авва Аполлос, Увидев, что старец пришел в положение безумного и бесную</w:t>
      </w:r>
      <w:r w:rsidRPr="002C1693">
        <w:rPr>
          <w:bCs/>
          <w:color w:val="000000"/>
          <w:spacing w:val="-4"/>
          <w:sz w:val="22"/>
          <w:szCs w:val="22"/>
        </w:rPr>
        <w:softHyphen/>
      </w:r>
      <w:r w:rsidRPr="002C1693">
        <w:rPr>
          <w:bCs/>
          <w:color w:val="000000"/>
          <w:spacing w:val="-8"/>
          <w:sz w:val="22"/>
          <w:szCs w:val="22"/>
        </w:rPr>
        <w:t>щегося, поняв, что стрелы диавола, направленные в него, вонзи</w:t>
      </w:r>
      <w:r w:rsidRPr="002C1693">
        <w:rPr>
          <w:bCs/>
          <w:color w:val="000000"/>
          <w:spacing w:val="-8"/>
          <w:sz w:val="22"/>
          <w:szCs w:val="22"/>
        </w:rPr>
        <w:softHyphen/>
      </w:r>
      <w:r w:rsidRPr="002C1693">
        <w:rPr>
          <w:bCs/>
          <w:color w:val="000000"/>
          <w:spacing w:val="-5"/>
          <w:sz w:val="22"/>
          <w:szCs w:val="22"/>
        </w:rPr>
        <w:t>лись в его сердце, произвели в нем омрачение ума и невыноси</w:t>
      </w:r>
      <w:r w:rsidRPr="002C1693">
        <w:rPr>
          <w:bCs/>
          <w:color w:val="000000"/>
          <w:spacing w:val="-5"/>
          <w:sz w:val="22"/>
          <w:szCs w:val="22"/>
        </w:rPr>
        <w:softHyphen/>
      </w:r>
      <w:r w:rsidRPr="002C1693">
        <w:rPr>
          <w:bCs/>
          <w:color w:val="000000"/>
          <w:spacing w:val="-4"/>
          <w:sz w:val="22"/>
          <w:szCs w:val="22"/>
        </w:rPr>
        <w:t>мое страстное возмущение в чувствах, подошел к нему и ска</w:t>
      </w:r>
      <w:r w:rsidRPr="002C1693">
        <w:rPr>
          <w:bCs/>
          <w:color w:val="000000"/>
          <w:spacing w:val="-4"/>
          <w:sz w:val="22"/>
          <w:szCs w:val="22"/>
        </w:rPr>
        <w:softHyphen/>
        <w:t>зал: «Куда ты так спешишь? Что заставляет тебя забыть степенность, столько приличествующую старцу, и так быстро</w:t>
      </w:r>
      <w:r w:rsidR="002F30D8" w:rsidRPr="002C1693">
        <w:rPr>
          <w:sz w:val="22"/>
          <w:szCs w:val="22"/>
        </w:rPr>
        <w:t xml:space="preserve"> </w:t>
      </w:r>
      <w:r w:rsidRPr="002C1693">
        <w:rPr>
          <w:bCs/>
          <w:color w:val="000000"/>
          <w:spacing w:val="-3"/>
          <w:sz w:val="22"/>
          <w:szCs w:val="22"/>
        </w:rPr>
        <w:t xml:space="preserve">бежать в беспокойстве, подобно мальчику?» Старец, объятый </w:t>
      </w:r>
      <w:r w:rsidRPr="002C1693">
        <w:rPr>
          <w:bCs/>
          <w:color w:val="000000"/>
          <w:spacing w:val="-4"/>
          <w:sz w:val="22"/>
          <w:szCs w:val="22"/>
        </w:rPr>
        <w:t>стыдом, не мог дать никакого ответа вопросившему: его обли</w:t>
      </w:r>
      <w:r w:rsidRPr="002C1693">
        <w:rPr>
          <w:bCs/>
          <w:color w:val="000000"/>
          <w:spacing w:val="-4"/>
          <w:sz w:val="22"/>
          <w:szCs w:val="22"/>
        </w:rPr>
        <w:softHyphen/>
      </w:r>
      <w:r w:rsidRPr="002C1693">
        <w:rPr>
          <w:bCs/>
          <w:color w:val="000000"/>
          <w:spacing w:val="-2"/>
          <w:sz w:val="22"/>
          <w:szCs w:val="22"/>
        </w:rPr>
        <w:t>чала совесть, его обличал наружный вид, данный ему пороч</w:t>
      </w:r>
      <w:r w:rsidRPr="002C1693">
        <w:rPr>
          <w:bCs/>
          <w:color w:val="000000"/>
          <w:spacing w:val="-2"/>
          <w:sz w:val="22"/>
          <w:szCs w:val="22"/>
        </w:rPr>
        <w:softHyphen/>
        <w:t xml:space="preserve">ным возмущением: он понял, что страстное вожделение его сердца угадано, что тайны его открыты авве. «Возвратись, -продолжал тогда святой Аполлос, — в келлию твою и пойми, </w:t>
      </w:r>
      <w:r w:rsidRPr="002C1693">
        <w:rPr>
          <w:bCs/>
          <w:color w:val="000000"/>
          <w:spacing w:val="-4"/>
          <w:sz w:val="22"/>
          <w:szCs w:val="22"/>
        </w:rPr>
        <w:t xml:space="preserve">что до сего времени диавол или не знал тебя, или презирал. Ты </w:t>
      </w:r>
      <w:r w:rsidRPr="002C1693">
        <w:rPr>
          <w:bCs/>
          <w:color w:val="000000"/>
          <w:spacing w:val="-2"/>
          <w:sz w:val="22"/>
          <w:szCs w:val="22"/>
        </w:rPr>
        <w:t>не удостоился сопричислиться тем, которые своим преуспея</w:t>
      </w:r>
      <w:r w:rsidRPr="002C1693">
        <w:rPr>
          <w:bCs/>
          <w:color w:val="000000"/>
          <w:spacing w:val="-2"/>
          <w:sz w:val="22"/>
          <w:szCs w:val="22"/>
        </w:rPr>
        <w:softHyphen/>
        <w:t>нием и тщаливостию возбуждают диавола ежедневно бороть</w:t>
      </w:r>
      <w:r w:rsidRPr="002C1693">
        <w:rPr>
          <w:bCs/>
          <w:color w:val="000000"/>
          <w:spacing w:val="-2"/>
          <w:sz w:val="22"/>
          <w:szCs w:val="22"/>
        </w:rPr>
        <w:softHyphen/>
        <w:t xml:space="preserve">ся и сражаться с ними. После стольких лет, проведенных в </w:t>
      </w:r>
      <w:r w:rsidRPr="002C1693">
        <w:rPr>
          <w:bCs/>
          <w:color w:val="000000"/>
          <w:spacing w:val="-3"/>
          <w:sz w:val="22"/>
          <w:szCs w:val="22"/>
        </w:rPr>
        <w:t xml:space="preserve">молитве, одной стрелы врага, направленной в тебя, ты не мог </w:t>
      </w:r>
      <w:r w:rsidRPr="002C1693">
        <w:rPr>
          <w:bCs/>
          <w:color w:val="000000"/>
          <w:spacing w:val="-1"/>
          <w:sz w:val="22"/>
          <w:szCs w:val="22"/>
        </w:rPr>
        <w:t xml:space="preserve">отразить. Что говорю «отразить»? Ты не мог претерпеть в </w:t>
      </w:r>
      <w:r w:rsidRPr="002C1693">
        <w:rPr>
          <w:bCs/>
          <w:color w:val="000000"/>
          <w:spacing w:val="-3"/>
          <w:sz w:val="22"/>
          <w:szCs w:val="22"/>
        </w:rPr>
        <w:t>течение одного дня. Господь попустил тебе подвергнуться это</w:t>
      </w:r>
      <w:r w:rsidRPr="002C1693">
        <w:rPr>
          <w:bCs/>
          <w:color w:val="000000"/>
          <w:spacing w:val="-3"/>
          <w:sz w:val="22"/>
          <w:szCs w:val="22"/>
        </w:rPr>
        <w:softHyphen/>
        <w:t xml:space="preserve">му искушению для того, чтоб ты, по крайней мере в старости твоей, из собственного опыта научился сострадать немощам </w:t>
      </w:r>
      <w:r w:rsidRPr="002C1693">
        <w:rPr>
          <w:bCs/>
          <w:color w:val="000000"/>
          <w:spacing w:val="-2"/>
          <w:sz w:val="22"/>
          <w:szCs w:val="22"/>
        </w:rPr>
        <w:t xml:space="preserve">ближних и снисходить удобопреклонности юных к страстям. </w:t>
      </w:r>
      <w:r w:rsidRPr="002C1693">
        <w:rPr>
          <w:bCs/>
          <w:color w:val="000000"/>
          <w:spacing w:val="-3"/>
          <w:sz w:val="22"/>
          <w:szCs w:val="22"/>
        </w:rPr>
        <w:t>Ты, приняв новоначального монаха, угнетенного нападением диавола, не только не утешил, но даже ниспроверг в погибель</w:t>
      </w:r>
      <w:r w:rsidRPr="002C1693">
        <w:rPr>
          <w:bCs/>
          <w:color w:val="000000"/>
          <w:spacing w:val="-3"/>
          <w:sz w:val="22"/>
          <w:szCs w:val="22"/>
        </w:rPr>
        <w:softHyphen/>
        <w:t xml:space="preserve">ное отчаяние. Ты предал его в челюсти врага на бедственное </w:t>
      </w:r>
      <w:r w:rsidRPr="002C1693">
        <w:rPr>
          <w:bCs/>
          <w:color w:val="000000"/>
          <w:spacing w:val="-4"/>
          <w:sz w:val="22"/>
          <w:szCs w:val="22"/>
        </w:rPr>
        <w:t xml:space="preserve">снедение. Диавол, без сомнения, не сделал бы на юношу такого </w:t>
      </w:r>
      <w:r w:rsidRPr="002C1693">
        <w:rPr>
          <w:bCs/>
          <w:color w:val="000000"/>
          <w:spacing w:val="-1"/>
          <w:sz w:val="22"/>
          <w:szCs w:val="22"/>
        </w:rPr>
        <w:t xml:space="preserve">жестокого нападения, какого он до сих пор не наносил тебе, </w:t>
      </w:r>
      <w:r w:rsidRPr="002C1693">
        <w:rPr>
          <w:bCs/>
          <w:color w:val="000000"/>
          <w:spacing w:val="-3"/>
          <w:sz w:val="22"/>
          <w:szCs w:val="22"/>
        </w:rPr>
        <w:t xml:space="preserve">пренебрегая тобою, если бы не заметил в душе юноши благого </w:t>
      </w:r>
      <w:r w:rsidRPr="002C1693">
        <w:rPr>
          <w:bCs/>
          <w:color w:val="000000"/>
          <w:spacing w:val="-1"/>
          <w:sz w:val="22"/>
          <w:szCs w:val="22"/>
        </w:rPr>
        <w:t xml:space="preserve">залога, если 6 не позавидовал преуспеянию, которое ожидает </w:t>
      </w:r>
      <w:r w:rsidRPr="002C1693">
        <w:rPr>
          <w:bCs/>
          <w:color w:val="000000"/>
          <w:sz w:val="22"/>
          <w:szCs w:val="22"/>
        </w:rPr>
        <w:t xml:space="preserve">юношу на поприще монашества. Он поспешил предупредить </w:t>
      </w:r>
      <w:r w:rsidRPr="002C1693">
        <w:rPr>
          <w:bCs/>
          <w:color w:val="000000"/>
          <w:spacing w:val="-4"/>
          <w:sz w:val="22"/>
          <w:szCs w:val="22"/>
        </w:rPr>
        <w:t xml:space="preserve">и превратить это преуспеяние огненными стрелами своими! </w:t>
      </w:r>
      <w:r w:rsidRPr="002C1693">
        <w:rPr>
          <w:bCs/>
          <w:color w:val="000000"/>
          <w:spacing w:val="-3"/>
          <w:sz w:val="22"/>
          <w:szCs w:val="22"/>
        </w:rPr>
        <w:t>Очевидно, что он признавал сильным того, но кого рассудил направить сильную брань! Научись собственным опытом со</w:t>
      </w:r>
      <w:r w:rsidRPr="002C1693">
        <w:rPr>
          <w:bCs/>
          <w:color w:val="000000"/>
          <w:spacing w:val="-3"/>
          <w:sz w:val="22"/>
          <w:szCs w:val="22"/>
        </w:rPr>
        <w:softHyphen/>
      </w:r>
      <w:r w:rsidRPr="002C1693">
        <w:rPr>
          <w:bCs/>
          <w:color w:val="000000"/>
          <w:spacing w:val="-4"/>
          <w:sz w:val="22"/>
          <w:szCs w:val="22"/>
        </w:rPr>
        <w:t>страдать подвизающимся, не низвергать искушаемых в поги</w:t>
      </w:r>
      <w:r w:rsidRPr="002C1693">
        <w:rPr>
          <w:bCs/>
          <w:color w:val="000000"/>
          <w:spacing w:val="-4"/>
          <w:sz w:val="22"/>
          <w:szCs w:val="22"/>
        </w:rPr>
        <w:softHyphen/>
        <w:t>бель отчаяния, не приводить их в смущение жестокими слова</w:t>
      </w:r>
      <w:r w:rsidRPr="002C1693">
        <w:rPr>
          <w:bCs/>
          <w:color w:val="000000"/>
          <w:spacing w:val="-4"/>
          <w:sz w:val="22"/>
          <w:szCs w:val="22"/>
        </w:rPr>
        <w:softHyphen/>
      </w:r>
      <w:r w:rsidRPr="002C1693">
        <w:rPr>
          <w:bCs/>
          <w:color w:val="000000"/>
          <w:spacing w:val="-2"/>
          <w:sz w:val="22"/>
          <w:szCs w:val="22"/>
        </w:rPr>
        <w:t>ми. Их должно ободрять милостивым словом утешения, пос</w:t>
      </w:r>
      <w:r w:rsidRPr="002C1693">
        <w:rPr>
          <w:bCs/>
          <w:color w:val="000000"/>
          <w:spacing w:val="-2"/>
          <w:sz w:val="22"/>
          <w:szCs w:val="22"/>
        </w:rPr>
        <w:softHyphen/>
      </w:r>
      <w:r w:rsidRPr="002C1693">
        <w:rPr>
          <w:bCs/>
          <w:color w:val="000000"/>
          <w:spacing w:val="-3"/>
          <w:sz w:val="22"/>
          <w:szCs w:val="22"/>
        </w:rPr>
        <w:t xml:space="preserve">ледуя заповеданию премудрейшего Соломона: </w:t>
      </w:r>
      <w:r w:rsidRPr="002C1693">
        <w:rPr>
          <w:bCs/>
          <w:i/>
          <w:iCs/>
          <w:color w:val="000000"/>
          <w:spacing w:val="-3"/>
          <w:sz w:val="22"/>
          <w:szCs w:val="22"/>
        </w:rPr>
        <w:t xml:space="preserve">избави ведомыя </w:t>
      </w:r>
      <w:r w:rsidRPr="002C1693">
        <w:rPr>
          <w:bCs/>
          <w:i/>
          <w:iCs/>
          <w:color w:val="000000"/>
          <w:sz w:val="22"/>
          <w:szCs w:val="22"/>
        </w:rPr>
        <w:t>на смерть и искупи убиваемых</w:t>
      </w:r>
      <w:r w:rsidR="000D4E0C" w:rsidRPr="002C1693">
        <w:rPr>
          <w:rStyle w:val="a5"/>
          <w:bCs/>
          <w:i/>
          <w:iCs/>
          <w:color w:val="000000"/>
          <w:sz w:val="22"/>
          <w:szCs w:val="22"/>
        </w:rPr>
        <w:footnoteReference w:id="1716"/>
      </w:r>
      <w:r w:rsidRPr="002C1693">
        <w:rPr>
          <w:bCs/>
          <w:i/>
          <w:iCs/>
          <w:color w:val="000000"/>
          <w:sz w:val="22"/>
          <w:szCs w:val="22"/>
        </w:rPr>
        <w:t xml:space="preserve">. </w:t>
      </w:r>
      <w:r w:rsidRPr="002C1693">
        <w:rPr>
          <w:bCs/>
          <w:color w:val="000000"/>
          <w:sz w:val="22"/>
          <w:szCs w:val="22"/>
        </w:rPr>
        <w:t>Должно помнить образ по</w:t>
      </w:r>
      <w:r w:rsidRPr="002C1693">
        <w:rPr>
          <w:bCs/>
          <w:color w:val="000000"/>
          <w:sz w:val="22"/>
          <w:szCs w:val="22"/>
        </w:rPr>
        <w:softHyphen/>
        <w:t xml:space="preserve">ведения Спасителя, о Котором сказано: </w:t>
      </w:r>
      <w:r w:rsidRPr="002C1693">
        <w:rPr>
          <w:bCs/>
          <w:i/>
          <w:iCs/>
          <w:color w:val="000000"/>
          <w:sz w:val="22"/>
          <w:szCs w:val="22"/>
        </w:rPr>
        <w:t xml:space="preserve">трости сокрушенны </w:t>
      </w:r>
      <w:r w:rsidRPr="002C1693">
        <w:rPr>
          <w:bCs/>
          <w:i/>
          <w:iCs/>
          <w:color w:val="000000"/>
          <w:spacing w:val="-1"/>
          <w:sz w:val="22"/>
          <w:szCs w:val="22"/>
        </w:rPr>
        <w:t>не преломит, и лена внемшася не угасит</w:t>
      </w:r>
      <w:r w:rsidR="000D4E0C" w:rsidRPr="002C1693">
        <w:rPr>
          <w:rStyle w:val="a5"/>
          <w:bCs/>
          <w:i/>
          <w:iCs/>
          <w:color w:val="000000"/>
          <w:spacing w:val="-1"/>
          <w:sz w:val="22"/>
          <w:szCs w:val="22"/>
        </w:rPr>
        <w:footnoteReference w:id="1717"/>
      </w:r>
      <w:r w:rsidRPr="002C1693">
        <w:rPr>
          <w:bCs/>
          <w:i/>
          <w:iCs/>
          <w:color w:val="000000"/>
          <w:spacing w:val="-1"/>
          <w:sz w:val="22"/>
          <w:szCs w:val="22"/>
        </w:rPr>
        <w:t xml:space="preserve">. </w:t>
      </w:r>
      <w:r w:rsidRPr="002C1693">
        <w:rPr>
          <w:bCs/>
          <w:color w:val="000000"/>
          <w:spacing w:val="-1"/>
          <w:sz w:val="22"/>
          <w:szCs w:val="22"/>
        </w:rPr>
        <w:t xml:space="preserve">Должно просить у </w:t>
      </w:r>
      <w:r w:rsidRPr="002C1693">
        <w:rPr>
          <w:bCs/>
          <w:color w:val="000000"/>
          <w:spacing w:val="-4"/>
          <w:sz w:val="22"/>
          <w:szCs w:val="22"/>
        </w:rPr>
        <w:t xml:space="preserve">Господа благодати, получивший которую радостно воспевает: </w:t>
      </w:r>
      <w:r w:rsidRPr="002C1693">
        <w:rPr>
          <w:bCs/>
          <w:i/>
          <w:iCs/>
          <w:color w:val="000000"/>
          <w:sz w:val="22"/>
          <w:szCs w:val="22"/>
        </w:rPr>
        <w:t>Господь, Господь дает мне язык научения, еже разумети, егда подобает рещи слово</w:t>
      </w:r>
      <w:r w:rsidR="000D4E0C" w:rsidRPr="002C1693">
        <w:rPr>
          <w:rStyle w:val="a5"/>
          <w:bCs/>
          <w:i/>
          <w:iCs/>
          <w:color w:val="000000"/>
          <w:sz w:val="22"/>
          <w:szCs w:val="22"/>
        </w:rPr>
        <w:footnoteReference w:id="1718"/>
      </w:r>
      <w:r w:rsidRPr="002C1693">
        <w:rPr>
          <w:bCs/>
          <w:i/>
          <w:iCs/>
          <w:color w:val="000000"/>
          <w:sz w:val="22"/>
          <w:szCs w:val="22"/>
        </w:rPr>
        <w:t xml:space="preserve">. </w:t>
      </w:r>
      <w:r w:rsidRPr="002C1693">
        <w:rPr>
          <w:bCs/>
          <w:color w:val="000000"/>
          <w:sz w:val="22"/>
          <w:szCs w:val="22"/>
        </w:rPr>
        <w:t>Никто не мог бы ни избегнуть</w:t>
      </w:r>
      <w:r w:rsidR="000D4E0C" w:rsidRPr="002C1693">
        <w:rPr>
          <w:sz w:val="22"/>
          <w:szCs w:val="22"/>
        </w:rPr>
        <w:t xml:space="preserve"> </w:t>
      </w:r>
      <w:r w:rsidRPr="002C1693">
        <w:rPr>
          <w:color w:val="000000"/>
          <w:sz w:val="22"/>
          <w:szCs w:val="22"/>
        </w:rPr>
        <w:t>козней врага, ни погасить или даже воздержать естественного плотского вожделения, подобного огню пылающему, если 6 благодать Божия не помогала немощи нашей, не покрывала и не защищала нас. Теперь окончилось это спасительное смотре</w:t>
      </w:r>
      <w:r w:rsidRPr="002C1693">
        <w:rPr>
          <w:color w:val="000000"/>
          <w:sz w:val="22"/>
          <w:szCs w:val="22"/>
        </w:rPr>
        <w:softHyphen/>
        <w:t>ние о нас, которым Бог благоволил освободить юношу от па</w:t>
      </w:r>
      <w:r w:rsidRPr="002C1693">
        <w:rPr>
          <w:color w:val="000000"/>
          <w:sz w:val="22"/>
          <w:szCs w:val="22"/>
        </w:rPr>
        <w:softHyphen/>
        <w:t xml:space="preserve">губного разжжения, а тебя научить состраданию ближним и </w:t>
      </w:r>
      <w:r w:rsidRPr="002C1693">
        <w:rPr>
          <w:color w:val="000000"/>
          <w:spacing w:val="-2"/>
          <w:sz w:val="22"/>
          <w:szCs w:val="22"/>
        </w:rPr>
        <w:t xml:space="preserve">тому, сколько сильны могут быть вражеские искушения; умолим </w:t>
      </w:r>
      <w:r w:rsidRPr="002C1693">
        <w:rPr>
          <w:color w:val="000000"/>
          <w:sz w:val="22"/>
          <w:szCs w:val="22"/>
        </w:rPr>
        <w:t xml:space="preserve">же Бога общими молитвами, чтоб Он повелел удержать бич, который благоволил употребить для душевной пользы твоей, и чтоб угасил росою Святого </w:t>
      </w:r>
      <w:r w:rsidR="000D4E0C" w:rsidRPr="002C1693">
        <w:rPr>
          <w:color w:val="000000"/>
          <w:sz w:val="22"/>
          <w:szCs w:val="22"/>
        </w:rPr>
        <w:t>Духа Своего огненные стрелы диа</w:t>
      </w:r>
      <w:r w:rsidRPr="002C1693">
        <w:rPr>
          <w:color w:val="000000"/>
          <w:sz w:val="22"/>
          <w:szCs w:val="22"/>
        </w:rPr>
        <w:t xml:space="preserve">вола, которым попустил уязвить тебя по моему ходатайству. </w:t>
      </w:r>
      <w:r w:rsidRPr="002C1693">
        <w:rPr>
          <w:i/>
          <w:iCs/>
          <w:color w:val="000000"/>
          <w:sz w:val="22"/>
          <w:szCs w:val="22"/>
        </w:rPr>
        <w:t>Той бо долети творит, и паки возставляет: порази, и руце Его изцеляет</w:t>
      </w:r>
      <w:r w:rsidR="000D4E0C" w:rsidRPr="002C1693">
        <w:rPr>
          <w:rStyle w:val="a5"/>
          <w:i/>
          <w:iCs/>
          <w:color w:val="000000"/>
          <w:sz w:val="22"/>
          <w:szCs w:val="22"/>
        </w:rPr>
        <w:footnoteReference w:id="1719"/>
      </w:r>
      <w:r w:rsidRPr="002C1693">
        <w:rPr>
          <w:i/>
          <w:iCs/>
          <w:color w:val="000000"/>
          <w:sz w:val="22"/>
          <w:szCs w:val="22"/>
        </w:rPr>
        <w:t xml:space="preserve"> Господ</w:t>
      </w:r>
      <w:r w:rsidR="000D4E0C" w:rsidRPr="002C1693">
        <w:rPr>
          <w:i/>
          <w:iCs/>
          <w:color w:val="000000"/>
          <w:sz w:val="22"/>
          <w:szCs w:val="22"/>
        </w:rPr>
        <w:t>ь смиряет и высит, мертвит и жи</w:t>
      </w:r>
      <w:r w:rsidRPr="002C1693">
        <w:rPr>
          <w:i/>
          <w:iCs/>
          <w:color w:val="000000"/>
          <w:sz w:val="22"/>
          <w:szCs w:val="22"/>
        </w:rPr>
        <w:t>вит, низводит во ад и возводит</w:t>
      </w:r>
      <w:r w:rsidR="000D4E0C" w:rsidRPr="002C1693">
        <w:rPr>
          <w:rStyle w:val="a5"/>
          <w:i/>
          <w:iCs/>
          <w:color w:val="000000"/>
          <w:sz w:val="22"/>
          <w:szCs w:val="22"/>
        </w:rPr>
        <w:footnoteReference w:id="1720"/>
      </w:r>
      <w:r w:rsidRPr="002C1693">
        <w:rPr>
          <w:i/>
          <w:iCs/>
          <w:color w:val="000000"/>
          <w:sz w:val="22"/>
          <w:szCs w:val="22"/>
        </w:rPr>
        <w:t xml:space="preserve">. </w:t>
      </w:r>
      <w:r w:rsidRPr="002C1693">
        <w:rPr>
          <w:color w:val="000000"/>
          <w:sz w:val="22"/>
          <w:szCs w:val="22"/>
        </w:rPr>
        <w:t>По молитве аввы Аполлоса Господь отъял искушение с тою же скоростию, с которой попу</w:t>
      </w:r>
      <w:r w:rsidRPr="002C1693">
        <w:rPr>
          <w:color w:val="000000"/>
          <w:sz w:val="22"/>
          <w:szCs w:val="22"/>
        </w:rPr>
        <w:softHyphen/>
        <w:t>стил его</w:t>
      </w:r>
      <w:r w:rsidR="000D4E0C" w:rsidRPr="002C1693">
        <w:rPr>
          <w:rStyle w:val="a5"/>
          <w:color w:val="000000"/>
          <w:sz w:val="22"/>
          <w:szCs w:val="22"/>
        </w:rPr>
        <w:footnoteReference w:id="1721"/>
      </w:r>
      <w:r w:rsidRPr="002C1693">
        <w:rPr>
          <w:color w:val="000000"/>
          <w:sz w:val="22"/>
          <w:szCs w:val="22"/>
        </w:rPr>
        <w:t>.</w:t>
      </w:r>
    </w:p>
    <w:p w:rsidR="0001676B" w:rsidRPr="002C1693" w:rsidRDefault="0001676B" w:rsidP="00B5236F">
      <w:pPr>
        <w:shd w:val="clear" w:color="auto" w:fill="FFFFFF"/>
        <w:tabs>
          <w:tab w:val="decimal" w:pos="0"/>
        </w:tabs>
        <w:spacing w:before="166" w:line="230" w:lineRule="exact"/>
        <w:ind w:right="4" w:firstLine="567"/>
        <w:jc w:val="both"/>
        <w:rPr>
          <w:sz w:val="22"/>
          <w:szCs w:val="22"/>
        </w:rPr>
      </w:pPr>
      <w:r w:rsidRPr="002C1693">
        <w:rPr>
          <w:color w:val="000000"/>
          <w:spacing w:val="-8"/>
          <w:sz w:val="22"/>
          <w:szCs w:val="22"/>
        </w:rPr>
        <w:t xml:space="preserve">Повествование это заимствовано из собеседования преподобного Кассиана Римлянина с преподобным Моисеем, иноком египетского </w:t>
      </w:r>
      <w:r w:rsidRPr="002C1693">
        <w:rPr>
          <w:color w:val="000000"/>
          <w:spacing w:val="-11"/>
          <w:sz w:val="22"/>
          <w:szCs w:val="22"/>
        </w:rPr>
        <w:t>Скита. Наставление, в которое вошла повесть, делает старец, преподоб</w:t>
      </w:r>
      <w:r w:rsidRPr="002C1693">
        <w:rPr>
          <w:color w:val="000000"/>
          <w:spacing w:val="-11"/>
          <w:sz w:val="22"/>
          <w:szCs w:val="22"/>
        </w:rPr>
        <w:softHyphen/>
      </w:r>
      <w:r w:rsidRPr="002C1693">
        <w:rPr>
          <w:color w:val="000000"/>
          <w:spacing w:val="-8"/>
          <w:sz w:val="22"/>
          <w:szCs w:val="22"/>
        </w:rPr>
        <w:t xml:space="preserve">ный Моисей, преподобному Кассиану и другу его Герману, тогда — </w:t>
      </w:r>
      <w:r w:rsidRPr="002C1693">
        <w:rPr>
          <w:color w:val="000000"/>
          <w:spacing w:val="-10"/>
          <w:sz w:val="22"/>
          <w:szCs w:val="22"/>
        </w:rPr>
        <w:t>новоначальным инокам; написано оно преподобным Кассианом, жив</w:t>
      </w:r>
      <w:r w:rsidRPr="002C1693">
        <w:rPr>
          <w:color w:val="000000"/>
          <w:spacing w:val="-10"/>
          <w:sz w:val="22"/>
          <w:szCs w:val="22"/>
        </w:rPr>
        <w:softHyphen/>
      </w:r>
      <w:r w:rsidRPr="002C1693">
        <w:rPr>
          <w:color w:val="000000"/>
          <w:spacing w:val="-4"/>
          <w:sz w:val="22"/>
          <w:szCs w:val="22"/>
        </w:rPr>
        <w:t xml:space="preserve">шим во второй половине четвертого и в первой половине пятого </w:t>
      </w:r>
      <w:r w:rsidRPr="002C1693">
        <w:rPr>
          <w:color w:val="000000"/>
          <w:spacing w:val="-12"/>
          <w:sz w:val="22"/>
          <w:szCs w:val="22"/>
        </w:rPr>
        <w:t xml:space="preserve">веков. Это время было самое цветущее время для монашества в Египте. </w:t>
      </w:r>
      <w:r w:rsidRPr="002C1693">
        <w:rPr>
          <w:color w:val="000000"/>
          <w:spacing w:val="-8"/>
          <w:sz w:val="22"/>
          <w:szCs w:val="22"/>
        </w:rPr>
        <w:t xml:space="preserve">Там первым монашеским местом была пустыня Скит, в недальнем </w:t>
      </w:r>
      <w:r w:rsidRPr="002C1693">
        <w:rPr>
          <w:color w:val="000000"/>
          <w:spacing w:val="-9"/>
          <w:sz w:val="22"/>
          <w:szCs w:val="22"/>
        </w:rPr>
        <w:t>расстоянии от Александрии. В Скиту жили монахи, особенно обило</w:t>
      </w:r>
      <w:r w:rsidRPr="002C1693">
        <w:rPr>
          <w:color w:val="000000"/>
          <w:spacing w:val="-9"/>
          <w:sz w:val="22"/>
          <w:szCs w:val="22"/>
        </w:rPr>
        <w:softHyphen/>
      </w:r>
      <w:r w:rsidRPr="002C1693">
        <w:rPr>
          <w:color w:val="000000"/>
          <w:spacing w:val="-8"/>
          <w:sz w:val="22"/>
          <w:szCs w:val="22"/>
        </w:rPr>
        <w:t>вавшие даром духовного рассуждения, по свидетельству Кассиана</w:t>
      </w:r>
      <w:r w:rsidR="000D4E0C" w:rsidRPr="002C1693">
        <w:rPr>
          <w:rStyle w:val="a5"/>
          <w:color w:val="000000"/>
          <w:spacing w:val="-8"/>
          <w:sz w:val="22"/>
          <w:szCs w:val="22"/>
        </w:rPr>
        <w:footnoteReference w:id="1722"/>
      </w:r>
      <w:r w:rsidRPr="002C1693">
        <w:rPr>
          <w:color w:val="000000"/>
          <w:spacing w:val="-8"/>
          <w:sz w:val="22"/>
          <w:szCs w:val="22"/>
        </w:rPr>
        <w:t xml:space="preserve">, </w:t>
      </w:r>
      <w:r w:rsidRPr="002C1693">
        <w:rPr>
          <w:color w:val="000000"/>
          <w:spacing w:val="-10"/>
          <w:sz w:val="22"/>
          <w:szCs w:val="22"/>
        </w:rPr>
        <w:t xml:space="preserve">достигавшие высокого духовного преуспеяния преимущественно пред </w:t>
      </w:r>
      <w:r w:rsidRPr="002C1693">
        <w:rPr>
          <w:color w:val="000000"/>
          <w:spacing w:val="-9"/>
          <w:sz w:val="22"/>
          <w:szCs w:val="22"/>
        </w:rPr>
        <w:t>прочими монастырями Египта, по свидетельству святого Иоанна Ле</w:t>
      </w:r>
      <w:r w:rsidRPr="002C1693">
        <w:rPr>
          <w:color w:val="000000"/>
          <w:spacing w:val="-10"/>
          <w:sz w:val="22"/>
          <w:szCs w:val="22"/>
        </w:rPr>
        <w:t>ствичника</w:t>
      </w:r>
      <w:r w:rsidR="000D4E0C" w:rsidRPr="002C1693">
        <w:rPr>
          <w:rStyle w:val="a5"/>
          <w:color w:val="000000"/>
          <w:spacing w:val="-10"/>
          <w:sz w:val="22"/>
          <w:szCs w:val="22"/>
        </w:rPr>
        <w:footnoteReference w:id="1723"/>
      </w:r>
      <w:r w:rsidRPr="002C1693">
        <w:rPr>
          <w:color w:val="000000"/>
          <w:spacing w:val="-10"/>
          <w:sz w:val="22"/>
          <w:szCs w:val="22"/>
        </w:rPr>
        <w:t>. Свидетельствуют это и дошедшие до нас письменные па</w:t>
      </w:r>
      <w:r w:rsidRPr="002C1693">
        <w:rPr>
          <w:color w:val="000000"/>
          <w:spacing w:val="-10"/>
          <w:sz w:val="22"/>
          <w:szCs w:val="22"/>
        </w:rPr>
        <w:softHyphen/>
        <w:t>мятники. Преподобный Арсений Великий называл Скит столицей мо</w:t>
      </w:r>
      <w:r w:rsidRPr="002C1693">
        <w:rPr>
          <w:color w:val="000000"/>
          <w:spacing w:val="-10"/>
          <w:sz w:val="22"/>
          <w:szCs w:val="22"/>
        </w:rPr>
        <w:softHyphen/>
      </w:r>
      <w:r w:rsidRPr="002C1693">
        <w:rPr>
          <w:color w:val="000000"/>
          <w:spacing w:val="-12"/>
          <w:sz w:val="22"/>
          <w:szCs w:val="22"/>
        </w:rPr>
        <w:t xml:space="preserve">нашества, уподобляя отношение Скита к монашеству отношению Рима </w:t>
      </w:r>
      <w:r w:rsidRPr="002C1693">
        <w:rPr>
          <w:color w:val="000000"/>
          <w:spacing w:val="-7"/>
          <w:sz w:val="22"/>
          <w:szCs w:val="22"/>
        </w:rPr>
        <w:t>ко вселенной</w:t>
      </w:r>
      <w:r w:rsidR="000D4E0C" w:rsidRPr="002C1693">
        <w:rPr>
          <w:rStyle w:val="a5"/>
          <w:color w:val="000000"/>
          <w:spacing w:val="-7"/>
          <w:sz w:val="22"/>
          <w:szCs w:val="22"/>
        </w:rPr>
        <w:footnoteReference w:id="1724"/>
      </w:r>
      <w:r w:rsidRPr="002C1693">
        <w:rPr>
          <w:color w:val="000000"/>
          <w:spacing w:val="-7"/>
          <w:sz w:val="22"/>
          <w:szCs w:val="22"/>
        </w:rPr>
        <w:t>. Обиловавшие даром рассуждения старцы и при по</w:t>
      </w:r>
      <w:r w:rsidRPr="002C1693">
        <w:rPr>
          <w:color w:val="000000"/>
          <w:spacing w:val="-7"/>
          <w:sz w:val="22"/>
          <w:szCs w:val="22"/>
        </w:rPr>
        <w:softHyphen/>
        <w:t>средстве его руководившие новоначальных к духовному преуспея</w:t>
      </w:r>
      <w:r w:rsidRPr="002C1693">
        <w:rPr>
          <w:color w:val="000000"/>
          <w:spacing w:val="-7"/>
          <w:sz w:val="22"/>
          <w:szCs w:val="22"/>
        </w:rPr>
        <w:softHyphen/>
      </w:r>
      <w:r w:rsidRPr="002C1693">
        <w:rPr>
          <w:color w:val="000000"/>
          <w:spacing w:val="-8"/>
          <w:sz w:val="22"/>
          <w:szCs w:val="22"/>
        </w:rPr>
        <w:t xml:space="preserve">нию с особенным успехом, по причине особенного благоразумия в </w:t>
      </w:r>
      <w:r w:rsidRPr="002C1693">
        <w:rPr>
          <w:color w:val="000000"/>
          <w:spacing w:val="-6"/>
          <w:sz w:val="22"/>
          <w:szCs w:val="22"/>
        </w:rPr>
        <w:t xml:space="preserve">руководстве назывались </w:t>
      </w:r>
      <w:r w:rsidRPr="002C1693">
        <w:rPr>
          <w:i/>
          <w:iCs/>
          <w:color w:val="000000"/>
          <w:spacing w:val="-6"/>
          <w:sz w:val="22"/>
          <w:szCs w:val="22"/>
        </w:rPr>
        <w:t xml:space="preserve">искусными. </w:t>
      </w:r>
      <w:r w:rsidRPr="002C1693">
        <w:rPr>
          <w:color w:val="000000"/>
          <w:spacing w:val="-6"/>
          <w:sz w:val="22"/>
          <w:szCs w:val="22"/>
        </w:rPr>
        <w:t xml:space="preserve">Выражение </w:t>
      </w:r>
      <w:r w:rsidRPr="002C1693">
        <w:rPr>
          <w:i/>
          <w:iCs/>
          <w:color w:val="000000"/>
          <w:spacing w:val="-6"/>
          <w:sz w:val="22"/>
          <w:szCs w:val="22"/>
        </w:rPr>
        <w:t xml:space="preserve">искусный </w:t>
      </w:r>
      <w:r w:rsidRPr="002C1693">
        <w:rPr>
          <w:color w:val="000000"/>
          <w:spacing w:val="-6"/>
          <w:sz w:val="22"/>
          <w:szCs w:val="22"/>
        </w:rPr>
        <w:t xml:space="preserve">и </w:t>
      </w:r>
      <w:r w:rsidRPr="002C1693">
        <w:rPr>
          <w:i/>
          <w:iCs/>
          <w:color w:val="000000"/>
          <w:spacing w:val="-6"/>
          <w:sz w:val="22"/>
          <w:szCs w:val="22"/>
        </w:rPr>
        <w:t>искус</w:t>
      </w:r>
      <w:r w:rsidRPr="002C1693">
        <w:rPr>
          <w:i/>
          <w:iCs/>
          <w:color w:val="000000"/>
          <w:spacing w:val="-6"/>
          <w:sz w:val="22"/>
          <w:szCs w:val="22"/>
        </w:rPr>
        <w:softHyphen/>
        <w:t xml:space="preserve">ство </w:t>
      </w:r>
      <w:r w:rsidRPr="002C1693">
        <w:rPr>
          <w:color w:val="000000"/>
          <w:spacing w:val="-6"/>
          <w:sz w:val="22"/>
          <w:szCs w:val="22"/>
        </w:rPr>
        <w:t>и поныне осталось в монастырях: им изображается благоразу</w:t>
      </w:r>
      <w:r w:rsidRPr="002C1693">
        <w:rPr>
          <w:color w:val="000000"/>
          <w:spacing w:val="-7"/>
          <w:sz w:val="22"/>
          <w:szCs w:val="22"/>
        </w:rPr>
        <w:t>мне отдельного иноческого характера, приобретенное чистотою жиз</w:t>
      </w:r>
      <w:r w:rsidRPr="002C1693">
        <w:rPr>
          <w:color w:val="000000"/>
          <w:spacing w:val="-7"/>
          <w:sz w:val="22"/>
          <w:szCs w:val="22"/>
        </w:rPr>
        <w:softHyphen/>
      </w:r>
      <w:r w:rsidRPr="002C1693">
        <w:rPr>
          <w:color w:val="000000"/>
          <w:spacing w:val="-6"/>
          <w:sz w:val="22"/>
          <w:szCs w:val="22"/>
        </w:rPr>
        <w:t>ни, изучением Священного Писан</w:t>
      </w:r>
      <w:r w:rsidR="000D4E0C" w:rsidRPr="002C1693">
        <w:rPr>
          <w:color w:val="000000"/>
          <w:spacing w:val="-6"/>
          <w:sz w:val="22"/>
          <w:szCs w:val="22"/>
        </w:rPr>
        <w:t>ия и писаний Отеческих, опытнос</w:t>
      </w:r>
      <w:r w:rsidRPr="002C1693">
        <w:rPr>
          <w:color w:val="000000"/>
          <w:spacing w:val="-6"/>
          <w:sz w:val="22"/>
          <w:szCs w:val="22"/>
        </w:rPr>
        <w:t>тию, — благоразумие, осененное Божественною благодатию. В цве</w:t>
      </w:r>
      <w:r w:rsidRPr="002C1693">
        <w:rPr>
          <w:color w:val="000000"/>
          <w:spacing w:val="-6"/>
          <w:sz w:val="22"/>
          <w:szCs w:val="22"/>
        </w:rPr>
        <w:softHyphen/>
      </w:r>
      <w:r w:rsidRPr="002C1693">
        <w:rPr>
          <w:color w:val="000000"/>
          <w:spacing w:val="-7"/>
          <w:sz w:val="22"/>
          <w:szCs w:val="22"/>
        </w:rPr>
        <w:t>тущие времена монашества было много неискусных старцев, пользо</w:t>
      </w:r>
      <w:r w:rsidRPr="002C1693">
        <w:rPr>
          <w:color w:val="000000"/>
          <w:spacing w:val="-7"/>
          <w:sz w:val="22"/>
          <w:szCs w:val="22"/>
        </w:rPr>
        <w:softHyphen/>
      </w:r>
      <w:r w:rsidRPr="002C1693">
        <w:rPr>
          <w:color w:val="000000"/>
          <w:spacing w:val="-10"/>
          <w:sz w:val="22"/>
          <w:szCs w:val="22"/>
        </w:rPr>
        <w:t xml:space="preserve">вавшихся громким именем святости, прославленных, с одной стороны, </w:t>
      </w:r>
      <w:r w:rsidRPr="002C1693">
        <w:rPr>
          <w:color w:val="000000"/>
          <w:spacing w:val="-9"/>
          <w:sz w:val="22"/>
          <w:szCs w:val="22"/>
        </w:rPr>
        <w:t>невежеством, а с другой, — сатаною, который употребляет таких стар</w:t>
      </w:r>
      <w:r w:rsidRPr="002C1693">
        <w:rPr>
          <w:color w:val="000000"/>
          <w:spacing w:val="-9"/>
          <w:sz w:val="22"/>
          <w:szCs w:val="22"/>
        </w:rPr>
        <w:softHyphen/>
      </w:r>
      <w:r w:rsidRPr="002C1693">
        <w:rPr>
          <w:color w:val="000000"/>
          <w:spacing w:val="-5"/>
          <w:sz w:val="22"/>
          <w:szCs w:val="22"/>
        </w:rPr>
        <w:t xml:space="preserve">цев в свое орудие для погубления монахов и монашества. Указание </w:t>
      </w:r>
      <w:r w:rsidRPr="002C1693">
        <w:rPr>
          <w:color w:val="000000"/>
          <w:spacing w:val="-7"/>
          <w:sz w:val="22"/>
          <w:szCs w:val="22"/>
        </w:rPr>
        <w:t>преподобного Моисея на последнее обстоятельство достойно полно</w:t>
      </w:r>
      <w:r w:rsidRPr="002C1693">
        <w:rPr>
          <w:color w:val="000000"/>
          <w:spacing w:val="-7"/>
          <w:sz w:val="22"/>
          <w:szCs w:val="22"/>
        </w:rPr>
        <w:softHyphen/>
      </w:r>
      <w:r w:rsidRPr="002C1693">
        <w:rPr>
          <w:color w:val="000000"/>
          <w:spacing w:val="-5"/>
          <w:sz w:val="22"/>
          <w:szCs w:val="22"/>
        </w:rPr>
        <w:t>го внимания: им обнаруживается образ действия падших духов, не</w:t>
      </w:r>
      <w:r w:rsidRPr="002C1693">
        <w:rPr>
          <w:color w:val="000000"/>
          <w:spacing w:val="-5"/>
          <w:sz w:val="22"/>
          <w:szCs w:val="22"/>
        </w:rPr>
        <w:softHyphen/>
      </w:r>
      <w:r w:rsidRPr="002C1693">
        <w:rPr>
          <w:color w:val="000000"/>
          <w:spacing w:val="-4"/>
          <w:sz w:val="22"/>
          <w:szCs w:val="22"/>
        </w:rPr>
        <w:t xml:space="preserve">постижимый для людей, не осененных Божественною благодатию. К системе действия духов всегда принадлежало распространение злых слухов об истинных рабах Божиих и необыкновенных похвал о служителях сатаны, прикрытых личиною служителей Божиих. То </w:t>
      </w:r>
      <w:r w:rsidRPr="002C1693">
        <w:rPr>
          <w:color w:val="000000"/>
          <w:spacing w:val="-3"/>
          <w:sz w:val="22"/>
          <w:szCs w:val="22"/>
        </w:rPr>
        <w:t xml:space="preserve">и другое вполне явствует из учения Спасителя: </w:t>
      </w:r>
      <w:r w:rsidRPr="002C1693">
        <w:rPr>
          <w:i/>
          <w:iCs/>
          <w:color w:val="000000"/>
          <w:spacing w:val="-3"/>
          <w:sz w:val="22"/>
          <w:szCs w:val="22"/>
        </w:rPr>
        <w:t xml:space="preserve">Блажени будете, егда возненавидят вас человецы, и егда разлучат вы и поносят, и </w:t>
      </w:r>
      <w:r w:rsidRPr="002C1693">
        <w:rPr>
          <w:i/>
          <w:iCs/>
          <w:color w:val="000000"/>
          <w:spacing w:val="-4"/>
          <w:sz w:val="22"/>
          <w:szCs w:val="22"/>
        </w:rPr>
        <w:t xml:space="preserve">пронесут имя ваше яко зло, Сына Человеческого ради. Горе, егда </w:t>
      </w:r>
      <w:r w:rsidRPr="002C1693">
        <w:rPr>
          <w:i/>
          <w:iCs/>
          <w:color w:val="000000"/>
          <w:spacing w:val="-2"/>
          <w:sz w:val="22"/>
          <w:szCs w:val="22"/>
        </w:rPr>
        <w:t xml:space="preserve">добре рекут вам </w:t>
      </w:r>
      <w:r w:rsidRPr="002C1693">
        <w:rPr>
          <w:i/>
          <w:iCs/>
          <w:color w:val="000000"/>
          <w:spacing w:val="-2"/>
          <w:sz w:val="22"/>
          <w:szCs w:val="22"/>
          <w:lang w:val="en-US"/>
        </w:rPr>
        <w:t>ecu</w:t>
      </w:r>
      <w:r w:rsidRPr="002C1693">
        <w:rPr>
          <w:i/>
          <w:iCs/>
          <w:color w:val="000000"/>
          <w:spacing w:val="-2"/>
          <w:sz w:val="22"/>
          <w:szCs w:val="22"/>
        </w:rPr>
        <w:t xml:space="preserve"> человецы: по сим бо творяху лжепророком </w:t>
      </w:r>
      <w:r w:rsidRPr="002C1693">
        <w:rPr>
          <w:i/>
          <w:iCs/>
          <w:color w:val="000000"/>
          <w:spacing w:val="-4"/>
          <w:sz w:val="22"/>
          <w:szCs w:val="22"/>
        </w:rPr>
        <w:t>отцы их</w:t>
      </w:r>
      <w:r w:rsidR="000D4E0C" w:rsidRPr="002C1693">
        <w:rPr>
          <w:rStyle w:val="a5"/>
          <w:i/>
          <w:iCs/>
          <w:color w:val="000000"/>
          <w:spacing w:val="-4"/>
          <w:sz w:val="22"/>
          <w:szCs w:val="22"/>
        </w:rPr>
        <w:footnoteReference w:id="1725"/>
      </w:r>
      <w:r w:rsidRPr="002C1693">
        <w:rPr>
          <w:i/>
          <w:iCs/>
          <w:color w:val="000000"/>
          <w:spacing w:val="-4"/>
          <w:sz w:val="22"/>
          <w:szCs w:val="22"/>
        </w:rPr>
        <w:t xml:space="preserve">. </w:t>
      </w:r>
      <w:r w:rsidR="000D4E0C" w:rsidRPr="002C1693">
        <w:rPr>
          <w:i/>
          <w:iCs/>
          <w:color w:val="000000"/>
          <w:spacing w:val="-4"/>
          <w:sz w:val="22"/>
          <w:szCs w:val="22"/>
        </w:rPr>
        <w:t>«</w:t>
      </w:r>
      <w:r w:rsidRPr="002C1693">
        <w:rPr>
          <w:color w:val="000000"/>
          <w:spacing w:val="-4"/>
          <w:sz w:val="22"/>
          <w:szCs w:val="22"/>
        </w:rPr>
        <w:t>Пастыри, — говорит святитель Тихон Воронежский, -тщащиеся о спасении душ человеческих, подлежат злоречию и го</w:t>
      </w:r>
      <w:r w:rsidRPr="002C1693">
        <w:rPr>
          <w:color w:val="000000"/>
          <w:spacing w:val="-4"/>
          <w:sz w:val="22"/>
          <w:szCs w:val="22"/>
        </w:rPr>
        <w:softHyphen/>
      </w:r>
      <w:r w:rsidRPr="002C1693">
        <w:rPr>
          <w:color w:val="000000"/>
          <w:spacing w:val="-5"/>
          <w:sz w:val="22"/>
          <w:szCs w:val="22"/>
        </w:rPr>
        <w:t>нению злых людей; сатане дело их неприятно, и потому он изощря</w:t>
      </w:r>
      <w:r w:rsidRPr="002C1693">
        <w:rPr>
          <w:color w:val="000000"/>
          <w:spacing w:val="-5"/>
          <w:sz w:val="22"/>
          <w:szCs w:val="22"/>
        </w:rPr>
        <w:softHyphen/>
        <w:t>ет на них языки злых людей и гонит их»</w:t>
      </w:r>
      <w:r w:rsidR="000D4E0C" w:rsidRPr="002C1693">
        <w:rPr>
          <w:rStyle w:val="a5"/>
          <w:color w:val="000000"/>
          <w:spacing w:val="-5"/>
          <w:sz w:val="22"/>
          <w:szCs w:val="22"/>
        </w:rPr>
        <w:footnoteReference w:id="1726"/>
      </w:r>
      <w:r w:rsidRPr="002C1693">
        <w:rPr>
          <w:color w:val="000000"/>
          <w:spacing w:val="-5"/>
          <w:sz w:val="22"/>
          <w:szCs w:val="22"/>
        </w:rPr>
        <w:t>. Против Самого Спасите</w:t>
      </w:r>
      <w:r w:rsidRPr="002C1693">
        <w:rPr>
          <w:color w:val="000000"/>
          <w:spacing w:val="-5"/>
          <w:sz w:val="22"/>
          <w:szCs w:val="22"/>
        </w:rPr>
        <w:softHyphen/>
      </w:r>
      <w:r w:rsidRPr="002C1693">
        <w:rPr>
          <w:color w:val="000000"/>
          <w:spacing w:val="-3"/>
          <w:sz w:val="22"/>
          <w:szCs w:val="22"/>
        </w:rPr>
        <w:t>ля диавол действовал распространением злых слухов</w:t>
      </w:r>
      <w:r w:rsidR="000D4E0C" w:rsidRPr="002C1693">
        <w:rPr>
          <w:rStyle w:val="a5"/>
          <w:color w:val="000000"/>
          <w:spacing w:val="-3"/>
          <w:sz w:val="22"/>
          <w:szCs w:val="22"/>
        </w:rPr>
        <w:footnoteReference w:id="1727"/>
      </w:r>
      <w:r w:rsidRPr="002C1693">
        <w:rPr>
          <w:color w:val="000000"/>
          <w:spacing w:val="-3"/>
          <w:sz w:val="22"/>
          <w:szCs w:val="22"/>
        </w:rPr>
        <w:t xml:space="preserve">. Напротив </w:t>
      </w:r>
      <w:r w:rsidRPr="002C1693">
        <w:rPr>
          <w:color w:val="000000"/>
          <w:spacing w:val="-7"/>
          <w:sz w:val="22"/>
          <w:szCs w:val="22"/>
        </w:rPr>
        <w:t xml:space="preserve">того, как говорит святой Ефрем Сирский, при появлении антихриста </w:t>
      </w:r>
      <w:r w:rsidRPr="002C1693">
        <w:rPr>
          <w:color w:val="000000"/>
          <w:spacing w:val="-6"/>
          <w:sz w:val="22"/>
          <w:szCs w:val="22"/>
        </w:rPr>
        <w:t>диавол немедленно огласит его по вселенной великолепною, востор</w:t>
      </w:r>
      <w:r w:rsidRPr="002C1693">
        <w:rPr>
          <w:color w:val="000000"/>
          <w:spacing w:val="-6"/>
          <w:sz w:val="22"/>
          <w:szCs w:val="22"/>
        </w:rPr>
        <w:softHyphen/>
      </w:r>
      <w:r w:rsidRPr="002C1693">
        <w:rPr>
          <w:color w:val="000000"/>
          <w:spacing w:val="-5"/>
          <w:sz w:val="22"/>
          <w:szCs w:val="22"/>
        </w:rPr>
        <w:t>женною молвою и приготовит общество человеческое к принятию его, насеяв в этом обществе самое благоприятное мнение распрост</w:t>
      </w:r>
      <w:r w:rsidRPr="002C1693">
        <w:rPr>
          <w:color w:val="000000"/>
          <w:spacing w:val="-4"/>
          <w:sz w:val="22"/>
          <w:szCs w:val="22"/>
        </w:rPr>
        <w:t>ранением благоприятных слухов</w:t>
      </w:r>
      <w:r w:rsidR="000D4E0C" w:rsidRPr="002C1693">
        <w:rPr>
          <w:rStyle w:val="a5"/>
          <w:color w:val="000000"/>
          <w:spacing w:val="-4"/>
          <w:sz w:val="22"/>
          <w:szCs w:val="22"/>
        </w:rPr>
        <w:footnoteReference w:id="1728"/>
      </w:r>
      <w:r w:rsidRPr="002C1693">
        <w:rPr>
          <w:color w:val="000000"/>
          <w:spacing w:val="-4"/>
          <w:sz w:val="22"/>
          <w:szCs w:val="22"/>
        </w:rPr>
        <w:t>. Это сказано в предостережение новоначальных иноков при избрании ими старца. Не должно увле</w:t>
      </w:r>
      <w:r w:rsidRPr="002C1693">
        <w:rPr>
          <w:color w:val="000000"/>
          <w:spacing w:val="-4"/>
          <w:sz w:val="22"/>
          <w:szCs w:val="22"/>
        </w:rPr>
        <w:softHyphen/>
        <w:t xml:space="preserve">каться мнением человеческого общества, хотя бы это мнение было </w:t>
      </w:r>
      <w:r w:rsidRPr="002C1693">
        <w:rPr>
          <w:color w:val="000000"/>
          <w:spacing w:val="-8"/>
          <w:sz w:val="22"/>
          <w:szCs w:val="22"/>
        </w:rPr>
        <w:t xml:space="preserve">мнением значительнейшего большинства; должно руководствоваться </w:t>
      </w:r>
      <w:r w:rsidRPr="002C1693">
        <w:rPr>
          <w:color w:val="000000"/>
          <w:spacing w:val="-3"/>
          <w:sz w:val="22"/>
          <w:szCs w:val="22"/>
        </w:rPr>
        <w:t>светом Священного Писания и писаний Отеческих. Великое бед</w:t>
      </w:r>
      <w:r w:rsidRPr="002C1693">
        <w:rPr>
          <w:color w:val="000000"/>
          <w:spacing w:val="-3"/>
          <w:sz w:val="22"/>
          <w:szCs w:val="22"/>
        </w:rPr>
        <w:softHyphen/>
      </w:r>
      <w:r w:rsidRPr="002C1693">
        <w:rPr>
          <w:color w:val="000000"/>
          <w:spacing w:val="-5"/>
          <w:sz w:val="22"/>
          <w:szCs w:val="22"/>
        </w:rPr>
        <w:t>ствие — впасть по причине неведения и легкомыслия под руковод</w:t>
      </w:r>
      <w:r w:rsidRPr="002C1693">
        <w:rPr>
          <w:color w:val="000000"/>
          <w:spacing w:val="-5"/>
          <w:sz w:val="22"/>
          <w:szCs w:val="22"/>
        </w:rPr>
        <w:softHyphen/>
      </w:r>
      <w:r w:rsidRPr="002C1693">
        <w:rPr>
          <w:color w:val="000000"/>
          <w:sz w:val="22"/>
          <w:szCs w:val="22"/>
        </w:rPr>
        <w:t xml:space="preserve">ство лжеучителя: </w:t>
      </w:r>
      <w:r w:rsidRPr="002C1693">
        <w:rPr>
          <w:i/>
          <w:iCs/>
          <w:color w:val="000000"/>
          <w:sz w:val="22"/>
          <w:szCs w:val="22"/>
        </w:rPr>
        <w:t xml:space="preserve">слепец слепца аще водит, оба в </w:t>
      </w:r>
      <w:r w:rsidRPr="002C1693">
        <w:rPr>
          <w:color w:val="000000"/>
          <w:sz w:val="22"/>
          <w:szCs w:val="22"/>
        </w:rPr>
        <w:t xml:space="preserve">погибельную </w:t>
      </w:r>
      <w:r w:rsidRPr="002C1693">
        <w:rPr>
          <w:i/>
          <w:iCs/>
          <w:color w:val="000000"/>
          <w:sz w:val="22"/>
          <w:szCs w:val="22"/>
        </w:rPr>
        <w:t xml:space="preserve">яму впадут, </w:t>
      </w:r>
      <w:r w:rsidRPr="002C1693">
        <w:rPr>
          <w:color w:val="000000"/>
          <w:sz w:val="22"/>
          <w:szCs w:val="22"/>
        </w:rPr>
        <w:t>сказал Господь</w:t>
      </w:r>
      <w:r w:rsidR="000D4E0C" w:rsidRPr="002C1693">
        <w:rPr>
          <w:rStyle w:val="a5"/>
          <w:color w:val="000000"/>
          <w:sz w:val="22"/>
          <w:szCs w:val="22"/>
        </w:rPr>
        <w:footnoteReference w:id="1729"/>
      </w:r>
      <w:r w:rsidRPr="002C1693">
        <w:rPr>
          <w:color w:val="000000"/>
          <w:sz w:val="22"/>
          <w:szCs w:val="22"/>
        </w:rPr>
        <w:t>.</w:t>
      </w:r>
    </w:p>
    <w:p w:rsidR="0001676B" w:rsidRPr="002C1693" w:rsidRDefault="0001676B" w:rsidP="00B5236F">
      <w:pPr>
        <w:shd w:val="clear" w:color="auto" w:fill="FFFFFF"/>
        <w:tabs>
          <w:tab w:val="decimal" w:pos="0"/>
          <w:tab w:val="left" w:pos="547"/>
        </w:tabs>
        <w:spacing w:before="187" w:line="234" w:lineRule="exact"/>
        <w:ind w:right="18" w:firstLine="567"/>
        <w:jc w:val="both"/>
        <w:rPr>
          <w:sz w:val="22"/>
          <w:szCs w:val="22"/>
        </w:rPr>
      </w:pPr>
      <w:r w:rsidRPr="002C1693">
        <w:rPr>
          <w:bCs/>
          <w:color w:val="000000"/>
          <w:spacing w:val="-6"/>
          <w:sz w:val="22"/>
          <w:szCs w:val="22"/>
        </w:rPr>
        <w:t>6.</w:t>
      </w:r>
      <w:r w:rsidRPr="002C1693">
        <w:rPr>
          <w:bCs/>
          <w:color w:val="000000"/>
          <w:sz w:val="22"/>
          <w:szCs w:val="22"/>
        </w:rPr>
        <w:tab/>
      </w:r>
      <w:r w:rsidRPr="002C1693">
        <w:rPr>
          <w:bCs/>
          <w:color w:val="000000"/>
          <w:spacing w:val="-3"/>
          <w:sz w:val="22"/>
          <w:szCs w:val="22"/>
        </w:rPr>
        <w:t>Ученик некоторого святого старца был борим духом</w:t>
      </w:r>
      <w:r w:rsidR="00A93888" w:rsidRPr="002C1693">
        <w:rPr>
          <w:bCs/>
          <w:color w:val="000000"/>
          <w:spacing w:val="-3"/>
          <w:sz w:val="22"/>
          <w:szCs w:val="22"/>
        </w:rPr>
        <w:t xml:space="preserve"> </w:t>
      </w:r>
      <w:r w:rsidRPr="002C1693">
        <w:rPr>
          <w:bCs/>
          <w:color w:val="000000"/>
          <w:spacing w:val="-2"/>
          <w:sz w:val="22"/>
          <w:szCs w:val="22"/>
        </w:rPr>
        <w:t>любодеяния, но, при помощи благодати Божией, мужествен</w:t>
      </w:r>
      <w:r w:rsidRPr="002C1693">
        <w:rPr>
          <w:bCs/>
          <w:color w:val="000000"/>
          <w:spacing w:val="-2"/>
          <w:sz w:val="22"/>
          <w:szCs w:val="22"/>
        </w:rPr>
        <w:softHyphen/>
      </w:r>
      <w:r w:rsidRPr="002C1693">
        <w:rPr>
          <w:bCs/>
          <w:color w:val="000000"/>
          <w:spacing w:val="-6"/>
          <w:sz w:val="22"/>
          <w:szCs w:val="22"/>
        </w:rPr>
        <w:t>но противостоял скверным и нечистым помышлениям сердца</w:t>
      </w:r>
      <w:r w:rsidR="00A93888" w:rsidRPr="002C1693">
        <w:rPr>
          <w:bCs/>
          <w:color w:val="000000"/>
          <w:spacing w:val="-6"/>
          <w:sz w:val="22"/>
          <w:szCs w:val="22"/>
        </w:rPr>
        <w:t xml:space="preserve"> </w:t>
      </w:r>
      <w:r w:rsidRPr="002C1693">
        <w:rPr>
          <w:bCs/>
          <w:color w:val="000000"/>
          <w:spacing w:val="-3"/>
          <w:sz w:val="22"/>
          <w:szCs w:val="22"/>
        </w:rPr>
        <w:t>своего, очень прилежа посту, молитве и рукоделию. Блажен</w:t>
      </w:r>
      <w:r w:rsidRPr="002C1693">
        <w:rPr>
          <w:bCs/>
          <w:color w:val="000000"/>
          <w:spacing w:val="-3"/>
          <w:sz w:val="22"/>
          <w:szCs w:val="22"/>
        </w:rPr>
        <w:softHyphen/>
      </w:r>
      <w:r w:rsidRPr="002C1693">
        <w:rPr>
          <w:bCs/>
          <w:color w:val="000000"/>
          <w:spacing w:val="-4"/>
          <w:sz w:val="22"/>
          <w:szCs w:val="22"/>
        </w:rPr>
        <w:t>ный старец, видя усиленный подвиг его, сказал ему: «Если</w:t>
      </w:r>
      <w:r w:rsidR="00A93888" w:rsidRPr="002C1693">
        <w:rPr>
          <w:bCs/>
          <w:color w:val="000000"/>
          <w:spacing w:val="-4"/>
          <w:sz w:val="22"/>
          <w:szCs w:val="22"/>
        </w:rPr>
        <w:t xml:space="preserve"> </w:t>
      </w:r>
      <w:r w:rsidRPr="002C1693">
        <w:rPr>
          <w:bCs/>
          <w:color w:val="000000"/>
          <w:sz w:val="22"/>
          <w:szCs w:val="22"/>
        </w:rPr>
        <w:t>хочешь, сын, я помолюсь Господу, чтоб Он отъял у тебя</w:t>
      </w:r>
      <w:r w:rsidR="00A93888" w:rsidRPr="002C1693">
        <w:rPr>
          <w:bCs/>
          <w:color w:val="000000"/>
          <w:sz w:val="22"/>
          <w:szCs w:val="22"/>
        </w:rPr>
        <w:t xml:space="preserve"> </w:t>
      </w:r>
      <w:r w:rsidRPr="002C1693">
        <w:rPr>
          <w:bCs/>
          <w:color w:val="000000"/>
          <w:sz w:val="22"/>
          <w:szCs w:val="22"/>
        </w:rPr>
        <w:t>брань». Ученик отвечал: «Отец! хотя я и тружусь, но вижу</w:t>
      </w:r>
      <w:r w:rsidR="00A93888" w:rsidRPr="002C1693">
        <w:rPr>
          <w:bCs/>
          <w:color w:val="000000"/>
          <w:sz w:val="22"/>
          <w:szCs w:val="22"/>
        </w:rPr>
        <w:t xml:space="preserve"> </w:t>
      </w:r>
      <w:r w:rsidRPr="002C1693">
        <w:rPr>
          <w:bCs/>
          <w:color w:val="000000"/>
          <w:sz w:val="22"/>
          <w:szCs w:val="22"/>
        </w:rPr>
        <w:t>и чувствую в себе благой плод: по причине этой брани я</w:t>
      </w:r>
      <w:r w:rsidR="00A93888" w:rsidRPr="002C1693">
        <w:rPr>
          <w:bCs/>
          <w:color w:val="000000"/>
          <w:sz w:val="22"/>
          <w:szCs w:val="22"/>
        </w:rPr>
        <w:t xml:space="preserve"> </w:t>
      </w:r>
      <w:r w:rsidRPr="002C1693">
        <w:rPr>
          <w:bCs/>
          <w:color w:val="000000"/>
          <w:sz w:val="22"/>
          <w:szCs w:val="22"/>
        </w:rPr>
        <w:t>пощусь более, и более упражняюсь в бдениях и молитвах.</w:t>
      </w:r>
      <w:r w:rsidR="00A93888" w:rsidRPr="002C1693">
        <w:rPr>
          <w:bCs/>
          <w:color w:val="000000"/>
          <w:sz w:val="22"/>
          <w:szCs w:val="22"/>
        </w:rPr>
        <w:t xml:space="preserve"> </w:t>
      </w:r>
      <w:r w:rsidRPr="002C1693">
        <w:rPr>
          <w:bCs/>
          <w:color w:val="000000"/>
          <w:sz w:val="22"/>
          <w:szCs w:val="22"/>
        </w:rPr>
        <w:t>Но прошу тебя: моли милосердого Господа, чтоб дал мне</w:t>
      </w:r>
      <w:r w:rsidR="00A93888" w:rsidRPr="002C1693">
        <w:rPr>
          <w:bCs/>
          <w:color w:val="000000"/>
          <w:sz w:val="22"/>
          <w:szCs w:val="22"/>
        </w:rPr>
        <w:t xml:space="preserve"> </w:t>
      </w:r>
      <w:r w:rsidRPr="002C1693">
        <w:rPr>
          <w:bCs/>
          <w:color w:val="000000"/>
          <w:spacing w:val="-3"/>
          <w:sz w:val="22"/>
          <w:szCs w:val="22"/>
        </w:rPr>
        <w:t>силу выдерживать брань и подвизаться законно». Тогда свя</w:t>
      </w:r>
      <w:r w:rsidRPr="002C1693">
        <w:rPr>
          <w:bCs/>
          <w:color w:val="000000"/>
          <w:spacing w:val="-3"/>
          <w:sz w:val="22"/>
          <w:szCs w:val="22"/>
        </w:rPr>
        <w:softHyphen/>
      </w:r>
      <w:r w:rsidRPr="002C1693">
        <w:rPr>
          <w:bCs/>
          <w:color w:val="000000"/>
          <w:spacing w:val="-4"/>
          <w:sz w:val="22"/>
          <w:szCs w:val="22"/>
        </w:rPr>
        <w:t>той старец сказал ему: «Теперь я узнал, что ты с верностию</w:t>
      </w:r>
      <w:r w:rsidR="00A93888" w:rsidRPr="002C1693">
        <w:rPr>
          <w:bCs/>
          <w:color w:val="000000"/>
          <w:spacing w:val="-4"/>
          <w:sz w:val="22"/>
          <w:szCs w:val="22"/>
        </w:rPr>
        <w:t xml:space="preserve"> </w:t>
      </w:r>
      <w:r w:rsidRPr="002C1693">
        <w:rPr>
          <w:bCs/>
          <w:color w:val="000000"/>
          <w:spacing w:val="-4"/>
          <w:sz w:val="22"/>
          <w:szCs w:val="22"/>
        </w:rPr>
        <w:t>понял, что этой невидимою бранию с духами при посредстве</w:t>
      </w:r>
      <w:r w:rsidRPr="002C1693">
        <w:rPr>
          <w:bCs/>
          <w:color w:val="000000"/>
          <w:spacing w:val="-4"/>
          <w:sz w:val="22"/>
          <w:szCs w:val="22"/>
        </w:rPr>
        <w:br/>
      </w:r>
      <w:r w:rsidRPr="002C1693">
        <w:rPr>
          <w:bCs/>
          <w:color w:val="000000"/>
          <w:sz w:val="22"/>
          <w:szCs w:val="22"/>
        </w:rPr>
        <w:t>терпения совершается вечное спасение души твоей. Так и</w:t>
      </w:r>
      <w:r w:rsidR="00A93888" w:rsidRPr="002C1693">
        <w:rPr>
          <w:bCs/>
          <w:color w:val="000000"/>
          <w:sz w:val="22"/>
          <w:szCs w:val="22"/>
        </w:rPr>
        <w:t xml:space="preserve"> </w:t>
      </w:r>
      <w:r w:rsidRPr="002C1693">
        <w:rPr>
          <w:bCs/>
          <w:color w:val="000000"/>
          <w:sz w:val="22"/>
          <w:szCs w:val="22"/>
        </w:rPr>
        <w:t xml:space="preserve">святой Апостол сказал: </w:t>
      </w:r>
      <w:r w:rsidRPr="002C1693">
        <w:rPr>
          <w:bCs/>
          <w:i/>
          <w:iCs/>
          <w:color w:val="000000"/>
          <w:sz w:val="22"/>
          <w:szCs w:val="22"/>
        </w:rPr>
        <w:t>Подвигом добрым подвизахся, те</w:t>
      </w:r>
      <w:r w:rsidRPr="002C1693">
        <w:rPr>
          <w:bCs/>
          <w:i/>
          <w:iCs/>
          <w:color w:val="000000"/>
          <w:sz w:val="22"/>
          <w:szCs w:val="22"/>
        </w:rPr>
        <w:softHyphen/>
        <w:t>чение скончах, веру соблюдох. Прочее убо соблюдается мне</w:t>
      </w:r>
      <w:r w:rsidR="00A93888" w:rsidRPr="002C1693">
        <w:rPr>
          <w:bCs/>
          <w:i/>
          <w:iCs/>
          <w:color w:val="000000"/>
          <w:sz w:val="22"/>
          <w:szCs w:val="22"/>
        </w:rPr>
        <w:t xml:space="preserve"> </w:t>
      </w:r>
      <w:r w:rsidRPr="002C1693">
        <w:rPr>
          <w:bCs/>
          <w:i/>
          <w:iCs/>
          <w:color w:val="000000"/>
          <w:sz w:val="22"/>
          <w:szCs w:val="22"/>
        </w:rPr>
        <w:t>венец правды, егоже воздаст ми Господь в день он, правед</w:t>
      </w:r>
      <w:r w:rsidRPr="002C1693">
        <w:rPr>
          <w:bCs/>
          <w:i/>
          <w:iCs/>
          <w:color w:val="000000"/>
          <w:sz w:val="22"/>
          <w:szCs w:val="22"/>
        </w:rPr>
        <w:softHyphen/>
        <w:t>ный Судия: не токмо же мне, но и всем возлюбльшим явле</w:t>
      </w:r>
      <w:r w:rsidRPr="002C1693">
        <w:rPr>
          <w:bCs/>
          <w:i/>
          <w:iCs/>
          <w:color w:val="000000"/>
          <w:sz w:val="22"/>
          <w:szCs w:val="22"/>
        </w:rPr>
        <w:softHyphen/>
        <w:t>ние Его</w:t>
      </w:r>
      <w:r w:rsidR="000D4E0C" w:rsidRPr="002C1693">
        <w:rPr>
          <w:rStyle w:val="a5"/>
          <w:bCs/>
          <w:i/>
          <w:iCs/>
          <w:color w:val="000000"/>
          <w:sz w:val="22"/>
          <w:szCs w:val="22"/>
        </w:rPr>
        <w:footnoteReference w:id="1730"/>
      </w:r>
      <w:r w:rsidRPr="002C1693">
        <w:rPr>
          <w:bCs/>
          <w:i/>
          <w:iCs/>
          <w:color w:val="000000"/>
          <w:sz w:val="22"/>
          <w:szCs w:val="22"/>
        </w:rPr>
        <w:t>.</w:t>
      </w:r>
    </w:p>
    <w:p w:rsidR="0001676B" w:rsidRPr="002C1693" w:rsidRDefault="0001676B" w:rsidP="00B5236F">
      <w:pPr>
        <w:numPr>
          <w:ilvl w:val="0"/>
          <w:numId w:val="337"/>
        </w:numPr>
        <w:shd w:val="clear" w:color="auto" w:fill="FFFFFF"/>
        <w:tabs>
          <w:tab w:val="decimal" w:pos="0"/>
          <w:tab w:val="left" w:pos="479"/>
        </w:tabs>
        <w:spacing w:before="11" w:line="234" w:lineRule="exact"/>
        <w:ind w:right="7" w:firstLine="567"/>
        <w:jc w:val="both"/>
        <w:rPr>
          <w:bCs/>
          <w:color w:val="000000"/>
          <w:spacing w:val="-13"/>
          <w:sz w:val="22"/>
          <w:szCs w:val="22"/>
        </w:rPr>
      </w:pPr>
      <w:r w:rsidRPr="002C1693">
        <w:rPr>
          <w:bCs/>
          <w:color w:val="000000"/>
          <w:spacing w:val="-6"/>
          <w:sz w:val="22"/>
          <w:szCs w:val="22"/>
        </w:rPr>
        <w:t xml:space="preserve">Поведали братия, что они шли однажды в селение, будучи </w:t>
      </w:r>
      <w:r w:rsidRPr="002C1693">
        <w:rPr>
          <w:bCs/>
          <w:color w:val="000000"/>
          <w:spacing w:val="-1"/>
          <w:sz w:val="22"/>
          <w:szCs w:val="22"/>
        </w:rPr>
        <w:t xml:space="preserve">посланы своим аввою, и на старшего из них нападал бес до </w:t>
      </w:r>
      <w:r w:rsidRPr="002C1693">
        <w:rPr>
          <w:bCs/>
          <w:color w:val="000000"/>
          <w:spacing w:val="-3"/>
          <w:sz w:val="22"/>
          <w:szCs w:val="22"/>
        </w:rPr>
        <w:t xml:space="preserve">пяти раз, чтоб ввергнуть его в грех блуда. Брат подвизался </w:t>
      </w:r>
      <w:r w:rsidRPr="002C1693">
        <w:rPr>
          <w:bCs/>
          <w:color w:val="000000"/>
          <w:spacing w:val="-5"/>
          <w:sz w:val="22"/>
          <w:szCs w:val="22"/>
        </w:rPr>
        <w:t>против помысла в течение нескольких часов, отражая его мо</w:t>
      </w:r>
      <w:r w:rsidRPr="002C1693">
        <w:rPr>
          <w:bCs/>
          <w:color w:val="000000"/>
          <w:spacing w:val="-5"/>
          <w:sz w:val="22"/>
          <w:szCs w:val="22"/>
        </w:rPr>
        <w:softHyphen/>
        <w:t xml:space="preserve">литвою. Они возвратились к отцу своему. Лицо искушенного </w:t>
      </w:r>
      <w:r w:rsidRPr="002C1693">
        <w:rPr>
          <w:bCs/>
          <w:color w:val="000000"/>
          <w:spacing w:val="-4"/>
          <w:sz w:val="22"/>
          <w:szCs w:val="22"/>
        </w:rPr>
        <w:t>брата было смущено; он пал в ноги отцу своему, говоря: «По</w:t>
      </w:r>
      <w:r w:rsidRPr="002C1693">
        <w:rPr>
          <w:bCs/>
          <w:color w:val="000000"/>
          <w:spacing w:val="-4"/>
          <w:sz w:val="22"/>
          <w:szCs w:val="22"/>
        </w:rPr>
        <w:softHyphen/>
        <w:t xml:space="preserve">молись о мне, отец, я впал в блуд». И рассказал отцу, как он </w:t>
      </w:r>
      <w:r w:rsidRPr="002C1693">
        <w:rPr>
          <w:bCs/>
          <w:color w:val="000000"/>
          <w:spacing w:val="-2"/>
          <w:sz w:val="22"/>
          <w:szCs w:val="22"/>
        </w:rPr>
        <w:t xml:space="preserve">боролся с помыслами. Старец был прозорлив: он увидел на </w:t>
      </w:r>
      <w:r w:rsidRPr="002C1693">
        <w:rPr>
          <w:bCs/>
          <w:color w:val="000000"/>
          <w:spacing w:val="-5"/>
          <w:sz w:val="22"/>
          <w:szCs w:val="22"/>
        </w:rPr>
        <w:t xml:space="preserve">главе брата пять венцов, и сказал ему: «Ободрись! когда ты </w:t>
      </w:r>
      <w:r w:rsidRPr="002C1693">
        <w:rPr>
          <w:bCs/>
          <w:color w:val="000000"/>
          <w:spacing w:val="-3"/>
          <w:sz w:val="22"/>
          <w:szCs w:val="22"/>
        </w:rPr>
        <w:t>пришел ко мне, то я увидел на тебе венцы, ты не был побеж</w:t>
      </w:r>
      <w:r w:rsidRPr="002C1693">
        <w:rPr>
          <w:bCs/>
          <w:color w:val="000000"/>
          <w:spacing w:val="-3"/>
          <w:sz w:val="22"/>
          <w:szCs w:val="22"/>
        </w:rPr>
        <w:softHyphen/>
        <w:t xml:space="preserve">ден, — напротив того, ты победил, не исполнив на деле того, </w:t>
      </w:r>
      <w:r w:rsidRPr="002C1693">
        <w:rPr>
          <w:bCs/>
          <w:color w:val="000000"/>
          <w:sz w:val="22"/>
          <w:szCs w:val="22"/>
        </w:rPr>
        <w:t>что предлагал помысл»</w:t>
      </w:r>
      <w:r w:rsidR="000D4E0C" w:rsidRPr="002C1693">
        <w:rPr>
          <w:rStyle w:val="a5"/>
          <w:bCs/>
          <w:color w:val="000000"/>
          <w:sz w:val="22"/>
          <w:szCs w:val="22"/>
        </w:rPr>
        <w:footnoteReference w:id="1731"/>
      </w:r>
      <w:r w:rsidRPr="002C1693">
        <w:rPr>
          <w:bCs/>
          <w:color w:val="000000"/>
          <w:sz w:val="22"/>
          <w:szCs w:val="22"/>
        </w:rPr>
        <w:t>.</w:t>
      </w:r>
    </w:p>
    <w:p w:rsidR="0001676B" w:rsidRPr="002C1693" w:rsidRDefault="0001676B" w:rsidP="00B5236F">
      <w:pPr>
        <w:numPr>
          <w:ilvl w:val="0"/>
          <w:numId w:val="337"/>
        </w:numPr>
        <w:shd w:val="clear" w:color="auto" w:fill="FFFFFF"/>
        <w:tabs>
          <w:tab w:val="decimal" w:pos="0"/>
          <w:tab w:val="left" w:pos="479"/>
        </w:tabs>
        <w:spacing w:before="4" w:line="234" w:lineRule="exact"/>
        <w:ind w:right="7" w:firstLine="567"/>
        <w:jc w:val="both"/>
        <w:rPr>
          <w:bCs/>
          <w:color w:val="000000"/>
          <w:spacing w:val="-9"/>
          <w:sz w:val="22"/>
          <w:szCs w:val="22"/>
        </w:rPr>
      </w:pPr>
      <w:r w:rsidRPr="002C1693">
        <w:rPr>
          <w:bCs/>
          <w:color w:val="000000"/>
          <w:spacing w:val="-6"/>
          <w:sz w:val="22"/>
          <w:szCs w:val="22"/>
        </w:rPr>
        <w:t>Некоторый брат был очень борим нечистым духом любо</w:t>
      </w:r>
      <w:r w:rsidRPr="002C1693">
        <w:rPr>
          <w:bCs/>
          <w:color w:val="000000"/>
          <w:spacing w:val="-6"/>
          <w:sz w:val="22"/>
          <w:szCs w:val="22"/>
        </w:rPr>
        <w:softHyphen/>
      </w:r>
      <w:r w:rsidRPr="002C1693">
        <w:rPr>
          <w:bCs/>
          <w:color w:val="000000"/>
          <w:spacing w:val="-5"/>
          <w:sz w:val="22"/>
          <w:szCs w:val="22"/>
        </w:rPr>
        <w:t xml:space="preserve">деяния. Встав ночью, он пошел к некоторому святому старцу, опытному в подвижнической жизни, — и исповедал ему о том </w:t>
      </w:r>
      <w:r w:rsidRPr="002C1693">
        <w:rPr>
          <w:bCs/>
          <w:color w:val="000000"/>
          <w:spacing w:val="-3"/>
          <w:sz w:val="22"/>
          <w:szCs w:val="22"/>
        </w:rPr>
        <w:t>нападении, которому он подвергся от духа любодеяния. Ста</w:t>
      </w:r>
      <w:r w:rsidRPr="002C1693">
        <w:rPr>
          <w:bCs/>
          <w:color w:val="000000"/>
          <w:spacing w:val="-3"/>
          <w:sz w:val="22"/>
          <w:szCs w:val="22"/>
        </w:rPr>
        <w:softHyphen/>
      </w:r>
      <w:r w:rsidRPr="002C1693">
        <w:rPr>
          <w:bCs/>
          <w:color w:val="000000"/>
          <w:spacing w:val="-7"/>
          <w:sz w:val="22"/>
          <w:szCs w:val="22"/>
        </w:rPr>
        <w:t xml:space="preserve">рец, услышав это, утешал его, наставляя добродетели терпения </w:t>
      </w:r>
      <w:r w:rsidRPr="002C1693">
        <w:rPr>
          <w:bCs/>
          <w:color w:val="000000"/>
          <w:sz w:val="22"/>
          <w:szCs w:val="22"/>
        </w:rPr>
        <w:t>словом духовным на основании Писания, которое говорит:</w:t>
      </w:r>
    </w:p>
    <w:p w:rsidR="00B67AD3" w:rsidRPr="002C1693" w:rsidRDefault="0001676B" w:rsidP="00B5236F">
      <w:pPr>
        <w:shd w:val="clear" w:color="auto" w:fill="FFFFFF"/>
        <w:tabs>
          <w:tab w:val="decimal" w:pos="0"/>
        </w:tabs>
        <w:spacing w:before="180" w:line="238" w:lineRule="exact"/>
        <w:ind w:firstLine="567"/>
        <w:jc w:val="both"/>
        <w:rPr>
          <w:bCs/>
          <w:color w:val="000000"/>
          <w:spacing w:val="-3"/>
          <w:sz w:val="22"/>
          <w:szCs w:val="22"/>
        </w:rPr>
      </w:pPr>
      <w:r w:rsidRPr="002C1693">
        <w:rPr>
          <w:bCs/>
          <w:i/>
          <w:iCs/>
          <w:color w:val="000000"/>
          <w:sz w:val="22"/>
          <w:szCs w:val="22"/>
        </w:rPr>
        <w:t xml:space="preserve">Мужайтеся, и да крепится сердце ваше, </w:t>
      </w:r>
      <w:r w:rsidRPr="002C1693">
        <w:rPr>
          <w:bCs/>
          <w:i/>
          <w:iCs/>
          <w:color w:val="000000"/>
          <w:sz w:val="22"/>
          <w:szCs w:val="22"/>
          <w:lang w:val="en-US"/>
        </w:rPr>
        <w:t>ecu</w:t>
      </w:r>
      <w:r w:rsidRPr="002C1693">
        <w:rPr>
          <w:bCs/>
          <w:i/>
          <w:iCs/>
          <w:color w:val="000000"/>
          <w:sz w:val="22"/>
          <w:szCs w:val="22"/>
        </w:rPr>
        <w:t xml:space="preserve"> уповающий на </w:t>
      </w:r>
      <w:r w:rsidRPr="002C1693">
        <w:rPr>
          <w:bCs/>
          <w:i/>
          <w:iCs/>
          <w:color w:val="000000"/>
          <w:spacing w:val="-5"/>
          <w:sz w:val="22"/>
          <w:szCs w:val="22"/>
        </w:rPr>
        <w:t>Господа</w:t>
      </w:r>
      <w:r w:rsidR="000D4E0C" w:rsidRPr="002C1693">
        <w:rPr>
          <w:rStyle w:val="a5"/>
          <w:bCs/>
          <w:i/>
          <w:iCs/>
          <w:color w:val="000000"/>
          <w:spacing w:val="-5"/>
          <w:sz w:val="22"/>
          <w:szCs w:val="22"/>
        </w:rPr>
        <w:footnoteReference w:id="1732"/>
      </w:r>
      <w:r w:rsidRPr="002C1693">
        <w:rPr>
          <w:bCs/>
          <w:i/>
          <w:iCs/>
          <w:color w:val="000000"/>
          <w:spacing w:val="-5"/>
          <w:sz w:val="22"/>
          <w:szCs w:val="22"/>
        </w:rPr>
        <w:t xml:space="preserve">. </w:t>
      </w:r>
      <w:r w:rsidRPr="002C1693">
        <w:rPr>
          <w:bCs/>
          <w:color w:val="000000"/>
          <w:spacing w:val="-5"/>
          <w:sz w:val="22"/>
          <w:szCs w:val="22"/>
        </w:rPr>
        <w:t xml:space="preserve">Брат возвратился в кеЛлию свою, и вот искушение </w:t>
      </w:r>
      <w:r w:rsidRPr="002C1693">
        <w:rPr>
          <w:bCs/>
          <w:color w:val="000000"/>
          <w:spacing w:val="-3"/>
          <w:sz w:val="22"/>
          <w:szCs w:val="22"/>
        </w:rPr>
        <w:t>напало на него с новою силою. Он устремился снова к выше</w:t>
      </w:r>
      <w:r w:rsidRPr="002C1693">
        <w:rPr>
          <w:bCs/>
          <w:color w:val="000000"/>
          <w:spacing w:val="-3"/>
          <w:sz w:val="22"/>
          <w:szCs w:val="22"/>
        </w:rPr>
        <w:softHyphen/>
      </w:r>
      <w:r w:rsidRPr="002C1693">
        <w:rPr>
          <w:bCs/>
          <w:color w:val="000000"/>
          <w:spacing w:val="-4"/>
          <w:sz w:val="22"/>
          <w:szCs w:val="22"/>
        </w:rPr>
        <w:t xml:space="preserve">упомянутому старцу. Старец опять поучал его выдерживать </w:t>
      </w:r>
      <w:r w:rsidRPr="002C1693">
        <w:rPr>
          <w:bCs/>
          <w:color w:val="000000"/>
          <w:spacing w:val="-3"/>
          <w:sz w:val="22"/>
          <w:szCs w:val="22"/>
        </w:rPr>
        <w:t xml:space="preserve">брань терпеливо, не предаваясь унынию; он говорил: «Верь, </w:t>
      </w:r>
      <w:r w:rsidRPr="002C1693">
        <w:rPr>
          <w:bCs/>
          <w:color w:val="000000"/>
          <w:spacing w:val="-4"/>
          <w:sz w:val="22"/>
          <w:szCs w:val="22"/>
        </w:rPr>
        <w:t xml:space="preserve">сын мой, что Господь Иисус Христос ниспослал тебе помощь с </w:t>
      </w:r>
      <w:r w:rsidRPr="002C1693">
        <w:rPr>
          <w:bCs/>
          <w:color w:val="000000"/>
          <w:spacing w:val="-3"/>
          <w:sz w:val="22"/>
          <w:szCs w:val="22"/>
        </w:rPr>
        <w:t xml:space="preserve">небесе святаго Своего и ты можешь преодолеть эту страсть». </w:t>
      </w:r>
      <w:r w:rsidRPr="002C1693">
        <w:rPr>
          <w:bCs/>
          <w:color w:val="000000"/>
          <w:spacing w:val="-5"/>
          <w:sz w:val="22"/>
          <w:szCs w:val="22"/>
        </w:rPr>
        <w:t xml:space="preserve">Брат, ободренный увещеванием святого старца, возвратился в келлию свою, и опять искушение начало сильно возмущать его </w:t>
      </w:r>
      <w:r w:rsidRPr="002C1693">
        <w:rPr>
          <w:bCs/>
          <w:color w:val="000000"/>
          <w:spacing w:val="-3"/>
          <w:sz w:val="22"/>
          <w:szCs w:val="22"/>
        </w:rPr>
        <w:t>сердце. Немедленно, в тот же час ночи, он возвратился к стар</w:t>
      </w:r>
      <w:r w:rsidRPr="002C1693">
        <w:rPr>
          <w:bCs/>
          <w:color w:val="000000"/>
          <w:spacing w:val="-3"/>
          <w:sz w:val="22"/>
          <w:szCs w:val="22"/>
        </w:rPr>
        <w:softHyphen/>
      </w:r>
      <w:r w:rsidRPr="002C1693">
        <w:rPr>
          <w:bCs/>
          <w:color w:val="000000"/>
          <w:spacing w:val="-2"/>
          <w:sz w:val="22"/>
          <w:szCs w:val="22"/>
        </w:rPr>
        <w:t xml:space="preserve">цу и упрашивал его, чтоб он тщательнее помолился о нем </w:t>
      </w:r>
      <w:r w:rsidRPr="002C1693">
        <w:rPr>
          <w:bCs/>
          <w:color w:val="000000"/>
          <w:spacing w:val="-3"/>
          <w:sz w:val="22"/>
          <w:szCs w:val="22"/>
        </w:rPr>
        <w:t>Господу. Старец сказал: «Не устрашись, сын мой, не послаб</w:t>
      </w:r>
      <w:r w:rsidRPr="002C1693">
        <w:rPr>
          <w:bCs/>
          <w:color w:val="000000"/>
          <w:spacing w:val="-3"/>
          <w:sz w:val="22"/>
          <w:szCs w:val="22"/>
        </w:rPr>
        <w:softHyphen/>
      </w:r>
      <w:r w:rsidRPr="002C1693">
        <w:rPr>
          <w:bCs/>
          <w:color w:val="000000"/>
          <w:spacing w:val="-5"/>
          <w:sz w:val="22"/>
          <w:szCs w:val="22"/>
        </w:rPr>
        <w:t>ляй помышлениям твоим, не скрывай их, — нечистый дух, бу</w:t>
      </w:r>
      <w:r w:rsidRPr="002C1693">
        <w:rPr>
          <w:bCs/>
          <w:color w:val="000000"/>
          <w:spacing w:val="-5"/>
          <w:sz w:val="22"/>
          <w:szCs w:val="22"/>
        </w:rPr>
        <w:softHyphen/>
      </w:r>
      <w:r w:rsidRPr="002C1693">
        <w:rPr>
          <w:bCs/>
          <w:color w:val="000000"/>
          <w:spacing w:val="-1"/>
          <w:sz w:val="22"/>
          <w:szCs w:val="22"/>
        </w:rPr>
        <w:t xml:space="preserve">дучи посрамлен, отступит от тебя. Ничто так не сокрушает </w:t>
      </w:r>
      <w:r w:rsidRPr="002C1693">
        <w:rPr>
          <w:bCs/>
          <w:color w:val="000000"/>
          <w:spacing w:val="-5"/>
          <w:sz w:val="22"/>
          <w:szCs w:val="22"/>
        </w:rPr>
        <w:t xml:space="preserve">силы демонов, как исповедание святым и блаженным Отцам </w:t>
      </w:r>
      <w:r w:rsidRPr="002C1693">
        <w:rPr>
          <w:bCs/>
          <w:color w:val="000000"/>
          <w:spacing w:val="-3"/>
          <w:sz w:val="22"/>
          <w:szCs w:val="22"/>
        </w:rPr>
        <w:t xml:space="preserve">нечистых помышлений. Сын! </w:t>
      </w:r>
      <w:r w:rsidRPr="002C1693">
        <w:rPr>
          <w:bCs/>
          <w:i/>
          <w:iCs/>
          <w:color w:val="000000"/>
          <w:spacing w:val="-3"/>
          <w:sz w:val="22"/>
          <w:szCs w:val="22"/>
        </w:rPr>
        <w:t xml:space="preserve">мужайся, и да крепится сердце </w:t>
      </w:r>
      <w:r w:rsidRPr="002C1693">
        <w:rPr>
          <w:bCs/>
          <w:i/>
          <w:iCs/>
          <w:color w:val="000000"/>
          <w:spacing w:val="-4"/>
          <w:sz w:val="22"/>
          <w:szCs w:val="22"/>
        </w:rPr>
        <w:t>твое, и потерпи Господа</w:t>
      </w:r>
      <w:r w:rsidR="000D4E0C" w:rsidRPr="002C1693">
        <w:rPr>
          <w:rStyle w:val="a5"/>
          <w:bCs/>
          <w:i/>
          <w:iCs/>
          <w:color w:val="000000"/>
          <w:spacing w:val="-4"/>
          <w:sz w:val="22"/>
          <w:szCs w:val="22"/>
        </w:rPr>
        <w:footnoteReference w:id="1733"/>
      </w:r>
      <w:r w:rsidRPr="002C1693">
        <w:rPr>
          <w:bCs/>
          <w:i/>
          <w:iCs/>
          <w:color w:val="000000"/>
          <w:spacing w:val="-4"/>
          <w:sz w:val="22"/>
          <w:szCs w:val="22"/>
        </w:rPr>
        <w:t xml:space="preserve">. </w:t>
      </w:r>
      <w:r w:rsidRPr="002C1693">
        <w:rPr>
          <w:bCs/>
          <w:color w:val="000000"/>
          <w:spacing w:val="-4"/>
          <w:sz w:val="22"/>
          <w:szCs w:val="22"/>
        </w:rPr>
        <w:t xml:space="preserve">Где жесточе сражение, там славнее венец. </w:t>
      </w:r>
      <w:r w:rsidRPr="002C1693">
        <w:rPr>
          <w:bCs/>
          <w:i/>
          <w:iCs/>
          <w:color w:val="000000"/>
          <w:spacing w:val="-4"/>
          <w:sz w:val="22"/>
          <w:szCs w:val="22"/>
        </w:rPr>
        <w:t xml:space="preserve">Еда не может, </w:t>
      </w:r>
      <w:r w:rsidRPr="002C1693">
        <w:rPr>
          <w:bCs/>
          <w:color w:val="000000"/>
          <w:spacing w:val="-4"/>
          <w:sz w:val="22"/>
          <w:szCs w:val="22"/>
        </w:rPr>
        <w:t xml:space="preserve">говорит святой пророк Исайя, </w:t>
      </w:r>
      <w:r w:rsidRPr="002C1693">
        <w:rPr>
          <w:bCs/>
          <w:i/>
          <w:iCs/>
          <w:color w:val="000000"/>
          <w:spacing w:val="-4"/>
          <w:sz w:val="22"/>
          <w:szCs w:val="22"/>
        </w:rPr>
        <w:t>рука Гос</w:t>
      </w:r>
      <w:r w:rsidRPr="002C1693">
        <w:rPr>
          <w:bCs/>
          <w:i/>
          <w:iCs/>
          <w:color w:val="000000"/>
          <w:spacing w:val="-4"/>
          <w:sz w:val="22"/>
          <w:szCs w:val="22"/>
        </w:rPr>
        <w:softHyphen/>
      </w:r>
      <w:r w:rsidRPr="002C1693">
        <w:rPr>
          <w:bCs/>
          <w:i/>
          <w:iCs/>
          <w:color w:val="000000"/>
          <w:sz w:val="22"/>
          <w:szCs w:val="22"/>
        </w:rPr>
        <w:t>подня спасти? Или отягчил есть слух Свой, еже не услыша</w:t>
      </w:r>
      <w:r w:rsidRPr="002C1693">
        <w:rPr>
          <w:bCs/>
          <w:i/>
          <w:iCs/>
          <w:color w:val="000000"/>
          <w:spacing w:val="-4"/>
          <w:sz w:val="22"/>
          <w:szCs w:val="22"/>
        </w:rPr>
        <w:t>ти?</w:t>
      </w:r>
      <w:r w:rsidR="000D4E0C" w:rsidRPr="002C1693">
        <w:rPr>
          <w:rStyle w:val="a5"/>
          <w:bCs/>
          <w:i/>
          <w:iCs/>
          <w:color w:val="000000"/>
          <w:spacing w:val="-4"/>
          <w:sz w:val="22"/>
          <w:szCs w:val="22"/>
        </w:rPr>
        <w:footnoteReference w:id="1734"/>
      </w:r>
      <w:r w:rsidRPr="002C1693">
        <w:rPr>
          <w:bCs/>
          <w:i/>
          <w:iCs/>
          <w:color w:val="000000"/>
          <w:spacing w:val="-4"/>
          <w:sz w:val="22"/>
          <w:szCs w:val="22"/>
        </w:rPr>
        <w:t xml:space="preserve"> </w:t>
      </w:r>
      <w:r w:rsidRPr="002C1693">
        <w:rPr>
          <w:bCs/>
          <w:color w:val="000000"/>
          <w:spacing w:val="-4"/>
          <w:sz w:val="22"/>
          <w:szCs w:val="22"/>
        </w:rPr>
        <w:t>Пойми, сын, что на борьбу твою взирает Господь и при</w:t>
      </w:r>
      <w:r w:rsidRPr="002C1693">
        <w:rPr>
          <w:bCs/>
          <w:color w:val="000000"/>
          <w:spacing w:val="-4"/>
          <w:sz w:val="22"/>
          <w:szCs w:val="22"/>
        </w:rPr>
        <w:softHyphen/>
      </w:r>
      <w:r w:rsidRPr="002C1693">
        <w:rPr>
          <w:bCs/>
          <w:color w:val="000000"/>
          <w:sz w:val="22"/>
          <w:szCs w:val="22"/>
        </w:rPr>
        <w:t>уготовляет тебе за сражение с диаволом венец в вечнос</w:t>
      </w:r>
      <w:r w:rsidRPr="002C1693">
        <w:rPr>
          <w:bCs/>
          <w:color w:val="000000"/>
          <w:sz w:val="22"/>
          <w:szCs w:val="22"/>
        </w:rPr>
        <w:softHyphen/>
        <w:t xml:space="preserve">ти. Утешает нас Священное Писание, говоря: </w:t>
      </w:r>
      <w:r w:rsidRPr="002C1693">
        <w:rPr>
          <w:bCs/>
          <w:i/>
          <w:iCs/>
          <w:color w:val="000000"/>
          <w:sz w:val="22"/>
          <w:szCs w:val="22"/>
        </w:rPr>
        <w:t xml:space="preserve">Многими </w:t>
      </w:r>
      <w:r w:rsidRPr="002C1693">
        <w:rPr>
          <w:bCs/>
          <w:i/>
          <w:iCs/>
          <w:color w:val="000000"/>
          <w:spacing w:val="-1"/>
          <w:sz w:val="22"/>
          <w:szCs w:val="22"/>
        </w:rPr>
        <w:t>скорбьми подобает нам внити в Царствие Божие</w:t>
      </w:r>
      <w:r w:rsidR="000D4E0C" w:rsidRPr="002C1693">
        <w:rPr>
          <w:bCs/>
          <w:i/>
          <w:iCs/>
          <w:color w:val="000000"/>
          <w:spacing w:val="-1"/>
          <w:sz w:val="22"/>
          <w:szCs w:val="22"/>
        </w:rPr>
        <w:t>»</w:t>
      </w:r>
      <w:r w:rsidR="000D4E0C" w:rsidRPr="002C1693">
        <w:rPr>
          <w:rStyle w:val="a5"/>
          <w:bCs/>
          <w:i/>
          <w:iCs/>
          <w:color w:val="000000"/>
          <w:spacing w:val="-1"/>
          <w:sz w:val="22"/>
          <w:szCs w:val="22"/>
        </w:rPr>
        <w:footnoteReference w:id="1735"/>
      </w:r>
      <w:r w:rsidRPr="002C1693">
        <w:rPr>
          <w:bCs/>
          <w:i/>
          <w:iCs/>
          <w:color w:val="000000"/>
          <w:spacing w:val="-1"/>
          <w:sz w:val="22"/>
          <w:szCs w:val="22"/>
        </w:rPr>
        <w:t xml:space="preserve">. </w:t>
      </w:r>
      <w:r w:rsidRPr="002C1693">
        <w:rPr>
          <w:bCs/>
          <w:color w:val="000000"/>
          <w:spacing w:val="-1"/>
          <w:sz w:val="22"/>
          <w:szCs w:val="22"/>
        </w:rPr>
        <w:t xml:space="preserve">Брат, </w:t>
      </w:r>
      <w:r w:rsidRPr="002C1693">
        <w:rPr>
          <w:bCs/>
          <w:color w:val="000000"/>
          <w:sz w:val="22"/>
          <w:szCs w:val="22"/>
        </w:rPr>
        <w:t xml:space="preserve">услышав это, утвердил свое сердце в Господе, — не захотел </w:t>
      </w:r>
      <w:r w:rsidRPr="002C1693">
        <w:rPr>
          <w:bCs/>
          <w:color w:val="000000"/>
          <w:spacing w:val="-3"/>
          <w:sz w:val="22"/>
          <w:szCs w:val="22"/>
        </w:rPr>
        <w:t>уже возвратиться в свою ке</w:t>
      </w:r>
      <w:r w:rsidR="00B67AD3" w:rsidRPr="002C1693">
        <w:rPr>
          <w:bCs/>
          <w:color w:val="000000"/>
          <w:spacing w:val="-3"/>
          <w:sz w:val="22"/>
          <w:szCs w:val="22"/>
        </w:rPr>
        <w:t>ллию, а остался жить при старце</w:t>
      </w:r>
      <w:r w:rsidR="00B67AD3" w:rsidRPr="002C1693">
        <w:rPr>
          <w:rStyle w:val="a5"/>
          <w:bCs/>
          <w:color w:val="000000"/>
          <w:spacing w:val="-3"/>
          <w:sz w:val="22"/>
          <w:szCs w:val="22"/>
        </w:rPr>
        <w:footnoteReference w:id="1736"/>
      </w:r>
    </w:p>
    <w:p w:rsidR="0001676B" w:rsidRPr="002C1693" w:rsidRDefault="0001676B" w:rsidP="00B5236F">
      <w:pPr>
        <w:shd w:val="clear" w:color="auto" w:fill="FFFFFF"/>
        <w:tabs>
          <w:tab w:val="decimal" w:pos="0"/>
        </w:tabs>
        <w:spacing w:before="180" w:line="238" w:lineRule="exact"/>
        <w:ind w:firstLine="567"/>
        <w:jc w:val="both"/>
        <w:rPr>
          <w:sz w:val="22"/>
          <w:szCs w:val="22"/>
        </w:rPr>
      </w:pPr>
      <w:r w:rsidRPr="002C1693">
        <w:rPr>
          <w:bCs/>
          <w:color w:val="000000"/>
          <w:spacing w:val="-3"/>
          <w:sz w:val="22"/>
          <w:szCs w:val="22"/>
        </w:rPr>
        <w:t xml:space="preserve"> </w:t>
      </w:r>
      <w:r w:rsidRPr="002C1693">
        <w:rPr>
          <w:bCs/>
          <w:color w:val="000000"/>
          <w:spacing w:val="-1"/>
          <w:sz w:val="22"/>
          <w:szCs w:val="22"/>
        </w:rPr>
        <w:t xml:space="preserve">9. Некоторого брата беспокоил дух любодеяния. Он пошел </w:t>
      </w:r>
      <w:r w:rsidRPr="002C1693">
        <w:rPr>
          <w:bCs/>
          <w:color w:val="000000"/>
          <w:spacing w:val="-9"/>
          <w:sz w:val="22"/>
          <w:szCs w:val="22"/>
        </w:rPr>
        <w:t xml:space="preserve">к весьма опытному старцу и просил его, говоря: «Блаженнейший </w:t>
      </w:r>
      <w:r w:rsidRPr="002C1693">
        <w:rPr>
          <w:bCs/>
          <w:color w:val="000000"/>
          <w:sz w:val="22"/>
          <w:szCs w:val="22"/>
        </w:rPr>
        <w:t xml:space="preserve">отец! прими на себя труд: помолись за меня; очень стужает </w:t>
      </w:r>
      <w:r w:rsidRPr="002C1693">
        <w:rPr>
          <w:bCs/>
          <w:color w:val="000000"/>
          <w:spacing w:val="-7"/>
          <w:sz w:val="22"/>
          <w:szCs w:val="22"/>
        </w:rPr>
        <w:t xml:space="preserve">мне страсть любодеяния». Старец согласился и начал прилежно </w:t>
      </w:r>
      <w:r w:rsidRPr="002C1693">
        <w:rPr>
          <w:bCs/>
          <w:color w:val="000000"/>
          <w:spacing w:val="-4"/>
          <w:sz w:val="22"/>
          <w:szCs w:val="22"/>
        </w:rPr>
        <w:t xml:space="preserve">денно-нощно молить о нем милосердого Господа. По времени </w:t>
      </w:r>
      <w:r w:rsidRPr="002C1693">
        <w:rPr>
          <w:bCs/>
          <w:color w:val="000000"/>
          <w:spacing w:val="-5"/>
          <w:sz w:val="22"/>
          <w:szCs w:val="22"/>
        </w:rPr>
        <w:t xml:space="preserve">опять пришел к нему брат и снова просил молитвы, более </w:t>
      </w:r>
      <w:r w:rsidRPr="002C1693">
        <w:rPr>
          <w:bCs/>
          <w:color w:val="000000"/>
          <w:spacing w:val="-2"/>
          <w:sz w:val="22"/>
          <w:szCs w:val="22"/>
        </w:rPr>
        <w:t>усиленной. Опять старец молился о нем, молился еще усерд</w:t>
      </w:r>
      <w:r w:rsidRPr="002C1693">
        <w:rPr>
          <w:bCs/>
          <w:color w:val="000000"/>
          <w:spacing w:val="-2"/>
          <w:sz w:val="22"/>
          <w:szCs w:val="22"/>
        </w:rPr>
        <w:softHyphen/>
      </w:r>
      <w:r w:rsidRPr="002C1693">
        <w:rPr>
          <w:bCs/>
          <w:color w:val="000000"/>
          <w:spacing w:val="-3"/>
          <w:sz w:val="22"/>
          <w:szCs w:val="22"/>
        </w:rPr>
        <w:t xml:space="preserve">нее. И в третий раз пришел монах к нему с тою же просьбою; </w:t>
      </w:r>
      <w:r w:rsidRPr="002C1693">
        <w:rPr>
          <w:bCs/>
          <w:color w:val="000000"/>
          <w:spacing w:val="-5"/>
          <w:sz w:val="22"/>
          <w:szCs w:val="22"/>
        </w:rPr>
        <w:t xml:space="preserve">потом начал приходить часто, повторяя просьбу. Старец, видя </w:t>
      </w:r>
      <w:r w:rsidRPr="002C1693">
        <w:rPr>
          <w:bCs/>
          <w:color w:val="000000"/>
          <w:spacing w:val="-4"/>
          <w:sz w:val="22"/>
          <w:szCs w:val="22"/>
        </w:rPr>
        <w:t>это, очень опечалился и удивился, почему Господь не внимает</w:t>
      </w:r>
      <w:r w:rsidR="00B67AD3" w:rsidRPr="002C1693">
        <w:rPr>
          <w:sz w:val="22"/>
          <w:szCs w:val="22"/>
        </w:rPr>
        <w:t xml:space="preserve"> </w:t>
      </w:r>
      <w:r w:rsidRPr="002C1693">
        <w:rPr>
          <w:bCs/>
          <w:color w:val="000000"/>
          <w:spacing w:val="-2"/>
          <w:sz w:val="22"/>
          <w:szCs w:val="22"/>
        </w:rPr>
        <w:t xml:space="preserve">молитве его. На следующую ночь Господь открыл ему, что </w:t>
      </w:r>
      <w:r w:rsidRPr="002C1693">
        <w:rPr>
          <w:bCs/>
          <w:color w:val="000000"/>
          <w:spacing w:val="-3"/>
          <w:sz w:val="22"/>
          <w:szCs w:val="22"/>
        </w:rPr>
        <w:t>монах этот объят недугом нерадения, что он по причине рас</w:t>
      </w:r>
      <w:r w:rsidRPr="002C1693">
        <w:rPr>
          <w:bCs/>
          <w:color w:val="000000"/>
          <w:spacing w:val="-6"/>
          <w:sz w:val="22"/>
          <w:szCs w:val="22"/>
        </w:rPr>
        <w:t>слабленного произволения своего услаждается плотскими вож</w:t>
      </w:r>
      <w:r w:rsidRPr="002C1693">
        <w:rPr>
          <w:bCs/>
          <w:color w:val="000000"/>
          <w:spacing w:val="-6"/>
          <w:sz w:val="22"/>
          <w:szCs w:val="22"/>
        </w:rPr>
        <w:softHyphen/>
      </w:r>
      <w:r w:rsidRPr="002C1693">
        <w:rPr>
          <w:bCs/>
          <w:color w:val="000000"/>
          <w:spacing w:val="-2"/>
          <w:sz w:val="22"/>
          <w:szCs w:val="22"/>
        </w:rPr>
        <w:t>делениями сердца. Душевное состояние монаха было показа</w:t>
      </w:r>
      <w:r w:rsidRPr="002C1693">
        <w:rPr>
          <w:bCs/>
          <w:color w:val="000000"/>
          <w:spacing w:val="-2"/>
          <w:sz w:val="22"/>
          <w:szCs w:val="22"/>
        </w:rPr>
        <w:softHyphen/>
      </w:r>
      <w:r w:rsidRPr="002C1693">
        <w:rPr>
          <w:bCs/>
          <w:color w:val="000000"/>
          <w:spacing w:val="-4"/>
          <w:sz w:val="22"/>
          <w:szCs w:val="22"/>
        </w:rPr>
        <w:t xml:space="preserve">но святому старцу таким образом: увидел он, что монах этот </w:t>
      </w:r>
      <w:r w:rsidRPr="002C1693">
        <w:rPr>
          <w:bCs/>
          <w:color w:val="000000"/>
          <w:spacing w:val="-3"/>
          <w:sz w:val="22"/>
          <w:szCs w:val="22"/>
        </w:rPr>
        <w:t>сидит, а дух любодеяния играет пред ним, принимая различ</w:t>
      </w:r>
      <w:r w:rsidRPr="002C1693">
        <w:rPr>
          <w:bCs/>
          <w:color w:val="000000"/>
          <w:spacing w:val="-3"/>
          <w:sz w:val="22"/>
          <w:szCs w:val="22"/>
        </w:rPr>
        <w:softHyphen/>
        <w:t>ные женские образы, созерцанием которых монах услаждает</w:t>
      </w:r>
      <w:r w:rsidRPr="002C1693">
        <w:rPr>
          <w:bCs/>
          <w:color w:val="000000"/>
          <w:spacing w:val="-3"/>
          <w:sz w:val="22"/>
          <w:szCs w:val="22"/>
        </w:rPr>
        <w:softHyphen/>
      </w:r>
      <w:r w:rsidRPr="002C1693">
        <w:rPr>
          <w:bCs/>
          <w:color w:val="000000"/>
          <w:spacing w:val="-4"/>
          <w:sz w:val="22"/>
          <w:szCs w:val="22"/>
        </w:rPr>
        <w:t xml:space="preserve">ся. Увидел он и то, что Ангел Господень присутствовал тут и приходил в величайшее негодование на монаха за то, что этот </w:t>
      </w:r>
      <w:r w:rsidRPr="002C1693">
        <w:rPr>
          <w:bCs/>
          <w:color w:val="000000"/>
          <w:spacing w:val="-2"/>
          <w:sz w:val="22"/>
          <w:szCs w:val="22"/>
        </w:rPr>
        <w:t xml:space="preserve">не вставал, не повергался в молитву пред Богом, но более и </w:t>
      </w:r>
      <w:r w:rsidRPr="002C1693">
        <w:rPr>
          <w:bCs/>
          <w:color w:val="000000"/>
          <w:spacing w:val="-5"/>
          <w:sz w:val="22"/>
          <w:szCs w:val="22"/>
        </w:rPr>
        <w:t xml:space="preserve">более услаждался помышлениями и мечтаниями греховными. </w:t>
      </w:r>
      <w:r w:rsidRPr="002C1693">
        <w:rPr>
          <w:bCs/>
          <w:color w:val="000000"/>
          <w:spacing w:val="-4"/>
          <w:sz w:val="22"/>
          <w:szCs w:val="22"/>
        </w:rPr>
        <w:t>Таково было откровение, дарованное святому старцу. Он по</w:t>
      </w:r>
      <w:r w:rsidRPr="002C1693">
        <w:rPr>
          <w:bCs/>
          <w:color w:val="000000"/>
          <w:spacing w:val="-4"/>
          <w:sz w:val="22"/>
          <w:szCs w:val="22"/>
        </w:rPr>
        <w:softHyphen/>
        <w:t>нял, что молитвы его не услышаны по вине и нерадению про</w:t>
      </w:r>
      <w:r w:rsidRPr="002C1693">
        <w:rPr>
          <w:bCs/>
          <w:color w:val="000000"/>
          <w:spacing w:val="-4"/>
          <w:sz w:val="22"/>
          <w:szCs w:val="22"/>
        </w:rPr>
        <w:softHyphen/>
        <w:t xml:space="preserve">сившего молитв монаха. Когда монах снова пришел, старец </w:t>
      </w:r>
      <w:r w:rsidRPr="002C1693">
        <w:rPr>
          <w:bCs/>
          <w:color w:val="000000"/>
          <w:spacing w:val="-7"/>
          <w:sz w:val="22"/>
          <w:szCs w:val="22"/>
        </w:rPr>
        <w:t xml:space="preserve">сказал ему: «Брат! в действии страсти любодеяния ты виноват, </w:t>
      </w:r>
      <w:r w:rsidRPr="002C1693">
        <w:rPr>
          <w:bCs/>
          <w:color w:val="000000"/>
          <w:spacing w:val="-5"/>
          <w:sz w:val="22"/>
          <w:szCs w:val="22"/>
        </w:rPr>
        <w:t>потому что услаждаешься скверными помышлениями. Невоз</w:t>
      </w:r>
      <w:r w:rsidRPr="002C1693">
        <w:rPr>
          <w:bCs/>
          <w:color w:val="000000"/>
          <w:spacing w:val="-5"/>
          <w:sz w:val="22"/>
          <w:szCs w:val="22"/>
        </w:rPr>
        <w:softHyphen/>
      </w:r>
      <w:r w:rsidRPr="002C1693">
        <w:rPr>
          <w:bCs/>
          <w:color w:val="000000"/>
          <w:spacing w:val="-4"/>
          <w:sz w:val="22"/>
          <w:szCs w:val="22"/>
        </w:rPr>
        <w:t>можно отступить от тебя нечистому духу любодеяния но мо</w:t>
      </w:r>
      <w:r w:rsidRPr="002C1693">
        <w:rPr>
          <w:bCs/>
          <w:color w:val="000000"/>
          <w:spacing w:val="-4"/>
          <w:sz w:val="22"/>
          <w:szCs w:val="22"/>
        </w:rPr>
        <w:softHyphen/>
      </w:r>
      <w:r w:rsidRPr="002C1693">
        <w:rPr>
          <w:bCs/>
          <w:color w:val="000000"/>
          <w:spacing w:val="-3"/>
          <w:sz w:val="22"/>
          <w:szCs w:val="22"/>
        </w:rPr>
        <w:t>литве других, молящихся Богу о тебе, если ты сам не возло</w:t>
      </w:r>
      <w:r w:rsidRPr="002C1693">
        <w:rPr>
          <w:bCs/>
          <w:color w:val="000000"/>
          <w:spacing w:val="-3"/>
          <w:sz w:val="22"/>
          <w:szCs w:val="22"/>
        </w:rPr>
        <w:softHyphen/>
      </w:r>
      <w:r w:rsidRPr="002C1693">
        <w:rPr>
          <w:bCs/>
          <w:color w:val="000000"/>
          <w:spacing w:val="-7"/>
          <w:sz w:val="22"/>
          <w:szCs w:val="22"/>
        </w:rPr>
        <w:t xml:space="preserve">жишь на себя подвига, постов, молитв, многих бдений, молясь с </w:t>
      </w:r>
      <w:r w:rsidRPr="002C1693">
        <w:rPr>
          <w:bCs/>
          <w:color w:val="000000"/>
          <w:spacing w:val="-5"/>
          <w:sz w:val="22"/>
          <w:szCs w:val="22"/>
        </w:rPr>
        <w:t>плачем, чтоб Господь наш Иисус Христос излил на тебя мило</w:t>
      </w:r>
      <w:r w:rsidRPr="002C1693">
        <w:rPr>
          <w:bCs/>
          <w:color w:val="000000"/>
          <w:spacing w:val="-5"/>
          <w:sz w:val="22"/>
          <w:szCs w:val="22"/>
        </w:rPr>
        <w:softHyphen/>
        <w:t>сердие Свое, послал тебе в помощь благодать Свою, при содей</w:t>
      </w:r>
      <w:r w:rsidRPr="002C1693">
        <w:rPr>
          <w:bCs/>
          <w:color w:val="000000"/>
          <w:spacing w:val="-5"/>
          <w:sz w:val="22"/>
          <w:szCs w:val="22"/>
        </w:rPr>
        <w:softHyphen/>
      </w:r>
      <w:r w:rsidRPr="002C1693">
        <w:rPr>
          <w:bCs/>
          <w:color w:val="000000"/>
          <w:spacing w:val="-4"/>
          <w:sz w:val="22"/>
          <w:szCs w:val="22"/>
        </w:rPr>
        <w:t xml:space="preserve">ствии которой возможно будет тебе противиться греховным </w:t>
      </w:r>
      <w:r w:rsidRPr="002C1693">
        <w:rPr>
          <w:bCs/>
          <w:color w:val="000000"/>
          <w:spacing w:val="-5"/>
          <w:sz w:val="22"/>
          <w:szCs w:val="22"/>
        </w:rPr>
        <w:t>помыслам. И врачи, составляющие лекарства для тел челове</w:t>
      </w:r>
      <w:r w:rsidRPr="002C1693">
        <w:rPr>
          <w:bCs/>
          <w:color w:val="000000"/>
          <w:spacing w:val="-5"/>
          <w:sz w:val="22"/>
          <w:szCs w:val="22"/>
        </w:rPr>
        <w:softHyphen/>
        <w:t xml:space="preserve">ческих и употребляющие их против болезней, хотя бы сделали </w:t>
      </w:r>
      <w:r w:rsidRPr="002C1693">
        <w:rPr>
          <w:bCs/>
          <w:color w:val="000000"/>
          <w:spacing w:val="-6"/>
          <w:sz w:val="22"/>
          <w:szCs w:val="22"/>
        </w:rPr>
        <w:t xml:space="preserve">все зависящее от них с величайшим тщанием, но нисколько не </w:t>
      </w:r>
      <w:r w:rsidRPr="002C1693">
        <w:rPr>
          <w:bCs/>
          <w:color w:val="000000"/>
          <w:spacing w:val="-4"/>
          <w:sz w:val="22"/>
          <w:szCs w:val="22"/>
        </w:rPr>
        <w:t>успеют, несмотря на свою тщательность и заботы, если боль</w:t>
      </w:r>
      <w:r w:rsidRPr="002C1693">
        <w:rPr>
          <w:bCs/>
          <w:color w:val="000000"/>
          <w:spacing w:val="-4"/>
          <w:sz w:val="22"/>
          <w:szCs w:val="22"/>
        </w:rPr>
        <w:softHyphen/>
        <w:t xml:space="preserve">ной не захочет воздержаться от вредных яств и от всего, что </w:t>
      </w:r>
      <w:r w:rsidRPr="002C1693">
        <w:rPr>
          <w:bCs/>
          <w:color w:val="000000"/>
          <w:spacing w:val="-5"/>
          <w:sz w:val="22"/>
          <w:szCs w:val="22"/>
        </w:rPr>
        <w:t>противодействует врачеванию. То же совершается и при вра</w:t>
      </w:r>
      <w:r w:rsidRPr="002C1693">
        <w:rPr>
          <w:bCs/>
          <w:color w:val="000000"/>
          <w:spacing w:val="-5"/>
          <w:sz w:val="22"/>
          <w:szCs w:val="22"/>
        </w:rPr>
        <w:softHyphen/>
        <w:t xml:space="preserve">чевании недугов души. Хотя бы святые Отцы — эти врачи </w:t>
      </w:r>
      <w:r w:rsidRPr="002C1693">
        <w:rPr>
          <w:bCs/>
          <w:color w:val="000000"/>
          <w:spacing w:val="-4"/>
          <w:sz w:val="22"/>
          <w:szCs w:val="22"/>
        </w:rPr>
        <w:t>духовные — со всем тщанием, со всем усердием умоляли ми</w:t>
      </w:r>
      <w:r w:rsidRPr="002C1693">
        <w:rPr>
          <w:bCs/>
          <w:color w:val="000000"/>
          <w:spacing w:val="-4"/>
          <w:sz w:val="22"/>
          <w:szCs w:val="22"/>
        </w:rPr>
        <w:softHyphen/>
        <w:t xml:space="preserve">лосердого Господа, Спасителя нашего, за тех, которые просят </w:t>
      </w:r>
      <w:r w:rsidRPr="002C1693">
        <w:rPr>
          <w:bCs/>
          <w:color w:val="000000"/>
          <w:spacing w:val="-5"/>
          <w:sz w:val="22"/>
          <w:szCs w:val="22"/>
        </w:rPr>
        <w:t xml:space="preserve">помочь им молитвами; но молитвы святых не принесут им </w:t>
      </w:r>
      <w:r w:rsidRPr="002C1693">
        <w:rPr>
          <w:bCs/>
          <w:color w:val="000000"/>
          <w:spacing w:val="-7"/>
          <w:sz w:val="22"/>
          <w:szCs w:val="22"/>
        </w:rPr>
        <w:t xml:space="preserve">никакой пользы, если они сами будут пребывать в нерадении и </w:t>
      </w:r>
      <w:r w:rsidRPr="002C1693">
        <w:rPr>
          <w:bCs/>
          <w:color w:val="000000"/>
          <w:spacing w:val="-8"/>
          <w:sz w:val="22"/>
          <w:szCs w:val="22"/>
        </w:rPr>
        <w:t xml:space="preserve">расслаблении, нисколько не помышляя о спасении души». Брат, </w:t>
      </w:r>
      <w:r w:rsidRPr="002C1693">
        <w:rPr>
          <w:bCs/>
          <w:color w:val="000000"/>
          <w:spacing w:val="-6"/>
          <w:sz w:val="22"/>
          <w:szCs w:val="22"/>
        </w:rPr>
        <w:t>услышав это, умилился и, по наставлению старца, начал удру</w:t>
      </w:r>
      <w:r w:rsidRPr="002C1693">
        <w:rPr>
          <w:bCs/>
          <w:color w:val="000000"/>
          <w:spacing w:val="-6"/>
          <w:sz w:val="22"/>
          <w:szCs w:val="22"/>
        </w:rPr>
        <w:softHyphen/>
      </w:r>
      <w:r w:rsidRPr="002C1693">
        <w:rPr>
          <w:bCs/>
          <w:color w:val="000000"/>
          <w:spacing w:val="-5"/>
          <w:sz w:val="22"/>
          <w:szCs w:val="22"/>
        </w:rPr>
        <w:t xml:space="preserve">чать себя постами, молитвами и бдениями, чем привлек к себе </w:t>
      </w:r>
      <w:r w:rsidRPr="002C1693">
        <w:rPr>
          <w:bCs/>
          <w:color w:val="000000"/>
          <w:spacing w:val="-1"/>
          <w:sz w:val="22"/>
          <w:szCs w:val="22"/>
        </w:rPr>
        <w:t>милость Божию: дух нечистой страсти отступил от него.</w:t>
      </w:r>
    </w:p>
    <w:p w:rsidR="0001676B" w:rsidRPr="002C1693" w:rsidRDefault="00B67AD3" w:rsidP="00B5236F">
      <w:pPr>
        <w:shd w:val="clear" w:color="auto" w:fill="FFFFFF"/>
        <w:tabs>
          <w:tab w:val="decimal" w:pos="0"/>
        </w:tabs>
        <w:spacing w:line="234" w:lineRule="exact"/>
        <w:ind w:firstLine="567"/>
        <w:rPr>
          <w:sz w:val="22"/>
          <w:szCs w:val="22"/>
        </w:rPr>
      </w:pPr>
      <w:r w:rsidRPr="002C1693">
        <w:rPr>
          <w:bCs/>
          <w:color w:val="000000"/>
          <w:sz w:val="22"/>
          <w:szCs w:val="22"/>
        </w:rPr>
        <w:t>10</w:t>
      </w:r>
      <w:r w:rsidR="0001676B" w:rsidRPr="002C1693">
        <w:rPr>
          <w:bCs/>
          <w:color w:val="000000"/>
          <w:sz w:val="22"/>
          <w:szCs w:val="22"/>
        </w:rPr>
        <w:t>. Некоторый пресвитер из Келлий</w:t>
      </w:r>
      <w:r w:rsidRPr="002C1693">
        <w:rPr>
          <w:rStyle w:val="a5"/>
          <w:bCs/>
          <w:color w:val="000000"/>
          <w:sz w:val="22"/>
          <w:szCs w:val="22"/>
        </w:rPr>
        <w:footnoteReference w:id="1737"/>
      </w:r>
      <w:r w:rsidR="0001676B" w:rsidRPr="002C1693">
        <w:rPr>
          <w:bCs/>
          <w:color w:val="000000"/>
          <w:sz w:val="22"/>
          <w:szCs w:val="22"/>
        </w:rPr>
        <w:t>, имевший дар про</w:t>
      </w:r>
      <w:r w:rsidR="0001676B" w:rsidRPr="002C1693">
        <w:rPr>
          <w:bCs/>
          <w:color w:val="000000"/>
          <w:sz w:val="22"/>
          <w:szCs w:val="22"/>
        </w:rPr>
        <w:softHyphen/>
        <w:t>зорливости, однажды, идя в церковь для совершения Боже</w:t>
      </w:r>
      <w:r w:rsidR="0001676B" w:rsidRPr="002C1693">
        <w:rPr>
          <w:bCs/>
          <w:color w:val="000000"/>
          <w:spacing w:val="-2"/>
          <w:sz w:val="22"/>
          <w:szCs w:val="22"/>
        </w:rPr>
        <w:t>ственной службы, увидел вне келлии, в которой жил некото</w:t>
      </w:r>
      <w:r w:rsidR="0001676B" w:rsidRPr="002C1693">
        <w:rPr>
          <w:bCs/>
          <w:color w:val="000000"/>
          <w:spacing w:val="-3"/>
          <w:sz w:val="22"/>
          <w:szCs w:val="22"/>
        </w:rPr>
        <w:t>рый брат, множество демонов, принявших вид женщин и дру</w:t>
      </w:r>
      <w:r w:rsidR="0001676B" w:rsidRPr="002C1693">
        <w:rPr>
          <w:bCs/>
          <w:color w:val="000000"/>
          <w:spacing w:val="-3"/>
          <w:sz w:val="22"/>
          <w:szCs w:val="22"/>
        </w:rPr>
        <w:softHyphen/>
      </w:r>
      <w:r w:rsidR="0001676B" w:rsidRPr="002C1693">
        <w:rPr>
          <w:bCs/>
          <w:color w:val="000000"/>
          <w:spacing w:val="-2"/>
          <w:sz w:val="22"/>
          <w:szCs w:val="22"/>
        </w:rPr>
        <w:t xml:space="preserve">гие разные соблазнительные образы (виды). Они говорили </w:t>
      </w:r>
      <w:r w:rsidR="0001676B" w:rsidRPr="002C1693">
        <w:rPr>
          <w:bCs/>
          <w:color w:val="000000"/>
          <w:spacing w:val="-6"/>
          <w:sz w:val="22"/>
          <w:szCs w:val="22"/>
        </w:rPr>
        <w:t>непотребности, насмехались, ликовали. Старец, воздохнув, ска</w:t>
      </w:r>
      <w:r w:rsidR="0001676B" w:rsidRPr="002C1693">
        <w:rPr>
          <w:bCs/>
          <w:color w:val="000000"/>
          <w:spacing w:val="-6"/>
          <w:sz w:val="22"/>
          <w:szCs w:val="22"/>
        </w:rPr>
        <w:softHyphen/>
      </w:r>
      <w:r w:rsidR="0001676B" w:rsidRPr="002C1693">
        <w:rPr>
          <w:bCs/>
          <w:color w:val="000000"/>
          <w:spacing w:val="-2"/>
          <w:sz w:val="22"/>
          <w:szCs w:val="22"/>
        </w:rPr>
        <w:t xml:space="preserve">зал сам в себе: </w:t>
      </w:r>
      <w:r w:rsidR="00562631">
        <w:rPr>
          <w:bCs/>
          <w:color w:val="000000"/>
          <w:spacing w:val="-2"/>
          <w:sz w:val="22"/>
          <w:szCs w:val="22"/>
        </w:rPr>
        <w:t>- «</w:t>
      </w:r>
      <w:r w:rsidR="0001676B" w:rsidRPr="002C1693">
        <w:rPr>
          <w:bCs/>
          <w:color w:val="000000"/>
          <w:spacing w:val="-2"/>
          <w:sz w:val="22"/>
          <w:szCs w:val="22"/>
        </w:rPr>
        <w:t>Этот брат предался лености, и потому лука</w:t>
      </w:r>
      <w:r w:rsidR="0001676B" w:rsidRPr="002C1693">
        <w:rPr>
          <w:bCs/>
          <w:color w:val="000000"/>
          <w:spacing w:val="-2"/>
          <w:sz w:val="22"/>
          <w:szCs w:val="22"/>
        </w:rPr>
        <w:softHyphen/>
        <w:t>вые духи окружили его и имеют его игралищем своим». Со</w:t>
      </w:r>
      <w:r w:rsidR="0001676B" w:rsidRPr="002C1693">
        <w:rPr>
          <w:bCs/>
          <w:color w:val="000000"/>
          <w:spacing w:val="-2"/>
          <w:sz w:val="22"/>
          <w:szCs w:val="22"/>
        </w:rPr>
        <w:softHyphen/>
      </w:r>
      <w:r w:rsidR="0001676B" w:rsidRPr="002C1693">
        <w:rPr>
          <w:bCs/>
          <w:color w:val="000000"/>
          <w:spacing w:val="-1"/>
          <w:sz w:val="22"/>
          <w:szCs w:val="22"/>
        </w:rPr>
        <w:t xml:space="preserve">вершив Божественную литургию, на обратном пути он зашел </w:t>
      </w:r>
      <w:r w:rsidR="0001676B" w:rsidRPr="002C1693">
        <w:rPr>
          <w:bCs/>
          <w:color w:val="000000"/>
          <w:spacing w:val="-3"/>
          <w:sz w:val="22"/>
          <w:szCs w:val="22"/>
        </w:rPr>
        <w:t xml:space="preserve">к брату в его келлию и говорит ему: «Брат! я имею скорбь; но </w:t>
      </w:r>
      <w:r w:rsidR="0001676B" w:rsidRPr="002C1693">
        <w:rPr>
          <w:bCs/>
          <w:color w:val="000000"/>
          <w:spacing w:val="-2"/>
          <w:sz w:val="22"/>
          <w:szCs w:val="22"/>
        </w:rPr>
        <w:t>верую Богу моему, что Он избавит меня от скорби, если ты сотворишь молитву о мне». От этих слов брат пришел в уми</w:t>
      </w:r>
      <w:r w:rsidR="0001676B" w:rsidRPr="002C1693">
        <w:rPr>
          <w:bCs/>
          <w:color w:val="000000"/>
          <w:spacing w:val="-2"/>
          <w:sz w:val="22"/>
          <w:szCs w:val="22"/>
        </w:rPr>
        <w:softHyphen/>
      </w:r>
      <w:r w:rsidR="0001676B" w:rsidRPr="002C1693">
        <w:rPr>
          <w:bCs/>
          <w:color w:val="000000"/>
          <w:spacing w:val="-1"/>
          <w:sz w:val="22"/>
          <w:szCs w:val="22"/>
        </w:rPr>
        <w:t xml:space="preserve">ление и сказал старцу: «Отец! я недостоин молиться о тебе». </w:t>
      </w:r>
      <w:r w:rsidR="0001676B" w:rsidRPr="002C1693">
        <w:rPr>
          <w:bCs/>
          <w:color w:val="000000"/>
          <w:spacing w:val="-2"/>
          <w:sz w:val="22"/>
          <w:szCs w:val="22"/>
        </w:rPr>
        <w:t xml:space="preserve">Но старец начал упрашивать его, говоря: «Не уйду от тебя, </w:t>
      </w:r>
      <w:r w:rsidR="0001676B" w:rsidRPr="002C1693">
        <w:rPr>
          <w:bCs/>
          <w:color w:val="000000"/>
          <w:sz w:val="22"/>
          <w:szCs w:val="22"/>
        </w:rPr>
        <w:t xml:space="preserve">доколе ты не дашь мне слова творить по одной молитве за </w:t>
      </w:r>
      <w:r w:rsidR="0001676B" w:rsidRPr="002C1693">
        <w:rPr>
          <w:bCs/>
          <w:color w:val="000000"/>
          <w:spacing w:val="-4"/>
          <w:sz w:val="22"/>
          <w:szCs w:val="22"/>
        </w:rPr>
        <w:t>меня каждую ночь». Брат обещал исполнить требование стар</w:t>
      </w:r>
      <w:r w:rsidR="0001676B" w:rsidRPr="002C1693">
        <w:rPr>
          <w:bCs/>
          <w:color w:val="000000"/>
          <w:spacing w:val="-4"/>
          <w:sz w:val="22"/>
          <w:szCs w:val="22"/>
        </w:rPr>
        <w:softHyphen/>
      </w:r>
      <w:r w:rsidR="0001676B" w:rsidRPr="002C1693">
        <w:rPr>
          <w:bCs/>
          <w:color w:val="000000"/>
          <w:spacing w:val="-2"/>
          <w:sz w:val="22"/>
          <w:szCs w:val="22"/>
        </w:rPr>
        <w:t>ца. Так поступил старец, желая ввести его в начало богоугод</w:t>
      </w:r>
      <w:r w:rsidR="0001676B" w:rsidRPr="002C1693">
        <w:rPr>
          <w:bCs/>
          <w:color w:val="000000"/>
          <w:spacing w:val="-2"/>
          <w:sz w:val="22"/>
          <w:szCs w:val="22"/>
        </w:rPr>
        <w:softHyphen/>
      </w:r>
      <w:r w:rsidR="0001676B" w:rsidRPr="002C1693">
        <w:rPr>
          <w:bCs/>
          <w:color w:val="000000"/>
          <w:spacing w:val="-3"/>
          <w:sz w:val="22"/>
          <w:szCs w:val="22"/>
        </w:rPr>
        <w:t>ного жительства и преподать ему совершение молитв при на</w:t>
      </w:r>
      <w:r w:rsidR="0001676B" w:rsidRPr="002C1693">
        <w:rPr>
          <w:bCs/>
          <w:color w:val="000000"/>
          <w:spacing w:val="-2"/>
          <w:sz w:val="22"/>
          <w:szCs w:val="22"/>
        </w:rPr>
        <w:t xml:space="preserve">ступлении каждой ночи. В первую же ночь брат встал, чтоб сотворить молитву о старце. По окончании ее он умилился и </w:t>
      </w:r>
      <w:r w:rsidR="0001676B" w:rsidRPr="002C1693">
        <w:rPr>
          <w:bCs/>
          <w:color w:val="000000"/>
          <w:spacing w:val="-3"/>
          <w:sz w:val="22"/>
          <w:szCs w:val="22"/>
        </w:rPr>
        <w:t xml:space="preserve">сказал сам себе: «О окаянная душа! о старце ты сотворила </w:t>
      </w:r>
      <w:r w:rsidR="0001676B" w:rsidRPr="002C1693">
        <w:rPr>
          <w:bCs/>
          <w:color w:val="000000"/>
          <w:spacing w:val="-2"/>
          <w:sz w:val="22"/>
          <w:szCs w:val="22"/>
        </w:rPr>
        <w:t xml:space="preserve">молитву, а о себе почему не молишь Бога?» И немедленно </w:t>
      </w:r>
      <w:r w:rsidR="0001676B" w:rsidRPr="002C1693">
        <w:rPr>
          <w:bCs/>
          <w:color w:val="000000"/>
          <w:sz w:val="22"/>
          <w:szCs w:val="22"/>
        </w:rPr>
        <w:t xml:space="preserve">сотворил и за себя одну молитву. Таким образом он провел всю неделю, творя одну молитву за себя, а другую за старца. </w:t>
      </w:r>
      <w:r w:rsidR="0001676B" w:rsidRPr="002C1693">
        <w:rPr>
          <w:bCs/>
          <w:color w:val="000000"/>
          <w:spacing w:val="-3"/>
          <w:sz w:val="22"/>
          <w:szCs w:val="22"/>
        </w:rPr>
        <w:t xml:space="preserve">В воскресный день старец, идя опять в церковь, опять увидел </w:t>
      </w:r>
      <w:r w:rsidR="0001676B" w:rsidRPr="002C1693">
        <w:rPr>
          <w:bCs/>
          <w:color w:val="000000"/>
          <w:spacing w:val="-4"/>
          <w:sz w:val="22"/>
          <w:szCs w:val="22"/>
        </w:rPr>
        <w:t xml:space="preserve">демонов, стоящих вне келлии брата скучными. Старец понял, что молитва брата привела в скорбь бесов; он вошел к брату и </w:t>
      </w:r>
      <w:r w:rsidR="0001676B" w:rsidRPr="002C1693">
        <w:rPr>
          <w:bCs/>
          <w:color w:val="000000"/>
          <w:spacing w:val="-1"/>
          <w:sz w:val="22"/>
          <w:szCs w:val="22"/>
        </w:rPr>
        <w:t>упросил его присовокупить к первой молитве за него и вто</w:t>
      </w:r>
      <w:r w:rsidR="0001676B" w:rsidRPr="002C1693">
        <w:rPr>
          <w:bCs/>
          <w:color w:val="000000"/>
          <w:spacing w:val="-1"/>
          <w:sz w:val="22"/>
          <w:szCs w:val="22"/>
        </w:rPr>
        <w:softHyphen/>
      </w:r>
      <w:r w:rsidR="0001676B" w:rsidRPr="002C1693">
        <w:rPr>
          <w:bCs/>
          <w:color w:val="000000"/>
          <w:spacing w:val="-2"/>
          <w:sz w:val="22"/>
          <w:szCs w:val="22"/>
        </w:rPr>
        <w:t>рую на каждую ночь. Брат сотворил две молитвы о старце и, опять смирившись, сказал сам себе: «О окаянная душа! при</w:t>
      </w:r>
      <w:r w:rsidR="0001676B" w:rsidRPr="002C1693">
        <w:rPr>
          <w:bCs/>
          <w:color w:val="000000"/>
          <w:spacing w:val="-1"/>
          <w:sz w:val="22"/>
          <w:szCs w:val="22"/>
        </w:rPr>
        <w:t xml:space="preserve">ложи и за себя другую молитву». Так провел он всю неделю, </w:t>
      </w:r>
      <w:r w:rsidR="0001676B" w:rsidRPr="002C1693">
        <w:rPr>
          <w:bCs/>
          <w:color w:val="000000"/>
          <w:spacing w:val="-4"/>
          <w:sz w:val="22"/>
          <w:szCs w:val="22"/>
        </w:rPr>
        <w:t xml:space="preserve">совершая по четыре молитвы на каждую ночь. Опять пришел старец и увидел бесов унылыми и молчащими. Возблагодарив </w:t>
      </w:r>
      <w:r w:rsidR="0001676B" w:rsidRPr="002C1693">
        <w:rPr>
          <w:bCs/>
          <w:color w:val="000000"/>
          <w:spacing w:val="-1"/>
          <w:sz w:val="22"/>
          <w:szCs w:val="22"/>
        </w:rPr>
        <w:t xml:space="preserve">Бога, он вошел к брату и сказал ему, чтоб он приложил еще </w:t>
      </w:r>
      <w:r w:rsidR="0001676B" w:rsidRPr="002C1693">
        <w:rPr>
          <w:bCs/>
          <w:color w:val="000000"/>
          <w:spacing w:val="-4"/>
          <w:sz w:val="22"/>
          <w:szCs w:val="22"/>
        </w:rPr>
        <w:t>одну молитву за него. Брат, приложив молитву за старца, при</w:t>
      </w:r>
      <w:r w:rsidR="0001676B" w:rsidRPr="002C1693">
        <w:rPr>
          <w:bCs/>
          <w:color w:val="000000"/>
          <w:spacing w:val="-4"/>
          <w:sz w:val="22"/>
          <w:szCs w:val="22"/>
        </w:rPr>
        <w:softHyphen/>
      </w:r>
      <w:r w:rsidR="0001676B" w:rsidRPr="002C1693">
        <w:rPr>
          <w:bCs/>
          <w:color w:val="000000"/>
          <w:spacing w:val="-3"/>
          <w:sz w:val="22"/>
          <w:szCs w:val="22"/>
        </w:rPr>
        <w:t xml:space="preserve">ложил и за себя и совершал на всякую ночь по шести молитв. </w:t>
      </w:r>
      <w:r w:rsidR="0001676B" w:rsidRPr="002C1693">
        <w:rPr>
          <w:bCs/>
          <w:color w:val="000000"/>
          <w:spacing w:val="-4"/>
          <w:sz w:val="22"/>
          <w:szCs w:val="22"/>
        </w:rPr>
        <w:t xml:space="preserve">И опять пришел старец к брату. Тогда бесы разгневались на </w:t>
      </w:r>
      <w:r w:rsidR="0001676B" w:rsidRPr="002C1693">
        <w:rPr>
          <w:bCs/>
          <w:color w:val="000000"/>
          <w:spacing w:val="-3"/>
          <w:sz w:val="22"/>
          <w:szCs w:val="22"/>
        </w:rPr>
        <w:t xml:space="preserve">старца за спасение брата, а старец, прославив Бога, вошел к </w:t>
      </w:r>
      <w:r w:rsidR="0001676B" w:rsidRPr="002C1693">
        <w:rPr>
          <w:bCs/>
          <w:color w:val="000000"/>
          <w:spacing w:val="-5"/>
          <w:sz w:val="22"/>
          <w:szCs w:val="22"/>
        </w:rPr>
        <w:t>брату и научил его не лениться, но непрестанно молиться Богу-</w:t>
      </w:r>
      <w:r w:rsidR="0001676B" w:rsidRPr="002C1693">
        <w:rPr>
          <w:bCs/>
          <w:color w:val="000000"/>
          <w:sz w:val="22"/>
          <w:szCs w:val="22"/>
        </w:rPr>
        <w:t xml:space="preserve">После этого старец возвратился к себе, а демоны, видя, что </w:t>
      </w:r>
      <w:r w:rsidR="0001676B" w:rsidRPr="002C1693">
        <w:rPr>
          <w:bCs/>
          <w:color w:val="000000"/>
          <w:spacing w:val="-3"/>
          <w:sz w:val="22"/>
          <w:szCs w:val="22"/>
        </w:rPr>
        <w:t xml:space="preserve">брат непрестанно молится и подвизается, отступили от него, </w:t>
      </w:r>
      <w:r w:rsidR="0001676B" w:rsidRPr="002C1693">
        <w:rPr>
          <w:bCs/>
          <w:color w:val="000000"/>
          <w:sz w:val="22"/>
          <w:szCs w:val="22"/>
        </w:rPr>
        <w:t>будучи прогнаны Божиею благодатию</w:t>
      </w:r>
      <w:r w:rsidRPr="002C1693">
        <w:rPr>
          <w:rStyle w:val="a5"/>
          <w:bCs/>
          <w:color w:val="000000"/>
          <w:sz w:val="22"/>
          <w:szCs w:val="22"/>
        </w:rPr>
        <w:footnoteReference w:id="1738"/>
      </w:r>
      <w:r w:rsidR="0001676B" w:rsidRPr="002C1693">
        <w:rPr>
          <w:bCs/>
          <w:color w:val="000000"/>
          <w:sz w:val="22"/>
          <w:szCs w:val="22"/>
        </w:rPr>
        <w:t>.</w:t>
      </w:r>
    </w:p>
    <w:p w:rsidR="0001676B" w:rsidRPr="002C1693" w:rsidRDefault="0001676B" w:rsidP="00B5236F">
      <w:pPr>
        <w:numPr>
          <w:ilvl w:val="0"/>
          <w:numId w:val="338"/>
        </w:numPr>
        <w:shd w:val="clear" w:color="auto" w:fill="FFFFFF"/>
        <w:tabs>
          <w:tab w:val="decimal" w:pos="0"/>
          <w:tab w:val="left" w:pos="616"/>
        </w:tabs>
        <w:spacing w:before="187" w:line="238" w:lineRule="exact"/>
        <w:ind w:right="18" w:firstLine="567"/>
        <w:jc w:val="both"/>
        <w:rPr>
          <w:bCs/>
          <w:color w:val="000000"/>
          <w:spacing w:val="-12"/>
          <w:sz w:val="22"/>
          <w:szCs w:val="22"/>
        </w:rPr>
      </w:pPr>
      <w:r w:rsidRPr="002C1693">
        <w:rPr>
          <w:bCs/>
          <w:color w:val="000000"/>
          <w:spacing w:val="-5"/>
          <w:sz w:val="22"/>
          <w:szCs w:val="22"/>
        </w:rPr>
        <w:t xml:space="preserve">Скитский пресвитер (иеромонах и настоятель одной из </w:t>
      </w:r>
      <w:r w:rsidRPr="002C1693">
        <w:rPr>
          <w:bCs/>
          <w:color w:val="000000"/>
          <w:spacing w:val="-7"/>
          <w:sz w:val="22"/>
          <w:szCs w:val="22"/>
        </w:rPr>
        <w:t xml:space="preserve">четырех церквей египетского Скита) провел, по случаю, ночь у </w:t>
      </w:r>
      <w:r w:rsidRPr="002C1693">
        <w:rPr>
          <w:bCs/>
          <w:color w:val="000000"/>
          <w:spacing w:val="-4"/>
          <w:sz w:val="22"/>
          <w:szCs w:val="22"/>
        </w:rPr>
        <w:t>некоторого старца. Увидев подвижническое жительство стар</w:t>
      </w:r>
      <w:r w:rsidRPr="002C1693">
        <w:rPr>
          <w:bCs/>
          <w:color w:val="000000"/>
          <w:spacing w:val="-4"/>
          <w:sz w:val="22"/>
          <w:szCs w:val="22"/>
        </w:rPr>
        <w:softHyphen/>
      </w:r>
      <w:r w:rsidRPr="002C1693">
        <w:rPr>
          <w:bCs/>
          <w:color w:val="000000"/>
          <w:spacing w:val="-3"/>
          <w:sz w:val="22"/>
          <w:szCs w:val="22"/>
        </w:rPr>
        <w:t xml:space="preserve">ца и учеников его, пресвитер спросил его: «Имеете ли какие </w:t>
      </w:r>
      <w:r w:rsidRPr="002C1693">
        <w:rPr>
          <w:bCs/>
          <w:color w:val="000000"/>
          <w:sz w:val="22"/>
          <w:szCs w:val="22"/>
        </w:rPr>
        <w:t xml:space="preserve">откровения от Бога?» Старец отвечал: «Не имеем». Тогда </w:t>
      </w:r>
      <w:r w:rsidRPr="002C1693">
        <w:rPr>
          <w:bCs/>
          <w:color w:val="000000"/>
          <w:spacing w:val="-4"/>
          <w:sz w:val="22"/>
          <w:szCs w:val="22"/>
        </w:rPr>
        <w:t>сказал пресвитер: «Мы совершаем непродолжительные мо</w:t>
      </w:r>
      <w:r w:rsidRPr="002C1693">
        <w:rPr>
          <w:bCs/>
          <w:color w:val="000000"/>
          <w:spacing w:val="-8"/>
          <w:sz w:val="22"/>
          <w:szCs w:val="22"/>
        </w:rPr>
        <w:t xml:space="preserve">литвословия, и Бог открывает нам все тайны, а вы несете такой </w:t>
      </w:r>
      <w:r w:rsidRPr="002C1693">
        <w:rPr>
          <w:bCs/>
          <w:color w:val="000000"/>
          <w:spacing w:val="-4"/>
          <w:sz w:val="22"/>
          <w:szCs w:val="22"/>
        </w:rPr>
        <w:t xml:space="preserve">подвиг бдения, пощения, безмолвия, и говоришь, что Бог не </w:t>
      </w:r>
      <w:r w:rsidRPr="002C1693">
        <w:rPr>
          <w:bCs/>
          <w:color w:val="000000"/>
          <w:spacing w:val="-6"/>
          <w:sz w:val="22"/>
          <w:szCs w:val="22"/>
        </w:rPr>
        <w:t>открывает вам никаких тайн: это оттого, что вы питаете гре</w:t>
      </w:r>
      <w:r w:rsidRPr="002C1693">
        <w:rPr>
          <w:bCs/>
          <w:color w:val="000000"/>
          <w:spacing w:val="-2"/>
          <w:sz w:val="22"/>
          <w:szCs w:val="22"/>
        </w:rPr>
        <w:t xml:space="preserve">ховные помышления в сердцах ваших, они отлучают вас от </w:t>
      </w:r>
      <w:r w:rsidRPr="002C1693">
        <w:rPr>
          <w:bCs/>
          <w:color w:val="000000"/>
          <w:spacing w:val="-8"/>
          <w:sz w:val="22"/>
          <w:szCs w:val="22"/>
        </w:rPr>
        <w:t xml:space="preserve">Бога, и Бог не открывает вам тайн Своих». Отцы, услышав это, </w:t>
      </w:r>
      <w:r w:rsidRPr="002C1693">
        <w:rPr>
          <w:bCs/>
          <w:color w:val="000000"/>
          <w:spacing w:val="-3"/>
          <w:sz w:val="22"/>
          <w:szCs w:val="22"/>
        </w:rPr>
        <w:t>удивились и говорили друг другу: «Скверные мысли отлуча</w:t>
      </w:r>
      <w:r w:rsidRPr="002C1693">
        <w:rPr>
          <w:bCs/>
          <w:color w:val="000000"/>
          <w:spacing w:val="-3"/>
          <w:sz w:val="22"/>
          <w:szCs w:val="22"/>
        </w:rPr>
        <w:softHyphen/>
      </w:r>
      <w:r w:rsidRPr="002C1693">
        <w:rPr>
          <w:bCs/>
          <w:color w:val="000000"/>
          <w:sz w:val="22"/>
          <w:szCs w:val="22"/>
        </w:rPr>
        <w:t>ют от Бога».</w:t>
      </w:r>
    </w:p>
    <w:p w:rsidR="0001676B" w:rsidRPr="002C1693" w:rsidRDefault="0001676B" w:rsidP="00B5236F">
      <w:pPr>
        <w:numPr>
          <w:ilvl w:val="0"/>
          <w:numId w:val="338"/>
        </w:numPr>
        <w:shd w:val="clear" w:color="auto" w:fill="FFFFFF"/>
        <w:tabs>
          <w:tab w:val="decimal" w:pos="0"/>
          <w:tab w:val="left" w:pos="616"/>
        </w:tabs>
        <w:spacing w:line="238" w:lineRule="exact"/>
        <w:ind w:right="14" w:firstLine="567"/>
        <w:jc w:val="both"/>
        <w:rPr>
          <w:bCs/>
          <w:color w:val="000000"/>
          <w:spacing w:val="-12"/>
          <w:sz w:val="22"/>
          <w:szCs w:val="22"/>
        </w:rPr>
      </w:pPr>
      <w:r w:rsidRPr="002C1693">
        <w:rPr>
          <w:bCs/>
          <w:color w:val="000000"/>
          <w:spacing w:val="-4"/>
          <w:sz w:val="22"/>
          <w:szCs w:val="22"/>
        </w:rPr>
        <w:t xml:space="preserve">В горе аввы Антония безмолвствовали семь монахов. </w:t>
      </w:r>
      <w:r w:rsidRPr="002C1693">
        <w:rPr>
          <w:bCs/>
          <w:color w:val="000000"/>
          <w:spacing w:val="-1"/>
          <w:sz w:val="22"/>
          <w:szCs w:val="22"/>
        </w:rPr>
        <w:t xml:space="preserve">Поочередно один из них, когда поспевали финики, стерег их </w:t>
      </w:r>
      <w:r w:rsidRPr="002C1693">
        <w:rPr>
          <w:bCs/>
          <w:color w:val="000000"/>
          <w:spacing w:val="-2"/>
          <w:sz w:val="22"/>
          <w:szCs w:val="22"/>
        </w:rPr>
        <w:t xml:space="preserve">от птиц. Между монахами был старец. Когда приходила его </w:t>
      </w:r>
      <w:r w:rsidRPr="002C1693">
        <w:rPr>
          <w:bCs/>
          <w:color w:val="000000"/>
          <w:spacing w:val="-3"/>
          <w:sz w:val="22"/>
          <w:szCs w:val="22"/>
        </w:rPr>
        <w:t>очередь стеречь финики, он исполнял это, восклицая: «Уда</w:t>
      </w:r>
      <w:r w:rsidRPr="002C1693">
        <w:rPr>
          <w:bCs/>
          <w:color w:val="000000"/>
          <w:spacing w:val="-3"/>
          <w:sz w:val="22"/>
          <w:szCs w:val="22"/>
        </w:rPr>
        <w:softHyphen/>
      </w:r>
      <w:r w:rsidRPr="002C1693">
        <w:rPr>
          <w:bCs/>
          <w:color w:val="000000"/>
          <w:spacing w:val="-4"/>
          <w:sz w:val="22"/>
          <w:szCs w:val="22"/>
        </w:rPr>
        <w:t xml:space="preserve">литесь от сердца моего греховные помыслы, а от фиников </w:t>
      </w:r>
      <w:r w:rsidRPr="002C1693">
        <w:rPr>
          <w:bCs/>
          <w:color w:val="000000"/>
          <w:sz w:val="22"/>
          <w:szCs w:val="22"/>
        </w:rPr>
        <w:t>птицы»</w:t>
      </w:r>
      <w:r w:rsidR="00B67AD3" w:rsidRPr="002C1693">
        <w:rPr>
          <w:rStyle w:val="a5"/>
          <w:bCs/>
          <w:color w:val="000000"/>
          <w:sz w:val="22"/>
          <w:szCs w:val="22"/>
        </w:rPr>
        <w:footnoteReference w:id="1739"/>
      </w:r>
      <w:r w:rsidRPr="002C1693">
        <w:rPr>
          <w:bCs/>
          <w:color w:val="000000"/>
          <w:sz w:val="22"/>
          <w:szCs w:val="22"/>
        </w:rPr>
        <w:t>.</w:t>
      </w:r>
    </w:p>
    <w:p w:rsidR="0001676B" w:rsidRPr="002C1693" w:rsidRDefault="0001676B" w:rsidP="00B5236F">
      <w:pPr>
        <w:numPr>
          <w:ilvl w:val="0"/>
          <w:numId w:val="338"/>
        </w:numPr>
        <w:shd w:val="clear" w:color="auto" w:fill="FFFFFF"/>
        <w:tabs>
          <w:tab w:val="decimal" w:pos="0"/>
          <w:tab w:val="left" w:pos="616"/>
        </w:tabs>
        <w:spacing w:before="4" w:line="238" w:lineRule="exact"/>
        <w:ind w:firstLine="567"/>
        <w:jc w:val="both"/>
        <w:rPr>
          <w:bCs/>
          <w:color w:val="000000"/>
          <w:spacing w:val="-13"/>
          <w:sz w:val="22"/>
          <w:szCs w:val="22"/>
        </w:rPr>
      </w:pPr>
      <w:r w:rsidRPr="002C1693">
        <w:rPr>
          <w:bCs/>
          <w:color w:val="000000"/>
          <w:spacing w:val="-4"/>
          <w:sz w:val="22"/>
          <w:szCs w:val="22"/>
        </w:rPr>
        <w:t xml:space="preserve">Поведали нам святые старцы следующее: некоторый монах, живший в пустыне Скита,. пришел посетить святых Отцов, живших в месте, называемом Келлии, где множество монахов жило в отдельных келлиях. Так как в то время не </w:t>
      </w:r>
      <w:r w:rsidRPr="002C1693">
        <w:rPr>
          <w:bCs/>
          <w:color w:val="000000"/>
          <w:spacing w:val="-3"/>
          <w:sz w:val="22"/>
          <w:szCs w:val="22"/>
        </w:rPr>
        <w:t xml:space="preserve">случилось келлии, в которой бы он мог побыть, — один из </w:t>
      </w:r>
      <w:r w:rsidRPr="002C1693">
        <w:rPr>
          <w:bCs/>
          <w:color w:val="000000"/>
          <w:spacing w:val="-4"/>
          <w:sz w:val="22"/>
          <w:szCs w:val="22"/>
        </w:rPr>
        <w:t>старцев, имея другую келлию не занятую, предоставил ее ски</w:t>
      </w:r>
      <w:r w:rsidRPr="002C1693">
        <w:rPr>
          <w:bCs/>
          <w:color w:val="000000"/>
          <w:spacing w:val="-4"/>
          <w:sz w:val="22"/>
          <w:szCs w:val="22"/>
        </w:rPr>
        <w:softHyphen/>
        <w:t xml:space="preserve">тянину, говоря: «Успокойся на время в этой келлии, пока не </w:t>
      </w:r>
      <w:r w:rsidRPr="002C1693">
        <w:rPr>
          <w:bCs/>
          <w:color w:val="000000"/>
          <w:spacing w:val="-3"/>
          <w:sz w:val="22"/>
          <w:szCs w:val="22"/>
        </w:rPr>
        <w:t xml:space="preserve">найдется, где бы тебе побыть». К скитянину начали ходить </w:t>
      </w:r>
      <w:r w:rsidRPr="002C1693">
        <w:rPr>
          <w:bCs/>
          <w:color w:val="000000"/>
          <w:spacing w:val="-4"/>
          <w:sz w:val="22"/>
          <w:szCs w:val="22"/>
        </w:rPr>
        <w:t xml:space="preserve">многие из братии, желая слышать от него слово о спасении </w:t>
      </w:r>
      <w:r w:rsidRPr="002C1693">
        <w:rPr>
          <w:bCs/>
          <w:color w:val="000000"/>
          <w:sz w:val="22"/>
          <w:szCs w:val="22"/>
        </w:rPr>
        <w:t>вечном, потому что он имел духовную благодать препода</w:t>
      </w:r>
      <w:r w:rsidRPr="002C1693">
        <w:rPr>
          <w:bCs/>
          <w:color w:val="000000"/>
          <w:sz w:val="22"/>
          <w:szCs w:val="22"/>
        </w:rPr>
        <w:softHyphen/>
      </w:r>
      <w:r w:rsidRPr="002C1693">
        <w:rPr>
          <w:bCs/>
          <w:color w:val="000000"/>
          <w:spacing w:val="-3"/>
          <w:sz w:val="22"/>
          <w:szCs w:val="22"/>
        </w:rPr>
        <w:t xml:space="preserve">вать Слово Божие. Увидел это старец, предоставивший ему </w:t>
      </w:r>
      <w:r w:rsidRPr="002C1693">
        <w:rPr>
          <w:bCs/>
          <w:color w:val="000000"/>
          <w:spacing w:val="-2"/>
          <w:sz w:val="22"/>
          <w:szCs w:val="22"/>
        </w:rPr>
        <w:t>келлию, и уязви лея завистию; он начал негодовать и гово</w:t>
      </w:r>
      <w:r w:rsidRPr="002C1693">
        <w:rPr>
          <w:bCs/>
          <w:color w:val="000000"/>
          <w:spacing w:val="-2"/>
          <w:sz w:val="22"/>
          <w:szCs w:val="22"/>
        </w:rPr>
        <w:softHyphen/>
      </w:r>
      <w:r w:rsidRPr="002C1693">
        <w:rPr>
          <w:bCs/>
          <w:color w:val="000000"/>
          <w:spacing w:val="-1"/>
          <w:sz w:val="22"/>
          <w:szCs w:val="22"/>
        </w:rPr>
        <w:t xml:space="preserve">рить: «Столько времени я живу в этом месте, а ко мне не </w:t>
      </w:r>
      <w:r w:rsidRPr="002C1693">
        <w:rPr>
          <w:bCs/>
          <w:color w:val="000000"/>
          <w:spacing w:val="-5"/>
          <w:sz w:val="22"/>
          <w:szCs w:val="22"/>
        </w:rPr>
        <w:t xml:space="preserve">приходят братия, разве очень редко, и то в праздничные дни; к </w:t>
      </w:r>
      <w:r w:rsidRPr="002C1693">
        <w:rPr>
          <w:bCs/>
          <w:color w:val="000000"/>
          <w:spacing w:val="-3"/>
          <w:sz w:val="22"/>
          <w:szCs w:val="22"/>
        </w:rPr>
        <w:t>этому же льстецу почти ежедневно приходит множество бра</w:t>
      </w:r>
      <w:r w:rsidRPr="002C1693">
        <w:rPr>
          <w:bCs/>
          <w:color w:val="000000"/>
          <w:spacing w:val="-3"/>
          <w:sz w:val="22"/>
          <w:szCs w:val="22"/>
        </w:rPr>
        <w:softHyphen/>
      </w:r>
      <w:r w:rsidRPr="002C1693">
        <w:rPr>
          <w:bCs/>
          <w:color w:val="000000"/>
          <w:spacing w:val="-6"/>
          <w:sz w:val="22"/>
          <w:szCs w:val="22"/>
        </w:rPr>
        <w:t xml:space="preserve">тии». Затем он отдал такое приказание ученику своему: «Поди, </w:t>
      </w:r>
      <w:r w:rsidRPr="002C1693">
        <w:rPr>
          <w:bCs/>
          <w:color w:val="000000"/>
          <w:spacing w:val="-5"/>
          <w:sz w:val="22"/>
          <w:szCs w:val="22"/>
        </w:rPr>
        <w:t>скажи ему, чтоб он вышел из келлии, потому что она мне нуж</w:t>
      </w:r>
      <w:r w:rsidRPr="002C1693">
        <w:rPr>
          <w:bCs/>
          <w:color w:val="000000"/>
          <w:spacing w:val="-5"/>
          <w:sz w:val="22"/>
          <w:szCs w:val="22"/>
        </w:rPr>
        <w:softHyphen/>
        <w:t xml:space="preserve">на». Ученик, пришедши к скитянину, сказал ему: «Отец мой </w:t>
      </w:r>
      <w:r w:rsidRPr="002C1693">
        <w:rPr>
          <w:bCs/>
          <w:color w:val="000000"/>
          <w:spacing w:val="-2"/>
          <w:sz w:val="22"/>
          <w:szCs w:val="22"/>
        </w:rPr>
        <w:t xml:space="preserve">послал меня к твоей святыне; передай ему через меня о себе; </w:t>
      </w:r>
      <w:r w:rsidR="00B67AD3" w:rsidRPr="002C1693">
        <w:rPr>
          <w:bCs/>
          <w:color w:val="000000"/>
          <w:spacing w:val="-3"/>
          <w:sz w:val="22"/>
          <w:szCs w:val="22"/>
        </w:rPr>
        <w:t>о</w:t>
      </w:r>
      <w:r w:rsidRPr="002C1693">
        <w:rPr>
          <w:bCs/>
          <w:color w:val="000000"/>
          <w:spacing w:val="-3"/>
          <w:sz w:val="22"/>
          <w:szCs w:val="22"/>
        </w:rPr>
        <w:t>н слышал, что ты болен». Тот возблагодарил, говоря: «Моли</w:t>
      </w:r>
      <w:r w:rsidR="00B67AD3" w:rsidRPr="002C1693">
        <w:rPr>
          <w:bCs/>
          <w:color w:val="000000"/>
          <w:spacing w:val="-13"/>
          <w:sz w:val="22"/>
          <w:szCs w:val="22"/>
        </w:rPr>
        <w:t xml:space="preserve"> </w:t>
      </w:r>
      <w:r w:rsidRPr="002C1693">
        <w:rPr>
          <w:bCs/>
          <w:color w:val="000000"/>
          <w:spacing w:val="-2"/>
          <w:sz w:val="22"/>
          <w:szCs w:val="22"/>
        </w:rPr>
        <w:t xml:space="preserve">Бога о мне, отец мой: я очень страдаю желудком». Ученик, </w:t>
      </w:r>
      <w:r w:rsidRPr="002C1693">
        <w:rPr>
          <w:bCs/>
          <w:color w:val="000000"/>
          <w:spacing w:val="-1"/>
          <w:sz w:val="22"/>
          <w:szCs w:val="22"/>
        </w:rPr>
        <w:t xml:space="preserve">возвратясь к старцу, сказал: «Очень просит твою святыню, </w:t>
      </w:r>
      <w:r w:rsidRPr="002C1693">
        <w:rPr>
          <w:bCs/>
          <w:color w:val="000000"/>
          <w:spacing w:val="-3"/>
          <w:sz w:val="22"/>
          <w:szCs w:val="22"/>
        </w:rPr>
        <w:t xml:space="preserve">чтоб ты потерпел его два дня, в которые он мог бы приискать </w:t>
      </w:r>
      <w:r w:rsidRPr="002C1693">
        <w:rPr>
          <w:bCs/>
          <w:color w:val="000000"/>
          <w:spacing w:val="-2"/>
          <w:sz w:val="22"/>
          <w:szCs w:val="22"/>
        </w:rPr>
        <w:t xml:space="preserve">себе келлию». По прошествии трех дней старец опять послал </w:t>
      </w:r>
      <w:r w:rsidRPr="002C1693">
        <w:rPr>
          <w:bCs/>
          <w:color w:val="000000"/>
          <w:spacing w:val="-6"/>
          <w:sz w:val="22"/>
          <w:szCs w:val="22"/>
        </w:rPr>
        <w:t xml:space="preserve">ученика к скитянину, говоря: «Поди, скажи ему, чтоб он вышел </w:t>
      </w:r>
      <w:r w:rsidRPr="002C1693">
        <w:rPr>
          <w:bCs/>
          <w:color w:val="000000"/>
          <w:spacing w:val="-1"/>
          <w:sz w:val="22"/>
          <w:szCs w:val="22"/>
        </w:rPr>
        <w:t xml:space="preserve">из моей келлии; если он и еще будет отсрочивать выход свой, </w:t>
      </w:r>
      <w:r w:rsidRPr="002C1693">
        <w:rPr>
          <w:bCs/>
          <w:color w:val="000000"/>
          <w:sz w:val="22"/>
          <w:szCs w:val="22"/>
        </w:rPr>
        <w:t xml:space="preserve">я приду сам и жезлом моим выгоню его из келлии моей». </w:t>
      </w:r>
      <w:r w:rsidRPr="002C1693">
        <w:rPr>
          <w:bCs/>
          <w:color w:val="000000"/>
          <w:spacing w:val="-3"/>
          <w:sz w:val="22"/>
          <w:szCs w:val="22"/>
        </w:rPr>
        <w:t xml:space="preserve">Ученик пошел к скитянину и сказал ему: «Отец мой очень </w:t>
      </w:r>
      <w:r w:rsidRPr="002C1693">
        <w:rPr>
          <w:bCs/>
          <w:color w:val="000000"/>
          <w:spacing w:val="-2"/>
          <w:sz w:val="22"/>
          <w:szCs w:val="22"/>
        </w:rPr>
        <w:t xml:space="preserve">озаботился, услышав о твоей болезни; он послал меня узнать, </w:t>
      </w:r>
      <w:r w:rsidRPr="002C1693">
        <w:rPr>
          <w:bCs/>
          <w:color w:val="000000"/>
          <w:spacing w:val="-4"/>
          <w:sz w:val="22"/>
          <w:szCs w:val="22"/>
        </w:rPr>
        <w:t xml:space="preserve">чувствуешь ли себя лучше?» Тот отвечал: «Благодарю, владыко святой, любовь твою! ты так озаботился о мне! за молитвы </w:t>
      </w:r>
      <w:r w:rsidRPr="002C1693">
        <w:rPr>
          <w:bCs/>
          <w:color w:val="000000"/>
          <w:spacing w:val="-5"/>
          <w:sz w:val="22"/>
          <w:szCs w:val="22"/>
        </w:rPr>
        <w:t xml:space="preserve">твои чувствую себя лучше». Ученик, возвратясь, сказал старцу </w:t>
      </w:r>
      <w:r w:rsidRPr="002C1693">
        <w:rPr>
          <w:bCs/>
          <w:color w:val="000000"/>
          <w:spacing w:val="-4"/>
          <w:sz w:val="22"/>
          <w:szCs w:val="22"/>
        </w:rPr>
        <w:t xml:space="preserve">своему: «И теперь просит твою святыню, чтоб ты подождал до </w:t>
      </w:r>
      <w:r w:rsidRPr="002C1693">
        <w:rPr>
          <w:bCs/>
          <w:color w:val="000000"/>
          <w:spacing w:val="-3"/>
          <w:sz w:val="22"/>
          <w:szCs w:val="22"/>
        </w:rPr>
        <w:t>воскресного дня; тогда он немедленно выйдет». Наступил вос</w:t>
      </w:r>
      <w:r w:rsidRPr="002C1693">
        <w:rPr>
          <w:bCs/>
          <w:color w:val="000000"/>
          <w:spacing w:val="-3"/>
          <w:sz w:val="22"/>
          <w:szCs w:val="22"/>
        </w:rPr>
        <w:softHyphen/>
      </w:r>
      <w:r w:rsidRPr="002C1693">
        <w:rPr>
          <w:bCs/>
          <w:color w:val="000000"/>
          <w:spacing w:val="-4"/>
          <w:sz w:val="22"/>
          <w:szCs w:val="22"/>
        </w:rPr>
        <w:t>кресный день, — скитянин спокойно оставался в келлии. Ста</w:t>
      </w:r>
      <w:r w:rsidRPr="002C1693">
        <w:rPr>
          <w:bCs/>
          <w:color w:val="000000"/>
          <w:spacing w:val="-4"/>
          <w:sz w:val="22"/>
          <w:szCs w:val="22"/>
        </w:rPr>
        <w:softHyphen/>
      </w:r>
      <w:r w:rsidRPr="002C1693">
        <w:rPr>
          <w:bCs/>
          <w:color w:val="000000"/>
          <w:spacing w:val="-5"/>
          <w:sz w:val="22"/>
          <w:szCs w:val="22"/>
        </w:rPr>
        <w:t xml:space="preserve">рец, воспламененный завистию и гневом, схватил жезл, пошел, </w:t>
      </w:r>
      <w:r w:rsidRPr="002C1693">
        <w:rPr>
          <w:bCs/>
          <w:color w:val="000000"/>
          <w:spacing w:val="-3"/>
          <w:sz w:val="22"/>
          <w:szCs w:val="22"/>
        </w:rPr>
        <w:t xml:space="preserve">чтоб побоями выгнать скитянина из келлии. Видя это, ученик </w:t>
      </w:r>
      <w:r w:rsidRPr="002C1693">
        <w:rPr>
          <w:bCs/>
          <w:color w:val="000000"/>
          <w:sz w:val="22"/>
          <w:szCs w:val="22"/>
        </w:rPr>
        <w:t xml:space="preserve">подошел к старцу и говорит ему: «Если повелишь, отец, я пойду вперед тебя и посмотрю: может быть, пришли к нему </w:t>
      </w:r>
      <w:r w:rsidRPr="002C1693">
        <w:rPr>
          <w:bCs/>
          <w:color w:val="000000"/>
          <w:spacing w:val="-2"/>
          <w:sz w:val="22"/>
          <w:szCs w:val="22"/>
        </w:rPr>
        <w:t xml:space="preserve">для посещения некоторые братия, которые, смотря на тебя, </w:t>
      </w:r>
      <w:r w:rsidRPr="002C1693">
        <w:rPr>
          <w:bCs/>
          <w:color w:val="000000"/>
          <w:sz w:val="22"/>
          <w:szCs w:val="22"/>
        </w:rPr>
        <w:t xml:space="preserve">могут соблазниться». Получив дозволение, ученик пошел </w:t>
      </w:r>
      <w:r w:rsidRPr="002C1693">
        <w:rPr>
          <w:bCs/>
          <w:color w:val="000000"/>
          <w:spacing w:val="-2"/>
          <w:sz w:val="22"/>
          <w:szCs w:val="22"/>
        </w:rPr>
        <w:t xml:space="preserve">вперед и, войдя к скитянину, сказал ему: «Вот, отец мой идет, </w:t>
      </w:r>
      <w:r w:rsidRPr="002C1693">
        <w:rPr>
          <w:bCs/>
          <w:color w:val="000000"/>
          <w:spacing w:val="-3"/>
          <w:sz w:val="22"/>
          <w:szCs w:val="22"/>
        </w:rPr>
        <w:t>чтоб посетить тебя. Поспеши выйти ему навстречу и поблаго</w:t>
      </w:r>
      <w:r w:rsidRPr="002C1693">
        <w:rPr>
          <w:bCs/>
          <w:color w:val="000000"/>
          <w:spacing w:val="-3"/>
          <w:sz w:val="22"/>
          <w:szCs w:val="22"/>
        </w:rPr>
        <w:softHyphen/>
      </w:r>
      <w:r w:rsidRPr="002C1693">
        <w:rPr>
          <w:bCs/>
          <w:color w:val="000000"/>
          <w:spacing w:val="-2"/>
          <w:sz w:val="22"/>
          <w:szCs w:val="22"/>
        </w:rPr>
        <w:t xml:space="preserve">дари его, потому что он делает это по побуждению великой </w:t>
      </w:r>
      <w:r w:rsidRPr="002C1693">
        <w:rPr>
          <w:bCs/>
          <w:color w:val="000000"/>
          <w:spacing w:val="-1"/>
          <w:sz w:val="22"/>
          <w:szCs w:val="22"/>
        </w:rPr>
        <w:t xml:space="preserve">сердечной благости и любви к тебе». Скитянин немедленно </w:t>
      </w:r>
      <w:r w:rsidRPr="002C1693">
        <w:rPr>
          <w:bCs/>
          <w:color w:val="000000"/>
          <w:spacing w:val="-7"/>
          <w:sz w:val="22"/>
          <w:szCs w:val="22"/>
        </w:rPr>
        <w:t xml:space="preserve">встал и в веселии духа пошел навстречу. Увидев Старца, прежде </w:t>
      </w:r>
      <w:r w:rsidRPr="002C1693">
        <w:rPr>
          <w:bCs/>
          <w:color w:val="000000"/>
          <w:spacing w:val="-4"/>
          <w:sz w:val="22"/>
          <w:szCs w:val="22"/>
        </w:rPr>
        <w:t xml:space="preserve">нежели старец приблизился, пал перед ним на землю, воздавая </w:t>
      </w:r>
      <w:r w:rsidRPr="002C1693">
        <w:rPr>
          <w:bCs/>
          <w:color w:val="000000"/>
          <w:spacing w:val="-3"/>
          <w:sz w:val="22"/>
          <w:szCs w:val="22"/>
        </w:rPr>
        <w:t xml:space="preserve">поклонение и благодарение, говоря: «Да воздаст тебе Господь, </w:t>
      </w:r>
      <w:r w:rsidRPr="002C1693">
        <w:rPr>
          <w:bCs/>
          <w:color w:val="000000"/>
          <w:spacing w:val="-4"/>
          <w:sz w:val="22"/>
          <w:szCs w:val="22"/>
        </w:rPr>
        <w:t>возлюбленнейший отец, вечными благами за келлию твою, ко</w:t>
      </w:r>
      <w:r w:rsidRPr="002C1693">
        <w:rPr>
          <w:bCs/>
          <w:color w:val="000000"/>
          <w:spacing w:val="-4"/>
          <w:sz w:val="22"/>
          <w:szCs w:val="22"/>
        </w:rPr>
        <w:softHyphen/>
      </w:r>
      <w:r w:rsidRPr="002C1693">
        <w:rPr>
          <w:bCs/>
          <w:color w:val="000000"/>
          <w:sz w:val="22"/>
          <w:szCs w:val="22"/>
        </w:rPr>
        <w:t>торую ты мне предоставил ради имени Его! да приуготовит тебе Христос Господь в Небесном Иерусалиме между святы</w:t>
      </w:r>
      <w:r w:rsidRPr="002C1693">
        <w:rPr>
          <w:bCs/>
          <w:color w:val="000000"/>
          <w:sz w:val="22"/>
          <w:szCs w:val="22"/>
        </w:rPr>
        <w:softHyphen/>
      </w:r>
      <w:r w:rsidRPr="002C1693">
        <w:rPr>
          <w:bCs/>
          <w:color w:val="000000"/>
          <w:spacing w:val="-3"/>
          <w:sz w:val="22"/>
          <w:szCs w:val="22"/>
        </w:rPr>
        <w:t xml:space="preserve">ми Своими славную и светлую обитель! Старец, услышав это, </w:t>
      </w:r>
      <w:r w:rsidRPr="002C1693">
        <w:rPr>
          <w:bCs/>
          <w:color w:val="000000"/>
          <w:spacing w:val="-4"/>
          <w:sz w:val="22"/>
          <w:szCs w:val="22"/>
        </w:rPr>
        <w:t>умилился сердцем и, кинув жезл, устремился в объятия скитя</w:t>
      </w:r>
      <w:r w:rsidRPr="002C1693">
        <w:rPr>
          <w:bCs/>
          <w:color w:val="000000"/>
          <w:spacing w:val="-4"/>
          <w:sz w:val="22"/>
          <w:szCs w:val="22"/>
        </w:rPr>
        <w:softHyphen/>
      </w:r>
      <w:r w:rsidRPr="002C1693">
        <w:rPr>
          <w:bCs/>
          <w:color w:val="000000"/>
          <w:spacing w:val="-2"/>
          <w:sz w:val="22"/>
          <w:szCs w:val="22"/>
        </w:rPr>
        <w:t xml:space="preserve">нина; они дали друг другу целование о Господе, и пригласил </w:t>
      </w:r>
      <w:r w:rsidRPr="002C1693">
        <w:rPr>
          <w:bCs/>
          <w:color w:val="000000"/>
          <w:spacing w:val="-4"/>
          <w:sz w:val="22"/>
          <w:szCs w:val="22"/>
        </w:rPr>
        <w:t xml:space="preserve">старец гостя в свою келлию, чтоб вместе вкусить пищу при </w:t>
      </w:r>
      <w:r w:rsidRPr="002C1693">
        <w:rPr>
          <w:bCs/>
          <w:color w:val="000000"/>
          <w:spacing w:val="-2"/>
          <w:sz w:val="22"/>
          <w:szCs w:val="22"/>
        </w:rPr>
        <w:t xml:space="preserve">благодарении Бога. Наедине старец спросил ученика своего: </w:t>
      </w:r>
      <w:r w:rsidRPr="002C1693">
        <w:rPr>
          <w:bCs/>
          <w:color w:val="000000"/>
          <w:spacing w:val="-3"/>
          <w:sz w:val="22"/>
          <w:szCs w:val="22"/>
        </w:rPr>
        <w:t xml:space="preserve">«Скажи мне, сын, передавал ли ты брату те слова, которые я приказывал передать ему». Тогда ученик открыл ему истину, говоря: «Скажу тебе, в лады ко, правду: по преданности моей, </w:t>
      </w:r>
      <w:r w:rsidRPr="002C1693">
        <w:rPr>
          <w:bCs/>
          <w:color w:val="000000"/>
          <w:spacing w:val="-1"/>
          <w:sz w:val="22"/>
          <w:szCs w:val="22"/>
        </w:rPr>
        <w:t xml:space="preserve">которою я обязан тебе как отцу и владыке, я не осмелился </w:t>
      </w:r>
      <w:r w:rsidRPr="002C1693">
        <w:rPr>
          <w:bCs/>
          <w:color w:val="000000"/>
          <w:spacing w:val="-5"/>
          <w:sz w:val="22"/>
          <w:szCs w:val="22"/>
        </w:rPr>
        <w:t>сказать ему того, что ты приказывал, и ни одного из слов твоих</w:t>
      </w:r>
      <w:r w:rsidR="00B67AD3" w:rsidRPr="002C1693">
        <w:rPr>
          <w:bCs/>
          <w:color w:val="000000"/>
          <w:spacing w:val="-13"/>
          <w:sz w:val="22"/>
          <w:szCs w:val="22"/>
        </w:rPr>
        <w:t xml:space="preserve"> </w:t>
      </w:r>
      <w:r w:rsidRPr="002C1693">
        <w:rPr>
          <w:bCs/>
          <w:color w:val="000000"/>
          <w:spacing w:val="-5"/>
          <w:sz w:val="22"/>
          <w:szCs w:val="22"/>
        </w:rPr>
        <w:t>не передал». Старец, услышав это, пал к ногам ученика, гово</w:t>
      </w:r>
      <w:r w:rsidRPr="002C1693">
        <w:rPr>
          <w:bCs/>
          <w:color w:val="000000"/>
          <w:spacing w:val="-5"/>
          <w:sz w:val="22"/>
          <w:szCs w:val="22"/>
        </w:rPr>
        <w:softHyphen/>
      </w:r>
      <w:r w:rsidRPr="002C1693">
        <w:rPr>
          <w:bCs/>
          <w:color w:val="000000"/>
          <w:spacing w:val="-1"/>
          <w:sz w:val="22"/>
          <w:szCs w:val="22"/>
        </w:rPr>
        <w:t xml:space="preserve">ря: «От сего дня ты — мой отец, а я — твой ученик: потому </w:t>
      </w:r>
      <w:r w:rsidRPr="002C1693">
        <w:rPr>
          <w:bCs/>
          <w:color w:val="000000"/>
          <w:spacing w:val="-4"/>
          <w:sz w:val="22"/>
          <w:szCs w:val="22"/>
        </w:rPr>
        <w:t xml:space="preserve">что Христос Господь избавил и мою душу и душу брата от </w:t>
      </w:r>
      <w:r w:rsidRPr="002C1693">
        <w:rPr>
          <w:bCs/>
          <w:color w:val="000000"/>
          <w:spacing w:val="-1"/>
          <w:sz w:val="22"/>
          <w:szCs w:val="22"/>
        </w:rPr>
        <w:t>греховной сети при посредстве твоего благоразумия и дей</w:t>
      </w:r>
      <w:r w:rsidRPr="002C1693">
        <w:rPr>
          <w:bCs/>
          <w:color w:val="000000"/>
          <w:spacing w:val="-1"/>
          <w:sz w:val="22"/>
          <w:szCs w:val="22"/>
        </w:rPr>
        <w:softHyphen/>
      </w:r>
      <w:r w:rsidRPr="002C1693">
        <w:rPr>
          <w:bCs/>
          <w:color w:val="000000"/>
          <w:spacing w:val="-5"/>
          <w:sz w:val="22"/>
          <w:szCs w:val="22"/>
        </w:rPr>
        <w:t>ствий, исполненных страха Божия и любви». Господь даровал благодать Свою, и они все пребыли в мире Христовом, достав</w:t>
      </w:r>
      <w:r w:rsidRPr="002C1693">
        <w:rPr>
          <w:bCs/>
          <w:color w:val="000000"/>
          <w:spacing w:val="-5"/>
          <w:sz w:val="22"/>
          <w:szCs w:val="22"/>
        </w:rPr>
        <w:softHyphen/>
        <w:t xml:space="preserve">ленном верою, святыми попечениями и благонамеренностию </w:t>
      </w:r>
      <w:r w:rsidRPr="002C1693">
        <w:rPr>
          <w:bCs/>
          <w:color w:val="000000"/>
          <w:spacing w:val="-6"/>
          <w:sz w:val="22"/>
          <w:szCs w:val="22"/>
        </w:rPr>
        <w:t xml:space="preserve">ученика, который, любя старца своего совершенною во Христе </w:t>
      </w:r>
      <w:r w:rsidRPr="002C1693">
        <w:rPr>
          <w:bCs/>
          <w:color w:val="000000"/>
          <w:spacing w:val="-4"/>
          <w:sz w:val="22"/>
          <w:szCs w:val="22"/>
        </w:rPr>
        <w:t>любовию, очень боялся, чтоб духовный отец его, увлеченный страстию зависти и гнева, не впал в проступок, долженствую</w:t>
      </w:r>
      <w:r w:rsidRPr="002C1693">
        <w:rPr>
          <w:bCs/>
          <w:color w:val="000000"/>
          <w:spacing w:val="-4"/>
          <w:sz w:val="22"/>
          <w:szCs w:val="22"/>
        </w:rPr>
        <w:softHyphen/>
      </w:r>
      <w:r w:rsidRPr="002C1693">
        <w:rPr>
          <w:bCs/>
          <w:color w:val="000000"/>
          <w:spacing w:val="-6"/>
          <w:sz w:val="22"/>
          <w:szCs w:val="22"/>
        </w:rPr>
        <w:t xml:space="preserve">щий уничтожить все труды его, подъятые с юности в служении </w:t>
      </w:r>
      <w:r w:rsidRPr="002C1693">
        <w:rPr>
          <w:bCs/>
          <w:color w:val="000000"/>
          <w:spacing w:val="-3"/>
          <w:sz w:val="22"/>
          <w:szCs w:val="22"/>
        </w:rPr>
        <w:t>Христу для получения награды в вечной жизни</w:t>
      </w:r>
      <w:r w:rsidR="00B67AD3" w:rsidRPr="002C1693">
        <w:rPr>
          <w:rStyle w:val="a5"/>
          <w:bCs/>
          <w:color w:val="000000"/>
          <w:spacing w:val="-3"/>
          <w:sz w:val="22"/>
          <w:szCs w:val="22"/>
        </w:rPr>
        <w:footnoteReference w:id="1740"/>
      </w:r>
      <w:r w:rsidRPr="002C1693">
        <w:rPr>
          <w:bCs/>
          <w:color w:val="000000"/>
          <w:spacing w:val="-3"/>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6"/>
          <w:sz w:val="22"/>
          <w:szCs w:val="22"/>
        </w:rPr>
        <w:t xml:space="preserve">14. Некоторый брат жил в общежитии, в послушании, и был любим пятью братиями, а не любим одним братом. Вследствие </w:t>
      </w:r>
      <w:r w:rsidRPr="002C1693">
        <w:rPr>
          <w:bCs/>
          <w:color w:val="000000"/>
          <w:spacing w:val="-4"/>
          <w:sz w:val="22"/>
          <w:szCs w:val="22"/>
        </w:rPr>
        <w:t xml:space="preserve">нерасположения одного брата он вышел из того монастыря и </w:t>
      </w:r>
      <w:r w:rsidRPr="002C1693">
        <w:rPr>
          <w:bCs/>
          <w:color w:val="000000"/>
          <w:spacing w:val="-3"/>
          <w:sz w:val="22"/>
          <w:szCs w:val="22"/>
        </w:rPr>
        <w:t xml:space="preserve">перешел в другой. Здесь полюбили его восемь братии, а два </w:t>
      </w:r>
      <w:r w:rsidRPr="002C1693">
        <w:rPr>
          <w:bCs/>
          <w:color w:val="000000"/>
          <w:spacing w:val="-5"/>
          <w:sz w:val="22"/>
          <w:szCs w:val="22"/>
        </w:rPr>
        <w:t>возненавидели. Он вышел из этого монастыря, вступил в тре</w:t>
      </w:r>
      <w:r w:rsidRPr="002C1693">
        <w:rPr>
          <w:bCs/>
          <w:color w:val="000000"/>
          <w:spacing w:val="-5"/>
          <w:sz w:val="22"/>
          <w:szCs w:val="22"/>
        </w:rPr>
        <w:softHyphen/>
      </w:r>
      <w:r w:rsidRPr="002C1693">
        <w:rPr>
          <w:bCs/>
          <w:color w:val="000000"/>
          <w:spacing w:val="-4"/>
          <w:sz w:val="22"/>
          <w:szCs w:val="22"/>
        </w:rPr>
        <w:t xml:space="preserve">тий, в котором семь братии были расположены к нему, а пять </w:t>
      </w:r>
      <w:r w:rsidRPr="002C1693">
        <w:rPr>
          <w:bCs/>
          <w:color w:val="000000"/>
          <w:spacing w:val="-3"/>
          <w:sz w:val="22"/>
          <w:szCs w:val="22"/>
        </w:rPr>
        <w:t>не расположены. Брат убежал и оттуда. Он пришел к некото</w:t>
      </w:r>
      <w:r w:rsidRPr="002C1693">
        <w:rPr>
          <w:bCs/>
          <w:color w:val="000000"/>
          <w:spacing w:val="-3"/>
          <w:sz w:val="22"/>
          <w:szCs w:val="22"/>
        </w:rPr>
        <w:softHyphen/>
        <w:t xml:space="preserve">рому монастырю и, прежде нежели войти в него, сел и так рассуждал сам с собою: «Если я буду повиноваться помыслу </w:t>
      </w:r>
      <w:r w:rsidRPr="002C1693">
        <w:rPr>
          <w:bCs/>
          <w:color w:val="000000"/>
          <w:spacing w:val="-4"/>
          <w:sz w:val="22"/>
          <w:szCs w:val="22"/>
        </w:rPr>
        <w:t xml:space="preserve">своему, то не достанет мест во вселенной для переходов моих, </w:t>
      </w:r>
      <w:r w:rsidRPr="002C1693">
        <w:rPr>
          <w:bCs/>
          <w:color w:val="000000"/>
          <w:spacing w:val="-3"/>
          <w:sz w:val="22"/>
          <w:szCs w:val="22"/>
        </w:rPr>
        <w:t>почему отныне даю обещание терпеть». Потом он вынул бу</w:t>
      </w:r>
      <w:r w:rsidRPr="002C1693">
        <w:rPr>
          <w:bCs/>
          <w:color w:val="000000"/>
          <w:spacing w:val="-3"/>
          <w:sz w:val="22"/>
          <w:szCs w:val="22"/>
        </w:rPr>
        <w:softHyphen/>
      </w:r>
      <w:r w:rsidRPr="002C1693">
        <w:rPr>
          <w:bCs/>
          <w:color w:val="000000"/>
          <w:spacing w:val="-5"/>
          <w:sz w:val="22"/>
          <w:szCs w:val="22"/>
        </w:rPr>
        <w:t xml:space="preserve">магу и написал на ней вопрос себе: «Ты вышел из нескольких </w:t>
      </w:r>
      <w:r w:rsidRPr="002C1693">
        <w:rPr>
          <w:bCs/>
          <w:color w:val="000000"/>
          <w:spacing w:val="-3"/>
          <w:sz w:val="22"/>
          <w:szCs w:val="22"/>
        </w:rPr>
        <w:t xml:space="preserve">монастырей, не терпя ропота и укорений; здесь будут делать </w:t>
      </w:r>
      <w:r w:rsidRPr="002C1693">
        <w:rPr>
          <w:bCs/>
          <w:color w:val="000000"/>
          <w:spacing w:val="-4"/>
          <w:sz w:val="22"/>
          <w:szCs w:val="22"/>
        </w:rPr>
        <w:t>тебе неприятностей больше, нежели в тех монастырях. Вспом</w:t>
      </w:r>
      <w:r w:rsidRPr="002C1693">
        <w:rPr>
          <w:bCs/>
          <w:color w:val="000000"/>
          <w:spacing w:val="-4"/>
          <w:sz w:val="22"/>
          <w:szCs w:val="22"/>
        </w:rPr>
        <w:softHyphen/>
      </w:r>
      <w:r w:rsidRPr="002C1693">
        <w:rPr>
          <w:bCs/>
          <w:color w:val="000000"/>
          <w:spacing w:val="-5"/>
          <w:sz w:val="22"/>
          <w:szCs w:val="22"/>
        </w:rPr>
        <w:t xml:space="preserve">ни все поводы, побудившие тебя выходить: все эти поводы ты </w:t>
      </w:r>
      <w:r w:rsidRPr="002C1693">
        <w:rPr>
          <w:bCs/>
          <w:color w:val="000000"/>
          <w:sz w:val="22"/>
          <w:szCs w:val="22"/>
        </w:rPr>
        <w:t xml:space="preserve">найдешь и здесь; будешь ли терпеть?» В ответ он написал: </w:t>
      </w:r>
      <w:r w:rsidRPr="002C1693">
        <w:rPr>
          <w:bCs/>
          <w:color w:val="000000"/>
          <w:spacing w:val="-4"/>
          <w:sz w:val="22"/>
          <w:szCs w:val="22"/>
        </w:rPr>
        <w:t xml:space="preserve">«Во имя Иисуса Христа, Сына Божия, буду терпеть». Записку </w:t>
      </w:r>
      <w:r w:rsidRPr="002C1693">
        <w:rPr>
          <w:bCs/>
          <w:color w:val="000000"/>
          <w:spacing w:val="-5"/>
          <w:sz w:val="22"/>
          <w:szCs w:val="22"/>
        </w:rPr>
        <w:t xml:space="preserve">свил он в свиток, вложил в свой пояс и, помолившись, вошел в </w:t>
      </w:r>
      <w:r w:rsidRPr="002C1693">
        <w:rPr>
          <w:bCs/>
          <w:color w:val="000000"/>
          <w:spacing w:val="-4"/>
          <w:sz w:val="22"/>
          <w:szCs w:val="22"/>
        </w:rPr>
        <w:t xml:space="preserve">монастырь. По прошествии короткого времени он услышал ропот братии на себя, он огорчался; тогда вынимал записку и </w:t>
      </w:r>
      <w:r w:rsidRPr="002C1693">
        <w:rPr>
          <w:bCs/>
          <w:color w:val="000000"/>
          <w:spacing w:val="-2"/>
          <w:sz w:val="22"/>
          <w:szCs w:val="22"/>
        </w:rPr>
        <w:t xml:space="preserve">прочитывал написанный в ней обет свой: «Во имя Иисуса </w:t>
      </w:r>
      <w:r w:rsidRPr="002C1693">
        <w:rPr>
          <w:bCs/>
          <w:color w:val="000000"/>
          <w:sz w:val="22"/>
          <w:szCs w:val="22"/>
        </w:rPr>
        <w:t xml:space="preserve">Христа, Сына Божия, буду терпеть». При этом он говорил себе: «Ты дал обещание Богу: проси же у Него помощи». </w:t>
      </w:r>
      <w:r w:rsidRPr="002C1693">
        <w:rPr>
          <w:bCs/>
          <w:color w:val="000000"/>
          <w:spacing w:val="-5"/>
          <w:sz w:val="22"/>
          <w:szCs w:val="22"/>
        </w:rPr>
        <w:t>Таким образом брат получал утешение. Невидимый враг, воз</w:t>
      </w:r>
      <w:r w:rsidRPr="002C1693">
        <w:rPr>
          <w:bCs/>
          <w:color w:val="000000"/>
          <w:spacing w:val="-5"/>
          <w:sz w:val="22"/>
          <w:szCs w:val="22"/>
        </w:rPr>
        <w:softHyphen/>
      </w:r>
      <w:r w:rsidRPr="002C1693">
        <w:rPr>
          <w:bCs/>
          <w:color w:val="000000"/>
          <w:spacing w:val="-6"/>
          <w:sz w:val="22"/>
          <w:szCs w:val="22"/>
        </w:rPr>
        <w:t>мущенный терпением брата, внушил прочим монахам пытли</w:t>
      </w:r>
      <w:r w:rsidR="00562631">
        <w:rPr>
          <w:bCs/>
          <w:color w:val="000000"/>
          <w:spacing w:val="-6"/>
          <w:sz w:val="22"/>
          <w:szCs w:val="22"/>
        </w:rPr>
        <w:t>ву</w:t>
      </w:r>
      <w:r w:rsidRPr="002C1693">
        <w:rPr>
          <w:bCs/>
          <w:color w:val="000000"/>
          <w:spacing w:val="-6"/>
          <w:sz w:val="22"/>
          <w:szCs w:val="22"/>
        </w:rPr>
        <w:t xml:space="preserve">ю мысль: узнать, что прочитывает брат утешающее его. Они </w:t>
      </w:r>
      <w:r w:rsidRPr="002C1693">
        <w:rPr>
          <w:bCs/>
          <w:color w:val="000000"/>
          <w:spacing w:val="-3"/>
          <w:sz w:val="22"/>
          <w:szCs w:val="22"/>
        </w:rPr>
        <w:t>начали говорить: «Пришлец-монах — волшебник: прочиты</w:t>
      </w:r>
      <w:r w:rsidRPr="002C1693">
        <w:rPr>
          <w:bCs/>
          <w:color w:val="000000"/>
          <w:spacing w:val="-1"/>
          <w:sz w:val="22"/>
          <w:szCs w:val="22"/>
        </w:rPr>
        <w:t>вает что</w:t>
      </w:r>
      <w:r w:rsidR="00562631">
        <w:rPr>
          <w:bCs/>
          <w:color w:val="000000"/>
          <w:spacing w:val="-1"/>
          <w:sz w:val="22"/>
          <w:szCs w:val="22"/>
        </w:rPr>
        <w:t>-</w:t>
      </w:r>
      <w:r w:rsidR="000676C5">
        <w:rPr>
          <w:bCs/>
          <w:color w:val="000000"/>
          <w:spacing w:val="-1"/>
          <w:sz w:val="22"/>
          <w:szCs w:val="22"/>
        </w:rPr>
        <w:t>то</w:t>
      </w:r>
      <w:r w:rsidRPr="002C1693">
        <w:rPr>
          <w:bCs/>
          <w:color w:val="000000"/>
          <w:spacing w:val="-1"/>
          <w:sz w:val="22"/>
          <w:szCs w:val="22"/>
        </w:rPr>
        <w:t xml:space="preserve"> и избавляется от смущения». Наконец они пошли </w:t>
      </w:r>
      <w:r w:rsidRPr="002C1693">
        <w:rPr>
          <w:bCs/>
          <w:color w:val="000000"/>
          <w:spacing w:val="-2"/>
          <w:sz w:val="22"/>
          <w:szCs w:val="22"/>
        </w:rPr>
        <w:t xml:space="preserve">к игумену и сказали ему: «Мы не можем жить с этим братом: он колдун, носит в поясе обаяние; если хочешь иметь его в </w:t>
      </w:r>
      <w:r w:rsidRPr="002C1693">
        <w:rPr>
          <w:bCs/>
          <w:color w:val="000000"/>
          <w:spacing w:val="-3"/>
          <w:sz w:val="22"/>
          <w:szCs w:val="22"/>
        </w:rPr>
        <w:t xml:space="preserve">монастыре, то отпусти нас из монастыря». Игумен был муж </w:t>
      </w:r>
      <w:r w:rsidRPr="002C1693">
        <w:rPr>
          <w:bCs/>
          <w:color w:val="000000"/>
          <w:spacing w:val="-2"/>
          <w:sz w:val="22"/>
          <w:szCs w:val="22"/>
        </w:rPr>
        <w:t xml:space="preserve">духовный. Зная смирение брата, он понял, что сказанное ему </w:t>
      </w:r>
      <w:r w:rsidRPr="002C1693">
        <w:rPr>
          <w:bCs/>
          <w:color w:val="000000"/>
          <w:sz w:val="22"/>
          <w:szCs w:val="22"/>
        </w:rPr>
        <w:t xml:space="preserve">было сказано по зависти, внушенной диаволом, и потому </w:t>
      </w:r>
      <w:r w:rsidRPr="002C1693">
        <w:rPr>
          <w:bCs/>
          <w:color w:val="000000"/>
          <w:spacing w:val="-2"/>
          <w:sz w:val="22"/>
          <w:szCs w:val="22"/>
        </w:rPr>
        <w:t xml:space="preserve">отвечал монахам: «Подите, помолитесь, и я помолюсь, а по </w:t>
      </w:r>
      <w:r w:rsidRPr="002C1693">
        <w:rPr>
          <w:bCs/>
          <w:color w:val="000000"/>
          <w:sz w:val="22"/>
          <w:szCs w:val="22"/>
        </w:rPr>
        <w:t xml:space="preserve">истечении трех дней дам ответ вам». Однажды, когда брат </w:t>
      </w:r>
      <w:r w:rsidRPr="002C1693">
        <w:rPr>
          <w:bCs/>
          <w:color w:val="000000"/>
          <w:spacing w:val="-1"/>
          <w:sz w:val="22"/>
          <w:szCs w:val="22"/>
        </w:rPr>
        <w:t xml:space="preserve">спал, игумен тихо расстегнул пояс его и прочитал записку; </w:t>
      </w:r>
      <w:r w:rsidRPr="002C1693">
        <w:rPr>
          <w:bCs/>
          <w:color w:val="000000"/>
          <w:sz w:val="22"/>
          <w:szCs w:val="22"/>
        </w:rPr>
        <w:t>потом положил ее на свое место и застегнул пояс. После трех дней монахи пришли к игумену и спросили его: «Ска</w:t>
      </w:r>
      <w:r w:rsidRPr="002C1693">
        <w:rPr>
          <w:bCs/>
          <w:color w:val="000000"/>
          <w:sz w:val="22"/>
          <w:szCs w:val="22"/>
        </w:rPr>
        <w:softHyphen/>
      </w:r>
      <w:r w:rsidRPr="002C1693">
        <w:rPr>
          <w:bCs/>
          <w:color w:val="000000"/>
          <w:spacing w:val="-2"/>
          <w:sz w:val="22"/>
          <w:szCs w:val="22"/>
        </w:rPr>
        <w:t>жи нам, как ты хочешь поступить с волхвом?» Игумен отве</w:t>
      </w:r>
      <w:r w:rsidRPr="002C1693">
        <w:rPr>
          <w:bCs/>
          <w:color w:val="000000"/>
          <w:spacing w:val="-2"/>
          <w:sz w:val="22"/>
          <w:szCs w:val="22"/>
        </w:rPr>
        <w:softHyphen/>
      </w:r>
      <w:r w:rsidRPr="002C1693">
        <w:rPr>
          <w:bCs/>
          <w:color w:val="000000"/>
          <w:spacing w:val="-1"/>
          <w:sz w:val="22"/>
          <w:szCs w:val="22"/>
        </w:rPr>
        <w:t xml:space="preserve">чал: «Позовите его». Когда он пришел, игумен сказал ему: </w:t>
      </w:r>
      <w:r w:rsidRPr="002C1693">
        <w:rPr>
          <w:bCs/>
          <w:color w:val="000000"/>
          <w:spacing w:val="-3"/>
          <w:sz w:val="22"/>
          <w:szCs w:val="22"/>
        </w:rPr>
        <w:t xml:space="preserve">«Зачем ты соблазняешь братию?» Брат отвечал: «Согрешил, </w:t>
      </w:r>
      <w:r w:rsidRPr="002C1693">
        <w:rPr>
          <w:bCs/>
          <w:color w:val="000000"/>
          <w:spacing w:val="-2"/>
          <w:sz w:val="22"/>
          <w:szCs w:val="22"/>
        </w:rPr>
        <w:t xml:space="preserve">простите меня, и помолитесь за меня». Игумен, обратясь к </w:t>
      </w:r>
      <w:r w:rsidRPr="002C1693">
        <w:rPr>
          <w:bCs/>
          <w:color w:val="000000"/>
          <w:sz w:val="22"/>
          <w:szCs w:val="22"/>
        </w:rPr>
        <w:t xml:space="preserve">братии, спросил: «В чем приносили вы жалобу на него? что </w:t>
      </w:r>
      <w:r w:rsidRPr="002C1693">
        <w:rPr>
          <w:bCs/>
          <w:color w:val="000000"/>
          <w:spacing w:val="-2"/>
          <w:sz w:val="22"/>
          <w:szCs w:val="22"/>
        </w:rPr>
        <w:t xml:space="preserve">он сделал?» Монахи отвечали: «Он волхв, у него в поясе </w:t>
      </w:r>
      <w:r w:rsidRPr="002C1693">
        <w:rPr>
          <w:bCs/>
          <w:color w:val="000000"/>
          <w:sz w:val="22"/>
          <w:szCs w:val="22"/>
        </w:rPr>
        <w:t>колдовство». Игумен сказал брату: «Покажи свое колдов</w:t>
      </w:r>
      <w:r w:rsidRPr="002C1693">
        <w:rPr>
          <w:bCs/>
          <w:color w:val="000000"/>
          <w:sz w:val="22"/>
          <w:szCs w:val="22"/>
        </w:rPr>
        <w:softHyphen/>
        <w:t xml:space="preserve">ство». Брат отвечал: «Я согрешил, прости меня». Игумен сказал на это: «Возьмите у него колдовство его». Брат не давал расстегнуть пояса своего, но это сделали и вынули </w:t>
      </w:r>
      <w:r w:rsidRPr="002C1693">
        <w:rPr>
          <w:bCs/>
          <w:color w:val="000000"/>
          <w:spacing w:val="-4"/>
          <w:sz w:val="22"/>
          <w:szCs w:val="22"/>
        </w:rPr>
        <w:t xml:space="preserve">записку. Записку отец отдал диакону и велел прочитать вслух </w:t>
      </w:r>
      <w:r w:rsidRPr="002C1693">
        <w:rPr>
          <w:bCs/>
          <w:color w:val="000000"/>
          <w:spacing w:val="-3"/>
          <w:sz w:val="22"/>
          <w:szCs w:val="22"/>
        </w:rPr>
        <w:t>всем, говоря: «Да постыдится диавол, учащий человеков кол</w:t>
      </w:r>
      <w:r w:rsidRPr="002C1693">
        <w:rPr>
          <w:bCs/>
          <w:color w:val="000000"/>
          <w:spacing w:val="-3"/>
          <w:sz w:val="22"/>
          <w:szCs w:val="22"/>
        </w:rPr>
        <w:softHyphen/>
        <w:t xml:space="preserve">довству» . Когда же прочитано было написанное в записке: </w:t>
      </w:r>
      <w:r w:rsidRPr="002C1693">
        <w:rPr>
          <w:bCs/>
          <w:i/>
          <w:iCs/>
          <w:color w:val="000000"/>
          <w:spacing w:val="-3"/>
          <w:sz w:val="22"/>
          <w:szCs w:val="22"/>
        </w:rPr>
        <w:t xml:space="preserve">во имя Иисуса Христа, Сына Божия, терплю, </w:t>
      </w:r>
      <w:r w:rsidRPr="002C1693">
        <w:rPr>
          <w:bCs/>
          <w:color w:val="000000"/>
          <w:spacing w:val="-3"/>
          <w:sz w:val="22"/>
          <w:szCs w:val="22"/>
        </w:rPr>
        <w:t xml:space="preserve">тогда постыжены </w:t>
      </w:r>
      <w:r w:rsidRPr="002C1693">
        <w:rPr>
          <w:bCs/>
          <w:color w:val="000000"/>
          <w:spacing w:val="-6"/>
          <w:sz w:val="22"/>
          <w:szCs w:val="22"/>
        </w:rPr>
        <w:t xml:space="preserve">были братия. Они поклонились игумену до земли, говоря: «Мы </w:t>
      </w:r>
      <w:r w:rsidRPr="002C1693">
        <w:rPr>
          <w:bCs/>
          <w:color w:val="000000"/>
          <w:spacing w:val="-4"/>
          <w:sz w:val="22"/>
          <w:szCs w:val="22"/>
        </w:rPr>
        <w:t xml:space="preserve">согрешили, прости нас». Отец сказал им: «Что кланяетесь вы </w:t>
      </w:r>
      <w:r w:rsidRPr="002C1693">
        <w:rPr>
          <w:bCs/>
          <w:color w:val="000000"/>
          <w:sz w:val="22"/>
          <w:szCs w:val="22"/>
        </w:rPr>
        <w:t xml:space="preserve">мне? поклонитесь Богу, и поклонитесь в ноги брату этому». </w:t>
      </w:r>
      <w:r w:rsidRPr="002C1693">
        <w:rPr>
          <w:bCs/>
          <w:color w:val="000000"/>
          <w:spacing w:val="-4"/>
          <w:sz w:val="22"/>
          <w:szCs w:val="22"/>
        </w:rPr>
        <w:t xml:space="preserve">А брату сказал: «Помолись за них, чтоб им прощен был грех». </w:t>
      </w:r>
      <w:r w:rsidRPr="002C1693">
        <w:rPr>
          <w:bCs/>
          <w:color w:val="000000"/>
          <w:sz w:val="22"/>
          <w:szCs w:val="22"/>
        </w:rPr>
        <w:t>И помолился брат за братии Богу</w:t>
      </w:r>
      <w:r w:rsidR="00B67AD3" w:rsidRPr="002C1693">
        <w:rPr>
          <w:rStyle w:val="a5"/>
          <w:bCs/>
          <w:color w:val="000000"/>
          <w:sz w:val="22"/>
          <w:szCs w:val="22"/>
        </w:rPr>
        <w:footnoteReference w:id="1741"/>
      </w:r>
      <w:r w:rsidRPr="002C1693">
        <w:rPr>
          <w:bCs/>
          <w:color w:val="000000"/>
          <w:sz w:val="22"/>
          <w:szCs w:val="22"/>
        </w:rPr>
        <w:t>.</w:t>
      </w:r>
    </w:p>
    <w:p w:rsidR="00B67AD3" w:rsidRPr="002C1693" w:rsidRDefault="0001676B" w:rsidP="00B5236F">
      <w:pPr>
        <w:shd w:val="clear" w:color="auto" w:fill="FFFFFF"/>
        <w:tabs>
          <w:tab w:val="decimal" w:pos="0"/>
        </w:tabs>
        <w:spacing w:line="238" w:lineRule="exact"/>
        <w:ind w:firstLine="567"/>
        <w:jc w:val="both"/>
        <w:rPr>
          <w:bCs/>
          <w:color w:val="000000"/>
          <w:spacing w:val="-3"/>
          <w:sz w:val="22"/>
          <w:szCs w:val="22"/>
        </w:rPr>
      </w:pPr>
      <w:r w:rsidRPr="002C1693">
        <w:rPr>
          <w:bCs/>
          <w:color w:val="000000"/>
          <w:spacing w:val="-3"/>
          <w:sz w:val="22"/>
          <w:szCs w:val="22"/>
        </w:rPr>
        <w:t xml:space="preserve">15. Некоторый старец жил в монастыре вне Александрии. </w:t>
      </w:r>
      <w:r w:rsidRPr="002C1693">
        <w:rPr>
          <w:bCs/>
          <w:color w:val="000000"/>
          <w:spacing w:val="-5"/>
          <w:sz w:val="22"/>
          <w:szCs w:val="22"/>
        </w:rPr>
        <w:t>Старец этот был очень вспыльчив и малодушен. Некоторый юный монах, наслышавшись о нем, дал обет пред Богом, гово</w:t>
      </w:r>
      <w:r w:rsidRPr="002C1693">
        <w:rPr>
          <w:bCs/>
          <w:color w:val="000000"/>
          <w:spacing w:val="-5"/>
          <w:sz w:val="22"/>
          <w:szCs w:val="22"/>
        </w:rPr>
        <w:softHyphen/>
      </w:r>
      <w:r w:rsidRPr="002C1693">
        <w:rPr>
          <w:bCs/>
          <w:color w:val="000000"/>
          <w:sz w:val="22"/>
          <w:szCs w:val="22"/>
        </w:rPr>
        <w:t xml:space="preserve">ря: «Господи! за все злое, соделанное мною, я пойду и буду </w:t>
      </w:r>
      <w:r w:rsidRPr="002C1693">
        <w:rPr>
          <w:bCs/>
          <w:color w:val="000000"/>
          <w:spacing w:val="-5"/>
          <w:sz w:val="22"/>
          <w:szCs w:val="22"/>
        </w:rPr>
        <w:t xml:space="preserve">жить с этим старцем, претерпевая от него все и служа ему, как </w:t>
      </w:r>
      <w:r w:rsidRPr="002C1693">
        <w:rPr>
          <w:bCs/>
          <w:color w:val="000000"/>
          <w:spacing w:val="-4"/>
          <w:sz w:val="22"/>
          <w:szCs w:val="22"/>
        </w:rPr>
        <w:t xml:space="preserve">раб». Так и поступил он: пошел к старцу и начал жить с ним. </w:t>
      </w:r>
      <w:r w:rsidRPr="002C1693">
        <w:rPr>
          <w:bCs/>
          <w:color w:val="000000"/>
          <w:spacing w:val="-3"/>
          <w:sz w:val="22"/>
          <w:szCs w:val="22"/>
        </w:rPr>
        <w:t xml:space="preserve">Старец поступал с ним, как с псом, ежедневно издеваясь над </w:t>
      </w:r>
      <w:r w:rsidRPr="002C1693">
        <w:rPr>
          <w:bCs/>
          <w:color w:val="000000"/>
          <w:spacing w:val="-2"/>
          <w:sz w:val="22"/>
          <w:szCs w:val="22"/>
        </w:rPr>
        <w:t>ним. Бог призрел на терпение брата. После шести лет жизни его со старцем он увидел во сне некоего страшного с великим</w:t>
      </w:r>
      <w:r w:rsidR="00B67AD3" w:rsidRPr="002C1693">
        <w:rPr>
          <w:sz w:val="22"/>
          <w:szCs w:val="22"/>
        </w:rPr>
        <w:t xml:space="preserve"> </w:t>
      </w:r>
      <w:r w:rsidRPr="002C1693">
        <w:rPr>
          <w:bCs/>
          <w:color w:val="000000"/>
          <w:spacing w:val="-7"/>
          <w:sz w:val="22"/>
          <w:szCs w:val="22"/>
        </w:rPr>
        <w:t>свитком в руке. Явившийся сказал ему, что половина написан</w:t>
      </w:r>
      <w:r w:rsidRPr="002C1693">
        <w:rPr>
          <w:bCs/>
          <w:color w:val="000000"/>
          <w:spacing w:val="-7"/>
          <w:sz w:val="22"/>
          <w:szCs w:val="22"/>
        </w:rPr>
        <w:softHyphen/>
      </w:r>
      <w:r w:rsidRPr="002C1693">
        <w:rPr>
          <w:bCs/>
          <w:color w:val="000000"/>
          <w:spacing w:val="-3"/>
          <w:sz w:val="22"/>
          <w:szCs w:val="22"/>
        </w:rPr>
        <w:t xml:space="preserve">ного на свитке изглаждена, и сказал: «Вот, половину твоего </w:t>
      </w:r>
      <w:r w:rsidRPr="002C1693">
        <w:rPr>
          <w:bCs/>
          <w:color w:val="000000"/>
          <w:spacing w:val="-2"/>
          <w:sz w:val="22"/>
          <w:szCs w:val="22"/>
        </w:rPr>
        <w:t>долга изгладил Владыка! Позаботься и о прочем». По сосед</w:t>
      </w:r>
      <w:r w:rsidRPr="002C1693">
        <w:rPr>
          <w:bCs/>
          <w:color w:val="000000"/>
          <w:spacing w:val="-2"/>
          <w:sz w:val="22"/>
          <w:szCs w:val="22"/>
        </w:rPr>
        <w:softHyphen/>
      </w:r>
      <w:r w:rsidRPr="002C1693">
        <w:rPr>
          <w:bCs/>
          <w:color w:val="000000"/>
          <w:spacing w:val="-4"/>
          <w:sz w:val="22"/>
          <w:szCs w:val="22"/>
        </w:rPr>
        <w:t xml:space="preserve">ству их жил другой старец духовный и слышал всегда, как </w:t>
      </w:r>
      <w:r w:rsidRPr="002C1693">
        <w:rPr>
          <w:bCs/>
          <w:color w:val="000000"/>
          <w:spacing w:val="-5"/>
          <w:sz w:val="22"/>
          <w:szCs w:val="22"/>
        </w:rPr>
        <w:t>малодушествует старец и оскорбляет брата, как брат кланяет</w:t>
      </w:r>
      <w:r w:rsidRPr="002C1693">
        <w:rPr>
          <w:bCs/>
          <w:color w:val="000000"/>
          <w:spacing w:val="-5"/>
          <w:sz w:val="22"/>
          <w:szCs w:val="22"/>
        </w:rPr>
        <w:softHyphen/>
        <w:t xml:space="preserve">ся ему в ноги, а старец не прощает. Встречая молодого монаха, </w:t>
      </w:r>
      <w:r w:rsidRPr="002C1693">
        <w:rPr>
          <w:bCs/>
          <w:color w:val="000000"/>
          <w:spacing w:val="-3"/>
          <w:sz w:val="22"/>
          <w:szCs w:val="22"/>
        </w:rPr>
        <w:t>духовный старец говаривал ему: «Что чадо? как прошло се</w:t>
      </w:r>
      <w:r w:rsidRPr="002C1693">
        <w:rPr>
          <w:bCs/>
          <w:color w:val="000000"/>
          <w:spacing w:val="-3"/>
          <w:sz w:val="22"/>
          <w:szCs w:val="22"/>
        </w:rPr>
        <w:softHyphen/>
        <w:t xml:space="preserve">годня? приобрели ли мы что? изгладили ли что из свитка?» </w:t>
      </w:r>
      <w:r w:rsidRPr="002C1693">
        <w:rPr>
          <w:bCs/>
          <w:color w:val="000000"/>
          <w:spacing w:val="-5"/>
          <w:sz w:val="22"/>
          <w:szCs w:val="22"/>
        </w:rPr>
        <w:t>Брат, зная, что старец духовен, не скрывал от него тайн своих, но отвечал: «Да, отец, сегодня мы немного потрудились». Ког</w:t>
      </w:r>
      <w:r w:rsidRPr="002C1693">
        <w:rPr>
          <w:bCs/>
          <w:color w:val="000000"/>
          <w:spacing w:val="-5"/>
          <w:sz w:val="22"/>
          <w:szCs w:val="22"/>
        </w:rPr>
        <w:softHyphen/>
      </w:r>
      <w:r w:rsidRPr="002C1693">
        <w:rPr>
          <w:bCs/>
          <w:color w:val="000000"/>
          <w:spacing w:val="-2"/>
          <w:sz w:val="22"/>
          <w:szCs w:val="22"/>
        </w:rPr>
        <w:t xml:space="preserve">да же он проводил день спокойно, не будучи ни обруган, ни </w:t>
      </w:r>
      <w:r w:rsidRPr="002C1693">
        <w:rPr>
          <w:bCs/>
          <w:color w:val="000000"/>
          <w:spacing w:val="-3"/>
          <w:sz w:val="22"/>
          <w:szCs w:val="22"/>
        </w:rPr>
        <w:t xml:space="preserve">оплеван, ни бит, ни изгнан, то приходил к духовному старцу </w:t>
      </w:r>
      <w:r w:rsidRPr="002C1693">
        <w:rPr>
          <w:bCs/>
          <w:color w:val="000000"/>
          <w:spacing w:val="-5"/>
          <w:sz w:val="22"/>
          <w:szCs w:val="22"/>
        </w:rPr>
        <w:t>вечером, плача и говоря: «Увы, авва! нынешний день был не</w:t>
      </w:r>
      <w:r w:rsidRPr="002C1693">
        <w:rPr>
          <w:bCs/>
          <w:color w:val="000000"/>
          <w:spacing w:val="-5"/>
          <w:sz w:val="22"/>
          <w:szCs w:val="22"/>
        </w:rPr>
        <w:softHyphen/>
      </w:r>
      <w:r w:rsidRPr="002C1693">
        <w:rPr>
          <w:bCs/>
          <w:color w:val="000000"/>
          <w:spacing w:val="-3"/>
          <w:sz w:val="22"/>
          <w:szCs w:val="22"/>
        </w:rPr>
        <w:t xml:space="preserve">счастлив: ничего не приобрели мы, провели день спокойно». </w:t>
      </w:r>
      <w:r w:rsidRPr="002C1693">
        <w:rPr>
          <w:bCs/>
          <w:color w:val="000000"/>
          <w:spacing w:val="-4"/>
          <w:sz w:val="22"/>
          <w:szCs w:val="22"/>
        </w:rPr>
        <w:t xml:space="preserve">По прошествии других шести лет брат скончался. И поведал </w:t>
      </w:r>
      <w:r w:rsidRPr="002C1693">
        <w:rPr>
          <w:bCs/>
          <w:color w:val="000000"/>
          <w:spacing w:val="-6"/>
          <w:sz w:val="22"/>
          <w:szCs w:val="22"/>
        </w:rPr>
        <w:t xml:space="preserve">духовный старец, что он видел брата предстоящим Богу в лике мучеников, с великим дерзновением молящегося Богу о старце </w:t>
      </w:r>
      <w:r w:rsidRPr="002C1693">
        <w:rPr>
          <w:bCs/>
          <w:color w:val="000000"/>
          <w:spacing w:val="-2"/>
          <w:sz w:val="22"/>
          <w:szCs w:val="22"/>
        </w:rPr>
        <w:t xml:space="preserve">своем, говорящего в молитве: «Господи! как Ты помиловал </w:t>
      </w:r>
      <w:r w:rsidRPr="002C1693">
        <w:rPr>
          <w:bCs/>
          <w:color w:val="000000"/>
          <w:spacing w:val="-4"/>
          <w:sz w:val="22"/>
          <w:szCs w:val="22"/>
        </w:rPr>
        <w:t xml:space="preserve">меня при посредстве его, так помилуй и его по благости Твоей </w:t>
      </w:r>
      <w:r w:rsidRPr="002C1693">
        <w:rPr>
          <w:bCs/>
          <w:color w:val="000000"/>
          <w:sz w:val="22"/>
          <w:szCs w:val="22"/>
        </w:rPr>
        <w:t xml:space="preserve">и ради меня, раба Твоего». По истечении сорока дней брат </w:t>
      </w:r>
      <w:r w:rsidRPr="002C1693">
        <w:rPr>
          <w:bCs/>
          <w:color w:val="000000"/>
          <w:spacing w:val="-5"/>
          <w:sz w:val="22"/>
          <w:szCs w:val="22"/>
        </w:rPr>
        <w:t xml:space="preserve">взял к себе и старца в место упокоения. Вот, какое дерзновение </w:t>
      </w:r>
      <w:r w:rsidRPr="002C1693">
        <w:rPr>
          <w:bCs/>
          <w:color w:val="000000"/>
          <w:spacing w:val="-6"/>
          <w:sz w:val="22"/>
          <w:szCs w:val="22"/>
        </w:rPr>
        <w:t xml:space="preserve">имеют к Богу терпящие скорби ради Его. — Брат! испытывай </w:t>
      </w:r>
      <w:r w:rsidRPr="002C1693">
        <w:rPr>
          <w:bCs/>
          <w:color w:val="000000"/>
          <w:spacing w:val="-3"/>
          <w:sz w:val="22"/>
          <w:szCs w:val="22"/>
        </w:rPr>
        <w:t>себя ежедневно, рассматривая пред Богом сердце твое и ис</w:t>
      </w:r>
      <w:r w:rsidRPr="002C1693">
        <w:rPr>
          <w:bCs/>
          <w:color w:val="000000"/>
          <w:spacing w:val="-5"/>
          <w:sz w:val="22"/>
          <w:szCs w:val="22"/>
        </w:rPr>
        <w:t>следывая, что находится в нем? Не находится ли в нем уничи</w:t>
      </w:r>
      <w:r w:rsidRPr="002C1693">
        <w:rPr>
          <w:bCs/>
          <w:color w:val="000000"/>
          <w:spacing w:val="-5"/>
          <w:sz w:val="22"/>
          <w:szCs w:val="22"/>
        </w:rPr>
        <w:softHyphen/>
      </w:r>
      <w:r w:rsidRPr="002C1693">
        <w:rPr>
          <w:bCs/>
          <w:color w:val="000000"/>
          <w:spacing w:val="-7"/>
          <w:sz w:val="22"/>
          <w:szCs w:val="22"/>
        </w:rPr>
        <w:t xml:space="preserve">жение ближнего, или ненависть, или злоречие, или зависть, или </w:t>
      </w:r>
      <w:r w:rsidRPr="002C1693">
        <w:rPr>
          <w:bCs/>
          <w:color w:val="000000"/>
          <w:spacing w:val="-3"/>
          <w:sz w:val="22"/>
          <w:szCs w:val="22"/>
        </w:rPr>
        <w:t>подозрение и соблазн? Внимай себе, чтоб не был насеян ка</w:t>
      </w:r>
      <w:r w:rsidRPr="002C1693">
        <w:rPr>
          <w:bCs/>
          <w:color w:val="000000"/>
          <w:spacing w:val="-3"/>
          <w:sz w:val="22"/>
          <w:szCs w:val="22"/>
        </w:rPr>
        <w:softHyphen/>
      </w:r>
      <w:r w:rsidRPr="002C1693">
        <w:rPr>
          <w:bCs/>
          <w:color w:val="000000"/>
          <w:spacing w:val="-4"/>
          <w:sz w:val="22"/>
          <w:szCs w:val="22"/>
        </w:rPr>
        <w:t>кой</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яд греховный в сердце твое. Помяни сказавшего: </w:t>
      </w:r>
      <w:r w:rsidRPr="002C1693">
        <w:rPr>
          <w:bCs/>
          <w:i/>
          <w:iCs/>
          <w:color w:val="000000"/>
          <w:sz w:val="22"/>
          <w:szCs w:val="22"/>
        </w:rPr>
        <w:t xml:space="preserve">еще не отпустите кийждо брату своему от сердец ваших </w:t>
      </w:r>
      <w:r w:rsidRPr="002C1693">
        <w:rPr>
          <w:bCs/>
          <w:i/>
          <w:iCs/>
          <w:color w:val="000000"/>
          <w:spacing w:val="-3"/>
          <w:sz w:val="22"/>
          <w:szCs w:val="22"/>
        </w:rPr>
        <w:t xml:space="preserve">прегрешения их, </w:t>
      </w:r>
      <w:r w:rsidRPr="002C1693">
        <w:rPr>
          <w:bCs/>
          <w:color w:val="000000"/>
          <w:spacing w:val="-3"/>
          <w:sz w:val="22"/>
          <w:szCs w:val="22"/>
        </w:rPr>
        <w:t>то Отец Мой Небесный предаст такого муче</w:t>
      </w:r>
      <w:r w:rsidRPr="002C1693">
        <w:rPr>
          <w:bCs/>
          <w:color w:val="000000"/>
          <w:spacing w:val="-3"/>
          <w:sz w:val="22"/>
          <w:szCs w:val="22"/>
        </w:rPr>
        <w:softHyphen/>
      </w:r>
      <w:r w:rsidRPr="002C1693">
        <w:rPr>
          <w:bCs/>
          <w:color w:val="000000"/>
          <w:spacing w:val="-6"/>
          <w:sz w:val="22"/>
          <w:szCs w:val="22"/>
        </w:rPr>
        <w:t>ниям</w:t>
      </w:r>
      <w:r w:rsidR="00B67AD3" w:rsidRPr="002C1693">
        <w:rPr>
          <w:rStyle w:val="a5"/>
          <w:bCs/>
          <w:color w:val="000000"/>
          <w:spacing w:val="-6"/>
          <w:sz w:val="22"/>
          <w:szCs w:val="22"/>
        </w:rPr>
        <w:footnoteReference w:id="1742"/>
      </w:r>
      <w:r w:rsidRPr="002C1693">
        <w:rPr>
          <w:bCs/>
          <w:color w:val="000000"/>
          <w:spacing w:val="-6"/>
          <w:sz w:val="22"/>
          <w:szCs w:val="22"/>
        </w:rPr>
        <w:t xml:space="preserve">. Кто страшится впадения в геенну, тот извергает всякий </w:t>
      </w:r>
      <w:r w:rsidRPr="002C1693">
        <w:rPr>
          <w:bCs/>
          <w:color w:val="000000"/>
          <w:spacing w:val="-4"/>
          <w:sz w:val="22"/>
          <w:szCs w:val="22"/>
        </w:rPr>
        <w:t xml:space="preserve">вид лукавства из сердца своего, чтоб этот вид лукавства не </w:t>
      </w:r>
      <w:r w:rsidRPr="002C1693">
        <w:rPr>
          <w:bCs/>
          <w:color w:val="000000"/>
          <w:spacing w:val="-2"/>
          <w:sz w:val="22"/>
          <w:szCs w:val="22"/>
        </w:rPr>
        <w:t xml:space="preserve">Сделался причиною низвержения его в геенну. Внимай себе, </w:t>
      </w:r>
      <w:r w:rsidRPr="002C1693">
        <w:rPr>
          <w:bCs/>
          <w:color w:val="000000"/>
          <w:spacing w:val="-3"/>
          <w:sz w:val="22"/>
          <w:szCs w:val="22"/>
        </w:rPr>
        <w:t>чтоб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греховное не отвлекло тебя от любви к Богу</w:t>
      </w:r>
      <w:r w:rsidR="00B67AD3" w:rsidRPr="002C1693">
        <w:rPr>
          <w:rStyle w:val="a5"/>
          <w:bCs/>
          <w:color w:val="000000"/>
          <w:spacing w:val="-3"/>
          <w:sz w:val="22"/>
          <w:szCs w:val="22"/>
        </w:rPr>
        <w:footnoteReference w:id="1743"/>
      </w:r>
      <w:r w:rsidRPr="002C1693">
        <w:rPr>
          <w:bCs/>
          <w:color w:val="000000"/>
          <w:spacing w:val="-3"/>
          <w:sz w:val="22"/>
          <w:szCs w:val="22"/>
        </w:rPr>
        <w:t xml:space="preserve">. </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1"/>
          <w:sz w:val="22"/>
          <w:szCs w:val="22"/>
        </w:rPr>
        <w:t xml:space="preserve">16. Некоторый старец безмолвствовал наедине в келлии </w:t>
      </w:r>
      <w:r w:rsidRPr="002C1693">
        <w:rPr>
          <w:bCs/>
          <w:color w:val="000000"/>
          <w:spacing w:val="-4"/>
          <w:sz w:val="22"/>
          <w:szCs w:val="22"/>
        </w:rPr>
        <w:t>своей. Он прожил в ней много лет, никогда не оставляя пока</w:t>
      </w:r>
      <w:r w:rsidRPr="002C1693">
        <w:rPr>
          <w:bCs/>
          <w:color w:val="000000"/>
          <w:spacing w:val="-4"/>
          <w:sz w:val="22"/>
          <w:szCs w:val="22"/>
        </w:rPr>
        <w:softHyphen/>
      </w:r>
      <w:r w:rsidRPr="002C1693">
        <w:rPr>
          <w:bCs/>
          <w:color w:val="000000"/>
          <w:spacing w:val="-2"/>
          <w:sz w:val="22"/>
          <w:szCs w:val="22"/>
        </w:rPr>
        <w:t>яния. Говаривал он всегда: «Этот век дан Богом для покая</w:t>
      </w:r>
      <w:r w:rsidRPr="002C1693">
        <w:rPr>
          <w:bCs/>
          <w:color w:val="000000"/>
          <w:spacing w:val="-2"/>
          <w:sz w:val="22"/>
          <w:szCs w:val="22"/>
        </w:rPr>
        <w:softHyphen/>
      </w:r>
      <w:r w:rsidRPr="002C1693">
        <w:rPr>
          <w:bCs/>
          <w:color w:val="000000"/>
          <w:spacing w:val="-3"/>
          <w:sz w:val="22"/>
          <w:szCs w:val="22"/>
        </w:rPr>
        <w:t xml:space="preserve">ния. Если истратим его попусту, живя худо, то очень будем </w:t>
      </w:r>
      <w:r w:rsidRPr="002C1693">
        <w:rPr>
          <w:bCs/>
          <w:color w:val="000000"/>
          <w:sz w:val="22"/>
          <w:szCs w:val="22"/>
        </w:rPr>
        <w:t>жалеть о нем; но не найдем его вторично»</w:t>
      </w:r>
      <w:r w:rsidR="00B67AD3" w:rsidRPr="002C1693">
        <w:rPr>
          <w:rStyle w:val="a5"/>
          <w:bCs/>
          <w:color w:val="000000"/>
          <w:sz w:val="22"/>
          <w:szCs w:val="22"/>
        </w:rPr>
        <w:footnoteReference w:id="1744"/>
      </w:r>
      <w:r w:rsidRPr="002C1693">
        <w:rPr>
          <w:bCs/>
          <w:color w:val="000000"/>
          <w:sz w:val="22"/>
          <w:szCs w:val="22"/>
        </w:rPr>
        <w:t>.</w:t>
      </w:r>
    </w:p>
    <w:p w:rsidR="0001676B" w:rsidRPr="002C1693" w:rsidRDefault="0001676B" w:rsidP="00B5236F">
      <w:pPr>
        <w:numPr>
          <w:ilvl w:val="0"/>
          <w:numId w:val="339"/>
        </w:numPr>
        <w:shd w:val="clear" w:color="auto" w:fill="FFFFFF"/>
        <w:tabs>
          <w:tab w:val="decimal" w:pos="0"/>
          <w:tab w:val="left" w:pos="688"/>
        </w:tabs>
        <w:spacing w:before="176" w:line="230" w:lineRule="exact"/>
        <w:ind w:right="11" w:firstLine="567"/>
        <w:jc w:val="both"/>
        <w:rPr>
          <w:bCs/>
          <w:color w:val="000000"/>
          <w:spacing w:val="-8"/>
          <w:sz w:val="22"/>
          <w:szCs w:val="22"/>
        </w:rPr>
      </w:pPr>
      <w:r w:rsidRPr="002C1693">
        <w:rPr>
          <w:bCs/>
          <w:color w:val="000000"/>
          <w:spacing w:val="-2"/>
          <w:sz w:val="22"/>
          <w:szCs w:val="22"/>
        </w:rPr>
        <w:t xml:space="preserve">Некоторый старец, подвижник, жил в пещере и имел </w:t>
      </w:r>
      <w:r w:rsidRPr="002C1693">
        <w:rPr>
          <w:bCs/>
          <w:color w:val="000000"/>
          <w:spacing w:val="-4"/>
          <w:sz w:val="22"/>
          <w:szCs w:val="22"/>
        </w:rPr>
        <w:t xml:space="preserve">такое трезвение, что всегда, на всяком месте, даже вне келлии, </w:t>
      </w:r>
      <w:r w:rsidRPr="002C1693">
        <w:rPr>
          <w:bCs/>
          <w:color w:val="000000"/>
          <w:spacing w:val="-1"/>
          <w:sz w:val="22"/>
          <w:szCs w:val="22"/>
        </w:rPr>
        <w:t xml:space="preserve">часто поверял ум свой, говоря: «Что, где мы?» Если находил </w:t>
      </w:r>
      <w:r w:rsidRPr="002C1693">
        <w:rPr>
          <w:bCs/>
          <w:color w:val="000000"/>
          <w:spacing w:val="-2"/>
          <w:sz w:val="22"/>
          <w:szCs w:val="22"/>
        </w:rPr>
        <w:t>он ум свой в славословии Бога и молитве, то говорил: «Хоро</w:t>
      </w:r>
      <w:r w:rsidRPr="002C1693">
        <w:rPr>
          <w:bCs/>
          <w:color w:val="000000"/>
          <w:spacing w:val="-2"/>
          <w:sz w:val="22"/>
          <w:szCs w:val="22"/>
        </w:rPr>
        <w:softHyphen/>
      </w:r>
      <w:r w:rsidRPr="002C1693">
        <w:rPr>
          <w:bCs/>
          <w:color w:val="000000"/>
          <w:spacing w:val="-4"/>
          <w:sz w:val="22"/>
          <w:szCs w:val="22"/>
        </w:rPr>
        <w:t>шо, хорошо». Если же находил его занимающимся каким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w:t>
      </w:r>
      <w:r w:rsidRPr="002C1693">
        <w:rPr>
          <w:bCs/>
          <w:color w:val="000000"/>
          <w:spacing w:val="-2"/>
          <w:sz w:val="22"/>
          <w:szCs w:val="22"/>
        </w:rPr>
        <w:t>посторонним предметом, то укорял, говоря: «Возвратись не</w:t>
      </w:r>
      <w:r w:rsidRPr="002C1693">
        <w:rPr>
          <w:bCs/>
          <w:color w:val="000000"/>
          <w:spacing w:val="-1"/>
          <w:sz w:val="22"/>
          <w:szCs w:val="22"/>
        </w:rPr>
        <w:t xml:space="preserve">медленно на дело свое». И следующее всегда говаривал себе </w:t>
      </w:r>
      <w:r w:rsidRPr="002C1693">
        <w:rPr>
          <w:bCs/>
          <w:color w:val="000000"/>
          <w:spacing w:val="-2"/>
          <w:sz w:val="22"/>
          <w:szCs w:val="22"/>
        </w:rPr>
        <w:t xml:space="preserve">этот старец: «Близок час отшествия моего, но еще не вижу в </w:t>
      </w:r>
      <w:r w:rsidRPr="002C1693">
        <w:rPr>
          <w:bCs/>
          <w:color w:val="000000"/>
          <w:sz w:val="22"/>
          <w:szCs w:val="22"/>
        </w:rPr>
        <w:t>себе ничего доброго»</w:t>
      </w:r>
      <w:r w:rsidR="00B67AD3" w:rsidRPr="002C1693">
        <w:rPr>
          <w:rStyle w:val="a5"/>
          <w:bCs/>
          <w:color w:val="000000"/>
          <w:sz w:val="22"/>
          <w:szCs w:val="22"/>
        </w:rPr>
        <w:footnoteReference w:id="1745"/>
      </w:r>
      <w:r w:rsidRPr="002C1693">
        <w:rPr>
          <w:bCs/>
          <w:color w:val="000000"/>
          <w:sz w:val="22"/>
          <w:szCs w:val="22"/>
        </w:rPr>
        <w:t>.</w:t>
      </w:r>
    </w:p>
    <w:p w:rsidR="0001676B" w:rsidRPr="002C1693" w:rsidRDefault="0001676B" w:rsidP="00B5236F">
      <w:pPr>
        <w:numPr>
          <w:ilvl w:val="0"/>
          <w:numId w:val="339"/>
        </w:numPr>
        <w:shd w:val="clear" w:color="auto" w:fill="FFFFFF"/>
        <w:tabs>
          <w:tab w:val="decimal" w:pos="0"/>
          <w:tab w:val="left" w:pos="688"/>
        </w:tabs>
        <w:spacing w:line="230" w:lineRule="exact"/>
        <w:ind w:right="4" w:firstLine="567"/>
        <w:jc w:val="both"/>
        <w:rPr>
          <w:bCs/>
          <w:color w:val="000000"/>
          <w:spacing w:val="-6"/>
          <w:sz w:val="22"/>
          <w:szCs w:val="22"/>
        </w:rPr>
      </w:pPr>
      <w:r w:rsidRPr="002C1693">
        <w:rPr>
          <w:bCs/>
          <w:color w:val="000000"/>
          <w:spacing w:val="-3"/>
          <w:sz w:val="22"/>
          <w:szCs w:val="22"/>
        </w:rPr>
        <w:t xml:space="preserve">Поведал нам некоторый ученик об отце своем: «Он в </w:t>
      </w:r>
      <w:r w:rsidRPr="002C1693">
        <w:rPr>
          <w:bCs/>
          <w:color w:val="000000"/>
          <w:spacing w:val="-1"/>
          <w:sz w:val="22"/>
          <w:szCs w:val="22"/>
        </w:rPr>
        <w:t xml:space="preserve">продолжение двадцати лет не спал, лежа на ребрах своих, но </w:t>
      </w:r>
      <w:r w:rsidRPr="002C1693">
        <w:rPr>
          <w:bCs/>
          <w:color w:val="000000"/>
          <w:spacing w:val="-2"/>
          <w:sz w:val="22"/>
          <w:szCs w:val="22"/>
        </w:rPr>
        <w:t xml:space="preserve">спал, сидя на том стуле, на котором он занимался работою. </w:t>
      </w:r>
      <w:r w:rsidRPr="002C1693">
        <w:rPr>
          <w:bCs/>
          <w:color w:val="000000"/>
          <w:spacing w:val="-5"/>
          <w:sz w:val="22"/>
          <w:szCs w:val="22"/>
        </w:rPr>
        <w:t xml:space="preserve">Употреблял он пищу во второй, третий и пятый день. Я сказал </w:t>
      </w:r>
      <w:r w:rsidRPr="002C1693">
        <w:rPr>
          <w:bCs/>
          <w:color w:val="000000"/>
          <w:sz w:val="22"/>
          <w:szCs w:val="22"/>
        </w:rPr>
        <w:t xml:space="preserve">ему: "Авва! для чего ты так поступаешь?" Он отвечал мне: </w:t>
      </w:r>
      <w:r w:rsidRPr="002C1693">
        <w:rPr>
          <w:bCs/>
          <w:color w:val="000000"/>
          <w:spacing w:val="-4"/>
          <w:sz w:val="22"/>
          <w:szCs w:val="22"/>
        </w:rPr>
        <w:t xml:space="preserve">"Я представляю пред очами моими Суд Божий, и, видя его, не </w:t>
      </w:r>
      <w:r w:rsidRPr="002C1693">
        <w:rPr>
          <w:bCs/>
          <w:color w:val="000000"/>
          <w:spacing w:val="-3"/>
          <w:sz w:val="22"/>
          <w:szCs w:val="22"/>
        </w:rPr>
        <w:t>могу переносить сего видения". Однажды мы совершали пра</w:t>
      </w:r>
      <w:r w:rsidRPr="002C1693">
        <w:rPr>
          <w:bCs/>
          <w:color w:val="000000"/>
          <w:spacing w:val="-3"/>
          <w:sz w:val="22"/>
          <w:szCs w:val="22"/>
        </w:rPr>
        <w:softHyphen/>
        <w:t xml:space="preserve">вило; я читал псалмы и от забвения пропустил одно слово в </w:t>
      </w:r>
      <w:r w:rsidRPr="002C1693">
        <w:rPr>
          <w:bCs/>
          <w:color w:val="000000"/>
          <w:spacing w:val="-5"/>
          <w:sz w:val="22"/>
          <w:szCs w:val="22"/>
        </w:rPr>
        <w:t>цсалме, не обратив на это внимание. Когда мы окончили служ</w:t>
      </w:r>
      <w:r w:rsidRPr="002C1693">
        <w:rPr>
          <w:bCs/>
          <w:color w:val="000000"/>
          <w:spacing w:val="-5"/>
          <w:sz w:val="22"/>
          <w:szCs w:val="22"/>
        </w:rPr>
        <w:softHyphen/>
      </w:r>
      <w:r w:rsidRPr="002C1693">
        <w:rPr>
          <w:bCs/>
          <w:color w:val="000000"/>
          <w:spacing w:val="-2"/>
          <w:sz w:val="22"/>
          <w:szCs w:val="22"/>
        </w:rPr>
        <w:t>бу, старец сказал мне: "Я, совершая мое служение, представ</w:t>
      </w:r>
      <w:r w:rsidRPr="002C1693">
        <w:rPr>
          <w:bCs/>
          <w:color w:val="000000"/>
          <w:spacing w:val="-2"/>
          <w:sz w:val="22"/>
          <w:szCs w:val="22"/>
        </w:rPr>
        <w:softHyphen/>
      </w:r>
      <w:r w:rsidRPr="002C1693">
        <w:rPr>
          <w:bCs/>
          <w:color w:val="000000"/>
          <w:spacing w:val="-4"/>
          <w:sz w:val="22"/>
          <w:szCs w:val="22"/>
        </w:rPr>
        <w:t xml:space="preserve">ляю себе, что предо мною горит огонь, почему ум мой не может уклониться направо или налево; где же был твой ум, когда ты читал псалмы и пропустил слово псалма? Разве ты не знаешь, что, молясь, стоишь пред Богом и говоришь Богу?" Опять </w:t>
      </w:r>
      <w:r w:rsidRPr="002C1693">
        <w:rPr>
          <w:bCs/>
          <w:color w:val="000000"/>
          <w:spacing w:val="-3"/>
          <w:sz w:val="22"/>
          <w:szCs w:val="22"/>
        </w:rPr>
        <w:t>однажды вышел старец ночью и нашел, что я сплю посреди двора келлии; он остановился недалеко от меня и начал пла</w:t>
      </w:r>
      <w:r w:rsidRPr="002C1693">
        <w:rPr>
          <w:bCs/>
          <w:color w:val="000000"/>
          <w:spacing w:val="-3"/>
          <w:sz w:val="22"/>
          <w:szCs w:val="22"/>
        </w:rPr>
        <w:softHyphen/>
      </w:r>
      <w:r w:rsidRPr="002C1693">
        <w:rPr>
          <w:bCs/>
          <w:color w:val="000000"/>
          <w:spacing w:val="-2"/>
          <w:sz w:val="22"/>
          <w:szCs w:val="22"/>
        </w:rPr>
        <w:t>кать, говоря: "Где мысль его, что он спит так спокойно"»</w:t>
      </w:r>
      <w:r w:rsidR="00B67AD3" w:rsidRPr="002C1693">
        <w:rPr>
          <w:rStyle w:val="a5"/>
          <w:bCs/>
          <w:color w:val="000000"/>
          <w:spacing w:val="-2"/>
          <w:sz w:val="22"/>
          <w:szCs w:val="22"/>
        </w:rPr>
        <w:footnoteReference w:id="1746"/>
      </w:r>
      <w:r w:rsidRPr="002C1693">
        <w:rPr>
          <w:bCs/>
          <w:color w:val="000000"/>
          <w:spacing w:val="-2"/>
          <w:sz w:val="22"/>
          <w:szCs w:val="22"/>
        </w:rPr>
        <w:t>.</w:t>
      </w:r>
    </w:p>
    <w:p w:rsidR="0001676B" w:rsidRPr="002C1693" w:rsidRDefault="0001676B" w:rsidP="00B5236F">
      <w:pPr>
        <w:numPr>
          <w:ilvl w:val="0"/>
          <w:numId w:val="339"/>
        </w:numPr>
        <w:shd w:val="clear" w:color="auto" w:fill="FFFFFF"/>
        <w:tabs>
          <w:tab w:val="decimal" w:pos="0"/>
          <w:tab w:val="left" w:pos="688"/>
        </w:tabs>
        <w:spacing w:line="230" w:lineRule="exact"/>
        <w:ind w:right="4" w:firstLine="567"/>
        <w:jc w:val="both"/>
        <w:rPr>
          <w:sz w:val="22"/>
          <w:szCs w:val="22"/>
        </w:rPr>
      </w:pPr>
      <w:r w:rsidRPr="002C1693">
        <w:rPr>
          <w:bCs/>
          <w:color w:val="000000"/>
          <w:spacing w:val="-7"/>
          <w:sz w:val="22"/>
          <w:szCs w:val="22"/>
        </w:rPr>
        <w:t xml:space="preserve">Брат безмолвствовал в некотором монастыре, и молитва </w:t>
      </w:r>
      <w:r w:rsidRPr="002C1693">
        <w:rPr>
          <w:bCs/>
          <w:color w:val="000000"/>
          <w:spacing w:val="-2"/>
          <w:sz w:val="22"/>
          <w:szCs w:val="22"/>
        </w:rPr>
        <w:t xml:space="preserve">его постоянно состояла в следующем: «Господи! нет во мне </w:t>
      </w:r>
      <w:r w:rsidRPr="002C1693">
        <w:rPr>
          <w:bCs/>
          <w:color w:val="000000"/>
          <w:spacing w:val="-6"/>
          <w:sz w:val="22"/>
          <w:szCs w:val="22"/>
        </w:rPr>
        <w:t xml:space="preserve">страха Твоего: пошли мне или тяжкий недуг, или напасть, чтоб </w:t>
      </w:r>
      <w:r w:rsidRPr="002C1693">
        <w:rPr>
          <w:bCs/>
          <w:color w:val="000000"/>
          <w:spacing w:val="-5"/>
          <w:sz w:val="22"/>
          <w:szCs w:val="22"/>
        </w:rPr>
        <w:t xml:space="preserve">хотя таким образом пришла окаянная душа моя в страх Твой. </w:t>
      </w:r>
      <w:r w:rsidRPr="002C1693">
        <w:rPr>
          <w:bCs/>
          <w:color w:val="000000"/>
          <w:spacing w:val="-4"/>
          <w:sz w:val="22"/>
          <w:szCs w:val="22"/>
        </w:rPr>
        <w:t xml:space="preserve">Знаю, что грех мой сам по себе непростителен: много согрешил </w:t>
      </w:r>
      <w:r w:rsidRPr="002C1693">
        <w:rPr>
          <w:bCs/>
          <w:color w:val="000000"/>
          <w:spacing w:val="-6"/>
          <w:sz w:val="22"/>
          <w:szCs w:val="22"/>
        </w:rPr>
        <w:t>я пред Тобою, Владыко, согрешил много и тяжко; но ради мило</w:t>
      </w:r>
      <w:r w:rsidRPr="002C1693">
        <w:rPr>
          <w:bCs/>
          <w:color w:val="000000"/>
          <w:spacing w:val="-6"/>
          <w:sz w:val="22"/>
          <w:szCs w:val="22"/>
        </w:rPr>
        <w:softHyphen/>
      </w:r>
      <w:r w:rsidRPr="002C1693">
        <w:rPr>
          <w:bCs/>
          <w:color w:val="000000"/>
          <w:spacing w:val="-4"/>
          <w:sz w:val="22"/>
          <w:szCs w:val="22"/>
        </w:rPr>
        <w:t xml:space="preserve">сти Твоей, по святой воле Твоей, прости мне грех мой. Если же </w:t>
      </w:r>
      <w:r w:rsidRPr="002C1693">
        <w:rPr>
          <w:bCs/>
          <w:color w:val="000000"/>
          <w:spacing w:val="-5"/>
          <w:sz w:val="22"/>
          <w:szCs w:val="22"/>
        </w:rPr>
        <w:t>и этого не может быть, то помучь меня здесь, чтоб здешними муками была несколько ослаблена мука будущая. Начни каз</w:t>
      </w:r>
      <w:r w:rsidRPr="002C1693">
        <w:rPr>
          <w:bCs/>
          <w:color w:val="000000"/>
          <w:spacing w:val="-8"/>
          <w:sz w:val="22"/>
          <w:szCs w:val="22"/>
        </w:rPr>
        <w:t>нить меня отселе, Владыко, казнить не в гневе Твоем, а в челове</w:t>
      </w:r>
      <w:r w:rsidRPr="002C1693">
        <w:rPr>
          <w:bCs/>
          <w:color w:val="000000"/>
          <w:spacing w:val="-8"/>
          <w:sz w:val="22"/>
          <w:szCs w:val="22"/>
        </w:rPr>
        <w:softHyphen/>
      </w:r>
      <w:r w:rsidRPr="002C1693">
        <w:rPr>
          <w:bCs/>
          <w:color w:val="000000"/>
          <w:spacing w:val="-4"/>
          <w:sz w:val="22"/>
          <w:szCs w:val="22"/>
        </w:rPr>
        <w:t xml:space="preserve">колюбии». Брат провел целый год, молясь таким образом в сокрушении и смирении сердца, в строгом посте. Между тем </w:t>
      </w:r>
      <w:r w:rsidRPr="002C1693">
        <w:rPr>
          <w:bCs/>
          <w:color w:val="000000"/>
          <w:spacing w:val="-6"/>
          <w:sz w:val="22"/>
          <w:szCs w:val="22"/>
        </w:rPr>
        <w:t xml:space="preserve">постоянно соприсутствовала ему мысль: какое значение имеют </w:t>
      </w:r>
      <w:r w:rsidRPr="002C1693">
        <w:rPr>
          <w:bCs/>
          <w:color w:val="000000"/>
          <w:sz w:val="22"/>
          <w:szCs w:val="22"/>
        </w:rPr>
        <w:t xml:space="preserve">слова Господа </w:t>
      </w:r>
      <w:r w:rsidRPr="002C1693">
        <w:rPr>
          <w:bCs/>
          <w:i/>
          <w:iCs/>
          <w:color w:val="000000"/>
          <w:sz w:val="22"/>
          <w:szCs w:val="22"/>
        </w:rPr>
        <w:t>блажени плачущий, яко тии утешатся</w:t>
      </w:r>
      <w:r w:rsidR="00B67AD3" w:rsidRPr="002C1693">
        <w:rPr>
          <w:rStyle w:val="a5"/>
          <w:bCs/>
          <w:i/>
          <w:iCs/>
          <w:color w:val="000000"/>
          <w:sz w:val="22"/>
          <w:szCs w:val="22"/>
        </w:rPr>
        <w:footnoteReference w:id="1747"/>
      </w:r>
      <w:r w:rsidRPr="002C1693">
        <w:rPr>
          <w:bCs/>
          <w:i/>
          <w:iCs/>
          <w:color w:val="000000"/>
          <w:sz w:val="22"/>
          <w:szCs w:val="22"/>
        </w:rPr>
        <w:t xml:space="preserve">. </w:t>
      </w:r>
      <w:r w:rsidRPr="002C1693">
        <w:rPr>
          <w:bCs/>
          <w:color w:val="000000"/>
          <w:sz w:val="22"/>
          <w:szCs w:val="22"/>
        </w:rPr>
        <w:t>Од</w:t>
      </w:r>
      <w:r w:rsidRPr="002C1693">
        <w:rPr>
          <w:bCs/>
          <w:color w:val="000000"/>
          <w:spacing w:val="-6"/>
          <w:sz w:val="22"/>
          <w:szCs w:val="22"/>
        </w:rPr>
        <w:t>нажды, когда брат, объятый печалию, по обычаю сидел на зем</w:t>
      </w:r>
      <w:r w:rsidRPr="002C1693">
        <w:rPr>
          <w:bCs/>
          <w:color w:val="000000"/>
          <w:spacing w:val="-6"/>
          <w:sz w:val="22"/>
          <w:szCs w:val="22"/>
        </w:rPr>
        <w:softHyphen/>
      </w:r>
      <w:r w:rsidRPr="002C1693">
        <w:rPr>
          <w:bCs/>
          <w:color w:val="000000"/>
          <w:spacing w:val="-5"/>
          <w:sz w:val="22"/>
          <w:szCs w:val="22"/>
        </w:rPr>
        <w:t xml:space="preserve">ле и плакал, напал на него тонкий сон. Явился ему Христос, </w:t>
      </w:r>
      <w:r w:rsidRPr="002C1693">
        <w:rPr>
          <w:bCs/>
          <w:color w:val="000000"/>
          <w:spacing w:val="-2"/>
          <w:sz w:val="22"/>
          <w:szCs w:val="22"/>
        </w:rPr>
        <w:t>воззрел на него милостиво и</w:t>
      </w:r>
      <w:r w:rsidR="00B67AD3" w:rsidRPr="002C1693">
        <w:rPr>
          <w:bCs/>
          <w:color w:val="000000"/>
          <w:spacing w:val="-2"/>
          <w:sz w:val="22"/>
          <w:szCs w:val="22"/>
        </w:rPr>
        <w:t xml:space="preserve"> сказал тихим голосом: «</w:t>
      </w:r>
      <w:r w:rsidRPr="002C1693">
        <w:rPr>
          <w:bCs/>
          <w:color w:val="000000"/>
          <w:spacing w:val="-2"/>
          <w:sz w:val="22"/>
          <w:szCs w:val="22"/>
        </w:rPr>
        <w:t xml:space="preserve">Что с </w:t>
      </w:r>
      <w:r w:rsidRPr="002C1693">
        <w:rPr>
          <w:bCs/>
          <w:color w:val="000000"/>
          <w:spacing w:val="-3"/>
          <w:sz w:val="22"/>
          <w:szCs w:val="22"/>
        </w:rPr>
        <w:t xml:space="preserve">тобою? о чем ты плачешь?» Брат отвечал Господу: «Господи! </w:t>
      </w:r>
      <w:r w:rsidRPr="002C1693">
        <w:rPr>
          <w:bCs/>
          <w:color w:val="000000"/>
          <w:spacing w:val="-4"/>
          <w:sz w:val="22"/>
          <w:szCs w:val="22"/>
        </w:rPr>
        <w:t xml:space="preserve">я пал». Явившийся сказал на это: «Восстань». Брат отвечал, </w:t>
      </w:r>
      <w:r w:rsidRPr="002C1693">
        <w:rPr>
          <w:bCs/>
          <w:color w:val="000000"/>
          <w:spacing w:val="-3"/>
          <w:sz w:val="22"/>
          <w:szCs w:val="22"/>
        </w:rPr>
        <w:t xml:space="preserve">сидя на земле: «Не могу встать, если Ты не прострешь руки </w:t>
      </w:r>
      <w:r w:rsidRPr="002C1693">
        <w:rPr>
          <w:bCs/>
          <w:color w:val="000000"/>
          <w:sz w:val="22"/>
          <w:szCs w:val="22"/>
        </w:rPr>
        <w:t>Твоей и не восставишь меня». Господь простер руку и воз</w:t>
      </w:r>
      <w:r w:rsidRPr="002C1693">
        <w:rPr>
          <w:bCs/>
          <w:color w:val="000000"/>
          <w:sz w:val="22"/>
          <w:szCs w:val="22"/>
        </w:rPr>
        <w:softHyphen/>
      </w:r>
      <w:r w:rsidRPr="002C1693">
        <w:rPr>
          <w:bCs/>
          <w:color w:val="000000"/>
          <w:spacing w:val="-3"/>
          <w:sz w:val="22"/>
          <w:szCs w:val="22"/>
        </w:rPr>
        <w:t xml:space="preserve">двиг его. Явившийся опять сказал тихо: «Что ты плачешь, о чем скорбишь?» Брат отвечал: «Господи! как мне не плакать </w:t>
      </w:r>
      <w:r w:rsidRPr="002C1693">
        <w:rPr>
          <w:bCs/>
          <w:color w:val="000000"/>
          <w:spacing w:val="-4"/>
          <w:sz w:val="22"/>
          <w:szCs w:val="22"/>
        </w:rPr>
        <w:t>и не скорбеть, когда я столько прогневал Тебя?» Тогда явив</w:t>
      </w:r>
      <w:r w:rsidRPr="002C1693">
        <w:rPr>
          <w:bCs/>
          <w:color w:val="000000"/>
          <w:spacing w:val="-4"/>
          <w:sz w:val="22"/>
          <w:szCs w:val="22"/>
        </w:rPr>
        <w:softHyphen/>
      </w:r>
      <w:r w:rsidRPr="002C1693">
        <w:rPr>
          <w:bCs/>
          <w:color w:val="000000"/>
          <w:spacing w:val="-5"/>
          <w:sz w:val="22"/>
          <w:szCs w:val="22"/>
        </w:rPr>
        <w:t xml:space="preserve">шийся простер руку Свою, приложил ладонь к сердцу брата и, </w:t>
      </w:r>
      <w:r w:rsidRPr="002C1693">
        <w:rPr>
          <w:bCs/>
          <w:color w:val="000000"/>
          <w:sz w:val="22"/>
          <w:szCs w:val="22"/>
        </w:rPr>
        <w:t xml:space="preserve">погладив его сердце, сказал ему: «Не скорби: Бог поможет </w:t>
      </w:r>
      <w:r w:rsidRPr="002C1693">
        <w:rPr>
          <w:bCs/>
          <w:color w:val="000000"/>
          <w:spacing w:val="-1"/>
          <w:sz w:val="22"/>
          <w:szCs w:val="22"/>
        </w:rPr>
        <w:t xml:space="preserve">тебе. Я уже не буду карать тебя, потому что ты сам наказал </w:t>
      </w:r>
      <w:r w:rsidRPr="002C1693">
        <w:rPr>
          <w:bCs/>
          <w:color w:val="000000"/>
          <w:spacing w:val="-3"/>
          <w:sz w:val="22"/>
          <w:szCs w:val="22"/>
        </w:rPr>
        <w:t>себя. Ради тебя Я пролил кровь Мою: пролию и человеколю</w:t>
      </w:r>
      <w:r w:rsidRPr="002C1693">
        <w:rPr>
          <w:bCs/>
          <w:color w:val="000000"/>
          <w:spacing w:val="-3"/>
          <w:sz w:val="22"/>
          <w:szCs w:val="22"/>
        </w:rPr>
        <w:softHyphen/>
      </w:r>
      <w:r w:rsidRPr="002C1693">
        <w:rPr>
          <w:bCs/>
          <w:color w:val="000000"/>
          <w:spacing w:val="-4"/>
          <w:sz w:val="22"/>
          <w:szCs w:val="22"/>
        </w:rPr>
        <w:t>бие Мое на всякую душу, п</w:t>
      </w:r>
      <w:r w:rsidR="00F76E7F">
        <w:rPr>
          <w:bCs/>
          <w:color w:val="000000"/>
          <w:spacing w:val="-4"/>
          <w:sz w:val="22"/>
          <w:szCs w:val="22"/>
        </w:rPr>
        <w:t>риносящую покаяние». Брат, при</w:t>
      </w:r>
      <w:r w:rsidRPr="002C1693">
        <w:rPr>
          <w:bCs/>
          <w:color w:val="000000"/>
          <w:spacing w:val="-4"/>
          <w:sz w:val="22"/>
          <w:szCs w:val="22"/>
        </w:rPr>
        <w:t>шедши в себя по окончании видения, ощутил сердце свое ис</w:t>
      </w:r>
      <w:r w:rsidRPr="002C1693">
        <w:rPr>
          <w:bCs/>
          <w:color w:val="000000"/>
          <w:spacing w:val="-4"/>
          <w:sz w:val="22"/>
          <w:szCs w:val="22"/>
        </w:rPr>
        <w:softHyphen/>
      </w:r>
      <w:r w:rsidRPr="002C1693">
        <w:rPr>
          <w:bCs/>
          <w:color w:val="000000"/>
          <w:spacing w:val="-6"/>
          <w:sz w:val="22"/>
          <w:szCs w:val="22"/>
        </w:rPr>
        <w:t xml:space="preserve">полненным неизъяснимой радости и приял извещение, что Бог </w:t>
      </w:r>
      <w:r w:rsidRPr="002C1693">
        <w:rPr>
          <w:bCs/>
          <w:color w:val="000000"/>
          <w:spacing w:val="-4"/>
          <w:sz w:val="22"/>
          <w:szCs w:val="22"/>
        </w:rPr>
        <w:t xml:space="preserve">сотворил милость с ним. Прочее время жизни своей он провел </w:t>
      </w:r>
      <w:r w:rsidRPr="002C1693">
        <w:rPr>
          <w:bCs/>
          <w:color w:val="000000"/>
          <w:spacing w:val="-5"/>
          <w:sz w:val="22"/>
          <w:szCs w:val="22"/>
        </w:rPr>
        <w:t xml:space="preserve">в великом смирении, славословя Бога, и отошел к Богу в этом </w:t>
      </w:r>
      <w:r w:rsidRPr="002C1693">
        <w:rPr>
          <w:bCs/>
          <w:color w:val="000000"/>
          <w:sz w:val="22"/>
          <w:szCs w:val="22"/>
        </w:rPr>
        <w:t>настроении исповедания</w:t>
      </w:r>
      <w:r w:rsidR="00993331" w:rsidRPr="002C1693">
        <w:rPr>
          <w:rStyle w:val="a5"/>
          <w:bCs/>
          <w:color w:val="000000"/>
          <w:sz w:val="22"/>
          <w:szCs w:val="22"/>
        </w:rPr>
        <w:footnoteReference w:id="1748"/>
      </w:r>
      <w:r w:rsidRPr="002C1693">
        <w:rPr>
          <w:bCs/>
          <w:color w:val="000000"/>
          <w:sz w:val="22"/>
          <w:szCs w:val="22"/>
        </w:rPr>
        <w:t>.</w:t>
      </w:r>
    </w:p>
    <w:p w:rsidR="0001676B" w:rsidRPr="002C1693" w:rsidRDefault="0001676B" w:rsidP="00B5236F">
      <w:pPr>
        <w:shd w:val="clear" w:color="auto" w:fill="FFFFFF"/>
        <w:tabs>
          <w:tab w:val="decimal" w:pos="0"/>
          <w:tab w:val="left" w:pos="630"/>
        </w:tabs>
        <w:spacing w:line="238" w:lineRule="exact"/>
        <w:ind w:firstLine="567"/>
        <w:jc w:val="both"/>
        <w:rPr>
          <w:sz w:val="22"/>
          <w:szCs w:val="22"/>
        </w:rPr>
      </w:pPr>
      <w:r w:rsidRPr="002C1693">
        <w:rPr>
          <w:bCs/>
          <w:color w:val="000000"/>
          <w:spacing w:val="-10"/>
          <w:sz w:val="22"/>
          <w:szCs w:val="22"/>
        </w:rPr>
        <w:t>20.</w:t>
      </w:r>
      <w:r w:rsidRPr="002C1693">
        <w:rPr>
          <w:bCs/>
          <w:color w:val="000000"/>
          <w:sz w:val="22"/>
          <w:szCs w:val="22"/>
        </w:rPr>
        <w:tab/>
      </w:r>
      <w:r w:rsidRPr="002C1693">
        <w:rPr>
          <w:bCs/>
          <w:color w:val="000000"/>
          <w:spacing w:val="-4"/>
          <w:sz w:val="22"/>
          <w:szCs w:val="22"/>
        </w:rPr>
        <w:t>Некоторый брат, приняв монашество, поместился на</w:t>
      </w:r>
      <w:r w:rsidR="00B67AD3" w:rsidRPr="002C1693">
        <w:rPr>
          <w:bCs/>
          <w:color w:val="000000"/>
          <w:spacing w:val="-4"/>
          <w:sz w:val="22"/>
          <w:szCs w:val="22"/>
        </w:rPr>
        <w:t xml:space="preserve"> </w:t>
      </w:r>
      <w:r w:rsidRPr="002C1693">
        <w:rPr>
          <w:bCs/>
          <w:color w:val="000000"/>
          <w:spacing w:val="-2"/>
          <w:sz w:val="22"/>
          <w:szCs w:val="22"/>
        </w:rPr>
        <w:t>жительство в горе Нитрийской. По соседству с его келлиею</w:t>
      </w:r>
      <w:r w:rsidR="00993331" w:rsidRPr="002C1693">
        <w:rPr>
          <w:bCs/>
          <w:color w:val="000000"/>
          <w:spacing w:val="-2"/>
          <w:sz w:val="22"/>
          <w:szCs w:val="22"/>
        </w:rPr>
        <w:t xml:space="preserve"> </w:t>
      </w:r>
      <w:r w:rsidRPr="002C1693">
        <w:rPr>
          <w:bCs/>
          <w:color w:val="000000"/>
          <w:spacing w:val="-2"/>
          <w:sz w:val="22"/>
          <w:szCs w:val="22"/>
        </w:rPr>
        <w:br/>
      </w:r>
      <w:r w:rsidRPr="002C1693">
        <w:rPr>
          <w:bCs/>
          <w:color w:val="000000"/>
          <w:spacing w:val="-4"/>
          <w:sz w:val="22"/>
          <w:szCs w:val="22"/>
        </w:rPr>
        <w:t>была келлия другого брата, и слышал этот брат, что сосед его</w:t>
      </w:r>
      <w:r w:rsidR="00B67AD3" w:rsidRPr="002C1693">
        <w:rPr>
          <w:bCs/>
          <w:color w:val="000000"/>
          <w:spacing w:val="-4"/>
          <w:sz w:val="22"/>
          <w:szCs w:val="22"/>
        </w:rPr>
        <w:t xml:space="preserve"> </w:t>
      </w:r>
      <w:r w:rsidRPr="002C1693">
        <w:rPr>
          <w:bCs/>
          <w:color w:val="000000"/>
          <w:sz w:val="22"/>
          <w:szCs w:val="22"/>
        </w:rPr>
        <w:t>ежедневно оплакивал грехи свои. Когда долго не приходи</w:t>
      </w:r>
      <w:r w:rsidRPr="002C1693">
        <w:rPr>
          <w:bCs/>
          <w:color w:val="000000"/>
          <w:sz w:val="22"/>
          <w:szCs w:val="22"/>
        </w:rPr>
        <w:softHyphen/>
      </w:r>
      <w:r w:rsidRPr="002C1693">
        <w:rPr>
          <w:bCs/>
          <w:color w:val="000000"/>
          <w:spacing w:val="-4"/>
          <w:sz w:val="22"/>
          <w:szCs w:val="22"/>
        </w:rPr>
        <w:t>ли к нему слезы, он обличая душу свою, говоря ей: «Что не</w:t>
      </w:r>
      <w:r w:rsidRPr="002C1693">
        <w:rPr>
          <w:bCs/>
          <w:color w:val="000000"/>
          <w:spacing w:val="-4"/>
          <w:sz w:val="22"/>
          <w:szCs w:val="22"/>
        </w:rPr>
        <w:br/>
      </w:r>
      <w:r w:rsidRPr="002C1693">
        <w:rPr>
          <w:bCs/>
          <w:color w:val="000000"/>
          <w:spacing w:val="-7"/>
          <w:sz w:val="22"/>
          <w:szCs w:val="22"/>
        </w:rPr>
        <w:t>плачешь ты, окаянная, и не рыдаешь? Если ты не хочешь пла</w:t>
      </w:r>
      <w:r w:rsidRPr="002C1693">
        <w:rPr>
          <w:bCs/>
          <w:color w:val="000000"/>
          <w:spacing w:val="-7"/>
          <w:sz w:val="22"/>
          <w:szCs w:val="22"/>
        </w:rPr>
        <w:softHyphen/>
      </w:r>
      <w:r w:rsidRPr="002C1693">
        <w:rPr>
          <w:bCs/>
          <w:color w:val="000000"/>
          <w:spacing w:val="-3"/>
          <w:sz w:val="22"/>
          <w:szCs w:val="22"/>
        </w:rPr>
        <w:t>кать, то я заставлю тебя плакать». С этими словами он брал</w:t>
      </w:r>
      <w:r w:rsidR="00B67AD3" w:rsidRPr="002C1693">
        <w:rPr>
          <w:bCs/>
          <w:color w:val="000000"/>
          <w:spacing w:val="-3"/>
          <w:sz w:val="22"/>
          <w:szCs w:val="22"/>
        </w:rPr>
        <w:t xml:space="preserve"> </w:t>
      </w:r>
      <w:r w:rsidRPr="002C1693">
        <w:rPr>
          <w:bCs/>
          <w:color w:val="000000"/>
          <w:spacing w:val="-1"/>
          <w:sz w:val="22"/>
          <w:szCs w:val="22"/>
        </w:rPr>
        <w:t>лозу и бил себя ею по обнаженному телу, доколе не появля</w:t>
      </w:r>
      <w:r w:rsidRPr="002C1693">
        <w:rPr>
          <w:bCs/>
          <w:color w:val="000000"/>
          <w:spacing w:val="-1"/>
          <w:sz w:val="22"/>
          <w:szCs w:val="22"/>
        </w:rPr>
        <w:softHyphen/>
      </w:r>
      <w:r w:rsidRPr="002C1693">
        <w:rPr>
          <w:bCs/>
          <w:color w:val="000000"/>
          <w:spacing w:val="-4"/>
          <w:sz w:val="22"/>
          <w:szCs w:val="22"/>
        </w:rPr>
        <w:t>лись слезы. Живший близ его брат удивлялся этому и молил</w:t>
      </w:r>
      <w:r w:rsidR="00B67AD3" w:rsidRPr="002C1693">
        <w:rPr>
          <w:bCs/>
          <w:color w:val="000000"/>
          <w:spacing w:val="-4"/>
          <w:sz w:val="22"/>
          <w:szCs w:val="22"/>
        </w:rPr>
        <w:t xml:space="preserve"> </w:t>
      </w:r>
      <w:r w:rsidRPr="002C1693">
        <w:rPr>
          <w:bCs/>
          <w:color w:val="000000"/>
          <w:sz w:val="22"/>
          <w:szCs w:val="22"/>
        </w:rPr>
        <w:t>Бога открыть ему, хорошо ли поступает так мучащий себя.</w:t>
      </w:r>
      <w:r w:rsidR="00B67AD3" w:rsidRPr="002C1693">
        <w:rPr>
          <w:bCs/>
          <w:color w:val="000000"/>
          <w:sz w:val="22"/>
          <w:szCs w:val="22"/>
        </w:rPr>
        <w:t xml:space="preserve"> </w:t>
      </w:r>
      <w:r w:rsidRPr="002C1693">
        <w:rPr>
          <w:bCs/>
          <w:color w:val="000000"/>
          <w:spacing w:val="-3"/>
          <w:sz w:val="22"/>
          <w:szCs w:val="22"/>
        </w:rPr>
        <w:t>В одну ночь он увидел во сне брата, увенчанного венцом и</w:t>
      </w:r>
      <w:r w:rsidR="00B67AD3" w:rsidRPr="002C1693">
        <w:rPr>
          <w:bCs/>
          <w:color w:val="000000"/>
          <w:spacing w:val="-3"/>
          <w:sz w:val="22"/>
          <w:szCs w:val="22"/>
        </w:rPr>
        <w:t xml:space="preserve"> </w:t>
      </w:r>
      <w:r w:rsidRPr="002C1693">
        <w:rPr>
          <w:bCs/>
          <w:color w:val="000000"/>
          <w:spacing w:val="-5"/>
          <w:sz w:val="22"/>
          <w:szCs w:val="22"/>
        </w:rPr>
        <w:t>стоящего в лике мучеников, причем некоторый муж прибли</w:t>
      </w:r>
      <w:r w:rsidRPr="002C1693">
        <w:rPr>
          <w:bCs/>
          <w:color w:val="000000"/>
          <w:spacing w:val="-5"/>
          <w:sz w:val="22"/>
          <w:szCs w:val="22"/>
        </w:rPr>
        <w:softHyphen/>
      </w:r>
      <w:r w:rsidRPr="002C1693">
        <w:rPr>
          <w:bCs/>
          <w:color w:val="000000"/>
          <w:spacing w:val="-4"/>
          <w:sz w:val="22"/>
          <w:szCs w:val="22"/>
        </w:rPr>
        <w:t>зился к видевшему сон и ск</w:t>
      </w:r>
      <w:r w:rsidR="00B67AD3" w:rsidRPr="002C1693">
        <w:rPr>
          <w:bCs/>
          <w:color w:val="000000"/>
          <w:spacing w:val="-4"/>
          <w:sz w:val="22"/>
          <w:szCs w:val="22"/>
        </w:rPr>
        <w:t>азал: «Насладись зрением на доб</w:t>
      </w:r>
      <w:r w:rsidRPr="002C1693">
        <w:rPr>
          <w:bCs/>
          <w:color w:val="000000"/>
          <w:spacing w:val="-5"/>
          <w:sz w:val="22"/>
          <w:szCs w:val="22"/>
        </w:rPr>
        <w:t>лественного мученика. И ты пострадай ради Христа, и сподо</w:t>
      </w:r>
      <w:r w:rsidRPr="002C1693">
        <w:rPr>
          <w:bCs/>
          <w:color w:val="000000"/>
          <w:spacing w:val="-5"/>
          <w:sz w:val="22"/>
          <w:szCs w:val="22"/>
        </w:rPr>
        <w:softHyphen/>
      </w:r>
      <w:r w:rsidRPr="002C1693">
        <w:rPr>
          <w:bCs/>
          <w:color w:val="000000"/>
          <w:sz w:val="22"/>
          <w:szCs w:val="22"/>
        </w:rPr>
        <w:t>бишься одного венца с мучениками»</w:t>
      </w:r>
      <w:r w:rsidR="00993331" w:rsidRPr="002C1693">
        <w:rPr>
          <w:rStyle w:val="a5"/>
          <w:bCs/>
          <w:color w:val="000000"/>
          <w:sz w:val="22"/>
          <w:szCs w:val="22"/>
        </w:rPr>
        <w:footnoteReference w:id="1749"/>
      </w:r>
      <w:r w:rsidRPr="002C1693">
        <w:rPr>
          <w:bCs/>
          <w:color w:val="000000"/>
          <w:sz w:val="22"/>
          <w:szCs w:val="22"/>
        </w:rPr>
        <w:t>.</w:t>
      </w:r>
    </w:p>
    <w:p w:rsidR="0001676B" w:rsidRPr="002C1693" w:rsidRDefault="0001676B" w:rsidP="00B5236F">
      <w:pPr>
        <w:shd w:val="clear" w:color="auto" w:fill="FFFFFF"/>
        <w:tabs>
          <w:tab w:val="decimal" w:pos="0"/>
          <w:tab w:val="left" w:pos="569"/>
        </w:tabs>
        <w:spacing w:line="238" w:lineRule="exact"/>
        <w:ind w:right="4" w:firstLine="567"/>
        <w:jc w:val="both"/>
        <w:rPr>
          <w:sz w:val="22"/>
          <w:szCs w:val="22"/>
        </w:rPr>
      </w:pPr>
      <w:r w:rsidRPr="002C1693">
        <w:rPr>
          <w:bCs/>
          <w:color w:val="000000"/>
          <w:spacing w:val="-15"/>
          <w:sz w:val="22"/>
          <w:szCs w:val="22"/>
        </w:rPr>
        <w:t>21.</w:t>
      </w:r>
      <w:r w:rsidRPr="002C1693">
        <w:rPr>
          <w:bCs/>
          <w:color w:val="000000"/>
          <w:sz w:val="22"/>
          <w:szCs w:val="22"/>
        </w:rPr>
        <w:tab/>
      </w:r>
      <w:r w:rsidRPr="002C1693">
        <w:rPr>
          <w:bCs/>
          <w:color w:val="000000"/>
          <w:spacing w:val="-8"/>
          <w:sz w:val="22"/>
          <w:szCs w:val="22"/>
        </w:rPr>
        <w:t>Некоторый брат, подв</w:t>
      </w:r>
      <w:r w:rsidR="00B67AD3" w:rsidRPr="002C1693">
        <w:rPr>
          <w:bCs/>
          <w:color w:val="000000"/>
          <w:spacing w:val="-8"/>
          <w:sz w:val="22"/>
          <w:szCs w:val="22"/>
        </w:rPr>
        <w:t>ижник, совершал молитвенное прави</w:t>
      </w:r>
      <w:r w:rsidRPr="002C1693">
        <w:rPr>
          <w:bCs/>
          <w:color w:val="000000"/>
          <w:spacing w:val="-4"/>
          <w:sz w:val="22"/>
          <w:szCs w:val="22"/>
        </w:rPr>
        <w:t>ло вместе с другим братом и, побеждаемый слезами, остав</w:t>
      </w:r>
      <w:r w:rsidRPr="002C1693">
        <w:rPr>
          <w:bCs/>
          <w:color w:val="000000"/>
          <w:spacing w:val="-4"/>
          <w:sz w:val="22"/>
          <w:szCs w:val="22"/>
        </w:rPr>
        <w:softHyphen/>
      </w:r>
      <w:r w:rsidRPr="002C1693">
        <w:rPr>
          <w:bCs/>
          <w:color w:val="000000"/>
          <w:spacing w:val="-3"/>
          <w:sz w:val="22"/>
          <w:szCs w:val="22"/>
        </w:rPr>
        <w:t>ил стихословие псалмов, предавался плачу. Однажды второй</w:t>
      </w:r>
      <w:r w:rsidR="00B67AD3" w:rsidRPr="002C1693">
        <w:rPr>
          <w:bCs/>
          <w:color w:val="000000"/>
          <w:spacing w:val="-3"/>
          <w:sz w:val="22"/>
          <w:szCs w:val="22"/>
        </w:rPr>
        <w:t xml:space="preserve"> </w:t>
      </w:r>
      <w:r w:rsidRPr="002C1693">
        <w:rPr>
          <w:bCs/>
          <w:color w:val="000000"/>
          <w:spacing w:val="-5"/>
          <w:sz w:val="22"/>
          <w:szCs w:val="22"/>
        </w:rPr>
        <w:t>брат спросил первого: «По причине какого помышления, при</w:t>
      </w:r>
      <w:r w:rsidRPr="002C1693">
        <w:rPr>
          <w:bCs/>
          <w:color w:val="000000"/>
          <w:spacing w:val="-4"/>
          <w:sz w:val="22"/>
          <w:szCs w:val="22"/>
        </w:rPr>
        <w:t xml:space="preserve">ходящего тебе на правиле, ты плачешь так горько?» Первый отвечал: «Прости меня, брат! Когда встану на правило, всегда </w:t>
      </w:r>
      <w:r w:rsidRPr="002C1693">
        <w:rPr>
          <w:bCs/>
          <w:color w:val="000000"/>
          <w:spacing w:val="-3"/>
          <w:sz w:val="22"/>
          <w:szCs w:val="22"/>
        </w:rPr>
        <w:t xml:space="preserve">стою как бы перед судьею моим, а себя вижу обвиненным и истязуемым судьею, который говорит: "Зачем ты согрешил?" </w:t>
      </w:r>
      <w:r w:rsidRPr="002C1693">
        <w:rPr>
          <w:bCs/>
          <w:color w:val="000000"/>
          <w:spacing w:val="-1"/>
          <w:sz w:val="22"/>
          <w:szCs w:val="22"/>
        </w:rPr>
        <w:t>Я не нахожу слов для ответа, заграждаются уста мои, остав</w:t>
      </w:r>
      <w:r w:rsidRPr="002C1693">
        <w:rPr>
          <w:bCs/>
          <w:color w:val="000000"/>
          <w:spacing w:val="-1"/>
          <w:sz w:val="22"/>
          <w:szCs w:val="22"/>
        </w:rPr>
        <w:softHyphen/>
      </w:r>
      <w:r w:rsidRPr="002C1693">
        <w:rPr>
          <w:bCs/>
          <w:color w:val="000000"/>
          <w:spacing w:val="-3"/>
          <w:sz w:val="22"/>
          <w:szCs w:val="22"/>
        </w:rPr>
        <w:t xml:space="preserve">ляю стихословие и предаюсь плачу. Прости меня! я смущаю </w:t>
      </w:r>
      <w:r w:rsidRPr="002C1693">
        <w:rPr>
          <w:bCs/>
          <w:color w:val="000000"/>
          <w:spacing w:val="-2"/>
          <w:sz w:val="22"/>
          <w:szCs w:val="22"/>
        </w:rPr>
        <w:t>тебя, и если хочешь, будем совершать правило порознь. Вто</w:t>
      </w:r>
      <w:r w:rsidRPr="002C1693">
        <w:rPr>
          <w:bCs/>
          <w:color w:val="000000"/>
          <w:spacing w:val="-2"/>
          <w:sz w:val="22"/>
          <w:szCs w:val="22"/>
        </w:rPr>
        <w:softHyphen/>
      </w:r>
      <w:r w:rsidRPr="002C1693">
        <w:rPr>
          <w:bCs/>
          <w:color w:val="000000"/>
          <w:spacing w:val="-3"/>
          <w:sz w:val="22"/>
          <w:szCs w:val="22"/>
        </w:rPr>
        <w:t>рой брат отвечал: «Нет, отец! если я и не плачу, но смотря на тебя, окаяваю себя». Бог, видя смирение второго брата, даро</w:t>
      </w:r>
      <w:r w:rsidRPr="002C1693">
        <w:rPr>
          <w:bCs/>
          <w:color w:val="000000"/>
          <w:spacing w:val="-3"/>
          <w:sz w:val="22"/>
          <w:szCs w:val="22"/>
        </w:rPr>
        <w:softHyphen/>
      </w:r>
      <w:r w:rsidRPr="002C1693">
        <w:rPr>
          <w:bCs/>
          <w:color w:val="000000"/>
          <w:sz w:val="22"/>
          <w:szCs w:val="22"/>
        </w:rPr>
        <w:t>вал и ему плач</w:t>
      </w:r>
      <w:r w:rsidR="00993331" w:rsidRPr="002C1693">
        <w:rPr>
          <w:rStyle w:val="a5"/>
          <w:bCs/>
          <w:color w:val="000000"/>
          <w:sz w:val="22"/>
          <w:szCs w:val="22"/>
        </w:rPr>
        <w:footnoteReference w:id="1750"/>
      </w:r>
      <w:r w:rsidRPr="002C1693">
        <w:rPr>
          <w:bCs/>
          <w:color w:val="000000"/>
          <w:sz w:val="22"/>
          <w:szCs w:val="22"/>
        </w:rPr>
        <w:t>.</w:t>
      </w:r>
    </w:p>
    <w:p w:rsidR="0001676B" w:rsidRPr="002C1693" w:rsidRDefault="0001676B" w:rsidP="00B5236F">
      <w:pPr>
        <w:numPr>
          <w:ilvl w:val="0"/>
          <w:numId w:val="340"/>
        </w:numPr>
        <w:shd w:val="clear" w:color="auto" w:fill="FFFFFF"/>
        <w:tabs>
          <w:tab w:val="decimal" w:pos="0"/>
          <w:tab w:val="left" w:pos="677"/>
        </w:tabs>
        <w:spacing w:line="238" w:lineRule="exact"/>
        <w:ind w:right="4" w:firstLine="567"/>
        <w:jc w:val="both"/>
        <w:rPr>
          <w:bCs/>
          <w:color w:val="000000"/>
          <w:spacing w:val="-1"/>
          <w:sz w:val="22"/>
          <w:szCs w:val="22"/>
        </w:rPr>
      </w:pPr>
      <w:r w:rsidRPr="002C1693">
        <w:rPr>
          <w:bCs/>
          <w:color w:val="000000"/>
          <w:sz w:val="22"/>
          <w:szCs w:val="22"/>
        </w:rPr>
        <w:t xml:space="preserve">Два брата отреклись от мира и, уйдя в Нитрийскую </w:t>
      </w:r>
      <w:r w:rsidRPr="002C1693">
        <w:rPr>
          <w:bCs/>
          <w:color w:val="000000"/>
          <w:spacing w:val="-3"/>
          <w:sz w:val="22"/>
          <w:szCs w:val="22"/>
        </w:rPr>
        <w:t xml:space="preserve">гору, пребывали в послушании. Бог дал им дарование слез. </w:t>
      </w:r>
      <w:r w:rsidRPr="002C1693">
        <w:rPr>
          <w:bCs/>
          <w:color w:val="000000"/>
          <w:spacing w:val="-2"/>
          <w:sz w:val="22"/>
          <w:szCs w:val="22"/>
        </w:rPr>
        <w:t xml:space="preserve">Однажды некоторый святой старец увидел в видении обоих </w:t>
      </w:r>
      <w:r w:rsidRPr="002C1693">
        <w:rPr>
          <w:bCs/>
          <w:color w:val="000000"/>
          <w:spacing w:val="-4"/>
          <w:sz w:val="22"/>
          <w:szCs w:val="22"/>
        </w:rPr>
        <w:t xml:space="preserve">братьев: они стояли на молитве, держали в руках написанные </w:t>
      </w:r>
      <w:r w:rsidRPr="002C1693">
        <w:rPr>
          <w:bCs/>
          <w:color w:val="000000"/>
          <w:spacing w:val="-2"/>
          <w:sz w:val="22"/>
          <w:szCs w:val="22"/>
        </w:rPr>
        <w:t xml:space="preserve">бумаги и поливали их слезами. У одного из них написанное </w:t>
      </w:r>
      <w:r w:rsidRPr="002C1693">
        <w:rPr>
          <w:bCs/>
          <w:color w:val="000000"/>
          <w:spacing w:val="-1"/>
          <w:sz w:val="22"/>
          <w:szCs w:val="22"/>
        </w:rPr>
        <w:t>удобно измывалось, — у другого с трудом, и виделось напи</w:t>
      </w:r>
      <w:r w:rsidRPr="002C1693">
        <w:rPr>
          <w:bCs/>
          <w:color w:val="000000"/>
          <w:spacing w:val="-1"/>
          <w:sz w:val="22"/>
          <w:szCs w:val="22"/>
        </w:rPr>
        <w:softHyphen/>
      </w:r>
      <w:r w:rsidRPr="002C1693">
        <w:rPr>
          <w:bCs/>
          <w:color w:val="000000"/>
          <w:spacing w:val="-5"/>
          <w:sz w:val="22"/>
          <w:szCs w:val="22"/>
        </w:rPr>
        <w:t xml:space="preserve">санным как бы бледными чернилами. Старец помолился Богу, </w:t>
      </w:r>
      <w:r w:rsidRPr="002C1693">
        <w:rPr>
          <w:bCs/>
          <w:color w:val="000000"/>
          <w:spacing w:val="-3"/>
          <w:sz w:val="22"/>
          <w:szCs w:val="22"/>
        </w:rPr>
        <w:t xml:space="preserve">чтоб видение было объяснено ему; Ангел Господень предстал </w:t>
      </w:r>
      <w:r w:rsidRPr="002C1693">
        <w:rPr>
          <w:bCs/>
          <w:color w:val="000000"/>
          <w:spacing w:val="-2"/>
          <w:sz w:val="22"/>
          <w:szCs w:val="22"/>
        </w:rPr>
        <w:t>старцу и сказал: «Написанное на бумагах, которое ты видел, это — грехи их. Один согрешил по естеству, и потому напи</w:t>
      </w:r>
      <w:r w:rsidRPr="002C1693">
        <w:rPr>
          <w:bCs/>
          <w:color w:val="000000"/>
          <w:spacing w:val="-2"/>
          <w:sz w:val="22"/>
          <w:szCs w:val="22"/>
        </w:rPr>
        <w:softHyphen/>
      </w:r>
      <w:r w:rsidRPr="002C1693">
        <w:rPr>
          <w:bCs/>
          <w:color w:val="000000"/>
          <w:spacing w:val="-3"/>
          <w:sz w:val="22"/>
          <w:szCs w:val="22"/>
        </w:rPr>
        <w:t xml:space="preserve">санное измывается удобно; другой же впал в грехи нечестия и </w:t>
      </w:r>
      <w:r w:rsidRPr="002C1693">
        <w:rPr>
          <w:bCs/>
          <w:color w:val="000000"/>
          <w:spacing w:val="-1"/>
          <w:sz w:val="22"/>
          <w:szCs w:val="22"/>
        </w:rPr>
        <w:t xml:space="preserve">осквернился чрез естество, почему и нуждается в большем </w:t>
      </w:r>
      <w:r w:rsidRPr="002C1693">
        <w:rPr>
          <w:bCs/>
          <w:color w:val="000000"/>
          <w:spacing w:val="-3"/>
          <w:sz w:val="22"/>
          <w:szCs w:val="22"/>
        </w:rPr>
        <w:t>труде для покаяния». С того времени старец постоянно гова</w:t>
      </w:r>
      <w:r w:rsidRPr="002C1693">
        <w:rPr>
          <w:bCs/>
          <w:color w:val="000000"/>
          <w:spacing w:val="-3"/>
          <w:sz w:val="22"/>
          <w:szCs w:val="22"/>
        </w:rPr>
        <w:softHyphen/>
        <w:t xml:space="preserve">ривал этому брату: «Потрудись, брат! Бледное измывается с </w:t>
      </w:r>
      <w:r w:rsidRPr="002C1693">
        <w:rPr>
          <w:bCs/>
          <w:color w:val="000000"/>
          <w:spacing w:val="-4"/>
          <w:sz w:val="22"/>
          <w:szCs w:val="22"/>
        </w:rPr>
        <w:t xml:space="preserve">трудом». Впрочем, старец не открывал ему видения до смерти </w:t>
      </w:r>
      <w:r w:rsidRPr="002C1693">
        <w:rPr>
          <w:bCs/>
          <w:color w:val="000000"/>
          <w:spacing w:val="-2"/>
          <w:sz w:val="22"/>
          <w:szCs w:val="22"/>
        </w:rPr>
        <w:t>его, чтоб не охладить усердия его, а только говорил: «Потру</w:t>
      </w:r>
      <w:r w:rsidRPr="002C1693">
        <w:rPr>
          <w:bCs/>
          <w:color w:val="000000"/>
          <w:spacing w:val="-2"/>
          <w:sz w:val="22"/>
          <w:szCs w:val="22"/>
        </w:rPr>
        <w:softHyphen/>
      </w:r>
      <w:r w:rsidRPr="002C1693">
        <w:rPr>
          <w:bCs/>
          <w:color w:val="000000"/>
          <w:sz w:val="22"/>
          <w:szCs w:val="22"/>
        </w:rPr>
        <w:t>дись, брат! Бледное измывается с трудом»</w:t>
      </w:r>
      <w:r w:rsidR="00993331" w:rsidRPr="002C1693">
        <w:rPr>
          <w:rStyle w:val="a5"/>
          <w:bCs/>
          <w:color w:val="000000"/>
          <w:sz w:val="22"/>
          <w:szCs w:val="22"/>
        </w:rPr>
        <w:footnoteReference w:id="1751"/>
      </w:r>
      <w:r w:rsidRPr="002C1693">
        <w:rPr>
          <w:bCs/>
          <w:color w:val="000000"/>
          <w:sz w:val="22"/>
          <w:szCs w:val="22"/>
        </w:rPr>
        <w:t>.</w:t>
      </w:r>
    </w:p>
    <w:p w:rsidR="0001676B" w:rsidRPr="002C1693" w:rsidRDefault="0001676B" w:rsidP="00B5236F">
      <w:pPr>
        <w:numPr>
          <w:ilvl w:val="0"/>
          <w:numId w:val="340"/>
        </w:numPr>
        <w:shd w:val="clear" w:color="auto" w:fill="FFFFFF"/>
        <w:tabs>
          <w:tab w:val="decimal" w:pos="0"/>
          <w:tab w:val="left" w:pos="677"/>
        </w:tabs>
        <w:spacing w:before="180" w:line="238" w:lineRule="exact"/>
        <w:ind w:firstLine="567"/>
        <w:jc w:val="both"/>
        <w:rPr>
          <w:sz w:val="22"/>
          <w:szCs w:val="22"/>
        </w:rPr>
      </w:pPr>
      <w:r w:rsidRPr="002C1693">
        <w:rPr>
          <w:bCs/>
          <w:color w:val="000000"/>
          <w:spacing w:val="-7"/>
          <w:sz w:val="22"/>
          <w:szCs w:val="22"/>
        </w:rPr>
        <w:t xml:space="preserve">Некоторый старец пребывал с учеником в горе Антония </w:t>
      </w:r>
      <w:r w:rsidRPr="002C1693">
        <w:rPr>
          <w:bCs/>
          <w:color w:val="000000"/>
          <w:spacing w:val="-4"/>
          <w:sz w:val="22"/>
          <w:szCs w:val="22"/>
        </w:rPr>
        <w:t xml:space="preserve">Великого. Однажды он пошел в Египет для исправления нужд </w:t>
      </w:r>
      <w:r w:rsidRPr="002C1693">
        <w:rPr>
          <w:bCs/>
          <w:color w:val="000000"/>
          <w:spacing w:val="-1"/>
          <w:sz w:val="22"/>
          <w:szCs w:val="22"/>
        </w:rPr>
        <w:t xml:space="preserve">своих, взяв с собою и ученика. Пришедши в город и пробыв </w:t>
      </w:r>
      <w:r w:rsidRPr="002C1693">
        <w:rPr>
          <w:bCs/>
          <w:color w:val="000000"/>
          <w:spacing w:val="-3"/>
          <w:sz w:val="22"/>
          <w:szCs w:val="22"/>
        </w:rPr>
        <w:t xml:space="preserve">там неделю, они увидели, что жители того города, мужчины и </w:t>
      </w:r>
      <w:r w:rsidRPr="002C1693">
        <w:rPr>
          <w:bCs/>
          <w:color w:val="000000"/>
          <w:spacing w:val="-6"/>
          <w:sz w:val="22"/>
          <w:szCs w:val="22"/>
        </w:rPr>
        <w:t>женщины, рано утром выходят на гробы и оплакивают мертве</w:t>
      </w:r>
      <w:r w:rsidRPr="002C1693">
        <w:rPr>
          <w:bCs/>
          <w:color w:val="000000"/>
          <w:spacing w:val="-6"/>
          <w:sz w:val="22"/>
          <w:szCs w:val="22"/>
        </w:rPr>
        <w:softHyphen/>
        <w:t xml:space="preserve">цов своих даже до третьего часа (то есть девятого утра). Смотря </w:t>
      </w:r>
      <w:r w:rsidRPr="002C1693">
        <w:rPr>
          <w:bCs/>
          <w:color w:val="000000"/>
          <w:spacing w:val="-4"/>
          <w:sz w:val="22"/>
          <w:szCs w:val="22"/>
        </w:rPr>
        <w:t xml:space="preserve">на это, старец сказал ученику своему: «Брат! видишь ли, как </w:t>
      </w:r>
      <w:r w:rsidRPr="002C1693">
        <w:rPr>
          <w:bCs/>
          <w:color w:val="000000"/>
          <w:sz w:val="22"/>
          <w:szCs w:val="22"/>
        </w:rPr>
        <w:t xml:space="preserve">рано они начинают плач свой? поверь мне: если и мы не </w:t>
      </w:r>
      <w:r w:rsidRPr="002C1693">
        <w:rPr>
          <w:bCs/>
          <w:color w:val="000000"/>
          <w:spacing w:val="-3"/>
          <w:sz w:val="22"/>
          <w:szCs w:val="22"/>
        </w:rPr>
        <w:t>будем поступать так, то наследуем вечную погибель». Возвра</w:t>
      </w:r>
      <w:r w:rsidRPr="002C1693">
        <w:rPr>
          <w:bCs/>
          <w:color w:val="000000"/>
          <w:spacing w:val="-3"/>
          <w:sz w:val="22"/>
          <w:szCs w:val="22"/>
        </w:rPr>
        <w:softHyphen/>
      </w:r>
      <w:r w:rsidRPr="002C1693">
        <w:rPr>
          <w:bCs/>
          <w:color w:val="000000"/>
          <w:spacing w:val="-5"/>
          <w:sz w:val="22"/>
          <w:szCs w:val="22"/>
        </w:rPr>
        <w:t xml:space="preserve">тившись в келлию, они устроили себе гробы в значительном </w:t>
      </w:r>
      <w:r w:rsidRPr="002C1693">
        <w:rPr>
          <w:bCs/>
          <w:color w:val="000000"/>
          <w:spacing w:val="-3"/>
          <w:sz w:val="22"/>
          <w:szCs w:val="22"/>
        </w:rPr>
        <w:t xml:space="preserve">расстоянии один от другого, ежедневно выходили на гробы и, </w:t>
      </w:r>
      <w:r w:rsidRPr="002C1693">
        <w:rPr>
          <w:bCs/>
          <w:color w:val="000000"/>
          <w:sz w:val="22"/>
          <w:szCs w:val="22"/>
        </w:rPr>
        <w:t>сидя у них, каждый оплакивал душу свою, как оплакивают</w:t>
      </w:r>
      <w:r w:rsidR="00993331" w:rsidRPr="002C1693">
        <w:rPr>
          <w:bCs/>
          <w:color w:val="000000"/>
          <w:spacing w:val="-3"/>
          <w:sz w:val="22"/>
          <w:szCs w:val="22"/>
        </w:rPr>
        <w:t xml:space="preserve"> </w:t>
      </w:r>
      <w:r w:rsidRPr="002C1693">
        <w:rPr>
          <w:bCs/>
          <w:color w:val="000000"/>
          <w:spacing w:val="-4"/>
          <w:sz w:val="22"/>
          <w:szCs w:val="22"/>
        </w:rPr>
        <w:t xml:space="preserve">мертвеца. Если когда после утрени ученик засыпал, — старец </w:t>
      </w:r>
      <w:r w:rsidRPr="002C1693">
        <w:rPr>
          <w:bCs/>
          <w:color w:val="000000"/>
          <w:spacing w:val="-3"/>
          <w:sz w:val="22"/>
          <w:szCs w:val="22"/>
        </w:rPr>
        <w:t xml:space="preserve">будил его, говоря: «Брат! встань: уже с час времени, как те, </w:t>
      </w:r>
      <w:r w:rsidRPr="002C1693">
        <w:rPr>
          <w:bCs/>
          <w:color w:val="000000"/>
          <w:spacing w:val="-4"/>
          <w:sz w:val="22"/>
          <w:szCs w:val="22"/>
        </w:rPr>
        <w:t>которых мы видели, плачут на гробах». Брат постоянно жало</w:t>
      </w:r>
      <w:r w:rsidRPr="002C1693">
        <w:rPr>
          <w:bCs/>
          <w:color w:val="000000"/>
          <w:spacing w:val="-4"/>
          <w:sz w:val="22"/>
          <w:szCs w:val="22"/>
        </w:rPr>
        <w:softHyphen/>
      </w:r>
      <w:r w:rsidRPr="002C1693">
        <w:rPr>
          <w:bCs/>
          <w:color w:val="000000"/>
          <w:sz w:val="22"/>
          <w:szCs w:val="22"/>
        </w:rPr>
        <w:t>вался старцу: «Отец! у меня жестокая душа: не могу пла</w:t>
      </w:r>
      <w:r w:rsidRPr="002C1693">
        <w:rPr>
          <w:bCs/>
          <w:color w:val="000000"/>
          <w:sz w:val="22"/>
          <w:szCs w:val="22"/>
        </w:rPr>
        <w:softHyphen/>
      </w:r>
      <w:r w:rsidRPr="002C1693">
        <w:rPr>
          <w:bCs/>
          <w:color w:val="000000"/>
          <w:spacing w:val="-3"/>
          <w:sz w:val="22"/>
          <w:szCs w:val="22"/>
        </w:rPr>
        <w:t xml:space="preserve">кать». Старец отвечал ему: «Понуждай себя, чадо, потерпи </w:t>
      </w:r>
      <w:r w:rsidRPr="002C1693">
        <w:rPr>
          <w:bCs/>
          <w:color w:val="000000"/>
          <w:spacing w:val="-2"/>
          <w:sz w:val="22"/>
          <w:szCs w:val="22"/>
        </w:rPr>
        <w:t>некоторое время в труде над собою; Бог, видя труд твой, по</w:t>
      </w:r>
      <w:r w:rsidRPr="002C1693">
        <w:rPr>
          <w:bCs/>
          <w:color w:val="000000"/>
          <w:spacing w:val="-2"/>
          <w:sz w:val="22"/>
          <w:szCs w:val="22"/>
        </w:rPr>
        <w:softHyphen/>
      </w:r>
      <w:r w:rsidRPr="002C1693">
        <w:rPr>
          <w:bCs/>
          <w:color w:val="000000"/>
          <w:spacing w:val="-3"/>
          <w:sz w:val="22"/>
          <w:szCs w:val="22"/>
        </w:rPr>
        <w:t>шлет благодать Свою и поможет тебе, тогда уже будешь пла</w:t>
      </w:r>
      <w:r w:rsidRPr="002C1693">
        <w:rPr>
          <w:bCs/>
          <w:color w:val="000000"/>
          <w:spacing w:val="-3"/>
          <w:sz w:val="22"/>
          <w:szCs w:val="22"/>
        </w:rPr>
        <w:softHyphen/>
        <w:t>кать без труда. Говорю тебе, сын мой, когда сердце будет уяз</w:t>
      </w:r>
      <w:r w:rsidRPr="002C1693">
        <w:rPr>
          <w:bCs/>
          <w:color w:val="000000"/>
          <w:spacing w:val="-3"/>
          <w:sz w:val="22"/>
          <w:szCs w:val="22"/>
        </w:rPr>
        <w:softHyphen/>
      </w:r>
      <w:r w:rsidRPr="002C1693">
        <w:rPr>
          <w:bCs/>
          <w:color w:val="000000"/>
          <w:sz w:val="22"/>
          <w:szCs w:val="22"/>
        </w:rPr>
        <w:t xml:space="preserve">влено стрелою, то уже нет для него исцеления. Точно так, </w:t>
      </w:r>
      <w:r w:rsidRPr="002C1693">
        <w:rPr>
          <w:bCs/>
          <w:color w:val="000000"/>
          <w:spacing w:val="-1"/>
          <w:sz w:val="22"/>
          <w:szCs w:val="22"/>
        </w:rPr>
        <w:t xml:space="preserve">когда Бог уязвит сердце плачем, то болезненное чувство уже </w:t>
      </w:r>
      <w:r w:rsidRPr="002C1693">
        <w:rPr>
          <w:bCs/>
          <w:color w:val="000000"/>
          <w:spacing w:val="-2"/>
          <w:sz w:val="22"/>
          <w:szCs w:val="22"/>
        </w:rPr>
        <w:t xml:space="preserve">не отступает от сердца: сердце пребывает болезнующим до </w:t>
      </w:r>
      <w:r w:rsidRPr="002C1693">
        <w:rPr>
          <w:bCs/>
          <w:color w:val="000000"/>
          <w:spacing w:val="-7"/>
          <w:sz w:val="22"/>
          <w:szCs w:val="22"/>
        </w:rPr>
        <w:t xml:space="preserve">наступления смерти. Имеющий сердце, уязвленное плачем, куда </w:t>
      </w:r>
      <w:r w:rsidRPr="002C1693">
        <w:rPr>
          <w:bCs/>
          <w:color w:val="000000"/>
          <w:spacing w:val="-2"/>
          <w:sz w:val="22"/>
          <w:szCs w:val="22"/>
        </w:rPr>
        <w:t xml:space="preserve">бы он ни пошел, всюду носит с собою плач и болезнь. Делает </w:t>
      </w:r>
      <w:r w:rsidRPr="002C1693">
        <w:rPr>
          <w:bCs/>
          <w:color w:val="000000"/>
          <w:spacing w:val="-4"/>
          <w:sz w:val="22"/>
          <w:szCs w:val="22"/>
        </w:rPr>
        <w:t>ли он какое дело, ест или пьет, или спит, при всех этих заняти</w:t>
      </w:r>
      <w:r w:rsidRPr="002C1693">
        <w:rPr>
          <w:bCs/>
          <w:color w:val="000000"/>
          <w:spacing w:val="-4"/>
          <w:sz w:val="22"/>
          <w:szCs w:val="22"/>
        </w:rPr>
        <w:softHyphen/>
      </w:r>
      <w:r w:rsidRPr="002C1693">
        <w:rPr>
          <w:bCs/>
          <w:color w:val="000000"/>
          <w:spacing w:val="-1"/>
          <w:sz w:val="22"/>
          <w:szCs w:val="22"/>
        </w:rPr>
        <w:t>ях душа его непрестанно имеет занятием своим плач». Од</w:t>
      </w:r>
      <w:r w:rsidRPr="002C1693">
        <w:rPr>
          <w:bCs/>
          <w:color w:val="000000"/>
          <w:spacing w:val="-1"/>
          <w:sz w:val="22"/>
          <w:szCs w:val="22"/>
        </w:rPr>
        <w:softHyphen/>
      </w:r>
      <w:r w:rsidRPr="002C1693">
        <w:rPr>
          <w:bCs/>
          <w:color w:val="000000"/>
          <w:spacing w:val="-4"/>
          <w:sz w:val="22"/>
          <w:szCs w:val="22"/>
        </w:rPr>
        <w:t xml:space="preserve">нажды старец, увидев, что ученик его насытился пищею по </w:t>
      </w:r>
      <w:r w:rsidRPr="002C1693">
        <w:rPr>
          <w:bCs/>
          <w:color w:val="000000"/>
          <w:spacing w:val="-3"/>
          <w:sz w:val="22"/>
          <w:szCs w:val="22"/>
        </w:rPr>
        <w:t>случаю некоторых посетителей, сказал ему наедине: «Брат! разве ты не знаешь, что плач подобен возжженному светиль</w:t>
      </w:r>
      <w:r w:rsidRPr="002C1693">
        <w:rPr>
          <w:bCs/>
          <w:color w:val="000000"/>
          <w:spacing w:val="-3"/>
          <w:sz w:val="22"/>
          <w:szCs w:val="22"/>
        </w:rPr>
        <w:softHyphen/>
        <w:t xml:space="preserve">нику: если не будешь тщательно охранять его, он тускнет и </w:t>
      </w:r>
      <w:r w:rsidRPr="002C1693">
        <w:rPr>
          <w:bCs/>
          <w:color w:val="000000"/>
          <w:spacing w:val="-2"/>
          <w:sz w:val="22"/>
          <w:szCs w:val="22"/>
        </w:rPr>
        <w:t xml:space="preserve">угасает. Плач истребляется излишеством в пище; отходит он </w:t>
      </w:r>
      <w:r w:rsidRPr="002C1693">
        <w:rPr>
          <w:bCs/>
          <w:color w:val="000000"/>
          <w:spacing w:val="-5"/>
          <w:sz w:val="22"/>
          <w:szCs w:val="22"/>
        </w:rPr>
        <w:t xml:space="preserve">от лишнего успокоения сном. Клевета и злоречие уничтожают </w:t>
      </w:r>
      <w:r w:rsidRPr="002C1693">
        <w:rPr>
          <w:bCs/>
          <w:color w:val="000000"/>
          <w:spacing w:val="-3"/>
          <w:sz w:val="22"/>
          <w:szCs w:val="22"/>
        </w:rPr>
        <w:t>его; многословие губит его; всякое телесное наслаждение рас</w:t>
      </w:r>
      <w:r w:rsidRPr="002C1693">
        <w:rPr>
          <w:bCs/>
          <w:color w:val="000000"/>
          <w:spacing w:val="-3"/>
          <w:sz w:val="22"/>
          <w:szCs w:val="22"/>
        </w:rPr>
        <w:softHyphen/>
      </w:r>
      <w:r w:rsidRPr="002C1693">
        <w:rPr>
          <w:bCs/>
          <w:color w:val="000000"/>
          <w:spacing w:val="-1"/>
          <w:sz w:val="22"/>
          <w:szCs w:val="22"/>
        </w:rPr>
        <w:t xml:space="preserve">тлевает его. Любящий Христа должен уделять часть Христу </w:t>
      </w:r>
      <w:r w:rsidRPr="002C1693">
        <w:rPr>
          <w:bCs/>
          <w:color w:val="000000"/>
          <w:spacing w:val="-4"/>
          <w:sz w:val="22"/>
          <w:szCs w:val="22"/>
        </w:rPr>
        <w:t xml:space="preserve">от всякой вещи». — Брат спросил: «Отец! что значит уделять часть Христу?» Отвечал старец: «Если у тебя чистый хлеб, то </w:t>
      </w:r>
      <w:r w:rsidRPr="002C1693">
        <w:rPr>
          <w:bCs/>
          <w:color w:val="000000"/>
          <w:spacing w:val="-3"/>
          <w:sz w:val="22"/>
          <w:szCs w:val="22"/>
        </w:rPr>
        <w:t xml:space="preserve">сбереги его для больных, а сам употребляй тот хлеб, который </w:t>
      </w:r>
      <w:r w:rsidRPr="002C1693">
        <w:rPr>
          <w:bCs/>
          <w:color w:val="000000"/>
          <w:spacing w:val="-2"/>
          <w:sz w:val="22"/>
          <w:szCs w:val="22"/>
        </w:rPr>
        <w:t>хуже. Если у тебя хорошее вино, то влей в него немного кис</w:t>
      </w:r>
      <w:r w:rsidRPr="002C1693">
        <w:rPr>
          <w:bCs/>
          <w:color w:val="000000"/>
          <w:spacing w:val="-2"/>
          <w:sz w:val="22"/>
          <w:szCs w:val="22"/>
        </w:rPr>
        <w:softHyphen/>
      </w:r>
      <w:r w:rsidRPr="002C1693">
        <w:rPr>
          <w:bCs/>
          <w:color w:val="000000"/>
          <w:spacing w:val="-3"/>
          <w:sz w:val="22"/>
          <w:szCs w:val="22"/>
        </w:rPr>
        <w:t xml:space="preserve">лого ради Христа, Который ради тебя вкусил уксусу. Если </w:t>
      </w:r>
      <w:r w:rsidRPr="002C1693">
        <w:rPr>
          <w:bCs/>
          <w:color w:val="000000"/>
          <w:spacing w:val="-4"/>
          <w:sz w:val="22"/>
          <w:szCs w:val="22"/>
        </w:rPr>
        <w:t xml:space="preserve">употребляешь плоды или ягоды, не насыться ими, но оставь </w:t>
      </w:r>
      <w:r w:rsidRPr="002C1693">
        <w:rPr>
          <w:bCs/>
          <w:color w:val="000000"/>
          <w:spacing w:val="-3"/>
          <w:sz w:val="22"/>
          <w:szCs w:val="22"/>
        </w:rPr>
        <w:t>что</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для нищих, говоря: это — часть Христова. Если </w:t>
      </w:r>
      <w:r w:rsidRPr="002C1693">
        <w:rPr>
          <w:bCs/>
          <w:color w:val="000000"/>
          <w:sz w:val="22"/>
          <w:szCs w:val="22"/>
        </w:rPr>
        <w:t xml:space="preserve">подушка под головою у тебя мягка отвергни ее, и положи </w:t>
      </w:r>
      <w:r w:rsidRPr="002C1693">
        <w:rPr>
          <w:bCs/>
          <w:color w:val="000000"/>
          <w:spacing w:val="-2"/>
          <w:sz w:val="22"/>
          <w:szCs w:val="22"/>
        </w:rPr>
        <w:t>под голову камень. Если будет холодно в твоей келлии, по</w:t>
      </w:r>
      <w:r w:rsidRPr="002C1693">
        <w:rPr>
          <w:bCs/>
          <w:color w:val="000000"/>
          <w:spacing w:val="-2"/>
          <w:sz w:val="22"/>
          <w:szCs w:val="22"/>
        </w:rPr>
        <w:softHyphen/>
      </w:r>
      <w:r w:rsidRPr="002C1693">
        <w:rPr>
          <w:bCs/>
          <w:color w:val="000000"/>
          <w:spacing w:val="-1"/>
          <w:sz w:val="22"/>
          <w:szCs w:val="22"/>
        </w:rPr>
        <w:t xml:space="preserve">терпи, скажи сам себе: у иных вовсе нет келлии. Если кто </w:t>
      </w:r>
      <w:r w:rsidRPr="002C1693">
        <w:rPr>
          <w:bCs/>
          <w:color w:val="000000"/>
          <w:spacing w:val="-4"/>
          <w:sz w:val="22"/>
          <w:szCs w:val="22"/>
        </w:rPr>
        <w:t xml:space="preserve">нанесет тебе огорчение, помолчи ради Христа, помыслив себе: </w:t>
      </w:r>
      <w:r w:rsidRPr="002C1693">
        <w:rPr>
          <w:bCs/>
          <w:color w:val="000000"/>
          <w:spacing w:val="-1"/>
          <w:sz w:val="22"/>
          <w:szCs w:val="22"/>
        </w:rPr>
        <w:t xml:space="preserve">и Христа оскорбляли ради меня. Если варишь себе пищу, то </w:t>
      </w:r>
      <w:r w:rsidRPr="002C1693">
        <w:rPr>
          <w:bCs/>
          <w:color w:val="000000"/>
          <w:spacing w:val="-3"/>
          <w:sz w:val="22"/>
          <w:szCs w:val="22"/>
        </w:rPr>
        <w:t>не вари вкусной, чтоб не возобладала тобою страсть сласто</w:t>
      </w:r>
      <w:r w:rsidRPr="002C1693">
        <w:rPr>
          <w:bCs/>
          <w:color w:val="000000"/>
          <w:spacing w:val="-3"/>
          <w:sz w:val="22"/>
          <w:szCs w:val="22"/>
        </w:rPr>
        <w:softHyphen/>
      </w:r>
      <w:r w:rsidRPr="002C1693">
        <w:rPr>
          <w:bCs/>
          <w:color w:val="000000"/>
          <w:sz w:val="22"/>
          <w:szCs w:val="22"/>
        </w:rPr>
        <w:t>любия. Живи в подвиге и смирении, всегда поминая, как жили святые. Если придет смерть и застанет нас в смире</w:t>
      </w:r>
      <w:r w:rsidRPr="002C1693">
        <w:rPr>
          <w:bCs/>
          <w:color w:val="000000"/>
          <w:sz w:val="22"/>
          <w:szCs w:val="22"/>
        </w:rPr>
        <w:softHyphen/>
        <w:t xml:space="preserve">нии и плаче, то мы вступим смертию в вечное успокоение. </w:t>
      </w:r>
      <w:r w:rsidRPr="002C1693">
        <w:rPr>
          <w:bCs/>
          <w:color w:val="000000"/>
          <w:spacing w:val="-4"/>
          <w:sz w:val="22"/>
          <w:szCs w:val="22"/>
        </w:rPr>
        <w:t xml:space="preserve">Если предложит тебе помысл приготовить в праздник пищу </w:t>
      </w:r>
      <w:r w:rsidRPr="002C1693">
        <w:rPr>
          <w:bCs/>
          <w:color w:val="000000"/>
          <w:spacing w:val="-5"/>
          <w:sz w:val="22"/>
          <w:szCs w:val="22"/>
        </w:rPr>
        <w:t>получше, не послушай этого помысла, чтоб не проводить праз</w:t>
      </w:r>
      <w:r w:rsidRPr="002C1693">
        <w:rPr>
          <w:bCs/>
          <w:color w:val="000000"/>
          <w:spacing w:val="-4"/>
          <w:sz w:val="22"/>
          <w:szCs w:val="22"/>
        </w:rPr>
        <w:t xml:space="preserve">дника, подражая жидам: они празднуют во множестве брашен; </w:t>
      </w:r>
      <w:r w:rsidRPr="002C1693">
        <w:rPr>
          <w:bCs/>
          <w:color w:val="000000"/>
          <w:spacing w:val="-3"/>
          <w:sz w:val="22"/>
          <w:szCs w:val="22"/>
        </w:rPr>
        <w:t>монах должен праздновать во множестве плача, слез и умиле</w:t>
      </w:r>
      <w:r w:rsidRPr="002C1693">
        <w:rPr>
          <w:bCs/>
          <w:color w:val="000000"/>
          <w:spacing w:val="-3"/>
          <w:sz w:val="22"/>
          <w:szCs w:val="22"/>
        </w:rPr>
        <w:softHyphen/>
      </w:r>
      <w:r w:rsidRPr="002C1693">
        <w:rPr>
          <w:bCs/>
          <w:color w:val="000000"/>
          <w:sz w:val="22"/>
          <w:szCs w:val="22"/>
        </w:rPr>
        <w:t>ния. Если услышишь, что кто</w:t>
      </w:r>
      <w:r w:rsidR="00562631">
        <w:rPr>
          <w:bCs/>
          <w:color w:val="000000"/>
          <w:sz w:val="22"/>
          <w:szCs w:val="22"/>
        </w:rPr>
        <w:t>-</w:t>
      </w:r>
      <w:r w:rsidR="000676C5">
        <w:rPr>
          <w:bCs/>
          <w:color w:val="000000"/>
          <w:sz w:val="22"/>
          <w:szCs w:val="22"/>
        </w:rPr>
        <w:t>нибудь</w:t>
      </w:r>
      <w:r w:rsidRPr="002C1693">
        <w:rPr>
          <w:bCs/>
          <w:color w:val="000000"/>
          <w:sz w:val="22"/>
          <w:szCs w:val="22"/>
        </w:rPr>
        <w:t xml:space="preserve"> ненавидит и поносит </w:t>
      </w:r>
      <w:r w:rsidRPr="002C1693">
        <w:rPr>
          <w:bCs/>
          <w:color w:val="000000"/>
          <w:spacing w:val="-2"/>
          <w:sz w:val="22"/>
          <w:szCs w:val="22"/>
        </w:rPr>
        <w:t>тебя или клевещет на тебя, то пошли к нему подарок, сораз</w:t>
      </w:r>
      <w:r w:rsidRPr="002C1693">
        <w:rPr>
          <w:bCs/>
          <w:color w:val="000000"/>
          <w:spacing w:val="-2"/>
          <w:sz w:val="22"/>
          <w:szCs w:val="22"/>
        </w:rPr>
        <w:softHyphen/>
      </w:r>
      <w:r w:rsidRPr="002C1693">
        <w:rPr>
          <w:bCs/>
          <w:color w:val="000000"/>
          <w:spacing w:val="-3"/>
          <w:sz w:val="22"/>
          <w:szCs w:val="22"/>
        </w:rPr>
        <w:t xml:space="preserve">мерный силе твоей, чтоб и тебе с дерзновением сказать в день </w:t>
      </w:r>
      <w:r w:rsidRPr="002C1693">
        <w:rPr>
          <w:bCs/>
          <w:color w:val="000000"/>
          <w:spacing w:val="-2"/>
          <w:sz w:val="22"/>
          <w:szCs w:val="22"/>
        </w:rPr>
        <w:t>Суда: оставь мне, Владыко, долги мои, как и я оставил долж</w:t>
      </w:r>
      <w:r w:rsidRPr="002C1693">
        <w:rPr>
          <w:bCs/>
          <w:color w:val="000000"/>
          <w:spacing w:val="-2"/>
          <w:sz w:val="22"/>
          <w:szCs w:val="22"/>
        </w:rPr>
        <w:softHyphen/>
      </w:r>
      <w:r w:rsidRPr="002C1693">
        <w:rPr>
          <w:bCs/>
          <w:color w:val="000000"/>
          <w:spacing w:val="-4"/>
          <w:sz w:val="22"/>
          <w:szCs w:val="22"/>
        </w:rPr>
        <w:t xml:space="preserve">никам моим. Когда придут к тебе посетители, — ты, увидев их издалека, встань на молитву и скажи: Господи Иисусе Христе, </w:t>
      </w:r>
      <w:r w:rsidRPr="002C1693">
        <w:rPr>
          <w:bCs/>
          <w:color w:val="000000"/>
          <w:spacing w:val="-1"/>
          <w:sz w:val="22"/>
          <w:szCs w:val="22"/>
        </w:rPr>
        <w:t xml:space="preserve">избави нас от злоречия и от осуждения ближних! после этого прими их с любовию, угости чем можешь и, побеседовав с </w:t>
      </w:r>
      <w:r w:rsidRPr="002C1693">
        <w:rPr>
          <w:bCs/>
          <w:color w:val="000000"/>
          <w:spacing w:val="-2"/>
          <w:sz w:val="22"/>
          <w:szCs w:val="22"/>
        </w:rPr>
        <w:t xml:space="preserve">братиею благочестно, отпусти их с миром. — Если хочешь </w:t>
      </w:r>
      <w:r w:rsidRPr="002C1693">
        <w:rPr>
          <w:bCs/>
          <w:color w:val="000000"/>
          <w:spacing w:val="-5"/>
          <w:sz w:val="22"/>
          <w:szCs w:val="22"/>
        </w:rPr>
        <w:t>стяжать плач, то понудь себя, чтоб все вещи твои и все принад</w:t>
      </w:r>
      <w:r w:rsidRPr="002C1693">
        <w:rPr>
          <w:bCs/>
          <w:color w:val="000000"/>
          <w:spacing w:val="-5"/>
          <w:sz w:val="22"/>
          <w:szCs w:val="22"/>
        </w:rPr>
        <w:softHyphen/>
      </w:r>
      <w:r w:rsidRPr="002C1693">
        <w:rPr>
          <w:bCs/>
          <w:color w:val="000000"/>
          <w:spacing w:val="-3"/>
          <w:sz w:val="22"/>
          <w:szCs w:val="22"/>
        </w:rPr>
        <w:t xml:space="preserve">лежности келлии твоей были смиренны, подобны имуществу </w:t>
      </w:r>
      <w:r w:rsidRPr="002C1693">
        <w:rPr>
          <w:bCs/>
          <w:color w:val="000000"/>
          <w:spacing w:val="-2"/>
          <w:sz w:val="22"/>
          <w:szCs w:val="22"/>
        </w:rPr>
        <w:t xml:space="preserve">нищих, просящих хлеба. Если стяжешь книги, не украшай их блестящим переплетом. Не надевай новой одежды, доколе не </w:t>
      </w:r>
      <w:r w:rsidRPr="002C1693">
        <w:rPr>
          <w:bCs/>
          <w:color w:val="000000"/>
          <w:spacing w:val="-3"/>
          <w:sz w:val="22"/>
          <w:szCs w:val="22"/>
        </w:rPr>
        <w:t>износишь старой; не развесь платка у пояса: щегольством от</w:t>
      </w:r>
      <w:r w:rsidRPr="002C1693">
        <w:rPr>
          <w:bCs/>
          <w:color w:val="000000"/>
          <w:spacing w:val="-3"/>
          <w:sz w:val="22"/>
          <w:szCs w:val="22"/>
        </w:rPr>
        <w:softHyphen/>
        <w:t>гоняется плач и умиление</w:t>
      </w:r>
      <w:r w:rsidR="00993331" w:rsidRPr="002C1693">
        <w:rPr>
          <w:bCs/>
          <w:color w:val="000000"/>
          <w:spacing w:val="-3"/>
          <w:sz w:val="22"/>
          <w:szCs w:val="22"/>
        </w:rPr>
        <w:t>. Если увидишь у брата какую ке</w:t>
      </w:r>
      <w:r w:rsidRPr="002C1693">
        <w:rPr>
          <w:bCs/>
          <w:color w:val="000000"/>
          <w:spacing w:val="-3"/>
          <w:sz w:val="22"/>
          <w:szCs w:val="22"/>
        </w:rPr>
        <w:t>лейную принадлежность или какое</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земледельческое ору</w:t>
      </w:r>
      <w:r w:rsidRPr="002C1693">
        <w:rPr>
          <w:bCs/>
          <w:color w:val="000000"/>
          <w:spacing w:val="-3"/>
          <w:sz w:val="22"/>
          <w:szCs w:val="22"/>
        </w:rPr>
        <w:softHyphen/>
      </w:r>
      <w:r w:rsidRPr="002C1693">
        <w:rPr>
          <w:bCs/>
          <w:color w:val="000000"/>
          <w:spacing w:val="-1"/>
          <w:sz w:val="22"/>
          <w:szCs w:val="22"/>
        </w:rPr>
        <w:t xml:space="preserve">дие и оно полюбится тебе, — удержи сердце твое и научи его </w:t>
      </w:r>
      <w:r w:rsidRPr="002C1693">
        <w:rPr>
          <w:bCs/>
          <w:color w:val="000000"/>
          <w:spacing w:val="-2"/>
          <w:sz w:val="22"/>
          <w:szCs w:val="22"/>
        </w:rPr>
        <w:t>отнюдь не любить ничего иного, кроме Христа. Если поле</w:t>
      </w:r>
      <w:r w:rsidRPr="002C1693">
        <w:rPr>
          <w:bCs/>
          <w:color w:val="000000"/>
          <w:spacing w:val="-2"/>
          <w:sz w:val="22"/>
          <w:szCs w:val="22"/>
        </w:rPr>
        <w:softHyphen/>
      </w:r>
      <w:r w:rsidRPr="002C1693">
        <w:rPr>
          <w:bCs/>
          <w:color w:val="000000"/>
          <w:spacing w:val="-5"/>
          <w:sz w:val="22"/>
          <w:szCs w:val="22"/>
        </w:rPr>
        <w:t>нишься встать ночью к утрени, не дай пищи телу твоему, пото</w:t>
      </w:r>
      <w:r w:rsidRPr="002C1693">
        <w:rPr>
          <w:bCs/>
          <w:color w:val="000000"/>
          <w:spacing w:val="-5"/>
          <w:sz w:val="22"/>
          <w:szCs w:val="22"/>
        </w:rPr>
        <w:softHyphen/>
      </w:r>
      <w:r w:rsidRPr="002C1693">
        <w:rPr>
          <w:bCs/>
          <w:color w:val="000000"/>
          <w:spacing w:val="-1"/>
          <w:sz w:val="22"/>
          <w:szCs w:val="22"/>
        </w:rPr>
        <w:t xml:space="preserve">му что говорит Писание: </w:t>
      </w:r>
      <w:r w:rsidRPr="002C1693">
        <w:rPr>
          <w:bCs/>
          <w:i/>
          <w:iCs/>
          <w:color w:val="000000"/>
          <w:spacing w:val="-1"/>
          <w:sz w:val="22"/>
          <w:szCs w:val="22"/>
        </w:rPr>
        <w:t xml:space="preserve">праздный да не яст. </w:t>
      </w:r>
      <w:r w:rsidRPr="002C1693">
        <w:rPr>
          <w:bCs/>
          <w:color w:val="000000"/>
          <w:spacing w:val="-1"/>
          <w:sz w:val="22"/>
          <w:szCs w:val="22"/>
        </w:rPr>
        <w:t xml:space="preserve">Истину говорю </w:t>
      </w:r>
      <w:r w:rsidRPr="002C1693">
        <w:rPr>
          <w:bCs/>
          <w:color w:val="000000"/>
          <w:spacing w:val="-2"/>
          <w:sz w:val="22"/>
          <w:szCs w:val="22"/>
        </w:rPr>
        <w:t xml:space="preserve">тебе: если мирской человек украдет что, то это вменяется ему в вину; так Бог поставит в вину всякому иноку, если инок не </w:t>
      </w:r>
      <w:r w:rsidRPr="002C1693">
        <w:rPr>
          <w:bCs/>
          <w:color w:val="000000"/>
          <w:spacing w:val="-3"/>
          <w:sz w:val="22"/>
          <w:szCs w:val="22"/>
        </w:rPr>
        <w:t>по причине послушания или болезни, или великого труда упу</w:t>
      </w:r>
      <w:r w:rsidRPr="002C1693">
        <w:rPr>
          <w:bCs/>
          <w:color w:val="000000"/>
          <w:spacing w:val="-3"/>
          <w:sz w:val="22"/>
          <w:szCs w:val="22"/>
        </w:rPr>
        <w:softHyphen/>
      </w:r>
      <w:r w:rsidRPr="002C1693">
        <w:rPr>
          <w:bCs/>
          <w:color w:val="000000"/>
          <w:spacing w:val="-1"/>
          <w:sz w:val="22"/>
          <w:szCs w:val="22"/>
        </w:rPr>
        <w:t>стит какую</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xml:space="preserve"> церковную службу. Однако и от больного и </w:t>
      </w:r>
      <w:r w:rsidRPr="002C1693">
        <w:rPr>
          <w:bCs/>
          <w:color w:val="000000"/>
          <w:spacing w:val="-5"/>
          <w:sz w:val="22"/>
          <w:szCs w:val="22"/>
        </w:rPr>
        <w:t>от трудящегося требуется молитва умная, могущая совершать</w:t>
      </w:r>
      <w:r w:rsidRPr="002C1693">
        <w:rPr>
          <w:bCs/>
          <w:color w:val="000000"/>
          <w:spacing w:val="-5"/>
          <w:sz w:val="22"/>
          <w:szCs w:val="22"/>
        </w:rPr>
        <w:softHyphen/>
        <w:t xml:space="preserve">ся и без участия тела. Хранись от злоречия: злоречие — смерть </w:t>
      </w:r>
      <w:r w:rsidRPr="002C1693">
        <w:rPr>
          <w:bCs/>
          <w:color w:val="000000"/>
          <w:spacing w:val="-1"/>
          <w:sz w:val="22"/>
          <w:szCs w:val="22"/>
        </w:rPr>
        <w:t xml:space="preserve">души. Если брат принесет тебе подарок в знак любви и ты </w:t>
      </w:r>
      <w:r w:rsidRPr="002C1693">
        <w:rPr>
          <w:bCs/>
          <w:color w:val="000000"/>
          <w:spacing w:val="-2"/>
          <w:sz w:val="22"/>
          <w:szCs w:val="22"/>
        </w:rPr>
        <w:t xml:space="preserve">знаешь, что он беднее тебя, то воздай ему подарком большей </w:t>
      </w:r>
      <w:r w:rsidRPr="002C1693">
        <w:rPr>
          <w:bCs/>
          <w:color w:val="000000"/>
          <w:sz w:val="22"/>
          <w:szCs w:val="22"/>
        </w:rPr>
        <w:t xml:space="preserve">цены; если же не имеешь чем воздать, поклонись брату до </w:t>
      </w:r>
      <w:r w:rsidRPr="002C1693">
        <w:rPr>
          <w:bCs/>
          <w:color w:val="000000"/>
          <w:spacing w:val="-3"/>
          <w:sz w:val="22"/>
          <w:szCs w:val="22"/>
        </w:rPr>
        <w:t>земли и скажи ему: прости меня Господа ради; я нищ, а Гос</w:t>
      </w:r>
      <w:r w:rsidRPr="002C1693">
        <w:rPr>
          <w:bCs/>
          <w:color w:val="000000"/>
          <w:spacing w:val="-3"/>
          <w:sz w:val="22"/>
          <w:szCs w:val="22"/>
        </w:rPr>
        <w:softHyphen/>
        <w:t xml:space="preserve">подь воздаст тебе мзду за любовь твою. Если слышишь или </w:t>
      </w:r>
      <w:r w:rsidRPr="002C1693">
        <w:rPr>
          <w:bCs/>
          <w:color w:val="000000"/>
          <w:sz w:val="22"/>
          <w:szCs w:val="22"/>
        </w:rPr>
        <w:t xml:space="preserve">читаешь поведание о житиях святых Отцов, то и ты начни жить подобно им, призывая имя Господа, чтоб Он укрепил </w:t>
      </w:r>
      <w:r w:rsidRPr="002C1693">
        <w:rPr>
          <w:bCs/>
          <w:color w:val="000000"/>
          <w:spacing w:val="-3"/>
          <w:sz w:val="22"/>
          <w:szCs w:val="22"/>
        </w:rPr>
        <w:t xml:space="preserve">тебя. С постоянством пребывай в добрых делах, которые ты </w:t>
      </w:r>
      <w:r w:rsidRPr="002C1693">
        <w:rPr>
          <w:bCs/>
          <w:color w:val="000000"/>
          <w:spacing w:val="-2"/>
          <w:sz w:val="22"/>
          <w:szCs w:val="22"/>
        </w:rPr>
        <w:t xml:space="preserve">начал, воссылая хвалу Богу; если же оставишь какое дело по </w:t>
      </w:r>
      <w:r w:rsidRPr="002C1693">
        <w:rPr>
          <w:bCs/>
          <w:color w:val="000000"/>
          <w:spacing w:val="-6"/>
          <w:sz w:val="22"/>
          <w:szCs w:val="22"/>
        </w:rPr>
        <w:t>немощи, — сознай твою немощь, уразумей твое окаянство, сми</w:t>
      </w:r>
      <w:r w:rsidRPr="002C1693">
        <w:rPr>
          <w:bCs/>
          <w:color w:val="000000"/>
          <w:spacing w:val="-6"/>
          <w:sz w:val="22"/>
          <w:szCs w:val="22"/>
        </w:rPr>
        <w:softHyphen/>
      </w:r>
      <w:r w:rsidRPr="002C1693">
        <w:rPr>
          <w:bCs/>
          <w:color w:val="000000"/>
          <w:spacing w:val="-3"/>
          <w:sz w:val="22"/>
          <w:szCs w:val="22"/>
        </w:rPr>
        <w:t xml:space="preserve">ри твою мысль и непрестанно обличай душу твою по поводу начатых и неоконченных добрых дел твоих. Если ты впал в </w:t>
      </w:r>
      <w:r w:rsidRPr="002C1693">
        <w:rPr>
          <w:bCs/>
          <w:color w:val="000000"/>
          <w:spacing w:val="-5"/>
          <w:sz w:val="22"/>
          <w:szCs w:val="22"/>
        </w:rPr>
        <w:t>плотские грехи, не вспоминай и не размышляй, каким образом</w:t>
      </w:r>
      <w:r w:rsidR="00993331" w:rsidRPr="002C1693">
        <w:rPr>
          <w:sz w:val="22"/>
          <w:szCs w:val="22"/>
        </w:rPr>
        <w:t xml:space="preserve"> </w:t>
      </w:r>
      <w:r w:rsidRPr="002C1693">
        <w:rPr>
          <w:bCs/>
          <w:color w:val="000000"/>
          <w:spacing w:val="-4"/>
          <w:sz w:val="22"/>
          <w:szCs w:val="22"/>
        </w:rPr>
        <w:t>ты сделал их, потому что таким воспоминанием и размышле</w:t>
      </w:r>
      <w:r w:rsidRPr="002C1693">
        <w:rPr>
          <w:bCs/>
          <w:color w:val="000000"/>
          <w:spacing w:val="-4"/>
          <w:sz w:val="22"/>
          <w:szCs w:val="22"/>
        </w:rPr>
        <w:softHyphen/>
        <w:t xml:space="preserve">нием осквернится душа. Моли о грехах твоих Христа, говоря: Господи! Ты знаешь грехи мои, и Ты, если хочешь, можешь очистить их, а я не смею помышлять о них. Если живешь в </w:t>
      </w:r>
      <w:r w:rsidRPr="002C1693">
        <w:rPr>
          <w:bCs/>
          <w:color w:val="000000"/>
          <w:spacing w:val="-10"/>
          <w:sz w:val="22"/>
          <w:szCs w:val="22"/>
        </w:rPr>
        <w:t xml:space="preserve">пустыне и уразумеешь, что Бог посещает тебя благодатию Своею, </w:t>
      </w:r>
      <w:r w:rsidRPr="002C1693">
        <w:rPr>
          <w:bCs/>
          <w:color w:val="000000"/>
          <w:sz w:val="22"/>
          <w:szCs w:val="22"/>
        </w:rPr>
        <w:t xml:space="preserve">то да не вознесется сердце твое, напротив того, скажи: Бог, </w:t>
      </w:r>
      <w:r w:rsidRPr="002C1693">
        <w:rPr>
          <w:bCs/>
          <w:color w:val="000000"/>
          <w:spacing w:val="-1"/>
          <w:sz w:val="22"/>
          <w:szCs w:val="22"/>
        </w:rPr>
        <w:t xml:space="preserve">видя расслабление и немощь мои, творит милость Свою со </w:t>
      </w:r>
      <w:r w:rsidRPr="002C1693">
        <w:rPr>
          <w:bCs/>
          <w:color w:val="000000"/>
          <w:spacing w:val="-4"/>
          <w:sz w:val="22"/>
          <w:szCs w:val="22"/>
        </w:rPr>
        <w:t xml:space="preserve">мною, чтоб я не ослабел окончательно, но терпеливо пребывал </w:t>
      </w:r>
      <w:r w:rsidRPr="002C1693">
        <w:rPr>
          <w:bCs/>
          <w:color w:val="000000"/>
          <w:spacing w:val="-3"/>
          <w:sz w:val="22"/>
          <w:szCs w:val="22"/>
        </w:rPr>
        <w:t xml:space="preserve">в подвиге. Если же превознесешься даром благодати Божией, </w:t>
      </w:r>
      <w:r w:rsidRPr="002C1693">
        <w:rPr>
          <w:bCs/>
          <w:color w:val="000000"/>
          <w:spacing w:val="-2"/>
          <w:sz w:val="22"/>
          <w:szCs w:val="22"/>
        </w:rPr>
        <w:t>то Бог отнимет от тебя дар. Если брань любодеяния разжига</w:t>
      </w:r>
      <w:r w:rsidRPr="002C1693">
        <w:rPr>
          <w:bCs/>
          <w:color w:val="000000"/>
          <w:spacing w:val="-2"/>
          <w:sz w:val="22"/>
          <w:szCs w:val="22"/>
        </w:rPr>
        <w:softHyphen/>
      </w:r>
      <w:r w:rsidRPr="002C1693">
        <w:rPr>
          <w:bCs/>
          <w:color w:val="000000"/>
          <w:spacing w:val="-4"/>
          <w:sz w:val="22"/>
          <w:szCs w:val="22"/>
        </w:rPr>
        <w:t>ет сердце твое, то разыщи начало брани, разыщи, на чем осно</w:t>
      </w:r>
      <w:r w:rsidRPr="002C1693">
        <w:rPr>
          <w:bCs/>
          <w:color w:val="000000"/>
          <w:spacing w:val="-4"/>
          <w:sz w:val="22"/>
          <w:szCs w:val="22"/>
        </w:rPr>
        <w:softHyphen/>
      </w:r>
      <w:r w:rsidRPr="002C1693">
        <w:rPr>
          <w:bCs/>
          <w:color w:val="000000"/>
          <w:spacing w:val="-6"/>
          <w:sz w:val="22"/>
          <w:szCs w:val="22"/>
        </w:rPr>
        <w:t xml:space="preserve">вывается она, с чего началась, и исправься. Брань любодеяния восстает в человеке от многоядения, от многопития, от многого </w:t>
      </w:r>
      <w:r w:rsidRPr="002C1693">
        <w:rPr>
          <w:bCs/>
          <w:color w:val="000000"/>
          <w:spacing w:val="-4"/>
          <w:sz w:val="22"/>
          <w:szCs w:val="22"/>
        </w:rPr>
        <w:t xml:space="preserve">сна, от превозношения и величания, когда кто мнит о себе, что </w:t>
      </w:r>
      <w:r w:rsidRPr="002C1693">
        <w:rPr>
          <w:bCs/>
          <w:color w:val="000000"/>
          <w:spacing w:val="-5"/>
          <w:sz w:val="22"/>
          <w:szCs w:val="22"/>
        </w:rPr>
        <w:t xml:space="preserve">он лучше братии, что благоговейно служит Богу, что проводит </w:t>
      </w:r>
      <w:r w:rsidRPr="002C1693">
        <w:rPr>
          <w:bCs/>
          <w:color w:val="000000"/>
          <w:spacing w:val="-2"/>
          <w:sz w:val="22"/>
          <w:szCs w:val="22"/>
        </w:rPr>
        <w:t xml:space="preserve">целомудренную жизнь, когда осуждает других и считает их </w:t>
      </w:r>
      <w:r w:rsidRPr="002C1693">
        <w:rPr>
          <w:bCs/>
          <w:color w:val="000000"/>
          <w:spacing w:val="-4"/>
          <w:sz w:val="22"/>
          <w:szCs w:val="22"/>
        </w:rPr>
        <w:t xml:space="preserve">грешными. Без этих причин брань любодеяния не восстает в </w:t>
      </w:r>
      <w:r w:rsidRPr="002C1693">
        <w:rPr>
          <w:bCs/>
          <w:color w:val="000000"/>
          <w:spacing w:val="-1"/>
          <w:sz w:val="22"/>
          <w:szCs w:val="22"/>
        </w:rPr>
        <w:t xml:space="preserve">человеке. Если удержишь чрево, не будешь осуждать никого </w:t>
      </w:r>
      <w:r w:rsidRPr="002C1693">
        <w:rPr>
          <w:bCs/>
          <w:color w:val="000000"/>
          <w:spacing w:val="-5"/>
          <w:sz w:val="22"/>
          <w:szCs w:val="22"/>
        </w:rPr>
        <w:t xml:space="preserve">из согрешающих, не будешь думать о себе, что хорошо живешь </w:t>
      </w:r>
      <w:r w:rsidRPr="002C1693">
        <w:rPr>
          <w:bCs/>
          <w:color w:val="000000"/>
          <w:spacing w:val="-3"/>
          <w:sz w:val="22"/>
          <w:szCs w:val="22"/>
        </w:rPr>
        <w:t>или что дела твои благоугодны Богу, то брань любодеяния отступит. Живи по возможности в нищете и скудости и помо</w:t>
      </w:r>
      <w:r w:rsidRPr="002C1693">
        <w:rPr>
          <w:bCs/>
          <w:color w:val="000000"/>
          <w:spacing w:val="-3"/>
          <w:sz w:val="22"/>
          <w:szCs w:val="22"/>
        </w:rPr>
        <w:softHyphen/>
      </w:r>
      <w:r w:rsidRPr="002C1693">
        <w:rPr>
          <w:bCs/>
          <w:color w:val="000000"/>
          <w:sz w:val="22"/>
          <w:szCs w:val="22"/>
        </w:rPr>
        <w:t>гай неимущим и нуждающимся»</w:t>
      </w:r>
      <w:r w:rsidR="00993331" w:rsidRPr="002C1693">
        <w:rPr>
          <w:rStyle w:val="a5"/>
          <w:bCs/>
          <w:color w:val="000000"/>
          <w:sz w:val="22"/>
          <w:szCs w:val="22"/>
        </w:rPr>
        <w:footnoteReference w:id="1752"/>
      </w:r>
      <w:r w:rsidRPr="002C1693">
        <w:rPr>
          <w:bCs/>
          <w:color w:val="000000"/>
          <w:sz w:val="22"/>
          <w:szCs w:val="22"/>
        </w:rPr>
        <w:t>.</w:t>
      </w:r>
    </w:p>
    <w:p w:rsidR="0001676B" w:rsidRPr="002C1693" w:rsidRDefault="0001676B" w:rsidP="00B5236F">
      <w:pPr>
        <w:shd w:val="clear" w:color="auto" w:fill="FFFFFF"/>
        <w:tabs>
          <w:tab w:val="decimal" w:pos="0"/>
        </w:tabs>
        <w:spacing w:before="108" w:line="230" w:lineRule="exact"/>
        <w:ind w:right="7" w:firstLine="567"/>
        <w:jc w:val="both"/>
        <w:rPr>
          <w:sz w:val="22"/>
          <w:szCs w:val="22"/>
        </w:rPr>
      </w:pPr>
      <w:r w:rsidRPr="002C1693">
        <w:rPr>
          <w:bCs/>
          <w:color w:val="000000"/>
          <w:spacing w:val="-16"/>
          <w:sz w:val="22"/>
          <w:szCs w:val="22"/>
        </w:rPr>
        <w:t xml:space="preserve">Плач и слезы свойственны пребывающим в нищете и имеющим в </w:t>
      </w:r>
      <w:r w:rsidRPr="002C1693">
        <w:rPr>
          <w:bCs/>
          <w:color w:val="000000"/>
          <w:spacing w:val="-13"/>
          <w:sz w:val="22"/>
          <w:szCs w:val="22"/>
        </w:rPr>
        <w:t>сердце залог милости ко всем ближним, без исключения и различия.</w:t>
      </w:r>
    </w:p>
    <w:p w:rsidR="00993331" w:rsidRPr="002C1693" w:rsidRDefault="0001676B" w:rsidP="00B5236F">
      <w:pPr>
        <w:shd w:val="clear" w:color="auto" w:fill="FFFFFF"/>
        <w:tabs>
          <w:tab w:val="decimal" w:pos="0"/>
        </w:tabs>
        <w:spacing w:before="191" w:line="238" w:lineRule="exact"/>
        <w:ind w:firstLine="567"/>
        <w:jc w:val="both"/>
        <w:rPr>
          <w:bCs/>
          <w:color w:val="000000"/>
          <w:sz w:val="22"/>
          <w:szCs w:val="22"/>
        </w:rPr>
      </w:pPr>
      <w:r w:rsidRPr="002C1693">
        <w:rPr>
          <w:bCs/>
          <w:color w:val="000000"/>
          <w:spacing w:val="-6"/>
          <w:sz w:val="22"/>
          <w:szCs w:val="22"/>
        </w:rPr>
        <w:t xml:space="preserve">24. Некоторый старец, подвижник, имел учеником ленивого </w:t>
      </w:r>
      <w:r w:rsidRPr="002C1693">
        <w:rPr>
          <w:bCs/>
          <w:color w:val="000000"/>
          <w:spacing w:val="-5"/>
          <w:sz w:val="22"/>
          <w:szCs w:val="22"/>
        </w:rPr>
        <w:t>брата, который, видя старца постящегося и неядущего по шес</w:t>
      </w:r>
      <w:r w:rsidRPr="002C1693">
        <w:rPr>
          <w:bCs/>
          <w:color w:val="000000"/>
          <w:spacing w:val="-5"/>
          <w:sz w:val="22"/>
          <w:szCs w:val="22"/>
        </w:rPr>
        <w:softHyphen/>
      </w:r>
      <w:r w:rsidRPr="002C1693">
        <w:rPr>
          <w:bCs/>
          <w:color w:val="000000"/>
          <w:spacing w:val="-4"/>
          <w:sz w:val="22"/>
          <w:szCs w:val="22"/>
        </w:rPr>
        <w:t>ти дней, сказал ему: «Отец! некто сказал, что многое пощение приводит в гордость». Старец отвечал ему: «Если будем разу</w:t>
      </w:r>
      <w:r w:rsidRPr="002C1693">
        <w:rPr>
          <w:bCs/>
          <w:color w:val="000000"/>
          <w:spacing w:val="-4"/>
          <w:sz w:val="22"/>
          <w:szCs w:val="22"/>
        </w:rPr>
        <w:softHyphen/>
      </w:r>
      <w:r w:rsidRPr="002C1693">
        <w:rPr>
          <w:bCs/>
          <w:color w:val="000000"/>
          <w:spacing w:val="-3"/>
          <w:sz w:val="22"/>
          <w:szCs w:val="22"/>
        </w:rPr>
        <w:t xml:space="preserve">меть так, то уже ни леность ли или небрежение приводят в </w:t>
      </w:r>
      <w:r w:rsidRPr="002C1693">
        <w:rPr>
          <w:bCs/>
          <w:color w:val="000000"/>
          <w:sz w:val="22"/>
          <w:szCs w:val="22"/>
        </w:rPr>
        <w:t xml:space="preserve">смирение? Не надо ли идти отсюда в город, жениться, есть </w:t>
      </w:r>
      <w:r w:rsidRPr="002C1693">
        <w:rPr>
          <w:bCs/>
          <w:color w:val="000000"/>
          <w:spacing w:val="-5"/>
          <w:sz w:val="22"/>
          <w:szCs w:val="22"/>
        </w:rPr>
        <w:t xml:space="preserve">мясо и пить вино? Горе нам, чадо! мы поруганы и обольщены </w:t>
      </w:r>
      <w:r w:rsidRPr="002C1693">
        <w:rPr>
          <w:bCs/>
          <w:color w:val="000000"/>
          <w:spacing w:val="-6"/>
          <w:sz w:val="22"/>
          <w:szCs w:val="22"/>
        </w:rPr>
        <w:t xml:space="preserve">врагом нашим! Вместо того чтоб принимать и усваивать это </w:t>
      </w:r>
      <w:r w:rsidRPr="002C1693">
        <w:rPr>
          <w:bCs/>
          <w:color w:val="000000"/>
          <w:spacing w:val="-3"/>
          <w:sz w:val="22"/>
          <w:szCs w:val="22"/>
        </w:rPr>
        <w:t xml:space="preserve">обольщение, говори во всяком деле твоем и ежечасно: ныне, если Бог посетит меня смертию, что мне будет от праведного </w:t>
      </w:r>
      <w:r w:rsidRPr="002C1693">
        <w:rPr>
          <w:bCs/>
          <w:color w:val="000000"/>
          <w:spacing w:val="-4"/>
          <w:sz w:val="22"/>
          <w:szCs w:val="22"/>
        </w:rPr>
        <w:t xml:space="preserve">Судии? И внимай, что скажет в ответ совесть твоя. Если она </w:t>
      </w:r>
      <w:r w:rsidRPr="002C1693">
        <w:rPr>
          <w:bCs/>
          <w:color w:val="000000"/>
          <w:spacing w:val="-1"/>
          <w:sz w:val="22"/>
          <w:szCs w:val="22"/>
        </w:rPr>
        <w:t>осуждает тебя в чем или обличает по отношению к какому</w:t>
      </w:r>
      <w:r w:rsidR="00562631">
        <w:rPr>
          <w:bCs/>
          <w:color w:val="000000"/>
          <w:spacing w:val="-1"/>
          <w:sz w:val="22"/>
          <w:szCs w:val="22"/>
        </w:rPr>
        <w:t>-</w:t>
      </w:r>
      <w:r w:rsidR="000676C5">
        <w:rPr>
          <w:bCs/>
          <w:color w:val="000000"/>
          <w:spacing w:val="-1"/>
          <w:sz w:val="22"/>
          <w:szCs w:val="22"/>
        </w:rPr>
        <w:t>либо</w:t>
      </w:r>
      <w:r w:rsidRPr="002C1693">
        <w:rPr>
          <w:bCs/>
          <w:color w:val="000000"/>
          <w:spacing w:val="-3"/>
          <w:sz w:val="22"/>
          <w:szCs w:val="22"/>
        </w:rPr>
        <w:t xml:space="preserve"> делу в высокоумии, то немедленно оставь такое дело, </w:t>
      </w:r>
      <w:r w:rsidRPr="002C1693">
        <w:rPr>
          <w:bCs/>
          <w:color w:val="000000"/>
          <w:sz w:val="22"/>
          <w:szCs w:val="22"/>
        </w:rPr>
        <w:t>возьмись за другое, которым уповаешь благоугодить Богу.</w:t>
      </w:r>
      <w:r w:rsidR="00993331" w:rsidRPr="002C1693">
        <w:rPr>
          <w:bCs/>
          <w:color w:val="000000"/>
          <w:sz w:val="22"/>
          <w:szCs w:val="22"/>
        </w:rPr>
        <w:t xml:space="preserve"> </w:t>
      </w:r>
    </w:p>
    <w:p w:rsidR="0001676B" w:rsidRPr="002C1693" w:rsidRDefault="0001676B" w:rsidP="00B5236F">
      <w:pPr>
        <w:shd w:val="clear" w:color="auto" w:fill="FFFFFF"/>
        <w:tabs>
          <w:tab w:val="decimal" w:pos="0"/>
        </w:tabs>
        <w:spacing w:before="191" w:line="238" w:lineRule="exact"/>
        <w:ind w:firstLine="567"/>
        <w:jc w:val="both"/>
        <w:rPr>
          <w:sz w:val="22"/>
          <w:szCs w:val="22"/>
        </w:rPr>
      </w:pPr>
      <w:r w:rsidRPr="002C1693">
        <w:rPr>
          <w:bCs/>
          <w:color w:val="000000"/>
          <w:spacing w:val="-1"/>
          <w:sz w:val="22"/>
          <w:szCs w:val="22"/>
        </w:rPr>
        <w:t xml:space="preserve">Инок-делатель ежечасно должен быть готов на исшествие в </w:t>
      </w:r>
      <w:r w:rsidRPr="002C1693">
        <w:rPr>
          <w:bCs/>
          <w:color w:val="000000"/>
          <w:spacing w:val="-4"/>
          <w:sz w:val="22"/>
          <w:szCs w:val="22"/>
        </w:rPr>
        <w:t xml:space="preserve">путь свой, в тот путь, который предлежит душе по разлучении ее с телом. Ешь ли, или пьешь, или что другое делаешь, говори </w:t>
      </w:r>
      <w:r w:rsidRPr="002C1693">
        <w:rPr>
          <w:bCs/>
          <w:color w:val="000000"/>
          <w:spacing w:val="-1"/>
          <w:sz w:val="22"/>
          <w:szCs w:val="22"/>
        </w:rPr>
        <w:t xml:space="preserve">в себе непрестанно: если теперь позовет меня Господь, что </w:t>
      </w:r>
      <w:r w:rsidRPr="002C1693">
        <w:rPr>
          <w:bCs/>
          <w:color w:val="000000"/>
          <w:spacing w:val="-3"/>
          <w:sz w:val="22"/>
          <w:szCs w:val="22"/>
        </w:rPr>
        <w:t>будет? И наблюдай, какой ответ даст тебе совесть твоя: поста</w:t>
      </w:r>
      <w:r w:rsidRPr="002C1693">
        <w:rPr>
          <w:bCs/>
          <w:color w:val="000000"/>
          <w:spacing w:val="-3"/>
          <w:sz w:val="22"/>
          <w:szCs w:val="22"/>
        </w:rPr>
        <w:softHyphen/>
        <w:t xml:space="preserve">райся сделать то, что она тебе скажет. Если направишься на </w:t>
      </w:r>
      <w:r w:rsidRPr="002C1693">
        <w:rPr>
          <w:bCs/>
          <w:color w:val="000000"/>
          <w:spacing w:val="-4"/>
          <w:sz w:val="22"/>
          <w:szCs w:val="22"/>
        </w:rPr>
        <w:t xml:space="preserve">великое пощение, бдение, подвиги и труды, потом ослабеешь в </w:t>
      </w:r>
      <w:r w:rsidRPr="002C1693">
        <w:rPr>
          <w:bCs/>
          <w:color w:val="000000"/>
          <w:spacing w:val="-3"/>
          <w:sz w:val="22"/>
          <w:szCs w:val="22"/>
        </w:rPr>
        <w:t xml:space="preserve">них, то не малодушествуй, но начни снова, и не преставай так </w:t>
      </w:r>
      <w:r w:rsidRPr="002C1693">
        <w:rPr>
          <w:bCs/>
          <w:color w:val="000000"/>
          <w:spacing w:val="-2"/>
          <w:sz w:val="22"/>
          <w:szCs w:val="22"/>
        </w:rPr>
        <w:t>поступать даже до дня смерти твоей. В каком делании отой</w:t>
      </w:r>
      <w:r w:rsidRPr="002C1693">
        <w:rPr>
          <w:bCs/>
          <w:color w:val="000000"/>
          <w:spacing w:val="-2"/>
          <w:sz w:val="22"/>
          <w:szCs w:val="22"/>
        </w:rPr>
        <w:softHyphen/>
      </w:r>
      <w:r w:rsidRPr="002C1693">
        <w:rPr>
          <w:bCs/>
          <w:color w:val="000000"/>
          <w:spacing w:val="-4"/>
          <w:sz w:val="22"/>
          <w:szCs w:val="22"/>
        </w:rPr>
        <w:t xml:space="preserve">дешь, в таком и будешь судим: или в пощении, бдении и труде, </w:t>
      </w:r>
      <w:r w:rsidRPr="002C1693">
        <w:rPr>
          <w:bCs/>
          <w:color w:val="000000"/>
          <w:spacing w:val="-5"/>
          <w:sz w:val="22"/>
          <w:szCs w:val="22"/>
        </w:rPr>
        <w:t>или в лености, почему ты должен всякий час, год, месяц и неде</w:t>
      </w:r>
      <w:r w:rsidRPr="002C1693">
        <w:rPr>
          <w:bCs/>
          <w:color w:val="000000"/>
          <w:spacing w:val="-5"/>
          <w:sz w:val="22"/>
          <w:szCs w:val="22"/>
        </w:rPr>
        <w:softHyphen/>
      </w:r>
      <w:r w:rsidRPr="002C1693">
        <w:rPr>
          <w:bCs/>
          <w:color w:val="000000"/>
          <w:sz w:val="22"/>
          <w:szCs w:val="22"/>
        </w:rPr>
        <w:t>лю рассматривать себя, в какой добродетели ты сделал ус</w:t>
      </w:r>
      <w:r w:rsidRPr="002C1693">
        <w:rPr>
          <w:bCs/>
          <w:color w:val="000000"/>
          <w:sz w:val="22"/>
          <w:szCs w:val="22"/>
        </w:rPr>
        <w:softHyphen/>
      </w:r>
      <w:r w:rsidRPr="002C1693">
        <w:rPr>
          <w:bCs/>
          <w:color w:val="000000"/>
          <w:spacing w:val="-3"/>
          <w:sz w:val="22"/>
          <w:szCs w:val="22"/>
        </w:rPr>
        <w:t xml:space="preserve">пех, — в бдении ли, в посте ли, в молитве ли, или в безмолвии, </w:t>
      </w:r>
      <w:r w:rsidRPr="002C1693">
        <w:rPr>
          <w:bCs/>
          <w:color w:val="000000"/>
          <w:spacing w:val="-2"/>
          <w:sz w:val="22"/>
          <w:szCs w:val="22"/>
        </w:rPr>
        <w:t>в особенности же преуспел ли в смирении. Истинное преуспе</w:t>
      </w:r>
      <w:r w:rsidRPr="002C1693">
        <w:rPr>
          <w:bCs/>
          <w:color w:val="000000"/>
          <w:spacing w:val="-2"/>
          <w:sz w:val="22"/>
          <w:szCs w:val="22"/>
        </w:rPr>
        <w:softHyphen/>
        <w:t xml:space="preserve">яние души состоит в том, чтоб ежедневно делаться покорнее Богу и говорить себе: каждый человек лучше меня. Без этой мысли, если кто и чудеса творит и мертвых воскрешает, — </w:t>
      </w:r>
      <w:r w:rsidRPr="002C1693">
        <w:rPr>
          <w:bCs/>
          <w:color w:val="000000"/>
          <w:spacing w:val="-3"/>
          <w:sz w:val="22"/>
          <w:szCs w:val="22"/>
        </w:rPr>
        <w:t>далече отстоит от Бога. Если пойдешь вопросить о чем како</w:t>
      </w:r>
      <w:r w:rsidRPr="002C1693">
        <w:rPr>
          <w:bCs/>
          <w:color w:val="000000"/>
          <w:spacing w:val="-3"/>
          <w:sz w:val="22"/>
          <w:szCs w:val="22"/>
        </w:rPr>
        <w:softHyphen/>
        <w:t>го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старца и он по молитве велит тебе сесть, скажи ему со </w:t>
      </w:r>
      <w:r w:rsidRPr="002C1693">
        <w:rPr>
          <w:bCs/>
          <w:color w:val="000000"/>
          <w:sz w:val="22"/>
          <w:szCs w:val="22"/>
        </w:rPr>
        <w:t xml:space="preserve">смирением: «Отец! скажи мне слово о спасении и о жизни </w:t>
      </w:r>
      <w:r w:rsidRPr="002C1693">
        <w:rPr>
          <w:bCs/>
          <w:color w:val="000000"/>
          <w:spacing w:val="-2"/>
          <w:sz w:val="22"/>
          <w:szCs w:val="22"/>
        </w:rPr>
        <w:t xml:space="preserve">вечной, как приобрести их, и помолись за меня, потому что я имею много грехов». Более этого не говори, если он о чем сам </w:t>
      </w:r>
      <w:r w:rsidRPr="002C1693">
        <w:rPr>
          <w:bCs/>
          <w:color w:val="000000"/>
          <w:spacing w:val="-3"/>
          <w:sz w:val="22"/>
          <w:szCs w:val="22"/>
        </w:rPr>
        <w:t xml:space="preserve">не спросит. Если брат поверит тебе свою тайну, а другой будет </w:t>
      </w:r>
      <w:r w:rsidRPr="002C1693">
        <w:rPr>
          <w:bCs/>
          <w:color w:val="000000"/>
          <w:spacing w:val="-6"/>
          <w:sz w:val="22"/>
          <w:szCs w:val="22"/>
        </w:rPr>
        <w:t>заклинать тебя, чтоб ты открыл эту тайну ему, смотри, не объя</w:t>
      </w:r>
      <w:r w:rsidRPr="002C1693">
        <w:rPr>
          <w:bCs/>
          <w:color w:val="000000"/>
          <w:spacing w:val="-6"/>
          <w:sz w:val="22"/>
          <w:szCs w:val="22"/>
        </w:rPr>
        <w:softHyphen/>
      </w:r>
      <w:r w:rsidRPr="002C1693">
        <w:rPr>
          <w:bCs/>
          <w:color w:val="000000"/>
          <w:spacing w:val="-2"/>
          <w:sz w:val="22"/>
          <w:szCs w:val="22"/>
        </w:rPr>
        <w:t xml:space="preserve">ви тайны брата своего, не убойся заклинания: заклинающий </w:t>
      </w:r>
      <w:r w:rsidRPr="002C1693">
        <w:rPr>
          <w:bCs/>
          <w:color w:val="000000"/>
          <w:spacing w:val="-1"/>
          <w:sz w:val="22"/>
          <w:szCs w:val="22"/>
        </w:rPr>
        <w:t>сам понесет грех своего заклинания. Если не имеешь умиле</w:t>
      </w:r>
      <w:r w:rsidRPr="002C1693">
        <w:rPr>
          <w:bCs/>
          <w:color w:val="000000"/>
          <w:spacing w:val="-1"/>
          <w:sz w:val="22"/>
          <w:szCs w:val="22"/>
        </w:rPr>
        <w:softHyphen/>
      </w:r>
      <w:r w:rsidRPr="002C1693">
        <w:rPr>
          <w:bCs/>
          <w:color w:val="000000"/>
          <w:spacing w:val="-3"/>
          <w:sz w:val="22"/>
          <w:szCs w:val="22"/>
        </w:rPr>
        <w:t xml:space="preserve">ния в душе, то разумей, что имеешь величание в сердце твоем </w:t>
      </w:r>
      <w:r w:rsidRPr="002C1693">
        <w:rPr>
          <w:bCs/>
          <w:color w:val="000000"/>
          <w:spacing w:val="-2"/>
          <w:sz w:val="22"/>
          <w:szCs w:val="22"/>
        </w:rPr>
        <w:t>или побеждаешься многоядением: то и другое не допускают душу прийти в умиление. Если оскудеют у тебя телесные по</w:t>
      </w:r>
      <w:r w:rsidRPr="002C1693">
        <w:rPr>
          <w:bCs/>
          <w:color w:val="000000"/>
          <w:spacing w:val="-2"/>
          <w:sz w:val="22"/>
          <w:szCs w:val="22"/>
        </w:rPr>
        <w:softHyphen/>
      </w:r>
      <w:r w:rsidRPr="002C1693">
        <w:rPr>
          <w:bCs/>
          <w:color w:val="000000"/>
          <w:spacing w:val="-6"/>
          <w:sz w:val="22"/>
          <w:szCs w:val="22"/>
        </w:rPr>
        <w:t>требности, — не скажи человеку: дай мне; напротив того, возло</w:t>
      </w:r>
      <w:r w:rsidRPr="002C1693">
        <w:rPr>
          <w:bCs/>
          <w:color w:val="000000"/>
          <w:spacing w:val="-6"/>
          <w:sz w:val="22"/>
          <w:szCs w:val="22"/>
        </w:rPr>
        <w:softHyphen/>
      </w:r>
      <w:r w:rsidRPr="002C1693">
        <w:rPr>
          <w:bCs/>
          <w:color w:val="000000"/>
          <w:spacing w:val="-2"/>
          <w:sz w:val="22"/>
          <w:szCs w:val="22"/>
        </w:rPr>
        <w:t xml:space="preserve">жи на Господа попечение твое и не оставляй Бога, и </w:t>
      </w:r>
      <w:r w:rsidRPr="002C1693">
        <w:rPr>
          <w:bCs/>
          <w:i/>
          <w:iCs/>
          <w:color w:val="000000"/>
          <w:spacing w:val="-2"/>
          <w:sz w:val="22"/>
          <w:szCs w:val="22"/>
        </w:rPr>
        <w:t xml:space="preserve">Той тя </w:t>
      </w:r>
      <w:r w:rsidRPr="002C1693">
        <w:rPr>
          <w:bCs/>
          <w:i/>
          <w:iCs/>
          <w:color w:val="000000"/>
          <w:spacing w:val="-2"/>
          <w:sz w:val="22"/>
          <w:szCs w:val="22"/>
          <w:lang w:val="en-US"/>
        </w:rPr>
        <w:t>npenumaem</w:t>
      </w:r>
      <w:r w:rsidRPr="002C1693">
        <w:rPr>
          <w:bCs/>
          <w:i/>
          <w:iCs/>
          <w:color w:val="000000"/>
          <w:spacing w:val="-2"/>
          <w:sz w:val="22"/>
          <w:szCs w:val="22"/>
        </w:rPr>
        <w:t xml:space="preserve">. </w:t>
      </w:r>
      <w:r w:rsidRPr="002C1693">
        <w:rPr>
          <w:bCs/>
          <w:color w:val="000000"/>
          <w:spacing w:val="-2"/>
          <w:sz w:val="22"/>
          <w:szCs w:val="22"/>
        </w:rPr>
        <w:t xml:space="preserve">Просящий у человеков не верует, что Бог может ему помочь. Когда человек сам собою даст или принесет тебе </w:t>
      </w:r>
      <w:r w:rsidRPr="002C1693">
        <w:rPr>
          <w:bCs/>
          <w:color w:val="000000"/>
          <w:spacing w:val="-3"/>
          <w:sz w:val="22"/>
          <w:szCs w:val="22"/>
        </w:rPr>
        <w:t>что, — прими с благодарением, если нуждаешься, как послан</w:t>
      </w:r>
      <w:r w:rsidRPr="002C1693">
        <w:rPr>
          <w:bCs/>
          <w:color w:val="000000"/>
          <w:spacing w:val="-3"/>
          <w:sz w:val="22"/>
          <w:szCs w:val="22"/>
        </w:rPr>
        <w:softHyphen/>
      </w:r>
      <w:r w:rsidRPr="002C1693">
        <w:rPr>
          <w:bCs/>
          <w:color w:val="000000"/>
          <w:spacing w:val="-2"/>
          <w:sz w:val="22"/>
          <w:szCs w:val="22"/>
        </w:rPr>
        <w:t xml:space="preserve">ное от Бога; если же не нуждаешься, то никак не принимай: </w:t>
      </w:r>
      <w:r w:rsidRPr="002C1693">
        <w:rPr>
          <w:bCs/>
          <w:color w:val="000000"/>
          <w:spacing w:val="-5"/>
          <w:sz w:val="22"/>
          <w:szCs w:val="22"/>
        </w:rPr>
        <w:t xml:space="preserve">может быть, и враг тебя искушает, чтоб ты принял то, в чем не </w:t>
      </w:r>
      <w:r w:rsidRPr="002C1693">
        <w:rPr>
          <w:bCs/>
          <w:color w:val="000000"/>
          <w:spacing w:val="-2"/>
          <w:sz w:val="22"/>
          <w:szCs w:val="22"/>
        </w:rPr>
        <w:t>нуждаешься. Приучи себя не смотреть на чье</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тело, если </w:t>
      </w:r>
      <w:r w:rsidRPr="002C1693">
        <w:rPr>
          <w:bCs/>
          <w:color w:val="000000"/>
          <w:spacing w:val="-1"/>
          <w:sz w:val="22"/>
          <w:szCs w:val="22"/>
        </w:rPr>
        <w:t>же можно, то ниже на свое. Если Бог даст тебе плач и умиле</w:t>
      </w:r>
      <w:r w:rsidRPr="002C1693">
        <w:rPr>
          <w:bCs/>
          <w:color w:val="000000"/>
          <w:spacing w:val="-1"/>
          <w:sz w:val="22"/>
          <w:szCs w:val="22"/>
        </w:rPr>
        <w:softHyphen/>
      </w:r>
      <w:r w:rsidRPr="002C1693">
        <w:rPr>
          <w:bCs/>
          <w:color w:val="000000"/>
          <w:spacing w:val="-3"/>
          <w:sz w:val="22"/>
          <w:szCs w:val="22"/>
        </w:rPr>
        <w:t>ние, то, плача, не помышляй в себе, что ты делаешь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w:t>
      </w:r>
      <w:r w:rsidRPr="002C1693">
        <w:rPr>
          <w:bCs/>
          <w:color w:val="000000"/>
          <w:sz w:val="22"/>
          <w:szCs w:val="22"/>
        </w:rPr>
        <w:t>великое, — тем более смиряйся и укоряй себя. Когда Бог видит, что человек хвалится о слезах в сердце своем, тогда</w:t>
      </w:r>
      <w:r w:rsidR="00993331" w:rsidRPr="002C1693">
        <w:rPr>
          <w:sz w:val="22"/>
          <w:szCs w:val="22"/>
        </w:rPr>
        <w:t xml:space="preserve"> </w:t>
      </w:r>
      <w:r w:rsidRPr="002C1693">
        <w:rPr>
          <w:bCs/>
          <w:color w:val="000000"/>
          <w:spacing w:val="-5"/>
          <w:sz w:val="22"/>
          <w:szCs w:val="22"/>
        </w:rPr>
        <w:t xml:space="preserve">взимает от него плач, и бывает сердце его жестоко как камень: </w:t>
      </w:r>
      <w:r w:rsidRPr="002C1693">
        <w:rPr>
          <w:bCs/>
          <w:color w:val="000000"/>
          <w:spacing w:val="-1"/>
          <w:sz w:val="22"/>
          <w:szCs w:val="22"/>
        </w:rPr>
        <w:t xml:space="preserve">Бог оставляет его, чтоб он смирился и познал всю немощь. </w:t>
      </w:r>
      <w:r w:rsidRPr="002C1693">
        <w:rPr>
          <w:bCs/>
          <w:color w:val="000000"/>
          <w:spacing w:val="-3"/>
          <w:sz w:val="22"/>
          <w:szCs w:val="22"/>
        </w:rPr>
        <w:t xml:space="preserve">Если не имеешь смирения в душе, то стяжи телесное; от тела </w:t>
      </w:r>
      <w:r w:rsidRPr="002C1693">
        <w:rPr>
          <w:bCs/>
          <w:color w:val="000000"/>
          <w:sz w:val="22"/>
          <w:szCs w:val="22"/>
        </w:rPr>
        <w:t>оно перейдет к душе. Если вопрошаешь о чем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твоего </w:t>
      </w:r>
      <w:r w:rsidRPr="002C1693">
        <w:rPr>
          <w:bCs/>
          <w:color w:val="000000"/>
          <w:spacing w:val="-2"/>
          <w:sz w:val="22"/>
          <w:szCs w:val="22"/>
        </w:rPr>
        <w:t>отца и слышишь от него слово Божие, то постарайся испол</w:t>
      </w:r>
      <w:r w:rsidRPr="002C1693">
        <w:rPr>
          <w:bCs/>
          <w:color w:val="000000"/>
          <w:spacing w:val="-2"/>
          <w:sz w:val="22"/>
          <w:szCs w:val="22"/>
        </w:rPr>
        <w:softHyphen/>
      </w:r>
      <w:r w:rsidRPr="002C1693">
        <w:rPr>
          <w:bCs/>
          <w:color w:val="000000"/>
          <w:spacing w:val="-4"/>
          <w:sz w:val="22"/>
          <w:szCs w:val="22"/>
        </w:rPr>
        <w:t>нить то, что ты услышал; если же вскоре ослабеешь или забу</w:t>
      </w:r>
      <w:r w:rsidRPr="002C1693">
        <w:rPr>
          <w:bCs/>
          <w:color w:val="000000"/>
          <w:spacing w:val="-4"/>
          <w:sz w:val="22"/>
          <w:szCs w:val="22"/>
        </w:rPr>
        <w:softHyphen/>
        <w:t>дешь и не исполнишь, то не преставай по этому поводу вопро</w:t>
      </w:r>
      <w:r w:rsidRPr="002C1693">
        <w:rPr>
          <w:bCs/>
          <w:color w:val="000000"/>
          <w:spacing w:val="-4"/>
          <w:sz w:val="22"/>
          <w:szCs w:val="22"/>
        </w:rPr>
        <w:softHyphen/>
        <w:t xml:space="preserve">шать: вопрошающий, слышащий и неделающий зазирает себе и смиряется, а от сего получает некоторую милость от Бога. </w:t>
      </w:r>
      <w:r w:rsidRPr="002C1693">
        <w:rPr>
          <w:bCs/>
          <w:color w:val="000000"/>
          <w:spacing w:val="-8"/>
          <w:sz w:val="22"/>
          <w:szCs w:val="22"/>
        </w:rPr>
        <w:t xml:space="preserve">Невопрошающий не слышит, не прислушивается, не смиряется, </w:t>
      </w:r>
      <w:r w:rsidRPr="002C1693">
        <w:rPr>
          <w:bCs/>
          <w:color w:val="000000"/>
          <w:spacing w:val="-1"/>
          <w:sz w:val="22"/>
          <w:szCs w:val="22"/>
        </w:rPr>
        <w:t xml:space="preserve">не обретает милости. Если похвалит тебя человек в лицо, — </w:t>
      </w:r>
      <w:r w:rsidRPr="002C1693">
        <w:rPr>
          <w:bCs/>
          <w:color w:val="000000"/>
          <w:spacing w:val="-4"/>
          <w:sz w:val="22"/>
          <w:szCs w:val="22"/>
        </w:rPr>
        <w:t xml:space="preserve">ты немедленно вспомни грехи твои и скажи ему: «Брат! ради </w:t>
      </w:r>
      <w:r w:rsidRPr="002C1693">
        <w:rPr>
          <w:bCs/>
          <w:color w:val="000000"/>
          <w:sz w:val="22"/>
          <w:szCs w:val="22"/>
        </w:rPr>
        <w:t xml:space="preserve">Господа не хвали меня: я окаянен и не достоин похвалы». </w:t>
      </w:r>
      <w:r w:rsidRPr="002C1693">
        <w:rPr>
          <w:bCs/>
          <w:color w:val="000000"/>
          <w:spacing w:val="-6"/>
          <w:sz w:val="22"/>
          <w:szCs w:val="22"/>
        </w:rPr>
        <w:t>Если хвалящий тебя человек знаменитый, то скажи так: «Про</w:t>
      </w:r>
      <w:r w:rsidRPr="002C1693">
        <w:rPr>
          <w:bCs/>
          <w:color w:val="000000"/>
          <w:spacing w:val="-6"/>
          <w:sz w:val="22"/>
          <w:szCs w:val="22"/>
        </w:rPr>
        <w:softHyphen/>
      </w:r>
      <w:r w:rsidRPr="002C1693">
        <w:rPr>
          <w:bCs/>
          <w:color w:val="000000"/>
          <w:spacing w:val="-4"/>
          <w:sz w:val="22"/>
          <w:szCs w:val="22"/>
        </w:rPr>
        <w:t xml:space="preserve">сти меня, владыко!» А в себе молись Богу, говоря: Господи! покрой и избавь меня от ложной похвалы человеческой. Если </w:t>
      </w:r>
      <w:r w:rsidRPr="002C1693">
        <w:rPr>
          <w:bCs/>
          <w:color w:val="000000"/>
          <w:spacing w:val="-3"/>
          <w:sz w:val="22"/>
          <w:szCs w:val="22"/>
        </w:rPr>
        <w:t xml:space="preserve">впадешь в любодеяние и будет близко место жительства того </w:t>
      </w:r>
      <w:r w:rsidRPr="002C1693">
        <w:rPr>
          <w:bCs/>
          <w:color w:val="000000"/>
          <w:spacing w:val="-2"/>
          <w:sz w:val="22"/>
          <w:szCs w:val="22"/>
        </w:rPr>
        <w:t xml:space="preserve">лица, с которым ты пал, то уйди из этого места, потому что, </w:t>
      </w:r>
      <w:r w:rsidRPr="002C1693">
        <w:rPr>
          <w:bCs/>
          <w:color w:val="000000"/>
          <w:spacing w:val="-4"/>
          <w:sz w:val="22"/>
          <w:szCs w:val="22"/>
        </w:rPr>
        <w:t>живя в этом месте, не будешь иметь возможности покаяться. Если видишь собственн</w:t>
      </w:r>
      <w:r w:rsidR="00993331" w:rsidRPr="002C1693">
        <w:rPr>
          <w:bCs/>
          <w:color w:val="000000"/>
          <w:spacing w:val="-4"/>
          <w:sz w:val="22"/>
          <w:szCs w:val="22"/>
        </w:rPr>
        <w:t>ыми твоими очами брата блудодей</w:t>
      </w:r>
      <w:r w:rsidRPr="002C1693">
        <w:rPr>
          <w:bCs/>
          <w:color w:val="000000"/>
          <w:spacing w:val="-4"/>
          <w:sz w:val="22"/>
          <w:szCs w:val="22"/>
        </w:rPr>
        <w:t xml:space="preserve">ствующим или соделывающим другой какой грех, то не осуди </w:t>
      </w:r>
      <w:r w:rsidRPr="002C1693">
        <w:rPr>
          <w:bCs/>
          <w:color w:val="000000"/>
          <w:spacing w:val="-3"/>
          <w:sz w:val="22"/>
          <w:szCs w:val="22"/>
        </w:rPr>
        <w:t xml:space="preserve">его, но помолись Богу о нем, говоря: Господи! сохрани брата </w:t>
      </w:r>
      <w:r w:rsidRPr="002C1693">
        <w:rPr>
          <w:bCs/>
          <w:color w:val="000000"/>
          <w:sz w:val="22"/>
          <w:szCs w:val="22"/>
        </w:rPr>
        <w:t>моего и меня от обольщения демонами! К этому присовоку</w:t>
      </w:r>
      <w:r w:rsidRPr="002C1693">
        <w:rPr>
          <w:bCs/>
          <w:color w:val="000000"/>
          <w:sz w:val="22"/>
          <w:szCs w:val="22"/>
        </w:rPr>
        <w:softHyphen/>
      </w:r>
      <w:r w:rsidRPr="002C1693">
        <w:rPr>
          <w:bCs/>
          <w:color w:val="000000"/>
          <w:spacing w:val="-5"/>
          <w:sz w:val="22"/>
          <w:szCs w:val="22"/>
        </w:rPr>
        <w:t xml:space="preserve">пи: проклят будь ты, диавол! это твое дело; брат мой не сделал </w:t>
      </w:r>
      <w:r w:rsidRPr="002C1693">
        <w:rPr>
          <w:bCs/>
          <w:color w:val="000000"/>
          <w:spacing w:val="-1"/>
          <w:sz w:val="22"/>
          <w:szCs w:val="22"/>
        </w:rPr>
        <w:t xml:space="preserve">бы его сам по себе, — и наблюдай сердце твое, чтоб оно не </w:t>
      </w:r>
      <w:r w:rsidRPr="002C1693">
        <w:rPr>
          <w:bCs/>
          <w:color w:val="000000"/>
          <w:spacing w:val="-2"/>
          <w:sz w:val="22"/>
          <w:szCs w:val="22"/>
        </w:rPr>
        <w:t xml:space="preserve">осудило брата и не отступил от тебя Святой Дух. Если пред </w:t>
      </w:r>
      <w:r w:rsidRPr="002C1693">
        <w:rPr>
          <w:bCs/>
          <w:color w:val="000000"/>
          <w:spacing w:val="-3"/>
          <w:sz w:val="22"/>
          <w:szCs w:val="22"/>
        </w:rPr>
        <w:t xml:space="preserve">тобою брат будет оклеветывать брата: то не скажи и ты; да, </w:t>
      </w:r>
      <w:r w:rsidRPr="002C1693">
        <w:rPr>
          <w:bCs/>
          <w:color w:val="000000"/>
          <w:spacing w:val="-5"/>
          <w:sz w:val="22"/>
          <w:szCs w:val="22"/>
        </w:rPr>
        <w:t>точно так; но или молчи, или скажи: брат! я сам грешен: буду</w:t>
      </w:r>
      <w:r w:rsidRPr="002C1693">
        <w:rPr>
          <w:bCs/>
          <w:color w:val="000000"/>
          <w:spacing w:val="-5"/>
          <w:sz w:val="22"/>
          <w:szCs w:val="22"/>
        </w:rPr>
        <w:softHyphen/>
      </w:r>
      <w:r w:rsidRPr="002C1693">
        <w:rPr>
          <w:bCs/>
          <w:color w:val="000000"/>
          <w:spacing w:val="-3"/>
          <w:sz w:val="22"/>
          <w:szCs w:val="22"/>
        </w:rPr>
        <w:t xml:space="preserve">чи в числе осужденных, никак не могу судить другого. Так </w:t>
      </w:r>
      <w:r w:rsidRPr="002C1693">
        <w:rPr>
          <w:bCs/>
          <w:color w:val="000000"/>
          <w:sz w:val="22"/>
          <w:szCs w:val="22"/>
        </w:rPr>
        <w:t xml:space="preserve">спасешь и себя и душу говорящего с тобою от осуждения. </w:t>
      </w:r>
      <w:r w:rsidRPr="002C1693">
        <w:rPr>
          <w:bCs/>
          <w:color w:val="000000"/>
          <w:spacing w:val="-4"/>
          <w:sz w:val="22"/>
          <w:szCs w:val="22"/>
        </w:rPr>
        <w:t xml:space="preserve">Если впадешь в болезнь и попросишь у кого какой вещи, тебе нужной, а он не даст тебе просимого, то не опечалься на него в </w:t>
      </w:r>
      <w:r w:rsidRPr="002C1693">
        <w:rPr>
          <w:bCs/>
          <w:color w:val="000000"/>
          <w:spacing w:val="-3"/>
          <w:sz w:val="22"/>
          <w:szCs w:val="22"/>
        </w:rPr>
        <w:t xml:space="preserve">сердце твоем, напротив того, скажи: если б я был достоин </w:t>
      </w:r>
      <w:r w:rsidRPr="002C1693">
        <w:rPr>
          <w:bCs/>
          <w:color w:val="000000"/>
          <w:spacing w:val="-2"/>
          <w:sz w:val="22"/>
          <w:szCs w:val="22"/>
        </w:rPr>
        <w:t xml:space="preserve">получить, Бог вложил бы в сердце брату моему, и он дал бы </w:t>
      </w:r>
      <w:r w:rsidRPr="002C1693">
        <w:rPr>
          <w:bCs/>
          <w:color w:val="000000"/>
          <w:spacing w:val="-5"/>
          <w:sz w:val="22"/>
          <w:szCs w:val="22"/>
        </w:rPr>
        <w:t>мне. По отношению к принятию монашествующие разделяют</w:t>
      </w:r>
      <w:r w:rsidRPr="002C1693">
        <w:rPr>
          <w:bCs/>
          <w:color w:val="000000"/>
          <w:spacing w:val="-5"/>
          <w:sz w:val="22"/>
          <w:szCs w:val="22"/>
        </w:rPr>
        <w:softHyphen/>
      </w:r>
      <w:r w:rsidRPr="002C1693">
        <w:rPr>
          <w:bCs/>
          <w:color w:val="000000"/>
          <w:spacing w:val="-6"/>
          <w:sz w:val="22"/>
          <w:szCs w:val="22"/>
        </w:rPr>
        <w:t xml:space="preserve">ся на три чина. Отцы наши, достигшие совершенства, не скоро </w:t>
      </w:r>
      <w:r w:rsidRPr="002C1693">
        <w:rPr>
          <w:bCs/>
          <w:color w:val="000000"/>
          <w:spacing w:val="-3"/>
          <w:sz w:val="22"/>
          <w:szCs w:val="22"/>
        </w:rPr>
        <w:t>принимали от кого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Средние не просили ни у кого </w:t>
      </w:r>
      <w:r w:rsidRPr="002C1693">
        <w:rPr>
          <w:bCs/>
          <w:color w:val="000000"/>
          <w:spacing w:val="-4"/>
          <w:sz w:val="22"/>
          <w:szCs w:val="22"/>
        </w:rPr>
        <w:t>ничего; если же кто от себя давал им, то принимали с благода</w:t>
      </w:r>
      <w:r w:rsidRPr="002C1693">
        <w:rPr>
          <w:bCs/>
          <w:color w:val="000000"/>
          <w:spacing w:val="-4"/>
          <w:sz w:val="22"/>
          <w:szCs w:val="22"/>
        </w:rPr>
        <w:softHyphen/>
        <w:t xml:space="preserve">рением, как посланное от Бога. Мы же, если недостаточны в </w:t>
      </w:r>
      <w:r w:rsidRPr="002C1693">
        <w:rPr>
          <w:bCs/>
          <w:color w:val="000000"/>
          <w:spacing w:val="-2"/>
          <w:sz w:val="22"/>
          <w:szCs w:val="22"/>
        </w:rPr>
        <w:t xml:space="preserve">силах, чтоб трудами приобретать нужное себе, то просим со </w:t>
      </w:r>
      <w:r w:rsidRPr="002C1693">
        <w:rPr>
          <w:bCs/>
          <w:color w:val="000000"/>
          <w:sz w:val="22"/>
          <w:szCs w:val="22"/>
        </w:rPr>
        <w:t xml:space="preserve">смирением, зазирая себя непрестанно и укоряя как немощных. — Когда Бог пошлет плач и умиление душе твоей или </w:t>
      </w:r>
      <w:r w:rsidRPr="002C1693">
        <w:rPr>
          <w:bCs/>
          <w:color w:val="000000"/>
          <w:spacing w:val="-5"/>
          <w:sz w:val="22"/>
          <w:szCs w:val="22"/>
        </w:rPr>
        <w:t>на краткое время, или на многие дни, тогда оставь всякое руко</w:t>
      </w:r>
      <w:r w:rsidRPr="002C1693">
        <w:rPr>
          <w:bCs/>
          <w:color w:val="000000"/>
          <w:spacing w:val="-5"/>
          <w:sz w:val="22"/>
          <w:szCs w:val="22"/>
        </w:rPr>
        <w:softHyphen/>
      </w:r>
      <w:r w:rsidRPr="002C1693">
        <w:rPr>
          <w:bCs/>
          <w:color w:val="000000"/>
          <w:spacing w:val="-4"/>
          <w:sz w:val="22"/>
          <w:szCs w:val="22"/>
        </w:rPr>
        <w:t>делие, пребывай в том плаче и умилении, как в делании само</w:t>
      </w:r>
      <w:r w:rsidRPr="002C1693">
        <w:rPr>
          <w:bCs/>
          <w:color w:val="000000"/>
          <w:spacing w:val="-4"/>
          <w:sz w:val="22"/>
          <w:szCs w:val="22"/>
        </w:rPr>
        <w:softHyphen/>
      </w:r>
      <w:r w:rsidRPr="002C1693">
        <w:rPr>
          <w:bCs/>
          <w:color w:val="000000"/>
          <w:spacing w:val="-2"/>
          <w:sz w:val="22"/>
          <w:szCs w:val="22"/>
        </w:rPr>
        <w:t xml:space="preserve">нужнейшем. Может быть, близок день твоей смерти, и по этой </w:t>
      </w:r>
      <w:r w:rsidRPr="002C1693">
        <w:rPr>
          <w:bCs/>
          <w:color w:val="000000"/>
          <w:spacing w:val="-3"/>
          <w:sz w:val="22"/>
          <w:szCs w:val="22"/>
        </w:rPr>
        <w:t>причине Бог послал тебе плач и умиление, чтобы посредством их ты обрел милость. Как диавол, видя приближающийся ко</w:t>
      </w:r>
      <w:r w:rsidRPr="002C1693">
        <w:rPr>
          <w:bCs/>
          <w:color w:val="000000"/>
          <w:spacing w:val="-3"/>
          <w:sz w:val="22"/>
          <w:szCs w:val="22"/>
        </w:rPr>
        <w:softHyphen/>
      </w:r>
      <w:r w:rsidRPr="002C1693">
        <w:rPr>
          <w:bCs/>
          <w:color w:val="000000"/>
          <w:spacing w:val="-4"/>
          <w:sz w:val="22"/>
          <w:szCs w:val="22"/>
        </w:rPr>
        <w:t>нец жития человеческого, особенно старается погубить челове</w:t>
      </w:r>
      <w:r w:rsidRPr="002C1693">
        <w:rPr>
          <w:bCs/>
          <w:color w:val="000000"/>
          <w:spacing w:val="-4"/>
          <w:sz w:val="22"/>
          <w:szCs w:val="22"/>
        </w:rPr>
        <w:softHyphen/>
      </w:r>
      <w:r w:rsidRPr="002C1693">
        <w:rPr>
          <w:bCs/>
          <w:color w:val="000000"/>
          <w:spacing w:val="-5"/>
          <w:sz w:val="22"/>
          <w:szCs w:val="22"/>
        </w:rPr>
        <w:t>ка, так и Бог при кончине посылает какое</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особенное сред</w:t>
      </w:r>
      <w:r w:rsidRPr="002C1693">
        <w:rPr>
          <w:bCs/>
          <w:color w:val="000000"/>
          <w:spacing w:val="-5"/>
          <w:sz w:val="22"/>
          <w:szCs w:val="22"/>
        </w:rPr>
        <w:softHyphen/>
      </w:r>
      <w:r w:rsidRPr="002C1693">
        <w:rPr>
          <w:bCs/>
          <w:color w:val="000000"/>
          <w:sz w:val="22"/>
          <w:szCs w:val="22"/>
        </w:rPr>
        <w:t>ство к спасению</w:t>
      </w:r>
      <w:r w:rsidR="00993331" w:rsidRPr="002C1693">
        <w:rPr>
          <w:rStyle w:val="a5"/>
          <w:bCs/>
          <w:color w:val="000000"/>
          <w:sz w:val="22"/>
          <w:szCs w:val="22"/>
        </w:rPr>
        <w:footnoteReference w:id="1753"/>
      </w:r>
      <w:r w:rsidRPr="002C1693">
        <w:rPr>
          <w:bCs/>
          <w:color w:val="000000"/>
          <w:sz w:val="22"/>
          <w:szCs w:val="22"/>
        </w:rPr>
        <w:t>.</w:t>
      </w:r>
    </w:p>
    <w:p w:rsidR="0001676B" w:rsidRPr="002C1693" w:rsidRDefault="0001676B" w:rsidP="00B5236F">
      <w:pPr>
        <w:shd w:val="clear" w:color="auto" w:fill="FFFFFF"/>
        <w:tabs>
          <w:tab w:val="decimal" w:pos="0"/>
        </w:tabs>
        <w:spacing w:before="115" w:line="230" w:lineRule="exact"/>
        <w:ind w:firstLine="567"/>
        <w:jc w:val="both"/>
        <w:rPr>
          <w:sz w:val="22"/>
          <w:szCs w:val="22"/>
        </w:rPr>
      </w:pPr>
      <w:r w:rsidRPr="002C1693">
        <w:rPr>
          <w:bCs/>
          <w:color w:val="000000"/>
          <w:spacing w:val="-14"/>
          <w:sz w:val="22"/>
          <w:szCs w:val="22"/>
        </w:rPr>
        <w:t xml:space="preserve">Очевидно, что тот пост и те подвиги приводят в гордость, которые </w:t>
      </w:r>
      <w:r w:rsidRPr="002C1693">
        <w:rPr>
          <w:bCs/>
          <w:color w:val="000000"/>
          <w:spacing w:val="-15"/>
          <w:sz w:val="22"/>
          <w:szCs w:val="22"/>
        </w:rPr>
        <w:t>совершаются напоказ человекам или с гордою целию достичь высоко</w:t>
      </w:r>
      <w:r w:rsidRPr="002C1693">
        <w:rPr>
          <w:bCs/>
          <w:color w:val="000000"/>
          <w:spacing w:val="-15"/>
          <w:sz w:val="22"/>
          <w:szCs w:val="22"/>
        </w:rPr>
        <w:softHyphen/>
      </w:r>
      <w:r w:rsidRPr="002C1693">
        <w:rPr>
          <w:bCs/>
          <w:color w:val="000000"/>
          <w:spacing w:val="-12"/>
          <w:sz w:val="22"/>
          <w:szCs w:val="22"/>
        </w:rPr>
        <w:t xml:space="preserve">го духовного состояния. Подвиги в разуме приводят к смирению. </w:t>
      </w:r>
      <w:r w:rsidRPr="002C1693">
        <w:rPr>
          <w:bCs/>
          <w:color w:val="000000"/>
          <w:spacing w:val="-16"/>
          <w:sz w:val="22"/>
          <w:szCs w:val="22"/>
        </w:rPr>
        <w:t xml:space="preserve">Приводят подвиги к смирению, когда совершаются с целию покаяния, </w:t>
      </w:r>
      <w:r w:rsidRPr="002C1693">
        <w:rPr>
          <w:bCs/>
          <w:color w:val="000000"/>
          <w:spacing w:val="-14"/>
          <w:sz w:val="22"/>
          <w:szCs w:val="22"/>
        </w:rPr>
        <w:t>с целью обуздания страстей своих. Святые Отцы, достигши сверхъес</w:t>
      </w:r>
      <w:r w:rsidRPr="002C1693">
        <w:rPr>
          <w:bCs/>
          <w:color w:val="000000"/>
          <w:spacing w:val="-14"/>
          <w:sz w:val="22"/>
          <w:szCs w:val="22"/>
        </w:rPr>
        <w:softHyphen/>
      </w:r>
      <w:r w:rsidRPr="002C1693">
        <w:rPr>
          <w:bCs/>
          <w:color w:val="000000"/>
          <w:spacing w:val="-13"/>
          <w:sz w:val="22"/>
          <w:szCs w:val="22"/>
        </w:rPr>
        <w:t xml:space="preserve">тественного благодатного состояния, проходили сверхъестественные </w:t>
      </w:r>
      <w:r w:rsidRPr="002C1693">
        <w:rPr>
          <w:bCs/>
          <w:color w:val="000000"/>
          <w:spacing w:val="-15"/>
          <w:sz w:val="22"/>
          <w:szCs w:val="22"/>
        </w:rPr>
        <w:t xml:space="preserve">подвиги; вообще древние иноки, при крепости телосложения, которой </w:t>
      </w:r>
      <w:r w:rsidRPr="002C1693">
        <w:rPr>
          <w:bCs/>
          <w:color w:val="000000"/>
          <w:spacing w:val="-13"/>
          <w:sz w:val="22"/>
          <w:szCs w:val="22"/>
        </w:rPr>
        <w:t>ныне не встречается, были способны к усиленным подвигам. Мы не можем иметь таких подвигов; но подвиг, соответствующий силам и обуздывающий страсти, возможен и для нас. Такой</w:t>
      </w:r>
      <w:r w:rsidR="00562631">
        <w:rPr>
          <w:bCs/>
          <w:color w:val="000000"/>
          <w:spacing w:val="-13"/>
          <w:sz w:val="22"/>
          <w:szCs w:val="22"/>
        </w:rPr>
        <w:t>-</w:t>
      </w:r>
      <w:r w:rsidR="000676C5">
        <w:rPr>
          <w:bCs/>
          <w:color w:val="000000"/>
          <w:spacing w:val="-13"/>
          <w:sz w:val="22"/>
          <w:szCs w:val="22"/>
        </w:rPr>
        <w:t>то</w:t>
      </w:r>
      <w:r w:rsidRPr="002C1693">
        <w:rPr>
          <w:bCs/>
          <w:color w:val="000000"/>
          <w:spacing w:val="-13"/>
          <w:sz w:val="22"/>
          <w:szCs w:val="22"/>
        </w:rPr>
        <w:t xml:space="preserve"> подвиг и есть </w:t>
      </w:r>
      <w:r w:rsidRPr="002C1693">
        <w:rPr>
          <w:bCs/>
          <w:color w:val="000000"/>
          <w:spacing w:val="-11"/>
          <w:sz w:val="22"/>
          <w:szCs w:val="22"/>
        </w:rPr>
        <w:t>подвиг существенно полезный, существенно нужный.</w:t>
      </w:r>
    </w:p>
    <w:p w:rsidR="0001676B" w:rsidRPr="002C1693" w:rsidRDefault="0001676B" w:rsidP="00B5236F">
      <w:pPr>
        <w:numPr>
          <w:ilvl w:val="0"/>
          <w:numId w:val="341"/>
        </w:numPr>
        <w:shd w:val="clear" w:color="auto" w:fill="FFFFFF"/>
        <w:tabs>
          <w:tab w:val="decimal" w:pos="0"/>
          <w:tab w:val="left" w:pos="652"/>
        </w:tabs>
        <w:spacing w:before="191" w:line="238" w:lineRule="exact"/>
        <w:ind w:right="4" w:firstLine="567"/>
        <w:jc w:val="both"/>
        <w:rPr>
          <w:bCs/>
          <w:color w:val="000000"/>
          <w:spacing w:val="-3"/>
          <w:sz w:val="22"/>
          <w:szCs w:val="22"/>
        </w:rPr>
      </w:pPr>
      <w:r w:rsidRPr="002C1693">
        <w:rPr>
          <w:bCs/>
          <w:color w:val="000000"/>
          <w:spacing w:val="-4"/>
          <w:sz w:val="22"/>
          <w:szCs w:val="22"/>
        </w:rPr>
        <w:t>Некоторый монах имел сестру по плоти, монахиню. Ус</w:t>
      </w:r>
      <w:r w:rsidRPr="002C1693">
        <w:rPr>
          <w:bCs/>
          <w:color w:val="000000"/>
          <w:spacing w:val="-4"/>
          <w:sz w:val="22"/>
          <w:szCs w:val="22"/>
        </w:rPr>
        <w:softHyphen/>
      </w:r>
      <w:r w:rsidRPr="002C1693">
        <w:rPr>
          <w:bCs/>
          <w:color w:val="000000"/>
          <w:spacing w:val="-3"/>
          <w:sz w:val="22"/>
          <w:szCs w:val="22"/>
        </w:rPr>
        <w:t>лышав, что она больна, он пришел в монастырь ее, чтоб посе</w:t>
      </w:r>
      <w:r w:rsidRPr="002C1693">
        <w:rPr>
          <w:bCs/>
          <w:color w:val="000000"/>
          <w:spacing w:val="-3"/>
          <w:sz w:val="22"/>
          <w:szCs w:val="22"/>
        </w:rPr>
        <w:softHyphen/>
      </w:r>
      <w:r w:rsidRPr="002C1693">
        <w:rPr>
          <w:bCs/>
          <w:color w:val="000000"/>
          <w:spacing w:val="-2"/>
          <w:sz w:val="22"/>
          <w:szCs w:val="22"/>
        </w:rPr>
        <w:t>тить болящую. Она была раба Божия, великая в святом под</w:t>
      </w:r>
      <w:r w:rsidRPr="002C1693">
        <w:rPr>
          <w:bCs/>
          <w:color w:val="000000"/>
          <w:spacing w:val="-2"/>
          <w:sz w:val="22"/>
          <w:szCs w:val="22"/>
        </w:rPr>
        <w:softHyphen/>
        <w:t xml:space="preserve">вижничестве. Не допуская мужчиц к свиданию с собою, она </w:t>
      </w:r>
      <w:r w:rsidRPr="002C1693">
        <w:rPr>
          <w:bCs/>
          <w:color w:val="000000"/>
          <w:spacing w:val="-3"/>
          <w:sz w:val="22"/>
          <w:szCs w:val="22"/>
        </w:rPr>
        <w:t xml:space="preserve">отказалась принять и брата, чтоб не дать повода мужчинам входить в женский монастырь. Монахиня приказала сказать </w:t>
      </w:r>
      <w:r w:rsidRPr="002C1693">
        <w:rPr>
          <w:bCs/>
          <w:color w:val="000000"/>
          <w:spacing w:val="-2"/>
          <w:sz w:val="22"/>
          <w:szCs w:val="22"/>
        </w:rPr>
        <w:t xml:space="preserve">монаху: «Иди, господин брат, в келлию свою, и молись о мне: </w:t>
      </w:r>
      <w:r w:rsidRPr="002C1693">
        <w:rPr>
          <w:bCs/>
          <w:color w:val="000000"/>
          <w:spacing w:val="-3"/>
          <w:sz w:val="22"/>
          <w:szCs w:val="22"/>
        </w:rPr>
        <w:t xml:space="preserve">по благодати Бога и Спасителя нашего увижу тебя в будущем </w:t>
      </w:r>
      <w:r w:rsidRPr="002C1693">
        <w:rPr>
          <w:bCs/>
          <w:color w:val="000000"/>
          <w:sz w:val="22"/>
          <w:szCs w:val="22"/>
        </w:rPr>
        <w:t>веке, в Царстве Господа нашего Иисуса Христа»</w:t>
      </w:r>
      <w:r w:rsidR="00993331" w:rsidRPr="002C1693">
        <w:rPr>
          <w:rStyle w:val="a5"/>
          <w:bCs/>
          <w:color w:val="000000"/>
          <w:sz w:val="22"/>
          <w:szCs w:val="22"/>
        </w:rPr>
        <w:footnoteReference w:id="1754"/>
      </w:r>
      <w:r w:rsidRPr="002C1693">
        <w:rPr>
          <w:bCs/>
          <w:color w:val="000000"/>
          <w:sz w:val="22"/>
          <w:szCs w:val="22"/>
        </w:rPr>
        <w:t>.</w:t>
      </w:r>
    </w:p>
    <w:p w:rsidR="0001676B" w:rsidRPr="002C1693" w:rsidRDefault="0001676B" w:rsidP="00B5236F">
      <w:pPr>
        <w:numPr>
          <w:ilvl w:val="0"/>
          <w:numId w:val="341"/>
        </w:numPr>
        <w:shd w:val="clear" w:color="auto" w:fill="FFFFFF"/>
        <w:tabs>
          <w:tab w:val="decimal" w:pos="0"/>
          <w:tab w:val="left" w:pos="652"/>
        </w:tabs>
        <w:spacing w:line="238" w:lineRule="exact"/>
        <w:ind w:right="4" w:firstLine="567"/>
        <w:jc w:val="both"/>
        <w:rPr>
          <w:bCs/>
          <w:color w:val="000000"/>
          <w:spacing w:val="-2"/>
          <w:sz w:val="22"/>
          <w:szCs w:val="22"/>
        </w:rPr>
      </w:pPr>
      <w:r w:rsidRPr="002C1693">
        <w:rPr>
          <w:bCs/>
          <w:color w:val="000000"/>
          <w:spacing w:val="-5"/>
          <w:sz w:val="22"/>
          <w:szCs w:val="22"/>
        </w:rPr>
        <w:t xml:space="preserve">Монах встретился на пути с монахинями. Увидев их, он свернул с дороги в сторону. Тогда игумения сказала ему: «Если </w:t>
      </w:r>
      <w:r w:rsidR="00993331" w:rsidRPr="002C1693">
        <w:rPr>
          <w:bCs/>
          <w:color w:val="000000"/>
          <w:spacing w:val="-5"/>
          <w:sz w:val="22"/>
          <w:szCs w:val="22"/>
        </w:rPr>
        <w:t>б</w:t>
      </w:r>
      <w:r w:rsidRPr="002C1693">
        <w:rPr>
          <w:bCs/>
          <w:color w:val="000000"/>
          <w:spacing w:val="-7"/>
          <w:sz w:val="22"/>
          <w:szCs w:val="22"/>
        </w:rPr>
        <w:t xml:space="preserve"> ты был совершенный монах, то, увидев нас, не увидел бы в нас </w:t>
      </w:r>
      <w:r w:rsidRPr="002C1693">
        <w:rPr>
          <w:bCs/>
          <w:color w:val="000000"/>
          <w:sz w:val="22"/>
          <w:szCs w:val="22"/>
        </w:rPr>
        <w:t>женщин»</w:t>
      </w:r>
      <w:r w:rsidR="00993331" w:rsidRPr="002C1693">
        <w:rPr>
          <w:rStyle w:val="a5"/>
          <w:bCs/>
          <w:color w:val="000000"/>
          <w:sz w:val="22"/>
          <w:szCs w:val="22"/>
        </w:rPr>
        <w:footnoteReference w:id="1755"/>
      </w:r>
      <w:r w:rsidRPr="002C1693">
        <w:rPr>
          <w:bCs/>
          <w:color w:val="000000"/>
          <w:sz w:val="22"/>
          <w:szCs w:val="22"/>
        </w:rPr>
        <w:t>.</w:t>
      </w:r>
    </w:p>
    <w:p w:rsidR="0001676B" w:rsidRPr="002C1693" w:rsidRDefault="0001676B" w:rsidP="00B5236F">
      <w:pPr>
        <w:numPr>
          <w:ilvl w:val="0"/>
          <w:numId w:val="341"/>
        </w:numPr>
        <w:shd w:val="clear" w:color="auto" w:fill="FFFFFF"/>
        <w:tabs>
          <w:tab w:val="decimal" w:pos="0"/>
          <w:tab w:val="left" w:pos="652"/>
        </w:tabs>
        <w:spacing w:before="187" w:line="238" w:lineRule="exact"/>
        <w:ind w:right="18" w:firstLine="567"/>
        <w:jc w:val="both"/>
        <w:rPr>
          <w:sz w:val="22"/>
          <w:szCs w:val="22"/>
        </w:rPr>
      </w:pPr>
      <w:r w:rsidRPr="002C1693">
        <w:rPr>
          <w:bCs/>
          <w:color w:val="000000"/>
          <w:spacing w:val="-3"/>
          <w:sz w:val="22"/>
          <w:szCs w:val="22"/>
        </w:rPr>
        <w:t xml:space="preserve">Два брата, монахи, пришли в соседний город, чтоб там продать работу свою целого года, и остановились в гостинице. </w:t>
      </w:r>
      <w:r w:rsidRPr="002C1693">
        <w:rPr>
          <w:bCs/>
          <w:color w:val="000000"/>
          <w:spacing w:val="-1"/>
          <w:sz w:val="22"/>
          <w:szCs w:val="22"/>
        </w:rPr>
        <w:t xml:space="preserve">По продаже рукоделия один пошел закупить нужное для них, </w:t>
      </w:r>
      <w:r w:rsidRPr="002C1693">
        <w:rPr>
          <w:bCs/>
          <w:color w:val="000000"/>
          <w:sz w:val="22"/>
          <w:szCs w:val="22"/>
        </w:rPr>
        <w:t>а другой остался в гостинице и по наущению диавола впал в</w:t>
      </w:r>
      <w:r w:rsidR="00993331" w:rsidRPr="002C1693">
        <w:rPr>
          <w:bCs/>
          <w:color w:val="000000"/>
          <w:sz w:val="22"/>
          <w:szCs w:val="22"/>
        </w:rPr>
        <w:t xml:space="preserve"> </w:t>
      </w:r>
      <w:r w:rsidRPr="002C1693">
        <w:rPr>
          <w:bCs/>
          <w:color w:val="000000"/>
          <w:spacing w:val="-4"/>
          <w:sz w:val="22"/>
          <w:szCs w:val="22"/>
        </w:rPr>
        <w:t>любодеяние. Уходивший брат, возвратись, сказал оставшему</w:t>
      </w:r>
      <w:r w:rsidRPr="002C1693">
        <w:rPr>
          <w:bCs/>
          <w:color w:val="000000"/>
          <w:spacing w:val="-4"/>
          <w:sz w:val="22"/>
          <w:szCs w:val="22"/>
        </w:rPr>
        <w:softHyphen/>
      </w:r>
      <w:r w:rsidRPr="002C1693">
        <w:rPr>
          <w:bCs/>
          <w:color w:val="000000"/>
          <w:spacing w:val="-3"/>
          <w:sz w:val="22"/>
          <w:szCs w:val="22"/>
        </w:rPr>
        <w:t>ся: «Вот! мы запаслись всем нужным,— возвратимся в кел</w:t>
      </w:r>
      <w:r w:rsidRPr="002C1693">
        <w:rPr>
          <w:bCs/>
          <w:color w:val="000000"/>
          <w:spacing w:val="-3"/>
          <w:sz w:val="22"/>
          <w:szCs w:val="22"/>
        </w:rPr>
        <w:softHyphen/>
      </w:r>
      <w:r w:rsidRPr="002C1693">
        <w:rPr>
          <w:bCs/>
          <w:color w:val="000000"/>
          <w:spacing w:val="-2"/>
          <w:sz w:val="22"/>
          <w:szCs w:val="22"/>
        </w:rPr>
        <w:t xml:space="preserve">лию». Другой брат отвечал: «Я не могу возвратиться». Когда </w:t>
      </w:r>
      <w:r w:rsidRPr="002C1693">
        <w:rPr>
          <w:bCs/>
          <w:color w:val="000000"/>
          <w:spacing w:val="-4"/>
          <w:sz w:val="22"/>
          <w:szCs w:val="22"/>
        </w:rPr>
        <w:t xml:space="preserve">же брат начал упрашивать его, чтоб он возвратился, говоря: </w:t>
      </w:r>
      <w:r w:rsidRPr="002C1693">
        <w:rPr>
          <w:bCs/>
          <w:color w:val="000000"/>
          <w:sz w:val="22"/>
          <w:szCs w:val="22"/>
        </w:rPr>
        <w:t xml:space="preserve">«Почему тебе не возвратиться в келлию?» Этот исповедал ему грех свой. «Я, — сказал он, — когда ты ушел от меня, </w:t>
      </w:r>
      <w:r w:rsidRPr="002C1693">
        <w:rPr>
          <w:bCs/>
          <w:color w:val="000000"/>
          <w:spacing w:val="-3"/>
          <w:sz w:val="22"/>
          <w:szCs w:val="22"/>
        </w:rPr>
        <w:t>впал в любодеяние, и потому не хочу возвратиться. Брат, же</w:t>
      </w:r>
      <w:r w:rsidRPr="002C1693">
        <w:rPr>
          <w:bCs/>
          <w:color w:val="000000"/>
          <w:spacing w:val="-3"/>
          <w:sz w:val="22"/>
          <w:szCs w:val="22"/>
        </w:rPr>
        <w:softHyphen/>
      </w:r>
      <w:r w:rsidRPr="002C1693">
        <w:rPr>
          <w:bCs/>
          <w:color w:val="000000"/>
          <w:sz w:val="22"/>
          <w:szCs w:val="22"/>
        </w:rPr>
        <w:t xml:space="preserve">лая приобрести и спасти душу брата, сказал ему с клятвою: </w:t>
      </w:r>
      <w:r w:rsidRPr="002C1693">
        <w:rPr>
          <w:bCs/>
          <w:color w:val="000000"/>
          <w:spacing w:val="-4"/>
          <w:sz w:val="22"/>
          <w:szCs w:val="22"/>
        </w:rPr>
        <w:t>«И я, отлучившись от тебя, подобным образом впал в любоде</w:t>
      </w:r>
      <w:r w:rsidRPr="002C1693">
        <w:rPr>
          <w:bCs/>
          <w:color w:val="000000"/>
          <w:spacing w:val="-4"/>
          <w:sz w:val="22"/>
          <w:szCs w:val="22"/>
        </w:rPr>
        <w:softHyphen/>
      </w:r>
      <w:r w:rsidRPr="002C1693">
        <w:rPr>
          <w:bCs/>
          <w:color w:val="000000"/>
          <w:sz w:val="22"/>
          <w:szCs w:val="22"/>
        </w:rPr>
        <w:t xml:space="preserve">яние; однако воротимся в келлию и вдадимся в покаяние. </w:t>
      </w:r>
      <w:r w:rsidRPr="002C1693">
        <w:rPr>
          <w:bCs/>
          <w:color w:val="000000"/>
          <w:spacing w:val="-3"/>
          <w:sz w:val="22"/>
          <w:szCs w:val="22"/>
        </w:rPr>
        <w:t xml:space="preserve">Богу все возможно: возможно Ему даровать нам прощение за </w:t>
      </w:r>
      <w:r w:rsidRPr="002C1693">
        <w:rPr>
          <w:bCs/>
          <w:color w:val="000000"/>
          <w:spacing w:val="-5"/>
          <w:sz w:val="22"/>
          <w:szCs w:val="22"/>
        </w:rPr>
        <w:t xml:space="preserve">покаяние наше и избавить муки в огне вечном, казней во аде и </w:t>
      </w:r>
      <w:r w:rsidRPr="002C1693">
        <w:rPr>
          <w:bCs/>
          <w:color w:val="000000"/>
          <w:spacing w:val="-7"/>
          <w:sz w:val="22"/>
          <w:szCs w:val="22"/>
        </w:rPr>
        <w:t>тартаре, где нет места покаянию, где огнь неугасающии и жесто</w:t>
      </w:r>
      <w:r w:rsidRPr="002C1693">
        <w:rPr>
          <w:bCs/>
          <w:color w:val="000000"/>
          <w:spacing w:val="-7"/>
          <w:sz w:val="22"/>
          <w:szCs w:val="22"/>
        </w:rPr>
        <w:softHyphen/>
      </w:r>
      <w:r w:rsidRPr="002C1693">
        <w:rPr>
          <w:bCs/>
          <w:color w:val="000000"/>
          <w:spacing w:val="-4"/>
          <w:sz w:val="22"/>
          <w:szCs w:val="22"/>
        </w:rPr>
        <w:t>кие пытки находятся в непрестанном действии». Они возвра</w:t>
      </w:r>
      <w:r w:rsidRPr="002C1693">
        <w:rPr>
          <w:bCs/>
          <w:color w:val="000000"/>
          <w:spacing w:val="-4"/>
          <w:sz w:val="22"/>
          <w:szCs w:val="22"/>
        </w:rPr>
        <w:softHyphen/>
      </w:r>
      <w:r w:rsidRPr="002C1693">
        <w:rPr>
          <w:bCs/>
          <w:color w:val="000000"/>
          <w:spacing w:val="-5"/>
          <w:sz w:val="22"/>
          <w:szCs w:val="22"/>
        </w:rPr>
        <w:t xml:space="preserve">тились в келлию свою. Потом пошли к святым Отцам, пали к </w:t>
      </w:r>
      <w:r w:rsidRPr="002C1693">
        <w:rPr>
          <w:bCs/>
          <w:color w:val="000000"/>
          <w:spacing w:val="-3"/>
          <w:sz w:val="22"/>
          <w:szCs w:val="22"/>
        </w:rPr>
        <w:t>стопам их, стеня и воздыхая, проливая обильные слезы, испо</w:t>
      </w:r>
      <w:r w:rsidRPr="002C1693">
        <w:rPr>
          <w:bCs/>
          <w:color w:val="000000"/>
          <w:spacing w:val="-3"/>
          <w:sz w:val="22"/>
          <w:szCs w:val="22"/>
        </w:rPr>
        <w:softHyphen/>
      </w:r>
      <w:r w:rsidRPr="002C1693">
        <w:rPr>
          <w:bCs/>
          <w:color w:val="000000"/>
          <w:spacing w:val="-5"/>
          <w:sz w:val="22"/>
          <w:szCs w:val="22"/>
        </w:rPr>
        <w:t>ведали им падение, которому подверглись. Святые старцы на</w:t>
      </w:r>
      <w:r w:rsidRPr="002C1693">
        <w:rPr>
          <w:bCs/>
          <w:color w:val="000000"/>
          <w:spacing w:val="-5"/>
          <w:sz w:val="22"/>
          <w:szCs w:val="22"/>
        </w:rPr>
        <w:softHyphen/>
        <w:t xml:space="preserve">ставили их на делание покаяния и дали заповеди, которые они </w:t>
      </w:r>
      <w:r w:rsidRPr="002C1693">
        <w:rPr>
          <w:bCs/>
          <w:color w:val="000000"/>
          <w:spacing w:val="-6"/>
          <w:sz w:val="22"/>
          <w:szCs w:val="22"/>
        </w:rPr>
        <w:t>исполнили тщательно. Несогрешивший брат приносил покая</w:t>
      </w:r>
      <w:r w:rsidRPr="002C1693">
        <w:rPr>
          <w:bCs/>
          <w:color w:val="000000"/>
          <w:spacing w:val="-6"/>
          <w:sz w:val="22"/>
          <w:szCs w:val="22"/>
        </w:rPr>
        <w:softHyphen/>
        <w:t xml:space="preserve">ние, как бы сам согрешил, за согрешившего, по великой любви, </w:t>
      </w:r>
      <w:r w:rsidRPr="002C1693">
        <w:rPr>
          <w:bCs/>
          <w:color w:val="000000"/>
          <w:spacing w:val="-3"/>
          <w:sz w:val="22"/>
          <w:szCs w:val="22"/>
        </w:rPr>
        <w:t>которую имел к нему. Господь призрел на подвиг любви: от</w:t>
      </w:r>
      <w:r w:rsidRPr="002C1693">
        <w:rPr>
          <w:bCs/>
          <w:color w:val="000000"/>
          <w:spacing w:val="-3"/>
          <w:sz w:val="22"/>
          <w:szCs w:val="22"/>
        </w:rPr>
        <w:softHyphen/>
      </w:r>
      <w:r w:rsidRPr="002C1693">
        <w:rPr>
          <w:bCs/>
          <w:color w:val="000000"/>
          <w:spacing w:val="-5"/>
          <w:sz w:val="22"/>
          <w:szCs w:val="22"/>
        </w:rPr>
        <w:t>крыл святым Отцам тайну, и что, за любовь того, кто не согре</w:t>
      </w:r>
      <w:r w:rsidRPr="002C1693">
        <w:rPr>
          <w:bCs/>
          <w:color w:val="000000"/>
          <w:spacing w:val="-5"/>
          <w:sz w:val="22"/>
          <w:szCs w:val="22"/>
        </w:rPr>
        <w:softHyphen/>
      </w:r>
      <w:r w:rsidRPr="002C1693">
        <w:rPr>
          <w:bCs/>
          <w:color w:val="000000"/>
          <w:spacing w:val="-3"/>
          <w:sz w:val="22"/>
          <w:szCs w:val="22"/>
        </w:rPr>
        <w:t>шил, а подверг себя труду покаяния для спасения брата, даро</w:t>
      </w:r>
      <w:r w:rsidRPr="002C1693">
        <w:rPr>
          <w:bCs/>
          <w:color w:val="000000"/>
          <w:spacing w:val="-3"/>
          <w:sz w:val="22"/>
          <w:szCs w:val="22"/>
        </w:rPr>
        <w:softHyphen/>
      </w:r>
      <w:r w:rsidRPr="002C1693">
        <w:rPr>
          <w:bCs/>
          <w:color w:val="000000"/>
          <w:sz w:val="22"/>
          <w:szCs w:val="22"/>
        </w:rPr>
        <w:t>вано прощение и согрешившему. В этом событии исполни</w:t>
      </w:r>
      <w:r w:rsidRPr="002C1693">
        <w:rPr>
          <w:bCs/>
          <w:color w:val="000000"/>
          <w:sz w:val="22"/>
          <w:szCs w:val="22"/>
        </w:rPr>
        <w:softHyphen/>
        <w:t xml:space="preserve">лись слова Писания: </w:t>
      </w:r>
      <w:r w:rsidRPr="002C1693">
        <w:rPr>
          <w:bCs/>
          <w:i/>
          <w:iCs/>
          <w:color w:val="000000"/>
          <w:sz w:val="22"/>
          <w:szCs w:val="22"/>
        </w:rPr>
        <w:t>мы должны есмы по братии души полагати</w:t>
      </w:r>
      <w:r w:rsidR="00993331" w:rsidRPr="002C1693">
        <w:rPr>
          <w:rStyle w:val="a5"/>
          <w:bCs/>
          <w:i/>
          <w:iCs/>
          <w:color w:val="000000"/>
          <w:sz w:val="22"/>
          <w:szCs w:val="22"/>
        </w:rPr>
        <w:footnoteReference w:id="1756"/>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6"/>
          <w:sz w:val="22"/>
          <w:szCs w:val="22"/>
        </w:rPr>
        <w:t>28. В некотором общежительном монастыре был монах, уже старый и самой благочестивой жизни. Сокрушенный тяжким, невыносимым недугом, он провел долгое время в великих стра</w:t>
      </w:r>
      <w:r w:rsidRPr="002C1693">
        <w:rPr>
          <w:bCs/>
          <w:color w:val="000000"/>
          <w:spacing w:val="-6"/>
          <w:sz w:val="22"/>
          <w:szCs w:val="22"/>
        </w:rPr>
        <w:softHyphen/>
      </w:r>
      <w:r w:rsidRPr="002C1693">
        <w:rPr>
          <w:bCs/>
          <w:color w:val="000000"/>
          <w:spacing w:val="-3"/>
          <w:sz w:val="22"/>
          <w:szCs w:val="22"/>
        </w:rPr>
        <w:t>даниях. Братия не могли придумать, чем помочь ему в болез</w:t>
      </w:r>
      <w:r w:rsidRPr="002C1693">
        <w:rPr>
          <w:bCs/>
          <w:color w:val="000000"/>
          <w:spacing w:val="-3"/>
          <w:sz w:val="22"/>
          <w:szCs w:val="22"/>
        </w:rPr>
        <w:softHyphen/>
        <w:t>ни его, потому что тех средств, которые требовались для вра</w:t>
      </w:r>
      <w:r w:rsidRPr="002C1693">
        <w:rPr>
          <w:bCs/>
          <w:color w:val="000000"/>
          <w:spacing w:val="-3"/>
          <w:sz w:val="22"/>
          <w:szCs w:val="22"/>
        </w:rPr>
        <w:softHyphen/>
      </w:r>
      <w:r w:rsidRPr="002C1693">
        <w:rPr>
          <w:bCs/>
          <w:color w:val="000000"/>
          <w:spacing w:val="-4"/>
          <w:sz w:val="22"/>
          <w:szCs w:val="22"/>
        </w:rPr>
        <w:t xml:space="preserve">чевания его, не было в монастыре. Услышала некоторая раба </w:t>
      </w:r>
      <w:r w:rsidRPr="002C1693">
        <w:rPr>
          <w:bCs/>
          <w:color w:val="000000"/>
          <w:spacing w:val="-3"/>
          <w:sz w:val="22"/>
          <w:szCs w:val="22"/>
        </w:rPr>
        <w:t>Божия о затруднительном положении болящего и начала про</w:t>
      </w:r>
      <w:r w:rsidRPr="002C1693">
        <w:rPr>
          <w:bCs/>
          <w:color w:val="000000"/>
          <w:spacing w:val="-3"/>
          <w:sz w:val="22"/>
          <w:szCs w:val="22"/>
        </w:rPr>
        <w:softHyphen/>
        <w:t>сить отца киновии (общежительного монастыря), чтоб дозво</w:t>
      </w:r>
      <w:r w:rsidRPr="002C1693">
        <w:rPr>
          <w:bCs/>
          <w:color w:val="000000"/>
          <w:spacing w:val="-3"/>
          <w:sz w:val="22"/>
          <w:szCs w:val="22"/>
        </w:rPr>
        <w:softHyphen/>
        <w:t>лил ей взять болящего в свою келлию, находившуюся в горо</w:t>
      </w:r>
      <w:r w:rsidRPr="002C1693">
        <w:rPr>
          <w:bCs/>
          <w:color w:val="000000"/>
          <w:spacing w:val="-3"/>
          <w:sz w:val="22"/>
          <w:szCs w:val="22"/>
        </w:rPr>
        <w:softHyphen/>
      </w:r>
      <w:r w:rsidRPr="002C1693">
        <w:rPr>
          <w:bCs/>
          <w:color w:val="000000"/>
          <w:spacing w:val="-1"/>
          <w:sz w:val="22"/>
          <w:szCs w:val="22"/>
        </w:rPr>
        <w:t>де. Она намеревалась ухаживать за ним, а более желала сде</w:t>
      </w:r>
      <w:r w:rsidRPr="002C1693">
        <w:rPr>
          <w:bCs/>
          <w:color w:val="000000"/>
          <w:spacing w:val="-1"/>
          <w:sz w:val="22"/>
          <w:szCs w:val="22"/>
        </w:rPr>
        <w:softHyphen/>
      </w:r>
      <w:r w:rsidRPr="002C1693">
        <w:rPr>
          <w:bCs/>
          <w:color w:val="000000"/>
          <w:spacing w:val="-3"/>
          <w:sz w:val="22"/>
          <w:szCs w:val="22"/>
        </w:rPr>
        <w:t xml:space="preserve">лать это по той причине, что в городе удобнее было получать </w:t>
      </w:r>
      <w:r w:rsidRPr="002C1693">
        <w:rPr>
          <w:bCs/>
          <w:color w:val="000000"/>
          <w:spacing w:val="-1"/>
          <w:sz w:val="22"/>
          <w:szCs w:val="22"/>
        </w:rPr>
        <w:t>нужное для него по болезни. Отец приказал братиям отнести</w:t>
      </w:r>
      <w:r w:rsidR="00993331" w:rsidRPr="002C1693">
        <w:rPr>
          <w:sz w:val="22"/>
          <w:szCs w:val="22"/>
        </w:rPr>
        <w:t xml:space="preserve"> </w:t>
      </w:r>
      <w:r w:rsidRPr="002C1693">
        <w:rPr>
          <w:bCs/>
          <w:color w:val="000000"/>
          <w:spacing w:val="-2"/>
          <w:sz w:val="22"/>
          <w:szCs w:val="22"/>
        </w:rPr>
        <w:t xml:space="preserve">болящего в келлию рабы Божией. С великим уважением она приняла старца, начала служить ему ради имени Господня и </w:t>
      </w:r>
      <w:r w:rsidRPr="002C1693">
        <w:rPr>
          <w:bCs/>
          <w:color w:val="000000"/>
          <w:spacing w:val="-5"/>
          <w:sz w:val="22"/>
          <w:szCs w:val="22"/>
        </w:rPr>
        <w:t>для стяжания награды в вечности, которую она веровала полу</w:t>
      </w:r>
      <w:r w:rsidRPr="002C1693">
        <w:rPr>
          <w:bCs/>
          <w:color w:val="000000"/>
          <w:spacing w:val="-5"/>
          <w:sz w:val="22"/>
          <w:szCs w:val="22"/>
        </w:rPr>
        <w:softHyphen/>
      </w:r>
      <w:r w:rsidRPr="002C1693">
        <w:rPr>
          <w:bCs/>
          <w:color w:val="000000"/>
          <w:spacing w:val="-3"/>
          <w:sz w:val="22"/>
          <w:szCs w:val="22"/>
        </w:rPr>
        <w:t xml:space="preserve">чить от Христа Спасителя нашего. По прошествии трех лет и </w:t>
      </w:r>
      <w:r w:rsidRPr="002C1693">
        <w:rPr>
          <w:bCs/>
          <w:color w:val="000000"/>
          <w:spacing w:val="-5"/>
          <w:sz w:val="22"/>
          <w:szCs w:val="22"/>
        </w:rPr>
        <w:t>более служения ее неблагомыслящие люди, сообразно собствен</w:t>
      </w:r>
      <w:r w:rsidRPr="002C1693">
        <w:rPr>
          <w:bCs/>
          <w:color w:val="000000"/>
          <w:spacing w:val="-5"/>
          <w:sz w:val="22"/>
          <w:szCs w:val="22"/>
        </w:rPr>
        <w:softHyphen/>
      </w:r>
      <w:r w:rsidRPr="002C1693">
        <w:rPr>
          <w:bCs/>
          <w:color w:val="000000"/>
          <w:spacing w:val="-4"/>
          <w:sz w:val="22"/>
          <w:szCs w:val="22"/>
        </w:rPr>
        <w:t>ному нравственному расстройству, начали выражать подозре</w:t>
      </w:r>
      <w:r w:rsidRPr="002C1693">
        <w:rPr>
          <w:bCs/>
          <w:color w:val="000000"/>
          <w:spacing w:val="-4"/>
          <w:sz w:val="22"/>
          <w:szCs w:val="22"/>
        </w:rPr>
        <w:softHyphen/>
      </w:r>
      <w:r w:rsidRPr="002C1693">
        <w:rPr>
          <w:bCs/>
          <w:color w:val="000000"/>
          <w:spacing w:val="-3"/>
          <w:sz w:val="22"/>
          <w:szCs w:val="22"/>
        </w:rPr>
        <w:t>ние о чистоте отношений старца к служившей ему деве. Услы</w:t>
      </w:r>
      <w:r w:rsidRPr="002C1693">
        <w:rPr>
          <w:bCs/>
          <w:color w:val="000000"/>
          <w:spacing w:val="-3"/>
          <w:sz w:val="22"/>
          <w:szCs w:val="22"/>
        </w:rPr>
        <w:softHyphen/>
      </w:r>
      <w:r w:rsidRPr="002C1693">
        <w:rPr>
          <w:bCs/>
          <w:color w:val="000000"/>
          <w:spacing w:val="-1"/>
          <w:sz w:val="22"/>
          <w:szCs w:val="22"/>
        </w:rPr>
        <w:t xml:space="preserve">шал это старец и молил Господа Иисуса Христа так: «Ты, </w:t>
      </w:r>
      <w:r w:rsidRPr="002C1693">
        <w:rPr>
          <w:bCs/>
          <w:color w:val="000000"/>
          <w:spacing w:val="-2"/>
          <w:sz w:val="22"/>
          <w:szCs w:val="22"/>
        </w:rPr>
        <w:t>Господь Бог наш, един ведающий все, видишь множество бо</w:t>
      </w:r>
      <w:r w:rsidRPr="002C1693">
        <w:rPr>
          <w:bCs/>
          <w:color w:val="000000"/>
          <w:spacing w:val="-2"/>
          <w:sz w:val="22"/>
          <w:szCs w:val="22"/>
        </w:rPr>
        <w:softHyphen/>
      </w:r>
      <w:r w:rsidRPr="002C1693">
        <w:rPr>
          <w:bCs/>
          <w:color w:val="000000"/>
          <w:spacing w:val="-3"/>
          <w:sz w:val="22"/>
          <w:szCs w:val="22"/>
        </w:rPr>
        <w:t xml:space="preserve">лезней недуга моего и нищеты моей и милостиво взираешь на </w:t>
      </w:r>
      <w:r w:rsidRPr="002C1693">
        <w:rPr>
          <w:bCs/>
          <w:color w:val="000000"/>
          <w:spacing w:val="-2"/>
          <w:sz w:val="22"/>
          <w:szCs w:val="22"/>
        </w:rPr>
        <w:t xml:space="preserve">горестное положение, в которое привела меня немощь моя, </w:t>
      </w:r>
      <w:r w:rsidRPr="002C1693">
        <w:rPr>
          <w:bCs/>
          <w:color w:val="000000"/>
          <w:spacing w:val="-3"/>
          <w:sz w:val="22"/>
          <w:szCs w:val="22"/>
        </w:rPr>
        <w:t xml:space="preserve">угнетающая меня столь долгое время и столь сокрушившая </w:t>
      </w:r>
      <w:r w:rsidRPr="002C1693">
        <w:rPr>
          <w:bCs/>
          <w:color w:val="000000"/>
          <w:spacing w:val="-1"/>
          <w:sz w:val="22"/>
          <w:szCs w:val="22"/>
        </w:rPr>
        <w:t xml:space="preserve">меня, что сделалось мне необходимым служение этой рабы </w:t>
      </w:r>
      <w:r w:rsidRPr="002C1693">
        <w:rPr>
          <w:bCs/>
          <w:color w:val="000000"/>
          <w:sz w:val="22"/>
          <w:szCs w:val="22"/>
        </w:rPr>
        <w:t xml:space="preserve">Твоей, служащей мне ради имени Твоего. Воздай ей, Господь </w:t>
      </w:r>
      <w:r w:rsidRPr="002C1693">
        <w:rPr>
          <w:bCs/>
          <w:color w:val="000000"/>
          <w:spacing w:val="-2"/>
          <w:sz w:val="22"/>
          <w:szCs w:val="22"/>
        </w:rPr>
        <w:t>и Бог мой, достойную награду в вечной жизни, как Ты благо</w:t>
      </w:r>
      <w:r w:rsidRPr="002C1693">
        <w:rPr>
          <w:bCs/>
          <w:color w:val="000000"/>
          <w:spacing w:val="-2"/>
          <w:sz w:val="22"/>
          <w:szCs w:val="22"/>
        </w:rPr>
        <w:softHyphen/>
      </w:r>
      <w:r w:rsidRPr="002C1693">
        <w:rPr>
          <w:bCs/>
          <w:color w:val="000000"/>
          <w:spacing w:val="-3"/>
          <w:sz w:val="22"/>
          <w:szCs w:val="22"/>
        </w:rPr>
        <w:t xml:space="preserve">волил обетовать эту награду во благости Твоей тем, которые ради имени Твоего будут услуживать нищим и немощным». Когда приблизился день кончины его, сошлись к нему очень многие святые Отцы и братия из монастыря, и он сказал им: </w:t>
      </w:r>
      <w:r w:rsidRPr="002C1693">
        <w:rPr>
          <w:bCs/>
          <w:color w:val="000000"/>
          <w:spacing w:val="-5"/>
          <w:sz w:val="22"/>
          <w:szCs w:val="22"/>
        </w:rPr>
        <w:t>«Прошу вас, владыки, отцы и братия: по кончине моей возьми</w:t>
      </w:r>
      <w:r w:rsidRPr="002C1693">
        <w:rPr>
          <w:bCs/>
          <w:color w:val="000000"/>
          <w:spacing w:val="-5"/>
          <w:sz w:val="22"/>
          <w:szCs w:val="22"/>
        </w:rPr>
        <w:softHyphen/>
      </w:r>
      <w:r w:rsidRPr="002C1693">
        <w:rPr>
          <w:bCs/>
          <w:color w:val="000000"/>
          <w:spacing w:val="-2"/>
          <w:sz w:val="22"/>
          <w:szCs w:val="22"/>
        </w:rPr>
        <w:t xml:space="preserve">те жезл мой и воткните его в насыпь могилы моей. Если он </w:t>
      </w:r>
      <w:r w:rsidRPr="002C1693">
        <w:rPr>
          <w:bCs/>
          <w:color w:val="000000"/>
          <w:spacing w:val="-3"/>
          <w:sz w:val="22"/>
          <w:szCs w:val="22"/>
        </w:rPr>
        <w:t xml:space="preserve">пустит корни и даст плод, то знайте, что совесть моя чиста в </w:t>
      </w:r>
      <w:r w:rsidRPr="002C1693">
        <w:rPr>
          <w:bCs/>
          <w:color w:val="000000"/>
          <w:sz w:val="22"/>
          <w:szCs w:val="22"/>
        </w:rPr>
        <w:t>отношении к рабе Божией, служившей мне. Если же жезл не оживет, — знайте, что я осквернился падением». Чело</w:t>
      </w:r>
      <w:r w:rsidRPr="002C1693">
        <w:rPr>
          <w:bCs/>
          <w:color w:val="000000"/>
          <w:sz w:val="22"/>
          <w:szCs w:val="22"/>
        </w:rPr>
        <w:softHyphen/>
      </w:r>
      <w:r w:rsidRPr="002C1693">
        <w:rPr>
          <w:bCs/>
          <w:color w:val="000000"/>
          <w:spacing w:val="-3"/>
          <w:sz w:val="22"/>
          <w:szCs w:val="22"/>
        </w:rPr>
        <w:t>век Божий скончался. Тогда, по завещанию его, отцы воткну</w:t>
      </w:r>
      <w:r w:rsidRPr="002C1693">
        <w:rPr>
          <w:bCs/>
          <w:color w:val="000000"/>
          <w:spacing w:val="-3"/>
          <w:sz w:val="22"/>
          <w:szCs w:val="22"/>
        </w:rPr>
        <w:softHyphen/>
      </w:r>
      <w:r w:rsidRPr="002C1693">
        <w:rPr>
          <w:bCs/>
          <w:color w:val="000000"/>
          <w:spacing w:val="-1"/>
          <w:sz w:val="22"/>
          <w:szCs w:val="22"/>
        </w:rPr>
        <w:t xml:space="preserve">ли жезл на могиле его, и жезл ожил, пустил листья, а в свое </w:t>
      </w:r>
      <w:r w:rsidRPr="002C1693">
        <w:rPr>
          <w:bCs/>
          <w:color w:val="000000"/>
          <w:sz w:val="22"/>
          <w:szCs w:val="22"/>
        </w:rPr>
        <w:t xml:space="preserve">время принес и плод. Все удивились и прославили Бога. К созерцанию чуда стекались многие даже из соседних стран </w:t>
      </w:r>
      <w:r w:rsidRPr="002C1693">
        <w:rPr>
          <w:bCs/>
          <w:color w:val="000000"/>
          <w:spacing w:val="-1"/>
          <w:sz w:val="22"/>
          <w:szCs w:val="22"/>
        </w:rPr>
        <w:t>и возвеличивали благодать Спасителя. «И мы видели это деревцо, — свидетельствуют писатели повести, — и благо</w:t>
      </w:r>
      <w:r w:rsidRPr="002C1693">
        <w:rPr>
          <w:bCs/>
          <w:color w:val="000000"/>
          <w:spacing w:val="-1"/>
          <w:sz w:val="22"/>
          <w:szCs w:val="22"/>
        </w:rPr>
        <w:softHyphen/>
      </w:r>
      <w:r w:rsidRPr="002C1693">
        <w:rPr>
          <w:bCs/>
          <w:color w:val="000000"/>
          <w:spacing w:val="-4"/>
          <w:sz w:val="22"/>
          <w:szCs w:val="22"/>
        </w:rPr>
        <w:t xml:space="preserve">словили Господа, покрывающего Божественным Промыслом </w:t>
      </w:r>
      <w:r w:rsidRPr="002C1693">
        <w:rPr>
          <w:bCs/>
          <w:color w:val="000000"/>
          <w:sz w:val="22"/>
          <w:szCs w:val="22"/>
        </w:rPr>
        <w:t>Своим всех служащих Ему в простоте и истине»</w:t>
      </w:r>
      <w:r w:rsidR="00993331" w:rsidRPr="002C1693">
        <w:rPr>
          <w:rStyle w:val="a5"/>
          <w:bCs/>
          <w:color w:val="000000"/>
          <w:sz w:val="22"/>
          <w:szCs w:val="22"/>
        </w:rPr>
        <w:footnoteReference w:id="1757"/>
      </w:r>
      <w:r w:rsidRPr="002C1693">
        <w:rPr>
          <w:bCs/>
          <w:color w:val="000000"/>
          <w:sz w:val="22"/>
          <w:szCs w:val="22"/>
        </w:rPr>
        <w:t>.</w:t>
      </w:r>
    </w:p>
    <w:p w:rsidR="0001676B" w:rsidRPr="002C1693" w:rsidRDefault="0001676B" w:rsidP="00B5236F">
      <w:pPr>
        <w:shd w:val="clear" w:color="auto" w:fill="FFFFFF"/>
        <w:tabs>
          <w:tab w:val="decimal" w:pos="0"/>
        </w:tabs>
        <w:spacing w:before="104" w:line="234" w:lineRule="exact"/>
        <w:ind w:firstLine="567"/>
        <w:jc w:val="both"/>
        <w:rPr>
          <w:sz w:val="22"/>
          <w:szCs w:val="22"/>
        </w:rPr>
      </w:pPr>
      <w:r w:rsidRPr="002C1693">
        <w:rPr>
          <w:bCs/>
          <w:color w:val="000000"/>
          <w:spacing w:val="-13"/>
          <w:sz w:val="22"/>
          <w:szCs w:val="22"/>
        </w:rPr>
        <w:t xml:space="preserve">Событие это показывает, как опасно легкомысленное суждение и </w:t>
      </w:r>
      <w:r w:rsidRPr="002C1693">
        <w:rPr>
          <w:bCs/>
          <w:color w:val="000000"/>
          <w:spacing w:val="-10"/>
          <w:sz w:val="22"/>
          <w:szCs w:val="22"/>
        </w:rPr>
        <w:t xml:space="preserve">осуждение ближних по поверхностному взгляду на действия их, по </w:t>
      </w:r>
      <w:r w:rsidRPr="002C1693">
        <w:rPr>
          <w:bCs/>
          <w:color w:val="000000"/>
          <w:spacing w:val="-13"/>
          <w:sz w:val="22"/>
          <w:szCs w:val="22"/>
        </w:rPr>
        <w:t>взгляду, исходящему наиболее из собственной испорченности. Осуж</w:t>
      </w:r>
      <w:r w:rsidRPr="002C1693">
        <w:rPr>
          <w:bCs/>
          <w:color w:val="000000"/>
          <w:spacing w:val="-13"/>
          <w:sz w:val="22"/>
          <w:szCs w:val="22"/>
        </w:rPr>
        <w:softHyphen/>
      </w:r>
      <w:r w:rsidRPr="002C1693">
        <w:rPr>
          <w:bCs/>
          <w:color w:val="000000"/>
          <w:spacing w:val="-14"/>
          <w:sz w:val="22"/>
          <w:szCs w:val="22"/>
        </w:rPr>
        <w:t>дая по видимому грешника, легко можно осудить святого и праведни</w:t>
      </w:r>
      <w:r w:rsidRPr="002C1693">
        <w:rPr>
          <w:bCs/>
          <w:color w:val="000000"/>
          <w:spacing w:val="-14"/>
          <w:sz w:val="22"/>
          <w:szCs w:val="22"/>
        </w:rPr>
        <w:softHyphen/>
      </w:r>
      <w:r w:rsidRPr="002C1693">
        <w:rPr>
          <w:bCs/>
          <w:color w:val="000000"/>
          <w:spacing w:val="-13"/>
          <w:sz w:val="22"/>
          <w:szCs w:val="22"/>
        </w:rPr>
        <w:t>ка. Этому подверглись многие, забывшие повеление Господа, запове</w:t>
      </w:r>
      <w:r w:rsidRPr="002C1693">
        <w:rPr>
          <w:bCs/>
          <w:color w:val="000000"/>
          <w:spacing w:val="-13"/>
          <w:sz w:val="22"/>
          <w:szCs w:val="22"/>
        </w:rPr>
        <w:softHyphen/>
      </w:r>
      <w:r w:rsidRPr="002C1693">
        <w:rPr>
          <w:bCs/>
          <w:color w:val="000000"/>
          <w:spacing w:val="-12"/>
          <w:sz w:val="22"/>
          <w:szCs w:val="22"/>
        </w:rPr>
        <w:t>давшего тщательный суд прежде осуждения</w:t>
      </w:r>
      <w:r w:rsidR="00993331" w:rsidRPr="002C1693">
        <w:rPr>
          <w:rStyle w:val="a5"/>
          <w:bCs/>
          <w:color w:val="000000"/>
          <w:spacing w:val="-12"/>
          <w:sz w:val="22"/>
          <w:szCs w:val="22"/>
        </w:rPr>
        <w:footnoteReference w:id="1758"/>
      </w:r>
      <w:r w:rsidRPr="002C1693">
        <w:rPr>
          <w:bCs/>
          <w:color w:val="000000"/>
          <w:spacing w:val="-12"/>
          <w:sz w:val="22"/>
          <w:szCs w:val="22"/>
        </w:rPr>
        <w:t>, заповедавшего заклю</w:t>
      </w:r>
      <w:r w:rsidRPr="002C1693">
        <w:rPr>
          <w:bCs/>
          <w:color w:val="000000"/>
          <w:spacing w:val="-12"/>
          <w:sz w:val="22"/>
          <w:szCs w:val="22"/>
        </w:rPr>
        <w:softHyphen/>
      </w:r>
      <w:r w:rsidRPr="002C1693">
        <w:rPr>
          <w:bCs/>
          <w:color w:val="000000"/>
          <w:sz w:val="22"/>
          <w:szCs w:val="22"/>
        </w:rPr>
        <w:t xml:space="preserve">чать о людях по   </w:t>
      </w:r>
      <w:r w:rsidRPr="002C1693">
        <w:rPr>
          <w:bCs/>
          <w:i/>
          <w:iCs/>
          <w:color w:val="000000"/>
          <w:sz w:val="22"/>
          <w:szCs w:val="22"/>
        </w:rPr>
        <w:t>плодам их</w:t>
      </w:r>
      <w:r w:rsidR="00993331" w:rsidRPr="002C1693">
        <w:rPr>
          <w:rStyle w:val="a5"/>
          <w:bCs/>
          <w:i/>
          <w:iCs/>
          <w:color w:val="000000"/>
          <w:sz w:val="22"/>
          <w:szCs w:val="22"/>
        </w:rPr>
        <w:footnoteReference w:id="1759"/>
      </w:r>
      <w:r w:rsidRPr="002C1693">
        <w:rPr>
          <w:bCs/>
          <w:i/>
          <w:iCs/>
          <w:color w:val="000000"/>
          <w:sz w:val="22"/>
          <w:szCs w:val="22"/>
        </w:rPr>
        <w:t xml:space="preserve">, </w:t>
      </w:r>
      <w:r w:rsidRPr="002C1693">
        <w:rPr>
          <w:bCs/>
          <w:color w:val="000000"/>
          <w:sz w:val="22"/>
          <w:szCs w:val="22"/>
        </w:rPr>
        <w:t>а не по наружной обстановке,</w:t>
      </w:r>
      <w:r w:rsidR="00993331" w:rsidRPr="002C1693">
        <w:rPr>
          <w:sz w:val="22"/>
          <w:szCs w:val="22"/>
        </w:rPr>
        <w:t xml:space="preserve"> </w:t>
      </w:r>
      <w:r w:rsidRPr="002C1693">
        <w:rPr>
          <w:color w:val="000000"/>
          <w:spacing w:val="-7"/>
          <w:sz w:val="22"/>
          <w:szCs w:val="22"/>
        </w:rPr>
        <w:t xml:space="preserve">воспретившего судить </w:t>
      </w:r>
      <w:r w:rsidRPr="002C1693">
        <w:rPr>
          <w:i/>
          <w:iCs/>
          <w:color w:val="000000"/>
          <w:spacing w:val="-7"/>
          <w:sz w:val="22"/>
          <w:szCs w:val="22"/>
        </w:rPr>
        <w:t xml:space="preserve">по лицу, </w:t>
      </w:r>
      <w:r w:rsidRPr="002C1693">
        <w:rPr>
          <w:color w:val="000000"/>
          <w:spacing w:val="-7"/>
          <w:sz w:val="22"/>
          <w:szCs w:val="22"/>
        </w:rPr>
        <w:t xml:space="preserve">по поверхностному взгляду: </w:t>
      </w:r>
      <w:r w:rsidRPr="002C1693">
        <w:rPr>
          <w:i/>
          <w:iCs/>
          <w:color w:val="000000"/>
          <w:spacing w:val="-7"/>
          <w:sz w:val="22"/>
          <w:szCs w:val="22"/>
        </w:rPr>
        <w:t>не суди</w:t>
      </w:r>
      <w:r w:rsidRPr="002C1693">
        <w:rPr>
          <w:i/>
          <w:iCs/>
          <w:color w:val="000000"/>
          <w:spacing w:val="-7"/>
          <w:sz w:val="22"/>
          <w:szCs w:val="22"/>
        </w:rPr>
        <w:softHyphen/>
      </w:r>
      <w:r w:rsidRPr="002C1693">
        <w:rPr>
          <w:i/>
          <w:iCs/>
          <w:color w:val="000000"/>
          <w:sz w:val="22"/>
          <w:szCs w:val="22"/>
        </w:rPr>
        <w:t>те на лица, но праведный суд судите</w:t>
      </w:r>
      <w:r w:rsidR="00993331" w:rsidRPr="002C1693">
        <w:rPr>
          <w:rStyle w:val="a5"/>
          <w:i/>
          <w:iCs/>
          <w:color w:val="000000"/>
          <w:sz w:val="22"/>
          <w:szCs w:val="22"/>
        </w:rPr>
        <w:footnoteReference w:id="1760"/>
      </w:r>
      <w:r w:rsidRPr="002C1693">
        <w:rPr>
          <w:color w:val="000000"/>
          <w:sz w:val="22"/>
          <w:szCs w:val="22"/>
        </w:rPr>
        <w:t>.</w:t>
      </w:r>
    </w:p>
    <w:p w:rsidR="0001676B" w:rsidRPr="002C1693" w:rsidRDefault="0001676B" w:rsidP="00B5236F">
      <w:pPr>
        <w:numPr>
          <w:ilvl w:val="0"/>
          <w:numId w:val="342"/>
        </w:numPr>
        <w:shd w:val="clear" w:color="auto" w:fill="FFFFFF"/>
        <w:tabs>
          <w:tab w:val="decimal" w:pos="0"/>
          <w:tab w:val="left" w:pos="605"/>
        </w:tabs>
        <w:spacing w:before="191" w:line="238" w:lineRule="exact"/>
        <w:ind w:right="18" w:firstLine="567"/>
        <w:jc w:val="both"/>
        <w:rPr>
          <w:bCs/>
          <w:color w:val="000000"/>
          <w:spacing w:val="-4"/>
          <w:sz w:val="22"/>
          <w:szCs w:val="22"/>
        </w:rPr>
      </w:pPr>
      <w:r w:rsidRPr="002C1693">
        <w:rPr>
          <w:bCs/>
          <w:color w:val="000000"/>
          <w:spacing w:val="-2"/>
          <w:sz w:val="22"/>
          <w:szCs w:val="22"/>
        </w:rPr>
        <w:t>Брат пошел почерпнуть воды из реки. Там он встре</w:t>
      </w:r>
      <w:r w:rsidRPr="002C1693">
        <w:rPr>
          <w:bCs/>
          <w:color w:val="000000"/>
          <w:spacing w:val="-2"/>
          <w:sz w:val="22"/>
          <w:szCs w:val="22"/>
        </w:rPr>
        <w:softHyphen/>
        <w:t xml:space="preserve">тился с женщиною, мывшей белье, и пал с нею в блуд. По </w:t>
      </w:r>
      <w:r w:rsidRPr="002C1693">
        <w:rPr>
          <w:bCs/>
          <w:color w:val="000000"/>
          <w:sz w:val="22"/>
          <w:szCs w:val="22"/>
        </w:rPr>
        <w:t>совершении греха он взял водонос с водою и пошел в кел</w:t>
      </w:r>
      <w:r w:rsidRPr="002C1693">
        <w:rPr>
          <w:bCs/>
          <w:color w:val="000000"/>
          <w:spacing w:val="-2"/>
          <w:sz w:val="22"/>
          <w:szCs w:val="22"/>
        </w:rPr>
        <w:t>лию. Бесы напали на него и начали сильно возмущать по</w:t>
      </w:r>
      <w:r w:rsidRPr="002C1693">
        <w:rPr>
          <w:bCs/>
          <w:color w:val="000000"/>
          <w:spacing w:val="-2"/>
          <w:sz w:val="22"/>
          <w:szCs w:val="22"/>
        </w:rPr>
        <w:softHyphen/>
      </w:r>
      <w:r w:rsidRPr="002C1693">
        <w:rPr>
          <w:bCs/>
          <w:color w:val="000000"/>
          <w:spacing w:val="-4"/>
          <w:sz w:val="22"/>
          <w:szCs w:val="22"/>
        </w:rPr>
        <w:t xml:space="preserve">мыслами, говоря: </w:t>
      </w:r>
      <w:r w:rsidR="00993331" w:rsidRPr="002C1693">
        <w:rPr>
          <w:bCs/>
          <w:color w:val="000000"/>
          <w:spacing w:val="-4"/>
          <w:sz w:val="22"/>
          <w:szCs w:val="22"/>
        </w:rPr>
        <w:t>«</w:t>
      </w:r>
      <w:r w:rsidRPr="002C1693">
        <w:rPr>
          <w:bCs/>
          <w:color w:val="000000"/>
          <w:spacing w:val="-4"/>
          <w:sz w:val="22"/>
          <w:szCs w:val="22"/>
        </w:rPr>
        <w:t>Зачем ты идешь в келлию? тебе нет спасе</w:t>
      </w:r>
      <w:r w:rsidRPr="002C1693">
        <w:rPr>
          <w:bCs/>
          <w:color w:val="000000"/>
          <w:spacing w:val="-4"/>
          <w:sz w:val="22"/>
          <w:szCs w:val="22"/>
        </w:rPr>
        <w:softHyphen/>
        <w:t>ния! возвратись в мир!» Брат понял, что они хотят совершен</w:t>
      </w:r>
      <w:r w:rsidRPr="002C1693">
        <w:rPr>
          <w:bCs/>
          <w:color w:val="000000"/>
          <w:spacing w:val="-4"/>
          <w:sz w:val="22"/>
          <w:szCs w:val="22"/>
        </w:rPr>
        <w:softHyphen/>
      </w:r>
      <w:r w:rsidRPr="002C1693">
        <w:rPr>
          <w:bCs/>
          <w:color w:val="000000"/>
          <w:spacing w:val="-5"/>
          <w:sz w:val="22"/>
          <w:szCs w:val="22"/>
        </w:rPr>
        <w:t xml:space="preserve">ной погибели его; он отвечал помыслам: «Откуда вы пришли? </w:t>
      </w:r>
      <w:r w:rsidRPr="002C1693">
        <w:rPr>
          <w:bCs/>
          <w:color w:val="000000"/>
          <w:spacing w:val="-3"/>
          <w:sz w:val="22"/>
          <w:szCs w:val="22"/>
        </w:rPr>
        <w:t xml:space="preserve">зачем смущаете меня, стараясь привести в отчаяние? Я не </w:t>
      </w:r>
      <w:r w:rsidRPr="002C1693">
        <w:rPr>
          <w:bCs/>
          <w:color w:val="000000"/>
          <w:spacing w:val="-2"/>
          <w:sz w:val="22"/>
          <w:szCs w:val="22"/>
        </w:rPr>
        <w:t xml:space="preserve">согрешил; повторяю вам: я не согрешил». Отразив таким образом помыслы, брат пришел в келлию свою и продолжал </w:t>
      </w:r>
      <w:r w:rsidRPr="002C1693">
        <w:rPr>
          <w:bCs/>
          <w:color w:val="000000"/>
          <w:sz w:val="22"/>
          <w:szCs w:val="22"/>
        </w:rPr>
        <w:t xml:space="preserve">безмолвствовать в ней </w:t>
      </w:r>
      <w:r w:rsidR="00562631">
        <w:rPr>
          <w:bCs/>
          <w:color w:val="000000"/>
          <w:sz w:val="22"/>
          <w:szCs w:val="22"/>
        </w:rPr>
        <w:t>по-</w:t>
      </w:r>
      <w:r w:rsidRPr="002C1693">
        <w:rPr>
          <w:bCs/>
          <w:color w:val="000000"/>
          <w:sz w:val="22"/>
          <w:szCs w:val="22"/>
        </w:rPr>
        <w:t>прежнему. Случившееся Бог от</w:t>
      </w:r>
      <w:r w:rsidRPr="002C1693">
        <w:rPr>
          <w:bCs/>
          <w:color w:val="000000"/>
          <w:sz w:val="22"/>
          <w:szCs w:val="22"/>
        </w:rPr>
        <w:softHyphen/>
        <w:t xml:space="preserve">крыл одному из старцев, соседу брата, возвестив, что этот брат пал и в самом падении одержал победу. Старец пришел </w:t>
      </w:r>
      <w:r w:rsidRPr="002C1693">
        <w:rPr>
          <w:bCs/>
          <w:color w:val="000000"/>
          <w:spacing w:val="-2"/>
          <w:sz w:val="22"/>
          <w:szCs w:val="22"/>
        </w:rPr>
        <w:t xml:space="preserve">к брату и спросил его: «Как ты поживаешь?» Он отвечал: </w:t>
      </w:r>
      <w:r w:rsidRPr="002C1693">
        <w:rPr>
          <w:bCs/>
          <w:color w:val="000000"/>
          <w:sz w:val="22"/>
          <w:szCs w:val="22"/>
        </w:rPr>
        <w:t xml:space="preserve">«Хорошо, отец!» Старец опять спросил его: «Не случилось </w:t>
      </w:r>
      <w:r w:rsidRPr="002C1693">
        <w:rPr>
          <w:bCs/>
          <w:color w:val="000000"/>
          <w:spacing w:val="-1"/>
          <w:sz w:val="22"/>
          <w:szCs w:val="22"/>
        </w:rPr>
        <w:t xml:space="preserve">ли с тобою на этих днях чего неприятного?» — «Ничего», — </w:t>
      </w:r>
      <w:r w:rsidRPr="002C1693">
        <w:rPr>
          <w:bCs/>
          <w:color w:val="000000"/>
          <w:spacing w:val="-3"/>
          <w:sz w:val="22"/>
          <w:szCs w:val="22"/>
        </w:rPr>
        <w:t xml:space="preserve">отвечал брат. Тогда старец сказал о бывшем ему откровении. </w:t>
      </w:r>
      <w:r w:rsidRPr="002C1693">
        <w:rPr>
          <w:bCs/>
          <w:color w:val="000000"/>
          <w:spacing w:val="-2"/>
          <w:sz w:val="22"/>
          <w:szCs w:val="22"/>
        </w:rPr>
        <w:t>Брат рассказал ему случившееся. Старец, выслушав поведа</w:t>
      </w:r>
      <w:r w:rsidRPr="002C1693">
        <w:rPr>
          <w:bCs/>
          <w:color w:val="000000"/>
          <w:sz w:val="22"/>
          <w:szCs w:val="22"/>
        </w:rPr>
        <w:t>ние брата, сказал: «Поистине, рассуждение твое сокрушило всю силу вражию».</w:t>
      </w:r>
    </w:p>
    <w:p w:rsidR="0001676B" w:rsidRPr="002C1693" w:rsidRDefault="0001676B" w:rsidP="00B5236F">
      <w:pPr>
        <w:numPr>
          <w:ilvl w:val="0"/>
          <w:numId w:val="342"/>
        </w:numPr>
        <w:shd w:val="clear" w:color="auto" w:fill="FFFFFF"/>
        <w:tabs>
          <w:tab w:val="decimal" w:pos="0"/>
          <w:tab w:val="left" w:pos="605"/>
        </w:tabs>
        <w:spacing w:line="238" w:lineRule="exact"/>
        <w:ind w:firstLine="567"/>
        <w:jc w:val="both"/>
        <w:rPr>
          <w:bCs/>
          <w:color w:val="000000"/>
          <w:spacing w:val="-5"/>
          <w:sz w:val="22"/>
          <w:szCs w:val="22"/>
        </w:rPr>
      </w:pPr>
      <w:r w:rsidRPr="002C1693">
        <w:rPr>
          <w:bCs/>
          <w:color w:val="000000"/>
          <w:spacing w:val="-5"/>
          <w:sz w:val="22"/>
          <w:szCs w:val="22"/>
        </w:rPr>
        <w:t>Некоторый монах обитал в пустыне. Была у него знако</w:t>
      </w:r>
      <w:r w:rsidRPr="002C1693">
        <w:rPr>
          <w:bCs/>
          <w:color w:val="000000"/>
          <w:spacing w:val="-5"/>
          <w:sz w:val="22"/>
          <w:szCs w:val="22"/>
        </w:rPr>
        <w:softHyphen/>
      </w:r>
      <w:r w:rsidRPr="002C1693">
        <w:rPr>
          <w:bCs/>
          <w:color w:val="000000"/>
          <w:spacing w:val="-2"/>
          <w:sz w:val="22"/>
          <w:szCs w:val="22"/>
        </w:rPr>
        <w:t>мая в мирском быту, даже родственница, — женщина моло</w:t>
      </w:r>
      <w:r w:rsidRPr="002C1693">
        <w:rPr>
          <w:bCs/>
          <w:color w:val="000000"/>
          <w:spacing w:val="-2"/>
          <w:sz w:val="22"/>
          <w:szCs w:val="22"/>
        </w:rPr>
        <w:softHyphen/>
        <w:t xml:space="preserve">дая. После многих лет она узнала о местопребывании монаха </w:t>
      </w:r>
      <w:r w:rsidRPr="002C1693">
        <w:rPr>
          <w:bCs/>
          <w:color w:val="000000"/>
          <w:spacing w:val="-5"/>
          <w:sz w:val="22"/>
          <w:szCs w:val="22"/>
        </w:rPr>
        <w:t>и, научаемая диаволом, пошла в пустыню отыскивать его. На</w:t>
      </w:r>
      <w:r w:rsidRPr="002C1693">
        <w:rPr>
          <w:bCs/>
          <w:color w:val="000000"/>
          <w:spacing w:val="-4"/>
          <w:sz w:val="22"/>
          <w:szCs w:val="22"/>
        </w:rPr>
        <w:t xml:space="preserve">шедши его, она вошла в келлию его, и представив ему, что она </w:t>
      </w:r>
      <w:r w:rsidRPr="002C1693">
        <w:rPr>
          <w:bCs/>
          <w:color w:val="000000"/>
          <w:spacing w:val="-2"/>
          <w:sz w:val="22"/>
          <w:szCs w:val="22"/>
        </w:rPr>
        <w:t xml:space="preserve">родственница, осталась у него. Он пал с нею в грех. В той же </w:t>
      </w:r>
      <w:r w:rsidRPr="002C1693">
        <w:rPr>
          <w:bCs/>
          <w:color w:val="000000"/>
          <w:sz w:val="22"/>
          <w:szCs w:val="22"/>
        </w:rPr>
        <w:t xml:space="preserve">пустыне жил другой монах. С этим случилось следующее: </w:t>
      </w:r>
      <w:r w:rsidRPr="002C1693">
        <w:rPr>
          <w:bCs/>
          <w:color w:val="000000"/>
          <w:spacing w:val="-7"/>
          <w:sz w:val="22"/>
          <w:szCs w:val="22"/>
        </w:rPr>
        <w:t>когда приходило время трапезы, кувшин с водою, который при</w:t>
      </w:r>
      <w:r w:rsidRPr="002C1693">
        <w:rPr>
          <w:bCs/>
          <w:color w:val="000000"/>
          <w:spacing w:val="-7"/>
          <w:sz w:val="22"/>
          <w:szCs w:val="22"/>
        </w:rPr>
        <w:softHyphen/>
      </w:r>
      <w:r w:rsidRPr="002C1693">
        <w:rPr>
          <w:bCs/>
          <w:color w:val="000000"/>
          <w:spacing w:val="-3"/>
          <w:sz w:val="22"/>
          <w:szCs w:val="22"/>
        </w:rPr>
        <w:t xml:space="preserve">готовлялся для пития, опрокидывался сам собою и вся вода </w:t>
      </w:r>
      <w:r w:rsidRPr="002C1693">
        <w:rPr>
          <w:bCs/>
          <w:color w:val="000000"/>
          <w:spacing w:val="-4"/>
          <w:sz w:val="22"/>
          <w:szCs w:val="22"/>
        </w:rPr>
        <w:t>выливалась на землю. Это повторялось несколько дней. Он рассудил сходить к вышеупомянутому первому монаху и ска</w:t>
      </w:r>
      <w:r w:rsidRPr="002C1693">
        <w:rPr>
          <w:bCs/>
          <w:color w:val="000000"/>
          <w:spacing w:val="-4"/>
          <w:sz w:val="22"/>
          <w:szCs w:val="22"/>
        </w:rPr>
        <w:softHyphen/>
      </w:r>
      <w:r w:rsidRPr="002C1693">
        <w:rPr>
          <w:bCs/>
          <w:color w:val="000000"/>
          <w:spacing w:val="-1"/>
          <w:sz w:val="22"/>
          <w:szCs w:val="22"/>
        </w:rPr>
        <w:t xml:space="preserve">зать ему о том, что делается с кувшином и водою. На пути, </w:t>
      </w:r>
      <w:r w:rsidRPr="002C1693">
        <w:rPr>
          <w:bCs/>
          <w:color w:val="000000"/>
          <w:spacing w:val="-4"/>
          <w:sz w:val="22"/>
          <w:szCs w:val="22"/>
        </w:rPr>
        <w:t xml:space="preserve">когда смерклось, он вошел на ночлег в древний разрушенный </w:t>
      </w:r>
      <w:r w:rsidRPr="002C1693">
        <w:rPr>
          <w:bCs/>
          <w:color w:val="000000"/>
          <w:spacing w:val="-3"/>
          <w:sz w:val="22"/>
          <w:szCs w:val="22"/>
        </w:rPr>
        <w:t xml:space="preserve">идольский храм, — и слышит, демоны говорят между собою: </w:t>
      </w:r>
      <w:r w:rsidRPr="002C1693">
        <w:rPr>
          <w:bCs/>
          <w:color w:val="000000"/>
          <w:spacing w:val="-4"/>
          <w:sz w:val="22"/>
          <w:szCs w:val="22"/>
        </w:rPr>
        <w:t>«В эту ночь, — говорили они, — мы повергли такого</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мона</w:t>
      </w:r>
      <w:r w:rsidRPr="002C1693">
        <w:rPr>
          <w:bCs/>
          <w:color w:val="000000"/>
          <w:spacing w:val="-4"/>
          <w:sz w:val="22"/>
          <w:szCs w:val="22"/>
        </w:rPr>
        <w:softHyphen/>
      </w:r>
      <w:r w:rsidRPr="002C1693">
        <w:rPr>
          <w:bCs/>
          <w:color w:val="000000"/>
          <w:spacing w:val="-2"/>
          <w:sz w:val="22"/>
          <w:szCs w:val="22"/>
        </w:rPr>
        <w:t>ха в любодеяние». Слыша это, он удивлялся. Когда рассвело,</w:t>
      </w:r>
      <w:r w:rsidR="00993331" w:rsidRPr="002C1693">
        <w:rPr>
          <w:bCs/>
          <w:color w:val="000000"/>
          <w:spacing w:val="-5"/>
          <w:sz w:val="22"/>
          <w:szCs w:val="22"/>
        </w:rPr>
        <w:t xml:space="preserve"> </w:t>
      </w:r>
      <w:r w:rsidRPr="002C1693">
        <w:rPr>
          <w:bCs/>
          <w:color w:val="000000"/>
          <w:spacing w:val="-3"/>
          <w:sz w:val="22"/>
          <w:szCs w:val="22"/>
        </w:rPr>
        <w:t xml:space="preserve">он достиг келлии монаха, нашел его погруженным в глубокую </w:t>
      </w:r>
      <w:r w:rsidR="00993331" w:rsidRPr="002C1693">
        <w:rPr>
          <w:bCs/>
          <w:color w:val="000000"/>
          <w:spacing w:val="-4"/>
          <w:sz w:val="22"/>
          <w:szCs w:val="22"/>
        </w:rPr>
        <w:t>печаль и сказал ему: «</w:t>
      </w:r>
      <w:r w:rsidRPr="002C1693">
        <w:rPr>
          <w:bCs/>
          <w:color w:val="000000"/>
          <w:spacing w:val="-4"/>
          <w:sz w:val="22"/>
          <w:szCs w:val="22"/>
        </w:rPr>
        <w:t xml:space="preserve">Брат! как быть мне? когда лишь захочу </w:t>
      </w:r>
      <w:r w:rsidRPr="002C1693">
        <w:rPr>
          <w:bCs/>
          <w:color w:val="000000"/>
          <w:spacing w:val="-7"/>
          <w:sz w:val="22"/>
          <w:szCs w:val="22"/>
        </w:rPr>
        <w:t>вкусить пищи, кувшин, который употребляю для воды, опроки</w:t>
      </w:r>
      <w:r w:rsidRPr="002C1693">
        <w:rPr>
          <w:bCs/>
          <w:color w:val="000000"/>
          <w:spacing w:val="-7"/>
          <w:sz w:val="22"/>
          <w:szCs w:val="22"/>
        </w:rPr>
        <w:softHyphen/>
      </w:r>
      <w:r w:rsidRPr="002C1693">
        <w:rPr>
          <w:bCs/>
          <w:color w:val="000000"/>
          <w:spacing w:val="-4"/>
          <w:sz w:val="22"/>
          <w:szCs w:val="22"/>
        </w:rPr>
        <w:t xml:space="preserve">дывается и вода проливается».— Первый монах отвечал: «Ты пришел ко мне спросить о кувшине, который опрокидывается, и о воде, которая проливается, а я спрашиваю тебя: что делать мне? в эту ночь я впал в любодеяние». Отвечал второй монах: </w:t>
      </w:r>
      <w:r w:rsidRPr="002C1693">
        <w:rPr>
          <w:bCs/>
          <w:color w:val="000000"/>
          <w:sz w:val="22"/>
          <w:szCs w:val="22"/>
        </w:rPr>
        <w:t>«И я это узнал». «Откуда ты мог узнать?» «Вошедши доро</w:t>
      </w:r>
      <w:r w:rsidRPr="002C1693">
        <w:rPr>
          <w:bCs/>
          <w:color w:val="000000"/>
          <w:sz w:val="22"/>
          <w:szCs w:val="22"/>
        </w:rPr>
        <w:softHyphen/>
      </w:r>
      <w:r w:rsidRPr="002C1693">
        <w:rPr>
          <w:bCs/>
          <w:color w:val="000000"/>
          <w:spacing w:val="-6"/>
          <w:sz w:val="22"/>
          <w:szCs w:val="22"/>
        </w:rPr>
        <w:t>гою на ночлег в идольский храм, я слышал, что демоны говори</w:t>
      </w:r>
      <w:r w:rsidRPr="002C1693">
        <w:rPr>
          <w:bCs/>
          <w:color w:val="000000"/>
          <w:spacing w:val="-6"/>
          <w:sz w:val="22"/>
          <w:szCs w:val="22"/>
        </w:rPr>
        <w:softHyphen/>
        <w:t xml:space="preserve">ли о твоем падении и хвастались им; то очень опечалило меня». </w:t>
      </w:r>
      <w:r w:rsidRPr="002C1693">
        <w:rPr>
          <w:bCs/>
          <w:color w:val="000000"/>
          <w:sz w:val="22"/>
          <w:szCs w:val="22"/>
        </w:rPr>
        <w:t>Первый монах сказал: «Я ухожу отсюда и иду в мир». Вто</w:t>
      </w:r>
      <w:r w:rsidRPr="002C1693">
        <w:rPr>
          <w:bCs/>
          <w:color w:val="000000"/>
          <w:sz w:val="22"/>
          <w:szCs w:val="22"/>
        </w:rPr>
        <w:softHyphen/>
      </w:r>
      <w:r w:rsidRPr="002C1693">
        <w:rPr>
          <w:bCs/>
          <w:color w:val="000000"/>
          <w:spacing w:val="-2"/>
          <w:sz w:val="22"/>
          <w:szCs w:val="22"/>
        </w:rPr>
        <w:t>рой начал упрашивать его, говоря: «Не делай этого, возлюб</w:t>
      </w:r>
      <w:r w:rsidRPr="002C1693">
        <w:rPr>
          <w:bCs/>
          <w:color w:val="000000"/>
          <w:spacing w:val="-2"/>
          <w:sz w:val="22"/>
          <w:szCs w:val="22"/>
        </w:rPr>
        <w:softHyphen/>
      </w:r>
      <w:r w:rsidRPr="002C1693">
        <w:rPr>
          <w:bCs/>
          <w:color w:val="000000"/>
          <w:spacing w:val="-4"/>
          <w:sz w:val="22"/>
          <w:szCs w:val="22"/>
        </w:rPr>
        <w:t xml:space="preserve">ленный брат! напротив того, перенесши терпеливо искушение, </w:t>
      </w:r>
      <w:r w:rsidRPr="002C1693">
        <w:rPr>
          <w:bCs/>
          <w:color w:val="000000"/>
          <w:spacing w:val="-3"/>
          <w:sz w:val="22"/>
          <w:szCs w:val="22"/>
        </w:rPr>
        <w:t xml:space="preserve">останься в этом месте. Женщину вышлем: пусть идет в свое </w:t>
      </w:r>
      <w:r w:rsidRPr="002C1693">
        <w:rPr>
          <w:bCs/>
          <w:color w:val="000000"/>
          <w:spacing w:val="-1"/>
          <w:sz w:val="22"/>
          <w:szCs w:val="22"/>
        </w:rPr>
        <w:t>место. Очевидно, что искушение устроилось злохитростию лукавого диавола, тем более нужно, чтоб ты пребыл здесь до конца жизни, подвизаясь душою и телом, умоляя при содей</w:t>
      </w:r>
      <w:r w:rsidRPr="002C1693">
        <w:rPr>
          <w:bCs/>
          <w:color w:val="000000"/>
          <w:spacing w:val="-1"/>
          <w:sz w:val="22"/>
          <w:szCs w:val="22"/>
        </w:rPr>
        <w:softHyphen/>
      </w:r>
      <w:r w:rsidRPr="002C1693">
        <w:rPr>
          <w:bCs/>
          <w:color w:val="000000"/>
          <w:sz w:val="22"/>
          <w:szCs w:val="22"/>
        </w:rPr>
        <w:t xml:space="preserve">ствии внутреннего сердечного плача и слез благость Господа </w:t>
      </w:r>
      <w:r w:rsidRPr="002C1693">
        <w:rPr>
          <w:bCs/>
          <w:color w:val="000000"/>
          <w:spacing w:val="-2"/>
          <w:sz w:val="22"/>
          <w:szCs w:val="22"/>
        </w:rPr>
        <w:t>и Спасителя нашего, чтоб обрести тебе милосердие в страш</w:t>
      </w:r>
      <w:r w:rsidRPr="002C1693">
        <w:rPr>
          <w:bCs/>
          <w:color w:val="000000"/>
          <w:spacing w:val="-2"/>
          <w:sz w:val="22"/>
          <w:szCs w:val="22"/>
        </w:rPr>
        <w:softHyphen/>
      </w:r>
      <w:r w:rsidRPr="002C1693">
        <w:rPr>
          <w:bCs/>
          <w:color w:val="000000"/>
          <w:sz w:val="22"/>
          <w:szCs w:val="22"/>
        </w:rPr>
        <w:t>ный день великого Суда Божия»</w:t>
      </w:r>
      <w:r w:rsidR="00993331" w:rsidRPr="002C1693">
        <w:rPr>
          <w:rStyle w:val="a5"/>
          <w:bCs/>
          <w:color w:val="000000"/>
          <w:sz w:val="22"/>
          <w:szCs w:val="22"/>
        </w:rPr>
        <w:footnoteReference w:id="1761"/>
      </w:r>
      <w:r w:rsidRPr="002C1693">
        <w:rPr>
          <w:bCs/>
          <w:color w:val="000000"/>
          <w:sz w:val="22"/>
          <w:szCs w:val="22"/>
        </w:rPr>
        <w:t>.</w:t>
      </w:r>
    </w:p>
    <w:p w:rsidR="0001676B" w:rsidRPr="002C1693" w:rsidRDefault="0001676B" w:rsidP="00B5236F">
      <w:pPr>
        <w:shd w:val="clear" w:color="auto" w:fill="FFFFFF"/>
        <w:tabs>
          <w:tab w:val="decimal" w:pos="0"/>
        </w:tabs>
        <w:spacing w:before="104" w:line="230" w:lineRule="exact"/>
        <w:ind w:firstLine="567"/>
        <w:jc w:val="both"/>
        <w:rPr>
          <w:sz w:val="22"/>
          <w:szCs w:val="22"/>
        </w:rPr>
      </w:pPr>
      <w:r w:rsidRPr="002C1693">
        <w:rPr>
          <w:bCs/>
          <w:color w:val="000000"/>
          <w:spacing w:val="-13"/>
          <w:sz w:val="22"/>
          <w:szCs w:val="22"/>
        </w:rPr>
        <w:t xml:space="preserve">Так! страсти в нас. Это надо знать, и знать. Уходя в пустыню, мы </w:t>
      </w:r>
      <w:r w:rsidRPr="002C1693">
        <w:rPr>
          <w:bCs/>
          <w:color w:val="000000"/>
          <w:spacing w:val="-12"/>
          <w:sz w:val="22"/>
          <w:szCs w:val="22"/>
        </w:rPr>
        <w:t>уносим туда страсти с собою. В пустыне, не находя пищи, умучивае</w:t>
      </w:r>
      <w:r w:rsidRPr="002C1693">
        <w:rPr>
          <w:bCs/>
          <w:color w:val="000000"/>
          <w:spacing w:val="-12"/>
          <w:sz w:val="22"/>
          <w:szCs w:val="22"/>
        </w:rPr>
        <w:softHyphen/>
      </w:r>
      <w:r w:rsidRPr="002C1693">
        <w:rPr>
          <w:bCs/>
          <w:color w:val="000000"/>
          <w:spacing w:val="-14"/>
          <w:sz w:val="22"/>
          <w:szCs w:val="22"/>
        </w:rPr>
        <w:t>мые и усмиряемые подвигом, они действуют слабее, — зато становят</w:t>
      </w:r>
      <w:r w:rsidRPr="002C1693">
        <w:rPr>
          <w:bCs/>
          <w:color w:val="000000"/>
          <w:spacing w:val="-14"/>
          <w:sz w:val="22"/>
          <w:szCs w:val="22"/>
        </w:rPr>
        <w:softHyphen/>
        <w:t xml:space="preserve">ся утонченнее. При малейшей неосторожности, когда явится соблазн, </w:t>
      </w:r>
      <w:r w:rsidRPr="002C1693">
        <w:rPr>
          <w:bCs/>
          <w:color w:val="000000"/>
          <w:spacing w:val="-12"/>
          <w:sz w:val="22"/>
          <w:szCs w:val="22"/>
        </w:rPr>
        <w:t>они действуют с особенною силою и с особенным лукавством. Необ</w:t>
      </w:r>
      <w:r w:rsidRPr="002C1693">
        <w:rPr>
          <w:bCs/>
          <w:color w:val="000000"/>
          <w:spacing w:val="-12"/>
          <w:sz w:val="22"/>
          <w:szCs w:val="22"/>
        </w:rPr>
        <w:softHyphen/>
        <w:t>ходимо для подвижника совершенное недоверие к себе, к непоколе</w:t>
      </w:r>
      <w:r w:rsidRPr="002C1693">
        <w:rPr>
          <w:bCs/>
          <w:color w:val="000000"/>
          <w:spacing w:val="-13"/>
          <w:sz w:val="22"/>
          <w:szCs w:val="22"/>
        </w:rPr>
        <w:t>бимости своей воли, к бесстрастию своему. Удалившемуся от соблаз</w:t>
      </w:r>
      <w:r w:rsidRPr="002C1693">
        <w:rPr>
          <w:bCs/>
          <w:color w:val="000000"/>
          <w:spacing w:val="-13"/>
          <w:sz w:val="22"/>
          <w:szCs w:val="22"/>
        </w:rPr>
        <w:softHyphen/>
      </w:r>
      <w:r w:rsidRPr="002C1693">
        <w:rPr>
          <w:bCs/>
          <w:color w:val="000000"/>
          <w:spacing w:val="-11"/>
          <w:sz w:val="22"/>
          <w:szCs w:val="22"/>
        </w:rPr>
        <w:t>нов должно бояться их более, нежели вращающемуся среди соблаз</w:t>
      </w:r>
      <w:r w:rsidRPr="002C1693">
        <w:rPr>
          <w:bCs/>
          <w:color w:val="000000"/>
          <w:spacing w:val="-11"/>
          <w:sz w:val="22"/>
          <w:szCs w:val="22"/>
        </w:rPr>
        <w:softHyphen/>
      </w:r>
      <w:r w:rsidRPr="002C1693">
        <w:rPr>
          <w:bCs/>
          <w:color w:val="000000"/>
          <w:spacing w:val="-10"/>
          <w:sz w:val="22"/>
          <w:szCs w:val="22"/>
        </w:rPr>
        <w:t xml:space="preserve">нов. В сердце нашем может произойти внезапно самое страшное, </w:t>
      </w:r>
      <w:r w:rsidRPr="002C1693">
        <w:rPr>
          <w:bCs/>
          <w:color w:val="000000"/>
          <w:spacing w:val="-13"/>
          <w:sz w:val="22"/>
          <w:szCs w:val="22"/>
        </w:rPr>
        <w:t>самое чудовищное изменение. Искушения не престают стужать даже лежащему на смертном одре, — отступают, когда душа оставит тело.</w:t>
      </w:r>
    </w:p>
    <w:p w:rsidR="0001676B" w:rsidRPr="002C1693" w:rsidRDefault="0001676B" w:rsidP="00B5236F">
      <w:pPr>
        <w:shd w:val="clear" w:color="auto" w:fill="FFFFFF"/>
        <w:tabs>
          <w:tab w:val="decimal" w:pos="0"/>
        </w:tabs>
        <w:spacing w:before="187" w:line="238" w:lineRule="exact"/>
        <w:ind w:right="4" w:firstLine="567"/>
        <w:jc w:val="both"/>
        <w:rPr>
          <w:sz w:val="22"/>
          <w:szCs w:val="22"/>
        </w:rPr>
      </w:pPr>
      <w:r w:rsidRPr="002C1693">
        <w:rPr>
          <w:bCs/>
          <w:color w:val="000000"/>
          <w:sz w:val="22"/>
          <w:szCs w:val="22"/>
        </w:rPr>
        <w:t xml:space="preserve">31. Брат спросил старца, говоря: «Авва! что мне делать? </w:t>
      </w:r>
      <w:r w:rsidRPr="002C1693">
        <w:rPr>
          <w:bCs/>
          <w:color w:val="000000"/>
          <w:spacing w:val="-2"/>
          <w:sz w:val="22"/>
          <w:szCs w:val="22"/>
        </w:rPr>
        <w:t>мне всегда стужают помыслы любодеяния и не даюг успоко</w:t>
      </w:r>
      <w:r w:rsidRPr="002C1693">
        <w:rPr>
          <w:bCs/>
          <w:color w:val="000000"/>
          <w:spacing w:val="-2"/>
          <w:sz w:val="22"/>
          <w:szCs w:val="22"/>
        </w:rPr>
        <w:softHyphen/>
      </w:r>
      <w:r w:rsidRPr="002C1693">
        <w:rPr>
          <w:bCs/>
          <w:color w:val="000000"/>
          <w:sz w:val="22"/>
          <w:szCs w:val="22"/>
        </w:rPr>
        <w:t xml:space="preserve">иться ни на один час; от этого очень скорбит душа моя». </w:t>
      </w:r>
      <w:r w:rsidRPr="002C1693">
        <w:rPr>
          <w:bCs/>
          <w:color w:val="000000"/>
          <w:spacing w:val="-3"/>
          <w:sz w:val="22"/>
          <w:szCs w:val="22"/>
        </w:rPr>
        <w:t>Старец отвечал: «Наблюдай за собою, чадо! Когда бесы всева</w:t>
      </w:r>
      <w:r w:rsidRPr="002C1693">
        <w:rPr>
          <w:bCs/>
          <w:color w:val="000000"/>
          <w:spacing w:val="-3"/>
          <w:sz w:val="22"/>
          <w:szCs w:val="22"/>
        </w:rPr>
        <w:softHyphen/>
      </w:r>
      <w:r w:rsidRPr="002C1693">
        <w:rPr>
          <w:bCs/>
          <w:color w:val="000000"/>
          <w:spacing w:val="-4"/>
          <w:sz w:val="22"/>
          <w:szCs w:val="22"/>
        </w:rPr>
        <w:t xml:space="preserve">ют страстные помышления в ум твой, — ты не принимай их и </w:t>
      </w:r>
      <w:r w:rsidRPr="002C1693">
        <w:rPr>
          <w:bCs/>
          <w:color w:val="000000"/>
          <w:sz w:val="22"/>
          <w:szCs w:val="22"/>
        </w:rPr>
        <w:t>не беседуй с ними. Обычно бесам непрестанно приходить к нам и неупустительно стараться в чем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уловить нас; но</w:t>
      </w:r>
      <w:r w:rsidR="00993331" w:rsidRPr="002C1693">
        <w:rPr>
          <w:sz w:val="22"/>
          <w:szCs w:val="22"/>
        </w:rPr>
        <w:t xml:space="preserve"> </w:t>
      </w:r>
      <w:r w:rsidRPr="002C1693">
        <w:rPr>
          <w:bCs/>
          <w:color w:val="000000"/>
          <w:spacing w:val="-3"/>
          <w:sz w:val="22"/>
          <w:szCs w:val="22"/>
        </w:rPr>
        <w:t xml:space="preserve">они не имеют возможности принудить нас насильственно: в </w:t>
      </w:r>
      <w:r w:rsidRPr="002C1693">
        <w:rPr>
          <w:bCs/>
          <w:color w:val="000000"/>
          <w:spacing w:val="-1"/>
          <w:sz w:val="22"/>
          <w:szCs w:val="22"/>
        </w:rPr>
        <w:t xml:space="preserve">твоей власти принимать или не принимать их». Брат сказал </w:t>
      </w:r>
      <w:r w:rsidRPr="002C1693">
        <w:rPr>
          <w:bCs/>
          <w:color w:val="000000"/>
          <w:spacing w:val="-3"/>
          <w:sz w:val="22"/>
          <w:szCs w:val="22"/>
        </w:rPr>
        <w:t>на это старцу: «Что мне делать, авва! я немощен: похоть одо</w:t>
      </w:r>
      <w:r w:rsidRPr="002C1693">
        <w:rPr>
          <w:bCs/>
          <w:color w:val="000000"/>
          <w:spacing w:val="-3"/>
          <w:sz w:val="22"/>
          <w:szCs w:val="22"/>
        </w:rPr>
        <w:softHyphen/>
      </w:r>
      <w:r w:rsidRPr="002C1693">
        <w:rPr>
          <w:bCs/>
          <w:color w:val="000000"/>
          <w:spacing w:val="-4"/>
          <w:sz w:val="22"/>
          <w:szCs w:val="22"/>
        </w:rPr>
        <w:t>левает меня». Старец: «Внимай себе, чадо, и познавай прише</w:t>
      </w:r>
      <w:r w:rsidRPr="002C1693">
        <w:rPr>
          <w:bCs/>
          <w:color w:val="000000"/>
          <w:spacing w:val="-4"/>
          <w:sz w:val="22"/>
          <w:szCs w:val="22"/>
        </w:rPr>
        <w:softHyphen/>
      </w:r>
      <w:r w:rsidRPr="002C1693">
        <w:rPr>
          <w:bCs/>
          <w:color w:val="000000"/>
          <w:spacing w:val="-5"/>
          <w:sz w:val="22"/>
          <w:szCs w:val="22"/>
        </w:rPr>
        <w:t xml:space="preserve">ствие демонов. Когда они начинают лишь говорить с тобою, не </w:t>
      </w:r>
      <w:r w:rsidRPr="002C1693">
        <w:rPr>
          <w:bCs/>
          <w:color w:val="000000"/>
          <w:spacing w:val="-4"/>
          <w:sz w:val="22"/>
          <w:szCs w:val="22"/>
        </w:rPr>
        <w:t xml:space="preserve">отвечай им, но встав, пади лицом на землю и молись, говоря: Господи, Иисусе Христе, Сыне Божий, помоги мне и помилуй </w:t>
      </w:r>
      <w:r w:rsidRPr="002C1693">
        <w:rPr>
          <w:bCs/>
          <w:color w:val="000000"/>
          <w:spacing w:val="-2"/>
          <w:sz w:val="22"/>
          <w:szCs w:val="22"/>
        </w:rPr>
        <w:t>меня. Брат сказал ему: «Авва! я принуждаю себя, но пребы</w:t>
      </w:r>
      <w:r w:rsidRPr="002C1693">
        <w:rPr>
          <w:bCs/>
          <w:color w:val="000000"/>
          <w:spacing w:val="-2"/>
          <w:sz w:val="22"/>
          <w:szCs w:val="22"/>
        </w:rPr>
        <w:softHyphen/>
      </w:r>
      <w:r w:rsidRPr="002C1693">
        <w:rPr>
          <w:bCs/>
          <w:color w:val="000000"/>
          <w:spacing w:val="-5"/>
          <w:sz w:val="22"/>
          <w:szCs w:val="22"/>
        </w:rPr>
        <w:t xml:space="preserve">ваю в нечувствии, и нет умиления в сердце моем; я не ощущаю </w:t>
      </w:r>
      <w:r w:rsidRPr="002C1693">
        <w:rPr>
          <w:bCs/>
          <w:color w:val="000000"/>
          <w:spacing w:val="-3"/>
          <w:sz w:val="22"/>
          <w:szCs w:val="22"/>
        </w:rPr>
        <w:t xml:space="preserve">силы слов». Старец отвечал: «Ты только говори слова эти, а </w:t>
      </w:r>
      <w:r w:rsidRPr="002C1693">
        <w:rPr>
          <w:bCs/>
          <w:color w:val="000000"/>
          <w:spacing w:val="-1"/>
          <w:sz w:val="22"/>
          <w:szCs w:val="22"/>
        </w:rPr>
        <w:t xml:space="preserve">Бог поможет тебе, как сказал авва Пимен и многие другие </w:t>
      </w:r>
      <w:r w:rsidRPr="002C1693">
        <w:rPr>
          <w:bCs/>
          <w:color w:val="000000"/>
          <w:spacing w:val="-4"/>
          <w:sz w:val="22"/>
          <w:szCs w:val="22"/>
        </w:rPr>
        <w:t xml:space="preserve">Отцы, что обаятель, когда производит обаяние, не знает силы </w:t>
      </w:r>
      <w:r w:rsidRPr="002C1693">
        <w:rPr>
          <w:bCs/>
          <w:color w:val="000000"/>
          <w:spacing w:val="-2"/>
          <w:sz w:val="22"/>
          <w:szCs w:val="22"/>
        </w:rPr>
        <w:t xml:space="preserve">произносимых им слов, но змея, когда слышит эти слова, то сила слов на нее действует, она повинуется и усмиряется; так </w:t>
      </w:r>
      <w:r w:rsidRPr="002C1693">
        <w:rPr>
          <w:bCs/>
          <w:color w:val="000000"/>
          <w:spacing w:val="-6"/>
          <w:sz w:val="22"/>
          <w:szCs w:val="22"/>
        </w:rPr>
        <w:t xml:space="preserve">и мы, хотя не знаем силы того, что произносим, но бесы, слыша </w:t>
      </w:r>
      <w:r w:rsidRPr="002C1693">
        <w:rPr>
          <w:bCs/>
          <w:color w:val="000000"/>
          <w:sz w:val="22"/>
          <w:szCs w:val="22"/>
        </w:rPr>
        <w:t>произносимое нами, отходят со страхом»</w:t>
      </w:r>
      <w:r w:rsidR="00993331" w:rsidRPr="002C1693">
        <w:rPr>
          <w:rStyle w:val="a5"/>
          <w:bCs/>
          <w:color w:val="000000"/>
          <w:sz w:val="22"/>
          <w:szCs w:val="22"/>
        </w:rPr>
        <w:footnoteReference w:id="1762"/>
      </w:r>
      <w:r w:rsidRPr="002C1693">
        <w:rPr>
          <w:bCs/>
          <w:color w:val="000000"/>
          <w:sz w:val="22"/>
          <w:szCs w:val="22"/>
        </w:rPr>
        <w:t>.</w:t>
      </w:r>
    </w:p>
    <w:p w:rsidR="0001676B" w:rsidRPr="002C1693" w:rsidRDefault="0001676B" w:rsidP="00B5236F">
      <w:pPr>
        <w:numPr>
          <w:ilvl w:val="0"/>
          <w:numId w:val="343"/>
        </w:numPr>
        <w:shd w:val="clear" w:color="auto" w:fill="FFFFFF"/>
        <w:tabs>
          <w:tab w:val="decimal" w:pos="0"/>
          <w:tab w:val="left" w:pos="601"/>
        </w:tabs>
        <w:spacing w:line="238" w:lineRule="exact"/>
        <w:ind w:firstLine="567"/>
        <w:jc w:val="both"/>
        <w:rPr>
          <w:bCs/>
          <w:color w:val="000000"/>
          <w:spacing w:val="-6"/>
          <w:sz w:val="22"/>
          <w:szCs w:val="22"/>
        </w:rPr>
      </w:pPr>
      <w:r w:rsidRPr="002C1693">
        <w:rPr>
          <w:bCs/>
          <w:color w:val="000000"/>
          <w:spacing w:val="-9"/>
          <w:sz w:val="22"/>
          <w:szCs w:val="22"/>
        </w:rPr>
        <w:t>Некоторый брат, пребывавший в Енате, монастыре Алек</w:t>
      </w:r>
      <w:r w:rsidRPr="002C1693">
        <w:rPr>
          <w:bCs/>
          <w:color w:val="000000"/>
          <w:spacing w:val="-9"/>
          <w:sz w:val="22"/>
          <w:szCs w:val="22"/>
        </w:rPr>
        <w:softHyphen/>
      </w:r>
      <w:r w:rsidRPr="002C1693">
        <w:rPr>
          <w:bCs/>
          <w:color w:val="000000"/>
          <w:spacing w:val="-3"/>
          <w:sz w:val="22"/>
          <w:szCs w:val="22"/>
        </w:rPr>
        <w:t xml:space="preserve">сандрийском, впал в грех, и от сильной печали бесы привели </w:t>
      </w:r>
      <w:r w:rsidRPr="002C1693">
        <w:rPr>
          <w:bCs/>
          <w:color w:val="000000"/>
          <w:spacing w:val="-4"/>
          <w:sz w:val="22"/>
          <w:szCs w:val="22"/>
        </w:rPr>
        <w:t xml:space="preserve">его в отчаяние. Но он, как искусный и опытный подвижник, </w:t>
      </w:r>
      <w:r w:rsidRPr="002C1693">
        <w:rPr>
          <w:bCs/>
          <w:color w:val="000000"/>
          <w:spacing w:val="-3"/>
          <w:sz w:val="22"/>
          <w:szCs w:val="22"/>
        </w:rPr>
        <w:t xml:space="preserve">увидев себя побежденным скорбию, начал понуждать себя к </w:t>
      </w:r>
      <w:r w:rsidRPr="002C1693">
        <w:rPr>
          <w:bCs/>
          <w:color w:val="000000"/>
          <w:spacing w:val="-4"/>
          <w:sz w:val="22"/>
          <w:szCs w:val="22"/>
        </w:rPr>
        <w:t xml:space="preserve">благому упованию и говорил: «Верую щедротам Божиим, что </w:t>
      </w:r>
      <w:r w:rsidRPr="002C1693">
        <w:rPr>
          <w:bCs/>
          <w:color w:val="000000"/>
          <w:spacing w:val="-5"/>
          <w:sz w:val="22"/>
          <w:szCs w:val="22"/>
        </w:rPr>
        <w:t xml:space="preserve">Бог сотворит со мною милость». Когда он так говорил, то бесы </w:t>
      </w:r>
      <w:r w:rsidRPr="002C1693">
        <w:rPr>
          <w:bCs/>
          <w:color w:val="000000"/>
          <w:spacing w:val="-4"/>
          <w:sz w:val="22"/>
          <w:szCs w:val="22"/>
        </w:rPr>
        <w:t>возражали: «Почему ты знаешь, что Бог сотворит с тобою ми</w:t>
      </w:r>
      <w:r w:rsidRPr="002C1693">
        <w:rPr>
          <w:bCs/>
          <w:color w:val="000000"/>
          <w:spacing w:val="-4"/>
          <w:sz w:val="22"/>
          <w:szCs w:val="22"/>
        </w:rPr>
        <w:softHyphen/>
        <w:t xml:space="preserve">лость?» Он отвечал им: «Вы кто? что вам за дело, сделал ли я </w:t>
      </w:r>
      <w:r w:rsidRPr="002C1693">
        <w:rPr>
          <w:bCs/>
          <w:color w:val="000000"/>
          <w:spacing w:val="-5"/>
          <w:sz w:val="22"/>
          <w:szCs w:val="22"/>
        </w:rPr>
        <w:t>или не сделал? Вы сыны тьмы и геенны и наследники погибе</w:t>
      </w:r>
      <w:r w:rsidRPr="002C1693">
        <w:rPr>
          <w:bCs/>
          <w:color w:val="000000"/>
          <w:spacing w:val="-5"/>
          <w:sz w:val="22"/>
          <w:szCs w:val="22"/>
        </w:rPr>
        <w:softHyphen/>
      </w:r>
      <w:r w:rsidRPr="002C1693">
        <w:rPr>
          <w:bCs/>
          <w:color w:val="000000"/>
          <w:spacing w:val="-4"/>
          <w:sz w:val="22"/>
          <w:szCs w:val="22"/>
        </w:rPr>
        <w:t xml:space="preserve">ли. Если Бог милостив и благ, то вам что до этого?» Таким </w:t>
      </w:r>
      <w:r w:rsidRPr="002C1693">
        <w:rPr>
          <w:bCs/>
          <w:color w:val="000000"/>
          <w:spacing w:val="-3"/>
          <w:sz w:val="22"/>
          <w:szCs w:val="22"/>
        </w:rPr>
        <w:t xml:space="preserve">образом, бесы, будучи посрамлены братом, отступили от него </w:t>
      </w:r>
      <w:r w:rsidRPr="002C1693">
        <w:rPr>
          <w:bCs/>
          <w:color w:val="000000"/>
          <w:spacing w:val="-2"/>
          <w:sz w:val="22"/>
          <w:szCs w:val="22"/>
        </w:rPr>
        <w:t xml:space="preserve">без всякого успеха. Брат упованием на милость Божию и </w:t>
      </w:r>
      <w:r w:rsidR="00562631">
        <w:rPr>
          <w:bCs/>
          <w:color w:val="000000"/>
          <w:spacing w:val="-2"/>
          <w:sz w:val="22"/>
          <w:szCs w:val="22"/>
        </w:rPr>
        <w:t>по-</w:t>
      </w:r>
      <w:r w:rsidRPr="002C1693">
        <w:rPr>
          <w:bCs/>
          <w:color w:val="000000"/>
          <w:spacing w:val="-3"/>
          <w:sz w:val="22"/>
          <w:szCs w:val="22"/>
        </w:rPr>
        <w:t>мощию Божиею пришел к покаянию и спасся</w:t>
      </w:r>
      <w:r w:rsidR="00993331" w:rsidRPr="002C1693">
        <w:rPr>
          <w:rStyle w:val="a5"/>
          <w:bCs/>
          <w:color w:val="000000"/>
          <w:spacing w:val="-3"/>
          <w:sz w:val="22"/>
          <w:szCs w:val="22"/>
        </w:rPr>
        <w:footnoteReference w:id="1763"/>
      </w:r>
      <w:r w:rsidRPr="002C1693">
        <w:rPr>
          <w:bCs/>
          <w:color w:val="000000"/>
          <w:spacing w:val="-3"/>
          <w:sz w:val="22"/>
          <w:szCs w:val="22"/>
        </w:rPr>
        <w:t>.</w:t>
      </w:r>
    </w:p>
    <w:p w:rsidR="0001676B" w:rsidRPr="002C1693" w:rsidRDefault="0001676B" w:rsidP="00B5236F">
      <w:pPr>
        <w:numPr>
          <w:ilvl w:val="0"/>
          <w:numId w:val="343"/>
        </w:numPr>
        <w:shd w:val="clear" w:color="auto" w:fill="FFFFFF"/>
        <w:tabs>
          <w:tab w:val="decimal" w:pos="0"/>
          <w:tab w:val="left" w:pos="601"/>
        </w:tabs>
        <w:spacing w:line="238" w:lineRule="exact"/>
        <w:ind w:right="4" w:firstLine="567"/>
        <w:jc w:val="both"/>
        <w:rPr>
          <w:bCs/>
          <w:color w:val="000000"/>
          <w:spacing w:val="-2"/>
          <w:sz w:val="22"/>
          <w:szCs w:val="22"/>
        </w:rPr>
      </w:pPr>
      <w:r w:rsidRPr="002C1693">
        <w:rPr>
          <w:bCs/>
          <w:color w:val="000000"/>
          <w:spacing w:val="-1"/>
          <w:sz w:val="22"/>
          <w:szCs w:val="22"/>
        </w:rPr>
        <w:t xml:space="preserve">Брат был борим блудом и пошел к старцу, прося его, </w:t>
      </w:r>
      <w:r w:rsidRPr="002C1693">
        <w:rPr>
          <w:bCs/>
          <w:color w:val="000000"/>
          <w:sz w:val="22"/>
          <w:szCs w:val="22"/>
        </w:rPr>
        <w:t>чтоб он помолился Богу о освобождении его от брани. Ста</w:t>
      </w:r>
      <w:r w:rsidRPr="002C1693">
        <w:rPr>
          <w:bCs/>
          <w:color w:val="000000"/>
          <w:sz w:val="22"/>
          <w:szCs w:val="22"/>
        </w:rPr>
        <w:softHyphen/>
        <w:t xml:space="preserve">рец сжалился о брате и молился о нем Богу в продолжение </w:t>
      </w:r>
      <w:r w:rsidRPr="002C1693">
        <w:rPr>
          <w:bCs/>
          <w:color w:val="000000"/>
          <w:spacing w:val="-3"/>
          <w:sz w:val="22"/>
          <w:szCs w:val="22"/>
        </w:rPr>
        <w:t>семи дней. Когда на восьмой день брат, по данному ему при</w:t>
      </w:r>
      <w:r w:rsidRPr="002C1693">
        <w:rPr>
          <w:bCs/>
          <w:color w:val="000000"/>
          <w:spacing w:val="-3"/>
          <w:sz w:val="22"/>
          <w:szCs w:val="22"/>
        </w:rPr>
        <w:softHyphen/>
        <w:t xml:space="preserve">казанию, пришел к старцу, то старец спросил его: «Брат! как </w:t>
      </w:r>
      <w:r w:rsidRPr="002C1693">
        <w:rPr>
          <w:bCs/>
          <w:color w:val="000000"/>
          <w:spacing w:val="-4"/>
          <w:sz w:val="22"/>
          <w:szCs w:val="22"/>
        </w:rPr>
        <w:t xml:space="preserve">твоя брань?» Он отвечал: «Отец! мне нисколько не сделалось легче». Старец, услышав это, удивился и опять ночью начал </w:t>
      </w:r>
      <w:r w:rsidRPr="002C1693">
        <w:rPr>
          <w:bCs/>
          <w:color w:val="000000"/>
          <w:spacing w:val="-2"/>
          <w:sz w:val="22"/>
          <w:szCs w:val="22"/>
        </w:rPr>
        <w:t>молиться о брате. Тогда предстал ему диавол и сказал: «По</w:t>
      </w:r>
      <w:r w:rsidRPr="002C1693">
        <w:rPr>
          <w:bCs/>
          <w:color w:val="000000"/>
          <w:spacing w:val="-2"/>
          <w:sz w:val="22"/>
          <w:szCs w:val="22"/>
        </w:rPr>
        <w:softHyphen/>
        <w:t xml:space="preserve">верь мне, старец, — в первый день, когда ты стал молиться Богу за него, я тотчас отступил от него, но он имеет собственного беса и собственную брань от гортани и чрева своего; уже </w:t>
      </w:r>
      <w:r w:rsidRPr="002C1693">
        <w:rPr>
          <w:bCs/>
          <w:color w:val="000000"/>
          <w:spacing w:val="-4"/>
          <w:sz w:val="22"/>
          <w:szCs w:val="22"/>
        </w:rPr>
        <w:t xml:space="preserve">в этом я не виноват! Он сам себе причиняет брань тем, что ест, </w:t>
      </w:r>
      <w:r w:rsidRPr="002C1693">
        <w:rPr>
          <w:bCs/>
          <w:color w:val="000000"/>
          <w:spacing w:val="-2"/>
          <w:sz w:val="22"/>
          <w:szCs w:val="22"/>
        </w:rPr>
        <w:t xml:space="preserve">пьет и спит без меры, сколько хочет: по этой причине брань </w:t>
      </w:r>
      <w:r w:rsidRPr="002C1693">
        <w:rPr>
          <w:bCs/>
          <w:color w:val="000000"/>
          <w:sz w:val="22"/>
          <w:szCs w:val="22"/>
        </w:rPr>
        <w:t>беспокоит его»</w:t>
      </w:r>
      <w:r w:rsidR="00993331" w:rsidRPr="002C1693">
        <w:rPr>
          <w:rStyle w:val="a5"/>
          <w:bCs/>
          <w:color w:val="000000"/>
          <w:sz w:val="22"/>
          <w:szCs w:val="22"/>
        </w:rPr>
        <w:footnoteReference w:id="1764"/>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34. Некоторый брат рассказывал нам: «Некогда случи</w:t>
      </w:r>
      <w:r w:rsidRPr="002C1693">
        <w:rPr>
          <w:bCs/>
          <w:color w:val="000000"/>
          <w:sz w:val="22"/>
          <w:szCs w:val="22"/>
        </w:rPr>
        <w:softHyphen/>
        <w:t xml:space="preserve">лось, что меня смущали помыслы вожделения жены так, что я не знал, что делать от напора их и от ночных мечтаний. </w:t>
      </w:r>
      <w:r w:rsidRPr="002C1693">
        <w:rPr>
          <w:bCs/>
          <w:color w:val="000000"/>
          <w:spacing w:val="-3"/>
          <w:sz w:val="22"/>
          <w:szCs w:val="22"/>
        </w:rPr>
        <w:t xml:space="preserve">Когда я был уже близок к тому, чтоб оставить пустыню и </w:t>
      </w:r>
      <w:r w:rsidRPr="002C1693">
        <w:rPr>
          <w:bCs/>
          <w:color w:val="000000"/>
          <w:sz w:val="22"/>
          <w:szCs w:val="22"/>
        </w:rPr>
        <w:t>возвратиться в мир, пришел мне помысл идти во внутрен</w:t>
      </w:r>
      <w:r w:rsidRPr="002C1693">
        <w:rPr>
          <w:bCs/>
          <w:color w:val="000000"/>
          <w:sz w:val="22"/>
          <w:szCs w:val="22"/>
        </w:rPr>
        <w:softHyphen/>
        <w:t>нюю пустыню для посещения старцев. Я немедленно по</w:t>
      </w:r>
      <w:r w:rsidRPr="002C1693">
        <w:rPr>
          <w:bCs/>
          <w:color w:val="000000"/>
          <w:sz w:val="22"/>
          <w:szCs w:val="22"/>
        </w:rPr>
        <w:softHyphen/>
      </w:r>
      <w:r w:rsidRPr="002C1693">
        <w:rPr>
          <w:bCs/>
          <w:color w:val="000000"/>
          <w:spacing w:val="-1"/>
          <w:sz w:val="22"/>
          <w:szCs w:val="22"/>
        </w:rPr>
        <w:t xml:space="preserve">шел, и в продолжение двадцати дней посещал святых Отцов, </w:t>
      </w:r>
      <w:r w:rsidRPr="002C1693">
        <w:rPr>
          <w:bCs/>
          <w:color w:val="000000"/>
          <w:spacing w:val="-3"/>
          <w:sz w:val="22"/>
          <w:szCs w:val="22"/>
        </w:rPr>
        <w:t>состарившихся в пощении, между которыми нашел величай</w:t>
      </w:r>
      <w:r w:rsidRPr="002C1693">
        <w:rPr>
          <w:bCs/>
          <w:color w:val="000000"/>
          <w:spacing w:val="-3"/>
          <w:sz w:val="22"/>
          <w:szCs w:val="22"/>
        </w:rPr>
        <w:softHyphen/>
      </w:r>
      <w:r w:rsidRPr="002C1693">
        <w:rPr>
          <w:bCs/>
          <w:color w:val="000000"/>
          <w:sz w:val="22"/>
          <w:szCs w:val="22"/>
        </w:rPr>
        <w:t xml:space="preserve">шего и искуснейшего ло рассуждению и подвигам святого </w:t>
      </w:r>
      <w:r w:rsidRPr="002C1693">
        <w:rPr>
          <w:bCs/>
          <w:color w:val="000000"/>
          <w:spacing w:val="-2"/>
          <w:sz w:val="22"/>
          <w:szCs w:val="22"/>
        </w:rPr>
        <w:t>авву Памву; ему осмелился я исповедать брань мою. Старец сказал мне: "Не удивляйся случившемуся с тобою; ты страж</w:t>
      </w:r>
      <w:r w:rsidRPr="002C1693">
        <w:rPr>
          <w:bCs/>
          <w:color w:val="000000"/>
          <w:spacing w:val="-2"/>
          <w:sz w:val="22"/>
          <w:szCs w:val="22"/>
        </w:rPr>
        <w:softHyphen/>
        <w:t xml:space="preserve">дешь это не от расслабления, но от подвига, что доказывается </w:t>
      </w:r>
      <w:r w:rsidRPr="002C1693">
        <w:rPr>
          <w:bCs/>
          <w:color w:val="000000"/>
          <w:spacing w:val="-3"/>
          <w:sz w:val="22"/>
          <w:szCs w:val="22"/>
        </w:rPr>
        <w:t>тем, что живешь в месте скудном жизненными потребностями и лишенном общения со многими человеками. Блудная брань бывает троякая: 1</w:t>
      </w:r>
      <w:r w:rsidR="00562631">
        <w:rPr>
          <w:bCs/>
          <w:color w:val="000000"/>
          <w:spacing w:val="-3"/>
          <w:sz w:val="22"/>
          <w:szCs w:val="22"/>
        </w:rPr>
        <w:t xml:space="preserve">-е </w:t>
      </w:r>
      <w:r w:rsidRPr="002C1693">
        <w:rPr>
          <w:bCs/>
          <w:color w:val="000000"/>
          <w:spacing w:val="-3"/>
          <w:sz w:val="22"/>
          <w:szCs w:val="22"/>
        </w:rPr>
        <w:t xml:space="preserve">она восстает на нас, когда тело пользуется </w:t>
      </w:r>
      <w:r w:rsidRPr="002C1693">
        <w:rPr>
          <w:bCs/>
          <w:color w:val="000000"/>
          <w:spacing w:val="-1"/>
          <w:sz w:val="22"/>
          <w:szCs w:val="22"/>
        </w:rPr>
        <w:t>здоровьем; 2</w:t>
      </w:r>
      <w:r w:rsidR="00562631">
        <w:rPr>
          <w:bCs/>
          <w:color w:val="000000"/>
          <w:spacing w:val="-1"/>
          <w:sz w:val="22"/>
          <w:szCs w:val="22"/>
        </w:rPr>
        <w:t xml:space="preserve">-е </w:t>
      </w:r>
      <w:r w:rsidRPr="002C1693">
        <w:rPr>
          <w:bCs/>
          <w:color w:val="000000"/>
          <w:spacing w:val="-1"/>
          <w:sz w:val="22"/>
          <w:szCs w:val="22"/>
        </w:rPr>
        <w:t>от прежде бывших дел и помышлений; 3</w:t>
      </w:r>
      <w:r w:rsidR="00562631">
        <w:rPr>
          <w:bCs/>
          <w:color w:val="000000"/>
          <w:spacing w:val="-1"/>
          <w:sz w:val="22"/>
          <w:szCs w:val="22"/>
        </w:rPr>
        <w:t xml:space="preserve">-е </w:t>
      </w:r>
      <w:r w:rsidRPr="002C1693">
        <w:rPr>
          <w:bCs/>
          <w:color w:val="000000"/>
          <w:spacing w:val="-1"/>
          <w:sz w:val="22"/>
          <w:szCs w:val="22"/>
        </w:rPr>
        <w:t xml:space="preserve">от </w:t>
      </w:r>
      <w:r w:rsidRPr="002C1693">
        <w:rPr>
          <w:bCs/>
          <w:color w:val="000000"/>
          <w:spacing w:val="-5"/>
          <w:sz w:val="22"/>
          <w:szCs w:val="22"/>
        </w:rPr>
        <w:t xml:space="preserve">зависти бесов и от других причин. Ты видишь меня, как я стар; </w:t>
      </w:r>
      <w:r w:rsidRPr="002C1693">
        <w:rPr>
          <w:bCs/>
          <w:color w:val="000000"/>
          <w:sz w:val="22"/>
          <w:szCs w:val="22"/>
        </w:rPr>
        <w:t xml:space="preserve">семьдесят лет живу в келлии этой в попечениях о спасении </w:t>
      </w:r>
      <w:r w:rsidRPr="002C1693">
        <w:rPr>
          <w:bCs/>
          <w:color w:val="000000"/>
          <w:spacing w:val="-2"/>
          <w:sz w:val="22"/>
          <w:szCs w:val="22"/>
        </w:rPr>
        <w:t xml:space="preserve">моем. В таковой старости поныне претерпеваю искушения и напасти". И говорил он мне, уверяя в справедливости поведания своего клятвою: "Поверь мне, чадо, что в продолжение </w:t>
      </w:r>
      <w:r w:rsidRPr="002C1693">
        <w:rPr>
          <w:bCs/>
          <w:color w:val="000000"/>
          <w:spacing w:val="-1"/>
          <w:sz w:val="22"/>
          <w:szCs w:val="22"/>
        </w:rPr>
        <w:t xml:space="preserve">двенадцати лет не оставлял меня блудный бес, ни днем, ни </w:t>
      </w:r>
      <w:r w:rsidRPr="002C1693">
        <w:rPr>
          <w:bCs/>
          <w:color w:val="000000"/>
          <w:spacing w:val="-5"/>
          <w:sz w:val="22"/>
          <w:szCs w:val="22"/>
        </w:rPr>
        <w:t>ночью, непрестанно нападая скверными помышлениями и меч</w:t>
      </w:r>
      <w:r w:rsidRPr="002C1693">
        <w:rPr>
          <w:bCs/>
          <w:color w:val="000000"/>
          <w:spacing w:val="-5"/>
          <w:sz w:val="22"/>
          <w:szCs w:val="22"/>
        </w:rPr>
        <w:softHyphen/>
      </w:r>
      <w:r w:rsidRPr="002C1693">
        <w:rPr>
          <w:bCs/>
          <w:color w:val="000000"/>
          <w:sz w:val="22"/>
          <w:szCs w:val="22"/>
        </w:rPr>
        <w:t xml:space="preserve">таниями, и говорил я сам в себе: Бог отступил от меня, и </w:t>
      </w:r>
      <w:r w:rsidRPr="002C1693">
        <w:rPr>
          <w:bCs/>
          <w:color w:val="000000"/>
          <w:spacing w:val="-1"/>
          <w:sz w:val="22"/>
          <w:szCs w:val="22"/>
        </w:rPr>
        <w:t xml:space="preserve">потому побеждаюсь страстями. Я решился лучше умереть, </w:t>
      </w:r>
      <w:r w:rsidRPr="002C1693">
        <w:rPr>
          <w:bCs/>
          <w:color w:val="000000"/>
          <w:spacing w:val="-3"/>
          <w:sz w:val="22"/>
          <w:szCs w:val="22"/>
        </w:rPr>
        <w:t xml:space="preserve">нежели оскверниться плотскою страстию; пошел в пустыню с </w:t>
      </w:r>
      <w:r w:rsidRPr="002C1693">
        <w:rPr>
          <w:bCs/>
          <w:color w:val="000000"/>
          <w:spacing w:val="-2"/>
          <w:sz w:val="22"/>
          <w:szCs w:val="22"/>
        </w:rPr>
        <w:t xml:space="preserve">намерением предать себя на снедение зверям и, нашедши там логовище медведя, вошел в логовище, и, раздевшись донага </w:t>
      </w:r>
      <w:r w:rsidRPr="002C1693">
        <w:rPr>
          <w:bCs/>
          <w:color w:val="000000"/>
          <w:spacing w:val="-3"/>
          <w:sz w:val="22"/>
          <w:szCs w:val="22"/>
        </w:rPr>
        <w:t xml:space="preserve">повергся на землю с тем, чтоб звери, когда придут, съели меня. </w:t>
      </w:r>
      <w:r w:rsidRPr="002C1693">
        <w:rPr>
          <w:bCs/>
          <w:color w:val="000000"/>
          <w:sz w:val="22"/>
          <w:szCs w:val="22"/>
        </w:rPr>
        <w:t xml:space="preserve">К вечеру пришли звери, обнюхали меня с ног до головы, и в </w:t>
      </w:r>
      <w:r w:rsidRPr="002C1693">
        <w:rPr>
          <w:bCs/>
          <w:color w:val="000000"/>
          <w:spacing w:val="-5"/>
          <w:sz w:val="22"/>
          <w:szCs w:val="22"/>
        </w:rPr>
        <w:t xml:space="preserve">то время, как я думал, что они съедят меня, они пошли от меня, </w:t>
      </w:r>
      <w:r w:rsidRPr="002C1693">
        <w:rPr>
          <w:bCs/>
          <w:color w:val="000000"/>
          <w:spacing w:val="-3"/>
          <w:sz w:val="22"/>
          <w:szCs w:val="22"/>
        </w:rPr>
        <w:t xml:space="preserve">ничем не повредив меня. Уразумев, что Бог помиловал меня, я </w:t>
      </w:r>
      <w:r w:rsidRPr="002C1693">
        <w:rPr>
          <w:bCs/>
          <w:color w:val="000000"/>
          <w:spacing w:val="-1"/>
          <w:sz w:val="22"/>
          <w:szCs w:val="22"/>
        </w:rPr>
        <w:t>возвратился в свою келлию. По прошествии краткого време</w:t>
      </w:r>
      <w:r w:rsidRPr="002C1693">
        <w:rPr>
          <w:bCs/>
          <w:color w:val="000000"/>
          <w:spacing w:val="-1"/>
          <w:sz w:val="22"/>
          <w:szCs w:val="22"/>
        </w:rPr>
        <w:softHyphen/>
        <w:t xml:space="preserve">ни опять начал меня беспокоить бес блудный, так что я от </w:t>
      </w:r>
      <w:r w:rsidRPr="002C1693">
        <w:rPr>
          <w:bCs/>
          <w:color w:val="000000"/>
          <w:sz w:val="22"/>
          <w:szCs w:val="22"/>
        </w:rPr>
        <w:t>великой скорби и печали впал в хулу. Враг же, увидев меня в</w:t>
      </w:r>
      <w:r w:rsidR="00993331" w:rsidRPr="002C1693">
        <w:rPr>
          <w:bCs/>
          <w:color w:val="000000"/>
          <w:sz w:val="22"/>
          <w:szCs w:val="22"/>
        </w:rPr>
        <w:t xml:space="preserve"> </w:t>
      </w:r>
      <w:r w:rsidRPr="002C1693">
        <w:rPr>
          <w:bCs/>
          <w:color w:val="000000"/>
          <w:spacing w:val="-6"/>
          <w:sz w:val="22"/>
          <w:szCs w:val="22"/>
        </w:rPr>
        <w:t>смущении, превратился в некоторую девицу, ефиоплянину, ко</w:t>
      </w:r>
      <w:r w:rsidRPr="002C1693">
        <w:rPr>
          <w:bCs/>
          <w:color w:val="000000"/>
          <w:spacing w:val="-6"/>
          <w:sz w:val="22"/>
          <w:szCs w:val="22"/>
        </w:rPr>
        <w:softHyphen/>
      </w:r>
      <w:r w:rsidRPr="002C1693">
        <w:rPr>
          <w:bCs/>
          <w:color w:val="000000"/>
          <w:spacing w:val="-4"/>
          <w:sz w:val="22"/>
          <w:szCs w:val="22"/>
        </w:rPr>
        <w:t>торую я видел некогда на жатве, собиравшую колосья, и, при</w:t>
      </w:r>
      <w:r w:rsidRPr="002C1693">
        <w:rPr>
          <w:bCs/>
          <w:color w:val="000000"/>
          <w:spacing w:val="-7"/>
          <w:sz w:val="22"/>
          <w:szCs w:val="22"/>
        </w:rPr>
        <w:t xml:space="preserve">шедши ко мне, сел на колени мои и так помрачил меня, что мне </w:t>
      </w:r>
      <w:r w:rsidRPr="002C1693">
        <w:rPr>
          <w:bCs/>
          <w:color w:val="000000"/>
          <w:spacing w:val="-4"/>
          <w:sz w:val="22"/>
          <w:szCs w:val="22"/>
        </w:rPr>
        <w:t xml:space="preserve">показалось, что я совокупился с нею. Очень опечалившись, в </w:t>
      </w:r>
      <w:r w:rsidRPr="002C1693">
        <w:rPr>
          <w:bCs/>
          <w:color w:val="000000"/>
          <w:spacing w:val="-2"/>
          <w:sz w:val="22"/>
          <w:szCs w:val="22"/>
        </w:rPr>
        <w:t xml:space="preserve">ярости» ударил я ее по щеке, и тотчас она исчезла; от удара </w:t>
      </w:r>
      <w:r w:rsidRPr="002C1693">
        <w:rPr>
          <w:bCs/>
          <w:color w:val="000000"/>
          <w:spacing w:val="-3"/>
          <w:sz w:val="22"/>
          <w:szCs w:val="22"/>
        </w:rPr>
        <w:t xml:space="preserve">этого я не мог в продолжение двух лет поднести руки моей к </w:t>
      </w:r>
      <w:r w:rsidRPr="002C1693">
        <w:rPr>
          <w:bCs/>
          <w:color w:val="000000"/>
          <w:spacing w:val="-4"/>
          <w:sz w:val="22"/>
          <w:szCs w:val="22"/>
        </w:rPr>
        <w:t>устам по причине лютого смрада. В то время, как я предавал</w:t>
      </w:r>
      <w:r w:rsidRPr="002C1693">
        <w:rPr>
          <w:bCs/>
          <w:color w:val="000000"/>
          <w:spacing w:val="-4"/>
          <w:sz w:val="22"/>
          <w:szCs w:val="22"/>
        </w:rPr>
        <w:softHyphen/>
      </w:r>
      <w:r w:rsidRPr="002C1693">
        <w:rPr>
          <w:bCs/>
          <w:color w:val="000000"/>
          <w:spacing w:val="-5"/>
          <w:sz w:val="22"/>
          <w:szCs w:val="22"/>
        </w:rPr>
        <w:t xml:space="preserve">ся крайнему малодушию и терял благонадежие, опять пошел в </w:t>
      </w:r>
      <w:r w:rsidRPr="002C1693">
        <w:rPr>
          <w:bCs/>
          <w:color w:val="000000"/>
          <w:spacing w:val="-3"/>
          <w:sz w:val="22"/>
          <w:szCs w:val="22"/>
        </w:rPr>
        <w:t>пустыню и, нашедши малую змею, взял ее и приложил к тай</w:t>
      </w:r>
      <w:r w:rsidRPr="002C1693">
        <w:rPr>
          <w:bCs/>
          <w:color w:val="000000"/>
          <w:spacing w:val="-3"/>
          <w:sz w:val="22"/>
          <w:szCs w:val="22"/>
        </w:rPr>
        <w:softHyphen/>
        <w:t xml:space="preserve">ным моим членам, чтоб она уязвила и я умер. Я приставил к </w:t>
      </w:r>
      <w:r w:rsidRPr="002C1693">
        <w:rPr>
          <w:bCs/>
          <w:color w:val="000000"/>
          <w:sz w:val="22"/>
          <w:szCs w:val="22"/>
        </w:rPr>
        <w:t xml:space="preserve">ним главу змеи, но она не тронула их, — и вот — слышу </w:t>
      </w:r>
      <w:r w:rsidRPr="002C1693">
        <w:rPr>
          <w:bCs/>
          <w:color w:val="000000"/>
          <w:spacing w:val="-2"/>
          <w:sz w:val="22"/>
          <w:szCs w:val="22"/>
        </w:rPr>
        <w:t xml:space="preserve">голос, говорящий мне: "Памва, иди в келлию твою и отселе </w:t>
      </w:r>
      <w:r w:rsidRPr="002C1693">
        <w:rPr>
          <w:bCs/>
          <w:color w:val="000000"/>
          <w:sz w:val="22"/>
          <w:szCs w:val="22"/>
        </w:rPr>
        <w:t xml:space="preserve">будь спокоен: Я предоставил тебе искуситься с тою целию, </w:t>
      </w:r>
      <w:r w:rsidRPr="002C1693">
        <w:rPr>
          <w:bCs/>
          <w:color w:val="000000"/>
          <w:spacing w:val="-3"/>
          <w:sz w:val="22"/>
          <w:szCs w:val="22"/>
        </w:rPr>
        <w:t>чтоб ты не высокомудрствовал о себе и не мнил, что можно сделать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доброе без помощи Божией; познай немощь </w:t>
      </w:r>
      <w:r w:rsidRPr="002C1693">
        <w:rPr>
          <w:bCs/>
          <w:color w:val="000000"/>
          <w:spacing w:val="-5"/>
          <w:sz w:val="22"/>
          <w:szCs w:val="22"/>
        </w:rPr>
        <w:t>твою и не уповай на подвиг твой, но прибегай к помощи Божи</w:t>
      </w:r>
      <w:r w:rsidRPr="002C1693">
        <w:rPr>
          <w:bCs/>
          <w:color w:val="000000"/>
          <w:spacing w:val="-5"/>
          <w:sz w:val="22"/>
          <w:szCs w:val="22"/>
        </w:rPr>
        <w:softHyphen/>
      </w:r>
      <w:r w:rsidRPr="002C1693">
        <w:rPr>
          <w:bCs/>
          <w:color w:val="000000"/>
          <w:spacing w:val="-4"/>
          <w:sz w:val="22"/>
          <w:szCs w:val="22"/>
        </w:rPr>
        <w:t>ей". Удовлетворившись таким образом, я возвратился в кел</w:t>
      </w:r>
      <w:r w:rsidRPr="002C1693">
        <w:rPr>
          <w:bCs/>
          <w:color w:val="000000"/>
          <w:spacing w:val="-4"/>
          <w:sz w:val="22"/>
          <w:szCs w:val="22"/>
        </w:rPr>
        <w:softHyphen/>
      </w:r>
      <w:r w:rsidRPr="002C1693">
        <w:rPr>
          <w:bCs/>
          <w:color w:val="000000"/>
          <w:spacing w:val="-5"/>
          <w:sz w:val="22"/>
          <w:szCs w:val="22"/>
        </w:rPr>
        <w:t xml:space="preserve">лию, и с того времени не беспокоила меня брань; я пребывал в </w:t>
      </w:r>
      <w:r w:rsidRPr="002C1693">
        <w:rPr>
          <w:bCs/>
          <w:color w:val="000000"/>
          <w:sz w:val="22"/>
          <w:szCs w:val="22"/>
        </w:rPr>
        <w:t>мире, возлагая на Бога печаль мою"»</w:t>
      </w:r>
      <w:r w:rsidR="00993331" w:rsidRPr="002C1693">
        <w:rPr>
          <w:rStyle w:val="a5"/>
          <w:bCs/>
          <w:color w:val="000000"/>
          <w:sz w:val="22"/>
          <w:szCs w:val="22"/>
        </w:rPr>
        <w:footnoteReference w:id="1765"/>
      </w:r>
      <w:r w:rsidRPr="002C1693">
        <w:rPr>
          <w:bCs/>
          <w:color w:val="000000"/>
          <w:sz w:val="22"/>
          <w:szCs w:val="22"/>
        </w:rPr>
        <w:t>.</w:t>
      </w:r>
    </w:p>
    <w:p w:rsidR="0001676B" w:rsidRPr="002C1693" w:rsidRDefault="0001676B" w:rsidP="00B5236F">
      <w:pPr>
        <w:numPr>
          <w:ilvl w:val="0"/>
          <w:numId w:val="344"/>
        </w:numPr>
        <w:shd w:val="clear" w:color="auto" w:fill="FFFFFF"/>
        <w:tabs>
          <w:tab w:val="decimal" w:pos="0"/>
          <w:tab w:val="left" w:pos="634"/>
        </w:tabs>
        <w:spacing w:line="238" w:lineRule="exact"/>
        <w:ind w:right="22" w:firstLine="567"/>
        <w:jc w:val="both"/>
        <w:rPr>
          <w:bCs/>
          <w:color w:val="000000"/>
          <w:spacing w:val="-1"/>
          <w:sz w:val="22"/>
          <w:szCs w:val="22"/>
        </w:rPr>
      </w:pPr>
      <w:r w:rsidRPr="002C1693">
        <w:rPr>
          <w:bCs/>
          <w:color w:val="000000"/>
          <w:spacing w:val="-2"/>
          <w:sz w:val="22"/>
          <w:szCs w:val="22"/>
        </w:rPr>
        <w:t>Сказывали о некотором старце, что он, идя однажды дорогою, нашел след женский и засыпал его землею, помыс</w:t>
      </w:r>
      <w:r w:rsidRPr="002C1693">
        <w:rPr>
          <w:bCs/>
          <w:color w:val="000000"/>
          <w:spacing w:val="-2"/>
          <w:sz w:val="22"/>
          <w:szCs w:val="22"/>
        </w:rPr>
        <w:softHyphen/>
        <w:t>лив, чтоб кто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из братии, увидев этот след, не получил </w:t>
      </w:r>
      <w:r w:rsidRPr="002C1693">
        <w:rPr>
          <w:bCs/>
          <w:color w:val="000000"/>
          <w:sz w:val="22"/>
          <w:szCs w:val="22"/>
        </w:rPr>
        <w:t>брани</w:t>
      </w:r>
      <w:r w:rsidR="00993331" w:rsidRPr="002C1693">
        <w:rPr>
          <w:rStyle w:val="a5"/>
          <w:bCs/>
          <w:color w:val="000000"/>
          <w:sz w:val="22"/>
          <w:szCs w:val="22"/>
        </w:rPr>
        <w:footnoteReference w:id="1766"/>
      </w:r>
      <w:r w:rsidRPr="002C1693">
        <w:rPr>
          <w:bCs/>
          <w:color w:val="000000"/>
          <w:sz w:val="22"/>
          <w:szCs w:val="22"/>
        </w:rPr>
        <w:t>.</w:t>
      </w:r>
    </w:p>
    <w:p w:rsidR="0001676B" w:rsidRPr="002C1693" w:rsidRDefault="0001676B" w:rsidP="00B5236F">
      <w:pPr>
        <w:numPr>
          <w:ilvl w:val="0"/>
          <w:numId w:val="344"/>
        </w:numPr>
        <w:shd w:val="clear" w:color="auto" w:fill="FFFFFF"/>
        <w:tabs>
          <w:tab w:val="decimal" w:pos="0"/>
          <w:tab w:val="left" w:pos="634"/>
        </w:tabs>
        <w:spacing w:before="4" w:line="238" w:lineRule="exact"/>
        <w:ind w:right="4" w:firstLine="567"/>
        <w:jc w:val="both"/>
        <w:rPr>
          <w:bCs/>
          <w:color w:val="000000"/>
          <w:spacing w:val="-3"/>
          <w:sz w:val="22"/>
          <w:szCs w:val="22"/>
        </w:rPr>
      </w:pPr>
      <w:r w:rsidRPr="002C1693">
        <w:rPr>
          <w:bCs/>
          <w:color w:val="000000"/>
          <w:spacing w:val="-4"/>
          <w:sz w:val="22"/>
          <w:szCs w:val="22"/>
        </w:rPr>
        <w:t xml:space="preserve">Некоторый брат имел брань любодеяния; вставши, он </w:t>
      </w:r>
      <w:r w:rsidRPr="002C1693">
        <w:rPr>
          <w:bCs/>
          <w:color w:val="000000"/>
          <w:spacing w:val="-3"/>
          <w:sz w:val="22"/>
          <w:szCs w:val="22"/>
        </w:rPr>
        <w:t xml:space="preserve">пошел к некоторому старцу и сказал ему о своих помыслах. </w:t>
      </w:r>
      <w:r w:rsidRPr="002C1693">
        <w:rPr>
          <w:bCs/>
          <w:color w:val="000000"/>
          <w:sz w:val="22"/>
          <w:szCs w:val="22"/>
        </w:rPr>
        <w:t xml:space="preserve">Старец сделал ему наставление и, </w:t>
      </w:r>
      <w:r w:rsidRPr="002C1693">
        <w:rPr>
          <w:bCs/>
          <w:i/>
          <w:iCs/>
          <w:color w:val="000000"/>
          <w:sz w:val="22"/>
          <w:szCs w:val="22"/>
        </w:rPr>
        <w:t xml:space="preserve">утешив, </w:t>
      </w:r>
      <w:r w:rsidRPr="002C1693">
        <w:rPr>
          <w:bCs/>
          <w:color w:val="000000"/>
          <w:sz w:val="22"/>
          <w:szCs w:val="22"/>
        </w:rPr>
        <w:t>отпустил с ми</w:t>
      </w:r>
      <w:r w:rsidRPr="002C1693">
        <w:rPr>
          <w:bCs/>
          <w:color w:val="000000"/>
          <w:sz w:val="22"/>
          <w:szCs w:val="22"/>
        </w:rPr>
        <w:softHyphen/>
        <w:t>ром. Брат, почувствовав пользу, возвратился в свою кел</w:t>
      </w:r>
      <w:r w:rsidRPr="002C1693">
        <w:rPr>
          <w:bCs/>
          <w:color w:val="000000"/>
          <w:sz w:val="22"/>
          <w:szCs w:val="22"/>
        </w:rPr>
        <w:softHyphen/>
      </w:r>
      <w:r w:rsidRPr="002C1693">
        <w:rPr>
          <w:bCs/>
          <w:color w:val="000000"/>
          <w:spacing w:val="-1"/>
          <w:sz w:val="22"/>
          <w:szCs w:val="22"/>
        </w:rPr>
        <w:t xml:space="preserve">лию, — но вот! опять брань пришла к нему. Он сходил опять </w:t>
      </w:r>
      <w:r w:rsidRPr="002C1693">
        <w:rPr>
          <w:bCs/>
          <w:color w:val="000000"/>
          <w:sz w:val="22"/>
          <w:szCs w:val="22"/>
        </w:rPr>
        <w:t xml:space="preserve">к старцу, и таким образом поступал несколько раз. Старец </w:t>
      </w:r>
      <w:r w:rsidRPr="002C1693">
        <w:rPr>
          <w:bCs/>
          <w:color w:val="000000"/>
          <w:spacing w:val="-2"/>
          <w:sz w:val="22"/>
          <w:szCs w:val="22"/>
        </w:rPr>
        <w:t xml:space="preserve">не оскорбил его, но говорил на пользу ему, наставляя его не только не вдаваться в расслабление, но, напротив, приходить </w:t>
      </w:r>
      <w:r w:rsidRPr="002C1693">
        <w:rPr>
          <w:bCs/>
          <w:color w:val="000000"/>
          <w:spacing w:val="-1"/>
          <w:sz w:val="22"/>
          <w:szCs w:val="22"/>
        </w:rPr>
        <w:t>к нему каждый раз, когда враг начнет стужать, для обличе</w:t>
      </w:r>
      <w:r w:rsidRPr="002C1693">
        <w:rPr>
          <w:bCs/>
          <w:color w:val="000000"/>
          <w:spacing w:val="-1"/>
          <w:sz w:val="22"/>
          <w:szCs w:val="22"/>
        </w:rPr>
        <w:softHyphen/>
      </w:r>
      <w:r w:rsidRPr="002C1693">
        <w:rPr>
          <w:bCs/>
          <w:color w:val="000000"/>
          <w:sz w:val="22"/>
          <w:szCs w:val="22"/>
        </w:rPr>
        <w:t>ния врага. 4Таким образом, — сказал старец, — враг, буду</w:t>
      </w:r>
      <w:r w:rsidRPr="002C1693">
        <w:rPr>
          <w:bCs/>
          <w:color w:val="000000"/>
          <w:sz w:val="22"/>
          <w:szCs w:val="22"/>
        </w:rPr>
        <w:softHyphen/>
      </w:r>
      <w:r w:rsidRPr="002C1693">
        <w:rPr>
          <w:bCs/>
          <w:color w:val="000000"/>
          <w:spacing w:val="-2"/>
          <w:sz w:val="22"/>
          <w:szCs w:val="22"/>
        </w:rPr>
        <w:t xml:space="preserve">чи обличаем, отступит от тебя: ничто так не противно духу </w:t>
      </w:r>
      <w:r w:rsidRPr="002C1693">
        <w:rPr>
          <w:bCs/>
          <w:color w:val="000000"/>
          <w:spacing w:val="-5"/>
          <w:sz w:val="22"/>
          <w:szCs w:val="22"/>
        </w:rPr>
        <w:t>любодеяния, как когда открывают дело его, и ничто не прино</w:t>
      </w:r>
      <w:r w:rsidRPr="002C1693">
        <w:rPr>
          <w:bCs/>
          <w:color w:val="000000"/>
          <w:spacing w:val="-5"/>
          <w:sz w:val="22"/>
          <w:szCs w:val="22"/>
        </w:rPr>
        <w:softHyphen/>
        <w:t xml:space="preserve">сит ему такой радости, как когда скрываем приносимые им </w:t>
      </w:r>
      <w:r w:rsidRPr="002C1693">
        <w:rPr>
          <w:bCs/>
          <w:color w:val="000000"/>
          <w:sz w:val="22"/>
          <w:szCs w:val="22"/>
        </w:rPr>
        <w:t>помыслы»</w:t>
      </w:r>
      <w:r w:rsidR="00993331" w:rsidRPr="002C1693">
        <w:rPr>
          <w:rStyle w:val="a5"/>
          <w:bCs/>
          <w:color w:val="000000"/>
          <w:sz w:val="22"/>
          <w:szCs w:val="22"/>
        </w:rPr>
        <w:footnoteReference w:id="1767"/>
      </w:r>
      <w:r w:rsidRPr="002C1693">
        <w:rPr>
          <w:bCs/>
          <w:color w:val="000000"/>
          <w:sz w:val="22"/>
          <w:szCs w:val="22"/>
        </w:rPr>
        <w:t>.</w:t>
      </w:r>
    </w:p>
    <w:p w:rsidR="0001676B" w:rsidRPr="002C1693" w:rsidRDefault="0001676B" w:rsidP="00B5236F">
      <w:pPr>
        <w:numPr>
          <w:ilvl w:val="0"/>
          <w:numId w:val="344"/>
        </w:numPr>
        <w:shd w:val="clear" w:color="auto" w:fill="FFFFFF"/>
        <w:tabs>
          <w:tab w:val="decimal" w:pos="0"/>
          <w:tab w:val="left" w:pos="634"/>
        </w:tabs>
        <w:spacing w:before="4" w:line="238" w:lineRule="exact"/>
        <w:ind w:firstLine="567"/>
        <w:jc w:val="both"/>
        <w:rPr>
          <w:bCs/>
          <w:color w:val="000000"/>
          <w:spacing w:val="-4"/>
          <w:sz w:val="22"/>
          <w:szCs w:val="22"/>
        </w:rPr>
      </w:pPr>
      <w:r w:rsidRPr="002C1693">
        <w:rPr>
          <w:bCs/>
          <w:color w:val="000000"/>
          <w:spacing w:val="-3"/>
          <w:sz w:val="22"/>
          <w:szCs w:val="22"/>
        </w:rPr>
        <w:t xml:space="preserve">Были два монаха, родные братия по плоти и братия по </w:t>
      </w:r>
      <w:r w:rsidRPr="002C1693">
        <w:rPr>
          <w:bCs/>
          <w:color w:val="000000"/>
          <w:spacing w:val="-1"/>
          <w:sz w:val="22"/>
          <w:szCs w:val="22"/>
        </w:rPr>
        <w:t>Духу. Против них кознодействовал лукавый диавол с целию</w:t>
      </w:r>
      <w:r w:rsidR="00993331" w:rsidRPr="002C1693">
        <w:rPr>
          <w:bCs/>
          <w:color w:val="000000"/>
          <w:spacing w:val="-4"/>
          <w:sz w:val="22"/>
          <w:szCs w:val="22"/>
        </w:rPr>
        <w:t xml:space="preserve"> </w:t>
      </w:r>
      <w:r w:rsidRPr="002C1693">
        <w:rPr>
          <w:bCs/>
          <w:color w:val="000000"/>
          <w:spacing w:val="-1"/>
          <w:sz w:val="22"/>
          <w:szCs w:val="22"/>
        </w:rPr>
        <w:t xml:space="preserve">разлучить их друг от друга каким бы то ни было образом. </w:t>
      </w:r>
      <w:r w:rsidRPr="002C1693">
        <w:rPr>
          <w:bCs/>
          <w:color w:val="000000"/>
          <w:spacing w:val="-4"/>
          <w:sz w:val="22"/>
          <w:szCs w:val="22"/>
        </w:rPr>
        <w:t>Однажды к вечеру, по обычаю их, младший брат засветил лам</w:t>
      </w:r>
      <w:r w:rsidRPr="002C1693">
        <w:rPr>
          <w:bCs/>
          <w:color w:val="000000"/>
          <w:spacing w:val="-4"/>
          <w:sz w:val="22"/>
          <w:szCs w:val="22"/>
        </w:rPr>
        <w:softHyphen/>
      </w:r>
      <w:r w:rsidRPr="002C1693">
        <w:rPr>
          <w:bCs/>
          <w:color w:val="000000"/>
          <w:spacing w:val="-1"/>
          <w:sz w:val="22"/>
          <w:szCs w:val="22"/>
        </w:rPr>
        <w:t>паду и поставил ее иа подсвечнике. По злонамеренному дей</w:t>
      </w:r>
      <w:r w:rsidRPr="002C1693">
        <w:rPr>
          <w:bCs/>
          <w:color w:val="000000"/>
          <w:spacing w:val="-1"/>
          <w:sz w:val="22"/>
          <w:szCs w:val="22"/>
        </w:rPr>
        <w:softHyphen/>
      </w:r>
      <w:r w:rsidRPr="002C1693">
        <w:rPr>
          <w:bCs/>
          <w:color w:val="000000"/>
          <w:spacing w:val="-3"/>
          <w:sz w:val="22"/>
          <w:szCs w:val="22"/>
        </w:rPr>
        <w:t xml:space="preserve">ствию демона упал подсвечник, и лампада погасла. Лукавый </w:t>
      </w:r>
      <w:r w:rsidRPr="002C1693">
        <w:rPr>
          <w:bCs/>
          <w:color w:val="000000"/>
          <w:spacing w:val="-1"/>
          <w:sz w:val="22"/>
          <w:szCs w:val="22"/>
        </w:rPr>
        <w:t xml:space="preserve">диавол устраивал этим повод к ссоре между ними; старший брат вскочил и в ярости начал бить младшего. Этот упал ему </w:t>
      </w:r>
      <w:r w:rsidRPr="002C1693">
        <w:rPr>
          <w:bCs/>
          <w:color w:val="000000"/>
          <w:spacing w:val="-2"/>
          <w:sz w:val="22"/>
          <w:szCs w:val="22"/>
        </w:rPr>
        <w:t xml:space="preserve">в ноги и уговаривал своего родного брата так: «Успокойся, </w:t>
      </w:r>
      <w:r w:rsidRPr="002C1693">
        <w:rPr>
          <w:bCs/>
          <w:color w:val="000000"/>
          <w:spacing w:val="-3"/>
          <w:sz w:val="22"/>
          <w:szCs w:val="22"/>
        </w:rPr>
        <w:t xml:space="preserve">владыко мой: я снова засвечу лампаду»-. По той причине, что </w:t>
      </w:r>
      <w:r w:rsidRPr="002C1693">
        <w:rPr>
          <w:bCs/>
          <w:color w:val="000000"/>
          <w:spacing w:val="-4"/>
          <w:sz w:val="22"/>
          <w:szCs w:val="22"/>
        </w:rPr>
        <w:t>он не отвечал гневными словами, лукавый дух, будучи посрам</w:t>
      </w:r>
      <w:r w:rsidRPr="002C1693">
        <w:rPr>
          <w:bCs/>
          <w:color w:val="000000"/>
          <w:spacing w:val="-4"/>
          <w:sz w:val="22"/>
          <w:szCs w:val="22"/>
        </w:rPr>
        <w:softHyphen/>
      </w:r>
      <w:r w:rsidRPr="002C1693">
        <w:rPr>
          <w:bCs/>
          <w:color w:val="000000"/>
          <w:spacing w:val="-1"/>
          <w:sz w:val="22"/>
          <w:szCs w:val="22"/>
        </w:rPr>
        <w:t>лен, тотчас отступил от них. В ту же ночь дух этот отправил</w:t>
      </w:r>
      <w:r w:rsidRPr="002C1693">
        <w:rPr>
          <w:bCs/>
          <w:color w:val="000000"/>
          <w:spacing w:val="-1"/>
          <w:sz w:val="22"/>
          <w:szCs w:val="22"/>
        </w:rPr>
        <w:softHyphen/>
      </w:r>
      <w:r w:rsidRPr="002C1693">
        <w:rPr>
          <w:bCs/>
          <w:color w:val="000000"/>
          <w:sz w:val="22"/>
          <w:szCs w:val="22"/>
        </w:rPr>
        <w:t xml:space="preserve">ся к князю демонов и известил его, что </w:t>
      </w:r>
      <w:r w:rsidRPr="002C1693">
        <w:rPr>
          <w:bCs/>
          <w:i/>
          <w:iCs/>
          <w:color w:val="000000"/>
          <w:sz w:val="22"/>
          <w:szCs w:val="22"/>
        </w:rPr>
        <w:t>&lt;</w:t>
      </w:r>
      <w:r w:rsidRPr="002C1693">
        <w:rPr>
          <w:bCs/>
          <w:color w:val="000000"/>
          <w:sz w:val="22"/>
          <w:szCs w:val="22"/>
        </w:rPr>
        <w:t xml:space="preserve">он ничего не мог </w:t>
      </w:r>
      <w:r w:rsidRPr="002C1693">
        <w:rPr>
          <w:bCs/>
          <w:color w:val="000000"/>
          <w:spacing w:val="-4"/>
          <w:sz w:val="22"/>
          <w:szCs w:val="22"/>
        </w:rPr>
        <w:t>сделать этим монахам по причине смирения того монаха, кото</w:t>
      </w:r>
      <w:r w:rsidRPr="002C1693">
        <w:rPr>
          <w:bCs/>
          <w:color w:val="000000"/>
          <w:spacing w:val="-4"/>
          <w:sz w:val="22"/>
          <w:szCs w:val="22"/>
        </w:rPr>
        <w:softHyphen/>
      </w:r>
      <w:r w:rsidRPr="002C1693">
        <w:rPr>
          <w:bCs/>
          <w:color w:val="000000"/>
          <w:spacing w:val="-2"/>
          <w:sz w:val="22"/>
          <w:szCs w:val="22"/>
        </w:rPr>
        <w:t xml:space="preserve">рый поклонился в ноги брату и просил у него прощения. Бог, </w:t>
      </w:r>
      <w:r w:rsidRPr="002C1693">
        <w:rPr>
          <w:bCs/>
          <w:color w:val="000000"/>
          <w:spacing w:val="-1"/>
          <w:sz w:val="22"/>
          <w:szCs w:val="22"/>
        </w:rPr>
        <w:t>видя смирение его, излил на него благодать Свою, и я чув</w:t>
      </w:r>
      <w:r w:rsidRPr="002C1693">
        <w:rPr>
          <w:bCs/>
          <w:color w:val="000000"/>
          <w:spacing w:val="-1"/>
          <w:sz w:val="22"/>
          <w:szCs w:val="22"/>
        </w:rPr>
        <w:softHyphen/>
      </w:r>
      <w:r w:rsidRPr="002C1693">
        <w:rPr>
          <w:bCs/>
          <w:color w:val="000000"/>
          <w:spacing w:val="-4"/>
          <w:sz w:val="22"/>
          <w:szCs w:val="22"/>
        </w:rPr>
        <w:t xml:space="preserve">ствую, что жестоко мучаюсь и терзаюсь, не успев разлучить их </w:t>
      </w:r>
      <w:r w:rsidRPr="002C1693">
        <w:rPr>
          <w:bCs/>
          <w:color w:val="000000"/>
          <w:spacing w:val="-2"/>
          <w:sz w:val="22"/>
          <w:szCs w:val="22"/>
        </w:rPr>
        <w:t>друг от друга». Все эти слова слышал жрец идольский, пребы</w:t>
      </w:r>
      <w:r w:rsidRPr="002C1693">
        <w:rPr>
          <w:bCs/>
          <w:color w:val="000000"/>
          <w:spacing w:val="-2"/>
          <w:sz w:val="22"/>
          <w:szCs w:val="22"/>
        </w:rPr>
        <w:softHyphen/>
      </w:r>
      <w:r w:rsidRPr="002C1693">
        <w:rPr>
          <w:bCs/>
          <w:color w:val="000000"/>
          <w:sz w:val="22"/>
          <w:szCs w:val="22"/>
        </w:rPr>
        <w:t xml:space="preserve">вавший в том месте. Страх Господень и любовь к Иисусу </w:t>
      </w:r>
      <w:r w:rsidRPr="002C1693">
        <w:rPr>
          <w:bCs/>
          <w:color w:val="000000"/>
          <w:spacing w:val="-2"/>
          <w:sz w:val="22"/>
          <w:szCs w:val="22"/>
        </w:rPr>
        <w:t xml:space="preserve">Христу объяли его. Он понял, что поклонение идолам есть </w:t>
      </w:r>
      <w:r w:rsidRPr="002C1693">
        <w:rPr>
          <w:bCs/>
          <w:color w:val="000000"/>
          <w:spacing w:val="-3"/>
          <w:sz w:val="22"/>
          <w:szCs w:val="22"/>
        </w:rPr>
        <w:t>великое обольщение и погибель для душ, оставил все, поспеш</w:t>
      </w:r>
      <w:r w:rsidRPr="002C1693">
        <w:rPr>
          <w:bCs/>
          <w:color w:val="000000"/>
          <w:spacing w:val="-3"/>
          <w:sz w:val="22"/>
          <w:szCs w:val="22"/>
        </w:rPr>
        <w:softHyphen/>
      </w:r>
      <w:r w:rsidRPr="002C1693">
        <w:rPr>
          <w:bCs/>
          <w:color w:val="000000"/>
          <w:spacing w:val="-4"/>
          <w:sz w:val="22"/>
          <w:szCs w:val="22"/>
        </w:rPr>
        <w:t xml:space="preserve">но пришел в монастырь к святым Отцам и пересказал им, что </w:t>
      </w:r>
      <w:r w:rsidRPr="002C1693">
        <w:rPr>
          <w:bCs/>
          <w:color w:val="000000"/>
          <w:spacing w:val="-2"/>
          <w:sz w:val="22"/>
          <w:szCs w:val="22"/>
        </w:rPr>
        <w:t>злобные демоны говорили между собою. Наставленный уче</w:t>
      </w:r>
      <w:r w:rsidRPr="002C1693">
        <w:rPr>
          <w:bCs/>
          <w:color w:val="000000"/>
          <w:spacing w:val="-2"/>
          <w:sz w:val="22"/>
          <w:szCs w:val="22"/>
        </w:rPr>
        <w:softHyphen/>
      </w:r>
      <w:r w:rsidRPr="002C1693">
        <w:rPr>
          <w:bCs/>
          <w:color w:val="000000"/>
          <w:spacing w:val="-4"/>
          <w:sz w:val="22"/>
          <w:szCs w:val="22"/>
        </w:rPr>
        <w:t>нием святых Отцов вере в Господа Спасителя, он принял Свя</w:t>
      </w:r>
      <w:r w:rsidRPr="002C1693">
        <w:rPr>
          <w:bCs/>
          <w:color w:val="000000"/>
          <w:spacing w:val="-4"/>
          <w:sz w:val="22"/>
          <w:szCs w:val="22"/>
        </w:rPr>
        <w:softHyphen/>
      </w:r>
      <w:r w:rsidRPr="002C1693">
        <w:rPr>
          <w:bCs/>
          <w:color w:val="000000"/>
          <w:spacing w:val="-1"/>
          <w:sz w:val="22"/>
          <w:szCs w:val="22"/>
        </w:rPr>
        <w:t>тое Крещение, а потом и монашество; при помощи и содей</w:t>
      </w:r>
      <w:r w:rsidRPr="002C1693">
        <w:rPr>
          <w:bCs/>
          <w:color w:val="000000"/>
          <w:spacing w:val="-1"/>
          <w:sz w:val="22"/>
          <w:szCs w:val="22"/>
        </w:rPr>
        <w:softHyphen/>
        <w:t xml:space="preserve">ствии благодати Божией соделался искуснейшим монахом. </w:t>
      </w:r>
      <w:r w:rsidRPr="002C1693">
        <w:rPr>
          <w:bCs/>
          <w:color w:val="000000"/>
          <w:spacing w:val="-2"/>
          <w:sz w:val="22"/>
          <w:szCs w:val="22"/>
        </w:rPr>
        <w:t>столько преуспел в кротости и смирении, что все удивлялись его величайшему смирению. Он говорил, что смиренное на</w:t>
      </w:r>
      <w:r w:rsidRPr="002C1693">
        <w:rPr>
          <w:bCs/>
          <w:color w:val="000000"/>
          <w:spacing w:val="-2"/>
          <w:sz w:val="22"/>
          <w:szCs w:val="22"/>
        </w:rPr>
        <w:softHyphen/>
        <w:t xml:space="preserve">строение души уничтожает всю силу противников наших — диаволов. Сам Господь наш Иисус Христос при посредстве </w:t>
      </w:r>
      <w:r w:rsidRPr="002C1693">
        <w:rPr>
          <w:bCs/>
          <w:color w:val="000000"/>
          <w:sz w:val="22"/>
          <w:szCs w:val="22"/>
        </w:rPr>
        <w:t xml:space="preserve">смирения восторжествовал над диаволом и сокрушил силу </w:t>
      </w:r>
      <w:r w:rsidRPr="002C1693">
        <w:rPr>
          <w:bCs/>
          <w:color w:val="000000"/>
          <w:spacing w:val="-2"/>
          <w:sz w:val="22"/>
          <w:szCs w:val="22"/>
        </w:rPr>
        <w:t xml:space="preserve">его. К этому присовокуплял, что он часто слышал демонов, </w:t>
      </w:r>
      <w:r w:rsidRPr="002C1693">
        <w:rPr>
          <w:bCs/>
          <w:color w:val="000000"/>
          <w:sz w:val="22"/>
          <w:szCs w:val="22"/>
        </w:rPr>
        <w:t>разговаривающих между собою. Между прочим они говори</w:t>
      </w:r>
      <w:r w:rsidRPr="002C1693">
        <w:rPr>
          <w:bCs/>
          <w:color w:val="000000"/>
          <w:sz w:val="22"/>
          <w:szCs w:val="22"/>
        </w:rPr>
        <w:softHyphen/>
      </w:r>
      <w:r w:rsidRPr="002C1693">
        <w:rPr>
          <w:bCs/>
          <w:color w:val="000000"/>
          <w:spacing w:val="-4"/>
          <w:sz w:val="22"/>
          <w:szCs w:val="22"/>
        </w:rPr>
        <w:t xml:space="preserve">ли: 4Когда мы возбуждаем сердца человеческие к гневу, тогда, </w:t>
      </w:r>
      <w:r w:rsidRPr="002C1693">
        <w:rPr>
          <w:bCs/>
          <w:color w:val="000000"/>
          <w:spacing w:val="-3"/>
          <w:sz w:val="22"/>
          <w:szCs w:val="22"/>
        </w:rPr>
        <w:t>если кто из человеков выдержит терпеливо злословие и бесче</w:t>
      </w:r>
      <w:r w:rsidRPr="002C1693">
        <w:rPr>
          <w:bCs/>
          <w:color w:val="000000"/>
          <w:spacing w:val="-3"/>
          <w:sz w:val="22"/>
          <w:szCs w:val="22"/>
        </w:rPr>
        <w:softHyphen/>
        <w:t xml:space="preserve">стие и обратится к средствам, доставляющим мир, говоря: я </w:t>
      </w:r>
      <w:r w:rsidRPr="002C1693">
        <w:rPr>
          <w:bCs/>
          <w:color w:val="000000"/>
          <w:spacing w:val="-4"/>
          <w:sz w:val="22"/>
          <w:szCs w:val="22"/>
        </w:rPr>
        <w:t xml:space="preserve">согрешил, — тотчас чувствуем уничтожение всей нашей силы, </w:t>
      </w:r>
      <w:r w:rsidRPr="002C1693">
        <w:rPr>
          <w:bCs/>
          <w:color w:val="000000"/>
          <w:spacing w:val="-3"/>
          <w:sz w:val="22"/>
          <w:szCs w:val="22"/>
        </w:rPr>
        <w:t>и поступающих так осеняет благодать Божественного всемо</w:t>
      </w:r>
      <w:r w:rsidRPr="002C1693">
        <w:rPr>
          <w:bCs/>
          <w:color w:val="000000"/>
          <w:spacing w:val="-3"/>
          <w:sz w:val="22"/>
          <w:szCs w:val="22"/>
        </w:rPr>
        <w:softHyphen/>
      </w:r>
      <w:r w:rsidRPr="002C1693">
        <w:rPr>
          <w:bCs/>
          <w:color w:val="000000"/>
          <w:sz w:val="22"/>
          <w:szCs w:val="22"/>
        </w:rPr>
        <w:t>гущества»</w:t>
      </w:r>
      <w:r w:rsidR="00993331" w:rsidRPr="002C1693">
        <w:rPr>
          <w:rStyle w:val="a5"/>
          <w:bCs/>
          <w:color w:val="000000"/>
          <w:sz w:val="22"/>
          <w:szCs w:val="22"/>
        </w:rPr>
        <w:footnoteReference w:id="1768"/>
      </w:r>
      <w:r w:rsidRPr="002C1693">
        <w:rPr>
          <w:bCs/>
          <w:color w:val="000000"/>
          <w:sz w:val="22"/>
          <w:szCs w:val="22"/>
        </w:rPr>
        <w:t>.</w:t>
      </w:r>
    </w:p>
    <w:p w:rsidR="0001676B" w:rsidRPr="002C1693" w:rsidRDefault="0001676B" w:rsidP="00B5236F">
      <w:pPr>
        <w:shd w:val="clear" w:color="auto" w:fill="FFFFFF"/>
        <w:tabs>
          <w:tab w:val="decimal" w:pos="0"/>
        </w:tabs>
        <w:spacing w:before="115" w:line="230" w:lineRule="exact"/>
        <w:ind w:firstLine="567"/>
        <w:rPr>
          <w:sz w:val="22"/>
          <w:szCs w:val="22"/>
        </w:rPr>
      </w:pPr>
      <w:r w:rsidRPr="002C1693">
        <w:rPr>
          <w:bCs/>
          <w:color w:val="000000"/>
          <w:spacing w:val="-15"/>
          <w:sz w:val="22"/>
          <w:szCs w:val="22"/>
        </w:rPr>
        <w:t>Такое действие смирения против гнева, раздражения и злобы ощу</w:t>
      </w:r>
      <w:r w:rsidRPr="002C1693">
        <w:rPr>
          <w:bCs/>
          <w:color w:val="000000"/>
          <w:spacing w:val="-15"/>
          <w:sz w:val="22"/>
          <w:szCs w:val="22"/>
        </w:rPr>
        <w:softHyphen/>
      </w:r>
      <w:r w:rsidRPr="002C1693">
        <w:rPr>
          <w:bCs/>
          <w:color w:val="000000"/>
          <w:spacing w:val="-8"/>
          <w:sz w:val="22"/>
          <w:szCs w:val="22"/>
        </w:rPr>
        <w:t>щают все иноки, проводящие внимательную жизнь по заповедям</w:t>
      </w:r>
      <w:r w:rsidR="00993331" w:rsidRPr="002C1693">
        <w:rPr>
          <w:sz w:val="22"/>
          <w:szCs w:val="22"/>
        </w:rPr>
        <w:t xml:space="preserve"> </w:t>
      </w:r>
      <w:r w:rsidRPr="002C1693">
        <w:rPr>
          <w:bCs/>
          <w:color w:val="000000"/>
          <w:spacing w:val="-14"/>
          <w:sz w:val="22"/>
          <w:szCs w:val="22"/>
        </w:rPr>
        <w:t>Евангелия и борющиеся со страстями своими. Но те, которые после</w:t>
      </w:r>
      <w:r w:rsidRPr="002C1693">
        <w:rPr>
          <w:bCs/>
          <w:color w:val="000000"/>
          <w:spacing w:val="-14"/>
          <w:sz w:val="22"/>
          <w:szCs w:val="22"/>
        </w:rPr>
        <w:softHyphen/>
      </w:r>
      <w:r w:rsidRPr="002C1693">
        <w:rPr>
          <w:bCs/>
          <w:color w:val="000000"/>
          <w:spacing w:val="-15"/>
          <w:sz w:val="22"/>
          <w:szCs w:val="22"/>
        </w:rPr>
        <w:t xml:space="preserve">дуют влечению страстей своих, удовлетворяют требованиям их, — не </w:t>
      </w:r>
      <w:r w:rsidRPr="002C1693">
        <w:rPr>
          <w:bCs/>
          <w:color w:val="000000"/>
          <w:spacing w:val="-17"/>
          <w:sz w:val="22"/>
          <w:szCs w:val="22"/>
        </w:rPr>
        <w:t>знакомы с блаженными опытами, доставляемыми последованием уче</w:t>
      </w:r>
      <w:r w:rsidRPr="002C1693">
        <w:rPr>
          <w:bCs/>
          <w:color w:val="000000"/>
          <w:spacing w:val="-17"/>
          <w:sz w:val="22"/>
          <w:szCs w:val="22"/>
        </w:rPr>
        <w:softHyphen/>
      </w:r>
      <w:r w:rsidRPr="002C1693">
        <w:rPr>
          <w:bCs/>
          <w:color w:val="000000"/>
          <w:spacing w:val="-13"/>
          <w:sz w:val="22"/>
          <w:szCs w:val="22"/>
        </w:rPr>
        <w:t xml:space="preserve">нию Евангелия: они </w:t>
      </w:r>
      <w:r w:rsidRPr="002C1693">
        <w:rPr>
          <w:bCs/>
          <w:i/>
          <w:iCs/>
          <w:color w:val="000000"/>
          <w:spacing w:val="-13"/>
          <w:sz w:val="22"/>
          <w:szCs w:val="22"/>
        </w:rPr>
        <w:t xml:space="preserve">ходят, </w:t>
      </w:r>
      <w:r w:rsidRPr="002C1693">
        <w:rPr>
          <w:bCs/>
          <w:color w:val="000000"/>
          <w:spacing w:val="-13"/>
          <w:sz w:val="22"/>
          <w:szCs w:val="22"/>
        </w:rPr>
        <w:t xml:space="preserve">то есть проводят жительство, </w:t>
      </w:r>
      <w:r w:rsidRPr="002C1693">
        <w:rPr>
          <w:bCs/>
          <w:i/>
          <w:iCs/>
          <w:color w:val="000000"/>
          <w:spacing w:val="-13"/>
          <w:sz w:val="22"/>
          <w:szCs w:val="22"/>
        </w:rPr>
        <w:t xml:space="preserve">во тьме </w:t>
      </w:r>
      <w:r w:rsidRPr="002C1693">
        <w:rPr>
          <w:bCs/>
          <w:color w:val="000000"/>
          <w:spacing w:val="-15"/>
          <w:sz w:val="22"/>
          <w:szCs w:val="22"/>
        </w:rPr>
        <w:t xml:space="preserve">нравственной, которая предшествует тьме адской, предызображает ее </w:t>
      </w:r>
      <w:r w:rsidRPr="002C1693">
        <w:rPr>
          <w:bCs/>
          <w:color w:val="000000"/>
          <w:sz w:val="22"/>
          <w:szCs w:val="22"/>
        </w:rPr>
        <w:t>и служит для нее залогом.</w:t>
      </w:r>
    </w:p>
    <w:p w:rsidR="0001676B" w:rsidRPr="002C1693" w:rsidRDefault="0001676B" w:rsidP="00B5236F">
      <w:pPr>
        <w:numPr>
          <w:ilvl w:val="0"/>
          <w:numId w:val="345"/>
        </w:numPr>
        <w:shd w:val="clear" w:color="auto" w:fill="FFFFFF"/>
        <w:tabs>
          <w:tab w:val="decimal" w:pos="0"/>
          <w:tab w:val="left" w:pos="641"/>
        </w:tabs>
        <w:spacing w:before="191" w:line="241" w:lineRule="exact"/>
        <w:ind w:right="18" w:firstLine="567"/>
        <w:jc w:val="both"/>
        <w:rPr>
          <w:bCs/>
          <w:color w:val="000000"/>
          <w:spacing w:val="-4"/>
          <w:sz w:val="22"/>
          <w:szCs w:val="22"/>
        </w:rPr>
      </w:pPr>
      <w:r w:rsidRPr="002C1693">
        <w:rPr>
          <w:bCs/>
          <w:color w:val="000000"/>
          <w:sz w:val="22"/>
          <w:szCs w:val="22"/>
        </w:rPr>
        <w:t xml:space="preserve">Два брата были во вражде между собою. Во время </w:t>
      </w:r>
      <w:r w:rsidRPr="002C1693">
        <w:rPr>
          <w:bCs/>
          <w:color w:val="000000"/>
          <w:spacing w:val="-4"/>
          <w:sz w:val="22"/>
          <w:szCs w:val="22"/>
        </w:rPr>
        <w:t xml:space="preserve">гонения на христиан их схватили по причине святой веры и, </w:t>
      </w:r>
      <w:r w:rsidRPr="002C1693">
        <w:rPr>
          <w:bCs/>
          <w:color w:val="000000"/>
          <w:spacing w:val="-1"/>
          <w:sz w:val="22"/>
          <w:szCs w:val="22"/>
        </w:rPr>
        <w:t xml:space="preserve">подвергнув многим мучениям, посадили в тюрьму. Один из </w:t>
      </w:r>
      <w:r w:rsidRPr="002C1693">
        <w:rPr>
          <w:bCs/>
          <w:color w:val="000000"/>
          <w:spacing w:val="-3"/>
          <w:sz w:val="22"/>
          <w:szCs w:val="22"/>
        </w:rPr>
        <w:t xml:space="preserve">них сказал другому: «Брат! нам должно примириться и не </w:t>
      </w:r>
      <w:r w:rsidRPr="002C1693">
        <w:rPr>
          <w:bCs/>
          <w:color w:val="000000"/>
          <w:spacing w:val="-4"/>
          <w:sz w:val="22"/>
          <w:szCs w:val="22"/>
        </w:rPr>
        <w:t xml:space="preserve">гневаться одному на другого, потому что завтра мы должны </w:t>
      </w:r>
      <w:r w:rsidRPr="002C1693">
        <w:rPr>
          <w:bCs/>
          <w:color w:val="000000"/>
          <w:spacing w:val="-3"/>
          <w:sz w:val="22"/>
          <w:szCs w:val="22"/>
        </w:rPr>
        <w:t>умереть и пойдем предстать Господу». Но другой брат отка</w:t>
      </w:r>
      <w:r w:rsidRPr="002C1693">
        <w:rPr>
          <w:bCs/>
          <w:color w:val="000000"/>
          <w:spacing w:val="-3"/>
          <w:sz w:val="22"/>
          <w:szCs w:val="22"/>
        </w:rPr>
        <w:softHyphen/>
        <w:t xml:space="preserve">зался от примирения. На другой день их вывели из тюрьмы, </w:t>
      </w:r>
      <w:r w:rsidRPr="002C1693">
        <w:rPr>
          <w:bCs/>
          <w:color w:val="000000"/>
          <w:spacing w:val="-4"/>
          <w:sz w:val="22"/>
          <w:szCs w:val="22"/>
        </w:rPr>
        <w:t xml:space="preserve">чтоб отсечь им головы. Брату, желавшему примирения, была </w:t>
      </w:r>
      <w:r w:rsidRPr="002C1693">
        <w:rPr>
          <w:bCs/>
          <w:color w:val="000000"/>
          <w:spacing w:val="-2"/>
          <w:sz w:val="22"/>
          <w:szCs w:val="22"/>
        </w:rPr>
        <w:t>прежде отрублена голова: он в вере отошел ко Господу. Дру</w:t>
      </w:r>
      <w:r w:rsidRPr="002C1693">
        <w:rPr>
          <w:bCs/>
          <w:color w:val="000000"/>
          <w:spacing w:val="-2"/>
          <w:sz w:val="22"/>
          <w:szCs w:val="22"/>
        </w:rPr>
        <w:softHyphen/>
      </w:r>
      <w:r w:rsidRPr="002C1693">
        <w:rPr>
          <w:bCs/>
          <w:color w:val="000000"/>
          <w:spacing w:val="-3"/>
          <w:sz w:val="22"/>
          <w:szCs w:val="22"/>
        </w:rPr>
        <w:t>гой же, не хотевший примириться, отрекся от Христа. Мучи</w:t>
      </w:r>
      <w:r w:rsidRPr="002C1693">
        <w:rPr>
          <w:bCs/>
          <w:color w:val="000000"/>
          <w:spacing w:val="-3"/>
          <w:sz w:val="22"/>
          <w:szCs w:val="22"/>
        </w:rPr>
        <w:softHyphen/>
      </w:r>
      <w:r w:rsidRPr="002C1693">
        <w:rPr>
          <w:bCs/>
          <w:color w:val="000000"/>
          <w:spacing w:val="-6"/>
          <w:sz w:val="22"/>
          <w:szCs w:val="22"/>
        </w:rPr>
        <w:t xml:space="preserve">тель сказал ему: </w:t>
      </w:r>
      <w:r w:rsidRPr="002C1693">
        <w:rPr>
          <w:bCs/>
          <w:i/>
          <w:iCs/>
          <w:color w:val="000000"/>
          <w:spacing w:val="-6"/>
          <w:sz w:val="22"/>
          <w:szCs w:val="22"/>
        </w:rPr>
        <w:t>&lt;</w:t>
      </w:r>
      <w:r w:rsidRPr="002C1693">
        <w:rPr>
          <w:bCs/>
          <w:color w:val="000000"/>
          <w:spacing w:val="-6"/>
          <w:sz w:val="22"/>
          <w:szCs w:val="22"/>
        </w:rPr>
        <w:t xml:space="preserve">Почему ты не отвергся вчера, прежде пытки, </w:t>
      </w:r>
      <w:r w:rsidRPr="002C1693">
        <w:rPr>
          <w:bCs/>
          <w:color w:val="000000"/>
          <w:spacing w:val="-2"/>
          <w:sz w:val="22"/>
          <w:szCs w:val="22"/>
        </w:rPr>
        <w:t>чтоб избежать ран, а отвергся сегодня?» Он отвечал: «Я пре</w:t>
      </w:r>
      <w:r w:rsidRPr="002C1693">
        <w:rPr>
          <w:bCs/>
          <w:color w:val="000000"/>
          <w:spacing w:val="-2"/>
          <w:sz w:val="22"/>
          <w:szCs w:val="22"/>
        </w:rPr>
        <w:softHyphen/>
      </w:r>
      <w:r w:rsidRPr="002C1693">
        <w:rPr>
          <w:bCs/>
          <w:color w:val="000000"/>
          <w:spacing w:val="-5"/>
          <w:sz w:val="22"/>
          <w:szCs w:val="22"/>
        </w:rPr>
        <w:t xml:space="preserve">ступил заповедь Господа моего: не примирился с братом моим. </w:t>
      </w:r>
      <w:r w:rsidRPr="002C1693">
        <w:rPr>
          <w:bCs/>
          <w:color w:val="000000"/>
          <w:spacing w:val="-3"/>
          <w:sz w:val="22"/>
          <w:szCs w:val="22"/>
        </w:rPr>
        <w:t>За это Бог оставил меня и отъял от меня помощь Свою. Ли</w:t>
      </w:r>
      <w:r w:rsidRPr="002C1693">
        <w:rPr>
          <w:bCs/>
          <w:color w:val="000000"/>
          <w:spacing w:val="-3"/>
          <w:sz w:val="22"/>
          <w:szCs w:val="22"/>
        </w:rPr>
        <w:softHyphen/>
      </w:r>
      <w:r w:rsidRPr="002C1693">
        <w:rPr>
          <w:bCs/>
          <w:color w:val="000000"/>
          <w:sz w:val="22"/>
          <w:szCs w:val="22"/>
        </w:rPr>
        <w:t>шенный ее, я отрекся от Христа»</w:t>
      </w:r>
      <w:r w:rsidR="00993331" w:rsidRPr="002C1693">
        <w:rPr>
          <w:rStyle w:val="a5"/>
          <w:bCs/>
          <w:color w:val="000000"/>
          <w:sz w:val="22"/>
          <w:szCs w:val="22"/>
        </w:rPr>
        <w:footnoteReference w:id="1769"/>
      </w:r>
      <w:r w:rsidRPr="002C1693">
        <w:rPr>
          <w:bCs/>
          <w:color w:val="000000"/>
          <w:sz w:val="22"/>
          <w:szCs w:val="22"/>
        </w:rPr>
        <w:t>.</w:t>
      </w:r>
    </w:p>
    <w:p w:rsidR="0001676B" w:rsidRPr="002C1693" w:rsidRDefault="0001676B" w:rsidP="00B5236F">
      <w:pPr>
        <w:numPr>
          <w:ilvl w:val="0"/>
          <w:numId w:val="345"/>
        </w:numPr>
        <w:shd w:val="clear" w:color="auto" w:fill="FFFFFF"/>
        <w:tabs>
          <w:tab w:val="decimal" w:pos="0"/>
          <w:tab w:val="left" w:pos="641"/>
        </w:tabs>
        <w:spacing w:before="180" w:line="238" w:lineRule="exact"/>
        <w:ind w:right="36" w:firstLine="567"/>
        <w:jc w:val="both"/>
        <w:rPr>
          <w:sz w:val="22"/>
          <w:szCs w:val="22"/>
        </w:rPr>
      </w:pPr>
      <w:r w:rsidRPr="002C1693">
        <w:rPr>
          <w:bCs/>
          <w:color w:val="000000"/>
          <w:spacing w:val="-4"/>
          <w:sz w:val="22"/>
          <w:szCs w:val="22"/>
        </w:rPr>
        <w:t>Между святыми старцами был муж великий, которому Христос даровал такую благодать, что он, по действию Свято</w:t>
      </w:r>
      <w:r w:rsidRPr="002C1693">
        <w:rPr>
          <w:bCs/>
          <w:color w:val="000000"/>
          <w:spacing w:val="-4"/>
          <w:sz w:val="22"/>
          <w:szCs w:val="22"/>
        </w:rPr>
        <w:softHyphen/>
      </w:r>
      <w:r w:rsidRPr="002C1693">
        <w:rPr>
          <w:bCs/>
          <w:color w:val="000000"/>
          <w:spacing w:val="-1"/>
          <w:sz w:val="22"/>
          <w:szCs w:val="22"/>
        </w:rPr>
        <w:t xml:space="preserve">го Духа, видел то, чего другие не видят. Он сказывал, что </w:t>
      </w:r>
      <w:r w:rsidRPr="002C1693">
        <w:rPr>
          <w:bCs/>
          <w:color w:val="000000"/>
          <w:spacing w:val="-2"/>
          <w:sz w:val="22"/>
          <w:szCs w:val="22"/>
        </w:rPr>
        <w:t xml:space="preserve">однажды сидели многие братия, разговаривая между собою. </w:t>
      </w:r>
      <w:r w:rsidRPr="002C1693">
        <w:rPr>
          <w:bCs/>
          <w:color w:val="000000"/>
          <w:sz w:val="22"/>
          <w:szCs w:val="22"/>
        </w:rPr>
        <w:t xml:space="preserve">Когда разговор шел душеспасительный и приводимы были </w:t>
      </w:r>
      <w:r w:rsidRPr="002C1693">
        <w:rPr>
          <w:bCs/>
          <w:color w:val="000000"/>
          <w:spacing w:val="-3"/>
          <w:sz w:val="22"/>
          <w:szCs w:val="22"/>
        </w:rPr>
        <w:t>для назидания изречения из Священного Писания, тогда сто</w:t>
      </w:r>
      <w:r w:rsidRPr="002C1693">
        <w:rPr>
          <w:bCs/>
          <w:color w:val="000000"/>
          <w:spacing w:val="-3"/>
          <w:sz w:val="22"/>
          <w:szCs w:val="22"/>
        </w:rPr>
        <w:softHyphen/>
      </w:r>
      <w:r w:rsidRPr="002C1693">
        <w:rPr>
          <w:bCs/>
          <w:color w:val="000000"/>
          <w:spacing w:val="-4"/>
          <w:sz w:val="22"/>
          <w:szCs w:val="22"/>
        </w:rPr>
        <w:t>яли между братия ми святые Ангелы; на лицах их сияла радо</w:t>
      </w:r>
      <w:r w:rsidRPr="002C1693">
        <w:rPr>
          <w:bCs/>
          <w:color w:val="000000"/>
          <w:spacing w:val="-4"/>
          <w:sz w:val="22"/>
          <w:szCs w:val="22"/>
        </w:rPr>
        <w:softHyphen/>
        <w:t xml:space="preserve">стная улыбка; они с удовольствием внимали беседе о Господе. </w:t>
      </w:r>
      <w:r w:rsidRPr="002C1693">
        <w:rPr>
          <w:bCs/>
          <w:color w:val="000000"/>
          <w:spacing w:val="-3"/>
          <w:sz w:val="22"/>
          <w:szCs w:val="22"/>
        </w:rPr>
        <w:t xml:space="preserve">Когда же разговор переходил к предметам суетным, Ангелы </w:t>
      </w:r>
      <w:r w:rsidRPr="002C1693">
        <w:rPr>
          <w:bCs/>
          <w:color w:val="000000"/>
          <w:spacing w:val="-2"/>
          <w:sz w:val="22"/>
          <w:szCs w:val="22"/>
        </w:rPr>
        <w:t xml:space="preserve">огорчались и тотчас уходили далеко от беседующих, в среде </w:t>
      </w:r>
      <w:r w:rsidRPr="002C1693">
        <w:rPr>
          <w:bCs/>
          <w:color w:val="000000"/>
          <w:spacing w:val="-5"/>
          <w:sz w:val="22"/>
          <w:szCs w:val="22"/>
        </w:rPr>
        <w:t>которых появлялись нечи</w:t>
      </w:r>
      <w:r w:rsidR="00993331" w:rsidRPr="002C1693">
        <w:rPr>
          <w:bCs/>
          <w:color w:val="000000"/>
          <w:spacing w:val="-5"/>
          <w:sz w:val="22"/>
          <w:szCs w:val="22"/>
        </w:rPr>
        <w:t>стейшие кабаны, покрытые струпа</w:t>
      </w:r>
      <w:r w:rsidRPr="002C1693">
        <w:rPr>
          <w:bCs/>
          <w:color w:val="000000"/>
          <w:spacing w:val="-5"/>
          <w:sz w:val="22"/>
          <w:szCs w:val="22"/>
        </w:rPr>
        <w:t xml:space="preserve">ми, и вращались кругом их. Это были демоны: они принимали </w:t>
      </w:r>
      <w:r w:rsidRPr="002C1693">
        <w:rPr>
          <w:bCs/>
          <w:color w:val="000000"/>
          <w:spacing w:val="-4"/>
          <w:sz w:val="22"/>
          <w:szCs w:val="22"/>
        </w:rPr>
        <w:t>вид кабанов и увеселялись пустословием и многословием мо</w:t>
      </w:r>
      <w:r w:rsidRPr="002C1693">
        <w:rPr>
          <w:bCs/>
          <w:color w:val="000000"/>
          <w:spacing w:val="-4"/>
          <w:sz w:val="22"/>
          <w:szCs w:val="22"/>
        </w:rPr>
        <w:softHyphen/>
        <w:t xml:space="preserve">нахов. Увидев это, блаженный старец ушел в свою келлию и в </w:t>
      </w:r>
      <w:r w:rsidRPr="002C1693">
        <w:rPr>
          <w:bCs/>
          <w:color w:val="000000"/>
          <w:spacing w:val="-3"/>
          <w:sz w:val="22"/>
          <w:szCs w:val="22"/>
        </w:rPr>
        <w:t xml:space="preserve">продолжение всей ночи плакал и рыдал; стенания и слезы изливались из сердца его о горестном недуге падения нашего. </w:t>
      </w:r>
      <w:r w:rsidRPr="002C1693">
        <w:rPr>
          <w:bCs/>
          <w:color w:val="000000"/>
          <w:spacing w:val="-2"/>
          <w:sz w:val="22"/>
          <w:szCs w:val="22"/>
        </w:rPr>
        <w:t>Он увещевал и наставлял отцов и братии по монастырям, го</w:t>
      </w:r>
      <w:r w:rsidRPr="002C1693">
        <w:rPr>
          <w:bCs/>
          <w:color w:val="000000"/>
          <w:spacing w:val="-1"/>
          <w:sz w:val="22"/>
          <w:szCs w:val="22"/>
        </w:rPr>
        <w:t xml:space="preserve">воря: сохраняйтесь, братия, от многословия и суетных бесед, </w:t>
      </w:r>
      <w:r w:rsidRPr="002C1693">
        <w:rPr>
          <w:bCs/>
          <w:color w:val="000000"/>
          <w:spacing w:val="-4"/>
          <w:sz w:val="22"/>
          <w:szCs w:val="22"/>
        </w:rPr>
        <w:t>от которых рождаются для души вред и погибель; мы не пони</w:t>
      </w:r>
      <w:r w:rsidRPr="002C1693">
        <w:rPr>
          <w:bCs/>
          <w:color w:val="000000"/>
          <w:spacing w:val="-4"/>
          <w:sz w:val="22"/>
          <w:szCs w:val="22"/>
        </w:rPr>
        <w:softHyphen/>
        <w:t xml:space="preserve">маем, что чрез такие беседы соделываемся ненавистными Богу </w:t>
      </w:r>
      <w:r w:rsidRPr="002C1693">
        <w:rPr>
          <w:bCs/>
          <w:color w:val="000000"/>
          <w:spacing w:val="-3"/>
          <w:sz w:val="22"/>
          <w:szCs w:val="22"/>
        </w:rPr>
        <w:t xml:space="preserve">и Ангелам Его. Говорит Писание: </w:t>
      </w:r>
      <w:r w:rsidRPr="002C1693">
        <w:rPr>
          <w:bCs/>
          <w:i/>
          <w:iCs/>
          <w:color w:val="000000"/>
          <w:spacing w:val="-3"/>
          <w:sz w:val="22"/>
          <w:szCs w:val="22"/>
        </w:rPr>
        <w:t>от многословия не избежиши греха</w:t>
      </w:r>
      <w:r w:rsidR="00993331" w:rsidRPr="002C1693">
        <w:rPr>
          <w:bCs/>
          <w:i/>
          <w:iCs/>
          <w:color w:val="000000"/>
          <w:spacing w:val="-3"/>
          <w:sz w:val="22"/>
          <w:szCs w:val="22"/>
        </w:rPr>
        <w:t>»</w:t>
      </w:r>
      <w:r w:rsidR="00993331" w:rsidRPr="002C1693">
        <w:rPr>
          <w:rStyle w:val="a5"/>
          <w:bCs/>
          <w:i/>
          <w:iCs/>
          <w:color w:val="000000"/>
          <w:spacing w:val="-3"/>
          <w:sz w:val="22"/>
          <w:szCs w:val="22"/>
        </w:rPr>
        <w:footnoteReference w:id="1770"/>
      </w:r>
      <w:r w:rsidRPr="002C1693">
        <w:rPr>
          <w:bCs/>
          <w:i/>
          <w:iCs/>
          <w:color w:val="000000"/>
          <w:spacing w:val="-3"/>
          <w:sz w:val="22"/>
          <w:szCs w:val="22"/>
        </w:rPr>
        <w:t xml:space="preserve"> </w:t>
      </w:r>
      <w:r w:rsidRPr="002C1693">
        <w:rPr>
          <w:bCs/>
          <w:color w:val="000000"/>
          <w:spacing w:val="-3"/>
          <w:sz w:val="22"/>
          <w:szCs w:val="22"/>
        </w:rPr>
        <w:t xml:space="preserve">Многословие расслабляет душу и ум наш, вносит в </w:t>
      </w:r>
      <w:r w:rsidRPr="002C1693">
        <w:rPr>
          <w:bCs/>
          <w:color w:val="000000"/>
          <w:sz w:val="22"/>
          <w:szCs w:val="22"/>
        </w:rPr>
        <w:t>них пустоту»</w:t>
      </w:r>
      <w:r w:rsidR="00993331" w:rsidRPr="002C1693">
        <w:rPr>
          <w:rStyle w:val="a5"/>
          <w:bCs/>
          <w:color w:val="000000"/>
          <w:sz w:val="22"/>
          <w:szCs w:val="22"/>
        </w:rPr>
        <w:footnoteReference w:id="1771"/>
      </w:r>
      <w:r w:rsidRPr="002C1693">
        <w:rPr>
          <w:bCs/>
          <w:color w:val="000000"/>
          <w:sz w:val="22"/>
          <w:szCs w:val="22"/>
        </w:rPr>
        <w:t>.</w:t>
      </w:r>
    </w:p>
    <w:p w:rsidR="0001676B" w:rsidRPr="002C1693" w:rsidRDefault="0001676B" w:rsidP="00B5236F">
      <w:pPr>
        <w:shd w:val="clear" w:color="auto" w:fill="FFFFFF"/>
        <w:tabs>
          <w:tab w:val="decimal" w:pos="0"/>
        </w:tabs>
        <w:spacing w:before="104" w:line="234" w:lineRule="exact"/>
        <w:ind w:right="36" w:firstLine="567"/>
        <w:jc w:val="both"/>
        <w:rPr>
          <w:sz w:val="22"/>
          <w:szCs w:val="22"/>
        </w:rPr>
      </w:pPr>
      <w:r w:rsidRPr="002C1693">
        <w:rPr>
          <w:bCs/>
          <w:color w:val="000000"/>
          <w:spacing w:val="-14"/>
          <w:sz w:val="22"/>
          <w:szCs w:val="22"/>
        </w:rPr>
        <w:t>Монахам нашего времени должно читать и перечитывать эту по</w:t>
      </w:r>
      <w:r w:rsidRPr="002C1693">
        <w:rPr>
          <w:bCs/>
          <w:color w:val="000000"/>
          <w:spacing w:val="-14"/>
          <w:sz w:val="22"/>
          <w:szCs w:val="22"/>
        </w:rPr>
        <w:softHyphen/>
      </w:r>
      <w:r w:rsidRPr="002C1693">
        <w:rPr>
          <w:bCs/>
          <w:color w:val="000000"/>
          <w:sz w:val="22"/>
          <w:szCs w:val="22"/>
        </w:rPr>
        <w:t>весть.</w:t>
      </w:r>
    </w:p>
    <w:p w:rsidR="0001676B" w:rsidRPr="002C1693" w:rsidRDefault="0001676B" w:rsidP="00B5236F">
      <w:pPr>
        <w:numPr>
          <w:ilvl w:val="0"/>
          <w:numId w:val="346"/>
        </w:numPr>
        <w:shd w:val="clear" w:color="auto" w:fill="FFFFFF"/>
        <w:tabs>
          <w:tab w:val="decimal" w:pos="0"/>
          <w:tab w:val="left" w:pos="666"/>
        </w:tabs>
        <w:spacing w:before="187" w:line="238" w:lineRule="exact"/>
        <w:ind w:right="11" w:firstLine="567"/>
        <w:jc w:val="both"/>
        <w:rPr>
          <w:bCs/>
          <w:color w:val="000000"/>
          <w:spacing w:val="-3"/>
          <w:sz w:val="22"/>
          <w:szCs w:val="22"/>
        </w:rPr>
      </w:pPr>
      <w:r w:rsidRPr="002C1693">
        <w:rPr>
          <w:bCs/>
          <w:color w:val="000000"/>
          <w:spacing w:val="-1"/>
          <w:sz w:val="22"/>
          <w:szCs w:val="22"/>
        </w:rPr>
        <w:t>Несколько монахов, вышедши из хижин своих, собра</w:t>
      </w:r>
      <w:r w:rsidRPr="002C1693">
        <w:rPr>
          <w:bCs/>
          <w:color w:val="000000"/>
          <w:spacing w:val="-1"/>
          <w:sz w:val="22"/>
          <w:szCs w:val="22"/>
        </w:rPr>
        <w:softHyphen/>
      </w:r>
      <w:r w:rsidRPr="002C1693">
        <w:rPr>
          <w:bCs/>
          <w:color w:val="000000"/>
          <w:spacing w:val="-3"/>
          <w:sz w:val="22"/>
          <w:szCs w:val="22"/>
        </w:rPr>
        <w:t>лись вместе и беседовали о благоверии, монашеском подвиж</w:t>
      </w:r>
      <w:r w:rsidRPr="002C1693">
        <w:rPr>
          <w:bCs/>
          <w:color w:val="000000"/>
          <w:spacing w:val="-3"/>
          <w:sz w:val="22"/>
          <w:szCs w:val="22"/>
        </w:rPr>
        <w:softHyphen/>
      </w:r>
      <w:r w:rsidRPr="002C1693">
        <w:rPr>
          <w:bCs/>
          <w:color w:val="000000"/>
          <w:spacing w:val="-2"/>
          <w:sz w:val="22"/>
          <w:szCs w:val="22"/>
        </w:rPr>
        <w:t xml:space="preserve">ничестве и о средствах Богоугождения. Из числа беседующих </w:t>
      </w:r>
      <w:r w:rsidRPr="002C1693">
        <w:rPr>
          <w:bCs/>
          <w:color w:val="000000"/>
          <w:spacing w:val="-4"/>
          <w:sz w:val="22"/>
          <w:szCs w:val="22"/>
        </w:rPr>
        <w:t>два старца увидели Ангелов, которые держали монахов за ман</w:t>
      </w:r>
      <w:r w:rsidRPr="002C1693">
        <w:rPr>
          <w:bCs/>
          <w:color w:val="000000"/>
          <w:spacing w:val="-4"/>
          <w:sz w:val="22"/>
          <w:szCs w:val="22"/>
        </w:rPr>
        <w:softHyphen/>
      </w:r>
      <w:r w:rsidRPr="002C1693">
        <w:rPr>
          <w:bCs/>
          <w:color w:val="000000"/>
          <w:spacing w:val="-5"/>
          <w:sz w:val="22"/>
          <w:szCs w:val="22"/>
        </w:rPr>
        <w:t>тии их и похваляли беседовавших о вере Божией; старцы умол</w:t>
      </w:r>
      <w:r w:rsidRPr="002C1693">
        <w:rPr>
          <w:bCs/>
          <w:color w:val="000000"/>
          <w:spacing w:val="-5"/>
          <w:sz w:val="22"/>
          <w:szCs w:val="22"/>
        </w:rPr>
        <w:softHyphen/>
      </w:r>
      <w:r w:rsidRPr="002C1693">
        <w:rPr>
          <w:bCs/>
          <w:color w:val="000000"/>
          <w:sz w:val="22"/>
          <w:szCs w:val="22"/>
        </w:rPr>
        <w:t xml:space="preserve">чали о видении. В другой раз монахи сошлись на том же </w:t>
      </w:r>
      <w:r w:rsidRPr="002C1693">
        <w:rPr>
          <w:bCs/>
          <w:color w:val="000000"/>
          <w:spacing w:val="-3"/>
          <w:sz w:val="22"/>
          <w:szCs w:val="22"/>
        </w:rPr>
        <w:t>месте и начали говорить о некотором брате, впавшем в согре</w:t>
      </w:r>
      <w:r w:rsidRPr="002C1693">
        <w:rPr>
          <w:bCs/>
          <w:color w:val="000000"/>
          <w:spacing w:val="-3"/>
          <w:sz w:val="22"/>
          <w:szCs w:val="22"/>
        </w:rPr>
        <w:softHyphen/>
        <w:t xml:space="preserve">шение. Тогда святые старцы увидели смердящего, нечистого </w:t>
      </w:r>
      <w:r w:rsidRPr="002C1693">
        <w:rPr>
          <w:bCs/>
          <w:color w:val="000000"/>
          <w:spacing w:val="-2"/>
          <w:sz w:val="22"/>
          <w:szCs w:val="22"/>
        </w:rPr>
        <w:t>кабана и, уразумев согрешение свое, открыли прочим о виде</w:t>
      </w:r>
      <w:r w:rsidRPr="002C1693">
        <w:rPr>
          <w:bCs/>
          <w:color w:val="000000"/>
          <w:spacing w:val="-2"/>
          <w:sz w:val="22"/>
          <w:szCs w:val="22"/>
        </w:rPr>
        <w:softHyphen/>
        <w:t>нии Ангелов и о видении кабана. При этом старцы рассужда</w:t>
      </w:r>
      <w:r w:rsidRPr="002C1693">
        <w:rPr>
          <w:bCs/>
          <w:color w:val="000000"/>
          <w:spacing w:val="-2"/>
          <w:sz w:val="22"/>
          <w:szCs w:val="22"/>
        </w:rPr>
        <w:softHyphen/>
      </w:r>
      <w:r w:rsidRPr="002C1693">
        <w:rPr>
          <w:bCs/>
          <w:color w:val="000000"/>
          <w:sz w:val="22"/>
          <w:szCs w:val="22"/>
        </w:rPr>
        <w:t>ли между собою, что каждый из нас должен соединиться ду</w:t>
      </w:r>
      <w:r w:rsidRPr="002C1693">
        <w:rPr>
          <w:bCs/>
          <w:color w:val="000000"/>
          <w:sz w:val="22"/>
          <w:szCs w:val="22"/>
        </w:rPr>
        <w:softHyphen/>
      </w:r>
      <w:r w:rsidRPr="002C1693">
        <w:rPr>
          <w:bCs/>
          <w:color w:val="000000"/>
          <w:spacing w:val="-1"/>
          <w:sz w:val="22"/>
          <w:szCs w:val="22"/>
        </w:rPr>
        <w:t>хом воедино с ближним своим, — с его плотию, со всем чело</w:t>
      </w:r>
      <w:r w:rsidRPr="002C1693">
        <w:rPr>
          <w:bCs/>
          <w:color w:val="000000"/>
          <w:spacing w:val="-1"/>
          <w:sz w:val="22"/>
          <w:szCs w:val="22"/>
        </w:rPr>
        <w:softHyphen/>
      </w:r>
      <w:r w:rsidRPr="002C1693">
        <w:rPr>
          <w:bCs/>
          <w:color w:val="000000"/>
          <w:spacing w:val="-9"/>
          <w:sz w:val="22"/>
          <w:szCs w:val="22"/>
        </w:rPr>
        <w:t xml:space="preserve">веком, во всем сострадать ему, во всем сорадоваться, все скорбное </w:t>
      </w:r>
      <w:r w:rsidRPr="002C1693">
        <w:rPr>
          <w:bCs/>
          <w:color w:val="000000"/>
          <w:spacing w:val="-2"/>
          <w:sz w:val="22"/>
          <w:szCs w:val="22"/>
        </w:rPr>
        <w:t xml:space="preserve">для ближнего оплакивать. Просто сказать: быть в отношении к нему, как бы была у него с ближним его одна общая плоть, </w:t>
      </w:r>
      <w:r w:rsidRPr="002C1693">
        <w:rPr>
          <w:bCs/>
          <w:color w:val="000000"/>
          <w:spacing w:val="-5"/>
          <w:sz w:val="22"/>
          <w:szCs w:val="22"/>
        </w:rPr>
        <w:t xml:space="preserve">одна общая душа; скорбеть, когда случится с ним печаль, как о </w:t>
      </w:r>
      <w:r w:rsidRPr="002C1693">
        <w:rPr>
          <w:bCs/>
          <w:color w:val="000000"/>
          <w:spacing w:val="-2"/>
          <w:sz w:val="22"/>
          <w:szCs w:val="22"/>
        </w:rPr>
        <w:t xml:space="preserve">самом себе. И Писание свидетельствует, что мы — едино тело </w:t>
      </w:r>
      <w:r w:rsidRPr="002C1693">
        <w:rPr>
          <w:bCs/>
          <w:color w:val="000000"/>
          <w:spacing w:val="-3"/>
          <w:sz w:val="22"/>
          <w:szCs w:val="22"/>
        </w:rPr>
        <w:t xml:space="preserve">о Христе; также оно говорит, что у множества Веровавших в </w:t>
      </w:r>
      <w:r w:rsidRPr="002C1693">
        <w:rPr>
          <w:bCs/>
          <w:color w:val="000000"/>
          <w:sz w:val="22"/>
          <w:szCs w:val="22"/>
        </w:rPr>
        <w:t>Господа было одно сердце и одна душа</w:t>
      </w:r>
      <w:r w:rsidR="00993331" w:rsidRPr="002C1693">
        <w:rPr>
          <w:rStyle w:val="a5"/>
          <w:bCs/>
          <w:color w:val="000000"/>
          <w:sz w:val="22"/>
          <w:szCs w:val="22"/>
        </w:rPr>
        <w:footnoteReference w:id="1772"/>
      </w:r>
      <w:r w:rsidRPr="002C1693">
        <w:rPr>
          <w:bCs/>
          <w:color w:val="000000"/>
          <w:sz w:val="22"/>
          <w:szCs w:val="22"/>
        </w:rPr>
        <w:t>.</w:t>
      </w:r>
    </w:p>
    <w:p w:rsidR="0001676B" w:rsidRPr="002C1693" w:rsidRDefault="0001676B" w:rsidP="00B5236F">
      <w:pPr>
        <w:numPr>
          <w:ilvl w:val="0"/>
          <w:numId w:val="346"/>
        </w:numPr>
        <w:shd w:val="clear" w:color="auto" w:fill="FFFFFF"/>
        <w:tabs>
          <w:tab w:val="decimal" w:pos="0"/>
          <w:tab w:val="left" w:pos="666"/>
        </w:tabs>
        <w:spacing w:line="238" w:lineRule="exact"/>
        <w:ind w:firstLine="567"/>
        <w:jc w:val="both"/>
        <w:rPr>
          <w:bCs/>
          <w:color w:val="000000"/>
          <w:sz w:val="22"/>
          <w:szCs w:val="22"/>
        </w:rPr>
      </w:pPr>
      <w:r w:rsidRPr="002C1693">
        <w:rPr>
          <w:bCs/>
          <w:color w:val="000000"/>
          <w:sz w:val="22"/>
          <w:szCs w:val="22"/>
        </w:rPr>
        <w:t xml:space="preserve">Один из старцев сделался болен и в течение многих </w:t>
      </w:r>
      <w:r w:rsidRPr="002C1693">
        <w:rPr>
          <w:bCs/>
          <w:color w:val="000000"/>
          <w:spacing w:val="-2"/>
          <w:sz w:val="22"/>
          <w:szCs w:val="22"/>
        </w:rPr>
        <w:t>дней не мог употреблять никакой пищи. Ученик его убеди</w:t>
      </w:r>
      <w:r w:rsidRPr="002C1693">
        <w:rPr>
          <w:bCs/>
          <w:color w:val="000000"/>
          <w:spacing w:val="-2"/>
          <w:sz w:val="22"/>
          <w:szCs w:val="22"/>
        </w:rPr>
        <w:softHyphen/>
        <w:t xml:space="preserve">тельно просил его, чтоб он позволил приготовить для него </w:t>
      </w:r>
      <w:r w:rsidRPr="002C1693">
        <w:rPr>
          <w:bCs/>
          <w:color w:val="000000"/>
          <w:spacing w:val="-1"/>
          <w:sz w:val="22"/>
          <w:szCs w:val="22"/>
        </w:rPr>
        <w:t xml:space="preserve">немного киселя. Старец согласился. У них был сосуд с медом </w:t>
      </w:r>
      <w:r w:rsidRPr="002C1693">
        <w:rPr>
          <w:bCs/>
          <w:color w:val="000000"/>
          <w:spacing w:val="-2"/>
          <w:sz w:val="22"/>
          <w:szCs w:val="22"/>
        </w:rPr>
        <w:t xml:space="preserve">и другой, подобный, сосудец с маслом, выжатым из льняного </w:t>
      </w:r>
      <w:r w:rsidRPr="002C1693">
        <w:rPr>
          <w:bCs/>
          <w:color w:val="000000"/>
          <w:sz w:val="22"/>
          <w:szCs w:val="22"/>
        </w:rPr>
        <w:t xml:space="preserve">семени; масло это уже протухло и не годилось ни для какого </w:t>
      </w:r>
      <w:r w:rsidRPr="002C1693">
        <w:rPr>
          <w:bCs/>
          <w:color w:val="000000"/>
          <w:spacing w:val="-3"/>
          <w:sz w:val="22"/>
          <w:szCs w:val="22"/>
        </w:rPr>
        <w:t xml:space="preserve">употребления, разве для лампады. Брат по ошибке положил в </w:t>
      </w:r>
      <w:r w:rsidRPr="002C1693">
        <w:rPr>
          <w:bCs/>
          <w:color w:val="000000"/>
          <w:spacing w:val="-4"/>
          <w:sz w:val="22"/>
          <w:szCs w:val="22"/>
        </w:rPr>
        <w:t>приготовленную им пищу масло, полагая, что кладет мед. Ста</w:t>
      </w:r>
      <w:r w:rsidRPr="002C1693">
        <w:rPr>
          <w:bCs/>
          <w:color w:val="000000"/>
          <w:spacing w:val="-4"/>
          <w:sz w:val="22"/>
          <w:szCs w:val="22"/>
        </w:rPr>
        <w:softHyphen/>
      </w:r>
      <w:r w:rsidRPr="002C1693">
        <w:rPr>
          <w:bCs/>
          <w:color w:val="000000"/>
          <w:spacing w:val="-3"/>
          <w:sz w:val="22"/>
          <w:szCs w:val="22"/>
        </w:rPr>
        <w:t xml:space="preserve">рец отведал, не сказав ничего, но молча стал есть. Когда была </w:t>
      </w:r>
      <w:r w:rsidRPr="002C1693">
        <w:rPr>
          <w:bCs/>
          <w:color w:val="000000"/>
          <w:sz w:val="22"/>
          <w:szCs w:val="22"/>
        </w:rPr>
        <w:t>подана третья перемена, старец сказал ученику: «Сын! я не</w:t>
      </w:r>
      <w:r w:rsidR="00993331" w:rsidRPr="002C1693">
        <w:rPr>
          <w:bCs/>
          <w:color w:val="000000"/>
          <w:sz w:val="22"/>
          <w:szCs w:val="22"/>
        </w:rPr>
        <w:t xml:space="preserve"> </w:t>
      </w:r>
      <w:r w:rsidRPr="002C1693">
        <w:rPr>
          <w:bCs/>
          <w:color w:val="000000"/>
          <w:spacing w:val="-6"/>
          <w:sz w:val="22"/>
          <w:szCs w:val="22"/>
        </w:rPr>
        <w:t xml:space="preserve">могу более есть». Этот, желая, чтоб он еще поел, сказал: «Авва! </w:t>
      </w:r>
      <w:r w:rsidRPr="002C1693">
        <w:rPr>
          <w:bCs/>
          <w:color w:val="000000"/>
          <w:spacing w:val="-2"/>
          <w:sz w:val="22"/>
          <w:szCs w:val="22"/>
        </w:rPr>
        <w:t>кисель хорош, и я поем его». С этими словами он отведал, — и понял сделанную им ошибку. Он пал к ногам старца, гово</w:t>
      </w:r>
      <w:r w:rsidRPr="002C1693">
        <w:rPr>
          <w:bCs/>
          <w:color w:val="000000"/>
          <w:spacing w:val="-2"/>
          <w:sz w:val="22"/>
          <w:szCs w:val="22"/>
        </w:rPr>
        <w:softHyphen/>
      </w:r>
      <w:r w:rsidRPr="002C1693">
        <w:rPr>
          <w:bCs/>
          <w:color w:val="000000"/>
          <w:spacing w:val="-4"/>
          <w:sz w:val="22"/>
          <w:szCs w:val="22"/>
        </w:rPr>
        <w:t xml:space="preserve">ря: «Увы мне, авва! я убил тебя. Какой грех возложил ты на </w:t>
      </w:r>
      <w:r w:rsidRPr="002C1693">
        <w:rPr>
          <w:bCs/>
          <w:color w:val="000000"/>
          <w:spacing w:val="-3"/>
          <w:sz w:val="22"/>
          <w:szCs w:val="22"/>
        </w:rPr>
        <w:t>меня, ничего не сказав мне!» Отвечал ему старец: «Не огор</w:t>
      </w:r>
      <w:r w:rsidRPr="002C1693">
        <w:rPr>
          <w:bCs/>
          <w:color w:val="000000"/>
          <w:spacing w:val="-3"/>
          <w:sz w:val="22"/>
          <w:szCs w:val="22"/>
        </w:rPr>
        <w:softHyphen/>
        <w:t>чайся! если б благоугодно было Богу, чтоб я вкусил хорошей пищи: то ты положил бы меду, а не того, что положил»</w:t>
      </w:r>
      <w:r w:rsidR="009B7C85" w:rsidRPr="002C1693">
        <w:rPr>
          <w:rStyle w:val="a5"/>
          <w:bCs/>
          <w:color w:val="000000"/>
          <w:spacing w:val="-3"/>
          <w:sz w:val="22"/>
          <w:szCs w:val="22"/>
        </w:rPr>
        <w:footnoteReference w:id="1773"/>
      </w:r>
      <w:r w:rsidRPr="002C1693">
        <w:rPr>
          <w:bCs/>
          <w:color w:val="000000"/>
          <w:spacing w:val="-3"/>
          <w:sz w:val="22"/>
          <w:szCs w:val="22"/>
        </w:rPr>
        <w:t>.</w:t>
      </w:r>
    </w:p>
    <w:p w:rsidR="0001676B" w:rsidRPr="002C1693" w:rsidRDefault="0001676B" w:rsidP="00B5236F">
      <w:pPr>
        <w:numPr>
          <w:ilvl w:val="0"/>
          <w:numId w:val="347"/>
        </w:numPr>
        <w:shd w:val="clear" w:color="auto" w:fill="FFFFFF"/>
        <w:tabs>
          <w:tab w:val="decimal" w:pos="0"/>
          <w:tab w:val="left" w:pos="612"/>
        </w:tabs>
        <w:spacing w:line="238" w:lineRule="exact"/>
        <w:ind w:right="11" w:firstLine="567"/>
        <w:jc w:val="both"/>
        <w:rPr>
          <w:bCs/>
          <w:color w:val="000000"/>
          <w:spacing w:val="-4"/>
          <w:sz w:val="22"/>
          <w:szCs w:val="22"/>
        </w:rPr>
      </w:pPr>
      <w:r w:rsidRPr="002C1693">
        <w:rPr>
          <w:bCs/>
          <w:color w:val="000000"/>
          <w:spacing w:val="-2"/>
          <w:sz w:val="22"/>
          <w:szCs w:val="22"/>
        </w:rPr>
        <w:t xml:space="preserve">Некоторый брат вопросил старца, говоря: «Отец! что </w:t>
      </w:r>
      <w:r w:rsidRPr="002C1693">
        <w:rPr>
          <w:bCs/>
          <w:color w:val="000000"/>
          <w:spacing w:val="-5"/>
          <w:sz w:val="22"/>
          <w:szCs w:val="22"/>
        </w:rPr>
        <w:t>мне делать! я не могу преодолеть помышлений». Старец отве</w:t>
      </w:r>
      <w:r w:rsidRPr="002C1693">
        <w:rPr>
          <w:bCs/>
          <w:color w:val="000000"/>
          <w:spacing w:val="-5"/>
          <w:sz w:val="22"/>
          <w:szCs w:val="22"/>
        </w:rPr>
        <w:softHyphen/>
      </w:r>
      <w:r w:rsidRPr="002C1693">
        <w:rPr>
          <w:bCs/>
          <w:color w:val="000000"/>
          <w:spacing w:val="-4"/>
          <w:sz w:val="22"/>
          <w:szCs w:val="22"/>
        </w:rPr>
        <w:t xml:space="preserve">чал: «Я никогда не подвергался нападению помышлений». — </w:t>
      </w:r>
      <w:r w:rsidRPr="002C1693">
        <w:rPr>
          <w:bCs/>
          <w:color w:val="000000"/>
          <w:spacing w:val="-3"/>
          <w:sz w:val="22"/>
          <w:szCs w:val="22"/>
        </w:rPr>
        <w:t>Соблазнился брат, — пошел к другому старцу, говорит ему: «Вот что сказал мне такой</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старец! я соблазнился на него, </w:t>
      </w:r>
      <w:r w:rsidRPr="002C1693">
        <w:rPr>
          <w:bCs/>
          <w:color w:val="000000"/>
          <w:spacing w:val="-5"/>
          <w:sz w:val="22"/>
          <w:szCs w:val="22"/>
        </w:rPr>
        <w:t>потому что сказанное им неестественно человеку». Второй ста</w:t>
      </w:r>
      <w:r w:rsidRPr="002C1693">
        <w:rPr>
          <w:bCs/>
          <w:color w:val="000000"/>
          <w:spacing w:val="-5"/>
          <w:sz w:val="22"/>
          <w:szCs w:val="22"/>
        </w:rPr>
        <w:softHyphen/>
      </w:r>
      <w:r w:rsidRPr="002C1693">
        <w:rPr>
          <w:bCs/>
          <w:color w:val="000000"/>
          <w:spacing w:val="-3"/>
          <w:sz w:val="22"/>
          <w:szCs w:val="22"/>
        </w:rPr>
        <w:t xml:space="preserve">рец отвечал: «Не без причины сказал тебе это слово человек </w:t>
      </w:r>
      <w:r w:rsidRPr="002C1693">
        <w:rPr>
          <w:bCs/>
          <w:color w:val="000000"/>
          <w:spacing w:val="-2"/>
          <w:sz w:val="22"/>
          <w:szCs w:val="22"/>
        </w:rPr>
        <w:t xml:space="preserve">Божий; поди и со смирением попроси, чтоб он объяснил тебе сказанное им». Брат возвратился к первому старцу и сказал </w:t>
      </w:r>
      <w:r w:rsidRPr="002C1693">
        <w:rPr>
          <w:bCs/>
          <w:color w:val="000000"/>
          <w:spacing w:val="-4"/>
          <w:sz w:val="22"/>
          <w:szCs w:val="22"/>
        </w:rPr>
        <w:t xml:space="preserve">ему: «Авва! прости меня: я поступил безрассудно, что ушел от </w:t>
      </w:r>
      <w:r w:rsidRPr="002C1693">
        <w:rPr>
          <w:bCs/>
          <w:color w:val="000000"/>
          <w:spacing w:val="-3"/>
          <w:sz w:val="22"/>
          <w:szCs w:val="22"/>
        </w:rPr>
        <w:t xml:space="preserve">тебя, не простившись с тобою. Но объясни мне, прошу тебя, </w:t>
      </w:r>
      <w:r w:rsidRPr="002C1693">
        <w:rPr>
          <w:bCs/>
          <w:color w:val="000000"/>
          <w:spacing w:val="-6"/>
          <w:sz w:val="22"/>
          <w:szCs w:val="22"/>
        </w:rPr>
        <w:t>каким образом ты пребываешь без борьбы с помыслами?» Ста</w:t>
      </w:r>
      <w:r w:rsidRPr="002C1693">
        <w:rPr>
          <w:bCs/>
          <w:color w:val="000000"/>
          <w:spacing w:val="-6"/>
          <w:sz w:val="22"/>
          <w:szCs w:val="22"/>
        </w:rPr>
        <w:softHyphen/>
      </w:r>
      <w:r w:rsidRPr="002C1693">
        <w:rPr>
          <w:bCs/>
          <w:color w:val="000000"/>
          <w:spacing w:val="-1"/>
          <w:sz w:val="22"/>
          <w:szCs w:val="22"/>
        </w:rPr>
        <w:t xml:space="preserve">рец отвечал: «С того времени, как я — монах, не вкусил я </w:t>
      </w:r>
      <w:r w:rsidRPr="002C1693">
        <w:rPr>
          <w:bCs/>
          <w:color w:val="000000"/>
          <w:spacing w:val="-2"/>
          <w:sz w:val="22"/>
          <w:szCs w:val="22"/>
        </w:rPr>
        <w:t xml:space="preserve">досыта ни хлеба, ни воды, ни сна, — и это не попустило меня </w:t>
      </w:r>
      <w:r w:rsidRPr="002C1693">
        <w:rPr>
          <w:bCs/>
          <w:color w:val="000000"/>
          <w:spacing w:val="-5"/>
          <w:sz w:val="22"/>
          <w:szCs w:val="22"/>
        </w:rPr>
        <w:t xml:space="preserve">до такой борьбы с помыслами, о какой ты спрашивал». Брат </w:t>
      </w:r>
      <w:r w:rsidRPr="002C1693">
        <w:rPr>
          <w:bCs/>
          <w:color w:val="000000"/>
          <w:spacing w:val="-4"/>
          <w:sz w:val="22"/>
          <w:szCs w:val="22"/>
        </w:rPr>
        <w:t>вышел от старца, получив помощь от его слова</w:t>
      </w:r>
      <w:r w:rsidR="009B7C85" w:rsidRPr="002C1693">
        <w:rPr>
          <w:rStyle w:val="a5"/>
          <w:bCs/>
          <w:color w:val="000000"/>
          <w:spacing w:val="-4"/>
          <w:sz w:val="22"/>
          <w:szCs w:val="22"/>
        </w:rPr>
        <w:footnoteReference w:id="1774"/>
      </w:r>
      <w:r w:rsidRPr="002C1693">
        <w:rPr>
          <w:bCs/>
          <w:color w:val="000000"/>
          <w:spacing w:val="-4"/>
          <w:sz w:val="22"/>
          <w:szCs w:val="22"/>
        </w:rPr>
        <w:t>.</w:t>
      </w:r>
    </w:p>
    <w:p w:rsidR="0001676B" w:rsidRPr="002C1693" w:rsidRDefault="0001676B" w:rsidP="00B5236F">
      <w:pPr>
        <w:numPr>
          <w:ilvl w:val="0"/>
          <w:numId w:val="347"/>
        </w:numPr>
        <w:shd w:val="clear" w:color="auto" w:fill="FFFFFF"/>
        <w:tabs>
          <w:tab w:val="decimal" w:pos="0"/>
          <w:tab w:val="left" w:pos="612"/>
        </w:tabs>
        <w:spacing w:line="238" w:lineRule="exact"/>
        <w:ind w:right="4" w:firstLine="567"/>
        <w:jc w:val="both"/>
        <w:rPr>
          <w:bCs/>
          <w:color w:val="000000"/>
          <w:spacing w:val="-4"/>
          <w:sz w:val="22"/>
          <w:szCs w:val="22"/>
        </w:rPr>
      </w:pPr>
      <w:r w:rsidRPr="002C1693">
        <w:rPr>
          <w:bCs/>
          <w:color w:val="000000"/>
          <w:spacing w:val="-3"/>
          <w:sz w:val="22"/>
          <w:szCs w:val="22"/>
        </w:rPr>
        <w:t xml:space="preserve">Некоторый брат приходил в келлию великого старца и </w:t>
      </w:r>
      <w:r w:rsidRPr="002C1693">
        <w:rPr>
          <w:bCs/>
          <w:color w:val="000000"/>
          <w:spacing w:val="-1"/>
          <w:sz w:val="22"/>
          <w:szCs w:val="22"/>
        </w:rPr>
        <w:t>крал у него жизненные припасы. Старец видел это. Он не обличил брата, но занялся более рукоделием, говоря: «Ду</w:t>
      </w:r>
      <w:r w:rsidRPr="002C1693">
        <w:rPr>
          <w:bCs/>
          <w:color w:val="000000"/>
          <w:spacing w:val="-1"/>
          <w:sz w:val="22"/>
          <w:szCs w:val="22"/>
        </w:rPr>
        <w:softHyphen/>
        <w:t xml:space="preserve">маю,— этот брат нуждается». И нес старец тяжкую скорбь, </w:t>
      </w:r>
      <w:r w:rsidRPr="002C1693">
        <w:rPr>
          <w:bCs/>
          <w:color w:val="000000"/>
          <w:spacing w:val="-4"/>
          <w:sz w:val="22"/>
          <w:szCs w:val="22"/>
        </w:rPr>
        <w:t xml:space="preserve">терпя большой недостаток в хлебе. Когда старец кончался, — братия окружили его. Он, увидев между ними брата, который </w:t>
      </w:r>
      <w:r w:rsidRPr="002C1693">
        <w:rPr>
          <w:bCs/>
          <w:color w:val="000000"/>
          <w:sz w:val="22"/>
          <w:szCs w:val="22"/>
        </w:rPr>
        <w:t xml:space="preserve">постоянно крал у него хлеб, сказал ему: «Подойди ко мне, брат!» Брат исполнил это. Тогда старец схватил руки его, </w:t>
      </w:r>
      <w:r w:rsidRPr="002C1693">
        <w:rPr>
          <w:bCs/>
          <w:color w:val="000000"/>
          <w:spacing w:val="-2"/>
          <w:sz w:val="22"/>
          <w:szCs w:val="22"/>
        </w:rPr>
        <w:t>начал целовать их, говоря: «Благодарю эти руки! при по</w:t>
      </w:r>
      <w:r w:rsidRPr="002C1693">
        <w:rPr>
          <w:bCs/>
          <w:color w:val="000000"/>
          <w:spacing w:val="-2"/>
          <w:sz w:val="22"/>
          <w:szCs w:val="22"/>
        </w:rPr>
        <w:softHyphen/>
      </w:r>
      <w:r w:rsidRPr="002C1693">
        <w:rPr>
          <w:bCs/>
          <w:color w:val="000000"/>
          <w:sz w:val="22"/>
          <w:szCs w:val="22"/>
        </w:rPr>
        <w:t xml:space="preserve">средстве их я надеюсь войти в Царство Небесное». От этих </w:t>
      </w:r>
      <w:r w:rsidRPr="002C1693">
        <w:rPr>
          <w:bCs/>
          <w:color w:val="000000"/>
          <w:spacing w:val="-1"/>
          <w:sz w:val="22"/>
          <w:szCs w:val="22"/>
        </w:rPr>
        <w:t xml:space="preserve">слов брат умилился, принес покаяние, соделался строгим </w:t>
      </w:r>
      <w:r w:rsidRPr="002C1693">
        <w:rPr>
          <w:bCs/>
          <w:color w:val="000000"/>
          <w:spacing w:val="-2"/>
          <w:sz w:val="22"/>
          <w:szCs w:val="22"/>
        </w:rPr>
        <w:t>монахом по примеру старца, действий которого он был оче</w:t>
      </w:r>
      <w:r w:rsidRPr="002C1693">
        <w:rPr>
          <w:bCs/>
          <w:color w:val="000000"/>
          <w:spacing w:val="-2"/>
          <w:sz w:val="22"/>
          <w:szCs w:val="22"/>
        </w:rPr>
        <w:softHyphen/>
      </w:r>
      <w:r w:rsidRPr="002C1693">
        <w:rPr>
          <w:bCs/>
          <w:color w:val="000000"/>
          <w:sz w:val="22"/>
          <w:szCs w:val="22"/>
        </w:rPr>
        <w:t>видцем</w:t>
      </w:r>
      <w:r w:rsidR="009B7C85" w:rsidRPr="002C1693">
        <w:rPr>
          <w:rStyle w:val="a5"/>
          <w:bCs/>
          <w:color w:val="000000"/>
          <w:sz w:val="22"/>
          <w:szCs w:val="22"/>
        </w:rPr>
        <w:footnoteReference w:id="1775"/>
      </w:r>
      <w:r w:rsidRPr="002C1693">
        <w:rPr>
          <w:bCs/>
          <w:color w:val="000000"/>
          <w:sz w:val="22"/>
          <w:szCs w:val="22"/>
        </w:rPr>
        <w:t>.</w:t>
      </w:r>
    </w:p>
    <w:p w:rsidR="0001676B" w:rsidRPr="002C1693" w:rsidRDefault="0001676B" w:rsidP="00B5236F">
      <w:pPr>
        <w:numPr>
          <w:ilvl w:val="0"/>
          <w:numId w:val="347"/>
        </w:numPr>
        <w:shd w:val="clear" w:color="auto" w:fill="FFFFFF"/>
        <w:tabs>
          <w:tab w:val="decimal" w:pos="0"/>
          <w:tab w:val="left" w:pos="612"/>
        </w:tabs>
        <w:spacing w:before="14" w:line="241" w:lineRule="exact"/>
        <w:ind w:firstLine="567"/>
        <w:jc w:val="both"/>
        <w:rPr>
          <w:sz w:val="22"/>
          <w:szCs w:val="22"/>
        </w:rPr>
      </w:pPr>
      <w:r w:rsidRPr="002C1693">
        <w:rPr>
          <w:bCs/>
          <w:color w:val="000000"/>
          <w:spacing w:val="-2"/>
          <w:sz w:val="22"/>
          <w:szCs w:val="22"/>
        </w:rPr>
        <w:t>Некоторый брат тем был веселее духом, чем более бес</w:t>
      </w:r>
      <w:r w:rsidRPr="002C1693">
        <w:rPr>
          <w:bCs/>
          <w:color w:val="000000"/>
          <w:spacing w:val="-2"/>
          <w:sz w:val="22"/>
          <w:szCs w:val="22"/>
        </w:rPr>
        <w:softHyphen/>
        <w:t>честили его и насмехались над ним. Он говорил: «Бесчестя</w:t>
      </w:r>
      <w:r w:rsidRPr="002C1693">
        <w:rPr>
          <w:bCs/>
          <w:color w:val="000000"/>
          <w:spacing w:val="-2"/>
          <w:sz w:val="22"/>
          <w:szCs w:val="22"/>
        </w:rPr>
        <w:softHyphen/>
      </w:r>
      <w:r w:rsidRPr="002C1693">
        <w:rPr>
          <w:bCs/>
          <w:color w:val="000000"/>
          <w:sz w:val="22"/>
          <w:szCs w:val="22"/>
        </w:rPr>
        <w:t>щие нас и насмехающиеся над нами доставляют нам средства к преуспеянию, а похваляющие нас вредят душам на</w:t>
      </w:r>
      <w:r w:rsidRPr="002C1693">
        <w:rPr>
          <w:bCs/>
          <w:color w:val="000000"/>
          <w:sz w:val="22"/>
          <w:szCs w:val="22"/>
        </w:rPr>
        <w:softHyphen/>
        <w:t xml:space="preserve">шим. Говорит Писание: </w:t>
      </w:r>
      <w:r w:rsidRPr="002C1693">
        <w:rPr>
          <w:bCs/>
          <w:i/>
          <w:iCs/>
          <w:color w:val="000000"/>
          <w:sz w:val="22"/>
          <w:szCs w:val="22"/>
        </w:rPr>
        <w:t>людие мои! Блажащий вас, льстят</w:t>
      </w:r>
      <w:r w:rsidR="009B7C85" w:rsidRPr="002C1693">
        <w:rPr>
          <w:bCs/>
          <w:i/>
          <w:iCs/>
          <w:color w:val="000000"/>
          <w:sz w:val="22"/>
          <w:szCs w:val="22"/>
        </w:rPr>
        <w:t xml:space="preserve"> вы</w:t>
      </w:r>
      <w:r w:rsidR="009B7C85" w:rsidRPr="002C1693">
        <w:rPr>
          <w:rStyle w:val="a5"/>
          <w:bCs/>
          <w:i/>
          <w:iCs/>
          <w:color w:val="000000"/>
          <w:sz w:val="22"/>
          <w:szCs w:val="22"/>
        </w:rPr>
        <w:footnoteReference w:id="1776"/>
      </w:r>
      <w:r w:rsidRPr="002C1693">
        <w:rPr>
          <w:bCs/>
          <w:i/>
          <w:iCs/>
          <w:color w:val="000000"/>
          <w:sz w:val="22"/>
          <w:szCs w:val="22"/>
        </w:rPr>
        <w:t>.</w:t>
      </w:r>
    </w:p>
    <w:p w:rsidR="0001676B" w:rsidRPr="002C1693" w:rsidRDefault="0001676B" w:rsidP="00B5236F">
      <w:pPr>
        <w:numPr>
          <w:ilvl w:val="0"/>
          <w:numId w:val="348"/>
        </w:numPr>
        <w:shd w:val="clear" w:color="auto" w:fill="FFFFFF"/>
        <w:tabs>
          <w:tab w:val="decimal" w:pos="0"/>
          <w:tab w:val="left" w:pos="641"/>
        </w:tabs>
        <w:spacing w:before="7" w:line="241" w:lineRule="exact"/>
        <w:ind w:right="7" w:firstLine="567"/>
        <w:jc w:val="both"/>
        <w:rPr>
          <w:bCs/>
          <w:color w:val="000000"/>
          <w:spacing w:val="-1"/>
          <w:sz w:val="22"/>
          <w:szCs w:val="22"/>
        </w:rPr>
      </w:pPr>
      <w:r w:rsidRPr="002C1693">
        <w:rPr>
          <w:bCs/>
          <w:color w:val="000000"/>
          <w:spacing w:val="-2"/>
          <w:sz w:val="22"/>
          <w:szCs w:val="22"/>
        </w:rPr>
        <w:t xml:space="preserve">Другой старец, когда был обижен кем, спешил — если </w:t>
      </w:r>
      <w:r w:rsidRPr="002C1693">
        <w:rPr>
          <w:bCs/>
          <w:color w:val="000000"/>
          <w:sz w:val="22"/>
          <w:szCs w:val="22"/>
        </w:rPr>
        <w:t>обидевший был близко — сам воздать ему за зло добром; если же жил далеко, то посылал ему чрез других подарки.</w:t>
      </w:r>
    </w:p>
    <w:p w:rsidR="0001676B" w:rsidRPr="002C1693" w:rsidRDefault="0001676B" w:rsidP="00B5236F">
      <w:pPr>
        <w:numPr>
          <w:ilvl w:val="0"/>
          <w:numId w:val="348"/>
        </w:numPr>
        <w:shd w:val="clear" w:color="auto" w:fill="FFFFFF"/>
        <w:tabs>
          <w:tab w:val="decimal" w:pos="0"/>
          <w:tab w:val="left" w:pos="641"/>
        </w:tabs>
        <w:spacing w:line="241" w:lineRule="exact"/>
        <w:ind w:firstLine="567"/>
        <w:jc w:val="both"/>
        <w:rPr>
          <w:bCs/>
          <w:color w:val="000000"/>
          <w:spacing w:val="-1"/>
          <w:sz w:val="22"/>
          <w:szCs w:val="22"/>
        </w:rPr>
      </w:pPr>
      <w:r w:rsidRPr="002C1693">
        <w:rPr>
          <w:bCs/>
          <w:color w:val="000000"/>
          <w:spacing w:val="-5"/>
          <w:sz w:val="22"/>
          <w:szCs w:val="22"/>
        </w:rPr>
        <w:t>Два старца жили в одной келлии, и никогда не возника</w:t>
      </w:r>
      <w:r w:rsidRPr="002C1693">
        <w:rPr>
          <w:bCs/>
          <w:color w:val="000000"/>
          <w:spacing w:val="-5"/>
          <w:sz w:val="22"/>
          <w:szCs w:val="22"/>
        </w:rPr>
        <w:softHyphen/>
      </w:r>
      <w:r w:rsidRPr="002C1693">
        <w:rPr>
          <w:bCs/>
          <w:color w:val="000000"/>
          <w:spacing w:val="-3"/>
          <w:sz w:val="22"/>
          <w:szCs w:val="22"/>
        </w:rPr>
        <w:t xml:space="preserve">ло между ними ни малейшего неудовольствия. Видя это, один </w:t>
      </w:r>
      <w:r w:rsidRPr="002C1693">
        <w:rPr>
          <w:bCs/>
          <w:color w:val="000000"/>
          <w:spacing w:val="-4"/>
          <w:sz w:val="22"/>
          <w:szCs w:val="22"/>
        </w:rPr>
        <w:t>сказал другому: «Поссоримся и мы, хотя однажды, как ссорят</w:t>
      </w:r>
      <w:r w:rsidRPr="002C1693">
        <w:rPr>
          <w:bCs/>
          <w:color w:val="000000"/>
          <w:spacing w:val="-4"/>
          <w:sz w:val="22"/>
          <w:szCs w:val="22"/>
        </w:rPr>
        <w:softHyphen/>
      </w:r>
      <w:r w:rsidRPr="002C1693">
        <w:rPr>
          <w:bCs/>
          <w:color w:val="000000"/>
          <w:spacing w:val="-2"/>
          <w:sz w:val="22"/>
          <w:szCs w:val="22"/>
        </w:rPr>
        <w:t xml:space="preserve">ся люди». Другой отвечал: «Я вовсе не знаю, каким образом </w:t>
      </w:r>
      <w:r w:rsidRPr="002C1693">
        <w:rPr>
          <w:bCs/>
          <w:color w:val="000000"/>
          <w:spacing w:val="-3"/>
          <w:sz w:val="22"/>
          <w:szCs w:val="22"/>
        </w:rPr>
        <w:t xml:space="preserve">может породиться ссора». Первый сказал: «Вот, я поставлю </w:t>
      </w:r>
      <w:r w:rsidRPr="002C1693">
        <w:rPr>
          <w:bCs/>
          <w:color w:val="000000"/>
          <w:spacing w:val="-1"/>
          <w:sz w:val="22"/>
          <w:szCs w:val="22"/>
        </w:rPr>
        <w:t xml:space="preserve">посреди нас глиняную посуду и скажу: </w:t>
      </w:r>
      <w:r w:rsidRPr="002C1693">
        <w:rPr>
          <w:bCs/>
          <w:i/>
          <w:iCs/>
          <w:color w:val="000000"/>
          <w:spacing w:val="-1"/>
          <w:sz w:val="22"/>
          <w:szCs w:val="22"/>
        </w:rPr>
        <w:t xml:space="preserve">она моя, </w:t>
      </w:r>
      <w:r w:rsidRPr="002C1693">
        <w:rPr>
          <w:bCs/>
          <w:color w:val="000000"/>
          <w:spacing w:val="-1"/>
          <w:sz w:val="22"/>
          <w:szCs w:val="22"/>
        </w:rPr>
        <w:t xml:space="preserve">а ты скажи: </w:t>
      </w:r>
      <w:r w:rsidRPr="002C1693">
        <w:rPr>
          <w:bCs/>
          <w:i/>
          <w:iCs/>
          <w:color w:val="000000"/>
          <w:sz w:val="22"/>
          <w:szCs w:val="22"/>
        </w:rPr>
        <w:t xml:space="preserve">она </w:t>
      </w:r>
      <w:r w:rsidRPr="002C1693">
        <w:rPr>
          <w:bCs/>
          <w:color w:val="000000"/>
          <w:sz w:val="22"/>
          <w:szCs w:val="22"/>
        </w:rPr>
        <w:t xml:space="preserve">— </w:t>
      </w:r>
      <w:r w:rsidRPr="002C1693">
        <w:rPr>
          <w:bCs/>
          <w:i/>
          <w:iCs/>
          <w:color w:val="000000"/>
          <w:sz w:val="22"/>
          <w:szCs w:val="22"/>
        </w:rPr>
        <w:t xml:space="preserve">не твоя, а моя. </w:t>
      </w:r>
      <w:r w:rsidRPr="002C1693">
        <w:rPr>
          <w:bCs/>
          <w:color w:val="000000"/>
          <w:sz w:val="22"/>
          <w:szCs w:val="22"/>
        </w:rPr>
        <w:t xml:space="preserve">Из этого родится спор, а из спора — </w:t>
      </w:r>
      <w:r w:rsidRPr="002C1693">
        <w:rPr>
          <w:bCs/>
          <w:color w:val="000000"/>
          <w:spacing w:val="-5"/>
          <w:sz w:val="22"/>
          <w:szCs w:val="22"/>
        </w:rPr>
        <w:t xml:space="preserve">ссора». Сговорившись так, они поставили посуду посреди себя, </w:t>
      </w:r>
      <w:r w:rsidRPr="002C1693">
        <w:rPr>
          <w:bCs/>
          <w:color w:val="000000"/>
          <w:sz w:val="22"/>
          <w:szCs w:val="22"/>
        </w:rPr>
        <w:t xml:space="preserve">причем один сказал: «Она — моя». Другой отвечал: «А я </w:t>
      </w:r>
      <w:r w:rsidRPr="002C1693">
        <w:rPr>
          <w:bCs/>
          <w:color w:val="000000"/>
          <w:spacing w:val="-4"/>
          <w:sz w:val="22"/>
          <w:szCs w:val="22"/>
        </w:rPr>
        <w:t xml:space="preserve">полагаю, что она — моя». Первый опять сказал: «Не твоя она, но моя». Тогда второй отвечал: «А если она — твоя, то возьми </w:t>
      </w:r>
      <w:r w:rsidRPr="002C1693">
        <w:rPr>
          <w:bCs/>
          <w:color w:val="000000"/>
          <w:spacing w:val="-2"/>
          <w:sz w:val="22"/>
          <w:szCs w:val="22"/>
        </w:rPr>
        <w:t>ее». Таким образом, они не могли достичь до того, чтоб поссо</w:t>
      </w:r>
      <w:r w:rsidRPr="002C1693">
        <w:rPr>
          <w:bCs/>
          <w:color w:val="000000"/>
          <w:spacing w:val="-2"/>
          <w:sz w:val="22"/>
          <w:szCs w:val="22"/>
        </w:rPr>
        <w:softHyphen/>
      </w:r>
      <w:r w:rsidRPr="002C1693">
        <w:rPr>
          <w:bCs/>
          <w:color w:val="000000"/>
          <w:sz w:val="22"/>
          <w:szCs w:val="22"/>
        </w:rPr>
        <w:t>риться</w:t>
      </w:r>
      <w:r w:rsidR="009B7C85" w:rsidRPr="002C1693">
        <w:rPr>
          <w:rStyle w:val="a5"/>
          <w:bCs/>
          <w:color w:val="000000"/>
          <w:sz w:val="22"/>
          <w:szCs w:val="22"/>
        </w:rPr>
        <w:footnoteReference w:id="1777"/>
      </w:r>
      <w:r w:rsidRPr="002C1693">
        <w:rPr>
          <w:bCs/>
          <w:color w:val="000000"/>
          <w:sz w:val="22"/>
          <w:szCs w:val="22"/>
        </w:rPr>
        <w:t>.</w:t>
      </w:r>
    </w:p>
    <w:p w:rsidR="0001676B" w:rsidRPr="002C1693" w:rsidRDefault="0001676B" w:rsidP="00B5236F">
      <w:pPr>
        <w:shd w:val="clear" w:color="auto" w:fill="FFFFFF"/>
        <w:tabs>
          <w:tab w:val="decimal" w:pos="0"/>
        </w:tabs>
        <w:spacing w:before="122" w:line="227" w:lineRule="exact"/>
        <w:ind w:right="4" w:firstLine="567"/>
        <w:jc w:val="both"/>
        <w:rPr>
          <w:sz w:val="22"/>
          <w:szCs w:val="22"/>
        </w:rPr>
      </w:pPr>
      <w:r w:rsidRPr="002C1693">
        <w:rPr>
          <w:bCs/>
          <w:color w:val="000000"/>
          <w:spacing w:val="-15"/>
          <w:sz w:val="22"/>
          <w:szCs w:val="22"/>
        </w:rPr>
        <w:t>Вот плод жительства по евангельским заповедям и навыка к сми</w:t>
      </w:r>
      <w:r w:rsidRPr="002C1693">
        <w:rPr>
          <w:bCs/>
          <w:color w:val="000000"/>
          <w:spacing w:val="-15"/>
          <w:sz w:val="22"/>
          <w:szCs w:val="22"/>
        </w:rPr>
        <w:softHyphen/>
      </w:r>
      <w:r w:rsidRPr="002C1693">
        <w:rPr>
          <w:bCs/>
          <w:color w:val="000000"/>
          <w:spacing w:val="-13"/>
          <w:sz w:val="22"/>
          <w:szCs w:val="22"/>
        </w:rPr>
        <w:t xml:space="preserve">рению. Сердце, стяжавшее этот навык, — не способно к сварливости </w:t>
      </w:r>
      <w:r w:rsidRPr="002C1693">
        <w:rPr>
          <w:bCs/>
          <w:color w:val="000000"/>
          <w:spacing w:val="-10"/>
          <w:sz w:val="22"/>
          <w:szCs w:val="22"/>
        </w:rPr>
        <w:t>и ссорам: оно готово на все уступки для избежания спора и ссоры.</w:t>
      </w:r>
    </w:p>
    <w:p w:rsidR="0001676B" w:rsidRPr="002C1693" w:rsidRDefault="0001676B" w:rsidP="00B5236F">
      <w:pPr>
        <w:shd w:val="clear" w:color="auto" w:fill="FFFFFF"/>
        <w:tabs>
          <w:tab w:val="decimal" w:pos="0"/>
          <w:tab w:val="left" w:pos="641"/>
        </w:tabs>
        <w:spacing w:before="187" w:line="241" w:lineRule="exact"/>
        <w:ind w:right="4" w:firstLine="567"/>
        <w:jc w:val="both"/>
        <w:rPr>
          <w:sz w:val="22"/>
          <w:szCs w:val="22"/>
        </w:rPr>
      </w:pPr>
      <w:r w:rsidRPr="002C1693">
        <w:rPr>
          <w:bCs/>
          <w:color w:val="000000"/>
          <w:sz w:val="22"/>
          <w:szCs w:val="22"/>
        </w:rPr>
        <w:t>47.</w:t>
      </w:r>
      <w:r w:rsidRPr="002C1693">
        <w:rPr>
          <w:bCs/>
          <w:color w:val="000000"/>
          <w:sz w:val="22"/>
          <w:szCs w:val="22"/>
        </w:rPr>
        <w:tab/>
      </w:r>
      <w:r w:rsidRPr="002C1693">
        <w:rPr>
          <w:bCs/>
          <w:color w:val="000000"/>
          <w:spacing w:val="-4"/>
          <w:sz w:val="22"/>
          <w:szCs w:val="22"/>
        </w:rPr>
        <w:t>Некоторый брат, живя в общежительном монастыре и</w:t>
      </w:r>
      <w:r w:rsidR="009B7C85" w:rsidRPr="002C1693">
        <w:rPr>
          <w:bCs/>
          <w:color w:val="000000"/>
          <w:spacing w:val="-4"/>
          <w:sz w:val="22"/>
          <w:szCs w:val="22"/>
        </w:rPr>
        <w:t xml:space="preserve"> </w:t>
      </w:r>
      <w:r w:rsidRPr="002C1693">
        <w:rPr>
          <w:bCs/>
          <w:color w:val="000000"/>
          <w:spacing w:val="-3"/>
          <w:sz w:val="22"/>
          <w:szCs w:val="22"/>
        </w:rPr>
        <w:t>часто побеждаясь гневом, сказал сам себе: «Пойду в пустыню:</w:t>
      </w:r>
      <w:r w:rsidR="009B7C85" w:rsidRPr="002C1693">
        <w:rPr>
          <w:bCs/>
          <w:color w:val="000000"/>
          <w:spacing w:val="-3"/>
          <w:sz w:val="22"/>
          <w:szCs w:val="22"/>
        </w:rPr>
        <w:t xml:space="preserve"> </w:t>
      </w:r>
      <w:r w:rsidRPr="002C1693">
        <w:rPr>
          <w:bCs/>
          <w:color w:val="000000"/>
          <w:spacing w:val="-5"/>
          <w:sz w:val="22"/>
          <w:szCs w:val="22"/>
        </w:rPr>
        <w:t>может быть, там, не имея с кем ссориться, успокоюсь от страс</w:t>
      </w:r>
      <w:r w:rsidRPr="002C1693">
        <w:rPr>
          <w:bCs/>
          <w:color w:val="000000"/>
          <w:spacing w:val="-5"/>
          <w:sz w:val="22"/>
          <w:szCs w:val="22"/>
        </w:rPr>
        <w:softHyphen/>
      </w:r>
      <w:r w:rsidRPr="002C1693">
        <w:rPr>
          <w:bCs/>
          <w:color w:val="000000"/>
          <w:spacing w:val="-4"/>
          <w:sz w:val="22"/>
          <w:szCs w:val="22"/>
        </w:rPr>
        <w:t>ти». Он вышел из монастыря и стал жить один в пустыне.</w:t>
      </w:r>
      <w:r w:rsidR="009B7C85" w:rsidRPr="002C1693">
        <w:rPr>
          <w:bCs/>
          <w:color w:val="000000"/>
          <w:spacing w:val="-4"/>
          <w:sz w:val="22"/>
          <w:szCs w:val="22"/>
        </w:rPr>
        <w:t xml:space="preserve"> </w:t>
      </w:r>
      <w:r w:rsidRPr="002C1693">
        <w:rPr>
          <w:bCs/>
          <w:color w:val="000000"/>
          <w:spacing w:val="-2"/>
          <w:sz w:val="22"/>
          <w:szCs w:val="22"/>
        </w:rPr>
        <w:t>Однажды он наполнил водою сосуд свой и поставил его на</w:t>
      </w:r>
      <w:r w:rsidR="009B7C85" w:rsidRPr="002C1693">
        <w:rPr>
          <w:bCs/>
          <w:color w:val="000000"/>
          <w:spacing w:val="-2"/>
          <w:sz w:val="22"/>
          <w:szCs w:val="22"/>
        </w:rPr>
        <w:t xml:space="preserve"> </w:t>
      </w:r>
      <w:r w:rsidRPr="002C1693">
        <w:rPr>
          <w:bCs/>
          <w:color w:val="000000"/>
          <w:sz w:val="22"/>
          <w:szCs w:val="22"/>
        </w:rPr>
        <w:t>землю. Сосуд внезапно опрокинулся. Во второй раз случи</w:t>
      </w:r>
      <w:r w:rsidRPr="002C1693">
        <w:rPr>
          <w:bCs/>
          <w:color w:val="000000"/>
          <w:sz w:val="22"/>
          <w:szCs w:val="22"/>
        </w:rPr>
        <w:softHyphen/>
      </w:r>
      <w:r w:rsidRPr="002C1693">
        <w:rPr>
          <w:bCs/>
          <w:color w:val="000000"/>
          <w:spacing w:val="-2"/>
          <w:sz w:val="22"/>
          <w:szCs w:val="22"/>
        </w:rPr>
        <w:t>лось то же. В третий раз кувшин также опрокинулся: монах,</w:t>
      </w:r>
      <w:r w:rsidR="009B7C85" w:rsidRPr="002C1693">
        <w:rPr>
          <w:bCs/>
          <w:color w:val="000000"/>
          <w:spacing w:val="-2"/>
          <w:sz w:val="22"/>
          <w:szCs w:val="22"/>
        </w:rPr>
        <w:t xml:space="preserve"> </w:t>
      </w:r>
      <w:r w:rsidRPr="002C1693">
        <w:rPr>
          <w:bCs/>
          <w:color w:val="000000"/>
          <w:spacing w:val="-4"/>
          <w:sz w:val="22"/>
          <w:szCs w:val="22"/>
        </w:rPr>
        <w:t>рассердясь, схватил кувшин, ударил о землю. Кувшин разбил</w:t>
      </w:r>
      <w:r w:rsidRPr="002C1693">
        <w:rPr>
          <w:bCs/>
          <w:color w:val="000000"/>
          <w:spacing w:val="-4"/>
          <w:sz w:val="22"/>
          <w:szCs w:val="22"/>
        </w:rPr>
        <w:softHyphen/>
      </w:r>
      <w:r w:rsidRPr="002C1693">
        <w:rPr>
          <w:bCs/>
          <w:color w:val="000000"/>
          <w:spacing w:val="-3"/>
          <w:sz w:val="22"/>
          <w:szCs w:val="22"/>
        </w:rPr>
        <w:t>ся. Возвратясь к себе, брат начал размышлять о случившемся</w:t>
      </w:r>
      <w:r w:rsidR="009B7C85" w:rsidRPr="002C1693">
        <w:rPr>
          <w:bCs/>
          <w:color w:val="000000"/>
          <w:spacing w:val="-3"/>
          <w:sz w:val="22"/>
          <w:szCs w:val="22"/>
        </w:rPr>
        <w:t xml:space="preserve"> </w:t>
      </w:r>
      <w:r w:rsidRPr="002C1693">
        <w:rPr>
          <w:bCs/>
          <w:color w:val="000000"/>
          <w:sz w:val="22"/>
          <w:szCs w:val="22"/>
        </w:rPr>
        <w:t>и понял, что враг поругался над ним. Тогда он сказал: «Вот!</w:t>
      </w:r>
      <w:r w:rsidR="009B7C85" w:rsidRPr="002C1693">
        <w:rPr>
          <w:bCs/>
          <w:color w:val="000000"/>
          <w:sz w:val="22"/>
          <w:szCs w:val="22"/>
        </w:rPr>
        <w:t xml:space="preserve"> </w:t>
      </w:r>
      <w:r w:rsidRPr="002C1693">
        <w:rPr>
          <w:bCs/>
          <w:color w:val="000000"/>
          <w:spacing w:val="-2"/>
          <w:sz w:val="22"/>
          <w:szCs w:val="22"/>
        </w:rPr>
        <w:t>я — один; однако побежден страстию гнева. Возвращусь в</w:t>
      </w:r>
      <w:r w:rsidR="009B7C85" w:rsidRPr="002C1693">
        <w:rPr>
          <w:bCs/>
          <w:color w:val="000000"/>
          <w:spacing w:val="-2"/>
          <w:sz w:val="22"/>
          <w:szCs w:val="22"/>
        </w:rPr>
        <w:t xml:space="preserve"> </w:t>
      </w:r>
      <w:r w:rsidRPr="002C1693">
        <w:rPr>
          <w:bCs/>
          <w:color w:val="000000"/>
          <w:spacing w:val="-2"/>
          <w:sz w:val="22"/>
          <w:szCs w:val="22"/>
        </w:rPr>
        <w:t>монастырь: видно — везде нужны борьба с самим собою и</w:t>
      </w:r>
      <w:r w:rsidR="009B7C85" w:rsidRPr="002C1693">
        <w:rPr>
          <w:bCs/>
          <w:color w:val="000000"/>
          <w:spacing w:val="-2"/>
          <w:sz w:val="22"/>
          <w:szCs w:val="22"/>
        </w:rPr>
        <w:t xml:space="preserve"> </w:t>
      </w:r>
      <w:r w:rsidRPr="002C1693">
        <w:rPr>
          <w:bCs/>
          <w:color w:val="000000"/>
          <w:spacing w:val="-3"/>
          <w:sz w:val="22"/>
          <w:szCs w:val="22"/>
        </w:rPr>
        <w:t>терпение, в особенности же — помощь Божия». И, встав, воз</w:t>
      </w:r>
      <w:r w:rsidRPr="002C1693">
        <w:rPr>
          <w:bCs/>
          <w:color w:val="000000"/>
          <w:spacing w:val="-3"/>
          <w:sz w:val="22"/>
          <w:szCs w:val="22"/>
        </w:rPr>
        <w:softHyphen/>
      </w:r>
      <w:r w:rsidRPr="002C1693">
        <w:rPr>
          <w:bCs/>
          <w:color w:val="000000"/>
          <w:sz w:val="22"/>
          <w:szCs w:val="22"/>
        </w:rPr>
        <w:t>вратился монах в обитель свою</w:t>
      </w:r>
      <w:r w:rsidR="009B7C85" w:rsidRPr="002C1693">
        <w:rPr>
          <w:rStyle w:val="a5"/>
          <w:bCs/>
          <w:color w:val="000000"/>
          <w:sz w:val="22"/>
          <w:szCs w:val="22"/>
        </w:rPr>
        <w:footnoteReference w:id="1778"/>
      </w:r>
      <w:r w:rsidRPr="002C1693">
        <w:rPr>
          <w:bCs/>
          <w:color w:val="000000"/>
          <w:sz w:val="22"/>
          <w:szCs w:val="22"/>
        </w:rPr>
        <w:t>.</w:t>
      </w:r>
    </w:p>
    <w:p w:rsidR="0001676B" w:rsidRPr="002C1693" w:rsidRDefault="0001676B" w:rsidP="00B5236F">
      <w:pPr>
        <w:shd w:val="clear" w:color="auto" w:fill="FFFFFF"/>
        <w:tabs>
          <w:tab w:val="decimal" w:pos="0"/>
        </w:tabs>
        <w:spacing w:before="295" w:line="230" w:lineRule="exact"/>
        <w:ind w:firstLine="567"/>
        <w:jc w:val="both"/>
        <w:rPr>
          <w:sz w:val="22"/>
          <w:szCs w:val="22"/>
        </w:rPr>
      </w:pPr>
      <w:r w:rsidRPr="002C1693">
        <w:rPr>
          <w:color w:val="000000"/>
          <w:spacing w:val="-6"/>
          <w:sz w:val="22"/>
          <w:szCs w:val="22"/>
        </w:rPr>
        <w:t xml:space="preserve">Святые наставники монашества строго воспрещают монахам, в </w:t>
      </w:r>
      <w:r w:rsidRPr="002C1693">
        <w:rPr>
          <w:color w:val="000000"/>
          <w:spacing w:val="-8"/>
          <w:sz w:val="22"/>
          <w:szCs w:val="22"/>
        </w:rPr>
        <w:t xml:space="preserve">которых сильно действует гнев, жительство наедине, в пустыне или в </w:t>
      </w:r>
      <w:r w:rsidRPr="002C1693">
        <w:rPr>
          <w:color w:val="000000"/>
          <w:spacing w:val="-6"/>
          <w:sz w:val="22"/>
          <w:szCs w:val="22"/>
        </w:rPr>
        <w:t>затворе. От уединенного жительства гневная страсть усиливается и возрастает; в общежитии она врачуется</w:t>
      </w:r>
      <w:r w:rsidR="00533985" w:rsidRPr="002C1693">
        <w:rPr>
          <w:rStyle w:val="a5"/>
          <w:color w:val="000000"/>
          <w:spacing w:val="-6"/>
          <w:sz w:val="22"/>
          <w:szCs w:val="22"/>
        </w:rPr>
        <w:footnoteReference w:id="1779"/>
      </w:r>
      <w:r w:rsidRPr="002C1693">
        <w:rPr>
          <w:color w:val="000000"/>
          <w:spacing w:val="-6"/>
          <w:sz w:val="22"/>
          <w:szCs w:val="22"/>
        </w:rPr>
        <w:t>, но единственно при усло</w:t>
      </w:r>
      <w:r w:rsidRPr="002C1693">
        <w:rPr>
          <w:color w:val="000000"/>
          <w:spacing w:val="-6"/>
          <w:sz w:val="22"/>
          <w:szCs w:val="22"/>
        </w:rPr>
        <w:softHyphen/>
        <w:t>вии: если монах решится каждый раз, когда он увлечется гневом и вспыльчивостию, просить прощения и раскаиваться, а не оправды</w:t>
      </w:r>
      <w:r w:rsidRPr="002C1693">
        <w:rPr>
          <w:color w:val="000000"/>
          <w:spacing w:val="-6"/>
          <w:sz w:val="22"/>
          <w:szCs w:val="22"/>
        </w:rPr>
        <w:softHyphen/>
      </w:r>
      <w:r w:rsidRPr="002C1693">
        <w:rPr>
          <w:color w:val="000000"/>
          <w:sz w:val="22"/>
          <w:szCs w:val="22"/>
        </w:rPr>
        <w:t>вать себя и не обвинять других.</w:t>
      </w:r>
    </w:p>
    <w:p w:rsidR="0001676B" w:rsidRPr="002C1693" w:rsidRDefault="0001676B" w:rsidP="00B5236F">
      <w:pPr>
        <w:shd w:val="clear" w:color="auto" w:fill="FFFFFF"/>
        <w:tabs>
          <w:tab w:val="decimal" w:pos="0"/>
        </w:tabs>
        <w:spacing w:before="202" w:line="238" w:lineRule="exact"/>
        <w:ind w:right="7" w:firstLine="567"/>
        <w:jc w:val="both"/>
        <w:rPr>
          <w:sz w:val="22"/>
          <w:szCs w:val="22"/>
        </w:rPr>
      </w:pPr>
      <w:r w:rsidRPr="002C1693">
        <w:rPr>
          <w:color w:val="000000"/>
          <w:sz w:val="22"/>
          <w:szCs w:val="22"/>
        </w:rPr>
        <w:t xml:space="preserve">48. Брат спросил старца: </w:t>
      </w:r>
      <w:r w:rsidR="00562631">
        <w:rPr>
          <w:color w:val="000000"/>
          <w:sz w:val="22"/>
          <w:szCs w:val="22"/>
        </w:rPr>
        <w:t>- «</w:t>
      </w:r>
      <w:r w:rsidRPr="002C1693">
        <w:rPr>
          <w:color w:val="000000"/>
          <w:sz w:val="22"/>
          <w:szCs w:val="22"/>
        </w:rPr>
        <w:t>Благослови мне иметь у себя две златницы по немощи тела моего</w:t>
      </w:r>
      <w:r w:rsidRPr="002C1693">
        <w:rPr>
          <w:i/>
          <w:iCs/>
          <w:color w:val="000000"/>
          <w:sz w:val="22"/>
          <w:szCs w:val="22"/>
        </w:rPr>
        <w:t xml:space="preserve">. </w:t>
      </w:r>
      <w:r w:rsidRPr="002C1693">
        <w:rPr>
          <w:color w:val="000000"/>
          <w:sz w:val="22"/>
          <w:szCs w:val="22"/>
        </w:rPr>
        <w:t>Старец, видя произволение его, что он желает удержать их у себя, сказал: «Имей». Брат возвратился в келлию, — и начали тревожить его помышле</w:t>
      </w:r>
      <w:r w:rsidRPr="002C1693">
        <w:rPr>
          <w:color w:val="000000"/>
          <w:sz w:val="22"/>
          <w:szCs w:val="22"/>
        </w:rPr>
        <w:softHyphen/>
        <w:t>ния, говоря: «Как ты думаешь? благословил ли тебя старец иметь деньги, или нет?</w:t>
      </w:r>
      <w:r w:rsidR="00533985" w:rsidRPr="002C1693">
        <w:rPr>
          <w:color w:val="000000"/>
          <w:sz w:val="22"/>
          <w:szCs w:val="22"/>
        </w:rPr>
        <w:t>»</w:t>
      </w:r>
      <w:r w:rsidRPr="002C1693">
        <w:rPr>
          <w:color w:val="000000"/>
          <w:sz w:val="22"/>
          <w:szCs w:val="22"/>
        </w:rPr>
        <w:t xml:space="preserve"> Встав, пришел он опять к старцу и так спросил его: «Ради Бога, скажи мне истину, потому что по</w:t>
      </w:r>
      <w:r w:rsidRPr="002C1693">
        <w:rPr>
          <w:color w:val="000000"/>
          <w:sz w:val="22"/>
          <w:szCs w:val="22"/>
        </w:rPr>
        <w:softHyphen/>
        <w:t>мышления смущают меня по поводу двух златниц». Старец отвечал: «Я видел твое произволение иметь их, почему и ска</w:t>
      </w:r>
      <w:r w:rsidRPr="002C1693">
        <w:rPr>
          <w:color w:val="000000"/>
          <w:sz w:val="22"/>
          <w:szCs w:val="22"/>
        </w:rPr>
        <w:softHyphen/>
        <w:t xml:space="preserve">зал тебе: </w:t>
      </w:r>
      <w:r w:rsidRPr="002C1693">
        <w:rPr>
          <w:i/>
          <w:iCs/>
          <w:color w:val="000000"/>
          <w:sz w:val="22"/>
          <w:szCs w:val="22"/>
        </w:rPr>
        <w:t xml:space="preserve">имей их, </w:t>
      </w:r>
      <w:r w:rsidRPr="002C1693">
        <w:rPr>
          <w:color w:val="000000"/>
          <w:sz w:val="22"/>
          <w:szCs w:val="22"/>
        </w:rPr>
        <w:t>хотя и неполезно иметь более, нежели сколь</w:t>
      </w:r>
      <w:r w:rsidRPr="002C1693">
        <w:rPr>
          <w:color w:val="000000"/>
          <w:sz w:val="22"/>
          <w:szCs w:val="22"/>
        </w:rPr>
        <w:softHyphen/>
        <w:t>ко нужно для тела. Две златницы составляют надежду твою, как бы Бог не промышлял о нас. Но легко может случиться, что ты утратишь их, тогда погибнет и надежда твоя. Возложи надежду твою на Бога, потому что Он печется о человеках»</w:t>
      </w:r>
      <w:r w:rsidR="00533985" w:rsidRPr="002C1693">
        <w:rPr>
          <w:rStyle w:val="a5"/>
          <w:color w:val="000000"/>
          <w:sz w:val="22"/>
          <w:szCs w:val="22"/>
        </w:rPr>
        <w:footnoteReference w:id="1780"/>
      </w:r>
      <w:r w:rsidRPr="002C1693">
        <w:rPr>
          <w:color w:val="000000"/>
          <w:sz w:val="22"/>
          <w:szCs w:val="22"/>
        </w:rPr>
        <w:t>.</w:t>
      </w:r>
    </w:p>
    <w:p w:rsidR="0001676B" w:rsidRPr="002C1693" w:rsidRDefault="0001676B" w:rsidP="00B5236F">
      <w:pPr>
        <w:shd w:val="clear" w:color="auto" w:fill="FFFFFF"/>
        <w:tabs>
          <w:tab w:val="decimal" w:pos="0"/>
        </w:tabs>
        <w:spacing w:before="112" w:line="230" w:lineRule="exact"/>
        <w:ind w:right="29" w:firstLine="567"/>
        <w:jc w:val="both"/>
        <w:rPr>
          <w:sz w:val="22"/>
          <w:szCs w:val="22"/>
        </w:rPr>
      </w:pPr>
      <w:r w:rsidRPr="002C1693">
        <w:rPr>
          <w:color w:val="000000"/>
          <w:spacing w:val="-10"/>
          <w:sz w:val="22"/>
          <w:szCs w:val="22"/>
        </w:rPr>
        <w:t>Священное Писание называет сребролюбие идолослужением: среб</w:t>
      </w:r>
      <w:r w:rsidRPr="002C1693">
        <w:rPr>
          <w:color w:val="000000"/>
          <w:spacing w:val="-10"/>
          <w:sz w:val="22"/>
          <w:szCs w:val="22"/>
        </w:rPr>
        <w:softHyphen/>
      </w:r>
      <w:r w:rsidRPr="002C1693">
        <w:rPr>
          <w:color w:val="000000"/>
          <w:spacing w:val="-3"/>
          <w:sz w:val="22"/>
          <w:szCs w:val="22"/>
        </w:rPr>
        <w:t xml:space="preserve">ролюбие переносит любовь сердца (в вере и надежде) от Бога к </w:t>
      </w:r>
      <w:r w:rsidRPr="002C1693">
        <w:rPr>
          <w:color w:val="000000"/>
          <w:spacing w:val="-9"/>
          <w:sz w:val="22"/>
          <w:szCs w:val="22"/>
        </w:rPr>
        <w:t xml:space="preserve">деньгам, соделывает деньги Богом, — истинного Бога уничтожает для </w:t>
      </w:r>
      <w:r w:rsidRPr="002C1693">
        <w:rPr>
          <w:color w:val="000000"/>
          <w:spacing w:val="-8"/>
          <w:sz w:val="22"/>
          <w:szCs w:val="22"/>
        </w:rPr>
        <w:t xml:space="preserve">человека. У сребролюбца нет Бога. Бог сребролюбца — капитал его. </w:t>
      </w:r>
      <w:r w:rsidRPr="002C1693">
        <w:rPr>
          <w:color w:val="000000"/>
          <w:spacing w:val="-10"/>
          <w:sz w:val="22"/>
          <w:szCs w:val="22"/>
        </w:rPr>
        <w:t xml:space="preserve">Нестяжание есть один из обетов монашества; нестяжанием и девством </w:t>
      </w:r>
      <w:r w:rsidRPr="002C1693">
        <w:rPr>
          <w:color w:val="000000"/>
          <w:spacing w:val="-9"/>
          <w:sz w:val="22"/>
          <w:szCs w:val="22"/>
        </w:rPr>
        <w:t>или непорочным вдовством монах отличается от мирянина, обязанно</w:t>
      </w:r>
      <w:r w:rsidRPr="002C1693">
        <w:rPr>
          <w:color w:val="000000"/>
          <w:spacing w:val="-9"/>
          <w:sz w:val="22"/>
          <w:szCs w:val="22"/>
        </w:rPr>
        <w:softHyphen/>
      </w:r>
      <w:r w:rsidRPr="002C1693">
        <w:rPr>
          <w:color w:val="000000"/>
          <w:spacing w:val="-8"/>
          <w:sz w:val="22"/>
          <w:szCs w:val="22"/>
        </w:rPr>
        <w:t xml:space="preserve">го соблюдать все заповеди Христовы наравне с монахом; отвержение </w:t>
      </w:r>
      <w:r w:rsidRPr="002C1693">
        <w:rPr>
          <w:color w:val="000000"/>
          <w:spacing w:val="-6"/>
          <w:sz w:val="22"/>
          <w:szCs w:val="22"/>
        </w:rPr>
        <w:t xml:space="preserve">нестяжания есть отвержение монашества, — есть попрание обетов, </w:t>
      </w:r>
      <w:r w:rsidRPr="002C1693">
        <w:rPr>
          <w:color w:val="000000"/>
          <w:spacing w:val="-7"/>
          <w:sz w:val="22"/>
          <w:szCs w:val="22"/>
        </w:rPr>
        <w:t>Данных при пострижении в монашество. Бог обетовал воздать каж</w:t>
      </w:r>
      <w:r w:rsidRPr="002C1693">
        <w:rPr>
          <w:color w:val="000000"/>
          <w:spacing w:val="-7"/>
          <w:sz w:val="22"/>
          <w:szCs w:val="22"/>
        </w:rPr>
        <w:softHyphen/>
      </w:r>
      <w:r w:rsidRPr="002C1693">
        <w:rPr>
          <w:color w:val="000000"/>
          <w:spacing w:val="-8"/>
          <w:sz w:val="22"/>
          <w:szCs w:val="22"/>
        </w:rPr>
        <w:t xml:space="preserve">дому человеку по делам его. Это с особенною ясностию исполняется над сребролюбцами. Соделавшись чуждыми Бога произвольно, ради </w:t>
      </w:r>
      <w:r w:rsidRPr="002C1693">
        <w:rPr>
          <w:color w:val="000000"/>
          <w:spacing w:val="-6"/>
          <w:sz w:val="22"/>
          <w:szCs w:val="22"/>
        </w:rPr>
        <w:t>сребролюбия, они невольно расстаются с идолом своим — капита</w:t>
      </w:r>
      <w:r w:rsidRPr="002C1693">
        <w:rPr>
          <w:color w:val="000000"/>
          <w:spacing w:val="-6"/>
          <w:sz w:val="22"/>
          <w:szCs w:val="22"/>
        </w:rPr>
        <w:softHyphen/>
      </w:r>
      <w:r w:rsidRPr="002C1693">
        <w:rPr>
          <w:color w:val="000000"/>
          <w:spacing w:val="-7"/>
          <w:sz w:val="22"/>
          <w:szCs w:val="22"/>
        </w:rPr>
        <w:t xml:space="preserve">лом, по общему, всем известному, не известному для сребролюбца, </w:t>
      </w:r>
      <w:r w:rsidRPr="002C1693">
        <w:rPr>
          <w:color w:val="000000"/>
          <w:spacing w:val="-6"/>
          <w:sz w:val="22"/>
          <w:szCs w:val="22"/>
        </w:rPr>
        <w:t>закону смерти, — нередко и прежде смерти. Они переходят в веч</w:t>
      </w:r>
      <w:r w:rsidRPr="002C1693">
        <w:rPr>
          <w:color w:val="000000"/>
          <w:spacing w:val="-6"/>
          <w:sz w:val="22"/>
          <w:szCs w:val="22"/>
        </w:rPr>
        <w:softHyphen/>
      </w:r>
      <w:r w:rsidRPr="002C1693">
        <w:rPr>
          <w:color w:val="000000"/>
          <w:spacing w:val="-7"/>
          <w:sz w:val="22"/>
          <w:szCs w:val="22"/>
        </w:rPr>
        <w:t>ность с одним отчаянием. Замечено, что монахо</w:t>
      </w:r>
      <w:r w:rsidR="00562631">
        <w:rPr>
          <w:color w:val="000000"/>
          <w:spacing w:val="-7"/>
          <w:sz w:val="22"/>
          <w:szCs w:val="22"/>
        </w:rPr>
        <w:t>в-</w:t>
      </w:r>
      <w:r w:rsidRPr="002C1693">
        <w:rPr>
          <w:color w:val="000000"/>
          <w:spacing w:val="-7"/>
          <w:sz w:val="22"/>
          <w:szCs w:val="22"/>
        </w:rPr>
        <w:t>капиталистов по</w:t>
      </w:r>
      <w:r w:rsidRPr="002C1693">
        <w:rPr>
          <w:color w:val="000000"/>
          <w:spacing w:val="-7"/>
          <w:sz w:val="22"/>
          <w:szCs w:val="22"/>
        </w:rPr>
        <w:softHyphen/>
      </w:r>
      <w:r w:rsidRPr="002C1693">
        <w:rPr>
          <w:color w:val="000000"/>
          <w:spacing w:val="-4"/>
          <w:sz w:val="22"/>
          <w:szCs w:val="22"/>
        </w:rPr>
        <w:t>стигает наиболее внезапная смерть, или вовсе лишая их покаяния,</w:t>
      </w:r>
      <w:r w:rsidR="00533985" w:rsidRPr="002C1693">
        <w:rPr>
          <w:sz w:val="22"/>
          <w:szCs w:val="22"/>
        </w:rPr>
        <w:t xml:space="preserve"> </w:t>
      </w:r>
      <w:r w:rsidRPr="002C1693">
        <w:rPr>
          <w:color w:val="000000"/>
          <w:spacing w:val="-6"/>
          <w:sz w:val="22"/>
          <w:szCs w:val="22"/>
        </w:rPr>
        <w:t>или похищая в таком душевном расстройстве, что покаяние их огра</w:t>
      </w:r>
      <w:r w:rsidRPr="002C1693">
        <w:rPr>
          <w:color w:val="000000"/>
          <w:spacing w:val="-6"/>
          <w:sz w:val="22"/>
          <w:szCs w:val="22"/>
        </w:rPr>
        <w:softHyphen/>
      </w:r>
      <w:r w:rsidRPr="002C1693">
        <w:rPr>
          <w:color w:val="000000"/>
          <w:spacing w:val="-7"/>
          <w:sz w:val="22"/>
          <w:szCs w:val="22"/>
        </w:rPr>
        <w:t>ничивается одним мертвым, поверхностным соблюдением формаль</w:t>
      </w:r>
      <w:r w:rsidRPr="002C1693">
        <w:rPr>
          <w:color w:val="000000"/>
          <w:spacing w:val="-7"/>
          <w:sz w:val="22"/>
          <w:szCs w:val="22"/>
        </w:rPr>
        <w:softHyphen/>
      </w:r>
      <w:r w:rsidRPr="002C1693">
        <w:rPr>
          <w:color w:val="000000"/>
          <w:spacing w:val="-5"/>
          <w:sz w:val="22"/>
          <w:szCs w:val="22"/>
        </w:rPr>
        <w:t>ности. Душа, заблаговременно умершая для истинного Бога, при</w:t>
      </w:r>
      <w:r w:rsidRPr="002C1693">
        <w:rPr>
          <w:color w:val="000000"/>
          <w:spacing w:val="-5"/>
          <w:sz w:val="22"/>
          <w:szCs w:val="22"/>
        </w:rPr>
        <w:softHyphen/>
        <w:t xml:space="preserve">знавшая богом идола, не способна выразить своей жизни в Боге </w:t>
      </w:r>
      <w:r w:rsidRPr="002C1693">
        <w:rPr>
          <w:color w:val="000000"/>
          <w:spacing w:val="-6"/>
          <w:sz w:val="22"/>
          <w:szCs w:val="22"/>
        </w:rPr>
        <w:t>покаянием. Оставленный умершим поклонником своим, идол соде</w:t>
      </w:r>
      <w:r w:rsidRPr="002C1693">
        <w:rPr>
          <w:color w:val="000000"/>
          <w:spacing w:val="-7"/>
          <w:sz w:val="22"/>
          <w:szCs w:val="22"/>
        </w:rPr>
        <w:t xml:space="preserve">лывается предметом соблазна и многообразного повода ко греху для </w:t>
      </w:r>
      <w:r w:rsidRPr="002C1693">
        <w:rPr>
          <w:color w:val="000000"/>
          <w:spacing w:val="-8"/>
          <w:sz w:val="22"/>
          <w:szCs w:val="22"/>
        </w:rPr>
        <w:t>предъявляющих право на обладание идолом; оставивший землю идо</w:t>
      </w:r>
      <w:r w:rsidRPr="002C1693">
        <w:rPr>
          <w:color w:val="000000"/>
          <w:spacing w:val="-8"/>
          <w:sz w:val="22"/>
          <w:szCs w:val="22"/>
        </w:rPr>
        <w:softHyphen/>
      </w:r>
      <w:r w:rsidRPr="002C1693">
        <w:rPr>
          <w:color w:val="000000"/>
          <w:spacing w:val="-5"/>
          <w:sz w:val="22"/>
          <w:szCs w:val="22"/>
        </w:rPr>
        <w:t xml:space="preserve">лопоклонник, не взявший с собою ничего в вечность, продолжает </w:t>
      </w:r>
      <w:r w:rsidRPr="002C1693">
        <w:rPr>
          <w:color w:val="000000"/>
          <w:spacing w:val="-7"/>
          <w:sz w:val="22"/>
          <w:szCs w:val="22"/>
        </w:rPr>
        <w:t>жить на земле злодеяниями, источающимися обильно из оставленно</w:t>
      </w:r>
      <w:r w:rsidRPr="002C1693">
        <w:rPr>
          <w:color w:val="000000"/>
          <w:spacing w:val="-7"/>
          <w:sz w:val="22"/>
          <w:szCs w:val="22"/>
        </w:rPr>
        <w:softHyphen/>
      </w:r>
      <w:r w:rsidRPr="002C1693">
        <w:rPr>
          <w:color w:val="000000"/>
          <w:spacing w:val="-8"/>
          <w:sz w:val="22"/>
          <w:szCs w:val="22"/>
        </w:rPr>
        <w:t xml:space="preserve">го им капитала. — Монахи-капиталисты! послушайтесь Господа Бога </w:t>
      </w:r>
      <w:r w:rsidRPr="002C1693">
        <w:rPr>
          <w:color w:val="000000"/>
          <w:spacing w:val="-5"/>
          <w:sz w:val="22"/>
          <w:szCs w:val="22"/>
        </w:rPr>
        <w:t>вашего, призывающего вас к спасению из пропасти, в которой вы погрязли! послушайтесь, доколе имеете время для послушания! По</w:t>
      </w:r>
      <w:r w:rsidRPr="002C1693">
        <w:rPr>
          <w:color w:val="000000"/>
          <w:spacing w:val="-5"/>
          <w:sz w:val="22"/>
          <w:szCs w:val="22"/>
        </w:rPr>
        <w:softHyphen/>
        <w:t xml:space="preserve">слушайтесь для того, чтоб соделать капиталы ваши неотъемлемою </w:t>
      </w:r>
      <w:r w:rsidRPr="002C1693">
        <w:rPr>
          <w:color w:val="000000"/>
          <w:spacing w:val="-7"/>
          <w:sz w:val="22"/>
          <w:szCs w:val="22"/>
        </w:rPr>
        <w:t xml:space="preserve">собственностию вашею: </w:t>
      </w:r>
      <w:r w:rsidRPr="002C1693">
        <w:rPr>
          <w:i/>
          <w:iCs/>
          <w:color w:val="000000"/>
          <w:spacing w:val="-7"/>
          <w:sz w:val="22"/>
          <w:szCs w:val="22"/>
        </w:rPr>
        <w:t>дадите милостыню, сотворите себе влага</w:t>
      </w:r>
      <w:r w:rsidRPr="002C1693">
        <w:rPr>
          <w:i/>
          <w:iCs/>
          <w:color w:val="000000"/>
          <w:spacing w:val="-7"/>
          <w:sz w:val="22"/>
          <w:szCs w:val="22"/>
        </w:rPr>
        <w:softHyphen/>
      </w:r>
      <w:r w:rsidRPr="002C1693">
        <w:rPr>
          <w:i/>
          <w:iCs/>
          <w:color w:val="000000"/>
          <w:spacing w:val="-5"/>
          <w:sz w:val="22"/>
          <w:szCs w:val="22"/>
        </w:rPr>
        <w:t xml:space="preserve">лища неветшающа, сокровище неоскудеемо на небесех: идеже бо </w:t>
      </w:r>
      <w:r w:rsidRPr="002C1693">
        <w:rPr>
          <w:i/>
          <w:iCs/>
          <w:color w:val="000000"/>
          <w:spacing w:val="-1"/>
          <w:sz w:val="22"/>
          <w:szCs w:val="22"/>
        </w:rPr>
        <w:t>сокровище ваше будет, ту и сердце ваше будет</w:t>
      </w:r>
      <w:r w:rsidR="00533985" w:rsidRPr="002C1693">
        <w:rPr>
          <w:rStyle w:val="a5"/>
          <w:i/>
          <w:iCs/>
          <w:color w:val="000000"/>
          <w:spacing w:val="-1"/>
          <w:sz w:val="22"/>
          <w:szCs w:val="22"/>
        </w:rPr>
        <w:footnoteReference w:id="1781"/>
      </w:r>
      <w:r w:rsidRPr="002C1693">
        <w:rPr>
          <w:i/>
          <w:iCs/>
          <w:color w:val="000000"/>
          <w:spacing w:val="-1"/>
          <w:sz w:val="22"/>
          <w:szCs w:val="22"/>
        </w:rPr>
        <w:t xml:space="preserve"> </w:t>
      </w:r>
      <w:r w:rsidRPr="002C1693">
        <w:rPr>
          <w:color w:val="000000"/>
          <w:spacing w:val="-1"/>
          <w:sz w:val="22"/>
          <w:szCs w:val="22"/>
        </w:rPr>
        <w:t xml:space="preserve">в верный залог </w:t>
      </w:r>
      <w:r w:rsidRPr="002C1693">
        <w:rPr>
          <w:color w:val="000000"/>
          <w:spacing w:val="-5"/>
          <w:sz w:val="22"/>
          <w:szCs w:val="22"/>
        </w:rPr>
        <w:t>или вашего вечного блаженства, или вашего вечного бедствия.</w:t>
      </w:r>
    </w:p>
    <w:p w:rsidR="0001676B" w:rsidRPr="002C1693" w:rsidRDefault="0001676B" w:rsidP="00B5236F">
      <w:pPr>
        <w:shd w:val="clear" w:color="auto" w:fill="FFFFFF"/>
        <w:tabs>
          <w:tab w:val="decimal" w:pos="0"/>
        </w:tabs>
        <w:spacing w:before="194" w:line="234" w:lineRule="exact"/>
        <w:ind w:right="4" w:firstLine="567"/>
        <w:jc w:val="both"/>
        <w:rPr>
          <w:sz w:val="22"/>
          <w:szCs w:val="22"/>
        </w:rPr>
      </w:pPr>
      <w:r w:rsidRPr="002C1693">
        <w:rPr>
          <w:color w:val="000000"/>
          <w:sz w:val="22"/>
          <w:szCs w:val="22"/>
        </w:rPr>
        <w:t>49. Некоторый монах в Нитрии, более бережливый нежели скупой, забыв, что за тридцать серебреников продан был Гос</w:t>
      </w:r>
      <w:r w:rsidRPr="002C1693">
        <w:rPr>
          <w:color w:val="000000"/>
          <w:sz w:val="22"/>
          <w:szCs w:val="22"/>
        </w:rPr>
        <w:softHyphen/>
        <w:t>подь наш Иисус Христос, накопил сто златниц, занимаясь тканием полотна. Монах умер, — златницы остались. Монахи собрались для совещания, что делать с деньгами; там жило около пяти тысяч монахов, каждый в отдельной келлии. Одни присуждали раздать деньги нищим, другие — отдать в цер</w:t>
      </w:r>
      <w:r w:rsidRPr="002C1693">
        <w:rPr>
          <w:color w:val="000000"/>
          <w:sz w:val="22"/>
          <w:szCs w:val="22"/>
        </w:rPr>
        <w:softHyphen/>
        <w:t>ковь, некоторые — передать родственникам. Но Ма</w:t>
      </w:r>
      <w:r w:rsidR="00533985" w:rsidRPr="002C1693">
        <w:rPr>
          <w:color w:val="000000"/>
          <w:sz w:val="22"/>
          <w:szCs w:val="22"/>
        </w:rPr>
        <w:t>карий, Пам</w:t>
      </w:r>
      <w:r w:rsidRPr="002C1693">
        <w:rPr>
          <w:color w:val="000000"/>
          <w:sz w:val="22"/>
          <w:szCs w:val="22"/>
        </w:rPr>
        <w:t xml:space="preserve">во, Исидор и другие святые старцы, по действию обитавшего в них Святого Духа, определили: похоронить деньги вместе с господином их, и при этом сказать прчившему: </w:t>
      </w:r>
      <w:r w:rsidRPr="002C1693">
        <w:rPr>
          <w:i/>
          <w:iCs/>
          <w:color w:val="000000"/>
          <w:sz w:val="22"/>
          <w:szCs w:val="22"/>
        </w:rPr>
        <w:t>сребро твое да будет с тобою в погибель</w:t>
      </w:r>
      <w:r w:rsidR="00533985" w:rsidRPr="002C1693">
        <w:rPr>
          <w:rStyle w:val="a5"/>
          <w:i/>
          <w:iCs/>
          <w:color w:val="000000"/>
          <w:sz w:val="22"/>
          <w:szCs w:val="22"/>
        </w:rPr>
        <w:footnoteReference w:id="1782"/>
      </w:r>
      <w:r w:rsidRPr="002C1693">
        <w:rPr>
          <w:i/>
          <w:iCs/>
          <w:color w:val="000000"/>
          <w:sz w:val="22"/>
          <w:szCs w:val="22"/>
        </w:rPr>
        <w:t xml:space="preserve">. </w:t>
      </w:r>
      <w:r w:rsidRPr="002C1693">
        <w:rPr>
          <w:color w:val="000000"/>
          <w:sz w:val="22"/>
          <w:szCs w:val="22"/>
        </w:rPr>
        <w:t>Это событие навело такой ужас и страх на всех монахов Египта, что с того времени они призна</w:t>
      </w:r>
      <w:r w:rsidRPr="002C1693">
        <w:rPr>
          <w:color w:val="000000"/>
          <w:sz w:val="22"/>
          <w:szCs w:val="22"/>
        </w:rPr>
        <w:softHyphen/>
        <w:t>вали за тяжкий проступок иметь в запасе даже одну златницу. Действие могло показаться жестоким, но деятели были лишь орудиями Святого Духа</w:t>
      </w:r>
      <w:r w:rsidR="00533985" w:rsidRPr="002C1693">
        <w:rPr>
          <w:rStyle w:val="a5"/>
          <w:color w:val="000000"/>
          <w:sz w:val="22"/>
          <w:szCs w:val="22"/>
        </w:rPr>
        <w:footnoteReference w:id="1783"/>
      </w:r>
      <w:r w:rsidRPr="002C1693">
        <w:rPr>
          <w:color w:val="000000"/>
          <w:sz w:val="22"/>
          <w:szCs w:val="22"/>
        </w:rPr>
        <w:t>.</w:t>
      </w:r>
    </w:p>
    <w:p w:rsidR="0001676B" w:rsidRPr="002C1693" w:rsidRDefault="0001676B" w:rsidP="00B5236F">
      <w:pPr>
        <w:shd w:val="clear" w:color="auto" w:fill="FFFFFF"/>
        <w:tabs>
          <w:tab w:val="decimal" w:pos="0"/>
        </w:tabs>
        <w:spacing w:before="187" w:line="234" w:lineRule="exact"/>
        <w:ind w:right="7" w:firstLine="567"/>
        <w:jc w:val="both"/>
        <w:rPr>
          <w:sz w:val="22"/>
          <w:szCs w:val="22"/>
        </w:rPr>
      </w:pPr>
      <w:r w:rsidRPr="002C1693">
        <w:rPr>
          <w:color w:val="000000"/>
          <w:spacing w:val="-6"/>
          <w:sz w:val="22"/>
          <w:szCs w:val="22"/>
        </w:rPr>
        <w:t>Тяжким, по видимому слишком жестоким было поражение вне</w:t>
      </w:r>
      <w:r w:rsidRPr="002C1693">
        <w:rPr>
          <w:color w:val="000000"/>
          <w:spacing w:val="-6"/>
          <w:sz w:val="22"/>
          <w:szCs w:val="22"/>
        </w:rPr>
        <w:softHyphen/>
      </w:r>
      <w:r w:rsidRPr="002C1693">
        <w:rPr>
          <w:color w:val="000000"/>
          <w:spacing w:val="-7"/>
          <w:sz w:val="22"/>
          <w:szCs w:val="22"/>
        </w:rPr>
        <w:t>запною смертью Анании и Сапфиры за сребролюбие</w:t>
      </w:r>
      <w:r w:rsidR="00533985" w:rsidRPr="002C1693">
        <w:rPr>
          <w:rStyle w:val="a5"/>
          <w:color w:val="000000"/>
          <w:spacing w:val="-7"/>
          <w:sz w:val="22"/>
          <w:szCs w:val="22"/>
        </w:rPr>
        <w:footnoteReference w:id="1784"/>
      </w:r>
      <w:r w:rsidRPr="002C1693">
        <w:rPr>
          <w:color w:val="000000"/>
          <w:spacing w:val="-7"/>
          <w:sz w:val="22"/>
          <w:szCs w:val="22"/>
        </w:rPr>
        <w:t xml:space="preserve">. Но деятелем </w:t>
      </w:r>
      <w:r w:rsidRPr="002C1693">
        <w:rPr>
          <w:color w:val="000000"/>
          <w:spacing w:val="-6"/>
          <w:sz w:val="22"/>
          <w:szCs w:val="22"/>
        </w:rPr>
        <w:t>был Святой Дух, — и пред Его действием должно умолкнуть всякое</w:t>
      </w:r>
      <w:r w:rsidR="00533985" w:rsidRPr="002C1693">
        <w:rPr>
          <w:sz w:val="22"/>
          <w:szCs w:val="22"/>
        </w:rPr>
        <w:t xml:space="preserve"> </w:t>
      </w:r>
      <w:r w:rsidRPr="002C1693">
        <w:rPr>
          <w:color w:val="000000"/>
          <w:spacing w:val="-6"/>
          <w:sz w:val="22"/>
          <w:szCs w:val="22"/>
        </w:rPr>
        <w:t xml:space="preserve">человеческое суждение, не способное быть судьею никакого дела </w:t>
      </w:r>
      <w:r w:rsidRPr="002C1693">
        <w:rPr>
          <w:color w:val="000000"/>
          <w:spacing w:val="-8"/>
          <w:sz w:val="22"/>
          <w:szCs w:val="22"/>
        </w:rPr>
        <w:t>Божия. Действия неограниченного, всесовершенного Бога естествен</w:t>
      </w:r>
      <w:r w:rsidRPr="002C1693">
        <w:rPr>
          <w:color w:val="000000"/>
          <w:spacing w:val="-8"/>
          <w:sz w:val="22"/>
          <w:szCs w:val="22"/>
        </w:rPr>
        <w:softHyphen/>
      </w:r>
      <w:r w:rsidRPr="002C1693">
        <w:rPr>
          <w:color w:val="000000"/>
          <w:spacing w:val="-6"/>
          <w:sz w:val="22"/>
          <w:szCs w:val="22"/>
        </w:rPr>
        <w:t xml:space="preserve">но не подлежат и не могут подлежать суду ограниченного человека. </w:t>
      </w:r>
      <w:r w:rsidRPr="002C1693">
        <w:rPr>
          <w:color w:val="000000"/>
          <w:spacing w:val="-7"/>
          <w:sz w:val="22"/>
          <w:szCs w:val="22"/>
        </w:rPr>
        <w:t>В первенствующей Церкви, когда благодать Духа действовала с осо</w:t>
      </w:r>
      <w:r w:rsidRPr="002C1693">
        <w:rPr>
          <w:color w:val="000000"/>
          <w:spacing w:val="-7"/>
          <w:sz w:val="22"/>
          <w:szCs w:val="22"/>
        </w:rPr>
        <w:softHyphen/>
      </w:r>
      <w:r w:rsidRPr="002C1693">
        <w:rPr>
          <w:color w:val="000000"/>
          <w:spacing w:val="-8"/>
          <w:sz w:val="22"/>
          <w:szCs w:val="22"/>
        </w:rPr>
        <w:t>бенным обилием и очевидностию, наказания виновных пред Святым Духом были быстрее и очевиднее. Так, по повествованию преподоб</w:t>
      </w:r>
      <w:r w:rsidRPr="002C1693">
        <w:rPr>
          <w:color w:val="000000"/>
          <w:spacing w:val="-8"/>
          <w:sz w:val="22"/>
          <w:szCs w:val="22"/>
        </w:rPr>
        <w:softHyphen/>
        <w:t>ного Кассиана, святой старец египетского Скита Моисей за одно про</w:t>
      </w:r>
      <w:r w:rsidRPr="002C1693">
        <w:rPr>
          <w:color w:val="000000"/>
          <w:spacing w:val="-8"/>
          <w:sz w:val="22"/>
          <w:szCs w:val="22"/>
        </w:rPr>
        <w:softHyphen/>
      </w:r>
      <w:r w:rsidRPr="002C1693">
        <w:rPr>
          <w:color w:val="000000"/>
          <w:spacing w:val="-7"/>
          <w:sz w:val="22"/>
          <w:szCs w:val="22"/>
        </w:rPr>
        <w:t>тиворечие Духоносному Макарию Великому подвергся тотчас бес</w:t>
      </w:r>
      <w:r w:rsidRPr="002C1693">
        <w:rPr>
          <w:color w:val="000000"/>
          <w:spacing w:val="-7"/>
          <w:sz w:val="22"/>
          <w:szCs w:val="22"/>
        </w:rPr>
        <w:softHyphen/>
      </w:r>
      <w:r w:rsidRPr="002C1693">
        <w:rPr>
          <w:color w:val="000000"/>
          <w:spacing w:val="-8"/>
          <w:sz w:val="22"/>
          <w:szCs w:val="22"/>
        </w:rPr>
        <w:t>нованию</w:t>
      </w:r>
      <w:r w:rsidR="00533985" w:rsidRPr="002C1693">
        <w:rPr>
          <w:rStyle w:val="a5"/>
          <w:color w:val="000000"/>
          <w:spacing w:val="-8"/>
          <w:sz w:val="22"/>
          <w:szCs w:val="22"/>
        </w:rPr>
        <w:footnoteReference w:id="1785"/>
      </w:r>
      <w:r w:rsidRPr="002C1693">
        <w:rPr>
          <w:color w:val="000000"/>
          <w:spacing w:val="-8"/>
          <w:sz w:val="22"/>
          <w:szCs w:val="22"/>
        </w:rPr>
        <w:t>. Наказания и казни существуют и ныне. Ныне долготерпе</w:t>
      </w:r>
      <w:r w:rsidRPr="002C1693">
        <w:rPr>
          <w:color w:val="000000"/>
          <w:spacing w:val="-8"/>
          <w:sz w:val="22"/>
          <w:szCs w:val="22"/>
        </w:rPr>
        <w:softHyphen/>
      </w:r>
      <w:r w:rsidRPr="002C1693">
        <w:rPr>
          <w:color w:val="000000"/>
          <w:spacing w:val="-10"/>
          <w:sz w:val="22"/>
          <w:szCs w:val="22"/>
        </w:rPr>
        <w:t xml:space="preserve">ние Божие, Его милость к нам немощным и страстным, предоставляет </w:t>
      </w:r>
      <w:r w:rsidRPr="002C1693">
        <w:rPr>
          <w:color w:val="000000"/>
          <w:spacing w:val="-7"/>
          <w:sz w:val="22"/>
          <w:szCs w:val="22"/>
        </w:rPr>
        <w:t>нам более времени на рассматри</w:t>
      </w:r>
      <w:r w:rsidR="00533985" w:rsidRPr="002C1693">
        <w:rPr>
          <w:color w:val="000000"/>
          <w:spacing w:val="-7"/>
          <w:sz w:val="22"/>
          <w:szCs w:val="22"/>
        </w:rPr>
        <w:t>вание нашего поведения под води</w:t>
      </w:r>
      <w:r w:rsidRPr="002C1693">
        <w:rPr>
          <w:color w:val="000000"/>
          <w:spacing w:val="-7"/>
          <w:sz w:val="22"/>
          <w:szCs w:val="22"/>
        </w:rPr>
        <w:t xml:space="preserve">тельством Слова Божия на покаяние; но пребыванию в ожесточении </w:t>
      </w:r>
      <w:r w:rsidRPr="002C1693">
        <w:rPr>
          <w:color w:val="000000"/>
          <w:spacing w:val="-5"/>
          <w:sz w:val="22"/>
          <w:szCs w:val="22"/>
        </w:rPr>
        <w:t>и нераскаянности непременно последует наказание и казни.</w:t>
      </w:r>
    </w:p>
    <w:p w:rsidR="0001676B" w:rsidRPr="002C1693" w:rsidRDefault="0001676B" w:rsidP="00B5236F">
      <w:pPr>
        <w:shd w:val="clear" w:color="auto" w:fill="FFFFFF"/>
        <w:tabs>
          <w:tab w:val="decimal" w:pos="0"/>
        </w:tabs>
        <w:spacing w:before="227" w:line="238" w:lineRule="exact"/>
        <w:ind w:firstLine="567"/>
        <w:jc w:val="both"/>
        <w:rPr>
          <w:sz w:val="22"/>
          <w:szCs w:val="22"/>
        </w:rPr>
      </w:pPr>
      <w:r w:rsidRPr="002C1693">
        <w:rPr>
          <w:color w:val="000000"/>
          <w:sz w:val="22"/>
          <w:szCs w:val="22"/>
        </w:rPr>
        <w:t>50. Некоторый монах имел брата мирянина, бедняка, и все, что вырабатывал, отдавал брату бедняку; но этот беднел тем более, чем более подавал ему монах. Видя это, монах пошел к некоторому старцу и рассказал ему о случающемся. Старец отвечал: «Если хочешь послушать меня,— более ничего не давай ему, но скажи ему: "Брат! когда у меня было, я давал тебе: теперь ты трудись, и что выработаешь, отдавай мне". Все, что он ни принесет тебе, принимай от него и передавай какому</w:t>
      </w:r>
      <w:r w:rsidR="00562631">
        <w:rPr>
          <w:color w:val="000000"/>
          <w:sz w:val="22"/>
          <w:szCs w:val="22"/>
        </w:rPr>
        <w:t>-</w:t>
      </w:r>
      <w:r w:rsidR="000676C5">
        <w:rPr>
          <w:color w:val="000000"/>
          <w:sz w:val="22"/>
          <w:szCs w:val="22"/>
        </w:rPr>
        <w:t>либо</w:t>
      </w:r>
      <w:r w:rsidRPr="002C1693">
        <w:rPr>
          <w:color w:val="000000"/>
          <w:sz w:val="22"/>
          <w:szCs w:val="22"/>
        </w:rPr>
        <w:t xml:space="preserve"> страннику или нуждающемуся старцу, прося, чтоб они помолились о нем*. Монах поступил по этому наставлению: когда пришел к нему брат-мирянин, — он сделал так, как за</w:t>
      </w:r>
      <w:r w:rsidRPr="002C1693">
        <w:rPr>
          <w:color w:val="000000"/>
          <w:sz w:val="22"/>
          <w:szCs w:val="22"/>
        </w:rPr>
        <w:softHyphen/>
        <w:t>поведано было старцем, и мирянин ушел от него печальный. Но вот, по прошествии некоторого времени приходит и прино</w:t>
      </w:r>
      <w:r w:rsidRPr="002C1693">
        <w:rPr>
          <w:color w:val="000000"/>
          <w:sz w:val="22"/>
          <w:szCs w:val="22"/>
        </w:rPr>
        <w:softHyphen/>
        <w:t>сит из сада несколько овощей. Монах, приняв их, отдал стар</w:t>
      </w:r>
      <w:r w:rsidRPr="002C1693">
        <w:rPr>
          <w:color w:val="000000"/>
          <w:sz w:val="22"/>
          <w:szCs w:val="22"/>
        </w:rPr>
        <w:softHyphen/>
        <w:t>цам, прося их, чтоб молились за брата его. Когда они приняли это приношение, мирянин возвратился в дом свой. Несколько спустя опять принес он овощей и три хлеба; монах, приняв их, поступил как и в первый раз, а мирянин, получив благослове</w:t>
      </w:r>
      <w:r w:rsidRPr="002C1693">
        <w:rPr>
          <w:color w:val="000000"/>
          <w:sz w:val="22"/>
          <w:szCs w:val="22"/>
        </w:rPr>
        <w:softHyphen/>
        <w:t>ние, ушел. В третий раз он</w:t>
      </w:r>
      <w:r w:rsidR="00533985" w:rsidRPr="002C1693">
        <w:rPr>
          <w:color w:val="000000"/>
          <w:sz w:val="22"/>
          <w:szCs w:val="22"/>
        </w:rPr>
        <w:t xml:space="preserve"> принес уже много съестного при</w:t>
      </w:r>
      <w:r w:rsidRPr="002C1693">
        <w:rPr>
          <w:color w:val="000000"/>
          <w:sz w:val="22"/>
          <w:szCs w:val="22"/>
        </w:rPr>
        <w:t>паса, и вина, и рыбы. Монах, увидев это, удивился и, созвав нищих, угостил их трапезой</w:t>
      </w:r>
      <w:r w:rsidR="00533985" w:rsidRPr="002C1693">
        <w:rPr>
          <w:color w:val="000000"/>
          <w:sz w:val="22"/>
          <w:szCs w:val="22"/>
        </w:rPr>
        <w:t>. При этом сказал он мирянину: «</w:t>
      </w:r>
      <w:r w:rsidRPr="002C1693">
        <w:rPr>
          <w:color w:val="000000"/>
          <w:sz w:val="22"/>
          <w:szCs w:val="22"/>
        </w:rPr>
        <w:t>Не имеешь ли нужды в не</w:t>
      </w:r>
      <w:r w:rsidR="00533985" w:rsidRPr="002C1693">
        <w:rPr>
          <w:color w:val="000000"/>
          <w:sz w:val="22"/>
          <w:szCs w:val="22"/>
        </w:rPr>
        <w:t>скольких хлебах?» Тот отвечал: «</w:t>
      </w:r>
      <w:r w:rsidRPr="002C1693">
        <w:rPr>
          <w:color w:val="000000"/>
          <w:sz w:val="22"/>
          <w:szCs w:val="22"/>
        </w:rPr>
        <w:t>Нет, владыко! Прежде, когда я брал у тебя что</w:t>
      </w:r>
      <w:r w:rsidR="00562631">
        <w:rPr>
          <w:color w:val="000000"/>
          <w:sz w:val="22"/>
          <w:szCs w:val="22"/>
        </w:rPr>
        <w:t>-</w:t>
      </w:r>
      <w:r w:rsidR="000676C5">
        <w:rPr>
          <w:color w:val="000000"/>
          <w:sz w:val="22"/>
          <w:szCs w:val="22"/>
        </w:rPr>
        <w:t>либо</w:t>
      </w:r>
      <w:r w:rsidRPr="002C1693">
        <w:rPr>
          <w:color w:val="000000"/>
          <w:sz w:val="22"/>
          <w:szCs w:val="22"/>
        </w:rPr>
        <w:t xml:space="preserve">, — оно входило как огонь в дом мой и пожирало его; ныне же, когда </w:t>
      </w:r>
      <w:r w:rsidRPr="002C1693">
        <w:rPr>
          <w:color w:val="000000"/>
          <w:spacing w:val="-1"/>
          <w:sz w:val="22"/>
          <w:szCs w:val="22"/>
        </w:rPr>
        <w:t>не принимаю от тебя ничего, имею все с избытком, и Бог благо</w:t>
      </w:r>
      <w:r w:rsidRPr="002C1693">
        <w:rPr>
          <w:color w:val="000000"/>
          <w:spacing w:val="-1"/>
          <w:sz w:val="22"/>
          <w:szCs w:val="22"/>
        </w:rPr>
        <w:softHyphen/>
      </w:r>
      <w:r w:rsidRPr="002C1693">
        <w:rPr>
          <w:color w:val="000000"/>
          <w:sz w:val="22"/>
          <w:szCs w:val="22"/>
        </w:rPr>
        <w:t>словил меня». Монах пошел к старцу и пересказал ему все</w:t>
      </w:r>
      <w:r w:rsidR="00533985" w:rsidRPr="002C1693">
        <w:rPr>
          <w:sz w:val="22"/>
          <w:szCs w:val="22"/>
        </w:rPr>
        <w:t xml:space="preserve"> </w:t>
      </w:r>
      <w:r w:rsidRPr="002C1693">
        <w:rPr>
          <w:bCs/>
          <w:color w:val="000000"/>
          <w:spacing w:val="-4"/>
          <w:sz w:val="22"/>
          <w:szCs w:val="22"/>
        </w:rPr>
        <w:t>с</w:t>
      </w:r>
      <w:r w:rsidR="00533985" w:rsidRPr="002C1693">
        <w:rPr>
          <w:bCs/>
          <w:color w:val="000000"/>
          <w:spacing w:val="-4"/>
          <w:sz w:val="22"/>
          <w:szCs w:val="22"/>
        </w:rPr>
        <w:t>лучившееся. Старец сказал ему: «</w:t>
      </w:r>
      <w:r w:rsidRPr="002C1693">
        <w:rPr>
          <w:bCs/>
          <w:color w:val="000000"/>
          <w:spacing w:val="-4"/>
          <w:sz w:val="22"/>
          <w:szCs w:val="22"/>
        </w:rPr>
        <w:t xml:space="preserve">Разве ты не знаешь, что </w:t>
      </w:r>
      <w:r w:rsidRPr="002C1693">
        <w:rPr>
          <w:bCs/>
          <w:color w:val="000000"/>
          <w:spacing w:val="-2"/>
          <w:sz w:val="22"/>
          <w:szCs w:val="22"/>
        </w:rPr>
        <w:t xml:space="preserve">имущество монаха — огонь? Куда оно входит, там пожигает </w:t>
      </w:r>
      <w:r w:rsidRPr="002C1693">
        <w:rPr>
          <w:bCs/>
          <w:color w:val="000000"/>
          <w:spacing w:val="-3"/>
          <w:sz w:val="22"/>
          <w:szCs w:val="22"/>
        </w:rPr>
        <w:t>все». Брату твоему полезно от труда своего творить милосты</w:t>
      </w:r>
      <w:r w:rsidRPr="002C1693">
        <w:rPr>
          <w:bCs/>
          <w:color w:val="000000"/>
          <w:spacing w:val="-3"/>
          <w:sz w:val="22"/>
          <w:szCs w:val="22"/>
        </w:rPr>
        <w:softHyphen/>
        <w:t xml:space="preserve">ню, чтоб за него молились святые мужи. Таким образом он </w:t>
      </w:r>
      <w:r w:rsidRPr="002C1693">
        <w:rPr>
          <w:bCs/>
          <w:color w:val="000000"/>
          <w:sz w:val="22"/>
          <w:szCs w:val="22"/>
        </w:rPr>
        <w:t>наследует благословение и умножится имущество его»</w:t>
      </w:r>
      <w:r w:rsidR="00533985" w:rsidRPr="002C1693">
        <w:rPr>
          <w:rStyle w:val="a5"/>
          <w:bCs/>
          <w:color w:val="000000"/>
          <w:sz w:val="22"/>
          <w:szCs w:val="22"/>
        </w:rPr>
        <w:footnoteReference w:id="1786"/>
      </w:r>
      <w:r w:rsidRPr="002C1693">
        <w:rPr>
          <w:bCs/>
          <w:color w:val="000000"/>
          <w:sz w:val="22"/>
          <w:szCs w:val="22"/>
        </w:rPr>
        <w:t>.</w:t>
      </w:r>
    </w:p>
    <w:p w:rsidR="0001676B" w:rsidRPr="002C1693" w:rsidRDefault="0001676B" w:rsidP="00B5236F">
      <w:pPr>
        <w:numPr>
          <w:ilvl w:val="0"/>
          <w:numId w:val="349"/>
        </w:numPr>
        <w:shd w:val="clear" w:color="auto" w:fill="FFFFFF"/>
        <w:tabs>
          <w:tab w:val="decimal" w:pos="0"/>
          <w:tab w:val="left" w:pos="648"/>
        </w:tabs>
        <w:spacing w:line="238" w:lineRule="exact"/>
        <w:ind w:firstLine="567"/>
        <w:jc w:val="both"/>
        <w:rPr>
          <w:bCs/>
          <w:color w:val="000000"/>
          <w:spacing w:val="-1"/>
          <w:sz w:val="22"/>
          <w:szCs w:val="22"/>
        </w:rPr>
      </w:pPr>
      <w:r w:rsidRPr="002C1693">
        <w:rPr>
          <w:bCs/>
          <w:color w:val="000000"/>
          <w:spacing w:val="-6"/>
          <w:sz w:val="22"/>
          <w:szCs w:val="22"/>
        </w:rPr>
        <w:t xml:space="preserve">Пришел однажды в Скит неизвестный важный человек. </w:t>
      </w:r>
      <w:r w:rsidRPr="002C1693">
        <w:rPr>
          <w:bCs/>
          <w:color w:val="000000"/>
          <w:spacing w:val="-4"/>
          <w:sz w:val="22"/>
          <w:szCs w:val="22"/>
        </w:rPr>
        <w:t xml:space="preserve">Он принес с собою много золота и просил настоятеля пустыни </w:t>
      </w:r>
      <w:r w:rsidRPr="002C1693">
        <w:rPr>
          <w:bCs/>
          <w:color w:val="000000"/>
          <w:spacing w:val="-3"/>
          <w:sz w:val="22"/>
          <w:szCs w:val="22"/>
        </w:rPr>
        <w:t>раздать золото братиям. Пр</w:t>
      </w:r>
      <w:r w:rsidR="00533985" w:rsidRPr="002C1693">
        <w:rPr>
          <w:bCs/>
          <w:color w:val="000000"/>
          <w:spacing w:val="-3"/>
          <w:sz w:val="22"/>
          <w:szCs w:val="22"/>
        </w:rPr>
        <w:t>есвитер отвечал: «Братия не нуж</w:t>
      </w:r>
      <w:r w:rsidRPr="002C1693">
        <w:rPr>
          <w:bCs/>
          <w:color w:val="000000"/>
          <w:spacing w:val="-3"/>
          <w:sz w:val="22"/>
          <w:szCs w:val="22"/>
        </w:rPr>
        <w:t xml:space="preserve">даются в этом». Но как принесший был очень важная особа и </w:t>
      </w:r>
      <w:r w:rsidRPr="002C1693">
        <w:rPr>
          <w:bCs/>
          <w:color w:val="000000"/>
          <w:spacing w:val="-2"/>
          <w:sz w:val="22"/>
          <w:szCs w:val="22"/>
        </w:rPr>
        <w:t xml:space="preserve">убедительно просил о исполнении его желания, то пресвитер предложил ему поставить ящик с златницами при входе в </w:t>
      </w:r>
      <w:r w:rsidR="00533985" w:rsidRPr="002C1693">
        <w:rPr>
          <w:bCs/>
          <w:color w:val="000000"/>
          <w:spacing w:val="-3"/>
          <w:sz w:val="22"/>
          <w:szCs w:val="22"/>
        </w:rPr>
        <w:t>церковь, а братиям сказал: «</w:t>
      </w:r>
      <w:r w:rsidRPr="002C1693">
        <w:rPr>
          <w:bCs/>
          <w:color w:val="000000"/>
          <w:spacing w:val="-3"/>
          <w:sz w:val="22"/>
          <w:szCs w:val="22"/>
        </w:rPr>
        <w:t xml:space="preserve">Кому нужно, пусть возьмет денег </w:t>
      </w:r>
      <w:r w:rsidRPr="002C1693">
        <w:rPr>
          <w:bCs/>
          <w:color w:val="000000"/>
          <w:sz w:val="22"/>
          <w:szCs w:val="22"/>
        </w:rPr>
        <w:t xml:space="preserve">из ящика». Никто из братии не прикоснулся к златницам, даже никто не взглянул на них. Старец сказал вельможе: </w:t>
      </w:r>
      <w:r w:rsidR="00533985" w:rsidRPr="002C1693">
        <w:rPr>
          <w:bCs/>
          <w:color w:val="000000"/>
          <w:sz w:val="22"/>
          <w:szCs w:val="22"/>
        </w:rPr>
        <w:t>«</w:t>
      </w:r>
      <w:r w:rsidRPr="002C1693">
        <w:rPr>
          <w:bCs/>
          <w:color w:val="000000"/>
          <w:spacing w:val="-7"/>
          <w:sz w:val="22"/>
          <w:szCs w:val="22"/>
        </w:rPr>
        <w:t xml:space="preserve">Бог принял твое приношение; поди, раздай златницы нищим». </w:t>
      </w:r>
      <w:r w:rsidRPr="002C1693">
        <w:rPr>
          <w:bCs/>
          <w:color w:val="000000"/>
          <w:sz w:val="22"/>
          <w:szCs w:val="22"/>
        </w:rPr>
        <w:t>Вельможа ушел с большой пользой для души своей</w:t>
      </w:r>
      <w:r w:rsidR="00533985" w:rsidRPr="002C1693">
        <w:rPr>
          <w:rStyle w:val="a5"/>
          <w:bCs/>
          <w:color w:val="000000"/>
          <w:sz w:val="22"/>
          <w:szCs w:val="22"/>
        </w:rPr>
        <w:footnoteReference w:id="1787"/>
      </w:r>
      <w:r w:rsidRPr="002C1693">
        <w:rPr>
          <w:bCs/>
          <w:color w:val="000000"/>
          <w:sz w:val="22"/>
          <w:szCs w:val="22"/>
        </w:rPr>
        <w:t>.</w:t>
      </w:r>
    </w:p>
    <w:p w:rsidR="0001676B" w:rsidRPr="002C1693" w:rsidRDefault="0001676B" w:rsidP="00B5236F">
      <w:pPr>
        <w:numPr>
          <w:ilvl w:val="0"/>
          <w:numId w:val="349"/>
        </w:numPr>
        <w:shd w:val="clear" w:color="auto" w:fill="FFFFFF"/>
        <w:tabs>
          <w:tab w:val="decimal" w:pos="0"/>
          <w:tab w:val="left" w:pos="648"/>
        </w:tabs>
        <w:spacing w:line="238" w:lineRule="exact"/>
        <w:ind w:right="11" w:firstLine="567"/>
        <w:jc w:val="both"/>
        <w:rPr>
          <w:bCs/>
          <w:color w:val="000000"/>
          <w:spacing w:val="-3"/>
          <w:sz w:val="22"/>
          <w:szCs w:val="22"/>
        </w:rPr>
      </w:pPr>
      <w:r w:rsidRPr="002C1693">
        <w:rPr>
          <w:bCs/>
          <w:color w:val="000000"/>
          <w:spacing w:val="-3"/>
          <w:sz w:val="22"/>
          <w:szCs w:val="22"/>
        </w:rPr>
        <w:t xml:space="preserve">Некто принес старцу денег, говоря: </w:t>
      </w:r>
      <w:r w:rsidR="00533985" w:rsidRPr="002C1693">
        <w:rPr>
          <w:bCs/>
          <w:color w:val="000000"/>
          <w:spacing w:val="-3"/>
          <w:sz w:val="22"/>
          <w:szCs w:val="22"/>
        </w:rPr>
        <w:t>«</w:t>
      </w:r>
      <w:r w:rsidRPr="002C1693">
        <w:rPr>
          <w:bCs/>
          <w:color w:val="000000"/>
          <w:spacing w:val="-3"/>
          <w:sz w:val="22"/>
          <w:szCs w:val="22"/>
        </w:rPr>
        <w:t>Вот тебе на твои потребности: ты состарился и болен», был он покрыт прока</w:t>
      </w:r>
      <w:r w:rsidRPr="002C1693">
        <w:rPr>
          <w:bCs/>
          <w:color w:val="000000"/>
          <w:spacing w:val="-3"/>
          <w:sz w:val="22"/>
          <w:szCs w:val="22"/>
        </w:rPr>
        <w:softHyphen/>
      </w:r>
      <w:r w:rsidR="00533985" w:rsidRPr="002C1693">
        <w:rPr>
          <w:bCs/>
          <w:color w:val="000000"/>
          <w:spacing w:val="-2"/>
          <w:sz w:val="22"/>
          <w:szCs w:val="22"/>
        </w:rPr>
        <w:t>зою. Старец отвечал: «</w:t>
      </w:r>
      <w:r w:rsidRPr="002C1693">
        <w:rPr>
          <w:bCs/>
          <w:color w:val="000000"/>
          <w:spacing w:val="-2"/>
          <w:sz w:val="22"/>
          <w:szCs w:val="22"/>
        </w:rPr>
        <w:t xml:space="preserve">Ты пришел отнять у меня Питателя </w:t>
      </w:r>
      <w:r w:rsidRPr="002C1693">
        <w:rPr>
          <w:bCs/>
          <w:color w:val="000000"/>
          <w:spacing w:val="-8"/>
          <w:sz w:val="22"/>
          <w:szCs w:val="22"/>
        </w:rPr>
        <w:t xml:space="preserve">моего, питающего меня уже в течение шестидесяти лет? Столько </w:t>
      </w:r>
      <w:r w:rsidRPr="002C1693">
        <w:rPr>
          <w:bCs/>
          <w:color w:val="000000"/>
          <w:sz w:val="22"/>
          <w:szCs w:val="22"/>
        </w:rPr>
        <w:t>провел я времени в недуге моем и не нуждался ни в чем, потому что Бог доставлял мне все нужное и питал меня». Старец не согласился взять деньги</w:t>
      </w:r>
      <w:r w:rsidR="00533985" w:rsidRPr="002C1693">
        <w:rPr>
          <w:rStyle w:val="a5"/>
          <w:bCs/>
          <w:color w:val="000000"/>
          <w:sz w:val="22"/>
          <w:szCs w:val="22"/>
        </w:rPr>
        <w:footnoteReference w:id="1788"/>
      </w:r>
      <w:r w:rsidRPr="002C1693">
        <w:rPr>
          <w:bCs/>
          <w:color w:val="000000"/>
          <w:sz w:val="22"/>
          <w:szCs w:val="22"/>
        </w:rPr>
        <w:t>.</w:t>
      </w:r>
    </w:p>
    <w:p w:rsidR="0001676B" w:rsidRPr="002C1693" w:rsidRDefault="0001676B" w:rsidP="00B5236F">
      <w:pPr>
        <w:numPr>
          <w:ilvl w:val="0"/>
          <w:numId w:val="349"/>
        </w:numPr>
        <w:shd w:val="clear" w:color="auto" w:fill="FFFFFF"/>
        <w:tabs>
          <w:tab w:val="decimal" w:pos="0"/>
          <w:tab w:val="left" w:pos="648"/>
        </w:tabs>
        <w:spacing w:line="238" w:lineRule="exact"/>
        <w:ind w:right="18" w:firstLine="567"/>
        <w:jc w:val="both"/>
        <w:rPr>
          <w:bCs/>
          <w:color w:val="000000"/>
          <w:sz w:val="22"/>
          <w:szCs w:val="22"/>
        </w:rPr>
      </w:pPr>
      <w:r w:rsidRPr="002C1693">
        <w:rPr>
          <w:bCs/>
          <w:color w:val="000000"/>
          <w:spacing w:val="-2"/>
          <w:sz w:val="22"/>
          <w:szCs w:val="22"/>
        </w:rPr>
        <w:t>Прибыли однажды некоторые греки в египетский го</w:t>
      </w:r>
      <w:r w:rsidRPr="002C1693">
        <w:rPr>
          <w:bCs/>
          <w:color w:val="000000"/>
          <w:spacing w:val="-2"/>
          <w:sz w:val="22"/>
          <w:szCs w:val="22"/>
        </w:rPr>
        <w:softHyphen/>
        <w:t>род Острацин с намерением подать милостыню. Они при</w:t>
      </w:r>
      <w:r w:rsidRPr="002C1693">
        <w:rPr>
          <w:bCs/>
          <w:color w:val="000000"/>
          <w:spacing w:val="-2"/>
          <w:sz w:val="22"/>
          <w:szCs w:val="22"/>
        </w:rPr>
        <w:softHyphen/>
      </w:r>
      <w:r w:rsidRPr="002C1693">
        <w:rPr>
          <w:bCs/>
          <w:color w:val="000000"/>
          <w:spacing w:val="-3"/>
          <w:sz w:val="22"/>
          <w:szCs w:val="22"/>
        </w:rPr>
        <w:t xml:space="preserve">гласили к себе экономов </w:t>
      </w:r>
      <w:r w:rsidR="00533985" w:rsidRPr="002C1693">
        <w:rPr>
          <w:bCs/>
          <w:color w:val="000000"/>
          <w:spacing w:val="-3"/>
          <w:sz w:val="22"/>
          <w:szCs w:val="22"/>
        </w:rPr>
        <w:t>церкви для указания им лиц, нуж</w:t>
      </w:r>
      <w:r w:rsidRPr="002C1693">
        <w:rPr>
          <w:bCs/>
          <w:color w:val="000000"/>
          <w:spacing w:val="-3"/>
          <w:sz w:val="22"/>
          <w:szCs w:val="22"/>
        </w:rPr>
        <w:t xml:space="preserve">дающихся наиболее. Экономы привели их к прокаженному. </w:t>
      </w:r>
      <w:r w:rsidRPr="002C1693">
        <w:rPr>
          <w:bCs/>
          <w:color w:val="000000"/>
          <w:spacing w:val="-4"/>
          <w:sz w:val="22"/>
          <w:szCs w:val="22"/>
        </w:rPr>
        <w:t xml:space="preserve">Греки стали давать ему милостыню, но он не хотел принять, </w:t>
      </w:r>
      <w:r w:rsidRPr="002C1693">
        <w:rPr>
          <w:bCs/>
          <w:color w:val="000000"/>
          <w:spacing w:val="-5"/>
          <w:sz w:val="22"/>
          <w:szCs w:val="22"/>
        </w:rPr>
        <w:t xml:space="preserve">говоря: </w:t>
      </w:r>
      <w:r w:rsidR="00533985" w:rsidRPr="002C1693">
        <w:rPr>
          <w:bCs/>
          <w:color w:val="000000"/>
          <w:spacing w:val="-5"/>
          <w:sz w:val="22"/>
          <w:szCs w:val="22"/>
        </w:rPr>
        <w:t>«</w:t>
      </w:r>
      <w:r w:rsidRPr="002C1693">
        <w:rPr>
          <w:bCs/>
          <w:color w:val="000000"/>
          <w:spacing w:val="-5"/>
          <w:sz w:val="22"/>
          <w:szCs w:val="22"/>
        </w:rPr>
        <w:t xml:space="preserve">Вот! я имею немного пальмовых ветвей, из которых </w:t>
      </w:r>
      <w:r w:rsidRPr="002C1693">
        <w:rPr>
          <w:bCs/>
          <w:color w:val="000000"/>
          <w:spacing w:val="-4"/>
          <w:sz w:val="22"/>
          <w:szCs w:val="22"/>
        </w:rPr>
        <w:t xml:space="preserve">плету веревки, и этим питаюсь». Потом повели их к келлии </w:t>
      </w:r>
      <w:r w:rsidRPr="002C1693">
        <w:rPr>
          <w:bCs/>
          <w:color w:val="000000"/>
          <w:spacing w:val="-5"/>
          <w:sz w:val="22"/>
          <w:szCs w:val="22"/>
        </w:rPr>
        <w:t xml:space="preserve">вдовы, у которой были дочери. Когда они постучались в двери, </w:t>
      </w:r>
      <w:r w:rsidRPr="002C1693">
        <w:rPr>
          <w:bCs/>
          <w:color w:val="000000"/>
          <w:spacing w:val="-3"/>
          <w:sz w:val="22"/>
          <w:szCs w:val="22"/>
        </w:rPr>
        <w:t xml:space="preserve">подошла к дверям одна из дочерей; она была в рубище, едва </w:t>
      </w:r>
      <w:r w:rsidRPr="002C1693">
        <w:rPr>
          <w:bCs/>
          <w:color w:val="000000"/>
          <w:spacing w:val="-5"/>
          <w:sz w:val="22"/>
          <w:szCs w:val="22"/>
        </w:rPr>
        <w:t>покрывавшем наготу. Матери не было дома: она вышла куда</w:t>
      </w:r>
      <w:r w:rsidR="00562631">
        <w:rPr>
          <w:bCs/>
          <w:color w:val="000000"/>
          <w:spacing w:val="-5"/>
          <w:sz w:val="22"/>
          <w:szCs w:val="22"/>
        </w:rPr>
        <w:t>-</w:t>
      </w:r>
      <w:r w:rsidR="000676C5">
        <w:rPr>
          <w:bCs/>
          <w:color w:val="000000"/>
          <w:spacing w:val="-5"/>
          <w:sz w:val="22"/>
          <w:szCs w:val="22"/>
        </w:rPr>
        <w:t>то</w:t>
      </w:r>
      <w:r w:rsidRPr="002C1693">
        <w:rPr>
          <w:bCs/>
          <w:color w:val="000000"/>
          <w:spacing w:val="-4"/>
          <w:sz w:val="22"/>
          <w:szCs w:val="22"/>
        </w:rPr>
        <w:t xml:space="preserve"> по требованию ремесла своего; занималась она печением </w:t>
      </w:r>
      <w:r w:rsidRPr="002C1693">
        <w:rPr>
          <w:bCs/>
          <w:color w:val="000000"/>
          <w:spacing w:val="-3"/>
          <w:sz w:val="22"/>
          <w:szCs w:val="22"/>
        </w:rPr>
        <w:t xml:space="preserve">хлебов. Греки стали давать дочери одежду и деньги, но она не хотела принять, говоря, что мать приходила и говорила ей: «Будь покойна: я, по благоволению Божию, нашла работу на </w:t>
      </w:r>
      <w:r w:rsidRPr="002C1693">
        <w:rPr>
          <w:bCs/>
          <w:color w:val="000000"/>
          <w:spacing w:val="-6"/>
          <w:sz w:val="22"/>
          <w:szCs w:val="22"/>
        </w:rPr>
        <w:t xml:space="preserve">этот день, от которой будем иметь пропитание». Когда пришла </w:t>
      </w:r>
      <w:r w:rsidRPr="002C1693">
        <w:rPr>
          <w:bCs/>
          <w:color w:val="000000"/>
          <w:spacing w:val="-3"/>
          <w:sz w:val="22"/>
          <w:szCs w:val="22"/>
        </w:rPr>
        <w:t>мать, греки просили ее, чтоб она приняла милостыню; но она</w:t>
      </w:r>
      <w:r w:rsidR="00533985" w:rsidRPr="002C1693">
        <w:rPr>
          <w:bCs/>
          <w:color w:val="000000"/>
          <w:sz w:val="22"/>
          <w:szCs w:val="22"/>
        </w:rPr>
        <w:t xml:space="preserve"> </w:t>
      </w:r>
      <w:r w:rsidRPr="002C1693">
        <w:rPr>
          <w:bCs/>
          <w:color w:val="000000"/>
          <w:spacing w:val="-2"/>
          <w:sz w:val="22"/>
          <w:szCs w:val="22"/>
        </w:rPr>
        <w:t xml:space="preserve">не захотела принять, — сказала: «Мой промыслитель — Бог, </w:t>
      </w:r>
      <w:r w:rsidRPr="002C1693">
        <w:rPr>
          <w:bCs/>
          <w:color w:val="000000"/>
          <w:spacing w:val="-6"/>
          <w:sz w:val="22"/>
          <w:szCs w:val="22"/>
        </w:rPr>
        <w:t xml:space="preserve">а вы сегодня хотите отнять Его у меня!» — Греки, видя такую </w:t>
      </w:r>
      <w:r w:rsidRPr="002C1693">
        <w:rPr>
          <w:bCs/>
          <w:color w:val="000000"/>
          <w:sz w:val="22"/>
          <w:szCs w:val="22"/>
        </w:rPr>
        <w:t>веру, прославили Бога</w:t>
      </w:r>
      <w:r w:rsidR="00533985" w:rsidRPr="002C1693">
        <w:rPr>
          <w:rStyle w:val="a5"/>
          <w:bCs/>
          <w:color w:val="000000"/>
          <w:sz w:val="22"/>
          <w:szCs w:val="22"/>
        </w:rPr>
        <w:footnoteReference w:id="1789"/>
      </w:r>
      <w:r w:rsidRPr="002C1693">
        <w:rPr>
          <w:bCs/>
          <w:color w:val="000000"/>
          <w:sz w:val="22"/>
          <w:szCs w:val="22"/>
        </w:rPr>
        <w:t>.</w:t>
      </w:r>
    </w:p>
    <w:p w:rsidR="0001676B" w:rsidRPr="002C1693" w:rsidRDefault="0001676B" w:rsidP="00B5236F">
      <w:pPr>
        <w:shd w:val="clear" w:color="auto" w:fill="FFFFFF"/>
        <w:tabs>
          <w:tab w:val="decimal" w:pos="0"/>
        </w:tabs>
        <w:spacing w:before="108" w:line="230" w:lineRule="exact"/>
        <w:ind w:right="36" w:firstLine="567"/>
        <w:jc w:val="both"/>
        <w:rPr>
          <w:sz w:val="22"/>
          <w:szCs w:val="22"/>
        </w:rPr>
      </w:pPr>
      <w:r w:rsidRPr="002C1693">
        <w:rPr>
          <w:bCs/>
          <w:color w:val="000000"/>
          <w:spacing w:val="-15"/>
          <w:sz w:val="22"/>
          <w:szCs w:val="22"/>
        </w:rPr>
        <w:t xml:space="preserve">Таково было настроение христиан первых веков христианства! не </w:t>
      </w:r>
      <w:r w:rsidRPr="002C1693">
        <w:rPr>
          <w:bCs/>
          <w:color w:val="000000"/>
          <w:spacing w:val="-17"/>
          <w:sz w:val="22"/>
          <w:szCs w:val="22"/>
        </w:rPr>
        <w:t>только монахи, но и жившие посреди мира христиане жили для вечно</w:t>
      </w:r>
      <w:r w:rsidRPr="002C1693">
        <w:rPr>
          <w:bCs/>
          <w:color w:val="000000"/>
          <w:spacing w:val="-17"/>
          <w:sz w:val="22"/>
          <w:szCs w:val="22"/>
        </w:rPr>
        <w:softHyphen/>
      </w:r>
      <w:r w:rsidRPr="002C1693">
        <w:rPr>
          <w:bCs/>
          <w:color w:val="000000"/>
          <w:spacing w:val="-13"/>
          <w:sz w:val="22"/>
          <w:szCs w:val="22"/>
        </w:rPr>
        <w:t>сти, а не для времени: все попечение их было устремлено к Бого</w:t>
      </w:r>
      <w:r w:rsidRPr="002C1693">
        <w:rPr>
          <w:bCs/>
          <w:color w:val="000000"/>
          <w:spacing w:val="-14"/>
          <w:sz w:val="22"/>
          <w:szCs w:val="22"/>
        </w:rPr>
        <w:t xml:space="preserve">угождению; на временное и вещественное они обращали внимание </w:t>
      </w:r>
      <w:r w:rsidRPr="002C1693">
        <w:rPr>
          <w:bCs/>
          <w:color w:val="000000"/>
          <w:sz w:val="22"/>
          <w:szCs w:val="22"/>
        </w:rPr>
        <w:t>самое скудное.</w:t>
      </w:r>
    </w:p>
    <w:p w:rsidR="0001676B" w:rsidRPr="002C1693" w:rsidRDefault="0001676B" w:rsidP="00B5236F">
      <w:pPr>
        <w:numPr>
          <w:ilvl w:val="0"/>
          <w:numId w:val="350"/>
        </w:numPr>
        <w:shd w:val="clear" w:color="auto" w:fill="FFFFFF"/>
        <w:tabs>
          <w:tab w:val="decimal" w:pos="0"/>
          <w:tab w:val="left" w:pos="594"/>
        </w:tabs>
        <w:spacing w:before="198" w:line="234" w:lineRule="exact"/>
        <w:ind w:right="18" w:firstLine="567"/>
        <w:jc w:val="both"/>
        <w:rPr>
          <w:bCs/>
          <w:color w:val="000000"/>
          <w:spacing w:val="-5"/>
          <w:sz w:val="22"/>
          <w:szCs w:val="22"/>
        </w:rPr>
      </w:pPr>
      <w:r w:rsidRPr="002C1693">
        <w:rPr>
          <w:bCs/>
          <w:color w:val="000000"/>
          <w:spacing w:val="-3"/>
          <w:sz w:val="22"/>
          <w:szCs w:val="22"/>
        </w:rPr>
        <w:t xml:space="preserve">Некоторый старец подвергся тяжкому искушению от </w:t>
      </w:r>
      <w:r w:rsidRPr="002C1693">
        <w:rPr>
          <w:bCs/>
          <w:color w:val="000000"/>
          <w:sz w:val="22"/>
          <w:szCs w:val="22"/>
        </w:rPr>
        <w:t>помыслов. Искушение продолжалось десять лет. Он при</w:t>
      </w:r>
      <w:r w:rsidRPr="002C1693">
        <w:rPr>
          <w:bCs/>
          <w:color w:val="000000"/>
          <w:sz w:val="22"/>
          <w:szCs w:val="22"/>
        </w:rPr>
        <w:softHyphen/>
        <w:t>шел уже в отчаяние и говорил сам себе: «Погубил я душу мою! как решительно погибший возвращусь в мир!</w:t>
      </w:r>
      <w:r w:rsidR="00533985" w:rsidRPr="002C1693">
        <w:rPr>
          <w:bCs/>
          <w:color w:val="000000"/>
          <w:sz w:val="22"/>
          <w:szCs w:val="22"/>
        </w:rPr>
        <w:t>»</w:t>
      </w:r>
      <w:r w:rsidRPr="002C1693">
        <w:rPr>
          <w:bCs/>
          <w:color w:val="000000"/>
          <w:sz w:val="22"/>
          <w:szCs w:val="22"/>
        </w:rPr>
        <w:t xml:space="preserve"> Когда </w:t>
      </w:r>
      <w:r w:rsidRPr="002C1693">
        <w:rPr>
          <w:bCs/>
          <w:color w:val="000000"/>
          <w:spacing w:val="-1"/>
          <w:sz w:val="22"/>
          <w:szCs w:val="22"/>
        </w:rPr>
        <w:t xml:space="preserve">он совсем вышел, пришел к нему голос: «Десятью годами </w:t>
      </w:r>
      <w:r w:rsidRPr="002C1693">
        <w:rPr>
          <w:bCs/>
          <w:color w:val="000000"/>
          <w:spacing w:val="-2"/>
          <w:sz w:val="22"/>
          <w:szCs w:val="22"/>
        </w:rPr>
        <w:t>борьбы твоей ты увенчан. Возвратись в место твое: Я избав</w:t>
      </w:r>
      <w:r w:rsidRPr="002C1693">
        <w:rPr>
          <w:bCs/>
          <w:color w:val="000000"/>
          <w:spacing w:val="-2"/>
          <w:sz w:val="22"/>
          <w:szCs w:val="22"/>
        </w:rPr>
        <w:softHyphen/>
      </w:r>
      <w:r w:rsidRPr="002C1693">
        <w:rPr>
          <w:bCs/>
          <w:color w:val="000000"/>
          <w:spacing w:val="-5"/>
          <w:sz w:val="22"/>
          <w:szCs w:val="22"/>
        </w:rPr>
        <w:t>лю тебя от всякого злого помышления». Возвратившись не</w:t>
      </w:r>
      <w:r w:rsidRPr="002C1693">
        <w:rPr>
          <w:bCs/>
          <w:color w:val="000000"/>
          <w:spacing w:val="-5"/>
          <w:sz w:val="22"/>
          <w:szCs w:val="22"/>
        </w:rPr>
        <w:softHyphen/>
      </w:r>
      <w:r w:rsidRPr="002C1693">
        <w:rPr>
          <w:bCs/>
          <w:color w:val="000000"/>
          <w:sz w:val="22"/>
          <w:szCs w:val="22"/>
        </w:rPr>
        <w:t xml:space="preserve">медленно, он пребыл в начатом монашеском подвиге. Не </w:t>
      </w:r>
      <w:r w:rsidRPr="002C1693">
        <w:rPr>
          <w:bCs/>
          <w:color w:val="000000"/>
          <w:spacing w:val="-5"/>
          <w:sz w:val="22"/>
          <w:szCs w:val="22"/>
        </w:rPr>
        <w:t>должно отчаиваться по причине борьбы, причиняемой наше</w:t>
      </w:r>
      <w:r w:rsidRPr="002C1693">
        <w:rPr>
          <w:bCs/>
          <w:color w:val="000000"/>
          <w:spacing w:val="-5"/>
          <w:sz w:val="22"/>
          <w:szCs w:val="22"/>
        </w:rPr>
        <w:softHyphen/>
      </w:r>
      <w:r w:rsidRPr="002C1693">
        <w:rPr>
          <w:bCs/>
          <w:color w:val="000000"/>
          <w:spacing w:val="-6"/>
          <w:sz w:val="22"/>
          <w:szCs w:val="22"/>
        </w:rPr>
        <w:t xml:space="preserve">ствием помыслов. Если противимся ревностно помыслам, то </w:t>
      </w:r>
      <w:r w:rsidRPr="002C1693">
        <w:rPr>
          <w:bCs/>
          <w:color w:val="000000"/>
          <w:spacing w:val="-3"/>
          <w:sz w:val="22"/>
          <w:szCs w:val="22"/>
        </w:rPr>
        <w:t>борьба с ними сплетает нам тем светлейшие венцы</w:t>
      </w:r>
      <w:r w:rsidR="00533985" w:rsidRPr="002C1693">
        <w:rPr>
          <w:rStyle w:val="a5"/>
          <w:bCs/>
          <w:color w:val="000000"/>
          <w:spacing w:val="-3"/>
          <w:sz w:val="22"/>
          <w:szCs w:val="22"/>
        </w:rPr>
        <w:footnoteReference w:id="1790"/>
      </w:r>
      <w:r w:rsidRPr="002C1693">
        <w:rPr>
          <w:bCs/>
          <w:color w:val="000000"/>
          <w:spacing w:val="-3"/>
          <w:sz w:val="22"/>
          <w:szCs w:val="22"/>
        </w:rPr>
        <w:t>.</w:t>
      </w:r>
    </w:p>
    <w:p w:rsidR="0001676B" w:rsidRPr="002C1693" w:rsidRDefault="0001676B" w:rsidP="00B5236F">
      <w:pPr>
        <w:numPr>
          <w:ilvl w:val="0"/>
          <w:numId w:val="350"/>
        </w:numPr>
        <w:shd w:val="clear" w:color="auto" w:fill="FFFFFF"/>
        <w:tabs>
          <w:tab w:val="decimal" w:pos="0"/>
          <w:tab w:val="left" w:pos="594"/>
        </w:tabs>
        <w:spacing w:line="234" w:lineRule="exact"/>
        <w:ind w:firstLine="567"/>
        <w:jc w:val="both"/>
        <w:rPr>
          <w:bCs/>
          <w:color w:val="000000"/>
          <w:spacing w:val="-9"/>
          <w:sz w:val="22"/>
          <w:szCs w:val="22"/>
        </w:rPr>
      </w:pPr>
      <w:r w:rsidRPr="002C1693">
        <w:rPr>
          <w:bCs/>
          <w:color w:val="000000"/>
          <w:spacing w:val="-6"/>
          <w:sz w:val="22"/>
          <w:szCs w:val="22"/>
        </w:rPr>
        <w:t xml:space="preserve">Два родные брата по плоти вступили в монастырь. Один </w:t>
      </w:r>
      <w:r w:rsidRPr="002C1693">
        <w:rPr>
          <w:bCs/>
          <w:color w:val="000000"/>
          <w:spacing w:val="-4"/>
          <w:sz w:val="22"/>
          <w:szCs w:val="22"/>
        </w:rPr>
        <w:t>из них был великий подвижник, другой имел великое послу</w:t>
      </w:r>
      <w:r w:rsidRPr="002C1693">
        <w:rPr>
          <w:bCs/>
          <w:color w:val="000000"/>
          <w:spacing w:val="-4"/>
          <w:sz w:val="22"/>
          <w:szCs w:val="22"/>
        </w:rPr>
        <w:softHyphen/>
      </w:r>
      <w:r w:rsidRPr="002C1693">
        <w:rPr>
          <w:bCs/>
          <w:color w:val="000000"/>
          <w:spacing w:val="-2"/>
          <w:sz w:val="22"/>
          <w:szCs w:val="22"/>
        </w:rPr>
        <w:t xml:space="preserve">шание. Когда авва приказывал ему: сделай это, он делал, и </w:t>
      </w:r>
      <w:r w:rsidRPr="002C1693">
        <w:rPr>
          <w:bCs/>
          <w:color w:val="000000"/>
          <w:spacing w:val="-4"/>
          <w:sz w:val="22"/>
          <w:szCs w:val="22"/>
        </w:rPr>
        <w:t>опять: сделай другое, и он делал. По причине такого послуша</w:t>
      </w:r>
      <w:r w:rsidRPr="002C1693">
        <w:rPr>
          <w:bCs/>
          <w:color w:val="000000"/>
          <w:spacing w:val="-4"/>
          <w:sz w:val="22"/>
          <w:szCs w:val="22"/>
        </w:rPr>
        <w:softHyphen/>
        <w:t>ния своего, он был похваляем братиями монастыря. Подвиж</w:t>
      </w:r>
      <w:r w:rsidRPr="002C1693">
        <w:rPr>
          <w:bCs/>
          <w:color w:val="000000"/>
          <w:spacing w:val="-4"/>
          <w:sz w:val="22"/>
          <w:szCs w:val="22"/>
        </w:rPr>
        <w:softHyphen/>
      </w:r>
      <w:r w:rsidRPr="002C1693">
        <w:rPr>
          <w:bCs/>
          <w:color w:val="000000"/>
          <w:spacing w:val="-3"/>
          <w:sz w:val="22"/>
          <w:szCs w:val="22"/>
        </w:rPr>
        <w:t xml:space="preserve">ник заразился завистию к нему. «Искушу я ныне, — говорил </w:t>
      </w:r>
      <w:r w:rsidRPr="002C1693">
        <w:rPr>
          <w:bCs/>
          <w:color w:val="000000"/>
          <w:spacing w:val="-5"/>
          <w:sz w:val="22"/>
          <w:szCs w:val="22"/>
        </w:rPr>
        <w:t>он сам с собою, — брата моего, имеет ли он истинное послуша</w:t>
      </w:r>
      <w:r w:rsidRPr="002C1693">
        <w:rPr>
          <w:bCs/>
          <w:color w:val="000000"/>
          <w:spacing w:val="-5"/>
          <w:sz w:val="22"/>
          <w:szCs w:val="22"/>
        </w:rPr>
        <w:softHyphen/>
      </w:r>
      <w:r w:rsidRPr="002C1693">
        <w:rPr>
          <w:bCs/>
          <w:color w:val="000000"/>
          <w:spacing w:val="-4"/>
          <w:sz w:val="22"/>
          <w:szCs w:val="22"/>
        </w:rPr>
        <w:t xml:space="preserve">ние». Пришедши к авве, он сказал ему: «Отпусти брата моего </w:t>
      </w:r>
      <w:r w:rsidRPr="002C1693">
        <w:rPr>
          <w:bCs/>
          <w:color w:val="000000"/>
          <w:spacing w:val="-2"/>
          <w:sz w:val="22"/>
          <w:szCs w:val="22"/>
        </w:rPr>
        <w:t>со мною: мне нужно сходить в такое</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место». Авва согла</w:t>
      </w:r>
      <w:r w:rsidRPr="002C1693">
        <w:rPr>
          <w:bCs/>
          <w:color w:val="000000"/>
          <w:spacing w:val="-2"/>
          <w:sz w:val="22"/>
          <w:szCs w:val="22"/>
        </w:rPr>
        <w:softHyphen/>
      </w:r>
      <w:r w:rsidRPr="002C1693">
        <w:rPr>
          <w:bCs/>
          <w:color w:val="000000"/>
          <w:spacing w:val="-7"/>
          <w:sz w:val="22"/>
          <w:szCs w:val="22"/>
        </w:rPr>
        <w:t xml:space="preserve">сился. Путешествуя вместе, они пришли к реке, в которой было </w:t>
      </w:r>
      <w:r w:rsidRPr="002C1693">
        <w:rPr>
          <w:bCs/>
          <w:color w:val="000000"/>
          <w:spacing w:val="-4"/>
          <w:sz w:val="22"/>
          <w:szCs w:val="22"/>
        </w:rPr>
        <w:t xml:space="preserve">множество крокодилов. Подвижник, желая искусить брата, </w:t>
      </w:r>
      <w:r w:rsidRPr="002C1693">
        <w:rPr>
          <w:bCs/>
          <w:color w:val="000000"/>
          <w:spacing w:val="-3"/>
          <w:sz w:val="22"/>
          <w:szCs w:val="22"/>
        </w:rPr>
        <w:t>сказал: «Спустись в реку и переправься чрез нее». Он спус</w:t>
      </w:r>
      <w:r w:rsidRPr="002C1693">
        <w:rPr>
          <w:bCs/>
          <w:color w:val="000000"/>
          <w:spacing w:val="-3"/>
          <w:sz w:val="22"/>
          <w:szCs w:val="22"/>
        </w:rPr>
        <w:softHyphen/>
      </w:r>
      <w:r w:rsidRPr="002C1693">
        <w:rPr>
          <w:bCs/>
          <w:color w:val="000000"/>
          <w:spacing w:val="-4"/>
          <w:sz w:val="22"/>
          <w:szCs w:val="22"/>
        </w:rPr>
        <w:t>тился, и пришли крокодилы, начали лизать тело его, а ему не сделали никакого вреда. Подвижник, увидя это, сказал брату: «Выйди из воды; пойдем далее». Продолжая путь, они нашли мертвое тело, лежавшее на дороге. Подвижник сказал брату: «Если б мы имели с собою что</w:t>
      </w:r>
      <w:r w:rsidR="00562631">
        <w:rPr>
          <w:bCs/>
          <w:color w:val="000000"/>
          <w:spacing w:val="-4"/>
          <w:sz w:val="22"/>
          <w:szCs w:val="22"/>
        </w:rPr>
        <w:t>-</w:t>
      </w:r>
      <w:r w:rsidR="000676C5">
        <w:rPr>
          <w:bCs/>
          <w:color w:val="000000"/>
          <w:spacing w:val="-4"/>
          <w:sz w:val="22"/>
          <w:szCs w:val="22"/>
        </w:rPr>
        <w:t>нибудь</w:t>
      </w:r>
      <w:r w:rsidRPr="002C1693">
        <w:rPr>
          <w:bCs/>
          <w:color w:val="000000"/>
          <w:spacing w:val="-4"/>
          <w:sz w:val="22"/>
          <w:szCs w:val="22"/>
        </w:rPr>
        <w:t xml:space="preserve"> из старого платья, то покрыли бы им мертвеца». Младший брат отвечал: «Помо</w:t>
      </w:r>
      <w:r w:rsidRPr="002C1693">
        <w:rPr>
          <w:bCs/>
          <w:color w:val="000000"/>
          <w:spacing w:val="-4"/>
          <w:sz w:val="22"/>
          <w:szCs w:val="22"/>
        </w:rPr>
        <w:softHyphen/>
      </w:r>
      <w:r w:rsidRPr="002C1693">
        <w:rPr>
          <w:bCs/>
          <w:color w:val="000000"/>
          <w:spacing w:val="-1"/>
          <w:sz w:val="22"/>
          <w:szCs w:val="22"/>
        </w:rPr>
        <w:t>лимся, может быть, Бог воскресит его». Когда они встали на</w:t>
      </w:r>
    </w:p>
    <w:p w:rsidR="0001676B" w:rsidRPr="002C1693" w:rsidRDefault="0001676B" w:rsidP="00B5236F">
      <w:pPr>
        <w:shd w:val="clear" w:color="auto" w:fill="FFFFFF"/>
        <w:tabs>
          <w:tab w:val="decimal" w:pos="0"/>
        </w:tabs>
        <w:spacing w:before="180" w:line="238" w:lineRule="exact"/>
        <w:ind w:right="7" w:firstLine="567"/>
        <w:jc w:val="both"/>
        <w:rPr>
          <w:sz w:val="22"/>
          <w:szCs w:val="22"/>
        </w:rPr>
      </w:pPr>
      <w:r w:rsidRPr="002C1693">
        <w:rPr>
          <w:bCs/>
          <w:color w:val="000000"/>
          <w:spacing w:val="-3"/>
          <w:sz w:val="22"/>
          <w:szCs w:val="22"/>
        </w:rPr>
        <w:t>молитву, — воскрес мертвец, а подвижник похвалился, гово</w:t>
      </w:r>
      <w:r w:rsidRPr="002C1693">
        <w:rPr>
          <w:bCs/>
          <w:color w:val="000000"/>
          <w:spacing w:val="-3"/>
          <w:sz w:val="22"/>
          <w:szCs w:val="22"/>
        </w:rPr>
        <w:softHyphen/>
      </w:r>
      <w:r w:rsidR="00533985" w:rsidRPr="002C1693">
        <w:rPr>
          <w:bCs/>
          <w:color w:val="000000"/>
          <w:spacing w:val="-4"/>
          <w:sz w:val="22"/>
          <w:szCs w:val="22"/>
        </w:rPr>
        <w:t>ря: «</w:t>
      </w:r>
      <w:r w:rsidRPr="002C1693">
        <w:rPr>
          <w:bCs/>
          <w:color w:val="000000"/>
          <w:spacing w:val="-4"/>
          <w:sz w:val="22"/>
          <w:szCs w:val="22"/>
        </w:rPr>
        <w:t xml:space="preserve"> Подвижничество мое было причиною воскресения мерт</w:t>
      </w:r>
      <w:r w:rsidRPr="002C1693">
        <w:rPr>
          <w:bCs/>
          <w:color w:val="000000"/>
          <w:spacing w:val="-4"/>
          <w:sz w:val="22"/>
          <w:szCs w:val="22"/>
        </w:rPr>
        <w:softHyphen/>
        <w:t>веца». — Бог открыл все авве монастыря, как подвижник ис</w:t>
      </w:r>
      <w:r w:rsidRPr="002C1693">
        <w:rPr>
          <w:bCs/>
          <w:color w:val="000000"/>
          <w:spacing w:val="-4"/>
          <w:sz w:val="22"/>
          <w:szCs w:val="22"/>
        </w:rPr>
        <w:softHyphen/>
        <w:t xml:space="preserve">кушал брата крокодилами и как воскрес мертвец. Когда они </w:t>
      </w:r>
      <w:r w:rsidRPr="002C1693">
        <w:rPr>
          <w:bCs/>
          <w:color w:val="000000"/>
          <w:spacing w:val="-2"/>
          <w:sz w:val="22"/>
          <w:szCs w:val="22"/>
        </w:rPr>
        <w:t xml:space="preserve">возвратились в монастырь, авва сказал подвижнику: «Зачем ты поступил так с братом своим? Знай, что послушание его </w:t>
      </w:r>
      <w:r w:rsidRPr="002C1693">
        <w:rPr>
          <w:bCs/>
          <w:color w:val="000000"/>
          <w:sz w:val="22"/>
          <w:szCs w:val="22"/>
        </w:rPr>
        <w:t>было причиною воскресения мертвеца</w:t>
      </w:r>
      <w:r w:rsidR="00533985" w:rsidRPr="002C1693">
        <w:rPr>
          <w:bCs/>
          <w:color w:val="000000"/>
          <w:sz w:val="22"/>
          <w:szCs w:val="22"/>
        </w:rPr>
        <w:t>»</w:t>
      </w:r>
      <w:r w:rsidR="00533985" w:rsidRPr="002C1693">
        <w:rPr>
          <w:rStyle w:val="a5"/>
          <w:bCs/>
          <w:color w:val="000000"/>
          <w:sz w:val="22"/>
          <w:szCs w:val="22"/>
        </w:rPr>
        <w:footnoteReference w:id="1791"/>
      </w:r>
      <w:r w:rsidRPr="002C1693">
        <w:rPr>
          <w:bCs/>
          <w:color w:val="000000"/>
          <w:sz w:val="22"/>
          <w:szCs w:val="22"/>
        </w:rPr>
        <w:t>.</w:t>
      </w:r>
    </w:p>
    <w:p w:rsidR="0001676B" w:rsidRPr="002C1693" w:rsidRDefault="0001676B" w:rsidP="00B5236F">
      <w:pPr>
        <w:shd w:val="clear" w:color="auto" w:fill="FFFFFF"/>
        <w:tabs>
          <w:tab w:val="decimal" w:pos="0"/>
          <w:tab w:val="left" w:pos="644"/>
        </w:tabs>
        <w:spacing w:line="238" w:lineRule="exact"/>
        <w:ind w:firstLine="567"/>
        <w:jc w:val="both"/>
        <w:rPr>
          <w:sz w:val="22"/>
          <w:szCs w:val="22"/>
        </w:rPr>
      </w:pPr>
      <w:r w:rsidRPr="002C1693">
        <w:rPr>
          <w:bCs/>
          <w:color w:val="000000"/>
          <w:spacing w:val="-3"/>
          <w:sz w:val="22"/>
          <w:szCs w:val="22"/>
        </w:rPr>
        <w:t>56.</w:t>
      </w:r>
      <w:r w:rsidRPr="002C1693">
        <w:rPr>
          <w:bCs/>
          <w:color w:val="000000"/>
          <w:sz w:val="22"/>
          <w:szCs w:val="22"/>
        </w:rPr>
        <w:tab/>
      </w:r>
      <w:r w:rsidRPr="002C1693">
        <w:rPr>
          <w:bCs/>
          <w:color w:val="000000"/>
          <w:spacing w:val="-7"/>
          <w:sz w:val="22"/>
          <w:szCs w:val="22"/>
        </w:rPr>
        <w:t>Некоторому старцу, пустыннику, доставлял потребности</w:t>
      </w:r>
      <w:r w:rsidR="00533985" w:rsidRPr="002C1693">
        <w:rPr>
          <w:bCs/>
          <w:color w:val="000000"/>
          <w:spacing w:val="-7"/>
          <w:sz w:val="22"/>
          <w:szCs w:val="22"/>
        </w:rPr>
        <w:t xml:space="preserve"> </w:t>
      </w:r>
      <w:r w:rsidRPr="002C1693">
        <w:rPr>
          <w:bCs/>
          <w:color w:val="000000"/>
          <w:spacing w:val="-4"/>
          <w:sz w:val="22"/>
          <w:szCs w:val="22"/>
        </w:rPr>
        <w:t>житель селения. Однажды случилось, что поселянин замедлил</w:t>
      </w:r>
      <w:r w:rsidR="00533985" w:rsidRPr="002C1693">
        <w:rPr>
          <w:bCs/>
          <w:color w:val="000000"/>
          <w:spacing w:val="-4"/>
          <w:sz w:val="22"/>
          <w:szCs w:val="22"/>
        </w:rPr>
        <w:t xml:space="preserve"> </w:t>
      </w:r>
      <w:r w:rsidRPr="002C1693">
        <w:rPr>
          <w:bCs/>
          <w:color w:val="000000"/>
          <w:spacing w:val="-2"/>
          <w:sz w:val="22"/>
          <w:szCs w:val="22"/>
        </w:rPr>
        <w:t>несколько дней, и у старца оказался недостаток в необходи</w:t>
      </w:r>
      <w:r w:rsidRPr="002C1693">
        <w:rPr>
          <w:bCs/>
          <w:color w:val="000000"/>
          <w:spacing w:val="-2"/>
          <w:sz w:val="22"/>
          <w:szCs w:val="22"/>
        </w:rPr>
        <w:softHyphen/>
      </w:r>
      <w:r w:rsidRPr="002C1693">
        <w:rPr>
          <w:bCs/>
          <w:color w:val="000000"/>
          <w:spacing w:val="-3"/>
          <w:sz w:val="22"/>
          <w:szCs w:val="22"/>
        </w:rPr>
        <w:t>мом: он не имел ни нужного для рукоделия, ни съестных при</w:t>
      </w:r>
      <w:r w:rsidRPr="002C1693">
        <w:rPr>
          <w:bCs/>
          <w:color w:val="000000"/>
          <w:spacing w:val="-3"/>
          <w:sz w:val="22"/>
          <w:szCs w:val="22"/>
        </w:rPr>
        <w:softHyphen/>
      </w:r>
      <w:r w:rsidRPr="002C1693">
        <w:rPr>
          <w:bCs/>
          <w:color w:val="000000"/>
          <w:spacing w:val="-2"/>
          <w:sz w:val="22"/>
          <w:szCs w:val="22"/>
        </w:rPr>
        <w:t>пасов. Это опечалило его. Не имея ни работы, ни средств к</w:t>
      </w:r>
      <w:r w:rsidR="00533985" w:rsidRPr="002C1693">
        <w:rPr>
          <w:bCs/>
          <w:color w:val="000000"/>
          <w:spacing w:val="-2"/>
          <w:sz w:val="22"/>
          <w:szCs w:val="22"/>
        </w:rPr>
        <w:t xml:space="preserve"> </w:t>
      </w:r>
      <w:r w:rsidRPr="002C1693">
        <w:rPr>
          <w:bCs/>
          <w:color w:val="000000"/>
          <w:spacing w:val="-2"/>
          <w:sz w:val="22"/>
          <w:szCs w:val="22"/>
        </w:rPr>
        <w:t>пропитанию, он сказал ученику своему: «Сходишь ли в селе</w:t>
      </w:r>
      <w:r w:rsidRPr="002C1693">
        <w:rPr>
          <w:bCs/>
          <w:color w:val="000000"/>
          <w:spacing w:val="-2"/>
          <w:sz w:val="22"/>
          <w:szCs w:val="22"/>
        </w:rPr>
        <w:softHyphen/>
      </w:r>
      <w:r w:rsidRPr="002C1693">
        <w:rPr>
          <w:bCs/>
          <w:color w:val="000000"/>
          <w:spacing w:val="-4"/>
          <w:sz w:val="22"/>
          <w:szCs w:val="22"/>
        </w:rPr>
        <w:t>ние позвать поселянина, обыкновенно доставляющего нам все</w:t>
      </w:r>
      <w:r w:rsidR="00533985" w:rsidRPr="002C1693">
        <w:rPr>
          <w:bCs/>
          <w:color w:val="000000"/>
          <w:spacing w:val="-4"/>
          <w:sz w:val="22"/>
          <w:szCs w:val="22"/>
        </w:rPr>
        <w:t xml:space="preserve"> </w:t>
      </w:r>
      <w:r w:rsidRPr="002C1693">
        <w:rPr>
          <w:bCs/>
          <w:color w:val="000000"/>
          <w:spacing w:val="-6"/>
          <w:sz w:val="22"/>
          <w:szCs w:val="22"/>
        </w:rPr>
        <w:t>нужное?» Ученик отвечал: «Сделаю, отец, как повелишь». Пос</w:t>
      </w:r>
      <w:r w:rsidRPr="002C1693">
        <w:rPr>
          <w:bCs/>
          <w:color w:val="000000"/>
          <w:spacing w:val="-6"/>
          <w:sz w:val="22"/>
          <w:szCs w:val="22"/>
        </w:rPr>
        <w:softHyphen/>
      </w:r>
      <w:r w:rsidRPr="002C1693">
        <w:rPr>
          <w:bCs/>
          <w:color w:val="000000"/>
          <w:spacing w:val="-2"/>
          <w:sz w:val="22"/>
          <w:szCs w:val="22"/>
        </w:rPr>
        <w:t>ле этого разговора они долго ждали и терпели недостаток, а</w:t>
      </w:r>
      <w:r w:rsidRPr="002C1693">
        <w:rPr>
          <w:bCs/>
          <w:color w:val="000000"/>
          <w:spacing w:val="-2"/>
          <w:sz w:val="22"/>
          <w:szCs w:val="22"/>
        </w:rPr>
        <w:br/>
      </w:r>
      <w:r w:rsidRPr="002C1693">
        <w:rPr>
          <w:bCs/>
          <w:color w:val="000000"/>
          <w:spacing w:val="-3"/>
          <w:sz w:val="22"/>
          <w:szCs w:val="22"/>
        </w:rPr>
        <w:t>служитель не приходил, почему старец опять сказал ученику:</w:t>
      </w:r>
      <w:r w:rsidR="00533985" w:rsidRPr="002C1693">
        <w:rPr>
          <w:bCs/>
          <w:color w:val="000000"/>
          <w:spacing w:val="-3"/>
          <w:sz w:val="22"/>
          <w:szCs w:val="22"/>
        </w:rPr>
        <w:t xml:space="preserve"> </w:t>
      </w:r>
      <w:r w:rsidRPr="002C1693">
        <w:rPr>
          <w:bCs/>
          <w:color w:val="000000"/>
          <w:sz w:val="22"/>
          <w:szCs w:val="22"/>
        </w:rPr>
        <w:t>«Сходишь ли в селение и приведешь ли поселянина?» Уче</w:t>
      </w:r>
      <w:r w:rsidRPr="002C1693">
        <w:rPr>
          <w:bCs/>
          <w:color w:val="000000"/>
          <w:sz w:val="22"/>
          <w:szCs w:val="22"/>
        </w:rPr>
        <w:softHyphen/>
      </w:r>
      <w:r w:rsidRPr="002C1693">
        <w:rPr>
          <w:bCs/>
          <w:color w:val="000000"/>
          <w:spacing w:val="-6"/>
          <w:sz w:val="22"/>
          <w:szCs w:val="22"/>
        </w:rPr>
        <w:t>ник отвечал: «Сделаю то, что велишь». Так отвечал брат, пото</w:t>
      </w:r>
      <w:r w:rsidRPr="002C1693">
        <w:rPr>
          <w:bCs/>
          <w:color w:val="000000"/>
          <w:spacing w:val="-1"/>
          <w:sz w:val="22"/>
          <w:szCs w:val="22"/>
        </w:rPr>
        <w:t>му что боялся идти в селение по причине соблазна; вместе с</w:t>
      </w:r>
      <w:r w:rsidR="00533985" w:rsidRPr="002C1693">
        <w:rPr>
          <w:bCs/>
          <w:color w:val="000000"/>
          <w:spacing w:val="-1"/>
          <w:sz w:val="22"/>
          <w:szCs w:val="22"/>
        </w:rPr>
        <w:t xml:space="preserve"> </w:t>
      </w:r>
      <w:r w:rsidRPr="002C1693">
        <w:rPr>
          <w:bCs/>
          <w:color w:val="000000"/>
          <w:sz w:val="22"/>
          <w:szCs w:val="22"/>
        </w:rPr>
        <w:t>тем он обещался идти, чтоб оказать послушание отцу. Знал</w:t>
      </w:r>
      <w:r w:rsidR="00533985" w:rsidRPr="002C1693">
        <w:rPr>
          <w:bCs/>
          <w:color w:val="000000"/>
          <w:sz w:val="22"/>
          <w:szCs w:val="22"/>
        </w:rPr>
        <w:t xml:space="preserve"> </w:t>
      </w:r>
      <w:r w:rsidRPr="002C1693">
        <w:rPr>
          <w:bCs/>
          <w:color w:val="000000"/>
          <w:spacing w:val="-5"/>
          <w:sz w:val="22"/>
          <w:szCs w:val="22"/>
        </w:rPr>
        <w:t>это и старец, но, стесняемый нуждою, сказал ученику: «Уповаю</w:t>
      </w:r>
      <w:r w:rsidRPr="002C1693">
        <w:rPr>
          <w:bCs/>
          <w:color w:val="000000"/>
          <w:spacing w:val="-5"/>
          <w:sz w:val="22"/>
          <w:szCs w:val="22"/>
        </w:rPr>
        <w:br/>
      </w:r>
      <w:r w:rsidRPr="002C1693">
        <w:rPr>
          <w:bCs/>
          <w:color w:val="000000"/>
          <w:spacing w:val="-4"/>
          <w:sz w:val="22"/>
          <w:szCs w:val="22"/>
        </w:rPr>
        <w:t>на Бога отцов наших, что Он покроет тебя от всякого искуше</w:t>
      </w:r>
      <w:r w:rsidRPr="002C1693">
        <w:rPr>
          <w:bCs/>
          <w:color w:val="000000"/>
          <w:spacing w:val="-4"/>
          <w:sz w:val="22"/>
          <w:szCs w:val="22"/>
        </w:rPr>
        <w:softHyphen/>
      </w:r>
      <w:r w:rsidRPr="002C1693">
        <w:rPr>
          <w:bCs/>
          <w:color w:val="000000"/>
          <w:spacing w:val="-2"/>
          <w:sz w:val="22"/>
          <w:szCs w:val="22"/>
        </w:rPr>
        <w:t>ния». По совершении молитвы он отпустил его. Брат пришел</w:t>
      </w:r>
      <w:r w:rsidR="00533985" w:rsidRPr="002C1693">
        <w:rPr>
          <w:bCs/>
          <w:color w:val="000000"/>
          <w:spacing w:val="-2"/>
          <w:sz w:val="22"/>
          <w:szCs w:val="22"/>
        </w:rPr>
        <w:t xml:space="preserve"> </w:t>
      </w:r>
      <w:r w:rsidRPr="002C1693">
        <w:rPr>
          <w:bCs/>
          <w:color w:val="000000"/>
          <w:spacing w:val="-4"/>
          <w:sz w:val="22"/>
          <w:szCs w:val="22"/>
        </w:rPr>
        <w:t>в селение, отыскал дом, в котором жил служивший им поселя</w:t>
      </w:r>
      <w:r w:rsidRPr="002C1693">
        <w:rPr>
          <w:bCs/>
          <w:color w:val="000000"/>
          <w:spacing w:val="-4"/>
          <w:sz w:val="22"/>
          <w:szCs w:val="22"/>
        </w:rPr>
        <w:softHyphen/>
        <w:t>нин, постучался в двери. Случилось, что тогда никого не было</w:t>
      </w:r>
      <w:r w:rsidR="00533985" w:rsidRPr="002C1693">
        <w:rPr>
          <w:bCs/>
          <w:color w:val="000000"/>
          <w:spacing w:val="-4"/>
          <w:sz w:val="22"/>
          <w:szCs w:val="22"/>
        </w:rPr>
        <w:t xml:space="preserve"> </w:t>
      </w:r>
      <w:r w:rsidRPr="002C1693">
        <w:rPr>
          <w:bCs/>
          <w:color w:val="000000"/>
          <w:spacing w:val="-3"/>
          <w:sz w:val="22"/>
          <w:szCs w:val="22"/>
        </w:rPr>
        <w:t>в доме, кроме дочери поселянина. Она отворила дверь, и брат</w:t>
      </w:r>
      <w:r w:rsidR="00533985" w:rsidRPr="002C1693">
        <w:rPr>
          <w:bCs/>
          <w:color w:val="000000"/>
          <w:spacing w:val="-3"/>
          <w:sz w:val="22"/>
          <w:szCs w:val="22"/>
        </w:rPr>
        <w:t xml:space="preserve"> </w:t>
      </w:r>
      <w:r w:rsidRPr="002C1693">
        <w:rPr>
          <w:bCs/>
          <w:color w:val="000000"/>
          <w:spacing w:val="-3"/>
          <w:sz w:val="22"/>
          <w:szCs w:val="22"/>
        </w:rPr>
        <w:t>начал расспрашивать ее об отце, почему он запоздал столько</w:t>
      </w:r>
      <w:r w:rsidR="00533985" w:rsidRPr="002C1693">
        <w:rPr>
          <w:bCs/>
          <w:color w:val="000000"/>
          <w:spacing w:val="-3"/>
          <w:sz w:val="22"/>
          <w:szCs w:val="22"/>
        </w:rPr>
        <w:t xml:space="preserve"> </w:t>
      </w:r>
      <w:r w:rsidRPr="002C1693">
        <w:rPr>
          <w:bCs/>
          <w:color w:val="000000"/>
          <w:spacing w:val="-3"/>
          <w:sz w:val="22"/>
          <w:szCs w:val="22"/>
        </w:rPr>
        <w:t>дней приходом. Она пригласила монаха войти в дом, вместе с</w:t>
      </w:r>
      <w:r w:rsidR="00533985" w:rsidRPr="002C1693">
        <w:rPr>
          <w:bCs/>
          <w:color w:val="000000"/>
          <w:spacing w:val="-3"/>
          <w:sz w:val="22"/>
          <w:szCs w:val="22"/>
        </w:rPr>
        <w:t xml:space="preserve"> </w:t>
      </w:r>
      <w:r w:rsidRPr="002C1693">
        <w:rPr>
          <w:bCs/>
          <w:color w:val="000000"/>
          <w:spacing w:val="-2"/>
          <w:sz w:val="22"/>
          <w:szCs w:val="22"/>
        </w:rPr>
        <w:t>тем схватила его за руку и влекла насильно. Он противился;</w:t>
      </w:r>
      <w:r w:rsidR="00533985" w:rsidRPr="002C1693">
        <w:rPr>
          <w:bCs/>
          <w:color w:val="000000"/>
          <w:spacing w:val="-2"/>
          <w:sz w:val="22"/>
          <w:szCs w:val="22"/>
        </w:rPr>
        <w:t xml:space="preserve"> </w:t>
      </w:r>
      <w:r w:rsidRPr="002C1693">
        <w:rPr>
          <w:bCs/>
          <w:color w:val="000000"/>
          <w:spacing w:val="-2"/>
          <w:sz w:val="22"/>
          <w:szCs w:val="22"/>
        </w:rPr>
        <w:t>но она пересилила его и ввела за собою в дом. Монах, увидя,</w:t>
      </w:r>
      <w:r w:rsidR="00533985" w:rsidRPr="002C1693">
        <w:rPr>
          <w:bCs/>
          <w:color w:val="000000"/>
          <w:spacing w:val="-2"/>
          <w:sz w:val="22"/>
          <w:szCs w:val="22"/>
        </w:rPr>
        <w:t xml:space="preserve"> </w:t>
      </w:r>
      <w:r w:rsidRPr="002C1693">
        <w:rPr>
          <w:bCs/>
          <w:color w:val="000000"/>
          <w:spacing w:val="-4"/>
          <w:sz w:val="22"/>
          <w:szCs w:val="22"/>
        </w:rPr>
        <w:t>что его влекут ко греху и что помышления его склоняются к</w:t>
      </w:r>
      <w:r w:rsidR="00533985" w:rsidRPr="002C1693">
        <w:rPr>
          <w:bCs/>
          <w:color w:val="000000"/>
          <w:spacing w:val="-4"/>
          <w:sz w:val="22"/>
          <w:szCs w:val="22"/>
        </w:rPr>
        <w:t xml:space="preserve"> </w:t>
      </w:r>
      <w:r w:rsidRPr="002C1693">
        <w:rPr>
          <w:bCs/>
          <w:color w:val="000000"/>
          <w:spacing w:val="-3"/>
          <w:sz w:val="22"/>
          <w:szCs w:val="22"/>
        </w:rPr>
        <w:t>тому же, восстенал из глубины сердца и возопил к Богу: «Гос</w:t>
      </w:r>
      <w:r w:rsidRPr="002C1693">
        <w:rPr>
          <w:bCs/>
          <w:color w:val="000000"/>
          <w:spacing w:val="-3"/>
          <w:sz w:val="22"/>
          <w:szCs w:val="22"/>
        </w:rPr>
        <w:softHyphen/>
      </w:r>
      <w:r w:rsidRPr="002C1693">
        <w:rPr>
          <w:bCs/>
          <w:color w:val="000000"/>
          <w:spacing w:val="-4"/>
          <w:sz w:val="22"/>
          <w:szCs w:val="22"/>
        </w:rPr>
        <w:t>поди! ради молитв отца моего, пославшего меня, спаси меня в</w:t>
      </w:r>
      <w:r w:rsidR="00533985" w:rsidRPr="002C1693">
        <w:rPr>
          <w:bCs/>
          <w:color w:val="000000"/>
          <w:spacing w:val="-4"/>
          <w:sz w:val="22"/>
          <w:szCs w:val="22"/>
        </w:rPr>
        <w:t xml:space="preserve"> </w:t>
      </w:r>
      <w:r w:rsidRPr="002C1693">
        <w:rPr>
          <w:bCs/>
          <w:color w:val="000000"/>
          <w:spacing w:val="-3"/>
          <w:sz w:val="22"/>
          <w:szCs w:val="22"/>
        </w:rPr>
        <w:t>этот час!» Лишь сказал он это, — оказался внезапно стоящим</w:t>
      </w:r>
      <w:r w:rsidR="00533985" w:rsidRPr="002C1693">
        <w:rPr>
          <w:bCs/>
          <w:color w:val="000000"/>
          <w:spacing w:val="-3"/>
          <w:sz w:val="22"/>
          <w:szCs w:val="22"/>
        </w:rPr>
        <w:t xml:space="preserve"> </w:t>
      </w:r>
      <w:r w:rsidRPr="002C1693">
        <w:rPr>
          <w:bCs/>
          <w:color w:val="000000"/>
          <w:spacing w:val="-4"/>
          <w:sz w:val="22"/>
          <w:szCs w:val="22"/>
        </w:rPr>
        <w:t>у реки близ монастыря своего и возвратился к отцу своему</w:t>
      </w:r>
      <w:r w:rsidR="00533985" w:rsidRPr="002C1693">
        <w:rPr>
          <w:bCs/>
          <w:color w:val="000000"/>
          <w:spacing w:val="-4"/>
          <w:sz w:val="22"/>
          <w:szCs w:val="22"/>
        </w:rPr>
        <w:t xml:space="preserve"> </w:t>
      </w:r>
      <w:r w:rsidRPr="002C1693">
        <w:rPr>
          <w:bCs/>
          <w:color w:val="000000"/>
          <w:sz w:val="22"/>
          <w:szCs w:val="22"/>
        </w:rPr>
        <w:t>неоскверненным</w:t>
      </w:r>
      <w:r w:rsidR="00533985" w:rsidRPr="002C1693">
        <w:rPr>
          <w:rStyle w:val="a5"/>
          <w:bCs/>
          <w:color w:val="000000"/>
          <w:sz w:val="22"/>
          <w:szCs w:val="22"/>
        </w:rPr>
        <w:footnoteReference w:id="1792"/>
      </w:r>
      <w:r w:rsidRPr="002C1693">
        <w:rPr>
          <w:bCs/>
          <w:color w:val="000000"/>
          <w:sz w:val="22"/>
          <w:szCs w:val="22"/>
        </w:rPr>
        <w:t>.</w:t>
      </w:r>
    </w:p>
    <w:p w:rsidR="0001676B" w:rsidRPr="002C1693" w:rsidRDefault="0001676B" w:rsidP="00B5236F">
      <w:pPr>
        <w:shd w:val="clear" w:color="auto" w:fill="FFFFFF"/>
        <w:tabs>
          <w:tab w:val="decimal" w:pos="0"/>
          <w:tab w:val="left" w:pos="731"/>
        </w:tabs>
        <w:spacing w:line="238" w:lineRule="exact"/>
        <w:ind w:firstLine="567"/>
        <w:jc w:val="both"/>
        <w:rPr>
          <w:sz w:val="22"/>
          <w:szCs w:val="22"/>
        </w:rPr>
      </w:pPr>
      <w:r w:rsidRPr="002C1693">
        <w:rPr>
          <w:bCs/>
          <w:color w:val="000000"/>
          <w:sz w:val="22"/>
          <w:szCs w:val="22"/>
        </w:rPr>
        <w:t>57.</w:t>
      </w:r>
      <w:r w:rsidRPr="002C1693">
        <w:rPr>
          <w:bCs/>
          <w:color w:val="000000"/>
          <w:sz w:val="22"/>
          <w:szCs w:val="22"/>
        </w:rPr>
        <w:tab/>
      </w:r>
      <w:r w:rsidRPr="002C1693">
        <w:rPr>
          <w:bCs/>
          <w:color w:val="000000"/>
          <w:spacing w:val="-4"/>
          <w:sz w:val="22"/>
          <w:szCs w:val="22"/>
        </w:rPr>
        <w:t>Некоторый из святых старцев послал ученика своего</w:t>
      </w:r>
      <w:r w:rsidR="00533985" w:rsidRPr="002C1693">
        <w:rPr>
          <w:bCs/>
          <w:color w:val="000000"/>
          <w:spacing w:val="-4"/>
          <w:sz w:val="22"/>
          <w:szCs w:val="22"/>
        </w:rPr>
        <w:t xml:space="preserve"> </w:t>
      </w:r>
      <w:r w:rsidRPr="002C1693">
        <w:rPr>
          <w:bCs/>
          <w:color w:val="000000"/>
          <w:spacing w:val="-2"/>
          <w:sz w:val="22"/>
          <w:szCs w:val="22"/>
        </w:rPr>
        <w:t>почерпнуть воды. Колодезь был в очень дальнем расстоянии</w:t>
      </w:r>
      <w:r w:rsidR="00533985" w:rsidRPr="002C1693">
        <w:rPr>
          <w:sz w:val="22"/>
          <w:szCs w:val="22"/>
        </w:rPr>
        <w:t xml:space="preserve"> </w:t>
      </w:r>
      <w:r w:rsidRPr="002C1693">
        <w:rPr>
          <w:bCs/>
          <w:color w:val="000000"/>
          <w:spacing w:val="-4"/>
          <w:sz w:val="22"/>
          <w:szCs w:val="22"/>
        </w:rPr>
        <w:t xml:space="preserve">от келлии старца. Ученик, пошедши за водою, забыл взять с </w:t>
      </w:r>
      <w:r w:rsidRPr="002C1693">
        <w:rPr>
          <w:bCs/>
          <w:color w:val="000000"/>
          <w:spacing w:val="-3"/>
          <w:sz w:val="22"/>
          <w:szCs w:val="22"/>
        </w:rPr>
        <w:t>собою веревку, на которой спускался кувшин в колодезь. За</w:t>
      </w:r>
      <w:r w:rsidRPr="002C1693">
        <w:rPr>
          <w:bCs/>
          <w:color w:val="000000"/>
          <w:spacing w:val="-3"/>
          <w:sz w:val="22"/>
          <w:szCs w:val="22"/>
        </w:rPr>
        <w:softHyphen/>
      </w:r>
      <w:r w:rsidRPr="002C1693">
        <w:rPr>
          <w:bCs/>
          <w:color w:val="000000"/>
          <w:spacing w:val="-7"/>
          <w:sz w:val="22"/>
          <w:szCs w:val="22"/>
        </w:rPr>
        <w:t xml:space="preserve">метил он это, когда уже пришел к колодцу, и очень опечалился, </w:t>
      </w:r>
      <w:r w:rsidRPr="002C1693">
        <w:rPr>
          <w:bCs/>
          <w:color w:val="000000"/>
          <w:spacing w:val="-1"/>
          <w:sz w:val="22"/>
          <w:szCs w:val="22"/>
        </w:rPr>
        <w:t xml:space="preserve">потому что далеко было до их келлии. Не знал он, что ему </w:t>
      </w:r>
      <w:r w:rsidRPr="002C1693">
        <w:rPr>
          <w:bCs/>
          <w:color w:val="000000"/>
          <w:spacing w:val="-3"/>
          <w:sz w:val="22"/>
          <w:szCs w:val="22"/>
        </w:rPr>
        <w:t>делать, куда идти, а возвратиться в келлию без воды не хоте</w:t>
      </w:r>
      <w:r w:rsidRPr="002C1693">
        <w:rPr>
          <w:bCs/>
          <w:color w:val="000000"/>
          <w:spacing w:val="-3"/>
          <w:sz w:val="22"/>
          <w:szCs w:val="22"/>
        </w:rPr>
        <w:softHyphen/>
      </w:r>
      <w:r w:rsidRPr="002C1693">
        <w:rPr>
          <w:bCs/>
          <w:color w:val="000000"/>
          <w:spacing w:val="-4"/>
          <w:sz w:val="22"/>
          <w:szCs w:val="22"/>
        </w:rPr>
        <w:t xml:space="preserve">лось. Тогда, в великом огорчении, он встал на молитву и со </w:t>
      </w:r>
      <w:r w:rsidRPr="002C1693">
        <w:rPr>
          <w:bCs/>
          <w:color w:val="000000"/>
          <w:spacing w:val="-3"/>
          <w:sz w:val="22"/>
          <w:szCs w:val="22"/>
        </w:rPr>
        <w:t>слезами сказал: «Господи! умилосердись надо мною по вели</w:t>
      </w:r>
      <w:r w:rsidRPr="002C1693">
        <w:rPr>
          <w:bCs/>
          <w:color w:val="000000"/>
          <w:spacing w:val="-3"/>
          <w:sz w:val="22"/>
          <w:szCs w:val="22"/>
        </w:rPr>
        <w:softHyphen/>
      </w:r>
      <w:r w:rsidRPr="002C1693">
        <w:rPr>
          <w:bCs/>
          <w:color w:val="000000"/>
          <w:spacing w:val="-4"/>
          <w:sz w:val="22"/>
          <w:szCs w:val="22"/>
        </w:rPr>
        <w:t>кой милости Твоей. Ты сотворил небо и землю, море и все, что в них, Ты един сотворил все чудное: умилосердись надо мною ради служителя Твоего, который послал меня». Окончив мо</w:t>
      </w:r>
      <w:r w:rsidRPr="002C1693">
        <w:rPr>
          <w:bCs/>
          <w:color w:val="000000"/>
          <w:spacing w:val="-4"/>
          <w:sz w:val="22"/>
          <w:szCs w:val="22"/>
        </w:rPr>
        <w:softHyphen/>
      </w:r>
      <w:r w:rsidRPr="002C1693">
        <w:rPr>
          <w:bCs/>
          <w:color w:val="000000"/>
          <w:spacing w:val="-5"/>
          <w:sz w:val="22"/>
          <w:szCs w:val="22"/>
        </w:rPr>
        <w:t xml:space="preserve">литву, он воскликнул: &lt;Колодезь! колодезь! раб Христов, отец </w:t>
      </w:r>
      <w:r w:rsidRPr="002C1693">
        <w:rPr>
          <w:bCs/>
          <w:color w:val="000000"/>
          <w:spacing w:val="-4"/>
          <w:sz w:val="22"/>
          <w:szCs w:val="22"/>
        </w:rPr>
        <w:t>мой, послал меня почерпнуть воды». Немедленно вода подня</w:t>
      </w:r>
      <w:r w:rsidRPr="002C1693">
        <w:rPr>
          <w:bCs/>
          <w:color w:val="000000"/>
          <w:spacing w:val="-4"/>
          <w:sz w:val="22"/>
          <w:szCs w:val="22"/>
        </w:rPr>
        <w:softHyphen/>
        <w:t>лась вверх до устья колодца; брат наполнил кувшин свой во</w:t>
      </w:r>
      <w:r w:rsidRPr="002C1693">
        <w:rPr>
          <w:bCs/>
          <w:color w:val="000000"/>
          <w:spacing w:val="-4"/>
          <w:sz w:val="22"/>
          <w:szCs w:val="22"/>
        </w:rPr>
        <w:softHyphen/>
        <w:t xml:space="preserve">дою и возвратился в келлию, славословя всемогущего Бога, а </w:t>
      </w:r>
      <w:r w:rsidRPr="002C1693">
        <w:rPr>
          <w:bCs/>
          <w:color w:val="000000"/>
          <w:spacing w:val="-3"/>
          <w:sz w:val="22"/>
          <w:szCs w:val="22"/>
        </w:rPr>
        <w:t>вода в колодце опять спустилась на свой обычный уровень</w:t>
      </w:r>
      <w:r w:rsidR="00533985" w:rsidRPr="002C1693">
        <w:rPr>
          <w:rStyle w:val="a5"/>
          <w:bCs/>
          <w:color w:val="000000"/>
          <w:spacing w:val="-3"/>
          <w:sz w:val="22"/>
          <w:szCs w:val="22"/>
        </w:rPr>
        <w:footnoteReference w:id="1793"/>
      </w:r>
      <w:r w:rsidRPr="002C1693">
        <w:rPr>
          <w:bCs/>
          <w:color w:val="000000"/>
          <w:spacing w:val="-3"/>
          <w:sz w:val="22"/>
          <w:szCs w:val="22"/>
        </w:rPr>
        <w:t>.</w:t>
      </w:r>
    </w:p>
    <w:p w:rsidR="0001676B" w:rsidRPr="002C1693" w:rsidRDefault="0001676B" w:rsidP="00B5236F">
      <w:pPr>
        <w:numPr>
          <w:ilvl w:val="0"/>
          <w:numId w:val="351"/>
        </w:numPr>
        <w:shd w:val="clear" w:color="auto" w:fill="FFFFFF"/>
        <w:tabs>
          <w:tab w:val="decimal" w:pos="0"/>
          <w:tab w:val="left" w:pos="612"/>
        </w:tabs>
        <w:spacing w:line="238" w:lineRule="exact"/>
        <w:ind w:firstLine="567"/>
        <w:jc w:val="both"/>
        <w:rPr>
          <w:bCs/>
          <w:color w:val="000000"/>
          <w:spacing w:val="-7"/>
          <w:sz w:val="22"/>
          <w:szCs w:val="22"/>
        </w:rPr>
      </w:pPr>
      <w:r w:rsidRPr="002C1693">
        <w:rPr>
          <w:bCs/>
          <w:color w:val="000000"/>
          <w:spacing w:val="-4"/>
          <w:sz w:val="22"/>
          <w:szCs w:val="22"/>
        </w:rPr>
        <w:t xml:space="preserve">Некоторый юноша имел намерение отречься от мира. </w:t>
      </w:r>
      <w:r w:rsidRPr="002C1693">
        <w:rPr>
          <w:bCs/>
          <w:color w:val="000000"/>
          <w:spacing w:val="-2"/>
          <w:sz w:val="22"/>
          <w:szCs w:val="22"/>
        </w:rPr>
        <w:t xml:space="preserve">Часто он решался на это; но помышления отвлекали его, </w:t>
      </w:r>
      <w:r w:rsidRPr="002C1693">
        <w:rPr>
          <w:bCs/>
          <w:color w:val="000000"/>
          <w:spacing w:val="-5"/>
          <w:sz w:val="22"/>
          <w:szCs w:val="22"/>
        </w:rPr>
        <w:t>опутывая разными житейскими заботами: он был богат. Од</w:t>
      </w:r>
      <w:r w:rsidRPr="002C1693">
        <w:rPr>
          <w:bCs/>
          <w:color w:val="000000"/>
          <w:spacing w:val="-5"/>
          <w:sz w:val="22"/>
          <w:szCs w:val="22"/>
        </w:rPr>
        <w:softHyphen/>
        <w:t xml:space="preserve">нажды он вышел с решимостию отречься от мира. Демоны </w:t>
      </w:r>
      <w:r w:rsidRPr="002C1693">
        <w:rPr>
          <w:bCs/>
          <w:color w:val="000000"/>
          <w:spacing w:val="-1"/>
          <w:sz w:val="22"/>
          <w:szCs w:val="22"/>
        </w:rPr>
        <w:t xml:space="preserve">окружили его и подняли густую пыль пред лицом его. Видя </w:t>
      </w:r>
      <w:r w:rsidRPr="002C1693">
        <w:rPr>
          <w:bCs/>
          <w:color w:val="000000"/>
          <w:sz w:val="22"/>
          <w:szCs w:val="22"/>
        </w:rPr>
        <w:t>это, он разделся, кинул свою одежду в сторону и, обнажен</w:t>
      </w:r>
      <w:r w:rsidRPr="002C1693">
        <w:rPr>
          <w:bCs/>
          <w:color w:val="000000"/>
          <w:sz w:val="22"/>
          <w:szCs w:val="22"/>
        </w:rPr>
        <w:softHyphen/>
      </w:r>
      <w:r w:rsidRPr="002C1693">
        <w:rPr>
          <w:bCs/>
          <w:color w:val="000000"/>
          <w:spacing w:val="-4"/>
          <w:sz w:val="22"/>
          <w:szCs w:val="22"/>
        </w:rPr>
        <w:t xml:space="preserve">ный, побежал в монастырь. Бог открыл об этом некоторому </w:t>
      </w:r>
      <w:r w:rsidR="00533985" w:rsidRPr="002C1693">
        <w:rPr>
          <w:bCs/>
          <w:color w:val="000000"/>
          <w:spacing w:val="-5"/>
          <w:sz w:val="22"/>
          <w:szCs w:val="22"/>
        </w:rPr>
        <w:t>старцу, сказав: «</w:t>
      </w:r>
      <w:r w:rsidRPr="002C1693">
        <w:rPr>
          <w:bCs/>
          <w:color w:val="000000"/>
          <w:spacing w:val="-5"/>
          <w:sz w:val="22"/>
          <w:szCs w:val="22"/>
        </w:rPr>
        <w:t xml:space="preserve">Встань, и прими воина моего». Старец встал, </w:t>
      </w:r>
      <w:r w:rsidRPr="002C1693">
        <w:rPr>
          <w:bCs/>
          <w:color w:val="000000"/>
          <w:spacing w:val="-1"/>
          <w:sz w:val="22"/>
          <w:szCs w:val="22"/>
        </w:rPr>
        <w:t>встретив обнаженного. Узнав причину обнажения, он уди</w:t>
      </w:r>
      <w:r w:rsidRPr="002C1693">
        <w:rPr>
          <w:bCs/>
          <w:color w:val="000000"/>
          <w:spacing w:val="-1"/>
          <w:sz w:val="22"/>
          <w:szCs w:val="22"/>
        </w:rPr>
        <w:softHyphen/>
        <w:t xml:space="preserve">вился и дал юиоше монашеское одеяние. — Когда к этому </w:t>
      </w:r>
      <w:r w:rsidRPr="002C1693">
        <w:rPr>
          <w:bCs/>
          <w:color w:val="000000"/>
          <w:spacing w:val="-3"/>
          <w:sz w:val="22"/>
          <w:szCs w:val="22"/>
        </w:rPr>
        <w:t>старцу приходили братия вопрошать о разных условиях мо</w:t>
      </w:r>
      <w:r w:rsidRPr="002C1693">
        <w:rPr>
          <w:bCs/>
          <w:color w:val="000000"/>
          <w:spacing w:val="-3"/>
          <w:sz w:val="22"/>
          <w:szCs w:val="22"/>
        </w:rPr>
        <w:softHyphen/>
      </w:r>
      <w:r w:rsidRPr="002C1693">
        <w:rPr>
          <w:bCs/>
          <w:color w:val="000000"/>
          <w:spacing w:val="-5"/>
          <w:sz w:val="22"/>
          <w:szCs w:val="22"/>
        </w:rPr>
        <w:t xml:space="preserve">нашеской жизни, — старец давал им ответы; когда же они </w:t>
      </w:r>
      <w:r w:rsidRPr="002C1693">
        <w:rPr>
          <w:bCs/>
          <w:color w:val="000000"/>
          <w:sz w:val="22"/>
          <w:szCs w:val="22"/>
        </w:rPr>
        <w:t xml:space="preserve">вопрошали об отречении от мира, тогда говорил им: </w:t>
      </w:r>
      <w:r w:rsidR="00533985" w:rsidRPr="002C1693">
        <w:rPr>
          <w:bCs/>
          <w:color w:val="000000"/>
          <w:sz w:val="22"/>
          <w:szCs w:val="22"/>
        </w:rPr>
        <w:t>«</w:t>
      </w:r>
      <w:r w:rsidRPr="002C1693">
        <w:rPr>
          <w:bCs/>
          <w:color w:val="000000"/>
          <w:sz w:val="22"/>
          <w:szCs w:val="22"/>
        </w:rPr>
        <w:t xml:space="preserve">Об </w:t>
      </w:r>
      <w:r w:rsidRPr="002C1693">
        <w:rPr>
          <w:bCs/>
          <w:color w:val="000000"/>
          <w:spacing w:val="-4"/>
          <w:sz w:val="22"/>
          <w:szCs w:val="22"/>
        </w:rPr>
        <w:t>этом спрашивайте брата, потому что я не достиг степени са</w:t>
      </w:r>
      <w:r w:rsidRPr="002C1693">
        <w:rPr>
          <w:bCs/>
          <w:color w:val="000000"/>
          <w:spacing w:val="-4"/>
          <w:sz w:val="22"/>
          <w:szCs w:val="22"/>
        </w:rPr>
        <w:softHyphen/>
      </w:r>
      <w:r w:rsidRPr="002C1693">
        <w:rPr>
          <w:bCs/>
          <w:color w:val="000000"/>
          <w:sz w:val="22"/>
          <w:szCs w:val="22"/>
        </w:rPr>
        <w:t>моотвержения его».</w:t>
      </w:r>
    </w:p>
    <w:p w:rsidR="0001676B" w:rsidRPr="002C1693" w:rsidRDefault="0001676B" w:rsidP="00B5236F">
      <w:pPr>
        <w:numPr>
          <w:ilvl w:val="0"/>
          <w:numId w:val="351"/>
        </w:numPr>
        <w:shd w:val="clear" w:color="auto" w:fill="FFFFFF"/>
        <w:tabs>
          <w:tab w:val="decimal" w:pos="0"/>
          <w:tab w:val="left" w:pos="612"/>
        </w:tabs>
        <w:spacing w:line="238" w:lineRule="exact"/>
        <w:ind w:firstLine="567"/>
        <w:jc w:val="both"/>
        <w:rPr>
          <w:bCs/>
          <w:color w:val="000000"/>
          <w:spacing w:val="-6"/>
          <w:sz w:val="22"/>
          <w:szCs w:val="22"/>
        </w:rPr>
      </w:pPr>
      <w:r w:rsidRPr="002C1693">
        <w:rPr>
          <w:bCs/>
          <w:color w:val="000000"/>
          <w:spacing w:val="-5"/>
          <w:sz w:val="22"/>
          <w:szCs w:val="22"/>
        </w:rPr>
        <w:t>Один из старцев Скита послал ученика своего в Египет привести верблюда, чтоб отвезти в Египет сделанные им кор</w:t>
      </w:r>
      <w:r w:rsidRPr="002C1693">
        <w:rPr>
          <w:bCs/>
          <w:color w:val="000000"/>
          <w:spacing w:val="-5"/>
          <w:sz w:val="22"/>
          <w:szCs w:val="22"/>
        </w:rPr>
        <w:softHyphen/>
      </w:r>
      <w:r w:rsidRPr="002C1693">
        <w:rPr>
          <w:bCs/>
          <w:color w:val="000000"/>
          <w:spacing w:val="-3"/>
          <w:sz w:val="22"/>
          <w:szCs w:val="22"/>
        </w:rPr>
        <w:t>зины. Когда ученик вел верблюда, другой старец, встретив</w:t>
      </w:r>
      <w:r w:rsidRPr="002C1693">
        <w:rPr>
          <w:bCs/>
          <w:color w:val="000000"/>
          <w:spacing w:val="-3"/>
          <w:sz w:val="22"/>
          <w:szCs w:val="22"/>
        </w:rPr>
        <w:softHyphen/>
      </w:r>
      <w:r w:rsidRPr="002C1693">
        <w:rPr>
          <w:bCs/>
          <w:color w:val="000000"/>
          <w:spacing w:val="-9"/>
          <w:sz w:val="22"/>
          <w:szCs w:val="22"/>
        </w:rPr>
        <w:t xml:space="preserve">шись с ним, сказал: </w:t>
      </w:r>
      <w:r w:rsidR="00562631">
        <w:rPr>
          <w:bCs/>
          <w:color w:val="000000"/>
          <w:spacing w:val="-9"/>
          <w:sz w:val="22"/>
          <w:szCs w:val="22"/>
        </w:rPr>
        <w:t>- «</w:t>
      </w:r>
      <w:r w:rsidRPr="002C1693">
        <w:rPr>
          <w:bCs/>
          <w:color w:val="000000"/>
          <w:spacing w:val="-9"/>
          <w:sz w:val="22"/>
          <w:szCs w:val="22"/>
        </w:rPr>
        <w:t xml:space="preserve">Если б я знал, брат, что ты идешь в Египет, </w:t>
      </w:r>
      <w:r w:rsidRPr="002C1693">
        <w:rPr>
          <w:bCs/>
          <w:color w:val="000000"/>
          <w:spacing w:val="-2"/>
          <w:sz w:val="22"/>
          <w:szCs w:val="22"/>
        </w:rPr>
        <w:t>то я попросил бы тебя привести и для меня другого верблю</w:t>
      </w:r>
      <w:r w:rsidRPr="002C1693">
        <w:rPr>
          <w:bCs/>
          <w:color w:val="000000"/>
          <w:spacing w:val="-2"/>
          <w:sz w:val="22"/>
          <w:szCs w:val="22"/>
        </w:rPr>
        <w:softHyphen/>
        <w:t>да». Брат передал это своему старцу. Этот, движимый вели</w:t>
      </w:r>
      <w:r w:rsidRPr="002C1693">
        <w:rPr>
          <w:bCs/>
          <w:color w:val="000000"/>
          <w:spacing w:val="-2"/>
          <w:sz w:val="22"/>
          <w:szCs w:val="22"/>
        </w:rPr>
        <w:softHyphen/>
      </w:r>
      <w:r w:rsidRPr="002C1693">
        <w:rPr>
          <w:bCs/>
          <w:color w:val="000000"/>
          <w:spacing w:val="-7"/>
          <w:sz w:val="22"/>
          <w:szCs w:val="22"/>
        </w:rPr>
        <w:t>кою любовию, сказал ученику: «Поди, сын мой, отведи верблю</w:t>
      </w:r>
      <w:r w:rsidRPr="002C1693">
        <w:rPr>
          <w:bCs/>
          <w:color w:val="000000"/>
          <w:spacing w:val="-7"/>
          <w:sz w:val="22"/>
          <w:szCs w:val="22"/>
        </w:rPr>
        <w:softHyphen/>
      </w:r>
      <w:r w:rsidRPr="002C1693">
        <w:rPr>
          <w:bCs/>
          <w:color w:val="000000"/>
          <w:spacing w:val="-6"/>
          <w:sz w:val="22"/>
          <w:szCs w:val="22"/>
        </w:rPr>
        <w:t xml:space="preserve">да к нему и скажи: "Мы еще не готовы: исполни нужду твою". </w:t>
      </w:r>
      <w:r w:rsidRPr="002C1693">
        <w:rPr>
          <w:bCs/>
          <w:color w:val="000000"/>
          <w:spacing w:val="-5"/>
          <w:sz w:val="22"/>
          <w:szCs w:val="22"/>
        </w:rPr>
        <w:t>Ты же поди с этим верблюдом в Египет и снова приведи к нам</w:t>
      </w:r>
      <w:r w:rsidR="00533985" w:rsidRPr="002C1693">
        <w:rPr>
          <w:bCs/>
          <w:color w:val="000000"/>
          <w:spacing w:val="-6"/>
          <w:sz w:val="22"/>
          <w:szCs w:val="22"/>
        </w:rPr>
        <w:t xml:space="preserve"> </w:t>
      </w:r>
      <w:r w:rsidRPr="002C1693">
        <w:rPr>
          <w:bCs/>
          <w:color w:val="000000"/>
          <w:spacing w:val="-5"/>
          <w:sz w:val="22"/>
          <w:szCs w:val="22"/>
        </w:rPr>
        <w:t>его, чтоб отвезти и наши сосуды</w:t>
      </w:r>
      <w:r w:rsidR="00533985" w:rsidRPr="002C1693">
        <w:rPr>
          <w:bCs/>
          <w:color w:val="000000"/>
          <w:spacing w:val="-5"/>
          <w:sz w:val="22"/>
          <w:szCs w:val="22"/>
        </w:rPr>
        <w:t>»</w:t>
      </w:r>
      <w:r w:rsidRPr="002C1693">
        <w:rPr>
          <w:bCs/>
          <w:color w:val="000000"/>
          <w:spacing w:val="-5"/>
          <w:sz w:val="22"/>
          <w:szCs w:val="22"/>
        </w:rPr>
        <w:t xml:space="preserve">. Брат поступил так, как было приказано ему, — пошел к другому старцу и сказал ему: «Отец мой говорит: так как мы еще не готовы, — возьми верблюда, и </w:t>
      </w:r>
      <w:r w:rsidRPr="002C1693">
        <w:rPr>
          <w:bCs/>
          <w:color w:val="000000"/>
          <w:spacing w:val="-4"/>
          <w:sz w:val="22"/>
          <w:szCs w:val="22"/>
        </w:rPr>
        <w:t xml:space="preserve">исполни твою нужду ». Старец навьючил верблюда и пошел в </w:t>
      </w:r>
      <w:r w:rsidRPr="002C1693">
        <w:rPr>
          <w:bCs/>
          <w:color w:val="000000"/>
          <w:spacing w:val="-2"/>
          <w:sz w:val="22"/>
          <w:szCs w:val="22"/>
        </w:rPr>
        <w:t xml:space="preserve">Египет. Там, когда он снял с верблюда поклажу, брат взял </w:t>
      </w:r>
      <w:r w:rsidRPr="002C1693">
        <w:rPr>
          <w:bCs/>
          <w:color w:val="000000"/>
          <w:spacing w:val="-5"/>
          <w:sz w:val="22"/>
          <w:szCs w:val="22"/>
        </w:rPr>
        <w:t xml:space="preserve">верблюда, чтоб опять отвести его в Скит. Отправляясь в путь, </w:t>
      </w:r>
      <w:r w:rsidRPr="002C1693">
        <w:rPr>
          <w:bCs/>
          <w:color w:val="000000"/>
          <w:spacing w:val="-1"/>
          <w:sz w:val="22"/>
          <w:szCs w:val="22"/>
        </w:rPr>
        <w:t xml:space="preserve">он сказал старцу: «Молись о мне». Старец спросил его, куда идет он. «Иду в Скит, — отвечал брат, — чтоб привезти сюда </w:t>
      </w:r>
      <w:r w:rsidRPr="002C1693">
        <w:rPr>
          <w:bCs/>
          <w:color w:val="000000"/>
          <w:spacing w:val="-3"/>
          <w:sz w:val="22"/>
          <w:szCs w:val="22"/>
        </w:rPr>
        <w:t xml:space="preserve">и наши корзины». Старец, услышав это, пришел в умиление, пожалел о случившемся и сказал со слезами: «Простите меня, </w:t>
      </w:r>
      <w:r w:rsidRPr="002C1693">
        <w:rPr>
          <w:bCs/>
          <w:color w:val="000000"/>
          <w:sz w:val="22"/>
          <w:szCs w:val="22"/>
        </w:rPr>
        <w:t>сладчайшие! любовь ваша похитила плод у меня»</w:t>
      </w:r>
      <w:r w:rsidR="00533985" w:rsidRPr="002C1693">
        <w:rPr>
          <w:rStyle w:val="a5"/>
          <w:bCs/>
          <w:color w:val="000000"/>
          <w:sz w:val="22"/>
          <w:szCs w:val="22"/>
        </w:rPr>
        <w:footnoteReference w:id="1794"/>
      </w:r>
      <w:r w:rsidRPr="002C1693">
        <w:rPr>
          <w:bCs/>
          <w:color w:val="000000"/>
          <w:sz w:val="22"/>
          <w:szCs w:val="22"/>
        </w:rPr>
        <w:t>.</w:t>
      </w:r>
    </w:p>
    <w:p w:rsidR="0001676B" w:rsidRPr="002C1693" w:rsidRDefault="0001676B" w:rsidP="00B5236F">
      <w:pPr>
        <w:shd w:val="clear" w:color="auto" w:fill="FFFFFF"/>
        <w:tabs>
          <w:tab w:val="decimal" w:pos="0"/>
          <w:tab w:val="left" w:pos="648"/>
        </w:tabs>
        <w:spacing w:line="238" w:lineRule="exact"/>
        <w:ind w:firstLine="567"/>
        <w:jc w:val="both"/>
        <w:rPr>
          <w:sz w:val="22"/>
          <w:szCs w:val="22"/>
        </w:rPr>
      </w:pPr>
      <w:r w:rsidRPr="002C1693">
        <w:rPr>
          <w:bCs/>
          <w:color w:val="000000"/>
          <w:spacing w:val="-3"/>
          <w:sz w:val="22"/>
          <w:szCs w:val="22"/>
        </w:rPr>
        <w:t>60.</w:t>
      </w:r>
      <w:r w:rsidRPr="002C1693">
        <w:rPr>
          <w:bCs/>
          <w:color w:val="000000"/>
          <w:sz w:val="22"/>
          <w:szCs w:val="22"/>
        </w:rPr>
        <w:tab/>
      </w:r>
      <w:r w:rsidRPr="002C1693">
        <w:rPr>
          <w:bCs/>
          <w:color w:val="000000"/>
          <w:spacing w:val="-5"/>
          <w:sz w:val="22"/>
          <w:szCs w:val="22"/>
        </w:rPr>
        <w:t>Другой старец, когда сделал свой корзины и уже перевя</w:t>
      </w:r>
      <w:r w:rsidRPr="002C1693">
        <w:rPr>
          <w:bCs/>
          <w:color w:val="000000"/>
          <w:spacing w:val="-5"/>
          <w:sz w:val="22"/>
          <w:szCs w:val="22"/>
        </w:rPr>
        <w:softHyphen/>
      </w:r>
      <w:r w:rsidRPr="002C1693">
        <w:rPr>
          <w:bCs/>
          <w:color w:val="000000"/>
          <w:spacing w:val="-2"/>
          <w:sz w:val="22"/>
          <w:szCs w:val="22"/>
        </w:rPr>
        <w:t>зал их веревками для отправки, услышал, что сосед его гово</w:t>
      </w:r>
      <w:r w:rsidRPr="002C1693">
        <w:rPr>
          <w:bCs/>
          <w:color w:val="000000"/>
          <w:spacing w:val="-2"/>
          <w:sz w:val="22"/>
          <w:szCs w:val="22"/>
        </w:rPr>
        <w:softHyphen/>
        <w:t>рил: «Что мне делать? торговый день приблизился, а мне не</w:t>
      </w:r>
      <w:r w:rsidRPr="002C1693">
        <w:rPr>
          <w:bCs/>
          <w:color w:val="000000"/>
          <w:spacing w:val="-2"/>
          <w:sz w:val="22"/>
          <w:szCs w:val="22"/>
        </w:rPr>
        <w:softHyphen/>
      </w:r>
      <w:r w:rsidR="00533985" w:rsidRPr="002C1693">
        <w:rPr>
          <w:bCs/>
          <w:color w:val="000000"/>
          <w:spacing w:val="-2"/>
          <w:sz w:val="22"/>
          <w:szCs w:val="22"/>
        </w:rPr>
        <w:t xml:space="preserve"> </w:t>
      </w:r>
      <w:r w:rsidRPr="002C1693">
        <w:rPr>
          <w:bCs/>
          <w:color w:val="000000"/>
          <w:spacing w:val="-2"/>
          <w:sz w:val="22"/>
          <w:szCs w:val="22"/>
        </w:rPr>
        <w:t>чем связать корзин моих». Старец немедленно развязал соб</w:t>
      </w:r>
      <w:r w:rsidRPr="002C1693">
        <w:rPr>
          <w:bCs/>
          <w:color w:val="000000"/>
          <w:spacing w:val="-2"/>
          <w:sz w:val="22"/>
          <w:szCs w:val="22"/>
        </w:rPr>
        <w:softHyphen/>
      </w:r>
      <w:r w:rsidRPr="002C1693">
        <w:rPr>
          <w:bCs/>
          <w:color w:val="000000"/>
          <w:spacing w:val="-1"/>
          <w:sz w:val="22"/>
          <w:szCs w:val="22"/>
        </w:rPr>
        <w:t>ственные корзины, а веревки принес к соседу, говоря: «Вот!</w:t>
      </w:r>
      <w:r w:rsidR="00533985" w:rsidRPr="002C1693">
        <w:rPr>
          <w:bCs/>
          <w:color w:val="000000"/>
          <w:spacing w:val="-1"/>
          <w:sz w:val="22"/>
          <w:szCs w:val="22"/>
        </w:rPr>
        <w:t xml:space="preserve"> </w:t>
      </w:r>
      <w:r w:rsidRPr="002C1693">
        <w:rPr>
          <w:bCs/>
          <w:color w:val="000000"/>
          <w:sz w:val="22"/>
          <w:szCs w:val="22"/>
        </w:rPr>
        <w:t>эти — излишние у меня. Возьми и перевяжи ими корзины</w:t>
      </w:r>
      <w:r w:rsidR="00533985" w:rsidRPr="002C1693">
        <w:rPr>
          <w:bCs/>
          <w:color w:val="000000"/>
          <w:sz w:val="22"/>
          <w:szCs w:val="22"/>
        </w:rPr>
        <w:t xml:space="preserve"> </w:t>
      </w:r>
      <w:r w:rsidRPr="002C1693">
        <w:rPr>
          <w:bCs/>
          <w:color w:val="000000"/>
          <w:spacing w:val="-4"/>
          <w:sz w:val="22"/>
          <w:szCs w:val="22"/>
        </w:rPr>
        <w:t>твои». По великой любви он сделал так, чтоб дело брата было</w:t>
      </w:r>
      <w:r w:rsidR="00533985" w:rsidRPr="002C1693">
        <w:rPr>
          <w:bCs/>
          <w:color w:val="000000"/>
          <w:spacing w:val="-4"/>
          <w:sz w:val="22"/>
          <w:szCs w:val="22"/>
        </w:rPr>
        <w:t xml:space="preserve"> </w:t>
      </w:r>
      <w:r w:rsidRPr="002C1693">
        <w:rPr>
          <w:bCs/>
          <w:color w:val="000000"/>
          <w:spacing w:val="-1"/>
          <w:sz w:val="22"/>
          <w:szCs w:val="22"/>
        </w:rPr>
        <w:t>окончено; его собственное дело осталось неоконченным</w:t>
      </w:r>
      <w:r w:rsidR="00533985" w:rsidRPr="002C1693">
        <w:rPr>
          <w:rStyle w:val="a5"/>
          <w:bCs/>
          <w:color w:val="000000"/>
          <w:spacing w:val="-1"/>
          <w:sz w:val="22"/>
          <w:szCs w:val="22"/>
        </w:rPr>
        <w:footnoteReference w:id="1795"/>
      </w:r>
      <w:r w:rsidRPr="002C1693">
        <w:rPr>
          <w:bCs/>
          <w:color w:val="000000"/>
          <w:spacing w:val="-1"/>
          <w:sz w:val="22"/>
          <w:szCs w:val="22"/>
        </w:rPr>
        <w:t>.</w:t>
      </w:r>
    </w:p>
    <w:p w:rsidR="0001676B" w:rsidRPr="002C1693" w:rsidRDefault="0001676B" w:rsidP="00B5236F">
      <w:pPr>
        <w:numPr>
          <w:ilvl w:val="0"/>
          <w:numId w:val="352"/>
        </w:numPr>
        <w:shd w:val="clear" w:color="auto" w:fill="FFFFFF"/>
        <w:tabs>
          <w:tab w:val="decimal" w:pos="0"/>
          <w:tab w:val="left" w:pos="709"/>
        </w:tabs>
        <w:spacing w:line="238" w:lineRule="exact"/>
        <w:ind w:right="4" w:firstLine="567"/>
        <w:jc w:val="both"/>
        <w:rPr>
          <w:bCs/>
          <w:color w:val="000000"/>
          <w:spacing w:val="-1"/>
          <w:sz w:val="22"/>
          <w:szCs w:val="22"/>
        </w:rPr>
      </w:pPr>
      <w:r w:rsidRPr="002C1693">
        <w:rPr>
          <w:bCs/>
          <w:color w:val="000000"/>
          <w:spacing w:val="-3"/>
          <w:sz w:val="22"/>
          <w:szCs w:val="22"/>
        </w:rPr>
        <w:t>Близ некоторого общежительного монастыря жил от</w:t>
      </w:r>
      <w:r w:rsidRPr="002C1693">
        <w:rPr>
          <w:bCs/>
          <w:color w:val="000000"/>
          <w:spacing w:val="-3"/>
          <w:sz w:val="22"/>
          <w:szCs w:val="22"/>
        </w:rPr>
        <w:softHyphen/>
      </w:r>
      <w:r w:rsidRPr="002C1693">
        <w:rPr>
          <w:bCs/>
          <w:color w:val="000000"/>
          <w:sz w:val="22"/>
          <w:szCs w:val="22"/>
        </w:rPr>
        <w:t>шельник, совершавший многие добродетели. К нему при</w:t>
      </w:r>
      <w:r w:rsidRPr="002C1693">
        <w:rPr>
          <w:bCs/>
          <w:color w:val="000000"/>
          <w:sz w:val="22"/>
          <w:szCs w:val="22"/>
        </w:rPr>
        <w:softHyphen/>
      </w:r>
      <w:r w:rsidRPr="002C1693">
        <w:rPr>
          <w:bCs/>
          <w:color w:val="000000"/>
          <w:spacing w:val="-2"/>
          <w:sz w:val="22"/>
          <w:szCs w:val="22"/>
        </w:rPr>
        <w:t xml:space="preserve">шли однажды некоторые монахи из общежития, почему он </w:t>
      </w:r>
      <w:r w:rsidRPr="002C1693">
        <w:rPr>
          <w:bCs/>
          <w:color w:val="000000"/>
          <w:spacing w:val="-3"/>
          <w:sz w:val="22"/>
          <w:szCs w:val="22"/>
        </w:rPr>
        <w:t>принужден был разделить с ними трапезу поранее, не в обыч</w:t>
      </w:r>
      <w:r w:rsidRPr="002C1693">
        <w:rPr>
          <w:bCs/>
          <w:color w:val="000000"/>
          <w:spacing w:val="-3"/>
          <w:sz w:val="22"/>
          <w:szCs w:val="22"/>
        </w:rPr>
        <w:softHyphen/>
      </w:r>
      <w:r w:rsidRPr="002C1693">
        <w:rPr>
          <w:bCs/>
          <w:color w:val="000000"/>
          <w:sz w:val="22"/>
          <w:szCs w:val="22"/>
        </w:rPr>
        <w:t xml:space="preserve">ный час свой. По окончании трапезы братия сказали ему: </w:t>
      </w:r>
      <w:r w:rsidRPr="002C1693">
        <w:rPr>
          <w:bCs/>
          <w:color w:val="000000"/>
          <w:spacing w:val="-5"/>
          <w:sz w:val="22"/>
          <w:szCs w:val="22"/>
        </w:rPr>
        <w:t xml:space="preserve">«Ты несколько скорбишь, авва, что сегодня вкусил пищи не в </w:t>
      </w:r>
      <w:r w:rsidRPr="002C1693">
        <w:rPr>
          <w:bCs/>
          <w:color w:val="000000"/>
          <w:spacing w:val="-3"/>
          <w:sz w:val="22"/>
          <w:szCs w:val="22"/>
        </w:rPr>
        <w:t xml:space="preserve">обычный час твой?» Он отвечал им: «Я прихожу в смущение </w:t>
      </w:r>
      <w:r w:rsidRPr="002C1693">
        <w:rPr>
          <w:bCs/>
          <w:color w:val="000000"/>
          <w:sz w:val="22"/>
          <w:szCs w:val="22"/>
        </w:rPr>
        <w:t>тогда, когда поступаю по своей воле»</w:t>
      </w:r>
      <w:r w:rsidR="00533985" w:rsidRPr="002C1693">
        <w:rPr>
          <w:rStyle w:val="a5"/>
          <w:bCs/>
          <w:color w:val="000000"/>
          <w:sz w:val="22"/>
          <w:szCs w:val="22"/>
        </w:rPr>
        <w:footnoteReference w:id="1796"/>
      </w:r>
      <w:r w:rsidRPr="002C1693">
        <w:rPr>
          <w:bCs/>
          <w:color w:val="000000"/>
          <w:sz w:val="22"/>
          <w:szCs w:val="22"/>
        </w:rPr>
        <w:t>.</w:t>
      </w:r>
    </w:p>
    <w:p w:rsidR="0001676B" w:rsidRPr="002C1693" w:rsidRDefault="0001676B" w:rsidP="00B5236F">
      <w:pPr>
        <w:numPr>
          <w:ilvl w:val="0"/>
          <w:numId w:val="352"/>
        </w:numPr>
        <w:shd w:val="clear" w:color="auto" w:fill="FFFFFF"/>
        <w:tabs>
          <w:tab w:val="decimal" w:pos="0"/>
          <w:tab w:val="left" w:pos="709"/>
        </w:tabs>
        <w:spacing w:line="238" w:lineRule="exact"/>
        <w:ind w:right="4" w:firstLine="567"/>
        <w:jc w:val="both"/>
        <w:rPr>
          <w:bCs/>
          <w:color w:val="000000"/>
          <w:spacing w:val="-2"/>
          <w:sz w:val="22"/>
          <w:szCs w:val="22"/>
        </w:rPr>
      </w:pPr>
      <w:r w:rsidRPr="002C1693">
        <w:rPr>
          <w:bCs/>
          <w:color w:val="000000"/>
          <w:sz w:val="22"/>
          <w:szCs w:val="22"/>
        </w:rPr>
        <w:t>Были два брата: один из них был старец, другой -молодой. Старец предложил молодому жить вместе, и про</w:t>
      </w:r>
      <w:r w:rsidRPr="002C1693">
        <w:rPr>
          <w:bCs/>
          <w:color w:val="000000"/>
          <w:sz w:val="22"/>
          <w:szCs w:val="22"/>
        </w:rPr>
        <w:softHyphen/>
        <w:t xml:space="preserve">сил его об этом. Молодой отвечал: «Я — грешен: мы не </w:t>
      </w:r>
      <w:r w:rsidRPr="002C1693">
        <w:rPr>
          <w:bCs/>
          <w:color w:val="000000"/>
          <w:spacing w:val="-2"/>
          <w:sz w:val="22"/>
          <w:szCs w:val="22"/>
        </w:rPr>
        <w:t>можем жить вместе». Старец сказал: «Можем». И снова про</w:t>
      </w:r>
      <w:r w:rsidRPr="002C1693">
        <w:rPr>
          <w:bCs/>
          <w:color w:val="000000"/>
          <w:spacing w:val="-2"/>
          <w:sz w:val="22"/>
          <w:szCs w:val="22"/>
        </w:rPr>
        <w:softHyphen/>
        <w:t xml:space="preserve">сил его о том же. Старец был самой чистой жизни и не хотел </w:t>
      </w:r>
      <w:r w:rsidRPr="002C1693">
        <w:rPr>
          <w:bCs/>
          <w:color w:val="000000"/>
          <w:spacing w:val="-4"/>
          <w:sz w:val="22"/>
          <w:szCs w:val="22"/>
        </w:rPr>
        <w:t>слышать, чтоб монах имел когда</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помышление лукавое. </w:t>
      </w:r>
      <w:r w:rsidRPr="002C1693">
        <w:rPr>
          <w:bCs/>
          <w:color w:val="000000"/>
          <w:spacing w:val="-3"/>
          <w:sz w:val="22"/>
          <w:szCs w:val="22"/>
        </w:rPr>
        <w:t xml:space="preserve">Молодой сказал ему: «Дай подумать в течение этой недели, и </w:t>
      </w:r>
      <w:r w:rsidRPr="002C1693">
        <w:rPr>
          <w:bCs/>
          <w:color w:val="000000"/>
          <w:spacing w:val="-6"/>
          <w:sz w:val="22"/>
          <w:szCs w:val="22"/>
        </w:rPr>
        <w:t xml:space="preserve">потом опять поговорим». Когда, по прошествии недели, старец </w:t>
      </w:r>
      <w:r w:rsidRPr="002C1693">
        <w:rPr>
          <w:bCs/>
          <w:color w:val="000000"/>
          <w:spacing w:val="-4"/>
          <w:sz w:val="22"/>
          <w:szCs w:val="22"/>
        </w:rPr>
        <w:t xml:space="preserve">пришел к нему, — он, желая испытать старца, сказал: «Авва! на этой неделе я впал в великое искушение». Старец спросил: </w:t>
      </w:r>
      <w:r w:rsidRPr="002C1693">
        <w:rPr>
          <w:bCs/>
          <w:color w:val="000000"/>
          <w:spacing w:val="-2"/>
          <w:sz w:val="22"/>
          <w:szCs w:val="22"/>
        </w:rPr>
        <w:t>«И хочешь покаяться?» Когда молодой выразил желание по</w:t>
      </w:r>
      <w:r w:rsidRPr="002C1693">
        <w:rPr>
          <w:bCs/>
          <w:color w:val="000000"/>
          <w:spacing w:val="-2"/>
          <w:sz w:val="22"/>
          <w:szCs w:val="22"/>
        </w:rPr>
        <w:softHyphen/>
      </w:r>
      <w:r w:rsidRPr="002C1693">
        <w:rPr>
          <w:bCs/>
          <w:color w:val="000000"/>
          <w:spacing w:val="-3"/>
          <w:sz w:val="22"/>
          <w:szCs w:val="22"/>
        </w:rPr>
        <w:t>каяния, старец сказал: «Половину этого греха я принимаю на</w:t>
      </w:r>
      <w:r w:rsidR="00533985" w:rsidRPr="002C1693">
        <w:rPr>
          <w:bCs/>
          <w:color w:val="000000"/>
          <w:spacing w:val="-2"/>
          <w:sz w:val="22"/>
          <w:szCs w:val="22"/>
        </w:rPr>
        <w:t xml:space="preserve"> </w:t>
      </w:r>
      <w:r w:rsidRPr="002C1693">
        <w:rPr>
          <w:bCs/>
          <w:color w:val="000000"/>
          <w:sz w:val="22"/>
          <w:szCs w:val="22"/>
        </w:rPr>
        <w:t>себя». Тогда молодой сказал: «Теперь можем оба жить вмес</w:t>
      </w:r>
      <w:r w:rsidRPr="002C1693">
        <w:rPr>
          <w:bCs/>
          <w:color w:val="000000"/>
          <w:sz w:val="22"/>
          <w:szCs w:val="22"/>
        </w:rPr>
        <w:softHyphen/>
      </w:r>
      <w:r w:rsidRPr="002C1693">
        <w:rPr>
          <w:bCs/>
          <w:color w:val="000000"/>
          <w:spacing w:val="-4"/>
          <w:sz w:val="22"/>
          <w:szCs w:val="22"/>
        </w:rPr>
        <w:t>те» . И они пребыли вместе до переселения своего в вечность</w:t>
      </w:r>
      <w:r w:rsidR="00533985" w:rsidRPr="002C1693">
        <w:rPr>
          <w:rStyle w:val="a5"/>
          <w:bCs/>
          <w:color w:val="000000"/>
          <w:spacing w:val="-4"/>
          <w:sz w:val="22"/>
          <w:szCs w:val="22"/>
        </w:rPr>
        <w:footnoteReference w:id="1797"/>
      </w:r>
      <w:r w:rsidRPr="002C1693">
        <w:rPr>
          <w:bCs/>
          <w:color w:val="000000"/>
          <w:spacing w:val="-4"/>
          <w:sz w:val="22"/>
          <w:szCs w:val="22"/>
        </w:rPr>
        <w:t>.</w:t>
      </w:r>
    </w:p>
    <w:p w:rsidR="0001676B" w:rsidRPr="002C1693" w:rsidRDefault="0001676B" w:rsidP="00B5236F">
      <w:pPr>
        <w:numPr>
          <w:ilvl w:val="0"/>
          <w:numId w:val="353"/>
        </w:numPr>
        <w:shd w:val="clear" w:color="auto" w:fill="FFFFFF"/>
        <w:tabs>
          <w:tab w:val="decimal" w:pos="0"/>
          <w:tab w:val="left" w:pos="594"/>
        </w:tabs>
        <w:spacing w:line="238" w:lineRule="exact"/>
        <w:ind w:right="22" w:firstLine="567"/>
        <w:jc w:val="both"/>
        <w:rPr>
          <w:bCs/>
          <w:color w:val="000000"/>
          <w:spacing w:val="-5"/>
          <w:sz w:val="22"/>
          <w:szCs w:val="22"/>
        </w:rPr>
      </w:pPr>
      <w:r w:rsidRPr="002C1693">
        <w:rPr>
          <w:bCs/>
          <w:color w:val="000000"/>
          <w:spacing w:val="-3"/>
          <w:sz w:val="22"/>
          <w:szCs w:val="22"/>
        </w:rPr>
        <w:t>Некоторый брат сказал старцу: «Авва! вот я часто во</w:t>
      </w:r>
      <w:r w:rsidRPr="002C1693">
        <w:rPr>
          <w:bCs/>
          <w:color w:val="000000"/>
          <w:spacing w:val="-3"/>
          <w:sz w:val="22"/>
          <w:szCs w:val="22"/>
        </w:rPr>
        <w:softHyphen/>
      </w:r>
      <w:r w:rsidRPr="002C1693">
        <w:rPr>
          <w:bCs/>
          <w:color w:val="000000"/>
          <w:spacing w:val="-5"/>
          <w:sz w:val="22"/>
          <w:szCs w:val="22"/>
        </w:rPr>
        <w:t xml:space="preserve">прошаю святых Отцов, чтоб они сказали мне наставление для </w:t>
      </w:r>
      <w:r w:rsidRPr="002C1693">
        <w:rPr>
          <w:bCs/>
          <w:color w:val="000000"/>
          <w:spacing w:val="-3"/>
          <w:sz w:val="22"/>
          <w:szCs w:val="22"/>
        </w:rPr>
        <w:t>спасения души моей, и что ни скажут они мне, ничего не по</w:t>
      </w:r>
      <w:r w:rsidRPr="002C1693">
        <w:rPr>
          <w:bCs/>
          <w:color w:val="000000"/>
          <w:spacing w:val="-3"/>
          <w:sz w:val="22"/>
          <w:szCs w:val="22"/>
        </w:rPr>
        <w:softHyphen/>
      </w:r>
      <w:r w:rsidRPr="002C1693">
        <w:rPr>
          <w:bCs/>
          <w:color w:val="000000"/>
          <w:spacing w:val="-8"/>
          <w:sz w:val="22"/>
          <w:szCs w:val="22"/>
        </w:rPr>
        <w:t xml:space="preserve">мню». У старца были два пустые кувшина; старец сказал брату: </w:t>
      </w:r>
      <w:r w:rsidRPr="002C1693">
        <w:rPr>
          <w:bCs/>
          <w:color w:val="000000"/>
          <w:spacing w:val="-5"/>
          <w:sz w:val="22"/>
          <w:szCs w:val="22"/>
        </w:rPr>
        <w:t xml:space="preserve">«Поди, возьми один из этих сосудов, налей в него воды, вымой, </w:t>
      </w:r>
      <w:r w:rsidRPr="002C1693">
        <w:rPr>
          <w:bCs/>
          <w:color w:val="000000"/>
          <w:spacing w:val="-8"/>
          <w:sz w:val="22"/>
          <w:szCs w:val="22"/>
        </w:rPr>
        <w:t xml:space="preserve">воду вылей, и сосуд, кверху дном, поставь на свое место». Сделал </w:t>
      </w:r>
      <w:r w:rsidRPr="002C1693">
        <w:rPr>
          <w:bCs/>
          <w:color w:val="000000"/>
          <w:spacing w:val="-3"/>
          <w:sz w:val="22"/>
          <w:szCs w:val="22"/>
        </w:rPr>
        <w:t xml:space="preserve">это брат однажды, и, по повелению старца, в другой и третий </w:t>
      </w:r>
      <w:r w:rsidRPr="002C1693">
        <w:rPr>
          <w:bCs/>
          <w:color w:val="000000"/>
          <w:sz w:val="22"/>
          <w:szCs w:val="22"/>
        </w:rPr>
        <w:t xml:space="preserve">раз. Тогда старец сказал ему: «Принеси оба сосуда сюда». </w:t>
      </w:r>
      <w:r w:rsidRPr="002C1693">
        <w:rPr>
          <w:bCs/>
          <w:color w:val="000000"/>
          <w:spacing w:val="-1"/>
          <w:sz w:val="22"/>
          <w:szCs w:val="22"/>
        </w:rPr>
        <w:t xml:space="preserve">Когда брат принес, старец спросил его: «Который из двух </w:t>
      </w:r>
      <w:r w:rsidRPr="002C1693">
        <w:rPr>
          <w:bCs/>
          <w:color w:val="000000"/>
          <w:spacing w:val="-4"/>
          <w:sz w:val="22"/>
          <w:szCs w:val="22"/>
        </w:rPr>
        <w:t xml:space="preserve">сосудов чище?» Брат отвечал: «Тот, в который я наливал воду </w:t>
      </w:r>
      <w:r w:rsidRPr="002C1693">
        <w:rPr>
          <w:bCs/>
          <w:color w:val="000000"/>
          <w:spacing w:val="-2"/>
          <w:sz w:val="22"/>
          <w:szCs w:val="22"/>
        </w:rPr>
        <w:t xml:space="preserve">и который мыл». На это старец сказал: «Так и та душа, сын </w:t>
      </w:r>
      <w:r w:rsidRPr="002C1693">
        <w:rPr>
          <w:bCs/>
          <w:color w:val="000000"/>
          <w:spacing w:val="-5"/>
          <w:sz w:val="22"/>
          <w:szCs w:val="22"/>
        </w:rPr>
        <w:t xml:space="preserve">мой, которая часто слышит слово Божие, хотя не удерживает в </w:t>
      </w:r>
      <w:r w:rsidRPr="002C1693">
        <w:rPr>
          <w:bCs/>
          <w:color w:val="000000"/>
          <w:spacing w:val="-7"/>
          <w:sz w:val="22"/>
          <w:szCs w:val="22"/>
        </w:rPr>
        <w:t xml:space="preserve">памяти ничего из слышанного, однако более очищается, нежели </w:t>
      </w:r>
      <w:r w:rsidRPr="002C1693">
        <w:rPr>
          <w:bCs/>
          <w:color w:val="000000"/>
          <w:spacing w:val="-6"/>
          <w:sz w:val="22"/>
          <w:szCs w:val="22"/>
        </w:rPr>
        <w:t>та, которая никогда не вопрошает и не слышит слова Божия»</w:t>
      </w:r>
      <w:r w:rsidR="00533985" w:rsidRPr="002C1693">
        <w:rPr>
          <w:rStyle w:val="a5"/>
          <w:bCs/>
          <w:color w:val="000000"/>
          <w:spacing w:val="-6"/>
          <w:sz w:val="22"/>
          <w:szCs w:val="22"/>
        </w:rPr>
        <w:footnoteReference w:id="1798"/>
      </w:r>
      <w:r w:rsidRPr="002C1693">
        <w:rPr>
          <w:bCs/>
          <w:color w:val="000000"/>
          <w:spacing w:val="-6"/>
          <w:sz w:val="22"/>
          <w:szCs w:val="22"/>
        </w:rPr>
        <w:t>.</w:t>
      </w:r>
    </w:p>
    <w:p w:rsidR="0001676B" w:rsidRPr="002C1693" w:rsidRDefault="0001676B" w:rsidP="00B5236F">
      <w:pPr>
        <w:numPr>
          <w:ilvl w:val="0"/>
          <w:numId w:val="353"/>
        </w:numPr>
        <w:shd w:val="clear" w:color="auto" w:fill="FFFFFF"/>
        <w:tabs>
          <w:tab w:val="decimal" w:pos="0"/>
          <w:tab w:val="left" w:pos="594"/>
        </w:tabs>
        <w:spacing w:line="238" w:lineRule="exact"/>
        <w:ind w:right="11" w:firstLine="567"/>
        <w:jc w:val="both"/>
        <w:rPr>
          <w:bCs/>
          <w:color w:val="000000"/>
          <w:spacing w:val="-5"/>
          <w:sz w:val="22"/>
          <w:szCs w:val="22"/>
        </w:rPr>
      </w:pPr>
      <w:r w:rsidRPr="002C1693">
        <w:rPr>
          <w:bCs/>
          <w:color w:val="000000"/>
          <w:spacing w:val="-1"/>
          <w:sz w:val="22"/>
          <w:szCs w:val="22"/>
        </w:rPr>
        <w:t xml:space="preserve">Брат спросил старца: «Если брат должен мне немного </w:t>
      </w:r>
      <w:r w:rsidRPr="002C1693">
        <w:rPr>
          <w:bCs/>
          <w:color w:val="000000"/>
          <w:sz w:val="22"/>
          <w:szCs w:val="22"/>
        </w:rPr>
        <w:t xml:space="preserve">денег: то дозволишь ли мне попросить у него возвращения </w:t>
      </w:r>
      <w:r w:rsidRPr="002C1693">
        <w:rPr>
          <w:bCs/>
          <w:color w:val="000000"/>
          <w:spacing w:val="-6"/>
          <w:sz w:val="22"/>
          <w:szCs w:val="22"/>
        </w:rPr>
        <w:t xml:space="preserve">их?» Старец: «Скажи ему однажды со смирением». Брат: «Если </w:t>
      </w:r>
      <w:r w:rsidRPr="002C1693">
        <w:rPr>
          <w:bCs/>
          <w:color w:val="000000"/>
          <w:spacing w:val="-3"/>
          <w:sz w:val="22"/>
          <w:szCs w:val="22"/>
        </w:rPr>
        <w:t xml:space="preserve">я скажу ему однажды и он ничего не даст мне, тогда что мне </w:t>
      </w:r>
      <w:r w:rsidRPr="002C1693">
        <w:rPr>
          <w:bCs/>
          <w:color w:val="000000"/>
          <w:sz w:val="22"/>
          <w:szCs w:val="22"/>
        </w:rPr>
        <w:t xml:space="preserve">делать?» Старец: «Более одного разу не проси». Брат: «И </w:t>
      </w:r>
      <w:r w:rsidRPr="002C1693">
        <w:rPr>
          <w:bCs/>
          <w:color w:val="000000"/>
          <w:spacing w:val="-6"/>
          <w:sz w:val="22"/>
          <w:szCs w:val="22"/>
        </w:rPr>
        <w:t xml:space="preserve">что ж мне делать, когда я не могу победить помышлений моих, </w:t>
      </w:r>
      <w:r w:rsidRPr="002C1693">
        <w:rPr>
          <w:bCs/>
          <w:color w:val="000000"/>
          <w:spacing w:val="-3"/>
          <w:sz w:val="22"/>
          <w:szCs w:val="22"/>
        </w:rPr>
        <w:t>понуждающих беспокоить брата о возвращении денег?» Ста</w:t>
      </w:r>
      <w:r w:rsidRPr="002C1693">
        <w:rPr>
          <w:bCs/>
          <w:color w:val="000000"/>
          <w:spacing w:val="-3"/>
          <w:sz w:val="22"/>
          <w:szCs w:val="22"/>
        </w:rPr>
        <w:softHyphen/>
        <w:t xml:space="preserve">рец: «Предоставь помышлениям твоим стужать тебе, но ты </w:t>
      </w:r>
      <w:r w:rsidRPr="002C1693">
        <w:rPr>
          <w:bCs/>
          <w:color w:val="000000"/>
          <w:spacing w:val="-2"/>
          <w:sz w:val="22"/>
          <w:szCs w:val="22"/>
        </w:rPr>
        <w:t>никак не опечаль брата твоего, потому что ты — монах»</w:t>
      </w:r>
      <w:r w:rsidR="00533985" w:rsidRPr="002C1693">
        <w:rPr>
          <w:rStyle w:val="a5"/>
          <w:bCs/>
          <w:color w:val="000000"/>
          <w:spacing w:val="-2"/>
          <w:sz w:val="22"/>
          <w:szCs w:val="22"/>
        </w:rPr>
        <w:footnoteReference w:id="1799"/>
      </w:r>
      <w:r w:rsidRPr="002C1693">
        <w:rPr>
          <w:bCs/>
          <w:color w:val="000000"/>
          <w:spacing w:val="-2"/>
          <w:sz w:val="22"/>
          <w:szCs w:val="22"/>
        </w:rPr>
        <w:t>.</w:t>
      </w:r>
    </w:p>
    <w:p w:rsidR="0001676B" w:rsidRPr="002C1693" w:rsidRDefault="0001676B" w:rsidP="00B5236F">
      <w:pPr>
        <w:numPr>
          <w:ilvl w:val="0"/>
          <w:numId w:val="353"/>
        </w:numPr>
        <w:shd w:val="clear" w:color="auto" w:fill="FFFFFF"/>
        <w:tabs>
          <w:tab w:val="decimal" w:pos="0"/>
          <w:tab w:val="left" w:pos="594"/>
        </w:tabs>
        <w:spacing w:line="238" w:lineRule="exact"/>
        <w:ind w:right="7" w:firstLine="567"/>
        <w:jc w:val="both"/>
        <w:rPr>
          <w:bCs/>
          <w:color w:val="000000"/>
          <w:spacing w:val="-9"/>
          <w:sz w:val="22"/>
          <w:szCs w:val="22"/>
        </w:rPr>
      </w:pPr>
      <w:r w:rsidRPr="002C1693">
        <w:rPr>
          <w:bCs/>
          <w:color w:val="000000"/>
          <w:spacing w:val="-8"/>
          <w:sz w:val="22"/>
          <w:szCs w:val="22"/>
        </w:rPr>
        <w:t xml:space="preserve">Некоторый брат спросил старца: «Как ты думаешь, авва? </w:t>
      </w:r>
      <w:r w:rsidRPr="002C1693">
        <w:rPr>
          <w:bCs/>
          <w:color w:val="000000"/>
          <w:spacing w:val="-3"/>
          <w:sz w:val="22"/>
          <w:szCs w:val="22"/>
        </w:rPr>
        <w:t>святые мужи познают ли пришествие Божественной благода</w:t>
      </w:r>
      <w:r w:rsidRPr="002C1693">
        <w:rPr>
          <w:bCs/>
          <w:color w:val="000000"/>
          <w:spacing w:val="-3"/>
          <w:sz w:val="22"/>
          <w:szCs w:val="22"/>
        </w:rPr>
        <w:softHyphen/>
      </w:r>
      <w:r w:rsidRPr="002C1693">
        <w:rPr>
          <w:bCs/>
          <w:color w:val="000000"/>
          <w:spacing w:val="-1"/>
          <w:sz w:val="22"/>
          <w:szCs w:val="22"/>
        </w:rPr>
        <w:t xml:space="preserve">ти, когда она осенит их?» — Старец отвечал: «Не всегда». </w:t>
      </w:r>
      <w:r w:rsidRPr="002C1693">
        <w:rPr>
          <w:bCs/>
          <w:color w:val="000000"/>
          <w:spacing w:val="-4"/>
          <w:sz w:val="22"/>
          <w:szCs w:val="22"/>
        </w:rPr>
        <w:t>Ученик некоторого великого старца погрешил в чем</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про</w:t>
      </w:r>
      <w:r w:rsidRPr="002C1693">
        <w:rPr>
          <w:bCs/>
          <w:color w:val="000000"/>
          <w:spacing w:val="-4"/>
          <w:sz w:val="22"/>
          <w:szCs w:val="22"/>
        </w:rPr>
        <w:softHyphen/>
      </w:r>
      <w:r w:rsidRPr="002C1693">
        <w:rPr>
          <w:bCs/>
          <w:color w:val="000000"/>
          <w:spacing w:val="-5"/>
          <w:sz w:val="22"/>
          <w:szCs w:val="22"/>
        </w:rPr>
        <w:t xml:space="preserve">гневанный старец сказал ему громким голосом: «Поди, умри». </w:t>
      </w:r>
      <w:r w:rsidRPr="002C1693">
        <w:rPr>
          <w:bCs/>
          <w:color w:val="000000"/>
          <w:spacing w:val="-2"/>
          <w:sz w:val="22"/>
          <w:szCs w:val="22"/>
        </w:rPr>
        <w:t>Тут же упал ученик и умер. На старца напал ужас; он с вели</w:t>
      </w:r>
      <w:r w:rsidRPr="002C1693">
        <w:rPr>
          <w:bCs/>
          <w:color w:val="000000"/>
          <w:spacing w:val="-2"/>
          <w:sz w:val="22"/>
          <w:szCs w:val="22"/>
        </w:rPr>
        <w:softHyphen/>
        <w:t>ким смирением начал умолять Бога: «Господи Иисусе Хрис</w:t>
      </w:r>
      <w:r w:rsidRPr="002C1693">
        <w:rPr>
          <w:bCs/>
          <w:color w:val="000000"/>
          <w:spacing w:val="-2"/>
          <w:sz w:val="22"/>
          <w:szCs w:val="22"/>
        </w:rPr>
        <w:softHyphen/>
      </w:r>
      <w:r w:rsidRPr="002C1693">
        <w:rPr>
          <w:bCs/>
          <w:color w:val="000000"/>
          <w:spacing w:val="-3"/>
          <w:sz w:val="22"/>
          <w:szCs w:val="22"/>
        </w:rPr>
        <w:t>те! воскреси его: уже впредь я не произнесу безрассудно тако</w:t>
      </w:r>
      <w:r w:rsidRPr="002C1693">
        <w:rPr>
          <w:bCs/>
          <w:color w:val="000000"/>
          <w:spacing w:val="-3"/>
          <w:sz w:val="22"/>
          <w:szCs w:val="22"/>
        </w:rPr>
        <w:softHyphen/>
      </w:r>
      <w:r w:rsidRPr="002C1693">
        <w:rPr>
          <w:bCs/>
          <w:color w:val="000000"/>
          <w:spacing w:val="-2"/>
          <w:sz w:val="22"/>
          <w:szCs w:val="22"/>
        </w:rPr>
        <w:t>го слова». Когда он помолился, тотчас воскрес ученик его</w:t>
      </w:r>
      <w:r w:rsidR="00533985" w:rsidRPr="002C1693">
        <w:rPr>
          <w:rStyle w:val="a5"/>
          <w:bCs/>
          <w:color w:val="000000"/>
          <w:spacing w:val="-2"/>
          <w:sz w:val="22"/>
          <w:szCs w:val="22"/>
        </w:rPr>
        <w:footnoteReference w:id="1800"/>
      </w:r>
      <w:r w:rsidRPr="002C1693">
        <w:rPr>
          <w:bCs/>
          <w:color w:val="000000"/>
          <w:spacing w:val="-2"/>
          <w:sz w:val="22"/>
          <w:szCs w:val="22"/>
        </w:rPr>
        <w:t>.</w:t>
      </w:r>
    </w:p>
    <w:p w:rsidR="0001676B" w:rsidRPr="002C1693" w:rsidRDefault="0001676B" w:rsidP="00B5236F">
      <w:pPr>
        <w:numPr>
          <w:ilvl w:val="0"/>
          <w:numId w:val="353"/>
        </w:numPr>
        <w:shd w:val="clear" w:color="auto" w:fill="FFFFFF"/>
        <w:tabs>
          <w:tab w:val="decimal" w:pos="0"/>
          <w:tab w:val="left" w:pos="594"/>
        </w:tabs>
        <w:spacing w:before="187" w:line="238" w:lineRule="exact"/>
        <w:ind w:firstLine="567"/>
        <w:jc w:val="both"/>
        <w:rPr>
          <w:sz w:val="22"/>
          <w:szCs w:val="22"/>
        </w:rPr>
      </w:pPr>
      <w:r w:rsidRPr="002C1693">
        <w:rPr>
          <w:bCs/>
          <w:color w:val="000000"/>
          <w:spacing w:val="-5"/>
          <w:sz w:val="22"/>
          <w:szCs w:val="22"/>
        </w:rPr>
        <w:t xml:space="preserve">Некоторый брат желал удалиться в пустыню; но родная </w:t>
      </w:r>
      <w:r w:rsidRPr="002C1693">
        <w:rPr>
          <w:bCs/>
          <w:color w:val="000000"/>
          <w:spacing w:val="-4"/>
          <w:sz w:val="22"/>
          <w:szCs w:val="22"/>
        </w:rPr>
        <w:t>мать его противилась этому. Он говорил матери: «Мать! от</w:t>
      </w:r>
      <w:r w:rsidRPr="002C1693">
        <w:rPr>
          <w:bCs/>
          <w:color w:val="000000"/>
          <w:spacing w:val="-4"/>
          <w:sz w:val="22"/>
          <w:szCs w:val="22"/>
        </w:rPr>
        <w:softHyphen/>
      </w:r>
      <w:r w:rsidRPr="002C1693">
        <w:rPr>
          <w:bCs/>
          <w:color w:val="000000"/>
          <w:sz w:val="22"/>
          <w:szCs w:val="22"/>
        </w:rPr>
        <w:t xml:space="preserve">пусти меня, потому что я хочу спасти душу мою». Мать, не </w:t>
      </w:r>
      <w:r w:rsidRPr="002C1693">
        <w:rPr>
          <w:bCs/>
          <w:color w:val="000000"/>
          <w:spacing w:val="-2"/>
          <w:sz w:val="22"/>
          <w:szCs w:val="22"/>
        </w:rPr>
        <w:t>имея возможности удержать его, отпустила. Он, пришедши в</w:t>
      </w:r>
      <w:r w:rsidR="00533985" w:rsidRPr="002C1693">
        <w:rPr>
          <w:bCs/>
          <w:color w:val="000000"/>
          <w:spacing w:val="-6"/>
          <w:sz w:val="22"/>
          <w:szCs w:val="22"/>
        </w:rPr>
        <w:t xml:space="preserve"> </w:t>
      </w:r>
      <w:r w:rsidRPr="002C1693">
        <w:rPr>
          <w:bCs/>
          <w:color w:val="000000"/>
          <w:sz w:val="22"/>
          <w:szCs w:val="22"/>
        </w:rPr>
        <w:t xml:space="preserve">пустыню, сгубил в нерадении всю жизнь свою. Между тем </w:t>
      </w:r>
      <w:r w:rsidRPr="002C1693">
        <w:rPr>
          <w:bCs/>
          <w:color w:val="000000"/>
          <w:spacing w:val="-4"/>
          <w:sz w:val="22"/>
          <w:szCs w:val="22"/>
        </w:rPr>
        <w:t xml:space="preserve">мать его умерла. По прошествии некоторого времени и сам он </w:t>
      </w:r>
      <w:r w:rsidRPr="002C1693">
        <w:rPr>
          <w:bCs/>
          <w:color w:val="000000"/>
          <w:sz w:val="22"/>
          <w:szCs w:val="22"/>
        </w:rPr>
        <w:t xml:space="preserve">сделался болен, пришел в самозабвение и, восхищенный на </w:t>
      </w:r>
      <w:r w:rsidRPr="002C1693">
        <w:rPr>
          <w:bCs/>
          <w:color w:val="000000"/>
          <w:spacing w:val="-1"/>
          <w:sz w:val="22"/>
          <w:szCs w:val="22"/>
        </w:rPr>
        <w:t xml:space="preserve">Суд, нашел тут мать свою в числе судимых. Она, увидев его, удивилась и сказала: «Что это значит, сын? и ты пришел на </w:t>
      </w:r>
      <w:r w:rsidRPr="002C1693">
        <w:rPr>
          <w:bCs/>
          <w:color w:val="000000"/>
          <w:spacing w:val="-2"/>
          <w:sz w:val="22"/>
          <w:szCs w:val="22"/>
        </w:rPr>
        <w:t>это место осужденных! Где же слова твои, которые ты повто</w:t>
      </w:r>
      <w:r w:rsidRPr="002C1693">
        <w:rPr>
          <w:bCs/>
          <w:color w:val="000000"/>
          <w:spacing w:val="-2"/>
          <w:sz w:val="22"/>
          <w:szCs w:val="22"/>
        </w:rPr>
        <w:softHyphen/>
      </w:r>
      <w:r w:rsidRPr="002C1693">
        <w:rPr>
          <w:bCs/>
          <w:color w:val="000000"/>
          <w:spacing w:val="-3"/>
          <w:sz w:val="22"/>
          <w:szCs w:val="22"/>
        </w:rPr>
        <w:t>рял мне всегда: хочу спасти душу мою». Устыдился он, услы</w:t>
      </w:r>
      <w:r w:rsidRPr="002C1693">
        <w:rPr>
          <w:bCs/>
          <w:color w:val="000000"/>
          <w:spacing w:val="-3"/>
          <w:sz w:val="22"/>
          <w:szCs w:val="22"/>
        </w:rPr>
        <w:softHyphen/>
      </w:r>
      <w:r w:rsidRPr="002C1693">
        <w:rPr>
          <w:bCs/>
          <w:color w:val="000000"/>
          <w:spacing w:val="-4"/>
          <w:sz w:val="22"/>
          <w:szCs w:val="22"/>
        </w:rPr>
        <w:t xml:space="preserve">шав это, — стоял, не имея что отвечать. И вот, раздался голос, </w:t>
      </w:r>
      <w:r w:rsidRPr="002C1693">
        <w:rPr>
          <w:bCs/>
          <w:color w:val="000000"/>
          <w:spacing w:val="-3"/>
          <w:sz w:val="22"/>
          <w:szCs w:val="22"/>
        </w:rPr>
        <w:t>повелевающий возвратить его, а взять другого брата из обще</w:t>
      </w:r>
      <w:r w:rsidRPr="002C1693">
        <w:rPr>
          <w:bCs/>
          <w:color w:val="000000"/>
          <w:spacing w:val="-3"/>
          <w:sz w:val="22"/>
          <w:szCs w:val="22"/>
        </w:rPr>
        <w:softHyphen/>
      </w:r>
      <w:r w:rsidRPr="002C1693">
        <w:rPr>
          <w:bCs/>
          <w:color w:val="000000"/>
          <w:spacing w:val="-5"/>
          <w:sz w:val="22"/>
          <w:szCs w:val="22"/>
        </w:rPr>
        <w:t>жительного монастыря. Возвратившись в себя, он поведал при</w:t>
      </w:r>
      <w:r w:rsidRPr="002C1693">
        <w:rPr>
          <w:bCs/>
          <w:color w:val="000000"/>
          <w:spacing w:val="-5"/>
          <w:sz w:val="22"/>
          <w:szCs w:val="22"/>
        </w:rPr>
        <w:softHyphen/>
      </w:r>
      <w:r w:rsidRPr="002C1693">
        <w:rPr>
          <w:bCs/>
          <w:color w:val="000000"/>
          <w:spacing w:val="-1"/>
          <w:sz w:val="22"/>
          <w:szCs w:val="22"/>
        </w:rPr>
        <w:t>сутствовавшим все, что видел и что слышал. В подтвержде</w:t>
      </w:r>
      <w:r w:rsidRPr="002C1693">
        <w:rPr>
          <w:bCs/>
          <w:color w:val="000000"/>
          <w:spacing w:val="-1"/>
          <w:sz w:val="22"/>
          <w:szCs w:val="22"/>
        </w:rPr>
        <w:softHyphen/>
        <w:t>ние слов своих он просил, чтоб кто</w:t>
      </w:r>
      <w:r w:rsidR="00562631">
        <w:rPr>
          <w:bCs/>
          <w:color w:val="000000"/>
          <w:spacing w:val="-1"/>
          <w:sz w:val="22"/>
          <w:szCs w:val="22"/>
        </w:rPr>
        <w:t>-</w:t>
      </w:r>
      <w:r w:rsidR="000676C5">
        <w:rPr>
          <w:bCs/>
          <w:color w:val="000000"/>
          <w:spacing w:val="-1"/>
          <w:sz w:val="22"/>
          <w:szCs w:val="22"/>
        </w:rPr>
        <w:t>нибудь</w:t>
      </w:r>
      <w:r w:rsidRPr="002C1693">
        <w:rPr>
          <w:bCs/>
          <w:color w:val="000000"/>
          <w:spacing w:val="-1"/>
          <w:sz w:val="22"/>
          <w:szCs w:val="22"/>
        </w:rPr>
        <w:t xml:space="preserve"> сходил в общежи</w:t>
      </w:r>
      <w:r w:rsidRPr="002C1693">
        <w:rPr>
          <w:bCs/>
          <w:color w:val="000000"/>
          <w:spacing w:val="-1"/>
          <w:sz w:val="22"/>
          <w:szCs w:val="22"/>
        </w:rPr>
        <w:softHyphen/>
      </w:r>
      <w:r w:rsidRPr="002C1693">
        <w:rPr>
          <w:bCs/>
          <w:color w:val="000000"/>
          <w:spacing w:val="-3"/>
          <w:sz w:val="22"/>
          <w:szCs w:val="22"/>
        </w:rPr>
        <w:t xml:space="preserve">тельный монастырь и посмотрел, скончался ли тот брат, о </w:t>
      </w:r>
      <w:r w:rsidRPr="002C1693">
        <w:rPr>
          <w:bCs/>
          <w:color w:val="000000"/>
          <w:spacing w:val="-4"/>
          <w:sz w:val="22"/>
          <w:szCs w:val="22"/>
        </w:rPr>
        <w:t>призыве которого он слышал. Посланный нашел, что так. Ви</w:t>
      </w:r>
      <w:r w:rsidRPr="002C1693">
        <w:rPr>
          <w:bCs/>
          <w:color w:val="000000"/>
          <w:spacing w:val="-4"/>
          <w:sz w:val="22"/>
          <w:szCs w:val="22"/>
        </w:rPr>
        <w:softHyphen/>
      </w:r>
      <w:r w:rsidRPr="002C1693">
        <w:rPr>
          <w:bCs/>
          <w:color w:val="000000"/>
          <w:spacing w:val="-3"/>
          <w:sz w:val="22"/>
          <w:szCs w:val="22"/>
        </w:rPr>
        <w:t>девший видение, выздоровев, заключил себя в затвор, в кото</w:t>
      </w:r>
      <w:r w:rsidRPr="002C1693">
        <w:rPr>
          <w:bCs/>
          <w:color w:val="000000"/>
          <w:spacing w:val="-3"/>
          <w:sz w:val="22"/>
          <w:szCs w:val="22"/>
        </w:rPr>
        <w:softHyphen/>
        <w:t>ром пребывал неисходно, помышляя о спасении своем, прино</w:t>
      </w:r>
      <w:r w:rsidRPr="002C1693">
        <w:rPr>
          <w:bCs/>
          <w:color w:val="000000"/>
          <w:spacing w:val="-3"/>
          <w:sz w:val="22"/>
          <w:szCs w:val="22"/>
        </w:rPr>
        <w:softHyphen/>
        <w:t xml:space="preserve">ся покаяние и оплакивая свое прежнее поведение в состоянии небрежения. Умиление достигло в нем величайшего развития. </w:t>
      </w:r>
      <w:r w:rsidRPr="002C1693">
        <w:rPr>
          <w:bCs/>
          <w:color w:val="000000"/>
          <w:spacing w:val="-4"/>
          <w:sz w:val="22"/>
          <w:szCs w:val="22"/>
        </w:rPr>
        <w:t>Многие уговаривали его несколько снизойти себе, чтоб не под</w:t>
      </w:r>
      <w:r w:rsidRPr="002C1693">
        <w:rPr>
          <w:bCs/>
          <w:color w:val="000000"/>
          <w:spacing w:val="-4"/>
          <w:sz w:val="22"/>
          <w:szCs w:val="22"/>
        </w:rPr>
        <w:softHyphen/>
      </w:r>
      <w:r w:rsidRPr="002C1693">
        <w:rPr>
          <w:bCs/>
          <w:color w:val="000000"/>
          <w:spacing w:val="-2"/>
          <w:sz w:val="22"/>
          <w:szCs w:val="22"/>
        </w:rPr>
        <w:t>вергнуться какому</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повреждению от непрестанного пла</w:t>
      </w:r>
      <w:r w:rsidRPr="002C1693">
        <w:rPr>
          <w:bCs/>
          <w:color w:val="000000"/>
          <w:spacing w:val="-2"/>
          <w:sz w:val="22"/>
          <w:szCs w:val="22"/>
        </w:rPr>
        <w:softHyphen/>
        <w:t xml:space="preserve">ча; но он не соглашался на это, — говорил: «Если я не мог </w:t>
      </w:r>
      <w:r w:rsidRPr="002C1693">
        <w:rPr>
          <w:bCs/>
          <w:color w:val="000000"/>
          <w:spacing w:val="-3"/>
          <w:sz w:val="22"/>
          <w:szCs w:val="22"/>
        </w:rPr>
        <w:t xml:space="preserve">вынести обличения матери моей, то как вынесу обличение и </w:t>
      </w:r>
      <w:r w:rsidRPr="002C1693">
        <w:rPr>
          <w:bCs/>
          <w:color w:val="000000"/>
          <w:sz w:val="22"/>
          <w:szCs w:val="22"/>
        </w:rPr>
        <w:t>муки в день Суда, в присутствии Христа и Ангелов Его»</w:t>
      </w:r>
      <w:r w:rsidR="004D43F3" w:rsidRPr="002C1693">
        <w:rPr>
          <w:rStyle w:val="a5"/>
          <w:bCs/>
          <w:color w:val="000000"/>
          <w:sz w:val="22"/>
          <w:szCs w:val="22"/>
        </w:rPr>
        <w:footnoteReference w:id="1801"/>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5"/>
          <w:sz w:val="22"/>
          <w:szCs w:val="22"/>
        </w:rPr>
        <w:t>67. Некоторый брат, преимущественно преуспевший в сми</w:t>
      </w:r>
      <w:r w:rsidRPr="002C1693">
        <w:rPr>
          <w:bCs/>
          <w:color w:val="000000"/>
          <w:spacing w:val="-5"/>
          <w:sz w:val="22"/>
          <w:szCs w:val="22"/>
        </w:rPr>
        <w:softHyphen/>
      </w:r>
      <w:r w:rsidRPr="002C1693">
        <w:rPr>
          <w:bCs/>
          <w:color w:val="000000"/>
          <w:sz w:val="22"/>
          <w:szCs w:val="22"/>
        </w:rPr>
        <w:t xml:space="preserve">рении, проводил уединенную жизнь в Египте. У него была </w:t>
      </w:r>
      <w:r w:rsidRPr="002C1693">
        <w:rPr>
          <w:bCs/>
          <w:color w:val="000000"/>
          <w:spacing w:val="-3"/>
          <w:sz w:val="22"/>
          <w:szCs w:val="22"/>
        </w:rPr>
        <w:t>в городе сестра — блудница, погубившая многие души. Стар</w:t>
      </w:r>
      <w:r w:rsidRPr="002C1693">
        <w:rPr>
          <w:bCs/>
          <w:color w:val="000000"/>
          <w:spacing w:val="-3"/>
          <w:sz w:val="22"/>
          <w:szCs w:val="22"/>
        </w:rPr>
        <w:softHyphen/>
      </w:r>
      <w:r w:rsidRPr="002C1693">
        <w:rPr>
          <w:bCs/>
          <w:color w:val="000000"/>
          <w:sz w:val="22"/>
          <w:szCs w:val="22"/>
        </w:rPr>
        <w:t xml:space="preserve">цы часто уговаривали этого брата, и едва могли уговорить </w:t>
      </w:r>
      <w:r w:rsidRPr="002C1693">
        <w:rPr>
          <w:bCs/>
          <w:color w:val="000000"/>
          <w:spacing w:val="-3"/>
          <w:sz w:val="22"/>
          <w:szCs w:val="22"/>
        </w:rPr>
        <w:t xml:space="preserve">его, чтоб он сходил к сестре для отвращения ее увещаниями </w:t>
      </w:r>
      <w:r w:rsidRPr="002C1693">
        <w:rPr>
          <w:bCs/>
          <w:color w:val="000000"/>
          <w:spacing w:val="-2"/>
          <w:sz w:val="22"/>
          <w:szCs w:val="22"/>
        </w:rPr>
        <w:t>своими от разливаемой ею греховной пагубы. Когда он при</w:t>
      </w:r>
      <w:r w:rsidRPr="002C1693">
        <w:rPr>
          <w:bCs/>
          <w:color w:val="000000"/>
          <w:spacing w:val="-2"/>
          <w:sz w:val="22"/>
          <w:szCs w:val="22"/>
        </w:rPr>
        <w:softHyphen/>
      </w:r>
      <w:r w:rsidRPr="002C1693">
        <w:rPr>
          <w:bCs/>
          <w:color w:val="000000"/>
          <w:spacing w:val="-5"/>
          <w:sz w:val="22"/>
          <w:szCs w:val="22"/>
        </w:rPr>
        <w:t xml:space="preserve">ближался к месту жительства ее, один из знакомых, увидев его, </w:t>
      </w:r>
      <w:r w:rsidRPr="002C1693">
        <w:rPr>
          <w:bCs/>
          <w:color w:val="000000"/>
          <w:sz w:val="22"/>
          <w:szCs w:val="22"/>
        </w:rPr>
        <w:t xml:space="preserve">поспешил войти к ней прежде и известил ее о пришествии </w:t>
      </w:r>
      <w:r w:rsidRPr="002C1693">
        <w:rPr>
          <w:bCs/>
          <w:color w:val="000000"/>
          <w:spacing w:val="-4"/>
          <w:sz w:val="22"/>
          <w:szCs w:val="22"/>
        </w:rPr>
        <w:t>брата из пустыни. Услышав это, она, вне себя от радости, оста</w:t>
      </w:r>
      <w:r w:rsidRPr="002C1693">
        <w:rPr>
          <w:bCs/>
          <w:color w:val="000000"/>
          <w:spacing w:val="-4"/>
          <w:sz w:val="22"/>
          <w:szCs w:val="22"/>
        </w:rPr>
        <w:softHyphen/>
      </w:r>
      <w:r w:rsidRPr="002C1693">
        <w:rPr>
          <w:bCs/>
          <w:color w:val="000000"/>
          <w:spacing w:val="-5"/>
          <w:sz w:val="22"/>
          <w:szCs w:val="22"/>
        </w:rPr>
        <w:t>вила любовников своих, которых в то время угощала, с откры</w:t>
      </w:r>
      <w:r w:rsidRPr="002C1693">
        <w:rPr>
          <w:bCs/>
          <w:color w:val="000000"/>
          <w:spacing w:val="-5"/>
          <w:sz w:val="22"/>
          <w:szCs w:val="22"/>
        </w:rPr>
        <w:softHyphen/>
      </w:r>
      <w:r w:rsidRPr="002C1693">
        <w:rPr>
          <w:bCs/>
          <w:color w:val="000000"/>
          <w:sz w:val="22"/>
          <w:szCs w:val="22"/>
        </w:rPr>
        <w:t xml:space="preserve">тою головою выбежала навстречу брату. Когда она увидела </w:t>
      </w:r>
      <w:r w:rsidRPr="002C1693">
        <w:rPr>
          <w:bCs/>
          <w:color w:val="000000"/>
          <w:spacing w:val="-3"/>
          <w:sz w:val="22"/>
          <w:szCs w:val="22"/>
        </w:rPr>
        <w:t>его и хотела заключить в свои объятия, он сказал ей: «Сестра моя любезнейшая! пощади душу твою, потому что многие по</w:t>
      </w:r>
      <w:r w:rsidRPr="002C1693">
        <w:rPr>
          <w:bCs/>
          <w:color w:val="000000"/>
          <w:spacing w:val="-3"/>
          <w:sz w:val="22"/>
          <w:szCs w:val="22"/>
        </w:rPr>
        <w:softHyphen/>
      </w:r>
      <w:r w:rsidRPr="002C1693">
        <w:rPr>
          <w:bCs/>
          <w:color w:val="000000"/>
          <w:spacing w:val="-4"/>
          <w:sz w:val="22"/>
          <w:szCs w:val="22"/>
        </w:rPr>
        <w:t xml:space="preserve">гибают чрез тебя. Рассуди: какие муки уготованы тебе, если не </w:t>
      </w:r>
      <w:r w:rsidRPr="002C1693">
        <w:rPr>
          <w:bCs/>
          <w:color w:val="000000"/>
          <w:spacing w:val="-3"/>
          <w:sz w:val="22"/>
          <w:szCs w:val="22"/>
        </w:rPr>
        <w:t>прибегнешь немедленно к покаянию». Она содрогнулась, ска</w:t>
      </w:r>
      <w:r w:rsidRPr="002C1693">
        <w:rPr>
          <w:bCs/>
          <w:color w:val="000000"/>
          <w:spacing w:val="-3"/>
          <w:sz w:val="22"/>
          <w:szCs w:val="22"/>
        </w:rPr>
        <w:softHyphen/>
      </w:r>
      <w:r w:rsidRPr="002C1693">
        <w:rPr>
          <w:bCs/>
          <w:color w:val="000000"/>
          <w:sz w:val="22"/>
          <w:szCs w:val="22"/>
        </w:rPr>
        <w:t>зала ему: «А ты знаешь ли наверно, что еще есть для меня</w:t>
      </w:r>
      <w:r w:rsidR="004D43F3" w:rsidRPr="002C1693">
        <w:rPr>
          <w:sz w:val="22"/>
          <w:szCs w:val="22"/>
        </w:rPr>
        <w:t xml:space="preserve"> </w:t>
      </w:r>
      <w:r w:rsidRPr="002C1693">
        <w:rPr>
          <w:bCs/>
          <w:color w:val="000000"/>
          <w:spacing w:val="-1"/>
          <w:sz w:val="22"/>
          <w:szCs w:val="22"/>
        </w:rPr>
        <w:t>какая</w:t>
      </w:r>
      <w:r w:rsidR="00562631">
        <w:rPr>
          <w:bCs/>
          <w:color w:val="000000"/>
          <w:spacing w:val="-1"/>
          <w:sz w:val="22"/>
          <w:szCs w:val="22"/>
        </w:rPr>
        <w:t>-</w:t>
      </w:r>
      <w:r w:rsidR="000676C5">
        <w:rPr>
          <w:bCs/>
          <w:color w:val="000000"/>
          <w:spacing w:val="-1"/>
          <w:sz w:val="22"/>
          <w:szCs w:val="22"/>
        </w:rPr>
        <w:t>нибудь</w:t>
      </w:r>
      <w:r w:rsidRPr="002C1693">
        <w:rPr>
          <w:bCs/>
          <w:color w:val="000000"/>
          <w:spacing w:val="-1"/>
          <w:sz w:val="22"/>
          <w:szCs w:val="22"/>
        </w:rPr>
        <w:t xml:space="preserve"> надежда спасения?» Он отвечал: «Если б ты </w:t>
      </w:r>
      <w:r w:rsidRPr="002C1693">
        <w:rPr>
          <w:bCs/>
          <w:color w:val="000000"/>
          <w:sz w:val="22"/>
          <w:szCs w:val="22"/>
        </w:rPr>
        <w:t xml:space="preserve">только пожелала, то и доселе есть тебе надежда спасения». Она упала к ногам брата и просила его, чтоб он увел ее с </w:t>
      </w:r>
      <w:r w:rsidRPr="002C1693">
        <w:rPr>
          <w:bCs/>
          <w:color w:val="000000"/>
          <w:spacing w:val="-2"/>
          <w:sz w:val="22"/>
          <w:szCs w:val="22"/>
        </w:rPr>
        <w:t xml:space="preserve">собою в пустьшю. «Поди, — сказал он, — покрой голову твою </w:t>
      </w:r>
      <w:r w:rsidRPr="002C1693">
        <w:rPr>
          <w:bCs/>
          <w:color w:val="000000"/>
          <w:spacing w:val="-1"/>
          <w:sz w:val="22"/>
          <w:szCs w:val="22"/>
        </w:rPr>
        <w:t>и следуй за мной». «Пойдем скорее! — отвечала она. — Луч</w:t>
      </w:r>
      <w:r w:rsidRPr="002C1693">
        <w:rPr>
          <w:bCs/>
          <w:color w:val="000000"/>
          <w:spacing w:val="-1"/>
          <w:sz w:val="22"/>
          <w:szCs w:val="22"/>
        </w:rPr>
        <w:softHyphen/>
      </w:r>
      <w:r w:rsidRPr="002C1693">
        <w:rPr>
          <w:bCs/>
          <w:color w:val="000000"/>
          <w:spacing w:val="-2"/>
          <w:sz w:val="22"/>
          <w:szCs w:val="22"/>
        </w:rPr>
        <w:t>ше мне пройти между толпою людей безобразною и с откры</w:t>
      </w:r>
      <w:r w:rsidRPr="002C1693">
        <w:rPr>
          <w:bCs/>
          <w:color w:val="000000"/>
          <w:spacing w:val="-2"/>
          <w:sz w:val="22"/>
          <w:szCs w:val="22"/>
        </w:rPr>
        <w:softHyphen/>
        <w:t xml:space="preserve">тою головою, чем возвращаться в работный дом греха». Во </w:t>
      </w:r>
      <w:r w:rsidRPr="002C1693">
        <w:rPr>
          <w:bCs/>
          <w:color w:val="000000"/>
          <w:spacing w:val="-3"/>
          <w:sz w:val="22"/>
          <w:szCs w:val="22"/>
        </w:rPr>
        <w:t>время пути брат поучал ее покаянию. Увидя идущих навстре</w:t>
      </w:r>
      <w:r w:rsidRPr="002C1693">
        <w:rPr>
          <w:bCs/>
          <w:color w:val="000000"/>
          <w:spacing w:val="-3"/>
          <w:sz w:val="22"/>
          <w:szCs w:val="22"/>
        </w:rPr>
        <w:softHyphen/>
        <w:t xml:space="preserve">чу монахов, он сказал ей: «Сойди с дороги на короткое время, </w:t>
      </w:r>
      <w:r w:rsidRPr="002C1693">
        <w:rPr>
          <w:bCs/>
          <w:color w:val="000000"/>
          <w:sz w:val="22"/>
          <w:szCs w:val="22"/>
        </w:rPr>
        <w:t xml:space="preserve">пока монахи пройдут: не все же знают, что ты мне сестра». </w:t>
      </w:r>
      <w:r w:rsidRPr="002C1693">
        <w:rPr>
          <w:bCs/>
          <w:color w:val="000000"/>
          <w:spacing w:val="-2"/>
          <w:sz w:val="22"/>
          <w:szCs w:val="22"/>
        </w:rPr>
        <w:t xml:space="preserve">Она сделала это. Монахи прошли, и он позвал сестру свою: </w:t>
      </w:r>
      <w:r w:rsidRPr="002C1693">
        <w:rPr>
          <w:bCs/>
          <w:color w:val="000000"/>
          <w:spacing w:val="-1"/>
          <w:sz w:val="22"/>
          <w:szCs w:val="22"/>
        </w:rPr>
        <w:t xml:space="preserve">«Пойдем, — сказал он, — будем продолжать путь наш». Она </w:t>
      </w:r>
      <w:r w:rsidRPr="002C1693">
        <w:rPr>
          <w:bCs/>
          <w:color w:val="000000"/>
          <w:spacing w:val="-3"/>
          <w:sz w:val="22"/>
          <w:szCs w:val="22"/>
        </w:rPr>
        <w:t xml:space="preserve">не отвечала ему. Брат осторожно подошел к ней и нашел ее </w:t>
      </w:r>
      <w:r w:rsidRPr="002C1693">
        <w:rPr>
          <w:bCs/>
          <w:color w:val="000000"/>
          <w:spacing w:val="-4"/>
          <w:sz w:val="22"/>
          <w:szCs w:val="22"/>
        </w:rPr>
        <w:t xml:space="preserve">умершею, а оконечности ног ее были в крови, потому что она была без обуви. Тогда, плача и рыдая, возвестил он старцам о </w:t>
      </w:r>
      <w:r w:rsidRPr="002C1693">
        <w:rPr>
          <w:bCs/>
          <w:color w:val="000000"/>
          <w:spacing w:val="-2"/>
          <w:sz w:val="22"/>
          <w:szCs w:val="22"/>
        </w:rPr>
        <w:t xml:space="preserve">случившемся. Они рассуждали между собою о спасении ее, и </w:t>
      </w:r>
      <w:r w:rsidRPr="002C1693">
        <w:rPr>
          <w:bCs/>
          <w:color w:val="000000"/>
          <w:spacing w:val="-1"/>
          <w:sz w:val="22"/>
          <w:szCs w:val="22"/>
        </w:rPr>
        <w:t xml:space="preserve">были не согласны. Но Бог открыл одному из старцев, что </w:t>
      </w:r>
      <w:r w:rsidRPr="002C1693">
        <w:rPr>
          <w:bCs/>
          <w:color w:val="000000"/>
          <w:spacing w:val="-4"/>
          <w:sz w:val="22"/>
          <w:szCs w:val="22"/>
        </w:rPr>
        <w:t xml:space="preserve">покаяние блудницы принято, потому что она отвергла всякое </w:t>
      </w:r>
      <w:r w:rsidRPr="002C1693">
        <w:rPr>
          <w:bCs/>
          <w:color w:val="000000"/>
          <w:spacing w:val="-7"/>
          <w:sz w:val="22"/>
          <w:szCs w:val="22"/>
        </w:rPr>
        <w:t xml:space="preserve">попечение о всем, принадлежащем миру сему, пренебрегла всем </w:t>
      </w:r>
      <w:r w:rsidRPr="002C1693">
        <w:rPr>
          <w:bCs/>
          <w:color w:val="000000"/>
          <w:spacing w:val="-2"/>
          <w:sz w:val="22"/>
          <w:szCs w:val="22"/>
        </w:rPr>
        <w:t xml:space="preserve">для исцеления язвы своей, тяжко воздыхала о грехах своих и </w:t>
      </w:r>
      <w:r w:rsidRPr="002C1693">
        <w:rPr>
          <w:bCs/>
          <w:color w:val="000000"/>
          <w:sz w:val="22"/>
          <w:szCs w:val="22"/>
        </w:rPr>
        <w:t>оплакала их</w:t>
      </w:r>
      <w:r w:rsidR="004D43F3" w:rsidRPr="002C1693">
        <w:rPr>
          <w:rStyle w:val="a5"/>
          <w:bCs/>
          <w:color w:val="000000"/>
          <w:sz w:val="22"/>
          <w:szCs w:val="22"/>
        </w:rPr>
        <w:footnoteReference w:id="1802"/>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25" w:firstLine="567"/>
        <w:jc w:val="both"/>
        <w:rPr>
          <w:sz w:val="22"/>
          <w:szCs w:val="22"/>
        </w:rPr>
      </w:pPr>
      <w:r w:rsidRPr="002C1693">
        <w:rPr>
          <w:bCs/>
          <w:color w:val="000000"/>
          <w:spacing w:val="-5"/>
          <w:sz w:val="22"/>
          <w:szCs w:val="22"/>
        </w:rPr>
        <w:t xml:space="preserve">68. Три благочестивые, внимающие своему спасению мужа </w:t>
      </w:r>
      <w:r w:rsidRPr="002C1693">
        <w:rPr>
          <w:bCs/>
          <w:color w:val="000000"/>
          <w:spacing w:val="-3"/>
          <w:sz w:val="22"/>
          <w:szCs w:val="22"/>
        </w:rPr>
        <w:t>приняли монашество. Один избрал в делание себе — прими</w:t>
      </w:r>
      <w:r w:rsidRPr="002C1693">
        <w:rPr>
          <w:bCs/>
          <w:color w:val="000000"/>
          <w:spacing w:val="-3"/>
          <w:sz w:val="22"/>
          <w:szCs w:val="22"/>
        </w:rPr>
        <w:softHyphen/>
      </w:r>
      <w:r w:rsidRPr="002C1693">
        <w:rPr>
          <w:bCs/>
          <w:color w:val="000000"/>
          <w:spacing w:val="-2"/>
          <w:sz w:val="22"/>
          <w:szCs w:val="22"/>
        </w:rPr>
        <w:t xml:space="preserve">рять ссорящихся; другой — посещать больных; третий ушел </w:t>
      </w:r>
      <w:r w:rsidRPr="002C1693">
        <w:rPr>
          <w:bCs/>
          <w:color w:val="000000"/>
          <w:spacing w:val="-3"/>
          <w:sz w:val="22"/>
          <w:szCs w:val="22"/>
        </w:rPr>
        <w:t>на безмолвие в пустыню. Первый, заботясь прекращать рас</w:t>
      </w:r>
      <w:r w:rsidRPr="002C1693">
        <w:rPr>
          <w:bCs/>
          <w:color w:val="000000"/>
          <w:spacing w:val="-3"/>
          <w:sz w:val="22"/>
          <w:szCs w:val="22"/>
        </w:rPr>
        <w:softHyphen/>
      </w:r>
      <w:r w:rsidRPr="002C1693">
        <w:rPr>
          <w:bCs/>
          <w:color w:val="000000"/>
          <w:spacing w:val="-5"/>
          <w:sz w:val="22"/>
          <w:szCs w:val="22"/>
        </w:rPr>
        <w:t xml:space="preserve">при между человеками, не мог примирить всех тех, которых </w:t>
      </w:r>
      <w:r w:rsidRPr="002C1693">
        <w:rPr>
          <w:bCs/>
          <w:color w:val="000000"/>
          <w:spacing w:val="-6"/>
          <w:sz w:val="22"/>
          <w:szCs w:val="22"/>
        </w:rPr>
        <w:t xml:space="preserve">примирял. Побежденный унынием, он пришел к тому, который </w:t>
      </w:r>
      <w:r w:rsidRPr="002C1693">
        <w:rPr>
          <w:bCs/>
          <w:color w:val="000000"/>
          <w:spacing w:val="-2"/>
          <w:sz w:val="22"/>
          <w:szCs w:val="22"/>
        </w:rPr>
        <w:t>в свою добродетель избрал служение больным, но и того на</w:t>
      </w:r>
      <w:r w:rsidRPr="002C1693">
        <w:rPr>
          <w:bCs/>
          <w:color w:val="000000"/>
          <w:spacing w:val="-2"/>
          <w:sz w:val="22"/>
          <w:szCs w:val="22"/>
        </w:rPr>
        <w:softHyphen/>
      </w:r>
      <w:r w:rsidRPr="002C1693">
        <w:rPr>
          <w:bCs/>
          <w:color w:val="000000"/>
          <w:spacing w:val="-5"/>
          <w:sz w:val="22"/>
          <w:szCs w:val="22"/>
        </w:rPr>
        <w:t xml:space="preserve">шел также малодушествующим, признавшим, что исполнение </w:t>
      </w:r>
      <w:r w:rsidRPr="002C1693">
        <w:rPr>
          <w:bCs/>
          <w:color w:val="000000"/>
          <w:spacing w:val="-6"/>
          <w:sz w:val="22"/>
          <w:szCs w:val="22"/>
        </w:rPr>
        <w:t xml:space="preserve">принятой им добродетели превышает его силы. Сговорившись </w:t>
      </w:r>
      <w:r w:rsidRPr="002C1693">
        <w:rPr>
          <w:bCs/>
          <w:color w:val="000000"/>
          <w:spacing w:val="-2"/>
          <w:sz w:val="22"/>
          <w:szCs w:val="22"/>
        </w:rPr>
        <w:t xml:space="preserve">между собою, они пошли повидаться с третьим товарищем </w:t>
      </w:r>
      <w:r w:rsidRPr="002C1693">
        <w:rPr>
          <w:bCs/>
          <w:color w:val="000000"/>
          <w:spacing w:val="-5"/>
          <w:sz w:val="22"/>
          <w:szCs w:val="22"/>
        </w:rPr>
        <w:t xml:space="preserve">своим, удалившимся в пустыню. Пришедши, они поведали ему </w:t>
      </w:r>
      <w:r w:rsidRPr="002C1693">
        <w:rPr>
          <w:bCs/>
          <w:color w:val="000000"/>
          <w:spacing w:val="-4"/>
          <w:sz w:val="22"/>
          <w:szCs w:val="22"/>
        </w:rPr>
        <w:t>о смущении своем и просили сказат</w:t>
      </w:r>
      <w:r w:rsidR="004D43F3" w:rsidRPr="002C1693">
        <w:rPr>
          <w:bCs/>
          <w:color w:val="000000"/>
          <w:spacing w:val="-4"/>
          <w:sz w:val="22"/>
          <w:szCs w:val="22"/>
        </w:rPr>
        <w:t>ь, что ему доставлено пус</w:t>
      </w:r>
      <w:r w:rsidRPr="002C1693">
        <w:rPr>
          <w:bCs/>
          <w:color w:val="000000"/>
          <w:spacing w:val="-4"/>
          <w:sz w:val="22"/>
          <w:szCs w:val="22"/>
        </w:rPr>
        <w:t>тынножительством. Помолчав немного, он налил воды в ло</w:t>
      </w:r>
      <w:r w:rsidRPr="002C1693">
        <w:rPr>
          <w:bCs/>
          <w:color w:val="000000"/>
          <w:spacing w:val="-4"/>
          <w:sz w:val="22"/>
          <w:szCs w:val="22"/>
        </w:rPr>
        <w:softHyphen/>
      </w:r>
      <w:r w:rsidRPr="002C1693">
        <w:rPr>
          <w:bCs/>
          <w:color w:val="000000"/>
          <w:spacing w:val="-2"/>
          <w:sz w:val="22"/>
          <w:szCs w:val="22"/>
        </w:rPr>
        <w:t>хань и сказал им: «Поглядитесь в воду». Она была возмуще</w:t>
      </w:r>
      <w:r w:rsidRPr="002C1693">
        <w:rPr>
          <w:bCs/>
          <w:color w:val="000000"/>
          <w:spacing w:val="-2"/>
          <w:sz w:val="22"/>
          <w:szCs w:val="22"/>
        </w:rPr>
        <w:softHyphen/>
      </w:r>
      <w:r w:rsidRPr="002C1693">
        <w:rPr>
          <w:bCs/>
          <w:color w:val="000000"/>
          <w:spacing w:val="-5"/>
          <w:sz w:val="22"/>
          <w:szCs w:val="22"/>
        </w:rPr>
        <w:t xml:space="preserve">на. По прошествии некоторого времени он опять сказал им: </w:t>
      </w:r>
      <w:r w:rsidRPr="002C1693">
        <w:rPr>
          <w:bCs/>
          <w:color w:val="000000"/>
          <w:spacing w:val="-6"/>
          <w:sz w:val="22"/>
          <w:szCs w:val="22"/>
        </w:rPr>
        <w:t>«Теперь поглядитесь в воду, потому что она устоялась». Взгля</w:t>
      </w:r>
      <w:r w:rsidRPr="002C1693">
        <w:rPr>
          <w:bCs/>
          <w:color w:val="000000"/>
          <w:spacing w:val="-6"/>
          <w:sz w:val="22"/>
          <w:szCs w:val="22"/>
        </w:rPr>
        <w:softHyphen/>
      </w:r>
      <w:r w:rsidRPr="002C1693">
        <w:rPr>
          <w:bCs/>
          <w:color w:val="000000"/>
          <w:spacing w:val="-3"/>
          <w:sz w:val="22"/>
          <w:szCs w:val="22"/>
        </w:rPr>
        <w:t>нув в воду, они увидели в ней л</w:t>
      </w:r>
      <w:r w:rsidR="004D43F3" w:rsidRPr="002C1693">
        <w:rPr>
          <w:bCs/>
          <w:color w:val="000000"/>
          <w:spacing w:val="-3"/>
          <w:sz w:val="22"/>
          <w:szCs w:val="22"/>
        </w:rPr>
        <w:t>ица свои, как в зеркале. Тогда о</w:t>
      </w:r>
      <w:r w:rsidRPr="002C1693">
        <w:rPr>
          <w:bCs/>
          <w:color w:val="000000"/>
          <w:spacing w:val="-3"/>
          <w:sz w:val="22"/>
          <w:szCs w:val="22"/>
        </w:rPr>
        <w:t>н сказал им: «Подобное этому совершается с человеком, ког</w:t>
      </w:r>
      <w:r w:rsidRPr="002C1693">
        <w:rPr>
          <w:color w:val="000000"/>
          <w:sz w:val="22"/>
          <w:szCs w:val="22"/>
        </w:rPr>
        <w:t>да он находится посреди человеков, — не может видеть гре</w:t>
      </w:r>
      <w:r w:rsidRPr="002C1693">
        <w:rPr>
          <w:color w:val="000000"/>
          <w:sz w:val="22"/>
          <w:szCs w:val="22"/>
        </w:rPr>
        <w:softHyphen/>
        <w:t>хов своих по причине возмущающего его непрестанного раз</w:t>
      </w:r>
      <w:r w:rsidRPr="002C1693">
        <w:rPr>
          <w:color w:val="000000"/>
          <w:sz w:val="22"/>
          <w:szCs w:val="22"/>
        </w:rPr>
        <w:softHyphen/>
        <w:t>влечения; когда же он удалится в уединение, особливо в уеди</w:t>
      </w:r>
      <w:r w:rsidRPr="002C1693">
        <w:rPr>
          <w:color w:val="000000"/>
          <w:sz w:val="22"/>
          <w:szCs w:val="22"/>
        </w:rPr>
        <w:softHyphen/>
        <w:t>нение пустыни, тогда усматривает свои согрешения»</w:t>
      </w:r>
      <w:r w:rsidR="004D43F3" w:rsidRPr="002C1693">
        <w:rPr>
          <w:rStyle w:val="a5"/>
          <w:color w:val="000000"/>
          <w:sz w:val="22"/>
          <w:szCs w:val="22"/>
        </w:rPr>
        <w:footnoteReference w:id="1803"/>
      </w:r>
      <w:r w:rsidRPr="002C1693">
        <w:rPr>
          <w:color w:val="000000"/>
          <w:sz w:val="22"/>
          <w:szCs w:val="22"/>
        </w:rPr>
        <w:t>.</w:t>
      </w:r>
    </w:p>
    <w:p w:rsidR="0001676B" w:rsidRPr="002C1693" w:rsidRDefault="0001676B" w:rsidP="00B5236F">
      <w:pPr>
        <w:shd w:val="clear" w:color="auto" w:fill="FFFFFF"/>
        <w:tabs>
          <w:tab w:val="decimal" w:pos="0"/>
        </w:tabs>
        <w:spacing w:before="112" w:line="230" w:lineRule="exact"/>
        <w:ind w:firstLine="567"/>
        <w:jc w:val="both"/>
        <w:rPr>
          <w:sz w:val="22"/>
          <w:szCs w:val="22"/>
        </w:rPr>
      </w:pPr>
      <w:r w:rsidRPr="002C1693">
        <w:rPr>
          <w:color w:val="000000"/>
          <w:spacing w:val="-8"/>
          <w:sz w:val="22"/>
          <w:szCs w:val="22"/>
        </w:rPr>
        <w:t xml:space="preserve">Опасно, душепагубно возлагать на себя исполнение возвышенных </w:t>
      </w:r>
      <w:r w:rsidRPr="002C1693">
        <w:rPr>
          <w:color w:val="000000"/>
          <w:spacing w:val="-11"/>
          <w:sz w:val="22"/>
          <w:szCs w:val="22"/>
        </w:rPr>
        <w:t>добродетелей преждевременно, не достигши соответствующего им пре</w:t>
      </w:r>
      <w:r w:rsidRPr="002C1693">
        <w:rPr>
          <w:color w:val="000000"/>
          <w:spacing w:val="-11"/>
          <w:sz w:val="22"/>
          <w:szCs w:val="22"/>
        </w:rPr>
        <w:softHyphen/>
      </w:r>
      <w:r w:rsidRPr="002C1693">
        <w:rPr>
          <w:color w:val="000000"/>
          <w:spacing w:val="-9"/>
          <w:sz w:val="22"/>
          <w:szCs w:val="22"/>
        </w:rPr>
        <w:t xml:space="preserve">успеяния. Между добродетелями имеются и матери и дщери; если кто </w:t>
      </w:r>
      <w:r w:rsidRPr="002C1693">
        <w:rPr>
          <w:color w:val="000000"/>
          <w:spacing w:val="-11"/>
          <w:sz w:val="22"/>
          <w:szCs w:val="22"/>
        </w:rPr>
        <w:t>устремится к стяжанию матерей прежде стяжания дщерей, того умерщ</w:t>
      </w:r>
      <w:r w:rsidRPr="002C1693">
        <w:rPr>
          <w:color w:val="000000"/>
          <w:spacing w:val="-11"/>
          <w:sz w:val="22"/>
          <w:szCs w:val="22"/>
        </w:rPr>
        <w:softHyphen/>
      </w:r>
      <w:r w:rsidRPr="002C1693">
        <w:rPr>
          <w:color w:val="000000"/>
          <w:spacing w:val="-8"/>
          <w:sz w:val="22"/>
          <w:szCs w:val="22"/>
        </w:rPr>
        <w:t xml:space="preserve">вляют эти добродетели душевною смертию, то есть производят в нем </w:t>
      </w:r>
      <w:r w:rsidRPr="002C1693">
        <w:rPr>
          <w:color w:val="000000"/>
          <w:spacing w:val="-6"/>
          <w:sz w:val="22"/>
          <w:szCs w:val="22"/>
        </w:rPr>
        <w:t xml:space="preserve">душевное расстройство. Святые Отцы повелевают скорее оставлять такие добродетели, иначе расстройство разовьется и преобразится в </w:t>
      </w:r>
      <w:r w:rsidRPr="002C1693">
        <w:rPr>
          <w:color w:val="000000"/>
          <w:spacing w:val="-9"/>
          <w:sz w:val="22"/>
          <w:szCs w:val="22"/>
        </w:rPr>
        <w:t>погибель</w:t>
      </w:r>
      <w:r w:rsidR="004D43F3" w:rsidRPr="002C1693">
        <w:rPr>
          <w:rStyle w:val="a5"/>
          <w:color w:val="000000"/>
          <w:spacing w:val="-9"/>
          <w:sz w:val="22"/>
          <w:szCs w:val="22"/>
        </w:rPr>
        <w:footnoteReference w:id="1804"/>
      </w:r>
      <w:r w:rsidRPr="002C1693">
        <w:rPr>
          <w:color w:val="000000"/>
          <w:spacing w:val="-9"/>
          <w:sz w:val="22"/>
          <w:szCs w:val="22"/>
        </w:rPr>
        <w:t>. Очевидно, что произвольное посещение больных не по по</w:t>
      </w:r>
      <w:r w:rsidRPr="002C1693">
        <w:rPr>
          <w:color w:val="000000"/>
          <w:spacing w:val="-9"/>
          <w:sz w:val="22"/>
          <w:szCs w:val="22"/>
        </w:rPr>
        <w:softHyphen/>
      </w:r>
      <w:r w:rsidRPr="002C1693">
        <w:rPr>
          <w:color w:val="000000"/>
          <w:spacing w:val="-7"/>
          <w:sz w:val="22"/>
          <w:szCs w:val="22"/>
        </w:rPr>
        <w:t>слушанию, не под руководством опытного наставника, особливо же примирение ссорящихся, будучи великими добродетелями, никак не соответствуют новоначальным монахам. Для совершения их предва</w:t>
      </w:r>
      <w:r w:rsidRPr="002C1693">
        <w:rPr>
          <w:color w:val="000000"/>
          <w:spacing w:val="-11"/>
          <w:sz w:val="22"/>
          <w:szCs w:val="22"/>
        </w:rPr>
        <w:t>рительно нужно собственное, значительное духовное преуспеяние. Воз</w:t>
      </w:r>
      <w:r w:rsidRPr="002C1693">
        <w:rPr>
          <w:color w:val="000000"/>
          <w:spacing w:val="-11"/>
          <w:sz w:val="22"/>
          <w:szCs w:val="22"/>
        </w:rPr>
        <w:softHyphen/>
      </w:r>
      <w:r w:rsidRPr="002C1693">
        <w:rPr>
          <w:color w:val="000000"/>
          <w:spacing w:val="-6"/>
          <w:sz w:val="22"/>
          <w:szCs w:val="22"/>
        </w:rPr>
        <w:t xml:space="preserve">ложившие на себя, по неведению и слепой ревности, возвышенное </w:t>
      </w:r>
      <w:r w:rsidRPr="002C1693">
        <w:rPr>
          <w:color w:val="000000"/>
          <w:spacing w:val="-9"/>
          <w:sz w:val="22"/>
          <w:szCs w:val="22"/>
        </w:rPr>
        <w:t xml:space="preserve">делание и заметившие, что оно превышает силы их, приносит им вред, </w:t>
      </w:r>
      <w:r w:rsidRPr="002C1693">
        <w:rPr>
          <w:color w:val="000000"/>
          <w:spacing w:val="-6"/>
          <w:sz w:val="22"/>
          <w:szCs w:val="22"/>
        </w:rPr>
        <w:t xml:space="preserve">должны остановить его и перейти к жительству, соответствующему </w:t>
      </w:r>
      <w:r w:rsidRPr="002C1693">
        <w:rPr>
          <w:color w:val="000000"/>
          <w:spacing w:val="-10"/>
          <w:sz w:val="22"/>
          <w:szCs w:val="22"/>
        </w:rPr>
        <w:t xml:space="preserve">способностям и душевному возрасту. Иногда подвиг очень ярок, очень </w:t>
      </w:r>
      <w:r w:rsidRPr="002C1693">
        <w:rPr>
          <w:color w:val="000000"/>
          <w:spacing w:val="-11"/>
          <w:sz w:val="22"/>
          <w:szCs w:val="22"/>
        </w:rPr>
        <w:t xml:space="preserve">живописен, но приносит не спасение, а погибель; иногда подвиг столько </w:t>
      </w:r>
      <w:r w:rsidRPr="002C1693">
        <w:rPr>
          <w:color w:val="000000"/>
          <w:spacing w:val="-5"/>
          <w:sz w:val="22"/>
          <w:szCs w:val="22"/>
        </w:rPr>
        <w:t xml:space="preserve">лишен живописи, что даже кидает темную тень на подвижника, а </w:t>
      </w:r>
      <w:r w:rsidRPr="002C1693">
        <w:rPr>
          <w:color w:val="000000"/>
          <w:sz w:val="22"/>
          <w:szCs w:val="22"/>
        </w:rPr>
        <w:t>польза от него и существенна и обильна.</w:t>
      </w:r>
    </w:p>
    <w:p w:rsidR="0001676B" w:rsidRPr="002C1693" w:rsidRDefault="0001676B" w:rsidP="00B5236F">
      <w:pPr>
        <w:shd w:val="clear" w:color="auto" w:fill="FFFFFF"/>
        <w:tabs>
          <w:tab w:val="decimal" w:pos="0"/>
        </w:tabs>
        <w:spacing w:before="191" w:line="238" w:lineRule="exact"/>
        <w:ind w:right="11" w:firstLine="567"/>
        <w:jc w:val="both"/>
        <w:rPr>
          <w:sz w:val="22"/>
          <w:szCs w:val="22"/>
        </w:rPr>
      </w:pPr>
      <w:r w:rsidRPr="002C1693">
        <w:rPr>
          <w:color w:val="000000"/>
          <w:sz w:val="22"/>
          <w:szCs w:val="22"/>
        </w:rPr>
        <w:t>69. Однажды старец пришел к старцу. Хозяин сказал уче</w:t>
      </w:r>
      <w:r w:rsidRPr="002C1693">
        <w:rPr>
          <w:color w:val="000000"/>
          <w:sz w:val="22"/>
          <w:szCs w:val="22"/>
        </w:rPr>
        <w:softHyphen/>
        <w:t>нику своему: «Приготовь нам немного чечевицы и намочи сухарей». Ученик сделал это. Между тем старцы занялись духовною беседою и пребыли в ней до шестого часа (две</w:t>
      </w:r>
      <w:r w:rsidRPr="002C1693">
        <w:rPr>
          <w:color w:val="000000"/>
          <w:sz w:val="22"/>
          <w:szCs w:val="22"/>
        </w:rPr>
        <w:softHyphen/>
        <w:t xml:space="preserve">надцатого по полуночи) следующего дня. Старец-хозяин опять сказал ученику: </w:t>
      </w:r>
      <w:r w:rsidR="004D43F3" w:rsidRPr="002C1693">
        <w:rPr>
          <w:i/>
          <w:iCs/>
          <w:color w:val="000000"/>
          <w:sz w:val="22"/>
          <w:szCs w:val="22"/>
        </w:rPr>
        <w:t>«</w:t>
      </w:r>
      <w:r w:rsidRPr="002C1693">
        <w:rPr>
          <w:color w:val="000000"/>
          <w:sz w:val="22"/>
          <w:szCs w:val="22"/>
        </w:rPr>
        <w:t>Сын! приготовь нам немно</w:t>
      </w:r>
      <w:r w:rsidR="004D43F3" w:rsidRPr="002C1693">
        <w:rPr>
          <w:color w:val="000000"/>
          <w:sz w:val="22"/>
          <w:szCs w:val="22"/>
        </w:rPr>
        <w:t>го чечеви</w:t>
      </w:r>
      <w:r w:rsidR="004D43F3" w:rsidRPr="002C1693">
        <w:rPr>
          <w:color w:val="000000"/>
          <w:sz w:val="22"/>
          <w:szCs w:val="22"/>
        </w:rPr>
        <w:softHyphen/>
        <w:t>цы». Ученик отвечал: «</w:t>
      </w:r>
      <w:r w:rsidRPr="002C1693">
        <w:rPr>
          <w:color w:val="000000"/>
          <w:sz w:val="22"/>
          <w:szCs w:val="22"/>
        </w:rPr>
        <w:t>Она приготовлена еще вчера». Старцы встали, вкусили пищи</w:t>
      </w:r>
      <w:r w:rsidR="004D43F3" w:rsidRPr="002C1693">
        <w:rPr>
          <w:rStyle w:val="a5"/>
          <w:color w:val="000000"/>
          <w:sz w:val="22"/>
          <w:szCs w:val="22"/>
        </w:rPr>
        <w:footnoteReference w:id="1805"/>
      </w:r>
      <w:r w:rsidRPr="002C1693">
        <w:rPr>
          <w:color w:val="000000"/>
          <w:sz w:val="22"/>
          <w:szCs w:val="22"/>
        </w:rPr>
        <w:t>.</w:t>
      </w:r>
    </w:p>
    <w:p w:rsidR="0001676B" w:rsidRPr="002C1693" w:rsidRDefault="0001676B" w:rsidP="00B5236F">
      <w:pPr>
        <w:shd w:val="clear" w:color="auto" w:fill="FFFFFF"/>
        <w:tabs>
          <w:tab w:val="decimal" w:pos="0"/>
        </w:tabs>
        <w:spacing w:before="108" w:line="234" w:lineRule="exact"/>
        <w:ind w:right="11" w:firstLine="567"/>
        <w:jc w:val="both"/>
        <w:rPr>
          <w:sz w:val="22"/>
          <w:szCs w:val="22"/>
        </w:rPr>
      </w:pPr>
      <w:r w:rsidRPr="002C1693">
        <w:rPr>
          <w:color w:val="000000"/>
          <w:spacing w:val="-8"/>
          <w:sz w:val="22"/>
          <w:szCs w:val="22"/>
        </w:rPr>
        <w:t xml:space="preserve">Из этой повести видны: крепость телосложения древних иноков и </w:t>
      </w:r>
      <w:r w:rsidRPr="002C1693">
        <w:rPr>
          <w:color w:val="000000"/>
          <w:spacing w:val="-7"/>
          <w:sz w:val="22"/>
          <w:szCs w:val="22"/>
        </w:rPr>
        <w:t>то духовное состояние, которого они достигали. Способно к подоб</w:t>
      </w:r>
      <w:r w:rsidRPr="002C1693">
        <w:rPr>
          <w:color w:val="000000"/>
          <w:spacing w:val="-7"/>
          <w:sz w:val="22"/>
          <w:szCs w:val="22"/>
        </w:rPr>
        <w:softHyphen/>
        <w:t>ным действиям гордостное разгорячение и несчастное самообольще</w:t>
      </w:r>
      <w:r w:rsidRPr="002C1693">
        <w:rPr>
          <w:color w:val="000000"/>
          <w:spacing w:val="-7"/>
          <w:sz w:val="22"/>
          <w:szCs w:val="22"/>
        </w:rPr>
        <w:softHyphen/>
        <w:t>ние. Они</w:t>
      </w:r>
      <w:r w:rsidR="00562631">
        <w:rPr>
          <w:color w:val="000000"/>
          <w:spacing w:val="-7"/>
          <w:sz w:val="22"/>
          <w:szCs w:val="22"/>
        </w:rPr>
        <w:t>-</w:t>
      </w:r>
      <w:r w:rsidR="000676C5">
        <w:rPr>
          <w:color w:val="000000"/>
          <w:spacing w:val="-7"/>
          <w:sz w:val="22"/>
          <w:szCs w:val="22"/>
        </w:rPr>
        <w:t>то</w:t>
      </w:r>
      <w:r w:rsidRPr="002C1693">
        <w:rPr>
          <w:color w:val="000000"/>
          <w:spacing w:val="-7"/>
          <w:sz w:val="22"/>
          <w:szCs w:val="22"/>
        </w:rPr>
        <w:t xml:space="preserve"> ныне и встречаются почти исключительно в облачении необыкновенного подвига для усиления собственной прелести и для </w:t>
      </w:r>
      <w:r w:rsidRPr="002C1693">
        <w:rPr>
          <w:color w:val="000000"/>
          <w:spacing w:val="-3"/>
          <w:sz w:val="22"/>
          <w:szCs w:val="22"/>
        </w:rPr>
        <w:t>обольщения ближних. Мир любит это. Тем более нужна осторож</w:t>
      </w:r>
      <w:r w:rsidRPr="002C1693">
        <w:rPr>
          <w:color w:val="000000"/>
          <w:sz w:val="22"/>
          <w:szCs w:val="22"/>
        </w:rPr>
        <w:t>ность для читателей повести, которая предложена к духовному со</w:t>
      </w:r>
      <w:r w:rsidRPr="002C1693">
        <w:rPr>
          <w:color w:val="000000"/>
          <w:sz w:val="22"/>
          <w:szCs w:val="22"/>
        </w:rPr>
        <w:softHyphen/>
        <w:t>зерцанию и назиданию смирением, — не к безрассудному, греховно</w:t>
      </w:r>
      <w:r w:rsidRPr="002C1693">
        <w:rPr>
          <w:color w:val="000000"/>
          <w:sz w:val="22"/>
          <w:szCs w:val="22"/>
        </w:rPr>
        <w:softHyphen/>
        <w:t>му, гордостному подражанию, не к повреждению себя.</w:t>
      </w:r>
    </w:p>
    <w:p w:rsidR="0001676B" w:rsidRPr="002C1693" w:rsidRDefault="0001676B" w:rsidP="00B5236F">
      <w:pPr>
        <w:shd w:val="clear" w:color="auto" w:fill="FFFFFF"/>
        <w:tabs>
          <w:tab w:val="decimal" w:pos="0"/>
          <w:tab w:val="left" w:pos="598"/>
        </w:tabs>
        <w:spacing w:before="191" w:line="238" w:lineRule="exact"/>
        <w:ind w:right="22" w:firstLine="567"/>
        <w:jc w:val="both"/>
        <w:rPr>
          <w:sz w:val="22"/>
          <w:szCs w:val="22"/>
        </w:rPr>
      </w:pPr>
      <w:r w:rsidRPr="002C1693">
        <w:rPr>
          <w:bCs/>
          <w:color w:val="000000"/>
          <w:spacing w:val="-6"/>
          <w:sz w:val="22"/>
          <w:szCs w:val="22"/>
        </w:rPr>
        <w:t>70.</w:t>
      </w:r>
      <w:r w:rsidRPr="002C1693">
        <w:rPr>
          <w:bCs/>
          <w:color w:val="000000"/>
          <w:sz w:val="22"/>
          <w:szCs w:val="22"/>
        </w:rPr>
        <w:tab/>
      </w:r>
      <w:r w:rsidRPr="002C1693">
        <w:rPr>
          <w:bCs/>
          <w:color w:val="000000"/>
          <w:spacing w:val="-4"/>
          <w:sz w:val="22"/>
          <w:szCs w:val="22"/>
        </w:rPr>
        <w:t>Брат принес свежих хлебов в келлию свою и пригласил</w:t>
      </w:r>
      <w:r w:rsidR="004D43F3" w:rsidRPr="002C1693">
        <w:rPr>
          <w:bCs/>
          <w:color w:val="000000"/>
          <w:spacing w:val="-4"/>
          <w:sz w:val="22"/>
          <w:szCs w:val="22"/>
        </w:rPr>
        <w:t xml:space="preserve"> </w:t>
      </w:r>
      <w:r w:rsidRPr="002C1693">
        <w:rPr>
          <w:bCs/>
          <w:color w:val="000000"/>
          <w:spacing w:val="-1"/>
          <w:sz w:val="22"/>
          <w:szCs w:val="22"/>
        </w:rPr>
        <w:t>старцев к обеду. Употребив по укруху хлеба, они останови</w:t>
      </w:r>
      <w:r w:rsidRPr="002C1693">
        <w:rPr>
          <w:bCs/>
          <w:color w:val="000000"/>
          <w:spacing w:val="-1"/>
          <w:sz w:val="22"/>
          <w:szCs w:val="22"/>
        </w:rPr>
        <w:softHyphen/>
      </w:r>
      <w:r w:rsidRPr="002C1693">
        <w:rPr>
          <w:bCs/>
          <w:color w:val="000000"/>
          <w:spacing w:val="-6"/>
          <w:sz w:val="22"/>
          <w:szCs w:val="22"/>
        </w:rPr>
        <w:t>лись. Брат, зная их усиленное воздержание, начал упрашивать</w:t>
      </w:r>
      <w:r w:rsidR="00F76E7F">
        <w:rPr>
          <w:bCs/>
          <w:color w:val="000000"/>
          <w:spacing w:val="-6"/>
          <w:sz w:val="22"/>
          <w:szCs w:val="22"/>
        </w:rPr>
        <w:t xml:space="preserve"> </w:t>
      </w:r>
      <w:r w:rsidRPr="002C1693">
        <w:rPr>
          <w:bCs/>
          <w:color w:val="000000"/>
          <w:spacing w:val="-5"/>
          <w:sz w:val="22"/>
          <w:szCs w:val="22"/>
        </w:rPr>
        <w:t>их со смирением, говоря: «Ради Бога употребите сегодня пищи</w:t>
      </w:r>
      <w:r w:rsidR="004D43F3" w:rsidRPr="002C1693">
        <w:rPr>
          <w:bCs/>
          <w:color w:val="000000"/>
          <w:spacing w:val="-5"/>
          <w:sz w:val="22"/>
          <w:szCs w:val="22"/>
        </w:rPr>
        <w:t xml:space="preserve"> </w:t>
      </w:r>
      <w:r w:rsidRPr="002C1693">
        <w:rPr>
          <w:bCs/>
          <w:color w:val="000000"/>
          <w:spacing w:val="-2"/>
          <w:sz w:val="22"/>
          <w:szCs w:val="22"/>
        </w:rPr>
        <w:t>до сытости». И употребили они еще по укруху хлеба. Вот!</w:t>
      </w:r>
      <w:r w:rsidR="004D43F3" w:rsidRPr="002C1693">
        <w:rPr>
          <w:bCs/>
          <w:color w:val="000000"/>
          <w:spacing w:val="-2"/>
          <w:sz w:val="22"/>
          <w:szCs w:val="22"/>
        </w:rPr>
        <w:t xml:space="preserve"> </w:t>
      </w:r>
      <w:r w:rsidRPr="002C1693">
        <w:rPr>
          <w:bCs/>
          <w:color w:val="000000"/>
          <w:spacing w:val="-5"/>
          <w:sz w:val="22"/>
          <w:szCs w:val="22"/>
        </w:rPr>
        <w:t>истинные монахи, постящиеся в простоте сердца, приглашен</w:t>
      </w:r>
      <w:r w:rsidRPr="002C1693">
        <w:rPr>
          <w:bCs/>
          <w:color w:val="000000"/>
          <w:spacing w:val="-5"/>
          <w:sz w:val="22"/>
          <w:szCs w:val="22"/>
        </w:rPr>
        <w:softHyphen/>
        <w:t>ные именем Божиим, употребили пищи более, нежели сколько</w:t>
      </w:r>
      <w:r w:rsidR="004D43F3" w:rsidRPr="002C1693">
        <w:rPr>
          <w:bCs/>
          <w:color w:val="000000"/>
          <w:spacing w:val="-5"/>
          <w:sz w:val="22"/>
          <w:szCs w:val="22"/>
        </w:rPr>
        <w:t xml:space="preserve"> </w:t>
      </w:r>
      <w:r w:rsidRPr="002C1693">
        <w:rPr>
          <w:bCs/>
          <w:color w:val="000000"/>
          <w:sz w:val="22"/>
          <w:szCs w:val="22"/>
        </w:rPr>
        <w:t>желали употребить</w:t>
      </w:r>
      <w:r w:rsidR="004D43F3" w:rsidRPr="002C1693">
        <w:rPr>
          <w:rStyle w:val="a5"/>
          <w:bCs/>
          <w:color w:val="000000"/>
          <w:sz w:val="22"/>
          <w:szCs w:val="22"/>
        </w:rPr>
        <w:footnoteReference w:id="1806"/>
      </w:r>
      <w:r w:rsidRPr="002C1693">
        <w:rPr>
          <w:bCs/>
          <w:color w:val="000000"/>
          <w:sz w:val="22"/>
          <w:szCs w:val="22"/>
        </w:rPr>
        <w:t>.</w:t>
      </w:r>
    </w:p>
    <w:p w:rsidR="0001676B" w:rsidRPr="002C1693" w:rsidRDefault="0001676B" w:rsidP="00B5236F">
      <w:pPr>
        <w:shd w:val="clear" w:color="auto" w:fill="FFFFFF"/>
        <w:tabs>
          <w:tab w:val="decimal" w:pos="0"/>
        </w:tabs>
        <w:spacing w:before="112" w:line="230" w:lineRule="exact"/>
        <w:ind w:right="22" w:firstLine="567"/>
        <w:jc w:val="both"/>
        <w:rPr>
          <w:sz w:val="22"/>
          <w:szCs w:val="22"/>
        </w:rPr>
      </w:pPr>
      <w:r w:rsidRPr="002C1693">
        <w:rPr>
          <w:bCs/>
          <w:color w:val="000000"/>
          <w:spacing w:val="-14"/>
          <w:sz w:val="22"/>
          <w:szCs w:val="22"/>
        </w:rPr>
        <w:t>Египетские монахи употребляли сушеный хлеб, который заготов</w:t>
      </w:r>
      <w:r w:rsidRPr="002C1693">
        <w:rPr>
          <w:bCs/>
          <w:color w:val="000000"/>
          <w:spacing w:val="-14"/>
          <w:sz w:val="22"/>
          <w:szCs w:val="22"/>
        </w:rPr>
        <w:softHyphen/>
      </w:r>
      <w:r w:rsidRPr="002C1693">
        <w:rPr>
          <w:bCs/>
          <w:color w:val="000000"/>
          <w:spacing w:val="-12"/>
          <w:sz w:val="22"/>
          <w:szCs w:val="22"/>
        </w:rPr>
        <w:t>лялся на целый год</w:t>
      </w:r>
      <w:r w:rsidR="004D43F3" w:rsidRPr="002C1693">
        <w:rPr>
          <w:rStyle w:val="a5"/>
          <w:bCs/>
          <w:color w:val="000000"/>
          <w:spacing w:val="-12"/>
          <w:sz w:val="22"/>
          <w:szCs w:val="22"/>
        </w:rPr>
        <w:footnoteReference w:id="1807"/>
      </w:r>
      <w:r w:rsidR="004D43F3" w:rsidRPr="002C1693">
        <w:rPr>
          <w:bCs/>
          <w:color w:val="000000"/>
          <w:spacing w:val="-12"/>
          <w:sz w:val="22"/>
          <w:szCs w:val="22"/>
          <w:vertAlign w:val="superscript"/>
        </w:rPr>
        <w:t xml:space="preserve"> </w:t>
      </w:r>
      <w:r w:rsidRPr="002C1693">
        <w:rPr>
          <w:bCs/>
          <w:color w:val="000000"/>
          <w:spacing w:val="-12"/>
          <w:sz w:val="22"/>
          <w:szCs w:val="22"/>
        </w:rPr>
        <w:t>; этим объясняется угощение свежим хлебом.</w:t>
      </w:r>
    </w:p>
    <w:p w:rsidR="0001676B" w:rsidRPr="002C1693" w:rsidRDefault="0001676B" w:rsidP="00B5236F">
      <w:pPr>
        <w:shd w:val="clear" w:color="auto" w:fill="FFFFFF"/>
        <w:tabs>
          <w:tab w:val="decimal" w:pos="0"/>
          <w:tab w:val="left" w:pos="598"/>
        </w:tabs>
        <w:spacing w:before="194" w:line="234" w:lineRule="exact"/>
        <w:ind w:right="14" w:firstLine="567"/>
        <w:jc w:val="both"/>
        <w:rPr>
          <w:sz w:val="22"/>
          <w:szCs w:val="22"/>
        </w:rPr>
      </w:pPr>
      <w:r w:rsidRPr="002C1693">
        <w:rPr>
          <w:bCs/>
          <w:color w:val="000000"/>
          <w:spacing w:val="-6"/>
          <w:sz w:val="22"/>
          <w:szCs w:val="22"/>
        </w:rPr>
        <w:t>71.</w:t>
      </w:r>
      <w:r w:rsidRPr="002C1693">
        <w:rPr>
          <w:bCs/>
          <w:color w:val="000000"/>
          <w:sz w:val="22"/>
          <w:szCs w:val="22"/>
        </w:rPr>
        <w:tab/>
      </w:r>
      <w:r w:rsidRPr="002C1693">
        <w:rPr>
          <w:bCs/>
          <w:color w:val="000000"/>
          <w:spacing w:val="-5"/>
          <w:sz w:val="22"/>
          <w:szCs w:val="22"/>
        </w:rPr>
        <w:t>Некоторый старец долго жил в пустыне. Случилось, что</w:t>
      </w:r>
      <w:r w:rsidR="004D43F3" w:rsidRPr="002C1693">
        <w:rPr>
          <w:bCs/>
          <w:color w:val="000000"/>
          <w:spacing w:val="-5"/>
          <w:sz w:val="22"/>
          <w:szCs w:val="22"/>
        </w:rPr>
        <w:t xml:space="preserve"> </w:t>
      </w:r>
      <w:r w:rsidRPr="002C1693">
        <w:rPr>
          <w:bCs/>
          <w:color w:val="000000"/>
          <w:spacing w:val="-6"/>
          <w:sz w:val="22"/>
          <w:szCs w:val="22"/>
        </w:rPr>
        <w:t>пришел к нему брат, который нашел его больным. Брат умыл</w:t>
      </w:r>
      <w:r w:rsidR="004D43F3" w:rsidRPr="002C1693">
        <w:rPr>
          <w:bCs/>
          <w:color w:val="000000"/>
          <w:spacing w:val="-6"/>
          <w:sz w:val="22"/>
          <w:szCs w:val="22"/>
        </w:rPr>
        <w:t xml:space="preserve"> </w:t>
      </w:r>
      <w:r w:rsidRPr="002C1693">
        <w:rPr>
          <w:bCs/>
          <w:color w:val="000000"/>
          <w:spacing w:val="-5"/>
          <w:sz w:val="22"/>
          <w:szCs w:val="22"/>
        </w:rPr>
        <w:t>лицо старца, приготовил ему покушать из припасов, которые</w:t>
      </w:r>
      <w:r w:rsidR="00F76E7F">
        <w:rPr>
          <w:bCs/>
          <w:color w:val="000000"/>
          <w:spacing w:val="-5"/>
          <w:sz w:val="22"/>
          <w:szCs w:val="22"/>
        </w:rPr>
        <w:t xml:space="preserve"> </w:t>
      </w:r>
      <w:r w:rsidRPr="002C1693">
        <w:rPr>
          <w:bCs/>
          <w:color w:val="000000"/>
          <w:spacing w:val="-3"/>
          <w:sz w:val="22"/>
          <w:szCs w:val="22"/>
        </w:rPr>
        <w:t>принес с собою. Старец, увидевши это, сказал: «Поверь, брат!</w:t>
      </w:r>
      <w:r w:rsidR="004D43F3" w:rsidRPr="002C1693">
        <w:rPr>
          <w:bCs/>
          <w:color w:val="000000"/>
          <w:spacing w:val="-3"/>
          <w:sz w:val="22"/>
          <w:szCs w:val="22"/>
        </w:rPr>
        <w:t xml:space="preserve"> </w:t>
      </w:r>
      <w:r w:rsidRPr="002C1693">
        <w:rPr>
          <w:bCs/>
          <w:color w:val="000000"/>
          <w:spacing w:val="-4"/>
          <w:sz w:val="22"/>
          <w:szCs w:val="22"/>
        </w:rPr>
        <w:t>я забыл о том, что люди имеют попечение о пище». Брат под</w:t>
      </w:r>
      <w:r w:rsidRPr="002C1693">
        <w:rPr>
          <w:bCs/>
          <w:color w:val="000000"/>
          <w:spacing w:val="-4"/>
          <w:sz w:val="22"/>
          <w:szCs w:val="22"/>
        </w:rPr>
        <w:softHyphen/>
      </w:r>
      <w:r w:rsidRPr="002C1693">
        <w:rPr>
          <w:bCs/>
          <w:color w:val="000000"/>
          <w:spacing w:val="-2"/>
          <w:sz w:val="22"/>
          <w:szCs w:val="22"/>
        </w:rPr>
        <w:t>нес ему и чашу вина. Старец, увидев это, заплакал и сказал:</w:t>
      </w:r>
      <w:r w:rsidR="004D43F3" w:rsidRPr="002C1693">
        <w:rPr>
          <w:bCs/>
          <w:color w:val="000000"/>
          <w:spacing w:val="-2"/>
          <w:sz w:val="22"/>
          <w:szCs w:val="22"/>
        </w:rPr>
        <w:t xml:space="preserve"> </w:t>
      </w:r>
      <w:r w:rsidRPr="002C1693">
        <w:rPr>
          <w:bCs/>
          <w:color w:val="000000"/>
          <w:sz w:val="22"/>
          <w:szCs w:val="22"/>
        </w:rPr>
        <w:t>«Я думал, что умру, не пивши вина»</w:t>
      </w:r>
      <w:r w:rsidR="004D43F3" w:rsidRPr="002C1693">
        <w:rPr>
          <w:rStyle w:val="a5"/>
          <w:bCs/>
          <w:color w:val="000000"/>
          <w:sz w:val="22"/>
          <w:szCs w:val="22"/>
        </w:rPr>
        <w:footnoteReference w:id="1808"/>
      </w:r>
      <w:r w:rsidRPr="002C1693">
        <w:rPr>
          <w:bCs/>
          <w:color w:val="000000"/>
          <w:sz w:val="22"/>
          <w:szCs w:val="22"/>
        </w:rPr>
        <w:t>.</w:t>
      </w:r>
    </w:p>
    <w:p w:rsidR="0001676B" w:rsidRPr="002C1693" w:rsidRDefault="0001676B" w:rsidP="00B5236F">
      <w:pPr>
        <w:numPr>
          <w:ilvl w:val="0"/>
          <w:numId w:val="354"/>
        </w:numPr>
        <w:shd w:val="clear" w:color="auto" w:fill="FFFFFF"/>
        <w:tabs>
          <w:tab w:val="decimal" w:pos="0"/>
          <w:tab w:val="left" w:pos="605"/>
        </w:tabs>
        <w:spacing w:line="238" w:lineRule="exact"/>
        <w:ind w:right="4" w:firstLine="567"/>
        <w:jc w:val="both"/>
        <w:rPr>
          <w:bCs/>
          <w:color w:val="000000"/>
          <w:spacing w:val="-6"/>
          <w:sz w:val="22"/>
          <w:szCs w:val="22"/>
        </w:rPr>
      </w:pPr>
      <w:r w:rsidRPr="002C1693">
        <w:rPr>
          <w:bCs/>
          <w:color w:val="000000"/>
          <w:spacing w:val="-1"/>
          <w:sz w:val="22"/>
          <w:szCs w:val="22"/>
        </w:rPr>
        <w:t xml:space="preserve">Брат шел дорогою, имея при себе и мать свою, уже </w:t>
      </w:r>
      <w:r w:rsidRPr="002C1693">
        <w:rPr>
          <w:bCs/>
          <w:color w:val="000000"/>
          <w:spacing w:val="-4"/>
          <w:sz w:val="22"/>
          <w:szCs w:val="22"/>
        </w:rPr>
        <w:t xml:space="preserve">старицу. Они пришли к реке; старица не могла перейти чрез </w:t>
      </w:r>
      <w:r w:rsidRPr="002C1693">
        <w:rPr>
          <w:bCs/>
          <w:color w:val="000000"/>
          <w:spacing w:val="-3"/>
          <w:sz w:val="22"/>
          <w:szCs w:val="22"/>
        </w:rPr>
        <w:t>реку. Сын поднял мантию и обвил ею руку свою, чтоб как</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не прикоснуться к телу матери, и таким образом пе</w:t>
      </w:r>
      <w:r w:rsidRPr="002C1693">
        <w:rPr>
          <w:bCs/>
          <w:color w:val="000000"/>
          <w:spacing w:val="-3"/>
          <w:sz w:val="22"/>
          <w:szCs w:val="22"/>
        </w:rPr>
        <w:softHyphen/>
      </w:r>
      <w:r w:rsidRPr="002C1693">
        <w:rPr>
          <w:bCs/>
          <w:color w:val="000000"/>
          <w:sz w:val="22"/>
          <w:szCs w:val="22"/>
        </w:rPr>
        <w:t xml:space="preserve">ренес ее чрез реку. Мать, приметив это, сказала ему: «Для </w:t>
      </w:r>
      <w:r w:rsidRPr="002C1693">
        <w:rPr>
          <w:bCs/>
          <w:color w:val="000000"/>
          <w:spacing w:val="-7"/>
          <w:sz w:val="22"/>
          <w:szCs w:val="22"/>
        </w:rPr>
        <w:t xml:space="preserve">чего ты обернул руку?» Он отвечал: «Тело женщины — огонь». </w:t>
      </w:r>
      <w:r w:rsidRPr="002C1693">
        <w:rPr>
          <w:bCs/>
          <w:color w:val="000000"/>
          <w:spacing w:val="-5"/>
          <w:sz w:val="22"/>
          <w:szCs w:val="22"/>
        </w:rPr>
        <w:t>От прикосновения к нему может прийти в душу мою воспоми</w:t>
      </w:r>
      <w:r w:rsidRPr="002C1693">
        <w:rPr>
          <w:bCs/>
          <w:color w:val="000000"/>
          <w:spacing w:val="-5"/>
          <w:sz w:val="22"/>
          <w:szCs w:val="22"/>
        </w:rPr>
        <w:softHyphen/>
      </w:r>
      <w:r w:rsidRPr="002C1693">
        <w:rPr>
          <w:bCs/>
          <w:color w:val="000000"/>
          <w:sz w:val="22"/>
          <w:szCs w:val="22"/>
        </w:rPr>
        <w:t>нание о других женщинах</w:t>
      </w:r>
      <w:r w:rsidR="004D43F3" w:rsidRPr="002C1693">
        <w:rPr>
          <w:rStyle w:val="a5"/>
          <w:bCs/>
          <w:color w:val="000000"/>
          <w:sz w:val="22"/>
          <w:szCs w:val="22"/>
        </w:rPr>
        <w:footnoteReference w:id="1809"/>
      </w:r>
      <w:r w:rsidRPr="002C1693">
        <w:rPr>
          <w:bCs/>
          <w:color w:val="000000"/>
          <w:sz w:val="22"/>
          <w:szCs w:val="22"/>
        </w:rPr>
        <w:t>.</w:t>
      </w:r>
    </w:p>
    <w:p w:rsidR="0001676B" w:rsidRPr="002C1693" w:rsidRDefault="0001676B" w:rsidP="00B5236F">
      <w:pPr>
        <w:numPr>
          <w:ilvl w:val="0"/>
          <w:numId w:val="354"/>
        </w:numPr>
        <w:shd w:val="clear" w:color="auto" w:fill="FFFFFF"/>
        <w:tabs>
          <w:tab w:val="decimal" w:pos="0"/>
          <w:tab w:val="left" w:pos="605"/>
        </w:tabs>
        <w:spacing w:line="238" w:lineRule="exact"/>
        <w:ind w:firstLine="567"/>
        <w:jc w:val="both"/>
        <w:rPr>
          <w:bCs/>
          <w:color w:val="000000"/>
          <w:spacing w:val="-8"/>
          <w:sz w:val="22"/>
          <w:szCs w:val="22"/>
        </w:rPr>
      </w:pPr>
      <w:r w:rsidRPr="002C1693">
        <w:rPr>
          <w:bCs/>
          <w:color w:val="000000"/>
          <w:spacing w:val="-4"/>
          <w:sz w:val="22"/>
          <w:szCs w:val="22"/>
        </w:rPr>
        <w:t xml:space="preserve">Некоторого брата беспокоила страсть любодеяния: днем и ночью он ощущал в сердце своем как бы жало огненное. Но </w:t>
      </w:r>
      <w:r w:rsidRPr="002C1693">
        <w:rPr>
          <w:bCs/>
          <w:color w:val="000000"/>
          <w:spacing w:val="-2"/>
          <w:sz w:val="22"/>
          <w:szCs w:val="22"/>
        </w:rPr>
        <w:t xml:space="preserve">брат боролся, не уступая помыслам и не соглашаясь с ними. </w:t>
      </w:r>
      <w:r w:rsidRPr="002C1693">
        <w:rPr>
          <w:bCs/>
          <w:color w:val="000000"/>
          <w:spacing w:val="-6"/>
          <w:sz w:val="22"/>
          <w:szCs w:val="22"/>
        </w:rPr>
        <w:t xml:space="preserve">По прошествии многого времени отступила от него страсть, не </w:t>
      </w:r>
      <w:r w:rsidRPr="002C1693">
        <w:rPr>
          <w:bCs/>
          <w:color w:val="000000"/>
          <w:spacing w:val="-2"/>
          <w:sz w:val="22"/>
          <w:szCs w:val="22"/>
        </w:rPr>
        <w:t>преодолев его по причине трезвения его. И немедленно вос</w:t>
      </w:r>
      <w:r w:rsidRPr="002C1693">
        <w:rPr>
          <w:bCs/>
          <w:color w:val="000000"/>
          <w:spacing w:val="-2"/>
          <w:sz w:val="22"/>
          <w:szCs w:val="22"/>
        </w:rPr>
        <w:softHyphen/>
      </w:r>
      <w:r w:rsidRPr="002C1693">
        <w:rPr>
          <w:bCs/>
          <w:color w:val="000000"/>
          <w:sz w:val="22"/>
          <w:szCs w:val="22"/>
        </w:rPr>
        <w:t>сиял свет в сердце его</w:t>
      </w:r>
      <w:r w:rsidR="004D43F3" w:rsidRPr="002C1693">
        <w:rPr>
          <w:rStyle w:val="a5"/>
          <w:bCs/>
          <w:color w:val="000000"/>
          <w:sz w:val="22"/>
          <w:szCs w:val="22"/>
        </w:rPr>
        <w:footnoteReference w:id="1810"/>
      </w:r>
      <w:r w:rsidRPr="002C1693">
        <w:rPr>
          <w:bCs/>
          <w:color w:val="000000"/>
          <w:sz w:val="22"/>
          <w:szCs w:val="22"/>
        </w:rPr>
        <w:t>.</w:t>
      </w:r>
    </w:p>
    <w:p w:rsidR="0001676B" w:rsidRPr="002C1693" w:rsidRDefault="0001676B" w:rsidP="00B5236F">
      <w:pPr>
        <w:numPr>
          <w:ilvl w:val="0"/>
          <w:numId w:val="354"/>
        </w:numPr>
        <w:shd w:val="clear" w:color="auto" w:fill="FFFFFF"/>
        <w:tabs>
          <w:tab w:val="decimal" w:pos="0"/>
          <w:tab w:val="left" w:pos="605"/>
        </w:tabs>
        <w:spacing w:before="184" w:line="238" w:lineRule="exact"/>
        <w:ind w:right="11" w:firstLine="567"/>
        <w:jc w:val="both"/>
        <w:rPr>
          <w:sz w:val="22"/>
          <w:szCs w:val="22"/>
        </w:rPr>
      </w:pPr>
      <w:r w:rsidRPr="002C1693">
        <w:rPr>
          <w:bCs/>
          <w:color w:val="000000"/>
          <w:spacing w:val="-3"/>
          <w:sz w:val="22"/>
          <w:szCs w:val="22"/>
        </w:rPr>
        <w:t>В одном из египетских общежитий был юноша, грек, который не мог погасить пламени плотского вожделения ни</w:t>
      </w:r>
      <w:r w:rsidRPr="002C1693">
        <w:rPr>
          <w:bCs/>
          <w:color w:val="000000"/>
          <w:spacing w:val="-4"/>
          <w:sz w:val="22"/>
          <w:szCs w:val="22"/>
        </w:rPr>
        <w:t>каким воздержанием, никаким усиленнейшим подвигом. Ког</w:t>
      </w:r>
      <w:r w:rsidRPr="002C1693">
        <w:rPr>
          <w:bCs/>
          <w:color w:val="000000"/>
          <w:spacing w:val="-4"/>
          <w:sz w:val="22"/>
          <w:szCs w:val="22"/>
        </w:rPr>
        <w:softHyphen/>
      </w:r>
      <w:r w:rsidRPr="002C1693">
        <w:rPr>
          <w:bCs/>
          <w:color w:val="000000"/>
          <w:spacing w:val="-2"/>
          <w:sz w:val="22"/>
          <w:szCs w:val="22"/>
        </w:rPr>
        <w:t xml:space="preserve">да было сказано об этом искушении отцу монастыря, — он употребил для спасения юноши следующий способ. Старец </w:t>
      </w:r>
      <w:r w:rsidRPr="002C1693">
        <w:rPr>
          <w:bCs/>
          <w:color w:val="000000"/>
          <w:sz w:val="22"/>
          <w:szCs w:val="22"/>
        </w:rPr>
        <w:t xml:space="preserve">приказал одному из братии, мужу важному и суровому, чтоб </w:t>
      </w:r>
      <w:r w:rsidRPr="002C1693">
        <w:rPr>
          <w:bCs/>
          <w:color w:val="000000"/>
          <w:spacing w:val="-3"/>
          <w:sz w:val="22"/>
          <w:szCs w:val="22"/>
        </w:rPr>
        <w:t xml:space="preserve">он затеял с юношей ссору, осыпал его ругательствами и, по </w:t>
      </w:r>
      <w:r w:rsidRPr="002C1693">
        <w:rPr>
          <w:bCs/>
          <w:color w:val="000000"/>
          <w:sz w:val="22"/>
          <w:szCs w:val="22"/>
        </w:rPr>
        <w:t xml:space="preserve">нанесении оскорблений, пришел жаловаться на него. Это </w:t>
      </w:r>
      <w:r w:rsidRPr="002C1693">
        <w:rPr>
          <w:bCs/>
          <w:color w:val="000000"/>
          <w:spacing w:val="-2"/>
          <w:sz w:val="22"/>
          <w:szCs w:val="22"/>
        </w:rPr>
        <w:t xml:space="preserve">было исполнено; были призваны свидетели, которые дали </w:t>
      </w:r>
      <w:r w:rsidRPr="002C1693">
        <w:rPr>
          <w:bCs/>
          <w:color w:val="000000"/>
          <w:spacing w:val="-3"/>
          <w:sz w:val="22"/>
          <w:szCs w:val="22"/>
        </w:rPr>
        <w:t xml:space="preserve">свидетельство в пользу мужа. Юноша, видя, что он оболган, </w:t>
      </w:r>
      <w:r w:rsidRPr="002C1693">
        <w:rPr>
          <w:bCs/>
          <w:color w:val="000000"/>
          <w:sz w:val="22"/>
          <w:szCs w:val="22"/>
        </w:rPr>
        <w:t>начал плакать. Ежедневно он воздыхал, ежедневно проли</w:t>
      </w:r>
      <w:r w:rsidRPr="002C1693">
        <w:rPr>
          <w:bCs/>
          <w:color w:val="000000"/>
          <w:sz w:val="22"/>
          <w:szCs w:val="22"/>
        </w:rPr>
        <w:softHyphen/>
      </w:r>
      <w:r w:rsidRPr="002C1693">
        <w:rPr>
          <w:bCs/>
          <w:color w:val="000000"/>
          <w:spacing w:val="-3"/>
          <w:sz w:val="22"/>
          <w:szCs w:val="22"/>
        </w:rPr>
        <w:t xml:space="preserve">вал слезы; будучи преисполнен огорчения, он пребывал один; </w:t>
      </w:r>
      <w:r w:rsidRPr="002C1693">
        <w:rPr>
          <w:bCs/>
          <w:color w:val="000000"/>
          <w:spacing w:val="-4"/>
          <w:sz w:val="22"/>
          <w:szCs w:val="22"/>
        </w:rPr>
        <w:t xml:space="preserve">лишенный всякой помощи, он лежал у ног Иисуса. В таком </w:t>
      </w:r>
      <w:r w:rsidRPr="002C1693">
        <w:rPr>
          <w:bCs/>
          <w:color w:val="000000"/>
          <w:sz w:val="22"/>
          <w:szCs w:val="22"/>
        </w:rPr>
        <w:t>положении он провел целый год. По прошествии года ста</w:t>
      </w:r>
      <w:r w:rsidRPr="002C1693">
        <w:rPr>
          <w:bCs/>
          <w:color w:val="000000"/>
          <w:sz w:val="22"/>
          <w:szCs w:val="22"/>
        </w:rPr>
        <w:softHyphen/>
      </w:r>
      <w:r w:rsidRPr="002C1693">
        <w:rPr>
          <w:bCs/>
          <w:color w:val="000000"/>
          <w:spacing w:val="-1"/>
          <w:sz w:val="22"/>
          <w:szCs w:val="22"/>
        </w:rPr>
        <w:t>рец спросил юношу о помышлениях, которые прежде беспо</w:t>
      </w:r>
      <w:r w:rsidRPr="002C1693">
        <w:rPr>
          <w:bCs/>
          <w:color w:val="000000"/>
          <w:spacing w:val="-1"/>
          <w:sz w:val="22"/>
          <w:szCs w:val="22"/>
        </w:rPr>
        <w:softHyphen/>
      </w:r>
      <w:r w:rsidRPr="002C1693">
        <w:rPr>
          <w:bCs/>
          <w:color w:val="000000"/>
          <w:spacing w:val="-2"/>
          <w:sz w:val="22"/>
          <w:szCs w:val="22"/>
        </w:rPr>
        <w:t>коили его, не стужают ли они ему доселе? Юноша отвечал: «Отец! мне житья нет! до блуда ли мне?» Таким образом, искусством духовного отца юноша преодолел страсть любо</w:t>
      </w:r>
      <w:r w:rsidRPr="002C1693">
        <w:rPr>
          <w:bCs/>
          <w:color w:val="000000"/>
          <w:spacing w:val="-2"/>
          <w:sz w:val="22"/>
          <w:szCs w:val="22"/>
        </w:rPr>
        <w:softHyphen/>
      </w:r>
      <w:r w:rsidRPr="002C1693">
        <w:rPr>
          <w:bCs/>
          <w:color w:val="000000"/>
          <w:sz w:val="22"/>
          <w:szCs w:val="22"/>
        </w:rPr>
        <w:t>деяния и спасся</w:t>
      </w:r>
      <w:r w:rsidR="004D43F3" w:rsidRPr="002C1693">
        <w:rPr>
          <w:rStyle w:val="a5"/>
          <w:bCs/>
          <w:color w:val="000000"/>
          <w:sz w:val="22"/>
          <w:szCs w:val="22"/>
        </w:rPr>
        <w:footnoteReference w:id="1811"/>
      </w:r>
      <w:r w:rsidRPr="002C1693">
        <w:rPr>
          <w:bCs/>
          <w:color w:val="000000"/>
          <w:sz w:val="22"/>
          <w:szCs w:val="22"/>
        </w:rPr>
        <w:t>.</w:t>
      </w:r>
    </w:p>
    <w:p w:rsidR="0001676B" w:rsidRPr="002C1693" w:rsidRDefault="0001676B" w:rsidP="00B5236F">
      <w:pPr>
        <w:numPr>
          <w:ilvl w:val="0"/>
          <w:numId w:val="355"/>
        </w:numPr>
        <w:shd w:val="clear" w:color="auto" w:fill="FFFFFF"/>
        <w:tabs>
          <w:tab w:val="decimal" w:pos="0"/>
          <w:tab w:val="left" w:pos="662"/>
        </w:tabs>
        <w:spacing w:line="238" w:lineRule="exact"/>
        <w:ind w:firstLine="567"/>
        <w:jc w:val="both"/>
        <w:rPr>
          <w:bCs/>
          <w:color w:val="000000"/>
          <w:spacing w:val="-3"/>
          <w:sz w:val="22"/>
          <w:szCs w:val="22"/>
        </w:rPr>
      </w:pPr>
      <w:r w:rsidRPr="002C1693">
        <w:rPr>
          <w:bCs/>
          <w:color w:val="000000"/>
          <w:spacing w:val="-5"/>
          <w:sz w:val="22"/>
          <w:szCs w:val="22"/>
        </w:rPr>
        <w:t xml:space="preserve">Брат был борим любодеянием. Встав ночью, он пошел к </w:t>
      </w:r>
      <w:r w:rsidRPr="002C1693">
        <w:rPr>
          <w:bCs/>
          <w:color w:val="000000"/>
          <w:spacing w:val="-1"/>
          <w:sz w:val="22"/>
          <w:szCs w:val="22"/>
        </w:rPr>
        <w:t xml:space="preserve">старцу, исповедовал ему помышления свои. Старец утешил </w:t>
      </w:r>
      <w:r w:rsidRPr="002C1693">
        <w:rPr>
          <w:bCs/>
          <w:color w:val="000000"/>
          <w:spacing w:val="-3"/>
          <w:sz w:val="22"/>
          <w:szCs w:val="22"/>
        </w:rPr>
        <w:t xml:space="preserve">его. Успокоясь этим утешением, брат возвратился в келлию </w:t>
      </w:r>
      <w:r w:rsidRPr="002C1693">
        <w:rPr>
          <w:bCs/>
          <w:color w:val="000000"/>
          <w:spacing w:val="-2"/>
          <w:sz w:val="22"/>
          <w:szCs w:val="22"/>
        </w:rPr>
        <w:t xml:space="preserve">свою. И вот! опять дух любодеяния начал искушать его. Он снова пришел к старцу. Это повторялось часто. Старец не </w:t>
      </w:r>
      <w:r w:rsidRPr="002C1693">
        <w:rPr>
          <w:bCs/>
          <w:color w:val="000000"/>
          <w:spacing w:val="-3"/>
          <w:sz w:val="22"/>
          <w:szCs w:val="22"/>
        </w:rPr>
        <w:t>огорчил его, но говорил полезное душе его; говорил: «Не усту</w:t>
      </w:r>
      <w:r w:rsidRPr="002C1693">
        <w:rPr>
          <w:bCs/>
          <w:color w:val="000000"/>
          <w:spacing w:val="-3"/>
          <w:sz w:val="22"/>
          <w:szCs w:val="22"/>
        </w:rPr>
        <w:softHyphen/>
      </w:r>
      <w:r w:rsidRPr="002C1693">
        <w:rPr>
          <w:bCs/>
          <w:color w:val="000000"/>
          <w:spacing w:val="-2"/>
          <w:sz w:val="22"/>
          <w:szCs w:val="22"/>
        </w:rPr>
        <w:t>пай диаволу и не расслабляйся душою. Напротив того, каж</w:t>
      </w:r>
      <w:r w:rsidRPr="002C1693">
        <w:rPr>
          <w:bCs/>
          <w:color w:val="000000"/>
          <w:spacing w:val="-2"/>
          <w:sz w:val="22"/>
          <w:szCs w:val="22"/>
        </w:rPr>
        <w:softHyphen/>
      </w:r>
      <w:r w:rsidRPr="002C1693">
        <w:rPr>
          <w:bCs/>
          <w:color w:val="000000"/>
          <w:spacing w:val="-3"/>
          <w:sz w:val="22"/>
          <w:szCs w:val="22"/>
        </w:rPr>
        <w:t>дый раз, как нападет на тебя демон, приходи ко мне: обличае</w:t>
      </w:r>
      <w:r w:rsidRPr="002C1693">
        <w:rPr>
          <w:bCs/>
          <w:color w:val="000000"/>
          <w:spacing w:val="-3"/>
          <w:sz w:val="22"/>
          <w:szCs w:val="22"/>
        </w:rPr>
        <w:softHyphen/>
        <w:t xml:space="preserve">мый, он отступит. Ничто столько не огорчает и не ослабляет </w:t>
      </w:r>
      <w:r w:rsidRPr="002C1693">
        <w:rPr>
          <w:bCs/>
          <w:color w:val="000000"/>
          <w:spacing w:val="-4"/>
          <w:sz w:val="22"/>
          <w:szCs w:val="22"/>
        </w:rPr>
        <w:t>демона любодеяния, как исповедание приносимых им иску си</w:t>
      </w:r>
      <w:r w:rsidRPr="002C1693">
        <w:rPr>
          <w:bCs/>
          <w:color w:val="000000"/>
          <w:spacing w:val="-6"/>
          <w:sz w:val="22"/>
          <w:szCs w:val="22"/>
        </w:rPr>
        <w:t xml:space="preserve">тельных помышлений и мечтаний; напротив того, ничто так не </w:t>
      </w:r>
      <w:r w:rsidRPr="002C1693">
        <w:rPr>
          <w:bCs/>
          <w:color w:val="000000"/>
          <w:spacing w:val="-5"/>
          <w:sz w:val="22"/>
          <w:szCs w:val="22"/>
        </w:rPr>
        <w:t>увеселяет его, как когда эти помышления скрываются и утаи</w:t>
      </w:r>
      <w:r w:rsidRPr="002C1693">
        <w:rPr>
          <w:bCs/>
          <w:color w:val="000000"/>
          <w:spacing w:val="-5"/>
          <w:sz w:val="22"/>
          <w:szCs w:val="22"/>
        </w:rPr>
        <w:softHyphen/>
      </w:r>
      <w:r w:rsidRPr="002C1693">
        <w:rPr>
          <w:bCs/>
          <w:color w:val="000000"/>
          <w:spacing w:val="-2"/>
          <w:sz w:val="22"/>
          <w:szCs w:val="22"/>
        </w:rPr>
        <w:t>ваются». Ободренный старцем, брат приходил к нему один</w:t>
      </w:r>
      <w:r w:rsidRPr="002C1693">
        <w:rPr>
          <w:bCs/>
          <w:color w:val="000000"/>
          <w:spacing w:val="-2"/>
          <w:sz w:val="22"/>
          <w:szCs w:val="22"/>
        </w:rPr>
        <w:softHyphen/>
      </w:r>
      <w:r w:rsidRPr="002C1693">
        <w:rPr>
          <w:bCs/>
          <w:color w:val="000000"/>
          <w:spacing w:val="-4"/>
          <w:sz w:val="22"/>
          <w:szCs w:val="22"/>
        </w:rPr>
        <w:t xml:space="preserve">надцать раз, обличая помышления свои. Наконец брат сказал </w:t>
      </w:r>
      <w:r w:rsidRPr="002C1693">
        <w:rPr>
          <w:bCs/>
          <w:color w:val="000000"/>
          <w:spacing w:val="-2"/>
          <w:sz w:val="22"/>
          <w:szCs w:val="22"/>
        </w:rPr>
        <w:t>старцу: «Окажи любовь, авва: еще скажи мне слово назида</w:t>
      </w:r>
      <w:r w:rsidRPr="002C1693">
        <w:rPr>
          <w:bCs/>
          <w:color w:val="000000"/>
          <w:spacing w:val="-2"/>
          <w:sz w:val="22"/>
          <w:szCs w:val="22"/>
        </w:rPr>
        <w:softHyphen/>
        <w:t>ния». Старец сказал: «Поверь мне, сын мой: если б Бог попу</w:t>
      </w:r>
      <w:r w:rsidRPr="002C1693">
        <w:rPr>
          <w:bCs/>
          <w:color w:val="000000"/>
          <w:spacing w:val="-2"/>
          <w:sz w:val="22"/>
          <w:szCs w:val="22"/>
        </w:rPr>
        <w:softHyphen/>
      </w:r>
      <w:r w:rsidRPr="002C1693">
        <w:rPr>
          <w:bCs/>
          <w:color w:val="000000"/>
          <w:spacing w:val="-4"/>
          <w:sz w:val="22"/>
          <w:szCs w:val="22"/>
        </w:rPr>
        <w:t xml:space="preserve">стил помышлениям, которые стужают мне, перейти к тебе, то </w:t>
      </w:r>
      <w:r w:rsidRPr="002C1693">
        <w:rPr>
          <w:bCs/>
          <w:color w:val="000000"/>
          <w:spacing w:val="-5"/>
          <w:sz w:val="22"/>
          <w:szCs w:val="22"/>
        </w:rPr>
        <w:t xml:space="preserve">ты не понес бы их, но непременно ниспровергся». Когда старен </w:t>
      </w:r>
      <w:r w:rsidRPr="002C1693">
        <w:rPr>
          <w:bCs/>
          <w:color w:val="000000"/>
          <w:spacing w:val="-3"/>
          <w:sz w:val="22"/>
          <w:szCs w:val="22"/>
        </w:rPr>
        <w:t>сказал это, — искушение блудною страстию отступило от бра</w:t>
      </w:r>
      <w:r w:rsidRPr="002C1693">
        <w:rPr>
          <w:bCs/>
          <w:color w:val="000000"/>
          <w:spacing w:val="-3"/>
          <w:sz w:val="22"/>
          <w:szCs w:val="22"/>
        </w:rPr>
        <w:softHyphen/>
      </w:r>
      <w:r w:rsidRPr="002C1693">
        <w:rPr>
          <w:bCs/>
          <w:color w:val="000000"/>
          <w:sz w:val="22"/>
          <w:szCs w:val="22"/>
        </w:rPr>
        <w:t>та ради смирения старца</w:t>
      </w:r>
      <w:r w:rsidR="004D43F3" w:rsidRPr="002C1693">
        <w:rPr>
          <w:rStyle w:val="a5"/>
          <w:bCs/>
          <w:color w:val="000000"/>
          <w:sz w:val="22"/>
          <w:szCs w:val="22"/>
        </w:rPr>
        <w:footnoteReference w:id="1812"/>
      </w:r>
      <w:r w:rsidRPr="002C1693">
        <w:rPr>
          <w:bCs/>
          <w:color w:val="000000"/>
          <w:sz w:val="22"/>
          <w:szCs w:val="22"/>
        </w:rPr>
        <w:t>.</w:t>
      </w:r>
    </w:p>
    <w:p w:rsidR="0001676B" w:rsidRPr="002C1693" w:rsidRDefault="0001676B" w:rsidP="00B5236F">
      <w:pPr>
        <w:numPr>
          <w:ilvl w:val="0"/>
          <w:numId w:val="355"/>
        </w:numPr>
        <w:shd w:val="clear" w:color="auto" w:fill="FFFFFF"/>
        <w:tabs>
          <w:tab w:val="decimal" w:pos="0"/>
          <w:tab w:val="left" w:pos="662"/>
        </w:tabs>
        <w:spacing w:line="238" w:lineRule="exact"/>
        <w:ind w:right="7" w:firstLine="567"/>
        <w:jc w:val="both"/>
        <w:rPr>
          <w:bCs/>
          <w:color w:val="000000"/>
          <w:sz w:val="22"/>
          <w:szCs w:val="22"/>
        </w:rPr>
      </w:pPr>
      <w:r w:rsidRPr="002C1693">
        <w:rPr>
          <w:bCs/>
          <w:color w:val="000000"/>
          <w:spacing w:val="-6"/>
          <w:sz w:val="22"/>
          <w:szCs w:val="22"/>
        </w:rPr>
        <w:t xml:space="preserve">Сказывали о некотором старце, что он вступил в Скит, </w:t>
      </w:r>
      <w:r w:rsidRPr="002C1693">
        <w:rPr>
          <w:bCs/>
          <w:color w:val="000000"/>
          <w:sz w:val="22"/>
          <w:szCs w:val="22"/>
        </w:rPr>
        <w:t>имея с собою сына-младенца, только что отнятого от груди-</w:t>
      </w:r>
      <w:r w:rsidR="004D43F3" w:rsidRPr="002C1693">
        <w:rPr>
          <w:bCs/>
          <w:color w:val="000000"/>
          <w:sz w:val="22"/>
          <w:szCs w:val="22"/>
        </w:rPr>
        <w:t xml:space="preserve"> </w:t>
      </w:r>
      <w:r w:rsidRPr="002C1693">
        <w:rPr>
          <w:bCs/>
          <w:color w:val="000000"/>
          <w:spacing w:val="-4"/>
          <w:sz w:val="22"/>
          <w:szCs w:val="22"/>
        </w:rPr>
        <w:t xml:space="preserve">Воспитанный в монастыре, </w:t>
      </w:r>
      <w:r w:rsidR="004D43F3" w:rsidRPr="002C1693">
        <w:rPr>
          <w:bCs/>
          <w:color w:val="000000"/>
          <w:spacing w:val="-4"/>
          <w:sz w:val="22"/>
          <w:szCs w:val="22"/>
        </w:rPr>
        <w:t>сын не знал, что существуют жен</w:t>
      </w:r>
      <w:r w:rsidRPr="002C1693">
        <w:rPr>
          <w:bCs/>
          <w:color w:val="000000"/>
          <w:spacing w:val="-4"/>
          <w:sz w:val="22"/>
          <w:szCs w:val="22"/>
        </w:rPr>
        <w:t>щины. Когда он возмужал, демоны показывали ему ночью об</w:t>
      </w:r>
      <w:r w:rsidRPr="002C1693">
        <w:rPr>
          <w:bCs/>
          <w:color w:val="000000"/>
          <w:spacing w:val="-4"/>
          <w:sz w:val="22"/>
          <w:szCs w:val="22"/>
        </w:rPr>
        <w:softHyphen/>
        <w:t xml:space="preserve">раз женщин. Он сказал это отцу, который удивился. Однажды </w:t>
      </w:r>
      <w:r w:rsidRPr="002C1693">
        <w:rPr>
          <w:bCs/>
          <w:color w:val="000000"/>
          <w:sz w:val="22"/>
          <w:szCs w:val="22"/>
        </w:rPr>
        <w:t xml:space="preserve">он пошел с отцом в Египет и, увидя женщин, сказал отцу: </w:t>
      </w:r>
      <w:r w:rsidRPr="002C1693">
        <w:rPr>
          <w:bCs/>
          <w:color w:val="000000"/>
          <w:spacing w:val="-1"/>
          <w:sz w:val="22"/>
          <w:szCs w:val="22"/>
        </w:rPr>
        <w:t xml:space="preserve">«Авва! вот те, которые приходили ко мне ночью в Скиту». </w:t>
      </w:r>
      <w:r w:rsidR="004D43F3" w:rsidRPr="002C1693">
        <w:rPr>
          <w:bCs/>
          <w:color w:val="000000"/>
          <w:spacing w:val="-4"/>
          <w:sz w:val="22"/>
          <w:szCs w:val="22"/>
        </w:rPr>
        <w:t>Отец отвечал: «</w:t>
      </w:r>
      <w:r w:rsidRPr="002C1693">
        <w:rPr>
          <w:bCs/>
          <w:color w:val="000000"/>
          <w:spacing w:val="-4"/>
          <w:sz w:val="22"/>
          <w:szCs w:val="22"/>
        </w:rPr>
        <w:t xml:space="preserve">Это — мирские монахи: у них свой наружный </w:t>
      </w:r>
      <w:r w:rsidRPr="002C1693">
        <w:rPr>
          <w:bCs/>
          <w:color w:val="000000"/>
          <w:spacing w:val="-3"/>
          <w:sz w:val="22"/>
          <w:szCs w:val="22"/>
        </w:rPr>
        <w:t>вид, а у отшельников — свой». И дивился старец, каким об</w:t>
      </w:r>
      <w:r w:rsidRPr="002C1693">
        <w:rPr>
          <w:bCs/>
          <w:color w:val="000000"/>
          <w:spacing w:val="-3"/>
          <w:sz w:val="22"/>
          <w:szCs w:val="22"/>
        </w:rPr>
        <w:softHyphen/>
      </w:r>
      <w:r w:rsidRPr="002C1693">
        <w:rPr>
          <w:bCs/>
          <w:color w:val="000000"/>
          <w:spacing w:val="-4"/>
          <w:sz w:val="22"/>
          <w:szCs w:val="22"/>
        </w:rPr>
        <w:t xml:space="preserve">разом в Скиту демоны могли показать образы женщин. Они </w:t>
      </w:r>
      <w:r w:rsidRPr="002C1693">
        <w:rPr>
          <w:bCs/>
          <w:color w:val="000000"/>
          <w:sz w:val="22"/>
          <w:szCs w:val="22"/>
        </w:rPr>
        <w:t>поспешно возвратились в келлию свою.</w:t>
      </w:r>
    </w:p>
    <w:p w:rsidR="0001676B" w:rsidRPr="002C1693" w:rsidRDefault="0001676B" w:rsidP="00B5236F">
      <w:pPr>
        <w:numPr>
          <w:ilvl w:val="0"/>
          <w:numId w:val="356"/>
        </w:numPr>
        <w:shd w:val="clear" w:color="auto" w:fill="FFFFFF"/>
        <w:tabs>
          <w:tab w:val="decimal" w:pos="0"/>
          <w:tab w:val="left" w:pos="652"/>
        </w:tabs>
        <w:spacing w:line="238" w:lineRule="exact"/>
        <w:ind w:right="7" w:firstLine="567"/>
        <w:jc w:val="both"/>
        <w:rPr>
          <w:bCs/>
          <w:color w:val="000000"/>
          <w:spacing w:val="-4"/>
          <w:sz w:val="22"/>
          <w:szCs w:val="22"/>
        </w:rPr>
      </w:pPr>
      <w:r w:rsidRPr="002C1693">
        <w:rPr>
          <w:bCs/>
          <w:color w:val="000000"/>
          <w:spacing w:val="-2"/>
          <w:sz w:val="22"/>
          <w:szCs w:val="22"/>
        </w:rPr>
        <w:t>Некто пришел в Скит</w:t>
      </w:r>
      <w:r w:rsidRPr="002C1693">
        <w:rPr>
          <w:bCs/>
          <w:color w:val="000000"/>
          <w:spacing w:val="-2"/>
          <w:sz w:val="22"/>
          <w:szCs w:val="22"/>
          <w:vertAlign w:val="subscript"/>
        </w:rPr>
        <w:t>г</w:t>
      </w:r>
      <w:r w:rsidRPr="002C1693">
        <w:rPr>
          <w:bCs/>
          <w:color w:val="000000"/>
          <w:spacing w:val="-2"/>
          <w:sz w:val="22"/>
          <w:szCs w:val="22"/>
        </w:rPr>
        <w:t xml:space="preserve"> чтоб быть монахом. При нем </w:t>
      </w:r>
      <w:r w:rsidRPr="002C1693">
        <w:rPr>
          <w:bCs/>
          <w:color w:val="000000"/>
          <w:spacing w:val="-4"/>
          <w:sz w:val="22"/>
          <w:szCs w:val="22"/>
        </w:rPr>
        <w:t xml:space="preserve">также был сын-младенец, лишь отнятый от груди. Когда сын </w:t>
      </w:r>
      <w:r w:rsidRPr="002C1693">
        <w:rPr>
          <w:bCs/>
          <w:color w:val="000000"/>
          <w:spacing w:val="-3"/>
          <w:sz w:val="22"/>
          <w:szCs w:val="22"/>
        </w:rPr>
        <w:t xml:space="preserve">достиг юношеского возраста, демоны начали нападать на него </w:t>
      </w:r>
      <w:r w:rsidRPr="002C1693">
        <w:rPr>
          <w:bCs/>
          <w:color w:val="000000"/>
          <w:sz w:val="22"/>
          <w:szCs w:val="22"/>
        </w:rPr>
        <w:t xml:space="preserve">и беспокоить его. Он сказал отцу: </w:t>
      </w:r>
      <w:r w:rsidR="004D43F3" w:rsidRPr="002C1693">
        <w:rPr>
          <w:bCs/>
          <w:color w:val="000000"/>
          <w:sz w:val="22"/>
          <w:szCs w:val="22"/>
        </w:rPr>
        <w:t>«</w:t>
      </w:r>
      <w:r w:rsidRPr="002C1693">
        <w:rPr>
          <w:bCs/>
          <w:color w:val="000000"/>
          <w:sz w:val="22"/>
          <w:szCs w:val="22"/>
        </w:rPr>
        <w:t xml:space="preserve">Пойду в мир, потому что </w:t>
      </w:r>
      <w:r w:rsidRPr="002C1693">
        <w:rPr>
          <w:bCs/>
          <w:color w:val="000000"/>
          <w:spacing w:val="-1"/>
          <w:sz w:val="22"/>
          <w:szCs w:val="22"/>
        </w:rPr>
        <w:t>не могу выдерживать плотского вожделения». Отец утешал его. По прошествии некоторого времени опять говорит юно</w:t>
      </w:r>
      <w:r w:rsidRPr="002C1693">
        <w:rPr>
          <w:bCs/>
          <w:color w:val="000000"/>
          <w:spacing w:val="-1"/>
          <w:sz w:val="22"/>
          <w:szCs w:val="22"/>
        </w:rPr>
        <w:softHyphen/>
      </w:r>
      <w:r w:rsidRPr="002C1693">
        <w:rPr>
          <w:bCs/>
          <w:color w:val="000000"/>
          <w:sz w:val="22"/>
          <w:szCs w:val="22"/>
        </w:rPr>
        <w:t xml:space="preserve">ша отцу: «Я не в силах выдерживать вожделения: отпусти </w:t>
      </w:r>
      <w:r w:rsidRPr="002C1693">
        <w:rPr>
          <w:bCs/>
          <w:color w:val="000000"/>
          <w:spacing w:val="-3"/>
          <w:sz w:val="22"/>
          <w:szCs w:val="22"/>
        </w:rPr>
        <w:t xml:space="preserve">меня; пойду в мир». Отец отвечал: «Еще однажды послушай </w:t>
      </w:r>
      <w:r w:rsidRPr="002C1693">
        <w:rPr>
          <w:bCs/>
          <w:color w:val="000000"/>
          <w:spacing w:val="-1"/>
          <w:sz w:val="22"/>
          <w:szCs w:val="22"/>
        </w:rPr>
        <w:t xml:space="preserve">меня. Возьми с собою сорок хлебов и пальмовых ветвей на </w:t>
      </w:r>
      <w:r w:rsidRPr="002C1693">
        <w:rPr>
          <w:bCs/>
          <w:color w:val="000000"/>
          <w:sz w:val="22"/>
          <w:szCs w:val="22"/>
        </w:rPr>
        <w:t xml:space="preserve">сорок дней и пойди во внутреннюю пустыню: там пробудь сорок дней, и воля Божия да будет». Послушавшись отца, </w:t>
      </w:r>
      <w:r w:rsidRPr="002C1693">
        <w:rPr>
          <w:bCs/>
          <w:color w:val="000000"/>
          <w:spacing w:val="-3"/>
          <w:sz w:val="22"/>
          <w:szCs w:val="22"/>
        </w:rPr>
        <w:t xml:space="preserve">юноша встал и ушел в пустыню; он остался там и проводил </w:t>
      </w:r>
      <w:r w:rsidRPr="002C1693">
        <w:rPr>
          <w:bCs/>
          <w:color w:val="000000"/>
          <w:sz w:val="22"/>
          <w:szCs w:val="22"/>
        </w:rPr>
        <w:t>время в подвиге и работе, плетя веревки из сухих пальмо</w:t>
      </w:r>
      <w:r w:rsidRPr="002C1693">
        <w:rPr>
          <w:bCs/>
          <w:color w:val="000000"/>
          <w:sz w:val="22"/>
          <w:szCs w:val="22"/>
        </w:rPr>
        <w:softHyphen/>
      </w:r>
      <w:r w:rsidRPr="002C1693">
        <w:rPr>
          <w:bCs/>
          <w:color w:val="000000"/>
          <w:spacing w:val="-2"/>
          <w:sz w:val="22"/>
          <w:szCs w:val="22"/>
        </w:rPr>
        <w:t xml:space="preserve">вых ветвей и питаясь сухим хлебом. Когда он пробыл там </w:t>
      </w:r>
      <w:r w:rsidRPr="002C1693">
        <w:rPr>
          <w:bCs/>
          <w:color w:val="000000"/>
          <w:sz w:val="22"/>
          <w:szCs w:val="22"/>
        </w:rPr>
        <w:t>двадцать дней, — увидел внезапно, что некоторое привиде</w:t>
      </w:r>
      <w:r w:rsidRPr="002C1693">
        <w:rPr>
          <w:bCs/>
          <w:color w:val="000000"/>
          <w:sz w:val="22"/>
          <w:szCs w:val="22"/>
        </w:rPr>
        <w:softHyphen/>
        <w:t xml:space="preserve">ние диавольское приближается к нему: оно остановилось </w:t>
      </w:r>
      <w:r w:rsidRPr="002C1693">
        <w:rPr>
          <w:bCs/>
          <w:color w:val="000000"/>
          <w:spacing w:val="-3"/>
          <w:sz w:val="22"/>
          <w:szCs w:val="22"/>
        </w:rPr>
        <w:t xml:space="preserve">близ его в подобии женщины ефиопляныни, неприятнейшей </w:t>
      </w:r>
      <w:r w:rsidRPr="002C1693">
        <w:rPr>
          <w:bCs/>
          <w:color w:val="000000"/>
          <w:sz w:val="22"/>
          <w:szCs w:val="22"/>
        </w:rPr>
        <w:t>наружности и смердящей; не будучи в состоянии перено</w:t>
      </w:r>
      <w:r w:rsidRPr="002C1693">
        <w:rPr>
          <w:bCs/>
          <w:color w:val="000000"/>
          <w:sz w:val="22"/>
          <w:szCs w:val="22"/>
        </w:rPr>
        <w:softHyphen/>
        <w:t xml:space="preserve">сить смрада ее, он отталкивал ее от себя. Она сказал ему: </w:t>
      </w:r>
      <w:r w:rsidRPr="002C1693">
        <w:rPr>
          <w:bCs/>
          <w:color w:val="000000"/>
          <w:spacing w:val="-2"/>
          <w:sz w:val="22"/>
          <w:szCs w:val="22"/>
        </w:rPr>
        <w:t>«Я — та, которая представляюсь сладкою в сердцах челове</w:t>
      </w:r>
      <w:r w:rsidRPr="002C1693">
        <w:rPr>
          <w:bCs/>
          <w:color w:val="000000"/>
          <w:spacing w:val="-2"/>
          <w:sz w:val="22"/>
          <w:szCs w:val="22"/>
        </w:rPr>
        <w:softHyphen/>
      </w:r>
      <w:r w:rsidRPr="002C1693">
        <w:rPr>
          <w:bCs/>
          <w:color w:val="000000"/>
          <w:sz w:val="22"/>
          <w:szCs w:val="22"/>
        </w:rPr>
        <w:t xml:space="preserve">ческих; но по причине послушания твоего и подвига твоего Бог не дозволил мне обольстить тебя, явил тебе зловоние </w:t>
      </w:r>
      <w:r w:rsidRPr="002C1693">
        <w:rPr>
          <w:bCs/>
          <w:color w:val="000000"/>
          <w:spacing w:val="-2"/>
          <w:sz w:val="22"/>
          <w:szCs w:val="22"/>
        </w:rPr>
        <w:t xml:space="preserve">мое». Он встал, воссылая благодарение Богу, возвратился к </w:t>
      </w:r>
      <w:r w:rsidRPr="002C1693">
        <w:rPr>
          <w:bCs/>
          <w:color w:val="000000"/>
          <w:spacing w:val="-3"/>
          <w:sz w:val="22"/>
          <w:szCs w:val="22"/>
        </w:rPr>
        <w:t xml:space="preserve">отцу и сказал ему: «Уже не хочу идти в мир, я узнал действие </w:t>
      </w:r>
      <w:r w:rsidRPr="002C1693">
        <w:rPr>
          <w:bCs/>
          <w:color w:val="000000"/>
          <w:sz w:val="22"/>
          <w:szCs w:val="22"/>
        </w:rPr>
        <w:t xml:space="preserve">Диавола и зловоние его». Открыто было и отцу о всем этом; </w:t>
      </w:r>
      <w:r w:rsidRPr="002C1693">
        <w:rPr>
          <w:bCs/>
          <w:color w:val="000000"/>
          <w:spacing w:val="-3"/>
          <w:sz w:val="22"/>
          <w:szCs w:val="22"/>
        </w:rPr>
        <w:t xml:space="preserve">он отвечал сыну: «Если </w:t>
      </w:r>
      <w:r w:rsidR="004D43F3" w:rsidRPr="002C1693">
        <w:rPr>
          <w:bCs/>
          <w:color w:val="000000"/>
          <w:spacing w:val="-3"/>
          <w:sz w:val="22"/>
          <w:szCs w:val="22"/>
        </w:rPr>
        <w:t>б</w:t>
      </w:r>
      <w:r w:rsidRPr="002C1693">
        <w:rPr>
          <w:bCs/>
          <w:color w:val="000000"/>
          <w:spacing w:val="-3"/>
          <w:sz w:val="22"/>
          <w:szCs w:val="22"/>
        </w:rPr>
        <w:t xml:space="preserve"> ты пробыл все сорок дней во внут</w:t>
      </w:r>
      <w:r w:rsidRPr="002C1693">
        <w:rPr>
          <w:bCs/>
          <w:color w:val="000000"/>
          <w:spacing w:val="-3"/>
          <w:sz w:val="22"/>
          <w:szCs w:val="22"/>
        </w:rPr>
        <w:softHyphen/>
      </w:r>
      <w:r w:rsidRPr="002C1693">
        <w:rPr>
          <w:bCs/>
          <w:color w:val="000000"/>
          <w:spacing w:val="-5"/>
          <w:sz w:val="22"/>
          <w:szCs w:val="22"/>
        </w:rPr>
        <w:t>ренней пустыне и вполне сохранил заповеданное мною, то уви</w:t>
      </w:r>
      <w:r w:rsidRPr="002C1693">
        <w:rPr>
          <w:bCs/>
          <w:color w:val="000000"/>
          <w:spacing w:val="-5"/>
          <w:sz w:val="22"/>
          <w:szCs w:val="22"/>
        </w:rPr>
        <w:softHyphen/>
      </w:r>
      <w:r w:rsidRPr="002C1693">
        <w:rPr>
          <w:bCs/>
          <w:color w:val="000000"/>
          <w:sz w:val="22"/>
          <w:szCs w:val="22"/>
        </w:rPr>
        <w:t>дел бы еще больше»</w:t>
      </w:r>
      <w:r w:rsidR="004D43F3" w:rsidRPr="002C1693">
        <w:rPr>
          <w:rStyle w:val="a5"/>
          <w:bCs/>
          <w:color w:val="000000"/>
          <w:sz w:val="22"/>
          <w:szCs w:val="22"/>
        </w:rPr>
        <w:footnoteReference w:id="1813"/>
      </w:r>
      <w:r w:rsidRPr="002C1693">
        <w:rPr>
          <w:bCs/>
          <w:color w:val="000000"/>
          <w:sz w:val="22"/>
          <w:szCs w:val="22"/>
        </w:rPr>
        <w:t>.</w:t>
      </w:r>
    </w:p>
    <w:p w:rsidR="0001676B" w:rsidRPr="002C1693" w:rsidRDefault="0001676B" w:rsidP="00B5236F">
      <w:pPr>
        <w:numPr>
          <w:ilvl w:val="0"/>
          <w:numId w:val="356"/>
        </w:numPr>
        <w:shd w:val="clear" w:color="auto" w:fill="FFFFFF"/>
        <w:tabs>
          <w:tab w:val="decimal" w:pos="0"/>
          <w:tab w:val="left" w:pos="652"/>
        </w:tabs>
        <w:spacing w:before="7" w:line="238" w:lineRule="exact"/>
        <w:ind w:firstLine="567"/>
        <w:jc w:val="both"/>
        <w:rPr>
          <w:bCs/>
          <w:color w:val="000000"/>
          <w:spacing w:val="-3"/>
          <w:sz w:val="22"/>
          <w:szCs w:val="22"/>
        </w:rPr>
      </w:pPr>
      <w:r w:rsidRPr="002C1693">
        <w:rPr>
          <w:bCs/>
          <w:color w:val="000000"/>
          <w:spacing w:val="-3"/>
          <w:sz w:val="22"/>
          <w:szCs w:val="22"/>
        </w:rPr>
        <w:t xml:space="preserve">Однажды брат пришел к некоторому старцу и говорит </w:t>
      </w:r>
      <w:r w:rsidRPr="002C1693">
        <w:rPr>
          <w:bCs/>
          <w:color w:val="000000"/>
          <w:sz w:val="22"/>
          <w:szCs w:val="22"/>
        </w:rPr>
        <w:t>ему: «Брат мой уходит туда и сюда: я огорчаюсь этим». И</w:t>
      </w:r>
      <w:r w:rsidR="004D43F3" w:rsidRPr="002C1693">
        <w:rPr>
          <w:bCs/>
          <w:color w:val="000000"/>
          <w:spacing w:val="-3"/>
          <w:sz w:val="22"/>
          <w:szCs w:val="22"/>
        </w:rPr>
        <w:t xml:space="preserve"> </w:t>
      </w:r>
      <w:r w:rsidRPr="002C1693">
        <w:rPr>
          <w:bCs/>
          <w:color w:val="000000"/>
          <w:spacing w:val="-3"/>
          <w:sz w:val="22"/>
          <w:szCs w:val="22"/>
        </w:rPr>
        <w:t xml:space="preserve">просил его старец, говоря: «Потерпи великодушно, брат: Бог, </w:t>
      </w:r>
      <w:r w:rsidRPr="002C1693">
        <w:rPr>
          <w:bCs/>
          <w:color w:val="000000"/>
          <w:spacing w:val="-2"/>
          <w:sz w:val="22"/>
          <w:szCs w:val="22"/>
        </w:rPr>
        <w:t>видя труд терпения твоего, воззовет брата твоего к тебе. Не</w:t>
      </w:r>
      <w:r w:rsidRPr="002C1693">
        <w:rPr>
          <w:bCs/>
          <w:color w:val="000000"/>
          <w:spacing w:val="-2"/>
          <w:sz w:val="22"/>
          <w:szCs w:val="22"/>
        </w:rPr>
        <w:softHyphen/>
      </w:r>
      <w:r w:rsidRPr="002C1693">
        <w:rPr>
          <w:bCs/>
          <w:color w:val="000000"/>
          <w:sz w:val="22"/>
          <w:szCs w:val="22"/>
        </w:rPr>
        <w:t>возможно суровостию и жестокостию воздержать кого</w:t>
      </w:r>
      <w:r w:rsidR="00562631">
        <w:rPr>
          <w:bCs/>
          <w:color w:val="000000"/>
          <w:sz w:val="22"/>
          <w:szCs w:val="22"/>
        </w:rPr>
        <w:t>-</w:t>
      </w:r>
      <w:r w:rsidR="000676C5">
        <w:rPr>
          <w:bCs/>
          <w:color w:val="000000"/>
          <w:sz w:val="22"/>
          <w:szCs w:val="22"/>
        </w:rPr>
        <w:t>либо</w:t>
      </w:r>
      <w:r w:rsidRPr="002C1693">
        <w:rPr>
          <w:bCs/>
          <w:color w:val="000000"/>
          <w:sz w:val="22"/>
          <w:szCs w:val="22"/>
        </w:rPr>
        <w:t xml:space="preserve"> </w:t>
      </w:r>
      <w:r w:rsidRPr="002C1693">
        <w:rPr>
          <w:bCs/>
          <w:color w:val="000000"/>
          <w:spacing w:val="-3"/>
          <w:sz w:val="22"/>
          <w:szCs w:val="22"/>
        </w:rPr>
        <w:t xml:space="preserve">от увлечения, потому что демон не изгоняет демона; скорее </w:t>
      </w:r>
      <w:r w:rsidRPr="002C1693">
        <w:rPr>
          <w:bCs/>
          <w:color w:val="000000"/>
          <w:spacing w:val="-1"/>
          <w:sz w:val="22"/>
          <w:szCs w:val="22"/>
        </w:rPr>
        <w:t xml:space="preserve">воззовешь ты его благостию. И Бог наш привлекает к Себе </w:t>
      </w:r>
      <w:r w:rsidRPr="002C1693">
        <w:rPr>
          <w:bCs/>
          <w:color w:val="000000"/>
          <w:spacing w:val="-2"/>
          <w:sz w:val="22"/>
          <w:szCs w:val="22"/>
        </w:rPr>
        <w:t>людей благостию». При этом он рассказал ему следующее: в Фиваиде были два брата. Один из них подвергся брани любо</w:t>
      </w:r>
      <w:r w:rsidRPr="002C1693">
        <w:rPr>
          <w:bCs/>
          <w:color w:val="000000"/>
          <w:spacing w:val="-2"/>
          <w:sz w:val="22"/>
          <w:szCs w:val="22"/>
        </w:rPr>
        <w:softHyphen/>
        <w:t>деяния и сказал другому: 4Возвращаюсь в мир». Другой зап</w:t>
      </w:r>
      <w:r w:rsidRPr="002C1693">
        <w:rPr>
          <w:bCs/>
          <w:color w:val="000000"/>
          <w:spacing w:val="-2"/>
          <w:sz w:val="22"/>
          <w:szCs w:val="22"/>
        </w:rPr>
        <w:softHyphen/>
      </w:r>
      <w:r w:rsidRPr="002C1693">
        <w:rPr>
          <w:bCs/>
          <w:color w:val="000000"/>
          <w:spacing w:val="-1"/>
          <w:sz w:val="22"/>
          <w:szCs w:val="22"/>
        </w:rPr>
        <w:t xml:space="preserve">лакал и сказал ему: «Не допущу тебя возвратиться в мир, </w:t>
      </w:r>
      <w:r w:rsidRPr="002C1693">
        <w:rPr>
          <w:bCs/>
          <w:color w:val="000000"/>
          <w:spacing w:val="-2"/>
          <w:sz w:val="22"/>
          <w:szCs w:val="22"/>
        </w:rPr>
        <w:t>потерять труд и девство твое». Но первый не соглашался, го</w:t>
      </w:r>
      <w:r w:rsidRPr="002C1693">
        <w:rPr>
          <w:bCs/>
          <w:color w:val="000000"/>
          <w:spacing w:val="-2"/>
          <w:sz w:val="22"/>
          <w:szCs w:val="22"/>
        </w:rPr>
        <w:softHyphen/>
      </w:r>
      <w:r w:rsidRPr="002C1693">
        <w:rPr>
          <w:bCs/>
          <w:color w:val="000000"/>
          <w:spacing w:val="-1"/>
          <w:sz w:val="22"/>
          <w:szCs w:val="22"/>
        </w:rPr>
        <w:t>воря: «Не останусь здесь, — иду. Или иди со мною, и я воз</w:t>
      </w:r>
      <w:r w:rsidRPr="002C1693">
        <w:rPr>
          <w:bCs/>
          <w:color w:val="000000"/>
          <w:spacing w:val="-1"/>
          <w:sz w:val="22"/>
          <w:szCs w:val="22"/>
        </w:rPr>
        <w:softHyphen/>
      </w:r>
      <w:r w:rsidRPr="002C1693">
        <w:rPr>
          <w:bCs/>
          <w:color w:val="000000"/>
          <w:spacing w:val="-4"/>
          <w:sz w:val="22"/>
          <w:szCs w:val="22"/>
        </w:rPr>
        <w:t xml:space="preserve">вращусь, или решительно оставь меня, и я останусь навсегда в </w:t>
      </w:r>
      <w:r w:rsidRPr="002C1693">
        <w:rPr>
          <w:bCs/>
          <w:color w:val="000000"/>
          <w:spacing w:val="-3"/>
          <w:sz w:val="22"/>
          <w:szCs w:val="22"/>
        </w:rPr>
        <w:t>миру». Второй брат посоветовался об этом с некоторым вели</w:t>
      </w:r>
      <w:r w:rsidRPr="002C1693">
        <w:rPr>
          <w:bCs/>
          <w:color w:val="000000"/>
          <w:spacing w:val="-3"/>
          <w:sz w:val="22"/>
          <w:szCs w:val="22"/>
        </w:rPr>
        <w:softHyphen/>
        <w:t xml:space="preserve">ким старцем, который сказал ему: </w:t>
      </w:r>
      <w:r w:rsidR="004D43F3" w:rsidRPr="002C1693">
        <w:rPr>
          <w:bCs/>
          <w:color w:val="000000"/>
          <w:spacing w:val="-3"/>
          <w:sz w:val="22"/>
          <w:szCs w:val="22"/>
        </w:rPr>
        <w:t>«</w:t>
      </w:r>
      <w:r w:rsidRPr="002C1693">
        <w:rPr>
          <w:bCs/>
          <w:color w:val="000000"/>
          <w:spacing w:val="-3"/>
          <w:sz w:val="22"/>
          <w:szCs w:val="22"/>
        </w:rPr>
        <w:t xml:space="preserve">Поди с ним, и ради труда твоего Бог не попустит ему низвергнуться в падение». Второй брат пошел в мир с первым. Когда они пришли в некоторое </w:t>
      </w:r>
      <w:r w:rsidRPr="002C1693">
        <w:rPr>
          <w:bCs/>
          <w:color w:val="000000"/>
          <w:spacing w:val="-2"/>
          <w:sz w:val="22"/>
          <w:szCs w:val="22"/>
        </w:rPr>
        <w:t xml:space="preserve">селение, Бог за труд второго брата, который пошел с первым по любви и невольно, отъял вожделение от первого брата; он </w:t>
      </w:r>
      <w:r w:rsidRPr="002C1693">
        <w:rPr>
          <w:bCs/>
          <w:color w:val="000000"/>
          <w:sz w:val="22"/>
          <w:szCs w:val="22"/>
        </w:rPr>
        <w:t xml:space="preserve">сказал второму: </w:t>
      </w:r>
      <w:r w:rsidR="004D43F3" w:rsidRPr="002C1693">
        <w:rPr>
          <w:bCs/>
          <w:i/>
          <w:iCs/>
          <w:color w:val="000000"/>
          <w:sz w:val="22"/>
          <w:szCs w:val="22"/>
        </w:rPr>
        <w:t>«</w:t>
      </w:r>
      <w:r w:rsidRPr="002C1693">
        <w:rPr>
          <w:bCs/>
          <w:color w:val="000000"/>
          <w:sz w:val="22"/>
          <w:szCs w:val="22"/>
        </w:rPr>
        <w:t>Возвратимся в пустыню. Вот! я представ</w:t>
      </w:r>
      <w:r w:rsidRPr="002C1693">
        <w:rPr>
          <w:bCs/>
          <w:color w:val="000000"/>
          <w:sz w:val="22"/>
          <w:szCs w:val="22"/>
        </w:rPr>
        <w:softHyphen/>
      </w:r>
      <w:r w:rsidRPr="002C1693">
        <w:rPr>
          <w:bCs/>
          <w:color w:val="000000"/>
          <w:spacing w:val="-1"/>
          <w:sz w:val="22"/>
          <w:szCs w:val="22"/>
        </w:rPr>
        <w:t>ляю себе, что я уже согрешил с женщиною: какую же я полу</w:t>
      </w:r>
      <w:r w:rsidRPr="002C1693">
        <w:rPr>
          <w:bCs/>
          <w:color w:val="000000"/>
          <w:spacing w:val="-1"/>
          <w:sz w:val="22"/>
          <w:szCs w:val="22"/>
        </w:rPr>
        <w:softHyphen/>
      </w:r>
      <w:r w:rsidRPr="002C1693">
        <w:rPr>
          <w:bCs/>
          <w:color w:val="000000"/>
          <w:spacing w:val="-2"/>
          <w:sz w:val="22"/>
          <w:szCs w:val="22"/>
        </w:rPr>
        <w:t>чил из этого пользу?» Они возвратились в келлию, не подвер</w:t>
      </w:r>
      <w:r w:rsidRPr="002C1693">
        <w:rPr>
          <w:bCs/>
          <w:color w:val="000000"/>
          <w:sz w:val="22"/>
          <w:szCs w:val="22"/>
        </w:rPr>
        <w:t>гшись душевному бедствию</w:t>
      </w:r>
      <w:r w:rsidR="004D43F3" w:rsidRPr="002C1693">
        <w:rPr>
          <w:rStyle w:val="a5"/>
          <w:bCs/>
          <w:color w:val="000000"/>
          <w:sz w:val="22"/>
          <w:szCs w:val="22"/>
        </w:rPr>
        <w:footnoteReference w:id="1814"/>
      </w:r>
      <w:r w:rsidRPr="002C1693">
        <w:rPr>
          <w:bCs/>
          <w:color w:val="000000"/>
          <w:sz w:val="22"/>
          <w:szCs w:val="22"/>
        </w:rPr>
        <w:t>.</w:t>
      </w:r>
    </w:p>
    <w:p w:rsidR="0001676B" w:rsidRPr="002C1693" w:rsidRDefault="0001676B" w:rsidP="00B5236F">
      <w:pPr>
        <w:numPr>
          <w:ilvl w:val="0"/>
          <w:numId w:val="357"/>
        </w:numPr>
        <w:shd w:val="clear" w:color="auto" w:fill="FFFFFF"/>
        <w:tabs>
          <w:tab w:val="decimal" w:pos="0"/>
          <w:tab w:val="left" w:pos="698"/>
        </w:tabs>
        <w:spacing w:line="238" w:lineRule="exact"/>
        <w:ind w:right="11" w:firstLine="567"/>
        <w:jc w:val="both"/>
        <w:rPr>
          <w:bCs/>
          <w:color w:val="000000"/>
          <w:spacing w:val="-1"/>
          <w:sz w:val="22"/>
          <w:szCs w:val="22"/>
        </w:rPr>
      </w:pPr>
      <w:r w:rsidRPr="002C1693">
        <w:rPr>
          <w:bCs/>
          <w:color w:val="000000"/>
          <w:spacing w:val="-3"/>
          <w:sz w:val="22"/>
          <w:szCs w:val="22"/>
        </w:rPr>
        <w:t xml:space="preserve">Брат спросил старца: «Что делать мне? убивают меня нечистые помышления». Старец отвечал: «Женщина, когда </w:t>
      </w:r>
      <w:r w:rsidRPr="002C1693">
        <w:rPr>
          <w:bCs/>
          <w:color w:val="000000"/>
          <w:spacing w:val="-7"/>
          <w:sz w:val="22"/>
          <w:szCs w:val="22"/>
        </w:rPr>
        <w:t>хочет отнять от груди сына, помазывает сосцы чем</w:t>
      </w:r>
      <w:r w:rsidR="00562631">
        <w:rPr>
          <w:bCs/>
          <w:color w:val="000000"/>
          <w:spacing w:val="-7"/>
          <w:sz w:val="22"/>
          <w:szCs w:val="22"/>
        </w:rPr>
        <w:t>-</w:t>
      </w:r>
      <w:r w:rsidR="000676C5">
        <w:rPr>
          <w:bCs/>
          <w:color w:val="000000"/>
          <w:spacing w:val="-7"/>
          <w:sz w:val="22"/>
          <w:szCs w:val="22"/>
        </w:rPr>
        <w:t>нибудь</w:t>
      </w:r>
      <w:r w:rsidRPr="002C1693">
        <w:rPr>
          <w:bCs/>
          <w:color w:val="000000"/>
          <w:spacing w:val="-7"/>
          <w:sz w:val="22"/>
          <w:szCs w:val="22"/>
        </w:rPr>
        <w:t xml:space="preserve"> горь</w:t>
      </w:r>
      <w:r w:rsidRPr="002C1693">
        <w:rPr>
          <w:bCs/>
          <w:color w:val="000000"/>
          <w:spacing w:val="-7"/>
          <w:sz w:val="22"/>
          <w:szCs w:val="22"/>
        </w:rPr>
        <w:softHyphen/>
      </w:r>
      <w:r w:rsidRPr="002C1693">
        <w:rPr>
          <w:bCs/>
          <w:color w:val="000000"/>
          <w:spacing w:val="-3"/>
          <w:sz w:val="22"/>
          <w:szCs w:val="22"/>
        </w:rPr>
        <w:t>ким. Младенец привлекается по обычаю к сосцам, но, почув</w:t>
      </w:r>
      <w:r w:rsidRPr="002C1693">
        <w:rPr>
          <w:bCs/>
          <w:color w:val="000000"/>
          <w:spacing w:val="-3"/>
          <w:sz w:val="22"/>
          <w:szCs w:val="22"/>
        </w:rPr>
        <w:softHyphen/>
      </w:r>
      <w:r w:rsidRPr="002C1693">
        <w:rPr>
          <w:bCs/>
          <w:color w:val="000000"/>
          <w:spacing w:val="-4"/>
          <w:sz w:val="22"/>
          <w:szCs w:val="22"/>
        </w:rPr>
        <w:t xml:space="preserve">ствовав горечь, отвращается от них. И ты примешай горечь в </w:t>
      </w:r>
      <w:r w:rsidRPr="002C1693">
        <w:rPr>
          <w:bCs/>
          <w:color w:val="000000"/>
          <w:spacing w:val="-1"/>
          <w:sz w:val="22"/>
          <w:szCs w:val="22"/>
        </w:rPr>
        <w:t>помышления твои». Брат спросил: «Что такое горечь, кото</w:t>
      </w:r>
      <w:r w:rsidRPr="002C1693">
        <w:rPr>
          <w:bCs/>
          <w:color w:val="000000"/>
          <w:spacing w:val="-1"/>
          <w:sz w:val="22"/>
          <w:szCs w:val="22"/>
        </w:rPr>
        <w:softHyphen/>
      </w:r>
      <w:r w:rsidRPr="002C1693">
        <w:rPr>
          <w:bCs/>
          <w:color w:val="000000"/>
          <w:spacing w:val="-2"/>
          <w:sz w:val="22"/>
          <w:szCs w:val="22"/>
        </w:rPr>
        <w:t>рую я должен примешивать?» Старец отвечал: «Воспомина</w:t>
      </w:r>
      <w:r w:rsidRPr="002C1693">
        <w:rPr>
          <w:bCs/>
          <w:color w:val="000000"/>
          <w:spacing w:val="-2"/>
          <w:sz w:val="22"/>
          <w:szCs w:val="22"/>
        </w:rPr>
        <w:softHyphen/>
        <w:t>ние о смерти и о тех муках, которые приготовлены для греш</w:t>
      </w:r>
      <w:r w:rsidRPr="002C1693">
        <w:rPr>
          <w:bCs/>
          <w:color w:val="000000"/>
          <w:spacing w:val="-2"/>
          <w:sz w:val="22"/>
          <w:szCs w:val="22"/>
        </w:rPr>
        <w:softHyphen/>
      </w:r>
      <w:r w:rsidRPr="002C1693">
        <w:rPr>
          <w:bCs/>
          <w:color w:val="000000"/>
          <w:sz w:val="22"/>
          <w:szCs w:val="22"/>
        </w:rPr>
        <w:t>ников в будущем веке»</w:t>
      </w:r>
      <w:r w:rsidR="004D43F3" w:rsidRPr="002C1693">
        <w:rPr>
          <w:rStyle w:val="a5"/>
          <w:bCs/>
          <w:color w:val="000000"/>
          <w:sz w:val="22"/>
          <w:szCs w:val="22"/>
        </w:rPr>
        <w:footnoteReference w:id="1815"/>
      </w:r>
      <w:r w:rsidRPr="002C1693">
        <w:rPr>
          <w:bCs/>
          <w:color w:val="000000"/>
          <w:sz w:val="22"/>
          <w:szCs w:val="22"/>
        </w:rPr>
        <w:t>.</w:t>
      </w:r>
    </w:p>
    <w:p w:rsidR="0001676B" w:rsidRPr="002C1693" w:rsidRDefault="0001676B" w:rsidP="00B5236F">
      <w:pPr>
        <w:numPr>
          <w:ilvl w:val="0"/>
          <w:numId w:val="357"/>
        </w:numPr>
        <w:shd w:val="clear" w:color="auto" w:fill="FFFFFF"/>
        <w:tabs>
          <w:tab w:val="decimal" w:pos="0"/>
          <w:tab w:val="left" w:pos="698"/>
        </w:tabs>
        <w:spacing w:line="238" w:lineRule="exact"/>
        <w:ind w:firstLine="567"/>
        <w:jc w:val="both"/>
        <w:rPr>
          <w:bCs/>
          <w:color w:val="000000"/>
          <w:sz w:val="22"/>
          <w:szCs w:val="22"/>
        </w:rPr>
      </w:pPr>
      <w:r w:rsidRPr="002C1693">
        <w:rPr>
          <w:bCs/>
          <w:color w:val="000000"/>
          <w:spacing w:val="-3"/>
          <w:sz w:val="22"/>
          <w:szCs w:val="22"/>
        </w:rPr>
        <w:t>Два монаха, по причине воздействовавшего в них вож</w:t>
      </w:r>
      <w:r w:rsidRPr="002C1693">
        <w:rPr>
          <w:bCs/>
          <w:color w:val="000000"/>
          <w:spacing w:val="-3"/>
          <w:sz w:val="22"/>
          <w:szCs w:val="22"/>
        </w:rPr>
        <w:softHyphen/>
      </w:r>
      <w:r w:rsidRPr="002C1693">
        <w:rPr>
          <w:bCs/>
          <w:color w:val="000000"/>
          <w:spacing w:val="-4"/>
          <w:sz w:val="22"/>
          <w:szCs w:val="22"/>
        </w:rPr>
        <w:t>деления, оставили пустыню и женились. По прошествии неко</w:t>
      </w:r>
      <w:r w:rsidRPr="002C1693">
        <w:rPr>
          <w:bCs/>
          <w:color w:val="000000"/>
          <w:spacing w:val="-4"/>
          <w:sz w:val="22"/>
          <w:szCs w:val="22"/>
        </w:rPr>
        <w:softHyphen/>
      </w:r>
      <w:r w:rsidRPr="002C1693">
        <w:rPr>
          <w:bCs/>
          <w:color w:val="000000"/>
          <w:spacing w:val="-2"/>
          <w:sz w:val="22"/>
          <w:szCs w:val="22"/>
        </w:rPr>
        <w:t>торого времени они сказали друг другу: «Какую выгоду полу</w:t>
      </w:r>
      <w:r w:rsidRPr="002C1693">
        <w:rPr>
          <w:bCs/>
          <w:color w:val="000000"/>
          <w:spacing w:val="-5"/>
          <w:sz w:val="22"/>
          <w:szCs w:val="22"/>
        </w:rPr>
        <w:t xml:space="preserve">чили мы из того, что отвергли ангельский образ и поверглись в эту нечистоту, после которой должны наследовать огнь вечный </w:t>
      </w:r>
      <w:r w:rsidRPr="002C1693">
        <w:rPr>
          <w:bCs/>
          <w:color w:val="000000"/>
          <w:spacing w:val="-3"/>
          <w:sz w:val="22"/>
          <w:szCs w:val="22"/>
        </w:rPr>
        <w:t xml:space="preserve">и вечную муку? Возвратимся в пустыню и принесем покаяние </w:t>
      </w:r>
      <w:r w:rsidRPr="002C1693">
        <w:rPr>
          <w:bCs/>
          <w:color w:val="000000"/>
          <w:spacing w:val="-2"/>
          <w:sz w:val="22"/>
          <w:szCs w:val="22"/>
        </w:rPr>
        <w:t xml:space="preserve">в согрешении нашем». Пришедши в пустыню, они просили </w:t>
      </w:r>
      <w:r w:rsidRPr="002C1693">
        <w:rPr>
          <w:bCs/>
          <w:color w:val="000000"/>
          <w:spacing w:val="-1"/>
          <w:sz w:val="22"/>
          <w:szCs w:val="22"/>
        </w:rPr>
        <w:t>отцов, чтоб приняли исповедание их в проступке и покаяние.</w:t>
      </w:r>
    </w:p>
    <w:p w:rsidR="0001676B" w:rsidRPr="002C1693" w:rsidRDefault="0001676B" w:rsidP="00B5236F">
      <w:pPr>
        <w:shd w:val="clear" w:color="auto" w:fill="FFFFFF"/>
        <w:tabs>
          <w:tab w:val="decimal" w:pos="0"/>
        </w:tabs>
        <w:spacing w:before="187" w:line="238" w:lineRule="exact"/>
        <w:ind w:right="14" w:firstLine="567"/>
        <w:jc w:val="both"/>
        <w:rPr>
          <w:sz w:val="22"/>
          <w:szCs w:val="22"/>
        </w:rPr>
      </w:pPr>
      <w:r w:rsidRPr="002C1693">
        <w:rPr>
          <w:bCs/>
          <w:color w:val="000000"/>
          <w:spacing w:val="-5"/>
          <w:sz w:val="22"/>
          <w:szCs w:val="22"/>
        </w:rPr>
        <w:t xml:space="preserve">Отцы заключили их в затвор на годичное время и подавали </w:t>
      </w:r>
      <w:r w:rsidRPr="002C1693">
        <w:rPr>
          <w:bCs/>
          <w:color w:val="000000"/>
          <w:spacing w:val="-2"/>
          <w:sz w:val="22"/>
          <w:szCs w:val="22"/>
        </w:rPr>
        <w:t xml:space="preserve">каждому хлеб и воду мерою. По наружному виду оба монаха </w:t>
      </w:r>
      <w:r w:rsidRPr="002C1693">
        <w:rPr>
          <w:bCs/>
          <w:color w:val="000000"/>
          <w:spacing w:val="-1"/>
          <w:sz w:val="22"/>
          <w:szCs w:val="22"/>
        </w:rPr>
        <w:t xml:space="preserve">были подобны друг другу. Когда окончился срок покаяния, они вышли из затвора. Один был бледен и очень печален; </w:t>
      </w:r>
      <w:r w:rsidRPr="002C1693">
        <w:rPr>
          <w:bCs/>
          <w:color w:val="000000"/>
          <w:spacing w:val="-5"/>
          <w:sz w:val="22"/>
          <w:szCs w:val="22"/>
        </w:rPr>
        <w:t xml:space="preserve">другой — светел и весел. Отцы, увидев это, удивились, потому </w:t>
      </w:r>
      <w:r w:rsidRPr="002C1693">
        <w:rPr>
          <w:bCs/>
          <w:color w:val="000000"/>
          <w:spacing w:val="-4"/>
          <w:sz w:val="22"/>
          <w:szCs w:val="22"/>
        </w:rPr>
        <w:t xml:space="preserve">что оба брата получали пищу и питие равные. Они спросили </w:t>
      </w:r>
      <w:r w:rsidRPr="002C1693">
        <w:rPr>
          <w:bCs/>
          <w:color w:val="000000"/>
          <w:spacing w:val="-7"/>
          <w:sz w:val="22"/>
          <w:szCs w:val="22"/>
        </w:rPr>
        <w:t>того, который был изможден и печален: «Какими помышлени</w:t>
      </w:r>
      <w:r w:rsidRPr="002C1693">
        <w:rPr>
          <w:bCs/>
          <w:color w:val="000000"/>
          <w:spacing w:val="-7"/>
          <w:sz w:val="22"/>
          <w:szCs w:val="22"/>
        </w:rPr>
        <w:softHyphen/>
      </w:r>
      <w:r w:rsidRPr="002C1693">
        <w:rPr>
          <w:bCs/>
          <w:color w:val="000000"/>
          <w:spacing w:val="-3"/>
          <w:sz w:val="22"/>
          <w:szCs w:val="22"/>
        </w:rPr>
        <w:t>ями ты занимался в затворе твоем?» Он отвечал: «Я пред</w:t>
      </w:r>
      <w:r w:rsidRPr="002C1693">
        <w:rPr>
          <w:bCs/>
          <w:color w:val="000000"/>
          <w:spacing w:val="-3"/>
          <w:sz w:val="22"/>
          <w:szCs w:val="22"/>
        </w:rPr>
        <w:softHyphen/>
      </w:r>
      <w:r w:rsidRPr="002C1693">
        <w:rPr>
          <w:bCs/>
          <w:color w:val="000000"/>
          <w:spacing w:val="-5"/>
          <w:sz w:val="22"/>
          <w:szCs w:val="22"/>
        </w:rPr>
        <w:t xml:space="preserve">ставлял себе адские муки, которым я должен подвергнуться за </w:t>
      </w:r>
      <w:r w:rsidRPr="002C1693">
        <w:rPr>
          <w:bCs/>
          <w:color w:val="000000"/>
          <w:sz w:val="22"/>
          <w:szCs w:val="22"/>
        </w:rPr>
        <w:t xml:space="preserve">сделанное мною зло, и от ужаса </w:t>
      </w:r>
      <w:r w:rsidRPr="002C1693">
        <w:rPr>
          <w:bCs/>
          <w:i/>
          <w:iCs/>
          <w:color w:val="000000"/>
          <w:sz w:val="22"/>
          <w:szCs w:val="22"/>
        </w:rPr>
        <w:t xml:space="preserve">прильпе кость моя плоти </w:t>
      </w:r>
      <w:r w:rsidRPr="002C1693">
        <w:rPr>
          <w:bCs/>
          <w:color w:val="000000"/>
          <w:spacing w:val="-4"/>
          <w:sz w:val="22"/>
          <w:szCs w:val="22"/>
        </w:rPr>
        <w:t>лоей»</w:t>
      </w:r>
      <w:r w:rsidR="004D43F3" w:rsidRPr="002C1693">
        <w:rPr>
          <w:rStyle w:val="a5"/>
          <w:bCs/>
          <w:color w:val="000000"/>
          <w:spacing w:val="-4"/>
          <w:sz w:val="22"/>
          <w:szCs w:val="22"/>
        </w:rPr>
        <w:footnoteReference w:id="1816"/>
      </w:r>
      <w:r w:rsidRPr="002C1693">
        <w:rPr>
          <w:bCs/>
          <w:color w:val="000000"/>
          <w:spacing w:val="-4"/>
          <w:sz w:val="22"/>
          <w:szCs w:val="22"/>
        </w:rPr>
        <w:t xml:space="preserve">. Спросили они у другого: «Ты что помышлял в келлии </w:t>
      </w:r>
      <w:r w:rsidRPr="002C1693">
        <w:rPr>
          <w:bCs/>
          <w:color w:val="000000"/>
          <w:spacing w:val="-2"/>
          <w:sz w:val="22"/>
          <w:szCs w:val="22"/>
        </w:rPr>
        <w:t xml:space="preserve">твоей?» Он отвечал: «Воссылал благодарение Богу за то, что </w:t>
      </w:r>
      <w:r w:rsidRPr="002C1693">
        <w:rPr>
          <w:bCs/>
          <w:color w:val="000000"/>
          <w:sz w:val="22"/>
          <w:szCs w:val="22"/>
        </w:rPr>
        <w:t xml:space="preserve">Он извлек меня из нечистоты мира сего и из мук будущего </w:t>
      </w:r>
      <w:r w:rsidRPr="002C1693">
        <w:rPr>
          <w:bCs/>
          <w:color w:val="000000"/>
          <w:spacing w:val="-4"/>
          <w:sz w:val="22"/>
          <w:szCs w:val="22"/>
        </w:rPr>
        <w:t>века, что воззвал меня в это ангельское жительство; непрес</w:t>
      </w:r>
      <w:r w:rsidRPr="002C1693">
        <w:rPr>
          <w:bCs/>
          <w:color w:val="000000"/>
          <w:spacing w:val="-4"/>
          <w:sz w:val="22"/>
          <w:szCs w:val="22"/>
        </w:rPr>
        <w:softHyphen/>
        <w:t xml:space="preserve">танно вспоминая о Боге моем, я веселился». И сказали Отцы: </w:t>
      </w:r>
      <w:r w:rsidRPr="002C1693">
        <w:rPr>
          <w:bCs/>
          <w:color w:val="000000"/>
          <w:sz w:val="22"/>
          <w:szCs w:val="22"/>
        </w:rPr>
        <w:t>«Пред Богом равно покаяние обоих»</w:t>
      </w:r>
      <w:r w:rsidR="004D43F3" w:rsidRPr="002C1693">
        <w:rPr>
          <w:rStyle w:val="a5"/>
          <w:bCs/>
          <w:color w:val="000000"/>
          <w:sz w:val="22"/>
          <w:szCs w:val="22"/>
        </w:rPr>
        <w:footnoteReference w:id="1817"/>
      </w:r>
      <w:r w:rsidRPr="002C1693">
        <w:rPr>
          <w:bCs/>
          <w:color w:val="000000"/>
          <w:sz w:val="22"/>
          <w:szCs w:val="22"/>
        </w:rPr>
        <w:t>.</w:t>
      </w:r>
    </w:p>
    <w:p w:rsidR="0001676B" w:rsidRPr="002C1693" w:rsidRDefault="0001676B" w:rsidP="00B5236F">
      <w:pPr>
        <w:numPr>
          <w:ilvl w:val="0"/>
          <w:numId w:val="358"/>
        </w:numPr>
        <w:shd w:val="clear" w:color="auto" w:fill="FFFFFF"/>
        <w:tabs>
          <w:tab w:val="decimal" w:pos="0"/>
          <w:tab w:val="left" w:pos="608"/>
        </w:tabs>
        <w:spacing w:line="238" w:lineRule="exact"/>
        <w:ind w:right="11" w:firstLine="567"/>
        <w:jc w:val="both"/>
        <w:rPr>
          <w:bCs/>
          <w:color w:val="000000"/>
          <w:spacing w:val="-4"/>
          <w:sz w:val="22"/>
          <w:szCs w:val="22"/>
        </w:rPr>
      </w:pPr>
      <w:r w:rsidRPr="002C1693">
        <w:rPr>
          <w:bCs/>
          <w:color w:val="000000"/>
          <w:spacing w:val="-5"/>
          <w:sz w:val="22"/>
          <w:szCs w:val="22"/>
        </w:rPr>
        <w:t xml:space="preserve">Некоторого брата демоны искушали страстию. Приняв </w:t>
      </w:r>
      <w:r w:rsidRPr="002C1693">
        <w:rPr>
          <w:bCs/>
          <w:color w:val="000000"/>
          <w:spacing w:val="-2"/>
          <w:sz w:val="22"/>
          <w:szCs w:val="22"/>
        </w:rPr>
        <w:t>образ прекрасных женщин, они непрестанно в продолжение сорока дней нападали на него и влекли к скверному смеше</w:t>
      </w:r>
      <w:r w:rsidRPr="002C1693">
        <w:rPr>
          <w:bCs/>
          <w:color w:val="000000"/>
          <w:spacing w:val="-2"/>
          <w:sz w:val="22"/>
          <w:szCs w:val="22"/>
        </w:rPr>
        <w:softHyphen/>
        <w:t xml:space="preserve">нию. Он мужественно боролся с ними и не допустил себе </w:t>
      </w:r>
      <w:r w:rsidRPr="002C1693">
        <w:rPr>
          <w:bCs/>
          <w:color w:val="000000"/>
          <w:spacing w:val="-3"/>
          <w:sz w:val="22"/>
          <w:szCs w:val="22"/>
        </w:rPr>
        <w:t xml:space="preserve">побеждения. Бог призрел на благий подвиг его и вознаградил </w:t>
      </w:r>
      <w:r w:rsidRPr="002C1693">
        <w:rPr>
          <w:bCs/>
          <w:color w:val="000000"/>
          <w:spacing w:val="-6"/>
          <w:sz w:val="22"/>
          <w:szCs w:val="22"/>
        </w:rPr>
        <w:t xml:space="preserve">дарованием такой чистоты, что с того времени он не ощущал в </w:t>
      </w:r>
      <w:r w:rsidRPr="002C1693">
        <w:rPr>
          <w:bCs/>
          <w:color w:val="000000"/>
          <w:spacing w:val="-2"/>
          <w:sz w:val="22"/>
          <w:szCs w:val="22"/>
        </w:rPr>
        <w:t>себе никакого действия плотских вожделений.</w:t>
      </w:r>
    </w:p>
    <w:p w:rsidR="0001676B" w:rsidRPr="002C1693" w:rsidRDefault="0001676B" w:rsidP="00B5236F">
      <w:pPr>
        <w:numPr>
          <w:ilvl w:val="0"/>
          <w:numId w:val="358"/>
        </w:numPr>
        <w:shd w:val="clear" w:color="auto" w:fill="FFFFFF"/>
        <w:tabs>
          <w:tab w:val="decimal" w:pos="0"/>
          <w:tab w:val="left" w:pos="608"/>
        </w:tabs>
        <w:spacing w:before="184" w:line="238" w:lineRule="exact"/>
        <w:ind w:right="11" w:firstLine="567"/>
        <w:jc w:val="both"/>
        <w:rPr>
          <w:sz w:val="22"/>
          <w:szCs w:val="22"/>
        </w:rPr>
      </w:pPr>
      <w:r w:rsidRPr="002C1693">
        <w:rPr>
          <w:bCs/>
          <w:color w:val="000000"/>
          <w:spacing w:val="-4"/>
          <w:sz w:val="22"/>
          <w:szCs w:val="22"/>
        </w:rPr>
        <w:t xml:space="preserve">Сказывал о себе один из Фиваидских старцев, что он — </w:t>
      </w:r>
      <w:r w:rsidRPr="002C1693">
        <w:rPr>
          <w:bCs/>
          <w:color w:val="000000"/>
          <w:spacing w:val="-2"/>
          <w:sz w:val="22"/>
          <w:szCs w:val="22"/>
        </w:rPr>
        <w:t xml:space="preserve">сын жреца идольского. Быв дитятею, он сиживал в храме и </w:t>
      </w:r>
      <w:r w:rsidRPr="002C1693">
        <w:rPr>
          <w:bCs/>
          <w:color w:val="000000"/>
          <w:spacing w:val="-9"/>
          <w:sz w:val="22"/>
          <w:szCs w:val="22"/>
        </w:rPr>
        <w:t xml:space="preserve">видел отца своего, приносящего жертвы идолам. Однажды, после </w:t>
      </w:r>
      <w:r w:rsidRPr="002C1693">
        <w:rPr>
          <w:bCs/>
          <w:color w:val="000000"/>
          <w:sz w:val="22"/>
          <w:szCs w:val="22"/>
        </w:rPr>
        <w:t xml:space="preserve">того как отец вышел из храма, сын вошел тайно в храм и </w:t>
      </w:r>
      <w:r w:rsidRPr="002C1693">
        <w:rPr>
          <w:bCs/>
          <w:color w:val="000000"/>
          <w:spacing w:val="-4"/>
          <w:sz w:val="22"/>
          <w:szCs w:val="22"/>
        </w:rPr>
        <w:t xml:space="preserve">увидел там сатану. Сатана сидел на троне; многочисленное воинство предстояло ему. И вот! приходит один из князей его, </w:t>
      </w:r>
      <w:r w:rsidRPr="002C1693">
        <w:rPr>
          <w:bCs/>
          <w:color w:val="000000"/>
          <w:spacing w:val="-3"/>
          <w:sz w:val="22"/>
          <w:szCs w:val="22"/>
        </w:rPr>
        <w:t xml:space="preserve">поклоняется ему. Сатана спросил его: «Откуда ты?» Князь </w:t>
      </w:r>
      <w:r w:rsidRPr="002C1693">
        <w:rPr>
          <w:bCs/>
          <w:color w:val="000000"/>
          <w:spacing w:val="-6"/>
          <w:sz w:val="22"/>
          <w:szCs w:val="22"/>
        </w:rPr>
        <w:t>отвечал: «Я был в такой</w:t>
      </w:r>
      <w:r w:rsidR="00562631">
        <w:rPr>
          <w:bCs/>
          <w:color w:val="000000"/>
          <w:spacing w:val="-6"/>
          <w:sz w:val="22"/>
          <w:szCs w:val="22"/>
        </w:rPr>
        <w:t>-</w:t>
      </w:r>
      <w:r w:rsidR="000676C5">
        <w:rPr>
          <w:bCs/>
          <w:color w:val="000000"/>
          <w:spacing w:val="-6"/>
          <w:sz w:val="22"/>
          <w:szCs w:val="22"/>
        </w:rPr>
        <w:t>то</w:t>
      </w:r>
      <w:r w:rsidRPr="002C1693">
        <w:rPr>
          <w:bCs/>
          <w:color w:val="000000"/>
          <w:spacing w:val="-6"/>
          <w:sz w:val="22"/>
          <w:szCs w:val="22"/>
        </w:rPr>
        <w:t xml:space="preserve"> стране, возбудил там войну и боль</w:t>
      </w:r>
      <w:r w:rsidRPr="002C1693">
        <w:rPr>
          <w:bCs/>
          <w:color w:val="000000"/>
          <w:spacing w:val="-6"/>
          <w:sz w:val="22"/>
          <w:szCs w:val="22"/>
        </w:rPr>
        <w:softHyphen/>
      </w:r>
      <w:r w:rsidRPr="002C1693">
        <w:rPr>
          <w:bCs/>
          <w:color w:val="000000"/>
          <w:spacing w:val="-4"/>
          <w:sz w:val="22"/>
          <w:szCs w:val="22"/>
        </w:rPr>
        <w:t xml:space="preserve">шое смятение, произвел кровопролитие и пришел возвестить </w:t>
      </w:r>
      <w:r w:rsidRPr="002C1693">
        <w:rPr>
          <w:bCs/>
          <w:color w:val="000000"/>
          <w:spacing w:val="-3"/>
          <w:sz w:val="22"/>
          <w:szCs w:val="22"/>
        </w:rPr>
        <w:t xml:space="preserve">тебе». Сатана спросил: «Во сколько времени сделал ты это?» </w:t>
      </w:r>
      <w:r w:rsidRPr="002C1693">
        <w:rPr>
          <w:bCs/>
          <w:color w:val="000000"/>
          <w:spacing w:val="-2"/>
          <w:sz w:val="22"/>
          <w:szCs w:val="22"/>
        </w:rPr>
        <w:t>Он отвечал: «В тридцать дней». Сатана велел бить его бича</w:t>
      </w:r>
      <w:r w:rsidRPr="002C1693">
        <w:rPr>
          <w:bCs/>
          <w:color w:val="000000"/>
          <w:spacing w:val="-2"/>
          <w:sz w:val="22"/>
          <w:szCs w:val="22"/>
        </w:rPr>
        <w:softHyphen/>
      </w:r>
      <w:r w:rsidRPr="002C1693">
        <w:rPr>
          <w:bCs/>
          <w:color w:val="000000"/>
          <w:spacing w:val="-3"/>
          <w:sz w:val="22"/>
          <w:szCs w:val="22"/>
        </w:rPr>
        <w:t>ми, сказав: «Только</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сделал ты в такое продолжительное </w:t>
      </w:r>
      <w:r w:rsidRPr="002C1693">
        <w:rPr>
          <w:bCs/>
          <w:color w:val="000000"/>
          <w:spacing w:val="-4"/>
          <w:sz w:val="22"/>
          <w:szCs w:val="22"/>
        </w:rPr>
        <w:t xml:space="preserve">время!» — И вот! другой пришел и поклонился ему. Сатана </w:t>
      </w:r>
      <w:r w:rsidRPr="002C1693">
        <w:rPr>
          <w:bCs/>
          <w:color w:val="000000"/>
          <w:spacing w:val="-1"/>
          <w:sz w:val="22"/>
          <w:szCs w:val="22"/>
        </w:rPr>
        <w:t>спросил: «Откуда ты?» Демон отвечал: «Я был в море, воз</w:t>
      </w:r>
      <w:r w:rsidRPr="002C1693">
        <w:rPr>
          <w:bCs/>
          <w:color w:val="000000"/>
          <w:spacing w:val="-1"/>
          <w:sz w:val="22"/>
          <w:szCs w:val="22"/>
        </w:rPr>
        <w:softHyphen/>
      </w:r>
      <w:r w:rsidRPr="002C1693">
        <w:rPr>
          <w:bCs/>
          <w:color w:val="000000"/>
          <w:spacing w:val="-7"/>
          <w:sz w:val="22"/>
          <w:szCs w:val="22"/>
        </w:rPr>
        <w:t>двиг бурю, потопил корабли, умертвил множество людей и при</w:t>
      </w:r>
      <w:r w:rsidRPr="002C1693">
        <w:rPr>
          <w:bCs/>
          <w:color w:val="000000"/>
          <w:spacing w:val="-3"/>
          <w:sz w:val="22"/>
          <w:szCs w:val="22"/>
        </w:rPr>
        <w:t>шел возвестить тебе». Сатана спросил: «Во сколько времени сделал ты это?» Он отвечал: «В двадцать дней». Сатана пове</w:t>
      </w:r>
      <w:r w:rsidRPr="002C1693">
        <w:rPr>
          <w:bCs/>
          <w:color w:val="000000"/>
          <w:spacing w:val="-3"/>
          <w:sz w:val="22"/>
          <w:szCs w:val="22"/>
        </w:rPr>
        <w:softHyphen/>
        <w:t xml:space="preserve">лел и этого бить бичами, сказав: «Почему ты в столько дней </w:t>
      </w:r>
      <w:r w:rsidRPr="002C1693">
        <w:rPr>
          <w:bCs/>
          <w:color w:val="000000"/>
          <w:sz w:val="22"/>
          <w:szCs w:val="22"/>
        </w:rPr>
        <w:t xml:space="preserve">сделал так мало?» — И третий пришел и поклонился ему. </w:t>
      </w:r>
      <w:r w:rsidRPr="002C1693">
        <w:rPr>
          <w:bCs/>
          <w:color w:val="000000"/>
          <w:spacing w:val="-3"/>
          <w:sz w:val="22"/>
          <w:szCs w:val="22"/>
        </w:rPr>
        <w:t xml:space="preserve">И этому он сказал: «Ты откуда?» Демон отвечал: «Я был в </w:t>
      </w:r>
      <w:r w:rsidRPr="002C1693">
        <w:rPr>
          <w:bCs/>
          <w:color w:val="000000"/>
          <w:spacing w:val="-4"/>
          <w:sz w:val="22"/>
          <w:szCs w:val="22"/>
        </w:rPr>
        <w:t>таком</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городе; там праздновалась свадьба: я возбудил ссоры </w:t>
      </w:r>
      <w:r w:rsidRPr="002C1693">
        <w:rPr>
          <w:bCs/>
          <w:color w:val="000000"/>
          <w:spacing w:val="-2"/>
          <w:sz w:val="22"/>
          <w:szCs w:val="22"/>
        </w:rPr>
        <w:t xml:space="preserve">и произвел большое кровопролитие; сверх того, убил самого </w:t>
      </w:r>
      <w:r w:rsidRPr="002C1693">
        <w:rPr>
          <w:bCs/>
          <w:color w:val="000000"/>
          <w:spacing w:val="-5"/>
          <w:sz w:val="22"/>
          <w:szCs w:val="22"/>
        </w:rPr>
        <w:t>жениха и пришел возвестить тебе». Сатана спросил: «Во сколь</w:t>
      </w:r>
      <w:r w:rsidRPr="002C1693">
        <w:rPr>
          <w:bCs/>
          <w:color w:val="000000"/>
          <w:spacing w:val="-5"/>
          <w:sz w:val="22"/>
          <w:szCs w:val="22"/>
        </w:rPr>
        <w:softHyphen/>
      </w:r>
      <w:r w:rsidRPr="002C1693">
        <w:rPr>
          <w:bCs/>
          <w:color w:val="000000"/>
          <w:spacing w:val="-3"/>
          <w:sz w:val="22"/>
          <w:szCs w:val="22"/>
        </w:rPr>
        <w:t>ко дней ты сделал это?» Демон отвечал: «В десять». Сатана повелел и этого, как действовавшего неревностно, бить бича</w:t>
      </w:r>
      <w:r w:rsidRPr="002C1693">
        <w:rPr>
          <w:bCs/>
          <w:color w:val="000000"/>
          <w:spacing w:val="-3"/>
          <w:sz w:val="22"/>
          <w:szCs w:val="22"/>
        </w:rPr>
        <w:softHyphen/>
        <w:t>ми. И еще один демон пришел поклониться ему. Сатана спро</w:t>
      </w:r>
      <w:r w:rsidRPr="002C1693">
        <w:rPr>
          <w:bCs/>
          <w:color w:val="000000"/>
          <w:spacing w:val="-3"/>
          <w:sz w:val="22"/>
          <w:szCs w:val="22"/>
        </w:rPr>
        <w:softHyphen/>
      </w:r>
      <w:r w:rsidRPr="002C1693">
        <w:rPr>
          <w:bCs/>
          <w:color w:val="000000"/>
          <w:spacing w:val="-1"/>
          <w:sz w:val="22"/>
          <w:szCs w:val="22"/>
        </w:rPr>
        <w:t xml:space="preserve">сил: «Откуда?» Демон отвечал: «Из пустыни. Исполнилось </w:t>
      </w:r>
      <w:r w:rsidRPr="002C1693">
        <w:rPr>
          <w:bCs/>
          <w:color w:val="000000"/>
          <w:spacing w:val="-3"/>
          <w:sz w:val="22"/>
          <w:szCs w:val="22"/>
        </w:rPr>
        <w:t xml:space="preserve">сорок лет, как там борюсь с одним из монахов и едва одержал над ним победу: вверг его этою ночью в любодеяние». Сатана, услышав это, встал с трона, начал целовать демона, — сняв </w:t>
      </w:r>
      <w:r w:rsidRPr="002C1693">
        <w:rPr>
          <w:bCs/>
          <w:color w:val="000000"/>
          <w:spacing w:val="-4"/>
          <w:sz w:val="22"/>
          <w:szCs w:val="22"/>
        </w:rPr>
        <w:t xml:space="preserve">царский венец, который был на главе его, возложил на голову </w:t>
      </w:r>
      <w:r w:rsidRPr="002C1693">
        <w:rPr>
          <w:bCs/>
          <w:color w:val="000000"/>
          <w:spacing w:val="-1"/>
          <w:sz w:val="22"/>
          <w:szCs w:val="22"/>
        </w:rPr>
        <w:t>демона и посадил его возле себя на престоле, сказав: «Ты со</w:t>
      </w:r>
      <w:r w:rsidRPr="002C1693">
        <w:rPr>
          <w:bCs/>
          <w:color w:val="000000"/>
          <w:spacing w:val="-1"/>
          <w:sz w:val="22"/>
          <w:szCs w:val="22"/>
        </w:rPr>
        <w:softHyphen/>
      </w:r>
      <w:r w:rsidRPr="002C1693">
        <w:rPr>
          <w:bCs/>
          <w:color w:val="000000"/>
          <w:sz w:val="22"/>
          <w:szCs w:val="22"/>
        </w:rPr>
        <w:t xml:space="preserve">вершил великое и славное дело». — Увидев и услышав это, </w:t>
      </w:r>
      <w:r w:rsidRPr="002C1693">
        <w:rPr>
          <w:bCs/>
          <w:color w:val="000000"/>
          <w:spacing w:val="-2"/>
          <w:sz w:val="22"/>
          <w:szCs w:val="22"/>
        </w:rPr>
        <w:t xml:space="preserve">сын жреца сказал сам себе: «Чин монашеский, должно быть, имеет великое значение». Он принял христианство и вступил </w:t>
      </w:r>
      <w:r w:rsidRPr="002C1693">
        <w:rPr>
          <w:bCs/>
          <w:color w:val="000000"/>
          <w:sz w:val="22"/>
          <w:szCs w:val="22"/>
        </w:rPr>
        <w:t>в монашество</w:t>
      </w:r>
      <w:r w:rsidR="004D43F3" w:rsidRPr="002C1693">
        <w:rPr>
          <w:rStyle w:val="a5"/>
          <w:bCs/>
          <w:color w:val="000000"/>
          <w:sz w:val="22"/>
          <w:szCs w:val="22"/>
        </w:rPr>
        <w:footnoteReference w:id="1818"/>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 xml:space="preserve">83. Некоторый монах был борим вожделением. Случилось ему прийти в одно из сел Египта. Там он увидел дочь жреца идольского, полюбил ее и предложил отцу отдать ее за него в </w:t>
      </w:r>
      <w:r w:rsidRPr="002C1693">
        <w:rPr>
          <w:bCs/>
          <w:color w:val="000000"/>
          <w:sz w:val="22"/>
          <w:szCs w:val="22"/>
        </w:rPr>
        <w:t xml:space="preserve">замужество. Жрец отвечал: «Не могу отдать ее за тебя, не </w:t>
      </w:r>
      <w:r w:rsidRPr="002C1693">
        <w:rPr>
          <w:bCs/>
          <w:color w:val="000000"/>
          <w:spacing w:val="-2"/>
          <w:sz w:val="22"/>
          <w:szCs w:val="22"/>
        </w:rPr>
        <w:t>спросив бога моего». И пришедши к демону, которому он по</w:t>
      </w:r>
      <w:r w:rsidRPr="002C1693">
        <w:rPr>
          <w:bCs/>
          <w:color w:val="000000"/>
          <w:spacing w:val="-2"/>
          <w:sz w:val="22"/>
          <w:szCs w:val="22"/>
        </w:rPr>
        <w:softHyphen/>
      </w:r>
      <w:r w:rsidRPr="002C1693">
        <w:rPr>
          <w:bCs/>
          <w:color w:val="000000"/>
          <w:spacing w:val="-4"/>
          <w:sz w:val="22"/>
          <w:szCs w:val="22"/>
        </w:rPr>
        <w:t xml:space="preserve">клонялся, сказал ему: «Вот! некоторый монах пришел ко мне, </w:t>
      </w:r>
      <w:r w:rsidRPr="002C1693">
        <w:rPr>
          <w:bCs/>
          <w:color w:val="000000"/>
          <w:spacing w:val="-3"/>
          <w:sz w:val="22"/>
          <w:szCs w:val="22"/>
        </w:rPr>
        <w:t xml:space="preserve">хочет жениться на дочери моей: отдать ли ее за него?» Демон </w:t>
      </w:r>
      <w:r w:rsidRPr="002C1693">
        <w:rPr>
          <w:bCs/>
          <w:color w:val="000000"/>
          <w:spacing w:val="-2"/>
          <w:sz w:val="22"/>
          <w:szCs w:val="22"/>
        </w:rPr>
        <w:t>отвечал: «Спроси его: отречется ли от Бога своего, от креще</w:t>
      </w:r>
      <w:r w:rsidRPr="002C1693">
        <w:rPr>
          <w:bCs/>
          <w:color w:val="000000"/>
          <w:spacing w:val="-2"/>
          <w:sz w:val="22"/>
          <w:szCs w:val="22"/>
        </w:rPr>
        <w:softHyphen/>
      </w:r>
      <w:r w:rsidRPr="002C1693">
        <w:rPr>
          <w:bCs/>
          <w:color w:val="000000"/>
          <w:spacing w:val="-1"/>
          <w:sz w:val="22"/>
          <w:szCs w:val="22"/>
        </w:rPr>
        <w:t>ния и от обетов монашества?» Жрец, пришедши к монаху, сказал ему: «Отрекись от Бога твоего, от крещения и от обе</w:t>
      </w:r>
      <w:r w:rsidRPr="002C1693">
        <w:rPr>
          <w:bCs/>
          <w:color w:val="000000"/>
          <w:spacing w:val="-1"/>
          <w:sz w:val="22"/>
          <w:szCs w:val="22"/>
        </w:rPr>
        <w:softHyphen/>
      </w:r>
      <w:r w:rsidRPr="002C1693">
        <w:rPr>
          <w:bCs/>
          <w:color w:val="000000"/>
          <w:spacing w:val="-3"/>
          <w:sz w:val="22"/>
          <w:szCs w:val="22"/>
        </w:rPr>
        <w:t>тов монашества, — я выдам за тебя дочь мою». Монах согла</w:t>
      </w:r>
      <w:r w:rsidRPr="002C1693">
        <w:rPr>
          <w:bCs/>
          <w:color w:val="000000"/>
          <w:spacing w:val="-3"/>
          <w:sz w:val="22"/>
          <w:szCs w:val="22"/>
        </w:rPr>
        <w:softHyphen/>
      </w:r>
      <w:r w:rsidRPr="002C1693">
        <w:rPr>
          <w:bCs/>
          <w:color w:val="000000"/>
          <w:spacing w:val="-2"/>
          <w:sz w:val="22"/>
          <w:szCs w:val="22"/>
        </w:rPr>
        <w:t xml:space="preserve">сился, — и немедленно увидал, что из уст его вышло подобие </w:t>
      </w:r>
      <w:r w:rsidRPr="002C1693">
        <w:rPr>
          <w:bCs/>
          <w:color w:val="000000"/>
          <w:sz w:val="22"/>
          <w:szCs w:val="22"/>
        </w:rPr>
        <w:t xml:space="preserve">голубя и возлетело на небо. Жрец пошел к демону и сказал </w:t>
      </w:r>
      <w:r w:rsidRPr="002C1693">
        <w:rPr>
          <w:bCs/>
          <w:color w:val="000000"/>
          <w:spacing w:val="-2"/>
          <w:sz w:val="22"/>
          <w:szCs w:val="22"/>
        </w:rPr>
        <w:t xml:space="preserve">ему: «Вот! он обещал исполнить все три условия». Диавол </w:t>
      </w:r>
      <w:r w:rsidRPr="002C1693">
        <w:rPr>
          <w:bCs/>
          <w:color w:val="000000"/>
          <w:spacing w:val="-3"/>
          <w:sz w:val="22"/>
          <w:szCs w:val="22"/>
        </w:rPr>
        <w:t xml:space="preserve">отвечал жрецу: «Не отдавай ему дочери твоей в жены, потому </w:t>
      </w:r>
      <w:r w:rsidRPr="002C1693">
        <w:rPr>
          <w:bCs/>
          <w:color w:val="000000"/>
          <w:sz w:val="22"/>
          <w:szCs w:val="22"/>
        </w:rPr>
        <w:t xml:space="preserve">что Бог его не отступил еще от него, но и доселе помогает </w:t>
      </w:r>
      <w:r w:rsidRPr="002C1693">
        <w:rPr>
          <w:bCs/>
          <w:color w:val="000000"/>
          <w:spacing w:val="-2"/>
          <w:sz w:val="22"/>
          <w:szCs w:val="22"/>
        </w:rPr>
        <w:t xml:space="preserve">ему». Жрец, пришедши к брату, сказал ему: «Не могу отдать </w:t>
      </w:r>
      <w:r w:rsidRPr="002C1693">
        <w:rPr>
          <w:bCs/>
          <w:color w:val="000000"/>
          <w:sz w:val="22"/>
          <w:szCs w:val="22"/>
        </w:rPr>
        <w:t>тебе дочери, потому что Бог твой доселе помогает тебе и не</w:t>
      </w:r>
      <w:r w:rsidR="004D43F3" w:rsidRPr="002C1693">
        <w:rPr>
          <w:sz w:val="22"/>
          <w:szCs w:val="22"/>
        </w:rPr>
        <w:t xml:space="preserve"> </w:t>
      </w:r>
      <w:r w:rsidRPr="002C1693">
        <w:rPr>
          <w:bCs/>
          <w:color w:val="000000"/>
          <w:spacing w:val="-4"/>
          <w:sz w:val="22"/>
          <w:szCs w:val="22"/>
        </w:rPr>
        <w:t xml:space="preserve">отступил от тебя». Услышав это, брат сказал сам себе: «Я, </w:t>
      </w:r>
      <w:r w:rsidRPr="002C1693">
        <w:rPr>
          <w:bCs/>
          <w:color w:val="000000"/>
          <w:spacing w:val="-6"/>
          <w:sz w:val="22"/>
          <w:szCs w:val="22"/>
        </w:rPr>
        <w:t>несчастный, отрекся от Бога, от крещения и от обетов монаше</w:t>
      </w:r>
      <w:r w:rsidRPr="002C1693">
        <w:rPr>
          <w:bCs/>
          <w:color w:val="000000"/>
          <w:spacing w:val="-6"/>
          <w:sz w:val="22"/>
          <w:szCs w:val="22"/>
        </w:rPr>
        <w:softHyphen/>
      </w:r>
      <w:r w:rsidRPr="002C1693">
        <w:rPr>
          <w:bCs/>
          <w:color w:val="000000"/>
          <w:spacing w:val="-2"/>
          <w:sz w:val="22"/>
          <w:szCs w:val="22"/>
        </w:rPr>
        <w:t xml:space="preserve">ства, а всеблагой Бог доселе помогает мне, окаянному! Если </w:t>
      </w:r>
      <w:r w:rsidRPr="002C1693">
        <w:rPr>
          <w:bCs/>
          <w:color w:val="000000"/>
          <w:spacing w:val="-5"/>
          <w:sz w:val="22"/>
          <w:szCs w:val="22"/>
        </w:rPr>
        <w:t>Бог оказывает мне такую милость, зачем же мне отступать от Него?» Очувствовавшись и опомнившись, он пришел к неко</w:t>
      </w:r>
      <w:r w:rsidRPr="002C1693">
        <w:rPr>
          <w:bCs/>
          <w:color w:val="000000"/>
          <w:spacing w:val="-5"/>
          <w:sz w:val="22"/>
          <w:szCs w:val="22"/>
        </w:rPr>
        <w:softHyphen/>
      </w:r>
      <w:r w:rsidRPr="002C1693">
        <w:rPr>
          <w:bCs/>
          <w:color w:val="000000"/>
          <w:spacing w:val="-4"/>
          <w:sz w:val="22"/>
          <w:szCs w:val="22"/>
        </w:rPr>
        <w:t xml:space="preserve">торому великому старцу и поведал ему случившееся. Старец </w:t>
      </w:r>
      <w:r w:rsidRPr="002C1693">
        <w:rPr>
          <w:bCs/>
          <w:color w:val="000000"/>
          <w:spacing w:val="-2"/>
          <w:sz w:val="22"/>
          <w:szCs w:val="22"/>
        </w:rPr>
        <w:t xml:space="preserve">сказал ему: «Останься со мною в пещере и пробудь в посте </w:t>
      </w:r>
      <w:r w:rsidRPr="002C1693">
        <w:rPr>
          <w:bCs/>
          <w:color w:val="000000"/>
          <w:spacing w:val="-3"/>
          <w:sz w:val="22"/>
          <w:szCs w:val="22"/>
        </w:rPr>
        <w:t>целые три недели, а я буду молиться Богу за тебя». И подви</w:t>
      </w:r>
      <w:r w:rsidRPr="002C1693">
        <w:rPr>
          <w:bCs/>
          <w:color w:val="000000"/>
          <w:spacing w:val="-3"/>
          <w:sz w:val="22"/>
          <w:szCs w:val="22"/>
        </w:rPr>
        <w:softHyphen/>
      </w:r>
      <w:r w:rsidRPr="002C1693">
        <w:rPr>
          <w:bCs/>
          <w:color w:val="000000"/>
          <w:spacing w:val="-2"/>
          <w:sz w:val="22"/>
          <w:szCs w:val="22"/>
        </w:rPr>
        <w:t>зался старец за брата, молясь Богу и говоря: «Господи! умо</w:t>
      </w:r>
      <w:r w:rsidRPr="002C1693">
        <w:rPr>
          <w:bCs/>
          <w:color w:val="000000"/>
          <w:spacing w:val="-2"/>
          <w:sz w:val="22"/>
          <w:szCs w:val="22"/>
        </w:rPr>
        <w:softHyphen/>
        <w:t>ляю Тебя: даруй мне эту душу и прими покаяние ее». И ус</w:t>
      </w:r>
      <w:r w:rsidRPr="002C1693">
        <w:rPr>
          <w:bCs/>
          <w:color w:val="000000"/>
          <w:spacing w:val="-2"/>
          <w:sz w:val="22"/>
          <w:szCs w:val="22"/>
        </w:rPr>
        <w:softHyphen/>
      </w:r>
      <w:r w:rsidRPr="002C1693">
        <w:rPr>
          <w:bCs/>
          <w:color w:val="000000"/>
          <w:spacing w:val="-3"/>
          <w:sz w:val="22"/>
          <w:szCs w:val="22"/>
        </w:rPr>
        <w:t>лышал Бог молитву старца. Когда исполнилась первая неде</w:t>
      </w:r>
      <w:r w:rsidRPr="002C1693">
        <w:rPr>
          <w:bCs/>
          <w:color w:val="000000"/>
          <w:spacing w:val="-3"/>
          <w:sz w:val="22"/>
          <w:szCs w:val="22"/>
        </w:rPr>
        <w:softHyphen/>
      </w:r>
      <w:r w:rsidRPr="002C1693">
        <w:rPr>
          <w:bCs/>
          <w:color w:val="000000"/>
          <w:spacing w:val="-2"/>
          <w:sz w:val="22"/>
          <w:szCs w:val="22"/>
        </w:rPr>
        <w:t xml:space="preserve">ля, старец пришел к брату и спросил его: «Видел ли ты </w:t>
      </w:r>
      <w:r w:rsidRPr="002C1693">
        <w:rPr>
          <w:bCs/>
          <w:color w:val="000000"/>
          <w:spacing w:val="-3"/>
          <w:sz w:val="22"/>
          <w:szCs w:val="22"/>
        </w:rPr>
        <w:t>что</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Брат отвечал: «Да, я видел голубя стоящим в </w:t>
      </w:r>
      <w:r w:rsidRPr="002C1693">
        <w:rPr>
          <w:bCs/>
          <w:color w:val="000000"/>
          <w:spacing w:val="-5"/>
          <w:sz w:val="22"/>
          <w:szCs w:val="22"/>
        </w:rPr>
        <w:t>высоте небесной над головою моею». Старец сказал ему: «Вни</w:t>
      </w:r>
      <w:r w:rsidRPr="002C1693">
        <w:rPr>
          <w:bCs/>
          <w:color w:val="000000"/>
          <w:spacing w:val="-5"/>
          <w:sz w:val="22"/>
          <w:szCs w:val="22"/>
        </w:rPr>
        <w:softHyphen/>
      </w:r>
      <w:r w:rsidRPr="002C1693">
        <w:rPr>
          <w:bCs/>
          <w:color w:val="000000"/>
          <w:spacing w:val="-4"/>
          <w:sz w:val="22"/>
          <w:szCs w:val="22"/>
        </w:rPr>
        <w:t>май себе и молись Богу тщательно». По прошествии второй недели старец опять пришел к брату и спросил его: «Видел ли ты что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Брат отвечал: «Видел, что голубь ниспустился </w:t>
      </w:r>
      <w:r w:rsidRPr="002C1693">
        <w:rPr>
          <w:bCs/>
          <w:color w:val="000000"/>
          <w:spacing w:val="-3"/>
          <w:sz w:val="22"/>
          <w:szCs w:val="22"/>
        </w:rPr>
        <w:t xml:space="preserve">даже до головы моей». Старец заповедал ему: «Трезвись и </w:t>
      </w:r>
      <w:r w:rsidRPr="002C1693">
        <w:rPr>
          <w:bCs/>
          <w:color w:val="000000"/>
          <w:spacing w:val="-5"/>
          <w:sz w:val="22"/>
          <w:szCs w:val="22"/>
        </w:rPr>
        <w:t>молись». Когда исполнилась третья неделя, старец опять при</w:t>
      </w:r>
      <w:r w:rsidRPr="002C1693">
        <w:rPr>
          <w:bCs/>
          <w:color w:val="000000"/>
          <w:spacing w:val="-5"/>
          <w:sz w:val="22"/>
          <w:szCs w:val="22"/>
        </w:rPr>
        <w:softHyphen/>
      </w:r>
      <w:r w:rsidRPr="002C1693">
        <w:rPr>
          <w:bCs/>
          <w:color w:val="000000"/>
          <w:sz w:val="22"/>
          <w:szCs w:val="22"/>
        </w:rPr>
        <w:t xml:space="preserve">шел к брату и спросил: «Еще не видел ли ты чего?» Брат отвечал: «Видел, что голубь спустился и стал над головою </w:t>
      </w:r>
      <w:r w:rsidRPr="002C1693">
        <w:rPr>
          <w:bCs/>
          <w:color w:val="000000"/>
          <w:spacing w:val="-2"/>
          <w:sz w:val="22"/>
          <w:szCs w:val="22"/>
        </w:rPr>
        <w:t>моею; я протянул руку, чтоб удержать его, а он вспорхнул и вошел в уста мои». Старец возблагодарил Бога и сказал бра</w:t>
      </w:r>
      <w:r w:rsidRPr="002C1693">
        <w:rPr>
          <w:bCs/>
          <w:color w:val="000000"/>
          <w:spacing w:val="-2"/>
          <w:sz w:val="22"/>
          <w:szCs w:val="22"/>
        </w:rPr>
        <w:softHyphen/>
      </w:r>
      <w:r w:rsidRPr="002C1693">
        <w:rPr>
          <w:bCs/>
          <w:color w:val="000000"/>
          <w:spacing w:val="-4"/>
          <w:sz w:val="22"/>
          <w:szCs w:val="22"/>
        </w:rPr>
        <w:t xml:space="preserve">ту: «Вот! Бог принял покаяние твое». Отселе внимай себе и </w:t>
      </w:r>
      <w:r w:rsidRPr="002C1693">
        <w:rPr>
          <w:bCs/>
          <w:color w:val="000000"/>
          <w:spacing w:val="-2"/>
          <w:sz w:val="22"/>
          <w:szCs w:val="22"/>
        </w:rPr>
        <w:t xml:space="preserve">тщательно заботься о спасении твоем. Брат отвечал: «Отселе </w:t>
      </w:r>
      <w:r w:rsidRPr="002C1693">
        <w:rPr>
          <w:bCs/>
          <w:color w:val="000000"/>
          <w:sz w:val="22"/>
          <w:szCs w:val="22"/>
        </w:rPr>
        <w:t>я пребуду с тобою до смерти»</w:t>
      </w:r>
      <w:r w:rsidR="004D43F3" w:rsidRPr="002C1693">
        <w:rPr>
          <w:rStyle w:val="a5"/>
          <w:bCs/>
          <w:color w:val="000000"/>
          <w:sz w:val="22"/>
          <w:szCs w:val="22"/>
        </w:rPr>
        <w:footnoteReference w:id="1819"/>
      </w:r>
      <w:r w:rsidRPr="002C1693">
        <w:rPr>
          <w:bCs/>
          <w:color w:val="000000"/>
          <w:sz w:val="22"/>
          <w:szCs w:val="22"/>
        </w:rPr>
        <w:t>.</w:t>
      </w:r>
    </w:p>
    <w:p w:rsidR="0001676B" w:rsidRPr="002C1693" w:rsidRDefault="0001676B" w:rsidP="00B5236F">
      <w:pPr>
        <w:numPr>
          <w:ilvl w:val="0"/>
          <w:numId w:val="359"/>
        </w:numPr>
        <w:shd w:val="clear" w:color="auto" w:fill="FFFFFF"/>
        <w:tabs>
          <w:tab w:val="decimal" w:pos="0"/>
          <w:tab w:val="left" w:pos="637"/>
        </w:tabs>
        <w:spacing w:line="238" w:lineRule="exact"/>
        <w:ind w:right="11" w:firstLine="567"/>
        <w:jc w:val="both"/>
        <w:rPr>
          <w:bCs/>
          <w:color w:val="000000"/>
          <w:spacing w:val="-6"/>
          <w:sz w:val="22"/>
          <w:szCs w:val="22"/>
        </w:rPr>
      </w:pPr>
      <w:r w:rsidRPr="002C1693">
        <w:rPr>
          <w:bCs/>
          <w:color w:val="000000"/>
          <w:spacing w:val="-2"/>
          <w:sz w:val="22"/>
          <w:szCs w:val="22"/>
        </w:rPr>
        <w:t xml:space="preserve">Однажды в Скиту сделано было для братии угощение. </w:t>
      </w:r>
      <w:r w:rsidRPr="002C1693">
        <w:rPr>
          <w:bCs/>
          <w:color w:val="000000"/>
          <w:spacing w:val="-4"/>
          <w:sz w:val="22"/>
          <w:szCs w:val="22"/>
        </w:rPr>
        <w:t xml:space="preserve">Одному из присутствовавших старцев подали чашу вина. Он отказался выпить ее, сказав подавшему: «Унеси от меня эту </w:t>
      </w:r>
      <w:r w:rsidRPr="002C1693">
        <w:rPr>
          <w:bCs/>
          <w:color w:val="000000"/>
          <w:spacing w:val="-3"/>
          <w:sz w:val="22"/>
          <w:szCs w:val="22"/>
        </w:rPr>
        <w:t xml:space="preserve">смерть». Прочие, участвовавшие в трапезе, увидев это, также </w:t>
      </w:r>
      <w:r w:rsidRPr="002C1693">
        <w:rPr>
          <w:bCs/>
          <w:color w:val="000000"/>
          <w:sz w:val="22"/>
          <w:szCs w:val="22"/>
        </w:rPr>
        <w:t>не стали пить вина</w:t>
      </w:r>
      <w:r w:rsidR="004D43F3" w:rsidRPr="002C1693">
        <w:rPr>
          <w:rStyle w:val="a5"/>
          <w:bCs/>
          <w:color w:val="000000"/>
          <w:sz w:val="22"/>
          <w:szCs w:val="22"/>
        </w:rPr>
        <w:footnoteReference w:id="1820"/>
      </w:r>
      <w:r w:rsidRPr="002C1693">
        <w:rPr>
          <w:bCs/>
          <w:color w:val="000000"/>
          <w:sz w:val="22"/>
          <w:szCs w:val="22"/>
        </w:rPr>
        <w:t>.</w:t>
      </w:r>
    </w:p>
    <w:p w:rsidR="0001676B" w:rsidRPr="002C1693" w:rsidRDefault="0001676B" w:rsidP="00B5236F">
      <w:pPr>
        <w:numPr>
          <w:ilvl w:val="0"/>
          <w:numId w:val="359"/>
        </w:numPr>
        <w:shd w:val="clear" w:color="auto" w:fill="FFFFFF"/>
        <w:tabs>
          <w:tab w:val="decimal" w:pos="0"/>
          <w:tab w:val="left" w:pos="637"/>
        </w:tabs>
        <w:spacing w:before="180" w:line="238" w:lineRule="exact"/>
        <w:ind w:right="18" w:firstLine="567"/>
        <w:jc w:val="both"/>
        <w:rPr>
          <w:sz w:val="22"/>
          <w:szCs w:val="22"/>
        </w:rPr>
      </w:pPr>
      <w:r w:rsidRPr="002C1693">
        <w:rPr>
          <w:bCs/>
          <w:color w:val="000000"/>
          <w:spacing w:val="-2"/>
          <w:sz w:val="22"/>
          <w:szCs w:val="22"/>
        </w:rPr>
        <w:t xml:space="preserve">В другой раз принесен был в Скит сосудец с вином от </w:t>
      </w:r>
      <w:r w:rsidRPr="002C1693">
        <w:rPr>
          <w:bCs/>
          <w:color w:val="000000"/>
          <w:spacing w:val="-4"/>
          <w:sz w:val="22"/>
          <w:szCs w:val="22"/>
        </w:rPr>
        <w:t xml:space="preserve">начатков с тем, чтоб братиям было подано каждому по одной </w:t>
      </w:r>
      <w:r w:rsidRPr="002C1693">
        <w:rPr>
          <w:bCs/>
          <w:color w:val="000000"/>
          <w:spacing w:val="-3"/>
          <w:sz w:val="22"/>
          <w:szCs w:val="22"/>
        </w:rPr>
        <w:t xml:space="preserve">чаше. Один из братии, входя в трапезу и заметя, что подают </w:t>
      </w:r>
      <w:r w:rsidRPr="002C1693">
        <w:rPr>
          <w:bCs/>
          <w:color w:val="000000"/>
          <w:spacing w:val="-5"/>
          <w:sz w:val="22"/>
          <w:szCs w:val="22"/>
        </w:rPr>
        <w:t xml:space="preserve">вино, возвратился и побежал крытым ходом. Ход провалился. </w:t>
      </w:r>
      <w:r w:rsidRPr="002C1693">
        <w:rPr>
          <w:bCs/>
          <w:color w:val="000000"/>
          <w:spacing w:val="-6"/>
          <w:sz w:val="22"/>
          <w:szCs w:val="22"/>
        </w:rPr>
        <w:t>Прочие братия, услышав стук, побежали, чтоб увидеть случив</w:t>
      </w:r>
      <w:r w:rsidRPr="002C1693">
        <w:rPr>
          <w:bCs/>
          <w:color w:val="000000"/>
          <w:spacing w:val="-6"/>
          <w:sz w:val="22"/>
          <w:szCs w:val="22"/>
        </w:rPr>
        <w:softHyphen/>
        <w:t xml:space="preserve">шееся: они нашли брата лежащим, едва дышащим, и начали </w:t>
      </w:r>
      <w:r w:rsidRPr="002C1693">
        <w:rPr>
          <w:bCs/>
          <w:color w:val="000000"/>
          <w:spacing w:val="-3"/>
          <w:sz w:val="22"/>
          <w:szCs w:val="22"/>
        </w:rPr>
        <w:t xml:space="preserve">Укорять его, говоря: «Поделом тебе! за твое тщеславие!» Но </w:t>
      </w:r>
      <w:r w:rsidRPr="002C1693">
        <w:rPr>
          <w:bCs/>
          <w:color w:val="000000"/>
          <w:sz w:val="22"/>
          <w:szCs w:val="22"/>
        </w:rPr>
        <w:t>авва, утешая его, сказал: «Оставьте сына моего: он сделал</w:t>
      </w:r>
      <w:r w:rsidR="004D43F3" w:rsidRPr="002C1693">
        <w:rPr>
          <w:bCs/>
          <w:color w:val="000000"/>
          <w:spacing w:val="-6"/>
          <w:sz w:val="22"/>
          <w:szCs w:val="22"/>
        </w:rPr>
        <w:t xml:space="preserve"> </w:t>
      </w:r>
      <w:r w:rsidRPr="002C1693">
        <w:rPr>
          <w:color w:val="000000"/>
          <w:sz w:val="22"/>
          <w:szCs w:val="22"/>
        </w:rPr>
        <w:t>доброе дело. Жив Господь! во времена мои не будет возобнов</w:t>
      </w:r>
      <w:r w:rsidRPr="002C1693">
        <w:rPr>
          <w:color w:val="000000"/>
          <w:sz w:val="22"/>
          <w:szCs w:val="22"/>
        </w:rPr>
        <w:softHyphen/>
        <w:t>лен ход: пусть все знают, что в скиту из</w:t>
      </w:r>
      <w:r w:rsidR="00562631">
        <w:rPr>
          <w:color w:val="000000"/>
          <w:sz w:val="22"/>
          <w:szCs w:val="22"/>
        </w:rPr>
        <w:t>-за</w:t>
      </w:r>
      <w:r w:rsidRPr="002C1693">
        <w:rPr>
          <w:color w:val="000000"/>
          <w:sz w:val="22"/>
          <w:szCs w:val="22"/>
        </w:rPr>
        <w:t xml:space="preserve"> чаши вина прова</w:t>
      </w:r>
      <w:r w:rsidRPr="002C1693">
        <w:rPr>
          <w:color w:val="000000"/>
          <w:sz w:val="22"/>
          <w:szCs w:val="22"/>
        </w:rPr>
        <w:softHyphen/>
        <w:t>лился крытый ход»</w:t>
      </w:r>
      <w:r w:rsidR="00200F4E" w:rsidRPr="002C1693">
        <w:rPr>
          <w:rStyle w:val="a5"/>
          <w:color w:val="000000"/>
          <w:sz w:val="22"/>
          <w:szCs w:val="22"/>
        </w:rPr>
        <w:footnoteReference w:id="1821"/>
      </w:r>
      <w:r w:rsidRPr="002C1693">
        <w:rPr>
          <w:color w:val="000000"/>
          <w:sz w:val="22"/>
          <w:szCs w:val="22"/>
        </w:rPr>
        <w:t>.</w:t>
      </w:r>
    </w:p>
    <w:p w:rsidR="0001676B" w:rsidRPr="002C1693" w:rsidRDefault="0001676B" w:rsidP="00B5236F">
      <w:pPr>
        <w:numPr>
          <w:ilvl w:val="0"/>
          <w:numId w:val="360"/>
        </w:numPr>
        <w:shd w:val="clear" w:color="auto" w:fill="FFFFFF"/>
        <w:tabs>
          <w:tab w:val="decimal" w:pos="0"/>
          <w:tab w:val="left" w:pos="652"/>
        </w:tabs>
        <w:spacing w:line="238" w:lineRule="exact"/>
        <w:ind w:right="7" w:firstLine="567"/>
        <w:jc w:val="both"/>
        <w:rPr>
          <w:color w:val="000000"/>
          <w:sz w:val="22"/>
          <w:szCs w:val="22"/>
        </w:rPr>
      </w:pPr>
      <w:r w:rsidRPr="002C1693">
        <w:rPr>
          <w:color w:val="000000"/>
          <w:sz w:val="22"/>
          <w:szCs w:val="22"/>
        </w:rPr>
        <w:t>Настоятель Скита пошел однажды к Александрийскому архиепископу. Когда он возвратился в Скит, братия спросили его: «Что — город?» Он сказал им: «Поверите мне, братия, что, кроме епископа, я не видал там ни одного человека». Ус</w:t>
      </w:r>
      <w:r w:rsidRPr="002C1693">
        <w:rPr>
          <w:color w:val="000000"/>
          <w:sz w:val="22"/>
          <w:szCs w:val="22"/>
        </w:rPr>
        <w:softHyphen/>
        <w:t>лышав это, они удивились и сказали: «Что же сделалось, дума</w:t>
      </w:r>
      <w:r w:rsidRPr="002C1693">
        <w:rPr>
          <w:color w:val="000000"/>
          <w:sz w:val="22"/>
          <w:szCs w:val="22"/>
        </w:rPr>
        <w:softHyphen/>
        <w:t>ешь, с прочим множеством народа?» Пресвитер вывел их из недоумения, сказав следующее: «Я понудил себя не взглянуть ни на одного человека». Братия получили назидание от этих слов, которыми изображалось особенное хранение очей</w:t>
      </w:r>
      <w:r w:rsidR="00200F4E" w:rsidRPr="002C1693">
        <w:rPr>
          <w:rStyle w:val="a5"/>
          <w:color w:val="000000"/>
          <w:sz w:val="22"/>
          <w:szCs w:val="22"/>
        </w:rPr>
        <w:footnoteReference w:id="1822"/>
      </w:r>
      <w:r w:rsidRPr="002C1693">
        <w:rPr>
          <w:color w:val="000000"/>
          <w:sz w:val="22"/>
          <w:szCs w:val="22"/>
        </w:rPr>
        <w:t>.</w:t>
      </w:r>
    </w:p>
    <w:p w:rsidR="0001676B" w:rsidRPr="002C1693" w:rsidRDefault="0001676B" w:rsidP="00B5236F">
      <w:pPr>
        <w:numPr>
          <w:ilvl w:val="0"/>
          <w:numId w:val="360"/>
        </w:numPr>
        <w:shd w:val="clear" w:color="auto" w:fill="FFFFFF"/>
        <w:tabs>
          <w:tab w:val="decimal" w:pos="0"/>
          <w:tab w:val="left" w:pos="652"/>
        </w:tabs>
        <w:spacing w:line="238" w:lineRule="exact"/>
        <w:ind w:right="7" w:firstLine="567"/>
        <w:jc w:val="both"/>
        <w:rPr>
          <w:color w:val="000000"/>
          <w:sz w:val="22"/>
          <w:szCs w:val="22"/>
        </w:rPr>
      </w:pPr>
      <w:r w:rsidRPr="002C1693">
        <w:rPr>
          <w:color w:val="000000"/>
          <w:sz w:val="22"/>
          <w:szCs w:val="22"/>
        </w:rPr>
        <w:t>Поведали об одном старце, что однажды ему захотелось огурца. Он взял огурец, повесил его пред глазам своими. Не попустив желанию победить себя и не прикоснувшись к огур</w:t>
      </w:r>
      <w:r w:rsidRPr="002C1693">
        <w:rPr>
          <w:color w:val="000000"/>
          <w:sz w:val="22"/>
          <w:szCs w:val="22"/>
        </w:rPr>
        <w:softHyphen/>
        <w:t>цу, старец укорял себя и приносил покаяние в самом пожела</w:t>
      </w:r>
      <w:r w:rsidRPr="002C1693">
        <w:rPr>
          <w:color w:val="000000"/>
          <w:sz w:val="22"/>
          <w:szCs w:val="22"/>
        </w:rPr>
        <w:softHyphen/>
        <w:t>нии</w:t>
      </w:r>
      <w:r w:rsidR="00200F4E" w:rsidRPr="002C1693">
        <w:rPr>
          <w:rStyle w:val="a5"/>
          <w:color w:val="000000"/>
          <w:sz w:val="22"/>
          <w:szCs w:val="22"/>
        </w:rPr>
        <w:footnoteReference w:id="1823"/>
      </w:r>
      <w:r w:rsidRPr="002C1693">
        <w:rPr>
          <w:color w:val="000000"/>
          <w:sz w:val="22"/>
          <w:szCs w:val="22"/>
        </w:rPr>
        <w:t>.</w:t>
      </w:r>
    </w:p>
    <w:p w:rsidR="0001676B" w:rsidRPr="002C1693" w:rsidRDefault="0001676B" w:rsidP="00B5236F">
      <w:pPr>
        <w:shd w:val="clear" w:color="auto" w:fill="FFFFFF"/>
        <w:tabs>
          <w:tab w:val="decimal" w:pos="0"/>
        </w:tabs>
        <w:spacing w:before="112" w:line="230" w:lineRule="exact"/>
        <w:ind w:right="4" w:firstLine="567"/>
        <w:jc w:val="both"/>
        <w:rPr>
          <w:sz w:val="22"/>
          <w:szCs w:val="22"/>
        </w:rPr>
      </w:pPr>
      <w:r w:rsidRPr="002C1693">
        <w:rPr>
          <w:color w:val="000000"/>
          <w:spacing w:val="-11"/>
          <w:sz w:val="22"/>
          <w:szCs w:val="22"/>
        </w:rPr>
        <w:t>Свойство пожеланий человеческих таково, что необходимо научить</w:t>
      </w:r>
      <w:r w:rsidRPr="002C1693">
        <w:rPr>
          <w:color w:val="000000"/>
          <w:spacing w:val="-11"/>
          <w:sz w:val="22"/>
          <w:szCs w:val="22"/>
        </w:rPr>
        <w:softHyphen/>
      </w:r>
      <w:r w:rsidRPr="002C1693">
        <w:rPr>
          <w:color w:val="000000"/>
          <w:spacing w:val="-7"/>
          <w:sz w:val="22"/>
          <w:szCs w:val="22"/>
        </w:rPr>
        <w:t xml:space="preserve">ся побеждению их на мелочах. Приучившийся побеждать мелочные </w:t>
      </w:r>
      <w:r w:rsidRPr="002C1693">
        <w:rPr>
          <w:color w:val="000000"/>
          <w:spacing w:val="-6"/>
          <w:sz w:val="22"/>
          <w:szCs w:val="22"/>
        </w:rPr>
        <w:t>пожелания обуздает и великие. Побеждающийся малыми пожелани</w:t>
      </w:r>
      <w:r w:rsidRPr="002C1693">
        <w:rPr>
          <w:color w:val="000000"/>
          <w:spacing w:val="-6"/>
          <w:sz w:val="22"/>
          <w:szCs w:val="22"/>
        </w:rPr>
        <w:softHyphen/>
        <w:t>ями победится непременно и великими. Невозможно преодолеть ни страсти вожделения, ни страсти гнева, не научившись побеждать во</w:t>
      </w:r>
      <w:r w:rsidRPr="002C1693">
        <w:rPr>
          <w:color w:val="000000"/>
          <w:spacing w:val="-6"/>
          <w:sz w:val="22"/>
          <w:szCs w:val="22"/>
        </w:rPr>
        <w:softHyphen/>
      </w:r>
      <w:r w:rsidRPr="002C1693">
        <w:rPr>
          <w:color w:val="000000"/>
          <w:spacing w:val="-9"/>
          <w:sz w:val="22"/>
          <w:szCs w:val="22"/>
        </w:rPr>
        <w:t xml:space="preserve">обще все пожелания, чем исключительно исправляется испорченность </w:t>
      </w:r>
      <w:r w:rsidRPr="002C1693">
        <w:rPr>
          <w:color w:val="000000"/>
          <w:sz w:val="22"/>
          <w:szCs w:val="22"/>
        </w:rPr>
        <w:t>воли.</w:t>
      </w:r>
    </w:p>
    <w:p w:rsidR="0001676B" w:rsidRPr="002C1693" w:rsidRDefault="0001676B" w:rsidP="00B5236F">
      <w:pPr>
        <w:shd w:val="clear" w:color="auto" w:fill="FFFFFF"/>
        <w:tabs>
          <w:tab w:val="decimal" w:pos="0"/>
          <w:tab w:val="left" w:pos="652"/>
        </w:tabs>
        <w:spacing w:before="194" w:line="238" w:lineRule="exact"/>
        <w:ind w:right="4" w:firstLine="567"/>
        <w:jc w:val="both"/>
        <w:rPr>
          <w:sz w:val="22"/>
          <w:szCs w:val="22"/>
        </w:rPr>
      </w:pPr>
      <w:r w:rsidRPr="002C1693">
        <w:rPr>
          <w:color w:val="000000"/>
          <w:sz w:val="22"/>
          <w:szCs w:val="22"/>
        </w:rPr>
        <w:t>88.</w:t>
      </w:r>
      <w:r w:rsidRPr="002C1693">
        <w:rPr>
          <w:color w:val="000000"/>
          <w:sz w:val="22"/>
          <w:szCs w:val="22"/>
        </w:rPr>
        <w:tab/>
        <w:t>Один из старцев был очень болен; из внутренности его</w:t>
      </w:r>
      <w:r w:rsidR="00200F4E" w:rsidRPr="002C1693">
        <w:rPr>
          <w:color w:val="000000"/>
          <w:sz w:val="22"/>
          <w:szCs w:val="22"/>
        </w:rPr>
        <w:t xml:space="preserve"> </w:t>
      </w:r>
      <w:r w:rsidRPr="002C1693">
        <w:rPr>
          <w:color w:val="000000"/>
          <w:sz w:val="22"/>
          <w:szCs w:val="22"/>
        </w:rPr>
        <w:t>выходило много крови. Один из братии принес сухих смокв,</w:t>
      </w:r>
      <w:r w:rsidR="00200F4E" w:rsidRPr="002C1693">
        <w:rPr>
          <w:color w:val="000000"/>
          <w:sz w:val="22"/>
          <w:szCs w:val="22"/>
        </w:rPr>
        <w:t xml:space="preserve"> </w:t>
      </w:r>
      <w:r w:rsidRPr="002C1693">
        <w:rPr>
          <w:color w:val="000000"/>
          <w:sz w:val="22"/>
          <w:szCs w:val="22"/>
        </w:rPr>
        <w:t>сделал похлебку, спустил в нее смоквы, принес к старцу и</w:t>
      </w:r>
      <w:r w:rsidR="00200F4E" w:rsidRPr="002C1693">
        <w:rPr>
          <w:color w:val="000000"/>
          <w:sz w:val="22"/>
          <w:szCs w:val="22"/>
        </w:rPr>
        <w:t xml:space="preserve"> </w:t>
      </w:r>
      <w:r w:rsidRPr="002C1693">
        <w:rPr>
          <w:color w:val="000000"/>
          <w:sz w:val="22"/>
          <w:szCs w:val="22"/>
        </w:rPr>
        <w:t>просил его вкусить, говоря: «Покушай, это будет очень полез</w:t>
      </w:r>
      <w:r w:rsidRPr="002C1693">
        <w:rPr>
          <w:color w:val="000000"/>
          <w:sz w:val="22"/>
          <w:szCs w:val="22"/>
        </w:rPr>
        <w:softHyphen/>
        <w:t>но тебе». Старец посмотрел на него пристально и сказал: «Ис</w:t>
      </w:r>
      <w:r w:rsidRPr="002C1693">
        <w:rPr>
          <w:color w:val="000000"/>
          <w:sz w:val="22"/>
          <w:szCs w:val="22"/>
        </w:rPr>
        <w:softHyphen/>
        <w:t>тину говорю: желал бы я, чтоб Бог попустил мне страдать в</w:t>
      </w:r>
      <w:r w:rsidR="00F76E7F">
        <w:rPr>
          <w:color w:val="000000"/>
          <w:sz w:val="22"/>
          <w:szCs w:val="22"/>
        </w:rPr>
        <w:t xml:space="preserve"> </w:t>
      </w:r>
      <w:r w:rsidRPr="002C1693">
        <w:rPr>
          <w:color w:val="000000"/>
          <w:sz w:val="22"/>
          <w:szCs w:val="22"/>
        </w:rPr>
        <w:t>этой болезни еще другие тридцать лет». И никак не согласил</w:t>
      </w:r>
      <w:r w:rsidRPr="002C1693">
        <w:rPr>
          <w:color w:val="000000"/>
          <w:sz w:val="22"/>
          <w:szCs w:val="22"/>
        </w:rPr>
        <w:softHyphen/>
        <w:t>ся старец, будучи в такой болезни, хотя немного вкусить при</w:t>
      </w:r>
      <w:r w:rsidRPr="002C1693">
        <w:rPr>
          <w:color w:val="000000"/>
          <w:sz w:val="22"/>
          <w:szCs w:val="22"/>
        </w:rPr>
        <w:softHyphen/>
        <w:t>ятной пищи. Брат отнес приготовленное им в свою келлию</w:t>
      </w:r>
      <w:r w:rsidR="00200F4E" w:rsidRPr="002C1693">
        <w:rPr>
          <w:rStyle w:val="a5"/>
          <w:color w:val="000000"/>
          <w:sz w:val="22"/>
          <w:szCs w:val="22"/>
        </w:rPr>
        <w:footnoteReference w:id="1824"/>
      </w:r>
      <w:r w:rsidRPr="002C1693">
        <w:rPr>
          <w:color w:val="000000"/>
          <w:sz w:val="22"/>
          <w:szCs w:val="22"/>
        </w:rPr>
        <w:t>.</w:t>
      </w:r>
    </w:p>
    <w:p w:rsidR="0001676B" w:rsidRPr="002C1693" w:rsidRDefault="0001676B" w:rsidP="00B5236F">
      <w:pPr>
        <w:shd w:val="clear" w:color="auto" w:fill="FFFFFF"/>
        <w:tabs>
          <w:tab w:val="decimal" w:pos="0"/>
        </w:tabs>
        <w:spacing w:before="101"/>
        <w:ind w:firstLine="567"/>
        <w:rPr>
          <w:sz w:val="22"/>
          <w:szCs w:val="22"/>
        </w:rPr>
      </w:pPr>
      <w:r w:rsidRPr="002C1693">
        <w:rPr>
          <w:color w:val="000000"/>
          <w:spacing w:val="-4"/>
          <w:sz w:val="22"/>
          <w:szCs w:val="22"/>
        </w:rPr>
        <w:t>Опыт самоотвержения, воздержания и крепости древних.</w:t>
      </w:r>
    </w:p>
    <w:p w:rsidR="0001676B" w:rsidRPr="002C1693" w:rsidRDefault="0001676B" w:rsidP="00B5236F">
      <w:pPr>
        <w:shd w:val="clear" w:color="auto" w:fill="FFFFFF"/>
        <w:tabs>
          <w:tab w:val="decimal" w:pos="0"/>
          <w:tab w:val="left" w:pos="652"/>
        </w:tabs>
        <w:spacing w:before="180" w:line="241" w:lineRule="exact"/>
        <w:ind w:firstLine="567"/>
        <w:jc w:val="both"/>
        <w:rPr>
          <w:sz w:val="22"/>
          <w:szCs w:val="22"/>
        </w:rPr>
      </w:pPr>
      <w:r w:rsidRPr="002C1693">
        <w:rPr>
          <w:color w:val="000000"/>
          <w:sz w:val="22"/>
          <w:szCs w:val="22"/>
        </w:rPr>
        <w:t>89.</w:t>
      </w:r>
      <w:r w:rsidRPr="002C1693">
        <w:rPr>
          <w:color w:val="000000"/>
          <w:sz w:val="22"/>
          <w:szCs w:val="22"/>
        </w:rPr>
        <w:tab/>
        <w:t>Был некоторый отшельник в нижнем Египте, пользовав</w:t>
      </w:r>
      <w:r w:rsidRPr="002C1693">
        <w:rPr>
          <w:color w:val="000000"/>
          <w:sz w:val="22"/>
          <w:szCs w:val="22"/>
        </w:rPr>
        <w:softHyphen/>
        <w:t>шийся известностию, потому что он безмолвствовал наедине в</w:t>
      </w:r>
      <w:r w:rsidR="00200F4E" w:rsidRPr="002C1693">
        <w:rPr>
          <w:sz w:val="22"/>
          <w:szCs w:val="22"/>
        </w:rPr>
        <w:t xml:space="preserve"> </w:t>
      </w:r>
      <w:r w:rsidRPr="002C1693">
        <w:rPr>
          <w:color w:val="000000"/>
          <w:sz w:val="22"/>
          <w:szCs w:val="22"/>
        </w:rPr>
        <w:t>келлии в пустынном месте. По действию сатаны некоторая женщина развратного поведения, услышав об отшельнике, ска</w:t>
      </w:r>
      <w:r w:rsidRPr="002C1693">
        <w:rPr>
          <w:color w:val="000000"/>
          <w:sz w:val="22"/>
          <w:szCs w:val="22"/>
        </w:rPr>
        <w:softHyphen/>
        <w:t>зала юношам, знакомым своим: «Что дадите вы мне, и я низло</w:t>
      </w:r>
      <w:r w:rsidRPr="002C1693">
        <w:rPr>
          <w:color w:val="000000"/>
          <w:sz w:val="22"/>
          <w:szCs w:val="22"/>
        </w:rPr>
        <w:softHyphen/>
        <w:t>жу отшельника вашего?» Они условились вознаградить ее щедро. Она вышла вечером; как бы сбившись с дороги, при</w:t>
      </w:r>
      <w:r w:rsidRPr="002C1693">
        <w:rPr>
          <w:color w:val="000000"/>
          <w:sz w:val="22"/>
          <w:szCs w:val="22"/>
        </w:rPr>
        <w:softHyphen/>
        <w:t>шла к келлии отшельника, постучалась в дверь. Он вышел; увидев ее, смутился и спросил ее: «Каким образом пришла ты сюда?» Она, заплакав притворно, отвечала: «Сбилась с дороги и пришла сюда». Умилосердившись над нею, он ввел ее в сени, которые были пред келлией, а сам вошел в келлию и запер за собою дверь. Но окаянная начала кричать: «Авва! здесь съе</w:t>
      </w:r>
      <w:r w:rsidRPr="002C1693">
        <w:rPr>
          <w:color w:val="000000"/>
          <w:sz w:val="22"/>
          <w:szCs w:val="22"/>
        </w:rPr>
        <w:softHyphen/>
        <w:t>дят меня звери!» Он опять смутился, но вместе боялся суда Божия за поступок жестокий, и говорил сам себе: «Откуда пришла мне эта напасть?» Отворивши дверь, он ввел ее в келлию. Тогда диавол начал стрелами вожделения разжигать сердце его к ней. Поняв, что тут действует диавол, отшельник сказал сам себе: «Путь врага — тьма, а Сын Божий — свет». С этими словами он зажег лампаду. Чувствуя, что вожделе</w:t>
      </w:r>
      <w:r w:rsidRPr="002C1693">
        <w:rPr>
          <w:color w:val="000000"/>
          <w:sz w:val="22"/>
          <w:szCs w:val="22"/>
        </w:rPr>
        <w:softHyphen/>
        <w:t>ние воспламеняется более и более, сказал: «Так как удовлет</w:t>
      </w:r>
      <w:r w:rsidRPr="002C1693">
        <w:rPr>
          <w:color w:val="000000"/>
          <w:sz w:val="22"/>
          <w:szCs w:val="22"/>
        </w:rPr>
        <w:softHyphen/>
        <w:t>воряющие вожделениям пойдут в муку, — испытай себя, мо</w:t>
      </w:r>
      <w:r w:rsidRPr="002C1693">
        <w:rPr>
          <w:color w:val="000000"/>
          <w:sz w:val="22"/>
          <w:szCs w:val="22"/>
        </w:rPr>
        <w:softHyphen/>
        <w:t>жешь ли выдержать огнь вечный». С этими словами он на</w:t>
      </w:r>
      <w:r w:rsidRPr="002C1693">
        <w:rPr>
          <w:color w:val="000000"/>
          <w:sz w:val="22"/>
          <w:szCs w:val="22"/>
        </w:rPr>
        <w:softHyphen/>
        <w:t>ставил один из ручных пальцев на огонь лампады. Палец начал гореть, но он не чувствовал боли по причине необыкно</w:t>
      </w:r>
      <w:r w:rsidRPr="002C1693">
        <w:rPr>
          <w:color w:val="000000"/>
          <w:sz w:val="22"/>
          <w:szCs w:val="22"/>
        </w:rPr>
        <w:softHyphen/>
        <w:t>венного воспламенения плотской страсти и до дневного рас</w:t>
      </w:r>
      <w:r w:rsidRPr="002C1693">
        <w:rPr>
          <w:color w:val="000000"/>
          <w:sz w:val="22"/>
          <w:szCs w:val="22"/>
        </w:rPr>
        <w:softHyphen/>
        <w:t>света сжег себе все пальцы у руки. Окаянная, увидев, что дела</w:t>
      </w:r>
      <w:r w:rsidRPr="002C1693">
        <w:rPr>
          <w:color w:val="000000"/>
          <w:sz w:val="22"/>
          <w:szCs w:val="22"/>
        </w:rPr>
        <w:softHyphen/>
        <w:t>ет отшельник, от ужаса как бы окаменела. Рано утром пришли упомянутые юноши к отшельнику и спрашивали его: «Прихо</w:t>
      </w:r>
      <w:r w:rsidRPr="002C1693">
        <w:rPr>
          <w:color w:val="000000"/>
          <w:sz w:val="22"/>
          <w:szCs w:val="22"/>
        </w:rPr>
        <w:softHyphen/>
        <w:t>дила ли сюда вечером поздно женщина?» Он отвечал: «При</w:t>
      </w:r>
      <w:r w:rsidRPr="002C1693">
        <w:rPr>
          <w:color w:val="000000"/>
          <w:sz w:val="22"/>
          <w:szCs w:val="22"/>
        </w:rPr>
        <w:softHyphen/>
        <w:t>ходила. Вот она; спит там». Юноши, подошедши к ней, нашли ее мертвою и сказали: «Авва! она умерла». Тогда он, раскрыв малую мантию, в которой был, показал им свои руки, говоря: «Вот, что сделала мне эта дщерь диавола: она сгубила все пальцы мои». И рассказав им все происходившее, присовоку</w:t>
      </w:r>
      <w:r w:rsidRPr="002C1693">
        <w:rPr>
          <w:color w:val="000000"/>
          <w:sz w:val="22"/>
          <w:szCs w:val="22"/>
        </w:rPr>
        <w:softHyphen/>
        <w:t>пил: «Но Писание говорит: не воздавай злом за зло». Помо</w:t>
      </w:r>
      <w:r w:rsidRPr="002C1693">
        <w:rPr>
          <w:color w:val="000000"/>
          <w:sz w:val="22"/>
          <w:szCs w:val="22"/>
        </w:rPr>
        <w:softHyphen/>
        <w:t>лившись, он воскресил умершую. Воскресшая покаялась и провела благочестиво остаток жизни своей</w:t>
      </w:r>
      <w:r w:rsidR="00200F4E" w:rsidRPr="002C1693">
        <w:rPr>
          <w:rStyle w:val="a5"/>
          <w:color w:val="000000"/>
          <w:sz w:val="22"/>
          <w:szCs w:val="22"/>
        </w:rPr>
        <w:footnoteReference w:id="1825"/>
      </w:r>
      <w:r w:rsidRPr="002C1693">
        <w:rPr>
          <w:color w:val="000000"/>
          <w:sz w:val="22"/>
          <w:szCs w:val="22"/>
        </w:rPr>
        <w:t>.</w:t>
      </w:r>
    </w:p>
    <w:p w:rsidR="0001676B" w:rsidRPr="002C1693" w:rsidRDefault="0001676B" w:rsidP="00B5236F">
      <w:pPr>
        <w:shd w:val="clear" w:color="auto" w:fill="FFFFFF"/>
        <w:tabs>
          <w:tab w:val="decimal" w:pos="0"/>
        </w:tabs>
        <w:spacing w:before="112" w:line="234" w:lineRule="exact"/>
        <w:ind w:firstLine="567"/>
        <w:jc w:val="both"/>
        <w:rPr>
          <w:sz w:val="22"/>
          <w:szCs w:val="22"/>
        </w:rPr>
      </w:pPr>
      <w:r w:rsidRPr="002C1693">
        <w:rPr>
          <w:color w:val="000000"/>
          <w:spacing w:val="-6"/>
          <w:sz w:val="22"/>
          <w:szCs w:val="22"/>
        </w:rPr>
        <w:t>Невидимые враги для усиленной, невидимой брани наиболее из</w:t>
      </w:r>
      <w:r w:rsidRPr="002C1693">
        <w:rPr>
          <w:color w:val="000000"/>
          <w:spacing w:val="-6"/>
          <w:sz w:val="22"/>
          <w:szCs w:val="22"/>
        </w:rPr>
        <w:softHyphen/>
      </w:r>
      <w:r w:rsidRPr="002C1693">
        <w:rPr>
          <w:color w:val="000000"/>
          <w:spacing w:val="-4"/>
          <w:sz w:val="22"/>
          <w:szCs w:val="22"/>
        </w:rPr>
        <w:t xml:space="preserve">бирают ночь. В таких случаях очень полезен свет от лампады или, </w:t>
      </w:r>
      <w:r w:rsidRPr="002C1693">
        <w:rPr>
          <w:color w:val="000000"/>
          <w:spacing w:val="-6"/>
          <w:sz w:val="22"/>
          <w:szCs w:val="22"/>
        </w:rPr>
        <w:t>что еще лучше, от свечей. По причине действия зрения и доставляемого этим действием развлечения душа избавляется от исключи</w:t>
      </w:r>
      <w:r w:rsidRPr="002C1693">
        <w:rPr>
          <w:color w:val="000000"/>
          <w:spacing w:val="-6"/>
          <w:sz w:val="22"/>
          <w:szCs w:val="22"/>
        </w:rPr>
        <w:softHyphen/>
      </w:r>
      <w:r w:rsidRPr="002C1693">
        <w:rPr>
          <w:color w:val="000000"/>
          <w:spacing w:val="-5"/>
          <w:sz w:val="22"/>
          <w:szCs w:val="22"/>
        </w:rPr>
        <w:t xml:space="preserve">тельного, сосредоточенного действия на нее бесовских помыслов и </w:t>
      </w:r>
      <w:r w:rsidRPr="002C1693">
        <w:rPr>
          <w:color w:val="000000"/>
          <w:spacing w:val="-7"/>
          <w:sz w:val="22"/>
          <w:szCs w:val="22"/>
        </w:rPr>
        <w:t>мечтаний, действие которых, естественно, ослабляется развлечением.</w:t>
      </w:r>
    </w:p>
    <w:p w:rsidR="0001676B" w:rsidRPr="002C1693" w:rsidRDefault="0001676B" w:rsidP="00B5236F">
      <w:pPr>
        <w:numPr>
          <w:ilvl w:val="0"/>
          <w:numId w:val="361"/>
        </w:numPr>
        <w:shd w:val="clear" w:color="auto" w:fill="FFFFFF"/>
        <w:tabs>
          <w:tab w:val="decimal" w:pos="0"/>
          <w:tab w:val="left" w:pos="662"/>
        </w:tabs>
        <w:spacing w:before="194" w:line="238" w:lineRule="exact"/>
        <w:ind w:right="4" w:firstLine="567"/>
        <w:jc w:val="both"/>
        <w:rPr>
          <w:color w:val="000000"/>
          <w:spacing w:val="-4"/>
          <w:sz w:val="22"/>
          <w:szCs w:val="22"/>
        </w:rPr>
      </w:pPr>
      <w:r w:rsidRPr="002C1693">
        <w:rPr>
          <w:color w:val="000000"/>
          <w:sz w:val="22"/>
          <w:szCs w:val="22"/>
        </w:rPr>
        <w:t>Рассказывали старцы следующее о некотором садовни</w:t>
      </w:r>
      <w:r w:rsidRPr="002C1693">
        <w:rPr>
          <w:color w:val="000000"/>
          <w:sz w:val="22"/>
          <w:szCs w:val="22"/>
        </w:rPr>
        <w:softHyphen/>
        <w:t>ке, который, обрабатывая сад свой, все выработанное раздавал на милостыню, а у себя удерживал только необходимое для пропитания. Впоследствии сатана вложил в его сердц</w:t>
      </w:r>
      <w:r w:rsidR="00200F4E" w:rsidRPr="002C1693">
        <w:rPr>
          <w:color w:val="000000"/>
          <w:sz w:val="22"/>
          <w:szCs w:val="22"/>
        </w:rPr>
        <w:t xml:space="preserve">е </w:t>
      </w:r>
      <w:r w:rsidR="00562631">
        <w:rPr>
          <w:color w:val="000000"/>
          <w:sz w:val="22"/>
          <w:szCs w:val="22"/>
        </w:rPr>
        <w:t>по-</w:t>
      </w:r>
      <w:r w:rsidR="00200F4E" w:rsidRPr="002C1693">
        <w:rPr>
          <w:color w:val="000000"/>
          <w:sz w:val="22"/>
          <w:szCs w:val="22"/>
        </w:rPr>
        <w:t>мысл: «Накопи себе сколько</w:t>
      </w:r>
      <w:r w:rsidRPr="002C1693">
        <w:rPr>
          <w:color w:val="000000"/>
          <w:sz w:val="22"/>
          <w:szCs w:val="22"/>
        </w:rPr>
        <w:t>нибудь денег, чтоб было тебе на нужды твои, когда состареешься или подвергнешься болезни». Он начал копить и накопил монетами глиняный сосуд. После этого случилось ему заболеть: начала гнить у него нога. На</w:t>
      </w:r>
      <w:r w:rsidRPr="002C1693">
        <w:rPr>
          <w:color w:val="000000"/>
          <w:sz w:val="22"/>
          <w:szCs w:val="22"/>
        </w:rPr>
        <w:softHyphen/>
        <w:t xml:space="preserve">копленные деньги он издержал на врачей; но врачи не могли оказать ему никакой помощи. Посетил его опытнейший врач и сказал ему: «Если не решишься отрезать ноги твоей, то она вся сгниет». Вследствие этого, назначен день для отсечения ноги. В предшествовавшую </w:t>
      </w:r>
      <w:r w:rsidR="00200F4E" w:rsidRPr="002C1693">
        <w:rPr>
          <w:color w:val="000000"/>
          <w:sz w:val="22"/>
          <w:szCs w:val="22"/>
        </w:rPr>
        <w:t>этому дню ночь он опомнился, на</w:t>
      </w:r>
      <w:r w:rsidRPr="002C1693">
        <w:rPr>
          <w:color w:val="000000"/>
          <w:sz w:val="22"/>
          <w:szCs w:val="22"/>
        </w:rPr>
        <w:t>чал приносить покаяние в своем поступке, воздыхать и пла</w:t>
      </w:r>
      <w:r w:rsidRPr="002C1693">
        <w:rPr>
          <w:color w:val="000000"/>
          <w:sz w:val="22"/>
          <w:szCs w:val="22"/>
        </w:rPr>
        <w:softHyphen/>
        <w:t>кать, говоря: «Помяни, Господи, милостыни, которые я прежде подавал, когда работал в моем саду и выработанные деньги употреблял на служение больным». Когда он грворил это, пред</w:t>
      </w:r>
      <w:r w:rsidRPr="002C1693">
        <w:rPr>
          <w:color w:val="000000"/>
          <w:sz w:val="22"/>
          <w:szCs w:val="22"/>
        </w:rPr>
        <w:softHyphen/>
        <w:t>стал ему Ангел Господень и сказал: «Где деньги, накопленные тобою? где избранный тобою предмет твоей надежды?» Са</w:t>
      </w:r>
      <w:r w:rsidRPr="002C1693">
        <w:rPr>
          <w:color w:val="000000"/>
          <w:sz w:val="22"/>
          <w:szCs w:val="22"/>
        </w:rPr>
        <w:softHyphen/>
        <w:t>довник поняв тогда, в чем заключалось согрешение его, сказал: «Господи! я согрешил. Прости меня: с этого времени не буду более делать этого». Тогда Ангел прикоснулся к ноге его, и она тотчас исцелилась. Врач, согласно сделанному условию, пришел с железными инструментами, чтоб отсечь ногу, и не нашел дома садовника. На вопрос его: «Где садовник?» Ска</w:t>
      </w:r>
      <w:r w:rsidRPr="002C1693">
        <w:rPr>
          <w:color w:val="000000"/>
          <w:sz w:val="22"/>
          <w:szCs w:val="22"/>
        </w:rPr>
        <w:softHyphen/>
        <w:t>зали ему: «С раннего утра ушел работать в сад». Врач пошел в сад и, увидя садовника копающим землю, прославил Бога, мгновенно даровавшего исцеление от болезни, неисцелимой средствами человеческими</w:t>
      </w:r>
      <w:r w:rsidR="00200F4E" w:rsidRPr="002C1693">
        <w:rPr>
          <w:rStyle w:val="a5"/>
          <w:color w:val="000000"/>
          <w:sz w:val="22"/>
          <w:szCs w:val="22"/>
        </w:rPr>
        <w:footnoteReference w:id="1826"/>
      </w:r>
      <w:r w:rsidRPr="002C1693">
        <w:rPr>
          <w:color w:val="000000"/>
          <w:sz w:val="22"/>
          <w:szCs w:val="22"/>
        </w:rPr>
        <w:t>.</w:t>
      </w:r>
    </w:p>
    <w:p w:rsidR="0001676B" w:rsidRPr="002C1693" w:rsidRDefault="0001676B" w:rsidP="00B5236F">
      <w:pPr>
        <w:numPr>
          <w:ilvl w:val="0"/>
          <w:numId w:val="361"/>
        </w:numPr>
        <w:shd w:val="clear" w:color="auto" w:fill="FFFFFF"/>
        <w:tabs>
          <w:tab w:val="decimal" w:pos="0"/>
          <w:tab w:val="left" w:pos="662"/>
        </w:tabs>
        <w:spacing w:before="194" w:line="238" w:lineRule="exact"/>
        <w:ind w:right="4" w:firstLine="567"/>
        <w:jc w:val="both"/>
        <w:rPr>
          <w:sz w:val="22"/>
          <w:szCs w:val="22"/>
        </w:rPr>
      </w:pPr>
      <w:r w:rsidRPr="002C1693">
        <w:rPr>
          <w:color w:val="000000"/>
          <w:sz w:val="22"/>
          <w:szCs w:val="22"/>
        </w:rPr>
        <w:t>Сказал некоторый старец: «Когда попустится искуше</w:t>
      </w:r>
      <w:r w:rsidRPr="002C1693">
        <w:rPr>
          <w:color w:val="000000"/>
          <w:sz w:val="22"/>
          <w:szCs w:val="22"/>
        </w:rPr>
        <w:softHyphen/>
        <w:t>ние человеку, то со всех сторон умножаются напасти, чтоб он впал в малодушие и ропот». При этом старец рассказал сле</w:t>
      </w:r>
      <w:r w:rsidRPr="002C1693">
        <w:rPr>
          <w:color w:val="000000"/>
          <w:sz w:val="22"/>
          <w:szCs w:val="22"/>
        </w:rPr>
        <w:softHyphen/>
        <w:t>дующую повесть: «Некоторый брат безмолвствовал в келлии, и нашло на него искушение: никто не хотел принимать его в келлию к себе; если кто встречался с ним, — отворачивался и</w:t>
      </w:r>
      <w:r w:rsidR="00200F4E" w:rsidRPr="002C1693">
        <w:rPr>
          <w:color w:val="000000"/>
          <w:sz w:val="22"/>
          <w:szCs w:val="22"/>
        </w:rPr>
        <w:t xml:space="preserve"> </w:t>
      </w:r>
      <w:r w:rsidRPr="002C1693">
        <w:rPr>
          <w:bCs/>
          <w:color w:val="000000"/>
          <w:spacing w:val="-4"/>
          <w:sz w:val="22"/>
          <w:szCs w:val="22"/>
        </w:rPr>
        <w:t xml:space="preserve">на приветствие не отвечал приветствием; если он нуждался в </w:t>
      </w:r>
      <w:r w:rsidRPr="002C1693">
        <w:rPr>
          <w:bCs/>
          <w:color w:val="000000"/>
          <w:spacing w:val="-2"/>
          <w:sz w:val="22"/>
          <w:szCs w:val="22"/>
        </w:rPr>
        <w:t xml:space="preserve">хлебе, — никто не ссужал его; когда возвращались братия с </w:t>
      </w:r>
      <w:r w:rsidRPr="002C1693">
        <w:rPr>
          <w:bCs/>
          <w:color w:val="000000"/>
          <w:spacing w:val="-5"/>
          <w:sz w:val="22"/>
          <w:szCs w:val="22"/>
        </w:rPr>
        <w:t>жатвы, никто не приглашал его, как это было в обычае, к тра</w:t>
      </w:r>
      <w:r w:rsidRPr="002C1693">
        <w:rPr>
          <w:bCs/>
          <w:color w:val="000000"/>
          <w:spacing w:val="-5"/>
          <w:sz w:val="22"/>
          <w:szCs w:val="22"/>
        </w:rPr>
        <w:softHyphen/>
      </w:r>
      <w:r w:rsidRPr="002C1693">
        <w:rPr>
          <w:bCs/>
          <w:color w:val="000000"/>
          <w:spacing w:val="-3"/>
          <w:sz w:val="22"/>
          <w:szCs w:val="22"/>
        </w:rPr>
        <w:t xml:space="preserve">пезе. Однажды он пришел с жатвы и не было у него ни одного </w:t>
      </w:r>
      <w:r w:rsidRPr="002C1693">
        <w:rPr>
          <w:bCs/>
          <w:color w:val="000000"/>
          <w:spacing w:val="-4"/>
          <w:sz w:val="22"/>
          <w:szCs w:val="22"/>
        </w:rPr>
        <w:t>хлеба в келлии; но брат принес, как приносил и во всех подоб</w:t>
      </w:r>
      <w:r w:rsidRPr="002C1693">
        <w:rPr>
          <w:bCs/>
          <w:color w:val="000000"/>
          <w:spacing w:val="-4"/>
          <w:sz w:val="22"/>
          <w:szCs w:val="22"/>
        </w:rPr>
        <w:softHyphen/>
      </w:r>
      <w:r w:rsidRPr="002C1693">
        <w:rPr>
          <w:bCs/>
          <w:color w:val="000000"/>
          <w:spacing w:val="-5"/>
          <w:sz w:val="22"/>
          <w:szCs w:val="22"/>
        </w:rPr>
        <w:t xml:space="preserve">ных случаях, благодарение Богу. Бог, видя терпение его, отъял </w:t>
      </w:r>
      <w:r w:rsidRPr="002C1693">
        <w:rPr>
          <w:bCs/>
          <w:color w:val="000000"/>
          <w:spacing w:val="-4"/>
          <w:sz w:val="22"/>
          <w:szCs w:val="22"/>
        </w:rPr>
        <w:t>искушение, — и вот, кто</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постучался в двери. Это был неиз</w:t>
      </w:r>
      <w:r w:rsidRPr="002C1693">
        <w:rPr>
          <w:bCs/>
          <w:color w:val="000000"/>
          <w:spacing w:val="-4"/>
          <w:sz w:val="22"/>
          <w:szCs w:val="22"/>
        </w:rPr>
        <w:softHyphen/>
      </w:r>
      <w:r w:rsidRPr="002C1693">
        <w:rPr>
          <w:bCs/>
          <w:color w:val="000000"/>
          <w:spacing w:val="-7"/>
          <w:sz w:val="22"/>
          <w:szCs w:val="22"/>
        </w:rPr>
        <w:t xml:space="preserve">вестный человек из Египта, он привел верблюда, навьюченного </w:t>
      </w:r>
      <w:r w:rsidRPr="002C1693">
        <w:rPr>
          <w:bCs/>
          <w:color w:val="000000"/>
          <w:spacing w:val="-3"/>
          <w:sz w:val="22"/>
          <w:szCs w:val="22"/>
        </w:rPr>
        <w:t>хлебами. Брат, увидя это, заплакал и сказал: "Господи! недо</w:t>
      </w:r>
      <w:r w:rsidRPr="002C1693">
        <w:rPr>
          <w:bCs/>
          <w:color w:val="000000"/>
          <w:spacing w:val="-4"/>
          <w:sz w:val="22"/>
          <w:szCs w:val="22"/>
        </w:rPr>
        <w:t>стоин я потерпеть и малой напасти". По прошествии искуше</w:t>
      </w:r>
      <w:r w:rsidRPr="002C1693">
        <w:rPr>
          <w:bCs/>
          <w:color w:val="000000"/>
          <w:spacing w:val="-4"/>
          <w:sz w:val="22"/>
          <w:szCs w:val="22"/>
        </w:rPr>
        <w:softHyphen/>
      </w:r>
      <w:r w:rsidRPr="002C1693">
        <w:rPr>
          <w:bCs/>
          <w:color w:val="000000"/>
          <w:spacing w:val="-5"/>
          <w:sz w:val="22"/>
          <w:szCs w:val="22"/>
        </w:rPr>
        <w:t>ния братия сделались приветливыми к нему и в келлиях и в церкви, начали его приглашать к себе для утешения пищею»</w:t>
      </w:r>
      <w:r w:rsidR="00200F4E" w:rsidRPr="002C1693">
        <w:rPr>
          <w:rStyle w:val="a5"/>
          <w:bCs/>
          <w:color w:val="000000"/>
          <w:spacing w:val="-5"/>
          <w:sz w:val="22"/>
          <w:szCs w:val="22"/>
        </w:rPr>
        <w:footnoteReference w:id="1827"/>
      </w:r>
      <w:r w:rsidRPr="002C1693">
        <w:rPr>
          <w:bCs/>
          <w:color w:val="000000"/>
          <w:spacing w:val="-5"/>
          <w:sz w:val="22"/>
          <w:szCs w:val="22"/>
        </w:rPr>
        <w:t>.</w:t>
      </w:r>
    </w:p>
    <w:p w:rsidR="0001676B" w:rsidRPr="002C1693" w:rsidRDefault="0001676B" w:rsidP="00B5236F">
      <w:pPr>
        <w:numPr>
          <w:ilvl w:val="0"/>
          <w:numId w:val="362"/>
        </w:numPr>
        <w:shd w:val="clear" w:color="auto" w:fill="FFFFFF"/>
        <w:tabs>
          <w:tab w:val="decimal" w:pos="0"/>
          <w:tab w:val="left" w:pos="637"/>
        </w:tabs>
        <w:spacing w:line="238" w:lineRule="exact"/>
        <w:ind w:right="32" w:firstLine="567"/>
        <w:jc w:val="both"/>
        <w:rPr>
          <w:bCs/>
          <w:color w:val="000000"/>
          <w:spacing w:val="-4"/>
          <w:sz w:val="22"/>
          <w:szCs w:val="22"/>
        </w:rPr>
      </w:pPr>
      <w:r w:rsidRPr="002C1693">
        <w:rPr>
          <w:bCs/>
          <w:color w:val="000000"/>
          <w:spacing w:val="-1"/>
          <w:sz w:val="22"/>
          <w:szCs w:val="22"/>
        </w:rPr>
        <w:t xml:space="preserve">Некто, увидев брата, с особенным усердием несущего </w:t>
      </w:r>
      <w:r w:rsidRPr="002C1693">
        <w:rPr>
          <w:bCs/>
          <w:color w:val="000000"/>
          <w:sz w:val="22"/>
          <w:szCs w:val="22"/>
        </w:rPr>
        <w:t xml:space="preserve">гроб с мертвым телом, сказал ему: «Умерших ли носишь? </w:t>
      </w:r>
      <w:r w:rsidRPr="002C1693">
        <w:rPr>
          <w:bCs/>
          <w:color w:val="000000"/>
          <w:spacing w:val="-3"/>
          <w:sz w:val="22"/>
          <w:szCs w:val="22"/>
        </w:rPr>
        <w:t xml:space="preserve">лучше сделаешь, если будешь носить живых, потому что </w:t>
      </w:r>
      <w:r w:rsidRPr="002C1693">
        <w:rPr>
          <w:bCs/>
          <w:i/>
          <w:iCs/>
          <w:color w:val="000000"/>
          <w:spacing w:val="-3"/>
          <w:sz w:val="22"/>
          <w:szCs w:val="22"/>
        </w:rPr>
        <w:t>ми</w:t>
      </w:r>
      <w:r w:rsidRPr="002C1693">
        <w:rPr>
          <w:bCs/>
          <w:i/>
          <w:iCs/>
          <w:color w:val="000000"/>
          <w:sz w:val="22"/>
          <w:szCs w:val="22"/>
        </w:rPr>
        <w:t>ротворцы сынове Божий нарекутся</w:t>
      </w:r>
      <w:r w:rsidR="00200F4E" w:rsidRPr="002C1693">
        <w:rPr>
          <w:bCs/>
          <w:i/>
          <w:iCs/>
          <w:color w:val="000000"/>
          <w:sz w:val="22"/>
          <w:szCs w:val="22"/>
        </w:rPr>
        <w:t>»</w:t>
      </w:r>
      <w:r w:rsidR="00200F4E" w:rsidRPr="002C1693">
        <w:rPr>
          <w:rStyle w:val="a5"/>
          <w:bCs/>
          <w:i/>
          <w:iCs/>
          <w:color w:val="000000"/>
          <w:sz w:val="22"/>
          <w:szCs w:val="22"/>
        </w:rPr>
        <w:footnoteReference w:id="1828"/>
      </w:r>
      <w:r w:rsidRPr="002C1693">
        <w:rPr>
          <w:bCs/>
          <w:i/>
          <w:iCs/>
          <w:color w:val="000000"/>
          <w:sz w:val="22"/>
          <w:szCs w:val="22"/>
        </w:rPr>
        <w:t>.</w:t>
      </w:r>
    </w:p>
    <w:p w:rsidR="0001676B" w:rsidRPr="002C1693" w:rsidRDefault="0001676B" w:rsidP="00B5236F">
      <w:pPr>
        <w:numPr>
          <w:ilvl w:val="0"/>
          <w:numId w:val="362"/>
        </w:numPr>
        <w:shd w:val="clear" w:color="auto" w:fill="FFFFFF"/>
        <w:tabs>
          <w:tab w:val="decimal" w:pos="0"/>
          <w:tab w:val="left" w:pos="637"/>
        </w:tabs>
        <w:spacing w:line="238" w:lineRule="exact"/>
        <w:ind w:right="11" w:firstLine="567"/>
        <w:jc w:val="both"/>
        <w:rPr>
          <w:bCs/>
          <w:color w:val="000000"/>
          <w:spacing w:val="-5"/>
          <w:sz w:val="22"/>
          <w:szCs w:val="22"/>
        </w:rPr>
      </w:pPr>
      <w:r w:rsidRPr="002C1693">
        <w:rPr>
          <w:bCs/>
          <w:color w:val="000000"/>
          <w:spacing w:val="-3"/>
          <w:sz w:val="22"/>
          <w:szCs w:val="22"/>
        </w:rPr>
        <w:t>Некоторый брат жил в общежитии, и все обвинения, которые возлагали на него братия, даже обвинения в любоде</w:t>
      </w:r>
      <w:r w:rsidRPr="002C1693">
        <w:rPr>
          <w:bCs/>
          <w:color w:val="000000"/>
          <w:spacing w:val="-3"/>
          <w:sz w:val="22"/>
          <w:szCs w:val="22"/>
        </w:rPr>
        <w:softHyphen/>
      </w:r>
      <w:r w:rsidRPr="002C1693">
        <w:rPr>
          <w:bCs/>
          <w:color w:val="000000"/>
          <w:spacing w:val="-6"/>
          <w:sz w:val="22"/>
          <w:szCs w:val="22"/>
        </w:rPr>
        <w:t xml:space="preserve">янии, принимал на себя. Некоторые из братии, не зная подвига </w:t>
      </w:r>
      <w:r w:rsidRPr="002C1693">
        <w:rPr>
          <w:bCs/>
          <w:color w:val="000000"/>
          <w:spacing w:val="-2"/>
          <w:sz w:val="22"/>
          <w:szCs w:val="22"/>
        </w:rPr>
        <w:t xml:space="preserve">его, начали роптать на него, говоря: «Сколько он наделал зла </w:t>
      </w:r>
      <w:r w:rsidRPr="002C1693">
        <w:rPr>
          <w:bCs/>
          <w:color w:val="000000"/>
          <w:spacing w:val="-3"/>
          <w:sz w:val="22"/>
          <w:szCs w:val="22"/>
        </w:rPr>
        <w:t>и не хочет даже работать!» Настоятель, зная подвиг его, гово</w:t>
      </w:r>
      <w:r w:rsidRPr="002C1693">
        <w:rPr>
          <w:bCs/>
          <w:color w:val="000000"/>
          <w:spacing w:val="-3"/>
          <w:sz w:val="22"/>
          <w:szCs w:val="22"/>
        </w:rPr>
        <w:softHyphen/>
      </w:r>
      <w:r w:rsidRPr="002C1693">
        <w:rPr>
          <w:bCs/>
          <w:color w:val="000000"/>
          <w:spacing w:val="-4"/>
          <w:sz w:val="22"/>
          <w:szCs w:val="22"/>
        </w:rPr>
        <w:t xml:space="preserve">рил братиям: «Для меня приятнее одна циновка работы этого брата, сделанная со смирением, нежели все ваши, сделанные с </w:t>
      </w:r>
      <w:r w:rsidRPr="002C1693">
        <w:rPr>
          <w:bCs/>
          <w:color w:val="000000"/>
          <w:spacing w:val="-1"/>
          <w:sz w:val="22"/>
          <w:szCs w:val="22"/>
        </w:rPr>
        <w:t xml:space="preserve">гордостию». Чтоб доказать судом Божиим, каков этот брат, </w:t>
      </w:r>
      <w:r w:rsidRPr="002C1693">
        <w:rPr>
          <w:bCs/>
          <w:color w:val="000000"/>
          <w:spacing w:val="-6"/>
          <w:sz w:val="22"/>
          <w:szCs w:val="22"/>
        </w:rPr>
        <w:t xml:space="preserve">авва велел принести циновки работы братии и циновку работы </w:t>
      </w:r>
      <w:r w:rsidRPr="002C1693">
        <w:rPr>
          <w:bCs/>
          <w:color w:val="000000"/>
          <w:spacing w:val="-1"/>
          <w:sz w:val="22"/>
          <w:szCs w:val="22"/>
        </w:rPr>
        <w:t xml:space="preserve">обвиненного брата; потом развели огонь, и авва положил в </w:t>
      </w:r>
      <w:r w:rsidRPr="002C1693">
        <w:rPr>
          <w:bCs/>
          <w:color w:val="000000"/>
          <w:spacing w:val="-4"/>
          <w:sz w:val="22"/>
          <w:szCs w:val="22"/>
        </w:rPr>
        <w:t>огонь все циновки. Работа роптавших братии сгорела, но ци</w:t>
      </w:r>
      <w:r w:rsidRPr="002C1693">
        <w:rPr>
          <w:bCs/>
          <w:color w:val="000000"/>
          <w:spacing w:val="-4"/>
          <w:sz w:val="22"/>
          <w:szCs w:val="22"/>
        </w:rPr>
        <w:softHyphen/>
      </w:r>
      <w:r w:rsidRPr="002C1693">
        <w:rPr>
          <w:bCs/>
          <w:color w:val="000000"/>
          <w:spacing w:val="-3"/>
          <w:sz w:val="22"/>
          <w:szCs w:val="22"/>
        </w:rPr>
        <w:t>новка брата осталась неповрежденною. Братия, увидев это, умолкли, просили прощения у брата и отселе считали его от</w:t>
      </w:r>
      <w:r w:rsidRPr="002C1693">
        <w:rPr>
          <w:bCs/>
          <w:color w:val="000000"/>
          <w:spacing w:val="-3"/>
          <w:sz w:val="22"/>
          <w:szCs w:val="22"/>
        </w:rPr>
        <w:softHyphen/>
      </w:r>
      <w:r w:rsidRPr="002C1693">
        <w:rPr>
          <w:bCs/>
          <w:color w:val="000000"/>
          <w:sz w:val="22"/>
          <w:szCs w:val="22"/>
        </w:rPr>
        <w:t>цом своим</w:t>
      </w:r>
      <w:r w:rsidR="00200F4E" w:rsidRPr="002C1693">
        <w:rPr>
          <w:rStyle w:val="a5"/>
          <w:bCs/>
          <w:color w:val="000000"/>
          <w:sz w:val="22"/>
          <w:szCs w:val="22"/>
        </w:rPr>
        <w:footnoteReference w:id="1829"/>
      </w:r>
      <w:r w:rsidRPr="002C1693">
        <w:rPr>
          <w:bCs/>
          <w:color w:val="000000"/>
          <w:sz w:val="22"/>
          <w:szCs w:val="22"/>
        </w:rPr>
        <w:t>.</w:t>
      </w:r>
    </w:p>
    <w:p w:rsidR="0001676B" w:rsidRPr="002C1693" w:rsidRDefault="0001676B" w:rsidP="00B5236F">
      <w:pPr>
        <w:numPr>
          <w:ilvl w:val="0"/>
          <w:numId w:val="362"/>
        </w:numPr>
        <w:shd w:val="clear" w:color="auto" w:fill="FFFFFF"/>
        <w:tabs>
          <w:tab w:val="decimal" w:pos="0"/>
          <w:tab w:val="left" w:pos="637"/>
        </w:tabs>
        <w:spacing w:line="238" w:lineRule="exact"/>
        <w:ind w:right="11" w:firstLine="567"/>
        <w:jc w:val="both"/>
        <w:rPr>
          <w:sz w:val="22"/>
          <w:szCs w:val="22"/>
        </w:rPr>
      </w:pPr>
      <w:r w:rsidRPr="002C1693">
        <w:rPr>
          <w:bCs/>
          <w:color w:val="000000"/>
          <w:spacing w:val="-4"/>
          <w:sz w:val="22"/>
          <w:szCs w:val="22"/>
        </w:rPr>
        <w:t>Некоторый брат спросил старца: «Что делать мне? По</w:t>
      </w:r>
      <w:r w:rsidRPr="002C1693">
        <w:rPr>
          <w:bCs/>
          <w:color w:val="000000"/>
          <w:spacing w:val="-4"/>
          <w:sz w:val="22"/>
          <w:szCs w:val="22"/>
        </w:rPr>
        <w:softHyphen/>
      </w:r>
      <w:r w:rsidRPr="002C1693">
        <w:rPr>
          <w:bCs/>
          <w:color w:val="000000"/>
          <w:spacing w:val="-5"/>
          <w:sz w:val="22"/>
          <w:szCs w:val="22"/>
        </w:rPr>
        <w:t xml:space="preserve">мышления мои не допускают меня ни одного часа пробыть в </w:t>
      </w:r>
      <w:r w:rsidRPr="002C1693">
        <w:rPr>
          <w:bCs/>
          <w:color w:val="000000"/>
          <w:spacing w:val="-1"/>
          <w:sz w:val="22"/>
          <w:szCs w:val="22"/>
        </w:rPr>
        <w:t xml:space="preserve">келлии». Старец отвечал: «Сын мой! Возвратись в келлию </w:t>
      </w:r>
      <w:r w:rsidRPr="002C1693">
        <w:rPr>
          <w:bCs/>
          <w:color w:val="000000"/>
          <w:spacing w:val="-4"/>
          <w:sz w:val="22"/>
          <w:szCs w:val="22"/>
        </w:rPr>
        <w:t xml:space="preserve">твою, займись рукоделием, непрестанно молись Богу, возложи </w:t>
      </w:r>
      <w:r w:rsidRPr="002C1693">
        <w:rPr>
          <w:bCs/>
          <w:color w:val="000000"/>
          <w:spacing w:val="-5"/>
          <w:sz w:val="22"/>
          <w:szCs w:val="22"/>
        </w:rPr>
        <w:t>смущающие тебя помышления на Господа и не попусти кому</w:t>
      </w:r>
      <w:r w:rsidR="00562631">
        <w:rPr>
          <w:bCs/>
          <w:color w:val="000000"/>
          <w:spacing w:val="-5"/>
          <w:sz w:val="22"/>
          <w:szCs w:val="22"/>
        </w:rPr>
        <w:t>-</w:t>
      </w:r>
      <w:r w:rsidR="000676C5">
        <w:rPr>
          <w:bCs/>
          <w:color w:val="000000"/>
          <w:spacing w:val="-5"/>
          <w:sz w:val="22"/>
          <w:szCs w:val="22"/>
        </w:rPr>
        <w:t>либо</w:t>
      </w:r>
      <w:r w:rsidRPr="002C1693">
        <w:rPr>
          <w:bCs/>
          <w:color w:val="000000"/>
          <w:spacing w:val="-4"/>
          <w:sz w:val="22"/>
          <w:szCs w:val="22"/>
        </w:rPr>
        <w:t xml:space="preserve"> и чему</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обольстить тебя и склонить к оставлению </w:t>
      </w:r>
      <w:r w:rsidRPr="002C1693">
        <w:rPr>
          <w:bCs/>
          <w:color w:val="000000"/>
          <w:spacing w:val="-1"/>
          <w:sz w:val="22"/>
          <w:szCs w:val="22"/>
        </w:rPr>
        <w:t xml:space="preserve">келлии». К этому присовокупил старец следующее: «Жил в </w:t>
      </w:r>
      <w:r w:rsidRPr="002C1693">
        <w:rPr>
          <w:bCs/>
          <w:color w:val="000000"/>
          <w:sz w:val="22"/>
          <w:szCs w:val="22"/>
        </w:rPr>
        <w:t>миру юноша, имевший отца и желавший быть монахом. Он</w:t>
      </w:r>
      <w:r w:rsidR="00200F4E" w:rsidRPr="002C1693">
        <w:rPr>
          <w:bCs/>
          <w:color w:val="000000"/>
          <w:spacing w:val="-5"/>
          <w:sz w:val="22"/>
          <w:szCs w:val="22"/>
        </w:rPr>
        <w:t xml:space="preserve"> </w:t>
      </w:r>
      <w:r w:rsidRPr="002C1693">
        <w:rPr>
          <w:bCs/>
          <w:color w:val="000000"/>
          <w:spacing w:val="-3"/>
          <w:sz w:val="22"/>
          <w:szCs w:val="22"/>
        </w:rPr>
        <w:t>много просил отца, чтоб отпустил его в монастырь, но отец не соглашался; впоследствии отец, упрошенный близкими друзь</w:t>
      </w:r>
      <w:r w:rsidRPr="002C1693">
        <w:rPr>
          <w:bCs/>
          <w:color w:val="000000"/>
          <w:spacing w:val="-3"/>
          <w:sz w:val="22"/>
          <w:szCs w:val="22"/>
        </w:rPr>
        <w:softHyphen/>
      </w:r>
      <w:r w:rsidRPr="002C1693">
        <w:rPr>
          <w:bCs/>
          <w:color w:val="000000"/>
          <w:spacing w:val="-6"/>
          <w:sz w:val="22"/>
          <w:szCs w:val="22"/>
        </w:rPr>
        <w:t xml:space="preserve">ями, согласился. Юноша, оставив родительский дом, вступил в </w:t>
      </w:r>
      <w:r w:rsidRPr="002C1693">
        <w:rPr>
          <w:bCs/>
          <w:color w:val="000000"/>
          <w:spacing w:val="-5"/>
          <w:sz w:val="22"/>
          <w:szCs w:val="22"/>
        </w:rPr>
        <w:t xml:space="preserve">монастырь; постригшись в монашество, он начал исполнять </w:t>
      </w:r>
      <w:r w:rsidRPr="002C1693">
        <w:rPr>
          <w:bCs/>
          <w:color w:val="000000"/>
          <w:spacing w:val="-3"/>
          <w:sz w:val="22"/>
          <w:szCs w:val="22"/>
        </w:rPr>
        <w:t xml:space="preserve">монастырские послушания со всею удовлетворительностию и </w:t>
      </w:r>
      <w:r w:rsidRPr="002C1693">
        <w:rPr>
          <w:bCs/>
          <w:color w:val="000000"/>
          <w:spacing w:val="-2"/>
          <w:sz w:val="22"/>
          <w:szCs w:val="22"/>
        </w:rPr>
        <w:t>ежедневно поститься; потом начал употреблять пищу однаж</w:t>
      </w:r>
      <w:r w:rsidRPr="002C1693">
        <w:rPr>
          <w:bCs/>
          <w:color w:val="000000"/>
          <w:spacing w:val="-2"/>
          <w:sz w:val="22"/>
          <w:szCs w:val="22"/>
        </w:rPr>
        <w:softHyphen/>
      </w:r>
      <w:r w:rsidRPr="002C1693">
        <w:rPr>
          <w:bCs/>
          <w:color w:val="000000"/>
          <w:spacing w:val="-4"/>
          <w:sz w:val="22"/>
          <w:szCs w:val="22"/>
        </w:rPr>
        <w:t>ды в два дня, наконец — однажды в неделю. Настоятель мона</w:t>
      </w:r>
      <w:r w:rsidRPr="002C1693">
        <w:rPr>
          <w:bCs/>
          <w:color w:val="000000"/>
          <w:spacing w:val="-2"/>
          <w:sz w:val="22"/>
          <w:szCs w:val="22"/>
        </w:rPr>
        <w:t>стыря, видя это, удивлялся и благословлял Бога за воздержа</w:t>
      </w:r>
      <w:r w:rsidRPr="002C1693">
        <w:rPr>
          <w:bCs/>
          <w:color w:val="000000"/>
          <w:spacing w:val="-2"/>
          <w:sz w:val="22"/>
          <w:szCs w:val="22"/>
        </w:rPr>
        <w:softHyphen/>
        <w:t>ние и подвиг его. После некоторого времени юный монах на</w:t>
      </w:r>
      <w:r w:rsidRPr="002C1693">
        <w:rPr>
          <w:bCs/>
          <w:color w:val="000000"/>
          <w:spacing w:val="-2"/>
          <w:sz w:val="22"/>
          <w:szCs w:val="22"/>
        </w:rPr>
        <w:softHyphen/>
      </w:r>
      <w:r w:rsidRPr="002C1693">
        <w:rPr>
          <w:bCs/>
          <w:color w:val="000000"/>
          <w:spacing w:val="-3"/>
          <w:sz w:val="22"/>
          <w:szCs w:val="22"/>
        </w:rPr>
        <w:t xml:space="preserve">чал убедительно просить настоятеля, чтоб отпустил его на </w:t>
      </w:r>
      <w:r w:rsidRPr="002C1693">
        <w:rPr>
          <w:bCs/>
          <w:color w:val="000000"/>
          <w:spacing w:val="-4"/>
          <w:sz w:val="22"/>
          <w:szCs w:val="22"/>
        </w:rPr>
        <w:t xml:space="preserve">отшельничество в пустыню. Авва сказал ему: «Сын! отвергни это помышление, ты не можешь выносить тяжкого подвига </w:t>
      </w:r>
      <w:r w:rsidRPr="002C1693">
        <w:rPr>
          <w:bCs/>
          <w:color w:val="000000"/>
          <w:spacing w:val="-2"/>
          <w:sz w:val="22"/>
          <w:szCs w:val="22"/>
        </w:rPr>
        <w:t>отшельнической жизни, в особенности же искушений и зло</w:t>
      </w:r>
      <w:r w:rsidRPr="002C1693">
        <w:rPr>
          <w:bCs/>
          <w:color w:val="000000"/>
          <w:spacing w:val="-4"/>
          <w:sz w:val="22"/>
          <w:szCs w:val="22"/>
        </w:rPr>
        <w:t xml:space="preserve">хитростей диавола; если последует с тобою искушение, некому </w:t>
      </w:r>
      <w:r w:rsidRPr="002C1693">
        <w:rPr>
          <w:bCs/>
          <w:color w:val="000000"/>
          <w:spacing w:val="-3"/>
          <w:sz w:val="22"/>
          <w:szCs w:val="22"/>
        </w:rPr>
        <w:t xml:space="preserve">будет там успокоить тебя и избавить от возмущений, которые </w:t>
      </w:r>
      <w:r w:rsidRPr="002C1693">
        <w:rPr>
          <w:bCs/>
          <w:color w:val="000000"/>
          <w:spacing w:val="-2"/>
          <w:sz w:val="22"/>
          <w:szCs w:val="22"/>
        </w:rPr>
        <w:t xml:space="preserve">нанесет тебе враг». Но монах начал еще усиленнее просить об </w:t>
      </w:r>
      <w:r w:rsidRPr="002C1693">
        <w:rPr>
          <w:bCs/>
          <w:color w:val="000000"/>
          <w:spacing w:val="-3"/>
          <w:sz w:val="22"/>
          <w:szCs w:val="22"/>
        </w:rPr>
        <w:t>увольнении. Авва, видя, что нет никакой возможности удер</w:t>
      </w:r>
      <w:r w:rsidRPr="002C1693">
        <w:rPr>
          <w:bCs/>
          <w:color w:val="000000"/>
          <w:spacing w:val="-3"/>
          <w:sz w:val="22"/>
          <w:szCs w:val="22"/>
        </w:rPr>
        <w:softHyphen/>
        <w:t>жать его, сотворил молитву и отпустил его. При этом монах сказал настоятелю: «Позволь, авва, кому</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показать мне, </w:t>
      </w:r>
      <w:r w:rsidRPr="002C1693">
        <w:rPr>
          <w:bCs/>
          <w:color w:val="000000"/>
          <w:sz w:val="22"/>
          <w:szCs w:val="22"/>
        </w:rPr>
        <w:t>куда я должен направиться». Авва послал с ним двух мона</w:t>
      </w:r>
      <w:r w:rsidRPr="002C1693">
        <w:rPr>
          <w:bCs/>
          <w:color w:val="000000"/>
          <w:sz w:val="22"/>
          <w:szCs w:val="22"/>
        </w:rPr>
        <w:softHyphen/>
        <w:t xml:space="preserve">хов монастыря своего. Они проходили по пустыне день и </w:t>
      </w:r>
      <w:r w:rsidRPr="002C1693">
        <w:rPr>
          <w:bCs/>
          <w:color w:val="000000"/>
          <w:spacing w:val="-1"/>
          <w:sz w:val="22"/>
          <w:szCs w:val="22"/>
        </w:rPr>
        <w:t xml:space="preserve">два, — ослабели от зноя и, кинувшись на землю, лежали. На </w:t>
      </w:r>
      <w:r w:rsidRPr="002C1693">
        <w:rPr>
          <w:bCs/>
          <w:color w:val="000000"/>
          <w:spacing w:val="-5"/>
          <w:sz w:val="22"/>
          <w:szCs w:val="22"/>
        </w:rPr>
        <w:t>них напал тонкий сон, и вот, прилетел орел и, ударяя их крыль</w:t>
      </w:r>
      <w:r w:rsidRPr="002C1693">
        <w:rPr>
          <w:bCs/>
          <w:color w:val="000000"/>
          <w:spacing w:val="-5"/>
          <w:sz w:val="22"/>
          <w:szCs w:val="22"/>
        </w:rPr>
        <w:softHyphen/>
      </w:r>
      <w:r w:rsidRPr="002C1693">
        <w:rPr>
          <w:bCs/>
          <w:color w:val="000000"/>
          <w:sz w:val="22"/>
          <w:szCs w:val="22"/>
        </w:rPr>
        <w:t xml:space="preserve">ями, разбудил. Потом орел отлетел от них и сел в виду у них </w:t>
      </w:r>
      <w:r w:rsidRPr="002C1693">
        <w:rPr>
          <w:bCs/>
          <w:color w:val="000000"/>
          <w:spacing w:val="-2"/>
          <w:sz w:val="22"/>
          <w:szCs w:val="22"/>
        </w:rPr>
        <w:t xml:space="preserve">на земле. Они встали и, смотря на орла, сказали молодому </w:t>
      </w:r>
      <w:r w:rsidRPr="002C1693">
        <w:rPr>
          <w:bCs/>
          <w:color w:val="000000"/>
          <w:sz w:val="22"/>
          <w:szCs w:val="22"/>
        </w:rPr>
        <w:t xml:space="preserve">монаху: «Вот Ангел твой: вставай и последуй за ним». Он </w:t>
      </w:r>
      <w:r w:rsidRPr="002C1693">
        <w:rPr>
          <w:bCs/>
          <w:color w:val="000000"/>
          <w:spacing w:val="-2"/>
          <w:sz w:val="22"/>
          <w:szCs w:val="22"/>
        </w:rPr>
        <w:t>встал, простился с братиями и последовал за орлом. Он про</w:t>
      </w:r>
      <w:r w:rsidRPr="002C1693">
        <w:rPr>
          <w:bCs/>
          <w:color w:val="000000"/>
          <w:spacing w:val="-2"/>
          <w:sz w:val="22"/>
          <w:szCs w:val="22"/>
        </w:rPr>
        <w:softHyphen/>
        <w:t xml:space="preserve">шел до того места, на котором сидел орел: тогда орел тотчас </w:t>
      </w:r>
      <w:r w:rsidRPr="002C1693">
        <w:rPr>
          <w:bCs/>
          <w:color w:val="000000"/>
          <w:sz w:val="22"/>
          <w:szCs w:val="22"/>
        </w:rPr>
        <w:t xml:space="preserve">поднялся, перелетел на пространство одной стадии и опять </w:t>
      </w:r>
      <w:r w:rsidRPr="002C1693">
        <w:rPr>
          <w:bCs/>
          <w:color w:val="000000"/>
          <w:spacing w:val="-2"/>
          <w:sz w:val="22"/>
          <w:szCs w:val="22"/>
        </w:rPr>
        <w:t>сел; подобным образом и брат последовал за ним. Орел опять поднялся и отлетел недалеко, а брат шел за ним. Это про</w:t>
      </w:r>
      <w:r w:rsidRPr="002C1693">
        <w:rPr>
          <w:bCs/>
          <w:color w:val="000000"/>
          <w:spacing w:val="-2"/>
          <w:sz w:val="22"/>
          <w:szCs w:val="22"/>
        </w:rPr>
        <w:softHyphen/>
      </w:r>
      <w:r w:rsidRPr="002C1693">
        <w:rPr>
          <w:bCs/>
          <w:color w:val="000000"/>
          <w:spacing w:val="-1"/>
          <w:sz w:val="22"/>
          <w:szCs w:val="22"/>
        </w:rPr>
        <w:t>должалось в течение трех часов. Наконец орел свернул на</w:t>
      </w:r>
      <w:r w:rsidRPr="002C1693">
        <w:rPr>
          <w:bCs/>
          <w:color w:val="000000"/>
          <w:spacing w:val="-1"/>
          <w:sz w:val="22"/>
          <w:szCs w:val="22"/>
        </w:rPr>
        <w:softHyphen/>
      </w:r>
      <w:r w:rsidRPr="002C1693">
        <w:rPr>
          <w:bCs/>
          <w:color w:val="000000"/>
          <w:spacing w:val="-2"/>
          <w:sz w:val="22"/>
          <w:szCs w:val="22"/>
        </w:rPr>
        <w:t>право, в сторону, и уже более не показывался. Монах последо</w:t>
      </w:r>
      <w:r w:rsidRPr="002C1693">
        <w:rPr>
          <w:bCs/>
          <w:color w:val="000000"/>
          <w:spacing w:val="-2"/>
          <w:sz w:val="22"/>
          <w:szCs w:val="22"/>
        </w:rPr>
        <w:softHyphen/>
        <w:t xml:space="preserve">вал за ним и в сторону; увидев неожиданно три пальмовые </w:t>
      </w:r>
      <w:r w:rsidRPr="002C1693">
        <w:rPr>
          <w:bCs/>
          <w:color w:val="000000"/>
          <w:sz w:val="22"/>
          <w:szCs w:val="22"/>
        </w:rPr>
        <w:t xml:space="preserve">дерева, источник воды и малый вертеп, сказал он сам себе: </w:t>
      </w:r>
      <w:r w:rsidRPr="002C1693">
        <w:rPr>
          <w:bCs/>
          <w:color w:val="000000"/>
          <w:spacing w:val="-2"/>
          <w:sz w:val="22"/>
          <w:szCs w:val="22"/>
        </w:rPr>
        <w:t xml:space="preserve">«Вот место, которое приготовил мне Господь». Он вошел в </w:t>
      </w:r>
      <w:r w:rsidRPr="002C1693">
        <w:rPr>
          <w:bCs/>
          <w:color w:val="000000"/>
          <w:spacing w:val="-3"/>
          <w:sz w:val="22"/>
          <w:szCs w:val="22"/>
        </w:rPr>
        <w:t xml:space="preserve">пещеру и начал безмолвствовать в ней, употребляя в пищу </w:t>
      </w:r>
      <w:r w:rsidRPr="002C1693">
        <w:rPr>
          <w:bCs/>
          <w:color w:val="000000"/>
          <w:spacing w:val="-4"/>
          <w:sz w:val="22"/>
          <w:szCs w:val="22"/>
        </w:rPr>
        <w:t xml:space="preserve">финики, а в питие воду из источника; прожил он тут шесть лет </w:t>
      </w:r>
      <w:r w:rsidRPr="002C1693">
        <w:rPr>
          <w:bCs/>
          <w:color w:val="000000"/>
          <w:spacing w:val="-5"/>
          <w:sz w:val="22"/>
          <w:szCs w:val="22"/>
        </w:rPr>
        <w:t xml:space="preserve">отшельником, никого не видя. И вот однажды приходит к нему </w:t>
      </w:r>
      <w:r w:rsidRPr="002C1693">
        <w:rPr>
          <w:bCs/>
          <w:color w:val="000000"/>
          <w:spacing w:val="-3"/>
          <w:sz w:val="22"/>
          <w:szCs w:val="22"/>
        </w:rPr>
        <w:t xml:space="preserve">диавол в виде старца, аввы; лицо у него было страшное. Брат, </w:t>
      </w:r>
      <w:r w:rsidRPr="002C1693">
        <w:rPr>
          <w:bCs/>
          <w:color w:val="000000"/>
          <w:spacing w:val="-4"/>
          <w:sz w:val="22"/>
          <w:szCs w:val="22"/>
        </w:rPr>
        <w:t>увидевши его, испугался, пал лицом на землю и начал молит</w:t>
      </w:r>
      <w:r w:rsidR="00200F4E" w:rsidRPr="002C1693">
        <w:rPr>
          <w:bCs/>
          <w:color w:val="000000"/>
          <w:spacing w:val="-4"/>
          <w:sz w:val="22"/>
          <w:szCs w:val="22"/>
        </w:rPr>
        <w:t>ь</w:t>
      </w:r>
      <w:r w:rsidRPr="002C1693">
        <w:rPr>
          <w:bCs/>
          <w:color w:val="000000"/>
          <w:spacing w:val="-4"/>
          <w:sz w:val="22"/>
          <w:szCs w:val="22"/>
        </w:rPr>
        <w:t xml:space="preserve">ся, потом встал. Диавол сказал: «Помолимся, брат еще». Они помолились, и когда окончили молитву, диавол спросил его: </w:t>
      </w:r>
      <w:r w:rsidRPr="002C1693">
        <w:rPr>
          <w:bCs/>
          <w:color w:val="000000"/>
          <w:spacing w:val="-2"/>
          <w:sz w:val="22"/>
          <w:szCs w:val="22"/>
        </w:rPr>
        <w:t xml:space="preserve">«Сколько времени живешь ты здесь?» Он отвечал: «Шесть </w:t>
      </w:r>
      <w:r w:rsidRPr="002C1693">
        <w:rPr>
          <w:bCs/>
          <w:color w:val="000000"/>
          <w:spacing w:val="-1"/>
          <w:sz w:val="22"/>
          <w:szCs w:val="22"/>
        </w:rPr>
        <w:t xml:space="preserve">лет». Диавол сказал: «Ты сосед мой! а я только четыре дня </w:t>
      </w:r>
      <w:r w:rsidRPr="002C1693">
        <w:rPr>
          <w:bCs/>
          <w:color w:val="000000"/>
          <w:spacing w:val="-4"/>
          <w:sz w:val="22"/>
          <w:szCs w:val="22"/>
        </w:rPr>
        <w:t>тому как узнал, что ты живешь здесь. Моя келлия недалеко отсюда; одиннадцать лет я не выходил из нее, — вышел толь</w:t>
      </w:r>
      <w:r w:rsidRPr="002C1693">
        <w:rPr>
          <w:bCs/>
          <w:color w:val="000000"/>
          <w:spacing w:val="-4"/>
          <w:sz w:val="22"/>
          <w:szCs w:val="22"/>
        </w:rPr>
        <w:softHyphen/>
      </w:r>
      <w:r w:rsidRPr="002C1693">
        <w:rPr>
          <w:bCs/>
          <w:color w:val="000000"/>
          <w:spacing w:val="-3"/>
          <w:sz w:val="22"/>
          <w:szCs w:val="22"/>
        </w:rPr>
        <w:t xml:space="preserve">ко сегодня, узнав, что ты живешь по соседству». При таком </w:t>
      </w:r>
      <w:r w:rsidRPr="002C1693">
        <w:rPr>
          <w:bCs/>
          <w:color w:val="000000"/>
          <w:sz w:val="22"/>
          <w:szCs w:val="22"/>
        </w:rPr>
        <w:t xml:space="preserve">известии я подумал сам с собою: схожу к этому человеку </w:t>
      </w:r>
      <w:r w:rsidRPr="002C1693">
        <w:rPr>
          <w:bCs/>
          <w:color w:val="000000"/>
          <w:spacing w:val="-1"/>
          <w:sz w:val="22"/>
          <w:szCs w:val="22"/>
        </w:rPr>
        <w:t xml:space="preserve">Божию и побеседую с ним о пользе душ наших. Скажу ему и </w:t>
      </w:r>
      <w:r w:rsidRPr="002C1693">
        <w:rPr>
          <w:bCs/>
          <w:color w:val="000000"/>
          <w:spacing w:val="-7"/>
          <w:sz w:val="22"/>
          <w:szCs w:val="22"/>
        </w:rPr>
        <w:t xml:space="preserve">то, что отшельничество наше не приносит нам никакой пользы, </w:t>
      </w:r>
      <w:r w:rsidRPr="002C1693">
        <w:rPr>
          <w:bCs/>
          <w:color w:val="000000"/>
          <w:spacing w:val="-5"/>
          <w:sz w:val="22"/>
          <w:szCs w:val="22"/>
        </w:rPr>
        <w:t xml:space="preserve">так как мы не причащаемся святых Тела и Крови Христовых, </w:t>
      </w:r>
      <w:r w:rsidRPr="002C1693">
        <w:rPr>
          <w:bCs/>
          <w:color w:val="000000"/>
          <w:spacing w:val="-4"/>
          <w:sz w:val="22"/>
          <w:szCs w:val="22"/>
        </w:rPr>
        <w:t xml:space="preserve">что я боюсь, чтоб нам не сделаться чуждыми Христу, если мы </w:t>
      </w:r>
      <w:r w:rsidRPr="002C1693">
        <w:rPr>
          <w:bCs/>
          <w:color w:val="000000"/>
          <w:spacing w:val="-2"/>
          <w:sz w:val="22"/>
          <w:szCs w:val="22"/>
        </w:rPr>
        <w:t xml:space="preserve">удалимся от этого Таинства. Да будет тебе известно, брат, что </w:t>
      </w:r>
      <w:r w:rsidRPr="002C1693">
        <w:rPr>
          <w:bCs/>
          <w:color w:val="000000"/>
          <w:spacing w:val="-4"/>
          <w:sz w:val="22"/>
          <w:szCs w:val="22"/>
        </w:rPr>
        <w:t xml:space="preserve">в трех милях отсюда есть монастырь, имеющий пресвитера: </w:t>
      </w:r>
      <w:r w:rsidRPr="002C1693">
        <w:rPr>
          <w:bCs/>
          <w:color w:val="000000"/>
          <w:spacing w:val="-3"/>
          <w:sz w:val="22"/>
          <w:szCs w:val="22"/>
        </w:rPr>
        <w:t>сходим туда в воскресный день или после двух недель, прича</w:t>
      </w:r>
      <w:r w:rsidRPr="002C1693">
        <w:rPr>
          <w:bCs/>
          <w:color w:val="000000"/>
          <w:spacing w:val="-3"/>
          <w:sz w:val="22"/>
          <w:szCs w:val="22"/>
        </w:rPr>
        <w:softHyphen/>
      </w:r>
      <w:r w:rsidRPr="002C1693">
        <w:rPr>
          <w:bCs/>
          <w:color w:val="000000"/>
          <w:spacing w:val="-4"/>
          <w:sz w:val="22"/>
          <w:szCs w:val="22"/>
        </w:rPr>
        <w:t>стимся Телу и Крови Христовым и возвратимся в наши келлии». Совет диавола понравился брату. Когда наступил вос</w:t>
      </w:r>
      <w:r w:rsidRPr="002C1693">
        <w:rPr>
          <w:bCs/>
          <w:color w:val="000000"/>
          <w:spacing w:val="-4"/>
          <w:sz w:val="22"/>
          <w:szCs w:val="22"/>
        </w:rPr>
        <w:softHyphen/>
        <w:t xml:space="preserve">кресный день, диавол опять пришел, говоря: «Пойдем, пора». </w:t>
      </w:r>
      <w:r w:rsidRPr="002C1693">
        <w:rPr>
          <w:bCs/>
          <w:color w:val="000000"/>
          <w:spacing w:val="-3"/>
          <w:sz w:val="22"/>
          <w:szCs w:val="22"/>
        </w:rPr>
        <w:t xml:space="preserve">Они отправились и пришли в вышеупомянутый монастырь, </w:t>
      </w:r>
      <w:r w:rsidRPr="002C1693">
        <w:rPr>
          <w:bCs/>
          <w:color w:val="000000"/>
          <w:spacing w:val="-4"/>
          <w:sz w:val="22"/>
          <w:szCs w:val="22"/>
        </w:rPr>
        <w:t xml:space="preserve">где был пресвитер; вошедши в церковь, стали на молитву. По </w:t>
      </w:r>
      <w:r w:rsidRPr="002C1693">
        <w:rPr>
          <w:bCs/>
          <w:color w:val="000000"/>
          <w:spacing w:val="-6"/>
          <w:sz w:val="22"/>
          <w:szCs w:val="22"/>
        </w:rPr>
        <w:t xml:space="preserve">окончании молитвы брат оглянулся и, не видя того, кто привел </w:t>
      </w:r>
      <w:r w:rsidRPr="002C1693">
        <w:rPr>
          <w:bCs/>
          <w:color w:val="000000"/>
          <w:spacing w:val="-3"/>
          <w:sz w:val="22"/>
          <w:szCs w:val="22"/>
        </w:rPr>
        <w:t xml:space="preserve">его, помышлял сам в себе: «Куда он ушел? не за какою ли </w:t>
      </w:r>
      <w:r w:rsidRPr="002C1693">
        <w:rPr>
          <w:bCs/>
          <w:color w:val="000000"/>
          <w:sz w:val="22"/>
          <w:szCs w:val="22"/>
        </w:rPr>
        <w:t xml:space="preserve">нуждою?» И долго ожидал его, но он не приходил. Потом </w:t>
      </w:r>
      <w:r w:rsidRPr="002C1693">
        <w:rPr>
          <w:bCs/>
          <w:color w:val="000000"/>
          <w:spacing w:val="-5"/>
          <w:sz w:val="22"/>
          <w:szCs w:val="22"/>
        </w:rPr>
        <w:t>вышел из церкви, начал искать его. Не нашедши, стал спра</w:t>
      </w:r>
      <w:r w:rsidRPr="002C1693">
        <w:rPr>
          <w:bCs/>
          <w:color w:val="000000"/>
          <w:spacing w:val="-5"/>
          <w:sz w:val="22"/>
          <w:szCs w:val="22"/>
        </w:rPr>
        <w:softHyphen/>
      </w:r>
      <w:r w:rsidRPr="002C1693">
        <w:rPr>
          <w:bCs/>
          <w:color w:val="000000"/>
          <w:spacing w:val="-4"/>
          <w:sz w:val="22"/>
          <w:szCs w:val="22"/>
        </w:rPr>
        <w:t>шивать у братии того монастыря: «Где тот авва, который во</w:t>
      </w:r>
      <w:r w:rsidRPr="002C1693">
        <w:rPr>
          <w:bCs/>
          <w:color w:val="000000"/>
          <w:spacing w:val="-5"/>
          <w:sz w:val="22"/>
          <w:szCs w:val="22"/>
        </w:rPr>
        <w:t>шел со мною в церковь?» Они отвечали: «Мы не видали нико</w:t>
      </w:r>
      <w:r w:rsidRPr="002C1693">
        <w:rPr>
          <w:bCs/>
          <w:color w:val="000000"/>
          <w:spacing w:val="-5"/>
          <w:sz w:val="22"/>
          <w:szCs w:val="22"/>
        </w:rPr>
        <w:softHyphen/>
      </w:r>
      <w:r w:rsidRPr="002C1693">
        <w:rPr>
          <w:bCs/>
          <w:color w:val="000000"/>
          <w:spacing w:val="-4"/>
          <w:sz w:val="22"/>
          <w:szCs w:val="22"/>
        </w:rPr>
        <w:t xml:space="preserve">го; видели только тебя одного». Тогда брат понял, что это был демон, и сказал сам себе: «Смотри, с какою хитростию диавол </w:t>
      </w:r>
      <w:r w:rsidRPr="002C1693">
        <w:rPr>
          <w:bCs/>
          <w:color w:val="000000"/>
          <w:spacing w:val="-3"/>
          <w:sz w:val="22"/>
          <w:szCs w:val="22"/>
        </w:rPr>
        <w:t xml:space="preserve">извлек меня из келлии моей! Но что до этого, я пришел для </w:t>
      </w:r>
      <w:r w:rsidRPr="002C1693">
        <w:rPr>
          <w:bCs/>
          <w:color w:val="000000"/>
          <w:spacing w:val="-4"/>
          <w:sz w:val="22"/>
          <w:szCs w:val="22"/>
        </w:rPr>
        <w:t>доброго дела; причащусь Тела и Крови Христовых и возвра</w:t>
      </w:r>
      <w:r w:rsidRPr="002C1693">
        <w:rPr>
          <w:bCs/>
          <w:color w:val="000000"/>
          <w:spacing w:val="-4"/>
          <w:sz w:val="22"/>
          <w:szCs w:val="22"/>
        </w:rPr>
        <w:softHyphen/>
      </w:r>
      <w:r w:rsidRPr="002C1693">
        <w:rPr>
          <w:bCs/>
          <w:color w:val="000000"/>
          <w:spacing w:val="-5"/>
          <w:sz w:val="22"/>
          <w:szCs w:val="22"/>
        </w:rPr>
        <w:t>щусь в келлию мою». По совершении Литургии в церкви, ког</w:t>
      </w:r>
      <w:r w:rsidRPr="002C1693">
        <w:rPr>
          <w:bCs/>
          <w:color w:val="000000"/>
          <w:spacing w:val="-5"/>
          <w:sz w:val="22"/>
          <w:szCs w:val="22"/>
        </w:rPr>
        <w:softHyphen/>
      </w:r>
      <w:r w:rsidRPr="002C1693">
        <w:rPr>
          <w:bCs/>
          <w:color w:val="000000"/>
          <w:spacing w:val="-3"/>
          <w:sz w:val="22"/>
          <w:szCs w:val="22"/>
        </w:rPr>
        <w:t xml:space="preserve">да брат хотел возвратиться к себе, остановил его авва того </w:t>
      </w:r>
      <w:r w:rsidRPr="002C1693">
        <w:rPr>
          <w:bCs/>
          <w:color w:val="000000"/>
          <w:spacing w:val="-2"/>
          <w:sz w:val="22"/>
          <w:szCs w:val="22"/>
        </w:rPr>
        <w:t xml:space="preserve">монастыря, сказав: «Не отпущу тебя! прежде раздели трапезу </w:t>
      </w:r>
      <w:r w:rsidRPr="002C1693">
        <w:rPr>
          <w:bCs/>
          <w:color w:val="000000"/>
          <w:spacing w:val="-4"/>
          <w:sz w:val="22"/>
          <w:szCs w:val="22"/>
        </w:rPr>
        <w:t>с нами». По окончании трапезы брат возвратился в свою кел</w:t>
      </w:r>
      <w:r w:rsidRPr="002C1693">
        <w:rPr>
          <w:bCs/>
          <w:color w:val="000000"/>
          <w:spacing w:val="-4"/>
          <w:sz w:val="22"/>
          <w:szCs w:val="22"/>
        </w:rPr>
        <w:softHyphen/>
        <w:t xml:space="preserve">лию. — И вот опять пришел к нему диавол в образе, мирского молодого человека, начал осматривать его с головы до ног и </w:t>
      </w:r>
      <w:r w:rsidRPr="002C1693">
        <w:rPr>
          <w:bCs/>
          <w:color w:val="000000"/>
          <w:sz w:val="22"/>
          <w:szCs w:val="22"/>
        </w:rPr>
        <w:t>говорить: «Это — он самый!» Потом снова начал осматри</w:t>
      </w:r>
      <w:r w:rsidRPr="002C1693">
        <w:rPr>
          <w:bCs/>
          <w:color w:val="000000"/>
          <w:sz w:val="22"/>
          <w:szCs w:val="22"/>
        </w:rPr>
        <w:softHyphen/>
      </w:r>
      <w:r w:rsidRPr="002C1693">
        <w:rPr>
          <w:bCs/>
          <w:color w:val="000000"/>
          <w:spacing w:val="-7"/>
          <w:sz w:val="22"/>
          <w:szCs w:val="22"/>
        </w:rPr>
        <w:t xml:space="preserve">вать его. Брат спросил его: «С чего ты так смотришь на меня?» </w:t>
      </w:r>
      <w:r w:rsidRPr="002C1693">
        <w:rPr>
          <w:bCs/>
          <w:color w:val="000000"/>
          <w:spacing w:val="-4"/>
          <w:sz w:val="22"/>
          <w:szCs w:val="22"/>
        </w:rPr>
        <w:t xml:space="preserve">Он отвечал: «Думаю, что ты не узнаешь меня. Впрочем, как и </w:t>
      </w:r>
      <w:r w:rsidRPr="002C1693">
        <w:rPr>
          <w:bCs/>
          <w:color w:val="000000"/>
          <w:sz w:val="22"/>
          <w:szCs w:val="22"/>
        </w:rPr>
        <w:t>узнать после столь продолжительного времени! Я — сосед отца твоего, сын такого</w:t>
      </w:r>
      <w:r w:rsidR="00562631">
        <w:rPr>
          <w:bCs/>
          <w:color w:val="000000"/>
          <w:sz w:val="22"/>
          <w:szCs w:val="22"/>
        </w:rPr>
        <w:t>-</w:t>
      </w:r>
      <w:r w:rsidR="000676C5">
        <w:rPr>
          <w:bCs/>
          <w:color w:val="000000"/>
          <w:sz w:val="22"/>
          <w:szCs w:val="22"/>
        </w:rPr>
        <w:t>то</w:t>
      </w:r>
      <w:r w:rsidRPr="002C1693">
        <w:rPr>
          <w:bCs/>
          <w:color w:val="000000"/>
          <w:sz w:val="22"/>
          <w:szCs w:val="22"/>
        </w:rPr>
        <w:t>. Как же! Твой отец не так ли</w:t>
      </w:r>
      <w:r w:rsidR="00562631">
        <w:rPr>
          <w:bCs/>
          <w:color w:val="000000"/>
          <w:sz w:val="22"/>
          <w:szCs w:val="22"/>
        </w:rPr>
        <w:t>-</w:t>
      </w:r>
      <w:r w:rsidR="000676C5">
        <w:rPr>
          <w:bCs/>
          <w:color w:val="000000"/>
          <w:sz w:val="22"/>
          <w:szCs w:val="22"/>
        </w:rPr>
        <w:t>то</w:t>
      </w:r>
      <w:r w:rsidR="00200F4E" w:rsidRPr="002C1693">
        <w:rPr>
          <w:sz w:val="22"/>
          <w:szCs w:val="22"/>
        </w:rPr>
        <w:t xml:space="preserve"> </w:t>
      </w:r>
      <w:r w:rsidRPr="002C1693">
        <w:rPr>
          <w:bCs/>
          <w:color w:val="000000"/>
          <w:sz w:val="22"/>
          <w:szCs w:val="22"/>
        </w:rPr>
        <w:t xml:space="preserve">называется? А имя матери твоей не такое ли было? Сестра </w:t>
      </w:r>
      <w:r w:rsidRPr="002C1693">
        <w:rPr>
          <w:bCs/>
          <w:color w:val="000000"/>
          <w:spacing w:val="-4"/>
          <w:sz w:val="22"/>
          <w:szCs w:val="22"/>
        </w:rPr>
        <w:t>твоя так</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называлась; твое прежнее имя было такое. Матерь </w:t>
      </w:r>
      <w:r w:rsidRPr="002C1693">
        <w:rPr>
          <w:bCs/>
          <w:color w:val="000000"/>
          <w:sz w:val="22"/>
          <w:szCs w:val="22"/>
        </w:rPr>
        <w:t xml:space="preserve">и сестра твои умерли уже более трех лет тому назад, а отец </w:t>
      </w:r>
      <w:r w:rsidRPr="002C1693">
        <w:rPr>
          <w:bCs/>
          <w:color w:val="000000"/>
          <w:spacing w:val="-4"/>
          <w:sz w:val="22"/>
          <w:szCs w:val="22"/>
        </w:rPr>
        <w:t>умер только что ныне и сделал тебя наследником своим, гово</w:t>
      </w:r>
      <w:r w:rsidRPr="002C1693">
        <w:rPr>
          <w:bCs/>
          <w:color w:val="000000"/>
          <w:spacing w:val="-4"/>
          <w:sz w:val="22"/>
          <w:szCs w:val="22"/>
        </w:rPr>
        <w:softHyphen/>
      </w:r>
      <w:r w:rsidRPr="002C1693">
        <w:rPr>
          <w:bCs/>
          <w:color w:val="000000"/>
          <w:spacing w:val="-3"/>
          <w:sz w:val="22"/>
          <w:szCs w:val="22"/>
        </w:rPr>
        <w:t xml:space="preserve">ря: "Кому мне оставить имущество мое, как не сыну моему, </w:t>
      </w:r>
      <w:r w:rsidRPr="002C1693">
        <w:rPr>
          <w:bCs/>
          <w:color w:val="000000"/>
          <w:spacing w:val="-5"/>
          <w:sz w:val="22"/>
          <w:szCs w:val="22"/>
        </w:rPr>
        <w:t>мужу святому, который оставил мир и проводит отшельничес</w:t>
      </w:r>
      <w:r w:rsidRPr="002C1693">
        <w:rPr>
          <w:bCs/>
          <w:color w:val="000000"/>
          <w:spacing w:val="-5"/>
          <w:sz w:val="22"/>
          <w:szCs w:val="22"/>
        </w:rPr>
        <w:softHyphen/>
      </w:r>
      <w:r w:rsidRPr="002C1693">
        <w:rPr>
          <w:bCs/>
          <w:color w:val="000000"/>
          <w:spacing w:val="-2"/>
          <w:sz w:val="22"/>
          <w:szCs w:val="22"/>
        </w:rPr>
        <w:t>кую жизнь ради Бога. Ему предоставляю все блага мои". По</w:t>
      </w:r>
      <w:r w:rsidRPr="002C1693">
        <w:rPr>
          <w:bCs/>
          <w:color w:val="000000"/>
          <w:spacing w:val="-2"/>
          <w:sz w:val="22"/>
          <w:szCs w:val="22"/>
        </w:rPr>
        <w:softHyphen/>
      </w:r>
      <w:r w:rsidRPr="002C1693">
        <w:rPr>
          <w:bCs/>
          <w:color w:val="000000"/>
          <w:sz w:val="22"/>
          <w:szCs w:val="22"/>
        </w:rPr>
        <w:t xml:space="preserve">том, обратясь к нам, сказал: "Если кто из вас имеет страх </w:t>
      </w:r>
      <w:r w:rsidRPr="002C1693">
        <w:rPr>
          <w:bCs/>
          <w:color w:val="000000"/>
          <w:spacing w:val="-4"/>
          <w:sz w:val="22"/>
          <w:szCs w:val="22"/>
        </w:rPr>
        <w:t xml:space="preserve">Божий и знает, где находится сын мой, пусть известит его, чтоб </w:t>
      </w:r>
      <w:r w:rsidRPr="002C1693">
        <w:rPr>
          <w:bCs/>
          <w:color w:val="000000"/>
          <w:sz w:val="22"/>
          <w:szCs w:val="22"/>
        </w:rPr>
        <w:t xml:space="preserve">он пришел сюда, принял имущество и раздал его нищим за </w:t>
      </w:r>
      <w:r w:rsidRPr="002C1693">
        <w:rPr>
          <w:bCs/>
          <w:color w:val="000000"/>
          <w:spacing w:val="-2"/>
          <w:sz w:val="22"/>
          <w:szCs w:val="22"/>
        </w:rPr>
        <w:t xml:space="preserve">свою душу и за мою". Многие отправились отыскивать тебя, </w:t>
      </w:r>
      <w:r w:rsidRPr="002C1693">
        <w:rPr>
          <w:bCs/>
          <w:color w:val="000000"/>
          <w:spacing w:val="-3"/>
          <w:sz w:val="22"/>
          <w:szCs w:val="22"/>
        </w:rPr>
        <w:t xml:space="preserve">но не нашли, а я, пришедши сюда по делам своим, узнал тебя. </w:t>
      </w:r>
      <w:r w:rsidRPr="002C1693">
        <w:rPr>
          <w:bCs/>
          <w:color w:val="000000"/>
          <w:sz w:val="22"/>
          <w:szCs w:val="22"/>
        </w:rPr>
        <w:t xml:space="preserve">Не медли! Поди, продай все и исполни волю отца твоего». </w:t>
      </w:r>
      <w:r w:rsidRPr="002C1693">
        <w:rPr>
          <w:bCs/>
          <w:color w:val="000000"/>
          <w:spacing w:val="-3"/>
          <w:sz w:val="22"/>
          <w:szCs w:val="22"/>
        </w:rPr>
        <w:t xml:space="preserve">Брат отвечал: «Мне не следует возвращаться в мир». Диавол </w:t>
      </w:r>
      <w:r w:rsidRPr="002C1693">
        <w:rPr>
          <w:bCs/>
          <w:color w:val="000000"/>
          <w:spacing w:val="-1"/>
          <w:sz w:val="22"/>
          <w:szCs w:val="22"/>
        </w:rPr>
        <w:t xml:space="preserve">сказал: «Если не пойдешь, имущество пропадет, а ты дашь </w:t>
      </w:r>
      <w:r w:rsidRPr="002C1693">
        <w:rPr>
          <w:bCs/>
          <w:color w:val="000000"/>
          <w:spacing w:val="-3"/>
          <w:sz w:val="22"/>
          <w:szCs w:val="22"/>
        </w:rPr>
        <w:t xml:space="preserve">ответ пред Богом. Что говорю тебе худого, когда говорю: поди </w:t>
      </w:r>
      <w:r w:rsidRPr="002C1693">
        <w:rPr>
          <w:bCs/>
          <w:color w:val="000000"/>
          <w:spacing w:val="-4"/>
          <w:sz w:val="22"/>
          <w:szCs w:val="22"/>
        </w:rPr>
        <w:t xml:space="preserve">и раздай имение нищим и сиротам, как благой распорядитель, чтоб блудницы и развратные люди не расхитили оставленного бедным? Что отяготительного в том, если ты пойдешь и, во </w:t>
      </w:r>
      <w:r w:rsidRPr="002C1693">
        <w:rPr>
          <w:bCs/>
          <w:color w:val="000000"/>
          <w:spacing w:val="-3"/>
          <w:sz w:val="22"/>
          <w:szCs w:val="22"/>
        </w:rPr>
        <w:t>исполнение воли отца твоего, подашь милостыню ради спа</w:t>
      </w:r>
      <w:r w:rsidRPr="002C1693">
        <w:rPr>
          <w:bCs/>
          <w:color w:val="000000"/>
          <w:spacing w:val="-3"/>
          <w:sz w:val="22"/>
          <w:szCs w:val="22"/>
        </w:rPr>
        <w:softHyphen/>
      </w:r>
      <w:r w:rsidRPr="002C1693">
        <w:rPr>
          <w:bCs/>
          <w:color w:val="000000"/>
          <w:spacing w:val="-2"/>
          <w:sz w:val="22"/>
          <w:szCs w:val="22"/>
        </w:rPr>
        <w:t>сения души твоей, — потом воротишься в келлию? Что го</w:t>
      </w:r>
      <w:r w:rsidRPr="002C1693">
        <w:rPr>
          <w:bCs/>
          <w:color w:val="000000"/>
          <w:spacing w:val="-2"/>
          <w:sz w:val="22"/>
          <w:szCs w:val="22"/>
        </w:rPr>
        <w:softHyphen/>
      </w:r>
      <w:r w:rsidRPr="002C1693">
        <w:rPr>
          <w:bCs/>
          <w:color w:val="000000"/>
          <w:sz w:val="22"/>
          <w:szCs w:val="22"/>
        </w:rPr>
        <w:t xml:space="preserve">ворить более?» Обольстив брата, диавол возвратил его в </w:t>
      </w:r>
      <w:r w:rsidRPr="002C1693">
        <w:rPr>
          <w:bCs/>
          <w:color w:val="000000"/>
          <w:spacing w:val="-1"/>
          <w:sz w:val="22"/>
          <w:szCs w:val="22"/>
        </w:rPr>
        <w:t xml:space="preserve">мир; он проводил его до города и тут оставил. Монах хотел </w:t>
      </w:r>
      <w:r w:rsidRPr="002C1693">
        <w:rPr>
          <w:bCs/>
          <w:color w:val="000000"/>
          <w:sz w:val="22"/>
          <w:szCs w:val="22"/>
        </w:rPr>
        <w:t xml:space="preserve">войти в дом отца своего так, как уже умершего, и вот! сам </w:t>
      </w:r>
      <w:r w:rsidRPr="002C1693">
        <w:rPr>
          <w:bCs/>
          <w:color w:val="000000"/>
          <w:spacing w:val="-1"/>
          <w:sz w:val="22"/>
          <w:szCs w:val="22"/>
        </w:rPr>
        <w:t xml:space="preserve">отец его выходит к нему навстречу. Увидев его, отец не узнал </w:t>
      </w:r>
      <w:r w:rsidRPr="002C1693">
        <w:rPr>
          <w:bCs/>
          <w:color w:val="000000"/>
          <w:spacing w:val="-2"/>
          <w:sz w:val="22"/>
          <w:szCs w:val="22"/>
        </w:rPr>
        <w:t>и громким голосом спросил его: «Ты — кто?» Монах смутил</w:t>
      </w:r>
      <w:r w:rsidRPr="002C1693">
        <w:rPr>
          <w:bCs/>
          <w:color w:val="000000"/>
          <w:spacing w:val="-2"/>
          <w:sz w:val="22"/>
          <w:szCs w:val="22"/>
        </w:rPr>
        <w:softHyphen/>
      </w:r>
      <w:r w:rsidRPr="002C1693">
        <w:rPr>
          <w:bCs/>
          <w:color w:val="000000"/>
          <w:spacing w:val="-4"/>
          <w:sz w:val="22"/>
          <w:szCs w:val="22"/>
        </w:rPr>
        <w:t xml:space="preserve">ся и не мог отвечать ничего. И начал отец его допрашивать, </w:t>
      </w:r>
      <w:r w:rsidRPr="002C1693">
        <w:rPr>
          <w:bCs/>
          <w:color w:val="000000"/>
          <w:sz w:val="22"/>
          <w:szCs w:val="22"/>
        </w:rPr>
        <w:t xml:space="preserve">откуда он. Тогда монах в смущении сказал: «Я сын твой». </w:t>
      </w:r>
      <w:r w:rsidRPr="002C1693">
        <w:rPr>
          <w:bCs/>
          <w:color w:val="000000"/>
          <w:spacing w:val="-1"/>
          <w:sz w:val="22"/>
          <w:szCs w:val="22"/>
        </w:rPr>
        <w:t xml:space="preserve">Отец возразил на это: «По какой причине ты возвратился </w:t>
      </w:r>
      <w:r w:rsidRPr="002C1693">
        <w:rPr>
          <w:bCs/>
          <w:color w:val="000000"/>
          <w:spacing w:val="-3"/>
          <w:sz w:val="22"/>
          <w:szCs w:val="22"/>
        </w:rPr>
        <w:t>сюда?» Монах постыдился объяснять истинную причину сво</w:t>
      </w:r>
      <w:r w:rsidRPr="002C1693">
        <w:rPr>
          <w:bCs/>
          <w:color w:val="000000"/>
          <w:spacing w:val="-3"/>
          <w:sz w:val="22"/>
          <w:szCs w:val="22"/>
        </w:rPr>
        <w:softHyphen/>
      </w:r>
      <w:r w:rsidRPr="002C1693">
        <w:rPr>
          <w:bCs/>
          <w:color w:val="000000"/>
          <w:spacing w:val="-4"/>
          <w:sz w:val="22"/>
          <w:szCs w:val="22"/>
        </w:rPr>
        <w:t>его возвращения, но сказал: «Любовь к тебе заставила возвра</w:t>
      </w:r>
      <w:r w:rsidRPr="002C1693">
        <w:rPr>
          <w:bCs/>
          <w:color w:val="000000"/>
          <w:spacing w:val="-4"/>
          <w:sz w:val="22"/>
          <w:szCs w:val="22"/>
        </w:rPr>
        <w:softHyphen/>
      </w:r>
      <w:r w:rsidRPr="002C1693">
        <w:rPr>
          <w:bCs/>
          <w:color w:val="000000"/>
          <w:spacing w:val="-3"/>
          <w:sz w:val="22"/>
          <w:szCs w:val="22"/>
        </w:rPr>
        <w:t>титься, потому что я очень жалел о тебе». Он остался в отцов</w:t>
      </w:r>
      <w:r w:rsidRPr="002C1693">
        <w:rPr>
          <w:bCs/>
          <w:color w:val="000000"/>
          <w:spacing w:val="-3"/>
          <w:sz w:val="22"/>
          <w:szCs w:val="22"/>
        </w:rPr>
        <w:softHyphen/>
      </w:r>
      <w:r w:rsidRPr="002C1693">
        <w:rPr>
          <w:bCs/>
          <w:color w:val="000000"/>
          <w:spacing w:val="-4"/>
          <w:sz w:val="22"/>
          <w:szCs w:val="22"/>
        </w:rPr>
        <w:t>ском доме; по прошествии некоторого времени впал в любоде</w:t>
      </w:r>
      <w:r w:rsidRPr="002C1693">
        <w:rPr>
          <w:bCs/>
          <w:color w:val="000000"/>
          <w:spacing w:val="-4"/>
          <w:sz w:val="22"/>
          <w:szCs w:val="22"/>
        </w:rPr>
        <w:softHyphen/>
      </w:r>
      <w:r w:rsidRPr="002C1693">
        <w:rPr>
          <w:bCs/>
          <w:color w:val="000000"/>
          <w:sz w:val="22"/>
          <w:szCs w:val="22"/>
        </w:rPr>
        <w:t xml:space="preserve">яние и подвергся тяжкому наказанию от отца своего. </w:t>
      </w:r>
      <w:r w:rsidRPr="002C1693">
        <w:rPr>
          <w:bCs/>
          <w:color w:val="000000"/>
          <w:spacing w:val="-3"/>
          <w:sz w:val="22"/>
          <w:szCs w:val="22"/>
        </w:rPr>
        <w:t xml:space="preserve">Несчастный! он не обратился к покаянию, но остался в мире. </w:t>
      </w:r>
      <w:r w:rsidRPr="002C1693">
        <w:rPr>
          <w:bCs/>
          <w:color w:val="000000"/>
          <w:spacing w:val="-5"/>
          <w:sz w:val="22"/>
          <w:szCs w:val="22"/>
        </w:rPr>
        <w:t xml:space="preserve">По этой причине я говорю, братия, что монах никак не должен </w:t>
      </w:r>
      <w:r w:rsidRPr="002C1693">
        <w:rPr>
          <w:bCs/>
          <w:color w:val="000000"/>
          <w:spacing w:val="-1"/>
          <w:sz w:val="22"/>
          <w:szCs w:val="22"/>
        </w:rPr>
        <w:t>оставлять келлии своей, кто бы ни советовал ему это»</w:t>
      </w:r>
      <w:r w:rsidR="00200F4E" w:rsidRPr="002C1693">
        <w:rPr>
          <w:rStyle w:val="a5"/>
          <w:bCs/>
          <w:color w:val="000000"/>
          <w:spacing w:val="-1"/>
          <w:sz w:val="22"/>
          <w:szCs w:val="22"/>
        </w:rPr>
        <w:footnoteReference w:id="1830"/>
      </w:r>
      <w:r w:rsidRPr="002C1693">
        <w:rPr>
          <w:bCs/>
          <w:color w:val="000000"/>
          <w:spacing w:val="-1"/>
          <w:sz w:val="22"/>
          <w:szCs w:val="22"/>
        </w:rPr>
        <w:t>.</w:t>
      </w:r>
    </w:p>
    <w:p w:rsidR="0001676B" w:rsidRPr="002C1693" w:rsidRDefault="0001676B" w:rsidP="00B5236F">
      <w:pPr>
        <w:shd w:val="clear" w:color="auto" w:fill="FFFFFF"/>
        <w:tabs>
          <w:tab w:val="decimal" w:pos="0"/>
        </w:tabs>
        <w:spacing w:before="112" w:line="230" w:lineRule="exact"/>
        <w:ind w:firstLine="567"/>
        <w:rPr>
          <w:sz w:val="22"/>
          <w:szCs w:val="22"/>
        </w:rPr>
      </w:pPr>
      <w:r w:rsidRPr="002C1693">
        <w:rPr>
          <w:bCs/>
          <w:color w:val="000000"/>
          <w:spacing w:val="-15"/>
          <w:sz w:val="22"/>
          <w:szCs w:val="22"/>
        </w:rPr>
        <w:t>В повести два обстоятельства достойны особенного внимания: уси</w:t>
      </w:r>
      <w:r w:rsidRPr="002C1693">
        <w:rPr>
          <w:bCs/>
          <w:color w:val="000000"/>
          <w:spacing w:val="-15"/>
          <w:sz w:val="22"/>
          <w:szCs w:val="22"/>
        </w:rPr>
        <w:softHyphen/>
      </w:r>
      <w:r w:rsidRPr="002C1693">
        <w:rPr>
          <w:bCs/>
          <w:color w:val="000000"/>
          <w:spacing w:val="-14"/>
          <w:sz w:val="22"/>
          <w:szCs w:val="22"/>
        </w:rPr>
        <w:t>лие диавола извлечь монаха из его келлии и преждевременное вступ</w:t>
      </w:r>
      <w:r w:rsidRPr="002C1693">
        <w:rPr>
          <w:color w:val="000000"/>
          <w:spacing w:val="-6"/>
          <w:sz w:val="22"/>
          <w:szCs w:val="22"/>
        </w:rPr>
        <w:t>ление монаха в жительство отшель</w:t>
      </w:r>
      <w:r w:rsidR="00200F4E" w:rsidRPr="002C1693">
        <w:rPr>
          <w:color w:val="000000"/>
          <w:spacing w:val="-6"/>
          <w:sz w:val="22"/>
          <w:szCs w:val="22"/>
        </w:rPr>
        <w:t>ническое, для которого он не со</w:t>
      </w:r>
      <w:r w:rsidRPr="002C1693">
        <w:rPr>
          <w:color w:val="000000"/>
          <w:spacing w:val="-6"/>
          <w:sz w:val="22"/>
          <w:szCs w:val="22"/>
        </w:rPr>
        <w:t>зрел. На отшельника диавол подействовал явно: на монахов, живу</w:t>
      </w:r>
      <w:r w:rsidRPr="002C1693">
        <w:rPr>
          <w:color w:val="000000"/>
          <w:spacing w:val="-6"/>
          <w:sz w:val="22"/>
          <w:szCs w:val="22"/>
        </w:rPr>
        <w:softHyphen/>
      </w:r>
      <w:r w:rsidRPr="002C1693">
        <w:rPr>
          <w:color w:val="000000"/>
          <w:spacing w:val="-7"/>
          <w:sz w:val="22"/>
          <w:szCs w:val="22"/>
        </w:rPr>
        <w:t>щих в общежитии, он действует помыслами, но действие, в сущнос</w:t>
      </w:r>
      <w:r w:rsidRPr="002C1693">
        <w:rPr>
          <w:color w:val="000000"/>
          <w:spacing w:val="-7"/>
          <w:sz w:val="22"/>
          <w:szCs w:val="22"/>
        </w:rPr>
        <w:softHyphen/>
      </w:r>
      <w:r w:rsidRPr="002C1693">
        <w:rPr>
          <w:color w:val="000000"/>
          <w:spacing w:val="-6"/>
          <w:sz w:val="22"/>
          <w:szCs w:val="22"/>
        </w:rPr>
        <w:t>ти — одно и то же. Чтоб извлечь отшельника из келлии, диавол употребил самые благовидные предлоги: точно такие же, чтоб из</w:t>
      </w:r>
      <w:r w:rsidRPr="002C1693">
        <w:rPr>
          <w:color w:val="000000"/>
          <w:spacing w:val="-6"/>
          <w:sz w:val="22"/>
          <w:szCs w:val="22"/>
        </w:rPr>
        <w:softHyphen/>
      </w:r>
      <w:r w:rsidRPr="002C1693">
        <w:rPr>
          <w:color w:val="000000"/>
          <w:spacing w:val="-5"/>
          <w:sz w:val="22"/>
          <w:szCs w:val="22"/>
        </w:rPr>
        <w:t xml:space="preserve">влечь монаха из келлии и из монастыря, приучить к выходам и </w:t>
      </w:r>
      <w:r w:rsidRPr="002C1693">
        <w:rPr>
          <w:color w:val="000000"/>
          <w:spacing w:val="-7"/>
          <w:sz w:val="22"/>
          <w:szCs w:val="22"/>
        </w:rPr>
        <w:t>скитанию, диавол употребляет самые благовидные предлоги; он гу</w:t>
      </w:r>
      <w:r w:rsidRPr="002C1693">
        <w:rPr>
          <w:color w:val="000000"/>
          <w:spacing w:val="-7"/>
          <w:sz w:val="22"/>
          <w:szCs w:val="22"/>
        </w:rPr>
        <w:softHyphen/>
      </w:r>
      <w:r w:rsidRPr="002C1693">
        <w:rPr>
          <w:color w:val="000000"/>
          <w:spacing w:val="-5"/>
          <w:sz w:val="22"/>
          <w:szCs w:val="22"/>
        </w:rPr>
        <w:t xml:space="preserve">бит, предлагая по видимому спасение, — ввергает в тяжкие грехи, </w:t>
      </w:r>
      <w:r w:rsidRPr="002C1693">
        <w:rPr>
          <w:color w:val="000000"/>
          <w:spacing w:val="-7"/>
          <w:sz w:val="22"/>
          <w:szCs w:val="22"/>
        </w:rPr>
        <w:t>предложив живописно обильное добро</w:t>
      </w:r>
      <w:r w:rsidR="00200F4E" w:rsidRPr="002C1693">
        <w:rPr>
          <w:rStyle w:val="a5"/>
          <w:color w:val="000000"/>
          <w:spacing w:val="-7"/>
          <w:sz w:val="22"/>
          <w:szCs w:val="22"/>
        </w:rPr>
        <w:footnoteReference w:id="1831"/>
      </w:r>
      <w:r w:rsidRPr="002C1693">
        <w:rPr>
          <w:color w:val="000000"/>
          <w:spacing w:val="-7"/>
          <w:sz w:val="22"/>
          <w:szCs w:val="22"/>
        </w:rPr>
        <w:t xml:space="preserve">. Первый выход отшельника </w:t>
      </w:r>
      <w:r w:rsidRPr="002C1693">
        <w:rPr>
          <w:color w:val="000000"/>
          <w:spacing w:val="-8"/>
          <w:sz w:val="22"/>
          <w:szCs w:val="22"/>
        </w:rPr>
        <w:t xml:space="preserve">не был сопряжен с душевным бедствием, чтоб показать безвредность выходов и отъять у души спасительную для нее осторожность: точно </w:t>
      </w:r>
      <w:r w:rsidRPr="002C1693">
        <w:rPr>
          <w:color w:val="000000"/>
          <w:spacing w:val="-6"/>
          <w:sz w:val="22"/>
          <w:szCs w:val="22"/>
        </w:rPr>
        <w:t>так же и при первых выходах монаха из келлии и монастыря укры</w:t>
      </w:r>
      <w:r w:rsidRPr="002C1693">
        <w:rPr>
          <w:color w:val="000000"/>
          <w:spacing w:val="-6"/>
          <w:sz w:val="22"/>
          <w:szCs w:val="22"/>
        </w:rPr>
        <w:softHyphen/>
      </w:r>
      <w:r w:rsidRPr="002C1693">
        <w:rPr>
          <w:color w:val="000000"/>
          <w:spacing w:val="-7"/>
          <w:sz w:val="22"/>
          <w:szCs w:val="22"/>
        </w:rPr>
        <w:t xml:space="preserve">вается невидимым врагом от очей ума опасность такого поведения, </w:t>
      </w:r>
      <w:r w:rsidRPr="002C1693">
        <w:rPr>
          <w:color w:val="000000"/>
          <w:spacing w:val="-9"/>
          <w:sz w:val="22"/>
          <w:szCs w:val="22"/>
        </w:rPr>
        <w:t xml:space="preserve">чтоб тем удобнее вовлечь в навык к выходам, особливо к скитанию, и </w:t>
      </w:r>
      <w:r w:rsidRPr="002C1693">
        <w:rPr>
          <w:color w:val="000000"/>
          <w:spacing w:val="-6"/>
          <w:sz w:val="22"/>
          <w:szCs w:val="22"/>
        </w:rPr>
        <w:t xml:space="preserve">тем вернее ввергнуть в душевное расстройство. По этой причине </w:t>
      </w:r>
      <w:r w:rsidRPr="002C1693">
        <w:rPr>
          <w:color w:val="000000"/>
          <w:spacing w:val="-7"/>
          <w:sz w:val="22"/>
          <w:szCs w:val="22"/>
        </w:rPr>
        <w:t>повсюду в учении Отцов встречается настоятельное убеждение мо</w:t>
      </w:r>
      <w:r w:rsidRPr="002C1693">
        <w:rPr>
          <w:color w:val="000000"/>
          <w:spacing w:val="-7"/>
          <w:sz w:val="22"/>
          <w:szCs w:val="22"/>
        </w:rPr>
        <w:softHyphen/>
        <w:t>нахам, чтоб они приобучались к терпеливому пребыванию в монас</w:t>
      </w:r>
      <w:r w:rsidRPr="002C1693">
        <w:rPr>
          <w:color w:val="000000"/>
          <w:spacing w:val="-7"/>
          <w:sz w:val="22"/>
          <w:szCs w:val="22"/>
        </w:rPr>
        <w:softHyphen/>
        <w:t>тыре и келлии, стараясь как можно умерять и сокращать свои выхо</w:t>
      </w:r>
      <w:r w:rsidRPr="002C1693">
        <w:rPr>
          <w:color w:val="000000"/>
          <w:spacing w:val="-7"/>
          <w:sz w:val="22"/>
          <w:szCs w:val="22"/>
        </w:rPr>
        <w:softHyphen/>
      </w:r>
      <w:r w:rsidRPr="002C1693">
        <w:rPr>
          <w:color w:val="000000"/>
          <w:spacing w:val="-6"/>
          <w:sz w:val="22"/>
          <w:szCs w:val="22"/>
        </w:rPr>
        <w:t>ды в мир, не делать их по самочинию и прихоти. — На жизнь от</w:t>
      </w:r>
      <w:r w:rsidRPr="002C1693">
        <w:rPr>
          <w:color w:val="000000"/>
          <w:spacing w:val="-6"/>
          <w:sz w:val="22"/>
          <w:szCs w:val="22"/>
        </w:rPr>
        <w:softHyphen/>
      </w:r>
      <w:r w:rsidRPr="002C1693">
        <w:rPr>
          <w:color w:val="000000"/>
          <w:spacing w:val="-4"/>
          <w:sz w:val="22"/>
          <w:szCs w:val="22"/>
        </w:rPr>
        <w:t xml:space="preserve">шельническую в пустыне или затворе решались некоторые иноки </w:t>
      </w:r>
      <w:r w:rsidRPr="002C1693">
        <w:rPr>
          <w:color w:val="000000"/>
          <w:spacing w:val="-8"/>
          <w:sz w:val="22"/>
          <w:szCs w:val="22"/>
        </w:rPr>
        <w:t>или по особенному призванию Божию, или вследствие указания сво</w:t>
      </w:r>
      <w:r w:rsidRPr="002C1693">
        <w:rPr>
          <w:color w:val="000000"/>
          <w:spacing w:val="-8"/>
          <w:sz w:val="22"/>
          <w:szCs w:val="22"/>
        </w:rPr>
        <w:softHyphen/>
      </w:r>
      <w:r w:rsidRPr="002C1693">
        <w:rPr>
          <w:color w:val="000000"/>
          <w:spacing w:val="-6"/>
          <w:sz w:val="22"/>
          <w:szCs w:val="22"/>
        </w:rPr>
        <w:t xml:space="preserve">его духоносного наставника, признавшего их способными к такой </w:t>
      </w:r>
      <w:r w:rsidRPr="002C1693">
        <w:rPr>
          <w:color w:val="000000"/>
          <w:spacing w:val="-7"/>
          <w:sz w:val="22"/>
          <w:szCs w:val="22"/>
        </w:rPr>
        <w:t>жизни по благодатному воззрению на их душевное устроение. Само</w:t>
      </w:r>
      <w:r w:rsidRPr="002C1693">
        <w:rPr>
          <w:color w:val="000000"/>
          <w:spacing w:val="-7"/>
          <w:sz w:val="22"/>
          <w:szCs w:val="22"/>
        </w:rPr>
        <w:softHyphen/>
        <w:t xml:space="preserve">вольное избрание этого рода жизни, равно как и избрание по совету или скудоумному или недобросовестному всегда сопровождалось </w:t>
      </w:r>
      <w:r w:rsidRPr="002C1693">
        <w:rPr>
          <w:color w:val="000000"/>
          <w:spacing w:val="-6"/>
          <w:sz w:val="22"/>
          <w:szCs w:val="22"/>
        </w:rPr>
        <w:t>бедствиями. И при призвании Божием отшельничество и затвор составляют подвиг самый трудный, вводят в единоборство с отвер</w:t>
      </w:r>
      <w:r w:rsidRPr="002C1693">
        <w:rPr>
          <w:color w:val="000000"/>
          <w:spacing w:val="-6"/>
          <w:sz w:val="22"/>
          <w:szCs w:val="22"/>
        </w:rPr>
        <w:softHyphen/>
      </w:r>
      <w:r w:rsidRPr="002C1693">
        <w:rPr>
          <w:color w:val="000000"/>
          <w:spacing w:val="-8"/>
          <w:sz w:val="22"/>
          <w:szCs w:val="22"/>
        </w:rPr>
        <w:t>женными духами; но призвавший Бог, на основании, известном еди</w:t>
      </w:r>
      <w:r w:rsidRPr="002C1693">
        <w:rPr>
          <w:color w:val="000000"/>
          <w:spacing w:val="-8"/>
          <w:sz w:val="22"/>
          <w:szCs w:val="22"/>
        </w:rPr>
        <w:softHyphen/>
      </w:r>
      <w:r w:rsidRPr="002C1693">
        <w:rPr>
          <w:color w:val="000000"/>
          <w:spacing w:val="-7"/>
          <w:sz w:val="22"/>
          <w:szCs w:val="22"/>
        </w:rPr>
        <w:t>ному Ему, поддерживает Сам избранника Своего. При самомнении, которым непременно заражены души избирающих высокое житель</w:t>
      </w:r>
      <w:r w:rsidRPr="002C1693">
        <w:rPr>
          <w:color w:val="000000"/>
          <w:spacing w:val="-7"/>
          <w:sz w:val="22"/>
          <w:szCs w:val="22"/>
        </w:rPr>
        <w:softHyphen/>
      </w:r>
      <w:r w:rsidRPr="002C1693">
        <w:rPr>
          <w:color w:val="000000"/>
          <w:spacing w:val="-11"/>
          <w:sz w:val="22"/>
          <w:szCs w:val="22"/>
        </w:rPr>
        <w:t>ство самочинно, особливо с нарушением послушания, с упорным, стра</w:t>
      </w:r>
      <w:r w:rsidRPr="002C1693">
        <w:rPr>
          <w:color w:val="000000"/>
          <w:spacing w:val="-9"/>
          <w:sz w:val="22"/>
          <w:szCs w:val="22"/>
        </w:rPr>
        <w:t xml:space="preserve">стным увлечением, диавольское искушение, так сказать, призывается, </w:t>
      </w:r>
      <w:r w:rsidRPr="002C1693">
        <w:rPr>
          <w:color w:val="000000"/>
          <w:spacing w:val="-6"/>
          <w:sz w:val="22"/>
          <w:szCs w:val="22"/>
        </w:rPr>
        <w:t>а помощь и покров Божий отта</w:t>
      </w:r>
      <w:r w:rsidR="00200F4E" w:rsidRPr="002C1693">
        <w:rPr>
          <w:color w:val="000000"/>
          <w:spacing w:val="-6"/>
          <w:sz w:val="22"/>
          <w:szCs w:val="22"/>
        </w:rPr>
        <w:t>лкиваются. Подчинившись диаволь</w:t>
      </w:r>
      <w:r w:rsidRPr="002C1693">
        <w:rPr>
          <w:color w:val="000000"/>
          <w:spacing w:val="-6"/>
          <w:sz w:val="22"/>
          <w:szCs w:val="22"/>
        </w:rPr>
        <w:t>ским помыслам и воле диавола в душе своей, невозможно противо</w:t>
      </w:r>
      <w:r w:rsidRPr="002C1693">
        <w:rPr>
          <w:color w:val="000000"/>
          <w:spacing w:val="-6"/>
          <w:sz w:val="22"/>
          <w:szCs w:val="22"/>
        </w:rPr>
        <w:softHyphen/>
        <w:t>стать ему в явной борьбе; не узнав диавола в принесенных им по</w:t>
      </w:r>
      <w:r w:rsidRPr="002C1693">
        <w:rPr>
          <w:color w:val="000000"/>
          <w:spacing w:val="-6"/>
          <w:sz w:val="22"/>
          <w:szCs w:val="22"/>
        </w:rPr>
        <w:softHyphen/>
      </w:r>
      <w:r w:rsidRPr="002C1693">
        <w:rPr>
          <w:color w:val="000000"/>
          <w:spacing w:val="-7"/>
          <w:sz w:val="22"/>
          <w:szCs w:val="22"/>
        </w:rPr>
        <w:t>мыслах и во внутреннем начинании, невозможно узнать в привиде</w:t>
      </w:r>
      <w:r w:rsidRPr="002C1693">
        <w:rPr>
          <w:color w:val="000000"/>
          <w:spacing w:val="-7"/>
          <w:sz w:val="22"/>
          <w:szCs w:val="22"/>
        </w:rPr>
        <w:softHyphen/>
      </w:r>
      <w:r w:rsidRPr="002C1693">
        <w:rPr>
          <w:color w:val="000000"/>
          <w:spacing w:val="-5"/>
          <w:sz w:val="22"/>
          <w:szCs w:val="22"/>
        </w:rPr>
        <w:t xml:space="preserve">нии, когда оно явится. Отцы решительно сказали, что безмолвие </w:t>
      </w:r>
      <w:r w:rsidRPr="002C1693">
        <w:rPr>
          <w:color w:val="000000"/>
          <w:spacing w:val="-7"/>
          <w:sz w:val="22"/>
          <w:szCs w:val="22"/>
        </w:rPr>
        <w:t>убивает не созревших для него</w:t>
      </w:r>
      <w:r w:rsidR="00200F4E" w:rsidRPr="002C1693">
        <w:rPr>
          <w:rStyle w:val="a5"/>
          <w:color w:val="000000"/>
          <w:spacing w:val="-7"/>
          <w:sz w:val="22"/>
          <w:szCs w:val="22"/>
        </w:rPr>
        <w:footnoteReference w:id="1832"/>
      </w:r>
      <w:r w:rsidRPr="002C1693">
        <w:rPr>
          <w:color w:val="000000"/>
          <w:spacing w:val="-7"/>
          <w:sz w:val="22"/>
          <w:szCs w:val="22"/>
        </w:rPr>
        <w:t xml:space="preserve">. Бесчисленные опыты доказывают </w:t>
      </w:r>
      <w:r w:rsidRPr="002C1693">
        <w:rPr>
          <w:color w:val="000000"/>
          <w:spacing w:val="-6"/>
          <w:sz w:val="22"/>
          <w:szCs w:val="22"/>
        </w:rPr>
        <w:t xml:space="preserve">справедливость приговора. Чтоб короче ознакомить возлюбленных </w:t>
      </w:r>
      <w:r w:rsidRPr="002C1693">
        <w:rPr>
          <w:color w:val="000000"/>
          <w:spacing w:val="-9"/>
          <w:sz w:val="22"/>
          <w:szCs w:val="22"/>
        </w:rPr>
        <w:t>братии с образом действий диавола, действующего под личиною бла</w:t>
      </w:r>
      <w:r w:rsidRPr="002C1693">
        <w:rPr>
          <w:color w:val="000000"/>
          <w:spacing w:val="-6"/>
          <w:sz w:val="22"/>
          <w:szCs w:val="22"/>
        </w:rPr>
        <w:t xml:space="preserve">говидности, с злохитростию его, которою он мог бы обольстить и </w:t>
      </w:r>
      <w:r w:rsidRPr="002C1693">
        <w:rPr>
          <w:color w:val="000000"/>
          <w:spacing w:val="-4"/>
          <w:sz w:val="22"/>
          <w:szCs w:val="22"/>
        </w:rPr>
        <w:t xml:space="preserve">святых Божиих, если 6 не покрывала их десница Божия, приводим </w:t>
      </w:r>
      <w:r w:rsidRPr="002C1693">
        <w:rPr>
          <w:color w:val="000000"/>
          <w:spacing w:val="-9"/>
          <w:sz w:val="22"/>
          <w:szCs w:val="22"/>
        </w:rPr>
        <w:t xml:space="preserve">искушение, постигшее преподобного Петра Афонского. Этот великий </w:t>
      </w:r>
      <w:r w:rsidRPr="002C1693">
        <w:rPr>
          <w:color w:val="000000"/>
          <w:spacing w:val="-6"/>
          <w:sz w:val="22"/>
          <w:szCs w:val="22"/>
        </w:rPr>
        <w:t xml:space="preserve">муж в мирском быту был военачальником, призван к монашеству </w:t>
      </w:r>
      <w:r w:rsidRPr="002C1693">
        <w:rPr>
          <w:color w:val="000000"/>
          <w:spacing w:val="-5"/>
          <w:sz w:val="22"/>
          <w:szCs w:val="22"/>
        </w:rPr>
        <w:t>дивными судьбами Божиими, потом призван к жизни отшельничес</w:t>
      </w:r>
      <w:r w:rsidRPr="002C1693">
        <w:rPr>
          <w:color w:val="000000"/>
          <w:spacing w:val="-5"/>
          <w:sz w:val="22"/>
          <w:szCs w:val="22"/>
        </w:rPr>
        <w:softHyphen/>
        <w:t xml:space="preserve">кой на горе Афонской, до вступления в эту жизнь имел уже дар </w:t>
      </w:r>
      <w:r w:rsidRPr="002C1693">
        <w:rPr>
          <w:color w:val="000000"/>
          <w:spacing w:val="-7"/>
          <w:sz w:val="22"/>
          <w:szCs w:val="22"/>
        </w:rPr>
        <w:t xml:space="preserve">чудотворения, по вступлении вынес тяжкую борьбу с бесами, вышел </w:t>
      </w:r>
      <w:r w:rsidRPr="002C1693">
        <w:rPr>
          <w:color w:val="000000"/>
          <w:spacing w:val="-5"/>
          <w:sz w:val="22"/>
          <w:szCs w:val="22"/>
        </w:rPr>
        <w:t xml:space="preserve">из этой борьбы победителем. После всего этого диавол покусился </w:t>
      </w:r>
      <w:r w:rsidRPr="002C1693">
        <w:rPr>
          <w:color w:val="000000"/>
          <w:spacing w:val="-6"/>
          <w:sz w:val="22"/>
          <w:szCs w:val="22"/>
        </w:rPr>
        <w:t xml:space="preserve">обмануть и погубить преподобного следующим образом: он принял </w:t>
      </w:r>
      <w:r w:rsidRPr="002C1693">
        <w:rPr>
          <w:color w:val="000000"/>
          <w:spacing w:val="-4"/>
          <w:sz w:val="22"/>
          <w:szCs w:val="22"/>
        </w:rPr>
        <w:t xml:space="preserve">вид одного из тех домашних Петра, которые состояли при нем в </w:t>
      </w:r>
      <w:r w:rsidRPr="002C1693">
        <w:rPr>
          <w:color w:val="000000"/>
          <w:spacing w:val="-9"/>
          <w:sz w:val="22"/>
          <w:szCs w:val="22"/>
        </w:rPr>
        <w:t>мирском быту, когда он был военачальником, и пришел к нему. Афон</w:t>
      </w:r>
      <w:r w:rsidRPr="002C1693">
        <w:rPr>
          <w:color w:val="000000"/>
          <w:spacing w:val="-9"/>
          <w:sz w:val="22"/>
          <w:szCs w:val="22"/>
        </w:rPr>
        <w:softHyphen/>
      </w:r>
      <w:r w:rsidRPr="002C1693">
        <w:rPr>
          <w:color w:val="000000"/>
          <w:spacing w:val="-4"/>
          <w:sz w:val="22"/>
          <w:szCs w:val="22"/>
        </w:rPr>
        <w:t xml:space="preserve">ская гора, покрытая лесами, изрытая пропастями, в то время была </w:t>
      </w:r>
      <w:r w:rsidRPr="002C1693">
        <w:rPr>
          <w:color w:val="000000"/>
          <w:spacing w:val="-8"/>
          <w:sz w:val="22"/>
          <w:szCs w:val="22"/>
        </w:rPr>
        <w:t xml:space="preserve">необитаема. Демон припал к ногам преподобного, приветствовал его, </w:t>
      </w:r>
      <w:r w:rsidRPr="002C1693">
        <w:rPr>
          <w:color w:val="000000"/>
          <w:spacing w:val="-5"/>
          <w:sz w:val="22"/>
          <w:szCs w:val="22"/>
        </w:rPr>
        <w:t>потом сел близ него, начал плакать пред ним и говорить: «Мы слы</w:t>
      </w:r>
      <w:r w:rsidRPr="002C1693">
        <w:rPr>
          <w:color w:val="000000"/>
          <w:spacing w:val="-5"/>
          <w:sz w:val="22"/>
          <w:szCs w:val="22"/>
        </w:rPr>
        <w:softHyphen/>
      </w:r>
      <w:r w:rsidRPr="002C1693">
        <w:rPr>
          <w:color w:val="000000"/>
          <w:spacing w:val="-6"/>
          <w:sz w:val="22"/>
          <w:szCs w:val="22"/>
        </w:rPr>
        <w:t>шали, владыко наш, что ты был взят в плен, отведен в Самару, поса</w:t>
      </w:r>
      <w:r w:rsidRPr="002C1693">
        <w:rPr>
          <w:color w:val="000000"/>
          <w:spacing w:val="-6"/>
          <w:sz w:val="22"/>
          <w:szCs w:val="22"/>
        </w:rPr>
        <w:softHyphen/>
      </w:r>
      <w:r w:rsidRPr="002C1693">
        <w:rPr>
          <w:color w:val="000000"/>
          <w:spacing w:val="-7"/>
          <w:sz w:val="22"/>
          <w:szCs w:val="22"/>
        </w:rPr>
        <w:t xml:space="preserve">жен в мрачную темницу, — что Бог, по молитвам святителя Николая, </w:t>
      </w:r>
      <w:r w:rsidRPr="002C1693">
        <w:rPr>
          <w:color w:val="000000"/>
          <w:spacing w:val="-6"/>
          <w:sz w:val="22"/>
          <w:szCs w:val="22"/>
        </w:rPr>
        <w:t xml:space="preserve">избавил тебя и привел в области Греческие. Все мы, домашние твои, </w:t>
      </w:r>
      <w:r w:rsidRPr="002C1693">
        <w:rPr>
          <w:color w:val="000000"/>
          <w:spacing w:val="-5"/>
          <w:sz w:val="22"/>
          <w:szCs w:val="22"/>
        </w:rPr>
        <w:t>плача и рыдая, искали тебя повсюду, обошли многие города и селе</w:t>
      </w:r>
      <w:r w:rsidRPr="002C1693">
        <w:rPr>
          <w:color w:val="000000"/>
          <w:spacing w:val="-5"/>
          <w:sz w:val="22"/>
          <w:szCs w:val="22"/>
        </w:rPr>
        <w:softHyphen/>
      </w:r>
      <w:r w:rsidRPr="002C1693">
        <w:rPr>
          <w:color w:val="000000"/>
          <w:spacing w:val="-8"/>
          <w:sz w:val="22"/>
          <w:szCs w:val="22"/>
        </w:rPr>
        <w:t xml:space="preserve">ния, расспрашивая о тебе. Не нашедши тебя, мы вдались прилежным, </w:t>
      </w:r>
      <w:r w:rsidRPr="002C1693">
        <w:rPr>
          <w:color w:val="000000"/>
          <w:spacing w:val="-6"/>
          <w:sz w:val="22"/>
          <w:szCs w:val="22"/>
        </w:rPr>
        <w:t xml:space="preserve">слезным молитвам к святителю Николаю, чтоб открыл нам о тебе, в каком месте ты, сокровище наше, пребываешь. И не презрел нашего </w:t>
      </w:r>
      <w:r w:rsidRPr="002C1693">
        <w:rPr>
          <w:color w:val="000000"/>
          <w:spacing w:val="-7"/>
          <w:sz w:val="22"/>
          <w:szCs w:val="22"/>
        </w:rPr>
        <w:t xml:space="preserve">моления скорый помощник всем, святой Николай, но открыл нам все </w:t>
      </w:r>
      <w:r w:rsidRPr="002C1693">
        <w:rPr>
          <w:color w:val="000000"/>
          <w:spacing w:val="-6"/>
          <w:sz w:val="22"/>
          <w:szCs w:val="22"/>
        </w:rPr>
        <w:t xml:space="preserve">о тебе. Мы, рабы твои, возрадовались, а я, предваряя всех, пришел к тебе, моему господину. Иди же в дом твой, чтоб увидели тебя все, </w:t>
      </w:r>
      <w:r w:rsidRPr="002C1693">
        <w:rPr>
          <w:color w:val="000000"/>
          <w:spacing w:val="-5"/>
          <w:sz w:val="22"/>
          <w:szCs w:val="22"/>
        </w:rPr>
        <w:t>желающие видеть лицо твое, и прославится ради тебя Бог, избавив</w:t>
      </w:r>
      <w:r w:rsidRPr="002C1693">
        <w:rPr>
          <w:color w:val="000000"/>
          <w:spacing w:val="-5"/>
          <w:sz w:val="22"/>
          <w:szCs w:val="22"/>
        </w:rPr>
        <w:softHyphen/>
        <w:t xml:space="preserve">ший тебя чудесно из плена и оков. О безмолвии же нисколько не </w:t>
      </w:r>
      <w:r w:rsidRPr="002C1693">
        <w:rPr>
          <w:color w:val="000000"/>
          <w:spacing w:val="-8"/>
          <w:sz w:val="22"/>
          <w:szCs w:val="22"/>
        </w:rPr>
        <w:t>беспокойся: там есть монастыри и уединенные пустыни, удобные для отшельников; ты изберешь место по твоему благоусмотрению. Рассу</w:t>
      </w:r>
      <w:r w:rsidRPr="002C1693">
        <w:rPr>
          <w:color w:val="000000"/>
          <w:spacing w:val="-8"/>
          <w:sz w:val="22"/>
          <w:szCs w:val="22"/>
        </w:rPr>
        <w:softHyphen/>
      </w:r>
      <w:r w:rsidRPr="002C1693">
        <w:rPr>
          <w:color w:val="000000"/>
          <w:spacing w:val="-4"/>
          <w:sz w:val="22"/>
          <w:szCs w:val="22"/>
        </w:rPr>
        <w:t xml:space="preserve">ди сам здраво, что приятнее Богу: отшельничество ли в горах и </w:t>
      </w:r>
      <w:r w:rsidRPr="002C1693">
        <w:rPr>
          <w:color w:val="000000"/>
          <w:spacing w:val="-6"/>
          <w:sz w:val="22"/>
          <w:szCs w:val="22"/>
        </w:rPr>
        <w:t xml:space="preserve">каменных пещерах, приносящее пользу только себе, или жительство </w:t>
      </w:r>
      <w:r w:rsidRPr="002C1693">
        <w:rPr>
          <w:color w:val="000000"/>
          <w:spacing w:val="-9"/>
          <w:sz w:val="22"/>
          <w:szCs w:val="22"/>
        </w:rPr>
        <w:t>богоугодного, боговдохновенного мужа посреди многих, многих обра</w:t>
      </w:r>
      <w:r w:rsidRPr="002C1693">
        <w:rPr>
          <w:color w:val="000000"/>
          <w:spacing w:val="-9"/>
          <w:sz w:val="22"/>
          <w:szCs w:val="22"/>
        </w:rPr>
        <w:softHyphen/>
      </w:r>
      <w:r w:rsidRPr="002C1693">
        <w:rPr>
          <w:color w:val="000000"/>
          <w:spacing w:val="-5"/>
          <w:sz w:val="22"/>
          <w:szCs w:val="22"/>
        </w:rPr>
        <w:t>щающего к Богу и наставляющего на путь спасения. Поистине при</w:t>
      </w:r>
      <w:r w:rsidRPr="002C1693">
        <w:rPr>
          <w:color w:val="000000"/>
          <w:spacing w:val="-5"/>
          <w:sz w:val="22"/>
          <w:szCs w:val="22"/>
        </w:rPr>
        <w:softHyphen/>
      </w:r>
      <w:r w:rsidRPr="002C1693">
        <w:rPr>
          <w:color w:val="000000"/>
          <w:spacing w:val="-8"/>
          <w:sz w:val="22"/>
          <w:szCs w:val="22"/>
        </w:rPr>
        <w:t>ятнее второе, по свидетельству Самого Бога, начертанному в Священ</w:t>
      </w:r>
      <w:r w:rsidRPr="002C1693">
        <w:rPr>
          <w:color w:val="000000"/>
          <w:spacing w:val="-8"/>
          <w:sz w:val="22"/>
          <w:szCs w:val="22"/>
        </w:rPr>
        <w:softHyphen/>
      </w:r>
      <w:r w:rsidRPr="002C1693">
        <w:rPr>
          <w:color w:val="000000"/>
          <w:spacing w:val="-3"/>
          <w:sz w:val="22"/>
          <w:szCs w:val="22"/>
        </w:rPr>
        <w:t xml:space="preserve">ном Писании: </w:t>
      </w:r>
      <w:r w:rsidRPr="002C1693">
        <w:rPr>
          <w:i/>
          <w:iCs/>
          <w:color w:val="000000"/>
          <w:spacing w:val="-3"/>
          <w:sz w:val="22"/>
          <w:szCs w:val="22"/>
        </w:rPr>
        <w:t xml:space="preserve">изводяй честное от недостойного, яко уста Моя </w:t>
      </w:r>
      <w:r w:rsidRPr="002C1693">
        <w:rPr>
          <w:i/>
          <w:iCs/>
          <w:color w:val="000000"/>
          <w:spacing w:val="-4"/>
          <w:sz w:val="22"/>
          <w:szCs w:val="22"/>
        </w:rPr>
        <w:t xml:space="preserve">будет. </w:t>
      </w:r>
      <w:r w:rsidRPr="002C1693">
        <w:rPr>
          <w:color w:val="000000"/>
          <w:spacing w:val="-4"/>
          <w:sz w:val="22"/>
          <w:szCs w:val="22"/>
        </w:rPr>
        <w:t xml:space="preserve">Сам знаешь, как много в городе нашем заблуждающихся во </w:t>
      </w:r>
      <w:r w:rsidRPr="002C1693">
        <w:rPr>
          <w:color w:val="000000"/>
          <w:spacing w:val="-6"/>
          <w:sz w:val="22"/>
          <w:szCs w:val="22"/>
        </w:rPr>
        <w:t>тьме страстей и нуждающихся в лице, могущем привести их к пока</w:t>
      </w:r>
      <w:r w:rsidRPr="002C1693">
        <w:rPr>
          <w:color w:val="000000"/>
          <w:spacing w:val="-6"/>
          <w:sz w:val="22"/>
          <w:szCs w:val="22"/>
        </w:rPr>
        <w:softHyphen/>
      </w:r>
      <w:r w:rsidRPr="002C1693">
        <w:rPr>
          <w:color w:val="000000"/>
          <w:spacing w:val="-7"/>
          <w:sz w:val="22"/>
          <w:szCs w:val="22"/>
        </w:rPr>
        <w:t xml:space="preserve">янию. Тебе уготовится великое воздаяние от Бога, если ты, господин </w:t>
      </w:r>
      <w:r w:rsidRPr="002C1693">
        <w:rPr>
          <w:color w:val="000000"/>
          <w:spacing w:val="-3"/>
          <w:sz w:val="22"/>
          <w:szCs w:val="22"/>
        </w:rPr>
        <w:t xml:space="preserve">мой, придешь и обратишь их к Богу. И нас, любящих тебя всем </w:t>
      </w:r>
      <w:r w:rsidRPr="002C1693">
        <w:rPr>
          <w:color w:val="000000"/>
          <w:spacing w:val="-7"/>
          <w:sz w:val="22"/>
          <w:szCs w:val="22"/>
        </w:rPr>
        <w:t xml:space="preserve">сердцем, за что так презираешь, устраняясь от нас и скрываясь в этой </w:t>
      </w:r>
      <w:r w:rsidRPr="002C1693">
        <w:rPr>
          <w:color w:val="000000"/>
          <w:spacing w:val="-3"/>
          <w:sz w:val="22"/>
          <w:szCs w:val="22"/>
        </w:rPr>
        <w:t>пустыне?» Когда демон говорил это и многое этому подобное, -</w:t>
      </w:r>
      <w:r w:rsidRPr="002C1693">
        <w:rPr>
          <w:color w:val="000000"/>
          <w:spacing w:val="-6"/>
          <w:sz w:val="22"/>
          <w:szCs w:val="22"/>
        </w:rPr>
        <w:t xml:space="preserve">святой начал несколько колебаться в душе, но сказал в ответ: «В это </w:t>
      </w:r>
      <w:r w:rsidRPr="002C1693">
        <w:rPr>
          <w:color w:val="000000"/>
          <w:sz w:val="22"/>
          <w:szCs w:val="22"/>
        </w:rPr>
        <w:t>место я приведен не человеком и не Ангелом, но Самим Богом и</w:t>
      </w:r>
      <w:r w:rsidR="00200F4E" w:rsidRPr="002C1693">
        <w:rPr>
          <w:sz w:val="22"/>
          <w:szCs w:val="22"/>
        </w:rPr>
        <w:t xml:space="preserve"> </w:t>
      </w:r>
      <w:r w:rsidRPr="002C1693">
        <w:rPr>
          <w:color w:val="000000"/>
          <w:spacing w:val="-6"/>
          <w:sz w:val="22"/>
          <w:szCs w:val="22"/>
        </w:rPr>
        <w:t xml:space="preserve">Божиею Материю: если не последует их воли и повеления, чтоб я вышел отсюда, то я не выйду». Демон, услышав это, исчез. — По </w:t>
      </w:r>
      <w:r w:rsidRPr="002C1693">
        <w:rPr>
          <w:color w:val="000000"/>
          <w:spacing w:val="-7"/>
          <w:sz w:val="22"/>
          <w:szCs w:val="22"/>
        </w:rPr>
        <w:t>прошествии семи лет диавол снова покушался обольстить преподоб</w:t>
      </w:r>
      <w:r w:rsidRPr="002C1693">
        <w:rPr>
          <w:color w:val="000000"/>
          <w:spacing w:val="-7"/>
          <w:sz w:val="22"/>
          <w:szCs w:val="22"/>
        </w:rPr>
        <w:softHyphen/>
      </w:r>
      <w:r w:rsidRPr="002C1693">
        <w:rPr>
          <w:color w:val="000000"/>
          <w:spacing w:val="-5"/>
          <w:sz w:val="22"/>
          <w:szCs w:val="22"/>
        </w:rPr>
        <w:t>ного: явился ему в виде светлого Ангела, называл себя архистрати</w:t>
      </w:r>
      <w:r w:rsidRPr="002C1693">
        <w:rPr>
          <w:color w:val="000000"/>
          <w:spacing w:val="-5"/>
          <w:sz w:val="22"/>
          <w:szCs w:val="22"/>
        </w:rPr>
        <w:softHyphen/>
      </w:r>
      <w:r w:rsidRPr="002C1693">
        <w:rPr>
          <w:color w:val="000000"/>
          <w:spacing w:val="-7"/>
          <w:sz w:val="22"/>
          <w:szCs w:val="22"/>
        </w:rPr>
        <w:t>гом Господа, объявлял повеление от лица Господня, доказывая исти</w:t>
      </w:r>
      <w:r w:rsidRPr="002C1693">
        <w:rPr>
          <w:color w:val="000000"/>
          <w:spacing w:val="-7"/>
          <w:sz w:val="22"/>
          <w:szCs w:val="22"/>
        </w:rPr>
        <w:softHyphen/>
      </w:r>
      <w:r w:rsidRPr="002C1693">
        <w:rPr>
          <w:color w:val="000000"/>
          <w:spacing w:val="-5"/>
          <w:sz w:val="22"/>
          <w:szCs w:val="22"/>
        </w:rPr>
        <w:t>ну слов своих чудом, чтоб Петр оставил гору, шел в мир для утвер</w:t>
      </w:r>
      <w:r w:rsidRPr="002C1693">
        <w:rPr>
          <w:color w:val="000000"/>
          <w:spacing w:val="-5"/>
          <w:sz w:val="22"/>
          <w:szCs w:val="22"/>
        </w:rPr>
        <w:softHyphen/>
      </w:r>
      <w:r w:rsidRPr="002C1693">
        <w:rPr>
          <w:color w:val="000000"/>
          <w:spacing w:val="-12"/>
          <w:sz w:val="22"/>
          <w:szCs w:val="22"/>
        </w:rPr>
        <w:t>ждения и пользы многих; услышав ответ, подобный первому, он исчез</w:t>
      </w:r>
      <w:r w:rsidR="00200F4E" w:rsidRPr="002C1693">
        <w:rPr>
          <w:rStyle w:val="a5"/>
          <w:color w:val="000000"/>
          <w:spacing w:val="-12"/>
          <w:sz w:val="22"/>
          <w:szCs w:val="22"/>
        </w:rPr>
        <w:footnoteReference w:id="1833"/>
      </w:r>
      <w:r w:rsidRPr="002C1693">
        <w:rPr>
          <w:color w:val="000000"/>
          <w:spacing w:val="-12"/>
          <w:sz w:val="22"/>
          <w:szCs w:val="22"/>
        </w:rPr>
        <w:t xml:space="preserve">. </w:t>
      </w:r>
      <w:r w:rsidRPr="002C1693">
        <w:rPr>
          <w:color w:val="000000"/>
          <w:spacing w:val="-6"/>
          <w:sz w:val="22"/>
          <w:szCs w:val="22"/>
        </w:rPr>
        <w:t xml:space="preserve">Святые могли отражать нападения врага единственно по милости </w:t>
      </w:r>
      <w:r w:rsidRPr="002C1693">
        <w:rPr>
          <w:color w:val="000000"/>
          <w:spacing w:val="-8"/>
          <w:sz w:val="22"/>
          <w:szCs w:val="22"/>
        </w:rPr>
        <w:t>Божией, содействием благодати Божией, живущей в святых и просве</w:t>
      </w:r>
      <w:r w:rsidRPr="002C1693">
        <w:rPr>
          <w:color w:val="000000"/>
          <w:spacing w:val="-8"/>
          <w:sz w:val="22"/>
          <w:szCs w:val="22"/>
        </w:rPr>
        <w:softHyphen/>
      </w:r>
      <w:r w:rsidRPr="002C1693">
        <w:rPr>
          <w:color w:val="000000"/>
          <w:spacing w:val="-7"/>
          <w:sz w:val="22"/>
          <w:szCs w:val="22"/>
        </w:rPr>
        <w:t>щающей их: как выдержать эти нападения при одной слепой самона</w:t>
      </w:r>
      <w:r w:rsidRPr="002C1693">
        <w:rPr>
          <w:color w:val="000000"/>
          <w:spacing w:val="-7"/>
          <w:sz w:val="22"/>
          <w:szCs w:val="22"/>
        </w:rPr>
        <w:softHyphen/>
      </w:r>
      <w:r w:rsidRPr="002C1693">
        <w:rPr>
          <w:color w:val="000000"/>
          <w:spacing w:val="-6"/>
          <w:sz w:val="22"/>
          <w:szCs w:val="22"/>
        </w:rPr>
        <w:t xml:space="preserve">деянности, при решительном скудоумии, при самомнении, которое </w:t>
      </w:r>
      <w:r w:rsidRPr="002C1693">
        <w:rPr>
          <w:color w:val="000000"/>
          <w:spacing w:val="-5"/>
          <w:sz w:val="22"/>
          <w:szCs w:val="22"/>
        </w:rPr>
        <w:t>всегда льстит себе и обманывает себя? Как выдержать эти нападе</w:t>
      </w:r>
      <w:r w:rsidRPr="002C1693">
        <w:rPr>
          <w:color w:val="000000"/>
          <w:spacing w:val="-5"/>
          <w:sz w:val="22"/>
          <w:szCs w:val="22"/>
        </w:rPr>
        <w:softHyphen/>
      </w:r>
      <w:r w:rsidRPr="002C1693">
        <w:rPr>
          <w:color w:val="000000"/>
          <w:spacing w:val="-8"/>
          <w:sz w:val="22"/>
          <w:szCs w:val="22"/>
        </w:rPr>
        <w:t xml:space="preserve">ния, находясь по внутреннему человеку во мраке духовном, в плену и </w:t>
      </w:r>
      <w:r w:rsidRPr="002C1693">
        <w:rPr>
          <w:color w:val="000000"/>
          <w:spacing w:val="-6"/>
          <w:sz w:val="22"/>
          <w:szCs w:val="22"/>
        </w:rPr>
        <w:t xml:space="preserve">порабощении у диавола? — Нелишним будет заметить, что правда </w:t>
      </w:r>
      <w:r w:rsidRPr="002C1693">
        <w:rPr>
          <w:color w:val="000000"/>
          <w:spacing w:val="-8"/>
          <w:sz w:val="22"/>
          <w:szCs w:val="22"/>
        </w:rPr>
        <w:t>плотского мудрования, проповедуемая духами, тождественна с прав</w:t>
      </w:r>
      <w:r w:rsidRPr="002C1693">
        <w:rPr>
          <w:color w:val="000000"/>
          <w:spacing w:val="-8"/>
          <w:sz w:val="22"/>
          <w:szCs w:val="22"/>
        </w:rPr>
        <w:softHyphen/>
      </w:r>
      <w:r w:rsidRPr="002C1693">
        <w:rPr>
          <w:color w:val="000000"/>
          <w:spacing w:val="-12"/>
          <w:sz w:val="22"/>
          <w:szCs w:val="22"/>
        </w:rPr>
        <w:t xml:space="preserve">дою, проповедуемою враждебным Богу миром, противоположна правде </w:t>
      </w:r>
      <w:r w:rsidRPr="002C1693">
        <w:rPr>
          <w:color w:val="000000"/>
          <w:sz w:val="22"/>
          <w:szCs w:val="22"/>
        </w:rPr>
        <w:t>евангельской.</w:t>
      </w:r>
    </w:p>
    <w:p w:rsidR="0001676B" w:rsidRPr="002C1693" w:rsidRDefault="0001676B" w:rsidP="00B5236F">
      <w:pPr>
        <w:numPr>
          <w:ilvl w:val="0"/>
          <w:numId w:val="363"/>
        </w:numPr>
        <w:shd w:val="clear" w:color="auto" w:fill="FFFFFF"/>
        <w:tabs>
          <w:tab w:val="decimal" w:pos="0"/>
          <w:tab w:val="left" w:pos="648"/>
        </w:tabs>
        <w:spacing w:before="187" w:line="238" w:lineRule="exact"/>
        <w:ind w:right="18" w:firstLine="567"/>
        <w:jc w:val="both"/>
        <w:rPr>
          <w:color w:val="000000"/>
          <w:spacing w:val="-1"/>
          <w:sz w:val="22"/>
          <w:szCs w:val="22"/>
        </w:rPr>
      </w:pPr>
      <w:r w:rsidRPr="002C1693">
        <w:rPr>
          <w:color w:val="000000"/>
          <w:sz w:val="22"/>
          <w:szCs w:val="22"/>
        </w:rPr>
        <w:t>Некоторый старе</w:t>
      </w:r>
      <w:r w:rsidR="00200F4E" w:rsidRPr="002C1693">
        <w:rPr>
          <w:color w:val="000000"/>
          <w:sz w:val="22"/>
          <w:szCs w:val="22"/>
        </w:rPr>
        <w:t>ц безмолвствовал в пустыне. Кел</w:t>
      </w:r>
      <w:r w:rsidRPr="002C1693">
        <w:rPr>
          <w:color w:val="000000"/>
          <w:sz w:val="22"/>
          <w:szCs w:val="22"/>
        </w:rPr>
        <w:t>лия его стояла далеко от воды, за двадцать миль. Однажды, идя за водою, он устал и сказал сам себе: «Что за нужда мне переносить этот труд? перемещусь и буду жить близ этой воды». Когда он так размышлял, — оглянулся назад и уви</w:t>
      </w:r>
      <w:r w:rsidRPr="002C1693">
        <w:rPr>
          <w:color w:val="000000"/>
          <w:sz w:val="22"/>
          <w:szCs w:val="22"/>
        </w:rPr>
        <w:softHyphen/>
        <w:t>дел кого</w:t>
      </w:r>
      <w:r w:rsidR="00562631">
        <w:rPr>
          <w:color w:val="000000"/>
          <w:sz w:val="22"/>
          <w:szCs w:val="22"/>
        </w:rPr>
        <w:t>-</w:t>
      </w:r>
      <w:r w:rsidR="000676C5">
        <w:rPr>
          <w:color w:val="000000"/>
          <w:sz w:val="22"/>
          <w:szCs w:val="22"/>
        </w:rPr>
        <w:t>то</w:t>
      </w:r>
      <w:r w:rsidRPr="002C1693">
        <w:rPr>
          <w:color w:val="000000"/>
          <w:sz w:val="22"/>
          <w:szCs w:val="22"/>
        </w:rPr>
        <w:t xml:space="preserve"> последующего за ним и замечающего следы его. Старец спросил его: «Кто ты?» «Я — Ангел Господень, — отвечал тот, — послан исчислять шаги твои, чтоб за каждый шаг ты получил мздовоздаяние». Старец, услышав это, немедленно укрепился духом и уже терпеливо переносил отдален</w:t>
      </w:r>
      <w:r w:rsidRPr="002C1693">
        <w:rPr>
          <w:color w:val="000000"/>
          <w:sz w:val="22"/>
          <w:szCs w:val="22"/>
        </w:rPr>
        <w:softHyphen/>
        <w:t>ность келлии своей от воды</w:t>
      </w:r>
      <w:r w:rsidR="00200F4E" w:rsidRPr="002C1693">
        <w:rPr>
          <w:rStyle w:val="a5"/>
          <w:color w:val="000000"/>
          <w:sz w:val="22"/>
          <w:szCs w:val="22"/>
        </w:rPr>
        <w:footnoteReference w:id="1834"/>
      </w:r>
      <w:r w:rsidRPr="002C1693">
        <w:rPr>
          <w:color w:val="000000"/>
          <w:sz w:val="22"/>
          <w:szCs w:val="22"/>
        </w:rPr>
        <w:t>.</w:t>
      </w:r>
    </w:p>
    <w:p w:rsidR="0001676B" w:rsidRPr="002C1693" w:rsidRDefault="0001676B" w:rsidP="00B5236F">
      <w:pPr>
        <w:numPr>
          <w:ilvl w:val="0"/>
          <w:numId w:val="363"/>
        </w:numPr>
        <w:shd w:val="clear" w:color="auto" w:fill="FFFFFF"/>
        <w:tabs>
          <w:tab w:val="decimal" w:pos="0"/>
          <w:tab w:val="left" w:pos="648"/>
        </w:tabs>
        <w:spacing w:line="238" w:lineRule="exact"/>
        <w:ind w:right="11" w:firstLine="567"/>
        <w:jc w:val="both"/>
        <w:rPr>
          <w:color w:val="000000"/>
          <w:spacing w:val="-4"/>
          <w:sz w:val="22"/>
          <w:szCs w:val="22"/>
        </w:rPr>
      </w:pPr>
      <w:r w:rsidRPr="002C1693">
        <w:rPr>
          <w:color w:val="000000"/>
          <w:sz w:val="22"/>
          <w:szCs w:val="22"/>
        </w:rPr>
        <w:t>Некоторый брат, будучи тревожим помыслами, понуж</w:t>
      </w:r>
      <w:r w:rsidRPr="002C1693">
        <w:rPr>
          <w:color w:val="000000"/>
          <w:sz w:val="22"/>
          <w:szCs w:val="22"/>
        </w:rPr>
        <w:softHyphen/>
        <w:t>давшими его выйти из монастыря, открыл это авве своему. Авва сказал ему: «Поди, безмолвствуй и отдай тело твое в залог стенам келлии твоей с уговором, что ты не выйдешь из нее, а на помышления твои не обращай никакого внимания: пусть они беспокоят тебя сколько хотят; только ты не изверг</w:t>
      </w:r>
      <w:r w:rsidRPr="002C1693">
        <w:rPr>
          <w:color w:val="000000"/>
          <w:sz w:val="22"/>
          <w:szCs w:val="22"/>
        </w:rPr>
        <w:softHyphen/>
        <w:t>ни тело твое из келлии твоей»</w:t>
      </w:r>
      <w:r w:rsidR="00200F4E" w:rsidRPr="002C1693">
        <w:rPr>
          <w:rStyle w:val="a5"/>
          <w:color w:val="000000"/>
          <w:sz w:val="22"/>
          <w:szCs w:val="22"/>
        </w:rPr>
        <w:footnoteReference w:id="1835"/>
      </w:r>
      <w:r w:rsidRPr="002C1693">
        <w:rPr>
          <w:color w:val="000000"/>
          <w:sz w:val="22"/>
          <w:szCs w:val="22"/>
        </w:rPr>
        <w:t>.</w:t>
      </w:r>
    </w:p>
    <w:p w:rsidR="0001676B" w:rsidRPr="002C1693" w:rsidRDefault="0001676B" w:rsidP="00B5236F">
      <w:pPr>
        <w:numPr>
          <w:ilvl w:val="0"/>
          <w:numId w:val="363"/>
        </w:numPr>
        <w:shd w:val="clear" w:color="auto" w:fill="FFFFFF"/>
        <w:tabs>
          <w:tab w:val="decimal" w:pos="0"/>
          <w:tab w:val="left" w:pos="648"/>
        </w:tabs>
        <w:spacing w:line="238" w:lineRule="exact"/>
        <w:ind w:firstLine="567"/>
        <w:jc w:val="both"/>
        <w:rPr>
          <w:color w:val="000000"/>
          <w:spacing w:val="-3"/>
          <w:sz w:val="22"/>
          <w:szCs w:val="22"/>
        </w:rPr>
      </w:pPr>
      <w:r w:rsidRPr="002C1693">
        <w:rPr>
          <w:color w:val="000000"/>
          <w:sz w:val="22"/>
          <w:szCs w:val="22"/>
        </w:rPr>
        <w:t>Некоторый брат был борим в течение девяти лет по</w:t>
      </w:r>
      <w:r w:rsidRPr="002C1693">
        <w:rPr>
          <w:color w:val="000000"/>
          <w:sz w:val="22"/>
          <w:szCs w:val="22"/>
        </w:rPr>
        <w:softHyphen/>
        <w:t>мышлениями своими, чтоб он вышел из иноческого общежи</w:t>
      </w:r>
      <w:r w:rsidRPr="002C1693">
        <w:rPr>
          <w:color w:val="000000"/>
          <w:sz w:val="22"/>
          <w:szCs w:val="22"/>
        </w:rPr>
        <w:softHyphen/>
        <w:t>тия, в котором находился, и ежедневно он брал кожицу, на которой спал, чтоб выйти. Когда наступал вечер, он говорил:</w:t>
      </w:r>
    </w:p>
    <w:p w:rsidR="0001676B" w:rsidRPr="002C1693" w:rsidRDefault="00200F4E" w:rsidP="00B5236F">
      <w:pPr>
        <w:shd w:val="clear" w:color="auto" w:fill="FFFFFF"/>
        <w:tabs>
          <w:tab w:val="decimal" w:pos="0"/>
        </w:tabs>
        <w:spacing w:before="180" w:line="238" w:lineRule="exact"/>
        <w:ind w:right="11" w:firstLine="567"/>
        <w:jc w:val="both"/>
        <w:rPr>
          <w:sz w:val="22"/>
          <w:szCs w:val="22"/>
        </w:rPr>
      </w:pPr>
      <w:r w:rsidRPr="002C1693">
        <w:rPr>
          <w:bCs/>
          <w:color w:val="000000"/>
          <w:sz w:val="22"/>
          <w:szCs w:val="22"/>
        </w:rPr>
        <w:t>«</w:t>
      </w:r>
      <w:r w:rsidR="0001676B" w:rsidRPr="002C1693">
        <w:rPr>
          <w:bCs/>
          <w:color w:val="000000"/>
          <w:sz w:val="22"/>
          <w:szCs w:val="22"/>
        </w:rPr>
        <w:t>Завтра выйду отсюда». При наступлении же утра он гово</w:t>
      </w:r>
      <w:r w:rsidR="0001676B" w:rsidRPr="002C1693">
        <w:rPr>
          <w:bCs/>
          <w:color w:val="000000"/>
          <w:sz w:val="22"/>
          <w:szCs w:val="22"/>
        </w:rPr>
        <w:softHyphen/>
        <w:t>рил помышлениям: «Понудим себя пробыть здесь сегодня ради Господа». Когда исполнились девять лет, что он отла</w:t>
      </w:r>
      <w:r w:rsidR="0001676B" w:rsidRPr="002C1693">
        <w:rPr>
          <w:bCs/>
          <w:color w:val="000000"/>
          <w:sz w:val="22"/>
          <w:szCs w:val="22"/>
        </w:rPr>
        <w:softHyphen/>
      </w:r>
      <w:r w:rsidR="0001676B" w:rsidRPr="002C1693">
        <w:rPr>
          <w:bCs/>
          <w:color w:val="000000"/>
          <w:spacing w:val="-1"/>
          <w:sz w:val="22"/>
          <w:szCs w:val="22"/>
        </w:rPr>
        <w:t>гал день за день исшествие свое, Господь отъял от него иску</w:t>
      </w:r>
      <w:r w:rsidR="0001676B" w:rsidRPr="002C1693">
        <w:rPr>
          <w:bCs/>
          <w:color w:val="000000"/>
          <w:spacing w:val="-1"/>
          <w:sz w:val="22"/>
          <w:szCs w:val="22"/>
        </w:rPr>
        <w:softHyphen/>
      </w:r>
      <w:r w:rsidR="0001676B" w:rsidRPr="002C1693">
        <w:rPr>
          <w:bCs/>
          <w:color w:val="000000"/>
          <w:sz w:val="22"/>
          <w:szCs w:val="22"/>
        </w:rPr>
        <w:t>шение его.</w:t>
      </w:r>
    </w:p>
    <w:p w:rsidR="0001676B" w:rsidRPr="002C1693" w:rsidRDefault="0001676B" w:rsidP="00B5236F">
      <w:pPr>
        <w:numPr>
          <w:ilvl w:val="0"/>
          <w:numId w:val="364"/>
        </w:numPr>
        <w:shd w:val="clear" w:color="auto" w:fill="FFFFFF"/>
        <w:tabs>
          <w:tab w:val="decimal" w:pos="0"/>
          <w:tab w:val="left" w:pos="648"/>
        </w:tabs>
        <w:spacing w:line="238" w:lineRule="exact"/>
        <w:ind w:firstLine="567"/>
        <w:jc w:val="both"/>
        <w:rPr>
          <w:bCs/>
          <w:color w:val="000000"/>
          <w:spacing w:val="-1"/>
          <w:sz w:val="22"/>
          <w:szCs w:val="22"/>
        </w:rPr>
      </w:pPr>
      <w:r w:rsidRPr="002C1693">
        <w:rPr>
          <w:bCs/>
          <w:color w:val="000000"/>
          <w:spacing w:val="-5"/>
          <w:sz w:val="22"/>
          <w:szCs w:val="22"/>
        </w:rPr>
        <w:t xml:space="preserve">Некоторый брат, подвергшись искушению и смущению, </w:t>
      </w:r>
      <w:r w:rsidRPr="002C1693">
        <w:rPr>
          <w:bCs/>
          <w:color w:val="000000"/>
          <w:spacing w:val="-6"/>
          <w:sz w:val="22"/>
          <w:szCs w:val="22"/>
        </w:rPr>
        <w:t xml:space="preserve">оставил исправление монашеского правила, и когда хотел опять </w:t>
      </w:r>
      <w:r w:rsidRPr="002C1693">
        <w:rPr>
          <w:bCs/>
          <w:color w:val="000000"/>
          <w:spacing w:val="-3"/>
          <w:sz w:val="22"/>
          <w:szCs w:val="22"/>
        </w:rPr>
        <w:t>положить начало исправлению правила, — встречал препят</w:t>
      </w:r>
      <w:r w:rsidRPr="002C1693">
        <w:rPr>
          <w:bCs/>
          <w:color w:val="000000"/>
          <w:spacing w:val="-3"/>
          <w:sz w:val="22"/>
          <w:szCs w:val="22"/>
        </w:rPr>
        <w:softHyphen/>
      </w:r>
      <w:r w:rsidRPr="002C1693">
        <w:rPr>
          <w:bCs/>
          <w:color w:val="000000"/>
          <w:spacing w:val="-1"/>
          <w:sz w:val="22"/>
          <w:szCs w:val="22"/>
        </w:rPr>
        <w:t>ствие от смущения и говорил сам себе: « Когда же я возвра</w:t>
      </w:r>
      <w:r w:rsidRPr="002C1693">
        <w:rPr>
          <w:bCs/>
          <w:color w:val="000000"/>
          <w:spacing w:val="-1"/>
          <w:sz w:val="22"/>
          <w:szCs w:val="22"/>
        </w:rPr>
        <w:softHyphen/>
      </w:r>
      <w:r w:rsidRPr="002C1693">
        <w:rPr>
          <w:bCs/>
          <w:color w:val="000000"/>
          <w:spacing w:val="-5"/>
          <w:sz w:val="22"/>
          <w:szCs w:val="22"/>
        </w:rPr>
        <w:t xml:space="preserve">щусь к тому состоянию, в котором был прежде?» И, унывая, он </w:t>
      </w:r>
      <w:r w:rsidRPr="002C1693">
        <w:rPr>
          <w:bCs/>
          <w:color w:val="000000"/>
          <w:spacing w:val="-1"/>
          <w:sz w:val="22"/>
          <w:szCs w:val="22"/>
        </w:rPr>
        <w:t xml:space="preserve">не находил в себе сил, чтоб начать монашеский подвиг. Он </w:t>
      </w:r>
      <w:r w:rsidRPr="002C1693">
        <w:rPr>
          <w:bCs/>
          <w:color w:val="000000"/>
          <w:spacing w:val="-2"/>
          <w:sz w:val="22"/>
          <w:szCs w:val="22"/>
        </w:rPr>
        <w:t>пошел к некоторому старцу, поведал ему о совершающемся с ним. Старец, выслушав скорбь брата, сказал ему следующую притчу: «Некоторый человек имел землю, которая по небре</w:t>
      </w:r>
      <w:r w:rsidRPr="002C1693">
        <w:rPr>
          <w:bCs/>
          <w:color w:val="000000"/>
          <w:spacing w:val="-2"/>
          <w:sz w:val="22"/>
          <w:szCs w:val="22"/>
        </w:rPr>
        <w:softHyphen/>
      </w:r>
      <w:r w:rsidRPr="002C1693">
        <w:rPr>
          <w:bCs/>
          <w:color w:val="000000"/>
          <w:spacing w:val="-3"/>
          <w:sz w:val="22"/>
          <w:szCs w:val="22"/>
        </w:rPr>
        <w:t>жению его обратилась в неудобную, поросши волчцами и тер</w:t>
      </w:r>
      <w:r w:rsidRPr="002C1693">
        <w:rPr>
          <w:bCs/>
          <w:color w:val="000000"/>
          <w:spacing w:val="-3"/>
          <w:sz w:val="22"/>
          <w:szCs w:val="22"/>
        </w:rPr>
        <w:softHyphen/>
      </w:r>
      <w:r w:rsidRPr="002C1693">
        <w:rPr>
          <w:bCs/>
          <w:color w:val="000000"/>
          <w:spacing w:val="-2"/>
          <w:sz w:val="22"/>
          <w:szCs w:val="22"/>
        </w:rPr>
        <w:t xml:space="preserve">нием. Впоследствии он нашел нужным возделать ее и сказал </w:t>
      </w:r>
      <w:r w:rsidRPr="002C1693">
        <w:rPr>
          <w:bCs/>
          <w:color w:val="000000"/>
          <w:spacing w:val="-1"/>
          <w:sz w:val="22"/>
          <w:szCs w:val="22"/>
        </w:rPr>
        <w:t xml:space="preserve">сыну своему: "Поди, очисти принадлежащее нам поле это". </w:t>
      </w:r>
      <w:r w:rsidRPr="002C1693">
        <w:rPr>
          <w:bCs/>
          <w:color w:val="000000"/>
          <w:spacing w:val="-3"/>
          <w:sz w:val="22"/>
          <w:szCs w:val="22"/>
        </w:rPr>
        <w:t xml:space="preserve">Сын пошел. Когда он обозрел поле, то увидел, что оно поросло </w:t>
      </w:r>
      <w:r w:rsidRPr="002C1693">
        <w:rPr>
          <w:bCs/>
          <w:color w:val="000000"/>
          <w:sz w:val="22"/>
          <w:szCs w:val="22"/>
        </w:rPr>
        <w:t xml:space="preserve">множеством плевелов и терния. Упав духом, он сказал сам </w:t>
      </w:r>
      <w:r w:rsidRPr="002C1693">
        <w:rPr>
          <w:bCs/>
          <w:color w:val="000000"/>
          <w:spacing w:val="-1"/>
          <w:sz w:val="22"/>
          <w:szCs w:val="22"/>
        </w:rPr>
        <w:t>себе: "Когда искореню весь этот сор и очищу землю?" С эти</w:t>
      </w:r>
      <w:r w:rsidRPr="002C1693">
        <w:rPr>
          <w:bCs/>
          <w:color w:val="000000"/>
          <w:spacing w:val="-1"/>
          <w:sz w:val="22"/>
          <w:szCs w:val="22"/>
        </w:rPr>
        <w:softHyphen/>
      </w:r>
      <w:r w:rsidRPr="002C1693">
        <w:rPr>
          <w:bCs/>
          <w:color w:val="000000"/>
          <w:spacing w:val="-4"/>
          <w:sz w:val="22"/>
          <w:szCs w:val="22"/>
        </w:rPr>
        <w:t xml:space="preserve">ми словами он лег на землю и предался сну; так поступал он в </w:t>
      </w:r>
      <w:r w:rsidRPr="002C1693">
        <w:rPr>
          <w:bCs/>
          <w:color w:val="000000"/>
          <w:sz w:val="22"/>
          <w:szCs w:val="22"/>
        </w:rPr>
        <w:t xml:space="preserve">течение многих дней. После этого пришел отец посмотреть, </w:t>
      </w:r>
      <w:r w:rsidRPr="002C1693">
        <w:rPr>
          <w:bCs/>
          <w:color w:val="000000"/>
          <w:spacing w:val="-2"/>
          <w:sz w:val="22"/>
          <w:szCs w:val="22"/>
        </w:rPr>
        <w:t xml:space="preserve">что сделано, и увидел, что ничего не сделано. Он сказал сыну: </w:t>
      </w:r>
      <w:r w:rsidRPr="002C1693">
        <w:rPr>
          <w:bCs/>
          <w:color w:val="000000"/>
          <w:spacing w:val="-1"/>
          <w:sz w:val="22"/>
          <w:szCs w:val="22"/>
        </w:rPr>
        <w:t xml:space="preserve">"Почему ты до сих пор ничего не сделал?" Юноша отвечал </w:t>
      </w:r>
      <w:r w:rsidRPr="002C1693">
        <w:rPr>
          <w:bCs/>
          <w:color w:val="000000"/>
          <w:spacing w:val="-2"/>
          <w:sz w:val="22"/>
          <w:szCs w:val="22"/>
        </w:rPr>
        <w:t>отцу: "Я пришел было на работу, но, увидев множество волч</w:t>
      </w:r>
      <w:r w:rsidRPr="002C1693">
        <w:rPr>
          <w:bCs/>
          <w:color w:val="000000"/>
          <w:spacing w:val="-2"/>
          <w:sz w:val="22"/>
          <w:szCs w:val="22"/>
        </w:rPr>
        <w:softHyphen/>
      </w:r>
      <w:r w:rsidRPr="002C1693">
        <w:rPr>
          <w:bCs/>
          <w:color w:val="000000"/>
          <w:spacing w:val="-3"/>
          <w:sz w:val="22"/>
          <w:szCs w:val="22"/>
        </w:rPr>
        <w:t xml:space="preserve">ца и терния, отказался от исполнения работы; от смущения повергся на землю и спал". Тогда отец сказал ему: "Сын! если бы ты каждый день обрабатывал такое пространство земли, какое занимаешь лежа на ней, то работа твоя подвигалась бы </w:t>
      </w:r>
      <w:r w:rsidR="00562631">
        <w:rPr>
          <w:bCs/>
          <w:color w:val="000000"/>
          <w:spacing w:val="-5"/>
          <w:sz w:val="22"/>
          <w:szCs w:val="22"/>
        </w:rPr>
        <w:t>мало-</w:t>
      </w:r>
      <w:r w:rsidRPr="002C1693">
        <w:rPr>
          <w:bCs/>
          <w:color w:val="000000"/>
          <w:spacing w:val="-5"/>
          <w:sz w:val="22"/>
          <w:szCs w:val="22"/>
        </w:rPr>
        <w:t xml:space="preserve">помалу и ты бы не оказался преслушным мне". Услышав </w:t>
      </w:r>
      <w:r w:rsidRPr="002C1693">
        <w:rPr>
          <w:bCs/>
          <w:color w:val="000000"/>
          <w:spacing w:val="-3"/>
          <w:sz w:val="22"/>
          <w:szCs w:val="22"/>
        </w:rPr>
        <w:t xml:space="preserve">это, юноша поступил по наставлению отца: в короткое время </w:t>
      </w:r>
      <w:r w:rsidRPr="002C1693">
        <w:rPr>
          <w:bCs/>
          <w:color w:val="000000"/>
          <w:spacing w:val="-4"/>
          <w:sz w:val="22"/>
          <w:szCs w:val="22"/>
        </w:rPr>
        <w:t xml:space="preserve">поле было очищено и обработано. Так и ты, брат, </w:t>
      </w:r>
      <w:r w:rsidR="00562631">
        <w:rPr>
          <w:bCs/>
          <w:color w:val="000000"/>
          <w:spacing w:val="-4"/>
          <w:sz w:val="22"/>
          <w:szCs w:val="22"/>
        </w:rPr>
        <w:t>мало-</w:t>
      </w:r>
      <w:r w:rsidRPr="002C1693">
        <w:rPr>
          <w:bCs/>
          <w:color w:val="000000"/>
          <w:spacing w:val="-4"/>
          <w:sz w:val="22"/>
          <w:szCs w:val="22"/>
        </w:rPr>
        <w:t xml:space="preserve">помалу </w:t>
      </w:r>
      <w:r w:rsidRPr="002C1693">
        <w:rPr>
          <w:bCs/>
          <w:color w:val="000000"/>
          <w:spacing w:val="-3"/>
          <w:sz w:val="22"/>
          <w:szCs w:val="22"/>
        </w:rPr>
        <w:t xml:space="preserve">входи в подвиг и не унывай, а Бог благодатию Своею возведет </w:t>
      </w:r>
      <w:r w:rsidRPr="002C1693">
        <w:rPr>
          <w:bCs/>
          <w:color w:val="000000"/>
          <w:spacing w:val="-2"/>
          <w:sz w:val="22"/>
          <w:szCs w:val="22"/>
        </w:rPr>
        <w:t xml:space="preserve">тебя в прежнее состояние твое». Услышав это, брат ушел и, </w:t>
      </w:r>
      <w:r w:rsidRPr="002C1693">
        <w:rPr>
          <w:bCs/>
          <w:color w:val="000000"/>
          <w:spacing w:val="-4"/>
          <w:sz w:val="22"/>
          <w:szCs w:val="22"/>
        </w:rPr>
        <w:t xml:space="preserve">терпеливо пребывая в келлии, поступал так, как научен был </w:t>
      </w:r>
      <w:r w:rsidRPr="002C1693">
        <w:rPr>
          <w:bCs/>
          <w:color w:val="000000"/>
          <w:spacing w:val="-3"/>
          <w:sz w:val="22"/>
          <w:szCs w:val="22"/>
        </w:rPr>
        <w:t xml:space="preserve">старцем. Обретши мир душевный, он преуспевал о Господе </w:t>
      </w:r>
      <w:r w:rsidRPr="002C1693">
        <w:rPr>
          <w:bCs/>
          <w:color w:val="000000"/>
          <w:sz w:val="22"/>
          <w:szCs w:val="22"/>
        </w:rPr>
        <w:t>Иисусе Христе</w:t>
      </w:r>
      <w:r w:rsidR="00200F4E" w:rsidRPr="002C1693">
        <w:rPr>
          <w:rStyle w:val="a5"/>
          <w:bCs/>
          <w:color w:val="000000"/>
          <w:sz w:val="22"/>
          <w:szCs w:val="22"/>
        </w:rPr>
        <w:footnoteReference w:id="1836"/>
      </w:r>
      <w:r w:rsidRPr="002C1693">
        <w:rPr>
          <w:bCs/>
          <w:color w:val="000000"/>
          <w:sz w:val="22"/>
          <w:szCs w:val="22"/>
        </w:rPr>
        <w:t>.</w:t>
      </w:r>
    </w:p>
    <w:p w:rsidR="0001676B" w:rsidRPr="002C1693" w:rsidRDefault="0001676B" w:rsidP="00B5236F">
      <w:pPr>
        <w:numPr>
          <w:ilvl w:val="0"/>
          <w:numId w:val="364"/>
        </w:numPr>
        <w:shd w:val="clear" w:color="auto" w:fill="FFFFFF"/>
        <w:tabs>
          <w:tab w:val="decimal" w:pos="0"/>
          <w:tab w:val="left" w:pos="648"/>
        </w:tabs>
        <w:spacing w:line="238" w:lineRule="exact"/>
        <w:ind w:firstLine="567"/>
        <w:jc w:val="both"/>
        <w:rPr>
          <w:sz w:val="22"/>
          <w:szCs w:val="22"/>
        </w:rPr>
      </w:pPr>
      <w:r w:rsidRPr="002C1693">
        <w:rPr>
          <w:bCs/>
          <w:color w:val="000000"/>
          <w:spacing w:val="-3"/>
          <w:sz w:val="22"/>
          <w:szCs w:val="22"/>
        </w:rPr>
        <w:t>Некоторый старец часто подвергался болезни. Случи</w:t>
      </w:r>
      <w:r w:rsidRPr="002C1693">
        <w:rPr>
          <w:bCs/>
          <w:color w:val="000000"/>
          <w:spacing w:val="-3"/>
          <w:sz w:val="22"/>
          <w:szCs w:val="22"/>
        </w:rPr>
        <w:softHyphen/>
      </w:r>
      <w:r w:rsidRPr="002C1693">
        <w:rPr>
          <w:bCs/>
          <w:color w:val="000000"/>
          <w:sz w:val="22"/>
          <w:szCs w:val="22"/>
        </w:rPr>
        <w:t xml:space="preserve">лось ему в течение одного года не </w:t>
      </w:r>
      <w:r w:rsidRPr="002C1693">
        <w:rPr>
          <w:bCs/>
          <w:color w:val="000000"/>
          <w:spacing w:val="-3"/>
          <w:sz w:val="22"/>
          <w:szCs w:val="22"/>
        </w:rPr>
        <w:t>болеть</w:t>
      </w:r>
      <w:r w:rsidRPr="002C1693">
        <w:rPr>
          <w:bCs/>
          <w:color w:val="000000"/>
          <w:sz w:val="22"/>
          <w:szCs w:val="22"/>
        </w:rPr>
        <w:t>; старец очень скор</w:t>
      </w:r>
      <w:r w:rsidRPr="002C1693">
        <w:rPr>
          <w:bCs/>
          <w:color w:val="000000"/>
          <w:spacing w:val="-4"/>
          <w:sz w:val="22"/>
          <w:szCs w:val="22"/>
        </w:rPr>
        <w:t xml:space="preserve">бел об этом и плакал, говоря: «Оставил меня Господь мой и не </w:t>
      </w:r>
      <w:r w:rsidRPr="002C1693">
        <w:rPr>
          <w:bCs/>
          <w:color w:val="000000"/>
          <w:sz w:val="22"/>
          <w:szCs w:val="22"/>
        </w:rPr>
        <w:t>посетил меня».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100. В Фиваиде некоторый старец безмолвствовал в верте</w:t>
      </w:r>
      <w:r w:rsidRPr="002C1693">
        <w:rPr>
          <w:bCs/>
          <w:color w:val="000000"/>
          <w:spacing w:val="-2"/>
          <w:sz w:val="22"/>
          <w:szCs w:val="22"/>
        </w:rPr>
        <w:softHyphen/>
      </w:r>
      <w:r w:rsidRPr="002C1693">
        <w:rPr>
          <w:bCs/>
          <w:color w:val="000000"/>
          <w:spacing w:val="-4"/>
          <w:sz w:val="22"/>
          <w:szCs w:val="22"/>
        </w:rPr>
        <w:t>пе. У него был ученик, подвижник. Старец имел обычай по вечерам поучать ученика и делать ему душеполезные настав</w:t>
      </w:r>
      <w:r w:rsidRPr="002C1693">
        <w:rPr>
          <w:bCs/>
          <w:color w:val="000000"/>
          <w:spacing w:val="-4"/>
          <w:sz w:val="22"/>
          <w:szCs w:val="22"/>
        </w:rPr>
        <w:softHyphen/>
      </w:r>
      <w:r w:rsidRPr="002C1693">
        <w:rPr>
          <w:bCs/>
          <w:color w:val="000000"/>
          <w:spacing w:val="-7"/>
          <w:sz w:val="22"/>
          <w:szCs w:val="22"/>
        </w:rPr>
        <w:t xml:space="preserve">ления; после наставления он молился и отпускал ученика спать. </w:t>
      </w:r>
      <w:r w:rsidRPr="002C1693">
        <w:rPr>
          <w:bCs/>
          <w:color w:val="000000"/>
          <w:spacing w:val="-5"/>
          <w:sz w:val="22"/>
          <w:szCs w:val="22"/>
        </w:rPr>
        <w:t xml:space="preserve">Случилось, что посетили их некоторые благочестивые миряне, </w:t>
      </w:r>
      <w:r w:rsidRPr="002C1693">
        <w:rPr>
          <w:bCs/>
          <w:color w:val="000000"/>
          <w:spacing w:val="-4"/>
          <w:sz w:val="22"/>
          <w:szCs w:val="22"/>
        </w:rPr>
        <w:t xml:space="preserve">которым было известно великое воздержание старца; получив </w:t>
      </w:r>
      <w:r w:rsidRPr="002C1693">
        <w:rPr>
          <w:bCs/>
          <w:color w:val="000000"/>
          <w:spacing w:val="-5"/>
          <w:sz w:val="22"/>
          <w:szCs w:val="22"/>
        </w:rPr>
        <w:t xml:space="preserve">от него утешение, они ушли. По отшествии их, вечером, старец </w:t>
      </w:r>
      <w:r w:rsidRPr="002C1693">
        <w:rPr>
          <w:bCs/>
          <w:color w:val="000000"/>
          <w:spacing w:val="-1"/>
          <w:sz w:val="22"/>
          <w:szCs w:val="22"/>
        </w:rPr>
        <w:t xml:space="preserve">опять сел по обычаю и занялся поучением и наставлением </w:t>
      </w:r>
      <w:r w:rsidRPr="002C1693">
        <w:rPr>
          <w:bCs/>
          <w:color w:val="000000"/>
          <w:spacing w:val="-6"/>
          <w:sz w:val="22"/>
          <w:szCs w:val="22"/>
        </w:rPr>
        <w:t xml:space="preserve">брата. Во время беседы напал на него сон, а брат стоял, ожидая, </w:t>
      </w:r>
      <w:r w:rsidRPr="002C1693">
        <w:rPr>
          <w:bCs/>
          <w:color w:val="000000"/>
          <w:sz w:val="22"/>
          <w:szCs w:val="22"/>
        </w:rPr>
        <w:t xml:space="preserve">чтоб старец проснулся и сотворил по обычаю молитву над </w:t>
      </w:r>
      <w:r w:rsidRPr="002C1693">
        <w:rPr>
          <w:bCs/>
          <w:color w:val="000000"/>
          <w:spacing w:val="-5"/>
          <w:sz w:val="22"/>
          <w:szCs w:val="22"/>
        </w:rPr>
        <w:t>ним. Старец не просыпался. Ученик, сидя долго, был побежда</w:t>
      </w:r>
      <w:r w:rsidRPr="002C1693">
        <w:rPr>
          <w:bCs/>
          <w:color w:val="000000"/>
          <w:spacing w:val="-5"/>
          <w:sz w:val="22"/>
          <w:szCs w:val="22"/>
        </w:rPr>
        <w:softHyphen/>
        <w:t>ем помышлениями потихоньку уйти и лечь спать; но он пону</w:t>
      </w:r>
      <w:r w:rsidRPr="002C1693">
        <w:rPr>
          <w:bCs/>
          <w:color w:val="000000"/>
          <w:spacing w:val="-5"/>
          <w:sz w:val="22"/>
          <w:szCs w:val="22"/>
        </w:rPr>
        <w:softHyphen/>
      </w:r>
      <w:r w:rsidRPr="002C1693">
        <w:rPr>
          <w:bCs/>
          <w:color w:val="000000"/>
          <w:sz w:val="22"/>
          <w:szCs w:val="22"/>
        </w:rPr>
        <w:t xml:space="preserve">дил себя, противостал помышлению и остался. После этого </w:t>
      </w:r>
      <w:r w:rsidRPr="002C1693">
        <w:rPr>
          <w:bCs/>
          <w:color w:val="000000"/>
          <w:spacing w:val="-2"/>
          <w:sz w:val="22"/>
          <w:szCs w:val="22"/>
        </w:rPr>
        <w:t>сон начал склонять его, но он не ушел. До семи раз повтори</w:t>
      </w:r>
      <w:r w:rsidRPr="002C1693">
        <w:rPr>
          <w:bCs/>
          <w:color w:val="000000"/>
          <w:spacing w:val="-2"/>
          <w:sz w:val="22"/>
          <w:szCs w:val="22"/>
        </w:rPr>
        <w:softHyphen/>
      </w:r>
      <w:r w:rsidRPr="002C1693">
        <w:rPr>
          <w:bCs/>
          <w:color w:val="000000"/>
          <w:spacing w:val="-5"/>
          <w:sz w:val="22"/>
          <w:szCs w:val="22"/>
        </w:rPr>
        <w:t xml:space="preserve">лось с ним такое колебание, но он с твердостию воспротивился </w:t>
      </w:r>
      <w:r w:rsidRPr="002C1693">
        <w:rPr>
          <w:bCs/>
          <w:color w:val="000000"/>
          <w:spacing w:val="-4"/>
          <w:sz w:val="22"/>
          <w:szCs w:val="22"/>
        </w:rPr>
        <w:t xml:space="preserve">ему. По прошествии уже полуночи проснулся старец и, увидев </w:t>
      </w:r>
      <w:r w:rsidRPr="002C1693">
        <w:rPr>
          <w:bCs/>
          <w:color w:val="000000"/>
          <w:spacing w:val="-3"/>
          <w:sz w:val="22"/>
          <w:szCs w:val="22"/>
        </w:rPr>
        <w:t xml:space="preserve">ученика сидящим близ себя, сказал: « Отчего ты до сих пор не </w:t>
      </w:r>
      <w:r w:rsidRPr="002C1693">
        <w:rPr>
          <w:bCs/>
          <w:color w:val="000000"/>
          <w:spacing w:val="-2"/>
          <w:sz w:val="22"/>
          <w:szCs w:val="22"/>
        </w:rPr>
        <w:t xml:space="preserve">ушел?» Ученик отвечал: «Оттого, отец, что ты не отпустил </w:t>
      </w:r>
      <w:r w:rsidRPr="002C1693">
        <w:rPr>
          <w:bCs/>
          <w:color w:val="000000"/>
          <w:sz w:val="22"/>
          <w:szCs w:val="22"/>
        </w:rPr>
        <w:t xml:space="preserve">меня». Старец: «Почему ты не разбудил меня?» Ученик: «Я не осмелился толкнуть тебя, чтоб не обеспокоить тебя». </w:t>
      </w:r>
      <w:r w:rsidRPr="002C1693">
        <w:rPr>
          <w:bCs/>
          <w:color w:val="000000"/>
          <w:spacing w:val="-3"/>
          <w:sz w:val="22"/>
          <w:szCs w:val="22"/>
        </w:rPr>
        <w:t>Они встали и начали отправлять утреню; по окончании утре</w:t>
      </w:r>
      <w:r w:rsidRPr="002C1693">
        <w:rPr>
          <w:bCs/>
          <w:color w:val="000000"/>
          <w:spacing w:val="-3"/>
          <w:sz w:val="22"/>
          <w:szCs w:val="22"/>
        </w:rPr>
        <w:softHyphen/>
      </w:r>
      <w:r w:rsidRPr="002C1693">
        <w:rPr>
          <w:bCs/>
          <w:color w:val="000000"/>
          <w:spacing w:val="-2"/>
          <w:sz w:val="22"/>
          <w:szCs w:val="22"/>
        </w:rPr>
        <w:t>ни старец отпустил ученика. Оставшись один, старец пришел в исступление. И вот некто показывает ему место прослав</w:t>
      </w:r>
      <w:r w:rsidRPr="002C1693">
        <w:rPr>
          <w:bCs/>
          <w:color w:val="000000"/>
          <w:spacing w:val="-2"/>
          <w:sz w:val="22"/>
          <w:szCs w:val="22"/>
        </w:rPr>
        <w:softHyphen/>
      </w:r>
      <w:r w:rsidRPr="002C1693">
        <w:rPr>
          <w:bCs/>
          <w:color w:val="000000"/>
          <w:spacing w:val="-3"/>
          <w:sz w:val="22"/>
          <w:szCs w:val="22"/>
        </w:rPr>
        <w:t xml:space="preserve">ленное, в нем трон и над троном семь венцов. Старец спросил </w:t>
      </w:r>
      <w:r w:rsidRPr="002C1693">
        <w:rPr>
          <w:bCs/>
          <w:color w:val="000000"/>
          <w:sz w:val="22"/>
          <w:szCs w:val="22"/>
        </w:rPr>
        <w:t xml:space="preserve">того, кто показывал ему это: «Кому все это принадлежит?» Тот отвечал: «Ученику твоему даровал Бог и место это и трон за его жительство; эти же семь венцов он заслужил в </w:t>
      </w:r>
      <w:r w:rsidRPr="002C1693">
        <w:rPr>
          <w:bCs/>
          <w:color w:val="000000"/>
          <w:spacing w:val="-2"/>
          <w:sz w:val="22"/>
          <w:szCs w:val="22"/>
        </w:rPr>
        <w:t>эту ночь». Услышав это, старец удивился; весь трепетный, позвал он ученика и спрашивал его: «Скажи мне, что сделал, или что помышлял ты ночью». Брат, не зная за собою ника</w:t>
      </w:r>
      <w:r w:rsidRPr="002C1693">
        <w:rPr>
          <w:bCs/>
          <w:color w:val="000000"/>
          <w:spacing w:val="-2"/>
          <w:sz w:val="22"/>
          <w:szCs w:val="22"/>
        </w:rPr>
        <w:softHyphen/>
        <w:t xml:space="preserve">кого дела, не находил, что сказать, и потому отвечал старцу: </w:t>
      </w:r>
      <w:r w:rsidRPr="002C1693">
        <w:rPr>
          <w:bCs/>
          <w:color w:val="000000"/>
          <w:spacing w:val="-3"/>
          <w:sz w:val="22"/>
          <w:szCs w:val="22"/>
        </w:rPr>
        <w:t xml:space="preserve">«Прости меня, отец! я ничего не сделал. Старец, думая, что он </w:t>
      </w:r>
      <w:r w:rsidRPr="002C1693">
        <w:rPr>
          <w:bCs/>
          <w:color w:val="000000"/>
          <w:sz w:val="22"/>
          <w:szCs w:val="22"/>
        </w:rPr>
        <w:t xml:space="preserve">не говорит по смирению, сказал: «Поверь, я не успокоюсь, </w:t>
      </w:r>
      <w:r w:rsidRPr="002C1693">
        <w:rPr>
          <w:bCs/>
          <w:color w:val="000000"/>
          <w:spacing w:val="-2"/>
          <w:sz w:val="22"/>
          <w:szCs w:val="22"/>
        </w:rPr>
        <w:t>если не скажешь мне, что сделал или что помышлял ты но</w:t>
      </w:r>
      <w:r w:rsidRPr="002C1693">
        <w:rPr>
          <w:bCs/>
          <w:color w:val="000000"/>
          <w:spacing w:val="-2"/>
          <w:sz w:val="22"/>
          <w:szCs w:val="22"/>
        </w:rPr>
        <w:softHyphen/>
        <w:t>чью». Брат, не зная за собою никакого дела, не находил, что сказать, и потому отвечал старцу: «Прости меня, отец! я ни</w:t>
      </w:r>
      <w:r w:rsidRPr="002C1693">
        <w:rPr>
          <w:bCs/>
          <w:color w:val="000000"/>
          <w:spacing w:val="-2"/>
          <w:sz w:val="22"/>
          <w:szCs w:val="22"/>
        </w:rPr>
        <w:softHyphen/>
      </w:r>
      <w:r w:rsidRPr="002C1693">
        <w:rPr>
          <w:bCs/>
          <w:color w:val="000000"/>
          <w:spacing w:val="-3"/>
          <w:sz w:val="22"/>
          <w:szCs w:val="22"/>
        </w:rPr>
        <w:t xml:space="preserve">чего не сделал, разве только то, что до семи раз был склоняем </w:t>
      </w:r>
      <w:r w:rsidRPr="002C1693">
        <w:rPr>
          <w:bCs/>
          <w:color w:val="000000"/>
          <w:spacing w:val="-4"/>
          <w:sz w:val="22"/>
          <w:szCs w:val="22"/>
        </w:rPr>
        <w:t xml:space="preserve">помышлениями уйти и лечь спать, но не пошел, потому что не </w:t>
      </w:r>
      <w:r w:rsidRPr="002C1693">
        <w:rPr>
          <w:bCs/>
          <w:color w:val="000000"/>
          <w:spacing w:val="-3"/>
          <w:sz w:val="22"/>
          <w:szCs w:val="22"/>
        </w:rPr>
        <w:t>был отпущен тобою по обычаю». Старец, услышав это, тотчас</w:t>
      </w:r>
      <w:r w:rsidR="00200F4E" w:rsidRPr="002C1693">
        <w:rPr>
          <w:sz w:val="22"/>
          <w:szCs w:val="22"/>
        </w:rPr>
        <w:t xml:space="preserve"> </w:t>
      </w:r>
      <w:r w:rsidRPr="002C1693">
        <w:rPr>
          <w:bCs/>
          <w:color w:val="000000"/>
          <w:sz w:val="22"/>
          <w:szCs w:val="22"/>
        </w:rPr>
        <w:t xml:space="preserve">понял, что ученик столько раз был увенчан Богом, сколько </w:t>
      </w:r>
      <w:r w:rsidRPr="002C1693">
        <w:rPr>
          <w:bCs/>
          <w:color w:val="000000"/>
          <w:spacing w:val="-3"/>
          <w:sz w:val="22"/>
          <w:szCs w:val="22"/>
        </w:rPr>
        <w:t xml:space="preserve">раз противостал помышлениям. Он ничего из виденного не </w:t>
      </w:r>
      <w:r w:rsidRPr="002C1693">
        <w:rPr>
          <w:bCs/>
          <w:color w:val="000000"/>
          <w:spacing w:val="-2"/>
          <w:sz w:val="22"/>
          <w:szCs w:val="22"/>
        </w:rPr>
        <w:t>возвестил брату, чтоб не нанести ему вреда, но поведал это духовным отцам. Научимся, что за победу и над малыми по</w:t>
      </w:r>
      <w:r w:rsidRPr="002C1693">
        <w:rPr>
          <w:bCs/>
          <w:color w:val="000000"/>
          <w:spacing w:val="-2"/>
          <w:sz w:val="22"/>
          <w:szCs w:val="22"/>
        </w:rPr>
        <w:softHyphen/>
      </w:r>
      <w:r w:rsidRPr="002C1693">
        <w:rPr>
          <w:bCs/>
          <w:color w:val="000000"/>
          <w:spacing w:val="-5"/>
          <w:sz w:val="22"/>
          <w:szCs w:val="22"/>
        </w:rPr>
        <w:t xml:space="preserve">мышлениями Бог венчает нас. Благо человеку понуждать себя </w:t>
      </w:r>
      <w:r w:rsidRPr="002C1693">
        <w:rPr>
          <w:bCs/>
          <w:color w:val="000000"/>
          <w:sz w:val="22"/>
          <w:szCs w:val="22"/>
        </w:rPr>
        <w:t xml:space="preserve">ради Бога во всяком деле: </w:t>
      </w:r>
      <w:r w:rsidRPr="002C1693">
        <w:rPr>
          <w:bCs/>
          <w:i/>
          <w:iCs/>
          <w:color w:val="000000"/>
          <w:sz w:val="22"/>
          <w:szCs w:val="22"/>
        </w:rPr>
        <w:t>Царство Небесное нудится, и нуждницы восхищают е</w:t>
      </w:r>
      <w:r w:rsidR="00200F4E" w:rsidRPr="002C1693">
        <w:rPr>
          <w:rStyle w:val="a5"/>
          <w:bCs/>
          <w:i/>
          <w:iCs/>
          <w:color w:val="000000"/>
          <w:sz w:val="22"/>
          <w:szCs w:val="22"/>
        </w:rPr>
        <w:footnoteReference w:id="1837"/>
      </w:r>
      <w:r w:rsidRPr="002C1693">
        <w:rPr>
          <w:bCs/>
          <w:i/>
          <w:iCs/>
          <w:color w:val="000000"/>
          <w:sz w:val="22"/>
          <w:szCs w:val="22"/>
        </w:rPr>
        <w:t>.</w:t>
      </w:r>
    </w:p>
    <w:p w:rsidR="0001676B" w:rsidRPr="002C1693" w:rsidRDefault="0001676B" w:rsidP="00B5236F">
      <w:pPr>
        <w:numPr>
          <w:ilvl w:val="0"/>
          <w:numId w:val="365"/>
        </w:numPr>
        <w:shd w:val="clear" w:color="auto" w:fill="FFFFFF"/>
        <w:tabs>
          <w:tab w:val="decimal" w:pos="0"/>
          <w:tab w:val="left" w:pos="788"/>
        </w:tabs>
        <w:spacing w:line="238" w:lineRule="exact"/>
        <w:ind w:firstLine="567"/>
        <w:jc w:val="both"/>
        <w:rPr>
          <w:bCs/>
          <w:color w:val="000000"/>
          <w:spacing w:val="-5"/>
          <w:sz w:val="22"/>
          <w:szCs w:val="22"/>
        </w:rPr>
      </w:pPr>
      <w:r w:rsidRPr="002C1693">
        <w:rPr>
          <w:bCs/>
          <w:color w:val="000000"/>
          <w:spacing w:val="-2"/>
          <w:sz w:val="22"/>
          <w:szCs w:val="22"/>
        </w:rPr>
        <w:t xml:space="preserve">Некоторый старец-отшельник сделался болен. Он не </w:t>
      </w:r>
      <w:r w:rsidRPr="002C1693">
        <w:rPr>
          <w:bCs/>
          <w:color w:val="000000"/>
          <w:spacing w:val="-3"/>
          <w:sz w:val="22"/>
          <w:szCs w:val="22"/>
        </w:rPr>
        <w:t>имел при себе никого, кто бы послужил ему, — и потому вста</w:t>
      </w:r>
      <w:r w:rsidRPr="002C1693">
        <w:rPr>
          <w:bCs/>
          <w:color w:val="000000"/>
          <w:spacing w:val="-3"/>
          <w:sz w:val="22"/>
          <w:szCs w:val="22"/>
        </w:rPr>
        <w:softHyphen/>
      </w:r>
      <w:r w:rsidRPr="002C1693">
        <w:rPr>
          <w:bCs/>
          <w:color w:val="000000"/>
          <w:spacing w:val="-1"/>
          <w:sz w:val="22"/>
          <w:szCs w:val="22"/>
        </w:rPr>
        <w:t xml:space="preserve">вал с одра и употреблял в пищу то, что мог найти в келлии </w:t>
      </w:r>
      <w:r w:rsidRPr="002C1693">
        <w:rPr>
          <w:bCs/>
          <w:color w:val="000000"/>
          <w:sz w:val="22"/>
          <w:szCs w:val="22"/>
        </w:rPr>
        <w:t xml:space="preserve">своей. Так прошло много дней, и никто не пришел посетить </w:t>
      </w:r>
      <w:r w:rsidRPr="002C1693">
        <w:rPr>
          <w:bCs/>
          <w:color w:val="000000"/>
          <w:spacing w:val="-2"/>
          <w:sz w:val="22"/>
          <w:szCs w:val="22"/>
        </w:rPr>
        <w:t xml:space="preserve">его. Когда исполнилось тридцать дней и никто не приходил к нему, Господь послал Ангела Своего для служения ему. Так </w:t>
      </w:r>
      <w:r w:rsidRPr="002C1693">
        <w:rPr>
          <w:bCs/>
          <w:color w:val="000000"/>
          <w:spacing w:val="-4"/>
          <w:sz w:val="22"/>
          <w:szCs w:val="22"/>
        </w:rPr>
        <w:t>протекли еще семь дней; тогда вспомнили о нем отцы и сказа</w:t>
      </w:r>
      <w:r w:rsidRPr="002C1693">
        <w:rPr>
          <w:bCs/>
          <w:color w:val="000000"/>
          <w:spacing w:val="-4"/>
          <w:sz w:val="22"/>
          <w:szCs w:val="22"/>
        </w:rPr>
        <w:softHyphen/>
      </w:r>
      <w:r w:rsidRPr="002C1693">
        <w:rPr>
          <w:bCs/>
          <w:color w:val="000000"/>
          <w:sz w:val="22"/>
          <w:szCs w:val="22"/>
        </w:rPr>
        <w:t>ли друг другу: «Пойдем, навестим такого</w:t>
      </w:r>
      <w:r w:rsidR="00562631">
        <w:rPr>
          <w:bCs/>
          <w:color w:val="000000"/>
          <w:sz w:val="22"/>
          <w:szCs w:val="22"/>
        </w:rPr>
        <w:t>-</w:t>
      </w:r>
      <w:r w:rsidR="000676C5">
        <w:rPr>
          <w:bCs/>
          <w:color w:val="000000"/>
          <w:sz w:val="22"/>
          <w:szCs w:val="22"/>
        </w:rPr>
        <w:t>то</w:t>
      </w:r>
      <w:r w:rsidRPr="002C1693">
        <w:rPr>
          <w:bCs/>
          <w:color w:val="000000"/>
          <w:sz w:val="22"/>
          <w:szCs w:val="22"/>
        </w:rPr>
        <w:t xml:space="preserve"> старца: может </w:t>
      </w:r>
      <w:r w:rsidRPr="002C1693">
        <w:rPr>
          <w:bCs/>
          <w:color w:val="000000"/>
          <w:spacing w:val="-2"/>
          <w:sz w:val="22"/>
          <w:szCs w:val="22"/>
        </w:rPr>
        <w:t>быть, он болен». Когда они пришли и постучались в дверь, -</w:t>
      </w:r>
      <w:r w:rsidRPr="002C1693">
        <w:rPr>
          <w:bCs/>
          <w:color w:val="000000"/>
          <w:spacing w:val="-3"/>
          <w:sz w:val="22"/>
          <w:szCs w:val="22"/>
        </w:rPr>
        <w:t xml:space="preserve">Ангел отступил от него. Старец же из келлии закричал им: </w:t>
      </w:r>
      <w:r w:rsidRPr="002C1693">
        <w:rPr>
          <w:bCs/>
          <w:color w:val="000000"/>
          <w:spacing w:val="-2"/>
          <w:sz w:val="22"/>
          <w:szCs w:val="22"/>
        </w:rPr>
        <w:t xml:space="preserve">«Братия! уйдите отсюда». Они сняли двери с крючьев, вошли </w:t>
      </w:r>
      <w:r w:rsidRPr="002C1693">
        <w:rPr>
          <w:bCs/>
          <w:color w:val="000000"/>
          <w:spacing w:val="-3"/>
          <w:sz w:val="22"/>
          <w:szCs w:val="22"/>
        </w:rPr>
        <w:t xml:space="preserve">и спрашивали его, отчего он кричал. Он отвечал: «Тридцать дней я томился в болезни, и никто не посетил меня; и вот уже </w:t>
      </w:r>
      <w:r w:rsidRPr="002C1693">
        <w:rPr>
          <w:bCs/>
          <w:color w:val="000000"/>
          <w:spacing w:val="-4"/>
          <w:sz w:val="22"/>
          <w:szCs w:val="22"/>
        </w:rPr>
        <w:t xml:space="preserve">семь дней, как прислуживает мне Ангел, посланный Господом, </w:t>
      </w:r>
      <w:r w:rsidRPr="002C1693">
        <w:rPr>
          <w:bCs/>
          <w:color w:val="000000"/>
          <w:spacing w:val="-3"/>
          <w:sz w:val="22"/>
          <w:szCs w:val="22"/>
        </w:rPr>
        <w:t xml:space="preserve">а когда вы пришли, — он отступил от меня». Сказав это, он </w:t>
      </w:r>
      <w:r w:rsidRPr="002C1693">
        <w:rPr>
          <w:bCs/>
          <w:color w:val="000000"/>
          <w:sz w:val="22"/>
          <w:szCs w:val="22"/>
        </w:rPr>
        <w:t>почил в мире. Братия удивил</w:t>
      </w:r>
      <w:r w:rsidR="00200F4E" w:rsidRPr="002C1693">
        <w:rPr>
          <w:bCs/>
          <w:color w:val="000000"/>
          <w:sz w:val="22"/>
          <w:szCs w:val="22"/>
        </w:rPr>
        <w:t>ись и прославили Бога, говоря: «</w:t>
      </w:r>
      <w:r w:rsidRPr="002C1693">
        <w:rPr>
          <w:bCs/>
          <w:color w:val="000000"/>
          <w:sz w:val="22"/>
          <w:szCs w:val="22"/>
        </w:rPr>
        <w:t>Господь не оставляет уповающих на Него»</w:t>
      </w:r>
      <w:r w:rsidR="00200F4E" w:rsidRPr="002C1693">
        <w:rPr>
          <w:rStyle w:val="a5"/>
          <w:bCs/>
          <w:color w:val="000000"/>
          <w:sz w:val="22"/>
          <w:szCs w:val="22"/>
        </w:rPr>
        <w:footnoteReference w:id="1838"/>
      </w:r>
      <w:r w:rsidRPr="002C1693">
        <w:rPr>
          <w:bCs/>
          <w:color w:val="000000"/>
          <w:sz w:val="22"/>
          <w:szCs w:val="22"/>
        </w:rPr>
        <w:t>.</w:t>
      </w:r>
    </w:p>
    <w:p w:rsidR="0001676B" w:rsidRPr="002C1693" w:rsidRDefault="0001676B" w:rsidP="00B5236F">
      <w:pPr>
        <w:numPr>
          <w:ilvl w:val="0"/>
          <w:numId w:val="365"/>
        </w:numPr>
        <w:shd w:val="clear" w:color="auto" w:fill="FFFFFF"/>
        <w:tabs>
          <w:tab w:val="decimal" w:pos="0"/>
          <w:tab w:val="left" w:pos="788"/>
        </w:tabs>
        <w:spacing w:before="187" w:line="238" w:lineRule="exact"/>
        <w:ind w:firstLine="567"/>
        <w:jc w:val="both"/>
        <w:rPr>
          <w:sz w:val="22"/>
          <w:szCs w:val="22"/>
        </w:rPr>
      </w:pPr>
      <w:r w:rsidRPr="002C1693">
        <w:rPr>
          <w:bCs/>
          <w:color w:val="000000"/>
          <w:spacing w:val="-3"/>
          <w:sz w:val="22"/>
          <w:szCs w:val="22"/>
        </w:rPr>
        <w:t>Брат спросил некоторого старца: «Если я, живя в ка</w:t>
      </w:r>
      <w:r w:rsidRPr="002C1693">
        <w:rPr>
          <w:bCs/>
          <w:color w:val="000000"/>
          <w:spacing w:val="-3"/>
          <w:sz w:val="22"/>
          <w:szCs w:val="22"/>
        </w:rPr>
        <w:softHyphen/>
      </w:r>
      <w:r w:rsidRPr="002C1693">
        <w:rPr>
          <w:bCs/>
          <w:color w:val="000000"/>
          <w:spacing w:val="-2"/>
          <w:sz w:val="22"/>
          <w:szCs w:val="22"/>
        </w:rPr>
        <w:t>ком</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месте, подвергнусь смущению, не буду иметь с кем </w:t>
      </w:r>
      <w:r w:rsidRPr="002C1693">
        <w:rPr>
          <w:bCs/>
          <w:color w:val="000000"/>
          <w:spacing w:val="-3"/>
          <w:sz w:val="22"/>
          <w:szCs w:val="22"/>
        </w:rPr>
        <w:t xml:space="preserve">посоветоваться и кому открыть о страсти, стужающей душе моей, тогда что делать мне?» Старец отвечал: «Веруй в Бога: </w:t>
      </w:r>
      <w:r w:rsidRPr="002C1693">
        <w:rPr>
          <w:bCs/>
          <w:color w:val="000000"/>
          <w:sz w:val="22"/>
          <w:szCs w:val="22"/>
        </w:rPr>
        <w:t xml:space="preserve">Он пошлет Ангела Своего и благодать Свою; Он Сам будет </w:t>
      </w:r>
      <w:r w:rsidRPr="002C1693">
        <w:rPr>
          <w:bCs/>
          <w:color w:val="000000"/>
          <w:spacing w:val="-3"/>
          <w:sz w:val="22"/>
          <w:szCs w:val="22"/>
        </w:rPr>
        <w:t>для тебя утешением, если ты будешь просить Его в сокруше</w:t>
      </w:r>
      <w:r w:rsidRPr="002C1693">
        <w:rPr>
          <w:bCs/>
          <w:color w:val="000000"/>
          <w:spacing w:val="-3"/>
          <w:sz w:val="22"/>
          <w:szCs w:val="22"/>
        </w:rPr>
        <w:softHyphen/>
      </w:r>
      <w:r w:rsidRPr="002C1693">
        <w:rPr>
          <w:bCs/>
          <w:color w:val="000000"/>
          <w:spacing w:val="-2"/>
          <w:sz w:val="22"/>
          <w:szCs w:val="22"/>
        </w:rPr>
        <w:t>нии духа». Старец присовокупил к этому следующее: «Слы</w:t>
      </w:r>
      <w:r w:rsidRPr="002C1693">
        <w:rPr>
          <w:bCs/>
          <w:color w:val="000000"/>
          <w:spacing w:val="-2"/>
          <w:sz w:val="22"/>
          <w:szCs w:val="22"/>
        </w:rPr>
        <w:softHyphen/>
      </w:r>
      <w:r w:rsidRPr="002C1693">
        <w:rPr>
          <w:bCs/>
          <w:color w:val="000000"/>
          <w:spacing w:val="-3"/>
          <w:sz w:val="22"/>
          <w:szCs w:val="22"/>
        </w:rPr>
        <w:t xml:space="preserve">шал я, что в Скиту случилось нечто подобное. Там был брат, </w:t>
      </w:r>
      <w:r w:rsidRPr="002C1693">
        <w:rPr>
          <w:bCs/>
          <w:color w:val="000000"/>
          <w:spacing w:val="-7"/>
          <w:sz w:val="22"/>
          <w:szCs w:val="22"/>
        </w:rPr>
        <w:t>подвергавшийся искушению, и не имел он доверенности к кому</w:t>
      </w:r>
      <w:r w:rsidR="00562631">
        <w:rPr>
          <w:bCs/>
          <w:color w:val="000000"/>
          <w:spacing w:val="-7"/>
          <w:sz w:val="22"/>
          <w:szCs w:val="22"/>
        </w:rPr>
        <w:t>-</w:t>
      </w:r>
      <w:r w:rsidR="000676C5">
        <w:rPr>
          <w:bCs/>
          <w:color w:val="000000"/>
          <w:spacing w:val="-7"/>
          <w:sz w:val="22"/>
          <w:szCs w:val="22"/>
        </w:rPr>
        <w:t>либо</w:t>
      </w:r>
      <w:r w:rsidRPr="002C1693">
        <w:rPr>
          <w:bCs/>
          <w:color w:val="000000"/>
          <w:spacing w:val="-3"/>
          <w:sz w:val="22"/>
          <w:szCs w:val="22"/>
        </w:rPr>
        <w:t xml:space="preserve">, чтоб открыть о своей тайной борьбе. Он приготовил с </w:t>
      </w:r>
      <w:r w:rsidRPr="002C1693">
        <w:rPr>
          <w:bCs/>
          <w:color w:val="000000"/>
          <w:spacing w:val="-2"/>
          <w:sz w:val="22"/>
          <w:szCs w:val="22"/>
        </w:rPr>
        <w:t xml:space="preserve">вечера мантию свою, чтоб уйти оттуда: и вот ночью явилась ему благодать Божия в образе девицы, утешила его, сказав: "Никуда не уходи, но пребывай здесь со мною, потому что не </w:t>
      </w:r>
      <w:r w:rsidRPr="002C1693">
        <w:rPr>
          <w:bCs/>
          <w:color w:val="000000"/>
          <w:spacing w:val="-1"/>
          <w:sz w:val="22"/>
          <w:szCs w:val="22"/>
        </w:rPr>
        <w:t>будет никакого худого последствия из того, чему ты подверг</w:t>
      </w:r>
      <w:r w:rsidRPr="002C1693">
        <w:rPr>
          <w:bCs/>
          <w:color w:val="000000"/>
          <w:spacing w:val="-3"/>
          <w:sz w:val="22"/>
          <w:szCs w:val="22"/>
        </w:rPr>
        <w:t>ся". Он поверил словам ее, остался, и тотчас исцелилось серд</w:t>
      </w:r>
      <w:r w:rsidRPr="002C1693">
        <w:rPr>
          <w:bCs/>
          <w:color w:val="000000"/>
          <w:spacing w:val="-3"/>
          <w:sz w:val="22"/>
          <w:szCs w:val="22"/>
        </w:rPr>
        <w:softHyphen/>
      </w:r>
      <w:r w:rsidRPr="002C1693">
        <w:rPr>
          <w:bCs/>
          <w:color w:val="000000"/>
          <w:sz w:val="22"/>
          <w:szCs w:val="22"/>
        </w:rPr>
        <w:t>це его»</w:t>
      </w:r>
      <w:r w:rsidR="00200F4E" w:rsidRPr="002C1693">
        <w:rPr>
          <w:rStyle w:val="a5"/>
          <w:bCs/>
          <w:color w:val="000000"/>
          <w:sz w:val="22"/>
          <w:szCs w:val="22"/>
        </w:rPr>
        <w:footnoteReference w:id="1839"/>
      </w:r>
      <w:r w:rsidRPr="002C1693">
        <w:rPr>
          <w:bCs/>
          <w:color w:val="000000"/>
          <w:sz w:val="22"/>
          <w:szCs w:val="22"/>
        </w:rPr>
        <w:t>.</w:t>
      </w:r>
    </w:p>
    <w:p w:rsidR="0001676B" w:rsidRPr="002C1693" w:rsidRDefault="0001676B" w:rsidP="00B5236F">
      <w:pPr>
        <w:numPr>
          <w:ilvl w:val="0"/>
          <w:numId w:val="366"/>
        </w:numPr>
        <w:shd w:val="clear" w:color="auto" w:fill="FFFFFF"/>
        <w:tabs>
          <w:tab w:val="decimal" w:pos="0"/>
          <w:tab w:val="left" w:pos="706"/>
        </w:tabs>
        <w:spacing w:line="238" w:lineRule="exact"/>
        <w:ind w:right="22" w:firstLine="567"/>
        <w:jc w:val="both"/>
        <w:rPr>
          <w:bCs/>
          <w:color w:val="000000"/>
          <w:spacing w:val="-6"/>
          <w:sz w:val="22"/>
          <w:szCs w:val="22"/>
        </w:rPr>
      </w:pPr>
      <w:r w:rsidRPr="002C1693">
        <w:rPr>
          <w:bCs/>
          <w:color w:val="000000"/>
          <w:spacing w:val="-3"/>
          <w:sz w:val="22"/>
          <w:szCs w:val="22"/>
        </w:rPr>
        <w:t xml:space="preserve">Однажды в Келлиях справляли праздник, и братия </w:t>
      </w:r>
      <w:r w:rsidRPr="002C1693">
        <w:rPr>
          <w:bCs/>
          <w:color w:val="000000"/>
          <w:spacing w:val="-5"/>
          <w:sz w:val="22"/>
          <w:szCs w:val="22"/>
        </w:rPr>
        <w:t xml:space="preserve">трапезовали в церкви. В трапезе участвовал некоторый брат, </w:t>
      </w:r>
      <w:r w:rsidRPr="002C1693">
        <w:rPr>
          <w:bCs/>
          <w:color w:val="000000"/>
          <w:spacing w:val="-4"/>
          <w:sz w:val="22"/>
          <w:szCs w:val="22"/>
        </w:rPr>
        <w:t>который сказал прислуживавшему при трапезе: «Я не ем ни</w:t>
      </w:r>
      <w:r w:rsidRPr="002C1693">
        <w:rPr>
          <w:bCs/>
          <w:color w:val="000000"/>
          <w:spacing w:val="-4"/>
          <w:sz w:val="22"/>
          <w:szCs w:val="22"/>
        </w:rPr>
        <w:softHyphen/>
        <w:t>чего вареного». Служитель трапезы подозвал к себе помощни</w:t>
      </w:r>
      <w:r w:rsidRPr="002C1693">
        <w:rPr>
          <w:bCs/>
          <w:color w:val="000000"/>
          <w:spacing w:val="-4"/>
          <w:sz w:val="22"/>
          <w:szCs w:val="22"/>
        </w:rPr>
        <w:softHyphen/>
        <w:t xml:space="preserve">ка своего и при всем многочисленном братстве сказал: «Этот </w:t>
      </w:r>
      <w:r w:rsidRPr="002C1693">
        <w:rPr>
          <w:bCs/>
          <w:color w:val="000000"/>
          <w:spacing w:val="-5"/>
          <w:sz w:val="22"/>
          <w:szCs w:val="22"/>
        </w:rPr>
        <w:t xml:space="preserve">брат не ест вареного, принеси ему соли, чтоб посыпать участок </w:t>
      </w:r>
      <w:r w:rsidRPr="002C1693">
        <w:rPr>
          <w:bCs/>
          <w:color w:val="000000"/>
          <w:spacing w:val="-2"/>
          <w:sz w:val="22"/>
          <w:szCs w:val="22"/>
        </w:rPr>
        <w:t>хлеба его». Тогда один из старцев встал и сказал брату: «По</w:t>
      </w:r>
      <w:r w:rsidRPr="002C1693">
        <w:rPr>
          <w:bCs/>
          <w:color w:val="000000"/>
          <w:spacing w:val="-2"/>
          <w:sz w:val="22"/>
          <w:szCs w:val="22"/>
        </w:rPr>
        <w:softHyphen/>
      </w:r>
      <w:r w:rsidRPr="002C1693">
        <w:rPr>
          <w:bCs/>
          <w:color w:val="000000"/>
          <w:spacing w:val="-4"/>
          <w:sz w:val="22"/>
          <w:szCs w:val="22"/>
        </w:rPr>
        <w:t xml:space="preserve">лезнее было бы тебе сегодня употребить мясо в келлии твоей, </w:t>
      </w:r>
      <w:r w:rsidRPr="002C1693">
        <w:rPr>
          <w:bCs/>
          <w:color w:val="000000"/>
          <w:spacing w:val="-2"/>
          <w:sz w:val="22"/>
          <w:szCs w:val="22"/>
        </w:rPr>
        <w:t>нежели услышать такое слово о себе пред всем братством»</w:t>
      </w:r>
      <w:r w:rsidR="00200F4E" w:rsidRPr="002C1693">
        <w:rPr>
          <w:rStyle w:val="a5"/>
          <w:bCs/>
          <w:color w:val="000000"/>
          <w:spacing w:val="-2"/>
          <w:sz w:val="22"/>
          <w:szCs w:val="22"/>
        </w:rPr>
        <w:footnoteReference w:id="1840"/>
      </w:r>
      <w:r w:rsidRPr="002C1693">
        <w:rPr>
          <w:bCs/>
          <w:color w:val="000000"/>
          <w:spacing w:val="-2"/>
          <w:sz w:val="22"/>
          <w:szCs w:val="22"/>
        </w:rPr>
        <w:t>.</w:t>
      </w:r>
    </w:p>
    <w:p w:rsidR="0001676B" w:rsidRPr="002C1693" w:rsidRDefault="0001676B" w:rsidP="00B5236F">
      <w:pPr>
        <w:numPr>
          <w:ilvl w:val="0"/>
          <w:numId w:val="366"/>
        </w:numPr>
        <w:shd w:val="clear" w:color="auto" w:fill="FFFFFF"/>
        <w:tabs>
          <w:tab w:val="decimal" w:pos="0"/>
          <w:tab w:val="left" w:pos="706"/>
        </w:tabs>
        <w:spacing w:line="238" w:lineRule="exact"/>
        <w:ind w:right="11" w:firstLine="567"/>
        <w:jc w:val="both"/>
        <w:rPr>
          <w:bCs/>
          <w:color w:val="000000"/>
          <w:spacing w:val="-7"/>
          <w:sz w:val="22"/>
          <w:szCs w:val="22"/>
        </w:rPr>
      </w:pPr>
      <w:r w:rsidRPr="002C1693">
        <w:rPr>
          <w:bCs/>
          <w:color w:val="000000"/>
          <w:spacing w:val="-3"/>
          <w:sz w:val="22"/>
          <w:szCs w:val="22"/>
        </w:rPr>
        <w:t xml:space="preserve">Брат, воздерживавшийся от пищи и не евший хлеба, </w:t>
      </w:r>
      <w:r w:rsidRPr="002C1693">
        <w:rPr>
          <w:bCs/>
          <w:color w:val="000000"/>
          <w:sz w:val="22"/>
          <w:szCs w:val="22"/>
        </w:rPr>
        <w:t xml:space="preserve">пришел к некоторому старцу. В это же время пришли к </w:t>
      </w:r>
      <w:r w:rsidRPr="002C1693">
        <w:rPr>
          <w:bCs/>
          <w:color w:val="000000"/>
          <w:spacing w:val="-3"/>
          <w:sz w:val="22"/>
          <w:szCs w:val="22"/>
        </w:rPr>
        <w:t xml:space="preserve">старцу странники; для них старец сделал немного кашицы. </w:t>
      </w:r>
      <w:r w:rsidRPr="002C1693">
        <w:rPr>
          <w:bCs/>
          <w:color w:val="000000"/>
          <w:sz w:val="22"/>
          <w:szCs w:val="22"/>
        </w:rPr>
        <w:t>Когда сели вкушать пищу, воздерживающийся брат поста</w:t>
      </w:r>
      <w:r w:rsidRPr="002C1693">
        <w:rPr>
          <w:bCs/>
          <w:color w:val="000000"/>
          <w:sz w:val="22"/>
          <w:szCs w:val="22"/>
        </w:rPr>
        <w:softHyphen/>
        <w:t>вил пред собою одним моченый горох и ел его. Когда вста</w:t>
      </w:r>
      <w:r w:rsidRPr="002C1693">
        <w:rPr>
          <w:bCs/>
          <w:color w:val="000000"/>
          <w:sz w:val="22"/>
          <w:szCs w:val="22"/>
        </w:rPr>
        <w:softHyphen/>
        <w:t>ли из</w:t>
      </w:r>
      <w:r w:rsidR="00562631">
        <w:rPr>
          <w:bCs/>
          <w:color w:val="000000"/>
          <w:sz w:val="22"/>
          <w:szCs w:val="22"/>
        </w:rPr>
        <w:t>-за</w:t>
      </w:r>
      <w:r w:rsidRPr="002C1693">
        <w:rPr>
          <w:bCs/>
          <w:color w:val="000000"/>
          <w:sz w:val="22"/>
          <w:szCs w:val="22"/>
        </w:rPr>
        <w:t xml:space="preserve"> стола, старец отвел брата в сторону и наедине ска</w:t>
      </w:r>
      <w:r w:rsidRPr="002C1693">
        <w:rPr>
          <w:bCs/>
          <w:color w:val="000000"/>
          <w:sz w:val="22"/>
          <w:szCs w:val="22"/>
        </w:rPr>
        <w:softHyphen/>
      </w:r>
      <w:r w:rsidRPr="002C1693">
        <w:rPr>
          <w:bCs/>
          <w:color w:val="000000"/>
          <w:spacing w:val="-1"/>
          <w:sz w:val="22"/>
          <w:szCs w:val="22"/>
        </w:rPr>
        <w:t>зал ему: «Брат! если ты придешь к кому</w:t>
      </w:r>
      <w:r w:rsidR="00562631">
        <w:rPr>
          <w:bCs/>
          <w:color w:val="000000"/>
          <w:spacing w:val="-1"/>
          <w:sz w:val="22"/>
          <w:szCs w:val="22"/>
        </w:rPr>
        <w:t>-</w:t>
      </w:r>
      <w:r w:rsidR="000676C5">
        <w:rPr>
          <w:bCs/>
          <w:color w:val="000000"/>
          <w:spacing w:val="-1"/>
          <w:sz w:val="22"/>
          <w:szCs w:val="22"/>
        </w:rPr>
        <w:t>либо</w:t>
      </w:r>
      <w:r w:rsidRPr="002C1693">
        <w:rPr>
          <w:bCs/>
          <w:color w:val="000000"/>
          <w:spacing w:val="-1"/>
          <w:sz w:val="22"/>
          <w:szCs w:val="22"/>
        </w:rPr>
        <w:t>, не обнаружи</w:t>
      </w:r>
      <w:r w:rsidRPr="002C1693">
        <w:rPr>
          <w:bCs/>
          <w:color w:val="000000"/>
          <w:spacing w:val="-1"/>
          <w:sz w:val="22"/>
          <w:szCs w:val="22"/>
        </w:rPr>
        <w:softHyphen/>
      </w:r>
      <w:r w:rsidRPr="002C1693">
        <w:rPr>
          <w:bCs/>
          <w:color w:val="000000"/>
          <w:spacing w:val="-4"/>
          <w:sz w:val="22"/>
          <w:szCs w:val="22"/>
        </w:rPr>
        <w:t xml:space="preserve">вай пред ним жительства твоего; если же хочешь никогда не </w:t>
      </w:r>
      <w:r w:rsidRPr="002C1693">
        <w:rPr>
          <w:bCs/>
          <w:color w:val="000000"/>
          <w:spacing w:val="-7"/>
          <w:sz w:val="22"/>
          <w:szCs w:val="22"/>
        </w:rPr>
        <w:t xml:space="preserve">нарушать принятых тобою обычаев, то пребывай в келлии и не </w:t>
      </w:r>
      <w:r w:rsidRPr="002C1693">
        <w:rPr>
          <w:bCs/>
          <w:color w:val="000000"/>
          <w:spacing w:val="-3"/>
          <w:sz w:val="22"/>
          <w:szCs w:val="22"/>
        </w:rPr>
        <w:t>выходи никуда». Брат признал справедливость слов старца, и с того времени, когда приходил к братии, уже следовал обще</w:t>
      </w:r>
      <w:r w:rsidRPr="002C1693">
        <w:rPr>
          <w:bCs/>
          <w:color w:val="000000"/>
          <w:spacing w:val="-3"/>
          <w:sz w:val="22"/>
          <w:szCs w:val="22"/>
        </w:rPr>
        <w:softHyphen/>
      </w:r>
      <w:r w:rsidRPr="002C1693">
        <w:rPr>
          <w:bCs/>
          <w:color w:val="000000"/>
          <w:sz w:val="22"/>
          <w:szCs w:val="22"/>
        </w:rPr>
        <w:t>му порядку жительства</w:t>
      </w:r>
      <w:r w:rsidR="00200F4E" w:rsidRPr="002C1693">
        <w:rPr>
          <w:rStyle w:val="a5"/>
          <w:bCs/>
          <w:color w:val="000000"/>
          <w:sz w:val="22"/>
          <w:szCs w:val="22"/>
        </w:rPr>
        <w:footnoteReference w:id="1841"/>
      </w:r>
      <w:r w:rsidRPr="002C1693">
        <w:rPr>
          <w:bCs/>
          <w:color w:val="000000"/>
          <w:sz w:val="22"/>
          <w:szCs w:val="22"/>
        </w:rPr>
        <w:t>.</w:t>
      </w:r>
    </w:p>
    <w:p w:rsidR="0001676B" w:rsidRPr="002C1693" w:rsidRDefault="0001676B" w:rsidP="00B5236F">
      <w:pPr>
        <w:numPr>
          <w:ilvl w:val="0"/>
          <w:numId w:val="366"/>
        </w:numPr>
        <w:shd w:val="clear" w:color="auto" w:fill="FFFFFF"/>
        <w:tabs>
          <w:tab w:val="decimal" w:pos="0"/>
          <w:tab w:val="left" w:pos="706"/>
        </w:tabs>
        <w:spacing w:line="238" w:lineRule="exact"/>
        <w:ind w:firstLine="567"/>
        <w:jc w:val="both"/>
        <w:rPr>
          <w:bCs/>
          <w:color w:val="000000"/>
          <w:spacing w:val="-9"/>
          <w:sz w:val="22"/>
          <w:szCs w:val="22"/>
        </w:rPr>
      </w:pPr>
      <w:r w:rsidRPr="002C1693">
        <w:rPr>
          <w:bCs/>
          <w:color w:val="000000"/>
          <w:spacing w:val="-7"/>
          <w:sz w:val="22"/>
          <w:szCs w:val="22"/>
        </w:rPr>
        <w:t>Однажды старцы пришли в Александрию, куда пригла</w:t>
      </w:r>
      <w:r w:rsidRPr="002C1693">
        <w:rPr>
          <w:bCs/>
          <w:color w:val="000000"/>
          <w:spacing w:val="-7"/>
          <w:sz w:val="22"/>
          <w:szCs w:val="22"/>
        </w:rPr>
        <w:softHyphen/>
      </w:r>
      <w:r w:rsidRPr="002C1693">
        <w:rPr>
          <w:bCs/>
          <w:color w:val="000000"/>
          <w:sz w:val="22"/>
          <w:szCs w:val="22"/>
        </w:rPr>
        <w:t>сил их архиепископ Феофил, чтоб в присутствии их совер</w:t>
      </w:r>
      <w:r w:rsidRPr="002C1693">
        <w:rPr>
          <w:bCs/>
          <w:color w:val="000000"/>
          <w:sz w:val="22"/>
          <w:szCs w:val="22"/>
        </w:rPr>
        <w:softHyphen/>
      </w:r>
      <w:r w:rsidRPr="002C1693">
        <w:rPr>
          <w:bCs/>
          <w:color w:val="000000"/>
          <w:spacing w:val="-5"/>
          <w:sz w:val="22"/>
          <w:szCs w:val="22"/>
        </w:rPr>
        <w:t>шить молитву и разрушить храмы язычников. Когда они вку</w:t>
      </w:r>
      <w:r w:rsidRPr="002C1693">
        <w:rPr>
          <w:bCs/>
          <w:color w:val="000000"/>
          <w:spacing w:val="-5"/>
          <w:sz w:val="22"/>
          <w:szCs w:val="22"/>
        </w:rPr>
        <w:softHyphen/>
      </w:r>
      <w:r w:rsidRPr="002C1693">
        <w:rPr>
          <w:bCs/>
          <w:color w:val="000000"/>
          <w:spacing w:val="-4"/>
          <w:sz w:val="22"/>
          <w:szCs w:val="22"/>
        </w:rPr>
        <w:t xml:space="preserve">шали пищу за одним столом с архиепископом, поданы были телячьи мяса; они ели их, ничего не рассуждая. Архиепископ, </w:t>
      </w:r>
      <w:r w:rsidRPr="002C1693">
        <w:rPr>
          <w:bCs/>
          <w:color w:val="000000"/>
          <w:spacing w:val="-5"/>
          <w:sz w:val="22"/>
          <w:szCs w:val="22"/>
        </w:rPr>
        <w:t>взяв кусок мяса, подал старцу, возлежавшему подле него, гово</w:t>
      </w:r>
      <w:r w:rsidRPr="002C1693">
        <w:rPr>
          <w:bCs/>
          <w:color w:val="000000"/>
          <w:spacing w:val="-5"/>
          <w:sz w:val="22"/>
          <w:szCs w:val="22"/>
        </w:rPr>
        <w:softHyphen/>
      </w:r>
      <w:r w:rsidRPr="002C1693">
        <w:rPr>
          <w:bCs/>
          <w:color w:val="000000"/>
          <w:spacing w:val="-3"/>
          <w:sz w:val="22"/>
          <w:szCs w:val="22"/>
        </w:rPr>
        <w:t xml:space="preserve">ря: «Этот кусок хорош: кушай, авва». Старцы отвечали: «До </w:t>
      </w:r>
      <w:r w:rsidRPr="002C1693">
        <w:rPr>
          <w:bCs/>
          <w:color w:val="000000"/>
          <w:spacing w:val="-5"/>
          <w:sz w:val="22"/>
          <w:szCs w:val="22"/>
        </w:rPr>
        <w:t xml:space="preserve">сих пор мы думали, что едим овощи: если же это мясо, то мяса </w:t>
      </w:r>
      <w:r w:rsidRPr="002C1693">
        <w:rPr>
          <w:bCs/>
          <w:color w:val="000000"/>
          <w:spacing w:val="-1"/>
          <w:sz w:val="22"/>
          <w:szCs w:val="22"/>
        </w:rPr>
        <w:t xml:space="preserve">мы не можем есть». И они не стали есть предложенной им </w:t>
      </w:r>
      <w:r w:rsidRPr="002C1693">
        <w:rPr>
          <w:bCs/>
          <w:color w:val="000000"/>
          <w:sz w:val="22"/>
          <w:szCs w:val="22"/>
        </w:rPr>
        <w:t>мясной пищи</w:t>
      </w:r>
      <w:r w:rsidR="00200F4E" w:rsidRPr="002C1693">
        <w:rPr>
          <w:rStyle w:val="a5"/>
          <w:bCs/>
          <w:color w:val="000000"/>
          <w:sz w:val="22"/>
          <w:szCs w:val="22"/>
        </w:rPr>
        <w:footnoteReference w:id="1842"/>
      </w:r>
      <w:r w:rsidRPr="002C1693">
        <w:rPr>
          <w:bCs/>
          <w:color w:val="000000"/>
          <w:sz w:val="22"/>
          <w:szCs w:val="22"/>
        </w:rPr>
        <w:t>.</w:t>
      </w:r>
    </w:p>
    <w:p w:rsidR="0001676B" w:rsidRPr="002C1693" w:rsidRDefault="0001676B" w:rsidP="00B5236F">
      <w:pPr>
        <w:numPr>
          <w:ilvl w:val="0"/>
          <w:numId w:val="366"/>
        </w:numPr>
        <w:shd w:val="clear" w:color="auto" w:fill="FFFFFF"/>
        <w:tabs>
          <w:tab w:val="decimal" w:pos="0"/>
          <w:tab w:val="left" w:pos="706"/>
        </w:tabs>
        <w:spacing w:before="180" w:line="238" w:lineRule="exact"/>
        <w:ind w:right="11" w:firstLine="567"/>
        <w:jc w:val="both"/>
        <w:rPr>
          <w:sz w:val="22"/>
          <w:szCs w:val="22"/>
        </w:rPr>
      </w:pPr>
      <w:r w:rsidRPr="002C1693">
        <w:rPr>
          <w:bCs/>
          <w:color w:val="000000"/>
          <w:spacing w:val="-9"/>
          <w:sz w:val="22"/>
          <w:szCs w:val="22"/>
        </w:rPr>
        <w:t xml:space="preserve">В некотором общежитии были два брата высокой жизни, </w:t>
      </w:r>
      <w:r w:rsidRPr="002C1693">
        <w:rPr>
          <w:bCs/>
          <w:color w:val="000000"/>
          <w:spacing w:val="-2"/>
          <w:sz w:val="22"/>
          <w:szCs w:val="22"/>
        </w:rPr>
        <w:t xml:space="preserve">удостоившиеся видеть каждый друг над другом благодать </w:t>
      </w:r>
      <w:r w:rsidRPr="002C1693">
        <w:rPr>
          <w:bCs/>
          <w:color w:val="000000"/>
          <w:spacing w:val="-5"/>
          <w:sz w:val="22"/>
          <w:szCs w:val="22"/>
        </w:rPr>
        <w:t xml:space="preserve">Божию. Случилось, что один из них вышел однажды в субботу </w:t>
      </w:r>
      <w:r w:rsidRPr="002C1693">
        <w:rPr>
          <w:bCs/>
          <w:color w:val="000000"/>
          <w:sz w:val="22"/>
          <w:szCs w:val="22"/>
        </w:rPr>
        <w:t>из монастыря и увидел человека, ядущего рано. Он сказал ему: «В этот час ты уже ешь!» В следующий день отправл</w:t>
      </w:r>
      <w:r w:rsidR="00200F4E" w:rsidRPr="002C1693">
        <w:rPr>
          <w:bCs/>
          <w:color w:val="000000"/>
          <w:sz w:val="22"/>
          <w:szCs w:val="22"/>
        </w:rPr>
        <w:t>я</w:t>
      </w:r>
      <w:r w:rsidRPr="002C1693">
        <w:rPr>
          <w:color w:val="000000"/>
          <w:sz w:val="22"/>
          <w:szCs w:val="22"/>
        </w:rPr>
        <w:t>лась по обычаю Божественная литургия. Другой брат взгля</w:t>
      </w:r>
      <w:r w:rsidRPr="002C1693">
        <w:rPr>
          <w:color w:val="000000"/>
          <w:sz w:val="22"/>
          <w:szCs w:val="22"/>
        </w:rPr>
        <w:softHyphen/>
        <w:t>нул на этого брата, — увидел, что данная ему благодать отсту</w:t>
      </w:r>
      <w:r w:rsidRPr="002C1693">
        <w:rPr>
          <w:color w:val="000000"/>
          <w:sz w:val="22"/>
          <w:szCs w:val="22"/>
        </w:rPr>
        <w:softHyphen/>
        <w:t>пила от него, и опечалился. Когда они пришли в келлию, пер</w:t>
      </w:r>
      <w:r w:rsidRPr="002C1693">
        <w:rPr>
          <w:color w:val="000000"/>
          <w:sz w:val="22"/>
          <w:szCs w:val="22"/>
        </w:rPr>
        <w:softHyphen/>
        <w:t xml:space="preserve">вый брат сказал второму: « </w:t>
      </w:r>
      <w:r w:rsidR="00200F4E" w:rsidRPr="002C1693">
        <w:rPr>
          <w:color w:val="000000"/>
          <w:sz w:val="22"/>
          <w:szCs w:val="22"/>
        </w:rPr>
        <w:t>Отчего я не видел над тобою бла</w:t>
      </w:r>
      <w:r w:rsidRPr="002C1693">
        <w:rPr>
          <w:color w:val="000000"/>
          <w:sz w:val="22"/>
          <w:szCs w:val="22"/>
        </w:rPr>
        <w:t>годати, как прежде? что сделал ты?» Второй отвечал: «Не знаю за собою никакого греха ни в деле, ни в помышлении». На это первый: «Не произнес ли ты какого небогоугодного слова?» Второй, припомнив случившееся в субботу, сказал: «Да, вчера увидел я кого</w:t>
      </w:r>
      <w:r w:rsidR="00562631">
        <w:rPr>
          <w:color w:val="000000"/>
          <w:sz w:val="22"/>
          <w:szCs w:val="22"/>
        </w:rPr>
        <w:t>-</w:t>
      </w:r>
      <w:r w:rsidR="000676C5">
        <w:rPr>
          <w:color w:val="000000"/>
          <w:sz w:val="22"/>
          <w:szCs w:val="22"/>
        </w:rPr>
        <w:t>то</w:t>
      </w:r>
      <w:r w:rsidRPr="002C1693">
        <w:rPr>
          <w:color w:val="000000"/>
          <w:sz w:val="22"/>
          <w:szCs w:val="22"/>
        </w:rPr>
        <w:t xml:space="preserve"> употребляющего пищу рано и сказал: с этого часа ты уже ешь в субботу! В этом грех мой; но потрудись со мною две недели, и будем просить Бога, чтоб Он простил меня». Они сделали так. И по прошествии двух недель увидел первый брат благодать Божию, возвратившую</w:t>
      </w:r>
      <w:r w:rsidRPr="002C1693">
        <w:rPr>
          <w:color w:val="000000"/>
          <w:sz w:val="22"/>
          <w:szCs w:val="22"/>
        </w:rPr>
        <w:softHyphen/>
        <w:t>ся на брата своего. Они были утешены Богом, единым благи</w:t>
      </w:r>
      <w:r w:rsidR="00200F4E" w:rsidRPr="002C1693">
        <w:rPr>
          <w:color w:val="000000"/>
          <w:sz w:val="22"/>
          <w:szCs w:val="22"/>
        </w:rPr>
        <w:t>м, и вознесли Ему благодарение</w:t>
      </w:r>
      <w:r w:rsidR="00200F4E" w:rsidRPr="002C1693">
        <w:rPr>
          <w:rStyle w:val="a5"/>
          <w:color w:val="000000"/>
          <w:sz w:val="22"/>
          <w:szCs w:val="22"/>
        </w:rPr>
        <w:footnoteReference w:id="1843"/>
      </w:r>
      <w:r w:rsidRPr="002C1693">
        <w:rPr>
          <w:color w:val="000000"/>
          <w:sz w:val="22"/>
          <w:szCs w:val="22"/>
        </w:rPr>
        <w:t>.</w:t>
      </w:r>
    </w:p>
    <w:p w:rsidR="0001676B" w:rsidRPr="002C1693" w:rsidRDefault="0001676B" w:rsidP="00B5236F">
      <w:pPr>
        <w:shd w:val="clear" w:color="auto" w:fill="FFFFFF"/>
        <w:tabs>
          <w:tab w:val="decimal" w:pos="0"/>
        </w:tabs>
        <w:spacing w:before="108" w:line="230" w:lineRule="exact"/>
        <w:ind w:right="4" w:firstLine="567"/>
        <w:jc w:val="both"/>
        <w:rPr>
          <w:sz w:val="22"/>
          <w:szCs w:val="22"/>
        </w:rPr>
      </w:pPr>
      <w:r w:rsidRPr="002C1693">
        <w:rPr>
          <w:color w:val="000000"/>
          <w:spacing w:val="-7"/>
          <w:sz w:val="22"/>
          <w:szCs w:val="22"/>
        </w:rPr>
        <w:t>В конце прошедшего столетия жил в Валаамском монастыре ста</w:t>
      </w:r>
      <w:r w:rsidRPr="002C1693">
        <w:rPr>
          <w:color w:val="000000"/>
          <w:spacing w:val="-7"/>
          <w:sz w:val="22"/>
          <w:szCs w:val="22"/>
        </w:rPr>
        <w:softHyphen/>
      </w:r>
      <w:r w:rsidRPr="002C1693">
        <w:rPr>
          <w:color w:val="000000"/>
          <w:spacing w:val="-8"/>
          <w:sz w:val="22"/>
          <w:szCs w:val="22"/>
        </w:rPr>
        <w:t>рец Ксенофонт, обращенный в сына Церкви из закоренелого расколь</w:t>
      </w:r>
      <w:r w:rsidRPr="002C1693">
        <w:rPr>
          <w:color w:val="000000"/>
          <w:spacing w:val="-8"/>
          <w:sz w:val="22"/>
          <w:szCs w:val="22"/>
        </w:rPr>
        <w:softHyphen/>
      </w:r>
      <w:r w:rsidRPr="002C1693">
        <w:rPr>
          <w:color w:val="000000"/>
          <w:spacing w:val="-6"/>
          <w:sz w:val="22"/>
          <w:szCs w:val="22"/>
        </w:rPr>
        <w:t>ника и учителя раскольников видением Небесных Сил во время бо</w:t>
      </w:r>
      <w:r w:rsidRPr="002C1693">
        <w:rPr>
          <w:color w:val="000000"/>
          <w:spacing w:val="-6"/>
          <w:sz w:val="22"/>
          <w:szCs w:val="22"/>
        </w:rPr>
        <w:softHyphen/>
      </w:r>
      <w:r w:rsidRPr="002C1693">
        <w:rPr>
          <w:color w:val="000000"/>
          <w:spacing w:val="-9"/>
          <w:sz w:val="22"/>
          <w:szCs w:val="22"/>
        </w:rPr>
        <w:t xml:space="preserve">жественной литургии, которую совершал в Невской Лавре иеромонах. </w:t>
      </w:r>
      <w:r w:rsidRPr="002C1693">
        <w:rPr>
          <w:color w:val="000000"/>
          <w:spacing w:val="-7"/>
          <w:sz w:val="22"/>
          <w:szCs w:val="22"/>
        </w:rPr>
        <w:t xml:space="preserve">Возвратившись в лоно Церкви, Ксенофонт, как великий подвижник, </w:t>
      </w:r>
      <w:r w:rsidRPr="002C1693">
        <w:rPr>
          <w:color w:val="000000"/>
          <w:spacing w:val="-5"/>
          <w:sz w:val="22"/>
          <w:szCs w:val="22"/>
        </w:rPr>
        <w:t>отправился на жительство в Валаамский монастырь. Там — подоб</w:t>
      </w:r>
      <w:r w:rsidRPr="002C1693">
        <w:rPr>
          <w:color w:val="000000"/>
          <w:spacing w:val="-5"/>
          <w:sz w:val="22"/>
          <w:szCs w:val="22"/>
        </w:rPr>
        <w:softHyphen/>
      </w:r>
      <w:r w:rsidRPr="002C1693">
        <w:rPr>
          <w:color w:val="000000"/>
          <w:spacing w:val="-7"/>
          <w:sz w:val="22"/>
          <w:szCs w:val="22"/>
        </w:rPr>
        <w:t>но двум инокам, о которых говорит повесть, — он сделался постоян</w:t>
      </w:r>
      <w:r w:rsidRPr="002C1693">
        <w:rPr>
          <w:color w:val="000000"/>
          <w:spacing w:val="-7"/>
          <w:sz w:val="22"/>
          <w:szCs w:val="22"/>
        </w:rPr>
        <w:softHyphen/>
      </w:r>
      <w:r w:rsidRPr="002C1693">
        <w:rPr>
          <w:color w:val="000000"/>
          <w:spacing w:val="-5"/>
          <w:sz w:val="22"/>
          <w:szCs w:val="22"/>
        </w:rPr>
        <w:t>ным зрителем благодати Божией в различных проявлениях при со</w:t>
      </w:r>
      <w:r w:rsidRPr="002C1693">
        <w:rPr>
          <w:color w:val="000000"/>
          <w:spacing w:val="-5"/>
          <w:sz w:val="22"/>
          <w:szCs w:val="22"/>
        </w:rPr>
        <w:softHyphen/>
        <w:t>вершении Божественной литургии. Однажды приехали в Валаам</w:t>
      </w:r>
      <w:r w:rsidRPr="002C1693">
        <w:rPr>
          <w:color w:val="000000"/>
          <w:spacing w:val="-5"/>
          <w:sz w:val="22"/>
          <w:szCs w:val="22"/>
        </w:rPr>
        <w:softHyphen/>
      </w:r>
      <w:r w:rsidRPr="002C1693">
        <w:rPr>
          <w:color w:val="000000"/>
          <w:spacing w:val="-4"/>
          <w:sz w:val="22"/>
          <w:szCs w:val="22"/>
        </w:rPr>
        <w:t>ский монастырь и вошли в церковь во время службы финляндцы -</w:t>
      </w:r>
      <w:r w:rsidRPr="002C1693">
        <w:rPr>
          <w:color w:val="000000"/>
          <w:spacing w:val="-7"/>
          <w:sz w:val="22"/>
          <w:szCs w:val="22"/>
        </w:rPr>
        <w:t>лютеране, весьма неопрятные. Ксенофонт соблазнился на них и уни</w:t>
      </w:r>
      <w:r w:rsidRPr="002C1693">
        <w:rPr>
          <w:color w:val="000000"/>
          <w:spacing w:val="-7"/>
          <w:sz w:val="22"/>
          <w:szCs w:val="22"/>
        </w:rPr>
        <w:softHyphen/>
      </w:r>
      <w:r w:rsidRPr="002C1693">
        <w:rPr>
          <w:color w:val="000000"/>
          <w:spacing w:val="-6"/>
          <w:sz w:val="22"/>
          <w:szCs w:val="22"/>
        </w:rPr>
        <w:t xml:space="preserve">чижил их в помысле своем. Благодать немедленно скрылась. Старец понял причину этого и начал приносить покаяние пред Богом. Чрез </w:t>
      </w:r>
      <w:r w:rsidRPr="002C1693">
        <w:rPr>
          <w:color w:val="000000"/>
          <w:spacing w:val="-8"/>
          <w:sz w:val="22"/>
          <w:szCs w:val="22"/>
        </w:rPr>
        <w:t>месяц, не ранее, Ксежхронт снова сделался зрителем проявлений бла</w:t>
      </w:r>
      <w:r w:rsidRPr="002C1693">
        <w:rPr>
          <w:color w:val="000000"/>
          <w:spacing w:val="-8"/>
          <w:sz w:val="22"/>
          <w:szCs w:val="22"/>
        </w:rPr>
        <w:softHyphen/>
      </w:r>
      <w:r w:rsidRPr="002C1693">
        <w:rPr>
          <w:color w:val="000000"/>
          <w:sz w:val="22"/>
          <w:szCs w:val="22"/>
        </w:rPr>
        <w:t>годати Божией</w:t>
      </w:r>
      <w:r w:rsidR="00200F4E" w:rsidRPr="002C1693">
        <w:rPr>
          <w:rStyle w:val="a5"/>
          <w:color w:val="000000"/>
          <w:sz w:val="22"/>
          <w:szCs w:val="22"/>
        </w:rPr>
        <w:footnoteReference w:id="1844"/>
      </w:r>
      <w:r w:rsidRPr="002C1693">
        <w:rPr>
          <w:color w:val="000000"/>
          <w:sz w:val="22"/>
          <w:szCs w:val="22"/>
        </w:rPr>
        <w:t>.</w:t>
      </w:r>
    </w:p>
    <w:p w:rsidR="0001676B" w:rsidRPr="002C1693" w:rsidRDefault="0001676B" w:rsidP="00B5236F">
      <w:pPr>
        <w:shd w:val="clear" w:color="auto" w:fill="FFFFFF"/>
        <w:tabs>
          <w:tab w:val="decimal" w:pos="0"/>
        </w:tabs>
        <w:spacing w:before="191" w:line="238" w:lineRule="exact"/>
        <w:ind w:right="4" w:firstLine="567"/>
        <w:jc w:val="both"/>
        <w:rPr>
          <w:sz w:val="22"/>
          <w:szCs w:val="22"/>
        </w:rPr>
      </w:pPr>
      <w:r w:rsidRPr="002C1693">
        <w:rPr>
          <w:color w:val="000000"/>
          <w:sz w:val="22"/>
          <w:szCs w:val="22"/>
        </w:rPr>
        <w:t>107. В Ските, когда священнослужители совершали Боже</w:t>
      </w:r>
      <w:r w:rsidRPr="002C1693">
        <w:rPr>
          <w:color w:val="000000"/>
          <w:sz w:val="22"/>
          <w:szCs w:val="22"/>
        </w:rPr>
        <w:softHyphen/>
        <w:t>ственную литургию, нисходило подобие орла на приношение. Это явление видели одни священнослужители. Случилось, что один из братии попросил у иеродиакона некоторой вещи. Ди</w:t>
      </w:r>
      <w:r w:rsidRPr="002C1693">
        <w:rPr>
          <w:color w:val="000000"/>
          <w:sz w:val="22"/>
          <w:szCs w:val="22"/>
        </w:rPr>
        <w:softHyphen/>
        <w:t>акон отвечал, что ему недосуг. После этого на литургии не явилось по обычаю подобие орла, и сказал иеромонах иероди</w:t>
      </w:r>
      <w:r w:rsidRPr="002C1693">
        <w:rPr>
          <w:color w:val="000000"/>
          <w:sz w:val="22"/>
          <w:szCs w:val="22"/>
        </w:rPr>
        <w:softHyphen/>
        <w:t>акону: «Мы в чем</w:t>
      </w:r>
      <w:r w:rsidR="00562631">
        <w:rPr>
          <w:color w:val="000000"/>
          <w:sz w:val="22"/>
          <w:szCs w:val="22"/>
        </w:rPr>
        <w:t>-</w:t>
      </w:r>
      <w:r w:rsidR="000676C5">
        <w:rPr>
          <w:color w:val="000000"/>
          <w:sz w:val="22"/>
          <w:szCs w:val="22"/>
        </w:rPr>
        <w:t>либо</w:t>
      </w:r>
      <w:r w:rsidRPr="002C1693">
        <w:rPr>
          <w:color w:val="000000"/>
          <w:sz w:val="22"/>
          <w:szCs w:val="22"/>
        </w:rPr>
        <w:t xml:space="preserve"> согрешили, или ты, или я; отступи от</w:t>
      </w:r>
      <w:r w:rsidR="00200F4E" w:rsidRPr="002C1693">
        <w:rPr>
          <w:sz w:val="22"/>
          <w:szCs w:val="22"/>
        </w:rPr>
        <w:t xml:space="preserve"> </w:t>
      </w:r>
      <w:r w:rsidRPr="002C1693">
        <w:rPr>
          <w:bCs/>
          <w:color w:val="000000"/>
          <w:spacing w:val="-5"/>
          <w:sz w:val="22"/>
          <w:szCs w:val="22"/>
        </w:rPr>
        <w:t xml:space="preserve">святой трапезы, и если явится орлее подобие, то ясно будет, что </w:t>
      </w:r>
      <w:r w:rsidRPr="002C1693">
        <w:rPr>
          <w:bCs/>
          <w:color w:val="000000"/>
          <w:spacing w:val="-2"/>
          <w:sz w:val="22"/>
          <w:szCs w:val="22"/>
        </w:rPr>
        <w:t xml:space="preserve">оно не являлось ради тебя». Когда диакон отступил, — орел </w:t>
      </w:r>
      <w:r w:rsidRPr="002C1693">
        <w:rPr>
          <w:bCs/>
          <w:color w:val="000000"/>
          <w:sz w:val="22"/>
          <w:szCs w:val="22"/>
        </w:rPr>
        <w:t>немедленно низошел. По окончании Богослужения иеромо</w:t>
      </w:r>
      <w:r w:rsidRPr="002C1693">
        <w:rPr>
          <w:bCs/>
          <w:color w:val="000000"/>
          <w:sz w:val="22"/>
          <w:szCs w:val="22"/>
        </w:rPr>
        <w:softHyphen/>
      </w:r>
      <w:r w:rsidRPr="002C1693">
        <w:rPr>
          <w:bCs/>
          <w:color w:val="000000"/>
          <w:spacing w:val="-2"/>
          <w:sz w:val="22"/>
          <w:szCs w:val="22"/>
        </w:rPr>
        <w:t xml:space="preserve">нах спросил диакона: «Что сделал ты?» Диакон отвечал: «Не </w:t>
      </w:r>
      <w:r w:rsidRPr="002C1693">
        <w:rPr>
          <w:bCs/>
          <w:color w:val="000000"/>
          <w:sz w:val="22"/>
          <w:szCs w:val="22"/>
        </w:rPr>
        <w:t xml:space="preserve">знаю за собою никакого согрешения. Разве то, что приходил </w:t>
      </w:r>
      <w:r w:rsidRPr="002C1693">
        <w:rPr>
          <w:bCs/>
          <w:color w:val="000000"/>
          <w:spacing w:val="-2"/>
          <w:sz w:val="22"/>
          <w:szCs w:val="22"/>
        </w:rPr>
        <w:t>ко мне брат и просил чего</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а я отказал ему, сказав, что мне </w:t>
      </w:r>
      <w:r w:rsidRPr="002C1693">
        <w:rPr>
          <w:bCs/>
          <w:color w:val="000000"/>
          <w:sz w:val="22"/>
          <w:szCs w:val="22"/>
        </w:rPr>
        <w:t>не время». Иеромонах сказал на это иеродиакону: «Не схо</w:t>
      </w:r>
      <w:r w:rsidRPr="002C1693">
        <w:rPr>
          <w:bCs/>
          <w:color w:val="000000"/>
          <w:sz w:val="22"/>
          <w:szCs w:val="22"/>
        </w:rPr>
        <w:softHyphen/>
      </w:r>
      <w:r w:rsidRPr="002C1693">
        <w:rPr>
          <w:bCs/>
          <w:color w:val="000000"/>
          <w:spacing w:val="-3"/>
          <w:sz w:val="22"/>
          <w:szCs w:val="22"/>
        </w:rPr>
        <w:t xml:space="preserve">дил орел, потому что брат был огорчен тобою». Диакон пошел </w:t>
      </w:r>
      <w:r w:rsidRPr="002C1693">
        <w:rPr>
          <w:bCs/>
          <w:color w:val="000000"/>
          <w:sz w:val="22"/>
          <w:szCs w:val="22"/>
        </w:rPr>
        <w:t>к брату и испросил у него прощения</w:t>
      </w:r>
      <w:r w:rsidR="00200F4E" w:rsidRPr="002C1693">
        <w:rPr>
          <w:rStyle w:val="a5"/>
          <w:bCs/>
          <w:color w:val="000000"/>
          <w:sz w:val="22"/>
          <w:szCs w:val="22"/>
        </w:rPr>
        <w:footnoteReference w:id="1845"/>
      </w:r>
      <w:r w:rsidRPr="002C1693">
        <w:rPr>
          <w:bCs/>
          <w:color w:val="000000"/>
          <w:sz w:val="22"/>
          <w:szCs w:val="22"/>
        </w:rPr>
        <w:t>.</w:t>
      </w:r>
    </w:p>
    <w:p w:rsidR="0001676B" w:rsidRPr="002C1693" w:rsidRDefault="0001676B" w:rsidP="00B5236F">
      <w:pPr>
        <w:numPr>
          <w:ilvl w:val="0"/>
          <w:numId w:val="367"/>
        </w:numPr>
        <w:shd w:val="clear" w:color="auto" w:fill="FFFFFF"/>
        <w:tabs>
          <w:tab w:val="decimal" w:pos="0"/>
          <w:tab w:val="left" w:pos="716"/>
        </w:tabs>
        <w:spacing w:line="238" w:lineRule="exact"/>
        <w:ind w:right="4" w:firstLine="567"/>
        <w:jc w:val="both"/>
        <w:rPr>
          <w:bCs/>
          <w:color w:val="000000"/>
          <w:spacing w:val="-6"/>
          <w:sz w:val="22"/>
          <w:szCs w:val="22"/>
        </w:rPr>
      </w:pPr>
      <w:r w:rsidRPr="002C1693">
        <w:rPr>
          <w:bCs/>
          <w:color w:val="000000"/>
          <w:spacing w:val="-1"/>
          <w:sz w:val="22"/>
          <w:szCs w:val="22"/>
        </w:rPr>
        <w:t>Один из святых Отцов, увидев брата в делах нераде</w:t>
      </w:r>
      <w:r w:rsidRPr="002C1693">
        <w:rPr>
          <w:bCs/>
          <w:color w:val="000000"/>
          <w:spacing w:val="-1"/>
          <w:sz w:val="22"/>
          <w:szCs w:val="22"/>
        </w:rPr>
        <w:softHyphen/>
        <w:t xml:space="preserve">ния, горько заплакал. «Увы мне! — сказал он, — как брат </w:t>
      </w:r>
      <w:r w:rsidRPr="002C1693">
        <w:rPr>
          <w:bCs/>
          <w:color w:val="000000"/>
          <w:spacing w:val="-2"/>
          <w:sz w:val="22"/>
          <w:szCs w:val="22"/>
        </w:rPr>
        <w:t xml:space="preserve">грешит сегодня, так я буду грешить завтра». Потом, обратясь </w:t>
      </w:r>
      <w:r w:rsidRPr="002C1693">
        <w:rPr>
          <w:bCs/>
          <w:color w:val="000000"/>
          <w:sz w:val="22"/>
          <w:szCs w:val="22"/>
        </w:rPr>
        <w:t xml:space="preserve">к ученику своему, присовокупил: «В какой бы тяжкий грех ни впал брат в твоем присутствии, не осуди его; но имей </w:t>
      </w:r>
      <w:r w:rsidRPr="002C1693">
        <w:rPr>
          <w:bCs/>
          <w:color w:val="000000"/>
          <w:spacing w:val="-1"/>
          <w:sz w:val="22"/>
          <w:szCs w:val="22"/>
        </w:rPr>
        <w:t xml:space="preserve">залог в сердце твоем, что ты грешишь более его, хотя бы он </w:t>
      </w:r>
      <w:r w:rsidRPr="002C1693">
        <w:rPr>
          <w:bCs/>
          <w:color w:val="000000"/>
          <w:spacing w:val="-4"/>
          <w:sz w:val="22"/>
          <w:szCs w:val="22"/>
        </w:rPr>
        <w:t xml:space="preserve">был и мирянин, исключая тех случаев, когда им произнесено </w:t>
      </w:r>
      <w:r w:rsidRPr="002C1693">
        <w:rPr>
          <w:bCs/>
          <w:color w:val="000000"/>
          <w:sz w:val="22"/>
          <w:szCs w:val="22"/>
        </w:rPr>
        <w:t>богохульство, принадлежащее ереси»</w:t>
      </w:r>
      <w:r w:rsidR="00200F4E" w:rsidRPr="002C1693">
        <w:rPr>
          <w:rStyle w:val="a5"/>
          <w:bCs/>
          <w:color w:val="000000"/>
          <w:sz w:val="22"/>
          <w:szCs w:val="22"/>
        </w:rPr>
        <w:footnoteReference w:id="1846"/>
      </w:r>
      <w:r w:rsidRPr="002C1693">
        <w:rPr>
          <w:bCs/>
          <w:color w:val="000000"/>
          <w:sz w:val="22"/>
          <w:szCs w:val="22"/>
        </w:rPr>
        <w:t>.</w:t>
      </w:r>
    </w:p>
    <w:p w:rsidR="0001676B" w:rsidRPr="002C1693" w:rsidRDefault="0001676B" w:rsidP="00B5236F">
      <w:pPr>
        <w:numPr>
          <w:ilvl w:val="0"/>
          <w:numId w:val="367"/>
        </w:numPr>
        <w:shd w:val="clear" w:color="auto" w:fill="FFFFFF"/>
        <w:tabs>
          <w:tab w:val="decimal" w:pos="0"/>
          <w:tab w:val="left" w:pos="716"/>
        </w:tabs>
        <w:spacing w:line="238" w:lineRule="exact"/>
        <w:ind w:right="14" w:firstLine="567"/>
        <w:jc w:val="both"/>
        <w:rPr>
          <w:bCs/>
          <w:color w:val="000000"/>
          <w:spacing w:val="-6"/>
          <w:sz w:val="22"/>
          <w:szCs w:val="22"/>
        </w:rPr>
      </w:pPr>
      <w:r w:rsidRPr="002C1693">
        <w:rPr>
          <w:bCs/>
          <w:color w:val="000000"/>
          <w:sz w:val="22"/>
          <w:szCs w:val="22"/>
        </w:rPr>
        <w:t xml:space="preserve">К некоторому отшельнику приходил пресвитер из </w:t>
      </w:r>
      <w:r w:rsidRPr="002C1693">
        <w:rPr>
          <w:bCs/>
          <w:color w:val="000000"/>
          <w:spacing w:val="-4"/>
          <w:sz w:val="22"/>
          <w:szCs w:val="22"/>
        </w:rPr>
        <w:t>ближней церкви и преподавал ему Святые Тайны. Кто</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w:t>
      </w:r>
      <w:r w:rsidRPr="002C1693">
        <w:rPr>
          <w:bCs/>
          <w:color w:val="000000"/>
          <w:spacing w:val="-5"/>
          <w:sz w:val="22"/>
          <w:szCs w:val="22"/>
        </w:rPr>
        <w:t>пришедши к отшельнику, наговорил ему на пресвитера, и ког</w:t>
      </w:r>
      <w:r w:rsidRPr="002C1693">
        <w:rPr>
          <w:bCs/>
          <w:color w:val="000000"/>
          <w:spacing w:val="-5"/>
          <w:sz w:val="22"/>
          <w:szCs w:val="22"/>
        </w:rPr>
        <w:softHyphen/>
        <w:t>да пресвитер по обычаю пришел, чтоб преподать Святые Тай</w:t>
      </w:r>
      <w:r w:rsidRPr="002C1693">
        <w:rPr>
          <w:bCs/>
          <w:color w:val="000000"/>
          <w:spacing w:val="-5"/>
          <w:sz w:val="22"/>
          <w:szCs w:val="22"/>
        </w:rPr>
        <w:softHyphen/>
      </w:r>
      <w:r w:rsidRPr="002C1693">
        <w:rPr>
          <w:bCs/>
          <w:color w:val="000000"/>
          <w:spacing w:val="-8"/>
          <w:sz w:val="22"/>
          <w:szCs w:val="22"/>
        </w:rPr>
        <w:t xml:space="preserve">ны отшельнику, отшельник, объятый соблазном, не отворил ему </w:t>
      </w:r>
      <w:r w:rsidRPr="002C1693">
        <w:rPr>
          <w:bCs/>
          <w:color w:val="000000"/>
          <w:spacing w:val="-4"/>
          <w:sz w:val="22"/>
          <w:szCs w:val="22"/>
        </w:rPr>
        <w:t>дверей. Пресвитер, увидев это, ушел. И вот! последовал к от</w:t>
      </w:r>
      <w:r w:rsidRPr="002C1693">
        <w:rPr>
          <w:bCs/>
          <w:color w:val="000000"/>
          <w:spacing w:val="-4"/>
          <w:sz w:val="22"/>
          <w:szCs w:val="22"/>
        </w:rPr>
        <w:softHyphen/>
      </w:r>
      <w:r w:rsidRPr="002C1693">
        <w:rPr>
          <w:bCs/>
          <w:color w:val="000000"/>
          <w:spacing w:val="-3"/>
          <w:sz w:val="22"/>
          <w:szCs w:val="22"/>
        </w:rPr>
        <w:t xml:space="preserve">шельнику голос: «Восхитили себе человеки суд Мой». После </w:t>
      </w:r>
      <w:r w:rsidRPr="002C1693">
        <w:rPr>
          <w:bCs/>
          <w:color w:val="000000"/>
          <w:spacing w:val="-2"/>
          <w:sz w:val="22"/>
          <w:szCs w:val="22"/>
        </w:rPr>
        <w:t xml:space="preserve">этого отшельник пришел в исступление: он увидел как бы </w:t>
      </w:r>
      <w:r w:rsidRPr="002C1693">
        <w:rPr>
          <w:bCs/>
          <w:color w:val="000000"/>
          <w:spacing w:val="-3"/>
          <w:sz w:val="22"/>
          <w:szCs w:val="22"/>
        </w:rPr>
        <w:t>златый колодезь и золотой сосуд, и золотую вервь, и воду осо</w:t>
      </w:r>
      <w:r w:rsidRPr="002C1693">
        <w:rPr>
          <w:bCs/>
          <w:color w:val="000000"/>
          <w:spacing w:val="-3"/>
          <w:sz w:val="22"/>
          <w:szCs w:val="22"/>
        </w:rPr>
        <w:softHyphen/>
      </w:r>
      <w:r w:rsidRPr="002C1693">
        <w:rPr>
          <w:bCs/>
          <w:color w:val="000000"/>
          <w:spacing w:val="-4"/>
          <w:sz w:val="22"/>
          <w:szCs w:val="22"/>
        </w:rPr>
        <w:t>бенно хорошего достоинства. Увидел он при этом какого</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w:t>
      </w:r>
      <w:r w:rsidRPr="002C1693">
        <w:rPr>
          <w:bCs/>
          <w:color w:val="000000"/>
          <w:spacing w:val="-3"/>
          <w:sz w:val="22"/>
          <w:szCs w:val="22"/>
        </w:rPr>
        <w:t xml:space="preserve">прокаженного, который черпал воду и наполнял ею сосуд. </w:t>
      </w:r>
      <w:r w:rsidRPr="002C1693">
        <w:rPr>
          <w:bCs/>
          <w:color w:val="000000"/>
          <w:spacing w:val="-5"/>
          <w:sz w:val="22"/>
          <w:szCs w:val="22"/>
        </w:rPr>
        <w:t>Отшельник пожелал пить, но не мог потому именно, что чер</w:t>
      </w:r>
      <w:r w:rsidRPr="002C1693">
        <w:rPr>
          <w:bCs/>
          <w:color w:val="000000"/>
          <w:spacing w:val="-5"/>
          <w:sz w:val="22"/>
          <w:szCs w:val="22"/>
        </w:rPr>
        <w:softHyphen/>
      </w:r>
      <w:r w:rsidRPr="002C1693">
        <w:rPr>
          <w:bCs/>
          <w:color w:val="000000"/>
          <w:spacing w:val="-2"/>
          <w:sz w:val="22"/>
          <w:szCs w:val="22"/>
        </w:rPr>
        <w:t>павший был прокаженным. И опять был к нему голос: «По</w:t>
      </w:r>
      <w:r w:rsidRPr="002C1693">
        <w:rPr>
          <w:bCs/>
          <w:color w:val="000000"/>
          <w:spacing w:val="-2"/>
          <w:sz w:val="22"/>
          <w:szCs w:val="22"/>
        </w:rPr>
        <w:softHyphen/>
      </w:r>
      <w:r w:rsidRPr="002C1693">
        <w:rPr>
          <w:bCs/>
          <w:color w:val="000000"/>
          <w:spacing w:val="-4"/>
          <w:sz w:val="22"/>
          <w:szCs w:val="22"/>
        </w:rPr>
        <w:t>чему ты не пьешь этой воды? Что за дело до того, кто бы ни черпал ее? он только черпает и наливает в сосуд». — Отшель</w:t>
      </w:r>
      <w:r w:rsidRPr="002C1693">
        <w:rPr>
          <w:bCs/>
          <w:color w:val="000000"/>
          <w:spacing w:val="-4"/>
          <w:sz w:val="22"/>
          <w:szCs w:val="22"/>
        </w:rPr>
        <w:softHyphen/>
      </w:r>
      <w:r w:rsidRPr="002C1693">
        <w:rPr>
          <w:bCs/>
          <w:color w:val="000000"/>
          <w:spacing w:val="-6"/>
          <w:sz w:val="22"/>
          <w:szCs w:val="22"/>
        </w:rPr>
        <w:t xml:space="preserve">ник, пришедши в себя и рассмотрев значение видения, призвал </w:t>
      </w:r>
      <w:r w:rsidRPr="002C1693">
        <w:rPr>
          <w:bCs/>
          <w:color w:val="000000"/>
          <w:spacing w:val="-4"/>
          <w:sz w:val="22"/>
          <w:szCs w:val="22"/>
        </w:rPr>
        <w:t xml:space="preserve">пресвитера и, как прежде, просил его преподать ему Святое </w:t>
      </w:r>
      <w:r w:rsidRPr="002C1693">
        <w:rPr>
          <w:bCs/>
          <w:color w:val="000000"/>
          <w:sz w:val="22"/>
          <w:szCs w:val="22"/>
        </w:rPr>
        <w:t>Причащение.</w:t>
      </w:r>
    </w:p>
    <w:p w:rsidR="0001676B" w:rsidRPr="002C1693" w:rsidRDefault="0001676B" w:rsidP="00B5236F">
      <w:pPr>
        <w:numPr>
          <w:ilvl w:val="0"/>
          <w:numId w:val="367"/>
        </w:numPr>
        <w:shd w:val="clear" w:color="auto" w:fill="FFFFFF"/>
        <w:tabs>
          <w:tab w:val="decimal" w:pos="0"/>
          <w:tab w:val="left" w:pos="716"/>
        </w:tabs>
        <w:spacing w:line="238" w:lineRule="exact"/>
        <w:ind w:right="25" w:firstLine="567"/>
        <w:jc w:val="both"/>
        <w:rPr>
          <w:bCs/>
          <w:color w:val="000000"/>
          <w:spacing w:val="-10"/>
          <w:sz w:val="22"/>
          <w:szCs w:val="22"/>
        </w:rPr>
      </w:pPr>
      <w:r w:rsidRPr="002C1693">
        <w:rPr>
          <w:bCs/>
          <w:color w:val="000000"/>
          <w:spacing w:val="-4"/>
          <w:sz w:val="22"/>
          <w:szCs w:val="22"/>
        </w:rPr>
        <w:t xml:space="preserve">Брат безмолвствовал в келлии своей. Демоны, приняв </w:t>
      </w:r>
      <w:r w:rsidRPr="002C1693">
        <w:rPr>
          <w:bCs/>
          <w:color w:val="000000"/>
          <w:spacing w:val="-3"/>
          <w:sz w:val="22"/>
          <w:szCs w:val="22"/>
        </w:rPr>
        <w:t xml:space="preserve">вид Ангелов, хотели обольстить его: они приходили к нему, </w:t>
      </w:r>
      <w:r w:rsidRPr="002C1693">
        <w:rPr>
          <w:bCs/>
          <w:color w:val="000000"/>
          <w:spacing w:val="-4"/>
          <w:sz w:val="22"/>
          <w:szCs w:val="22"/>
        </w:rPr>
        <w:t>будили его, показывали ему свет и приглашали к Божествен</w:t>
      </w:r>
      <w:r w:rsidRPr="002C1693">
        <w:rPr>
          <w:bCs/>
          <w:color w:val="000000"/>
          <w:spacing w:val="-4"/>
          <w:sz w:val="22"/>
          <w:szCs w:val="22"/>
        </w:rPr>
        <w:softHyphen/>
      </w:r>
      <w:r w:rsidRPr="002C1693">
        <w:rPr>
          <w:bCs/>
          <w:color w:val="000000"/>
          <w:sz w:val="22"/>
          <w:szCs w:val="22"/>
        </w:rPr>
        <w:t>ной службе. Брат пошел к некоторому старцу и сказал ему:</w:t>
      </w:r>
    </w:p>
    <w:p w:rsidR="0001676B" w:rsidRPr="002C1693" w:rsidRDefault="0001676B" w:rsidP="00B5236F">
      <w:pPr>
        <w:shd w:val="clear" w:color="auto" w:fill="FFFFFF"/>
        <w:tabs>
          <w:tab w:val="decimal" w:pos="0"/>
        </w:tabs>
        <w:spacing w:before="180" w:line="238" w:lineRule="exact"/>
        <w:ind w:firstLine="567"/>
        <w:jc w:val="both"/>
        <w:rPr>
          <w:sz w:val="22"/>
          <w:szCs w:val="22"/>
        </w:rPr>
      </w:pPr>
      <w:r w:rsidRPr="002C1693">
        <w:rPr>
          <w:color w:val="000000"/>
          <w:sz w:val="22"/>
          <w:szCs w:val="22"/>
        </w:rPr>
        <w:t>« Авва! Ангелы приходят ко мне и приглашают к Божествен</w:t>
      </w:r>
      <w:r w:rsidRPr="002C1693">
        <w:rPr>
          <w:color w:val="000000"/>
          <w:sz w:val="22"/>
          <w:szCs w:val="22"/>
        </w:rPr>
        <w:softHyphen/>
        <w:t>ной службе». Старец сказал: «Не слушай их, сын: это — де</w:t>
      </w:r>
      <w:r w:rsidRPr="002C1693">
        <w:rPr>
          <w:color w:val="000000"/>
          <w:sz w:val="22"/>
          <w:szCs w:val="22"/>
        </w:rPr>
        <w:softHyphen/>
        <w:t>моны, и когда они придут будить тебя, скажи им: "Я, когда мне захочется, встану". Получив такое наставление, брат возвра</w:t>
      </w:r>
      <w:r w:rsidRPr="002C1693">
        <w:rPr>
          <w:color w:val="000000"/>
          <w:sz w:val="22"/>
          <w:szCs w:val="22"/>
        </w:rPr>
        <w:softHyphen/>
        <w:t>тился в келлию. На следующую ночь демоны, по принятому ими обычаю, опять пришли будить его. Но он отвечал так, как было заповедано ему, говоря: "Я, когда захочу, встану, а вас не слушаю". Они возразили: «Этот злой старик, лицемер, сбил тебя с толку! К нему приходил брат, прося денег взаймы; деньги у старца были, но он обманул брата, говоря, что у него нет денег, и не дал брату: из этого пойми, что он лицемер». Брат встал рано утром, пошел к старцу и пересказал ему слы</w:t>
      </w:r>
      <w:r w:rsidRPr="002C1693">
        <w:rPr>
          <w:color w:val="000000"/>
          <w:sz w:val="22"/>
          <w:szCs w:val="22"/>
        </w:rPr>
        <w:softHyphen/>
        <w:t>шанное от бесов. Старец сказал на это: «Что у меня были деньги — правда, а что я не дал брату, просившему в заем, то поступил так, зная, что причиню вред душе его, если дам. Я признал за лучшее нарушить одну заповедь, чтоб исполнением ее не впасть в нарушение десяти; из этого нарушения могло бы произойти значительное смущение, причиною которого были бы деньги, если бы я дал их. А ты не слушай демонов, которые хотят обольстить тебя». Утвержденный словами старца, брат ушел в свою келлию</w:t>
      </w:r>
      <w:r w:rsidR="00CD1EF5" w:rsidRPr="002C1693">
        <w:rPr>
          <w:rStyle w:val="a5"/>
          <w:color w:val="000000"/>
          <w:sz w:val="22"/>
          <w:szCs w:val="22"/>
        </w:rPr>
        <w:footnoteReference w:id="1847"/>
      </w:r>
      <w:r w:rsidRPr="002C1693">
        <w:rPr>
          <w:color w:val="000000"/>
          <w:sz w:val="22"/>
          <w:szCs w:val="22"/>
        </w:rPr>
        <w:t>.</w:t>
      </w:r>
    </w:p>
    <w:p w:rsidR="0001676B" w:rsidRPr="002C1693" w:rsidRDefault="0001676B" w:rsidP="00B5236F">
      <w:pPr>
        <w:shd w:val="clear" w:color="auto" w:fill="FFFFFF"/>
        <w:tabs>
          <w:tab w:val="decimal" w:pos="0"/>
        </w:tabs>
        <w:spacing w:before="108" w:line="230" w:lineRule="exact"/>
        <w:ind w:right="4" w:firstLine="567"/>
        <w:jc w:val="both"/>
        <w:rPr>
          <w:sz w:val="22"/>
          <w:szCs w:val="22"/>
        </w:rPr>
      </w:pPr>
      <w:r w:rsidRPr="002C1693">
        <w:rPr>
          <w:color w:val="000000"/>
          <w:spacing w:val="-5"/>
          <w:sz w:val="22"/>
          <w:szCs w:val="22"/>
        </w:rPr>
        <w:t>Никак не должно увлекаться добродетелями, которые предлага</w:t>
      </w:r>
      <w:r w:rsidRPr="002C1693">
        <w:rPr>
          <w:color w:val="000000"/>
          <w:spacing w:val="-5"/>
          <w:sz w:val="22"/>
          <w:szCs w:val="22"/>
        </w:rPr>
        <w:softHyphen/>
      </w:r>
      <w:r w:rsidRPr="002C1693">
        <w:rPr>
          <w:color w:val="000000"/>
          <w:spacing w:val="-7"/>
          <w:sz w:val="22"/>
          <w:szCs w:val="22"/>
        </w:rPr>
        <w:t>ются демонами, как бы эти добродетели ни были возвышенны и бле</w:t>
      </w:r>
      <w:r w:rsidRPr="002C1693">
        <w:rPr>
          <w:color w:val="000000"/>
          <w:spacing w:val="-7"/>
          <w:sz w:val="22"/>
          <w:szCs w:val="22"/>
        </w:rPr>
        <w:softHyphen/>
      </w:r>
      <w:r w:rsidRPr="002C1693">
        <w:rPr>
          <w:color w:val="000000"/>
          <w:spacing w:val="-5"/>
          <w:sz w:val="22"/>
          <w:szCs w:val="22"/>
        </w:rPr>
        <w:t xml:space="preserve">стящи. Все, предлагаемое демонами, должно отвергать, без всяких </w:t>
      </w:r>
      <w:r w:rsidRPr="002C1693">
        <w:rPr>
          <w:color w:val="000000"/>
          <w:spacing w:val="-9"/>
          <w:sz w:val="22"/>
          <w:szCs w:val="22"/>
        </w:rPr>
        <w:t>исключений. Произвольное повиновение демонам, хотя бы оно совер</w:t>
      </w:r>
      <w:r w:rsidRPr="002C1693">
        <w:rPr>
          <w:color w:val="000000"/>
          <w:spacing w:val="-9"/>
          <w:sz w:val="22"/>
          <w:szCs w:val="22"/>
        </w:rPr>
        <w:softHyphen/>
      </w:r>
      <w:r w:rsidRPr="002C1693">
        <w:rPr>
          <w:color w:val="000000"/>
          <w:spacing w:val="-7"/>
          <w:sz w:val="22"/>
          <w:szCs w:val="22"/>
        </w:rPr>
        <w:t>шилось по их приглашению и настоянию, подчиняет человека демо</w:t>
      </w:r>
      <w:r w:rsidRPr="002C1693">
        <w:rPr>
          <w:color w:val="000000"/>
          <w:spacing w:val="-7"/>
          <w:sz w:val="22"/>
          <w:szCs w:val="22"/>
        </w:rPr>
        <w:softHyphen/>
      </w:r>
      <w:r w:rsidRPr="002C1693">
        <w:rPr>
          <w:color w:val="000000"/>
          <w:spacing w:val="-8"/>
          <w:sz w:val="22"/>
          <w:szCs w:val="22"/>
        </w:rPr>
        <w:t xml:space="preserve">нам, лишает человека духовной свободы, соделывает его орудием их. </w:t>
      </w:r>
      <w:r w:rsidRPr="002C1693">
        <w:rPr>
          <w:color w:val="000000"/>
          <w:spacing w:val="-7"/>
          <w:sz w:val="22"/>
          <w:szCs w:val="22"/>
        </w:rPr>
        <w:t xml:space="preserve">Великое бедствие — поработиться демонам и сделаться орудием их! </w:t>
      </w:r>
      <w:r w:rsidRPr="002C1693">
        <w:rPr>
          <w:color w:val="000000"/>
          <w:spacing w:val="-4"/>
          <w:sz w:val="22"/>
          <w:szCs w:val="22"/>
        </w:rPr>
        <w:t>Бедствие, объемлющее мир и не понимаемое миром.</w:t>
      </w:r>
    </w:p>
    <w:p w:rsidR="0001676B" w:rsidRPr="002C1693" w:rsidRDefault="0001676B" w:rsidP="00B5236F">
      <w:pPr>
        <w:shd w:val="clear" w:color="auto" w:fill="FFFFFF"/>
        <w:tabs>
          <w:tab w:val="decimal" w:pos="0"/>
        </w:tabs>
        <w:spacing w:before="191" w:line="238" w:lineRule="exact"/>
        <w:ind w:right="7" w:firstLine="567"/>
        <w:jc w:val="both"/>
        <w:rPr>
          <w:sz w:val="22"/>
          <w:szCs w:val="22"/>
        </w:rPr>
      </w:pPr>
      <w:r w:rsidRPr="002C1693">
        <w:rPr>
          <w:color w:val="000000"/>
          <w:sz w:val="22"/>
          <w:szCs w:val="22"/>
        </w:rPr>
        <w:t>111. Некоторый из отцов рассказывал о некотором вели</w:t>
      </w:r>
      <w:r w:rsidRPr="002C1693">
        <w:rPr>
          <w:color w:val="000000"/>
          <w:sz w:val="22"/>
          <w:szCs w:val="22"/>
        </w:rPr>
        <w:softHyphen/>
        <w:t>ком старце, что он, если приходили просить у него назидатель</w:t>
      </w:r>
      <w:r w:rsidRPr="002C1693">
        <w:rPr>
          <w:color w:val="000000"/>
          <w:sz w:val="22"/>
          <w:szCs w:val="22"/>
        </w:rPr>
        <w:softHyphen/>
        <w:t>ного слова, говаривал с великим дерзновением: «Вот! я при</w:t>
      </w:r>
      <w:r w:rsidRPr="002C1693">
        <w:rPr>
          <w:color w:val="000000"/>
          <w:sz w:val="22"/>
          <w:szCs w:val="22"/>
        </w:rPr>
        <w:softHyphen/>
        <w:t>нимаю на себя лицо Бога и сажусь на престол суда. Чего желаешь ты? Скажешь: помилуй меня. Отвечает тебе Бог: если ты хочешь, чтоб Я помиловал тебя, — ты помилуй бра</w:t>
      </w:r>
      <w:r w:rsidRPr="002C1693">
        <w:rPr>
          <w:color w:val="000000"/>
          <w:sz w:val="22"/>
          <w:szCs w:val="22"/>
        </w:rPr>
        <w:softHyphen/>
        <w:t>тьев твоих, и Я помилую тебя. Если ты хочешь, чтоб Я прос</w:t>
      </w:r>
      <w:r w:rsidRPr="002C1693">
        <w:rPr>
          <w:color w:val="000000"/>
          <w:sz w:val="22"/>
          <w:szCs w:val="22"/>
        </w:rPr>
        <w:softHyphen/>
        <w:t>тил тебя, — ты прости ближнему твоему. За Богом ли дело? Нет, за нами; мы должны пожелать спасения».</w:t>
      </w:r>
    </w:p>
    <w:p w:rsidR="0001676B" w:rsidRPr="002C1693" w:rsidRDefault="0001676B" w:rsidP="00B5236F">
      <w:pPr>
        <w:shd w:val="clear" w:color="auto" w:fill="FFFFFF"/>
        <w:tabs>
          <w:tab w:val="decimal" w:pos="0"/>
          <w:tab w:val="left" w:pos="763"/>
        </w:tabs>
        <w:spacing w:before="187" w:line="234" w:lineRule="exact"/>
        <w:ind w:right="18" w:firstLine="567"/>
        <w:jc w:val="both"/>
        <w:rPr>
          <w:sz w:val="22"/>
          <w:szCs w:val="22"/>
        </w:rPr>
      </w:pPr>
      <w:r w:rsidRPr="002C1693">
        <w:rPr>
          <w:bCs/>
          <w:color w:val="000000"/>
          <w:spacing w:val="-8"/>
          <w:sz w:val="22"/>
          <w:szCs w:val="22"/>
        </w:rPr>
        <w:t>112.</w:t>
      </w:r>
      <w:r w:rsidRPr="002C1693">
        <w:rPr>
          <w:bCs/>
          <w:color w:val="000000"/>
          <w:sz w:val="22"/>
          <w:szCs w:val="22"/>
        </w:rPr>
        <w:tab/>
      </w:r>
      <w:r w:rsidRPr="002C1693">
        <w:rPr>
          <w:bCs/>
          <w:color w:val="000000"/>
          <w:spacing w:val="-3"/>
          <w:sz w:val="22"/>
          <w:szCs w:val="22"/>
        </w:rPr>
        <w:t>Сказывали об одном старце в Келлиях, что он был</w:t>
      </w:r>
      <w:r w:rsidR="00CD1EF5" w:rsidRPr="002C1693">
        <w:rPr>
          <w:bCs/>
          <w:color w:val="000000"/>
          <w:spacing w:val="-3"/>
          <w:sz w:val="22"/>
          <w:szCs w:val="22"/>
        </w:rPr>
        <w:t xml:space="preserve"> </w:t>
      </w:r>
      <w:r w:rsidRPr="002C1693">
        <w:rPr>
          <w:bCs/>
          <w:color w:val="000000"/>
          <w:spacing w:val="-6"/>
          <w:sz w:val="22"/>
          <w:szCs w:val="22"/>
        </w:rPr>
        <w:t>великий подвижник. Когда он занимался деланием своим, слу</w:t>
      </w:r>
      <w:r w:rsidRPr="002C1693">
        <w:rPr>
          <w:bCs/>
          <w:color w:val="000000"/>
          <w:spacing w:val="-6"/>
          <w:sz w:val="22"/>
          <w:szCs w:val="22"/>
        </w:rPr>
        <w:softHyphen/>
      </w:r>
      <w:r w:rsidRPr="002C1693">
        <w:rPr>
          <w:bCs/>
          <w:color w:val="000000"/>
          <w:spacing w:val="-4"/>
          <w:sz w:val="22"/>
          <w:szCs w:val="22"/>
        </w:rPr>
        <w:t>чилось другому, также святому мужу, прийти к келлии его, и</w:t>
      </w:r>
      <w:r w:rsidR="00F76E7F">
        <w:rPr>
          <w:bCs/>
          <w:color w:val="000000"/>
          <w:spacing w:val="-4"/>
          <w:sz w:val="22"/>
          <w:szCs w:val="22"/>
        </w:rPr>
        <w:t xml:space="preserve"> </w:t>
      </w:r>
      <w:r w:rsidRPr="002C1693">
        <w:rPr>
          <w:bCs/>
          <w:color w:val="000000"/>
          <w:spacing w:val="-3"/>
          <w:sz w:val="22"/>
          <w:szCs w:val="22"/>
        </w:rPr>
        <w:t>услышал пришедший, стоя вне, что старец препирается с по</w:t>
      </w:r>
      <w:r w:rsidRPr="002C1693">
        <w:rPr>
          <w:bCs/>
          <w:color w:val="000000"/>
          <w:spacing w:val="-3"/>
          <w:sz w:val="22"/>
          <w:szCs w:val="22"/>
        </w:rPr>
        <w:softHyphen/>
      </w:r>
      <w:r w:rsidRPr="002C1693">
        <w:rPr>
          <w:bCs/>
          <w:color w:val="000000"/>
          <w:spacing w:val="-1"/>
          <w:sz w:val="22"/>
          <w:szCs w:val="22"/>
        </w:rPr>
        <w:t>мышлениями своими и говорит: «Доколе я буду для этого</w:t>
      </w:r>
      <w:r w:rsidR="00CD1EF5" w:rsidRPr="002C1693">
        <w:rPr>
          <w:bCs/>
          <w:color w:val="000000"/>
          <w:spacing w:val="-1"/>
          <w:sz w:val="22"/>
          <w:szCs w:val="22"/>
        </w:rPr>
        <w:t xml:space="preserve"> </w:t>
      </w:r>
      <w:r w:rsidRPr="002C1693">
        <w:rPr>
          <w:bCs/>
          <w:color w:val="000000"/>
          <w:spacing w:val="-4"/>
          <w:sz w:val="22"/>
          <w:szCs w:val="22"/>
        </w:rPr>
        <w:t>одного слова забывать все, что знаю?» Стоявший вне дверей</w:t>
      </w:r>
      <w:r w:rsidR="00CD1EF5" w:rsidRPr="002C1693">
        <w:rPr>
          <w:bCs/>
          <w:color w:val="000000"/>
          <w:spacing w:val="-4"/>
          <w:sz w:val="22"/>
          <w:szCs w:val="22"/>
        </w:rPr>
        <w:t xml:space="preserve"> </w:t>
      </w:r>
      <w:r w:rsidRPr="002C1693">
        <w:rPr>
          <w:bCs/>
          <w:color w:val="000000"/>
          <w:spacing w:val="-3"/>
          <w:sz w:val="22"/>
          <w:szCs w:val="22"/>
        </w:rPr>
        <w:t>сначала думал, что старец спорит с каким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посетителем;</w:t>
      </w:r>
      <w:r w:rsidR="00CD1EF5" w:rsidRPr="002C1693">
        <w:rPr>
          <w:bCs/>
          <w:color w:val="000000"/>
          <w:spacing w:val="-3"/>
          <w:sz w:val="22"/>
          <w:szCs w:val="22"/>
        </w:rPr>
        <w:t xml:space="preserve"> </w:t>
      </w:r>
      <w:r w:rsidRPr="002C1693">
        <w:rPr>
          <w:bCs/>
          <w:color w:val="000000"/>
          <w:spacing w:val="-4"/>
          <w:sz w:val="22"/>
          <w:szCs w:val="22"/>
        </w:rPr>
        <w:t>он постучался в дверь с намерением примирить несогласных</w:t>
      </w:r>
      <w:r w:rsidR="00CD1EF5" w:rsidRPr="002C1693">
        <w:rPr>
          <w:bCs/>
          <w:color w:val="000000"/>
          <w:spacing w:val="-4"/>
          <w:sz w:val="22"/>
          <w:szCs w:val="22"/>
        </w:rPr>
        <w:t xml:space="preserve"> </w:t>
      </w:r>
      <w:r w:rsidRPr="002C1693">
        <w:rPr>
          <w:bCs/>
          <w:color w:val="000000"/>
          <w:spacing w:val="-6"/>
          <w:sz w:val="22"/>
          <w:szCs w:val="22"/>
        </w:rPr>
        <w:t>между собою. Вошедши в келлию, видя, что в ней нет никого, и</w:t>
      </w:r>
      <w:r w:rsidR="00F76E7F">
        <w:rPr>
          <w:bCs/>
          <w:color w:val="000000"/>
          <w:spacing w:val="-6"/>
          <w:sz w:val="22"/>
          <w:szCs w:val="22"/>
        </w:rPr>
        <w:t xml:space="preserve"> </w:t>
      </w:r>
      <w:r w:rsidRPr="002C1693">
        <w:rPr>
          <w:bCs/>
          <w:color w:val="000000"/>
          <w:spacing w:val="-4"/>
          <w:sz w:val="22"/>
          <w:szCs w:val="22"/>
        </w:rPr>
        <w:t>будучи коротко знаком с старцем, спросил его: «С кем спорил</w:t>
      </w:r>
      <w:r w:rsidR="00CD1EF5" w:rsidRPr="002C1693">
        <w:rPr>
          <w:bCs/>
          <w:color w:val="000000"/>
          <w:spacing w:val="-4"/>
          <w:sz w:val="22"/>
          <w:szCs w:val="22"/>
        </w:rPr>
        <w:t xml:space="preserve"> </w:t>
      </w:r>
      <w:r w:rsidRPr="002C1693">
        <w:rPr>
          <w:bCs/>
          <w:color w:val="000000"/>
          <w:spacing w:val="-5"/>
          <w:sz w:val="22"/>
          <w:szCs w:val="22"/>
        </w:rPr>
        <w:t>ты, авва!» Он отвечал: «С помышлениями моими. Четырнад</w:t>
      </w:r>
      <w:r w:rsidRPr="002C1693">
        <w:rPr>
          <w:bCs/>
          <w:color w:val="000000"/>
          <w:spacing w:val="-5"/>
          <w:sz w:val="22"/>
          <w:szCs w:val="22"/>
        </w:rPr>
        <w:softHyphen/>
        <w:t>цать книг я выучил наизусть, услышал ничтожное слово вне</w:t>
      </w:r>
      <w:r w:rsidR="00F76E7F">
        <w:rPr>
          <w:bCs/>
          <w:color w:val="000000"/>
          <w:spacing w:val="-5"/>
          <w:sz w:val="22"/>
          <w:szCs w:val="22"/>
        </w:rPr>
        <w:t xml:space="preserve">  </w:t>
      </w:r>
      <w:r w:rsidRPr="002C1693">
        <w:rPr>
          <w:bCs/>
          <w:color w:val="000000"/>
          <w:spacing w:val="-6"/>
          <w:sz w:val="22"/>
          <w:szCs w:val="22"/>
        </w:rPr>
        <w:t>келлии; когда же, возвратясь в келлию, захотел упражняться в</w:t>
      </w:r>
      <w:r w:rsidR="00CD1EF5" w:rsidRPr="002C1693">
        <w:rPr>
          <w:bCs/>
          <w:color w:val="000000"/>
          <w:spacing w:val="-6"/>
          <w:sz w:val="22"/>
          <w:szCs w:val="22"/>
        </w:rPr>
        <w:t xml:space="preserve"> </w:t>
      </w:r>
      <w:r w:rsidRPr="002C1693">
        <w:rPr>
          <w:bCs/>
          <w:color w:val="000000"/>
          <w:spacing w:val="-3"/>
          <w:sz w:val="22"/>
          <w:szCs w:val="22"/>
        </w:rPr>
        <w:t>деле Божием, все, выученное наизусть, как бы перезабыл, и</w:t>
      </w:r>
      <w:r w:rsidR="00CD1EF5" w:rsidRPr="002C1693">
        <w:rPr>
          <w:bCs/>
          <w:color w:val="000000"/>
          <w:spacing w:val="-3"/>
          <w:sz w:val="22"/>
          <w:szCs w:val="22"/>
        </w:rPr>
        <w:t xml:space="preserve"> </w:t>
      </w:r>
      <w:r w:rsidRPr="002C1693">
        <w:rPr>
          <w:bCs/>
          <w:color w:val="000000"/>
          <w:spacing w:val="-3"/>
          <w:sz w:val="22"/>
          <w:szCs w:val="22"/>
        </w:rPr>
        <w:t>только одно то слово, которое я слушал вне келлии, приходит</w:t>
      </w:r>
      <w:r w:rsidR="00F76E7F">
        <w:rPr>
          <w:bCs/>
          <w:color w:val="000000"/>
          <w:spacing w:val="-3"/>
          <w:sz w:val="22"/>
          <w:szCs w:val="22"/>
        </w:rPr>
        <w:t xml:space="preserve"> </w:t>
      </w:r>
      <w:r w:rsidRPr="002C1693">
        <w:rPr>
          <w:bCs/>
          <w:color w:val="000000"/>
          <w:spacing w:val="-4"/>
          <w:sz w:val="22"/>
          <w:szCs w:val="22"/>
        </w:rPr>
        <w:t>мне на память в час служения моего. По этой причине я пре</w:t>
      </w:r>
      <w:r w:rsidRPr="002C1693">
        <w:rPr>
          <w:bCs/>
          <w:color w:val="000000"/>
          <w:spacing w:val="-4"/>
          <w:sz w:val="22"/>
          <w:szCs w:val="22"/>
        </w:rPr>
        <w:softHyphen/>
      </w:r>
      <w:r w:rsidRPr="002C1693">
        <w:rPr>
          <w:bCs/>
          <w:color w:val="000000"/>
          <w:sz w:val="22"/>
          <w:szCs w:val="22"/>
        </w:rPr>
        <w:t>пирался с помышлениями моими».</w:t>
      </w:r>
    </w:p>
    <w:p w:rsidR="0001676B" w:rsidRPr="002C1693" w:rsidRDefault="0001676B" w:rsidP="00B5236F">
      <w:pPr>
        <w:shd w:val="clear" w:color="auto" w:fill="FFFFFF"/>
        <w:tabs>
          <w:tab w:val="decimal" w:pos="0"/>
        </w:tabs>
        <w:spacing w:before="187" w:line="230" w:lineRule="exact"/>
        <w:ind w:right="14" w:firstLine="567"/>
        <w:jc w:val="both"/>
        <w:rPr>
          <w:sz w:val="22"/>
          <w:szCs w:val="22"/>
        </w:rPr>
      </w:pPr>
      <w:r w:rsidRPr="002C1693">
        <w:rPr>
          <w:bCs/>
          <w:color w:val="000000"/>
          <w:spacing w:val="-16"/>
          <w:sz w:val="22"/>
          <w:szCs w:val="22"/>
        </w:rPr>
        <w:t xml:space="preserve">Искушение, не известное людям развлеченным, известное инокам, </w:t>
      </w:r>
      <w:r w:rsidRPr="002C1693">
        <w:rPr>
          <w:bCs/>
          <w:color w:val="000000"/>
          <w:spacing w:val="-14"/>
          <w:sz w:val="22"/>
          <w:szCs w:val="22"/>
        </w:rPr>
        <w:t>проводящим внимательную жизнь! в особенности известно оно под</w:t>
      </w:r>
      <w:r w:rsidRPr="002C1693">
        <w:rPr>
          <w:bCs/>
          <w:color w:val="000000"/>
          <w:spacing w:val="-14"/>
          <w:sz w:val="22"/>
          <w:szCs w:val="22"/>
        </w:rPr>
        <w:softHyphen/>
      </w:r>
      <w:r w:rsidRPr="002C1693">
        <w:rPr>
          <w:bCs/>
          <w:color w:val="000000"/>
          <w:spacing w:val="-16"/>
          <w:sz w:val="22"/>
          <w:szCs w:val="22"/>
        </w:rPr>
        <w:t>вижникам, занимающимся умною молитвою. Ничтожное слово, нич</w:t>
      </w:r>
      <w:r w:rsidRPr="002C1693">
        <w:rPr>
          <w:bCs/>
          <w:color w:val="000000"/>
          <w:spacing w:val="-16"/>
          <w:sz w:val="22"/>
          <w:szCs w:val="22"/>
        </w:rPr>
        <w:softHyphen/>
      </w:r>
      <w:r w:rsidRPr="002C1693">
        <w:rPr>
          <w:bCs/>
          <w:color w:val="000000"/>
          <w:spacing w:val="-14"/>
          <w:sz w:val="22"/>
          <w:szCs w:val="22"/>
        </w:rPr>
        <w:t>тожный предмет из области мира, враждебного Богу, резко напечат</w:t>
      </w:r>
      <w:r w:rsidRPr="002C1693">
        <w:rPr>
          <w:bCs/>
          <w:color w:val="000000"/>
          <w:spacing w:val="-14"/>
          <w:sz w:val="22"/>
          <w:szCs w:val="22"/>
        </w:rPr>
        <w:softHyphen/>
        <w:t xml:space="preserve">леваются в душах чистых: часто не могут изгладить впечатления, </w:t>
      </w:r>
      <w:r w:rsidRPr="002C1693">
        <w:rPr>
          <w:bCs/>
          <w:color w:val="000000"/>
          <w:spacing w:val="-12"/>
          <w:sz w:val="22"/>
          <w:szCs w:val="22"/>
        </w:rPr>
        <w:t>грязного и пагубного, ни потоки слез, ни усиленный подвиг, ни об</w:t>
      </w:r>
      <w:r w:rsidRPr="002C1693">
        <w:rPr>
          <w:bCs/>
          <w:color w:val="000000"/>
          <w:spacing w:val="-12"/>
          <w:sz w:val="22"/>
          <w:szCs w:val="22"/>
        </w:rPr>
        <w:softHyphen/>
      </w:r>
      <w:r w:rsidRPr="002C1693">
        <w:rPr>
          <w:bCs/>
          <w:color w:val="000000"/>
          <w:spacing w:val="-14"/>
          <w:sz w:val="22"/>
          <w:szCs w:val="22"/>
        </w:rPr>
        <w:t xml:space="preserve">ширные познания в богословии, ни продолжительное время. Всем </w:t>
      </w:r>
      <w:r w:rsidRPr="002C1693">
        <w:rPr>
          <w:bCs/>
          <w:color w:val="000000"/>
          <w:spacing w:val="-13"/>
          <w:sz w:val="22"/>
          <w:szCs w:val="22"/>
        </w:rPr>
        <w:t xml:space="preserve">монахам должно хранить себя тщательно, особливо же затворникам </w:t>
      </w:r>
      <w:r w:rsidRPr="002C1693">
        <w:rPr>
          <w:bCs/>
          <w:color w:val="000000"/>
          <w:sz w:val="22"/>
          <w:szCs w:val="22"/>
        </w:rPr>
        <w:t>и отшельникам.</w:t>
      </w:r>
    </w:p>
    <w:p w:rsidR="0001676B" w:rsidRPr="002C1693" w:rsidRDefault="0001676B" w:rsidP="00B5236F">
      <w:pPr>
        <w:shd w:val="clear" w:color="auto" w:fill="FFFFFF"/>
        <w:tabs>
          <w:tab w:val="decimal" w:pos="0"/>
          <w:tab w:val="left" w:pos="763"/>
        </w:tabs>
        <w:spacing w:before="194" w:line="234" w:lineRule="exact"/>
        <w:ind w:firstLine="567"/>
        <w:jc w:val="both"/>
        <w:rPr>
          <w:sz w:val="22"/>
          <w:szCs w:val="22"/>
        </w:rPr>
      </w:pPr>
      <w:r w:rsidRPr="002C1693">
        <w:rPr>
          <w:bCs/>
          <w:color w:val="000000"/>
          <w:spacing w:val="-8"/>
          <w:sz w:val="22"/>
          <w:szCs w:val="22"/>
        </w:rPr>
        <w:t>113.</w:t>
      </w:r>
      <w:r w:rsidRPr="002C1693">
        <w:rPr>
          <w:bCs/>
          <w:color w:val="000000"/>
          <w:sz w:val="22"/>
          <w:szCs w:val="22"/>
        </w:rPr>
        <w:tab/>
      </w:r>
      <w:r w:rsidRPr="002C1693">
        <w:rPr>
          <w:bCs/>
          <w:color w:val="000000"/>
          <w:spacing w:val="-4"/>
          <w:sz w:val="22"/>
          <w:szCs w:val="22"/>
        </w:rPr>
        <w:t>Братия общежительного монастыря пришли в пусты</w:t>
      </w:r>
      <w:r w:rsidRPr="002C1693">
        <w:rPr>
          <w:bCs/>
          <w:color w:val="000000"/>
          <w:spacing w:val="-4"/>
          <w:sz w:val="22"/>
          <w:szCs w:val="22"/>
        </w:rPr>
        <w:softHyphen/>
      </w:r>
      <w:r w:rsidRPr="002C1693">
        <w:rPr>
          <w:bCs/>
          <w:color w:val="000000"/>
          <w:spacing w:val="-2"/>
          <w:sz w:val="22"/>
          <w:szCs w:val="22"/>
        </w:rPr>
        <w:t>ню, остановились у одного из отшельников, который принял</w:t>
      </w:r>
      <w:r w:rsidR="00CD1EF5" w:rsidRPr="002C1693">
        <w:rPr>
          <w:bCs/>
          <w:color w:val="000000"/>
          <w:spacing w:val="-2"/>
          <w:sz w:val="22"/>
          <w:szCs w:val="22"/>
        </w:rPr>
        <w:t xml:space="preserve"> </w:t>
      </w:r>
      <w:r w:rsidRPr="002C1693">
        <w:rPr>
          <w:bCs/>
          <w:color w:val="000000"/>
          <w:spacing w:val="-3"/>
          <w:sz w:val="22"/>
          <w:szCs w:val="22"/>
        </w:rPr>
        <w:t>их с радостию; видя их уставшими от трудного пути, он пред</w:t>
      </w:r>
      <w:r w:rsidRPr="002C1693">
        <w:rPr>
          <w:bCs/>
          <w:color w:val="000000"/>
          <w:spacing w:val="-3"/>
          <w:sz w:val="22"/>
          <w:szCs w:val="22"/>
        </w:rPr>
        <w:softHyphen/>
        <w:t>ложил им трапезу прежде установленного часа, по обычаю</w:t>
      </w:r>
      <w:r w:rsidR="00CD1EF5" w:rsidRPr="002C1693">
        <w:rPr>
          <w:bCs/>
          <w:color w:val="000000"/>
          <w:spacing w:val="-3"/>
          <w:sz w:val="22"/>
          <w:szCs w:val="22"/>
        </w:rPr>
        <w:t xml:space="preserve"> </w:t>
      </w:r>
      <w:r w:rsidRPr="002C1693">
        <w:rPr>
          <w:bCs/>
          <w:color w:val="000000"/>
          <w:spacing w:val="-4"/>
          <w:sz w:val="22"/>
          <w:szCs w:val="22"/>
        </w:rPr>
        <w:t>отшельников. Предложил он им все, что было у него в келлии,</w:t>
      </w:r>
      <w:r w:rsidR="00CD1EF5" w:rsidRPr="002C1693">
        <w:rPr>
          <w:bCs/>
          <w:color w:val="000000"/>
          <w:spacing w:val="-4"/>
          <w:sz w:val="22"/>
          <w:szCs w:val="22"/>
        </w:rPr>
        <w:t xml:space="preserve"> </w:t>
      </w:r>
      <w:r w:rsidRPr="002C1693">
        <w:rPr>
          <w:bCs/>
          <w:color w:val="000000"/>
          <w:spacing w:val="-3"/>
          <w:sz w:val="22"/>
          <w:szCs w:val="22"/>
        </w:rPr>
        <w:t>и успокоил их. Когда смерклось, прочитали двенадцать псал</w:t>
      </w:r>
      <w:r w:rsidRPr="002C1693">
        <w:rPr>
          <w:bCs/>
          <w:color w:val="000000"/>
          <w:spacing w:val="-3"/>
          <w:sz w:val="22"/>
          <w:szCs w:val="22"/>
        </w:rPr>
        <w:softHyphen/>
      </w:r>
      <w:r w:rsidRPr="002C1693">
        <w:rPr>
          <w:bCs/>
          <w:color w:val="000000"/>
          <w:spacing w:val="-5"/>
          <w:sz w:val="22"/>
          <w:szCs w:val="22"/>
        </w:rPr>
        <w:t>мов, так, как и ночью. Старец не спал, и слышит, что они гово</w:t>
      </w:r>
      <w:r w:rsidRPr="002C1693">
        <w:rPr>
          <w:bCs/>
          <w:color w:val="000000"/>
          <w:spacing w:val="-5"/>
          <w:sz w:val="22"/>
          <w:szCs w:val="22"/>
        </w:rPr>
        <w:softHyphen/>
      </w:r>
      <w:r w:rsidRPr="002C1693">
        <w:rPr>
          <w:bCs/>
          <w:color w:val="000000"/>
          <w:spacing w:val="-3"/>
          <w:sz w:val="22"/>
          <w:szCs w:val="22"/>
        </w:rPr>
        <w:t>рят между собою: «Отшельники утешают себя в пустыне бо</w:t>
      </w:r>
      <w:r w:rsidRPr="002C1693">
        <w:rPr>
          <w:bCs/>
          <w:color w:val="000000"/>
          <w:spacing w:val="-3"/>
          <w:sz w:val="22"/>
          <w:szCs w:val="22"/>
        </w:rPr>
        <w:softHyphen/>
      </w:r>
      <w:r w:rsidRPr="002C1693">
        <w:rPr>
          <w:bCs/>
          <w:color w:val="000000"/>
          <w:spacing w:val="-5"/>
          <w:sz w:val="22"/>
          <w:szCs w:val="22"/>
        </w:rPr>
        <w:t>лее, нежели мы в общежитиях». Рано утром, когда они встали,</w:t>
      </w:r>
      <w:r w:rsidR="00CD1EF5" w:rsidRPr="002C1693">
        <w:rPr>
          <w:bCs/>
          <w:color w:val="000000"/>
          <w:spacing w:val="-5"/>
          <w:sz w:val="22"/>
          <w:szCs w:val="22"/>
        </w:rPr>
        <w:t xml:space="preserve"> </w:t>
      </w:r>
      <w:r w:rsidRPr="002C1693">
        <w:rPr>
          <w:bCs/>
          <w:color w:val="000000"/>
          <w:sz w:val="22"/>
          <w:szCs w:val="22"/>
        </w:rPr>
        <w:t>чтоб идти к другому отшельнику, соседу, старец сказал им:</w:t>
      </w:r>
      <w:r w:rsidR="00CD1EF5" w:rsidRPr="002C1693">
        <w:rPr>
          <w:bCs/>
          <w:color w:val="000000"/>
          <w:sz w:val="22"/>
          <w:szCs w:val="22"/>
        </w:rPr>
        <w:t xml:space="preserve"> </w:t>
      </w:r>
      <w:r w:rsidRPr="002C1693">
        <w:rPr>
          <w:bCs/>
          <w:color w:val="000000"/>
          <w:spacing w:val="-6"/>
          <w:sz w:val="22"/>
          <w:szCs w:val="22"/>
        </w:rPr>
        <w:t>«Приветствуйте его от меня и скажите: "Не поливай овощей"».</w:t>
      </w:r>
      <w:r w:rsidR="00CD1EF5" w:rsidRPr="002C1693">
        <w:rPr>
          <w:bCs/>
          <w:color w:val="000000"/>
          <w:spacing w:val="-6"/>
          <w:sz w:val="22"/>
          <w:szCs w:val="22"/>
        </w:rPr>
        <w:t xml:space="preserve"> </w:t>
      </w:r>
      <w:r w:rsidRPr="002C1693">
        <w:rPr>
          <w:bCs/>
          <w:color w:val="000000"/>
          <w:spacing w:val="-4"/>
          <w:sz w:val="22"/>
          <w:szCs w:val="22"/>
        </w:rPr>
        <w:t>Они пришли к соседу и передали слова отшельника, у которо</w:t>
      </w:r>
      <w:r w:rsidRPr="002C1693">
        <w:rPr>
          <w:bCs/>
          <w:color w:val="000000"/>
          <w:spacing w:val="-4"/>
          <w:sz w:val="22"/>
          <w:szCs w:val="22"/>
        </w:rPr>
        <w:softHyphen/>
        <w:t>го ночевали. Второй отшельник понял значение слов старца и</w:t>
      </w:r>
      <w:r w:rsidR="00CD1EF5" w:rsidRPr="002C1693">
        <w:rPr>
          <w:bCs/>
          <w:color w:val="000000"/>
          <w:spacing w:val="-4"/>
          <w:sz w:val="22"/>
          <w:szCs w:val="22"/>
        </w:rPr>
        <w:t xml:space="preserve"> </w:t>
      </w:r>
      <w:r w:rsidRPr="002C1693">
        <w:rPr>
          <w:bCs/>
          <w:color w:val="000000"/>
          <w:spacing w:val="-6"/>
          <w:sz w:val="22"/>
          <w:szCs w:val="22"/>
        </w:rPr>
        <w:t>оставил посетителей без пищи до позднего вечера. Когда смерк</w:t>
      </w:r>
      <w:r w:rsidRPr="002C1693">
        <w:rPr>
          <w:color w:val="000000"/>
          <w:sz w:val="22"/>
          <w:szCs w:val="22"/>
        </w:rPr>
        <w:t>лось, он отправил продолжительное служение Богу, по окон</w:t>
      </w:r>
      <w:r w:rsidRPr="002C1693">
        <w:rPr>
          <w:color w:val="000000"/>
          <w:sz w:val="22"/>
          <w:szCs w:val="22"/>
        </w:rPr>
        <w:softHyphen/>
        <w:t>чании которого сказал: «Сократим немного ради вас, потому что вы устали от пути». Потом сказал: «Мы не имеем обычая употреблять пищу ежедневно, но ради вас вкусим немного». И предложил им сухой хлеб и соль, прибавив немного уксусу в соль посетителей. Встав, они занялись псалмопением, про</w:t>
      </w:r>
      <w:r w:rsidRPr="002C1693">
        <w:rPr>
          <w:color w:val="000000"/>
          <w:sz w:val="22"/>
          <w:szCs w:val="22"/>
        </w:rPr>
        <w:softHyphen/>
        <w:t>должавшимся до утра. Потом отшельник сказал: «Ради вас не совершаем правила нашего в полноте его, чтоб вы отдохнули: ведь вы путешествуете». Когда рассвело, они хотели уйти; но отшельник остановил их, сказав: «Погостите несколько време</w:t>
      </w:r>
      <w:r w:rsidRPr="002C1693">
        <w:rPr>
          <w:color w:val="000000"/>
          <w:sz w:val="22"/>
          <w:szCs w:val="22"/>
        </w:rPr>
        <w:softHyphen/>
        <w:t>ни; дня три побудьте с нами по обычаю, который ведется у отшельников». Братия, увидев, что он не отпускает их, бежали тайно</w:t>
      </w:r>
      <w:r w:rsidR="00CD1EF5" w:rsidRPr="002C1693">
        <w:rPr>
          <w:rStyle w:val="a5"/>
          <w:color w:val="000000"/>
          <w:sz w:val="22"/>
          <w:szCs w:val="22"/>
        </w:rPr>
        <w:footnoteReference w:id="1848"/>
      </w:r>
      <w:r w:rsidRPr="002C1693">
        <w:rPr>
          <w:color w:val="000000"/>
          <w:sz w:val="22"/>
          <w:szCs w:val="22"/>
        </w:rPr>
        <w:t>.</w:t>
      </w:r>
    </w:p>
    <w:p w:rsidR="0001676B" w:rsidRPr="002C1693" w:rsidRDefault="0001676B" w:rsidP="00B5236F">
      <w:pPr>
        <w:shd w:val="clear" w:color="auto" w:fill="FFFFFF"/>
        <w:tabs>
          <w:tab w:val="decimal" w:pos="0"/>
        </w:tabs>
        <w:spacing w:before="7" w:line="234" w:lineRule="exact"/>
        <w:ind w:firstLine="567"/>
        <w:jc w:val="both"/>
        <w:rPr>
          <w:sz w:val="22"/>
          <w:szCs w:val="22"/>
        </w:rPr>
      </w:pPr>
      <w:r w:rsidRPr="002C1693">
        <w:rPr>
          <w:color w:val="000000"/>
          <w:sz w:val="22"/>
          <w:szCs w:val="22"/>
        </w:rPr>
        <w:t>114. Однажды монахи из Египта пришли в Скит для свида</w:t>
      </w:r>
      <w:r w:rsidRPr="002C1693">
        <w:rPr>
          <w:color w:val="000000"/>
          <w:sz w:val="22"/>
          <w:szCs w:val="22"/>
        </w:rPr>
        <w:softHyphen/>
        <w:t>ния со старцами этой пустыни. Увидя, что они измождены голодом и от великого воздержания едят поспешно, соблазни</w:t>
      </w:r>
      <w:r w:rsidRPr="002C1693">
        <w:rPr>
          <w:color w:val="000000"/>
          <w:sz w:val="22"/>
          <w:szCs w:val="22"/>
        </w:rPr>
        <w:softHyphen/>
        <w:t>лись. Настоятель понял это. Он не захотел отпустить египет</w:t>
      </w:r>
      <w:r w:rsidRPr="002C1693">
        <w:rPr>
          <w:color w:val="000000"/>
          <w:sz w:val="22"/>
          <w:szCs w:val="22"/>
        </w:rPr>
        <w:softHyphen/>
        <w:t>ских братии, не исцелив их. С этою целию он отдал приказа</w:t>
      </w:r>
      <w:r w:rsidRPr="002C1693">
        <w:rPr>
          <w:color w:val="000000"/>
          <w:sz w:val="22"/>
          <w:szCs w:val="22"/>
        </w:rPr>
        <w:softHyphen/>
        <w:t>ние в церкви народу — народом названы здесь монахи по многочисленности их — сказав: «Братия! попоститесь, и про</w:t>
      </w:r>
      <w:r w:rsidRPr="002C1693">
        <w:rPr>
          <w:color w:val="000000"/>
          <w:sz w:val="22"/>
          <w:szCs w:val="22"/>
        </w:rPr>
        <w:softHyphen/>
        <w:t>должите воздержание ваше». Посетители египтяне хотели уйти, но настоятель остановил их. С первого срока они уже по</w:t>
      </w:r>
      <w:r w:rsidRPr="002C1693">
        <w:rPr>
          <w:color w:val="000000"/>
          <w:sz w:val="22"/>
          <w:szCs w:val="22"/>
        </w:rPr>
        <w:softHyphen/>
        <w:t>чувствовали изнеможение, потому что им предлагали пищу однажды в двое суток; живущие же в Скиту употребляли пищу однажды в неделю. Когда наступила суббота, сели египтяне за трапезу вместе со старцами. Египтяне начали торопливо есть; тогда один из скитских старцев удержал руку одного из них, говоря: «С тихостию кушай, как приличествует монаху». Егип</w:t>
      </w:r>
      <w:r w:rsidRPr="002C1693">
        <w:rPr>
          <w:color w:val="000000"/>
          <w:sz w:val="22"/>
          <w:szCs w:val="22"/>
        </w:rPr>
        <w:softHyphen/>
        <w:t>тянин оттолкнул руку старца, сказав: «Оставь меня! я умираю, не евши ничего вареного в течение целой недели». Старец на это заметил: «Если вы, вкушая пищу через день, так изнемог</w:t>
      </w:r>
      <w:r w:rsidRPr="002C1693">
        <w:rPr>
          <w:color w:val="000000"/>
          <w:sz w:val="22"/>
          <w:szCs w:val="22"/>
        </w:rPr>
        <w:softHyphen/>
        <w:t>ли, то зачем вы соблазнились на братии, которые каждую неде</w:t>
      </w:r>
      <w:r w:rsidRPr="002C1693">
        <w:rPr>
          <w:color w:val="000000"/>
          <w:sz w:val="22"/>
          <w:szCs w:val="22"/>
        </w:rPr>
        <w:softHyphen/>
        <w:t>лю проводят в таком воздержании?» Они просили прощения, и ушли, получив назидание и умиротворение</w:t>
      </w:r>
      <w:r w:rsidR="00CD1EF5" w:rsidRPr="002C1693">
        <w:rPr>
          <w:rStyle w:val="a5"/>
          <w:color w:val="000000"/>
          <w:sz w:val="22"/>
          <w:szCs w:val="22"/>
        </w:rPr>
        <w:footnoteReference w:id="1849"/>
      </w:r>
      <w:r w:rsidRPr="002C1693">
        <w:rPr>
          <w:color w:val="000000"/>
          <w:sz w:val="22"/>
          <w:szCs w:val="22"/>
        </w:rPr>
        <w:t>.</w:t>
      </w:r>
    </w:p>
    <w:p w:rsidR="0001676B" w:rsidRPr="002C1693" w:rsidRDefault="0001676B" w:rsidP="00B5236F">
      <w:pPr>
        <w:shd w:val="clear" w:color="auto" w:fill="FFFFFF"/>
        <w:tabs>
          <w:tab w:val="decimal" w:pos="0"/>
        </w:tabs>
        <w:spacing w:before="104" w:line="230" w:lineRule="exact"/>
        <w:ind w:right="4" w:firstLine="567"/>
        <w:jc w:val="both"/>
        <w:rPr>
          <w:sz w:val="22"/>
          <w:szCs w:val="22"/>
        </w:rPr>
      </w:pPr>
      <w:r w:rsidRPr="002C1693">
        <w:rPr>
          <w:color w:val="000000"/>
          <w:spacing w:val="-6"/>
          <w:sz w:val="22"/>
          <w:szCs w:val="22"/>
        </w:rPr>
        <w:t xml:space="preserve">В этой повести представлена с ясностию степень воздержания </w:t>
      </w:r>
      <w:r w:rsidRPr="002C1693">
        <w:rPr>
          <w:color w:val="000000"/>
          <w:spacing w:val="-7"/>
          <w:sz w:val="22"/>
          <w:szCs w:val="22"/>
        </w:rPr>
        <w:t xml:space="preserve">древних, которая, как и другое телесные подвиги, была возможна им </w:t>
      </w:r>
      <w:r w:rsidRPr="002C1693">
        <w:rPr>
          <w:color w:val="000000"/>
          <w:spacing w:val="-6"/>
          <w:sz w:val="22"/>
          <w:szCs w:val="22"/>
        </w:rPr>
        <w:t>по крепости телосложения, которою пользовались все вообще. В на</w:t>
      </w:r>
      <w:r w:rsidRPr="002C1693">
        <w:rPr>
          <w:color w:val="000000"/>
          <w:spacing w:val="-6"/>
          <w:sz w:val="22"/>
          <w:szCs w:val="22"/>
        </w:rPr>
        <w:softHyphen/>
      </w:r>
      <w:r w:rsidRPr="002C1693">
        <w:rPr>
          <w:color w:val="000000"/>
          <w:spacing w:val="-7"/>
          <w:sz w:val="22"/>
          <w:szCs w:val="22"/>
        </w:rPr>
        <w:t>чале нынешнего столетия еще были в России подвижники и подвиж</w:t>
      </w:r>
      <w:r w:rsidRPr="002C1693">
        <w:rPr>
          <w:color w:val="000000"/>
          <w:spacing w:val="-7"/>
          <w:sz w:val="22"/>
          <w:szCs w:val="22"/>
        </w:rPr>
        <w:softHyphen/>
      </w:r>
      <w:r w:rsidRPr="002C1693">
        <w:rPr>
          <w:color w:val="000000"/>
          <w:spacing w:val="-9"/>
          <w:sz w:val="22"/>
          <w:szCs w:val="22"/>
        </w:rPr>
        <w:t>ницы, впрочем, весьма, весьма немногие, выдерживавшие целонедель</w:t>
      </w:r>
      <w:r w:rsidRPr="002C1693">
        <w:rPr>
          <w:color w:val="000000"/>
          <w:spacing w:val="-5"/>
          <w:sz w:val="22"/>
          <w:szCs w:val="22"/>
        </w:rPr>
        <w:t>ное неядение. Соответственно этому они нуждались в самом крат</w:t>
      </w:r>
      <w:r w:rsidRPr="002C1693">
        <w:rPr>
          <w:color w:val="000000"/>
          <w:spacing w:val="-5"/>
          <w:sz w:val="22"/>
          <w:szCs w:val="22"/>
        </w:rPr>
        <w:softHyphen/>
      </w:r>
      <w:r w:rsidRPr="002C1693">
        <w:rPr>
          <w:color w:val="000000"/>
          <w:spacing w:val="-7"/>
          <w:sz w:val="22"/>
          <w:szCs w:val="22"/>
        </w:rPr>
        <w:t>ком сне, в ничтожной одежде и летом и зимою. Духовное делание и духовное преуспеяние много зависят от телесной крепости</w:t>
      </w:r>
      <w:r w:rsidR="00CD1EF5" w:rsidRPr="002C1693">
        <w:rPr>
          <w:rStyle w:val="a5"/>
          <w:color w:val="000000"/>
          <w:spacing w:val="-7"/>
          <w:sz w:val="22"/>
          <w:szCs w:val="22"/>
        </w:rPr>
        <w:footnoteReference w:id="1850"/>
      </w:r>
      <w:r w:rsidRPr="002C1693">
        <w:rPr>
          <w:color w:val="000000"/>
          <w:spacing w:val="-7"/>
          <w:sz w:val="22"/>
          <w:szCs w:val="22"/>
        </w:rPr>
        <w:t>. В обра</w:t>
      </w:r>
      <w:r w:rsidRPr="002C1693">
        <w:rPr>
          <w:color w:val="000000"/>
          <w:spacing w:val="-7"/>
          <w:sz w:val="22"/>
          <w:szCs w:val="22"/>
        </w:rPr>
        <w:softHyphen/>
        <w:t>зец того, как различествуют телосложение древних людей и потреб</w:t>
      </w:r>
      <w:r w:rsidRPr="002C1693">
        <w:rPr>
          <w:color w:val="000000"/>
          <w:spacing w:val="-7"/>
          <w:sz w:val="22"/>
          <w:szCs w:val="22"/>
        </w:rPr>
        <w:softHyphen/>
      </w:r>
      <w:r w:rsidRPr="002C1693">
        <w:rPr>
          <w:color w:val="000000"/>
          <w:spacing w:val="-8"/>
          <w:sz w:val="22"/>
          <w:szCs w:val="22"/>
        </w:rPr>
        <w:t xml:space="preserve">ности его от телосложения новейших и его потребностей, приведем в </w:t>
      </w:r>
      <w:r w:rsidRPr="002C1693">
        <w:rPr>
          <w:color w:val="000000"/>
          <w:spacing w:val="-6"/>
          <w:sz w:val="22"/>
          <w:szCs w:val="22"/>
        </w:rPr>
        <w:t xml:space="preserve">пример преподобного Досифея, который изображается слабым по </w:t>
      </w:r>
      <w:r w:rsidRPr="002C1693">
        <w:rPr>
          <w:color w:val="000000"/>
          <w:spacing w:val="-9"/>
          <w:sz w:val="22"/>
          <w:szCs w:val="22"/>
        </w:rPr>
        <w:t xml:space="preserve">сложению, изнеженным по воспитанию, болезненным юношей. Этот </w:t>
      </w:r>
      <w:r w:rsidRPr="002C1693">
        <w:rPr>
          <w:color w:val="000000"/>
          <w:spacing w:val="-7"/>
          <w:sz w:val="22"/>
          <w:szCs w:val="22"/>
        </w:rPr>
        <w:t xml:space="preserve">болезненный и слабый юноша, очень воздержный в пище — он и до </w:t>
      </w:r>
      <w:r w:rsidRPr="002C1693">
        <w:rPr>
          <w:color w:val="000000"/>
          <w:spacing w:val="-6"/>
          <w:sz w:val="22"/>
          <w:szCs w:val="22"/>
        </w:rPr>
        <w:t xml:space="preserve">вступления в монастырь назван постящимся, — употреблял в обед, </w:t>
      </w:r>
      <w:r w:rsidRPr="002C1693">
        <w:rPr>
          <w:color w:val="000000"/>
          <w:spacing w:val="-4"/>
          <w:sz w:val="22"/>
          <w:szCs w:val="22"/>
        </w:rPr>
        <w:t xml:space="preserve">кроме другой пищи, одного хлеба шесть аптекарских фунтов или </w:t>
      </w:r>
      <w:r w:rsidRPr="002C1693">
        <w:rPr>
          <w:color w:val="000000"/>
          <w:spacing w:val="-8"/>
          <w:sz w:val="22"/>
          <w:szCs w:val="22"/>
        </w:rPr>
        <w:t>пять с половиною обыкновенных</w:t>
      </w:r>
      <w:r w:rsidR="00CD1EF5" w:rsidRPr="002C1693">
        <w:rPr>
          <w:rStyle w:val="a5"/>
          <w:color w:val="000000"/>
          <w:spacing w:val="-8"/>
          <w:sz w:val="22"/>
          <w:szCs w:val="22"/>
        </w:rPr>
        <w:footnoteReference w:id="1851"/>
      </w:r>
      <w:r w:rsidRPr="002C1693">
        <w:rPr>
          <w:color w:val="000000"/>
          <w:spacing w:val="-8"/>
          <w:sz w:val="22"/>
          <w:szCs w:val="22"/>
        </w:rPr>
        <w:t xml:space="preserve">. Этого количества достаточно для </w:t>
      </w:r>
      <w:r w:rsidRPr="002C1693">
        <w:rPr>
          <w:color w:val="000000"/>
          <w:spacing w:val="-6"/>
          <w:sz w:val="22"/>
          <w:szCs w:val="22"/>
        </w:rPr>
        <w:t>двух, самого сильного телосложения людей нашего времени.</w:t>
      </w:r>
    </w:p>
    <w:p w:rsidR="0001676B" w:rsidRPr="002C1693" w:rsidRDefault="0001676B" w:rsidP="00B5236F">
      <w:pPr>
        <w:numPr>
          <w:ilvl w:val="0"/>
          <w:numId w:val="368"/>
        </w:numPr>
        <w:shd w:val="clear" w:color="auto" w:fill="FFFFFF"/>
        <w:tabs>
          <w:tab w:val="decimal" w:pos="0"/>
          <w:tab w:val="left" w:pos="731"/>
        </w:tabs>
        <w:spacing w:before="191" w:line="234" w:lineRule="exact"/>
        <w:ind w:right="22" w:firstLine="567"/>
        <w:jc w:val="both"/>
        <w:rPr>
          <w:color w:val="000000"/>
          <w:spacing w:val="-8"/>
          <w:sz w:val="22"/>
          <w:szCs w:val="22"/>
        </w:rPr>
      </w:pPr>
      <w:r w:rsidRPr="002C1693">
        <w:rPr>
          <w:color w:val="000000"/>
          <w:sz w:val="22"/>
          <w:szCs w:val="22"/>
        </w:rPr>
        <w:t>Некоторый брат, отрекшись от мира и вступив в мона</w:t>
      </w:r>
      <w:r w:rsidRPr="002C1693">
        <w:rPr>
          <w:color w:val="000000"/>
          <w:sz w:val="22"/>
          <w:szCs w:val="22"/>
        </w:rPr>
        <w:softHyphen/>
        <w:t>шество, немедленно заключил себя в затвор, говоря: «Хочу быть безмолвником». Соседи, старцы, услышав это, пришли к нему, вывели его из затвора, заставили обойти все братские келлии и принести покаяние пред каждым братом, говоря: «Простите меня! я — не безмолвник, но только что получил начатки монашества»</w:t>
      </w:r>
      <w:r w:rsidR="00CD1EF5" w:rsidRPr="002C1693">
        <w:rPr>
          <w:rStyle w:val="a5"/>
          <w:color w:val="000000"/>
          <w:sz w:val="22"/>
          <w:szCs w:val="22"/>
        </w:rPr>
        <w:footnoteReference w:id="1852"/>
      </w:r>
      <w:r w:rsidRPr="002C1693">
        <w:rPr>
          <w:color w:val="000000"/>
          <w:sz w:val="22"/>
          <w:szCs w:val="22"/>
        </w:rPr>
        <w:t>.</w:t>
      </w:r>
    </w:p>
    <w:p w:rsidR="0001676B" w:rsidRPr="002C1693" w:rsidRDefault="0001676B" w:rsidP="00B5236F">
      <w:pPr>
        <w:numPr>
          <w:ilvl w:val="0"/>
          <w:numId w:val="368"/>
        </w:numPr>
        <w:shd w:val="clear" w:color="auto" w:fill="FFFFFF"/>
        <w:tabs>
          <w:tab w:val="decimal" w:pos="0"/>
          <w:tab w:val="left" w:pos="731"/>
        </w:tabs>
        <w:spacing w:line="234" w:lineRule="exact"/>
        <w:ind w:right="4" w:firstLine="567"/>
        <w:jc w:val="both"/>
        <w:rPr>
          <w:color w:val="000000"/>
          <w:spacing w:val="-8"/>
          <w:sz w:val="22"/>
          <w:szCs w:val="22"/>
        </w:rPr>
      </w:pPr>
      <w:r w:rsidRPr="002C1693">
        <w:rPr>
          <w:color w:val="000000"/>
          <w:sz w:val="22"/>
          <w:szCs w:val="22"/>
        </w:rPr>
        <w:t>Брат сказал некоторому великому старцу: «Авва! мне бы хотелось найти старца по воле моей и жить с ним!» Старец отвечал на это: «Хорошо желание твое, владыко мой!» Брат, не поняв слов старца, подумал, что старец признал мнение его правильным и утвердил его. Старец, заметив это, сказал ему: «Так</w:t>
      </w:r>
      <w:r w:rsidR="00562631">
        <w:rPr>
          <w:color w:val="000000"/>
          <w:sz w:val="22"/>
          <w:szCs w:val="22"/>
        </w:rPr>
        <w:t>-</w:t>
      </w:r>
      <w:r w:rsidR="000676C5">
        <w:rPr>
          <w:color w:val="000000"/>
          <w:sz w:val="22"/>
          <w:szCs w:val="22"/>
        </w:rPr>
        <w:t>то</w:t>
      </w:r>
      <w:r w:rsidRPr="002C1693">
        <w:rPr>
          <w:color w:val="000000"/>
          <w:sz w:val="22"/>
          <w:szCs w:val="22"/>
        </w:rPr>
        <w:t>! если найдешь старца, соответствующего воле твоей, то намереваешься жить с ним? Значит: желаешь не того, чтоб тебе последовать воле старца твоего, но чтоб старец последо</w:t>
      </w:r>
      <w:r w:rsidRPr="002C1693">
        <w:rPr>
          <w:color w:val="000000"/>
          <w:sz w:val="22"/>
          <w:szCs w:val="22"/>
        </w:rPr>
        <w:softHyphen/>
        <w:t>вал воле твоей, и в этом надеешься найти преуспеяние». Тогда брат понял свою ошибку и, встав, пал в ноги старцу, принося покаяние и говоря: «Прости меня! я очень тщеславился, ду</w:t>
      </w:r>
      <w:r w:rsidRPr="002C1693">
        <w:rPr>
          <w:color w:val="000000"/>
          <w:sz w:val="22"/>
          <w:szCs w:val="22"/>
        </w:rPr>
        <w:softHyphen/>
        <w:t>мая, что я хорошо сказал, между тем как ничего хорошего не было ни в словах моих, ни в мысли»</w:t>
      </w:r>
      <w:r w:rsidR="00CD1EF5" w:rsidRPr="002C1693">
        <w:rPr>
          <w:rStyle w:val="a5"/>
          <w:color w:val="000000"/>
          <w:sz w:val="22"/>
          <w:szCs w:val="22"/>
        </w:rPr>
        <w:footnoteReference w:id="1853"/>
      </w:r>
      <w:r w:rsidRPr="002C1693">
        <w:rPr>
          <w:color w:val="000000"/>
          <w:sz w:val="22"/>
          <w:szCs w:val="22"/>
        </w:rPr>
        <w:t>.</w:t>
      </w:r>
    </w:p>
    <w:p w:rsidR="0001676B" w:rsidRPr="002C1693" w:rsidRDefault="0001676B" w:rsidP="00B5236F">
      <w:pPr>
        <w:numPr>
          <w:ilvl w:val="0"/>
          <w:numId w:val="368"/>
        </w:numPr>
        <w:shd w:val="clear" w:color="auto" w:fill="FFFFFF"/>
        <w:tabs>
          <w:tab w:val="decimal" w:pos="0"/>
          <w:tab w:val="left" w:pos="731"/>
        </w:tabs>
        <w:spacing w:before="187" w:line="238" w:lineRule="exact"/>
        <w:ind w:right="7" w:firstLine="567"/>
        <w:jc w:val="both"/>
        <w:rPr>
          <w:sz w:val="22"/>
          <w:szCs w:val="22"/>
        </w:rPr>
      </w:pPr>
      <w:r w:rsidRPr="002C1693">
        <w:rPr>
          <w:color w:val="000000"/>
          <w:sz w:val="22"/>
          <w:szCs w:val="22"/>
        </w:rPr>
        <w:t>Некоторый брат, живший в келлиях, намочил в воде свои пальмовые ветви, и когда сел плести веревки, сказало ему помышление его, чтоб он пошел к такому</w:t>
      </w:r>
      <w:r w:rsidR="00562631">
        <w:rPr>
          <w:color w:val="000000"/>
          <w:sz w:val="22"/>
          <w:szCs w:val="22"/>
        </w:rPr>
        <w:t>-</w:t>
      </w:r>
      <w:r w:rsidR="000676C5">
        <w:rPr>
          <w:color w:val="000000"/>
          <w:sz w:val="22"/>
          <w:szCs w:val="22"/>
        </w:rPr>
        <w:t>то</w:t>
      </w:r>
      <w:r w:rsidRPr="002C1693">
        <w:rPr>
          <w:color w:val="000000"/>
          <w:sz w:val="22"/>
          <w:szCs w:val="22"/>
        </w:rPr>
        <w:t xml:space="preserve"> старцу для посе</w:t>
      </w:r>
      <w:r w:rsidRPr="002C1693">
        <w:rPr>
          <w:color w:val="000000"/>
          <w:sz w:val="22"/>
          <w:szCs w:val="22"/>
        </w:rPr>
        <w:softHyphen/>
        <w:t>щения. Потом, передумав сам в себе, сказал: «Пойду чрез не</w:t>
      </w:r>
      <w:r w:rsidRPr="002C1693">
        <w:rPr>
          <w:bCs/>
          <w:color w:val="000000"/>
          <w:spacing w:val="-3"/>
          <w:sz w:val="22"/>
          <w:szCs w:val="22"/>
        </w:rPr>
        <w:t xml:space="preserve">сколько дней». И опять говорило ему помышление его: «Если </w:t>
      </w:r>
      <w:r w:rsidRPr="002C1693">
        <w:rPr>
          <w:bCs/>
          <w:color w:val="000000"/>
          <w:spacing w:val="-2"/>
          <w:sz w:val="22"/>
          <w:szCs w:val="22"/>
        </w:rPr>
        <w:t>же старец в это время умрет, тогда что сделаешь? Пойду сей</w:t>
      </w:r>
      <w:r w:rsidRPr="002C1693">
        <w:rPr>
          <w:bCs/>
          <w:color w:val="000000"/>
          <w:spacing w:val="-2"/>
          <w:sz w:val="22"/>
          <w:szCs w:val="22"/>
        </w:rPr>
        <w:softHyphen/>
      </w:r>
      <w:r w:rsidRPr="002C1693">
        <w:rPr>
          <w:bCs/>
          <w:color w:val="000000"/>
          <w:spacing w:val="-6"/>
          <w:sz w:val="22"/>
          <w:szCs w:val="22"/>
        </w:rPr>
        <w:t xml:space="preserve">час же и поговорю с ним, тем более, что время летнее». И опять </w:t>
      </w:r>
      <w:r w:rsidRPr="002C1693">
        <w:rPr>
          <w:bCs/>
          <w:color w:val="000000"/>
          <w:spacing w:val="-1"/>
          <w:sz w:val="22"/>
          <w:szCs w:val="22"/>
        </w:rPr>
        <w:t>сказал он сам в себе: «Но теперь некогда». И снова помыш</w:t>
      </w:r>
      <w:r w:rsidRPr="002C1693">
        <w:rPr>
          <w:bCs/>
          <w:color w:val="000000"/>
          <w:spacing w:val="-1"/>
          <w:sz w:val="22"/>
          <w:szCs w:val="22"/>
        </w:rPr>
        <w:softHyphen/>
        <w:t xml:space="preserve">ление говорило ему: «Когда приладишь тростниковые палки </w:t>
      </w:r>
      <w:r w:rsidRPr="002C1693">
        <w:rPr>
          <w:bCs/>
          <w:color w:val="000000"/>
          <w:spacing w:val="-3"/>
          <w:sz w:val="22"/>
          <w:szCs w:val="22"/>
        </w:rPr>
        <w:t xml:space="preserve">к циновкам, тогда уже будет время». И опять сказал он сам в себе: «Когда употреблю в работу эти пальмовые ветви, тогда </w:t>
      </w:r>
      <w:r w:rsidRPr="002C1693">
        <w:rPr>
          <w:bCs/>
          <w:color w:val="000000"/>
          <w:spacing w:val="-2"/>
          <w:sz w:val="22"/>
          <w:szCs w:val="22"/>
        </w:rPr>
        <w:t xml:space="preserve">пойду». Против этого снова возразило помышление его: «Но сегодня хороша погода». С этими словами он встал, оставил </w:t>
      </w:r>
      <w:r w:rsidRPr="002C1693">
        <w:rPr>
          <w:bCs/>
          <w:color w:val="000000"/>
          <w:spacing w:val="-5"/>
          <w:sz w:val="22"/>
          <w:szCs w:val="22"/>
        </w:rPr>
        <w:t xml:space="preserve">приготовленные к работе пальмовые ветви неупотребленными </w:t>
      </w:r>
      <w:r w:rsidRPr="002C1693">
        <w:rPr>
          <w:bCs/>
          <w:color w:val="000000"/>
          <w:spacing w:val="-2"/>
          <w:sz w:val="22"/>
          <w:szCs w:val="22"/>
        </w:rPr>
        <w:t xml:space="preserve">и пошел, взяв мантию свою. По соседству его жил некоторый </w:t>
      </w:r>
      <w:r w:rsidRPr="002C1693">
        <w:rPr>
          <w:bCs/>
          <w:color w:val="000000"/>
          <w:spacing w:val="-3"/>
          <w:sz w:val="22"/>
          <w:szCs w:val="22"/>
        </w:rPr>
        <w:t xml:space="preserve">старец, муж прозорливый; увидев, что брат идет поспешно, он закричал ему: «Пленник! пленник! куда бежишь? подойди ко </w:t>
      </w:r>
      <w:r w:rsidRPr="002C1693">
        <w:rPr>
          <w:bCs/>
          <w:color w:val="000000"/>
          <w:spacing w:val="-1"/>
          <w:sz w:val="22"/>
          <w:szCs w:val="22"/>
        </w:rPr>
        <w:t xml:space="preserve">мне». Когда он подошел, старец сказал ему: «Возвратись в </w:t>
      </w:r>
      <w:r w:rsidRPr="002C1693">
        <w:rPr>
          <w:bCs/>
          <w:color w:val="000000"/>
          <w:spacing w:val="-5"/>
          <w:sz w:val="22"/>
          <w:szCs w:val="22"/>
        </w:rPr>
        <w:t xml:space="preserve">келлию твою». Брат рассказал старцу о приливе помышлений, </w:t>
      </w:r>
      <w:r w:rsidRPr="002C1693">
        <w:rPr>
          <w:bCs/>
          <w:color w:val="000000"/>
          <w:spacing w:val="-4"/>
          <w:sz w:val="22"/>
          <w:szCs w:val="22"/>
        </w:rPr>
        <w:t>которому он подвергся, и, просвещенный учением старца, воз</w:t>
      </w:r>
      <w:r w:rsidRPr="002C1693">
        <w:rPr>
          <w:bCs/>
          <w:color w:val="000000"/>
          <w:spacing w:val="-4"/>
          <w:sz w:val="22"/>
          <w:szCs w:val="22"/>
        </w:rPr>
        <w:softHyphen/>
      </w:r>
      <w:r w:rsidRPr="002C1693">
        <w:rPr>
          <w:bCs/>
          <w:color w:val="000000"/>
          <w:spacing w:val="-1"/>
          <w:sz w:val="22"/>
          <w:szCs w:val="22"/>
        </w:rPr>
        <w:t xml:space="preserve">вратился в свою келлию. Вошедши в нее, он пал на лицо свое </w:t>
      </w:r>
      <w:r w:rsidRPr="002C1693">
        <w:rPr>
          <w:bCs/>
          <w:color w:val="000000"/>
          <w:sz w:val="22"/>
          <w:szCs w:val="22"/>
        </w:rPr>
        <w:t xml:space="preserve">и приносил покаяние. Когда он поступил так, — внезапно </w:t>
      </w:r>
      <w:r w:rsidRPr="002C1693">
        <w:rPr>
          <w:bCs/>
          <w:color w:val="000000"/>
          <w:spacing w:val="-4"/>
          <w:sz w:val="22"/>
          <w:szCs w:val="22"/>
        </w:rPr>
        <w:t>демоны закричали громким голосом: «Победил нас, монах, по</w:t>
      </w:r>
      <w:r w:rsidRPr="002C1693">
        <w:rPr>
          <w:bCs/>
          <w:color w:val="000000"/>
          <w:spacing w:val="-4"/>
          <w:sz w:val="22"/>
          <w:szCs w:val="22"/>
        </w:rPr>
        <w:softHyphen/>
      </w:r>
      <w:r w:rsidRPr="002C1693">
        <w:rPr>
          <w:bCs/>
          <w:color w:val="000000"/>
          <w:spacing w:val="-2"/>
          <w:sz w:val="22"/>
          <w:szCs w:val="22"/>
        </w:rPr>
        <w:t xml:space="preserve">бедил нас!» Циновка, на которой он лежал, превратилась в </w:t>
      </w:r>
      <w:r w:rsidRPr="002C1693">
        <w:rPr>
          <w:bCs/>
          <w:color w:val="000000"/>
          <w:spacing w:val="-1"/>
          <w:sz w:val="22"/>
          <w:szCs w:val="22"/>
        </w:rPr>
        <w:t xml:space="preserve">пепел, как бы сожженная огнем, а демоны исчезли в образе </w:t>
      </w:r>
      <w:r w:rsidRPr="002C1693">
        <w:rPr>
          <w:bCs/>
          <w:color w:val="000000"/>
          <w:sz w:val="22"/>
          <w:szCs w:val="22"/>
        </w:rPr>
        <w:t>дыма. Таким образом брат научился познавать козни их</w:t>
      </w:r>
      <w:r w:rsidR="00CD1EF5" w:rsidRPr="002C1693">
        <w:rPr>
          <w:rStyle w:val="a5"/>
          <w:bCs/>
          <w:color w:val="000000"/>
          <w:sz w:val="22"/>
          <w:szCs w:val="22"/>
        </w:rPr>
        <w:footnoteReference w:id="1854"/>
      </w:r>
      <w:r w:rsidRPr="002C1693">
        <w:rPr>
          <w:bCs/>
          <w:color w:val="000000"/>
          <w:sz w:val="22"/>
          <w:szCs w:val="22"/>
        </w:rPr>
        <w:t>.</w:t>
      </w:r>
    </w:p>
    <w:p w:rsidR="0001676B" w:rsidRPr="002C1693" w:rsidRDefault="0001676B" w:rsidP="00B5236F">
      <w:pPr>
        <w:shd w:val="clear" w:color="auto" w:fill="FFFFFF"/>
        <w:tabs>
          <w:tab w:val="decimal" w:pos="0"/>
        </w:tabs>
        <w:spacing w:before="112" w:line="230" w:lineRule="exact"/>
        <w:ind w:firstLine="567"/>
        <w:jc w:val="both"/>
        <w:rPr>
          <w:sz w:val="22"/>
          <w:szCs w:val="22"/>
        </w:rPr>
      </w:pPr>
      <w:r w:rsidRPr="002C1693">
        <w:rPr>
          <w:bCs/>
          <w:color w:val="000000"/>
          <w:spacing w:val="-14"/>
          <w:sz w:val="22"/>
          <w:szCs w:val="22"/>
        </w:rPr>
        <w:t>Демоны стараются ввести человека в общение с собою и в подчи</w:t>
      </w:r>
      <w:r w:rsidRPr="002C1693">
        <w:rPr>
          <w:bCs/>
          <w:color w:val="000000"/>
          <w:spacing w:val="-14"/>
          <w:sz w:val="22"/>
          <w:szCs w:val="22"/>
        </w:rPr>
        <w:softHyphen/>
      </w:r>
      <w:r w:rsidRPr="002C1693">
        <w:rPr>
          <w:bCs/>
          <w:color w:val="000000"/>
          <w:spacing w:val="-15"/>
          <w:sz w:val="22"/>
          <w:szCs w:val="22"/>
        </w:rPr>
        <w:t xml:space="preserve">нение себе не всегда явно греховными помышлениями; они внушают </w:t>
      </w:r>
      <w:r w:rsidRPr="002C1693">
        <w:rPr>
          <w:bCs/>
          <w:color w:val="000000"/>
          <w:spacing w:val="-13"/>
          <w:sz w:val="22"/>
          <w:szCs w:val="22"/>
        </w:rPr>
        <w:t xml:space="preserve">первоначально действия, не имеющие в себе по видимому ничего </w:t>
      </w:r>
      <w:r w:rsidRPr="002C1693">
        <w:rPr>
          <w:bCs/>
          <w:color w:val="000000"/>
          <w:spacing w:val="-14"/>
          <w:sz w:val="22"/>
          <w:szCs w:val="22"/>
        </w:rPr>
        <w:t xml:space="preserve">предосудительного, часто по видимому добрые, а потом уже, получив </w:t>
      </w:r>
      <w:r w:rsidRPr="002C1693">
        <w:rPr>
          <w:bCs/>
          <w:color w:val="000000"/>
          <w:spacing w:val="-15"/>
          <w:sz w:val="22"/>
          <w:szCs w:val="22"/>
        </w:rPr>
        <w:t>влияние и власть над человеком, ввергают его в беззакония, которые, таким образом, суть последствия первоначального последования вну</w:t>
      </w:r>
      <w:r w:rsidRPr="002C1693">
        <w:rPr>
          <w:bCs/>
          <w:color w:val="000000"/>
          <w:spacing w:val="-13"/>
          <w:sz w:val="22"/>
          <w:szCs w:val="22"/>
        </w:rPr>
        <w:t>шениям демонов. Это показывает, как тесен и прискорбен мыслен</w:t>
      </w:r>
      <w:r w:rsidRPr="002C1693">
        <w:rPr>
          <w:bCs/>
          <w:color w:val="000000"/>
          <w:spacing w:val="-13"/>
          <w:sz w:val="22"/>
          <w:szCs w:val="22"/>
        </w:rPr>
        <w:softHyphen/>
      </w:r>
      <w:r w:rsidRPr="002C1693">
        <w:rPr>
          <w:bCs/>
          <w:color w:val="000000"/>
          <w:spacing w:val="-11"/>
          <w:sz w:val="22"/>
          <w:szCs w:val="22"/>
        </w:rPr>
        <w:t>ный путь, с каким трезвением должно шествовать по нему.</w:t>
      </w:r>
    </w:p>
    <w:p w:rsidR="0001676B" w:rsidRPr="002C1693" w:rsidRDefault="0001676B" w:rsidP="00B5236F">
      <w:pPr>
        <w:shd w:val="clear" w:color="auto" w:fill="FFFFFF"/>
        <w:tabs>
          <w:tab w:val="decimal" w:pos="0"/>
        </w:tabs>
        <w:spacing w:before="187" w:line="241" w:lineRule="exact"/>
        <w:ind w:right="4" w:firstLine="567"/>
        <w:jc w:val="both"/>
        <w:rPr>
          <w:sz w:val="22"/>
          <w:szCs w:val="22"/>
        </w:rPr>
      </w:pPr>
      <w:r w:rsidRPr="002C1693">
        <w:rPr>
          <w:bCs/>
          <w:color w:val="000000"/>
          <w:spacing w:val="-6"/>
          <w:sz w:val="22"/>
          <w:szCs w:val="22"/>
        </w:rPr>
        <w:t>118. Однажды некоторый старец пришел в Синайскую гору-</w:t>
      </w:r>
      <w:r w:rsidRPr="002C1693">
        <w:rPr>
          <w:bCs/>
          <w:color w:val="000000"/>
          <w:spacing w:val="-1"/>
          <w:sz w:val="22"/>
          <w:szCs w:val="22"/>
        </w:rPr>
        <w:t xml:space="preserve">Когда он уходил оттуда, встретился с ним на пути брат и, </w:t>
      </w:r>
      <w:r w:rsidRPr="002C1693">
        <w:rPr>
          <w:bCs/>
          <w:color w:val="000000"/>
          <w:spacing w:val="-3"/>
          <w:sz w:val="22"/>
          <w:szCs w:val="22"/>
        </w:rPr>
        <w:t xml:space="preserve">воздыхая, сказал ему: «Авва! мы в скорби по причине засухи: </w:t>
      </w:r>
      <w:r w:rsidRPr="002C1693">
        <w:rPr>
          <w:bCs/>
          <w:color w:val="000000"/>
          <w:spacing w:val="-2"/>
          <w:sz w:val="22"/>
          <w:szCs w:val="22"/>
        </w:rPr>
        <w:t xml:space="preserve">дождя нет у нас». Старец сказал ему: «Отчего вы не молились и не просили дождя у Бога? Брат отвечал: «И молились и </w:t>
      </w:r>
      <w:r w:rsidRPr="002C1693">
        <w:rPr>
          <w:bCs/>
          <w:color w:val="000000"/>
          <w:spacing w:val="-3"/>
          <w:sz w:val="22"/>
          <w:szCs w:val="22"/>
        </w:rPr>
        <w:t>прилежно просили у Бога, но дождя нет». Старец сказал: «По</w:t>
      </w:r>
      <w:r w:rsidRPr="002C1693">
        <w:rPr>
          <w:bCs/>
          <w:color w:val="000000"/>
          <w:spacing w:val="-5"/>
          <w:sz w:val="22"/>
          <w:szCs w:val="22"/>
        </w:rPr>
        <w:t xml:space="preserve">лагаю: не тщательно молились. Хочешь ли знать, что это так? </w:t>
      </w:r>
      <w:r w:rsidRPr="002C1693">
        <w:rPr>
          <w:bCs/>
          <w:color w:val="000000"/>
          <w:sz w:val="22"/>
          <w:szCs w:val="22"/>
        </w:rPr>
        <w:t>Встанем вместе на молитву». С этими словами он простер</w:t>
      </w:r>
      <w:r w:rsidR="00CD1EF5" w:rsidRPr="002C1693">
        <w:rPr>
          <w:bCs/>
          <w:color w:val="000000"/>
          <w:sz w:val="22"/>
          <w:szCs w:val="22"/>
        </w:rPr>
        <w:t xml:space="preserve"> </w:t>
      </w:r>
      <w:r w:rsidRPr="002C1693">
        <w:rPr>
          <w:bCs/>
          <w:color w:val="000000"/>
          <w:spacing w:val="-3"/>
          <w:sz w:val="22"/>
          <w:szCs w:val="22"/>
        </w:rPr>
        <w:t>руки к небу и помолился. Дождь пошел тотчас. Брат, увидев</w:t>
      </w:r>
      <w:r w:rsidRPr="002C1693">
        <w:rPr>
          <w:bCs/>
          <w:color w:val="000000"/>
          <w:spacing w:val="-3"/>
          <w:sz w:val="22"/>
          <w:szCs w:val="22"/>
        </w:rPr>
        <w:softHyphen/>
      </w:r>
      <w:r w:rsidRPr="002C1693">
        <w:rPr>
          <w:bCs/>
          <w:color w:val="000000"/>
          <w:spacing w:val="-5"/>
          <w:sz w:val="22"/>
          <w:szCs w:val="22"/>
        </w:rPr>
        <w:t>ши это, испугался и поклонился в ноги старцу, а старец немед</w:t>
      </w:r>
      <w:r w:rsidRPr="002C1693">
        <w:rPr>
          <w:bCs/>
          <w:color w:val="000000"/>
          <w:spacing w:val="-5"/>
          <w:sz w:val="22"/>
          <w:szCs w:val="22"/>
        </w:rPr>
        <w:softHyphen/>
      </w:r>
      <w:r w:rsidRPr="002C1693">
        <w:rPr>
          <w:bCs/>
          <w:color w:val="000000"/>
          <w:sz w:val="22"/>
          <w:szCs w:val="22"/>
        </w:rPr>
        <w:t>ленно бежал оттуда</w:t>
      </w:r>
      <w:r w:rsidR="00CD1EF5" w:rsidRPr="002C1693">
        <w:rPr>
          <w:rStyle w:val="a5"/>
          <w:bCs/>
          <w:color w:val="000000"/>
          <w:sz w:val="22"/>
          <w:szCs w:val="22"/>
        </w:rPr>
        <w:footnoteReference w:id="1855"/>
      </w:r>
      <w:r w:rsidRPr="002C1693">
        <w:rPr>
          <w:bCs/>
          <w:color w:val="000000"/>
          <w:sz w:val="22"/>
          <w:szCs w:val="22"/>
        </w:rPr>
        <w:t>.</w:t>
      </w:r>
    </w:p>
    <w:p w:rsidR="0001676B" w:rsidRPr="002C1693" w:rsidRDefault="0001676B" w:rsidP="00B5236F">
      <w:pPr>
        <w:numPr>
          <w:ilvl w:val="0"/>
          <w:numId w:val="369"/>
        </w:numPr>
        <w:shd w:val="clear" w:color="auto" w:fill="FFFFFF"/>
        <w:tabs>
          <w:tab w:val="decimal" w:pos="0"/>
          <w:tab w:val="left" w:pos="702"/>
        </w:tabs>
        <w:spacing w:line="238" w:lineRule="exact"/>
        <w:ind w:right="40" w:firstLine="567"/>
        <w:jc w:val="both"/>
        <w:rPr>
          <w:bCs/>
          <w:color w:val="000000"/>
          <w:spacing w:val="-10"/>
          <w:sz w:val="22"/>
          <w:szCs w:val="22"/>
        </w:rPr>
      </w:pPr>
      <w:r w:rsidRPr="002C1693">
        <w:rPr>
          <w:bCs/>
          <w:color w:val="000000"/>
          <w:spacing w:val="-6"/>
          <w:sz w:val="22"/>
          <w:szCs w:val="22"/>
        </w:rPr>
        <w:t xml:space="preserve">Брат посетил старца и, уходя от него, сказал ему: «Авва! </w:t>
      </w:r>
      <w:r w:rsidRPr="002C1693">
        <w:rPr>
          <w:bCs/>
          <w:color w:val="000000"/>
          <w:spacing w:val="-3"/>
          <w:sz w:val="22"/>
          <w:szCs w:val="22"/>
        </w:rPr>
        <w:t>прости меня: я помешал тебе совершать правило твое». Ста</w:t>
      </w:r>
      <w:r w:rsidRPr="002C1693">
        <w:rPr>
          <w:bCs/>
          <w:color w:val="000000"/>
          <w:spacing w:val="-3"/>
          <w:sz w:val="22"/>
          <w:szCs w:val="22"/>
        </w:rPr>
        <w:softHyphen/>
      </w:r>
      <w:r w:rsidRPr="002C1693">
        <w:rPr>
          <w:bCs/>
          <w:color w:val="000000"/>
          <w:spacing w:val="-6"/>
          <w:sz w:val="22"/>
          <w:szCs w:val="22"/>
        </w:rPr>
        <w:t>рец отвечал: «Мое правило — принять тебя по заповеди стран</w:t>
      </w:r>
      <w:r w:rsidRPr="002C1693">
        <w:rPr>
          <w:bCs/>
          <w:color w:val="000000"/>
          <w:sz w:val="22"/>
          <w:szCs w:val="22"/>
        </w:rPr>
        <w:t>ноприимства и отпустить с миром»</w:t>
      </w:r>
      <w:r w:rsidR="00CD1EF5" w:rsidRPr="002C1693">
        <w:rPr>
          <w:rStyle w:val="a5"/>
          <w:bCs/>
          <w:color w:val="000000"/>
          <w:sz w:val="22"/>
          <w:szCs w:val="22"/>
        </w:rPr>
        <w:footnoteReference w:id="1856"/>
      </w:r>
      <w:r w:rsidRPr="002C1693">
        <w:rPr>
          <w:bCs/>
          <w:color w:val="000000"/>
          <w:sz w:val="22"/>
          <w:szCs w:val="22"/>
        </w:rPr>
        <w:t>.</w:t>
      </w:r>
    </w:p>
    <w:p w:rsidR="0001676B" w:rsidRPr="002C1693" w:rsidRDefault="0001676B" w:rsidP="00B5236F">
      <w:pPr>
        <w:numPr>
          <w:ilvl w:val="0"/>
          <w:numId w:val="369"/>
        </w:numPr>
        <w:shd w:val="clear" w:color="auto" w:fill="FFFFFF"/>
        <w:tabs>
          <w:tab w:val="decimal" w:pos="0"/>
          <w:tab w:val="left" w:pos="702"/>
        </w:tabs>
        <w:spacing w:line="238" w:lineRule="exact"/>
        <w:ind w:right="18" w:firstLine="567"/>
        <w:jc w:val="both"/>
        <w:rPr>
          <w:bCs/>
          <w:color w:val="000000"/>
          <w:spacing w:val="-6"/>
          <w:sz w:val="22"/>
          <w:szCs w:val="22"/>
        </w:rPr>
      </w:pPr>
      <w:r w:rsidRPr="002C1693">
        <w:rPr>
          <w:bCs/>
          <w:color w:val="000000"/>
          <w:spacing w:val="-2"/>
          <w:sz w:val="22"/>
          <w:szCs w:val="22"/>
        </w:rPr>
        <w:t xml:space="preserve">Рассказывали о некотором старце, жившем в Сирии </w:t>
      </w:r>
      <w:r w:rsidRPr="002C1693">
        <w:rPr>
          <w:bCs/>
          <w:color w:val="000000"/>
          <w:sz w:val="22"/>
          <w:szCs w:val="22"/>
        </w:rPr>
        <w:t xml:space="preserve">близ дороги. Делание его состояло в том, что он во всякое время дня и ночи принимал всякого монаха, приходившего </w:t>
      </w:r>
      <w:r w:rsidRPr="002C1693">
        <w:rPr>
          <w:bCs/>
          <w:color w:val="000000"/>
          <w:spacing w:val="-1"/>
          <w:sz w:val="22"/>
          <w:szCs w:val="22"/>
        </w:rPr>
        <w:t xml:space="preserve">из пустыни, и с любовию предлагал ему трапезу. Однажды </w:t>
      </w:r>
      <w:r w:rsidRPr="002C1693">
        <w:rPr>
          <w:bCs/>
          <w:color w:val="000000"/>
          <w:spacing w:val="-4"/>
          <w:sz w:val="22"/>
          <w:szCs w:val="22"/>
        </w:rPr>
        <w:t xml:space="preserve">пришел к нему отшельник. Старец просил его вкусить пищи; </w:t>
      </w:r>
      <w:r w:rsidRPr="002C1693">
        <w:rPr>
          <w:bCs/>
          <w:color w:val="000000"/>
          <w:spacing w:val="-1"/>
          <w:sz w:val="22"/>
          <w:szCs w:val="22"/>
        </w:rPr>
        <w:t>но отшельник отказался, сказав: «Сегодня я пощусь». По</w:t>
      </w:r>
      <w:r w:rsidRPr="002C1693">
        <w:rPr>
          <w:bCs/>
          <w:color w:val="000000"/>
          <w:spacing w:val="-1"/>
          <w:sz w:val="22"/>
          <w:szCs w:val="22"/>
        </w:rPr>
        <w:softHyphen/>
      </w:r>
      <w:r w:rsidRPr="002C1693">
        <w:rPr>
          <w:bCs/>
          <w:color w:val="000000"/>
          <w:spacing w:val="-2"/>
          <w:sz w:val="22"/>
          <w:szCs w:val="22"/>
        </w:rPr>
        <w:t xml:space="preserve">ститься значило тогда вовсе не употреблять пищи. Старец </w:t>
      </w:r>
      <w:r w:rsidRPr="002C1693">
        <w:rPr>
          <w:bCs/>
          <w:color w:val="000000"/>
          <w:sz w:val="22"/>
          <w:szCs w:val="22"/>
        </w:rPr>
        <w:t xml:space="preserve">огорчился и сказал: </w:t>
      </w:r>
      <w:r w:rsidR="00CD1EF5" w:rsidRPr="002C1693">
        <w:rPr>
          <w:bCs/>
          <w:color w:val="000000"/>
          <w:sz w:val="22"/>
          <w:szCs w:val="22"/>
        </w:rPr>
        <w:t>«</w:t>
      </w:r>
      <w:r w:rsidRPr="002C1693">
        <w:rPr>
          <w:bCs/>
          <w:i/>
          <w:iCs/>
          <w:color w:val="000000"/>
          <w:sz w:val="22"/>
          <w:szCs w:val="22"/>
        </w:rPr>
        <w:t xml:space="preserve">Не отврати лица твоего от отрока </w:t>
      </w:r>
      <w:r w:rsidRPr="002C1693">
        <w:rPr>
          <w:bCs/>
          <w:i/>
          <w:iCs/>
          <w:color w:val="000000"/>
          <w:spacing w:val="-1"/>
          <w:sz w:val="22"/>
          <w:szCs w:val="22"/>
        </w:rPr>
        <w:t>твоего</w:t>
      </w:r>
      <w:r w:rsidR="00CD1EF5" w:rsidRPr="002C1693">
        <w:rPr>
          <w:rStyle w:val="a5"/>
          <w:bCs/>
          <w:i/>
          <w:iCs/>
          <w:color w:val="000000"/>
          <w:spacing w:val="-1"/>
          <w:sz w:val="22"/>
          <w:szCs w:val="22"/>
        </w:rPr>
        <w:footnoteReference w:id="1857"/>
      </w:r>
      <w:r w:rsidRPr="002C1693">
        <w:rPr>
          <w:bCs/>
          <w:i/>
          <w:iCs/>
          <w:color w:val="000000"/>
          <w:spacing w:val="-1"/>
          <w:sz w:val="22"/>
          <w:szCs w:val="22"/>
        </w:rPr>
        <w:t xml:space="preserve">, </w:t>
      </w:r>
      <w:r w:rsidRPr="002C1693">
        <w:rPr>
          <w:bCs/>
          <w:color w:val="000000"/>
          <w:spacing w:val="-1"/>
          <w:sz w:val="22"/>
          <w:szCs w:val="22"/>
        </w:rPr>
        <w:t>и не презри мною, убедительно прошу тебя. Помо</w:t>
      </w:r>
      <w:r w:rsidRPr="002C1693">
        <w:rPr>
          <w:bCs/>
          <w:color w:val="000000"/>
          <w:spacing w:val="-1"/>
          <w:sz w:val="22"/>
          <w:szCs w:val="22"/>
        </w:rPr>
        <w:softHyphen/>
      </w:r>
      <w:r w:rsidRPr="002C1693">
        <w:rPr>
          <w:bCs/>
          <w:color w:val="000000"/>
          <w:sz w:val="22"/>
          <w:szCs w:val="22"/>
        </w:rPr>
        <w:t>лимся Богу! Вот древо: последуем воле того из нас, по мо</w:t>
      </w:r>
      <w:r w:rsidRPr="002C1693">
        <w:rPr>
          <w:bCs/>
          <w:color w:val="000000"/>
          <w:sz w:val="22"/>
          <w:szCs w:val="22"/>
        </w:rPr>
        <w:softHyphen/>
      </w:r>
      <w:r w:rsidRPr="002C1693">
        <w:rPr>
          <w:bCs/>
          <w:color w:val="000000"/>
          <w:spacing w:val="-3"/>
          <w:sz w:val="22"/>
          <w:szCs w:val="22"/>
        </w:rPr>
        <w:t xml:space="preserve">литве которого наклонится древо». Отшельник преклонил </w:t>
      </w:r>
      <w:r w:rsidRPr="002C1693">
        <w:rPr>
          <w:bCs/>
          <w:color w:val="000000"/>
          <w:spacing w:val="-2"/>
          <w:sz w:val="22"/>
          <w:szCs w:val="22"/>
        </w:rPr>
        <w:t>колена и помолился, но не последовало ничего. Потом пре</w:t>
      </w:r>
      <w:r w:rsidRPr="002C1693">
        <w:rPr>
          <w:bCs/>
          <w:color w:val="000000"/>
          <w:spacing w:val="-2"/>
          <w:sz w:val="22"/>
          <w:szCs w:val="22"/>
        </w:rPr>
        <w:softHyphen/>
        <w:t>клонил колена и старец-странноприимец; вместе с этим тот</w:t>
      </w:r>
      <w:r w:rsidRPr="002C1693">
        <w:rPr>
          <w:bCs/>
          <w:color w:val="000000"/>
          <w:spacing w:val="-2"/>
          <w:sz w:val="22"/>
          <w:szCs w:val="22"/>
        </w:rPr>
        <w:softHyphen/>
      </w:r>
      <w:r w:rsidRPr="002C1693">
        <w:rPr>
          <w:bCs/>
          <w:color w:val="000000"/>
          <w:spacing w:val="-3"/>
          <w:sz w:val="22"/>
          <w:szCs w:val="22"/>
        </w:rPr>
        <w:t>час наклонилось древо. Увидев это, они возрадовались и про</w:t>
      </w:r>
      <w:r w:rsidRPr="002C1693">
        <w:rPr>
          <w:bCs/>
          <w:color w:val="000000"/>
          <w:spacing w:val="-3"/>
          <w:sz w:val="22"/>
          <w:szCs w:val="22"/>
        </w:rPr>
        <w:softHyphen/>
      </w:r>
      <w:r w:rsidRPr="002C1693">
        <w:rPr>
          <w:bCs/>
          <w:color w:val="000000"/>
          <w:sz w:val="22"/>
          <w:szCs w:val="22"/>
        </w:rPr>
        <w:t>славили Бога</w:t>
      </w:r>
      <w:r w:rsidR="00CD1EF5" w:rsidRPr="002C1693">
        <w:rPr>
          <w:rStyle w:val="a5"/>
          <w:bCs/>
          <w:color w:val="000000"/>
          <w:sz w:val="22"/>
          <w:szCs w:val="22"/>
        </w:rPr>
        <w:footnoteReference w:id="1858"/>
      </w:r>
      <w:r w:rsidRPr="002C1693">
        <w:rPr>
          <w:bCs/>
          <w:color w:val="000000"/>
          <w:sz w:val="22"/>
          <w:szCs w:val="22"/>
        </w:rPr>
        <w:t>.</w:t>
      </w:r>
    </w:p>
    <w:p w:rsidR="0001676B" w:rsidRPr="002C1693" w:rsidRDefault="0001676B" w:rsidP="00B5236F">
      <w:pPr>
        <w:numPr>
          <w:ilvl w:val="0"/>
          <w:numId w:val="369"/>
        </w:numPr>
        <w:shd w:val="clear" w:color="auto" w:fill="FFFFFF"/>
        <w:tabs>
          <w:tab w:val="decimal" w:pos="0"/>
          <w:tab w:val="left" w:pos="702"/>
        </w:tabs>
        <w:spacing w:line="238" w:lineRule="exact"/>
        <w:ind w:right="11" w:firstLine="567"/>
        <w:jc w:val="both"/>
        <w:rPr>
          <w:bCs/>
          <w:color w:val="000000"/>
          <w:spacing w:val="-8"/>
          <w:sz w:val="22"/>
          <w:szCs w:val="22"/>
        </w:rPr>
      </w:pPr>
      <w:r w:rsidRPr="002C1693">
        <w:rPr>
          <w:bCs/>
          <w:color w:val="000000"/>
          <w:spacing w:val="-5"/>
          <w:sz w:val="22"/>
          <w:szCs w:val="22"/>
        </w:rPr>
        <w:t>Однажды два брата пришли к некоторому старцу. Ста</w:t>
      </w:r>
      <w:r w:rsidRPr="002C1693">
        <w:rPr>
          <w:bCs/>
          <w:color w:val="000000"/>
          <w:spacing w:val="-5"/>
          <w:sz w:val="22"/>
          <w:szCs w:val="22"/>
        </w:rPr>
        <w:softHyphen/>
      </w:r>
      <w:r w:rsidRPr="002C1693">
        <w:rPr>
          <w:bCs/>
          <w:color w:val="000000"/>
          <w:spacing w:val="-2"/>
          <w:sz w:val="22"/>
          <w:szCs w:val="22"/>
        </w:rPr>
        <w:t>рец этот не имел обычая употреблять пищу ежедневно. Уви</w:t>
      </w:r>
      <w:r w:rsidRPr="002C1693">
        <w:rPr>
          <w:bCs/>
          <w:color w:val="000000"/>
          <w:spacing w:val="-2"/>
          <w:sz w:val="22"/>
          <w:szCs w:val="22"/>
        </w:rPr>
        <w:softHyphen/>
      </w:r>
      <w:r w:rsidRPr="002C1693">
        <w:rPr>
          <w:bCs/>
          <w:color w:val="000000"/>
          <w:sz w:val="22"/>
          <w:szCs w:val="22"/>
        </w:rPr>
        <w:t xml:space="preserve">дев братьев, он принял их с радостию и сказал сам в себе: </w:t>
      </w:r>
      <w:r w:rsidRPr="002C1693">
        <w:rPr>
          <w:bCs/>
          <w:color w:val="000000"/>
          <w:spacing w:val="-3"/>
          <w:sz w:val="22"/>
          <w:szCs w:val="22"/>
        </w:rPr>
        <w:t>«Пост имеет свою награду». Потом присовокупил: «Употреб</w:t>
      </w:r>
      <w:r w:rsidRPr="002C1693">
        <w:rPr>
          <w:bCs/>
          <w:color w:val="000000"/>
          <w:spacing w:val="-3"/>
          <w:sz w:val="22"/>
          <w:szCs w:val="22"/>
        </w:rPr>
        <w:softHyphen/>
        <w:t>ляющий пищу ради любви совершает две добродетели: отсе</w:t>
      </w:r>
      <w:r w:rsidRPr="002C1693">
        <w:rPr>
          <w:bCs/>
          <w:color w:val="000000"/>
          <w:spacing w:val="-3"/>
          <w:sz w:val="22"/>
          <w:szCs w:val="22"/>
        </w:rPr>
        <w:softHyphen/>
      </w:r>
      <w:r w:rsidRPr="002C1693">
        <w:rPr>
          <w:bCs/>
          <w:color w:val="000000"/>
          <w:spacing w:val="-2"/>
          <w:sz w:val="22"/>
          <w:szCs w:val="22"/>
        </w:rPr>
        <w:t>кает свою волю и исполняет заповеди странноприимства»</w:t>
      </w:r>
      <w:r w:rsidR="00CD1EF5" w:rsidRPr="002C1693">
        <w:rPr>
          <w:rStyle w:val="a5"/>
          <w:bCs/>
          <w:color w:val="000000"/>
          <w:spacing w:val="-2"/>
          <w:sz w:val="22"/>
          <w:szCs w:val="22"/>
        </w:rPr>
        <w:footnoteReference w:id="1859"/>
      </w:r>
      <w:r w:rsidRPr="002C1693">
        <w:rPr>
          <w:bCs/>
          <w:color w:val="000000"/>
          <w:spacing w:val="-2"/>
          <w:sz w:val="22"/>
          <w:szCs w:val="22"/>
        </w:rPr>
        <w:t>.</w:t>
      </w:r>
    </w:p>
    <w:p w:rsidR="0001676B" w:rsidRPr="002C1693" w:rsidRDefault="0001676B" w:rsidP="00B5236F">
      <w:pPr>
        <w:numPr>
          <w:ilvl w:val="0"/>
          <w:numId w:val="369"/>
        </w:numPr>
        <w:shd w:val="clear" w:color="auto" w:fill="FFFFFF"/>
        <w:tabs>
          <w:tab w:val="decimal" w:pos="0"/>
          <w:tab w:val="left" w:pos="702"/>
        </w:tabs>
        <w:spacing w:before="4" w:line="238" w:lineRule="exact"/>
        <w:ind w:right="7" w:firstLine="567"/>
        <w:jc w:val="both"/>
        <w:rPr>
          <w:bCs/>
          <w:color w:val="000000"/>
          <w:spacing w:val="-9"/>
          <w:sz w:val="22"/>
          <w:szCs w:val="22"/>
        </w:rPr>
      </w:pPr>
      <w:r w:rsidRPr="002C1693">
        <w:rPr>
          <w:bCs/>
          <w:color w:val="000000"/>
          <w:spacing w:val="-5"/>
          <w:sz w:val="22"/>
          <w:szCs w:val="22"/>
        </w:rPr>
        <w:t>Был в Египте старец, живший в пустынном месте; вда</w:t>
      </w:r>
      <w:r w:rsidRPr="002C1693">
        <w:rPr>
          <w:bCs/>
          <w:color w:val="000000"/>
          <w:spacing w:val="-5"/>
          <w:sz w:val="22"/>
          <w:szCs w:val="22"/>
        </w:rPr>
        <w:softHyphen/>
      </w:r>
      <w:r w:rsidRPr="002C1693">
        <w:rPr>
          <w:bCs/>
          <w:color w:val="000000"/>
          <w:spacing w:val="-4"/>
          <w:sz w:val="22"/>
          <w:szCs w:val="22"/>
        </w:rPr>
        <w:t>ли от него жил другой старец — манихей, которого принадле</w:t>
      </w:r>
      <w:r w:rsidRPr="002C1693">
        <w:rPr>
          <w:bCs/>
          <w:color w:val="000000"/>
          <w:spacing w:val="-4"/>
          <w:sz w:val="22"/>
          <w:szCs w:val="22"/>
        </w:rPr>
        <w:softHyphen/>
        <w:t xml:space="preserve">жавшие к его секте называли пресвитером. Манихей, желая </w:t>
      </w:r>
      <w:r w:rsidRPr="002C1693">
        <w:rPr>
          <w:bCs/>
          <w:color w:val="000000"/>
          <w:spacing w:val="-3"/>
          <w:sz w:val="22"/>
          <w:szCs w:val="22"/>
        </w:rPr>
        <w:t xml:space="preserve">посетить лицо одного с ним заблуждения, отправился к нему; </w:t>
      </w:r>
      <w:r w:rsidRPr="002C1693">
        <w:rPr>
          <w:bCs/>
          <w:color w:val="000000"/>
          <w:spacing w:val="-5"/>
          <w:sz w:val="22"/>
          <w:szCs w:val="22"/>
        </w:rPr>
        <w:t xml:space="preserve">его застигла ночь в том месте, где жил православный и святой </w:t>
      </w:r>
      <w:r w:rsidRPr="002C1693">
        <w:rPr>
          <w:bCs/>
          <w:color w:val="000000"/>
          <w:spacing w:val="-4"/>
          <w:sz w:val="22"/>
          <w:szCs w:val="22"/>
        </w:rPr>
        <w:t xml:space="preserve">муж. Манихей хотел постучаться в двери старцевой келлии и </w:t>
      </w:r>
      <w:r w:rsidRPr="002C1693">
        <w:rPr>
          <w:bCs/>
          <w:color w:val="000000"/>
          <w:spacing w:val="-6"/>
          <w:sz w:val="22"/>
          <w:szCs w:val="22"/>
        </w:rPr>
        <w:t>попроситься на ночлег, но затруднялся: он понимал, что старец знает о ереси его, и потому смущался помышлением, предпола</w:t>
      </w:r>
      <w:r w:rsidRPr="002C1693">
        <w:rPr>
          <w:bCs/>
          <w:color w:val="000000"/>
          <w:spacing w:val="-6"/>
          <w:sz w:val="22"/>
          <w:szCs w:val="22"/>
        </w:rPr>
        <w:softHyphen/>
      </w:r>
      <w:r w:rsidRPr="002C1693">
        <w:rPr>
          <w:bCs/>
          <w:color w:val="000000"/>
          <w:spacing w:val="-2"/>
          <w:sz w:val="22"/>
          <w:szCs w:val="22"/>
        </w:rPr>
        <w:t xml:space="preserve">гая отказ в приеме. Нужда заставила постучаться. Старец </w:t>
      </w:r>
      <w:r w:rsidRPr="002C1693">
        <w:rPr>
          <w:bCs/>
          <w:color w:val="000000"/>
          <w:spacing w:val="-4"/>
          <w:sz w:val="22"/>
          <w:szCs w:val="22"/>
        </w:rPr>
        <w:t>отворил дверь, узнал его, принял радостно, угостил трапезой и</w:t>
      </w:r>
      <w:r w:rsidR="00CD1EF5" w:rsidRPr="002C1693">
        <w:rPr>
          <w:bCs/>
          <w:color w:val="000000"/>
          <w:spacing w:val="-9"/>
          <w:sz w:val="22"/>
          <w:szCs w:val="22"/>
        </w:rPr>
        <w:t xml:space="preserve"> </w:t>
      </w:r>
      <w:r w:rsidRPr="002C1693">
        <w:rPr>
          <w:bCs/>
          <w:color w:val="000000"/>
          <w:spacing w:val="-5"/>
          <w:sz w:val="22"/>
          <w:szCs w:val="22"/>
        </w:rPr>
        <w:t>уложил спать. Манихей, улегшись, размышлял о приеме, удив</w:t>
      </w:r>
      <w:r w:rsidRPr="002C1693">
        <w:rPr>
          <w:bCs/>
          <w:color w:val="000000"/>
          <w:spacing w:val="-5"/>
          <w:sz w:val="22"/>
          <w:szCs w:val="22"/>
        </w:rPr>
        <w:softHyphen/>
      </w:r>
      <w:r w:rsidRPr="002C1693">
        <w:rPr>
          <w:bCs/>
          <w:color w:val="000000"/>
          <w:spacing w:val="-1"/>
          <w:sz w:val="22"/>
          <w:szCs w:val="22"/>
        </w:rPr>
        <w:t>лялся, говоря сам в себе: «Он не выразил никакого подозре</w:t>
      </w:r>
      <w:r w:rsidRPr="002C1693">
        <w:rPr>
          <w:bCs/>
          <w:color w:val="000000"/>
          <w:spacing w:val="-1"/>
          <w:sz w:val="22"/>
          <w:szCs w:val="22"/>
        </w:rPr>
        <w:softHyphen/>
      </w:r>
      <w:r w:rsidRPr="002C1693">
        <w:rPr>
          <w:bCs/>
          <w:color w:val="000000"/>
          <w:sz w:val="22"/>
          <w:szCs w:val="22"/>
        </w:rPr>
        <w:t xml:space="preserve">ния по отношению ко мне! Поистине он раб Божий». Встав </w:t>
      </w:r>
      <w:r w:rsidRPr="002C1693">
        <w:rPr>
          <w:bCs/>
          <w:color w:val="000000"/>
          <w:spacing w:val="-2"/>
          <w:sz w:val="22"/>
          <w:szCs w:val="22"/>
        </w:rPr>
        <w:t xml:space="preserve">рано утром, манихей упал к ногам старца и сказал: «С этого </w:t>
      </w:r>
      <w:r w:rsidRPr="002C1693">
        <w:rPr>
          <w:bCs/>
          <w:color w:val="000000"/>
          <w:spacing w:val="-4"/>
          <w:sz w:val="22"/>
          <w:szCs w:val="22"/>
        </w:rPr>
        <w:t xml:space="preserve">часа и я — православный, и не отступлю от тебя». Он остался </w:t>
      </w:r>
      <w:r w:rsidRPr="002C1693">
        <w:rPr>
          <w:bCs/>
          <w:color w:val="000000"/>
          <w:sz w:val="22"/>
          <w:szCs w:val="22"/>
        </w:rPr>
        <w:t>жить при старце</w:t>
      </w:r>
      <w:r w:rsidR="00CD1EF5" w:rsidRPr="002C1693">
        <w:rPr>
          <w:rStyle w:val="a5"/>
          <w:bCs/>
          <w:color w:val="000000"/>
          <w:sz w:val="22"/>
          <w:szCs w:val="22"/>
        </w:rPr>
        <w:footnoteReference w:id="1860"/>
      </w:r>
      <w:r w:rsidRPr="002C1693">
        <w:rPr>
          <w:bCs/>
          <w:color w:val="000000"/>
          <w:sz w:val="22"/>
          <w:szCs w:val="22"/>
        </w:rPr>
        <w:t>.</w:t>
      </w:r>
    </w:p>
    <w:p w:rsidR="0001676B" w:rsidRPr="002C1693" w:rsidRDefault="0001676B" w:rsidP="00B5236F">
      <w:pPr>
        <w:shd w:val="clear" w:color="auto" w:fill="FFFFFF"/>
        <w:tabs>
          <w:tab w:val="decimal" w:pos="0"/>
          <w:tab w:val="left" w:pos="774"/>
        </w:tabs>
        <w:spacing w:line="238" w:lineRule="exact"/>
        <w:ind w:right="4" w:firstLine="567"/>
        <w:jc w:val="both"/>
        <w:rPr>
          <w:sz w:val="22"/>
          <w:szCs w:val="22"/>
        </w:rPr>
      </w:pPr>
      <w:r w:rsidRPr="002C1693">
        <w:rPr>
          <w:bCs/>
          <w:color w:val="000000"/>
          <w:spacing w:val="-7"/>
          <w:sz w:val="22"/>
          <w:szCs w:val="22"/>
        </w:rPr>
        <w:t>123.</w:t>
      </w:r>
      <w:r w:rsidRPr="002C1693">
        <w:rPr>
          <w:bCs/>
          <w:color w:val="000000"/>
          <w:sz w:val="22"/>
          <w:szCs w:val="22"/>
        </w:rPr>
        <w:tab/>
      </w:r>
      <w:r w:rsidRPr="002C1693">
        <w:rPr>
          <w:bCs/>
          <w:color w:val="000000"/>
          <w:spacing w:val="-2"/>
          <w:sz w:val="22"/>
          <w:szCs w:val="22"/>
        </w:rPr>
        <w:t>Некоторый монах, фивеянин, получил от Бога благо</w:t>
      </w:r>
      <w:r w:rsidRPr="002C1693">
        <w:rPr>
          <w:bCs/>
          <w:color w:val="000000"/>
          <w:spacing w:val="-2"/>
          <w:sz w:val="22"/>
          <w:szCs w:val="22"/>
        </w:rPr>
        <w:softHyphen/>
        <w:t>дать служения, по действию которой он всем нуждающимся</w:t>
      </w:r>
      <w:r w:rsidR="00CD1EF5" w:rsidRPr="002C1693">
        <w:rPr>
          <w:bCs/>
          <w:color w:val="000000"/>
          <w:spacing w:val="-2"/>
          <w:sz w:val="22"/>
          <w:szCs w:val="22"/>
        </w:rPr>
        <w:t xml:space="preserve"> </w:t>
      </w:r>
      <w:r w:rsidRPr="002C1693">
        <w:rPr>
          <w:bCs/>
          <w:color w:val="000000"/>
          <w:spacing w:val="-1"/>
          <w:sz w:val="22"/>
          <w:szCs w:val="22"/>
        </w:rPr>
        <w:t>доставлял потребное им.</w:t>
      </w:r>
      <w:r w:rsidR="00CD1EF5" w:rsidRPr="002C1693">
        <w:rPr>
          <w:bCs/>
          <w:color w:val="000000"/>
          <w:spacing w:val="-1"/>
          <w:sz w:val="22"/>
          <w:szCs w:val="22"/>
        </w:rPr>
        <w:t xml:space="preserve"> Случилось однажды, что в некото</w:t>
      </w:r>
      <w:r w:rsidRPr="002C1693">
        <w:rPr>
          <w:bCs/>
          <w:color w:val="000000"/>
          <w:sz w:val="22"/>
          <w:szCs w:val="22"/>
        </w:rPr>
        <w:t>ром селении он сделал вечерю любви для бедных, и вот</w:t>
      </w:r>
      <w:r w:rsidR="00CD1EF5" w:rsidRPr="002C1693">
        <w:rPr>
          <w:bCs/>
          <w:color w:val="000000"/>
          <w:sz w:val="22"/>
          <w:szCs w:val="22"/>
        </w:rPr>
        <w:t xml:space="preserve"> </w:t>
      </w:r>
      <w:r w:rsidRPr="002C1693">
        <w:rPr>
          <w:bCs/>
          <w:color w:val="000000"/>
          <w:sz w:val="22"/>
          <w:szCs w:val="22"/>
        </w:rPr>
        <w:t>приходит к нему для получения милостыни женщина в са</w:t>
      </w:r>
      <w:r w:rsidRPr="002C1693">
        <w:rPr>
          <w:bCs/>
          <w:color w:val="000000"/>
          <w:sz w:val="22"/>
          <w:szCs w:val="22"/>
        </w:rPr>
        <w:softHyphen/>
        <w:t>мой ветхой одежде. Монах, увидев ее в таких рубищах, спус</w:t>
      </w:r>
      <w:r w:rsidRPr="002C1693">
        <w:rPr>
          <w:bCs/>
          <w:color w:val="000000"/>
          <w:sz w:val="22"/>
          <w:szCs w:val="22"/>
        </w:rPr>
        <w:softHyphen/>
      </w:r>
      <w:r w:rsidRPr="002C1693">
        <w:rPr>
          <w:bCs/>
          <w:color w:val="000000"/>
          <w:spacing w:val="-1"/>
          <w:sz w:val="22"/>
          <w:szCs w:val="22"/>
        </w:rPr>
        <w:t>тил руку свою в мешец, чтоб дать ей много, но рука сжалась,</w:t>
      </w:r>
      <w:r w:rsidR="00CD1EF5" w:rsidRPr="002C1693">
        <w:rPr>
          <w:bCs/>
          <w:color w:val="000000"/>
          <w:spacing w:val="-1"/>
          <w:sz w:val="22"/>
          <w:szCs w:val="22"/>
        </w:rPr>
        <w:t xml:space="preserve"> </w:t>
      </w:r>
      <w:r w:rsidRPr="002C1693">
        <w:rPr>
          <w:bCs/>
          <w:color w:val="000000"/>
          <w:spacing w:val="-2"/>
          <w:sz w:val="22"/>
          <w:szCs w:val="22"/>
        </w:rPr>
        <w:t>и он вынул мало. Пришла к нему и другая, хорошо одетая:</w:t>
      </w:r>
      <w:r w:rsidR="00CD1EF5" w:rsidRPr="002C1693">
        <w:rPr>
          <w:bCs/>
          <w:color w:val="000000"/>
          <w:spacing w:val="-2"/>
          <w:sz w:val="22"/>
          <w:szCs w:val="22"/>
        </w:rPr>
        <w:t xml:space="preserve"> </w:t>
      </w:r>
      <w:r w:rsidRPr="002C1693">
        <w:rPr>
          <w:bCs/>
          <w:color w:val="000000"/>
          <w:sz w:val="22"/>
          <w:szCs w:val="22"/>
        </w:rPr>
        <w:t>посмотрев на одежду ее, монах спустил руку с намерением</w:t>
      </w:r>
      <w:r w:rsidR="00B5236F">
        <w:rPr>
          <w:bCs/>
          <w:color w:val="000000"/>
          <w:sz w:val="22"/>
          <w:szCs w:val="22"/>
        </w:rPr>
        <w:t xml:space="preserve"> </w:t>
      </w:r>
      <w:r w:rsidRPr="002C1693">
        <w:rPr>
          <w:bCs/>
          <w:color w:val="000000"/>
          <w:spacing w:val="-2"/>
          <w:sz w:val="22"/>
          <w:szCs w:val="22"/>
        </w:rPr>
        <w:t>дать мало, но рука разверзлась и захватила много. Он спра</w:t>
      </w:r>
      <w:r w:rsidRPr="002C1693">
        <w:rPr>
          <w:bCs/>
          <w:color w:val="000000"/>
          <w:spacing w:val="-2"/>
          <w:sz w:val="22"/>
          <w:szCs w:val="22"/>
        </w:rPr>
        <w:softHyphen/>
        <w:t>вился о обеих женщинах и узнал, что та, которая была в хоро</w:t>
      </w:r>
      <w:r w:rsidRPr="002C1693">
        <w:rPr>
          <w:bCs/>
          <w:color w:val="000000"/>
          <w:spacing w:val="-2"/>
          <w:sz w:val="22"/>
          <w:szCs w:val="22"/>
        </w:rPr>
        <w:softHyphen/>
      </w:r>
      <w:r w:rsidRPr="002C1693">
        <w:rPr>
          <w:bCs/>
          <w:color w:val="000000"/>
          <w:spacing w:val="-4"/>
          <w:sz w:val="22"/>
          <w:szCs w:val="22"/>
        </w:rPr>
        <w:t>шем платье, принадлежала к числу почетных лиц и пришла в</w:t>
      </w:r>
      <w:r w:rsidR="00CD1EF5" w:rsidRPr="002C1693">
        <w:rPr>
          <w:bCs/>
          <w:color w:val="000000"/>
          <w:spacing w:val="-4"/>
          <w:sz w:val="22"/>
          <w:szCs w:val="22"/>
        </w:rPr>
        <w:t xml:space="preserve"> </w:t>
      </w:r>
      <w:r w:rsidRPr="002C1693">
        <w:rPr>
          <w:bCs/>
          <w:color w:val="000000"/>
          <w:spacing w:val="-4"/>
          <w:sz w:val="22"/>
          <w:szCs w:val="22"/>
        </w:rPr>
        <w:t>бедность, а одета была хорошо ради родственников своих; пер</w:t>
      </w:r>
      <w:r w:rsidRPr="002C1693">
        <w:rPr>
          <w:bCs/>
          <w:color w:val="000000"/>
          <w:spacing w:val="-4"/>
          <w:sz w:val="22"/>
          <w:szCs w:val="22"/>
        </w:rPr>
        <w:softHyphen/>
        <w:t>вая же облеклась в рубище с целию выманить большую мило</w:t>
      </w:r>
      <w:r w:rsidRPr="002C1693">
        <w:rPr>
          <w:bCs/>
          <w:color w:val="000000"/>
          <w:spacing w:val="-4"/>
          <w:sz w:val="22"/>
          <w:szCs w:val="22"/>
        </w:rPr>
        <w:softHyphen/>
      </w:r>
      <w:r w:rsidRPr="002C1693">
        <w:rPr>
          <w:bCs/>
          <w:color w:val="000000"/>
          <w:sz w:val="22"/>
          <w:szCs w:val="22"/>
        </w:rPr>
        <w:t>стыню</w:t>
      </w:r>
      <w:r w:rsidR="00CD1EF5" w:rsidRPr="002C1693">
        <w:rPr>
          <w:rStyle w:val="a5"/>
          <w:bCs/>
          <w:color w:val="000000"/>
          <w:sz w:val="22"/>
          <w:szCs w:val="22"/>
        </w:rPr>
        <w:footnoteReference w:id="1861"/>
      </w:r>
      <w:r w:rsidRPr="002C1693">
        <w:rPr>
          <w:bCs/>
          <w:color w:val="000000"/>
          <w:sz w:val="22"/>
          <w:szCs w:val="22"/>
        </w:rPr>
        <w:t>.</w:t>
      </w:r>
    </w:p>
    <w:p w:rsidR="0001676B" w:rsidRPr="002C1693" w:rsidRDefault="0001676B" w:rsidP="00B5236F">
      <w:pPr>
        <w:shd w:val="clear" w:color="auto" w:fill="FFFFFF"/>
        <w:tabs>
          <w:tab w:val="decimal" w:pos="0"/>
        </w:tabs>
        <w:spacing w:before="115" w:line="230" w:lineRule="exact"/>
        <w:ind w:firstLine="567"/>
        <w:jc w:val="both"/>
        <w:rPr>
          <w:sz w:val="22"/>
          <w:szCs w:val="22"/>
        </w:rPr>
      </w:pPr>
      <w:r w:rsidRPr="002C1693">
        <w:rPr>
          <w:bCs/>
          <w:color w:val="000000"/>
          <w:spacing w:val="-17"/>
          <w:sz w:val="22"/>
          <w:szCs w:val="22"/>
        </w:rPr>
        <w:t>Подобную благодать Божию имел Симеон, ради Христа юродивый: он пребывал в нищете и наготе, а раздавал нуждающимся в значитель</w:t>
      </w:r>
      <w:r w:rsidRPr="002C1693">
        <w:rPr>
          <w:bCs/>
          <w:color w:val="000000"/>
          <w:spacing w:val="-17"/>
          <w:sz w:val="22"/>
          <w:szCs w:val="22"/>
        </w:rPr>
        <w:softHyphen/>
      </w:r>
      <w:r w:rsidRPr="002C1693">
        <w:rPr>
          <w:bCs/>
          <w:color w:val="000000"/>
          <w:spacing w:val="-12"/>
          <w:sz w:val="22"/>
          <w:szCs w:val="22"/>
        </w:rPr>
        <w:t>ном количестве золото, не получая этого золота ни от кого</w:t>
      </w:r>
      <w:r w:rsidR="00CD1EF5" w:rsidRPr="002C1693">
        <w:rPr>
          <w:rStyle w:val="a5"/>
          <w:bCs/>
          <w:color w:val="000000"/>
          <w:spacing w:val="-12"/>
          <w:sz w:val="22"/>
          <w:szCs w:val="22"/>
        </w:rPr>
        <w:footnoteReference w:id="1862"/>
      </w:r>
      <w:r w:rsidRPr="002C1693">
        <w:rPr>
          <w:bCs/>
          <w:color w:val="000000"/>
          <w:spacing w:val="-12"/>
          <w:sz w:val="22"/>
          <w:szCs w:val="22"/>
        </w:rPr>
        <w:t>. Служе</w:t>
      </w:r>
      <w:r w:rsidRPr="002C1693">
        <w:rPr>
          <w:bCs/>
          <w:color w:val="000000"/>
          <w:spacing w:val="-12"/>
          <w:sz w:val="22"/>
          <w:szCs w:val="22"/>
        </w:rPr>
        <w:softHyphen/>
      </w:r>
      <w:r w:rsidRPr="002C1693">
        <w:rPr>
          <w:bCs/>
          <w:color w:val="000000"/>
          <w:spacing w:val="-16"/>
          <w:sz w:val="22"/>
          <w:szCs w:val="22"/>
        </w:rPr>
        <w:t xml:space="preserve">ние монаха, упоминаемого в повести, было вверено ему Божественною </w:t>
      </w:r>
      <w:r w:rsidRPr="002C1693">
        <w:rPr>
          <w:bCs/>
          <w:color w:val="000000"/>
          <w:spacing w:val="-15"/>
          <w:sz w:val="22"/>
          <w:szCs w:val="22"/>
        </w:rPr>
        <w:t>благодатию; оно отнюдь не было произвольным; не было оно и обыч</w:t>
      </w:r>
      <w:r w:rsidRPr="002C1693">
        <w:rPr>
          <w:bCs/>
          <w:color w:val="000000"/>
          <w:spacing w:val="-15"/>
          <w:sz w:val="22"/>
          <w:szCs w:val="22"/>
        </w:rPr>
        <w:softHyphen/>
        <w:t xml:space="preserve">ным в монашестве. Это — подвиг исключительный, по призванию и </w:t>
      </w:r>
      <w:r w:rsidRPr="002C1693">
        <w:rPr>
          <w:bCs/>
          <w:color w:val="000000"/>
          <w:spacing w:val="-10"/>
          <w:sz w:val="22"/>
          <w:szCs w:val="22"/>
        </w:rPr>
        <w:t xml:space="preserve">благодати: он никак не может служить образцом для подражания. </w:t>
      </w:r>
      <w:r w:rsidRPr="002C1693">
        <w:rPr>
          <w:bCs/>
          <w:color w:val="000000"/>
          <w:spacing w:val="-14"/>
          <w:sz w:val="22"/>
          <w:szCs w:val="22"/>
        </w:rPr>
        <w:t>Не призванный для исключительного подвига обязан проводить жи</w:t>
      </w:r>
      <w:r w:rsidRPr="002C1693">
        <w:rPr>
          <w:bCs/>
          <w:color w:val="000000"/>
          <w:spacing w:val="-14"/>
          <w:sz w:val="22"/>
          <w:szCs w:val="22"/>
        </w:rPr>
        <w:softHyphen/>
      </w:r>
      <w:r w:rsidRPr="002C1693">
        <w:rPr>
          <w:bCs/>
          <w:color w:val="000000"/>
          <w:sz w:val="22"/>
          <w:szCs w:val="22"/>
        </w:rPr>
        <w:t>тельство по общим правилам монашества.</w:t>
      </w:r>
    </w:p>
    <w:p w:rsidR="0001676B" w:rsidRPr="002C1693" w:rsidRDefault="0001676B" w:rsidP="00B5236F">
      <w:pPr>
        <w:shd w:val="clear" w:color="auto" w:fill="FFFFFF"/>
        <w:tabs>
          <w:tab w:val="decimal" w:pos="0"/>
          <w:tab w:val="left" w:pos="774"/>
        </w:tabs>
        <w:spacing w:before="187" w:line="238" w:lineRule="exact"/>
        <w:ind w:right="4" w:firstLine="567"/>
        <w:jc w:val="both"/>
        <w:rPr>
          <w:sz w:val="22"/>
          <w:szCs w:val="22"/>
        </w:rPr>
      </w:pPr>
      <w:r w:rsidRPr="002C1693">
        <w:rPr>
          <w:bCs/>
          <w:color w:val="000000"/>
          <w:spacing w:val="-6"/>
          <w:sz w:val="22"/>
          <w:szCs w:val="22"/>
        </w:rPr>
        <w:t>124.</w:t>
      </w:r>
      <w:r w:rsidRPr="002C1693">
        <w:rPr>
          <w:bCs/>
          <w:color w:val="000000"/>
          <w:sz w:val="22"/>
          <w:szCs w:val="22"/>
        </w:rPr>
        <w:tab/>
      </w:r>
      <w:r w:rsidRPr="002C1693">
        <w:rPr>
          <w:bCs/>
          <w:color w:val="000000"/>
          <w:spacing w:val="-7"/>
          <w:sz w:val="22"/>
          <w:szCs w:val="22"/>
        </w:rPr>
        <w:t>Говорил некоторый старец: «Часто случается, что иной</w:t>
      </w:r>
      <w:r w:rsidR="00CD1EF5" w:rsidRPr="002C1693">
        <w:rPr>
          <w:bCs/>
          <w:color w:val="000000"/>
          <w:spacing w:val="-7"/>
          <w:sz w:val="22"/>
          <w:szCs w:val="22"/>
        </w:rPr>
        <w:t xml:space="preserve"> </w:t>
      </w:r>
      <w:r w:rsidRPr="002C1693">
        <w:rPr>
          <w:bCs/>
          <w:color w:val="000000"/>
          <w:sz w:val="22"/>
          <w:szCs w:val="22"/>
        </w:rPr>
        <w:t>делает много добра, но диавол влагает в сердце его мелоч</w:t>
      </w:r>
      <w:r w:rsidRPr="002C1693">
        <w:rPr>
          <w:bCs/>
          <w:color w:val="000000"/>
          <w:sz w:val="22"/>
          <w:szCs w:val="22"/>
        </w:rPr>
        <w:softHyphen/>
      </w:r>
      <w:r w:rsidRPr="002C1693">
        <w:rPr>
          <w:bCs/>
          <w:color w:val="000000"/>
          <w:spacing w:val="-3"/>
          <w:sz w:val="22"/>
          <w:szCs w:val="22"/>
        </w:rPr>
        <w:t>ную расчетливость в ничтожных вещах, чтоб похитить у него</w:t>
      </w:r>
      <w:r w:rsidR="00CD1EF5" w:rsidRPr="002C1693">
        <w:rPr>
          <w:bCs/>
          <w:color w:val="000000"/>
          <w:spacing w:val="-3"/>
          <w:sz w:val="22"/>
          <w:szCs w:val="22"/>
        </w:rPr>
        <w:t xml:space="preserve"> </w:t>
      </w:r>
      <w:r w:rsidRPr="002C1693">
        <w:rPr>
          <w:bCs/>
          <w:color w:val="000000"/>
          <w:spacing w:val="-2"/>
          <w:sz w:val="22"/>
          <w:szCs w:val="22"/>
        </w:rPr>
        <w:t>ту награду от Бога, которой заслуживал бы он за все дело.</w:t>
      </w:r>
      <w:r w:rsidR="00CD1EF5" w:rsidRPr="002C1693">
        <w:rPr>
          <w:bCs/>
          <w:color w:val="000000"/>
          <w:spacing w:val="-2"/>
          <w:sz w:val="22"/>
          <w:szCs w:val="22"/>
        </w:rPr>
        <w:t xml:space="preserve"> </w:t>
      </w:r>
      <w:r w:rsidRPr="002C1693">
        <w:rPr>
          <w:bCs/>
          <w:color w:val="000000"/>
          <w:spacing w:val="-3"/>
          <w:sz w:val="22"/>
          <w:szCs w:val="22"/>
        </w:rPr>
        <w:t>Однажды, когда я был в Оксиринхе и сидел в гостях у некото</w:t>
      </w:r>
      <w:r w:rsidRPr="002C1693">
        <w:rPr>
          <w:bCs/>
          <w:color w:val="000000"/>
          <w:spacing w:val="-3"/>
          <w:sz w:val="22"/>
          <w:szCs w:val="22"/>
        </w:rPr>
        <w:softHyphen/>
      </w:r>
      <w:r w:rsidRPr="002C1693">
        <w:rPr>
          <w:bCs/>
          <w:color w:val="000000"/>
          <w:spacing w:val="-8"/>
          <w:sz w:val="22"/>
          <w:szCs w:val="22"/>
        </w:rPr>
        <w:t>рого пресвитера, подававшего много милостыни, пришла к нему</w:t>
      </w:r>
      <w:r w:rsidR="00CD1EF5" w:rsidRPr="002C1693">
        <w:rPr>
          <w:bCs/>
          <w:color w:val="000000"/>
          <w:spacing w:val="-8"/>
          <w:sz w:val="22"/>
          <w:szCs w:val="22"/>
        </w:rPr>
        <w:t xml:space="preserve"> </w:t>
      </w:r>
      <w:r w:rsidRPr="002C1693">
        <w:rPr>
          <w:bCs/>
          <w:color w:val="000000"/>
          <w:spacing w:val="-3"/>
          <w:sz w:val="22"/>
          <w:szCs w:val="22"/>
        </w:rPr>
        <w:t>вдова и просила немного пшеницы. Он сказал ей: "Поди при</w:t>
      </w:r>
      <w:r w:rsidRPr="002C1693">
        <w:rPr>
          <w:bCs/>
          <w:color w:val="000000"/>
          <w:spacing w:val="-3"/>
          <w:sz w:val="22"/>
          <w:szCs w:val="22"/>
        </w:rPr>
        <w:softHyphen/>
      </w:r>
      <w:r w:rsidRPr="002C1693">
        <w:rPr>
          <w:bCs/>
          <w:color w:val="000000"/>
          <w:sz w:val="22"/>
          <w:szCs w:val="22"/>
        </w:rPr>
        <w:t>неси четверик, — я отмерю тебе". Она принесла. Он, смерив</w:t>
      </w:r>
      <w:r w:rsidR="00CD1EF5" w:rsidRPr="002C1693">
        <w:rPr>
          <w:sz w:val="22"/>
          <w:szCs w:val="22"/>
        </w:rPr>
        <w:t xml:space="preserve"> </w:t>
      </w:r>
      <w:r w:rsidRPr="002C1693">
        <w:rPr>
          <w:bCs/>
          <w:color w:val="000000"/>
          <w:spacing w:val="-5"/>
          <w:sz w:val="22"/>
          <w:szCs w:val="22"/>
        </w:rPr>
        <w:t>рукою четверик, сказал ей: "Слишком велик!" Эти слова зас</w:t>
      </w:r>
      <w:r w:rsidRPr="002C1693">
        <w:rPr>
          <w:bCs/>
          <w:color w:val="000000"/>
          <w:spacing w:val="-5"/>
          <w:sz w:val="22"/>
          <w:szCs w:val="22"/>
        </w:rPr>
        <w:softHyphen/>
      </w:r>
      <w:r w:rsidRPr="002C1693">
        <w:rPr>
          <w:bCs/>
          <w:color w:val="000000"/>
          <w:spacing w:val="-3"/>
          <w:sz w:val="22"/>
          <w:szCs w:val="22"/>
        </w:rPr>
        <w:t xml:space="preserve">тавили вдову покраснеть. Когда она вышла, я спросил его: </w:t>
      </w:r>
      <w:r w:rsidRPr="002C1693">
        <w:rPr>
          <w:bCs/>
          <w:color w:val="000000"/>
          <w:spacing w:val="-5"/>
          <w:sz w:val="22"/>
          <w:szCs w:val="22"/>
        </w:rPr>
        <w:t xml:space="preserve">"Авва, ты дал пшеницу взаймы вдове или нет?" Он отвечал: </w:t>
      </w:r>
      <w:r w:rsidRPr="002C1693">
        <w:rPr>
          <w:bCs/>
          <w:color w:val="000000"/>
          <w:spacing w:val="-2"/>
          <w:sz w:val="22"/>
          <w:szCs w:val="22"/>
        </w:rPr>
        <w:t xml:space="preserve">"Нет! подарил". Я сказал на это: "Итак, если ты все отдал </w:t>
      </w:r>
      <w:r w:rsidRPr="002C1693">
        <w:rPr>
          <w:bCs/>
          <w:color w:val="000000"/>
          <w:spacing w:val="-3"/>
          <w:sz w:val="22"/>
          <w:szCs w:val="22"/>
        </w:rPr>
        <w:t xml:space="preserve">даром, то для чего позволил себе в мелочи быть расчетливым </w:t>
      </w:r>
      <w:r w:rsidRPr="002C1693">
        <w:rPr>
          <w:bCs/>
          <w:color w:val="000000"/>
          <w:sz w:val="22"/>
          <w:szCs w:val="22"/>
        </w:rPr>
        <w:t>и привел вдову в смущение?"»</w:t>
      </w:r>
      <w:r w:rsidR="00B055A7" w:rsidRPr="002C1693">
        <w:rPr>
          <w:rStyle w:val="a5"/>
          <w:bCs/>
          <w:color w:val="000000"/>
          <w:sz w:val="22"/>
          <w:szCs w:val="22"/>
        </w:rPr>
        <w:footnoteReference w:id="1863"/>
      </w:r>
    </w:p>
    <w:p w:rsidR="0001676B" w:rsidRPr="002C1693" w:rsidRDefault="0001676B" w:rsidP="00B5236F">
      <w:pPr>
        <w:numPr>
          <w:ilvl w:val="0"/>
          <w:numId w:val="370"/>
        </w:numPr>
        <w:shd w:val="clear" w:color="auto" w:fill="FFFFFF"/>
        <w:tabs>
          <w:tab w:val="decimal" w:pos="0"/>
          <w:tab w:val="left" w:pos="734"/>
        </w:tabs>
        <w:spacing w:line="238" w:lineRule="exact"/>
        <w:ind w:right="4" w:firstLine="567"/>
        <w:jc w:val="both"/>
        <w:rPr>
          <w:bCs/>
          <w:color w:val="000000"/>
          <w:spacing w:val="-8"/>
          <w:sz w:val="22"/>
          <w:szCs w:val="22"/>
        </w:rPr>
      </w:pPr>
      <w:r w:rsidRPr="002C1693">
        <w:rPr>
          <w:bCs/>
          <w:color w:val="000000"/>
          <w:spacing w:val="-4"/>
          <w:sz w:val="22"/>
          <w:szCs w:val="22"/>
        </w:rPr>
        <w:t xml:space="preserve">Некоторый старец жил с другим братом на правах </w:t>
      </w:r>
      <w:r w:rsidRPr="002C1693">
        <w:rPr>
          <w:bCs/>
          <w:color w:val="000000"/>
          <w:spacing w:val="-3"/>
          <w:sz w:val="22"/>
          <w:szCs w:val="22"/>
        </w:rPr>
        <w:t xml:space="preserve">общежития. Старец был очень милосерд. Случился голод, и </w:t>
      </w:r>
      <w:r w:rsidRPr="002C1693">
        <w:rPr>
          <w:bCs/>
          <w:color w:val="000000"/>
          <w:spacing w:val="-4"/>
          <w:sz w:val="22"/>
          <w:szCs w:val="22"/>
        </w:rPr>
        <w:t>начали некоторые приходить к ним для получения милосты</w:t>
      </w:r>
      <w:r w:rsidRPr="002C1693">
        <w:rPr>
          <w:bCs/>
          <w:color w:val="000000"/>
          <w:spacing w:val="-4"/>
          <w:sz w:val="22"/>
          <w:szCs w:val="22"/>
        </w:rPr>
        <w:softHyphen/>
        <w:t>ни. Старец давал хлеба всем, приходившим к нему. Брат, уви</w:t>
      </w:r>
      <w:r w:rsidRPr="002C1693">
        <w:rPr>
          <w:bCs/>
          <w:color w:val="000000"/>
          <w:spacing w:val="-4"/>
          <w:sz w:val="22"/>
          <w:szCs w:val="22"/>
        </w:rPr>
        <w:softHyphen/>
      </w:r>
      <w:r w:rsidRPr="002C1693">
        <w:rPr>
          <w:bCs/>
          <w:color w:val="000000"/>
          <w:spacing w:val="-3"/>
          <w:sz w:val="22"/>
          <w:szCs w:val="22"/>
        </w:rPr>
        <w:t xml:space="preserve">дев это, сказал старцу: «Дай мне мою часть из хлебов и делай из своей, что хочешь». Старец разделил хлебы и по обычаю </w:t>
      </w:r>
      <w:r w:rsidRPr="002C1693">
        <w:rPr>
          <w:bCs/>
          <w:color w:val="000000"/>
          <w:spacing w:val="-4"/>
          <w:sz w:val="22"/>
          <w:szCs w:val="22"/>
        </w:rPr>
        <w:t xml:space="preserve">своему продолжал подавать милостыню из своей части, — а к </w:t>
      </w:r>
      <w:r w:rsidRPr="002C1693">
        <w:rPr>
          <w:bCs/>
          <w:color w:val="000000"/>
          <w:spacing w:val="-7"/>
          <w:sz w:val="22"/>
          <w:szCs w:val="22"/>
        </w:rPr>
        <w:t xml:space="preserve">нему прибегали многие, услышав, что он подает всем. Бог, видя </w:t>
      </w:r>
      <w:r w:rsidRPr="002C1693">
        <w:rPr>
          <w:bCs/>
          <w:color w:val="000000"/>
          <w:spacing w:val="-8"/>
          <w:sz w:val="22"/>
          <w:szCs w:val="22"/>
        </w:rPr>
        <w:t xml:space="preserve">расположение воли его, благословил хлебы. Брат, взявший свою </w:t>
      </w:r>
      <w:r w:rsidRPr="002C1693">
        <w:rPr>
          <w:bCs/>
          <w:color w:val="000000"/>
          <w:spacing w:val="-4"/>
          <w:sz w:val="22"/>
          <w:szCs w:val="22"/>
        </w:rPr>
        <w:t>часть и не дававший никому ничего, издержал хлебы, достав</w:t>
      </w:r>
      <w:r w:rsidRPr="002C1693">
        <w:rPr>
          <w:bCs/>
          <w:color w:val="000000"/>
          <w:spacing w:val="-4"/>
          <w:sz w:val="22"/>
          <w:szCs w:val="22"/>
        </w:rPr>
        <w:softHyphen/>
        <w:t xml:space="preserve">шиеся на его долю, и сказал старцу: «Так как у меня осталось </w:t>
      </w:r>
      <w:r w:rsidRPr="002C1693">
        <w:rPr>
          <w:bCs/>
          <w:color w:val="000000"/>
          <w:spacing w:val="-1"/>
          <w:sz w:val="22"/>
          <w:szCs w:val="22"/>
        </w:rPr>
        <w:t>очень мало хлебов,— прими меня снова в общежитие с то</w:t>
      </w:r>
      <w:r w:rsidRPr="002C1693">
        <w:rPr>
          <w:bCs/>
          <w:color w:val="000000"/>
          <w:spacing w:val="-1"/>
          <w:sz w:val="22"/>
          <w:szCs w:val="22"/>
        </w:rPr>
        <w:softHyphen/>
      </w:r>
      <w:r w:rsidRPr="002C1693">
        <w:rPr>
          <w:bCs/>
          <w:color w:val="000000"/>
          <w:spacing w:val="-2"/>
          <w:sz w:val="22"/>
          <w:szCs w:val="22"/>
        </w:rPr>
        <w:t>бою». Старец отвечал: «Как хочешь, пожалуй». И снова на</w:t>
      </w:r>
      <w:r w:rsidRPr="002C1693">
        <w:rPr>
          <w:bCs/>
          <w:color w:val="000000"/>
          <w:spacing w:val="-2"/>
          <w:sz w:val="22"/>
          <w:szCs w:val="22"/>
        </w:rPr>
        <w:softHyphen/>
      </w:r>
      <w:r w:rsidRPr="002C1693">
        <w:rPr>
          <w:bCs/>
          <w:color w:val="000000"/>
          <w:spacing w:val="-4"/>
          <w:sz w:val="22"/>
          <w:szCs w:val="22"/>
        </w:rPr>
        <w:t xml:space="preserve">чали жить они по общежительному уставу. Опять наступило время скудости в жизненных припасах, и опять нуждающиеся </w:t>
      </w:r>
      <w:r w:rsidRPr="002C1693">
        <w:rPr>
          <w:bCs/>
          <w:color w:val="000000"/>
          <w:spacing w:val="-3"/>
          <w:sz w:val="22"/>
          <w:szCs w:val="22"/>
        </w:rPr>
        <w:t>стали приходить к старцу за милостынею. У них самих ока</w:t>
      </w:r>
      <w:r w:rsidRPr="002C1693">
        <w:rPr>
          <w:bCs/>
          <w:color w:val="000000"/>
          <w:spacing w:val="-3"/>
          <w:sz w:val="22"/>
          <w:szCs w:val="22"/>
        </w:rPr>
        <w:softHyphen/>
        <w:t xml:space="preserve">зался недостаток в хлебе; брат заметил это, и вот приходит </w:t>
      </w:r>
      <w:r w:rsidRPr="002C1693">
        <w:rPr>
          <w:bCs/>
          <w:color w:val="000000"/>
          <w:spacing w:val="-4"/>
          <w:sz w:val="22"/>
          <w:szCs w:val="22"/>
        </w:rPr>
        <w:t>бедный, просит подаяния. Старец сказал брату: «Дай ему хле</w:t>
      </w:r>
      <w:r w:rsidRPr="002C1693">
        <w:rPr>
          <w:bCs/>
          <w:color w:val="000000"/>
          <w:spacing w:val="-4"/>
          <w:sz w:val="22"/>
          <w:szCs w:val="22"/>
        </w:rPr>
        <w:softHyphen/>
      </w:r>
      <w:r w:rsidRPr="002C1693">
        <w:rPr>
          <w:bCs/>
          <w:color w:val="000000"/>
          <w:sz w:val="22"/>
          <w:szCs w:val="22"/>
        </w:rPr>
        <w:t xml:space="preserve">ба». Брат отвечал: «Авва! у нас уже нет хлебов». Старец </w:t>
      </w:r>
      <w:r w:rsidRPr="002C1693">
        <w:rPr>
          <w:bCs/>
          <w:color w:val="000000"/>
          <w:spacing w:val="-3"/>
          <w:sz w:val="22"/>
          <w:szCs w:val="22"/>
        </w:rPr>
        <w:t xml:space="preserve">сказал на это: «Поди поищи». Брат пошел, отворил дверь в </w:t>
      </w:r>
      <w:r w:rsidRPr="002C1693">
        <w:rPr>
          <w:bCs/>
          <w:color w:val="000000"/>
          <w:spacing w:val="-6"/>
          <w:sz w:val="22"/>
          <w:szCs w:val="22"/>
        </w:rPr>
        <w:t xml:space="preserve">чулан, в котором они обыкновенно хранили хлеб, и увидел, что </w:t>
      </w:r>
      <w:r w:rsidRPr="002C1693">
        <w:rPr>
          <w:bCs/>
          <w:color w:val="000000"/>
          <w:spacing w:val="-4"/>
          <w:sz w:val="22"/>
          <w:szCs w:val="22"/>
        </w:rPr>
        <w:t xml:space="preserve">чулан наполнен хлебами. Он испугался и подал хлеб нищему: </w:t>
      </w:r>
      <w:r w:rsidRPr="002C1693">
        <w:rPr>
          <w:bCs/>
          <w:color w:val="000000"/>
          <w:spacing w:val="-5"/>
          <w:sz w:val="22"/>
          <w:szCs w:val="22"/>
        </w:rPr>
        <w:t xml:space="preserve">таким образом, узнав веру и добродетель старца, он прославил </w:t>
      </w:r>
      <w:r w:rsidRPr="002C1693">
        <w:rPr>
          <w:bCs/>
          <w:color w:val="000000"/>
          <w:sz w:val="22"/>
          <w:szCs w:val="22"/>
        </w:rPr>
        <w:t>Бога</w:t>
      </w:r>
      <w:r w:rsidR="00B055A7" w:rsidRPr="002C1693">
        <w:rPr>
          <w:rStyle w:val="a5"/>
          <w:bCs/>
          <w:color w:val="000000"/>
          <w:sz w:val="22"/>
          <w:szCs w:val="22"/>
        </w:rPr>
        <w:footnoteReference w:id="1864"/>
      </w:r>
      <w:r w:rsidRPr="002C1693">
        <w:rPr>
          <w:bCs/>
          <w:color w:val="000000"/>
          <w:sz w:val="22"/>
          <w:szCs w:val="22"/>
        </w:rPr>
        <w:t>.</w:t>
      </w:r>
    </w:p>
    <w:p w:rsidR="0001676B" w:rsidRPr="002C1693" w:rsidRDefault="0001676B" w:rsidP="00B5236F">
      <w:pPr>
        <w:numPr>
          <w:ilvl w:val="0"/>
          <w:numId w:val="370"/>
        </w:numPr>
        <w:shd w:val="clear" w:color="auto" w:fill="FFFFFF"/>
        <w:tabs>
          <w:tab w:val="decimal" w:pos="0"/>
          <w:tab w:val="left" w:pos="734"/>
        </w:tabs>
        <w:spacing w:line="238" w:lineRule="exact"/>
        <w:ind w:firstLine="567"/>
        <w:jc w:val="both"/>
        <w:rPr>
          <w:bCs/>
          <w:color w:val="000000"/>
          <w:spacing w:val="-8"/>
          <w:sz w:val="22"/>
          <w:szCs w:val="22"/>
        </w:rPr>
      </w:pPr>
      <w:r w:rsidRPr="002C1693">
        <w:rPr>
          <w:bCs/>
          <w:color w:val="000000"/>
          <w:spacing w:val="-2"/>
          <w:sz w:val="22"/>
          <w:szCs w:val="22"/>
        </w:rPr>
        <w:t xml:space="preserve">Один из монахов Скита, отправляясь на жатву, зашел </w:t>
      </w:r>
      <w:r w:rsidRPr="002C1693">
        <w:rPr>
          <w:bCs/>
          <w:color w:val="000000"/>
          <w:spacing w:val="-4"/>
          <w:sz w:val="22"/>
          <w:szCs w:val="22"/>
        </w:rPr>
        <w:t>к некоторому великому старцу и спросил его: «Авва! я от</w:t>
      </w:r>
      <w:r w:rsidRPr="002C1693">
        <w:rPr>
          <w:bCs/>
          <w:color w:val="000000"/>
          <w:spacing w:val="-4"/>
          <w:sz w:val="22"/>
          <w:szCs w:val="22"/>
        </w:rPr>
        <w:softHyphen/>
      </w:r>
      <w:r w:rsidRPr="002C1693">
        <w:rPr>
          <w:bCs/>
          <w:color w:val="000000"/>
          <w:spacing w:val="-6"/>
          <w:sz w:val="22"/>
          <w:szCs w:val="22"/>
        </w:rPr>
        <w:t>правляюсь на жатву: скажи, как мне вести себя?» Старец отве</w:t>
      </w:r>
      <w:r w:rsidRPr="002C1693">
        <w:rPr>
          <w:bCs/>
          <w:color w:val="000000"/>
          <w:spacing w:val="-6"/>
          <w:sz w:val="22"/>
          <w:szCs w:val="22"/>
        </w:rPr>
        <w:softHyphen/>
      </w:r>
      <w:r w:rsidRPr="002C1693">
        <w:rPr>
          <w:bCs/>
          <w:color w:val="000000"/>
          <w:spacing w:val="-7"/>
          <w:sz w:val="22"/>
          <w:szCs w:val="22"/>
        </w:rPr>
        <w:t xml:space="preserve">чал: «Если я что скажу тебе, окажешь ли ты повиновение мне?» </w:t>
      </w:r>
      <w:r w:rsidRPr="002C1693">
        <w:rPr>
          <w:bCs/>
          <w:color w:val="000000"/>
          <w:sz w:val="22"/>
          <w:szCs w:val="22"/>
        </w:rPr>
        <w:t xml:space="preserve">Брат: «Да! я послушаюсь тебя». Старец сказал: «Если ты </w:t>
      </w:r>
      <w:r w:rsidRPr="002C1693">
        <w:rPr>
          <w:bCs/>
          <w:color w:val="000000"/>
          <w:spacing w:val="-6"/>
          <w:sz w:val="22"/>
          <w:szCs w:val="22"/>
        </w:rPr>
        <w:t xml:space="preserve">хочешь послушаться меня, то поди, откажись от жатвы; потом </w:t>
      </w:r>
      <w:r w:rsidRPr="002C1693">
        <w:rPr>
          <w:bCs/>
          <w:color w:val="000000"/>
          <w:spacing w:val="-4"/>
          <w:sz w:val="22"/>
          <w:szCs w:val="22"/>
        </w:rPr>
        <w:t xml:space="preserve">приди ко мне, и я скажу, что тебе делать». Брат отказался от </w:t>
      </w:r>
      <w:r w:rsidRPr="002C1693">
        <w:rPr>
          <w:bCs/>
          <w:color w:val="000000"/>
          <w:spacing w:val="-2"/>
          <w:sz w:val="22"/>
          <w:szCs w:val="22"/>
        </w:rPr>
        <w:t>Жатвы и пришел к старцу. Старец сказал ему: «Поди в кел</w:t>
      </w:r>
      <w:r w:rsidRPr="002C1693">
        <w:rPr>
          <w:bCs/>
          <w:color w:val="000000"/>
          <w:sz w:val="22"/>
          <w:szCs w:val="22"/>
        </w:rPr>
        <w:t>лию твою и пятьдесят дней сряду употребляй в пищу лиш</w:t>
      </w:r>
      <w:r w:rsidR="00B055A7" w:rsidRPr="002C1693">
        <w:rPr>
          <w:bCs/>
          <w:color w:val="000000"/>
          <w:sz w:val="22"/>
          <w:szCs w:val="22"/>
        </w:rPr>
        <w:t xml:space="preserve"> </w:t>
      </w:r>
      <w:r w:rsidRPr="002C1693">
        <w:rPr>
          <w:color w:val="000000"/>
          <w:sz w:val="22"/>
          <w:szCs w:val="22"/>
        </w:rPr>
        <w:t>хлеб и соль однажды в день, потом опять приди, и я дам тебе наставление, как вести себя». Брат поступил так и опять при</w:t>
      </w:r>
      <w:r w:rsidRPr="002C1693">
        <w:rPr>
          <w:color w:val="000000"/>
          <w:sz w:val="22"/>
          <w:szCs w:val="22"/>
        </w:rPr>
        <w:softHyphen/>
        <w:t>шел к старцу. Старец, зная, что этот монах — муж подвига, рассказал ему, как должно безмолвствовать в келлии. Брат возвратился в келлию свою, пал лицом на землю, и три дня и три ночи плакал в присутствии Божием. После этого помыш</w:t>
      </w:r>
      <w:r w:rsidRPr="002C1693">
        <w:rPr>
          <w:color w:val="000000"/>
          <w:sz w:val="22"/>
          <w:szCs w:val="22"/>
        </w:rPr>
        <w:softHyphen/>
        <w:t>ления говорили ему: «Ты возвысился! ты соделался велик!» Монах, обуздывая эти порочные помышления, со смирением обращал взор ума на согрешения свои и говорил: «Вот здесь -все согрешения, соделанные мною». Когда же приходило ему помышление, что он много пренебрегал заповедями Бога, и склоняло его к унынию, — то он говорил сам себе: «Исполню малое служение мое Богу моему, и верю, что Он сотворит милость со мною». Когда он таким образом побеждал помыш</w:t>
      </w:r>
      <w:r w:rsidRPr="002C1693">
        <w:rPr>
          <w:color w:val="000000"/>
          <w:sz w:val="22"/>
          <w:szCs w:val="22"/>
        </w:rPr>
        <w:softHyphen/>
        <w:t>ления, внушаемые лукавым</w:t>
      </w:r>
      <w:r w:rsidR="00B055A7" w:rsidRPr="002C1693">
        <w:rPr>
          <w:color w:val="000000"/>
          <w:sz w:val="22"/>
          <w:szCs w:val="22"/>
        </w:rPr>
        <w:t>и духами, — духи явились ему на</w:t>
      </w:r>
      <w:r w:rsidRPr="002C1693">
        <w:rPr>
          <w:color w:val="000000"/>
          <w:sz w:val="22"/>
          <w:szCs w:val="22"/>
        </w:rPr>
        <w:t>конец очевидно, говоря: «Ты привел нас в недоумение». Мо</w:t>
      </w:r>
      <w:r w:rsidRPr="002C1693">
        <w:rPr>
          <w:color w:val="000000"/>
          <w:sz w:val="22"/>
          <w:szCs w:val="22"/>
        </w:rPr>
        <w:softHyphen/>
        <w:t>нах спросил: «Чем?» Духи отвечали: «Когда мы превозносим тебя, ты прибегаешь к смирению; когда же мы приносим тебе наше смирение, тогда ты возвышаешь себя»</w:t>
      </w:r>
      <w:r w:rsidR="00B055A7" w:rsidRPr="002C1693">
        <w:rPr>
          <w:rStyle w:val="a5"/>
          <w:color w:val="000000"/>
          <w:sz w:val="22"/>
          <w:szCs w:val="22"/>
        </w:rPr>
        <w:footnoteReference w:id="1865"/>
      </w:r>
      <w:r w:rsidRPr="002C1693">
        <w:rPr>
          <w:color w:val="000000"/>
          <w:sz w:val="22"/>
          <w:szCs w:val="22"/>
        </w:rPr>
        <w:t>.</w:t>
      </w:r>
    </w:p>
    <w:p w:rsidR="0001676B" w:rsidRPr="002C1693" w:rsidRDefault="0001676B" w:rsidP="00B5236F">
      <w:pPr>
        <w:shd w:val="clear" w:color="auto" w:fill="FFFFFF"/>
        <w:tabs>
          <w:tab w:val="decimal" w:pos="0"/>
        </w:tabs>
        <w:spacing w:before="112" w:line="230" w:lineRule="exact"/>
        <w:ind w:firstLine="567"/>
        <w:jc w:val="both"/>
        <w:rPr>
          <w:sz w:val="22"/>
          <w:szCs w:val="22"/>
        </w:rPr>
      </w:pPr>
      <w:r w:rsidRPr="002C1693">
        <w:rPr>
          <w:color w:val="000000"/>
          <w:spacing w:val="-5"/>
          <w:sz w:val="22"/>
          <w:szCs w:val="22"/>
        </w:rPr>
        <w:t xml:space="preserve">И демоны имеют свое смирение. Такого смирения требовал от </w:t>
      </w:r>
      <w:r w:rsidRPr="002C1693">
        <w:rPr>
          <w:color w:val="000000"/>
          <w:spacing w:val="-4"/>
          <w:sz w:val="22"/>
          <w:szCs w:val="22"/>
        </w:rPr>
        <w:t>Богочеловека сатана, обещая вознаградить за это смирение обиль</w:t>
      </w:r>
      <w:r w:rsidRPr="002C1693">
        <w:rPr>
          <w:color w:val="000000"/>
          <w:spacing w:val="-4"/>
          <w:sz w:val="22"/>
          <w:szCs w:val="22"/>
        </w:rPr>
        <w:softHyphen/>
      </w:r>
      <w:r w:rsidRPr="002C1693">
        <w:rPr>
          <w:color w:val="000000"/>
          <w:spacing w:val="-5"/>
          <w:sz w:val="22"/>
          <w:szCs w:val="22"/>
        </w:rPr>
        <w:t xml:space="preserve">ным излиянием земных почестей и благ. Возвел диавол Господа </w:t>
      </w:r>
      <w:r w:rsidRPr="002C1693">
        <w:rPr>
          <w:i/>
          <w:iCs/>
          <w:color w:val="000000"/>
          <w:spacing w:val="-5"/>
          <w:sz w:val="22"/>
          <w:szCs w:val="22"/>
        </w:rPr>
        <w:t xml:space="preserve">на </w:t>
      </w:r>
      <w:r w:rsidRPr="002C1693">
        <w:rPr>
          <w:i/>
          <w:iCs/>
          <w:color w:val="000000"/>
          <w:sz w:val="22"/>
          <w:szCs w:val="22"/>
        </w:rPr>
        <w:t>гору высоку, показа Ему вся царствия вселенныя в часе времян</w:t>
      </w:r>
      <w:r w:rsidRPr="002C1693">
        <w:rPr>
          <w:i/>
          <w:iCs/>
          <w:color w:val="000000"/>
          <w:sz w:val="22"/>
          <w:szCs w:val="22"/>
        </w:rPr>
        <w:softHyphen/>
        <w:t xml:space="preserve">ке. И рече Ему диавол: Тебе дам власть сию и всю славу их, яко </w:t>
      </w:r>
      <w:r w:rsidRPr="002C1693">
        <w:rPr>
          <w:i/>
          <w:iCs/>
          <w:color w:val="000000"/>
          <w:spacing w:val="-4"/>
          <w:sz w:val="22"/>
          <w:szCs w:val="22"/>
        </w:rPr>
        <w:t>мне предана есть, и ему же аще хощу, дам ю: Ты убо аще поклони</w:t>
      </w:r>
      <w:r w:rsidRPr="002C1693">
        <w:rPr>
          <w:i/>
          <w:iCs/>
          <w:color w:val="000000"/>
          <w:spacing w:val="-3"/>
          <w:sz w:val="22"/>
          <w:szCs w:val="22"/>
        </w:rPr>
        <w:t>шися предо мною, будут Тебе вся</w:t>
      </w:r>
      <w:r w:rsidR="00B055A7" w:rsidRPr="002C1693">
        <w:rPr>
          <w:rStyle w:val="a5"/>
          <w:i/>
          <w:iCs/>
          <w:color w:val="000000"/>
          <w:spacing w:val="-3"/>
          <w:sz w:val="22"/>
          <w:szCs w:val="22"/>
        </w:rPr>
        <w:footnoteReference w:id="1866"/>
      </w:r>
      <w:r w:rsidRPr="002C1693">
        <w:rPr>
          <w:i/>
          <w:iCs/>
          <w:color w:val="000000"/>
          <w:spacing w:val="-3"/>
          <w:sz w:val="22"/>
          <w:szCs w:val="22"/>
        </w:rPr>
        <w:t xml:space="preserve">. </w:t>
      </w:r>
      <w:r w:rsidRPr="002C1693">
        <w:rPr>
          <w:color w:val="000000"/>
          <w:spacing w:val="-3"/>
          <w:sz w:val="22"/>
          <w:szCs w:val="22"/>
        </w:rPr>
        <w:t>Точно так мучители упрекали святых мучеников в гордости, требовали от них смирения, заклю</w:t>
      </w:r>
      <w:r w:rsidRPr="002C1693">
        <w:rPr>
          <w:color w:val="000000"/>
          <w:spacing w:val="-3"/>
          <w:sz w:val="22"/>
          <w:szCs w:val="22"/>
        </w:rPr>
        <w:softHyphen/>
      </w:r>
      <w:r w:rsidRPr="002C1693">
        <w:rPr>
          <w:color w:val="000000"/>
          <w:spacing w:val="-5"/>
          <w:sz w:val="22"/>
          <w:szCs w:val="22"/>
        </w:rPr>
        <w:t>чавшегося в согласии на поклонение идолам и в отречении от Хри</w:t>
      </w:r>
      <w:r w:rsidRPr="002C1693">
        <w:rPr>
          <w:color w:val="000000"/>
          <w:spacing w:val="-5"/>
          <w:sz w:val="22"/>
          <w:szCs w:val="22"/>
        </w:rPr>
        <w:softHyphen/>
      </w:r>
      <w:r w:rsidRPr="002C1693">
        <w:rPr>
          <w:color w:val="000000"/>
          <w:spacing w:val="-7"/>
          <w:sz w:val="22"/>
          <w:szCs w:val="22"/>
        </w:rPr>
        <w:t>ста, обещали за такое смирение вознаградить обилием земных благ</w:t>
      </w:r>
      <w:r w:rsidR="00B055A7" w:rsidRPr="002C1693">
        <w:rPr>
          <w:rStyle w:val="a5"/>
          <w:color w:val="000000"/>
          <w:spacing w:val="-7"/>
          <w:sz w:val="22"/>
          <w:szCs w:val="22"/>
        </w:rPr>
        <w:footnoteReference w:id="1867"/>
      </w:r>
      <w:r w:rsidRPr="002C1693">
        <w:rPr>
          <w:color w:val="000000"/>
          <w:spacing w:val="-7"/>
          <w:sz w:val="22"/>
          <w:szCs w:val="22"/>
        </w:rPr>
        <w:t xml:space="preserve">. </w:t>
      </w:r>
      <w:r w:rsidRPr="002C1693">
        <w:rPr>
          <w:color w:val="000000"/>
          <w:spacing w:val="-4"/>
          <w:sz w:val="22"/>
          <w:szCs w:val="22"/>
        </w:rPr>
        <w:t xml:space="preserve">Точно такое смирение требует мир, действующий по началам и в </w:t>
      </w:r>
      <w:r w:rsidRPr="002C1693">
        <w:rPr>
          <w:color w:val="000000"/>
          <w:spacing w:val="-5"/>
          <w:sz w:val="22"/>
          <w:szCs w:val="22"/>
        </w:rPr>
        <w:t xml:space="preserve">духе миродержца: это смирение он Любит, прославляет, осыпает </w:t>
      </w:r>
      <w:r w:rsidRPr="002C1693">
        <w:rPr>
          <w:color w:val="000000"/>
          <w:spacing w:val="-6"/>
          <w:sz w:val="22"/>
          <w:szCs w:val="22"/>
        </w:rPr>
        <w:t xml:space="preserve">своими суетными наградами. Мир ненавидит смирение Христово, а </w:t>
      </w:r>
      <w:r w:rsidRPr="002C1693">
        <w:rPr>
          <w:color w:val="000000"/>
          <w:spacing w:val="-5"/>
          <w:sz w:val="22"/>
          <w:szCs w:val="22"/>
        </w:rPr>
        <w:t>святые Божий столько ненавидели смирение бесовское, что подчи</w:t>
      </w:r>
      <w:r w:rsidRPr="002C1693">
        <w:rPr>
          <w:color w:val="000000"/>
          <w:spacing w:val="-5"/>
          <w:sz w:val="22"/>
          <w:szCs w:val="22"/>
        </w:rPr>
        <w:softHyphen/>
      </w:r>
      <w:r w:rsidRPr="002C1693">
        <w:rPr>
          <w:color w:val="000000"/>
          <w:spacing w:val="-6"/>
          <w:sz w:val="22"/>
          <w:szCs w:val="22"/>
        </w:rPr>
        <w:t xml:space="preserve">нялись всем неудобствам и лишениям, всем бедствиям, лишь бы не </w:t>
      </w:r>
      <w:r w:rsidRPr="002C1693">
        <w:rPr>
          <w:color w:val="000000"/>
          <w:spacing w:val="-4"/>
          <w:sz w:val="22"/>
          <w:szCs w:val="22"/>
        </w:rPr>
        <w:t>подчиниться этому смирению, они предпочитали смерть насиль</w:t>
      </w:r>
      <w:r w:rsidRPr="002C1693">
        <w:rPr>
          <w:color w:val="000000"/>
          <w:spacing w:val="-4"/>
          <w:sz w:val="22"/>
          <w:szCs w:val="22"/>
        </w:rPr>
        <w:softHyphen/>
      </w:r>
      <w:r w:rsidRPr="002C1693">
        <w:rPr>
          <w:color w:val="000000"/>
          <w:spacing w:val="-7"/>
          <w:sz w:val="22"/>
          <w:szCs w:val="22"/>
        </w:rPr>
        <w:t>ственную и поносную согласию на бесовское смирение. В этом сми</w:t>
      </w:r>
      <w:r w:rsidRPr="002C1693">
        <w:rPr>
          <w:color w:val="000000"/>
          <w:spacing w:val="-5"/>
          <w:sz w:val="22"/>
          <w:szCs w:val="22"/>
        </w:rPr>
        <w:t xml:space="preserve">рении — отречение от Бога. Смирение, проповедуемое плотским </w:t>
      </w:r>
      <w:r w:rsidRPr="002C1693">
        <w:rPr>
          <w:color w:val="000000"/>
          <w:spacing w:val="-7"/>
          <w:sz w:val="22"/>
          <w:szCs w:val="22"/>
        </w:rPr>
        <w:t>мудрованием, лицемерством, пустосвятством, есть смирение бесовс</w:t>
      </w:r>
      <w:r w:rsidRPr="002C1693">
        <w:rPr>
          <w:color w:val="000000"/>
          <w:spacing w:val="-7"/>
          <w:sz w:val="22"/>
          <w:szCs w:val="22"/>
        </w:rPr>
        <w:softHyphen/>
        <w:t xml:space="preserve">кое. Проводящим иноческую жизнь диавол внушает свое смирение, </w:t>
      </w:r>
      <w:r w:rsidRPr="002C1693">
        <w:rPr>
          <w:color w:val="000000"/>
          <w:spacing w:val="-5"/>
          <w:sz w:val="22"/>
          <w:szCs w:val="22"/>
        </w:rPr>
        <w:t>чтоб посредством его ввести их в уныние, в расслабление, в отчая</w:t>
      </w:r>
      <w:r w:rsidRPr="002C1693">
        <w:rPr>
          <w:color w:val="000000"/>
          <w:spacing w:val="-5"/>
          <w:sz w:val="22"/>
          <w:szCs w:val="22"/>
        </w:rPr>
        <w:softHyphen/>
        <w:t>ние. Это понятие необходимо для современных иноков: оно наста</w:t>
      </w:r>
      <w:r w:rsidRPr="002C1693">
        <w:rPr>
          <w:color w:val="000000"/>
          <w:spacing w:val="-5"/>
          <w:sz w:val="22"/>
          <w:szCs w:val="22"/>
        </w:rPr>
        <w:softHyphen/>
        <w:t>вит их отличать демонское смирение от смирения Христова, кото</w:t>
      </w:r>
      <w:r w:rsidRPr="002C1693">
        <w:rPr>
          <w:color w:val="000000"/>
          <w:spacing w:val="-5"/>
          <w:sz w:val="22"/>
          <w:szCs w:val="22"/>
        </w:rPr>
        <w:softHyphen/>
      </w:r>
      <w:r w:rsidRPr="002C1693">
        <w:rPr>
          <w:color w:val="000000"/>
          <w:spacing w:val="-6"/>
          <w:sz w:val="22"/>
          <w:szCs w:val="22"/>
        </w:rPr>
        <w:t>рого учитель — Христос, которое, сосредоточивая надежду челове</w:t>
      </w:r>
      <w:r w:rsidRPr="002C1693">
        <w:rPr>
          <w:color w:val="000000"/>
          <w:spacing w:val="-6"/>
          <w:sz w:val="22"/>
          <w:szCs w:val="22"/>
        </w:rPr>
        <w:softHyphen/>
        <w:t xml:space="preserve">ка во Христе, чуждо отчаяния, которое никогда не является в блеске </w:t>
      </w:r>
      <w:r w:rsidRPr="002C1693">
        <w:rPr>
          <w:color w:val="000000"/>
          <w:spacing w:val="-5"/>
          <w:sz w:val="22"/>
          <w:szCs w:val="22"/>
        </w:rPr>
        <w:t xml:space="preserve">и преуспеянии мира, но всегда пребывает под знамением Креста </w:t>
      </w:r>
      <w:r w:rsidRPr="002C1693">
        <w:rPr>
          <w:color w:val="000000"/>
          <w:spacing w:val="-7"/>
          <w:sz w:val="22"/>
          <w:szCs w:val="22"/>
        </w:rPr>
        <w:t>Христова, ненавидимое, гонимое, попираемое видимыми и невиди</w:t>
      </w:r>
      <w:r w:rsidRPr="002C1693">
        <w:rPr>
          <w:color w:val="000000"/>
          <w:spacing w:val="-7"/>
          <w:sz w:val="22"/>
          <w:szCs w:val="22"/>
        </w:rPr>
        <w:softHyphen/>
      </w:r>
      <w:r w:rsidRPr="002C1693">
        <w:rPr>
          <w:color w:val="000000"/>
          <w:sz w:val="22"/>
          <w:szCs w:val="22"/>
        </w:rPr>
        <w:t>мыми представителями мира.</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pacing w:val="-6"/>
          <w:sz w:val="22"/>
          <w:szCs w:val="22"/>
        </w:rPr>
        <w:t>Обратимся к повести. Духоносный старец быстро возвел в высо</w:t>
      </w:r>
      <w:r w:rsidRPr="002C1693">
        <w:rPr>
          <w:color w:val="000000"/>
          <w:spacing w:val="-6"/>
          <w:sz w:val="22"/>
          <w:szCs w:val="22"/>
        </w:rPr>
        <w:softHyphen/>
        <w:t xml:space="preserve">кое духовное преуспеяние подчинившегося ему брата, основав это </w:t>
      </w:r>
      <w:r w:rsidRPr="002C1693">
        <w:rPr>
          <w:color w:val="000000"/>
          <w:spacing w:val="-7"/>
          <w:sz w:val="22"/>
          <w:szCs w:val="22"/>
        </w:rPr>
        <w:t xml:space="preserve">преуспеяние на решительном самоотвержении. Монахи бесплодной </w:t>
      </w:r>
      <w:r w:rsidRPr="002C1693">
        <w:rPr>
          <w:color w:val="000000"/>
          <w:spacing w:val="-6"/>
          <w:sz w:val="22"/>
          <w:szCs w:val="22"/>
        </w:rPr>
        <w:t xml:space="preserve">пустыни Скитской жили в совершенной нищете. Когда в Египте поспевал хлеб, требовавший множества рук для уборки, скитские </w:t>
      </w:r>
      <w:r w:rsidRPr="002C1693">
        <w:rPr>
          <w:color w:val="000000"/>
          <w:spacing w:val="-5"/>
          <w:sz w:val="22"/>
          <w:szCs w:val="22"/>
        </w:rPr>
        <w:t xml:space="preserve">монахи нанимались для этой работы и получали плату наиболее </w:t>
      </w:r>
      <w:r w:rsidRPr="002C1693">
        <w:rPr>
          <w:color w:val="000000"/>
          <w:spacing w:val="-8"/>
          <w:sz w:val="22"/>
          <w:szCs w:val="22"/>
        </w:rPr>
        <w:t xml:space="preserve">зерном. Полученное зерно мололи, разом пекли из всей муки хлебы, </w:t>
      </w:r>
      <w:r w:rsidRPr="002C1693">
        <w:rPr>
          <w:color w:val="000000"/>
          <w:spacing w:val="-4"/>
          <w:sz w:val="22"/>
          <w:szCs w:val="22"/>
        </w:rPr>
        <w:t xml:space="preserve">сушили их и питались ими в течение всего года; мягкого хлеба в </w:t>
      </w:r>
      <w:r w:rsidRPr="002C1693">
        <w:rPr>
          <w:color w:val="000000"/>
          <w:spacing w:val="-6"/>
          <w:sz w:val="22"/>
          <w:szCs w:val="22"/>
        </w:rPr>
        <w:t>Скиту не было</w:t>
      </w:r>
      <w:r w:rsidR="00B055A7" w:rsidRPr="002C1693">
        <w:rPr>
          <w:rStyle w:val="a5"/>
          <w:color w:val="000000"/>
          <w:spacing w:val="-6"/>
          <w:sz w:val="22"/>
          <w:szCs w:val="22"/>
        </w:rPr>
        <w:footnoteReference w:id="1868"/>
      </w:r>
      <w:r w:rsidRPr="002C1693">
        <w:rPr>
          <w:color w:val="000000"/>
          <w:spacing w:val="-6"/>
          <w:sz w:val="22"/>
          <w:szCs w:val="22"/>
        </w:rPr>
        <w:t xml:space="preserve">. То, что монах по повелению старца не пошел на </w:t>
      </w:r>
      <w:r w:rsidRPr="002C1693">
        <w:rPr>
          <w:color w:val="000000"/>
          <w:spacing w:val="-7"/>
          <w:sz w:val="22"/>
          <w:szCs w:val="22"/>
        </w:rPr>
        <w:t>жатву, по повелению чуждому, по наружности смысла поставлявше</w:t>
      </w:r>
      <w:r w:rsidRPr="002C1693">
        <w:rPr>
          <w:color w:val="000000"/>
          <w:spacing w:val="-7"/>
          <w:sz w:val="22"/>
          <w:szCs w:val="22"/>
        </w:rPr>
        <w:softHyphen/>
        <w:t>му монаха в затруднительнейшее положение по годичному продо</w:t>
      </w:r>
      <w:r w:rsidRPr="002C1693">
        <w:rPr>
          <w:color w:val="000000"/>
          <w:spacing w:val="-7"/>
          <w:sz w:val="22"/>
          <w:szCs w:val="22"/>
        </w:rPr>
        <w:softHyphen/>
        <w:t>вольствию его, — было делом великого самоотвержения. Подража</w:t>
      </w:r>
      <w:r w:rsidRPr="002C1693">
        <w:rPr>
          <w:color w:val="000000"/>
          <w:spacing w:val="-7"/>
          <w:sz w:val="22"/>
          <w:szCs w:val="22"/>
        </w:rPr>
        <w:softHyphen/>
        <w:t>ние таким вышеестественным действиям мужей духоносных невоз</w:t>
      </w:r>
      <w:r w:rsidRPr="002C1693">
        <w:rPr>
          <w:color w:val="000000"/>
          <w:spacing w:val="-7"/>
          <w:sz w:val="22"/>
          <w:szCs w:val="22"/>
        </w:rPr>
        <w:softHyphen/>
      </w:r>
      <w:r w:rsidRPr="002C1693">
        <w:rPr>
          <w:color w:val="000000"/>
          <w:spacing w:val="-6"/>
          <w:sz w:val="22"/>
          <w:szCs w:val="22"/>
        </w:rPr>
        <w:t>можно для тех, которые не достигли равного им христианского совершенства. Впрочем, тщеславие и слепое разгорячение покуша</w:t>
      </w:r>
      <w:r w:rsidRPr="002C1693">
        <w:rPr>
          <w:color w:val="000000"/>
          <w:spacing w:val="-6"/>
          <w:sz w:val="22"/>
          <w:szCs w:val="22"/>
        </w:rPr>
        <w:softHyphen/>
      </w:r>
      <w:r w:rsidRPr="002C1693">
        <w:rPr>
          <w:color w:val="000000"/>
          <w:spacing w:val="-5"/>
          <w:sz w:val="22"/>
          <w:szCs w:val="22"/>
        </w:rPr>
        <w:t>ются на подражание к верной погибели своей и ближних.</w:t>
      </w:r>
    </w:p>
    <w:p w:rsidR="0001676B" w:rsidRPr="002C1693" w:rsidRDefault="0001676B" w:rsidP="00B5236F">
      <w:pPr>
        <w:shd w:val="clear" w:color="auto" w:fill="FFFFFF"/>
        <w:tabs>
          <w:tab w:val="decimal" w:pos="0"/>
        </w:tabs>
        <w:spacing w:before="191" w:line="241" w:lineRule="exact"/>
        <w:ind w:firstLine="567"/>
        <w:jc w:val="both"/>
        <w:rPr>
          <w:sz w:val="22"/>
          <w:szCs w:val="22"/>
        </w:rPr>
      </w:pPr>
      <w:r w:rsidRPr="002C1693">
        <w:rPr>
          <w:color w:val="000000"/>
          <w:sz w:val="22"/>
          <w:szCs w:val="22"/>
        </w:rPr>
        <w:t>127. Некоторый мирянин, имевший трех сынов, отрекся от мира и пришел в монастырь, оставив сыновей в городе. Когда он совершил три года в монастыре, начали помышления его приносить ему частое воспоминание о сыновьях. Он очень тосковал о них, тем более, что не сказал авве при вступлении в монастырь, что у него есть сыновья. Авва, увидев его печаль</w:t>
      </w:r>
      <w:r w:rsidRPr="002C1693">
        <w:rPr>
          <w:color w:val="000000"/>
          <w:sz w:val="22"/>
          <w:szCs w:val="22"/>
        </w:rPr>
        <w:softHyphen/>
        <w:t>ным, спросил его: «Что с тобою? отчего ты так печален?» Он открыл ему, что у него три сына в городе и что ему хотелось бы привести их в монастырь. Авва дозволил ему сделать это. Пришедши в город, он узнал, что двое из сыновей его уже умерли, остался один. Взяв его с собою, он возвратился в мо</w:t>
      </w:r>
      <w:r w:rsidRPr="002C1693">
        <w:rPr>
          <w:color w:val="000000"/>
          <w:sz w:val="22"/>
          <w:szCs w:val="22"/>
        </w:rPr>
        <w:softHyphen/>
        <w:t>настырь. Аввы он не нашел в монастыре. На вопрос его, где</w:t>
      </w:r>
      <w:r w:rsidR="00B055A7" w:rsidRPr="002C1693">
        <w:rPr>
          <w:sz w:val="22"/>
          <w:szCs w:val="22"/>
        </w:rPr>
        <w:t xml:space="preserve"> </w:t>
      </w:r>
      <w:r w:rsidRPr="002C1693">
        <w:rPr>
          <w:bCs/>
          <w:color w:val="000000"/>
          <w:spacing w:val="-2"/>
          <w:sz w:val="22"/>
          <w:szCs w:val="22"/>
        </w:rPr>
        <w:t xml:space="preserve">авва, братия сказали: «Он пошел в хлебню». Брат, взяв сына </w:t>
      </w:r>
      <w:r w:rsidRPr="002C1693">
        <w:rPr>
          <w:bCs/>
          <w:color w:val="000000"/>
          <w:spacing w:val="-4"/>
          <w:sz w:val="22"/>
          <w:szCs w:val="22"/>
        </w:rPr>
        <w:t xml:space="preserve">своего, пошел туда же. Авва, увидев его, приветствовал и, взяв </w:t>
      </w:r>
      <w:r w:rsidRPr="002C1693">
        <w:rPr>
          <w:bCs/>
          <w:color w:val="000000"/>
          <w:sz w:val="22"/>
          <w:szCs w:val="22"/>
        </w:rPr>
        <w:t>приведенного им сына, обнял его; потом сказал отцу: «Лю</w:t>
      </w:r>
      <w:r w:rsidRPr="002C1693">
        <w:rPr>
          <w:bCs/>
          <w:color w:val="000000"/>
          <w:sz w:val="22"/>
          <w:szCs w:val="22"/>
        </w:rPr>
        <w:softHyphen/>
        <w:t xml:space="preserve">бишь ли его?» Отец сказал: «Да!» Авва опять сказал ему: «Очень любишь его?» «Да», — отвечал отец. Тогда сказал </w:t>
      </w:r>
      <w:r w:rsidRPr="002C1693">
        <w:rPr>
          <w:bCs/>
          <w:color w:val="000000"/>
          <w:spacing w:val="-3"/>
          <w:sz w:val="22"/>
          <w:szCs w:val="22"/>
        </w:rPr>
        <w:t xml:space="preserve">авва: «Итак, если любишь его, то возьми и кинь его в печь». </w:t>
      </w:r>
      <w:r w:rsidRPr="002C1693">
        <w:rPr>
          <w:bCs/>
          <w:color w:val="000000"/>
          <w:spacing w:val="-2"/>
          <w:sz w:val="22"/>
          <w:szCs w:val="22"/>
        </w:rPr>
        <w:t>Печь была полна огня. Отец взял сына, бросил его в пылаю</w:t>
      </w:r>
      <w:r w:rsidRPr="002C1693">
        <w:rPr>
          <w:bCs/>
          <w:color w:val="000000"/>
          <w:spacing w:val="-2"/>
          <w:sz w:val="22"/>
          <w:szCs w:val="22"/>
        </w:rPr>
        <w:softHyphen/>
      </w:r>
      <w:r w:rsidRPr="002C1693">
        <w:rPr>
          <w:bCs/>
          <w:color w:val="000000"/>
          <w:spacing w:val="-3"/>
          <w:sz w:val="22"/>
          <w:szCs w:val="22"/>
        </w:rPr>
        <w:t>щую печь, — и печь тотчас наполнилась вместо огня прохлад</w:t>
      </w:r>
      <w:r w:rsidRPr="002C1693">
        <w:rPr>
          <w:bCs/>
          <w:color w:val="000000"/>
          <w:spacing w:val="-3"/>
          <w:sz w:val="22"/>
          <w:szCs w:val="22"/>
        </w:rPr>
        <w:softHyphen/>
      </w:r>
      <w:r w:rsidRPr="002C1693">
        <w:rPr>
          <w:bCs/>
          <w:color w:val="000000"/>
          <w:sz w:val="22"/>
          <w:szCs w:val="22"/>
        </w:rPr>
        <w:t>ною росою</w:t>
      </w:r>
      <w:r w:rsidR="00B055A7" w:rsidRPr="002C1693">
        <w:rPr>
          <w:rStyle w:val="a5"/>
          <w:bCs/>
          <w:color w:val="000000"/>
          <w:sz w:val="22"/>
          <w:szCs w:val="22"/>
        </w:rPr>
        <w:footnoteReference w:id="1869"/>
      </w:r>
      <w:r w:rsidRPr="002C1693">
        <w:rPr>
          <w:bCs/>
          <w:color w:val="000000"/>
          <w:sz w:val="22"/>
          <w:szCs w:val="22"/>
        </w:rPr>
        <w:t>.</w:t>
      </w:r>
    </w:p>
    <w:p w:rsidR="0001676B" w:rsidRPr="002C1693" w:rsidRDefault="0001676B" w:rsidP="00B5236F">
      <w:pPr>
        <w:shd w:val="clear" w:color="auto" w:fill="FFFFFF"/>
        <w:tabs>
          <w:tab w:val="decimal" w:pos="0"/>
        </w:tabs>
        <w:spacing w:before="119" w:line="230" w:lineRule="exact"/>
        <w:ind w:right="7" w:firstLine="567"/>
        <w:jc w:val="both"/>
        <w:rPr>
          <w:sz w:val="22"/>
          <w:szCs w:val="22"/>
        </w:rPr>
      </w:pPr>
      <w:r w:rsidRPr="002C1693">
        <w:rPr>
          <w:bCs/>
          <w:color w:val="000000"/>
          <w:spacing w:val="-13"/>
          <w:sz w:val="22"/>
          <w:szCs w:val="22"/>
        </w:rPr>
        <w:t xml:space="preserve">Что послушание древних иноков было дивным даром благодати </w:t>
      </w:r>
      <w:r w:rsidRPr="002C1693">
        <w:rPr>
          <w:bCs/>
          <w:color w:val="000000"/>
          <w:spacing w:val="-11"/>
          <w:sz w:val="22"/>
          <w:szCs w:val="22"/>
        </w:rPr>
        <w:t xml:space="preserve">Божией, а не следствием произволения человеческого, объяснено в </w:t>
      </w:r>
      <w:r w:rsidRPr="002C1693">
        <w:rPr>
          <w:bCs/>
          <w:color w:val="000000"/>
          <w:spacing w:val="-14"/>
          <w:sz w:val="22"/>
          <w:szCs w:val="22"/>
        </w:rPr>
        <w:t xml:space="preserve">советах для душевного делания, глава 12, о жительстве в послушании </w:t>
      </w:r>
      <w:r w:rsidRPr="002C1693">
        <w:rPr>
          <w:bCs/>
          <w:color w:val="000000"/>
          <w:sz w:val="22"/>
          <w:szCs w:val="22"/>
        </w:rPr>
        <w:t>у старца</w:t>
      </w:r>
      <w:r w:rsidR="00B055A7" w:rsidRPr="002C1693">
        <w:rPr>
          <w:rStyle w:val="a5"/>
          <w:bCs/>
          <w:color w:val="000000"/>
          <w:sz w:val="22"/>
          <w:szCs w:val="22"/>
        </w:rPr>
        <w:footnoteReference w:id="1870"/>
      </w:r>
      <w:r w:rsidRPr="002C1693">
        <w:rPr>
          <w:bCs/>
          <w:color w:val="000000"/>
          <w:sz w:val="22"/>
          <w:szCs w:val="22"/>
        </w:rPr>
        <w:t>.</w:t>
      </w:r>
    </w:p>
    <w:p w:rsidR="0001676B" w:rsidRPr="002C1693" w:rsidRDefault="0001676B" w:rsidP="00B5236F">
      <w:pPr>
        <w:shd w:val="clear" w:color="auto" w:fill="FFFFFF"/>
        <w:tabs>
          <w:tab w:val="decimal" w:pos="0"/>
        </w:tabs>
        <w:spacing w:before="194" w:line="238" w:lineRule="exact"/>
        <w:ind w:right="7" w:firstLine="567"/>
        <w:jc w:val="both"/>
        <w:rPr>
          <w:sz w:val="22"/>
          <w:szCs w:val="22"/>
        </w:rPr>
      </w:pPr>
      <w:r w:rsidRPr="002C1693">
        <w:rPr>
          <w:bCs/>
          <w:color w:val="000000"/>
          <w:spacing w:val="-6"/>
          <w:sz w:val="22"/>
          <w:szCs w:val="22"/>
        </w:rPr>
        <w:t xml:space="preserve">128. Некоторый старец сказал: «Тот монах, который от души </w:t>
      </w:r>
      <w:r w:rsidRPr="002C1693">
        <w:rPr>
          <w:bCs/>
          <w:color w:val="000000"/>
          <w:spacing w:val="-1"/>
          <w:sz w:val="22"/>
          <w:szCs w:val="22"/>
        </w:rPr>
        <w:t xml:space="preserve">предает себя повиновению духовному отцу, большую имеет </w:t>
      </w:r>
      <w:r w:rsidRPr="002C1693">
        <w:rPr>
          <w:bCs/>
          <w:color w:val="000000"/>
          <w:spacing w:val="-2"/>
          <w:sz w:val="22"/>
          <w:szCs w:val="22"/>
        </w:rPr>
        <w:t>мзду, нежели тот, кто живет отшельником в пустыне». К это</w:t>
      </w:r>
      <w:r w:rsidRPr="002C1693">
        <w:rPr>
          <w:bCs/>
          <w:color w:val="000000"/>
          <w:spacing w:val="-2"/>
          <w:sz w:val="22"/>
          <w:szCs w:val="22"/>
        </w:rPr>
        <w:softHyphen/>
        <w:t xml:space="preserve">му он присовокупил: «Один из отцов сказывал, что он видел </w:t>
      </w:r>
      <w:r w:rsidRPr="002C1693">
        <w:rPr>
          <w:bCs/>
          <w:color w:val="000000"/>
          <w:spacing w:val="-4"/>
          <w:sz w:val="22"/>
          <w:szCs w:val="22"/>
        </w:rPr>
        <w:t>четыре чина в небе: первый чин состоял из больных, благода</w:t>
      </w:r>
      <w:r w:rsidRPr="002C1693">
        <w:rPr>
          <w:bCs/>
          <w:color w:val="000000"/>
          <w:spacing w:val="-4"/>
          <w:sz w:val="22"/>
          <w:szCs w:val="22"/>
        </w:rPr>
        <w:softHyphen/>
      </w:r>
      <w:r w:rsidRPr="002C1693">
        <w:rPr>
          <w:bCs/>
          <w:color w:val="000000"/>
          <w:spacing w:val="-2"/>
          <w:sz w:val="22"/>
          <w:szCs w:val="22"/>
        </w:rPr>
        <w:t xml:space="preserve">рящих Бога; второй — из занимающихся странноприимством </w:t>
      </w:r>
      <w:r w:rsidRPr="002C1693">
        <w:rPr>
          <w:bCs/>
          <w:color w:val="000000"/>
          <w:spacing w:val="-5"/>
          <w:sz w:val="22"/>
          <w:szCs w:val="22"/>
        </w:rPr>
        <w:t>и тщательным служением ближним; третий — из жительству</w:t>
      </w:r>
      <w:r w:rsidRPr="002C1693">
        <w:rPr>
          <w:bCs/>
          <w:color w:val="000000"/>
          <w:spacing w:val="-5"/>
          <w:sz w:val="22"/>
          <w:szCs w:val="22"/>
        </w:rPr>
        <w:softHyphen/>
      </w:r>
      <w:r w:rsidRPr="002C1693">
        <w:rPr>
          <w:bCs/>
          <w:color w:val="000000"/>
          <w:spacing w:val="-3"/>
          <w:sz w:val="22"/>
          <w:szCs w:val="22"/>
        </w:rPr>
        <w:t>ющих в пустыне, лишенных человеческого общества; четвер</w:t>
      </w:r>
      <w:r w:rsidRPr="002C1693">
        <w:rPr>
          <w:bCs/>
          <w:color w:val="000000"/>
          <w:spacing w:val="-3"/>
          <w:sz w:val="22"/>
          <w:szCs w:val="22"/>
        </w:rPr>
        <w:softHyphen/>
      </w:r>
      <w:r w:rsidRPr="002C1693">
        <w:rPr>
          <w:bCs/>
          <w:color w:val="000000"/>
          <w:spacing w:val="-2"/>
          <w:sz w:val="22"/>
          <w:szCs w:val="22"/>
        </w:rPr>
        <w:t>тый — из тех, которые повинуются духовным отцам и нахо</w:t>
      </w:r>
      <w:r w:rsidRPr="002C1693">
        <w:rPr>
          <w:bCs/>
          <w:color w:val="000000"/>
          <w:spacing w:val="-2"/>
          <w:sz w:val="22"/>
          <w:szCs w:val="22"/>
        </w:rPr>
        <w:softHyphen/>
      </w:r>
      <w:r w:rsidRPr="002C1693">
        <w:rPr>
          <w:bCs/>
          <w:color w:val="000000"/>
          <w:sz w:val="22"/>
          <w:szCs w:val="22"/>
        </w:rPr>
        <w:t>дятся в послушании у них ради Бога. Чин проходящих по</w:t>
      </w:r>
      <w:r w:rsidRPr="002C1693">
        <w:rPr>
          <w:bCs/>
          <w:color w:val="000000"/>
          <w:sz w:val="22"/>
          <w:szCs w:val="22"/>
        </w:rPr>
        <w:softHyphen/>
      </w:r>
      <w:r w:rsidRPr="002C1693">
        <w:rPr>
          <w:bCs/>
          <w:color w:val="000000"/>
          <w:spacing w:val="-5"/>
          <w:sz w:val="22"/>
          <w:szCs w:val="22"/>
        </w:rPr>
        <w:t xml:space="preserve">слушание украшался золотою цепью и венцом и имел большую </w:t>
      </w:r>
      <w:r w:rsidRPr="002C1693">
        <w:rPr>
          <w:bCs/>
          <w:color w:val="000000"/>
          <w:sz w:val="22"/>
          <w:szCs w:val="22"/>
        </w:rPr>
        <w:t>славу, нежели три первые чина. Я сказал тому, кто показы</w:t>
      </w:r>
      <w:r w:rsidRPr="002C1693">
        <w:rPr>
          <w:bCs/>
          <w:color w:val="000000"/>
          <w:sz w:val="22"/>
          <w:szCs w:val="22"/>
        </w:rPr>
        <w:softHyphen/>
      </w:r>
      <w:r w:rsidRPr="002C1693">
        <w:rPr>
          <w:bCs/>
          <w:color w:val="000000"/>
          <w:spacing w:val="-2"/>
          <w:sz w:val="22"/>
          <w:szCs w:val="22"/>
        </w:rPr>
        <w:t xml:space="preserve">вал мне все это: «Почему этот чин, меньший других, имеет </w:t>
      </w:r>
      <w:r w:rsidRPr="002C1693">
        <w:rPr>
          <w:bCs/>
          <w:color w:val="000000"/>
          <w:sz w:val="22"/>
          <w:szCs w:val="22"/>
        </w:rPr>
        <w:t xml:space="preserve">большую славу, нежели другие?» Он отвечал мне: «Потому </w:t>
      </w:r>
      <w:r w:rsidRPr="002C1693">
        <w:rPr>
          <w:bCs/>
          <w:color w:val="000000"/>
          <w:spacing w:val="-1"/>
          <w:sz w:val="22"/>
          <w:szCs w:val="22"/>
        </w:rPr>
        <w:t>что занимающиеся странноприимством делают это по соб</w:t>
      </w:r>
      <w:r w:rsidRPr="002C1693">
        <w:rPr>
          <w:bCs/>
          <w:color w:val="000000"/>
          <w:spacing w:val="-1"/>
          <w:sz w:val="22"/>
          <w:szCs w:val="22"/>
        </w:rPr>
        <w:softHyphen/>
      </w:r>
      <w:r w:rsidRPr="002C1693">
        <w:rPr>
          <w:bCs/>
          <w:color w:val="000000"/>
          <w:spacing w:val="-3"/>
          <w:sz w:val="22"/>
          <w:szCs w:val="22"/>
        </w:rPr>
        <w:t>ственной воле». Подобным образом вступившие в отшельни</w:t>
      </w:r>
      <w:r w:rsidRPr="002C1693">
        <w:rPr>
          <w:bCs/>
          <w:color w:val="000000"/>
          <w:spacing w:val="-3"/>
          <w:sz w:val="22"/>
          <w:szCs w:val="22"/>
        </w:rPr>
        <w:softHyphen/>
      </w:r>
      <w:r w:rsidRPr="002C1693">
        <w:rPr>
          <w:bCs/>
          <w:color w:val="000000"/>
          <w:spacing w:val="-1"/>
          <w:sz w:val="22"/>
          <w:szCs w:val="22"/>
        </w:rPr>
        <w:t>ческую жизнь в пустыне по собственной воле оставили обще</w:t>
      </w:r>
      <w:r w:rsidRPr="002C1693">
        <w:rPr>
          <w:bCs/>
          <w:color w:val="000000"/>
          <w:spacing w:val="-1"/>
          <w:sz w:val="22"/>
          <w:szCs w:val="22"/>
        </w:rPr>
        <w:softHyphen/>
        <w:t>ство человеческое. Но чин, предавший себя послушанию, на</w:t>
      </w:r>
      <w:r w:rsidRPr="002C1693">
        <w:rPr>
          <w:bCs/>
          <w:color w:val="000000"/>
          <w:spacing w:val="-1"/>
          <w:sz w:val="22"/>
          <w:szCs w:val="22"/>
        </w:rPr>
        <w:softHyphen/>
        <w:t xml:space="preserve">ходится в совершенной зависимости от Бога и от духовных </w:t>
      </w:r>
      <w:r w:rsidRPr="002C1693">
        <w:rPr>
          <w:bCs/>
          <w:color w:val="000000"/>
          <w:sz w:val="22"/>
          <w:szCs w:val="22"/>
        </w:rPr>
        <w:t>отцов, почему и имеет большую славу». Благое дело — по</w:t>
      </w:r>
      <w:r w:rsidRPr="002C1693">
        <w:rPr>
          <w:bCs/>
          <w:color w:val="000000"/>
          <w:sz w:val="22"/>
          <w:szCs w:val="22"/>
        </w:rPr>
        <w:softHyphen/>
      </w:r>
      <w:r w:rsidRPr="002C1693">
        <w:rPr>
          <w:bCs/>
          <w:color w:val="000000"/>
          <w:spacing w:val="-3"/>
          <w:sz w:val="22"/>
          <w:szCs w:val="22"/>
        </w:rPr>
        <w:t xml:space="preserve">слушание, проходимое ради Бога! Наследуйте, хотя отчасти, о </w:t>
      </w:r>
      <w:r w:rsidRPr="002C1693">
        <w:rPr>
          <w:bCs/>
          <w:color w:val="000000"/>
          <w:sz w:val="22"/>
          <w:szCs w:val="22"/>
        </w:rPr>
        <w:t>чада, эту добродетель! Послушание — спасение для всех ве</w:t>
      </w:r>
      <w:r w:rsidRPr="002C1693">
        <w:rPr>
          <w:bCs/>
          <w:color w:val="000000"/>
          <w:sz w:val="22"/>
          <w:szCs w:val="22"/>
        </w:rPr>
        <w:softHyphen/>
      </w:r>
      <w:r w:rsidRPr="002C1693">
        <w:rPr>
          <w:bCs/>
          <w:color w:val="000000"/>
          <w:spacing w:val="-1"/>
          <w:sz w:val="22"/>
          <w:szCs w:val="22"/>
        </w:rPr>
        <w:t xml:space="preserve">рующих. Послушание — родительница всех добродетелей. </w:t>
      </w:r>
      <w:r w:rsidRPr="002C1693">
        <w:rPr>
          <w:bCs/>
          <w:color w:val="000000"/>
          <w:sz w:val="22"/>
          <w:szCs w:val="22"/>
        </w:rPr>
        <w:t>Послушание — дверь в Царство Небесное. Послушание от</w:t>
      </w:r>
      <w:r w:rsidRPr="002C1693">
        <w:rPr>
          <w:bCs/>
          <w:color w:val="000000"/>
          <w:spacing w:val="-4"/>
          <w:sz w:val="22"/>
          <w:szCs w:val="22"/>
        </w:rPr>
        <w:t xml:space="preserve">верзает небеса и возвышает человеков от земли. Послушание сожительствует Ангелам. Послушание — пища всех святых: </w:t>
      </w:r>
      <w:r w:rsidRPr="002C1693">
        <w:rPr>
          <w:bCs/>
          <w:color w:val="000000"/>
          <w:spacing w:val="-6"/>
          <w:sz w:val="22"/>
          <w:szCs w:val="22"/>
        </w:rPr>
        <w:t xml:space="preserve">воспитанные им, как млеком, они при посредстве его достигли </w:t>
      </w:r>
      <w:r w:rsidRPr="002C1693">
        <w:rPr>
          <w:bCs/>
          <w:color w:val="000000"/>
          <w:sz w:val="22"/>
          <w:szCs w:val="22"/>
        </w:rPr>
        <w:t>совершенства</w:t>
      </w:r>
      <w:r w:rsidR="00B055A7" w:rsidRPr="002C1693">
        <w:rPr>
          <w:rStyle w:val="a5"/>
          <w:bCs/>
          <w:color w:val="000000"/>
          <w:sz w:val="22"/>
          <w:szCs w:val="22"/>
        </w:rPr>
        <w:footnoteReference w:id="1871"/>
      </w:r>
      <w:r w:rsidRPr="002C1693">
        <w:rPr>
          <w:bCs/>
          <w:color w:val="000000"/>
          <w:sz w:val="22"/>
          <w:szCs w:val="22"/>
        </w:rPr>
        <w:t>.</w:t>
      </w:r>
    </w:p>
    <w:p w:rsidR="0001676B" w:rsidRPr="002C1693" w:rsidRDefault="0001676B" w:rsidP="00B5236F">
      <w:pPr>
        <w:numPr>
          <w:ilvl w:val="0"/>
          <w:numId w:val="371"/>
        </w:numPr>
        <w:shd w:val="clear" w:color="auto" w:fill="FFFFFF"/>
        <w:tabs>
          <w:tab w:val="decimal" w:pos="0"/>
          <w:tab w:val="left" w:pos="731"/>
        </w:tabs>
        <w:spacing w:line="238" w:lineRule="exact"/>
        <w:ind w:right="14" w:firstLine="567"/>
        <w:jc w:val="both"/>
        <w:rPr>
          <w:bCs/>
          <w:color w:val="000000"/>
          <w:spacing w:val="-7"/>
          <w:sz w:val="22"/>
          <w:szCs w:val="22"/>
        </w:rPr>
      </w:pPr>
      <w:r w:rsidRPr="002C1693">
        <w:rPr>
          <w:bCs/>
          <w:color w:val="000000"/>
          <w:spacing w:val="-7"/>
          <w:sz w:val="22"/>
          <w:szCs w:val="22"/>
        </w:rPr>
        <w:t xml:space="preserve">Некоторый старец пребывал в пустыне отшельником и </w:t>
      </w:r>
      <w:r w:rsidRPr="002C1693">
        <w:rPr>
          <w:bCs/>
          <w:color w:val="000000"/>
          <w:spacing w:val="-1"/>
          <w:sz w:val="22"/>
          <w:szCs w:val="22"/>
        </w:rPr>
        <w:t xml:space="preserve">помышлял сам в себе, что он совершен в добродетелях. Он </w:t>
      </w:r>
      <w:r w:rsidRPr="002C1693">
        <w:rPr>
          <w:bCs/>
          <w:color w:val="000000"/>
          <w:spacing w:val="-4"/>
          <w:sz w:val="22"/>
          <w:szCs w:val="22"/>
        </w:rPr>
        <w:t xml:space="preserve">молил Бога, говоря: </w:t>
      </w:r>
      <w:r w:rsidR="00562631">
        <w:rPr>
          <w:bCs/>
          <w:color w:val="000000"/>
          <w:spacing w:val="-4"/>
          <w:sz w:val="22"/>
          <w:szCs w:val="22"/>
        </w:rPr>
        <w:t>- «</w:t>
      </w:r>
      <w:r w:rsidRPr="002C1693">
        <w:rPr>
          <w:bCs/>
          <w:color w:val="000000"/>
          <w:spacing w:val="-4"/>
          <w:sz w:val="22"/>
          <w:szCs w:val="22"/>
        </w:rPr>
        <w:t>Покажи мне, в чем заключается совер</w:t>
      </w:r>
      <w:r w:rsidRPr="002C1693">
        <w:rPr>
          <w:bCs/>
          <w:color w:val="000000"/>
          <w:spacing w:val="-4"/>
          <w:sz w:val="22"/>
          <w:szCs w:val="22"/>
        </w:rPr>
        <w:softHyphen/>
        <w:t>шенство души: и я исполню это». Богу благоугодно было сми</w:t>
      </w:r>
      <w:r w:rsidRPr="002C1693">
        <w:rPr>
          <w:bCs/>
          <w:color w:val="000000"/>
          <w:spacing w:val="-4"/>
          <w:sz w:val="22"/>
          <w:szCs w:val="22"/>
        </w:rPr>
        <w:softHyphen/>
        <w:t>рить помышления его, почему и сказано было ему: «Поди к такому</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архимандриту и сделай все то, что бы он ни прика</w:t>
      </w:r>
      <w:r w:rsidRPr="002C1693">
        <w:rPr>
          <w:bCs/>
          <w:color w:val="000000"/>
          <w:spacing w:val="-4"/>
          <w:sz w:val="22"/>
          <w:szCs w:val="22"/>
        </w:rPr>
        <w:softHyphen/>
        <w:t xml:space="preserve">зал тебе». Бог открыл и архимандриту о пришествии к нему </w:t>
      </w:r>
      <w:r w:rsidRPr="002C1693">
        <w:rPr>
          <w:bCs/>
          <w:color w:val="000000"/>
          <w:spacing w:val="-9"/>
          <w:sz w:val="22"/>
          <w:szCs w:val="22"/>
        </w:rPr>
        <w:t xml:space="preserve">отшельника прежде, нежели этот пришел, причем повелел: «Вот! </w:t>
      </w:r>
      <w:r w:rsidRPr="002C1693">
        <w:rPr>
          <w:bCs/>
          <w:color w:val="000000"/>
          <w:spacing w:val="-2"/>
          <w:sz w:val="22"/>
          <w:szCs w:val="22"/>
        </w:rPr>
        <w:t>такой</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отшельник придет к тебе: скажи ему, чтоб он взял </w:t>
      </w:r>
      <w:r w:rsidRPr="002C1693">
        <w:rPr>
          <w:bCs/>
          <w:color w:val="000000"/>
          <w:spacing w:val="-5"/>
          <w:sz w:val="22"/>
          <w:szCs w:val="22"/>
        </w:rPr>
        <w:t xml:space="preserve">плеть и пошел пасти свиней твоих». Пришел отшельник в </w:t>
      </w:r>
      <w:r w:rsidRPr="002C1693">
        <w:rPr>
          <w:bCs/>
          <w:color w:val="000000"/>
          <w:spacing w:val="-4"/>
          <w:sz w:val="22"/>
          <w:szCs w:val="22"/>
        </w:rPr>
        <w:t>монастырь, постучался во врата; его ввели к архимандриту. Приветствовав друг друга, они сели. И сказал отшельник ар</w:t>
      </w:r>
      <w:r w:rsidRPr="002C1693">
        <w:rPr>
          <w:bCs/>
          <w:color w:val="000000"/>
          <w:spacing w:val="-4"/>
          <w:sz w:val="22"/>
          <w:szCs w:val="22"/>
        </w:rPr>
        <w:softHyphen/>
      </w:r>
      <w:r w:rsidRPr="002C1693">
        <w:rPr>
          <w:bCs/>
          <w:color w:val="000000"/>
          <w:spacing w:val="-3"/>
          <w:sz w:val="22"/>
          <w:szCs w:val="22"/>
        </w:rPr>
        <w:t>химандриту: «Скажи, что мне сделать, чтоб спастись?» Архи</w:t>
      </w:r>
      <w:r w:rsidRPr="002C1693">
        <w:rPr>
          <w:bCs/>
          <w:color w:val="000000"/>
          <w:spacing w:val="-3"/>
          <w:sz w:val="22"/>
          <w:szCs w:val="22"/>
        </w:rPr>
        <w:softHyphen/>
      </w:r>
      <w:r w:rsidRPr="002C1693">
        <w:rPr>
          <w:bCs/>
          <w:color w:val="000000"/>
          <w:spacing w:val="-4"/>
          <w:sz w:val="22"/>
          <w:szCs w:val="22"/>
        </w:rPr>
        <w:t>мандрит спросил: «Исполнишь ли то, что бы я тебе ни прика</w:t>
      </w:r>
      <w:r w:rsidRPr="002C1693">
        <w:rPr>
          <w:bCs/>
          <w:color w:val="000000"/>
          <w:spacing w:val="-4"/>
          <w:sz w:val="22"/>
          <w:szCs w:val="22"/>
        </w:rPr>
        <w:softHyphen/>
      </w:r>
      <w:r w:rsidRPr="002C1693">
        <w:rPr>
          <w:bCs/>
          <w:color w:val="000000"/>
          <w:spacing w:val="-3"/>
          <w:sz w:val="22"/>
          <w:szCs w:val="22"/>
        </w:rPr>
        <w:t xml:space="preserve">зал?» Отшельник отвечал: «Исполню». На это архимандрит </w:t>
      </w:r>
      <w:r w:rsidRPr="002C1693">
        <w:rPr>
          <w:bCs/>
          <w:color w:val="000000"/>
          <w:spacing w:val="-2"/>
          <w:sz w:val="22"/>
          <w:szCs w:val="22"/>
        </w:rPr>
        <w:t>сказал: «Возьми длинную плеть, — поди, паси свиней». От</w:t>
      </w:r>
      <w:r w:rsidRPr="002C1693">
        <w:rPr>
          <w:bCs/>
          <w:color w:val="000000"/>
          <w:spacing w:val="-2"/>
          <w:sz w:val="22"/>
          <w:szCs w:val="22"/>
        </w:rPr>
        <w:softHyphen/>
      </w:r>
      <w:r w:rsidRPr="002C1693">
        <w:rPr>
          <w:bCs/>
          <w:color w:val="000000"/>
          <w:spacing w:val="-3"/>
          <w:sz w:val="22"/>
          <w:szCs w:val="22"/>
        </w:rPr>
        <w:t xml:space="preserve">шельник немедленно исполнил это. Знавшие его прежде и </w:t>
      </w:r>
      <w:r w:rsidRPr="002C1693">
        <w:rPr>
          <w:bCs/>
          <w:color w:val="000000"/>
          <w:spacing w:val="-5"/>
          <w:sz w:val="22"/>
          <w:szCs w:val="22"/>
        </w:rPr>
        <w:t>слышавшие о нем, когда увидели, что он пасет свиней, говори</w:t>
      </w:r>
      <w:r w:rsidRPr="002C1693">
        <w:rPr>
          <w:bCs/>
          <w:color w:val="000000"/>
          <w:spacing w:val="-5"/>
          <w:sz w:val="22"/>
          <w:szCs w:val="22"/>
        </w:rPr>
        <w:softHyphen/>
      </w:r>
      <w:r w:rsidRPr="002C1693">
        <w:rPr>
          <w:bCs/>
          <w:color w:val="000000"/>
          <w:spacing w:val="-4"/>
          <w:sz w:val="22"/>
          <w:szCs w:val="22"/>
        </w:rPr>
        <w:t>ли между собою: «Видели ли вы великого отшельника, о кото</w:t>
      </w:r>
      <w:r w:rsidRPr="002C1693">
        <w:rPr>
          <w:bCs/>
          <w:color w:val="000000"/>
          <w:spacing w:val="-4"/>
          <w:sz w:val="22"/>
          <w:szCs w:val="22"/>
        </w:rPr>
        <w:softHyphen/>
      </w:r>
      <w:r w:rsidRPr="002C1693">
        <w:rPr>
          <w:bCs/>
          <w:color w:val="000000"/>
          <w:spacing w:val="-3"/>
          <w:sz w:val="22"/>
          <w:szCs w:val="22"/>
        </w:rPr>
        <w:t xml:space="preserve">ром шла такая молва? он сошел с ума! он взбесился! он пасет свиней!» Бог, видя его смирение, и что он терпеливо перенес </w:t>
      </w:r>
      <w:r w:rsidRPr="002C1693">
        <w:rPr>
          <w:bCs/>
          <w:color w:val="000000"/>
          <w:spacing w:val="-5"/>
          <w:sz w:val="22"/>
          <w:szCs w:val="22"/>
        </w:rPr>
        <w:t xml:space="preserve">бесчестие человеческое, повелел ему снова возвратиться в свое </w:t>
      </w:r>
      <w:r w:rsidRPr="002C1693">
        <w:rPr>
          <w:bCs/>
          <w:color w:val="000000"/>
          <w:sz w:val="22"/>
          <w:szCs w:val="22"/>
        </w:rPr>
        <w:t>место</w:t>
      </w:r>
      <w:r w:rsidR="00B055A7" w:rsidRPr="002C1693">
        <w:rPr>
          <w:rStyle w:val="a5"/>
          <w:bCs/>
          <w:color w:val="000000"/>
          <w:sz w:val="22"/>
          <w:szCs w:val="22"/>
        </w:rPr>
        <w:footnoteReference w:id="1872"/>
      </w:r>
      <w:r w:rsidRPr="002C1693">
        <w:rPr>
          <w:bCs/>
          <w:color w:val="000000"/>
          <w:sz w:val="22"/>
          <w:szCs w:val="22"/>
        </w:rPr>
        <w:t>.</w:t>
      </w:r>
    </w:p>
    <w:p w:rsidR="0001676B" w:rsidRPr="002C1693" w:rsidRDefault="0001676B" w:rsidP="00B5236F">
      <w:pPr>
        <w:numPr>
          <w:ilvl w:val="0"/>
          <w:numId w:val="371"/>
        </w:numPr>
        <w:shd w:val="clear" w:color="auto" w:fill="FFFFFF"/>
        <w:tabs>
          <w:tab w:val="decimal" w:pos="0"/>
          <w:tab w:val="left" w:pos="731"/>
        </w:tabs>
        <w:spacing w:line="238" w:lineRule="exact"/>
        <w:ind w:right="7" w:firstLine="567"/>
        <w:jc w:val="both"/>
        <w:rPr>
          <w:bCs/>
          <w:color w:val="000000"/>
          <w:spacing w:val="-5"/>
          <w:sz w:val="22"/>
          <w:szCs w:val="22"/>
        </w:rPr>
      </w:pPr>
      <w:r w:rsidRPr="002C1693">
        <w:rPr>
          <w:bCs/>
          <w:color w:val="000000"/>
          <w:spacing w:val="-1"/>
          <w:sz w:val="22"/>
          <w:szCs w:val="22"/>
        </w:rPr>
        <w:t xml:space="preserve">Человек, мучимый бесом и точивший во множестве </w:t>
      </w:r>
      <w:r w:rsidRPr="002C1693">
        <w:rPr>
          <w:bCs/>
          <w:color w:val="000000"/>
          <w:spacing w:val="-2"/>
          <w:sz w:val="22"/>
          <w:szCs w:val="22"/>
        </w:rPr>
        <w:t>пену от действия жившего в нем демона, ударил по щеке старца-отшельника; старец подставил ему другую щеку. Де</w:t>
      </w:r>
      <w:r w:rsidRPr="002C1693">
        <w:rPr>
          <w:bCs/>
          <w:color w:val="000000"/>
          <w:spacing w:val="-2"/>
          <w:sz w:val="22"/>
          <w:szCs w:val="22"/>
        </w:rPr>
        <w:softHyphen/>
      </w:r>
      <w:r w:rsidRPr="002C1693">
        <w:rPr>
          <w:bCs/>
          <w:color w:val="000000"/>
          <w:spacing w:val="-5"/>
          <w:sz w:val="22"/>
          <w:szCs w:val="22"/>
        </w:rPr>
        <w:t>мон, не вынесши действия смирения, тотчас вышел из бесную</w:t>
      </w:r>
      <w:r w:rsidRPr="002C1693">
        <w:rPr>
          <w:bCs/>
          <w:color w:val="000000"/>
          <w:spacing w:val="-5"/>
          <w:sz w:val="22"/>
          <w:szCs w:val="22"/>
        </w:rPr>
        <w:softHyphen/>
      </w:r>
      <w:r w:rsidRPr="002C1693">
        <w:rPr>
          <w:bCs/>
          <w:color w:val="000000"/>
          <w:sz w:val="22"/>
          <w:szCs w:val="22"/>
        </w:rPr>
        <w:t>щегося</w:t>
      </w:r>
      <w:r w:rsidR="00B055A7" w:rsidRPr="002C1693">
        <w:rPr>
          <w:rStyle w:val="a5"/>
          <w:bCs/>
          <w:color w:val="000000"/>
          <w:sz w:val="22"/>
          <w:szCs w:val="22"/>
        </w:rPr>
        <w:footnoteReference w:id="1873"/>
      </w:r>
      <w:r w:rsidRPr="002C1693">
        <w:rPr>
          <w:bCs/>
          <w:color w:val="000000"/>
          <w:sz w:val="22"/>
          <w:szCs w:val="22"/>
        </w:rPr>
        <w:t>.</w:t>
      </w:r>
    </w:p>
    <w:p w:rsidR="0001676B" w:rsidRPr="002C1693" w:rsidRDefault="0001676B" w:rsidP="00B5236F">
      <w:pPr>
        <w:numPr>
          <w:ilvl w:val="0"/>
          <w:numId w:val="371"/>
        </w:numPr>
        <w:shd w:val="clear" w:color="auto" w:fill="FFFFFF"/>
        <w:tabs>
          <w:tab w:val="decimal" w:pos="0"/>
          <w:tab w:val="left" w:pos="731"/>
        </w:tabs>
        <w:spacing w:before="184" w:line="238" w:lineRule="exact"/>
        <w:ind w:right="18" w:firstLine="567"/>
        <w:jc w:val="both"/>
        <w:rPr>
          <w:sz w:val="22"/>
          <w:szCs w:val="22"/>
        </w:rPr>
      </w:pPr>
      <w:r w:rsidRPr="002C1693">
        <w:rPr>
          <w:bCs/>
          <w:color w:val="000000"/>
          <w:sz w:val="22"/>
          <w:szCs w:val="22"/>
        </w:rPr>
        <w:t xml:space="preserve">Брат спросил старца: «Если кто из братии принесет </w:t>
      </w:r>
      <w:r w:rsidRPr="002C1693">
        <w:rPr>
          <w:bCs/>
          <w:color w:val="000000"/>
          <w:spacing w:val="-2"/>
          <w:sz w:val="22"/>
          <w:szCs w:val="22"/>
        </w:rPr>
        <w:t xml:space="preserve">мне помышления извне: то позволишь ли, авва, сказать мне </w:t>
      </w:r>
      <w:r w:rsidRPr="002C1693">
        <w:rPr>
          <w:bCs/>
          <w:color w:val="000000"/>
          <w:spacing w:val="-3"/>
          <w:sz w:val="22"/>
          <w:szCs w:val="22"/>
        </w:rPr>
        <w:t>ему, чтоб он не сообщал мне суетных мыслей, или нет?» Ста</w:t>
      </w:r>
      <w:r w:rsidRPr="002C1693">
        <w:rPr>
          <w:bCs/>
          <w:color w:val="000000"/>
          <w:spacing w:val="-3"/>
          <w:sz w:val="22"/>
          <w:szCs w:val="22"/>
        </w:rPr>
        <w:softHyphen/>
        <w:t>рец отвечал: «Не делай этого». Брат: «Почему?» Старец: «По</w:t>
      </w:r>
      <w:r w:rsidRPr="002C1693">
        <w:rPr>
          <w:bCs/>
          <w:color w:val="000000"/>
          <w:spacing w:val="-3"/>
          <w:sz w:val="22"/>
          <w:szCs w:val="22"/>
        </w:rPr>
        <w:softHyphen/>
      </w:r>
      <w:r w:rsidRPr="002C1693">
        <w:rPr>
          <w:bCs/>
          <w:color w:val="000000"/>
          <w:spacing w:val="-4"/>
          <w:sz w:val="22"/>
          <w:szCs w:val="22"/>
        </w:rPr>
        <w:t xml:space="preserve">тому что мы сами не можем исполнить того, что потребуем от ближнего. Сказав ближнему, не делай этого, может быть, сами </w:t>
      </w:r>
      <w:r w:rsidRPr="002C1693">
        <w:rPr>
          <w:bCs/>
          <w:color w:val="000000"/>
          <w:sz w:val="22"/>
          <w:szCs w:val="22"/>
        </w:rPr>
        <w:t>впоследствии сделаем это. Брат сказал: «Как же должно по</w:t>
      </w:r>
      <w:r w:rsidRPr="002C1693">
        <w:rPr>
          <w:bCs/>
          <w:color w:val="000000"/>
          <w:spacing w:val="-4"/>
          <w:sz w:val="22"/>
          <w:szCs w:val="22"/>
        </w:rPr>
        <w:t>ступить?» Старец отвечал: «Если сохраним молчание, не отве</w:t>
      </w:r>
      <w:r w:rsidRPr="002C1693">
        <w:rPr>
          <w:bCs/>
          <w:color w:val="000000"/>
          <w:spacing w:val="-4"/>
          <w:sz w:val="22"/>
          <w:szCs w:val="22"/>
        </w:rPr>
        <w:softHyphen/>
      </w:r>
      <w:r w:rsidRPr="002C1693">
        <w:rPr>
          <w:bCs/>
          <w:color w:val="000000"/>
          <w:spacing w:val="-3"/>
          <w:sz w:val="22"/>
          <w:szCs w:val="22"/>
        </w:rPr>
        <w:t>чая ничего, то этот способ по отношению к ближнему достато</w:t>
      </w:r>
      <w:r w:rsidRPr="002C1693">
        <w:rPr>
          <w:bCs/>
          <w:color w:val="000000"/>
          <w:spacing w:val="-3"/>
          <w:sz w:val="22"/>
          <w:szCs w:val="22"/>
        </w:rPr>
        <w:softHyphen/>
      </w:r>
      <w:r w:rsidRPr="002C1693">
        <w:rPr>
          <w:bCs/>
          <w:color w:val="000000"/>
          <w:sz w:val="22"/>
          <w:szCs w:val="22"/>
        </w:rPr>
        <w:t>чен»</w:t>
      </w:r>
      <w:r w:rsidR="00B055A7" w:rsidRPr="002C1693">
        <w:rPr>
          <w:rStyle w:val="a5"/>
          <w:bCs/>
          <w:color w:val="000000"/>
          <w:sz w:val="22"/>
          <w:szCs w:val="22"/>
        </w:rPr>
        <w:footnoteReference w:id="1874"/>
      </w:r>
      <w:r w:rsidRPr="002C1693">
        <w:rPr>
          <w:bCs/>
          <w:color w:val="000000"/>
          <w:sz w:val="22"/>
          <w:szCs w:val="22"/>
        </w:rPr>
        <w:t>.</w:t>
      </w:r>
    </w:p>
    <w:p w:rsidR="0001676B" w:rsidRPr="002C1693" w:rsidRDefault="0001676B" w:rsidP="00B5236F">
      <w:pPr>
        <w:numPr>
          <w:ilvl w:val="0"/>
          <w:numId w:val="372"/>
        </w:numPr>
        <w:shd w:val="clear" w:color="auto" w:fill="FFFFFF"/>
        <w:tabs>
          <w:tab w:val="decimal" w:pos="0"/>
          <w:tab w:val="left" w:pos="792"/>
        </w:tabs>
        <w:spacing w:before="7" w:line="238" w:lineRule="exact"/>
        <w:ind w:right="4" w:firstLine="567"/>
        <w:jc w:val="both"/>
        <w:rPr>
          <w:bCs/>
          <w:color w:val="000000"/>
          <w:spacing w:val="-6"/>
          <w:sz w:val="22"/>
          <w:szCs w:val="22"/>
        </w:rPr>
      </w:pPr>
      <w:r w:rsidRPr="002C1693">
        <w:rPr>
          <w:bCs/>
          <w:color w:val="000000"/>
          <w:spacing w:val="-2"/>
          <w:sz w:val="22"/>
          <w:szCs w:val="22"/>
        </w:rPr>
        <w:t xml:space="preserve">Брат спросил старца: «Какое существенное значение странничества?» Он отвечал: «Знаю брата, наблюдающего </w:t>
      </w:r>
      <w:r w:rsidRPr="002C1693">
        <w:rPr>
          <w:bCs/>
          <w:color w:val="000000"/>
          <w:spacing w:val="-3"/>
          <w:sz w:val="22"/>
          <w:szCs w:val="22"/>
        </w:rPr>
        <w:t>странничество. Он находился в церкви; там отправлялась ве</w:t>
      </w:r>
      <w:r w:rsidRPr="002C1693">
        <w:rPr>
          <w:bCs/>
          <w:color w:val="000000"/>
          <w:spacing w:val="-3"/>
          <w:sz w:val="22"/>
          <w:szCs w:val="22"/>
        </w:rPr>
        <w:softHyphen/>
      </w:r>
      <w:r w:rsidRPr="002C1693">
        <w:rPr>
          <w:bCs/>
          <w:color w:val="000000"/>
          <w:spacing w:val="-2"/>
          <w:sz w:val="22"/>
          <w:szCs w:val="22"/>
        </w:rPr>
        <w:t>черя любви; он сел за трапезу, чтоб учредиться пищею с бра</w:t>
      </w:r>
      <w:r w:rsidRPr="002C1693">
        <w:rPr>
          <w:bCs/>
          <w:color w:val="000000"/>
          <w:spacing w:val="-2"/>
          <w:sz w:val="22"/>
          <w:szCs w:val="22"/>
        </w:rPr>
        <w:softHyphen/>
        <w:t xml:space="preserve">тнею. Некоторые сказали о нем: "Этот зачем здесь?" А ему </w:t>
      </w:r>
      <w:r w:rsidRPr="002C1693">
        <w:rPr>
          <w:bCs/>
          <w:color w:val="000000"/>
          <w:spacing w:val="-3"/>
          <w:sz w:val="22"/>
          <w:szCs w:val="22"/>
        </w:rPr>
        <w:t xml:space="preserve">сказали: "Встань и выйди вон". Он встал и вышел. Другие </w:t>
      </w:r>
      <w:r w:rsidRPr="002C1693">
        <w:rPr>
          <w:bCs/>
          <w:color w:val="000000"/>
          <w:spacing w:val="-2"/>
          <w:sz w:val="22"/>
          <w:szCs w:val="22"/>
        </w:rPr>
        <w:t xml:space="preserve">огорчились тем, что его выгнали, и позвали его назад. После </w:t>
      </w:r>
      <w:r w:rsidRPr="002C1693">
        <w:rPr>
          <w:bCs/>
          <w:color w:val="000000"/>
          <w:spacing w:val="-3"/>
          <w:sz w:val="22"/>
          <w:szCs w:val="22"/>
        </w:rPr>
        <w:t xml:space="preserve">этого один из братии спросил его: "Что помышлял ты и что у </w:t>
      </w:r>
      <w:r w:rsidRPr="002C1693">
        <w:rPr>
          <w:bCs/>
          <w:color w:val="000000"/>
          <w:spacing w:val="-4"/>
          <w:sz w:val="22"/>
          <w:szCs w:val="22"/>
        </w:rPr>
        <w:t xml:space="preserve">тебя было на сердце, когда тебя сперва выгнали и потом снова </w:t>
      </w:r>
      <w:r w:rsidRPr="002C1693">
        <w:rPr>
          <w:bCs/>
          <w:color w:val="000000"/>
          <w:spacing w:val="-2"/>
          <w:sz w:val="22"/>
          <w:szCs w:val="22"/>
        </w:rPr>
        <w:t xml:space="preserve">позвали?" Он отвечал: "Положил в сердце моем, что я равен </w:t>
      </w:r>
      <w:r w:rsidRPr="002C1693">
        <w:rPr>
          <w:bCs/>
          <w:color w:val="000000"/>
          <w:spacing w:val="-6"/>
          <w:sz w:val="22"/>
          <w:szCs w:val="22"/>
        </w:rPr>
        <w:t xml:space="preserve">псу, который выходит, когда его выгоняют, а когда призывают, </w:t>
      </w:r>
      <w:r w:rsidRPr="002C1693">
        <w:rPr>
          <w:bCs/>
          <w:color w:val="000000"/>
          <w:sz w:val="22"/>
          <w:szCs w:val="22"/>
        </w:rPr>
        <w:t>приходит"»</w:t>
      </w:r>
      <w:r w:rsidR="00B055A7" w:rsidRPr="002C1693">
        <w:rPr>
          <w:rStyle w:val="a5"/>
          <w:bCs/>
          <w:color w:val="000000"/>
          <w:sz w:val="22"/>
          <w:szCs w:val="22"/>
        </w:rPr>
        <w:footnoteReference w:id="1875"/>
      </w:r>
      <w:r w:rsidRPr="002C1693">
        <w:rPr>
          <w:bCs/>
          <w:color w:val="000000"/>
          <w:sz w:val="22"/>
          <w:szCs w:val="22"/>
        </w:rPr>
        <w:t>.</w:t>
      </w:r>
    </w:p>
    <w:p w:rsidR="0001676B" w:rsidRPr="002C1693" w:rsidRDefault="0001676B" w:rsidP="00B5236F">
      <w:pPr>
        <w:numPr>
          <w:ilvl w:val="0"/>
          <w:numId w:val="372"/>
        </w:numPr>
        <w:shd w:val="clear" w:color="auto" w:fill="FFFFFF"/>
        <w:tabs>
          <w:tab w:val="decimal" w:pos="0"/>
          <w:tab w:val="left" w:pos="792"/>
        </w:tabs>
        <w:spacing w:line="238" w:lineRule="exact"/>
        <w:ind w:right="4" w:firstLine="567"/>
        <w:jc w:val="both"/>
        <w:rPr>
          <w:bCs/>
          <w:color w:val="000000"/>
          <w:spacing w:val="-4"/>
          <w:sz w:val="22"/>
          <w:szCs w:val="22"/>
        </w:rPr>
      </w:pPr>
      <w:r w:rsidRPr="002C1693">
        <w:rPr>
          <w:bCs/>
          <w:color w:val="000000"/>
          <w:spacing w:val="-2"/>
          <w:sz w:val="22"/>
          <w:szCs w:val="22"/>
        </w:rPr>
        <w:t xml:space="preserve">Однажды к некоторому старцу в Фиваиде пришли </w:t>
      </w:r>
      <w:r w:rsidRPr="002C1693">
        <w:rPr>
          <w:bCs/>
          <w:color w:val="000000"/>
          <w:spacing w:val="-4"/>
          <w:sz w:val="22"/>
          <w:szCs w:val="22"/>
        </w:rPr>
        <w:t>посетители; они имели с собою беснующегося, которого приве</w:t>
      </w:r>
      <w:r w:rsidRPr="002C1693">
        <w:rPr>
          <w:bCs/>
          <w:color w:val="000000"/>
          <w:spacing w:val="-4"/>
          <w:sz w:val="22"/>
          <w:szCs w:val="22"/>
        </w:rPr>
        <w:softHyphen/>
      </w:r>
      <w:r w:rsidRPr="002C1693">
        <w:rPr>
          <w:bCs/>
          <w:color w:val="000000"/>
          <w:sz w:val="22"/>
          <w:szCs w:val="22"/>
        </w:rPr>
        <w:t>ли с тем, чтоб старец исцелил его. Долго упрашивали они старца, и он сказал демону: «Выйди из создания Божия». Демон отвечал: «Выйду; но прежде дай ответ на мой воп</w:t>
      </w:r>
      <w:r w:rsidRPr="002C1693">
        <w:rPr>
          <w:bCs/>
          <w:color w:val="000000"/>
          <w:sz w:val="22"/>
          <w:szCs w:val="22"/>
        </w:rPr>
        <w:softHyphen/>
      </w:r>
      <w:r w:rsidRPr="002C1693">
        <w:rPr>
          <w:bCs/>
          <w:color w:val="000000"/>
          <w:spacing w:val="-3"/>
          <w:sz w:val="22"/>
          <w:szCs w:val="22"/>
        </w:rPr>
        <w:t>рос: кто — козлища, и кто — агнцы». Старец отвечал: «Коз</w:t>
      </w:r>
      <w:r w:rsidRPr="002C1693">
        <w:rPr>
          <w:bCs/>
          <w:color w:val="000000"/>
          <w:spacing w:val="-3"/>
          <w:sz w:val="22"/>
          <w:szCs w:val="22"/>
        </w:rPr>
        <w:softHyphen/>
      </w:r>
      <w:r w:rsidRPr="002C1693">
        <w:rPr>
          <w:bCs/>
          <w:color w:val="000000"/>
          <w:sz w:val="22"/>
          <w:szCs w:val="22"/>
        </w:rPr>
        <w:t>лища — такие, как я, а кто — овцы, о том знает Бог». Де</w:t>
      </w:r>
      <w:r w:rsidRPr="002C1693">
        <w:rPr>
          <w:bCs/>
          <w:color w:val="000000"/>
          <w:sz w:val="22"/>
          <w:szCs w:val="22"/>
        </w:rPr>
        <w:softHyphen/>
      </w:r>
      <w:r w:rsidRPr="002C1693">
        <w:rPr>
          <w:bCs/>
          <w:color w:val="000000"/>
          <w:spacing w:val="-3"/>
          <w:sz w:val="22"/>
          <w:szCs w:val="22"/>
        </w:rPr>
        <w:t xml:space="preserve">мон, услышав это, воскликнул громким голосом: «Выхожу по </w:t>
      </w:r>
      <w:r w:rsidRPr="002C1693">
        <w:rPr>
          <w:bCs/>
          <w:color w:val="000000"/>
          <w:sz w:val="22"/>
          <w:szCs w:val="22"/>
        </w:rPr>
        <w:t>причине твоего смирения!» И вышел немедленно</w:t>
      </w:r>
      <w:r w:rsidR="00B055A7" w:rsidRPr="002C1693">
        <w:rPr>
          <w:rStyle w:val="a5"/>
          <w:bCs/>
          <w:color w:val="000000"/>
          <w:sz w:val="22"/>
          <w:szCs w:val="22"/>
        </w:rPr>
        <w:footnoteReference w:id="1876"/>
      </w:r>
      <w:r w:rsidRPr="002C1693">
        <w:rPr>
          <w:bCs/>
          <w:color w:val="000000"/>
          <w:sz w:val="22"/>
          <w:szCs w:val="22"/>
        </w:rPr>
        <w:t>.</w:t>
      </w:r>
    </w:p>
    <w:p w:rsidR="0001676B" w:rsidRPr="002C1693" w:rsidRDefault="0001676B" w:rsidP="00B5236F">
      <w:pPr>
        <w:numPr>
          <w:ilvl w:val="0"/>
          <w:numId w:val="372"/>
        </w:numPr>
        <w:shd w:val="clear" w:color="auto" w:fill="FFFFFF"/>
        <w:tabs>
          <w:tab w:val="decimal" w:pos="0"/>
          <w:tab w:val="left" w:pos="792"/>
        </w:tabs>
        <w:spacing w:line="238" w:lineRule="exact"/>
        <w:ind w:firstLine="567"/>
        <w:jc w:val="both"/>
        <w:rPr>
          <w:bCs/>
          <w:color w:val="000000"/>
          <w:spacing w:val="-5"/>
          <w:sz w:val="22"/>
          <w:szCs w:val="22"/>
        </w:rPr>
      </w:pPr>
      <w:r w:rsidRPr="002C1693">
        <w:rPr>
          <w:bCs/>
          <w:color w:val="000000"/>
          <w:spacing w:val="-3"/>
          <w:sz w:val="22"/>
          <w:szCs w:val="22"/>
        </w:rPr>
        <w:t xml:space="preserve">Некоторому брату явился диавол, преобразившись в </w:t>
      </w:r>
      <w:r w:rsidRPr="002C1693">
        <w:rPr>
          <w:bCs/>
          <w:color w:val="000000"/>
          <w:spacing w:val="-1"/>
          <w:sz w:val="22"/>
          <w:szCs w:val="22"/>
        </w:rPr>
        <w:t xml:space="preserve">Ангела света и сказал ему: «Я Архангел Гавриил, послан к </w:t>
      </w:r>
      <w:r w:rsidRPr="002C1693">
        <w:rPr>
          <w:bCs/>
          <w:color w:val="000000"/>
          <w:sz w:val="22"/>
          <w:szCs w:val="22"/>
        </w:rPr>
        <w:t>тебе». Старец на это отвечал: «Смотри! не к кому ли друго</w:t>
      </w:r>
      <w:r w:rsidRPr="002C1693">
        <w:rPr>
          <w:bCs/>
          <w:color w:val="000000"/>
          <w:sz w:val="22"/>
          <w:szCs w:val="22"/>
        </w:rPr>
        <w:softHyphen/>
      </w:r>
      <w:r w:rsidRPr="002C1693">
        <w:rPr>
          <w:bCs/>
          <w:color w:val="000000"/>
          <w:spacing w:val="-5"/>
          <w:sz w:val="22"/>
          <w:szCs w:val="22"/>
        </w:rPr>
        <w:t xml:space="preserve">му ты послан? потому что я недостоин того, чтобы посылались </w:t>
      </w:r>
      <w:r w:rsidRPr="002C1693">
        <w:rPr>
          <w:bCs/>
          <w:color w:val="000000"/>
          <w:spacing w:val="-3"/>
          <w:sz w:val="22"/>
          <w:szCs w:val="22"/>
        </w:rPr>
        <w:t>ко мне Ангелы». Диавол тотчас исчез. — Старцы говорили: «Если и поистине явится к тебе Ангел, не прими его легковер</w:t>
      </w:r>
      <w:r w:rsidRPr="002C1693">
        <w:rPr>
          <w:bCs/>
          <w:color w:val="000000"/>
          <w:spacing w:val="-3"/>
          <w:sz w:val="22"/>
          <w:szCs w:val="22"/>
        </w:rPr>
        <w:softHyphen/>
      </w:r>
      <w:r w:rsidRPr="002C1693">
        <w:rPr>
          <w:bCs/>
          <w:color w:val="000000"/>
          <w:spacing w:val="-2"/>
          <w:sz w:val="22"/>
          <w:szCs w:val="22"/>
        </w:rPr>
        <w:t xml:space="preserve">но, но смирись, говоря: я, живя во грехах, не достоин видеть </w:t>
      </w:r>
      <w:r w:rsidRPr="002C1693">
        <w:rPr>
          <w:bCs/>
          <w:color w:val="000000"/>
          <w:sz w:val="22"/>
          <w:szCs w:val="22"/>
        </w:rPr>
        <w:t>Ангелов»</w:t>
      </w:r>
      <w:r w:rsidR="00B055A7" w:rsidRPr="002C1693">
        <w:rPr>
          <w:rStyle w:val="a5"/>
          <w:bCs/>
          <w:color w:val="000000"/>
          <w:sz w:val="22"/>
          <w:szCs w:val="22"/>
        </w:rPr>
        <w:footnoteReference w:id="1877"/>
      </w:r>
      <w:r w:rsidRPr="002C1693">
        <w:rPr>
          <w:bCs/>
          <w:color w:val="000000"/>
          <w:sz w:val="22"/>
          <w:szCs w:val="22"/>
        </w:rPr>
        <w:t>.</w:t>
      </w:r>
    </w:p>
    <w:p w:rsidR="0001676B" w:rsidRPr="002C1693" w:rsidRDefault="0001676B" w:rsidP="00B5236F">
      <w:pPr>
        <w:numPr>
          <w:ilvl w:val="0"/>
          <w:numId w:val="372"/>
        </w:numPr>
        <w:shd w:val="clear" w:color="auto" w:fill="FFFFFF"/>
        <w:tabs>
          <w:tab w:val="decimal" w:pos="0"/>
          <w:tab w:val="left" w:pos="792"/>
        </w:tabs>
        <w:spacing w:line="238" w:lineRule="exact"/>
        <w:ind w:firstLine="567"/>
        <w:jc w:val="both"/>
        <w:rPr>
          <w:bCs/>
          <w:color w:val="000000"/>
          <w:spacing w:val="-4"/>
          <w:sz w:val="22"/>
          <w:szCs w:val="22"/>
        </w:rPr>
      </w:pPr>
      <w:r w:rsidRPr="002C1693">
        <w:rPr>
          <w:bCs/>
          <w:color w:val="000000"/>
          <w:spacing w:val="-2"/>
          <w:sz w:val="22"/>
          <w:szCs w:val="22"/>
        </w:rPr>
        <w:t xml:space="preserve">Поведали о другом старце, что он безмолвствовал в </w:t>
      </w:r>
      <w:r w:rsidRPr="002C1693">
        <w:rPr>
          <w:bCs/>
          <w:color w:val="000000"/>
          <w:spacing w:val="-4"/>
          <w:sz w:val="22"/>
          <w:szCs w:val="22"/>
        </w:rPr>
        <w:t>келлии своей, претерпевая искушения бесовские. Ему очевид</w:t>
      </w:r>
      <w:r w:rsidRPr="002C1693">
        <w:rPr>
          <w:bCs/>
          <w:color w:val="000000"/>
          <w:spacing w:val="-4"/>
          <w:sz w:val="22"/>
          <w:szCs w:val="22"/>
        </w:rPr>
        <w:softHyphen/>
      </w:r>
      <w:r w:rsidRPr="002C1693">
        <w:rPr>
          <w:bCs/>
          <w:color w:val="000000"/>
          <w:spacing w:val="-2"/>
          <w:sz w:val="22"/>
          <w:szCs w:val="22"/>
        </w:rPr>
        <w:t>но являлись бесы, но он презирал их. Диавол, видя, что он побежден старцем, явился ему и сказал: «Я — Христос». Ста</w:t>
      </w:r>
      <w:r w:rsidRPr="002C1693">
        <w:rPr>
          <w:bCs/>
          <w:color w:val="000000"/>
          <w:spacing w:val="-2"/>
          <w:sz w:val="22"/>
          <w:szCs w:val="22"/>
        </w:rPr>
        <w:softHyphen/>
      </w:r>
      <w:r w:rsidRPr="002C1693">
        <w:rPr>
          <w:bCs/>
          <w:color w:val="000000"/>
          <w:sz w:val="22"/>
          <w:szCs w:val="22"/>
        </w:rPr>
        <w:t>рец закрыл глаза. Диавол повторил ему: «Я — Христос; за</w:t>
      </w:r>
      <w:r w:rsidRPr="002C1693">
        <w:rPr>
          <w:bCs/>
          <w:color w:val="000000"/>
          <w:sz w:val="22"/>
          <w:szCs w:val="22"/>
        </w:rPr>
        <w:softHyphen/>
        <w:t>чем закрыл ты глаза?» Старец отвечал: «Я не желаю видет</w:t>
      </w:r>
      <w:r w:rsidR="00B055A7" w:rsidRPr="002C1693">
        <w:rPr>
          <w:bCs/>
          <w:color w:val="000000"/>
          <w:sz w:val="22"/>
          <w:szCs w:val="22"/>
        </w:rPr>
        <w:t xml:space="preserve"> </w:t>
      </w:r>
      <w:r w:rsidRPr="002C1693">
        <w:rPr>
          <w:bCs/>
          <w:color w:val="000000"/>
          <w:spacing w:val="-2"/>
          <w:sz w:val="22"/>
          <w:szCs w:val="22"/>
        </w:rPr>
        <w:t xml:space="preserve">Христа здесь, но в будущей жизни. После этого диавол уже не </w:t>
      </w:r>
      <w:r w:rsidRPr="002C1693">
        <w:rPr>
          <w:bCs/>
          <w:color w:val="000000"/>
          <w:sz w:val="22"/>
          <w:szCs w:val="22"/>
        </w:rPr>
        <w:t>являлся</w:t>
      </w:r>
      <w:r w:rsidR="00B055A7" w:rsidRPr="002C1693">
        <w:rPr>
          <w:rStyle w:val="a5"/>
          <w:bCs/>
          <w:color w:val="000000"/>
          <w:sz w:val="22"/>
          <w:szCs w:val="22"/>
        </w:rPr>
        <w:footnoteReference w:id="1878"/>
      </w:r>
      <w:r w:rsidRPr="002C1693">
        <w:rPr>
          <w:bCs/>
          <w:color w:val="000000"/>
          <w:sz w:val="22"/>
          <w:szCs w:val="22"/>
        </w:rPr>
        <w:t>.</w:t>
      </w:r>
    </w:p>
    <w:p w:rsidR="0001676B" w:rsidRPr="002C1693" w:rsidRDefault="0001676B" w:rsidP="00B5236F">
      <w:pPr>
        <w:numPr>
          <w:ilvl w:val="0"/>
          <w:numId w:val="373"/>
        </w:numPr>
        <w:shd w:val="clear" w:color="auto" w:fill="FFFFFF"/>
        <w:tabs>
          <w:tab w:val="decimal" w:pos="0"/>
          <w:tab w:val="left" w:pos="716"/>
        </w:tabs>
        <w:spacing w:line="234" w:lineRule="exact"/>
        <w:ind w:right="36" w:firstLine="567"/>
        <w:jc w:val="both"/>
        <w:rPr>
          <w:bCs/>
          <w:color w:val="000000"/>
          <w:spacing w:val="-6"/>
          <w:sz w:val="22"/>
          <w:szCs w:val="22"/>
        </w:rPr>
      </w:pPr>
      <w:r w:rsidRPr="002C1693">
        <w:rPr>
          <w:bCs/>
          <w:color w:val="000000"/>
          <w:spacing w:val="-7"/>
          <w:sz w:val="22"/>
          <w:szCs w:val="22"/>
        </w:rPr>
        <w:t xml:space="preserve">Демоны, желая обольстить другого старца, сказали ему: </w:t>
      </w:r>
      <w:r w:rsidRPr="002C1693">
        <w:rPr>
          <w:bCs/>
          <w:color w:val="000000"/>
          <w:spacing w:val="-6"/>
          <w:sz w:val="22"/>
          <w:szCs w:val="22"/>
        </w:rPr>
        <w:t xml:space="preserve">«Хочешь ли видеть Христа?» Он отвечал им: « Анафема вам и </w:t>
      </w:r>
      <w:r w:rsidRPr="002C1693">
        <w:rPr>
          <w:bCs/>
          <w:color w:val="000000"/>
          <w:spacing w:val="-5"/>
          <w:sz w:val="22"/>
          <w:szCs w:val="22"/>
        </w:rPr>
        <w:t xml:space="preserve">тому, о ком вы говорите. Я верую в моего Христа, Который </w:t>
      </w:r>
      <w:r w:rsidRPr="002C1693">
        <w:rPr>
          <w:bCs/>
          <w:color w:val="000000"/>
          <w:spacing w:val="-1"/>
          <w:sz w:val="22"/>
          <w:szCs w:val="22"/>
        </w:rPr>
        <w:t xml:space="preserve">повелел: </w:t>
      </w:r>
      <w:r w:rsidRPr="002C1693">
        <w:rPr>
          <w:bCs/>
          <w:i/>
          <w:iCs/>
          <w:color w:val="000000"/>
          <w:spacing w:val="-1"/>
          <w:sz w:val="22"/>
          <w:szCs w:val="22"/>
        </w:rPr>
        <w:t>Аще рекут вам: се зде Христос, или онде: не имите веры</w:t>
      </w:r>
      <w:r w:rsidR="00B055A7" w:rsidRPr="002C1693">
        <w:rPr>
          <w:rStyle w:val="a5"/>
          <w:bCs/>
          <w:i/>
          <w:iCs/>
          <w:color w:val="000000"/>
          <w:spacing w:val="-1"/>
          <w:sz w:val="22"/>
          <w:szCs w:val="22"/>
        </w:rPr>
        <w:footnoteReference w:id="1879"/>
      </w:r>
      <w:r w:rsidRPr="002C1693">
        <w:rPr>
          <w:bCs/>
          <w:i/>
          <w:iCs/>
          <w:color w:val="000000"/>
          <w:spacing w:val="-1"/>
          <w:sz w:val="22"/>
          <w:szCs w:val="22"/>
        </w:rPr>
        <w:t xml:space="preserve">. </w:t>
      </w:r>
      <w:r w:rsidRPr="002C1693">
        <w:rPr>
          <w:bCs/>
          <w:color w:val="000000"/>
          <w:spacing w:val="-1"/>
          <w:sz w:val="22"/>
          <w:szCs w:val="22"/>
        </w:rPr>
        <w:t>После этих слов старца демоны тотчас исчезли</w:t>
      </w:r>
      <w:r w:rsidR="00E00CD1" w:rsidRPr="002C1693">
        <w:rPr>
          <w:rStyle w:val="a5"/>
          <w:bCs/>
          <w:color w:val="000000"/>
          <w:spacing w:val="-1"/>
          <w:sz w:val="22"/>
          <w:szCs w:val="22"/>
        </w:rPr>
        <w:footnoteReference w:id="1880"/>
      </w:r>
      <w:r w:rsidRPr="002C1693">
        <w:rPr>
          <w:bCs/>
          <w:color w:val="000000"/>
          <w:spacing w:val="-1"/>
          <w:sz w:val="22"/>
          <w:szCs w:val="22"/>
        </w:rPr>
        <w:t>.</w:t>
      </w:r>
    </w:p>
    <w:p w:rsidR="0001676B" w:rsidRPr="002C1693" w:rsidRDefault="0001676B" w:rsidP="00B5236F">
      <w:pPr>
        <w:numPr>
          <w:ilvl w:val="0"/>
          <w:numId w:val="373"/>
        </w:numPr>
        <w:shd w:val="clear" w:color="auto" w:fill="FFFFFF"/>
        <w:tabs>
          <w:tab w:val="decimal" w:pos="0"/>
          <w:tab w:val="left" w:pos="716"/>
        </w:tabs>
        <w:spacing w:line="234" w:lineRule="exact"/>
        <w:ind w:right="18" w:firstLine="567"/>
        <w:jc w:val="both"/>
        <w:rPr>
          <w:bCs/>
          <w:color w:val="000000"/>
          <w:spacing w:val="-6"/>
          <w:sz w:val="22"/>
          <w:szCs w:val="22"/>
        </w:rPr>
      </w:pPr>
      <w:r w:rsidRPr="002C1693">
        <w:rPr>
          <w:bCs/>
          <w:color w:val="000000"/>
          <w:spacing w:val="-5"/>
          <w:sz w:val="22"/>
          <w:szCs w:val="22"/>
        </w:rPr>
        <w:t>Поведали о некотором старце, который провел семьде</w:t>
      </w:r>
      <w:r w:rsidRPr="002C1693">
        <w:rPr>
          <w:bCs/>
          <w:color w:val="000000"/>
          <w:spacing w:val="-5"/>
          <w:sz w:val="22"/>
          <w:szCs w:val="22"/>
        </w:rPr>
        <w:softHyphen/>
      </w:r>
      <w:r w:rsidRPr="002C1693">
        <w:rPr>
          <w:bCs/>
          <w:color w:val="000000"/>
          <w:spacing w:val="-3"/>
          <w:sz w:val="22"/>
          <w:szCs w:val="22"/>
        </w:rPr>
        <w:t xml:space="preserve">сят недель в посте, употребляя пищу однажды в неделю. Он просил у Бога, чтобы открыто было ему значение некоторого </w:t>
      </w:r>
      <w:r w:rsidRPr="002C1693">
        <w:rPr>
          <w:bCs/>
          <w:color w:val="000000"/>
          <w:spacing w:val="-2"/>
          <w:sz w:val="22"/>
          <w:szCs w:val="22"/>
        </w:rPr>
        <w:t xml:space="preserve">изречения в Священном Писании; но Бог не открывал ему. Видя это, старец сказал сам в себе: «Вот! я подъял немалый труд, и ничего не успел: пойду же к брату моему и спрошу у </w:t>
      </w:r>
      <w:r w:rsidRPr="002C1693">
        <w:rPr>
          <w:bCs/>
          <w:color w:val="000000"/>
          <w:sz w:val="22"/>
          <w:szCs w:val="22"/>
        </w:rPr>
        <w:t xml:space="preserve">него». Когда он вышел из келлии и запер за собою дверь, </w:t>
      </w:r>
      <w:r w:rsidRPr="002C1693">
        <w:rPr>
          <w:bCs/>
          <w:color w:val="000000"/>
          <w:spacing w:val="-4"/>
          <w:sz w:val="22"/>
          <w:szCs w:val="22"/>
        </w:rPr>
        <w:t xml:space="preserve">послан был к нему от Господа Ангел, который сказал ему: </w:t>
      </w:r>
      <w:r w:rsidRPr="002C1693">
        <w:rPr>
          <w:bCs/>
          <w:color w:val="000000"/>
          <w:spacing w:val="-5"/>
          <w:sz w:val="22"/>
          <w:szCs w:val="22"/>
        </w:rPr>
        <w:t xml:space="preserve">«Семьдесят недель, проведенные тобою в посте, не приблизили </w:t>
      </w:r>
      <w:r w:rsidRPr="002C1693">
        <w:rPr>
          <w:bCs/>
          <w:color w:val="000000"/>
          <w:sz w:val="22"/>
          <w:szCs w:val="22"/>
        </w:rPr>
        <w:t xml:space="preserve">тебя к Богу; теперь же, когда ты смирился и вознамерился </w:t>
      </w:r>
      <w:r w:rsidRPr="002C1693">
        <w:rPr>
          <w:bCs/>
          <w:color w:val="000000"/>
          <w:spacing w:val="-4"/>
          <w:sz w:val="22"/>
          <w:szCs w:val="22"/>
        </w:rPr>
        <w:t xml:space="preserve">идти для вопроса к брату твоему, я послан к тебе истолковать </w:t>
      </w:r>
      <w:r w:rsidRPr="002C1693">
        <w:rPr>
          <w:bCs/>
          <w:color w:val="000000"/>
          <w:spacing w:val="-2"/>
          <w:sz w:val="22"/>
          <w:szCs w:val="22"/>
        </w:rPr>
        <w:t>значение изречения». Исполнив это, Ангел отступил от него</w:t>
      </w:r>
      <w:r w:rsidR="00E00CD1" w:rsidRPr="002C1693">
        <w:rPr>
          <w:rStyle w:val="a5"/>
          <w:bCs/>
          <w:color w:val="000000"/>
          <w:spacing w:val="-2"/>
          <w:sz w:val="22"/>
          <w:szCs w:val="22"/>
        </w:rPr>
        <w:footnoteReference w:id="1881"/>
      </w:r>
      <w:r w:rsidRPr="002C1693">
        <w:rPr>
          <w:bCs/>
          <w:color w:val="000000"/>
          <w:spacing w:val="-2"/>
          <w:sz w:val="22"/>
          <w:szCs w:val="22"/>
        </w:rPr>
        <w:t>.</w:t>
      </w:r>
    </w:p>
    <w:p w:rsidR="0001676B" w:rsidRPr="002C1693" w:rsidRDefault="0001676B" w:rsidP="00B5236F">
      <w:pPr>
        <w:numPr>
          <w:ilvl w:val="0"/>
          <w:numId w:val="373"/>
        </w:numPr>
        <w:shd w:val="clear" w:color="auto" w:fill="FFFFFF"/>
        <w:tabs>
          <w:tab w:val="decimal" w:pos="0"/>
          <w:tab w:val="left" w:pos="716"/>
        </w:tabs>
        <w:spacing w:line="234" w:lineRule="exact"/>
        <w:ind w:right="4" w:firstLine="567"/>
        <w:jc w:val="both"/>
        <w:rPr>
          <w:bCs/>
          <w:color w:val="000000"/>
          <w:spacing w:val="-6"/>
          <w:sz w:val="22"/>
          <w:szCs w:val="22"/>
        </w:rPr>
      </w:pPr>
      <w:r w:rsidRPr="002C1693">
        <w:rPr>
          <w:bCs/>
          <w:color w:val="000000"/>
          <w:spacing w:val="-2"/>
          <w:sz w:val="22"/>
          <w:szCs w:val="22"/>
        </w:rPr>
        <w:t>Некоторый брат спросил старца: «Если я живу с дру</w:t>
      </w:r>
      <w:r w:rsidRPr="002C1693">
        <w:rPr>
          <w:bCs/>
          <w:color w:val="000000"/>
          <w:spacing w:val="-2"/>
          <w:sz w:val="22"/>
          <w:szCs w:val="22"/>
        </w:rPr>
        <w:softHyphen/>
      </w:r>
      <w:r w:rsidRPr="002C1693">
        <w:rPr>
          <w:bCs/>
          <w:color w:val="000000"/>
          <w:spacing w:val="-3"/>
          <w:sz w:val="22"/>
          <w:szCs w:val="22"/>
        </w:rPr>
        <w:t>гими братиями и вижу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неприличное, должен ли я </w:t>
      </w:r>
      <w:r w:rsidRPr="002C1693">
        <w:rPr>
          <w:bCs/>
          <w:color w:val="000000"/>
          <w:spacing w:val="-2"/>
          <w:sz w:val="22"/>
          <w:szCs w:val="22"/>
        </w:rPr>
        <w:t>сказать им об этом? как ты посоветуешь?» — «Если эти бра</w:t>
      </w:r>
      <w:r w:rsidRPr="002C1693">
        <w:rPr>
          <w:bCs/>
          <w:color w:val="000000"/>
          <w:spacing w:val="-2"/>
          <w:sz w:val="22"/>
          <w:szCs w:val="22"/>
        </w:rPr>
        <w:softHyphen/>
      </w:r>
      <w:r w:rsidRPr="002C1693">
        <w:rPr>
          <w:bCs/>
          <w:color w:val="000000"/>
          <w:spacing w:val="-5"/>
          <w:sz w:val="22"/>
          <w:szCs w:val="22"/>
        </w:rPr>
        <w:t>тия — старшие тебя или сверстники, то найдешь большее спо</w:t>
      </w:r>
      <w:r w:rsidRPr="002C1693">
        <w:rPr>
          <w:bCs/>
          <w:color w:val="000000"/>
          <w:spacing w:val="-5"/>
          <w:sz w:val="22"/>
          <w:szCs w:val="22"/>
        </w:rPr>
        <w:softHyphen/>
        <w:t>койствие, если промолчишь; если поступишь так же и по отно</w:t>
      </w:r>
      <w:r w:rsidRPr="002C1693">
        <w:rPr>
          <w:bCs/>
          <w:color w:val="000000"/>
          <w:spacing w:val="-5"/>
          <w:sz w:val="22"/>
          <w:szCs w:val="22"/>
        </w:rPr>
        <w:softHyphen/>
      </w:r>
      <w:r w:rsidRPr="002C1693">
        <w:rPr>
          <w:bCs/>
          <w:color w:val="000000"/>
          <w:sz w:val="22"/>
          <w:szCs w:val="22"/>
        </w:rPr>
        <w:t xml:space="preserve">шению к младшим,— будет вернее». Брат сказал: «Что же </w:t>
      </w:r>
      <w:r w:rsidRPr="002C1693">
        <w:rPr>
          <w:bCs/>
          <w:color w:val="000000"/>
          <w:spacing w:val="-3"/>
          <w:sz w:val="22"/>
          <w:szCs w:val="22"/>
        </w:rPr>
        <w:t>делать мне, отец! возмущается во мне дух мой». Старец отве</w:t>
      </w:r>
      <w:r w:rsidRPr="002C1693">
        <w:rPr>
          <w:bCs/>
          <w:color w:val="000000"/>
          <w:spacing w:val="-3"/>
          <w:sz w:val="22"/>
          <w:szCs w:val="22"/>
        </w:rPr>
        <w:softHyphen/>
        <w:t>чал: «Если смущаешься, то предостереги их однажды со сми</w:t>
      </w:r>
      <w:r w:rsidRPr="002C1693">
        <w:rPr>
          <w:bCs/>
          <w:color w:val="000000"/>
          <w:spacing w:val="-3"/>
          <w:sz w:val="22"/>
          <w:szCs w:val="22"/>
        </w:rPr>
        <w:softHyphen/>
      </w:r>
      <w:r w:rsidRPr="002C1693">
        <w:rPr>
          <w:bCs/>
          <w:color w:val="000000"/>
          <w:spacing w:val="-4"/>
          <w:sz w:val="22"/>
          <w:szCs w:val="22"/>
        </w:rPr>
        <w:t>рением. Если не послушают тебя, то повергни душевный под</w:t>
      </w:r>
      <w:r w:rsidRPr="002C1693">
        <w:rPr>
          <w:bCs/>
          <w:color w:val="000000"/>
          <w:spacing w:val="-4"/>
          <w:sz w:val="22"/>
          <w:szCs w:val="22"/>
        </w:rPr>
        <w:softHyphen/>
        <w:t>виг твой пред лице Божие, и Сам Бог утешит тебя: сущность служения Богу заключается в том, чтоб повергаться с самоот</w:t>
      </w:r>
      <w:r w:rsidRPr="002C1693">
        <w:rPr>
          <w:bCs/>
          <w:color w:val="000000"/>
          <w:spacing w:val="-4"/>
          <w:sz w:val="22"/>
          <w:szCs w:val="22"/>
        </w:rPr>
        <w:softHyphen/>
      </w:r>
      <w:r w:rsidRPr="002C1693">
        <w:rPr>
          <w:bCs/>
          <w:color w:val="000000"/>
          <w:spacing w:val="-1"/>
          <w:sz w:val="22"/>
          <w:szCs w:val="22"/>
        </w:rPr>
        <w:t xml:space="preserve">вержением пред Богом и отрицаться от своей воли. Внимай </w:t>
      </w:r>
      <w:r w:rsidRPr="002C1693">
        <w:rPr>
          <w:bCs/>
          <w:color w:val="000000"/>
          <w:spacing w:val="-4"/>
          <w:sz w:val="22"/>
          <w:szCs w:val="22"/>
        </w:rPr>
        <w:t xml:space="preserve">себе, чтоб жительство твое было по Богу. Сколько понимаю: </w:t>
      </w:r>
      <w:r w:rsidRPr="002C1693">
        <w:rPr>
          <w:bCs/>
          <w:color w:val="000000"/>
          <w:sz w:val="22"/>
          <w:szCs w:val="22"/>
        </w:rPr>
        <w:t>хорошо — молчать; в молчании — смирение»</w:t>
      </w:r>
      <w:r w:rsidR="00E00CD1" w:rsidRPr="002C1693">
        <w:rPr>
          <w:rStyle w:val="a5"/>
          <w:bCs/>
          <w:color w:val="000000"/>
          <w:sz w:val="22"/>
          <w:szCs w:val="22"/>
        </w:rPr>
        <w:footnoteReference w:id="1882"/>
      </w:r>
      <w:r w:rsidRPr="002C1693">
        <w:rPr>
          <w:bCs/>
          <w:color w:val="000000"/>
          <w:sz w:val="22"/>
          <w:szCs w:val="22"/>
        </w:rPr>
        <w:t>.</w:t>
      </w:r>
    </w:p>
    <w:p w:rsidR="0001676B" w:rsidRPr="002C1693" w:rsidRDefault="0001676B" w:rsidP="00B5236F">
      <w:pPr>
        <w:numPr>
          <w:ilvl w:val="0"/>
          <w:numId w:val="373"/>
        </w:numPr>
        <w:shd w:val="clear" w:color="auto" w:fill="FFFFFF"/>
        <w:tabs>
          <w:tab w:val="decimal" w:pos="0"/>
          <w:tab w:val="left" w:pos="716"/>
        </w:tabs>
        <w:spacing w:before="180" w:line="238" w:lineRule="exact"/>
        <w:ind w:right="32" w:firstLine="567"/>
        <w:jc w:val="both"/>
        <w:rPr>
          <w:sz w:val="22"/>
          <w:szCs w:val="22"/>
        </w:rPr>
      </w:pPr>
      <w:r w:rsidRPr="002C1693">
        <w:rPr>
          <w:bCs/>
          <w:color w:val="000000"/>
          <w:spacing w:val="-6"/>
          <w:sz w:val="22"/>
          <w:szCs w:val="22"/>
        </w:rPr>
        <w:t>Братия пришли к некоторому святому старцу, безмолв</w:t>
      </w:r>
      <w:r w:rsidRPr="002C1693">
        <w:rPr>
          <w:bCs/>
          <w:color w:val="000000"/>
          <w:spacing w:val="-6"/>
          <w:sz w:val="22"/>
          <w:szCs w:val="22"/>
        </w:rPr>
        <w:softHyphen/>
        <w:t xml:space="preserve">ствовавшему в пустынном месте, и увидели вне монастыря его </w:t>
      </w:r>
      <w:r w:rsidRPr="002C1693">
        <w:rPr>
          <w:bCs/>
          <w:color w:val="000000"/>
          <w:spacing w:val="-3"/>
          <w:sz w:val="22"/>
          <w:szCs w:val="22"/>
        </w:rPr>
        <w:t>мальчиков, пасущих скот и произносящих неприличные сло</w:t>
      </w:r>
      <w:r w:rsidRPr="002C1693">
        <w:rPr>
          <w:bCs/>
          <w:color w:val="000000"/>
          <w:spacing w:val="-3"/>
          <w:sz w:val="22"/>
          <w:szCs w:val="22"/>
        </w:rPr>
        <w:softHyphen/>
      </w:r>
      <w:r w:rsidRPr="002C1693">
        <w:rPr>
          <w:bCs/>
          <w:color w:val="000000"/>
          <w:spacing w:val="-4"/>
          <w:sz w:val="22"/>
          <w:szCs w:val="22"/>
        </w:rPr>
        <w:t xml:space="preserve">ва. Повидавшись со старцем, исповедав ему помышления свои </w:t>
      </w:r>
      <w:r w:rsidRPr="002C1693">
        <w:rPr>
          <w:bCs/>
          <w:color w:val="000000"/>
          <w:spacing w:val="-2"/>
          <w:sz w:val="22"/>
          <w:szCs w:val="22"/>
        </w:rPr>
        <w:t>и ощутив душевную пользу от его наставлений, братия сказа</w:t>
      </w:r>
      <w:r w:rsidRPr="002C1693">
        <w:rPr>
          <w:bCs/>
          <w:color w:val="000000"/>
          <w:spacing w:val="-5"/>
          <w:sz w:val="22"/>
          <w:szCs w:val="22"/>
        </w:rPr>
        <w:t xml:space="preserve">ли: «Авва! почему ты позволяешь этим мальчикам быть близ </w:t>
      </w:r>
      <w:r w:rsidRPr="002C1693">
        <w:rPr>
          <w:bCs/>
          <w:color w:val="000000"/>
          <w:spacing w:val="-4"/>
          <w:sz w:val="22"/>
          <w:szCs w:val="22"/>
        </w:rPr>
        <w:t>тебя и кричать непристойно? Старец отвечал: «Поверьте мне, братия, — бывают дни, что порываюсь запретить им, но оста</w:t>
      </w:r>
      <w:r w:rsidRPr="002C1693">
        <w:rPr>
          <w:bCs/>
          <w:color w:val="000000"/>
          <w:spacing w:val="-4"/>
          <w:sz w:val="22"/>
          <w:szCs w:val="22"/>
        </w:rPr>
        <w:softHyphen/>
      </w:r>
      <w:r w:rsidRPr="002C1693">
        <w:rPr>
          <w:bCs/>
          <w:color w:val="000000"/>
          <w:spacing w:val="-3"/>
          <w:sz w:val="22"/>
          <w:szCs w:val="22"/>
        </w:rPr>
        <w:t>навливаю себя, говоря: если я не снесу этого малого беспокой</w:t>
      </w:r>
      <w:r w:rsidRPr="002C1693">
        <w:rPr>
          <w:bCs/>
          <w:color w:val="000000"/>
          <w:spacing w:val="-3"/>
          <w:sz w:val="22"/>
          <w:szCs w:val="22"/>
        </w:rPr>
        <w:softHyphen/>
      </w:r>
      <w:r w:rsidRPr="002C1693">
        <w:rPr>
          <w:bCs/>
          <w:color w:val="000000"/>
          <w:spacing w:val="-1"/>
          <w:sz w:val="22"/>
          <w:szCs w:val="22"/>
        </w:rPr>
        <w:t xml:space="preserve">ства, то как снесу большее искушение, если попустит его Бог </w:t>
      </w:r>
      <w:r w:rsidRPr="002C1693">
        <w:rPr>
          <w:bCs/>
          <w:color w:val="000000"/>
          <w:spacing w:val="-2"/>
          <w:sz w:val="22"/>
          <w:szCs w:val="22"/>
        </w:rPr>
        <w:t>на меня? По этой причине ничего не говорю им, чтоб образо</w:t>
      </w:r>
      <w:r w:rsidRPr="002C1693">
        <w:rPr>
          <w:bCs/>
          <w:color w:val="000000"/>
          <w:spacing w:val="-2"/>
          <w:sz w:val="22"/>
          <w:szCs w:val="22"/>
        </w:rPr>
        <w:softHyphen/>
      </w:r>
      <w:r w:rsidRPr="002C1693">
        <w:rPr>
          <w:bCs/>
          <w:color w:val="000000"/>
          <w:spacing w:val="-1"/>
          <w:sz w:val="22"/>
          <w:szCs w:val="22"/>
        </w:rPr>
        <w:t>вался во мне навык терпеливо переносить случающееся»</w:t>
      </w:r>
      <w:r w:rsidR="00E00CD1" w:rsidRPr="002C1693">
        <w:rPr>
          <w:rStyle w:val="a5"/>
          <w:bCs/>
          <w:color w:val="000000"/>
          <w:spacing w:val="-1"/>
          <w:sz w:val="22"/>
          <w:szCs w:val="22"/>
        </w:rPr>
        <w:footnoteReference w:id="1883"/>
      </w:r>
      <w:r w:rsidRPr="002C1693">
        <w:rPr>
          <w:bCs/>
          <w:color w:val="000000"/>
          <w:spacing w:val="-1"/>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140. Некоторый брат был в скорби на другого брата, кото</w:t>
      </w:r>
      <w:r w:rsidRPr="002C1693">
        <w:rPr>
          <w:bCs/>
          <w:color w:val="000000"/>
          <w:spacing w:val="-2"/>
          <w:sz w:val="22"/>
          <w:szCs w:val="22"/>
        </w:rPr>
        <w:softHyphen/>
      </w:r>
      <w:r w:rsidRPr="002C1693">
        <w:rPr>
          <w:bCs/>
          <w:color w:val="000000"/>
          <w:sz w:val="22"/>
          <w:szCs w:val="22"/>
        </w:rPr>
        <w:t>рый, узнав об этом, пришел для примирения к первому бра</w:t>
      </w:r>
      <w:r w:rsidRPr="002C1693">
        <w:rPr>
          <w:bCs/>
          <w:color w:val="000000"/>
          <w:sz w:val="22"/>
          <w:szCs w:val="22"/>
        </w:rPr>
        <w:softHyphen/>
      </w:r>
      <w:r w:rsidRPr="002C1693">
        <w:rPr>
          <w:bCs/>
          <w:color w:val="000000"/>
          <w:spacing w:val="-2"/>
          <w:sz w:val="22"/>
          <w:szCs w:val="22"/>
        </w:rPr>
        <w:t>ту. Первый не отворил ему дверей. Второй пошел к некоторо</w:t>
      </w:r>
      <w:r w:rsidRPr="002C1693">
        <w:rPr>
          <w:bCs/>
          <w:color w:val="000000"/>
          <w:spacing w:val="-2"/>
          <w:sz w:val="22"/>
          <w:szCs w:val="22"/>
        </w:rPr>
        <w:softHyphen/>
      </w:r>
      <w:r w:rsidRPr="002C1693">
        <w:rPr>
          <w:bCs/>
          <w:color w:val="000000"/>
          <w:spacing w:val="-3"/>
          <w:sz w:val="22"/>
          <w:szCs w:val="22"/>
        </w:rPr>
        <w:t xml:space="preserve">му старцу и пересказал ему о случившемся. Старец отвечал: </w:t>
      </w:r>
      <w:r w:rsidRPr="002C1693">
        <w:rPr>
          <w:bCs/>
          <w:color w:val="000000"/>
          <w:spacing w:val="-2"/>
          <w:sz w:val="22"/>
          <w:szCs w:val="22"/>
        </w:rPr>
        <w:t>«Посмотри — нет ли этому причины в сердце твоем? не при</w:t>
      </w:r>
      <w:r w:rsidRPr="002C1693">
        <w:rPr>
          <w:bCs/>
          <w:color w:val="000000"/>
          <w:spacing w:val="-2"/>
          <w:sz w:val="22"/>
          <w:szCs w:val="22"/>
        </w:rPr>
        <w:softHyphen/>
      </w:r>
      <w:r w:rsidRPr="002C1693">
        <w:rPr>
          <w:bCs/>
          <w:color w:val="000000"/>
          <w:spacing w:val="-3"/>
          <w:sz w:val="22"/>
          <w:szCs w:val="22"/>
        </w:rPr>
        <w:t>знаешь ли себя правым в сердце твоем? не имеешь ли намере</w:t>
      </w:r>
      <w:r w:rsidRPr="002C1693">
        <w:rPr>
          <w:bCs/>
          <w:color w:val="000000"/>
          <w:spacing w:val="-3"/>
          <w:sz w:val="22"/>
          <w:szCs w:val="22"/>
        </w:rPr>
        <w:softHyphen/>
      </w:r>
      <w:r w:rsidRPr="002C1693">
        <w:rPr>
          <w:bCs/>
          <w:color w:val="000000"/>
          <w:spacing w:val="-4"/>
          <w:sz w:val="22"/>
          <w:szCs w:val="22"/>
        </w:rPr>
        <w:t xml:space="preserve">ния обвинить брата своего, а себя оправдать? По этой причине </w:t>
      </w:r>
      <w:r w:rsidRPr="002C1693">
        <w:rPr>
          <w:bCs/>
          <w:color w:val="000000"/>
          <w:sz w:val="22"/>
          <w:szCs w:val="22"/>
        </w:rPr>
        <w:t xml:space="preserve">Бог не коснулся сердца его, и он не отворил тебе дверей. Но </w:t>
      </w:r>
      <w:r w:rsidRPr="002C1693">
        <w:rPr>
          <w:bCs/>
          <w:color w:val="000000"/>
          <w:spacing w:val="-3"/>
          <w:sz w:val="22"/>
          <w:szCs w:val="22"/>
        </w:rPr>
        <w:t xml:space="preserve">то, что скажу тебе, верно: хотя бы он был виноват пред тобою, положи в сердце твоем, что ты виноват пред ним, и оправдай </w:t>
      </w:r>
      <w:r w:rsidRPr="002C1693">
        <w:rPr>
          <w:bCs/>
          <w:color w:val="000000"/>
          <w:spacing w:val="-2"/>
          <w:sz w:val="22"/>
          <w:szCs w:val="22"/>
        </w:rPr>
        <w:t>брата своего; тогда Бог вложит в сердце его желание прими</w:t>
      </w:r>
      <w:r w:rsidRPr="002C1693">
        <w:rPr>
          <w:bCs/>
          <w:color w:val="000000"/>
          <w:spacing w:val="-2"/>
          <w:sz w:val="22"/>
          <w:szCs w:val="22"/>
        </w:rPr>
        <w:softHyphen/>
        <w:t xml:space="preserve">риться с тобою». При этом старец поведал брату следующее </w:t>
      </w:r>
      <w:r w:rsidRPr="002C1693">
        <w:rPr>
          <w:bCs/>
          <w:color w:val="000000"/>
          <w:spacing w:val="-4"/>
          <w:sz w:val="22"/>
          <w:szCs w:val="22"/>
        </w:rPr>
        <w:t xml:space="preserve">событие: «Были два благочестивые мирянина; согласившись </w:t>
      </w:r>
      <w:r w:rsidRPr="002C1693">
        <w:rPr>
          <w:bCs/>
          <w:color w:val="000000"/>
          <w:spacing w:val="-1"/>
          <w:sz w:val="22"/>
          <w:szCs w:val="22"/>
        </w:rPr>
        <w:t>между собою, они приняли монашество. Поревновав испол</w:t>
      </w:r>
      <w:r w:rsidRPr="002C1693">
        <w:rPr>
          <w:bCs/>
          <w:color w:val="000000"/>
          <w:spacing w:val="-1"/>
          <w:sz w:val="22"/>
          <w:szCs w:val="22"/>
        </w:rPr>
        <w:softHyphen/>
        <w:t xml:space="preserve">нить евангельское слово, но не по разуму его, они оскопили </w:t>
      </w:r>
      <w:r w:rsidRPr="002C1693">
        <w:rPr>
          <w:bCs/>
          <w:color w:val="000000"/>
          <w:spacing w:val="-2"/>
          <w:sz w:val="22"/>
          <w:szCs w:val="22"/>
        </w:rPr>
        <w:t xml:space="preserve">себя как бы ради Царства Небесного. Архиепископ, узнав об этом, отлучил их от Церкви. Они, думая, что сделали хорошо, </w:t>
      </w:r>
      <w:r w:rsidRPr="002C1693">
        <w:rPr>
          <w:bCs/>
          <w:color w:val="000000"/>
          <w:spacing w:val="-3"/>
          <w:sz w:val="22"/>
          <w:szCs w:val="22"/>
        </w:rPr>
        <w:t>пришли в негодование против него, сказали: "Мы ради Небес</w:t>
      </w:r>
      <w:r w:rsidRPr="002C1693">
        <w:rPr>
          <w:bCs/>
          <w:color w:val="000000"/>
          <w:spacing w:val="-3"/>
          <w:sz w:val="22"/>
          <w:szCs w:val="22"/>
        </w:rPr>
        <w:softHyphen/>
      </w:r>
      <w:r w:rsidRPr="002C1693">
        <w:rPr>
          <w:bCs/>
          <w:color w:val="000000"/>
          <w:spacing w:val="-2"/>
          <w:sz w:val="22"/>
          <w:szCs w:val="22"/>
        </w:rPr>
        <w:t>ного Царства скопили себя, а он отлучил нас! пойдем в Иеру</w:t>
      </w:r>
      <w:r w:rsidRPr="002C1693">
        <w:rPr>
          <w:bCs/>
          <w:color w:val="000000"/>
          <w:spacing w:val="-2"/>
          <w:sz w:val="22"/>
          <w:szCs w:val="22"/>
        </w:rPr>
        <w:softHyphen/>
        <w:t xml:space="preserve">салим! будем просить суда у архиепископа Иерусалимского". </w:t>
      </w:r>
      <w:r w:rsidRPr="002C1693">
        <w:rPr>
          <w:bCs/>
          <w:color w:val="000000"/>
          <w:spacing w:val="-1"/>
          <w:sz w:val="22"/>
          <w:szCs w:val="22"/>
        </w:rPr>
        <w:t>Они отправились, представили дела на рассмотрение архи</w:t>
      </w:r>
      <w:r w:rsidRPr="002C1693">
        <w:rPr>
          <w:bCs/>
          <w:color w:val="000000"/>
          <w:spacing w:val="-4"/>
          <w:sz w:val="22"/>
          <w:szCs w:val="22"/>
        </w:rPr>
        <w:t>епископу Иерусалимскому. Он отвечал им: "И я отлучаю вас". Огорченные, они пошли с жалобою к архиепископу Антиохий</w:t>
      </w:r>
      <w:r w:rsidRPr="002C1693">
        <w:rPr>
          <w:bCs/>
          <w:color w:val="000000"/>
          <w:sz w:val="22"/>
          <w:szCs w:val="22"/>
        </w:rPr>
        <w:t xml:space="preserve">скому, но и этот также отлучил их. Тогда сказали они друг </w:t>
      </w:r>
      <w:r w:rsidRPr="002C1693">
        <w:rPr>
          <w:bCs/>
          <w:color w:val="000000"/>
          <w:spacing w:val="-1"/>
          <w:sz w:val="22"/>
          <w:szCs w:val="22"/>
        </w:rPr>
        <w:t xml:space="preserve">другу: "Пойдем в Рим к папе: он защитит нас от всех этих". </w:t>
      </w:r>
      <w:r w:rsidRPr="002C1693">
        <w:rPr>
          <w:bCs/>
          <w:color w:val="000000"/>
          <w:spacing w:val="-3"/>
          <w:sz w:val="22"/>
          <w:szCs w:val="22"/>
        </w:rPr>
        <w:t>Они прибыли к архиепископу Рима и объяснили ему свой поступок, говоря: "Мы пришли к тебе, потому что ты — стар</w:t>
      </w:r>
      <w:r w:rsidRPr="002C1693">
        <w:rPr>
          <w:bCs/>
          <w:color w:val="000000"/>
          <w:spacing w:val="-3"/>
          <w:sz w:val="22"/>
          <w:szCs w:val="22"/>
        </w:rPr>
        <w:softHyphen/>
      </w:r>
      <w:r w:rsidRPr="002C1693">
        <w:rPr>
          <w:bCs/>
          <w:color w:val="000000"/>
          <w:spacing w:val="-2"/>
          <w:sz w:val="22"/>
          <w:szCs w:val="22"/>
        </w:rPr>
        <w:t>ший всех". Он сказал им: "И я отлучаю вас; вы впали в заб</w:t>
      </w:r>
      <w:r w:rsidRPr="002C1693">
        <w:rPr>
          <w:bCs/>
          <w:color w:val="000000"/>
          <w:spacing w:val="-2"/>
          <w:sz w:val="22"/>
          <w:szCs w:val="22"/>
        </w:rPr>
        <w:softHyphen/>
      </w:r>
      <w:r w:rsidRPr="002C1693">
        <w:rPr>
          <w:bCs/>
          <w:color w:val="000000"/>
          <w:spacing w:val="-3"/>
          <w:sz w:val="22"/>
          <w:szCs w:val="22"/>
        </w:rPr>
        <w:t>луждение". Отлученные всеми, они пришли в уныние и сказа</w:t>
      </w:r>
      <w:r w:rsidRPr="002C1693">
        <w:rPr>
          <w:bCs/>
          <w:color w:val="000000"/>
          <w:spacing w:val="-3"/>
          <w:sz w:val="22"/>
          <w:szCs w:val="22"/>
        </w:rPr>
        <w:softHyphen/>
      </w:r>
      <w:r w:rsidRPr="002C1693">
        <w:rPr>
          <w:bCs/>
          <w:color w:val="000000"/>
          <w:spacing w:val="-2"/>
          <w:sz w:val="22"/>
          <w:szCs w:val="22"/>
        </w:rPr>
        <w:t>ли друг другу: "Эти епископы стоят один за другого и соглас</w:t>
      </w:r>
      <w:r w:rsidRPr="002C1693">
        <w:rPr>
          <w:bCs/>
          <w:color w:val="000000"/>
          <w:spacing w:val="-2"/>
          <w:sz w:val="22"/>
          <w:szCs w:val="22"/>
        </w:rPr>
        <w:softHyphen/>
        <w:t xml:space="preserve">ны между собою, как имеющие нужду в таких отношениях по </w:t>
      </w:r>
      <w:r w:rsidRPr="002C1693">
        <w:rPr>
          <w:bCs/>
          <w:color w:val="000000"/>
          <w:spacing w:val="-1"/>
          <w:sz w:val="22"/>
          <w:szCs w:val="22"/>
        </w:rPr>
        <w:t>съездам их на соборы. Но пойдем к человеку Божию, святому</w:t>
      </w:r>
      <w:r w:rsidR="00E00CD1" w:rsidRPr="002C1693">
        <w:rPr>
          <w:sz w:val="22"/>
          <w:szCs w:val="22"/>
        </w:rPr>
        <w:t xml:space="preserve"> </w:t>
      </w:r>
      <w:r w:rsidRPr="002C1693">
        <w:rPr>
          <w:bCs/>
          <w:color w:val="000000"/>
          <w:spacing w:val="-1"/>
          <w:sz w:val="22"/>
          <w:szCs w:val="22"/>
        </w:rPr>
        <w:t xml:space="preserve">Епифанию, епископу Кипрскому: он пророк и не приемлет </w:t>
      </w:r>
      <w:r w:rsidRPr="002C1693">
        <w:rPr>
          <w:bCs/>
          <w:color w:val="000000"/>
          <w:spacing w:val="-3"/>
          <w:sz w:val="22"/>
          <w:szCs w:val="22"/>
        </w:rPr>
        <w:t xml:space="preserve">лица человеческого". Когда они приближались к городу, в котором епископствовал Епифаний, открыто было ему о них: </w:t>
      </w:r>
      <w:r w:rsidRPr="002C1693">
        <w:rPr>
          <w:bCs/>
          <w:color w:val="000000"/>
          <w:spacing w:val="-1"/>
          <w:sz w:val="22"/>
          <w:szCs w:val="22"/>
        </w:rPr>
        <w:t xml:space="preserve">и он выслал к ним навстречу и сказал: "Не входите в этот </w:t>
      </w:r>
      <w:r w:rsidRPr="002C1693">
        <w:rPr>
          <w:bCs/>
          <w:color w:val="000000"/>
          <w:spacing w:val="-4"/>
          <w:sz w:val="22"/>
          <w:szCs w:val="22"/>
        </w:rPr>
        <w:t>город". Тогда они возвратились и сказали: "Поистине винова</w:t>
      </w:r>
      <w:r w:rsidRPr="002C1693">
        <w:rPr>
          <w:bCs/>
          <w:color w:val="000000"/>
          <w:spacing w:val="-4"/>
          <w:sz w:val="22"/>
          <w:szCs w:val="22"/>
        </w:rPr>
        <w:softHyphen/>
      </w:r>
      <w:r w:rsidRPr="002C1693">
        <w:rPr>
          <w:bCs/>
          <w:color w:val="000000"/>
          <w:spacing w:val="-6"/>
          <w:sz w:val="22"/>
          <w:szCs w:val="22"/>
        </w:rPr>
        <w:t xml:space="preserve">ты мы; зачем же оправдываем себя? Положим, что те отлучили </w:t>
      </w:r>
      <w:r w:rsidRPr="002C1693">
        <w:rPr>
          <w:bCs/>
          <w:color w:val="000000"/>
          <w:spacing w:val="-5"/>
          <w:sz w:val="22"/>
          <w:szCs w:val="22"/>
        </w:rPr>
        <w:t xml:space="preserve">нас несправедливо; неужели поступил так и этот пророк? Ведь </w:t>
      </w:r>
      <w:r w:rsidRPr="002C1693">
        <w:rPr>
          <w:bCs/>
          <w:color w:val="000000"/>
          <w:spacing w:val="-3"/>
          <w:sz w:val="22"/>
          <w:szCs w:val="22"/>
        </w:rPr>
        <w:t>Бог открыл ему о нас". И очень упрекали они себя за сделан</w:t>
      </w:r>
      <w:r w:rsidRPr="002C1693">
        <w:rPr>
          <w:bCs/>
          <w:color w:val="000000"/>
          <w:spacing w:val="-3"/>
          <w:sz w:val="22"/>
          <w:szCs w:val="22"/>
        </w:rPr>
        <w:softHyphen/>
      </w:r>
      <w:r w:rsidRPr="002C1693">
        <w:rPr>
          <w:bCs/>
          <w:color w:val="000000"/>
          <w:spacing w:val="-5"/>
          <w:sz w:val="22"/>
          <w:szCs w:val="22"/>
        </w:rPr>
        <w:t xml:space="preserve">ное ими. Сердцеведец, увидя, что они искренно обвинили себя, </w:t>
      </w:r>
      <w:r w:rsidRPr="002C1693">
        <w:rPr>
          <w:bCs/>
          <w:color w:val="000000"/>
          <w:spacing w:val="-4"/>
          <w:sz w:val="22"/>
          <w:szCs w:val="22"/>
        </w:rPr>
        <w:t xml:space="preserve">открыл об этом епископу Епифанию. Он опять послал к ним, велел привести их к себе, утешил, принял в общение. Написал </w:t>
      </w:r>
      <w:r w:rsidRPr="002C1693">
        <w:rPr>
          <w:bCs/>
          <w:color w:val="000000"/>
          <w:spacing w:val="-3"/>
          <w:sz w:val="22"/>
          <w:szCs w:val="22"/>
        </w:rPr>
        <w:t>он и к архиепископу Александрийскому: "Прими сынов тво</w:t>
      </w:r>
      <w:r w:rsidRPr="002C1693">
        <w:rPr>
          <w:bCs/>
          <w:color w:val="000000"/>
          <w:spacing w:val="-3"/>
          <w:sz w:val="22"/>
          <w:szCs w:val="22"/>
        </w:rPr>
        <w:softHyphen/>
      </w:r>
      <w:r w:rsidRPr="002C1693">
        <w:rPr>
          <w:bCs/>
          <w:color w:val="000000"/>
          <w:spacing w:val="-4"/>
          <w:sz w:val="22"/>
          <w:szCs w:val="22"/>
        </w:rPr>
        <w:t xml:space="preserve">их, потому что они принесли истинное покаяние"».— Старец, </w:t>
      </w:r>
      <w:r w:rsidRPr="002C1693">
        <w:rPr>
          <w:bCs/>
          <w:color w:val="000000"/>
          <w:spacing w:val="-5"/>
          <w:sz w:val="22"/>
          <w:szCs w:val="22"/>
        </w:rPr>
        <w:t>рассказывавший это событие, присовокупил: «В том заключа</w:t>
      </w:r>
      <w:r w:rsidRPr="002C1693">
        <w:rPr>
          <w:bCs/>
          <w:color w:val="000000"/>
          <w:spacing w:val="-5"/>
          <w:sz w:val="22"/>
          <w:szCs w:val="22"/>
        </w:rPr>
        <w:softHyphen/>
      </w:r>
      <w:r w:rsidRPr="002C1693">
        <w:rPr>
          <w:bCs/>
          <w:color w:val="000000"/>
          <w:spacing w:val="-4"/>
          <w:sz w:val="22"/>
          <w:szCs w:val="22"/>
        </w:rPr>
        <w:t xml:space="preserve">ется здравие человека и того хочет от него Бог, чтоб человек </w:t>
      </w:r>
      <w:r w:rsidRPr="002C1693">
        <w:rPr>
          <w:bCs/>
          <w:color w:val="000000"/>
          <w:sz w:val="22"/>
          <w:szCs w:val="22"/>
        </w:rPr>
        <w:t>возлагал вину на себя и повергался в покорности пред Бо</w:t>
      </w:r>
      <w:r w:rsidRPr="002C1693">
        <w:rPr>
          <w:bCs/>
          <w:color w:val="000000"/>
          <w:sz w:val="22"/>
          <w:szCs w:val="22"/>
        </w:rPr>
        <w:softHyphen/>
      </w:r>
      <w:r w:rsidRPr="002C1693">
        <w:rPr>
          <w:bCs/>
          <w:color w:val="000000"/>
          <w:spacing w:val="-4"/>
          <w:sz w:val="22"/>
          <w:szCs w:val="22"/>
        </w:rPr>
        <w:t xml:space="preserve">гом». Брат, услышав это, поступил по слову старца, пошел к брату, постучался в дверь. Тот, только что понял пришествие </w:t>
      </w:r>
      <w:r w:rsidRPr="002C1693">
        <w:rPr>
          <w:bCs/>
          <w:color w:val="000000"/>
          <w:spacing w:val="-5"/>
          <w:sz w:val="22"/>
          <w:szCs w:val="22"/>
        </w:rPr>
        <w:t>его, отворил тотчас дверь и, прежде нежели пришедший попро</w:t>
      </w:r>
      <w:r w:rsidRPr="002C1693">
        <w:rPr>
          <w:bCs/>
          <w:color w:val="000000"/>
          <w:spacing w:val="-5"/>
          <w:sz w:val="22"/>
          <w:szCs w:val="22"/>
        </w:rPr>
        <w:softHyphen/>
      </w:r>
      <w:r w:rsidRPr="002C1693">
        <w:rPr>
          <w:bCs/>
          <w:color w:val="000000"/>
          <w:spacing w:val="-3"/>
          <w:sz w:val="22"/>
          <w:szCs w:val="22"/>
        </w:rPr>
        <w:t xml:space="preserve">сил прощения, обнял его от души, и водворился между ними </w:t>
      </w:r>
      <w:r w:rsidRPr="002C1693">
        <w:rPr>
          <w:bCs/>
          <w:color w:val="000000"/>
          <w:sz w:val="22"/>
          <w:szCs w:val="22"/>
        </w:rPr>
        <w:t>величайший мир</w:t>
      </w:r>
      <w:r w:rsidR="00E00CD1" w:rsidRPr="002C1693">
        <w:rPr>
          <w:rStyle w:val="a5"/>
          <w:bCs/>
          <w:color w:val="000000"/>
          <w:sz w:val="22"/>
          <w:szCs w:val="22"/>
        </w:rPr>
        <w:footnoteReference w:id="1884"/>
      </w:r>
      <w:r w:rsidRPr="002C1693">
        <w:rPr>
          <w:bCs/>
          <w:color w:val="000000"/>
          <w:sz w:val="22"/>
          <w:szCs w:val="22"/>
        </w:rPr>
        <w:t>.</w:t>
      </w:r>
    </w:p>
    <w:p w:rsidR="0001676B" w:rsidRPr="002C1693" w:rsidRDefault="0001676B" w:rsidP="00B5236F">
      <w:pPr>
        <w:numPr>
          <w:ilvl w:val="0"/>
          <w:numId w:val="374"/>
        </w:numPr>
        <w:shd w:val="clear" w:color="auto" w:fill="FFFFFF"/>
        <w:tabs>
          <w:tab w:val="decimal" w:pos="0"/>
          <w:tab w:val="left" w:pos="745"/>
        </w:tabs>
        <w:spacing w:line="238" w:lineRule="exact"/>
        <w:ind w:right="7" w:firstLine="567"/>
        <w:jc w:val="both"/>
        <w:rPr>
          <w:bCs/>
          <w:color w:val="000000"/>
          <w:spacing w:val="-8"/>
          <w:sz w:val="22"/>
          <w:szCs w:val="22"/>
        </w:rPr>
      </w:pPr>
      <w:r w:rsidRPr="002C1693">
        <w:rPr>
          <w:bCs/>
          <w:color w:val="000000"/>
          <w:spacing w:val="-5"/>
          <w:sz w:val="22"/>
          <w:szCs w:val="22"/>
        </w:rPr>
        <w:t>Однажды пришли разбойники в монастырь старца</w:t>
      </w:r>
      <w:r w:rsidR="00E00CD1" w:rsidRPr="002C1693">
        <w:rPr>
          <w:rStyle w:val="a5"/>
          <w:bCs/>
          <w:color w:val="000000"/>
          <w:spacing w:val="-5"/>
          <w:sz w:val="22"/>
          <w:szCs w:val="22"/>
        </w:rPr>
        <w:footnoteReference w:id="1885"/>
      </w:r>
      <w:r w:rsidRPr="002C1693">
        <w:rPr>
          <w:bCs/>
          <w:color w:val="000000"/>
          <w:spacing w:val="-5"/>
          <w:sz w:val="22"/>
          <w:szCs w:val="22"/>
        </w:rPr>
        <w:t xml:space="preserve"> и </w:t>
      </w:r>
      <w:r w:rsidRPr="002C1693">
        <w:rPr>
          <w:bCs/>
          <w:color w:val="000000"/>
          <w:sz w:val="22"/>
          <w:szCs w:val="22"/>
        </w:rPr>
        <w:t xml:space="preserve">сказали ему: «Мы хотим унести все, что у тебя есть в келлии». Он отвечал: «Если хотите, чада, то возьмите». Они </w:t>
      </w:r>
      <w:r w:rsidRPr="002C1693">
        <w:rPr>
          <w:bCs/>
          <w:color w:val="000000"/>
          <w:spacing w:val="-2"/>
          <w:sz w:val="22"/>
          <w:szCs w:val="22"/>
        </w:rPr>
        <w:t xml:space="preserve">взяли все, найденное ими, и ушли; но не догадались взять </w:t>
      </w:r>
      <w:r w:rsidRPr="002C1693">
        <w:rPr>
          <w:bCs/>
          <w:color w:val="000000"/>
          <w:spacing w:val="-8"/>
          <w:sz w:val="22"/>
          <w:szCs w:val="22"/>
        </w:rPr>
        <w:t>мешочка, который был спрятан. Старец, взяв мешочек, поспеш</w:t>
      </w:r>
      <w:r w:rsidRPr="002C1693">
        <w:rPr>
          <w:bCs/>
          <w:color w:val="000000"/>
          <w:spacing w:val="-8"/>
          <w:sz w:val="22"/>
          <w:szCs w:val="22"/>
        </w:rPr>
        <w:softHyphen/>
      </w:r>
      <w:r w:rsidRPr="002C1693">
        <w:rPr>
          <w:bCs/>
          <w:color w:val="000000"/>
          <w:spacing w:val="-1"/>
          <w:sz w:val="22"/>
          <w:szCs w:val="22"/>
        </w:rPr>
        <w:t xml:space="preserve">но пошел вслед за разбойниками, кликнул их и сказал им: </w:t>
      </w:r>
      <w:r w:rsidRPr="002C1693">
        <w:rPr>
          <w:bCs/>
          <w:color w:val="000000"/>
          <w:spacing w:val="-5"/>
          <w:sz w:val="22"/>
          <w:szCs w:val="22"/>
        </w:rPr>
        <w:t xml:space="preserve">«Чада! возьмите забытое вами в келлии». Они, удивившись терпению старца, принесли назад в келлию все имущество его, </w:t>
      </w:r>
      <w:r w:rsidRPr="002C1693">
        <w:rPr>
          <w:bCs/>
          <w:color w:val="000000"/>
          <w:spacing w:val="-3"/>
          <w:sz w:val="22"/>
          <w:szCs w:val="22"/>
        </w:rPr>
        <w:t xml:space="preserve">принесли покаяние и говорили друг другу о старце: «Он — </w:t>
      </w:r>
      <w:r w:rsidRPr="002C1693">
        <w:rPr>
          <w:bCs/>
          <w:color w:val="000000"/>
          <w:sz w:val="22"/>
          <w:szCs w:val="22"/>
        </w:rPr>
        <w:t>истинный человек Божий».</w:t>
      </w:r>
    </w:p>
    <w:p w:rsidR="0001676B" w:rsidRPr="002C1693" w:rsidRDefault="0001676B" w:rsidP="00B5236F">
      <w:pPr>
        <w:numPr>
          <w:ilvl w:val="0"/>
          <w:numId w:val="374"/>
        </w:numPr>
        <w:shd w:val="clear" w:color="auto" w:fill="FFFFFF"/>
        <w:tabs>
          <w:tab w:val="decimal" w:pos="0"/>
          <w:tab w:val="left" w:pos="745"/>
        </w:tabs>
        <w:spacing w:before="184" w:line="238" w:lineRule="exact"/>
        <w:ind w:right="4" w:firstLine="567"/>
        <w:jc w:val="both"/>
        <w:rPr>
          <w:sz w:val="22"/>
          <w:szCs w:val="22"/>
        </w:rPr>
      </w:pPr>
      <w:r w:rsidRPr="002C1693">
        <w:rPr>
          <w:bCs/>
          <w:color w:val="000000"/>
          <w:spacing w:val="-4"/>
          <w:sz w:val="22"/>
          <w:szCs w:val="22"/>
        </w:rPr>
        <w:t>Сказывали о некотором старце, что при нем жил юно</w:t>
      </w:r>
      <w:r w:rsidRPr="002C1693">
        <w:rPr>
          <w:bCs/>
          <w:color w:val="000000"/>
          <w:spacing w:val="-4"/>
          <w:sz w:val="22"/>
          <w:szCs w:val="22"/>
        </w:rPr>
        <w:softHyphen/>
        <w:t>ша. Старец, увидев однажды, что юноша делает что</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непо</w:t>
      </w:r>
      <w:r w:rsidRPr="002C1693">
        <w:rPr>
          <w:bCs/>
          <w:color w:val="000000"/>
          <w:spacing w:val="-4"/>
          <w:sz w:val="22"/>
          <w:szCs w:val="22"/>
        </w:rPr>
        <w:softHyphen/>
      </w:r>
      <w:r w:rsidRPr="002C1693">
        <w:rPr>
          <w:bCs/>
          <w:color w:val="000000"/>
          <w:sz w:val="22"/>
          <w:szCs w:val="22"/>
        </w:rPr>
        <w:t>лезно для души своей, сказал ему: «Не делай этого». Юно</w:t>
      </w:r>
      <w:r w:rsidRPr="002C1693">
        <w:rPr>
          <w:bCs/>
          <w:color w:val="000000"/>
          <w:sz w:val="22"/>
          <w:szCs w:val="22"/>
        </w:rPr>
        <w:softHyphen/>
        <w:t xml:space="preserve">ша не послушался. Старец, видя это, отложил попечение о </w:t>
      </w:r>
      <w:r w:rsidRPr="002C1693">
        <w:rPr>
          <w:bCs/>
          <w:color w:val="000000"/>
          <w:spacing w:val="-4"/>
          <w:sz w:val="22"/>
          <w:szCs w:val="22"/>
        </w:rPr>
        <w:t xml:space="preserve">нем, предоставив ему свой суд над собою. Юноша запер двери </w:t>
      </w:r>
      <w:r w:rsidRPr="002C1693">
        <w:rPr>
          <w:bCs/>
          <w:color w:val="000000"/>
          <w:spacing w:val="-2"/>
          <w:sz w:val="22"/>
          <w:szCs w:val="22"/>
        </w:rPr>
        <w:t>келлии, в которой были хлебы, оставил старца без пищи в течение трех дней, и не сказал ему старец: «Где ты? что дела</w:t>
      </w:r>
      <w:r w:rsidRPr="002C1693">
        <w:rPr>
          <w:color w:val="000000"/>
          <w:sz w:val="22"/>
          <w:szCs w:val="22"/>
        </w:rPr>
        <w:t>ешь вне келлии?» У старца был сосед, который, узнав, что юноша ушел, сделал немного кашицы и подавал старцу чрез стену, прося, чтоб старец вкусил, и говоря: «Что юноша делает так долго вне келлии?» Старец отвечал: «Когда он удосужит</w:t>
      </w:r>
      <w:r w:rsidRPr="002C1693">
        <w:rPr>
          <w:color w:val="000000"/>
          <w:sz w:val="22"/>
          <w:szCs w:val="22"/>
        </w:rPr>
        <w:softHyphen/>
        <w:t>ся, то возвратится»</w:t>
      </w:r>
      <w:r w:rsidR="00E00CD1" w:rsidRPr="002C1693">
        <w:rPr>
          <w:rStyle w:val="a5"/>
          <w:color w:val="000000"/>
          <w:sz w:val="22"/>
          <w:szCs w:val="22"/>
        </w:rPr>
        <w:footnoteReference w:id="1886"/>
      </w:r>
      <w:r w:rsidRPr="002C1693">
        <w:rPr>
          <w:color w:val="000000"/>
          <w:sz w:val="22"/>
          <w:szCs w:val="22"/>
        </w:rPr>
        <w:t>.</w:t>
      </w:r>
    </w:p>
    <w:p w:rsidR="0001676B" w:rsidRPr="002C1693" w:rsidRDefault="0001676B" w:rsidP="00B5236F">
      <w:pPr>
        <w:shd w:val="clear" w:color="auto" w:fill="FFFFFF"/>
        <w:tabs>
          <w:tab w:val="decimal" w:pos="0"/>
          <w:tab w:val="left" w:pos="756"/>
        </w:tabs>
        <w:spacing w:line="238" w:lineRule="exact"/>
        <w:ind w:right="4" w:firstLine="567"/>
        <w:jc w:val="both"/>
        <w:rPr>
          <w:sz w:val="22"/>
          <w:szCs w:val="22"/>
        </w:rPr>
      </w:pPr>
      <w:r w:rsidRPr="002C1693">
        <w:rPr>
          <w:color w:val="000000"/>
          <w:spacing w:val="-10"/>
          <w:sz w:val="22"/>
          <w:szCs w:val="22"/>
        </w:rPr>
        <w:t>143.</w:t>
      </w:r>
      <w:r w:rsidRPr="002C1693">
        <w:rPr>
          <w:color w:val="000000"/>
          <w:sz w:val="22"/>
          <w:szCs w:val="22"/>
        </w:rPr>
        <w:tab/>
        <w:t>Некоторые философы захотели однажды испытать мо</w:t>
      </w:r>
      <w:r w:rsidRPr="002C1693">
        <w:rPr>
          <w:color w:val="000000"/>
          <w:sz w:val="22"/>
          <w:szCs w:val="22"/>
        </w:rPr>
        <w:softHyphen/>
        <w:t>нахов. Увидев монаха в мантии и хорошо одетого, они сказали</w:t>
      </w:r>
      <w:r w:rsidR="00E00CD1" w:rsidRPr="002C1693">
        <w:rPr>
          <w:color w:val="000000"/>
          <w:sz w:val="22"/>
          <w:szCs w:val="22"/>
        </w:rPr>
        <w:t xml:space="preserve"> </w:t>
      </w:r>
      <w:r w:rsidRPr="002C1693">
        <w:rPr>
          <w:color w:val="000000"/>
          <w:sz w:val="22"/>
          <w:szCs w:val="22"/>
        </w:rPr>
        <w:t>ему: «Ты! поди сюда». Монах оскорбился грубым призывом</w:t>
      </w:r>
      <w:r w:rsidR="00E00CD1" w:rsidRPr="002C1693">
        <w:rPr>
          <w:color w:val="000000"/>
          <w:sz w:val="22"/>
          <w:szCs w:val="22"/>
        </w:rPr>
        <w:t xml:space="preserve"> </w:t>
      </w:r>
      <w:r w:rsidRPr="002C1693">
        <w:rPr>
          <w:color w:val="000000"/>
          <w:sz w:val="22"/>
          <w:szCs w:val="22"/>
        </w:rPr>
        <w:t>и отвечал им жестко. Потом случилось проходить мимо них</w:t>
      </w:r>
      <w:r w:rsidR="00E00CD1" w:rsidRPr="002C1693">
        <w:rPr>
          <w:color w:val="000000"/>
          <w:sz w:val="22"/>
          <w:szCs w:val="22"/>
        </w:rPr>
        <w:t xml:space="preserve"> </w:t>
      </w:r>
      <w:r w:rsidRPr="002C1693">
        <w:rPr>
          <w:color w:val="000000"/>
          <w:sz w:val="22"/>
          <w:szCs w:val="22"/>
        </w:rPr>
        <w:t>старцу-монаху, мужу великому, из простолюдинов. Они сказа</w:t>
      </w:r>
      <w:r w:rsidRPr="002C1693">
        <w:rPr>
          <w:color w:val="000000"/>
          <w:sz w:val="22"/>
          <w:szCs w:val="22"/>
        </w:rPr>
        <w:softHyphen/>
        <w:t>ли ему: «Ты, монах, злой старец, поди сюда». Он подбежал к</w:t>
      </w:r>
      <w:r w:rsidR="00E00CD1" w:rsidRPr="002C1693">
        <w:rPr>
          <w:color w:val="000000"/>
          <w:sz w:val="22"/>
          <w:szCs w:val="22"/>
        </w:rPr>
        <w:t xml:space="preserve"> </w:t>
      </w:r>
      <w:r w:rsidRPr="002C1693">
        <w:rPr>
          <w:color w:val="000000"/>
          <w:sz w:val="22"/>
          <w:szCs w:val="22"/>
        </w:rPr>
        <w:t>ним. Они ударили его по щеке; он подставил другую щеку.</w:t>
      </w:r>
      <w:r w:rsidR="00E00CD1" w:rsidRPr="002C1693">
        <w:rPr>
          <w:color w:val="000000"/>
          <w:sz w:val="22"/>
          <w:szCs w:val="22"/>
        </w:rPr>
        <w:t xml:space="preserve"> </w:t>
      </w:r>
      <w:r w:rsidRPr="002C1693">
        <w:rPr>
          <w:color w:val="000000"/>
          <w:sz w:val="22"/>
          <w:szCs w:val="22"/>
        </w:rPr>
        <w:t>Тотчас философы встали, поклонились ему и сказали: «Ты —</w:t>
      </w:r>
      <w:r w:rsidR="00E00CD1" w:rsidRPr="002C1693">
        <w:rPr>
          <w:color w:val="000000"/>
          <w:sz w:val="22"/>
          <w:szCs w:val="22"/>
        </w:rPr>
        <w:t xml:space="preserve"> </w:t>
      </w:r>
      <w:r w:rsidRPr="002C1693">
        <w:rPr>
          <w:color w:val="000000"/>
          <w:sz w:val="22"/>
          <w:szCs w:val="22"/>
        </w:rPr>
        <w:t>истинный монах». Они посадили его посреди себя и сказали:</w:t>
      </w:r>
      <w:r w:rsidR="00E00CD1" w:rsidRPr="002C1693">
        <w:rPr>
          <w:color w:val="000000"/>
          <w:sz w:val="22"/>
          <w:szCs w:val="22"/>
        </w:rPr>
        <w:t xml:space="preserve"> </w:t>
      </w:r>
      <w:r w:rsidRPr="002C1693">
        <w:rPr>
          <w:color w:val="000000"/>
          <w:sz w:val="22"/>
          <w:szCs w:val="22"/>
        </w:rPr>
        <w:t>«Что делаете вы более нас в этой пустыне? Вы поститесь, и мы</w:t>
      </w:r>
      <w:r w:rsidR="00E00CD1" w:rsidRPr="002C1693">
        <w:rPr>
          <w:color w:val="000000"/>
          <w:sz w:val="22"/>
          <w:szCs w:val="22"/>
        </w:rPr>
        <w:t xml:space="preserve"> </w:t>
      </w:r>
      <w:r w:rsidRPr="002C1693">
        <w:rPr>
          <w:color w:val="000000"/>
          <w:sz w:val="22"/>
          <w:szCs w:val="22"/>
        </w:rPr>
        <w:t>постимся; вы обуздываете тело ваше подвигами, и мы обузды</w:t>
      </w:r>
      <w:r w:rsidRPr="002C1693">
        <w:rPr>
          <w:color w:val="000000"/>
          <w:sz w:val="22"/>
          <w:szCs w:val="22"/>
        </w:rPr>
        <w:softHyphen/>
        <w:t>ваем; что ни делаете вы, мы все то делаем; следовательно: что</w:t>
      </w:r>
      <w:r w:rsidR="00E00CD1" w:rsidRPr="002C1693">
        <w:rPr>
          <w:color w:val="000000"/>
          <w:sz w:val="22"/>
          <w:szCs w:val="22"/>
        </w:rPr>
        <w:t xml:space="preserve"> </w:t>
      </w:r>
      <w:r w:rsidRPr="002C1693">
        <w:rPr>
          <w:color w:val="000000"/>
          <w:sz w:val="22"/>
          <w:szCs w:val="22"/>
        </w:rPr>
        <w:t>делаете вы, живя в пустыне, лишнего в сравнении с нами?»</w:t>
      </w:r>
      <w:r w:rsidR="00E00CD1" w:rsidRPr="002C1693">
        <w:rPr>
          <w:color w:val="000000"/>
          <w:sz w:val="22"/>
          <w:szCs w:val="22"/>
        </w:rPr>
        <w:t xml:space="preserve"> </w:t>
      </w:r>
      <w:r w:rsidRPr="002C1693">
        <w:rPr>
          <w:color w:val="000000"/>
          <w:sz w:val="22"/>
          <w:szCs w:val="22"/>
        </w:rPr>
        <w:t>Старец отвечал: «Мы пребы</w:t>
      </w:r>
      <w:r w:rsidR="00E00CD1" w:rsidRPr="002C1693">
        <w:rPr>
          <w:color w:val="000000"/>
          <w:sz w:val="22"/>
          <w:szCs w:val="22"/>
        </w:rPr>
        <w:t>ваем в уповании на благодать Бо</w:t>
      </w:r>
      <w:r w:rsidRPr="002C1693">
        <w:rPr>
          <w:color w:val="000000"/>
          <w:sz w:val="22"/>
          <w:szCs w:val="22"/>
        </w:rPr>
        <w:t>жию и храним наш ум». Они сказали: «Мы этого не можем».</w:t>
      </w:r>
      <w:r w:rsidR="00E00CD1" w:rsidRPr="002C1693">
        <w:rPr>
          <w:color w:val="000000"/>
          <w:sz w:val="22"/>
          <w:szCs w:val="22"/>
        </w:rPr>
        <w:t xml:space="preserve"> </w:t>
      </w:r>
      <w:r w:rsidRPr="002C1693">
        <w:rPr>
          <w:color w:val="000000"/>
          <w:sz w:val="22"/>
          <w:szCs w:val="22"/>
        </w:rPr>
        <w:t>И отпустили его, назданные его словом</w:t>
      </w:r>
      <w:r w:rsidR="00E00CD1" w:rsidRPr="002C1693">
        <w:rPr>
          <w:rStyle w:val="a5"/>
          <w:color w:val="000000"/>
          <w:sz w:val="22"/>
          <w:szCs w:val="22"/>
        </w:rPr>
        <w:footnoteReference w:id="1887"/>
      </w:r>
      <w:r w:rsidRPr="002C1693">
        <w:rPr>
          <w:color w:val="000000"/>
          <w:sz w:val="22"/>
          <w:szCs w:val="22"/>
        </w:rPr>
        <w:t>.</w:t>
      </w:r>
    </w:p>
    <w:p w:rsidR="0001676B" w:rsidRPr="002C1693" w:rsidRDefault="0001676B" w:rsidP="00B5236F">
      <w:pPr>
        <w:shd w:val="clear" w:color="auto" w:fill="FFFFFF"/>
        <w:tabs>
          <w:tab w:val="decimal" w:pos="0"/>
        </w:tabs>
        <w:spacing w:before="104" w:line="230" w:lineRule="exact"/>
        <w:ind w:firstLine="567"/>
        <w:jc w:val="both"/>
        <w:rPr>
          <w:sz w:val="22"/>
          <w:szCs w:val="22"/>
        </w:rPr>
      </w:pPr>
      <w:r w:rsidRPr="002C1693">
        <w:rPr>
          <w:color w:val="000000"/>
          <w:spacing w:val="-6"/>
          <w:sz w:val="22"/>
          <w:szCs w:val="22"/>
        </w:rPr>
        <w:t>Вот образчик обычаев древнего образованного человеческого об</w:t>
      </w:r>
      <w:r w:rsidRPr="002C1693">
        <w:rPr>
          <w:color w:val="000000"/>
          <w:spacing w:val="-6"/>
          <w:sz w:val="22"/>
          <w:szCs w:val="22"/>
        </w:rPr>
        <w:softHyphen/>
      </w:r>
      <w:r w:rsidRPr="002C1693">
        <w:rPr>
          <w:color w:val="000000"/>
          <w:spacing w:val="-8"/>
          <w:sz w:val="22"/>
          <w:szCs w:val="22"/>
        </w:rPr>
        <w:t xml:space="preserve">щества! Святой Иоанн Златоуст, описывая необыкновенную роскошь </w:t>
      </w:r>
      <w:r w:rsidRPr="002C1693">
        <w:rPr>
          <w:color w:val="000000"/>
          <w:spacing w:val="-9"/>
          <w:sz w:val="22"/>
          <w:szCs w:val="22"/>
        </w:rPr>
        <w:t>отделки домов в его время, рассказывает следующую повесть: некото</w:t>
      </w:r>
      <w:r w:rsidRPr="002C1693">
        <w:rPr>
          <w:color w:val="000000"/>
          <w:spacing w:val="-9"/>
          <w:sz w:val="22"/>
          <w:szCs w:val="22"/>
        </w:rPr>
        <w:softHyphen/>
      </w:r>
      <w:r w:rsidRPr="002C1693">
        <w:rPr>
          <w:color w:val="000000"/>
          <w:spacing w:val="-8"/>
          <w:sz w:val="22"/>
          <w:szCs w:val="22"/>
        </w:rPr>
        <w:t>рый философ приглашен был в дом к одной из современных знамени</w:t>
      </w:r>
      <w:r w:rsidRPr="002C1693">
        <w:rPr>
          <w:color w:val="000000"/>
          <w:spacing w:val="-8"/>
          <w:sz w:val="22"/>
          <w:szCs w:val="22"/>
        </w:rPr>
        <w:softHyphen/>
      </w:r>
      <w:r w:rsidRPr="002C1693">
        <w:rPr>
          <w:color w:val="000000"/>
          <w:spacing w:val="-6"/>
          <w:sz w:val="22"/>
          <w:szCs w:val="22"/>
        </w:rPr>
        <w:t xml:space="preserve">тостей. Дом блистал мрамором и другими украшениями; пол был устлан коврами. Гость, вошедши в дом, плюнул в лицо хозяина; на </w:t>
      </w:r>
      <w:r w:rsidRPr="002C1693">
        <w:rPr>
          <w:color w:val="000000"/>
          <w:spacing w:val="-7"/>
          <w:sz w:val="22"/>
          <w:szCs w:val="22"/>
        </w:rPr>
        <w:t>вопрос этого о причине наглого поступка, он отвечал, что имел необ</w:t>
      </w:r>
      <w:r w:rsidRPr="002C1693">
        <w:rPr>
          <w:color w:val="000000"/>
          <w:spacing w:val="-7"/>
          <w:sz w:val="22"/>
          <w:szCs w:val="22"/>
        </w:rPr>
        <w:softHyphen/>
        <w:t xml:space="preserve">ходимость исполнить естественную нужду и, найдя в доме повсюду </w:t>
      </w:r>
      <w:r w:rsidRPr="002C1693">
        <w:rPr>
          <w:color w:val="000000"/>
          <w:spacing w:val="-5"/>
          <w:sz w:val="22"/>
          <w:szCs w:val="22"/>
        </w:rPr>
        <w:t>изящество, был вынужден избрать лицо хозяина</w:t>
      </w:r>
      <w:r w:rsidR="00E00CD1" w:rsidRPr="002C1693">
        <w:rPr>
          <w:rStyle w:val="a5"/>
          <w:color w:val="000000"/>
          <w:spacing w:val="-5"/>
          <w:sz w:val="22"/>
          <w:szCs w:val="22"/>
        </w:rPr>
        <w:footnoteReference w:id="1888"/>
      </w:r>
      <w:r w:rsidRPr="002C1693">
        <w:rPr>
          <w:color w:val="000000"/>
          <w:spacing w:val="-5"/>
          <w:sz w:val="22"/>
          <w:szCs w:val="22"/>
        </w:rPr>
        <w:t>.</w:t>
      </w:r>
    </w:p>
    <w:p w:rsidR="0001676B" w:rsidRPr="002C1693" w:rsidRDefault="0001676B" w:rsidP="00B5236F">
      <w:pPr>
        <w:shd w:val="clear" w:color="auto" w:fill="FFFFFF"/>
        <w:tabs>
          <w:tab w:val="decimal" w:pos="0"/>
          <w:tab w:val="left" w:pos="835"/>
        </w:tabs>
        <w:spacing w:before="191" w:line="238" w:lineRule="exact"/>
        <w:ind w:right="4" w:firstLine="567"/>
        <w:jc w:val="both"/>
        <w:rPr>
          <w:sz w:val="22"/>
          <w:szCs w:val="22"/>
        </w:rPr>
      </w:pPr>
      <w:r w:rsidRPr="002C1693">
        <w:rPr>
          <w:color w:val="000000"/>
          <w:spacing w:val="-5"/>
          <w:sz w:val="22"/>
          <w:szCs w:val="22"/>
        </w:rPr>
        <w:t>144.</w:t>
      </w:r>
      <w:r w:rsidRPr="002C1693">
        <w:rPr>
          <w:color w:val="000000"/>
          <w:sz w:val="22"/>
          <w:szCs w:val="22"/>
        </w:rPr>
        <w:tab/>
        <w:t>Некоторый старец имел весьма искусного ученика.</w:t>
      </w:r>
      <w:r w:rsidR="00E00CD1" w:rsidRPr="002C1693">
        <w:rPr>
          <w:color w:val="000000"/>
          <w:sz w:val="22"/>
          <w:szCs w:val="22"/>
        </w:rPr>
        <w:t xml:space="preserve"> </w:t>
      </w:r>
      <w:r w:rsidRPr="002C1693">
        <w:rPr>
          <w:color w:val="000000"/>
          <w:sz w:val="22"/>
          <w:szCs w:val="22"/>
        </w:rPr>
        <w:t>Однажды, огорчившись на ученика, он выгнал его вон из</w:t>
      </w:r>
      <w:r w:rsidR="00E00CD1" w:rsidRPr="002C1693">
        <w:rPr>
          <w:color w:val="000000"/>
          <w:sz w:val="22"/>
          <w:szCs w:val="22"/>
        </w:rPr>
        <w:t xml:space="preserve"> </w:t>
      </w:r>
      <w:r w:rsidRPr="002C1693">
        <w:rPr>
          <w:color w:val="000000"/>
          <w:sz w:val="22"/>
          <w:szCs w:val="22"/>
        </w:rPr>
        <w:t>келлии. Ученик, вышедши из келлии, сел у дверей ее в</w:t>
      </w:r>
      <w:r w:rsidR="00E00CD1" w:rsidRPr="002C1693">
        <w:rPr>
          <w:color w:val="000000"/>
          <w:sz w:val="22"/>
          <w:szCs w:val="22"/>
        </w:rPr>
        <w:t xml:space="preserve"> </w:t>
      </w:r>
      <w:r w:rsidRPr="002C1693">
        <w:rPr>
          <w:color w:val="000000"/>
          <w:sz w:val="22"/>
          <w:szCs w:val="22"/>
        </w:rPr>
        <w:t>ожидании. Старец отворил дверь, увидел ученика и начал</w:t>
      </w:r>
      <w:r w:rsidR="00E00CD1" w:rsidRPr="002C1693">
        <w:rPr>
          <w:color w:val="000000"/>
          <w:sz w:val="22"/>
          <w:szCs w:val="22"/>
        </w:rPr>
        <w:t xml:space="preserve"> </w:t>
      </w:r>
      <w:r w:rsidRPr="002C1693">
        <w:rPr>
          <w:color w:val="000000"/>
          <w:sz w:val="22"/>
          <w:szCs w:val="22"/>
        </w:rPr>
        <w:t>просить у него прощения, говоря: «Ты — отец мой! твоим</w:t>
      </w:r>
      <w:r w:rsidR="00E00CD1" w:rsidRPr="002C1693">
        <w:rPr>
          <w:color w:val="000000"/>
          <w:sz w:val="22"/>
          <w:szCs w:val="22"/>
        </w:rPr>
        <w:t xml:space="preserve"> </w:t>
      </w:r>
      <w:r w:rsidRPr="002C1693">
        <w:rPr>
          <w:color w:val="000000"/>
          <w:sz w:val="22"/>
          <w:szCs w:val="22"/>
        </w:rPr>
        <w:t>смирением и терпением побеждено мое малодушие; войди в</w:t>
      </w:r>
      <w:r w:rsidR="00E00CD1" w:rsidRPr="002C1693">
        <w:rPr>
          <w:color w:val="000000"/>
          <w:sz w:val="22"/>
          <w:szCs w:val="22"/>
        </w:rPr>
        <w:t xml:space="preserve"> </w:t>
      </w:r>
      <w:r w:rsidRPr="002C1693">
        <w:rPr>
          <w:color w:val="000000"/>
          <w:sz w:val="22"/>
          <w:szCs w:val="22"/>
        </w:rPr>
        <w:t>келлию, и отселе будь моим старцем и отцом, а я буду ново</w:t>
      </w:r>
      <w:r w:rsidRPr="002C1693">
        <w:rPr>
          <w:bCs/>
          <w:color w:val="000000"/>
          <w:sz w:val="22"/>
          <w:szCs w:val="22"/>
        </w:rPr>
        <w:t>начальным и учеником твоим, потому что дела твои выше моей старости»</w:t>
      </w:r>
      <w:r w:rsidR="00E00CD1" w:rsidRPr="002C1693">
        <w:rPr>
          <w:rStyle w:val="a5"/>
          <w:bCs/>
          <w:color w:val="000000"/>
          <w:sz w:val="22"/>
          <w:szCs w:val="22"/>
        </w:rPr>
        <w:footnoteReference w:id="1889"/>
      </w:r>
      <w:r w:rsidRPr="002C1693">
        <w:rPr>
          <w:bCs/>
          <w:color w:val="000000"/>
          <w:sz w:val="22"/>
          <w:szCs w:val="22"/>
        </w:rPr>
        <w:t>.</w:t>
      </w:r>
    </w:p>
    <w:p w:rsidR="0001676B" w:rsidRPr="002C1693" w:rsidRDefault="0001676B" w:rsidP="00B5236F">
      <w:pPr>
        <w:numPr>
          <w:ilvl w:val="0"/>
          <w:numId w:val="375"/>
        </w:numPr>
        <w:shd w:val="clear" w:color="auto" w:fill="FFFFFF"/>
        <w:tabs>
          <w:tab w:val="decimal" w:pos="0"/>
          <w:tab w:val="left" w:pos="727"/>
        </w:tabs>
        <w:spacing w:line="238" w:lineRule="exact"/>
        <w:ind w:right="14" w:firstLine="567"/>
        <w:jc w:val="both"/>
        <w:rPr>
          <w:bCs/>
          <w:color w:val="000000"/>
          <w:spacing w:val="-7"/>
          <w:sz w:val="22"/>
          <w:szCs w:val="22"/>
        </w:rPr>
      </w:pPr>
      <w:r w:rsidRPr="002C1693">
        <w:rPr>
          <w:bCs/>
          <w:color w:val="000000"/>
          <w:spacing w:val="-6"/>
          <w:sz w:val="22"/>
          <w:szCs w:val="22"/>
        </w:rPr>
        <w:t>Некоторый старец был подвергнут пьянственной стра</w:t>
      </w:r>
      <w:r w:rsidRPr="002C1693">
        <w:rPr>
          <w:bCs/>
          <w:color w:val="000000"/>
          <w:spacing w:val="-6"/>
          <w:sz w:val="22"/>
          <w:szCs w:val="22"/>
        </w:rPr>
        <w:softHyphen/>
      </w:r>
      <w:r w:rsidRPr="002C1693">
        <w:rPr>
          <w:bCs/>
          <w:color w:val="000000"/>
          <w:spacing w:val="-3"/>
          <w:sz w:val="22"/>
          <w:szCs w:val="22"/>
        </w:rPr>
        <w:t>сти. Ежедневно выделывал он по циновке, продавал эту ци</w:t>
      </w:r>
      <w:r w:rsidRPr="002C1693">
        <w:rPr>
          <w:bCs/>
          <w:color w:val="000000"/>
          <w:spacing w:val="-3"/>
          <w:sz w:val="22"/>
          <w:szCs w:val="22"/>
        </w:rPr>
        <w:softHyphen/>
      </w:r>
      <w:r w:rsidRPr="002C1693">
        <w:rPr>
          <w:bCs/>
          <w:color w:val="000000"/>
          <w:spacing w:val="-6"/>
          <w:sz w:val="22"/>
          <w:szCs w:val="22"/>
        </w:rPr>
        <w:t>новку в соседнем селении, и деньги, вырученные за нее, пропи</w:t>
      </w:r>
      <w:r w:rsidRPr="002C1693">
        <w:rPr>
          <w:bCs/>
          <w:color w:val="000000"/>
          <w:spacing w:val="-6"/>
          <w:sz w:val="22"/>
          <w:szCs w:val="22"/>
        </w:rPr>
        <w:softHyphen/>
      </w:r>
      <w:r w:rsidRPr="002C1693">
        <w:rPr>
          <w:bCs/>
          <w:color w:val="000000"/>
          <w:spacing w:val="-4"/>
          <w:sz w:val="22"/>
          <w:szCs w:val="22"/>
        </w:rPr>
        <w:t xml:space="preserve">вал. К старцу присоединился на жительство некоторый брат, </w:t>
      </w:r>
      <w:r w:rsidRPr="002C1693">
        <w:rPr>
          <w:bCs/>
          <w:color w:val="000000"/>
          <w:spacing w:val="-6"/>
          <w:sz w:val="22"/>
          <w:szCs w:val="22"/>
        </w:rPr>
        <w:t xml:space="preserve">который также выделывал по циновке ежедневно. Старец брал и эту циновку, продавал и пропивал деньги, вырученные за обе </w:t>
      </w:r>
      <w:r w:rsidRPr="002C1693">
        <w:rPr>
          <w:bCs/>
          <w:color w:val="000000"/>
          <w:spacing w:val="-4"/>
          <w:sz w:val="22"/>
          <w:szCs w:val="22"/>
        </w:rPr>
        <w:t xml:space="preserve">циновки, а брату приносил самое малое количество хлеба уже </w:t>
      </w:r>
      <w:r w:rsidRPr="002C1693">
        <w:rPr>
          <w:bCs/>
          <w:color w:val="000000"/>
          <w:sz w:val="22"/>
          <w:szCs w:val="22"/>
        </w:rPr>
        <w:t xml:space="preserve">поздно вечером. Так поступал старец в течение трех лет, и брат не говорил ему ничего. По прошествии трех лет брат сказал сам в себе: «Я наг и терплю большой недостаток в </w:t>
      </w:r>
      <w:r w:rsidRPr="002C1693">
        <w:rPr>
          <w:bCs/>
          <w:color w:val="000000"/>
          <w:spacing w:val="-2"/>
          <w:sz w:val="22"/>
          <w:szCs w:val="22"/>
        </w:rPr>
        <w:t xml:space="preserve">хлебе: встану, уйду отсюда». Другое помышление говорило в </w:t>
      </w:r>
      <w:r w:rsidRPr="002C1693">
        <w:rPr>
          <w:bCs/>
          <w:color w:val="000000"/>
          <w:spacing w:val="-3"/>
          <w:sz w:val="22"/>
          <w:szCs w:val="22"/>
        </w:rPr>
        <w:t xml:space="preserve">нем: «Куда мне идти? Останусь здесь: я вступил в общение со </w:t>
      </w:r>
      <w:r w:rsidRPr="002C1693">
        <w:rPr>
          <w:bCs/>
          <w:color w:val="000000"/>
          <w:spacing w:val="-7"/>
          <w:sz w:val="22"/>
          <w:szCs w:val="22"/>
        </w:rPr>
        <w:t xml:space="preserve">старцем ради Бога». Когда он помыслил это, немедленно явился </w:t>
      </w:r>
      <w:r w:rsidRPr="002C1693">
        <w:rPr>
          <w:bCs/>
          <w:color w:val="000000"/>
          <w:spacing w:val="-3"/>
          <w:sz w:val="22"/>
          <w:szCs w:val="22"/>
        </w:rPr>
        <w:t xml:space="preserve">ему Ангел Господень и сказал: «Никуда не ходи, потому что </w:t>
      </w:r>
      <w:r w:rsidRPr="002C1693">
        <w:rPr>
          <w:bCs/>
          <w:color w:val="000000"/>
          <w:spacing w:val="-4"/>
          <w:sz w:val="22"/>
          <w:szCs w:val="22"/>
        </w:rPr>
        <w:t xml:space="preserve">завтра придем за тобою». При наступлении назначенного дня </w:t>
      </w:r>
      <w:r w:rsidRPr="002C1693">
        <w:rPr>
          <w:bCs/>
          <w:color w:val="000000"/>
          <w:spacing w:val="-3"/>
          <w:sz w:val="22"/>
          <w:szCs w:val="22"/>
        </w:rPr>
        <w:t>брат просил старца: «Не уходи сегодня никуда; потому что за мною придут мои и возьмут меня». Когда настал час, в кото</w:t>
      </w:r>
      <w:r w:rsidRPr="002C1693">
        <w:rPr>
          <w:bCs/>
          <w:color w:val="000000"/>
          <w:spacing w:val="-3"/>
          <w:sz w:val="22"/>
          <w:szCs w:val="22"/>
        </w:rPr>
        <w:softHyphen/>
        <w:t>рый старец имел обычай уходить в селение, — он сказал бра</w:t>
      </w:r>
      <w:r w:rsidRPr="002C1693">
        <w:rPr>
          <w:bCs/>
          <w:color w:val="000000"/>
          <w:spacing w:val="-3"/>
          <w:sz w:val="22"/>
          <w:szCs w:val="22"/>
        </w:rPr>
        <w:softHyphen/>
      </w:r>
      <w:r w:rsidRPr="002C1693">
        <w:rPr>
          <w:bCs/>
          <w:color w:val="000000"/>
          <w:sz w:val="22"/>
          <w:szCs w:val="22"/>
        </w:rPr>
        <w:t xml:space="preserve">ту: «Не придут сегодня, сын мой, потому что уже поздно». </w:t>
      </w:r>
      <w:r w:rsidRPr="002C1693">
        <w:rPr>
          <w:bCs/>
          <w:color w:val="000000"/>
          <w:spacing w:val="-3"/>
          <w:sz w:val="22"/>
          <w:szCs w:val="22"/>
        </w:rPr>
        <w:t>Брат отвечал: «Непременно придут», — и посреди этих пере</w:t>
      </w:r>
      <w:r w:rsidRPr="002C1693">
        <w:rPr>
          <w:bCs/>
          <w:color w:val="000000"/>
          <w:spacing w:val="-3"/>
          <w:sz w:val="22"/>
          <w:szCs w:val="22"/>
        </w:rPr>
        <w:softHyphen/>
      </w:r>
      <w:r w:rsidRPr="002C1693">
        <w:rPr>
          <w:bCs/>
          <w:color w:val="000000"/>
          <w:spacing w:val="-6"/>
          <w:sz w:val="22"/>
          <w:szCs w:val="22"/>
        </w:rPr>
        <w:t xml:space="preserve">говоров брат скончался мирно. Старец заплакал, говоря: «Увы </w:t>
      </w:r>
      <w:r w:rsidRPr="002C1693">
        <w:rPr>
          <w:bCs/>
          <w:color w:val="000000"/>
          <w:spacing w:val="-5"/>
          <w:sz w:val="22"/>
          <w:szCs w:val="22"/>
        </w:rPr>
        <w:t xml:space="preserve">мне, сын мой! много лет живу я в нерадении, а ты в короткое </w:t>
      </w:r>
      <w:r w:rsidRPr="002C1693">
        <w:rPr>
          <w:bCs/>
          <w:color w:val="000000"/>
          <w:spacing w:val="-4"/>
          <w:sz w:val="22"/>
          <w:szCs w:val="22"/>
        </w:rPr>
        <w:t xml:space="preserve">время спас душу твою терпением». С этого дня старец начал </w:t>
      </w:r>
      <w:r w:rsidRPr="002C1693">
        <w:rPr>
          <w:bCs/>
          <w:color w:val="000000"/>
          <w:sz w:val="22"/>
          <w:szCs w:val="22"/>
        </w:rPr>
        <w:t>весьма трезвую и добродетельную жизнь</w:t>
      </w:r>
      <w:r w:rsidR="00E00CD1" w:rsidRPr="002C1693">
        <w:rPr>
          <w:rStyle w:val="a5"/>
          <w:bCs/>
          <w:color w:val="000000"/>
          <w:sz w:val="22"/>
          <w:szCs w:val="22"/>
        </w:rPr>
        <w:footnoteReference w:id="1890"/>
      </w:r>
      <w:r w:rsidRPr="002C1693">
        <w:rPr>
          <w:bCs/>
          <w:color w:val="000000"/>
          <w:sz w:val="22"/>
          <w:szCs w:val="22"/>
        </w:rPr>
        <w:t>.</w:t>
      </w:r>
    </w:p>
    <w:p w:rsidR="0001676B" w:rsidRPr="002C1693" w:rsidRDefault="0001676B" w:rsidP="00B5236F">
      <w:pPr>
        <w:numPr>
          <w:ilvl w:val="0"/>
          <w:numId w:val="375"/>
        </w:numPr>
        <w:shd w:val="clear" w:color="auto" w:fill="FFFFFF"/>
        <w:tabs>
          <w:tab w:val="decimal" w:pos="0"/>
          <w:tab w:val="left" w:pos="727"/>
        </w:tabs>
        <w:spacing w:line="238" w:lineRule="exact"/>
        <w:ind w:right="4" w:firstLine="567"/>
        <w:jc w:val="both"/>
        <w:rPr>
          <w:bCs/>
          <w:color w:val="000000"/>
          <w:spacing w:val="-7"/>
          <w:sz w:val="22"/>
          <w:szCs w:val="22"/>
        </w:rPr>
      </w:pPr>
      <w:r w:rsidRPr="002C1693">
        <w:rPr>
          <w:bCs/>
          <w:color w:val="000000"/>
          <w:spacing w:val="-6"/>
          <w:sz w:val="22"/>
          <w:szCs w:val="22"/>
        </w:rPr>
        <w:t xml:space="preserve">Некоторый старец в Скиту был болен и пожелал съесть </w:t>
      </w:r>
      <w:r w:rsidRPr="002C1693">
        <w:rPr>
          <w:bCs/>
          <w:color w:val="000000"/>
          <w:spacing w:val="-2"/>
          <w:sz w:val="22"/>
          <w:szCs w:val="22"/>
        </w:rPr>
        <w:t>немного свежего хлеба. Это услышал один из подвижнико</w:t>
      </w:r>
      <w:r w:rsidR="00562631">
        <w:rPr>
          <w:bCs/>
          <w:color w:val="000000"/>
          <w:spacing w:val="-2"/>
          <w:sz w:val="22"/>
          <w:szCs w:val="22"/>
        </w:rPr>
        <w:t>в-</w:t>
      </w:r>
      <w:r w:rsidRPr="002C1693">
        <w:rPr>
          <w:bCs/>
          <w:color w:val="000000"/>
          <w:spacing w:val="-1"/>
          <w:sz w:val="22"/>
          <w:szCs w:val="22"/>
        </w:rPr>
        <w:t>братий; он взял мантию свою, положил в нее сухой хлеб, по</w:t>
      </w:r>
      <w:r w:rsidRPr="002C1693">
        <w:rPr>
          <w:bCs/>
          <w:color w:val="000000"/>
          <w:spacing w:val="-1"/>
          <w:sz w:val="22"/>
          <w:szCs w:val="22"/>
        </w:rPr>
        <w:softHyphen/>
      </w:r>
      <w:r w:rsidRPr="002C1693">
        <w:rPr>
          <w:bCs/>
          <w:color w:val="000000"/>
          <w:spacing w:val="-2"/>
          <w:sz w:val="22"/>
          <w:szCs w:val="22"/>
        </w:rPr>
        <w:t xml:space="preserve">шел в Египет, там променял сухой хлеб на свежий и принес </w:t>
      </w:r>
      <w:r w:rsidRPr="002C1693">
        <w:rPr>
          <w:bCs/>
          <w:color w:val="000000"/>
          <w:spacing w:val="-5"/>
          <w:sz w:val="22"/>
          <w:szCs w:val="22"/>
        </w:rPr>
        <w:t xml:space="preserve">старцу. Братия, увидавши свежий хлеб, удивились, а старец не </w:t>
      </w:r>
      <w:r w:rsidRPr="002C1693">
        <w:rPr>
          <w:bCs/>
          <w:color w:val="000000"/>
          <w:spacing w:val="-3"/>
          <w:sz w:val="22"/>
          <w:szCs w:val="22"/>
        </w:rPr>
        <w:t xml:space="preserve">хотел вкусить его, говоря: «Это — кровь брата». Но братия </w:t>
      </w:r>
      <w:r w:rsidRPr="002C1693">
        <w:rPr>
          <w:bCs/>
          <w:color w:val="000000"/>
          <w:spacing w:val="-5"/>
          <w:sz w:val="22"/>
          <w:szCs w:val="22"/>
        </w:rPr>
        <w:t xml:space="preserve">упрашивал старца, говоря: «Ради Бога вкуси, чтоб не осталась </w:t>
      </w:r>
      <w:r w:rsidRPr="002C1693">
        <w:rPr>
          <w:bCs/>
          <w:color w:val="000000"/>
          <w:spacing w:val="-2"/>
          <w:sz w:val="22"/>
          <w:szCs w:val="22"/>
        </w:rPr>
        <w:t>тщетною жертва брата». Будучи упрошен, старец вкусил</w:t>
      </w:r>
      <w:r w:rsidR="00E00CD1" w:rsidRPr="002C1693">
        <w:rPr>
          <w:rStyle w:val="a5"/>
          <w:bCs/>
          <w:color w:val="000000"/>
          <w:spacing w:val="-2"/>
          <w:sz w:val="22"/>
          <w:szCs w:val="22"/>
        </w:rPr>
        <w:footnoteReference w:id="1891"/>
      </w:r>
      <w:r w:rsidRPr="002C1693">
        <w:rPr>
          <w:bCs/>
          <w:color w:val="000000"/>
          <w:spacing w:val="-2"/>
          <w:sz w:val="22"/>
          <w:szCs w:val="22"/>
        </w:rPr>
        <w:t>.</w:t>
      </w:r>
    </w:p>
    <w:p w:rsidR="0001676B" w:rsidRPr="002C1693" w:rsidRDefault="0001676B" w:rsidP="00B5236F">
      <w:pPr>
        <w:numPr>
          <w:ilvl w:val="0"/>
          <w:numId w:val="375"/>
        </w:numPr>
        <w:shd w:val="clear" w:color="auto" w:fill="FFFFFF"/>
        <w:tabs>
          <w:tab w:val="decimal" w:pos="0"/>
          <w:tab w:val="left" w:pos="727"/>
        </w:tabs>
        <w:spacing w:before="184" w:line="234" w:lineRule="exact"/>
        <w:ind w:right="11" w:firstLine="567"/>
        <w:jc w:val="both"/>
        <w:rPr>
          <w:sz w:val="22"/>
          <w:szCs w:val="22"/>
        </w:rPr>
      </w:pPr>
      <w:r w:rsidRPr="002C1693">
        <w:rPr>
          <w:bCs/>
          <w:color w:val="000000"/>
          <w:spacing w:val="-2"/>
          <w:sz w:val="22"/>
          <w:szCs w:val="22"/>
        </w:rPr>
        <w:t>Однажды три брата отправились на жнитво и наня</w:t>
      </w:r>
      <w:r w:rsidRPr="002C1693">
        <w:rPr>
          <w:bCs/>
          <w:color w:val="000000"/>
          <w:spacing w:val="-2"/>
          <w:sz w:val="22"/>
          <w:szCs w:val="22"/>
        </w:rPr>
        <w:softHyphen/>
      </w:r>
      <w:r w:rsidRPr="002C1693">
        <w:rPr>
          <w:bCs/>
          <w:color w:val="000000"/>
          <w:spacing w:val="-1"/>
          <w:sz w:val="22"/>
          <w:szCs w:val="22"/>
        </w:rPr>
        <w:t xml:space="preserve">лись выжать пространство определенной меры. Один из них, </w:t>
      </w:r>
      <w:r w:rsidRPr="002C1693">
        <w:rPr>
          <w:bCs/>
          <w:color w:val="000000"/>
          <w:spacing w:val="-4"/>
          <w:sz w:val="22"/>
          <w:szCs w:val="22"/>
        </w:rPr>
        <w:t xml:space="preserve">с первого дня почувствовав себя больным, возвратился в свою </w:t>
      </w:r>
      <w:r w:rsidRPr="002C1693">
        <w:rPr>
          <w:bCs/>
          <w:color w:val="000000"/>
          <w:sz w:val="22"/>
          <w:szCs w:val="22"/>
        </w:rPr>
        <w:t xml:space="preserve">келлию. Два остались жать. Сказал один из них другому: </w:t>
      </w:r>
      <w:r w:rsidRPr="002C1693">
        <w:rPr>
          <w:bCs/>
          <w:color w:val="000000"/>
          <w:spacing w:val="-5"/>
          <w:sz w:val="22"/>
          <w:szCs w:val="22"/>
        </w:rPr>
        <w:t>«Брат! ты видишь, что третий брат наш впал в болезнь; вооду</w:t>
      </w:r>
      <w:r w:rsidRPr="002C1693">
        <w:rPr>
          <w:bCs/>
          <w:color w:val="000000"/>
          <w:spacing w:val="-3"/>
          <w:sz w:val="22"/>
          <w:szCs w:val="22"/>
        </w:rPr>
        <w:t>шевись ревностию — воодушевляюсь и я ею — в надежде на Бога, за молитвы брата нашего, вдвоем сделаем дело, за кото</w:t>
      </w:r>
      <w:r w:rsidRPr="002C1693">
        <w:rPr>
          <w:bCs/>
          <w:color w:val="000000"/>
          <w:spacing w:val="-3"/>
          <w:sz w:val="22"/>
          <w:szCs w:val="22"/>
        </w:rPr>
        <w:softHyphen/>
        <w:t>рое взялись трое, выжнем участок». Когда таким образом они выжали все пространство, которое обязались выжать, и при</w:t>
      </w:r>
      <w:r w:rsidRPr="002C1693">
        <w:rPr>
          <w:bCs/>
          <w:color w:val="000000"/>
          <w:spacing w:val="-3"/>
          <w:sz w:val="22"/>
          <w:szCs w:val="22"/>
        </w:rPr>
        <w:softHyphen/>
        <w:t xml:space="preserve">шли получать плату за труд свой, то пригласили заболевшего </w:t>
      </w:r>
      <w:r w:rsidRPr="002C1693">
        <w:rPr>
          <w:bCs/>
          <w:color w:val="000000"/>
          <w:spacing w:val="-2"/>
          <w:sz w:val="22"/>
          <w:szCs w:val="22"/>
        </w:rPr>
        <w:t xml:space="preserve">брата, сказав ему: «Приди, брат, получи плату за труд твой». </w:t>
      </w:r>
      <w:r w:rsidRPr="002C1693">
        <w:rPr>
          <w:bCs/>
          <w:color w:val="000000"/>
          <w:spacing w:val="-3"/>
          <w:sz w:val="22"/>
          <w:szCs w:val="22"/>
        </w:rPr>
        <w:t xml:space="preserve">Он отвечал им: «Какую плату получать мне, когда я не жал?» </w:t>
      </w:r>
      <w:r w:rsidRPr="002C1693">
        <w:rPr>
          <w:bCs/>
          <w:color w:val="000000"/>
          <w:spacing w:val="-2"/>
          <w:sz w:val="22"/>
          <w:szCs w:val="22"/>
        </w:rPr>
        <w:t xml:space="preserve">Они сказали на это: «Твоими молитвами совершена жатва: </w:t>
      </w:r>
      <w:r w:rsidRPr="002C1693">
        <w:rPr>
          <w:bCs/>
          <w:color w:val="000000"/>
          <w:spacing w:val="-1"/>
          <w:sz w:val="22"/>
          <w:szCs w:val="22"/>
        </w:rPr>
        <w:t xml:space="preserve">итак, приди, получи плату». Из этого у них родился спор. Он </w:t>
      </w:r>
      <w:r w:rsidRPr="002C1693">
        <w:rPr>
          <w:bCs/>
          <w:color w:val="000000"/>
          <w:spacing w:val="-2"/>
          <w:sz w:val="22"/>
          <w:szCs w:val="22"/>
        </w:rPr>
        <w:t xml:space="preserve">говорил: «Не возьму денег, потому что я не работал». Они не </w:t>
      </w:r>
      <w:r w:rsidRPr="002C1693">
        <w:rPr>
          <w:bCs/>
          <w:color w:val="000000"/>
          <w:spacing w:val="-3"/>
          <w:sz w:val="22"/>
          <w:szCs w:val="22"/>
        </w:rPr>
        <w:t>хотели успокоиться, если он не возьмет своей части. Не согла</w:t>
      </w:r>
      <w:r w:rsidRPr="002C1693">
        <w:rPr>
          <w:bCs/>
          <w:color w:val="000000"/>
          <w:spacing w:val="-3"/>
          <w:sz w:val="22"/>
          <w:szCs w:val="22"/>
        </w:rPr>
        <w:softHyphen/>
      </w:r>
      <w:r w:rsidRPr="002C1693">
        <w:rPr>
          <w:bCs/>
          <w:color w:val="000000"/>
          <w:spacing w:val="-6"/>
          <w:sz w:val="22"/>
          <w:szCs w:val="22"/>
        </w:rPr>
        <w:t>сившись, все трое пошли судиться к некоторому великому стар</w:t>
      </w:r>
      <w:r w:rsidRPr="002C1693">
        <w:rPr>
          <w:bCs/>
          <w:color w:val="000000"/>
          <w:spacing w:val="-6"/>
          <w:sz w:val="22"/>
          <w:szCs w:val="22"/>
        </w:rPr>
        <w:softHyphen/>
      </w:r>
      <w:r w:rsidRPr="002C1693">
        <w:rPr>
          <w:bCs/>
          <w:color w:val="000000"/>
          <w:spacing w:val="-3"/>
          <w:sz w:val="22"/>
          <w:szCs w:val="22"/>
        </w:rPr>
        <w:t xml:space="preserve">цу. Первый брат говорил старцу: «Мы пошли втроем жать в поле некоторого владельца за плату. Когда пришли на место </w:t>
      </w:r>
      <w:r w:rsidRPr="002C1693">
        <w:rPr>
          <w:bCs/>
          <w:color w:val="000000"/>
          <w:spacing w:val="-4"/>
          <w:sz w:val="22"/>
          <w:szCs w:val="22"/>
        </w:rPr>
        <w:t xml:space="preserve">жатвы, я в самый первый день сделался болен и возвратился в </w:t>
      </w:r>
      <w:r w:rsidRPr="002C1693">
        <w:rPr>
          <w:bCs/>
          <w:color w:val="000000"/>
          <w:spacing w:val="-3"/>
          <w:sz w:val="22"/>
          <w:szCs w:val="22"/>
        </w:rPr>
        <w:t xml:space="preserve">келлию мою, не будучи в состоянии даже в течение одного дня </w:t>
      </w:r>
      <w:r w:rsidRPr="002C1693">
        <w:rPr>
          <w:bCs/>
          <w:color w:val="000000"/>
          <w:spacing w:val="-5"/>
          <w:sz w:val="22"/>
          <w:szCs w:val="22"/>
        </w:rPr>
        <w:t xml:space="preserve">принять участие в работе; ныне они принуждают меня, говоря: </w:t>
      </w:r>
      <w:r w:rsidRPr="002C1693">
        <w:rPr>
          <w:bCs/>
          <w:color w:val="000000"/>
          <w:spacing w:val="-3"/>
          <w:sz w:val="22"/>
          <w:szCs w:val="22"/>
        </w:rPr>
        <w:t xml:space="preserve">брат, приди, получи плату за работу, которой я не работал». </w:t>
      </w:r>
      <w:r w:rsidRPr="002C1693">
        <w:rPr>
          <w:bCs/>
          <w:color w:val="000000"/>
          <w:spacing w:val="-5"/>
          <w:sz w:val="22"/>
          <w:szCs w:val="22"/>
        </w:rPr>
        <w:t xml:space="preserve">Другие два брата говорили: «Точно, мы пошли жать, и взялись </w:t>
      </w:r>
      <w:r w:rsidRPr="002C1693">
        <w:rPr>
          <w:bCs/>
          <w:color w:val="000000"/>
          <w:spacing w:val="-3"/>
          <w:sz w:val="22"/>
          <w:szCs w:val="22"/>
        </w:rPr>
        <w:t xml:space="preserve">выжать пространство, которое нам отмеряли. Если б мы жали </w:t>
      </w:r>
      <w:r w:rsidRPr="002C1693">
        <w:rPr>
          <w:bCs/>
          <w:color w:val="000000"/>
          <w:spacing w:val="-4"/>
          <w:sz w:val="22"/>
          <w:szCs w:val="22"/>
        </w:rPr>
        <w:t xml:space="preserve">и все трое, то лишь с великим трудом могли бы выжать такой </w:t>
      </w:r>
      <w:r w:rsidRPr="002C1693">
        <w:rPr>
          <w:bCs/>
          <w:color w:val="000000"/>
          <w:spacing w:val="-3"/>
          <w:sz w:val="22"/>
          <w:szCs w:val="22"/>
        </w:rPr>
        <w:t>участок; за молитвы же этого брата мы двое выжали его ско</w:t>
      </w:r>
      <w:r w:rsidRPr="002C1693">
        <w:rPr>
          <w:bCs/>
          <w:color w:val="000000"/>
          <w:spacing w:val="-3"/>
          <w:sz w:val="22"/>
          <w:szCs w:val="22"/>
        </w:rPr>
        <w:softHyphen/>
      </w:r>
      <w:r w:rsidRPr="002C1693">
        <w:rPr>
          <w:bCs/>
          <w:color w:val="000000"/>
          <w:spacing w:val="-4"/>
          <w:sz w:val="22"/>
          <w:szCs w:val="22"/>
        </w:rPr>
        <w:t>рее, нежели могли бы выжать трое, почему и сказали ему: при</w:t>
      </w:r>
      <w:r w:rsidRPr="002C1693">
        <w:rPr>
          <w:bCs/>
          <w:color w:val="000000"/>
          <w:spacing w:val="-4"/>
          <w:sz w:val="22"/>
          <w:szCs w:val="22"/>
        </w:rPr>
        <w:softHyphen/>
      </w:r>
      <w:r w:rsidRPr="002C1693">
        <w:rPr>
          <w:bCs/>
          <w:color w:val="000000"/>
          <w:spacing w:val="-1"/>
          <w:sz w:val="22"/>
          <w:szCs w:val="22"/>
        </w:rPr>
        <w:t>ди, получи следующую тебе плату, а он не хочет сделать это</w:t>
      </w:r>
      <w:r w:rsidRPr="002C1693">
        <w:rPr>
          <w:bCs/>
          <w:color w:val="000000"/>
          <w:spacing w:val="-1"/>
          <w:sz w:val="22"/>
          <w:szCs w:val="22"/>
        </w:rPr>
        <w:softHyphen/>
      </w:r>
      <w:r w:rsidRPr="002C1693">
        <w:rPr>
          <w:bCs/>
          <w:color w:val="000000"/>
          <w:spacing w:val="-4"/>
          <w:sz w:val="22"/>
          <w:szCs w:val="22"/>
        </w:rPr>
        <w:t xml:space="preserve">го». Старец, услышав такой спор, удивился и сказал одному из </w:t>
      </w:r>
      <w:r w:rsidRPr="002C1693">
        <w:rPr>
          <w:bCs/>
          <w:color w:val="000000"/>
          <w:spacing w:val="-2"/>
          <w:sz w:val="22"/>
          <w:szCs w:val="22"/>
        </w:rPr>
        <w:t>своих монахов: «Ударь в било</w:t>
      </w:r>
      <w:r w:rsidR="00E00CD1" w:rsidRPr="002C1693">
        <w:rPr>
          <w:rStyle w:val="a5"/>
          <w:bCs/>
          <w:color w:val="000000"/>
          <w:spacing w:val="-2"/>
          <w:sz w:val="22"/>
          <w:szCs w:val="22"/>
        </w:rPr>
        <w:footnoteReference w:id="1892"/>
      </w:r>
      <w:r w:rsidRPr="002C1693">
        <w:rPr>
          <w:bCs/>
          <w:color w:val="000000"/>
          <w:spacing w:val="-2"/>
          <w:sz w:val="22"/>
          <w:szCs w:val="22"/>
        </w:rPr>
        <w:t xml:space="preserve">, чтоб братия, находящиеся по </w:t>
      </w:r>
      <w:r w:rsidRPr="002C1693">
        <w:rPr>
          <w:bCs/>
          <w:color w:val="000000"/>
          <w:spacing w:val="-5"/>
          <w:sz w:val="22"/>
          <w:szCs w:val="22"/>
        </w:rPr>
        <w:t xml:space="preserve">келлиям, сошлись все сюда». Когда они пришли, старец сказал </w:t>
      </w:r>
      <w:r w:rsidRPr="002C1693">
        <w:rPr>
          <w:bCs/>
          <w:color w:val="000000"/>
          <w:spacing w:val="-3"/>
          <w:sz w:val="22"/>
          <w:szCs w:val="22"/>
        </w:rPr>
        <w:t>им: «Придите, братия, услышьте сегодня праведный суд». По</w:t>
      </w:r>
      <w:r w:rsidRPr="002C1693">
        <w:rPr>
          <w:bCs/>
          <w:color w:val="000000"/>
          <w:spacing w:val="-3"/>
          <w:sz w:val="22"/>
          <w:szCs w:val="22"/>
        </w:rPr>
        <w:softHyphen/>
        <w:t>том пересказал им все, слышанное от братии, пришедших су</w:t>
      </w:r>
      <w:r w:rsidRPr="002C1693">
        <w:rPr>
          <w:bCs/>
          <w:color w:val="000000"/>
          <w:spacing w:val="-3"/>
          <w:sz w:val="22"/>
          <w:szCs w:val="22"/>
        </w:rPr>
        <w:softHyphen/>
      </w:r>
      <w:r w:rsidRPr="002C1693">
        <w:rPr>
          <w:bCs/>
          <w:color w:val="000000"/>
          <w:spacing w:val="-4"/>
          <w:sz w:val="22"/>
          <w:szCs w:val="22"/>
        </w:rPr>
        <w:t xml:space="preserve">диться, и присудил первого брата взять следующую ему плату, </w:t>
      </w:r>
      <w:r w:rsidRPr="002C1693">
        <w:rPr>
          <w:bCs/>
          <w:color w:val="000000"/>
          <w:spacing w:val="-3"/>
          <w:sz w:val="22"/>
          <w:szCs w:val="22"/>
        </w:rPr>
        <w:t>употребить ее по своему усмотрению. И вышел этот брат пе</w:t>
      </w:r>
      <w:r w:rsidRPr="002C1693">
        <w:rPr>
          <w:bCs/>
          <w:color w:val="000000"/>
          <w:spacing w:val="-3"/>
          <w:sz w:val="22"/>
          <w:szCs w:val="22"/>
        </w:rPr>
        <w:softHyphen/>
      </w:r>
      <w:r w:rsidRPr="002C1693">
        <w:rPr>
          <w:bCs/>
          <w:color w:val="000000"/>
          <w:spacing w:val="-5"/>
          <w:sz w:val="22"/>
          <w:szCs w:val="22"/>
        </w:rPr>
        <w:t>чальным: он плакал, как бы совершено было над ним неправо</w:t>
      </w:r>
      <w:r w:rsidRPr="002C1693">
        <w:rPr>
          <w:bCs/>
          <w:color w:val="000000"/>
          <w:spacing w:val="-5"/>
          <w:sz w:val="22"/>
          <w:szCs w:val="22"/>
        </w:rPr>
        <w:softHyphen/>
      </w:r>
      <w:r w:rsidRPr="002C1693">
        <w:rPr>
          <w:bCs/>
          <w:color w:val="000000"/>
          <w:sz w:val="22"/>
          <w:szCs w:val="22"/>
        </w:rPr>
        <w:t>судие</w:t>
      </w:r>
      <w:r w:rsidR="00E00CD1" w:rsidRPr="002C1693">
        <w:rPr>
          <w:rStyle w:val="a5"/>
          <w:bCs/>
          <w:color w:val="000000"/>
          <w:sz w:val="22"/>
          <w:szCs w:val="22"/>
        </w:rPr>
        <w:footnoteReference w:id="1893"/>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1"/>
          <w:sz w:val="22"/>
          <w:szCs w:val="22"/>
        </w:rPr>
        <w:t>148. Поведал некоторый старец: «Отцы наши имели обы</w:t>
      </w:r>
      <w:r w:rsidRPr="002C1693">
        <w:rPr>
          <w:bCs/>
          <w:color w:val="000000"/>
          <w:spacing w:val="-1"/>
          <w:sz w:val="22"/>
          <w:szCs w:val="22"/>
        </w:rPr>
        <w:softHyphen/>
      </w:r>
      <w:r w:rsidRPr="002C1693">
        <w:rPr>
          <w:bCs/>
          <w:color w:val="000000"/>
          <w:spacing w:val="-2"/>
          <w:sz w:val="22"/>
          <w:szCs w:val="22"/>
        </w:rPr>
        <w:t xml:space="preserve">чай посещать келлии новоначальных братии, вступавших в </w:t>
      </w:r>
      <w:r w:rsidRPr="002C1693">
        <w:rPr>
          <w:bCs/>
          <w:color w:val="000000"/>
          <w:spacing w:val="-3"/>
          <w:sz w:val="22"/>
          <w:szCs w:val="22"/>
        </w:rPr>
        <w:t>жизнь отшельническую, и наблюдали, чтоб кто</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из них </w:t>
      </w:r>
      <w:r w:rsidRPr="002C1693">
        <w:rPr>
          <w:bCs/>
          <w:color w:val="000000"/>
          <w:spacing w:val="-4"/>
          <w:sz w:val="22"/>
          <w:szCs w:val="22"/>
        </w:rPr>
        <w:t xml:space="preserve">не подвергся умоповреждению от демонских искушений. Если </w:t>
      </w:r>
      <w:r w:rsidRPr="002C1693">
        <w:rPr>
          <w:bCs/>
          <w:color w:val="000000"/>
          <w:sz w:val="22"/>
          <w:szCs w:val="22"/>
        </w:rPr>
        <w:t>когда находили кого поврежденным, они приводили его в</w:t>
      </w:r>
      <w:r w:rsidR="00E00CD1" w:rsidRPr="002C1693">
        <w:rPr>
          <w:sz w:val="22"/>
          <w:szCs w:val="22"/>
        </w:rPr>
        <w:t xml:space="preserve"> </w:t>
      </w:r>
      <w:r w:rsidRPr="002C1693">
        <w:rPr>
          <w:bCs/>
          <w:color w:val="000000"/>
          <w:spacing w:val="-3"/>
          <w:sz w:val="22"/>
          <w:szCs w:val="22"/>
        </w:rPr>
        <w:t>церковь, ставили чашу с водою и совершали молитву о под</w:t>
      </w:r>
      <w:r w:rsidRPr="002C1693">
        <w:rPr>
          <w:bCs/>
          <w:color w:val="000000"/>
          <w:spacing w:val="-3"/>
          <w:sz w:val="22"/>
          <w:szCs w:val="22"/>
        </w:rPr>
        <w:softHyphen/>
        <w:t>вергшемся искушению. После этого все братия умывали руки в воде и обливали этою водою брата, подвергшегося искуше</w:t>
      </w:r>
      <w:r w:rsidRPr="002C1693">
        <w:rPr>
          <w:bCs/>
          <w:color w:val="000000"/>
          <w:spacing w:val="-3"/>
          <w:sz w:val="22"/>
          <w:szCs w:val="22"/>
        </w:rPr>
        <w:softHyphen/>
      </w:r>
      <w:r w:rsidRPr="002C1693">
        <w:rPr>
          <w:bCs/>
          <w:color w:val="000000"/>
          <w:spacing w:val="-4"/>
          <w:sz w:val="22"/>
          <w:szCs w:val="22"/>
        </w:rPr>
        <w:t xml:space="preserve">нию, и брат тотчас очищался от впечатления, произведенного </w:t>
      </w:r>
      <w:r w:rsidRPr="002C1693">
        <w:rPr>
          <w:bCs/>
          <w:color w:val="000000"/>
          <w:sz w:val="22"/>
          <w:szCs w:val="22"/>
        </w:rPr>
        <w:t>искушением</w:t>
      </w:r>
      <w:r w:rsidR="009A338B" w:rsidRPr="002C1693">
        <w:rPr>
          <w:rStyle w:val="a5"/>
          <w:bCs/>
          <w:color w:val="000000"/>
          <w:sz w:val="22"/>
          <w:szCs w:val="22"/>
        </w:rPr>
        <w:footnoteReference w:id="1894"/>
      </w:r>
      <w:r w:rsidRPr="002C1693">
        <w:rPr>
          <w:bCs/>
          <w:color w:val="000000"/>
          <w:sz w:val="22"/>
          <w:szCs w:val="22"/>
        </w:rPr>
        <w:t>.</w:t>
      </w:r>
    </w:p>
    <w:p w:rsidR="0001676B" w:rsidRPr="002C1693" w:rsidRDefault="0001676B" w:rsidP="00B5236F">
      <w:pPr>
        <w:numPr>
          <w:ilvl w:val="0"/>
          <w:numId w:val="376"/>
        </w:numPr>
        <w:shd w:val="clear" w:color="auto" w:fill="FFFFFF"/>
        <w:tabs>
          <w:tab w:val="decimal" w:pos="0"/>
          <w:tab w:val="left" w:pos="738"/>
        </w:tabs>
        <w:spacing w:before="4" w:line="234" w:lineRule="exact"/>
        <w:ind w:right="25" w:firstLine="567"/>
        <w:jc w:val="both"/>
        <w:rPr>
          <w:bCs/>
          <w:color w:val="000000"/>
          <w:spacing w:val="-8"/>
          <w:sz w:val="22"/>
          <w:szCs w:val="22"/>
        </w:rPr>
      </w:pPr>
      <w:r w:rsidRPr="002C1693">
        <w:rPr>
          <w:bCs/>
          <w:color w:val="000000"/>
          <w:spacing w:val="-5"/>
          <w:sz w:val="22"/>
          <w:szCs w:val="22"/>
        </w:rPr>
        <w:t xml:space="preserve">Брат сказал некоторому старцу: «Если увижу брата, о </w:t>
      </w:r>
      <w:r w:rsidRPr="002C1693">
        <w:rPr>
          <w:bCs/>
          <w:color w:val="000000"/>
          <w:spacing w:val="-1"/>
          <w:sz w:val="22"/>
          <w:szCs w:val="22"/>
        </w:rPr>
        <w:t>котором я слышал что</w:t>
      </w:r>
      <w:r w:rsidR="00562631">
        <w:rPr>
          <w:bCs/>
          <w:color w:val="000000"/>
          <w:spacing w:val="-1"/>
          <w:sz w:val="22"/>
          <w:szCs w:val="22"/>
        </w:rPr>
        <w:t>-</w:t>
      </w:r>
      <w:r w:rsidR="000676C5">
        <w:rPr>
          <w:bCs/>
          <w:color w:val="000000"/>
          <w:spacing w:val="-1"/>
          <w:sz w:val="22"/>
          <w:szCs w:val="22"/>
        </w:rPr>
        <w:t>нибудь</w:t>
      </w:r>
      <w:r w:rsidRPr="002C1693">
        <w:rPr>
          <w:bCs/>
          <w:color w:val="000000"/>
          <w:spacing w:val="-1"/>
          <w:sz w:val="22"/>
          <w:szCs w:val="22"/>
        </w:rPr>
        <w:t xml:space="preserve"> худое, то не могу принудить </w:t>
      </w:r>
      <w:r w:rsidRPr="002C1693">
        <w:rPr>
          <w:bCs/>
          <w:color w:val="000000"/>
          <w:spacing w:val="-3"/>
          <w:sz w:val="22"/>
          <w:szCs w:val="22"/>
        </w:rPr>
        <w:t xml:space="preserve">себя, чтоб ввести его в мою келлию; если же увижу хорошего </w:t>
      </w:r>
      <w:r w:rsidRPr="002C1693">
        <w:rPr>
          <w:bCs/>
          <w:color w:val="000000"/>
          <w:spacing w:val="-2"/>
          <w:sz w:val="22"/>
          <w:szCs w:val="22"/>
        </w:rPr>
        <w:t>брата, — ввожу его охотно</w:t>
      </w:r>
      <w:r w:rsidR="009A338B" w:rsidRPr="002C1693">
        <w:rPr>
          <w:bCs/>
          <w:color w:val="000000"/>
          <w:spacing w:val="-2"/>
          <w:sz w:val="22"/>
          <w:szCs w:val="22"/>
        </w:rPr>
        <w:t>»</w:t>
      </w:r>
      <w:r w:rsidRPr="002C1693">
        <w:rPr>
          <w:bCs/>
          <w:color w:val="000000"/>
          <w:spacing w:val="-2"/>
          <w:sz w:val="22"/>
          <w:szCs w:val="22"/>
        </w:rPr>
        <w:t>. Старец: «Если делаешь добро доброму брату — этого мало: сделай сугубое добро тому, ко</w:t>
      </w:r>
      <w:r w:rsidRPr="002C1693">
        <w:rPr>
          <w:bCs/>
          <w:color w:val="000000"/>
          <w:spacing w:val="-2"/>
          <w:sz w:val="22"/>
          <w:szCs w:val="22"/>
        </w:rPr>
        <w:softHyphen/>
      </w:r>
      <w:r w:rsidRPr="002C1693">
        <w:rPr>
          <w:bCs/>
          <w:color w:val="000000"/>
          <w:sz w:val="22"/>
          <w:szCs w:val="22"/>
        </w:rPr>
        <w:t>торый подвержен немощи».</w:t>
      </w:r>
    </w:p>
    <w:p w:rsidR="0001676B" w:rsidRPr="002C1693" w:rsidRDefault="0001676B" w:rsidP="00B5236F">
      <w:pPr>
        <w:numPr>
          <w:ilvl w:val="0"/>
          <w:numId w:val="376"/>
        </w:numPr>
        <w:shd w:val="clear" w:color="auto" w:fill="FFFFFF"/>
        <w:tabs>
          <w:tab w:val="decimal" w:pos="0"/>
          <w:tab w:val="left" w:pos="738"/>
        </w:tabs>
        <w:spacing w:before="4" w:line="234" w:lineRule="exact"/>
        <w:ind w:right="11" w:firstLine="567"/>
        <w:jc w:val="both"/>
        <w:rPr>
          <w:bCs/>
          <w:color w:val="000000"/>
          <w:spacing w:val="-7"/>
          <w:sz w:val="22"/>
          <w:szCs w:val="22"/>
        </w:rPr>
      </w:pPr>
      <w:r w:rsidRPr="002C1693">
        <w:rPr>
          <w:bCs/>
          <w:color w:val="000000"/>
          <w:spacing w:val="-3"/>
          <w:sz w:val="22"/>
          <w:szCs w:val="22"/>
        </w:rPr>
        <w:t>Некоторый брат прислуживал некоторому отцу. Слу</w:t>
      </w:r>
      <w:r w:rsidRPr="002C1693">
        <w:rPr>
          <w:bCs/>
          <w:color w:val="000000"/>
          <w:spacing w:val="-3"/>
          <w:sz w:val="22"/>
          <w:szCs w:val="22"/>
        </w:rPr>
        <w:softHyphen/>
      </w:r>
      <w:r w:rsidRPr="002C1693">
        <w:rPr>
          <w:bCs/>
          <w:color w:val="000000"/>
          <w:spacing w:val="-4"/>
          <w:sz w:val="22"/>
          <w:szCs w:val="22"/>
        </w:rPr>
        <w:t>чилось, что на теле старца образовалась рана, из которой раз</w:t>
      </w:r>
      <w:r w:rsidRPr="002C1693">
        <w:rPr>
          <w:bCs/>
          <w:color w:val="000000"/>
          <w:spacing w:val="-4"/>
          <w:sz w:val="22"/>
          <w:szCs w:val="22"/>
        </w:rPr>
        <w:softHyphen/>
      </w:r>
      <w:r w:rsidRPr="002C1693">
        <w:rPr>
          <w:bCs/>
          <w:color w:val="000000"/>
          <w:spacing w:val="-5"/>
          <w:sz w:val="22"/>
          <w:szCs w:val="22"/>
        </w:rPr>
        <w:t>ливалось большое зловоние. Брату, который прислуживал, го</w:t>
      </w:r>
      <w:r w:rsidRPr="002C1693">
        <w:rPr>
          <w:bCs/>
          <w:color w:val="000000"/>
          <w:spacing w:val="-4"/>
          <w:sz w:val="22"/>
          <w:szCs w:val="22"/>
        </w:rPr>
        <w:t>ворило помышление его: «Уйди отсюда, потому что ты не мо</w:t>
      </w:r>
      <w:r w:rsidRPr="002C1693">
        <w:rPr>
          <w:bCs/>
          <w:color w:val="000000"/>
          <w:spacing w:val="-4"/>
          <w:sz w:val="22"/>
          <w:szCs w:val="22"/>
        </w:rPr>
        <w:softHyphen/>
      </w:r>
      <w:r w:rsidRPr="002C1693">
        <w:rPr>
          <w:bCs/>
          <w:color w:val="000000"/>
          <w:spacing w:val="-6"/>
          <w:sz w:val="22"/>
          <w:szCs w:val="22"/>
        </w:rPr>
        <w:t xml:space="preserve">жешь выносить смрада, который издает из себя гнойная рана». </w:t>
      </w:r>
      <w:r w:rsidRPr="002C1693">
        <w:rPr>
          <w:bCs/>
          <w:color w:val="000000"/>
          <w:spacing w:val="-3"/>
          <w:sz w:val="22"/>
          <w:szCs w:val="22"/>
        </w:rPr>
        <w:t>Брат, чтоб подавить помышление, принес сосуд с водою, вы</w:t>
      </w:r>
      <w:r w:rsidRPr="002C1693">
        <w:rPr>
          <w:bCs/>
          <w:color w:val="000000"/>
          <w:spacing w:val="-3"/>
          <w:sz w:val="22"/>
          <w:szCs w:val="22"/>
        </w:rPr>
        <w:softHyphen/>
      </w:r>
      <w:r w:rsidRPr="002C1693">
        <w:rPr>
          <w:bCs/>
          <w:color w:val="000000"/>
          <w:sz w:val="22"/>
          <w:szCs w:val="22"/>
        </w:rPr>
        <w:t xml:space="preserve">мыл ею рану старца и сохранил эту воду в сосуде. Каждый </w:t>
      </w:r>
      <w:r w:rsidRPr="002C1693">
        <w:rPr>
          <w:bCs/>
          <w:color w:val="000000"/>
          <w:spacing w:val="-3"/>
          <w:sz w:val="22"/>
          <w:szCs w:val="22"/>
        </w:rPr>
        <w:t xml:space="preserve">раз, когда ему хотелось пить, он пил из сосуда. Помышление </w:t>
      </w:r>
      <w:r w:rsidRPr="002C1693">
        <w:rPr>
          <w:bCs/>
          <w:color w:val="000000"/>
          <w:spacing w:val="-6"/>
          <w:sz w:val="22"/>
          <w:szCs w:val="22"/>
        </w:rPr>
        <w:t xml:space="preserve">снова начало стужать ему, говоря: «Если не хочешь уйти, то по </w:t>
      </w:r>
      <w:r w:rsidRPr="002C1693">
        <w:rPr>
          <w:bCs/>
          <w:color w:val="000000"/>
          <w:spacing w:val="-3"/>
          <w:sz w:val="22"/>
          <w:szCs w:val="22"/>
        </w:rPr>
        <w:t>крайней мере не пей этого смрада». Но брат подвизался, вы</w:t>
      </w:r>
      <w:r w:rsidRPr="002C1693">
        <w:rPr>
          <w:bCs/>
          <w:color w:val="000000"/>
          <w:spacing w:val="-3"/>
          <w:sz w:val="22"/>
          <w:szCs w:val="22"/>
        </w:rPr>
        <w:softHyphen/>
      </w:r>
      <w:r w:rsidRPr="002C1693">
        <w:rPr>
          <w:bCs/>
          <w:color w:val="000000"/>
          <w:sz w:val="22"/>
          <w:szCs w:val="22"/>
        </w:rPr>
        <w:t xml:space="preserve">держивал предпринятое и пил воду, которою омывал рану. </w:t>
      </w:r>
      <w:r w:rsidRPr="002C1693">
        <w:rPr>
          <w:bCs/>
          <w:color w:val="000000"/>
          <w:spacing w:val="-5"/>
          <w:sz w:val="22"/>
          <w:szCs w:val="22"/>
        </w:rPr>
        <w:t xml:space="preserve">Бог, видя труд и любовь брата, обратил смешение из воды и из </w:t>
      </w:r>
      <w:r w:rsidRPr="002C1693">
        <w:rPr>
          <w:bCs/>
          <w:color w:val="000000"/>
          <w:spacing w:val="-4"/>
          <w:sz w:val="22"/>
          <w:szCs w:val="22"/>
        </w:rPr>
        <w:t>гноя раны в чистейшую воду, а старцу даровал исцеление не</w:t>
      </w:r>
      <w:r w:rsidRPr="002C1693">
        <w:rPr>
          <w:bCs/>
          <w:color w:val="000000"/>
          <w:spacing w:val="-4"/>
          <w:sz w:val="22"/>
          <w:szCs w:val="22"/>
        </w:rPr>
        <w:softHyphen/>
      </w:r>
      <w:r w:rsidRPr="002C1693">
        <w:rPr>
          <w:bCs/>
          <w:color w:val="000000"/>
          <w:sz w:val="22"/>
          <w:szCs w:val="22"/>
        </w:rPr>
        <w:t>видимым врачевством</w:t>
      </w:r>
      <w:r w:rsidR="009A338B" w:rsidRPr="002C1693">
        <w:rPr>
          <w:rStyle w:val="a5"/>
          <w:bCs/>
          <w:color w:val="000000"/>
          <w:sz w:val="22"/>
          <w:szCs w:val="22"/>
        </w:rPr>
        <w:footnoteReference w:id="1895"/>
      </w:r>
      <w:r w:rsidRPr="002C1693">
        <w:rPr>
          <w:bCs/>
          <w:color w:val="000000"/>
          <w:sz w:val="22"/>
          <w:szCs w:val="22"/>
        </w:rPr>
        <w:t>.</w:t>
      </w:r>
    </w:p>
    <w:p w:rsidR="0001676B" w:rsidRPr="002C1693" w:rsidRDefault="0001676B" w:rsidP="00B5236F">
      <w:pPr>
        <w:numPr>
          <w:ilvl w:val="0"/>
          <w:numId w:val="376"/>
        </w:numPr>
        <w:shd w:val="clear" w:color="auto" w:fill="FFFFFF"/>
        <w:tabs>
          <w:tab w:val="decimal" w:pos="0"/>
          <w:tab w:val="left" w:pos="738"/>
        </w:tabs>
        <w:spacing w:line="234" w:lineRule="exact"/>
        <w:ind w:firstLine="567"/>
        <w:jc w:val="both"/>
        <w:rPr>
          <w:bCs/>
          <w:color w:val="000000"/>
          <w:spacing w:val="-7"/>
          <w:sz w:val="22"/>
          <w:szCs w:val="22"/>
        </w:rPr>
      </w:pPr>
      <w:r w:rsidRPr="002C1693">
        <w:rPr>
          <w:bCs/>
          <w:color w:val="000000"/>
          <w:spacing w:val="-6"/>
          <w:sz w:val="22"/>
          <w:szCs w:val="22"/>
        </w:rPr>
        <w:t>Говорили о некотором великом Скитском старце: каж</w:t>
      </w:r>
      <w:r w:rsidRPr="002C1693">
        <w:rPr>
          <w:bCs/>
          <w:color w:val="000000"/>
          <w:spacing w:val="-6"/>
          <w:sz w:val="22"/>
          <w:szCs w:val="22"/>
        </w:rPr>
        <w:softHyphen/>
      </w:r>
      <w:r w:rsidRPr="002C1693">
        <w:rPr>
          <w:bCs/>
          <w:color w:val="000000"/>
          <w:spacing w:val="-5"/>
          <w:sz w:val="22"/>
          <w:szCs w:val="22"/>
        </w:rPr>
        <w:t xml:space="preserve">дый раз, когда братия строили келлию, он выходил с радостию </w:t>
      </w:r>
      <w:r w:rsidRPr="002C1693">
        <w:rPr>
          <w:bCs/>
          <w:color w:val="000000"/>
          <w:spacing w:val="-2"/>
          <w:sz w:val="22"/>
          <w:szCs w:val="22"/>
        </w:rPr>
        <w:t>и, заложив основание, не уходил до окончания келлии. Од</w:t>
      </w:r>
      <w:r w:rsidRPr="002C1693">
        <w:rPr>
          <w:bCs/>
          <w:color w:val="000000"/>
          <w:spacing w:val="-2"/>
          <w:sz w:val="22"/>
          <w:szCs w:val="22"/>
        </w:rPr>
        <w:softHyphen/>
      </w:r>
      <w:r w:rsidRPr="002C1693">
        <w:rPr>
          <w:bCs/>
          <w:color w:val="000000"/>
          <w:spacing w:val="-5"/>
          <w:sz w:val="22"/>
          <w:szCs w:val="22"/>
        </w:rPr>
        <w:t xml:space="preserve">нажды он вышел на построение келлии очень печальным. И </w:t>
      </w:r>
      <w:r w:rsidRPr="002C1693">
        <w:rPr>
          <w:bCs/>
          <w:color w:val="000000"/>
          <w:spacing w:val="-4"/>
          <w:sz w:val="22"/>
          <w:szCs w:val="22"/>
        </w:rPr>
        <w:t xml:space="preserve">спросили его братия: «Авва! отчего ты печален?» Он отвечал </w:t>
      </w:r>
      <w:r w:rsidRPr="002C1693">
        <w:rPr>
          <w:bCs/>
          <w:color w:val="000000"/>
          <w:spacing w:val="-2"/>
          <w:sz w:val="22"/>
          <w:szCs w:val="22"/>
        </w:rPr>
        <w:t xml:space="preserve">им: «Разорится это место, чада. Я видел, что огонь возгорелся </w:t>
      </w:r>
      <w:r w:rsidRPr="002C1693">
        <w:rPr>
          <w:bCs/>
          <w:color w:val="000000"/>
          <w:spacing w:val="-4"/>
          <w:sz w:val="22"/>
          <w:szCs w:val="22"/>
        </w:rPr>
        <w:t xml:space="preserve">в Скиту; но братия потушили его. Огонь опять возгорелся, и </w:t>
      </w:r>
      <w:r w:rsidRPr="002C1693">
        <w:rPr>
          <w:bCs/>
          <w:color w:val="000000"/>
          <w:spacing w:val="-3"/>
          <w:sz w:val="22"/>
          <w:szCs w:val="22"/>
        </w:rPr>
        <w:t>опять братия потушили его. В третий раз огонь возгорелся, объял весь Скит, и уже не могли погасить его. По этой причи</w:t>
      </w:r>
      <w:r w:rsidRPr="002C1693">
        <w:rPr>
          <w:bCs/>
          <w:color w:val="000000"/>
          <w:spacing w:val="-3"/>
          <w:sz w:val="22"/>
          <w:szCs w:val="22"/>
        </w:rPr>
        <w:softHyphen/>
      </w:r>
      <w:r w:rsidRPr="002C1693">
        <w:rPr>
          <w:bCs/>
          <w:color w:val="000000"/>
          <w:sz w:val="22"/>
          <w:szCs w:val="22"/>
        </w:rPr>
        <w:t>не я печален»</w:t>
      </w:r>
      <w:r w:rsidR="009A338B" w:rsidRPr="002C1693">
        <w:rPr>
          <w:rStyle w:val="a5"/>
          <w:bCs/>
          <w:color w:val="000000"/>
          <w:sz w:val="22"/>
          <w:szCs w:val="22"/>
        </w:rPr>
        <w:footnoteReference w:id="1896"/>
      </w:r>
      <w:r w:rsidRPr="002C1693">
        <w:rPr>
          <w:bCs/>
          <w:color w:val="000000"/>
          <w:sz w:val="22"/>
          <w:szCs w:val="22"/>
        </w:rPr>
        <w:t>.</w:t>
      </w:r>
    </w:p>
    <w:p w:rsidR="0001676B" w:rsidRPr="002C1693" w:rsidRDefault="0001676B" w:rsidP="00B5236F">
      <w:pPr>
        <w:numPr>
          <w:ilvl w:val="0"/>
          <w:numId w:val="376"/>
        </w:numPr>
        <w:shd w:val="clear" w:color="auto" w:fill="FFFFFF"/>
        <w:tabs>
          <w:tab w:val="decimal" w:pos="0"/>
          <w:tab w:val="left" w:pos="738"/>
        </w:tabs>
        <w:spacing w:before="4" w:line="234" w:lineRule="exact"/>
        <w:ind w:firstLine="567"/>
        <w:jc w:val="both"/>
        <w:rPr>
          <w:bCs/>
          <w:color w:val="000000"/>
          <w:spacing w:val="-7"/>
          <w:sz w:val="22"/>
          <w:szCs w:val="22"/>
        </w:rPr>
      </w:pPr>
      <w:r w:rsidRPr="002C1693">
        <w:rPr>
          <w:bCs/>
          <w:color w:val="000000"/>
          <w:spacing w:val="-3"/>
          <w:sz w:val="22"/>
          <w:szCs w:val="22"/>
        </w:rPr>
        <w:t>Был некто великий между прозорливцами. Он утвер</w:t>
      </w:r>
      <w:r w:rsidRPr="002C1693">
        <w:rPr>
          <w:bCs/>
          <w:color w:val="000000"/>
          <w:spacing w:val="-3"/>
          <w:sz w:val="22"/>
          <w:szCs w:val="22"/>
        </w:rPr>
        <w:softHyphen/>
      </w:r>
      <w:r w:rsidRPr="002C1693">
        <w:rPr>
          <w:bCs/>
          <w:color w:val="000000"/>
          <w:spacing w:val="-2"/>
          <w:sz w:val="22"/>
          <w:szCs w:val="22"/>
        </w:rPr>
        <w:t xml:space="preserve">дительно говорил: «Благодать, которую я видел осеняющею </w:t>
      </w:r>
      <w:r w:rsidRPr="002C1693">
        <w:rPr>
          <w:bCs/>
          <w:color w:val="000000"/>
          <w:spacing w:val="-4"/>
          <w:sz w:val="22"/>
          <w:szCs w:val="22"/>
        </w:rPr>
        <w:t>при крещении, видел также при пострижении, когда кто при</w:t>
      </w:r>
      <w:r w:rsidRPr="002C1693">
        <w:rPr>
          <w:bCs/>
          <w:color w:val="000000"/>
          <w:spacing w:val="-4"/>
          <w:sz w:val="22"/>
          <w:szCs w:val="22"/>
        </w:rPr>
        <w:softHyphen/>
      </w:r>
      <w:r w:rsidRPr="002C1693">
        <w:rPr>
          <w:bCs/>
          <w:color w:val="000000"/>
          <w:sz w:val="22"/>
          <w:szCs w:val="22"/>
        </w:rPr>
        <w:t>нимает ангельский образ»</w:t>
      </w:r>
      <w:r w:rsidR="009A338B" w:rsidRPr="002C1693">
        <w:rPr>
          <w:rStyle w:val="a5"/>
          <w:bCs/>
          <w:color w:val="000000"/>
          <w:sz w:val="22"/>
          <w:szCs w:val="22"/>
        </w:rPr>
        <w:footnoteReference w:id="1897"/>
      </w:r>
      <w:r w:rsidRPr="002C1693">
        <w:rPr>
          <w:bCs/>
          <w:color w:val="000000"/>
          <w:sz w:val="22"/>
          <w:szCs w:val="22"/>
        </w:rPr>
        <w:t>.</w:t>
      </w:r>
    </w:p>
    <w:p w:rsidR="0001676B" w:rsidRPr="002C1693" w:rsidRDefault="0001676B" w:rsidP="00B5236F">
      <w:pPr>
        <w:numPr>
          <w:ilvl w:val="0"/>
          <w:numId w:val="377"/>
        </w:numPr>
        <w:shd w:val="clear" w:color="auto" w:fill="FFFFFF"/>
        <w:tabs>
          <w:tab w:val="decimal" w:pos="0"/>
          <w:tab w:val="left" w:pos="760"/>
        </w:tabs>
        <w:spacing w:before="180" w:line="238" w:lineRule="exact"/>
        <w:ind w:right="29" w:firstLine="567"/>
        <w:jc w:val="both"/>
        <w:rPr>
          <w:bCs/>
          <w:color w:val="000000"/>
          <w:spacing w:val="-5"/>
          <w:sz w:val="22"/>
          <w:szCs w:val="22"/>
        </w:rPr>
      </w:pPr>
      <w:r w:rsidRPr="002C1693">
        <w:rPr>
          <w:bCs/>
          <w:color w:val="000000"/>
          <w:spacing w:val="-6"/>
          <w:sz w:val="22"/>
          <w:szCs w:val="22"/>
        </w:rPr>
        <w:t xml:space="preserve">Поведали о некотором старце, что он молил Бога о том, </w:t>
      </w:r>
      <w:r w:rsidRPr="002C1693">
        <w:rPr>
          <w:bCs/>
          <w:color w:val="000000"/>
          <w:spacing w:val="-1"/>
          <w:sz w:val="22"/>
          <w:szCs w:val="22"/>
        </w:rPr>
        <w:t>чтоб показаны были ему демоны. Ему последовало открове</w:t>
      </w:r>
      <w:r w:rsidRPr="002C1693">
        <w:rPr>
          <w:bCs/>
          <w:color w:val="000000"/>
          <w:spacing w:val="-1"/>
          <w:sz w:val="22"/>
          <w:szCs w:val="22"/>
        </w:rPr>
        <w:softHyphen/>
      </w:r>
      <w:r w:rsidRPr="002C1693">
        <w:rPr>
          <w:bCs/>
          <w:color w:val="000000"/>
          <w:spacing w:val="-3"/>
          <w:sz w:val="22"/>
          <w:szCs w:val="22"/>
        </w:rPr>
        <w:t xml:space="preserve">ние: «Ты не нуждаешься в том, чтоб видеть их». Но старец </w:t>
      </w:r>
      <w:r w:rsidRPr="002C1693">
        <w:rPr>
          <w:bCs/>
          <w:color w:val="000000"/>
          <w:spacing w:val="-2"/>
          <w:sz w:val="22"/>
          <w:szCs w:val="22"/>
        </w:rPr>
        <w:t xml:space="preserve">продолжал просить о том же, говоря: «Господи! Ты можешь </w:t>
      </w:r>
      <w:r w:rsidRPr="002C1693">
        <w:rPr>
          <w:bCs/>
          <w:color w:val="000000"/>
          <w:spacing w:val="-3"/>
          <w:sz w:val="22"/>
          <w:szCs w:val="22"/>
        </w:rPr>
        <w:t>покрыть меня благодатию Твоею от вреда при видении демо</w:t>
      </w:r>
      <w:r w:rsidRPr="002C1693">
        <w:rPr>
          <w:bCs/>
          <w:color w:val="000000"/>
          <w:spacing w:val="-3"/>
          <w:sz w:val="22"/>
          <w:szCs w:val="22"/>
        </w:rPr>
        <w:softHyphen/>
        <w:t>нов». Бог отверз очи старца: он увидел демонов, которые на</w:t>
      </w:r>
      <w:r w:rsidRPr="002C1693">
        <w:rPr>
          <w:bCs/>
          <w:color w:val="000000"/>
          <w:spacing w:val="-3"/>
          <w:sz w:val="22"/>
          <w:szCs w:val="22"/>
        </w:rPr>
        <w:softHyphen/>
        <w:t xml:space="preserve">подобие пчел окружали человека, скрежеща на него зубами, а </w:t>
      </w:r>
      <w:r w:rsidRPr="002C1693">
        <w:rPr>
          <w:bCs/>
          <w:color w:val="000000"/>
          <w:sz w:val="22"/>
          <w:szCs w:val="22"/>
        </w:rPr>
        <w:t>Ангелы Божий возбраняли им</w:t>
      </w:r>
      <w:r w:rsidR="009A338B" w:rsidRPr="002C1693">
        <w:rPr>
          <w:rStyle w:val="a5"/>
          <w:bCs/>
          <w:color w:val="000000"/>
          <w:sz w:val="22"/>
          <w:szCs w:val="22"/>
        </w:rPr>
        <w:footnoteReference w:id="1898"/>
      </w:r>
      <w:r w:rsidRPr="002C1693">
        <w:rPr>
          <w:bCs/>
          <w:color w:val="000000"/>
          <w:sz w:val="22"/>
          <w:szCs w:val="22"/>
        </w:rPr>
        <w:t>.</w:t>
      </w:r>
    </w:p>
    <w:p w:rsidR="0001676B" w:rsidRPr="002C1693" w:rsidRDefault="0001676B" w:rsidP="00B5236F">
      <w:pPr>
        <w:numPr>
          <w:ilvl w:val="0"/>
          <w:numId w:val="377"/>
        </w:numPr>
        <w:shd w:val="clear" w:color="auto" w:fill="FFFFFF"/>
        <w:tabs>
          <w:tab w:val="decimal" w:pos="0"/>
          <w:tab w:val="left" w:pos="760"/>
        </w:tabs>
        <w:spacing w:line="238" w:lineRule="exact"/>
        <w:ind w:right="22" w:firstLine="567"/>
        <w:jc w:val="both"/>
        <w:rPr>
          <w:bCs/>
          <w:color w:val="000000"/>
          <w:spacing w:val="-4"/>
          <w:sz w:val="22"/>
          <w:szCs w:val="22"/>
        </w:rPr>
      </w:pPr>
      <w:r w:rsidRPr="002C1693">
        <w:rPr>
          <w:bCs/>
          <w:color w:val="000000"/>
          <w:spacing w:val="-5"/>
          <w:sz w:val="22"/>
          <w:szCs w:val="22"/>
        </w:rPr>
        <w:t>Некоторому старцу дана была благодать видеть сокро</w:t>
      </w:r>
      <w:r w:rsidRPr="002C1693">
        <w:rPr>
          <w:bCs/>
          <w:color w:val="000000"/>
          <w:spacing w:val="-5"/>
          <w:sz w:val="22"/>
          <w:szCs w:val="22"/>
        </w:rPr>
        <w:softHyphen/>
      </w:r>
      <w:r w:rsidRPr="002C1693">
        <w:rPr>
          <w:bCs/>
          <w:color w:val="000000"/>
          <w:spacing w:val="-2"/>
          <w:sz w:val="22"/>
          <w:szCs w:val="22"/>
        </w:rPr>
        <w:t xml:space="preserve">венное. Он сказывал: «Я видел в общежительном монастыре, </w:t>
      </w:r>
      <w:r w:rsidRPr="002C1693">
        <w:rPr>
          <w:bCs/>
          <w:color w:val="000000"/>
          <w:spacing w:val="-3"/>
          <w:sz w:val="22"/>
          <w:szCs w:val="22"/>
        </w:rPr>
        <w:t xml:space="preserve">что один из братии занимался в келлии умною молитвою, а </w:t>
      </w:r>
      <w:r w:rsidRPr="002C1693">
        <w:rPr>
          <w:bCs/>
          <w:color w:val="000000"/>
          <w:spacing w:val="-2"/>
          <w:sz w:val="22"/>
          <w:szCs w:val="22"/>
        </w:rPr>
        <w:t xml:space="preserve">пришедший демон стоял вне келлии. Доколе брат занимался </w:t>
      </w:r>
      <w:r w:rsidRPr="002C1693">
        <w:rPr>
          <w:bCs/>
          <w:color w:val="000000"/>
          <w:spacing w:val="-4"/>
          <w:sz w:val="22"/>
          <w:szCs w:val="22"/>
        </w:rPr>
        <w:t xml:space="preserve">умною молитвою, демон не мог войти в келлию; но только что </w:t>
      </w:r>
      <w:r w:rsidRPr="002C1693">
        <w:rPr>
          <w:bCs/>
          <w:color w:val="000000"/>
          <w:sz w:val="22"/>
          <w:szCs w:val="22"/>
        </w:rPr>
        <w:t>брат перестал заниматься ею, — демон вошел».</w:t>
      </w:r>
    </w:p>
    <w:p w:rsidR="0001676B" w:rsidRPr="002C1693" w:rsidRDefault="0001676B" w:rsidP="00B5236F">
      <w:pPr>
        <w:numPr>
          <w:ilvl w:val="0"/>
          <w:numId w:val="377"/>
        </w:numPr>
        <w:shd w:val="clear" w:color="auto" w:fill="FFFFFF"/>
        <w:tabs>
          <w:tab w:val="decimal" w:pos="0"/>
          <w:tab w:val="left" w:pos="760"/>
        </w:tabs>
        <w:spacing w:line="238" w:lineRule="exact"/>
        <w:ind w:right="7" w:firstLine="567"/>
        <w:jc w:val="both"/>
        <w:rPr>
          <w:bCs/>
          <w:color w:val="000000"/>
          <w:spacing w:val="-6"/>
          <w:sz w:val="22"/>
          <w:szCs w:val="22"/>
        </w:rPr>
      </w:pPr>
      <w:r w:rsidRPr="002C1693">
        <w:rPr>
          <w:bCs/>
          <w:color w:val="000000"/>
          <w:spacing w:val="-3"/>
          <w:sz w:val="22"/>
          <w:szCs w:val="22"/>
        </w:rPr>
        <w:t>Поведал некоторый старец: «Два брата жили по сосед</w:t>
      </w:r>
      <w:r w:rsidRPr="002C1693">
        <w:rPr>
          <w:bCs/>
          <w:color w:val="000000"/>
          <w:spacing w:val="-3"/>
          <w:sz w:val="22"/>
          <w:szCs w:val="22"/>
        </w:rPr>
        <w:softHyphen/>
        <w:t xml:space="preserve">ству его: один — странный, другой — туземец. Иноземец жил немного нерадиво; туземец был великий подвижник. Настало </w:t>
      </w:r>
      <w:r w:rsidRPr="002C1693">
        <w:rPr>
          <w:bCs/>
          <w:color w:val="000000"/>
          <w:spacing w:val="-2"/>
          <w:sz w:val="22"/>
          <w:szCs w:val="22"/>
        </w:rPr>
        <w:t>время, — и иностранец скончался в мире. Прозорливый ста</w:t>
      </w:r>
      <w:r w:rsidRPr="002C1693">
        <w:rPr>
          <w:bCs/>
          <w:color w:val="000000"/>
          <w:spacing w:val="-2"/>
          <w:sz w:val="22"/>
          <w:szCs w:val="22"/>
        </w:rPr>
        <w:softHyphen/>
      </w:r>
      <w:r w:rsidRPr="002C1693">
        <w:rPr>
          <w:bCs/>
          <w:color w:val="000000"/>
          <w:spacing w:val="-1"/>
          <w:sz w:val="22"/>
          <w:szCs w:val="22"/>
        </w:rPr>
        <w:t xml:space="preserve">рец, сосед их, увидел множество Ангелов, сопровождающих </w:t>
      </w:r>
      <w:r w:rsidRPr="002C1693">
        <w:rPr>
          <w:bCs/>
          <w:color w:val="000000"/>
          <w:sz w:val="22"/>
          <w:szCs w:val="22"/>
        </w:rPr>
        <w:t xml:space="preserve">душу его. Когда он приблизился ко входу в небо, сделан был </w:t>
      </w:r>
      <w:r w:rsidRPr="002C1693">
        <w:rPr>
          <w:bCs/>
          <w:color w:val="000000"/>
          <w:spacing w:val="-2"/>
          <w:sz w:val="22"/>
          <w:szCs w:val="22"/>
        </w:rPr>
        <w:t>о нем вопрос; но пришел свыше глас: «Ясно, что он был не</w:t>
      </w:r>
      <w:r w:rsidRPr="002C1693">
        <w:rPr>
          <w:bCs/>
          <w:color w:val="000000"/>
          <w:spacing w:val="-2"/>
          <w:sz w:val="22"/>
          <w:szCs w:val="22"/>
        </w:rPr>
        <w:softHyphen/>
        <w:t xml:space="preserve">много нерадив, но за странничество его отворите ему вход в </w:t>
      </w:r>
      <w:r w:rsidRPr="002C1693">
        <w:rPr>
          <w:bCs/>
          <w:color w:val="000000"/>
          <w:spacing w:val="-3"/>
          <w:sz w:val="22"/>
          <w:szCs w:val="22"/>
        </w:rPr>
        <w:t xml:space="preserve">небо». После этого скончался и туземец, и пришли к нему все </w:t>
      </w:r>
      <w:r w:rsidRPr="002C1693">
        <w:rPr>
          <w:bCs/>
          <w:color w:val="000000"/>
          <w:spacing w:val="-5"/>
          <w:sz w:val="22"/>
          <w:szCs w:val="22"/>
        </w:rPr>
        <w:t>знакомые его. Упомянутый старец, увидев, что Ангелы не при</w:t>
      </w:r>
      <w:r w:rsidRPr="002C1693">
        <w:rPr>
          <w:bCs/>
          <w:color w:val="000000"/>
          <w:spacing w:val="-5"/>
          <w:sz w:val="22"/>
          <w:szCs w:val="22"/>
        </w:rPr>
        <w:softHyphen/>
      </w:r>
      <w:r w:rsidRPr="002C1693">
        <w:rPr>
          <w:bCs/>
          <w:color w:val="000000"/>
          <w:spacing w:val="-2"/>
          <w:sz w:val="22"/>
          <w:szCs w:val="22"/>
        </w:rPr>
        <w:t>шли для сопровождения души его, удивился. Падши на лицо свое пред Богом, он сказал: «Почему иноземец, живший нера</w:t>
      </w:r>
      <w:r w:rsidRPr="002C1693">
        <w:rPr>
          <w:bCs/>
          <w:color w:val="000000"/>
          <w:spacing w:val="-2"/>
          <w:sz w:val="22"/>
          <w:szCs w:val="22"/>
        </w:rPr>
        <w:softHyphen/>
      </w:r>
      <w:r w:rsidRPr="002C1693">
        <w:rPr>
          <w:bCs/>
          <w:color w:val="000000"/>
          <w:spacing w:val="-5"/>
          <w:sz w:val="22"/>
          <w:szCs w:val="22"/>
        </w:rPr>
        <w:t xml:space="preserve">дивее, сподобился такой славы, а этот, будучи подвижником, не </w:t>
      </w:r>
      <w:r w:rsidRPr="002C1693">
        <w:rPr>
          <w:bCs/>
          <w:color w:val="000000"/>
          <w:spacing w:val="-3"/>
          <w:sz w:val="22"/>
          <w:szCs w:val="22"/>
        </w:rPr>
        <w:t>удостоен ничего подобного?» И последовал старцу глас: «Под</w:t>
      </w:r>
      <w:r w:rsidRPr="002C1693">
        <w:rPr>
          <w:bCs/>
          <w:color w:val="000000"/>
          <w:spacing w:val="-3"/>
          <w:sz w:val="22"/>
          <w:szCs w:val="22"/>
        </w:rPr>
        <w:softHyphen/>
      </w:r>
      <w:r w:rsidRPr="002C1693">
        <w:rPr>
          <w:bCs/>
          <w:color w:val="000000"/>
          <w:spacing w:val="-5"/>
          <w:sz w:val="22"/>
          <w:szCs w:val="22"/>
        </w:rPr>
        <w:t xml:space="preserve">вижник, умирая, видел плачущих родственников своих, и этим </w:t>
      </w:r>
      <w:r w:rsidRPr="002C1693">
        <w:rPr>
          <w:bCs/>
          <w:color w:val="000000"/>
          <w:spacing w:val="-3"/>
          <w:sz w:val="22"/>
          <w:szCs w:val="22"/>
        </w:rPr>
        <w:t xml:space="preserve">утешена была душа его, а странник, хотя был нерадив, но не </w:t>
      </w:r>
      <w:r w:rsidRPr="002C1693">
        <w:rPr>
          <w:bCs/>
          <w:color w:val="000000"/>
          <w:spacing w:val="-4"/>
          <w:sz w:val="22"/>
          <w:szCs w:val="22"/>
        </w:rPr>
        <w:t xml:space="preserve">видел никого из своих; находясь в таком состоянии, он плакал, </w:t>
      </w:r>
      <w:r w:rsidRPr="002C1693">
        <w:rPr>
          <w:bCs/>
          <w:color w:val="000000"/>
          <w:sz w:val="22"/>
          <w:szCs w:val="22"/>
        </w:rPr>
        <w:t>и Бог утешил его»</w:t>
      </w:r>
      <w:r w:rsidR="009A338B" w:rsidRPr="002C1693">
        <w:rPr>
          <w:rStyle w:val="a5"/>
          <w:bCs/>
          <w:color w:val="000000"/>
          <w:sz w:val="22"/>
          <w:szCs w:val="22"/>
        </w:rPr>
        <w:footnoteReference w:id="1899"/>
      </w:r>
      <w:r w:rsidRPr="002C1693">
        <w:rPr>
          <w:bCs/>
          <w:color w:val="000000"/>
          <w:sz w:val="22"/>
          <w:szCs w:val="22"/>
        </w:rPr>
        <w:t>.</w:t>
      </w:r>
    </w:p>
    <w:p w:rsidR="0001676B" w:rsidRPr="002C1693" w:rsidRDefault="0001676B" w:rsidP="00B5236F">
      <w:pPr>
        <w:shd w:val="clear" w:color="auto" w:fill="FFFFFF"/>
        <w:tabs>
          <w:tab w:val="decimal" w:pos="0"/>
          <w:tab w:val="left" w:pos="821"/>
        </w:tabs>
        <w:spacing w:line="238" w:lineRule="exact"/>
        <w:ind w:firstLine="567"/>
        <w:jc w:val="both"/>
        <w:rPr>
          <w:sz w:val="22"/>
          <w:szCs w:val="22"/>
        </w:rPr>
      </w:pPr>
      <w:r w:rsidRPr="002C1693">
        <w:rPr>
          <w:bCs/>
          <w:color w:val="000000"/>
          <w:spacing w:val="-6"/>
          <w:sz w:val="22"/>
          <w:szCs w:val="22"/>
        </w:rPr>
        <w:t>156.</w:t>
      </w:r>
      <w:r w:rsidRPr="002C1693">
        <w:rPr>
          <w:bCs/>
          <w:color w:val="000000"/>
          <w:sz w:val="22"/>
          <w:szCs w:val="22"/>
        </w:rPr>
        <w:tab/>
      </w:r>
      <w:r w:rsidRPr="002C1693">
        <w:rPr>
          <w:bCs/>
          <w:color w:val="000000"/>
          <w:spacing w:val="-2"/>
          <w:sz w:val="22"/>
          <w:szCs w:val="22"/>
        </w:rPr>
        <w:t>В пустыне Никополиса жил отшельник, а прислужи</w:t>
      </w:r>
      <w:r w:rsidRPr="002C1693">
        <w:rPr>
          <w:bCs/>
          <w:color w:val="000000"/>
          <w:spacing w:val="-2"/>
          <w:sz w:val="22"/>
          <w:szCs w:val="22"/>
        </w:rPr>
        <w:softHyphen/>
      </w:r>
      <w:r w:rsidRPr="002C1693">
        <w:rPr>
          <w:bCs/>
          <w:color w:val="000000"/>
          <w:spacing w:val="-3"/>
          <w:sz w:val="22"/>
          <w:szCs w:val="22"/>
        </w:rPr>
        <w:t>вал ему мирянин, весьма благочестивый. В городе жил богач,</w:t>
      </w:r>
      <w:r w:rsidR="009A338B" w:rsidRPr="002C1693">
        <w:rPr>
          <w:bCs/>
          <w:color w:val="000000"/>
          <w:spacing w:val="-3"/>
          <w:sz w:val="22"/>
          <w:szCs w:val="22"/>
        </w:rPr>
        <w:t xml:space="preserve"> </w:t>
      </w:r>
      <w:r w:rsidRPr="002C1693">
        <w:rPr>
          <w:bCs/>
          <w:color w:val="000000"/>
          <w:sz w:val="22"/>
          <w:szCs w:val="22"/>
        </w:rPr>
        <w:t>утопая во грехах. Настало время, — умер этот богач; сошел</w:t>
      </w:r>
      <w:r w:rsidRPr="002C1693">
        <w:rPr>
          <w:bCs/>
          <w:color w:val="000000"/>
          <w:sz w:val="22"/>
          <w:szCs w:val="22"/>
        </w:rPr>
        <w:softHyphen/>
      </w:r>
      <w:r w:rsidRPr="002C1693">
        <w:rPr>
          <w:bCs/>
          <w:color w:val="000000"/>
          <w:spacing w:val="-1"/>
          <w:sz w:val="22"/>
          <w:szCs w:val="22"/>
        </w:rPr>
        <w:t>ся весь город и с епископом своим для сопровождения тела,</w:t>
      </w:r>
      <w:r w:rsidR="009A338B" w:rsidRPr="002C1693">
        <w:rPr>
          <w:bCs/>
          <w:color w:val="000000"/>
          <w:spacing w:val="-1"/>
          <w:sz w:val="22"/>
          <w:szCs w:val="22"/>
        </w:rPr>
        <w:t xml:space="preserve"> </w:t>
      </w:r>
      <w:r w:rsidRPr="002C1693">
        <w:rPr>
          <w:bCs/>
          <w:color w:val="000000"/>
          <w:spacing w:val="-3"/>
          <w:sz w:val="22"/>
          <w:szCs w:val="22"/>
        </w:rPr>
        <w:t>которому предшествовали возжженные свечи. Свидетелем по</w:t>
      </w:r>
      <w:r w:rsidRPr="002C1693">
        <w:rPr>
          <w:bCs/>
          <w:color w:val="000000"/>
          <w:spacing w:val="-3"/>
          <w:sz w:val="22"/>
          <w:szCs w:val="22"/>
        </w:rPr>
        <w:softHyphen/>
      </w:r>
      <w:r w:rsidRPr="002C1693">
        <w:rPr>
          <w:bCs/>
          <w:color w:val="000000"/>
          <w:spacing w:val="-2"/>
          <w:sz w:val="22"/>
          <w:szCs w:val="22"/>
        </w:rPr>
        <w:t>хорон был прислуживавший отшельнику. По обычаю, он по</w:t>
      </w:r>
      <w:r w:rsidRPr="002C1693">
        <w:rPr>
          <w:bCs/>
          <w:color w:val="000000"/>
          <w:spacing w:val="-2"/>
          <w:sz w:val="22"/>
          <w:szCs w:val="22"/>
        </w:rPr>
        <w:softHyphen/>
      </w:r>
      <w:r w:rsidRPr="002C1693">
        <w:rPr>
          <w:bCs/>
          <w:color w:val="000000"/>
          <w:spacing w:val="-3"/>
          <w:sz w:val="22"/>
          <w:szCs w:val="22"/>
        </w:rPr>
        <w:t>нес хлебы в пустыню и нашел, что отшельника съел зверь. Он</w:t>
      </w:r>
      <w:r w:rsidR="009A338B" w:rsidRPr="002C1693">
        <w:rPr>
          <w:sz w:val="22"/>
          <w:szCs w:val="22"/>
        </w:rPr>
        <w:t xml:space="preserve"> </w:t>
      </w:r>
      <w:r w:rsidRPr="002C1693">
        <w:rPr>
          <w:bCs/>
          <w:color w:val="000000"/>
          <w:spacing w:val="-3"/>
          <w:sz w:val="22"/>
          <w:szCs w:val="22"/>
        </w:rPr>
        <w:t xml:space="preserve">пал на лицо свое пред Господом, говоря: «Не встану с земли, </w:t>
      </w:r>
      <w:r w:rsidRPr="002C1693">
        <w:rPr>
          <w:bCs/>
          <w:color w:val="000000"/>
          <w:spacing w:val="-5"/>
          <w:sz w:val="22"/>
          <w:szCs w:val="22"/>
        </w:rPr>
        <w:t xml:space="preserve">доколе Бог не покажет мне, что это значит?» Один, утопавший </w:t>
      </w:r>
      <w:r w:rsidRPr="002C1693">
        <w:rPr>
          <w:bCs/>
          <w:color w:val="000000"/>
          <w:spacing w:val="-3"/>
          <w:sz w:val="22"/>
          <w:szCs w:val="22"/>
        </w:rPr>
        <w:t>во грехах, похоронен с таким великолепием; другой, служив</w:t>
      </w:r>
      <w:r w:rsidRPr="002C1693">
        <w:rPr>
          <w:bCs/>
          <w:color w:val="000000"/>
          <w:spacing w:val="-3"/>
          <w:sz w:val="22"/>
          <w:szCs w:val="22"/>
        </w:rPr>
        <w:softHyphen/>
      </w:r>
      <w:r w:rsidRPr="002C1693">
        <w:rPr>
          <w:bCs/>
          <w:color w:val="000000"/>
          <w:spacing w:val="-5"/>
          <w:sz w:val="22"/>
          <w:szCs w:val="22"/>
        </w:rPr>
        <w:t>ший Тебе и день и ночь, подвергся такой смерти!» И вот явил</w:t>
      </w:r>
      <w:r w:rsidRPr="002C1693">
        <w:rPr>
          <w:bCs/>
          <w:color w:val="000000"/>
          <w:spacing w:val="-5"/>
          <w:sz w:val="22"/>
          <w:szCs w:val="22"/>
        </w:rPr>
        <w:softHyphen/>
      </w:r>
      <w:r w:rsidRPr="002C1693">
        <w:rPr>
          <w:bCs/>
          <w:color w:val="000000"/>
          <w:spacing w:val="-2"/>
          <w:sz w:val="22"/>
          <w:szCs w:val="22"/>
        </w:rPr>
        <w:t xml:space="preserve">ся ему Ангел от Господа. Ангел сказал: «Грешник, о котором </w:t>
      </w:r>
      <w:r w:rsidRPr="002C1693">
        <w:rPr>
          <w:bCs/>
          <w:color w:val="000000"/>
          <w:spacing w:val="-6"/>
          <w:sz w:val="22"/>
          <w:szCs w:val="22"/>
        </w:rPr>
        <w:t xml:space="preserve">ты говоришь, имел немного добрых дел, принадлежавших веку </w:t>
      </w:r>
      <w:r w:rsidRPr="002C1693">
        <w:rPr>
          <w:bCs/>
          <w:color w:val="000000"/>
          <w:spacing w:val="-2"/>
          <w:sz w:val="22"/>
          <w:szCs w:val="22"/>
        </w:rPr>
        <w:t xml:space="preserve">сему, и получил награду за них здесь, но зато там не обрел </w:t>
      </w:r>
      <w:r w:rsidRPr="002C1693">
        <w:rPr>
          <w:bCs/>
          <w:color w:val="000000"/>
          <w:spacing w:val="-3"/>
          <w:sz w:val="22"/>
          <w:szCs w:val="22"/>
        </w:rPr>
        <w:t>никакого упокоения. Отшельник же был украшен всеми доб</w:t>
      </w:r>
      <w:r w:rsidRPr="002C1693">
        <w:rPr>
          <w:bCs/>
          <w:color w:val="000000"/>
          <w:spacing w:val="-3"/>
          <w:sz w:val="22"/>
          <w:szCs w:val="22"/>
        </w:rPr>
        <w:softHyphen/>
      </w:r>
      <w:r w:rsidRPr="002C1693">
        <w:rPr>
          <w:bCs/>
          <w:color w:val="000000"/>
          <w:spacing w:val="-6"/>
          <w:sz w:val="22"/>
          <w:szCs w:val="22"/>
        </w:rPr>
        <w:t>родетелями, но, как человек, имел за собою немного погрешно</w:t>
      </w:r>
      <w:r w:rsidRPr="002C1693">
        <w:rPr>
          <w:bCs/>
          <w:color w:val="000000"/>
          <w:spacing w:val="-6"/>
          <w:sz w:val="22"/>
          <w:szCs w:val="22"/>
        </w:rPr>
        <w:softHyphen/>
      </w:r>
      <w:r w:rsidRPr="002C1693">
        <w:rPr>
          <w:bCs/>
          <w:color w:val="000000"/>
          <w:spacing w:val="-4"/>
          <w:sz w:val="22"/>
          <w:szCs w:val="22"/>
        </w:rPr>
        <w:t xml:space="preserve">стей и наказание за них понес здесь, чтоб предстать пред Бога </w:t>
      </w:r>
      <w:r w:rsidRPr="002C1693">
        <w:rPr>
          <w:bCs/>
          <w:color w:val="000000"/>
          <w:spacing w:val="-7"/>
          <w:sz w:val="22"/>
          <w:szCs w:val="22"/>
        </w:rPr>
        <w:t xml:space="preserve">чистым». Утешенный этими словами, благочестивый мирянин </w:t>
      </w:r>
      <w:r w:rsidRPr="002C1693">
        <w:rPr>
          <w:bCs/>
          <w:color w:val="000000"/>
          <w:spacing w:val="-3"/>
          <w:sz w:val="22"/>
          <w:szCs w:val="22"/>
        </w:rPr>
        <w:t xml:space="preserve">пошел в дом свой, прославляя Бога о судьбах Его, </w:t>
      </w:r>
      <w:r w:rsidRPr="002C1693">
        <w:rPr>
          <w:bCs/>
          <w:i/>
          <w:iCs/>
          <w:color w:val="000000"/>
          <w:spacing w:val="-3"/>
          <w:sz w:val="22"/>
          <w:szCs w:val="22"/>
        </w:rPr>
        <w:t>яко правед</w:t>
      </w:r>
      <w:r w:rsidRPr="002C1693">
        <w:rPr>
          <w:bCs/>
          <w:i/>
          <w:iCs/>
          <w:color w:val="000000"/>
          <w:spacing w:val="-3"/>
          <w:sz w:val="22"/>
          <w:szCs w:val="22"/>
        </w:rPr>
        <w:softHyphen/>
      </w:r>
      <w:r w:rsidR="009A338B" w:rsidRPr="002C1693">
        <w:rPr>
          <w:bCs/>
          <w:i/>
          <w:iCs/>
          <w:color w:val="000000"/>
          <w:sz w:val="22"/>
          <w:szCs w:val="22"/>
        </w:rPr>
        <w:t>ны суть</w:t>
      </w:r>
      <w:r w:rsidR="009A338B" w:rsidRPr="002C1693">
        <w:rPr>
          <w:rStyle w:val="a5"/>
          <w:bCs/>
          <w:i/>
          <w:iCs/>
          <w:color w:val="000000"/>
          <w:sz w:val="22"/>
          <w:szCs w:val="22"/>
        </w:rPr>
        <w:footnoteReference w:id="1900"/>
      </w:r>
      <w:r w:rsidRPr="002C1693">
        <w:rPr>
          <w:bCs/>
          <w:i/>
          <w:iCs/>
          <w:color w:val="000000"/>
          <w:sz w:val="22"/>
          <w:szCs w:val="22"/>
        </w:rPr>
        <w:t>.</w:t>
      </w:r>
    </w:p>
    <w:p w:rsidR="0001676B" w:rsidRPr="002C1693" w:rsidRDefault="0001676B" w:rsidP="00B5236F">
      <w:pPr>
        <w:numPr>
          <w:ilvl w:val="0"/>
          <w:numId w:val="378"/>
        </w:numPr>
        <w:shd w:val="clear" w:color="auto" w:fill="FFFFFF"/>
        <w:tabs>
          <w:tab w:val="decimal" w:pos="0"/>
          <w:tab w:val="left" w:pos="738"/>
        </w:tabs>
        <w:spacing w:line="238" w:lineRule="exact"/>
        <w:ind w:right="7" w:firstLine="567"/>
        <w:jc w:val="both"/>
        <w:rPr>
          <w:bCs/>
          <w:color w:val="000000"/>
          <w:spacing w:val="-5"/>
          <w:sz w:val="22"/>
          <w:szCs w:val="22"/>
        </w:rPr>
      </w:pPr>
      <w:r w:rsidRPr="002C1693">
        <w:rPr>
          <w:bCs/>
          <w:color w:val="000000"/>
          <w:spacing w:val="-6"/>
          <w:sz w:val="22"/>
          <w:szCs w:val="22"/>
        </w:rPr>
        <w:t>Некоторый старец Скита пришел в Теренуф и тут оста</w:t>
      </w:r>
      <w:r w:rsidRPr="002C1693">
        <w:rPr>
          <w:bCs/>
          <w:color w:val="000000"/>
          <w:spacing w:val="-6"/>
          <w:sz w:val="22"/>
          <w:szCs w:val="22"/>
        </w:rPr>
        <w:softHyphen/>
      </w:r>
      <w:r w:rsidRPr="002C1693">
        <w:rPr>
          <w:bCs/>
          <w:color w:val="000000"/>
          <w:spacing w:val="-3"/>
          <w:sz w:val="22"/>
          <w:szCs w:val="22"/>
        </w:rPr>
        <w:t xml:space="preserve">новился для отдыха. Братия, видя, что он изможден постным </w:t>
      </w:r>
      <w:r w:rsidRPr="002C1693">
        <w:rPr>
          <w:bCs/>
          <w:color w:val="000000"/>
          <w:spacing w:val="-5"/>
          <w:sz w:val="22"/>
          <w:szCs w:val="22"/>
        </w:rPr>
        <w:t>подвигом, поднесли ему немного вина. Другие, узнав о прише</w:t>
      </w:r>
      <w:r w:rsidRPr="002C1693">
        <w:rPr>
          <w:bCs/>
          <w:color w:val="000000"/>
          <w:spacing w:val="-5"/>
          <w:sz w:val="22"/>
          <w:szCs w:val="22"/>
        </w:rPr>
        <w:softHyphen/>
      </w:r>
      <w:r w:rsidRPr="002C1693">
        <w:rPr>
          <w:bCs/>
          <w:color w:val="000000"/>
          <w:spacing w:val="-4"/>
          <w:sz w:val="22"/>
          <w:szCs w:val="22"/>
        </w:rPr>
        <w:t xml:space="preserve">ствии его, привели к нему человека, одержимого бесом. Демон </w:t>
      </w:r>
      <w:r w:rsidRPr="002C1693">
        <w:rPr>
          <w:bCs/>
          <w:color w:val="000000"/>
          <w:spacing w:val="-5"/>
          <w:sz w:val="22"/>
          <w:szCs w:val="22"/>
        </w:rPr>
        <w:t xml:space="preserve">начал злословить старца, крича: «К этому винопийце привели </w:t>
      </w:r>
      <w:r w:rsidRPr="002C1693">
        <w:rPr>
          <w:bCs/>
          <w:color w:val="000000"/>
          <w:spacing w:val="-3"/>
          <w:sz w:val="22"/>
          <w:szCs w:val="22"/>
        </w:rPr>
        <w:t>вы меня!» Старец по смирению своему не хотел изгнать беса, но по причине произнесенного злословия сказал демону: «Ве</w:t>
      </w:r>
      <w:r w:rsidRPr="002C1693">
        <w:rPr>
          <w:bCs/>
          <w:color w:val="000000"/>
          <w:spacing w:val="-3"/>
          <w:sz w:val="22"/>
          <w:szCs w:val="22"/>
        </w:rPr>
        <w:softHyphen/>
        <w:t xml:space="preserve">рую Христу моему, что ты выйдешь прежде, нежели я окончу </w:t>
      </w:r>
      <w:r w:rsidRPr="002C1693">
        <w:rPr>
          <w:bCs/>
          <w:color w:val="000000"/>
          <w:spacing w:val="-7"/>
          <w:sz w:val="22"/>
          <w:szCs w:val="22"/>
        </w:rPr>
        <w:t>питие этой чаши». Старец начал пить, а демон закричал: «Опа</w:t>
      </w:r>
      <w:r w:rsidRPr="002C1693">
        <w:rPr>
          <w:bCs/>
          <w:color w:val="000000"/>
          <w:spacing w:val="-7"/>
          <w:sz w:val="22"/>
          <w:szCs w:val="22"/>
        </w:rPr>
        <w:softHyphen/>
      </w:r>
      <w:r w:rsidRPr="002C1693">
        <w:rPr>
          <w:bCs/>
          <w:color w:val="000000"/>
          <w:spacing w:val="-3"/>
          <w:sz w:val="22"/>
          <w:szCs w:val="22"/>
        </w:rPr>
        <w:t xml:space="preserve">ляешь меня!» И прежде нежели старец кончил чашу, демон </w:t>
      </w:r>
      <w:r w:rsidRPr="002C1693">
        <w:rPr>
          <w:bCs/>
          <w:color w:val="000000"/>
          <w:spacing w:val="-2"/>
          <w:sz w:val="22"/>
          <w:szCs w:val="22"/>
        </w:rPr>
        <w:t>вышел из бесноватого по благодати Христовой</w:t>
      </w:r>
      <w:r w:rsidR="009A338B" w:rsidRPr="002C1693">
        <w:rPr>
          <w:rStyle w:val="a5"/>
          <w:bCs/>
          <w:color w:val="000000"/>
          <w:spacing w:val="-2"/>
          <w:sz w:val="22"/>
          <w:szCs w:val="22"/>
        </w:rPr>
        <w:footnoteReference w:id="1901"/>
      </w:r>
      <w:r w:rsidRPr="002C1693">
        <w:rPr>
          <w:bCs/>
          <w:color w:val="000000"/>
          <w:spacing w:val="-2"/>
          <w:sz w:val="22"/>
          <w:szCs w:val="22"/>
        </w:rPr>
        <w:t>.</w:t>
      </w:r>
    </w:p>
    <w:p w:rsidR="0001676B" w:rsidRPr="002C1693" w:rsidRDefault="0001676B" w:rsidP="00B5236F">
      <w:pPr>
        <w:numPr>
          <w:ilvl w:val="0"/>
          <w:numId w:val="378"/>
        </w:numPr>
        <w:shd w:val="clear" w:color="auto" w:fill="FFFFFF"/>
        <w:tabs>
          <w:tab w:val="decimal" w:pos="0"/>
          <w:tab w:val="left" w:pos="738"/>
        </w:tabs>
        <w:spacing w:line="238" w:lineRule="exact"/>
        <w:ind w:firstLine="567"/>
        <w:jc w:val="both"/>
        <w:rPr>
          <w:bCs/>
          <w:color w:val="000000"/>
          <w:spacing w:val="-5"/>
          <w:sz w:val="22"/>
          <w:szCs w:val="22"/>
        </w:rPr>
      </w:pPr>
      <w:r w:rsidRPr="002C1693">
        <w:rPr>
          <w:bCs/>
          <w:color w:val="000000"/>
          <w:spacing w:val="-3"/>
          <w:sz w:val="22"/>
          <w:szCs w:val="22"/>
        </w:rPr>
        <w:t>Сказывали о некотором брате, что он жил отшельни</w:t>
      </w:r>
      <w:r w:rsidRPr="002C1693">
        <w:rPr>
          <w:bCs/>
          <w:color w:val="000000"/>
          <w:spacing w:val="-3"/>
          <w:sz w:val="22"/>
          <w:szCs w:val="22"/>
        </w:rPr>
        <w:softHyphen/>
      </w:r>
      <w:r w:rsidRPr="002C1693">
        <w:rPr>
          <w:bCs/>
          <w:color w:val="000000"/>
          <w:spacing w:val="-5"/>
          <w:sz w:val="22"/>
          <w:szCs w:val="22"/>
        </w:rPr>
        <w:t>ком в пустыне и в течение многих лет был обольщаем демона</w:t>
      </w:r>
      <w:r w:rsidRPr="002C1693">
        <w:rPr>
          <w:bCs/>
          <w:color w:val="000000"/>
          <w:spacing w:val="-5"/>
          <w:sz w:val="22"/>
          <w:szCs w:val="22"/>
        </w:rPr>
        <w:softHyphen/>
      </w:r>
      <w:r w:rsidRPr="002C1693">
        <w:rPr>
          <w:bCs/>
          <w:color w:val="000000"/>
          <w:spacing w:val="-6"/>
          <w:sz w:val="22"/>
          <w:szCs w:val="22"/>
        </w:rPr>
        <w:t xml:space="preserve">ми, думая, что это были ангелы. По временам приходил к нему </w:t>
      </w:r>
      <w:r w:rsidRPr="002C1693">
        <w:rPr>
          <w:bCs/>
          <w:color w:val="000000"/>
          <w:spacing w:val="-3"/>
          <w:sz w:val="22"/>
          <w:szCs w:val="22"/>
        </w:rPr>
        <w:t xml:space="preserve">для посещения отец его по плоти. Однажды отец, отправляясь к сыну, взял с собою топор с намерением на обратном пути </w:t>
      </w:r>
      <w:r w:rsidRPr="002C1693">
        <w:rPr>
          <w:bCs/>
          <w:color w:val="000000"/>
          <w:spacing w:val="-2"/>
          <w:sz w:val="22"/>
          <w:szCs w:val="22"/>
        </w:rPr>
        <w:t>набрать для себя небольшое количество дров. Один из демо</w:t>
      </w:r>
      <w:r w:rsidRPr="002C1693">
        <w:rPr>
          <w:bCs/>
          <w:color w:val="000000"/>
          <w:spacing w:val="-2"/>
          <w:sz w:val="22"/>
          <w:szCs w:val="22"/>
        </w:rPr>
        <w:softHyphen/>
      </w:r>
      <w:r w:rsidRPr="002C1693">
        <w:rPr>
          <w:bCs/>
          <w:color w:val="000000"/>
          <w:spacing w:val="-3"/>
          <w:sz w:val="22"/>
          <w:szCs w:val="22"/>
        </w:rPr>
        <w:t xml:space="preserve">нов, предупреждая пришествие отца, явился к сыну и сказал </w:t>
      </w:r>
      <w:r w:rsidRPr="002C1693">
        <w:rPr>
          <w:bCs/>
          <w:color w:val="000000"/>
          <w:spacing w:val="-2"/>
          <w:sz w:val="22"/>
          <w:szCs w:val="22"/>
        </w:rPr>
        <w:t xml:space="preserve">ему: «Вот диавол идет к тебе в подобии отца твоего с целию </w:t>
      </w:r>
      <w:r w:rsidRPr="002C1693">
        <w:rPr>
          <w:bCs/>
          <w:color w:val="000000"/>
          <w:spacing w:val="-3"/>
          <w:sz w:val="22"/>
          <w:szCs w:val="22"/>
        </w:rPr>
        <w:t xml:space="preserve">убить тебя; у него и топор с собою. Ты предупреди его, вырви </w:t>
      </w:r>
      <w:r w:rsidRPr="002C1693">
        <w:rPr>
          <w:bCs/>
          <w:color w:val="000000"/>
          <w:sz w:val="22"/>
          <w:szCs w:val="22"/>
        </w:rPr>
        <w:t xml:space="preserve">топор у него и убей его». Отец пришел по обычаю, а сын, схватив топор его, нанес ему удар и убил его. Немедленно </w:t>
      </w:r>
      <w:r w:rsidRPr="002C1693">
        <w:rPr>
          <w:bCs/>
          <w:color w:val="000000"/>
          <w:spacing w:val="-2"/>
          <w:sz w:val="22"/>
          <w:szCs w:val="22"/>
        </w:rPr>
        <w:t>напал нечистый дух на отшельника и удавил его</w:t>
      </w:r>
      <w:r w:rsidR="009A338B" w:rsidRPr="002C1693">
        <w:rPr>
          <w:rStyle w:val="a5"/>
          <w:bCs/>
          <w:color w:val="000000"/>
          <w:spacing w:val="-2"/>
          <w:sz w:val="22"/>
          <w:szCs w:val="22"/>
        </w:rPr>
        <w:footnoteReference w:id="1902"/>
      </w:r>
      <w:r w:rsidRPr="002C1693">
        <w:rPr>
          <w:bCs/>
          <w:color w:val="000000"/>
          <w:spacing w:val="-2"/>
          <w:sz w:val="22"/>
          <w:szCs w:val="22"/>
        </w:rPr>
        <w:t>.</w:t>
      </w:r>
    </w:p>
    <w:p w:rsidR="0001676B" w:rsidRPr="002C1693" w:rsidRDefault="0001676B" w:rsidP="00B5236F">
      <w:pPr>
        <w:shd w:val="clear" w:color="auto" w:fill="FFFFFF"/>
        <w:tabs>
          <w:tab w:val="decimal" w:pos="0"/>
        </w:tabs>
        <w:spacing w:before="112" w:line="230" w:lineRule="exact"/>
        <w:ind w:firstLine="567"/>
        <w:jc w:val="both"/>
        <w:rPr>
          <w:sz w:val="22"/>
          <w:szCs w:val="22"/>
        </w:rPr>
      </w:pPr>
      <w:r w:rsidRPr="002C1693">
        <w:rPr>
          <w:bCs/>
          <w:color w:val="000000"/>
          <w:spacing w:val="-15"/>
          <w:sz w:val="22"/>
          <w:szCs w:val="22"/>
        </w:rPr>
        <w:t>Многие из прельщенных бесами совершили ужаснейшие преступ</w:t>
      </w:r>
      <w:r w:rsidRPr="002C1693">
        <w:rPr>
          <w:bCs/>
          <w:color w:val="000000"/>
          <w:spacing w:val="-15"/>
          <w:sz w:val="22"/>
          <w:szCs w:val="22"/>
        </w:rPr>
        <w:softHyphen/>
        <w:t xml:space="preserve">ления, особливо убийства и самоубийства. Явной бесовской прелести </w:t>
      </w:r>
      <w:r w:rsidRPr="002C1693">
        <w:rPr>
          <w:bCs/>
          <w:color w:val="000000"/>
          <w:spacing w:val="-12"/>
          <w:sz w:val="22"/>
          <w:szCs w:val="22"/>
        </w:rPr>
        <w:t>подвергались и подвергаются наиболее отшельники и затворники.</w:t>
      </w:r>
    </w:p>
    <w:p w:rsidR="0001676B" w:rsidRPr="002C1693" w:rsidRDefault="0001676B" w:rsidP="00B5236F">
      <w:pPr>
        <w:numPr>
          <w:ilvl w:val="0"/>
          <w:numId w:val="379"/>
        </w:numPr>
        <w:shd w:val="clear" w:color="auto" w:fill="FFFFFF"/>
        <w:tabs>
          <w:tab w:val="decimal" w:pos="0"/>
          <w:tab w:val="left" w:pos="760"/>
        </w:tabs>
        <w:spacing w:before="180" w:line="238" w:lineRule="exact"/>
        <w:ind w:right="22" w:firstLine="567"/>
        <w:jc w:val="both"/>
        <w:rPr>
          <w:bCs/>
          <w:color w:val="000000"/>
          <w:spacing w:val="-7"/>
          <w:sz w:val="22"/>
          <w:szCs w:val="22"/>
        </w:rPr>
      </w:pPr>
      <w:r w:rsidRPr="002C1693">
        <w:rPr>
          <w:bCs/>
          <w:color w:val="000000"/>
          <w:spacing w:val="-4"/>
          <w:sz w:val="22"/>
          <w:szCs w:val="22"/>
        </w:rPr>
        <w:t>Два великие старца шли по пустыне, соседней со Ски</w:t>
      </w:r>
      <w:r w:rsidRPr="002C1693">
        <w:rPr>
          <w:bCs/>
          <w:color w:val="000000"/>
          <w:spacing w:val="-4"/>
          <w:sz w:val="22"/>
          <w:szCs w:val="22"/>
        </w:rPr>
        <w:softHyphen/>
      </w:r>
      <w:r w:rsidRPr="002C1693">
        <w:rPr>
          <w:bCs/>
          <w:color w:val="000000"/>
          <w:spacing w:val="-2"/>
          <w:sz w:val="22"/>
          <w:szCs w:val="22"/>
        </w:rPr>
        <w:t>том. Они услышали тихий говор кого</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из-под земли и уви</w:t>
      </w:r>
      <w:r w:rsidRPr="002C1693">
        <w:rPr>
          <w:bCs/>
          <w:color w:val="000000"/>
          <w:spacing w:val="-2"/>
          <w:sz w:val="22"/>
          <w:szCs w:val="22"/>
        </w:rPr>
        <w:softHyphen/>
      </w:r>
      <w:r w:rsidRPr="002C1693">
        <w:rPr>
          <w:bCs/>
          <w:color w:val="000000"/>
          <w:spacing w:val="-3"/>
          <w:sz w:val="22"/>
          <w:szCs w:val="22"/>
        </w:rPr>
        <w:t>дели небольшую пещеру; вошедши в пещеру, они нашли ста</w:t>
      </w:r>
      <w:r w:rsidRPr="002C1693">
        <w:rPr>
          <w:bCs/>
          <w:color w:val="000000"/>
          <w:spacing w:val="-3"/>
          <w:sz w:val="22"/>
          <w:szCs w:val="22"/>
        </w:rPr>
        <w:softHyphen/>
      </w:r>
      <w:r w:rsidRPr="002C1693">
        <w:rPr>
          <w:bCs/>
          <w:color w:val="000000"/>
          <w:spacing w:val="-1"/>
          <w:sz w:val="22"/>
          <w:szCs w:val="22"/>
        </w:rPr>
        <w:t xml:space="preserve">рицу, святую деву: она лежала больною. Старцы, не найдя </w:t>
      </w:r>
      <w:r w:rsidRPr="002C1693">
        <w:rPr>
          <w:bCs/>
          <w:color w:val="000000"/>
          <w:spacing w:val="-4"/>
          <w:sz w:val="22"/>
          <w:szCs w:val="22"/>
        </w:rPr>
        <w:t>ничего в пещере, кроме болящей, спросили ее: « Старица! Ког</w:t>
      </w:r>
      <w:r w:rsidRPr="002C1693">
        <w:rPr>
          <w:bCs/>
          <w:color w:val="000000"/>
          <w:spacing w:val="-4"/>
          <w:sz w:val="22"/>
          <w:szCs w:val="22"/>
        </w:rPr>
        <w:softHyphen/>
        <w:t>да пришла ты сюда, и кто прислуживает тебе?</w:t>
      </w:r>
      <w:r w:rsidR="009A338B" w:rsidRPr="002C1693">
        <w:rPr>
          <w:bCs/>
          <w:color w:val="000000"/>
          <w:spacing w:val="-4"/>
          <w:sz w:val="22"/>
          <w:szCs w:val="22"/>
        </w:rPr>
        <w:t>»</w:t>
      </w:r>
      <w:r w:rsidRPr="002C1693">
        <w:rPr>
          <w:bCs/>
          <w:color w:val="000000"/>
          <w:spacing w:val="-4"/>
          <w:sz w:val="22"/>
          <w:szCs w:val="22"/>
        </w:rPr>
        <w:t xml:space="preserve"> Она отвечала: </w:t>
      </w:r>
      <w:r w:rsidRPr="002C1693">
        <w:rPr>
          <w:bCs/>
          <w:color w:val="000000"/>
          <w:spacing w:val="-3"/>
          <w:sz w:val="22"/>
          <w:szCs w:val="22"/>
        </w:rPr>
        <w:t xml:space="preserve">«Тридцать восьмой год я живу в пустыне, в этой маленькой </w:t>
      </w:r>
      <w:r w:rsidRPr="002C1693">
        <w:rPr>
          <w:bCs/>
          <w:color w:val="000000"/>
          <w:spacing w:val="-1"/>
          <w:sz w:val="22"/>
          <w:szCs w:val="22"/>
        </w:rPr>
        <w:t>пещере, служа Христу и находясь в полном довольстве: в те</w:t>
      </w:r>
      <w:r w:rsidRPr="002C1693">
        <w:rPr>
          <w:bCs/>
          <w:color w:val="000000"/>
          <w:spacing w:val="-1"/>
          <w:sz w:val="22"/>
          <w:szCs w:val="22"/>
        </w:rPr>
        <w:softHyphen/>
      </w:r>
      <w:r w:rsidRPr="002C1693">
        <w:rPr>
          <w:bCs/>
          <w:color w:val="000000"/>
          <w:sz w:val="22"/>
          <w:szCs w:val="22"/>
        </w:rPr>
        <w:t>чение этих годов, до сего дня, не видела человека; вас же по</w:t>
      </w:r>
      <w:r w:rsidRPr="002C1693">
        <w:rPr>
          <w:bCs/>
          <w:color w:val="000000"/>
          <w:sz w:val="22"/>
          <w:szCs w:val="22"/>
        </w:rPr>
        <w:softHyphen/>
      </w:r>
      <w:r w:rsidRPr="002C1693">
        <w:rPr>
          <w:bCs/>
          <w:color w:val="000000"/>
          <w:spacing w:val="-4"/>
          <w:sz w:val="22"/>
          <w:szCs w:val="22"/>
        </w:rPr>
        <w:t>слал Бог, чтоб вы похоронили тело мое</w:t>
      </w:r>
      <w:r w:rsidR="009A338B" w:rsidRPr="002C1693">
        <w:rPr>
          <w:bCs/>
          <w:color w:val="000000"/>
          <w:spacing w:val="-4"/>
          <w:sz w:val="22"/>
          <w:szCs w:val="22"/>
        </w:rPr>
        <w:t>»</w:t>
      </w:r>
      <w:r w:rsidRPr="002C1693">
        <w:rPr>
          <w:bCs/>
          <w:color w:val="000000"/>
          <w:spacing w:val="-4"/>
          <w:sz w:val="22"/>
          <w:szCs w:val="22"/>
        </w:rPr>
        <w:t>. Сказав это, она почи</w:t>
      </w:r>
      <w:r w:rsidRPr="002C1693">
        <w:rPr>
          <w:bCs/>
          <w:color w:val="000000"/>
          <w:spacing w:val="-4"/>
          <w:sz w:val="22"/>
          <w:szCs w:val="22"/>
        </w:rPr>
        <w:softHyphen/>
      </w:r>
      <w:r w:rsidRPr="002C1693">
        <w:rPr>
          <w:bCs/>
          <w:color w:val="000000"/>
          <w:spacing w:val="-5"/>
          <w:sz w:val="22"/>
          <w:szCs w:val="22"/>
        </w:rPr>
        <w:t>ла в мире. Отцы прославили Бога и, предав тело земле, возвра</w:t>
      </w:r>
      <w:r w:rsidRPr="002C1693">
        <w:rPr>
          <w:bCs/>
          <w:color w:val="000000"/>
          <w:spacing w:val="-5"/>
          <w:sz w:val="22"/>
          <w:szCs w:val="22"/>
        </w:rPr>
        <w:softHyphen/>
      </w:r>
      <w:r w:rsidRPr="002C1693">
        <w:rPr>
          <w:bCs/>
          <w:color w:val="000000"/>
          <w:sz w:val="22"/>
          <w:szCs w:val="22"/>
        </w:rPr>
        <w:t>тились в свои келлии</w:t>
      </w:r>
      <w:r w:rsidR="009A338B" w:rsidRPr="002C1693">
        <w:rPr>
          <w:rStyle w:val="a5"/>
          <w:bCs/>
          <w:color w:val="000000"/>
          <w:sz w:val="22"/>
          <w:szCs w:val="22"/>
        </w:rPr>
        <w:footnoteReference w:id="1903"/>
      </w:r>
      <w:r w:rsidRPr="002C1693">
        <w:rPr>
          <w:bCs/>
          <w:color w:val="000000"/>
          <w:sz w:val="22"/>
          <w:szCs w:val="22"/>
        </w:rPr>
        <w:t>.</w:t>
      </w:r>
    </w:p>
    <w:p w:rsidR="0001676B" w:rsidRPr="002C1693" w:rsidRDefault="0001676B" w:rsidP="00B5236F">
      <w:pPr>
        <w:numPr>
          <w:ilvl w:val="0"/>
          <w:numId w:val="379"/>
        </w:numPr>
        <w:shd w:val="clear" w:color="auto" w:fill="FFFFFF"/>
        <w:tabs>
          <w:tab w:val="decimal" w:pos="0"/>
          <w:tab w:val="left" w:pos="760"/>
        </w:tabs>
        <w:spacing w:line="238" w:lineRule="exact"/>
        <w:ind w:right="7" w:firstLine="567"/>
        <w:jc w:val="both"/>
        <w:rPr>
          <w:bCs/>
          <w:color w:val="000000"/>
          <w:spacing w:val="-8"/>
          <w:sz w:val="22"/>
          <w:szCs w:val="22"/>
        </w:rPr>
      </w:pPr>
      <w:r w:rsidRPr="002C1693">
        <w:rPr>
          <w:bCs/>
          <w:color w:val="000000"/>
          <w:spacing w:val="-3"/>
          <w:sz w:val="22"/>
          <w:szCs w:val="22"/>
        </w:rPr>
        <w:t>Поведали о некотором старце, что он вышел в пусты</w:t>
      </w:r>
      <w:r w:rsidRPr="002C1693">
        <w:rPr>
          <w:bCs/>
          <w:color w:val="000000"/>
          <w:spacing w:val="-3"/>
          <w:sz w:val="22"/>
          <w:szCs w:val="22"/>
        </w:rPr>
        <w:softHyphen/>
      </w:r>
      <w:r w:rsidRPr="002C1693">
        <w:rPr>
          <w:bCs/>
          <w:color w:val="000000"/>
          <w:spacing w:val="-1"/>
          <w:sz w:val="22"/>
          <w:szCs w:val="22"/>
        </w:rPr>
        <w:t>ню, облаченный в одну льняную одежду. Проходив по пусты</w:t>
      </w:r>
      <w:r w:rsidRPr="002C1693">
        <w:rPr>
          <w:bCs/>
          <w:color w:val="000000"/>
          <w:spacing w:val="-1"/>
          <w:sz w:val="22"/>
          <w:szCs w:val="22"/>
        </w:rPr>
        <w:softHyphen/>
      </w:r>
      <w:r w:rsidRPr="002C1693">
        <w:rPr>
          <w:bCs/>
          <w:color w:val="000000"/>
          <w:spacing w:val="-2"/>
          <w:sz w:val="22"/>
          <w:szCs w:val="22"/>
        </w:rPr>
        <w:t>не три дня, он взошел на камень, увидел под камнем зеленею</w:t>
      </w:r>
      <w:r w:rsidRPr="002C1693">
        <w:rPr>
          <w:bCs/>
          <w:color w:val="000000"/>
          <w:spacing w:val="-2"/>
          <w:sz w:val="22"/>
          <w:szCs w:val="22"/>
        </w:rPr>
        <w:softHyphen/>
      </w:r>
      <w:r w:rsidRPr="002C1693">
        <w:rPr>
          <w:bCs/>
          <w:color w:val="000000"/>
          <w:spacing w:val="-1"/>
          <w:sz w:val="22"/>
          <w:szCs w:val="22"/>
        </w:rPr>
        <w:t>щуюся траву и человека, подобного зверю. Сошедши тихонь</w:t>
      </w:r>
      <w:r w:rsidRPr="002C1693">
        <w:rPr>
          <w:bCs/>
          <w:color w:val="000000"/>
          <w:spacing w:val="-1"/>
          <w:sz w:val="22"/>
          <w:szCs w:val="22"/>
        </w:rPr>
        <w:softHyphen/>
      </w:r>
      <w:r w:rsidRPr="002C1693">
        <w:rPr>
          <w:bCs/>
          <w:color w:val="000000"/>
          <w:spacing w:val="-4"/>
          <w:sz w:val="22"/>
          <w:szCs w:val="22"/>
        </w:rPr>
        <w:t xml:space="preserve">ко с камня, он схватил этого человека: то был нагой старец; он </w:t>
      </w:r>
      <w:r w:rsidRPr="002C1693">
        <w:rPr>
          <w:bCs/>
          <w:color w:val="000000"/>
          <w:sz w:val="22"/>
          <w:szCs w:val="22"/>
        </w:rPr>
        <w:t xml:space="preserve">вырвался из рук схватившего и побежал. Брат побежал за </w:t>
      </w:r>
      <w:r w:rsidRPr="002C1693">
        <w:rPr>
          <w:bCs/>
          <w:color w:val="000000"/>
          <w:spacing w:val="-2"/>
          <w:sz w:val="22"/>
          <w:szCs w:val="22"/>
        </w:rPr>
        <w:t xml:space="preserve">ним и кричал вслед его: «Подожди меня, потому что я бегу за </w:t>
      </w:r>
      <w:r w:rsidRPr="002C1693">
        <w:rPr>
          <w:bCs/>
          <w:color w:val="000000"/>
          <w:spacing w:val="-1"/>
          <w:sz w:val="22"/>
          <w:szCs w:val="22"/>
        </w:rPr>
        <w:t xml:space="preserve">тобою ради Бога». Тот, обратясь к нему, отвечал: «И я ради Бога убегаю от тебя». Брат скинул с себя льняную одежду и </w:t>
      </w:r>
      <w:r w:rsidRPr="002C1693">
        <w:rPr>
          <w:bCs/>
          <w:color w:val="000000"/>
          <w:spacing w:val="-3"/>
          <w:sz w:val="22"/>
          <w:szCs w:val="22"/>
        </w:rPr>
        <w:t xml:space="preserve">продолжал бежать за старцем. Старец, увидя, что он сбросил с </w:t>
      </w:r>
      <w:r w:rsidRPr="002C1693">
        <w:rPr>
          <w:bCs/>
          <w:color w:val="000000"/>
          <w:spacing w:val="-1"/>
          <w:sz w:val="22"/>
          <w:szCs w:val="22"/>
        </w:rPr>
        <w:t xml:space="preserve">себя одежду, остановился и стал ожидать его; когда же он </w:t>
      </w:r>
      <w:r w:rsidRPr="002C1693">
        <w:rPr>
          <w:bCs/>
          <w:color w:val="000000"/>
          <w:spacing w:val="-3"/>
          <w:sz w:val="22"/>
          <w:szCs w:val="22"/>
        </w:rPr>
        <w:t>приблизился, сказал ему: «Ты отверг вещество мира, и я оста</w:t>
      </w:r>
      <w:r w:rsidRPr="002C1693">
        <w:rPr>
          <w:bCs/>
          <w:color w:val="000000"/>
          <w:spacing w:val="-3"/>
          <w:sz w:val="22"/>
          <w:szCs w:val="22"/>
        </w:rPr>
        <w:softHyphen/>
      </w:r>
      <w:r w:rsidRPr="002C1693">
        <w:rPr>
          <w:bCs/>
          <w:color w:val="000000"/>
          <w:spacing w:val="-2"/>
          <w:sz w:val="22"/>
          <w:szCs w:val="22"/>
        </w:rPr>
        <w:t>новился, чтоб дождаться твоего прихода». Брат просил его сказать слово спасения. Старец сказал: «Убегай людей, мол</w:t>
      </w:r>
      <w:r w:rsidRPr="002C1693">
        <w:rPr>
          <w:bCs/>
          <w:color w:val="000000"/>
          <w:spacing w:val="-2"/>
          <w:sz w:val="22"/>
          <w:szCs w:val="22"/>
        </w:rPr>
        <w:softHyphen/>
      </w:r>
      <w:r w:rsidRPr="002C1693">
        <w:rPr>
          <w:bCs/>
          <w:color w:val="000000"/>
          <w:sz w:val="22"/>
          <w:szCs w:val="22"/>
        </w:rPr>
        <w:t>чи—и спасешься»</w:t>
      </w:r>
      <w:r w:rsidR="009A338B" w:rsidRPr="002C1693">
        <w:rPr>
          <w:rStyle w:val="a5"/>
          <w:bCs/>
          <w:color w:val="000000"/>
          <w:sz w:val="22"/>
          <w:szCs w:val="22"/>
        </w:rPr>
        <w:footnoteReference w:id="1904"/>
      </w:r>
      <w:r w:rsidRPr="002C1693">
        <w:rPr>
          <w:bCs/>
          <w:color w:val="000000"/>
          <w:sz w:val="22"/>
          <w:szCs w:val="22"/>
        </w:rPr>
        <w:t>.</w:t>
      </w:r>
    </w:p>
    <w:p w:rsidR="0001676B" w:rsidRPr="002C1693" w:rsidRDefault="0001676B" w:rsidP="00B5236F">
      <w:pPr>
        <w:numPr>
          <w:ilvl w:val="0"/>
          <w:numId w:val="379"/>
        </w:numPr>
        <w:shd w:val="clear" w:color="auto" w:fill="FFFFFF"/>
        <w:tabs>
          <w:tab w:val="decimal" w:pos="0"/>
          <w:tab w:val="left" w:pos="760"/>
        </w:tabs>
        <w:spacing w:line="238" w:lineRule="exact"/>
        <w:ind w:firstLine="567"/>
        <w:jc w:val="both"/>
        <w:rPr>
          <w:bCs/>
          <w:color w:val="000000"/>
          <w:spacing w:val="-6"/>
          <w:sz w:val="22"/>
          <w:szCs w:val="22"/>
        </w:rPr>
      </w:pPr>
      <w:r w:rsidRPr="002C1693">
        <w:rPr>
          <w:bCs/>
          <w:color w:val="000000"/>
          <w:spacing w:val="-2"/>
          <w:sz w:val="22"/>
          <w:szCs w:val="22"/>
        </w:rPr>
        <w:t>Некоторый старец пришел однажды в город для про</w:t>
      </w:r>
      <w:r w:rsidRPr="002C1693">
        <w:rPr>
          <w:bCs/>
          <w:color w:val="000000"/>
          <w:spacing w:val="-2"/>
          <w:sz w:val="22"/>
          <w:szCs w:val="22"/>
        </w:rPr>
        <w:softHyphen/>
      </w:r>
      <w:r w:rsidRPr="002C1693">
        <w:rPr>
          <w:bCs/>
          <w:color w:val="000000"/>
          <w:spacing w:val="-1"/>
          <w:sz w:val="22"/>
          <w:szCs w:val="22"/>
        </w:rPr>
        <w:t xml:space="preserve">дажи корзин своего рукоделия. Распродав их, он сел — так </w:t>
      </w:r>
      <w:r w:rsidRPr="002C1693">
        <w:rPr>
          <w:bCs/>
          <w:color w:val="000000"/>
          <w:spacing w:val="-2"/>
          <w:sz w:val="22"/>
          <w:szCs w:val="22"/>
        </w:rPr>
        <w:t>случилось ненамеренно — у входа в дом некоторого богатого человека, который уже умирал. Сидя тут, старец увидел чер</w:t>
      </w:r>
      <w:r w:rsidRPr="002C1693">
        <w:rPr>
          <w:bCs/>
          <w:color w:val="000000"/>
          <w:spacing w:val="-2"/>
          <w:sz w:val="22"/>
          <w:szCs w:val="22"/>
        </w:rPr>
        <w:softHyphen/>
      </w:r>
      <w:r w:rsidRPr="002C1693">
        <w:rPr>
          <w:bCs/>
          <w:color w:val="000000"/>
          <w:spacing w:val="-4"/>
          <w:sz w:val="22"/>
          <w:szCs w:val="22"/>
        </w:rPr>
        <w:t xml:space="preserve">ных коней, на которых были черные и страшные всадники. </w:t>
      </w:r>
      <w:r w:rsidRPr="002C1693">
        <w:rPr>
          <w:bCs/>
          <w:color w:val="000000"/>
          <w:spacing w:val="-3"/>
          <w:sz w:val="22"/>
          <w:szCs w:val="22"/>
        </w:rPr>
        <w:t xml:space="preserve">Каждый из этих всадников имел огненный жезл в руке. Когда </w:t>
      </w:r>
      <w:r w:rsidRPr="002C1693">
        <w:rPr>
          <w:bCs/>
          <w:color w:val="000000"/>
          <w:spacing w:val="-2"/>
          <w:sz w:val="22"/>
          <w:szCs w:val="22"/>
        </w:rPr>
        <w:t xml:space="preserve">они достигли до дверей дома, соскочили с лошадей, оставили их у входа, а сами поспешно вошли один за другим в дом. </w:t>
      </w:r>
      <w:r w:rsidRPr="002C1693">
        <w:rPr>
          <w:bCs/>
          <w:color w:val="000000"/>
          <w:spacing w:val="-3"/>
          <w:sz w:val="22"/>
          <w:szCs w:val="22"/>
        </w:rPr>
        <w:t>Умирающий богач, увидя их, воскликнул громким голосом: «Господи! помоги мне». А они сказали ему на это: «Теперь</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вспомнил ты о Боге, когда солнце померкло для тебя? Почему </w:t>
      </w:r>
      <w:r w:rsidRPr="002C1693">
        <w:rPr>
          <w:bCs/>
          <w:color w:val="000000"/>
          <w:sz w:val="22"/>
          <w:szCs w:val="22"/>
        </w:rPr>
        <w:t>же до сего дня не взыскал ты Его, доколе светил для тебя</w:t>
      </w:r>
      <w:r w:rsidR="009A338B" w:rsidRPr="002C1693">
        <w:rPr>
          <w:bCs/>
          <w:color w:val="000000"/>
          <w:spacing w:val="-6"/>
          <w:sz w:val="22"/>
          <w:szCs w:val="22"/>
        </w:rPr>
        <w:t xml:space="preserve"> </w:t>
      </w:r>
      <w:r w:rsidRPr="002C1693">
        <w:rPr>
          <w:bCs/>
          <w:color w:val="000000"/>
          <w:spacing w:val="-3"/>
          <w:sz w:val="22"/>
          <w:szCs w:val="22"/>
        </w:rPr>
        <w:t xml:space="preserve">день? Но ныне, в этот час, уже нет тебе части ни в надежде, ни </w:t>
      </w:r>
      <w:r w:rsidRPr="002C1693">
        <w:rPr>
          <w:bCs/>
          <w:color w:val="000000"/>
          <w:sz w:val="22"/>
          <w:szCs w:val="22"/>
        </w:rPr>
        <w:t>в утешении»</w:t>
      </w:r>
      <w:r w:rsidR="009A338B" w:rsidRPr="002C1693">
        <w:rPr>
          <w:rStyle w:val="a5"/>
          <w:bCs/>
          <w:color w:val="000000"/>
          <w:sz w:val="22"/>
          <w:szCs w:val="22"/>
        </w:rPr>
        <w:footnoteReference w:id="1905"/>
      </w:r>
      <w:r w:rsidRPr="002C1693">
        <w:rPr>
          <w:bCs/>
          <w:color w:val="000000"/>
          <w:sz w:val="22"/>
          <w:szCs w:val="22"/>
        </w:rPr>
        <w:t>.</w:t>
      </w:r>
    </w:p>
    <w:p w:rsidR="0001676B" w:rsidRPr="002C1693" w:rsidRDefault="0001676B" w:rsidP="00B5236F">
      <w:pPr>
        <w:numPr>
          <w:ilvl w:val="0"/>
          <w:numId w:val="380"/>
        </w:numPr>
        <w:shd w:val="clear" w:color="auto" w:fill="FFFFFF"/>
        <w:tabs>
          <w:tab w:val="decimal" w:pos="0"/>
          <w:tab w:val="left" w:pos="720"/>
        </w:tabs>
        <w:spacing w:line="238" w:lineRule="exact"/>
        <w:ind w:right="29" w:firstLine="567"/>
        <w:jc w:val="both"/>
        <w:rPr>
          <w:bCs/>
          <w:color w:val="000000"/>
          <w:spacing w:val="-7"/>
          <w:sz w:val="22"/>
          <w:szCs w:val="22"/>
        </w:rPr>
      </w:pPr>
      <w:r w:rsidRPr="002C1693">
        <w:rPr>
          <w:bCs/>
          <w:color w:val="000000"/>
          <w:spacing w:val="-5"/>
          <w:sz w:val="22"/>
          <w:szCs w:val="22"/>
        </w:rPr>
        <w:t xml:space="preserve">Некоторый великий старец ходил по пустыне и увидел двух Ангелов, сопутствовавших ему, одного с правой, другого с </w:t>
      </w:r>
      <w:r w:rsidRPr="002C1693">
        <w:rPr>
          <w:bCs/>
          <w:color w:val="000000"/>
          <w:spacing w:val="-3"/>
          <w:sz w:val="22"/>
          <w:szCs w:val="22"/>
        </w:rPr>
        <w:t>левой стороны. Ходя таким образом, они нашли труп, лежав</w:t>
      </w:r>
      <w:r w:rsidRPr="002C1693">
        <w:rPr>
          <w:bCs/>
          <w:color w:val="000000"/>
          <w:spacing w:val="-3"/>
          <w:sz w:val="22"/>
          <w:szCs w:val="22"/>
        </w:rPr>
        <w:softHyphen/>
        <w:t xml:space="preserve">ший на дороге. Старец заткнул ноздри свои, чтоб не слышать </w:t>
      </w:r>
      <w:r w:rsidRPr="002C1693">
        <w:rPr>
          <w:bCs/>
          <w:color w:val="000000"/>
          <w:spacing w:val="-4"/>
          <w:sz w:val="22"/>
          <w:szCs w:val="22"/>
        </w:rPr>
        <w:t xml:space="preserve">смрада; то же сделали и Ангелы. Когда они отошли несколько </w:t>
      </w:r>
      <w:r w:rsidRPr="002C1693">
        <w:rPr>
          <w:bCs/>
          <w:color w:val="000000"/>
          <w:spacing w:val="-5"/>
          <w:sz w:val="22"/>
          <w:szCs w:val="22"/>
        </w:rPr>
        <w:t xml:space="preserve">далее, старец сказал Ангелам: «Неужели и вы обоняли смрад?» </w:t>
      </w:r>
      <w:r w:rsidRPr="002C1693">
        <w:rPr>
          <w:bCs/>
          <w:color w:val="000000"/>
          <w:spacing w:val="-4"/>
          <w:sz w:val="22"/>
          <w:szCs w:val="22"/>
        </w:rPr>
        <w:t>Они отвечали: «Нет! подражая тебе, мы заткнули ноздри: зло</w:t>
      </w:r>
      <w:r w:rsidRPr="002C1693">
        <w:rPr>
          <w:bCs/>
          <w:color w:val="000000"/>
          <w:spacing w:val="-4"/>
          <w:sz w:val="22"/>
          <w:szCs w:val="22"/>
        </w:rPr>
        <w:softHyphen/>
        <w:t>вония этого мира мы не ощущаем; но тот смрад, который ис</w:t>
      </w:r>
      <w:r w:rsidRPr="002C1693">
        <w:rPr>
          <w:bCs/>
          <w:color w:val="000000"/>
          <w:spacing w:val="-4"/>
          <w:sz w:val="22"/>
          <w:szCs w:val="22"/>
        </w:rPr>
        <w:softHyphen/>
      </w:r>
      <w:r w:rsidRPr="002C1693">
        <w:rPr>
          <w:bCs/>
          <w:color w:val="000000"/>
          <w:spacing w:val="-3"/>
          <w:sz w:val="22"/>
          <w:szCs w:val="22"/>
        </w:rPr>
        <w:t>пускают из себя души грешников, мы обоняем»</w:t>
      </w:r>
      <w:r w:rsidR="009A338B" w:rsidRPr="002C1693">
        <w:rPr>
          <w:rStyle w:val="a5"/>
          <w:bCs/>
          <w:color w:val="000000"/>
          <w:spacing w:val="-3"/>
          <w:sz w:val="22"/>
          <w:szCs w:val="22"/>
        </w:rPr>
        <w:footnoteReference w:id="1906"/>
      </w:r>
      <w:r w:rsidRPr="002C1693">
        <w:rPr>
          <w:bCs/>
          <w:color w:val="000000"/>
          <w:spacing w:val="-3"/>
          <w:sz w:val="22"/>
          <w:szCs w:val="22"/>
        </w:rPr>
        <w:t>.</w:t>
      </w:r>
    </w:p>
    <w:p w:rsidR="0001676B" w:rsidRPr="002C1693" w:rsidRDefault="0001676B" w:rsidP="00B5236F">
      <w:pPr>
        <w:numPr>
          <w:ilvl w:val="0"/>
          <w:numId w:val="380"/>
        </w:numPr>
        <w:shd w:val="clear" w:color="auto" w:fill="FFFFFF"/>
        <w:tabs>
          <w:tab w:val="decimal" w:pos="0"/>
          <w:tab w:val="left" w:pos="720"/>
        </w:tabs>
        <w:spacing w:line="238" w:lineRule="exact"/>
        <w:ind w:right="22" w:firstLine="567"/>
        <w:jc w:val="both"/>
        <w:rPr>
          <w:bCs/>
          <w:color w:val="000000"/>
          <w:spacing w:val="-6"/>
          <w:sz w:val="22"/>
          <w:szCs w:val="22"/>
        </w:rPr>
      </w:pPr>
      <w:r w:rsidRPr="002C1693">
        <w:rPr>
          <w:bCs/>
          <w:color w:val="000000"/>
          <w:spacing w:val="-2"/>
          <w:sz w:val="22"/>
          <w:szCs w:val="22"/>
        </w:rPr>
        <w:t xml:space="preserve">Воин спросил старца: «Приемлет ли Бог покаяние?» </w:t>
      </w:r>
      <w:r w:rsidRPr="002C1693">
        <w:rPr>
          <w:bCs/>
          <w:color w:val="000000"/>
          <w:spacing w:val="-3"/>
          <w:sz w:val="22"/>
          <w:szCs w:val="22"/>
        </w:rPr>
        <w:t xml:space="preserve">Старец много говорил ему об этом назидательного и наконец </w:t>
      </w:r>
      <w:r w:rsidRPr="002C1693">
        <w:rPr>
          <w:bCs/>
          <w:color w:val="000000"/>
          <w:spacing w:val="-5"/>
          <w:sz w:val="22"/>
          <w:szCs w:val="22"/>
        </w:rPr>
        <w:t>присовокупил: «Скажи мне, любезнейший, если твой плащ бу</w:t>
      </w:r>
      <w:r w:rsidRPr="002C1693">
        <w:rPr>
          <w:bCs/>
          <w:color w:val="000000"/>
          <w:spacing w:val="-3"/>
          <w:sz w:val="22"/>
          <w:szCs w:val="22"/>
        </w:rPr>
        <w:t>дет изрублен мечами врагов, кидаешь ли ты его?» Воин отве</w:t>
      </w:r>
      <w:r w:rsidRPr="002C1693">
        <w:rPr>
          <w:bCs/>
          <w:color w:val="000000"/>
          <w:spacing w:val="-3"/>
          <w:sz w:val="22"/>
          <w:szCs w:val="22"/>
        </w:rPr>
        <w:softHyphen/>
      </w:r>
      <w:r w:rsidRPr="002C1693">
        <w:rPr>
          <w:bCs/>
          <w:color w:val="000000"/>
          <w:spacing w:val="-1"/>
          <w:sz w:val="22"/>
          <w:szCs w:val="22"/>
        </w:rPr>
        <w:t xml:space="preserve">чал: «Нет! починив, снова употребляю его». На это старец сказал: «Если ты бережешь свое платье, то неужели Бог не </w:t>
      </w:r>
      <w:r w:rsidRPr="002C1693">
        <w:rPr>
          <w:bCs/>
          <w:color w:val="000000"/>
          <w:sz w:val="22"/>
          <w:szCs w:val="22"/>
        </w:rPr>
        <w:t>будет милостив к созданию Своему»</w:t>
      </w:r>
      <w:r w:rsidR="009A338B" w:rsidRPr="002C1693">
        <w:rPr>
          <w:rStyle w:val="a5"/>
          <w:bCs/>
          <w:color w:val="000000"/>
          <w:sz w:val="22"/>
          <w:szCs w:val="22"/>
        </w:rPr>
        <w:footnoteReference w:id="1907"/>
      </w:r>
      <w:r w:rsidRPr="002C1693">
        <w:rPr>
          <w:bCs/>
          <w:color w:val="000000"/>
          <w:sz w:val="22"/>
          <w:szCs w:val="22"/>
        </w:rPr>
        <w:t>.</w:t>
      </w:r>
    </w:p>
    <w:p w:rsidR="0001676B" w:rsidRPr="002C1693" w:rsidRDefault="0001676B" w:rsidP="00B5236F">
      <w:pPr>
        <w:numPr>
          <w:ilvl w:val="0"/>
          <w:numId w:val="380"/>
        </w:numPr>
        <w:shd w:val="clear" w:color="auto" w:fill="FFFFFF"/>
        <w:tabs>
          <w:tab w:val="decimal" w:pos="0"/>
          <w:tab w:val="left" w:pos="720"/>
        </w:tabs>
        <w:spacing w:line="238" w:lineRule="exact"/>
        <w:ind w:right="11" w:firstLine="567"/>
        <w:jc w:val="both"/>
        <w:rPr>
          <w:bCs/>
          <w:color w:val="000000"/>
          <w:spacing w:val="-11"/>
          <w:sz w:val="22"/>
          <w:szCs w:val="22"/>
        </w:rPr>
      </w:pPr>
      <w:r w:rsidRPr="002C1693">
        <w:rPr>
          <w:bCs/>
          <w:color w:val="000000"/>
          <w:spacing w:val="-9"/>
          <w:sz w:val="22"/>
          <w:szCs w:val="22"/>
        </w:rPr>
        <w:t xml:space="preserve">Некоторый брат, подвергаясь бесчестию от другого брата, </w:t>
      </w:r>
      <w:r w:rsidRPr="002C1693">
        <w:rPr>
          <w:bCs/>
          <w:color w:val="000000"/>
          <w:spacing w:val="-2"/>
          <w:sz w:val="22"/>
          <w:szCs w:val="22"/>
        </w:rPr>
        <w:t>пришел и сказал об этом старцу. Старец отвечал ему: «Успо</w:t>
      </w:r>
      <w:r w:rsidRPr="002C1693">
        <w:rPr>
          <w:bCs/>
          <w:color w:val="000000"/>
          <w:spacing w:val="-2"/>
          <w:sz w:val="22"/>
          <w:szCs w:val="22"/>
        </w:rPr>
        <w:softHyphen/>
      </w:r>
      <w:r w:rsidRPr="002C1693">
        <w:rPr>
          <w:bCs/>
          <w:color w:val="000000"/>
          <w:spacing w:val="-4"/>
          <w:sz w:val="22"/>
          <w:szCs w:val="22"/>
        </w:rPr>
        <w:t xml:space="preserve">кой помышления твои тем, что брат не хочет наносить тебе </w:t>
      </w:r>
      <w:r w:rsidRPr="002C1693">
        <w:rPr>
          <w:bCs/>
          <w:color w:val="000000"/>
          <w:spacing w:val="-2"/>
          <w:sz w:val="22"/>
          <w:szCs w:val="22"/>
        </w:rPr>
        <w:t>бесчестий, но твои грехи подвергают тебя бесчестию. Во вся</w:t>
      </w:r>
      <w:r w:rsidRPr="002C1693">
        <w:rPr>
          <w:bCs/>
          <w:color w:val="000000"/>
          <w:spacing w:val="-2"/>
          <w:sz w:val="22"/>
          <w:szCs w:val="22"/>
        </w:rPr>
        <w:softHyphen/>
      </w:r>
      <w:r w:rsidRPr="002C1693">
        <w:rPr>
          <w:bCs/>
          <w:color w:val="000000"/>
          <w:spacing w:val="-4"/>
          <w:sz w:val="22"/>
          <w:szCs w:val="22"/>
        </w:rPr>
        <w:t xml:space="preserve">ком искушении, случающемся с тобою, никого не обвиняй, но </w:t>
      </w:r>
      <w:r w:rsidRPr="002C1693">
        <w:rPr>
          <w:bCs/>
          <w:color w:val="000000"/>
          <w:sz w:val="22"/>
          <w:szCs w:val="22"/>
        </w:rPr>
        <w:t>всегда говори: это случилось со мною за грехи мои»</w:t>
      </w:r>
      <w:r w:rsidR="009A338B" w:rsidRPr="002C1693">
        <w:rPr>
          <w:rStyle w:val="a5"/>
          <w:bCs/>
          <w:color w:val="000000"/>
          <w:sz w:val="22"/>
          <w:szCs w:val="22"/>
        </w:rPr>
        <w:footnoteReference w:id="1908"/>
      </w:r>
      <w:r w:rsidRPr="002C1693">
        <w:rPr>
          <w:bCs/>
          <w:color w:val="000000"/>
          <w:sz w:val="22"/>
          <w:szCs w:val="22"/>
        </w:rPr>
        <w:t>.</w:t>
      </w:r>
    </w:p>
    <w:p w:rsidR="0001676B" w:rsidRPr="002C1693" w:rsidRDefault="0001676B" w:rsidP="00B5236F">
      <w:pPr>
        <w:numPr>
          <w:ilvl w:val="0"/>
          <w:numId w:val="380"/>
        </w:numPr>
        <w:shd w:val="clear" w:color="auto" w:fill="FFFFFF"/>
        <w:tabs>
          <w:tab w:val="decimal" w:pos="0"/>
          <w:tab w:val="left" w:pos="720"/>
        </w:tabs>
        <w:spacing w:line="238" w:lineRule="exact"/>
        <w:ind w:right="7" w:firstLine="567"/>
        <w:jc w:val="both"/>
        <w:rPr>
          <w:bCs/>
          <w:color w:val="000000"/>
          <w:spacing w:val="-6"/>
          <w:sz w:val="22"/>
          <w:szCs w:val="22"/>
        </w:rPr>
      </w:pPr>
      <w:r w:rsidRPr="002C1693">
        <w:rPr>
          <w:bCs/>
          <w:color w:val="000000"/>
          <w:spacing w:val="-3"/>
          <w:sz w:val="22"/>
          <w:szCs w:val="22"/>
        </w:rPr>
        <w:t xml:space="preserve">Некоторый старец пришел к другому старцу и сказал </w:t>
      </w:r>
      <w:r w:rsidRPr="002C1693">
        <w:rPr>
          <w:bCs/>
          <w:color w:val="000000"/>
          <w:sz w:val="22"/>
          <w:szCs w:val="22"/>
        </w:rPr>
        <w:t xml:space="preserve">ему: я умер для мира. Первый отвечал на это: «Не доверь </w:t>
      </w:r>
      <w:r w:rsidRPr="002C1693">
        <w:rPr>
          <w:bCs/>
          <w:color w:val="000000"/>
          <w:spacing w:val="-2"/>
          <w:sz w:val="22"/>
          <w:szCs w:val="22"/>
        </w:rPr>
        <w:t xml:space="preserve">себе, доколе душа твоя не разлучилась с телом. Ты говоришь: </w:t>
      </w:r>
      <w:r w:rsidRPr="002C1693">
        <w:rPr>
          <w:bCs/>
          <w:color w:val="000000"/>
          <w:sz w:val="22"/>
          <w:szCs w:val="22"/>
        </w:rPr>
        <w:t>я умер; но диавол жив: козни его бесчисленны»</w:t>
      </w:r>
      <w:r w:rsidR="009A338B" w:rsidRPr="002C1693">
        <w:rPr>
          <w:rStyle w:val="a5"/>
          <w:bCs/>
          <w:color w:val="000000"/>
          <w:sz w:val="22"/>
          <w:szCs w:val="22"/>
        </w:rPr>
        <w:footnoteReference w:id="1909"/>
      </w:r>
      <w:r w:rsidRPr="002C1693">
        <w:rPr>
          <w:bCs/>
          <w:color w:val="000000"/>
          <w:sz w:val="22"/>
          <w:szCs w:val="22"/>
        </w:rPr>
        <w:t>.</w:t>
      </w:r>
    </w:p>
    <w:p w:rsidR="0001676B" w:rsidRPr="002C1693" w:rsidRDefault="0001676B" w:rsidP="00B5236F">
      <w:pPr>
        <w:shd w:val="clear" w:color="auto" w:fill="FFFFFF"/>
        <w:tabs>
          <w:tab w:val="decimal" w:pos="0"/>
          <w:tab w:val="left" w:pos="785"/>
        </w:tabs>
        <w:spacing w:line="238" w:lineRule="exact"/>
        <w:ind w:firstLine="567"/>
        <w:jc w:val="both"/>
        <w:rPr>
          <w:bCs/>
          <w:color w:val="000000"/>
          <w:spacing w:val="-3"/>
          <w:sz w:val="22"/>
          <w:szCs w:val="22"/>
        </w:rPr>
      </w:pPr>
      <w:r w:rsidRPr="002C1693">
        <w:rPr>
          <w:bCs/>
          <w:color w:val="000000"/>
          <w:spacing w:val="-6"/>
          <w:sz w:val="22"/>
          <w:szCs w:val="22"/>
        </w:rPr>
        <w:t>166.</w:t>
      </w:r>
      <w:r w:rsidRPr="002C1693">
        <w:rPr>
          <w:bCs/>
          <w:color w:val="000000"/>
          <w:sz w:val="22"/>
          <w:szCs w:val="22"/>
        </w:rPr>
        <w:tab/>
      </w:r>
      <w:r w:rsidRPr="002C1693">
        <w:rPr>
          <w:bCs/>
          <w:color w:val="000000"/>
          <w:spacing w:val="-4"/>
          <w:sz w:val="22"/>
          <w:szCs w:val="22"/>
        </w:rPr>
        <w:t>Не в дальнем расстоянии от пустыни, прилежащей к</w:t>
      </w:r>
      <w:r w:rsidR="009A338B" w:rsidRPr="002C1693">
        <w:rPr>
          <w:bCs/>
          <w:color w:val="000000"/>
          <w:spacing w:val="-4"/>
          <w:sz w:val="22"/>
          <w:szCs w:val="22"/>
        </w:rPr>
        <w:t xml:space="preserve"> </w:t>
      </w:r>
      <w:r w:rsidRPr="002C1693">
        <w:rPr>
          <w:bCs/>
          <w:color w:val="000000"/>
          <w:spacing w:val="-3"/>
          <w:sz w:val="22"/>
          <w:szCs w:val="22"/>
        </w:rPr>
        <w:t>долине, орошаемой рекою Нилом, находится много монасты</w:t>
      </w:r>
      <w:r w:rsidRPr="002C1693">
        <w:rPr>
          <w:bCs/>
          <w:color w:val="000000"/>
          <w:spacing w:val="-3"/>
          <w:sz w:val="22"/>
          <w:szCs w:val="22"/>
        </w:rPr>
        <w:softHyphen/>
        <w:t>рей; в каждом монастыре живут многие сотни монахов, кото</w:t>
      </w:r>
      <w:r w:rsidRPr="002C1693">
        <w:rPr>
          <w:bCs/>
          <w:color w:val="000000"/>
          <w:spacing w:val="-3"/>
          <w:sz w:val="22"/>
          <w:szCs w:val="22"/>
        </w:rPr>
        <w:softHyphen/>
      </w:r>
      <w:r w:rsidRPr="002C1693">
        <w:rPr>
          <w:bCs/>
          <w:color w:val="000000"/>
          <w:spacing w:val="-2"/>
          <w:sz w:val="22"/>
          <w:szCs w:val="22"/>
        </w:rPr>
        <w:t>рых все тщание заключается в том, чтоб проводить житель</w:t>
      </w:r>
      <w:r w:rsidRPr="002C1693">
        <w:rPr>
          <w:bCs/>
          <w:color w:val="000000"/>
          <w:spacing w:val="-2"/>
          <w:sz w:val="22"/>
          <w:szCs w:val="22"/>
        </w:rPr>
        <w:softHyphen/>
      </w:r>
      <w:r w:rsidRPr="002C1693">
        <w:rPr>
          <w:bCs/>
          <w:color w:val="000000"/>
          <w:spacing w:val="-4"/>
          <w:sz w:val="22"/>
          <w:szCs w:val="22"/>
        </w:rPr>
        <w:t>ство под управлением аввы, ничего не делать по своему произ</w:t>
      </w:r>
      <w:r w:rsidRPr="002C1693">
        <w:rPr>
          <w:bCs/>
          <w:color w:val="000000"/>
          <w:spacing w:val="-4"/>
          <w:sz w:val="22"/>
          <w:szCs w:val="22"/>
        </w:rPr>
        <w:softHyphen/>
      </w:r>
      <w:r w:rsidRPr="002C1693">
        <w:rPr>
          <w:bCs/>
          <w:color w:val="000000"/>
          <w:spacing w:val="-1"/>
          <w:sz w:val="22"/>
          <w:szCs w:val="22"/>
        </w:rPr>
        <w:t>волу, но во всем зависеть от его власти и указания. Если кто</w:t>
      </w:r>
      <w:r w:rsidR="009A338B" w:rsidRPr="002C1693">
        <w:rPr>
          <w:bCs/>
          <w:color w:val="000000"/>
          <w:spacing w:val="-1"/>
          <w:sz w:val="22"/>
          <w:szCs w:val="22"/>
        </w:rPr>
        <w:t xml:space="preserve"> </w:t>
      </w:r>
      <w:r w:rsidRPr="002C1693">
        <w:rPr>
          <w:bCs/>
          <w:color w:val="000000"/>
          <w:spacing w:val="-3"/>
          <w:sz w:val="22"/>
          <w:szCs w:val="22"/>
        </w:rPr>
        <w:t>из монахов поревнует жительства более возвышенного, тот</w:t>
      </w:r>
      <w:r w:rsidR="009A338B" w:rsidRPr="002C1693">
        <w:rPr>
          <w:bCs/>
          <w:color w:val="000000"/>
          <w:spacing w:val="-3"/>
          <w:sz w:val="22"/>
          <w:szCs w:val="22"/>
        </w:rPr>
        <w:t xml:space="preserve"> </w:t>
      </w:r>
      <w:r w:rsidRPr="002C1693">
        <w:rPr>
          <w:bCs/>
          <w:color w:val="000000"/>
          <w:spacing w:val="-6"/>
          <w:sz w:val="22"/>
          <w:szCs w:val="22"/>
        </w:rPr>
        <w:t>перемещается в пустыню на отшельничество, но не иначе как с</w:t>
      </w:r>
      <w:r w:rsidR="009A338B" w:rsidRPr="002C1693">
        <w:rPr>
          <w:bCs/>
          <w:color w:val="000000"/>
          <w:spacing w:val="-6"/>
          <w:sz w:val="22"/>
          <w:szCs w:val="22"/>
        </w:rPr>
        <w:t xml:space="preserve"> </w:t>
      </w:r>
      <w:r w:rsidRPr="002C1693">
        <w:rPr>
          <w:bCs/>
          <w:color w:val="000000"/>
          <w:spacing w:val="-1"/>
          <w:sz w:val="22"/>
          <w:szCs w:val="22"/>
        </w:rPr>
        <w:t>соизволения своего аввы, потому что у них первая доброде</w:t>
      </w:r>
      <w:r w:rsidRPr="002C1693">
        <w:rPr>
          <w:bCs/>
          <w:color w:val="000000"/>
          <w:spacing w:val="-3"/>
          <w:sz w:val="22"/>
          <w:szCs w:val="22"/>
        </w:rPr>
        <w:t>тель — послушание. Тем, которые удалились на жительство в</w:t>
      </w:r>
      <w:r w:rsidR="009A338B" w:rsidRPr="002C1693">
        <w:rPr>
          <w:bCs/>
          <w:color w:val="000000"/>
          <w:spacing w:val="-3"/>
          <w:sz w:val="22"/>
          <w:szCs w:val="22"/>
        </w:rPr>
        <w:t xml:space="preserve">  </w:t>
      </w:r>
      <w:r w:rsidRPr="002C1693">
        <w:rPr>
          <w:bCs/>
          <w:color w:val="000000"/>
          <w:spacing w:val="-3"/>
          <w:sz w:val="22"/>
          <w:szCs w:val="22"/>
        </w:rPr>
        <w:t xml:space="preserve">пустыню по повелению аввы, доставляется из монастыря хлеб </w:t>
      </w:r>
      <w:r w:rsidRPr="002C1693">
        <w:rPr>
          <w:bCs/>
          <w:color w:val="000000"/>
          <w:spacing w:val="-5"/>
          <w:sz w:val="22"/>
          <w:szCs w:val="22"/>
        </w:rPr>
        <w:t>и что</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еще из пищи. Случилось, что в те дни, как я пришел </w:t>
      </w:r>
      <w:r w:rsidRPr="002C1693">
        <w:rPr>
          <w:bCs/>
          <w:color w:val="000000"/>
          <w:spacing w:val="-2"/>
          <w:sz w:val="22"/>
          <w:szCs w:val="22"/>
        </w:rPr>
        <w:t>в один из упомянутых монастырей, авва послал хлеб с двумя отроками одному из отшельников, недавно отшедшему в пус</w:t>
      </w:r>
      <w:r w:rsidRPr="002C1693">
        <w:rPr>
          <w:bCs/>
          <w:color w:val="000000"/>
          <w:spacing w:val="-2"/>
          <w:sz w:val="22"/>
          <w:szCs w:val="22"/>
        </w:rPr>
        <w:softHyphen/>
        <w:t>тыню и поставившему себе хижину не более как в шести ми</w:t>
      </w:r>
      <w:r w:rsidRPr="002C1693">
        <w:rPr>
          <w:bCs/>
          <w:color w:val="000000"/>
          <w:spacing w:val="-2"/>
          <w:sz w:val="22"/>
          <w:szCs w:val="22"/>
        </w:rPr>
        <w:softHyphen/>
        <w:t xml:space="preserve">лях от монастыря. Старшему из отроков было пятнадцать, младшему двенадцать лет. Когда они возвращались назад, </w:t>
      </w:r>
      <w:r w:rsidRPr="002C1693">
        <w:rPr>
          <w:bCs/>
          <w:color w:val="000000"/>
          <w:spacing w:val="-4"/>
          <w:sz w:val="22"/>
          <w:szCs w:val="22"/>
        </w:rPr>
        <w:t>встретил их аспид</w:t>
      </w:r>
      <w:r w:rsidR="009A338B" w:rsidRPr="002C1693">
        <w:rPr>
          <w:rStyle w:val="a5"/>
          <w:bCs/>
          <w:color w:val="000000"/>
          <w:spacing w:val="-4"/>
          <w:sz w:val="22"/>
          <w:szCs w:val="22"/>
        </w:rPr>
        <w:footnoteReference w:id="1910"/>
      </w:r>
      <w:r w:rsidRPr="002C1693">
        <w:rPr>
          <w:bCs/>
          <w:color w:val="000000"/>
          <w:spacing w:val="-4"/>
          <w:sz w:val="22"/>
          <w:szCs w:val="22"/>
        </w:rPr>
        <w:t xml:space="preserve"> необыкновенной величины; они нисколько </w:t>
      </w:r>
      <w:r w:rsidRPr="002C1693">
        <w:rPr>
          <w:bCs/>
          <w:color w:val="000000"/>
          <w:spacing w:val="-6"/>
          <w:sz w:val="22"/>
          <w:szCs w:val="22"/>
        </w:rPr>
        <w:t xml:space="preserve">не испугались его, а он, как бы заговоренный обаянием, пришел </w:t>
      </w:r>
      <w:r w:rsidR="009A338B" w:rsidRPr="002C1693">
        <w:rPr>
          <w:bCs/>
          <w:color w:val="000000"/>
          <w:spacing w:val="-4"/>
          <w:sz w:val="22"/>
          <w:szCs w:val="22"/>
        </w:rPr>
        <w:t>к ногам их и</w:t>
      </w:r>
      <w:r w:rsidRPr="002C1693">
        <w:rPr>
          <w:bCs/>
          <w:color w:val="000000"/>
          <w:spacing w:val="-4"/>
          <w:sz w:val="22"/>
          <w:szCs w:val="22"/>
        </w:rPr>
        <w:t xml:space="preserve"> подклонил им свою лазуревую шею. Младший из </w:t>
      </w:r>
      <w:r w:rsidRPr="002C1693">
        <w:rPr>
          <w:bCs/>
          <w:color w:val="000000"/>
          <w:spacing w:val="-2"/>
          <w:sz w:val="22"/>
          <w:szCs w:val="22"/>
        </w:rPr>
        <w:t xml:space="preserve">отроков схватил аспида рукою, завернул в мантию и понес с </w:t>
      </w:r>
      <w:r w:rsidRPr="002C1693">
        <w:rPr>
          <w:bCs/>
          <w:color w:val="000000"/>
          <w:spacing w:val="-4"/>
          <w:sz w:val="22"/>
          <w:szCs w:val="22"/>
        </w:rPr>
        <w:t>собою; потом, вошедши в монастырь как бы победителем, раз</w:t>
      </w:r>
      <w:r w:rsidRPr="002C1693">
        <w:rPr>
          <w:bCs/>
          <w:color w:val="000000"/>
          <w:spacing w:val="-4"/>
          <w:sz w:val="22"/>
          <w:szCs w:val="22"/>
        </w:rPr>
        <w:softHyphen/>
      </w:r>
      <w:r w:rsidRPr="002C1693">
        <w:rPr>
          <w:bCs/>
          <w:color w:val="000000"/>
          <w:sz w:val="22"/>
          <w:szCs w:val="22"/>
        </w:rPr>
        <w:t xml:space="preserve">вернул мантию и не без тайного тщеславия выложил зверя </w:t>
      </w:r>
      <w:r w:rsidRPr="002C1693">
        <w:rPr>
          <w:bCs/>
          <w:color w:val="000000"/>
          <w:spacing w:val="-1"/>
          <w:sz w:val="22"/>
          <w:szCs w:val="22"/>
        </w:rPr>
        <w:t xml:space="preserve">пред братиями. Когда все превозносили веру и добродетель </w:t>
      </w:r>
      <w:r w:rsidRPr="002C1693">
        <w:rPr>
          <w:bCs/>
          <w:color w:val="000000"/>
          <w:spacing w:val="-5"/>
          <w:sz w:val="22"/>
          <w:szCs w:val="22"/>
        </w:rPr>
        <w:t>дитяти, авва, руководствуясь высшим суждением, сделал силь</w:t>
      </w:r>
      <w:r w:rsidRPr="002C1693">
        <w:rPr>
          <w:bCs/>
          <w:color w:val="000000"/>
          <w:spacing w:val="-5"/>
          <w:sz w:val="22"/>
          <w:szCs w:val="22"/>
        </w:rPr>
        <w:softHyphen/>
      </w:r>
      <w:r w:rsidRPr="002C1693">
        <w:rPr>
          <w:bCs/>
          <w:color w:val="000000"/>
          <w:spacing w:val="-1"/>
          <w:sz w:val="22"/>
          <w:szCs w:val="22"/>
        </w:rPr>
        <w:t xml:space="preserve">ный выговор отрокам за то, что они огласили совершенное </w:t>
      </w:r>
      <w:r w:rsidRPr="002C1693">
        <w:rPr>
          <w:bCs/>
          <w:color w:val="000000"/>
          <w:spacing w:val="-2"/>
          <w:sz w:val="22"/>
          <w:szCs w:val="22"/>
        </w:rPr>
        <w:t xml:space="preserve">Богом чрез них, и обоих наказал розгами, охраняя юность от </w:t>
      </w:r>
      <w:r w:rsidRPr="002C1693">
        <w:rPr>
          <w:bCs/>
          <w:color w:val="000000"/>
          <w:spacing w:val="-4"/>
          <w:sz w:val="22"/>
          <w:szCs w:val="22"/>
        </w:rPr>
        <w:t xml:space="preserve">превозношения, вразумляя их, что чудо было следствием силы Божией, а не их веры, научая их служить Богу смирением, а не </w:t>
      </w:r>
      <w:r w:rsidRPr="002C1693">
        <w:rPr>
          <w:bCs/>
          <w:color w:val="000000"/>
          <w:spacing w:val="-3"/>
          <w:sz w:val="22"/>
          <w:szCs w:val="22"/>
        </w:rPr>
        <w:t>превозношением чудесами и добродетелию, потому что лучше немощная совесть, нежели тщеславная добродетель. Отшель</w:t>
      </w:r>
      <w:r w:rsidRPr="002C1693">
        <w:rPr>
          <w:bCs/>
          <w:color w:val="000000"/>
          <w:spacing w:val="-3"/>
          <w:sz w:val="22"/>
          <w:szCs w:val="22"/>
        </w:rPr>
        <w:softHyphen/>
      </w:r>
      <w:r w:rsidRPr="002C1693">
        <w:rPr>
          <w:bCs/>
          <w:color w:val="000000"/>
          <w:spacing w:val="-4"/>
          <w:sz w:val="22"/>
          <w:szCs w:val="22"/>
        </w:rPr>
        <w:t xml:space="preserve">ник, услышав об этом, и о том, что дети подверглись опасности </w:t>
      </w:r>
      <w:r w:rsidRPr="002C1693">
        <w:rPr>
          <w:bCs/>
          <w:color w:val="000000"/>
          <w:spacing w:val="-2"/>
          <w:sz w:val="22"/>
          <w:szCs w:val="22"/>
        </w:rPr>
        <w:t xml:space="preserve">от встречи с змеем, а сами заслужили большое наказание за </w:t>
      </w:r>
      <w:r w:rsidRPr="002C1693">
        <w:rPr>
          <w:bCs/>
          <w:color w:val="000000"/>
          <w:sz w:val="22"/>
          <w:szCs w:val="22"/>
        </w:rPr>
        <w:t xml:space="preserve">победу над ним, просил авву, чтоб ему отселе ни хлеба, ни </w:t>
      </w:r>
      <w:r w:rsidRPr="002C1693">
        <w:rPr>
          <w:bCs/>
          <w:color w:val="000000"/>
          <w:spacing w:val="-3"/>
          <w:sz w:val="22"/>
          <w:szCs w:val="22"/>
        </w:rPr>
        <w:t>какой другой пищи не присылали. Таким образом уже протек</w:t>
      </w:r>
      <w:r w:rsidRPr="002C1693">
        <w:rPr>
          <w:bCs/>
          <w:color w:val="000000"/>
          <w:spacing w:val="-3"/>
          <w:sz w:val="22"/>
          <w:szCs w:val="22"/>
        </w:rPr>
        <w:softHyphen/>
      </w:r>
      <w:r w:rsidRPr="002C1693">
        <w:rPr>
          <w:bCs/>
          <w:color w:val="000000"/>
          <w:spacing w:val="-4"/>
          <w:sz w:val="22"/>
          <w:szCs w:val="22"/>
        </w:rPr>
        <w:t>ло восемь дней, в которые человек Божий подчинил себя опас</w:t>
      </w:r>
      <w:r w:rsidRPr="002C1693">
        <w:rPr>
          <w:bCs/>
          <w:color w:val="000000"/>
          <w:spacing w:val="-4"/>
          <w:sz w:val="22"/>
          <w:szCs w:val="22"/>
        </w:rPr>
        <w:softHyphen/>
      </w:r>
      <w:r w:rsidRPr="002C1693">
        <w:rPr>
          <w:bCs/>
          <w:color w:val="000000"/>
          <w:spacing w:val="-3"/>
          <w:sz w:val="22"/>
          <w:szCs w:val="22"/>
        </w:rPr>
        <w:t>ности голода. Горели члены его тела от поста, но ум, устрем</w:t>
      </w:r>
      <w:r w:rsidRPr="002C1693">
        <w:rPr>
          <w:bCs/>
          <w:color w:val="000000"/>
          <w:spacing w:val="-3"/>
          <w:sz w:val="22"/>
          <w:szCs w:val="22"/>
        </w:rPr>
        <w:softHyphen/>
      </w:r>
      <w:r w:rsidRPr="002C1693">
        <w:rPr>
          <w:bCs/>
          <w:color w:val="000000"/>
          <w:spacing w:val="-2"/>
          <w:sz w:val="22"/>
          <w:szCs w:val="22"/>
        </w:rPr>
        <w:t>ленный к небу, не ослабевал; тело изнурялось неядением, — вера пребывала непоколебимою. Между тем Святой Дух из</w:t>
      </w:r>
      <w:r w:rsidRPr="002C1693">
        <w:rPr>
          <w:bCs/>
          <w:color w:val="000000"/>
          <w:spacing w:val="-2"/>
          <w:sz w:val="22"/>
          <w:szCs w:val="22"/>
        </w:rPr>
        <w:softHyphen/>
      </w:r>
      <w:r w:rsidRPr="002C1693">
        <w:rPr>
          <w:bCs/>
          <w:color w:val="000000"/>
          <w:spacing w:val="-4"/>
          <w:sz w:val="22"/>
          <w:szCs w:val="22"/>
        </w:rPr>
        <w:t xml:space="preserve">вестил авву, чтоб он посетил ученика. Авва пошел к нему с </w:t>
      </w:r>
      <w:r w:rsidRPr="002C1693">
        <w:rPr>
          <w:bCs/>
          <w:color w:val="000000"/>
          <w:spacing w:val="-6"/>
          <w:sz w:val="22"/>
          <w:szCs w:val="22"/>
        </w:rPr>
        <w:t>чувством благочестивой заботливости узнать, чем питается под</w:t>
      </w:r>
      <w:r w:rsidRPr="002C1693">
        <w:rPr>
          <w:bCs/>
          <w:color w:val="000000"/>
          <w:spacing w:val="-6"/>
          <w:sz w:val="22"/>
          <w:szCs w:val="22"/>
        </w:rPr>
        <w:softHyphen/>
      </w:r>
      <w:r w:rsidRPr="002C1693">
        <w:rPr>
          <w:bCs/>
          <w:color w:val="000000"/>
          <w:spacing w:val="-5"/>
          <w:sz w:val="22"/>
          <w:szCs w:val="22"/>
        </w:rPr>
        <w:t xml:space="preserve">вижник благочестия, не захотевший, чтоб человеки приносили </w:t>
      </w:r>
      <w:r w:rsidRPr="002C1693">
        <w:rPr>
          <w:bCs/>
          <w:color w:val="000000"/>
          <w:spacing w:val="-2"/>
          <w:sz w:val="22"/>
          <w:szCs w:val="22"/>
        </w:rPr>
        <w:t>ему хлеб. Отшельник, увидя, что идет к нему сам старец, по</w:t>
      </w:r>
      <w:r w:rsidRPr="002C1693">
        <w:rPr>
          <w:bCs/>
          <w:color w:val="000000"/>
          <w:spacing w:val="-2"/>
          <w:sz w:val="22"/>
          <w:szCs w:val="22"/>
        </w:rPr>
        <w:softHyphen/>
        <w:t>спешно вышел ему навстречу, воздал благодарение и повел в свою хижину. Когда они вошли в келлию оба вместе, увидели корзину из пальмовых ветвей, наполненную теплыми хлеба</w:t>
      </w:r>
      <w:r w:rsidRPr="002C1693">
        <w:rPr>
          <w:bCs/>
          <w:color w:val="000000"/>
          <w:spacing w:val="-2"/>
          <w:sz w:val="22"/>
          <w:szCs w:val="22"/>
        </w:rPr>
        <w:softHyphen/>
      </w:r>
      <w:r w:rsidRPr="002C1693">
        <w:rPr>
          <w:bCs/>
          <w:color w:val="000000"/>
          <w:spacing w:val="-4"/>
          <w:sz w:val="22"/>
          <w:szCs w:val="22"/>
        </w:rPr>
        <w:t xml:space="preserve">ми; она висела, прикрепленная к перекладине. </w:t>
      </w:r>
      <w:r w:rsidR="00562631">
        <w:rPr>
          <w:bCs/>
          <w:color w:val="000000"/>
          <w:spacing w:val="-4"/>
          <w:sz w:val="22"/>
          <w:szCs w:val="22"/>
        </w:rPr>
        <w:t>Во-</w:t>
      </w:r>
      <w:r w:rsidRPr="002C1693">
        <w:rPr>
          <w:bCs/>
          <w:color w:val="000000"/>
          <w:spacing w:val="-4"/>
          <w:sz w:val="22"/>
          <w:szCs w:val="22"/>
        </w:rPr>
        <w:t xml:space="preserve">первых, они </w:t>
      </w:r>
      <w:r w:rsidRPr="002C1693">
        <w:rPr>
          <w:bCs/>
          <w:color w:val="000000"/>
          <w:sz w:val="22"/>
          <w:szCs w:val="22"/>
        </w:rPr>
        <w:t xml:space="preserve">услышали запах теплых хлебов; когда же взяли хлебы в </w:t>
      </w:r>
      <w:r w:rsidRPr="002C1693">
        <w:rPr>
          <w:bCs/>
          <w:color w:val="000000"/>
          <w:spacing w:val="-2"/>
          <w:sz w:val="22"/>
          <w:szCs w:val="22"/>
        </w:rPr>
        <w:t>руки, — хлебы оказались как бы только что испеченными, но</w:t>
      </w:r>
      <w:r w:rsidR="009A338B" w:rsidRPr="002C1693">
        <w:rPr>
          <w:bCs/>
          <w:color w:val="000000"/>
          <w:spacing w:val="-3"/>
          <w:sz w:val="22"/>
          <w:szCs w:val="22"/>
        </w:rPr>
        <w:t xml:space="preserve"> </w:t>
      </w:r>
      <w:r w:rsidRPr="002C1693">
        <w:rPr>
          <w:bCs/>
          <w:color w:val="000000"/>
          <w:spacing w:val="-4"/>
          <w:sz w:val="22"/>
          <w:szCs w:val="22"/>
        </w:rPr>
        <w:t>по наружному виду это не были хлебы египетские. Оба, приве</w:t>
      </w:r>
      <w:r w:rsidRPr="002C1693">
        <w:rPr>
          <w:bCs/>
          <w:color w:val="000000"/>
          <w:spacing w:val="-4"/>
          <w:sz w:val="22"/>
          <w:szCs w:val="22"/>
        </w:rPr>
        <w:softHyphen/>
      </w:r>
      <w:r w:rsidRPr="002C1693">
        <w:rPr>
          <w:bCs/>
          <w:color w:val="000000"/>
          <w:spacing w:val="-2"/>
          <w:sz w:val="22"/>
          <w:szCs w:val="22"/>
        </w:rPr>
        <w:t>денные в ужас, признали дар небесный; отшельник утверж</w:t>
      </w:r>
      <w:r w:rsidRPr="002C1693">
        <w:rPr>
          <w:bCs/>
          <w:color w:val="000000"/>
          <w:spacing w:val="-2"/>
          <w:sz w:val="22"/>
          <w:szCs w:val="22"/>
        </w:rPr>
        <w:softHyphen/>
      </w:r>
      <w:r w:rsidRPr="002C1693">
        <w:rPr>
          <w:bCs/>
          <w:color w:val="000000"/>
          <w:spacing w:val="-4"/>
          <w:sz w:val="22"/>
          <w:szCs w:val="22"/>
        </w:rPr>
        <w:t xml:space="preserve">дал, что дар ниспослан по причине пришествия аввы, — авва </w:t>
      </w:r>
      <w:r w:rsidRPr="002C1693">
        <w:rPr>
          <w:bCs/>
          <w:color w:val="000000"/>
          <w:spacing w:val="-3"/>
          <w:sz w:val="22"/>
          <w:szCs w:val="22"/>
        </w:rPr>
        <w:t>приписывал ниспослание дара вере и добродетели отшельни</w:t>
      </w:r>
      <w:r w:rsidRPr="002C1693">
        <w:rPr>
          <w:bCs/>
          <w:color w:val="000000"/>
          <w:spacing w:val="-3"/>
          <w:sz w:val="22"/>
          <w:szCs w:val="22"/>
        </w:rPr>
        <w:softHyphen/>
      </w:r>
      <w:r w:rsidRPr="002C1693">
        <w:rPr>
          <w:bCs/>
          <w:color w:val="000000"/>
          <w:spacing w:val="-4"/>
          <w:sz w:val="22"/>
          <w:szCs w:val="22"/>
        </w:rPr>
        <w:t xml:space="preserve">ка. Оба насладились в великой радости вкушением небесного </w:t>
      </w:r>
      <w:r w:rsidRPr="002C1693">
        <w:rPr>
          <w:bCs/>
          <w:color w:val="000000"/>
          <w:spacing w:val="-5"/>
          <w:sz w:val="22"/>
          <w:szCs w:val="22"/>
        </w:rPr>
        <w:t xml:space="preserve">хлеба. Авва, возвратясь в монастырь, пересказал это братиям; </w:t>
      </w:r>
      <w:r w:rsidRPr="002C1693">
        <w:rPr>
          <w:bCs/>
          <w:color w:val="000000"/>
          <w:spacing w:val="-4"/>
          <w:sz w:val="22"/>
          <w:szCs w:val="22"/>
        </w:rPr>
        <w:t>от поведания аввы души всех монахов возгорелись такою рев</w:t>
      </w:r>
      <w:r w:rsidRPr="002C1693">
        <w:rPr>
          <w:bCs/>
          <w:color w:val="000000"/>
          <w:spacing w:val="-5"/>
          <w:sz w:val="22"/>
          <w:szCs w:val="22"/>
        </w:rPr>
        <w:t>ностию, что все переселились бы немедленно в пустыню, в свя</w:t>
      </w:r>
      <w:r w:rsidRPr="002C1693">
        <w:rPr>
          <w:bCs/>
          <w:color w:val="000000"/>
          <w:spacing w:val="-5"/>
          <w:sz w:val="22"/>
          <w:szCs w:val="22"/>
        </w:rPr>
        <w:softHyphen/>
      </w:r>
      <w:r w:rsidRPr="002C1693">
        <w:rPr>
          <w:bCs/>
          <w:color w:val="000000"/>
          <w:sz w:val="22"/>
          <w:szCs w:val="22"/>
        </w:rPr>
        <w:t>щенное уединение</w:t>
      </w:r>
      <w:r w:rsidR="000A6E30" w:rsidRPr="002C1693">
        <w:rPr>
          <w:rStyle w:val="a5"/>
          <w:bCs/>
          <w:color w:val="000000"/>
          <w:sz w:val="22"/>
          <w:szCs w:val="22"/>
        </w:rPr>
        <w:footnoteReference w:id="1911"/>
      </w:r>
      <w:r w:rsidRPr="002C1693">
        <w:rPr>
          <w:bCs/>
          <w:color w:val="000000"/>
          <w:sz w:val="22"/>
          <w:szCs w:val="22"/>
        </w:rPr>
        <w:t>.</w:t>
      </w:r>
    </w:p>
    <w:p w:rsidR="0001676B" w:rsidRPr="002C1693" w:rsidRDefault="0001676B" w:rsidP="00B5236F">
      <w:pPr>
        <w:shd w:val="clear" w:color="auto" w:fill="FFFFFF"/>
        <w:tabs>
          <w:tab w:val="decimal" w:pos="0"/>
        </w:tabs>
        <w:spacing w:before="4" w:line="238" w:lineRule="exact"/>
        <w:ind w:firstLine="567"/>
        <w:jc w:val="both"/>
        <w:rPr>
          <w:sz w:val="22"/>
          <w:szCs w:val="22"/>
        </w:rPr>
      </w:pPr>
      <w:r w:rsidRPr="002C1693">
        <w:rPr>
          <w:bCs/>
          <w:color w:val="000000"/>
          <w:spacing w:val="-4"/>
          <w:sz w:val="22"/>
          <w:szCs w:val="22"/>
        </w:rPr>
        <w:t xml:space="preserve">167. Посетил я пустыню в расстоянии от Нила почти на двенадцать миль. Один из братии, твердо знавший местность, </w:t>
      </w:r>
      <w:r w:rsidRPr="002C1693">
        <w:rPr>
          <w:bCs/>
          <w:color w:val="000000"/>
          <w:spacing w:val="-3"/>
          <w:sz w:val="22"/>
          <w:szCs w:val="22"/>
        </w:rPr>
        <w:t>руководил меня. Мы пришли к некоторому старцу-отшель</w:t>
      </w:r>
      <w:r w:rsidRPr="002C1693">
        <w:rPr>
          <w:bCs/>
          <w:color w:val="000000"/>
          <w:spacing w:val="-3"/>
          <w:sz w:val="22"/>
          <w:szCs w:val="22"/>
        </w:rPr>
        <w:softHyphen/>
      </w:r>
      <w:r w:rsidRPr="002C1693">
        <w:rPr>
          <w:bCs/>
          <w:color w:val="000000"/>
          <w:spacing w:val="-4"/>
          <w:sz w:val="22"/>
          <w:szCs w:val="22"/>
        </w:rPr>
        <w:t xml:space="preserve">нику, жившему при подошве горы; там, а это в тех местах </w:t>
      </w:r>
      <w:r w:rsidRPr="002C1693">
        <w:rPr>
          <w:bCs/>
          <w:color w:val="000000"/>
          <w:spacing w:val="-3"/>
          <w:sz w:val="22"/>
          <w:szCs w:val="22"/>
        </w:rPr>
        <w:t>величайшая редкость, был колодезь. Старец имел вола, кото</w:t>
      </w:r>
      <w:r w:rsidRPr="002C1693">
        <w:rPr>
          <w:bCs/>
          <w:color w:val="000000"/>
          <w:spacing w:val="-3"/>
          <w:sz w:val="22"/>
          <w:szCs w:val="22"/>
        </w:rPr>
        <w:softHyphen/>
        <w:t>рого труд состоял единственно в том, что он приводил в дви</w:t>
      </w:r>
      <w:r w:rsidRPr="002C1693">
        <w:rPr>
          <w:bCs/>
          <w:color w:val="000000"/>
          <w:spacing w:val="-3"/>
          <w:sz w:val="22"/>
          <w:szCs w:val="22"/>
        </w:rPr>
        <w:softHyphen/>
      </w:r>
      <w:r w:rsidRPr="002C1693">
        <w:rPr>
          <w:bCs/>
          <w:color w:val="000000"/>
          <w:spacing w:val="-5"/>
          <w:sz w:val="22"/>
          <w:szCs w:val="22"/>
        </w:rPr>
        <w:t xml:space="preserve">жение машину из колес, поднимавшую воду вверх, потому что </w:t>
      </w:r>
      <w:r w:rsidRPr="002C1693">
        <w:rPr>
          <w:bCs/>
          <w:color w:val="000000"/>
          <w:spacing w:val="-4"/>
          <w:sz w:val="22"/>
          <w:szCs w:val="22"/>
        </w:rPr>
        <w:t xml:space="preserve">колодезь, сказывали, имел более тысячи футов глубины. Был </w:t>
      </w:r>
      <w:r w:rsidRPr="002C1693">
        <w:rPr>
          <w:bCs/>
          <w:color w:val="000000"/>
          <w:spacing w:val="-5"/>
          <w:sz w:val="22"/>
          <w:szCs w:val="22"/>
        </w:rPr>
        <w:t>тут и огород, обиловавший множеством овощей, в явное проти</w:t>
      </w:r>
      <w:r w:rsidRPr="002C1693">
        <w:rPr>
          <w:bCs/>
          <w:color w:val="000000"/>
          <w:spacing w:val="-5"/>
          <w:sz w:val="22"/>
          <w:szCs w:val="22"/>
        </w:rPr>
        <w:softHyphen/>
      </w:r>
      <w:r w:rsidRPr="002C1693">
        <w:rPr>
          <w:bCs/>
          <w:color w:val="000000"/>
          <w:spacing w:val="-4"/>
          <w:sz w:val="22"/>
          <w:szCs w:val="22"/>
        </w:rPr>
        <w:t xml:space="preserve">воречие пустынной природе, где повсюду голый песок, где все </w:t>
      </w:r>
      <w:r w:rsidRPr="002C1693">
        <w:rPr>
          <w:bCs/>
          <w:color w:val="000000"/>
          <w:spacing w:val="-3"/>
          <w:sz w:val="22"/>
          <w:szCs w:val="22"/>
        </w:rPr>
        <w:t>выжжено солнцем, где никакое семя не может пустить корня. Искусство святого мужа, его общий труд с животным совер</w:t>
      </w:r>
      <w:r w:rsidRPr="002C1693">
        <w:rPr>
          <w:bCs/>
          <w:color w:val="000000"/>
          <w:spacing w:val="-3"/>
          <w:sz w:val="22"/>
          <w:szCs w:val="22"/>
        </w:rPr>
        <w:softHyphen/>
        <w:t xml:space="preserve">шили это, можно сказать, чудо: учащенное поливание водою </w:t>
      </w:r>
      <w:r w:rsidRPr="002C1693">
        <w:rPr>
          <w:bCs/>
          <w:color w:val="000000"/>
          <w:spacing w:val="-2"/>
          <w:sz w:val="22"/>
          <w:szCs w:val="22"/>
        </w:rPr>
        <w:t xml:space="preserve">доставило песку такую тучность и силу, что и живость зелени </w:t>
      </w:r>
      <w:r w:rsidRPr="002C1693">
        <w:rPr>
          <w:bCs/>
          <w:color w:val="000000"/>
          <w:spacing w:val="-3"/>
          <w:sz w:val="22"/>
          <w:szCs w:val="22"/>
        </w:rPr>
        <w:t>и плодородие садика видели мы достойными удивления. Ого</w:t>
      </w:r>
      <w:r w:rsidRPr="002C1693">
        <w:rPr>
          <w:bCs/>
          <w:color w:val="000000"/>
          <w:spacing w:val="-3"/>
          <w:sz w:val="22"/>
          <w:szCs w:val="22"/>
        </w:rPr>
        <w:softHyphen/>
      </w:r>
      <w:r w:rsidRPr="002C1693">
        <w:rPr>
          <w:bCs/>
          <w:color w:val="000000"/>
          <w:spacing w:val="-4"/>
          <w:sz w:val="22"/>
          <w:szCs w:val="22"/>
        </w:rPr>
        <w:t>родом пропитывались и вол и господин его; и нам предложил святой трапезу из разных овощей. После ужина, при наступле</w:t>
      </w:r>
      <w:r w:rsidRPr="002C1693">
        <w:rPr>
          <w:bCs/>
          <w:color w:val="000000"/>
          <w:spacing w:val="-4"/>
          <w:sz w:val="22"/>
          <w:szCs w:val="22"/>
        </w:rPr>
        <w:softHyphen/>
        <w:t xml:space="preserve">нии вечера, он пригласил нас пройти к пальмовому дереву, </w:t>
      </w:r>
      <w:r w:rsidRPr="002C1693">
        <w:rPr>
          <w:bCs/>
          <w:color w:val="000000"/>
          <w:spacing w:val="-3"/>
          <w:sz w:val="22"/>
          <w:szCs w:val="22"/>
        </w:rPr>
        <w:t xml:space="preserve">отстоявшему от его келлии почти на две мили; плоды этого </w:t>
      </w:r>
      <w:r w:rsidRPr="002C1693">
        <w:rPr>
          <w:bCs/>
          <w:color w:val="000000"/>
          <w:spacing w:val="-4"/>
          <w:sz w:val="22"/>
          <w:szCs w:val="22"/>
        </w:rPr>
        <w:t>Дерева он употреблял в пищу. В пустыне, хотя изредка, встре</w:t>
      </w:r>
      <w:r w:rsidRPr="002C1693">
        <w:rPr>
          <w:bCs/>
          <w:color w:val="000000"/>
          <w:spacing w:val="-4"/>
          <w:sz w:val="22"/>
          <w:szCs w:val="22"/>
        </w:rPr>
        <w:softHyphen/>
      </w:r>
      <w:r w:rsidRPr="002C1693">
        <w:rPr>
          <w:bCs/>
          <w:color w:val="000000"/>
          <w:spacing w:val="-3"/>
          <w:sz w:val="22"/>
          <w:szCs w:val="22"/>
        </w:rPr>
        <w:t>чаются финики; производит ли их исстари почва, или зарож</w:t>
      </w:r>
      <w:r w:rsidRPr="002C1693">
        <w:rPr>
          <w:bCs/>
          <w:color w:val="000000"/>
          <w:spacing w:val="-3"/>
          <w:sz w:val="22"/>
          <w:szCs w:val="22"/>
        </w:rPr>
        <w:softHyphen/>
      </w:r>
      <w:r w:rsidRPr="002C1693">
        <w:rPr>
          <w:bCs/>
          <w:color w:val="000000"/>
          <w:sz w:val="22"/>
          <w:szCs w:val="22"/>
        </w:rPr>
        <w:t xml:space="preserve">даются они от действия солнечных лучей, не знаю. Может </w:t>
      </w:r>
      <w:r w:rsidRPr="002C1693">
        <w:rPr>
          <w:bCs/>
          <w:color w:val="000000"/>
          <w:spacing w:val="-4"/>
          <w:sz w:val="22"/>
          <w:szCs w:val="22"/>
        </w:rPr>
        <w:t xml:space="preserve">быть, Бог, провидевший, что впоследствии некоторые святые </w:t>
      </w:r>
      <w:r w:rsidRPr="002C1693">
        <w:rPr>
          <w:bCs/>
          <w:color w:val="000000"/>
          <w:spacing w:val="-6"/>
          <w:sz w:val="22"/>
          <w:szCs w:val="22"/>
        </w:rPr>
        <w:t xml:space="preserve">будут обитать в этой пустыне, приготовил пальмы для питания рабов Своих; приводит к такой мысли то, что в большей части </w:t>
      </w:r>
      <w:r w:rsidRPr="002C1693">
        <w:rPr>
          <w:bCs/>
          <w:color w:val="000000"/>
          <w:spacing w:val="-5"/>
          <w:sz w:val="22"/>
          <w:szCs w:val="22"/>
        </w:rPr>
        <w:t>сокровенных пустынь этой страны растут пальмы, производя</w:t>
      </w:r>
      <w:r w:rsidRPr="002C1693">
        <w:rPr>
          <w:bCs/>
          <w:color w:val="000000"/>
          <w:spacing w:val="-5"/>
          <w:sz w:val="22"/>
          <w:szCs w:val="22"/>
        </w:rPr>
        <w:softHyphen/>
      </w:r>
      <w:r w:rsidRPr="002C1693">
        <w:rPr>
          <w:bCs/>
          <w:color w:val="000000"/>
          <w:spacing w:val="-4"/>
          <w:sz w:val="22"/>
          <w:szCs w:val="22"/>
        </w:rPr>
        <w:t>щие множество фиников, между тем как плодоносных деревь</w:t>
      </w:r>
      <w:r w:rsidRPr="002C1693">
        <w:rPr>
          <w:bCs/>
          <w:color w:val="000000"/>
          <w:spacing w:val="-4"/>
          <w:sz w:val="22"/>
          <w:szCs w:val="22"/>
        </w:rPr>
        <w:softHyphen/>
      </w:r>
      <w:r w:rsidRPr="002C1693">
        <w:rPr>
          <w:bCs/>
          <w:color w:val="000000"/>
          <w:sz w:val="22"/>
          <w:szCs w:val="22"/>
        </w:rPr>
        <w:t xml:space="preserve">ев других пород вовсе не имеется. Приведенные хозяином </w:t>
      </w:r>
      <w:r w:rsidRPr="002C1693">
        <w:rPr>
          <w:bCs/>
          <w:color w:val="000000"/>
          <w:spacing w:val="-4"/>
          <w:sz w:val="22"/>
          <w:szCs w:val="22"/>
        </w:rPr>
        <w:t>нашим к пальме, мы нашли при ней льва. Увидев его, я и брат</w:t>
      </w:r>
      <w:r w:rsidR="000A6E30" w:rsidRPr="002C1693">
        <w:rPr>
          <w:sz w:val="22"/>
          <w:szCs w:val="22"/>
        </w:rPr>
        <w:t xml:space="preserve"> </w:t>
      </w:r>
      <w:r w:rsidRPr="002C1693">
        <w:rPr>
          <w:bCs/>
          <w:color w:val="000000"/>
          <w:spacing w:val="-6"/>
          <w:sz w:val="22"/>
          <w:szCs w:val="22"/>
        </w:rPr>
        <w:t>из монастыря, руководитель мой по пустыне, испугались, а свя</w:t>
      </w:r>
      <w:r w:rsidRPr="002C1693">
        <w:rPr>
          <w:bCs/>
          <w:color w:val="000000"/>
          <w:spacing w:val="-6"/>
          <w:sz w:val="22"/>
          <w:szCs w:val="22"/>
        </w:rPr>
        <w:softHyphen/>
      </w:r>
      <w:r w:rsidRPr="002C1693">
        <w:rPr>
          <w:bCs/>
          <w:color w:val="000000"/>
          <w:spacing w:val="-4"/>
          <w:sz w:val="22"/>
          <w:szCs w:val="22"/>
        </w:rPr>
        <w:t>той свободно подошел ко льву; хотя с трепетом, но и мы после</w:t>
      </w:r>
      <w:r w:rsidRPr="002C1693">
        <w:rPr>
          <w:bCs/>
          <w:color w:val="000000"/>
          <w:spacing w:val="-4"/>
          <w:sz w:val="22"/>
          <w:szCs w:val="22"/>
        </w:rPr>
        <w:softHyphen/>
      </w:r>
      <w:r w:rsidRPr="002C1693">
        <w:rPr>
          <w:bCs/>
          <w:color w:val="000000"/>
          <w:sz w:val="22"/>
          <w:szCs w:val="22"/>
        </w:rPr>
        <w:t xml:space="preserve">довали за святым. По его повелению зверь тихо отошел и </w:t>
      </w:r>
      <w:r w:rsidRPr="002C1693">
        <w:rPr>
          <w:bCs/>
          <w:color w:val="000000"/>
          <w:spacing w:val="-1"/>
          <w:sz w:val="22"/>
          <w:szCs w:val="22"/>
        </w:rPr>
        <w:t xml:space="preserve">стал, ожидая, доколе старец наберет плодов с ветвей дерева. </w:t>
      </w:r>
      <w:r w:rsidRPr="002C1693">
        <w:rPr>
          <w:bCs/>
          <w:color w:val="000000"/>
          <w:spacing w:val="-7"/>
          <w:sz w:val="22"/>
          <w:szCs w:val="22"/>
        </w:rPr>
        <w:t xml:space="preserve">Когда он наполнил руку плодами, зверь подбежал, принял пищу </w:t>
      </w:r>
      <w:r w:rsidRPr="002C1693">
        <w:rPr>
          <w:bCs/>
          <w:color w:val="000000"/>
          <w:spacing w:val="-5"/>
          <w:sz w:val="22"/>
          <w:szCs w:val="22"/>
        </w:rPr>
        <w:t xml:space="preserve">кротко, скромнее всякого домашнего животного. Употребив ее, </w:t>
      </w:r>
      <w:r w:rsidRPr="002C1693">
        <w:rPr>
          <w:bCs/>
          <w:color w:val="000000"/>
          <w:spacing w:val="-2"/>
          <w:sz w:val="22"/>
          <w:szCs w:val="22"/>
        </w:rPr>
        <w:t>он ушел; смотря на это, мы все еще дрожали от страха, и зак</w:t>
      </w:r>
      <w:r w:rsidRPr="002C1693">
        <w:rPr>
          <w:bCs/>
          <w:color w:val="000000"/>
          <w:spacing w:val="-2"/>
          <w:sz w:val="22"/>
          <w:szCs w:val="22"/>
        </w:rPr>
        <w:softHyphen/>
      </w:r>
      <w:r w:rsidRPr="002C1693">
        <w:rPr>
          <w:bCs/>
          <w:color w:val="000000"/>
          <w:spacing w:val="-3"/>
          <w:sz w:val="22"/>
          <w:szCs w:val="22"/>
        </w:rPr>
        <w:t xml:space="preserve">лючили из созерцаемого нами зрелища и о силе веры старца и </w:t>
      </w:r>
      <w:r w:rsidRPr="002C1693">
        <w:rPr>
          <w:bCs/>
          <w:color w:val="000000"/>
          <w:sz w:val="22"/>
          <w:szCs w:val="22"/>
        </w:rPr>
        <w:t>о нашей немощи</w:t>
      </w:r>
      <w:r w:rsidR="000A6E30" w:rsidRPr="002C1693">
        <w:rPr>
          <w:rStyle w:val="a5"/>
          <w:bCs/>
          <w:color w:val="000000"/>
          <w:sz w:val="22"/>
          <w:szCs w:val="22"/>
        </w:rPr>
        <w:footnoteReference w:id="1912"/>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168. Видели мы и другого чудного мужа. Он жил в малень</w:t>
      </w:r>
      <w:r w:rsidRPr="002C1693">
        <w:rPr>
          <w:bCs/>
          <w:color w:val="000000"/>
          <w:spacing w:val="-2"/>
          <w:sz w:val="22"/>
          <w:szCs w:val="22"/>
        </w:rPr>
        <w:softHyphen/>
      </w:r>
      <w:r w:rsidRPr="002C1693">
        <w:rPr>
          <w:bCs/>
          <w:color w:val="000000"/>
          <w:spacing w:val="-3"/>
          <w:sz w:val="22"/>
          <w:szCs w:val="22"/>
        </w:rPr>
        <w:t>кой пещере, в которой возможно было помещаться только од</w:t>
      </w:r>
      <w:r w:rsidRPr="002C1693">
        <w:rPr>
          <w:bCs/>
          <w:color w:val="000000"/>
          <w:spacing w:val="-3"/>
          <w:sz w:val="22"/>
          <w:szCs w:val="22"/>
        </w:rPr>
        <w:softHyphen/>
      </w:r>
      <w:r w:rsidRPr="002C1693">
        <w:rPr>
          <w:bCs/>
          <w:color w:val="000000"/>
          <w:spacing w:val="-1"/>
          <w:sz w:val="22"/>
          <w:szCs w:val="22"/>
        </w:rPr>
        <w:t>ному человеку. К нему во время его трапезы обыкла прихо</w:t>
      </w:r>
      <w:r w:rsidRPr="002C1693">
        <w:rPr>
          <w:bCs/>
          <w:color w:val="000000"/>
          <w:spacing w:val="-1"/>
          <w:sz w:val="22"/>
          <w:szCs w:val="22"/>
        </w:rPr>
        <w:softHyphen/>
      </w:r>
      <w:r w:rsidRPr="002C1693">
        <w:rPr>
          <w:bCs/>
          <w:color w:val="000000"/>
          <w:spacing w:val="-4"/>
          <w:sz w:val="22"/>
          <w:szCs w:val="22"/>
        </w:rPr>
        <w:t xml:space="preserve">дить волчица, и редко когда зверь этот ошибался, не попадал в </w:t>
      </w:r>
      <w:r w:rsidRPr="002C1693">
        <w:rPr>
          <w:bCs/>
          <w:color w:val="000000"/>
          <w:spacing w:val="-3"/>
          <w:sz w:val="22"/>
          <w:szCs w:val="22"/>
        </w:rPr>
        <w:t>обычный час употребления пищи. Ожидала волчица всегда у входа в пещеру столь долго, доколе пустынник не выносил ей остатков от трапезы своей; тогда она лизала его руки и уходи</w:t>
      </w:r>
      <w:r w:rsidRPr="002C1693">
        <w:rPr>
          <w:bCs/>
          <w:color w:val="000000"/>
          <w:spacing w:val="-3"/>
          <w:sz w:val="22"/>
          <w:szCs w:val="22"/>
        </w:rPr>
        <w:softHyphen/>
      </w:r>
      <w:r w:rsidRPr="002C1693">
        <w:rPr>
          <w:bCs/>
          <w:color w:val="000000"/>
          <w:spacing w:val="-5"/>
          <w:sz w:val="22"/>
          <w:szCs w:val="22"/>
        </w:rPr>
        <w:t xml:space="preserve">ла, как бы исполнив долг свой и получив утешение. Случилось, </w:t>
      </w:r>
      <w:r w:rsidRPr="002C1693">
        <w:rPr>
          <w:bCs/>
          <w:color w:val="000000"/>
          <w:spacing w:val="-3"/>
          <w:sz w:val="22"/>
          <w:szCs w:val="22"/>
        </w:rPr>
        <w:t xml:space="preserve">что святой отлучился на довольно продолжительное время из </w:t>
      </w:r>
      <w:r w:rsidRPr="002C1693">
        <w:rPr>
          <w:bCs/>
          <w:color w:val="000000"/>
          <w:spacing w:val="-2"/>
          <w:sz w:val="22"/>
          <w:szCs w:val="22"/>
        </w:rPr>
        <w:t xml:space="preserve">пещеры, провожая посетителя — брата, и возвратился только </w:t>
      </w:r>
      <w:r w:rsidRPr="002C1693">
        <w:rPr>
          <w:bCs/>
          <w:color w:val="000000"/>
          <w:sz w:val="22"/>
          <w:szCs w:val="22"/>
        </w:rPr>
        <w:t xml:space="preserve">к ночи. В этот промежуток приходила волчица к обычному </w:t>
      </w:r>
      <w:r w:rsidRPr="002C1693">
        <w:rPr>
          <w:bCs/>
          <w:color w:val="000000"/>
          <w:spacing w:val="-4"/>
          <w:sz w:val="22"/>
          <w:szCs w:val="22"/>
        </w:rPr>
        <w:t>часу трапезы. Ощутив, что келлия пуста, что господин ее нахо</w:t>
      </w:r>
      <w:r w:rsidRPr="002C1693">
        <w:rPr>
          <w:bCs/>
          <w:color w:val="000000"/>
          <w:spacing w:val="-5"/>
          <w:sz w:val="22"/>
          <w:szCs w:val="22"/>
        </w:rPr>
        <w:t xml:space="preserve">дится в отсутствии, она вошла в пещеру, тщательно отыскивая </w:t>
      </w:r>
      <w:r w:rsidRPr="002C1693">
        <w:rPr>
          <w:bCs/>
          <w:color w:val="000000"/>
          <w:spacing w:val="-3"/>
          <w:sz w:val="22"/>
          <w:szCs w:val="22"/>
        </w:rPr>
        <w:t xml:space="preserve">обитателя. В пещере висела корзинка из пальмовых ветвей с </w:t>
      </w:r>
      <w:r w:rsidRPr="002C1693">
        <w:rPr>
          <w:bCs/>
          <w:color w:val="000000"/>
          <w:sz w:val="22"/>
          <w:szCs w:val="22"/>
        </w:rPr>
        <w:t>пятью хлебами. Из этих хлебов один волчица достала и съе</w:t>
      </w:r>
      <w:r w:rsidRPr="002C1693">
        <w:rPr>
          <w:bCs/>
          <w:color w:val="000000"/>
          <w:spacing w:val="-3"/>
          <w:sz w:val="22"/>
          <w:szCs w:val="22"/>
        </w:rPr>
        <w:t>ла; затем, совершив преступление, ушла. Пустынник, возвра</w:t>
      </w:r>
      <w:r w:rsidRPr="002C1693">
        <w:rPr>
          <w:bCs/>
          <w:color w:val="000000"/>
          <w:spacing w:val="-3"/>
          <w:sz w:val="22"/>
          <w:szCs w:val="22"/>
        </w:rPr>
        <w:softHyphen/>
      </w:r>
      <w:r w:rsidRPr="002C1693">
        <w:rPr>
          <w:bCs/>
          <w:color w:val="000000"/>
          <w:spacing w:val="-2"/>
          <w:sz w:val="22"/>
          <w:szCs w:val="22"/>
        </w:rPr>
        <w:t xml:space="preserve">тившись, увидел, что корзинка повреждена и что недостает </w:t>
      </w:r>
      <w:r w:rsidRPr="002C1693">
        <w:rPr>
          <w:bCs/>
          <w:color w:val="000000"/>
          <w:spacing w:val="-1"/>
          <w:sz w:val="22"/>
          <w:szCs w:val="22"/>
        </w:rPr>
        <w:t xml:space="preserve">одного хлеба. По оставшимся крохам от съеденного хлеба он </w:t>
      </w:r>
      <w:r w:rsidRPr="002C1693">
        <w:rPr>
          <w:bCs/>
          <w:color w:val="000000"/>
          <w:spacing w:val="-3"/>
          <w:sz w:val="22"/>
          <w:szCs w:val="22"/>
        </w:rPr>
        <w:t>легко угадал виновного. Справедливость подозрения подтвер</w:t>
      </w:r>
      <w:r w:rsidRPr="002C1693">
        <w:rPr>
          <w:bCs/>
          <w:color w:val="000000"/>
          <w:spacing w:val="-3"/>
          <w:sz w:val="22"/>
          <w:szCs w:val="22"/>
        </w:rPr>
        <w:softHyphen/>
        <w:t>дилась последствиями: в следующие дни волчица не приходи</w:t>
      </w:r>
      <w:r w:rsidRPr="002C1693">
        <w:rPr>
          <w:bCs/>
          <w:color w:val="000000"/>
          <w:spacing w:val="-3"/>
          <w:sz w:val="22"/>
          <w:szCs w:val="22"/>
        </w:rPr>
        <w:softHyphen/>
      </w:r>
      <w:r w:rsidRPr="002C1693">
        <w:rPr>
          <w:bCs/>
          <w:color w:val="000000"/>
          <w:spacing w:val="-2"/>
          <w:sz w:val="22"/>
          <w:szCs w:val="22"/>
        </w:rPr>
        <w:t xml:space="preserve">ла по обычаю своему, не решаясь в сознании дерзновенного </w:t>
      </w:r>
      <w:r w:rsidRPr="002C1693">
        <w:rPr>
          <w:bCs/>
          <w:color w:val="000000"/>
          <w:spacing w:val="-3"/>
          <w:sz w:val="22"/>
          <w:szCs w:val="22"/>
        </w:rPr>
        <w:t>поступка прийти к тому, кому она нанесла оскорбление. Пре</w:t>
      </w:r>
      <w:r w:rsidRPr="002C1693">
        <w:rPr>
          <w:bCs/>
          <w:color w:val="000000"/>
          <w:spacing w:val="-3"/>
          <w:sz w:val="22"/>
          <w:szCs w:val="22"/>
        </w:rPr>
        <w:softHyphen/>
      </w:r>
      <w:r w:rsidRPr="002C1693">
        <w:rPr>
          <w:bCs/>
          <w:color w:val="000000"/>
          <w:spacing w:val="-4"/>
          <w:sz w:val="22"/>
          <w:szCs w:val="22"/>
        </w:rPr>
        <w:t xml:space="preserve">рванное знакомство с воспитанницею огорчало пустынника. </w:t>
      </w:r>
      <w:r w:rsidRPr="002C1693">
        <w:rPr>
          <w:bCs/>
          <w:color w:val="000000"/>
          <w:spacing w:val="-5"/>
          <w:sz w:val="22"/>
          <w:szCs w:val="22"/>
        </w:rPr>
        <w:t>Призванная его молитвами, она, по прошествии семи дней, воз</w:t>
      </w:r>
      <w:r w:rsidRPr="002C1693">
        <w:rPr>
          <w:bCs/>
          <w:color w:val="000000"/>
          <w:spacing w:val="-5"/>
          <w:sz w:val="22"/>
          <w:szCs w:val="22"/>
        </w:rPr>
        <w:softHyphen/>
      </w:r>
      <w:r w:rsidRPr="002C1693">
        <w:rPr>
          <w:bCs/>
          <w:color w:val="000000"/>
          <w:spacing w:val="-3"/>
          <w:sz w:val="22"/>
          <w:szCs w:val="22"/>
        </w:rPr>
        <w:t xml:space="preserve">вратилась и села по обычаю пред пещерою в то время, как пустынник употреблял пищу. Однако, смотрите, какова была стыдливость кающейся! Волчица не осмелилась подойти так </w:t>
      </w:r>
      <w:r w:rsidRPr="002C1693">
        <w:rPr>
          <w:bCs/>
          <w:color w:val="000000"/>
          <w:spacing w:val="-2"/>
          <w:sz w:val="22"/>
          <w:szCs w:val="22"/>
        </w:rPr>
        <w:t xml:space="preserve">близко, как подходила прежде, но сидела вдали, опустив глаза </w:t>
      </w:r>
      <w:r w:rsidRPr="002C1693">
        <w:rPr>
          <w:bCs/>
          <w:color w:val="000000"/>
          <w:spacing w:val="-3"/>
          <w:sz w:val="22"/>
          <w:szCs w:val="22"/>
        </w:rPr>
        <w:t xml:space="preserve">в землю по причине глубокого стыда, чем ясно выражала, что </w:t>
      </w:r>
      <w:r w:rsidRPr="002C1693">
        <w:rPr>
          <w:bCs/>
          <w:color w:val="000000"/>
          <w:spacing w:val="-4"/>
          <w:sz w:val="22"/>
          <w:szCs w:val="22"/>
        </w:rPr>
        <w:t>просит прощения. Пустынник, сжалившись над нею, приказал</w:t>
      </w:r>
      <w:r w:rsidR="000A6E30" w:rsidRPr="002C1693">
        <w:rPr>
          <w:sz w:val="22"/>
          <w:szCs w:val="22"/>
        </w:rPr>
        <w:t xml:space="preserve"> </w:t>
      </w:r>
      <w:r w:rsidRPr="002C1693">
        <w:rPr>
          <w:bCs/>
          <w:color w:val="000000"/>
          <w:spacing w:val="-2"/>
          <w:sz w:val="22"/>
          <w:szCs w:val="22"/>
        </w:rPr>
        <w:t>ей подойти ближе и, ласково погладив рукою по голове пе</w:t>
      </w:r>
      <w:r w:rsidRPr="002C1693">
        <w:rPr>
          <w:bCs/>
          <w:color w:val="000000"/>
          <w:spacing w:val="-2"/>
          <w:sz w:val="22"/>
          <w:szCs w:val="22"/>
        </w:rPr>
        <w:softHyphen/>
      </w:r>
      <w:r w:rsidRPr="002C1693">
        <w:rPr>
          <w:bCs/>
          <w:color w:val="000000"/>
          <w:spacing w:val="-4"/>
          <w:sz w:val="22"/>
          <w:szCs w:val="22"/>
        </w:rPr>
        <w:t xml:space="preserve">чальную, угостил ее удвоенным количеством хлеба. Получив </w:t>
      </w:r>
      <w:r w:rsidRPr="002C1693">
        <w:rPr>
          <w:bCs/>
          <w:color w:val="000000"/>
          <w:spacing w:val="-5"/>
          <w:sz w:val="22"/>
          <w:szCs w:val="22"/>
        </w:rPr>
        <w:t xml:space="preserve">прощение, волчица развеселилась и снова начала исполнять </w:t>
      </w:r>
      <w:r w:rsidRPr="002C1693">
        <w:rPr>
          <w:bCs/>
          <w:color w:val="000000"/>
          <w:spacing w:val="-3"/>
          <w:sz w:val="22"/>
          <w:szCs w:val="22"/>
        </w:rPr>
        <w:t>принятую ею на себя обязанность — посещать пустынножи</w:t>
      </w:r>
      <w:r w:rsidRPr="002C1693">
        <w:rPr>
          <w:bCs/>
          <w:color w:val="000000"/>
          <w:spacing w:val="-3"/>
          <w:sz w:val="22"/>
          <w:szCs w:val="22"/>
        </w:rPr>
        <w:softHyphen/>
      </w:r>
      <w:r w:rsidRPr="002C1693">
        <w:rPr>
          <w:bCs/>
          <w:color w:val="000000"/>
          <w:spacing w:val="-4"/>
          <w:sz w:val="22"/>
          <w:szCs w:val="22"/>
        </w:rPr>
        <w:t xml:space="preserve">теля. Воззрим и в этом отношении на силу Христа, Которому </w:t>
      </w:r>
      <w:r w:rsidRPr="002C1693">
        <w:rPr>
          <w:bCs/>
          <w:color w:val="000000"/>
          <w:spacing w:val="-3"/>
          <w:sz w:val="22"/>
          <w:szCs w:val="22"/>
        </w:rPr>
        <w:t>повинуется все, даже лишенное разума, пред Которым укро</w:t>
      </w:r>
      <w:r w:rsidRPr="002C1693">
        <w:rPr>
          <w:bCs/>
          <w:color w:val="000000"/>
          <w:spacing w:val="-3"/>
          <w:sz w:val="22"/>
          <w:szCs w:val="22"/>
        </w:rPr>
        <w:softHyphen/>
        <w:t>щается все зверское: волчица находится в услужении! волчи</w:t>
      </w:r>
      <w:r w:rsidRPr="002C1693">
        <w:rPr>
          <w:bCs/>
          <w:color w:val="000000"/>
          <w:spacing w:val="-3"/>
          <w:sz w:val="22"/>
          <w:szCs w:val="22"/>
        </w:rPr>
        <w:softHyphen/>
      </w:r>
      <w:r w:rsidRPr="002C1693">
        <w:rPr>
          <w:bCs/>
          <w:color w:val="000000"/>
          <w:spacing w:val="-4"/>
          <w:sz w:val="22"/>
          <w:szCs w:val="22"/>
        </w:rPr>
        <w:t xml:space="preserve">ца сознается в согрешении воровством! волчица подчиняется действию стыда по причине </w:t>
      </w:r>
      <w:r w:rsidR="000A6E30" w:rsidRPr="002C1693">
        <w:rPr>
          <w:bCs/>
          <w:color w:val="000000"/>
          <w:spacing w:val="-4"/>
          <w:sz w:val="22"/>
          <w:szCs w:val="22"/>
        </w:rPr>
        <w:t>сознания! призванная, она прихо</w:t>
      </w:r>
      <w:r w:rsidRPr="002C1693">
        <w:rPr>
          <w:bCs/>
          <w:color w:val="000000"/>
          <w:spacing w:val="-4"/>
          <w:sz w:val="22"/>
          <w:szCs w:val="22"/>
        </w:rPr>
        <w:t xml:space="preserve">дит, подставляет голову, понимает, что ей подано прощение, подобно тому, как ощутила стыд от впадения в погрешность. </w:t>
      </w:r>
      <w:r w:rsidRPr="002C1693">
        <w:rPr>
          <w:bCs/>
          <w:color w:val="000000"/>
          <w:spacing w:val="-2"/>
          <w:sz w:val="22"/>
          <w:szCs w:val="22"/>
        </w:rPr>
        <w:t xml:space="preserve">Это — Твоя сила, Христос! Это Твои чудеса, Христос! Тебе </w:t>
      </w:r>
      <w:r w:rsidRPr="002C1693">
        <w:rPr>
          <w:bCs/>
          <w:color w:val="000000"/>
          <w:spacing w:val="-5"/>
          <w:sz w:val="22"/>
          <w:szCs w:val="22"/>
        </w:rPr>
        <w:t>принадлежат дивные дела, совершаемые служителями Твоими во имя Твое! То достойно неутешного плача, что звери ощуща</w:t>
      </w:r>
      <w:r w:rsidRPr="002C1693">
        <w:rPr>
          <w:bCs/>
          <w:color w:val="000000"/>
          <w:spacing w:val="-5"/>
          <w:sz w:val="22"/>
          <w:szCs w:val="22"/>
        </w:rPr>
        <w:softHyphen/>
      </w:r>
      <w:r w:rsidRPr="002C1693">
        <w:rPr>
          <w:bCs/>
          <w:color w:val="000000"/>
          <w:spacing w:val="-2"/>
          <w:sz w:val="22"/>
          <w:szCs w:val="22"/>
        </w:rPr>
        <w:t>ют Твое величие, — не ощущают его человеки!</w:t>
      </w:r>
      <w:r w:rsidR="000A6E30" w:rsidRPr="002C1693">
        <w:rPr>
          <w:rStyle w:val="a5"/>
          <w:bCs/>
          <w:color w:val="000000"/>
          <w:spacing w:val="-2"/>
          <w:sz w:val="22"/>
          <w:szCs w:val="22"/>
        </w:rPr>
        <w:footnoteReference w:id="1913"/>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 xml:space="preserve">169. В пустыне обитали многие, не имея никакого крова, </w:t>
      </w:r>
      <w:r w:rsidRPr="002C1693">
        <w:rPr>
          <w:bCs/>
          <w:color w:val="000000"/>
          <w:spacing w:val="-5"/>
          <w:sz w:val="22"/>
          <w:szCs w:val="22"/>
        </w:rPr>
        <w:t>ниже шалаша: они</w:t>
      </w:r>
      <w:r w:rsidR="00562631">
        <w:rPr>
          <w:bCs/>
          <w:color w:val="000000"/>
          <w:spacing w:val="-5"/>
          <w:sz w:val="22"/>
          <w:szCs w:val="22"/>
        </w:rPr>
        <w:t>-</w:t>
      </w:r>
      <w:r w:rsidR="000676C5">
        <w:rPr>
          <w:bCs/>
          <w:color w:val="000000"/>
          <w:spacing w:val="-5"/>
          <w:sz w:val="22"/>
          <w:szCs w:val="22"/>
        </w:rPr>
        <w:t>то</w:t>
      </w:r>
      <w:r w:rsidRPr="002C1693">
        <w:rPr>
          <w:bCs/>
          <w:color w:val="000000"/>
          <w:spacing w:val="-5"/>
          <w:sz w:val="22"/>
          <w:szCs w:val="22"/>
        </w:rPr>
        <w:t xml:space="preserve"> по преимуществу и назывались </w:t>
      </w:r>
      <w:r w:rsidRPr="002C1693">
        <w:rPr>
          <w:bCs/>
          <w:i/>
          <w:iCs/>
          <w:color w:val="000000"/>
          <w:spacing w:val="-5"/>
          <w:sz w:val="22"/>
          <w:szCs w:val="22"/>
        </w:rPr>
        <w:t>отшель</w:t>
      </w:r>
      <w:r w:rsidRPr="002C1693">
        <w:rPr>
          <w:bCs/>
          <w:i/>
          <w:iCs/>
          <w:color w:val="000000"/>
          <w:spacing w:val="-5"/>
          <w:sz w:val="22"/>
          <w:szCs w:val="22"/>
        </w:rPr>
        <w:softHyphen/>
        <w:t xml:space="preserve">никами. </w:t>
      </w:r>
      <w:r w:rsidRPr="002C1693">
        <w:rPr>
          <w:bCs/>
          <w:color w:val="000000"/>
          <w:spacing w:val="-5"/>
          <w:sz w:val="22"/>
          <w:szCs w:val="22"/>
        </w:rPr>
        <w:t xml:space="preserve">Они питаются корнями трав и не имеют постоянного </w:t>
      </w:r>
      <w:r w:rsidRPr="002C1693">
        <w:rPr>
          <w:bCs/>
          <w:color w:val="000000"/>
          <w:spacing w:val="-1"/>
          <w:sz w:val="22"/>
          <w:szCs w:val="22"/>
        </w:rPr>
        <w:t xml:space="preserve">местопребывания, но переходят с одного места на другое с </w:t>
      </w:r>
      <w:r w:rsidRPr="002C1693">
        <w:rPr>
          <w:bCs/>
          <w:color w:val="000000"/>
          <w:spacing w:val="-2"/>
          <w:sz w:val="22"/>
          <w:szCs w:val="22"/>
        </w:rPr>
        <w:t>целию избежать посещений человеческих. Одного из прово</w:t>
      </w:r>
      <w:r w:rsidRPr="002C1693">
        <w:rPr>
          <w:bCs/>
          <w:color w:val="000000"/>
          <w:spacing w:val="-2"/>
          <w:sz w:val="22"/>
          <w:szCs w:val="22"/>
        </w:rPr>
        <w:softHyphen/>
      </w:r>
      <w:r w:rsidRPr="002C1693">
        <w:rPr>
          <w:bCs/>
          <w:color w:val="000000"/>
          <w:spacing w:val="-3"/>
          <w:sz w:val="22"/>
          <w:szCs w:val="22"/>
        </w:rPr>
        <w:t>дивших жительство по такому уставу попытались навестить два монаха из Нитрии, несмотря на дальнее расстояние стра</w:t>
      </w:r>
      <w:r w:rsidRPr="002C1693">
        <w:rPr>
          <w:bCs/>
          <w:color w:val="000000"/>
          <w:spacing w:val="-3"/>
          <w:sz w:val="22"/>
          <w:szCs w:val="22"/>
        </w:rPr>
        <w:softHyphen/>
      </w:r>
      <w:r w:rsidRPr="002C1693">
        <w:rPr>
          <w:bCs/>
          <w:color w:val="000000"/>
          <w:spacing w:val="-2"/>
          <w:sz w:val="22"/>
          <w:szCs w:val="22"/>
        </w:rPr>
        <w:t xml:space="preserve">ны, в которой он находился, от Нитрии; решились они на это </w:t>
      </w:r>
      <w:r w:rsidRPr="002C1693">
        <w:rPr>
          <w:bCs/>
          <w:color w:val="000000"/>
          <w:spacing w:val="-3"/>
          <w:sz w:val="22"/>
          <w:szCs w:val="22"/>
        </w:rPr>
        <w:t xml:space="preserve">по той причине, что прежде, живя в монастыре, он был их </w:t>
      </w:r>
      <w:r w:rsidRPr="002C1693">
        <w:rPr>
          <w:bCs/>
          <w:color w:val="000000"/>
          <w:spacing w:val="-5"/>
          <w:sz w:val="22"/>
          <w:szCs w:val="22"/>
        </w:rPr>
        <w:t>знакомым и другом, также потому, что слышали о его доброде</w:t>
      </w:r>
      <w:r w:rsidRPr="002C1693">
        <w:rPr>
          <w:bCs/>
          <w:color w:val="000000"/>
          <w:spacing w:val="-5"/>
          <w:sz w:val="22"/>
          <w:szCs w:val="22"/>
        </w:rPr>
        <w:softHyphen/>
      </w:r>
      <w:r w:rsidRPr="002C1693">
        <w:rPr>
          <w:bCs/>
          <w:color w:val="000000"/>
          <w:spacing w:val="-1"/>
          <w:sz w:val="22"/>
          <w:szCs w:val="22"/>
        </w:rPr>
        <w:t xml:space="preserve">тели. Искав его долго и много, в седьмой месяц труда своего </w:t>
      </w:r>
      <w:r w:rsidRPr="002C1693">
        <w:rPr>
          <w:bCs/>
          <w:color w:val="000000"/>
          <w:spacing w:val="-5"/>
          <w:sz w:val="22"/>
          <w:szCs w:val="22"/>
        </w:rPr>
        <w:t>они наконец нашли его в глубине пустыни, сопредельной Мем</w:t>
      </w:r>
      <w:r w:rsidRPr="002C1693">
        <w:rPr>
          <w:bCs/>
          <w:color w:val="000000"/>
          <w:spacing w:val="-5"/>
          <w:sz w:val="22"/>
          <w:szCs w:val="22"/>
        </w:rPr>
        <w:softHyphen/>
      </w:r>
      <w:r w:rsidRPr="002C1693">
        <w:rPr>
          <w:bCs/>
          <w:color w:val="000000"/>
          <w:spacing w:val="-2"/>
          <w:sz w:val="22"/>
          <w:szCs w:val="22"/>
        </w:rPr>
        <w:t xml:space="preserve">фису, где, по словам его, он жил уже двенадцать лет. Хотя он </w:t>
      </w:r>
      <w:r w:rsidRPr="002C1693">
        <w:rPr>
          <w:bCs/>
          <w:color w:val="000000"/>
          <w:spacing w:val="-3"/>
          <w:sz w:val="22"/>
          <w:szCs w:val="22"/>
        </w:rPr>
        <w:t xml:space="preserve">избегал встречи со всеми человеками, но не скрыл себя от </w:t>
      </w:r>
      <w:r w:rsidRPr="002C1693">
        <w:rPr>
          <w:bCs/>
          <w:color w:val="000000"/>
          <w:spacing w:val="-4"/>
          <w:sz w:val="22"/>
          <w:szCs w:val="22"/>
        </w:rPr>
        <w:t xml:space="preserve">знакомых братии и не отказался провести с друзьями три дня. </w:t>
      </w:r>
      <w:r w:rsidRPr="002C1693">
        <w:rPr>
          <w:bCs/>
          <w:color w:val="000000"/>
          <w:spacing w:val="-3"/>
          <w:sz w:val="22"/>
          <w:szCs w:val="22"/>
        </w:rPr>
        <w:t>В четвертый день, когда они уходили, а он провожал их, уви</w:t>
      </w:r>
      <w:r w:rsidRPr="002C1693">
        <w:rPr>
          <w:bCs/>
          <w:color w:val="000000"/>
          <w:spacing w:val="-3"/>
          <w:sz w:val="22"/>
          <w:szCs w:val="22"/>
        </w:rPr>
        <w:softHyphen/>
      </w:r>
      <w:r w:rsidRPr="002C1693">
        <w:rPr>
          <w:bCs/>
          <w:color w:val="000000"/>
          <w:spacing w:val="-4"/>
          <w:sz w:val="22"/>
          <w:szCs w:val="22"/>
        </w:rPr>
        <w:t xml:space="preserve">дели идущую навстречу им львицу удивительной величины. Зверь, хотя встретил трех, но не затруднился избрать того, кто </w:t>
      </w:r>
      <w:r w:rsidRPr="002C1693">
        <w:rPr>
          <w:bCs/>
          <w:color w:val="000000"/>
          <w:spacing w:val="-6"/>
          <w:sz w:val="22"/>
          <w:szCs w:val="22"/>
        </w:rPr>
        <w:t xml:space="preserve">был нужен ему: львица упала к ногам отшельника, приглашая </w:t>
      </w:r>
      <w:r w:rsidRPr="002C1693">
        <w:rPr>
          <w:bCs/>
          <w:color w:val="000000"/>
          <w:spacing w:val="-2"/>
          <w:sz w:val="22"/>
          <w:szCs w:val="22"/>
        </w:rPr>
        <w:t>его последовать за нею. Она то шла вперед, то внезапно оста</w:t>
      </w:r>
      <w:r w:rsidRPr="002C1693">
        <w:rPr>
          <w:bCs/>
          <w:color w:val="000000"/>
          <w:spacing w:val="-2"/>
          <w:sz w:val="22"/>
          <w:szCs w:val="22"/>
        </w:rPr>
        <w:softHyphen/>
      </w:r>
      <w:r w:rsidRPr="002C1693">
        <w:rPr>
          <w:bCs/>
          <w:color w:val="000000"/>
          <w:spacing w:val="-1"/>
          <w:sz w:val="22"/>
          <w:szCs w:val="22"/>
        </w:rPr>
        <w:t>навливалась и смотрела на монахов, из чего легко было по</w:t>
      </w:r>
      <w:r w:rsidRPr="002C1693">
        <w:rPr>
          <w:bCs/>
          <w:color w:val="000000"/>
          <w:spacing w:val="-1"/>
          <w:sz w:val="22"/>
          <w:szCs w:val="22"/>
        </w:rPr>
        <w:softHyphen/>
      </w:r>
      <w:r w:rsidRPr="002C1693">
        <w:rPr>
          <w:bCs/>
          <w:color w:val="000000"/>
          <w:spacing w:val="-4"/>
          <w:sz w:val="22"/>
          <w:szCs w:val="22"/>
        </w:rPr>
        <w:t xml:space="preserve">нять ее желание, чтоб отшельник последовал за нею. Таким образом она привела их к своей пещере, где кормила пятерых </w:t>
      </w:r>
      <w:r w:rsidRPr="002C1693">
        <w:rPr>
          <w:bCs/>
          <w:color w:val="000000"/>
          <w:spacing w:val="-1"/>
          <w:sz w:val="22"/>
          <w:szCs w:val="22"/>
        </w:rPr>
        <w:t>уже взрослых львят, которые, родившись слепыми, остались</w:t>
      </w:r>
      <w:r w:rsidR="000A6E30" w:rsidRPr="002C1693">
        <w:rPr>
          <w:sz w:val="22"/>
          <w:szCs w:val="22"/>
        </w:rPr>
        <w:t xml:space="preserve"> </w:t>
      </w:r>
      <w:r w:rsidRPr="002C1693">
        <w:rPr>
          <w:bCs/>
          <w:color w:val="000000"/>
          <w:spacing w:val="-3"/>
          <w:sz w:val="22"/>
          <w:szCs w:val="22"/>
        </w:rPr>
        <w:t xml:space="preserve">слепыми навсегда. Мать, вынося их по одному из пещеры, полагала к ногам отшельника. Тогда святой догадался, чего </w:t>
      </w:r>
      <w:r w:rsidRPr="002C1693">
        <w:rPr>
          <w:bCs/>
          <w:color w:val="000000"/>
          <w:spacing w:val="-1"/>
          <w:sz w:val="22"/>
          <w:szCs w:val="22"/>
        </w:rPr>
        <w:t xml:space="preserve">просит у него львица, и, призвав имя Христа, возложил руки </w:t>
      </w:r>
      <w:r w:rsidRPr="002C1693">
        <w:rPr>
          <w:bCs/>
          <w:color w:val="000000"/>
          <w:spacing w:val="-2"/>
          <w:sz w:val="22"/>
          <w:szCs w:val="22"/>
        </w:rPr>
        <w:t>на закрытые глаза львят: они тотчас освободились от слепо</w:t>
      </w:r>
      <w:r w:rsidRPr="002C1693">
        <w:rPr>
          <w:bCs/>
          <w:color w:val="000000"/>
          <w:spacing w:val="-2"/>
          <w:sz w:val="22"/>
          <w:szCs w:val="22"/>
        </w:rPr>
        <w:softHyphen/>
      </w:r>
      <w:r w:rsidRPr="002C1693">
        <w:rPr>
          <w:bCs/>
          <w:color w:val="000000"/>
          <w:spacing w:val="-8"/>
          <w:sz w:val="22"/>
          <w:szCs w:val="22"/>
        </w:rPr>
        <w:t xml:space="preserve">ты; открывшимся глазам зверей явился свет, которого они столь </w:t>
      </w:r>
      <w:r w:rsidRPr="002C1693">
        <w:rPr>
          <w:bCs/>
          <w:color w:val="000000"/>
          <w:spacing w:val="-4"/>
          <w:sz w:val="22"/>
          <w:szCs w:val="22"/>
        </w:rPr>
        <w:t xml:space="preserve">долго были лишены. Братия, посетив отшельника, которого желали видеть, возвратились в монастырь с обильным плодом труда своего и поведали монашескому обществу виденную ими </w:t>
      </w:r>
      <w:r w:rsidRPr="002C1693">
        <w:rPr>
          <w:bCs/>
          <w:color w:val="000000"/>
          <w:sz w:val="22"/>
          <w:szCs w:val="22"/>
        </w:rPr>
        <w:t>славу Христа и веру Его угодника</w:t>
      </w:r>
      <w:r w:rsidR="000A6E30" w:rsidRPr="002C1693">
        <w:rPr>
          <w:rStyle w:val="a5"/>
          <w:bCs/>
          <w:color w:val="000000"/>
          <w:sz w:val="22"/>
          <w:szCs w:val="22"/>
        </w:rPr>
        <w:footnoteReference w:id="1914"/>
      </w:r>
      <w:r w:rsidRPr="002C1693">
        <w:rPr>
          <w:bCs/>
          <w:color w:val="000000"/>
          <w:sz w:val="22"/>
          <w:szCs w:val="22"/>
        </w:rPr>
        <w:t>.</w:t>
      </w:r>
    </w:p>
    <w:p w:rsidR="0001676B" w:rsidRPr="002C1693" w:rsidRDefault="0001676B" w:rsidP="00B5236F">
      <w:pPr>
        <w:numPr>
          <w:ilvl w:val="0"/>
          <w:numId w:val="381"/>
        </w:numPr>
        <w:shd w:val="clear" w:color="auto" w:fill="FFFFFF"/>
        <w:tabs>
          <w:tab w:val="decimal" w:pos="0"/>
          <w:tab w:val="left" w:pos="799"/>
        </w:tabs>
        <w:spacing w:line="238" w:lineRule="exact"/>
        <w:ind w:right="14" w:firstLine="567"/>
        <w:jc w:val="both"/>
        <w:rPr>
          <w:bCs/>
          <w:color w:val="000000"/>
          <w:spacing w:val="-7"/>
          <w:sz w:val="22"/>
          <w:szCs w:val="22"/>
        </w:rPr>
      </w:pPr>
      <w:r w:rsidRPr="002C1693">
        <w:rPr>
          <w:bCs/>
          <w:color w:val="000000"/>
          <w:spacing w:val="-3"/>
          <w:sz w:val="22"/>
          <w:szCs w:val="22"/>
        </w:rPr>
        <w:t xml:space="preserve">Был в этих странах и другой отшельник, живший в </w:t>
      </w:r>
      <w:r w:rsidRPr="002C1693">
        <w:rPr>
          <w:bCs/>
          <w:color w:val="000000"/>
          <w:spacing w:val="-1"/>
          <w:sz w:val="22"/>
          <w:szCs w:val="22"/>
        </w:rPr>
        <w:t xml:space="preserve">окрестностях Сиены. В первое время своего помещения в </w:t>
      </w:r>
      <w:r w:rsidRPr="002C1693">
        <w:rPr>
          <w:bCs/>
          <w:color w:val="000000"/>
          <w:spacing w:val="-2"/>
          <w:sz w:val="22"/>
          <w:szCs w:val="22"/>
        </w:rPr>
        <w:t>пустыне, питаясь травами и кореньями трав — песчаная по</w:t>
      </w:r>
      <w:r w:rsidRPr="002C1693">
        <w:rPr>
          <w:bCs/>
          <w:color w:val="000000"/>
          <w:spacing w:val="-2"/>
          <w:sz w:val="22"/>
          <w:szCs w:val="22"/>
        </w:rPr>
        <w:softHyphen/>
      </w:r>
      <w:r w:rsidRPr="002C1693">
        <w:rPr>
          <w:bCs/>
          <w:color w:val="000000"/>
          <w:sz w:val="22"/>
          <w:szCs w:val="22"/>
        </w:rPr>
        <w:t xml:space="preserve">чва производит самые сладкие и благовонные травы — и </w:t>
      </w:r>
      <w:r w:rsidRPr="002C1693">
        <w:rPr>
          <w:bCs/>
          <w:color w:val="000000"/>
          <w:spacing w:val="-1"/>
          <w:sz w:val="22"/>
          <w:szCs w:val="22"/>
        </w:rPr>
        <w:t>будучи несведущ в выборе, он часто подвергался болезни же</w:t>
      </w:r>
      <w:r w:rsidRPr="002C1693">
        <w:rPr>
          <w:bCs/>
          <w:color w:val="000000"/>
          <w:spacing w:val="-1"/>
          <w:sz w:val="22"/>
          <w:szCs w:val="22"/>
        </w:rPr>
        <w:softHyphen/>
      </w:r>
      <w:r w:rsidRPr="002C1693">
        <w:rPr>
          <w:bCs/>
          <w:color w:val="000000"/>
          <w:spacing w:val="-3"/>
          <w:sz w:val="22"/>
          <w:szCs w:val="22"/>
        </w:rPr>
        <w:t>лудка. Нелегко и было различать достоинство корней по запа</w:t>
      </w:r>
      <w:r w:rsidRPr="002C1693">
        <w:rPr>
          <w:bCs/>
          <w:color w:val="000000"/>
          <w:spacing w:val="-3"/>
          <w:sz w:val="22"/>
          <w:szCs w:val="22"/>
        </w:rPr>
        <w:softHyphen/>
      </w:r>
      <w:r w:rsidRPr="002C1693">
        <w:rPr>
          <w:bCs/>
          <w:color w:val="000000"/>
          <w:spacing w:val="-1"/>
          <w:sz w:val="22"/>
          <w:szCs w:val="22"/>
        </w:rPr>
        <w:t>ху: одинаково были они сладки; но в некоторых из них таил</w:t>
      </w:r>
      <w:r w:rsidRPr="002C1693">
        <w:rPr>
          <w:bCs/>
          <w:color w:val="000000"/>
          <w:spacing w:val="-1"/>
          <w:sz w:val="22"/>
          <w:szCs w:val="22"/>
        </w:rPr>
        <w:softHyphen/>
      </w:r>
      <w:r w:rsidRPr="002C1693">
        <w:rPr>
          <w:bCs/>
          <w:color w:val="000000"/>
          <w:spacing w:val="-4"/>
          <w:sz w:val="22"/>
          <w:szCs w:val="22"/>
        </w:rPr>
        <w:t xml:space="preserve">ся смертоносный яд. От такой пищи у отшельника начала </w:t>
      </w:r>
      <w:r w:rsidRPr="002C1693">
        <w:rPr>
          <w:bCs/>
          <w:color w:val="000000"/>
          <w:spacing w:val="-3"/>
          <w:sz w:val="22"/>
          <w:szCs w:val="22"/>
        </w:rPr>
        <w:t xml:space="preserve">повреждаться внутренность, сделались во всем мучительные </w:t>
      </w:r>
      <w:r w:rsidRPr="002C1693">
        <w:rPr>
          <w:bCs/>
          <w:color w:val="000000"/>
          <w:spacing w:val="-2"/>
          <w:sz w:val="22"/>
          <w:szCs w:val="22"/>
        </w:rPr>
        <w:t xml:space="preserve">боли, последовала частая рвота, желудок ослабел; он не смел уже ничего употребить в пищу, получив чувство опасения ко </w:t>
      </w:r>
      <w:r w:rsidRPr="002C1693">
        <w:rPr>
          <w:bCs/>
          <w:color w:val="000000"/>
          <w:spacing w:val="-3"/>
          <w:sz w:val="22"/>
          <w:szCs w:val="22"/>
        </w:rPr>
        <w:t>всем травам и корням. Наступил седьмой день неядения, от</w:t>
      </w:r>
      <w:r w:rsidRPr="002C1693">
        <w:rPr>
          <w:bCs/>
          <w:color w:val="000000"/>
          <w:spacing w:val="-3"/>
          <w:sz w:val="22"/>
          <w:szCs w:val="22"/>
        </w:rPr>
        <w:softHyphen/>
      </w:r>
      <w:r w:rsidRPr="002C1693">
        <w:rPr>
          <w:bCs/>
          <w:color w:val="000000"/>
          <w:spacing w:val="-5"/>
          <w:sz w:val="22"/>
          <w:szCs w:val="22"/>
        </w:rPr>
        <w:t xml:space="preserve">шельник едва дышал, как приходит к нему птица, называемая </w:t>
      </w:r>
      <w:r w:rsidRPr="002C1693">
        <w:rPr>
          <w:bCs/>
          <w:color w:val="000000"/>
          <w:spacing w:val="-2"/>
          <w:sz w:val="22"/>
          <w:szCs w:val="22"/>
        </w:rPr>
        <w:t>казуар. Когда птица приблизилась, отшельник кинул ей свя</w:t>
      </w:r>
      <w:r w:rsidRPr="002C1693">
        <w:rPr>
          <w:bCs/>
          <w:color w:val="000000"/>
          <w:spacing w:val="-2"/>
          <w:sz w:val="22"/>
          <w:szCs w:val="22"/>
        </w:rPr>
        <w:softHyphen/>
      </w:r>
      <w:r w:rsidRPr="002C1693">
        <w:rPr>
          <w:bCs/>
          <w:color w:val="000000"/>
          <w:spacing w:val="-3"/>
          <w:sz w:val="22"/>
          <w:szCs w:val="22"/>
        </w:rPr>
        <w:t>зочку трав, собранных им прежде, но которой он не смел при</w:t>
      </w:r>
      <w:r w:rsidRPr="002C1693">
        <w:rPr>
          <w:bCs/>
          <w:color w:val="000000"/>
          <w:spacing w:val="-3"/>
          <w:sz w:val="22"/>
          <w:szCs w:val="22"/>
        </w:rPr>
        <w:softHyphen/>
      </w:r>
      <w:r w:rsidRPr="002C1693">
        <w:rPr>
          <w:bCs/>
          <w:color w:val="000000"/>
          <w:spacing w:val="-4"/>
          <w:sz w:val="22"/>
          <w:szCs w:val="22"/>
        </w:rPr>
        <w:t>коснуться. Птица, отбрасывая в сторону ядовитые травы, вы</w:t>
      </w:r>
      <w:r w:rsidRPr="002C1693">
        <w:rPr>
          <w:bCs/>
          <w:color w:val="000000"/>
          <w:spacing w:val="-4"/>
          <w:sz w:val="22"/>
          <w:szCs w:val="22"/>
        </w:rPr>
        <w:softHyphen/>
      </w:r>
      <w:r w:rsidRPr="002C1693">
        <w:rPr>
          <w:bCs/>
          <w:color w:val="000000"/>
          <w:spacing w:val="-2"/>
          <w:sz w:val="22"/>
          <w:szCs w:val="22"/>
        </w:rPr>
        <w:t xml:space="preserve">брала для своей трапезы безвредные. Таким образом, святой </w:t>
      </w:r>
      <w:r w:rsidRPr="002C1693">
        <w:rPr>
          <w:bCs/>
          <w:color w:val="000000"/>
          <w:spacing w:val="-5"/>
          <w:sz w:val="22"/>
          <w:szCs w:val="22"/>
        </w:rPr>
        <w:t>муж, наставленный, что он может вкушать и что должен отвер</w:t>
      </w:r>
      <w:r w:rsidRPr="002C1693">
        <w:rPr>
          <w:bCs/>
          <w:color w:val="000000"/>
          <w:spacing w:val="-5"/>
          <w:sz w:val="22"/>
          <w:szCs w:val="22"/>
        </w:rPr>
        <w:softHyphen/>
      </w:r>
      <w:r w:rsidRPr="002C1693">
        <w:rPr>
          <w:bCs/>
          <w:color w:val="000000"/>
          <w:spacing w:val="-2"/>
          <w:sz w:val="22"/>
          <w:szCs w:val="22"/>
        </w:rPr>
        <w:t>гать, избег и опасности голодной смерти и отравления ядови</w:t>
      </w:r>
      <w:r w:rsidRPr="002C1693">
        <w:rPr>
          <w:bCs/>
          <w:color w:val="000000"/>
          <w:spacing w:val="-2"/>
          <w:sz w:val="22"/>
          <w:szCs w:val="22"/>
        </w:rPr>
        <w:softHyphen/>
      </w:r>
      <w:r w:rsidRPr="002C1693">
        <w:rPr>
          <w:bCs/>
          <w:color w:val="000000"/>
          <w:sz w:val="22"/>
          <w:szCs w:val="22"/>
        </w:rPr>
        <w:t>тыми травами</w:t>
      </w:r>
      <w:r w:rsidR="000A6E30" w:rsidRPr="002C1693">
        <w:rPr>
          <w:rStyle w:val="a5"/>
          <w:bCs/>
          <w:color w:val="000000"/>
          <w:sz w:val="22"/>
          <w:szCs w:val="22"/>
        </w:rPr>
        <w:footnoteReference w:id="1915"/>
      </w:r>
      <w:r w:rsidRPr="002C1693">
        <w:rPr>
          <w:bCs/>
          <w:color w:val="000000"/>
          <w:sz w:val="22"/>
          <w:szCs w:val="22"/>
        </w:rPr>
        <w:t>.</w:t>
      </w:r>
    </w:p>
    <w:p w:rsidR="0001676B" w:rsidRPr="002C1693" w:rsidRDefault="0001676B" w:rsidP="00B5236F">
      <w:pPr>
        <w:numPr>
          <w:ilvl w:val="0"/>
          <w:numId w:val="381"/>
        </w:numPr>
        <w:shd w:val="clear" w:color="auto" w:fill="FFFFFF"/>
        <w:tabs>
          <w:tab w:val="decimal" w:pos="0"/>
          <w:tab w:val="left" w:pos="799"/>
        </w:tabs>
        <w:spacing w:line="238" w:lineRule="exact"/>
        <w:ind w:right="11" w:firstLine="567"/>
        <w:jc w:val="both"/>
        <w:rPr>
          <w:bCs/>
          <w:color w:val="000000"/>
          <w:spacing w:val="-5"/>
          <w:sz w:val="22"/>
          <w:szCs w:val="22"/>
        </w:rPr>
      </w:pPr>
      <w:r w:rsidRPr="002C1693">
        <w:rPr>
          <w:bCs/>
          <w:color w:val="000000"/>
          <w:spacing w:val="-3"/>
          <w:sz w:val="22"/>
          <w:szCs w:val="22"/>
        </w:rPr>
        <w:t>Сообщаю вам два великие, невероятные чуда, совер</w:t>
      </w:r>
      <w:r w:rsidRPr="002C1693">
        <w:rPr>
          <w:bCs/>
          <w:color w:val="000000"/>
          <w:spacing w:val="-3"/>
          <w:sz w:val="22"/>
          <w:szCs w:val="22"/>
        </w:rPr>
        <w:softHyphen/>
      </w:r>
      <w:r w:rsidRPr="002C1693">
        <w:rPr>
          <w:bCs/>
          <w:color w:val="000000"/>
          <w:sz w:val="22"/>
          <w:szCs w:val="22"/>
        </w:rPr>
        <w:t>шенные послушанием.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Некоторый брат, отрекшись от мира и пришедши в мона</w:t>
      </w:r>
      <w:r w:rsidRPr="002C1693">
        <w:rPr>
          <w:bCs/>
          <w:color w:val="000000"/>
          <w:spacing w:val="-4"/>
          <w:sz w:val="22"/>
          <w:szCs w:val="22"/>
        </w:rPr>
        <w:softHyphen/>
      </w:r>
      <w:r w:rsidRPr="002C1693">
        <w:rPr>
          <w:bCs/>
          <w:color w:val="000000"/>
          <w:spacing w:val="-1"/>
          <w:sz w:val="22"/>
          <w:szCs w:val="22"/>
        </w:rPr>
        <w:t>стырь с великою ревностию, просил о принятии его в брат</w:t>
      </w:r>
      <w:r w:rsidRPr="002C1693">
        <w:rPr>
          <w:bCs/>
          <w:color w:val="000000"/>
          <w:spacing w:val="-1"/>
          <w:sz w:val="22"/>
          <w:szCs w:val="22"/>
        </w:rPr>
        <w:softHyphen/>
      </w:r>
      <w:r w:rsidRPr="002C1693">
        <w:rPr>
          <w:bCs/>
          <w:color w:val="000000"/>
          <w:spacing w:val="-5"/>
          <w:sz w:val="22"/>
          <w:szCs w:val="22"/>
        </w:rPr>
        <w:t>ство. Авва начал представлять ему многие препятствия к удов</w:t>
      </w:r>
      <w:r w:rsidRPr="002C1693">
        <w:rPr>
          <w:bCs/>
          <w:color w:val="000000"/>
          <w:spacing w:val="-3"/>
          <w:sz w:val="22"/>
          <w:szCs w:val="22"/>
        </w:rPr>
        <w:t xml:space="preserve">летворению прошения его: и тяжесть трудов, которые несет </w:t>
      </w:r>
      <w:r w:rsidRPr="002C1693">
        <w:rPr>
          <w:bCs/>
          <w:color w:val="000000"/>
          <w:spacing w:val="-4"/>
          <w:sz w:val="22"/>
          <w:szCs w:val="22"/>
        </w:rPr>
        <w:t>братство, и жестокость своего управления, которого ничье тер</w:t>
      </w:r>
      <w:r w:rsidRPr="002C1693">
        <w:rPr>
          <w:bCs/>
          <w:color w:val="000000"/>
          <w:spacing w:val="-4"/>
          <w:sz w:val="22"/>
          <w:szCs w:val="22"/>
        </w:rPr>
        <w:softHyphen/>
      </w:r>
      <w:r w:rsidRPr="002C1693">
        <w:rPr>
          <w:bCs/>
          <w:color w:val="000000"/>
          <w:spacing w:val="-3"/>
          <w:sz w:val="22"/>
          <w:szCs w:val="22"/>
        </w:rPr>
        <w:t>пение вынести не может. Он советовал брату избрать какой</w:t>
      </w:r>
      <w:r w:rsidR="00562631">
        <w:rPr>
          <w:bCs/>
          <w:color w:val="000000"/>
          <w:spacing w:val="-3"/>
          <w:sz w:val="22"/>
          <w:szCs w:val="22"/>
        </w:rPr>
        <w:t>-</w:t>
      </w:r>
      <w:r w:rsidR="000676C5">
        <w:rPr>
          <w:bCs/>
          <w:color w:val="000000"/>
          <w:spacing w:val="-3"/>
          <w:sz w:val="22"/>
          <w:szCs w:val="22"/>
        </w:rPr>
        <w:t>либо</w:t>
      </w:r>
      <w:r w:rsidRPr="002C1693">
        <w:rPr>
          <w:bCs/>
          <w:color w:val="000000"/>
          <w:spacing w:val="-5"/>
          <w:sz w:val="22"/>
          <w:szCs w:val="22"/>
        </w:rPr>
        <w:t xml:space="preserve"> другой монастырь, в котором устав для жительства легче, </w:t>
      </w:r>
      <w:r w:rsidRPr="002C1693">
        <w:rPr>
          <w:bCs/>
          <w:color w:val="000000"/>
          <w:spacing w:val="-2"/>
          <w:sz w:val="22"/>
          <w:szCs w:val="22"/>
        </w:rPr>
        <w:t>а не брать на себя того, чего выполнить не может. Эти угрозы</w:t>
      </w:r>
      <w:r w:rsidR="000A6E30" w:rsidRPr="002C1693">
        <w:rPr>
          <w:bCs/>
          <w:color w:val="000000"/>
          <w:spacing w:val="-2"/>
          <w:sz w:val="22"/>
          <w:szCs w:val="22"/>
        </w:rPr>
        <w:t xml:space="preserve"> </w:t>
      </w:r>
      <w:r w:rsidRPr="002C1693">
        <w:rPr>
          <w:bCs/>
          <w:color w:val="000000"/>
          <w:spacing w:val="-6"/>
          <w:sz w:val="22"/>
          <w:szCs w:val="22"/>
        </w:rPr>
        <w:t xml:space="preserve">не имели никакого действия на брата; напротив того, он начал </w:t>
      </w:r>
      <w:r w:rsidRPr="002C1693">
        <w:rPr>
          <w:bCs/>
          <w:color w:val="000000"/>
          <w:spacing w:val="-3"/>
          <w:sz w:val="22"/>
          <w:szCs w:val="22"/>
        </w:rPr>
        <w:t>обещать такое беспредельное послушание во всем, что согла</w:t>
      </w:r>
      <w:r w:rsidRPr="002C1693">
        <w:rPr>
          <w:bCs/>
          <w:color w:val="000000"/>
          <w:spacing w:val="-3"/>
          <w:sz w:val="22"/>
          <w:szCs w:val="22"/>
        </w:rPr>
        <w:softHyphen/>
      </w:r>
      <w:r w:rsidRPr="002C1693">
        <w:rPr>
          <w:bCs/>
          <w:color w:val="000000"/>
          <w:sz w:val="22"/>
          <w:szCs w:val="22"/>
        </w:rPr>
        <w:t xml:space="preserve">шался идти в огонь, если авва прикажет то ему. Услышав </w:t>
      </w:r>
      <w:r w:rsidRPr="002C1693">
        <w:rPr>
          <w:bCs/>
          <w:color w:val="000000"/>
          <w:spacing w:val="-5"/>
          <w:sz w:val="22"/>
          <w:szCs w:val="22"/>
        </w:rPr>
        <w:t xml:space="preserve">такое обещание, авва не остановился испытать его и приказал </w:t>
      </w:r>
      <w:r w:rsidRPr="002C1693">
        <w:rPr>
          <w:bCs/>
          <w:color w:val="000000"/>
          <w:spacing w:val="-4"/>
          <w:sz w:val="22"/>
          <w:szCs w:val="22"/>
        </w:rPr>
        <w:t>ему войти в огромную печь, которую тогда топили, приготов</w:t>
      </w:r>
      <w:r w:rsidRPr="002C1693">
        <w:rPr>
          <w:bCs/>
          <w:color w:val="000000"/>
          <w:spacing w:val="-4"/>
          <w:sz w:val="22"/>
          <w:szCs w:val="22"/>
        </w:rPr>
        <w:softHyphen/>
        <w:t>ляя для печения хлебов. Брат, нисколько не отлагая исполне</w:t>
      </w:r>
      <w:r w:rsidRPr="002C1693">
        <w:rPr>
          <w:bCs/>
          <w:color w:val="000000"/>
          <w:spacing w:val="-4"/>
          <w:sz w:val="22"/>
          <w:szCs w:val="22"/>
        </w:rPr>
        <w:softHyphen/>
        <w:t xml:space="preserve">ние повеленного и нисколько не рассуждая, вскочил в средину </w:t>
      </w:r>
      <w:r w:rsidRPr="002C1693">
        <w:rPr>
          <w:bCs/>
          <w:color w:val="000000"/>
          <w:sz w:val="22"/>
          <w:szCs w:val="22"/>
        </w:rPr>
        <w:t>пламени. Пламень немедленно побежден был столь дерз</w:t>
      </w:r>
      <w:r w:rsidRPr="002C1693">
        <w:rPr>
          <w:bCs/>
          <w:color w:val="000000"/>
          <w:sz w:val="22"/>
          <w:szCs w:val="22"/>
        </w:rPr>
        <w:softHyphen/>
      </w:r>
      <w:r w:rsidRPr="002C1693">
        <w:rPr>
          <w:bCs/>
          <w:color w:val="000000"/>
          <w:spacing w:val="-2"/>
          <w:sz w:val="22"/>
          <w:szCs w:val="22"/>
        </w:rPr>
        <w:t xml:space="preserve">новенною верою, как некогда верою еврейских отроков: он погас; жар в печи тотчас уничтожился. А тот, кто вошел в </w:t>
      </w:r>
      <w:r w:rsidRPr="002C1693">
        <w:rPr>
          <w:bCs/>
          <w:color w:val="000000"/>
          <w:spacing w:val="-5"/>
          <w:sz w:val="22"/>
          <w:szCs w:val="22"/>
        </w:rPr>
        <w:t xml:space="preserve">пламень и о котором полагали, что сгорел, был как бы орошен </w:t>
      </w:r>
      <w:r w:rsidRPr="002C1693">
        <w:rPr>
          <w:bCs/>
          <w:color w:val="000000"/>
          <w:spacing w:val="-2"/>
          <w:sz w:val="22"/>
          <w:szCs w:val="22"/>
        </w:rPr>
        <w:t xml:space="preserve">прохладною росою, к удивлению всех. Что удивительного, </w:t>
      </w:r>
      <w:r w:rsidRPr="002C1693">
        <w:rPr>
          <w:bCs/>
          <w:color w:val="000000"/>
          <w:spacing w:val="-1"/>
          <w:sz w:val="22"/>
          <w:szCs w:val="22"/>
        </w:rPr>
        <w:t xml:space="preserve">Христе, если Твоему воину не коснулся огонь, когда авва, </w:t>
      </w:r>
      <w:r w:rsidRPr="002C1693">
        <w:rPr>
          <w:bCs/>
          <w:color w:val="000000"/>
          <w:spacing w:val="-2"/>
          <w:sz w:val="22"/>
          <w:szCs w:val="22"/>
        </w:rPr>
        <w:t>движимый Духом Божиим, не остановился дать такое жесто</w:t>
      </w:r>
      <w:r w:rsidRPr="002C1693">
        <w:rPr>
          <w:bCs/>
          <w:color w:val="000000"/>
          <w:spacing w:val="-2"/>
          <w:sz w:val="22"/>
          <w:szCs w:val="22"/>
        </w:rPr>
        <w:softHyphen/>
      </w:r>
      <w:r w:rsidRPr="002C1693">
        <w:rPr>
          <w:bCs/>
          <w:color w:val="000000"/>
          <w:spacing w:val="-3"/>
          <w:sz w:val="22"/>
          <w:szCs w:val="22"/>
        </w:rPr>
        <w:t xml:space="preserve">кое повеление, а ученик не остановился оказать повиновение </w:t>
      </w:r>
      <w:r w:rsidRPr="002C1693">
        <w:rPr>
          <w:bCs/>
          <w:color w:val="000000"/>
          <w:sz w:val="22"/>
          <w:szCs w:val="22"/>
        </w:rPr>
        <w:t>этому повелению!</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 xml:space="preserve">В этот же монастырь к тому же авве пришел другой брат, </w:t>
      </w:r>
      <w:r w:rsidRPr="002C1693">
        <w:rPr>
          <w:bCs/>
          <w:color w:val="000000"/>
          <w:sz w:val="22"/>
          <w:szCs w:val="22"/>
        </w:rPr>
        <w:t>прося быть принятым. В первое условие ему предложен за</w:t>
      </w:r>
      <w:r w:rsidRPr="002C1693">
        <w:rPr>
          <w:bCs/>
          <w:color w:val="000000"/>
          <w:sz w:val="22"/>
          <w:szCs w:val="22"/>
        </w:rPr>
        <w:softHyphen/>
      </w:r>
      <w:r w:rsidRPr="002C1693">
        <w:rPr>
          <w:bCs/>
          <w:color w:val="000000"/>
          <w:spacing w:val="-2"/>
          <w:sz w:val="22"/>
          <w:szCs w:val="22"/>
        </w:rPr>
        <w:t xml:space="preserve">кон повиновения. Когда он обещал совершенную покорность </w:t>
      </w:r>
      <w:r w:rsidRPr="002C1693">
        <w:rPr>
          <w:bCs/>
          <w:color w:val="000000"/>
          <w:sz w:val="22"/>
          <w:szCs w:val="22"/>
        </w:rPr>
        <w:t>во всем, — авва — у него был у руках случайно стираксо</w:t>
      </w:r>
      <w:r w:rsidRPr="002C1693">
        <w:rPr>
          <w:bCs/>
          <w:color w:val="000000"/>
          <w:sz w:val="22"/>
          <w:szCs w:val="22"/>
        </w:rPr>
        <w:softHyphen/>
        <w:t xml:space="preserve">вый сухой жезл — воткнул этот жезл в землю и приказал вновь пришедшему поливать его водою, доколе сухой жезл </w:t>
      </w:r>
      <w:r w:rsidRPr="002C1693">
        <w:rPr>
          <w:bCs/>
          <w:color w:val="000000"/>
          <w:spacing w:val="-3"/>
          <w:sz w:val="22"/>
          <w:szCs w:val="22"/>
        </w:rPr>
        <w:t>не прозябнет, что противоестественно. Исполняя тяжелое за</w:t>
      </w:r>
      <w:r w:rsidRPr="002C1693">
        <w:rPr>
          <w:bCs/>
          <w:color w:val="000000"/>
          <w:spacing w:val="-3"/>
          <w:sz w:val="22"/>
          <w:szCs w:val="22"/>
        </w:rPr>
        <w:softHyphen/>
        <w:t>коноположение настоятеля, брат приносил ежедневно на пле</w:t>
      </w:r>
      <w:r w:rsidRPr="002C1693">
        <w:rPr>
          <w:bCs/>
          <w:color w:val="000000"/>
          <w:spacing w:val="-3"/>
          <w:sz w:val="22"/>
          <w:szCs w:val="22"/>
        </w:rPr>
        <w:softHyphen/>
        <w:t xml:space="preserve">чах своих воду, которую должно было доставать за две мили в реке Ниле. Протек год, труд трудящегося не прекращался, о </w:t>
      </w:r>
      <w:r w:rsidRPr="002C1693">
        <w:rPr>
          <w:bCs/>
          <w:color w:val="000000"/>
          <w:spacing w:val="-2"/>
          <w:sz w:val="22"/>
          <w:szCs w:val="22"/>
        </w:rPr>
        <w:t>плоде труда не могло быть и надежды, но добродетель послу</w:t>
      </w:r>
      <w:r w:rsidRPr="002C1693">
        <w:rPr>
          <w:bCs/>
          <w:color w:val="000000"/>
          <w:spacing w:val="-2"/>
          <w:sz w:val="22"/>
          <w:szCs w:val="22"/>
        </w:rPr>
        <w:softHyphen/>
      </w:r>
      <w:r w:rsidRPr="002C1693">
        <w:rPr>
          <w:bCs/>
          <w:color w:val="000000"/>
          <w:spacing w:val="-3"/>
          <w:sz w:val="22"/>
          <w:szCs w:val="22"/>
        </w:rPr>
        <w:t xml:space="preserve">шания продолжала свой подвиг. И следующий год протек в </w:t>
      </w:r>
      <w:r w:rsidRPr="002C1693">
        <w:rPr>
          <w:bCs/>
          <w:color w:val="000000"/>
          <w:spacing w:val="-1"/>
          <w:sz w:val="22"/>
          <w:szCs w:val="22"/>
        </w:rPr>
        <w:t xml:space="preserve">тщетных трудах брата. В продолжение третьего года, когда </w:t>
      </w:r>
      <w:r w:rsidRPr="002C1693">
        <w:rPr>
          <w:bCs/>
          <w:color w:val="000000"/>
          <w:spacing w:val="-3"/>
          <w:sz w:val="22"/>
          <w:szCs w:val="22"/>
        </w:rPr>
        <w:t xml:space="preserve">брат ни днем ни ночью не преставал от поливки, жезл прозяб. </w:t>
      </w:r>
      <w:r w:rsidRPr="002C1693">
        <w:rPr>
          <w:bCs/>
          <w:color w:val="000000"/>
          <w:spacing w:val="-2"/>
          <w:sz w:val="22"/>
          <w:szCs w:val="22"/>
        </w:rPr>
        <w:t>Я сам видел деревцо, образовавшееся из этого жезла; оно сто</w:t>
      </w:r>
      <w:r w:rsidRPr="002C1693">
        <w:rPr>
          <w:bCs/>
          <w:color w:val="000000"/>
          <w:spacing w:val="-2"/>
          <w:sz w:val="22"/>
          <w:szCs w:val="22"/>
        </w:rPr>
        <w:softHyphen/>
      </w:r>
      <w:r w:rsidRPr="002C1693">
        <w:rPr>
          <w:bCs/>
          <w:color w:val="000000"/>
          <w:spacing w:val="-5"/>
          <w:sz w:val="22"/>
          <w:szCs w:val="22"/>
        </w:rPr>
        <w:t xml:space="preserve">ит поныне у входа в монастырь, свидетельствуя зеленеющими </w:t>
      </w:r>
      <w:r w:rsidRPr="002C1693">
        <w:rPr>
          <w:bCs/>
          <w:color w:val="000000"/>
          <w:spacing w:val="-6"/>
          <w:sz w:val="22"/>
          <w:szCs w:val="22"/>
        </w:rPr>
        <w:t>ветвями, ч</w:t>
      </w:r>
      <w:r w:rsidR="000A6E30" w:rsidRPr="002C1693">
        <w:rPr>
          <w:bCs/>
          <w:color w:val="000000"/>
          <w:spacing w:val="-6"/>
          <w:sz w:val="22"/>
          <w:szCs w:val="22"/>
        </w:rPr>
        <w:t xml:space="preserve">то заслуживает послушание, что </w:t>
      </w:r>
      <w:r w:rsidRPr="002C1693">
        <w:rPr>
          <w:bCs/>
          <w:color w:val="000000"/>
          <w:spacing w:val="-6"/>
          <w:sz w:val="22"/>
          <w:szCs w:val="22"/>
        </w:rPr>
        <w:t>может вера</w:t>
      </w:r>
      <w:r w:rsidR="000A6E30" w:rsidRPr="002C1693">
        <w:rPr>
          <w:rStyle w:val="a5"/>
          <w:bCs/>
          <w:color w:val="000000"/>
          <w:spacing w:val="-6"/>
          <w:sz w:val="22"/>
          <w:szCs w:val="22"/>
        </w:rPr>
        <w:footnoteReference w:id="1916"/>
      </w:r>
      <w:r w:rsidRPr="002C1693">
        <w:rPr>
          <w:bCs/>
          <w:color w:val="000000"/>
          <w:spacing w:val="-6"/>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 xml:space="preserve">172. Некоторый молодой человек, очень богатый, славного </w:t>
      </w:r>
      <w:r w:rsidRPr="002C1693">
        <w:rPr>
          <w:bCs/>
          <w:color w:val="000000"/>
          <w:spacing w:val="-5"/>
          <w:sz w:val="22"/>
          <w:szCs w:val="22"/>
        </w:rPr>
        <w:t>рода, имевший супругу и младенца сына, состоял в сане трибу</w:t>
      </w:r>
      <w:r w:rsidRPr="002C1693">
        <w:rPr>
          <w:bCs/>
          <w:color w:val="000000"/>
          <w:spacing w:val="-5"/>
          <w:sz w:val="22"/>
          <w:szCs w:val="22"/>
        </w:rPr>
        <w:softHyphen/>
      </w:r>
      <w:r w:rsidRPr="002C1693">
        <w:rPr>
          <w:bCs/>
          <w:color w:val="000000"/>
          <w:spacing w:val="-3"/>
          <w:sz w:val="22"/>
          <w:szCs w:val="22"/>
        </w:rPr>
        <w:t>на в отряде войск, находившихся в Египте. При частых похо</w:t>
      </w:r>
      <w:r w:rsidRPr="002C1693">
        <w:rPr>
          <w:bCs/>
          <w:color w:val="000000"/>
          <w:spacing w:val="-3"/>
          <w:sz w:val="22"/>
          <w:szCs w:val="22"/>
        </w:rPr>
        <w:softHyphen/>
      </w:r>
      <w:r w:rsidRPr="002C1693">
        <w:rPr>
          <w:bCs/>
          <w:color w:val="000000"/>
          <w:spacing w:val="-4"/>
          <w:sz w:val="22"/>
          <w:szCs w:val="22"/>
        </w:rPr>
        <w:t xml:space="preserve">дах против племени бисмеев он имел случай ознакомиться с </w:t>
      </w:r>
      <w:r w:rsidRPr="002C1693">
        <w:rPr>
          <w:bCs/>
          <w:color w:val="000000"/>
          <w:spacing w:val="-5"/>
          <w:sz w:val="22"/>
          <w:szCs w:val="22"/>
        </w:rPr>
        <w:t>пустынею, видел многие хижины святых, услышал слово спа</w:t>
      </w:r>
      <w:r w:rsidRPr="002C1693">
        <w:rPr>
          <w:bCs/>
          <w:color w:val="000000"/>
          <w:spacing w:val="-5"/>
          <w:sz w:val="22"/>
          <w:szCs w:val="22"/>
        </w:rPr>
        <w:softHyphen/>
      </w:r>
      <w:r w:rsidRPr="002C1693">
        <w:rPr>
          <w:bCs/>
          <w:color w:val="000000"/>
          <w:spacing w:val="-1"/>
          <w:sz w:val="22"/>
          <w:szCs w:val="22"/>
        </w:rPr>
        <w:t>сения от блаженного пустынножителя Иоанна. Он не затруд</w:t>
      </w:r>
      <w:r w:rsidR="000A6E30" w:rsidRPr="002C1693">
        <w:rPr>
          <w:bCs/>
          <w:color w:val="000000"/>
          <w:spacing w:val="-3"/>
          <w:sz w:val="22"/>
          <w:szCs w:val="22"/>
        </w:rPr>
        <w:t>нилс</w:t>
      </w:r>
      <w:r w:rsidRPr="002C1693">
        <w:rPr>
          <w:bCs/>
          <w:color w:val="000000"/>
          <w:spacing w:val="-3"/>
          <w:sz w:val="22"/>
          <w:szCs w:val="22"/>
        </w:rPr>
        <w:t xml:space="preserve">я оставить суетные почести и воинство по плоти, пришел </w:t>
      </w:r>
      <w:r w:rsidRPr="002C1693">
        <w:rPr>
          <w:bCs/>
          <w:color w:val="000000"/>
          <w:sz w:val="22"/>
          <w:szCs w:val="22"/>
        </w:rPr>
        <w:t xml:space="preserve">в пустыню, в короткое время достиг совершенства во всех </w:t>
      </w:r>
      <w:r w:rsidRPr="002C1693">
        <w:rPr>
          <w:bCs/>
          <w:color w:val="000000"/>
          <w:spacing w:val="-6"/>
          <w:sz w:val="22"/>
          <w:szCs w:val="22"/>
        </w:rPr>
        <w:t>родах добродетелей. Могущественный в пощении, высокий сми</w:t>
      </w:r>
      <w:r w:rsidRPr="002C1693">
        <w:rPr>
          <w:bCs/>
          <w:color w:val="000000"/>
          <w:spacing w:val="-6"/>
          <w:sz w:val="22"/>
          <w:szCs w:val="22"/>
        </w:rPr>
        <w:softHyphen/>
        <w:t xml:space="preserve">рением, твердый верою, он легко мог бы сравняться с древними </w:t>
      </w:r>
      <w:r w:rsidRPr="002C1693">
        <w:rPr>
          <w:bCs/>
          <w:color w:val="000000"/>
          <w:spacing w:val="-3"/>
          <w:sz w:val="22"/>
          <w:szCs w:val="22"/>
        </w:rPr>
        <w:t>монахами ревностию к добродетели. Но ему пришло помыш</w:t>
      </w:r>
      <w:r w:rsidRPr="002C1693">
        <w:rPr>
          <w:bCs/>
          <w:color w:val="000000"/>
          <w:spacing w:val="-3"/>
          <w:sz w:val="22"/>
          <w:szCs w:val="22"/>
        </w:rPr>
        <w:softHyphen/>
        <w:t>ление, насеянное диаволом, что он поступит правильнее, если возвратится в отечество и озаботится о спасении единственно</w:t>
      </w:r>
      <w:r w:rsidRPr="002C1693">
        <w:rPr>
          <w:bCs/>
          <w:color w:val="000000"/>
          <w:spacing w:val="-3"/>
          <w:sz w:val="22"/>
          <w:szCs w:val="22"/>
        </w:rPr>
        <w:softHyphen/>
        <w:t>го сына, супруги и всего дома, что это будет пред Богом прият</w:t>
      </w:r>
      <w:r w:rsidRPr="002C1693">
        <w:rPr>
          <w:bCs/>
          <w:color w:val="000000"/>
          <w:spacing w:val="-3"/>
          <w:sz w:val="22"/>
          <w:szCs w:val="22"/>
        </w:rPr>
        <w:softHyphen/>
      </w:r>
      <w:r w:rsidRPr="002C1693">
        <w:rPr>
          <w:bCs/>
          <w:color w:val="000000"/>
          <w:spacing w:val="-2"/>
          <w:sz w:val="22"/>
          <w:szCs w:val="22"/>
        </w:rPr>
        <w:t>нее, нежели удаление его одного из мира, соединенное с небре</w:t>
      </w:r>
      <w:r w:rsidRPr="002C1693">
        <w:rPr>
          <w:bCs/>
          <w:color w:val="000000"/>
          <w:spacing w:val="-2"/>
          <w:sz w:val="22"/>
          <w:szCs w:val="22"/>
        </w:rPr>
        <w:softHyphen/>
        <w:t xml:space="preserve">жением о спасении своих. Обольщенный призраком ложной </w:t>
      </w:r>
      <w:r w:rsidRPr="002C1693">
        <w:rPr>
          <w:bCs/>
          <w:color w:val="000000"/>
          <w:spacing w:val="-5"/>
          <w:sz w:val="22"/>
          <w:szCs w:val="22"/>
        </w:rPr>
        <w:t>праведности, он оставил келлию и начатое жительство отшель</w:t>
      </w:r>
      <w:r w:rsidRPr="002C1693">
        <w:rPr>
          <w:bCs/>
          <w:color w:val="000000"/>
          <w:spacing w:val="-5"/>
          <w:sz w:val="22"/>
          <w:szCs w:val="22"/>
        </w:rPr>
        <w:softHyphen/>
      </w:r>
      <w:r w:rsidRPr="002C1693">
        <w:rPr>
          <w:bCs/>
          <w:color w:val="000000"/>
          <w:spacing w:val="-3"/>
          <w:sz w:val="22"/>
          <w:szCs w:val="22"/>
        </w:rPr>
        <w:t xml:space="preserve">ника, пробыв в пустыне четыре года; на пути он зашел для </w:t>
      </w:r>
      <w:r w:rsidRPr="002C1693">
        <w:rPr>
          <w:bCs/>
          <w:color w:val="000000"/>
          <w:spacing w:val="-1"/>
          <w:sz w:val="22"/>
          <w:szCs w:val="22"/>
        </w:rPr>
        <w:t>рассуждения и совещания о своем намерении в соседний мо</w:t>
      </w:r>
      <w:r w:rsidRPr="002C1693">
        <w:rPr>
          <w:bCs/>
          <w:color w:val="000000"/>
          <w:spacing w:val="-1"/>
          <w:sz w:val="22"/>
          <w:szCs w:val="22"/>
        </w:rPr>
        <w:softHyphen/>
      </w:r>
      <w:r w:rsidRPr="002C1693">
        <w:rPr>
          <w:bCs/>
          <w:color w:val="000000"/>
          <w:spacing w:val="-3"/>
          <w:sz w:val="22"/>
          <w:szCs w:val="22"/>
        </w:rPr>
        <w:t>настырь, в котором жило многочисленное братство. Все, в осо</w:t>
      </w:r>
      <w:r w:rsidRPr="002C1693">
        <w:rPr>
          <w:bCs/>
          <w:color w:val="000000"/>
          <w:spacing w:val="-3"/>
          <w:sz w:val="22"/>
          <w:szCs w:val="22"/>
        </w:rPr>
        <w:softHyphen/>
      </w:r>
      <w:r w:rsidRPr="002C1693">
        <w:rPr>
          <w:bCs/>
          <w:color w:val="000000"/>
          <w:spacing w:val="-4"/>
          <w:sz w:val="22"/>
          <w:szCs w:val="22"/>
        </w:rPr>
        <w:t xml:space="preserve">бенности авва монастыря, порицали его замысел; но он не мог </w:t>
      </w:r>
      <w:r w:rsidRPr="002C1693">
        <w:rPr>
          <w:bCs/>
          <w:color w:val="000000"/>
          <w:spacing w:val="-3"/>
          <w:sz w:val="22"/>
          <w:szCs w:val="22"/>
        </w:rPr>
        <w:t xml:space="preserve">или не захотел отвергнуть помышления, глубоко насадившегося в его душу; увлекаемый несчастным упрямством, вышел </w:t>
      </w:r>
      <w:r w:rsidRPr="002C1693">
        <w:rPr>
          <w:bCs/>
          <w:color w:val="000000"/>
          <w:spacing w:val="-2"/>
          <w:sz w:val="22"/>
          <w:szCs w:val="22"/>
        </w:rPr>
        <w:t xml:space="preserve">из монастыря, оставив братство в великой печали. Едва он </w:t>
      </w:r>
      <w:r w:rsidRPr="002C1693">
        <w:rPr>
          <w:bCs/>
          <w:color w:val="000000"/>
          <w:spacing w:val="-5"/>
          <w:sz w:val="22"/>
          <w:szCs w:val="22"/>
        </w:rPr>
        <w:t xml:space="preserve">отошел на такое пространство, что скрылся от них из виду, как </w:t>
      </w:r>
      <w:r w:rsidRPr="002C1693">
        <w:rPr>
          <w:bCs/>
          <w:color w:val="000000"/>
          <w:spacing w:val="-4"/>
          <w:sz w:val="22"/>
          <w:szCs w:val="22"/>
        </w:rPr>
        <w:t xml:space="preserve">подвергся беснованию, начал точить пену из уст и терзать себя </w:t>
      </w:r>
      <w:r w:rsidRPr="002C1693">
        <w:rPr>
          <w:bCs/>
          <w:color w:val="000000"/>
          <w:spacing w:val="-2"/>
          <w:sz w:val="22"/>
          <w:szCs w:val="22"/>
        </w:rPr>
        <w:t xml:space="preserve">зубами. Его принесли в тот же монастырь братия на плечах </w:t>
      </w:r>
      <w:r w:rsidRPr="002C1693">
        <w:rPr>
          <w:bCs/>
          <w:color w:val="000000"/>
          <w:spacing w:val="-3"/>
          <w:sz w:val="22"/>
          <w:szCs w:val="22"/>
        </w:rPr>
        <w:t xml:space="preserve">своих. Так как не было возможности управиться с нечистым </w:t>
      </w:r>
      <w:r w:rsidRPr="002C1693">
        <w:rPr>
          <w:bCs/>
          <w:color w:val="000000"/>
          <w:spacing w:val="-2"/>
          <w:sz w:val="22"/>
          <w:szCs w:val="22"/>
        </w:rPr>
        <w:t xml:space="preserve">духом, вошедшим в него, — по необходимости заковали его в </w:t>
      </w:r>
      <w:r w:rsidRPr="002C1693">
        <w:rPr>
          <w:bCs/>
          <w:color w:val="000000"/>
          <w:spacing w:val="-3"/>
          <w:sz w:val="22"/>
          <w:szCs w:val="22"/>
        </w:rPr>
        <w:t>цепи, соединив цепью руки с</w:t>
      </w:r>
      <w:r w:rsidR="000A6E30" w:rsidRPr="002C1693">
        <w:rPr>
          <w:bCs/>
          <w:color w:val="000000"/>
          <w:spacing w:val="-3"/>
          <w:sz w:val="22"/>
          <w:szCs w:val="22"/>
        </w:rPr>
        <w:t xml:space="preserve"> ногами. Казнь, заслуженная бег</w:t>
      </w:r>
      <w:r w:rsidRPr="002C1693">
        <w:rPr>
          <w:bCs/>
          <w:color w:val="000000"/>
          <w:spacing w:val="-2"/>
          <w:sz w:val="22"/>
          <w:szCs w:val="22"/>
        </w:rPr>
        <w:t>лецом! По прошествии двух годов он освободился от нечисто</w:t>
      </w:r>
      <w:r w:rsidRPr="002C1693">
        <w:rPr>
          <w:bCs/>
          <w:color w:val="000000"/>
          <w:spacing w:val="-2"/>
          <w:sz w:val="22"/>
          <w:szCs w:val="22"/>
        </w:rPr>
        <w:softHyphen/>
      </w:r>
      <w:r w:rsidRPr="002C1693">
        <w:rPr>
          <w:bCs/>
          <w:color w:val="000000"/>
          <w:spacing w:val="-1"/>
          <w:sz w:val="22"/>
          <w:szCs w:val="22"/>
        </w:rPr>
        <w:t>го духа по молитве святых и немедленно возвратился в пус</w:t>
      </w:r>
      <w:r w:rsidRPr="002C1693">
        <w:rPr>
          <w:bCs/>
          <w:color w:val="000000"/>
          <w:spacing w:val="-1"/>
          <w:sz w:val="22"/>
          <w:szCs w:val="22"/>
        </w:rPr>
        <w:softHyphen/>
      </w:r>
      <w:r w:rsidRPr="002C1693">
        <w:rPr>
          <w:bCs/>
          <w:color w:val="000000"/>
          <w:spacing w:val="-4"/>
          <w:sz w:val="22"/>
          <w:szCs w:val="22"/>
        </w:rPr>
        <w:t>тыню, которую оставил, будучи сам исправлен и служа приме</w:t>
      </w:r>
      <w:r w:rsidRPr="002C1693">
        <w:rPr>
          <w:bCs/>
          <w:color w:val="000000"/>
          <w:spacing w:val="-4"/>
          <w:sz w:val="22"/>
          <w:szCs w:val="22"/>
        </w:rPr>
        <w:softHyphen/>
      </w:r>
      <w:r w:rsidRPr="002C1693">
        <w:rPr>
          <w:bCs/>
          <w:color w:val="000000"/>
          <w:sz w:val="22"/>
          <w:szCs w:val="22"/>
        </w:rPr>
        <w:t xml:space="preserve">ром для других, чтоб никто не дерзал оставить однажды </w:t>
      </w:r>
      <w:r w:rsidRPr="002C1693">
        <w:rPr>
          <w:bCs/>
          <w:color w:val="000000"/>
          <w:spacing w:val="-3"/>
          <w:sz w:val="22"/>
          <w:szCs w:val="22"/>
        </w:rPr>
        <w:t xml:space="preserve">принятого монашеского жительства по увлечению призраком </w:t>
      </w:r>
      <w:r w:rsidRPr="002C1693">
        <w:rPr>
          <w:bCs/>
          <w:color w:val="000000"/>
          <w:spacing w:val="-2"/>
          <w:sz w:val="22"/>
          <w:szCs w:val="22"/>
        </w:rPr>
        <w:t>ложной праведности или по необдуманному пожеланию и зло</w:t>
      </w:r>
      <w:r w:rsidRPr="002C1693">
        <w:rPr>
          <w:bCs/>
          <w:color w:val="000000"/>
          <w:spacing w:val="-2"/>
          <w:sz w:val="22"/>
          <w:szCs w:val="22"/>
        </w:rPr>
        <w:softHyphen/>
      </w:r>
      <w:r w:rsidRPr="002C1693">
        <w:rPr>
          <w:bCs/>
          <w:color w:val="000000"/>
          <w:sz w:val="22"/>
          <w:szCs w:val="22"/>
        </w:rPr>
        <w:t>вредному легкомыслию</w:t>
      </w:r>
      <w:r w:rsidR="000A6E30" w:rsidRPr="002C1693">
        <w:rPr>
          <w:rStyle w:val="a5"/>
          <w:bCs/>
          <w:color w:val="000000"/>
          <w:sz w:val="22"/>
          <w:szCs w:val="22"/>
        </w:rPr>
        <w:footnoteReference w:id="1917"/>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 xml:space="preserve">173. Мы знали некоторого брата, который происходил по </w:t>
      </w:r>
      <w:r w:rsidRPr="002C1693">
        <w:rPr>
          <w:bCs/>
          <w:color w:val="000000"/>
          <w:spacing w:val="-1"/>
          <w:sz w:val="22"/>
          <w:szCs w:val="22"/>
        </w:rPr>
        <w:t>мнению сего века от знатнейшей фамилии. Отец был коми</w:t>
      </w:r>
      <w:r w:rsidRPr="002C1693">
        <w:rPr>
          <w:bCs/>
          <w:color w:val="000000"/>
          <w:spacing w:val="-4"/>
          <w:sz w:val="22"/>
          <w:szCs w:val="22"/>
        </w:rPr>
        <w:t>том</w:t>
      </w:r>
      <w:r w:rsidR="000A6E30" w:rsidRPr="002C1693">
        <w:rPr>
          <w:rStyle w:val="a5"/>
          <w:bCs/>
          <w:color w:val="000000"/>
          <w:spacing w:val="-4"/>
          <w:sz w:val="22"/>
          <w:szCs w:val="22"/>
        </w:rPr>
        <w:footnoteReference w:id="1918"/>
      </w:r>
      <w:r w:rsidRPr="002C1693">
        <w:rPr>
          <w:bCs/>
          <w:color w:val="000000"/>
          <w:spacing w:val="-4"/>
          <w:sz w:val="22"/>
          <w:szCs w:val="22"/>
        </w:rPr>
        <w:t xml:space="preserve"> и необыкновенно богат. Сын оставил родителей и с вели</w:t>
      </w:r>
      <w:r w:rsidRPr="002C1693">
        <w:rPr>
          <w:bCs/>
          <w:color w:val="000000"/>
          <w:spacing w:val="-4"/>
          <w:sz w:val="22"/>
          <w:szCs w:val="22"/>
        </w:rPr>
        <w:softHyphen/>
      </w:r>
      <w:r w:rsidRPr="002C1693">
        <w:rPr>
          <w:bCs/>
          <w:color w:val="000000"/>
          <w:spacing w:val="-5"/>
          <w:sz w:val="22"/>
          <w:szCs w:val="22"/>
        </w:rPr>
        <w:t xml:space="preserve">кою ревностию прибежал в монастырь. Старец, чтоб испытать </w:t>
      </w:r>
      <w:r w:rsidRPr="002C1693">
        <w:rPr>
          <w:bCs/>
          <w:color w:val="000000"/>
          <w:sz w:val="22"/>
          <w:szCs w:val="22"/>
        </w:rPr>
        <w:t>его смирение, немедленно приказал ему возложить на плечи</w:t>
      </w:r>
      <w:r w:rsidR="000A6E30" w:rsidRPr="002C1693">
        <w:rPr>
          <w:sz w:val="22"/>
          <w:szCs w:val="22"/>
        </w:rPr>
        <w:t xml:space="preserve"> </w:t>
      </w:r>
      <w:r w:rsidRPr="002C1693">
        <w:rPr>
          <w:bCs/>
          <w:color w:val="000000"/>
          <w:spacing w:val="-3"/>
          <w:sz w:val="22"/>
          <w:szCs w:val="22"/>
        </w:rPr>
        <w:t xml:space="preserve">свои десять больших корзин, в продаже которых тогда и не </w:t>
      </w:r>
      <w:r w:rsidRPr="002C1693">
        <w:rPr>
          <w:bCs/>
          <w:color w:val="000000"/>
          <w:sz w:val="22"/>
          <w:szCs w:val="22"/>
        </w:rPr>
        <w:t xml:space="preserve">настояло надобности, носить по улицам города и продавать. </w:t>
      </w:r>
      <w:r w:rsidRPr="002C1693">
        <w:rPr>
          <w:bCs/>
          <w:color w:val="000000"/>
          <w:spacing w:val="-2"/>
          <w:sz w:val="22"/>
          <w:szCs w:val="22"/>
        </w:rPr>
        <w:t xml:space="preserve">К поручению присовокуплено было условие, с целию долее </w:t>
      </w:r>
      <w:r w:rsidRPr="002C1693">
        <w:rPr>
          <w:bCs/>
          <w:color w:val="000000"/>
          <w:spacing w:val="-4"/>
          <w:sz w:val="22"/>
          <w:szCs w:val="22"/>
        </w:rPr>
        <w:t>удержать новоначального в таком положении, чтоб он не про</w:t>
      </w:r>
      <w:r w:rsidRPr="002C1693">
        <w:rPr>
          <w:bCs/>
          <w:color w:val="000000"/>
          <w:spacing w:val="-4"/>
          <w:sz w:val="22"/>
          <w:szCs w:val="22"/>
        </w:rPr>
        <w:softHyphen/>
      </w:r>
      <w:r w:rsidRPr="002C1693">
        <w:rPr>
          <w:bCs/>
          <w:color w:val="000000"/>
          <w:spacing w:val="-2"/>
          <w:sz w:val="22"/>
          <w:szCs w:val="22"/>
        </w:rPr>
        <w:t xml:space="preserve">давал всех корзин разом, если б кто и пожелал купить их все, </w:t>
      </w:r>
      <w:r w:rsidRPr="002C1693">
        <w:rPr>
          <w:bCs/>
          <w:color w:val="000000"/>
          <w:spacing w:val="-1"/>
          <w:sz w:val="22"/>
          <w:szCs w:val="22"/>
        </w:rPr>
        <w:t>но продавал по одной. Брат исполнил это со всею покорнос</w:t>
      </w:r>
      <w:r w:rsidRPr="002C1693">
        <w:rPr>
          <w:bCs/>
          <w:color w:val="000000"/>
          <w:spacing w:val="-4"/>
          <w:sz w:val="22"/>
          <w:szCs w:val="22"/>
        </w:rPr>
        <w:t>тию; поправши всякий стыд ради любви ко Христу, он возло</w:t>
      </w:r>
      <w:r w:rsidRPr="002C1693">
        <w:rPr>
          <w:bCs/>
          <w:color w:val="000000"/>
          <w:spacing w:val="-4"/>
          <w:sz w:val="22"/>
          <w:szCs w:val="22"/>
        </w:rPr>
        <w:softHyphen/>
      </w:r>
      <w:r w:rsidRPr="002C1693">
        <w:rPr>
          <w:bCs/>
          <w:color w:val="000000"/>
          <w:spacing w:val="-5"/>
          <w:sz w:val="22"/>
          <w:szCs w:val="22"/>
        </w:rPr>
        <w:t>жил корзины на плечи свои; нося их по улицам, продавал так, как ему было приказано, и вырученные деньги принес в мона</w:t>
      </w:r>
      <w:r w:rsidRPr="002C1693">
        <w:rPr>
          <w:bCs/>
          <w:color w:val="000000"/>
          <w:spacing w:val="-5"/>
          <w:sz w:val="22"/>
          <w:szCs w:val="22"/>
        </w:rPr>
        <w:softHyphen/>
      </w:r>
      <w:r w:rsidRPr="002C1693">
        <w:rPr>
          <w:bCs/>
          <w:color w:val="000000"/>
          <w:sz w:val="22"/>
          <w:szCs w:val="22"/>
        </w:rPr>
        <w:t>стырь</w:t>
      </w:r>
      <w:r w:rsidR="000A6E30" w:rsidRPr="002C1693">
        <w:rPr>
          <w:rStyle w:val="a5"/>
          <w:bCs/>
          <w:color w:val="000000"/>
          <w:sz w:val="22"/>
          <w:szCs w:val="22"/>
        </w:rPr>
        <w:footnoteReference w:id="1919"/>
      </w:r>
      <w:r w:rsidRPr="002C1693">
        <w:rPr>
          <w:bCs/>
          <w:color w:val="000000"/>
          <w:sz w:val="22"/>
          <w:szCs w:val="22"/>
        </w:rPr>
        <w:t xml:space="preserve"> .</w:t>
      </w:r>
    </w:p>
    <w:p w:rsidR="0001676B" w:rsidRPr="002C1693" w:rsidRDefault="0001676B" w:rsidP="00B5236F">
      <w:pPr>
        <w:numPr>
          <w:ilvl w:val="0"/>
          <w:numId w:val="382"/>
        </w:numPr>
        <w:shd w:val="clear" w:color="auto" w:fill="FFFFFF"/>
        <w:tabs>
          <w:tab w:val="decimal" w:pos="0"/>
          <w:tab w:val="left" w:pos="745"/>
        </w:tabs>
        <w:spacing w:line="238" w:lineRule="exact"/>
        <w:ind w:right="7" w:firstLine="567"/>
        <w:jc w:val="both"/>
        <w:rPr>
          <w:bCs/>
          <w:color w:val="000000"/>
          <w:spacing w:val="-6"/>
          <w:sz w:val="22"/>
          <w:szCs w:val="22"/>
        </w:rPr>
      </w:pPr>
      <w:r w:rsidRPr="002C1693">
        <w:rPr>
          <w:bCs/>
          <w:color w:val="000000"/>
          <w:spacing w:val="-5"/>
          <w:sz w:val="22"/>
          <w:szCs w:val="22"/>
        </w:rPr>
        <w:t>Брат принес авве Иоанну в пустыне Скит весьма хоро</w:t>
      </w:r>
      <w:r w:rsidRPr="002C1693">
        <w:rPr>
          <w:bCs/>
          <w:color w:val="000000"/>
          <w:spacing w:val="-5"/>
          <w:sz w:val="22"/>
          <w:szCs w:val="22"/>
        </w:rPr>
        <w:softHyphen/>
      </w:r>
      <w:r w:rsidRPr="002C1693">
        <w:rPr>
          <w:bCs/>
          <w:color w:val="000000"/>
          <w:spacing w:val="-4"/>
          <w:sz w:val="22"/>
          <w:szCs w:val="22"/>
        </w:rPr>
        <w:t xml:space="preserve">ших смокв из Ливии Мареомийской. Авва немедленно послал </w:t>
      </w:r>
      <w:r w:rsidRPr="002C1693">
        <w:rPr>
          <w:bCs/>
          <w:color w:val="000000"/>
          <w:spacing w:val="-5"/>
          <w:sz w:val="22"/>
          <w:szCs w:val="22"/>
        </w:rPr>
        <w:t xml:space="preserve">их с двумя юношами к некоторому отшельнику, жившему во </w:t>
      </w:r>
      <w:r w:rsidRPr="002C1693">
        <w:rPr>
          <w:bCs/>
          <w:color w:val="000000"/>
          <w:spacing w:val="-4"/>
          <w:sz w:val="22"/>
          <w:szCs w:val="22"/>
        </w:rPr>
        <w:t>внутренней пустыне, в то время больному. Местопребывание отшельника отстояло от церкви на восемнадцать миль. Юно</w:t>
      </w:r>
      <w:r w:rsidRPr="002C1693">
        <w:rPr>
          <w:bCs/>
          <w:color w:val="000000"/>
          <w:spacing w:val="-4"/>
          <w:sz w:val="22"/>
          <w:szCs w:val="22"/>
        </w:rPr>
        <w:softHyphen/>
      </w:r>
      <w:r w:rsidRPr="002C1693">
        <w:rPr>
          <w:bCs/>
          <w:color w:val="000000"/>
          <w:spacing w:val="-6"/>
          <w:sz w:val="22"/>
          <w:szCs w:val="22"/>
        </w:rPr>
        <w:t xml:space="preserve">ши, взяв плоды, пошли к келлии упомянутого старца; внезапно </w:t>
      </w:r>
      <w:r w:rsidRPr="002C1693">
        <w:rPr>
          <w:bCs/>
          <w:color w:val="000000"/>
          <w:spacing w:val="-5"/>
          <w:sz w:val="22"/>
          <w:szCs w:val="22"/>
        </w:rPr>
        <w:t xml:space="preserve">сделался густейший туман, и они потеряли дорогу. Весь день и всю ночь пробегали они по обширному пространству пустыни, </w:t>
      </w:r>
      <w:r w:rsidRPr="002C1693">
        <w:rPr>
          <w:bCs/>
          <w:color w:val="000000"/>
          <w:spacing w:val="-3"/>
          <w:sz w:val="22"/>
          <w:szCs w:val="22"/>
        </w:rPr>
        <w:t xml:space="preserve">но никак не могли отыскать келлии болящего. Ослабев по </w:t>
      </w:r>
      <w:r w:rsidRPr="002C1693">
        <w:rPr>
          <w:bCs/>
          <w:color w:val="000000"/>
          <w:spacing w:val="-2"/>
          <w:sz w:val="22"/>
          <w:szCs w:val="22"/>
        </w:rPr>
        <w:t>причине усталости и голода, они преклонили колени на мо</w:t>
      </w:r>
      <w:r w:rsidRPr="002C1693">
        <w:rPr>
          <w:bCs/>
          <w:color w:val="000000"/>
          <w:spacing w:val="-2"/>
          <w:sz w:val="22"/>
          <w:szCs w:val="22"/>
        </w:rPr>
        <w:softHyphen/>
        <w:t xml:space="preserve">литву и в молитве предали души свои Господу. Долго искали </w:t>
      </w:r>
      <w:r w:rsidRPr="002C1693">
        <w:rPr>
          <w:bCs/>
          <w:color w:val="000000"/>
          <w:spacing w:val="-5"/>
          <w:sz w:val="22"/>
          <w:szCs w:val="22"/>
        </w:rPr>
        <w:t>их по следам, которые в этих песчаных местах напечатлевают</w:t>
      </w:r>
      <w:r w:rsidRPr="002C1693">
        <w:rPr>
          <w:bCs/>
          <w:color w:val="000000"/>
          <w:spacing w:val="-5"/>
          <w:sz w:val="22"/>
          <w:szCs w:val="22"/>
        </w:rPr>
        <w:softHyphen/>
      </w:r>
      <w:r w:rsidRPr="002C1693">
        <w:rPr>
          <w:bCs/>
          <w:color w:val="000000"/>
          <w:spacing w:val="-6"/>
          <w:sz w:val="22"/>
          <w:szCs w:val="22"/>
        </w:rPr>
        <w:t xml:space="preserve">ся, как на снегу и, остаются неизглажденными до того времени, </w:t>
      </w:r>
      <w:r w:rsidRPr="002C1693">
        <w:rPr>
          <w:bCs/>
          <w:color w:val="000000"/>
          <w:spacing w:val="-3"/>
          <w:sz w:val="22"/>
          <w:szCs w:val="22"/>
        </w:rPr>
        <w:t xml:space="preserve">как занесет их тонкий песок, удобно переносимый с места на </w:t>
      </w:r>
      <w:r w:rsidRPr="002C1693">
        <w:rPr>
          <w:bCs/>
          <w:color w:val="000000"/>
          <w:spacing w:val="-2"/>
          <w:sz w:val="22"/>
          <w:szCs w:val="22"/>
        </w:rPr>
        <w:t xml:space="preserve">место дыханием самого легкого ветра. Юноши были найдены </w:t>
      </w:r>
      <w:r w:rsidRPr="002C1693">
        <w:rPr>
          <w:bCs/>
          <w:color w:val="000000"/>
          <w:spacing w:val="-4"/>
          <w:sz w:val="22"/>
          <w:szCs w:val="22"/>
        </w:rPr>
        <w:t xml:space="preserve">в том положении, в каком они молились, и при них смоквы, </w:t>
      </w:r>
      <w:r w:rsidRPr="002C1693">
        <w:rPr>
          <w:bCs/>
          <w:color w:val="000000"/>
          <w:spacing w:val="-5"/>
          <w:sz w:val="22"/>
          <w:szCs w:val="22"/>
        </w:rPr>
        <w:t>которые они несли, нетронутыми. Они избрали лучше предать Души, нежели нарушить верность, употребив что</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в пищу </w:t>
      </w:r>
      <w:r w:rsidRPr="002C1693">
        <w:rPr>
          <w:bCs/>
          <w:color w:val="000000"/>
          <w:spacing w:val="-4"/>
          <w:sz w:val="22"/>
          <w:szCs w:val="22"/>
        </w:rPr>
        <w:t>без повеления аввы; они захотели лучше расстаться с времен</w:t>
      </w:r>
      <w:r w:rsidRPr="002C1693">
        <w:rPr>
          <w:bCs/>
          <w:color w:val="000000"/>
          <w:spacing w:val="-4"/>
          <w:sz w:val="22"/>
          <w:szCs w:val="22"/>
        </w:rPr>
        <w:softHyphen/>
      </w:r>
      <w:r w:rsidRPr="002C1693">
        <w:rPr>
          <w:bCs/>
          <w:color w:val="000000"/>
          <w:spacing w:val="-2"/>
          <w:sz w:val="22"/>
          <w:szCs w:val="22"/>
        </w:rPr>
        <w:t>ною жизнию, нежели нарушить заповедание старца</w:t>
      </w:r>
      <w:r w:rsidR="000A6E30" w:rsidRPr="002C1693">
        <w:rPr>
          <w:rStyle w:val="a5"/>
          <w:bCs/>
          <w:color w:val="000000"/>
          <w:spacing w:val="-2"/>
          <w:sz w:val="22"/>
          <w:szCs w:val="22"/>
        </w:rPr>
        <w:footnoteReference w:id="1920"/>
      </w:r>
      <w:r w:rsidRPr="002C1693">
        <w:rPr>
          <w:bCs/>
          <w:color w:val="000000"/>
          <w:spacing w:val="-2"/>
          <w:sz w:val="22"/>
          <w:szCs w:val="22"/>
        </w:rPr>
        <w:t>.</w:t>
      </w:r>
    </w:p>
    <w:p w:rsidR="0001676B" w:rsidRPr="002C1693" w:rsidRDefault="0001676B" w:rsidP="00B5236F">
      <w:pPr>
        <w:numPr>
          <w:ilvl w:val="0"/>
          <w:numId w:val="382"/>
        </w:numPr>
        <w:shd w:val="clear" w:color="auto" w:fill="FFFFFF"/>
        <w:tabs>
          <w:tab w:val="decimal" w:pos="0"/>
          <w:tab w:val="left" w:pos="745"/>
        </w:tabs>
        <w:spacing w:before="180" w:line="238" w:lineRule="exact"/>
        <w:ind w:right="14" w:firstLine="567"/>
        <w:jc w:val="both"/>
        <w:rPr>
          <w:sz w:val="22"/>
          <w:szCs w:val="22"/>
        </w:rPr>
      </w:pPr>
      <w:r w:rsidRPr="002C1693">
        <w:rPr>
          <w:bCs/>
          <w:color w:val="000000"/>
          <w:spacing w:val="-1"/>
          <w:sz w:val="22"/>
          <w:szCs w:val="22"/>
        </w:rPr>
        <w:t xml:space="preserve">Некоторый брат шел по пустыне. День склонялся уже </w:t>
      </w:r>
      <w:r w:rsidRPr="002C1693">
        <w:rPr>
          <w:bCs/>
          <w:color w:val="000000"/>
          <w:spacing w:val="-3"/>
          <w:sz w:val="22"/>
          <w:szCs w:val="22"/>
        </w:rPr>
        <w:t>к вечеру. На дороге случилась пещера; брат вошел в нее, чтоб провести ночь. По обычаю он занялся псалмопением; насту</w:t>
      </w:r>
      <w:r w:rsidRPr="002C1693">
        <w:rPr>
          <w:bCs/>
          <w:color w:val="000000"/>
          <w:spacing w:val="-3"/>
          <w:sz w:val="22"/>
          <w:szCs w:val="22"/>
        </w:rPr>
        <w:softHyphen/>
        <w:t>пила полночь. По окончании бдения он присел, чтоб дать от</w:t>
      </w:r>
      <w:r w:rsidRPr="002C1693">
        <w:rPr>
          <w:bCs/>
          <w:color w:val="000000"/>
          <w:spacing w:val="-3"/>
          <w:sz w:val="22"/>
          <w:szCs w:val="22"/>
        </w:rPr>
        <w:softHyphen/>
        <w:t>дых телу; внезапно он начал видеть бесчисленные полки де</w:t>
      </w:r>
      <w:r w:rsidRPr="002C1693">
        <w:rPr>
          <w:bCs/>
          <w:color w:val="000000"/>
          <w:spacing w:val="-3"/>
          <w:sz w:val="22"/>
          <w:szCs w:val="22"/>
        </w:rPr>
        <w:softHyphen/>
      </w:r>
      <w:r w:rsidRPr="002C1693">
        <w:rPr>
          <w:bCs/>
          <w:color w:val="000000"/>
          <w:spacing w:val="-5"/>
          <w:sz w:val="22"/>
          <w:szCs w:val="22"/>
        </w:rPr>
        <w:t>монов, которые отовсюду стекались в пещеру: густыми толпа</w:t>
      </w:r>
      <w:r w:rsidRPr="002C1693">
        <w:rPr>
          <w:bCs/>
          <w:color w:val="000000"/>
          <w:spacing w:val="-5"/>
          <w:sz w:val="22"/>
          <w:szCs w:val="22"/>
        </w:rPr>
        <w:softHyphen/>
      </w:r>
      <w:r w:rsidRPr="002C1693">
        <w:rPr>
          <w:bCs/>
          <w:color w:val="000000"/>
          <w:sz w:val="22"/>
          <w:szCs w:val="22"/>
        </w:rPr>
        <w:t xml:space="preserve">ми шли они, одни впереди своего князя, другие сзади его. </w:t>
      </w:r>
      <w:r w:rsidRPr="002C1693">
        <w:rPr>
          <w:bCs/>
          <w:color w:val="000000"/>
          <w:spacing w:val="-3"/>
          <w:sz w:val="22"/>
          <w:szCs w:val="22"/>
        </w:rPr>
        <w:t xml:space="preserve">Князь был и выше всех ростом и страшнее взором. Он сел на </w:t>
      </w:r>
      <w:r w:rsidRPr="002C1693">
        <w:rPr>
          <w:bCs/>
          <w:color w:val="000000"/>
          <w:spacing w:val="-8"/>
          <w:sz w:val="22"/>
          <w:szCs w:val="22"/>
        </w:rPr>
        <w:t>возвышеннейшем троне и начал подвергать строгому рассмотре</w:t>
      </w:r>
      <w:r w:rsidRPr="002C1693">
        <w:rPr>
          <w:bCs/>
          <w:color w:val="000000"/>
          <w:spacing w:val="-2"/>
          <w:sz w:val="22"/>
          <w:szCs w:val="22"/>
        </w:rPr>
        <w:t xml:space="preserve">нию дела каждого из демонов; повелевал изгонять с великим </w:t>
      </w:r>
      <w:r w:rsidRPr="002C1693">
        <w:rPr>
          <w:bCs/>
          <w:color w:val="000000"/>
          <w:spacing w:val="-5"/>
          <w:sz w:val="22"/>
          <w:szCs w:val="22"/>
        </w:rPr>
        <w:t xml:space="preserve">бесчестием от лица своего тех, которые не возмогли обольстить </w:t>
      </w:r>
      <w:r w:rsidRPr="002C1693">
        <w:rPr>
          <w:bCs/>
          <w:color w:val="000000"/>
          <w:spacing w:val="-4"/>
          <w:sz w:val="22"/>
          <w:szCs w:val="22"/>
        </w:rPr>
        <w:t>своих противников; называл их нерадивыми, упрекая с страш</w:t>
      </w:r>
      <w:r w:rsidRPr="002C1693">
        <w:rPr>
          <w:bCs/>
          <w:color w:val="000000"/>
          <w:spacing w:val="-4"/>
          <w:sz w:val="22"/>
          <w:szCs w:val="22"/>
        </w:rPr>
        <w:softHyphen/>
      </w:r>
      <w:r w:rsidRPr="002C1693">
        <w:rPr>
          <w:bCs/>
          <w:color w:val="000000"/>
          <w:spacing w:val="-1"/>
          <w:sz w:val="22"/>
          <w:szCs w:val="22"/>
        </w:rPr>
        <w:t xml:space="preserve">ною яростию за то, что они растратили и продолжительное время и труд бесполезно. Напротив того, тех, которые успели </w:t>
      </w:r>
      <w:r w:rsidRPr="002C1693">
        <w:rPr>
          <w:bCs/>
          <w:color w:val="000000"/>
          <w:spacing w:val="-2"/>
          <w:sz w:val="22"/>
          <w:szCs w:val="22"/>
        </w:rPr>
        <w:t>обольстить порученных им человеков, он превозносил вели</w:t>
      </w:r>
      <w:r w:rsidRPr="002C1693">
        <w:rPr>
          <w:bCs/>
          <w:color w:val="000000"/>
          <w:spacing w:val="-2"/>
          <w:sz w:val="22"/>
          <w:szCs w:val="22"/>
        </w:rPr>
        <w:softHyphen/>
      </w:r>
      <w:r w:rsidRPr="002C1693">
        <w:rPr>
          <w:bCs/>
          <w:color w:val="000000"/>
          <w:spacing w:val="-3"/>
          <w:sz w:val="22"/>
          <w:szCs w:val="22"/>
        </w:rPr>
        <w:t xml:space="preserve">чайшими похвалами, как храбрейших ратоборцев, служащих </w:t>
      </w:r>
      <w:r w:rsidRPr="002C1693">
        <w:rPr>
          <w:bCs/>
          <w:color w:val="000000"/>
          <w:spacing w:val="-2"/>
          <w:sz w:val="22"/>
          <w:szCs w:val="22"/>
        </w:rPr>
        <w:t xml:space="preserve">образцом для всех, — и вторили все демоны князю общим восторгом и восклицаниями. Между прочими духами пришел </w:t>
      </w:r>
      <w:r w:rsidRPr="002C1693">
        <w:rPr>
          <w:bCs/>
          <w:color w:val="000000"/>
          <w:spacing w:val="-3"/>
          <w:sz w:val="22"/>
          <w:szCs w:val="22"/>
        </w:rPr>
        <w:t>в великом веселии некоторый злейший дух, возвещая с вели</w:t>
      </w:r>
      <w:r w:rsidRPr="002C1693">
        <w:rPr>
          <w:bCs/>
          <w:color w:val="000000"/>
          <w:spacing w:val="-3"/>
          <w:sz w:val="22"/>
          <w:szCs w:val="22"/>
        </w:rPr>
        <w:softHyphen/>
        <w:t xml:space="preserve">ким торжеством, называя монаха, коротко известного всем, и </w:t>
      </w:r>
      <w:r w:rsidRPr="002C1693">
        <w:rPr>
          <w:bCs/>
          <w:color w:val="000000"/>
          <w:spacing w:val="-1"/>
          <w:sz w:val="22"/>
          <w:szCs w:val="22"/>
        </w:rPr>
        <w:t>уверяя, что он его поверг этою ночью в блудное падение, бо</w:t>
      </w:r>
      <w:r w:rsidRPr="002C1693">
        <w:rPr>
          <w:bCs/>
          <w:color w:val="000000"/>
          <w:spacing w:val="-1"/>
          <w:sz w:val="22"/>
          <w:szCs w:val="22"/>
        </w:rPr>
        <w:softHyphen/>
      </w:r>
      <w:r w:rsidRPr="002C1693">
        <w:rPr>
          <w:bCs/>
          <w:color w:val="000000"/>
          <w:spacing w:val="-4"/>
          <w:sz w:val="22"/>
          <w:szCs w:val="22"/>
        </w:rPr>
        <w:t xml:space="preserve">ровшись с ним постоянно в течение пятнадцати лет. Собрание, </w:t>
      </w:r>
      <w:r w:rsidRPr="002C1693">
        <w:rPr>
          <w:bCs/>
          <w:color w:val="000000"/>
          <w:spacing w:val="-3"/>
          <w:sz w:val="22"/>
          <w:szCs w:val="22"/>
        </w:rPr>
        <w:t xml:space="preserve">выслушав эту весть, предалось необузданной радости, а князь превознес демона величайшими похвалами. Стало рассветать, </w:t>
      </w:r>
      <w:r w:rsidRPr="002C1693">
        <w:rPr>
          <w:bCs/>
          <w:color w:val="000000"/>
          <w:spacing w:val="-1"/>
          <w:sz w:val="22"/>
          <w:szCs w:val="22"/>
        </w:rPr>
        <w:t xml:space="preserve">и все множество демонов исчезло из взоров монаха. Монах </w:t>
      </w:r>
      <w:r w:rsidRPr="002C1693">
        <w:rPr>
          <w:bCs/>
          <w:color w:val="000000"/>
          <w:spacing w:val="-2"/>
          <w:sz w:val="22"/>
          <w:szCs w:val="22"/>
        </w:rPr>
        <w:t xml:space="preserve">сомневался в справедливости поведанного нечистым духом, </w:t>
      </w:r>
      <w:r w:rsidRPr="002C1693">
        <w:rPr>
          <w:bCs/>
          <w:color w:val="000000"/>
          <w:spacing w:val="-1"/>
          <w:sz w:val="22"/>
          <w:szCs w:val="22"/>
        </w:rPr>
        <w:t xml:space="preserve">помня определение Евангелия, что диавол </w:t>
      </w:r>
      <w:r w:rsidRPr="002C1693">
        <w:rPr>
          <w:bCs/>
          <w:i/>
          <w:iCs/>
          <w:color w:val="000000"/>
          <w:spacing w:val="-1"/>
          <w:sz w:val="22"/>
          <w:szCs w:val="22"/>
        </w:rPr>
        <w:t>во истине не сто</w:t>
      </w:r>
      <w:r w:rsidRPr="002C1693">
        <w:rPr>
          <w:bCs/>
          <w:i/>
          <w:iCs/>
          <w:color w:val="000000"/>
          <w:spacing w:val="-1"/>
          <w:sz w:val="22"/>
          <w:szCs w:val="22"/>
        </w:rPr>
        <w:softHyphen/>
      </w:r>
      <w:r w:rsidRPr="002C1693">
        <w:rPr>
          <w:bCs/>
          <w:i/>
          <w:iCs/>
          <w:color w:val="000000"/>
          <w:sz w:val="22"/>
          <w:szCs w:val="22"/>
        </w:rPr>
        <w:t>ит, яко несть истины в нем: егда глаголет лжу, от своих глаголет, яко ложь есть и отец лжи</w:t>
      </w:r>
      <w:r w:rsidR="00A87F96" w:rsidRPr="002C1693">
        <w:rPr>
          <w:rStyle w:val="a5"/>
          <w:bCs/>
          <w:i/>
          <w:iCs/>
          <w:color w:val="000000"/>
          <w:sz w:val="22"/>
          <w:szCs w:val="22"/>
        </w:rPr>
        <w:footnoteReference w:id="1921"/>
      </w:r>
      <w:r w:rsidRPr="002C1693">
        <w:rPr>
          <w:bCs/>
          <w:i/>
          <w:iCs/>
          <w:color w:val="000000"/>
          <w:sz w:val="22"/>
          <w:szCs w:val="22"/>
        </w:rPr>
        <w:t xml:space="preserve"> </w:t>
      </w:r>
      <w:r w:rsidRPr="002C1693">
        <w:rPr>
          <w:bCs/>
          <w:color w:val="000000"/>
          <w:sz w:val="22"/>
          <w:szCs w:val="22"/>
        </w:rPr>
        <w:t xml:space="preserve">По этой причине он </w:t>
      </w:r>
      <w:r w:rsidRPr="002C1693">
        <w:rPr>
          <w:bCs/>
          <w:color w:val="000000"/>
          <w:spacing w:val="-2"/>
          <w:sz w:val="22"/>
          <w:szCs w:val="22"/>
        </w:rPr>
        <w:t>пошел в Пелузию, где жил брат, о обольщении которого заве</w:t>
      </w:r>
      <w:r w:rsidRPr="002C1693">
        <w:rPr>
          <w:bCs/>
          <w:color w:val="000000"/>
          <w:spacing w:val="-2"/>
          <w:sz w:val="22"/>
          <w:szCs w:val="22"/>
        </w:rPr>
        <w:softHyphen/>
      </w:r>
      <w:r w:rsidRPr="002C1693">
        <w:rPr>
          <w:bCs/>
          <w:color w:val="000000"/>
          <w:spacing w:val="-3"/>
          <w:sz w:val="22"/>
          <w:szCs w:val="22"/>
        </w:rPr>
        <w:t xml:space="preserve">рял нечистый дух. Там был и другой брат, очень знакомый </w:t>
      </w:r>
      <w:r w:rsidRPr="002C1693">
        <w:rPr>
          <w:bCs/>
          <w:color w:val="000000"/>
          <w:sz w:val="22"/>
          <w:szCs w:val="22"/>
        </w:rPr>
        <w:t xml:space="preserve">странствовавшему монаху. Монах осведомился у этого брата </w:t>
      </w:r>
      <w:r w:rsidRPr="002C1693">
        <w:rPr>
          <w:bCs/>
          <w:color w:val="000000"/>
          <w:spacing w:val="-5"/>
          <w:sz w:val="22"/>
          <w:szCs w:val="22"/>
        </w:rPr>
        <w:t>и узнал, что в ту самую ночь, в которую страшный демон возве</w:t>
      </w:r>
      <w:r w:rsidRPr="002C1693">
        <w:rPr>
          <w:bCs/>
          <w:color w:val="000000"/>
          <w:spacing w:val="-5"/>
          <w:sz w:val="22"/>
          <w:szCs w:val="22"/>
        </w:rPr>
        <w:softHyphen/>
      </w:r>
      <w:r w:rsidRPr="002C1693">
        <w:rPr>
          <w:bCs/>
          <w:color w:val="000000"/>
          <w:spacing w:val="-3"/>
          <w:sz w:val="22"/>
          <w:szCs w:val="22"/>
        </w:rPr>
        <w:t xml:space="preserve">стил князю своему о гибели несчастного, — этот оставил свой </w:t>
      </w:r>
      <w:r w:rsidRPr="002C1693">
        <w:rPr>
          <w:bCs/>
          <w:color w:val="000000"/>
          <w:sz w:val="22"/>
          <w:szCs w:val="22"/>
        </w:rPr>
        <w:t>монастырь и в соседнем селении впал в любодеяние. Услы</w:t>
      </w:r>
      <w:r w:rsidRPr="002C1693">
        <w:rPr>
          <w:bCs/>
          <w:color w:val="000000"/>
          <w:sz w:val="22"/>
          <w:szCs w:val="22"/>
        </w:rPr>
        <w:softHyphen/>
      </w:r>
      <w:r w:rsidRPr="002C1693">
        <w:rPr>
          <w:bCs/>
          <w:color w:val="000000"/>
          <w:spacing w:val="-2"/>
          <w:sz w:val="22"/>
          <w:szCs w:val="22"/>
        </w:rPr>
        <w:t>шав это, странствовавший монах восстенал и восплакал</w:t>
      </w:r>
      <w:r w:rsidR="00A87F96" w:rsidRPr="002C1693">
        <w:rPr>
          <w:rStyle w:val="a5"/>
          <w:bCs/>
          <w:color w:val="000000"/>
          <w:spacing w:val="-2"/>
          <w:sz w:val="22"/>
          <w:szCs w:val="22"/>
        </w:rPr>
        <w:footnoteReference w:id="1922"/>
      </w:r>
      <w:r w:rsidRPr="002C1693">
        <w:rPr>
          <w:bCs/>
          <w:color w:val="000000"/>
          <w:spacing w:val="-2"/>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176. Поведал некоторый старец, удостоившийся быть епис</w:t>
      </w:r>
      <w:r w:rsidRPr="002C1693">
        <w:rPr>
          <w:bCs/>
          <w:color w:val="000000"/>
          <w:spacing w:val="-4"/>
          <w:sz w:val="22"/>
          <w:szCs w:val="22"/>
        </w:rPr>
        <w:softHyphen/>
      </w:r>
      <w:r w:rsidRPr="002C1693">
        <w:rPr>
          <w:bCs/>
          <w:color w:val="000000"/>
          <w:spacing w:val="-2"/>
          <w:sz w:val="22"/>
          <w:szCs w:val="22"/>
        </w:rPr>
        <w:t xml:space="preserve">копом города Оксиринха, следующее, как бы слышанное от </w:t>
      </w:r>
      <w:r w:rsidRPr="002C1693">
        <w:rPr>
          <w:bCs/>
          <w:color w:val="000000"/>
          <w:spacing w:val="-4"/>
          <w:sz w:val="22"/>
          <w:szCs w:val="22"/>
        </w:rPr>
        <w:t xml:space="preserve">иного, случившееся же с ним самим. </w:t>
      </w:r>
      <w:r w:rsidR="00562631">
        <w:rPr>
          <w:bCs/>
          <w:color w:val="000000"/>
          <w:spacing w:val="-4"/>
          <w:sz w:val="22"/>
          <w:szCs w:val="22"/>
        </w:rPr>
        <w:t>- «</w:t>
      </w:r>
      <w:r w:rsidRPr="002C1693">
        <w:rPr>
          <w:bCs/>
          <w:color w:val="000000"/>
          <w:spacing w:val="-4"/>
          <w:sz w:val="22"/>
          <w:szCs w:val="22"/>
        </w:rPr>
        <w:t>Рассудилось мне однаж</w:t>
      </w:r>
      <w:r w:rsidRPr="002C1693">
        <w:rPr>
          <w:bCs/>
          <w:color w:val="000000"/>
          <w:spacing w:val="-4"/>
          <w:sz w:val="22"/>
          <w:szCs w:val="22"/>
        </w:rPr>
        <w:softHyphen/>
        <w:t>ды посетить внутреннюю пустыню, соседнюю с оазисом, на ко</w:t>
      </w:r>
      <w:r w:rsidRPr="002C1693">
        <w:rPr>
          <w:bCs/>
          <w:color w:val="000000"/>
          <w:spacing w:val="-4"/>
          <w:sz w:val="22"/>
          <w:szCs w:val="22"/>
        </w:rPr>
        <w:softHyphen/>
      </w:r>
      <w:r w:rsidRPr="002C1693">
        <w:rPr>
          <w:bCs/>
          <w:color w:val="000000"/>
          <w:spacing w:val="-1"/>
          <w:sz w:val="22"/>
          <w:szCs w:val="22"/>
        </w:rPr>
        <w:t>тором живет племя мазиков, в предположении найти и уви</w:t>
      </w:r>
      <w:r w:rsidRPr="002C1693">
        <w:rPr>
          <w:bCs/>
          <w:color w:val="000000"/>
          <w:spacing w:val="-1"/>
          <w:sz w:val="22"/>
          <w:szCs w:val="22"/>
        </w:rPr>
        <w:softHyphen/>
      </w:r>
      <w:r w:rsidRPr="002C1693">
        <w:rPr>
          <w:bCs/>
          <w:color w:val="000000"/>
          <w:spacing w:val="-6"/>
          <w:sz w:val="22"/>
          <w:szCs w:val="22"/>
        </w:rPr>
        <w:t>деть какого</w:t>
      </w:r>
      <w:r w:rsidR="00562631">
        <w:rPr>
          <w:bCs/>
          <w:color w:val="000000"/>
          <w:spacing w:val="-6"/>
          <w:sz w:val="22"/>
          <w:szCs w:val="22"/>
        </w:rPr>
        <w:t>-</w:t>
      </w:r>
      <w:r w:rsidR="000676C5">
        <w:rPr>
          <w:bCs/>
          <w:color w:val="000000"/>
          <w:spacing w:val="-6"/>
          <w:sz w:val="22"/>
          <w:szCs w:val="22"/>
        </w:rPr>
        <w:t>либо</w:t>
      </w:r>
      <w:r w:rsidRPr="002C1693">
        <w:rPr>
          <w:bCs/>
          <w:color w:val="000000"/>
          <w:spacing w:val="-6"/>
          <w:sz w:val="22"/>
          <w:szCs w:val="22"/>
        </w:rPr>
        <w:t xml:space="preserve"> служителя Христова. По прошествии четырех </w:t>
      </w:r>
      <w:r w:rsidRPr="002C1693">
        <w:rPr>
          <w:bCs/>
          <w:color w:val="000000"/>
          <w:spacing w:val="-2"/>
          <w:sz w:val="22"/>
          <w:szCs w:val="22"/>
        </w:rPr>
        <w:t xml:space="preserve">дней издержались мои съестные припасы. Я остановился, не </w:t>
      </w:r>
      <w:r w:rsidRPr="002C1693">
        <w:rPr>
          <w:bCs/>
          <w:color w:val="000000"/>
          <w:spacing w:val="-3"/>
          <w:sz w:val="22"/>
          <w:szCs w:val="22"/>
        </w:rPr>
        <w:t xml:space="preserve">зная, что делать; но вскоре, положившись на Бога, решился </w:t>
      </w:r>
      <w:r w:rsidRPr="002C1693">
        <w:rPr>
          <w:bCs/>
          <w:color w:val="000000"/>
          <w:spacing w:val="-2"/>
          <w:sz w:val="22"/>
          <w:szCs w:val="22"/>
        </w:rPr>
        <w:t xml:space="preserve">продолжать путешествие. Ходил я в течение других четырех </w:t>
      </w:r>
      <w:r w:rsidRPr="002C1693">
        <w:rPr>
          <w:bCs/>
          <w:color w:val="000000"/>
          <w:sz w:val="22"/>
          <w:szCs w:val="22"/>
        </w:rPr>
        <w:t>дней без пищи. После этого тело мое не могло уже выносить</w:t>
      </w:r>
      <w:r w:rsidR="00A87F96" w:rsidRPr="002C1693">
        <w:rPr>
          <w:bCs/>
          <w:color w:val="000000"/>
          <w:sz w:val="22"/>
          <w:szCs w:val="22"/>
        </w:rPr>
        <w:t xml:space="preserve"> </w:t>
      </w:r>
      <w:r w:rsidRPr="002C1693">
        <w:rPr>
          <w:bCs/>
          <w:color w:val="000000"/>
          <w:spacing w:val="-3"/>
          <w:sz w:val="22"/>
          <w:szCs w:val="22"/>
        </w:rPr>
        <w:t xml:space="preserve">поста и вместе труда пути: я ослабел и лег на землю. Тогда </w:t>
      </w:r>
      <w:r w:rsidRPr="002C1693">
        <w:rPr>
          <w:bCs/>
          <w:color w:val="000000"/>
          <w:spacing w:val="-5"/>
          <w:sz w:val="22"/>
          <w:szCs w:val="22"/>
        </w:rPr>
        <w:t>пришел некто и коснулся перстом губ моих, подобно тому, как врач помазывает примочкою глаз; тотчас я укрепился, укре</w:t>
      </w:r>
      <w:r w:rsidRPr="002C1693">
        <w:rPr>
          <w:bCs/>
          <w:color w:val="000000"/>
          <w:spacing w:val="-5"/>
          <w:sz w:val="22"/>
          <w:szCs w:val="22"/>
        </w:rPr>
        <w:softHyphen/>
      </w:r>
      <w:r w:rsidRPr="002C1693">
        <w:rPr>
          <w:bCs/>
          <w:color w:val="000000"/>
          <w:spacing w:val="-4"/>
          <w:sz w:val="22"/>
          <w:szCs w:val="22"/>
        </w:rPr>
        <w:t xml:space="preserve">пился столько, что, казалось, нисколько не путешествовал и </w:t>
      </w:r>
      <w:r w:rsidRPr="002C1693">
        <w:rPr>
          <w:bCs/>
          <w:color w:val="000000"/>
          <w:spacing w:val="-5"/>
          <w:sz w:val="22"/>
          <w:szCs w:val="22"/>
        </w:rPr>
        <w:t xml:space="preserve">нисколько не терпел голода. Ощутив возвращение сил, я встал </w:t>
      </w:r>
      <w:r w:rsidRPr="002C1693">
        <w:rPr>
          <w:bCs/>
          <w:color w:val="000000"/>
          <w:spacing w:val="-3"/>
          <w:sz w:val="22"/>
          <w:szCs w:val="22"/>
        </w:rPr>
        <w:t>и продолжал путешествие по пустыне. По прошествии четы</w:t>
      </w:r>
      <w:r w:rsidRPr="002C1693">
        <w:rPr>
          <w:bCs/>
          <w:color w:val="000000"/>
          <w:spacing w:val="-3"/>
          <w:sz w:val="22"/>
          <w:szCs w:val="22"/>
        </w:rPr>
        <w:softHyphen/>
        <w:t xml:space="preserve">рех дней снова изнемог от усталости; когда же воздел руки к </w:t>
      </w:r>
      <w:r w:rsidRPr="002C1693">
        <w:rPr>
          <w:bCs/>
          <w:color w:val="000000"/>
          <w:spacing w:val="-4"/>
          <w:sz w:val="22"/>
          <w:szCs w:val="22"/>
        </w:rPr>
        <w:t xml:space="preserve">небу, опять явился тот муж, который укрепил меня в первый </w:t>
      </w:r>
      <w:r w:rsidRPr="002C1693">
        <w:rPr>
          <w:bCs/>
          <w:color w:val="000000"/>
          <w:spacing w:val="-6"/>
          <w:sz w:val="22"/>
          <w:szCs w:val="22"/>
        </w:rPr>
        <w:t xml:space="preserve">раз, опять провел перстом как бы черту по устам моим и опять </w:t>
      </w:r>
      <w:r w:rsidRPr="002C1693">
        <w:rPr>
          <w:bCs/>
          <w:color w:val="000000"/>
          <w:spacing w:val="-5"/>
          <w:sz w:val="22"/>
          <w:szCs w:val="22"/>
        </w:rPr>
        <w:t>обновил во мне силы. По прошествии семнадцати дней пребы</w:t>
      </w:r>
      <w:r w:rsidRPr="002C1693">
        <w:rPr>
          <w:bCs/>
          <w:color w:val="000000"/>
          <w:spacing w:val="-5"/>
          <w:sz w:val="22"/>
          <w:szCs w:val="22"/>
        </w:rPr>
        <w:softHyphen/>
      </w:r>
      <w:r w:rsidRPr="002C1693">
        <w:rPr>
          <w:bCs/>
          <w:color w:val="000000"/>
          <w:spacing w:val="-4"/>
          <w:sz w:val="22"/>
          <w:szCs w:val="22"/>
        </w:rPr>
        <w:t xml:space="preserve">вания моего в пустыне я нашел хижину, при ней пальмовое </w:t>
      </w:r>
      <w:r w:rsidRPr="002C1693">
        <w:rPr>
          <w:bCs/>
          <w:color w:val="000000"/>
          <w:spacing w:val="-3"/>
          <w:sz w:val="22"/>
          <w:szCs w:val="22"/>
        </w:rPr>
        <w:t xml:space="preserve">дерево и стоящего мужа, которому головные волосы служили </w:t>
      </w:r>
      <w:r w:rsidRPr="002C1693">
        <w:rPr>
          <w:bCs/>
          <w:color w:val="000000"/>
          <w:spacing w:val="-1"/>
          <w:sz w:val="22"/>
          <w:szCs w:val="22"/>
        </w:rPr>
        <w:t xml:space="preserve">одеждою. Страшен был вид его. Увидев меня, он встал на </w:t>
      </w:r>
      <w:r w:rsidRPr="002C1693">
        <w:rPr>
          <w:bCs/>
          <w:color w:val="000000"/>
          <w:spacing w:val="-4"/>
          <w:sz w:val="22"/>
          <w:szCs w:val="22"/>
        </w:rPr>
        <w:t xml:space="preserve">молитву. Когда я заключил молитву словом </w:t>
      </w:r>
      <w:r w:rsidRPr="002C1693">
        <w:rPr>
          <w:bCs/>
          <w:i/>
          <w:iCs/>
          <w:color w:val="000000"/>
          <w:spacing w:val="-4"/>
          <w:sz w:val="22"/>
          <w:szCs w:val="22"/>
        </w:rPr>
        <w:t xml:space="preserve">аминь, </w:t>
      </w:r>
      <w:r w:rsidRPr="002C1693">
        <w:rPr>
          <w:bCs/>
          <w:color w:val="000000"/>
          <w:spacing w:val="-4"/>
          <w:sz w:val="22"/>
          <w:szCs w:val="22"/>
        </w:rPr>
        <w:t xml:space="preserve">он познал, </w:t>
      </w:r>
      <w:r w:rsidRPr="002C1693">
        <w:rPr>
          <w:bCs/>
          <w:color w:val="000000"/>
          <w:spacing w:val="-3"/>
          <w:sz w:val="22"/>
          <w:szCs w:val="22"/>
        </w:rPr>
        <w:t>что я человек, взял меня за руку и спрашивал: "Каким обра</w:t>
      </w:r>
      <w:r w:rsidRPr="002C1693">
        <w:rPr>
          <w:bCs/>
          <w:color w:val="000000"/>
          <w:spacing w:val="-3"/>
          <w:sz w:val="22"/>
          <w:szCs w:val="22"/>
        </w:rPr>
        <w:softHyphen/>
      </w:r>
      <w:r w:rsidRPr="002C1693">
        <w:rPr>
          <w:bCs/>
          <w:color w:val="000000"/>
          <w:spacing w:val="-5"/>
          <w:sz w:val="22"/>
          <w:szCs w:val="22"/>
        </w:rPr>
        <w:t>зом пришел ты сюда? все ли, принадлежащее миру, сохраняет</w:t>
      </w:r>
      <w:r w:rsidRPr="002C1693">
        <w:rPr>
          <w:bCs/>
          <w:color w:val="000000"/>
          <w:spacing w:val="-5"/>
          <w:sz w:val="22"/>
          <w:szCs w:val="22"/>
        </w:rPr>
        <w:softHyphen/>
      </w:r>
      <w:r w:rsidRPr="002C1693">
        <w:rPr>
          <w:bCs/>
          <w:color w:val="000000"/>
          <w:sz w:val="22"/>
          <w:szCs w:val="22"/>
        </w:rPr>
        <w:t xml:space="preserve">ся доселе? продолжаются ли доселе гонения на христиан?" </w:t>
      </w:r>
      <w:r w:rsidRPr="002C1693">
        <w:rPr>
          <w:bCs/>
          <w:color w:val="000000"/>
          <w:spacing w:val="-4"/>
          <w:sz w:val="22"/>
          <w:szCs w:val="22"/>
        </w:rPr>
        <w:t>Я отвечал: "За молитвы истинных служителей Господа Иису</w:t>
      </w:r>
      <w:r w:rsidRPr="002C1693">
        <w:rPr>
          <w:bCs/>
          <w:color w:val="000000"/>
          <w:spacing w:val="-4"/>
          <w:sz w:val="22"/>
          <w:szCs w:val="22"/>
        </w:rPr>
        <w:softHyphen/>
      </w:r>
      <w:r w:rsidRPr="002C1693">
        <w:rPr>
          <w:bCs/>
          <w:color w:val="000000"/>
          <w:spacing w:val="-3"/>
          <w:sz w:val="22"/>
          <w:szCs w:val="22"/>
        </w:rPr>
        <w:t xml:space="preserve">са Христа странствую по этой пустыне; что же касается до </w:t>
      </w:r>
      <w:r w:rsidRPr="002C1693">
        <w:rPr>
          <w:bCs/>
          <w:color w:val="000000"/>
          <w:spacing w:val="-4"/>
          <w:sz w:val="22"/>
          <w:szCs w:val="22"/>
        </w:rPr>
        <w:t>гонения, то оно прекращено властию Христовою. Теперь ты расскажи мне, прошу тебя, каким образом ты пришел сюда?" Он, плача и воздыхая, начал говорит мне: "Я был епископом. Когда наступило гонение, я подвергся многим пыткам; впос</w:t>
      </w:r>
      <w:r w:rsidRPr="002C1693">
        <w:rPr>
          <w:bCs/>
          <w:color w:val="000000"/>
          <w:spacing w:val="-4"/>
          <w:sz w:val="22"/>
          <w:szCs w:val="22"/>
        </w:rPr>
        <w:softHyphen/>
      </w:r>
      <w:r w:rsidRPr="002C1693">
        <w:rPr>
          <w:bCs/>
          <w:color w:val="000000"/>
          <w:spacing w:val="-5"/>
          <w:sz w:val="22"/>
          <w:szCs w:val="22"/>
        </w:rPr>
        <w:t>ледствии, не вынесши мук, я принес жертву идолам; опомнив</w:t>
      </w:r>
      <w:r w:rsidRPr="002C1693">
        <w:rPr>
          <w:bCs/>
          <w:color w:val="000000"/>
          <w:spacing w:val="-5"/>
          <w:sz w:val="22"/>
          <w:szCs w:val="22"/>
        </w:rPr>
        <w:softHyphen/>
      </w:r>
      <w:r w:rsidRPr="002C1693">
        <w:rPr>
          <w:bCs/>
          <w:color w:val="000000"/>
          <w:spacing w:val="-4"/>
          <w:sz w:val="22"/>
          <w:szCs w:val="22"/>
        </w:rPr>
        <w:t xml:space="preserve">шись, познал преступление мое и предал самого себя смерти в </w:t>
      </w:r>
      <w:r w:rsidRPr="002C1693">
        <w:rPr>
          <w:bCs/>
          <w:color w:val="000000"/>
          <w:spacing w:val="-1"/>
          <w:sz w:val="22"/>
          <w:szCs w:val="22"/>
        </w:rPr>
        <w:t xml:space="preserve">этой пустыне; живу здесь сорок девять лет, исповедуясь Богу </w:t>
      </w:r>
      <w:r w:rsidRPr="002C1693">
        <w:rPr>
          <w:bCs/>
          <w:color w:val="000000"/>
          <w:spacing w:val="-4"/>
          <w:sz w:val="22"/>
          <w:szCs w:val="22"/>
        </w:rPr>
        <w:t>и умоляя Его отпустить мне грех мой. Бог даровал мне пропи</w:t>
      </w:r>
      <w:r w:rsidRPr="002C1693">
        <w:rPr>
          <w:bCs/>
          <w:color w:val="000000"/>
          <w:spacing w:val="-4"/>
          <w:sz w:val="22"/>
          <w:szCs w:val="22"/>
        </w:rPr>
        <w:softHyphen/>
      </w:r>
      <w:r w:rsidRPr="002C1693">
        <w:rPr>
          <w:bCs/>
          <w:color w:val="000000"/>
          <w:spacing w:val="-5"/>
          <w:sz w:val="22"/>
          <w:szCs w:val="22"/>
        </w:rPr>
        <w:t>тание от этой пальмы, но я не был утешен дарованием проще</w:t>
      </w:r>
      <w:r w:rsidRPr="002C1693">
        <w:rPr>
          <w:bCs/>
          <w:color w:val="000000"/>
          <w:spacing w:val="-5"/>
          <w:sz w:val="22"/>
          <w:szCs w:val="22"/>
        </w:rPr>
        <w:softHyphen/>
      </w:r>
      <w:r w:rsidRPr="002C1693">
        <w:rPr>
          <w:bCs/>
          <w:color w:val="000000"/>
          <w:spacing w:val="-4"/>
          <w:sz w:val="22"/>
          <w:szCs w:val="22"/>
        </w:rPr>
        <w:t xml:space="preserve">ния до сорок восьмого года, а в этот год извещен в прощении". </w:t>
      </w:r>
      <w:r w:rsidRPr="002C1693">
        <w:rPr>
          <w:bCs/>
          <w:color w:val="000000"/>
          <w:spacing w:val="-6"/>
          <w:sz w:val="22"/>
          <w:szCs w:val="22"/>
        </w:rPr>
        <w:t>Договаривая это, он внезапно встал, поспешно вышел из хижи</w:t>
      </w:r>
      <w:r w:rsidRPr="002C1693">
        <w:rPr>
          <w:bCs/>
          <w:color w:val="000000"/>
          <w:spacing w:val="-6"/>
          <w:sz w:val="22"/>
          <w:szCs w:val="22"/>
        </w:rPr>
        <w:softHyphen/>
      </w:r>
      <w:r w:rsidRPr="002C1693">
        <w:rPr>
          <w:bCs/>
          <w:color w:val="000000"/>
          <w:spacing w:val="-4"/>
          <w:sz w:val="22"/>
          <w:szCs w:val="22"/>
        </w:rPr>
        <w:t>ны и пребыл долгое время в молитве, — вероятно, он увидел пришедшие за ним Небесные Силы. Окончив молитву, он по</w:t>
      </w:r>
      <w:r w:rsidRPr="002C1693">
        <w:rPr>
          <w:bCs/>
          <w:color w:val="000000"/>
          <w:spacing w:val="-3"/>
          <w:sz w:val="22"/>
          <w:szCs w:val="22"/>
        </w:rPr>
        <w:t xml:space="preserve">дошел ко мне. Я взглянул на лицо его и затрепетал от страха: лицо его сделалось как бы огненным. Но он сказал мне: "Не </w:t>
      </w:r>
      <w:r w:rsidRPr="002C1693">
        <w:rPr>
          <w:bCs/>
          <w:color w:val="000000"/>
          <w:spacing w:val="-4"/>
          <w:sz w:val="22"/>
          <w:szCs w:val="22"/>
        </w:rPr>
        <w:t>бойся. Бог послал тебя для того, чтоб ты совершил погребение мое и предал тело мое земле". Едва окончил он эти слова, как лег и, протянув руки и ноги, скончался. Разорвав пополам верхнюю одежду мою, половину оставил я себе, а другою поло</w:t>
      </w:r>
      <w:r w:rsidRPr="002C1693">
        <w:rPr>
          <w:bCs/>
          <w:color w:val="000000"/>
          <w:spacing w:val="-4"/>
          <w:sz w:val="22"/>
          <w:szCs w:val="22"/>
        </w:rPr>
        <w:softHyphen/>
      </w:r>
      <w:r w:rsidRPr="002C1693">
        <w:rPr>
          <w:bCs/>
          <w:color w:val="000000"/>
          <w:spacing w:val="-2"/>
          <w:sz w:val="22"/>
          <w:szCs w:val="22"/>
        </w:rPr>
        <w:t xml:space="preserve">виною, обернув святое тело, похоронил его в земле. После погребения его немедленно посохла пальма и развалилась </w:t>
      </w:r>
      <w:r w:rsidRPr="002C1693">
        <w:rPr>
          <w:bCs/>
          <w:color w:val="000000"/>
          <w:sz w:val="22"/>
          <w:szCs w:val="22"/>
        </w:rPr>
        <w:t>хижина. Я много плакал, умоляя Бога, не благоволит ли Он</w:t>
      </w:r>
      <w:r w:rsidR="00A87F96" w:rsidRPr="002C1693">
        <w:rPr>
          <w:sz w:val="22"/>
          <w:szCs w:val="22"/>
        </w:rPr>
        <w:t xml:space="preserve"> </w:t>
      </w:r>
      <w:r w:rsidRPr="002C1693">
        <w:rPr>
          <w:bCs/>
          <w:color w:val="000000"/>
          <w:spacing w:val="-3"/>
          <w:sz w:val="22"/>
          <w:szCs w:val="22"/>
        </w:rPr>
        <w:t xml:space="preserve">даровать мне эту пальму, чтоб остальное время жизни моей я </w:t>
      </w:r>
      <w:r w:rsidRPr="002C1693">
        <w:rPr>
          <w:bCs/>
          <w:color w:val="000000"/>
          <w:spacing w:val="-1"/>
          <w:sz w:val="22"/>
          <w:szCs w:val="22"/>
        </w:rPr>
        <w:t>мог провести на этом месте. Прошение мое не было исполне</w:t>
      </w:r>
      <w:r w:rsidRPr="002C1693">
        <w:rPr>
          <w:bCs/>
          <w:color w:val="000000"/>
          <w:spacing w:val="-1"/>
          <w:sz w:val="22"/>
          <w:szCs w:val="22"/>
        </w:rPr>
        <w:softHyphen/>
      </w:r>
      <w:r w:rsidRPr="002C1693">
        <w:rPr>
          <w:bCs/>
          <w:color w:val="000000"/>
          <w:sz w:val="22"/>
          <w:szCs w:val="22"/>
        </w:rPr>
        <w:t>но, и сказал я сам себе: "Нет на это воли Божией". В молит</w:t>
      </w:r>
      <w:r w:rsidRPr="002C1693">
        <w:rPr>
          <w:bCs/>
          <w:color w:val="000000"/>
          <w:sz w:val="22"/>
          <w:szCs w:val="22"/>
        </w:rPr>
        <w:softHyphen/>
        <w:t xml:space="preserve">ве совершил я обратный путь к жилищам человеческим, и </w:t>
      </w:r>
      <w:r w:rsidRPr="002C1693">
        <w:rPr>
          <w:bCs/>
          <w:color w:val="000000"/>
          <w:spacing w:val="-1"/>
          <w:sz w:val="22"/>
          <w:szCs w:val="22"/>
        </w:rPr>
        <w:t xml:space="preserve">вот, явился мне тот муж, который дважды провел черту по </w:t>
      </w:r>
      <w:r w:rsidRPr="002C1693">
        <w:rPr>
          <w:bCs/>
          <w:color w:val="000000"/>
          <w:spacing w:val="-2"/>
          <w:sz w:val="22"/>
          <w:szCs w:val="22"/>
        </w:rPr>
        <w:t>губам моим; он укрепил меня, и таким образом я имел воз</w:t>
      </w:r>
      <w:r w:rsidRPr="002C1693">
        <w:rPr>
          <w:bCs/>
          <w:color w:val="000000"/>
          <w:spacing w:val="-2"/>
          <w:sz w:val="22"/>
          <w:szCs w:val="22"/>
        </w:rPr>
        <w:softHyphen/>
        <w:t xml:space="preserve">можность возвратиться к братиям, которым я рассказал это, </w:t>
      </w:r>
      <w:r w:rsidRPr="002C1693">
        <w:rPr>
          <w:bCs/>
          <w:color w:val="000000"/>
          <w:spacing w:val="-1"/>
          <w:sz w:val="22"/>
          <w:szCs w:val="22"/>
        </w:rPr>
        <w:t>убеждая их не приходить в отчаяние, но обретать Бога пока</w:t>
      </w:r>
      <w:r w:rsidRPr="002C1693">
        <w:rPr>
          <w:bCs/>
          <w:color w:val="000000"/>
          <w:spacing w:val="-1"/>
          <w:sz w:val="22"/>
          <w:szCs w:val="22"/>
        </w:rPr>
        <w:softHyphen/>
      </w:r>
      <w:r w:rsidRPr="002C1693">
        <w:rPr>
          <w:bCs/>
          <w:color w:val="000000"/>
          <w:sz w:val="22"/>
          <w:szCs w:val="22"/>
        </w:rPr>
        <w:t>янием»</w:t>
      </w:r>
      <w:r w:rsidR="00A87F96" w:rsidRPr="002C1693">
        <w:rPr>
          <w:rStyle w:val="a5"/>
          <w:bCs/>
          <w:color w:val="000000"/>
          <w:sz w:val="22"/>
          <w:szCs w:val="22"/>
        </w:rPr>
        <w:footnoteReference w:id="1923"/>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177. Поведал некоторый старец: « Была девица очень пре</w:t>
      </w:r>
      <w:r w:rsidRPr="002C1693">
        <w:rPr>
          <w:bCs/>
          <w:color w:val="000000"/>
          <w:spacing w:val="-3"/>
          <w:sz w:val="22"/>
          <w:szCs w:val="22"/>
        </w:rPr>
        <w:softHyphen/>
      </w:r>
      <w:r w:rsidRPr="002C1693">
        <w:rPr>
          <w:bCs/>
          <w:color w:val="000000"/>
          <w:spacing w:val="-4"/>
          <w:sz w:val="22"/>
          <w:szCs w:val="22"/>
        </w:rPr>
        <w:t xml:space="preserve">клонных лет, преуспевшая в страхе Божием. Я спросил ее, что </w:t>
      </w:r>
      <w:r w:rsidRPr="002C1693">
        <w:rPr>
          <w:bCs/>
          <w:color w:val="000000"/>
          <w:spacing w:val="-3"/>
          <w:sz w:val="22"/>
          <w:szCs w:val="22"/>
        </w:rPr>
        <w:t xml:space="preserve">привело ее к монашескому жительству. Она, прерывая слова </w:t>
      </w:r>
      <w:r w:rsidRPr="002C1693">
        <w:rPr>
          <w:bCs/>
          <w:color w:val="000000"/>
          <w:spacing w:val="-2"/>
          <w:sz w:val="22"/>
          <w:szCs w:val="22"/>
        </w:rPr>
        <w:t xml:space="preserve">воздыханиями, рассказала мне следующее: </w:t>
      </w:r>
      <w:r w:rsidR="00A87F96" w:rsidRPr="002C1693">
        <w:rPr>
          <w:bCs/>
          <w:color w:val="000000"/>
          <w:spacing w:val="-2"/>
          <w:sz w:val="22"/>
          <w:szCs w:val="22"/>
        </w:rPr>
        <w:t>«</w:t>
      </w:r>
      <w:r w:rsidRPr="002C1693">
        <w:rPr>
          <w:bCs/>
          <w:color w:val="000000"/>
          <w:spacing w:val="-2"/>
          <w:sz w:val="22"/>
          <w:szCs w:val="22"/>
        </w:rPr>
        <w:t xml:space="preserve">Мои родители, </w:t>
      </w:r>
      <w:r w:rsidRPr="002C1693">
        <w:rPr>
          <w:bCs/>
          <w:color w:val="000000"/>
          <w:spacing w:val="-3"/>
          <w:sz w:val="22"/>
          <w:szCs w:val="22"/>
        </w:rPr>
        <w:t>достоуважаемый муж, скончались, когда я находилась в детс</w:t>
      </w:r>
      <w:r w:rsidRPr="002C1693">
        <w:rPr>
          <w:bCs/>
          <w:color w:val="000000"/>
          <w:spacing w:val="-3"/>
          <w:sz w:val="22"/>
          <w:szCs w:val="22"/>
        </w:rPr>
        <w:softHyphen/>
      </w:r>
      <w:r w:rsidRPr="002C1693">
        <w:rPr>
          <w:bCs/>
          <w:color w:val="000000"/>
          <w:spacing w:val="-1"/>
          <w:sz w:val="22"/>
          <w:szCs w:val="22"/>
        </w:rPr>
        <w:t xml:space="preserve">ком возрасте. Отец был скромный и тихого нрава, но слабого </w:t>
      </w:r>
      <w:r w:rsidRPr="002C1693">
        <w:rPr>
          <w:bCs/>
          <w:color w:val="000000"/>
          <w:spacing w:val="-3"/>
          <w:sz w:val="22"/>
          <w:szCs w:val="22"/>
        </w:rPr>
        <w:t xml:space="preserve">и болезненного телосложения; он жил столько погруженный в </w:t>
      </w:r>
      <w:r w:rsidRPr="002C1693">
        <w:rPr>
          <w:bCs/>
          <w:color w:val="000000"/>
          <w:spacing w:val="-2"/>
          <w:sz w:val="22"/>
          <w:szCs w:val="22"/>
        </w:rPr>
        <w:t xml:space="preserve">заботу о своем спасении, что едва кто изредка видел его из </w:t>
      </w:r>
      <w:r w:rsidRPr="002C1693">
        <w:rPr>
          <w:bCs/>
          <w:color w:val="000000"/>
          <w:sz w:val="22"/>
          <w:szCs w:val="22"/>
        </w:rPr>
        <w:t xml:space="preserve">жителей одного с ним селения. Если иногда он чувствовал </w:t>
      </w:r>
      <w:r w:rsidRPr="002C1693">
        <w:rPr>
          <w:bCs/>
          <w:color w:val="000000"/>
          <w:spacing w:val="-3"/>
          <w:sz w:val="22"/>
          <w:szCs w:val="22"/>
        </w:rPr>
        <w:t>себя поздоровее, то приносил в дом плоды трудов своих; боль</w:t>
      </w:r>
      <w:r w:rsidRPr="002C1693">
        <w:rPr>
          <w:bCs/>
          <w:color w:val="000000"/>
          <w:spacing w:val="-3"/>
          <w:sz w:val="22"/>
          <w:szCs w:val="22"/>
        </w:rPr>
        <w:softHyphen/>
        <w:t xml:space="preserve">шую же часть времени он проводил в посте и в страданиях. Молчаливость его была такова, что не знавшие могли счесть </w:t>
      </w:r>
      <w:r w:rsidRPr="002C1693">
        <w:rPr>
          <w:bCs/>
          <w:color w:val="000000"/>
          <w:spacing w:val="-4"/>
          <w:sz w:val="22"/>
          <w:szCs w:val="22"/>
        </w:rPr>
        <w:t xml:space="preserve">его немым. Напротив, того мать моя вела жизнь рассеянную в </w:t>
      </w:r>
      <w:r w:rsidRPr="002C1693">
        <w:rPr>
          <w:bCs/>
          <w:color w:val="000000"/>
          <w:spacing w:val="-3"/>
          <w:sz w:val="22"/>
          <w:szCs w:val="22"/>
        </w:rPr>
        <w:t>высшей степени и столько развратную, что подобной ей жен</w:t>
      </w:r>
      <w:r w:rsidRPr="002C1693">
        <w:rPr>
          <w:bCs/>
          <w:color w:val="000000"/>
          <w:spacing w:val="-3"/>
          <w:sz w:val="22"/>
          <w:szCs w:val="22"/>
        </w:rPr>
        <w:softHyphen/>
      </w:r>
      <w:r w:rsidRPr="002C1693">
        <w:rPr>
          <w:bCs/>
          <w:color w:val="000000"/>
          <w:spacing w:val="-2"/>
          <w:sz w:val="22"/>
          <w:szCs w:val="22"/>
        </w:rPr>
        <w:t xml:space="preserve">щины не было во всей стране. Она была столько обильна в </w:t>
      </w:r>
      <w:r w:rsidRPr="002C1693">
        <w:rPr>
          <w:bCs/>
          <w:color w:val="000000"/>
          <w:spacing w:val="-5"/>
          <w:sz w:val="22"/>
          <w:szCs w:val="22"/>
        </w:rPr>
        <w:t>речах, что, казалось, все существо ее составлял один язык. Бес</w:t>
      </w:r>
      <w:r w:rsidRPr="002C1693">
        <w:rPr>
          <w:bCs/>
          <w:color w:val="000000"/>
          <w:spacing w:val="-5"/>
          <w:sz w:val="22"/>
          <w:szCs w:val="22"/>
        </w:rPr>
        <w:softHyphen/>
      </w:r>
      <w:r w:rsidRPr="002C1693">
        <w:rPr>
          <w:bCs/>
          <w:color w:val="000000"/>
          <w:spacing w:val="-2"/>
          <w:sz w:val="22"/>
          <w:szCs w:val="22"/>
        </w:rPr>
        <w:t xml:space="preserve">престанно она затевала ссоры со всеми, проводила время в </w:t>
      </w:r>
      <w:r w:rsidRPr="002C1693">
        <w:rPr>
          <w:bCs/>
          <w:color w:val="000000"/>
          <w:spacing w:val="-5"/>
          <w:sz w:val="22"/>
          <w:szCs w:val="22"/>
        </w:rPr>
        <w:t>пьянстве с самыми невоздержными мужчинами. Она расточи</w:t>
      </w:r>
      <w:r w:rsidRPr="002C1693">
        <w:rPr>
          <w:bCs/>
          <w:color w:val="000000"/>
          <w:spacing w:val="-5"/>
          <w:sz w:val="22"/>
          <w:szCs w:val="22"/>
        </w:rPr>
        <w:softHyphen/>
        <w:t xml:space="preserve">ла все, принадлежавшее дому; весьма значительное имущество </w:t>
      </w:r>
      <w:r w:rsidRPr="002C1693">
        <w:rPr>
          <w:bCs/>
          <w:color w:val="000000"/>
          <w:spacing w:val="-3"/>
          <w:sz w:val="22"/>
          <w:szCs w:val="22"/>
        </w:rPr>
        <w:t>не удовлетворяло нуждам нашим, а ей было передано отцом распоряжение домом. Столько злоупотребляла она телом сво</w:t>
      </w:r>
      <w:r w:rsidRPr="002C1693">
        <w:rPr>
          <w:bCs/>
          <w:color w:val="000000"/>
          <w:spacing w:val="-3"/>
          <w:sz w:val="22"/>
          <w:szCs w:val="22"/>
        </w:rPr>
        <w:softHyphen/>
      </w:r>
      <w:r w:rsidRPr="002C1693">
        <w:rPr>
          <w:bCs/>
          <w:color w:val="000000"/>
          <w:spacing w:val="-4"/>
          <w:sz w:val="22"/>
          <w:szCs w:val="22"/>
        </w:rPr>
        <w:t xml:space="preserve">им, оскверняя его нечистотами, что немногие из этого селения </w:t>
      </w:r>
      <w:r w:rsidRPr="002C1693">
        <w:rPr>
          <w:bCs/>
          <w:color w:val="000000"/>
          <w:sz w:val="22"/>
          <w:szCs w:val="22"/>
        </w:rPr>
        <w:t xml:space="preserve">могли избежать блудного совокупления с нею. Она никогда </w:t>
      </w:r>
      <w:r w:rsidRPr="002C1693">
        <w:rPr>
          <w:bCs/>
          <w:color w:val="000000"/>
          <w:spacing w:val="-2"/>
          <w:sz w:val="22"/>
          <w:szCs w:val="22"/>
        </w:rPr>
        <w:t xml:space="preserve">не подвергалась никакой малейшей боли, но со дня рождения </w:t>
      </w:r>
      <w:r w:rsidRPr="002C1693">
        <w:rPr>
          <w:bCs/>
          <w:color w:val="000000"/>
          <w:spacing w:val="-4"/>
          <w:sz w:val="22"/>
          <w:szCs w:val="22"/>
        </w:rPr>
        <w:t>и до старости пользовалась совершенным здоровьем. Так тек</w:t>
      </w:r>
      <w:r w:rsidRPr="002C1693">
        <w:rPr>
          <w:bCs/>
          <w:color w:val="000000"/>
          <w:spacing w:val="-4"/>
          <w:sz w:val="22"/>
          <w:szCs w:val="22"/>
        </w:rPr>
        <w:softHyphen/>
      </w:r>
      <w:r w:rsidRPr="002C1693">
        <w:rPr>
          <w:bCs/>
          <w:color w:val="000000"/>
          <w:spacing w:val="-3"/>
          <w:sz w:val="22"/>
          <w:szCs w:val="22"/>
        </w:rPr>
        <w:t>ла жизнь родителей моих. Отец мой, истомленный продолжи</w:t>
      </w:r>
      <w:r w:rsidRPr="002C1693">
        <w:rPr>
          <w:bCs/>
          <w:color w:val="000000"/>
          <w:spacing w:val="-3"/>
          <w:sz w:val="22"/>
          <w:szCs w:val="22"/>
        </w:rPr>
        <w:softHyphen/>
        <w:t>тельною болезнию, скончался. Едва он скончался, как помра</w:t>
      </w:r>
      <w:r w:rsidRPr="002C1693">
        <w:rPr>
          <w:bCs/>
          <w:color w:val="000000"/>
          <w:spacing w:val="-3"/>
          <w:sz w:val="22"/>
          <w:szCs w:val="22"/>
        </w:rPr>
        <w:softHyphen/>
      </w:r>
      <w:r w:rsidRPr="002C1693">
        <w:rPr>
          <w:bCs/>
          <w:color w:val="000000"/>
          <w:spacing w:val="-4"/>
          <w:sz w:val="22"/>
          <w:szCs w:val="22"/>
        </w:rPr>
        <w:t xml:space="preserve">чился воздух, пошел дождь, засверкала молния, загремел гром, </w:t>
      </w:r>
      <w:r w:rsidRPr="002C1693">
        <w:rPr>
          <w:bCs/>
          <w:color w:val="000000"/>
          <w:spacing w:val="-3"/>
          <w:sz w:val="22"/>
          <w:szCs w:val="22"/>
        </w:rPr>
        <w:t>в течение трех дней и трех ночей непрерывно продолжался ливень. По причине такой непогоды замедлилось его погребе</w:t>
      </w:r>
      <w:r w:rsidRPr="002C1693">
        <w:rPr>
          <w:bCs/>
          <w:color w:val="000000"/>
          <w:spacing w:val="-5"/>
          <w:sz w:val="22"/>
          <w:szCs w:val="22"/>
        </w:rPr>
        <w:t xml:space="preserve">ние на три дня, так что жители села покачивали головою и, </w:t>
      </w:r>
      <w:r w:rsidRPr="002C1693">
        <w:rPr>
          <w:bCs/>
          <w:color w:val="000000"/>
          <w:spacing w:val="-4"/>
          <w:sz w:val="22"/>
          <w:szCs w:val="22"/>
        </w:rPr>
        <w:t xml:space="preserve">удивляясь, говорили: "Этот человек столько был неприятен </w:t>
      </w:r>
      <w:r w:rsidRPr="002C1693">
        <w:rPr>
          <w:bCs/>
          <w:color w:val="000000"/>
          <w:spacing w:val="-2"/>
          <w:sz w:val="22"/>
          <w:szCs w:val="22"/>
        </w:rPr>
        <w:t xml:space="preserve">Богу, что даже земля не принимает его для погребения". Но </w:t>
      </w:r>
      <w:r w:rsidRPr="002C1693">
        <w:rPr>
          <w:bCs/>
          <w:color w:val="000000"/>
          <w:spacing w:val="-4"/>
          <w:sz w:val="22"/>
          <w:szCs w:val="22"/>
        </w:rPr>
        <w:t xml:space="preserve">чтоб тело его не предалось разрушению в самом доме и тем не сделалось невозможным пребывание в нем, похоронили его </w:t>
      </w:r>
      <w:r w:rsidRPr="002C1693">
        <w:rPr>
          <w:bCs/>
          <w:color w:val="000000"/>
          <w:spacing w:val="-5"/>
          <w:sz w:val="22"/>
          <w:szCs w:val="22"/>
        </w:rPr>
        <w:t xml:space="preserve">кое-как, несмотря на то, что непогода и дождь не переставали. </w:t>
      </w:r>
      <w:r w:rsidRPr="002C1693">
        <w:rPr>
          <w:bCs/>
          <w:color w:val="000000"/>
          <w:spacing w:val="-7"/>
          <w:sz w:val="22"/>
          <w:szCs w:val="22"/>
        </w:rPr>
        <w:t>Мать моя, получивши большую свободу по смерти отца, с боль</w:t>
      </w:r>
      <w:r w:rsidRPr="002C1693">
        <w:rPr>
          <w:bCs/>
          <w:color w:val="000000"/>
          <w:spacing w:val="-7"/>
          <w:sz w:val="22"/>
          <w:szCs w:val="22"/>
        </w:rPr>
        <w:softHyphen/>
      </w:r>
      <w:r w:rsidRPr="002C1693">
        <w:rPr>
          <w:bCs/>
          <w:color w:val="000000"/>
          <w:spacing w:val="-3"/>
          <w:sz w:val="22"/>
          <w:szCs w:val="22"/>
        </w:rPr>
        <w:t>шим исступлением предалась злоупотреблению телом и, сде</w:t>
      </w:r>
      <w:r w:rsidRPr="002C1693">
        <w:rPr>
          <w:bCs/>
          <w:color w:val="000000"/>
          <w:spacing w:val="-3"/>
          <w:sz w:val="22"/>
          <w:szCs w:val="22"/>
        </w:rPr>
        <w:softHyphen/>
      </w:r>
      <w:r w:rsidRPr="002C1693">
        <w:rPr>
          <w:bCs/>
          <w:color w:val="000000"/>
          <w:spacing w:val="-5"/>
          <w:sz w:val="22"/>
          <w:szCs w:val="22"/>
        </w:rPr>
        <w:t xml:space="preserve">лав дом наш домом разврата, проводила жизнь в величайшей </w:t>
      </w:r>
      <w:r w:rsidRPr="002C1693">
        <w:rPr>
          <w:bCs/>
          <w:color w:val="000000"/>
          <w:spacing w:val="-4"/>
          <w:sz w:val="22"/>
          <w:szCs w:val="22"/>
        </w:rPr>
        <w:t xml:space="preserve">роскоши и в увеселениях. Когда настала смерть ее, то она </w:t>
      </w:r>
      <w:r w:rsidRPr="002C1693">
        <w:rPr>
          <w:bCs/>
          <w:color w:val="000000"/>
          <w:spacing w:val="-3"/>
          <w:sz w:val="22"/>
          <w:szCs w:val="22"/>
        </w:rPr>
        <w:t>сподобилась великолепного погребения; самый воздух, каза</w:t>
      </w:r>
      <w:r w:rsidRPr="002C1693">
        <w:rPr>
          <w:bCs/>
          <w:color w:val="000000"/>
          <w:spacing w:val="-3"/>
          <w:sz w:val="22"/>
          <w:szCs w:val="22"/>
        </w:rPr>
        <w:softHyphen/>
      </w:r>
      <w:r w:rsidRPr="002C1693">
        <w:rPr>
          <w:bCs/>
          <w:color w:val="000000"/>
          <w:spacing w:val="-4"/>
          <w:sz w:val="22"/>
          <w:szCs w:val="22"/>
        </w:rPr>
        <w:t xml:space="preserve">лось, принял участие в провождении тела ее. По кончине ее я </w:t>
      </w:r>
      <w:r w:rsidRPr="002C1693">
        <w:rPr>
          <w:bCs/>
          <w:color w:val="000000"/>
          <w:spacing w:val="-3"/>
          <w:sz w:val="22"/>
          <w:szCs w:val="22"/>
        </w:rPr>
        <w:t>осталась в отроческих летах, и уже телесные вожделения на</w:t>
      </w:r>
      <w:r w:rsidRPr="002C1693">
        <w:rPr>
          <w:bCs/>
          <w:color w:val="000000"/>
          <w:spacing w:val="-3"/>
          <w:sz w:val="22"/>
          <w:szCs w:val="22"/>
        </w:rPr>
        <w:softHyphen/>
      </w:r>
      <w:r w:rsidRPr="002C1693">
        <w:rPr>
          <w:bCs/>
          <w:color w:val="000000"/>
          <w:spacing w:val="-6"/>
          <w:sz w:val="22"/>
          <w:szCs w:val="22"/>
        </w:rPr>
        <w:t>чали действовать во мне. Однажды вечером я начала размыш</w:t>
      </w:r>
      <w:r w:rsidRPr="002C1693">
        <w:rPr>
          <w:bCs/>
          <w:color w:val="000000"/>
          <w:spacing w:val="-6"/>
          <w:sz w:val="22"/>
          <w:szCs w:val="22"/>
        </w:rPr>
        <w:softHyphen/>
      </w:r>
      <w:r w:rsidRPr="002C1693">
        <w:rPr>
          <w:bCs/>
          <w:color w:val="000000"/>
          <w:spacing w:val="-4"/>
          <w:sz w:val="22"/>
          <w:szCs w:val="22"/>
        </w:rPr>
        <w:t xml:space="preserve">лять, чью жизнь избрать мне в образец подражания: отца ли, </w:t>
      </w:r>
      <w:r w:rsidRPr="002C1693">
        <w:rPr>
          <w:bCs/>
          <w:color w:val="000000"/>
          <w:spacing w:val="-2"/>
          <w:sz w:val="22"/>
          <w:szCs w:val="22"/>
        </w:rPr>
        <w:t xml:space="preserve">который жил скромно, тихо и воздержно, но всю жизнь свою </w:t>
      </w:r>
      <w:r w:rsidRPr="002C1693">
        <w:rPr>
          <w:bCs/>
          <w:color w:val="000000"/>
          <w:spacing w:val="-3"/>
          <w:sz w:val="22"/>
          <w:szCs w:val="22"/>
        </w:rPr>
        <w:t xml:space="preserve">не видел ничего доброго для себя, всю ее провел в болезни и печали, а когда скончался, то земля даже не принимала тела </w:t>
      </w:r>
      <w:r w:rsidRPr="002C1693">
        <w:rPr>
          <w:bCs/>
          <w:color w:val="000000"/>
          <w:spacing w:val="-2"/>
          <w:sz w:val="22"/>
          <w:szCs w:val="22"/>
        </w:rPr>
        <w:t xml:space="preserve">его; если б такое жительство благоприятно было Богу, то по </w:t>
      </w:r>
      <w:r w:rsidRPr="002C1693">
        <w:rPr>
          <w:bCs/>
          <w:color w:val="000000"/>
          <w:spacing w:val="-7"/>
          <w:sz w:val="22"/>
          <w:szCs w:val="22"/>
        </w:rPr>
        <w:t xml:space="preserve">какой причине отец мой, избравший это жительство, подвергся </w:t>
      </w:r>
      <w:r w:rsidRPr="002C1693">
        <w:rPr>
          <w:bCs/>
          <w:color w:val="000000"/>
          <w:spacing w:val="-5"/>
          <w:sz w:val="22"/>
          <w:szCs w:val="22"/>
        </w:rPr>
        <w:t xml:space="preserve">толиким бедствиям? Лучше жить, как жила мать, сказало мне </w:t>
      </w:r>
      <w:r w:rsidRPr="002C1693">
        <w:rPr>
          <w:bCs/>
          <w:color w:val="000000"/>
          <w:spacing w:val="-6"/>
          <w:sz w:val="22"/>
          <w:szCs w:val="22"/>
        </w:rPr>
        <w:t xml:space="preserve">помышление мое, предаться вожделению, роскоши, плотскому </w:t>
      </w:r>
      <w:r w:rsidRPr="002C1693">
        <w:rPr>
          <w:bCs/>
          <w:color w:val="000000"/>
          <w:spacing w:val="-4"/>
          <w:sz w:val="22"/>
          <w:szCs w:val="22"/>
        </w:rPr>
        <w:t>сладострастию. Ведь мать моя не упустила никакого скверно</w:t>
      </w:r>
      <w:r w:rsidRPr="002C1693">
        <w:rPr>
          <w:bCs/>
          <w:color w:val="000000"/>
          <w:spacing w:val="-4"/>
          <w:sz w:val="22"/>
          <w:szCs w:val="22"/>
        </w:rPr>
        <w:softHyphen/>
      </w:r>
      <w:r w:rsidRPr="002C1693">
        <w:rPr>
          <w:bCs/>
          <w:color w:val="000000"/>
          <w:spacing w:val="-3"/>
          <w:sz w:val="22"/>
          <w:szCs w:val="22"/>
        </w:rPr>
        <w:t xml:space="preserve">го дела! она провела всю жизнь свою в пьянстве, пользуясь </w:t>
      </w:r>
      <w:r w:rsidRPr="002C1693">
        <w:rPr>
          <w:bCs/>
          <w:color w:val="000000"/>
          <w:spacing w:val="-1"/>
          <w:sz w:val="22"/>
          <w:szCs w:val="22"/>
        </w:rPr>
        <w:t xml:space="preserve">здоровьем и счастием. Что же? мне следует жить, как жила </w:t>
      </w:r>
      <w:r w:rsidRPr="002C1693">
        <w:rPr>
          <w:bCs/>
          <w:color w:val="000000"/>
          <w:spacing w:val="-6"/>
          <w:sz w:val="22"/>
          <w:szCs w:val="22"/>
        </w:rPr>
        <w:t xml:space="preserve">мать! лучше верить собственным глазам и тому, что очевидно, </w:t>
      </w:r>
      <w:r w:rsidRPr="002C1693">
        <w:rPr>
          <w:bCs/>
          <w:color w:val="000000"/>
          <w:spacing w:val="-5"/>
          <w:sz w:val="22"/>
          <w:szCs w:val="22"/>
        </w:rPr>
        <w:t>лучше наслаждаться всем, нежели верить невидимому и отка</w:t>
      </w:r>
      <w:r w:rsidRPr="002C1693">
        <w:rPr>
          <w:bCs/>
          <w:color w:val="000000"/>
          <w:spacing w:val="-5"/>
          <w:sz w:val="22"/>
          <w:szCs w:val="22"/>
        </w:rPr>
        <w:softHyphen/>
      </w:r>
      <w:r w:rsidRPr="002C1693">
        <w:rPr>
          <w:bCs/>
          <w:color w:val="000000"/>
          <w:spacing w:val="-6"/>
          <w:sz w:val="22"/>
          <w:szCs w:val="22"/>
        </w:rPr>
        <w:t xml:space="preserve">зываться от всего. Когда я, окаянная, согласилась в душе моей </w:t>
      </w:r>
      <w:r w:rsidRPr="002C1693">
        <w:rPr>
          <w:bCs/>
          <w:color w:val="000000"/>
          <w:spacing w:val="-4"/>
          <w:sz w:val="22"/>
          <w:szCs w:val="22"/>
        </w:rPr>
        <w:t xml:space="preserve">избрать жизнь, подобную жизни матери моей, настала ночь, я </w:t>
      </w:r>
      <w:r w:rsidRPr="002C1693">
        <w:rPr>
          <w:bCs/>
          <w:color w:val="000000"/>
          <w:spacing w:val="-3"/>
          <w:sz w:val="22"/>
          <w:szCs w:val="22"/>
        </w:rPr>
        <w:t xml:space="preserve">уснула. Во сне предстал мне некто высокий ростом, взором страшный; грозно взглянул на меня, гневно и строго спросил </w:t>
      </w:r>
      <w:r w:rsidRPr="002C1693">
        <w:rPr>
          <w:bCs/>
          <w:color w:val="000000"/>
          <w:spacing w:val="-5"/>
          <w:sz w:val="22"/>
          <w:szCs w:val="22"/>
        </w:rPr>
        <w:t>он у меня: "Исповедуй мне помышление сердца твоего". Я, ис</w:t>
      </w:r>
      <w:r w:rsidRPr="002C1693">
        <w:rPr>
          <w:bCs/>
          <w:color w:val="000000"/>
          <w:spacing w:val="-5"/>
          <w:sz w:val="22"/>
          <w:szCs w:val="22"/>
        </w:rPr>
        <w:softHyphen/>
      </w:r>
      <w:r w:rsidRPr="002C1693">
        <w:rPr>
          <w:bCs/>
          <w:color w:val="000000"/>
          <w:spacing w:val="-4"/>
          <w:sz w:val="22"/>
          <w:szCs w:val="22"/>
        </w:rPr>
        <w:t>пугавшись его, не смела и взглянуть на него. Еще более гром</w:t>
      </w:r>
      <w:r w:rsidRPr="002C1693">
        <w:rPr>
          <w:bCs/>
          <w:color w:val="000000"/>
          <w:spacing w:val="-6"/>
          <w:sz w:val="22"/>
          <w:szCs w:val="22"/>
        </w:rPr>
        <w:t xml:space="preserve">ким голосом повторил он приказание, чтоб я исповедала, какое </w:t>
      </w:r>
      <w:r w:rsidRPr="002C1693">
        <w:rPr>
          <w:bCs/>
          <w:color w:val="000000"/>
          <w:spacing w:val="-1"/>
          <w:sz w:val="22"/>
          <w:szCs w:val="22"/>
        </w:rPr>
        <w:t>жительство мне понравилось. Растерявшись от страха и за</w:t>
      </w:r>
      <w:r w:rsidRPr="002C1693">
        <w:rPr>
          <w:bCs/>
          <w:color w:val="000000"/>
          <w:spacing w:val="-1"/>
          <w:sz w:val="22"/>
          <w:szCs w:val="22"/>
        </w:rPr>
        <w:softHyphen/>
      </w:r>
      <w:r w:rsidRPr="002C1693">
        <w:rPr>
          <w:bCs/>
          <w:color w:val="000000"/>
          <w:spacing w:val="-5"/>
          <w:sz w:val="22"/>
          <w:szCs w:val="22"/>
        </w:rPr>
        <w:t xml:space="preserve">быв все помышления мои, я сказала, что не имела никаких </w:t>
      </w:r>
      <w:r w:rsidRPr="002C1693">
        <w:rPr>
          <w:bCs/>
          <w:color w:val="000000"/>
          <w:spacing w:val="-6"/>
          <w:sz w:val="22"/>
          <w:szCs w:val="22"/>
        </w:rPr>
        <w:t xml:space="preserve">помышлений. Но он напомнил мне все, о чем я размышляла в </w:t>
      </w:r>
      <w:r w:rsidRPr="002C1693">
        <w:rPr>
          <w:bCs/>
          <w:color w:val="000000"/>
          <w:spacing w:val="-4"/>
          <w:sz w:val="22"/>
          <w:szCs w:val="22"/>
        </w:rPr>
        <w:t xml:space="preserve">тайне души моей. Обличенная, я объяснила причину этих </w:t>
      </w:r>
      <w:r w:rsidRPr="002C1693">
        <w:rPr>
          <w:bCs/>
          <w:color w:val="000000"/>
          <w:sz w:val="22"/>
          <w:szCs w:val="22"/>
        </w:rPr>
        <w:t xml:space="preserve">помышлений. Он сказал мне: "Поди и увидай обоих, и отца и мать твоих, — потом избери жизнь по желанию твоему". </w:t>
      </w:r>
      <w:r w:rsidRPr="002C1693">
        <w:rPr>
          <w:bCs/>
          <w:color w:val="000000"/>
          <w:spacing w:val="-3"/>
          <w:sz w:val="22"/>
          <w:szCs w:val="22"/>
        </w:rPr>
        <w:t>С этими словами он схватил меня за руку, повлек. Привел он</w:t>
      </w:r>
      <w:r w:rsidR="00A87F96" w:rsidRPr="002C1693">
        <w:rPr>
          <w:sz w:val="22"/>
          <w:szCs w:val="22"/>
        </w:rPr>
        <w:t xml:space="preserve"> </w:t>
      </w:r>
      <w:r w:rsidRPr="002C1693">
        <w:rPr>
          <w:bCs/>
          <w:color w:val="000000"/>
          <w:spacing w:val="-5"/>
          <w:sz w:val="22"/>
          <w:szCs w:val="22"/>
        </w:rPr>
        <w:t>меня на большое поле, красоты неизреченной, со многими сада</w:t>
      </w:r>
      <w:r w:rsidRPr="002C1693">
        <w:rPr>
          <w:bCs/>
          <w:color w:val="000000"/>
          <w:spacing w:val="-4"/>
          <w:sz w:val="22"/>
          <w:szCs w:val="22"/>
        </w:rPr>
        <w:t xml:space="preserve">ми и плодовитыми разнообразными древами, ввел меня в эти </w:t>
      </w:r>
      <w:r w:rsidRPr="002C1693">
        <w:rPr>
          <w:bCs/>
          <w:color w:val="000000"/>
          <w:spacing w:val="-5"/>
          <w:sz w:val="22"/>
          <w:szCs w:val="22"/>
        </w:rPr>
        <w:t xml:space="preserve">сады. Там встретил меня отец, обнял, поцеловал, назвал своею </w:t>
      </w:r>
      <w:r w:rsidRPr="002C1693">
        <w:rPr>
          <w:bCs/>
          <w:color w:val="000000"/>
          <w:spacing w:val="-4"/>
          <w:sz w:val="22"/>
          <w:szCs w:val="22"/>
        </w:rPr>
        <w:t xml:space="preserve">дочерью. Я заключила его в объятия свои и просила, чтоб мне </w:t>
      </w:r>
      <w:r w:rsidRPr="002C1693">
        <w:rPr>
          <w:bCs/>
          <w:color w:val="000000"/>
          <w:spacing w:val="-3"/>
          <w:sz w:val="22"/>
          <w:szCs w:val="22"/>
        </w:rPr>
        <w:t xml:space="preserve">остаться с ним. Он отвечал: "Ныне это невозможно; но если последуешь стопам моим, то придешь сюда по прошествии непродолжительного времени". Когда я опять начала просить </w:t>
      </w:r>
      <w:r w:rsidRPr="002C1693">
        <w:rPr>
          <w:bCs/>
          <w:color w:val="000000"/>
          <w:spacing w:val="-6"/>
          <w:sz w:val="22"/>
          <w:szCs w:val="22"/>
        </w:rPr>
        <w:t xml:space="preserve">о том, чтоб остаться, показывавший мне видение снова схватил </w:t>
      </w:r>
      <w:r w:rsidRPr="002C1693">
        <w:rPr>
          <w:bCs/>
          <w:color w:val="000000"/>
          <w:spacing w:val="-1"/>
          <w:sz w:val="22"/>
          <w:szCs w:val="22"/>
        </w:rPr>
        <w:t xml:space="preserve">меня за руку, повлек и сказал: "Поди, я покажу тебе и мать </w:t>
      </w:r>
      <w:r w:rsidRPr="002C1693">
        <w:rPr>
          <w:bCs/>
          <w:color w:val="000000"/>
          <w:spacing w:val="-4"/>
          <w:sz w:val="22"/>
          <w:szCs w:val="22"/>
        </w:rPr>
        <w:t xml:space="preserve">твою, как горит она в огне, чтоб знать тебе, по жизни которого </w:t>
      </w:r>
      <w:r w:rsidRPr="002C1693">
        <w:rPr>
          <w:bCs/>
          <w:color w:val="000000"/>
          <w:spacing w:val="-3"/>
          <w:sz w:val="22"/>
          <w:szCs w:val="22"/>
        </w:rPr>
        <w:t xml:space="preserve">из родителей твоих направить жизнь твою". Поставив меня в </w:t>
      </w:r>
      <w:r w:rsidRPr="002C1693">
        <w:rPr>
          <w:bCs/>
          <w:color w:val="000000"/>
          <w:spacing w:val="-2"/>
          <w:sz w:val="22"/>
          <w:szCs w:val="22"/>
        </w:rPr>
        <w:t xml:space="preserve">доме мрачном и темном, где живет скрежет зубов и горе, он </w:t>
      </w:r>
      <w:r w:rsidRPr="002C1693">
        <w:rPr>
          <w:bCs/>
          <w:color w:val="000000"/>
          <w:spacing w:val="-5"/>
          <w:sz w:val="22"/>
          <w:szCs w:val="22"/>
        </w:rPr>
        <w:t>показал мне печь, горящую огнем, и кипящую смолу; какие</w:t>
      </w:r>
      <w:r w:rsidR="00562631">
        <w:rPr>
          <w:bCs/>
          <w:color w:val="000000"/>
          <w:spacing w:val="-5"/>
          <w:sz w:val="22"/>
          <w:szCs w:val="22"/>
        </w:rPr>
        <w:t>-</w:t>
      </w:r>
      <w:r w:rsidR="000676C5">
        <w:rPr>
          <w:bCs/>
          <w:color w:val="000000"/>
          <w:spacing w:val="-5"/>
          <w:sz w:val="22"/>
          <w:szCs w:val="22"/>
        </w:rPr>
        <w:t>то</w:t>
      </w:r>
      <w:r w:rsidRPr="002C1693">
        <w:rPr>
          <w:bCs/>
          <w:color w:val="000000"/>
          <w:spacing w:val="-5"/>
          <w:sz w:val="22"/>
          <w:szCs w:val="22"/>
        </w:rPr>
        <w:t xml:space="preserve"> </w:t>
      </w:r>
      <w:r w:rsidRPr="002C1693">
        <w:rPr>
          <w:bCs/>
          <w:color w:val="000000"/>
          <w:sz w:val="22"/>
          <w:szCs w:val="22"/>
        </w:rPr>
        <w:t>страшилища стояли у устья печи. Я взглянула во внутрен</w:t>
      </w:r>
      <w:r w:rsidRPr="002C1693">
        <w:rPr>
          <w:bCs/>
          <w:color w:val="000000"/>
          <w:sz w:val="22"/>
          <w:szCs w:val="22"/>
        </w:rPr>
        <w:softHyphen/>
      </w:r>
      <w:r w:rsidRPr="002C1693">
        <w:rPr>
          <w:bCs/>
          <w:color w:val="000000"/>
          <w:spacing w:val="-3"/>
          <w:sz w:val="22"/>
          <w:szCs w:val="22"/>
        </w:rPr>
        <w:t xml:space="preserve">ность печи и увидела в ней мать мою: она погрязла по шею в </w:t>
      </w:r>
      <w:r w:rsidRPr="002C1693">
        <w:rPr>
          <w:bCs/>
          <w:color w:val="000000"/>
          <w:spacing w:val="-2"/>
          <w:sz w:val="22"/>
          <w:szCs w:val="22"/>
        </w:rPr>
        <w:t>огне, скрежетала зубами, горела огнем; тяжкий смрад разли</w:t>
      </w:r>
      <w:r w:rsidRPr="002C1693">
        <w:rPr>
          <w:bCs/>
          <w:color w:val="000000"/>
          <w:spacing w:val="-2"/>
          <w:sz w:val="22"/>
          <w:szCs w:val="22"/>
        </w:rPr>
        <w:softHyphen/>
      </w:r>
      <w:r w:rsidRPr="002C1693">
        <w:rPr>
          <w:bCs/>
          <w:color w:val="000000"/>
          <w:spacing w:val="-3"/>
          <w:sz w:val="22"/>
          <w:szCs w:val="22"/>
        </w:rPr>
        <w:t xml:space="preserve">вался от червя неусыпающего. Увидев меня, она воскликнула </w:t>
      </w:r>
      <w:r w:rsidRPr="002C1693">
        <w:rPr>
          <w:bCs/>
          <w:color w:val="000000"/>
          <w:spacing w:val="-5"/>
          <w:sz w:val="22"/>
          <w:szCs w:val="22"/>
        </w:rPr>
        <w:t xml:space="preserve">с рыданием, назвала дочерью: "Увы мне, дочь моя! Страдания </w:t>
      </w:r>
      <w:r w:rsidRPr="002C1693">
        <w:rPr>
          <w:bCs/>
          <w:color w:val="000000"/>
          <w:sz w:val="22"/>
          <w:szCs w:val="22"/>
        </w:rPr>
        <w:t xml:space="preserve">эти — последствия собственных дел моих. Воздержание и </w:t>
      </w:r>
      <w:r w:rsidRPr="002C1693">
        <w:rPr>
          <w:bCs/>
          <w:color w:val="000000"/>
          <w:spacing w:val="-3"/>
          <w:sz w:val="22"/>
          <w:szCs w:val="22"/>
        </w:rPr>
        <w:t>все добродетели казались мне достойными посмеяния; я дума</w:t>
      </w:r>
      <w:r w:rsidRPr="002C1693">
        <w:rPr>
          <w:bCs/>
          <w:color w:val="000000"/>
          <w:spacing w:val="-3"/>
          <w:sz w:val="22"/>
          <w:szCs w:val="22"/>
        </w:rPr>
        <w:softHyphen/>
        <w:t>ла, что жизнь моя в сладострастии и разврате никогда не кон</w:t>
      </w:r>
      <w:r w:rsidRPr="002C1693">
        <w:rPr>
          <w:bCs/>
          <w:color w:val="000000"/>
          <w:spacing w:val="-3"/>
          <w:sz w:val="22"/>
          <w:szCs w:val="22"/>
        </w:rPr>
        <w:softHyphen/>
      </w:r>
      <w:r w:rsidRPr="002C1693">
        <w:rPr>
          <w:bCs/>
          <w:color w:val="000000"/>
          <w:spacing w:val="-2"/>
          <w:sz w:val="22"/>
          <w:szCs w:val="22"/>
        </w:rPr>
        <w:t xml:space="preserve">чится; пьянство и объядение я не признавала грехами. И вот! </w:t>
      </w:r>
      <w:r w:rsidRPr="002C1693">
        <w:rPr>
          <w:bCs/>
          <w:color w:val="000000"/>
          <w:spacing w:val="-3"/>
          <w:sz w:val="22"/>
          <w:szCs w:val="22"/>
        </w:rPr>
        <w:t xml:space="preserve">я наследовала геенну, подверглась этим казням за краткое </w:t>
      </w:r>
      <w:r w:rsidRPr="002C1693">
        <w:rPr>
          <w:bCs/>
          <w:color w:val="000000"/>
          <w:spacing w:val="-2"/>
          <w:sz w:val="22"/>
          <w:szCs w:val="22"/>
        </w:rPr>
        <w:t xml:space="preserve">наслаждение грехами; за ничтожное веселие расплачиваюсь </w:t>
      </w:r>
      <w:r w:rsidRPr="002C1693">
        <w:rPr>
          <w:bCs/>
          <w:color w:val="000000"/>
          <w:spacing w:val="-5"/>
          <w:sz w:val="22"/>
          <w:szCs w:val="22"/>
        </w:rPr>
        <w:t xml:space="preserve">страшными муками. Вот какую получаю награду за презрение </w:t>
      </w:r>
      <w:r w:rsidRPr="002C1693">
        <w:rPr>
          <w:bCs/>
          <w:color w:val="000000"/>
          <w:spacing w:val="-7"/>
          <w:sz w:val="22"/>
          <w:szCs w:val="22"/>
        </w:rPr>
        <w:t xml:space="preserve">Бога! Объяли меня всевозможные, бесконечные бедствия. Ныне </w:t>
      </w:r>
      <w:r w:rsidRPr="002C1693">
        <w:rPr>
          <w:bCs/>
          <w:color w:val="000000"/>
          <w:spacing w:val="-8"/>
          <w:sz w:val="22"/>
          <w:szCs w:val="22"/>
        </w:rPr>
        <w:t xml:space="preserve">время помощи! ныне вспомни, что ты вскормлена грудью моею! </w:t>
      </w:r>
      <w:r w:rsidRPr="002C1693">
        <w:rPr>
          <w:bCs/>
          <w:color w:val="000000"/>
          <w:spacing w:val="-3"/>
          <w:sz w:val="22"/>
          <w:szCs w:val="22"/>
        </w:rPr>
        <w:t>ныне воздай мне, если ты получила от меня когда</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что</w:t>
      </w:r>
      <w:r w:rsidR="00562631">
        <w:rPr>
          <w:bCs/>
          <w:color w:val="000000"/>
          <w:spacing w:val="-3"/>
          <w:sz w:val="22"/>
          <w:szCs w:val="22"/>
        </w:rPr>
        <w:t>-</w:t>
      </w:r>
      <w:r w:rsidR="000676C5">
        <w:rPr>
          <w:bCs/>
          <w:color w:val="000000"/>
          <w:spacing w:val="-3"/>
          <w:sz w:val="22"/>
          <w:szCs w:val="22"/>
        </w:rPr>
        <w:t>либо</w:t>
      </w:r>
      <w:r w:rsidRPr="002C1693">
        <w:rPr>
          <w:bCs/>
          <w:color w:val="000000"/>
          <w:spacing w:val="-2"/>
          <w:sz w:val="22"/>
          <w:szCs w:val="22"/>
        </w:rPr>
        <w:t xml:space="preserve">! Умилосердись надо мною! жжет меня этот огонь, но не </w:t>
      </w:r>
      <w:r w:rsidRPr="002C1693">
        <w:rPr>
          <w:bCs/>
          <w:color w:val="000000"/>
          <w:spacing w:val="-3"/>
          <w:sz w:val="22"/>
          <w:szCs w:val="22"/>
        </w:rPr>
        <w:t xml:space="preserve">сожигает. Умилосердись надо мною, дочь моя, подай мне руку </w:t>
      </w:r>
      <w:r w:rsidRPr="002C1693">
        <w:rPr>
          <w:bCs/>
          <w:color w:val="000000"/>
          <w:sz w:val="22"/>
          <w:szCs w:val="22"/>
        </w:rPr>
        <w:t>твою и выведи меня из этого места". Когда я отказывалась это сделать, боясь тех страшных стражей, которые тут сто</w:t>
      </w:r>
      <w:r w:rsidRPr="002C1693">
        <w:rPr>
          <w:bCs/>
          <w:color w:val="000000"/>
          <w:sz w:val="22"/>
          <w:szCs w:val="22"/>
        </w:rPr>
        <w:softHyphen/>
      </w:r>
      <w:r w:rsidRPr="002C1693">
        <w:rPr>
          <w:bCs/>
          <w:color w:val="000000"/>
          <w:spacing w:val="-1"/>
          <w:sz w:val="22"/>
          <w:szCs w:val="22"/>
        </w:rPr>
        <w:t>яли, — она снова начала вопить со слезами: "Дочь моя! по</w:t>
      </w:r>
      <w:r w:rsidRPr="002C1693">
        <w:rPr>
          <w:bCs/>
          <w:color w:val="000000"/>
          <w:spacing w:val="-1"/>
          <w:sz w:val="22"/>
          <w:szCs w:val="22"/>
        </w:rPr>
        <w:softHyphen/>
      </w:r>
      <w:r w:rsidRPr="002C1693">
        <w:rPr>
          <w:bCs/>
          <w:color w:val="000000"/>
          <w:spacing w:val="-2"/>
          <w:sz w:val="22"/>
          <w:szCs w:val="22"/>
        </w:rPr>
        <w:t xml:space="preserve">моги мне. Не презри плача твоей родной матери! Вспомни </w:t>
      </w:r>
      <w:r w:rsidRPr="002C1693">
        <w:rPr>
          <w:bCs/>
          <w:color w:val="000000"/>
          <w:sz w:val="22"/>
          <w:szCs w:val="22"/>
        </w:rPr>
        <w:t>болезни мои в день рождения твоего! Не презри меня! поги</w:t>
      </w:r>
      <w:r w:rsidRPr="002C1693">
        <w:rPr>
          <w:bCs/>
          <w:color w:val="000000"/>
          <w:sz w:val="22"/>
          <w:szCs w:val="22"/>
        </w:rPr>
        <w:softHyphen/>
        <w:t xml:space="preserve">баю в огне гееннском". Ее вопль извлек у меня слезы: я </w:t>
      </w:r>
      <w:r w:rsidRPr="002C1693">
        <w:rPr>
          <w:bCs/>
          <w:color w:val="000000"/>
          <w:spacing w:val="-1"/>
          <w:sz w:val="22"/>
          <w:szCs w:val="22"/>
        </w:rPr>
        <w:t>также начала стенать, испускать вопли и рыдания. Эти воп</w:t>
      </w:r>
      <w:r w:rsidRPr="002C1693">
        <w:rPr>
          <w:bCs/>
          <w:color w:val="000000"/>
          <w:spacing w:val="-1"/>
          <w:sz w:val="22"/>
          <w:szCs w:val="22"/>
        </w:rPr>
        <w:softHyphen/>
      </w:r>
      <w:r w:rsidRPr="002C1693">
        <w:rPr>
          <w:bCs/>
          <w:color w:val="000000"/>
          <w:spacing w:val="-2"/>
          <w:sz w:val="22"/>
          <w:szCs w:val="22"/>
        </w:rPr>
        <w:t>ли и рыдания разбудили моих домашних; они достали огня и спрашивали меня о причине столь громкого стенания. Я по</w:t>
      </w:r>
      <w:r w:rsidRPr="002C1693">
        <w:rPr>
          <w:bCs/>
          <w:color w:val="000000"/>
          <w:spacing w:val="-2"/>
          <w:sz w:val="22"/>
          <w:szCs w:val="22"/>
        </w:rPr>
        <w:softHyphen/>
      </w:r>
      <w:r w:rsidRPr="002C1693">
        <w:rPr>
          <w:bCs/>
          <w:color w:val="000000"/>
          <w:sz w:val="22"/>
          <w:szCs w:val="22"/>
        </w:rPr>
        <w:t>ведала им видение мое. Тогда я избрала последовать жизни отца моего, будучи удостоверена, по милосердию Божию, какие муки уготованы для произволяющих проводить пороч</w:t>
      </w:r>
      <w:r w:rsidRPr="002C1693">
        <w:rPr>
          <w:bCs/>
          <w:color w:val="000000"/>
          <w:sz w:val="22"/>
          <w:szCs w:val="22"/>
        </w:rPr>
        <w:softHyphen/>
        <w:t>ную жизнь»</w:t>
      </w:r>
      <w:r w:rsidR="00A87F96" w:rsidRPr="002C1693">
        <w:rPr>
          <w:rStyle w:val="a5"/>
          <w:bCs/>
          <w:color w:val="000000"/>
          <w:sz w:val="22"/>
          <w:szCs w:val="22"/>
        </w:rPr>
        <w:footnoteReference w:id="1924"/>
      </w:r>
      <w:r w:rsidRPr="002C1693">
        <w:rPr>
          <w:bCs/>
          <w:color w:val="000000"/>
          <w:sz w:val="22"/>
          <w:szCs w:val="22"/>
        </w:rPr>
        <w:t>.</w:t>
      </w:r>
    </w:p>
    <w:p w:rsidR="0001676B" w:rsidRPr="002C1693" w:rsidRDefault="0001676B" w:rsidP="00B5236F">
      <w:pPr>
        <w:shd w:val="clear" w:color="auto" w:fill="FFFFFF"/>
        <w:tabs>
          <w:tab w:val="decimal" w:pos="0"/>
        </w:tabs>
        <w:spacing w:before="4" w:line="238" w:lineRule="exact"/>
        <w:ind w:firstLine="567"/>
        <w:jc w:val="both"/>
        <w:rPr>
          <w:sz w:val="22"/>
          <w:szCs w:val="22"/>
        </w:rPr>
      </w:pPr>
      <w:r w:rsidRPr="002C1693">
        <w:rPr>
          <w:bCs/>
          <w:color w:val="000000"/>
          <w:spacing w:val="-3"/>
          <w:sz w:val="22"/>
          <w:szCs w:val="22"/>
        </w:rPr>
        <w:t>178. Поведал старец: «Епископу некоторого города возвес</w:t>
      </w:r>
      <w:r w:rsidRPr="002C1693">
        <w:rPr>
          <w:bCs/>
          <w:color w:val="000000"/>
          <w:spacing w:val="-3"/>
          <w:sz w:val="22"/>
          <w:szCs w:val="22"/>
        </w:rPr>
        <w:softHyphen/>
      </w:r>
      <w:r w:rsidRPr="002C1693">
        <w:rPr>
          <w:bCs/>
          <w:color w:val="000000"/>
          <w:spacing w:val="-2"/>
          <w:sz w:val="22"/>
          <w:szCs w:val="22"/>
        </w:rPr>
        <w:t>тили, что из числа замужних жен-христианок две ведут раз</w:t>
      </w:r>
      <w:r w:rsidRPr="002C1693">
        <w:rPr>
          <w:bCs/>
          <w:color w:val="000000"/>
          <w:spacing w:val="-2"/>
          <w:sz w:val="22"/>
          <w:szCs w:val="22"/>
        </w:rPr>
        <w:softHyphen/>
      </w:r>
      <w:r w:rsidRPr="002C1693">
        <w:rPr>
          <w:bCs/>
          <w:color w:val="000000"/>
          <w:spacing w:val="-1"/>
          <w:sz w:val="22"/>
          <w:szCs w:val="22"/>
        </w:rPr>
        <w:t>вратную жизнь. Опечалило епископа это известие; подозре</w:t>
      </w:r>
      <w:r w:rsidRPr="002C1693">
        <w:rPr>
          <w:bCs/>
          <w:color w:val="000000"/>
          <w:spacing w:val="-1"/>
          <w:sz w:val="22"/>
          <w:szCs w:val="22"/>
        </w:rPr>
        <w:softHyphen/>
      </w:r>
      <w:r w:rsidRPr="002C1693">
        <w:rPr>
          <w:bCs/>
          <w:color w:val="000000"/>
          <w:spacing w:val="-6"/>
          <w:sz w:val="22"/>
          <w:szCs w:val="22"/>
        </w:rPr>
        <w:t xml:space="preserve">вая, что, может быть, и другие ведут себя подобным образом, он </w:t>
      </w:r>
      <w:r w:rsidRPr="002C1693">
        <w:rPr>
          <w:bCs/>
          <w:color w:val="000000"/>
          <w:spacing w:val="-3"/>
          <w:sz w:val="22"/>
          <w:szCs w:val="22"/>
        </w:rPr>
        <w:t>обратился с молитвою к Богу, прося разрешение недоумению, чего и удостоился. После Божественного страшного жертвоп</w:t>
      </w:r>
      <w:r w:rsidRPr="002C1693">
        <w:rPr>
          <w:bCs/>
          <w:color w:val="000000"/>
          <w:spacing w:val="-4"/>
          <w:sz w:val="22"/>
          <w:szCs w:val="22"/>
        </w:rPr>
        <w:t>риношения, когда присутствовавшие приступали один за дру</w:t>
      </w:r>
      <w:r w:rsidRPr="002C1693">
        <w:rPr>
          <w:bCs/>
          <w:color w:val="000000"/>
          <w:spacing w:val="-4"/>
          <w:sz w:val="22"/>
          <w:szCs w:val="22"/>
        </w:rPr>
        <w:softHyphen/>
      </w:r>
      <w:r w:rsidRPr="002C1693">
        <w:rPr>
          <w:bCs/>
          <w:color w:val="000000"/>
          <w:spacing w:val="-5"/>
          <w:sz w:val="22"/>
          <w:szCs w:val="22"/>
        </w:rPr>
        <w:t>гим к принятию Святых Тайн, епископ видел на лице каждого состояние души его, каким она подвержена грехам. Лица греш</w:t>
      </w:r>
      <w:r w:rsidRPr="002C1693">
        <w:rPr>
          <w:bCs/>
          <w:color w:val="000000"/>
          <w:spacing w:val="-5"/>
          <w:sz w:val="22"/>
          <w:szCs w:val="22"/>
        </w:rPr>
        <w:softHyphen/>
      </w:r>
      <w:r w:rsidRPr="002C1693">
        <w:rPr>
          <w:bCs/>
          <w:color w:val="000000"/>
          <w:spacing w:val="-4"/>
          <w:sz w:val="22"/>
          <w:szCs w:val="22"/>
        </w:rPr>
        <w:t xml:space="preserve">ных мужей видел он черными, как бы выгоревшими от зноя; </w:t>
      </w:r>
      <w:r w:rsidRPr="002C1693">
        <w:rPr>
          <w:bCs/>
          <w:color w:val="000000"/>
          <w:spacing w:val="-2"/>
          <w:sz w:val="22"/>
          <w:szCs w:val="22"/>
        </w:rPr>
        <w:t xml:space="preserve">глаза у них были красные, кровавые. У других людей были лица светлые, а одежды яркой белизны. Тело Господа одних, принимавших его, сожигало и опаляло; других просвещало, </w:t>
      </w:r>
      <w:r w:rsidRPr="002C1693">
        <w:rPr>
          <w:bCs/>
          <w:color w:val="000000"/>
          <w:sz w:val="22"/>
          <w:szCs w:val="22"/>
        </w:rPr>
        <w:t xml:space="preserve">соделывало подобными свету: входя в уста, оно разливало </w:t>
      </w:r>
      <w:r w:rsidRPr="002C1693">
        <w:rPr>
          <w:bCs/>
          <w:color w:val="000000"/>
          <w:spacing w:val="-3"/>
          <w:sz w:val="22"/>
          <w:szCs w:val="22"/>
        </w:rPr>
        <w:t>свет по всему телу. Между этими мужами были и пустынно</w:t>
      </w:r>
      <w:r w:rsidRPr="002C1693">
        <w:rPr>
          <w:bCs/>
          <w:color w:val="000000"/>
          <w:spacing w:val="-3"/>
          <w:sz w:val="22"/>
          <w:szCs w:val="22"/>
        </w:rPr>
        <w:softHyphen/>
      </w:r>
      <w:r w:rsidRPr="002C1693">
        <w:rPr>
          <w:bCs/>
          <w:color w:val="000000"/>
          <w:spacing w:val="-2"/>
          <w:sz w:val="22"/>
          <w:szCs w:val="22"/>
        </w:rPr>
        <w:t xml:space="preserve">жители, и проводившие жизнь супружескую. После мужчин </w:t>
      </w:r>
      <w:r w:rsidRPr="002C1693">
        <w:rPr>
          <w:bCs/>
          <w:color w:val="000000"/>
          <w:spacing w:val="-4"/>
          <w:sz w:val="22"/>
          <w:szCs w:val="22"/>
        </w:rPr>
        <w:t xml:space="preserve">начали приступать женщины. И между ними увидел епископ </w:t>
      </w:r>
      <w:r w:rsidRPr="002C1693">
        <w:rPr>
          <w:bCs/>
          <w:color w:val="000000"/>
          <w:spacing w:val="-8"/>
          <w:sz w:val="22"/>
          <w:szCs w:val="22"/>
        </w:rPr>
        <w:t>одних с черными лицами, с красными, кровавыми глазами, дру</w:t>
      </w:r>
      <w:r w:rsidRPr="002C1693">
        <w:rPr>
          <w:bCs/>
          <w:color w:val="000000"/>
          <w:spacing w:val="-8"/>
          <w:sz w:val="22"/>
          <w:szCs w:val="22"/>
        </w:rPr>
        <w:softHyphen/>
      </w:r>
      <w:r w:rsidRPr="002C1693">
        <w:rPr>
          <w:bCs/>
          <w:color w:val="000000"/>
          <w:spacing w:val="-4"/>
          <w:sz w:val="22"/>
          <w:szCs w:val="22"/>
        </w:rPr>
        <w:t xml:space="preserve">гих с лицами белыми и светлыми. Между прочими женами </w:t>
      </w:r>
      <w:r w:rsidRPr="002C1693">
        <w:rPr>
          <w:bCs/>
          <w:color w:val="000000"/>
          <w:spacing w:val="-1"/>
          <w:sz w:val="22"/>
          <w:szCs w:val="22"/>
        </w:rPr>
        <w:t xml:space="preserve">подошли и те две, которые были обвинены пред епископом: </w:t>
      </w:r>
      <w:r w:rsidRPr="002C1693">
        <w:rPr>
          <w:bCs/>
          <w:color w:val="000000"/>
          <w:spacing w:val="-3"/>
          <w:sz w:val="22"/>
          <w:szCs w:val="22"/>
        </w:rPr>
        <w:t xml:space="preserve">тем большее обратил он на них внимание. Он увидел, что они </w:t>
      </w:r>
      <w:r w:rsidRPr="002C1693">
        <w:rPr>
          <w:bCs/>
          <w:color w:val="000000"/>
          <w:spacing w:val="-5"/>
          <w:sz w:val="22"/>
          <w:szCs w:val="22"/>
        </w:rPr>
        <w:t>приступают к Святому Таинству с светлыми и честными ли</w:t>
      </w:r>
      <w:r w:rsidRPr="002C1693">
        <w:rPr>
          <w:bCs/>
          <w:color w:val="000000"/>
          <w:spacing w:val="-5"/>
          <w:sz w:val="22"/>
          <w:szCs w:val="22"/>
        </w:rPr>
        <w:softHyphen/>
      </w:r>
      <w:r w:rsidRPr="002C1693">
        <w:rPr>
          <w:bCs/>
          <w:color w:val="000000"/>
          <w:spacing w:val="-3"/>
          <w:sz w:val="22"/>
          <w:szCs w:val="22"/>
        </w:rPr>
        <w:t xml:space="preserve">цами, облеченные в мантии необыкновенной белизны. Когда </w:t>
      </w:r>
      <w:r w:rsidRPr="002C1693">
        <w:rPr>
          <w:bCs/>
          <w:color w:val="000000"/>
          <w:spacing w:val="-5"/>
          <w:sz w:val="22"/>
          <w:szCs w:val="22"/>
        </w:rPr>
        <w:t xml:space="preserve">они сделались причастницами Таинства Христова, то как бы </w:t>
      </w:r>
      <w:r w:rsidRPr="002C1693">
        <w:rPr>
          <w:bCs/>
          <w:color w:val="000000"/>
          <w:spacing w:val="-4"/>
          <w:sz w:val="22"/>
          <w:szCs w:val="22"/>
        </w:rPr>
        <w:t xml:space="preserve">осветил их свет. Снова обратился епископ к молитве, умоляя </w:t>
      </w:r>
      <w:r w:rsidRPr="002C1693">
        <w:rPr>
          <w:bCs/>
          <w:color w:val="000000"/>
          <w:spacing w:val="-3"/>
          <w:sz w:val="22"/>
          <w:szCs w:val="22"/>
        </w:rPr>
        <w:t>Бога о объяснении показанного ему в откровении. Ему пред</w:t>
      </w:r>
      <w:r w:rsidRPr="002C1693">
        <w:rPr>
          <w:bCs/>
          <w:color w:val="000000"/>
          <w:spacing w:val="-3"/>
          <w:sz w:val="22"/>
          <w:szCs w:val="22"/>
        </w:rPr>
        <w:softHyphen/>
        <w:t>стал Ангел Господень и повелел о всем предложить себе воп</w:t>
      </w:r>
      <w:r w:rsidRPr="002C1693">
        <w:rPr>
          <w:bCs/>
          <w:color w:val="000000"/>
          <w:spacing w:val="-3"/>
          <w:sz w:val="22"/>
          <w:szCs w:val="22"/>
        </w:rPr>
        <w:softHyphen/>
      </w:r>
      <w:r w:rsidRPr="002C1693">
        <w:rPr>
          <w:bCs/>
          <w:color w:val="000000"/>
          <w:spacing w:val="-2"/>
          <w:sz w:val="22"/>
          <w:szCs w:val="22"/>
        </w:rPr>
        <w:t xml:space="preserve">росы. Святой епископ немедленно спросил о двух женщинах, </w:t>
      </w:r>
      <w:r w:rsidRPr="002C1693">
        <w:rPr>
          <w:bCs/>
          <w:color w:val="000000"/>
          <w:spacing w:val="-1"/>
          <w:sz w:val="22"/>
          <w:szCs w:val="22"/>
        </w:rPr>
        <w:t>справедливо ли или несправедливо они были обвинены. Ан</w:t>
      </w:r>
      <w:r w:rsidRPr="002C1693">
        <w:rPr>
          <w:bCs/>
          <w:color w:val="000000"/>
          <w:spacing w:val="-1"/>
          <w:sz w:val="22"/>
          <w:szCs w:val="22"/>
        </w:rPr>
        <w:softHyphen/>
      </w:r>
      <w:r w:rsidRPr="002C1693">
        <w:rPr>
          <w:bCs/>
          <w:color w:val="000000"/>
          <w:spacing w:val="-2"/>
          <w:sz w:val="22"/>
          <w:szCs w:val="22"/>
        </w:rPr>
        <w:t xml:space="preserve">гел отвечал, что все, сказанное о них, сказано верно. Тогда </w:t>
      </w:r>
      <w:r w:rsidRPr="002C1693">
        <w:rPr>
          <w:bCs/>
          <w:color w:val="000000"/>
          <w:spacing w:val="-3"/>
          <w:sz w:val="22"/>
          <w:szCs w:val="22"/>
        </w:rPr>
        <w:t>епископ возразил Ангелу: "Каким же образом, когда они при</w:t>
      </w:r>
      <w:r w:rsidRPr="002C1693">
        <w:rPr>
          <w:bCs/>
          <w:color w:val="000000"/>
          <w:spacing w:val="-3"/>
          <w:sz w:val="22"/>
          <w:szCs w:val="22"/>
        </w:rPr>
        <w:softHyphen/>
      </w:r>
      <w:r w:rsidRPr="002C1693">
        <w:rPr>
          <w:bCs/>
          <w:color w:val="000000"/>
          <w:spacing w:val="-4"/>
          <w:sz w:val="22"/>
          <w:szCs w:val="22"/>
        </w:rPr>
        <w:t xml:space="preserve">чащались Тела Христова, лица их сияли, на них были белые </w:t>
      </w:r>
      <w:r w:rsidRPr="002C1693">
        <w:rPr>
          <w:bCs/>
          <w:color w:val="000000"/>
          <w:spacing w:val="-3"/>
          <w:sz w:val="22"/>
          <w:szCs w:val="22"/>
        </w:rPr>
        <w:t xml:space="preserve">мантии, и от всего образа их исходил немалый свет?" Ангел </w:t>
      </w:r>
      <w:r w:rsidRPr="002C1693">
        <w:rPr>
          <w:bCs/>
          <w:color w:val="000000"/>
          <w:spacing w:val="-4"/>
          <w:sz w:val="22"/>
          <w:szCs w:val="22"/>
        </w:rPr>
        <w:t>сказал: "По той причине, что они раскаялись в поступках сво</w:t>
      </w:r>
      <w:r w:rsidRPr="002C1693">
        <w:rPr>
          <w:bCs/>
          <w:color w:val="000000"/>
          <w:spacing w:val="-4"/>
          <w:sz w:val="22"/>
          <w:szCs w:val="22"/>
        </w:rPr>
        <w:softHyphen/>
      </w:r>
      <w:r w:rsidRPr="002C1693">
        <w:rPr>
          <w:bCs/>
          <w:color w:val="000000"/>
          <w:spacing w:val="-2"/>
          <w:sz w:val="22"/>
          <w:szCs w:val="22"/>
        </w:rPr>
        <w:t xml:space="preserve">их и отступили от них; они посредством слез, воздыханий и </w:t>
      </w:r>
      <w:r w:rsidRPr="002C1693">
        <w:rPr>
          <w:bCs/>
          <w:color w:val="000000"/>
          <w:spacing w:val="-4"/>
          <w:sz w:val="22"/>
          <w:szCs w:val="22"/>
        </w:rPr>
        <w:t>исповеди соделались достойными Божественного дара; вдоба</w:t>
      </w:r>
      <w:r w:rsidRPr="002C1693">
        <w:rPr>
          <w:bCs/>
          <w:color w:val="000000"/>
          <w:spacing w:val="-4"/>
          <w:sz w:val="22"/>
          <w:szCs w:val="22"/>
        </w:rPr>
        <w:softHyphen/>
      </w:r>
      <w:r w:rsidRPr="002C1693">
        <w:rPr>
          <w:bCs/>
          <w:color w:val="000000"/>
          <w:spacing w:val="-3"/>
          <w:sz w:val="22"/>
          <w:szCs w:val="22"/>
        </w:rPr>
        <w:t>вок дали обещание, если получат прощение в прежних грехах,</w:t>
      </w:r>
      <w:r w:rsidR="00A87F96" w:rsidRPr="002C1693">
        <w:rPr>
          <w:sz w:val="22"/>
          <w:szCs w:val="22"/>
        </w:rPr>
        <w:t xml:space="preserve"> </w:t>
      </w:r>
      <w:r w:rsidRPr="002C1693">
        <w:rPr>
          <w:bCs/>
          <w:color w:val="000000"/>
          <w:spacing w:val="-1"/>
          <w:sz w:val="22"/>
          <w:szCs w:val="22"/>
        </w:rPr>
        <w:t xml:space="preserve">никогда не позволять себе порочного поведения. За это они </w:t>
      </w:r>
      <w:r w:rsidRPr="002C1693">
        <w:rPr>
          <w:bCs/>
          <w:color w:val="000000"/>
          <w:spacing w:val="-2"/>
          <w:sz w:val="22"/>
          <w:szCs w:val="22"/>
        </w:rPr>
        <w:t xml:space="preserve">удостоились Божественного изменения, разрешены от грехов, </w:t>
      </w:r>
      <w:r w:rsidRPr="002C1693">
        <w:rPr>
          <w:bCs/>
          <w:color w:val="000000"/>
          <w:spacing w:val="-1"/>
          <w:sz w:val="22"/>
          <w:szCs w:val="22"/>
        </w:rPr>
        <w:t xml:space="preserve">отселе живут воздержно, благочестно и праведно". Епископ </w:t>
      </w:r>
      <w:r w:rsidRPr="002C1693">
        <w:rPr>
          <w:bCs/>
          <w:color w:val="000000"/>
          <w:sz w:val="22"/>
          <w:szCs w:val="22"/>
        </w:rPr>
        <w:t xml:space="preserve">удивлялся не столько изменению жен — это случается со </w:t>
      </w:r>
      <w:r w:rsidRPr="002C1693">
        <w:rPr>
          <w:bCs/>
          <w:color w:val="000000"/>
          <w:spacing w:val="-4"/>
          <w:sz w:val="22"/>
          <w:szCs w:val="22"/>
        </w:rPr>
        <w:t xml:space="preserve">многими, — сколько дару от Бога, Который не только избавил </w:t>
      </w:r>
      <w:r w:rsidRPr="002C1693">
        <w:rPr>
          <w:bCs/>
          <w:color w:val="000000"/>
          <w:sz w:val="22"/>
          <w:szCs w:val="22"/>
        </w:rPr>
        <w:t xml:space="preserve">их вечной муки, но даже сподобил благодати. Ангел сказал </w:t>
      </w:r>
      <w:r w:rsidRPr="002C1693">
        <w:rPr>
          <w:bCs/>
          <w:color w:val="000000"/>
          <w:spacing w:val="-2"/>
          <w:sz w:val="22"/>
          <w:szCs w:val="22"/>
        </w:rPr>
        <w:t xml:space="preserve">ему: "Справедливо удивляешься, как человек! Но Господь и </w:t>
      </w:r>
      <w:r w:rsidRPr="002C1693">
        <w:rPr>
          <w:bCs/>
          <w:color w:val="000000"/>
          <w:spacing w:val="-3"/>
          <w:sz w:val="22"/>
          <w:szCs w:val="22"/>
        </w:rPr>
        <w:t>Бог наш и ваш по естеству Своему благ и милосерд. Он остав</w:t>
      </w:r>
      <w:r w:rsidRPr="002C1693">
        <w:rPr>
          <w:bCs/>
          <w:color w:val="000000"/>
          <w:spacing w:val="-3"/>
          <w:sz w:val="22"/>
          <w:szCs w:val="22"/>
        </w:rPr>
        <w:softHyphen/>
      </w:r>
      <w:r w:rsidRPr="002C1693">
        <w:rPr>
          <w:bCs/>
          <w:color w:val="000000"/>
          <w:spacing w:val="-2"/>
          <w:sz w:val="22"/>
          <w:szCs w:val="22"/>
        </w:rPr>
        <w:t>ляющих свои греховные деяния и приступающих к Нему по</w:t>
      </w:r>
      <w:r w:rsidRPr="002C1693">
        <w:rPr>
          <w:bCs/>
          <w:color w:val="000000"/>
          <w:spacing w:val="-2"/>
          <w:sz w:val="22"/>
          <w:szCs w:val="22"/>
        </w:rPr>
        <w:softHyphen/>
        <w:t xml:space="preserve">средством исповеди не только избавляет вечной муки, но и </w:t>
      </w:r>
      <w:r w:rsidRPr="002C1693">
        <w:rPr>
          <w:bCs/>
          <w:color w:val="000000"/>
          <w:spacing w:val="-5"/>
          <w:sz w:val="22"/>
          <w:szCs w:val="22"/>
        </w:rPr>
        <w:t xml:space="preserve">удостаивает почестей. Так Бог возлюбил мир, что Сына Своего </w:t>
      </w:r>
      <w:r w:rsidRPr="002C1693">
        <w:rPr>
          <w:bCs/>
          <w:color w:val="000000"/>
          <w:sz w:val="22"/>
          <w:szCs w:val="22"/>
        </w:rPr>
        <w:t>Единородного дал за него</w:t>
      </w:r>
      <w:r w:rsidR="00A87F96" w:rsidRPr="002C1693">
        <w:rPr>
          <w:rStyle w:val="a5"/>
          <w:bCs/>
          <w:color w:val="000000"/>
          <w:sz w:val="22"/>
          <w:szCs w:val="22"/>
        </w:rPr>
        <w:footnoteReference w:id="1925"/>
      </w:r>
      <w:r w:rsidRPr="002C1693">
        <w:rPr>
          <w:bCs/>
          <w:color w:val="000000"/>
          <w:sz w:val="22"/>
          <w:szCs w:val="22"/>
        </w:rPr>
        <w:t xml:space="preserve">. Сын Божий, когда люди были </w:t>
      </w:r>
      <w:r w:rsidRPr="002C1693">
        <w:rPr>
          <w:bCs/>
          <w:color w:val="000000"/>
          <w:spacing w:val="-4"/>
          <w:sz w:val="22"/>
          <w:szCs w:val="22"/>
        </w:rPr>
        <w:t>врагами Его, благоволил умереть за них</w:t>
      </w:r>
      <w:r w:rsidR="00A87F96" w:rsidRPr="002C1693">
        <w:rPr>
          <w:rStyle w:val="a5"/>
          <w:bCs/>
          <w:color w:val="000000"/>
          <w:spacing w:val="-4"/>
          <w:sz w:val="22"/>
          <w:szCs w:val="22"/>
        </w:rPr>
        <w:footnoteReference w:id="1926"/>
      </w:r>
      <w:r w:rsidRPr="002C1693">
        <w:rPr>
          <w:bCs/>
          <w:color w:val="000000"/>
          <w:spacing w:val="-4"/>
          <w:sz w:val="22"/>
          <w:szCs w:val="22"/>
        </w:rPr>
        <w:t xml:space="preserve">: тем более освободит </w:t>
      </w:r>
      <w:r w:rsidRPr="002C1693">
        <w:rPr>
          <w:bCs/>
          <w:color w:val="000000"/>
          <w:spacing w:val="-2"/>
          <w:sz w:val="22"/>
          <w:szCs w:val="22"/>
        </w:rPr>
        <w:t xml:space="preserve">их от адских казней, когда они сделались Его домочадцами и </w:t>
      </w:r>
      <w:r w:rsidRPr="002C1693">
        <w:rPr>
          <w:bCs/>
          <w:color w:val="000000"/>
          <w:spacing w:val="-3"/>
          <w:sz w:val="22"/>
          <w:szCs w:val="22"/>
        </w:rPr>
        <w:t>приносят покаяние в совершенных ими проступках; Он пре</w:t>
      </w:r>
      <w:r w:rsidRPr="002C1693">
        <w:rPr>
          <w:bCs/>
          <w:color w:val="000000"/>
          <w:spacing w:val="-3"/>
          <w:sz w:val="22"/>
          <w:szCs w:val="22"/>
        </w:rPr>
        <w:softHyphen/>
      </w:r>
      <w:r w:rsidRPr="002C1693">
        <w:rPr>
          <w:bCs/>
          <w:color w:val="000000"/>
          <w:spacing w:val="-2"/>
          <w:sz w:val="22"/>
          <w:szCs w:val="22"/>
        </w:rPr>
        <w:t>доставит им наслаждение блаженством, которое Сам приуго</w:t>
      </w:r>
      <w:r w:rsidRPr="002C1693">
        <w:rPr>
          <w:bCs/>
          <w:color w:val="000000"/>
          <w:spacing w:val="-2"/>
          <w:sz w:val="22"/>
          <w:szCs w:val="22"/>
        </w:rPr>
        <w:softHyphen/>
      </w:r>
      <w:r w:rsidRPr="002C1693">
        <w:rPr>
          <w:bCs/>
          <w:color w:val="000000"/>
          <w:spacing w:val="-5"/>
          <w:sz w:val="22"/>
          <w:szCs w:val="22"/>
        </w:rPr>
        <w:t>товил для них</w:t>
      </w:r>
      <w:r w:rsidR="00A87F96" w:rsidRPr="002C1693">
        <w:rPr>
          <w:rStyle w:val="a5"/>
          <w:bCs/>
          <w:color w:val="000000"/>
          <w:spacing w:val="-5"/>
          <w:sz w:val="22"/>
          <w:szCs w:val="22"/>
        </w:rPr>
        <w:footnoteReference w:id="1927"/>
      </w:r>
      <w:r w:rsidRPr="002C1693">
        <w:rPr>
          <w:bCs/>
          <w:color w:val="000000"/>
          <w:spacing w:val="-5"/>
          <w:sz w:val="22"/>
          <w:szCs w:val="22"/>
        </w:rPr>
        <w:t xml:space="preserve">. Знай то, что никакие согрешения человеческие </w:t>
      </w:r>
      <w:r w:rsidRPr="002C1693">
        <w:rPr>
          <w:bCs/>
          <w:color w:val="000000"/>
          <w:spacing w:val="-1"/>
          <w:sz w:val="22"/>
          <w:szCs w:val="22"/>
        </w:rPr>
        <w:t>не побеждают милосердия Божия, если только человеки по</w:t>
      </w:r>
      <w:r w:rsidRPr="002C1693">
        <w:rPr>
          <w:bCs/>
          <w:color w:val="000000"/>
          <w:spacing w:val="-1"/>
          <w:sz w:val="22"/>
          <w:szCs w:val="22"/>
        </w:rPr>
        <w:softHyphen/>
        <w:t>средством покаяния очистят преждесодеянные грехи добры</w:t>
      </w:r>
      <w:r w:rsidRPr="002C1693">
        <w:rPr>
          <w:bCs/>
          <w:color w:val="000000"/>
          <w:spacing w:val="-1"/>
          <w:sz w:val="22"/>
          <w:szCs w:val="22"/>
        </w:rPr>
        <w:softHyphen/>
      </w:r>
      <w:r w:rsidRPr="002C1693">
        <w:rPr>
          <w:bCs/>
          <w:color w:val="000000"/>
          <w:spacing w:val="-5"/>
          <w:sz w:val="22"/>
          <w:szCs w:val="22"/>
        </w:rPr>
        <w:t xml:space="preserve">ми делами. Всеблагой Бог знает немощь вашего рода, крепость </w:t>
      </w:r>
      <w:r w:rsidRPr="002C1693">
        <w:rPr>
          <w:bCs/>
          <w:color w:val="000000"/>
          <w:spacing w:val="-4"/>
          <w:sz w:val="22"/>
          <w:szCs w:val="22"/>
        </w:rPr>
        <w:t>страстей, силу и хитрость диавола, — прощает, как сынам, че</w:t>
      </w:r>
      <w:r w:rsidRPr="002C1693">
        <w:rPr>
          <w:bCs/>
          <w:color w:val="000000"/>
          <w:spacing w:val="-4"/>
          <w:sz w:val="22"/>
          <w:szCs w:val="22"/>
        </w:rPr>
        <w:softHyphen/>
      </w:r>
      <w:r w:rsidRPr="002C1693">
        <w:rPr>
          <w:bCs/>
          <w:color w:val="000000"/>
          <w:spacing w:val="-3"/>
          <w:sz w:val="22"/>
          <w:szCs w:val="22"/>
        </w:rPr>
        <w:t xml:space="preserve">ловекам, впадающим в согрешения, ожидает исправления их, </w:t>
      </w:r>
      <w:r w:rsidRPr="002C1693">
        <w:rPr>
          <w:bCs/>
          <w:color w:val="000000"/>
          <w:sz w:val="22"/>
          <w:szCs w:val="22"/>
        </w:rPr>
        <w:t xml:space="preserve">долготерпя им. Когда они обращаются и умоляют благость </w:t>
      </w:r>
      <w:r w:rsidRPr="002C1693">
        <w:rPr>
          <w:bCs/>
          <w:color w:val="000000"/>
          <w:spacing w:val="-5"/>
          <w:sz w:val="22"/>
          <w:szCs w:val="22"/>
        </w:rPr>
        <w:t xml:space="preserve">Его, снисходит, как немощным, разрешает мучение их и дарует блага, приготовленные праведным"». — Епископ опять сказал </w:t>
      </w:r>
      <w:r w:rsidRPr="002C1693">
        <w:rPr>
          <w:bCs/>
          <w:color w:val="000000"/>
          <w:spacing w:val="-3"/>
          <w:sz w:val="22"/>
          <w:szCs w:val="22"/>
        </w:rPr>
        <w:t>Ангелу: "Прошу тебя: объясни мне и значение различных ви</w:t>
      </w:r>
      <w:r w:rsidRPr="002C1693">
        <w:rPr>
          <w:bCs/>
          <w:color w:val="000000"/>
          <w:spacing w:val="-3"/>
          <w:sz w:val="22"/>
          <w:szCs w:val="22"/>
        </w:rPr>
        <w:softHyphen/>
      </w:r>
      <w:r w:rsidRPr="002C1693">
        <w:rPr>
          <w:bCs/>
          <w:color w:val="000000"/>
          <w:spacing w:val="-8"/>
          <w:sz w:val="22"/>
          <w:szCs w:val="22"/>
        </w:rPr>
        <w:t xml:space="preserve">дов, которые принимаются лицами согрешающих различно, чтоб </w:t>
      </w:r>
      <w:r w:rsidRPr="002C1693">
        <w:rPr>
          <w:bCs/>
          <w:color w:val="000000"/>
          <w:spacing w:val="-2"/>
          <w:sz w:val="22"/>
          <w:szCs w:val="22"/>
        </w:rPr>
        <w:t>я, узнав это, вполне освободился от неведения". Ангел сказал ему: "Те, у которых лица светлы и радостны, живут в воздер</w:t>
      </w:r>
      <w:r w:rsidRPr="002C1693">
        <w:rPr>
          <w:bCs/>
          <w:color w:val="000000"/>
          <w:spacing w:val="-2"/>
          <w:sz w:val="22"/>
          <w:szCs w:val="22"/>
        </w:rPr>
        <w:softHyphen/>
      </w:r>
      <w:r w:rsidRPr="002C1693">
        <w:rPr>
          <w:bCs/>
          <w:color w:val="000000"/>
          <w:spacing w:val="-4"/>
          <w:sz w:val="22"/>
          <w:szCs w:val="22"/>
        </w:rPr>
        <w:t>жании, чистоте и правде, скромны, сострадательны и милосер</w:t>
      </w:r>
      <w:r w:rsidRPr="002C1693">
        <w:rPr>
          <w:bCs/>
          <w:color w:val="000000"/>
          <w:spacing w:val="-4"/>
          <w:sz w:val="22"/>
          <w:szCs w:val="22"/>
        </w:rPr>
        <w:softHyphen/>
        <w:t>ды. Те же, у которых лица черны, преданы любодеянию и про</w:t>
      </w:r>
      <w:r w:rsidRPr="002C1693">
        <w:rPr>
          <w:bCs/>
          <w:color w:val="000000"/>
          <w:spacing w:val="-4"/>
          <w:sz w:val="22"/>
          <w:szCs w:val="22"/>
        </w:rPr>
        <w:softHyphen/>
      </w:r>
      <w:r w:rsidRPr="002C1693">
        <w:rPr>
          <w:bCs/>
          <w:color w:val="000000"/>
          <w:spacing w:val="-3"/>
          <w:sz w:val="22"/>
          <w:szCs w:val="22"/>
        </w:rPr>
        <w:t>чим беззакониям. Те, у которых глаза были красными и кро</w:t>
      </w:r>
      <w:r w:rsidRPr="002C1693">
        <w:rPr>
          <w:bCs/>
          <w:color w:val="000000"/>
          <w:spacing w:val="-3"/>
          <w:sz w:val="22"/>
          <w:szCs w:val="22"/>
        </w:rPr>
        <w:softHyphen/>
      </w:r>
      <w:r w:rsidRPr="002C1693">
        <w:rPr>
          <w:bCs/>
          <w:color w:val="000000"/>
          <w:sz w:val="22"/>
          <w:szCs w:val="22"/>
        </w:rPr>
        <w:t xml:space="preserve">вавыми, живут в злобе и неправде, любят обманывать, </w:t>
      </w:r>
      <w:r w:rsidRPr="002C1693">
        <w:rPr>
          <w:bCs/>
          <w:color w:val="000000"/>
          <w:spacing w:val="-3"/>
          <w:sz w:val="22"/>
          <w:szCs w:val="22"/>
        </w:rPr>
        <w:t>лукавствовать, хулители и человекоубийцы". — Ангел присо</w:t>
      </w:r>
      <w:r w:rsidRPr="002C1693">
        <w:rPr>
          <w:bCs/>
          <w:color w:val="000000"/>
          <w:spacing w:val="-3"/>
          <w:sz w:val="22"/>
          <w:szCs w:val="22"/>
        </w:rPr>
        <w:softHyphen/>
      </w:r>
      <w:r w:rsidRPr="002C1693">
        <w:rPr>
          <w:bCs/>
          <w:color w:val="000000"/>
          <w:spacing w:val="-4"/>
          <w:sz w:val="22"/>
          <w:szCs w:val="22"/>
        </w:rPr>
        <w:t xml:space="preserve">вокупил: "Помогай тем, которым желаешь спасения. Для того </w:t>
      </w:r>
      <w:r w:rsidRPr="002C1693">
        <w:rPr>
          <w:bCs/>
          <w:color w:val="000000"/>
          <w:spacing w:val="-3"/>
          <w:sz w:val="22"/>
          <w:szCs w:val="22"/>
        </w:rPr>
        <w:t>именно удостоена услышания молитва твоя, чтоб, просвещен</w:t>
      </w:r>
      <w:r w:rsidRPr="002C1693">
        <w:rPr>
          <w:bCs/>
          <w:color w:val="000000"/>
          <w:spacing w:val="-3"/>
          <w:sz w:val="22"/>
          <w:szCs w:val="22"/>
        </w:rPr>
        <w:softHyphen/>
      </w:r>
      <w:r w:rsidRPr="002C1693">
        <w:rPr>
          <w:bCs/>
          <w:color w:val="000000"/>
          <w:spacing w:val="-4"/>
          <w:sz w:val="22"/>
          <w:szCs w:val="22"/>
        </w:rPr>
        <w:t>ный видением, ты объяснял ученикам твоим грехи, чтоб ис</w:t>
      </w:r>
      <w:r w:rsidRPr="002C1693">
        <w:rPr>
          <w:bCs/>
          <w:color w:val="000000"/>
          <w:spacing w:val="-4"/>
          <w:sz w:val="22"/>
          <w:szCs w:val="22"/>
        </w:rPr>
        <w:softHyphen/>
      </w:r>
      <w:r w:rsidRPr="002C1693">
        <w:rPr>
          <w:bCs/>
          <w:color w:val="000000"/>
          <w:spacing w:val="-3"/>
          <w:sz w:val="22"/>
          <w:szCs w:val="22"/>
        </w:rPr>
        <w:t>правлял их наставлениями и увещаниями, усвоял их, посред</w:t>
      </w:r>
      <w:r w:rsidRPr="002C1693">
        <w:rPr>
          <w:bCs/>
          <w:color w:val="000000"/>
          <w:spacing w:val="-3"/>
          <w:sz w:val="22"/>
          <w:szCs w:val="22"/>
        </w:rPr>
        <w:softHyphen/>
      </w:r>
      <w:r w:rsidRPr="002C1693">
        <w:rPr>
          <w:bCs/>
          <w:color w:val="000000"/>
          <w:spacing w:val="-4"/>
          <w:sz w:val="22"/>
          <w:szCs w:val="22"/>
        </w:rPr>
        <w:t>ством покаяния, умершему ради их и воскресшему из мертвых</w:t>
      </w:r>
      <w:r w:rsidR="00A87F96" w:rsidRPr="002C1693">
        <w:rPr>
          <w:sz w:val="22"/>
          <w:szCs w:val="22"/>
        </w:rPr>
        <w:t xml:space="preserve"> </w:t>
      </w:r>
      <w:r w:rsidRPr="002C1693">
        <w:rPr>
          <w:color w:val="000000"/>
          <w:sz w:val="22"/>
          <w:szCs w:val="22"/>
        </w:rPr>
        <w:t>Господу Иисусу Христу. По степени сил, усердия и любви к твоему Господу заботься о всех их, чтоб они обращались от грехов своих к Богу, сказывая им открыто, каким подвержены они грехам, и уговаривая, чтоб по причине их не отчаивались в спасении своем. Когда они будут приносить покаяние и обра</w:t>
      </w:r>
      <w:r w:rsidRPr="002C1693">
        <w:rPr>
          <w:color w:val="000000"/>
          <w:sz w:val="22"/>
          <w:szCs w:val="22"/>
        </w:rPr>
        <w:softHyphen/>
        <w:t>щаться к Богу, — получат спасение душам своим и обилие будущих благ. Ты же, подражая Господу твоему, Который ос</w:t>
      </w:r>
      <w:r w:rsidRPr="002C1693">
        <w:rPr>
          <w:color w:val="000000"/>
          <w:sz w:val="22"/>
          <w:szCs w:val="22"/>
        </w:rPr>
        <w:softHyphen/>
        <w:t>тавил небо и сошел на землю для спасения человеков, полу</w:t>
      </w:r>
      <w:r w:rsidRPr="002C1693">
        <w:rPr>
          <w:color w:val="000000"/>
          <w:sz w:val="22"/>
          <w:szCs w:val="22"/>
        </w:rPr>
        <w:softHyphen/>
        <w:t>чишь величайшую награду"»</w:t>
      </w:r>
      <w:r w:rsidR="00A87F96" w:rsidRPr="002C1693">
        <w:rPr>
          <w:rStyle w:val="a5"/>
          <w:color w:val="000000"/>
          <w:sz w:val="22"/>
          <w:szCs w:val="22"/>
        </w:rPr>
        <w:footnoteReference w:id="1928"/>
      </w:r>
      <w:r w:rsidRPr="002C1693">
        <w:rPr>
          <w:color w:val="000000"/>
          <w:sz w:val="22"/>
          <w:szCs w:val="22"/>
        </w:rPr>
        <w:t>.</w:t>
      </w:r>
    </w:p>
    <w:p w:rsidR="0001676B" w:rsidRPr="002C1693" w:rsidRDefault="0001676B" w:rsidP="00B5236F">
      <w:pPr>
        <w:shd w:val="clear" w:color="auto" w:fill="FFFFFF"/>
        <w:tabs>
          <w:tab w:val="decimal" w:pos="0"/>
        </w:tabs>
        <w:spacing w:before="155" w:line="230" w:lineRule="exact"/>
        <w:ind w:firstLine="567"/>
        <w:jc w:val="both"/>
        <w:rPr>
          <w:sz w:val="22"/>
          <w:szCs w:val="22"/>
        </w:rPr>
      </w:pPr>
      <w:r w:rsidRPr="002C1693">
        <w:rPr>
          <w:color w:val="000000"/>
          <w:spacing w:val="-6"/>
          <w:sz w:val="22"/>
          <w:szCs w:val="22"/>
        </w:rPr>
        <w:t>Условие, которое предлагается в Евангелии и в Отеческих писа</w:t>
      </w:r>
      <w:r w:rsidRPr="002C1693">
        <w:rPr>
          <w:color w:val="000000"/>
          <w:spacing w:val="-6"/>
          <w:sz w:val="22"/>
          <w:szCs w:val="22"/>
        </w:rPr>
        <w:softHyphen/>
      </w:r>
      <w:r w:rsidRPr="002C1693">
        <w:rPr>
          <w:color w:val="000000"/>
          <w:spacing w:val="-8"/>
          <w:sz w:val="22"/>
          <w:szCs w:val="22"/>
        </w:rPr>
        <w:t>ниях, условие, при котором покаяние приемлется и кающемуся дару</w:t>
      </w:r>
      <w:r w:rsidRPr="002C1693">
        <w:rPr>
          <w:color w:val="000000"/>
          <w:spacing w:val="-8"/>
          <w:sz w:val="22"/>
          <w:szCs w:val="22"/>
        </w:rPr>
        <w:softHyphen/>
        <w:t>ется прощение, повторено и здесь. Условие действительности покая</w:t>
      </w:r>
      <w:r w:rsidRPr="002C1693">
        <w:rPr>
          <w:color w:val="000000"/>
          <w:spacing w:val="-8"/>
          <w:sz w:val="22"/>
          <w:szCs w:val="22"/>
        </w:rPr>
        <w:softHyphen/>
      </w:r>
      <w:r w:rsidRPr="002C1693">
        <w:rPr>
          <w:color w:val="000000"/>
          <w:spacing w:val="-7"/>
          <w:sz w:val="22"/>
          <w:szCs w:val="22"/>
        </w:rPr>
        <w:t xml:space="preserve">ния заключается в том, чтоб кающийся оставил смертные грехи свои </w:t>
      </w:r>
      <w:r w:rsidRPr="002C1693">
        <w:rPr>
          <w:color w:val="000000"/>
          <w:sz w:val="22"/>
          <w:szCs w:val="22"/>
        </w:rPr>
        <w:t>и более не впадал в них.</w:t>
      </w:r>
    </w:p>
    <w:p w:rsidR="0001676B" w:rsidRPr="002C1693" w:rsidRDefault="0001676B" w:rsidP="00B5236F">
      <w:pPr>
        <w:shd w:val="clear" w:color="auto" w:fill="FFFFFF"/>
        <w:tabs>
          <w:tab w:val="decimal" w:pos="0"/>
        </w:tabs>
        <w:spacing w:before="6098"/>
        <w:ind w:firstLine="567"/>
        <w:rPr>
          <w:sz w:val="22"/>
          <w:szCs w:val="22"/>
        </w:rPr>
        <w:sectPr w:rsidR="0001676B" w:rsidRPr="002C1693" w:rsidSect="00125676">
          <w:pgSz w:w="11912" w:h="16844"/>
          <w:pgMar w:top="3186" w:right="1015" w:bottom="3445" w:left="2127" w:header="720" w:footer="720" w:gutter="0"/>
          <w:cols w:space="60"/>
          <w:noEndnote/>
        </w:sectPr>
      </w:pPr>
    </w:p>
    <w:p w:rsidR="0001676B" w:rsidRPr="002C1693" w:rsidRDefault="0001676B" w:rsidP="00B5236F">
      <w:pPr>
        <w:shd w:val="clear" w:color="auto" w:fill="FFFFFF"/>
        <w:tabs>
          <w:tab w:val="decimal" w:pos="0"/>
        </w:tabs>
        <w:spacing w:line="313" w:lineRule="exact"/>
        <w:ind w:right="576" w:firstLine="567"/>
        <w:jc w:val="center"/>
        <w:rPr>
          <w:sz w:val="22"/>
          <w:szCs w:val="22"/>
        </w:rPr>
      </w:pPr>
      <w:r w:rsidRPr="002C1693">
        <w:rPr>
          <w:bCs/>
          <w:color w:val="000000"/>
          <w:sz w:val="22"/>
          <w:szCs w:val="22"/>
        </w:rPr>
        <w:t xml:space="preserve">ПРЕПОДОБНОГО </w:t>
      </w:r>
      <w:r w:rsidRPr="002C1693">
        <w:rPr>
          <w:bCs/>
          <w:color w:val="000000"/>
          <w:spacing w:val="-14"/>
          <w:sz w:val="22"/>
          <w:szCs w:val="22"/>
        </w:rPr>
        <w:t>СИМЕОНА НОВОГО БОГОСЛОВА</w:t>
      </w:r>
    </w:p>
    <w:p w:rsidR="0001676B" w:rsidRPr="002C1693" w:rsidRDefault="0001676B" w:rsidP="00B5236F">
      <w:pPr>
        <w:shd w:val="clear" w:color="auto" w:fill="FFFFFF"/>
        <w:tabs>
          <w:tab w:val="decimal" w:pos="0"/>
        </w:tabs>
        <w:spacing w:before="104"/>
        <w:ind w:firstLine="567"/>
        <w:jc w:val="center"/>
        <w:rPr>
          <w:sz w:val="22"/>
          <w:szCs w:val="22"/>
        </w:rPr>
      </w:pPr>
      <w:r w:rsidRPr="002C1693">
        <w:rPr>
          <w:bCs/>
          <w:color w:val="000000"/>
          <w:spacing w:val="-13"/>
          <w:sz w:val="22"/>
          <w:szCs w:val="22"/>
        </w:rPr>
        <w:t>Деятельные и Богословские главы</w:t>
      </w:r>
    </w:p>
    <w:p w:rsidR="0001676B" w:rsidRPr="002C1693" w:rsidRDefault="0001676B" w:rsidP="00B5236F">
      <w:pPr>
        <w:numPr>
          <w:ilvl w:val="0"/>
          <w:numId w:val="383"/>
        </w:numPr>
        <w:shd w:val="clear" w:color="auto" w:fill="FFFFFF"/>
        <w:tabs>
          <w:tab w:val="decimal" w:pos="0"/>
          <w:tab w:val="left" w:pos="562"/>
        </w:tabs>
        <w:spacing w:before="151" w:line="234" w:lineRule="exact"/>
        <w:ind w:right="11" w:firstLine="567"/>
        <w:jc w:val="both"/>
        <w:rPr>
          <w:bCs/>
          <w:color w:val="000000"/>
          <w:spacing w:val="-5"/>
          <w:sz w:val="22"/>
          <w:szCs w:val="22"/>
        </w:rPr>
      </w:pPr>
      <w:r w:rsidRPr="002C1693">
        <w:rPr>
          <w:bCs/>
          <w:color w:val="000000"/>
          <w:sz w:val="22"/>
          <w:szCs w:val="22"/>
        </w:rPr>
        <w:t>Вера есть (быть готову) умереть Христа ради за запо</w:t>
      </w:r>
      <w:r w:rsidRPr="002C1693">
        <w:rPr>
          <w:bCs/>
          <w:color w:val="000000"/>
          <w:sz w:val="22"/>
          <w:szCs w:val="22"/>
        </w:rPr>
        <w:softHyphen/>
      </w:r>
      <w:r w:rsidRPr="002C1693">
        <w:rPr>
          <w:bCs/>
          <w:color w:val="000000"/>
          <w:spacing w:val="-3"/>
          <w:sz w:val="22"/>
          <w:szCs w:val="22"/>
        </w:rPr>
        <w:t>ведь Его, в убеждении, что такая смерть приносит жизнь, — нищету вменять в богатство, худость и ничтожество в истин</w:t>
      </w:r>
      <w:r w:rsidRPr="002C1693">
        <w:rPr>
          <w:bCs/>
          <w:color w:val="000000"/>
          <w:spacing w:val="-3"/>
          <w:sz w:val="22"/>
          <w:szCs w:val="22"/>
        </w:rPr>
        <w:softHyphen/>
      </w:r>
      <w:r w:rsidRPr="002C1693">
        <w:rPr>
          <w:bCs/>
          <w:color w:val="000000"/>
          <w:spacing w:val="-5"/>
          <w:sz w:val="22"/>
          <w:szCs w:val="22"/>
        </w:rPr>
        <w:t xml:space="preserve">ную славу и знаменитость и, в то время как ничего не имеется, </w:t>
      </w:r>
      <w:r w:rsidRPr="002C1693">
        <w:rPr>
          <w:bCs/>
          <w:color w:val="000000"/>
          <w:spacing w:val="-3"/>
          <w:sz w:val="22"/>
          <w:szCs w:val="22"/>
        </w:rPr>
        <w:t>быть уверенну, что всем обладаешь, — особенно же (она есть) стяжание неисследимого богатства познания Христа и взира</w:t>
      </w:r>
      <w:r w:rsidRPr="002C1693">
        <w:rPr>
          <w:bCs/>
          <w:color w:val="000000"/>
          <w:sz w:val="22"/>
          <w:szCs w:val="22"/>
        </w:rPr>
        <w:t>ние на все видимое, как на прах или дым.</w:t>
      </w:r>
    </w:p>
    <w:p w:rsidR="0001676B" w:rsidRPr="002C1693" w:rsidRDefault="0001676B" w:rsidP="00B5236F">
      <w:pPr>
        <w:numPr>
          <w:ilvl w:val="0"/>
          <w:numId w:val="383"/>
        </w:numPr>
        <w:shd w:val="clear" w:color="auto" w:fill="FFFFFF"/>
        <w:tabs>
          <w:tab w:val="decimal" w:pos="0"/>
          <w:tab w:val="left" w:pos="562"/>
        </w:tabs>
        <w:spacing w:line="234" w:lineRule="exact"/>
        <w:ind w:firstLine="567"/>
        <w:jc w:val="both"/>
        <w:rPr>
          <w:bCs/>
          <w:color w:val="000000"/>
          <w:sz w:val="22"/>
          <w:szCs w:val="22"/>
        </w:rPr>
      </w:pPr>
      <w:r w:rsidRPr="002C1693">
        <w:rPr>
          <w:bCs/>
          <w:color w:val="000000"/>
          <w:spacing w:val="-3"/>
          <w:sz w:val="22"/>
          <w:szCs w:val="22"/>
        </w:rPr>
        <w:t>Вера во Христа есть не то только, чтоб небречь о прият</w:t>
      </w:r>
      <w:r w:rsidRPr="002C1693">
        <w:rPr>
          <w:bCs/>
          <w:color w:val="000000"/>
          <w:spacing w:val="-2"/>
          <w:sz w:val="22"/>
          <w:szCs w:val="22"/>
        </w:rPr>
        <w:t>ностях жизни, но и то, чтоб терпеливо и благодушно перено</w:t>
      </w:r>
      <w:r w:rsidRPr="002C1693">
        <w:rPr>
          <w:bCs/>
          <w:color w:val="000000"/>
          <w:spacing w:val="-2"/>
          <w:sz w:val="22"/>
          <w:szCs w:val="22"/>
        </w:rPr>
        <w:softHyphen/>
        <w:t>сить всякое находящее искушение, в печалях, скорбях и не</w:t>
      </w:r>
      <w:r w:rsidRPr="002C1693">
        <w:rPr>
          <w:bCs/>
          <w:color w:val="000000"/>
          <w:spacing w:val="-2"/>
          <w:sz w:val="22"/>
          <w:szCs w:val="22"/>
        </w:rPr>
        <w:softHyphen/>
      </w:r>
      <w:r w:rsidRPr="002C1693">
        <w:rPr>
          <w:bCs/>
          <w:color w:val="000000"/>
          <w:spacing w:val="-3"/>
          <w:sz w:val="22"/>
          <w:szCs w:val="22"/>
        </w:rPr>
        <w:t xml:space="preserve">приятных случайностях, пока возблаговолит Бог призреть на </w:t>
      </w:r>
      <w:r w:rsidRPr="002C1693">
        <w:rPr>
          <w:bCs/>
          <w:color w:val="000000"/>
          <w:spacing w:val="-2"/>
          <w:sz w:val="22"/>
          <w:szCs w:val="22"/>
        </w:rPr>
        <w:t xml:space="preserve">нас, — подражая Давиду, который говорит: </w:t>
      </w:r>
      <w:r w:rsidRPr="002C1693">
        <w:rPr>
          <w:bCs/>
          <w:i/>
          <w:iCs/>
          <w:color w:val="000000"/>
          <w:spacing w:val="-2"/>
          <w:sz w:val="22"/>
          <w:szCs w:val="22"/>
        </w:rPr>
        <w:t xml:space="preserve">терпя потерпех </w:t>
      </w:r>
      <w:r w:rsidRPr="002C1693">
        <w:rPr>
          <w:bCs/>
          <w:i/>
          <w:iCs/>
          <w:color w:val="000000"/>
          <w:sz w:val="22"/>
          <w:szCs w:val="22"/>
        </w:rPr>
        <w:t>Господа и внят ми</w:t>
      </w:r>
      <w:r w:rsidR="00A87F96" w:rsidRPr="002C1693">
        <w:rPr>
          <w:rStyle w:val="a5"/>
          <w:bCs/>
          <w:i/>
          <w:iCs/>
          <w:color w:val="000000"/>
          <w:sz w:val="22"/>
          <w:szCs w:val="22"/>
        </w:rPr>
        <w:footnoteReference w:id="1929"/>
      </w:r>
      <w:r w:rsidRPr="002C1693">
        <w:rPr>
          <w:bCs/>
          <w:i/>
          <w:iCs/>
          <w:color w:val="000000"/>
          <w:sz w:val="22"/>
          <w:szCs w:val="22"/>
        </w:rPr>
        <w:t xml:space="preserve">. </w:t>
      </w:r>
      <w:r w:rsidRPr="002C1693">
        <w:rPr>
          <w:bCs/>
          <w:color w:val="000000"/>
          <w:sz w:val="22"/>
          <w:szCs w:val="22"/>
        </w:rPr>
        <w:t xml:space="preserve">[То есть: терпя скорби, я уповал, что </w:t>
      </w:r>
      <w:r w:rsidRPr="002C1693">
        <w:rPr>
          <w:bCs/>
          <w:color w:val="000000"/>
          <w:spacing w:val="-4"/>
          <w:sz w:val="22"/>
          <w:szCs w:val="22"/>
        </w:rPr>
        <w:t>Господь поможет мне; почему и Господь, видя, что я не колеб</w:t>
      </w:r>
      <w:r w:rsidRPr="002C1693">
        <w:rPr>
          <w:bCs/>
          <w:color w:val="000000"/>
          <w:spacing w:val="-4"/>
          <w:sz w:val="22"/>
          <w:szCs w:val="22"/>
        </w:rPr>
        <w:softHyphen/>
      </w:r>
      <w:r w:rsidRPr="002C1693">
        <w:rPr>
          <w:bCs/>
          <w:color w:val="000000"/>
          <w:sz w:val="22"/>
          <w:szCs w:val="22"/>
        </w:rPr>
        <w:t>лясь чаю помощи от Него, призрел на меня и явил мне ми</w:t>
      </w:r>
      <w:r w:rsidRPr="002C1693">
        <w:rPr>
          <w:bCs/>
          <w:color w:val="000000"/>
          <w:sz w:val="22"/>
          <w:szCs w:val="22"/>
        </w:rPr>
        <w:softHyphen/>
        <w:t>лость Свою.]</w:t>
      </w:r>
    </w:p>
    <w:p w:rsidR="0001676B" w:rsidRPr="002C1693" w:rsidRDefault="0001676B" w:rsidP="00B5236F">
      <w:pPr>
        <w:numPr>
          <w:ilvl w:val="0"/>
          <w:numId w:val="383"/>
        </w:numPr>
        <w:shd w:val="clear" w:color="auto" w:fill="FFFFFF"/>
        <w:tabs>
          <w:tab w:val="decimal" w:pos="0"/>
          <w:tab w:val="left" w:pos="562"/>
        </w:tabs>
        <w:spacing w:line="234" w:lineRule="exact"/>
        <w:ind w:right="7" w:firstLine="567"/>
        <w:jc w:val="both"/>
        <w:rPr>
          <w:bCs/>
          <w:color w:val="000000"/>
          <w:sz w:val="22"/>
          <w:szCs w:val="22"/>
        </w:rPr>
      </w:pPr>
      <w:r w:rsidRPr="002C1693">
        <w:rPr>
          <w:bCs/>
          <w:color w:val="000000"/>
          <w:spacing w:val="-4"/>
          <w:sz w:val="22"/>
          <w:szCs w:val="22"/>
        </w:rPr>
        <w:t>Предпочитающие в чем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родителей своих заповеди </w:t>
      </w:r>
      <w:r w:rsidRPr="002C1693">
        <w:rPr>
          <w:bCs/>
          <w:color w:val="000000"/>
          <w:spacing w:val="-2"/>
          <w:sz w:val="22"/>
          <w:szCs w:val="22"/>
        </w:rPr>
        <w:t xml:space="preserve">Божией веры во Христа не имеют. Конечно, и собственная </w:t>
      </w:r>
      <w:r w:rsidRPr="002C1693">
        <w:rPr>
          <w:bCs/>
          <w:color w:val="000000"/>
          <w:spacing w:val="-3"/>
          <w:sz w:val="22"/>
          <w:szCs w:val="22"/>
        </w:rPr>
        <w:t xml:space="preserve">совесть их обличает их в таком неверии, если только совесть жива в них. Ибо истинно верующих отличительный знак есть </w:t>
      </w:r>
      <w:r w:rsidRPr="002C1693">
        <w:rPr>
          <w:bCs/>
          <w:color w:val="000000"/>
          <w:sz w:val="22"/>
          <w:szCs w:val="22"/>
        </w:rPr>
        <w:t>ни в чем никогда не преступать заповеди великого Бога и Спаса нашего Иисуса Христа.</w:t>
      </w:r>
    </w:p>
    <w:p w:rsidR="0001676B" w:rsidRPr="002C1693" w:rsidRDefault="0001676B" w:rsidP="00B5236F">
      <w:pPr>
        <w:numPr>
          <w:ilvl w:val="0"/>
          <w:numId w:val="383"/>
        </w:numPr>
        <w:shd w:val="clear" w:color="auto" w:fill="FFFFFF"/>
        <w:tabs>
          <w:tab w:val="decimal" w:pos="0"/>
          <w:tab w:val="left" w:pos="562"/>
        </w:tabs>
        <w:spacing w:before="187" w:line="238" w:lineRule="exact"/>
        <w:ind w:right="18" w:firstLine="567"/>
        <w:jc w:val="both"/>
        <w:rPr>
          <w:sz w:val="22"/>
          <w:szCs w:val="22"/>
        </w:rPr>
      </w:pPr>
      <w:r w:rsidRPr="002C1693">
        <w:rPr>
          <w:bCs/>
          <w:color w:val="000000"/>
          <w:spacing w:val="-2"/>
          <w:sz w:val="22"/>
          <w:szCs w:val="22"/>
        </w:rPr>
        <w:t>Вера во Христа, истинного Бога, рождает желание веч</w:t>
      </w:r>
      <w:r w:rsidRPr="002C1693">
        <w:rPr>
          <w:bCs/>
          <w:color w:val="000000"/>
          <w:spacing w:val="-2"/>
          <w:sz w:val="22"/>
          <w:szCs w:val="22"/>
        </w:rPr>
        <w:softHyphen/>
      </w:r>
      <w:r w:rsidRPr="002C1693">
        <w:rPr>
          <w:bCs/>
          <w:color w:val="000000"/>
          <w:spacing w:val="-3"/>
          <w:sz w:val="22"/>
          <w:szCs w:val="22"/>
        </w:rPr>
        <w:t xml:space="preserve">ных благ и страх мучений; желание же сих благ и страх мук </w:t>
      </w:r>
      <w:r w:rsidRPr="002C1693">
        <w:rPr>
          <w:bCs/>
          <w:color w:val="000000"/>
          <w:spacing w:val="-1"/>
          <w:sz w:val="22"/>
          <w:szCs w:val="22"/>
        </w:rPr>
        <w:t>приводят к строгому исполнению заповедей, а строгое испол</w:t>
      </w:r>
      <w:r w:rsidRPr="002C1693">
        <w:rPr>
          <w:bCs/>
          <w:color w:val="000000"/>
          <w:spacing w:val="-4"/>
          <w:sz w:val="22"/>
          <w:szCs w:val="22"/>
        </w:rPr>
        <w:t>нение заповедей научает людей глубокому сознанию своей не</w:t>
      </w:r>
      <w:r w:rsidRPr="002C1693">
        <w:rPr>
          <w:bCs/>
          <w:color w:val="000000"/>
          <w:spacing w:val="-4"/>
          <w:sz w:val="22"/>
          <w:szCs w:val="22"/>
        </w:rPr>
        <w:softHyphen/>
      </w:r>
      <w:r w:rsidRPr="002C1693">
        <w:rPr>
          <w:bCs/>
          <w:color w:val="000000"/>
          <w:spacing w:val="-5"/>
          <w:sz w:val="22"/>
          <w:szCs w:val="22"/>
        </w:rPr>
        <w:t xml:space="preserve">мощности; это сознание истинной немощности нашей рождает память о смерти; кто же возымел сию память сожительницею </w:t>
      </w:r>
      <w:r w:rsidRPr="002C1693">
        <w:rPr>
          <w:bCs/>
          <w:color w:val="000000"/>
          <w:spacing w:val="-3"/>
          <w:sz w:val="22"/>
          <w:szCs w:val="22"/>
        </w:rPr>
        <w:t xml:space="preserve">себе, тот преболезненно взыщет узнать, каково будет ему по исходе и удалении из сей жизни; а кто тщательно старается узнать о будущем, тому прежде всего надлежит лишить себя </w:t>
      </w:r>
      <w:r w:rsidRPr="002C1693">
        <w:rPr>
          <w:bCs/>
          <w:color w:val="000000"/>
          <w:spacing w:val="-2"/>
          <w:sz w:val="22"/>
          <w:szCs w:val="22"/>
        </w:rPr>
        <w:t xml:space="preserve">настоящего (т. е. благ и вещей мира сего). Ибо обладаемый </w:t>
      </w:r>
      <w:r w:rsidRPr="002C1693">
        <w:rPr>
          <w:bCs/>
          <w:color w:val="000000"/>
          <w:spacing w:val="-3"/>
          <w:sz w:val="22"/>
          <w:szCs w:val="22"/>
        </w:rPr>
        <w:t>пристрастием к чему</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из сего последнего, даже самому </w:t>
      </w:r>
      <w:r w:rsidRPr="002C1693">
        <w:rPr>
          <w:bCs/>
          <w:color w:val="000000"/>
          <w:spacing w:val="-5"/>
          <w:sz w:val="22"/>
          <w:szCs w:val="22"/>
        </w:rPr>
        <w:t xml:space="preserve">ничтожному, не может стяжать совершенного познания о том, </w:t>
      </w:r>
      <w:r w:rsidRPr="002C1693">
        <w:rPr>
          <w:bCs/>
          <w:color w:val="000000"/>
          <w:spacing w:val="-6"/>
          <w:sz w:val="22"/>
          <w:szCs w:val="22"/>
        </w:rPr>
        <w:t>первом. Даже когда бы, по смотрению Божию, вкусил он сколь</w:t>
      </w:r>
      <w:r w:rsidRPr="002C1693">
        <w:rPr>
          <w:bCs/>
          <w:color w:val="000000"/>
          <w:spacing w:val="-6"/>
          <w:sz w:val="22"/>
          <w:szCs w:val="22"/>
        </w:rPr>
        <w:softHyphen/>
      </w:r>
      <w:r w:rsidRPr="002C1693">
        <w:rPr>
          <w:bCs/>
          <w:color w:val="000000"/>
          <w:spacing w:val="-4"/>
          <w:sz w:val="22"/>
          <w:szCs w:val="22"/>
        </w:rPr>
        <w:t>ко</w:t>
      </w:r>
      <w:r w:rsidR="00562631">
        <w:rPr>
          <w:bCs/>
          <w:color w:val="000000"/>
          <w:spacing w:val="-4"/>
          <w:sz w:val="22"/>
          <w:szCs w:val="22"/>
        </w:rPr>
        <w:t>-</w:t>
      </w:r>
      <w:r w:rsidR="000676C5">
        <w:rPr>
          <w:bCs/>
          <w:color w:val="000000"/>
          <w:spacing w:val="-4"/>
          <w:sz w:val="22"/>
          <w:szCs w:val="22"/>
        </w:rPr>
        <w:t>нибудь</w:t>
      </w:r>
      <w:r w:rsidRPr="002C1693">
        <w:rPr>
          <w:bCs/>
          <w:color w:val="000000"/>
          <w:spacing w:val="-4"/>
          <w:sz w:val="22"/>
          <w:szCs w:val="22"/>
        </w:rPr>
        <w:t xml:space="preserve"> такого познания, то — если тотчас не оставит того, </w:t>
      </w:r>
      <w:r w:rsidRPr="002C1693">
        <w:rPr>
          <w:bCs/>
          <w:color w:val="000000"/>
          <w:spacing w:val="-3"/>
          <w:sz w:val="22"/>
          <w:szCs w:val="22"/>
        </w:rPr>
        <w:t>пристрастием к чему одержим, и не предастся всецело стяжа</w:t>
      </w:r>
      <w:r w:rsidRPr="002C1693">
        <w:rPr>
          <w:bCs/>
          <w:color w:val="000000"/>
          <w:spacing w:val="-3"/>
          <w:sz w:val="22"/>
          <w:szCs w:val="22"/>
        </w:rPr>
        <w:softHyphen/>
      </w:r>
      <w:r w:rsidRPr="002C1693">
        <w:rPr>
          <w:bCs/>
          <w:color w:val="000000"/>
          <w:spacing w:val="-2"/>
          <w:sz w:val="22"/>
          <w:szCs w:val="22"/>
        </w:rPr>
        <w:t>нию сего единого познания, не позволяя себе даже думать о чем</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другом, кроме его, — взято будет от него и это по</w:t>
      </w:r>
      <w:r w:rsidRPr="002C1693">
        <w:rPr>
          <w:bCs/>
          <w:color w:val="000000"/>
          <w:spacing w:val="-2"/>
          <w:sz w:val="22"/>
          <w:szCs w:val="22"/>
        </w:rPr>
        <w:softHyphen/>
      </w:r>
      <w:r w:rsidRPr="002C1693">
        <w:rPr>
          <w:bCs/>
          <w:color w:val="000000"/>
          <w:sz w:val="22"/>
          <w:szCs w:val="22"/>
        </w:rPr>
        <w:t>знание, какое мнится он имети.</w:t>
      </w:r>
    </w:p>
    <w:p w:rsidR="0001676B" w:rsidRPr="002C1693" w:rsidRDefault="0001676B" w:rsidP="00B5236F">
      <w:pPr>
        <w:numPr>
          <w:ilvl w:val="0"/>
          <w:numId w:val="384"/>
        </w:numPr>
        <w:shd w:val="clear" w:color="auto" w:fill="FFFFFF"/>
        <w:tabs>
          <w:tab w:val="decimal" w:pos="0"/>
          <w:tab w:val="left" w:pos="554"/>
        </w:tabs>
        <w:spacing w:line="238" w:lineRule="exact"/>
        <w:ind w:right="14" w:firstLine="567"/>
        <w:jc w:val="both"/>
        <w:rPr>
          <w:bCs/>
          <w:color w:val="000000"/>
          <w:sz w:val="22"/>
          <w:szCs w:val="22"/>
        </w:rPr>
      </w:pPr>
      <w:r w:rsidRPr="002C1693">
        <w:rPr>
          <w:bCs/>
          <w:color w:val="000000"/>
          <w:spacing w:val="-3"/>
          <w:sz w:val="22"/>
          <w:szCs w:val="22"/>
        </w:rPr>
        <w:t xml:space="preserve">Отречение от мира и совершенное из него удаление, — если восприимем при сем и совершенное отрешение от всех житейских вещей, нравов, воззрений (принципов) и лиц, с </w:t>
      </w:r>
      <w:r w:rsidRPr="002C1693">
        <w:rPr>
          <w:bCs/>
          <w:color w:val="000000"/>
          <w:spacing w:val="-4"/>
          <w:sz w:val="22"/>
          <w:szCs w:val="22"/>
        </w:rPr>
        <w:t xml:space="preserve">отвержением тела и воли своей, в короткое время великую </w:t>
      </w:r>
      <w:r w:rsidRPr="002C1693">
        <w:rPr>
          <w:bCs/>
          <w:color w:val="000000"/>
          <w:sz w:val="22"/>
          <w:szCs w:val="22"/>
        </w:rPr>
        <w:t>принесет пользу тому, кто с таким жаром ревности отрекся от мира.</w:t>
      </w:r>
    </w:p>
    <w:p w:rsidR="0001676B" w:rsidRPr="002C1693" w:rsidRDefault="0001676B" w:rsidP="00B5236F">
      <w:pPr>
        <w:numPr>
          <w:ilvl w:val="0"/>
          <w:numId w:val="384"/>
        </w:numPr>
        <w:shd w:val="clear" w:color="auto" w:fill="FFFFFF"/>
        <w:tabs>
          <w:tab w:val="decimal" w:pos="0"/>
          <w:tab w:val="left" w:pos="554"/>
        </w:tabs>
        <w:spacing w:line="238" w:lineRule="exact"/>
        <w:ind w:right="11" w:firstLine="567"/>
        <w:jc w:val="both"/>
        <w:rPr>
          <w:bCs/>
          <w:color w:val="000000"/>
          <w:sz w:val="22"/>
          <w:szCs w:val="22"/>
        </w:rPr>
      </w:pPr>
      <w:r w:rsidRPr="002C1693">
        <w:rPr>
          <w:bCs/>
          <w:color w:val="000000"/>
          <w:sz w:val="22"/>
          <w:szCs w:val="22"/>
        </w:rPr>
        <w:t xml:space="preserve">Имея в намерении удалиться из мира, смотри не вдавай души своей в плотские утешения, в начале, пока еще </w:t>
      </w:r>
      <w:r w:rsidRPr="002C1693">
        <w:rPr>
          <w:bCs/>
          <w:color w:val="000000"/>
          <w:spacing w:val="-4"/>
          <w:sz w:val="22"/>
          <w:szCs w:val="22"/>
        </w:rPr>
        <w:t xml:space="preserve">живешь и вращаешься в мире, хотя бы все сродники и друзья </w:t>
      </w:r>
      <w:r w:rsidRPr="002C1693">
        <w:rPr>
          <w:bCs/>
          <w:color w:val="000000"/>
          <w:spacing w:val="-3"/>
          <w:sz w:val="22"/>
          <w:szCs w:val="22"/>
        </w:rPr>
        <w:t>понуждали тебя к тому. Это им демоны внушают, чтоб пога</w:t>
      </w:r>
      <w:r w:rsidRPr="002C1693">
        <w:rPr>
          <w:bCs/>
          <w:color w:val="000000"/>
          <w:spacing w:val="-3"/>
          <w:sz w:val="22"/>
          <w:szCs w:val="22"/>
        </w:rPr>
        <w:softHyphen/>
      </w:r>
      <w:r w:rsidRPr="002C1693">
        <w:rPr>
          <w:bCs/>
          <w:color w:val="000000"/>
          <w:spacing w:val="-2"/>
          <w:sz w:val="22"/>
          <w:szCs w:val="22"/>
        </w:rPr>
        <w:t>сить теплоту сердца твоего, — чрез что, если и не воспре</w:t>
      </w:r>
      <w:r w:rsidRPr="002C1693">
        <w:rPr>
          <w:bCs/>
          <w:color w:val="000000"/>
          <w:spacing w:val="-2"/>
          <w:sz w:val="22"/>
          <w:szCs w:val="22"/>
        </w:rPr>
        <w:softHyphen/>
      </w:r>
      <w:r w:rsidRPr="002C1693">
        <w:rPr>
          <w:bCs/>
          <w:color w:val="000000"/>
          <w:spacing w:val="-3"/>
          <w:sz w:val="22"/>
          <w:szCs w:val="22"/>
        </w:rPr>
        <w:t xml:space="preserve">пятствуют они исполнению твоего намерения, то всячески </w:t>
      </w:r>
      <w:r w:rsidRPr="002C1693">
        <w:rPr>
          <w:bCs/>
          <w:color w:val="000000"/>
          <w:sz w:val="22"/>
          <w:szCs w:val="22"/>
        </w:rPr>
        <w:t>охладят и ослабят его.</w:t>
      </w:r>
    </w:p>
    <w:p w:rsidR="0001676B" w:rsidRPr="002C1693" w:rsidRDefault="0001676B" w:rsidP="00B5236F">
      <w:pPr>
        <w:numPr>
          <w:ilvl w:val="0"/>
          <w:numId w:val="384"/>
        </w:numPr>
        <w:shd w:val="clear" w:color="auto" w:fill="FFFFFF"/>
        <w:tabs>
          <w:tab w:val="decimal" w:pos="0"/>
          <w:tab w:val="left" w:pos="554"/>
        </w:tabs>
        <w:spacing w:line="238" w:lineRule="exact"/>
        <w:ind w:firstLine="567"/>
        <w:jc w:val="both"/>
        <w:rPr>
          <w:bCs/>
          <w:color w:val="000000"/>
          <w:sz w:val="22"/>
          <w:szCs w:val="22"/>
        </w:rPr>
      </w:pPr>
      <w:r w:rsidRPr="002C1693">
        <w:rPr>
          <w:bCs/>
          <w:color w:val="000000"/>
          <w:spacing w:val="-3"/>
          <w:sz w:val="22"/>
          <w:szCs w:val="22"/>
        </w:rPr>
        <w:t xml:space="preserve">Когда ты мужественно будешь отказываться от всех </w:t>
      </w:r>
      <w:r w:rsidRPr="002C1693">
        <w:rPr>
          <w:bCs/>
          <w:color w:val="000000"/>
          <w:spacing w:val="-1"/>
          <w:sz w:val="22"/>
          <w:szCs w:val="22"/>
        </w:rPr>
        <w:t xml:space="preserve">удовольствий житейских и держать себя чуждым всякого </w:t>
      </w:r>
      <w:r w:rsidRPr="002C1693">
        <w:rPr>
          <w:bCs/>
          <w:color w:val="000000"/>
          <w:spacing w:val="-3"/>
          <w:sz w:val="22"/>
          <w:szCs w:val="22"/>
        </w:rPr>
        <w:t>утешения, тогда демоны, возбудив сострадание в родных, зас</w:t>
      </w:r>
      <w:r w:rsidRPr="002C1693">
        <w:rPr>
          <w:bCs/>
          <w:color w:val="000000"/>
          <w:spacing w:val="-3"/>
          <w:sz w:val="22"/>
          <w:szCs w:val="22"/>
        </w:rPr>
        <w:softHyphen/>
      </w:r>
      <w:r w:rsidRPr="002C1693">
        <w:rPr>
          <w:bCs/>
          <w:color w:val="000000"/>
          <w:spacing w:val="-5"/>
          <w:sz w:val="22"/>
          <w:szCs w:val="22"/>
        </w:rPr>
        <w:t xml:space="preserve">тавят их плакать и рыдать о тебе пред лицом твоим. Что это </w:t>
      </w:r>
      <w:r w:rsidRPr="002C1693">
        <w:rPr>
          <w:bCs/>
          <w:color w:val="000000"/>
          <w:spacing w:val="-2"/>
          <w:sz w:val="22"/>
          <w:szCs w:val="22"/>
        </w:rPr>
        <w:t>истинно так есть, сие познаешь из того, что когда ты оста</w:t>
      </w:r>
      <w:r w:rsidRPr="002C1693">
        <w:rPr>
          <w:bCs/>
          <w:color w:val="000000"/>
          <w:spacing w:val="-2"/>
          <w:sz w:val="22"/>
          <w:szCs w:val="22"/>
        </w:rPr>
        <w:softHyphen/>
        <w:t>нешься непоколебим и при этом искушении, то тотчас уви</w:t>
      </w:r>
      <w:r w:rsidRPr="002C1693">
        <w:rPr>
          <w:bCs/>
          <w:color w:val="000000"/>
          <w:spacing w:val="-2"/>
          <w:sz w:val="22"/>
          <w:szCs w:val="22"/>
        </w:rPr>
        <w:softHyphen/>
      </w:r>
      <w:r w:rsidRPr="002C1693">
        <w:rPr>
          <w:bCs/>
          <w:color w:val="000000"/>
          <w:spacing w:val="-1"/>
          <w:sz w:val="22"/>
          <w:szCs w:val="22"/>
        </w:rPr>
        <w:t xml:space="preserve">дишь, как родные твои возгорятся яростию и ненавистию против тебя, отвратятся от тебя, как от врага и смотреть на </w:t>
      </w:r>
      <w:r w:rsidRPr="002C1693">
        <w:rPr>
          <w:bCs/>
          <w:color w:val="000000"/>
          <w:sz w:val="22"/>
          <w:szCs w:val="22"/>
        </w:rPr>
        <w:t>тебя хотеть не будут.</w:t>
      </w:r>
    </w:p>
    <w:p w:rsidR="0001676B" w:rsidRPr="002C1693" w:rsidRDefault="0001676B" w:rsidP="00B5236F">
      <w:pPr>
        <w:numPr>
          <w:ilvl w:val="0"/>
          <w:numId w:val="384"/>
        </w:numPr>
        <w:shd w:val="clear" w:color="auto" w:fill="FFFFFF"/>
        <w:tabs>
          <w:tab w:val="decimal" w:pos="0"/>
          <w:tab w:val="left" w:pos="554"/>
        </w:tabs>
        <w:spacing w:before="180" w:line="238" w:lineRule="exact"/>
        <w:ind w:right="7" w:firstLine="567"/>
        <w:jc w:val="both"/>
        <w:rPr>
          <w:sz w:val="22"/>
          <w:szCs w:val="22"/>
        </w:rPr>
      </w:pPr>
      <w:r w:rsidRPr="002C1693">
        <w:rPr>
          <w:bCs/>
          <w:color w:val="000000"/>
          <w:spacing w:val="-1"/>
          <w:sz w:val="22"/>
          <w:szCs w:val="22"/>
        </w:rPr>
        <w:t>Видя скорбь о себе родителей, братьев и друзей, посме</w:t>
      </w:r>
      <w:r w:rsidRPr="002C1693">
        <w:rPr>
          <w:bCs/>
          <w:color w:val="000000"/>
          <w:spacing w:val="-3"/>
          <w:sz w:val="22"/>
          <w:szCs w:val="22"/>
        </w:rPr>
        <w:t>вайся демону, разнообразно сим способом против тебя во</w:t>
      </w:r>
      <w:r w:rsidRPr="002C1693">
        <w:rPr>
          <w:bCs/>
          <w:color w:val="000000"/>
          <w:spacing w:val="-3"/>
          <w:sz w:val="22"/>
          <w:szCs w:val="22"/>
        </w:rPr>
        <w:softHyphen/>
        <w:t>оружающемуся; но поспеши и удалиться со страхом, прилеж</w:t>
      </w:r>
      <w:r w:rsidRPr="002C1693">
        <w:rPr>
          <w:bCs/>
          <w:color w:val="000000"/>
          <w:spacing w:val="-3"/>
          <w:sz w:val="22"/>
          <w:szCs w:val="22"/>
        </w:rPr>
        <w:softHyphen/>
      </w:r>
      <w:r w:rsidRPr="002C1693">
        <w:rPr>
          <w:bCs/>
          <w:color w:val="000000"/>
          <w:spacing w:val="-2"/>
          <w:sz w:val="22"/>
          <w:szCs w:val="22"/>
        </w:rPr>
        <w:t>ною докучая Богу молитвою сподобить тебя поскорее достиг</w:t>
      </w:r>
      <w:r w:rsidRPr="002C1693">
        <w:rPr>
          <w:bCs/>
          <w:color w:val="000000"/>
          <w:spacing w:val="-3"/>
          <w:sz w:val="22"/>
          <w:szCs w:val="22"/>
        </w:rPr>
        <w:t xml:space="preserve">нуть в пристанище доброго отца, в коем сей упокоил бы душу </w:t>
      </w:r>
      <w:r w:rsidRPr="002C1693">
        <w:rPr>
          <w:bCs/>
          <w:color w:val="000000"/>
          <w:spacing w:val="-4"/>
          <w:sz w:val="22"/>
          <w:szCs w:val="22"/>
        </w:rPr>
        <w:t>твою, утружденную и обремененную, ибо житейское море пред</w:t>
      </w:r>
      <w:r w:rsidRPr="002C1693">
        <w:rPr>
          <w:bCs/>
          <w:color w:val="000000"/>
          <w:spacing w:val="-4"/>
          <w:sz w:val="22"/>
          <w:szCs w:val="22"/>
        </w:rPr>
        <w:softHyphen/>
      </w:r>
      <w:r w:rsidRPr="002C1693">
        <w:rPr>
          <w:bCs/>
          <w:color w:val="000000"/>
          <w:sz w:val="22"/>
          <w:szCs w:val="22"/>
        </w:rPr>
        <w:t>ставляет много бедственного и крайне пагубного.</w:t>
      </w:r>
    </w:p>
    <w:p w:rsidR="0001676B" w:rsidRPr="002C1693" w:rsidRDefault="0001676B" w:rsidP="00B5236F">
      <w:pPr>
        <w:shd w:val="clear" w:color="auto" w:fill="FFFFFF"/>
        <w:tabs>
          <w:tab w:val="decimal" w:pos="0"/>
          <w:tab w:val="left" w:pos="605"/>
        </w:tabs>
        <w:spacing w:line="238" w:lineRule="exact"/>
        <w:ind w:right="11" w:firstLine="567"/>
        <w:jc w:val="both"/>
        <w:rPr>
          <w:sz w:val="22"/>
          <w:szCs w:val="22"/>
        </w:rPr>
      </w:pPr>
      <w:r w:rsidRPr="002C1693">
        <w:rPr>
          <w:bCs/>
          <w:color w:val="000000"/>
          <w:sz w:val="22"/>
          <w:szCs w:val="22"/>
        </w:rPr>
        <w:t>9)</w:t>
      </w:r>
      <w:r w:rsidRPr="002C1693">
        <w:rPr>
          <w:bCs/>
          <w:color w:val="000000"/>
          <w:sz w:val="22"/>
          <w:szCs w:val="22"/>
        </w:rPr>
        <w:tab/>
        <w:t>Желающий возненавидеть мир из глубины души дол</w:t>
      </w:r>
      <w:r w:rsidRPr="002C1693">
        <w:rPr>
          <w:bCs/>
          <w:color w:val="000000"/>
          <w:sz w:val="22"/>
          <w:szCs w:val="22"/>
        </w:rPr>
        <w:softHyphen/>
      </w:r>
      <w:r w:rsidRPr="002C1693">
        <w:rPr>
          <w:bCs/>
          <w:color w:val="000000"/>
          <w:spacing w:val="-2"/>
          <w:sz w:val="22"/>
          <w:szCs w:val="22"/>
        </w:rPr>
        <w:t>жен возлюбить Бога, и память о Нем стяжать непрестанную,</w:t>
      </w:r>
      <w:r w:rsidR="00A87F96" w:rsidRPr="002C1693">
        <w:rPr>
          <w:bCs/>
          <w:color w:val="000000"/>
          <w:spacing w:val="-2"/>
          <w:sz w:val="22"/>
          <w:szCs w:val="22"/>
        </w:rPr>
        <w:t xml:space="preserve"> </w:t>
      </w:r>
      <w:r w:rsidRPr="002C1693">
        <w:rPr>
          <w:bCs/>
          <w:color w:val="000000"/>
          <w:spacing w:val="-2"/>
          <w:sz w:val="22"/>
          <w:szCs w:val="22"/>
        </w:rPr>
        <w:t>ибо ничто другое, как сие, не побуждает с радостию оставить</w:t>
      </w:r>
      <w:r w:rsidR="00A87F96" w:rsidRPr="002C1693">
        <w:rPr>
          <w:bCs/>
          <w:color w:val="000000"/>
          <w:spacing w:val="-2"/>
          <w:sz w:val="22"/>
          <w:szCs w:val="22"/>
        </w:rPr>
        <w:t xml:space="preserve"> </w:t>
      </w:r>
      <w:r w:rsidRPr="002C1693">
        <w:rPr>
          <w:bCs/>
          <w:color w:val="000000"/>
          <w:sz w:val="22"/>
          <w:szCs w:val="22"/>
        </w:rPr>
        <w:t>все и отвращаться от того, как от уметов.</w:t>
      </w:r>
    </w:p>
    <w:p w:rsidR="0001676B" w:rsidRPr="002C1693" w:rsidRDefault="0001676B" w:rsidP="00B5236F">
      <w:pPr>
        <w:numPr>
          <w:ilvl w:val="0"/>
          <w:numId w:val="385"/>
        </w:numPr>
        <w:shd w:val="clear" w:color="auto" w:fill="FFFFFF"/>
        <w:tabs>
          <w:tab w:val="decimal" w:pos="0"/>
          <w:tab w:val="left" w:pos="698"/>
        </w:tabs>
        <w:spacing w:line="238" w:lineRule="exact"/>
        <w:ind w:right="11" w:firstLine="567"/>
        <w:jc w:val="both"/>
        <w:rPr>
          <w:bCs/>
          <w:color w:val="000000"/>
          <w:sz w:val="22"/>
          <w:szCs w:val="22"/>
        </w:rPr>
      </w:pPr>
      <w:r w:rsidRPr="002C1693">
        <w:rPr>
          <w:bCs/>
          <w:color w:val="000000"/>
          <w:sz w:val="22"/>
          <w:szCs w:val="22"/>
        </w:rPr>
        <w:t xml:space="preserve">Ни по благословным, ни по бессловесным причинам не оставайся долго в мире, но как только позван будешь, спеши послушаться. Ибо ничему другому не радуется так </w:t>
      </w:r>
      <w:r w:rsidRPr="002C1693">
        <w:rPr>
          <w:bCs/>
          <w:color w:val="000000"/>
          <w:spacing w:val="-1"/>
          <w:sz w:val="22"/>
          <w:szCs w:val="22"/>
        </w:rPr>
        <w:t>Бог, как нашей скорости (в исполнении воли Его), так как лучше скорое послушание с бедностию, нежели медлитель</w:t>
      </w:r>
      <w:r w:rsidRPr="002C1693">
        <w:rPr>
          <w:bCs/>
          <w:color w:val="000000"/>
          <w:spacing w:val="-1"/>
          <w:sz w:val="22"/>
          <w:szCs w:val="22"/>
        </w:rPr>
        <w:softHyphen/>
      </w:r>
      <w:r w:rsidRPr="002C1693">
        <w:rPr>
          <w:bCs/>
          <w:color w:val="000000"/>
          <w:sz w:val="22"/>
          <w:szCs w:val="22"/>
        </w:rPr>
        <w:t>ность со множеством имений.</w:t>
      </w:r>
    </w:p>
    <w:p w:rsidR="0001676B" w:rsidRPr="002C1693" w:rsidRDefault="0001676B" w:rsidP="00B5236F">
      <w:pPr>
        <w:numPr>
          <w:ilvl w:val="0"/>
          <w:numId w:val="385"/>
        </w:numPr>
        <w:shd w:val="clear" w:color="auto" w:fill="FFFFFF"/>
        <w:tabs>
          <w:tab w:val="decimal" w:pos="0"/>
          <w:tab w:val="left" w:pos="698"/>
        </w:tabs>
        <w:spacing w:line="238" w:lineRule="exact"/>
        <w:ind w:right="11" w:firstLine="567"/>
        <w:jc w:val="both"/>
        <w:rPr>
          <w:bCs/>
          <w:color w:val="000000"/>
          <w:spacing w:val="-4"/>
          <w:sz w:val="22"/>
          <w:szCs w:val="22"/>
        </w:rPr>
      </w:pPr>
      <w:r w:rsidRPr="002C1693">
        <w:rPr>
          <w:bCs/>
          <w:color w:val="000000"/>
          <w:spacing w:val="-2"/>
          <w:sz w:val="22"/>
          <w:szCs w:val="22"/>
        </w:rPr>
        <w:t xml:space="preserve">Если мир и что в мире преходит все, а Бог нетленен и </w:t>
      </w:r>
      <w:r w:rsidRPr="002C1693">
        <w:rPr>
          <w:bCs/>
          <w:color w:val="000000"/>
          <w:spacing w:val="-4"/>
          <w:sz w:val="22"/>
          <w:szCs w:val="22"/>
        </w:rPr>
        <w:t>бессмертен, то радуйтесь все, которые ради Его оставили тлен</w:t>
      </w:r>
      <w:r w:rsidRPr="002C1693">
        <w:rPr>
          <w:bCs/>
          <w:color w:val="000000"/>
          <w:spacing w:val="-4"/>
          <w:sz w:val="22"/>
          <w:szCs w:val="22"/>
        </w:rPr>
        <w:softHyphen/>
      </w:r>
      <w:r w:rsidRPr="002C1693">
        <w:rPr>
          <w:bCs/>
          <w:color w:val="000000"/>
          <w:spacing w:val="-3"/>
          <w:sz w:val="22"/>
          <w:szCs w:val="22"/>
        </w:rPr>
        <w:t xml:space="preserve">ное. Тленно же не только богатство и деньги, но и всякое </w:t>
      </w:r>
      <w:r w:rsidRPr="002C1693">
        <w:rPr>
          <w:bCs/>
          <w:color w:val="000000"/>
          <w:spacing w:val="-1"/>
          <w:sz w:val="22"/>
          <w:szCs w:val="22"/>
        </w:rPr>
        <w:t>удовольствие и наслаждение греховное есть тля. Одни запо</w:t>
      </w:r>
      <w:r w:rsidRPr="002C1693">
        <w:rPr>
          <w:bCs/>
          <w:color w:val="000000"/>
          <w:spacing w:val="-1"/>
          <w:sz w:val="22"/>
          <w:szCs w:val="22"/>
        </w:rPr>
        <w:softHyphen/>
      </w:r>
      <w:r w:rsidRPr="002C1693">
        <w:rPr>
          <w:bCs/>
          <w:color w:val="000000"/>
          <w:sz w:val="22"/>
          <w:szCs w:val="22"/>
        </w:rPr>
        <w:t>веди Божий свет суть и жизнь, — и так всеми именуются.</w:t>
      </w:r>
    </w:p>
    <w:p w:rsidR="0001676B" w:rsidRPr="002C1693" w:rsidRDefault="0001676B" w:rsidP="00B5236F">
      <w:pPr>
        <w:numPr>
          <w:ilvl w:val="0"/>
          <w:numId w:val="385"/>
        </w:numPr>
        <w:shd w:val="clear" w:color="auto" w:fill="FFFFFF"/>
        <w:tabs>
          <w:tab w:val="decimal" w:pos="0"/>
          <w:tab w:val="left" w:pos="698"/>
        </w:tabs>
        <w:spacing w:line="238" w:lineRule="exact"/>
        <w:ind w:right="4" w:firstLine="567"/>
        <w:jc w:val="both"/>
        <w:rPr>
          <w:bCs/>
          <w:color w:val="000000"/>
          <w:spacing w:val="-2"/>
          <w:sz w:val="22"/>
          <w:szCs w:val="22"/>
        </w:rPr>
      </w:pPr>
      <w:r w:rsidRPr="002C1693">
        <w:rPr>
          <w:bCs/>
          <w:color w:val="000000"/>
          <w:spacing w:val="-3"/>
          <w:sz w:val="22"/>
          <w:szCs w:val="22"/>
        </w:rPr>
        <w:t xml:space="preserve">Если, брате, пламенем ревности о спасении объятый, </w:t>
      </w:r>
      <w:r w:rsidRPr="002C1693">
        <w:rPr>
          <w:bCs/>
          <w:color w:val="000000"/>
          <w:spacing w:val="-2"/>
          <w:sz w:val="22"/>
          <w:szCs w:val="22"/>
        </w:rPr>
        <w:t xml:space="preserve">бегом притек ты в киновию или к духовному отцу, то когда </w:t>
      </w:r>
      <w:r w:rsidRPr="002C1693">
        <w:rPr>
          <w:bCs/>
          <w:color w:val="000000"/>
          <w:sz w:val="22"/>
          <w:szCs w:val="22"/>
        </w:rPr>
        <w:t xml:space="preserve">будет предлагать тебе он или сподвизающиеся тебе братия </w:t>
      </w:r>
      <w:r w:rsidRPr="002C1693">
        <w:rPr>
          <w:bCs/>
          <w:color w:val="000000"/>
          <w:spacing w:val="-1"/>
          <w:sz w:val="22"/>
          <w:szCs w:val="22"/>
        </w:rPr>
        <w:t xml:space="preserve">бани или брашна, или другие какие утешения в упокоение </w:t>
      </w:r>
      <w:r w:rsidRPr="002C1693">
        <w:rPr>
          <w:bCs/>
          <w:color w:val="000000"/>
          <w:sz w:val="22"/>
          <w:szCs w:val="22"/>
        </w:rPr>
        <w:t xml:space="preserve">плоти, не соглашайся на то. Но всегда будь готов (желай, </w:t>
      </w:r>
      <w:r w:rsidRPr="002C1693">
        <w:rPr>
          <w:bCs/>
          <w:color w:val="000000"/>
          <w:spacing w:val="-3"/>
          <w:sz w:val="22"/>
          <w:szCs w:val="22"/>
        </w:rPr>
        <w:t xml:space="preserve">ищи, стремись) к лощению, к злостраданию (произвольным </w:t>
      </w:r>
      <w:r w:rsidRPr="002C1693">
        <w:rPr>
          <w:bCs/>
          <w:color w:val="000000"/>
          <w:spacing w:val="-2"/>
          <w:sz w:val="22"/>
          <w:szCs w:val="22"/>
        </w:rPr>
        <w:t>лишениям), к крайнему воздержанию. Если отец твой о Гос</w:t>
      </w:r>
      <w:r w:rsidRPr="002C1693">
        <w:rPr>
          <w:bCs/>
          <w:color w:val="000000"/>
          <w:spacing w:val="-2"/>
          <w:sz w:val="22"/>
          <w:szCs w:val="22"/>
        </w:rPr>
        <w:softHyphen/>
        <w:t xml:space="preserve">поде повелит тебе дать некое утешение телу, послушай его, </w:t>
      </w:r>
      <w:r w:rsidRPr="002C1693">
        <w:rPr>
          <w:bCs/>
          <w:color w:val="000000"/>
          <w:spacing w:val="-1"/>
          <w:sz w:val="22"/>
          <w:szCs w:val="22"/>
        </w:rPr>
        <w:t xml:space="preserve">отсекая и в этом собственную волю свою; а если нет, то с </w:t>
      </w:r>
      <w:r w:rsidRPr="002C1693">
        <w:rPr>
          <w:bCs/>
          <w:color w:val="000000"/>
          <w:spacing w:val="-2"/>
          <w:sz w:val="22"/>
          <w:szCs w:val="22"/>
        </w:rPr>
        <w:t>радостию исполняй терпеливо, что делать произвольно вос</w:t>
      </w:r>
      <w:r w:rsidRPr="002C1693">
        <w:rPr>
          <w:bCs/>
          <w:color w:val="000000"/>
          <w:spacing w:val="-2"/>
          <w:sz w:val="22"/>
          <w:szCs w:val="22"/>
        </w:rPr>
        <w:softHyphen/>
      </w:r>
      <w:r w:rsidRPr="002C1693">
        <w:rPr>
          <w:bCs/>
          <w:color w:val="000000"/>
          <w:sz w:val="22"/>
          <w:szCs w:val="22"/>
        </w:rPr>
        <w:t>хотел ты (т. е. всячески воздерживаться от всего). Соблю</w:t>
      </w:r>
      <w:r w:rsidRPr="002C1693">
        <w:rPr>
          <w:bCs/>
          <w:color w:val="000000"/>
          <w:sz w:val="22"/>
          <w:szCs w:val="22"/>
        </w:rPr>
        <w:softHyphen/>
      </w:r>
      <w:r w:rsidRPr="002C1693">
        <w:rPr>
          <w:bCs/>
          <w:color w:val="000000"/>
          <w:spacing w:val="-2"/>
          <w:sz w:val="22"/>
          <w:szCs w:val="22"/>
        </w:rPr>
        <w:t>дая сие, будешь всегда во всем как постящийся и воздержи</w:t>
      </w:r>
      <w:r w:rsidRPr="002C1693">
        <w:rPr>
          <w:bCs/>
          <w:color w:val="000000"/>
          <w:spacing w:val="-2"/>
          <w:sz w:val="22"/>
          <w:szCs w:val="22"/>
        </w:rPr>
        <w:softHyphen/>
      </w:r>
      <w:r w:rsidRPr="002C1693">
        <w:rPr>
          <w:bCs/>
          <w:color w:val="000000"/>
          <w:spacing w:val="-3"/>
          <w:sz w:val="22"/>
          <w:szCs w:val="22"/>
        </w:rPr>
        <w:t>вающийся, и своей воли по всему отрекшийся. И не это толь</w:t>
      </w:r>
      <w:r w:rsidRPr="002C1693">
        <w:rPr>
          <w:bCs/>
          <w:color w:val="000000"/>
          <w:spacing w:val="-3"/>
          <w:sz w:val="22"/>
          <w:szCs w:val="22"/>
        </w:rPr>
        <w:softHyphen/>
        <w:t xml:space="preserve">ко, но и сущий в сердце твоем пламень, все презирать тебя </w:t>
      </w:r>
      <w:r w:rsidRPr="002C1693">
        <w:rPr>
          <w:bCs/>
          <w:color w:val="000000"/>
          <w:sz w:val="22"/>
          <w:szCs w:val="22"/>
        </w:rPr>
        <w:t>понуждающий, сохранишь ты неугасимым.</w:t>
      </w:r>
    </w:p>
    <w:p w:rsidR="0001676B" w:rsidRPr="002C1693" w:rsidRDefault="0001676B" w:rsidP="00B5236F">
      <w:pPr>
        <w:numPr>
          <w:ilvl w:val="0"/>
          <w:numId w:val="385"/>
        </w:numPr>
        <w:shd w:val="clear" w:color="auto" w:fill="FFFFFF"/>
        <w:tabs>
          <w:tab w:val="decimal" w:pos="0"/>
          <w:tab w:val="left" w:pos="698"/>
        </w:tabs>
        <w:spacing w:before="191" w:line="238" w:lineRule="exact"/>
        <w:ind w:right="32" w:firstLine="567"/>
        <w:jc w:val="both"/>
        <w:rPr>
          <w:sz w:val="22"/>
          <w:szCs w:val="22"/>
        </w:rPr>
      </w:pPr>
      <w:r w:rsidRPr="002C1693">
        <w:rPr>
          <w:bCs/>
          <w:color w:val="000000"/>
          <w:spacing w:val="-3"/>
          <w:sz w:val="22"/>
          <w:szCs w:val="22"/>
        </w:rPr>
        <w:t xml:space="preserve">Когда демоны, сделав все с своей стороны, не успеют </w:t>
      </w:r>
      <w:r w:rsidRPr="002C1693">
        <w:rPr>
          <w:bCs/>
          <w:color w:val="000000"/>
          <w:spacing w:val="-5"/>
          <w:sz w:val="22"/>
          <w:szCs w:val="22"/>
        </w:rPr>
        <w:t xml:space="preserve">расстроить наше по Богу намерение или воспрепятствовать </w:t>
      </w:r>
      <w:r w:rsidRPr="002C1693">
        <w:rPr>
          <w:bCs/>
          <w:color w:val="000000"/>
          <w:spacing w:val="-3"/>
          <w:sz w:val="22"/>
          <w:szCs w:val="22"/>
        </w:rPr>
        <w:t>исполнению его, тогда привходят они в притворяющихся бла</w:t>
      </w:r>
      <w:r w:rsidRPr="002C1693">
        <w:rPr>
          <w:bCs/>
          <w:color w:val="000000"/>
          <w:spacing w:val="-3"/>
          <w:sz w:val="22"/>
          <w:szCs w:val="22"/>
        </w:rPr>
        <w:softHyphen/>
      </w:r>
      <w:r w:rsidRPr="002C1693">
        <w:rPr>
          <w:bCs/>
          <w:color w:val="000000"/>
          <w:spacing w:val="-1"/>
          <w:sz w:val="22"/>
          <w:szCs w:val="22"/>
        </w:rPr>
        <w:t>гочестивыми (братии) и посредством их покушаются вос</w:t>
      </w:r>
      <w:r w:rsidRPr="002C1693">
        <w:rPr>
          <w:bCs/>
          <w:color w:val="000000"/>
          <w:spacing w:val="-1"/>
          <w:sz w:val="22"/>
          <w:szCs w:val="22"/>
        </w:rPr>
        <w:softHyphen/>
      </w:r>
      <w:r w:rsidRPr="002C1693">
        <w:rPr>
          <w:bCs/>
          <w:color w:val="000000"/>
          <w:spacing w:val="-2"/>
          <w:sz w:val="22"/>
          <w:szCs w:val="22"/>
        </w:rPr>
        <w:t>препятствовать начавшим уже подвизаться в добрых подви</w:t>
      </w:r>
      <w:r w:rsidRPr="002C1693">
        <w:rPr>
          <w:bCs/>
          <w:color w:val="000000"/>
          <w:spacing w:val="-2"/>
          <w:sz w:val="22"/>
          <w:szCs w:val="22"/>
        </w:rPr>
        <w:softHyphen/>
        <w:t xml:space="preserve">гах их. И, </w:t>
      </w:r>
      <w:r w:rsidR="00562631">
        <w:rPr>
          <w:bCs/>
          <w:color w:val="000000"/>
          <w:spacing w:val="-2"/>
          <w:sz w:val="22"/>
          <w:szCs w:val="22"/>
        </w:rPr>
        <w:t>во-</w:t>
      </w:r>
      <w:r w:rsidRPr="002C1693">
        <w:rPr>
          <w:bCs/>
          <w:color w:val="000000"/>
          <w:spacing w:val="-2"/>
          <w:sz w:val="22"/>
          <w:szCs w:val="22"/>
        </w:rPr>
        <w:t>первых, будто любовию и состраданием движи</w:t>
      </w:r>
      <w:r w:rsidRPr="002C1693">
        <w:rPr>
          <w:bCs/>
          <w:color w:val="000000"/>
          <w:spacing w:val="-2"/>
          <w:sz w:val="22"/>
          <w:szCs w:val="22"/>
        </w:rPr>
        <w:softHyphen/>
      </w:r>
      <w:r w:rsidRPr="002C1693">
        <w:rPr>
          <w:bCs/>
          <w:color w:val="000000"/>
          <w:spacing w:val="-1"/>
          <w:sz w:val="22"/>
          <w:szCs w:val="22"/>
        </w:rPr>
        <w:t xml:space="preserve">мые, советуют им не чуждаться телесных утешений, чтоб и </w:t>
      </w:r>
      <w:r w:rsidRPr="002C1693">
        <w:rPr>
          <w:bCs/>
          <w:color w:val="000000"/>
          <w:spacing w:val="-4"/>
          <w:sz w:val="22"/>
          <w:szCs w:val="22"/>
        </w:rPr>
        <w:t>тело, говорят, не изнемогло и самим не впасть в уныние. Пото</w:t>
      </w:r>
      <w:r w:rsidRPr="002C1693">
        <w:rPr>
          <w:bCs/>
          <w:color w:val="000000"/>
          <w:spacing w:val="-3"/>
          <w:sz w:val="22"/>
          <w:szCs w:val="22"/>
        </w:rPr>
        <w:t xml:space="preserve">му вызывая их на бесполезные беседы, целые дни попусту </w:t>
      </w:r>
      <w:r w:rsidRPr="002C1693">
        <w:rPr>
          <w:bCs/>
          <w:color w:val="000000"/>
          <w:spacing w:val="-4"/>
          <w:sz w:val="22"/>
          <w:szCs w:val="22"/>
        </w:rPr>
        <w:t xml:space="preserve">проводить в них заставляют. Затем, если кто из ревностных послушает их советов и станет подобен им, то они начинают </w:t>
      </w:r>
      <w:r w:rsidRPr="002C1693">
        <w:rPr>
          <w:bCs/>
          <w:color w:val="000000"/>
          <w:spacing w:val="-3"/>
          <w:sz w:val="22"/>
          <w:szCs w:val="22"/>
        </w:rPr>
        <w:t>смеяться над тем, будто радуясь его погибели; если же не послушает их слов, но сохранит себя чуждым всего, себе вни</w:t>
      </w:r>
      <w:r w:rsidRPr="002C1693">
        <w:rPr>
          <w:bCs/>
          <w:color w:val="000000"/>
          <w:spacing w:val="-3"/>
          <w:sz w:val="22"/>
          <w:szCs w:val="22"/>
        </w:rPr>
        <w:softHyphen/>
      </w:r>
      <w:r w:rsidRPr="002C1693">
        <w:rPr>
          <w:bCs/>
          <w:color w:val="000000"/>
          <w:spacing w:val="-2"/>
          <w:sz w:val="22"/>
          <w:szCs w:val="22"/>
        </w:rPr>
        <w:t>мающим и бездерзновенным (скромным и робким пред все</w:t>
      </w:r>
      <w:r w:rsidRPr="002C1693">
        <w:rPr>
          <w:bCs/>
          <w:color w:val="000000"/>
          <w:spacing w:val="-2"/>
          <w:sz w:val="22"/>
          <w:szCs w:val="22"/>
        </w:rPr>
        <w:softHyphen/>
      </w:r>
      <w:r w:rsidRPr="002C1693">
        <w:rPr>
          <w:bCs/>
          <w:color w:val="000000"/>
          <w:spacing w:val="-4"/>
          <w:sz w:val="22"/>
          <w:szCs w:val="22"/>
        </w:rPr>
        <w:t xml:space="preserve">ми), то подвигаются на зависть и вооружаются против него, употребляя все способы, чтоб изгнать его даже из монастыря, </w:t>
      </w:r>
      <w:r w:rsidRPr="002C1693">
        <w:rPr>
          <w:bCs/>
          <w:color w:val="000000"/>
          <w:spacing w:val="-1"/>
          <w:sz w:val="22"/>
          <w:szCs w:val="22"/>
        </w:rPr>
        <w:t xml:space="preserve">ибо для бесчестного тщеславия несносно видеть, как у него </w:t>
      </w:r>
      <w:r w:rsidRPr="002C1693">
        <w:rPr>
          <w:bCs/>
          <w:color w:val="000000"/>
          <w:sz w:val="22"/>
          <w:szCs w:val="22"/>
        </w:rPr>
        <w:t>пред глазами хвалят истинное смирение.</w:t>
      </w:r>
    </w:p>
    <w:p w:rsidR="0001676B" w:rsidRPr="002C1693" w:rsidRDefault="0001676B" w:rsidP="00B5236F">
      <w:pPr>
        <w:numPr>
          <w:ilvl w:val="0"/>
          <w:numId w:val="386"/>
        </w:numPr>
        <w:shd w:val="clear" w:color="auto" w:fill="FFFFFF"/>
        <w:tabs>
          <w:tab w:val="decimal" w:pos="0"/>
          <w:tab w:val="left" w:pos="652"/>
        </w:tabs>
        <w:spacing w:line="238" w:lineRule="exact"/>
        <w:ind w:right="25" w:firstLine="567"/>
        <w:jc w:val="both"/>
        <w:rPr>
          <w:bCs/>
          <w:color w:val="000000"/>
          <w:sz w:val="22"/>
          <w:szCs w:val="22"/>
        </w:rPr>
      </w:pPr>
      <w:r w:rsidRPr="002C1693">
        <w:rPr>
          <w:bCs/>
          <w:color w:val="000000"/>
          <w:spacing w:val="-1"/>
          <w:sz w:val="22"/>
          <w:szCs w:val="22"/>
        </w:rPr>
        <w:t>Томится болезненно тщеславный, видя, как смирен</w:t>
      </w:r>
      <w:r w:rsidRPr="002C1693">
        <w:rPr>
          <w:bCs/>
          <w:color w:val="000000"/>
          <w:spacing w:val="-1"/>
          <w:sz w:val="22"/>
          <w:szCs w:val="22"/>
        </w:rPr>
        <w:softHyphen/>
      </w:r>
      <w:r w:rsidRPr="002C1693">
        <w:rPr>
          <w:bCs/>
          <w:color w:val="000000"/>
          <w:spacing w:val="-4"/>
          <w:sz w:val="22"/>
          <w:szCs w:val="22"/>
        </w:rPr>
        <w:t xml:space="preserve">ный, проливая слезы, и Бога ими умилостивляет, и людей </w:t>
      </w:r>
      <w:r w:rsidRPr="002C1693">
        <w:rPr>
          <w:bCs/>
          <w:color w:val="000000"/>
          <w:sz w:val="22"/>
          <w:szCs w:val="22"/>
        </w:rPr>
        <w:t>подвигает к невольной похвале.</w:t>
      </w:r>
    </w:p>
    <w:p w:rsidR="0001676B" w:rsidRPr="002C1693" w:rsidRDefault="0001676B" w:rsidP="00B5236F">
      <w:pPr>
        <w:numPr>
          <w:ilvl w:val="0"/>
          <w:numId w:val="386"/>
        </w:numPr>
        <w:shd w:val="clear" w:color="auto" w:fill="FFFFFF"/>
        <w:tabs>
          <w:tab w:val="decimal" w:pos="0"/>
          <w:tab w:val="left" w:pos="652"/>
        </w:tabs>
        <w:spacing w:line="238" w:lineRule="exact"/>
        <w:ind w:right="14" w:firstLine="567"/>
        <w:jc w:val="both"/>
        <w:rPr>
          <w:bCs/>
          <w:color w:val="000000"/>
          <w:spacing w:val="-3"/>
          <w:sz w:val="22"/>
          <w:szCs w:val="22"/>
        </w:rPr>
      </w:pPr>
      <w:r w:rsidRPr="002C1693">
        <w:rPr>
          <w:bCs/>
          <w:color w:val="000000"/>
          <w:spacing w:val="-3"/>
          <w:sz w:val="22"/>
          <w:szCs w:val="22"/>
        </w:rPr>
        <w:t xml:space="preserve">После того, как предашь ты всего себя духовному отцу </w:t>
      </w:r>
      <w:r w:rsidRPr="002C1693">
        <w:rPr>
          <w:bCs/>
          <w:color w:val="000000"/>
          <w:sz w:val="22"/>
          <w:szCs w:val="22"/>
        </w:rPr>
        <w:t xml:space="preserve">своему, знай, что ты чужд всему, что принес совне, — вещи </w:t>
      </w:r>
      <w:r w:rsidRPr="002C1693">
        <w:rPr>
          <w:bCs/>
          <w:color w:val="000000"/>
          <w:spacing w:val="-1"/>
          <w:sz w:val="22"/>
          <w:szCs w:val="22"/>
        </w:rPr>
        <w:t xml:space="preserve">ли то какие, или деньги. Почему ничего не делай с ними без </w:t>
      </w:r>
      <w:r w:rsidRPr="002C1693">
        <w:rPr>
          <w:bCs/>
          <w:color w:val="000000"/>
          <w:spacing w:val="-3"/>
          <w:sz w:val="22"/>
          <w:szCs w:val="22"/>
        </w:rPr>
        <w:t xml:space="preserve">его воли и ничего не проси себе у него из того, ни малого, ни </w:t>
      </w:r>
      <w:r w:rsidRPr="002C1693">
        <w:rPr>
          <w:bCs/>
          <w:color w:val="000000"/>
          <w:spacing w:val="-2"/>
          <w:sz w:val="22"/>
          <w:szCs w:val="22"/>
        </w:rPr>
        <w:t>большого; разве только сам он, по собственному произволе</w:t>
      </w:r>
      <w:r w:rsidRPr="002C1693">
        <w:rPr>
          <w:bCs/>
          <w:color w:val="000000"/>
          <w:spacing w:val="-2"/>
          <w:sz w:val="22"/>
          <w:szCs w:val="22"/>
        </w:rPr>
        <w:softHyphen/>
      </w:r>
      <w:r w:rsidRPr="002C1693">
        <w:rPr>
          <w:bCs/>
          <w:color w:val="000000"/>
          <w:sz w:val="22"/>
          <w:szCs w:val="22"/>
        </w:rPr>
        <w:t>нию, или тебе велит взять что, или собственноручно даст тебе то.</w:t>
      </w:r>
    </w:p>
    <w:p w:rsidR="0001676B" w:rsidRPr="002C1693" w:rsidRDefault="0001676B" w:rsidP="00B5236F">
      <w:pPr>
        <w:shd w:val="clear" w:color="auto" w:fill="FFFFFF"/>
        <w:tabs>
          <w:tab w:val="decimal" w:pos="0"/>
          <w:tab w:val="left" w:pos="713"/>
        </w:tabs>
        <w:spacing w:line="238" w:lineRule="exact"/>
        <w:ind w:right="11" w:firstLine="567"/>
        <w:jc w:val="both"/>
        <w:rPr>
          <w:sz w:val="22"/>
          <w:szCs w:val="22"/>
        </w:rPr>
      </w:pPr>
      <w:r w:rsidRPr="002C1693">
        <w:rPr>
          <w:bCs/>
          <w:color w:val="000000"/>
          <w:spacing w:val="-3"/>
          <w:sz w:val="22"/>
          <w:szCs w:val="22"/>
        </w:rPr>
        <w:t>16)</w:t>
      </w:r>
      <w:r w:rsidRPr="002C1693">
        <w:rPr>
          <w:bCs/>
          <w:color w:val="000000"/>
          <w:sz w:val="22"/>
          <w:szCs w:val="22"/>
        </w:rPr>
        <w:tab/>
      </w:r>
      <w:r w:rsidRPr="002C1693">
        <w:rPr>
          <w:bCs/>
          <w:color w:val="000000"/>
          <w:spacing w:val="-3"/>
          <w:sz w:val="22"/>
          <w:szCs w:val="22"/>
        </w:rPr>
        <w:t>Без воли отца твоего по Богу не загадывай давать</w:t>
      </w:r>
      <w:r w:rsidR="00A87F96" w:rsidRPr="002C1693">
        <w:rPr>
          <w:bCs/>
          <w:color w:val="000000"/>
          <w:spacing w:val="-3"/>
          <w:sz w:val="22"/>
          <w:szCs w:val="22"/>
        </w:rPr>
        <w:t xml:space="preserve"> </w:t>
      </w:r>
      <w:r w:rsidRPr="002C1693">
        <w:rPr>
          <w:bCs/>
          <w:color w:val="000000"/>
          <w:spacing w:val="-1"/>
          <w:sz w:val="22"/>
          <w:szCs w:val="22"/>
        </w:rPr>
        <w:t>милостыню из принесенных тобою денег; но и чрез посред</w:t>
      </w:r>
      <w:r w:rsidRPr="002C1693">
        <w:rPr>
          <w:bCs/>
          <w:color w:val="000000"/>
          <w:spacing w:val="-1"/>
          <w:sz w:val="22"/>
          <w:szCs w:val="22"/>
        </w:rPr>
        <w:softHyphen/>
      </w:r>
      <w:r w:rsidRPr="002C1693">
        <w:rPr>
          <w:bCs/>
          <w:color w:val="000000"/>
          <w:spacing w:val="-3"/>
          <w:sz w:val="22"/>
          <w:szCs w:val="22"/>
        </w:rPr>
        <w:t>ника какого не домогайся взять у него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из них. Ибо</w:t>
      </w:r>
      <w:r w:rsidR="00A87F96" w:rsidRPr="002C1693">
        <w:rPr>
          <w:bCs/>
          <w:color w:val="000000"/>
          <w:spacing w:val="-3"/>
          <w:sz w:val="22"/>
          <w:szCs w:val="22"/>
        </w:rPr>
        <w:t xml:space="preserve"> </w:t>
      </w:r>
      <w:r w:rsidRPr="002C1693">
        <w:rPr>
          <w:bCs/>
          <w:color w:val="000000"/>
          <w:spacing w:val="-5"/>
          <w:sz w:val="22"/>
          <w:szCs w:val="22"/>
        </w:rPr>
        <w:t>лучше быть и именоваться нищим и странным, нежели рас</w:t>
      </w:r>
      <w:r w:rsidRPr="002C1693">
        <w:rPr>
          <w:bCs/>
          <w:color w:val="000000"/>
          <w:spacing w:val="-5"/>
          <w:sz w:val="22"/>
          <w:szCs w:val="22"/>
        </w:rPr>
        <w:softHyphen/>
        <w:t>точать и раздавать бедным деньги, когда ты еще новоначаль</w:t>
      </w:r>
      <w:r w:rsidRPr="002C1693">
        <w:rPr>
          <w:bCs/>
          <w:color w:val="000000"/>
          <w:spacing w:val="-5"/>
          <w:sz w:val="22"/>
          <w:szCs w:val="22"/>
        </w:rPr>
        <w:softHyphen/>
      </w:r>
      <w:r w:rsidRPr="002C1693">
        <w:rPr>
          <w:bCs/>
          <w:color w:val="000000"/>
          <w:spacing w:val="-3"/>
          <w:sz w:val="22"/>
          <w:szCs w:val="22"/>
        </w:rPr>
        <w:t>ный. Все предать в волю духовного отца своего, как в руку</w:t>
      </w:r>
      <w:r w:rsidR="00A87F96" w:rsidRPr="002C1693">
        <w:rPr>
          <w:bCs/>
          <w:color w:val="000000"/>
          <w:spacing w:val="-3"/>
          <w:sz w:val="22"/>
          <w:szCs w:val="22"/>
        </w:rPr>
        <w:t xml:space="preserve"> </w:t>
      </w:r>
      <w:r w:rsidRPr="002C1693">
        <w:rPr>
          <w:bCs/>
          <w:color w:val="000000"/>
          <w:sz w:val="22"/>
          <w:szCs w:val="22"/>
        </w:rPr>
        <w:t>Божию, есть дело совершенной веры.</w:t>
      </w:r>
    </w:p>
    <w:p w:rsidR="0001676B" w:rsidRPr="002C1693" w:rsidRDefault="0001676B" w:rsidP="00B5236F">
      <w:pPr>
        <w:numPr>
          <w:ilvl w:val="0"/>
          <w:numId w:val="387"/>
        </w:numPr>
        <w:shd w:val="clear" w:color="auto" w:fill="FFFFFF"/>
        <w:tabs>
          <w:tab w:val="decimal" w:pos="0"/>
          <w:tab w:val="left" w:pos="652"/>
        </w:tabs>
        <w:spacing w:line="238" w:lineRule="exact"/>
        <w:ind w:right="4" w:firstLine="567"/>
        <w:jc w:val="both"/>
        <w:rPr>
          <w:bCs/>
          <w:color w:val="000000"/>
          <w:spacing w:val="-4"/>
          <w:sz w:val="22"/>
          <w:szCs w:val="22"/>
        </w:rPr>
      </w:pPr>
      <w:r w:rsidRPr="002C1693">
        <w:rPr>
          <w:bCs/>
          <w:color w:val="000000"/>
          <w:spacing w:val="-5"/>
          <w:sz w:val="22"/>
          <w:szCs w:val="22"/>
        </w:rPr>
        <w:t>Даже глотка воды проглотить не проси, хотя бы случи</w:t>
      </w:r>
      <w:r w:rsidRPr="002C1693">
        <w:rPr>
          <w:bCs/>
          <w:color w:val="000000"/>
          <w:spacing w:val="-5"/>
          <w:sz w:val="22"/>
          <w:szCs w:val="22"/>
        </w:rPr>
        <w:softHyphen/>
      </w:r>
      <w:r w:rsidRPr="002C1693">
        <w:rPr>
          <w:bCs/>
          <w:color w:val="000000"/>
          <w:spacing w:val="-2"/>
          <w:sz w:val="22"/>
          <w:szCs w:val="22"/>
        </w:rPr>
        <w:t xml:space="preserve">лось тебе быть палимым жаждою, пока духовный отец твой, </w:t>
      </w:r>
      <w:r w:rsidRPr="002C1693">
        <w:rPr>
          <w:bCs/>
          <w:color w:val="000000"/>
          <w:spacing w:val="-6"/>
          <w:sz w:val="22"/>
          <w:szCs w:val="22"/>
        </w:rPr>
        <w:t xml:space="preserve">сам в себе подвигнут будучи, не велит тебе это сделать. Утесняй </w:t>
      </w:r>
      <w:r w:rsidRPr="002C1693">
        <w:rPr>
          <w:bCs/>
          <w:color w:val="000000"/>
          <w:spacing w:val="-3"/>
          <w:sz w:val="22"/>
          <w:szCs w:val="22"/>
        </w:rPr>
        <w:t>себя и нудь во всем, уговаривая себя такими словами: «Если хощет Бог и достоин будешь напиться, то Он откроет всеко</w:t>
      </w:r>
      <w:r w:rsidRPr="002C1693">
        <w:rPr>
          <w:bCs/>
          <w:color w:val="000000"/>
          <w:spacing w:val="-3"/>
          <w:sz w:val="22"/>
          <w:szCs w:val="22"/>
        </w:rPr>
        <w:softHyphen/>
      </w:r>
      <w:r w:rsidRPr="002C1693">
        <w:rPr>
          <w:bCs/>
          <w:color w:val="000000"/>
          <w:spacing w:val="-7"/>
          <w:sz w:val="22"/>
          <w:szCs w:val="22"/>
        </w:rPr>
        <w:t>нечно отцу твоему сказать тебе: "Напейся"</w:t>
      </w:r>
      <w:r w:rsidR="00A87F96" w:rsidRPr="002C1693">
        <w:rPr>
          <w:bCs/>
          <w:color w:val="000000"/>
          <w:spacing w:val="-7"/>
          <w:sz w:val="22"/>
          <w:szCs w:val="22"/>
        </w:rPr>
        <w:t>»</w:t>
      </w:r>
      <w:r w:rsidRPr="002C1693">
        <w:rPr>
          <w:bCs/>
          <w:color w:val="000000"/>
          <w:spacing w:val="-7"/>
          <w:sz w:val="22"/>
          <w:szCs w:val="22"/>
        </w:rPr>
        <w:t>. И тогда напьешь</w:t>
      </w:r>
      <w:r w:rsidRPr="002C1693">
        <w:rPr>
          <w:bCs/>
          <w:color w:val="000000"/>
          <w:spacing w:val="-7"/>
          <w:sz w:val="22"/>
          <w:szCs w:val="22"/>
        </w:rPr>
        <w:softHyphen/>
      </w:r>
      <w:r w:rsidRPr="002C1693">
        <w:rPr>
          <w:bCs/>
          <w:color w:val="000000"/>
          <w:spacing w:val="-1"/>
          <w:sz w:val="22"/>
          <w:szCs w:val="22"/>
        </w:rPr>
        <w:t>ся с чистою совестию, хотя бы это было и не вовремя.</w:t>
      </w:r>
    </w:p>
    <w:p w:rsidR="0001676B" w:rsidRPr="002C1693" w:rsidRDefault="0001676B" w:rsidP="00B5236F">
      <w:pPr>
        <w:numPr>
          <w:ilvl w:val="0"/>
          <w:numId w:val="387"/>
        </w:numPr>
        <w:shd w:val="clear" w:color="auto" w:fill="FFFFFF"/>
        <w:tabs>
          <w:tab w:val="decimal" w:pos="0"/>
          <w:tab w:val="left" w:pos="652"/>
        </w:tabs>
        <w:spacing w:line="238" w:lineRule="exact"/>
        <w:ind w:firstLine="567"/>
        <w:jc w:val="both"/>
        <w:rPr>
          <w:bCs/>
          <w:color w:val="000000"/>
          <w:spacing w:val="-4"/>
          <w:sz w:val="22"/>
          <w:szCs w:val="22"/>
        </w:rPr>
      </w:pPr>
      <w:r w:rsidRPr="002C1693">
        <w:rPr>
          <w:bCs/>
          <w:color w:val="000000"/>
          <w:spacing w:val="-2"/>
          <w:sz w:val="22"/>
          <w:szCs w:val="22"/>
        </w:rPr>
        <w:t>Некто, опытом познавший духовную пользу и нелож</w:t>
      </w:r>
      <w:r w:rsidRPr="002C1693">
        <w:rPr>
          <w:bCs/>
          <w:color w:val="000000"/>
          <w:spacing w:val="-2"/>
          <w:sz w:val="22"/>
          <w:szCs w:val="22"/>
        </w:rPr>
        <w:softHyphen/>
      </w:r>
      <w:r w:rsidRPr="002C1693">
        <w:rPr>
          <w:bCs/>
          <w:color w:val="000000"/>
          <w:spacing w:val="-5"/>
          <w:sz w:val="22"/>
          <w:szCs w:val="22"/>
        </w:rPr>
        <w:t>ную стяжавший веру, предлагая Бога свидетелем истины, ска</w:t>
      </w:r>
      <w:r w:rsidRPr="002C1693">
        <w:rPr>
          <w:bCs/>
          <w:color w:val="000000"/>
          <w:spacing w:val="-5"/>
          <w:sz w:val="22"/>
          <w:szCs w:val="22"/>
        </w:rPr>
        <w:softHyphen/>
      </w:r>
      <w:r w:rsidRPr="002C1693">
        <w:rPr>
          <w:bCs/>
          <w:color w:val="000000"/>
          <w:spacing w:val="-1"/>
          <w:sz w:val="22"/>
          <w:szCs w:val="22"/>
        </w:rPr>
        <w:t>зал: «Я положил в себе такой помысл, чтоб никогда не про</w:t>
      </w:r>
      <w:r w:rsidRPr="002C1693">
        <w:rPr>
          <w:bCs/>
          <w:color w:val="000000"/>
          <w:spacing w:val="-1"/>
          <w:sz w:val="22"/>
          <w:szCs w:val="22"/>
        </w:rPr>
        <w:softHyphen/>
      </w:r>
      <w:r w:rsidRPr="002C1693">
        <w:rPr>
          <w:bCs/>
          <w:color w:val="000000"/>
          <w:spacing w:val="-4"/>
          <w:sz w:val="22"/>
          <w:szCs w:val="22"/>
        </w:rPr>
        <w:t xml:space="preserve">сить у отца моего ни есть, ни пить и вообще ничего другого не </w:t>
      </w:r>
      <w:r w:rsidRPr="002C1693">
        <w:rPr>
          <w:bCs/>
          <w:color w:val="000000"/>
          <w:spacing w:val="-3"/>
          <w:sz w:val="22"/>
          <w:szCs w:val="22"/>
        </w:rPr>
        <w:t xml:space="preserve">принимать, пока Бог не внушит ему приказать мне это. И, </w:t>
      </w:r>
      <w:r w:rsidRPr="002C1693">
        <w:rPr>
          <w:bCs/>
          <w:color w:val="000000"/>
          <w:spacing w:val="-2"/>
          <w:sz w:val="22"/>
          <w:szCs w:val="22"/>
        </w:rPr>
        <w:t>действуя так, я никогда, — говорит, — не был тщетен в на</w:t>
      </w:r>
      <w:r w:rsidRPr="002C1693">
        <w:rPr>
          <w:bCs/>
          <w:color w:val="000000"/>
          <w:spacing w:val="-2"/>
          <w:sz w:val="22"/>
          <w:szCs w:val="22"/>
        </w:rPr>
        <w:softHyphen/>
      </w:r>
      <w:r w:rsidRPr="002C1693">
        <w:rPr>
          <w:bCs/>
          <w:color w:val="000000"/>
          <w:sz w:val="22"/>
          <w:szCs w:val="22"/>
        </w:rPr>
        <w:t>дежде моей».</w:t>
      </w:r>
    </w:p>
    <w:p w:rsidR="0001676B" w:rsidRPr="002C1693" w:rsidRDefault="0001676B" w:rsidP="00B5236F">
      <w:pPr>
        <w:numPr>
          <w:ilvl w:val="0"/>
          <w:numId w:val="388"/>
        </w:numPr>
        <w:shd w:val="clear" w:color="auto" w:fill="FFFFFF"/>
        <w:tabs>
          <w:tab w:val="decimal" w:pos="0"/>
          <w:tab w:val="left" w:pos="677"/>
        </w:tabs>
        <w:spacing w:before="180" w:line="241" w:lineRule="exact"/>
        <w:ind w:right="32" w:firstLine="567"/>
        <w:jc w:val="both"/>
        <w:rPr>
          <w:bCs/>
          <w:color w:val="000000"/>
          <w:spacing w:val="-4"/>
          <w:sz w:val="22"/>
          <w:szCs w:val="22"/>
        </w:rPr>
      </w:pPr>
      <w:r w:rsidRPr="002C1693">
        <w:rPr>
          <w:bCs/>
          <w:color w:val="000000"/>
          <w:spacing w:val="-2"/>
          <w:sz w:val="22"/>
          <w:szCs w:val="22"/>
        </w:rPr>
        <w:t xml:space="preserve">Действенную стяжавший веру к отцу своему по Богу, </w:t>
      </w:r>
      <w:r w:rsidRPr="002C1693">
        <w:rPr>
          <w:bCs/>
          <w:color w:val="000000"/>
          <w:spacing w:val="-5"/>
          <w:sz w:val="22"/>
          <w:szCs w:val="22"/>
        </w:rPr>
        <w:t>видя его, мнит видеть самого Христа и, бывая с ним или после</w:t>
      </w:r>
      <w:r w:rsidRPr="002C1693">
        <w:rPr>
          <w:bCs/>
          <w:color w:val="000000"/>
          <w:spacing w:val="-5"/>
          <w:sz w:val="22"/>
          <w:szCs w:val="22"/>
        </w:rPr>
        <w:softHyphen/>
      </w:r>
      <w:r w:rsidRPr="002C1693">
        <w:rPr>
          <w:bCs/>
          <w:color w:val="000000"/>
          <w:spacing w:val="-2"/>
          <w:sz w:val="22"/>
          <w:szCs w:val="22"/>
        </w:rPr>
        <w:t>дуя ему, верует несомненно со Христом быть и Ему последо</w:t>
      </w:r>
      <w:r w:rsidRPr="002C1693">
        <w:rPr>
          <w:bCs/>
          <w:color w:val="000000"/>
          <w:spacing w:val="-3"/>
          <w:sz w:val="22"/>
          <w:szCs w:val="22"/>
        </w:rPr>
        <w:t>вать. Таковой никогда не пожелает беседовать с кем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дру</w:t>
      </w:r>
      <w:r w:rsidRPr="002C1693">
        <w:rPr>
          <w:bCs/>
          <w:color w:val="000000"/>
          <w:spacing w:val="-3"/>
          <w:sz w:val="22"/>
          <w:szCs w:val="22"/>
        </w:rPr>
        <w:softHyphen/>
      </w:r>
      <w:r w:rsidRPr="002C1693">
        <w:rPr>
          <w:bCs/>
          <w:color w:val="000000"/>
          <w:sz w:val="22"/>
          <w:szCs w:val="22"/>
        </w:rPr>
        <w:t>гим и не предпочтет что</w:t>
      </w:r>
      <w:r w:rsidR="00562631">
        <w:rPr>
          <w:bCs/>
          <w:color w:val="000000"/>
          <w:sz w:val="22"/>
          <w:szCs w:val="22"/>
        </w:rPr>
        <w:t>-</w:t>
      </w:r>
      <w:r w:rsidR="000676C5">
        <w:rPr>
          <w:bCs/>
          <w:color w:val="000000"/>
          <w:sz w:val="22"/>
          <w:szCs w:val="22"/>
        </w:rPr>
        <w:t>либо</w:t>
      </w:r>
      <w:r w:rsidRPr="002C1693">
        <w:rPr>
          <w:bCs/>
          <w:color w:val="000000"/>
          <w:sz w:val="22"/>
          <w:szCs w:val="22"/>
        </w:rPr>
        <w:t xml:space="preserve"> из мирских вещей памяти и </w:t>
      </w:r>
      <w:r w:rsidRPr="002C1693">
        <w:rPr>
          <w:bCs/>
          <w:color w:val="000000"/>
          <w:spacing w:val="-3"/>
          <w:sz w:val="22"/>
          <w:szCs w:val="22"/>
        </w:rPr>
        <w:t xml:space="preserve">любви Его. Ибо что лучше или что полезнее, в настоящей и в </w:t>
      </w:r>
      <w:r w:rsidRPr="002C1693">
        <w:rPr>
          <w:bCs/>
          <w:color w:val="000000"/>
          <w:spacing w:val="-2"/>
          <w:sz w:val="22"/>
          <w:szCs w:val="22"/>
        </w:rPr>
        <w:t>будущей жизни, того, чтоб быть со Христом? Что прекраснее или слаще созерцания Его? Если же и беседы от Него сподоб</w:t>
      </w:r>
      <w:r w:rsidRPr="002C1693">
        <w:rPr>
          <w:bCs/>
          <w:color w:val="000000"/>
          <w:spacing w:val="-2"/>
          <w:sz w:val="22"/>
          <w:szCs w:val="22"/>
        </w:rPr>
        <w:softHyphen/>
        <w:t>ляется кто, то, конечно, почерпает из нее жизнь вечную.</w:t>
      </w:r>
    </w:p>
    <w:p w:rsidR="0001676B" w:rsidRPr="002C1693" w:rsidRDefault="0001676B" w:rsidP="00B5236F">
      <w:pPr>
        <w:numPr>
          <w:ilvl w:val="0"/>
          <w:numId w:val="388"/>
        </w:numPr>
        <w:shd w:val="clear" w:color="auto" w:fill="FFFFFF"/>
        <w:tabs>
          <w:tab w:val="decimal" w:pos="0"/>
          <w:tab w:val="left" w:pos="677"/>
        </w:tabs>
        <w:spacing w:line="241" w:lineRule="exact"/>
        <w:ind w:right="22" w:firstLine="567"/>
        <w:jc w:val="both"/>
        <w:rPr>
          <w:bCs/>
          <w:color w:val="000000"/>
          <w:sz w:val="22"/>
          <w:szCs w:val="22"/>
        </w:rPr>
      </w:pPr>
      <w:r w:rsidRPr="002C1693">
        <w:rPr>
          <w:bCs/>
          <w:color w:val="000000"/>
          <w:spacing w:val="-3"/>
          <w:sz w:val="22"/>
          <w:szCs w:val="22"/>
        </w:rPr>
        <w:t xml:space="preserve">Благорасположенно любящий тех, которые его поносят </w:t>
      </w:r>
      <w:r w:rsidRPr="002C1693">
        <w:rPr>
          <w:bCs/>
          <w:color w:val="000000"/>
          <w:spacing w:val="-2"/>
          <w:sz w:val="22"/>
          <w:szCs w:val="22"/>
        </w:rPr>
        <w:t xml:space="preserve">и обижают, и причиняют ему ущерб, и молящийся о них в </w:t>
      </w:r>
      <w:r w:rsidRPr="002C1693">
        <w:rPr>
          <w:bCs/>
          <w:color w:val="000000"/>
          <w:sz w:val="22"/>
          <w:szCs w:val="22"/>
        </w:rPr>
        <w:t xml:space="preserve">короткое время достигает великого преспеяния. Ибо когда </w:t>
      </w:r>
      <w:r w:rsidRPr="002C1693">
        <w:rPr>
          <w:bCs/>
          <w:color w:val="000000"/>
          <w:spacing w:val="-4"/>
          <w:sz w:val="22"/>
          <w:szCs w:val="22"/>
        </w:rPr>
        <w:t xml:space="preserve">так бывает в чувстве сердца, тогда это благонастроенного сим </w:t>
      </w:r>
      <w:r w:rsidRPr="002C1693">
        <w:rPr>
          <w:bCs/>
          <w:color w:val="000000"/>
          <w:spacing w:val="-3"/>
          <w:sz w:val="22"/>
          <w:szCs w:val="22"/>
        </w:rPr>
        <w:t>образом вводит в бездну смирения и изводит из него источни</w:t>
      </w:r>
      <w:r w:rsidRPr="002C1693">
        <w:rPr>
          <w:bCs/>
          <w:color w:val="000000"/>
          <w:spacing w:val="-3"/>
          <w:sz w:val="22"/>
          <w:szCs w:val="22"/>
        </w:rPr>
        <w:softHyphen/>
      </w:r>
      <w:r w:rsidRPr="002C1693">
        <w:rPr>
          <w:bCs/>
          <w:color w:val="000000"/>
          <w:spacing w:val="-2"/>
          <w:sz w:val="22"/>
          <w:szCs w:val="22"/>
        </w:rPr>
        <w:t xml:space="preserve">ки слез, в которых погружается вся троечастность души (т. е. </w:t>
      </w:r>
      <w:r w:rsidRPr="002C1693">
        <w:rPr>
          <w:bCs/>
          <w:color w:val="000000"/>
          <w:spacing w:val="-3"/>
          <w:sz w:val="22"/>
          <w:szCs w:val="22"/>
        </w:rPr>
        <w:t>разумная, желательная и раздражительная ее силы), — возво</w:t>
      </w:r>
      <w:r w:rsidRPr="002C1693">
        <w:rPr>
          <w:bCs/>
          <w:color w:val="000000"/>
          <w:spacing w:val="-3"/>
          <w:sz w:val="22"/>
          <w:szCs w:val="22"/>
        </w:rPr>
        <w:softHyphen/>
      </w:r>
      <w:r w:rsidRPr="002C1693">
        <w:rPr>
          <w:bCs/>
          <w:color w:val="000000"/>
          <w:spacing w:val="-2"/>
          <w:sz w:val="22"/>
          <w:szCs w:val="22"/>
        </w:rPr>
        <w:t>дит ум на небо бесстрастия и делает его созерцательным, -</w:t>
      </w:r>
      <w:r w:rsidRPr="002C1693">
        <w:rPr>
          <w:bCs/>
          <w:color w:val="000000"/>
          <w:spacing w:val="-1"/>
          <w:sz w:val="22"/>
          <w:szCs w:val="22"/>
        </w:rPr>
        <w:t xml:space="preserve">вкушением же тамошних благ располагает вменять в уметы </w:t>
      </w:r>
      <w:r w:rsidRPr="002C1693">
        <w:rPr>
          <w:bCs/>
          <w:color w:val="000000"/>
          <w:spacing w:val="-3"/>
          <w:sz w:val="22"/>
          <w:szCs w:val="22"/>
        </w:rPr>
        <w:t xml:space="preserve">все блага настоящей жизни и самую пищу и питие принимать </w:t>
      </w:r>
      <w:r w:rsidRPr="002C1693">
        <w:rPr>
          <w:bCs/>
          <w:color w:val="000000"/>
          <w:sz w:val="22"/>
          <w:szCs w:val="22"/>
        </w:rPr>
        <w:t>не в сладость и не так часто.</w:t>
      </w:r>
    </w:p>
    <w:p w:rsidR="0001676B" w:rsidRPr="002C1693" w:rsidRDefault="0001676B" w:rsidP="00B5236F">
      <w:pPr>
        <w:numPr>
          <w:ilvl w:val="0"/>
          <w:numId w:val="388"/>
        </w:numPr>
        <w:shd w:val="clear" w:color="auto" w:fill="FFFFFF"/>
        <w:tabs>
          <w:tab w:val="decimal" w:pos="0"/>
          <w:tab w:val="left" w:pos="677"/>
        </w:tabs>
        <w:spacing w:line="241" w:lineRule="exact"/>
        <w:ind w:right="18" w:firstLine="567"/>
        <w:jc w:val="both"/>
        <w:rPr>
          <w:bCs/>
          <w:color w:val="000000"/>
          <w:sz w:val="22"/>
          <w:szCs w:val="22"/>
        </w:rPr>
      </w:pPr>
      <w:r w:rsidRPr="002C1693">
        <w:rPr>
          <w:bCs/>
          <w:color w:val="000000"/>
          <w:spacing w:val="-2"/>
          <w:sz w:val="22"/>
          <w:szCs w:val="22"/>
        </w:rPr>
        <w:t xml:space="preserve">Не от дел только злых должно подвижнику удаляться, </w:t>
      </w:r>
      <w:r w:rsidRPr="002C1693">
        <w:rPr>
          <w:bCs/>
          <w:color w:val="000000"/>
          <w:spacing w:val="-3"/>
          <w:sz w:val="22"/>
          <w:szCs w:val="22"/>
        </w:rPr>
        <w:t>но надобно стараться быть свободным и от помыслов и мыс</w:t>
      </w:r>
      <w:r w:rsidRPr="002C1693">
        <w:rPr>
          <w:bCs/>
          <w:color w:val="000000"/>
          <w:spacing w:val="-3"/>
          <w:sz w:val="22"/>
          <w:szCs w:val="22"/>
        </w:rPr>
        <w:softHyphen/>
        <w:t xml:space="preserve">лей противных (заповедям и воле Божией), — и всегда быть </w:t>
      </w:r>
      <w:r w:rsidRPr="002C1693">
        <w:rPr>
          <w:bCs/>
          <w:color w:val="000000"/>
          <w:spacing w:val="-4"/>
          <w:sz w:val="22"/>
          <w:szCs w:val="22"/>
        </w:rPr>
        <w:t>занятым в себе душеспасительными и духовными воспомина</w:t>
      </w:r>
      <w:r w:rsidRPr="002C1693">
        <w:rPr>
          <w:bCs/>
          <w:color w:val="000000"/>
          <w:spacing w:val="-4"/>
          <w:sz w:val="22"/>
          <w:szCs w:val="22"/>
        </w:rPr>
        <w:softHyphen/>
      </w:r>
      <w:r w:rsidRPr="002C1693">
        <w:rPr>
          <w:bCs/>
          <w:color w:val="000000"/>
          <w:spacing w:val="-2"/>
          <w:sz w:val="22"/>
          <w:szCs w:val="22"/>
        </w:rPr>
        <w:t>ниями, пребывая беспопечительным о вещах житейских.</w:t>
      </w:r>
    </w:p>
    <w:p w:rsidR="0001676B" w:rsidRPr="002C1693" w:rsidRDefault="0001676B" w:rsidP="00B5236F">
      <w:pPr>
        <w:numPr>
          <w:ilvl w:val="0"/>
          <w:numId w:val="388"/>
        </w:numPr>
        <w:shd w:val="clear" w:color="auto" w:fill="FFFFFF"/>
        <w:tabs>
          <w:tab w:val="decimal" w:pos="0"/>
          <w:tab w:val="left" w:pos="677"/>
        </w:tabs>
        <w:spacing w:line="241" w:lineRule="exact"/>
        <w:ind w:right="11" w:firstLine="567"/>
        <w:jc w:val="both"/>
        <w:rPr>
          <w:bCs/>
          <w:color w:val="000000"/>
          <w:sz w:val="22"/>
          <w:szCs w:val="22"/>
        </w:rPr>
      </w:pPr>
      <w:r w:rsidRPr="002C1693">
        <w:rPr>
          <w:bCs/>
          <w:color w:val="000000"/>
          <w:spacing w:val="-1"/>
          <w:sz w:val="22"/>
          <w:szCs w:val="22"/>
        </w:rPr>
        <w:t xml:space="preserve">Как тот, кто обнажил все тело свое, если оставит при </w:t>
      </w:r>
      <w:r w:rsidRPr="002C1693">
        <w:rPr>
          <w:bCs/>
          <w:color w:val="000000"/>
          <w:spacing w:val="-4"/>
          <w:sz w:val="22"/>
          <w:szCs w:val="22"/>
        </w:rPr>
        <w:t>сем глаза свои закрытыми каким</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покровом и не захочет </w:t>
      </w:r>
      <w:r w:rsidRPr="002C1693">
        <w:rPr>
          <w:bCs/>
          <w:color w:val="000000"/>
          <w:spacing w:val="-2"/>
          <w:sz w:val="22"/>
          <w:szCs w:val="22"/>
        </w:rPr>
        <w:t>взять свой покров и сбросить, не может от одного этого обна</w:t>
      </w:r>
      <w:r w:rsidRPr="002C1693">
        <w:rPr>
          <w:bCs/>
          <w:color w:val="000000"/>
          <w:spacing w:val="-2"/>
          <w:sz w:val="22"/>
          <w:szCs w:val="22"/>
        </w:rPr>
        <w:softHyphen/>
      </w:r>
      <w:r w:rsidRPr="002C1693">
        <w:rPr>
          <w:bCs/>
          <w:color w:val="000000"/>
          <w:spacing w:val="-5"/>
          <w:sz w:val="22"/>
          <w:szCs w:val="22"/>
        </w:rPr>
        <w:t xml:space="preserve">жения прочего тела видеть свет, так и тот, кто оставил все свои </w:t>
      </w:r>
      <w:r w:rsidRPr="002C1693">
        <w:rPr>
          <w:bCs/>
          <w:color w:val="000000"/>
          <w:spacing w:val="-3"/>
          <w:sz w:val="22"/>
          <w:szCs w:val="22"/>
        </w:rPr>
        <w:t>и вещи, и деньги, избавился и от самих страстей сих, если не освободит при сем и ока души своей от воспоминаний житей</w:t>
      </w:r>
      <w:r w:rsidRPr="002C1693">
        <w:rPr>
          <w:bCs/>
          <w:color w:val="000000"/>
          <w:spacing w:val="-3"/>
          <w:sz w:val="22"/>
          <w:szCs w:val="22"/>
        </w:rPr>
        <w:softHyphen/>
        <w:t xml:space="preserve">ских и помышлений худых, никогда не увидит умного света, </w:t>
      </w:r>
      <w:r w:rsidRPr="002C1693">
        <w:rPr>
          <w:bCs/>
          <w:color w:val="000000"/>
          <w:sz w:val="22"/>
          <w:szCs w:val="22"/>
        </w:rPr>
        <w:t>Господа нашего Иисуса Христа и Бога.</w:t>
      </w:r>
    </w:p>
    <w:p w:rsidR="0001676B" w:rsidRPr="002C1693" w:rsidRDefault="0001676B" w:rsidP="00B5236F">
      <w:pPr>
        <w:numPr>
          <w:ilvl w:val="0"/>
          <w:numId w:val="388"/>
        </w:numPr>
        <w:shd w:val="clear" w:color="auto" w:fill="FFFFFF"/>
        <w:tabs>
          <w:tab w:val="decimal" w:pos="0"/>
          <w:tab w:val="left" w:pos="677"/>
        </w:tabs>
        <w:spacing w:line="241" w:lineRule="exact"/>
        <w:ind w:right="4" w:firstLine="567"/>
        <w:jc w:val="both"/>
        <w:rPr>
          <w:bCs/>
          <w:color w:val="000000"/>
          <w:sz w:val="22"/>
          <w:szCs w:val="22"/>
        </w:rPr>
      </w:pPr>
      <w:r w:rsidRPr="002C1693">
        <w:rPr>
          <w:bCs/>
          <w:color w:val="000000"/>
          <w:spacing w:val="-4"/>
          <w:sz w:val="22"/>
          <w:szCs w:val="22"/>
        </w:rPr>
        <w:t xml:space="preserve">Что покров, на глаза наложенный, то помыслы мирские и воспоминания житейские для ума, или ока души. До тех пор, </w:t>
      </w:r>
      <w:r w:rsidRPr="002C1693">
        <w:rPr>
          <w:bCs/>
          <w:color w:val="000000"/>
          <w:spacing w:val="-2"/>
          <w:sz w:val="22"/>
          <w:szCs w:val="22"/>
        </w:rPr>
        <w:t xml:space="preserve">пока попустим им быть, ничего не увидим; когда же изгоним </w:t>
      </w:r>
      <w:r w:rsidRPr="002C1693">
        <w:rPr>
          <w:bCs/>
          <w:color w:val="000000"/>
          <w:spacing w:val="-4"/>
          <w:sz w:val="22"/>
          <w:szCs w:val="22"/>
        </w:rPr>
        <w:t>их памятию о смерти, тогда узрим свет истинный, просвещаю</w:t>
      </w:r>
      <w:r w:rsidRPr="002C1693">
        <w:rPr>
          <w:bCs/>
          <w:color w:val="000000"/>
          <w:spacing w:val="-4"/>
          <w:sz w:val="22"/>
          <w:szCs w:val="22"/>
        </w:rPr>
        <w:softHyphen/>
      </w:r>
      <w:r w:rsidRPr="002C1693">
        <w:rPr>
          <w:bCs/>
          <w:color w:val="000000"/>
          <w:sz w:val="22"/>
          <w:szCs w:val="22"/>
        </w:rPr>
        <w:t>щий всякого человека, грядущего в мир.</w:t>
      </w:r>
    </w:p>
    <w:p w:rsidR="0001676B" w:rsidRPr="002C1693" w:rsidRDefault="0001676B" w:rsidP="00B5236F">
      <w:pPr>
        <w:shd w:val="clear" w:color="auto" w:fill="FFFFFF"/>
        <w:tabs>
          <w:tab w:val="decimal" w:pos="0"/>
          <w:tab w:val="left" w:pos="734"/>
        </w:tabs>
        <w:spacing w:line="241" w:lineRule="exact"/>
        <w:ind w:firstLine="567"/>
        <w:jc w:val="both"/>
        <w:rPr>
          <w:sz w:val="22"/>
          <w:szCs w:val="22"/>
        </w:rPr>
      </w:pPr>
      <w:r w:rsidRPr="002C1693">
        <w:rPr>
          <w:bCs/>
          <w:color w:val="000000"/>
          <w:sz w:val="22"/>
          <w:szCs w:val="22"/>
        </w:rPr>
        <w:t>24)</w:t>
      </w:r>
      <w:r w:rsidRPr="002C1693">
        <w:rPr>
          <w:bCs/>
          <w:color w:val="000000"/>
          <w:sz w:val="22"/>
          <w:szCs w:val="22"/>
        </w:rPr>
        <w:tab/>
      </w:r>
      <w:r w:rsidRPr="002C1693">
        <w:rPr>
          <w:bCs/>
          <w:color w:val="000000"/>
          <w:spacing w:val="-1"/>
          <w:sz w:val="22"/>
          <w:szCs w:val="22"/>
        </w:rPr>
        <w:t>Кто слеп от рождени</w:t>
      </w:r>
      <w:r w:rsidR="00A87F96" w:rsidRPr="002C1693">
        <w:rPr>
          <w:bCs/>
          <w:color w:val="000000"/>
          <w:spacing w:val="-1"/>
          <w:sz w:val="22"/>
          <w:szCs w:val="22"/>
        </w:rPr>
        <w:t>я, тот не может знать силу пише</w:t>
      </w:r>
      <w:r w:rsidRPr="002C1693">
        <w:rPr>
          <w:bCs/>
          <w:color w:val="000000"/>
          <w:sz w:val="22"/>
          <w:szCs w:val="22"/>
        </w:rPr>
        <w:t>мого, ни верить тому; но если он когда</w:t>
      </w:r>
      <w:r w:rsidR="00562631">
        <w:rPr>
          <w:bCs/>
          <w:color w:val="000000"/>
          <w:sz w:val="22"/>
          <w:szCs w:val="22"/>
        </w:rPr>
        <w:t>-</w:t>
      </w:r>
      <w:r w:rsidR="000676C5">
        <w:rPr>
          <w:bCs/>
          <w:color w:val="000000"/>
          <w:sz w:val="22"/>
          <w:szCs w:val="22"/>
        </w:rPr>
        <w:t>либо</w:t>
      </w:r>
      <w:r w:rsidRPr="002C1693">
        <w:rPr>
          <w:bCs/>
          <w:color w:val="000000"/>
          <w:sz w:val="22"/>
          <w:szCs w:val="22"/>
        </w:rPr>
        <w:t xml:space="preserve"> сподобится про</w:t>
      </w:r>
      <w:r w:rsidRPr="002C1693">
        <w:rPr>
          <w:bCs/>
          <w:color w:val="000000"/>
          <w:spacing w:val="-4"/>
          <w:sz w:val="22"/>
          <w:szCs w:val="22"/>
        </w:rPr>
        <w:t xml:space="preserve">зреть, то станет сосвидетельствовать, что пишемое и читаемое </w:t>
      </w:r>
      <w:r w:rsidRPr="002C1693">
        <w:rPr>
          <w:bCs/>
          <w:color w:val="000000"/>
          <w:sz w:val="22"/>
          <w:szCs w:val="22"/>
        </w:rPr>
        <w:t>истинно.</w:t>
      </w:r>
    </w:p>
    <w:p w:rsidR="0001676B" w:rsidRPr="002C1693" w:rsidRDefault="0001676B" w:rsidP="00B5236F">
      <w:pPr>
        <w:numPr>
          <w:ilvl w:val="0"/>
          <w:numId w:val="389"/>
        </w:numPr>
        <w:shd w:val="clear" w:color="auto" w:fill="FFFFFF"/>
        <w:tabs>
          <w:tab w:val="decimal" w:pos="0"/>
          <w:tab w:val="left" w:pos="637"/>
        </w:tabs>
        <w:spacing w:line="238" w:lineRule="exact"/>
        <w:ind w:right="29" w:firstLine="567"/>
        <w:jc w:val="both"/>
        <w:rPr>
          <w:bCs/>
          <w:color w:val="000000"/>
          <w:sz w:val="22"/>
          <w:szCs w:val="22"/>
        </w:rPr>
      </w:pPr>
      <w:r w:rsidRPr="002C1693">
        <w:rPr>
          <w:bCs/>
          <w:color w:val="000000"/>
          <w:spacing w:val="-5"/>
          <w:sz w:val="22"/>
          <w:szCs w:val="22"/>
        </w:rPr>
        <w:t xml:space="preserve">Видящий чувственными очами знает, когда бывает день </w:t>
      </w:r>
      <w:r w:rsidRPr="002C1693">
        <w:rPr>
          <w:bCs/>
          <w:color w:val="000000"/>
          <w:spacing w:val="-4"/>
          <w:sz w:val="22"/>
          <w:szCs w:val="22"/>
        </w:rPr>
        <w:t xml:space="preserve">и когда ночь, а слепой не знает ни того, ни другого. И духовно </w:t>
      </w:r>
      <w:r w:rsidRPr="002C1693">
        <w:rPr>
          <w:bCs/>
          <w:color w:val="000000"/>
          <w:spacing w:val="-5"/>
          <w:sz w:val="22"/>
          <w:szCs w:val="22"/>
        </w:rPr>
        <w:t>прозревший и зрящий умными очами, если после того, как по</w:t>
      </w:r>
      <w:r w:rsidRPr="002C1693">
        <w:rPr>
          <w:bCs/>
          <w:color w:val="000000"/>
          <w:spacing w:val="-4"/>
          <w:sz w:val="22"/>
          <w:szCs w:val="22"/>
        </w:rPr>
        <w:t>видит истинный и незаходимый свет, по нерадению и беспеч</w:t>
      </w:r>
      <w:r w:rsidRPr="002C1693">
        <w:rPr>
          <w:bCs/>
          <w:color w:val="000000"/>
          <w:spacing w:val="-4"/>
          <w:sz w:val="22"/>
          <w:szCs w:val="22"/>
        </w:rPr>
        <w:softHyphen/>
        <w:t xml:space="preserve">ности опять возвратится к прежнему ослеплению и лишится света, то, находясь в благочувствии, добре чувствует лишение </w:t>
      </w:r>
      <w:r w:rsidRPr="002C1693">
        <w:rPr>
          <w:bCs/>
          <w:color w:val="000000"/>
          <w:spacing w:val="-5"/>
          <w:sz w:val="22"/>
          <w:szCs w:val="22"/>
        </w:rPr>
        <w:t>сего света, и от чего случилось с ним такое лишение не неведа</w:t>
      </w:r>
      <w:r w:rsidRPr="002C1693">
        <w:rPr>
          <w:bCs/>
          <w:color w:val="000000"/>
          <w:spacing w:val="-5"/>
          <w:sz w:val="22"/>
          <w:szCs w:val="22"/>
        </w:rPr>
        <w:softHyphen/>
      </w:r>
      <w:r w:rsidRPr="002C1693">
        <w:rPr>
          <w:bCs/>
          <w:color w:val="000000"/>
          <w:spacing w:val="-2"/>
          <w:sz w:val="22"/>
          <w:szCs w:val="22"/>
        </w:rPr>
        <w:t xml:space="preserve">ет; но пребывающий от рождения слепым (духовно) ничего </w:t>
      </w:r>
      <w:r w:rsidRPr="002C1693">
        <w:rPr>
          <w:bCs/>
          <w:color w:val="000000"/>
          <w:sz w:val="22"/>
          <w:szCs w:val="22"/>
        </w:rPr>
        <w:t xml:space="preserve">такого не знает ни по опыту, ни по действу, — разве слухом </w:t>
      </w:r>
      <w:r w:rsidRPr="002C1693">
        <w:rPr>
          <w:bCs/>
          <w:color w:val="000000"/>
          <w:spacing w:val="-4"/>
          <w:sz w:val="22"/>
          <w:szCs w:val="22"/>
        </w:rPr>
        <w:t xml:space="preserve">что услышит и узнает о том, чего никогда не видал, и станет </w:t>
      </w:r>
      <w:r w:rsidRPr="002C1693">
        <w:rPr>
          <w:bCs/>
          <w:color w:val="000000"/>
          <w:spacing w:val="-5"/>
          <w:sz w:val="22"/>
          <w:szCs w:val="22"/>
        </w:rPr>
        <w:t xml:space="preserve">рассказывать о том другим, хотя ни он, ни слышащие ничего </w:t>
      </w:r>
      <w:r w:rsidRPr="002C1693">
        <w:rPr>
          <w:bCs/>
          <w:color w:val="000000"/>
          <w:sz w:val="22"/>
          <w:szCs w:val="22"/>
        </w:rPr>
        <w:t>верно не знают о тех вещах, о коих разговаривают.</w:t>
      </w:r>
    </w:p>
    <w:p w:rsidR="0001676B" w:rsidRPr="002C1693" w:rsidRDefault="0001676B" w:rsidP="00B5236F">
      <w:pPr>
        <w:numPr>
          <w:ilvl w:val="0"/>
          <w:numId w:val="389"/>
        </w:numPr>
        <w:shd w:val="clear" w:color="auto" w:fill="FFFFFF"/>
        <w:tabs>
          <w:tab w:val="decimal" w:pos="0"/>
          <w:tab w:val="left" w:pos="637"/>
        </w:tabs>
        <w:spacing w:line="238" w:lineRule="exact"/>
        <w:ind w:right="29" w:firstLine="567"/>
        <w:jc w:val="both"/>
        <w:rPr>
          <w:bCs/>
          <w:color w:val="000000"/>
          <w:sz w:val="22"/>
          <w:szCs w:val="22"/>
        </w:rPr>
      </w:pPr>
      <w:r w:rsidRPr="002C1693">
        <w:rPr>
          <w:bCs/>
          <w:color w:val="000000"/>
          <w:spacing w:val="-4"/>
          <w:sz w:val="22"/>
          <w:szCs w:val="22"/>
        </w:rPr>
        <w:t xml:space="preserve">Невозможно и плоть наполнять досыта брашнами, и </w:t>
      </w:r>
      <w:r w:rsidRPr="002C1693">
        <w:rPr>
          <w:bCs/>
          <w:color w:val="000000"/>
          <w:spacing w:val="-5"/>
          <w:sz w:val="22"/>
          <w:szCs w:val="22"/>
        </w:rPr>
        <w:t xml:space="preserve">духовно наслаждаться умными и божественными благами. Ибо </w:t>
      </w:r>
      <w:r w:rsidRPr="002C1693">
        <w:rPr>
          <w:bCs/>
          <w:color w:val="000000"/>
          <w:spacing w:val="-4"/>
          <w:sz w:val="22"/>
          <w:szCs w:val="22"/>
        </w:rPr>
        <w:t>в какой мере кто работает чреву, в такой лишает себя вкуше</w:t>
      </w:r>
      <w:r w:rsidRPr="002C1693">
        <w:rPr>
          <w:bCs/>
          <w:color w:val="000000"/>
          <w:spacing w:val="-4"/>
          <w:sz w:val="22"/>
          <w:szCs w:val="22"/>
        </w:rPr>
        <w:softHyphen/>
      </w:r>
      <w:r w:rsidRPr="002C1693">
        <w:rPr>
          <w:bCs/>
          <w:color w:val="000000"/>
          <w:spacing w:val="-3"/>
          <w:sz w:val="22"/>
          <w:szCs w:val="22"/>
        </w:rPr>
        <w:t>ния духовных благ; напротив, в какой мере кто станет утон</w:t>
      </w:r>
      <w:r w:rsidRPr="002C1693">
        <w:rPr>
          <w:bCs/>
          <w:color w:val="000000"/>
          <w:spacing w:val="-3"/>
          <w:sz w:val="22"/>
          <w:szCs w:val="22"/>
        </w:rPr>
        <w:softHyphen/>
      </w:r>
      <w:r w:rsidRPr="002C1693">
        <w:rPr>
          <w:bCs/>
          <w:color w:val="000000"/>
          <w:spacing w:val="-4"/>
          <w:sz w:val="22"/>
          <w:szCs w:val="22"/>
        </w:rPr>
        <w:t xml:space="preserve">чать тело свое, соразмерно с тем будет насыщаем пищею и </w:t>
      </w:r>
      <w:r w:rsidRPr="002C1693">
        <w:rPr>
          <w:bCs/>
          <w:color w:val="000000"/>
          <w:sz w:val="22"/>
          <w:szCs w:val="22"/>
        </w:rPr>
        <w:t>утешением духовными.</w:t>
      </w:r>
    </w:p>
    <w:p w:rsidR="0001676B" w:rsidRPr="002C1693" w:rsidRDefault="0001676B" w:rsidP="00B5236F">
      <w:pPr>
        <w:numPr>
          <w:ilvl w:val="0"/>
          <w:numId w:val="389"/>
        </w:numPr>
        <w:shd w:val="clear" w:color="auto" w:fill="FFFFFF"/>
        <w:tabs>
          <w:tab w:val="decimal" w:pos="0"/>
          <w:tab w:val="left" w:pos="637"/>
        </w:tabs>
        <w:spacing w:line="238" w:lineRule="exact"/>
        <w:ind w:right="22" w:firstLine="567"/>
        <w:jc w:val="both"/>
        <w:rPr>
          <w:bCs/>
          <w:color w:val="000000"/>
          <w:sz w:val="22"/>
          <w:szCs w:val="22"/>
        </w:rPr>
      </w:pPr>
      <w:r w:rsidRPr="002C1693">
        <w:rPr>
          <w:bCs/>
          <w:color w:val="000000"/>
          <w:spacing w:val="-3"/>
          <w:sz w:val="22"/>
          <w:szCs w:val="22"/>
        </w:rPr>
        <w:t xml:space="preserve">Оставим все земное, — не богатство только и золото и </w:t>
      </w:r>
      <w:r w:rsidRPr="002C1693">
        <w:rPr>
          <w:bCs/>
          <w:color w:val="000000"/>
          <w:spacing w:val="-1"/>
          <w:sz w:val="22"/>
          <w:szCs w:val="22"/>
        </w:rPr>
        <w:t>другие вещи житейские, но и самое похотение к ним совер</w:t>
      </w:r>
      <w:r w:rsidRPr="002C1693">
        <w:rPr>
          <w:bCs/>
          <w:color w:val="000000"/>
          <w:spacing w:val="-1"/>
          <w:sz w:val="22"/>
          <w:szCs w:val="22"/>
        </w:rPr>
        <w:softHyphen/>
      </w:r>
      <w:r w:rsidRPr="002C1693">
        <w:rPr>
          <w:bCs/>
          <w:color w:val="000000"/>
          <w:spacing w:val="-3"/>
          <w:sz w:val="22"/>
          <w:szCs w:val="22"/>
        </w:rPr>
        <w:t>шенно изгоним из душ на</w:t>
      </w:r>
      <w:r w:rsidR="00A87F96" w:rsidRPr="002C1693">
        <w:rPr>
          <w:bCs/>
          <w:color w:val="000000"/>
          <w:spacing w:val="-3"/>
          <w:sz w:val="22"/>
          <w:szCs w:val="22"/>
        </w:rPr>
        <w:t>ших. Возненавидим не только удо</w:t>
      </w:r>
      <w:r w:rsidRPr="002C1693">
        <w:rPr>
          <w:bCs/>
          <w:color w:val="000000"/>
          <w:spacing w:val="-3"/>
          <w:sz w:val="22"/>
          <w:szCs w:val="22"/>
        </w:rPr>
        <w:t>вольствия тела, но и бессловесные движения его и постараем</w:t>
      </w:r>
      <w:r w:rsidRPr="002C1693">
        <w:rPr>
          <w:bCs/>
          <w:color w:val="000000"/>
          <w:spacing w:val="-3"/>
          <w:sz w:val="22"/>
          <w:szCs w:val="22"/>
        </w:rPr>
        <w:softHyphen/>
        <w:t>ся умертвить его трудами и подвигами: ибо чрез него возбуж</w:t>
      </w:r>
      <w:r w:rsidRPr="002C1693">
        <w:rPr>
          <w:bCs/>
          <w:color w:val="000000"/>
          <w:spacing w:val="-3"/>
          <w:sz w:val="22"/>
          <w:szCs w:val="22"/>
        </w:rPr>
        <w:softHyphen/>
        <w:t xml:space="preserve">даются похоти и приводятся в дело. И пока оно живо, по всей </w:t>
      </w:r>
      <w:r w:rsidRPr="002C1693">
        <w:rPr>
          <w:bCs/>
          <w:color w:val="000000"/>
          <w:spacing w:val="-2"/>
          <w:sz w:val="22"/>
          <w:szCs w:val="22"/>
        </w:rPr>
        <w:t>необходимости душа наша бывает мертвою, — труднодвижною или и совсем неподвижною на всякую заповедь Божию.</w:t>
      </w:r>
    </w:p>
    <w:p w:rsidR="0001676B" w:rsidRPr="002C1693" w:rsidRDefault="0001676B" w:rsidP="00B5236F">
      <w:pPr>
        <w:numPr>
          <w:ilvl w:val="0"/>
          <w:numId w:val="389"/>
        </w:numPr>
        <w:shd w:val="clear" w:color="auto" w:fill="FFFFFF"/>
        <w:tabs>
          <w:tab w:val="decimal" w:pos="0"/>
          <w:tab w:val="left" w:pos="637"/>
        </w:tabs>
        <w:spacing w:line="238" w:lineRule="exact"/>
        <w:ind w:right="7" w:firstLine="567"/>
        <w:jc w:val="both"/>
        <w:rPr>
          <w:bCs/>
          <w:color w:val="000000"/>
          <w:sz w:val="22"/>
          <w:szCs w:val="22"/>
        </w:rPr>
      </w:pPr>
      <w:r w:rsidRPr="002C1693">
        <w:rPr>
          <w:bCs/>
          <w:color w:val="000000"/>
          <w:spacing w:val="-2"/>
          <w:sz w:val="22"/>
          <w:szCs w:val="22"/>
        </w:rPr>
        <w:t xml:space="preserve">Как пламень огня всегда поднимается вверх, особенно </w:t>
      </w:r>
      <w:r w:rsidRPr="002C1693">
        <w:rPr>
          <w:bCs/>
          <w:color w:val="000000"/>
          <w:spacing w:val="-4"/>
          <w:sz w:val="22"/>
          <w:szCs w:val="22"/>
        </w:rPr>
        <w:t>когда станешь ворочать вещество, в котором возгорелся и го</w:t>
      </w:r>
      <w:r w:rsidRPr="002C1693">
        <w:rPr>
          <w:bCs/>
          <w:color w:val="000000"/>
          <w:spacing w:val="-4"/>
          <w:sz w:val="22"/>
          <w:szCs w:val="22"/>
        </w:rPr>
        <w:softHyphen/>
      </w:r>
      <w:r w:rsidRPr="002C1693">
        <w:rPr>
          <w:bCs/>
          <w:color w:val="000000"/>
          <w:spacing w:val="-3"/>
          <w:sz w:val="22"/>
          <w:szCs w:val="22"/>
        </w:rPr>
        <w:t xml:space="preserve">рит огонь, так и сердце тщеславного не может смиряться. Но как только скажешь ему что для его пользы, он более и более </w:t>
      </w:r>
      <w:r w:rsidRPr="002C1693">
        <w:rPr>
          <w:bCs/>
          <w:color w:val="000000"/>
          <w:spacing w:val="-4"/>
          <w:sz w:val="22"/>
          <w:szCs w:val="22"/>
        </w:rPr>
        <w:t>воздымается; если его обличают и вразумляют, он противоре</w:t>
      </w:r>
      <w:r w:rsidRPr="002C1693">
        <w:rPr>
          <w:bCs/>
          <w:color w:val="000000"/>
          <w:spacing w:val="-4"/>
          <w:sz w:val="22"/>
          <w:szCs w:val="22"/>
        </w:rPr>
        <w:softHyphen/>
      </w:r>
      <w:r w:rsidRPr="002C1693">
        <w:rPr>
          <w:bCs/>
          <w:color w:val="000000"/>
          <w:spacing w:val="-2"/>
          <w:sz w:val="22"/>
          <w:szCs w:val="22"/>
        </w:rPr>
        <w:t>чит сильно; если хвалят и привечают, он напыщается зле.</w:t>
      </w:r>
    </w:p>
    <w:p w:rsidR="0001676B" w:rsidRPr="002C1693" w:rsidRDefault="0001676B" w:rsidP="00B5236F">
      <w:pPr>
        <w:numPr>
          <w:ilvl w:val="0"/>
          <w:numId w:val="389"/>
        </w:numPr>
        <w:shd w:val="clear" w:color="auto" w:fill="FFFFFF"/>
        <w:tabs>
          <w:tab w:val="decimal" w:pos="0"/>
          <w:tab w:val="left" w:pos="637"/>
        </w:tabs>
        <w:spacing w:line="238" w:lineRule="exact"/>
        <w:ind w:right="4" w:firstLine="567"/>
        <w:jc w:val="both"/>
        <w:rPr>
          <w:bCs/>
          <w:color w:val="000000"/>
          <w:sz w:val="22"/>
          <w:szCs w:val="22"/>
        </w:rPr>
      </w:pPr>
      <w:r w:rsidRPr="002C1693">
        <w:rPr>
          <w:bCs/>
          <w:color w:val="000000"/>
          <w:spacing w:val="-7"/>
          <w:sz w:val="22"/>
          <w:szCs w:val="22"/>
        </w:rPr>
        <w:t xml:space="preserve">Человек, научившийся противоречить, сам для себя есть </w:t>
      </w:r>
      <w:r w:rsidRPr="002C1693">
        <w:rPr>
          <w:bCs/>
          <w:color w:val="000000"/>
          <w:spacing w:val="-3"/>
          <w:sz w:val="22"/>
          <w:szCs w:val="22"/>
        </w:rPr>
        <w:t xml:space="preserve">обоюдоострый меч: он убивает душу свою, не сознавая того, и </w:t>
      </w:r>
      <w:r w:rsidRPr="002C1693">
        <w:rPr>
          <w:bCs/>
          <w:color w:val="000000"/>
          <w:sz w:val="22"/>
          <w:szCs w:val="22"/>
        </w:rPr>
        <w:t>Делает ее чуждою жизни вечной.</w:t>
      </w:r>
    </w:p>
    <w:p w:rsidR="0001676B" w:rsidRPr="002C1693" w:rsidRDefault="0001676B" w:rsidP="00B5236F">
      <w:pPr>
        <w:numPr>
          <w:ilvl w:val="0"/>
          <w:numId w:val="389"/>
        </w:numPr>
        <w:shd w:val="clear" w:color="auto" w:fill="FFFFFF"/>
        <w:tabs>
          <w:tab w:val="decimal" w:pos="0"/>
          <w:tab w:val="left" w:pos="637"/>
        </w:tabs>
        <w:spacing w:before="184" w:line="238" w:lineRule="exact"/>
        <w:ind w:right="22" w:firstLine="567"/>
        <w:jc w:val="both"/>
        <w:rPr>
          <w:sz w:val="22"/>
          <w:szCs w:val="22"/>
        </w:rPr>
      </w:pPr>
      <w:r w:rsidRPr="002C1693">
        <w:rPr>
          <w:bCs/>
          <w:color w:val="000000"/>
          <w:spacing w:val="-5"/>
          <w:sz w:val="22"/>
          <w:szCs w:val="22"/>
        </w:rPr>
        <w:t>Противоречивый подобен тому, кто произвольно преда</w:t>
      </w:r>
      <w:r w:rsidRPr="002C1693">
        <w:rPr>
          <w:bCs/>
          <w:color w:val="000000"/>
          <w:spacing w:val="-5"/>
          <w:sz w:val="22"/>
          <w:szCs w:val="22"/>
        </w:rPr>
        <w:softHyphen/>
      </w:r>
      <w:r w:rsidRPr="002C1693">
        <w:rPr>
          <w:bCs/>
          <w:color w:val="000000"/>
          <w:spacing w:val="-6"/>
          <w:sz w:val="22"/>
          <w:szCs w:val="22"/>
        </w:rPr>
        <w:t>йся противникам царя своего, врагам. Противоречие есть удоч</w:t>
      </w:r>
      <w:r w:rsidRPr="002C1693">
        <w:rPr>
          <w:bCs/>
          <w:color w:val="000000"/>
          <w:spacing w:val="-6"/>
          <w:sz w:val="22"/>
          <w:szCs w:val="22"/>
        </w:rPr>
        <w:softHyphen/>
      </w:r>
      <w:r w:rsidRPr="002C1693">
        <w:rPr>
          <w:bCs/>
          <w:color w:val="000000"/>
          <w:spacing w:val="-3"/>
          <w:sz w:val="22"/>
          <w:szCs w:val="22"/>
        </w:rPr>
        <w:t>ка, имеющая затравою правдословие (защиту правды, себя-оправдание, самозащиту), которым, будучи прельщаемы, проглатываем мы удочку (крючок удильный) греха. Так обыкно</w:t>
      </w:r>
      <w:r w:rsidRPr="002C1693">
        <w:rPr>
          <w:bCs/>
          <w:color w:val="000000"/>
          <w:spacing w:val="-3"/>
          <w:sz w:val="22"/>
          <w:szCs w:val="22"/>
        </w:rPr>
        <w:softHyphen/>
      </w:r>
      <w:r w:rsidRPr="002C1693">
        <w:rPr>
          <w:bCs/>
          <w:color w:val="000000"/>
          <w:spacing w:val="-1"/>
          <w:sz w:val="22"/>
          <w:szCs w:val="22"/>
        </w:rPr>
        <w:t>венно похищается такая бедная душа за язык и гортань ду</w:t>
      </w:r>
      <w:r w:rsidRPr="002C1693">
        <w:rPr>
          <w:bCs/>
          <w:color w:val="000000"/>
          <w:spacing w:val="-1"/>
          <w:sz w:val="22"/>
          <w:szCs w:val="22"/>
        </w:rPr>
        <w:softHyphen/>
      </w:r>
      <w:r w:rsidRPr="002C1693">
        <w:rPr>
          <w:bCs/>
          <w:color w:val="000000"/>
          <w:spacing w:val="-2"/>
          <w:sz w:val="22"/>
          <w:szCs w:val="22"/>
        </w:rPr>
        <w:t>хами злобы. И то воздымается горе, то погружается в хаоти</w:t>
      </w:r>
      <w:r w:rsidRPr="002C1693">
        <w:rPr>
          <w:bCs/>
          <w:color w:val="000000"/>
          <w:spacing w:val="-2"/>
          <w:sz w:val="22"/>
          <w:szCs w:val="22"/>
        </w:rPr>
        <w:softHyphen/>
      </w:r>
      <w:r w:rsidRPr="002C1693">
        <w:rPr>
          <w:bCs/>
          <w:color w:val="000000"/>
          <w:sz w:val="22"/>
          <w:szCs w:val="22"/>
        </w:rPr>
        <w:t>ческую бездну греха и осуждается вместе с ниспадшими с неба.</w:t>
      </w:r>
    </w:p>
    <w:p w:rsidR="0001676B" w:rsidRPr="002C1693" w:rsidRDefault="0001676B" w:rsidP="00B5236F">
      <w:pPr>
        <w:numPr>
          <w:ilvl w:val="0"/>
          <w:numId w:val="390"/>
        </w:numPr>
        <w:shd w:val="clear" w:color="auto" w:fill="FFFFFF"/>
        <w:tabs>
          <w:tab w:val="decimal" w:pos="0"/>
          <w:tab w:val="left" w:pos="673"/>
        </w:tabs>
        <w:spacing w:line="238" w:lineRule="exact"/>
        <w:ind w:right="14" w:firstLine="567"/>
        <w:jc w:val="both"/>
        <w:rPr>
          <w:bCs/>
          <w:color w:val="000000"/>
          <w:sz w:val="22"/>
          <w:szCs w:val="22"/>
        </w:rPr>
      </w:pPr>
      <w:r w:rsidRPr="002C1693">
        <w:rPr>
          <w:bCs/>
          <w:color w:val="000000"/>
          <w:spacing w:val="-3"/>
          <w:sz w:val="22"/>
          <w:szCs w:val="22"/>
        </w:rPr>
        <w:t xml:space="preserve">Кто, будучи бесчестим или досаждаем, сильно болит от </w:t>
      </w:r>
      <w:r w:rsidRPr="002C1693">
        <w:rPr>
          <w:bCs/>
          <w:color w:val="000000"/>
          <w:sz w:val="22"/>
          <w:szCs w:val="22"/>
        </w:rPr>
        <w:t xml:space="preserve">этого сердцем, о том ведомо да будет из сего, что он носит </w:t>
      </w:r>
      <w:r w:rsidRPr="002C1693">
        <w:rPr>
          <w:bCs/>
          <w:color w:val="000000"/>
          <w:spacing w:val="-1"/>
          <w:sz w:val="22"/>
          <w:szCs w:val="22"/>
        </w:rPr>
        <w:t>древнего змия в недрах своих. Если он станет молча перено</w:t>
      </w:r>
      <w:r w:rsidRPr="002C1693">
        <w:rPr>
          <w:bCs/>
          <w:color w:val="000000"/>
          <w:spacing w:val="-1"/>
          <w:sz w:val="22"/>
          <w:szCs w:val="22"/>
        </w:rPr>
        <w:softHyphen/>
      </w:r>
      <w:r w:rsidRPr="002C1693">
        <w:rPr>
          <w:bCs/>
          <w:color w:val="000000"/>
          <w:spacing w:val="-5"/>
          <w:sz w:val="22"/>
          <w:szCs w:val="22"/>
        </w:rPr>
        <w:t>сить наносимое ему, или противоотвечать с великим смирени</w:t>
      </w:r>
      <w:r w:rsidRPr="002C1693">
        <w:rPr>
          <w:bCs/>
          <w:color w:val="000000"/>
          <w:spacing w:val="-5"/>
          <w:sz w:val="22"/>
          <w:szCs w:val="22"/>
        </w:rPr>
        <w:softHyphen/>
      </w:r>
      <w:r w:rsidRPr="002C1693">
        <w:rPr>
          <w:bCs/>
          <w:color w:val="000000"/>
          <w:sz w:val="22"/>
          <w:szCs w:val="22"/>
        </w:rPr>
        <w:t>ем, то сделает сего змия немощным и расслабленным (и со</w:t>
      </w:r>
      <w:r w:rsidRPr="002C1693">
        <w:rPr>
          <w:bCs/>
          <w:color w:val="000000"/>
          <w:sz w:val="22"/>
          <w:szCs w:val="22"/>
        </w:rPr>
        <w:softHyphen/>
        <w:t>всем убьет). А если будет противоречить с горечью и гово</w:t>
      </w:r>
      <w:r w:rsidRPr="002C1693">
        <w:rPr>
          <w:bCs/>
          <w:color w:val="000000"/>
          <w:sz w:val="22"/>
          <w:szCs w:val="22"/>
        </w:rPr>
        <w:softHyphen/>
      </w:r>
      <w:r w:rsidRPr="002C1693">
        <w:rPr>
          <w:bCs/>
          <w:color w:val="000000"/>
          <w:spacing w:val="-4"/>
          <w:sz w:val="22"/>
          <w:szCs w:val="22"/>
        </w:rPr>
        <w:t xml:space="preserve">рить с дерзостию, то станет придавать силы змию — изливать </w:t>
      </w:r>
      <w:r w:rsidRPr="002C1693">
        <w:rPr>
          <w:bCs/>
          <w:color w:val="000000"/>
          <w:spacing w:val="-2"/>
          <w:sz w:val="22"/>
          <w:szCs w:val="22"/>
        </w:rPr>
        <w:t xml:space="preserve">яд в сердце свое и немилосердо пожирать внутренности свои; </w:t>
      </w:r>
      <w:r w:rsidRPr="002C1693">
        <w:rPr>
          <w:bCs/>
          <w:color w:val="000000"/>
          <w:spacing w:val="-4"/>
          <w:sz w:val="22"/>
          <w:szCs w:val="22"/>
        </w:rPr>
        <w:t>так что змий тот, будучи таким образом каждодневно усилива</w:t>
      </w:r>
      <w:r w:rsidRPr="002C1693">
        <w:rPr>
          <w:bCs/>
          <w:color w:val="000000"/>
          <w:spacing w:val="-4"/>
          <w:sz w:val="22"/>
          <w:szCs w:val="22"/>
        </w:rPr>
        <w:softHyphen/>
      </w:r>
      <w:r w:rsidRPr="002C1693">
        <w:rPr>
          <w:bCs/>
          <w:color w:val="000000"/>
          <w:spacing w:val="-5"/>
          <w:sz w:val="22"/>
          <w:szCs w:val="22"/>
        </w:rPr>
        <w:t>ем, поглотит, наконец, самое намерение бедной души его испра</w:t>
      </w:r>
      <w:r w:rsidRPr="002C1693">
        <w:rPr>
          <w:bCs/>
          <w:color w:val="000000"/>
          <w:spacing w:val="-5"/>
          <w:sz w:val="22"/>
          <w:szCs w:val="22"/>
        </w:rPr>
        <w:softHyphen/>
      </w:r>
      <w:r w:rsidRPr="002C1693">
        <w:rPr>
          <w:bCs/>
          <w:color w:val="000000"/>
          <w:spacing w:val="-2"/>
          <w:sz w:val="22"/>
          <w:szCs w:val="22"/>
        </w:rPr>
        <w:t xml:space="preserve">вить себя и держать исправною в добрых порядках жизни, и </w:t>
      </w:r>
      <w:r w:rsidRPr="002C1693">
        <w:rPr>
          <w:bCs/>
          <w:color w:val="000000"/>
          <w:sz w:val="22"/>
          <w:szCs w:val="22"/>
        </w:rPr>
        <w:t>силу к тому отымет. И станет таковой после сего жить греху и совсем мертвым быть правде.</w:t>
      </w:r>
    </w:p>
    <w:p w:rsidR="0001676B" w:rsidRPr="002C1693" w:rsidRDefault="0001676B" w:rsidP="00B5236F">
      <w:pPr>
        <w:numPr>
          <w:ilvl w:val="0"/>
          <w:numId w:val="390"/>
        </w:numPr>
        <w:shd w:val="clear" w:color="auto" w:fill="FFFFFF"/>
        <w:tabs>
          <w:tab w:val="decimal" w:pos="0"/>
          <w:tab w:val="left" w:pos="673"/>
        </w:tabs>
        <w:spacing w:before="4" w:line="238" w:lineRule="exact"/>
        <w:ind w:right="4" w:firstLine="567"/>
        <w:jc w:val="both"/>
        <w:rPr>
          <w:bCs/>
          <w:color w:val="000000"/>
          <w:sz w:val="22"/>
          <w:szCs w:val="22"/>
        </w:rPr>
      </w:pPr>
      <w:r w:rsidRPr="002C1693">
        <w:rPr>
          <w:bCs/>
          <w:color w:val="000000"/>
          <w:spacing w:val="-5"/>
          <w:sz w:val="22"/>
          <w:szCs w:val="22"/>
        </w:rPr>
        <w:t>Если захочешь отречься от мира и научиться евангель</w:t>
      </w:r>
      <w:r w:rsidRPr="002C1693">
        <w:rPr>
          <w:bCs/>
          <w:color w:val="000000"/>
          <w:spacing w:val="-5"/>
          <w:sz w:val="22"/>
          <w:szCs w:val="22"/>
        </w:rPr>
        <w:softHyphen/>
      </w:r>
      <w:r w:rsidRPr="002C1693">
        <w:rPr>
          <w:bCs/>
          <w:color w:val="000000"/>
          <w:spacing w:val="-3"/>
          <w:sz w:val="22"/>
          <w:szCs w:val="22"/>
        </w:rPr>
        <w:t xml:space="preserve">скому житию, то отдай себя не неопытному и не нечуждому </w:t>
      </w:r>
      <w:r w:rsidRPr="002C1693">
        <w:rPr>
          <w:bCs/>
          <w:color w:val="000000"/>
          <w:spacing w:val="-4"/>
          <w:sz w:val="22"/>
          <w:szCs w:val="22"/>
        </w:rPr>
        <w:t xml:space="preserve">страстей учителю, чтоб вместо евангельского диавольскому не </w:t>
      </w:r>
      <w:r w:rsidRPr="002C1693">
        <w:rPr>
          <w:bCs/>
          <w:color w:val="000000"/>
          <w:spacing w:val="-2"/>
          <w:sz w:val="22"/>
          <w:szCs w:val="22"/>
        </w:rPr>
        <w:t xml:space="preserve">научиться житию. Ибо у добрых учителей и уроки бывают </w:t>
      </w:r>
      <w:r w:rsidRPr="002C1693">
        <w:rPr>
          <w:bCs/>
          <w:color w:val="000000"/>
          <w:spacing w:val="-1"/>
          <w:sz w:val="22"/>
          <w:szCs w:val="22"/>
        </w:rPr>
        <w:t>добрые, а у худых — худые; от худых же семян и произрасте</w:t>
      </w:r>
      <w:r w:rsidRPr="002C1693">
        <w:rPr>
          <w:bCs/>
          <w:color w:val="000000"/>
          <w:sz w:val="22"/>
          <w:szCs w:val="22"/>
        </w:rPr>
        <w:t>ния бывают всегда худые.</w:t>
      </w:r>
    </w:p>
    <w:p w:rsidR="0001676B" w:rsidRPr="002C1693" w:rsidRDefault="0001676B" w:rsidP="00B5236F">
      <w:pPr>
        <w:numPr>
          <w:ilvl w:val="0"/>
          <w:numId w:val="390"/>
        </w:numPr>
        <w:shd w:val="clear" w:color="auto" w:fill="FFFFFF"/>
        <w:tabs>
          <w:tab w:val="decimal" w:pos="0"/>
          <w:tab w:val="left" w:pos="673"/>
        </w:tabs>
        <w:spacing w:line="238" w:lineRule="exact"/>
        <w:ind w:firstLine="567"/>
        <w:jc w:val="both"/>
        <w:rPr>
          <w:bCs/>
          <w:color w:val="000000"/>
          <w:sz w:val="22"/>
          <w:szCs w:val="22"/>
        </w:rPr>
      </w:pPr>
      <w:r w:rsidRPr="002C1693">
        <w:rPr>
          <w:bCs/>
          <w:color w:val="000000"/>
          <w:spacing w:val="-5"/>
          <w:sz w:val="22"/>
          <w:szCs w:val="22"/>
        </w:rPr>
        <w:t>Молитвами и слезами умоли Бога послать тебе руково</w:t>
      </w:r>
      <w:r w:rsidRPr="002C1693">
        <w:rPr>
          <w:bCs/>
          <w:color w:val="000000"/>
          <w:spacing w:val="-5"/>
          <w:sz w:val="22"/>
          <w:szCs w:val="22"/>
        </w:rPr>
        <w:softHyphen/>
      </w:r>
      <w:r w:rsidRPr="002C1693">
        <w:rPr>
          <w:bCs/>
          <w:color w:val="000000"/>
          <w:sz w:val="22"/>
          <w:szCs w:val="22"/>
        </w:rPr>
        <w:t>дителя бесстрастного и святого. Исследуй и сам Божествен</w:t>
      </w:r>
      <w:r w:rsidRPr="002C1693">
        <w:rPr>
          <w:bCs/>
          <w:color w:val="000000"/>
          <w:sz w:val="22"/>
          <w:szCs w:val="22"/>
        </w:rPr>
        <w:softHyphen/>
      </w:r>
      <w:r w:rsidRPr="002C1693">
        <w:rPr>
          <w:bCs/>
          <w:color w:val="000000"/>
          <w:spacing w:val="-3"/>
          <w:sz w:val="22"/>
          <w:szCs w:val="22"/>
        </w:rPr>
        <w:t xml:space="preserve">ные Писания, и особенно деятельные писания св. Отцов, чтоб, </w:t>
      </w:r>
      <w:r w:rsidRPr="002C1693">
        <w:rPr>
          <w:bCs/>
          <w:color w:val="000000"/>
          <w:spacing w:val="-5"/>
          <w:sz w:val="22"/>
          <w:szCs w:val="22"/>
        </w:rPr>
        <w:t xml:space="preserve">с ними сличая то, чему учат тебя учитель и настоятель, мог ты, как в зеркале, видеть, насколько они согласны между собою, — </w:t>
      </w:r>
      <w:r w:rsidRPr="002C1693">
        <w:rPr>
          <w:bCs/>
          <w:color w:val="000000"/>
          <w:spacing w:val="-3"/>
          <w:sz w:val="22"/>
          <w:szCs w:val="22"/>
        </w:rPr>
        <w:t xml:space="preserve">и затем согласное с писаниями усвоять и удерживать в мысли, </w:t>
      </w:r>
      <w:r w:rsidRPr="002C1693">
        <w:rPr>
          <w:bCs/>
          <w:color w:val="000000"/>
          <w:sz w:val="22"/>
          <w:szCs w:val="22"/>
        </w:rPr>
        <w:t xml:space="preserve">а несогласное — рассудив добре — отлагать, чтоб не </w:t>
      </w:r>
      <w:r w:rsidRPr="002C1693">
        <w:rPr>
          <w:bCs/>
          <w:color w:val="000000"/>
          <w:spacing w:val="-3"/>
          <w:sz w:val="22"/>
          <w:szCs w:val="22"/>
        </w:rPr>
        <w:t>прельститься. Ибо знай, что во дни сии много явилось преле</w:t>
      </w:r>
      <w:r w:rsidRPr="002C1693">
        <w:rPr>
          <w:bCs/>
          <w:color w:val="000000"/>
          <w:spacing w:val="-3"/>
          <w:sz w:val="22"/>
          <w:szCs w:val="22"/>
        </w:rPr>
        <w:softHyphen/>
      </w:r>
      <w:r w:rsidRPr="002C1693">
        <w:rPr>
          <w:bCs/>
          <w:color w:val="000000"/>
          <w:sz w:val="22"/>
          <w:szCs w:val="22"/>
        </w:rPr>
        <w:t>стников и лжеучителей.</w:t>
      </w:r>
    </w:p>
    <w:p w:rsidR="0001676B" w:rsidRPr="002C1693" w:rsidRDefault="0001676B" w:rsidP="00B5236F">
      <w:pPr>
        <w:numPr>
          <w:ilvl w:val="0"/>
          <w:numId w:val="390"/>
        </w:numPr>
        <w:shd w:val="clear" w:color="auto" w:fill="FFFFFF"/>
        <w:tabs>
          <w:tab w:val="decimal" w:pos="0"/>
          <w:tab w:val="left" w:pos="673"/>
        </w:tabs>
        <w:spacing w:line="238" w:lineRule="exact"/>
        <w:ind w:right="4" w:firstLine="567"/>
        <w:jc w:val="both"/>
        <w:rPr>
          <w:bCs/>
          <w:color w:val="000000"/>
          <w:sz w:val="22"/>
          <w:szCs w:val="22"/>
        </w:rPr>
      </w:pPr>
      <w:r w:rsidRPr="002C1693">
        <w:rPr>
          <w:bCs/>
          <w:color w:val="000000"/>
          <w:spacing w:val="-1"/>
          <w:sz w:val="22"/>
          <w:szCs w:val="22"/>
        </w:rPr>
        <w:t>Всякий невидящий (слепой духовно), если берется ру</w:t>
      </w:r>
      <w:r w:rsidRPr="002C1693">
        <w:rPr>
          <w:bCs/>
          <w:color w:val="000000"/>
          <w:spacing w:val="-1"/>
          <w:sz w:val="22"/>
          <w:szCs w:val="22"/>
        </w:rPr>
        <w:softHyphen/>
      </w:r>
      <w:r w:rsidRPr="002C1693">
        <w:rPr>
          <w:bCs/>
          <w:color w:val="000000"/>
          <w:spacing w:val="-4"/>
          <w:sz w:val="22"/>
          <w:szCs w:val="22"/>
        </w:rPr>
        <w:t>ководить других, есть прелестник, и последующих ему вверга</w:t>
      </w:r>
      <w:r w:rsidRPr="002C1693">
        <w:rPr>
          <w:bCs/>
          <w:color w:val="000000"/>
          <w:spacing w:val="-4"/>
          <w:sz w:val="22"/>
          <w:szCs w:val="22"/>
        </w:rPr>
        <w:softHyphen/>
      </w:r>
      <w:r w:rsidRPr="002C1693">
        <w:rPr>
          <w:bCs/>
          <w:color w:val="000000"/>
          <w:spacing w:val="-1"/>
          <w:sz w:val="22"/>
          <w:szCs w:val="22"/>
        </w:rPr>
        <w:t xml:space="preserve">ет в ров пагубы, по слову Господа: </w:t>
      </w:r>
      <w:r w:rsidRPr="002C1693">
        <w:rPr>
          <w:bCs/>
          <w:i/>
          <w:iCs/>
          <w:color w:val="000000"/>
          <w:spacing w:val="-1"/>
          <w:sz w:val="22"/>
          <w:szCs w:val="22"/>
        </w:rPr>
        <w:t xml:space="preserve">слепец слепца аще водит, </w:t>
      </w:r>
      <w:r w:rsidRPr="002C1693">
        <w:rPr>
          <w:bCs/>
          <w:i/>
          <w:iCs/>
          <w:color w:val="000000"/>
          <w:sz w:val="22"/>
          <w:szCs w:val="22"/>
        </w:rPr>
        <w:t>оба в яму впаду</w:t>
      </w:r>
      <w:r w:rsidRPr="002C1693">
        <w:rPr>
          <w:bCs/>
          <w:color w:val="000000"/>
          <w:sz w:val="22"/>
          <w:szCs w:val="22"/>
        </w:rPr>
        <w:t>ти</w:t>
      </w:r>
      <w:r w:rsidR="00A87F96" w:rsidRPr="002C1693">
        <w:rPr>
          <w:rStyle w:val="a5"/>
          <w:bCs/>
          <w:color w:val="000000"/>
          <w:sz w:val="22"/>
          <w:szCs w:val="22"/>
        </w:rPr>
        <w:footnoteReference w:id="1930"/>
      </w:r>
      <w:r w:rsidRPr="002C1693">
        <w:rPr>
          <w:bCs/>
          <w:color w:val="000000"/>
          <w:sz w:val="22"/>
          <w:szCs w:val="22"/>
        </w:rPr>
        <w:t>.</w:t>
      </w:r>
    </w:p>
    <w:p w:rsidR="0001676B" w:rsidRPr="002C1693" w:rsidRDefault="0001676B" w:rsidP="00B5236F">
      <w:pPr>
        <w:numPr>
          <w:ilvl w:val="0"/>
          <w:numId w:val="390"/>
        </w:numPr>
        <w:shd w:val="clear" w:color="auto" w:fill="FFFFFF"/>
        <w:tabs>
          <w:tab w:val="decimal" w:pos="0"/>
          <w:tab w:val="left" w:pos="673"/>
        </w:tabs>
        <w:spacing w:before="184" w:line="238" w:lineRule="exact"/>
        <w:ind w:right="54" w:firstLine="567"/>
        <w:jc w:val="both"/>
        <w:rPr>
          <w:sz w:val="22"/>
          <w:szCs w:val="22"/>
        </w:rPr>
      </w:pPr>
      <w:r w:rsidRPr="002C1693">
        <w:rPr>
          <w:bCs/>
          <w:color w:val="000000"/>
          <w:spacing w:val="-1"/>
          <w:sz w:val="22"/>
          <w:szCs w:val="22"/>
        </w:rPr>
        <w:t xml:space="preserve">Слепой в отношении к одному (Богу), — слеп и весь в </w:t>
      </w:r>
      <w:r w:rsidRPr="002C1693">
        <w:rPr>
          <w:bCs/>
          <w:color w:val="000000"/>
          <w:sz w:val="22"/>
          <w:szCs w:val="22"/>
        </w:rPr>
        <w:t>отношении ко всему; и видящий в едином (Боге) — в виде</w:t>
      </w:r>
      <w:r w:rsidRPr="002C1693">
        <w:rPr>
          <w:bCs/>
          <w:color w:val="000000"/>
          <w:spacing w:val="-2"/>
          <w:sz w:val="22"/>
          <w:szCs w:val="22"/>
        </w:rPr>
        <w:t xml:space="preserve">нии есть всего; между тем он и отстоит от видения всего, и </w:t>
      </w:r>
      <w:r w:rsidRPr="002C1693">
        <w:rPr>
          <w:bCs/>
          <w:color w:val="000000"/>
          <w:spacing w:val="-5"/>
          <w:sz w:val="22"/>
          <w:szCs w:val="22"/>
        </w:rPr>
        <w:t xml:space="preserve">бывает в видении всего, есть вне всего видимого. Будучи так в </w:t>
      </w:r>
      <w:r w:rsidRPr="002C1693">
        <w:rPr>
          <w:bCs/>
          <w:color w:val="000000"/>
          <w:spacing w:val="-1"/>
          <w:sz w:val="22"/>
          <w:szCs w:val="22"/>
        </w:rPr>
        <w:t xml:space="preserve">Едином, видит он все, и во всем будучи, не видит ничего из </w:t>
      </w:r>
      <w:r w:rsidRPr="002C1693">
        <w:rPr>
          <w:bCs/>
          <w:color w:val="000000"/>
          <w:spacing w:val="-4"/>
          <w:sz w:val="22"/>
          <w:szCs w:val="22"/>
        </w:rPr>
        <w:t xml:space="preserve">всего. Видя во Едином, чрез Него видит и себя, и все, и всех; и </w:t>
      </w:r>
      <w:r w:rsidRPr="002C1693">
        <w:rPr>
          <w:bCs/>
          <w:color w:val="000000"/>
          <w:sz w:val="22"/>
          <w:szCs w:val="22"/>
        </w:rPr>
        <w:t>будучи сокрыт в Нем, ничего из всего не видит.</w:t>
      </w:r>
    </w:p>
    <w:p w:rsidR="0001676B" w:rsidRPr="002C1693" w:rsidRDefault="0001676B" w:rsidP="00B5236F">
      <w:pPr>
        <w:numPr>
          <w:ilvl w:val="0"/>
          <w:numId w:val="391"/>
        </w:numPr>
        <w:shd w:val="clear" w:color="auto" w:fill="FFFFFF"/>
        <w:tabs>
          <w:tab w:val="decimal" w:pos="0"/>
          <w:tab w:val="left" w:pos="652"/>
        </w:tabs>
        <w:spacing w:line="238" w:lineRule="exact"/>
        <w:ind w:right="36" w:firstLine="567"/>
        <w:jc w:val="both"/>
        <w:rPr>
          <w:bCs/>
          <w:color w:val="000000"/>
          <w:sz w:val="22"/>
          <w:szCs w:val="22"/>
        </w:rPr>
      </w:pPr>
      <w:r w:rsidRPr="002C1693">
        <w:rPr>
          <w:bCs/>
          <w:color w:val="000000"/>
          <w:spacing w:val="-4"/>
          <w:sz w:val="22"/>
          <w:szCs w:val="22"/>
        </w:rPr>
        <w:t>Кто во внутреннем своем умном, или духовном, челове</w:t>
      </w:r>
      <w:r w:rsidRPr="002C1693">
        <w:rPr>
          <w:bCs/>
          <w:color w:val="000000"/>
          <w:spacing w:val="-4"/>
          <w:sz w:val="22"/>
          <w:szCs w:val="22"/>
        </w:rPr>
        <w:softHyphen/>
      </w:r>
      <w:r w:rsidRPr="002C1693">
        <w:rPr>
          <w:bCs/>
          <w:color w:val="000000"/>
          <w:spacing w:val="-3"/>
          <w:sz w:val="22"/>
          <w:szCs w:val="22"/>
        </w:rPr>
        <w:t>ке не облекся во образ Господа нашего Иисуса Христа, Небес</w:t>
      </w:r>
      <w:r w:rsidRPr="002C1693">
        <w:rPr>
          <w:bCs/>
          <w:color w:val="000000"/>
          <w:spacing w:val="-3"/>
          <w:sz w:val="22"/>
          <w:szCs w:val="22"/>
        </w:rPr>
        <w:softHyphen/>
      </w:r>
      <w:r w:rsidRPr="002C1693">
        <w:rPr>
          <w:bCs/>
          <w:color w:val="000000"/>
          <w:spacing w:val="-5"/>
          <w:sz w:val="22"/>
          <w:szCs w:val="22"/>
        </w:rPr>
        <w:t>ного Человека и Бога, с чувством и сознанием, тот кровь толь</w:t>
      </w:r>
      <w:r w:rsidRPr="002C1693">
        <w:rPr>
          <w:bCs/>
          <w:color w:val="000000"/>
          <w:spacing w:val="-5"/>
          <w:sz w:val="22"/>
          <w:szCs w:val="22"/>
        </w:rPr>
        <w:softHyphen/>
      </w:r>
      <w:r w:rsidRPr="002C1693">
        <w:rPr>
          <w:bCs/>
          <w:color w:val="000000"/>
          <w:spacing w:val="-3"/>
          <w:sz w:val="22"/>
          <w:szCs w:val="22"/>
        </w:rPr>
        <w:t xml:space="preserve">ко есть и плоть и не может посредством слова только восприять чувство духовной славы, подобно тому как и слепые от </w:t>
      </w:r>
      <w:r w:rsidRPr="002C1693">
        <w:rPr>
          <w:bCs/>
          <w:color w:val="000000"/>
          <w:spacing w:val="-4"/>
          <w:sz w:val="22"/>
          <w:szCs w:val="22"/>
        </w:rPr>
        <w:t xml:space="preserve">рождения не могут познать, что такое есть свет солнца, из слов </w:t>
      </w:r>
      <w:r w:rsidRPr="002C1693">
        <w:rPr>
          <w:bCs/>
          <w:color w:val="000000"/>
          <w:sz w:val="22"/>
          <w:szCs w:val="22"/>
        </w:rPr>
        <w:t>только о нем.</w:t>
      </w:r>
    </w:p>
    <w:p w:rsidR="0001676B" w:rsidRPr="002C1693" w:rsidRDefault="0001676B" w:rsidP="00B5236F">
      <w:pPr>
        <w:numPr>
          <w:ilvl w:val="0"/>
          <w:numId w:val="391"/>
        </w:numPr>
        <w:shd w:val="clear" w:color="auto" w:fill="FFFFFF"/>
        <w:tabs>
          <w:tab w:val="decimal" w:pos="0"/>
          <w:tab w:val="left" w:pos="652"/>
        </w:tabs>
        <w:spacing w:line="238" w:lineRule="exact"/>
        <w:ind w:right="22" w:firstLine="567"/>
        <w:jc w:val="both"/>
        <w:rPr>
          <w:bCs/>
          <w:color w:val="000000"/>
          <w:sz w:val="22"/>
          <w:szCs w:val="22"/>
        </w:rPr>
      </w:pPr>
      <w:r w:rsidRPr="002C1693">
        <w:rPr>
          <w:bCs/>
          <w:color w:val="000000"/>
          <w:spacing w:val="-1"/>
          <w:sz w:val="22"/>
          <w:szCs w:val="22"/>
        </w:rPr>
        <w:t xml:space="preserve">Кто слышит так и видит, и чувствует, тот знает силу </w:t>
      </w:r>
      <w:r w:rsidRPr="002C1693">
        <w:rPr>
          <w:bCs/>
          <w:color w:val="000000"/>
          <w:spacing w:val="-4"/>
          <w:sz w:val="22"/>
          <w:szCs w:val="22"/>
        </w:rPr>
        <w:t xml:space="preserve">того, что говорится, как уже облекшийся во образ небесного и </w:t>
      </w:r>
      <w:r w:rsidRPr="002C1693">
        <w:rPr>
          <w:bCs/>
          <w:color w:val="000000"/>
          <w:sz w:val="22"/>
          <w:szCs w:val="22"/>
        </w:rPr>
        <w:t xml:space="preserve">пришедший </w:t>
      </w:r>
      <w:r w:rsidRPr="002C1693">
        <w:rPr>
          <w:bCs/>
          <w:i/>
          <w:iCs/>
          <w:color w:val="000000"/>
          <w:sz w:val="22"/>
          <w:szCs w:val="22"/>
        </w:rPr>
        <w:t>в мужа совершенна, в меру возраста, исполне</w:t>
      </w:r>
      <w:r w:rsidRPr="002C1693">
        <w:rPr>
          <w:bCs/>
          <w:i/>
          <w:iCs/>
          <w:color w:val="000000"/>
          <w:spacing w:val="-1"/>
          <w:sz w:val="22"/>
          <w:szCs w:val="22"/>
        </w:rPr>
        <w:t>ния</w:t>
      </w:r>
      <w:r w:rsidR="00A87F96" w:rsidRPr="002C1693">
        <w:rPr>
          <w:bCs/>
          <w:i/>
          <w:iCs/>
          <w:color w:val="000000"/>
          <w:spacing w:val="-1"/>
          <w:sz w:val="22"/>
          <w:szCs w:val="22"/>
        </w:rPr>
        <w:t xml:space="preserve"> Христова</w:t>
      </w:r>
      <w:r w:rsidR="00A87F96" w:rsidRPr="002C1693">
        <w:rPr>
          <w:rStyle w:val="a5"/>
          <w:bCs/>
          <w:i/>
          <w:iCs/>
          <w:color w:val="000000"/>
          <w:spacing w:val="-1"/>
          <w:sz w:val="22"/>
          <w:szCs w:val="22"/>
        </w:rPr>
        <w:footnoteReference w:id="1931"/>
      </w:r>
      <w:r w:rsidRPr="002C1693">
        <w:rPr>
          <w:bCs/>
          <w:i/>
          <w:iCs/>
          <w:color w:val="000000"/>
          <w:spacing w:val="-1"/>
          <w:sz w:val="22"/>
          <w:szCs w:val="22"/>
        </w:rPr>
        <w:t xml:space="preserve">. </w:t>
      </w:r>
      <w:r w:rsidRPr="002C1693">
        <w:rPr>
          <w:bCs/>
          <w:color w:val="000000"/>
          <w:spacing w:val="-1"/>
          <w:sz w:val="22"/>
          <w:szCs w:val="22"/>
        </w:rPr>
        <w:t xml:space="preserve">Будучи таковым, может он добре руководить на пути заповедей Божиих и стадо Христово. А кто не знает </w:t>
      </w:r>
      <w:r w:rsidRPr="002C1693">
        <w:rPr>
          <w:bCs/>
          <w:color w:val="000000"/>
          <w:spacing w:val="-5"/>
          <w:sz w:val="22"/>
          <w:szCs w:val="22"/>
        </w:rPr>
        <w:t>этого и не таков есть, в том, очевидно, чувства души непросве</w:t>
      </w:r>
      <w:r w:rsidRPr="002C1693">
        <w:rPr>
          <w:bCs/>
          <w:color w:val="000000"/>
          <w:spacing w:val="-4"/>
          <w:sz w:val="22"/>
          <w:szCs w:val="22"/>
        </w:rPr>
        <w:t xml:space="preserve">щены и нездравы. И ему гораздо лучше быть руководимым, </w:t>
      </w:r>
      <w:r w:rsidRPr="002C1693">
        <w:rPr>
          <w:bCs/>
          <w:color w:val="000000"/>
          <w:sz w:val="22"/>
          <w:szCs w:val="22"/>
        </w:rPr>
        <w:t>нежели руководить с опасностию для других и себя.</w:t>
      </w:r>
    </w:p>
    <w:p w:rsidR="0001676B" w:rsidRPr="002C1693" w:rsidRDefault="0001676B" w:rsidP="00B5236F">
      <w:pPr>
        <w:numPr>
          <w:ilvl w:val="0"/>
          <w:numId w:val="391"/>
        </w:numPr>
        <w:shd w:val="clear" w:color="auto" w:fill="FFFFFF"/>
        <w:tabs>
          <w:tab w:val="decimal" w:pos="0"/>
          <w:tab w:val="left" w:pos="652"/>
        </w:tabs>
        <w:spacing w:line="238" w:lineRule="exact"/>
        <w:ind w:right="18" w:firstLine="567"/>
        <w:jc w:val="both"/>
        <w:rPr>
          <w:bCs/>
          <w:color w:val="000000"/>
          <w:sz w:val="22"/>
          <w:szCs w:val="22"/>
        </w:rPr>
      </w:pPr>
      <w:r w:rsidRPr="002C1693">
        <w:rPr>
          <w:bCs/>
          <w:color w:val="000000"/>
          <w:spacing w:val="-3"/>
          <w:sz w:val="22"/>
          <w:szCs w:val="22"/>
        </w:rPr>
        <w:t>Напряженно внимающий своему учителю и руководи</w:t>
      </w:r>
      <w:r w:rsidRPr="002C1693">
        <w:rPr>
          <w:bCs/>
          <w:color w:val="000000"/>
          <w:spacing w:val="-3"/>
          <w:sz w:val="22"/>
          <w:szCs w:val="22"/>
        </w:rPr>
        <w:softHyphen/>
      </w:r>
      <w:r w:rsidRPr="002C1693">
        <w:rPr>
          <w:bCs/>
          <w:color w:val="000000"/>
          <w:spacing w:val="-6"/>
          <w:sz w:val="22"/>
          <w:szCs w:val="22"/>
        </w:rPr>
        <w:t xml:space="preserve">телю, как Богу, противоречить не может. Кто думает и говорит, </w:t>
      </w:r>
      <w:r w:rsidRPr="002C1693">
        <w:rPr>
          <w:bCs/>
          <w:color w:val="000000"/>
          <w:spacing w:val="-3"/>
          <w:sz w:val="22"/>
          <w:szCs w:val="22"/>
        </w:rPr>
        <w:t>что имеет то и другое (т. е. что он и внимает отцу своему, как Богу, и противоречит), тот да ведает, что находится в заблуж</w:t>
      </w:r>
      <w:r w:rsidRPr="002C1693">
        <w:rPr>
          <w:bCs/>
          <w:color w:val="000000"/>
          <w:spacing w:val="-3"/>
          <w:sz w:val="22"/>
          <w:szCs w:val="22"/>
        </w:rPr>
        <w:softHyphen/>
        <w:t xml:space="preserve">дении: ибо не знает, какое расположение к Богу имеют люди </w:t>
      </w:r>
      <w:r w:rsidRPr="002C1693">
        <w:rPr>
          <w:bCs/>
          <w:color w:val="000000"/>
          <w:sz w:val="22"/>
          <w:szCs w:val="22"/>
        </w:rPr>
        <w:t>Божий.</w:t>
      </w:r>
    </w:p>
    <w:p w:rsidR="0001676B" w:rsidRPr="002C1693" w:rsidRDefault="0001676B" w:rsidP="00B5236F">
      <w:pPr>
        <w:numPr>
          <w:ilvl w:val="0"/>
          <w:numId w:val="391"/>
        </w:numPr>
        <w:shd w:val="clear" w:color="auto" w:fill="FFFFFF"/>
        <w:tabs>
          <w:tab w:val="decimal" w:pos="0"/>
          <w:tab w:val="left" w:pos="652"/>
        </w:tabs>
        <w:spacing w:line="238" w:lineRule="exact"/>
        <w:ind w:right="14" w:firstLine="567"/>
        <w:jc w:val="both"/>
        <w:rPr>
          <w:bCs/>
          <w:color w:val="000000"/>
          <w:sz w:val="22"/>
          <w:szCs w:val="22"/>
        </w:rPr>
      </w:pPr>
      <w:r w:rsidRPr="002C1693">
        <w:rPr>
          <w:bCs/>
          <w:color w:val="000000"/>
          <w:spacing w:val="-3"/>
          <w:sz w:val="22"/>
          <w:szCs w:val="22"/>
        </w:rPr>
        <w:t xml:space="preserve">Кто верует, что в руке пастыря его находится его жизнь и смерть, тот никогда не воспротиворечит. Неведение же сего </w:t>
      </w:r>
      <w:r w:rsidRPr="002C1693">
        <w:rPr>
          <w:bCs/>
          <w:color w:val="000000"/>
          <w:spacing w:val="-7"/>
          <w:sz w:val="22"/>
          <w:szCs w:val="22"/>
        </w:rPr>
        <w:t>рождает прекословие, причиняющее духовную и вечную смерть.</w:t>
      </w:r>
    </w:p>
    <w:p w:rsidR="0001676B" w:rsidRPr="002C1693" w:rsidRDefault="0001676B" w:rsidP="00B5236F">
      <w:pPr>
        <w:numPr>
          <w:ilvl w:val="0"/>
          <w:numId w:val="391"/>
        </w:numPr>
        <w:shd w:val="clear" w:color="auto" w:fill="FFFFFF"/>
        <w:tabs>
          <w:tab w:val="decimal" w:pos="0"/>
          <w:tab w:val="left" w:pos="652"/>
        </w:tabs>
        <w:spacing w:line="238" w:lineRule="exact"/>
        <w:ind w:right="14" w:firstLine="567"/>
        <w:jc w:val="both"/>
        <w:rPr>
          <w:bCs/>
          <w:color w:val="000000"/>
          <w:sz w:val="22"/>
          <w:szCs w:val="22"/>
        </w:rPr>
      </w:pPr>
      <w:r w:rsidRPr="002C1693">
        <w:rPr>
          <w:bCs/>
          <w:color w:val="000000"/>
          <w:spacing w:val="-5"/>
          <w:sz w:val="22"/>
          <w:szCs w:val="22"/>
        </w:rPr>
        <w:t xml:space="preserve">Пока не состоится решение над подсудимым, ему дается </w:t>
      </w:r>
      <w:r w:rsidRPr="002C1693">
        <w:rPr>
          <w:bCs/>
          <w:color w:val="000000"/>
          <w:spacing w:val="-2"/>
          <w:sz w:val="22"/>
          <w:szCs w:val="22"/>
        </w:rPr>
        <w:t xml:space="preserve">слово самооправдания, — говорить судье о том, что наделал; </w:t>
      </w:r>
      <w:r w:rsidRPr="002C1693">
        <w:rPr>
          <w:bCs/>
          <w:color w:val="000000"/>
          <w:sz w:val="22"/>
          <w:szCs w:val="22"/>
        </w:rPr>
        <w:t xml:space="preserve">по раскрытии же дел его и произнесении над ним решения </w:t>
      </w:r>
      <w:r w:rsidRPr="002C1693">
        <w:rPr>
          <w:bCs/>
          <w:color w:val="000000"/>
          <w:spacing w:val="-3"/>
          <w:sz w:val="22"/>
          <w:szCs w:val="22"/>
        </w:rPr>
        <w:t xml:space="preserve">судии он уже ни мало ни много не противоречит тем, кои </w:t>
      </w:r>
      <w:r w:rsidRPr="002C1693">
        <w:rPr>
          <w:bCs/>
          <w:color w:val="000000"/>
          <w:sz w:val="22"/>
          <w:szCs w:val="22"/>
        </w:rPr>
        <w:t>наказывают его (во исполнение приговора).</w:t>
      </w:r>
    </w:p>
    <w:p w:rsidR="0001676B" w:rsidRPr="002C1693" w:rsidRDefault="0001676B" w:rsidP="00B5236F">
      <w:pPr>
        <w:shd w:val="clear" w:color="auto" w:fill="FFFFFF"/>
        <w:tabs>
          <w:tab w:val="decimal" w:pos="0"/>
          <w:tab w:val="left" w:pos="731"/>
        </w:tabs>
        <w:spacing w:line="238" w:lineRule="exact"/>
        <w:ind w:firstLine="567"/>
        <w:jc w:val="both"/>
        <w:rPr>
          <w:sz w:val="22"/>
          <w:szCs w:val="22"/>
        </w:rPr>
      </w:pPr>
      <w:r w:rsidRPr="002C1693">
        <w:rPr>
          <w:bCs/>
          <w:color w:val="000000"/>
          <w:sz w:val="22"/>
          <w:szCs w:val="22"/>
        </w:rPr>
        <w:t>41)</w:t>
      </w:r>
      <w:r w:rsidRPr="002C1693">
        <w:rPr>
          <w:bCs/>
          <w:color w:val="000000"/>
          <w:sz w:val="22"/>
          <w:szCs w:val="22"/>
        </w:rPr>
        <w:tab/>
        <w:t>Прежде чем вступит монах в это судилище (покая</w:t>
      </w:r>
      <w:r w:rsidRPr="002C1693">
        <w:rPr>
          <w:bCs/>
          <w:color w:val="000000"/>
          <w:sz w:val="22"/>
          <w:szCs w:val="22"/>
        </w:rPr>
        <w:softHyphen/>
      </w:r>
      <w:r w:rsidRPr="002C1693">
        <w:rPr>
          <w:bCs/>
          <w:color w:val="000000"/>
          <w:spacing w:val="-1"/>
          <w:sz w:val="22"/>
          <w:szCs w:val="22"/>
        </w:rPr>
        <w:t>ния — монастырь) и откроет лежащее на сердце его, может</w:t>
      </w:r>
      <w:r w:rsidR="00F071C9" w:rsidRPr="002C1693">
        <w:rPr>
          <w:bCs/>
          <w:color w:val="000000"/>
          <w:spacing w:val="-1"/>
          <w:sz w:val="22"/>
          <w:szCs w:val="22"/>
        </w:rPr>
        <w:t xml:space="preserve"> </w:t>
      </w:r>
      <w:r w:rsidRPr="002C1693">
        <w:rPr>
          <w:bCs/>
          <w:color w:val="000000"/>
          <w:spacing w:val="-5"/>
          <w:sz w:val="22"/>
          <w:szCs w:val="22"/>
        </w:rPr>
        <w:t>быть, можно ему говорить что против, одно по неведению, дру</w:t>
      </w:r>
      <w:r w:rsidRPr="002C1693">
        <w:rPr>
          <w:bCs/>
          <w:color w:val="000000"/>
          <w:spacing w:val="-1"/>
          <w:sz w:val="22"/>
          <w:szCs w:val="22"/>
        </w:rPr>
        <w:t>гое по замышлению скрыть иные свои дела. По открытии же</w:t>
      </w:r>
      <w:r w:rsidR="00F071C9" w:rsidRPr="002C1693">
        <w:rPr>
          <w:bCs/>
          <w:color w:val="000000"/>
          <w:spacing w:val="-1"/>
          <w:sz w:val="22"/>
          <w:szCs w:val="22"/>
        </w:rPr>
        <w:t xml:space="preserve"> </w:t>
      </w:r>
      <w:r w:rsidRPr="002C1693">
        <w:rPr>
          <w:bCs/>
          <w:color w:val="000000"/>
          <w:sz w:val="22"/>
          <w:szCs w:val="22"/>
        </w:rPr>
        <w:t>и искренней исповеди своих помыслов уже нельзя ему ни</w:t>
      </w:r>
      <w:r w:rsidRPr="002C1693">
        <w:rPr>
          <w:bCs/>
          <w:color w:val="000000"/>
          <w:spacing w:val="-3"/>
          <w:sz w:val="22"/>
          <w:szCs w:val="22"/>
        </w:rPr>
        <w:t xml:space="preserve">когда противоречить своему по Богу судье и владыке, даже до смерти. Ибо монах, вступивший в сие судилище и в начале обнаживший сокровенности сердца своего, с самых начатков </w:t>
      </w:r>
      <w:r w:rsidRPr="002C1693">
        <w:rPr>
          <w:bCs/>
          <w:color w:val="000000"/>
          <w:spacing w:val="-2"/>
          <w:sz w:val="22"/>
          <w:szCs w:val="22"/>
        </w:rPr>
        <w:t xml:space="preserve">жизни здесь носит, если имеет здравый смысл, убеждение, что он достоин бесчисленных смертей, но верует, что чрез свое </w:t>
      </w:r>
      <w:r w:rsidRPr="002C1693">
        <w:rPr>
          <w:bCs/>
          <w:color w:val="000000"/>
          <w:spacing w:val="-4"/>
          <w:sz w:val="22"/>
          <w:szCs w:val="22"/>
        </w:rPr>
        <w:t>послушание и смирение избавится от всякого мучения и нака</w:t>
      </w:r>
      <w:r w:rsidRPr="002C1693">
        <w:rPr>
          <w:bCs/>
          <w:color w:val="000000"/>
          <w:spacing w:val="-4"/>
          <w:sz w:val="22"/>
          <w:szCs w:val="22"/>
        </w:rPr>
        <w:softHyphen/>
      </w:r>
      <w:r w:rsidRPr="002C1693">
        <w:rPr>
          <w:bCs/>
          <w:color w:val="000000"/>
          <w:spacing w:val="-2"/>
          <w:sz w:val="22"/>
          <w:szCs w:val="22"/>
        </w:rPr>
        <w:t>зания, если, конечно, истинно знает силу таинства сего.</w:t>
      </w:r>
    </w:p>
    <w:p w:rsidR="0001676B" w:rsidRPr="002C1693" w:rsidRDefault="0001676B" w:rsidP="00B5236F">
      <w:pPr>
        <w:numPr>
          <w:ilvl w:val="0"/>
          <w:numId w:val="392"/>
        </w:numPr>
        <w:shd w:val="clear" w:color="auto" w:fill="FFFFFF"/>
        <w:tabs>
          <w:tab w:val="decimal" w:pos="0"/>
          <w:tab w:val="left" w:pos="680"/>
        </w:tabs>
        <w:spacing w:line="238" w:lineRule="exact"/>
        <w:ind w:right="22" w:firstLine="567"/>
        <w:jc w:val="both"/>
        <w:rPr>
          <w:bCs/>
          <w:color w:val="000000"/>
          <w:sz w:val="22"/>
          <w:szCs w:val="22"/>
        </w:rPr>
      </w:pPr>
      <w:r w:rsidRPr="002C1693">
        <w:rPr>
          <w:bCs/>
          <w:color w:val="000000"/>
          <w:spacing w:val="-2"/>
          <w:sz w:val="22"/>
          <w:szCs w:val="22"/>
        </w:rPr>
        <w:t>Кто неизгладимо сохраняет сие в уме своем, тот никог</w:t>
      </w:r>
      <w:r w:rsidRPr="002C1693">
        <w:rPr>
          <w:bCs/>
          <w:color w:val="000000"/>
          <w:spacing w:val="-2"/>
          <w:sz w:val="22"/>
          <w:szCs w:val="22"/>
        </w:rPr>
        <w:softHyphen/>
        <w:t>да не подвигнется сердцем на недолжное, когда его учат, вра</w:t>
      </w:r>
      <w:r w:rsidRPr="002C1693">
        <w:rPr>
          <w:bCs/>
          <w:color w:val="000000"/>
          <w:spacing w:val="-2"/>
          <w:sz w:val="22"/>
          <w:szCs w:val="22"/>
        </w:rPr>
        <w:softHyphen/>
      </w:r>
      <w:r w:rsidRPr="002C1693">
        <w:rPr>
          <w:bCs/>
          <w:color w:val="000000"/>
          <w:sz w:val="22"/>
          <w:szCs w:val="22"/>
        </w:rPr>
        <w:t>зумляют и обличают. Ибо впадающий при сем в пагубный грех прекословия и неверия духовному отцу своему и учите</w:t>
      </w:r>
      <w:r w:rsidRPr="002C1693">
        <w:rPr>
          <w:bCs/>
          <w:color w:val="000000"/>
          <w:sz w:val="22"/>
          <w:szCs w:val="22"/>
        </w:rPr>
        <w:softHyphen/>
      </w:r>
      <w:r w:rsidRPr="002C1693">
        <w:rPr>
          <w:bCs/>
          <w:color w:val="000000"/>
          <w:spacing w:val="-1"/>
          <w:sz w:val="22"/>
          <w:szCs w:val="22"/>
        </w:rPr>
        <w:t>лю еще живой бедственно низводится в глубину ада и стано</w:t>
      </w:r>
      <w:r w:rsidRPr="002C1693">
        <w:rPr>
          <w:bCs/>
          <w:color w:val="000000"/>
          <w:spacing w:val="-1"/>
          <w:sz w:val="22"/>
          <w:szCs w:val="22"/>
        </w:rPr>
        <w:softHyphen/>
      </w:r>
      <w:r w:rsidRPr="002C1693">
        <w:rPr>
          <w:bCs/>
          <w:color w:val="000000"/>
          <w:spacing w:val="-4"/>
          <w:sz w:val="22"/>
          <w:szCs w:val="22"/>
        </w:rPr>
        <w:t xml:space="preserve">вится жилищем сатаны и всего его нечистого воинства, как </w:t>
      </w:r>
      <w:r w:rsidRPr="002C1693">
        <w:rPr>
          <w:bCs/>
          <w:color w:val="000000"/>
          <w:sz w:val="22"/>
          <w:szCs w:val="22"/>
        </w:rPr>
        <w:t>непокоривый сын погибели.</w:t>
      </w:r>
    </w:p>
    <w:p w:rsidR="0001676B" w:rsidRPr="002C1693" w:rsidRDefault="0001676B" w:rsidP="00B5236F">
      <w:pPr>
        <w:numPr>
          <w:ilvl w:val="0"/>
          <w:numId w:val="392"/>
        </w:numPr>
        <w:shd w:val="clear" w:color="auto" w:fill="FFFFFF"/>
        <w:tabs>
          <w:tab w:val="decimal" w:pos="0"/>
          <w:tab w:val="left" w:pos="680"/>
        </w:tabs>
        <w:spacing w:line="238" w:lineRule="exact"/>
        <w:ind w:firstLine="567"/>
        <w:jc w:val="both"/>
        <w:rPr>
          <w:bCs/>
          <w:color w:val="000000"/>
          <w:sz w:val="22"/>
          <w:szCs w:val="22"/>
        </w:rPr>
      </w:pPr>
      <w:r w:rsidRPr="002C1693">
        <w:rPr>
          <w:bCs/>
          <w:color w:val="000000"/>
          <w:spacing w:val="-2"/>
          <w:sz w:val="22"/>
          <w:szCs w:val="22"/>
        </w:rPr>
        <w:t>Умоляю тебя, взявшего на себя иго послушания, часто обращать сие в мысли своей и со всяким старанием подви</w:t>
      </w:r>
      <w:r w:rsidRPr="002C1693">
        <w:rPr>
          <w:bCs/>
          <w:color w:val="000000"/>
          <w:spacing w:val="-2"/>
          <w:sz w:val="22"/>
          <w:szCs w:val="22"/>
        </w:rPr>
        <w:softHyphen/>
      </w:r>
      <w:r w:rsidRPr="002C1693">
        <w:rPr>
          <w:bCs/>
          <w:color w:val="000000"/>
          <w:spacing w:val="-3"/>
          <w:sz w:val="22"/>
          <w:szCs w:val="22"/>
        </w:rPr>
        <w:t xml:space="preserve">заться, чтоб не попасть, как сказано, в ад на муки вечные; но </w:t>
      </w:r>
      <w:r w:rsidRPr="002C1693">
        <w:rPr>
          <w:bCs/>
          <w:color w:val="000000"/>
          <w:spacing w:val="-2"/>
          <w:sz w:val="22"/>
          <w:szCs w:val="22"/>
        </w:rPr>
        <w:t xml:space="preserve">всякий день так молиться тепло Богу и говорить: « Боже и </w:t>
      </w:r>
      <w:r w:rsidRPr="002C1693">
        <w:rPr>
          <w:bCs/>
          <w:color w:val="000000"/>
          <w:spacing w:val="-3"/>
          <w:sz w:val="22"/>
          <w:szCs w:val="22"/>
        </w:rPr>
        <w:t>Господи всяческих, имеющий власть над всяким дыханием и всякою душою, Един могущий уврачевать меня, услыши мо</w:t>
      </w:r>
      <w:r w:rsidRPr="002C1693">
        <w:rPr>
          <w:bCs/>
          <w:color w:val="000000"/>
          <w:spacing w:val="-3"/>
          <w:sz w:val="22"/>
          <w:szCs w:val="22"/>
        </w:rPr>
        <w:softHyphen/>
      </w:r>
      <w:r w:rsidRPr="002C1693">
        <w:rPr>
          <w:bCs/>
          <w:color w:val="000000"/>
          <w:spacing w:val="-2"/>
          <w:sz w:val="22"/>
          <w:szCs w:val="22"/>
        </w:rPr>
        <w:t>ление мое, и гнездящагося во мне, бедном, змия, наитием Все</w:t>
      </w:r>
      <w:r w:rsidRPr="002C1693">
        <w:rPr>
          <w:bCs/>
          <w:color w:val="000000"/>
          <w:spacing w:val="-6"/>
          <w:sz w:val="22"/>
          <w:szCs w:val="22"/>
        </w:rPr>
        <w:t xml:space="preserve">святаго Духа Твоего, умертвив, истреби. Научи и настрой меня, </w:t>
      </w:r>
      <w:r w:rsidRPr="002C1693">
        <w:rPr>
          <w:bCs/>
          <w:color w:val="000000"/>
          <w:spacing w:val="-2"/>
          <w:sz w:val="22"/>
          <w:szCs w:val="22"/>
        </w:rPr>
        <w:t>нищаго и обнаженнаго от всякой добродетели, припадать к стопам отца моего, и его святую душу расположи к сострада</w:t>
      </w:r>
      <w:r w:rsidRPr="002C1693">
        <w:rPr>
          <w:bCs/>
          <w:color w:val="000000"/>
          <w:spacing w:val="-2"/>
          <w:sz w:val="22"/>
          <w:szCs w:val="22"/>
        </w:rPr>
        <w:softHyphen/>
      </w:r>
      <w:r w:rsidRPr="002C1693">
        <w:rPr>
          <w:bCs/>
          <w:color w:val="000000"/>
          <w:spacing w:val="-3"/>
          <w:sz w:val="22"/>
          <w:szCs w:val="22"/>
        </w:rPr>
        <w:t>нию и милостивости ко мне. Даруй, Господи, смирение в серд</w:t>
      </w:r>
      <w:r w:rsidRPr="002C1693">
        <w:rPr>
          <w:bCs/>
          <w:color w:val="000000"/>
          <w:spacing w:val="-3"/>
          <w:sz w:val="22"/>
          <w:szCs w:val="22"/>
        </w:rPr>
        <w:softHyphen/>
        <w:t>це мое и помыслы, подобающие грешнику, положившему ка</w:t>
      </w:r>
      <w:r w:rsidRPr="002C1693">
        <w:rPr>
          <w:bCs/>
          <w:color w:val="000000"/>
          <w:spacing w:val="-3"/>
          <w:sz w:val="22"/>
          <w:szCs w:val="22"/>
        </w:rPr>
        <w:softHyphen/>
      </w:r>
      <w:r w:rsidRPr="002C1693">
        <w:rPr>
          <w:bCs/>
          <w:color w:val="000000"/>
          <w:spacing w:val="-2"/>
          <w:sz w:val="22"/>
          <w:szCs w:val="22"/>
        </w:rPr>
        <w:t xml:space="preserve">яться Тебе. Не остави вконец душу, единожды сочетавшуюся Тебе, Тебя исповедавшую, Тебя вместо всего мира избравшую </w:t>
      </w:r>
      <w:r w:rsidRPr="002C1693">
        <w:rPr>
          <w:bCs/>
          <w:color w:val="000000"/>
          <w:spacing w:val="-5"/>
          <w:sz w:val="22"/>
          <w:szCs w:val="22"/>
        </w:rPr>
        <w:t>и всему предпочетшую. Ты ведаешь, Господи, что я желаю спа</w:t>
      </w:r>
      <w:r w:rsidRPr="002C1693">
        <w:rPr>
          <w:bCs/>
          <w:color w:val="000000"/>
          <w:spacing w:val="-2"/>
          <w:sz w:val="22"/>
          <w:szCs w:val="22"/>
        </w:rPr>
        <w:t>стися, хотя злой обычай мой полагает тому препятствие. Но Тебе, В лады ко, возможно все, невозможное для людей».</w:t>
      </w:r>
    </w:p>
    <w:p w:rsidR="0001676B" w:rsidRPr="002C1693" w:rsidRDefault="0001676B" w:rsidP="00B5236F">
      <w:pPr>
        <w:numPr>
          <w:ilvl w:val="0"/>
          <w:numId w:val="392"/>
        </w:numPr>
        <w:shd w:val="clear" w:color="auto" w:fill="FFFFFF"/>
        <w:tabs>
          <w:tab w:val="decimal" w:pos="0"/>
          <w:tab w:val="left" w:pos="680"/>
        </w:tabs>
        <w:spacing w:line="238" w:lineRule="exact"/>
        <w:ind w:right="4" w:firstLine="567"/>
        <w:jc w:val="both"/>
        <w:rPr>
          <w:sz w:val="22"/>
          <w:szCs w:val="22"/>
        </w:rPr>
      </w:pPr>
      <w:r w:rsidRPr="002C1693">
        <w:rPr>
          <w:bCs/>
          <w:color w:val="000000"/>
          <w:spacing w:val="-1"/>
          <w:sz w:val="22"/>
          <w:szCs w:val="22"/>
        </w:rPr>
        <w:t>Те, которые во дворе благочестия со страхом и трепе</w:t>
      </w:r>
      <w:r w:rsidRPr="002C1693">
        <w:rPr>
          <w:bCs/>
          <w:color w:val="000000"/>
          <w:spacing w:val="-1"/>
          <w:sz w:val="22"/>
          <w:szCs w:val="22"/>
        </w:rPr>
        <w:softHyphen/>
      </w:r>
      <w:r w:rsidRPr="002C1693">
        <w:rPr>
          <w:bCs/>
          <w:color w:val="000000"/>
          <w:spacing w:val="-2"/>
          <w:sz w:val="22"/>
          <w:szCs w:val="22"/>
        </w:rPr>
        <w:t xml:space="preserve">том положили доброе основание веры и надежды и ноги свои </w:t>
      </w:r>
      <w:r w:rsidRPr="002C1693">
        <w:rPr>
          <w:bCs/>
          <w:color w:val="000000"/>
          <w:sz w:val="22"/>
          <w:szCs w:val="22"/>
        </w:rPr>
        <w:t>незыблемо утвердили на камне послушания духовным от</w:t>
      </w:r>
      <w:r w:rsidRPr="002C1693">
        <w:rPr>
          <w:bCs/>
          <w:color w:val="000000"/>
          <w:sz w:val="22"/>
          <w:szCs w:val="22"/>
        </w:rPr>
        <w:softHyphen/>
      </w:r>
      <w:r w:rsidRPr="002C1693">
        <w:rPr>
          <w:bCs/>
          <w:color w:val="000000"/>
          <w:spacing w:val="-2"/>
          <w:sz w:val="22"/>
          <w:szCs w:val="22"/>
        </w:rPr>
        <w:t xml:space="preserve">цам, слушая заповедуемое ими, как из уст Божиих, и на сем </w:t>
      </w:r>
      <w:r w:rsidRPr="002C1693">
        <w:rPr>
          <w:bCs/>
          <w:color w:val="000000"/>
          <w:spacing w:val="-1"/>
          <w:sz w:val="22"/>
          <w:szCs w:val="22"/>
        </w:rPr>
        <w:t>основании послушания без колебаний в смирении души ус</w:t>
      </w:r>
      <w:r w:rsidRPr="002C1693">
        <w:rPr>
          <w:bCs/>
          <w:color w:val="000000"/>
          <w:sz w:val="22"/>
          <w:szCs w:val="22"/>
        </w:rPr>
        <w:t>трояя исполнение того, — скоро преуспевают. И исправля</w:t>
      </w:r>
      <w:r w:rsidRPr="002C1693">
        <w:rPr>
          <w:bCs/>
          <w:color w:val="000000"/>
          <w:sz w:val="22"/>
          <w:szCs w:val="22"/>
        </w:rPr>
        <w:softHyphen/>
        <w:t xml:space="preserve">ется в них великое и первое дело, состоящее в том, чтоб </w:t>
      </w:r>
      <w:r w:rsidRPr="002C1693">
        <w:rPr>
          <w:bCs/>
          <w:color w:val="000000"/>
          <w:spacing w:val="-1"/>
          <w:sz w:val="22"/>
          <w:szCs w:val="22"/>
        </w:rPr>
        <w:t xml:space="preserve">отвергнуться себя самих. Ибо исполнение чужой, а не своей </w:t>
      </w:r>
      <w:r w:rsidRPr="002C1693">
        <w:rPr>
          <w:bCs/>
          <w:color w:val="000000"/>
          <w:spacing w:val="-5"/>
          <w:sz w:val="22"/>
          <w:szCs w:val="22"/>
        </w:rPr>
        <w:t>воли не только самоотвержение душевное укореняет, но и умер</w:t>
      </w:r>
      <w:r w:rsidRPr="002C1693">
        <w:rPr>
          <w:bCs/>
          <w:color w:val="000000"/>
          <w:spacing w:val="-5"/>
          <w:sz w:val="22"/>
          <w:szCs w:val="22"/>
        </w:rPr>
        <w:softHyphen/>
      </w:r>
      <w:r w:rsidRPr="002C1693">
        <w:rPr>
          <w:bCs/>
          <w:color w:val="000000"/>
          <w:sz w:val="22"/>
          <w:szCs w:val="22"/>
        </w:rPr>
        <w:t>твив всему миру производит.</w:t>
      </w:r>
      <w:r w:rsidR="00F071C9" w:rsidRPr="002C1693">
        <w:rPr>
          <w:bCs/>
          <w:color w:val="000000"/>
          <w:sz w:val="22"/>
          <w:szCs w:val="22"/>
        </w:rPr>
        <w:t xml:space="preserve"> </w:t>
      </w:r>
    </w:p>
    <w:p w:rsidR="0001676B" w:rsidRPr="002C1693" w:rsidRDefault="0001676B" w:rsidP="00B5236F">
      <w:pPr>
        <w:numPr>
          <w:ilvl w:val="0"/>
          <w:numId w:val="393"/>
        </w:numPr>
        <w:shd w:val="clear" w:color="auto" w:fill="FFFFFF"/>
        <w:tabs>
          <w:tab w:val="decimal" w:pos="0"/>
          <w:tab w:val="left" w:pos="666"/>
        </w:tabs>
        <w:spacing w:before="187" w:line="238" w:lineRule="exact"/>
        <w:ind w:right="40" w:firstLine="567"/>
        <w:jc w:val="both"/>
        <w:rPr>
          <w:bCs/>
          <w:color w:val="000000"/>
          <w:sz w:val="22"/>
          <w:szCs w:val="22"/>
        </w:rPr>
      </w:pPr>
      <w:r w:rsidRPr="002C1693">
        <w:rPr>
          <w:bCs/>
          <w:color w:val="000000"/>
          <w:spacing w:val="-2"/>
          <w:sz w:val="22"/>
          <w:szCs w:val="22"/>
        </w:rPr>
        <w:t>Тому, кто прекословит отцу своему, сорадуются демо</w:t>
      </w:r>
      <w:r w:rsidRPr="002C1693">
        <w:rPr>
          <w:bCs/>
          <w:color w:val="000000"/>
          <w:spacing w:val="-2"/>
          <w:sz w:val="22"/>
          <w:szCs w:val="22"/>
        </w:rPr>
        <w:softHyphen/>
      </w:r>
      <w:r w:rsidRPr="002C1693">
        <w:rPr>
          <w:bCs/>
          <w:color w:val="000000"/>
          <w:spacing w:val="-3"/>
          <w:sz w:val="22"/>
          <w:szCs w:val="22"/>
        </w:rPr>
        <w:t>ны; тому же, кто даже до смерти смиряется пред ним, удив</w:t>
      </w:r>
      <w:r w:rsidRPr="002C1693">
        <w:rPr>
          <w:bCs/>
          <w:color w:val="000000"/>
          <w:spacing w:val="-3"/>
          <w:sz w:val="22"/>
          <w:szCs w:val="22"/>
        </w:rPr>
        <w:softHyphen/>
      </w:r>
      <w:r w:rsidRPr="002C1693">
        <w:rPr>
          <w:bCs/>
          <w:color w:val="000000"/>
          <w:spacing w:val="-2"/>
          <w:sz w:val="22"/>
          <w:szCs w:val="22"/>
        </w:rPr>
        <w:t>ляются Ангелы. Ибо таковой дело Божие совершает, упо</w:t>
      </w:r>
      <w:r w:rsidRPr="002C1693">
        <w:rPr>
          <w:bCs/>
          <w:color w:val="000000"/>
          <w:spacing w:val="-2"/>
          <w:sz w:val="22"/>
          <w:szCs w:val="22"/>
        </w:rPr>
        <w:softHyphen/>
      </w:r>
      <w:r w:rsidRPr="002C1693">
        <w:rPr>
          <w:bCs/>
          <w:color w:val="000000"/>
          <w:spacing w:val="-5"/>
          <w:sz w:val="22"/>
          <w:szCs w:val="22"/>
        </w:rPr>
        <w:t xml:space="preserve">добляясь Сыну Божию, Который исполнил послушание Отцу </w:t>
      </w:r>
      <w:r w:rsidRPr="002C1693">
        <w:rPr>
          <w:bCs/>
          <w:color w:val="000000"/>
          <w:sz w:val="22"/>
          <w:szCs w:val="22"/>
        </w:rPr>
        <w:t xml:space="preserve">Своему </w:t>
      </w:r>
      <w:r w:rsidRPr="002C1693">
        <w:rPr>
          <w:bCs/>
          <w:i/>
          <w:iCs/>
          <w:color w:val="000000"/>
          <w:sz w:val="22"/>
          <w:szCs w:val="22"/>
        </w:rPr>
        <w:t>даже до смерти, смерти же крестныя.</w:t>
      </w:r>
    </w:p>
    <w:p w:rsidR="0001676B" w:rsidRPr="002C1693" w:rsidRDefault="0001676B" w:rsidP="00B5236F">
      <w:pPr>
        <w:numPr>
          <w:ilvl w:val="0"/>
          <w:numId w:val="393"/>
        </w:numPr>
        <w:shd w:val="clear" w:color="auto" w:fill="FFFFFF"/>
        <w:tabs>
          <w:tab w:val="decimal" w:pos="0"/>
          <w:tab w:val="left" w:pos="666"/>
        </w:tabs>
        <w:spacing w:line="238" w:lineRule="exact"/>
        <w:ind w:right="32" w:firstLine="567"/>
        <w:jc w:val="both"/>
        <w:rPr>
          <w:bCs/>
          <w:color w:val="000000"/>
          <w:sz w:val="22"/>
          <w:szCs w:val="22"/>
        </w:rPr>
      </w:pPr>
      <w:r w:rsidRPr="002C1693">
        <w:rPr>
          <w:bCs/>
          <w:color w:val="000000"/>
          <w:spacing w:val="-2"/>
          <w:sz w:val="22"/>
          <w:szCs w:val="22"/>
        </w:rPr>
        <w:t>Безмерное и безвременное сокрушение сердца о чем</w:t>
      </w:r>
      <w:r w:rsidR="00562631">
        <w:rPr>
          <w:bCs/>
          <w:color w:val="000000"/>
          <w:spacing w:val="-2"/>
          <w:sz w:val="22"/>
          <w:szCs w:val="22"/>
        </w:rPr>
        <w:t>-</w:t>
      </w:r>
      <w:r w:rsidR="000676C5">
        <w:rPr>
          <w:bCs/>
          <w:color w:val="000000"/>
          <w:spacing w:val="-2"/>
          <w:sz w:val="22"/>
          <w:szCs w:val="22"/>
        </w:rPr>
        <w:t>либо</w:t>
      </w:r>
      <w:r w:rsidRPr="002C1693">
        <w:rPr>
          <w:bCs/>
          <w:color w:val="000000"/>
          <w:sz w:val="22"/>
          <w:szCs w:val="22"/>
        </w:rPr>
        <w:t xml:space="preserve"> чувственном омрачает и возмущает ум. Оно изгоняет </w:t>
      </w:r>
      <w:r w:rsidRPr="002C1693">
        <w:rPr>
          <w:bCs/>
          <w:color w:val="000000"/>
          <w:spacing w:val="-3"/>
          <w:sz w:val="22"/>
          <w:szCs w:val="22"/>
        </w:rPr>
        <w:t>из души чистую молитву и умиление, а всаждает в нее бо</w:t>
      </w:r>
      <w:r w:rsidRPr="002C1693">
        <w:rPr>
          <w:bCs/>
          <w:color w:val="000000"/>
          <w:sz w:val="22"/>
          <w:szCs w:val="22"/>
        </w:rPr>
        <w:t>лезненное томление сердечное. Отсюда жесткость и нечув</w:t>
      </w:r>
      <w:r w:rsidRPr="002C1693">
        <w:rPr>
          <w:bCs/>
          <w:color w:val="000000"/>
          <w:sz w:val="22"/>
          <w:szCs w:val="22"/>
        </w:rPr>
        <w:softHyphen/>
      </w:r>
      <w:r w:rsidRPr="002C1693">
        <w:rPr>
          <w:bCs/>
          <w:color w:val="000000"/>
          <w:spacing w:val="-3"/>
          <w:sz w:val="22"/>
          <w:szCs w:val="22"/>
        </w:rPr>
        <w:t xml:space="preserve">ствие безмерное; а чрез это демоны обыкновенно отчаяние </w:t>
      </w:r>
      <w:r w:rsidRPr="002C1693">
        <w:rPr>
          <w:bCs/>
          <w:color w:val="000000"/>
          <w:sz w:val="22"/>
          <w:szCs w:val="22"/>
        </w:rPr>
        <w:t>наводят на взявшихся жить духовно.</w:t>
      </w:r>
    </w:p>
    <w:p w:rsidR="0001676B" w:rsidRPr="002C1693" w:rsidRDefault="0001676B" w:rsidP="00B5236F">
      <w:pPr>
        <w:numPr>
          <w:ilvl w:val="0"/>
          <w:numId w:val="393"/>
        </w:numPr>
        <w:shd w:val="clear" w:color="auto" w:fill="FFFFFF"/>
        <w:tabs>
          <w:tab w:val="decimal" w:pos="0"/>
          <w:tab w:val="left" w:pos="666"/>
        </w:tabs>
        <w:spacing w:line="238" w:lineRule="exact"/>
        <w:ind w:right="7" w:firstLine="567"/>
        <w:jc w:val="both"/>
        <w:rPr>
          <w:bCs/>
          <w:color w:val="000000"/>
          <w:sz w:val="22"/>
          <w:szCs w:val="22"/>
        </w:rPr>
      </w:pPr>
      <w:r w:rsidRPr="002C1693">
        <w:rPr>
          <w:bCs/>
          <w:color w:val="000000"/>
          <w:spacing w:val="-3"/>
          <w:sz w:val="22"/>
          <w:szCs w:val="22"/>
        </w:rPr>
        <w:t xml:space="preserve">Когда случится с тобою таковое, монаше, ты же между </w:t>
      </w:r>
      <w:r w:rsidRPr="002C1693">
        <w:rPr>
          <w:bCs/>
          <w:color w:val="000000"/>
          <w:spacing w:val="-1"/>
          <w:sz w:val="22"/>
          <w:szCs w:val="22"/>
        </w:rPr>
        <w:t xml:space="preserve">тем находишь в душе своей ревность и великое желание </w:t>
      </w:r>
      <w:r w:rsidRPr="002C1693">
        <w:rPr>
          <w:bCs/>
          <w:color w:val="000000"/>
          <w:spacing w:val="-4"/>
          <w:sz w:val="22"/>
          <w:szCs w:val="22"/>
        </w:rPr>
        <w:t xml:space="preserve">совершенства, так что сильно стремишься исполнить всякую </w:t>
      </w:r>
      <w:r w:rsidRPr="002C1693">
        <w:rPr>
          <w:bCs/>
          <w:color w:val="000000"/>
          <w:sz w:val="22"/>
          <w:szCs w:val="22"/>
        </w:rPr>
        <w:t xml:space="preserve">заповедь Божию, не погрешить даже в праздном слове и </w:t>
      </w:r>
      <w:r w:rsidRPr="002C1693">
        <w:rPr>
          <w:bCs/>
          <w:color w:val="000000"/>
          <w:spacing w:val="-4"/>
          <w:sz w:val="22"/>
          <w:szCs w:val="22"/>
        </w:rPr>
        <w:t xml:space="preserve">нисколько не отстать от древних святых, ни в деянии, ни в </w:t>
      </w:r>
      <w:r w:rsidRPr="002C1693">
        <w:rPr>
          <w:bCs/>
          <w:color w:val="000000"/>
          <w:sz w:val="22"/>
          <w:szCs w:val="22"/>
        </w:rPr>
        <w:t xml:space="preserve">ведении, ни в созерцании, но видишь, что тебе препятствует </w:t>
      </w:r>
      <w:r w:rsidRPr="002C1693">
        <w:rPr>
          <w:bCs/>
          <w:color w:val="000000"/>
          <w:spacing w:val="-3"/>
          <w:sz w:val="22"/>
          <w:szCs w:val="22"/>
        </w:rPr>
        <w:t xml:space="preserve">в этом враг, всевая плевелы малодушия и не попуская тебе </w:t>
      </w:r>
      <w:r w:rsidRPr="002C1693">
        <w:rPr>
          <w:bCs/>
          <w:color w:val="000000"/>
          <w:spacing w:val="-5"/>
          <w:sz w:val="22"/>
          <w:szCs w:val="22"/>
        </w:rPr>
        <w:t>воспарить на такую высоту святости тем, что наводит рас</w:t>
      </w:r>
      <w:r w:rsidRPr="002C1693">
        <w:rPr>
          <w:bCs/>
          <w:color w:val="000000"/>
          <w:spacing w:val="-5"/>
          <w:sz w:val="22"/>
          <w:szCs w:val="22"/>
        </w:rPr>
        <w:softHyphen/>
      </w:r>
      <w:r w:rsidRPr="002C1693">
        <w:rPr>
          <w:bCs/>
          <w:color w:val="000000"/>
          <w:spacing w:val="-2"/>
          <w:sz w:val="22"/>
          <w:szCs w:val="22"/>
        </w:rPr>
        <w:t xml:space="preserve">слабление чрез возметание помыслов страшливых такими </w:t>
      </w:r>
      <w:r w:rsidRPr="002C1693">
        <w:rPr>
          <w:bCs/>
          <w:color w:val="000000"/>
          <w:sz w:val="22"/>
          <w:szCs w:val="22"/>
        </w:rPr>
        <w:t xml:space="preserve">внушениями, — невозможно тебе спастись среди мира и неопустительно исполнять все заповеди Божий; тогда ты, седши в угол, одиноко, сожмись и собери помыслы свои, — и дай благой совет душе своей, сказав ей: </w:t>
      </w:r>
      <w:r w:rsidRPr="002C1693">
        <w:rPr>
          <w:bCs/>
          <w:i/>
          <w:iCs/>
          <w:color w:val="000000"/>
          <w:sz w:val="22"/>
          <w:szCs w:val="22"/>
        </w:rPr>
        <w:t xml:space="preserve">векую прискорбна </w:t>
      </w:r>
      <w:r w:rsidRPr="002C1693">
        <w:rPr>
          <w:bCs/>
          <w:i/>
          <w:iCs/>
          <w:color w:val="000000"/>
          <w:sz w:val="22"/>
          <w:szCs w:val="22"/>
          <w:lang w:val="en-US"/>
        </w:rPr>
        <w:t>ecu</w:t>
      </w:r>
      <w:r w:rsidRPr="002C1693">
        <w:rPr>
          <w:bCs/>
          <w:i/>
          <w:iCs/>
          <w:color w:val="000000"/>
          <w:sz w:val="22"/>
          <w:szCs w:val="22"/>
        </w:rPr>
        <w:t xml:space="preserve">, душе моя? И векую смущаеши мя? Уповай на Бога, яко исповемся Ему. Спасение лица моего </w:t>
      </w:r>
      <w:r w:rsidRPr="002C1693">
        <w:rPr>
          <w:bCs/>
          <w:color w:val="000000"/>
          <w:sz w:val="22"/>
          <w:szCs w:val="22"/>
        </w:rPr>
        <w:t xml:space="preserve">не дела мои, а </w:t>
      </w:r>
      <w:r w:rsidRPr="002C1693">
        <w:rPr>
          <w:bCs/>
          <w:i/>
          <w:iCs/>
          <w:color w:val="000000"/>
          <w:sz w:val="22"/>
          <w:szCs w:val="22"/>
        </w:rPr>
        <w:t xml:space="preserve">Бог мой </w:t>
      </w:r>
      <w:r w:rsidRPr="002C1693">
        <w:rPr>
          <w:bCs/>
          <w:color w:val="000000"/>
          <w:spacing w:val="-2"/>
          <w:sz w:val="22"/>
          <w:szCs w:val="22"/>
        </w:rPr>
        <w:t>есть</w:t>
      </w:r>
      <w:r w:rsidR="00F071C9" w:rsidRPr="002C1693">
        <w:rPr>
          <w:rStyle w:val="a5"/>
          <w:bCs/>
          <w:color w:val="000000"/>
          <w:spacing w:val="-2"/>
          <w:sz w:val="22"/>
          <w:szCs w:val="22"/>
        </w:rPr>
        <w:footnoteReference w:id="1932"/>
      </w:r>
      <w:r w:rsidRPr="002C1693">
        <w:rPr>
          <w:bCs/>
          <w:color w:val="000000"/>
          <w:spacing w:val="-2"/>
          <w:sz w:val="22"/>
          <w:szCs w:val="22"/>
        </w:rPr>
        <w:t xml:space="preserve">. Кто оправдится от дел закона? И Царепророк говорит: </w:t>
      </w:r>
      <w:r w:rsidRPr="002C1693">
        <w:rPr>
          <w:bCs/>
          <w:i/>
          <w:iCs/>
          <w:color w:val="000000"/>
          <w:sz w:val="22"/>
          <w:szCs w:val="22"/>
        </w:rPr>
        <w:t>не оправдится пред Тобою всяк живый</w:t>
      </w:r>
      <w:r w:rsidR="00F071C9" w:rsidRPr="002C1693">
        <w:rPr>
          <w:rStyle w:val="a5"/>
          <w:bCs/>
          <w:i/>
          <w:iCs/>
          <w:color w:val="000000"/>
          <w:sz w:val="22"/>
          <w:szCs w:val="22"/>
        </w:rPr>
        <w:footnoteReference w:id="1933"/>
      </w:r>
      <w:r w:rsidRPr="002C1693">
        <w:rPr>
          <w:bCs/>
          <w:i/>
          <w:iCs/>
          <w:color w:val="000000"/>
          <w:sz w:val="22"/>
          <w:szCs w:val="22"/>
        </w:rPr>
        <w:t xml:space="preserve">. </w:t>
      </w:r>
      <w:r w:rsidRPr="002C1693">
        <w:rPr>
          <w:bCs/>
          <w:color w:val="000000"/>
          <w:sz w:val="22"/>
          <w:szCs w:val="22"/>
        </w:rPr>
        <w:t xml:space="preserve">Но верою, какую </w:t>
      </w:r>
      <w:r w:rsidRPr="002C1693">
        <w:rPr>
          <w:bCs/>
          <w:color w:val="000000"/>
          <w:spacing w:val="-3"/>
          <w:sz w:val="22"/>
          <w:szCs w:val="22"/>
        </w:rPr>
        <w:t>имею в Бога моего, надеюсь спасенным быть по неизреченно</w:t>
      </w:r>
      <w:r w:rsidRPr="002C1693">
        <w:rPr>
          <w:bCs/>
          <w:color w:val="000000"/>
          <w:spacing w:val="-3"/>
          <w:sz w:val="22"/>
          <w:szCs w:val="22"/>
        </w:rPr>
        <w:softHyphen/>
      </w:r>
      <w:r w:rsidRPr="002C1693">
        <w:rPr>
          <w:bCs/>
          <w:color w:val="000000"/>
          <w:spacing w:val="-1"/>
          <w:sz w:val="22"/>
          <w:szCs w:val="22"/>
        </w:rPr>
        <w:t>му благоутробию Его даром. Ступай прочь с глаз моих, сата</w:t>
      </w:r>
      <w:r w:rsidRPr="002C1693">
        <w:rPr>
          <w:bCs/>
          <w:color w:val="000000"/>
          <w:spacing w:val="-1"/>
          <w:sz w:val="22"/>
          <w:szCs w:val="22"/>
        </w:rPr>
        <w:softHyphen/>
      </w:r>
      <w:r w:rsidRPr="002C1693">
        <w:rPr>
          <w:bCs/>
          <w:color w:val="000000"/>
          <w:spacing w:val="-3"/>
          <w:sz w:val="22"/>
          <w:szCs w:val="22"/>
        </w:rPr>
        <w:t>на! Господу Богу моему поклоняюся и от юности моей служу Ему, могущему спасти меня по единой милости Своей. Отсту</w:t>
      </w:r>
      <w:r w:rsidRPr="002C1693">
        <w:rPr>
          <w:bCs/>
          <w:color w:val="000000"/>
          <w:spacing w:val="-3"/>
          <w:sz w:val="22"/>
          <w:szCs w:val="22"/>
        </w:rPr>
        <w:softHyphen/>
      </w:r>
      <w:r w:rsidRPr="002C1693">
        <w:rPr>
          <w:bCs/>
          <w:color w:val="000000"/>
          <w:sz w:val="22"/>
          <w:szCs w:val="22"/>
        </w:rPr>
        <w:t>пи же от меня. Бог, создавший меня по образу и подобию Своему, да сокрушит тебя.</w:t>
      </w:r>
    </w:p>
    <w:p w:rsidR="0001676B" w:rsidRPr="002C1693" w:rsidRDefault="0001676B" w:rsidP="00B5236F">
      <w:pPr>
        <w:numPr>
          <w:ilvl w:val="0"/>
          <w:numId w:val="393"/>
        </w:numPr>
        <w:shd w:val="clear" w:color="auto" w:fill="FFFFFF"/>
        <w:tabs>
          <w:tab w:val="decimal" w:pos="0"/>
          <w:tab w:val="left" w:pos="666"/>
        </w:tabs>
        <w:spacing w:line="238" w:lineRule="exact"/>
        <w:ind w:firstLine="567"/>
        <w:jc w:val="both"/>
        <w:rPr>
          <w:bCs/>
          <w:color w:val="000000"/>
          <w:sz w:val="22"/>
          <w:szCs w:val="22"/>
        </w:rPr>
      </w:pPr>
      <w:r w:rsidRPr="002C1693">
        <w:rPr>
          <w:bCs/>
          <w:color w:val="000000"/>
          <w:spacing w:val="-3"/>
          <w:sz w:val="22"/>
          <w:szCs w:val="22"/>
        </w:rPr>
        <w:t xml:space="preserve">Бог от нас, человеков, не требует ничего другого, кроме одного того, чтоб мы не грешили. Но это не есть исполнение </w:t>
      </w:r>
      <w:r w:rsidRPr="002C1693">
        <w:rPr>
          <w:bCs/>
          <w:color w:val="000000"/>
          <w:spacing w:val="-2"/>
          <w:sz w:val="22"/>
          <w:szCs w:val="22"/>
        </w:rPr>
        <w:t>закона, а только ненарушимое хранение образа и горнего до</w:t>
      </w:r>
      <w:r w:rsidRPr="002C1693">
        <w:rPr>
          <w:bCs/>
          <w:color w:val="000000"/>
          <w:spacing w:val="-2"/>
          <w:sz w:val="22"/>
          <w:szCs w:val="22"/>
        </w:rPr>
        <w:softHyphen/>
      </w:r>
      <w:r w:rsidRPr="002C1693">
        <w:rPr>
          <w:bCs/>
          <w:color w:val="000000"/>
          <w:sz w:val="22"/>
          <w:szCs w:val="22"/>
        </w:rPr>
        <w:t>стоинства, в коих, стоя по естеству и нося светло-осиянную</w:t>
      </w:r>
      <w:r w:rsidR="00F071C9" w:rsidRPr="002C1693">
        <w:rPr>
          <w:bCs/>
          <w:color w:val="000000"/>
          <w:sz w:val="22"/>
          <w:szCs w:val="22"/>
        </w:rPr>
        <w:t xml:space="preserve"> </w:t>
      </w:r>
      <w:r w:rsidRPr="002C1693">
        <w:rPr>
          <w:bCs/>
          <w:color w:val="000000"/>
          <w:spacing w:val="-1"/>
          <w:sz w:val="22"/>
          <w:szCs w:val="22"/>
        </w:rPr>
        <w:t xml:space="preserve">одежду Духа, мы пребываем в Боге и Он в нас, бываем по </w:t>
      </w:r>
      <w:r w:rsidRPr="002C1693">
        <w:rPr>
          <w:bCs/>
          <w:color w:val="000000"/>
          <w:spacing w:val="-4"/>
          <w:sz w:val="22"/>
          <w:szCs w:val="22"/>
        </w:rPr>
        <w:t xml:space="preserve">благодати богами и сынами Божиими и знаменуемся светом </w:t>
      </w:r>
      <w:r w:rsidRPr="002C1693">
        <w:rPr>
          <w:bCs/>
          <w:color w:val="000000"/>
          <w:sz w:val="22"/>
          <w:szCs w:val="22"/>
        </w:rPr>
        <w:t xml:space="preserve">познания Бога (по слову: </w:t>
      </w:r>
      <w:r w:rsidRPr="002C1693">
        <w:rPr>
          <w:bCs/>
          <w:i/>
          <w:iCs/>
          <w:color w:val="000000"/>
          <w:sz w:val="22"/>
          <w:szCs w:val="22"/>
        </w:rPr>
        <w:t>знаменася на нас свет лица Твоего, Господи</w:t>
      </w:r>
      <w:r w:rsidR="00F071C9" w:rsidRPr="002C1693">
        <w:rPr>
          <w:rStyle w:val="a5"/>
          <w:bCs/>
          <w:i/>
          <w:iCs/>
          <w:color w:val="000000"/>
          <w:sz w:val="22"/>
          <w:szCs w:val="22"/>
        </w:rPr>
        <w:footnoteReference w:id="1934"/>
      </w:r>
      <w:r w:rsidRPr="002C1693">
        <w:rPr>
          <w:bCs/>
          <w:i/>
          <w:iCs/>
          <w:color w:val="000000"/>
          <w:sz w:val="22"/>
          <w:szCs w:val="22"/>
        </w:rPr>
        <w:t>.</w:t>
      </w:r>
    </w:p>
    <w:p w:rsidR="0001676B" w:rsidRPr="002C1693" w:rsidRDefault="0001676B" w:rsidP="00B5236F">
      <w:pPr>
        <w:numPr>
          <w:ilvl w:val="0"/>
          <w:numId w:val="394"/>
        </w:numPr>
        <w:shd w:val="clear" w:color="auto" w:fill="FFFFFF"/>
        <w:tabs>
          <w:tab w:val="decimal" w:pos="0"/>
          <w:tab w:val="left" w:pos="695"/>
        </w:tabs>
        <w:spacing w:line="238" w:lineRule="exact"/>
        <w:ind w:right="29" w:firstLine="567"/>
        <w:jc w:val="both"/>
        <w:rPr>
          <w:bCs/>
          <w:color w:val="000000"/>
          <w:sz w:val="22"/>
          <w:szCs w:val="22"/>
        </w:rPr>
      </w:pPr>
      <w:r w:rsidRPr="002C1693">
        <w:rPr>
          <w:bCs/>
          <w:color w:val="000000"/>
          <w:spacing w:val="-2"/>
          <w:sz w:val="22"/>
          <w:szCs w:val="22"/>
        </w:rPr>
        <w:t xml:space="preserve">Расслабление и тягота телесная, прибывающие в душу </w:t>
      </w:r>
      <w:r w:rsidRPr="002C1693">
        <w:rPr>
          <w:bCs/>
          <w:color w:val="000000"/>
          <w:spacing w:val="-4"/>
          <w:sz w:val="22"/>
          <w:szCs w:val="22"/>
        </w:rPr>
        <w:t>от лености и нерадения, отбивают от обычного правила и про</w:t>
      </w:r>
      <w:r w:rsidRPr="002C1693">
        <w:rPr>
          <w:bCs/>
          <w:color w:val="000000"/>
          <w:spacing w:val="-4"/>
          <w:sz w:val="22"/>
          <w:szCs w:val="22"/>
        </w:rPr>
        <w:softHyphen/>
      </w:r>
      <w:r w:rsidRPr="002C1693">
        <w:rPr>
          <w:bCs/>
          <w:color w:val="000000"/>
          <w:spacing w:val="-2"/>
          <w:sz w:val="22"/>
          <w:szCs w:val="22"/>
        </w:rPr>
        <w:t>изводят омрачение ума и малодушие. Отсюда почасту появ</w:t>
      </w:r>
      <w:r w:rsidRPr="002C1693">
        <w:rPr>
          <w:bCs/>
          <w:color w:val="000000"/>
          <w:spacing w:val="-2"/>
          <w:sz w:val="22"/>
          <w:szCs w:val="22"/>
        </w:rPr>
        <w:softHyphen/>
      </w:r>
      <w:r w:rsidRPr="002C1693">
        <w:rPr>
          <w:bCs/>
          <w:color w:val="000000"/>
          <w:spacing w:val="-3"/>
          <w:sz w:val="22"/>
          <w:szCs w:val="22"/>
        </w:rPr>
        <w:t xml:space="preserve">ляться начинают в сердце помыслы страхования и хулы, и </w:t>
      </w:r>
      <w:r w:rsidRPr="002C1693">
        <w:rPr>
          <w:bCs/>
          <w:color w:val="000000"/>
          <w:spacing w:val="-2"/>
          <w:sz w:val="22"/>
          <w:szCs w:val="22"/>
        </w:rPr>
        <w:t>искушаемый демоном расслабления и уныния нередко от ро</w:t>
      </w:r>
      <w:r w:rsidRPr="002C1693">
        <w:rPr>
          <w:bCs/>
          <w:color w:val="000000"/>
          <w:spacing w:val="-2"/>
          <w:sz w:val="22"/>
          <w:szCs w:val="22"/>
        </w:rPr>
        <w:softHyphen/>
      </w:r>
      <w:r w:rsidRPr="002C1693">
        <w:rPr>
          <w:bCs/>
          <w:color w:val="000000"/>
          <w:spacing w:val="-3"/>
          <w:sz w:val="22"/>
          <w:szCs w:val="22"/>
        </w:rPr>
        <w:t xml:space="preserve">бости не может войти в обычное место молитвы и предается </w:t>
      </w:r>
      <w:r w:rsidRPr="002C1693">
        <w:rPr>
          <w:bCs/>
          <w:color w:val="000000"/>
          <w:spacing w:val="-4"/>
          <w:sz w:val="22"/>
          <w:szCs w:val="22"/>
        </w:rPr>
        <w:t>лености, а нередко испытывает нападки неуместных помыш</w:t>
      </w:r>
      <w:r w:rsidRPr="002C1693">
        <w:rPr>
          <w:bCs/>
          <w:color w:val="000000"/>
          <w:spacing w:val="-4"/>
          <w:sz w:val="22"/>
          <w:szCs w:val="22"/>
        </w:rPr>
        <w:softHyphen/>
      </w:r>
      <w:r w:rsidRPr="002C1693">
        <w:rPr>
          <w:bCs/>
          <w:color w:val="000000"/>
          <w:spacing w:val="-5"/>
          <w:sz w:val="22"/>
          <w:szCs w:val="22"/>
        </w:rPr>
        <w:t xml:space="preserve">лений о Творце всяческих. Итак, зная причину, откуда это тебе </w:t>
      </w:r>
      <w:r w:rsidRPr="002C1693">
        <w:rPr>
          <w:bCs/>
          <w:color w:val="000000"/>
          <w:spacing w:val="-3"/>
          <w:sz w:val="22"/>
          <w:szCs w:val="22"/>
        </w:rPr>
        <w:t>нашло, поспеши войти в обычное место молитвы твоей и, падши пред человеколюбивым Богом, молись со стенаниями сер</w:t>
      </w:r>
      <w:r w:rsidRPr="002C1693">
        <w:rPr>
          <w:bCs/>
          <w:color w:val="000000"/>
          <w:spacing w:val="-3"/>
          <w:sz w:val="22"/>
          <w:szCs w:val="22"/>
        </w:rPr>
        <w:softHyphen/>
      </w:r>
      <w:r w:rsidRPr="002C1693">
        <w:rPr>
          <w:bCs/>
          <w:color w:val="000000"/>
          <w:spacing w:val="-2"/>
          <w:sz w:val="22"/>
          <w:szCs w:val="22"/>
        </w:rPr>
        <w:t xml:space="preserve">дечными, в сокрушении и слезах, испрашивая избавления от </w:t>
      </w:r>
      <w:r w:rsidRPr="002C1693">
        <w:rPr>
          <w:bCs/>
          <w:color w:val="000000"/>
          <w:spacing w:val="-3"/>
          <w:sz w:val="22"/>
          <w:szCs w:val="22"/>
        </w:rPr>
        <w:t xml:space="preserve">тяготы расслабления и уныния и от помыслов злых. И вскоре </w:t>
      </w:r>
      <w:r w:rsidRPr="002C1693">
        <w:rPr>
          <w:bCs/>
          <w:color w:val="000000"/>
          <w:spacing w:val="-1"/>
          <w:sz w:val="22"/>
          <w:szCs w:val="22"/>
        </w:rPr>
        <w:t xml:space="preserve">дано будет тебе освобождение от них, если будешь толкать (в </w:t>
      </w:r>
      <w:r w:rsidRPr="002C1693">
        <w:rPr>
          <w:bCs/>
          <w:color w:val="000000"/>
          <w:sz w:val="22"/>
          <w:szCs w:val="22"/>
        </w:rPr>
        <w:t>двери милосердия Божия) притрудно и неотступно.</w:t>
      </w:r>
    </w:p>
    <w:p w:rsidR="0001676B" w:rsidRPr="002C1693" w:rsidRDefault="0001676B" w:rsidP="00B5236F">
      <w:pPr>
        <w:numPr>
          <w:ilvl w:val="0"/>
          <w:numId w:val="394"/>
        </w:numPr>
        <w:shd w:val="clear" w:color="auto" w:fill="FFFFFF"/>
        <w:tabs>
          <w:tab w:val="decimal" w:pos="0"/>
          <w:tab w:val="left" w:pos="695"/>
        </w:tabs>
        <w:spacing w:line="238" w:lineRule="exact"/>
        <w:ind w:right="14" w:firstLine="567"/>
        <w:jc w:val="both"/>
        <w:rPr>
          <w:bCs/>
          <w:color w:val="000000"/>
          <w:sz w:val="22"/>
          <w:szCs w:val="22"/>
        </w:rPr>
      </w:pPr>
      <w:r w:rsidRPr="002C1693">
        <w:rPr>
          <w:bCs/>
          <w:color w:val="000000"/>
          <w:sz w:val="22"/>
          <w:szCs w:val="22"/>
        </w:rPr>
        <w:t xml:space="preserve">Кто стяжал чистое сердце, тот победил страхование. </w:t>
      </w:r>
      <w:r w:rsidRPr="002C1693">
        <w:rPr>
          <w:bCs/>
          <w:color w:val="000000"/>
          <w:spacing w:val="-3"/>
          <w:sz w:val="22"/>
          <w:szCs w:val="22"/>
        </w:rPr>
        <w:t xml:space="preserve">А кто еще очищает его, тот иногда побеждает его, а иногда сам </w:t>
      </w:r>
      <w:r w:rsidRPr="002C1693">
        <w:rPr>
          <w:bCs/>
          <w:color w:val="000000"/>
          <w:sz w:val="22"/>
          <w:szCs w:val="22"/>
        </w:rPr>
        <w:t xml:space="preserve">бывает побежден им. Кто же совсем не подвизается (о сей </w:t>
      </w:r>
      <w:r w:rsidRPr="002C1693">
        <w:rPr>
          <w:bCs/>
          <w:color w:val="000000"/>
          <w:spacing w:val="-3"/>
          <w:sz w:val="22"/>
          <w:szCs w:val="22"/>
        </w:rPr>
        <w:t xml:space="preserve">чистоте), тотшш всеконечно ниспал в состояние нечувствия и, </w:t>
      </w:r>
      <w:r w:rsidRPr="002C1693">
        <w:rPr>
          <w:bCs/>
          <w:color w:val="000000"/>
          <w:spacing w:val="-2"/>
          <w:sz w:val="22"/>
          <w:szCs w:val="22"/>
        </w:rPr>
        <w:t>как друг страстей и бесов, при тщеславии болезнуя еще и са</w:t>
      </w:r>
      <w:r w:rsidRPr="002C1693">
        <w:rPr>
          <w:bCs/>
          <w:color w:val="000000"/>
          <w:spacing w:val="-2"/>
          <w:sz w:val="22"/>
          <w:szCs w:val="22"/>
        </w:rPr>
        <w:softHyphen/>
        <w:t xml:space="preserve">момнением, </w:t>
      </w:r>
      <w:r w:rsidRPr="002C1693">
        <w:rPr>
          <w:bCs/>
          <w:i/>
          <w:iCs/>
          <w:color w:val="000000"/>
          <w:spacing w:val="-2"/>
          <w:sz w:val="22"/>
          <w:szCs w:val="22"/>
        </w:rPr>
        <w:t>мнит себе быти что, ничтоже сый</w:t>
      </w:r>
      <w:r w:rsidR="00F071C9" w:rsidRPr="002C1693">
        <w:rPr>
          <w:rStyle w:val="a5"/>
          <w:bCs/>
          <w:i/>
          <w:iCs/>
          <w:color w:val="000000"/>
          <w:spacing w:val="-2"/>
          <w:sz w:val="22"/>
          <w:szCs w:val="22"/>
        </w:rPr>
        <w:footnoteReference w:id="1935"/>
      </w:r>
      <w:r w:rsidRPr="002C1693">
        <w:rPr>
          <w:bCs/>
          <w:i/>
          <w:iCs/>
          <w:color w:val="000000"/>
          <w:spacing w:val="-2"/>
          <w:sz w:val="22"/>
          <w:szCs w:val="22"/>
        </w:rPr>
        <w:t xml:space="preserve">,— или </w:t>
      </w:r>
      <w:r w:rsidRPr="002C1693">
        <w:rPr>
          <w:bCs/>
          <w:color w:val="000000"/>
          <w:spacing w:val="-2"/>
          <w:sz w:val="22"/>
          <w:szCs w:val="22"/>
        </w:rPr>
        <w:t xml:space="preserve">есть </w:t>
      </w:r>
      <w:r w:rsidRPr="002C1693">
        <w:rPr>
          <w:bCs/>
          <w:color w:val="000000"/>
          <w:spacing w:val="-5"/>
          <w:sz w:val="22"/>
          <w:szCs w:val="22"/>
        </w:rPr>
        <w:t xml:space="preserve">раб, преданный в руки страхования, и, как младенчествующий </w:t>
      </w:r>
      <w:r w:rsidRPr="002C1693">
        <w:rPr>
          <w:bCs/>
          <w:color w:val="000000"/>
          <w:sz w:val="22"/>
          <w:szCs w:val="22"/>
        </w:rPr>
        <w:t>умом, трепещет и боится страха там, где для боящихся Бога нет страха, ни страхования.</w:t>
      </w:r>
    </w:p>
    <w:p w:rsidR="0001676B" w:rsidRPr="002C1693" w:rsidRDefault="0001676B" w:rsidP="00B5236F">
      <w:pPr>
        <w:numPr>
          <w:ilvl w:val="0"/>
          <w:numId w:val="394"/>
        </w:numPr>
        <w:shd w:val="clear" w:color="auto" w:fill="FFFFFF"/>
        <w:tabs>
          <w:tab w:val="decimal" w:pos="0"/>
          <w:tab w:val="left" w:pos="695"/>
        </w:tabs>
        <w:spacing w:line="238" w:lineRule="exact"/>
        <w:ind w:firstLine="567"/>
        <w:jc w:val="both"/>
        <w:rPr>
          <w:bCs/>
          <w:color w:val="000000"/>
          <w:sz w:val="22"/>
          <w:szCs w:val="22"/>
        </w:rPr>
      </w:pPr>
      <w:r w:rsidRPr="002C1693">
        <w:rPr>
          <w:bCs/>
          <w:color w:val="000000"/>
          <w:spacing w:val="-2"/>
          <w:sz w:val="22"/>
          <w:szCs w:val="22"/>
        </w:rPr>
        <w:t>Боящийся Бога не боится устремления против него бе</w:t>
      </w:r>
      <w:r w:rsidRPr="002C1693">
        <w:rPr>
          <w:bCs/>
          <w:color w:val="000000"/>
          <w:spacing w:val="-2"/>
          <w:sz w:val="22"/>
          <w:szCs w:val="22"/>
        </w:rPr>
        <w:softHyphen/>
        <w:t>сов, ни их немощных нападений, равно как и угроз злых лю</w:t>
      </w:r>
      <w:r w:rsidRPr="002C1693">
        <w:rPr>
          <w:bCs/>
          <w:color w:val="000000"/>
          <w:spacing w:val="-2"/>
          <w:sz w:val="22"/>
          <w:szCs w:val="22"/>
        </w:rPr>
        <w:softHyphen/>
      </w:r>
      <w:r w:rsidRPr="002C1693">
        <w:rPr>
          <w:bCs/>
          <w:color w:val="000000"/>
          <w:spacing w:val="-3"/>
          <w:sz w:val="22"/>
          <w:szCs w:val="22"/>
        </w:rPr>
        <w:t xml:space="preserve">дей, но, будучи весь как пламень некий и огнь палящий, когда </w:t>
      </w:r>
      <w:r w:rsidRPr="002C1693">
        <w:rPr>
          <w:bCs/>
          <w:color w:val="000000"/>
          <w:spacing w:val="-4"/>
          <w:sz w:val="22"/>
          <w:szCs w:val="22"/>
        </w:rPr>
        <w:t>даже проходит по скрытным и неосвещенным местам, обраща</w:t>
      </w:r>
      <w:r w:rsidRPr="002C1693">
        <w:rPr>
          <w:bCs/>
          <w:color w:val="000000"/>
          <w:spacing w:val="-4"/>
          <w:sz w:val="22"/>
          <w:szCs w:val="22"/>
        </w:rPr>
        <w:softHyphen/>
      </w:r>
      <w:r w:rsidRPr="002C1693">
        <w:rPr>
          <w:bCs/>
          <w:color w:val="000000"/>
          <w:spacing w:val="-2"/>
          <w:sz w:val="22"/>
          <w:szCs w:val="22"/>
        </w:rPr>
        <w:t>ет в бегство демонов, которые больше, чем он от них, бегут от него, чтоб не быть опаленными от исходящего из него пламе</w:t>
      </w:r>
      <w:r w:rsidRPr="002C1693">
        <w:rPr>
          <w:bCs/>
          <w:color w:val="000000"/>
          <w:sz w:val="22"/>
          <w:szCs w:val="22"/>
        </w:rPr>
        <w:t>невидного луча божественного огня.</w:t>
      </w:r>
    </w:p>
    <w:p w:rsidR="0001676B" w:rsidRPr="002C1693" w:rsidRDefault="0001676B" w:rsidP="00B5236F">
      <w:pPr>
        <w:shd w:val="clear" w:color="auto" w:fill="FFFFFF"/>
        <w:tabs>
          <w:tab w:val="decimal" w:pos="0"/>
          <w:tab w:val="left" w:pos="756"/>
        </w:tabs>
        <w:spacing w:before="4" w:line="238" w:lineRule="exact"/>
        <w:ind w:right="4" w:firstLine="567"/>
        <w:jc w:val="both"/>
        <w:rPr>
          <w:sz w:val="22"/>
          <w:szCs w:val="22"/>
        </w:rPr>
      </w:pPr>
      <w:r w:rsidRPr="002C1693">
        <w:rPr>
          <w:bCs/>
          <w:color w:val="000000"/>
          <w:sz w:val="22"/>
          <w:szCs w:val="22"/>
        </w:rPr>
        <w:t>52)</w:t>
      </w:r>
      <w:r w:rsidRPr="002C1693">
        <w:rPr>
          <w:bCs/>
          <w:color w:val="000000"/>
          <w:sz w:val="22"/>
          <w:szCs w:val="22"/>
        </w:rPr>
        <w:tab/>
      </w:r>
      <w:r w:rsidRPr="002C1693">
        <w:rPr>
          <w:bCs/>
          <w:color w:val="000000"/>
          <w:spacing w:val="-2"/>
          <w:sz w:val="22"/>
          <w:szCs w:val="22"/>
        </w:rPr>
        <w:t>Кто проникнут страхом Божиим, тот не боится обра</w:t>
      </w:r>
      <w:r w:rsidRPr="002C1693">
        <w:rPr>
          <w:bCs/>
          <w:color w:val="000000"/>
          <w:spacing w:val="-2"/>
          <w:sz w:val="22"/>
          <w:szCs w:val="22"/>
        </w:rPr>
        <w:softHyphen/>
      </w:r>
      <w:r w:rsidRPr="002C1693">
        <w:rPr>
          <w:bCs/>
          <w:color w:val="000000"/>
          <w:spacing w:val="-1"/>
          <w:sz w:val="22"/>
          <w:szCs w:val="22"/>
        </w:rPr>
        <w:t>щаться среди злых людей. Имея внутри себя страх Божий и</w:t>
      </w:r>
      <w:r w:rsidR="00F071C9" w:rsidRPr="002C1693">
        <w:rPr>
          <w:bCs/>
          <w:color w:val="000000"/>
          <w:spacing w:val="-1"/>
          <w:sz w:val="22"/>
          <w:szCs w:val="22"/>
        </w:rPr>
        <w:t xml:space="preserve"> </w:t>
      </w:r>
      <w:r w:rsidRPr="002C1693">
        <w:rPr>
          <w:bCs/>
          <w:color w:val="000000"/>
          <w:spacing w:val="-1"/>
          <w:sz w:val="22"/>
          <w:szCs w:val="22"/>
        </w:rPr>
        <w:t>нося непобедимое оружие веры, он силен бывает на все и мо</w:t>
      </w:r>
      <w:r w:rsidRPr="002C1693">
        <w:rPr>
          <w:bCs/>
          <w:color w:val="000000"/>
          <w:spacing w:val="-1"/>
          <w:sz w:val="22"/>
          <w:szCs w:val="22"/>
        </w:rPr>
        <w:softHyphen/>
      </w:r>
      <w:r w:rsidRPr="002C1693">
        <w:rPr>
          <w:bCs/>
          <w:color w:val="000000"/>
          <w:spacing w:val="-3"/>
          <w:sz w:val="22"/>
          <w:szCs w:val="22"/>
        </w:rPr>
        <w:t>жет делать даже то, что многим кажется трудным и невозмож</w:t>
      </w:r>
      <w:r w:rsidRPr="002C1693">
        <w:rPr>
          <w:bCs/>
          <w:color w:val="000000"/>
          <w:spacing w:val="-4"/>
          <w:sz w:val="22"/>
          <w:szCs w:val="22"/>
        </w:rPr>
        <w:t xml:space="preserve">ным. Он ходит среди их, как гигант среди обезьянок, или лев, </w:t>
      </w:r>
      <w:r w:rsidRPr="002C1693">
        <w:rPr>
          <w:bCs/>
          <w:color w:val="000000"/>
          <w:spacing w:val="-6"/>
          <w:sz w:val="22"/>
          <w:szCs w:val="22"/>
        </w:rPr>
        <w:t xml:space="preserve">рыкающий среди псов и лисиц, уповая на Господа, твердостию </w:t>
      </w:r>
      <w:r w:rsidRPr="002C1693">
        <w:rPr>
          <w:bCs/>
          <w:color w:val="000000"/>
          <w:spacing w:val="-3"/>
          <w:sz w:val="22"/>
          <w:szCs w:val="22"/>
        </w:rPr>
        <w:t xml:space="preserve">мудрования своего изумляет их, ужасает смыслы их, поражая </w:t>
      </w:r>
      <w:r w:rsidRPr="002C1693">
        <w:rPr>
          <w:bCs/>
          <w:color w:val="000000"/>
          <w:spacing w:val="-1"/>
          <w:sz w:val="22"/>
          <w:szCs w:val="22"/>
        </w:rPr>
        <w:t>их словом премудрости, как жезлом железным.</w:t>
      </w:r>
    </w:p>
    <w:p w:rsidR="0001676B" w:rsidRPr="002C1693" w:rsidRDefault="0001676B" w:rsidP="00B5236F">
      <w:pPr>
        <w:numPr>
          <w:ilvl w:val="0"/>
          <w:numId w:val="395"/>
        </w:numPr>
        <w:shd w:val="clear" w:color="auto" w:fill="FFFFFF"/>
        <w:tabs>
          <w:tab w:val="decimal" w:pos="0"/>
          <w:tab w:val="left" w:pos="677"/>
        </w:tabs>
        <w:spacing w:line="238" w:lineRule="exact"/>
        <w:ind w:right="32" w:firstLine="567"/>
        <w:jc w:val="both"/>
        <w:rPr>
          <w:bCs/>
          <w:color w:val="000000"/>
          <w:sz w:val="22"/>
          <w:szCs w:val="22"/>
        </w:rPr>
      </w:pPr>
      <w:r w:rsidRPr="002C1693">
        <w:rPr>
          <w:bCs/>
          <w:color w:val="000000"/>
          <w:spacing w:val="-4"/>
          <w:sz w:val="22"/>
          <w:szCs w:val="22"/>
        </w:rPr>
        <w:t xml:space="preserve">Не только безмолвник или послушник, но и игумен, </w:t>
      </w:r>
      <w:r w:rsidRPr="002C1693">
        <w:rPr>
          <w:bCs/>
          <w:color w:val="000000"/>
          <w:spacing w:val="-3"/>
          <w:sz w:val="22"/>
          <w:szCs w:val="22"/>
        </w:rPr>
        <w:t>настоятель над многими, — и он, все устрояя, должен быть беспечален, т. е. свободен от печальной заботы о житейских потребностях. Ибо если печемся, то оказываемся преступни</w:t>
      </w:r>
      <w:r w:rsidRPr="002C1693">
        <w:rPr>
          <w:bCs/>
          <w:color w:val="000000"/>
          <w:spacing w:val="-3"/>
          <w:sz w:val="22"/>
          <w:szCs w:val="22"/>
        </w:rPr>
        <w:softHyphen/>
        <w:t xml:space="preserve">ками заповеди Божией, которая говорит: </w:t>
      </w:r>
      <w:r w:rsidRPr="002C1693">
        <w:rPr>
          <w:bCs/>
          <w:i/>
          <w:iCs/>
          <w:color w:val="000000"/>
          <w:spacing w:val="-3"/>
          <w:sz w:val="22"/>
          <w:szCs w:val="22"/>
        </w:rPr>
        <w:t xml:space="preserve">не пецытеся душею </w:t>
      </w:r>
      <w:r w:rsidRPr="002C1693">
        <w:rPr>
          <w:bCs/>
          <w:i/>
          <w:iCs/>
          <w:color w:val="000000"/>
          <w:sz w:val="22"/>
          <w:szCs w:val="22"/>
        </w:rPr>
        <w:t>вашею, что ясте, или что пиете, или во что облечетеся, всех бо сих языцы ищут</w:t>
      </w:r>
      <w:r w:rsidR="00F071C9" w:rsidRPr="002C1693">
        <w:rPr>
          <w:rStyle w:val="a5"/>
          <w:bCs/>
          <w:i/>
          <w:iCs/>
          <w:color w:val="000000"/>
          <w:sz w:val="22"/>
          <w:szCs w:val="22"/>
        </w:rPr>
        <w:footnoteReference w:id="1936"/>
      </w:r>
      <w:r w:rsidRPr="002C1693">
        <w:rPr>
          <w:bCs/>
          <w:i/>
          <w:iCs/>
          <w:color w:val="000000"/>
          <w:sz w:val="22"/>
          <w:szCs w:val="22"/>
        </w:rPr>
        <w:t xml:space="preserve">. </w:t>
      </w:r>
      <w:r w:rsidRPr="002C1693">
        <w:rPr>
          <w:bCs/>
          <w:color w:val="000000"/>
          <w:sz w:val="22"/>
          <w:szCs w:val="22"/>
        </w:rPr>
        <w:t xml:space="preserve">— И еще: зрите, </w:t>
      </w:r>
      <w:r w:rsidRPr="002C1693">
        <w:rPr>
          <w:bCs/>
          <w:i/>
          <w:iCs/>
          <w:color w:val="000000"/>
          <w:sz w:val="22"/>
          <w:szCs w:val="22"/>
        </w:rPr>
        <w:t>да не когда отяг</w:t>
      </w:r>
      <w:r w:rsidRPr="002C1693">
        <w:rPr>
          <w:bCs/>
          <w:i/>
          <w:iCs/>
          <w:color w:val="000000"/>
          <w:sz w:val="22"/>
          <w:szCs w:val="22"/>
        </w:rPr>
        <w:softHyphen/>
      </w:r>
      <w:r w:rsidRPr="002C1693">
        <w:rPr>
          <w:bCs/>
          <w:i/>
          <w:iCs/>
          <w:color w:val="000000"/>
          <w:spacing w:val="-1"/>
          <w:sz w:val="22"/>
          <w:szCs w:val="22"/>
        </w:rPr>
        <w:t>чают сердца ваша объядением и пиянством и печальми жи</w:t>
      </w:r>
      <w:r w:rsidRPr="002C1693">
        <w:rPr>
          <w:bCs/>
          <w:i/>
          <w:iCs/>
          <w:color w:val="000000"/>
          <w:spacing w:val="-1"/>
          <w:sz w:val="22"/>
          <w:szCs w:val="22"/>
        </w:rPr>
        <w:softHyphen/>
      </w:r>
      <w:r w:rsidRPr="002C1693">
        <w:rPr>
          <w:bCs/>
          <w:i/>
          <w:iCs/>
          <w:color w:val="000000"/>
          <w:sz w:val="22"/>
          <w:szCs w:val="22"/>
        </w:rPr>
        <w:t>тейскими</w:t>
      </w:r>
      <w:r w:rsidR="00F071C9" w:rsidRPr="002C1693">
        <w:rPr>
          <w:rStyle w:val="a5"/>
          <w:bCs/>
          <w:i/>
          <w:iCs/>
          <w:color w:val="000000"/>
          <w:sz w:val="22"/>
          <w:szCs w:val="22"/>
        </w:rPr>
        <w:footnoteReference w:id="1937"/>
      </w:r>
      <w:r w:rsidRPr="002C1693">
        <w:rPr>
          <w:bCs/>
          <w:i/>
          <w:iCs/>
          <w:color w:val="000000"/>
          <w:sz w:val="22"/>
          <w:szCs w:val="22"/>
        </w:rPr>
        <w:t>.</w:t>
      </w:r>
    </w:p>
    <w:p w:rsidR="0001676B" w:rsidRPr="002C1693" w:rsidRDefault="0001676B" w:rsidP="00B5236F">
      <w:pPr>
        <w:numPr>
          <w:ilvl w:val="0"/>
          <w:numId w:val="395"/>
        </w:numPr>
        <w:shd w:val="clear" w:color="auto" w:fill="FFFFFF"/>
        <w:tabs>
          <w:tab w:val="decimal" w:pos="0"/>
          <w:tab w:val="left" w:pos="677"/>
        </w:tabs>
        <w:spacing w:line="238" w:lineRule="exact"/>
        <w:ind w:right="18" w:firstLine="567"/>
        <w:jc w:val="both"/>
        <w:rPr>
          <w:bCs/>
          <w:color w:val="000000"/>
          <w:sz w:val="22"/>
          <w:szCs w:val="22"/>
        </w:rPr>
      </w:pPr>
      <w:r w:rsidRPr="002C1693">
        <w:rPr>
          <w:bCs/>
          <w:color w:val="000000"/>
          <w:spacing w:val="-2"/>
          <w:sz w:val="22"/>
          <w:szCs w:val="22"/>
        </w:rPr>
        <w:t xml:space="preserve">У.кого помысл занят попечением о житейских вещах, </w:t>
      </w:r>
      <w:r w:rsidRPr="002C1693">
        <w:rPr>
          <w:bCs/>
          <w:color w:val="000000"/>
          <w:sz w:val="22"/>
          <w:szCs w:val="22"/>
        </w:rPr>
        <w:t>тот несвободен: ибо попечение о них держит его в своих ру</w:t>
      </w:r>
      <w:r w:rsidRPr="002C1693">
        <w:rPr>
          <w:bCs/>
          <w:color w:val="000000"/>
          <w:sz w:val="22"/>
          <w:szCs w:val="22"/>
        </w:rPr>
        <w:softHyphen/>
      </w:r>
      <w:r w:rsidRPr="002C1693">
        <w:rPr>
          <w:bCs/>
          <w:color w:val="000000"/>
          <w:spacing w:val="-3"/>
          <w:sz w:val="22"/>
          <w:szCs w:val="22"/>
        </w:rPr>
        <w:t xml:space="preserve">ках и делает рабом своим, для себя ли он заботится о них, или </w:t>
      </w:r>
      <w:r w:rsidRPr="002C1693">
        <w:rPr>
          <w:bCs/>
          <w:color w:val="000000"/>
          <w:spacing w:val="-1"/>
          <w:sz w:val="22"/>
          <w:szCs w:val="22"/>
        </w:rPr>
        <w:t xml:space="preserve">для других. Свободный же от сего ни для себя, ни для других </w:t>
      </w:r>
      <w:r w:rsidRPr="002C1693">
        <w:rPr>
          <w:bCs/>
          <w:color w:val="000000"/>
          <w:spacing w:val="-4"/>
          <w:sz w:val="22"/>
          <w:szCs w:val="22"/>
        </w:rPr>
        <w:t>не печется о житейском, будь он епископ или диакон, или игу</w:t>
      </w:r>
      <w:r w:rsidRPr="002C1693">
        <w:rPr>
          <w:bCs/>
          <w:color w:val="000000"/>
          <w:spacing w:val="-4"/>
          <w:sz w:val="22"/>
          <w:szCs w:val="22"/>
        </w:rPr>
        <w:softHyphen/>
      </w:r>
      <w:r w:rsidRPr="002C1693">
        <w:rPr>
          <w:bCs/>
          <w:color w:val="000000"/>
          <w:spacing w:val="-2"/>
          <w:sz w:val="22"/>
          <w:szCs w:val="22"/>
        </w:rPr>
        <w:t xml:space="preserve">мен. Но и праздным он никогда не бывает, и ни о чем, даже </w:t>
      </w:r>
      <w:r w:rsidRPr="002C1693">
        <w:rPr>
          <w:bCs/>
          <w:color w:val="000000"/>
          <w:spacing w:val="-3"/>
          <w:sz w:val="22"/>
          <w:szCs w:val="22"/>
        </w:rPr>
        <w:t>самом последнем и ничтожном, никакого небрежения не ока</w:t>
      </w:r>
      <w:r w:rsidRPr="002C1693">
        <w:rPr>
          <w:bCs/>
          <w:color w:val="000000"/>
          <w:spacing w:val="-3"/>
          <w:sz w:val="22"/>
          <w:szCs w:val="22"/>
        </w:rPr>
        <w:softHyphen/>
      </w:r>
      <w:r w:rsidRPr="002C1693">
        <w:rPr>
          <w:bCs/>
          <w:color w:val="000000"/>
          <w:spacing w:val="-2"/>
          <w:sz w:val="22"/>
          <w:szCs w:val="22"/>
        </w:rPr>
        <w:t xml:space="preserve">зывает; а богоугодно все делая и устрояя, о всем беспечален </w:t>
      </w:r>
      <w:r w:rsidRPr="002C1693">
        <w:rPr>
          <w:bCs/>
          <w:color w:val="000000"/>
          <w:sz w:val="22"/>
          <w:szCs w:val="22"/>
        </w:rPr>
        <w:t>пребывает, — и это на всю жизнь.</w:t>
      </w:r>
    </w:p>
    <w:p w:rsidR="0001676B" w:rsidRPr="002C1693" w:rsidRDefault="0001676B" w:rsidP="00B5236F">
      <w:pPr>
        <w:numPr>
          <w:ilvl w:val="0"/>
          <w:numId w:val="395"/>
        </w:numPr>
        <w:shd w:val="clear" w:color="auto" w:fill="FFFFFF"/>
        <w:tabs>
          <w:tab w:val="decimal" w:pos="0"/>
          <w:tab w:val="left" w:pos="677"/>
        </w:tabs>
        <w:spacing w:line="238" w:lineRule="exact"/>
        <w:ind w:right="14" w:firstLine="567"/>
        <w:jc w:val="both"/>
        <w:rPr>
          <w:bCs/>
          <w:color w:val="000000"/>
          <w:sz w:val="22"/>
          <w:szCs w:val="22"/>
        </w:rPr>
      </w:pPr>
      <w:r w:rsidRPr="002C1693">
        <w:rPr>
          <w:bCs/>
          <w:color w:val="000000"/>
          <w:spacing w:val="-3"/>
          <w:sz w:val="22"/>
          <w:szCs w:val="22"/>
        </w:rPr>
        <w:t xml:space="preserve">Смотри, не разори своего дома, желая построить дом </w:t>
      </w:r>
      <w:r w:rsidRPr="002C1693">
        <w:rPr>
          <w:bCs/>
          <w:color w:val="000000"/>
          <w:spacing w:val="-1"/>
          <w:sz w:val="22"/>
          <w:szCs w:val="22"/>
        </w:rPr>
        <w:t xml:space="preserve">ближнего. Трудное это дело и неудобь исполнимое; почему </w:t>
      </w:r>
      <w:r w:rsidRPr="002C1693">
        <w:rPr>
          <w:bCs/>
          <w:color w:val="000000"/>
          <w:spacing w:val="-4"/>
          <w:sz w:val="22"/>
          <w:szCs w:val="22"/>
        </w:rPr>
        <w:t xml:space="preserve">поопасись, как бы не случилось, что, взявшись за это, ты свой </w:t>
      </w:r>
      <w:r w:rsidRPr="002C1693">
        <w:rPr>
          <w:bCs/>
          <w:color w:val="000000"/>
          <w:spacing w:val="-3"/>
          <w:sz w:val="22"/>
          <w:szCs w:val="22"/>
        </w:rPr>
        <w:t xml:space="preserve">дом разорить разоришь, но и того дом построить отнюдь не </w:t>
      </w:r>
      <w:r w:rsidRPr="002C1693">
        <w:rPr>
          <w:bCs/>
          <w:color w:val="000000"/>
          <w:sz w:val="22"/>
          <w:szCs w:val="22"/>
        </w:rPr>
        <w:t>можешь.</w:t>
      </w:r>
    </w:p>
    <w:p w:rsidR="0001676B" w:rsidRPr="002C1693" w:rsidRDefault="0001676B" w:rsidP="00B5236F">
      <w:pPr>
        <w:numPr>
          <w:ilvl w:val="0"/>
          <w:numId w:val="395"/>
        </w:numPr>
        <w:shd w:val="clear" w:color="auto" w:fill="FFFFFF"/>
        <w:tabs>
          <w:tab w:val="decimal" w:pos="0"/>
          <w:tab w:val="left" w:pos="677"/>
        </w:tabs>
        <w:spacing w:line="238" w:lineRule="exact"/>
        <w:ind w:right="4" w:firstLine="567"/>
        <w:jc w:val="both"/>
        <w:rPr>
          <w:bCs/>
          <w:color w:val="000000"/>
          <w:sz w:val="22"/>
          <w:szCs w:val="22"/>
        </w:rPr>
      </w:pPr>
      <w:r w:rsidRPr="002C1693">
        <w:rPr>
          <w:bCs/>
          <w:color w:val="000000"/>
          <w:spacing w:val="-5"/>
          <w:sz w:val="22"/>
          <w:szCs w:val="22"/>
        </w:rPr>
        <w:t>Если не стяжал ты совершенного беспристрастия к жи</w:t>
      </w:r>
      <w:r w:rsidRPr="002C1693">
        <w:rPr>
          <w:bCs/>
          <w:color w:val="000000"/>
          <w:spacing w:val="-5"/>
          <w:sz w:val="22"/>
          <w:szCs w:val="22"/>
        </w:rPr>
        <w:softHyphen/>
      </w:r>
      <w:r w:rsidRPr="002C1693">
        <w:rPr>
          <w:bCs/>
          <w:color w:val="000000"/>
          <w:sz w:val="22"/>
          <w:szCs w:val="22"/>
        </w:rPr>
        <w:t xml:space="preserve">тейским вещам и деньгам, то не желай, чтоб тебе поручена </w:t>
      </w:r>
      <w:r w:rsidRPr="002C1693">
        <w:rPr>
          <w:bCs/>
          <w:color w:val="000000"/>
          <w:spacing w:val="-3"/>
          <w:sz w:val="22"/>
          <w:szCs w:val="22"/>
        </w:rPr>
        <w:t xml:space="preserve">была экономия (смотрение за этими вещами и распоряжение </w:t>
      </w:r>
      <w:r w:rsidRPr="002C1693">
        <w:rPr>
          <w:bCs/>
          <w:color w:val="000000"/>
          <w:spacing w:val="-5"/>
          <w:sz w:val="22"/>
          <w:szCs w:val="22"/>
        </w:rPr>
        <w:t>ими по обители), чтобы не быть плененным ими и, вместо воз</w:t>
      </w:r>
      <w:r w:rsidRPr="002C1693">
        <w:rPr>
          <w:bCs/>
          <w:color w:val="000000"/>
          <w:spacing w:val="-5"/>
          <w:sz w:val="22"/>
          <w:szCs w:val="22"/>
        </w:rPr>
        <w:softHyphen/>
      </w:r>
      <w:r w:rsidRPr="002C1693">
        <w:rPr>
          <w:bCs/>
          <w:color w:val="000000"/>
          <w:spacing w:val="-1"/>
          <w:sz w:val="22"/>
          <w:szCs w:val="22"/>
        </w:rPr>
        <w:t xml:space="preserve">даяния за труд служения обители, не подпасть осуждению за </w:t>
      </w:r>
      <w:r w:rsidRPr="002C1693">
        <w:rPr>
          <w:bCs/>
          <w:color w:val="000000"/>
          <w:spacing w:val="-4"/>
          <w:sz w:val="22"/>
          <w:szCs w:val="22"/>
        </w:rPr>
        <w:t>воровство и святотатство. Если же будешь принужден настоя</w:t>
      </w:r>
      <w:r w:rsidRPr="002C1693">
        <w:rPr>
          <w:bCs/>
          <w:color w:val="000000"/>
          <w:spacing w:val="-4"/>
          <w:sz w:val="22"/>
          <w:szCs w:val="22"/>
        </w:rPr>
        <w:softHyphen/>
        <w:t xml:space="preserve">телем взять сие дело, то веди его так, как бы ты обращался с </w:t>
      </w:r>
      <w:r w:rsidRPr="002C1693">
        <w:rPr>
          <w:bCs/>
          <w:color w:val="000000"/>
          <w:spacing w:val="-6"/>
          <w:sz w:val="22"/>
          <w:szCs w:val="22"/>
        </w:rPr>
        <w:t xml:space="preserve">палящим огнем. Расстроиваи и самый первый прилог помысла </w:t>
      </w:r>
      <w:r w:rsidRPr="002C1693">
        <w:rPr>
          <w:bCs/>
          <w:color w:val="000000"/>
          <w:spacing w:val="-2"/>
          <w:sz w:val="22"/>
          <w:szCs w:val="22"/>
        </w:rPr>
        <w:t xml:space="preserve">(о чуждоприсвоении) исповедию и покаянием, и молитвою </w:t>
      </w:r>
      <w:r w:rsidRPr="002C1693">
        <w:rPr>
          <w:bCs/>
          <w:color w:val="000000"/>
          <w:sz w:val="22"/>
          <w:szCs w:val="22"/>
        </w:rPr>
        <w:t>настоятеля сохранен будешь невредимым.</w:t>
      </w:r>
    </w:p>
    <w:p w:rsidR="0001676B" w:rsidRPr="002C1693" w:rsidRDefault="0001676B" w:rsidP="00B5236F">
      <w:pPr>
        <w:numPr>
          <w:ilvl w:val="0"/>
          <w:numId w:val="396"/>
        </w:numPr>
        <w:shd w:val="clear" w:color="auto" w:fill="FFFFFF"/>
        <w:tabs>
          <w:tab w:val="decimal" w:pos="0"/>
          <w:tab w:val="left" w:pos="695"/>
        </w:tabs>
        <w:spacing w:before="176" w:line="241" w:lineRule="exact"/>
        <w:ind w:right="36" w:firstLine="567"/>
        <w:jc w:val="both"/>
        <w:rPr>
          <w:bCs/>
          <w:color w:val="000000"/>
          <w:sz w:val="22"/>
          <w:szCs w:val="22"/>
        </w:rPr>
      </w:pPr>
      <w:r w:rsidRPr="002C1693">
        <w:rPr>
          <w:bCs/>
          <w:color w:val="000000"/>
          <w:spacing w:val="-2"/>
          <w:sz w:val="22"/>
          <w:szCs w:val="22"/>
        </w:rPr>
        <w:t xml:space="preserve">Не сделавшийся бесстрастным не знает даже, что есть </w:t>
      </w:r>
      <w:r w:rsidRPr="002C1693">
        <w:rPr>
          <w:bCs/>
          <w:color w:val="000000"/>
          <w:spacing w:val="-4"/>
          <w:sz w:val="22"/>
          <w:szCs w:val="22"/>
        </w:rPr>
        <w:t>бесстрастие, и не верит, чтоб был кто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такой на земле. Ибо </w:t>
      </w:r>
      <w:r w:rsidRPr="002C1693">
        <w:rPr>
          <w:bCs/>
          <w:color w:val="000000"/>
          <w:sz w:val="22"/>
          <w:szCs w:val="22"/>
        </w:rPr>
        <w:t xml:space="preserve">тому, кто сам не отвергся прежде себя и крови своей усердно </w:t>
      </w:r>
      <w:r w:rsidRPr="002C1693">
        <w:rPr>
          <w:bCs/>
          <w:color w:val="000000"/>
          <w:spacing w:val="-1"/>
          <w:sz w:val="22"/>
          <w:szCs w:val="22"/>
        </w:rPr>
        <w:t>не истощил за эту, воистину блаженную, жизнь, — как поду</w:t>
      </w:r>
      <w:r w:rsidRPr="002C1693">
        <w:rPr>
          <w:bCs/>
          <w:color w:val="000000"/>
          <w:spacing w:val="-1"/>
          <w:sz w:val="22"/>
          <w:szCs w:val="22"/>
        </w:rPr>
        <w:softHyphen/>
        <w:t xml:space="preserve">мать, что другой кто сделал это, чтоб стяжать бесстрастие? </w:t>
      </w:r>
      <w:r w:rsidRPr="002C1693">
        <w:rPr>
          <w:bCs/>
          <w:color w:val="000000"/>
          <w:spacing w:val="-4"/>
          <w:sz w:val="22"/>
          <w:szCs w:val="22"/>
        </w:rPr>
        <w:t>Таким же образом и тот, кто мнится иметь Духа Святаго ниче</w:t>
      </w:r>
      <w:r w:rsidRPr="002C1693">
        <w:rPr>
          <w:bCs/>
          <w:color w:val="000000"/>
          <w:spacing w:val="-4"/>
          <w:sz w:val="22"/>
          <w:szCs w:val="22"/>
        </w:rPr>
        <w:softHyphen/>
      </w:r>
      <w:r w:rsidRPr="002C1693">
        <w:rPr>
          <w:bCs/>
          <w:color w:val="000000"/>
          <w:spacing w:val="-3"/>
          <w:sz w:val="22"/>
          <w:szCs w:val="22"/>
        </w:rPr>
        <w:t xml:space="preserve">го не имея, когда слышит, что действия Духа Святаго явно </w:t>
      </w:r>
      <w:r w:rsidRPr="002C1693">
        <w:rPr>
          <w:bCs/>
          <w:color w:val="000000"/>
          <w:spacing w:val="-6"/>
          <w:sz w:val="22"/>
          <w:szCs w:val="22"/>
        </w:rPr>
        <w:t xml:space="preserve">познаваемы бывают в тех, кои имеют Его, никак тому не верит, </w:t>
      </w:r>
      <w:r w:rsidRPr="002C1693">
        <w:rPr>
          <w:bCs/>
          <w:color w:val="000000"/>
          <w:spacing w:val="-2"/>
          <w:sz w:val="22"/>
          <w:szCs w:val="22"/>
        </w:rPr>
        <w:t>равно как и тому, что есть кто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и в настоящем роде рав</w:t>
      </w:r>
      <w:r w:rsidRPr="002C1693">
        <w:rPr>
          <w:bCs/>
          <w:color w:val="000000"/>
          <w:spacing w:val="-2"/>
          <w:sz w:val="22"/>
          <w:szCs w:val="22"/>
        </w:rPr>
        <w:softHyphen/>
      </w:r>
      <w:r w:rsidRPr="002C1693">
        <w:rPr>
          <w:bCs/>
          <w:color w:val="000000"/>
          <w:spacing w:val="-5"/>
          <w:sz w:val="22"/>
          <w:szCs w:val="22"/>
        </w:rPr>
        <w:t xml:space="preserve">ный Апостолам Христовым и всем от века святым, подобно им </w:t>
      </w:r>
      <w:r w:rsidRPr="002C1693">
        <w:rPr>
          <w:bCs/>
          <w:color w:val="000000"/>
          <w:spacing w:val="-4"/>
          <w:sz w:val="22"/>
          <w:szCs w:val="22"/>
        </w:rPr>
        <w:t>движимый и воздействуемый Божественным Духом, или в ви</w:t>
      </w:r>
      <w:r w:rsidRPr="002C1693">
        <w:rPr>
          <w:bCs/>
          <w:color w:val="000000"/>
          <w:spacing w:val="-4"/>
          <w:sz w:val="22"/>
          <w:szCs w:val="22"/>
        </w:rPr>
        <w:softHyphen/>
      </w:r>
      <w:r w:rsidRPr="002C1693">
        <w:rPr>
          <w:bCs/>
          <w:color w:val="000000"/>
          <w:spacing w:val="-2"/>
          <w:sz w:val="22"/>
          <w:szCs w:val="22"/>
        </w:rPr>
        <w:t>дении Его бывающий, с сознанием того и чувством. Ибо вся</w:t>
      </w:r>
      <w:r w:rsidRPr="002C1693">
        <w:rPr>
          <w:bCs/>
          <w:color w:val="000000"/>
          <w:sz w:val="22"/>
          <w:szCs w:val="22"/>
        </w:rPr>
        <w:t xml:space="preserve">кий по собственному своему состоянию судит и о том, что </w:t>
      </w:r>
      <w:r w:rsidRPr="002C1693">
        <w:rPr>
          <w:bCs/>
          <w:color w:val="000000"/>
          <w:spacing w:val="-1"/>
          <w:sz w:val="22"/>
          <w:szCs w:val="22"/>
        </w:rPr>
        <w:t xml:space="preserve">касается ближних, — по тому, т. е. каков сам, по добродетели </w:t>
      </w:r>
      <w:r w:rsidRPr="002C1693">
        <w:rPr>
          <w:bCs/>
          <w:color w:val="000000"/>
          <w:sz w:val="22"/>
          <w:szCs w:val="22"/>
        </w:rPr>
        <w:t>ли сказать, или по грехам.</w:t>
      </w:r>
    </w:p>
    <w:p w:rsidR="0001676B" w:rsidRPr="002C1693" w:rsidRDefault="0001676B" w:rsidP="00B5236F">
      <w:pPr>
        <w:numPr>
          <w:ilvl w:val="0"/>
          <w:numId w:val="396"/>
        </w:numPr>
        <w:shd w:val="clear" w:color="auto" w:fill="FFFFFF"/>
        <w:tabs>
          <w:tab w:val="decimal" w:pos="0"/>
          <w:tab w:val="left" w:pos="695"/>
        </w:tabs>
        <w:spacing w:line="241" w:lineRule="exact"/>
        <w:ind w:right="25" w:firstLine="567"/>
        <w:jc w:val="both"/>
        <w:rPr>
          <w:bCs/>
          <w:color w:val="000000"/>
          <w:sz w:val="22"/>
          <w:szCs w:val="22"/>
        </w:rPr>
      </w:pPr>
      <w:r w:rsidRPr="002C1693">
        <w:rPr>
          <w:bCs/>
          <w:color w:val="000000"/>
          <w:sz w:val="22"/>
          <w:szCs w:val="22"/>
        </w:rPr>
        <w:t xml:space="preserve">Иное есть бесстрастие души и иное бесстрастие тела. </w:t>
      </w:r>
      <w:r w:rsidRPr="002C1693">
        <w:rPr>
          <w:bCs/>
          <w:color w:val="000000"/>
          <w:spacing w:val="-2"/>
          <w:sz w:val="22"/>
          <w:szCs w:val="22"/>
        </w:rPr>
        <w:t xml:space="preserve">То (душевное) и тело освящает своим собственным сиянием и </w:t>
      </w:r>
      <w:r w:rsidRPr="002C1693">
        <w:rPr>
          <w:bCs/>
          <w:color w:val="000000"/>
          <w:sz w:val="22"/>
          <w:szCs w:val="22"/>
        </w:rPr>
        <w:t>светоизлиянием Духа; а это одно само по себе ни на что не полезно для того, кто стяжал его.</w:t>
      </w:r>
    </w:p>
    <w:p w:rsidR="0001676B" w:rsidRPr="002C1693" w:rsidRDefault="0001676B" w:rsidP="00B5236F">
      <w:pPr>
        <w:numPr>
          <w:ilvl w:val="0"/>
          <w:numId w:val="396"/>
        </w:numPr>
        <w:shd w:val="clear" w:color="auto" w:fill="FFFFFF"/>
        <w:tabs>
          <w:tab w:val="decimal" w:pos="0"/>
          <w:tab w:val="left" w:pos="695"/>
        </w:tabs>
        <w:spacing w:line="241" w:lineRule="exact"/>
        <w:ind w:right="7" w:firstLine="567"/>
        <w:jc w:val="both"/>
        <w:rPr>
          <w:bCs/>
          <w:color w:val="000000"/>
          <w:sz w:val="22"/>
          <w:szCs w:val="22"/>
        </w:rPr>
      </w:pPr>
      <w:r w:rsidRPr="002C1693">
        <w:rPr>
          <w:bCs/>
          <w:color w:val="000000"/>
          <w:spacing w:val="-2"/>
          <w:sz w:val="22"/>
          <w:szCs w:val="22"/>
        </w:rPr>
        <w:t xml:space="preserve">Как тот, кто из последней бедности обогащен царем и возведен в светлый сан, облечен им в блестящее одеяние и </w:t>
      </w:r>
      <w:r w:rsidRPr="002C1693">
        <w:rPr>
          <w:bCs/>
          <w:color w:val="000000"/>
          <w:spacing w:val="-1"/>
          <w:sz w:val="22"/>
          <w:szCs w:val="22"/>
        </w:rPr>
        <w:t>определен стоять пред лицом его, — и самого царя с вожделе</w:t>
      </w:r>
      <w:r w:rsidRPr="002C1693">
        <w:rPr>
          <w:bCs/>
          <w:color w:val="000000"/>
          <w:spacing w:val="-1"/>
          <w:sz w:val="22"/>
          <w:szCs w:val="22"/>
        </w:rPr>
        <w:softHyphen/>
      </w:r>
      <w:r w:rsidRPr="002C1693">
        <w:rPr>
          <w:bCs/>
          <w:color w:val="000000"/>
          <w:spacing w:val="-2"/>
          <w:sz w:val="22"/>
          <w:szCs w:val="22"/>
        </w:rPr>
        <w:t xml:space="preserve">нием видит и как благодетеля чрезмерно любит, и на одеяние, </w:t>
      </w:r>
      <w:r w:rsidRPr="002C1693">
        <w:rPr>
          <w:bCs/>
          <w:color w:val="000000"/>
          <w:spacing w:val="-3"/>
          <w:sz w:val="22"/>
          <w:szCs w:val="22"/>
        </w:rPr>
        <w:t xml:space="preserve">в кое облечен, весело смотрит, и сан свой сознает, и данное ему </w:t>
      </w:r>
      <w:r w:rsidRPr="002C1693">
        <w:rPr>
          <w:bCs/>
          <w:color w:val="000000"/>
          <w:spacing w:val="-4"/>
          <w:sz w:val="22"/>
          <w:szCs w:val="22"/>
        </w:rPr>
        <w:t xml:space="preserve">богатство знает, так и монах, который, истинно, оставив мир и </w:t>
      </w:r>
      <w:r w:rsidRPr="002C1693">
        <w:rPr>
          <w:bCs/>
          <w:color w:val="000000"/>
          <w:spacing w:val="-2"/>
          <w:sz w:val="22"/>
          <w:szCs w:val="22"/>
        </w:rPr>
        <w:t>все мирское, приступил ко Христу и, влеком будучи добрыми чувствами, восшел на высоту духовного созерцания чрез ис</w:t>
      </w:r>
      <w:r w:rsidRPr="002C1693">
        <w:rPr>
          <w:bCs/>
          <w:color w:val="000000"/>
          <w:spacing w:val="-2"/>
          <w:sz w:val="22"/>
          <w:szCs w:val="22"/>
        </w:rPr>
        <w:softHyphen/>
      </w:r>
      <w:r w:rsidRPr="002C1693">
        <w:rPr>
          <w:bCs/>
          <w:color w:val="000000"/>
          <w:spacing w:val="-1"/>
          <w:sz w:val="22"/>
          <w:szCs w:val="22"/>
        </w:rPr>
        <w:t xml:space="preserve">полнение заповедей, — и Самого Бога непрелестно созерцает, </w:t>
      </w:r>
      <w:r w:rsidRPr="002C1693">
        <w:rPr>
          <w:bCs/>
          <w:color w:val="000000"/>
          <w:sz w:val="22"/>
          <w:szCs w:val="22"/>
        </w:rPr>
        <w:t xml:space="preserve">и совершившееся в нем изменение ясно видит. Ибо всегда </w:t>
      </w:r>
      <w:r w:rsidRPr="002C1693">
        <w:rPr>
          <w:bCs/>
          <w:color w:val="000000"/>
          <w:spacing w:val="-2"/>
          <w:sz w:val="22"/>
          <w:szCs w:val="22"/>
        </w:rPr>
        <w:t>видит осиявающую его благодать Святого Духа, именуемую и одеянием, и царскою багряницею, — чем наипаче для верую</w:t>
      </w:r>
      <w:r w:rsidRPr="002C1693">
        <w:rPr>
          <w:bCs/>
          <w:color w:val="000000"/>
          <w:spacing w:val="-2"/>
          <w:sz w:val="22"/>
          <w:szCs w:val="22"/>
        </w:rPr>
        <w:softHyphen/>
      </w:r>
      <w:r w:rsidRPr="002C1693">
        <w:rPr>
          <w:bCs/>
          <w:color w:val="000000"/>
          <w:spacing w:val="-3"/>
          <w:sz w:val="22"/>
          <w:szCs w:val="22"/>
        </w:rPr>
        <w:t xml:space="preserve">щих есть Сам Христос Господь, так как верующие в Него </w:t>
      </w:r>
      <w:r w:rsidRPr="002C1693">
        <w:rPr>
          <w:bCs/>
          <w:color w:val="000000"/>
          <w:sz w:val="22"/>
          <w:szCs w:val="22"/>
        </w:rPr>
        <w:t>облекаются в Него.</w:t>
      </w:r>
    </w:p>
    <w:p w:rsidR="0001676B" w:rsidRPr="002C1693" w:rsidRDefault="0001676B" w:rsidP="00B5236F">
      <w:pPr>
        <w:shd w:val="clear" w:color="auto" w:fill="FFFFFF"/>
        <w:tabs>
          <w:tab w:val="decimal" w:pos="0"/>
          <w:tab w:val="left" w:pos="763"/>
        </w:tabs>
        <w:spacing w:line="241" w:lineRule="exact"/>
        <w:ind w:firstLine="567"/>
        <w:jc w:val="both"/>
        <w:rPr>
          <w:sz w:val="22"/>
          <w:szCs w:val="22"/>
        </w:rPr>
      </w:pPr>
      <w:r w:rsidRPr="002C1693">
        <w:rPr>
          <w:bCs/>
          <w:color w:val="000000"/>
          <w:sz w:val="22"/>
          <w:szCs w:val="22"/>
        </w:rPr>
        <w:t>60)</w:t>
      </w:r>
      <w:r w:rsidRPr="002C1693">
        <w:rPr>
          <w:bCs/>
          <w:color w:val="000000"/>
          <w:sz w:val="22"/>
          <w:szCs w:val="22"/>
        </w:rPr>
        <w:tab/>
      </w:r>
      <w:r w:rsidRPr="002C1693">
        <w:rPr>
          <w:bCs/>
          <w:color w:val="000000"/>
          <w:spacing w:val="-3"/>
          <w:sz w:val="22"/>
          <w:szCs w:val="22"/>
        </w:rPr>
        <w:t>Многие сами читают Божественные Писания, другие</w:t>
      </w:r>
      <w:r w:rsidR="00F071C9" w:rsidRPr="002C1693">
        <w:rPr>
          <w:bCs/>
          <w:color w:val="000000"/>
          <w:spacing w:val="-3"/>
          <w:sz w:val="22"/>
          <w:szCs w:val="22"/>
        </w:rPr>
        <w:t xml:space="preserve"> </w:t>
      </w:r>
      <w:r w:rsidRPr="002C1693">
        <w:rPr>
          <w:bCs/>
          <w:color w:val="000000"/>
          <w:spacing w:val="-3"/>
          <w:sz w:val="22"/>
          <w:szCs w:val="22"/>
        </w:rPr>
        <w:t>слушают читающих оные; но не многие бывают в силах пра</w:t>
      </w:r>
      <w:r w:rsidRPr="002C1693">
        <w:rPr>
          <w:bCs/>
          <w:color w:val="000000"/>
          <w:spacing w:val="-3"/>
          <w:sz w:val="22"/>
          <w:szCs w:val="22"/>
        </w:rPr>
        <w:softHyphen/>
        <w:t>вильно уразуметь значение</w:t>
      </w:r>
      <w:r w:rsidR="00F071C9" w:rsidRPr="002C1693">
        <w:rPr>
          <w:bCs/>
          <w:color w:val="000000"/>
          <w:spacing w:val="-3"/>
          <w:sz w:val="22"/>
          <w:szCs w:val="22"/>
        </w:rPr>
        <w:t xml:space="preserve"> и смысл читаемого. Иные полага</w:t>
      </w:r>
      <w:r w:rsidRPr="002C1693">
        <w:rPr>
          <w:bCs/>
          <w:color w:val="000000"/>
          <w:spacing w:val="-2"/>
          <w:sz w:val="22"/>
          <w:szCs w:val="22"/>
        </w:rPr>
        <w:t>ют, что читаемое в Писаниях Божественных — невозможно;</w:t>
      </w:r>
      <w:r w:rsidR="00F071C9" w:rsidRPr="002C1693">
        <w:rPr>
          <w:bCs/>
          <w:color w:val="000000"/>
          <w:spacing w:val="-2"/>
          <w:sz w:val="22"/>
          <w:szCs w:val="22"/>
        </w:rPr>
        <w:t xml:space="preserve"> </w:t>
      </w:r>
      <w:r w:rsidRPr="002C1693">
        <w:rPr>
          <w:bCs/>
          <w:color w:val="000000"/>
          <w:spacing w:val="-3"/>
          <w:sz w:val="22"/>
          <w:szCs w:val="22"/>
        </w:rPr>
        <w:t>иные, почитая прямой смысл пишемого неудобоприемлемым,</w:t>
      </w:r>
      <w:r w:rsidR="00F071C9" w:rsidRPr="002C1693">
        <w:rPr>
          <w:bCs/>
          <w:color w:val="000000"/>
          <w:spacing w:val="-3"/>
          <w:sz w:val="22"/>
          <w:szCs w:val="22"/>
        </w:rPr>
        <w:t xml:space="preserve"> </w:t>
      </w:r>
      <w:r w:rsidRPr="002C1693">
        <w:rPr>
          <w:bCs/>
          <w:color w:val="000000"/>
          <w:sz w:val="22"/>
          <w:szCs w:val="22"/>
        </w:rPr>
        <w:t xml:space="preserve">берутся истолковывать то </w:t>
      </w:r>
      <w:r w:rsidR="00562631">
        <w:rPr>
          <w:bCs/>
          <w:color w:val="000000"/>
          <w:sz w:val="22"/>
          <w:szCs w:val="22"/>
        </w:rPr>
        <w:t>по-</w:t>
      </w:r>
      <w:r w:rsidRPr="002C1693">
        <w:rPr>
          <w:bCs/>
          <w:color w:val="000000"/>
          <w:sz w:val="22"/>
          <w:szCs w:val="22"/>
        </w:rPr>
        <w:t>своему, и истолковывают зле.</w:t>
      </w:r>
      <w:r w:rsidR="00F071C9" w:rsidRPr="002C1693">
        <w:rPr>
          <w:bCs/>
          <w:color w:val="000000"/>
          <w:sz w:val="22"/>
          <w:szCs w:val="22"/>
        </w:rPr>
        <w:t xml:space="preserve"> </w:t>
      </w:r>
      <w:r w:rsidRPr="002C1693">
        <w:rPr>
          <w:bCs/>
          <w:color w:val="000000"/>
          <w:sz w:val="22"/>
          <w:szCs w:val="22"/>
        </w:rPr>
        <w:t>Что сказано о настоящем времени, о том судят, что оно будет</w:t>
      </w:r>
      <w:r w:rsidR="00F071C9" w:rsidRPr="002C1693">
        <w:rPr>
          <w:sz w:val="22"/>
          <w:szCs w:val="22"/>
        </w:rPr>
        <w:t xml:space="preserve"> </w:t>
      </w:r>
      <w:r w:rsidRPr="002C1693">
        <w:rPr>
          <w:bCs/>
          <w:color w:val="000000"/>
          <w:spacing w:val="-5"/>
          <w:sz w:val="22"/>
          <w:szCs w:val="22"/>
        </w:rPr>
        <w:t xml:space="preserve">иметь место в будущем; а что сказано о будущем, то понимают, </w:t>
      </w:r>
      <w:r w:rsidRPr="002C1693">
        <w:rPr>
          <w:bCs/>
          <w:color w:val="000000"/>
          <w:spacing w:val="-4"/>
          <w:sz w:val="22"/>
          <w:szCs w:val="22"/>
        </w:rPr>
        <w:t xml:space="preserve">как сбывшееся уже, или сбывающееся каждый день. Таким </w:t>
      </w:r>
      <w:r w:rsidRPr="002C1693">
        <w:rPr>
          <w:bCs/>
          <w:color w:val="000000"/>
          <w:spacing w:val="-3"/>
          <w:sz w:val="22"/>
          <w:szCs w:val="22"/>
        </w:rPr>
        <w:t>образом, у них нет правильного суждения и истинного распо</w:t>
      </w:r>
      <w:r w:rsidRPr="002C1693">
        <w:rPr>
          <w:bCs/>
          <w:color w:val="000000"/>
          <w:spacing w:val="-3"/>
          <w:sz w:val="22"/>
          <w:szCs w:val="22"/>
        </w:rPr>
        <w:softHyphen/>
      </w:r>
      <w:r w:rsidRPr="002C1693">
        <w:rPr>
          <w:bCs/>
          <w:color w:val="000000"/>
          <w:sz w:val="22"/>
          <w:szCs w:val="22"/>
        </w:rPr>
        <w:t>знания отличий в вещах Божеских и человеческих.</w:t>
      </w:r>
    </w:p>
    <w:p w:rsidR="0001676B" w:rsidRPr="002C1693" w:rsidRDefault="0001676B" w:rsidP="00B5236F">
      <w:pPr>
        <w:numPr>
          <w:ilvl w:val="0"/>
          <w:numId w:val="397"/>
        </w:numPr>
        <w:shd w:val="clear" w:color="auto" w:fill="FFFFFF"/>
        <w:tabs>
          <w:tab w:val="decimal" w:pos="0"/>
          <w:tab w:val="left" w:pos="666"/>
        </w:tabs>
        <w:spacing w:before="4" w:line="241" w:lineRule="exact"/>
        <w:ind w:right="32" w:firstLine="567"/>
        <w:jc w:val="both"/>
        <w:rPr>
          <w:bCs/>
          <w:color w:val="000000"/>
          <w:sz w:val="22"/>
          <w:szCs w:val="22"/>
        </w:rPr>
      </w:pPr>
      <w:r w:rsidRPr="002C1693">
        <w:rPr>
          <w:bCs/>
          <w:color w:val="000000"/>
          <w:spacing w:val="-4"/>
          <w:sz w:val="22"/>
          <w:szCs w:val="22"/>
        </w:rPr>
        <w:t>На всех верных должны мы смотреть, как на одного, и думать, что в каждом из них пребывает Христос, и такое лю</w:t>
      </w:r>
      <w:r w:rsidRPr="002C1693">
        <w:rPr>
          <w:bCs/>
          <w:color w:val="000000"/>
          <w:spacing w:val="-4"/>
          <w:sz w:val="22"/>
          <w:szCs w:val="22"/>
        </w:rPr>
        <w:softHyphen/>
      </w:r>
      <w:r w:rsidRPr="002C1693">
        <w:rPr>
          <w:bCs/>
          <w:color w:val="000000"/>
          <w:spacing w:val="-5"/>
          <w:sz w:val="22"/>
          <w:szCs w:val="22"/>
        </w:rPr>
        <w:t>бовное иметь к нему расположение, чтоб быть готовыми поло</w:t>
      </w:r>
      <w:r w:rsidRPr="002C1693">
        <w:rPr>
          <w:bCs/>
          <w:color w:val="000000"/>
          <w:spacing w:val="-5"/>
          <w:sz w:val="22"/>
          <w:szCs w:val="22"/>
        </w:rPr>
        <w:softHyphen/>
      </w:r>
      <w:r w:rsidRPr="002C1693">
        <w:rPr>
          <w:bCs/>
          <w:color w:val="000000"/>
          <w:spacing w:val="-3"/>
          <w:sz w:val="22"/>
          <w:szCs w:val="22"/>
        </w:rPr>
        <w:t xml:space="preserve">жить за него души свои. Отнюдь не должно нам говорить или </w:t>
      </w:r>
      <w:r w:rsidRPr="002C1693">
        <w:rPr>
          <w:bCs/>
          <w:color w:val="000000"/>
          <w:spacing w:val="-6"/>
          <w:sz w:val="22"/>
          <w:szCs w:val="22"/>
        </w:rPr>
        <w:t>думать, что кто</w:t>
      </w:r>
      <w:r w:rsidR="00562631">
        <w:rPr>
          <w:bCs/>
          <w:color w:val="000000"/>
          <w:spacing w:val="-6"/>
          <w:sz w:val="22"/>
          <w:szCs w:val="22"/>
        </w:rPr>
        <w:t>-</w:t>
      </w:r>
      <w:r w:rsidR="000676C5">
        <w:rPr>
          <w:bCs/>
          <w:color w:val="000000"/>
          <w:spacing w:val="-6"/>
          <w:sz w:val="22"/>
          <w:szCs w:val="22"/>
        </w:rPr>
        <w:t>либо</w:t>
      </w:r>
      <w:r w:rsidRPr="002C1693">
        <w:rPr>
          <w:bCs/>
          <w:color w:val="000000"/>
          <w:spacing w:val="-6"/>
          <w:sz w:val="22"/>
          <w:szCs w:val="22"/>
        </w:rPr>
        <w:t xml:space="preserve"> зол, но всех видеть добрыми, как сказано. </w:t>
      </w:r>
      <w:r w:rsidRPr="002C1693">
        <w:rPr>
          <w:bCs/>
          <w:color w:val="000000"/>
          <w:spacing w:val="-4"/>
          <w:sz w:val="22"/>
          <w:szCs w:val="22"/>
        </w:rPr>
        <w:t xml:space="preserve">Хотя увидишь кого боримым страстьми, не брата, а страсти </w:t>
      </w:r>
      <w:r w:rsidRPr="002C1693">
        <w:rPr>
          <w:bCs/>
          <w:color w:val="000000"/>
          <w:spacing w:val="-5"/>
          <w:sz w:val="22"/>
          <w:szCs w:val="22"/>
        </w:rPr>
        <w:t xml:space="preserve">ненавидь, борющие его. А когда увидишь такого, над которым </w:t>
      </w:r>
      <w:r w:rsidRPr="002C1693">
        <w:rPr>
          <w:bCs/>
          <w:color w:val="000000"/>
          <w:spacing w:val="-4"/>
          <w:sz w:val="22"/>
          <w:szCs w:val="22"/>
        </w:rPr>
        <w:t xml:space="preserve">тиранствуют похоти и недобрые привычки, имей к нему еще </w:t>
      </w:r>
      <w:r w:rsidRPr="002C1693">
        <w:rPr>
          <w:bCs/>
          <w:color w:val="000000"/>
          <w:spacing w:val="-3"/>
          <w:sz w:val="22"/>
          <w:szCs w:val="22"/>
        </w:rPr>
        <w:t>большее сострадание, чтоб иначе и самому не быть искушен</w:t>
      </w:r>
      <w:r w:rsidRPr="002C1693">
        <w:rPr>
          <w:bCs/>
          <w:color w:val="000000"/>
          <w:spacing w:val="-3"/>
          <w:sz w:val="22"/>
          <w:szCs w:val="22"/>
        </w:rPr>
        <w:softHyphen/>
        <w:t>ным подобно ему, — как изменчивому и состоящему под вли</w:t>
      </w:r>
      <w:r w:rsidRPr="002C1693">
        <w:rPr>
          <w:bCs/>
          <w:color w:val="000000"/>
          <w:spacing w:val="-3"/>
          <w:sz w:val="22"/>
          <w:szCs w:val="22"/>
        </w:rPr>
        <w:softHyphen/>
      </w:r>
      <w:r w:rsidRPr="002C1693">
        <w:rPr>
          <w:bCs/>
          <w:color w:val="000000"/>
          <w:sz w:val="22"/>
          <w:szCs w:val="22"/>
        </w:rPr>
        <w:t>янием изменчивого вещества.</w:t>
      </w:r>
    </w:p>
    <w:p w:rsidR="0001676B" w:rsidRPr="002C1693" w:rsidRDefault="0001676B" w:rsidP="00B5236F">
      <w:pPr>
        <w:numPr>
          <w:ilvl w:val="0"/>
          <w:numId w:val="397"/>
        </w:numPr>
        <w:shd w:val="clear" w:color="auto" w:fill="FFFFFF"/>
        <w:tabs>
          <w:tab w:val="decimal" w:pos="0"/>
          <w:tab w:val="left" w:pos="666"/>
        </w:tabs>
        <w:spacing w:line="241" w:lineRule="exact"/>
        <w:ind w:right="22" w:firstLine="567"/>
        <w:jc w:val="both"/>
        <w:rPr>
          <w:bCs/>
          <w:color w:val="000000"/>
          <w:sz w:val="22"/>
          <w:szCs w:val="22"/>
        </w:rPr>
      </w:pPr>
      <w:r w:rsidRPr="002C1693">
        <w:rPr>
          <w:bCs/>
          <w:color w:val="000000"/>
          <w:spacing w:val="-6"/>
          <w:sz w:val="22"/>
          <w:szCs w:val="22"/>
        </w:rPr>
        <w:t xml:space="preserve">Если кто фальшив от лицемерия или по делам виновен, </w:t>
      </w:r>
      <w:r w:rsidRPr="002C1693">
        <w:rPr>
          <w:bCs/>
          <w:color w:val="000000"/>
          <w:spacing w:val="-4"/>
          <w:sz w:val="22"/>
          <w:szCs w:val="22"/>
        </w:rPr>
        <w:t>или немного уязвлен какою</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страстию, или несколько не</w:t>
      </w:r>
      <w:r w:rsidRPr="002C1693">
        <w:rPr>
          <w:bCs/>
          <w:color w:val="000000"/>
          <w:spacing w:val="-4"/>
          <w:sz w:val="22"/>
          <w:szCs w:val="22"/>
        </w:rPr>
        <w:softHyphen/>
      </w:r>
      <w:r w:rsidRPr="002C1693">
        <w:rPr>
          <w:bCs/>
          <w:color w:val="000000"/>
          <w:spacing w:val="-3"/>
          <w:sz w:val="22"/>
          <w:szCs w:val="22"/>
        </w:rPr>
        <w:t>исправен в каком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отношении по нерадению, то такой не </w:t>
      </w:r>
      <w:r w:rsidRPr="002C1693">
        <w:rPr>
          <w:bCs/>
          <w:color w:val="000000"/>
          <w:spacing w:val="-4"/>
          <w:sz w:val="22"/>
          <w:szCs w:val="22"/>
        </w:rPr>
        <w:t xml:space="preserve">приемлется в число исправных во всем, но, как непотребный и </w:t>
      </w:r>
      <w:r w:rsidRPr="002C1693">
        <w:rPr>
          <w:bCs/>
          <w:color w:val="000000"/>
          <w:spacing w:val="-3"/>
          <w:sz w:val="22"/>
          <w:szCs w:val="22"/>
        </w:rPr>
        <w:t>неискусный на доброе, отметается, чтобы он не произвел раз</w:t>
      </w:r>
      <w:r w:rsidRPr="002C1693">
        <w:rPr>
          <w:bCs/>
          <w:color w:val="000000"/>
          <w:spacing w:val="-3"/>
          <w:sz w:val="22"/>
          <w:szCs w:val="22"/>
        </w:rPr>
        <w:softHyphen/>
      </w:r>
      <w:r w:rsidRPr="002C1693">
        <w:rPr>
          <w:bCs/>
          <w:color w:val="000000"/>
          <w:spacing w:val="-4"/>
          <w:sz w:val="22"/>
          <w:szCs w:val="22"/>
        </w:rPr>
        <w:t xml:space="preserve">рыва в союзе, которому должно пребывать неразрывным, и </w:t>
      </w:r>
      <w:r w:rsidRPr="002C1693">
        <w:rPr>
          <w:bCs/>
          <w:color w:val="000000"/>
          <w:spacing w:val="-2"/>
          <w:sz w:val="22"/>
          <w:szCs w:val="22"/>
        </w:rPr>
        <w:t>разделения между теми, которые должны пребывать нераз</w:t>
      </w:r>
      <w:r w:rsidRPr="002C1693">
        <w:rPr>
          <w:bCs/>
          <w:color w:val="000000"/>
          <w:spacing w:val="-2"/>
          <w:sz w:val="22"/>
          <w:szCs w:val="22"/>
        </w:rPr>
        <w:softHyphen/>
      </w:r>
      <w:r w:rsidRPr="002C1693">
        <w:rPr>
          <w:bCs/>
          <w:color w:val="000000"/>
          <w:spacing w:val="-4"/>
          <w:sz w:val="22"/>
          <w:szCs w:val="22"/>
        </w:rPr>
        <w:t xml:space="preserve">дельными, тех и других ввергнув в печаль, — так как те, кои </w:t>
      </w:r>
      <w:r w:rsidRPr="002C1693">
        <w:rPr>
          <w:bCs/>
          <w:color w:val="000000"/>
          <w:spacing w:val="-1"/>
          <w:sz w:val="22"/>
          <w:szCs w:val="22"/>
        </w:rPr>
        <w:t xml:space="preserve">впереди (преуспевают), станут болезненно печалиться о тех, </w:t>
      </w:r>
      <w:r w:rsidRPr="002C1693">
        <w:rPr>
          <w:bCs/>
          <w:color w:val="000000"/>
          <w:spacing w:val="-2"/>
          <w:sz w:val="22"/>
          <w:szCs w:val="22"/>
        </w:rPr>
        <w:t>кои позади их, а сии — о разлучении с теми, кои упредили их.</w:t>
      </w:r>
    </w:p>
    <w:p w:rsidR="0001676B" w:rsidRPr="002C1693" w:rsidRDefault="0001676B" w:rsidP="00B5236F">
      <w:pPr>
        <w:shd w:val="clear" w:color="auto" w:fill="FFFFFF"/>
        <w:tabs>
          <w:tab w:val="decimal" w:pos="0"/>
        </w:tabs>
        <w:spacing w:line="241" w:lineRule="exact"/>
        <w:ind w:right="4" w:firstLine="567"/>
        <w:jc w:val="both"/>
        <w:rPr>
          <w:sz w:val="22"/>
          <w:szCs w:val="22"/>
        </w:rPr>
      </w:pPr>
      <w:r w:rsidRPr="002C1693">
        <w:rPr>
          <w:bCs/>
          <w:i/>
          <w:iCs/>
          <w:color w:val="000000"/>
          <w:sz w:val="22"/>
          <w:szCs w:val="22"/>
        </w:rPr>
        <w:t xml:space="preserve">Примечание. </w:t>
      </w:r>
      <w:r w:rsidRPr="002C1693">
        <w:rPr>
          <w:bCs/>
          <w:color w:val="000000"/>
          <w:sz w:val="22"/>
          <w:szCs w:val="22"/>
        </w:rPr>
        <w:t>Перевод делается по тексту греческого Доб</w:t>
      </w:r>
      <w:r w:rsidRPr="002C1693">
        <w:rPr>
          <w:bCs/>
          <w:color w:val="000000"/>
          <w:spacing w:val="-3"/>
          <w:sz w:val="22"/>
          <w:szCs w:val="22"/>
        </w:rPr>
        <w:t xml:space="preserve">ротолюбия. Место темно. Новогреческий перевод делает ему </w:t>
      </w:r>
      <w:r w:rsidRPr="002C1693">
        <w:rPr>
          <w:bCs/>
          <w:color w:val="000000"/>
          <w:spacing w:val="-2"/>
          <w:sz w:val="22"/>
          <w:szCs w:val="22"/>
        </w:rPr>
        <w:t xml:space="preserve">такой перифраз, со </w:t>
      </w:r>
      <w:r w:rsidRPr="002C1693">
        <w:rPr>
          <w:bCs/>
          <w:i/>
          <w:iCs/>
          <w:color w:val="000000"/>
          <w:spacing w:val="-2"/>
          <w:sz w:val="22"/>
          <w:szCs w:val="22"/>
        </w:rPr>
        <w:t xml:space="preserve">чтобы: </w:t>
      </w:r>
      <w:r w:rsidRPr="002C1693">
        <w:rPr>
          <w:bCs/>
          <w:color w:val="000000"/>
          <w:spacing w:val="-2"/>
          <w:sz w:val="22"/>
          <w:szCs w:val="22"/>
        </w:rPr>
        <w:t xml:space="preserve">«чтоб не сделал он того, что связь </w:t>
      </w:r>
      <w:r w:rsidRPr="002C1693">
        <w:rPr>
          <w:bCs/>
          <w:color w:val="000000"/>
          <w:spacing w:val="-5"/>
          <w:sz w:val="22"/>
          <w:szCs w:val="22"/>
        </w:rPr>
        <w:t xml:space="preserve">цепи расторгнется, когда ее натянуть, т. е. чтоб не причинил он </w:t>
      </w:r>
      <w:r w:rsidRPr="002C1693">
        <w:rPr>
          <w:bCs/>
          <w:color w:val="000000"/>
          <w:spacing w:val="-2"/>
          <w:sz w:val="22"/>
          <w:szCs w:val="22"/>
        </w:rPr>
        <w:t xml:space="preserve">расторжения единения братии в то время, когда они вдадутся </w:t>
      </w:r>
      <w:r w:rsidRPr="002C1693">
        <w:rPr>
          <w:bCs/>
          <w:color w:val="000000"/>
          <w:spacing w:val="-6"/>
          <w:sz w:val="22"/>
          <w:szCs w:val="22"/>
        </w:rPr>
        <w:t xml:space="preserve">в большие подвиги добродетелей, не произвел разделения между </w:t>
      </w:r>
      <w:r w:rsidRPr="002C1693">
        <w:rPr>
          <w:bCs/>
          <w:color w:val="000000"/>
          <w:spacing w:val="-8"/>
          <w:sz w:val="22"/>
          <w:szCs w:val="22"/>
        </w:rPr>
        <w:t xml:space="preserve">братиями, которые должны пребывать нераздельными, и не стал </w:t>
      </w:r>
      <w:r w:rsidRPr="002C1693">
        <w:rPr>
          <w:bCs/>
          <w:color w:val="000000"/>
          <w:spacing w:val="-4"/>
          <w:sz w:val="22"/>
          <w:szCs w:val="22"/>
        </w:rPr>
        <w:t xml:space="preserve">причиною печали для обеих частей, так как те, которые идут </w:t>
      </w:r>
      <w:r w:rsidRPr="002C1693">
        <w:rPr>
          <w:bCs/>
          <w:color w:val="000000"/>
          <w:spacing w:val="-3"/>
          <w:sz w:val="22"/>
          <w:szCs w:val="22"/>
        </w:rPr>
        <w:t>впереди, т. е. преуспевают в добродетели, станут печалиться о тех, кои оказались позади, а оставшиеся назади станут печа</w:t>
      </w:r>
      <w:r w:rsidRPr="002C1693">
        <w:rPr>
          <w:bCs/>
          <w:color w:val="000000"/>
          <w:spacing w:val="-3"/>
          <w:sz w:val="22"/>
          <w:szCs w:val="22"/>
        </w:rPr>
        <w:softHyphen/>
      </w:r>
      <w:r w:rsidRPr="002C1693">
        <w:rPr>
          <w:bCs/>
          <w:color w:val="000000"/>
          <w:sz w:val="22"/>
          <w:szCs w:val="22"/>
        </w:rPr>
        <w:t>литься о разлучении с первыми».</w:t>
      </w:r>
    </w:p>
    <w:p w:rsidR="0001676B" w:rsidRPr="002C1693" w:rsidRDefault="0001676B" w:rsidP="00B5236F">
      <w:pPr>
        <w:shd w:val="clear" w:color="auto" w:fill="FFFFFF"/>
        <w:tabs>
          <w:tab w:val="decimal" w:pos="0"/>
          <w:tab w:val="left" w:pos="666"/>
        </w:tabs>
        <w:spacing w:line="241" w:lineRule="exact"/>
        <w:ind w:firstLine="567"/>
        <w:jc w:val="both"/>
        <w:rPr>
          <w:sz w:val="22"/>
          <w:szCs w:val="22"/>
        </w:rPr>
      </w:pPr>
      <w:r w:rsidRPr="002C1693">
        <w:rPr>
          <w:bCs/>
          <w:color w:val="000000"/>
          <w:sz w:val="22"/>
          <w:szCs w:val="22"/>
        </w:rPr>
        <w:t>63)</w:t>
      </w:r>
      <w:r w:rsidRPr="002C1693">
        <w:rPr>
          <w:bCs/>
          <w:color w:val="000000"/>
          <w:sz w:val="22"/>
          <w:szCs w:val="22"/>
        </w:rPr>
        <w:tab/>
      </w:r>
      <w:r w:rsidRPr="002C1693">
        <w:rPr>
          <w:bCs/>
          <w:color w:val="000000"/>
          <w:spacing w:val="-6"/>
          <w:sz w:val="22"/>
          <w:szCs w:val="22"/>
        </w:rPr>
        <w:t>Как тот, кто на пламень разжженной печи набрасывает</w:t>
      </w:r>
      <w:r w:rsidR="00F071C9" w:rsidRPr="002C1693">
        <w:rPr>
          <w:bCs/>
          <w:color w:val="000000"/>
          <w:spacing w:val="-6"/>
          <w:sz w:val="22"/>
          <w:szCs w:val="22"/>
        </w:rPr>
        <w:t xml:space="preserve"> </w:t>
      </w:r>
      <w:r w:rsidRPr="002C1693">
        <w:rPr>
          <w:bCs/>
          <w:color w:val="000000"/>
          <w:spacing w:val="-5"/>
          <w:sz w:val="22"/>
          <w:szCs w:val="22"/>
        </w:rPr>
        <w:t>земли, угашает оный, так и житейские попечения и всякий вид</w:t>
      </w:r>
      <w:r w:rsidR="00F071C9" w:rsidRPr="002C1693">
        <w:rPr>
          <w:bCs/>
          <w:color w:val="000000"/>
          <w:spacing w:val="-5"/>
          <w:sz w:val="22"/>
          <w:szCs w:val="22"/>
        </w:rPr>
        <w:t xml:space="preserve"> </w:t>
      </w:r>
      <w:r w:rsidRPr="002C1693">
        <w:rPr>
          <w:bCs/>
          <w:color w:val="000000"/>
          <w:spacing w:val="-3"/>
          <w:sz w:val="22"/>
          <w:szCs w:val="22"/>
        </w:rPr>
        <w:t>пристрастия к чему</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даже последнему и ничтожному, ис</w:t>
      </w:r>
      <w:r w:rsidRPr="002C1693">
        <w:rPr>
          <w:bCs/>
          <w:color w:val="000000"/>
          <w:spacing w:val="-3"/>
          <w:sz w:val="22"/>
          <w:szCs w:val="22"/>
        </w:rPr>
        <w:softHyphen/>
      </w:r>
      <w:r w:rsidRPr="002C1693">
        <w:rPr>
          <w:bCs/>
          <w:color w:val="000000"/>
          <w:spacing w:val="-1"/>
          <w:sz w:val="22"/>
          <w:szCs w:val="22"/>
        </w:rPr>
        <w:t>требляют возжегшуюся вначале теплоту сердца.</w:t>
      </w:r>
    </w:p>
    <w:p w:rsidR="0001676B" w:rsidRPr="002C1693" w:rsidRDefault="00F071C9" w:rsidP="00B5236F">
      <w:pPr>
        <w:shd w:val="clear" w:color="auto" w:fill="FFFFFF"/>
        <w:tabs>
          <w:tab w:val="decimal" w:pos="0"/>
          <w:tab w:val="left" w:pos="666"/>
        </w:tabs>
        <w:spacing w:line="241" w:lineRule="exact"/>
        <w:ind w:firstLine="567"/>
        <w:jc w:val="both"/>
        <w:rPr>
          <w:sz w:val="22"/>
          <w:szCs w:val="22"/>
        </w:rPr>
      </w:pPr>
      <w:r w:rsidRPr="002C1693">
        <w:rPr>
          <w:sz w:val="22"/>
          <w:szCs w:val="22"/>
        </w:rPr>
        <w:t xml:space="preserve"> </w:t>
      </w:r>
      <w:r w:rsidR="0001676B" w:rsidRPr="002C1693">
        <w:rPr>
          <w:bCs/>
          <w:color w:val="000000"/>
          <w:spacing w:val="-3"/>
          <w:sz w:val="22"/>
          <w:szCs w:val="22"/>
        </w:rPr>
        <w:t>64)</w:t>
      </w:r>
      <w:r w:rsidRPr="002C1693">
        <w:rPr>
          <w:rStyle w:val="a5"/>
          <w:bCs/>
          <w:color w:val="000000"/>
          <w:spacing w:val="-3"/>
          <w:sz w:val="22"/>
          <w:szCs w:val="22"/>
        </w:rPr>
        <w:footnoteReference w:id="1938"/>
      </w:r>
      <w:r w:rsidR="0001676B" w:rsidRPr="002C1693">
        <w:rPr>
          <w:bCs/>
          <w:color w:val="000000"/>
          <w:spacing w:val="-3"/>
          <w:sz w:val="22"/>
          <w:szCs w:val="22"/>
        </w:rPr>
        <w:t xml:space="preserve"> Кто с радостию и с совершенным чувством отрекся от </w:t>
      </w:r>
      <w:r w:rsidR="0001676B" w:rsidRPr="002C1693">
        <w:rPr>
          <w:bCs/>
          <w:color w:val="000000"/>
          <w:spacing w:val="-2"/>
          <w:sz w:val="22"/>
          <w:szCs w:val="22"/>
        </w:rPr>
        <w:t xml:space="preserve">всего внешнего, от вещей, разумею и людей, и забыл все сие, </w:t>
      </w:r>
      <w:r w:rsidR="0001676B" w:rsidRPr="002C1693">
        <w:rPr>
          <w:bCs/>
          <w:color w:val="000000"/>
          <w:spacing w:val="-3"/>
          <w:sz w:val="22"/>
          <w:szCs w:val="22"/>
        </w:rPr>
        <w:t>преходя, как стену, всякое пристрастие к тому (оставляя поза</w:t>
      </w:r>
      <w:r w:rsidR="0001676B" w:rsidRPr="002C1693">
        <w:rPr>
          <w:bCs/>
          <w:color w:val="000000"/>
          <w:spacing w:val="-3"/>
          <w:sz w:val="22"/>
          <w:szCs w:val="22"/>
        </w:rPr>
        <w:softHyphen/>
      </w:r>
      <w:r w:rsidR="0001676B" w:rsidRPr="002C1693">
        <w:rPr>
          <w:bCs/>
          <w:color w:val="000000"/>
          <w:spacing w:val="-2"/>
          <w:sz w:val="22"/>
          <w:szCs w:val="22"/>
        </w:rPr>
        <w:t>ди себя), тот чужд мира и всего, что в мире, и, в собранности держа ум свой, в одном поучается всегда — в памяти и по</w:t>
      </w:r>
      <w:r w:rsidR="0001676B" w:rsidRPr="002C1693">
        <w:rPr>
          <w:bCs/>
          <w:color w:val="000000"/>
          <w:spacing w:val="-2"/>
          <w:sz w:val="22"/>
          <w:szCs w:val="22"/>
        </w:rPr>
        <w:softHyphen/>
      </w:r>
      <w:r w:rsidR="0001676B" w:rsidRPr="002C1693">
        <w:rPr>
          <w:bCs/>
          <w:color w:val="000000"/>
          <w:spacing w:val="-3"/>
          <w:sz w:val="22"/>
          <w:szCs w:val="22"/>
        </w:rPr>
        <w:t>мышлении о смерти. Почему и печется всегда о том, что каса</w:t>
      </w:r>
      <w:r w:rsidR="0001676B" w:rsidRPr="002C1693">
        <w:rPr>
          <w:bCs/>
          <w:color w:val="000000"/>
          <w:spacing w:val="-3"/>
          <w:sz w:val="22"/>
          <w:szCs w:val="22"/>
        </w:rPr>
        <w:softHyphen/>
        <w:t>ется Суда и воздаяния, весь пленен бывает сим и, как узами, окован, внедряя неизреченный страх в сердце свое такими по</w:t>
      </w:r>
      <w:r w:rsidR="0001676B" w:rsidRPr="002C1693">
        <w:rPr>
          <w:bCs/>
          <w:color w:val="000000"/>
          <w:spacing w:val="-3"/>
          <w:sz w:val="22"/>
          <w:szCs w:val="22"/>
        </w:rPr>
        <w:softHyphen/>
      </w:r>
      <w:r w:rsidR="0001676B" w:rsidRPr="002C1693">
        <w:rPr>
          <w:bCs/>
          <w:color w:val="000000"/>
          <w:sz w:val="22"/>
          <w:szCs w:val="22"/>
        </w:rPr>
        <w:t>мыслами и углублением в них.</w:t>
      </w:r>
    </w:p>
    <w:p w:rsidR="0001676B" w:rsidRPr="002C1693" w:rsidRDefault="0001676B" w:rsidP="00B5236F">
      <w:pPr>
        <w:numPr>
          <w:ilvl w:val="0"/>
          <w:numId w:val="398"/>
        </w:numPr>
        <w:shd w:val="clear" w:color="auto" w:fill="FFFFFF"/>
        <w:tabs>
          <w:tab w:val="decimal" w:pos="0"/>
          <w:tab w:val="left" w:pos="691"/>
        </w:tabs>
        <w:spacing w:line="238" w:lineRule="exact"/>
        <w:ind w:right="4" w:firstLine="567"/>
        <w:jc w:val="both"/>
        <w:rPr>
          <w:bCs/>
          <w:color w:val="000000"/>
          <w:sz w:val="22"/>
          <w:szCs w:val="22"/>
        </w:rPr>
      </w:pPr>
      <w:r w:rsidRPr="002C1693">
        <w:rPr>
          <w:bCs/>
          <w:color w:val="000000"/>
          <w:spacing w:val="-2"/>
          <w:sz w:val="22"/>
          <w:szCs w:val="22"/>
        </w:rPr>
        <w:t xml:space="preserve">Кто вселит во глубине сердца своего страх Суда, тот </w:t>
      </w:r>
      <w:r w:rsidRPr="002C1693">
        <w:rPr>
          <w:bCs/>
          <w:color w:val="000000"/>
          <w:spacing w:val="-4"/>
          <w:sz w:val="22"/>
          <w:szCs w:val="22"/>
        </w:rPr>
        <w:t xml:space="preserve">является на зрелище мира, как некий осужденник, закованный </w:t>
      </w:r>
      <w:r w:rsidRPr="002C1693">
        <w:rPr>
          <w:bCs/>
          <w:color w:val="000000"/>
          <w:spacing w:val="-3"/>
          <w:sz w:val="22"/>
          <w:szCs w:val="22"/>
        </w:rPr>
        <w:t xml:space="preserve">в цепи, почему пребывает объят страхом, как бы был схвачен </w:t>
      </w:r>
      <w:r w:rsidRPr="002C1693">
        <w:rPr>
          <w:bCs/>
          <w:color w:val="000000"/>
          <w:spacing w:val="-2"/>
          <w:sz w:val="22"/>
          <w:szCs w:val="22"/>
        </w:rPr>
        <w:t xml:space="preserve">палачом немилостивым и влеком на место казни, не думая ни </w:t>
      </w:r>
      <w:r w:rsidRPr="002C1693">
        <w:rPr>
          <w:bCs/>
          <w:color w:val="000000"/>
          <w:spacing w:val="-5"/>
          <w:sz w:val="22"/>
          <w:szCs w:val="22"/>
        </w:rPr>
        <w:t>о чем другом, кроме страданий и терзаний, какие имеет претер</w:t>
      </w:r>
      <w:r w:rsidRPr="002C1693">
        <w:rPr>
          <w:bCs/>
          <w:color w:val="000000"/>
          <w:spacing w:val="-5"/>
          <w:sz w:val="22"/>
          <w:szCs w:val="22"/>
        </w:rPr>
        <w:softHyphen/>
      </w:r>
      <w:r w:rsidRPr="002C1693">
        <w:rPr>
          <w:bCs/>
          <w:color w:val="000000"/>
          <w:spacing w:val="-3"/>
          <w:sz w:val="22"/>
          <w:szCs w:val="22"/>
        </w:rPr>
        <w:t>петь от мук в вечном огне. Это чувство мук хранится неизгла</w:t>
      </w:r>
      <w:r w:rsidRPr="002C1693">
        <w:rPr>
          <w:bCs/>
          <w:color w:val="000000"/>
          <w:spacing w:val="-3"/>
          <w:sz w:val="22"/>
          <w:szCs w:val="22"/>
        </w:rPr>
        <w:softHyphen/>
      </w:r>
      <w:r w:rsidRPr="002C1693">
        <w:rPr>
          <w:bCs/>
          <w:color w:val="000000"/>
          <w:sz w:val="22"/>
          <w:szCs w:val="22"/>
        </w:rPr>
        <w:t xml:space="preserve">димо в сердце его страхом, породившим его, и (вместе с ним) </w:t>
      </w:r>
      <w:r w:rsidRPr="002C1693">
        <w:rPr>
          <w:bCs/>
          <w:color w:val="000000"/>
          <w:spacing w:val="-3"/>
          <w:sz w:val="22"/>
          <w:szCs w:val="22"/>
        </w:rPr>
        <w:t>не дает ему заботиться о чем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человеческом, так как он </w:t>
      </w:r>
      <w:r w:rsidRPr="002C1693">
        <w:rPr>
          <w:bCs/>
          <w:color w:val="000000"/>
          <w:spacing w:val="-4"/>
          <w:sz w:val="22"/>
          <w:szCs w:val="22"/>
        </w:rPr>
        <w:t xml:space="preserve">всегда находится в таком состоянии, как бы был повешен на крест и чувствовал во всей силе болезни и страдания крестной </w:t>
      </w:r>
      <w:r w:rsidRPr="002C1693">
        <w:rPr>
          <w:bCs/>
          <w:color w:val="000000"/>
          <w:sz w:val="22"/>
          <w:szCs w:val="22"/>
        </w:rPr>
        <w:t>смерти, — что и не попускает ему ни внимать лицу чьему</w:t>
      </w:r>
      <w:r w:rsidR="00562631">
        <w:rPr>
          <w:bCs/>
          <w:color w:val="000000"/>
          <w:sz w:val="22"/>
          <w:szCs w:val="22"/>
        </w:rPr>
        <w:t>-</w:t>
      </w:r>
      <w:r w:rsidR="000676C5">
        <w:rPr>
          <w:bCs/>
          <w:color w:val="000000"/>
          <w:sz w:val="22"/>
          <w:szCs w:val="22"/>
        </w:rPr>
        <w:t>либо</w:t>
      </w:r>
      <w:r w:rsidRPr="002C1693">
        <w:rPr>
          <w:bCs/>
          <w:color w:val="000000"/>
          <w:spacing w:val="-3"/>
          <w:sz w:val="22"/>
          <w:szCs w:val="22"/>
        </w:rPr>
        <w:t xml:space="preserve">, ни думать о чести или бесчестии человеческих. От всей души почитая себя достойным всякого презрения и бесчестия, и внимания не обращает он на поношения и унижения, какие </w:t>
      </w:r>
      <w:r w:rsidRPr="002C1693">
        <w:rPr>
          <w:bCs/>
          <w:color w:val="000000"/>
          <w:sz w:val="22"/>
          <w:szCs w:val="22"/>
        </w:rPr>
        <w:t>ему делают.</w:t>
      </w:r>
    </w:p>
    <w:p w:rsidR="0001676B" w:rsidRPr="002C1693" w:rsidRDefault="0001676B" w:rsidP="00B5236F">
      <w:pPr>
        <w:numPr>
          <w:ilvl w:val="0"/>
          <w:numId w:val="398"/>
        </w:numPr>
        <w:shd w:val="clear" w:color="auto" w:fill="FFFFFF"/>
        <w:tabs>
          <w:tab w:val="decimal" w:pos="0"/>
          <w:tab w:val="left" w:pos="691"/>
        </w:tabs>
        <w:spacing w:line="238" w:lineRule="exact"/>
        <w:ind w:firstLine="567"/>
        <w:jc w:val="both"/>
        <w:rPr>
          <w:bCs/>
          <w:color w:val="000000"/>
          <w:sz w:val="22"/>
          <w:szCs w:val="22"/>
        </w:rPr>
      </w:pPr>
      <w:r w:rsidRPr="002C1693">
        <w:rPr>
          <w:bCs/>
          <w:color w:val="000000"/>
          <w:spacing w:val="-8"/>
          <w:sz w:val="22"/>
          <w:szCs w:val="22"/>
        </w:rPr>
        <w:t>Всяким яством и питием и украшением гнушается чрева</w:t>
      </w:r>
      <w:r w:rsidRPr="002C1693">
        <w:rPr>
          <w:bCs/>
          <w:color w:val="000000"/>
          <w:spacing w:val="-8"/>
          <w:sz w:val="22"/>
          <w:szCs w:val="22"/>
        </w:rPr>
        <w:softHyphen/>
      </w:r>
      <w:r w:rsidRPr="002C1693">
        <w:rPr>
          <w:bCs/>
          <w:color w:val="000000"/>
          <w:spacing w:val="-6"/>
          <w:sz w:val="22"/>
          <w:szCs w:val="22"/>
        </w:rPr>
        <w:t xml:space="preserve">тый страхом смерти; и в удовольствие ни хлеба не есть, ни воды </w:t>
      </w:r>
      <w:r w:rsidRPr="002C1693">
        <w:rPr>
          <w:bCs/>
          <w:color w:val="000000"/>
          <w:spacing w:val="-4"/>
          <w:sz w:val="22"/>
          <w:szCs w:val="22"/>
        </w:rPr>
        <w:t xml:space="preserve">не пьет, доставляя телу только потребное, сколько нужно для </w:t>
      </w:r>
      <w:r w:rsidRPr="002C1693">
        <w:rPr>
          <w:bCs/>
          <w:color w:val="000000"/>
          <w:spacing w:val="-5"/>
          <w:sz w:val="22"/>
          <w:szCs w:val="22"/>
        </w:rPr>
        <w:t xml:space="preserve">поддержания жизни; всякой воли своей отвергается и бывает </w:t>
      </w:r>
      <w:r w:rsidRPr="002C1693">
        <w:rPr>
          <w:bCs/>
          <w:color w:val="000000"/>
          <w:spacing w:val="-6"/>
          <w:sz w:val="22"/>
          <w:szCs w:val="22"/>
        </w:rPr>
        <w:t>рассудительным рабом, исполняя все, что ни приказывают ему.</w:t>
      </w:r>
    </w:p>
    <w:p w:rsidR="0001676B" w:rsidRPr="002C1693" w:rsidRDefault="0001676B" w:rsidP="00B5236F">
      <w:pPr>
        <w:shd w:val="clear" w:color="auto" w:fill="FFFFFF"/>
        <w:tabs>
          <w:tab w:val="decimal" w:pos="0"/>
        </w:tabs>
        <w:spacing w:before="2657"/>
        <w:ind w:firstLine="567"/>
        <w:rPr>
          <w:sz w:val="22"/>
          <w:szCs w:val="22"/>
        </w:rPr>
        <w:sectPr w:rsidR="0001676B" w:rsidRPr="002C1693" w:rsidSect="00125676">
          <w:pgSz w:w="11905" w:h="16837"/>
          <w:pgMar w:top="3294" w:right="1015" w:bottom="3341" w:left="2127" w:header="720" w:footer="720" w:gutter="0"/>
          <w:cols w:space="60"/>
          <w:noEndnote/>
        </w:sectPr>
      </w:pPr>
    </w:p>
    <w:p w:rsidR="0001676B" w:rsidRPr="002C1693" w:rsidRDefault="0001676B" w:rsidP="00B5236F">
      <w:pPr>
        <w:shd w:val="clear" w:color="auto" w:fill="FFFFFF"/>
        <w:tabs>
          <w:tab w:val="decimal" w:pos="0"/>
        </w:tabs>
        <w:ind w:right="79" w:firstLine="567"/>
        <w:jc w:val="center"/>
        <w:rPr>
          <w:sz w:val="22"/>
          <w:szCs w:val="22"/>
        </w:rPr>
      </w:pPr>
      <w:r w:rsidRPr="002C1693">
        <w:rPr>
          <w:bCs/>
          <w:color w:val="000000"/>
          <w:spacing w:val="-26"/>
          <w:sz w:val="22"/>
          <w:szCs w:val="22"/>
        </w:rPr>
        <w:t>ЗАКЛЮЧЕНИЕ</w:t>
      </w:r>
    </w:p>
    <w:p w:rsidR="0001676B" w:rsidRPr="002C1693" w:rsidRDefault="0001676B" w:rsidP="00B5236F">
      <w:pPr>
        <w:shd w:val="clear" w:color="auto" w:fill="FFFFFF"/>
        <w:tabs>
          <w:tab w:val="decimal" w:pos="0"/>
        </w:tabs>
        <w:spacing w:before="155" w:line="238" w:lineRule="exact"/>
        <w:ind w:right="22" w:firstLine="567"/>
        <w:jc w:val="both"/>
        <w:rPr>
          <w:sz w:val="22"/>
          <w:szCs w:val="22"/>
        </w:rPr>
      </w:pPr>
      <w:r w:rsidRPr="002C1693">
        <w:rPr>
          <w:bCs/>
          <w:color w:val="000000"/>
          <w:spacing w:val="-1"/>
          <w:sz w:val="22"/>
          <w:szCs w:val="22"/>
        </w:rPr>
        <w:t xml:space="preserve">В этих сказаниях изображено древнее монашество как бы </w:t>
      </w:r>
      <w:r w:rsidRPr="002C1693">
        <w:rPr>
          <w:bCs/>
          <w:color w:val="000000"/>
          <w:sz w:val="22"/>
          <w:szCs w:val="22"/>
        </w:rPr>
        <w:t>на картине. Старцы-повествователи изобразили с просто</w:t>
      </w:r>
      <w:r w:rsidRPr="002C1693">
        <w:rPr>
          <w:bCs/>
          <w:color w:val="000000"/>
          <w:sz w:val="22"/>
          <w:szCs w:val="22"/>
        </w:rPr>
        <w:softHyphen/>
      </w:r>
      <w:r w:rsidRPr="002C1693">
        <w:rPr>
          <w:bCs/>
          <w:color w:val="000000"/>
          <w:spacing w:val="-3"/>
          <w:sz w:val="22"/>
          <w:szCs w:val="22"/>
        </w:rPr>
        <w:t xml:space="preserve">тою и верностию как изумительное духовное совершенство </w:t>
      </w:r>
      <w:r w:rsidRPr="002C1693">
        <w:rPr>
          <w:bCs/>
          <w:color w:val="000000"/>
          <w:spacing w:val="-4"/>
          <w:sz w:val="22"/>
          <w:szCs w:val="22"/>
        </w:rPr>
        <w:t xml:space="preserve">иночества первых веков христианства, так и разнообразные </w:t>
      </w:r>
      <w:r w:rsidRPr="002C1693">
        <w:rPr>
          <w:bCs/>
          <w:color w:val="000000"/>
          <w:sz w:val="22"/>
          <w:szCs w:val="22"/>
        </w:rPr>
        <w:t>увлечения многих членов его немощию растленного паде</w:t>
      </w:r>
      <w:r w:rsidRPr="002C1693">
        <w:rPr>
          <w:bCs/>
          <w:color w:val="000000"/>
          <w:sz w:val="22"/>
          <w:szCs w:val="22"/>
        </w:rPr>
        <w:softHyphen/>
      </w:r>
      <w:r w:rsidRPr="002C1693">
        <w:rPr>
          <w:bCs/>
          <w:color w:val="000000"/>
          <w:spacing w:val="-2"/>
          <w:sz w:val="22"/>
          <w:szCs w:val="22"/>
        </w:rPr>
        <w:t xml:space="preserve">нием естества. И при верности, соединенной с простотою, </w:t>
      </w:r>
      <w:r w:rsidRPr="002C1693">
        <w:rPr>
          <w:bCs/>
          <w:color w:val="000000"/>
          <w:spacing w:val="-3"/>
          <w:sz w:val="22"/>
          <w:szCs w:val="22"/>
        </w:rPr>
        <w:t xml:space="preserve">которыми отличается эта живопись, — положение древнего </w:t>
      </w:r>
      <w:r w:rsidRPr="002C1693">
        <w:rPr>
          <w:bCs/>
          <w:color w:val="000000"/>
          <w:spacing w:val="-2"/>
          <w:sz w:val="22"/>
          <w:szCs w:val="22"/>
        </w:rPr>
        <w:t xml:space="preserve">монашества, будучи отделено от нас пространством многих </w:t>
      </w:r>
      <w:r w:rsidRPr="002C1693">
        <w:rPr>
          <w:bCs/>
          <w:color w:val="000000"/>
          <w:sz w:val="22"/>
          <w:szCs w:val="22"/>
        </w:rPr>
        <w:t>веков, остается не довольно ясным, как бы здание отделен</w:t>
      </w:r>
      <w:r w:rsidRPr="002C1693">
        <w:rPr>
          <w:bCs/>
          <w:color w:val="000000"/>
          <w:sz w:val="22"/>
          <w:szCs w:val="22"/>
        </w:rPr>
        <w:softHyphen/>
        <w:t>ное от взоров густым туманом.</w:t>
      </w:r>
    </w:p>
    <w:p w:rsidR="0001676B" w:rsidRPr="002C1693" w:rsidRDefault="0001676B" w:rsidP="00B5236F">
      <w:pPr>
        <w:shd w:val="clear" w:color="auto" w:fill="FFFFFF"/>
        <w:tabs>
          <w:tab w:val="decimal" w:pos="0"/>
        </w:tabs>
        <w:spacing w:line="238" w:lineRule="exact"/>
        <w:ind w:firstLine="567"/>
        <w:jc w:val="both"/>
        <w:rPr>
          <w:bCs/>
          <w:color w:val="000000"/>
          <w:spacing w:val="-4"/>
          <w:sz w:val="22"/>
          <w:szCs w:val="22"/>
        </w:rPr>
      </w:pPr>
      <w:r w:rsidRPr="002C1693">
        <w:rPr>
          <w:bCs/>
          <w:color w:val="000000"/>
          <w:spacing w:val="-4"/>
          <w:sz w:val="22"/>
          <w:szCs w:val="22"/>
        </w:rPr>
        <w:t>От зрелища, представляемого древностию, обратимся к зре</w:t>
      </w:r>
      <w:r w:rsidRPr="002C1693">
        <w:rPr>
          <w:bCs/>
          <w:color w:val="000000"/>
          <w:spacing w:val="-4"/>
          <w:sz w:val="22"/>
          <w:szCs w:val="22"/>
        </w:rPr>
        <w:softHyphen/>
      </w:r>
      <w:r w:rsidRPr="002C1693">
        <w:rPr>
          <w:bCs/>
          <w:color w:val="000000"/>
          <w:sz w:val="22"/>
          <w:szCs w:val="22"/>
        </w:rPr>
        <w:t>лищу, представляемому современностию. Что должны ска</w:t>
      </w:r>
      <w:r w:rsidRPr="002C1693">
        <w:rPr>
          <w:bCs/>
          <w:color w:val="000000"/>
          <w:sz w:val="22"/>
          <w:szCs w:val="22"/>
        </w:rPr>
        <w:softHyphen/>
      </w:r>
      <w:r w:rsidRPr="002C1693">
        <w:rPr>
          <w:bCs/>
          <w:color w:val="000000"/>
          <w:spacing w:val="-5"/>
          <w:sz w:val="22"/>
          <w:szCs w:val="22"/>
        </w:rPr>
        <w:t xml:space="preserve">зать мы о себе? как жить, как действовать нам? Ответ на эти </w:t>
      </w:r>
      <w:r w:rsidRPr="002C1693">
        <w:rPr>
          <w:bCs/>
          <w:color w:val="000000"/>
          <w:sz w:val="22"/>
          <w:szCs w:val="22"/>
        </w:rPr>
        <w:t xml:space="preserve">вопросы находим у древних иноков: они предвозвестили о нашем положении; они и предначертали образ действования в этом положении. «В последнее время, — сказал один </w:t>
      </w:r>
      <w:r w:rsidRPr="002C1693">
        <w:rPr>
          <w:bCs/>
          <w:color w:val="000000"/>
          <w:spacing w:val="-2"/>
          <w:sz w:val="22"/>
          <w:szCs w:val="22"/>
        </w:rPr>
        <w:t>из них, — те, которые поистине будут работать Богу, благо</w:t>
      </w:r>
      <w:r w:rsidRPr="002C1693">
        <w:rPr>
          <w:bCs/>
          <w:color w:val="000000"/>
          <w:spacing w:val="-2"/>
          <w:sz w:val="22"/>
          <w:szCs w:val="22"/>
        </w:rPr>
        <w:softHyphen/>
      </w:r>
      <w:r w:rsidRPr="002C1693">
        <w:rPr>
          <w:bCs/>
          <w:color w:val="000000"/>
          <w:spacing w:val="-1"/>
          <w:sz w:val="22"/>
          <w:szCs w:val="22"/>
        </w:rPr>
        <w:t xml:space="preserve">разумно скроют себя от людей и не будут совершать посреди </w:t>
      </w:r>
      <w:r w:rsidRPr="002C1693">
        <w:rPr>
          <w:bCs/>
          <w:color w:val="000000"/>
          <w:sz w:val="22"/>
          <w:szCs w:val="22"/>
        </w:rPr>
        <w:t xml:space="preserve">их знамений и чудес, как в настоящее время. Они пойдут </w:t>
      </w:r>
      <w:r w:rsidRPr="002C1693">
        <w:rPr>
          <w:bCs/>
          <w:color w:val="000000"/>
          <w:spacing w:val="-2"/>
          <w:sz w:val="22"/>
          <w:szCs w:val="22"/>
        </w:rPr>
        <w:t xml:space="preserve">путем делания, </w:t>
      </w:r>
      <w:r w:rsidRPr="002C1693">
        <w:rPr>
          <w:bCs/>
          <w:i/>
          <w:iCs/>
          <w:color w:val="000000"/>
          <w:spacing w:val="-2"/>
          <w:sz w:val="22"/>
          <w:szCs w:val="22"/>
        </w:rPr>
        <w:t xml:space="preserve">растворенного смирением, </w:t>
      </w:r>
      <w:r w:rsidRPr="002C1693">
        <w:rPr>
          <w:bCs/>
          <w:color w:val="000000"/>
          <w:spacing w:val="-2"/>
          <w:sz w:val="22"/>
          <w:szCs w:val="22"/>
        </w:rPr>
        <w:t>и в Царствии Не</w:t>
      </w:r>
      <w:r w:rsidRPr="002C1693">
        <w:rPr>
          <w:bCs/>
          <w:color w:val="000000"/>
          <w:spacing w:val="-2"/>
          <w:sz w:val="22"/>
          <w:szCs w:val="22"/>
        </w:rPr>
        <w:softHyphen/>
      </w:r>
      <w:r w:rsidRPr="002C1693">
        <w:rPr>
          <w:bCs/>
          <w:color w:val="000000"/>
          <w:spacing w:val="-3"/>
          <w:sz w:val="22"/>
          <w:szCs w:val="22"/>
        </w:rPr>
        <w:t>бесном окажутся большими Отцов, прославившихся знаме</w:t>
      </w:r>
      <w:r w:rsidRPr="002C1693">
        <w:rPr>
          <w:bCs/>
          <w:color w:val="000000"/>
          <w:spacing w:val="-3"/>
          <w:sz w:val="22"/>
          <w:szCs w:val="22"/>
        </w:rPr>
        <w:softHyphen/>
      </w:r>
      <w:r w:rsidRPr="002C1693">
        <w:rPr>
          <w:bCs/>
          <w:color w:val="000000"/>
          <w:spacing w:val="-1"/>
          <w:sz w:val="22"/>
          <w:szCs w:val="22"/>
        </w:rPr>
        <w:t>ниями»</w:t>
      </w:r>
      <w:r w:rsidR="00F071C9" w:rsidRPr="002C1693">
        <w:rPr>
          <w:rStyle w:val="a5"/>
          <w:bCs/>
          <w:color w:val="000000"/>
          <w:spacing w:val="-1"/>
          <w:sz w:val="22"/>
          <w:szCs w:val="22"/>
        </w:rPr>
        <w:footnoteReference w:id="1939"/>
      </w:r>
      <w:r w:rsidRPr="002C1693">
        <w:rPr>
          <w:bCs/>
          <w:color w:val="000000"/>
          <w:spacing w:val="-1"/>
          <w:sz w:val="22"/>
          <w:szCs w:val="22"/>
        </w:rPr>
        <w:t>. Какое основательнейшее наставление, какое уте</w:t>
      </w:r>
      <w:r w:rsidRPr="002C1693">
        <w:rPr>
          <w:bCs/>
          <w:color w:val="000000"/>
          <w:spacing w:val="-1"/>
          <w:sz w:val="22"/>
          <w:szCs w:val="22"/>
        </w:rPr>
        <w:softHyphen/>
      </w:r>
      <w:r w:rsidRPr="002C1693">
        <w:rPr>
          <w:bCs/>
          <w:color w:val="000000"/>
          <w:spacing w:val="-2"/>
          <w:sz w:val="22"/>
          <w:szCs w:val="22"/>
        </w:rPr>
        <w:t xml:space="preserve">шение для нас в этих пророческих словах знаменоносного и </w:t>
      </w:r>
      <w:r w:rsidRPr="002C1693">
        <w:rPr>
          <w:bCs/>
          <w:color w:val="000000"/>
          <w:sz w:val="22"/>
          <w:szCs w:val="22"/>
        </w:rPr>
        <w:t xml:space="preserve">Духоносного Отца! По причине умножения соблазнов, по </w:t>
      </w:r>
      <w:r w:rsidRPr="002C1693">
        <w:rPr>
          <w:bCs/>
          <w:color w:val="000000"/>
          <w:spacing w:val="-3"/>
          <w:sz w:val="22"/>
          <w:szCs w:val="22"/>
        </w:rPr>
        <w:t>причине всеобщности и господства их, по причине забвения евангельских заповедей и пренебрежения ими всем челове</w:t>
      </w:r>
      <w:r w:rsidRPr="002C1693">
        <w:rPr>
          <w:bCs/>
          <w:color w:val="000000"/>
          <w:spacing w:val="-3"/>
          <w:sz w:val="22"/>
          <w:szCs w:val="22"/>
        </w:rPr>
        <w:softHyphen/>
      </w:r>
      <w:r w:rsidRPr="002C1693">
        <w:rPr>
          <w:bCs/>
          <w:color w:val="000000"/>
          <w:sz w:val="22"/>
          <w:szCs w:val="22"/>
        </w:rPr>
        <w:t>чеством — необходимо для желающего спастись удаление от общества человеческого в уединение, наружное и внут</w:t>
      </w:r>
      <w:r w:rsidRPr="002C1693">
        <w:rPr>
          <w:bCs/>
          <w:color w:val="000000"/>
          <w:spacing w:val="-1"/>
          <w:sz w:val="22"/>
          <w:szCs w:val="22"/>
        </w:rPr>
        <w:t>реннее. По причине иссякновения благодатных руководите</w:t>
      </w:r>
      <w:r w:rsidRPr="002C1693">
        <w:rPr>
          <w:bCs/>
          <w:color w:val="000000"/>
          <w:spacing w:val="-1"/>
          <w:sz w:val="22"/>
          <w:szCs w:val="22"/>
        </w:rPr>
        <w:softHyphen/>
      </w:r>
      <w:r w:rsidRPr="002C1693">
        <w:rPr>
          <w:bCs/>
          <w:color w:val="000000"/>
          <w:spacing w:val="-2"/>
          <w:sz w:val="22"/>
          <w:szCs w:val="22"/>
        </w:rPr>
        <w:t>лей, по причине умножения лжеучителей, обманутых бесовс</w:t>
      </w:r>
      <w:r w:rsidRPr="002C1693">
        <w:rPr>
          <w:bCs/>
          <w:color w:val="000000"/>
          <w:spacing w:val="-2"/>
          <w:sz w:val="22"/>
          <w:szCs w:val="22"/>
        </w:rPr>
        <w:softHyphen/>
      </w:r>
      <w:r w:rsidRPr="002C1693">
        <w:rPr>
          <w:bCs/>
          <w:color w:val="000000"/>
          <w:spacing w:val="-1"/>
          <w:sz w:val="22"/>
          <w:szCs w:val="22"/>
        </w:rPr>
        <w:t>кою прелестию и влекущих весь мир в этот обман, необходи</w:t>
      </w:r>
      <w:r w:rsidRPr="002C1693">
        <w:rPr>
          <w:bCs/>
          <w:color w:val="000000"/>
          <w:spacing w:val="-1"/>
          <w:sz w:val="22"/>
          <w:szCs w:val="22"/>
        </w:rPr>
        <w:softHyphen/>
      </w:r>
      <w:r w:rsidRPr="002C1693">
        <w:rPr>
          <w:bCs/>
          <w:color w:val="000000"/>
          <w:spacing w:val="-2"/>
          <w:sz w:val="22"/>
          <w:szCs w:val="22"/>
        </w:rPr>
        <w:t xml:space="preserve">мо </w:t>
      </w:r>
      <w:r w:rsidRPr="002C1693">
        <w:rPr>
          <w:bCs/>
          <w:i/>
          <w:iCs/>
          <w:color w:val="000000"/>
          <w:spacing w:val="-2"/>
          <w:sz w:val="22"/>
          <w:szCs w:val="22"/>
        </w:rPr>
        <w:t xml:space="preserve">жительство, растворенное смирением, </w:t>
      </w:r>
      <w:r w:rsidRPr="002C1693">
        <w:rPr>
          <w:bCs/>
          <w:color w:val="000000"/>
          <w:spacing w:val="-2"/>
          <w:sz w:val="22"/>
          <w:szCs w:val="22"/>
        </w:rPr>
        <w:t>необходимо точ</w:t>
      </w:r>
      <w:r w:rsidRPr="002C1693">
        <w:rPr>
          <w:bCs/>
          <w:color w:val="000000"/>
          <w:spacing w:val="-2"/>
          <w:sz w:val="22"/>
          <w:szCs w:val="22"/>
        </w:rPr>
        <w:softHyphen/>
      </w:r>
      <w:r w:rsidRPr="002C1693">
        <w:rPr>
          <w:bCs/>
          <w:color w:val="000000"/>
          <w:spacing w:val="-3"/>
          <w:sz w:val="22"/>
          <w:szCs w:val="22"/>
        </w:rPr>
        <w:t>нейшее жительство по евангельским заповедям, необходимо соединение молитвы с плачем о себе и о всем человечестве, необходима осторожность о</w:t>
      </w:r>
      <w:r w:rsidR="00F071C9" w:rsidRPr="002C1693">
        <w:rPr>
          <w:bCs/>
          <w:color w:val="000000"/>
          <w:spacing w:val="-3"/>
          <w:sz w:val="22"/>
          <w:szCs w:val="22"/>
        </w:rPr>
        <w:t>т всякого увлечения разгорячени</w:t>
      </w:r>
      <w:r w:rsidRPr="002C1693">
        <w:rPr>
          <w:bCs/>
          <w:color w:val="000000"/>
          <w:spacing w:val="-3"/>
          <w:sz w:val="22"/>
          <w:szCs w:val="22"/>
        </w:rPr>
        <w:t>ем, думающим совершать дело Божие одними силами челове</w:t>
      </w:r>
      <w:r w:rsidRPr="002C1693">
        <w:rPr>
          <w:bCs/>
          <w:color w:val="000000"/>
          <w:spacing w:val="-3"/>
          <w:sz w:val="22"/>
          <w:szCs w:val="22"/>
        </w:rPr>
        <w:softHyphen/>
      </w:r>
      <w:r w:rsidRPr="002C1693">
        <w:rPr>
          <w:bCs/>
          <w:color w:val="000000"/>
          <w:spacing w:val="-6"/>
          <w:sz w:val="22"/>
          <w:szCs w:val="22"/>
        </w:rPr>
        <w:t xml:space="preserve">ческими, без действующего и совершающего Свое дело — Бога. </w:t>
      </w:r>
      <w:r w:rsidRPr="002C1693">
        <w:rPr>
          <w:bCs/>
          <w:i/>
          <w:iCs/>
          <w:color w:val="000000"/>
          <w:spacing w:val="-1"/>
          <w:sz w:val="22"/>
          <w:szCs w:val="22"/>
        </w:rPr>
        <w:t xml:space="preserve">Спасаяй да спасет свою душу, </w:t>
      </w:r>
      <w:r w:rsidRPr="002C1693">
        <w:rPr>
          <w:bCs/>
          <w:color w:val="000000"/>
          <w:spacing w:val="-1"/>
          <w:sz w:val="22"/>
          <w:szCs w:val="22"/>
        </w:rPr>
        <w:t>сказано остатку христиан, ска</w:t>
      </w:r>
      <w:r w:rsidRPr="002C1693">
        <w:rPr>
          <w:bCs/>
          <w:color w:val="000000"/>
          <w:spacing w:val="-1"/>
          <w:sz w:val="22"/>
          <w:szCs w:val="22"/>
        </w:rPr>
        <w:softHyphen/>
      </w:r>
      <w:r w:rsidRPr="002C1693">
        <w:rPr>
          <w:bCs/>
          <w:color w:val="000000"/>
          <w:sz w:val="22"/>
          <w:szCs w:val="22"/>
        </w:rPr>
        <w:t>зано Духом Божиим. Себя спасай! блажен, если найдешь од</w:t>
      </w:r>
      <w:r w:rsidRPr="002C1693">
        <w:rPr>
          <w:bCs/>
          <w:color w:val="000000"/>
          <w:sz w:val="22"/>
          <w:szCs w:val="22"/>
        </w:rPr>
        <w:softHyphen/>
      </w:r>
      <w:r w:rsidRPr="002C1693">
        <w:rPr>
          <w:bCs/>
          <w:color w:val="000000"/>
          <w:spacing w:val="-2"/>
          <w:sz w:val="22"/>
          <w:szCs w:val="22"/>
        </w:rPr>
        <w:t xml:space="preserve">ного верного сотрудника в деле спасения: это — великий и редкий в наше время дар Божий. Остерегись, желая спасти </w:t>
      </w:r>
      <w:r w:rsidRPr="002C1693">
        <w:rPr>
          <w:bCs/>
          <w:color w:val="000000"/>
          <w:spacing w:val="-4"/>
          <w:sz w:val="22"/>
          <w:szCs w:val="22"/>
        </w:rPr>
        <w:t>ближнего, чтоб он не увлек тебя в погибельную пропасть. Пос</w:t>
      </w:r>
      <w:r w:rsidRPr="002C1693">
        <w:rPr>
          <w:bCs/>
          <w:color w:val="000000"/>
          <w:spacing w:val="-4"/>
          <w:sz w:val="22"/>
          <w:szCs w:val="22"/>
        </w:rPr>
        <w:softHyphen/>
      </w:r>
      <w:r w:rsidRPr="002C1693">
        <w:rPr>
          <w:bCs/>
          <w:color w:val="000000"/>
          <w:spacing w:val="-2"/>
          <w:sz w:val="22"/>
          <w:szCs w:val="22"/>
        </w:rPr>
        <w:t xml:space="preserve">леднее случается ежечасно. Отступление попущено Богом: не </w:t>
      </w:r>
      <w:r w:rsidRPr="002C1693">
        <w:rPr>
          <w:bCs/>
          <w:color w:val="000000"/>
          <w:spacing w:val="-3"/>
          <w:sz w:val="22"/>
          <w:szCs w:val="22"/>
        </w:rPr>
        <w:t>покусись остановить его немощною рукою твоею. Устранись, охранись от него сам: и этого с тебя достаточно. Ознакомься с духом времени, изучи его, чтоб по возможности избегнуть вли</w:t>
      </w:r>
      <w:r w:rsidRPr="002C1693">
        <w:rPr>
          <w:bCs/>
          <w:color w:val="000000"/>
          <w:spacing w:val="-3"/>
          <w:sz w:val="22"/>
          <w:szCs w:val="22"/>
        </w:rPr>
        <w:softHyphen/>
        <w:t xml:space="preserve">яния его. «Ныне почти нет истинного благочестия, — говорит </w:t>
      </w:r>
      <w:r w:rsidRPr="002C1693">
        <w:rPr>
          <w:bCs/>
          <w:color w:val="000000"/>
          <w:spacing w:val="-1"/>
          <w:sz w:val="22"/>
          <w:szCs w:val="22"/>
        </w:rPr>
        <w:t xml:space="preserve">уже святитель Тихон за сто лет пред сим, — ныне — одно </w:t>
      </w:r>
      <w:r w:rsidRPr="002C1693">
        <w:rPr>
          <w:bCs/>
          <w:color w:val="000000"/>
          <w:spacing w:val="-3"/>
          <w:sz w:val="22"/>
          <w:szCs w:val="22"/>
        </w:rPr>
        <w:t>лицемерство»</w:t>
      </w:r>
      <w:r w:rsidR="00F071C9" w:rsidRPr="002C1693">
        <w:rPr>
          <w:rStyle w:val="a5"/>
          <w:bCs/>
          <w:color w:val="000000"/>
          <w:spacing w:val="-3"/>
          <w:sz w:val="22"/>
          <w:szCs w:val="22"/>
        </w:rPr>
        <w:footnoteReference w:id="1940"/>
      </w:r>
      <w:r w:rsidRPr="002C1693">
        <w:rPr>
          <w:bCs/>
          <w:color w:val="000000"/>
          <w:spacing w:val="-3"/>
          <w:sz w:val="22"/>
          <w:szCs w:val="22"/>
        </w:rPr>
        <w:t xml:space="preserve">. Убойся лицемерства, </w:t>
      </w:r>
      <w:r w:rsidR="00562631">
        <w:rPr>
          <w:bCs/>
          <w:color w:val="000000"/>
          <w:spacing w:val="-3"/>
          <w:sz w:val="22"/>
          <w:szCs w:val="22"/>
        </w:rPr>
        <w:t>во-</w:t>
      </w:r>
      <w:r w:rsidRPr="002C1693">
        <w:rPr>
          <w:bCs/>
          <w:color w:val="000000"/>
          <w:spacing w:val="-3"/>
          <w:sz w:val="22"/>
          <w:szCs w:val="22"/>
        </w:rPr>
        <w:t xml:space="preserve">первых, в себе самом, </w:t>
      </w:r>
      <w:r w:rsidRPr="002C1693">
        <w:rPr>
          <w:bCs/>
          <w:color w:val="000000"/>
          <w:spacing w:val="-4"/>
          <w:sz w:val="22"/>
          <w:szCs w:val="22"/>
        </w:rPr>
        <w:t xml:space="preserve">потом в других; убойся именно потому, что оно — в характере </w:t>
      </w:r>
      <w:r w:rsidRPr="002C1693">
        <w:rPr>
          <w:bCs/>
          <w:color w:val="000000"/>
          <w:spacing w:val="-2"/>
          <w:sz w:val="22"/>
          <w:szCs w:val="22"/>
        </w:rPr>
        <w:t>времени и способно заразить всякого при малейшем уклоне</w:t>
      </w:r>
      <w:r w:rsidRPr="002C1693">
        <w:rPr>
          <w:bCs/>
          <w:color w:val="000000"/>
          <w:spacing w:val="-2"/>
          <w:sz w:val="22"/>
          <w:szCs w:val="22"/>
        </w:rPr>
        <w:softHyphen/>
        <w:t>нии в легкомысленное поведение. Не подвизайся напоказ че</w:t>
      </w:r>
      <w:r w:rsidRPr="002C1693">
        <w:rPr>
          <w:bCs/>
          <w:color w:val="000000"/>
          <w:spacing w:val="-2"/>
          <w:sz w:val="22"/>
          <w:szCs w:val="22"/>
        </w:rPr>
        <w:softHyphen/>
      </w:r>
      <w:r w:rsidRPr="002C1693">
        <w:rPr>
          <w:bCs/>
          <w:color w:val="000000"/>
          <w:spacing w:val="-4"/>
          <w:sz w:val="22"/>
          <w:szCs w:val="22"/>
        </w:rPr>
        <w:t xml:space="preserve">ловекам, но втайне для твоего спасения, пред очами Бога, — и </w:t>
      </w:r>
      <w:r w:rsidRPr="002C1693">
        <w:rPr>
          <w:bCs/>
          <w:color w:val="000000"/>
          <w:spacing w:val="-2"/>
          <w:sz w:val="22"/>
          <w:szCs w:val="22"/>
        </w:rPr>
        <w:t>очистится твое поведение от лицемерства. Не осуждай ближ</w:t>
      </w:r>
      <w:r w:rsidRPr="002C1693">
        <w:rPr>
          <w:bCs/>
          <w:color w:val="000000"/>
          <w:spacing w:val="-2"/>
          <w:sz w:val="22"/>
          <w:szCs w:val="22"/>
        </w:rPr>
        <w:softHyphen/>
      </w:r>
      <w:r w:rsidRPr="002C1693">
        <w:rPr>
          <w:bCs/>
          <w:color w:val="000000"/>
          <w:sz w:val="22"/>
          <w:szCs w:val="22"/>
        </w:rPr>
        <w:t xml:space="preserve">них, предоставя суд над ними Богу, — и очистится сердце </w:t>
      </w:r>
      <w:r w:rsidRPr="002C1693">
        <w:rPr>
          <w:bCs/>
          <w:color w:val="000000"/>
          <w:spacing w:val="-1"/>
          <w:sz w:val="22"/>
          <w:szCs w:val="22"/>
        </w:rPr>
        <w:t xml:space="preserve">твое от лицемерства. Преследуй лицемерство в себе, изгоняя </w:t>
      </w:r>
      <w:r w:rsidRPr="002C1693">
        <w:rPr>
          <w:bCs/>
          <w:color w:val="000000"/>
          <w:spacing w:val="-2"/>
          <w:sz w:val="22"/>
          <w:szCs w:val="22"/>
        </w:rPr>
        <w:t>его из себя; уклонись от зараженных им масс, действующих и намеренно и бессознательно в направлении его, прикрываю</w:t>
      </w:r>
      <w:r w:rsidRPr="002C1693">
        <w:rPr>
          <w:bCs/>
          <w:color w:val="000000"/>
          <w:spacing w:val="-2"/>
          <w:sz w:val="22"/>
          <w:szCs w:val="22"/>
        </w:rPr>
        <w:softHyphen/>
      </w:r>
      <w:r w:rsidRPr="002C1693">
        <w:rPr>
          <w:bCs/>
          <w:color w:val="000000"/>
          <w:spacing w:val="-4"/>
          <w:sz w:val="22"/>
          <w:szCs w:val="22"/>
        </w:rPr>
        <w:t xml:space="preserve">щих служение миру служением Богу, искательство временных </w:t>
      </w:r>
      <w:r w:rsidRPr="002C1693">
        <w:rPr>
          <w:bCs/>
          <w:color w:val="000000"/>
          <w:spacing w:val="-7"/>
          <w:sz w:val="22"/>
          <w:szCs w:val="22"/>
        </w:rPr>
        <w:t xml:space="preserve">благ искательством благ вечных, </w:t>
      </w:r>
      <w:r w:rsidRPr="002C1693">
        <w:rPr>
          <w:bCs/>
          <w:color w:val="000000"/>
          <w:spacing w:val="-4"/>
          <w:sz w:val="22"/>
          <w:szCs w:val="22"/>
        </w:rPr>
        <w:t>прикрывающих личиною свя</w:t>
      </w:r>
      <w:r w:rsidRPr="002C1693">
        <w:rPr>
          <w:bCs/>
          <w:color w:val="000000"/>
          <w:spacing w:val="-4"/>
          <w:sz w:val="22"/>
          <w:szCs w:val="22"/>
        </w:rPr>
        <w:softHyphen/>
        <w:t>тости порочную жизнь и душу, всецело преданную страстям.</w:t>
      </w:r>
    </w:p>
    <w:p w:rsidR="0001676B" w:rsidRPr="002C1693" w:rsidRDefault="0001676B" w:rsidP="00B5236F">
      <w:pPr>
        <w:shd w:val="clear" w:color="auto" w:fill="FFFFFF"/>
        <w:tabs>
          <w:tab w:val="decimal" w:pos="0"/>
        </w:tabs>
        <w:spacing w:line="238" w:lineRule="exact"/>
        <w:ind w:firstLine="567"/>
        <w:jc w:val="both"/>
        <w:rPr>
          <w:bCs/>
          <w:color w:val="000000"/>
          <w:spacing w:val="-4"/>
          <w:sz w:val="22"/>
          <w:szCs w:val="22"/>
        </w:rPr>
      </w:pP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r w:rsidRPr="002C1693">
        <w:rPr>
          <w:b/>
          <w:bCs/>
          <w:color w:val="000000"/>
          <w:spacing w:val="-4"/>
          <w:sz w:val="22"/>
          <w:szCs w:val="22"/>
        </w:rPr>
        <w:t>Приложение</w:t>
      </w: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r w:rsidRPr="002C1693">
        <w:rPr>
          <w:b/>
          <w:bCs/>
          <w:color w:val="000000"/>
          <w:spacing w:val="-4"/>
          <w:sz w:val="22"/>
          <w:szCs w:val="22"/>
        </w:rPr>
        <w:t>Святитель Игнатий Брянчанинов</w:t>
      </w: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r w:rsidRPr="002C1693">
        <w:rPr>
          <w:b/>
          <w:bCs/>
          <w:color w:val="000000"/>
          <w:spacing w:val="-4"/>
          <w:sz w:val="22"/>
          <w:szCs w:val="22"/>
        </w:rPr>
        <w:t>Переписка святителя Игнатия с оптинскими старцами</w:t>
      </w: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r w:rsidRPr="002C1693">
        <w:rPr>
          <w:b/>
          <w:bCs/>
          <w:color w:val="000000"/>
          <w:spacing w:val="-4"/>
          <w:sz w:val="22"/>
          <w:szCs w:val="22"/>
        </w:rPr>
        <w:t>Переписка святителя Игнатия с игуменом Иларием</w:t>
      </w: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r w:rsidRPr="002C1693">
        <w:rPr>
          <w:b/>
          <w:bCs/>
          <w:color w:val="000000"/>
          <w:spacing w:val="-4"/>
          <w:sz w:val="22"/>
          <w:szCs w:val="22"/>
        </w:rPr>
        <w:t>Письма святителя Игнатия к преосвященному Леониду (Краснопевкову)</w:t>
      </w: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pPr>
    </w:p>
    <w:p w:rsidR="007868E8" w:rsidRPr="002C1693" w:rsidRDefault="007868E8" w:rsidP="00B5236F">
      <w:pPr>
        <w:shd w:val="clear" w:color="auto" w:fill="FFFFFF"/>
        <w:tabs>
          <w:tab w:val="decimal" w:pos="0"/>
        </w:tabs>
        <w:spacing w:line="238" w:lineRule="exact"/>
        <w:ind w:firstLine="567"/>
        <w:jc w:val="center"/>
        <w:rPr>
          <w:b/>
          <w:bCs/>
          <w:color w:val="000000"/>
          <w:spacing w:val="-4"/>
          <w:sz w:val="22"/>
          <w:szCs w:val="22"/>
        </w:rPr>
        <w:sectPr w:rsidR="007868E8" w:rsidRPr="002C1693" w:rsidSect="00125676">
          <w:pgSz w:w="11912" w:h="16844"/>
          <w:pgMar w:top="3334" w:right="1015" w:bottom="3308" w:left="2127" w:header="720" w:footer="720" w:gutter="0"/>
          <w:cols w:space="60"/>
          <w:noEndnote/>
        </w:sectPr>
      </w:pPr>
      <w:r w:rsidRPr="002C1693">
        <w:rPr>
          <w:b/>
          <w:bCs/>
          <w:color w:val="000000"/>
          <w:spacing w:val="-4"/>
          <w:sz w:val="22"/>
          <w:szCs w:val="22"/>
        </w:rPr>
        <w:t xml:space="preserve">Письмо святителя Игнатия к художнику К.П. Брюллову </w:t>
      </w:r>
    </w:p>
    <w:p w:rsidR="0001676B" w:rsidRPr="002C1693" w:rsidRDefault="0001676B" w:rsidP="00B5236F">
      <w:pPr>
        <w:shd w:val="clear" w:color="auto" w:fill="FFFFFF"/>
        <w:tabs>
          <w:tab w:val="decimal" w:pos="0"/>
        </w:tabs>
        <w:spacing w:line="238" w:lineRule="exact"/>
        <w:ind w:firstLine="567"/>
        <w:jc w:val="both"/>
        <w:rPr>
          <w:bCs/>
          <w:color w:val="000000"/>
          <w:spacing w:val="-4"/>
          <w:sz w:val="22"/>
          <w:szCs w:val="22"/>
        </w:rPr>
      </w:pPr>
    </w:p>
    <w:p w:rsidR="0001676B" w:rsidRPr="002C1693" w:rsidRDefault="0001676B" w:rsidP="00B5236F">
      <w:pPr>
        <w:framePr w:h="986" w:hSpace="10080" w:wrap="notBeside" w:vAnchor="text" w:hAnchor="margin" w:x="5243" w:y="1"/>
        <w:shd w:val="clear" w:color="auto" w:fill="FFFFFF"/>
        <w:tabs>
          <w:tab w:val="decimal" w:pos="0"/>
        </w:tabs>
        <w:spacing w:line="238" w:lineRule="exact"/>
        <w:ind w:firstLine="567"/>
        <w:jc w:val="both"/>
        <w:rPr>
          <w:bCs/>
          <w:color w:val="000000"/>
          <w:spacing w:val="-4"/>
          <w:sz w:val="22"/>
          <w:szCs w:val="22"/>
        </w:rPr>
        <w:sectPr w:rsidR="0001676B" w:rsidRPr="002C1693" w:rsidSect="00125676">
          <w:pgSz w:w="11904" w:h="16838"/>
          <w:pgMar w:top="0" w:right="1015" w:bottom="16838" w:left="2127" w:header="720" w:footer="720" w:gutter="0"/>
          <w:cols w:space="720"/>
          <w:noEndnote/>
        </w:sectPr>
      </w:pPr>
    </w:p>
    <w:p w:rsidR="0001676B" w:rsidRPr="002C1693" w:rsidRDefault="0001676B" w:rsidP="00B5236F">
      <w:pPr>
        <w:shd w:val="clear" w:color="auto" w:fill="FFFFFF"/>
        <w:tabs>
          <w:tab w:val="decimal" w:pos="0"/>
        </w:tabs>
        <w:spacing w:line="238" w:lineRule="exact"/>
        <w:ind w:firstLine="567"/>
        <w:jc w:val="center"/>
        <w:rPr>
          <w:b/>
          <w:bCs/>
          <w:color w:val="000000"/>
          <w:spacing w:val="-4"/>
          <w:sz w:val="22"/>
          <w:szCs w:val="22"/>
        </w:rPr>
      </w:pPr>
      <w:r w:rsidRPr="002C1693">
        <w:rPr>
          <w:b/>
          <w:bCs/>
          <w:color w:val="000000"/>
          <w:spacing w:val="-4"/>
          <w:sz w:val="22"/>
          <w:szCs w:val="22"/>
        </w:rPr>
        <w:t>От составителя</w:t>
      </w:r>
    </w:p>
    <w:p w:rsidR="0001676B" w:rsidRPr="002C1693" w:rsidRDefault="0001676B" w:rsidP="00B5236F">
      <w:pPr>
        <w:shd w:val="clear" w:color="auto" w:fill="FFFFFF"/>
        <w:tabs>
          <w:tab w:val="decimal" w:pos="0"/>
        </w:tabs>
        <w:spacing w:before="166" w:line="238" w:lineRule="exact"/>
        <w:ind w:firstLine="567"/>
        <w:jc w:val="both"/>
        <w:rPr>
          <w:sz w:val="22"/>
          <w:szCs w:val="22"/>
        </w:rPr>
      </w:pPr>
      <w:r w:rsidRPr="002C1693">
        <w:rPr>
          <w:bCs/>
          <w:color w:val="000000"/>
          <w:spacing w:val="-4"/>
          <w:sz w:val="22"/>
          <w:szCs w:val="22"/>
        </w:rPr>
        <w:t xml:space="preserve">«Отечник» — первая книга святителя Игнатия, вышедшая </w:t>
      </w:r>
      <w:r w:rsidRPr="002C1693">
        <w:rPr>
          <w:bCs/>
          <w:color w:val="000000"/>
          <w:sz w:val="22"/>
          <w:szCs w:val="22"/>
        </w:rPr>
        <w:t xml:space="preserve">в свет сразу же после его кончины. С той поры этот труд </w:t>
      </w:r>
      <w:r w:rsidRPr="002C1693">
        <w:rPr>
          <w:bCs/>
          <w:color w:val="000000"/>
          <w:spacing w:val="-4"/>
          <w:sz w:val="22"/>
          <w:szCs w:val="22"/>
        </w:rPr>
        <w:t xml:space="preserve">украшает сокровищницу Православия и с большой пользой </w:t>
      </w:r>
      <w:r w:rsidRPr="002C1693">
        <w:rPr>
          <w:bCs/>
          <w:color w:val="000000"/>
          <w:spacing w:val="-8"/>
          <w:sz w:val="22"/>
          <w:szCs w:val="22"/>
        </w:rPr>
        <w:t>назидает как монашествующих, так и мирян. Собственно «Отеч</w:t>
      </w:r>
      <w:r w:rsidRPr="002C1693">
        <w:rPr>
          <w:bCs/>
          <w:color w:val="000000"/>
          <w:spacing w:val="-5"/>
          <w:sz w:val="22"/>
          <w:szCs w:val="22"/>
        </w:rPr>
        <w:t>ник» содержит драгоценный духовный жемчуг, низанный свя</w:t>
      </w:r>
      <w:r w:rsidRPr="002C1693">
        <w:rPr>
          <w:bCs/>
          <w:color w:val="000000"/>
          <w:spacing w:val="-5"/>
          <w:sz w:val="22"/>
          <w:szCs w:val="22"/>
        </w:rPr>
        <w:softHyphen/>
      </w:r>
      <w:r w:rsidRPr="002C1693">
        <w:rPr>
          <w:bCs/>
          <w:color w:val="000000"/>
          <w:spacing w:val="-6"/>
          <w:sz w:val="22"/>
          <w:szCs w:val="22"/>
        </w:rPr>
        <w:t>тыми Отцами и подвижниками Божиими — этими вдохновен</w:t>
      </w:r>
      <w:r w:rsidRPr="002C1693">
        <w:rPr>
          <w:bCs/>
          <w:color w:val="000000"/>
          <w:spacing w:val="-4"/>
          <w:sz w:val="22"/>
          <w:szCs w:val="22"/>
        </w:rPr>
        <w:t>ными мудрецами первых в</w:t>
      </w:r>
      <w:r w:rsidR="007868E8" w:rsidRPr="002C1693">
        <w:rPr>
          <w:bCs/>
          <w:color w:val="000000"/>
          <w:spacing w:val="-4"/>
          <w:sz w:val="22"/>
          <w:szCs w:val="22"/>
        </w:rPr>
        <w:t>еков Христианства. Страху Божие</w:t>
      </w:r>
      <w:r w:rsidRPr="002C1693">
        <w:rPr>
          <w:bCs/>
          <w:color w:val="000000"/>
          <w:spacing w:val="-4"/>
          <w:sz w:val="22"/>
          <w:szCs w:val="22"/>
        </w:rPr>
        <w:t xml:space="preserve">му, умной, внимательной молитве, сердечному безмолвию и </w:t>
      </w:r>
      <w:r w:rsidRPr="002C1693">
        <w:rPr>
          <w:bCs/>
          <w:color w:val="000000"/>
          <w:spacing w:val="-3"/>
          <w:sz w:val="22"/>
          <w:szCs w:val="22"/>
        </w:rPr>
        <w:t>преданности вере Православной учили они не одних монаше</w:t>
      </w:r>
      <w:r w:rsidRPr="002C1693">
        <w:rPr>
          <w:bCs/>
          <w:color w:val="000000"/>
          <w:spacing w:val="-3"/>
          <w:sz w:val="22"/>
          <w:szCs w:val="22"/>
        </w:rPr>
        <w:softHyphen/>
      </w:r>
      <w:r w:rsidRPr="002C1693">
        <w:rPr>
          <w:bCs/>
          <w:color w:val="000000"/>
          <w:spacing w:val="-4"/>
          <w:sz w:val="22"/>
          <w:szCs w:val="22"/>
        </w:rPr>
        <w:t>ствующих, но и мирян, простых людей, мужественных и вели</w:t>
      </w:r>
      <w:r w:rsidRPr="002C1693">
        <w:rPr>
          <w:bCs/>
          <w:color w:val="000000"/>
          <w:spacing w:val="-4"/>
          <w:sz w:val="22"/>
          <w:szCs w:val="22"/>
        </w:rPr>
        <w:softHyphen/>
        <w:t xml:space="preserve">кодушных. Святоотеческое учение назидало: будем совершать </w:t>
      </w:r>
      <w:r w:rsidRPr="002C1693">
        <w:rPr>
          <w:bCs/>
          <w:color w:val="000000"/>
          <w:spacing w:val="-5"/>
          <w:sz w:val="22"/>
          <w:szCs w:val="22"/>
        </w:rPr>
        <w:t xml:space="preserve">земное странствование наше в страхе Божием, в трепете. Отцы </w:t>
      </w:r>
      <w:r w:rsidRPr="002C1693">
        <w:rPr>
          <w:bCs/>
          <w:color w:val="000000"/>
          <w:spacing w:val="-4"/>
          <w:sz w:val="22"/>
          <w:szCs w:val="22"/>
        </w:rPr>
        <w:t xml:space="preserve">говорили: свет, войдя в темный дом, изгоняет из него тьму и </w:t>
      </w:r>
      <w:r w:rsidRPr="002C1693">
        <w:rPr>
          <w:bCs/>
          <w:color w:val="000000"/>
          <w:spacing w:val="-5"/>
          <w:sz w:val="22"/>
          <w:szCs w:val="22"/>
        </w:rPr>
        <w:t>освещает его, так и страх Господень, вошедши в сердце челове</w:t>
      </w:r>
      <w:r w:rsidRPr="002C1693">
        <w:rPr>
          <w:bCs/>
          <w:color w:val="000000"/>
          <w:spacing w:val="-5"/>
          <w:sz w:val="22"/>
          <w:szCs w:val="22"/>
        </w:rPr>
        <w:softHyphen/>
        <w:t xml:space="preserve">ческое, разгоняет мрак его, наполняет человека добродетелями </w:t>
      </w:r>
      <w:r w:rsidRPr="002C1693">
        <w:rPr>
          <w:bCs/>
          <w:color w:val="000000"/>
          <w:spacing w:val="-2"/>
          <w:sz w:val="22"/>
          <w:szCs w:val="22"/>
        </w:rPr>
        <w:t>и премудростью. Они учили смирению и простоте. В них по</w:t>
      </w:r>
      <w:r w:rsidRPr="002C1693">
        <w:rPr>
          <w:bCs/>
          <w:color w:val="000000"/>
          <w:spacing w:val="-2"/>
          <w:sz w:val="22"/>
          <w:szCs w:val="22"/>
        </w:rPr>
        <w:softHyphen/>
      </w:r>
      <w:r w:rsidRPr="002C1693">
        <w:rPr>
          <w:bCs/>
          <w:color w:val="000000"/>
          <w:spacing w:val="-5"/>
          <w:sz w:val="22"/>
          <w:szCs w:val="22"/>
        </w:rPr>
        <w:t xml:space="preserve">коится Святой Дух, ведь с Богом мы соединяемся смирением и </w:t>
      </w:r>
      <w:r w:rsidRPr="002C1693">
        <w:rPr>
          <w:bCs/>
          <w:color w:val="000000"/>
          <w:spacing w:val="-4"/>
          <w:sz w:val="22"/>
          <w:szCs w:val="22"/>
        </w:rPr>
        <w:t>сердечным плачем, очищающим нас от грехов. Пустынножи</w:t>
      </w:r>
      <w:r w:rsidRPr="002C1693">
        <w:rPr>
          <w:bCs/>
          <w:color w:val="000000"/>
          <w:spacing w:val="-4"/>
          <w:sz w:val="22"/>
          <w:szCs w:val="22"/>
        </w:rPr>
        <w:softHyphen/>
        <w:t xml:space="preserve">тели, лишенные душепагубных мыслей, стяжавшие истинное </w:t>
      </w:r>
      <w:r w:rsidRPr="002C1693">
        <w:rPr>
          <w:bCs/>
          <w:color w:val="000000"/>
          <w:spacing w:val="-3"/>
          <w:sz w:val="22"/>
          <w:szCs w:val="22"/>
        </w:rPr>
        <w:t xml:space="preserve">сердечное безмолвие, молитвенно входили в слезы умиления. Им было ведомо, что при свете благодати Святого Духа ум молится словами, а сердце — плачем. Памятование смерти, </w:t>
      </w:r>
      <w:r w:rsidRPr="002C1693">
        <w:rPr>
          <w:bCs/>
          <w:color w:val="000000"/>
          <w:spacing w:val="-4"/>
          <w:sz w:val="22"/>
          <w:szCs w:val="22"/>
        </w:rPr>
        <w:t xml:space="preserve">постоянное исповедование грехов, природная основательность </w:t>
      </w:r>
      <w:r w:rsidRPr="002C1693">
        <w:rPr>
          <w:bCs/>
          <w:color w:val="000000"/>
          <w:spacing w:val="-3"/>
          <w:sz w:val="22"/>
          <w:szCs w:val="22"/>
        </w:rPr>
        <w:t xml:space="preserve">ума — всё это необходимо для спасения души, и драгоценные </w:t>
      </w:r>
      <w:r w:rsidRPr="002C1693">
        <w:rPr>
          <w:bCs/>
          <w:color w:val="000000"/>
          <w:spacing w:val="-5"/>
          <w:sz w:val="22"/>
          <w:szCs w:val="22"/>
        </w:rPr>
        <w:t xml:space="preserve">изречения святых Отцов, приведенные епископом Игнатием в </w:t>
      </w:r>
      <w:r w:rsidRPr="002C1693">
        <w:rPr>
          <w:bCs/>
          <w:color w:val="000000"/>
          <w:sz w:val="22"/>
          <w:szCs w:val="22"/>
        </w:rPr>
        <w:t>«Отечнике», дают основные о том понятия.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 xml:space="preserve">Крупным вкладом в изучение творений самого Святителя </w:t>
      </w:r>
      <w:r w:rsidRPr="002C1693">
        <w:rPr>
          <w:bCs/>
          <w:color w:val="000000"/>
          <w:spacing w:val="-3"/>
          <w:sz w:val="22"/>
          <w:szCs w:val="22"/>
        </w:rPr>
        <w:t xml:space="preserve">явится публикуемая в этом томе обширная переписка его с </w:t>
      </w:r>
      <w:r w:rsidRPr="002C1693">
        <w:rPr>
          <w:bCs/>
          <w:color w:val="000000"/>
          <w:spacing w:val="-1"/>
          <w:sz w:val="22"/>
          <w:szCs w:val="22"/>
        </w:rPr>
        <w:t>известными деятелями Русской Православной Церкви и отечественной культуры. «Приложение» открывается перепис</w:t>
      </w:r>
      <w:r w:rsidRPr="002C1693">
        <w:rPr>
          <w:bCs/>
          <w:color w:val="000000"/>
          <w:spacing w:val="-1"/>
          <w:sz w:val="22"/>
          <w:szCs w:val="22"/>
        </w:rPr>
        <w:softHyphen/>
      </w:r>
      <w:r w:rsidRPr="002C1693">
        <w:rPr>
          <w:bCs/>
          <w:color w:val="000000"/>
          <w:spacing w:val="-5"/>
          <w:sz w:val="22"/>
          <w:szCs w:val="22"/>
        </w:rPr>
        <w:t xml:space="preserve">кой владыки Игнатия с Оптинскими старцами. Подготовлены </w:t>
      </w:r>
      <w:r w:rsidRPr="002C1693">
        <w:rPr>
          <w:bCs/>
          <w:color w:val="000000"/>
          <w:spacing w:val="-4"/>
          <w:sz w:val="22"/>
          <w:szCs w:val="22"/>
        </w:rPr>
        <w:t xml:space="preserve">письма к печати Ольгой Ивановной Шафрановой, известным </w:t>
      </w:r>
      <w:r w:rsidRPr="002C1693">
        <w:rPr>
          <w:bCs/>
          <w:color w:val="000000"/>
          <w:spacing w:val="-2"/>
          <w:sz w:val="22"/>
          <w:szCs w:val="22"/>
        </w:rPr>
        <w:t>исследователем бессмертных творений Владыки; в ее разыс</w:t>
      </w:r>
      <w:r w:rsidRPr="002C1693">
        <w:rPr>
          <w:bCs/>
          <w:color w:val="000000"/>
          <w:spacing w:val="-2"/>
          <w:sz w:val="22"/>
          <w:szCs w:val="22"/>
        </w:rPr>
        <w:softHyphen/>
      </w:r>
      <w:r w:rsidRPr="002C1693">
        <w:rPr>
          <w:bCs/>
          <w:color w:val="000000"/>
          <w:spacing w:val="-3"/>
          <w:sz w:val="22"/>
          <w:szCs w:val="22"/>
        </w:rPr>
        <w:t>каниях много новых текстов. Собранные воедино материалы эти показывают исключительно прочную духовную связь под</w:t>
      </w:r>
      <w:r w:rsidRPr="002C1693">
        <w:rPr>
          <w:bCs/>
          <w:color w:val="000000"/>
          <w:spacing w:val="-3"/>
          <w:sz w:val="22"/>
          <w:szCs w:val="22"/>
        </w:rPr>
        <w:softHyphen/>
      </w:r>
      <w:r w:rsidRPr="002C1693">
        <w:rPr>
          <w:bCs/>
          <w:color w:val="000000"/>
          <w:spacing w:val="-6"/>
          <w:sz w:val="22"/>
          <w:szCs w:val="22"/>
        </w:rPr>
        <w:t>вижника Божия Игнатия с набиравшей спасительной силы про</w:t>
      </w:r>
      <w:r w:rsidRPr="002C1693">
        <w:rPr>
          <w:bCs/>
          <w:color w:val="000000"/>
          <w:spacing w:val="-6"/>
          <w:sz w:val="22"/>
          <w:szCs w:val="22"/>
        </w:rPr>
        <w:softHyphen/>
      </w:r>
      <w:r w:rsidRPr="002C1693">
        <w:rPr>
          <w:bCs/>
          <w:color w:val="000000"/>
          <w:sz w:val="22"/>
          <w:szCs w:val="22"/>
        </w:rPr>
        <w:t>славленной обителью.</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z w:val="22"/>
          <w:szCs w:val="22"/>
        </w:rPr>
        <w:t>Особенно близка была Святителю деятельность Оптинс</w:t>
      </w:r>
      <w:r w:rsidRPr="002C1693">
        <w:rPr>
          <w:bCs/>
          <w:color w:val="000000"/>
          <w:spacing w:val="-1"/>
          <w:sz w:val="22"/>
          <w:szCs w:val="22"/>
        </w:rPr>
        <w:t>ких монахов по возрождению на Руси старчества, возобнов</w:t>
      </w:r>
      <w:r w:rsidRPr="002C1693">
        <w:rPr>
          <w:bCs/>
          <w:color w:val="000000"/>
          <w:spacing w:val="-1"/>
          <w:sz w:val="22"/>
          <w:szCs w:val="22"/>
        </w:rPr>
        <w:softHyphen/>
        <w:t xml:space="preserve">лению которого начало положил достопамятный носитель </w:t>
      </w:r>
      <w:r w:rsidRPr="002C1693">
        <w:rPr>
          <w:bCs/>
          <w:color w:val="000000"/>
          <w:spacing w:val="-4"/>
          <w:sz w:val="22"/>
          <w:szCs w:val="22"/>
        </w:rPr>
        <w:t xml:space="preserve">монашеского идеала Паисий Величковскии. Его письменные </w:t>
      </w:r>
      <w:r w:rsidRPr="002C1693">
        <w:rPr>
          <w:bCs/>
          <w:color w:val="000000"/>
          <w:spacing w:val="-2"/>
          <w:sz w:val="22"/>
          <w:szCs w:val="22"/>
        </w:rPr>
        <w:t>труды — славянский текст Добротолюбия, а также наставле</w:t>
      </w:r>
      <w:r w:rsidRPr="002C1693">
        <w:rPr>
          <w:bCs/>
          <w:color w:val="000000"/>
          <w:spacing w:val="-2"/>
          <w:sz w:val="22"/>
          <w:szCs w:val="22"/>
        </w:rPr>
        <w:softHyphen/>
        <w:t xml:space="preserve">ния о душевном устроении и совершенствовании духовного </w:t>
      </w:r>
      <w:r w:rsidRPr="002C1693">
        <w:rPr>
          <w:bCs/>
          <w:color w:val="000000"/>
          <w:spacing w:val="-3"/>
          <w:sz w:val="22"/>
          <w:szCs w:val="22"/>
        </w:rPr>
        <w:t xml:space="preserve">разума — неисчерпаемая криница иноческого молитвенного </w:t>
      </w:r>
      <w:r w:rsidRPr="002C1693">
        <w:rPr>
          <w:bCs/>
          <w:color w:val="000000"/>
          <w:spacing w:val="-2"/>
          <w:sz w:val="22"/>
          <w:szCs w:val="22"/>
        </w:rPr>
        <w:t xml:space="preserve">делания. Переписка архимандрита Игнатия с иеромонахом </w:t>
      </w:r>
      <w:r w:rsidRPr="002C1693">
        <w:rPr>
          <w:bCs/>
          <w:color w:val="000000"/>
          <w:spacing w:val="-3"/>
          <w:sz w:val="22"/>
          <w:szCs w:val="22"/>
        </w:rPr>
        <w:t>Макарием как раз во многом и касается издательской дея</w:t>
      </w:r>
      <w:r w:rsidRPr="002C1693">
        <w:rPr>
          <w:bCs/>
          <w:color w:val="000000"/>
          <w:spacing w:val="-3"/>
          <w:sz w:val="22"/>
          <w:szCs w:val="22"/>
        </w:rPr>
        <w:softHyphen/>
      </w:r>
      <w:r w:rsidRPr="002C1693">
        <w:rPr>
          <w:bCs/>
          <w:color w:val="000000"/>
          <w:spacing w:val="-7"/>
          <w:sz w:val="22"/>
          <w:szCs w:val="22"/>
        </w:rPr>
        <w:t>тельности Оптиной Пустыни, взявшейся за выпуск в свет образ</w:t>
      </w:r>
      <w:r w:rsidRPr="002C1693">
        <w:rPr>
          <w:bCs/>
          <w:color w:val="000000"/>
          <w:spacing w:val="-7"/>
          <w:sz w:val="22"/>
          <w:szCs w:val="22"/>
        </w:rPr>
        <w:softHyphen/>
      </w:r>
      <w:r w:rsidRPr="002C1693">
        <w:rPr>
          <w:bCs/>
          <w:color w:val="000000"/>
          <w:spacing w:val="-3"/>
          <w:sz w:val="22"/>
          <w:szCs w:val="22"/>
        </w:rPr>
        <w:t>цовых переводов святоотеческих творений. Сам Архимандрит тогда же перевел знаменитую учительную книгу Иоанна Лест</w:t>
      </w:r>
      <w:r w:rsidRPr="002C1693">
        <w:rPr>
          <w:bCs/>
          <w:color w:val="000000"/>
          <w:spacing w:val="-2"/>
          <w:sz w:val="22"/>
          <w:szCs w:val="22"/>
        </w:rPr>
        <w:t xml:space="preserve">вичника, назвав ее «Святая Лествица» (не опубликована), а </w:t>
      </w:r>
      <w:r w:rsidRPr="002C1693">
        <w:rPr>
          <w:bCs/>
          <w:color w:val="000000"/>
          <w:spacing w:val="-6"/>
          <w:sz w:val="22"/>
          <w:szCs w:val="22"/>
        </w:rPr>
        <w:t xml:space="preserve">несколько ранее переписывался с видным религиозным поэтом, </w:t>
      </w:r>
      <w:r w:rsidRPr="002C1693">
        <w:rPr>
          <w:bCs/>
          <w:color w:val="000000"/>
          <w:spacing w:val="-3"/>
          <w:sz w:val="22"/>
          <w:szCs w:val="22"/>
        </w:rPr>
        <w:t xml:space="preserve">князем Сергеем Александровичем Ширинским-Шихматовым, </w:t>
      </w:r>
      <w:r w:rsidRPr="002C1693">
        <w:rPr>
          <w:bCs/>
          <w:color w:val="000000"/>
          <w:spacing w:val="-2"/>
          <w:sz w:val="22"/>
          <w:szCs w:val="22"/>
        </w:rPr>
        <w:t xml:space="preserve">в монашестве Аникитой (скончался внезапно в 1837 года в </w:t>
      </w:r>
      <w:r w:rsidRPr="002C1693">
        <w:rPr>
          <w:bCs/>
          <w:color w:val="000000"/>
          <w:spacing w:val="-3"/>
          <w:sz w:val="22"/>
          <w:szCs w:val="22"/>
        </w:rPr>
        <w:t>Афинах). Князь помогал Архимандриту подбирать житийные тексты с поучениями подвижников Святой Горы Афонской.</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 xml:space="preserve">Когда архимандрит Игнатий приезжал в Оптину, то его уже у самого перевоза через Жиздру торжественно встречал </w:t>
      </w:r>
      <w:r w:rsidRPr="002C1693">
        <w:rPr>
          <w:bCs/>
          <w:color w:val="000000"/>
          <w:spacing w:val="-1"/>
          <w:sz w:val="22"/>
          <w:szCs w:val="22"/>
        </w:rPr>
        <w:t>старец Макарий с братией:</w:t>
      </w:r>
      <w:r w:rsidR="00566D21" w:rsidRPr="002C1693">
        <w:rPr>
          <w:bCs/>
          <w:color w:val="000000"/>
          <w:spacing w:val="-1"/>
          <w:sz w:val="22"/>
          <w:szCs w:val="22"/>
        </w:rPr>
        <w:t xml:space="preserve"> так здесь любили отца Настояте</w:t>
      </w:r>
      <w:r w:rsidRPr="002C1693">
        <w:rPr>
          <w:bCs/>
          <w:color w:val="000000"/>
          <w:spacing w:val="-1"/>
          <w:sz w:val="22"/>
          <w:szCs w:val="22"/>
        </w:rPr>
        <w:t>ля. В своем давнем письме к иеромонаху Макарию (20 авгус</w:t>
      </w:r>
      <w:r w:rsidRPr="002C1693">
        <w:rPr>
          <w:bCs/>
          <w:color w:val="000000"/>
          <w:spacing w:val="-1"/>
          <w:sz w:val="22"/>
          <w:szCs w:val="22"/>
        </w:rPr>
        <w:softHyphen/>
        <w:t xml:space="preserve">та 1843 </w:t>
      </w:r>
      <w:r w:rsidRPr="002C1693">
        <w:rPr>
          <w:bCs/>
          <w:color w:val="000000"/>
          <w:sz w:val="22"/>
          <w:szCs w:val="22"/>
        </w:rPr>
        <w:t>г.)</w:t>
      </w:r>
      <w:r w:rsidRPr="002C1693">
        <w:rPr>
          <w:bCs/>
          <w:color w:val="000000"/>
          <w:spacing w:val="-1"/>
          <w:sz w:val="22"/>
          <w:szCs w:val="22"/>
        </w:rPr>
        <w:t xml:space="preserve"> он признавался: «Благословенная Оптина Пусты</w:t>
      </w:r>
      <w:r w:rsidRPr="002C1693">
        <w:rPr>
          <w:bCs/>
          <w:color w:val="000000"/>
          <w:spacing w:val="-1"/>
          <w:sz w:val="22"/>
          <w:szCs w:val="22"/>
        </w:rPr>
        <w:softHyphen/>
      </w:r>
      <w:r w:rsidRPr="002C1693">
        <w:rPr>
          <w:bCs/>
          <w:color w:val="000000"/>
          <w:spacing w:val="-2"/>
          <w:sz w:val="22"/>
          <w:szCs w:val="22"/>
        </w:rPr>
        <w:t xml:space="preserve">ня не выходит из моей памяти. Приглянулась она мне, и Скит </w:t>
      </w:r>
      <w:r w:rsidRPr="002C1693">
        <w:rPr>
          <w:bCs/>
          <w:color w:val="000000"/>
          <w:spacing w:val="-1"/>
          <w:sz w:val="22"/>
          <w:szCs w:val="22"/>
        </w:rPr>
        <w:t>с его вдохновленною тишиною. Шум сосен, когда ветер нач</w:t>
      </w:r>
      <w:r w:rsidRPr="002C1693">
        <w:rPr>
          <w:bCs/>
          <w:color w:val="000000"/>
          <w:spacing w:val="-1"/>
          <w:sz w:val="22"/>
          <w:szCs w:val="22"/>
        </w:rPr>
        <w:softHyphen/>
      </w:r>
      <w:r w:rsidRPr="002C1693">
        <w:rPr>
          <w:bCs/>
          <w:color w:val="000000"/>
          <w:spacing w:val="-5"/>
          <w:sz w:val="22"/>
          <w:szCs w:val="22"/>
        </w:rPr>
        <w:t>нет ходить по их вершинам, для меня приятнее, чем шум разъя</w:t>
      </w:r>
      <w:r w:rsidRPr="002C1693">
        <w:rPr>
          <w:bCs/>
          <w:color w:val="000000"/>
          <w:spacing w:val="-5"/>
          <w:sz w:val="22"/>
          <w:szCs w:val="22"/>
        </w:rPr>
        <w:softHyphen/>
      </w:r>
      <w:r w:rsidRPr="002C1693">
        <w:rPr>
          <w:bCs/>
          <w:color w:val="000000"/>
          <w:spacing w:val="-2"/>
          <w:sz w:val="22"/>
          <w:szCs w:val="22"/>
        </w:rPr>
        <w:t xml:space="preserve">ренных волн, препирающихся с вихрями». Так поэтично, </w:t>
      </w:r>
      <w:r w:rsidR="00562631">
        <w:rPr>
          <w:bCs/>
          <w:color w:val="000000"/>
          <w:spacing w:val="-2"/>
          <w:sz w:val="22"/>
          <w:szCs w:val="22"/>
        </w:rPr>
        <w:t>по-</w:t>
      </w:r>
      <w:r w:rsidRPr="002C1693">
        <w:rPr>
          <w:bCs/>
          <w:color w:val="000000"/>
          <w:spacing w:val="-2"/>
          <w:sz w:val="22"/>
          <w:szCs w:val="22"/>
        </w:rPr>
        <w:t xml:space="preserve">сыновнему, тепло и взволнованно вспоминал архимандрит </w:t>
      </w:r>
      <w:r w:rsidRPr="002C1693">
        <w:rPr>
          <w:bCs/>
          <w:color w:val="000000"/>
          <w:spacing w:val="-3"/>
          <w:sz w:val="22"/>
          <w:szCs w:val="22"/>
        </w:rPr>
        <w:t>Игнатий близкую его сердцу обитель. Обладая огромным вку</w:t>
      </w:r>
      <w:r w:rsidRPr="002C1693">
        <w:rPr>
          <w:bCs/>
          <w:color w:val="000000"/>
          <w:spacing w:val="-3"/>
          <w:sz w:val="22"/>
          <w:szCs w:val="22"/>
        </w:rPr>
        <w:softHyphen/>
      </w:r>
      <w:r w:rsidRPr="002C1693">
        <w:rPr>
          <w:bCs/>
          <w:color w:val="000000"/>
          <w:spacing w:val="-4"/>
          <w:sz w:val="22"/>
          <w:szCs w:val="22"/>
        </w:rPr>
        <w:t xml:space="preserve">сом и знаниями, он наравне с великими Оптинцами ревностно </w:t>
      </w:r>
      <w:r w:rsidRPr="002C1693">
        <w:rPr>
          <w:bCs/>
          <w:color w:val="000000"/>
          <w:spacing w:val="-1"/>
          <w:sz w:val="22"/>
          <w:szCs w:val="22"/>
        </w:rPr>
        <w:t>исполнял заветное служение — подавать русскому монаше</w:t>
      </w:r>
      <w:r w:rsidRPr="002C1693">
        <w:rPr>
          <w:bCs/>
          <w:color w:val="000000"/>
          <w:spacing w:val="-1"/>
          <w:sz w:val="22"/>
          <w:szCs w:val="22"/>
        </w:rPr>
        <w:softHyphen/>
      </w:r>
      <w:r w:rsidRPr="002C1693">
        <w:rPr>
          <w:bCs/>
          <w:color w:val="000000"/>
          <w:spacing w:val="-4"/>
          <w:sz w:val="22"/>
          <w:szCs w:val="22"/>
        </w:rPr>
        <w:t>ству духовный жемчуг святоотеческого спасительного учения. Святитель Игнатий весьма высоко ставил монашеский подвиг</w:t>
      </w:r>
      <w:r w:rsidR="00566D21" w:rsidRPr="002C1693">
        <w:rPr>
          <w:bCs/>
          <w:color w:val="000000"/>
          <w:spacing w:val="-4"/>
          <w:sz w:val="22"/>
          <w:szCs w:val="22"/>
        </w:rPr>
        <w:t xml:space="preserve"> </w:t>
      </w:r>
      <w:r w:rsidRPr="002C1693">
        <w:rPr>
          <w:bCs/>
          <w:color w:val="000000"/>
          <w:spacing w:val="-3"/>
          <w:sz w:val="22"/>
          <w:szCs w:val="22"/>
        </w:rPr>
        <w:t xml:space="preserve">отца Макария, и когда старец скончался (7 сентября 1860 </w:t>
      </w:r>
      <w:r w:rsidRPr="002C1693">
        <w:rPr>
          <w:bCs/>
          <w:color w:val="000000"/>
          <w:sz w:val="22"/>
          <w:szCs w:val="22"/>
        </w:rPr>
        <w:t xml:space="preserve">г.), </w:t>
      </w:r>
      <w:r w:rsidRPr="002C1693">
        <w:rPr>
          <w:bCs/>
          <w:color w:val="000000"/>
          <w:spacing w:val="-1"/>
          <w:sz w:val="22"/>
          <w:szCs w:val="22"/>
        </w:rPr>
        <w:t>то заметил: «Оптина лишилась души своей».</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4"/>
          <w:sz w:val="22"/>
          <w:szCs w:val="22"/>
        </w:rPr>
        <w:t>Как родного встречали архимандрита Игнатия и в Угреш</w:t>
      </w:r>
      <w:r w:rsidRPr="002C1693">
        <w:rPr>
          <w:bCs/>
          <w:color w:val="000000"/>
          <w:spacing w:val="-4"/>
          <w:sz w:val="22"/>
          <w:szCs w:val="22"/>
        </w:rPr>
        <w:softHyphen/>
      </w:r>
      <w:r w:rsidRPr="002C1693">
        <w:rPr>
          <w:bCs/>
          <w:color w:val="000000"/>
          <w:spacing w:val="-5"/>
          <w:sz w:val="22"/>
          <w:szCs w:val="22"/>
        </w:rPr>
        <w:t>ском монастыре, что уединился невдалеке от Москвы и со вре</w:t>
      </w:r>
      <w:r w:rsidRPr="002C1693">
        <w:rPr>
          <w:bCs/>
          <w:color w:val="000000"/>
          <w:spacing w:val="-5"/>
          <w:sz w:val="22"/>
          <w:szCs w:val="22"/>
        </w:rPr>
        <w:softHyphen/>
      </w:r>
      <w:r w:rsidRPr="002C1693">
        <w:rPr>
          <w:bCs/>
          <w:color w:val="000000"/>
          <w:spacing w:val="-1"/>
          <w:sz w:val="22"/>
          <w:szCs w:val="22"/>
        </w:rPr>
        <w:t>менем пришел в великое запустение. Поднимать его приве</w:t>
      </w:r>
      <w:r w:rsidRPr="002C1693">
        <w:rPr>
          <w:bCs/>
          <w:color w:val="000000"/>
          <w:spacing w:val="-1"/>
          <w:sz w:val="22"/>
          <w:szCs w:val="22"/>
        </w:rPr>
        <w:softHyphen/>
      </w:r>
      <w:r w:rsidRPr="002C1693">
        <w:rPr>
          <w:bCs/>
          <w:color w:val="000000"/>
          <w:spacing w:val="-4"/>
          <w:sz w:val="22"/>
          <w:szCs w:val="22"/>
        </w:rPr>
        <w:t xml:space="preserve">лось игумену из простецов, трудолюбивому, предприимчивому </w:t>
      </w:r>
      <w:r w:rsidRPr="002C1693">
        <w:rPr>
          <w:bCs/>
          <w:color w:val="000000"/>
          <w:spacing w:val="-3"/>
          <w:sz w:val="22"/>
          <w:szCs w:val="22"/>
        </w:rPr>
        <w:t>и преданному православному делу Петру Дмитриевичу Мяс</w:t>
      </w:r>
      <w:r w:rsidRPr="002C1693">
        <w:rPr>
          <w:bCs/>
          <w:color w:val="000000"/>
          <w:sz w:val="22"/>
          <w:szCs w:val="22"/>
        </w:rPr>
        <w:t xml:space="preserve">никову, в монашестве Пимену, и его предместнику Иларию. </w:t>
      </w:r>
      <w:r w:rsidRPr="002C1693">
        <w:rPr>
          <w:bCs/>
          <w:color w:val="000000"/>
          <w:spacing w:val="-4"/>
          <w:sz w:val="22"/>
          <w:szCs w:val="22"/>
        </w:rPr>
        <w:t>С ними</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переписывался и встречался великий подвижник </w:t>
      </w:r>
      <w:r w:rsidRPr="002C1693">
        <w:rPr>
          <w:bCs/>
          <w:color w:val="000000"/>
          <w:spacing w:val="-5"/>
          <w:sz w:val="22"/>
          <w:szCs w:val="22"/>
        </w:rPr>
        <w:t>Игнатий — помогал им выправлять обитель, утешал в невзго</w:t>
      </w:r>
      <w:r w:rsidRPr="002C1693">
        <w:rPr>
          <w:bCs/>
          <w:color w:val="000000"/>
          <w:spacing w:val="-5"/>
          <w:sz w:val="22"/>
          <w:szCs w:val="22"/>
        </w:rPr>
        <w:softHyphen/>
      </w:r>
      <w:r w:rsidRPr="002C1693">
        <w:rPr>
          <w:bCs/>
          <w:color w:val="000000"/>
          <w:spacing w:val="-4"/>
          <w:sz w:val="22"/>
          <w:szCs w:val="22"/>
        </w:rPr>
        <w:t>дах. Они же платили ему искренней привязанностью и скром</w:t>
      </w:r>
      <w:r w:rsidRPr="002C1693">
        <w:rPr>
          <w:bCs/>
          <w:color w:val="000000"/>
          <w:spacing w:val="-4"/>
          <w:sz w:val="22"/>
          <w:szCs w:val="22"/>
        </w:rPr>
        <w:softHyphen/>
      </w:r>
      <w:r w:rsidRPr="002C1693">
        <w:rPr>
          <w:bCs/>
          <w:color w:val="000000"/>
          <w:spacing w:val="-5"/>
          <w:sz w:val="22"/>
          <w:szCs w:val="22"/>
        </w:rPr>
        <w:t>ным сыновним послушанием. Кому как ни строителю Сергие</w:t>
      </w:r>
      <w:r w:rsidRPr="002C1693">
        <w:rPr>
          <w:bCs/>
          <w:color w:val="000000"/>
          <w:spacing w:val="-4"/>
          <w:sz w:val="22"/>
          <w:szCs w:val="22"/>
        </w:rPr>
        <w:t>вой пустыни Игнатию поверять было помыслы и разнообраз</w:t>
      </w:r>
      <w:r w:rsidRPr="002C1693">
        <w:rPr>
          <w:bCs/>
          <w:color w:val="000000"/>
          <w:spacing w:val="-4"/>
          <w:sz w:val="22"/>
          <w:szCs w:val="22"/>
        </w:rPr>
        <w:softHyphen/>
      </w:r>
      <w:r w:rsidRPr="002C1693">
        <w:rPr>
          <w:bCs/>
          <w:color w:val="000000"/>
          <w:spacing w:val="-1"/>
          <w:sz w:val="22"/>
          <w:szCs w:val="22"/>
        </w:rPr>
        <w:t xml:space="preserve">ные настоятельские планы? Угрештцы, не выступая из его </w:t>
      </w:r>
      <w:r w:rsidRPr="002C1693">
        <w:rPr>
          <w:bCs/>
          <w:color w:val="000000"/>
          <w:spacing w:val="-5"/>
          <w:sz w:val="22"/>
          <w:szCs w:val="22"/>
        </w:rPr>
        <w:t>воли, поверяли их своему наставнику чистосердечно. А Святи</w:t>
      </w:r>
      <w:r w:rsidRPr="002C1693">
        <w:rPr>
          <w:bCs/>
          <w:color w:val="000000"/>
          <w:spacing w:val="-5"/>
          <w:sz w:val="22"/>
          <w:szCs w:val="22"/>
        </w:rPr>
        <w:softHyphen/>
      </w:r>
      <w:r w:rsidRPr="002C1693">
        <w:rPr>
          <w:bCs/>
          <w:color w:val="000000"/>
          <w:spacing w:val="-3"/>
          <w:sz w:val="22"/>
          <w:szCs w:val="22"/>
        </w:rPr>
        <w:t>тель обращался по поводу этих просьб к великому Архипас</w:t>
      </w:r>
      <w:r w:rsidRPr="002C1693">
        <w:rPr>
          <w:bCs/>
          <w:color w:val="000000"/>
          <w:spacing w:val="-3"/>
          <w:sz w:val="22"/>
          <w:szCs w:val="22"/>
        </w:rPr>
        <w:softHyphen/>
      </w:r>
      <w:r w:rsidRPr="002C1693">
        <w:rPr>
          <w:bCs/>
          <w:color w:val="000000"/>
          <w:spacing w:val="-6"/>
          <w:sz w:val="22"/>
          <w:szCs w:val="22"/>
        </w:rPr>
        <w:t xml:space="preserve">тырю Московскому Филарету, к другим важным лицам, чтобы </w:t>
      </w:r>
      <w:r w:rsidRPr="002C1693">
        <w:rPr>
          <w:bCs/>
          <w:color w:val="000000"/>
          <w:spacing w:val="-4"/>
          <w:sz w:val="22"/>
          <w:szCs w:val="22"/>
        </w:rPr>
        <w:t>пособить «Угреше», как богомольцы называют этот их монас</w:t>
      </w:r>
      <w:r w:rsidRPr="002C1693">
        <w:rPr>
          <w:bCs/>
          <w:color w:val="000000"/>
          <w:spacing w:val="-4"/>
          <w:sz w:val="22"/>
          <w:szCs w:val="22"/>
        </w:rPr>
        <w:softHyphen/>
      </w:r>
      <w:r w:rsidRPr="002C1693">
        <w:rPr>
          <w:bCs/>
          <w:color w:val="000000"/>
          <w:spacing w:val="-1"/>
          <w:sz w:val="22"/>
          <w:szCs w:val="22"/>
        </w:rPr>
        <w:t xml:space="preserve">тырь: старинное слово «угреша» от согревать — согревает </w:t>
      </w:r>
      <w:r w:rsidRPr="002C1693">
        <w:rPr>
          <w:bCs/>
          <w:color w:val="000000"/>
          <w:spacing w:val="-4"/>
          <w:sz w:val="22"/>
          <w:szCs w:val="22"/>
        </w:rPr>
        <w:t xml:space="preserve">души. Вскоре полуразрушенная обитель окрепла, похорошела, </w:t>
      </w:r>
      <w:r w:rsidRPr="002C1693">
        <w:rPr>
          <w:bCs/>
          <w:color w:val="000000"/>
          <w:spacing w:val="-5"/>
          <w:sz w:val="22"/>
          <w:szCs w:val="22"/>
        </w:rPr>
        <w:t xml:space="preserve">возвысилась храмами и монастырскими стенами с башнями. </w:t>
      </w:r>
      <w:r w:rsidRPr="002C1693">
        <w:rPr>
          <w:bCs/>
          <w:color w:val="000000"/>
          <w:spacing w:val="-3"/>
          <w:sz w:val="22"/>
          <w:szCs w:val="22"/>
        </w:rPr>
        <w:t>Здесь полюбили церковную живопись, знали в ней толк, и ар</w:t>
      </w:r>
      <w:r w:rsidRPr="002C1693">
        <w:rPr>
          <w:bCs/>
          <w:color w:val="000000"/>
          <w:spacing w:val="-3"/>
          <w:sz w:val="22"/>
          <w:szCs w:val="22"/>
        </w:rPr>
        <w:softHyphen/>
      </w:r>
      <w:r w:rsidRPr="002C1693">
        <w:rPr>
          <w:bCs/>
          <w:color w:val="000000"/>
          <w:spacing w:val="-5"/>
          <w:sz w:val="22"/>
          <w:szCs w:val="22"/>
        </w:rPr>
        <w:t>химандрит Игнатий именно угрешским отцам поручал выб</w:t>
      </w:r>
      <w:r w:rsidRPr="002C1693">
        <w:rPr>
          <w:bCs/>
          <w:color w:val="000000"/>
          <w:spacing w:val="-4"/>
          <w:sz w:val="22"/>
          <w:szCs w:val="22"/>
        </w:rPr>
        <w:t xml:space="preserve">рать и приобретал для Сергиевой пустыни храмовые иконы и </w:t>
      </w:r>
      <w:r w:rsidRPr="002C1693">
        <w:rPr>
          <w:bCs/>
          <w:color w:val="000000"/>
          <w:spacing w:val="-1"/>
          <w:sz w:val="22"/>
          <w:szCs w:val="22"/>
        </w:rPr>
        <w:t>финифтяные образки. Раздел «Угреша» содержателен под</w:t>
      </w:r>
      <w:r w:rsidRPr="002C1693">
        <w:rPr>
          <w:bCs/>
          <w:color w:val="000000"/>
          <w:spacing w:val="-1"/>
          <w:sz w:val="22"/>
          <w:szCs w:val="22"/>
        </w:rPr>
        <w:softHyphen/>
      </w:r>
      <w:r w:rsidRPr="002C1693">
        <w:rPr>
          <w:bCs/>
          <w:color w:val="000000"/>
          <w:spacing w:val="-6"/>
          <w:sz w:val="22"/>
          <w:szCs w:val="22"/>
        </w:rPr>
        <w:t>робностями, существенно дополняющими известные жизнеопи</w:t>
      </w:r>
      <w:r w:rsidRPr="002C1693">
        <w:rPr>
          <w:bCs/>
          <w:color w:val="000000"/>
          <w:sz w:val="22"/>
          <w:szCs w:val="22"/>
        </w:rPr>
        <w:t>сания святителя Игнатия.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Долгие годы Владыка поддерживал духовные связи с вы</w:t>
      </w:r>
      <w:r w:rsidRPr="002C1693">
        <w:rPr>
          <w:bCs/>
          <w:color w:val="000000"/>
          <w:spacing w:val="-2"/>
          <w:sz w:val="22"/>
          <w:szCs w:val="22"/>
        </w:rPr>
        <w:softHyphen/>
      </w:r>
      <w:r w:rsidRPr="002C1693">
        <w:rPr>
          <w:bCs/>
          <w:color w:val="000000"/>
          <w:spacing w:val="-4"/>
          <w:sz w:val="22"/>
          <w:szCs w:val="22"/>
        </w:rPr>
        <w:t xml:space="preserve">дающимся церковным деятелем Преосвященным Леонидом </w:t>
      </w:r>
      <w:r w:rsidRPr="002C1693">
        <w:rPr>
          <w:bCs/>
          <w:color w:val="000000"/>
          <w:spacing w:val="-2"/>
          <w:sz w:val="22"/>
          <w:szCs w:val="22"/>
        </w:rPr>
        <w:t xml:space="preserve">(Краснопевковым), обладателем утонченного литературного </w:t>
      </w:r>
      <w:r w:rsidRPr="002C1693">
        <w:rPr>
          <w:bCs/>
          <w:color w:val="000000"/>
          <w:spacing w:val="-3"/>
          <w:sz w:val="22"/>
          <w:szCs w:val="22"/>
        </w:rPr>
        <w:t>вкуса и обширных познаний как в сфере светской культуры, так и в части богословских дисциплин. К тому же он в совер</w:t>
      </w:r>
      <w:r w:rsidRPr="002C1693">
        <w:rPr>
          <w:bCs/>
          <w:color w:val="000000"/>
          <w:spacing w:val="-3"/>
          <w:sz w:val="22"/>
          <w:szCs w:val="22"/>
        </w:rPr>
        <w:softHyphen/>
      </w:r>
      <w:r w:rsidRPr="002C1693">
        <w:rPr>
          <w:bCs/>
          <w:color w:val="000000"/>
          <w:spacing w:val="-5"/>
          <w:sz w:val="22"/>
          <w:szCs w:val="22"/>
        </w:rPr>
        <w:t>шенстве владел древними классическими языками, что позво</w:t>
      </w:r>
      <w:r w:rsidRPr="002C1693">
        <w:rPr>
          <w:bCs/>
          <w:color w:val="000000"/>
          <w:spacing w:val="-5"/>
          <w:sz w:val="22"/>
          <w:szCs w:val="22"/>
        </w:rPr>
        <w:softHyphen/>
      </w:r>
      <w:r w:rsidRPr="002C1693">
        <w:rPr>
          <w:bCs/>
          <w:color w:val="000000"/>
          <w:spacing w:val="-3"/>
          <w:sz w:val="22"/>
          <w:szCs w:val="22"/>
        </w:rPr>
        <w:t xml:space="preserve">лило ему изучать творения святых Отцов в оригинале, а это </w:t>
      </w:r>
      <w:r w:rsidRPr="002C1693">
        <w:rPr>
          <w:bCs/>
          <w:color w:val="000000"/>
          <w:spacing w:val="-4"/>
          <w:sz w:val="22"/>
          <w:szCs w:val="22"/>
        </w:rPr>
        <w:t>было так близко Брянчанинову. К тому же Преосвященный Леонид всем своим духовным возрастанием во многом обязан святителю Игнатию: с младенчества бывал в Сергиевой пус</w:t>
      </w:r>
      <w:r w:rsidRPr="002C1693">
        <w:rPr>
          <w:bCs/>
          <w:color w:val="000000"/>
          <w:spacing w:val="-4"/>
          <w:sz w:val="22"/>
          <w:szCs w:val="22"/>
        </w:rPr>
        <w:softHyphen/>
      </w:r>
      <w:r w:rsidRPr="002C1693">
        <w:rPr>
          <w:bCs/>
          <w:color w:val="000000"/>
          <w:spacing w:val="-5"/>
          <w:sz w:val="22"/>
          <w:szCs w:val="22"/>
        </w:rPr>
        <w:t xml:space="preserve">тыни, когда там настоятельствовал архимандрит Игнатий, а в </w:t>
      </w:r>
      <w:r w:rsidRPr="002C1693">
        <w:rPr>
          <w:bCs/>
          <w:color w:val="000000"/>
          <w:spacing w:val="-2"/>
          <w:sz w:val="22"/>
          <w:szCs w:val="22"/>
        </w:rPr>
        <w:t xml:space="preserve">годы юные, уже будучи блестящим флотским офицером, он </w:t>
      </w:r>
      <w:r w:rsidRPr="002C1693">
        <w:rPr>
          <w:bCs/>
          <w:color w:val="000000"/>
          <w:spacing w:val="-4"/>
          <w:sz w:val="22"/>
          <w:szCs w:val="22"/>
        </w:rPr>
        <w:t>решил идти по стопам своего идеала — Епископа Брянчани</w:t>
      </w:r>
      <w:r w:rsidRPr="002C1693">
        <w:rPr>
          <w:bCs/>
          <w:color w:val="000000"/>
          <w:sz w:val="22"/>
          <w:szCs w:val="22"/>
        </w:rPr>
        <w:t>нова, сменившего видимую инженерную карьеру на тесную</w:t>
      </w:r>
      <w:r w:rsidR="00566D21" w:rsidRPr="002C1693">
        <w:rPr>
          <w:sz w:val="22"/>
          <w:szCs w:val="22"/>
        </w:rPr>
        <w:t xml:space="preserve"> </w:t>
      </w:r>
      <w:r w:rsidRPr="002C1693">
        <w:rPr>
          <w:bCs/>
          <w:color w:val="000000"/>
          <w:spacing w:val="-5"/>
          <w:sz w:val="22"/>
          <w:szCs w:val="22"/>
        </w:rPr>
        <w:t>тропу молитвенного устроения и ставшего умудренным и утон</w:t>
      </w:r>
      <w:r w:rsidRPr="002C1693">
        <w:rPr>
          <w:bCs/>
          <w:color w:val="000000"/>
          <w:spacing w:val="-5"/>
          <w:sz w:val="22"/>
          <w:szCs w:val="22"/>
        </w:rPr>
        <w:softHyphen/>
      </w:r>
      <w:r w:rsidRPr="002C1693">
        <w:rPr>
          <w:bCs/>
          <w:color w:val="000000"/>
          <w:spacing w:val="-3"/>
          <w:sz w:val="22"/>
          <w:szCs w:val="22"/>
        </w:rPr>
        <w:t>ченным богословом. Лев Васильевич Краснопевков, впослед</w:t>
      </w:r>
      <w:r w:rsidRPr="002C1693">
        <w:rPr>
          <w:bCs/>
          <w:color w:val="000000"/>
          <w:spacing w:val="-3"/>
          <w:sz w:val="22"/>
          <w:szCs w:val="22"/>
        </w:rPr>
        <w:softHyphen/>
      </w:r>
      <w:r w:rsidRPr="002C1693">
        <w:rPr>
          <w:bCs/>
          <w:color w:val="000000"/>
          <w:spacing w:val="-2"/>
          <w:sz w:val="22"/>
          <w:szCs w:val="22"/>
        </w:rPr>
        <w:t>ствии Преосвященный Леонид, по своему характеру и воспи</w:t>
      </w:r>
      <w:r w:rsidRPr="002C1693">
        <w:rPr>
          <w:bCs/>
          <w:color w:val="000000"/>
          <w:spacing w:val="-2"/>
          <w:sz w:val="22"/>
          <w:szCs w:val="22"/>
        </w:rPr>
        <w:softHyphen/>
      </w:r>
      <w:r w:rsidRPr="002C1693">
        <w:rPr>
          <w:bCs/>
          <w:color w:val="000000"/>
          <w:spacing w:val="-3"/>
          <w:sz w:val="22"/>
          <w:szCs w:val="22"/>
        </w:rPr>
        <w:t>танию во многом был похож на Преосвященного Игнатия, по</w:t>
      </w:r>
      <w:r w:rsidRPr="002C1693">
        <w:rPr>
          <w:bCs/>
          <w:color w:val="000000"/>
          <w:spacing w:val="-3"/>
          <w:sz w:val="22"/>
          <w:szCs w:val="22"/>
        </w:rPr>
        <w:softHyphen/>
      </w:r>
      <w:r w:rsidRPr="002C1693">
        <w:rPr>
          <w:bCs/>
          <w:color w:val="000000"/>
          <w:sz w:val="22"/>
          <w:szCs w:val="22"/>
        </w:rPr>
        <w:t>тому</w:t>
      </w:r>
      <w:r w:rsidR="00562631">
        <w:rPr>
          <w:bCs/>
          <w:color w:val="000000"/>
          <w:sz w:val="22"/>
          <w:szCs w:val="22"/>
        </w:rPr>
        <w:t>-</w:t>
      </w:r>
      <w:r w:rsidR="000676C5">
        <w:rPr>
          <w:bCs/>
          <w:color w:val="000000"/>
          <w:sz w:val="22"/>
          <w:szCs w:val="22"/>
        </w:rPr>
        <w:t>то</w:t>
      </w:r>
      <w:r w:rsidRPr="002C1693">
        <w:rPr>
          <w:bCs/>
          <w:color w:val="000000"/>
          <w:sz w:val="22"/>
          <w:szCs w:val="22"/>
        </w:rPr>
        <w:t xml:space="preserve"> так дружественно встречались они и беседовали. В </w:t>
      </w:r>
      <w:r w:rsidRPr="002C1693">
        <w:rPr>
          <w:bCs/>
          <w:color w:val="000000"/>
          <w:spacing w:val="-2"/>
          <w:sz w:val="22"/>
          <w:szCs w:val="22"/>
        </w:rPr>
        <w:t>одну из таких встреч еще в 1847 году архимандрит Игнатий сказал отцу Леониду: «Идите своим путем, на время уединяй</w:t>
      </w:r>
      <w:r w:rsidRPr="002C1693">
        <w:rPr>
          <w:bCs/>
          <w:color w:val="000000"/>
          <w:spacing w:val="-2"/>
          <w:sz w:val="22"/>
          <w:szCs w:val="22"/>
        </w:rPr>
        <w:softHyphen/>
      </w:r>
      <w:r w:rsidRPr="002C1693">
        <w:rPr>
          <w:bCs/>
          <w:color w:val="000000"/>
          <w:spacing w:val="-1"/>
          <w:sz w:val="22"/>
          <w:szCs w:val="22"/>
        </w:rPr>
        <w:t xml:space="preserve">тесь, чтоб не дойти до рассеянности; потом выходите, да не </w:t>
      </w:r>
      <w:r w:rsidRPr="002C1693">
        <w:rPr>
          <w:bCs/>
          <w:color w:val="000000"/>
          <w:spacing w:val="-2"/>
          <w:sz w:val="22"/>
          <w:szCs w:val="22"/>
        </w:rPr>
        <w:t xml:space="preserve">одолеет Вас гордость и уныние». И верный его последователь </w:t>
      </w:r>
      <w:r w:rsidRPr="002C1693">
        <w:rPr>
          <w:bCs/>
          <w:color w:val="000000"/>
          <w:spacing w:val="-3"/>
          <w:sz w:val="22"/>
          <w:szCs w:val="22"/>
        </w:rPr>
        <w:t>достиг спасительным путем высоких вершин в духовном со</w:t>
      </w:r>
      <w:r w:rsidRPr="002C1693">
        <w:rPr>
          <w:bCs/>
          <w:color w:val="000000"/>
          <w:spacing w:val="-3"/>
          <w:sz w:val="22"/>
          <w:szCs w:val="22"/>
        </w:rPr>
        <w:softHyphen/>
        <w:t xml:space="preserve">вершенствовании. В настоящем томе впервые публикуется </w:t>
      </w:r>
      <w:r w:rsidRPr="002C1693">
        <w:rPr>
          <w:bCs/>
          <w:color w:val="000000"/>
          <w:spacing w:val="-4"/>
          <w:sz w:val="22"/>
          <w:szCs w:val="22"/>
        </w:rPr>
        <w:t xml:space="preserve">несколько важных свидетельств о взаимоотношении этих двух выдающихся, благороднейших и талантливейших людей, двух </w:t>
      </w:r>
      <w:r w:rsidRPr="002C1693">
        <w:rPr>
          <w:bCs/>
          <w:color w:val="000000"/>
          <w:sz w:val="22"/>
          <w:szCs w:val="22"/>
        </w:rPr>
        <w:t>родственных душ.</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2"/>
          <w:sz w:val="22"/>
          <w:szCs w:val="22"/>
        </w:rPr>
        <w:t>В конце своей жизни Архиепископ Ярославский и Ростов</w:t>
      </w:r>
      <w:r w:rsidRPr="002C1693">
        <w:rPr>
          <w:bCs/>
          <w:color w:val="000000"/>
          <w:spacing w:val="-2"/>
          <w:sz w:val="22"/>
          <w:szCs w:val="22"/>
        </w:rPr>
        <w:softHyphen/>
      </w:r>
      <w:r w:rsidRPr="002C1693">
        <w:rPr>
          <w:bCs/>
          <w:color w:val="000000"/>
          <w:spacing w:val="-3"/>
          <w:sz w:val="22"/>
          <w:szCs w:val="22"/>
        </w:rPr>
        <w:t xml:space="preserve">ский Леонид (Краснопевков) вспоминал в </w:t>
      </w:r>
      <w:r w:rsidR="00562631">
        <w:rPr>
          <w:bCs/>
          <w:color w:val="000000"/>
          <w:spacing w:val="-3"/>
          <w:sz w:val="22"/>
          <w:szCs w:val="22"/>
        </w:rPr>
        <w:t>Николо-</w:t>
      </w:r>
      <w:r w:rsidRPr="002C1693">
        <w:rPr>
          <w:bCs/>
          <w:color w:val="000000"/>
          <w:spacing w:val="-3"/>
          <w:sz w:val="22"/>
          <w:szCs w:val="22"/>
        </w:rPr>
        <w:t xml:space="preserve">Бабаевском </w:t>
      </w:r>
      <w:r w:rsidRPr="002C1693">
        <w:rPr>
          <w:bCs/>
          <w:color w:val="000000"/>
          <w:spacing w:val="-1"/>
          <w:sz w:val="22"/>
          <w:szCs w:val="22"/>
        </w:rPr>
        <w:t xml:space="preserve">монастыре: «Преосвященный Игнатий первый познакомил </w:t>
      </w:r>
      <w:r w:rsidRPr="002C1693">
        <w:rPr>
          <w:bCs/>
          <w:color w:val="000000"/>
          <w:spacing w:val="-4"/>
          <w:sz w:val="22"/>
          <w:szCs w:val="22"/>
        </w:rPr>
        <w:t>меня с монашеством, первый преподал мне начала и правила иноческой жизни, руководил меня к ней и утвердил в решимо</w:t>
      </w:r>
      <w:r w:rsidRPr="002C1693">
        <w:rPr>
          <w:bCs/>
          <w:color w:val="000000"/>
          <w:spacing w:val="-4"/>
          <w:sz w:val="22"/>
          <w:szCs w:val="22"/>
        </w:rPr>
        <w:softHyphen/>
      </w:r>
      <w:r w:rsidRPr="002C1693">
        <w:rPr>
          <w:bCs/>
          <w:color w:val="000000"/>
          <w:spacing w:val="-2"/>
          <w:sz w:val="22"/>
          <w:szCs w:val="22"/>
        </w:rPr>
        <w:t>сти оставить служение миру... Может быть, не все его советы исполнил я в точности и потому пришел сюда, чтобы испро</w:t>
      </w:r>
      <w:r w:rsidRPr="002C1693">
        <w:rPr>
          <w:bCs/>
          <w:color w:val="000000"/>
          <w:spacing w:val="-2"/>
          <w:sz w:val="22"/>
          <w:szCs w:val="22"/>
        </w:rPr>
        <w:softHyphen/>
      </w:r>
      <w:r w:rsidRPr="002C1693">
        <w:rPr>
          <w:bCs/>
          <w:color w:val="000000"/>
          <w:spacing w:val="-3"/>
          <w:sz w:val="22"/>
          <w:szCs w:val="22"/>
        </w:rPr>
        <w:t xml:space="preserve">сить у него прощение». В этом же монастыре, вблизи могилы </w:t>
      </w:r>
      <w:r w:rsidRPr="002C1693">
        <w:rPr>
          <w:bCs/>
          <w:color w:val="000000"/>
          <w:spacing w:val="-5"/>
          <w:sz w:val="22"/>
          <w:szCs w:val="22"/>
        </w:rPr>
        <w:t xml:space="preserve">своего учителя, Преосвященный Леонид и скончался, как о том </w:t>
      </w:r>
      <w:r w:rsidRPr="002C1693">
        <w:rPr>
          <w:bCs/>
          <w:color w:val="000000"/>
          <w:spacing w:val="-4"/>
          <w:sz w:val="22"/>
          <w:szCs w:val="22"/>
        </w:rPr>
        <w:t>и мечтал. И покрыли его мертвое тело мантией Епископа Иг</w:t>
      </w:r>
      <w:r w:rsidRPr="002C1693">
        <w:rPr>
          <w:bCs/>
          <w:color w:val="000000"/>
          <w:spacing w:val="-4"/>
          <w:sz w:val="22"/>
          <w:szCs w:val="22"/>
        </w:rPr>
        <w:softHyphen/>
      </w:r>
      <w:r w:rsidRPr="002C1693">
        <w:rPr>
          <w:bCs/>
          <w:color w:val="000000"/>
          <w:sz w:val="22"/>
          <w:szCs w:val="22"/>
        </w:rPr>
        <w:t>натия.</w:t>
      </w:r>
    </w:p>
    <w:p w:rsidR="0001676B" w:rsidRPr="002C1693" w:rsidRDefault="0001676B" w:rsidP="00B5236F">
      <w:pPr>
        <w:shd w:val="clear" w:color="auto" w:fill="FFFFFF"/>
        <w:tabs>
          <w:tab w:val="decimal" w:pos="0"/>
        </w:tabs>
        <w:spacing w:before="7" w:line="230" w:lineRule="exact"/>
        <w:ind w:right="4" w:firstLine="567"/>
        <w:jc w:val="both"/>
        <w:rPr>
          <w:sz w:val="22"/>
          <w:szCs w:val="22"/>
        </w:rPr>
      </w:pPr>
      <w:r w:rsidRPr="002C1693">
        <w:rPr>
          <w:bCs/>
          <w:color w:val="000000"/>
          <w:spacing w:val="-2"/>
          <w:sz w:val="22"/>
          <w:szCs w:val="22"/>
        </w:rPr>
        <w:t>На последних страницах «Приложения» даны письма свя</w:t>
      </w:r>
      <w:r w:rsidRPr="002C1693">
        <w:rPr>
          <w:bCs/>
          <w:color w:val="000000"/>
          <w:spacing w:val="-2"/>
          <w:sz w:val="22"/>
          <w:szCs w:val="22"/>
        </w:rPr>
        <w:softHyphen/>
        <w:t xml:space="preserve">тителя Игнатия разным лицам. Среди них </w:t>
      </w:r>
      <w:r w:rsidR="00562631">
        <w:rPr>
          <w:bCs/>
          <w:color w:val="000000"/>
          <w:spacing w:val="-2"/>
          <w:sz w:val="22"/>
          <w:szCs w:val="22"/>
        </w:rPr>
        <w:t>Обер-</w:t>
      </w:r>
      <w:r w:rsidRPr="002C1693">
        <w:rPr>
          <w:bCs/>
          <w:color w:val="000000"/>
          <w:spacing w:val="-2"/>
          <w:sz w:val="22"/>
          <w:szCs w:val="22"/>
        </w:rPr>
        <w:t xml:space="preserve">прокурор </w:t>
      </w:r>
      <w:r w:rsidRPr="002C1693">
        <w:rPr>
          <w:bCs/>
          <w:color w:val="000000"/>
          <w:spacing w:val="-3"/>
          <w:sz w:val="22"/>
          <w:szCs w:val="22"/>
        </w:rPr>
        <w:t>Святейшего Синода граф Александр Петрович Толстой, по</w:t>
      </w:r>
      <w:r w:rsidRPr="002C1693">
        <w:rPr>
          <w:bCs/>
          <w:color w:val="000000"/>
          <w:sz w:val="22"/>
          <w:szCs w:val="22"/>
        </w:rPr>
        <w:t xml:space="preserve">кровитель Н. В. Гоголя, М. П. Погодина и всех тех, кто от </w:t>
      </w:r>
      <w:r w:rsidRPr="002C1693">
        <w:rPr>
          <w:bCs/>
          <w:color w:val="000000"/>
          <w:spacing w:val="-3"/>
          <w:sz w:val="22"/>
          <w:szCs w:val="22"/>
        </w:rPr>
        <w:t>души потрудился на ниве православной культуры. Насиль</w:t>
      </w:r>
      <w:r w:rsidRPr="002C1693">
        <w:rPr>
          <w:bCs/>
          <w:color w:val="000000"/>
          <w:spacing w:val="-3"/>
          <w:sz w:val="22"/>
          <w:szCs w:val="22"/>
        </w:rPr>
        <w:softHyphen/>
        <w:t xml:space="preserve">ственно отторгнутый от исторической памяти Отечества, он </w:t>
      </w:r>
      <w:r w:rsidRPr="002C1693">
        <w:rPr>
          <w:bCs/>
          <w:color w:val="000000"/>
          <w:spacing w:val="-4"/>
          <w:sz w:val="22"/>
          <w:szCs w:val="22"/>
        </w:rPr>
        <w:t xml:space="preserve">ныне усилиями национально-мыслящих исследователей снова ставится в ряд замечательных личностей. И письма к нему Владыки подчеркивают значимость личности благочестивого </w:t>
      </w:r>
      <w:r w:rsidR="00562631">
        <w:rPr>
          <w:bCs/>
          <w:color w:val="000000"/>
          <w:spacing w:val="-3"/>
          <w:sz w:val="22"/>
          <w:szCs w:val="22"/>
        </w:rPr>
        <w:t>Обер-</w:t>
      </w:r>
      <w:r w:rsidRPr="002C1693">
        <w:rPr>
          <w:bCs/>
          <w:color w:val="000000"/>
          <w:spacing w:val="-3"/>
          <w:sz w:val="22"/>
          <w:szCs w:val="22"/>
        </w:rPr>
        <w:t>прокурора, оставившего по себе самые теплые воспоми</w:t>
      </w:r>
      <w:r w:rsidRPr="002C1693">
        <w:rPr>
          <w:bCs/>
          <w:color w:val="000000"/>
          <w:spacing w:val="-3"/>
          <w:sz w:val="22"/>
          <w:szCs w:val="22"/>
        </w:rPr>
        <w:softHyphen/>
      </w:r>
      <w:r w:rsidRPr="002C1693">
        <w:rPr>
          <w:bCs/>
          <w:color w:val="000000"/>
          <w:sz w:val="22"/>
          <w:szCs w:val="22"/>
        </w:rPr>
        <w:t>нания боголюбцев.</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8"/>
          <w:sz w:val="22"/>
          <w:szCs w:val="22"/>
        </w:rPr>
        <w:t>Отмечены новизной и разыскания, посвященные взаимоотно</w:t>
      </w:r>
      <w:r w:rsidRPr="002C1693">
        <w:rPr>
          <w:bCs/>
          <w:color w:val="000000"/>
          <w:spacing w:val="-8"/>
          <w:sz w:val="22"/>
          <w:szCs w:val="22"/>
        </w:rPr>
        <w:softHyphen/>
      </w:r>
      <w:r w:rsidRPr="002C1693">
        <w:rPr>
          <w:bCs/>
          <w:color w:val="000000"/>
          <w:spacing w:val="-6"/>
          <w:sz w:val="22"/>
          <w:szCs w:val="22"/>
        </w:rPr>
        <w:t>шениям святителя Игнатия с покровителем науки и просвеще</w:t>
      </w:r>
      <w:r w:rsidRPr="002C1693">
        <w:rPr>
          <w:bCs/>
          <w:color w:val="000000"/>
          <w:spacing w:val="-6"/>
          <w:sz w:val="22"/>
          <w:szCs w:val="22"/>
        </w:rPr>
        <w:softHyphen/>
      </w:r>
      <w:r w:rsidRPr="002C1693">
        <w:rPr>
          <w:bCs/>
          <w:color w:val="000000"/>
          <w:spacing w:val="-5"/>
          <w:sz w:val="22"/>
          <w:szCs w:val="22"/>
        </w:rPr>
        <w:t xml:space="preserve">ния Авраамом Сергеевичем Норовым. Письма Святителя во </w:t>
      </w:r>
      <w:r w:rsidRPr="002C1693">
        <w:rPr>
          <w:bCs/>
          <w:color w:val="000000"/>
          <w:spacing w:val="-2"/>
          <w:sz w:val="22"/>
          <w:szCs w:val="22"/>
        </w:rPr>
        <w:t>многом являются продолжением его богословских творений.</w:t>
      </w:r>
    </w:p>
    <w:p w:rsidR="0001676B" w:rsidRPr="002C1693" w:rsidRDefault="0001676B" w:rsidP="00B5236F">
      <w:pPr>
        <w:shd w:val="clear" w:color="auto" w:fill="FFFFFF"/>
        <w:tabs>
          <w:tab w:val="decimal" w:pos="0"/>
        </w:tabs>
        <w:spacing w:before="40"/>
        <w:ind w:firstLine="567"/>
        <w:jc w:val="right"/>
        <w:rPr>
          <w:sz w:val="22"/>
          <w:szCs w:val="22"/>
        </w:rPr>
      </w:pPr>
      <w:r w:rsidRPr="002C1693">
        <w:rPr>
          <w:bCs/>
          <w:i/>
          <w:iCs/>
          <w:color w:val="000000"/>
          <w:spacing w:val="-5"/>
          <w:sz w:val="22"/>
          <w:szCs w:val="22"/>
        </w:rPr>
        <w:t>А. Н. Стрижев</w:t>
      </w:r>
    </w:p>
    <w:p w:rsidR="0001676B" w:rsidRPr="002C1693" w:rsidRDefault="0001676B" w:rsidP="00B5236F">
      <w:pPr>
        <w:shd w:val="clear" w:color="auto" w:fill="FFFFFF"/>
        <w:tabs>
          <w:tab w:val="decimal" w:pos="0"/>
        </w:tabs>
        <w:spacing w:before="40"/>
        <w:ind w:firstLine="567"/>
        <w:jc w:val="right"/>
        <w:rPr>
          <w:sz w:val="22"/>
          <w:szCs w:val="22"/>
        </w:rPr>
        <w:sectPr w:rsidR="0001676B" w:rsidRPr="002C1693" w:rsidSect="00125676">
          <w:pgSz w:w="11923" w:h="16848"/>
          <w:pgMar w:top="3280" w:right="1015" w:bottom="3571" w:left="2127" w:header="720" w:footer="720" w:gutter="0"/>
          <w:cols w:space="60"/>
          <w:noEndnote/>
        </w:sectPr>
      </w:pPr>
    </w:p>
    <w:p w:rsidR="0001676B" w:rsidRPr="002C1693" w:rsidRDefault="0001676B" w:rsidP="00B5236F">
      <w:pPr>
        <w:shd w:val="clear" w:color="auto" w:fill="FFFFFF"/>
        <w:tabs>
          <w:tab w:val="decimal" w:pos="0"/>
        </w:tabs>
        <w:ind w:right="65" w:firstLine="567"/>
        <w:jc w:val="center"/>
        <w:rPr>
          <w:sz w:val="22"/>
          <w:szCs w:val="22"/>
        </w:rPr>
      </w:pPr>
      <w:r w:rsidRPr="002C1693">
        <w:rPr>
          <w:bCs/>
          <w:i/>
          <w:iCs/>
          <w:color w:val="000000"/>
          <w:spacing w:val="-12"/>
          <w:sz w:val="22"/>
          <w:szCs w:val="22"/>
        </w:rPr>
        <w:t>Ольга Шафранова</w:t>
      </w:r>
    </w:p>
    <w:p w:rsidR="0001676B" w:rsidRPr="002C1693" w:rsidRDefault="0001676B" w:rsidP="00B5236F">
      <w:pPr>
        <w:shd w:val="clear" w:color="auto" w:fill="FFFFFF"/>
        <w:tabs>
          <w:tab w:val="decimal" w:pos="0"/>
        </w:tabs>
        <w:spacing w:before="158" w:line="266" w:lineRule="exact"/>
        <w:ind w:right="504" w:firstLine="567"/>
        <w:rPr>
          <w:sz w:val="22"/>
          <w:szCs w:val="22"/>
        </w:rPr>
      </w:pPr>
      <w:r w:rsidRPr="002C1693">
        <w:rPr>
          <w:bCs/>
          <w:color w:val="000000"/>
          <w:spacing w:val="-4"/>
          <w:sz w:val="22"/>
          <w:szCs w:val="22"/>
        </w:rPr>
        <w:t xml:space="preserve">Святитель Игнатий Брянчанинов </w:t>
      </w:r>
      <w:r w:rsidRPr="002C1693">
        <w:rPr>
          <w:bCs/>
          <w:color w:val="000000"/>
          <w:spacing w:val="-3"/>
          <w:sz w:val="22"/>
          <w:szCs w:val="22"/>
        </w:rPr>
        <w:t>и благословенная Оптина Пустынь</w:t>
      </w:r>
    </w:p>
    <w:p w:rsidR="0001676B" w:rsidRPr="002C1693" w:rsidRDefault="0001676B" w:rsidP="00B5236F">
      <w:pPr>
        <w:shd w:val="clear" w:color="auto" w:fill="FFFFFF"/>
        <w:tabs>
          <w:tab w:val="decimal" w:pos="0"/>
        </w:tabs>
        <w:spacing w:before="169" w:line="241" w:lineRule="exact"/>
        <w:ind w:right="7" w:firstLine="567"/>
        <w:jc w:val="both"/>
        <w:rPr>
          <w:sz w:val="22"/>
          <w:szCs w:val="22"/>
        </w:rPr>
      </w:pPr>
      <w:r w:rsidRPr="002C1693">
        <w:rPr>
          <w:bCs/>
          <w:color w:val="000000"/>
          <w:spacing w:val="-5"/>
          <w:sz w:val="22"/>
          <w:szCs w:val="22"/>
        </w:rPr>
        <w:t>Святитель Игнатий, в миру Дмитрий Александрович Брян</w:t>
      </w:r>
      <w:r w:rsidRPr="002C1693">
        <w:rPr>
          <w:bCs/>
          <w:color w:val="000000"/>
          <w:spacing w:val="-5"/>
          <w:sz w:val="22"/>
          <w:szCs w:val="22"/>
        </w:rPr>
        <w:softHyphen/>
      </w:r>
      <w:r w:rsidRPr="002C1693">
        <w:rPr>
          <w:bCs/>
          <w:color w:val="000000"/>
          <w:spacing w:val="-4"/>
          <w:sz w:val="22"/>
          <w:szCs w:val="22"/>
        </w:rPr>
        <w:t xml:space="preserve">чанинов, еще в раннем детстве полюбил проводить время в </w:t>
      </w:r>
      <w:r w:rsidRPr="002C1693">
        <w:rPr>
          <w:bCs/>
          <w:color w:val="000000"/>
          <w:spacing w:val="-3"/>
          <w:sz w:val="22"/>
          <w:szCs w:val="22"/>
        </w:rPr>
        <w:t xml:space="preserve">уединении, в ближайшем соприкосновении с природой, </w:t>
      </w:r>
      <w:r w:rsidR="00566D21" w:rsidRPr="002C1693">
        <w:rPr>
          <w:bCs/>
          <w:color w:val="000000"/>
          <w:spacing w:val="-3"/>
          <w:sz w:val="22"/>
          <w:szCs w:val="22"/>
        </w:rPr>
        <w:t>«</w:t>
      </w:r>
      <w:r w:rsidRPr="002C1693">
        <w:rPr>
          <w:bCs/>
          <w:color w:val="000000"/>
          <w:spacing w:val="-3"/>
          <w:sz w:val="22"/>
          <w:szCs w:val="22"/>
        </w:rPr>
        <w:t>вну</w:t>
      </w:r>
      <w:r w:rsidRPr="002C1693">
        <w:rPr>
          <w:bCs/>
          <w:color w:val="000000"/>
          <w:spacing w:val="-3"/>
          <w:sz w:val="22"/>
          <w:szCs w:val="22"/>
        </w:rPr>
        <w:softHyphen/>
      </w:r>
      <w:r w:rsidRPr="002C1693">
        <w:rPr>
          <w:bCs/>
          <w:color w:val="000000"/>
          <w:spacing w:val="-6"/>
          <w:sz w:val="22"/>
          <w:szCs w:val="22"/>
        </w:rPr>
        <w:t xml:space="preserve">шавшей ему высокие стремления, какими бывает полна жизнь </w:t>
      </w:r>
      <w:r w:rsidRPr="002C1693">
        <w:rPr>
          <w:bCs/>
          <w:color w:val="000000"/>
          <w:spacing w:val="-3"/>
          <w:sz w:val="22"/>
          <w:szCs w:val="22"/>
        </w:rPr>
        <w:t>пустынная». Его религиозное настроение замечали даже по</w:t>
      </w:r>
      <w:r w:rsidRPr="002C1693">
        <w:rPr>
          <w:bCs/>
          <w:color w:val="000000"/>
          <w:spacing w:val="-3"/>
          <w:sz w:val="22"/>
          <w:szCs w:val="22"/>
        </w:rPr>
        <w:softHyphen/>
        <w:t xml:space="preserve">сторонние люди. Много позже, в 1839 </w:t>
      </w:r>
      <w:r w:rsidRPr="002C1693">
        <w:rPr>
          <w:bCs/>
          <w:color w:val="000000"/>
          <w:sz w:val="22"/>
          <w:szCs w:val="22"/>
        </w:rPr>
        <w:t>г.,</w:t>
      </w:r>
      <w:r w:rsidRPr="002C1693">
        <w:rPr>
          <w:bCs/>
          <w:color w:val="000000"/>
          <w:spacing w:val="-3"/>
          <w:sz w:val="22"/>
          <w:szCs w:val="22"/>
        </w:rPr>
        <w:t xml:space="preserve"> уже будучи архиман</w:t>
      </w:r>
      <w:r w:rsidRPr="002C1693">
        <w:rPr>
          <w:bCs/>
          <w:color w:val="000000"/>
          <w:spacing w:val="-3"/>
          <w:sz w:val="22"/>
          <w:szCs w:val="22"/>
        </w:rPr>
        <w:softHyphen/>
      </w:r>
      <w:r w:rsidRPr="002C1693">
        <w:rPr>
          <w:bCs/>
          <w:color w:val="000000"/>
          <w:spacing w:val="-4"/>
          <w:sz w:val="22"/>
          <w:szCs w:val="22"/>
        </w:rPr>
        <w:t xml:space="preserve">дритом </w:t>
      </w:r>
      <w:r w:rsidR="00562631">
        <w:rPr>
          <w:bCs/>
          <w:color w:val="000000"/>
          <w:spacing w:val="-4"/>
          <w:sz w:val="22"/>
          <w:szCs w:val="22"/>
        </w:rPr>
        <w:t>Троице-</w:t>
      </w:r>
      <w:r w:rsidRPr="002C1693">
        <w:rPr>
          <w:bCs/>
          <w:color w:val="000000"/>
          <w:spacing w:val="-4"/>
          <w:sz w:val="22"/>
          <w:szCs w:val="22"/>
        </w:rPr>
        <w:t xml:space="preserve">Сергиевои Пустыни, он вспоминал в письме к </w:t>
      </w:r>
      <w:r w:rsidRPr="002C1693">
        <w:rPr>
          <w:bCs/>
          <w:color w:val="000000"/>
          <w:spacing w:val="-6"/>
          <w:sz w:val="22"/>
          <w:szCs w:val="22"/>
        </w:rPr>
        <w:t>старинному другу своего отца, в то время архиепископу Херсон</w:t>
      </w:r>
      <w:r w:rsidRPr="002C1693">
        <w:rPr>
          <w:bCs/>
          <w:color w:val="000000"/>
          <w:spacing w:val="-6"/>
          <w:sz w:val="22"/>
          <w:szCs w:val="22"/>
        </w:rPr>
        <w:softHyphen/>
      </w:r>
      <w:r w:rsidRPr="002C1693">
        <w:rPr>
          <w:bCs/>
          <w:color w:val="000000"/>
          <w:spacing w:val="-4"/>
          <w:sz w:val="22"/>
          <w:szCs w:val="22"/>
        </w:rPr>
        <w:t>скому и Таврическому Гавриилу</w:t>
      </w:r>
      <w:r w:rsidR="00566D21" w:rsidRPr="002C1693">
        <w:rPr>
          <w:rStyle w:val="a5"/>
          <w:bCs/>
          <w:color w:val="000000"/>
          <w:spacing w:val="-4"/>
          <w:sz w:val="22"/>
          <w:szCs w:val="22"/>
        </w:rPr>
        <w:footnoteReference w:id="1941"/>
      </w:r>
      <w:r w:rsidRPr="002C1693">
        <w:rPr>
          <w:bCs/>
          <w:color w:val="000000"/>
          <w:spacing w:val="-4"/>
          <w:sz w:val="22"/>
          <w:szCs w:val="22"/>
        </w:rPr>
        <w:t>: «Из детей я старший, Ди</w:t>
      </w:r>
      <w:r w:rsidRPr="002C1693">
        <w:rPr>
          <w:bCs/>
          <w:color w:val="000000"/>
          <w:spacing w:val="-4"/>
          <w:sz w:val="22"/>
          <w:szCs w:val="22"/>
        </w:rPr>
        <w:softHyphen/>
        <w:t>митрий, который пользовался особенным Вашим расположе</w:t>
      </w:r>
      <w:r w:rsidRPr="002C1693">
        <w:rPr>
          <w:bCs/>
          <w:color w:val="000000"/>
          <w:spacing w:val="-4"/>
          <w:sz w:val="22"/>
          <w:szCs w:val="22"/>
        </w:rPr>
        <w:softHyphen/>
      </w:r>
      <w:r w:rsidRPr="002C1693">
        <w:rPr>
          <w:bCs/>
          <w:color w:val="000000"/>
          <w:spacing w:val="-6"/>
          <w:sz w:val="22"/>
          <w:szCs w:val="22"/>
        </w:rPr>
        <w:t>нием, о котором Вы говаривали Александру Семеновичу: усту</w:t>
      </w:r>
      <w:r w:rsidRPr="002C1693">
        <w:rPr>
          <w:bCs/>
          <w:color w:val="000000"/>
          <w:spacing w:val="-6"/>
          <w:sz w:val="22"/>
          <w:szCs w:val="22"/>
        </w:rPr>
        <w:softHyphen/>
      </w:r>
      <w:r w:rsidRPr="002C1693">
        <w:rPr>
          <w:bCs/>
          <w:color w:val="000000"/>
          <w:sz w:val="22"/>
          <w:szCs w:val="22"/>
        </w:rPr>
        <w:t>пите его в монашество!»</w:t>
      </w:r>
    </w:p>
    <w:p w:rsidR="0001676B" w:rsidRPr="002C1693" w:rsidRDefault="0001676B" w:rsidP="00B5236F">
      <w:pPr>
        <w:shd w:val="clear" w:color="auto" w:fill="FFFFFF"/>
        <w:tabs>
          <w:tab w:val="decimal" w:pos="0"/>
        </w:tabs>
        <w:spacing w:line="241" w:lineRule="exact"/>
        <w:ind w:right="4" w:firstLine="567"/>
        <w:jc w:val="both"/>
        <w:rPr>
          <w:sz w:val="22"/>
          <w:szCs w:val="22"/>
        </w:rPr>
      </w:pPr>
      <w:r w:rsidRPr="002C1693">
        <w:rPr>
          <w:bCs/>
          <w:color w:val="000000"/>
          <w:spacing w:val="-4"/>
          <w:sz w:val="22"/>
          <w:szCs w:val="22"/>
        </w:rPr>
        <w:t xml:space="preserve">Прошли годы. В конце лета 1822 </w:t>
      </w:r>
      <w:r w:rsidRPr="002C1693">
        <w:rPr>
          <w:bCs/>
          <w:color w:val="000000"/>
          <w:sz w:val="22"/>
          <w:szCs w:val="22"/>
        </w:rPr>
        <w:t>г.,</w:t>
      </w:r>
      <w:r w:rsidRPr="002C1693">
        <w:rPr>
          <w:bCs/>
          <w:color w:val="000000"/>
          <w:spacing w:val="-4"/>
          <w:sz w:val="22"/>
          <w:szCs w:val="22"/>
        </w:rPr>
        <w:t xml:space="preserve"> когда Дмитрию Алек</w:t>
      </w:r>
      <w:r w:rsidRPr="002C1693">
        <w:rPr>
          <w:bCs/>
          <w:color w:val="000000"/>
          <w:spacing w:val="-4"/>
          <w:sz w:val="22"/>
          <w:szCs w:val="22"/>
        </w:rPr>
        <w:softHyphen/>
      </w:r>
      <w:r w:rsidRPr="002C1693">
        <w:rPr>
          <w:bCs/>
          <w:color w:val="000000"/>
          <w:spacing w:val="-5"/>
          <w:sz w:val="22"/>
          <w:szCs w:val="22"/>
        </w:rPr>
        <w:t xml:space="preserve">сандровичу пошел шестнадцатый год, отец привез его в </w:t>
      </w:r>
      <w:r w:rsidR="00562631">
        <w:rPr>
          <w:bCs/>
          <w:color w:val="000000"/>
          <w:spacing w:val="-5"/>
          <w:sz w:val="22"/>
          <w:szCs w:val="22"/>
        </w:rPr>
        <w:t>Санкт-</w:t>
      </w:r>
      <w:r w:rsidRPr="002C1693">
        <w:rPr>
          <w:bCs/>
          <w:color w:val="000000"/>
          <w:spacing w:val="-3"/>
          <w:sz w:val="22"/>
          <w:szCs w:val="22"/>
        </w:rPr>
        <w:t xml:space="preserve">Петербург для определения в Главное инженерное училище, </w:t>
      </w:r>
      <w:r w:rsidRPr="002C1693">
        <w:rPr>
          <w:bCs/>
          <w:color w:val="000000"/>
          <w:sz w:val="22"/>
          <w:szCs w:val="22"/>
        </w:rPr>
        <w:t xml:space="preserve">куда он и поступил, пройдя первым по конкурсу. «Вступил я </w:t>
      </w:r>
      <w:r w:rsidRPr="002C1693">
        <w:rPr>
          <w:bCs/>
          <w:color w:val="000000"/>
          <w:spacing w:val="-1"/>
          <w:sz w:val="22"/>
          <w:szCs w:val="22"/>
        </w:rPr>
        <w:t>в военную службу и вместе ученую службу не по своему из</w:t>
      </w:r>
      <w:r w:rsidRPr="002C1693">
        <w:rPr>
          <w:bCs/>
          <w:color w:val="000000"/>
          <w:spacing w:val="-1"/>
          <w:sz w:val="22"/>
          <w:szCs w:val="22"/>
        </w:rPr>
        <w:softHyphen/>
      </w:r>
      <w:r w:rsidRPr="002C1693">
        <w:rPr>
          <w:bCs/>
          <w:color w:val="000000"/>
          <w:spacing w:val="-2"/>
          <w:sz w:val="22"/>
          <w:szCs w:val="22"/>
        </w:rPr>
        <w:t>бранию и желанию. Тогда я не смел, — не умел желать ниче</w:t>
      </w:r>
      <w:r w:rsidRPr="002C1693">
        <w:rPr>
          <w:bCs/>
          <w:color w:val="000000"/>
          <w:spacing w:val="-2"/>
          <w:sz w:val="22"/>
          <w:szCs w:val="22"/>
        </w:rPr>
        <w:softHyphen/>
      </w:r>
      <w:r w:rsidRPr="002C1693">
        <w:rPr>
          <w:bCs/>
          <w:color w:val="000000"/>
          <w:spacing w:val="-1"/>
          <w:sz w:val="22"/>
          <w:szCs w:val="22"/>
        </w:rPr>
        <w:t xml:space="preserve">го. Протекли почти два года в занятиях земных: родилась и </w:t>
      </w:r>
      <w:r w:rsidRPr="002C1693">
        <w:rPr>
          <w:bCs/>
          <w:color w:val="000000"/>
          <w:spacing w:val="-4"/>
          <w:sz w:val="22"/>
          <w:szCs w:val="22"/>
        </w:rPr>
        <w:t>уже возросла в душе моей какая</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страшная пустота, явился </w:t>
      </w:r>
      <w:r w:rsidRPr="002C1693">
        <w:rPr>
          <w:bCs/>
          <w:color w:val="000000"/>
          <w:spacing w:val="-2"/>
          <w:sz w:val="22"/>
          <w:szCs w:val="22"/>
        </w:rPr>
        <w:t>голод, явилась тоска невыносимая по Боге. Я начал оплаки</w:t>
      </w:r>
      <w:r w:rsidRPr="002C1693">
        <w:rPr>
          <w:bCs/>
          <w:color w:val="000000"/>
          <w:spacing w:val="-2"/>
          <w:sz w:val="22"/>
          <w:szCs w:val="22"/>
        </w:rPr>
        <w:softHyphen/>
      </w:r>
      <w:r w:rsidRPr="002C1693">
        <w:rPr>
          <w:bCs/>
          <w:color w:val="000000"/>
          <w:sz w:val="22"/>
          <w:szCs w:val="22"/>
        </w:rPr>
        <w:t>вать то нерадение мое, оплакивать то забвение, которому я</w:t>
      </w:r>
      <w:r w:rsidR="00566D21" w:rsidRPr="002C1693">
        <w:rPr>
          <w:sz w:val="22"/>
          <w:szCs w:val="22"/>
        </w:rPr>
        <w:t xml:space="preserve"> </w:t>
      </w:r>
      <w:r w:rsidRPr="002C1693">
        <w:rPr>
          <w:bCs/>
          <w:color w:val="000000"/>
          <w:spacing w:val="-3"/>
          <w:sz w:val="22"/>
          <w:szCs w:val="22"/>
        </w:rPr>
        <w:t>предал веру, оплакивать сладостную тишину, которую я поте</w:t>
      </w:r>
      <w:r w:rsidRPr="002C1693">
        <w:rPr>
          <w:bCs/>
          <w:color w:val="000000"/>
          <w:spacing w:val="-3"/>
          <w:sz w:val="22"/>
          <w:szCs w:val="22"/>
        </w:rPr>
        <w:softHyphen/>
      </w:r>
      <w:r w:rsidRPr="002C1693">
        <w:rPr>
          <w:bCs/>
          <w:color w:val="000000"/>
          <w:spacing w:val="-2"/>
          <w:sz w:val="22"/>
          <w:szCs w:val="22"/>
        </w:rPr>
        <w:t>рял, оплакивать ту пустоту, которую я приобрел»</w:t>
      </w:r>
      <w:r w:rsidR="00566D21" w:rsidRPr="002C1693">
        <w:rPr>
          <w:rStyle w:val="a5"/>
          <w:bCs/>
          <w:color w:val="000000"/>
          <w:spacing w:val="-2"/>
          <w:sz w:val="22"/>
          <w:szCs w:val="22"/>
        </w:rPr>
        <w:footnoteReference w:id="1942"/>
      </w:r>
      <w:r w:rsidRPr="002C1693">
        <w:rPr>
          <w:bCs/>
          <w:color w:val="000000"/>
          <w:spacing w:val="-2"/>
          <w:sz w:val="22"/>
          <w:szCs w:val="22"/>
        </w:rPr>
        <w:t>.</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3"/>
          <w:sz w:val="22"/>
          <w:szCs w:val="22"/>
        </w:rPr>
        <w:t>Не найдя сочувствия и понимания своего состояния у зако</w:t>
      </w:r>
      <w:r w:rsidRPr="002C1693">
        <w:rPr>
          <w:bCs/>
          <w:color w:val="000000"/>
          <w:spacing w:val="-3"/>
          <w:sz w:val="22"/>
          <w:szCs w:val="22"/>
        </w:rPr>
        <w:softHyphen/>
      </w:r>
      <w:r w:rsidRPr="002C1693">
        <w:rPr>
          <w:bCs/>
          <w:color w:val="000000"/>
          <w:spacing w:val="-2"/>
          <w:sz w:val="22"/>
          <w:szCs w:val="22"/>
        </w:rPr>
        <w:t xml:space="preserve">ноучителя и духовника училища, Дмитрий Александрович </w:t>
      </w:r>
      <w:r w:rsidRPr="002C1693">
        <w:rPr>
          <w:bCs/>
          <w:color w:val="000000"/>
          <w:spacing w:val="-4"/>
          <w:sz w:val="22"/>
          <w:szCs w:val="22"/>
        </w:rPr>
        <w:t xml:space="preserve">вместе со своим другом, Михаилом Васильевичем Чихачевым, </w:t>
      </w:r>
      <w:r w:rsidRPr="002C1693">
        <w:rPr>
          <w:bCs/>
          <w:color w:val="000000"/>
          <w:spacing w:val="-3"/>
          <w:sz w:val="22"/>
          <w:szCs w:val="22"/>
        </w:rPr>
        <w:t xml:space="preserve">обратились к инокам Валаамского подворья. Те, видя в них </w:t>
      </w:r>
      <w:r w:rsidRPr="002C1693">
        <w:rPr>
          <w:bCs/>
          <w:color w:val="000000"/>
          <w:spacing w:val="-1"/>
          <w:sz w:val="22"/>
          <w:szCs w:val="22"/>
        </w:rPr>
        <w:t xml:space="preserve">искреннее стремление к Богу, приняли их с любовью, но, не </w:t>
      </w:r>
      <w:r w:rsidRPr="002C1693">
        <w:rPr>
          <w:bCs/>
          <w:color w:val="000000"/>
          <w:spacing w:val="-3"/>
          <w:sz w:val="22"/>
          <w:szCs w:val="22"/>
        </w:rPr>
        <w:t>умея вполне удовлетворить их духовные потребности, посове</w:t>
      </w:r>
      <w:r w:rsidRPr="002C1693">
        <w:rPr>
          <w:bCs/>
          <w:color w:val="000000"/>
          <w:spacing w:val="-3"/>
          <w:sz w:val="22"/>
          <w:szCs w:val="22"/>
        </w:rPr>
        <w:softHyphen/>
        <w:t xml:space="preserve">товали обратиться к инокам </w:t>
      </w:r>
      <w:r w:rsidR="00562631">
        <w:rPr>
          <w:bCs/>
          <w:color w:val="000000"/>
          <w:spacing w:val="-3"/>
          <w:sz w:val="22"/>
          <w:szCs w:val="22"/>
        </w:rPr>
        <w:t>Александро-</w:t>
      </w:r>
      <w:r w:rsidRPr="002C1693">
        <w:rPr>
          <w:bCs/>
          <w:color w:val="000000"/>
          <w:spacing w:val="-3"/>
          <w:sz w:val="22"/>
          <w:szCs w:val="22"/>
        </w:rPr>
        <w:t xml:space="preserve">Невской Лавры. Там </w:t>
      </w:r>
      <w:r w:rsidRPr="002C1693">
        <w:rPr>
          <w:bCs/>
          <w:color w:val="000000"/>
          <w:spacing w:val="-2"/>
          <w:sz w:val="22"/>
          <w:szCs w:val="22"/>
        </w:rPr>
        <w:t>в это время подвизались некоторые ученики опытных в ду</w:t>
      </w:r>
      <w:r w:rsidRPr="002C1693">
        <w:rPr>
          <w:bCs/>
          <w:color w:val="000000"/>
          <w:spacing w:val="-2"/>
          <w:sz w:val="22"/>
          <w:szCs w:val="22"/>
        </w:rPr>
        <w:softHyphen/>
      </w:r>
      <w:r w:rsidRPr="002C1693">
        <w:rPr>
          <w:bCs/>
          <w:color w:val="000000"/>
          <w:spacing w:val="-1"/>
          <w:sz w:val="22"/>
          <w:szCs w:val="22"/>
        </w:rPr>
        <w:t>ховной жизни старцев — отца Феодора и отца Леонида. Мо</w:t>
      </w:r>
      <w:r w:rsidRPr="002C1693">
        <w:rPr>
          <w:bCs/>
          <w:color w:val="000000"/>
          <w:spacing w:val="-1"/>
          <w:sz w:val="22"/>
          <w:szCs w:val="22"/>
        </w:rPr>
        <w:softHyphen/>
      </w:r>
      <w:r w:rsidRPr="002C1693">
        <w:rPr>
          <w:bCs/>
          <w:color w:val="000000"/>
          <w:spacing w:val="-2"/>
          <w:sz w:val="22"/>
          <w:szCs w:val="22"/>
        </w:rPr>
        <w:t>лодые люди стали ходить к этим инокам, и особенно тесная дружба у них завязалась со свечником Лавры, отцом Иоанни</w:t>
      </w:r>
      <w:r w:rsidRPr="002C1693">
        <w:rPr>
          <w:bCs/>
          <w:color w:val="000000"/>
          <w:spacing w:val="-3"/>
          <w:sz w:val="22"/>
          <w:szCs w:val="22"/>
        </w:rPr>
        <w:t>кием, родным племянником отца Феодора, и лаврским духов</w:t>
      </w:r>
      <w:r w:rsidRPr="002C1693">
        <w:rPr>
          <w:bCs/>
          <w:color w:val="000000"/>
          <w:spacing w:val="-3"/>
          <w:sz w:val="22"/>
          <w:szCs w:val="22"/>
        </w:rPr>
        <w:softHyphen/>
        <w:t xml:space="preserve">ником, отцом Афанасием. А в 1826 г. в Петербург прибыл по </w:t>
      </w:r>
      <w:r w:rsidRPr="002C1693">
        <w:rPr>
          <w:bCs/>
          <w:color w:val="000000"/>
          <w:spacing w:val="-1"/>
          <w:sz w:val="22"/>
          <w:szCs w:val="22"/>
        </w:rPr>
        <w:t xml:space="preserve">своим делам сам старец отец Леонид и тоже остановился в </w:t>
      </w:r>
      <w:r w:rsidR="00562631">
        <w:rPr>
          <w:bCs/>
          <w:color w:val="000000"/>
          <w:spacing w:val="-3"/>
          <w:sz w:val="22"/>
          <w:szCs w:val="22"/>
        </w:rPr>
        <w:t>Александро-</w:t>
      </w:r>
      <w:r w:rsidRPr="002C1693">
        <w:rPr>
          <w:bCs/>
          <w:color w:val="000000"/>
          <w:spacing w:val="-3"/>
          <w:sz w:val="22"/>
          <w:szCs w:val="22"/>
        </w:rPr>
        <w:t>Невской Лавре. В келье отца Иоанникия состоя</w:t>
      </w:r>
      <w:r w:rsidRPr="002C1693">
        <w:rPr>
          <w:bCs/>
          <w:color w:val="000000"/>
          <w:spacing w:val="-3"/>
          <w:sz w:val="22"/>
          <w:szCs w:val="22"/>
        </w:rPr>
        <w:softHyphen/>
        <w:t>лась встреча отца Леонида и Дмитрия Александровича, кото</w:t>
      </w:r>
      <w:r w:rsidRPr="002C1693">
        <w:rPr>
          <w:bCs/>
          <w:color w:val="000000"/>
          <w:spacing w:val="-3"/>
          <w:sz w:val="22"/>
          <w:szCs w:val="22"/>
        </w:rPr>
        <w:softHyphen/>
      </w:r>
      <w:r w:rsidRPr="002C1693">
        <w:rPr>
          <w:bCs/>
          <w:color w:val="000000"/>
          <w:spacing w:val="-2"/>
          <w:sz w:val="22"/>
          <w:szCs w:val="22"/>
        </w:rPr>
        <w:t xml:space="preserve">рая оказала решающее влияние на всю последующую жизнь </w:t>
      </w:r>
      <w:r w:rsidRPr="002C1693">
        <w:rPr>
          <w:bCs/>
          <w:color w:val="000000"/>
          <w:sz w:val="22"/>
          <w:szCs w:val="22"/>
        </w:rPr>
        <w:t>юноши.</w:t>
      </w:r>
    </w:p>
    <w:p w:rsidR="0001676B" w:rsidRPr="002C1693" w:rsidRDefault="00566D21" w:rsidP="00B5236F">
      <w:pPr>
        <w:shd w:val="clear" w:color="auto" w:fill="FFFFFF"/>
        <w:tabs>
          <w:tab w:val="decimal" w:pos="0"/>
        </w:tabs>
        <w:spacing w:before="209"/>
        <w:ind w:firstLine="567"/>
        <w:jc w:val="center"/>
        <w:rPr>
          <w:sz w:val="22"/>
          <w:szCs w:val="22"/>
        </w:rPr>
      </w:pPr>
      <w:r w:rsidRPr="002C1693">
        <w:rPr>
          <w:bCs/>
          <w:color w:val="000000"/>
          <w:sz w:val="22"/>
          <w:szCs w:val="22"/>
        </w:rPr>
        <w:t>***</w:t>
      </w:r>
    </w:p>
    <w:p w:rsidR="0001676B" w:rsidRPr="002C1693" w:rsidRDefault="0001676B" w:rsidP="00B5236F">
      <w:pPr>
        <w:shd w:val="clear" w:color="auto" w:fill="FFFFFF"/>
        <w:tabs>
          <w:tab w:val="decimal" w:pos="0"/>
        </w:tabs>
        <w:spacing w:before="76" w:line="238" w:lineRule="exact"/>
        <w:ind w:right="11" w:firstLine="567"/>
        <w:jc w:val="both"/>
        <w:rPr>
          <w:sz w:val="22"/>
          <w:szCs w:val="22"/>
        </w:rPr>
      </w:pPr>
      <w:r w:rsidRPr="002C1693">
        <w:rPr>
          <w:bCs/>
          <w:color w:val="000000"/>
          <w:spacing w:val="-2"/>
          <w:sz w:val="22"/>
          <w:szCs w:val="22"/>
        </w:rPr>
        <w:t xml:space="preserve">Старец Леонид (в миру Лев Данилович Наголкин, в схиме </w:t>
      </w:r>
      <w:r w:rsidRPr="002C1693">
        <w:rPr>
          <w:bCs/>
          <w:color w:val="000000"/>
          <w:spacing w:val="-5"/>
          <w:sz w:val="22"/>
          <w:szCs w:val="22"/>
        </w:rPr>
        <w:t>Лев)</w:t>
      </w:r>
      <w:r w:rsidR="00566D21" w:rsidRPr="002C1693">
        <w:rPr>
          <w:rStyle w:val="a5"/>
          <w:bCs/>
          <w:color w:val="000000"/>
          <w:spacing w:val="-5"/>
          <w:sz w:val="22"/>
          <w:szCs w:val="22"/>
        </w:rPr>
        <w:footnoteReference w:id="1943"/>
      </w:r>
      <w:r w:rsidRPr="002C1693">
        <w:rPr>
          <w:bCs/>
          <w:color w:val="000000"/>
          <w:spacing w:val="-5"/>
          <w:sz w:val="22"/>
          <w:szCs w:val="22"/>
        </w:rPr>
        <w:t xml:space="preserve"> родился в 1768 г. в городе Карачеве Орловской губернии. </w:t>
      </w:r>
      <w:r w:rsidRPr="002C1693">
        <w:rPr>
          <w:bCs/>
          <w:color w:val="000000"/>
          <w:spacing w:val="-3"/>
          <w:sz w:val="22"/>
          <w:szCs w:val="22"/>
        </w:rPr>
        <w:t xml:space="preserve">В 1798 г. он оставил мир и поступил первоначально в Оптину </w:t>
      </w:r>
      <w:r w:rsidRPr="002C1693">
        <w:rPr>
          <w:bCs/>
          <w:color w:val="000000"/>
          <w:spacing w:val="-2"/>
          <w:sz w:val="22"/>
          <w:szCs w:val="22"/>
        </w:rPr>
        <w:t>Пустынь, а через два года перешел в Белобережную пустынь Орловской губернии. В 1801 г. он был пострижен с именем Леонид и в 1804 г. определен настоятелем этой обители. Боль</w:t>
      </w:r>
      <w:r w:rsidRPr="002C1693">
        <w:rPr>
          <w:bCs/>
          <w:color w:val="000000"/>
          <w:spacing w:val="-2"/>
          <w:sz w:val="22"/>
          <w:szCs w:val="22"/>
        </w:rPr>
        <w:softHyphen/>
      </w:r>
      <w:r w:rsidRPr="002C1693">
        <w:rPr>
          <w:bCs/>
          <w:color w:val="000000"/>
          <w:spacing w:val="-3"/>
          <w:sz w:val="22"/>
          <w:szCs w:val="22"/>
        </w:rPr>
        <w:t>шую роль в формировании его как монаха сыграл переселив</w:t>
      </w:r>
      <w:r w:rsidRPr="002C1693">
        <w:rPr>
          <w:bCs/>
          <w:color w:val="000000"/>
          <w:spacing w:val="-3"/>
          <w:sz w:val="22"/>
          <w:szCs w:val="22"/>
        </w:rPr>
        <w:softHyphen/>
      </w:r>
      <w:r w:rsidRPr="002C1693">
        <w:rPr>
          <w:bCs/>
          <w:color w:val="000000"/>
          <w:spacing w:val="-6"/>
          <w:sz w:val="22"/>
          <w:szCs w:val="22"/>
        </w:rPr>
        <w:t>шийся в 1805 г. в Белобережную пустынь ученик великого стар</w:t>
      </w:r>
      <w:r w:rsidRPr="002C1693">
        <w:rPr>
          <w:bCs/>
          <w:color w:val="000000"/>
          <w:spacing w:val="-6"/>
          <w:sz w:val="22"/>
          <w:szCs w:val="22"/>
        </w:rPr>
        <w:softHyphen/>
      </w:r>
      <w:r w:rsidRPr="002C1693">
        <w:rPr>
          <w:bCs/>
          <w:color w:val="000000"/>
          <w:sz w:val="22"/>
          <w:szCs w:val="22"/>
        </w:rPr>
        <w:t>ца Паисия Величковского схимонах Феодор.</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Отец Феодор</w:t>
      </w:r>
      <w:r w:rsidR="00566D21" w:rsidRPr="002C1693">
        <w:rPr>
          <w:rStyle w:val="a5"/>
          <w:bCs/>
          <w:color w:val="000000"/>
          <w:spacing w:val="-2"/>
          <w:sz w:val="22"/>
          <w:szCs w:val="22"/>
        </w:rPr>
        <w:footnoteReference w:id="1944"/>
      </w:r>
      <w:r w:rsidRPr="002C1693">
        <w:rPr>
          <w:bCs/>
          <w:color w:val="000000"/>
          <w:spacing w:val="-2"/>
          <w:sz w:val="22"/>
          <w:szCs w:val="22"/>
        </w:rPr>
        <w:t xml:space="preserve"> был на двенадцать лет старше отца Леонида и тоже родом из Карачева. В молодости ему пришлось пере</w:t>
      </w:r>
      <w:r w:rsidRPr="002C1693">
        <w:rPr>
          <w:bCs/>
          <w:color w:val="000000"/>
          <w:spacing w:val="-2"/>
          <w:sz w:val="22"/>
          <w:szCs w:val="22"/>
        </w:rPr>
        <w:softHyphen/>
      </w:r>
      <w:r w:rsidRPr="002C1693">
        <w:rPr>
          <w:bCs/>
          <w:color w:val="000000"/>
          <w:spacing w:val="-3"/>
          <w:sz w:val="22"/>
          <w:szCs w:val="22"/>
        </w:rPr>
        <w:t>жить многие искушения, от которых он бежал наконец в Мол</w:t>
      </w:r>
      <w:r w:rsidRPr="002C1693">
        <w:rPr>
          <w:bCs/>
          <w:color w:val="000000"/>
          <w:spacing w:val="-3"/>
          <w:sz w:val="22"/>
          <w:szCs w:val="22"/>
        </w:rPr>
        <w:softHyphen/>
      </w:r>
      <w:r w:rsidRPr="002C1693">
        <w:rPr>
          <w:bCs/>
          <w:color w:val="000000"/>
          <w:sz w:val="22"/>
          <w:szCs w:val="22"/>
        </w:rPr>
        <w:t>давию, в Нямецкий монастырь к знаменитому старцу, архи</w:t>
      </w:r>
      <w:r w:rsidRPr="002C1693">
        <w:rPr>
          <w:bCs/>
          <w:color w:val="000000"/>
          <w:spacing w:val="-4"/>
          <w:sz w:val="22"/>
          <w:szCs w:val="22"/>
        </w:rPr>
        <w:t>мандриту Паисию. Он прожил в молдавских монастырях око</w:t>
      </w:r>
      <w:r w:rsidRPr="002C1693">
        <w:rPr>
          <w:bCs/>
          <w:color w:val="000000"/>
          <w:spacing w:val="-4"/>
          <w:sz w:val="22"/>
          <w:szCs w:val="22"/>
        </w:rPr>
        <w:softHyphen/>
        <w:t xml:space="preserve">ло 20 лет, из которых пять лет — в дикой пустыне при потоке </w:t>
      </w:r>
      <w:r w:rsidRPr="002C1693">
        <w:rPr>
          <w:bCs/>
          <w:color w:val="000000"/>
          <w:spacing w:val="-3"/>
          <w:sz w:val="22"/>
          <w:szCs w:val="22"/>
        </w:rPr>
        <w:t xml:space="preserve">Поляна-Ворона с двумя старцами: отшельником Онуфрием, </w:t>
      </w:r>
      <w:r w:rsidRPr="002C1693">
        <w:rPr>
          <w:bCs/>
          <w:color w:val="000000"/>
          <w:spacing w:val="-4"/>
          <w:sz w:val="22"/>
          <w:szCs w:val="22"/>
        </w:rPr>
        <w:t>«украшенным сединами лет и сединами мудрости Божествен</w:t>
      </w:r>
      <w:r w:rsidRPr="002C1693">
        <w:rPr>
          <w:bCs/>
          <w:color w:val="000000"/>
          <w:spacing w:val="-4"/>
          <w:sz w:val="22"/>
          <w:szCs w:val="22"/>
        </w:rPr>
        <w:softHyphen/>
      </w:r>
      <w:r w:rsidRPr="002C1693">
        <w:rPr>
          <w:bCs/>
          <w:color w:val="000000"/>
          <w:spacing w:val="-3"/>
          <w:sz w:val="22"/>
          <w:szCs w:val="22"/>
        </w:rPr>
        <w:t xml:space="preserve">ной», и другом его, иеромонахом Николаем. Пройдя все виды </w:t>
      </w:r>
      <w:r w:rsidRPr="002C1693">
        <w:rPr>
          <w:bCs/>
          <w:color w:val="000000"/>
          <w:spacing w:val="-2"/>
          <w:sz w:val="22"/>
          <w:szCs w:val="22"/>
        </w:rPr>
        <w:t xml:space="preserve">тяжелого послушания, Феодор, после смерти отца Онуфрия, </w:t>
      </w:r>
      <w:r w:rsidRPr="002C1693">
        <w:rPr>
          <w:bCs/>
          <w:color w:val="000000"/>
          <w:spacing w:val="-6"/>
          <w:sz w:val="22"/>
          <w:szCs w:val="22"/>
        </w:rPr>
        <w:t>вернулся в монастырь и занимался переписыванием книг свя</w:t>
      </w:r>
      <w:r w:rsidRPr="002C1693">
        <w:rPr>
          <w:bCs/>
          <w:color w:val="000000"/>
          <w:spacing w:val="-6"/>
          <w:sz w:val="22"/>
          <w:szCs w:val="22"/>
        </w:rPr>
        <w:softHyphen/>
      </w:r>
      <w:r w:rsidRPr="002C1693">
        <w:rPr>
          <w:bCs/>
          <w:color w:val="000000"/>
          <w:spacing w:val="-4"/>
          <w:sz w:val="22"/>
          <w:szCs w:val="22"/>
        </w:rPr>
        <w:t xml:space="preserve">тых Отцов, переводимых старцем Паисием с греческого на славянский язык, пел и читал на клиросе. Под руководством великого учителя он вполне усвоил образ иноческой жизни, в особенности так называемое старчество, восстановленное в </w:t>
      </w:r>
      <w:r w:rsidRPr="002C1693">
        <w:rPr>
          <w:bCs/>
          <w:color w:val="000000"/>
          <w:sz w:val="22"/>
          <w:szCs w:val="22"/>
        </w:rPr>
        <w:t>молдавских монастырях Паисием.</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2"/>
          <w:sz w:val="22"/>
          <w:szCs w:val="22"/>
        </w:rPr>
        <w:t>Вернувшись после кончины учителя на родину, отец Фео</w:t>
      </w:r>
      <w:r w:rsidRPr="002C1693">
        <w:rPr>
          <w:bCs/>
          <w:color w:val="000000"/>
          <w:spacing w:val="-2"/>
          <w:sz w:val="22"/>
          <w:szCs w:val="22"/>
        </w:rPr>
        <w:softHyphen/>
        <w:t>дор, по благословению Преосвященного Досифея, управляв</w:t>
      </w:r>
      <w:r w:rsidRPr="002C1693">
        <w:rPr>
          <w:bCs/>
          <w:color w:val="000000"/>
          <w:spacing w:val="-2"/>
          <w:sz w:val="22"/>
          <w:szCs w:val="22"/>
        </w:rPr>
        <w:softHyphen/>
      </w:r>
      <w:r w:rsidRPr="002C1693">
        <w:rPr>
          <w:bCs/>
          <w:color w:val="000000"/>
          <w:spacing w:val="-4"/>
          <w:sz w:val="22"/>
          <w:szCs w:val="22"/>
        </w:rPr>
        <w:t xml:space="preserve">шего в то время орловской паствою, поселился в Чолнском монастыре. Здесь он познакомился с навестившим Чолнский </w:t>
      </w:r>
      <w:r w:rsidRPr="002C1693">
        <w:rPr>
          <w:bCs/>
          <w:color w:val="000000"/>
          <w:spacing w:val="-5"/>
          <w:sz w:val="22"/>
          <w:szCs w:val="22"/>
        </w:rPr>
        <w:t xml:space="preserve">монастырь отцом Леонидом и, когда обстоятельства заставили его искать новое место для своего пребывания, перешел к нему </w:t>
      </w:r>
      <w:r w:rsidRPr="002C1693">
        <w:rPr>
          <w:bCs/>
          <w:color w:val="000000"/>
          <w:spacing w:val="-4"/>
          <w:sz w:val="22"/>
          <w:szCs w:val="22"/>
        </w:rPr>
        <w:t>в Белобережную обитель. Смиренномудрый старец с любовью был принят отцом Леонидом. Отношения между ним и отцом Феодором, вначале складывавшиеся как отношения послуш</w:t>
      </w:r>
      <w:r w:rsidRPr="002C1693">
        <w:rPr>
          <w:bCs/>
          <w:color w:val="000000"/>
          <w:spacing w:val="-4"/>
          <w:sz w:val="22"/>
          <w:szCs w:val="22"/>
        </w:rPr>
        <w:softHyphen/>
        <w:t>ного ученика и учителя, в ближайшие годы переросли в друж</w:t>
      </w:r>
      <w:r w:rsidRPr="002C1693">
        <w:rPr>
          <w:bCs/>
          <w:color w:val="000000"/>
          <w:spacing w:val="-4"/>
          <w:sz w:val="22"/>
          <w:szCs w:val="22"/>
        </w:rPr>
        <w:softHyphen/>
      </w:r>
      <w:r w:rsidRPr="002C1693">
        <w:rPr>
          <w:bCs/>
          <w:color w:val="000000"/>
          <w:spacing w:val="-3"/>
          <w:sz w:val="22"/>
          <w:szCs w:val="22"/>
        </w:rPr>
        <w:t xml:space="preserve">бу во Христе и таковыми сохранились до последних дней отца </w:t>
      </w:r>
      <w:r w:rsidRPr="002C1693">
        <w:rPr>
          <w:bCs/>
          <w:color w:val="000000"/>
          <w:sz w:val="22"/>
          <w:szCs w:val="22"/>
        </w:rPr>
        <w:t>Феодора.</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 xml:space="preserve">Спустя некоторое время в Белобережную обитель занесена была горячка, и ею заразились многие иноки. Отец Феодор, </w:t>
      </w:r>
      <w:r w:rsidRPr="002C1693">
        <w:rPr>
          <w:bCs/>
          <w:color w:val="000000"/>
          <w:spacing w:val="-2"/>
          <w:sz w:val="22"/>
          <w:szCs w:val="22"/>
        </w:rPr>
        <w:t xml:space="preserve">ухаживая за больными, заразился сам и находился уже при </w:t>
      </w:r>
      <w:r w:rsidRPr="002C1693">
        <w:rPr>
          <w:bCs/>
          <w:color w:val="000000"/>
          <w:spacing w:val="-4"/>
          <w:sz w:val="22"/>
          <w:szCs w:val="22"/>
        </w:rPr>
        <w:t xml:space="preserve">смерти, но чудесным образом выздоровел. «После сладостных </w:t>
      </w:r>
      <w:r w:rsidRPr="002C1693">
        <w:rPr>
          <w:bCs/>
          <w:color w:val="000000"/>
          <w:spacing w:val="-1"/>
          <w:sz w:val="22"/>
          <w:szCs w:val="22"/>
        </w:rPr>
        <w:t>ощущений даров Духа Божия он возжаждал еще более уеди</w:t>
      </w:r>
      <w:r w:rsidRPr="002C1693">
        <w:rPr>
          <w:bCs/>
          <w:color w:val="000000"/>
          <w:spacing w:val="-1"/>
          <w:sz w:val="22"/>
          <w:szCs w:val="22"/>
        </w:rPr>
        <w:softHyphen/>
      </w:r>
      <w:r w:rsidRPr="002C1693">
        <w:rPr>
          <w:bCs/>
          <w:color w:val="000000"/>
          <w:sz w:val="22"/>
          <w:szCs w:val="22"/>
        </w:rPr>
        <w:t xml:space="preserve">ненной и безмолвной жизни». Братия монастыря устроила </w:t>
      </w:r>
      <w:r w:rsidRPr="002C1693">
        <w:rPr>
          <w:bCs/>
          <w:color w:val="000000"/>
          <w:spacing w:val="-2"/>
          <w:sz w:val="22"/>
          <w:szCs w:val="22"/>
        </w:rPr>
        <w:t>ему келью в глуши леса, где он поселился вместе с доброде</w:t>
      </w:r>
      <w:r w:rsidRPr="002C1693">
        <w:rPr>
          <w:bCs/>
          <w:color w:val="000000"/>
          <w:spacing w:val="-3"/>
          <w:sz w:val="22"/>
          <w:szCs w:val="22"/>
        </w:rPr>
        <w:t>тельнейшим иеросхимонахом Клеопой. Вскоре к ним присо</w:t>
      </w:r>
      <w:r w:rsidRPr="002C1693">
        <w:rPr>
          <w:bCs/>
          <w:color w:val="000000"/>
          <w:spacing w:val="-3"/>
          <w:sz w:val="22"/>
          <w:szCs w:val="22"/>
        </w:rPr>
        <w:softHyphen/>
      </w:r>
      <w:r w:rsidRPr="002C1693">
        <w:rPr>
          <w:bCs/>
          <w:color w:val="000000"/>
          <w:spacing w:val="-4"/>
          <w:sz w:val="22"/>
          <w:szCs w:val="22"/>
        </w:rPr>
        <w:t>единился и отец Леонид, сложивший с себя достоинство насто</w:t>
      </w:r>
      <w:r w:rsidRPr="002C1693">
        <w:rPr>
          <w:bCs/>
          <w:color w:val="000000"/>
          <w:spacing w:val="-4"/>
          <w:sz w:val="22"/>
          <w:szCs w:val="22"/>
        </w:rPr>
        <w:softHyphen/>
      </w:r>
      <w:r w:rsidRPr="002C1693">
        <w:rPr>
          <w:bCs/>
          <w:color w:val="000000"/>
          <w:spacing w:val="-6"/>
          <w:sz w:val="22"/>
          <w:szCs w:val="22"/>
        </w:rPr>
        <w:t xml:space="preserve">ятеля монастыря. Недолго, однако, им пришлось пользоваться </w:t>
      </w:r>
      <w:r w:rsidRPr="002C1693">
        <w:rPr>
          <w:bCs/>
          <w:color w:val="000000"/>
          <w:spacing w:val="-3"/>
          <w:sz w:val="22"/>
          <w:szCs w:val="22"/>
        </w:rPr>
        <w:t>вожделенным уединением. «Провидение открыло людям ве</w:t>
      </w:r>
      <w:r w:rsidRPr="002C1693">
        <w:rPr>
          <w:bCs/>
          <w:color w:val="000000"/>
          <w:spacing w:val="-3"/>
          <w:sz w:val="22"/>
          <w:szCs w:val="22"/>
        </w:rPr>
        <w:softHyphen/>
        <w:t xml:space="preserve">ликие подвиги пустыннолюбивого Феодора», и к дверям его </w:t>
      </w:r>
      <w:r w:rsidRPr="002C1693">
        <w:rPr>
          <w:bCs/>
          <w:color w:val="000000"/>
          <w:sz w:val="22"/>
          <w:szCs w:val="22"/>
        </w:rPr>
        <w:t>кельи стали стекаться тысячи посетителей.</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6"/>
          <w:sz w:val="22"/>
          <w:szCs w:val="22"/>
        </w:rPr>
        <w:t>«Безмолвные пустынники, утомленные молвой, столь при</w:t>
      </w:r>
      <w:r w:rsidRPr="002C1693">
        <w:rPr>
          <w:bCs/>
          <w:color w:val="000000"/>
          <w:spacing w:val="-6"/>
          <w:sz w:val="22"/>
          <w:szCs w:val="22"/>
        </w:rPr>
        <w:softHyphen/>
      </w:r>
      <w:r w:rsidRPr="002C1693">
        <w:rPr>
          <w:bCs/>
          <w:color w:val="000000"/>
          <w:spacing w:val="-1"/>
          <w:sz w:val="22"/>
          <w:szCs w:val="22"/>
        </w:rPr>
        <w:t>ятной для самолюбия и столь тягостной для смиренномуд</w:t>
      </w:r>
      <w:r w:rsidRPr="002C1693">
        <w:rPr>
          <w:bCs/>
          <w:color w:val="000000"/>
          <w:spacing w:val="-1"/>
          <w:sz w:val="22"/>
          <w:szCs w:val="22"/>
        </w:rPr>
        <w:softHyphen/>
      </w:r>
      <w:r w:rsidRPr="002C1693">
        <w:rPr>
          <w:bCs/>
          <w:color w:val="000000"/>
          <w:spacing w:val="-5"/>
          <w:sz w:val="22"/>
          <w:szCs w:val="22"/>
        </w:rPr>
        <w:t xml:space="preserve">рия», решили переселиться подальше, «в отдаленные пределы </w:t>
      </w:r>
      <w:r w:rsidRPr="002C1693">
        <w:rPr>
          <w:bCs/>
          <w:color w:val="000000"/>
          <w:sz w:val="22"/>
          <w:szCs w:val="22"/>
        </w:rPr>
        <w:t>северные Царства Российского». Отец Феодор первым оста</w:t>
      </w:r>
      <w:r w:rsidRPr="002C1693">
        <w:rPr>
          <w:bCs/>
          <w:color w:val="000000"/>
          <w:spacing w:val="-1"/>
          <w:sz w:val="22"/>
          <w:szCs w:val="22"/>
        </w:rPr>
        <w:t xml:space="preserve">вил Белые берега. Он побывал в нескольких монастырях, но </w:t>
      </w:r>
      <w:r w:rsidRPr="002C1693">
        <w:rPr>
          <w:bCs/>
          <w:color w:val="000000"/>
          <w:spacing w:val="-3"/>
          <w:sz w:val="22"/>
          <w:szCs w:val="22"/>
        </w:rPr>
        <w:t xml:space="preserve">не встретил там благожелательного приема. Причина была в </w:t>
      </w:r>
      <w:r w:rsidRPr="002C1693">
        <w:rPr>
          <w:bCs/>
          <w:color w:val="000000"/>
          <w:spacing w:val="-5"/>
          <w:sz w:val="22"/>
          <w:szCs w:val="22"/>
        </w:rPr>
        <w:t>том, что, глубоко проникнутый духом подвижничества, приви</w:t>
      </w:r>
      <w:r w:rsidRPr="002C1693">
        <w:rPr>
          <w:bCs/>
          <w:color w:val="000000"/>
          <w:spacing w:val="-5"/>
          <w:sz w:val="22"/>
          <w:szCs w:val="22"/>
        </w:rPr>
        <w:softHyphen/>
      </w:r>
      <w:r w:rsidRPr="002C1693">
        <w:rPr>
          <w:bCs/>
          <w:color w:val="000000"/>
          <w:sz w:val="22"/>
          <w:szCs w:val="22"/>
        </w:rPr>
        <w:t xml:space="preserve">тым ему в Нямецком монастыре, он был чрезвычайно строг </w:t>
      </w:r>
      <w:r w:rsidRPr="002C1693">
        <w:rPr>
          <w:bCs/>
          <w:color w:val="000000"/>
          <w:spacing w:val="-2"/>
          <w:sz w:val="22"/>
          <w:szCs w:val="22"/>
        </w:rPr>
        <w:t xml:space="preserve">к себе, но также и к братии монастырей. Те же, не привыкшие </w:t>
      </w:r>
      <w:r w:rsidRPr="002C1693">
        <w:rPr>
          <w:bCs/>
          <w:color w:val="000000"/>
          <w:spacing w:val="-5"/>
          <w:sz w:val="22"/>
          <w:szCs w:val="22"/>
        </w:rPr>
        <w:t xml:space="preserve">к столь великим лишениям, всячески старались избавиться от </w:t>
      </w:r>
      <w:r w:rsidRPr="002C1693">
        <w:rPr>
          <w:bCs/>
          <w:color w:val="000000"/>
          <w:spacing w:val="-4"/>
          <w:sz w:val="22"/>
          <w:szCs w:val="22"/>
        </w:rPr>
        <w:t>старца. Наконец, митрополит Новгородский Амвросий опреде</w:t>
      </w:r>
      <w:r w:rsidRPr="002C1693">
        <w:rPr>
          <w:bCs/>
          <w:color w:val="000000"/>
          <w:spacing w:val="-4"/>
          <w:sz w:val="22"/>
          <w:szCs w:val="22"/>
        </w:rPr>
        <w:softHyphen/>
      </w:r>
      <w:r w:rsidRPr="002C1693">
        <w:rPr>
          <w:bCs/>
          <w:color w:val="000000"/>
          <w:spacing w:val="-5"/>
          <w:sz w:val="22"/>
          <w:szCs w:val="22"/>
        </w:rPr>
        <w:t xml:space="preserve">лил отцу Феодору для жительства Палеостровский монастырь, </w:t>
      </w:r>
      <w:r w:rsidRPr="002C1693">
        <w:rPr>
          <w:bCs/>
          <w:color w:val="000000"/>
          <w:sz w:val="22"/>
          <w:szCs w:val="22"/>
        </w:rPr>
        <w:t xml:space="preserve">находящийся на одном из островов Онежского озера. Но и здесь старцу пришлось перенести великое испытание: </w:t>
      </w:r>
      <w:r w:rsidR="00566D21" w:rsidRPr="002C1693">
        <w:rPr>
          <w:bCs/>
          <w:color w:val="000000"/>
          <w:sz w:val="22"/>
          <w:szCs w:val="22"/>
        </w:rPr>
        <w:t>«</w:t>
      </w:r>
      <w:r w:rsidRPr="002C1693">
        <w:rPr>
          <w:bCs/>
          <w:color w:val="000000"/>
          <w:sz w:val="22"/>
          <w:szCs w:val="22"/>
        </w:rPr>
        <w:t>За</w:t>
      </w:r>
      <w:r w:rsidRPr="002C1693">
        <w:rPr>
          <w:bCs/>
          <w:color w:val="000000"/>
          <w:sz w:val="22"/>
          <w:szCs w:val="22"/>
        </w:rPr>
        <w:softHyphen/>
      </w:r>
      <w:r w:rsidRPr="002C1693">
        <w:rPr>
          <w:bCs/>
          <w:color w:val="000000"/>
          <w:spacing w:val="-3"/>
          <w:sz w:val="22"/>
          <w:szCs w:val="22"/>
        </w:rPr>
        <w:t>висть и клевета два года сплетали венцы терпения для муже</w:t>
      </w:r>
      <w:r w:rsidRPr="002C1693">
        <w:rPr>
          <w:bCs/>
          <w:color w:val="000000"/>
          <w:spacing w:val="-3"/>
          <w:sz w:val="22"/>
          <w:szCs w:val="22"/>
        </w:rPr>
        <w:softHyphen/>
      </w:r>
      <w:r w:rsidRPr="002C1693">
        <w:rPr>
          <w:bCs/>
          <w:color w:val="000000"/>
          <w:sz w:val="22"/>
          <w:szCs w:val="22"/>
        </w:rPr>
        <w:t>ственного подвижника».</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6"/>
          <w:sz w:val="22"/>
          <w:szCs w:val="22"/>
        </w:rPr>
        <w:t xml:space="preserve">Измученный борьбой престарелый Феодор вновь принужден </w:t>
      </w:r>
      <w:r w:rsidRPr="002C1693">
        <w:rPr>
          <w:bCs/>
          <w:color w:val="000000"/>
          <w:spacing w:val="-5"/>
          <w:sz w:val="22"/>
          <w:szCs w:val="22"/>
        </w:rPr>
        <w:t>был искать убежище и в 1812 г. переместился в скит, принадле</w:t>
      </w:r>
      <w:r w:rsidRPr="002C1693">
        <w:rPr>
          <w:bCs/>
          <w:color w:val="000000"/>
          <w:spacing w:val="-5"/>
          <w:sz w:val="22"/>
          <w:szCs w:val="22"/>
        </w:rPr>
        <w:softHyphen/>
      </w:r>
      <w:r w:rsidRPr="002C1693">
        <w:rPr>
          <w:bCs/>
          <w:color w:val="000000"/>
          <w:spacing w:val="-7"/>
          <w:sz w:val="22"/>
          <w:szCs w:val="22"/>
        </w:rPr>
        <w:t>жащий Валаамскому монастырю, куда к тому времени уже пере</w:t>
      </w:r>
      <w:r w:rsidRPr="002C1693">
        <w:rPr>
          <w:bCs/>
          <w:color w:val="000000"/>
          <w:spacing w:val="-7"/>
          <w:sz w:val="22"/>
          <w:szCs w:val="22"/>
        </w:rPr>
        <w:softHyphen/>
      </w:r>
      <w:r w:rsidRPr="002C1693">
        <w:rPr>
          <w:bCs/>
          <w:color w:val="000000"/>
          <w:spacing w:val="-2"/>
          <w:sz w:val="22"/>
          <w:szCs w:val="22"/>
        </w:rPr>
        <w:t xml:space="preserve">селились приверженцы его, Клеопа и Леонид. «В пустынной </w:t>
      </w:r>
      <w:r w:rsidRPr="002C1693">
        <w:rPr>
          <w:bCs/>
          <w:color w:val="000000"/>
          <w:spacing w:val="-3"/>
          <w:sz w:val="22"/>
          <w:szCs w:val="22"/>
        </w:rPr>
        <w:t>тишине и молитвенных подвигах текли дни старце</w:t>
      </w:r>
      <w:r w:rsidR="00562631">
        <w:rPr>
          <w:bCs/>
          <w:color w:val="000000"/>
          <w:spacing w:val="-3"/>
          <w:sz w:val="22"/>
          <w:szCs w:val="22"/>
        </w:rPr>
        <w:t>в-</w:t>
      </w:r>
      <w:r w:rsidRPr="002C1693">
        <w:rPr>
          <w:bCs/>
          <w:color w:val="000000"/>
          <w:spacing w:val="-3"/>
          <w:sz w:val="22"/>
          <w:szCs w:val="22"/>
        </w:rPr>
        <w:t>подвиж</w:t>
      </w:r>
      <w:r w:rsidRPr="002C1693">
        <w:rPr>
          <w:bCs/>
          <w:color w:val="000000"/>
          <w:spacing w:val="-3"/>
          <w:sz w:val="22"/>
          <w:szCs w:val="22"/>
        </w:rPr>
        <w:softHyphen/>
      </w:r>
      <w:r w:rsidRPr="002C1693">
        <w:rPr>
          <w:bCs/>
          <w:color w:val="000000"/>
          <w:spacing w:val="-1"/>
          <w:sz w:val="22"/>
          <w:szCs w:val="22"/>
        </w:rPr>
        <w:t xml:space="preserve">ников». В 1816 г. окончил здесь свою благочестивую жизнь </w:t>
      </w:r>
      <w:r w:rsidRPr="002C1693">
        <w:rPr>
          <w:bCs/>
          <w:color w:val="000000"/>
          <w:spacing w:val="-2"/>
          <w:sz w:val="22"/>
          <w:szCs w:val="22"/>
        </w:rPr>
        <w:t>старец Клеопа. Но снова «враг начал вооружать против стар</w:t>
      </w:r>
      <w:r w:rsidRPr="002C1693">
        <w:rPr>
          <w:bCs/>
          <w:color w:val="000000"/>
          <w:spacing w:val="-2"/>
          <w:sz w:val="22"/>
          <w:szCs w:val="22"/>
        </w:rPr>
        <w:softHyphen/>
      </w:r>
      <w:r w:rsidRPr="002C1693">
        <w:rPr>
          <w:bCs/>
          <w:color w:val="000000"/>
          <w:spacing w:val="-4"/>
          <w:sz w:val="22"/>
          <w:szCs w:val="22"/>
        </w:rPr>
        <w:t>цев некоторых из старшей братии монастыря», а большое чис</w:t>
      </w:r>
      <w:r w:rsidRPr="002C1693">
        <w:rPr>
          <w:bCs/>
          <w:color w:val="000000"/>
          <w:spacing w:val="-4"/>
          <w:sz w:val="22"/>
          <w:szCs w:val="22"/>
        </w:rPr>
        <w:softHyphen/>
        <w:t xml:space="preserve">ло паломников, прибывающих для общения с ними, вызывало </w:t>
      </w:r>
      <w:r w:rsidRPr="002C1693">
        <w:rPr>
          <w:bCs/>
          <w:color w:val="000000"/>
          <w:sz w:val="22"/>
          <w:szCs w:val="22"/>
        </w:rPr>
        <w:t>неудовольствие валаамского настоятеля.</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Во избежание искушений старцам пришлось в 1817 г. пере</w:t>
      </w:r>
      <w:r w:rsidRPr="002C1693">
        <w:rPr>
          <w:bCs/>
          <w:color w:val="000000"/>
          <w:spacing w:val="-2"/>
          <w:sz w:val="22"/>
          <w:szCs w:val="22"/>
        </w:rPr>
        <w:softHyphen/>
      </w:r>
      <w:r w:rsidRPr="002C1693">
        <w:rPr>
          <w:bCs/>
          <w:color w:val="000000"/>
          <w:spacing w:val="-3"/>
          <w:sz w:val="22"/>
          <w:szCs w:val="22"/>
        </w:rPr>
        <w:t xml:space="preserve">браться в </w:t>
      </w:r>
      <w:r w:rsidR="00562631">
        <w:rPr>
          <w:bCs/>
          <w:color w:val="000000"/>
          <w:spacing w:val="-3"/>
          <w:sz w:val="22"/>
          <w:szCs w:val="22"/>
        </w:rPr>
        <w:t>Александро-</w:t>
      </w:r>
      <w:r w:rsidRPr="002C1693">
        <w:rPr>
          <w:bCs/>
          <w:color w:val="000000"/>
          <w:spacing w:val="-3"/>
          <w:sz w:val="22"/>
          <w:szCs w:val="22"/>
        </w:rPr>
        <w:t xml:space="preserve">Свирский монастырь. Здесь наконец </w:t>
      </w:r>
      <w:r w:rsidRPr="002C1693">
        <w:rPr>
          <w:bCs/>
          <w:color w:val="000000"/>
          <w:spacing w:val="-2"/>
          <w:sz w:val="22"/>
          <w:szCs w:val="22"/>
        </w:rPr>
        <w:t>смиренный Феодор смог обрести покой. С уважением и любо</w:t>
      </w:r>
      <w:r w:rsidRPr="002C1693">
        <w:rPr>
          <w:bCs/>
          <w:color w:val="000000"/>
          <w:spacing w:val="-2"/>
          <w:sz w:val="22"/>
          <w:szCs w:val="22"/>
        </w:rPr>
        <w:softHyphen/>
      </w:r>
      <w:r w:rsidRPr="002C1693">
        <w:rPr>
          <w:bCs/>
          <w:color w:val="000000"/>
          <w:spacing w:val="-4"/>
          <w:sz w:val="22"/>
          <w:szCs w:val="22"/>
        </w:rPr>
        <w:t>вью относились к нему и к отцу Леониду настоятель монасты</w:t>
      </w:r>
      <w:r w:rsidRPr="002C1693">
        <w:rPr>
          <w:bCs/>
          <w:color w:val="000000"/>
          <w:spacing w:val="-4"/>
          <w:sz w:val="22"/>
          <w:szCs w:val="22"/>
        </w:rPr>
        <w:softHyphen/>
      </w:r>
      <w:r w:rsidRPr="002C1693">
        <w:rPr>
          <w:bCs/>
          <w:color w:val="000000"/>
          <w:spacing w:val="-5"/>
          <w:sz w:val="22"/>
          <w:szCs w:val="22"/>
        </w:rPr>
        <w:t xml:space="preserve">ря архимандрит Макарий, а также пребывавший там на покое </w:t>
      </w:r>
      <w:r w:rsidRPr="002C1693">
        <w:rPr>
          <w:bCs/>
          <w:color w:val="000000"/>
          <w:spacing w:val="-2"/>
          <w:sz w:val="22"/>
          <w:szCs w:val="22"/>
        </w:rPr>
        <w:t>митрополит Имеретинский Евфимий. «О! Велик Феодор, ве</w:t>
      </w:r>
      <w:r w:rsidRPr="002C1693">
        <w:rPr>
          <w:bCs/>
          <w:color w:val="000000"/>
          <w:spacing w:val="-2"/>
          <w:sz w:val="22"/>
          <w:szCs w:val="22"/>
        </w:rPr>
        <w:softHyphen/>
      </w:r>
      <w:r w:rsidRPr="002C1693">
        <w:rPr>
          <w:bCs/>
          <w:color w:val="000000"/>
          <w:sz w:val="22"/>
          <w:szCs w:val="22"/>
        </w:rPr>
        <w:t>лик Феодор!» — нередко восклицал сей Святитель после бе</w:t>
      </w:r>
      <w:r w:rsidRPr="002C1693">
        <w:rPr>
          <w:bCs/>
          <w:color w:val="000000"/>
          <w:sz w:val="22"/>
          <w:szCs w:val="22"/>
        </w:rPr>
        <w:softHyphen/>
        <w:t>сед со старцем.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1"/>
          <w:sz w:val="22"/>
          <w:szCs w:val="22"/>
        </w:rPr>
        <w:t>Воистину велик был схимонах Феодор: его нестяжатель</w:t>
      </w:r>
      <w:r w:rsidRPr="002C1693">
        <w:rPr>
          <w:bCs/>
          <w:color w:val="000000"/>
          <w:spacing w:val="-7"/>
          <w:sz w:val="22"/>
          <w:szCs w:val="22"/>
        </w:rPr>
        <w:t>ность и самовольная нище</w:t>
      </w:r>
      <w:r w:rsidR="00566D21" w:rsidRPr="002C1693">
        <w:rPr>
          <w:bCs/>
          <w:color w:val="000000"/>
          <w:spacing w:val="-7"/>
          <w:sz w:val="22"/>
          <w:szCs w:val="22"/>
        </w:rPr>
        <w:t>та достигали крайних размеров. «</w:t>
      </w:r>
      <w:r w:rsidRPr="002C1693">
        <w:rPr>
          <w:bCs/>
          <w:color w:val="000000"/>
          <w:spacing w:val="-7"/>
          <w:sz w:val="22"/>
          <w:szCs w:val="22"/>
        </w:rPr>
        <w:t>Вы</w:t>
      </w:r>
      <w:r w:rsidRPr="002C1693">
        <w:rPr>
          <w:bCs/>
          <w:color w:val="000000"/>
          <w:spacing w:val="-7"/>
          <w:sz w:val="22"/>
          <w:szCs w:val="22"/>
        </w:rPr>
        <w:softHyphen/>
      </w:r>
      <w:r w:rsidRPr="002C1693">
        <w:rPr>
          <w:bCs/>
          <w:color w:val="000000"/>
          <w:spacing w:val="-3"/>
          <w:sz w:val="22"/>
          <w:szCs w:val="22"/>
        </w:rPr>
        <w:t xml:space="preserve">нужденный обстоятельствами переходить из одной обители в </w:t>
      </w:r>
      <w:r w:rsidRPr="002C1693">
        <w:rPr>
          <w:bCs/>
          <w:color w:val="000000"/>
          <w:spacing w:val="-2"/>
          <w:sz w:val="22"/>
          <w:szCs w:val="22"/>
        </w:rPr>
        <w:t xml:space="preserve">другую, не брал он с собой никаких вещей, ни даже лишней </w:t>
      </w:r>
      <w:r w:rsidRPr="002C1693">
        <w:rPr>
          <w:bCs/>
          <w:color w:val="000000"/>
          <w:spacing w:val="-7"/>
          <w:sz w:val="22"/>
          <w:szCs w:val="22"/>
        </w:rPr>
        <w:t xml:space="preserve">одежды. Одно неоцененное сокровище составляла для него книга </w:t>
      </w:r>
      <w:r w:rsidRPr="002C1693">
        <w:rPr>
          <w:bCs/>
          <w:color w:val="000000"/>
          <w:spacing w:val="-4"/>
          <w:sz w:val="22"/>
          <w:szCs w:val="22"/>
        </w:rPr>
        <w:t>преп. Исаака Сирина в переводе старца Паисия с собственно</w:t>
      </w:r>
      <w:r w:rsidRPr="002C1693">
        <w:rPr>
          <w:bCs/>
          <w:color w:val="000000"/>
          <w:sz w:val="22"/>
          <w:szCs w:val="22"/>
        </w:rPr>
        <w:t>ручною его подписью, которую Феодор всегда брал с собой».</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 xml:space="preserve">7 апреля 1822 г. окончилась многотрудная земная жизнь </w:t>
      </w:r>
      <w:r w:rsidRPr="002C1693">
        <w:rPr>
          <w:bCs/>
          <w:color w:val="000000"/>
          <w:sz w:val="22"/>
          <w:szCs w:val="22"/>
        </w:rPr>
        <w:t xml:space="preserve">смиренного старца. Отец Леонид тяжело переносил утрату </w:t>
      </w:r>
      <w:r w:rsidRPr="002C1693">
        <w:rPr>
          <w:bCs/>
          <w:color w:val="000000"/>
          <w:spacing w:val="-1"/>
          <w:sz w:val="22"/>
          <w:szCs w:val="22"/>
        </w:rPr>
        <w:t xml:space="preserve">друга и учителя. Он снова хотел перейти в более уединенное </w:t>
      </w:r>
      <w:r w:rsidRPr="002C1693">
        <w:rPr>
          <w:bCs/>
          <w:color w:val="000000"/>
          <w:spacing w:val="-3"/>
          <w:sz w:val="22"/>
          <w:szCs w:val="22"/>
        </w:rPr>
        <w:t xml:space="preserve">место, но его удерживали в Свирском монастыре еще несколько лет. Возможно, что в связи с этими обстоятельствами он и </w:t>
      </w:r>
      <w:r w:rsidRPr="002C1693">
        <w:rPr>
          <w:bCs/>
          <w:color w:val="000000"/>
          <w:spacing w:val="-2"/>
          <w:sz w:val="22"/>
          <w:szCs w:val="22"/>
        </w:rPr>
        <w:t>приезжал в Петербург, где у него состоялась встреча с Дмит</w:t>
      </w:r>
      <w:r w:rsidRPr="002C1693">
        <w:rPr>
          <w:bCs/>
          <w:color w:val="000000"/>
          <w:spacing w:val="-2"/>
          <w:sz w:val="22"/>
          <w:szCs w:val="22"/>
        </w:rPr>
        <w:softHyphen/>
      </w:r>
      <w:r w:rsidRPr="002C1693">
        <w:rPr>
          <w:bCs/>
          <w:color w:val="000000"/>
          <w:sz w:val="22"/>
          <w:szCs w:val="22"/>
        </w:rPr>
        <w:t>рием Александровичем Брянчаниновым.</w:t>
      </w:r>
    </w:p>
    <w:p w:rsidR="0001676B" w:rsidRPr="002C1693" w:rsidRDefault="00566D21" w:rsidP="00B5236F">
      <w:pPr>
        <w:shd w:val="clear" w:color="auto" w:fill="FFFFFF"/>
        <w:tabs>
          <w:tab w:val="decimal" w:pos="0"/>
        </w:tabs>
        <w:spacing w:before="209"/>
        <w:ind w:right="36" w:firstLine="567"/>
        <w:jc w:val="center"/>
        <w:rPr>
          <w:sz w:val="22"/>
          <w:szCs w:val="22"/>
        </w:rPr>
      </w:pPr>
      <w:r w:rsidRPr="002C1693">
        <w:rPr>
          <w:bCs/>
          <w:color w:val="000000"/>
          <w:sz w:val="22"/>
          <w:szCs w:val="22"/>
        </w:rPr>
        <w:t>***</w:t>
      </w:r>
    </w:p>
    <w:p w:rsidR="0001676B" w:rsidRPr="002C1693" w:rsidRDefault="0001676B" w:rsidP="00B5236F">
      <w:pPr>
        <w:shd w:val="clear" w:color="auto" w:fill="FFFFFF"/>
        <w:tabs>
          <w:tab w:val="decimal" w:pos="0"/>
        </w:tabs>
        <w:spacing w:before="86" w:line="238" w:lineRule="exact"/>
        <w:ind w:right="22" w:firstLine="567"/>
        <w:jc w:val="both"/>
        <w:rPr>
          <w:sz w:val="22"/>
          <w:szCs w:val="22"/>
        </w:rPr>
      </w:pPr>
      <w:r w:rsidRPr="002C1693">
        <w:rPr>
          <w:bCs/>
          <w:color w:val="000000"/>
          <w:spacing w:val="-1"/>
          <w:sz w:val="22"/>
          <w:szCs w:val="22"/>
        </w:rPr>
        <w:t>Исполненная мудрости и монашеского опыта беседа с от</w:t>
      </w:r>
      <w:r w:rsidRPr="002C1693">
        <w:rPr>
          <w:bCs/>
          <w:color w:val="000000"/>
          <w:spacing w:val="-1"/>
          <w:sz w:val="22"/>
          <w:szCs w:val="22"/>
        </w:rPr>
        <w:softHyphen/>
        <w:t xml:space="preserve">цом Леонидом произвела необыкновенное впечатление на </w:t>
      </w:r>
      <w:r w:rsidRPr="002C1693">
        <w:rPr>
          <w:bCs/>
          <w:color w:val="000000"/>
          <w:spacing w:val="-3"/>
          <w:sz w:val="22"/>
          <w:szCs w:val="22"/>
        </w:rPr>
        <w:t>Дмитрия Александровича. «Сердце вырвал у меня отец Лео</w:t>
      </w:r>
      <w:r w:rsidRPr="002C1693">
        <w:rPr>
          <w:bCs/>
          <w:color w:val="000000"/>
          <w:spacing w:val="-3"/>
          <w:sz w:val="22"/>
          <w:szCs w:val="22"/>
        </w:rPr>
        <w:softHyphen/>
      </w:r>
      <w:r w:rsidRPr="002C1693">
        <w:rPr>
          <w:bCs/>
          <w:color w:val="000000"/>
          <w:spacing w:val="-1"/>
          <w:sz w:val="22"/>
          <w:szCs w:val="22"/>
        </w:rPr>
        <w:t xml:space="preserve">нид, — говорил он об этом Чихачеву,— теперь решено дело: </w:t>
      </w:r>
      <w:r w:rsidRPr="002C1693">
        <w:rPr>
          <w:bCs/>
          <w:color w:val="000000"/>
          <w:spacing w:val="-2"/>
          <w:sz w:val="22"/>
          <w:szCs w:val="22"/>
        </w:rPr>
        <w:t>иду проситься в отставку от службы и последую старцу, пре</w:t>
      </w:r>
      <w:r w:rsidRPr="002C1693">
        <w:rPr>
          <w:bCs/>
          <w:color w:val="000000"/>
          <w:spacing w:val="-2"/>
          <w:sz w:val="22"/>
          <w:szCs w:val="22"/>
        </w:rPr>
        <w:softHyphen/>
      </w:r>
      <w:r w:rsidRPr="002C1693">
        <w:rPr>
          <w:bCs/>
          <w:color w:val="000000"/>
          <w:sz w:val="22"/>
          <w:szCs w:val="22"/>
        </w:rPr>
        <w:t xml:space="preserve">дамся ему всей душой и буду искать единственно спасения </w:t>
      </w:r>
      <w:r w:rsidRPr="002C1693">
        <w:rPr>
          <w:bCs/>
          <w:color w:val="000000"/>
          <w:spacing w:val="-1"/>
          <w:sz w:val="22"/>
          <w:szCs w:val="22"/>
        </w:rPr>
        <w:t xml:space="preserve">души в уединении». Однако осуществить свое намерение он </w:t>
      </w:r>
      <w:r w:rsidRPr="002C1693">
        <w:rPr>
          <w:bCs/>
          <w:color w:val="000000"/>
          <w:spacing w:val="-3"/>
          <w:sz w:val="22"/>
          <w:szCs w:val="22"/>
        </w:rPr>
        <w:t xml:space="preserve">смог только через год. 6 ноября 1827 г. он получил отставку и </w:t>
      </w:r>
      <w:r w:rsidRPr="002C1693">
        <w:rPr>
          <w:bCs/>
          <w:color w:val="000000"/>
          <w:spacing w:val="-6"/>
          <w:sz w:val="22"/>
          <w:szCs w:val="22"/>
        </w:rPr>
        <w:t xml:space="preserve">сразу же отправился в </w:t>
      </w:r>
      <w:r w:rsidR="00562631">
        <w:rPr>
          <w:bCs/>
          <w:color w:val="000000"/>
          <w:spacing w:val="-6"/>
          <w:sz w:val="22"/>
          <w:szCs w:val="22"/>
        </w:rPr>
        <w:t>Александро-</w:t>
      </w:r>
      <w:r w:rsidRPr="002C1693">
        <w:rPr>
          <w:bCs/>
          <w:color w:val="000000"/>
          <w:spacing w:val="-6"/>
          <w:sz w:val="22"/>
          <w:szCs w:val="22"/>
        </w:rPr>
        <w:t xml:space="preserve">Свирский монастырь к отцу </w:t>
      </w:r>
      <w:r w:rsidRPr="002C1693">
        <w:rPr>
          <w:bCs/>
          <w:color w:val="000000"/>
          <w:sz w:val="22"/>
          <w:szCs w:val="22"/>
        </w:rPr>
        <w:t>Леониду.</w:t>
      </w:r>
    </w:p>
    <w:p w:rsidR="0001676B" w:rsidRPr="002C1693" w:rsidRDefault="0001676B" w:rsidP="00B5236F">
      <w:pPr>
        <w:shd w:val="clear" w:color="auto" w:fill="FFFFFF"/>
        <w:tabs>
          <w:tab w:val="decimal" w:pos="0"/>
        </w:tabs>
        <w:spacing w:before="4" w:line="238" w:lineRule="exact"/>
        <w:ind w:right="32" w:firstLine="567"/>
        <w:jc w:val="both"/>
        <w:rPr>
          <w:sz w:val="22"/>
          <w:szCs w:val="22"/>
        </w:rPr>
      </w:pPr>
      <w:r w:rsidRPr="002C1693">
        <w:rPr>
          <w:bCs/>
          <w:color w:val="000000"/>
          <w:spacing w:val="-2"/>
          <w:sz w:val="22"/>
          <w:szCs w:val="22"/>
        </w:rPr>
        <w:t>Много лет спустя архимандрит Игнатий Брянчанинов пи</w:t>
      </w:r>
      <w:r w:rsidRPr="002C1693">
        <w:rPr>
          <w:bCs/>
          <w:color w:val="000000"/>
          <w:spacing w:val="-2"/>
          <w:sz w:val="22"/>
          <w:szCs w:val="22"/>
        </w:rPr>
        <w:softHyphen/>
      </w:r>
      <w:r w:rsidRPr="002C1693">
        <w:rPr>
          <w:bCs/>
          <w:color w:val="000000"/>
          <w:spacing w:val="-3"/>
          <w:sz w:val="22"/>
          <w:szCs w:val="22"/>
        </w:rPr>
        <w:t>сал об отце Леониде: «Он имел ко мне особеннейшее располо</w:t>
      </w:r>
      <w:r w:rsidRPr="002C1693">
        <w:rPr>
          <w:bCs/>
          <w:color w:val="000000"/>
          <w:spacing w:val="-3"/>
          <w:sz w:val="22"/>
          <w:szCs w:val="22"/>
        </w:rPr>
        <w:softHyphen/>
        <w:t xml:space="preserve">жение и любовь, следствие коих постоянно в себе ощущаю». </w:t>
      </w:r>
      <w:r w:rsidRPr="002C1693">
        <w:rPr>
          <w:bCs/>
          <w:color w:val="000000"/>
          <w:spacing w:val="-4"/>
          <w:sz w:val="22"/>
          <w:szCs w:val="22"/>
        </w:rPr>
        <w:t>Однако послушничество Дмитрия Александровича у отца Ле</w:t>
      </w:r>
      <w:r w:rsidRPr="002C1693">
        <w:rPr>
          <w:bCs/>
          <w:color w:val="000000"/>
          <w:spacing w:val="-4"/>
          <w:sz w:val="22"/>
          <w:szCs w:val="22"/>
        </w:rPr>
        <w:softHyphen/>
      </w:r>
      <w:r w:rsidRPr="002C1693">
        <w:rPr>
          <w:bCs/>
          <w:color w:val="000000"/>
          <w:spacing w:val="-3"/>
          <w:sz w:val="22"/>
          <w:szCs w:val="22"/>
        </w:rPr>
        <w:t xml:space="preserve">онида было очень нелегким. Отец Леонид, желая победить в </w:t>
      </w:r>
      <w:r w:rsidRPr="002C1693">
        <w:rPr>
          <w:bCs/>
          <w:color w:val="000000"/>
          <w:spacing w:val="-7"/>
          <w:sz w:val="22"/>
          <w:szCs w:val="22"/>
        </w:rPr>
        <w:t>ученике высокоумие, гордость и самомнение, обыкновенно при</w:t>
      </w:r>
      <w:r w:rsidRPr="002C1693">
        <w:rPr>
          <w:bCs/>
          <w:color w:val="000000"/>
          <w:spacing w:val="-7"/>
          <w:sz w:val="22"/>
          <w:szCs w:val="22"/>
        </w:rPr>
        <w:softHyphen/>
      </w:r>
      <w:r w:rsidRPr="002C1693">
        <w:rPr>
          <w:bCs/>
          <w:color w:val="000000"/>
          <w:spacing w:val="-3"/>
          <w:sz w:val="22"/>
          <w:szCs w:val="22"/>
        </w:rPr>
        <w:t>сущие всякому благородному и образованному человеку, по</w:t>
      </w:r>
      <w:r w:rsidRPr="002C1693">
        <w:rPr>
          <w:bCs/>
          <w:color w:val="000000"/>
          <w:spacing w:val="-3"/>
          <w:sz w:val="22"/>
          <w:szCs w:val="22"/>
        </w:rPr>
        <w:softHyphen/>
      </w:r>
      <w:r w:rsidRPr="002C1693">
        <w:rPr>
          <w:bCs/>
          <w:color w:val="000000"/>
          <w:spacing w:val="-5"/>
          <w:sz w:val="22"/>
          <w:szCs w:val="22"/>
        </w:rPr>
        <w:t>павшему в среду простолюдинов, часто налагал на него самые тяжелые и неприятные послушания, как нелицемерный на</w:t>
      </w:r>
      <w:r w:rsidRPr="002C1693">
        <w:rPr>
          <w:bCs/>
          <w:color w:val="000000"/>
          <w:spacing w:val="-5"/>
          <w:sz w:val="22"/>
          <w:szCs w:val="22"/>
        </w:rPr>
        <w:softHyphen/>
      </w:r>
      <w:r w:rsidRPr="002C1693">
        <w:rPr>
          <w:bCs/>
          <w:color w:val="000000"/>
          <w:spacing w:val="-4"/>
          <w:sz w:val="22"/>
          <w:szCs w:val="22"/>
        </w:rPr>
        <w:t xml:space="preserve">ставник, в духе истинного монашества, по примерам святых </w:t>
      </w:r>
      <w:r w:rsidRPr="002C1693">
        <w:rPr>
          <w:bCs/>
          <w:color w:val="000000"/>
          <w:spacing w:val="-5"/>
          <w:sz w:val="22"/>
          <w:szCs w:val="22"/>
        </w:rPr>
        <w:t xml:space="preserve">Отцов. </w:t>
      </w:r>
      <w:r w:rsidRPr="002C1693">
        <w:rPr>
          <w:bCs/>
          <w:color w:val="000000"/>
          <w:sz w:val="22"/>
          <w:szCs w:val="22"/>
        </w:rPr>
        <w:t>«...Он</w:t>
      </w:r>
      <w:r w:rsidRPr="002C1693">
        <w:rPr>
          <w:bCs/>
          <w:color w:val="000000"/>
          <w:spacing w:val="-5"/>
          <w:sz w:val="22"/>
          <w:szCs w:val="22"/>
        </w:rPr>
        <w:t xml:space="preserve"> постоянно подвергал своего ученика испытани</w:t>
      </w:r>
      <w:r w:rsidRPr="002C1693">
        <w:rPr>
          <w:bCs/>
          <w:color w:val="000000"/>
          <w:spacing w:val="-5"/>
          <w:sz w:val="22"/>
          <w:szCs w:val="22"/>
        </w:rPr>
        <w:softHyphen/>
        <w:t>ям, и такие опыты смирения не могли не нравиться благород</w:t>
      </w:r>
      <w:r w:rsidRPr="002C1693">
        <w:rPr>
          <w:bCs/>
          <w:color w:val="000000"/>
          <w:spacing w:val="-5"/>
          <w:sz w:val="22"/>
          <w:szCs w:val="22"/>
        </w:rPr>
        <w:softHyphen/>
      </w:r>
      <w:r w:rsidRPr="002C1693">
        <w:rPr>
          <w:bCs/>
          <w:color w:val="000000"/>
          <w:spacing w:val="-3"/>
          <w:sz w:val="22"/>
          <w:szCs w:val="22"/>
        </w:rPr>
        <w:t>ному послушнику, с искреннею любовью к Богу предавшему</w:t>
      </w:r>
      <w:r w:rsidRPr="002C1693">
        <w:rPr>
          <w:bCs/>
          <w:color w:val="000000"/>
          <w:spacing w:val="-3"/>
          <w:sz w:val="22"/>
          <w:szCs w:val="22"/>
        </w:rPr>
        <w:softHyphen/>
      </w:r>
      <w:r w:rsidRPr="002C1693">
        <w:rPr>
          <w:bCs/>
          <w:color w:val="000000"/>
          <w:sz w:val="22"/>
          <w:szCs w:val="22"/>
        </w:rPr>
        <w:t>ся иноческим подвигам»</w:t>
      </w:r>
      <w:r w:rsidR="00566D21" w:rsidRPr="002C1693">
        <w:rPr>
          <w:rStyle w:val="a5"/>
          <w:bCs/>
          <w:color w:val="000000"/>
          <w:sz w:val="22"/>
          <w:szCs w:val="22"/>
        </w:rPr>
        <w:footnoteReference w:id="1945"/>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32" w:firstLine="567"/>
        <w:jc w:val="both"/>
        <w:rPr>
          <w:sz w:val="22"/>
          <w:szCs w:val="22"/>
        </w:rPr>
      </w:pPr>
      <w:r w:rsidRPr="002C1693">
        <w:rPr>
          <w:bCs/>
          <w:color w:val="000000"/>
          <w:sz w:val="22"/>
          <w:szCs w:val="22"/>
        </w:rPr>
        <w:t xml:space="preserve">Встречая в Дмитрии Александровиче искреннее смирение </w:t>
      </w:r>
      <w:r w:rsidRPr="002C1693">
        <w:rPr>
          <w:bCs/>
          <w:color w:val="000000"/>
          <w:spacing w:val="-2"/>
          <w:sz w:val="22"/>
          <w:szCs w:val="22"/>
        </w:rPr>
        <w:t>и беспрекословное послушание, отец Леонид старался воспи</w:t>
      </w:r>
      <w:r w:rsidRPr="002C1693">
        <w:rPr>
          <w:bCs/>
          <w:color w:val="000000"/>
          <w:spacing w:val="-2"/>
          <w:sz w:val="22"/>
          <w:szCs w:val="22"/>
        </w:rPr>
        <w:softHyphen/>
      </w:r>
      <w:r w:rsidRPr="002C1693">
        <w:rPr>
          <w:bCs/>
          <w:color w:val="000000"/>
          <w:spacing w:val="-1"/>
          <w:sz w:val="22"/>
          <w:szCs w:val="22"/>
        </w:rPr>
        <w:t xml:space="preserve">тывать его не только телесными подвигами, но и словом и </w:t>
      </w:r>
      <w:r w:rsidRPr="002C1693">
        <w:rPr>
          <w:bCs/>
          <w:color w:val="000000"/>
          <w:sz w:val="22"/>
          <w:szCs w:val="22"/>
        </w:rPr>
        <w:t>делом. Он приблизил его к себе, сделал его своим келейни</w:t>
      </w:r>
      <w:r w:rsidRPr="002C1693">
        <w:rPr>
          <w:bCs/>
          <w:color w:val="000000"/>
          <w:sz w:val="22"/>
          <w:szCs w:val="22"/>
        </w:rPr>
        <w:softHyphen/>
        <w:t xml:space="preserve">ком. Находясь при отце Леониде, Дмитрий Александрович </w:t>
      </w:r>
      <w:r w:rsidRPr="002C1693">
        <w:rPr>
          <w:bCs/>
          <w:color w:val="000000"/>
          <w:spacing w:val="-7"/>
          <w:sz w:val="22"/>
          <w:szCs w:val="22"/>
        </w:rPr>
        <w:t xml:space="preserve">имел возможность наблюдать, как старец проводит жизнь свою: </w:t>
      </w:r>
      <w:r w:rsidRPr="002C1693">
        <w:rPr>
          <w:bCs/>
          <w:color w:val="000000"/>
          <w:sz w:val="22"/>
          <w:szCs w:val="22"/>
        </w:rPr>
        <w:t xml:space="preserve">в молитве, с постоянным сокрушением о своей греховности, </w:t>
      </w:r>
      <w:r w:rsidRPr="002C1693">
        <w:rPr>
          <w:bCs/>
          <w:color w:val="000000"/>
          <w:spacing w:val="-4"/>
          <w:sz w:val="22"/>
          <w:szCs w:val="22"/>
        </w:rPr>
        <w:t xml:space="preserve">с состраданием к людям. Он мог видеть, с каким терпением и </w:t>
      </w:r>
      <w:r w:rsidRPr="002C1693">
        <w:rPr>
          <w:bCs/>
          <w:color w:val="000000"/>
          <w:spacing w:val="-6"/>
          <w:sz w:val="22"/>
          <w:szCs w:val="22"/>
        </w:rPr>
        <w:t xml:space="preserve">любовью старец относился к обращавшимся к нему за советом, </w:t>
      </w:r>
      <w:r w:rsidRPr="002C1693">
        <w:rPr>
          <w:bCs/>
          <w:color w:val="000000"/>
          <w:spacing w:val="-3"/>
          <w:sz w:val="22"/>
          <w:szCs w:val="22"/>
        </w:rPr>
        <w:t xml:space="preserve">как старался помочь страдающим душевными недугами. Уроки эти хотя и продолжались недолго, но запечатлелись на всю </w:t>
      </w:r>
      <w:r w:rsidRPr="002C1693">
        <w:rPr>
          <w:bCs/>
          <w:color w:val="000000"/>
          <w:sz w:val="22"/>
          <w:szCs w:val="22"/>
        </w:rPr>
        <w:t>его жизнь.</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1"/>
          <w:sz w:val="22"/>
          <w:szCs w:val="22"/>
        </w:rPr>
        <w:t>Весною 1828 г. отцу Леониду представилась наконец воз</w:t>
      </w:r>
      <w:r w:rsidRPr="002C1693">
        <w:rPr>
          <w:bCs/>
          <w:color w:val="000000"/>
          <w:spacing w:val="-1"/>
          <w:sz w:val="22"/>
          <w:szCs w:val="22"/>
        </w:rPr>
        <w:softHyphen/>
      </w:r>
      <w:r w:rsidRPr="002C1693">
        <w:rPr>
          <w:bCs/>
          <w:color w:val="000000"/>
          <w:spacing w:val="-2"/>
          <w:sz w:val="22"/>
          <w:szCs w:val="22"/>
        </w:rPr>
        <w:t xml:space="preserve">можность переместиться из Свирского монастыря, и сначала </w:t>
      </w:r>
      <w:r w:rsidRPr="002C1693">
        <w:rPr>
          <w:bCs/>
          <w:color w:val="000000"/>
          <w:spacing w:val="-4"/>
          <w:sz w:val="22"/>
          <w:szCs w:val="22"/>
        </w:rPr>
        <w:t>он вместе с учениками перешел в Площанскую пустынь. При</w:t>
      </w:r>
      <w:r w:rsidRPr="002C1693">
        <w:rPr>
          <w:bCs/>
          <w:color w:val="000000"/>
          <w:spacing w:val="-3"/>
          <w:sz w:val="22"/>
          <w:szCs w:val="22"/>
        </w:rPr>
        <w:t>влекло его туда желание сожительствовать с тамошним иеро</w:t>
      </w:r>
      <w:r w:rsidRPr="002C1693">
        <w:rPr>
          <w:bCs/>
          <w:color w:val="000000"/>
          <w:spacing w:val="-3"/>
          <w:sz w:val="22"/>
          <w:szCs w:val="22"/>
        </w:rPr>
        <w:softHyphen/>
      </w:r>
      <w:r w:rsidRPr="002C1693">
        <w:rPr>
          <w:bCs/>
          <w:color w:val="000000"/>
          <w:spacing w:val="-2"/>
          <w:sz w:val="22"/>
          <w:szCs w:val="22"/>
        </w:rPr>
        <w:t>монахом Макарием (Ивановым), также несколько лет состо</w:t>
      </w:r>
      <w:r w:rsidRPr="002C1693">
        <w:rPr>
          <w:bCs/>
          <w:color w:val="000000"/>
          <w:spacing w:val="-2"/>
          <w:sz w:val="22"/>
          <w:szCs w:val="22"/>
        </w:rPr>
        <w:softHyphen/>
        <w:t>явшим под духовным руководством одного из учеников Паи</w:t>
      </w:r>
      <w:r w:rsidRPr="002C1693">
        <w:rPr>
          <w:bCs/>
          <w:color w:val="000000"/>
          <w:spacing w:val="-1"/>
          <w:sz w:val="22"/>
          <w:szCs w:val="22"/>
        </w:rPr>
        <w:t xml:space="preserve">сия Величковского и потому особенно ему духовно близким. </w:t>
      </w:r>
      <w:r w:rsidRPr="002C1693">
        <w:rPr>
          <w:bCs/>
          <w:color w:val="000000"/>
          <w:spacing w:val="-2"/>
          <w:sz w:val="22"/>
          <w:szCs w:val="22"/>
        </w:rPr>
        <w:t xml:space="preserve">Однако те же обстоятельства, что случились с ним и отцом </w:t>
      </w:r>
      <w:r w:rsidRPr="002C1693">
        <w:rPr>
          <w:bCs/>
          <w:color w:val="000000"/>
          <w:spacing w:val="-3"/>
          <w:sz w:val="22"/>
          <w:szCs w:val="22"/>
        </w:rPr>
        <w:t xml:space="preserve">Феодором на Валааме, вынудили отца Леонида через полгода </w:t>
      </w:r>
      <w:r w:rsidRPr="002C1693">
        <w:rPr>
          <w:bCs/>
          <w:color w:val="000000"/>
          <w:spacing w:val="-5"/>
          <w:sz w:val="22"/>
          <w:szCs w:val="22"/>
        </w:rPr>
        <w:t>оставить Площанскую пустынь и уйти в скит Оптиной Пусты</w:t>
      </w:r>
      <w:r w:rsidRPr="002C1693">
        <w:rPr>
          <w:bCs/>
          <w:color w:val="000000"/>
          <w:spacing w:val="-5"/>
          <w:sz w:val="22"/>
          <w:szCs w:val="22"/>
        </w:rPr>
        <w:softHyphen/>
      </w:r>
      <w:r w:rsidRPr="002C1693">
        <w:rPr>
          <w:bCs/>
          <w:color w:val="000000"/>
          <w:spacing w:val="-2"/>
          <w:sz w:val="22"/>
          <w:szCs w:val="22"/>
        </w:rPr>
        <w:t>ни. В летописи скита, составленной предположительно иеро</w:t>
      </w:r>
      <w:r w:rsidRPr="002C1693">
        <w:rPr>
          <w:bCs/>
          <w:color w:val="000000"/>
          <w:spacing w:val="-2"/>
          <w:sz w:val="22"/>
          <w:szCs w:val="22"/>
        </w:rPr>
        <w:softHyphen/>
      </w:r>
      <w:r w:rsidRPr="002C1693">
        <w:rPr>
          <w:bCs/>
          <w:color w:val="000000"/>
          <w:sz w:val="22"/>
          <w:szCs w:val="22"/>
        </w:rPr>
        <w:t>монахом Макарием (Ивановым), об этом событии записано:</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z w:val="22"/>
          <w:szCs w:val="22"/>
        </w:rPr>
        <w:t xml:space="preserve">«1829 года в апреле месяце преселился на жительство в </w:t>
      </w:r>
      <w:r w:rsidRPr="002C1693">
        <w:rPr>
          <w:bCs/>
          <w:color w:val="000000"/>
          <w:spacing w:val="-5"/>
          <w:sz w:val="22"/>
          <w:szCs w:val="22"/>
        </w:rPr>
        <w:t>скиту, из Свирского монастыря знаменитый старец иеросхимо</w:t>
      </w:r>
      <w:r w:rsidRPr="002C1693">
        <w:rPr>
          <w:bCs/>
          <w:color w:val="000000"/>
          <w:spacing w:val="-2"/>
          <w:sz w:val="22"/>
          <w:szCs w:val="22"/>
        </w:rPr>
        <w:t xml:space="preserve">нах Леонид (Лев — это имя принято им в схиме, в которую пострижен был тайно, а посему оно не всем было известно), </w:t>
      </w:r>
      <w:r w:rsidRPr="002C1693">
        <w:rPr>
          <w:bCs/>
          <w:color w:val="000000"/>
          <w:spacing w:val="-3"/>
          <w:sz w:val="22"/>
          <w:szCs w:val="22"/>
        </w:rPr>
        <w:t>побыв прежде с полгода в Площанской пустыни; а с ним при</w:t>
      </w:r>
      <w:r w:rsidRPr="002C1693">
        <w:rPr>
          <w:bCs/>
          <w:color w:val="000000"/>
          <w:spacing w:val="-3"/>
          <w:sz w:val="22"/>
          <w:szCs w:val="22"/>
        </w:rPr>
        <w:softHyphen/>
        <w:t>шли и ученики его 7 человек, а именно: монах Макарий (Гру</w:t>
      </w:r>
      <w:r w:rsidRPr="002C1693">
        <w:rPr>
          <w:bCs/>
          <w:color w:val="000000"/>
          <w:spacing w:val="-2"/>
          <w:sz w:val="22"/>
          <w:szCs w:val="22"/>
        </w:rPr>
        <w:t>зинов) из петербургских купцов; послушники: Диомид Конд</w:t>
      </w:r>
      <w:r w:rsidRPr="002C1693">
        <w:rPr>
          <w:bCs/>
          <w:color w:val="000000"/>
          <w:spacing w:val="-2"/>
          <w:sz w:val="22"/>
          <w:szCs w:val="22"/>
        </w:rPr>
        <w:softHyphen/>
      </w:r>
      <w:r w:rsidRPr="002C1693">
        <w:rPr>
          <w:bCs/>
          <w:color w:val="000000"/>
          <w:spacing w:val="-4"/>
          <w:sz w:val="22"/>
          <w:szCs w:val="22"/>
        </w:rPr>
        <w:t>ратьев из вольноотпущенников, Александр Михайлов Сапож</w:t>
      </w:r>
      <w:r w:rsidRPr="002C1693">
        <w:rPr>
          <w:bCs/>
          <w:color w:val="000000"/>
          <w:spacing w:val="-4"/>
          <w:sz w:val="22"/>
          <w:szCs w:val="22"/>
        </w:rPr>
        <w:softHyphen/>
      </w:r>
      <w:r w:rsidRPr="002C1693">
        <w:rPr>
          <w:bCs/>
          <w:color w:val="000000"/>
          <w:sz w:val="22"/>
          <w:szCs w:val="22"/>
        </w:rPr>
        <w:t xml:space="preserve">ников из солигаличских посадских, Георгий Васильев из </w:t>
      </w:r>
      <w:r w:rsidRPr="002C1693">
        <w:rPr>
          <w:bCs/>
          <w:color w:val="000000"/>
          <w:spacing w:val="-3"/>
          <w:sz w:val="22"/>
          <w:szCs w:val="22"/>
        </w:rPr>
        <w:t>московских купеческих детей, Иван Николаев из московских мещан, Павел Петров Тамбовцев, белогородский купеческий сын. В этом же году два иные, офицеры, ученики же о. Леони</w:t>
      </w:r>
      <w:r w:rsidRPr="002C1693">
        <w:rPr>
          <w:bCs/>
          <w:color w:val="000000"/>
          <w:spacing w:val="-3"/>
          <w:sz w:val="22"/>
          <w:szCs w:val="22"/>
        </w:rPr>
        <w:softHyphen/>
      </w:r>
      <w:r w:rsidRPr="002C1693">
        <w:rPr>
          <w:bCs/>
          <w:color w:val="000000"/>
          <w:spacing w:val="-4"/>
          <w:sz w:val="22"/>
          <w:szCs w:val="22"/>
        </w:rPr>
        <w:t>да Дмитрий Александрович Брянчанинов и Михаил Василье</w:t>
      </w:r>
      <w:r w:rsidRPr="002C1693">
        <w:rPr>
          <w:bCs/>
          <w:color w:val="000000"/>
          <w:spacing w:val="-4"/>
          <w:sz w:val="22"/>
          <w:szCs w:val="22"/>
        </w:rPr>
        <w:softHyphen/>
      </w:r>
      <w:r w:rsidRPr="002C1693">
        <w:rPr>
          <w:bCs/>
          <w:color w:val="000000"/>
          <w:spacing w:val="-2"/>
          <w:sz w:val="22"/>
          <w:szCs w:val="22"/>
        </w:rPr>
        <w:t>вич Чихачев пожили в скиту несколько времени и отправи</w:t>
      </w:r>
      <w:r w:rsidRPr="002C1693">
        <w:rPr>
          <w:bCs/>
          <w:color w:val="000000"/>
          <w:spacing w:val="-2"/>
          <w:sz w:val="22"/>
          <w:szCs w:val="22"/>
        </w:rPr>
        <w:softHyphen/>
      </w:r>
      <w:r w:rsidRPr="002C1693">
        <w:rPr>
          <w:bCs/>
          <w:color w:val="000000"/>
          <w:sz w:val="22"/>
          <w:szCs w:val="22"/>
        </w:rPr>
        <w:t>лись в Вологодскую епархию»</w:t>
      </w:r>
      <w:r w:rsidR="00566D21" w:rsidRPr="002C1693">
        <w:rPr>
          <w:rStyle w:val="a5"/>
          <w:bCs/>
          <w:color w:val="000000"/>
          <w:sz w:val="22"/>
          <w:szCs w:val="22"/>
        </w:rPr>
        <w:footnoteReference w:id="1946"/>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4"/>
          <w:sz w:val="22"/>
          <w:szCs w:val="22"/>
        </w:rPr>
        <w:t xml:space="preserve">Расстаться с отцом Леонидом Дмитрия Александровича и </w:t>
      </w:r>
      <w:r w:rsidRPr="002C1693">
        <w:rPr>
          <w:bCs/>
          <w:color w:val="000000"/>
          <w:spacing w:val="-3"/>
          <w:sz w:val="22"/>
          <w:szCs w:val="22"/>
        </w:rPr>
        <w:t>Михаила Васильевича заставили два обстоятельства: настоя</w:t>
      </w:r>
      <w:r w:rsidRPr="002C1693">
        <w:rPr>
          <w:bCs/>
          <w:color w:val="000000"/>
          <w:spacing w:val="-3"/>
          <w:sz w:val="22"/>
          <w:szCs w:val="22"/>
        </w:rPr>
        <w:softHyphen/>
        <w:t xml:space="preserve">тель и братия Оптиной Пустыни отнеслись с недоверием к </w:t>
      </w:r>
      <w:r w:rsidRPr="002C1693">
        <w:rPr>
          <w:bCs/>
          <w:color w:val="000000"/>
          <w:spacing w:val="-5"/>
          <w:sz w:val="22"/>
          <w:szCs w:val="22"/>
        </w:rPr>
        <w:t xml:space="preserve">молодым дворянам, а условия жизни были таковы, что оба они </w:t>
      </w:r>
      <w:r w:rsidRPr="002C1693">
        <w:rPr>
          <w:bCs/>
          <w:color w:val="000000"/>
          <w:spacing w:val="-2"/>
          <w:sz w:val="22"/>
          <w:szCs w:val="22"/>
        </w:rPr>
        <w:t>один за другим тяжело заболели. Им пришлось уйти из мона</w:t>
      </w:r>
      <w:r w:rsidRPr="002C1693">
        <w:rPr>
          <w:bCs/>
          <w:color w:val="000000"/>
          <w:spacing w:val="-2"/>
          <w:sz w:val="22"/>
          <w:szCs w:val="22"/>
        </w:rPr>
        <w:softHyphen/>
      </w:r>
      <w:r w:rsidRPr="002C1693">
        <w:rPr>
          <w:bCs/>
          <w:color w:val="000000"/>
          <w:spacing w:val="-3"/>
          <w:sz w:val="22"/>
          <w:szCs w:val="22"/>
        </w:rPr>
        <w:t xml:space="preserve">стыря и для поправки здоровья провести некоторое время у </w:t>
      </w:r>
      <w:r w:rsidRPr="002C1693">
        <w:rPr>
          <w:bCs/>
          <w:color w:val="000000"/>
          <w:spacing w:val="-4"/>
          <w:sz w:val="22"/>
          <w:szCs w:val="22"/>
        </w:rPr>
        <w:t>родителей Дмитрия Александровича в селе Покровском Воло</w:t>
      </w:r>
      <w:r w:rsidRPr="002C1693">
        <w:rPr>
          <w:bCs/>
          <w:color w:val="000000"/>
          <w:spacing w:val="-4"/>
          <w:sz w:val="22"/>
          <w:szCs w:val="22"/>
        </w:rPr>
        <w:softHyphen/>
      </w:r>
      <w:r w:rsidRPr="002C1693">
        <w:rPr>
          <w:bCs/>
          <w:color w:val="000000"/>
          <w:sz w:val="22"/>
          <w:szCs w:val="22"/>
        </w:rPr>
        <w:t>годской губернии.</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2"/>
          <w:sz w:val="22"/>
          <w:szCs w:val="22"/>
        </w:rPr>
        <w:t xml:space="preserve">С этого времени пути старца и его ученика разошлись, но </w:t>
      </w:r>
      <w:r w:rsidRPr="002C1693">
        <w:rPr>
          <w:bCs/>
          <w:color w:val="000000"/>
          <w:spacing w:val="-1"/>
          <w:sz w:val="22"/>
          <w:szCs w:val="22"/>
        </w:rPr>
        <w:t xml:space="preserve">как позже архимандрит Игнатий писал: «Отклонясь телесно, </w:t>
      </w:r>
      <w:r w:rsidRPr="002C1693">
        <w:rPr>
          <w:bCs/>
          <w:color w:val="000000"/>
          <w:sz w:val="22"/>
          <w:szCs w:val="22"/>
        </w:rPr>
        <w:t>я не отклонился в противное мудрование...»</w:t>
      </w:r>
    </w:p>
    <w:p w:rsidR="0001676B" w:rsidRPr="002C1693" w:rsidRDefault="0001676B" w:rsidP="00B5236F">
      <w:pPr>
        <w:shd w:val="clear" w:color="auto" w:fill="FFFFFF"/>
        <w:tabs>
          <w:tab w:val="decimal" w:pos="0"/>
        </w:tabs>
        <w:spacing w:before="119"/>
        <w:ind w:right="32" w:firstLine="567"/>
        <w:jc w:val="center"/>
        <w:rPr>
          <w:sz w:val="22"/>
          <w:szCs w:val="22"/>
        </w:rPr>
      </w:pPr>
      <w:r w:rsidRPr="002C1693">
        <w:rPr>
          <w:bCs/>
          <w:color w:val="000000"/>
          <w:sz w:val="22"/>
          <w:szCs w:val="22"/>
        </w:rPr>
        <w:t>* * *</w:t>
      </w:r>
    </w:p>
    <w:p w:rsidR="0001676B" w:rsidRPr="002C1693" w:rsidRDefault="0001676B" w:rsidP="00B5236F">
      <w:pPr>
        <w:shd w:val="clear" w:color="auto" w:fill="FFFFFF"/>
        <w:tabs>
          <w:tab w:val="decimal" w:pos="0"/>
        </w:tabs>
        <w:spacing w:before="76" w:line="238" w:lineRule="exact"/>
        <w:ind w:right="22" w:firstLine="567"/>
        <w:jc w:val="both"/>
        <w:rPr>
          <w:sz w:val="22"/>
          <w:szCs w:val="22"/>
        </w:rPr>
      </w:pPr>
      <w:r w:rsidRPr="002C1693">
        <w:rPr>
          <w:bCs/>
          <w:color w:val="000000"/>
          <w:spacing w:val="-2"/>
          <w:sz w:val="22"/>
          <w:szCs w:val="22"/>
        </w:rPr>
        <w:t xml:space="preserve">Отец Леонид до конца своих дней оставался в Оптиной </w:t>
      </w:r>
      <w:r w:rsidRPr="002C1693">
        <w:rPr>
          <w:bCs/>
          <w:color w:val="000000"/>
          <w:spacing w:val="-4"/>
          <w:sz w:val="22"/>
          <w:szCs w:val="22"/>
        </w:rPr>
        <w:t xml:space="preserve">Пустыни. Там он, по желанию настоятеля отца Моисея, ввел </w:t>
      </w:r>
      <w:r w:rsidRPr="002C1693">
        <w:rPr>
          <w:bCs/>
          <w:color w:val="000000"/>
          <w:spacing w:val="-2"/>
          <w:sz w:val="22"/>
          <w:szCs w:val="22"/>
        </w:rPr>
        <w:t xml:space="preserve">образ монашеской жизни, который ему преподал отец Феодор </w:t>
      </w:r>
      <w:r w:rsidRPr="002C1693">
        <w:rPr>
          <w:bCs/>
          <w:color w:val="000000"/>
          <w:spacing w:val="-4"/>
          <w:sz w:val="22"/>
          <w:szCs w:val="22"/>
        </w:rPr>
        <w:t xml:space="preserve">и который называется старчество. «Старчество предполагает </w:t>
      </w:r>
      <w:r w:rsidRPr="002C1693">
        <w:rPr>
          <w:bCs/>
          <w:color w:val="000000"/>
          <w:spacing w:val="-2"/>
          <w:sz w:val="22"/>
          <w:szCs w:val="22"/>
        </w:rPr>
        <w:t>искреннее духовное отношение духовных детей к своему ду</w:t>
      </w:r>
      <w:r w:rsidRPr="002C1693">
        <w:rPr>
          <w:bCs/>
          <w:color w:val="000000"/>
          <w:spacing w:val="-2"/>
          <w:sz w:val="22"/>
          <w:szCs w:val="22"/>
        </w:rPr>
        <w:softHyphen/>
        <w:t>ховному отцу, чистосердечную исповедь пред ним своих по</w:t>
      </w:r>
      <w:r w:rsidRPr="002C1693">
        <w:rPr>
          <w:bCs/>
          <w:color w:val="000000"/>
          <w:spacing w:val="-3"/>
          <w:sz w:val="22"/>
          <w:szCs w:val="22"/>
        </w:rPr>
        <w:t xml:space="preserve">мыслов, полное отсечение своей воли, когда и шагу нельзя </w:t>
      </w:r>
      <w:r w:rsidRPr="002C1693">
        <w:rPr>
          <w:bCs/>
          <w:color w:val="000000"/>
          <w:sz w:val="22"/>
          <w:szCs w:val="22"/>
        </w:rPr>
        <w:t>ступить без ведома или разрешения старца».</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4"/>
          <w:sz w:val="22"/>
          <w:szCs w:val="22"/>
        </w:rPr>
        <w:t xml:space="preserve">Введение старчества в Оптиной Пустыни поменяло весь </w:t>
      </w:r>
      <w:r w:rsidRPr="002C1693">
        <w:rPr>
          <w:bCs/>
          <w:color w:val="000000"/>
          <w:spacing w:val="-3"/>
          <w:sz w:val="22"/>
          <w:szCs w:val="22"/>
        </w:rPr>
        <w:t>внутренний строй монастырской жизни. Без совета и благо</w:t>
      </w:r>
      <w:r w:rsidRPr="002C1693">
        <w:rPr>
          <w:bCs/>
          <w:color w:val="000000"/>
          <w:spacing w:val="-3"/>
          <w:sz w:val="22"/>
          <w:szCs w:val="22"/>
        </w:rPr>
        <w:softHyphen/>
      </w:r>
      <w:r w:rsidRPr="002C1693">
        <w:rPr>
          <w:bCs/>
          <w:color w:val="000000"/>
          <w:spacing w:val="-2"/>
          <w:sz w:val="22"/>
          <w:szCs w:val="22"/>
        </w:rPr>
        <w:t>словения старца ничего важного не делалось в обители. Бра</w:t>
      </w:r>
      <w:r w:rsidRPr="002C1693">
        <w:rPr>
          <w:bCs/>
          <w:color w:val="000000"/>
          <w:spacing w:val="-2"/>
          <w:sz w:val="22"/>
          <w:szCs w:val="22"/>
        </w:rPr>
        <w:softHyphen/>
      </w:r>
      <w:r w:rsidRPr="002C1693">
        <w:rPr>
          <w:bCs/>
          <w:color w:val="000000"/>
          <w:spacing w:val="-3"/>
          <w:sz w:val="22"/>
          <w:szCs w:val="22"/>
        </w:rPr>
        <w:t xml:space="preserve">тия монастыря ежедневно, особенно по вечерам собирались в </w:t>
      </w:r>
      <w:r w:rsidRPr="002C1693">
        <w:rPr>
          <w:bCs/>
          <w:color w:val="000000"/>
          <w:spacing w:val="-2"/>
          <w:sz w:val="22"/>
          <w:szCs w:val="22"/>
        </w:rPr>
        <w:t xml:space="preserve">келье старца со всеми своими душевными потребностями. </w:t>
      </w:r>
      <w:r w:rsidRPr="002C1693">
        <w:rPr>
          <w:bCs/>
          <w:color w:val="000000"/>
          <w:spacing w:val="-3"/>
          <w:sz w:val="22"/>
          <w:szCs w:val="22"/>
        </w:rPr>
        <w:t>«Всему этому,— писал много лет спустя архимандрит Игна</w:t>
      </w:r>
      <w:r w:rsidRPr="002C1693">
        <w:rPr>
          <w:bCs/>
          <w:color w:val="000000"/>
          <w:spacing w:val="-3"/>
          <w:sz w:val="22"/>
          <w:szCs w:val="22"/>
        </w:rPr>
        <w:softHyphen/>
      </w:r>
      <w:r w:rsidRPr="002C1693">
        <w:rPr>
          <w:bCs/>
          <w:color w:val="000000"/>
          <w:spacing w:val="-1"/>
          <w:sz w:val="22"/>
          <w:szCs w:val="22"/>
        </w:rPr>
        <w:t xml:space="preserve">тий,— и к состоянию Скита до прибытия о. Леонида, и к </w:t>
      </w:r>
      <w:r w:rsidRPr="002C1693">
        <w:rPr>
          <w:bCs/>
          <w:color w:val="000000"/>
          <w:spacing w:val="-4"/>
          <w:sz w:val="22"/>
          <w:szCs w:val="22"/>
        </w:rPr>
        <w:t>состоянию его по прибытии Старца, я был очевидцем. Старец распростер благотворное влияние на самый Монастырь, под</w:t>
      </w:r>
      <w:r w:rsidRPr="002C1693">
        <w:rPr>
          <w:bCs/>
          <w:color w:val="000000"/>
          <w:spacing w:val="-4"/>
          <w:sz w:val="22"/>
          <w:szCs w:val="22"/>
        </w:rPr>
        <w:softHyphen/>
      </w:r>
      <w:r w:rsidRPr="002C1693">
        <w:rPr>
          <w:bCs/>
          <w:color w:val="000000"/>
          <w:spacing w:val="-2"/>
          <w:sz w:val="22"/>
          <w:szCs w:val="22"/>
        </w:rPr>
        <w:t xml:space="preserve">держивал братию в расположении к настоятелю, укрепляя их </w:t>
      </w:r>
      <w:r w:rsidRPr="002C1693">
        <w:rPr>
          <w:bCs/>
          <w:color w:val="000000"/>
          <w:spacing w:val="-3"/>
          <w:sz w:val="22"/>
          <w:szCs w:val="22"/>
        </w:rPr>
        <w:t xml:space="preserve">в душевных бранях. Такое обилие окормления удвоило число </w:t>
      </w:r>
      <w:r w:rsidRPr="002C1693">
        <w:rPr>
          <w:bCs/>
          <w:color w:val="000000"/>
          <w:spacing w:val="-4"/>
          <w:sz w:val="22"/>
          <w:szCs w:val="22"/>
        </w:rPr>
        <w:t>братства в самом Монастыре и потому возвысило в нем поря</w:t>
      </w:r>
      <w:r w:rsidRPr="002C1693">
        <w:rPr>
          <w:bCs/>
          <w:color w:val="000000"/>
          <w:spacing w:val="-4"/>
          <w:sz w:val="22"/>
          <w:szCs w:val="22"/>
        </w:rPr>
        <w:softHyphen/>
        <w:t>док и привлекло в оный значительные пожертвования, при помощи которых Монастырь отстроился и, сверх того, обеспе</w:t>
      </w:r>
      <w:r w:rsidRPr="002C1693">
        <w:rPr>
          <w:bCs/>
          <w:color w:val="000000"/>
          <w:spacing w:val="-4"/>
          <w:sz w:val="22"/>
          <w:szCs w:val="22"/>
        </w:rPr>
        <w:softHyphen/>
      </w:r>
      <w:r w:rsidRPr="002C1693">
        <w:rPr>
          <w:bCs/>
          <w:color w:val="000000"/>
          <w:sz w:val="22"/>
          <w:szCs w:val="22"/>
        </w:rPr>
        <w:t>чил свое содержание».</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Поменялся и образ монашеской жизни самого отца Леони</w:t>
      </w:r>
      <w:r w:rsidRPr="002C1693">
        <w:rPr>
          <w:bCs/>
          <w:color w:val="000000"/>
          <w:spacing w:val="-3"/>
          <w:sz w:val="22"/>
          <w:szCs w:val="22"/>
        </w:rPr>
        <w:softHyphen/>
      </w:r>
      <w:r w:rsidRPr="002C1693">
        <w:rPr>
          <w:bCs/>
          <w:color w:val="000000"/>
          <w:spacing w:val="-2"/>
          <w:sz w:val="22"/>
          <w:szCs w:val="22"/>
        </w:rPr>
        <w:t>да. Он теперь искал спасения не в уединенном сосредоточен</w:t>
      </w:r>
      <w:r w:rsidRPr="002C1693">
        <w:rPr>
          <w:bCs/>
          <w:color w:val="000000"/>
          <w:spacing w:val="-2"/>
          <w:sz w:val="22"/>
          <w:szCs w:val="22"/>
        </w:rPr>
        <w:softHyphen/>
      </w:r>
      <w:r w:rsidRPr="002C1693">
        <w:rPr>
          <w:bCs/>
          <w:color w:val="000000"/>
          <w:spacing w:val="-1"/>
          <w:sz w:val="22"/>
          <w:szCs w:val="22"/>
        </w:rPr>
        <w:t xml:space="preserve">ном безмолвии, а в оказании помощи страждущим, которых </w:t>
      </w:r>
      <w:r w:rsidRPr="002C1693">
        <w:rPr>
          <w:bCs/>
          <w:color w:val="000000"/>
          <w:spacing w:val="-4"/>
          <w:sz w:val="22"/>
          <w:szCs w:val="22"/>
        </w:rPr>
        <w:t xml:space="preserve">все больше стекалось к дверям его кельи ради его пастырских </w:t>
      </w:r>
      <w:r w:rsidRPr="002C1693">
        <w:rPr>
          <w:bCs/>
          <w:color w:val="000000"/>
          <w:sz w:val="22"/>
          <w:szCs w:val="22"/>
        </w:rPr>
        <w:t>советов.</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4"/>
          <w:sz w:val="22"/>
          <w:szCs w:val="22"/>
        </w:rPr>
        <w:t>Общественное положение приходящих не имело никакого значения для отца Леонида. Он всем равно доставлял свобод</w:t>
      </w:r>
      <w:r w:rsidRPr="002C1693">
        <w:rPr>
          <w:bCs/>
          <w:color w:val="000000"/>
          <w:spacing w:val="-4"/>
          <w:sz w:val="22"/>
          <w:szCs w:val="22"/>
        </w:rPr>
        <w:softHyphen/>
      </w:r>
      <w:r w:rsidRPr="002C1693">
        <w:rPr>
          <w:bCs/>
          <w:color w:val="000000"/>
          <w:spacing w:val="-8"/>
          <w:sz w:val="22"/>
          <w:szCs w:val="22"/>
        </w:rPr>
        <w:t xml:space="preserve">ный доступ к себе, и никто не выходил от него, не быв утешен им </w:t>
      </w:r>
      <w:r w:rsidRPr="002C1693">
        <w:rPr>
          <w:bCs/>
          <w:color w:val="000000"/>
          <w:spacing w:val="-3"/>
          <w:sz w:val="22"/>
          <w:szCs w:val="22"/>
        </w:rPr>
        <w:t>духовно. «Отец Леонид для всех, относившихся к нему за ду</w:t>
      </w:r>
      <w:r w:rsidRPr="002C1693">
        <w:rPr>
          <w:bCs/>
          <w:color w:val="000000"/>
          <w:spacing w:val="-3"/>
          <w:sz w:val="22"/>
          <w:szCs w:val="22"/>
        </w:rPr>
        <w:softHyphen/>
      </w:r>
      <w:r w:rsidRPr="002C1693">
        <w:rPr>
          <w:bCs/>
          <w:color w:val="000000"/>
          <w:spacing w:val="-7"/>
          <w:sz w:val="22"/>
          <w:szCs w:val="22"/>
        </w:rPr>
        <w:t xml:space="preserve">ховными советами и наставлениями, был живою книгою. Учил </w:t>
      </w:r>
      <w:r w:rsidRPr="002C1693">
        <w:rPr>
          <w:bCs/>
          <w:color w:val="000000"/>
          <w:spacing w:val="-4"/>
          <w:sz w:val="22"/>
          <w:szCs w:val="22"/>
        </w:rPr>
        <w:t>делом, что более всего действует на наше сердце и нас убежда</w:t>
      </w:r>
      <w:r w:rsidRPr="002C1693">
        <w:rPr>
          <w:bCs/>
          <w:color w:val="000000"/>
          <w:spacing w:val="-4"/>
          <w:sz w:val="22"/>
          <w:szCs w:val="22"/>
        </w:rPr>
        <w:softHyphen/>
      </w:r>
      <w:r w:rsidRPr="002C1693">
        <w:rPr>
          <w:bCs/>
          <w:color w:val="000000"/>
          <w:spacing w:val="-9"/>
          <w:sz w:val="22"/>
          <w:szCs w:val="22"/>
        </w:rPr>
        <w:t>ет; учил и словом, как понимать евангельское учение, как приво</w:t>
      </w:r>
      <w:r w:rsidRPr="002C1693">
        <w:rPr>
          <w:bCs/>
          <w:color w:val="000000"/>
          <w:spacing w:val="-9"/>
          <w:sz w:val="22"/>
          <w:szCs w:val="22"/>
        </w:rPr>
        <w:softHyphen/>
      </w:r>
      <w:r w:rsidRPr="002C1693">
        <w:rPr>
          <w:bCs/>
          <w:color w:val="000000"/>
          <w:spacing w:val="-5"/>
          <w:sz w:val="22"/>
          <w:szCs w:val="22"/>
        </w:rPr>
        <w:t xml:space="preserve">дить его в исполнение и как врачевать им наши души. Стяжав </w:t>
      </w:r>
      <w:r w:rsidRPr="002C1693">
        <w:rPr>
          <w:bCs/>
          <w:color w:val="000000"/>
          <w:spacing w:val="-4"/>
          <w:sz w:val="22"/>
          <w:szCs w:val="22"/>
        </w:rPr>
        <w:t xml:space="preserve">от божественного просвещения духовный разум, отец Леонид </w:t>
      </w:r>
      <w:r w:rsidRPr="002C1693">
        <w:rPr>
          <w:bCs/>
          <w:color w:val="000000"/>
          <w:spacing w:val="-5"/>
          <w:sz w:val="22"/>
          <w:szCs w:val="22"/>
        </w:rPr>
        <w:t>ясно распознавал дух истинный и дух лестчий, действие благо</w:t>
      </w:r>
      <w:r w:rsidRPr="002C1693">
        <w:rPr>
          <w:bCs/>
          <w:color w:val="000000"/>
          <w:spacing w:val="-5"/>
          <w:sz w:val="22"/>
          <w:szCs w:val="22"/>
        </w:rPr>
        <w:softHyphen/>
      </w:r>
      <w:r w:rsidRPr="002C1693">
        <w:rPr>
          <w:bCs/>
          <w:color w:val="000000"/>
          <w:spacing w:val="-4"/>
          <w:sz w:val="22"/>
          <w:szCs w:val="22"/>
        </w:rPr>
        <w:t>дати Божией и прелесть вражию, хотя бы тонкую и сокровен</w:t>
      </w:r>
      <w:r w:rsidRPr="002C1693">
        <w:rPr>
          <w:bCs/>
          <w:color w:val="000000"/>
          <w:spacing w:val="-4"/>
          <w:sz w:val="22"/>
          <w:szCs w:val="22"/>
        </w:rPr>
        <w:softHyphen/>
      </w:r>
      <w:r w:rsidRPr="002C1693">
        <w:rPr>
          <w:bCs/>
          <w:color w:val="000000"/>
          <w:spacing w:val="-1"/>
          <w:sz w:val="22"/>
          <w:szCs w:val="22"/>
        </w:rPr>
        <w:t>ную... верно мог судить о душевном устроении других».</w:t>
      </w:r>
    </w:p>
    <w:p w:rsidR="0001676B" w:rsidRPr="002C1693" w:rsidRDefault="0001676B" w:rsidP="00B5236F">
      <w:pPr>
        <w:shd w:val="clear" w:color="auto" w:fill="FFFFFF"/>
        <w:tabs>
          <w:tab w:val="decimal" w:pos="0"/>
        </w:tabs>
        <w:spacing w:before="184" w:line="238" w:lineRule="exact"/>
        <w:ind w:right="36" w:firstLine="567"/>
        <w:jc w:val="both"/>
        <w:rPr>
          <w:sz w:val="22"/>
          <w:szCs w:val="22"/>
        </w:rPr>
      </w:pPr>
      <w:r w:rsidRPr="002C1693">
        <w:rPr>
          <w:bCs/>
          <w:color w:val="000000"/>
          <w:spacing w:val="-4"/>
          <w:sz w:val="22"/>
          <w:szCs w:val="22"/>
        </w:rPr>
        <w:t xml:space="preserve">Однако не все в Оптиной Пустыни были довольны такими </w:t>
      </w:r>
      <w:r w:rsidRPr="002C1693">
        <w:rPr>
          <w:bCs/>
          <w:color w:val="000000"/>
          <w:spacing w:val="-3"/>
          <w:sz w:val="22"/>
          <w:szCs w:val="22"/>
        </w:rPr>
        <w:t>нововведениями. «Старичкам» они казались ересью, и снова начались гонения на старца, жалобы начальству и разные из</w:t>
      </w:r>
      <w:r w:rsidRPr="002C1693">
        <w:rPr>
          <w:bCs/>
          <w:color w:val="000000"/>
          <w:spacing w:val="-3"/>
          <w:sz w:val="22"/>
          <w:szCs w:val="22"/>
        </w:rPr>
        <w:softHyphen/>
      </w:r>
      <w:r w:rsidRPr="002C1693">
        <w:rPr>
          <w:bCs/>
          <w:color w:val="000000"/>
          <w:spacing w:val="-4"/>
          <w:sz w:val="22"/>
          <w:szCs w:val="22"/>
        </w:rPr>
        <w:t>веты. Жаловались также на многолюдные стечения, нарушаю</w:t>
      </w:r>
      <w:r w:rsidRPr="002C1693">
        <w:rPr>
          <w:bCs/>
          <w:color w:val="000000"/>
          <w:spacing w:val="-4"/>
          <w:sz w:val="22"/>
          <w:szCs w:val="22"/>
        </w:rPr>
        <w:softHyphen/>
      </w:r>
      <w:r w:rsidRPr="002C1693">
        <w:rPr>
          <w:bCs/>
          <w:color w:val="000000"/>
          <w:sz w:val="22"/>
          <w:szCs w:val="22"/>
        </w:rPr>
        <w:t>щие скитское безмолвие.</w:t>
      </w:r>
    </w:p>
    <w:p w:rsidR="0001676B" w:rsidRPr="002C1693" w:rsidRDefault="0001676B" w:rsidP="00B5236F">
      <w:pPr>
        <w:shd w:val="clear" w:color="auto" w:fill="FFFFFF"/>
        <w:tabs>
          <w:tab w:val="decimal" w:pos="0"/>
        </w:tabs>
        <w:spacing w:line="238" w:lineRule="exact"/>
        <w:ind w:right="25" w:firstLine="567"/>
        <w:jc w:val="both"/>
        <w:rPr>
          <w:sz w:val="22"/>
          <w:szCs w:val="22"/>
        </w:rPr>
      </w:pPr>
      <w:r w:rsidRPr="002C1693">
        <w:rPr>
          <w:bCs/>
          <w:color w:val="000000"/>
          <w:spacing w:val="-6"/>
          <w:sz w:val="22"/>
          <w:szCs w:val="22"/>
        </w:rPr>
        <w:t>«Много действовал, — говорит летописец, — против началь</w:t>
      </w:r>
      <w:r w:rsidRPr="002C1693">
        <w:rPr>
          <w:bCs/>
          <w:color w:val="000000"/>
          <w:spacing w:val="-6"/>
          <w:sz w:val="22"/>
          <w:szCs w:val="22"/>
        </w:rPr>
        <w:softHyphen/>
      </w:r>
      <w:r w:rsidRPr="002C1693">
        <w:rPr>
          <w:bCs/>
          <w:color w:val="000000"/>
          <w:spacing w:val="-2"/>
          <w:sz w:val="22"/>
          <w:szCs w:val="22"/>
        </w:rPr>
        <w:t xml:space="preserve">ников, о. Моисея и о. Антония, живущий в ските Схимонах Вассиан, употребив во зло доверенность к себе Архипастыря, облекшего его в Ангельский образ... Он завидовал, что имели почтение к о. Леониду как начальник и брат, так и многие </w:t>
      </w:r>
      <w:r w:rsidRPr="002C1693">
        <w:rPr>
          <w:bCs/>
          <w:color w:val="000000"/>
          <w:spacing w:val="-3"/>
          <w:sz w:val="22"/>
          <w:szCs w:val="22"/>
        </w:rPr>
        <w:t xml:space="preserve">светские люди, и что ему не отдавали такого почету за мнимо </w:t>
      </w:r>
      <w:r w:rsidRPr="002C1693">
        <w:rPr>
          <w:bCs/>
          <w:color w:val="000000"/>
          <w:sz w:val="22"/>
          <w:szCs w:val="22"/>
        </w:rPr>
        <w:t>святую жизнь...</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z w:val="22"/>
          <w:szCs w:val="22"/>
        </w:rPr>
        <w:t>В течение предыдущего [1835], а паче сего лета умножи</w:t>
      </w:r>
      <w:r w:rsidRPr="002C1693">
        <w:rPr>
          <w:bCs/>
          <w:color w:val="000000"/>
          <w:sz w:val="22"/>
          <w:szCs w:val="22"/>
        </w:rPr>
        <w:softHyphen/>
      </w:r>
      <w:r w:rsidRPr="002C1693">
        <w:rPr>
          <w:bCs/>
          <w:color w:val="000000"/>
          <w:spacing w:val="-1"/>
          <w:sz w:val="22"/>
          <w:szCs w:val="22"/>
        </w:rPr>
        <w:t xml:space="preserve">лось стечение народа к отцу Леониду из разных городов и </w:t>
      </w:r>
      <w:r w:rsidRPr="002C1693">
        <w:rPr>
          <w:bCs/>
          <w:color w:val="000000"/>
          <w:spacing w:val="-3"/>
          <w:sz w:val="22"/>
          <w:szCs w:val="22"/>
        </w:rPr>
        <w:t>поселений разного звания: дворян, купцов, мещан и простона</w:t>
      </w:r>
      <w:r w:rsidRPr="002C1693">
        <w:rPr>
          <w:bCs/>
          <w:color w:val="000000"/>
          <w:spacing w:val="-2"/>
          <w:sz w:val="22"/>
          <w:szCs w:val="22"/>
        </w:rPr>
        <w:t>родья обоего пола,— и всякий был принимаем от него с сер</w:t>
      </w:r>
      <w:r w:rsidRPr="002C1693">
        <w:rPr>
          <w:bCs/>
          <w:color w:val="000000"/>
          <w:spacing w:val="-2"/>
          <w:sz w:val="22"/>
          <w:szCs w:val="22"/>
        </w:rPr>
        <w:softHyphen/>
      </w:r>
      <w:r w:rsidRPr="002C1693">
        <w:rPr>
          <w:bCs/>
          <w:color w:val="000000"/>
          <w:spacing w:val="-3"/>
          <w:sz w:val="22"/>
          <w:szCs w:val="22"/>
        </w:rPr>
        <w:t>добольным отеческим расположением, изливали пред ним ду</w:t>
      </w:r>
      <w:r w:rsidRPr="002C1693">
        <w:rPr>
          <w:bCs/>
          <w:color w:val="000000"/>
          <w:spacing w:val="-3"/>
          <w:sz w:val="22"/>
          <w:szCs w:val="22"/>
        </w:rPr>
        <w:softHyphen/>
      </w:r>
      <w:r w:rsidRPr="002C1693">
        <w:rPr>
          <w:bCs/>
          <w:color w:val="000000"/>
          <w:spacing w:val="-2"/>
          <w:sz w:val="22"/>
          <w:szCs w:val="22"/>
        </w:rPr>
        <w:t xml:space="preserve">шевные свои скорби и раны, получали чрез него утешение и </w:t>
      </w:r>
      <w:r w:rsidRPr="002C1693">
        <w:rPr>
          <w:bCs/>
          <w:color w:val="000000"/>
          <w:spacing w:val="-3"/>
          <w:sz w:val="22"/>
          <w:szCs w:val="22"/>
        </w:rPr>
        <w:t>исцеление, а многие и телесными болезнями одержимые... по</w:t>
      </w:r>
      <w:r w:rsidRPr="002C1693">
        <w:rPr>
          <w:bCs/>
          <w:color w:val="000000"/>
          <w:spacing w:val="-3"/>
          <w:sz w:val="22"/>
          <w:szCs w:val="22"/>
        </w:rPr>
        <w:softHyphen/>
      </w:r>
      <w:r w:rsidRPr="002C1693">
        <w:rPr>
          <w:bCs/>
          <w:color w:val="000000"/>
          <w:spacing w:val="-4"/>
          <w:sz w:val="22"/>
          <w:szCs w:val="22"/>
        </w:rPr>
        <w:t xml:space="preserve">лучали облегчение чтением от него молитв и помазанием елея, </w:t>
      </w:r>
      <w:r w:rsidRPr="002C1693">
        <w:rPr>
          <w:bCs/>
          <w:color w:val="000000"/>
          <w:spacing w:val="-2"/>
          <w:sz w:val="22"/>
          <w:szCs w:val="22"/>
        </w:rPr>
        <w:t xml:space="preserve">и почти никто не отходил от него, не быв утешен им духовно </w:t>
      </w:r>
      <w:r w:rsidRPr="002C1693">
        <w:rPr>
          <w:bCs/>
          <w:color w:val="000000"/>
          <w:spacing w:val="-1"/>
          <w:sz w:val="22"/>
          <w:szCs w:val="22"/>
        </w:rPr>
        <w:t xml:space="preserve">или телесно, чрез что и обитель Оптина видимо процветала </w:t>
      </w:r>
      <w:r w:rsidRPr="002C1693">
        <w:rPr>
          <w:bCs/>
          <w:color w:val="000000"/>
          <w:spacing w:val="-2"/>
          <w:sz w:val="22"/>
          <w:szCs w:val="22"/>
        </w:rPr>
        <w:t>[как увеличением дохода, так и братства], и о. Строитель Мо</w:t>
      </w:r>
      <w:r w:rsidRPr="002C1693">
        <w:rPr>
          <w:bCs/>
          <w:color w:val="000000"/>
          <w:spacing w:val="-2"/>
          <w:sz w:val="22"/>
          <w:szCs w:val="22"/>
        </w:rPr>
        <w:softHyphen/>
        <w:t xml:space="preserve">исей, будучи уверен в его к обители и к нему расположении и </w:t>
      </w:r>
      <w:r w:rsidRPr="002C1693">
        <w:rPr>
          <w:bCs/>
          <w:color w:val="000000"/>
          <w:spacing w:val="-1"/>
          <w:sz w:val="22"/>
          <w:szCs w:val="22"/>
        </w:rPr>
        <w:t>зная искусство его в духовной жизни, приходивших для жи</w:t>
      </w:r>
      <w:r w:rsidRPr="002C1693">
        <w:rPr>
          <w:bCs/>
          <w:color w:val="000000"/>
          <w:spacing w:val="-1"/>
          <w:sz w:val="22"/>
          <w:szCs w:val="22"/>
        </w:rPr>
        <w:softHyphen/>
        <w:t xml:space="preserve">тельства в обитель поручал его духовному окормлению, хотя </w:t>
      </w:r>
      <w:r w:rsidRPr="002C1693">
        <w:rPr>
          <w:bCs/>
          <w:color w:val="000000"/>
          <w:spacing w:val="-3"/>
          <w:sz w:val="22"/>
          <w:szCs w:val="22"/>
        </w:rPr>
        <w:t xml:space="preserve">и сам имел дар сей, но не имел времени, занимаясь по обители служебным управлением, хозяйством, постройкой и другими </w:t>
      </w:r>
      <w:r w:rsidRPr="002C1693">
        <w:rPr>
          <w:bCs/>
          <w:color w:val="000000"/>
          <w:spacing w:val="-1"/>
          <w:sz w:val="22"/>
          <w:szCs w:val="22"/>
        </w:rPr>
        <w:t>делами, сопряженными с его настоятельской должностью.</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 xml:space="preserve">Но зависть не могла смотреть на сии действия спокойными </w:t>
      </w:r>
      <w:r w:rsidRPr="002C1693">
        <w:rPr>
          <w:bCs/>
          <w:color w:val="000000"/>
          <w:spacing w:val="-1"/>
          <w:sz w:val="22"/>
          <w:szCs w:val="22"/>
        </w:rPr>
        <w:t xml:space="preserve">глазами. Сх&lt;имонах&gt; Вассиан, [подвигаемый] ревностью и завистью за хождение к о. Леониду народа, а паче женского </w:t>
      </w:r>
      <w:r w:rsidRPr="002C1693">
        <w:rPr>
          <w:bCs/>
          <w:color w:val="000000"/>
          <w:spacing w:val="-4"/>
          <w:sz w:val="22"/>
          <w:szCs w:val="22"/>
        </w:rPr>
        <w:t>пола, писал неоднократно к Преосвященному Николаю, Епис</w:t>
      </w:r>
      <w:r w:rsidRPr="002C1693">
        <w:rPr>
          <w:bCs/>
          <w:color w:val="000000"/>
          <w:spacing w:val="-4"/>
          <w:sz w:val="22"/>
          <w:szCs w:val="22"/>
        </w:rPr>
        <w:softHyphen/>
      </w:r>
      <w:r w:rsidRPr="002C1693">
        <w:rPr>
          <w:bCs/>
          <w:color w:val="000000"/>
          <w:spacing w:val="-2"/>
          <w:sz w:val="22"/>
          <w:szCs w:val="22"/>
        </w:rPr>
        <w:t>копу Калужскому свои доношения... и разжигал молву. Пре</w:t>
      </w:r>
      <w:r w:rsidRPr="002C1693">
        <w:rPr>
          <w:bCs/>
          <w:color w:val="000000"/>
          <w:spacing w:val="-2"/>
          <w:sz w:val="22"/>
          <w:szCs w:val="22"/>
        </w:rPr>
        <w:softHyphen/>
      </w:r>
      <w:r w:rsidRPr="002C1693">
        <w:rPr>
          <w:bCs/>
          <w:color w:val="000000"/>
          <w:spacing w:val="-3"/>
          <w:sz w:val="22"/>
          <w:szCs w:val="22"/>
        </w:rPr>
        <w:t>освященный, желая утолить молву, а может быть и опасаясь, чтобы не дошло до высших властей и не было бы ему взыска</w:t>
      </w:r>
      <w:r w:rsidRPr="002C1693">
        <w:rPr>
          <w:bCs/>
          <w:color w:val="000000"/>
          <w:spacing w:val="-3"/>
          <w:sz w:val="22"/>
          <w:szCs w:val="22"/>
        </w:rPr>
        <w:softHyphen/>
      </w:r>
      <w:r w:rsidRPr="002C1693">
        <w:rPr>
          <w:bCs/>
          <w:color w:val="000000"/>
          <w:spacing w:val="-1"/>
          <w:sz w:val="22"/>
          <w:szCs w:val="22"/>
        </w:rPr>
        <w:t xml:space="preserve">ния, приказал перевести о. Леонида в монастырь и запретить </w:t>
      </w:r>
      <w:r w:rsidRPr="002C1693">
        <w:rPr>
          <w:bCs/>
          <w:color w:val="000000"/>
          <w:sz w:val="22"/>
          <w:szCs w:val="22"/>
        </w:rPr>
        <w:t>к нему вход светским людям, паче же женскому полу.</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z w:val="22"/>
          <w:szCs w:val="22"/>
        </w:rPr>
        <w:t>Великодушно перенес старец сие потрясение»</w:t>
      </w:r>
      <w:r w:rsidR="00566D21" w:rsidRPr="002C1693">
        <w:rPr>
          <w:rStyle w:val="a5"/>
          <w:bCs/>
          <w:color w:val="000000"/>
          <w:sz w:val="22"/>
          <w:szCs w:val="22"/>
        </w:rPr>
        <w:footnoteReference w:id="1947"/>
      </w:r>
      <w:r w:rsidRPr="002C1693">
        <w:rPr>
          <w:bCs/>
          <w:color w:val="000000"/>
          <w:sz w:val="22"/>
          <w:szCs w:val="22"/>
        </w:rPr>
        <w:t>.</w:t>
      </w:r>
    </w:p>
    <w:p w:rsidR="0001676B" w:rsidRPr="002C1693" w:rsidRDefault="0001676B" w:rsidP="00B5236F">
      <w:pPr>
        <w:shd w:val="clear" w:color="auto" w:fill="FFFFFF"/>
        <w:tabs>
          <w:tab w:val="decimal" w:pos="0"/>
        </w:tabs>
        <w:spacing w:before="184" w:line="238" w:lineRule="exact"/>
        <w:ind w:right="22" w:firstLine="567"/>
        <w:jc w:val="both"/>
        <w:rPr>
          <w:sz w:val="22"/>
          <w:szCs w:val="22"/>
        </w:rPr>
      </w:pPr>
      <w:r w:rsidRPr="002C1693">
        <w:rPr>
          <w:bCs/>
          <w:color w:val="000000"/>
          <w:spacing w:val="-3"/>
          <w:sz w:val="22"/>
          <w:szCs w:val="22"/>
        </w:rPr>
        <w:t xml:space="preserve">Однако гонения «неизбежный удел почти всех истинных </w:t>
      </w:r>
      <w:r w:rsidRPr="002C1693">
        <w:rPr>
          <w:bCs/>
          <w:color w:val="000000"/>
          <w:spacing w:val="-2"/>
          <w:sz w:val="22"/>
          <w:szCs w:val="22"/>
        </w:rPr>
        <w:t>рабов Божиих», не прекращались и следовали за отцом Лео</w:t>
      </w:r>
      <w:r w:rsidRPr="002C1693">
        <w:rPr>
          <w:bCs/>
          <w:color w:val="000000"/>
          <w:spacing w:val="-2"/>
          <w:sz w:val="22"/>
          <w:szCs w:val="22"/>
        </w:rPr>
        <w:softHyphen/>
      </w:r>
      <w:r w:rsidRPr="002C1693">
        <w:rPr>
          <w:bCs/>
          <w:color w:val="000000"/>
          <w:spacing w:val="-4"/>
          <w:sz w:val="22"/>
          <w:szCs w:val="22"/>
        </w:rPr>
        <w:t>нидом до самой его кончины. Так что в разрешении последне</w:t>
      </w:r>
      <w:r w:rsidRPr="002C1693">
        <w:rPr>
          <w:bCs/>
          <w:color w:val="000000"/>
          <w:spacing w:val="-4"/>
          <w:sz w:val="22"/>
          <w:szCs w:val="22"/>
        </w:rPr>
        <w:softHyphen/>
      </w:r>
      <w:r w:rsidRPr="002C1693">
        <w:rPr>
          <w:bCs/>
          <w:color w:val="000000"/>
          <w:spacing w:val="-3"/>
          <w:sz w:val="22"/>
          <w:szCs w:val="22"/>
        </w:rPr>
        <w:t xml:space="preserve">го испытания пришлось принять активное участие бывшему </w:t>
      </w:r>
      <w:r w:rsidRPr="002C1693">
        <w:rPr>
          <w:bCs/>
          <w:color w:val="000000"/>
          <w:sz w:val="22"/>
          <w:szCs w:val="22"/>
        </w:rPr>
        <w:t>его смиренному ученику.</w:t>
      </w:r>
    </w:p>
    <w:p w:rsidR="0001676B" w:rsidRPr="002C1693" w:rsidRDefault="0001676B" w:rsidP="00B5236F">
      <w:pPr>
        <w:shd w:val="clear" w:color="auto" w:fill="FFFFFF"/>
        <w:tabs>
          <w:tab w:val="decimal" w:pos="0"/>
        </w:tabs>
        <w:spacing w:before="166"/>
        <w:ind w:right="25" w:firstLine="567"/>
        <w:jc w:val="center"/>
        <w:rPr>
          <w:sz w:val="22"/>
          <w:szCs w:val="22"/>
        </w:rPr>
      </w:pPr>
      <w:r w:rsidRPr="002C1693">
        <w:rPr>
          <w:bCs/>
          <w:color w:val="000000"/>
          <w:sz w:val="22"/>
          <w:szCs w:val="22"/>
        </w:rPr>
        <w:t>* * *</w:t>
      </w:r>
    </w:p>
    <w:p w:rsidR="0001676B" w:rsidRPr="002C1693" w:rsidRDefault="0001676B" w:rsidP="00B5236F">
      <w:pPr>
        <w:shd w:val="clear" w:color="auto" w:fill="FFFFFF"/>
        <w:tabs>
          <w:tab w:val="decimal" w:pos="0"/>
        </w:tabs>
        <w:spacing w:before="79" w:line="238" w:lineRule="exact"/>
        <w:ind w:right="22" w:firstLine="567"/>
        <w:jc w:val="both"/>
        <w:rPr>
          <w:sz w:val="22"/>
          <w:szCs w:val="22"/>
        </w:rPr>
      </w:pPr>
      <w:r w:rsidRPr="002C1693">
        <w:rPr>
          <w:bCs/>
          <w:color w:val="000000"/>
          <w:spacing w:val="-2"/>
          <w:sz w:val="22"/>
          <w:szCs w:val="22"/>
        </w:rPr>
        <w:t>Между тем Дмитрий Александрович Брянчанинов, испы</w:t>
      </w:r>
      <w:r w:rsidRPr="002C1693">
        <w:rPr>
          <w:bCs/>
          <w:color w:val="000000"/>
          <w:spacing w:val="-2"/>
          <w:sz w:val="22"/>
          <w:szCs w:val="22"/>
        </w:rPr>
        <w:softHyphen/>
      </w:r>
      <w:r w:rsidRPr="002C1693">
        <w:rPr>
          <w:bCs/>
          <w:color w:val="000000"/>
          <w:spacing w:val="-3"/>
          <w:sz w:val="22"/>
          <w:szCs w:val="22"/>
        </w:rPr>
        <w:t xml:space="preserve">тав свои силы в борьбе со стихиями мирской жизни и одержав </w:t>
      </w:r>
      <w:r w:rsidRPr="002C1693">
        <w:rPr>
          <w:bCs/>
          <w:color w:val="000000"/>
          <w:spacing w:val="-1"/>
          <w:sz w:val="22"/>
          <w:szCs w:val="22"/>
        </w:rPr>
        <w:t xml:space="preserve">в ней свои первые победы, 28 июня 1831 г. был пострижен с </w:t>
      </w:r>
      <w:r w:rsidRPr="002C1693">
        <w:rPr>
          <w:bCs/>
          <w:color w:val="000000"/>
          <w:spacing w:val="-5"/>
          <w:sz w:val="22"/>
          <w:szCs w:val="22"/>
        </w:rPr>
        <w:t>именем Игнатия Преосвященным Стефаном, епископом Воло</w:t>
      </w:r>
      <w:r w:rsidRPr="002C1693">
        <w:rPr>
          <w:bCs/>
          <w:color w:val="000000"/>
          <w:spacing w:val="-5"/>
          <w:sz w:val="22"/>
          <w:szCs w:val="22"/>
        </w:rPr>
        <w:softHyphen/>
      </w:r>
      <w:r w:rsidRPr="002C1693">
        <w:rPr>
          <w:bCs/>
          <w:color w:val="000000"/>
          <w:sz w:val="22"/>
          <w:szCs w:val="22"/>
        </w:rPr>
        <w:t>годским, в малую схиму.</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3"/>
          <w:sz w:val="22"/>
          <w:szCs w:val="22"/>
        </w:rPr>
        <w:t xml:space="preserve">«Свершилось! — сообщал он своему другу. — Я пострижен </w:t>
      </w:r>
      <w:r w:rsidRPr="002C1693">
        <w:rPr>
          <w:bCs/>
          <w:color w:val="000000"/>
          <w:sz w:val="22"/>
          <w:szCs w:val="22"/>
        </w:rPr>
        <w:t xml:space="preserve">и посвящен в иеромонаха. Когда меня постригли, казалось </w:t>
      </w:r>
      <w:r w:rsidRPr="002C1693">
        <w:rPr>
          <w:bCs/>
          <w:color w:val="000000"/>
          <w:spacing w:val="-3"/>
          <w:sz w:val="22"/>
          <w:szCs w:val="22"/>
        </w:rPr>
        <w:t>мне, что я умер, когда посвятили — казалось, воскрес. Живу какою</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новою жизнию; весьма спокоен; не тревожит меня </w:t>
      </w:r>
      <w:r w:rsidRPr="002C1693">
        <w:rPr>
          <w:bCs/>
          <w:color w:val="000000"/>
          <w:spacing w:val="-1"/>
          <w:sz w:val="22"/>
          <w:szCs w:val="22"/>
        </w:rPr>
        <w:t>никакое желание; во время каждой обедни ощущаю, что до</w:t>
      </w:r>
      <w:r w:rsidRPr="002C1693">
        <w:rPr>
          <w:bCs/>
          <w:color w:val="000000"/>
          <w:spacing w:val="-1"/>
          <w:sz w:val="22"/>
          <w:szCs w:val="22"/>
        </w:rPr>
        <w:softHyphen/>
      </w:r>
      <w:r w:rsidRPr="002C1693">
        <w:rPr>
          <w:bCs/>
          <w:color w:val="000000"/>
          <w:spacing w:val="-7"/>
          <w:sz w:val="22"/>
          <w:szCs w:val="22"/>
        </w:rPr>
        <w:t>стиг конца желаний, ощущаю, что получил более, нежели сколь</w:t>
      </w:r>
      <w:r w:rsidRPr="002C1693">
        <w:rPr>
          <w:bCs/>
          <w:color w:val="000000"/>
          <w:sz w:val="22"/>
          <w:szCs w:val="22"/>
        </w:rPr>
        <w:t>ко бы мог пожелать.</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2"/>
          <w:sz w:val="22"/>
          <w:szCs w:val="22"/>
        </w:rPr>
        <w:t>Не хочу описывать Вам наружных обстоятельств, сопро</w:t>
      </w:r>
      <w:r w:rsidRPr="002C1693">
        <w:rPr>
          <w:bCs/>
          <w:color w:val="000000"/>
          <w:spacing w:val="-2"/>
          <w:sz w:val="22"/>
          <w:szCs w:val="22"/>
        </w:rPr>
        <w:softHyphen/>
      </w:r>
      <w:r w:rsidRPr="002C1693">
        <w:rPr>
          <w:bCs/>
          <w:color w:val="000000"/>
          <w:spacing w:val="-5"/>
          <w:sz w:val="22"/>
          <w:szCs w:val="22"/>
        </w:rPr>
        <w:t>вождавших мое пострижение и посвящение; предполагаю, дру</w:t>
      </w:r>
      <w:r w:rsidRPr="002C1693">
        <w:rPr>
          <w:bCs/>
          <w:color w:val="000000"/>
          <w:spacing w:val="-5"/>
          <w:sz w:val="22"/>
          <w:szCs w:val="22"/>
        </w:rPr>
        <w:softHyphen/>
      </w:r>
      <w:r w:rsidRPr="002C1693">
        <w:rPr>
          <w:bCs/>
          <w:color w:val="000000"/>
          <w:sz w:val="22"/>
          <w:szCs w:val="22"/>
        </w:rPr>
        <w:t>гие расскажут. Сказываю вам о себе то, чего другие о мне знать и сказать не могут: я щастлив!</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4"/>
          <w:sz w:val="22"/>
          <w:szCs w:val="22"/>
        </w:rPr>
        <w:t>Преосвященный не открывает ясно своих намерений отно</w:t>
      </w:r>
      <w:r w:rsidRPr="002C1693">
        <w:rPr>
          <w:bCs/>
          <w:color w:val="000000"/>
          <w:spacing w:val="-4"/>
          <w:sz w:val="22"/>
          <w:szCs w:val="22"/>
        </w:rPr>
        <w:softHyphen/>
      </w:r>
      <w:r w:rsidRPr="002C1693">
        <w:rPr>
          <w:bCs/>
          <w:color w:val="000000"/>
          <w:spacing w:val="-2"/>
          <w:sz w:val="22"/>
          <w:szCs w:val="22"/>
        </w:rPr>
        <w:t>сительно меня. Но я спокоен: полагаюсь на волю и милосер</w:t>
      </w:r>
      <w:r w:rsidRPr="002C1693">
        <w:rPr>
          <w:bCs/>
          <w:color w:val="000000"/>
          <w:spacing w:val="-2"/>
          <w:sz w:val="22"/>
          <w:szCs w:val="22"/>
        </w:rPr>
        <w:softHyphen/>
      </w:r>
      <w:r w:rsidRPr="002C1693">
        <w:rPr>
          <w:bCs/>
          <w:color w:val="000000"/>
          <w:sz w:val="22"/>
          <w:szCs w:val="22"/>
        </w:rPr>
        <w:t>дие Создателя моего и Бога».</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6 января 1832 г. иеромонах Игнатий Брянчанинов был на</w:t>
      </w:r>
      <w:r w:rsidRPr="002C1693">
        <w:rPr>
          <w:bCs/>
          <w:color w:val="000000"/>
          <w:spacing w:val="-3"/>
          <w:sz w:val="22"/>
          <w:szCs w:val="22"/>
        </w:rPr>
        <w:softHyphen/>
      </w:r>
      <w:r w:rsidRPr="002C1693">
        <w:rPr>
          <w:bCs/>
          <w:color w:val="000000"/>
          <w:spacing w:val="-5"/>
          <w:sz w:val="22"/>
          <w:szCs w:val="22"/>
        </w:rPr>
        <w:t>значен строителем Пельшемского Лопотова монастыря в Кад</w:t>
      </w:r>
      <w:r w:rsidRPr="002C1693">
        <w:rPr>
          <w:bCs/>
          <w:color w:val="000000"/>
          <w:spacing w:val="-1"/>
          <w:sz w:val="22"/>
          <w:szCs w:val="22"/>
        </w:rPr>
        <w:t>никовском уезде Вологодской губернии. «Приехав в монас</w:t>
      </w:r>
      <w:r w:rsidRPr="002C1693">
        <w:rPr>
          <w:bCs/>
          <w:color w:val="000000"/>
          <w:spacing w:val="-1"/>
          <w:sz w:val="22"/>
          <w:szCs w:val="22"/>
        </w:rPr>
        <w:softHyphen/>
      </w:r>
      <w:r w:rsidRPr="002C1693">
        <w:rPr>
          <w:bCs/>
          <w:color w:val="000000"/>
          <w:spacing w:val="-3"/>
          <w:sz w:val="22"/>
          <w:szCs w:val="22"/>
        </w:rPr>
        <w:t>тырь, — писал он ему же, — нашел все в большом расстрой</w:t>
      </w:r>
      <w:r w:rsidRPr="002C1693">
        <w:rPr>
          <w:bCs/>
          <w:color w:val="000000"/>
          <w:spacing w:val="-3"/>
          <w:sz w:val="22"/>
          <w:szCs w:val="22"/>
        </w:rPr>
        <w:softHyphen/>
      </w:r>
      <w:r w:rsidRPr="002C1693">
        <w:rPr>
          <w:bCs/>
          <w:color w:val="000000"/>
          <w:spacing w:val="-6"/>
          <w:sz w:val="22"/>
          <w:szCs w:val="22"/>
        </w:rPr>
        <w:t xml:space="preserve">стве; похоронил покойного Строителя моего предшественника, </w:t>
      </w:r>
      <w:r w:rsidRPr="002C1693">
        <w:rPr>
          <w:bCs/>
          <w:color w:val="000000"/>
          <w:spacing w:val="-3"/>
          <w:sz w:val="22"/>
          <w:szCs w:val="22"/>
        </w:rPr>
        <w:t xml:space="preserve">приложив для сей церемонии несколько из своего кошелька: </w:t>
      </w:r>
      <w:r w:rsidRPr="002C1693">
        <w:rPr>
          <w:bCs/>
          <w:color w:val="000000"/>
          <w:spacing w:val="-5"/>
          <w:sz w:val="22"/>
          <w:szCs w:val="22"/>
        </w:rPr>
        <w:t xml:space="preserve">ибо в Монастыре наличной суммы было 1 рубль 33 коп. Начал </w:t>
      </w:r>
      <w:r w:rsidRPr="002C1693">
        <w:rPr>
          <w:bCs/>
          <w:color w:val="000000"/>
          <w:spacing w:val="-2"/>
          <w:sz w:val="22"/>
          <w:szCs w:val="22"/>
        </w:rPr>
        <w:t xml:space="preserve">помаленьку сбираться с силами и строить келлии и трапезу: </w:t>
      </w:r>
      <w:r w:rsidRPr="002C1693">
        <w:rPr>
          <w:bCs/>
          <w:color w:val="000000"/>
          <w:sz w:val="22"/>
          <w:szCs w:val="22"/>
        </w:rPr>
        <w:t>ибо сии постройки состояли почти из одних развалин. Те</w:t>
      </w:r>
      <w:r w:rsidRPr="002C1693">
        <w:rPr>
          <w:bCs/>
          <w:color w:val="000000"/>
          <w:sz w:val="22"/>
          <w:szCs w:val="22"/>
        </w:rPr>
        <w:softHyphen/>
      </w:r>
      <w:r w:rsidRPr="002C1693">
        <w:rPr>
          <w:bCs/>
          <w:color w:val="000000"/>
          <w:spacing w:val="-1"/>
          <w:sz w:val="22"/>
          <w:szCs w:val="22"/>
        </w:rPr>
        <w:t xml:space="preserve">перь живу в маленьком флигильчике, мною выстроенном; </w:t>
      </w:r>
      <w:r w:rsidRPr="002C1693">
        <w:rPr>
          <w:bCs/>
          <w:color w:val="000000"/>
          <w:spacing w:val="-3"/>
          <w:sz w:val="22"/>
          <w:szCs w:val="22"/>
        </w:rPr>
        <w:t>когда перешел в оный, то почувствовал ощутительное облег</w:t>
      </w:r>
      <w:r w:rsidRPr="002C1693">
        <w:rPr>
          <w:bCs/>
          <w:color w:val="000000"/>
          <w:spacing w:val="-3"/>
          <w:sz w:val="22"/>
          <w:szCs w:val="22"/>
        </w:rPr>
        <w:softHyphen/>
      </w:r>
      <w:r w:rsidRPr="002C1693">
        <w:rPr>
          <w:bCs/>
          <w:color w:val="000000"/>
          <w:sz w:val="22"/>
          <w:szCs w:val="22"/>
        </w:rPr>
        <w:t>чение в здоровьи. Пособралось несколько и братии,—в чис</w:t>
      </w:r>
      <w:r w:rsidRPr="002C1693">
        <w:rPr>
          <w:bCs/>
          <w:color w:val="000000"/>
          <w:sz w:val="22"/>
          <w:szCs w:val="22"/>
        </w:rPr>
        <w:softHyphen/>
        <w:t xml:space="preserve">ле коих и Михайло Васильевич прилетел. Живет он в одном </w:t>
      </w:r>
      <w:r w:rsidRPr="002C1693">
        <w:rPr>
          <w:bCs/>
          <w:color w:val="000000"/>
          <w:spacing w:val="-1"/>
          <w:sz w:val="22"/>
          <w:szCs w:val="22"/>
        </w:rPr>
        <w:t xml:space="preserve">со мною флигеле, — ибо в оном имеется седмь келлии. Есть </w:t>
      </w:r>
      <w:r w:rsidRPr="002C1693">
        <w:rPr>
          <w:bCs/>
          <w:color w:val="000000"/>
          <w:sz w:val="22"/>
          <w:szCs w:val="22"/>
        </w:rPr>
        <w:t>слухи, будто меня хотят переводить куда</w:t>
      </w:r>
      <w:r w:rsidR="00562631">
        <w:rPr>
          <w:bCs/>
          <w:color w:val="000000"/>
          <w:sz w:val="22"/>
          <w:szCs w:val="22"/>
        </w:rPr>
        <w:t>-</w:t>
      </w:r>
      <w:r w:rsidR="000676C5">
        <w:rPr>
          <w:bCs/>
          <w:color w:val="000000"/>
          <w:sz w:val="22"/>
          <w:szCs w:val="22"/>
        </w:rPr>
        <w:t>то</w:t>
      </w:r>
      <w:r w:rsidRPr="002C1693">
        <w:rPr>
          <w:bCs/>
          <w:color w:val="000000"/>
          <w:sz w:val="22"/>
          <w:szCs w:val="22"/>
        </w:rPr>
        <w:t>».</w:t>
      </w:r>
    </w:p>
    <w:p w:rsidR="0001676B" w:rsidRPr="002C1693" w:rsidRDefault="0001676B" w:rsidP="00B5236F">
      <w:pPr>
        <w:shd w:val="clear" w:color="auto" w:fill="FFFFFF"/>
        <w:tabs>
          <w:tab w:val="decimal" w:pos="0"/>
        </w:tabs>
        <w:spacing w:before="184" w:line="238" w:lineRule="exact"/>
        <w:ind w:right="29" w:firstLine="567"/>
        <w:jc w:val="both"/>
        <w:rPr>
          <w:sz w:val="22"/>
          <w:szCs w:val="22"/>
        </w:rPr>
      </w:pPr>
      <w:r w:rsidRPr="002C1693">
        <w:rPr>
          <w:bCs/>
          <w:color w:val="000000"/>
          <w:sz w:val="22"/>
          <w:szCs w:val="22"/>
        </w:rPr>
        <w:t xml:space="preserve">28 мая 1833 г. он был возведен в сан игумена. «Хлопочу </w:t>
      </w:r>
      <w:r w:rsidRPr="002C1693">
        <w:rPr>
          <w:bCs/>
          <w:color w:val="000000"/>
          <w:spacing w:val="-3"/>
          <w:sz w:val="22"/>
          <w:szCs w:val="22"/>
        </w:rPr>
        <w:t xml:space="preserve">около своего монастырька и помаленьку стараюсь приводить </w:t>
      </w:r>
      <w:r w:rsidRPr="002C1693">
        <w:rPr>
          <w:bCs/>
          <w:color w:val="000000"/>
          <w:sz w:val="22"/>
          <w:szCs w:val="22"/>
        </w:rPr>
        <w:t>оный в хорошее состояние...».</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bCs/>
          <w:color w:val="000000"/>
          <w:sz w:val="22"/>
          <w:szCs w:val="22"/>
        </w:rPr>
        <w:t xml:space="preserve">Но уже в ноябре этого года он был вызван в Петербург. </w:t>
      </w:r>
      <w:r w:rsidRPr="002C1693">
        <w:rPr>
          <w:bCs/>
          <w:color w:val="000000"/>
          <w:spacing w:val="-4"/>
          <w:sz w:val="22"/>
          <w:szCs w:val="22"/>
        </w:rPr>
        <w:t xml:space="preserve">Здесь, по воле Государя Николая Павловича, он был назначен </w:t>
      </w:r>
      <w:r w:rsidRPr="002C1693">
        <w:rPr>
          <w:bCs/>
          <w:color w:val="000000"/>
          <w:spacing w:val="-2"/>
          <w:sz w:val="22"/>
          <w:szCs w:val="22"/>
        </w:rPr>
        <w:t xml:space="preserve">настоятелем </w:t>
      </w:r>
      <w:r w:rsidR="00562631">
        <w:rPr>
          <w:bCs/>
          <w:color w:val="000000"/>
          <w:spacing w:val="-2"/>
          <w:sz w:val="22"/>
          <w:szCs w:val="22"/>
        </w:rPr>
        <w:t>Троице-</w:t>
      </w:r>
      <w:r w:rsidRPr="002C1693">
        <w:rPr>
          <w:bCs/>
          <w:color w:val="000000"/>
          <w:spacing w:val="-2"/>
          <w:sz w:val="22"/>
          <w:szCs w:val="22"/>
        </w:rPr>
        <w:t xml:space="preserve">Сергиевой Пустыни под Петербургом с </w:t>
      </w:r>
      <w:r w:rsidRPr="002C1693">
        <w:rPr>
          <w:bCs/>
          <w:color w:val="000000"/>
          <w:spacing w:val="-3"/>
          <w:sz w:val="22"/>
          <w:szCs w:val="22"/>
        </w:rPr>
        <w:t xml:space="preserve">одновременным возведением в сан архимандрита. И 5 января </w:t>
      </w:r>
      <w:r w:rsidRPr="002C1693">
        <w:rPr>
          <w:bCs/>
          <w:color w:val="000000"/>
          <w:spacing w:val="-4"/>
          <w:sz w:val="22"/>
          <w:szCs w:val="22"/>
        </w:rPr>
        <w:t xml:space="preserve">1834 г. архимандрит Игнатий Брянчанинов приехал в обитель, </w:t>
      </w:r>
      <w:r w:rsidRPr="002C1693">
        <w:rPr>
          <w:bCs/>
          <w:color w:val="000000"/>
          <w:spacing w:val="-2"/>
          <w:sz w:val="22"/>
          <w:szCs w:val="22"/>
        </w:rPr>
        <w:t xml:space="preserve">которой должен был в дальнейшем посвятить почти 24 года </w:t>
      </w:r>
      <w:r w:rsidRPr="002C1693">
        <w:rPr>
          <w:bCs/>
          <w:color w:val="000000"/>
          <w:sz w:val="22"/>
          <w:szCs w:val="22"/>
        </w:rPr>
        <w:t>своей жизни.</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3"/>
          <w:sz w:val="22"/>
          <w:szCs w:val="22"/>
        </w:rPr>
        <w:t>Неожиданным и нерадостным был для отца Игнатия пере</w:t>
      </w:r>
      <w:r w:rsidRPr="002C1693">
        <w:rPr>
          <w:bCs/>
          <w:color w:val="000000"/>
          <w:spacing w:val="-3"/>
          <w:sz w:val="22"/>
          <w:szCs w:val="22"/>
        </w:rPr>
        <w:softHyphen/>
      </w:r>
      <w:r w:rsidRPr="002C1693">
        <w:rPr>
          <w:bCs/>
          <w:color w:val="000000"/>
          <w:sz w:val="22"/>
          <w:szCs w:val="22"/>
        </w:rPr>
        <w:t>вод в Сергиеву пустынь. «Непостижимыми судьбами Про</w:t>
      </w:r>
      <w:r w:rsidRPr="002C1693">
        <w:rPr>
          <w:bCs/>
          <w:color w:val="000000"/>
          <w:sz w:val="22"/>
          <w:szCs w:val="22"/>
        </w:rPr>
        <w:softHyphen/>
      </w:r>
      <w:r w:rsidRPr="002C1693">
        <w:rPr>
          <w:bCs/>
          <w:color w:val="000000"/>
          <w:spacing w:val="-2"/>
          <w:sz w:val="22"/>
          <w:szCs w:val="22"/>
        </w:rPr>
        <w:t xml:space="preserve">мысла я помещен в ту обитель, соседнюю северной столицы, </w:t>
      </w:r>
      <w:r w:rsidRPr="002C1693">
        <w:rPr>
          <w:bCs/>
          <w:color w:val="000000"/>
          <w:spacing w:val="-3"/>
          <w:sz w:val="22"/>
          <w:szCs w:val="22"/>
        </w:rPr>
        <w:t xml:space="preserve">которую, когда жил в столице, не хотел даже видеть, считая ее </w:t>
      </w:r>
      <w:r w:rsidRPr="002C1693">
        <w:rPr>
          <w:bCs/>
          <w:color w:val="000000"/>
          <w:spacing w:val="-2"/>
          <w:sz w:val="22"/>
          <w:szCs w:val="22"/>
        </w:rPr>
        <w:t>по всему несоответствующею моим целям духовным»</w:t>
      </w:r>
      <w:r w:rsidR="00566D21" w:rsidRPr="002C1693">
        <w:rPr>
          <w:rStyle w:val="a5"/>
          <w:bCs/>
          <w:color w:val="000000"/>
          <w:spacing w:val="-2"/>
          <w:sz w:val="22"/>
          <w:szCs w:val="22"/>
        </w:rPr>
        <w:footnoteReference w:id="1948"/>
      </w:r>
      <w:r w:rsidRPr="002C1693">
        <w:rPr>
          <w:bCs/>
          <w:color w:val="000000"/>
          <w:spacing w:val="-2"/>
          <w:sz w:val="22"/>
          <w:szCs w:val="22"/>
        </w:rPr>
        <w:t>. В са</w:t>
      </w:r>
      <w:r w:rsidRPr="002C1693">
        <w:rPr>
          <w:bCs/>
          <w:color w:val="000000"/>
          <w:spacing w:val="-2"/>
          <w:sz w:val="22"/>
          <w:szCs w:val="22"/>
        </w:rPr>
        <w:softHyphen/>
        <w:t>мом деле, Сергиева пустынь, основанная в 1734 г. и пережив</w:t>
      </w:r>
      <w:r w:rsidRPr="002C1693">
        <w:rPr>
          <w:bCs/>
          <w:color w:val="000000"/>
          <w:spacing w:val="-2"/>
          <w:sz w:val="22"/>
          <w:szCs w:val="22"/>
        </w:rPr>
        <w:softHyphen/>
      </w:r>
      <w:r w:rsidRPr="002C1693">
        <w:rPr>
          <w:bCs/>
          <w:color w:val="000000"/>
          <w:spacing w:val="-1"/>
          <w:sz w:val="22"/>
          <w:szCs w:val="22"/>
        </w:rPr>
        <w:t xml:space="preserve">шая в середине </w:t>
      </w:r>
      <w:r w:rsidRPr="002C1693">
        <w:rPr>
          <w:bCs/>
          <w:color w:val="000000"/>
          <w:spacing w:val="-1"/>
          <w:sz w:val="22"/>
          <w:szCs w:val="22"/>
          <w:lang w:val="en-US"/>
        </w:rPr>
        <w:t>XVIII</w:t>
      </w:r>
      <w:r w:rsidRPr="002C1693">
        <w:rPr>
          <w:bCs/>
          <w:color w:val="000000"/>
          <w:spacing w:val="-1"/>
          <w:sz w:val="22"/>
          <w:szCs w:val="22"/>
        </w:rPr>
        <w:t xml:space="preserve"> в. свой расцвет, когда предполагалось, </w:t>
      </w:r>
      <w:r w:rsidRPr="002C1693">
        <w:rPr>
          <w:bCs/>
          <w:color w:val="000000"/>
          <w:spacing w:val="-3"/>
          <w:sz w:val="22"/>
          <w:szCs w:val="22"/>
        </w:rPr>
        <w:t xml:space="preserve">что она станет для северной столицы то же, что </w:t>
      </w:r>
      <w:r w:rsidR="00562631">
        <w:rPr>
          <w:bCs/>
          <w:color w:val="000000"/>
          <w:spacing w:val="-3"/>
          <w:sz w:val="22"/>
          <w:szCs w:val="22"/>
        </w:rPr>
        <w:t>Троице-</w:t>
      </w:r>
      <w:r w:rsidRPr="002C1693">
        <w:rPr>
          <w:bCs/>
          <w:color w:val="000000"/>
          <w:spacing w:val="-3"/>
          <w:sz w:val="22"/>
          <w:szCs w:val="22"/>
        </w:rPr>
        <w:t>Серги</w:t>
      </w:r>
      <w:r w:rsidRPr="002C1693">
        <w:rPr>
          <w:bCs/>
          <w:color w:val="000000"/>
          <w:spacing w:val="-2"/>
          <w:sz w:val="22"/>
          <w:szCs w:val="22"/>
        </w:rPr>
        <w:t>ева Лавра для Москвы, в последующие годы по ряду причин начала приходить в упадок и к концу столетия своего суще</w:t>
      </w:r>
      <w:r w:rsidRPr="002C1693">
        <w:rPr>
          <w:bCs/>
          <w:color w:val="000000"/>
          <w:spacing w:val="-2"/>
          <w:sz w:val="22"/>
          <w:szCs w:val="22"/>
        </w:rPr>
        <w:softHyphen/>
      </w:r>
      <w:r w:rsidRPr="002C1693">
        <w:rPr>
          <w:bCs/>
          <w:color w:val="000000"/>
          <w:sz w:val="22"/>
          <w:szCs w:val="22"/>
        </w:rPr>
        <w:t>ствования являла самый жалкий вид.</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z w:val="22"/>
          <w:szCs w:val="22"/>
        </w:rPr>
        <w:t xml:space="preserve">Внешнее убожество сочеталось в ней с распущенностью </w:t>
      </w:r>
      <w:r w:rsidRPr="002C1693">
        <w:rPr>
          <w:bCs/>
          <w:color w:val="000000"/>
          <w:spacing w:val="-1"/>
          <w:sz w:val="22"/>
          <w:szCs w:val="22"/>
        </w:rPr>
        <w:t xml:space="preserve">внутренней жизни, упадком нравственности среди братии. Можно себе представить, какое впечатление это производило </w:t>
      </w:r>
      <w:r w:rsidRPr="002C1693">
        <w:rPr>
          <w:bCs/>
          <w:color w:val="000000"/>
          <w:sz w:val="22"/>
          <w:szCs w:val="22"/>
        </w:rPr>
        <w:t>на ученика старца Леонида, искавшего «единственно спасе</w:t>
      </w:r>
      <w:r w:rsidRPr="002C1693">
        <w:rPr>
          <w:bCs/>
          <w:color w:val="000000"/>
          <w:sz w:val="22"/>
          <w:szCs w:val="22"/>
        </w:rPr>
        <w:softHyphen/>
        <w:t>ния души в уединении». Весь уклад жизни, к которому он стремился и приучался, должен был здесь измениться. Сми</w:t>
      </w:r>
      <w:r w:rsidRPr="002C1693">
        <w:rPr>
          <w:bCs/>
          <w:color w:val="000000"/>
          <w:spacing w:val="-2"/>
          <w:sz w:val="22"/>
          <w:szCs w:val="22"/>
        </w:rPr>
        <w:t>ренный инок должен был превратиться в энергичного испол</w:t>
      </w:r>
      <w:r w:rsidRPr="002C1693">
        <w:rPr>
          <w:bCs/>
          <w:color w:val="000000"/>
          <w:spacing w:val="-2"/>
          <w:sz w:val="22"/>
          <w:szCs w:val="22"/>
        </w:rPr>
        <w:softHyphen/>
      </w:r>
      <w:r w:rsidRPr="002C1693">
        <w:rPr>
          <w:bCs/>
          <w:color w:val="000000"/>
          <w:sz w:val="22"/>
          <w:szCs w:val="22"/>
        </w:rPr>
        <w:t>нителя монаршей воли по возрождению монастыря не толь</w:t>
      </w:r>
      <w:r w:rsidRPr="002C1693">
        <w:rPr>
          <w:bCs/>
          <w:color w:val="000000"/>
          <w:sz w:val="22"/>
          <w:szCs w:val="22"/>
        </w:rPr>
        <w:softHyphen/>
        <w:t>ко как духовного заведения, но и как представительного уч</w:t>
      </w:r>
      <w:r w:rsidRPr="002C1693">
        <w:rPr>
          <w:bCs/>
          <w:color w:val="000000"/>
          <w:sz w:val="22"/>
          <w:szCs w:val="22"/>
        </w:rPr>
        <w:softHyphen/>
        <w:t>реждения, находящегося на пути из столицы в загородные царские резиденции.</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 xml:space="preserve">Назначая его сюда, Государь сказал: «Ты у меня в долгу за воспитание, которое я тебе дал, и за мою любовь к тебе. Ты не </w:t>
      </w:r>
      <w:r w:rsidRPr="002C1693">
        <w:rPr>
          <w:bCs/>
          <w:color w:val="000000"/>
          <w:spacing w:val="-2"/>
          <w:sz w:val="22"/>
          <w:szCs w:val="22"/>
        </w:rPr>
        <w:t>хотел служить мне там, где я предполагал тебя поставить, из</w:t>
      </w:r>
      <w:r w:rsidRPr="002C1693">
        <w:rPr>
          <w:bCs/>
          <w:color w:val="000000"/>
          <w:sz w:val="22"/>
          <w:szCs w:val="22"/>
        </w:rPr>
        <w:t xml:space="preserve">брал по своему произволу путь— на нем ты и уплати мне </w:t>
      </w:r>
      <w:r w:rsidRPr="002C1693">
        <w:rPr>
          <w:bCs/>
          <w:color w:val="000000"/>
          <w:spacing w:val="-2"/>
          <w:sz w:val="22"/>
          <w:szCs w:val="22"/>
        </w:rPr>
        <w:t xml:space="preserve">долг твой. Я тебе даю Сергиеву пустынь, хочу, чтоб ты жил в ней и сделал бы из нее монастырь, который в глазах столицы </w:t>
      </w:r>
      <w:r w:rsidRPr="002C1693">
        <w:rPr>
          <w:bCs/>
          <w:color w:val="000000"/>
          <w:sz w:val="22"/>
          <w:szCs w:val="22"/>
        </w:rPr>
        <w:t>был бы образцом монастырей»</w:t>
      </w:r>
      <w:r w:rsidR="00566D21" w:rsidRPr="002C1693">
        <w:rPr>
          <w:rStyle w:val="a5"/>
          <w:bCs/>
          <w:color w:val="000000"/>
          <w:sz w:val="22"/>
          <w:szCs w:val="22"/>
        </w:rPr>
        <w:footnoteReference w:id="1949"/>
      </w:r>
      <w:r w:rsidRPr="002C1693">
        <w:rPr>
          <w:bCs/>
          <w:color w:val="000000"/>
          <w:sz w:val="22"/>
          <w:szCs w:val="22"/>
        </w:rPr>
        <w:t>.</w:t>
      </w:r>
    </w:p>
    <w:p w:rsidR="0001676B" w:rsidRPr="002C1693" w:rsidRDefault="0001676B" w:rsidP="00B5236F">
      <w:pPr>
        <w:shd w:val="clear" w:color="auto" w:fill="FFFFFF"/>
        <w:tabs>
          <w:tab w:val="decimal" w:pos="0"/>
        </w:tabs>
        <w:spacing w:before="180" w:line="238" w:lineRule="exact"/>
        <w:ind w:right="7" w:firstLine="567"/>
        <w:jc w:val="both"/>
        <w:rPr>
          <w:sz w:val="22"/>
          <w:szCs w:val="22"/>
        </w:rPr>
      </w:pPr>
      <w:r w:rsidRPr="002C1693">
        <w:rPr>
          <w:bCs/>
          <w:color w:val="000000"/>
          <w:spacing w:val="-2"/>
          <w:sz w:val="22"/>
          <w:szCs w:val="22"/>
        </w:rPr>
        <w:t xml:space="preserve">С сознанием долга и с присущей ему добросовестностью </w:t>
      </w:r>
      <w:r w:rsidRPr="002C1693">
        <w:rPr>
          <w:bCs/>
          <w:color w:val="000000"/>
          <w:spacing w:val="-3"/>
          <w:sz w:val="22"/>
          <w:szCs w:val="22"/>
        </w:rPr>
        <w:t>архимандрит Игнатий принялся за дело. Нужно было все вос</w:t>
      </w:r>
      <w:r w:rsidRPr="002C1693">
        <w:rPr>
          <w:bCs/>
          <w:color w:val="000000"/>
          <w:spacing w:val="-3"/>
          <w:sz w:val="22"/>
          <w:szCs w:val="22"/>
        </w:rPr>
        <w:softHyphen/>
      </w:r>
      <w:r w:rsidRPr="002C1693">
        <w:rPr>
          <w:bCs/>
          <w:color w:val="000000"/>
          <w:spacing w:val="-6"/>
          <w:sz w:val="22"/>
          <w:szCs w:val="22"/>
        </w:rPr>
        <w:t>станавливать, вводить вновь, нужны были огромные матери</w:t>
      </w:r>
      <w:r w:rsidRPr="002C1693">
        <w:rPr>
          <w:bCs/>
          <w:color w:val="000000"/>
          <w:spacing w:val="-6"/>
          <w:sz w:val="22"/>
          <w:szCs w:val="22"/>
        </w:rPr>
        <w:softHyphen/>
      </w:r>
      <w:r w:rsidRPr="002C1693">
        <w:rPr>
          <w:bCs/>
          <w:color w:val="000000"/>
          <w:spacing w:val="-3"/>
          <w:sz w:val="22"/>
          <w:szCs w:val="22"/>
        </w:rPr>
        <w:t>альные средства, которых в обители не было. Но зато, вспо</w:t>
      </w:r>
      <w:r w:rsidRPr="002C1693">
        <w:rPr>
          <w:bCs/>
          <w:color w:val="000000"/>
          <w:spacing w:val="-3"/>
          <w:sz w:val="22"/>
          <w:szCs w:val="22"/>
        </w:rPr>
        <w:softHyphen/>
      </w:r>
      <w:r w:rsidRPr="002C1693">
        <w:rPr>
          <w:bCs/>
          <w:color w:val="000000"/>
          <w:spacing w:val="-4"/>
          <w:sz w:val="22"/>
          <w:szCs w:val="22"/>
        </w:rPr>
        <w:t xml:space="preserve">минает один из его учеников, «новый настоятель был богат </w:t>
      </w:r>
      <w:r w:rsidRPr="002C1693">
        <w:rPr>
          <w:bCs/>
          <w:color w:val="000000"/>
          <w:spacing w:val="-3"/>
          <w:sz w:val="22"/>
          <w:szCs w:val="22"/>
        </w:rPr>
        <w:t>духовными: умом, волей, энергией», а также знаниями, полу</w:t>
      </w:r>
      <w:r w:rsidRPr="002C1693">
        <w:rPr>
          <w:bCs/>
          <w:color w:val="000000"/>
          <w:spacing w:val="-3"/>
          <w:sz w:val="22"/>
          <w:szCs w:val="22"/>
        </w:rPr>
        <w:softHyphen/>
      </w:r>
      <w:r w:rsidRPr="002C1693">
        <w:rPr>
          <w:bCs/>
          <w:color w:val="000000"/>
          <w:spacing w:val="-4"/>
          <w:sz w:val="22"/>
          <w:szCs w:val="22"/>
        </w:rPr>
        <w:t>ченными в Инженерном училище, и хозяйственной опытно-стию, унаследованной от родителя. Он и начал с главного — с восстановления дисциплины среди братии и устроения чинно</w:t>
      </w:r>
      <w:r w:rsidRPr="002C1693">
        <w:rPr>
          <w:bCs/>
          <w:color w:val="000000"/>
          <w:spacing w:val="-4"/>
          <w:sz w:val="22"/>
          <w:szCs w:val="22"/>
        </w:rPr>
        <w:softHyphen/>
      </w:r>
      <w:r w:rsidRPr="002C1693">
        <w:rPr>
          <w:bCs/>
          <w:color w:val="000000"/>
          <w:spacing w:val="-2"/>
          <w:sz w:val="22"/>
          <w:szCs w:val="22"/>
        </w:rPr>
        <w:t xml:space="preserve">го богослужения. Его усилия в этом направлении были сразу </w:t>
      </w:r>
      <w:r w:rsidRPr="002C1693">
        <w:rPr>
          <w:bCs/>
          <w:color w:val="000000"/>
          <w:spacing w:val="-5"/>
          <w:sz w:val="22"/>
          <w:szCs w:val="22"/>
        </w:rPr>
        <w:t>же замечены: число богомольцев, притекающих в обитель, не</w:t>
      </w:r>
      <w:r w:rsidRPr="002C1693">
        <w:rPr>
          <w:bCs/>
          <w:color w:val="000000"/>
          <w:spacing w:val="-5"/>
          <w:sz w:val="22"/>
          <w:szCs w:val="22"/>
        </w:rPr>
        <w:softHyphen/>
      </w:r>
      <w:r w:rsidRPr="002C1693">
        <w:rPr>
          <w:bCs/>
          <w:color w:val="000000"/>
          <w:spacing w:val="-4"/>
          <w:sz w:val="22"/>
          <w:szCs w:val="22"/>
        </w:rPr>
        <w:t xml:space="preserve">прерывно увеличивалось, а следовательно, увеличивались и </w:t>
      </w:r>
      <w:r w:rsidRPr="002C1693">
        <w:rPr>
          <w:bCs/>
          <w:color w:val="000000"/>
          <w:spacing w:val="-3"/>
          <w:sz w:val="22"/>
          <w:szCs w:val="22"/>
        </w:rPr>
        <w:t>материальные средства. Это позволило уже в ближайшее вре</w:t>
      </w:r>
      <w:r w:rsidRPr="002C1693">
        <w:rPr>
          <w:bCs/>
          <w:color w:val="000000"/>
          <w:spacing w:val="-3"/>
          <w:sz w:val="22"/>
          <w:szCs w:val="22"/>
        </w:rPr>
        <w:softHyphen/>
        <w:t>мя приступить к возобновлению обветшавших зданий и вос</w:t>
      </w:r>
      <w:r w:rsidRPr="002C1693">
        <w:rPr>
          <w:bCs/>
          <w:color w:val="000000"/>
          <w:spacing w:val="-3"/>
          <w:sz w:val="22"/>
          <w:szCs w:val="22"/>
        </w:rPr>
        <w:softHyphen/>
      </w:r>
      <w:r w:rsidRPr="002C1693">
        <w:rPr>
          <w:bCs/>
          <w:color w:val="000000"/>
          <w:spacing w:val="-4"/>
          <w:sz w:val="22"/>
          <w:szCs w:val="22"/>
        </w:rPr>
        <w:t xml:space="preserve">становлению хозяйства. Работы велись так интенсивно, что </w:t>
      </w:r>
      <w:r w:rsidRPr="002C1693">
        <w:rPr>
          <w:bCs/>
          <w:color w:val="000000"/>
          <w:spacing w:val="-5"/>
          <w:sz w:val="22"/>
          <w:szCs w:val="22"/>
        </w:rPr>
        <w:t xml:space="preserve">Государь Император, посетивший Пустынь 18 августа 1834 </w:t>
      </w:r>
      <w:r w:rsidRPr="002C1693">
        <w:rPr>
          <w:bCs/>
          <w:color w:val="000000"/>
          <w:sz w:val="22"/>
          <w:szCs w:val="22"/>
        </w:rPr>
        <w:t>г., остался ими очень доволен и повелел выдать из государ</w:t>
      </w:r>
      <w:r w:rsidRPr="002C1693">
        <w:rPr>
          <w:bCs/>
          <w:color w:val="000000"/>
          <w:sz w:val="22"/>
          <w:szCs w:val="22"/>
        </w:rPr>
        <w:softHyphen/>
        <w:t>ственной казны 96 808 рублей (по смете) на возобновление главного — Троицкого собора. Примеру Государя последо</w:t>
      </w:r>
      <w:r w:rsidRPr="002C1693">
        <w:rPr>
          <w:bCs/>
          <w:color w:val="000000"/>
          <w:sz w:val="22"/>
          <w:szCs w:val="22"/>
        </w:rPr>
        <w:softHyphen/>
      </w:r>
      <w:r w:rsidRPr="002C1693">
        <w:rPr>
          <w:bCs/>
          <w:color w:val="000000"/>
          <w:spacing w:val="-2"/>
          <w:sz w:val="22"/>
          <w:szCs w:val="22"/>
        </w:rPr>
        <w:t xml:space="preserve">вали другие благотворители, на пожертвования которых в </w:t>
      </w:r>
      <w:r w:rsidRPr="002C1693">
        <w:rPr>
          <w:bCs/>
          <w:color w:val="000000"/>
          <w:spacing w:val="-1"/>
          <w:sz w:val="22"/>
          <w:szCs w:val="22"/>
        </w:rPr>
        <w:t>последующие годы было возведено несколько зданий, став</w:t>
      </w:r>
      <w:r w:rsidRPr="002C1693">
        <w:rPr>
          <w:bCs/>
          <w:color w:val="000000"/>
          <w:spacing w:val="-1"/>
          <w:sz w:val="22"/>
          <w:szCs w:val="22"/>
        </w:rPr>
        <w:softHyphen/>
      </w:r>
      <w:r w:rsidRPr="002C1693">
        <w:rPr>
          <w:bCs/>
          <w:color w:val="000000"/>
          <w:sz w:val="22"/>
          <w:szCs w:val="22"/>
        </w:rPr>
        <w:t>ших украшением монастыря.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5"/>
          <w:sz w:val="22"/>
          <w:szCs w:val="22"/>
        </w:rPr>
        <w:t xml:space="preserve">Круг деятельности архимандрита Игнатия расширился еще </w:t>
      </w:r>
      <w:r w:rsidRPr="002C1693">
        <w:rPr>
          <w:bCs/>
          <w:color w:val="000000"/>
          <w:spacing w:val="-3"/>
          <w:sz w:val="22"/>
          <w:szCs w:val="22"/>
        </w:rPr>
        <w:t>назначением его 22 июня 1838 г. благочинным всех монасты</w:t>
      </w:r>
      <w:r w:rsidRPr="002C1693">
        <w:rPr>
          <w:bCs/>
          <w:color w:val="000000"/>
          <w:spacing w:val="-3"/>
          <w:sz w:val="22"/>
          <w:szCs w:val="22"/>
        </w:rPr>
        <w:softHyphen/>
      </w:r>
      <w:r w:rsidRPr="002C1693">
        <w:rPr>
          <w:bCs/>
          <w:color w:val="000000"/>
          <w:spacing w:val="-2"/>
          <w:sz w:val="22"/>
          <w:szCs w:val="22"/>
        </w:rPr>
        <w:t xml:space="preserve">рей </w:t>
      </w:r>
      <w:r w:rsidR="00562631">
        <w:rPr>
          <w:bCs/>
          <w:color w:val="000000"/>
          <w:spacing w:val="-2"/>
          <w:sz w:val="22"/>
          <w:szCs w:val="22"/>
        </w:rPr>
        <w:t>Санкт-</w:t>
      </w:r>
      <w:r w:rsidRPr="002C1693">
        <w:rPr>
          <w:bCs/>
          <w:color w:val="000000"/>
          <w:spacing w:val="-2"/>
          <w:sz w:val="22"/>
          <w:szCs w:val="22"/>
        </w:rPr>
        <w:t xml:space="preserve">Петербургской епархии. Казалось бы, успехи его </w:t>
      </w:r>
      <w:r w:rsidRPr="002C1693">
        <w:rPr>
          <w:bCs/>
          <w:color w:val="000000"/>
          <w:spacing w:val="-4"/>
          <w:sz w:val="22"/>
          <w:szCs w:val="22"/>
        </w:rPr>
        <w:t xml:space="preserve">монастырской деятельности и это новое назначение, делавшее </w:t>
      </w:r>
      <w:r w:rsidRPr="002C1693">
        <w:rPr>
          <w:bCs/>
          <w:color w:val="000000"/>
          <w:spacing w:val="-5"/>
          <w:sz w:val="22"/>
          <w:szCs w:val="22"/>
        </w:rPr>
        <w:t xml:space="preserve">его весьма влиятельным лицом в Епархии, внимание к нему </w:t>
      </w:r>
      <w:r w:rsidRPr="002C1693">
        <w:rPr>
          <w:bCs/>
          <w:color w:val="000000"/>
          <w:spacing w:val="-4"/>
          <w:sz w:val="22"/>
          <w:szCs w:val="22"/>
        </w:rPr>
        <w:t xml:space="preserve">Государя Николая Павловича и членов его семьи — все ему </w:t>
      </w:r>
      <w:r w:rsidRPr="002C1693">
        <w:rPr>
          <w:bCs/>
          <w:color w:val="000000"/>
          <w:spacing w:val="-5"/>
          <w:sz w:val="22"/>
          <w:szCs w:val="22"/>
        </w:rPr>
        <w:t xml:space="preserve">благоприятствовало, ничто не могло омрачать его пребывания </w:t>
      </w:r>
      <w:r w:rsidRPr="002C1693">
        <w:rPr>
          <w:bCs/>
          <w:color w:val="000000"/>
          <w:spacing w:val="-2"/>
          <w:sz w:val="22"/>
          <w:szCs w:val="22"/>
        </w:rPr>
        <w:t>в Сергиевой пустыни. Однако с ним повторялась та же исто</w:t>
      </w:r>
      <w:r w:rsidRPr="002C1693">
        <w:rPr>
          <w:bCs/>
          <w:color w:val="000000"/>
          <w:spacing w:val="-2"/>
          <w:sz w:val="22"/>
          <w:szCs w:val="22"/>
        </w:rPr>
        <w:softHyphen/>
      </w:r>
      <w:r w:rsidRPr="002C1693">
        <w:rPr>
          <w:bCs/>
          <w:color w:val="000000"/>
          <w:spacing w:val="-5"/>
          <w:sz w:val="22"/>
          <w:szCs w:val="22"/>
        </w:rPr>
        <w:t xml:space="preserve">рия, что и с его учителем. Скорби и гонения были постоянным </w:t>
      </w:r>
      <w:r w:rsidRPr="002C1693">
        <w:rPr>
          <w:bCs/>
          <w:color w:val="000000"/>
          <w:spacing w:val="-2"/>
          <w:sz w:val="22"/>
          <w:szCs w:val="22"/>
        </w:rPr>
        <w:t xml:space="preserve">уделом архимандрита Игнатия. В Сергиевой пустыни он был </w:t>
      </w:r>
      <w:r w:rsidRPr="002C1693">
        <w:rPr>
          <w:bCs/>
          <w:color w:val="000000"/>
          <w:spacing w:val="-3"/>
          <w:sz w:val="22"/>
          <w:szCs w:val="22"/>
        </w:rPr>
        <w:t xml:space="preserve">у всех на виду, и серость, как это обычно бывает, не могла </w:t>
      </w:r>
      <w:r w:rsidRPr="002C1693">
        <w:rPr>
          <w:bCs/>
          <w:color w:val="000000"/>
          <w:spacing w:val="-5"/>
          <w:sz w:val="22"/>
          <w:szCs w:val="22"/>
        </w:rPr>
        <w:t>простить ему его строго аскетической жизни, его таланта, обра</w:t>
      </w:r>
      <w:r w:rsidRPr="002C1693">
        <w:rPr>
          <w:bCs/>
          <w:color w:val="000000"/>
          <w:spacing w:val="-5"/>
          <w:sz w:val="22"/>
          <w:szCs w:val="22"/>
        </w:rPr>
        <w:softHyphen/>
      </w:r>
      <w:r w:rsidRPr="002C1693">
        <w:rPr>
          <w:bCs/>
          <w:color w:val="000000"/>
          <w:spacing w:val="-2"/>
          <w:sz w:val="22"/>
          <w:szCs w:val="22"/>
        </w:rPr>
        <w:t>зованности, даже благоволения к нему Государя.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 xml:space="preserve">«Здесь поднялись и зашипели зависть, злоречие, клевета; </w:t>
      </w:r>
      <w:r w:rsidRPr="002C1693">
        <w:rPr>
          <w:bCs/>
          <w:color w:val="000000"/>
          <w:spacing w:val="-4"/>
          <w:sz w:val="22"/>
          <w:szCs w:val="22"/>
        </w:rPr>
        <w:t xml:space="preserve">здесь я подвергся тяжким, продолжительным, унизительным </w:t>
      </w:r>
      <w:r w:rsidRPr="002C1693">
        <w:rPr>
          <w:bCs/>
          <w:color w:val="000000"/>
          <w:spacing w:val="-3"/>
          <w:sz w:val="22"/>
          <w:szCs w:val="22"/>
        </w:rPr>
        <w:t>наказаниям, без суда, без малейшего исследования...»</w:t>
      </w:r>
      <w:r w:rsidR="00566D21" w:rsidRPr="002C1693">
        <w:rPr>
          <w:rStyle w:val="a5"/>
          <w:bCs/>
          <w:color w:val="000000"/>
          <w:spacing w:val="-3"/>
          <w:sz w:val="22"/>
          <w:szCs w:val="22"/>
        </w:rPr>
        <w:footnoteReference w:id="1950"/>
      </w:r>
      <w:r w:rsidRPr="002C1693">
        <w:rPr>
          <w:bCs/>
          <w:color w:val="000000"/>
          <w:spacing w:val="-3"/>
          <w:sz w:val="22"/>
          <w:szCs w:val="22"/>
        </w:rPr>
        <w:t xml:space="preserve">. К тому </w:t>
      </w:r>
      <w:r w:rsidRPr="002C1693">
        <w:rPr>
          <w:bCs/>
          <w:color w:val="000000"/>
          <w:spacing w:val="-1"/>
          <w:sz w:val="22"/>
          <w:szCs w:val="22"/>
        </w:rPr>
        <w:t>же климат петербургский оказывал пагубное влияние на его</w:t>
      </w:r>
      <w:r w:rsidR="00566D21" w:rsidRPr="002C1693">
        <w:rPr>
          <w:sz w:val="22"/>
          <w:szCs w:val="22"/>
        </w:rPr>
        <w:t xml:space="preserve"> </w:t>
      </w:r>
      <w:r w:rsidRPr="002C1693">
        <w:rPr>
          <w:bCs/>
          <w:color w:val="000000"/>
          <w:sz w:val="22"/>
          <w:szCs w:val="22"/>
        </w:rPr>
        <w:t xml:space="preserve">здоровье. Неоднократно, когда не было уже сил бороться ни </w:t>
      </w:r>
      <w:r w:rsidRPr="002C1693">
        <w:rPr>
          <w:bCs/>
          <w:color w:val="000000"/>
          <w:spacing w:val="-3"/>
          <w:sz w:val="22"/>
          <w:szCs w:val="22"/>
        </w:rPr>
        <w:t>с обстоятельствами, ни с усиливавшейся болезнью, архиманд</w:t>
      </w:r>
      <w:r w:rsidRPr="002C1693">
        <w:rPr>
          <w:bCs/>
          <w:color w:val="000000"/>
          <w:spacing w:val="-3"/>
          <w:sz w:val="22"/>
          <w:szCs w:val="22"/>
        </w:rPr>
        <w:softHyphen/>
      </w:r>
      <w:r w:rsidRPr="002C1693">
        <w:rPr>
          <w:bCs/>
          <w:color w:val="000000"/>
          <w:spacing w:val="-4"/>
          <w:sz w:val="22"/>
          <w:szCs w:val="22"/>
        </w:rPr>
        <w:t>рит Игнатий предпринимал попытки «удалиться от Петербур</w:t>
      </w:r>
      <w:r w:rsidRPr="002C1693">
        <w:rPr>
          <w:bCs/>
          <w:color w:val="000000"/>
          <w:spacing w:val="-4"/>
          <w:sz w:val="22"/>
          <w:szCs w:val="22"/>
        </w:rPr>
        <w:softHyphen/>
      </w:r>
      <w:r w:rsidRPr="002C1693">
        <w:rPr>
          <w:bCs/>
          <w:color w:val="000000"/>
          <w:spacing w:val="-2"/>
          <w:sz w:val="22"/>
          <w:szCs w:val="22"/>
        </w:rPr>
        <w:t xml:space="preserve">га и от шумных должностей навсегда». Но «не сбывалось» по </w:t>
      </w:r>
      <w:r w:rsidRPr="002C1693">
        <w:rPr>
          <w:bCs/>
          <w:color w:val="000000"/>
          <w:sz w:val="22"/>
          <w:szCs w:val="22"/>
        </w:rPr>
        <w:t>его желанию и предположению.</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3"/>
          <w:sz w:val="22"/>
          <w:szCs w:val="22"/>
        </w:rPr>
        <w:t xml:space="preserve">Вероятно, некоторым утешением в его положении был тот </w:t>
      </w:r>
      <w:r w:rsidRPr="002C1693">
        <w:rPr>
          <w:bCs/>
          <w:color w:val="000000"/>
          <w:spacing w:val="-2"/>
          <w:sz w:val="22"/>
          <w:szCs w:val="22"/>
        </w:rPr>
        <w:t>факт, что он мог использовать свое влияние для оказания по</w:t>
      </w:r>
      <w:r w:rsidRPr="002C1693">
        <w:rPr>
          <w:bCs/>
          <w:color w:val="000000"/>
          <w:spacing w:val="-2"/>
          <w:sz w:val="22"/>
          <w:szCs w:val="22"/>
        </w:rPr>
        <w:softHyphen/>
      </w:r>
      <w:r w:rsidRPr="002C1693">
        <w:rPr>
          <w:bCs/>
          <w:color w:val="000000"/>
          <w:spacing w:val="-4"/>
          <w:sz w:val="22"/>
          <w:szCs w:val="22"/>
        </w:rPr>
        <w:t>мощи нуждающимся в ней. Так, не прерывая письменных сно</w:t>
      </w:r>
      <w:r w:rsidRPr="002C1693">
        <w:rPr>
          <w:bCs/>
          <w:color w:val="000000"/>
          <w:spacing w:val="-1"/>
          <w:sz w:val="22"/>
          <w:szCs w:val="22"/>
        </w:rPr>
        <w:t xml:space="preserve">шений со своим духовным учителем отцом Леонидом, он по </w:t>
      </w:r>
      <w:r w:rsidRPr="002C1693">
        <w:rPr>
          <w:bCs/>
          <w:color w:val="000000"/>
          <w:spacing w:val="-3"/>
          <w:sz w:val="22"/>
          <w:szCs w:val="22"/>
        </w:rPr>
        <w:t xml:space="preserve">просьбе старца принимал участие в некоторых делах Оптиной </w:t>
      </w:r>
      <w:r w:rsidRPr="002C1693">
        <w:rPr>
          <w:bCs/>
          <w:color w:val="000000"/>
          <w:spacing w:val="-1"/>
          <w:sz w:val="22"/>
          <w:szCs w:val="22"/>
        </w:rPr>
        <w:t xml:space="preserve">Пустыни. В 1837 г. он занимался делом о нарезке земли для </w:t>
      </w:r>
      <w:r w:rsidRPr="002C1693">
        <w:rPr>
          <w:bCs/>
          <w:color w:val="000000"/>
          <w:spacing w:val="-2"/>
          <w:sz w:val="22"/>
          <w:szCs w:val="22"/>
        </w:rPr>
        <w:t>обители; в 1839 г. хлопотал о напечатании жития Георгия Затворника Задонского, подготовленного к изданию рясофор</w:t>
      </w:r>
      <w:r w:rsidRPr="002C1693">
        <w:rPr>
          <w:bCs/>
          <w:color w:val="000000"/>
          <w:spacing w:val="-2"/>
          <w:sz w:val="22"/>
          <w:szCs w:val="22"/>
        </w:rPr>
        <w:softHyphen/>
      </w:r>
      <w:r w:rsidRPr="002C1693">
        <w:rPr>
          <w:bCs/>
          <w:color w:val="000000"/>
          <w:spacing w:val="-6"/>
          <w:sz w:val="22"/>
          <w:szCs w:val="22"/>
        </w:rPr>
        <w:t>ным монахом Оптиной Пустыни отцом Петром (Григоровым)</w:t>
      </w:r>
      <w:r w:rsidR="0044171C" w:rsidRPr="002C1693">
        <w:rPr>
          <w:rStyle w:val="a5"/>
          <w:bCs/>
          <w:color w:val="000000"/>
          <w:spacing w:val="-6"/>
          <w:sz w:val="22"/>
          <w:szCs w:val="22"/>
        </w:rPr>
        <w:footnoteReference w:id="1951"/>
      </w:r>
      <w:r w:rsidRPr="002C1693">
        <w:rPr>
          <w:bCs/>
          <w:color w:val="000000"/>
          <w:spacing w:val="-6"/>
          <w:sz w:val="22"/>
          <w:szCs w:val="22"/>
        </w:rPr>
        <w:t>.</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1"/>
          <w:sz w:val="22"/>
          <w:szCs w:val="22"/>
        </w:rPr>
        <w:t xml:space="preserve">Самое живое участие он принял в разрешении последнего </w:t>
      </w:r>
      <w:r w:rsidRPr="002C1693">
        <w:rPr>
          <w:bCs/>
          <w:color w:val="000000"/>
          <w:spacing w:val="-2"/>
          <w:sz w:val="22"/>
          <w:szCs w:val="22"/>
        </w:rPr>
        <w:t xml:space="preserve">предсмертного испытания старца Леонида. Дело заключалось </w:t>
      </w:r>
      <w:r w:rsidRPr="002C1693">
        <w:rPr>
          <w:bCs/>
          <w:color w:val="000000"/>
          <w:sz w:val="22"/>
          <w:szCs w:val="22"/>
        </w:rPr>
        <w:t>в следующем. Среди духовных детей отца Леонида находи</w:t>
      </w:r>
      <w:r w:rsidRPr="002C1693">
        <w:rPr>
          <w:bCs/>
          <w:color w:val="000000"/>
          <w:sz w:val="22"/>
          <w:szCs w:val="22"/>
        </w:rPr>
        <w:softHyphen/>
      </w:r>
      <w:r w:rsidRPr="002C1693">
        <w:rPr>
          <w:bCs/>
          <w:color w:val="000000"/>
          <w:spacing w:val="-4"/>
          <w:sz w:val="22"/>
          <w:szCs w:val="22"/>
        </w:rPr>
        <w:t>лись старица, мать Анфия, и близкие ей сестры Белевской оби</w:t>
      </w:r>
      <w:r w:rsidRPr="002C1693">
        <w:rPr>
          <w:bCs/>
          <w:color w:val="000000"/>
          <w:spacing w:val="-4"/>
          <w:sz w:val="22"/>
          <w:szCs w:val="22"/>
        </w:rPr>
        <w:softHyphen/>
      </w:r>
      <w:r w:rsidRPr="002C1693">
        <w:rPr>
          <w:bCs/>
          <w:color w:val="000000"/>
          <w:sz w:val="22"/>
          <w:szCs w:val="22"/>
        </w:rPr>
        <w:t>тели. Их деятельная духовная жизнь под руководством стар</w:t>
      </w:r>
      <w:r w:rsidRPr="002C1693">
        <w:rPr>
          <w:bCs/>
          <w:color w:val="000000"/>
          <w:sz w:val="22"/>
          <w:szCs w:val="22"/>
        </w:rPr>
        <w:softHyphen/>
      </w:r>
      <w:r w:rsidRPr="002C1693">
        <w:rPr>
          <w:bCs/>
          <w:color w:val="000000"/>
          <w:spacing w:val="-3"/>
          <w:sz w:val="22"/>
          <w:szCs w:val="22"/>
        </w:rPr>
        <w:t xml:space="preserve">ца отца Леонида вызвала зависть у нерадивых сестер, которые </w:t>
      </w:r>
      <w:r w:rsidRPr="002C1693">
        <w:rPr>
          <w:bCs/>
          <w:color w:val="000000"/>
          <w:sz w:val="22"/>
          <w:szCs w:val="22"/>
        </w:rPr>
        <w:t xml:space="preserve">обвинили их в ереси. «Дело дошло до того, что мать Анфию </w:t>
      </w:r>
      <w:r w:rsidRPr="002C1693">
        <w:rPr>
          <w:bCs/>
          <w:color w:val="000000"/>
          <w:spacing w:val="-3"/>
          <w:sz w:val="22"/>
          <w:szCs w:val="22"/>
        </w:rPr>
        <w:t>изгнали из монастыря, а на отца Леонида начали распростра</w:t>
      </w:r>
      <w:r w:rsidRPr="002C1693">
        <w:rPr>
          <w:bCs/>
          <w:color w:val="000000"/>
          <w:spacing w:val="-3"/>
          <w:sz w:val="22"/>
          <w:szCs w:val="22"/>
        </w:rPr>
        <w:softHyphen/>
      </w:r>
      <w:r w:rsidRPr="002C1693">
        <w:rPr>
          <w:bCs/>
          <w:color w:val="000000"/>
          <w:spacing w:val="-2"/>
          <w:sz w:val="22"/>
          <w:szCs w:val="22"/>
        </w:rPr>
        <w:t xml:space="preserve">нять разные хулы», даже </w:t>
      </w:r>
      <w:r w:rsidR="00566D21" w:rsidRPr="002C1693">
        <w:rPr>
          <w:bCs/>
          <w:color w:val="000000"/>
          <w:spacing w:val="-2"/>
          <w:sz w:val="22"/>
          <w:szCs w:val="22"/>
        </w:rPr>
        <w:t>стали говорить о нем как о само</w:t>
      </w:r>
      <w:r w:rsidRPr="002C1693">
        <w:rPr>
          <w:bCs/>
          <w:color w:val="000000"/>
          <w:spacing w:val="-2"/>
          <w:sz w:val="22"/>
          <w:szCs w:val="22"/>
        </w:rPr>
        <w:t>вольном нарушителе монашеских правил и упорном ослуш</w:t>
      </w:r>
      <w:r w:rsidRPr="002C1693">
        <w:rPr>
          <w:bCs/>
          <w:color w:val="000000"/>
          <w:spacing w:val="-2"/>
          <w:sz w:val="22"/>
          <w:szCs w:val="22"/>
        </w:rPr>
        <w:softHyphen/>
      </w:r>
      <w:r w:rsidRPr="002C1693">
        <w:rPr>
          <w:bCs/>
          <w:color w:val="000000"/>
          <w:sz w:val="22"/>
          <w:szCs w:val="22"/>
        </w:rPr>
        <w:t>нике начальства.</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1"/>
          <w:sz w:val="22"/>
          <w:szCs w:val="22"/>
        </w:rPr>
        <w:t>Видя, что старцу угрожает ссылка, его ближайший спод</w:t>
      </w:r>
      <w:r w:rsidRPr="002C1693">
        <w:rPr>
          <w:bCs/>
          <w:color w:val="000000"/>
          <w:spacing w:val="-1"/>
          <w:sz w:val="22"/>
          <w:szCs w:val="22"/>
        </w:rPr>
        <w:softHyphen/>
      </w:r>
      <w:r w:rsidRPr="002C1693">
        <w:rPr>
          <w:bCs/>
          <w:color w:val="000000"/>
          <w:spacing w:val="-3"/>
          <w:sz w:val="22"/>
          <w:szCs w:val="22"/>
        </w:rPr>
        <w:t xml:space="preserve">вижник отец Макарий, перешедший из Площанской обители в Оптину в 1834 </w:t>
      </w:r>
      <w:r w:rsidRPr="002C1693">
        <w:rPr>
          <w:bCs/>
          <w:color w:val="000000"/>
          <w:sz w:val="22"/>
          <w:szCs w:val="22"/>
        </w:rPr>
        <w:t>г.,</w:t>
      </w:r>
      <w:r w:rsidRPr="002C1693">
        <w:rPr>
          <w:bCs/>
          <w:color w:val="000000"/>
          <w:spacing w:val="-3"/>
          <w:sz w:val="22"/>
          <w:szCs w:val="22"/>
        </w:rPr>
        <w:t xml:space="preserve"> отец Иоанникий, который также перешел из </w:t>
      </w:r>
      <w:r w:rsidR="00562631">
        <w:rPr>
          <w:bCs/>
          <w:color w:val="000000"/>
          <w:spacing w:val="-4"/>
          <w:sz w:val="22"/>
          <w:szCs w:val="22"/>
        </w:rPr>
        <w:t>Александро-</w:t>
      </w:r>
      <w:r w:rsidRPr="002C1693">
        <w:rPr>
          <w:bCs/>
          <w:color w:val="000000"/>
          <w:spacing w:val="-4"/>
          <w:sz w:val="22"/>
          <w:szCs w:val="22"/>
        </w:rPr>
        <w:t xml:space="preserve">Невской Лавры в Оптину, и другие ученики стали </w:t>
      </w:r>
      <w:r w:rsidRPr="002C1693">
        <w:rPr>
          <w:bCs/>
          <w:color w:val="000000"/>
          <w:spacing w:val="-2"/>
          <w:sz w:val="22"/>
          <w:szCs w:val="22"/>
        </w:rPr>
        <w:t xml:space="preserve">уговаривать отца Леонида написать об этом архимандриту </w:t>
      </w:r>
      <w:r w:rsidRPr="002C1693">
        <w:rPr>
          <w:bCs/>
          <w:color w:val="000000"/>
          <w:spacing w:val="-5"/>
          <w:sz w:val="22"/>
          <w:szCs w:val="22"/>
        </w:rPr>
        <w:t xml:space="preserve">Игнатию Брянчанинову. Так как старец не соглашался, то отец </w:t>
      </w:r>
      <w:r w:rsidRPr="002C1693">
        <w:rPr>
          <w:bCs/>
          <w:color w:val="000000"/>
          <w:spacing w:val="-1"/>
          <w:sz w:val="22"/>
          <w:szCs w:val="22"/>
        </w:rPr>
        <w:t xml:space="preserve">Макарий вместе с отцом Иоанникием сами написали письмо </w:t>
      </w:r>
      <w:r w:rsidRPr="002C1693">
        <w:rPr>
          <w:bCs/>
          <w:color w:val="000000"/>
          <w:spacing w:val="-4"/>
          <w:sz w:val="22"/>
          <w:szCs w:val="22"/>
        </w:rPr>
        <w:t>от его имени. В ответном письме архимандрит Игнатий, выра</w:t>
      </w:r>
      <w:r w:rsidRPr="002C1693">
        <w:rPr>
          <w:bCs/>
          <w:color w:val="000000"/>
          <w:spacing w:val="-4"/>
          <w:sz w:val="22"/>
          <w:szCs w:val="22"/>
        </w:rPr>
        <w:softHyphen/>
      </w:r>
      <w:r w:rsidRPr="002C1693">
        <w:rPr>
          <w:bCs/>
          <w:color w:val="000000"/>
          <w:spacing w:val="-3"/>
          <w:sz w:val="22"/>
          <w:szCs w:val="22"/>
        </w:rPr>
        <w:t xml:space="preserve">зив большое беспокойство, пообещал немедленно предпринять </w:t>
      </w:r>
      <w:r w:rsidRPr="002C1693">
        <w:rPr>
          <w:bCs/>
          <w:color w:val="000000"/>
          <w:sz w:val="22"/>
          <w:szCs w:val="22"/>
        </w:rPr>
        <w:t>необходимые меры.</w:t>
      </w:r>
    </w:p>
    <w:p w:rsidR="0001676B" w:rsidRPr="002C1693" w:rsidRDefault="0001676B" w:rsidP="00B5236F">
      <w:pPr>
        <w:shd w:val="clear" w:color="auto" w:fill="FFFFFF"/>
        <w:tabs>
          <w:tab w:val="decimal" w:pos="0"/>
        </w:tabs>
        <w:spacing w:before="180" w:line="230" w:lineRule="exact"/>
        <w:ind w:right="29" w:firstLine="567"/>
        <w:jc w:val="both"/>
        <w:rPr>
          <w:sz w:val="22"/>
          <w:szCs w:val="22"/>
        </w:rPr>
      </w:pPr>
      <w:r w:rsidRPr="002C1693">
        <w:rPr>
          <w:bCs/>
          <w:color w:val="000000"/>
          <w:sz w:val="22"/>
          <w:szCs w:val="22"/>
        </w:rPr>
        <w:t xml:space="preserve">Тогда отец Леонид решился наконец сам изложить суть </w:t>
      </w:r>
      <w:r w:rsidRPr="002C1693">
        <w:rPr>
          <w:bCs/>
          <w:color w:val="000000"/>
          <w:spacing w:val="-3"/>
          <w:sz w:val="22"/>
          <w:szCs w:val="22"/>
        </w:rPr>
        <w:t xml:space="preserve">дела: «В писании вашем к собрату нашему о. Иоанникию, от </w:t>
      </w:r>
      <w:r w:rsidRPr="002C1693">
        <w:rPr>
          <w:bCs/>
          <w:color w:val="000000"/>
          <w:spacing w:val="-4"/>
          <w:sz w:val="22"/>
          <w:szCs w:val="22"/>
        </w:rPr>
        <w:t>2</w:t>
      </w:r>
      <w:r w:rsidR="00562631">
        <w:rPr>
          <w:bCs/>
          <w:color w:val="000000"/>
          <w:spacing w:val="-4"/>
          <w:sz w:val="22"/>
          <w:szCs w:val="22"/>
        </w:rPr>
        <w:t>-го</w:t>
      </w:r>
      <w:r w:rsidRPr="002C1693">
        <w:rPr>
          <w:bCs/>
          <w:color w:val="000000"/>
          <w:spacing w:val="-4"/>
          <w:sz w:val="22"/>
          <w:szCs w:val="22"/>
        </w:rPr>
        <w:t xml:space="preserve"> числа Генваря писанном, не забыли и моей худости вспо</w:t>
      </w:r>
      <w:r w:rsidRPr="002C1693">
        <w:rPr>
          <w:bCs/>
          <w:color w:val="000000"/>
          <w:spacing w:val="-4"/>
          <w:sz w:val="22"/>
          <w:szCs w:val="22"/>
        </w:rPr>
        <w:softHyphen/>
      </w:r>
      <w:r w:rsidRPr="002C1693">
        <w:rPr>
          <w:bCs/>
          <w:color w:val="000000"/>
          <w:spacing w:val="-2"/>
          <w:sz w:val="22"/>
          <w:szCs w:val="22"/>
        </w:rPr>
        <w:t>мянуть. Благодарю вас за принятие участия в моем положе</w:t>
      </w:r>
      <w:r w:rsidRPr="002C1693">
        <w:rPr>
          <w:bCs/>
          <w:color w:val="000000"/>
          <w:spacing w:val="-2"/>
          <w:sz w:val="22"/>
          <w:szCs w:val="22"/>
        </w:rPr>
        <w:softHyphen/>
      </w:r>
      <w:r w:rsidRPr="002C1693">
        <w:rPr>
          <w:bCs/>
          <w:color w:val="000000"/>
          <w:spacing w:val="-4"/>
          <w:sz w:val="22"/>
          <w:szCs w:val="22"/>
        </w:rPr>
        <w:t xml:space="preserve">нии, о котором описывал вам о. Иоанникий: впрочем, заметно </w:t>
      </w:r>
      <w:r w:rsidRPr="002C1693">
        <w:rPr>
          <w:bCs/>
          <w:color w:val="000000"/>
          <w:spacing w:val="-5"/>
          <w:sz w:val="22"/>
          <w:szCs w:val="22"/>
        </w:rPr>
        <w:t>из письма вашего, что он не так вам выразил наши происше</w:t>
      </w:r>
      <w:r w:rsidRPr="002C1693">
        <w:rPr>
          <w:bCs/>
          <w:color w:val="000000"/>
          <w:spacing w:val="-5"/>
          <w:sz w:val="22"/>
          <w:szCs w:val="22"/>
        </w:rPr>
        <w:softHyphen/>
      </w:r>
      <w:r w:rsidRPr="002C1693">
        <w:rPr>
          <w:bCs/>
          <w:color w:val="000000"/>
          <w:spacing w:val="-2"/>
          <w:sz w:val="22"/>
          <w:szCs w:val="22"/>
        </w:rPr>
        <w:t>ствия...», далее он подробно рассказывает о сложившихся об</w:t>
      </w:r>
      <w:r w:rsidRPr="002C1693">
        <w:rPr>
          <w:bCs/>
          <w:color w:val="000000"/>
          <w:spacing w:val="-2"/>
          <w:sz w:val="22"/>
          <w:szCs w:val="22"/>
        </w:rPr>
        <w:softHyphen/>
      </w:r>
      <w:r w:rsidRPr="002C1693">
        <w:rPr>
          <w:bCs/>
          <w:color w:val="000000"/>
          <w:sz w:val="22"/>
          <w:szCs w:val="22"/>
        </w:rPr>
        <w:t>стоятельствах (см. ниже его письмо от И февраля 1841 г.).</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bCs/>
          <w:color w:val="000000"/>
          <w:spacing w:val="-5"/>
          <w:sz w:val="22"/>
          <w:szCs w:val="22"/>
        </w:rPr>
        <w:t>Оптинские хроники рассказывают, что архимандрит Игна</w:t>
      </w:r>
      <w:r w:rsidRPr="002C1693">
        <w:rPr>
          <w:bCs/>
          <w:color w:val="000000"/>
          <w:spacing w:val="-5"/>
          <w:sz w:val="22"/>
          <w:szCs w:val="22"/>
        </w:rPr>
        <w:softHyphen/>
      </w:r>
      <w:r w:rsidRPr="002C1693">
        <w:rPr>
          <w:bCs/>
          <w:color w:val="000000"/>
          <w:spacing w:val="-4"/>
          <w:sz w:val="22"/>
          <w:szCs w:val="22"/>
        </w:rPr>
        <w:t xml:space="preserve">тий на следующее же утро по получении письма, написанного </w:t>
      </w:r>
      <w:r w:rsidRPr="002C1693">
        <w:rPr>
          <w:bCs/>
          <w:color w:val="000000"/>
          <w:spacing w:val="-5"/>
          <w:sz w:val="22"/>
          <w:szCs w:val="22"/>
        </w:rPr>
        <w:t>отцом Макарием и отцом Иоанникием, отправился к Москов</w:t>
      </w:r>
      <w:r w:rsidRPr="002C1693">
        <w:rPr>
          <w:bCs/>
          <w:color w:val="000000"/>
          <w:spacing w:val="-6"/>
          <w:sz w:val="22"/>
          <w:szCs w:val="22"/>
        </w:rPr>
        <w:t>скому Митрополиту Филарету. Выслушав о деле, великий Свя</w:t>
      </w:r>
      <w:r w:rsidRPr="002C1693">
        <w:rPr>
          <w:bCs/>
          <w:color w:val="000000"/>
          <w:spacing w:val="-6"/>
          <w:sz w:val="22"/>
          <w:szCs w:val="22"/>
        </w:rPr>
        <w:softHyphen/>
      </w:r>
      <w:r w:rsidRPr="002C1693">
        <w:rPr>
          <w:bCs/>
          <w:color w:val="000000"/>
          <w:spacing w:val="-4"/>
          <w:sz w:val="22"/>
          <w:szCs w:val="22"/>
        </w:rPr>
        <w:t xml:space="preserve">титель написал Калужскому епископу: «Ересь предполагать в </w:t>
      </w:r>
      <w:r w:rsidRPr="002C1693">
        <w:rPr>
          <w:bCs/>
          <w:color w:val="000000"/>
          <w:spacing w:val="-1"/>
          <w:sz w:val="22"/>
          <w:szCs w:val="22"/>
        </w:rPr>
        <w:t xml:space="preserve">отце Леониде нет причины», — и старца оставили в покое. </w:t>
      </w:r>
      <w:r w:rsidRPr="002C1693">
        <w:rPr>
          <w:bCs/>
          <w:color w:val="000000"/>
          <w:spacing w:val="-4"/>
          <w:sz w:val="22"/>
          <w:szCs w:val="22"/>
        </w:rPr>
        <w:t xml:space="preserve">Через некоторое время, 4 октября 1841 </w:t>
      </w:r>
      <w:r w:rsidRPr="002C1693">
        <w:rPr>
          <w:bCs/>
          <w:color w:val="000000"/>
          <w:sz w:val="22"/>
          <w:szCs w:val="22"/>
        </w:rPr>
        <w:t>г.,</w:t>
      </w:r>
      <w:r w:rsidRPr="002C1693">
        <w:rPr>
          <w:bCs/>
          <w:color w:val="000000"/>
          <w:spacing w:val="-4"/>
          <w:sz w:val="22"/>
          <w:szCs w:val="22"/>
        </w:rPr>
        <w:t xml:space="preserve"> и мать Анфия была </w:t>
      </w:r>
      <w:r w:rsidRPr="002C1693">
        <w:rPr>
          <w:bCs/>
          <w:color w:val="000000"/>
          <w:spacing w:val="-2"/>
          <w:sz w:val="22"/>
          <w:szCs w:val="22"/>
        </w:rPr>
        <w:t>возвращена в монастырь. А 11 октября скончался отец Лео</w:t>
      </w:r>
      <w:r w:rsidRPr="002C1693">
        <w:rPr>
          <w:bCs/>
          <w:color w:val="000000"/>
          <w:spacing w:val="-2"/>
          <w:sz w:val="22"/>
          <w:szCs w:val="22"/>
        </w:rPr>
        <w:softHyphen/>
      </w:r>
      <w:r w:rsidRPr="002C1693">
        <w:rPr>
          <w:bCs/>
          <w:color w:val="000000"/>
          <w:spacing w:val="-3"/>
          <w:sz w:val="22"/>
          <w:szCs w:val="22"/>
        </w:rPr>
        <w:t>нид, успокоенный вестью о прекращении гонений на его ду</w:t>
      </w:r>
      <w:r w:rsidRPr="002C1693">
        <w:rPr>
          <w:bCs/>
          <w:color w:val="000000"/>
          <w:spacing w:val="-3"/>
          <w:sz w:val="22"/>
          <w:szCs w:val="22"/>
        </w:rPr>
        <w:softHyphen/>
      </w:r>
      <w:r w:rsidRPr="002C1693">
        <w:rPr>
          <w:bCs/>
          <w:color w:val="000000"/>
          <w:sz w:val="22"/>
          <w:szCs w:val="22"/>
        </w:rPr>
        <w:t>ховных дочерей.</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1"/>
          <w:sz w:val="22"/>
          <w:szCs w:val="22"/>
        </w:rPr>
        <w:t>Иеросхимонах Лев (старец Леонид) в 1996 г. был прослав</w:t>
      </w:r>
      <w:r w:rsidRPr="002C1693">
        <w:rPr>
          <w:bCs/>
          <w:color w:val="000000"/>
          <w:spacing w:val="-1"/>
          <w:sz w:val="22"/>
          <w:szCs w:val="22"/>
        </w:rPr>
        <w:softHyphen/>
      </w:r>
      <w:r w:rsidRPr="002C1693">
        <w:rPr>
          <w:bCs/>
          <w:color w:val="000000"/>
          <w:sz w:val="22"/>
          <w:szCs w:val="22"/>
        </w:rPr>
        <w:t>лен Русской Православной Церковью.</w:t>
      </w:r>
    </w:p>
    <w:p w:rsidR="0001676B" w:rsidRPr="002C1693" w:rsidRDefault="0001676B" w:rsidP="00B5236F">
      <w:pPr>
        <w:shd w:val="clear" w:color="auto" w:fill="FFFFFF"/>
        <w:tabs>
          <w:tab w:val="decimal" w:pos="0"/>
        </w:tabs>
        <w:spacing w:before="115" w:line="230" w:lineRule="exact"/>
        <w:ind w:right="7" w:firstLine="567"/>
        <w:jc w:val="both"/>
        <w:rPr>
          <w:sz w:val="22"/>
          <w:szCs w:val="22"/>
        </w:rPr>
      </w:pPr>
      <w:r w:rsidRPr="002C1693">
        <w:rPr>
          <w:bCs/>
          <w:color w:val="000000"/>
          <w:spacing w:val="-6"/>
          <w:sz w:val="22"/>
          <w:szCs w:val="22"/>
        </w:rPr>
        <w:t>«Угодно было Господу призвать от здешних болезней и скор</w:t>
      </w:r>
      <w:r w:rsidRPr="002C1693">
        <w:rPr>
          <w:bCs/>
          <w:color w:val="000000"/>
          <w:spacing w:val="-5"/>
          <w:sz w:val="22"/>
          <w:szCs w:val="22"/>
        </w:rPr>
        <w:t>бей к вечному упокоению любезного нашего Батюшку о. Лео</w:t>
      </w:r>
      <w:r w:rsidRPr="002C1693">
        <w:rPr>
          <w:bCs/>
          <w:color w:val="000000"/>
          <w:spacing w:val="-5"/>
          <w:sz w:val="22"/>
          <w:szCs w:val="22"/>
        </w:rPr>
        <w:softHyphen/>
      </w:r>
      <w:r w:rsidRPr="002C1693">
        <w:rPr>
          <w:bCs/>
          <w:color w:val="000000"/>
          <w:spacing w:val="-2"/>
          <w:sz w:val="22"/>
          <w:szCs w:val="22"/>
        </w:rPr>
        <w:t>нида сего Октября 11</w:t>
      </w:r>
      <w:r w:rsidR="00562631">
        <w:rPr>
          <w:bCs/>
          <w:color w:val="000000"/>
          <w:spacing w:val="-2"/>
          <w:sz w:val="22"/>
          <w:szCs w:val="22"/>
        </w:rPr>
        <w:t>-го</w:t>
      </w:r>
      <w:r w:rsidRPr="002C1693">
        <w:rPr>
          <w:bCs/>
          <w:color w:val="000000"/>
          <w:spacing w:val="-2"/>
          <w:sz w:val="22"/>
          <w:szCs w:val="22"/>
        </w:rPr>
        <w:t xml:space="preserve"> числа в 7 часов и 20 минут по полу</w:t>
      </w:r>
      <w:r w:rsidRPr="002C1693">
        <w:rPr>
          <w:bCs/>
          <w:color w:val="000000"/>
          <w:spacing w:val="-2"/>
          <w:sz w:val="22"/>
          <w:szCs w:val="22"/>
        </w:rPr>
        <w:softHyphen/>
      </w:r>
      <w:r w:rsidRPr="002C1693">
        <w:rPr>
          <w:bCs/>
          <w:color w:val="000000"/>
          <w:spacing w:val="-7"/>
          <w:sz w:val="22"/>
          <w:szCs w:val="22"/>
        </w:rPr>
        <w:t xml:space="preserve">дни. Он скончался, к немалому прискорбию нас, любящих Его и </w:t>
      </w:r>
      <w:r w:rsidRPr="002C1693">
        <w:rPr>
          <w:bCs/>
          <w:color w:val="000000"/>
          <w:spacing w:val="-6"/>
          <w:sz w:val="22"/>
          <w:szCs w:val="22"/>
        </w:rPr>
        <w:t xml:space="preserve">пользующихся спасительными Его наставлениями и любовию, но мы не смеем роптать на Милосердого Творца, положившего </w:t>
      </w:r>
      <w:r w:rsidRPr="002C1693">
        <w:rPr>
          <w:bCs/>
          <w:color w:val="000000"/>
          <w:spacing w:val="-3"/>
          <w:sz w:val="22"/>
          <w:szCs w:val="22"/>
        </w:rPr>
        <w:t>предел жизни каждому из нас... Зная ваше к нему расположе</w:t>
      </w:r>
      <w:r w:rsidRPr="002C1693">
        <w:rPr>
          <w:bCs/>
          <w:color w:val="000000"/>
          <w:spacing w:val="-3"/>
          <w:sz w:val="22"/>
          <w:szCs w:val="22"/>
        </w:rPr>
        <w:softHyphen/>
      </w:r>
      <w:r w:rsidRPr="002C1693">
        <w:rPr>
          <w:bCs/>
          <w:color w:val="000000"/>
          <w:spacing w:val="-6"/>
          <w:sz w:val="22"/>
          <w:szCs w:val="22"/>
        </w:rPr>
        <w:t>ние и любовь, равно и Его к вам таковые ж, считаем себя обя</w:t>
      </w:r>
      <w:r w:rsidRPr="002C1693">
        <w:rPr>
          <w:bCs/>
          <w:color w:val="000000"/>
          <w:spacing w:val="-6"/>
          <w:sz w:val="22"/>
          <w:szCs w:val="22"/>
        </w:rPr>
        <w:softHyphen/>
      </w:r>
      <w:r w:rsidRPr="002C1693">
        <w:rPr>
          <w:bCs/>
          <w:color w:val="000000"/>
          <w:spacing w:val="-7"/>
          <w:sz w:val="22"/>
          <w:szCs w:val="22"/>
        </w:rPr>
        <w:t xml:space="preserve">занными известить вас о кончине Его. Вы, конечно, пожалеете о </w:t>
      </w:r>
      <w:r w:rsidRPr="002C1693">
        <w:rPr>
          <w:bCs/>
          <w:color w:val="000000"/>
          <w:spacing w:val="-6"/>
          <w:sz w:val="22"/>
          <w:szCs w:val="22"/>
        </w:rPr>
        <w:t xml:space="preserve">старце и о нас, оставшихся в сиротстве; и не оставите поминать </w:t>
      </w:r>
      <w:r w:rsidRPr="002C1693">
        <w:rPr>
          <w:bCs/>
          <w:color w:val="000000"/>
          <w:spacing w:val="-5"/>
          <w:sz w:val="22"/>
          <w:szCs w:val="22"/>
        </w:rPr>
        <w:t>его при Бескровной Жертве и ваших молитвах, о чем и осмели</w:t>
      </w:r>
      <w:r w:rsidRPr="002C1693">
        <w:rPr>
          <w:bCs/>
          <w:color w:val="000000"/>
          <w:spacing w:val="-5"/>
          <w:sz w:val="22"/>
          <w:szCs w:val="22"/>
        </w:rPr>
        <w:softHyphen/>
      </w:r>
      <w:r w:rsidRPr="002C1693">
        <w:rPr>
          <w:bCs/>
          <w:color w:val="000000"/>
          <w:spacing w:val="-2"/>
          <w:sz w:val="22"/>
          <w:szCs w:val="22"/>
        </w:rPr>
        <w:t xml:space="preserve">ваемся всеусерднейше вас просить, а равно и о неоставлении </w:t>
      </w:r>
      <w:r w:rsidRPr="002C1693">
        <w:rPr>
          <w:bCs/>
          <w:color w:val="000000"/>
          <w:spacing w:val="-6"/>
          <w:sz w:val="22"/>
          <w:szCs w:val="22"/>
        </w:rPr>
        <w:t xml:space="preserve">нас вашею отеческою любовию и покровительством», — писал </w:t>
      </w:r>
      <w:r w:rsidRPr="002C1693">
        <w:rPr>
          <w:bCs/>
          <w:color w:val="000000"/>
          <w:sz w:val="22"/>
          <w:szCs w:val="22"/>
        </w:rPr>
        <w:t>отец Макарий архимандриту Игнатию.</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2"/>
          <w:sz w:val="22"/>
          <w:szCs w:val="22"/>
        </w:rPr>
        <w:t xml:space="preserve">«Душа моя исполнилась печали,— отвечал архимандрит </w:t>
      </w:r>
      <w:r w:rsidRPr="002C1693">
        <w:rPr>
          <w:bCs/>
          <w:color w:val="000000"/>
          <w:spacing w:val="-4"/>
          <w:sz w:val="22"/>
          <w:szCs w:val="22"/>
        </w:rPr>
        <w:t xml:space="preserve">Игнатий, — и как не вспомяну о нем — каждый раз обильная </w:t>
      </w:r>
      <w:r w:rsidRPr="002C1693">
        <w:rPr>
          <w:bCs/>
          <w:color w:val="000000"/>
          <w:spacing w:val="-5"/>
          <w:sz w:val="22"/>
          <w:szCs w:val="22"/>
        </w:rPr>
        <w:t xml:space="preserve">печаль изливается в мое сердце. Точно как вы пишете, он имел </w:t>
      </w:r>
      <w:r w:rsidRPr="002C1693">
        <w:rPr>
          <w:bCs/>
          <w:color w:val="000000"/>
          <w:spacing w:val="-3"/>
          <w:sz w:val="22"/>
          <w:szCs w:val="22"/>
        </w:rPr>
        <w:t xml:space="preserve">ко мне особеннейшее расположение и любовь, следствие коих </w:t>
      </w:r>
      <w:r w:rsidRPr="002C1693">
        <w:rPr>
          <w:bCs/>
          <w:color w:val="000000"/>
          <w:spacing w:val="-4"/>
          <w:sz w:val="22"/>
          <w:szCs w:val="22"/>
        </w:rPr>
        <w:t xml:space="preserve">постоянно в себе ощущаю: отклонясь телесно, я не отклонился </w:t>
      </w:r>
      <w:r w:rsidRPr="002C1693">
        <w:rPr>
          <w:bCs/>
          <w:color w:val="000000"/>
          <w:spacing w:val="-3"/>
          <w:sz w:val="22"/>
          <w:szCs w:val="22"/>
        </w:rPr>
        <w:t xml:space="preserve">в противное мудрование, но многие его изречения остались у </w:t>
      </w:r>
      <w:r w:rsidRPr="002C1693">
        <w:rPr>
          <w:bCs/>
          <w:color w:val="000000"/>
          <w:spacing w:val="-4"/>
          <w:sz w:val="22"/>
          <w:szCs w:val="22"/>
        </w:rPr>
        <w:t>меня в памяти, и доселе меня руководствуют, — особливо про</w:t>
      </w:r>
      <w:r w:rsidRPr="002C1693">
        <w:rPr>
          <w:bCs/>
          <w:color w:val="000000"/>
          <w:spacing w:val="-4"/>
          <w:sz w:val="22"/>
          <w:szCs w:val="22"/>
        </w:rPr>
        <w:softHyphen/>
      </w:r>
      <w:r w:rsidRPr="002C1693">
        <w:rPr>
          <w:bCs/>
          <w:color w:val="000000"/>
          <w:sz w:val="22"/>
          <w:szCs w:val="22"/>
        </w:rPr>
        <w:t>изнесенные в Свирском монастыре».</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15"/>
        <w:ind w:firstLine="567"/>
        <w:jc w:val="center"/>
        <w:rPr>
          <w:sz w:val="22"/>
          <w:szCs w:val="22"/>
        </w:rPr>
      </w:pPr>
      <w:r w:rsidRPr="002C1693">
        <w:rPr>
          <w:bCs/>
          <w:i/>
          <w:iCs/>
          <w:color w:val="000000"/>
          <w:sz w:val="22"/>
          <w:szCs w:val="22"/>
        </w:rPr>
        <w:t>* * *</w:t>
      </w:r>
    </w:p>
    <w:p w:rsidR="0001676B" w:rsidRPr="002C1693" w:rsidRDefault="0001676B" w:rsidP="00B5236F">
      <w:pPr>
        <w:shd w:val="clear" w:color="auto" w:fill="FFFFFF"/>
        <w:tabs>
          <w:tab w:val="decimal" w:pos="0"/>
        </w:tabs>
        <w:spacing w:before="76" w:line="238" w:lineRule="exact"/>
        <w:ind w:right="7" w:firstLine="567"/>
        <w:jc w:val="both"/>
        <w:rPr>
          <w:sz w:val="22"/>
          <w:szCs w:val="22"/>
        </w:rPr>
      </w:pPr>
      <w:r w:rsidRPr="002C1693">
        <w:rPr>
          <w:bCs/>
          <w:color w:val="000000"/>
          <w:spacing w:val="-6"/>
          <w:sz w:val="22"/>
          <w:szCs w:val="22"/>
        </w:rPr>
        <w:t>Кончина старца Леонида явилась невольной причиной сбли</w:t>
      </w:r>
      <w:r w:rsidRPr="002C1693">
        <w:rPr>
          <w:bCs/>
          <w:color w:val="000000"/>
          <w:spacing w:val="-6"/>
          <w:sz w:val="22"/>
          <w:szCs w:val="22"/>
        </w:rPr>
        <w:softHyphen/>
        <w:t xml:space="preserve">жения архимандрита Игнатия и отца Макария, свидетельством </w:t>
      </w:r>
      <w:r w:rsidRPr="002C1693">
        <w:rPr>
          <w:bCs/>
          <w:color w:val="000000"/>
          <w:sz w:val="22"/>
          <w:szCs w:val="22"/>
        </w:rPr>
        <w:t>которого осталась их деятельная переписка.</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Отец Макарий (в миру Михаил Николаевич Иванов)</w:t>
      </w:r>
      <w:r w:rsidR="0044171C" w:rsidRPr="002C1693">
        <w:rPr>
          <w:rStyle w:val="a5"/>
          <w:bCs/>
          <w:color w:val="000000"/>
          <w:spacing w:val="-2"/>
          <w:sz w:val="22"/>
          <w:szCs w:val="22"/>
        </w:rPr>
        <w:footnoteReference w:id="1952"/>
      </w:r>
      <w:r w:rsidRPr="002C1693">
        <w:rPr>
          <w:bCs/>
          <w:color w:val="000000"/>
          <w:spacing w:val="-2"/>
          <w:sz w:val="22"/>
          <w:szCs w:val="22"/>
        </w:rPr>
        <w:t xml:space="preserve"> ро</w:t>
      </w:r>
      <w:r w:rsidRPr="002C1693">
        <w:rPr>
          <w:bCs/>
          <w:color w:val="000000"/>
          <w:spacing w:val="-2"/>
          <w:sz w:val="22"/>
          <w:szCs w:val="22"/>
        </w:rPr>
        <w:softHyphen/>
      </w:r>
      <w:r w:rsidRPr="002C1693">
        <w:rPr>
          <w:bCs/>
          <w:color w:val="000000"/>
          <w:sz w:val="22"/>
          <w:szCs w:val="22"/>
        </w:rPr>
        <w:t xml:space="preserve">дился 20 ноября 1788 г. в сельце Железняки, в окрестностях </w:t>
      </w:r>
      <w:r w:rsidRPr="002C1693">
        <w:rPr>
          <w:bCs/>
          <w:color w:val="000000"/>
          <w:spacing w:val="-1"/>
          <w:sz w:val="22"/>
          <w:szCs w:val="22"/>
        </w:rPr>
        <w:t xml:space="preserve">Калуги. В 1810 г. он поехал на богомолье в Богородицкую </w:t>
      </w:r>
      <w:r w:rsidRPr="002C1693">
        <w:rPr>
          <w:bCs/>
          <w:color w:val="000000"/>
          <w:sz w:val="22"/>
          <w:szCs w:val="22"/>
        </w:rPr>
        <w:t xml:space="preserve">Площанскую пустынь и домой уже не вернулся. 24 декабря </w:t>
      </w:r>
      <w:r w:rsidRPr="002C1693">
        <w:rPr>
          <w:bCs/>
          <w:color w:val="000000"/>
          <w:spacing w:val="-2"/>
          <w:sz w:val="22"/>
          <w:szCs w:val="22"/>
        </w:rPr>
        <w:t xml:space="preserve">1810 г. он был пострижен и наречен Мельхиседеком; 7 марта </w:t>
      </w:r>
      <w:r w:rsidRPr="002C1693">
        <w:rPr>
          <w:bCs/>
          <w:color w:val="000000"/>
          <w:sz w:val="22"/>
          <w:szCs w:val="22"/>
        </w:rPr>
        <w:t>1815 г. пострижен в мантию и наречен Макарием.</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В том же 1815 г. в Площанскую обитель поступил ученик Паисия Величковского схимонах Афанасий. Пребывая в Нямецком монастыре, отец Афанасий, как и отец Феодор, зани</w:t>
      </w:r>
      <w:r w:rsidRPr="002C1693">
        <w:rPr>
          <w:bCs/>
          <w:color w:val="000000"/>
          <w:spacing w:val="-2"/>
          <w:sz w:val="22"/>
          <w:szCs w:val="22"/>
        </w:rPr>
        <w:softHyphen/>
      </w:r>
      <w:r w:rsidRPr="002C1693">
        <w:rPr>
          <w:bCs/>
          <w:color w:val="000000"/>
          <w:spacing w:val="-7"/>
          <w:sz w:val="22"/>
          <w:szCs w:val="22"/>
        </w:rPr>
        <w:t xml:space="preserve">мался переписыванием Отеческих и церковно-учительских книг </w:t>
      </w:r>
      <w:r w:rsidRPr="002C1693">
        <w:rPr>
          <w:bCs/>
          <w:color w:val="000000"/>
          <w:spacing w:val="-4"/>
          <w:sz w:val="22"/>
          <w:szCs w:val="22"/>
        </w:rPr>
        <w:t>и имел у себя верные списки многих письменных трудов стар</w:t>
      </w:r>
      <w:r w:rsidRPr="002C1693">
        <w:rPr>
          <w:bCs/>
          <w:color w:val="000000"/>
          <w:spacing w:val="-4"/>
          <w:sz w:val="22"/>
          <w:szCs w:val="22"/>
        </w:rPr>
        <w:softHyphen/>
      </w:r>
      <w:r w:rsidRPr="002C1693">
        <w:rPr>
          <w:bCs/>
          <w:color w:val="000000"/>
          <w:spacing w:val="-2"/>
          <w:sz w:val="22"/>
          <w:szCs w:val="22"/>
        </w:rPr>
        <w:t xml:space="preserve">ца Паисия. Отец Макарий вошел в духовное общение с отцом </w:t>
      </w:r>
      <w:r w:rsidRPr="002C1693">
        <w:rPr>
          <w:bCs/>
          <w:color w:val="000000"/>
          <w:spacing w:val="-4"/>
          <w:sz w:val="22"/>
          <w:szCs w:val="22"/>
        </w:rPr>
        <w:t>Афанасием, почитал и любил старца как своего отца и настав</w:t>
      </w:r>
      <w:r w:rsidRPr="002C1693">
        <w:rPr>
          <w:bCs/>
          <w:color w:val="000000"/>
          <w:spacing w:val="-4"/>
          <w:sz w:val="22"/>
          <w:szCs w:val="22"/>
        </w:rPr>
        <w:softHyphen/>
      </w:r>
      <w:r w:rsidRPr="002C1693">
        <w:rPr>
          <w:bCs/>
          <w:color w:val="000000"/>
          <w:spacing w:val="-3"/>
          <w:sz w:val="22"/>
          <w:szCs w:val="22"/>
        </w:rPr>
        <w:t xml:space="preserve">ника. По благословению старца он « принялся утолять свою </w:t>
      </w:r>
      <w:r w:rsidRPr="002C1693">
        <w:rPr>
          <w:bCs/>
          <w:color w:val="000000"/>
          <w:spacing w:val="-2"/>
          <w:sz w:val="22"/>
          <w:szCs w:val="22"/>
        </w:rPr>
        <w:t>духовную алчбу» чтением и переписыванием рукописей, спе</w:t>
      </w:r>
      <w:r w:rsidRPr="002C1693">
        <w:rPr>
          <w:bCs/>
          <w:color w:val="000000"/>
          <w:spacing w:val="-2"/>
          <w:sz w:val="22"/>
          <w:szCs w:val="22"/>
        </w:rPr>
        <w:softHyphen/>
      </w:r>
      <w:r w:rsidRPr="002C1693">
        <w:rPr>
          <w:bCs/>
          <w:color w:val="000000"/>
          <w:spacing w:val="-1"/>
          <w:sz w:val="22"/>
          <w:szCs w:val="22"/>
        </w:rPr>
        <w:t>циально выучившись для этого уставному письму.</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7"/>
          <w:sz w:val="22"/>
          <w:szCs w:val="22"/>
        </w:rPr>
        <w:t xml:space="preserve">В 1825 г. отец Афанасий умер. Отец Макарий, потеряв старца, </w:t>
      </w:r>
      <w:r w:rsidRPr="002C1693">
        <w:rPr>
          <w:bCs/>
          <w:color w:val="000000"/>
          <w:spacing w:val="-1"/>
          <w:sz w:val="22"/>
          <w:szCs w:val="22"/>
        </w:rPr>
        <w:t xml:space="preserve">скорбел о своем духовном сиротстве и посчитал прибытие в </w:t>
      </w:r>
      <w:r w:rsidRPr="002C1693">
        <w:rPr>
          <w:bCs/>
          <w:color w:val="000000"/>
          <w:sz w:val="22"/>
          <w:szCs w:val="22"/>
        </w:rPr>
        <w:t xml:space="preserve">1828 г. в Площанскую обитель иеросхимонаха отца Леонида </w:t>
      </w:r>
      <w:r w:rsidRPr="002C1693">
        <w:rPr>
          <w:bCs/>
          <w:color w:val="000000"/>
          <w:spacing w:val="-4"/>
          <w:sz w:val="22"/>
          <w:szCs w:val="22"/>
        </w:rPr>
        <w:t xml:space="preserve">за утешение, посланное ему Промыслом Божиим. Отец Леонид </w:t>
      </w:r>
      <w:r w:rsidRPr="002C1693">
        <w:rPr>
          <w:bCs/>
          <w:color w:val="000000"/>
          <w:spacing w:val="-5"/>
          <w:sz w:val="22"/>
          <w:szCs w:val="22"/>
        </w:rPr>
        <w:t xml:space="preserve">также был рад встретить здесь иеромонаха Макария, который, </w:t>
      </w:r>
      <w:r w:rsidRPr="002C1693">
        <w:rPr>
          <w:bCs/>
          <w:color w:val="000000"/>
          <w:spacing w:val="-2"/>
          <w:sz w:val="22"/>
          <w:szCs w:val="22"/>
        </w:rPr>
        <w:t xml:space="preserve">как и он, был напитан чтением святых Отцов и наследовал </w:t>
      </w:r>
      <w:r w:rsidRPr="002C1693">
        <w:rPr>
          <w:bCs/>
          <w:color w:val="000000"/>
          <w:spacing w:val="-3"/>
          <w:sz w:val="22"/>
          <w:szCs w:val="22"/>
        </w:rPr>
        <w:t>учение Паисия Величковского. По отбытии отца Леонида в Оптину отец Макарий продолжал с ним духовное общение по</w:t>
      </w:r>
      <w:r w:rsidRPr="002C1693">
        <w:rPr>
          <w:bCs/>
          <w:color w:val="000000"/>
          <w:spacing w:val="-3"/>
          <w:sz w:val="22"/>
          <w:szCs w:val="22"/>
        </w:rPr>
        <w:softHyphen/>
      </w:r>
      <w:r w:rsidRPr="002C1693">
        <w:rPr>
          <w:bCs/>
          <w:color w:val="000000"/>
          <w:spacing w:val="-4"/>
          <w:sz w:val="22"/>
          <w:szCs w:val="22"/>
        </w:rPr>
        <w:t>средством переписки, а в 1833 г. начал хлопотать о своем пере</w:t>
      </w:r>
      <w:r w:rsidRPr="002C1693">
        <w:rPr>
          <w:bCs/>
          <w:color w:val="000000"/>
          <w:spacing w:val="-4"/>
          <w:sz w:val="22"/>
          <w:szCs w:val="22"/>
        </w:rPr>
        <w:softHyphen/>
      </w:r>
      <w:r w:rsidRPr="002C1693">
        <w:rPr>
          <w:bCs/>
          <w:color w:val="000000"/>
          <w:spacing w:val="-2"/>
          <w:sz w:val="22"/>
          <w:szCs w:val="22"/>
        </w:rPr>
        <w:t>мещении туда же. Примерно через год это его желание осуще</w:t>
      </w:r>
      <w:r w:rsidRPr="002C1693">
        <w:rPr>
          <w:bCs/>
          <w:color w:val="000000"/>
          <w:spacing w:val="-2"/>
          <w:sz w:val="22"/>
          <w:szCs w:val="22"/>
        </w:rPr>
        <w:softHyphen/>
      </w:r>
      <w:r w:rsidRPr="002C1693">
        <w:rPr>
          <w:bCs/>
          <w:color w:val="000000"/>
          <w:spacing w:val="-1"/>
          <w:sz w:val="22"/>
          <w:szCs w:val="22"/>
        </w:rPr>
        <w:t>ствилось, и 5 февраля 1834 г. он прибыл в оптинский Скит.</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 xml:space="preserve">Здесь вначале он помогал отцу Леониду в переписке с его </w:t>
      </w:r>
      <w:r w:rsidRPr="002C1693">
        <w:rPr>
          <w:bCs/>
          <w:color w:val="000000"/>
          <w:spacing w:val="-1"/>
          <w:sz w:val="22"/>
          <w:szCs w:val="22"/>
        </w:rPr>
        <w:t>учениками и духовными детьми; с октября 1836 г. был опре</w:t>
      </w:r>
      <w:r w:rsidRPr="002C1693">
        <w:rPr>
          <w:bCs/>
          <w:color w:val="000000"/>
          <w:spacing w:val="-1"/>
          <w:sz w:val="22"/>
          <w:szCs w:val="22"/>
        </w:rPr>
        <w:softHyphen/>
      </w:r>
      <w:r w:rsidRPr="002C1693">
        <w:rPr>
          <w:bCs/>
          <w:color w:val="000000"/>
          <w:sz w:val="22"/>
          <w:szCs w:val="22"/>
        </w:rPr>
        <w:t xml:space="preserve">делен духовником обители; с 1 декабря 1839 г. был назначен скитоначальником (пробыл в этой должности до 1853 г.)-Однако, несмотря на эти назначения, он до самой кончины </w:t>
      </w:r>
      <w:r w:rsidRPr="002C1693">
        <w:rPr>
          <w:bCs/>
          <w:color w:val="000000"/>
          <w:spacing w:val="-1"/>
          <w:sz w:val="22"/>
          <w:szCs w:val="22"/>
        </w:rPr>
        <w:t xml:space="preserve">отца Леонида продолжал относиться к нему как смиренный послушник к своему наставнику и учителю и ничего не предпринимал без благословения старца. А отец Леонид хотя и </w:t>
      </w:r>
      <w:r w:rsidRPr="002C1693">
        <w:rPr>
          <w:bCs/>
          <w:color w:val="000000"/>
          <w:spacing w:val="-3"/>
          <w:sz w:val="22"/>
          <w:szCs w:val="22"/>
        </w:rPr>
        <w:t>считал его более своим спостником и духовным другом, но по его смирению продолжал обращаться с ним как с возлюблен</w:t>
      </w:r>
      <w:r w:rsidRPr="002C1693">
        <w:rPr>
          <w:bCs/>
          <w:color w:val="000000"/>
          <w:spacing w:val="-3"/>
          <w:sz w:val="22"/>
          <w:szCs w:val="22"/>
        </w:rPr>
        <w:softHyphen/>
      </w:r>
      <w:r w:rsidRPr="002C1693">
        <w:rPr>
          <w:bCs/>
          <w:color w:val="000000"/>
          <w:sz w:val="22"/>
          <w:szCs w:val="22"/>
        </w:rPr>
        <w:t>ным учеником.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 xml:space="preserve">Свою любовь и уважение к отцу Макарию старец Леонид </w:t>
      </w:r>
      <w:r w:rsidRPr="002C1693">
        <w:rPr>
          <w:bCs/>
          <w:color w:val="000000"/>
          <w:spacing w:val="-5"/>
          <w:sz w:val="22"/>
          <w:szCs w:val="22"/>
        </w:rPr>
        <w:t>выражал в том, что приблизил его к себе, сделал своим помощ</w:t>
      </w:r>
      <w:r w:rsidRPr="002C1693">
        <w:rPr>
          <w:bCs/>
          <w:color w:val="000000"/>
          <w:spacing w:val="-5"/>
          <w:sz w:val="22"/>
          <w:szCs w:val="22"/>
        </w:rPr>
        <w:softHyphen/>
      </w:r>
      <w:r w:rsidRPr="002C1693">
        <w:rPr>
          <w:bCs/>
          <w:color w:val="000000"/>
          <w:spacing w:val="-4"/>
          <w:sz w:val="22"/>
          <w:szCs w:val="22"/>
        </w:rPr>
        <w:t xml:space="preserve">ником, разделявшим с ним труды по духовному окормлению </w:t>
      </w:r>
      <w:r w:rsidRPr="002C1693">
        <w:rPr>
          <w:bCs/>
          <w:color w:val="000000"/>
          <w:spacing w:val="-5"/>
          <w:sz w:val="22"/>
          <w:szCs w:val="22"/>
        </w:rPr>
        <w:t xml:space="preserve">братии и посетителей. Преосвященный Игнатий Брянчанинов </w:t>
      </w:r>
      <w:r w:rsidRPr="002C1693">
        <w:rPr>
          <w:bCs/>
          <w:color w:val="000000"/>
          <w:spacing w:val="-4"/>
          <w:sz w:val="22"/>
          <w:szCs w:val="22"/>
        </w:rPr>
        <w:t>их труды в этом направлении считал лучшим примером ус</w:t>
      </w:r>
      <w:r w:rsidRPr="002C1693">
        <w:rPr>
          <w:bCs/>
          <w:color w:val="000000"/>
          <w:spacing w:val="-4"/>
          <w:sz w:val="22"/>
          <w:szCs w:val="22"/>
        </w:rPr>
        <w:softHyphen/>
      </w:r>
      <w:r w:rsidRPr="002C1693">
        <w:rPr>
          <w:bCs/>
          <w:color w:val="000000"/>
          <w:spacing w:val="-3"/>
          <w:sz w:val="22"/>
          <w:szCs w:val="22"/>
        </w:rPr>
        <w:t>пешного врачевания душ в монастырях: «В Калужской гу</w:t>
      </w:r>
      <w:r w:rsidRPr="002C1693">
        <w:rPr>
          <w:bCs/>
          <w:color w:val="000000"/>
          <w:spacing w:val="-3"/>
          <w:sz w:val="22"/>
          <w:szCs w:val="22"/>
        </w:rPr>
        <w:softHyphen/>
      </w:r>
      <w:r w:rsidRPr="002C1693">
        <w:rPr>
          <w:bCs/>
          <w:color w:val="000000"/>
          <w:spacing w:val="-2"/>
          <w:sz w:val="22"/>
          <w:szCs w:val="22"/>
        </w:rPr>
        <w:t xml:space="preserve">бернии, близ города Козельска, — писал он в «Аскетических </w:t>
      </w:r>
      <w:r w:rsidRPr="002C1693">
        <w:rPr>
          <w:bCs/>
          <w:color w:val="000000"/>
          <w:spacing w:val="-4"/>
          <w:sz w:val="22"/>
          <w:szCs w:val="22"/>
        </w:rPr>
        <w:t xml:space="preserve">опытах», — находится общежительная Оптина Пустынь. Туда </w:t>
      </w:r>
      <w:r w:rsidRPr="002C1693">
        <w:rPr>
          <w:bCs/>
          <w:color w:val="000000"/>
          <w:spacing w:val="-3"/>
          <w:sz w:val="22"/>
          <w:szCs w:val="22"/>
        </w:rPr>
        <w:t>в 1829 году прибыл на жительство известный по знанию дея</w:t>
      </w:r>
      <w:r w:rsidRPr="002C1693">
        <w:rPr>
          <w:bCs/>
          <w:color w:val="000000"/>
          <w:spacing w:val="-3"/>
          <w:sz w:val="22"/>
          <w:szCs w:val="22"/>
        </w:rPr>
        <w:softHyphen/>
      </w:r>
      <w:r w:rsidRPr="002C1693">
        <w:rPr>
          <w:bCs/>
          <w:color w:val="000000"/>
          <w:spacing w:val="-2"/>
          <w:sz w:val="22"/>
          <w:szCs w:val="22"/>
        </w:rPr>
        <w:t>тельной монашеской жизни иеросхимонах Леонид; впослед</w:t>
      </w:r>
      <w:r w:rsidRPr="002C1693">
        <w:rPr>
          <w:bCs/>
          <w:color w:val="000000"/>
          <w:spacing w:val="-2"/>
          <w:sz w:val="22"/>
          <w:szCs w:val="22"/>
        </w:rPr>
        <w:softHyphen/>
      </w:r>
      <w:r w:rsidRPr="002C1693">
        <w:rPr>
          <w:bCs/>
          <w:color w:val="000000"/>
          <w:spacing w:val="-4"/>
          <w:sz w:val="22"/>
          <w:szCs w:val="22"/>
        </w:rPr>
        <w:t>ствии присоединился к нему ближайший ученик его, иеросхи</w:t>
      </w:r>
      <w:r w:rsidRPr="002C1693">
        <w:rPr>
          <w:bCs/>
          <w:color w:val="000000"/>
          <w:spacing w:val="-4"/>
          <w:sz w:val="22"/>
          <w:szCs w:val="22"/>
        </w:rPr>
        <w:softHyphen/>
        <w:t>монах Макарий. Оба старца были напитаны чтением Отече</w:t>
      </w:r>
      <w:r w:rsidRPr="002C1693">
        <w:rPr>
          <w:bCs/>
          <w:color w:val="000000"/>
          <w:spacing w:val="-4"/>
          <w:sz w:val="22"/>
          <w:szCs w:val="22"/>
        </w:rPr>
        <w:softHyphen/>
      </w:r>
      <w:r w:rsidRPr="002C1693">
        <w:rPr>
          <w:bCs/>
          <w:color w:val="000000"/>
          <w:spacing w:val="-3"/>
          <w:sz w:val="22"/>
          <w:szCs w:val="22"/>
        </w:rPr>
        <w:t xml:space="preserve">ских писаний о монашеской жизни, сами руководствовались </w:t>
      </w:r>
      <w:r w:rsidRPr="002C1693">
        <w:rPr>
          <w:bCs/>
          <w:color w:val="000000"/>
          <w:spacing w:val="-4"/>
          <w:sz w:val="22"/>
          <w:szCs w:val="22"/>
        </w:rPr>
        <w:t>этими писаниями, руководствовали ими и других, обращав</w:t>
      </w:r>
      <w:r w:rsidRPr="002C1693">
        <w:rPr>
          <w:bCs/>
          <w:color w:val="000000"/>
          <w:spacing w:val="-4"/>
          <w:sz w:val="22"/>
          <w:szCs w:val="22"/>
        </w:rPr>
        <w:softHyphen/>
      </w:r>
      <w:r w:rsidRPr="002C1693">
        <w:rPr>
          <w:bCs/>
          <w:color w:val="000000"/>
          <w:spacing w:val="-1"/>
          <w:sz w:val="22"/>
          <w:szCs w:val="22"/>
        </w:rPr>
        <w:t>шихся к ним за назидательным советом. Такой род житель</w:t>
      </w:r>
      <w:r w:rsidRPr="002C1693">
        <w:rPr>
          <w:bCs/>
          <w:color w:val="000000"/>
          <w:spacing w:val="-1"/>
          <w:sz w:val="22"/>
          <w:szCs w:val="22"/>
        </w:rPr>
        <w:softHyphen/>
      </w:r>
      <w:r w:rsidRPr="002C1693">
        <w:rPr>
          <w:bCs/>
          <w:color w:val="000000"/>
          <w:spacing w:val="-4"/>
          <w:sz w:val="22"/>
          <w:szCs w:val="22"/>
        </w:rPr>
        <w:t>ства и поведения они заимствовали от своих наставников; он начался с первых иноков, достиг по преемству до нашего вре</w:t>
      </w:r>
      <w:r w:rsidRPr="002C1693">
        <w:rPr>
          <w:bCs/>
          <w:color w:val="000000"/>
          <w:spacing w:val="-4"/>
          <w:sz w:val="22"/>
          <w:szCs w:val="22"/>
        </w:rPr>
        <w:softHyphen/>
      </w:r>
      <w:r w:rsidRPr="002C1693">
        <w:rPr>
          <w:bCs/>
          <w:color w:val="000000"/>
          <w:spacing w:val="-5"/>
          <w:sz w:val="22"/>
          <w:szCs w:val="22"/>
        </w:rPr>
        <w:t xml:space="preserve">мени, составляет драгоценное наследство и достояние монахов, </w:t>
      </w:r>
      <w:r w:rsidRPr="002C1693">
        <w:rPr>
          <w:bCs/>
          <w:color w:val="000000"/>
          <w:spacing w:val="-4"/>
          <w:sz w:val="22"/>
          <w:szCs w:val="22"/>
        </w:rPr>
        <w:t>достойных своего имени и назначения. Братство Оптиной Пу</w:t>
      </w:r>
      <w:r w:rsidRPr="002C1693">
        <w:rPr>
          <w:bCs/>
          <w:color w:val="000000"/>
          <w:spacing w:val="-4"/>
          <w:sz w:val="22"/>
          <w:szCs w:val="22"/>
        </w:rPr>
        <w:softHyphen/>
        <w:t>стыни начало немедленно умножаться в значительном разме</w:t>
      </w:r>
      <w:r w:rsidRPr="002C1693">
        <w:rPr>
          <w:bCs/>
          <w:color w:val="000000"/>
          <w:spacing w:val="-4"/>
          <w:sz w:val="22"/>
          <w:szCs w:val="22"/>
        </w:rPr>
        <w:softHyphen/>
        <w:t>ре и совершенствоваться в нравственном отношении... С со</w:t>
      </w:r>
      <w:r w:rsidRPr="002C1693">
        <w:rPr>
          <w:bCs/>
          <w:color w:val="000000"/>
          <w:spacing w:val="-4"/>
          <w:sz w:val="22"/>
          <w:szCs w:val="22"/>
        </w:rPr>
        <w:softHyphen/>
        <w:t>страданием смотрели они на страждущее человечество; облег</w:t>
      </w:r>
      <w:r w:rsidRPr="002C1693">
        <w:rPr>
          <w:bCs/>
          <w:color w:val="000000"/>
          <w:spacing w:val="-4"/>
          <w:sz w:val="22"/>
          <w:szCs w:val="22"/>
        </w:rPr>
        <w:softHyphen/>
        <w:t xml:space="preserve">чали пред ним значение греха, объясняя значение Искупителя, </w:t>
      </w:r>
      <w:r w:rsidRPr="002C1693">
        <w:rPr>
          <w:bCs/>
          <w:color w:val="000000"/>
          <w:spacing w:val="-3"/>
          <w:sz w:val="22"/>
          <w:szCs w:val="22"/>
        </w:rPr>
        <w:t>и из значения Искупителя объясняя необходимость для хрис</w:t>
      </w:r>
      <w:r w:rsidRPr="002C1693">
        <w:rPr>
          <w:bCs/>
          <w:color w:val="000000"/>
          <w:spacing w:val="-3"/>
          <w:sz w:val="22"/>
          <w:szCs w:val="22"/>
        </w:rPr>
        <w:softHyphen/>
      </w:r>
      <w:r w:rsidRPr="002C1693">
        <w:rPr>
          <w:bCs/>
          <w:color w:val="000000"/>
          <w:spacing w:val="-5"/>
          <w:sz w:val="22"/>
          <w:szCs w:val="22"/>
        </w:rPr>
        <w:t xml:space="preserve">тианина в оставлении греховной жизни; были снисходительны </w:t>
      </w:r>
      <w:r w:rsidRPr="002C1693">
        <w:rPr>
          <w:bCs/>
          <w:color w:val="000000"/>
          <w:spacing w:val="-2"/>
          <w:sz w:val="22"/>
          <w:szCs w:val="22"/>
        </w:rPr>
        <w:t>к немощи человеческой, и вместе сильно врачевали эту не</w:t>
      </w:r>
      <w:r w:rsidRPr="002C1693">
        <w:rPr>
          <w:bCs/>
          <w:color w:val="000000"/>
          <w:spacing w:val="-2"/>
          <w:sz w:val="22"/>
          <w:szCs w:val="22"/>
        </w:rPr>
        <w:softHyphen/>
      </w:r>
      <w:r w:rsidRPr="002C1693">
        <w:rPr>
          <w:bCs/>
          <w:color w:val="000000"/>
          <w:spacing w:val="-5"/>
          <w:sz w:val="22"/>
          <w:szCs w:val="22"/>
        </w:rPr>
        <w:t xml:space="preserve">мощь! </w:t>
      </w:r>
      <w:r w:rsidRPr="002C1693">
        <w:rPr>
          <w:bCs/>
          <w:color w:val="000000"/>
          <w:sz w:val="22"/>
          <w:szCs w:val="22"/>
        </w:rPr>
        <w:t>&lt;...&gt;</w:t>
      </w:r>
      <w:r w:rsidRPr="002C1693">
        <w:rPr>
          <w:bCs/>
          <w:color w:val="000000"/>
          <w:spacing w:val="-5"/>
          <w:sz w:val="22"/>
          <w:szCs w:val="22"/>
        </w:rPr>
        <w:t xml:space="preserve"> Память их была богато украшена мыслями свя</w:t>
      </w:r>
      <w:r w:rsidRPr="002C1693">
        <w:rPr>
          <w:bCs/>
          <w:color w:val="000000"/>
          <w:spacing w:val="-5"/>
          <w:sz w:val="22"/>
          <w:szCs w:val="22"/>
        </w:rPr>
        <w:softHyphen/>
      </w:r>
      <w:r w:rsidRPr="002C1693">
        <w:rPr>
          <w:bCs/>
          <w:color w:val="000000"/>
          <w:spacing w:val="-2"/>
          <w:sz w:val="22"/>
          <w:szCs w:val="22"/>
        </w:rPr>
        <w:t>тыми. Никогда не давали они советов из себя: всегда пред</w:t>
      </w:r>
      <w:r w:rsidRPr="002C1693">
        <w:rPr>
          <w:bCs/>
          <w:color w:val="000000"/>
          <w:spacing w:val="-2"/>
          <w:sz w:val="22"/>
          <w:szCs w:val="22"/>
        </w:rPr>
        <w:softHyphen/>
      </w:r>
      <w:r w:rsidRPr="002C1693">
        <w:rPr>
          <w:bCs/>
          <w:color w:val="000000"/>
          <w:spacing w:val="-3"/>
          <w:sz w:val="22"/>
          <w:szCs w:val="22"/>
        </w:rPr>
        <w:t>ставляли в совет изречение или Писания, или Отцов. Это да</w:t>
      </w:r>
      <w:r w:rsidRPr="002C1693">
        <w:rPr>
          <w:bCs/>
          <w:color w:val="000000"/>
          <w:spacing w:val="-3"/>
          <w:sz w:val="22"/>
          <w:szCs w:val="22"/>
        </w:rPr>
        <w:softHyphen/>
      </w:r>
      <w:r w:rsidRPr="002C1693">
        <w:rPr>
          <w:bCs/>
          <w:color w:val="000000"/>
          <w:sz w:val="22"/>
          <w:szCs w:val="22"/>
        </w:rPr>
        <w:t xml:space="preserve">вало советам их силу: те, которые хотели бы возразить на </w:t>
      </w:r>
      <w:r w:rsidRPr="002C1693">
        <w:rPr>
          <w:bCs/>
          <w:color w:val="000000"/>
          <w:spacing w:val="-4"/>
          <w:sz w:val="22"/>
          <w:szCs w:val="22"/>
        </w:rPr>
        <w:t>слово человеческое, с благоговением выслушивали Слово Бо</w:t>
      </w:r>
      <w:r w:rsidRPr="002C1693">
        <w:rPr>
          <w:bCs/>
          <w:color w:val="000000"/>
          <w:spacing w:val="-2"/>
          <w:sz w:val="22"/>
          <w:szCs w:val="22"/>
        </w:rPr>
        <w:t>жие и находили справедливым покорить ему свое умствова</w:t>
      </w:r>
      <w:r w:rsidRPr="002C1693">
        <w:rPr>
          <w:bCs/>
          <w:color w:val="000000"/>
          <w:spacing w:val="-2"/>
          <w:sz w:val="22"/>
          <w:szCs w:val="22"/>
        </w:rPr>
        <w:softHyphen/>
      </w:r>
      <w:r w:rsidRPr="002C1693">
        <w:rPr>
          <w:bCs/>
          <w:color w:val="000000"/>
          <w:spacing w:val="-3"/>
          <w:sz w:val="22"/>
          <w:szCs w:val="22"/>
        </w:rPr>
        <w:t>ние. Такой образ действия содержит в величайшем смирении преподающего совет, как это явствует из «Предания» препо</w:t>
      </w:r>
      <w:r w:rsidRPr="002C1693">
        <w:rPr>
          <w:bCs/>
          <w:color w:val="000000"/>
          <w:spacing w:val="-3"/>
          <w:sz w:val="22"/>
          <w:szCs w:val="22"/>
        </w:rPr>
        <w:softHyphen/>
      </w:r>
      <w:r w:rsidRPr="002C1693">
        <w:rPr>
          <w:bCs/>
          <w:color w:val="000000"/>
          <w:sz w:val="22"/>
          <w:szCs w:val="22"/>
        </w:rPr>
        <w:t>добного Нила: преподающий преподает не свое, — Божие»</w:t>
      </w:r>
      <w:r w:rsidR="0044171C" w:rsidRPr="002C1693">
        <w:rPr>
          <w:rStyle w:val="a5"/>
          <w:bCs/>
          <w:color w:val="000000"/>
          <w:sz w:val="22"/>
          <w:szCs w:val="22"/>
        </w:rPr>
        <w:footnoteReference w:id="1953"/>
      </w:r>
      <w:r w:rsidRPr="002C1693">
        <w:rPr>
          <w:bCs/>
          <w:color w:val="000000"/>
          <w:sz w:val="22"/>
          <w:szCs w:val="22"/>
        </w:rPr>
        <w:t>.</w:t>
      </w:r>
    </w:p>
    <w:p w:rsidR="0001676B" w:rsidRPr="002C1693" w:rsidRDefault="0001676B" w:rsidP="00B5236F">
      <w:pPr>
        <w:shd w:val="clear" w:color="auto" w:fill="FFFFFF"/>
        <w:tabs>
          <w:tab w:val="decimal" w:pos="0"/>
        </w:tabs>
        <w:spacing w:before="180" w:line="238" w:lineRule="exact"/>
        <w:ind w:right="11" w:firstLine="567"/>
        <w:jc w:val="both"/>
        <w:rPr>
          <w:sz w:val="22"/>
          <w:szCs w:val="22"/>
        </w:rPr>
      </w:pPr>
      <w:r w:rsidRPr="002C1693">
        <w:rPr>
          <w:bCs/>
          <w:color w:val="000000"/>
          <w:spacing w:val="-3"/>
          <w:sz w:val="22"/>
          <w:szCs w:val="22"/>
        </w:rPr>
        <w:t>По кончине отца Леонида все его духовные дети, естествен</w:t>
      </w:r>
      <w:r w:rsidRPr="002C1693">
        <w:rPr>
          <w:bCs/>
          <w:color w:val="000000"/>
          <w:spacing w:val="-3"/>
          <w:sz w:val="22"/>
          <w:szCs w:val="22"/>
        </w:rPr>
        <w:softHyphen/>
      </w:r>
      <w:r w:rsidRPr="002C1693">
        <w:rPr>
          <w:bCs/>
          <w:color w:val="000000"/>
          <w:spacing w:val="-5"/>
          <w:sz w:val="22"/>
          <w:szCs w:val="22"/>
        </w:rPr>
        <w:t xml:space="preserve">но, перешли к отцу Макарию, и число желавших пользоваться </w:t>
      </w:r>
      <w:r w:rsidRPr="002C1693">
        <w:rPr>
          <w:bCs/>
          <w:color w:val="000000"/>
          <w:spacing w:val="-2"/>
          <w:sz w:val="22"/>
          <w:szCs w:val="22"/>
        </w:rPr>
        <w:t>его советами из года в год возрастало. Тысячи людей приез</w:t>
      </w:r>
      <w:r w:rsidRPr="002C1693">
        <w:rPr>
          <w:bCs/>
          <w:color w:val="000000"/>
          <w:spacing w:val="-4"/>
          <w:sz w:val="22"/>
          <w:szCs w:val="22"/>
        </w:rPr>
        <w:t xml:space="preserve">жали, тысячи присылали письма. Смиренный старец скорбел </w:t>
      </w:r>
      <w:r w:rsidRPr="002C1693">
        <w:rPr>
          <w:bCs/>
          <w:color w:val="000000"/>
          <w:spacing w:val="-2"/>
          <w:sz w:val="22"/>
          <w:szCs w:val="22"/>
        </w:rPr>
        <w:t>из</w:t>
      </w:r>
      <w:r w:rsidR="00562631">
        <w:rPr>
          <w:bCs/>
          <w:color w:val="000000"/>
          <w:spacing w:val="-2"/>
          <w:sz w:val="22"/>
          <w:szCs w:val="22"/>
        </w:rPr>
        <w:t>-за</w:t>
      </w:r>
      <w:r w:rsidRPr="002C1693">
        <w:rPr>
          <w:bCs/>
          <w:color w:val="000000"/>
          <w:spacing w:val="-2"/>
          <w:sz w:val="22"/>
          <w:szCs w:val="22"/>
        </w:rPr>
        <w:t xml:space="preserve"> народного множества и лишения вожделенного уедине</w:t>
      </w:r>
      <w:r w:rsidRPr="002C1693">
        <w:rPr>
          <w:bCs/>
          <w:color w:val="000000"/>
          <w:spacing w:val="-2"/>
          <w:sz w:val="22"/>
          <w:szCs w:val="22"/>
        </w:rPr>
        <w:softHyphen/>
      </w:r>
      <w:r w:rsidRPr="002C1693">
        <w:rPr>
          <w:bCs/>
          <w:color w:val="000000"/>
          <w:spacing w:val="-1"/>
          <w:sz w:val="22"/>
          <w:szCs w:val="22"/>
        </w:rPr>
        <w:t>ния: «Скажу тебе брате великую скорбь сердца моего,— пи</w:t>
      </w:r>
      <w:r w:rsidRPr="002C1693">
        <w:rPr>
          <w:bCs/>
          <w:color w:val="000000"/>
          <w:spacing w:val="-2"/>
          <w:sz w:val="22"/>
          <w:szCs w:val="22"/>
        </w:rPr>
        <w:t>сал он духовному другу отцу Алипию, — от многих благорас</w:t>
      </w:r>
      <w:r w:rsidRPr="002C1693">
        <w:rPr>
          <w:bCs/>
          <w:color w:val="000000"/>
          <w:spacing w:val="-2"/>
          <w:sz w:val="22"/>
          <w:szCs w:val="22"/>
        </w:rPr>
        <w:softHyphen/>
      </w:r>
      <w:r w:rsidRPr="002C1693">
        <w:rPr>
          <w:bCs/>
          <w:color w:val="000000"/>
          <w:spacing w:val="-3"/>
          <w:sz w:val="22"/>
          <w:szCs w:val="22"/>
        </w:rPr>
        <w:t>положенных к моей худости получаю письма в весьма не ма</w:t>
      </w:r>
      <w:r w:rsidRPr="002C1693">
        <w:rPr>
          <w:bCs/>
          <w:color w:val="000000"/>
          <w:spacing w:val="-3"/>
          <w:sz w:val="22"/>
          <w:szCs w:val="22"/>
        </w:rPr>
        <w:softHyphen/>
        <w:t xml:space="preserve">лом количестве, кои все требуют ответа, а я так нахожусь не </w:t>
      </w:r>
      <w:r w:rsidRPr="002C1693">
        <w:rPr>
          <w:bCs/>
          <w:color w:val="000000"/>
          <w:spacing w:val="-2"/>
          <w:sz w:val="22"/>
          <w:szCs w:val="22"/>
        </w:rPr>
        <w:t>исправен в сем, что многим разве на 2, на 3, а иногда и на 4 одним отвечаю; а между тем, глядя на них, сокрушаюсь серд</w:t>
      </w:r>
      <w:r w:rsidRPr="002C1693">
        <w:rPr>
          <w:bCs/>
          <w:color w:val="000000"/>
          <w:spacing w:val="-2"/>
          <w:sz w:val="22"/>
          <w:szCs w:val="22"/>
        </w:rPr>
        <w:softHyphen/>
      </w:r>
      <w:r w:rsidRPr="002C1693">
        <w:rPr>
          <w:bCs/>
          <w:color w:val="000000"/>
          <w:spacing w:val="-3"/>
          <w:sz w:val="22"/>
          <w:szCs w:val="22"/>
        </w:rPr>
        <w:t xml:space="preserve">цем, что чрез молчание мое остаются оскорбленными, но я ни </w:t>
      </w:r>
      <w:r w:rsidRPr="002C1693">
        <w:rPr>
          <w:bCs/>
          <w:color w:val="000000"/>
          <w:spacing w:val="-4"/>
          <w:sz w:val="22"/>
          <w:szCs w:val="22"/>
        </w:rPr>
        <w:t>времени, ни сил не имею столько, чтоб мог исполнить их жела</w:t>
      </w:r>
      <w:r w:rsidRPr="002C1693">
        <w:rPr>
          <w:bCs/>
          <w:color w:val="000000"/>
          <w:spacing w:val="-4"/>
          <w:sz w:val="22"/>
          <w:szCs w:val="22"/>
        </w:rPr>
        <w:softHyphen/>
        <w:t xml:space="preserve">ния, всякое свободное время от занятий посвящаю на писание, </w:t>
      </w:r>
      <w:r w:rsidRPr="002C1693">
        <w:rPr>
          <w:bCs/>
          <w:color w:val="000000"/>
          <w:spacing w:val="-1"/>
          <w:sz w:val="22"/>
          <w:szCs w:val="22"/>
        </w:rPr>
        <w:t>а уж чтением напитать гладную мою душу совсем не имею время; боюсь да не в суд будет мне сие делание; людям пред</w:t>
      </w:r>
      <w:r w:rsidRPr="002C1693">
        <w:rPr>
          <w:bCs/>
          <w:color w:val="000000"/>
          <w:spacing w:val="-1"/>
          <w:sz w:val="22"/>
          <w:szCs w:val="22"/>
        </w:rPr>
        <w:softHyphen/>
      </w:r>
      <w:r w:rsidRPr="002C1693">
        <w:rPr>
          <w:bCs/>
          <w:color w:val="000000"/>
          <w:sz w:val="22"/>
          <w:szCs w:val="22"/>
        </w:rPr>
        <w:t>лагаю пищу, сам гладей пребываю...».</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3"/>
          <w:sz w:val="22"/>
          <w:szCs w:val="22"/>
        </w:rPr>
        <w:t xml:space="preserve">К счастью, в 1848 г. его ближние ученики Иван Васильевич </w:t>
      </w:r>
      <w:r w:rsidRPr="002C1693">
        <w:rPr>
          <w:bCs/>
          <w:color w:val="000000"/>
          <w:spacing w:val="-2"/>
          <w:sz w:val="22"/>
          <w:szCs w:val="22"/>
        </w:rPr>
        <w:t>и Наталья Петровна Киреевские построили ему домик в сво</w:t>
      </w:r>
      <w:r w:rsidRPr="002C1693">
        <w:rPr>
          <w:bCs/>
          <w:color w:val="000000"/>
          <w:spacing w:val="-2"/>
          <w:sz w:val="22"/>
          <w:szCs w:val="22"/>
        </w:rPr>
        <w:softHyphen/>
      </w:r>
      <w:r w:rsidRPr="002C1693">
        <w:rPr>
          <w:bCs/>
          <w:color w:val="000000"/>
          <w:spacing w:val="-1"/>
          <w:sz w:val="22"/>
          <w:szCs w:val="22"/>
        </w:rPr>
        <w:t xml:space="preserve">их владениях в селе Долбине, куда он мог время от времени </w:t>
      </w:r>
      <w:r w:rsidRPr="002C1693">
        <w:rPr>
          <w:bCs/>
          <w:color w:val="000000"/>
          <w:spacing w:val="-4"/>
          <w:sz w:val="22"/>
          <w:szCs w:val="22"/>
        </w:rPr>
        <w:t xml:space="preserve">уединяться для келейных занятий. Особенно необходимо было </w:t>
      </w:r>
      <w:r w:rsidRPr="002C1693">
        <w:rPr>
          <w:bCs/>
          <w:color w:val="000000"/>
          <w:spacing w:val="-3"/>
          <w:sz w:val="22"/>
          <w:szCs w:val="22"/>
        </w:rPr>
        <w:t xml:space="preserve">ему уединение потому, что он тогда уже интенсивно трудился </w:t>
      </w:r>
      <w:r w:rsidRPr="002C1693">
        <w:rPr>
          <w:bCs/>
          <w:color w:val="000000"/>
          <w:sz w:val="22"/>
          <w:szCs w:val="22"/>
        </w:rPr>
        <w:t>над изданием рукописей Паисия Величковского.</w:t>
      </w:r>
    </w:p>
    <w:p w:rsidR="0001676B" w:rsidRPr="002C1693" w:rsidRDefault="0001676B" w:rsidP="00B5236F">
      <w:pPr>
        <w:shd w:val="clear" w:color="auto" w:fill="FFFFFF"/>
        <w:tabs>
          <w:tab w:val="decimal" w:pos="0"/>
        </w:tabs>
        <w:spacing w:before="126"/>
        <w:ind w:firstLine="567"/>
        <w:jc w:val="center"/>
        <w:rPr>
          <w:sz w:val="22"/>
          <w:szCs w:val="22"/>
        </w:rPr>
      </w:pPr>
      <w:r w:rsidRPr="002C1693">
        <w:rPr>
          <w:bCs/>
          <w:color w:val="000000"/>
          <w:sz w:val="22"/>
          <w:szCs w:val="22"/>
        </w:rPr>
        <w:t>* * *</w:t>
      </w:r>
    </w:p>
    <w:p w:rsidR="0001676B" w:rsidRPr="002C1693" w:rsidRDefault="0001676B" w:rsidP="00B5236F">
      <w:pPr>
        <w:shd w:val="clear" w:color="auto" w:fill="FFFFFF"/>
        <w:tabs>
          <w:tab w:val="decimal" w:pos="0"/>
        </w:tabs>
        <w:spacing w:before="68" w:line="238" w:lineRule="exact"/>
        <w:ind w:right="4" w:firstLine="567"/>
        <w:jc w:val="both"/>
        <w:rPr>
          <w:sz w:val="22"/>
          <w:szCs w:val="22"/>
        </w:rPr>
      </w:pPr>
      <w:r w:rsidRPr="002C1693">
        <w:rPr>
          <w:bCs/>
          <w:color w:val="000000"/>
          <w:spacing w:val="-1"/>
          <w:sz w:val="22"/>
          <w:szCs w:val="22"/>
        </w:rPr>
        <w:t>Великий старец Паисий Величковский</w:t>
      </w:r>
      <w:r w:rsidR="0044171C" w:rsidRPr="002C1693">
        <w:rPr>
          <w:rStyle w:val="a5"/>
          <w:bCs/>
          <w:color w:val="000000"/>
          <w:spacing w:val="-1"/>
          <w:sz w:val="22"/>
          <w:szCs w:val="22"/>
        </w:rPr>
        <w:footnoteReference w:id="1954"/>
      </w:r>
      <w:r w:rsidRPr="002C1693">
        <w:rPr>
          <w:bCs/>
          <w:color w:val="000000"/>
          <w:spacing w:val="-1"/>
          <w:sz w:val="22"/>
          <w:szCs w:val="22"/>
        </w:rPr>
        <w:t xml:space="preserve"> (1722-1794) юно</w:t>
      </w:r>
      <w:r w:rsidRPr="002C1693">
        <w:rPr>
          <w:bCs/>
          <w:color w:val="000000"/>
          <w:spacing w:val="-1"/>
          <w:sz w:val="22"/>
          <w:szCs w:val="22"/>
        </w:rPr>
        <w:softHyphen/>
      </w:r>
      <w:r w:rsidRPr="002C1693">
        <w:rPr>
          <w:bCs/>
          <w:color w:val="000000"/>
          <w:spacing w:val="-4"/>
          <w:sz w:val="22"/>
          <w:szCs w:val="22"/>
        </w:rPr>
        <w:t>шей ушел из Киевской академии сначала в молдавские монас</w:t>
      </w:r>
      <w:r w:rsidRPr="002C1693">
        <w:rPr>
          <w:bCs/>
          <w:color w:val="000000"/>
          <w:spacing w:val="-4"/>
          <w:sz w:val="22"/>
          <w:szCs w:val="22"/>
        </w:rPr>
        <w:softHyphen/>
      </w:r>
      <w:r w:rsidRPr="002C1693">
        <w:rPr>
          <w:bCs/>
          <w:color w:val="000000"/>
          <w:spacing w:val="-5"/>
          <w:sz w:val="22"/>
          <w:szCs w:val="22"/>
        </w:rPr>
        <w:t>тыри, потом на Афон: 4из латинской школы в греческий мона</w:t>
      </w:r>
      <w:r w:rsidRPr="002C1693">
        <w:rPr>
          <w:bCs/>
          <w:color w:val="000000"/>
          <w:spacing w:val="-3"/>
          <w:sz w:val="22"/>
          <w:szCs w:val="22"/>
        </w:rPr>
        <w:t xml:space="preserve">стырь». На Афоне он поселился вначале в уединенной келье </w:t>
      </w:r>
      <w:r w:rsidRPr="002C1693">
        <w:rPr>
          <w:bCs/>
          <w:color w:val="000000"/>
          <w:sz w:val="22"/>
          <w:szCs w:val="22"/>
        </w:rPr>
        <w:t>близ монастыря Пантократора. Сюда к нему начали соби</w:t>
      </w:r>
      <w:r w:rsidRPr="002C1693">
        <w:rPr>
          <w:bCs/>
          <w:color w:val="000000"/>
          <w:sz w:val="22"/>
          <w:szCs w:val="22"/>
        </w:rPr>
        <w:softHyphen/>
      </w:r>
      <w:r w:rsidRPr="002C1693">
        <w:rPr>
          <w:bCs/>
          <w:color w:val="000000"/>
          <w:spacing w:val="-2"/>
          <w:sz w:val="22"/>
          <w:szCs w:val="22"/>
        </w:rPr>
        <w:t xml:space="preserve">раться некоторые соотечественники — славяне и молдаване. </w:t>
      </w:r>
      <w:r w:rsidRPr="002C1693">
        <w:rPr>
          <w:bCs/>
          <w:color w:val="000000"/>
          <w:spacing w:val="-1"/>
          <w:sz w:val="22"/>
          <w:szCs w:val="22"/>
        </w:rPr>
        <w:t xml:space="preserve">«И собралось всех двенадцать братии. И начали вычитывать </w:t>
      </w:r>
      <w:r w:rsidRPr="002C1693">
        <w:rPr>
          <w:bCs/>
          <w:color w:val="000000"/>
          <w:spacing w:val="-4"/>
          <w:sz w:val="22"/>
          <w:szCs w:val="22"/>
        </w:rPr>
        <w:t xml:space="preserve">и петь правило в церкви </w:t>
      </w:r>
      <w:r w:rsidR="00562631">
        <w:rPr>
          <w:bCs/>
          <w:color w:val="000000"/>
          <w:spacing w:val="-4"/>
          <w:sz w:val="22"/>
          <w:szCs w:val="22"/>
        </w:rPr>
        <w:t>по-</w:t>
      </w:r>
      <w:r w:rsidRPr="002C1693">
        <w:rPr>
          <w:bCs/>
          <w:color w:val="000000"/>
          <w:spacing w:val="-4"/>
          <w:sz w:val="22"/>
          <w:szCs w:val="22"/>
        </w:rPr>
        <w:t xml:space="preserve">славянски и </w:t>
      </w:r>
      <w:r w:rsidR="00562631">
        <w:rPr>
          <w:bCs/>
          <w:color w:val="000000"/>
          <w:spacing w:val="-4"/>
          <w:sz w:val="22"/>
          <w:szCs w:val="22"/>
        </w:rPr>
        <w:t>по-</w:t>
      </w:r>
      <w:r w:rsidRPr="002C1693">
        <w:rPr>
          <w:bCs/>
          <w:color w:val="000000"/>
          <w:spacing w:val="-4"/>
          <w:sz w:val="22"/>
          <w:szCs w:val="22"/>
        </w:rPr>
        <w:t>молдавски. Оказа</w:t>
      </w:r>
      <w:r w:rsidRPr="002C1693">
        <w:rPr>
          <w:bCs/>
          <w:color w:val="000000"/>
          <w:spacing w:val="-4"/>
          <w:sz w:val="22"/>
          <w:szCs w:val="22"/>
        </w:rPr>
        <w:softHyphen/>
      </w:r>
      <w:r w:rsidRPr="002C1693">
        <w:rPr>
          <w:bCs/>
          <w:color w:val="000000"/>
          <w:spacing w:val="-2"/>
          <w:sz w:val="22"/>
          <w:szCs w:val="22"/>
        </w:rPr>
        <w:t xml:space="preserve">лась теперь крайняя нужда в иеромонахе и духовнике». С </w:t>
      </w:r>
      <w:r w:rsidRPr="002C1693">
        <w:rPr>
          <w:bCs/>
          <w:color w:val="000000"/>
          <w:spacing w:val="-4"/>
          <w:sz w:val="22"/>
          <w:szCs w:val="22"/>
        </w:rPr>
        <w:t xml:space="preserve">большим трудом братии удалось уговорить отца Паисия взять </w:t>
      </w:r>
      <w:r w:rsidRPr="002C1693">
        <w:rPr>
          <w:bCs/>
          <w:color w:val="000000"/>
          <w:spacing w:val="-2"/>
          <w:sz w:val="22"/>
          <w:szCs w:val="22"/>
        </w:rPr>
        <w:t xml:space="preserve">на себя сей труд. Против воли он покорился, сказав: «Воля </w:t>
      </w:r>
      <w:r w:rsidRPr="002C1693">
        <w:rPr>
          <w:bCs/>
          <w:color w:val="000000"/>
          <w:sz w:val="22"/>
          <w:szCs w:val="22"/>
        </w:rPr>
        <w:t>Божия да будет!»</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3"/>
          <w:sz w:val="22"/>
          <w:szCs w:val="22"/>
        </w:rPr>
        <w:t>Все вместе они переселились в упраздненный и обветшав</w:t>
      </w:r>
      <w:r w:rsidRPr="002C1693">
        <w:rPr>
          <w:bCs/>
          <w:color w:val="000000"/>
          <w:spacing w:val="-3"/>
          <w:sz w:val="22"/>
          <w:szCs w:val="22"/>
        </w:rPr>
        <w:softHyphen/>
      </w:r>
      <w:r w:rsidRPr="002C1693">
        <w:rPr>
          <w:bCs/>
          <w:color w:val="000000"/>
          <w:spacing w:val="-1"/>
          <w:sz w:val="22"/>
          <w:szCs w:val="22"/>
        </w:rPr>
        <w:t>ший скит Св. Пророка Илии того же монастыря Пантократо</w:t>
      </w:r>
      <w:r w:rsidRPr="002C1693">
        <w:rPr>
          <w:bCs/>
          <w:color w:val="000000"/>
          <w:spacing w:val="-3"/>
          <w:sz w:val="22"/>
          <w:szCs w:val="22"/>
        </w:rPr>
        <w:t xml:space="preserve">ра. Они вновь обустроили его, построили церковь, трапезу, </w:t>
      </w:r>
      <w:r w:rsidRPr="002C1693">
        <w:rPr>
          <w:bCs/>
          <w:color w:val="000000"/>
          <w:spacing w:val="-4"/>
          <w:sz w:val="22"/>
          <w:szCs w:val="22"/>
        </w:rPr>
        <w:t>пекарню, странноприимницу и шестнадцать келлий.</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4"/>
          <w:sz w:val="22"/>
          <w:szCs w:val="22"/>
        </w:rPr>
        <w:t xml:space="preserve">Интересно, что спустя почти 75 лет после пребывания отца </w:t>
      </w:r>
      <w:r w:rsidRPr="002C1693">
        <w:rPr>
          <w:bCs/>
          <w:color w:val="000000"/>
          <w:spacing w:val="-6"/>
          <w:sz w:val="22"/>
          <w:szCs w:val="22"/>
        </w:rPr>
        <w:t xml:space="preserve">Паисия на Афоне в 1837 г. архимандрит Игнатий Брянчанинов </w:t>
      </w:r>
      <w:r w:rsidRPr="002C1693">
        <w:rPr>
          <w:bCs/>
          <w:color w:val="000000"/>
          <w:spacing w:val="-3"/>
          <w:sz w:val="22"/>
          <w:szCs w:val="22"/>
        </w:rPr>
        <w:t xml:space="preserve">получил известие об этом ските. Неизвестный ему иеромонах </w:t>
      </w:r>
      <w:r w:rsidRPr="002C1693">
        <w:rPr>
          <w:bCs/>
          <w:color w:val="000000"/>
          <w:spacing w:val="-2"/>
          <w:sz w:val="22"/>
          <w:szCs w:val="22"/>
        </w:rPr>
        <w:t xml:space="preserve">Аникита (С. А. Ширинский-Шихматов; 1783-1837) в письме, </w:t>
      </w:r>
      <w:r w:rsidRPr="002C1693">
        <w:rPr>
          <w:bCs/>
          <w:color w:val="000000"/>
          <w:spacing w:val="-4"/>
          <w:sz w:val="22"/>
          <w:szCs w:val="22"/>
        </w:rPr>
        <w:t>посланном из Афин, писал: «Скит Св. Пророка Илии на Свя</w:t>
      </w:r>
      <w:r w:rsidRPr="002C1693">
        <w:rPr>
          <w:bCs/>
          <w:color w:val="000000"/>
          <w:spacing w:val="-4"/>
          <w:sz w:val="22"/>
          <w:szCs w:val="22"/>
        </w:rPr>
        <w:softHyphen/>
        <w:t xml:space="preserve">той Афонской горе основан и построен знаменитым старцем </w:t>
      </w:r>
      <w:r w:rsidRPr="002C1693">
        <w:rPr>
          <w:bCs/>
          <w:color w:val="000000"/>
          <w:spacing w:val="-5"/>
          <w:sz w:val="22"/>
          <w:szCs w:val="22"/>
        </w:rPr>
        <w:t xml:space="preserve">Паисием, бывшим потом игуменом Нямецкого Молдавского </w:t>
      </w:r>
      <w:r w:rsidRPr="002C1693">
        <w:rPr>
          <w:bCs/>
          <w:color w:val="000000"/>
          <w:spacing w:val="-4"/>
          <w:sz w:val="22"/>
          <w:szCs w:val="22"/>
        </w:rPr>
        <w:t>монастыря. И теперь еще существует в скиту та самая келлия, в которой он яко настояте</w:t>
      </w:r>
      <w:r w:rsidR="0044171C" w:rsidRPr="002C1693">
        <w:rPr>
          <w:bCs/>
          <w:color w:val="000000"/>
          <w:spacing w:val="-4"/>
          <w:sz w:val="22"/>
          <w:szCs w:val="22"/>
        </w:rPr>
        <w:t>ль жительствовал и занимался со</w:t>
      </w:r>
      <w:r w:rsidRPr="002C1693">
        <w:rPr>
          <w:bCs/>
          <w:color w:val="000000"/>
          <w:spacing w:val="-4"/>
          <w:sz w:val="22"/>
          <w:szCs w:val="22"/>
        </w:rPr>
        <w:t>ставлением драгоценнейшего для монахов ко внутреннему мо</w:t>
      </w:r>
      <w:r w:rsidRPr="002C1693">
        <w:rPr>
          <w:bCs/>
          <w:color w:val="000000"/>
          <w:spacing w:val="-4"/>
          <w:sz w:val="22"/>
          <w:szCs w:val="22"/>
        </w:rPr>
        <w:softHyphen/>
      </w:r>
      <w:r w:rsidRPr="002C1693">
        <w:rPr>
          <w:bCs/>
          <w:color w:val="000000"/>
          <w:spacing w:val="-3"/>
          <w:sz w:val="22"/>
          <w:szCs w:val="22"/>
        </w:rPr>
        <w:t>нашеству руководства, книги Добротолюбия»</w:t>
      </w:r>
      <w:r w:rsidR="0044171C" w:rsidRPr="002C1693">
        <w:rPr>
          <w:rStyle w:val="a5"/>
          <w:bCs/>
          <w:color w:val="000000"/>
          <w:spacing w:val="-3"/>
          <w:sz w:val="22"/>
          <w:szCs w:val="22"/>
        </w:rPr>
        <w:footnoteReference w:id="1955"/>
      </w:r>
      <w:r w:rsidRPr="002C1693">
        <w:rPr>
          <w:bCs/>
          <w:color w:val="000000"/>
          <w:spacing w:val="-3"/>
          <w:sz w:val="22"/>
          <w:szCs w:val="22"/>
        </w:rPr>
        <w:t>.</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3"/>
          <w:sz w:val="22"/>
          <w:szCs w:val="22"/>
        </w:rPr>
        <w:t xml:space="preserve">Иеромонах Аникита просил содействия Преосвященного </w:t>
      </w:r>
      <w:r w:rsidRPr="002C1693">
        <w:rPr>
          <w:bCs/>
          <w:color w:val="000000"/>
          <w:spacing w:val="-2"/>
          <w:sz w:val="22"/>
          <w:szCs w:val="22"/>
        </w:rPr>
        <w:t xml:space="preserve">Игнатия в построении при ските «небольшого храма особого </w:t>
      </w:r>
      <w:r w:rsidRPr="002C1693">
        <w:rPr>
          <w:bCs/>
          <w:color w:val="000000"/>
          <w:spacing w:val="-3"/>
          <w:sz w:val="22"/>
          <w:szCs w:val="22"/>
        </w:rPr>
        <w:t xml:space="preserve">во имя великого угодника Божия Митрофана Воронежского», </w:t>
      </w:r>
      <w:r w:rsidRPr="002C1693">
        <w:rPr>
          <w:bCs/>
          <w:color w:val="000000"/>
          <w:spacing w:val="-4"/>
          <w:sz w:val="22"/>
          <w:szCs w:val="22"/>
        </w:rPr>
        <w:t>а также чтоб «чрез посредство нашего посланника в Царьгра</w:t>
      </w:r>
      <w:r w:rsidRPr="002C1693">
        <w:rPr>
          <w:bCs/>
          <w:color w:val="000000"/>
          <w:spacing w:val="-3"/>
          <w:sz w:val="22"/>
          <w:szCs w:val="22"/>
        </w:rPr>
        <w:t>де обитель сия извне ограждена была покровительством Ту</w:t>
      </w:r>
      <w:r w:rsidRPr="002C1693">
        <w:rPr>
          <w:bCs/>
          <w:color w:val="000000"/>
          <w:spacing w:val="-3"/>
          <w:sz w:val="22"/>
          <w:szCs w:val="22"/>
        </w:rPr>
        <w:softHyphen/>
      </w:r>
      <w:r w:rsidRPr="002C1693">
        <w:rPr>
          <w:bCs/>
          <w:color w:val="000000"/>
          <w:spacing w:val="-6"/>
          <w:sz w:val="22"/>
          <w:szCs w:val="22"/>
        </w:rPr>
        <w:t xml:space="preserve">рецкого правительства и к чести русского имени пользовалась </w:t>
      </w:r>
      <w:r w:rsidRPr="002C1693">
        <w:rPr>
          <w:bCs/>
          <w:color w:val="000000"/>
          <w:spacing w:val="-2"/>
          <w:sz w:val="22"/>
          <w:szCs w:val="22"/>
        </w:rPr>
        <w:t>бы совершенною свободой от тяжких податей».</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7"/>
          <w:sz w:val="22"/>
          <w:szCs w:val="22"/>
        </w:rPr>
        <w:t>Во время пребывания на Афоне Паисий Величковский тща</w:t>
      </w:r>
      <w:r w:rsidRPr="002C1693">
        <w:rPr>
          <w:bCs/>
          <w:color w:val="000000"/>
          <w:spacing w:val="-7"/>
          <w:sz w:val="22"/>
          <w:szCs w:val="22"/>
        </w:rPr>
        <w:softHyphen/>
      </w:r>
      <w:r w:rsidRPr="002C1693">
        <w:rPr>
          <w:bCs/>
          <w:color w:val="000000"/>
          <w:spacing w:val="-5"/>
          <w:sz w:val="22"/>
          <w:szCs w:val="22"/>
        </w:rPr>
        <w:t>тельно изучал греческий язык, древний и новейший, и с вели</w:t>
      </w:r>
      <w:r w:rsidRPr="002C1693">
        <w:rPr>
          <w:bCs/>
          <w:color w:val="000000"/>
          <w:spacing w:val="-5"/>
          <w:sz w:val="22"/>
          <w:szCs w:val="22"/>
        </w:rPr>
        <w:softHyphen/>
      </w:r>
      <w:r w:rsidRPr="002C1693">
        <w:rPr>
          <w:bCs/>
          <w:color w:val="000000"/>
          <w:spacing w:val="-4"/>
          <w:sz w:val="22"/>
          <w:szCs w:val="22"/>
        </w:rPr>
        <w:t>ким трудом собирал греческие рукописи творений аскетиче</w:t>
      </w:r>
      <w:r w:rsidRPr="002C1693">
        <w:rPr>
          <w:bCs/>
          <w:color w:val="000000"/>
          <w:spacing w:val="-4"/>
          <w:sz w:val="22"/>
          <w:szCs w:val="22"/>
        </w:rPr>
        <w:softHyphen/>
        <w:t>ских писателей, в которых содержалось учение о монашеской жизни вообще, а в особенности о духовном отношении к стар</w:t>
      </w:r>
      <w:r w:rsidRPr="002C1693">
        <w:rPr>
          <w:bCs/>
          <w:color w:val="000000"/>
          <w:spacing w:val="-4"/>
          <w:sz w:val="22"/>
          <w:szCs w:val="22"/>
        </w:rPr>
        <w:softHyphen/>
      </w:r>
      <w:r w:rsidRPr="002C1693">
        <w:rPr>
          <w:bCs/>
          <w:color w:val="000000"/>
          <w:sz w:val="22"/>
          <w:szCs w:val="22"/>
        </w:rPr>
        <w:t>цам.</w:t>
      </w:r>
    </w:p>
    <w:p w:rsidR="0001676B" w:rsidRPr="002C1693" w:rsidRDefault="0001676B" w:rsidP="00B5236F">
      <w:pPr>
        <w:shd w:val="clear" w:color="auto" w:fill="FFFFFF"/>
        <w:tabs>
          <w:tab w:val="decimal" w:pos="0"/>
        </w:tabs>
        <w:spacing w:before="7" w:line="234" w:lineRule="exact"/>
        <w:ind w:right="4" w:firstLine="567"/>
        <w:jc w:val="both"/>
        <w:rPr>
          <w:sz w:val="22"/>
          <w:szCs w:val="22"/>
        </w:rPr>
      </w:pPr>
      <w:r w:rsidRPr="002C1693">
        <w:rPr>
          <w:bCs/>
          <w:color w:val="000000"/>
          <w:spacing w:val="-4"/>
          <w:sz w:val="22"/>
          <w:szCs w:val="22"/>
        </w:rPr>
        <w:t xml:space="preserve">«Путь старческого окормления во все века христианства </w:t>
      </w:r>
      <w:r w:rsidRPr="002C1693">
        <w:rPr>
          <w:bCs/>
          <w:color w:val="000000"/>
          <w:spacing w:val="-5"/>
          <w:sz w:val="22"/>
          <w:szCs w:val="22"/>
        </w:rPr>
        <w:t xml:space="preserve">признавался всеми великими пустынножителями, Отцами и </w:t>
      </w:r>
      <w:r w:rsidRPr="002C1693">
        <w:rPr>
          <w:bCs/>
          <w:color w:val="000000"/>
          <w:spacing w:val="-3"/>
          <w:sz w:val="22"/>
          <w:szCs w:val="22"/>
        </w:rPr>
        <w:t xml:space="preserve">учителями церкви самым надежным и удобнейшим из всех, </w:t>
      </w:r>
      <w:r w:rsidRPr="002C1693">
        <w:rPr>
          <w:bCs/>
          <w:color w:val="000000"/>
          <w:spacing w:val="-5"/>
          <w:sz w:val="22"/>
          <w:szCs w:val="22"/>
        </w:rPr>
        <w:t>какие были известны в Христовой Церкви. Старчество про</w:t>
      </w:r>
      <w:r w:rsidRPr="002C1693">
        <w:rPr>
          <w:bCs/>
          <w:color w:val="000000"/>
          <w:spacing w:val="-5"/>
          <w:sz w:val="22"/>
          <w:szCs w:val="22"/>
        </w:rPr>
        <w:softHyphen/>
        <w:t>цветало в древних Египетских и Палестинских киновиях, впо</w:t>
      </w:r>
      <w:r w:rsidRPr="002C1693">
        <w:rPr>
          <w:bCs/>
          <w:color w:val="000000"/>
          <w:spacing w:val="-5"/>
          <w:sz w:val="22"/>
          <w:szCs w:val="22"/>
        </w:rPr>
        <w:softHyphen/>
      </w:r>
      <w:r w:rsidRPr="002C1693">
        <w:rPr>
          <w:bCs/>
          <w:color w:val="000000"/>
          <w:spacing w:val="-3"/>
          <w:sz w:val="22"/>
          <w:szCs w:val="22"/>
        </w:rPr>
        <w:t>следствии насаждено на Афоне, а с востока перенесено в Рос</w:t>
      </w:r>
      <w:r w:rsidRPr="002C1693">
        <w:rPr>
          <w:bCs/>
          <w:color w:val="000000"/>
          <w:spacing w:val="-3"/>
          <w:sz w:val="22"/>
          <w:szCs w:val="22"/>
        </w:rPr>
        <w:softHyphen/>
        <w:t>сию. Но в последние века, при всеобщем упадке веры и по</w:t>
      </w:r>
      <w:r w:rsidRPr="002C1693">
        <w:rPr>
          <w:bCs/>
          <w:color w:val="000000"/>
          <w:spacing w:val="-3"/>
          <w:sz w:val="22"/>
          <w:szCs w:val="22"/>
        </w:rPr>
        <w:softHyphen/>
      </w:r>
      <w:r w:rsidRPr="002C1693">
        <w:rPr>
          <w:bCs/>
          <w:color w:val="000000"/>
          <w:spacing w:val="-1"/>
          <w:sz w:val="22"/>
          <w:szCs w:val="22"/>
        </w:rPr>
        <w:t>движничества, оно понемногу стало приходить в забвение».</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1"/>
          <w:sz w:val="22"/>
          <w:szCs w:val="22"/>
        </w:rPr>
        <w:t>Между тем духовная семья Паисия непрерывно умножа</w:t>
      </w:r>
      <w:r w:rsidRPr="002C1693">
        <w:rPr>
          <w:bCs/>
          <w:color w:val="000000"/>
          <w:spacing w:val="-1"/>
          <w:sz w:val="22"/>
          <w:szCs w:val="22"/>
        </w:rPr>
        <w:softHyphen/>
      </w:r>
      <w:r w:rsidRPr="002C1693">
        <w:rPr>
          <w:bCs/>
          <w:color w:val="000000"/>
          <w:spacing w:val="-3"/>
          <w:sz w:val="22"/>
          <w:szCs w:val="22"/>
        </w:rPr>
        <w:t>лась. Многолюдство братии заставило его в конце концов ос</w:t>
      </w:r>
      <w:r w:rsidRPr="002C1693">
        <w:rPr>
          <w:bCs/>
          <w:color w:val="000000"/>
          <w:spacing w:val="-3"/>
          <w:sz w:val="22"/>
          <w:szCs w:val="22"/>
        </w:rPr>
        <w:softHyphen/>
      </w:r>
      <w:r w:rsidRPr="002C1693">
        <w:rPr>
          <w:bCs/>
          <w:color w:val="000000"/>
          <w:spacing w:val="-6"/>
          <w:sz w:val="22"/>
          <w:szCs w:val="22"/>
        </w:rPr>
        <w:t>тавить Святую Гору и вернуться в Молдавию, где спустя неко</w:t>
      </w:r>
      <w:r w:rsidRPr="002C1693">
        <w:rPr>
          <w:bCs/>
          <w:color w:val="000000"/>
          <w:spacing w:val="-6"/>
          <w:sz w:val="22"/>
          <w:szCs w:val="22"/>
        </w:rPr>
        <w:softHyphen/>
      </w:r>
      <w:r w:rsidRPr="002C1693">
        <w:rPr>
          <w:bCs/>
          <w:color w:val="000000"/>
          <w:spacing w:val="-5"/>
          <w:sz w:val="22"/>
          <w:szCs w:val="22"/>
        </w:rPr>
        <w:t xml:space="preserve">торое время ему была предоставлена обитель Нямец. Вместе с </w:t>
      </w:r>
      <w:r w:rsidRPr="002C1693">
        <w:rPr>
          <w:bCs/>
          <w:color w:val="000000"/>
          <w:spacing w:val="-4"/>
          <w:sz w:val="22"/>
          <w:szCs w:val="22"/>
        </w:rPr>
        <w:t>ним туда переместились многие его ученики. «В непродолжи</w:t>
      </w:r>
      <w:r w:rsidRPr="002C1693">
        <w:rPr>
          <w:bCs/>
          <w:color w:val="000000"/>
          <w:spacing w:val="-4"/>
          <w:sz w:val="22"/>
          <w:szCs w:val="22"/>
        </w:rPr>
        <w:softHyphen/>
      </w:r>
      <w:r w:rsidRPr="002C1693">
        <w:rPr>
          <w:bCs/>
          <w:color w:val="000000"/>
          <w:spacing w:val="-7"/>
          <w:sz w:val="22"/>
          <w:szCs w:val="22"/>
        </w:rPr>
        <w:t>тельном времени из Нямецкого монастыря образовалась много</w:t>
      </w:r>
      <w:r w:rsidRPr="002C1693">
        <w:rPr>
          <w:bCs/>
          <w:color w:val="000000"/>
          <w:spacing w:val="-3"/>
          <w:sz w:val="22"/>
          <w:szCs w:val="22"/>
        </w:rPr>
        <w:t>людная иноческая Лавра, и слава духовной опытности ее на</w:t>
      </w:r>
      <w:r w:rsidRPr="002C1693">
        <w:rPr>
          <w:bCs/>
          <w:color w:val="000000"/>
          <w:spacing w:val="-3"/>
          <w:sz w:val="22"/>
          <w:szCs w:val="22"/>
        </w:rPr>
        <w:softHyphen/>
      </w:r>
      <w:r w:rsidRPr="002C1693">
        <w:rPr>
          <w:bCs/>
          <w:color w:val="000000"/>
          <w:sz w:val="22"/>
          <w:szCs w:val="22"/>
        </w:rPr>
        <w:t>стоятеля разносилась повсюду».</w:t>
      </w:r>
    </w:p>
    <w:p w:rsidR="0001676B" w:rsidRPr="002C1693" w:rsidRDefault="0001676B" w:rsidP="00B5236F">
      <w:pPr>
        <w:shd w:val="clear" w:color="auto" w:fill="FFFFFF"/>
        <w:tabs>
          <w:tab w:val="decimal" w:pos="0"/>
        </w:tabs>
        <w:spacing w:line="238" w:lineRule="exact"/>
        <w:ind w:right="25" w:firstLine="567"/>
        <w:jc w:val="both"/>
        <w:rPr>
          <w:sz w:val="22"/>
          <w:szCs w:val="22"/>
        </w:rPr>
      </w:pPr>
      <w:r w:rsidRPr="002C1693">
        <w:rPr>
          <w:bCs/>
          <w:color w:val="000000"/>
          <w:spacing w:val="-4"/>
          <w:sz w:val="22"/>
          <w:szCs w:val="22"/>
        </w:rPr>
        <w:t>Здесь Паисий усердно занялся переводом греческих рукопи</w:t>
      </w:r>
      <w:r w:rsidRPr="002C1693">
        <w:rPr>
          <w:bCs/>
          <w:color w:val="000000"/>
          <w:spacing w:val="-4"/>
          <w:sz w:val="22"/>
          <w:szCs w:val="22"/>
        </w:rPr>
        <w:softHyphen/>
      </w:r>
      <w:r w:rsidRPr="002C1693">
        <w:rPr>
          <w:bCs/>
          <w:color w:val="000000"/>
          <w:spacing w:val="-5"/>
          <w:sz w:val="22"/>
          <w:szCs w:val="22"/>
        </w:rPr>
        <w:t xml:space="preserve">сей на славянский язык с целью их широкого распространения </w:t>
      </w:r>
      <w:r w:rsidRPr="002C1693">
        <w:rPr>
          <w:bCs/>
          <w:color w:val="000000"/>
          <w:spacing w:val="-4"/>
          <w:sz w:val="22"/>
          <w:szCs w:val="22"/>
        </w:rPr>
        <w:t>в России. «Им переведены духовно-подвижнические святооте</w:t>
      </w:r>
      <w:r w:rsidRPr="002C1693">
        <w:rPr>
          <w:bCs/>
          <w:color w:val="000000"/>
          <w:spacing w:val="-4"/>
          <w:sz w:val="22"/>
          <w:szCs w:val="22"/>
        </w:rPr>
        <w:softHyphen/>
      </w:r>
      <w:r w:rsidRPr="002C1693">
        <w:rPr>
          <w:bCs/>
          <w:color w:val="000000"/>
          <w:spacing w:val="-5"/>
          <w:sz w:val="22"/>
          <w:szCs w:val="22"/>
        </w:rPr>
        <w:t>ческие творения, вошедшие в состав обширного сборника, име</w:t>
      </w:r>
      <w:r w:rsidRPr="002C1693">
        <w:rPr>
          <w:bCs/>
          <w:color w:val="000000"/>
          <w:spacing w:val="-5"/>
          <w:sz w:val="22"/>
          <w:szCs w:val="22"/>
        </w:rPr>
        <w:softHyphen/>
      </w:r>
      <w:r w:rsidRPr="002C1693">
        <w:rPr>
          <w:bCs/>
          <w:color w:val="000000"/>
          <w:spacing w:val="-4"/>
          <w:sz w:val="22"/>
          <w:szCs w:val="22"/>
        </w:rPr>
        <w:t>нуемого «Добротолюбием», а также книги преп. Исаака Сири</w:t>
      </w:r>
      <w:r w:rsidRPr="002C1693">
        <w:rPr>
          <w:bCs/>
          <w:color w:val="000000"/>
          <w:spacing w:val="-4"/>
          <w:sz w:val="22"/>
          <w:szCs w:val="22"/>
        </w:rPr>
        <w:softHyphen/>
        <w:t xml:space="preserve">на, преп. Варсонофия и Иоанна, преп. Феодора Студита, Аввы </w:t>
      </w:r>
      <w:r w:rsidRPr="002C1693">
        <w:rPr>
          <w:bCs/>
          <w:color w:val="000000"/>
          <w:spacing w:val="-3"/>
          <w:sz w:val="22"/>
          <w:szCs w:val="22"/>
        </w:rPr>
        <w:t xml:space="preserve">Фалассия и многие другие». Около него образовался большой </w:t>
      </w:r>
      <w:r w:rsidRPr="002C1693">
        <w:rPr>
          <w:bCs/>
          <w:color w:val="000000"/>
          <w:spacing w:val="-6"/>
          <w:sz w:val="22"/>
          <w:szCs w:val="22"/>
        </w:rPr>
        <w:t xml:space="preserve">кружок переписчиков и переводчиков, которые помогали ему в </w:t>
      </w:r>
      <w:r w:rsidRPr="002C1693">
        <w:rPr>
          <w:bCs/>
          <w:color w:val="000000"/>
          <w:spacing w:val="-5"/>
          <w:sz w:val="22"/>
          <w:szCs w:val="22"/>
        </w:rPr>
        <w:t>этой работе. Он чрезвычайно строго относился к своим перево</w:t>
      </w:r>
      <w:r w:rsidRPr="002C1693">
        <w:rPr>
          <w:bCs/>
          <w:color w:val="000000"/>
          <w:spacing w:val="-5"/>
          <w:sz w:val="22"/>
          <w:szCs w:val="22"/>
        </w:rPr>
        <w:softHyphen/>
      </w:r>
      <w:r w:rsidRPr="002C1693">
        <w:rPr>
          <w:bCs/>
          <w:color w:val="000000"/>
          <w:spacing w:val="-7"/>
          <w:sz w:val="22"/>
          <w:szCs w:val="22"/>
        </w:rPr>
        <w:t xml:space="preserve">дам, так что и в следующем, </w:t>
      </w:r>
      <w:r w:rsidRPr="002C1693">
        <w:rPr>
          <w:bCs/>
          <w:color w:val="000000"/>
          <w:spacing w:val="-7"/>
          <w:sz w:val="22"/>
          <w:szCs w:val="22"/>
          <w:lang w:val="en-US"/>
        </w:rPr>
        <w:t>XIX</w:t>
      </w:r>
      <w:r w:rsidRPr="002C1693">
        <w:rPr>
          <w:bCs/>
          <w:color w:val="000000"/>
          <w:spacing w:val="-7"/>
          <w:sz w:val="22"/>
          <w:szCs w:val="22"/>
        </w:rPr>
        <w:t xml:space="preserve"> столетии сделанные им перево</w:t>
      </w:r>
      <w:r w:rsidRPr="002C1693">
        <w:rPr>
          <w:bCs/>
          <w:color w:val="000000"/>
          <w:spacing w:val="-7"/>
          <w:sz w:val="22"/>
          <w:szCs w:val="22"/>
        </w:rPr>
        <w:softHyphen/>
      </w:r>
      <w:r w:rsidRPr="002C1693">
        <w:rPr>
          <w:bCs/>
          <w:color w:val="000000"/>
          <w:spacing w:val="-4"/>
          <w:sz w:val="22"/>
          <w:szCs w:val="22"/>
        </w:rPr>
        <w:t>ды святоотеческих книг считались образцовыми.</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5"/>
          <w:sz w:val="22"/>
          <w:szCs w:val="22"/>
        </w:rPr>
        <w:t>Будучи архимандритом молдо-влахийских монастырей, Па</w:t>
      </w:r>
      <w:r w:rsidRPr="002C1693">
        <w:rPr>
          <w:bCs/>
          <w:color w:val="000000"/>
          <w:spacing w:val="-5"/>
          <w:sz w:val="22"/>
          <w:szCs w:val="22"/>
        </w:rPr>
        <w:softHyphen/>
      </w:r>
      <w:r w:rsidRPr="002C1693">
        <w:rPr>
          <w:bCs/>
          <w:color w:val="000000"/>
          <w:spacing w:val="-2"/>
          <w:sz w:val="22"/>
          <w:szCs w:val="22"/>
        </w:rPr>
        <w:t xml:space="preserve">исий сочетал свою литературную деятельность с духовным и </w:t>
      </w:r>
      <w:r w:rsidRPr="002C1693">
        <w:rPr>
          <w:bCs/>
          <w:color w:val="000000"/>
          <w:spacing w:val="-5"/>
          <w:sz w:val="22"/>
          <w:szCs w:val="22"/>
        </w:rPr>
        <w:t xml:space="preserve">«умным» деланием, с восстановлением в монастырях забытых </w:t>
      </w:r>
      <w:r w:rsidRPr="002C1693">
        <w:rPr>
          <w:bCs/>
          <w:color w:val="000000"/>
          <w:spacing w:val="-4"/>
          <w:sz w:val="22"/>
          <w:szCs w:val="22"/>
        </w:rPr>
        <w:t xml:space="preserve">заветов монашества, с возрождением старчества. Его ученики, </w:t>
      </w:r>
      <w:r w:rsidRPr="002C1693">
        <w:rPr>
          <w:bCs/>
          <w:color w:val="000000"/>
          <w:spacing w:val="-3"/>
          <w:sz w:val="22"/>
          <w:szCs w:val="22"/>
        </w:rPr>
        <w:t>как это видно на примере отца Феодора и отца Афанасия, воз</w:t>
      </w:r>
      <w:r w:rsidRPr="002C1693">
        <w:rPr>
          <w:bCs/>
          <w:color w:val="000000"/>
          <w:spacing w:val="-3"/>
          <w:sz w:val="22"/>
          <w:szCs w:val="22"/>
        </w:rPr>
        <w:softHyphen/>
      </w:r>
      <w:r w:rsidRPr="002C1693">
        <w:rPr>
          <w:bCs/>
          <w:color w:val="000000"/>
          <w:spacing w:val="-5"/>
          <w:sz w:val="22"/>
          <w:szCs w:val="22"/>
        </w:rPr>
        <w:t xml:space="preserve">вращаясь в Россию (после кончины учителя), как драгоценную </w:t>
      </w:r>
      <w:r w:rsidRPr="002C1693">
        <w:rPr>
          <w:bCs/>
          <w:color w:val="000000"/>
          <w:spacing w:val="-7"/>
          <w:sz w:val="22"/>
          <w:szCs w:val="22"/>
        </w:rPr>
        <w:t xml:space="preserve">память брали с собой копии его рукописей, а также разносили по </w:t>
      </w:r>
      <w:r w:rsidRPr="002C1693">
        <w:rPr>
          <w:bCs/>
          <w:color w:val="000000"/>
          <w:spacing w:val="-6"/>
          <w:sz w:val="22"/>
          <w:szCs w:val="22"/>
        </w:rPr>
        <w:t xml:space="preserve">монастырям возрожденный им образ монашеского жития. Этот </w:t>
      </w:r>
      <w:r w:rsidRPr="002C1693">
        <w:rPr>
          <w:bCs/>
          <w:color w:val="000000"/>
          <w:spacing w:val="-4"/>
          <w:sz w:val="22"/>
          <w:szCs w:val="22"/>
        </w:rPr>
        <w:t xml:space="preserve">«возврат к источникам,— пишет автор книги «Пути русского </w:t>
      </w:r>
      <w:r w:rsidRPr="002C1693">
        <w:rPr>
          <w:bCs/>
          <w:color w:val="000000"/>
          <w:spacing w:val="-2"/>
          <w:sz w:val="22"/>
          <w:szCs w:val="22"/>
        </w:rPr>
        <w:t xml:space="preserve">богословия» прот. Г. Флоровский,— был открытием новых </w:t>
      </w:r>
      <w:r w:rsidRPr="002C1693">
        <w:rPr>
          <w:bCs/>
          <w:color w:val="000000"/>
          <w:sz w:val="22"/>
          <w:szCs w:val="22"/>
        </w:rPr>
        <w:t>путей, обретением новых кругозоров».</w:t>
      </w:r>
    </w:p>
    <w:p w:rsidR="0001676B" w:rsidRPr="002C1693" w:rsidRDefault="0001676B" w:rsidP="00B5236F">
      <w:pPr>
        <w:shd w:val="clear" w:color="auto" w:fill="FFFFFF"/>
        <w:tabs>
          <w:tab w:val="decimal" w:pos="0"/>
        </w:tabs>
        <w:spacing w:before="166"/>
        <w:ind w:firstLine="567"/>
        <w:jc w:val="center"/>
        <w:rPr>
          <w:sz w:val="22"/>
          <w:szCs w:val="22"/>
        </w:rPr>
      </w:pPr>
      <w:r w:rsidRPr="002C1693">
        <w:rPr>
          <w:bCs/>
          <w:color w:val="000000"/>
          <w:sz w:val="22"/>
          <w:szCs w:val="22"/>
        </w:rPr>
        <w:t>* * *</w:t>
      </w:r>
    </w:p>
    <w:p w:rsidR="0001676B" w:rsidRPr="002C1693" w:rsidRDefault="0001676B" w:rsidP="00B5236F">
      <w:pPr>
        <w:shd w:val="clear" w:color="auto" w:fill="FFFFFF"/>
        <w:tabs>
          <w:tab w:val="decimal" w:pos="0"/>
        </w:tabs>
        <w:spacing w:before="68" w:line="238" w:lineRule="exact"/>
        <w:ind w:right="7" w:firstLine="567"/>
        <w:jc w:val="both"/>
        <w:rPr>
          <w:sz w:val="22"/>
          <w:szCs w:val="22"/>
        </w:rPr>
      </w:pPr>
      <w:r w:rsidRPr="002C1693">
        <w:rPr>
          <w:bCs/>
          <w:color w:val="000000"/>
          <w:spacing w:val="-3"/>
          <w:sz w:val="22"/>
          <w:szCs w:val="22"/>
        </w:rPr>
        <w:t>Отец Макарий благодаря тому, что его жизненный путь пе</w:t>
      </w:r>
      <w:r w:rsidRPr="002C1693">
        <w:rPr>
          <w:bCs/>
          <w:color w:val="000000"/>
          <w:spacing w:val="-3"/>
          <w:sz w:val="22"/>
          <w:szCs w:val="22"/>
        </w:rPr>
        <w:softHyphen/>
      </w:r>
      <w:r w:rsidRPr="002C1693">
        <w:rPr>
          <w:bCs/>
          <w:color w:val="000000"/>
          <w:spacing w:val="-2"/>
          <w:sz w:val="22"/>
          <w:szCs w:val="22"/>
        </w:rPr>
        <w:t xml:space="preserve">ресекся с путем отца Афанасия, уже с первых дней своего монашества получил возможность «утолять свою духовную </w:t>
      </w:r>
      <w:r w:rsidRPr="002C1693">
        <w:rPr>
          <w:bCs/>
          <w:color w:val="000000"/>
          <w:spacing w:val="-4"/>
          <w:sz w:val="22"/>
          <w:szCs w:val="22"/>
        </w:rPr>
        <w:t xml:space="preserve">алчбу» чтением и переписыванием рукописей, принесенных </w:t>
      </w:r>
      <w:r w:rsidRPr="002C1693">
        <w:rPr>
          <w:bCs/>
          <w:color w:val="000000"/>
          <w:spacing w:val="-3"/>
          <w:sz w:val="22"/>
          <w:szCs w:val="22"/>
        </w:rPr>
        <w:t>последним из Нямецкого монастыря. Впоследствии его инте</w:t>
      </w:r>
      <w:r w:rsidRPr="002C1693">
        <w:rPr>
          <w:bCs/>
          <w:color w:val="000000"/>
          <w:spacing w:val="-3"/>
          <w:sz w:val="22"/>
          <w:szCs w:val="22"/>
        </w:rPr>
        <w:softHyphen/>
      </w:r>
      <w:r w:rsidRPr="002C1693">
        <w:rPr>
          <w:bCs/>
          <w:color w:val="000000"/>
          <w:spacing w:val="-2"/>
          <w:sz w:val="22"/>
          <w:szCs w:val="22"/>
        </w:rPr>
        <w:t>рес к святоотеческим творениям возрос и углубился благода</w:t>
      </w:r>
      <w:r w:rsidRPr="002C1693">
        <w:rPr>
          <w:bCs/>
          <w:color w:val="000000"/>
          <w:spacing w:val="-2"/>
          <w:sz w:val="22"/>
          <w:szCs w:val="22"/>
        </w:rPr>
        <w:softHyphen/>
      </w:r>
      <w:r w:rsidRPr="002C1693">
        <w:rPr>
          <w:bCs/>
          <w:color w:val="000000"/>
          <w:sz w:val="22"/>
          <w:szCs w:val="22"/>
        </w:rPr>
        <w:t>ря общению с отцом Леонидом.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По кончине старца у него возникло желание заняться изда</w:t>
      </w:r>
      <w:r w:rsidRPr="002C1693">
        <w:rPr>
          <w:bCs/>
          <w:color w:val="000000"/>
          <w:spacing w:val="-3"/>
          <w:sz w:val="22"/>
          <w:szCs w:val="22"/>
        </w:rPr>
        <w:softHyphen/>
      </w:r>
      <w:r w:rsidRPr="002C1693">
        <w:rPr>
          <w:bCs/>
          <w:color w:val="000000"/>
          <w:spacing w:val="-2"/>
          <w:sz w:val="22"/>
          <w:szCs w:val="22"/>
        </w:rPr>
        <w:t>нием рукописей на общую пользу. В Оптиной к этому време</w:t>
      </w:r>
      <w:r w:rsidRPr="002C1693">
        <w:rPr>
          <w:bCs/>
          <w:color w:val="000000"/>
          <w:spacing w:val="-2"/>
          <w:sz w:val="22"/>
          <w:szCs w:val="22"/>
        </w:rPr>
        <w:softHyphen/>
        <w:t>ни, при посредстве учеников старцев отца Феодора, отца Лео</w:t>
      </w:r>
      <w:r w:rsidRPr="002C1693">
        <w:rPr>
          <w:bCs/>
          <w:color w:val="000000"/>
          <w:spacing w:val="-2"/>
          <w:sz w:val="22"/>
          <w:szCs w:val="22"/>
        </w:rPr>
        <w:softHyphen/>
      </w:r>
      <w:r w:rsidRPr="002C1693">
        <w:rPr>
          <w:bCs/>
          <w:color w:val="000000"/>
          <w:spacing w:val="-3"/>
          <w:sz w:val="22"/>
          <w:szCs w:val="22"/>
        </w:rPr>
        <w:t xml:space="preserve">нида и в особенности отца Афанасия, сосредоточились верные копии рукописей Паисия Величковского: а) с исправленных </w:t>
      </w:r>
      <w:r w:rsidRPr="002C1693">
        <w:rPr>
          <w:bCs/>
          <w:color w:val="000000"/>
          <w:spacing w:val="-1"/>
          <w:sz w:val="22"/>
          <w:szCs w:val="22"/>
        </w:rPr>
        <w:t xml:space="preserve">старцем древних славянских переводов писаний Макария </w:t>
      </w:r>
      <w:r w:rsidRPr="002C1693">
        <w:rPr>
          <w:bCs/>
          <w:color w:val="000000"/>
          <w:sz w:val="22"/>
          <w:szCs w:val="22"/>
        </w:rPr>
        <w:t xml:space="preserve">Великого, Иоацна Лествичника, св. Варсонуфия и Иоанна; </w:t>
      </w:r>
      <w:r w:rsidRPr="002C1693">
        <w:rPr>
          <w:bCs/>
          <w:color w:val="000000"/>
          <w:spacing w:val="-3"/>
          <w:sz w:val="22"/>
          <w:szCs w:val="22"/>
        </w:rPr>
        <w:t>б) с переведенных им самим книг: Максима Исповедника, Фе</w:t>
      </w:r>
      <w:r w:rsidRPr="002C1693">
        <w:rPr>
          <w:bCs/>
          <w:color w:val="000000"/>
          <w:spacing w:val="-7"/>
          <w:sz w:val="22"/>
          <w:szCs w:val="22"/>
        </w:rPr>
        <w:t>одора Студита, жития Григория Синаита, слов Григория Пала</w:t>
      </w:r>
      <w:r w:rsidRPr="002C1693">
        <w:rPr>
          <w:bCs/>
          <w:color w:val="000000"/>
          <w:spacing w:val="-5"/>
          <w:sz w:val="22"/>
          <w:szCs w:val="22"/>
        </w:rPr>
        <w:t>мы и некоторых других творений святых Отцо</w:t>
      </w:r>
      <w:r w:rsidR="00562631">
        <w:rPr>
          <w:bCs/>
          <w:color w:val="000000"/>
          <w:spacing w:val="-5"/>
          <w:sz w:val="22"/>
          <w:szCs w:val="22"/>
        </w:rPr>
        <w:t>в-</w:t>
      </w:r>
      <w:r w:rsidRPr="002C1693">
        <w:rPr>
          <w:bCs/>
          <w:color w:val="000000"/>
          <w:spacing w:val="-5"/>
          <w:sz w:val="22"/>
          <w:szCs w:val="22"/>
        </w:rPr>
        <w:t xml:space="preserve">подвижников, </w:t>
      </w:r>
      <w:r w:rsidRPr="002C1693">
        <w:rPr>
          <w:bCs/>
          <w:color w:val="000000"/>
          <w:spacing w:val="-2"/>
          <w:sz w:val="22"/>
          <w:szCs w:val="22"/>
        </w:rPr>
        <w:t xml:space="preserve">а также рукопись «слов великого учителя внутренней жизни </w:t>
      </w:r>
      <w:r w:rsidRPr="002C1693">
        <w:rPr>
          <w:bCs/>
          <w:color w:val="000000"/>
          <w:sz w:val="22"/>
          <w:szCs w:val="22"/>
        </w:rPr>
        <w:t>св. Исаака Сирина».</w:t>
      </w:r>
    </w:p>
    <w:p w:rsidR="0001676B" w:rsidRPr="002C1693" w:rsidRDefault="0001676B" w:rsidP="00B5236F">
      <w:pPr>
        <w:shd w:val="clear" w:color="auto" w:fill="FFFFFF"/>
        <w:tabs>
          <w:tab w:val="decimal" w:pos="0"/>
        </w:tabs>
        <w:spacing w:before="4" w:line="234" w:lineRule="exact"/>
        <w:ind w:right="18" w:firstLine="567"/>
        <w:jc w:val="both"/>
        <w:rPr>
          <w:sz w:val="22"/>
          <w:szCs w:val="22"/>
        </w:rPr>
      </w:pPr>
      <w:r w:rsidRPr="002C1693">
        <w:rPr>
          <w:bCs/>
          <w:color w:val="000000"/>
          <w:spacing w:val="-4"/>
          <w:sz w:val="22"/>
          <w:szCs w:val="22"/>
        </w:rPr>
        <w:t>Намерение отца Макария издать эти рукописи было сочув</w:t>
      </w:r>
      <w:r w:rsidRPr="002C1693">
        <w:rPr>
          <w:bCs/>
          <w:color w:val="000000"/>
          <w:spacing w:val="-4"/>
          <w:sz w:val="22"/>
          <w:szCs w:val="22"/>
        </w:rPr>
        <w:softHyphen/>
      </w:r>
      <w:r w:rsidRPr="002C1693">
        <w:rPr>
          <w:bCs/>
          <w:color w:val="000000"/>
          <w:spacing w:val="-3"/>
          <w:sz w:val="22"/>
          <w:szCs w:val="22"/>
        </w:rPr>
        <w:t>ственно принято настоятелем монастыря отцом Моисеем и горячо поддержано И. В. и Н. П. Киреевскими, а также отцом Ф. А. Голубинским</w:t>
      </w:r>
      <w:r w:rsidR="0044171C" w:rsidRPr="002C1693">
        <w:rPr>
          <w:rStyle w:val="a5"/>
          <w:bCs/>
          <w:color w:val="000000"/>
          <w:spacing w:val="-3"/>
          <w:sz w:val="22"/>
          <w:szCs w:val="22"/>
        </w:rPr>
        <w:footnoteReference w:id="1956"/>
      </w:r>
      <w:r w:rsidRPr="002C1693">
        <w:rPr>
          <w:bCs/>
          <w:color w:val="000000"/>
          <w:spacing w:val="-3"/>
          <w:sz w:val="22"/>
          <w:szCs w:val="22"/>
        </w:rPr>
        <w:t xml:space="preserve"> и профессором СП. Шевыревым</w:t>
      </w:r>
      <w:r w:rsidR="0044171C" w:rsidRPr="002C1693">
        <w:rPr>
          <w:rStyle w:val="a5"/>
          <w:bCs/>
          <w:color w:val="000000"/>
          <w:spacing w:val="-3"/>
          <w:sz w:val="22"/>
          <w:szCs w:val="22"/>
        </w:rPr>
        <w:footnoteReference w:id="1957"/>
      </w:r>
      <w:r w:rsidRPr="002C1693">
        <w:rPr>
          <w:bCs/>
          <w:color w:val="000000"/>
          <w:spacing w:val="-3"/>
          <w:sz w:val="22"/>
          <w:szCs w:val="22"/>
        </w:rPr>
        <w:t>. Благо</w:t>
      </w:r>
      <w:r w:rsidRPr="002C1693">
        <w:rPr>
          <w:bCs/>
          <w:color w:val="000000"/>
          <w:spacing w:val="-3"/>
          <w:sz w:val="22"/>
          <w:szCs w:val="22"/>
        </w:rPr>
        <w:softHyphen/>
      </w:r>
      <w:r w:rsidRPr="002C1693">
        <w:rPr>
          <w:bCs/>
          <w:color w:val="000000"/>
          <w:spacing w:val="-4"/>
          <w:sz w:val="22"/>
          <w:szCs w:val="22"/>
        </w:rPr>
        <w:t>желательно отнесся к проекту митрополит Московский Фила</w:t>
      </w:r>
      <w:r w:rsidRPr="002C1693">
        <w:rPr>
          <w:bCs/>
          <w:color w:val="000000"/>
          <w:spacing w:val="-4"/>
          <w:sz w:val="22"/>
          <w:szCs w:val="22"/>
        </w:rPr>
        <w:softHyphen/>
        <w:t>рет. Из писем Преосвященного Игнатия Брянчанинова, кото</w:t>
      </w:r>
      <w:r w:rsidRPr="002C1693">
        <w:rPr>
          <w:bCs/>
          <w:color w:val="000000"/>
          <w:spacing w:val="-4"/>
          <w:sz w:val="22"/>
          <w:szCs w:val="22"/>
        </w:rPr>
        <w:softHyphen/>
      </w:r>
      <w:r w:rsidRPr="002C1693">
        <w:rPr>
          <w:bCs/>
          <w:color w:val="000000"/>
          <w:spacing w:val="-2"/>
          <w:sz w:val="22"/>
          <w:szCs w:val="22"/>
        </w:rPr>
        <w:t>рый, можно сказать, жизнь свою посвятил глубокому изуче</w:t>
      </w:r>
      <w:r w:rsidRPr="002C1693">
        <w:rPr>
          <w:bCs/>
          <w:color w:val="000000"/>
          <w:spacing w:val="-2"/>
          <w:sz w:val="22"/>
          <w:szCs w:val="22"/>
        </w:rPr>
        <w:softHyphen/>
      </w:r>
      <w:r w:rsidRPr="002C1693">
        <w:rPr>
          <w:bCs/>
          <w:color w:val="000000"/>
          <w:spacing w:val="-3"/>
          <w:sz w:val="22"/>
          <w:szCs w:val="22"/>
        </w:rPr>
        <w:t xml:space="preserve">нию творений святых Отцов, видно, что и он с энтузиазмом </w:t>
      </w:r>
      <w:r w:rsidRPr="002C1693">
        <w:rPr>
          <w:bCs/>
          <w:color w:val="000000"/>
          <w:spacing w:val="-1"/>
          <w:sz w:val="22"/>
          <w:szCs w:val="22"/>
        </w:rPr>
        <w:t>относился к начинанию отца Макария и по мере возможно</w:t>
      </w:r>
      <w:r w:rsidRPr="002C1693">
        <w:rPr>
          <w:bCs/>
          <w:color w:val="000000"/>
          <w:spacing w:val="-1"/>
          <w:sz w:val="22"/>
          <w:szCs w:val="22"/>
        </w:rPr>
        <w:softHyphen/>
      </w:r>
      <w:r w:rsidRPr="002C1693">
        <w:rPr>
          <w:bCs/>
          <w:color w:val="000000"/>
          <w:spacing w:val="-3"/>
          <w:sz w:val="22"/>
          <w:szCs w:val="22"/>
        </w:rPr>
        <w:t>стей старался помочь Оптиной при возникающих трудностях.</w:t>
      </w:r>
    </w:p>
    <w:p w:rsidR="0001676B" w:rsidRPr="002C1693" w:rsidRDefault="0001676B" w:rsidP="00B5236F">
      <w:pPr>
        <w:shd w:val="clear" w:color="auto" w:fill="FFFFFF"/>
        <w:tabs>
          <w:tab w:val="decimal" w:pos="0"/>
        </w:tabs>
        <w:spacing w:before="126"/>
        <w:ind w:right="11" w:firstLine="567"/>
        <w:jc w:val="center"/>
        <w:rPr>
          <w:sz w:val="22"/>
          <w:szCs w:val="22"/>
        </w:rPr>
      </w:pPr>
      <w:r w:rsidRPr="002C1693">
        <w:rPr>
          <w:bCs/>
          <w:color w:val="000000"/>
          <w:sz w:val="22"/>
          <w:szCs w:val="22"/>
        </w:rPr>
        <w:t>* * *</w:t>
      </w:r>
    </w:p>
    <w:p w:rsidR="0001676B" w:rsidRPr="002C1693" w:rsidRDefault="0001676B" w:rsidP="00B5236F">
      <w:pPr>
        <w:shd w:val="clear" w:color="auto" w:fill="FFFFFF"/>
        <w:tabs>
          <w:tab w:val="decimal" w:pos="0"/>
        </w:tabs>
        <w:spacing w:before="76" w:line="234" w:lineRule="exact"/>
        <w:ind w:right="11" w:firstLine="567"/>
        <w:jc w:val="both"/>
        <w:rPr>
          <w:sz w:val="22"/>
          <w:szCs w:val="22"/>
        </w:rPr>
      </w:pPr>
      <w:r w:rsidRPr="002C1693">
        <w:rPr>
          <w:bCs/>
          <w:color w:val="000000"/>
          <w:spacing w:val="-4"/>
          <w:sz w:val="22"/>
          <w:szCs w:val="22"/>
        </w:rPr>
        <w:t>Первое знакомство Преосвященного Игнатия Брянчанино</w:t>
      </w:r>
      <w:r w:rsidRPr="002C1693">
        <w:rPr>
          <w:bCs/>
          <w:color w:val="000000"/>
          <w:spacing w:val="-4"/>
          <w:sz w:val="22"/>
          <w:szCs w:val="22"/>
        </w:rPr>
        <w:softHyphen/>
      </w:r>
      <w:r w:rsidRPr="002C1693">
        <w:rPr>
          <w:bCs/>
          <w:color w:val="000000"/>
          <w:spacing w:val="-2"/>
          <w:sz w:val="22"/>
          <w:szCs w:val="22"/>
        </w:rPr>
        <w:t xml:space="preserve">ва со старцем Макарием Оптинским произошло еще в 1828 г. </w:t>
      </w:r>
      <w:r w:rsidRPr="002C1693">
        <w:rPr>
          <w:bCs/>
          <w:color w:val="000000"/>
          <w:spacing w:val="-5"/>
          <w:sz w:val="22"/>
          <w:szCs w:val="22"/>
        </w:rPr>
        <w:t xml:space="preserve">в Площанской пустыни, куда смиренный ученик отца Леонида </w:t>
      </w:r>
      <w:r w:rsidRPr="002C1693">
        <w:rPr>
          <w:bCs/>
          <w:color w:val="000000"/>
          <w:spacing w:val="-3"/>
          <w:sz w:val="22"/>
          <w:szCs w:val="22"/>
        </w:rPr>
        <w:t>прибыл вместе со своим учителем. Их заочное знакомство продолжилось позже, благодаря переписке архимандрита Иг</w:t>
      </w:r>
      <w:r w:rsidRPr="002C1693">
        <w:rPr>
          <w:bCs/>
          <w:color w:val="000000"/>
          <w:spacing w:val="-3"/>
          <w:sz w:val="22"/>
          <w:szCs w:val="22"/>
        </w:rPr>
        <w:softHyphen/>
      </w:r>
      <w:r w:rsidRPr="002C1693">
        <w:rPr>
          <w:bCs/>
          <w:color w:val="000000"/>
          <w:spacing w:val="-4"/>
          <w:sz w:val="22"/>
          <w:szCs w:val="22"/>
        </w:rPr>
        <w:t>натия со старцем отцом Леонидом во время пребывания пос</w:t>
      </w:r>
      <w:r w:rsidRPr="002C1693">
        <w:rPr>
          <w:bCs/>
          <w:color w:val="000000"/>
          <w:spacing w:val="-4"/>
          <w:sz w:val="22"/>
          <w:szCs w:val="22"/>
        </w:rPr>
        <w:softHyphen/>
      </w:r>
      <w:r w:rsidRPr="002C1693">
        <w:rPr>
          <w:bCs/>
          <w:color w:val="000000"/>
          <w:sz w:val="22"/>
          <w:szCs w:val="22"/>
        </w:rPr>
        <w:t>леднего в Оптиной Пустыни.</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3"/>
          <w:sz w:val="22"/>
          <w:szCs w:val="22"/>
        </w:rPr>
        <w:t xml:space="preserve">Так, в письме от 15 сентября 1837 г. архимандрит Игнатий </w:t>
      </w:r>
      <w:r w:rsidRPr="002C1693">
        <w:rPr>
          <w:bCs/>
          <w:color w:val="000000"/>
          <w:spacing w:val="-2"/>
          <w:sz w:val="22"/>
          <w:szCs w:val="22"/>
        </w:rPr>
        <w:t>обращается с просьбой к отцу Леониду: «Между тем осмели</w:t>
      </w:r>
      <w:r w:rsidRPr="002C1693">
        <w:rPr>
          <w:bCs/>
          <w:color w:val="000000"/>
          <w:spacing w:val="-2"/>
          <w:sz w:val="22"/>
          <w:szCs w:val="22"/>
        </w:rPr>
        <w:softHyphen/>
      </w:r>
      <w:r w:rsidRPr="002C1693">
        <w:rPr>
          <w:bCs/>
          <w:color w:val="000000"/>
          <w:spacing w:val="-6"/>
          <w:sz w:val="22"/>
          <w:szCs w:val="22"/>
        </w:rPr>
        <w:t xml:space="preserve">ваюсь обеспокоить Вас покорнейшею просьбою. Помнится мне, </w:t>
      </w:r>
      <w:r w:rsidRPr="002C1693">
        <w:rPr>
          <w:bCs/>
          <w:color w:val="000000"/>
          <w:spacing w:val="-5"/>
          <w:sz w:val="22"/>
          <w:szCs w:val="22"/>
        </w:rPr>
        <w:t>что в библиотеке Скита есть письменная книга Святого Иоан</w:t>
      </w:r>
      <w:r w:rsidRPr="002C1693">
        <w:rPr>
          <w:bCs/>
          <w:color w:val="000000"/>
          <w:spacing w:val="-5"/>
          <w:sz w:val="22"/>
          <w:szCs w:val="22"/>
        </w:rPr>
        <w:softHyphen/>
        <w:t>на Лествичника перевода Старца Паисия. Весьма бы благода</w:t>
      </w:r>
      <w:r w:rsidRPr="002C1693">
        <w:rPr>
          <w:bCs/>
          <w:color w:val="000000"/>
          <w:spacing w:val="-5"/>
          <w:sz w:val="22"/>
          <w:szCs w:val="22"/>
        </w:rPr>
        <w:softHyphen/>
      </w:r>
      <w:r w:rsidRPr="002C1693">
        <w:rPr>
          <w:bCs/>
          <w:color w:val="000000"/>
          <w:spacing w:val="-1"/>
          <w:sz w:val="22"/>
          <w:szCs w:val="22"/>
        </w:rPr>
        <w:t xml:space="preserve">рен я был, если б кто взялся списать для меня оную верно: я </w:t>
      </w:r>
      <w:r w:rsidRPr="002C1693">
        <w:rPr>
          <w:bCs/>
          <w:color w:val="000000"/>
          <w:sz w:val="22"/>
          <w:szCs w:val="22"/>
        </w:rPr>
        <w:t>бы заплатил какие угодно деньги».</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3"/>
          <w:sz w:val="22"/>
          <w:szCs w:val="22"/>
        </w:rPr>
        <w:t xml:space="preserve">Отец Леонид отвечает: </w:t>
      </w:r>
      <w:r w:rsidRPr="002C1693">
        <w:rPr>
          <w:bCs/>
          <w:color w:val="000000"/>
          <w:spacing w:val="10"/>
          <w:sz w:val="22"/>
          <w:szCs w:val="22"/>
        </w:rPr>
        <w:t>«...Во</w:t>
      </w:r>
      <w:r w:rsidRPr="002C1693">
        <w:rPr>
          <w:bCs/>
          <w:color w:val="000000"/>
          <w:spacing w:val="-3"/>
          <w:sz w:val="22"/>
          <w:szCs w:val="22"/>
        </w:rPr>
        <w:t xml:space="preserve"> оном же писании вашем из</w:t>
      </w:r>
      <w:r w:rsidRPr="002C1693">
        <w:rPr>
          <w:bCs/>
          <w:color w:val="000000"/>
          <w:spacing w:val="-3"/>
          <w:sz w:val="22"/>
          <w:szCs w:val="22"/>
        </w:rPr>
        <w:softHyphen/>
      </w:r>
      <w:r w:rsidRPr="002C1693">
        <w:rPr>
          <w:bCs/>
          <w:color w:val="000000"/>
          <w:spacing w:val="-5"/>
          <w:sz w:val="22"/>
          <w:szCs w:val="22"/>
        </w:rPr>
        <w:t xml:space="preserve">волите вы вспоминать о книге Святого Иоанна Лествичника переводу Молдавского старца Паисия, имеющейся в скитской </w:t>
      </w:r>
      <w:r w:rsidRPr="002C1693">
        <w:rPr>
          <w:bCs/>
          <w:color w:val="000000"/>
          <w:spacing w:val="-1"/>
          <w:sz w:val="22"/>
          <w:szCs w:val="22"/>
        </w:rPr>
        <w:t xml:space="preserve">библиотеке, чтоб списать с оной повернее, доставя к вам; о </w:t>
      </w:r>
      <w:r w:rsidRPr="002C1693">
        <w:rPr>
          <w:bCs/>
          <w:color w:val="000000"/>
          <w:spacing w:val="-4"/>
          <w:sz w:val="22"/>
          <w:szCs w:val="22"/>
        </w:rPr>
        <w:t xml:space="preserve">книге сей узнал я у Отца Игумена, что оная есть, но теперь не </w:t>
      </w:r>
      <w:r w:rsidRPr="002C1693">
        <w:rPr>
          <w:bCs/>
          <w:color w:val="000000"/>
          <w:spacing w:val="-3"/>
          <w:sz w:val="22"/>
          <w:szCs w:val="22"/>
        </w:rPr>
        <w:t>находится здесь, а отдана какому</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лицу для прочтения в </w:t>
      </w:r>
      <w:r w:rsidRPr="002C1693">
        <w:rPr>
          <w:bCs/>
          <w:color w:val="000000"/>
          <w:sz w:val="22"/>
          <w:szCs w:val="22"/>
        </w:rPr>
        <w:t>отдаленное место. Но таковая ж переводу старцева письмен</w:t>
      </w:r>
      <w:r w:rsidRPr="002C1693">
        <w:rPr>
          <w:bCs/>
          <w:color w:val="000000"/>
          <w:spacing w:val="-5"/>
          <w:sz w:val="22"/>
          <w:szCs w:val="22"/>
        </w:rPr>
        <w:t>ная имеется у отца Макария площанского, в скиту ныне живу</w:t>
      </w:r>
      <w:r w:rsidRPr="002C1693">
        <w:rPr>
          <w:bCs/>
          <w:color w:val="000000"/>
          <w:spacing w:val="-5"/>
          <w:sz w:val="22"/>
          <w:szCs w:val="22"/>
        </w:rPr>
        <w:softHyphen/>
      </w:r>
      <w:r w:rsidRPr="002C1693">
        <w:rPr>
          <w:bCs/>
          <w:color w:val="000000"/>
          <w:spacing w:val="-2"/>
          <w:sz w:val="22"/>
          <w:szCs w:val="22"/>
        </w:rPr>
        <w:t>щего... предлагаю вам мое мнение: не соблаговолите ли при</w:t>
      </w:r>
      <w:r w:rsidRPr="002C1693">
        <w:rPr>
          <w:bCs/>
          <w:color w:val="000000"/>
          <w:spacing w:val="-2"/>
          <w:sz w:val="22"/>
          <w:szCs w:val="22"/>
        </w:rPr>
        <w:softHyphen/>
        <w:t xml:space="preserve">слать к вам оную книгу, которую рассмотрев... прикажите ее </w:t>
      </w:r>
      <w:r w:rsidRPr="002C1693">
        <w:rPr>
          <w:bCs/>
          <w:color w:val="000000"/>
          <w:spacing w:val="-5"/>
          <w:sz w:val="22"/>
          <w:szCs w:val="22"/>
        </w:rPr>
        <w:t xml:space="preserve">там переписать, а по списании паки к нам доставить». В конце </w:t>
      </w:r>
      <w:r w:rsidRPr="002C1693">
        <w:rPr>
          <w:bCs/>
          <w:color w:val="000000"/>
          <w:spacing w:val="-3"/>
          <w:sz w:val="22"/>
          <w:szCs w:val="22"/>
        </w:rPr>
        <w:t>письма отец Макарий приписывает: «Осмеливаюсь и я ваше</w:t>
      </w:r>
      <w:r w:rsidRPr="002C1693">
        <w:rPr>
          <w:bCs/>
          <w:color w:val="000000"/>
          <w:spacing w:val="-3"/>
          <w:sz w:val="22"/>
          <w:szCs w:val="22"/>
        </w:rPr>
        <w:softHyphen/>
        <w:t>му Высокопреподобию принести мое нижайшее высокопочи</w:t>
      </w:r>
      <w:r w:rsidRPr="002C1693">
        <w:rPr>
          <w:bCs/>
          <w:color w:val="000000"/>
          <w:sz w:val="22"/>
          <w:szCs w:val="22"/>
        </w:rPr>
        <w:t>тание с земным поклонением».</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2"/>
          <w:sz w:val="22"/>
          <w:szCs w:val="22"/>
        </w:rPr>
        <w:t xml:space="preserve">В ответ архимандрит Игнатий пишет 14 октября 1837 г.: </w:t>
      </w:r>
      <w:r w:rsidRPr="002C1693">
        <w:rPr>
          <w:bCs/>
          <w:color w:val="000000"/>
          <w:spacing w:val="-4"/>
          <w:sz w:val="22"/>
          <w:szCs w:val="22"/>
        </w:rPr>
        <w:t xml:space="preserve">«Если Вы делаете мне доверие и располагаетесь прислать мне </w:t>
      </w:r>
      <w:r w:rsidRPr="002C1693">
        <w:rPr>
          <w:bCs/>
          <w:color w:val="000000"/>
          <w:spacing w:val="-1"/>
          <w:sz w:val="22"/>
          <w:szCs w:val="22"/>
        </w:rPr>
        <w:t xml:space="preserve">имеющуюся у Вас книгу для переписки, то с признательностию сие приемлю, тем более, что в обители нашей один из </w:t>
      </w:r>
      <w:r w:rsidRPr="002C1693">
        <w:rPr>
          <w:bCs/>
          <w:color w:val="000000"/>
          <w:spacing w:val="-3"/>
          <w:sz w:val="22"/>
          <w:szCs w:val="22"/>
        </w:rPr>
        <w:t xml:space="preserve">братии постоянно занимается сим рукоделием; по окончании </w:t>
      </w:r>
      <w:r w:rsidRPr="002C1693">
        <w:rPr>
          <w:bCs/>
          <w:color w:val="000000"/>
          <w:spacing w:val="-2"/>
          <w:sz w:val="22"/>
          <w:szCs w:val="22"/>
        </w:rPr>
        <w:t xml:space="preserve">переписки обязываюсь возвратить в должной целости». А в </w:t>
      </w:r>
      <w:r w:rsidRPr="002C1693">
        <w:rPr>
          <w:bCs/>
          <w:color w:val="000000"/>
          <w:spacing w:val="-6"/>
          <w:sz w:val="22"/>
          <w:szCs w:val="22"/>
        </w:rPr>
        <w:t>конце письма пишет: «Ваше Преподобие, Честнейший отец Ма</w:t>
      </w:r>
      <w:r w:rsidRPr="002C1693">
        <w:rPr>
          <w:bCs/>
          <w:color w:val="000000"/>
          <w:spacing w:val="-6"/>
          <w:sz w:val="22"/>
          <w:szCs w:val="22"/>
        </w:rPr>
        <w:softHyphen/>
      </w:r>
      <w:r w:rsidRPr="002C1693">
        <w:rPr>
          <w:bCs/>
          <w:color w:val="000000"/>
          <w:spacing w:val="-3"/>
          <w:sz w:val="22"/>
          <w:szCs w:val="22"/>
        </w:rPr>
        <w:t xml:space="preserve">карий! Покорнейше благодарю Вас за память о мне, грешном, и за все прежние ко мне милости. Прошу продолжения Вашей </w:t>
      </w:r>
      <w:r w:rsidRPr="002C1693">
        <w:rPr>
          <w:bCs/>
          <w:color w:val="000000"/>
          <w:spacing w:val="-4"/>
          <w:sz w:val="22"/>
          <w:szCs w:val="22"/>
        </w:rPr>
        <w:t>отеческой любви и Святых молитв. Потрудитесь засвидетель</w:t>
      </w:r>
      <w:r w:rsidRPr="002C1693">
        <w:rPr>
          <w:bCs/>
          <w:color w:val="000000"/>
          <w:spacing w:val="-4"/>
          <w:sz w:val="22"/>
          <w:szCs w:val="22"/>
        </w:rPr>
        <w:softHyphen/>
      </w:r>
      <w:r w:rsidRPr="002C1693">
        <w:rPr>
          <w:bCs/>
          <w:color w:val="000000"/>
          <w:spacing w:val="-2"/>
          <w:sz w:val="22"/>
          <w:szCs w:val="22"/>
        </w:rPr>
        <w:t xml:space="preserve">ствовать мое усерднейшее поклонение всей единомудренной </w:t>
      </w:r>
      <w:r w:rsidRPr="002C1693">
        <w:rPr>
          <w:bCs/>
          <w:color w:val="000000"/>
          <w:spacing w:val="-6"/>
          <w:sz w:val="22"/>
          <w:szCs w:val="22"/>
        </w:rPr>
        <w:t>братии. Ваш покорнейший послушник Архимандрит Игнатий».</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bCs/>
          <w:color w:val="000000"/>
          <w:spacing w:val="-5"/>
          <w:sz w:val="22"/>
          <w:szCs w:val="22"/>
        </w:rPr>
        <w:t xml:space="preserve">В письме от 14 ноября 1837 г. отец Макарий отвечает: «Имея </w:t>
      </w:r>
      <w:r w:rsidRPr="002C1693">
        <w:rPr>
          <w:bCs/>
          <w:color w:val="000000"/>
          <w:spacing w:val="-3"/>
          <w:sz w:val="22"/>
          <w:szCs w:val="22"/>
        </w:rPr>
        <w:t>счастие читать писание Ваше и к моей худости в письмах к батюшке Отцу Леониду за долг поставляю принести вам мою всепокорнейшую благодарность за труд сей и за память Вашу обо мне. С удовольствием исполнил Ваше поручение изъявле</w:t>
      </w:r>
      <w:r w:rsidRPr="002C1693">
        <w:rPr>
          <w:bCs/>
          <w:color w:val="000000"/>
          <w:spacing w:val="-3"/>
          <w:sz w:val="22"/>
          <w:szCs w:val="22"/>
        </w:rPr>
        <w:softHyphen/>
      </w:r>
      <w:r w:rsidRPr="002C1693">
        <w:rPr>
          <w:bCs/>
          <w:color w:val="000000"/>
          <w:sz w:val="22"/>
          <w:szCs w:val="22"/>
        </w:rPr>
        <w:t>ния братиям нашим вашей об них памяти с поклонением».</w:t>
      </w:r>
    </w:p>
    <w:p w:rsidR="0001676B" w:rsidRPr="002C1693" w:rsidRDefault="00562631" w:rsidP="00B5236F">
      <w:pPr>
        <w:shd w:val="clear" w:color="auto" w:fill="FFFFFF"/>
        <w:tabs>
          <w:tab w:val="decimal" w:pos="0"/>
        </w:tabs>
        <w:spacing w:line="234" w:lineRule="exact"/>
        <w:ind w:firstLine="567"/>
        <w:jc w:val="both"/>
        <w:rPr>
          <w:sz w:val="22"/>
          <w:szCs w:val="22"/>
        </w:rPr>
      </w:pPr>
      <w:r>
        <w:rPr>
          <w:bCs/>
          <w:color w:val="000000"/>
          <w:spacing w:val="-5"/>
          <w:sz w:val="22"/>
          <w:szCs w:val="22"/>
        </w:rPr>
        <w:t>По-</w:t>
      </w:r>
      <w:r w:rsidR="0001676B" w:rsidRPr="002C1693">
        <w:rPr>
          <w:bCs/>
          <w:color w:val="000000"/>
          <w:spacing w:val="-5"/>
          <w:sz w:val="22"/>
          <w:szCs w:val="22"/>
        </w:rPr>
        <w:t>видимому, эти письма и явились возобновлением их зна</w:t>
      </w:r>
      <w:r w:rsidR="0001676B" w:rsidRPr="002C1693">
        <w:rPr>
          <w:bCs/>
          <w:color w:val="000000"/>
          <w:spacing w:val="-5"/>
          <w:sz w:val="22"/>
          <w:szCs w:val="22"/>
        </w:rPr>
        <w:softHyphen/>
      </w:r>
      <w:r w:rsidR="0001676B" w:rsidRPr="002C1693">
        <w:rPr>
          <w:bCs/>
          <w:color w:val="000000"/>
          <w:spacing w:val="-2"/>
          <w:sz w:val="22"/>
          <w:szCs w:val="22"/>
        </w:rPr>
        <w:t>комства. Несомненно также, что сближению с Оптиной спо</w:t>
      </w:r>
      <w:r w:rsidR="0001676B" w:rsidRPr="002C1693">
        <w:rPr>
          <w:bCs/>
          <w:color w:val="000000"/>
          <w:spacing w:val="-2"/>
          <w:sz w:val="22"/>
          <w:szCs w:val="22"/>
        </w:rPr>
        <w:softHyphen/>
      </w:r>
      <w:r w:rsidR="0001676B" w:rsidRPr="002C1693">
        <w:rPr>
          <w:bCs/>
          <w:color w:val="000000"/>
          <w:spacing w:val="-3"/>
          <w:sz w:val="22"/>
          <w:szCs w:val="22"/>
        </w:rPr>
        <w:t>собствовал и тот факт, что в числе тамошней братии находи</w:t>
      </w:r>
      <w:r w:rsidR="0001676B" w:rsidRPr="002C1693">
        <w:rPr>
          <w:bCs/>
          <w:color w:val="000000"/>
          <w:spacing w:val="-3"/>
          <w:sz w:val="22"/>
          <w:szCs w:val="22"/>
        </w:rPr>
        <w:softHyphen/>
        <w:t xml:space="preserve">лись старые знакомые отца Игнатия: это, </w:t>
      </w:r>
      <w:r>
        <w:rPr>
          <w:bCs/>
          <w:color w:val="000000"/>
          <w:spacing w:val="-3"/>
          <w:sz w:val="22"/>
          <w:szCs w:val="22"/>
        </w:rPr>
        <w:t>во-</w:t>
      </w:r>
      <w:r w:rsidR="0001676B" w:rsidRPr="002C1693">
        <w:rPr>
          <w:bCs/>
          <w:color w:val="000000"/>
          <w:spacing w:val="-3"/>
          <w:sz w:val="22"/>
          <w:szCs w:val="22"/>
        </w:rPr>
        <w:t xml:space="preserve">первых, друг его </w:t>
      </w:r>
      <w:r w:rsidR="0001676B" w:rsidRPr="002C1693">
        <w:rPr>
          <w:bCs/>
          <w:color w:val="000000"/>
          <w:spacing w:val="-4"/>
          <w:sz w:val="22"/>
          <w:szCs w:val="22"/>
        </w:rPr>
        <w:t xml:space="preserve">молодости, бывший свечник </w:t>
      </w:r>
      <w:r>
        <w:rPr>
          <w:bCs/>
          <w:color w:val="000000"/>
          <w:spacing w:val="-4"/>
          <w:sz w:val="22"/>
          <w:szCs w:val="22"/>
        </w:rPr>
        <w:t>Александро-</w:t>
      </w:r>
      <w:r w:rsidR="0001676B" w:rsidRPr="002C1693">
        <w:rPr>
          <w:bCs/>
          <w:color w:val="000000"/>
          <w:spacing w:val="-4"/>
          <w:sz w:val="22"/>
          <w:szCs w:val="22"/>
        </w:rPr>
        <w:t xml:space="preserve">Невской Лавры отец </w:t>
      </w:r>
      <w:r w:rsidR="0001676B" w:rsidRPr="002C1693">
        <w:rPr>
          <w:bCs/>
          <w:color w:val="000000"/>
          <w:sz w:val="22"/>
          <w:szCs w:val="22"/>
        </w:rPr>
        <w:t xml:space="preserve">Иоанникий (в схиме Леонид), любовь во Христе к которому </w:t>
      </w:r>
      <w:r w:rsidR="0001676B" w:rsidRPr="002C1693">
        <w:rPr>
          <w:bCs/>
          <w:color w:val="000000"/>
          <w:spacing w:val="-2"/>
          <w:sz w:val="22"/>
          <w:szCs w:val="22"/>
        </w:rPr>
        <w:t>он сохранил на всю жизнь; затем бывшие ученики отца Лео</w:t>
      </w:r>
      <w:r w:rsidR="0001676B" w:rsidRPr="002C1693">
        <w:rPr>
          <w:bCs/>
          <w:color w:val="000000"/>
          <w:spacing w:val="-2"/>
          <w:sz w:val="22"/>
          <w:szCs w:val="22"/>
        </w:rPr>
        <w:softHyphen/>
      </w:r>
      <w:r w:rsidR="0001676B" w:rsidRPr="002C1693">
        <w:rPr>
          <w:bCs/>
          <w:color w:val="000000"/>
          <w:spacing w:val="-4"/>
          <w:sz w:val="22"/>
          <w:szCs w:val="22"/>
        </w:rPr>
        <w:t xml:space="preserve">нида, прибывшие в Оптину вместе с учителем в 1829 </w:t>
      </w:r>
      <w:r w:rsidR="0001676B" w:rsidRPr="002C1693">
        <w:rPr>
          <w:bCs/>
          <w:color w:val="000000"/>
          <w:sz w:val="22"/>
          <w:szCs w:val="22"/>
        </w:rPr>
        <w:t xml:space="preserve">г.,— </w:t>
      </w:r>
      <w:r w:rsidR="0001676B" w:rsidRPr="002C1693">
        <w:rPr>
          <w:bCs/>
          <w:color w:val="000000"/>
          <w:spacing w:val="-3"/>
          <w:sz w:val="22"/>
          <w:szCs w:val="22"/>
        </w:rPr>
        <w:t xml:space="preserve">Макарий Грузинов, Диомид Кодратьев, Иван Николаев — их имена неоднократно встречаются в его письмах, и некоторые </w:t>
      </w:r>
      <w:r w:rsidR="0001676B" w:rsidRPr="002C1693">
        <w:rPr>
          <w:bCs/>
          <w:color w:val="000000"/>
          <w:sz w:val="22"/>
          <w:szCs w:val="22"/>
        </w:rPr>
        <w:t>другие, прибывшие в Оптину позже.</w:t>
      </w:r>
    </w:p>
    <w:p w:rsidR="0001676B" w:rsidRPr="002C1693" w:rsidRDefault="0001676B" w:rsidP="00B5236F">
      <w:pPr>
        <w:shd w:val="clear" w:color="auto" w:fill="FFFFFF"/>
        <w:tabs>
          <w:tab w:val="decimal" w:pos="0"/>
        </w:tabs>
        <w:spacing w:before="126"/>
        <w:ind w:firstLine="567"/>
        <w:jc w:val="center"/>
        <w:rPr>
          <w:sz w:val="22"/>
          <w:szCs w:val="22"/>
        </w:rPr>
      </w:pPr>
      <w:r w:rsidRPr="002C1693">
        <w:rPr>
          <w:bCs/>
          <w:color w:val="000000"/>
          <w:sz w:val="22"/>
          <w:szCs w:val="22"/>
        </w:rPr>
        <w:t>* * *</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bCs/>
          <w:color w:val="000000"/>
          <w:spacing w:val="-5"/>
          <w:sz w:val="22"/>
          <w:szCs w:val="22"/>
        </w:rPr>
        <w:t>А среди тех, кто вместе с отцом Макарием подписывал пись</w:t>
      </w:r>
      <w:r w:rsidRPr="002C1693">
        <w:rPr>
          <w:bCs/>
          <w:color w:val="000000"/>
          <w:spacing w:val="-5"/>
          <w:sz w:val="22"/>
          <w:szCs w:val="22"/>
        </w:rPr>
        <w:softHyphen/>
      </w:r>
      <w:r w:rsidRPr="002C1693">
        <w:rPr>
          <w:bCs/>
          <w:color w:val="000000"/>
          <w:spacing w:val="-2"/>
          <w:sz w:val="22"/>
          <w:szCs w:val="22"/>
        </w:rPr>
        <w:t xml:space="preserve">ма, адресованные архимандриту Игнатию, появляется новое </w:t>
      </w:r>
      <w:r w:rsidRPr="002C1693">
        <w:rPr>
          <w:bCs/>
          <w:color w:val="000000"/>
          <w:sz w:val="22"/>
          <w:szCs w:val="22"/>
        </w:rPr>
        <w:t xml:space="preserve">имя — иеросхимонаха Иоанна (Малиновкина, 1763-1849). </w:t>
      </w:r>
      <w:r w:rsidRPr="002C1693">
        <w:rPr>
          <w:bCs/>
          <w:color w:val="000000"/>
          <w:spacing w:val="-4"/>
          <w:sz w:val="22"/>
          <w:szCs w:val="22"/>
        </w:rPr>
        <w:t>Потеряв в младенческом возрасте родителей, он воспитывался</w:t>
      </w:r>
      <w:r w:rsidR="0044171C" w:rsidRPr="002C1693">
        <w:rPr>
          <w:sz w:val="22"/>
          <w:szCs w:val="22"/>
        </w:rPr>
        <w:t xml:space="preserve"> </w:t>
      </w:r>
      <w:r w:rsidRPr="002C1693">
        <w:rPr>
          <w:bCs/>
          <w:color w:val="000000"/>
          <w:spacing w:val="-3"/>
          <w:sz w:val="22"/>
          <w:szCs w:val="22"/>
        </w:rPr>
        <w:t xml:space="preserve">у старообрядцев и пребывал в расколе. Однако сомнения о </w:t>
      </w:r>
      <w:r w:rsidRPr="002C1693">
        <w:rPr>
          <w:bCs/>
          <w:color w:val="000000"/>
          <w:spacing w:val="-4"/>
          <w:sz w:val="22"/>
          <w:szCs w:val="22"/>
        </w:rPr>
        <w:t>правильности выбранного им пути к спасению все больше овладевали им. Он начал посещать многие православные мо</w:t>
      </w:r>
      <w:r w:rsidRPr="002C1693">
        <w:rPr>
          <w:bCs/>
          <w:color w:val="000000"/>
          <w:spacing w:val="-4"/>
          <w:sz w:val="22"/>
          <w:szCs w:val="22"/>
        </w:rPr>
        <w:softHyphen/>
      </w:r>
      <w:r w:rsidRPr="002C1693">
        <w:rPr>
          <w:bCs/>
          <w:color w:val="000000"/>
          <w:spacing w:val="-2"/>
          <w:sz w:val="22"/>
          <w:szCs w:val="22"/>
        </w:rPr>
        <w:t xml:space="preserve">настыри, из которых наибольшее впечатление произвела на </w:t>
      </w:r>
      <w:r w:rsidRPr="002C1693">
        <w:rPr>
          <w:bCs/>
          <w:color w:val="000000"/>
          <w:spacing w:val="-5"/>
          <w:sz w:val="22"/>
          <w:szCs w:val="22"/>
        </w:rPr>
        <w:t xml:space="preserve">него Саровская пустыня. «При том же еще, — писал он сам, — </w:t>
      </w:r>
      <w:r w:rsidRPr="002C1693">
        <w:rPr>
          <w:bCs/>
          <w:color w:val="000000"/>
          <w:spacing w:val="-7"/>
          <w:sz w:val="22"/>
          <w:szCs w:val="22"/>
        </w:rPr>
        <w:t>достовернейшего ради уверения о святости Православной Церк</w:t>
      </w:r>
      <w:r w:rsidRPr="002C1693">
        <w:rPr>
          <w:bCs/>
          <w:color w:val="000000"/>
          <w:spacing w:val="-7"/>
          <w:sz w:val="22"/>
          <w:szCs w:val="22"/>
        </w:rPr>
        <w:softHyphen/>
      </w:r>
      <w:r w:rsidRPr="002C1693">
        <w:rPr>
          <w:bCs/>
          <w:color w:val="000000"/>
          <w:spacing w:val="-4"/>
          <w:sz w:val="22"/>
          <w:szCs w:val="22"/>
        </w:rPr>
        <w:t>ви, я вдался прилежному чтению Священного Писания и раз</w:t>
      </w:r>
      <w:r w:rsidRPr="002C1693">
        <w:rPr>
          <w:bCs/>
          <w:color w:val="000000"/>
          <w:spacing w:val="-4"/>
          <w:sz w:val="22"/>
          <w:szCs w:val="22"/>
        </w:rPr>
        <w:softHyphen/>
      </w:r>
      <w:r w:rsidRPr="002C1693">
        <w:rPr>
          <w:bCs/>
          <w:color w:val="000000"/>
          <w:spacing w:val="-5"/>
          <w:sz w:val="22"/>
          <w:szCs w:val="22"/>
        </w:rPr>
        <w:t>ных, изданных от Святой церкви книг против непокоряющих</w:t>
      </w:r>
      <w:r w:rsidRPr="002C1693">
        <w:rPr>
          <w:bCs/>
          <w:color w:val="000000"/>
          <w:spacing w:val="-1"/>
          <w:sz w:val="22"/>
          <w:szCs w:val="22"/>
        </w:rPr>
        <w:t xml:space="preserve">ся ей. Такими путями стал я яко от сна пробуждаться, и в </w:t>
      </w:r>
      <w:r w:rsidRPr="002C1693">
        <w:rPr>
          <w:bCs/>
          <w:color w:val="000000"/>
          <w:spacing w:val="-3"/>
          <w:sz w:val="22"/>
          <w:szCs w:val="22"/>
        </w:rPr>
        <w:t>чувство приходить, и признавать совершенное свое старооб</w:t>
      </w:r>
      <w:r w:rsidRPr="002C1693">
        <w:rPr>
          <w:bCs/>
          <w:color w:val="000000"/>
          <w:spacing w:val="-3"/>
          <w:sz w:val="22"/>
          <w:szCs w:val="22"/>
        </w:rPr>
        <w:softHyphen/>
        <w:t>рядческое заблуждение»</w:t>
      </w:r>
      <w:r w:rsidR="0044171C" w:rsidRPr="002C1693">
        <w:rPr>
          <w:rStyle w:val="a5"/>
          <w:bCs/>
          <w:color w:val="000000"/>
          <w:spacing w:val="-3"/>
          <w:sz w:val="22"/>
          <w:szCs w:val="22"/>
        </w:rPr>
        <w:footnoteReference w:id="1958"/>
      </w:r>
      <w:r w:rsidRPr="002C1693">
        <w:rPr>
          <w:bCs/>
          <w:color w:val="000000"/>
          <w:spacing w:val="-3"/>
          <w:sz w:val="22"/>
          <w:szCs w:val="22"/>
        </w:rPr>
        <w:t>. Образовав себя сам, он к пятидеся</w:t>
      </w:r>
      <w:r w:rsidRPr="002C1693">
        <w:rPr>
          <w:bCs/>
          <w:color w:val="000000"/>
          <w:spacing w:val="-3"/>
          <w:sz w:val="22"/>
          <w:szCs w:val="22"/>
        </w:rPr>
        <w:softHyphen/>
        <w:t xml:space="preserve">ти годам «совершенно присоединился к Святой Церкви». О трудностях, с которыми ему приходилось сталкиваться при издании и распространении своих «книжиц», направленных </w:t>
      </w:r>
      <w:r w:rsidRPr="002C1693">
        <w:rPr>
          <w:bCs/>
          <w:color w:val="000000"/>
          <w:spacing w:val="-2"/>
          <w:sz w:val="22"/>
          <w:szCs w:val="22"/>
        </w:rPr>
        <w:t xml:space="preserve">против раскола, он сам рассказывает архимандриту Игнатию </w:t>
      </w:r>
      <w:r w:rsidRPr="002C1693">
        <w:rPr>
          <w:bCs/>
          <w:color w:val="000000"/>
          <w:sz w:val="22"/>
          <w:szCs w:val="22"/>
        </w:rPr>
        <w:t>в публикуемом ниже письме.</w:t>
      </w:r>
    </w:p>
    <w:p w:rsidR="0001676B" w:rsidRPr="002C1693" w:rsidRDefault="0001676B" w:rsidP="00B5236F">
      <w:pPr>
        <w:shd w:val="clear" w:color="auto" w:fill="FFFFFF"/>
        <w:tabs>
          <w:tab w:val="decimal" w:pos="0"/>
        </w:tabs>
        <w:spacing w:before="119"/>
        <w:ind w:right="14" w:firstLine="567"/>
        <w:jc w:val="center"/>
        <w:rPr>
          <w:sz w:val="22"/>
          <w:szCs w:val="22"/>
        </w:rPr>
      </w:pPr>
      <w:r w:rsidRPr="002C1693">
        <w:rPr>
          <w:bCs/>
          <w:color w:val="000000"/>
          <w:sz w:val="22"/>
          <w:szCs w:val="22"/>
        </w:rPr>
        <w:t>* * *</w:t>
      </w:r>
    </w:p>
    <w:p w:rsidR="0001676B" w:rsidRPr="002C1693" w:rsidRDefault="0001676B" w:rsidP="00B5236F">
      <w:pPr>
        <w:shd w:val="clear" w:color="auto" w:fill="FFFFFF"/>
        <w:tabs>
          <w:tab w:val="decimal" w:pos="0"/>
        </w:tabs>
        <w:spacing w:before="76" w:line="238" w:lineRule="exact"/>
        <w:ind w:right="7" w:firstLine="567"/>
        <w:jc w:val="both"/>
        <w:rPr>
          <w:sz w:val="22"/>
          <w:szCs w:val="22"/>
        </w:rPr>
      </w:pPr>
      <w:r w:rsidRPr="002C1693">
        <w:rPr>
          <w:bCs/>
          <w:color w:val="000000"/>
          <w:spacing w:val="-5"/>
          <w:sz w:val="22"/>
          <w:szCs w:val="22"/>
        </w:rPr>
        <w:t>Переписка между архимандритом Игнатием и старцем Ма</w:t>
      </w:r>
      <w:r w:rsidRPr="002C1693">
        <w:rPr>
          <w:bCs/>
          <w:color w:val="000000"/>
          <w:spacing w:val="-1"/>
          <w:sz w:val="22"/>
          <w:szCs w:val="22"/>
        </w:rPr>
        <w:t>карием сразу стала весьма интенсивной. Основная тема пи</w:t>
      </w:r>
      <w:r w:rsidRPr="002C1693">
        <w:rPr>
          <w:bCs/>
          <w:color w:val="000000"/>
          <w:spacing w:val="-1"/>
          <w:sz w:val="22"/>
          <w:szCs w:val="22"/>
        </w:rPr>
        <w:softHyphen/>
      </w:r>
      <w:r w:rsidRPr="002C1693">
        <w:rPr>
          <w:bCs/>
          <w:color w:val="000000"/>
          <w:sz w:val="22"/>
          <w:szCs w:val="22"/>
        </w:rPr>
        <w:t xml:space="preserve">сем — издание трудов Паисия Величковского. Можно даже </w:t>
      </w:r>
      <w:r w:rsidRPr="002C1693">
        <w:rPr>
          <w:bCs/>
          <w:color w:val="000000"/>
          <w:spacing w:val="-3"/>
          <w:sz w:val="22"/>
          <w:szCs w:val="22"/>
        </w:rPr>
        <w:t>сказать, что отец Макарий — единственный из многочислен</w:t>
      </w:r>
      <w:r w:rsidRPr="002C1693">
        <w:rPr>
          <w:bCs/>
          <w:color w:val="000000"/>
          <w:spacing w:val="-3"/>
          <w:sz w:val="22"/>
          <w:szCs w:val="22"/>
        </w:rPr>
        <w:softHyphen/>
      </w:r>
      <w:r w:rsidRPr="002C1693">
        <w:rPr>
          <w:bCs/>
          <w:color w:val="000000"/>
          <w:spacing w:val="-2"/>
          <w:sz w:val="22"/>
          <w:szCs w:val="22"/>
        </w:rPr>
        <w:t xml:space="preserve">ных корреспондентов архимандрита Игнатия, с которым он обсуждал вопросы, касающиеся трудов великого старца и его </w:t>
      </w:r>
      <w:r w:rsidRPr="002C1693">
        <w:rPr>
          <w:bCs/>
          <w:color w:val="000000"/>
          <w:sz w:val="22"/>
          <w:szCs w:val="22"/>
        </w:rPr>
        <w:t>переводов святоотеческих книг на славянский язык.</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4"/>
          <w:sz w:val="22"/>
          <w:szCs w:val="22"/>
        </w:rPr>
        <w:t>Письма, как это обычно бывает, позволяют уточнить и до</w:t>
      </w:r>
      <w:r w:rsidRPr="002C1693">
        <w:rPr>
          <w:bCs/>
          <w:color w:val="000000"/>
          <w:spacing w:val="-4"/>
          <w:sz w:val="22"/>
          <w:szCs w:val="22"/>
        </w:rPr>
        <w:softHyphen/>
        <w:t>полнить и описания Оптиной Пустыни, и жизнеописания свя</w:t>
      </w:r>
      <w:r w:rsidRPr="002C1693">
        <w:rPr>
          <w:bCs/>
          <w:color w:val="000000"/>
          <w:spacing w:val="-4"/>
          <w:sz w:val="22"/>
          <w:szCs w:val="22"/>
        </w:rPr>
        <w:softHyphen/>
        <w:t>тителя Игнатия. Так, из писем узнаем, что издательская дея</w:t>
      </w:r>
      <w:r w:rsidRPr="002C1693">
        <w:rPr>
          <w:bCs/>
          <w:color w:val="000000"/>
          <w:spacing w:val="-4"/>
          <w:sz w:val="22"/>
          <w:szCs w:val="22"/>
        </w:rPr>
        <w:softHyphen/>
      </w:r>
      <w:r w:rsidRPr="002C1693">
        <w:rPr>
          <w:bCs/>
          <w:color w:val="000000"/>
          <w:sz w:val="22"/>
          <w:szCs w:val="22"/>
        </w:rPr>
        <w:t xml:space="preserve">тельность в Оптиной началась не в 1845 г. (как сказано в </w:t>
      </w:r>
      <w:r w:rsidRPr="002C1693">
        <w:rPr>
          <w:bCs/>
          <w:color w:val="000000"/>
          <w:spacing w:val="-1"/>
          <w:sz w:val="22"/>
          <w:szCs w:val="22"/>
        </w:rPr>
        <w:t xml:space="preserve">книге Л. Кавелина), а раньше. Уже в 1839 г. архимандрит </w:t>
      </w:r>
      <w:r w:rsidRPr="002C1693">
        <w:rPr>
          <w:bCs/>
          <w:color w:val="000000"/>
          <w:spacing w:val="-3"/>
          <w:sz w:val="22"/>
          <w:szCs w:val="22"/>
        </w:rPr>
        <w:t>Игнатий помогал советами при издании писем и жития Геор</w:t>
      </w:r>
      <w:r w:rsidRPr="002C1693">
        <w:rPr>
          <w:bCs/>
          <w:color w:val="000000"/>
          <w:spacing w:val="-3"/>
          <w:sz w:val="22"/>
          <w:szCs w:val="22"/>
        </w:rPr>
        <w:softHyphen/>
        <w:t xml:space="preserve">гия Затворника Задонского, а 20 августа 1843 г. он спрашивал </w:t>
      </w:r>
      <w:r w:rsidRPr="002C1693">
        <w:rPr>
          <w:bCs/>
          <w:color w:val="000000"/>
          <w:sz w:val="22"/>
          <w:szCs w:val="22"/>
        </w:rPr>
        <w:t>уже об их втором издании.</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Письмо это интересно и тем, что в нем он сообщал об окон</w:t>
      </w:r>
      <w:r w:rsidRPr="002C1693">
        <w:rPr>
          <w:bCs/>
          <w:color w:val="000000"/>
          <w:spacing w:val="-3"/>
          <w:sz w:val="22"/>
          <w:szCs w:val="22"/>
        </w:rPr>
        <w:softHyphen/>
      </w:r>
      <w:r w:rsidRPr="002C1693">
        <w:rPr>
          <w:bCs/>
          <w:color w:val="000000"/>
          <w:spacing w:val="-4"/>
          <w:sz w:val="22"/>
          <w:szCs w:val="22"/>
        </w:rPr>
        <w:t>чании «преложения на Российский язык книги Святыя Лест</w:t>
      </w:r>
      <w:r w:rsidRPr="002C1693">
        <w:rPr>
          <w:bCs/>
          <w:color w:val="000000"/>
          <w:spacing w:val="-3"/>
          <w:sz w:val="22"/>
          <w:szCs w:val="22"/>
        </w:rPr>
        <w:t xml:space="preserve">вицы к особенной моей радости и утешению. По сей причине </w:t>
      </w:r>
      <w:r w:rsidRPr="002C1693">
        <w:rPr>
          <w:bCs/>
          <w:color w:val="000000"/>
          <w:sz w:val="22"/>
          <w:szCs w:val="22"/>
        </w:rPr>
        <w:t>имею честь при сем препроводить к Вам Словенскую руко</w:t>
      </w:r>
      <w:r w:rsidRPr="002C1693">
        <w:rPr>
          <w:bCs/>
          <w:color w:val="000000"/>
          <w:spacing w:val="-4"/>
          <w:sz w:val="22"/>
          <w:szCs w:val="22"/>
        </w:rPr>
        <w:t>писную книгу с принесением чувствительнейшей благодарно</w:t>
      </w:r>
      <w:r w:rsidRPr="002C1693">
        <w:rPr>
          <w:bCs/>
          <w:color w:val="000000"/>
          <w:spacing w:val="-4"/>
          <w:sz w:val="22"/>
          <w:szCs w:val="22"/>
        </w:rPr>
        <w:softHyphen/>
      </w:r>
      <w:r w:rsidRPr="002C1693">
        <w:rPr>
          <w:bCs/>
          <w:color w:val="000000"/>
          <w:spacing w:val="-2"/>
          <w:sz w:val="22"/>
          <w:szCs w:val="22"/>
        </w:rPr>
        <w:t>сти за одолжение оной и с прошением прошения в долговре</w:t>
      </w:r>
      <w:r w:rsidRPr="002C1693">
        <w:rPr>
          <w:bCs/>
          <w:color w:val="000000"/>
          <w:spacing w:val="-2"/>
          <w:sz w:val="22"/>
          <w:szCs w:val="22"/>
        </w:rPr>
        <w:softHyphen/>
      </w:r>
      <w:r w:rsidRPr="002C1693">
        <w:rPr>
          <w:bCs/>
          <w:color w:val="000000"/>
          <w:spacing w:val="-3"/>
          <w:sz w:val="22"/>
          <w:szCs w:val="22"/>
        </w:rPr>
        <w:t>менном задержании оной». А в конце письма имеется знаме</w:t>
      </w:r>
      <w:r w:rsidRPr="002C1693">
        <w:rPr>
          <w:bCs/>
          <w:color w:val="000000"/>
          <w:spacing w:val="-3"/>
          <w:sz w:val="22"/>
          <w:szCs w:val="22"/>
        </w:rPr>
        <w:softHyphen/>
      </w:r>
      <w:r w:rsidRPr="002C1693">
        <w:rPr>
          <w:bCs/>
          <w:color w:val="000000"/>
          <w:spacing w:val="-4"/>
          <w:sz w:val="22"/>
          <w:szCs w:val="22"/>
        </w:rPr>
        <w:t xml:space="preserve">нательная приписка: &lt;Благословенная Оптина Пустыня не </w:t>
      </w:r>
      <w:r w:rsidRPr="002C1693">
        <w:rPr>
          <w:bCs/>
          <w:color w:val="000000"/>
          <w:spacing w:val="-3"/>
          <w:sz w:val="22"/>
          <w:szCs w:val="22"/>
        </w:rPr>
        <w:t xml:space="preserve">выходит из моей памяти. Приглянулась она мне, и Скит с его </w:t>
      </w:r>
      <w:r w:rsidRPr="002C1693">
        <w:rPr>
          <w:bCs/>
          <w:color w:val="000000"/>
          <w:spacing w:val="-1"/>
          <w:sz w:val="22"/>
          <w:szCs w:val="22"/>
        </w:rPr>
        <w:t>вдохновенною тишиною. Шум сосен, когда ветер начнет хо</w:t>
      </w:r>
      <w:r w:rsidRPr="002C1693">
        <w:rPr>
          <w:bCs/>
          <w:color w:val="000000"/>
          <w:spacing w:val="-1"/>
          <w:sz w:val="22"/>
          <w:szCs w:val="22"/>
        </w:rPr>
        <w:softHyphen/>
      </w:r>
      <w:r w:rsidRPr="002C1693">
        <w:rPr>
          <w:bCs/>
          <w:color w:val="000000"/>
          <w:spacing w:val="-3"/>
          <w:sz w:val="22"/>
          <w:szCs w:val="22"/>
        </w:rPr>
        <w:t>дить по их вершинам, для меня приятнее, чем шум разъярен</w:t>
      </w:r>
      <w:r w:rsidRPr="002C1693">
        <w:rPr>
          <w:bCs/>
          <w:color w:val="000000"/>
          <w:spacing w:val="-3"/>
          <w:sz w:val="22"/>
          <w:szCs w:val="22"/>
        </w:rPr>
        <w:softHyphen/>
      </w:r>
      <w:r w:rsidRPr="002C1693">
        <w:rPr>
          <w:bCs/>
          <w:color w:val="000000"/>
          <w:sz w:val="22"/>
          <w:szCs w:val="22"/>
        </w:rPr>
        <w:t>ных волн, препирающихся с вихрями...».</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1"/>
          <w:sz w:val="22"/>
          <w:szCs w:val="22"/>
        </w:rPr>
        <w:t xml:space="preserve">Также из писем можно узнать о непосредственных связях </w:t>
      </w:r>
      <w:r w:rsidRPr="002C1693">
        <w:rPr>
          <w:bCs/>
          <w:color w:val="000000"/>
          <w:spacing w:val="-5"/>
          <w:sz w:val="22"/>
          <w:szCs w:val="22"/>
        </w:rPr>
        <w:t xml:space="preserve">архимандрита Игнатия с Нямецким монастырем, о которых не </w:t>
      </w:r>
      <w:r w:rsidRPr="002C1693">
        <w:rPr>
          <w:bCs/>
          <w:color w:val="000000"/>
          <w:spacing w:val="-3"/>
          <w:sz w:val="22"/>
          <w:szCs w:val="22"/>
        </w:rPr>
        <w:t xml:space="preserve">упоминается ни в одном его жизнеописании: </w:t>
      </w:r>
      <w:r w:rsidRPr="002C1693">
        <w:rPr>
          <w:bCs/>
          <w:color w:val="000000"/>
          <w:sz w:val="22"/>
          <w:szCs w:val="22"/>
        </w:rPr>
        <w:t>«...</w:t>
      </w:r>
      <w:r w:rsidRPr="002C1693">
        <w:rPr>
          <w:bCs/>
          <w:color w:val="000000"/>
          <w:spacing w:val="-3"/>
          <w:sz w:val="22"/>
          <w:szCs w:val="22"/>
        </w:rPr>
        <w:t>когда отпра</w:t>
      </w:r>
      <w:r w:rsidRPr="002C1693">
        <w:rPr>
          <w:bCs/>
          <w:color w:val="000000"/>
          <w:spacing w:val="-3"/>
          <w:sz w:val="22"/>
          <w:szCs w:val="22"/>
        </w:rPr>
        <w:softHyphen/>
      </w:r>
      <w:r w:rsidRPr="002C1693">
        <w:rPr>
          <w:bCs/>
          <w:color w:val="000000"/>
          <w:sz w:val="22"/>
          <w:szCs w:val="22"/>
        </w:rPr>
        <w:t xml:space="preserve">вил я к Вам прошедшее письмо мое,— пишет он 11 января </w:t>
      </w:r>
      <w:r w:rsidRPr="002C1693">
        <w:rPr>
          <w:bCs/>
          <w:color w:val="000000"/>
          <w:spacing w:val="-1"/>
          <w:sz w:val="22"/>
          <w:szCs w:val="22"/>
        </w:rPr>
        <w:t>1846 г., — то вскоре после онаго получил из Нямецкого мона</w:t>
      </w:r>
      <w:r w:rsidRPr="002C1693">
        <w:rPr>
          <w:bCs/>
          <w:color w:val="000000"/>
          <w:spacing w:val="-1"/>
          <w:sz w:val="22"/>
          <w:szCs w:val="22"/>
        </w:rPr>
        <w:softHyphen/>
      </w:r>
      <w:r w:rsidRPr="002C1693">
        <w:rPr>
          <w:bCs/>
          <w:color w:val="000000"/>
          <w:spacing w:val="-2"/>
          <w:sz w:val="22"/>
          <w:szCs w:val="22"/>
        </w:rPr>
        <w:t xml:space="preserve">стыря копию с собственноручного о умной молитве письма </w:t>
      </w:r>
      <w:r w:rsidRPr="002C1693">
        <w:rPr>
          <w:bCs/>
          <w:color w:val="000000"/>
          <w:spacing w:val="-3"/>
          <w:sz w:val="22"/>
          <w:szCs w:val="22"/>
        </w:rPr>
        <w:t xml:space="preserve">Старца Паисия, которое хранится в тамошней библиотеке. </w:t>
      </w:r>
      <w:r w:rsidRPr="002C1693">
        <w:rPr>
          <w:bCs/>
          <w:color w:val="000000"/>
          <w:spacing w:val="-2"/>
          <w:sz w:val="22"/>
          <w:szCs w:val="22"/>
        </w:rPr>
        <w:t xml:space="preserve">(Нямецкий Отец Архимандрит столько ко мне милостив, что </w:t>
      </w:r>
      <w:r w:rsidRPr="002C1693">
        <w:rPr>
          <w:bCs/>
          <w:color w:val="000000"/>
          <w:spacing w:val="-3"/>
          <w:sz w:val="22"/>
          <w:szCs w:val="22"/>
        </w:rPr>
        <w:t>приказал собрать все всевозможные рукописи, из коих многие писаны рукою Старца Паисия, имеющиеся в Нямце, Секуле и ските Ворона, для доставления недостойному и присноуныва</w:t>
      </w:r>
      <w:r w:rsidRPr="002C1693">
        <w:rPr>
          <w:bCs/>
          <w:color w:val="000000"/>
          <w:spacing w:val="-2"/>
          <w:sz w:val="22"/>
          <w:szCs w:val="22"/>
        </w:rPr>
        <w:t>ющему Игнатию; и доколе сие собирание совершается, при</w:t>
      </w:r>
      <w:r w:rsidRPr="002C1693">
        <w:rPr>
          <w:bCs/>
          <w:color w:val="000000"/>
          <w:spacing w:val="-2"/>
          <w:sz w:val="22"/>
          <w:szCs w:val="22"/>
        </w:rPr>
        <w:softHyphen/>
      </w:r>
      <w:r w:rsidRPr="002C1693">
        <w:rPr>
          <w:bCs/>
          <w:color w:val="000000"/>
          <w:sz w:val="22"/>
          <w:szCs w:val="22"/>
        </w:rPr>
        <w:t>слана мне по особенной ревности скорее чем</w:t>
      </w:r>
      <w:r w:rsidR="00562631">
        <w:rPr>
          <w:bCs/>
          <w:color w:val="000000"/>
          <w:sz w:val="22"/>
          <w:szCs w:val="22"/>
        </w:rPr>
        <w:t>-</w:t>
      </w:r>
      <w:r w:rsidR="000676C5">
        <w:rPr>
          <w:bCs/>
          <w:color w:val="000000"/>
          <w:sz w:val="22"/>
          <w:szCs w:val="22"/>
        </w:rPr>
        <w:t>либо</w:t>
      </w:r>
      <w:r w:rsidRPr="002C1693">
        <w:rPr>
          <w:bCs/>
          <w:color w:val="000000"/>
          <w:sz w:val="22"/>
          <w:szCs w:val="22"/>
        </w:rPr>
        <w:t xml:space="preserve"> утешить мою грешную душу означенная копия)». Он предоставляет </w:t>
      </w:r>
      <w:r w:rsidRPr="002C1693">
        <w:rPr>
          <w:bCs/>
          <w:color w:val="000000"/>
          <w:spacing w:val="-4"/>
          <w:sz w:val="22"/>
          <w:szCs w:val="22"/>
        </w:rPr>
        <w:t xml:space="preserve">эту копию Оптиной для присовокупления к издаваемому в это </w:t>
      </w:r>
      <w:r w:rsidRPr="002C1693">
        <w:rPr>
          <w:bCs/>
          <w:color w:val="000000"/>
          <w:sz w:val="22"/>
          <w:szCs w:val="22"/>
        </w:rPr>
        <w:t>время Житию Старца Паисия.</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А в письме от 11 июля 1846 г. архимандрит Игнатий сооб</w:t>
      </w:r>
      <w:r w:rsidRPr="002C1693">
        <w:rPr>
          <w:bCs/>
          <w:color w:val="000000"/>
          <w:spacing w:val="-2"/>
          <w:sz w:val="22"/>
          <w:szCs w:val="22"/>
        </w:rPr>
        <w:softHyphen/>
        <w:t xml:space="preserve">щает: «Около сего времени я получил из Нямецкой обители </w:t>
      </w:r>
      <w:r w:rsidRPr="002C1693">
        <w:rPr>
          <w:bCs/>
          <w:color w:val="000000"/>
          <w:spacing w:val="-3"/>
          <w:sz w:val="22"/>
          <w:szCs w:val="22"/>
        </w:rPr>
        <w:t xml:space="preserve">несколько рукописей, между прочим книгу Св. Григория Синаита, которая гораздо полнее напечатанной в Добротолюбии, </w:t>
      </w:r>
      <w:r w:rsidRPr="002C1693">
        <w:rPr>
          <w:bCs/>
          <w:color w:val="000000"/>
          <w:spacing w:val="-2"/>
          <w:sz w:val="22"/>
          <w:szCs w:val="22"/>
        </w:rPr>
        <w:t>и с житием Преподобного; написана книга сия рукою Схиие</w:t>
      </w:r>
      <w:r w:rsidRPr="002C1693">
        <w:rPr>
          <w:bCs/>
          <w:color w:val="000000"/>
          <w:spacing w:val="-3"/>
          <w:sz w:val="22"/>
          <w:szCs w:val="22"/>
        </w:rPr>
        <w:t xml:space="preserve">ромонаха Николая, жившего с о. Феодоритом в Скиту Поляна </w:t>
      </w:r>
      <w:r w:rsidRPr="002C1693">
        <w:rPr>
          <w:bCs/>
          <w:color w:val="000000"/>
          <w:spacing w:val="-4"/>
          <w:sz w:val="22"/>
          <w:szCs w:val="22"/>
        </w:rPr>
        <w:t>Ворона. Нямецкие Старцы пишут, что у них прежде было мно</w:t>
      </w:r>
      <w:r w:rsidRPr="002C1693">
        <w:rPr>
          <w:bCs/>
          <w:color w:val="000000"/>
          <w:spacing w:val="-4"/>
          <w:sz w:val="22"/>
          <w:szCs w:val="22"/>
        </w:rPr>
        <w:softHyphen/>
      </w:r>
      <w:r w:rsidRPr="002C1693">
        <w:rPr>
          <w:bCs/>
          <w:color w:val="000000"/>
          <w:spacing w:val="-2"/>
          <w:sz w:val="22"/>
          <w:szCs w:val="22"/>
        </w:rPr>
        <w:t>го рукописей, но большая часть из них погорела при случав</w:t>
      </w:r>
      <w:r w:rsidRPr="002C1693">
        <w:rPr>
          <w:bCs/>
          <w:color w:val="000000"/>
          <w:spacing w:val="-2"/>
          <w:sz w:val="22"/>
          <w:szCs w:val="22"/>
        </w:rPr>
        <w:softHyphen/>
        <w:t xml:space="preserve">шихся в монастыре пожарах. Таким образом много из трудов </w:t>
      </w:r>
      <w:r w:rsidRPr="002C1693">
        <w:rPr>
          <w:bCs/>
          <w:color w:val="000000"/>
          <w:sz w:val="22"/>
          <w:szCs w:val="22"/>
        </w:rPr>
        <w:t>Старца Паисия погибло».</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6"/>
          <w:sz w:val="22"/>
          <w:szCs w:val="22"/>
        </w:rPr>
        <w:t>Неоднократно в письмах архимандрит Игнатий подчеркива</w:t>
      </w:r>
      <w:r w:rsidRPr="002C1693">
        <w:rPr>
          <w:bCs/>
          <w:color w:val="000000"/>
          <w:spacing w:val="-6"/>
          <w:sz w:val="22"/>
          <w:szCs w:val="22"/>
        </w:rPr>
        <w:softHyphen/>
      </w:r>
      <w:r w:rsidRPr="002C1693">
        <w:rPr>
          <w:bCs/>
          <w:color w:val="000000"/>
          <w:spacing w:val="-5"/>
          <w:sz w:val="22"/>
          <w:szCs w:val="22"/>
        </w:rPr>
        <w:t xml:space="preserve">ет значение трудов Паисия Величковского. Так, в письме от 26 </w:t>
      </w:r>
      <w:r w:rsidRPr="002C1693">
        <w:rPr>
          <w:bCs/>
          <w:color w:val="000000"/>
          <w:spacing w:val="-3"/>
          <w:sz w:val="22"/>
          <w:szCs w:val="22"/>
        </w:rPr>
        <w:t xml:space="preserve">декабря 1845 г. он пишет: «Благодарю Вас за назначение для </w:t>
      </w:r>
      <w:r w:rsidRPr="002C1693">
        <w:rPr>
          <w:bCs/>
          <w:color w:val="000000"/>
          <w:spacing w:val="-5"/>
          <w:sz w:val="22"/>
          <w:szCs w:val="22"/>
        </w:rPr>
        <w:t xml:space="preserve">меня ста экземпляров вновь издаваемой Вами книжки [Житие </w:t>
      </w:r>
      <w:r w:rsidRPr="002C1693">
        <w:rPr>
          <w:bCs/>
          <w:color w:val="000000"/>
          <w:spacing w:val="-4"/>
          <w:sz w:val="22"/>
          <w:szCs w:val="22"/>
        </w:rPr>
        <w:t xml:space="preserve">старца Паисия Величковского]. Она по нынешнему времени может быть особенно полезна. Из жизни Старца Паисия видно, </w:t>
      </w:r>
      <w:r w:rsidRPr="002C1693">
        <w:rPr>
          <w:bCs/>
          <w:color w:val="000000"/>
          <w:spacing w:val="-8"/>
          <w:sz w:val="22"/>
          <w:szCs w:val="22"/>
        </w:rPr>
        <w:t>что в нынешние времена, по крайнему оскудению Старцев, долж</w:t>
      </w:r>
      <w:r w:rsidRPr="002C1693">
        <w:rPr>
          <w:bCs/>
          <w:color w:val="000000"/>
          <w:spacing w:val="-7"/>
          <w:sz w:val="22"/>
          <w:szCs w:val="22"/>
        </w:rPr>
        <w:t>но с особенной тщательностию исследовать Отеческие деятель</w:t>
      </w:r>
      <w:r w:rsidRPr="002C1693">
        <w:rPr>
          <w:bCs/>
          <w:color w:val="000000"/>
          <w:spacing w:val="-7"/>
          <w:sz w:val="22"/>
          <w:szCs w:val="22"/>
        </w:rPr>
        <w:softHyphen/>
      </w:r>
      <w:r w:rsidRPr="002C1693">
        <w:rPr>
          <w:bCs/>
          <w:color w:val="000000"/>
          <w:spacing w:val="-5"/>
          <w:sz w:val="22"/>
          <w:szCs w:val="22"/>
        </w:rPr>
        <w:t xml:space="preserve">ные писания и ими руководствоваться за неимением духоносных Старцев, что уже и Преподобный Нил Сорский советует». </w:t>
      </w:r>
      <w:r w:rsidRPr="002C1693">
        <w:rPr>
          <w:bCs/>
          <w:color w:val="000000"/>
          <w:spacing w:val="-4"/>
          <w:sz w:val="22"/>
          <w:szCs w:val="22"/>
        </w:rPr>
        <w:t xml:space="preserve">Или в письме от 30 апреля 1853 г.: «Я совершенно согласен с </w:t>
      </w:r>
      <w:r w:rsidRPr="002C1693">
        <w:rPr>
          <w:bCs/>
          <w:color w:val="000000"/>
          <w:spacing w:val="-8"/>
          <w:sz w:val="22"/>
          <w:szCs w:val="22"/>
        </w:rPr>
        <w:t>Вами, что для монашества, которое жительствует по книгам свя</w:t>
      </w:r>
      <w:r w:rsidRPr="002C1693">
        <w:rPr>
          <w:bCs/>
          <w:color w:val="000000"/>
          <w:spacing w:val="-8"/>
          <w:sz w:val="22"/>
          <w:szCs w:val="22"/>
        </w:rPr>
        <w:softHyphen/>
      </w:r>
      <w:r w:rsidRPr="002C1693">
        <w:rPr>
          <w:bCs/>
          <w:color w:val="000000"/>
          <w:spacing w:val="-5"/>
          <w:sz w:val="22"/>
          <w:szCs w:val="22"/>
        </w:rPr>
        <w:t>тых Отцов, необходим точный перевод с подлинников посред</w:t>
      </w:r>
      <w:r w:rsidRPr="002C1693">
        <w:rPr>
          <w:bCs/>
          <w:color w:val="000000"/>
          <w:spacing w:val="-5"/>
          <w:sz w:val="22"/>
          <w:szCs w:val="22"/>
        </w:rPr>
        <w:softHyphen/>
      </w:r>
      <w:r w:rsidRPr="002C1693">
        <w:rPr>
          <w:bCs/>
          <w:color w:val="000000"/>
          <w:spacing w:val="-7"/>
          <w:sz w:val="22"/>
          <w:szCs w:val="22"/>
        </w:rPr>
        <w:t>ством лица, вполне знающего монашескую жизнь. Таковым ли</w:t>
      </w:r>
      <w:r w:rsidRPr="002C1693">
        <w:rPr>
          <w:bCs/>
          <w:color w:val="000000"/>
          <w:sz w:val="22"/>
          <w:szCs w:val="22"/>
        </w:rPr>
        <w:t>цем без сомнения был Старец Паисий».</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2"/>
          <w:sz w:val="22"/>
          <w:szCs w:val="22"/>
        </w:rPr>
        <w:t xml:space="preserve">И в письме от 8 апреля 1858 </w:t>
      </w:r>
      <w:r w:rsidRPr="002C1693">
        <w:rPr>
          <w:bCs/>
          <w:color w:val="000000"/>
          <w:sz w:val="22"/>
          <w:szCs w:val="22"/>
        </w:rPr>
        <w:t>г.,</w:t>
      </w:r>
      <w:r w:rsidRPr="002C1693">
        <w:rPr>
          <w:bCs/>
          <w:color w:val="000000"/>
          <w:spacing w:val="-2"/>
          <w:sz w:val="22"/>
          <w:szCs w:val="22"/>
        </w:rPr>
        <w:t xml:space="preserve"> уже будучи епископом </w:t>
      </w:r>
      <w:r w:rsidRPr="002C1693">
        <w:rPr>
          <w:bCs/>
          <w:color w:val="000000"/>
          <w:spacing w:val="-5"/>
          <w:sz w:val="22"/>
          <w:szCs w:val="22"/>
        </w:rPr>
        <w:t xml:space="preserve">Кавказским и Черноморским, повторяя мысль об «оскудении опытных в монашеской жизни наставников», он советует: «По </w:t>
      </w:r>
      <w:r w:rsidRPr="002C1693">
        <w:rPr>
          <w:bCs/>
          <w:color w:val="000000"/>
          <w:spacing w:val="-4"/>
          <w:sz w:val="22"/>
          <w:szCs w:val="22"/>
        </w:rPr>
        <w:t>мнению моему, книгу Пр&lt;еподобного&gt; Исайи лучше бы пере</w:t>
      </w:r>
      <w:r w:rsidRPr="002C1693">
        <w:rPr>
          <w:bCs/>
          <w:color w:val="000000"/>
          <w:spacing w:val="-4"/>
          <w:sz w:val="22"/>
          <w:szCs w:val="22"/>
        </w:rPr>
        <w:softHyphen/>
      </w:r>
      <w:r w:rsidRPr="002C1693">
        <w:rPr>
          <w:bCs/>
          <w:color w:val="000000"/>
          <w:spacing w:val="-6"/>
          <w:sz w:val="22"/>
          <w:szCs w:val="22"/>
        </w:rPr>
        <w:t>вести с Славянского, присматриваясь к Латинскому для объяс</w:t>
      </w:r>
      <w:r w:rsidRPr="002C1693">
        <w:rPr>
          <w:bCs/>
          <w:color w:val="000000"/>
          <w:spacing w:val="-6"/>
          <w:sz w:val="22"/>
          <w:szCs w:val="22"/>
        </w:rPr>
        <w:softHyphen/>
        <w:t>нения мест, которые темны на Латинском. Славянский перевод с Греческого отеческих книг, сделанный Старцем Паисием, не</w:t>
      </w:r>
      <w:r w:rsidRPr="002C1693">
        <w:rPr>
          <w:bCs/>
          <w:color w:val="000000"/>
          <w:spacing w:val="-6"/>
          <w:sz w:val="22"/>
          <w:szCs w:val="22"/>
        </w:rPr>
        <w:softHyphen/>
      </w:r>
      <w:r w:rsidRPr="002C1693">
        <w:rPr>
          <w:bCs/>
          <w:color w:val="000000"/>
          <w:spacing w:val="-4"/>
          <w:sz w:val="22"/>
          <w:szCs w:val="22"/>
        </w:rPr>
        <w:t xml:space="preserve">сравненно точнее выражает мысль авторов, нежели перевод </w:t>
      </w:r>
      <w:r w:rsidRPr="002C1693">
        <w:rPr>
          <w:bCs/>
          <w:color w:val="000000"/>
          <w:sz w:val="22"/>
          <w:szCs w:val="22"/>
        </w:rPr>
        <w:t>Латинский».</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2"/>
          <w:sz w:val="22"/>
          <w:szCs w:val="22"/>
        </w:rPr>
        <w:t>В 40</w:t>
      </w:r>
      <w:r w:rsidR="00562631">
        <w:rPr>
          <w:bCs/>
          <w:color w:val="000000"/>
          <w:spacing w:val="-2"/>
          <w:sz w:val="22"/>
          <w:szCs w:val="22"/>
        </w:rPr>
        <w:t xml:space="preserve">-х </w:t>
      </w:r>
      <w:r w:rsidRPr="002C1693">
        <w:rPr>
          <w:bCs/>
          <w:color w:val="000000"/>
          <w:spacing w:val="-2"/>
          <w:sz w:val="22"/>
          <w:szCs w:val="22"/>
        </w:rPr>
        <w:t>— 50</w:t>
      </w:r>
      <w:r w:rsidR="00562631">
        <w:rPr>
          <w:bCs/>
          <w:color w:val="000000"/>
          <w:spacing w:val="-2"/>
          <w:sz w:val="22"/>
          <w:szCs w:val="22"/>
        </w:rPr>
        <w:t xml:space="preserve">-х </w:t>
      </w:r>
      <w:r w:rsidRPr="002C1693">
        <w:rPr>
          <w:bCs/>
          <w:color w:val="000000"/>
          <w:spacing w:val="-2"/>
          <w:sz w:val="22"/>
          <w:szCs w:val="22"/>
        </w:rPr>
        <w:t xml:space="preserve">годах </w:t>
      </w:r>
      <w:r w:rsidRPr="002C1693">
        <w:rPr>
          <w:bCs/>
          <w:color w:val="000000"/>
          <w:spacing w:val="-2"/>
          <w:sz w:val="22"/>
          <w:szCs w:val="22"/>
          <w:lang w:val="en-US"/>
        </w:rPr>
        <w:t>XIX</w:t>
      </w:r>
      <w:r w:rsidRPr="002C1693">
        <w:rPr>
          <w:bCs/>
          <w:color w:val="000000"/>
          <w:spacing w:val="-2"/>
          <w:sz w:val="22"/>
          <w:szCs w:val="22"/>
        </w:rPr>
        <w:t xml:space="preserve"> в. издание духовных книг на сла</w:t>
      </w:r>
      <w:r w:rsidRPr="002C1693">
        <w:rPr>
          <w:bCs/>
          <w:color w:val="000000"/>
          <w:spacing w:val="-2"/>
          <w:sz w:val="22"/>
          <w:szCs w:val="22"/>
        </w:rPr>
        <w:softHyphen/>
      </w:r>
      <w:r w:rsidRPr="002C1693">
        <w:rPr>
          <w:bCs/>
          <w:color w:val="000000"/>
          <w:spacing w:val="-4"/>
          <w:sz w:val="22"/>
          <w:szCs w:val="22"/>
        </w:rPr>
        <w:t>вянском и русском языках встречало определенные препят</w:t>
      </w:r>
      <w:r w:rsidRPr="002C1693">
        <w:rPr>
          <w:bCs/>
          <w:color w:val="000000"/>
          <w:spacing w:val="-4"/>
          <w:sz w:val="22"/>
          <w:szCs w:val="22"/>
        </w:rPr>
        <w:softHyphen/>
      </w:r>
      <w:r w:rsidRPr="002C1693">
        <w:rPr>
          <w:bCs/>
          <w:color w:val="000000"/>
          <w:spacing w:val="-1"/>
          <w:sz w:val="22"/>
          <w:szCs w:val="22"/>
        </w:rPr>
        <w:t xml:space="preserve">ствия (об этом см. прот. Г. Флоровский «Пути русского </w:t>
      </w:r>
      <w:r w:rsidRPr="002C1693">
        <w:rPr>
          <w:bCs/>
          <w:color w:val="000000"/>
          <w:spacing w:val="-5"/>
          <w:sz w:val="22"/>
          <w:szCs w:val="22"/>
        </w:rPr>
        <w:t>богословия»). Архимандрит Игнатий часто, используя свое по</w:t>
      </w:r>
      <w:r w:rsidRPr="002C1693">
        <w:rPr>
          <w:bCs/>
          <w:color w:val="000000"/>
          <w:spacing w:val="-5"/>
          <w:sz w:val="22"/>
          <w:szCs w:val="22"/>
        </w:rPr>
        <w:softHyphen/>
      </w:r>
      <w:r w:rsidRPr="002C1693">
        <w:rPr>
          <w:bCs/>
          <w:color w:val="000000"/>
          <w:spacing w:val="-4"/>
          <w:sz w:val="22"/>
          <w:szCs w:val="22"/>
        </w:rPr>
        <w:t xml:space="preserve">ложение, брал на себя ходатайство о разрешении на печатание оптинских книг то у цензора, то в Святейшем Синоде или у </w:t>
      </w:r>
      <w:r w:rsidRPr="002C1693">
        <w:rPr>
          <w:bCs/>
          <w:color w:val="000000"/>
          <w:spacing w:val="-7"/>
          <w:sz w:val="22"/>
          <w:szCs w:val="22"/>
        </w:rPr>
        <w:t xml:space="preserve">Митрополитов Московского и </w:t>
      </w:r>
      <w:r w:rsidR="00562631">
        <w:rPr>
          <w:bCs/>
          <w:color w:val="000000"/>
          <w:spacing w:val="-7"/>
          <w:sz w:val="22"/>
          <w:szCs w:val="22"/>
        </w:rPr>
        <w:t>Санкт-</w:t>
      </w:r>
      <w:r w:rsidRPr="002C1693">
        <w:rPr>
          <w:bCs/>
          <w:color w:val="000000"/>
          <w:spacing w:val="-7"/>
          <w:sz w:val="22"/>
          <w:szCs w:val="22"/>
        </w:rPr>
        <w:t xml:space="preserve">Петербургского. И иногда </w:t>
      </w:r>
      <w:r w:rsidRPr="002C1693">
        <w:rPr>
          <w:bCs/>
          <w:color w:val="000000"/>
          <w:spacing w:val="-4"/>
          <w:sz w:val="22"/>
          <w:szCs w:val="22"/>
        </w:rPr>
        <w:t xml:space="preserve">даже почерк, каким написано письмо, выражал его радость в </w:t>
      </w:r>
      <w:r w:rsidRPr="002C1693">
        <w:rPr>
          <w:bCs/>
          <w:color w:val="000000"/>
          <w:spacing w:val="-5"/>
          <w:sz w:val="22"/>
          <w:szCs w:val="22"/>
        </w:rPr>
        <w:t>связи с полученным разрешением, как это имело место в коро</w:t>
      </w:r>
      <w:r w:rsidRPr="002C1693">
        <w:rPr>
          <w:bCs/>
          <w:color w:val="000000"/>
          <w:spacing w:val="-5"/>
          <w:sz w:val="22"/>
          <w:szCs w:val="22"/>
        </w:rPr>
        <w:softHyphen/>
      </w:r>
      <w:r w:rsidRPr="002C1693">
        <w:rPr>
          <w:bCs/>
          <w:color w:val="000000"/>
          <w:spacing w:val="-3"/>
          <w:sz w:val="22"/>
          <w:szCs w:val="22"/>
        </w:rPr>
        <w:t xml:space="preserve">тенькой записке от 26 февраля 1856 г.: «Испрашивая Ваше </w:t>
      </w:r>
      <w:r w:rsidRPr="002C1693">
        <w:rPr>
          <w:bCs/>
          <w:color w:val="000000"/>
          <w:spacing w:val="-8"/>
          <w:sz w:val="22"/>
          <w:szCs w:val="22"/>
        </w:rPr>
        <w:t xml:space="preserve">благословение на прохождение Святыя Четыредесятницы, имею </w:t>
      </w:r>
      <w:r w:rsidRPr="002C1693">
        <w:rPr>
          <w:bCs/>
          <w:color w:val="000000"/>
          <w:spacing w:val="-3"/>
          <w:sz w:val="22"/>
          <w:szCs w:val="22"/>
        </w:rPr>
        <w:t xml:space="preserve">честь уведомить Вас, что сегодня я получил из Св. Синода </w:t>
      </w:r>
      <w:r w:rsidRPr="002C1693">
        <w:rPr>
          <w:bCs/>
          <w:color w:val="000000"/>
          <w:spacing w:val="-4"/>
          <w:sz w:val="22"/>
          <w:szCs w:val="22"/>
        </w:rPr>
        <w:t xml:space="preserve">уведомление о том, что Св. Синодом дано на днях разрешение </w:t>
      </w:r>
      <w:r w:rsidRPr="002C1693">
        <w:rPr>
          <w:bCs/>
          <w:color w:val="000000"/>
          <w:spacing w:val="-2"/>
          <w:sz w:val="22"/>
          <w:szCs w:val="22"/>
        </w:rPr>
        <w:t>Московской Цензуре о напечатании рукописи Житие Симео</w:t>
      </w:r>
      <w:r w:rsidRPr="002C1693">
        <w:rPr>
          <w:bCs/>
          <w:color w:val="000000"/>
          <w:spacing w:val="-2"/>
          <w:sz w:val="22"/>
          <w:szCs w:val="22"/>
        </w:rPr>
        <w:softHyphen/>
      </w:r>
      <w:r w:rsidRPr="002C1693">
        <w:rPr>
          <w:bCs/>
          <w:color w:val="000000"/>
          <w:sz w:val="22"/>
          <w:szCs w:val="22"/>
        </w:rPr>
        <w:t>на Нового Богослова».</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5"/>
          <w:sz w:val="22"/>
          <w:szCs w:val="22"/>
        </w:rPr>
        <w:t>При этом архимандрит Игнатий неизменно отмечал благо</w:t>
      </w:r>
      <w:r w:rsidRPr="002C1693">
        <w:rPr>
          <w:bCs/>
          <w:color w:val="000000"/>
          <w:spacing w:val="-5"/>
          <w:sz w:val="22"/>
          <w:szCs w:val="22"/>
        </w:rPr>
        <w:softHyphen/>
      </w:r>
      <w:r w:rsidRPr="002C1693">
        <w:rPr>
          <w:bCs/>
          <w:color w:val="000000"/>
          <w:spacing w:val="-3"/>
          <w:sz w:val="22"/>
          <w:szCs w:val="22"/>
        </w:rPr>
        <w:t xml:space="preserve">желательное отношение к оптинским трудам Московского </w:t>
      </w:r>
      <w:r w:rsidRPr="002C1693">
        <w:rPr>
          <w:bCs/>
          <w:color w:val="000000"/>
          <w:spacing w:val="-4"/>
          <w:sz w:val="22"/>
          <w:szCs w:val="22"/>
        </w:rPr>
        <w:t xml:space="preserve">Митрополита Филарета: «Сообразно тому, как Вы изволите </w:t>
      </w:r>
      <w:r w:rsidRPr="002C1693">
        <w:rPr>
          <w:bCs/>
          <w:color w:val="000000"/>
          <w:spacing w:val="-5"/>
          <w:sz w:val="22"/>
          <w:szCs w:val="22"/>
        </w:rPr>
        <w:t>писать, Высокопреосвященный Митрополит Московский Фи</w:t>
      </w:r>
      <w:r w:rsidRPr="002C1693">
        <w:rPr>
          <w:bCs/>
          <w:color w:val="000000"/>
          <w:spacing w:val="-5"/>
          <w:sz w:val="22"/>
          <w:szCs w:val="22"/>
        </w:rPr>
        <w:softHyphen/>
      </w:r>
      <w:r w:rsidRPr="002C1693">
        <w:rPr>
          <w:bCs/>
          <w:color w:val="000000"/>
          <w:spacing w:val="-3"/>
          <w:sz w:val="22"/>
          <w:szCs w:val="22"/>
        </w:rPr>
        <w:t>ларет благоволил написать мне, что он желает напечатания книги преподобного Исаака Сирского. Все монашество Рос</w:t>
      </w:r>
      <w:r w:rsidRPr="002C1693">
        <w:rPr>
          <w:bCs/>
          <w:color w:val="000000"/>
          <w:spacing w:val="-3"/>
          <w:sz w:val="22"/>
          <w:szCs w:val="22"/>
        </w:rPr>
        <w:softHyphen/>
      </w:r>
      <w:r w:rsidRPr="002C1693">
        <w:rPr>
          <w:bCs/>
          <w:color w:val="000000"/>
          <w:spacing w:val="-4"/>
          <w:sz w:val="22"/>
          <w:szCs w:val="22"/>
        </w:rPr>
        <w:t>сийское обязано благодарностию этому Архипастырю за изда</w:t>
      </w:r>
      <w:r w:rsidRPr="002C1693">
        <w:rPr>
          <w:bCs/>
          <w:color w:val="000000"/>
          <w:spacing w:val="-4"/>
          <w:sz w:val="22"/>
          <w:szCs w:val="22"/>
        </w:rPr>
        <w:softHyphen/>
        <w:t>ние Отеческих книг Оптиною Пустынею. Другой на месте его никак бы не решился дать дозволение на такое издание, кото</w:t>
      </w:r>
      <w:r w:rsidRPr="002C1693">
        <w:rPr>
          <w:bCs/>
          <w:color w:val="000000"/>
          <w:spacing w:val="-4"/>
          <w:sz w:val="22"/>
          <w:szCs w:val="22"/>
        </w:rPr>
        <w:softHyphen/>
      </w:r>
      <w:r w:rsidRPr="002C1693">
        <w:rPr>
          <w:bCs/>
          <w:color w:val="000000"/>
          <w:sz w:val="22"/>
          <w:szCs w:val="22"/>
        </w:rPr>
        <w:t>рое едва ли уже повторится»,— писал он 30 апреля 1853 г.</w:t>
      </w:r>
    </w:p>
    <w:p w:rsidR="0001676B" w:rsidRPr="002C1693" w:rsidRDefault="0001676B" w:rsidP="00B5236F">
      <w:pPr>
        <w:shd w:val="clear" w:color="auto" w:fill="FFFFFF"/>
        <w:tabs>
          <w:tab w:val="decimal" w:pos="0"/>
        </w:tabs>
        <w:spacing w:before="180" w:line="238" w:lineRule="exact"/>
        <w:ind w:right="14" w:firstLine="567"/>
        <w:jc w:val="both"/>
        <w:rPr>
          <w:sz w:val="22"/>
          <w:szCs w:val="22"/>
        </w:rPr>
      </w:pPr>
      <w:r w:rsidRPr="002C1693">
        <w:rPr>
          <w:bCs/>
          <w:color w:val="000000"/>
          <w:spacing w:val="-3"/>
          <w:sz w:val="22"/>
          <w:szCs w:val="22"/>
        </w:rPr>
        <w:t xml:space="preserve">Тем более и сам архимандрит Игнатий постоянно в своих </w:t>
      </w:r>
      <w:r w:rsidRPr="002C1693">
        <w:rPr>
          <w:bCs/>
          <w:color w:val="000000"/>
          <w:spacing w:val="-4"/>
          <w:sz w:val="22"/>
          <w:szCs w:val="22"/>
        </w:rPr>
        <w:t>письмах отзывается с энтузиазмом об оптинских трудах: 26 де</w:t>
      </w:r>
      <w:r w:rsidRPr="002C1693">
        <w:rPr>
          <w:bCs/>
          <w:color w:val="000000"/>
          <w:spacing w:val="-4"/>
          <w:sz w:val="22"/>
          <w:szCs w:val="22"/>
        </w:rPr>
        <w:softHyphen/>
      </w:r>
      <w:r w:rsidRPr="002C1693">
        <w:rPr>
          <w:bCs/>
          <w:color w:val="000000"/>
          <w:spacing w:val="-2"/>
          <w:sz w:val="22"/>
          <w:szCs w:val="22"/>
        </w:rPr>
        <w:t>кабря 1845 г.: «Напечатанное в третьей части писем Затвор</w:t>
      </w:r>
      <w:r w:rsidRPr="002C1693">
        <w:rPr>
          <w:bCs/>
          <w:color w:val="000000"/>
          <w:spacing w:val="-2"/>
          <w:sz w:val="22"/>
          <w:szCs w:val="22"/>
        </w:rPr>
        <w:softHyphen/>
        <w:t>ника Георгия предисловие на книгу Пр&lt;еподобного&gt; Григо</w:t>
      </w:r>
      <w:r w:rsidRPr="002C1693">
        <w:rPr>
          <w:bCs/>
          <w:color w:val="000000"/>
          <w:spacing w:val="-2"/>
          <w:sz w:val="22"/>
          <w:szCs w:val="22"/>
        </w:rPr>
        <w:softHyphen/>
      </w:r>
      <w:r w:rsidRPr="002C1693">
        <w:rPr>
          <w:bCs/>
          <w:color w:val="000000"/>
          <w:spacing w:val="-7"/>
          <w:sz w:val="22"/>
          <w:szCs w:val="22"/>
        </w:rPr>
        <w:t>рия Синаита приносит многим значительную пользу; тем обиль</w:t>
      </w:r>
      <w:r w:rsidRPr="002C1693">
        <w:rPr>
          <w:bCs/>
          <w:color w:val="000000"/>
          <w:spacing w:val="-7"/>
          <w:sz w:val="22"/>
          <w:szCs w:val="22"/>
        </w:rPr>
        <w:softHyphen/>
      </w:r>
      <w:r w:rsidRPr="002C1693">
        <w:rPr>
          <w:bCs/>
          <w:color w:val="000000"/>
          <w:sz w:val="22"/>
          <w:szCs w:val="22"/>
        </w:rPr>
        <w:t xml:space="preserve">нее будет сия польза при издании всех предисловий. За сие </w:t>
      </w:r>
      <w:r w:rsidRPr="002C1693">
        <w:rPr>
          <w:bCs/>
          <w:color w:val="000000"/>
          <w:spacing w:val="-2"/>
          <w:sz w:val="22"/>
          <w:szCs w:val="22"/>
        </w:rPr>
        <w:t>Вам — мзда от Господа и благодарность от всех благомысля</w:t>
      </w:r>
      <w:r w:rsidRPr="002C1693">
        <w:rPr>
          <w:bCs/>
          <w:color w:val="000000"/>
          <w:spacing w:val="-2"/>
          <w:sz w:val="22"/>
          <w:szCs w:val="22"/>
        </w:rPr>
        <w:softHyphen/>
      </w:r>
      <w:r w:rsidRPr="002C1693">
        <w:rPr>
          <w:bCs/>
          <w:color w:val="000000"/>
          <w:sz w:val="22"/>
          <w:szCs w:val="22"/>
        </w:rPr>
        <w:t xml:space="preserve">щих»; 20 июля 1855 г.: «Все Русское монашество обязано </w:t>
      </w:r>
      <w:r w:rsidRPr="002C1693">
        <w:rPr>
          <w:bCs/>
          <w:color w:val="000000"/>
          <w:spacing w:val="-3"/>
          <w:sz w:val="22"/>
          <w:szCs w:val="22"/>
        </w:rPr>
        <w:t>особенною благодарностию Оптиной Пустыни за издание мно</w:t>
      </w:r>
      <w:r w:rsidRPr="002C1693">
        <w:rPr>
          <w:bCs/>
          <w:color w:val="000000"/>
          <w:spacing w:val="-3"/>
          <w:sz w:val="22"/>
          <w:szCs w:val="22"/>
        </w:rPr>
        <w:softHyphen/>
      </w:r>
      <w:r w:rsidRPr="002C1693">
        <w:rPr>
          <w:bCs/>
          <w:color w:val="000000"/>
          <w:spacing w:val="-1"/>
          <w:sz w:val="22"/>
          <w:szCs w:val="22"/>
        </w:rPr>
        <w:t xml:space="preserve">гих творений святых Отцов перевода старца Паисия, столь </w:t>
      </w:r>
      <w:r w:rsidRPr="002C1693">
        <w:rPr>
          <w:bCs/>
          <w:color w:val="000000"/>
          <w:spacing w:val="-3"/>
          <w:sz w:val="22"/>
          <w:szCs w:val="22"/>
        </w:rPr>
        <w:t xml:space="preserve">точно передававшего отеческие мысли. И перевод на Русский </w:t>
      </w:r>
      <w:r w:rsidRPr="002C1693">
        <w:rPr>
          <w:bCs/>
          <w:color w:val="000000"/>
          <w:spacing w:val="-6"/>
          <w:sz w:val="22"/>
          <w:szCs w:val="22"/>
        </w:rPr>
        <w:t xml:space="preserve">язык монашеских и отеческих писаний, по знанию монашеской </w:t>
      </w:r>
      <w:r w:rsidRPr="002C1693">
        <w:rPr>
          <w:bCs/>
          <w:color w:val="000000"/>
          <w:spacing w:val="-5"/>
          <w:sz w:val="22"/>
          <w:szCs w:val="22"/>
        </w:rPr>
        <w:t>жизни, гораздо удовлетворительнее совершается братьями оби</w:t>
      </w:r>
      <w:r w:rsidRPr="002C1693">
        <w:rPr>
          <w:bCs/>
          <w:color w:val="000000"/>
          <w:spacing w:val="-5"/>
          <w:sz w:val="22"/>
          <w:szCs w:val="22"/>
        </w:rPr>
        <w:softHyphen/>
      </w:r>
      <w:r w:rsidRPr="002C1693">
        <w:rPr>
          <w:bCs/>
          <w:color w:val="000000"/>
          <w:spacing w:val="-2"/>
          <w:sz w:val="22"/>
          <w:szCs w:val="22"/>
        </w:rPr>
        <w:t>тели Вашей, нежели перевод их людьми, чуждыми этой жиз</w:t>
      </w:r>
      <w:r w:rsidRPr="002C1693">
        <w:rPr>
          <w:bCs/>
          <w:color w:val="000000"/>
          <w:spacing w:val="-2"/>
          <w:sz w:val="22"/>
          <w:szCs w:val="22"/>
        </w:rPr>
        <w:softHyphen/>
      </w:r>
      <w:r w:rsidRPr="002C1693">
        <w:rPr>
          <w:bCs/>
          <w:color w:val="000000"/>
          <w:spacing w:val="-1"/>
          <w:sz w:val="22"/>
          <w:szCs w:val="22"/>
        </w:rPr>
        <w:t xml:space="preserve">ни»; 1 сентября 1856 г.: «Все монашество Российское должно </w:t>
      </w:r>
      <w:r w:rsidRPr="002C1693">
        <w:rPr>
          <w:bCs/>
          <w:color w:val="000000"/>
          <w:spacing w:val="-3"/>
          <w:sz w:val="22"/>
          <w:szCs w:val="22"/>
        </w:rPr>
        <w:t xml:space="preserve">благодарить Вас и почтенных братии, сотрудников Ваших, за </w:t>
      </w:r>
      <w:r w:rsidRPr="002C1693">
        <w:rPr>
          <w:bCs/>
          <w:color w:val="000000"/>
          <w:spacing w:val="-2"/>
          <w:sz w:val="22"/>
          <w:szCs w:val="22"/>
        </w:rPr>
        <w:t>обильную и превосходную духовную трапезу, которую достав</w:t>
      </w:r>
      <w:r w:rsidRPr="002C1693">
        <w:rPr>
          <w:bCs/>
          <w:color w:val="000000"/>
          <w:spacing w:val="-2"/>
          <w:sz w:val="22"/>
          <w:szCs w:val="22"/>
        </w:rPr>
        <w:softHyphen/>
      </w:r>
      <w:r w:rsidRPr="002C1693">
        <w:rPr>
          <w:bCs/>
          <w:color w:val="000000"/>
          <w:sz w:val="22"/>
          <w:szCs w:val="22"/>
        </w:rPr>
        <w:t>ляет чтение книги Святого Дорофея» и т. д.</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2"/>
          <w:sz w:val="22"/>
          <w:szCs w:val="22"/>
        </w:rPr>
        <w:t xml:space="preserve">При таком интересе архимандрита Игнатия Брянчанинова к трудам старца Макария и оптинских братии удивительно, </w:t>
      </w:r>
      <w:r w:rsidRPr="002C1693">
        <w:rPr>
          <w:bCs/>
          <w:color w:val="000000"/>
          <w:spacing w:val="-4"/>
          <w:sz w:val="22"/>
          <w:szCs w:val="22"/>
        </w:rPr>
        <w:t>что, за исключением известия о переводе на русский язык кни</w:t>
      </w:r>
      <w:r w:rsidRPr="002C1693">
        <w:rPr>
          <w:bCs/>
          <w:color w:val="000000"/>
          <w:spacing w:val="-4"/>
          <w:sz w:val="22"/>
          <w:szCs w:val="22"/>
        </w:rPr>
        <w:softHyphen/>
        <w:t xml:space="preserve">ги Святыя Лествицы в одном из первых писем, он никогда не </w:t>
      </w:r>
      <w:r w:rsidRPr="002C1693">
        <w:rPr>
          <w:bCs/>
          <w:color w:val="000000"/>
          <w:spacing w:val="-2"/>
          <w:sz w:val="22"/>
          <w:szCs w:val="22"/>
        </w:rPr>
        <w:t xml:space="preserve">писал о своих литературных занятиях, которые уже с раннего </w:t>
      </w:r>
      <w:r w:rsidRPr="002C1693">
        <w:rPr>
          <w:bCs/>
          <w:color w:val="000000"/>
          <w:spacing w:val="-1"/>
          <w:sz w:val="22"/>
          <w:szCs w:val="22"/>
        </w:rPr>
        <w:t>возраста составляли важную часть его деятельности.</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2"/>
          <w:sz w:val="22"/>
          <w:szCs w:val="22"/>
        </w:rPr>
        <w:t xml:space="preserve">Еще в 1828 </w:t>
      </w:r>
      <w:r w:rsidRPr="002C1693">
        <w:rPr>
          <w:bCs/>
          <w:color w:val="000000"/>
          <w:sz w:val="22"/>
          <w:szCs w:val="22"/>
        </w:rPr>
        <w:t>г.,</w:t>
      </w:r>
      <w:r w:rsidRPr="002C1693">
        <w:rPr>
          <w:bCs/>
          <w:color w:val="000000"/>
          <w:spacing w:val="-2"/>
          <w:sz w:val="22"/>
          <w:szCs w:val="22"/>
        </w:rPr>
        <w:t xml:space="preserve"> будучи простым послушником, находясь с </w:t>
      </w:r>
      <w:r w:rsidRPr="002C1693">
        <w:rPr>
          <w:bCs/>
          <w:color w:val="000000"/>
          <w:spacing w:val="-4"/>
          <w:sz w:val="22"/>
          <w:szCs w:val="22"/>
        </w:rPr>
        <w:t xml:space="preserve">отцом Леонидом в </w:t>
      </w:r>
      <w:r w:rsidR="00562631">
        <w:rPr>
          <w:bCs/>
          <w:color w:val="000000"/>
          <w:spacing w:val="-4"/>
          <w:sz w:val="22"/>
          <w:szCs w:val="22"/>
        </w:rPr>
        <w:t>Александро-</w:t>
      </w:r>
      <w:r w:rsidRPr="002C1693">
        <w:rPr>
          <w:bCs/>
          <w:color w:val="000000"/>
          <w:spacing w:val="-4"/>
          <w:sz w:val="22"/>
          <w:szCs w:val="22"/>
        </w:rPr>
        <w:t>Свирском монастыре, он напи</w:t>
      </w:r>
      <w:r w:rsidRPr="002C1693">
        <w:rPr>
          <w:bCs/>
          <w:color w:val="000000"/>
          <w:spacing w:val="-4"/>
          <w:sz w:val="22"/>
          <w:szCs w:val="22"/>
        </w:rPr>
        <w:softHyphen/>
      </w:r>
      <w:r w:rsidRPr="002C1693">
        <w:rPr>
          <w:bCs/>
          <w:color w:val="000000"/>
          <w:spacing w:val="-2"/>
          <w:sz w:val="22"/>
          <w:szCs w:val="22"/>
        </w:rPr>
        <w:t>сал небольшую прозаическую поэму «Древо зимою пред окна</w:t>
      </w:r>
      <w:r w:rsidRPr="002C1693">
        <w:rPr>
          <w:bCs/>
          <w:color w:val="000000"/>
          <w:spacing w:val="-2"/>
          <w:sz w:val="22"/>
          <w:szCs w:val="22"/>
        </w:rPr>
        <w:softHyphen/>
        <w:t xml:space="preserve">ми келлии». В следующем году, в Площанской пустыни он </w:t>
      </w:r>
      <w:r w:rsidRPr="002C1693">
        <w:rPr>
          <w:bCs/>
          <w:color w:val="000000"/>
          <w:spacing w:val="-1"/>
          <w:sz w:val="22"/>
          <w:szCs w:val="22"/>
        </w:rPr>
        <w:t xml:space="preserve">написал поэтическое «Воззвание к моей келье, а с нею вместе </w:t>
      </w:r>
      <w:r w:rsidRPr="002C1693">
        <w:rPr>
          <w:bCs/>
          <w:color w:val="000000"/>
          <w:spacing w:val="-3"/>
          <w:sz w:val="22"/>
          <w:szCs w:val="22"/>
        </w:rPr>
        <w:t>и ко всему видимому миру» и там же, по благословению стар</w:t>
      </w:r>
      <w:r w:rsidRPr="002C1693">
        <w:rPr>
          <w:bCs/>
          <w:color w:val="000000"/>
          <w:spacing w:val="-3"/>
          <w:sz w:val="22"/>
          <w:szCs w:val="22"/>
        </w:rPr>
        <w:softHyphen/>
        <w:t xml:space="preserve">ца Леонида и по его рассказам, начал писать «Жизнеописание </w:t>
      </w:r>
      <w:r w:rsidRPr="002C1693">
        <w:rPr>
          <w:bCs/>
          <w:color w:val="000000"/>
          <w:sz w:val="22"/>
          <w:szCs w:val="22"/>
        </w:rPr>
        <w:t>схимонаха Феодора».</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5"/>
          <w:sz w:val="22"/>
          <w:szCs w:val="22"/>
        </w:rPr>
        <w:t xml:space="preserve">О публикации этого «Жизнеописания» в доработанном виде </w:t>
      </w:r>
      <w:r w:rsidRPr="002C1693">
        <w:rPr>
          <w:bCs/>
          <w:color w:val="000000"/>
          <w:sz w:val="22"/>
          <w:szCs w:val="22"/>
        </w:rPr>
        <w:t>старец отец Леонид сообщал в 1839 г. архимандриту Игна</w:t>
      </w:r>
      <w:r w:rsidRPr="002C1693">
        <w:rPr>
          <w:bCs/>
          <w:color w:val="000000"/>
          <w:sz w:val="22"/>
          <w:szCs w:val="22"/>
        </w:rPr>
        <w:softHyphen/>
      </w:r>
      <w:r w:rsidRPr="002C1693">
        <w:rPr>
          <w:bCs/>
          <w:color w:val="000000"/>
          <w:spacing w:val="-2"/>
          <w:sz w:val="22"/>
          <w:szCs w:val="22"/>
        </w:rPr>
        <w:t>тию: «Зная ваше усердие и любовь к Достоблаженному Стар</w:t>
      </w:r>
      <w:r w:rsidRPr="002C1693">
        <w:rPr>
          <w:bCs/>
          <w:color w:val="000000"/>
          <w:spacing w:val="-2"/>
          <w:sz w:val="22"/>
          <w:szCs w:val="22"/>
        </w:rPr>
        <w:softHyphen/>
      </w:r>
      <w:r w:rsidRPr="002C1693">
        <w:rPr>
          <w:bCs/>
          <w:color w:val="000000"/>
          <w:spacing w:val="-4"/>
          <w:sz w:val="22"/>
          <w:szCs w:val="22"/>
        </w:rPr>
        <w:t xml:space="preserve">цу нашему батюшке отцу Феодору, и какой труд вы полагали в описании жития Его, обязанностию считаю представить вам </w:t>
      </w:r>
      <w:r w:rsidRPr="002C1693">
        <w:rPr>
          <w:bCs/>
          <w:color w:val="000000"/>
          <w:spacing w:val="-2"/>
          <w:sz w:val="22"/>
          <w:szCs w:val="22"/>
        </w:rPr>
        <w:t xml:space="preserve">напечатанных жизни и подвигов Его пять экземпляров. Во </w:t>
      </w:r>
      <w:r w:rsidRPr="002C1693">
        <w:rPr>
          <w:bCs/>
          <w:color w:val="000000"/>
          <w:spacing w:val="-3"/>
          <w:sz w:val="22"/>
          <w:szCs w:val="22"/>
        </w:rPr>
        <w:t xml:space="preserve">многом сделана перемена, а некоторые материи цензура не согласилась утвердить к напечатанию по правилам ее. Но мы </w:t>
      </w:r>
      <w:r w:rsidRPr="002C1693">
        <w:rPr>
          <w:bCs/>
          <w:color w:val="000000"/>
          <w:spacing w:val="-5"/>
          <w:sz w:val="22"/>
          <w:szCs w:val="22"/>
        </w:rPr>
        <w:t>хотя и тем довольны, что не останется совсем в забвении жизнь</w:t>
      </w:r>
      <w:r w:rsidR="0044171C" w:rsidRPr="002C1693">
        <w:rPr>
          <w:sz w:val="22"/>
          <w:szCs w:val="22"/>
        </w:rPr>
        <w:t xml:space="preserve"> </w:t>
      </w:r>
      <w:r w:rsidRPr="002C1693">
        <w:rPr>
          <w:bCs/>
          <w:color w:val="000000"/>
          <w:spacing w:val="-6"/>
          <w:sz w:val="22"/>
          <w:szCs w:val="22"/>
        </w:rPr>
        <w:t>праведника, заслужившего, несомненно, от Бога вечную награ</w:t>
      </w:r>
      <w:r w:rsidRPr="002C1693">
        <w:rPr>
          <w:bCs/>
          <w:color w:val="000000"/>
          <w:spacing w:val="-6"/>
          <w:sz w:val="22"/>
          <w:szCs w:val="22"/>
        </w:rPr>
        <w:softHyphen/>
      </w:r>
      <w:r w:rsidRPr="002C1693">
        <w:rPr>
          <w:bCs/>
          <w:color w:val="000000"/>
          <w:spacing w:val="-4"/>
          <w:sz w:val="22"/>
          <w:szCs w:val="22"/>
        </w:rPr>
        <w:t xml:space="preserve">ду, и будет для нас, любящих и почитающих его, утешением </w:t>
      </w:r>
      <w:r w:rsidRPr="002C1693">
        <w:rPr>
          <w:bCs/>
          <w:color w:val="000000"/>
          <w:spacing w:val="-2"/>
          <w:sz w:val="22"/>
          <w:szCs w:val="22"/>
        </w:rPr>
        <w:t>вспоминать Его и Боголюбезные труды Его».</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3"/>
          <w:sz w:val="22"/>
          <w:szCs w:val="22"/>
        </w:rPr>
        <w:t>Зная о его литературных занятиях, друзья его иногда обра</w:t>
      </w:r>
      <w:r w:rsidRPr="002C1693">
        <w:rPr>
          <w:bCs/>
          <w:color w:val="000000"/>
          <w:spacing w:val="-3"/>
          <w:sz w:val="22"/>
          <w:szCs w:val="22"/>
        </w:rPr>
        <w:softHyphen/>
      </w:r>
      <w:r w:rsidRPr="002C1693">
        <w:rPr>
          <w:bCs/>
          <w:color w:val="000000"/>
          <w:spacing w:val="-4"/>
          <w:sz w:val="22"/>
          <w:szCs w:val="22"/>
        </w:rPr>
        <w:t>щались к нему с просьбой написать что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для них: «Жела</w:t>
      </w:r>
      <w:r w:rsidRPr="002C1693">
        <w:rPr>
          <w:bCs/>
          <w:color w:val="000000"/>
          <w:spacing w:val="-4"/>
          <w:sz w:val="22"/>
          <w:szCs w:val="22"/>
        </w:rPr>
        <w:softHyphen/>
      </w:r>
      <w:r w:rsidRPr="002C1693">
        <w:rPr>
          <w:bCs/>
          <w:color w:val="000000"/>
          <w:spacing w:val="-3"/>
          <w:sz w:val="22"/>
          <w:szCs w:val="22"/>
        </w:rPr>
        <w:t>ете, чтоб написал я что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росписью? — писал он одному из них в 1830 г. — Отказать не хочу, не смею, не должен! Притом </w:t>
      </w:r>
      <w:r w:rsidRPr="002C1693">
        <w:rPr>
          <w:bCs/>
          <w:color w:val="000000"/>
          <w:spacing w:val="-2"/>
          <w:sz w:val="22"/>
          <w:szCs w:val="22"/>
        </w:rPr>
        <w:t>и своего бы сочинения? И на сие дерзну ради дружбы с помо</w:t>
      </w:r>
      <w:r w:rsidRPr="002C1693">
        <w:rPr>
          <w:bCs/>
          <w:color w:val="000000"/>
          <w:spacing w:val="-2"/>
          <w:sz w:val="22"/>
          <w:szCs w:val="22"/>
        </w:rPr>
        <w:softHyphen/>
      </w:r>
      <w:r w:rsidRPr="002C1693">
        <w:rPr>
          <w:bCs/>
          <w:color w:val="000000"/>
          <w:spacing w:val="-3"/>
          <w:sz w:val="22"/>
          <w:szCs w:val="22"/>
        </w:rPr>
        <w:t xml:space="preserve">щью Божиею». И продолжил в одном из последующих писем: «Представьте себе, что по отъезде вашем Сочинение у меня </w:t>
      </w:r>
      <w:r w:rsidRPr="002C1693">
        <w:rPr>
          <w:bCs/>
          <w:color w:val="000000"/>
          <w:spacing w:val="-6"/>
          <w:sz w:val="22"/>
          <w:szCs w:val="22"/>
        </w:rPr>
        <w:t xml:space="preserve">полилось, и если б знал я, что вы в Вологде, то оно уже было бы </w:t>
      </w:r>
      <w:r w:rsidRPr="002C1693">
        <w:rPr>
          <w:bCs/>
          <w:color w:val="000000"/>
          <w:spacing w:val="-3"/>
          <w:sz w:val="22"/>
          <w:szCs w:val="22"/>
        </w:rPr>
        <w:t>у вас в руках. Вышло количеством листков с главы Феогнос</w:t>
      </w:r>
      <w:r w:rsidRPr="002C1693">
        <w:rPr>
          <w:bCs/>
          <w:color w:val="000000"/>
          <w:spacing w:val="-2"/>
          <w:sz w:val="22"/>
          <w:szCs w:val="22"/>
        </w:rPr>
        <w:t>та. Получив оное, не судите о нем по наружности, но по чув</w:t>
      </w:r>
      <w:r w:rsidRPr="002C1693">
        <w:rPr>
          <w:bCs/>
          <w:color w:val="000000"/>
          <w:spacing w:val="-2"/>
          <w:sz w:val="22"/>
          <w:szCs w:val="22"/>
        </w:rPr>
        <w:softHyphen/>
      </w:r>
      <w:r w:rsidRPr="002C1693">
        <w:rPr>
          <w:bCs/>
          <w:color w:val="000000"/>
          <w:spacing w:val="-4"/>
          <w:sz w:val="22"/>
          <w:szCs w:val="22"/>
        </w:rPr>
        <w:t xml:space="preserve">ству, которое должно явиться у вас по прочтении онаго: ибо </w:t>
      </w:r>
      <w:r w:rsidRPr="002C1693">
        <w:rPr>
          <w:bCs/>
          <w:color w:val="000000"/>
          <w:spacing w:val="-2"/>
          <w:sz w:val="22"/>
          <w:szCs w:val="22"/>
        </w:rPr>
        <w:t xml:space="preserve">наружность его несколько сурова, а содержание исполнено </w:t>
      </w:r>
      <w:r w:rsidRPr="002C1693">
        <w:rPr>
          <w:bCs/>
          <w:color w:val="000000"/>
          <w:spacing w:val="-5"/>
          <w:sz w:val="22"/>
          <w:szCs w:val="22"/>
        </w:rPr>
        <w:t>Милосердия»</w:t>
      </w:r>
      <w:r w:rsidR="0044171C" w:rsidRPr="002C1693">
        <w:rPr>
          <w:rStyle w:val="a5"/>
          <w:bCs/>
          <w:color w:val="000000"/>
          <w:spacing w:val="-5"/>
          <w:sz w:val="22"/>
          <w:szCs w:val="22"/>
        </w:rPr>
        <w:footnoteReference w:id="1959"/>
      </w:r>
      <w:r w:rsidRPr="002C1693">
        <w:rPr>
          <w:bCs/>
          <w:color w:val="000000"/>
          <w:spacing w:val="-5"/>
          <w:sz w:val="22"/>
          <w:szCs w:val="22"/>
        </w:rPr>
        <w:t>. Может быть, речь шла о «Плаче инока», напи</w:t>
      </w:r>
      <w:r w:rsidRPr="002C1693">
        <w:rPr>
          <w:bCs/>
          <w:color w:val="000000"/>
          <w:spacing w:val="-5"/>
          <w:sz w:val="22"/>
          <w:szCs w:val="22"/>
        </w:rPr>
        <w:softHyphen/>
      </w:r>
      <w:r w:rsidRPr="002C1693">
        <w:rPr>
          <w:bCs/>
          <w:color w:val="000000"/>
          <w:sz w:val="22"/>
          <w:szCs w:val="22"/>
        </w:rPr>
        <w:t>санном как раз в это время?</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Уже в эти годы в глазах друзей он выглядел как бы литера</w:t>
      </w:r>
      <w:r w:rsidRPr="002C1693">
        <w:rPr>
          <w:bCs/>
          <w:color w:val="000000"/>
          <w:spacing w:val="-4"/>
          <w:sz w:val="22"/>
          <w:szCs w:val="22"/>
        </w:rPr>
        <w:softHyphen/>
        <w:t xml:space="preserve">турным авторитетом: «...препровождаю к Вам тетрадки Ваши, о коих извольте услышать следующее, — писал он в 1833 г. — </w:t>
      </w:r>
      <w:r w:rsidRPr="002C1693">
        <w:rPr>
          <w:bCs/>
          <w:color w:val="000000"/>
          <w:spacing w:val="-1"/>
          <w:sz w:val="22"/>
          <w:szCs w:val="22"/>
        </w:rPr>
        <w:t xml:space="preserve">...Буди Вам известно, что Житие о. Феофана мною довольно </w:t>
      </w:r>
      <w:r w:rsidRPr="002C1693">
        <w:rPr>
          <w:bCs/>
          <w:color w:val="000000"/>
          <w:spacing w:val="-5"/>
          <w:sz w:val="22"/>
          <w:szCs w:val="22"/>
        </w:rPr>
        <w:t xml:space="preserve">тщательно переправлено, и как Вам угодно, но поостерегитесь </w:t>
      </w:r>
      <w:r w:rsidRPr="002C1693">
        <w:rPr>
          <w:bCs/>
          <w:color w:val="000000"/>
          <w:spacing w:val="-4"/>
          <w:sz w:val="22"/>
          <w:szCs w:val="22"/>
        </w:rPr>
        <w:t>хорошее заменить посредственным. Знайте, что его Нравоуче</w:t>
      </w:r>
      <w:r w:rsidRPr="002C1693">
        <w:rPr>
          <w:bCs/>
          <w:color w:val="000000"/>
          <w:spacing w:val="-4"/>
          <w:sz w:val="22"/>
          <w:szCs w:val="22"/>
        </w:rPr>
        <w:softHyphen/>
      </w:r>
      <w:r w:rsidRPr="002C1693">
        <w:rPr>
          <w:bCs/>
          <w:color w:val="000000"/>
          <w:spacing w:val="-5"/>
          <w:sz w:val="22"/>
          <w:szCs w:val="22"/>
        </w:rPr>
        <w:t xml:space="preserve">ние, в Житии помещенное прибавкою, мною сделанною, такой </w:t>
      </w:r>
      <w:r w:rsidRPr="002C1693">
        <w:rPr>
          <w:bCs/>
          <w:color w:val="000000"/>
          <w:spacing w:val="-6"/>
          <w:sz w:val="22"/>
          <w:szCs w:val="22"/>
        </w:rPr>
        <w:t>получило вид, что для людей, имеющих вкус и знание, кажется весьма связным простым и сильным отрывком. Сие нравоуче</w:t>
      </w:r>
      <w:r w:rsidRPr="002C1693">
        <w:rPr>
          <w:bCs/>
          <w:color w:val="000000"/>
          <w:spacing w:val="-6"/>
          <w:sz w:val="22"/>
          <w:szCs w:val="22"/>
        </w:rPr>
        <w:softHyphen/>
      </w:r>
      <w:r w:rsidRPr="002C1693">
        <w:rPr>
          <w:bCs/>
          <w:color w:val="000000"/>
          <w:spacing w:val="-5"/>
          <w:sz w:val="22"/>
          <w:szCs w:val="22"/>
        </w:rPr>
        <w:t>ние вместе с описанием его нравственности и кончины состав</w:t>
      </w:r>
      <w:r w:rsidRPr="002C1693">
        <w:rPr>
          <w:bCs/>
          <w:color w:val="000000"/>
          <w:spacing w:val="-5"/>
          <w:sz w:val="22"/>
          <w:szCs w:val="22"/>
        </w:rPr>
        <w:softHyphen/>
      </w:r>
      <w:r w:rsidRPr="002C1693">
        <w:rPr>
          <w:bCs/>
          <w:color w:val="000000"/>
          <w:spacing w:val="-3"/>
          <w:sz w:val="22"/>
          <w:szCs w:val="22"/>
        </w:rPr>
        <w:t xml:space="preserve">ляют всю красоту сего жизнеописания. Ограда же, ризница, </w:t>
      </w:r>
      <w:r w:rsidRPr="002C1693">
        <w:rPr>
          <w:bCs/>
          <w:color w:val="000000"/>
          <w:spacing w:val="-4"/>
          <w:sz w:val="22"/>
          <w:szCs w:val="22"/>
        </w:rPr>
        <w:t xml:space="preserve">аудиенции и проч. суть предметы наименее занимательные в </w:t>
      </w:r>
      <w:r w:rsidRPr="002C1693">
        <w:rPr>
          <w:bCs/>
          <w:color w:val="000000"/>
          <w:spacing w:val="-5"/>
          <w:sz w:val="22"/>
          <w:szCs w:val="22"/>
        </w:rPr>
        <w:t>жизни человека, прославившегося возвышенною нравственно</w:t>
      </w:r>
      <w:r w:rsidRPr="002C1693">
        <w:rPr>
          <w:bCs/>
          <w:color w:val="000000"/>
          <w:spacing w:val="-2"/>
          <w:sz w:val="22"/>
          <w:szCs w:val="22"/>
        </w:rPr>
        <w:t>стию, смирением и презрением всего суетного...»</w:t>
      </w:r>
      <w:r w:rsidR="0044171C" w:rsidRPr="002C1693">
        <w:rPr>
          <w:rStyle w:val="a5"/>
          <w:bCs/>
          <w:color w:val="000000"/>
          <w:spacing w:val="-2"/>
          <w:sz w:val="22"/>
          <w:szCs w:val="22"/>
        </w:rPr>
        <w:footnoteReference w:id="1960"/>
      </w:r>
      <w:r w:rsidRPr="002C1693">
        <w:rPr>
          <w:bCs/>
          <w:color w:val="000000"/>
          <w:spacing w:val="-2"/>
          <w:sz w:val="22"/>
          <w:szCs w:val="22"/>
        </w:rPr>
        <w:t>.</w:t>
      </w:r>
    </w:p>
    <w:p w:rsidR="0001676B" w:rsidRPr="002C1693" w:rsidRDefault="0001676B" w:rsidP="00B5236F">
      <w:pPr>
        <w:shd w:val="clear" w:color="auto" w:fill="FFFFFF"/>
        <w:tabs>
          <w:tab w:val="decimal" w:pos="0"/>
        </w:tabs>
        <w:spacing w:before="115" w:line="238" w:lineRule="exact"/>
        <w:ind w:firstLine="567"/>
        <w:jc w:val="both"/>
        <w:rPr>
          <w:sz w:val="22"/>
          <w:szCs w:val="22"/>
        </w:rPr>
      </w:pPr>
      <w:r w:rsidRPr="002C1693">
        <w:rPr>
          <w:bCs/>
          <w:color w:val="000000"/>
          <w:spacing w:val="-8"/>
          <w:sz w:val="22"/>
          <w:szCs w:val="22"/>
        </w:rPr>
        <w:t>В годы пребывания в Сергиевой пустыни архимандрит Игна</w:t>
      </w:r>
      <w:r w:rsidRPr="002C1693">
        <w:rPr>
          <w:bCs/>
          <w:color w:val="000000"/>
          <w:spacing w:val="-8"/>
          <w:sz w:val="22"/>
          <w:szCs w:val="22"/>
        </w:rPr>
        <w:softHyphen/>
      </w:r>
      <w:r w:rsidRPr="002C1693">
        <w:rPr>
          <w:bCs/>
          <w:color w:val="000000"/>
          <w:spacing w:val="-4"/>
          <w:sz w:val="22"/>
          <w:szCs w:val="22"/>
        </w:rPr>
        <w:t>тий интенсивно трудился над важнейшими своими произведе</w:t>
      </w:r>
      <w:r w:rsidRPr="002C1693">
        <w:rPr>
          <w:bCs/>
          <w:color w:val="000000"/>
          <w:spacing w:val="-4"/>
          <w:sz w:val="22"/>
          <w:szCs w:val="22"/>
        </w:rPr>
        <w:softHyphen/>
      </w:r>
      <w:r w:rsidRPr="002C1693">
        <w:rPr>
          <w:bCs/>
          <w:color w:val="000000"/>
          <w:spacing w:val="-5"/>
          <w:sz w:val="22"/>
          <w:szCs w:val="22"/>
        </w:rPr>
        <w:t>ниями — «Аскетическими опытами» и «Словом о смерти», создавал «Отечник». Возвратом к живым источникам отече</w:t>
      </w:r>
      <w:r w:rsidRPr="002C1693">
        <w:rPr>
          <w:bCs/>
          <w:color w:val="000000"/>
          <w:spacing w:val="-5"/>
          <w:sz w:val="22"/>
          <w:szCs w:val="22"/>
        </w:rPr>
        <w:softHyphen/>
      </w:r>
      <w:r w:rsidRPr="002C1693">
        <w:rPr>
          <w:bCs/>
          <w:color w:val="000000"/>
          <w:spacing w:val="-3"/>
          <w:sz w:val="22"/>
          <w:szCs w:val="22"/>
        </w:rPr>
        <w:t>ского богословия называли его труды историки русской цер</w:t>
      </w:r>
      <w:r w:rsidRPr="002C1693">
        <w:rPr>
          <w:bCs/>
          <w:color w:val="000000"/>
          <w:spacing w:val="-3"/>
          <w:sz w:val="22"/>
          <w:szCs w:val="22"/>
        </w:rPr>
        <w:softHyphen/>
      </w:r>
      <w:r w:rsidRPr="002C1693">
        <w:rPr>
          <w:bCs/>
          <w:color w:val="000000"/>
          <w:sz w:val="22"/>
          <w:szCs w:val="22"/>
        </w:rPr>
        <w:t>ковной мысли.</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А автор книги «Пути русского богословия» прот. Г. Фло</w:t>
      </w:r>
      <w:r w:rsidRPr="002C1693">
        <w:rPr>
          <w:bCs/>
          <w:color w:val="000000"/>
          <w:spacing w:val="-4"/>
          <w:sz w:val="22"/>
          <w:szCs w:val="22"/>
        </w:rPr>
        <w:t>ровский писал: «К старым и переводным книгам присоединя</w:t>
      </w:r>
      <w:r w:rsidRPr="002C1693">
        <w:rPr>
          <w:bCs/>
          <w:color w:val="000000"/>
          <w:spacing w:val="-3"/>
          <w:sz w:val="22"/>
          <w:szCs w:val="22"/>
        </w:rPr>
        <w:t xml:space="preserve">лись новые и самостоятельные опыты. Прежде всего нужно </w:t>
      </w:r>
      <w:r w:rsidRPr="002C1693">
        <w:rPr>
          <w:bCs/>
          <w:color w:val="000000"/>
          <w:sz w:val="22"/>
          <w:szCs w:val="22"/>
        </w:rPr>
        <w:t xml:space="preserve">назвать епископа Игнатия Брянчанинова (1807-1867)... Это </w:t>
      </w:r>
      <w:r w:rsidRPr="002C1693">
        <w:rPr>
          <w:bCs/>
          <w:color w:val="000000"/>
          <w:spacing w:val="-4"/>
          <w:sz w:val="22"/>
          <w:szCs w:val="22"/>
        </w:rPr>
        <w:t>был очень строгий ревнитель аскетической традиции. Он тоже примыкает к традиции старца Паисия, через учеников извест</w:t>
      </w:r>
      <w:r w:rsidRPr="002C1693">
        <w:rPr>
          <w:bCs/>
          <w:color w:val="000000"/>
          <w:spacing w:val="-2"/>
          <w:sz w:val="22"/>
          <w:szCs w:val="22"/>
        </w:rPr>
        <w:t>ного о. Леонида, впоследствии Онтинского старца. «Аскети</w:t>
      </w:r>
      <w:r w:rsidRPr="002C1693">
        <w:rPr>
          <w:bCs/>
          <w:color w:val="000000"/>
          <w:spacing w:val="-2"/>
          <w:sz w:val="22"/>
          <w:szCs w:val="22"/>
        </w:rPr>
        <w:softHyphen/>
      </w:r>
      <w:r w:rsidRPr="002C1693">
        <w:rPr>
          <w:bCs/>
          <w:color w:val="000000"/>
          <w:spacing w:val="-5"/>
          <w:sz w:val="22"/>
          <w:szCs w:val="22"/>
        </w:rPr>
        <w:t xml:space="preserve">ческие опыты» епископа Игнатия Брянчанинова написаны с </w:t>
      </w:r>
      <w:r w:rsidRPr="002C1693">
        <w:rPr>
          <w:bCs/>
          <w:color w:val="000000"/>
          <w:spacing w:val="-4"/>
          <w:sz w:val="22"/>
          <w:szCs w:val="22"/>
        </w:rPr>
        <w:t>большим вдохновением и очень выразительны. Начертывает</w:t>
      </w:r>
      <w:r w:rsidRPr="002C1693">
        <w:rPr>
          <w:bCs/>
          <w:color w:val="000000"/>
          <w:spacing w:val="-2"/>
          <w:sz w:val="22"/>
          <w:szCs w:val="22"/>
        </w:rPr>
        <w:t xml:space="preserve">ся идеал духовной трезвости, с особенным предостережением </w:t>
      </w:r>
      <w:r w:rsidRPr="002C1693">
        <w:rPr>
          <w:bCs/>
          <w:color w:val="000000"/>
          <w:spacing w:val="-4"/>
          <w:sz w:val="22"/>
          <w:szCs w:val="22"/>
        </w:rPr>
        <w:t>против мечтательности. Но аскетическое приготовление, сми</w:t>
      </w:r>
      <w:r w:rsidRPr="002C1693">
        <w:rPr>
          <w:bCs/>
          <w:color w:val="000000"/>
          <w:spacing w:val="-4"/>
          <w:sz w:val="22"/>
          <w:szCs w:val="22"/>
        </w:rPr>
        <w:softHyphen/>
      </w:r>
      <w:r w:rsidRPr="002C1693">
        <w:rPr>
          <w:bCs/>
          <w:color w:val="000000"/>
          <w:spacing w:val="-3"/>
          <w:sz w:val="22"/>
          <w:szCs w:val="22"/>
        </w:rPr>
        <w:t xml:space="preserve">рение и самоотречение не заслоняет таинственной цели всего </w:t>
      </w:r>
      <w:r w:rsidRPr="002C1693">
        <w:rPr>
          <w:bCs/>
          <w:color w:val="000000"/>
          <w:spacing w:val="-4"/>
          <w:sz w:val="22"/>
          <w:szCs w:val="22"/>
        </w:rPr>
        <w:t>пути: стяжание мира Христова, встреча с Небесным Странни</w:t>
      </w:r>
      <w:r w:rsidRPr="002C1693">
        <w:rPr>
          <w:bCs/>
          <w:color w:val="000000"/>
          <w:spacing w:val="-4"/>
          <w:sz w:val="22"/>
          <w:szCs w:val="22"/>
        </w:rPr>
        <w:softHyphen/>
      </w:r>
      <w:r w:rsidRPr="002C1693">
        <w:rPr>
          <w:bCs/>
          <w:color w:val="000000"/>
          <w:sz w:val="22"/>
          <w:szCs w:val="22"/>
        </w:rPr>
        <w:t>ком и Гостем ищущих душ».</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4"/>
          <w:sz w:val="22"/>
          <w:szCs w:val="22"/>
        </w:rPr>
        <w:t>Тем не менее в письмах архимандрита Игнатия отцу Мака</w:t>
      </w:r>
      <w:r w:rsidRPr="002C1693">
        <w:rPr>
          <w:bCs/>
          <w:color w:val="000000"/>
          <w:sz w:val="22"/>
          <w:szCs w:val="22"/>
        </w:rPr>
        <w:t xml:space="preserve">рию нет и намека на то, чтобы он посылал в Оптину свои </w:t>
      </w:r>
      <w:r w:rsidRPr="002C1693">
        <w:rPr>
          <w:bCs/>
          <w:color w:val="000000"/>
          <w:spacing w:val="-3"/>
          <w:sz w:val="22"/>
          <w:szCs w:val="22"/>
        </w:rPr>
        <w:t xml:space="preserve">труды. Вообще создается впечатление, что тема писем раз и </w:t>
      </w:r>
      <w:r w:rsidRPr="002C1693">
        <w:rPr>
          <w:bCs/>
          <w:color w:val="000000"/>
          <w:spacing w:val="-2"/>
          <w:sz w:val="22"/>
          <w:szCs w:val="22"/>
        </w:rPr>
        <w:t>навсегда определена и другие темы в них почти не вторгают</w:t>
      </w:r>
      <w:r w:rsidRPr="002C1693">
        <w:rPr>
          <w:bCs/>
          <w:color w:val="000000"/>
          <w:spacing w:val="-2"/>
          <w:sz w:val="22"/>
          <w:szCs w:val="22"/>
        </w:rPr>
        <w:softHyphen/>
      </w:r>
      <w:r w:rsidRPr="002C1693">
        <w:rPr>
          <w:bCs/>
          <w:color w:val="000000"/>
          <w:spacing w:val="-3"/>
          <w:sz w:val="22"/>
          <w:szCs w:val="22"/>
        </w:rPr>
        <w:t>ся. Например, о сопереживании архимандритом Игнатием пе</w:t>
      </w:r>
      <w:r w:rsidRPr="002C1693">
        <w:rPr>
          <w:bCs/>
          <w:color w:val="000000"/>
          <w:spacing w:val="-3"/>
          <w:sz w:val="22"/>
          <w:szCs w:val="22"/>
        </w:rPr>
        <w:softHyphen/>
        <w:t xml:space="preserve">рипетий Крымской и Кавказской войн можно судить по его </w:t>
      </w:r>
      <w:r w:rsidRPr="002C1693">
        <w:rPr>
          <w:bCs/>
          <w:color w:val="000000"/>
          <w:spacing w:val="-1"/>
          <w:sz w:val="22"/>
          <w:szCs w:val="22"/>
        </w:rPr>
        <w:t>письмам П. С. Нахимову и особенно Н. Н. Муравьеву-Кар</w:t>
      </w:r>
      <w:r w:rsidRPr="002C1693">
        <w:rPr>
          <w:bCs/>
          <w:color w:val="000000"/>
          <w:spacing w:val="-1"/>
          <w:sz w:val="22"/>
          <w:szCs w:val="22"/>
        </w:rPr>
        <w:softHyphen/>
      </w:r>
      <w:r w:rsidRPr="002C1693">
        <w:rPr>
          <w:bCs/>
          <w:color w:val="000000"/>
          <w:spacing w:val="-2"/>
          <w:sz w:val="22"/>
          <w:szCs w:val="22"/>
        </w:rPr>
        <w:t>скому</w:t>
      </w:r>
      <w:r w:rsidR="0044171C" w:rsidRPr="002C1693">
        <w:rPr>
          <w:rStyle w:val="a5"/>
          <w:bCs/>
          <w:color w:val="000000"/>
          <w:spacing w:val="-2"/>
          <w:sz w:val="22"/>
          <w:szCs w:val="22"/>
        </w:rPr>
        <w:footnoteReference w:id="1961"/>
      </w:r>
      <w:r w:rsidRPr="002C1693">
        <w:rPr>
          <w:bCs/>
          <w:color w:val="000000"/>
          <w:spacing w:val="-2"/>
          <w:sz w:val="22"/>
          <w:szCs w:val="22"/>
        </w:rPr>
        <w:t>. Старец Макарий тоже был «патриот в душе» и в со</w:t>
      </w:r>
      <w:r w:rsidRPr="002C1693">
        <w:rPr>
          <w:bCs/>
          <w:color w:val="000000"/>
          <w:spacing w:val="-2"/>
          <w:sz w:val="22"/>
          <w:szCs w:val="22"/>
        </w:rPr>
        <w:softHyphen/>
      </w:r>
      <w:r w:rsidRPr="002C1693">
        <w:rPr>
          <w:bCs/>
          <w:color w:val="000000"/>
          <w:spacing w:val="-3"/>
          <w:sz w:val="22"/>
          <w:szCs w:val="22"/>
        </w:rPr>
        <w:t>бытиях войны принимал «самое страдательное участие». Од</w:t>
      </w:r>
      <w:r w:rsidRPr="002C1693">
        <w:rPr>
          <w:bCs/>
          <w:color w:val="000000"/>
          <w:spacing w:val="-3"/>
          <w:sz w:val="22"/>
          <w:szCs w:val="22"/>
        </w:rPr>
        <w:softHyphen/>
      </w:r>
      <w:r w:rsidRPr="002C1693">
        <w:rPr>
          <w:bCs/>
          <w:color w:val="000000"/>
          <w:sz w:val="22"/>
          <w:szCs w:val="22"/>
        </w:rPr>
        <w:t xml:space="preserve">нако в их переписке эта тема прозвучала только два раза: </w:t>
      </w:r>
      <w:r w:rsidRPr="002C1693">
        <w:rPr>
          <w:bCs/>
          <w:color w:val="000000"/>
          <w:spacing w:val="-2"/>
          <w:sz w:val="22"/>
          <w:szCs w:val="22"/>
        </w:rPr>
        <w:t>20 июля 1855 г. архимандрит Игнатий рассказывает об уходе англо-французского флота от Кронштадта, а 17 сентября это</w:t>
      </w:r>
      <w:r w:rsidRPr="002C1693">
        <w:rPr>
          <w:bCs/>
          <w:color w:val="000000"/>
          <w:spacing w:val="-2"/>
          <w:sz w:val="22"/>
          <w:szCs w:val="22"/>
        </w:rPr>
        <w:softHyphen/>
        <w:t xml:space="preserve">го же года он пишет: «Молитесь милосердному Господу, чтоб </w:t>
      </w:r>
      <w:r w:rsidRPr="002C1693">
        <w:rPr>
          <w:bCs/>
          <w:color w:val="000000"/>
          <w:spacing w:val="-3"/>
          <w:sz w:val="22"/>
          <w:szCs w:val="22"/>
        </w:rPr>
        <w:t>помог нашему любезному отечеству против врагов его. Испа</w:t>
      </w:r>
      <w:r w:rsidRPr="002C1693">
        <w:rPr>
          <w:bCs/>
          <w:color w:val="000000"/>
          <w:spacing w:val="-3"/>
          <w:sz w:val="22"/>
          <w:szCs w:val="22"/>
        </w:rPr>
        <w:softHyphen/>
      </w:r>
      <w:r w:rsidRPr="002C1693">
        <w:rPr>
          <w:bCs/>
          <w:color w:val="000000"/>
          <w:spacing w:val="-2"/>
          <w:sz w:val="22"/>
          <w:szCs w:val="22"/>
        </w:rPr>
        <w:t>ния присоединилась к Англии и Франции для действий про</w:t>
      </w:r>
      <w:r w:rsidRPr="002C1693">
        <w:rPr>
          <w:bCs/>
          <w:color w:val="000000"/>
          <w:spacing w:val="-2"/>
          <w:sz w:val="22"/>
          <w:szCs w:val="22"/>
        </w:rPr>
        <w:softHyphen/>
        <w:t>тив России; да имеются еще и другие державы, нам недобро</w:t>
      </w:r>
      <w:r w:rsidRPr="002C1693">
        <w:rPr>
          <w:bCs/>
          <w:color w:val="000000"/>
          <w:sz w:val="22"/>
          <w:szCs w:val="22"/>
        </w:rPr>
        <w:t>желательствующие».</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3"/>
          <w:sz w:val="22"/>
          <w:szCs w:val="22"/>
        </w:rPr>
        <w:t xml:space="preserve">И только с 1855 г. в письмах появляется новая тема. На </w:t>
      </w:r>
      <w:r w:rsidRPr="002C1693">
        <w:rPr>
          <w:bCs/>
          <w:color w:val="000000"/>
          <w:spacing w:val="-1"/>
          <w:sz w:val="22"/>
          <w:szCs w:val="22"/>
        </w:rPr>
        <w:t>протяжении всех лет служения в Сергиевой пустыни архи</w:t>
      </w:r>
      <w:r w:rsidRPr="002C1693">
        <w:rPr>
          <w:bCs/>
          <w:color w:val="000000"/>
          <w:spacing w:val="-1"/>
          <w:sz w:val="22"/>
          <w:szCs w:val="22"/>
        </w:rPr>
        <w:softHyphen/>
      </w:r>
      <w:r w:rsidRPr="002C1693">
        <w:rPr>
          <w:bCs/>
          <w:color w:val="000000"/>
          <w:spacing w:val="-4"/>
          <w:sz w:val="22"/>
          <w:szCs w:val="22"/>
        </w:rPr>
        <w:t>мандрита Игнатия преследовала мысль «оставить многосует</w:t>
      </w:r>
      <w:r w:rsidRPr="002C1693">
        <w:rPr>
          <w:bCs/>
          <w:color w:val="000000"/>
          <w:spacing w:val="-4"/>
          <w:sz w:val="22"/>
          <w:szCs w:val="22"/>
        </w:rPr>
        <w:softHyphen/>
      </w:r>
      <w:r w:rsidRPr="002C1693">
        <w:rPr>
          <w:bCs/>
          <w:color w:val="000000"/>
          <w:spacing w:val="-2"/>
          <w:sz w:val="22"/>
          <w:szCs w:val="22"/>
        </w:rPr>
        <w:t>ную... настоятельскую должность и сколько</w:t>
      </w:r>
      <w:r w:rsidR="00562631">
        <w:rPr>
          <w:bCs/>
          <w:color w:val="000000"/>
          <w:spacing w:val="-2"/>
          <w:sz w:val="22"/>
          <w:szCs w:val="22"/>
        </w:rPr>
        <w:t>-</w:t>
      </w:r>
      <w:r w:rsidR="000676C5">
        <w:rPr>
          <w:bCs/>
          <w:color w:val="000000"/>
          <w:spacing w:val="-2"/>
          <w:sz w:val="22"/>
          <w:szCs w:val="22"/>
        </w:rPr>
        <w:t>нибудь</w:t>
      </w:r>
      <w:r w:rsidRPr="002C1693">
        <w:rPr>
          <w:bCs/>
          <w:color w:val="000000"/>
          <w:spacing w:val="-2"/>
          <w:sz w:val="22"/>
          <w:szCs w:val="22"/>
        </w:rPr>
        <w:t xml:space="preserve"> подгото</w:t>
      </w:r>
      <w:r w:rsidRPr="002C1693">
        <w:rPr>
          <w:bCs/>
          <w:color w:val="000000"/>
          <w:spacing w:val="-2"/>
          <w:sz w:val="22"/>
          <w:szCs w:val="22"/>
        </w:rPr>
        <w:softHyphen/>
      </w:r>
      <w:r w:rsidRPr="002C1693">
        <w:rPr>
          <w:bCs/>
          <w:color w:val="000000"/>
          <w:sz w:val="22"/>
          <w:szCs w:val="22"/>
        </w:rPr>
        <w:t xml:space="preserve">виться покаянием в согрешениях к переходу в будущую </w:t>
      </w:r>
      <w:r w:rsidRPr="002C1693">
        <w:rPr>
          <w:bCs/>
          <w:color w:val="000000"/>
          <w:spacing w:val="-2"/>
          <w:sz w:val="22"/>
          <w:szCs w:val="22"/>
        </w:rPr>
        <w:t>жизнь». В конце 1855 г. он снова начал хлопотать об увольне</w:t>
      </w:r>
      <w:r w:rsidRPr="002C1693">
        <w:rPr>
          <w:bCs/>
          <w:color w:val="000000"/>
          <w:spacing w:val="-2"/>
          <w:sz w:val="22"/>
          <w:szCs w:val="22"/>
        </w:rPr>
        <w:softHyphen/>
      </w:r>
      <w:r w:rsidRPr="002C1693">
        <w:rPr>
          <w:bCs/>
          <w:color w:val="000000"/>
          <w:spacing w:val="-4"/>
          <w:sz w:val="22"/>
          <w:szCs w:val="22"/>
        </w:rPr>
        <w:t xml:space="preserve">нии и одновременно начал переговоры о своем перемещении в «благословенную Оптину Пустынь». «Соображая потребность </w:t>
      </w:r>
      <w:r w:rsidRPr="002C1693">
        <w:rPr>
          <w:bCs/>
          <w:color w:val="000000"/>
          <w:sz w:val="22"/>
          <w:szCs w:val="22"/>
        </w:rPr>
        <w:t>души моей и моего тела, я избрал [Оптинский] скит местом для окончания дней моих в безмолвии»,— писал он брату Петру Александровичу.</w:t>
      </w:r>
    </w:p>
    <w:p w:rsidR="0001676B" w:rsidRPr="002C1693" w:rsidRDefault="0001676B" w:rsidP="00B5236F">
      <w:pPr>
        <w:shd w:val="clear" w:color="auto" w:fill="FFFFFF"/>
        <w:tabs>
          <w:tab w:val="decimal" w:pos="0"/>
        </w:tabs>
        <w:spacing w:before="187" w:line="238" w:lineRule="exact"/>
        <w:ind w:right="25" w:firstLine="567"/>
        <w:jc w:val="both"/>
        <w:rPr>
          <w:sz w:val="22"/>
          <w:szCs w:val="22"/>
        </w:rPr>
      </w:pPr>
      <w:r w:rsidRPr="002C1693">
        <w:rPr>
          <w:bCs/>
          <w:color w:val="000000"/>
          <w:spacing w:val="-2"/>
          <w:sz w:val="22"/>
          <w:szCs w:val="22"/>
        </w:rPr>
        <w:t xml:space="preserve">Он даже начал переговоры о строительстве новых келлий, </w:t>
      </w:r>
      <w:r w:rsidRPr="002C1693">
        <w:rPr>
          <w:bCs/>
          <w:color w:val="000000"/>
          <w:sz w:val="22"/>
          <w:szCs w:val="22"/>
        </w:rPr>
        <w:t>где было бы удобно поместиться не только ему, но и его другу Михаилу Чихачеву и его келейнику Иоанну. 14 янва</w:t>
      </w:r>
      <w:r w:rsidRPr="002C1693">
        <w:rPr>
          <w:bCs/>
          <w:color w:val="000000"/>
          <w:sz w:val="22"/>
          <w:szCs w:val="22"/>
        </w:rPr>
        <w:softHyphen/>
      </w:r>
      <w:r w:rsidRPr="002C1693">
        <w:rPr>
          <w:bCs/>
          <w:color w:val="000000"/>
          <w:spacing w:val="-2"/>
          <w:sz w:val="22"/>
          <w:szCs w:val="22"/>
        </w:rPr>
        <w:t xml:space="preserve">ря 1856 г. он писал отцу Макарию: </w:t>
      </w:r>
      <w:r w:rsidR="0044171C" w:rsidRPr="002C1693">
        <w:rPr>
          <w:bCs/>
          <w:color w:val="000000"/>
          <w:spacing w:val="-2"/>
          <w:sz w:val="22"/>
          <w:szCs w:val="22"/>
        </w:rPr>
        <w:t>«</w:t>
      </w:r>
      <w:r w:rsidRPr="002C1693">
        <w:rPr>
          <w:bCs/>
          <w:color w:val="000000"/>
          <w:spacing w:val="-2"/>
          <w:sz w:val="22"/>
          <w:szCs w:val="22"/>
        </w:rPr>
        <w:t xml:space="preserve">Прошу Ваших Святых </w:t>
      </w:r>
      <w:r w:rsidRPr="002C1693">
        <w:rPr>
          <w:bCs/>
          <w:color w:val="000000"/>
          <w:spacing w:val="-3"/>
          <w:sz w:val="22"/>
          <w:szCs w:val="22"/>
        </w:rPr>
        <w:t>молитв, чтоб милосердый Господь даровал и мне исторгнуть</w:t>
      </w:r>
      <w:r w:rsidRPr="002C1693">
        <w:rPr>
          <w:bCs/>
          <w:color w:val="000000"/>
          <w:spacing w:val="-3"/>
          <w:sz w:val="22"/>
          <w:szCs w:val="22"/>
        </w:rPr>
        <w:softHyphen/>
      </w:r>
      <w:r w:rsidRPr="002C1693">
        <w:rPr>
          <w:bCs/>
          <w:color w:val="000000"/>
          <w:spacing w:val="-2"/>
          <w:sz w:val="22"/>
          <w:szCs w:val="22"/>
        </w:rPr>
        <w:t>ся из челюстей мира и присоединиться к Вашему Богоспаса</w:t>
      </w:r>
      <w:r w:rsidRPr="002C1693">
        <w:rPr>
          <w:bCs/>
          <w:color w:val="000000"/>
          <w:sz w:val="22"/>
          <w:szCs w:val="22"/>
        </w:rPr>
        <w:t xml:space="preserve">емому Стаду, если есть на то Его Святая Воля». В мае этого </w:t>
      </w:r>
      <w:r w:rsidRPr="002C1693">
        <w:rPr>
          <w:bCs/>
          <w:color w:val="000000"/>
          <w:spacing w:val="-4"/>
          <w:sz w:val="22"/>
          <w:szCs w:val="22"/>
        </w:rPr>
        <w:t>же года, получив отпуск, он отправился в путь, чтобы «согля</w:t>
      </w:r>
      <w:r w:rsidRPr="002C1693">
        <w:rPr>
          <w:bCs/>
          <w:color w:val="000000"/>
          <w:spacing w:val="-3"/>
          <w:sz w:val="22"/>
          <w:szCs w:val="22"/>
        </w:rPr>
        <w:t>дать собственными очами Оптину Пустынь, которая в насто</w:t>
      </w:r>
      <w:r w:rsidRPr="002C1693">
        <w:rPr>
          <w:bCs/>
          <w:color w:val="000000"/>
          <w:spacing w:val="-3"/>
          <w:sz w:val="22"/>
          <w:szCs w:val="22"/>
        </w:rPr>
        <w:softHyphen/>
      </w:r>
      <w:r w:rsidRPr="002C1693">
        <w:rPr>
          <w:bCs/>
          <w:color w:val="000000"/>
          <w:spacing w:val="-5"/>
          <w:sz w:val="22"/>
          <w:szCs w:val="22"/>
        </w:rPr>
        <w:t>ящее время есть, бесспорно, лучший монастырь в России, особ</w:t>
      </w:r>
      <w:r w:rsidRPr="002C1693">
        <w:rPr>
          <w:bCs/>
          <w:color w:val="000000"/>
          <w:spacing w:val="-5"/>
          <w:sz w:val="22"/>
          <w:szCs w:val="22"/>
        </w:rPr>
        <w:softHyphen/>
      </w:r>
      <w:r w:rsidRPr="002C1693">
        <w:rPr>
          <w:bCs/>
          <w:color w:val="000000"/>
          <w:sz w:val="22"/>
          <w:szCs w:val="22"/>
        </w:rPr>
        <w:t>ливо Скит ее».</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4"/>
          <w:sz w:val="22"/>
          <w:szCs w:val="22"/>
        </w:rPr>
        <w:t>О своих впечатлениях архимандрит Игнатий подробно пи</w:t>
      </w:r>
      <w:r w:rsidRPr="002C1693">
        <w:rPr>
          <w:bCs/>
          <w:color w:val="000000"/>
          <w:spacing w:val="-4"/>
          <w:sz w:val="22"/>
          <w:szCs w:val="22"/>
        </w:rPr>
        <w:softHyphen/>
      </w:r>
      <w:r w:rsidRPr="002C1693">
        <w:rPr>
          <w:bCs/>
          <w:color w:val="000000"/>
          <w:sz w:val="22"/>
          <w:szCs w:val="22"/>
        </w:rPr>
        <w:t xml:space="preserve">сал Н. Н. Муравьеву-Карскому в письме от 12 июня 1856 г.: </w:t>
      </w:r>
      <w:r w:rsidR="0044171C" w:rsidRPr="002C1693">
        <w:rPr>
          <w:bCs/>
          <w:color w:val="000000"/>
          <w:sz w:val="22"/>
          <w:szCs w:val="22"/>
        </w:rPr>
        <w:t>«</w:t>
      </w:r>
      <w:r w:rsidRPr="002C1693">
        <w:rPr>
          <w:bCs/>
          <w:color w:val="000000"/>
          <w:spacing w:val="-4"/>
          <w:sz w:val="22"/>
          <w:szCs w:val="22"/>
        </w:rPr>
        <w:t>Оптина Пустынь есть один из многолюднейших Российских монастырей по количеству братии и, конечно, первый монас</w:t>
      </w:r>
      <w:r w:rsidRPr="002C1693">
        <w:rPr>
          <w:bCs/>
          <w:color w:val="000000"/>
          <w:spacing w:val="-4"/>
          <w:sz w:val="22"/>
          <w:szCs w:val="22"/>
        </w:rPr>
        <w:softHyphen/>
      </w:r>
      <w:r w:rsidRPr="002C1693">
        <w:rPr>
          <w:bCs/>
          <w:color w:val="000000"/>
          <w:spacing w:val="-1"/>
          <w:sz w:val="22"/>
          <w:szCs w:val="22"/>
        </w:rPr>
        <w:t xml:space="preserve">тырь в России по нравственному качеству братии; особливо </w:t>
      </w:r>
      <w:r w:rsidRPr="002C1693">
        <w:rPr>
          <w:bCs/>
          <w:color w:val="000000"/>
          <w:spacing w:val="-3"/>
          <w:sz w:val="22"/>
          <w:szCs w:val="22"/>
        </w:rPr>
        <w:t>это достоинство принадлежит Скиту ее, в котором живет мно</w:t>
      </w:r>
      <w:r w:rsidRPr="002C1693">
        <w:rPr>
          <w:bCs/>
          <w:color w:val="000000"/>
          <w:spacing w:val="-3"/>
          <w:sz w:val="22"/>
          <w:szCs w:val="22"/>
        </w:rPr>
        <w:softHyphen/>
        <w:t xml:space="preserve">го дворян. Некоторые из них очень образованы, знакомы с </w:t>
      </w:r>
      <w:r w:rsidRPr="002C1693">
        <w:rPr>
          <w:bCs/>
          <w:color w:val="000000"/>
          <w:spacing w:val="-4"/>
          <w:sz w:val="22"/>
          <w:szCs w:val="22"/>
        </w:rPr>
        <w:t xml:space="preserve">новейшими и древнейшими языками, занимаются духовною </w:t>
      </w:r>
      <w:r w:rsidRPr="002C1693">
        <w:rPr>
          <w:bCs/>
          <w:color w:val="000000"/>
          <w:spacing w:val="-3"/>
          <w:sz w:val="22"/>
          <w:szCs w:val="22"/>
        </w:rPr>
        <w:t>литературою, преимущественно же переводами самых глубо</w:t>
      </w:r>
      <w:r w:rsidRPr="002C1693">
        <w:rPr>
          <w:bCs/>
          <w:color w:val="000000"/>
          <w:spacing w:val="-3"/>
          <w:sz w:val="22"/>
          <w:szCs w:val="22"/>
        </w:rPr>
        <w:softHyphen/>
      </w:r>
      <w:r w:rsidRPr="002C1693">
        <w:rPr>
          <w:bCs/>
          <w:color w:val="000000"/>
          <w:sz w:val="22"/>
          <w:szCs w:val="22"/>
        </w:rPr>
        <w:t>ких сочинений святых Отцов.</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5"/>
          <w:sz w:val="22"/>
          <w:szCs w:val="22"/>
        </w:rPr>
        <w:t xml:space="preserve">Духовным назиданием братства занимается, так именуемый Старец их, иеромонах Макарий, 68-ми лет, из дворян, с юности </w:t>
      </w:r>
      <w:r w:rsidRPr="002C1693">
        <w:rPr>
          <w:bCs/>
          <w:color w:val="000000"/>
          <w:spacing w:val="-7"/>
          <w:sz w:val="22"/>
          <w:szCs w:val="22"/>
        </w:rPr>
        <w:t xml:space="preserve">монах, обогащенный духовным чтением и духовными опытами, </w:t>
      </w:r>
      <w:r w:rsidRPr="002C1693">
        <w:rPr>
          <w:bCs/>
          <w:color w:val="000000"/>
          <w:spacing w:val="-3"/>
          <w:sz w:val="22"/>
          <w:szCs w:val="22"/>
        </w:rPr>
        <w:t>он живет в Скиту, ему обязана Оптина Пустынь своим нрав</w:t>
      </w:r>
      <w:r w:rsidRPr="002C1693">
        <w:rPr>
          <w:bCs/>
          <w:color w:val="000000"/>
          <w:spacing w:val="-3"/>
          <w:sz w:val="22"/>
          <w:szCs w:val="22"/>
        </w:rPr>
        <w:softHyphen/>
      </w:r>
      <w:r w:rsidRPr="002C1693">
        <w:rPr>
          <w:bCs/>
          <w:color w:val="000000"/>
          <w:spacing w:val="-6"/>
          <w:sz w:val="22"/>
          <w:szCs w:val="22"/>
        </w:rPr>
        <w:t>ственным благосостоянием. Много монахов из других монасты</w:t>
      </w:r>
      <w:r w:rsidRPr="002C1693">
        <w:rPr>
          <w:bCs/>
          <w:color w:val="000000"/>
          <w:spacing w:val="-6"/>
          <w:sz w:val="22"/>
          <w:szCs w:val="22"/>
        </w:rPr>
        <w:softHyphen/>
      </w:r>
      <w:r w:rsidRPr="002C1693">
        <w:rPr>
          <w:bCs/>
          <w:color w:val="000000"/>
          <w:spacing w:val="-3"/>
          <w:sz w:val="22"/>
          <w:szCs w:val="22"/>
        </w:rPr>
        <w:t xml:space="preserve">рей, много монахинь, множество мирских людей, удрученных </w:t>
      </w:r>
      <w:r w:rsidRPr="002C1693">
        <w:rPr>
          <w:bCs/>
          <w:color w:val="000000"/>
          <w:spacing w:val="-4"/>
          <w:sz w:val="22"/>
          <w:szCs w:val="22"/>
        </w:rPr>
        <w:t xml:space="preserve">скорбями и нуждающихся в наставлении, стекается в Оптину </w:t>
      </w:r>
      <w:r w:rsidRPr="002C1693">
        <w:rPr>
          <w:bCs/>
          <w:color w:val="000000"/>
          <w:spacing w:val="-5"/>
          <w:sz w:val="22"/>
          <w:szCs w:val="22"/>
        </w:rPr>
        <w:t>Пустыню к Отцу Макарию за спасительным советом и словом утешения. Его непринужденность, простота, откровенность со</w:t>
      </w:r>
      <w:r w:rsidRPr="002C1693">
        <w:rPr>
          <w:bCs/>
          <w:color w:val="000000"/>
          <w:spacing w:val="-5"/>
          <w:sz w:val="22"/>
          <w:szCs w:val="22"/>
        </w:rPr>
        <w:softHyphen/>
      </w:r>
      <w:r w:rsidRPr="002C1693">
        <w:rPr>
          <w:bCs/>
          <w:color w:val="000000"/>
          <w:spacing w:val="-4"/>
          <w:sz w:val="22"/>
          <w:szCs w:val="22"/>
        </w:rPr>
        <w:t xml:space="preserve">всем противоположны той натянутой и жесткой святости, за </w:t>
      </w:r>
      <w:r w:rsidRPr="002C1693">
        <w:rPr>
          <w:bCs/>
          <w:color w:val="000000"/>
          <w:spacing w:val="-1"/>
          <w:sz w:val="22"/>
          <w:szCs w:val="22"/>
        </w:rPr>
        <w:t>которою ухаживают различные Графини и Княгини.</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5"/>
          <w:sz w:val="22"/>
          <w:szCs w:val="22"/>
        </w:rPr>
        <w:t xml:space="preserve">Скитская семья иноков подобна, в религиозном отношении, </w:t>
      </w:r>
      <w:r w:rsidRPr="002C1693">
        <w:rPr>
          <w:bCs/>
          <w:color w:val="000000"/>
          <w:spacing w:val="-4"/>
          <w:sz w:val="22"/>
          <w:szCs w:val="22"/>
        </w:rPr>
        <w:t>корням дерева, трудящимся в мраке неизвестности и добыва</w:t>
      </w:r>
      <w:r w:rsidRPr="002C1693">
        <w:rPr>
          <w:bCs/>
          <w:color w:val="000000"/>
          <w:spacing w:val="-4"/>
          <w:sz w:val="22"/>
          <w:szCs w:val="22"/>
        </w:rPr>
        <w:softHyphen/>
      </w:r>
      <w:r w:rsidRPr="002C1693">
        <w:rPr>
          <w:bCs/>
          <w:color w:val="000000"/>
          <w:spacing w:val="-2"/>
          <w:sz w:val="22"/>
          <w:szCs w:val="22"/>
        </w:rPr>
        <w:t xml:space="preserve">ющим, однако, для дерева необходимые жизненные соки. На </w:t>
      </w:r>
      <w:r w:rsidRPr="002C1693">
        <w:rPr>
          <w:bCs/>
          <w:color w:val="000000"/>
          <w:spacing w:val="-3"/>
          <w:sz w:val="22"/>
          <w:szCs w:val="22"/>
        </w:rPr>
        <w:t>заглавных листах трудов скитян нет имени автора; оно заме</w:t>
      </w:r>
      <w:r w:rsidRPr="002C1693">
        <w:rPr>
          <w:bCs/>
          <w:color w:val="000000"/>
          <w:spacing w:val="-3"/>
          <w:sz w:val="22"/>
          <w:szCs w:val="22"/>
        </w:rPr>
        <w:softHyphen/>
        <w:t>нено скромною строкою: издание Оптиной Пустыни. В самом монастыре устав общежительный, то есть общая трапеза, об</w:t>
      </w:r>
      <w:r w:rsidRPr="002C1693">
        <w:rPr>
          <w:bCs/>
          <w:color w:val="000000"/>
          <w:spacing w:val="-3"/>
          <w:sz w:val="22"/>
          <w:szCs w:val="22"/>
        </w:rPr>
        <w:softHyphen/>
      </w:r>
      <w:r w:rsidRPr="002C1693">
        <w:rPr>
          <w:bCs/>
          <w:color w:val="000000"/>
          <w:spacing w:val="-4"/>
          <w:sz w:val="22"/>
          <w:szCs w:val="22"/>
        </w:rPr>
        <w:t xml:space="preserve">щая одежда, общая библиотека, церковная служба ежедневная </w:t>
      </w:r>
      <w:r w:rsidRPr="002C1693">
        <w:rPr>
          <w:bCs/>
          <w:color w:val="000000"/>
          <w:spacing w:val="-2"/>
          <w:sz w:val="22"/>
          <w:szCs w:val="22"/>
        </w:rPr>
        <w:t xml:space="preserve">и продолжительная, общие и специальные труды. В Скиту </w:t>
      </w:r>
      <w:r w:rsidRPr="002C1693">
        <w:rPr>
          <w:bCs/>
          <w:color w:val="000000"/>
          <w:spacing w:val="-3"/>
          <w:sz w:val="22"/>
          <w:szCs w:val="22"/>
        </w:rPr>
        <w:t>служба церковная отправляется дважды в неделю, в субботу и</w:t>
      </w:r>
      <w:r w:rsidR="0044171C" w:rsidRPr="002C1693">
        <w:rPr>
          <w:bCs/>
          <w:color w:val="000000"/>
          <w:spacing w:val="-3"/>
          <w:sz w:val="22"/>
          <w:szCs w:val="22"/>
        </w:rPr>
        <w:t xml:space="preserve"> </w:t>
      </w:r>
      <w:r w:rsidRPr="002C1693">
        <w:rPr>
          <w:bCs/>
          <w:color w:val="000000"/>
          <w:sz w:val="22"/>
          <w:szCs w:val="22"/>
        </w:rPr>
        <w:t>воскресение; в прочие дни недели производится денно-нощ</w:t>
      </w:r>
      <w:r w:rsidRPr="002C1693">
        <w:rPr>
          <w:bCs/>
          <w:color w:val="000000"/>
          <w:spacing w:val="-3"/>
          <w:sz w:val="22"/>
          <w:szCs w:val="22"/>
        </w:rPr>
        <w:t>ное чтение псалтыри братиею поочередно; трудятся братия по келлиям, но труды их преимущественно умственные. Женско</w:t>
      </w:r>
      <w:r w:rsidRPr="002C1693">
        <w:rPr>
          <w:bCs/>
          <w:color w:val="000000"/>
          <w:spacing w:val="-3"/>
          <w:sz w:val="22"/>
          <w:szCs w:val="22"/>
        </w:rPr>
        <w:softHyphen/>
        <w:t xml:space="preserve">му полу воспрещен вход в Скит; да и из Скитской братии кто нуждается выдти из Скита, каждый раз должен просить на то благословения у Старца; монастырской братии предоставлен </w:t>
      </w:r>
      <w:r w:rsidRPr="002C1693">
        <w:rPr>
          <w:bCs/>
          <w:color w:val="000000"/>
          <w:spacing w:val="-1"/>
          <w:sz w:val="22"/>
          <w:szCs w:val="22"/>
        </w:rPr>
        <w:t>вход в Скит во всякое время дня для удовлетворения их ду</w:t>
      </w:r>
      <w:r w:rsidRPr="002C1693">
        <w:rPr>
          <w:bCs/>
          <w:color w:val="000000"/>
          <w:spacing w:val="-1"/>
          <w:sz w:val="22"/>
          <w:szCs w:val="22"/>
        </w:rPr>
        <w:softHyphen/>
      </w:r>
      <w:r w:rsidRPr="002C1693">
        <w:rPr>
          <w:bCs/>
          <w:color w:val="000000"/>
          <w:sz w:val="22"/>
          <w:szCs w:val="22"/>
        </w:rPr>
        <w:t>ховных нужд. Трапеза в Скиту самая постная.</w:t>
      </w:r>
    </w:p>
    <w:p w:rsidR="0001676B" w:rsidRPr="002C1693" w:rsidRDefault="0001676B" w:rsidP="00B5236F">
      <w:pPr>
        <w:shd w:val="clear" w:color="auto" w:fill="FFFFFF"/>
        <w:tabs>
          <w:tab w:val="decimal" w:pos="0"/>
        </w:tabs>
        <w:spacing w:line="241" w:lineRule="exact"/>
        <w:ind w:right="22" w:firstLine="567"/>
        <w:jc w:val="both"/>
        <w:rPr>
          <w:sz w:val="22"/>
          <w:szCs w:val="22"/>
        </w:rPr>
      </w:pPr>
      <w:r w:rsidRPr="002C1693">
        <w:rPr>
          <w:bCs/>
          <w:color w:val="000000"/>
          <w:spacing w:val="-4"/>
          <w:sz w:val="22"/>
          <w:szCs w:val="22"/>
        </w:rPr>
        <w:t xml:space="preserve">Из этого описания Вы можете видеть, как близок мне Скит! </w:t>
      </w:r>
      <w:r w:rsidRPr="002C1693">
        <w:rPr>
          <w:bCs/>
          <w:color w:val="000000"/>
          <w:spacing w:val="-2"/>
          <w:sz w:val="22"/>
          <w:szCs w:val="22"/>
        </w:rPr>
        <w:t>Тщательное чтение и изучение самых глубоких Писаний свя</w:t>
      </w:r>
      <w:r w:rsidRPr="002C1693">
        <w:rPr>
          <w:bCs/>
          <w:color w:val="000000"/>
          <w:spacing w:val="-2"/>
          <w:sz w:val="22"/>
          <w:szCs w:val="22"/>
        </w:rPr>
        <w:softHyphen/>
      </w:r>
      <w:r w:rsidRPr="002C1693">
        <w:rPr>
          <w:bCs/>
          <w:color w:val="000000"/>
          <w:spacing w:val="-5"/>
          <w:sz w:val="22"/>
          <w:szCs w:val="22"/>
        </w:rPr>
        <w:t xml:space="preserve">тых Отцов привело меня в монастырь, поддерживало, питало в </w:t>
      </w:r>
      <w:r w:rsidRPr="002C1693">
        <w:rPr>
          <w:bCs/>
          <w:color w:val="000000"/>
          <w:spacing w:val="-1"/>
          <w:sz w:val="22"/>
          <w:szCs w:val="22"/>
        </w:rPr>
        <w:t xml:space="preserve">нем. В Скиту я нахожу свой род занятий, свой род мыслей; в </w:t>
      </w:r>
      <w:r w:rsidRPr="002C1693">
        <w:rPr>
          <w:bCs/>
          <w:color w:val="000000"/>
          <w:spacing w:val="-3"/>
          <w:sz w:val="22"/>
          <w:szCs w:val="22"/>
        </w:rPr>
        <w:t>Скиту я вижу людей, живущих в точном смысле для человече</w:t>
      </w:r>
      <w:r w:rsidRPr="002C1693">
        <w:rPr>
          <w:bCs/>
          <w:color w:val="000000"/>
          <w:spacing w:val="-3"/>
          <w:sz w:val="22"/>
          <w:szCs w:val="22"/>
        </w:rPr>
        <w:softHyphen/>
      </w:r>
      <w:r w:rsidRPr="002C1693">
        <w:rPr>
          <w:bCs/>
          <w:color w:val="000000"/>
          <w:spacing w:val="-2"/>
          <w:sz w:val="22"/>
          <w:szCs w:val="22"/>
        </w:rPr>
        <w:t>ства в духовном, высоком его назначении; вижу людей, с ко</w:t>
      </w:r>
      <w:r w:rsidRPr="002C1693">
        <w:rPr>
          <w:bCs/>
          <w:color w:val="000000"/>
          <w:spacing w:val="-2"/>
          <w:sz w:val="22"/>
          <w:szCs w:val="22"/>
        </w:rPr>
        <w:softHyphen/>
      </w:r>
      <w:r w:rsidRPr="002C1693">
        <w:rPr>
          <w:bCs/>
          <w:color w:val="000000"/>
          <w:spacing w:val="-5"/>
          <w:sz w:val="22"/>
          <w:szCs w:val="22"/>
        </w:rPr>
        <w:t xml:space="preserve">торыми могу делиться мыслями, ощущениями, пред которыми </w:t>
      </w:r>
      <w:r w:rsidRPr="002C1693">
        <w:rPr>
          <w:bCs/>
          <w:color w:val="000000"/>
          <w:sz w:val="22"/>
          <w:szCs w:val="22"/>
        </w:rPr>
        <w:t>могу изливать свою душу.</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bCs/>
          <w:color w:val="000000"/>
          <w:spacing w:val="-5"/>
          <w:sz w:val="22"/>
          <w:szCs w:val="22"/>
        </w:rPr>
        <w:t>Начальник Оптиной Пустыни и главные иноки оной знако</w:t>
      </w:r>
      <w:r w:rsidRPr="002C1693">
        <w:rPr>
          <w:bCs/>
          <w:color w:val="000000"/>
          <w:spacing w:val="-5"/>
          <w:sz w:val="22"/>
          <w:szCs w:val="22"/>
        </w:rPr>
        <w:softHyphen/>
      </w:r>
      <w:r w:rsidRPr="002C1693">
        <w:rPr>
          <w:bCs/>
          <w:color w:val="000000"/>
          <w:spacing w:val="-3"/>
          <w:sz w:val="22"/>
          <w:szCs w:val="22"/>
        </w:rPr>
        <w:t xml:space="preserve">мы со мною около 30-ти лет; а с о. Макарием я нахожусь, смею сказать, в самых дружеских отношениях. Наконец — здешний </w:t>
      </w:r>
      <w:r w:rsidRPr="002C1693">
        <w:rPr>
          <w:bCs/>
          <w:color w:val="000000"/>
          <w:spacing w:val="-2"/>
          <w:sz w:val="22"/>
          <w:szCs w:val="22"/>
        </w:rPr>
        <w:t>климат благодетелен для моего здоровья. Все причины, вне и внутри меня соединяются для того, чтоб заставить меня упо</w:t>
      </w:r>
      <w:r w:rsidRPr="002C1693">
        <w:rPr>
          <w:bCs/>
          <w:color w:val="000000"/>
          <w:spacing w:val="-2"/>
          <w:sz w:val="22"/>
          <w:szCs w:val="22"/>
        </w:rPr>
        <w:softHyphen/>
        <w:t>требить все усилия к перемещению моему в Скит. Чтоб хотя конец моей жизни провести на правах человека и для челове</w:t>
      </w:r>
      <w:r w:rsidRPr="002C1693">
        <w:rPr>
          <w:bCs/>
          <w:color w:val="000000"/>
          <w:spacing w:val="-2"/>
          <w:sz w:val="22"/>
          <w:szCs w:val="22"/>
        </w:rPr>
        <w:softHyphen/>
      </w:r>
      <w:r w:rsidRPr="002C1693">
        <w:rPr>
          <w:bCs/>
          <w:color w:val="000000"/>
          <w:spacing w:val="-3"/>
          <w:sz w:val="22"/>
          <w:szCs w:val="22"/>
        </w:rPr>
        <w:t>чества в духовном и обширном смысле этого слова. — Напро</w:t>
      </w:r>
      <w:r w:rsidRPr="002C1693">
        <w:rPr>
          <w:bCs/>
          <w:color w:val="000000"/>
          <w:spacing w:val="-3"/>
          <w:sz w:val="22"/>
          <w:szCs w:val="22"/>
        </w:rPr>
        <w:softHyphen/>
      </w:r>
      <w:r w:rsidRPr="002C1693">
        <w:rPr>
          <w:bCs/>
          <w:color w:val="000000"/>
          <w:spacing w:val="-4"/>
          <w:sz w:val="22"/>
          <w:szCs w:val="22"/>
        </w:rPr>
        <w:t xml:space="preserve">тив того, все причины, внутри и вне меня, заставляют меня </w:t>
      </w:r>
      <w:r w:rsidRPr="002C1693">
        <w:rPr>
          <w:bCs/>
          <w:color w:val="000000"/>
          <w:spacing w:val="-2"/>
          <w:sz w:val="22"/>
          <w:szCs w:val="22"/>
        </w:rPr>
        <w:t>употребить все усилия, чтоб вырваться из Петербурга и Сер</w:t>
      </w:r>
      <w:r w:rsidRPr="002C1693">
        <w:rPr>
          <w:bCs/>
          <w:color w:val="000000"/>
          <w:sz w:val="22"/>
          <w:szCs w:val="22"/>
        </w:rPr>
        <w:t>гиевой Пустыни»</w:t>
      </w:r>
      <w:r w:rsidR="00525953" w:rsidRPr="002C1693">
        <w:rPr>
          <w:rStyle w:val="a5"/>
          <w:bCs/>
          <w:color w:val="000000"/>
          <w:sz w:val="22"/>
          <w:szCs w:val="22"/>
        </w:rPr>
        <w:footnoteReference w:id="1962"/>
      </w:r>
      <w:r w:rsidRPr="002C1693">
        <w:rPr>
          <w:bCs/>
          <w:color w:val="000000"/>
          <w:sz w:val="22"/>
          <w:szCs w:val="22"/>
        </w:rPr>
        <w:t>.</w:t>
      </w:r>
    </w:p>
    <w:p w:rsidR="0001676B" w:rsidRPr="002C1693" w:rsidRDefault="0001676B" w:rsidP="00B5236F">
      <w:pPr>
        <w:shd w:val="clear" w:color="auto" w:fill="FFFFFF"/>
        <w:tabs>
          <w:tab w:val="decimal" w:pos="0"/>
        </w:tabs>
        <w:spacing w:line="241" w:lineRule="exact"/>
        <w:ind w:right="11" w:firstLine="567"/>
        <w:jc w:val="both"/>
        <w:rPr>
          <w:sz w:val="22"/>
          <w:szCs w:val="22"/>
        </w:rPr>
      </w:pPr>
      <w:r w:rsidRPr="002C1693">
        <w:rPr>
          <w:bCs/>
          <w:color w:val="000000"/>
          <w:spacing w:val="-3"/>
          <w:sz w:val="22"/>
          <w:szCs w:val="22"/>
        </w:rPr>
        <w:t xml:space="preserve">Пребывание архимандрита Игнатия в Оптиной Пустыни </w:t>
      </w:r>
      <w:r w:rsidRPr="002C1693">
        <w:rPr>
          <w:bCs/>
          <w:color w:val="000000"/>
          <w:sz w:val="22"/>
          <w:szCs w:val="22"/>
        </w:rPr>
        <w:t>оставило след в оптинских хрониках: «26 мая 1856 г. Во вре</w:t>
      </w:r>
      <w:r w:rsidRPr="002C1693">
        <w:rPr>
          <w:bCs/>
          <w:color w:val="000000"/>
          <w:sz w:val="22"/>
          <w:szCs w:val="22"/>
        </w:rPr>
        <w:softHyphen/>
      </w:r>
      <w:r w:rsidRPr="002C1693">
        <w:rPr>
          <w:bCs/>
          <w:color w:val="000000"/>
          <w:spacing w:val="-3"/>
          <w:sz w:val="22"/>
          <w:szCs w:val="22"/>
        </w:rPr>
        <w:t>мя благовеста к вечерне прибыл в Обитель Архимандрит Тро</w:t>
      </w:r>
      <w:r w:rsidRPr="002C1693">
        <w:rPr>
          <w:bCs/>
          <w:color w:val="000000"/>
          <w:spacing w:val="-7"/>
          <w:sz w:val="22"/>
          <w:szCs w:val="22"/>
        </w:rPr>
        <w:t>ицко-Сергиевой, что близ Стрельны, Пустыни о. Игнатий Брян</w:t>
      </w:r>
      <w:r w:rsidRPr="002C1693">
        <w:rPr>
          <w:bCs/>
          <w:color w:val="000000"/>
          <w:spacing w:val="-2"/>
          <w:sz w:val="22"/>
          <w:szCs w:val="22"/>
        </w:rPr>
        <w:t>чанинов, намеревается погостить в Обители до 20</w:t>
      </w:r>
      <w:r w:rsidR="00562631">
        <w:rPr>
          <w:bCs/>
          <w:color w:val="000000"/>
          <w:spacing w:val="-2"/>
          <w:sz w:val="22"/>
          <w:szCs w:val="22"/>
        </w:rPr>
        <w:t>-го</w:t>
      </w:r>
      <w:r w:rsidRPr="002C1693">
        <w:rPr>
          <w:bCs/>
          <w:color w:val="000000"/>
          <w:spacing w:val="-2"/>
          <w:sz w:val="22"/>
          <w:szCs w:val="22"/>
        </w:rPr>
        <w:t xml:space="preserve"> июня и пользоваться минеральною водою из Пафнутьева колодца, </w:t>
      </w:r>
      <w:r w:rsidRPr="002C1693">
        <w:rPr>
          <w:bCs/>
          <w:color w:val="000000"/>
          <w:sz w:val="22"/>
          <w:szCs w:val="22"/>
        </w:rPr>
        <w:t>которую доктор его по разложении признал полезною от ге</w:t>
      </w:r>
      <w:r w:rsidRPr="002C1693">
        <w:rPr>
          <w:bCs/>
          <w:color w:val="000000"/>
          <w:sz w:val="22"/>
          <w:szCs w:val="22"/>
        </w:rPr>
        <w:softHyphen/>
        <w:t>морроя, золотухи и ревматизма.</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4"/>
          <w:sz w:val="22"/>
          <w:szCs w:val="22"/>
        </w:rPr>
        <w:t>Приятно встретились с ним Старцы наши: Батюшка о. Ма</w:t>
      </w:r>
      <w:r w:rsidRPr="002C1693">
        <w:rPr>
          <w:bCs/>
          <w:color w:val="000000"/>
          <w:spacing w:val="-2"/>
          <w:sz w:val="22"/>
          <w:szCs w:val="22"/>
        </w:rPr>
        <w:t xml:space="preserve">карий у перевоза, а о. Архимандрит на монастырском дворе у </w:t>
      </w:r>
      <w:r w:rsidRPr="002C1693">
        <w:rPr>
          <w:bCs/>
          <w:color w:val="000000"/>
          <w:sz w:val="22"/>
          <w:szCs w:val="22"/>
        </w:rPr>
        <w:t>Церкви. Поместился в Монастыре, в Корпусе, занимаемом</w:t>
      </w:r>
      <w:r w:rsidR="00525953" w:rsidRPr="002C1693">
        <w:rPr>
          <w:sz w:val="22"/>
          <w:szCs w:val="22"/>
        </w:rPr>
        <w:t xml:space="preserve"> </w:t>
      </w:r>
      <w:r w:rsidRPr="002C1693">
        <w:rPr>
          <w:bCs/>
          <w:color w:val="000000"/>
          <w:spacing w:val="-4"/>
          <w:sz w:val="22"/>
          <w:szCs w:val="22"/>
        </w:rPr>
        <w:t xml:space="preserve">о. Игуменом Антонием. Привез Старцам в подарок на ряски </w:t>
      </w:r>
      <w:r w:rsidRPr="002C1693">
        <w:rPr>
          <w:bCs/>
          <w:color w:val="000000"/>
          <w:sz w:val="22"/>
          <w:szCs w:val="22"/>
        </w:rPr>
        <w:t>камлота, похожего видом на мухояр.</w:t>
      </w:r>
    </w:p>
    <w:p w:rsidR="0001676B" w:rsidRPr="002C1693" w:rsidRDefault="0001676B" w:rsidP="00B5236F">
      <w:pPr>
        <w:shd w:val="clear" w:color="auto" w:fill="FFFFFF"/>
        <w:tabs>
          <w:tab w:val="decimal" w:pos="0"/>
        </w:tabs>
        <w:spacing w:line="230" w:lineRule="exact"/>
        <w:ind w:right="50" w:firstLine="567"/>
        <w:jc w:val="both"/>
        <w:rPr>
          <w:sz w:val="22"/>
          <w:szCs w:val="22"/>
        </w:rPr>
      </w:pPr>
      <w:r w:rsidRPr="002C1693">
        <w:rPr>
          <w:bCs/>
          <w:color w:val="000000"/>
          <w:spacing w:val="-3"/>
          <w:sz w:val="22"/>
          <w:szCs w:val="22"/>
        </w:rPr>
        <w:t xml:space="preserve">31 мая 1856 г. Старцы наши и о. Ювеналий Половцев с </w:t>
      </w:r>
      <w:r w:rsidRPr="002C1693">
        <w:rPr>
          <w:bCs/>
          <w:color w:val="000000"/>
          <w:spacing w:val="-2"/>
          <w:sz w:val="22"/>
          <w:szCs w:val="22"/>
        </w:rPr>
        <w:t xml:space="preserve">приезжим о. Архимандритом ездили на обед в Козельск к </w:t>
      </w:r>
      <w:r w:rsidRPr="002C1693">
        <w:rPr>
          <w:bCs/>
          <w:color w:val="000000"/>
          <w:spacing w:val="-1"/>
          <w:sz w:val="22"/>
          <w:szCs w:val="22"/>
        </w:rPr>
        <w:t>Почетному Гражданину Дмитрию Брюзгину.</w:t>
      </w:r>
    </w:p>
    <w:p w:rsidR="0001676B" w:rsidRPr="002C1693" w:rsidRDefault="0001676B" w:rsidP="00B5236F">
      <w:pPr>
        <w:shd w:val="clear" w:color="auto" w:fill="FFFFFF"/>
        <w:tabs>
          <w:tab w:val="decimal" w:pos="0"/>
        </w:tabs>
        <w:spacing w:line="230" w:lineRule="exact"/>
        <w:ind w:right="32" w:firstLine="567"/>
        <w:jc w:val="both"/>
        <w:rPr>
          <w:sz w:val="22"/>
          <w:szCs w:val="22"/>
        </w:rPr>
      </w:pPr>
      <w:r w:rsidRPr="002C1693">
        <w:rPr>
          <w:bCs/>
          <w:color w:val="000000"/>
          <w:sz w:val="22"/>
          <w:szCs w:val="22"/>
        </w:rPr>
        <w:t xml:space="preserve">22 июня 1856 г. Поутру в 9 часов проводили в обратный </w:t>
      </w:r>
      <w:r w:rsidRPr="002C1693">
        <w:rPr>
          <w:bCs/>
          <w:color w:val="000000"/>
          <w:spacing w:val="-6"/>
          <w:sz w:val="22"/>
          <w:szCs w:val="22"/>
        </w:rPr>
        <w:t xml:space="preserve">путь нашего гостя о. Архимандрита Игнатия. О. Архимандрит </w:t>
      </w:r>
      <w:r w:rsidRPr="002C1693">
        <w:rPr>
          <w:bCs/>
          <w:color w:val="000000"/>
          <w:spacing w:val="-7"/>
          <w:sz w:val="22"/>
          <w:szCs w:val="22"/>
        </w:rPr>
        <w:t>поехал с ним до Калуги, дабы вместе быть у Преосвященного</w:t>
      </w:r>
      <w:r w:rsidR="00525953" w:rsidRPr="002C1693">
        <w:rPr>
          <w:rStyle w:val="a5"/>
          <w:bCs/>
          <w:color w:val="000000"/>
          <w:spacing w:val="-7"/>
          <w:sz w:val="22"/>
          <w:szCs w:val="22"/>
        </w:rPr>
        <w:footnoteReference w:id="1963"/>
      </w:r>
      <w:r w:rsidRPr="002C1693">
        <w:rPr>
          <w:bCs/>
          <w:color w:val="000000"/>
          <w:spacing w:val="-7"/>
          <w:sz w:val="22"/>
          <w:szCs w:val="22"/>
        </w:rPr>
        <w:t xml:space="preserve"> и </w:t>
      </w:r>
      <w:r w:rsidRPr="002C1693">
        <w:rPr>
          <w:bCs/>
          <w:color w:val="000000"/>
          <w:spacing w:val="-2"/>
          <w:sz w:val="22"/>
          <w:szCs w:val="22"/>
        </w:rPr>
        <w:t xml:space="preserve">изложить пред ним просьбу о. Игнатия о построении для него </w:t>
      </w:r>
      <w:r w:rsidRPr="002C1693">
        <w:rPr>
          <w:bCs/>
          <w:color w:val="000000"/>
          <w:spacing w:val="-5"/>
          <w:sz w:val="22"/>
          <w:szCs w:val="22"/>
        </w:rPr>
        <w:t xml:space="preserve">в Скиту корпуса келлий, а Старцы — о. Игумен Антоний и </w:t>
      </w:r>
      <w:r w:rsidRPr="002C1693">
        <w:rPr>
          <w:bCs/>
          <w:color w:val="000000"/>
          <w:spacing w:val="-9"/>
          <w:sz w:val="22"/>
          <w:szCs w:val="22"/>
        </w:rPr>
        <w:t xml:space="preserve">Батюшка о. Макар и и — провожали его до Прысковской церкви </w:t>
      </w:r>
      <w:r w:rsidRPr="002C1693">
        <w:rPr>
          <w:bCs/>
          <w:color w:val="000000"/>
          <w:spacing w:val="-4"/>
          <w:sz w:val="22"/>
          <w:szCs w:val="22"/>
        </w:rPr>
        <w:t>и, по взаимном пожелании всего благого, возвратились домой. В Калуге Пр&lt;еосвященный&gt; Григорий принял просьбу о. Ар</w:t>
      </w:r>
      <w:r w:rsidRPr="002C1693">
        <w:rPr>
          <w:bCs/>
          <w:color w:val="000000"/>
          <w:spacing w:val="-4"/>
          <w:sz w:val="22"/>
          <w:szCs w:val="22"/>
        </w:rPr>
        <w:softHyphen/>
      </w:r>
      <w:r w:rsidRPr="002C1693">
        <w:rPr>
          <w:bCs/>
          <w:color w:val="000000"/>
          <w:spacing w:val="-3"/>
          <w:sz w:val="22"/>
          <w:szCs w:val="22"/>
        </w:rPr>
        <w:t xml:space="preserve">химандрита Игнатия холодно и с возражениями, что Скит не </w:t>
      </w:r>
      <w:r w:rsidRPr="002C1693">
        <w:rPr>
          <w:bCs/>
          <w:color w:val="000000"/>
          <w:spacing w:val="-4"/>
          <w:sz w:val="22"/>
          <w:szCs w:val="22"/>
        </w:rPr>
        <w:t>для этого основан и т. п. Что воспоследствует из сего — неизве</w:t>
      </w:r>
      <w:r w:rsidRPr="002C1693">
        <w:rPr>
          <w:bCs/>
          <w:color w:val="000000"/>
          <w:sz w:val="22"/>
          <w:szCs w:val="22"/>
        </w:rPr>
        <w:t>стно»</w:t>
      </w:r>
      <w:r w:rsidR="00525953" w:rsidRPr="002C1693">
        <w:rPr>
          <w:rStyle w:val="a5"/>
          <w:bCs/>
          <w:color w:val="000000"/>
          <w:sz w:val="22"/>
          <w:szCs w:val="22"/>
        </w:rPr>
        <w:footnoteReference w:id="1964"/>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2"/>
          <w:sz w:val="22"/>
          <w:szCs w:val="22"/>
        </w:rPr>
        <w:t xml:space="preserve">В другом варианте летописи за 22 июня 1856 г. записано </w:t>
      </w:r>
      <w:r w:rsidRPr="002C1693">
        <w:rPr>
          <w:bCs/>
          <w:color w:val="000000"/>
          <w:spacing w:val="-3"/>
          <w:sz w:val="22"/>
          <w:szCs w:val="22"/>
        </w:rPr>
        <w:t xml:space="preserve">следующее: «В 5 часов утра от нас отправились в Калугу к </w:t>
      </w:r>
      <w:r w:rsidRPr="002C1693">
        <w:rPr>
          <w:bCs/>
          <w:color w:val="000000"/>
          <w:spacing w:val="-5"/>
          <w:sz w:val="22"/>
          <w:szCs w:val="22"/>
        </w:rPr>
        <w:t>Преосвященному Григорию отец Архимандрит Игнатий Брян</w:t>
      </w:r>
      <w:r w:rsidRPr="002C1693">
        <w:rPr>
          <w:bCs/>
          <w:color w:val="000000"/>
          <w:spacing w:val="-3"/>
          <w:sz w:val="22"/>
          <w:szCs w:val="22"/>
        </w:rPr>
        <w:t>чанинов, гостивший в нашей обители с 26</w:t>
      </w:r>
      <w:r w:rsidR="00562631">
        <w:rPr>
          <w:bCs/>
          <w:color w:val="000000"/>
          <w:spacing w:val="-3"/>
          <w:sz w:val="22"/>
          <w:szCs w:val="22"/>
        </w:rPr>
        <w:t>-го</w:t>
      </w:r>
      <w:r w:rsidRPr="002C1693">
        <w:rPr>
          <w:bCs/>
          <w:color w:val="000000"/>
          <w:spacing w:val="-3"/>
          <w:sz w:val="22"/>
          <w:szCs w:val="22"/>
        </w:rPr>
        <w:t xml:space="preserve"> мая, и с ним на</w:t>
      </w:r>
      <w:r w:rsidRPr="002C1693">
        <w:rPr>
          <w:bCs/>
          <w:color w:val="000000"/>
          <w:spacing w:val="-3"/>
          <w:sz w:val="22"/>
          <w:szCs w:val="22"/>
        </w:rPr>
        <w:softHyphen/>
      </w:r>
      <w:r w:rsidRPr="002C1693">
        <w:rPr>
          <w:bCs/>
          <w:color w:val="000000"/>
          <w:sz w:val="22"/>
          <w:szCs w:val="22"/>
        </w:rPr>
        <w:t xml:space="preserve">стоятель наш о. Архимандрит Моисей. Добрую оставил по </w:t>
      </w:r>
      <w:r w:rsidRPr="002C1693">
        <w:rPr>
          <w:bCs/>
          <w:color w:val="000000"/>
          <w:spacing w:val="-3"/>
          <w:sz w:val="22"/>
          <w:szCs w:val="22"/>
        </w:rPr>
        <w:t xml:space="preserve">себе у нас память Архимандрит Игнатий: смиренный муж и </w:t>
      </w:r>
      <w:r w:rsidRPr="002C1693">
        <w:rPr>
          <w:bCs/>
          <w:color w:val="000000"/>
          <w:spacing w:val="-2"/>
          <w:sz w:val="22"/>
          <w:szCs w:val="22"/>
        </w:rPr>
        <w:t xml:space="preserve">духовный. Из многих духовных бесед его с нашими старцами </w:t>
      </w:r>
      <w:r w:rsidRPr="002C1693">
        <w:rPr>
          <w:bCs/>
          <w:color w:val="000000"/>
          <w:spacing w:val="-1"/>
          <w:sz w:val="22"/>
          <w:szCs w:val="22"/>
        </w:rPr>
        <w:t>записываю от многого малое, но, на мой взгляд, глубоко зна</w:t>
      </w:r>
      <w:r w:rsidRPr="002C1693">
        <w:rPr>
          <w:bCs/>
          <w:color w:val="000000"/>
          <w:spacing w:val="-1"/>
          <w:sz w:val="22"/>
          <w:szCs w:val="22"/>
        </w:rPr>
        <w:softHyphen/>
      </w:r>
      <w:r w:rsidRPr="002C1693">
        <w:rPr>
          <w:bCs/>
          <w:color w:val="000000"/>
          <w:sz w:val="22"/>
          <w:szCs w:val="22"/>
        </w:rPr>
        <w:t xml:space="preserve">менательное: &lt;В ямщицком селе Тосне, под Петербургом, в 1817 г. произошел такой случай, о котором,— так сказывал </w:t>
      </w:r>
      <w:r w:rsidRPr="002C1693">
        <w:rPr>
          <w:bCs/>
          <w:color w:val="000000"/>
          <w:spacing w:val="-3"/>
          <w:sz w:val="22"/>
          <w:szCs w:val="22"/>
        </w:rPr>
        <w:t xml:space="preserve">о. Игнатий, — я узнал со слов лица, заслуживающего всякого </w:t>
      </w:r>
      <w:r w:rsidRPr="002C1693">
        <w:rPr>
          <w:bCs/>
          <w:color w:val="000000"/>
          <w:spacing w:val="-1"/>
          <w:sz w:val="22"/>
          <w:szCs w:val="22"/>
        </w:rPr>
        <w:t xml:space="preserve">доверия. В этом селе жил богобоязненный ямщик Феодор </w:t>
      </w:r>
      <w:r w:rsidRPr="002C1693">
        <w:rPr>
          <w:bCs/>
          <w:color w:val="000000"/>
          <w:spacing w:val="-7"/>
          <w:sz w:val="22"/>
          <w:szCs w:val="22"/>
        </w:rPr>
        <w:t>Казакин, женатый, но бездетный, неграмотный, кроткий и пове</w:t>
      </w:r>
      <w:r w:rsidRPr="002C1693">
        <w:rPr>
          <w:bCs/>
          <w:color w:val="000000"/>
          <w:spacing w:val="-7"/>
          <w:sz w:val="22"/>
          <w:szCs w:val="22"/>
        </w:rPr>
        <w:softHyphen/>
      </w:r>
      <w:r w:rsidRPr="002C1693">
        <w:rPr>
          <w:bCs/>
          <w:color w:val="000000"/>
          <w:sz w:val="22"/>
          <w:szCs w:val="22"/>
        </w:rPr>
        <w:t xml:space="preserve">дения во всех отношениях примерного. Был он уже человек </w:t>
      </w:r>
      <w:r w:rsidRPr="002C1693">
        <w:rPr>
          <w:bCs/>
          <w:color w:val="000000"/>
          <w:spacing w:val="-6"/>
          <w:sz w:val="22"/>
          <w:szCs w:val="22"/>
        </w:rPr>
        <w:t xml:space="preserve">лет пожилых, к себе внимательный, не только на выдумку, но и </w:t>
      </w:r>
      <w:r w:rsidRPr="002C1693">
        <w:rPr>
          <w:bCs/>
          <w:color w:val="000000"/>
          <w:spacing w:val="-2"/>
          <w:sz w:val="22"/>
          <w:szCs w:val="22"/>
        </w:rPr>
        <w:t>на какую</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неправду, по простодушию своему, неспособ</w:t>
      </w:r>
      <w:r w:rsidRPr="002C1693">
        <w:rPr>
          <w:bCs/>
          <w:color w:val="000000"/>
          <w:spacing w:val="-2"/>
          <w:sz w:val="22"/>
          <w:szCs w:val="22"/>
        </w:rPr>
        <w:softHyphen/>
      </w:r>
      <w:r w:rsidRPr="002C1693">
        <w:rPr>
          <w:bCs/>
          <w:color w:val="000000"/>
          <w:spacing w:val="-4"/>
          <w:sz w:val="22"/>
          <w:szCs w:val="22"/>
        </w:rPr>
        <w:t>ный. Занимаясь кузнечным мастерством, он сам для дела сво</w:t>
      </w:r>
      <w:r w:rsidRPr="002C1693">
        <w:rPr>
          <w:bCs/>
          <w:color w:val="000000"/>
          <w:spacing w:val="-4"/>
          <w:sz w:val="22"/>
          <w:szCs w:val="22"/>
        </w:rPr>
        <w:softHyphen/>
      </w:r>
      <w:r w:rsidRPr="002C1693">
        <w:rPr>
          <w:bCs/>
          <w:color w:val="000000"/>
          <w:spacing w:val="-2"/>
          <w:sz w:val="22"/>
          <w:szCs w:val="22"/>
        </w:rPr>
        <w:t xml:space="preserve">его выжигал уголья в лесу, версты за три от села, на правом </w:t>
      </w:r>
      <w:r w:rsidRPr="002C1693">
        <w:rPr>
          <w:bCs/>
          <w:color w:val="000000"/>
          <w:spacing w:val="-3"/>
          <w:sz w:val="22"/>
          <w:szCs w:val="22"/>
        </w:rPr>
        <w:t xml:space="preserve">берегу реки Тосны, в местности, называемой Дубок. Однажды </w:t>
      </w:r>
      <w:r w:rsidRPr="002C1693">
        <w:rPr>
          <w:bCs/>
          <w:color w:val="000000"/>
          <w:spacing w:val="-2"/>
          <w:sz w:val="22"/>
          <w:szCs w:val="22"/>
        </w:rPr>
        <w:t xml:space="preserve">Казакин работал один около своей угольной ямы и внезапно, среди бела дня, увидел множество бесов в образе людей обоего </w:t>
      </w:r>
      <w:r w:rsidRPr="002C1693">
        <w:rPr>
          <w:bCs/>
          <w:color w:val="000000"/>
          <w:spacing w:val="-3"/>
          <w:sz w:val="22"/>
          <w:szCs w:val="22"/>
        </w:rPr>
        <w:t>пола. Бесы в странных одеждах и в колпаках сидели на высо</w:t>
      </w:r>
      <w:r w:rsidRPr="002C1693">
        <w:rPr>
          <w:bCs/>
          <w:color w:val="000000"/>
          <w:spacing w:val="-3"/>
          <w:sz w:val="22"/>
          <w:szCs w:val="22"/>
        </w:rPr>
        <w:softHyphen/>
        <w:t>ких деревьях, играли на каких</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невиданных музыкальных </w:t>
      </w:r>
      <w:r w:rsidRPr="002C1693">
        <w:rPr>
          <w:bCs/>
          <w:color w:val="000000"/>
          <w:sz w:val="22"/>
          <w:szCs w:val="22"/>
        </w:rPr>
        <w:t>инструментах и припевали:</w:t>
      </w:r>
    </w:p>
    <w:p w:rsidR="0001676B" w:rsidRPr="002C1693" w:rsidRDefault="0001676B" w:rsidP="00B5236F">
      <w:pPr>
        <w:shd w:val="clear" w:color="auto" w:fill="FFFFFF"/>
        <w:tabs>
          <w:tab w:val="decimal" w:pos="0"/>
          <w:tab w:val="left" w:pos="594"/>
        </w:tabs>
        <w:spacing w:before="180" w:line="230" w:lineRule="exact"/>
        <w:ind w:firstLine="567"/>
        <w:rPr>
          <w:sz w:val="22"/>
          <w:szCs w:val="22"/>
        </w:rPr>
      </w:pPr>
      <w:r w:rsidRPr="002C1693">
        <w:rPr>
          <w:bCs/>
          <w:color w:val="000000"/>
          <w:sz w:val="22"/>
          <w:szCs w:val="22"/>
        </w:rPr>
        <w:t>—</w:t>
      </w:r>
      <w:r w:rsidRPr="002C1693">
        <w:rPr>
          <w:bCs/>
          <w:color w:val="000000"/>
          <w:sz w:val="22"/>
          <w:szCs w:val="22"/>
        </w:rPr>
        <w:tab/>
      </w:r>
      <w:r w:rsidRPr="002C1693">
        <w:rPr>
          <w:bCs/>
          <w:color w:val="000000"/>
          <w:spacing w:val="-2"/>
          <w:sz w:val="22"/>
          <w:szCs w:val="22"/>
        </w:rPr>
        <w:t>Наши годы! наша воля!</w:t>
      </w:r>
    </w:p>
    <w:p w:rsidR="0001676B" w:rsidRPr="002C1693" w:rsidRDefault="0001676B" w:rsidP="00B5236F">
      <w:pPr>
        <w:shd w:val="clear" w:color="auto" w:fill="FFFFFF"/>
        <w:tabs>
          <w:tab w:val="decimal" w:pos="0"/>
        </w:tabs>
        <w:spacing w:line="230" w:lineRule="exact"/>
        <w:ind w:right="58" w:firstLine="567"/>
        <w:jc w:val="both"/>
        <w:rPr>
          <w:sz w:val="22"/>
          <w:szCs w:val="22"/>
        </w:rPr>
      </w:pPr>
      <w:r w:rsidRPr="002C1693">
        <w:rPr>
          <w:bCs/>
          <w:color w:val="000000"/>
          <w:spacing w:val="-2"/>
          <w:sz w:val="22"/>
          <w:szCs w:val="22"/>
        </w:rPr>
        <w:t>Они и еще что</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пели, но Казакин с испугу не мог вслу</w:t>
      </w:r>
      <w:r w:rsidRPr="002C1693">
        <w:rPr>
          <w:bCs/>
          <w:color w:val="000000"/>
          <w:spacing w:val="-2"/>
          <w:sz w:val="22"/>
          <w:szCs w:val="22"/>
        </w:rPr>
        <w:softHyphen/>
      </w:r>
      <w:r w:rsidRPr="002C1693">
        <w:rPr>
          <w:bCs/>
          <w:color w:val="000000"/>
          <w:spacing w:val="-3"/>
          <w:sz w:val="22"/>
          <w:szCs w:val="22"/>
        </w:rPr>
        <w:t xml:space="preserve">шаться. Казакин стал креститься и молиться, но видение не </w:t>
      </w:r>
      <w:r w:rsidRPr="002C1693">
        <w:rPr>
          <w:bCs/>
          <w:color w:val="000000"/>
          <w:spacing w:val="-2"/>
          <w:sz w:val="22"/>
          <w:szCs w:val="22"/>
        </w:rPr>
        <w:t>исчезало. Страшно испуганный Казакин бросился бежать до</w:t>
      </w:r>
      <w:r w:rsidRPr="002C1693">
        <w:rPr>
          <w:bCs/>
          <w:color w:val="000000"/>
          <w:spacing w:val="-2"/>
          <w:sz w:val="22"/>
          <w:szCs w:val="22"/>
        </w:rPr>
        <w:softHyphen/>
      </w:r>
      <w:r w:rsidRPr="002C1693">
        <w:rPr>
          <w:bCs/>
          <w:color w:val="000000"/>
          <w:sz w:val="22"/>
          <w:szCs w:val="22"/>
        </w:rPr>
        <w:t xml:space="preserve">мой. Дорога к дому шла по берегу реки, а на берегу росли большие развесистые березы. И </w:t>
      </w:r>
      <w:r w:rsidRPr="002C1693">
        <w:rPr>
          <w:bCs/>
          <w:color w:val="000000"/>
          <w:spacing w:val="-1"/>
          <w:sz w:val="22"/>
          <w:szCs w:val="22"/>
        </w:rPr>
        <w:t>на всех березах этих во множестве сидели бесы, играли на инструментах и с торжеством бесчинно припевали:</w:t>
      </w:r>
    </w:p>
    <w:p w:rsidR="0001676B" w:rsidRPr="002C1693" w:rsidRDefault="0001676B" w:rsidP="00B5236F">
      <w:pPr>
        <w:shd w:val="clear" w:color="auto" w:fill="FFFFFF"/>
        <w:tabs>
          <w:tab w:val="decimal" w:pos="0"/>
          <w:tab w:val="left" w:pos="594"/>
        </w:tabs>
        <w:spacing w:line="230" w:lineRule="exact"/>
        <w:ind w:firstLine="567"/>
        <w:rPr>
          <w:sz w:val="22"/>
          <w:szCs w:val="22"/>
        </w:rPr>
      </w:pPr>
      <w:r w:rsidRPr="002C1693">
        <w:rPr>
          <w:bCs/>
          <w:color w:val="000000"/>
          <w:sz w:val="22"/>
          <w:szCs w:val="22"/>
        </w:rPr>
        <w:t>—</w:t>
      </w:r>
      <w:r w:rsidRPr="002C1693">
        <w:rPr>
          <w:bCs/>
          <w:color w:val="000000"/>
          <w:sz w:val="22"/>
          <w:szCs w:val="22"/>
        </w:rPr>
        <w:tab/>
        <w:t>Наши годы — наша воля! Наши годы — наша воля!..</w:t>
      </w:r>
    </w:p>
    <w:p w:rsidR="0001676B" w:rsidRPr="002C1693" w:rsidRDefault="0001676B" w:rsidP="00B5236F">
      <w:pPr>
        <w:shd w:val="clear" w:color="auto" w:fill="FFFFFF"/>
        <w:tabs>
          <w:tab w:val="decimal" w:pos="0"/>
        </w:tabs>
        <w:spacing w:line="230" w:lineRule="exact"/>
        <w:ind w:right="50" w:firstLine="567"/>
        <w:jc w:val="both"/>
        <w:rPr>
          <w:sz w:val="22"/>
          <w:szCs w:val="22"/>
        </w:rPr>
      </w:pPr>
      <w:r w:rsidRPr="002C1693">
        <w:rPr>
          <w:bCs/>
          <w:color w:val="000000"/>
          <w:spacing w:val="-2"/>
          <w:sz w:val="22"/>
          <w:szCs w:val="22"/>
        </w:rPr>
        <w:t>С версту от места работы, где впервые увидел Казакин бе</w:t>
      </w:r>
      <w:r w:rsidRPr="002C1693">
        <w:rPr>
          <w:bCs/>
          <w:color w:val="000000"/>
          <w:spacing w:val="-2"/>
          <w:sz w:val="22"/>
          <w:szCs w:val="22"/>
        </w:rPr>
        <w:softHyphen/>
      </w:r>
      <w:r w:rsidRPr="002C1693">
        <w:rPr>
          <w:bCs/>
          <w:color w:val="000000"/>
          <w:spacing w:val="-1"/>
          <w:sz w:val="22"/>
          <w:szCs w:val="22"/>
        </w:rPr>
        <w:t xml:space="preserve">сов, он их увидел в третий раз: они сидели на деревьях и пели </w:t>
      </w:r>
      <w:r w:rsidRPr="002C1693">
        <w:rPr>
          <w:bCs/>
          <w:color w:val="000000"/>
          <w:sz w:val="22"/>
          <w:szCs w:val="22"/>
        </w:rPr>
        <w:t>ту же песню:</w:t>
      </w:r>
    </w:p>
    <w:p w:rsidR="0001676B" w:rsidRPr="002C1693" w:rsidRDefault="0001676B" w:rsidP="00B5236F">
      <w:pPr>
        <w:shd w:val="clear" w:color="auto" w:fill="FFFFFF"/>
        <w:tabs>
          <w:tab w:val="decimal" w:pos="0"/>
          <w:tab w:val="left" w:pos="594"/>
        </w:tabs>
        <w:spacing w:line="230" w:lineRule="exact"/>
        <w:ind w:firstLine="567"/>
        <w:rPr>
          <w:sz w:val="22"/>
          <w:szCs w:val="22"/>
        </w:rPr>
      </w:pPr>
      <w:r w:rsidRPr="002C1693">
        <w:rPr>
          <w:bCs/>
          <w:color w:val="000000"/>
          <w:sz w:val="22"/>
          <w:szCs w:val="22"/>
        </w:rPr>
        <w:t>—</w:t>
      </w:r>
      <w:r w:rsidRPr="002C1693">
        <w:rPr>
          <w:bCs/>
          <w:color w:val="000000"/>
          <w:sz w:val="22"/>
          <w:szCs w:val="22"/>
        </w:rPr>
        <w:tab/>
      </w:r>
      <w:r w:rsidRPr="002C1693">
        <w:rPr>
          <w:bCs/>
          <w:color w:val="000000"/>
          <w:spacing w:val="-2"/>
          <w:sz w:val="22"/>
          <w:szCs w:val="22"/>
        </w:rPr>
        <w:t>Наши годы — наша воля!</w:t>
      </w:r>
    </w:p>
    <w:p w:rsidR="0001676B" w:rsidRPr="002C1693" w:rsidRDefault="0001676B" w:rsidP="00B5236F">
      <w:pPr>
        <w:shd w:val="clear" w:color="auto" w:fill="FFFFFF"/>
        <w:tabs>
          <w:tab w:val="decimal" w:pos="0"/>
        </w:tabs>
        <w:spacing w:line="230" w:lineRule="exact"/>
        <w:ind w:right="36" w:firstLine="567"/>
        <w:jc w:val="both"/>
        <w:rPr>
          <w:sz w:val="22"/>
          <w:szCs w:val="22"/>
        </w:rPr>
      </w:pPr>
      <w:r w:rsidRPr="002C1693">
        <w:rPr>
          <w:bCs/>
          <w:color w:val="000000"/>
          <w:spacing w:val="-1"/>
          <w:sz w:val="22"/>
          <w:szCs w:val="22"/>
        </w:rPr>
        <w:t xml:space="preserve">До полусмерти испуганный Казакин добежал до села, от которого его отделяла река, и, пока ему подавали с другой </w:t>
      </w:r>
      <w:r w:rsidRPr="002C1693">
        <w:rPr>
          <w:bCs/>
          <w:color w:val="000000"/>
          <w:spacing w:val="-4"/>
          <w:sz w:val="22"/>
          <w:szCs w:val="22"/>
        </w:rPr>
        <w:t xml:space="preserve">стороны реки плот для переправы, он присел отдохнуть и в это </w:t>
      </w:r>
      <w:r w:rsidRPr="002C1693">
        <w:rPr>
          <w:bCs/>
          <w:color w:val="000000"/>
          <w:sz w:val="22"/>
          <w:szCs w:val="22"/>
        </w:rPr>
        <w:t>время увидел страшного змия, который явился у ног его и хотел уязвить; но Казакин отскочил от змия».</w:t>
      </w:r>
    </w:p>
    <w:p w:rsidR="0001676B" w:rsidRPr="002C1693" w:rsidRDefault="0001676B" w:rsidP="00B5236F">
      <w:pPr>
        <w:shd w:val="clear" w:color="auto" w:fill="FFFFFF"/>
        <w:tabs>
          <w:tab w:val="decimal" w:pos="0"/>
        </w:tabs>
        <w:spacing w:line="230" w:lineRule="exact"/>
        <w:ind w:right="29" w:firstLine="567"/>
        <w:jc w:val="both"/>
        <w:rPr>
          <w:sz w:val="22"/>
          <w:szCs w:val="22"/>
        </w:rPr>
      </w:pPr>
      <w:r w:rsidRPr="002C1693">
        <w:rPr>
          <w:bCs/>
          <w:color w:val="000000"/>
          <w:spacing w:val="-5"/>
          <w:sz w:val="22"/>
          <w:szCs w:val="22"/>
        </w:rPr>
        <w:t xml:space="preserve">Отец Архимандрит слышал этот рассказ от причетника села Тосны, Ивана Андреева, принявшего монашество в Сергиевой </w:t>
      </w:r>
      <w:r w:rsidRPr="002C1693">
        <w:rPr>
          <w:bCs/>
          <w:color w:val="000000"/>
          <w:spacing w:val="-9"/>
          <w:sz w:val="22"/>
          <w:szCs w:val="22"/>
        </w:rPr>
        <w:t>пустыни, где настоятельствует теперь сам Архимандрит Игнатий.</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bCs/>
          <w:color w:val="000000"/>
          <w:spacing w:val="-2"/>
          <w:sz w:val="22"/>
          <w:szCs w:val="22"/>
        </w:rPr>
        <w:t>Сказывал нам о. Архимандрит Игнатий еще и о благодат</w:t>
      </w:r>
      <w:r w:rsidRPr="002C1693">
        <w:rPr>
          <w:bCs/>
          <w:color w:val="000000"/>
          <w:spacing w:val="-2"/>
          <w:sz w:val="22"/>
          <w:szCs w:val="22"/>
        </w:rPr>
        <w:softHyphen/>
      </w:r>
      <w:r w:rsidRPr="002C1693">
        <w:rPr>
          <w:bCs/>
          <w:color w:val="000000"/>
          <w:spacing w:val="-5"/>
          <w:sz w:val="22"/>
          <w:szCs w:val="22"/>
        </w:rPr>
        <w:t xml:space="preserve">ных видениях Валаамского схимника Кириака. Боже мой, Боже </w:t>
      </w:r>
      <w:r w:rsidRPr="002C1693">
        <w:rPr>
          <w:bCs/>
          <w:color w:val="000000"/>
          <w:spacing w:val="-2"/>
          <w:sz w:val="22"/>
          <w:szCs w:val="22"/>
        </w:rPr>
        <w:t xml:space="preserve">мой! От чего, от какой благодати и истины отпадает бедная </w:t>
      </w:r>
      <w:r w:rsidRPr="002C1693">
        <w:rPr>
          <w:bCs/>
          <w:color w:val="000000"/>
          <w:spacing w:val="-3"/>
          <w:sz w:val="22"/>
          <w:szCs w:val="22"/>
        </w:rPr>
        <w:t xml:space="preserve">несчастная, израненная духовным врагом своим, святая моя </w:t>
      </w:r>
      <w:r w:rsidRPr="002C1693">
        <w:rPr>
          <w:bCs/>
          <w:color w:val="000000"/>
          <w:sz w:val="22"/>
          <w:szCs w:val="22"/>
        </w:rPr>
        <w:t>Родина!»</w:t>
      </w:r>
      <w:r w:rsidR="00525953" w:rsidRPr="002C1693">
        <w:rPr>
          <w:rStyle w:val="a5"/>
          <w:bCs/>
          <w:color w:val="000000"/>
          <w:sz w:val="22"/>
          <w:szCs w:val="22"/>
        </w:rPr>
        <w:footnoteReference w:id="1965"/>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2"/>
          <w:sz w:val="22"/>
          <w:szCs w:val="22"/>
        </w:rPr>
        <w:t xml:space="preserve">О результатах переговоров у Преосвященного Григория </w:t>
      </w:r>
      <w:r w:rsidRPr="002C1693">
        <w:rPr>
          <w:bCs/>
          <w:color w:val="000000"/>
          <w:spacing w:val="-3"/>
          <w:sz w:val="22"/>
          <w:szCs w:val="22"/>
        </w:rPr>
        <w:t xml:space="preserve">архимандрит Игнатий сообщал старцу Макарию в письмах от </w:t>
      </w:r>
      <w:r w:rsidRPr="002C1693">
        <w:rPr>
          <w:bCs/>
          <w:color w:val="000000"/>
          <w:spacing w:val="-1"/>
          <w:sz w:val="22"/>
          <w:szCs w:val="22"/>
        </w:rPr>
        <w:t xml:space="preserve">20 июля и 7 августа 1856 г. А брату в письме от 13 августа он </w:t>
      </w:r>
      <w:r w:rsidRPr="002C1693">
        <w:rPr>
          <w:bCs/>
          <w:color w:val="000000"/>
          <w:spacing w:val="-3"/>
          <w:sz w:val="22"/>
          <w:szCs w:val="22"/>
        </w:rPr>
        <w:t>написал: «Несмотря на мое желание остаться в Оптиной Пус</w:t>
      </w:r>
      <w:r w:rsidRPr="002C1693">
        <w:rPr>
          <w:bCs/>
          <w:color w:val="000000"/>
          <w:spacing w:val="-3"/>
          <w:sz w:val="22"/>
          <w:szCs w:val="22"/>
        </w:rPr>
        <w:softHyphen/>
      </w:r>
      <w:r w:rsidRPr="002C1693">
        <w:rPr>
          <w:bCs/>
          <w:color w:val="000000"/>
          <w:spacing w:val="-2"/>
          <w:sz w:val="22"/>
          <w:szCs w:val="22"/>
        </w:rPr>
        <w:t xml:space="preserve">тыне, я не сошелся с настоятелем ея, и потому время моего </w:t>
      </w:r>
      <w:r w:rsidRPr="002C1693">
        <w:rPr>
          <w:bCs/>
          <w:color w:val="000000"/>
          <w:spacing w:val="-3"/>
          <w:sz w:val="22"/>
          <w:szCs w:val="22"/>
        </w:rPr>
        <w:t>удаления из Сергиевской отсрочилось на неограниченное вре</w:t>
      </w:r>
      <w:r w:rsidRPr="002C1693">
        <w:rPr>
          <w:bCs/>
          <w:color w:val="000000"/>
          <w:spacing w:val="-3"/>
          <w:sz w:val="22"/>
          <w:szCs w:val="22"/>
        </w:rPr>
        <w:softHyphen/>
      </w:r>
      <w:r w:rsidRPr="002C1693">
        <w:rPr>
          <w:bCs/>
          <w:color w:val="000000"/>
          <w:sz w:val="22"/>
          <w:szCs w:val="22"/>
        </w:rPr>
        <w:t>мя. Отдаюсь на волю Божию. Приходится жить иначе, неже</w:t>
      </w:r>
      <w:r w:rsidRPr="002C1693">
        <w:rPr>
          <w:bCs/>
          <w:color w:val="000000"/>
          <w:sz w:val="22"/>
          <w:szCs w:val="22"/>
        </w:rPr>
        <w:softHyphen/>
      </w:r>
      <w:r w:rsidRPr="002C1693">
        <w:rPr>
          <w:bCs/>
          <w:color w:val="000000"/>
          <w:spacing w:val="-2"/>
          <w:sz w:val="22"/>
          <w:szCs w:val="22"/>
        </w:rPr>
        <w:t xml:space="preserve">ли как рассуждается жить. Такова участь не одного меня. По </w:t>
      </w:r>
      <w:r w:rsidRPr="002C1693">
        <w:rPr>
          <w:bCs/>
          <w:color w:val="000000"/>
          <w:spacing w:val="-1"/>
          <w:sz w:val="22"/>
          <w:szCs w:val="22"/>
        </w:rPr>
        <w:t>человеческому суждению общество Скита Оптинского и ду</w:t>
      </w:r>
      <w:r w:rsidRPr="002C1693">
        <w:rPr>
          <w:bCs/>
          <w:color w:val="000000"/>
          <w:spacing w:val="-1"/>
          <w:sz w:val="22"/>
          <w:szCs w:val="22"/>
        </w:rPr>
        <w:softHyphen/>
      </w:r>
      <w:r w:rsidRPr="002C1693">
        <w:rPr>
          <w:bCs/>
          <w:color w:val="000000"/>
          <w:spacing w:val="-3"/>
          <w:sz w:val="22"/>
          <w:szCs w:val="22"/>
        </w:rPr>
        <w:t>ховник, отец Макарий — лучшее, чего бы можно было желать по настоящему состоянию христианства и монашества в Рос</w:t>
      </w:r>
      <w:r w:rsidRPr="002C1693">
        <w:rPr>
          <w:bCs/>
          <w:color w:val="000000"/>
          <w:spacing w:val="-3"/>
          <w:sz w:val="22"/>
          <w:szCs w:val="22"/>
        </w:rPr>
        <w:softHyphen/>
      </w:r>
      <w:r w:rsidRPr="002C1693">
        <w:rPr>
          <w:bCs/>
          <w:color w:val="000000"/>
          <w:spacing w:val="-4"/>
          <w:sz w:val="22"/>
          <w:szCs w:val="22"/>
        </w:rPr>
        <w:t xml:space="preserve">сии; но Промысл Божий, руководящий нашею участию, мудрее </w:t>
      </w:r>
      <w:r w:rsidRPr="002C1693">
        <w:rPr>
          <w:bCs/>
          <w:color w:val="000000"/>
          <w:sz w:val="22"/>
          <w:szCs w:val="22"/>
        </w:rPr>
        <w:t>суждения человеческого»</w:t>
      </w:r>
      <w:r w:rsidR="00525953" w:rsidRPr="002C1693">
        <w:rPr>
          <w:rStyle w:val="a5"/>
          <w:bCs/>
          <w:color w:val="000000"/>
          <w:sz w:val="22"/>
          <w:szCs w:val="22"/>
        </w:rPr>
        <w:footnoteReference w:id="1966"/>
      </w:r>
      <w:r w:rsidRPr="002C1693">
        <w:rPr>
          <w:bCs/>
          <w:color w:val="000000"/>
          <w:sz w:val="22"/>
          <w:szCs w:val="22"/>
        </w:rPr>
        <w:t>.</w:t>
      </w:r>
    </w:p>
    <w:p w:rsidR="0001676B" w:rsidRPr="002C1693" w:rsidRDefault="0001676B" w:rsidP="00B5236F">
      <w:pPr>
        <w:shd w:val="clear" w:color="auto" w:fill="FFFFFF"/>
        <w:tabs>
          <w:tab w:val="decimal" w:pos="0"/>
        </w:tabs>
        <w:spacing w:before="184" w:line="238" w:lineRule="exact"/>
        <w:ind w:right="22" w:firstLine="567"/>
        <w:jc w:val="both"/>
        <w:rPr>
          <w:sz w:val="22"/>
          <w:szCs w:val="22"/>
        </w:rPr>
      </w:pPr>
      <w:r w:rsidRPr="002C1693">
        <w:rPr>
          <w:bCs/>
          <w:color w:val="000000"/>
          <w:spacing w:val="-4"/>
          <w:sz w:val="22"/>
          <w:szCs w:val="22"/>
        </w:rPr>
        <w:t>История с несостоявшимся переходом не отразилась на от</w:t>
      </w:r>
      <w:r w:rsidRPr="002C1693">
        <w:rPr>
          <w:bCs/>
          <w:color w:val="000000"/>
          <w:spacing w:val="-4"/>
          <w:sz w:val="22"/>
          <w:szCs w:val="22"/>
        </w:rPr>
        <w:softHyphen/>
        <w:t xml:space="preserve">ношениях архимандрита Игнатия с Оптиною Пустынью. Из </w:t>
      </w:r>
      <w:r w:rsidRPr="002C1693">
        <w:rPr>
          <w:bCs/>
          <w:color w:val="000000"/>
          <w:spacing w:val="-3"/>
          <w:sz w:val="22"/>
          <w:szCs w:val="22"/>
        </w:rPr>
        <w:t>писем от 20 июля 1856 г. и по 28 января 1857 г. видно, с какой «ревностию» хлопотал он о доставлении Скиту дополнитель</w:t>
      </w:r>
      <w:r w:rsidRPr="002C1693">
        <w:rPr>
          <w:bCs/>
          <w:color w:val="000000"/>
          <w:spacing w:val="-3"/>
          <w:sz w:val="22"/>
          <w:szCs w:val="22"/>
        </w:rPr>
        <w:softHyphen/>
      </w:r>
      <w:r w:rsidRPr="002C1693">
        <w:rPr>
          <w:bCs/>
          <w:color w:val="000000"/>
          <w:spacing w:val="-6"/>
          <w:sz w:val="22"/>
          <w:szCs w:val="22"/>
        </w:rPr>
        <w:t>ного штата, а также, по собственной инициативе, о «предостав</w:t>
      </w:r>
      <w:r w:rsidRPr="002C1693">
        <w:rPr>
          <w:bCs/>
          <w:color w:val="000000"/>
          <w:spacing w:val="-6"/>
          <w:sz w:val="22"/>
          <w:szCs w:val="22"/>
        </w:rPr>
        <w:softHyphen/>
      </w:r>
      <w:r w:rsidRPr="002C1693">
        <w:rPr>
          <w:bCs/>
          <w:color w:val="000000"/>
          <w:spacing w:val="-3"/>
          <w:sz w:val="22"/>
          <w:szCs w:val="22"/>
        </w:rPr>
        <w:t xml:space="preserve">лении Оптиной Пустыне двух десятин земли, прилегающей к </w:t>
      </w:r>
      <w:r w:rsidRPr="002C1693">
        <w:rPr>
          <w:bCs/>
          <w:color w:val="000000"/>
          <w:sz w:val="22"/>
          <w:szCs w:val="22"/>
        </w:rPr>
        <w:t>восточной ограде Скита».</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6"/>
          <w:sz w:val="22"/>
          <w:szCs w:val="22"/>
        </w:rPr>
        <w:t>Только раз упоминает он о происшедшем, когда делает одно</w:t>
      </w:r>
      <w:r w:rsidRPr="002C1693">
        <w:rPr>
          <w:bCs/>
          <w:color w:val="000000"/>
          <w:spacing w:val="-6"/>
          <w:sz w:val="22"/>
          <w:szCs w:val="22"/>
        </w:rPr>
        <w:softHyphen/>
        <w:t>му из братии Оптины драгоценный подарок: «29</w:t>
      </w:r>
      <w:r w:rsidR="00562631">
        <w:rPr>
          <w:bCs/>
          <w:color w:val="000000"/>
          <w:spacing w:val="-6"/>
          <w:sz w:val="22"/>
          <w:szCs w:val="22"/>
        </w:rPr>
        <w:t>-го</w:t>
      </w:r>
      <w:r w:rsidRPr="002C1693">
        <w:rPr>
          <w:bCs/>
          <w:color w:val="000000"/>
          <w:spacing w:val="-6"/>
          <w:sz w:val="22"/>
          <w:szCs w:val="22"/>
        </w:rPr>
        <w:t xml:space="preserve"> Января по</w:t>
      </w:r>
      <w:r w:rsidRPr="002C1693">
        <w:rPr>
          <w:bCs/>
          <w:color w:val="000000"/>
          <w:spacing w:val="-6"/>
          <w:sz w:val="22"/>
          <w:szCs w:val="22"/>
        </w:rPr>
        <w:softHyphen/>
      </w:r>
      <w:r w:rsidRPr="002C1693">
        <w:rPr>
          <w:bCs/>
          <w:color w:val="000000"/>
          <w:spacing w:val="-4"/>
          <w:sz w:val="22"/>
          <w:szCs w:val="22"/>
        </w:rPr>
        <w:t xml:space="preserve">сетил нас о. Ювеналий на обратном пути своем в Оптину,— </w:t>
      </w:r>
      <w:r w:rsidRPr="002C1693">
        <w:rPr>
          <w:bCs/>
          <w:color w:val="000000"/>
          <w:sz w:val="22"/>
          <w:szCs w:val="22"/>
        </w:rPr>
        <w:t xml:space="preserve">писал он отцу Макарию 5 февраля 1857 г.— Я ему вручил </w:t>
      </w:r>
      <w:r w:rsidRPr="002C1693">
        <w:rPr>
          <w:bCs/>
          <w:color w:val="000000"/>
          <w:spacing w:val="-5"/>
          <w:sz w:val="22"/>
          <w:szCs w:val="22"/>
        </w:rPr>
        <w:t>один том из Голландовой библиотеки, в котором находятся со</w:t>
      </w:r>
      <w:r w:rsidRPr="002C1693">
        <w:rPr>
          <w:bCs/>
          <w:color w:val="000000"/>
          <w:spacing w:val="-5"/>
          <w:sz w:val="22"/>
          <w:szCs w:val="22"/>
        </w:rPr>
        <w:softHyphen/>
        <w:t xml:space="preserve">чинения Пр&lt;еподобного&gt; Марка Подвижника на Греческом и </w:t>
      </w:r>
      <w:r w:rsidRPr="002C1693">
        <w:rPr>
          <w:bCs/>
          <w:color w:val="000000"/>
          <w:spacing w:val="-6"/>
          <w:sz w:val="22"/>
          <w:szCs w:val="22"/>
        </w:rPr>
        <w:t>Латинском — на подержание. После укорила меня совесть, ска</w:t>
      </w:r>
      <w:r w:rsidRPr="002C1693">
        <w:rPr>
          <w:bCs/>
          <w:color w:val="000000"/>
          <w:spacing w:val="-6"/>
          <w:sz w:val="22"/>
          <w:szCs w:val="22"/>
        </w:rPr>
        <w:softHyphen/>
        <w:t>зав: "Где же бескорыстная любовь? когда ты собирался на жи</w:t>
      </w:r>
      <w:r w:rsidRPr="002C1693">
        <w:rPr>
          <w:bCs/>
          <w:color w:val="000000"/>
          <w:spacing w:val="-6"/>
          <w:sz w:val="22"/>
          <w:szCs w:val="22"/>
        </w:rPr>
        <w:softHyphen/>
      </w:r>
      <w:r w:rsidRPr="002C1693">
        <w:rPr>
          <w:bCs/>
          <w:color w:val="000000"/>
          <w:spacing w:val="-8"/>
          <w:sz w:val="22"/>
          <w:szCs w:val="22"/>
        </w:rPr>
        <w:t xml:space="preserve">тельство в Скит, то и книги свои хотел отдать для общей пользы; </w:t>
      </w:r>
      <w:r w:rsidRPr="002C1693">
        <w:rPr>
          <w:bCs/>
          <w:color w:val="000000"/>
          <w:spacing w:val="-4"/>
          <w:sz w:val="22"/>
          <w:szCs w:val="22"/>
        </w:rPr>
        <w:t xml:space="preserve">а когда дело помещения не состоялось, то ты жалеешь книг и </w:t>
      </w:r>
      <w:r w:rsidRPr="002C1693">
        <w:rPr>
          <w:bCs/>
          <w:color w:val="000000"/>
          <w:spacing w:val="-8"/>
          <w:sz w:val="22"/>
          <w:szCs w:val="22"/>
        </w:rPr>
        <w:t>они стоят у тебя бесплодно в шкафе". Почему и передал о". Юве</w:t>
      </w:r>
      <w:r w:rsidRPr="002C1693">
        <w:rPr>
          <w:bCs/>
          <w:color w:val="000000"/>
          <w:spacing w:val="-3"/>
          <w:sz w:val="22"/>
          <w:szCs w:val="22"/>
        </w:rPr>
        <w:t>налию, что и прочие 13-ть томов я перешлю к нему».</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О мотивах этого подарка он написал 13 апреля этого же года: «Примите мое усерднейшее поздравление с наступив</w:t>
      </w:r>
      <w:r w:rsidRPr="002C1693">
        <w:rPr>
          <w:bCs/>
          <w:color w:val="000000"/>
          <w:sz w:val="22"/>
          <w:szCs w:val="22"/>
        </w:rPr>
        <w:softHyphen/>
      </w:r>
      <w:r w:rsidRPr="002C1693">
        <w:rPr>
          <w:bCs/>
          <w:color w:val="000000"/>
          <w:spacing w:val="-4"/>
          <w:sz w:val="22"/>
          <w:szCs w:val="22"/>
        </w:rPr>
        <w:t>шим Праздником и вместе с тем искреннейшую признатель</w:t>
      </w:r>
      <w:r w:rsidRPr="002C1693">
        <w:rPr>
          <w:bCs/>
          <w:color w:val="000000"/>
          <w:spacing w:val="-4"/>
          <w:sz w:val="22"/>
          <w:szCs w:val="22"/>
        </w:rPr>
        <w:softHyphen/>
      </w:r>
      <w:r w:rsidRPr="002C1693">
        <w:rPr>
          <w:bCs/>
          <w:color w:val="000000"/>
          <w:spacing w:val="-3"/>
          <w:sz w:val="22"/>
          <w:szCs w:val="22"/>
        </w:rPr>
        <w:t xml:space="preserve">ность за поздравление Ваше в драгоценном для меня письме </w:t>
      </w:r>
      <w:r w:rsidRPr="002C1693">
        <w:rPr>
          <w:bCs/>
          <w:color w:val="000000"/>
          <w:spacing w:val="-5"/>
          <w:sz w:val="22"/>
          <w:szCs w:val="22"/>
        </w:rPr>
        <w:t>Вашем от 30</w:t>
      </w:r>
      <w:r w:rsidR="00562631">
        <w:rPr>
          <w:bCs/>
          <w:color w:val="000000"/>
          <w:spacing w:val="-5"/>
          <w:sz w:val="22"/>
          <w:szCs w:val="22"/>
        </w:rPr>
        <w:t>-го</w:t>
      </w:r>
      <w:r w:rsidRPr="002C1693">
        <w:rPr>
          <w:bCs/>
          <w:color w:val="000000"/>
          <w:spacing w:val="-5"/>
          <w:sz w:val="22"/>
          <w:szCs w:val="22"/>
        </w:rPr>
        <w:t xml:space="preserve"> Марта, так как и все письма Ваши для меня </w:t>
      </w:r>
      <w:r w:rsidRPr="002C1693">
        <w:rPr>
          <w:bCs/>
          <w:color w:val="000000"/>
          <w:spacing w:val="-4"/>
          <w:sz w:val="22"/>
          <w:szCs w:val="22"/>
        </w:rPr>
        <w:t>драгоценны, и при одном зрении почерка Вашего, прежде чте</w:t>
      </w:r>
      <w:r w:rsidRPr="002C1693">
        <w:rPr>
          <w:bCs/>
          <w:color w:val="000000"/>
          <w:spacing w:val="-4"/>
          <w:sz w:val="22"/>
          <w:szCs w:val="22"/>
        </w:rPr>
        <w:softHyphen/>
        <w:t>ния самого письма уже чувствую в грешной душе моей утеше</w:t>
      </w:r>
      <w:r w:rsidRPr="002C1693">
        <w:rPr>
          <w:bCs/>
          <w:color w:val="000000"/>
          <w:spacing w:val="-4"/>
          <w:sz w:val="22"/>
          <w:szCs w:val="22"/>
        </w:rPr>
        <w:softHyphen/>
      </w:r>
      <w:r w:rsidRPr="002C1693">
        <w:rPr>
          <w:bCs/>
          <w:color w:val="000000"/>
          <w:spacing w:val="-5"/>
          <w:sz w:val="22"/>
          <w:szCs w:val="22"/>
        </w:rPr>
        <w:t xml:space="preserve">ние. Желая, чтобы мысленное сребро — библиотека Св. Отцов, </w:t>
      </w:r>
      <w:r w:rsidRPr="002C1693">
        <w:rPr>
          <w:bCs/>
          <w:color w:val="000000"/>
          <w:spacing w:val="-3"/>
          <w:sz w:val="22"/>
          <w:szCs w:val="22"/>
        </w:rPr>
        <w:t>собранная Голландом, не лежала под спудом, но давала лихву богоприятную, обращаясь между людьми, способными зани</w:t>
      </w:r>
      <w:r w:rsidRPr="002C1693">
        <w:rPr>
          <w:bCs/>
          <w:color w:val="000000"/>
          <w:spacing w:val="-3"/>
          <w:sz w:val="22"/>
          <w:szCs w:val="22"/>
        </w:rPr>
        <w:softHyphen/>
        <w:t>маться ею, я рассудил лучше отдать это сребро на руки чело</w:t>
      </w:r>
      <w:r w:rsidRPr="002C1693">
        <w:rPr>
          <w:bCs/>
          <w:color w:val="000000"/>
          <w:spacing w:val="-3"/>
          <w:sz w:val="22"/>
          <w:szCs w:val="22"/>
        </w:rPr>
        <w:softHyphen/>
        <w:t>веку, нежели приковать его к какому</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месту, в коем оно </w:t>
      </w:r>
      <w:r w:rsidRPr="002C1693">
        <w:rPr>
          <w:bCs/>
          <w:color w:val="000000"/>
          <w:sz w:val="22"/>
          <w:szCs w:val="22"/>
        </w:rPr>
        <w:t xml:space="preserve">очень легко может попасть под спуд — в шкаф, и сделаться </w:t>
      </w:r>
      <w:r w:rsidRPr="002C1693">
        <w:rPr>
          <w:bCs/>
          <w:color w:val="000000"/>
          <w:spacing w:val="-6"/>
          <w:sz w:val="22"/>
          <w:szCs w:val="22"/>
        </w:rPr>
        <w:t xml:space="preserve">там пищею моли и мышей, без всякой пользы для людей. Было </w:t>
      </w:r>
      <w:r w:rsidRPr="002C1693">
        <w:rPr>
          <w:bCs/>
          <w:color w:val="000000"/>
          <w:spacing w:val="-4"/>
          <w:sz w:val="22"/>
          <w:szCs w:val="22"/>
        </w:rPr>
        <w:t>время, когда Белые берега обиловали благонамеренными ино</w:t>
      </w:r>
      <w:r w:rsidRPr="002C1693">
        <w:rPr>
          <w:bCs/>
          <w:color w:val="000000"/>
          <w:spacing w:val="-4"/>
          <w:sz w:val="22"/>
          <w:szCs w:val="22"/>
        </w:rPr>
        <w:softHyphen/>
      </w:r>
      <w:r w:rsidRPr="002C1693">
        <w:rPr>
          <w:bCs/>
          <w:color w:val="000000"/>
          <w:spacing w:val="-6"/>
          <w:sz w:val="22"/>
          <w:szCs w:val="22"/>
        </w:rPr>
        <w:t xml:space="preserve">ками, были времена, когда обиловала ими Пестуша, обиловала </w:t>
      </w:r>
      <w:r w:rsidRPr="002C1693">
        <w:rPr>
          <w:bCs/>
          <w:color w:val="000000"/>
          <w:spacing w:val="-1"/>
          <w:sz w:val="22"/>
          <w:szCs w:val="22"/>
        </w:rPr>
        <w:t xml:space="preserve">ими в свое время Площанская Пустынь; теперь наступило </w:t>
      </w:r>
      <w:r w:rsidRPr="002C1693">
        <w:rPr>
          <w:bCs/>
          <w:color w:val="000000"/>
          <w:sz w:val="22"/>
          <w:szCs w:val="22"/>
        </w:rPr>
        <w:t>время цвета для Оптиной; время цвета пройдет своей чере</w:t>
      </w:r>
      <w:r w:rsidRPr="002C1693">
        <w:rPr>
          <w:bCs/>
          <w:color w:val="000000"/>
          <w:sz w:val="22"/>
          <w:szCs w:val="22"/>
        </w:rPr>
        <w:softHyphen/>
      </w:r>
      <w:r w:rsidRPr="002C1693">
        <w:rPr>
          <w:bCs/>
          <w:color w:val="000000"/>
          <w:spacing w:val="-4"/>
          <w:sz w:val="22"/>
          <w:szCs w:val="22"/>
        </w:rPr>
        <w:t>дой — процветут другие места — также на свое время; почему приковать книгу к месту я счел менее надежным, нежели по</w:t>
      </w:r>
      <w:r w:rsidRPr="002C1693">
        <w:rPr>
          <w:bCs/>
          <w:color w:val="000000"/>
          <w:spacing w:val="-4"/>
          <w:sz w:val="22"/>
          <w:szCs w:val="22"/>
        </w:rPr>
        <w:softHyphen/>
      </w:r>
      <w:r w:rsidRPr="002C1693">
        <w:rPr>
          <w:bCs/>
          <w:color w:val="000000"/>
          <w:spacing w:val="-3"/>
          <w:sz w:val="22"/>
          <w:szCs w:val="22"/>
        </w:rPr>
        <w:t>ручить ее человеку. Надеюсь, что о. Ювеналий, попользовав</w:t>
      </w:r>
      <w:r w:rsidRPr="002C1693">
        <w:rPr>
          <w:bCs/>
          <w:color w:val="000000"/>
          <w:spacing w:val="-3"/>
          <w:sz w:val="22"/>
          <w:szCs w:val="22"/>
        </w:rPr>
        <w:softHyphen/>
      </w:r>
      <w:r w:rsidRPr="002C1693">
        <w:rPr>
          <w:bCs/>
          <w:color w:val="000000"/>
          <w:spacing w:val="-4"/>
          <w:sz w:val="22"/>
          <w:szCs w:val="22"/>
        </w:rPr>
        <w:t>шись ею, и попользуя ею Христианство, когда достигнет седин</w:t>
      </w:r>
      <w:r w:rsidR="00525953" w:rsidRPr="002C1693">
        <w:rPr>
          <w:sz w:val="22"/>
          <w:szCs w:val="22"/>
        </w:rPr>
        <w:t xml:space="preserve"> </w:t>
      </w:r>
      <w:r w:rsidRPr="002C1693">
        <w:rPr>
          <w:bCs/>
          <w:color w:val="000000"/>
          <w:spacing w:val="-5"/>
          <w:sz w:val="22"/>
          <w:szCs w:val="22"/>
        </w:rPr>
        <w:t xml:space="preserve">и изнеможения, то поручит ее благонадежному иноку, который </w:t>
      </w:r>
      <w:r w:rsidRPr="002C1693">
        <w:rPr>
          <w:bCs/>
          <w:color w:val="000000"/>
          <w:sz w:val="22"/>
          <w:szCs w:val="22"/>
        </w:rPr>
        <w:t>опять будет держать в обороте мысленное сребро».</w:t>
      </w:r>
    </w:p>
    <w:p w:rsidR="0001676B" w:rsidRPr="002C1693" w:rsidRDefault="0001676B" w:rsidP="00B5236F">
      <w:pPr>
        <w:shd w:val="clear" w:color="auto" w:fill="FFFFFF"/>
        <w:tabs>
          <w:tab w:val="decimal" w:pos="0"/>
        </w:tabs>
        <w:spacing w:before="4" w:line="230" w:lineRule="exact"/>
        <w:ind w:right="18" w:firstLine="567"/>
        <w:jc w:val="both"/>
        <w:rPr>
          <w:sz w:val="22"/>
          <w:szCs w:val="22"/>
        </w:rPr>
      </w:pPr>
      <w:r w:rsidRPr="002C1693">
        <w:rPr>
          <w:bCs/>
          <w:color w:val="000000"/>
          <w:spacing w:val="-4"/>
          <w:sz w:val="22"/>
          <w:szCs w:val="22"/>
        </w:rPr>
        <w:t xml:space="preserve">27 октября 1857 г. архимандрит Игнатий Брянчанинов был </w:t>
      </w:r>
      <w:r w:rsidRPr="002C1693">
        <w:rPr>
          <w:bCs/>
          <w:color w:val="000000"/>
          <w:spacing w:val="-2"/>
          <w:sz w:val="22"/>
          <w:szCs w:val="22"/>
        </w:rPr>
        <w:t>хиротонисан во епископа Кавказского и Черноморского с ка</w:t>
      </w:r>
      <w:r w:rsidRPr="002C1693">
        <w:rPr>
          <w:bCs/>
          <w:color w:val="000000"/>
          <w:spacing w:val="-2"/>
          <w:sz w:val="22"/>
          <w:szCs w:val="22"/>
        </w:rPr>
        <w:softHyphen/>
      </w:r>
      <w:r w:rsidRPr="002C1693">
        <w:rPr>
          <w:bCs/>
          <w:color w:val="000000"/>
          <w:spacing w:val="-6"/>
          <w:sz w:val="22"/>
          <w:szCs w:val="22"/>
        </w:rPr>
        <w:t xml:space="preserve">федрой в г. Ставрополе. В письме, написанном 20 ноября 1857 г. </w:t>
      </w:r>
      <w:r w:rsidRPr="002C1693">
        <w:rPr>
          <w:bCs/>
          <w:color w:val="000000"/>
          <w:spacing w:val="-4"/>
          <w:sz w:val="22"/>
          <w:szCs w:val="22"/>
        </w:rPr>
        <w:t>пред отъездом к месту назначения, епископ Игнатий снова воз</w:t>
      </w:r>
      <w:r w:rsidRPr="002C1693">
        <w:rPr>
          <w:bCs/>
          <w:color w:val="000000"/>
          <w:spacing w:val="-4"/>
          <w:sz w:val="22"/>
          <w:szCs w:val="22"/>
        </w:rPr>
        <w:softHyphen/>
      </w:r>
      <w:r w:rsidRPr="002C1693">
        <w:rPr>
          <w:bCs/>
          <w:color w:val="000000"/>
          <w:spacing w:val="-2"/>
          <w:sz w:val="22"/>
          <w:szCs w:val="22"/>
        </w:rPr>
        <w:t xml:space="preserve">вращается к издательским трудам отца Макария и просит: </w:t>
      </w:r>
      <w:r w:rsidR="00562631">
        <w:rPr>
          <w:bCs/>
          <w:color w:val="000000"/>
          <w:spacing w:val="-5"/>
          <w:sz w:val="22"/>
          <w:szCs w:val="22"/>
        </w:rPr>
        <w:t>- «</w:t>
      </w:r>
      <w:r w:rsidRPr="002C1693">
        <w:rPr>
          <w:bCs/>
          <w:color w:val="000000"/>
          <w:spacing w:val="-5"/>
          <w:sz w:val="22"/>
          <w:szCs w:val="22"/>
        </w:rPr>
        <w:t xml:space="preserve">Если эти книги будут напечатаны, то не откажитесь прислать </w:t>
      </w:r>
      <w:r w:rsidRPr="002C1693">
        <w:rPr>
          <w:bCs/>
          <w:color w:val="000000"/>
          <w:spacing w:val="-4"/>
          <w:sz w:val="22"/>
          <w:szCs w:val="22"/>
        </w:rPr>
        <w:t>и мне». «Спаси Вас, Господи, — отвечает отец Макарий, — что и еще изволили удостоить меня получить Ваше Архипастырс</w:t>
      </w:r>
      <w:r w:rsidRPr="002C1693">
        <w:rPr>
          <w:bCs/>
          <w:color w:val="000000"/>
          <w:spacing w:val="-4"/>
          <w:sz w:val="22"/>
          <w:szCs w:val="22"/>
        </w:rPr>
        <w:softHyphen/>
      </w:r>
      <w:r w:rsidRPr="002C1693">
        <w:rPr>
          <w:bCs/>
          <w:color w:val="000000"/>
          <w:spacing w:val="-1"/>
          <w:sz w:val="22"/>
          <w:szCs w:val="22"/>
        </w:rPr>
        <w:t>кое и Отеческое писание от 20 числа Ноября, из коего видимо</w:t>
      </w:r>
    </w:p>
    <w:p w:rsidR="0001676B" w:rsidRPr="002C1693" w:rsidRDefault="0001676B" w:rsidP="00B5236F">
      <w:pPr>
        <w:shd w:val="clear" w:color="auto" w:fill="FFFFFF"/>
        <w:tabs>
          <w:tab w:val="decimal" w:pos="0"/>
          <w:tab w:val="left" w:pos="184"/>
        </w:tabs>
        <w:spacing w:line="230" w:lineRule="exact"/>
        <w:ind w:right="14" w:firstLine="567"/>
        <w:jc w:val="both"/>
        <w:rPr>
          <w:sz w:val="22"/>
          <w:szCs w:val="22"/>
        </w:rPr>
      </w:pPr>
      <w:r w:rsidRPr="002C1693">
        <w:rPr>
          <w:bCs/>
          <w:color w:val="000000"/>
          <w:sz w:val="22"/>
          <w:szCs w:val="22"/>
        </w:rPr>
        <w:t>0</w:t>
      </w:r>
      <w:r w:rsidRPr="002C1693">
        <w:rPr>
          <w:bCs/>
          <w:color w:val="000000"/>
          <w:sz w:val="22"/>
          <w:szCs w:val="22"/>
        </w:rPr>
        <w:tab/>
      </w:r>
      <w:r w:rsidRPr="002C1693">
        <w:rPr>
          <w:bCs/>
          <w:color w:val="000000"/>
          <w:spacing w:val="-3"/>
          <w:sz w:val="22"/>
          <w:szCs w:val="22"/>
        </w:rPr>
        <w:t>времени Вашего отъезда из Петербурга, и потому пишу бла</w:t>
      </w:r>
      <w:r w:rsidRPr="002C1693">
        <w:rPr>
          <w:bCs/>
          <w:color w:val="000000"/>
          <w:spacing w:val="-3"/>
          <w:sz w:val="22"/>
          <w:szCs w:val="22"/>
        </w:rPr>
        <w:softHyphen/>
      </w:r>
      <w:r w:rsidRPr="002C1693">
        <w:rPr>
          <w:bCs/>
          <w:color w:val="000000"/>
          <w:spacing w:val="-2"/>
          <w:sz w:val="22"/>
          <w:szCs w:val="22"/>
        </w:rPr>
        <w:t>гонадежно в Ставрополь к Вашему Преосвященству». Он со</w:t>
      </w:r>
      <w:r w:rsidRPr="002C1693">
        <w:rPr>
          <w:bCs/>
          <w:color w:val="000000"/>
          <w:spacing w:val="-2"/>
          <w:sz w:val="22"/>
          <w:szCs w:val="22"/>
        </w:rPr>
        <w:softHyphen/>
      </w:r>
      <w:r w:rsidRPr="002C1693">
        <w:rPr>
          <w:bCs/>
          <w:color w:val="000000"/>
          <w:spacing w:val="-4"/>
          <w:sz w:val="22"/>
          <w:szCs w:val="22"/>
        </w:rPr>
        <w:t>общает о состоянии дела с напечатанием книг, о которых спра</w:t>
      </w:r>
      <w:r w:rsidRPr="002C1693">
        <w:rPr>
          <w:bCs/>
          <w:color w:val="000000"/>
          <w:spacing w:val="-4"/>
          <w:sz w:val="22"/>
          <w:szCs w:val="22"/>
        </w:rPr>
        <w:softHyphen/>
      </w:r>
      <w:r w:rsidRPr="002C1693">
        <w:rPr>
          <w:bCs/>
          <w:color w:val="000000"/>
          <w:spacing w:val="-2"/>
          <w:sz w:val="22"/>
          <w:szCs w:val="22"/>
        </w:rPr>
        <w:t>шивал епископ Игнатий, и о предполагаемом продолжении</w:t>
      </w:r>
      <w:r w:rsidR="00525953" w:rsidRPr="002C1693">
        <w:rPr>
          <w:bCs/>
          <w:color w:val="000000"/>
          <w:spacing w:val="-2"/>
          <w:sz w:val="22"/>
          <w:szCs w:val="22"/>
        </w:rPr>
        <w:t xml:space="preserve"> </w:t>
      </w:r>
      <w:r w:rsidRPr="002C1693">
        <w:rPr>
          <w:bCs/>
          <w:color w:val="000000"/>
          <w:spacing w:val="-3"/>
          <w:sz w:val="22"/>
          <w:szCs w:val="22"/>
        </w:rPr>
        <w:t>работы по переводу и печатанию книг, несмотря на то что</w:t>
      </w:r>
      <w:r w:rsidR="00525953" w:rsidRPr="002C1693">
        <w:rPr>
          <w:bCs/>
          <w:color w:val="000000"/>
          <w:spacing w:val="-3"/>
          <w:sz w:val="22"/>
          <w:szCs w:val="22"/>
        </w:rPr>
        <w:t xml:space="preserve"> </w:t>
      </w:r>
      <w:r w:rsidRPr="002C1693">
        <w:rPr>
          <w:bCs/>
          <w:color w:val="000000"/>
          <w:sz w:val="22"/>
          <w:szCs w:val="22"/>
        </w:rPr>
        <w:t>«чувствует часто большую слабость и немощь».</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3"/>
          <w:sz w:val="22"/>
          <w:szCs w:val="22"/>
        </w:rPr>
        <w:t>Уже в конце своего пребывания на Кавказской и Черно</w:t>
      </w:r>
      <w:r w:rsidRPr="002C1693">
        <w:rPr>
          <w:bCs/>
          <w:color w:val="000000"/>
          <w:spacing w:val="-3"/>
          <w:sz w:val="22"/>
          <w:szCs w:val="22"/>
        </w:rPr>
        <w:softHyphen/>
        <w:t>морской кафедре епископ Игнатий писал своему другу Миха</w:t>
      </w:r>
      <w:r w:rsidRPr="002C1693">
        <w:rPr>
          <w:bCs/>
          <w:color w:val="000000"/>
          <w:spacing w:val="-3"/>
          <w:sz w:val="22"/>
          <w:szCs w:val="22"/>
        </w:rPr>
        <w:softHyphen/>
        <w:t xml:space="preserve">илу Чихачеву: старец Макарий «постоянно переписывался со мною с того времени, как я на Кавказе». Однако от той поры </w:t>
      </w:r>
      <w:r w:rsidRPr="002C1693">
        <w:rPr>
          <w:bCs/>
          <w:color w:val="000000"/>
          <w:sz w:val="22"/>
          <w:szCs w:val="22"/>
        </w:rPr>
        <w:t>сохранилось только одно письмо от 8 апреля 1858 г., в кото</w:t>
      </w:r>
      <w:r w:rsidRPr="002C1693">
        <w:rPr>
          <w:bCs/>
          <w:color w:val="000000"/>
          <w:sz w:val="22"/>
          <w:szCs w:val="22"/>
        </w:rPr>
        <w:softHyphen/>
      </w:r>
      <w:r w:rsidRPr="002C1693">
        <w:rPr>
          <w:bCs/>
          <w:color w:val="000000"/>
          <w:spacing w:val="-3"/>
          <w:sz w:val="22"/>
          <w:szCs w:val="22"/>
        </w:rPr>
        <w:t>ром он снова повторяет: «Да подкрепит Вас Милосердый Гос</w:t>
      </w:r>
      <w:r w:rsidRPr="002C1693">
        <w:rPr>
          <w:bCs/>
          <w:color w:val="000000"/>
          <w:spacing w:val="-3"/>
          <w:sz w:val="22"/>
          <w:szCs w:val="22"/>
        </w:rPr>
        <w:softHyphen/>
      </w:r>
      <w:r w:rsidRPr="002C1693">
        <w:rPr>
          <w:bCs/>
          <w:color w:val="000000"/>
          <w:sz w:val="22"/>
          <w:szCs w:val="22"/>
        </w:rPr>
        <w:t xml:space="preserve">подь в трудах Ваших по переводу Отеческих книг. Издавая </w:t>
      </w:r>
      <w:r w:rsidRPr="002C1693">
        <w:rPr>
          <w:bCs/>
          <w:color w:val="000000"/>
          <w:spacing w:val="-4"/>
          <w:sz w:val="22"/>
          <w:szCs w:val="22"/>
        </w:rPr>
        <w:t>эти книги, Вы оказываете несказанное благодеяние российско</w:t>
      </w:r>
      <w:r w:rsidRPr="002C1693">
        <w:rPr>
          <w:bCs/>
          <w:color w:val="000000"/>
          <w:spacing w:val="-4"/>
          <w:sz w:val="22"/>
          <w:szCs w:val="22"/>
        </w:rPr>
        <w:softHyphen/>
      </w:r>
      <w:r w:rsidRPr="002C1693">
        <w:rPr>
          <w:bCs/>
          <w:color w:val="000000"/>
          <w:sz w:val="22"/>
          <w:szCs w:val="22"/>
        </w:rPr>
        <w:t>му монашеству и Христианству».</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2"/>
          <w:sz w:val="22"/>
          <w:szCs w:val="22"/>
        </w:rPr>
        <w:t xml:space="preserve">Всего за годы издательской деятельности старца Макария </w:t>
      </w:r>
      <w:r w:rsidRPr="002C1693">
        <w:rPr>
          <w:bCs/>
          <w:color w:val="000000"/>
          <w:spacing w:val="-4"/>
          <w:sz w:val="22"/>
          <w:szCs w:val="22"/>
        </w:rPr>
        <w:t>было выпущено в свет 16 книг, из них 10 на славянском языке,</w:t>
      </w:r>
      <w:r w:rsidR="00525953" w:rsidRPr="002C1693">
        <w:rPr>
          <w:bCs/>
          <w:color w:val="000000"/>
          <w:spacing w:val="-4"/>
          <w:sz w:val="22"/>
          <w:szCs w:val="22"/>
        </w:rPr>
        <w:t xml:space="preserve"> </w:t>
      </w:r>
      <w:r w:rsidRPr="002C1693">
        <w:rPr>
          <w:bCs/>
          <w:color w:val="000000"/>
          <w:sz w:val="22"/>
          <w:szCs w:val="22"/>
        </w:rPr>
        <w:t>1</w:t>
      </w:r>
      <w:r w:rsidRPr="002C1693">
        <w:rPr>
          <w:bCs/>
          <w:color w:val="000000"/>
          <w:sz w:val="22"/>
          <w:szCs w:val="22"/>
        </w:rPr>
        <w:tab/>
      </w:r>
      <w:r w:rsidRPr="002C1693">
        <w:rPr>
          <w:bCs/>
          <w:color w:val="000000"/>
          <w:spacing w:val="-3"/>
          <w:sz w:val="22"/>
          <w:szCs w:val="22"/>
        </w:rPr>
        <w:t>— на славянском и русском и 5 на русском языке. Самым</w:t>
      </w:r>
      <w:r w:rsidR="00525953" w:rsidRPr="002C1693">
        <w:rPr>
          <w:bCs/>
          <w:color w:val="000000"/>
          <w:spacing w:val="-3"/>
          <w:sz w:val="22"/>
          <w:szCs w:val="22"/>
        </w:rPr>
        <w:t xml:space="preserve"> </w:t>
      </w:r>
      <w:r w:rsidRPr="002C1693">
        <w:rPr>
          <w:bCs/>
          <w:color w:val="000000"/>
          <w:spacing w:val="-3"/>
          <w:sz w:val="22"/>
          <w:szCs w:val="22"/>
        </w:rPr>
        <w:t>драгоценным изданием, пишет жизнеописатель старца Мака</w:t>
      </w:r>
      <w:r w:rsidRPr="002C1693">
        <w:rPr>
          <w:bCs/>
          <w:color w:val="000000"/>
          <w:spacing w:val="-3"/>
          <w:sz w:val="22"/>
          <w:szCs w:val="22"/>
        </w:rPr>
        <w:softHyphen/>
        <w:t>рия Леонид Кавелин</w:t>
      </w:r>
      <w:r w:rsidR="00525953" w:rsidRPr="002C1693">
        <w:rPr>
          <w:rStyle w:val="a5"/>
          <w:bCs/>
          <w:color w:val="000000"/>
          <w:spacing w:val="-3"/>
          <w:sz w:val="22"/>
          <w:szCs w:val="22"/>
        </w:rPr>
        <w:footnoteReference w:id="1967"/>
      </w:r>
      <w:r w:rsidRPr="002C1693">
        <w:rPr>
          <w:bCs/>
          <w:color w:val="000000"/>
          <w:spacing w:val="-3"/>
          <w:sz w:val="22"/>
          <w:szCs w:val="22"/>
        </w:rPr>
        <w:t>, было «Св. Отца нашего Исаака Сирина</w:t>
      </w:r>
      <w:r w:rsidR="00525953" w:rsidRPr="002C1693">
        <w:rPr>
          <w:sz w:val="22"/>
          <w:szCs w:val="22"/>
        </w:rPr>
        <w:t xml:space="preserve"> </w:t>
      </w:r>
      <w:r w:rsidRPr="002C1693">
        <w:rPr>
          <w:bCs/>
          <w:color w:val="000000"/>
          <w:spacing w:val="-4"/>
          <w:sz w:val="22"/>
          <w:szCs w:val="22"/>
        </w:rPr>
        <w:t>епископа Ниневийского слова духовноподвижнические, пере</w:t>
      </w:r>
      <w:r w:rsidRPr="002C1693">
        <w:rPr>
          <w:bCs/>
          <w:color w:val="000000"/>
          <w:spacing w:val="-4"/>
          <w:sz w:val="22"/>
          <w:szCs w:val="22"/>
        </w:rPr>
        <w:softHyphen/>
      </w:r>
      <w:r w:rsidRPr="002C1693">
        <w:rPr>
          <w:bCs/>
          <w:color w:val="000000"/>
          <w:spacing w:val="-5"/>
          <w:sz w:val="22"/>
          <w:szCs w:val="22"/>
        </w:rPr>
        <w:t>ведены с греческого старцем Паисием Величковским. Напеча</w:t>
      </w:r>
      <w:r w:rsidRPr="002C1693">
        <w:rPr>
          <w:bCs/>
          <w:color w:val="000000"/>
          <w:spacing w:val="-5"/>
          <w:sz w:val="22"/>
          <w:szCs w:val="22"/>
        </w:rPr>
        <w:softHyphen/>
      </w:r>
      <w:r w:rsidRPr="002C1693">
        <w:rPr>
          <w:bCs/>
          <w:color w:val="000000"/>
          <w:spacing w:val="-6"/>
          <w:sz w:val="22"/>
          <w:szCs w:val="22"/>
        </w:rPr>
        <w:t>таны на славянском наречии, снабжены подстрочными приме</w:t>
      </w:r>
      <w:r w:rsidRPr="002C1693">
        <w:rPr>
          <w:bCs/>
          <w:color w:val="000000"/>
          <w:spacing w:val="-6"/>
          <w:sz w:val="22"/>
          <w:szCs w:val="22"/>
        </w:rPr>
        <w:softHyphen/>
      </w:r>
      <w:r w:rsidRPr="002C1693">
        <w:rPr>
          <w:bCs/>
          <w:color w:val="000000"/>
          <w:spacing w:val="-5"/>
          <w:sz w:val="22"/>
          <w:szCs w:val="22"/>
        </w:rPr>
        <w:t xml:space="preserve">чаниями и алфавитным указателем», составленным старцем </w:t>
      </w:r>
      <w:r w:rsidRPr="002C1693">
        <w:rPr>
          <w:bCs/>
          <w:color w:val="000000"/>
          <w:sz w:val="22"/>
          <w:szCs w:val="22"/>
        </w:rPr>
        <w:t>Макарием.</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z w:val="22"/>
          <w:szCs w:val="22"/>
        </w:rPr>
        <w:t xml:space="preserve">...21 </w:t>
      </w:r>
      <w:r w:rsidRPr="002C1693">
        <w:rPr>
          <w:bCs/>
          <w:color w:val="000000"/>
          <w:spacing w:val="-5"/>
          <w:sz w:val="22"/>
          <w:szCs w:val="22"/>
        </w:rPr>
        <w:t>сентября 1860 г. Преосвященный Игнатий писал архи</w:t>
      </w:r>
      <w:r w:rsidRPr="002C1693">
        <w:rPr>
          <w:bCs/>
          <w:color w:val="000000"/>
          <w:spacing w:val="-5"/>
          <w:sz w:val="22"/>
          <w:szCs w:val="22"/>
        </w:rPr>
        <w:softHyphen/>
      </w:r>
      <w:r w:rsidRPr="002C1693">
        <w:rPr>
          <w:bCs/>
          <w:color w:val="000000"/>
          <w:spacing w:val="-6"/>
          <w:sz w:val="22"/>
          <w:szCs w:val="22"/>
        </w:rPr>
        <w:t xml:space="preserve">мандриту Оптиной Пустыни отцу Моисею: «Хотя письмо Ваше </w:t>
      </w:r>
      <w:r w:rsidRPr="002C1693">
        <w:rPr>
          <w:bCs/>
          <w:color w:val="000000"/>
          <w:spacing w:val="-7"/>
          <w:sz w:val="22"/>
          <w:szCs w:val="22"/>
        </w:rPr>
        <w:t>принесло мне самую печальную весть, но искреннейше благода</w:t>
      </w:r>
      <w:r w:rsidRPr="002C1693">
        <w:rPr>
          <w:bCs/>
          <w:color w:val="000000"/>
          <w:spacing w:val="-7"/>
          <w:sz w:val="22"/>
          <w:szCs w:val="22"/>
        </w:rPr>
        <w:softHyphen/>
      </w:r>
      <w:r w:rsidRPr="002C1693">
        <w:rPr>
          <w:bCs/>
          <w:color w:val="000000"/>
          <w:spacing w:val="-5"/>
          <w:sz w:val="22"/>
          <w:szCs w:val="22"/>
        </w:rPr>
        <w:t>рю Вас за уведомление о опасной болезни, постигшей достопоч</w:t>
      </w:r>
      <w:r w:rsidRPr="002C1693">
        <w:rPr>
          <w:bCs/>
          <w:color w:val="000000"/>
          <w:spacing w:val="-5"/>
          <w:sz w:val="22"/>
          <w:szCs w:val="22"/>
        </w:rPr>
        <w:softHyphen/>
      </w:r>
      <w:r w:rsidRPr="002C1693">
        <w:rPr>
          <w:bCs/>
          <w:color w:val="000000"/>
          <w:spacing w:val="-3"/>
          <w:sz w:val="22"/>
          <w:szCs w:val="22"/>
        </w:rPr>
        <w:t>теннейшего Старца, отца Макария. По получении сего изве</w:t>
      </w:r>
      <w:r w:rsidRPr="002C1693">
        <w:rPr>
          <w:bCs/>
          <w:color w:val="000000"/>
          <w:spacing w:val="-3"/>
          <w:sz w:val="22"/>
          <w:szCs w:val="22"/>
        </w:rPr>
        <w:softHyphen/>
      </w:r>
      <w:r w:rsidRPr="002C1693">
        <w:rPr>
          <w:bCs/>
          <w:color w:val="000000"/>
          <w:spacing w:val="-4"/>
          <w:sz w:val="22"/>
          <w:szCs w:val="22"/>
        </w:rPr>
        <w:t>стия я немедленно распорядился, чтоб в моей крестовой церк</w:t>
      </w:r>
      <w:r w:rsidRPr="002C1693">
        <w:rPr>
          <w:bCs/>
          <w:color w:val="000000"/>
          <w:spacing w:val="-4"/>
          <w:sz w:val="22"/>
          <w:szCs w:val="22"/>
        </w:rPr>
        <w:softHyphen/>
      </w:r>
      <w:r w:rsidRPr="002C1693">
        <w:rPr>
          <w:bCs/>
          <w:color w:val="000000"/>
          <w:spacing w:val="-7"/>
          <w:sz w:val="22"/>
          <w:szCs w:val="22"/>
        </w:rPr>
        <w:t xml:space="preserve">ви ежедневно молились о его выздоровлении. Понимаю, в какое </w:t>
      </w:r>
      <w:r w:rsidRPr="002C1693">
        <w:rPr>
          <w:bCs/>
          <w:color w:val="000000"/>
          <w:spacing w:val="-5"/>
          <w:sz w:val="22"/>
          <w:szCs w:val="22"/>
        </w:rPr>
        <w:t>огорчение должно повергнуться братство, руководствовавшее</w:t>
      </w:r>
      <w:r w:rsidRPr="002C1693">
        <w:rPr>
          <w:bCs/>
          <w:color w:val="000000"/>
          <w:spacing w:val="-5"/>
          <w:sz w:val="22"/>
          <w:szCs w:val="22"/>
        </w:rPr>
        <w:softHyphen/>
      </w:r>
      <w:r w:rsidRPr="002C1693">
        <w:rPr>
          <w:bCs/>
          <w:color w:val="000000"/>
          <w:spacing w:val="-3"/>
          <w:sz w:val="22"/>
          <w:szCs w:val="22"/>
        </w:rPr>
        <w:t>ся советами старца, при представшей внезапно опасности ли</w:t>
      </w:r>
      <w:r w:rsidRPr="002C1693">
        <w:rPr>
          <w:bCs/>
          <w:color w:val="000000"/>
          <w:spacing w:val="-4"/>
          <w:sz w:val="22"/>
          <w:szCs w:val="22"/>
        </w:rPr>
        <w:t>шиться его; понимаю и огорчение Вашего Высокопреподобия. Сердечно участвую в этой печали и молю милосердого Госпо</w:t>
      </w:r>
      <w:r w:rsidRPr="002C1693">
        <w:rPr>
          <w:bCs/>
          <w:color w:val="000000"/>
          <w:spacing w:val="-4"/>
          <w:sz w:val="22"/>
          <w:szCs w:val="22"/>
        </w:rPr>
        <w:softHyphen/>
      </w:r>
      <w:r w:rsidRPr="002C1693">
        <w:rPr>
          <w:bCs/>
          <w:color w:val="000000"/>
          <w:spacing w:val="-5"/>
          <w:sz w:val="22"/>
          <w:szCs w:val="22"/>
        </w:rPr>
        <w:t xml:space="preserve">да, чтоб продлил земные дни болящего для пользы и утешения </w:t>
      </w:r>
      <w:r w:rsidRPr="002C1693">
        <w:rPr>
          <w:bCs/>
          <w:color w:val="000000"/>
          <w:sz w:val="22"/>
          <w:szCs w:val="22"/>
        </w:rPr>
        <w:t>многих».</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1"/>
          <w:sz w:val="22"/>
          <w:szCs w:val="22"/>
        </w:rPr>
        <w:t xml:space="preserve">Скончался старец Макарий (Иванов) 7 сентября I860 г. </w:t>
      </w:r>
      <w:r w:rsidRPr="002C1693">
        <w:rPr>
          <w:bCs/>
          <w:color w:val="000000"/>
          <w:spacing w:val="-2"/>
          <w:sz w:val="22"/>
          <w:szCs w:val="22"/>
        </w:rPr>
        <w:t>«Ваше Высокопреподобие, Высокопреподобнейший о. Архи</w:t>
      </w:r>
      <w:r w:rsidRPr="002C1693">
        <w:rPr>
          <w:bCs/>
          <w:color w:val="000000"/>
          <w:spacing w:val="-2"/>
          <w:sz w:val="22"/>
          <w:szCs w:val="22"/>
        </w:rPr>
        <w:softHyphen/>
      </w:r>
      <w:r w:rsidRPr="002C1693">
        <w:rPr>
          <w:bCs/>
          <w:color w:val="000000"/>
          <w:sz w:val="22"/>
          <w:szCs w:val="22"/>
        </w:rPr>
        <w:t xml:space="preserve">мандрит! — писал Преосвященный Игнатий отцу Моисею </w:t>
      </w:r>
      <w:r w:rsidRPr="002C1693">
        <w:rPr>
          <w:bCs/>
          <w:color w:val="000000"/>
          <w:spacing w:val="-3"/>
          <w:sz w:val="22"/>
          <w:szCs w:val="22"/>
        </w:rPr>
        <w:t>23 сентября I860 г. — Сегодня получил я письмо Ваше с изве</w:t>
      </w:r>
      <w:r w:rsidRPr="002C1693">
        <w:rPr>
          <w:bCs/>
          <w:color w:val="000000"/>
          <w:spacing w:val="-3"/>
          <w:sz w:val="22"/>
          <w:szCs w:val="22"/>
        </w:rPr>
        <w:softHyphen/>
        <w:t>стием о кончине достоуважаемого иеросхимонаха о. Макария, и распорядился, чтоб в обеих церквах Кавказского Архиерей</w:t>
      </w:r>
      <w:r w:rsidRPr="002C1693">
        <w:rPr>
          <w:bCs/>
          <w:color w:val="000000"/>
          <w:spacing w:val="-3"/>
          <w:sz w:val="22"/>
          <w:szCs w:val="22"/>
        </w:rPr>
        <w:softHyphen/>
        <w:t>ского Дома совершалось сорокадневное поминовение почив</w:t>
      </w:r>
      <w:r w:rsidRPr="002C1693">
        <w:rPr>
          <w:bCs/>
          <w:color w:val="000000"/>
          <w:spacing w:val="-3"/>
          <w:sz w:val="22"/>
          <w:szCs w:val="22"/>
        </w:rPr>
        <w:softHyphen/>
      </w:r>
      <w:r w:rsidRPr="002C1693">
        <w:rPr>
          <w:bCs/>
          <w:color w:val="000000"/>
          <w:spacing w:val="-2"/>
          <w:sz w:val="22"/>
          <w:szCs w:val="22"/>
        </w:rPr>
        <w:t xml:space="preserve">шего Старца. Воля Божия да будет! но нельзя не пожалеть о </w:t>
      </w:r>
      <w:r w:rsidRPr="002C1693">
        <w:rPr>
          <w:bCs/>
          <w:color w:val="000000"/>
          <w:spacing w:val="-5"/>
          <w:sz w:val="22"/>
          <w:szCs w:val="22"/>
        </w:rPr>
        <w:t xml:space="preserve">отшествии из среды нас Отца, доставлявшего многим пользу и </w:t>
      </w:r>
      <w:r w:rsidRPr="002C1693">
        <w:rPr>
          <w:bCs/>
          <w:color w:val="000000"/>
          <w:sz w:val="22"/>
          <w:szCs w:val="22"/>
        </w:rPr>
        <w:t>утешение. Понимаю скорбь Вашу и вполне сочувствую ей.</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3"/>
          <w:sz w:val="22"/>
          <w:szCs w:val="22"/>
        </w:rPr>
        <w:t>Затем: Желая Вам всех истинных благ и утешения от Гос</w:t>
      </w:r>
      <w:r w:rsidRPr="002C1693">
        <w:rPr>
          <w:bCs/>
          <w:color w:val="000000"/>
          <w:spacing w:val="-3"/>
          <w:sz w:val="22"/>
          <w:szCs w:val="22"/>
        </w:rPr>
        <w:softHyphen/>
      </w:r>
      <w:r w:rsidRPr="002C1693">
        <w:rPr>
          <w:bCs/>
          <w:color w:val="000000"/>
          <w:spacing w:val="-4"/>
          <w:sz w:val="22"/>
          <w:szCs w:val="22"/>
        </w:rPr>
        <w:t xml:space="preserve">пода в постигшей Вас и Обитель печали, имею честь поручить </w:t>
      </w:r>
      <w:r w:rsidRPr="002C1693">
        <w:rPr>
          <w:bCs/>
          <w:color w:val="000000"/>
          <w:spacing w:val="-5"/>
          <w:sz w:val="22"/>
          <w:szCs w:val="22"/>
        </w:rPr>
        <w:t>себя Вашим Святым Молитвам и с чувством искреннейшей преданности и уважения имею честь быть Вашего Высокопре</w:t>
      </w:r>
      <w:r w:rsidRPr="002C1693">
        <w:rPr>
          <w:bCs/>
          <w:color w:val="000000"/>
          <w:spacing w:val="-5"/>
          <w:sz w:val="22"/>
          <w:szCs w:val="22"/>
        </w:rPr>
        <w:softHyphen/>
        <w:t>подобия покорнейшим слугой. Игнатий Епископ Кавказский».</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А 15 ноября I860 г. он писал Михаилу Чихачеву: «О. Архи</w:t>
      </w:r>
      <w:r w:rsidRPr="002C1693">
        <w:rPr>
          <w:bCs/>
          <w:color w:val="000000"/>
          <w:spacing w:val="-3"/>
          <w:sz w:val="22"/>
          <w:szCs w:val="22"/>
        </w:rPr>
        <w:softHyphen/>
      </w:r>
      <w:r w:rsidRPr="002C1693">
        <w:rPr>
          <w:bCs/>
          <w:color w:val="000000"/>
          <w:spacing w:val="-4"/>
          <w:sz w:val="22"/>
          <w:szCs w:val="22"/>
        </w:rPr>
        <w:t xml:space="preserve">мандрит Моисей известил меня о кончине старца иеромонаха </w:t>
      </w:r>
      <w:r w:rsidRPr="002C1693">
        <w:rPr>
          <w:bCs/>
          <w:color w:val="000000"/>
          <w:spacing w:val="-5"/>
          <w:sz w:val="22"/>
          <w:szCs w:val="22"/>
        </w:rPr>
        <w:t xml:space="preserve">Макария и просил брошюру сочинений о. Леонида Кавелина. </w:t>
      </w:r>
      <w:r w:rsidRPr="002C1693">
        <w:rPr>
          <w:bCs/>
          <w:color w:val="000000"/>
          <w:spacing w:val="-4"/>
          <w:sz w:val="22"/>
          <w:szCs w:val="22"/>
        </w:rPr>
        <w:t>Оптина лишилась души своей. О. Макарий, хотя и был наибо</w:t>
      </w:r>
      <w:r w:rsidRPr="002C1693">
        <w:rPr>
          <w:bCs/>
          <w:color w:val="000000"/>
          <w:spacing w:val="-4"/>
          <w:sz w:val="22"/>
          <w:szCs w:val="22"/>
        </w:rPr>
        <w:softHyphen/>
      </w:r>
      <w:r w:rsidRPr="002C1693">
        <w:rPr>
          <w:bCs/>
          <w:color w:val="000000"/>
          <w:spacing w:val="-6"/>
          <w:sz w:val="22"/>
          <w:szCs w:val="22"/>
        </w:rPr>
        <w:t>лее телесным исполнителем заповедей, но имел любовь к ближ</w:t>
      </w:r>
      <w:r w:rsidRPr="002C1693">
        <w:rPr>
          <w:bCs/>
          <w:color w:val="000000"/>
          <w:spacing w:val="-6"/>
          <w:sz w:val="22"/>
          <w:szCs w:val="22"/>
        </w:rPr>
        <w:softHyphen/>
      </w:r>
      <w:r w:rsidRPr="002C1693">
        <w:rPr>
          <w:bCs/>
          <w:color w:val="000000"/>
          <w:spacing w:val="-3"/>
          <w:sz w:val="22"/>
          <w:szCs w:val="22"/>
        </w:rPr>
        <w:t xml:space="preserve">нему и ею поддерживалось братство. Он незаменим по моему </w:t>
      </w:r>
      <w:r w:rsidRPr="002C1693">
        <w:rPr>
          <w:bCs/>
          <w:color w:val="000000"/>
          <w:spacing w:val="-4"/>
          <w:sz w:val="22"/>
          <w:szCs w:val="22"/>
        </w:rPr>
        <w:t xml:space="preserve">мнению и взгляду! Оставшиеся слишком телесные делатели... </w:t>
      </w:r>
      <w:r w:rsidRPr="002C1693">
        <w:rPr>
          <w:bCs/>
          <w:color w:val="000000"/>
          <w:sz w:val="22"/>
          <w:szCs w:val="22"/>
        </w:rPr>
        <w:t>Оскудело монашество и еще более должно оскудеть».</w:t>
      </w:r>
    </w:p>
    <w:p w:rsidR="0001676B" w:rsidRPr="002C1693" w:rsidRDefault="0001676B" w:rsidP="00B5236F">
      <w:pPr>
        <w:shd w:val="clear" w:color="auto" w:fill="FFFFFF"/>
        <w:tabs>
          <w:tab w:val="decimal" w:pos="0"/>
        </w:tabs>
        <w:spacing w:before="176" w:line="238" w:lineRule="exact"/>
        <w:ind w:right="25" w:firstLine="567"/>
        <w:jc w:val="both"/>
        <w:rPr>
          <w:sz w:val="22"/>
          <w:szCs w:val="22"/>
        </w:rPr>
      </w:pPr>
      <w:r w:rsidRPr="002C1693">
        <w:rPr>
          <w:bCs/>
          <w:color w:val="000000"/>
          <w:sz w:val="22"/>
          <w:szCs w:val="22"/>
        </w:rPr>
        <w:t xml:space="preserve">Также и брату Петру Александровичу Брянчанинову — </w:t>
      </w:r>
      <w:r w:rsidRPr="002C1693">
        <w:rPr>
          <w:bCs/>
          <w:color w:val="000000"/>
          <w:spacing w:val="-1"/>
          <w:sz w:val="22"/>
          <w:szCs w:val="22"/>
        </w:rPr>
        <w:t>22 ноября I860 г.: «Судьбы Божий непостижимы, но по чело</w:t>
      </w:r>
      <w:r w:rsidRPr="002C1693">
        <w:rPr>
          <w:bCs/>
          <w:color w:val="000000"/>
          <w:spacing w:val="-1"/>
          <w:sz w:val="22"/>
          <w:szCs w:val="22"/>
        </w:rPr>
        <w:softHyphen/>
        <w:t xml:space="preserve">веческому суждению нельзя довольно не пожалеть о кончине </w:t>
      </w:r>
      <w:r w:rsidRPr="002C1693">
        <w:rPr>
          <w:bCs/>
          <w:color w:val="000000"/>
          <w:spacing w:val="-2"/>
          <w:sz w:val="22"/>
          <w:szCs w:val="22"/>
        </w:rPr>
        <w:t>о. Макария Оптинского. Этот человек был неоцененное со</w:t>
      </w:r>
      <w:r w:rsidRPr="002C1693">
        <w:rPr>
          <w:bCs/>
          <w:color w:val="000000"/>
          <w:spacing w:val="-2"/>
          <w:sz w:val="22"/>
          <w:szCs w:val="22"/>
        </w:rPr>
        <w:softHyphen/>
        <w:t>кровище для христиан, живущих среди мира. Он был приго</w:t>
      </w:r>
      <w:r w:rsidRPr="002C1693">
        <w:rPr>
          <w:bCs/>
          <w:color w:val="000000"/>
          <w:spacing w:val="-2"/>
          <w:sz w:val="22"/>
          <w:szCs w:val="22"/>
        </w:rPr>
        <w:softHyphen/>
        <w:t>товлен и предназначен для того служения, которое проходил. Простота и свобода в обращении, любовь и смирение врож</w:t>
      </w:r>
      <w:r w:rsidRPr="002C1693">
        <w:rPr>
          <w:bCs/>
          <w:color w:val="000000"/>
          <w:spacing w:val="-2"/>
          <w:sz w:val="22"/>
          <w:szCs w:val="22"/>
        </w:rPr>
        <w:softHyphen/>
      </w:r>
      <w:r w:rsidRPr="002C1693">
        <w:rPr>
          <w:bCs/>
          <w:color w:val="000000"/>
          <w:spacing w:val="-3"/>
          <w:sz w:val="22"/>
          <w:szCs w:val="22"/>
        </w:rPr>
        <w:t>денные, образование себя чтением Отеческих книг, повинове</w:t>
      </w:r>
      <w:r w:rsidRPr="002C1693">
        <w:rPr>
          <w:bCs/>
          <w:color w:val="000000"/>
          <w:spacing w:val="-3"/>
          <w:sz w:val="22"/>
          <w:szCs w:val="22"/>
        </w:rPr>
        <w:softHyphen/>
      </w:r>
      <w:r w:rsidRPr="002C1693">
        <w:rPr>
          <w:bCs/>
          <w:color w:val="000000"/>
          <w:spacing w:val="-2"/>
          <w:sz w:val="22"/>
          <w:szCs w:val="22"/>
        </w:rPr>
        <w:t>ние искусным старцам дали ему возможность рано сделаться духовником и наставником, а долговременный опыт усовер</w:t>
      </w:r>
      <w:r w:rsidRPr="002C1693">
        <w:rPr>
          <w:bCs/>
          <w:color w:val="000000"/>
          <w:sz w:val="22"/>
          <w:szCs w:val="22"/>
        </w:rPr>
        <w:t xml:space="preserve">шил его в этом служении... Мой путь был совсем другой: я </w:t>
      </w:r>
      <w:r w:rsidRPr="002C1693">
        <w:rPr>
          <w:bCs/>
          <w:color w:val="000000"/>
          <w:spacing w:val="-1"/>
          <w:sz w:val="22"/>
          <w:szCs w:val="22"/>
        </w:rPr>
        <w:t>был часто и подолгу болен, подолгу не выходил из своей кел</w:t>
      </w:r>
      <w:r w:rsidRPr="002C1693">
        <w:rPr>
          <w:bCs/>
          <w:color w:val="000000"/>
          <w:spacing w:val="-2"/>
          <w:sz w:val="22"/>
          <w:szCs w:val="22"/>
        </w:rPr>
        <w:t>лии, терпел много неприятностей. Все это отделяло меня от общества человеческого и сосредоточивало в себе. Такое ду</w:t>
      </w:r>
      <w:r w:rsidRPr="002C1693">
        <w:rPr>
          <w:bCs/>
          <w:color w:val="000000"/>
          <w:spacing w:val="-2"/>
          <w:sz w:val="22"/>
          <w:szCs w:val="22"/>
        </w:rPr>
        <w:softHyphen/>
      </w:r>
      <w:r w:rsidRPr="002C1693">
        <w:rPr>
          <w:bCs/>
          <w:color w:val="000000"/>
          <w:spacing w:val="-3"/>
          <w:sz w:val="22"/>
          <w:szCs w:val="22"/>
        </w:rPr>
        <w:t xml:space="preserve">шевное положение лишило меня знания человеков. Чем далее </w:t>
      </w:r>
      <w:r w:rsidRPr="002C1693">
        <w:rPr>
          <w:bCs/>
          <w:color w:val="000000"/>
          <w:sz w:val="22"/>
          <w:szCs w:val="22"/>
        </w:rPr>
        <w:t>иду путем жизни, тем более удаляется от меня это знание, потому что иду очень одиноко...».</w:t>
      </w:r>
    </w:p>
    <w:p w:rsidR="0001676B" w:rsidRPr="002C1693" w:rsidRDefault="0001676B" w:rsidP="00B5236F">
      <w:pPr>
        <w:shd w:val="clear" w:color="auto" w:fill="FFFFFF"/>
        <w:tabs>
          <w:tab w:val="decimal" w:pos="0"/>
        </w:tabs>
        <w:spacing w:line="238" w:lineRule="exact"/>
        <w:ind w:right="29" w:firstLine="567"/>
        <w:jc w:val="both"/>
        <w:rPr>
          <w:sz w:val="22"/>
          <w:szCs w:val="22"/>
        </w:rPr>
      </w:pPr>
      <w:r w:rsidRPr="002C1693">
        <w:rPr>
          <w:bCs/>
          <w:color w:val="000000"/>
          <w:spacing w:val="-5"/>
          <w:sz w:val="22"/>
          <w:szCs w:val="22"/>
        </w:rPr>
        <w:t>Старец иеромонах Макарий прославлен Русской Православ</w:t>
      </w:r>
      <w:r w:rsidRPr="002C1693">
        <w:rPr>
          <w:bCs/>
          <w:color w:val="000000"/>
          <w:spacing w:val="-5"/>
          <w:sz w:val="22"/>
          <w:szCs w:val="22"/>
        </w:rPr>
        <w:softHyphen/>
      </w:r>
      <w:r w:rsidRPr="002C1693">
        <w:rPr>
          <w:bCs/>
          <w:color w:val="000000"/>
          <w:sz w:val="22"/>
          <w:szCs w:val="22"/>
        </w:rPr>
        <w:t>ной Церковью в 1996 г.</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3"/>
          <w:sz w:val="22"/>
          <w:szCs w:val="22"/>
        </w:rPr>
        <w:t xml:space="preserve">24 июля 1861 г. епископ Игнатий Брянчанинов обратился к Государю Императору с просьбой об увольнении. Просьба его </w:t>
      </w:r>
      <w:r w:rsidRPr="002C1693">
        <w:rPr>
          <w:bCs/>
          <w:color w:val="000000"/>
          <w:spacing w:val="-1"/>
          <w:sz w:val="22"/>
          <w:szCs w:val="22"/>
        </w:rPr>
        <w:t>на этот раз была удовлетворена, и 13 октября 1861 г. он при</w:t>
      </w:r>
      <w:r w:rsidRPr="002C1693">
        <w:rPr>
          <w:bCs/>
          <w:color w:val="000000"/>
          <w:spacing w:val="-1"/>
          <w:sz w:val="22"/>
          <w:szCs w:val="22"/>
        </w:rPr>
        <w:softHyphen/>
      </w:r>
      <w:r w:rsidRPr="002C1693">
        <w:rPr>
          <w:bCs/>
          <w:color w:val="000000"/>
          <w:spacing w:val="-2"/>
          <w:sz w:val="22"/>
          <w:szCs w:val="22"/>
        </w:rPr>
        <w:t xml:space="preserve">был в </w:t>
      </w:r>
      <w:r w:rsidR="00562631">
        <w:rPr>
          <w:bCs/>
          <w:color w:val="000000"/>
          <w:spacing w:val="-2"/>
          <w:sz w:val="22"/>
          <w:szCs w:val="22"/>
        </w:rPr>
        <w:t>Николо-</w:t>
      </w:r>
      <w:r w:rsidRPr="002C1693">
        <w:rPr>
          <w:bCs/>
          <w:color w:val="000000"/>
          <w:spacing w:val="-2"/>
          <w:sz w:val="22"/>
          <w:szCs w:val="22"/>
        </w:rPr>
        <w:t>Бабаевский монастырь Костромской епархии, который был дан ему в управление и который стал его после</w:t>
      </w:r>
      <w:r w:rsidRPr="002C1693">
        <w:rPr>
          <w:bCs/>
          <w:color w:val="000000"/>
          <w:spacing w:val="-2"/>
          <w:sz w:val="22"/>
          <w:szCs w:val="22"/>
        </w:rPr>
        <w:softHyphen/>
      </w:r>
      <w:r w:rsidRPr="002C1693">
        <w:rPr>
          <w:bCs/>
          <w:color w:val="000000"/>
          <w:spacing w:val="-1"/>
          <w:sz w:val="22"/>
          <w:szCs w:val="22"/>
        </w:rPr>
        <w:t>дним земным прибежищем. Через пять дней после прибытия он сообщал брату: «Никогда в жизни моей я не был так дово</w:t>
      </w:r>
      <w:r w:rsidRPr="002C1693">
        <w:rPr>
          <w:bCs/>
          <w:color w:val="000000"/>
          <w:spacing w:val="-1"/>
          <w:sz w:val="22"/>
          <w:szCs w:val="22"/>
        </w:rPr>
        <w:softHyphen/>
      </w:r>
      <w:r w:rsidRPr="002C1693">
        <w:rPr>
          <w:bCs/>
          <w:color w:val="000000"/>
          <w:spacing w:val="-2"/>
          <w:sz w:val="22"/>
          <w:szCs w:val="22"/>
        </w:rPr>
        <w:t xml:space="preserve">лен моим положением, как доволен им теперь. Кажется, мой </w:t>
      </w:r>
      <w:r w:rsidRPr="002C1693">
        <w:rPr>
          <w:bCs/>
          <w:color w:val="000000"/>
          <w:spacing w:val="-3"/>
          <w:sz w:val="22"/>
          <w:szCs w:val="22"/>
        </w:rPr>
        <w:t xml:space="preserve">Ангел хранитель по велению Божию продиктовал Св. Синоду указ о мне; — так этот указ удовлетворяет требованиям моего </w:t>
      </w:r>
      <w:r w:rsidRPr="002C1693">
        <w:rPr>
          <w:bCs/>
          <w:color w:val="000000"/>
          <w:sz w:val="22"/>
          <w:szCs w:val="22"/>
        </w:rPr>
        <w:t>душевного настроения и телесного здоровья».</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z w:val="22"/>
          <w:szCs w:val="22"/>
        </w:rPr>
        <w:t>Промысл Божий действительно оказался «мудрее сужде</w:t>
      </w:r>
      <w:r w:rsidRPr="002C1693">
        <w:rPr>
          <w:bCs/>
          <w:color w:val="000000"/>
          <w:sz w:val="22"/>
          <w:szCs w:val="22"/>
        </w:rPr>
        <w:softHyphen/>
        <w:t xml:space="preserve">ния человеческого». Приведя его сюда, он дал ему наконец </w:t>
      </w:r>
      <w:r w:rsidRPr="002C1693">
        <w:rPr>
          <w:bCs/>
          <w:color w:val="000000"/>
          <w:spacing w:val="-1"/>
          <w:sz w:val="22"/>
          <w:szCs w:val="22"/>
        </w:rPr>
        <w:t xml:space="preserve">то, что более всего отвечало его душевным потребностям: «В </w:t>
      </w:r>
      <w:r w:rsidRPr="002C1693">
        <w:rPr>
          <w:bCs/>
          <w:color w:val="000000"/>
          <w:spacing w:val="-2"/>
          <w:sz w:val="22"/>
          <w:szCs w:val="22"/>
        </w:rPr>
        <w:t xml:space="preserve">1856 </w:t>
      </w:r>
      <w:r w:rsidRPr="002C1693">
        <w:rPr>
          <w:bCs/>
          <w:color w:val="000000"/>
          <w:sz w:val="22"/>
          <w:szCs w:val="22"/>
        </w:rPr>
        <w:t>г.,</w:t>
      </w:r>
      <w:r w:rsidRPr="002C1693">
        <w:rPr>
          <w:bCs/>
          <w:color w:val="000000"/>
          <w:spacing w:val="-2"/>
          <w:sz w:val="22"/>
          <w:szCs w:val="22"/>
        </w:rPr>
        <w:t xml:space="preserve"> — писал он М. Чихачеву 10 марта 1862 </w:t>
      </w:r>
      <w:r w:rsidRPr="002C1693">
        <w:rPr>
          <w:bCs/>
          <w:color w:val="000000"/>
          <w:sz w:val="22"/>
          <w:szCs w:val="22"/>
        </w:rPr>
        <w:t>г.,</w:t>
      </w:r>
      <w:r w:rsidRPr="002C1693">
        <w:rPr>
          <w:bCs/>
          <w:color w:val="000000"/>
          <w:spacing w:val="-2"/>
          <w:sz w:val="22"/>
          <w:szCs w:val="22"/>
        </w:rPr>
        <w:t xml:space="preserve"> — кажется, </w:t>
      </w:r>
      <w:r w:rsidRPr="002C1693">
        <w:rPr>
          <w:bCs/>
          <w:color w:val="000000"/>
          <w:sz w:val="22"/>
          <w:szCs w:val="22"/>
        </w:rPr>
        <w:t>я именно для того и возобновил знакомство с Оптинскими, чтоб еще более разойтись с ними... Теперь я в своем кругу!»</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Не Оптина с ее многолюдством, а уединенные Бабайки оказались тем местом, к которому он стремился всю свою жизнь.</w:t>
      </w:r>
    </w:p>
    <w:p w:rsidR="0001676B" w:rsidRPr="002C1693" w:rsidRDefault="0001676B" w:rsidP="00B5236F">
      <w:pPr>
        <w:shd w:val="clear" w:color="auto" w:fill="FFFFFF"/>
        <w:tabs>
          <w:tab w:val="decimal" w:pos="0"/>
        </w:tabs>
        <w:spacing w:line="306" w:lineRule="exact"/>
        <w:ind w:right="18" w:firstLine="567"/>
        <w:jc w:val="center"/>
        <w:rPr>
          <w:sz w:val="22"/>
          <w:szCs w:val="22"/>
        </w:rPr>
      </w:pPr>
      <w:r w:rsidRPr="002C1693">
        <w:rPr>
          <w:bCs/>
          <w:color w:val="000000"/>
          <w:spacing w:val="-6"/>
          <w:sz w:val="22"/>
          <w:szCs w:val="22"/>
        </w:rPr>
        <w:t>Переписка</w:t>
      </w:r>
    </w:p>
    <w:p w:rsidR="0001676B" w:rsidRPr="002C1693" w:rsidRDefault="0001676B" w:rsidP="00B5236F">
      <w:pPr>
        <w:shd w:val="clear" w:color="auto" w:fill="FFFFFF"/>
        <w:tabs>
          <w:tab w:val="decimal" w:pos="0"/>
        </w:tabs>
        <w:spacing w:line="306" w:lineRule="exact"/>
        <w:ind w:right="25" w:firstLine="567"/>
        <w:jc w:val="center"/>
        <w:rPr>
          <w:sz w:val="22"/>
          <w:szCs w:val="22"/>
        </w:rPr>
      </w:pPr>
      <w:r w:rsidRPr="002C1693">
        <w:rPr>
          <w:bCs/>
          <w:color w:val="000000"/>
          <w:spacing w:val="-14"/>
          <w:sz w:val="22"/>
          <w:szCs w:val="22"/>
        </w:rPr>
        <w:t>святителя Игнатия</w:t>
      </w:r>
    </w:p>
    <w:p w:rsidR="0001676B" w:rsidRPr="002C1693" w:rsidRDefault="0001676B" w:rsidP="00B5236F">
      <w:pPr>
        <w:shd w:val="clear" w:color="auto" w:fill="FFFFFF"/>
        <w:tabs>
          <w:tab w:val="decimal" w:pos="0"/>
        </w:tabs>
        <w:spacing w:line="306" w:lineRule="exact"/>
        <w:ind w:right="18" w:firstLine="567"/>
        <w:jc w:val="center"/>
        <w:rPr>
          <w:sz w:val="22"/>
          <w:szCs w:val="22"/>
        </w:rPr>
      </w:pPr>
      <w:r w:rsidRPr="002C1693">
        <w:rPr>
          <w:bCs/>
          <w:color w:val="000000"/>
          <w:spacing w:val="-13"/>
          <w:sz w:val="22"/>
          <w:szCs w:val="22"/>
        </w:rPr>
        <w:t>с Оптинскими старцами</w:t>
      </w:r>
      <w:r w:rsidR="00525953" w:rsidRPr="002C1693">
        <w:rPr>
          <w:rStyle w:val="a5"/>
          <w:bCs/>
          <w:color w:val="000000"/>
          <w:spacing w:val="-13"/>
          <w:sz w:val="22"/>
          <w:szCs w:val="22"/>
        </w:rPr>
        <w:footnoteReference w:id="1968"/>
      </w:r>
    </w:p>
    <w:p w:rsidR="0001676B" w:rsidRPr="002C1693" w:rsidRDefault="0001676B" w:rsidP="00B5236F">
      <w:pPr>
        <w:shd w:val="clear" w:color="auto" w:fill="FFFFFF"/>
        <w:tabs>
          <w:tab w:val="decimal" w:pos="0"/>
        </w:tabs>
        <w:spacing w:before="259" w:line="310" w:lineRule="exact"/>
        <w:ind w:right="533" w:firstLine="567"/>
        <w:rPr>
          <w:sz w:val="22"/>
          <w:szCs w:val="22"/>
        </w:rPr>
      </w:pPr>
      <w:r w:rsidRPr="002C1693">
        <w:rPr>
          <w:bCs/>
          <w:color w:val="000000"/>
          <w:sz w:val="22"/>
          <w:szCs w:val="22"/>
        </w:rPr>
        <w:t xml:space="preserve">Письма святителя Игнатия </w:t>
      </w:r>
      <w:r w:rsidRPr="002C1693">
        <w:rPr>
          <w:bCs/>
          <w:color w:val="000000"/>
          <w:spacing w:val="-2"/>
          <w:sz w:val="22"/>
          <w:szCs w:val="22"/>
        </w:rPr>
        <w:t>к преподобному Леониду (Наголкину)</w:t>
      </w:r>
      <w:r w:rsidR="00525953" w:rsidRPr="002C1693">
        <w:rPr>
          <w:rStyle w:val="a5"/>
          <w:bCs/>
          <w:color w:val="000000"/>
          <w:spacing w:val="-2"/>
          <w:sz w:val="22"/>
          <w:szCs w:val="22"/>
        </w:rPr>
        <w:footnoteReference w:id="1969"/>
      </w:r>
    </w:p>
    <w:p w:rsidR="0001676B" w:rsidRPr="002C1693" w:rsidRDefault="0001676B" w:rsidP="00B5236F">
      <w:pPr>
        <w:shd w:val="clear" w:color="auto" w:fill="FFFFFF"/>
        <w:tabs>
          <w:tab w:val="decimal" w:pos="0"/>
        </w:tabs>
        <w:spacing w:before="148"/>
        <w:ind w:right="4" w:firstLine="567"/>
        <w:jc w:val="center"/>
        <w:rPr>
          <w:sz w:val="22"/>
          <w:szCs w:val="22"/>
        </w:rPr>
      </w:pPr>
      <w:r w:rsidRPr="002C1693">
        <w:rPr>
          <w:bCs/>
          <w:color w:val="000000"/>
          <w:spacing w:val="-27"/>
          <w:sz w:val="22"/>
          <w:szCs w:val="22"/>
        </w:rPr>
        <w:t>№ 1</w:t>
      </w:r>
    </w:p>
    <w:p w:rsidR="0001676B" w:rsidRPr="002C1693" w:rsidRDefault="0001676B" w:rsidP="00B5236F">
      <w:pPr>
        <w:shd w:val="clear" w:color="auto" w:fill="FFFFFF"/>
        <w:tabs>
          <w:tab w:val="decimal" w:pos="0"/>
        </w:tabs>
        <w:spacing w:before="36" w:line="299" w:lineRule="exact"/>
        <w:ind w:firstLine="567"/>
        <w:rPr>
          <w:sz w:val="22"/>
          <w:szCs w:val="22"/>
        </w:rPr>
      </w:pPr>
      <w:r w:rsidRPr="002C1693">
        <w:rPr>
          <w:bCs/>
          <w:color w:val="000000"/>
          <w:spacing w:val="-4"/>
          <w:sz w:val="22"/>
          <w:szCs w:val="22"/>
        </w:rPr>
        <w:t>Молитвами святых Отец наших,</w:t>
      </w:r>
    </w:p>
    <w:p w:rsidR="0001676B" w:rsidRPr="002C1693" w:rsidRDefault="0001676B" w:rsidP="00B5236F">
      <w:pPr>
        <w:shd w:val="clear" w:color="auto" w:fill="FFFFFF"/>
        <w:tabs>
          <w:tab w:val="decimal" w:pos="0"/>
        </w:tabs>
        <w:spacing w:line="299" w:lineRule="exact"/>
        <w:ind w:firstLine="567"/>
        <w:rPr>
          <w:sz w:val="22"/>
          <w:szCs w:val="22"/>
        </w:rPr>
      </w:pPr>
      <w:r w:rsidRPr="002C1693">
        <w:rPr>
          <w:bCs/>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line="299" w:lineRule="exact"/>
        <w:ind w:firstLine="567"/>
        <w:rPr>
          <w:sz w:val="22"/>
          <w:szCs w:val="22"/>
        </w:rPr>
      </w:pPr>
      <w:r w:rsidRPr="002C1693">
        <w:rPr>
          <w:bCs/>
          <w:color w:val="000000"/>
          <w:spacing w:val="-1"/>
          <w:sz w:val="22"/>
          <w:szCs w:val="22"/>
        </w:rPr>
        <w:t>Ваше Преподобие! Почтеннейший Отец Леонид!</w:t>
      </w:r>
    </w:p>
    <w:p w:rsidR="0001676B" w:rsidRPr="002C1693" w:rsidRDefault="0001676B" w:rsidP="00B5236F">
      <w:pPr>
        <w:shd w:val="clear" w:color="auto" w:fill="FFFFFF"/>
        <w:tabs>
          <w:tab w:val="decimal" w:pos="0"/>
        </w:tabs>
        <w:spacing w:before="58" w:line="227" w:lineRule="exact"/>
        <w:ind w:right="4" w:firstLine="567"/>
        <w:jc w:val="both"/>
        <w:rPr>
          <w:sz w:val="22"/>
          <w:szCs w:val="22"/>
        </w:rPr>
      </w:pPr>
      <w:r w:rsidRPr="002C1693">
        <w:rPr>
          <w:bCs/>
          <w:color w:val="000000"/>
          <w:spacing w:val="-1"/>
          <w:sz w:val="22"/>
          <w:szCs w:val="22"/>
        </w:rPr>
        <w:t xml:space="preserve">Письмо Ваше и с запискою по делу о нарезах земли для </w:t>
      </w:r>
      <w:r w:rsidRPr="002C1693">
        <w:rPr>
          <w:bCs/>
          <w:color w:val="000000"/>
          <w:spacing w:val="-3"/>
          <w:sz w:val="22"/>
          <w:szCs w:val="22"/>
        </w:rPr>
        <w:t xml:space="preserve">Оптиной Пустыни получил; но по справке оказалось, что из </w:t>
      </w:r>
      <w:r w:rsidRPr="002C1693">
        <w:rPr>
          <w:bCs/>
          <w:color w:val="000000"/>
          <w:spacing w:val="-1"/>
          <w:sz w:val="22"/>
          <w:szCs w:val="22"/>
        </w:rPr>
        <w:t xml:space="preserve">Калужской Казенной палаты еще не доставлено сюда дело. </w:t>
      </w:r>
      <w:r w:rsidRPr="002C1693">
        <w:rPr>
          <w:bCs/>
          <w:color w:val="000000"/>
          <w:spacing w:val="-3"/>
          <w:sz w:val="22"/>
          <w:szCs w:val="22"/>
        </w:rPr>
        <w:t>Обещают благополучного окончания, может быть, нужны бу</w:t>
      </w:r>
      <w:r w:rsidRPr="002C1693">
        <w:rPr>
          <w:bCs/>
          <w:color w:val="000000"/>
          <w:spacing w:val="-3"/>
          <w:sz w:val="22"/>
          <w:szCs w:val="22"/>
        </w:rPr>
        <w:softHyphen/>
      </w:r>
      <w:r w:rsidRPr="002C1693">
        <w:rPr>
          <w:bCs/>
          <w:color w:val="000000"/>
          <w:spacing w:val="-2"/>
          <w:sz w:val="22"/>
          <w:szCs w:val="22"/>
        </w:rPr>
        <w:t>дут и денежные издержки; согласится ли на оные Отец Стро</w:t>
      </w:r>
      <w:r w:rsidRPr="002C1693">
        <w:rPr>
          <w:bCs/>
          <w:color w:val="000000"/>
          <w:spacing w:val="-2"/>
          <w:sz w:val="22"/>
          <w:szCs w:val="22"/>
        </w:rPr>
        <w:softHyphen/>
      </w:r>
      <w:r w:rsidRPr="002C1693">
        <w:rPr>
          <w:bCs/>
          <w:color w:val="000000"/>
          <w:sz w:val="22"/>
          <w:szCs w:val="22"/>
        </w:rPr>
        <w:t>итель? Потрудитесь о сем меня уведомить.</w:t>
      </w:r>
    </w:p>
    <w:p w:rsidR="0001676B" w:rsidRPr="002C1693" w:rsidRDefault="0001676B" w:rsidP="00B5236F">
      <w:pPr>
        <w:shd w:val="clear" w:color="auto" w:fill="FFFFFF"/>
        <w:tabs>
          <w:tab w:val="decimal" w:pos="0"/>
        </w:tabs>
        <w:spacing w:line="227" w:lineRule="exact"/>
        <w:ind w:right="7" w:firstLine="567"/>
        <w:jc w:val="both"/>
        <w:rPr>
          <w:sz w:val="22"/>
          <w:szCs w:val="22"/>
        </w:rPr>
      </w:pPr>
      <w:r w:rsidRPr="002C1693">
        <w:rPr>
          <w:bCs/>
          <w:color w:val="000000"/>
          <w:spacing w:val="-5"/>
          <w:sz w:val="22"/>
          <w:szCs w:val="22"/>
        </w:rPr>
        <w:t>Меня просят приискать настоятеля для Никандровой Пус</w:t>
      </w:r>
      <w:r w:rsidRPr="002C1693">
        <w:rPr>
          <w:bCs/>
          <w:color w:val="000000"/>
          <w:spacing w:val="-5"/>
          <w:sz w:val="22"/>
          <w:szCs w:val="22"/>
        </w:rPr>
        <w:softHyphen/>
      </w:r>
      <w:r w:rsidRPr="002C1693">
        <w:rPr>
          <w:bCs/>
          <w:color w:val="000000"/>
          <w:spacing w:val="-3"/>
          <w:sz w:val="22"/>
          <w:szCs w:val="22"/>
        </w:rPr>
        <w:t xml:space="preserve">тыни Псковской епархии. Место весьма уединенно; богато и пахотною землею, и лугами, и лесом строевым и дровяным. </w:t>
      </w:r>
      <w:r w:rsidRPr="002C1693">
        <w:rPr>
          <w:bCs/>
          <w:color w:val="000000"/>
          <w:spacing w:val="-4"/>
          <w:sz w:val="22"/>
          <w:szCs w:val="22"/>
        </w:rPr>
        <w:t xml:space="preserve">Одного рогатого скота более трехсот штук. Постройки не только в монастыре, но частию и на хуторах каменные. Келлий </w:t>
      </w:r>
      <w:r w:rsidRPr="002C1693">
        <w:rPr>
          <w:bCs/>
          <w:color w:val="000000"/>
          <w:spacing w:val="-2"/>
          <w:sz w:val="22"/>
          <w:szCs w:val="22"/>
        </w:rPr>
        <w:t xml:space="preserve">множество, но они пустуют, ибо нет братии. Нету братии: ибо </w:t>
      </w:r>
      <w:r w:rsidRPr="002C1693">
        <w:rPr>
          <w:bCs/>
          <w:color w:val="000000"/>
          <w:spacing w:val="-3"/>
          <w:sz w:val="22"/>
          <w:szCs w:val="22"/>
        </w:rPr>
        <w:t xml:space="preserve">нет Настоятеля с надлежащими монашескими сведениями и с </w:t>
      </w:r>
      <w:r w:rsidRPr="002C1693">
        <w:rPr>
          <w:bCs/>
          <w:color w:val="000000"/>
          <w:spacing w:val="-4"/>
          <w:sz w:val="22"/>
          <w:szCs w:val="22"/>
        </w:rPr>
        <w:t xml:space="preserve">сердцем братолюбивым. Кажется мне, если бы иеромонах отец </w:t>
      </w:r>
      <w:r w:rsidRPr="002C1693">
        <w:rPr>
          <w:bCs/>
          <w:color w:val="000000"/>
          <w:spacing w:val="-5"/>
          <w:sz w:val="22"/>
          <w:szCs w:val="22"/>
        </w:rPr>
        <w:t>Макарий Иванов согласился принять на себя иго Начальниче</w:t>
      </w:r>
      <w:r w:rsidRPr="002C1693">
        <w:rPr>
          <w:bCs/>
          <w:color w:val="000000"/>
          <w:spacing w:val="-3"/>
          <w:sz w:val="22"/>
          <w:szCs w:val="22"/>
        </w:rPr>
        <w:t xml:space="preserve">ства Никандровой Пустыни, то сия обитель совершенно бы </w:t>
      </w:r>
      <w:r w:rsidRPr="002C1693">
        <w:rPr>
          <w:bCs/>
          <w:color w:val="000000"/>
          <w:spacing w:val="-4"/>
          <w:sz w:val="22"/>
          <w:szCs w:val="22"/>
        </w:rPr>
        <w:t>изменилась и пришла в столь цветущее состояние, в каковом и при Геннадии не могла быть. Ибо предполагаемый новый на</w:t>
      </w:r>
      <w:r w:rsidRPr="002C1693">
        <w:rPr>
          <w:bCs/>
          <w:color w:val="000000"/>
          <w:spacing w:val="-4"/>
          <w:sz w:val="22"/>
          <w:szCs w:val="22"/>
        </w:rPr>
        <w:softHyphen/>
        <w:t>стоятель, кажется мне, будет посмиреннее и помягче, — а пото</w:t>
      </w:r>
      <w:r w:rsidRPr="002C1693">
        <w:rPr>
          <w:bCs/>
          <w:color w:val="000000"/>
          <w:spacing w:val="-4"/>
          <w:sz w:val="22"/>
          <w:szCs w:val="22"/>
        </w:rPr>
        <w:softHyphen/>
      </w:r>
      <w:r w:rsidRPr="002C1693">
        <w:rPr>
          <w:bCs/>
          <w:color w:val="000000"/>
          <w:spacing w:val="-2"/>
          <w:sz w:val="22"/>
          <w:szCs w:val="22"/>
        </w:rPr>
        <w:t>му и поосновательнее и попрочнее. Вероятно, он и в настоя</w:t>
      </w:r>
      <w:r w:rsidRPr="002C1693">
        <w:rPr>
          <w:bCs/>
          <w:color w:val="000000"/>
          <w:spacing w:val="-2"/>
          <w:sz w:val="22"/>
          <w:szCs w:val="22"/>
        </w:rPr>
        <w:softHyphen/>
      </w:r>
      <w:r w:rsidRPr="002C1693">
        <w:rPr>
          <w:bCs/>
          <w:color w:val="000000"/>
          <w:spacing w:val="-5"/>
          <w:sz w:val="22"/>
          <w:szCs w:val="22"/>
        </w:rPr>
        <w:t xml:space="preserve">тельском быту будет к Вам столь же расположен, как и ныне, и </w:t>
      </w:r>
      <w:r w:rsidRPr="002C1693">
        <w:rPr>
          <w:bCs/>
          <w:color w:val="000000"/>
          <w:spacing w:val="-2"/>
          <w:sz w:val="22"/>
          <w:szCs w:val="22"/>
        </w:rPr>
        <w:t>пожелает руководствоваться Вашими советами, кои, по мне</w:t>
      </w:r>
      <w:r w:rsidRPr="002C1693">
        <w:rPr>
          <w:bCs/>
          <w:color w:val="000000"/>
          <w:spacing w:val="-2"/>
          <w:sz w:val="22"/>
          <w:szCs w:val="22"/>
        </w:rPr>
        <w:softHyphen/>
      </w:r>
      <w:r w:rsidRPr="002C1693">
        <w:rPr>
          <w:bCs/>
          <w:color w:val="000000"/>
          <w:spacing w:val="-8"/>
          <w:sz w:val="22"/>
          <w:szCs w:val="22"/>
        </w:rPr>
        <w:t xml:space="preserve">нию моему, весьма душеполезны для всякого вступающего вновь </w:t>
      </w:r>
      <w:r w:rsidRPr="002C1693">
        <w:rPr>
          <w:bCs/>
          <w:color w:val="000000"/>
          <w:spacing w:val="-4"/>
          <w:sz w:val="22"/>
          <w:szCs w:val="22"/>
        </w:rPr>
        <w:t>в воинство иночества и помогут оставить на всю жизнь благо</w:t>
      </w:r>
      <w:r w:rsidRPr="002C1693">
        <w:rPr>
          <w:bCs/>
          <w:color w:val="000000"/>
          <w:spacing w:val="-3"/>
          <w:sz w:val="22"/>
          <w:szCs w:val="22"/>
        </w:rPr>
        <w:t xml:space="preserve">детельное впечатление. Почему прошу Вас: потрудитесь о сем </w:t>
      </w:r>
      <w:r w:rsidRPr="002C1693">
        <w:rPr>
          <w:bCs/>
          <w:color w:val="000000"/>
          <w:spacing w:val="-2"/>
          <w:sz w:val="22"/>
          <w:szCs w:val="22"/>
        </w:rPr>
        <w:t xml:space="preserve">предложить отцу иеромонаху Макарию Г-ну Иванову. К нему </w:t>
      </w:r>
      <w:r w:rsidRPr="002C1693">
        <w:rPr>
          <w:bCs/>
          <w:color w:val="000000"/>
          <w:sz w:val="22"/>
          <w:szCs w:val="22"/>
        </w:rPr>
        <w:t>не пишу, полагая, что у вас с ним едино сердце.</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5"/>
          <w:sz w:val="22"/>
          <w:szCs w:val="22"/>
        </w:rPr>
        <w:t xml:space="preserve">Конечно, — дела Ваши Вам виднее. Но Вы не прогневайтесь, </w:t>
      </w:r>
      <w:r w:rsidRPr="002C1693">
        <w:rPr>
          <w:bCs/>
          <w:color w:val="000000"/>
          <w:spacing w:val="-4"/>
          <w:sz w:val="22"/>
          <w:szCs w:val="22"/>
        </w:rPr>
        <w:t>что скажу и я свое мнение; ибо чем более о каком деле предста</w:t>
      </w:r>
      <w:r w:rsidRPr="002C1693">
        <w:rPr>
          <w:bCs/>
          <w:color w:val="000000"/>
          <w:spacing w:val="-4"/>
          <w:sz w:val="22"/>
          <w:szCs w:val="22"/>
        </w:rPr>
        <w:softHyphen/>
        <w:t>вится различных мнений, тем оное может быть яснее обсужде</w:t>
      </w:r>
      <w:r w:rsidRPr="002C1693">
        <w:rPr>
          <w:bCs/>
          <w:color w:val="000000"/>
          <w:spacing w:val="-4"/>
          <w:sz w:val="22"/>
          <w:szCs w:val="22"/>
        </w:rPr>
        <w:softHyphen/>
      </w:r>
      <w:r w:rsidRPr="002C1693">
        <w:rPr>
          <w:bCs/>
          <w:color w:val="000000"/>
          <w:spacing w:val="-5"/>
          <w:sz w:val="22"/>
          <w:szCs w:val="22"/>
        </w:rPr>
        <w:t xml:space="preserve">но. Никандрова Пустыня представляет Вам благоприятнейшее </w:t>
      </w:r>
      <w:r w:rsidRPr="002C1693">
        <w:rPr>
          <w:bCs/>
          <w:color w:val="000000"/>
          <w:spacing w:val="-7"/>
          <w:sz w:val="22"/>
          <w:szCs w:val="22"/>
        </w:rPr>
        <w:t>пристанище. Если же не Вам, то, по крайней мере, Вашим учени</w:t>
      </w:r>
      <w:r w:rsidRPr="002C1693">
        <w:rPr>
          <w:bCs/>
          <w:color w:val="000000"/>
          <w:spacing w:val="-7"/>
          <w:sz w:val="22"/>
          <w:szCs w:val="22"/>
        </w:rPr>
        <w:softHyphen/>
      </w:r>
      <w:r w:rsidRPr="002C1693">
        <w:rPr>
          <w:bCs/>
          <w:color w:val="000000"/>
          <w:spacing w:val="-4"/>
          <w:sz w:val="22"/>
          <w:szCs w:val="22"/>
        </w:rPr>
        <w:t xml:space="preserve">кам. В ней нет ни братии, ни устава: и потому можете ввести устав, какой хотите, братию набрать, какую хотите: ибо доходу </w:t>
      </w:r>
      <w:r w:rsidRPr="002C1693">
        <w:rPr>
          <w:bCs/>
          <w:color w:val="000000"/>
          <w:spacing w:val="-5"/>
          <w:sz w:val="22"/>
          <w:szCs w:val="22"/>
        </w:rPr>
        <w:t xml:space="preserve">ярманок до 20 тысяч, — содержать есть чем. Никандрова, имея земли на 10-ть верст во все стороны, подобна Валааму и другим пустыннейшим местам. Архиереи в Псковской Епархии, как в </w:t>
      </w:r>
      <w:r w:rsidRPr="002C1693">
        <w:rPr>
          <w:bCs/>
          <w:color w:val="000000"/>
          <w:spacing w:val="-4"/>
          <w:sz w:val="22"/>
          <w:szCs w:val="22"/>
        </w:rPr>
        <w:t>одной из самых старших, избираются лучшие и благонамерен</w:t>
      </w:r>
      <w:r w:rsidRPr="002C1693">
        <w:rPr>
          <w:bCs/>
          <w:color w:val="000000"/>
          <w:spacing w:val="-4"/>
          <w:sz w:val="22"/>
          <w:szCs w:val="22"/>
        </w:rPr>
        <w:softHyphen/>
      </w:r>
      <w:r w:rsidRPr="002C1693">
        <w:rPr>
          <w:bCs/>
          <w:color w:val="000000"/>
          <w:spacing w:val="-5"/>
          <w:sz w:val="22"/>
          <w:szCs w:val="22"/>
        </w:rPr>
        <w:t>нейшие, каков и ныне есть. Близость к Петербургу опять пред</w:t>
      </w:r>
      <w:r w:rsidRPr="002C1693">
        <w:rPr>
          <w:bCs/>
          <w:color w:val="000000"/>
          <w:spacing w:val="-5"/>
          <w:sz w:val="22"/>
          <w:szCs w:val="22"/>
        </w:rPr>
        <w:softHyphen/>
      </w:r>
      <w:r w:rsidRPr="002C1693">
        <w:rPr>
          <w:bCs/>
          <w:color w:val="000000"/>
          <w:sz w:val="22"/>
          <w:szCs w:val="22"/>
        </w:rPr>
        <w:t>ставляет свои выгоды.</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4"/>
          <w:sz w:val="22"/>
          <w:szCs w:val="22"/>
        </w:rPr>
        <w:t>Словом, чтобы избежать многословия, Отец Макарий, при</w:t>
      </w:r>
      <w:r w:rsidRPr="002C1693">
        <w:rPr>
          <w:bCs/>
          <w:color w:val="000000"/>
          <w:spacing w:val="-4"/>
          <w:sz w:val="22"/>
          <w:szCs w:val="22"/>
        </w:rPr>
        <w:softHyphen/>
      </w:r>
      <w:r w:rsidRPr="002C1693">
        <w:rPr>
          <w:bCs/>
          <w:color w:val="000000"/>
          <w:spacing w:val="-2"/>
          <w:sz w:val="22"/>
          <w:szCs w:val="22"/>
        </w:rPr>
        <w:t>няв Игуменский жезл Никандровой Пустыни, успокоит и себя и других — простым спокойствием, а не кое-каким неоснова</w:t>
      </w:r>
      <w:r w:rsidRPr="002C1693">
        <w:rPr>
          <w:bCs/>
          <w:color w:val="000000"/>
          <w:spacing w:val="-2"/>
          <w:sz w:val="22"/>
          <w:szCs w:val="22"/>
        </w:rPr>
        <w:softHyphen/>
      </w:r>
      <w:r w:rsidRPr="002C1693">
        <w:rPr>
          <w:bCs/>
          <w:color w:val="000000"/>
          <w:spacing w:val="-3"/>
          <w:sz w:val="22"/>
          <w:szCs w:val="22"/>
        </w:rPr>
        <w:t>тельным, готовым нарушиться на всякое время и на всяк час.</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3"/>
          <w:sz w:val="22"/>
          <w:szCs w:val="22"/>
        </w:rPr>
        <w:t xml:space="preserve">Прошу Вас о последующем меня уведомить. Для того, чтоб </w:t>
      </w:r>
      <w:r w:rsidRPr="002C1693">
        <w:rPr>
          <w:bCs/>
          <w:color w:val="000000"/>
          <w:spacing w:val="-4"/>
          <w:sz w:val="22"/>
          <w:szCs w:val="22"/>
        </w:rPr>
        <w:t>сие письмо сохранилось в полном секрете, посылаю чрез Брюз</w:t>
      </w:r>
      <w:r w:rsidRPr="002C1693">
        <w:rPr>
          <w:bCs/>
          <w:color w:val="000000"/>
          <w:spacing w:val="-1"/>
          <w:sz w:val="22"/>
          <w:szCs w:val="22"/>
        </w:rPr>
        <w:t xml:space="preserve">гиных и влагаю особенную записочку но Оптинскому делу, </w:t>
      </w:r>
      <w:r w:rsidRPr="002C1693">
        <w:rPr>
          <w:bCs/>
          <w:color w:val="000000"/>
          <w:sz w:val="22"/>
          <w:szCs w:val="22"/>
        </w:rPr>
        <w:t>дабы можно было ее показать о. Строителю.</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4"/>
          <w:sz w:val="22"/>
          <w:szCs w:val="22"/>
        </w:rPr>
        <w:t>Желая Вам доброго здоровья и всех благ, прося Ваших Свя</w:t>
      </w:r>
      <w:r w:rsidRPr="002C1693">
        <w:rPr>
          <w:bCs/>
          <w:color w:val="000000"/>
          <w:spacing w:val="-4"/>
          <w:sz w:val="22"/>
          <w:szCs w:val="22"/>
        </w:rPr>
        <w:softHyphen/>
        <w:t>тых молитв, имею честь быть Ваш покорнейший послушник</w:t>
      </w:r>
    </w:p>
    <w:p w:rsidR="00525953" w:rsidRPr="002C1693" w:rsidRDefault="0001676B" w:rsidP="00B5236F">
      <w:pPr>
        <w:shd w:val="clear" w:color="auto" w:fill="FFFFFF"/>
        <w:tabs>
          <w:tab w:val="decimal" w:pos="0"/>
        </w:tabs>
        <w:spacing w:before="97" w:line="245" w:lineRule="exact"/>
        <w:ind w:right="4" w:firstLine="567"/>
        <w:jc w:val="right"/>
        <w:rPr>
          <w:bCs/>
          <w:i/>
          <w:iCs/>
          <w:color w:val="000000"/>
          <w:spacing w:val="-6"/>
          <w:sz w:val="22"/>
          <w:szCs w:val="22"/>
        </w:rPr>
      </w:pPr>
      <w:r w:rsidRPr="002C1693">
        <w:rPr>
          <w:bCs/>
          <w:i/>
          <w:iCs/>
          <w:color w:val="000000"/>
          <w:spacing w:val="-11"/>
          <w:sz w:val="22"/>
          <w:szCs w:val="22"/>
        </w:rPr>
        <w:t xml:space="preserve">Архимандрит Игнатий </w:t>
      </w:r>
      <w:r w:rsidRPr="002C1693">
        <w:rPr>
          <w:bCs/>
          <w:i/>
          <w:iCs/>
          <w:color w:val="000000"/>
          <w:spacing w:val="-6"/>
          <w:sz w:val="22"/>
          <w:szCs w:val="22"/>
        </w:rPr>
        <w:t>24 июля 1837 года Сергиева Пустыня.</w:t>
      </w:r>
    </w:p>
    <w:p w:rsidR="0001676B" w:rsidRPr="002C1693" w:rsidRDefault="0001676B" w:rsidP="00B5236F">
      <w:pPr>
        <w:shd w:val="clear" w:color="auto" w:fill="FFFFFF"/>
        <w:tabs>
          <w:tab w:val="decimal" w:pos="0"/>
        </w:tabs>
        <w:spacing w:before="97" w:line="245" w:lineRule="exact"/>
        <w:ind w:right="4" w:firstLine="567"/>
        <w:jc w:val="right"/>
        <w:rPr>
          <w:sz w:val="22"/>
          <w:szCs w:val="22"/>
        </w:rPr>
      </w:pPr>
      <w:r w:rsidRPr="002C1693">
        <w:rPr>
          <w:color w:val="000000"/>
          <w:sz w:val="22"/>
          <w:szCs w:val="22"/>
        </w:rPr>
        <w:t>Отцам Святым: двум Макариям, отцу Иоанникию, Авраамию, Иосифу и прочим свидетельствую усерднейший поклон.</w:t>
      </w:r>
    </w:p>
    <w:p w:rsidR="0001676B" w:rsidRPr="002C1693" w:rsidRDefault="0001676B" w:rsidP="00B5236F">
      <w:pPr>
        <w:shd w:val="clear" w:color="auto" w:fill="FFFFFF"/>
        <w:tabs>
          <w:tab w:val="decimal" w:pos="0"/>
        </w:tabs>
        <w:spacing w:before="205"/>
        <w:ind w:right="18" w:firstLine="567"/>
        <w:jc w:val="center"/>
        <w:rPr>
          <w:sz w:val="22"/>
          <w:szCs w:val="22"/>
        </w:rPr>
      </w:pPr>
      <w:r w:rsidRPr="002C1693">
        <w:rPr>
          <w:color w:val="000000"/>
          <w:sz w:val="22"/>
          <w:szCs w:val="22"/>
        </w:rPr>
        <w:t>№2</w:t>
      </w:r>
    </w:p>
    <w:p w:rsidR="0001676B" w:rsidRPr="002C1693" w:rsidRDefault="0001676B" w:rsidP="00B5236F">
      <w:pPr>
        <w:shd w:val="clear" w:color="auto" w:fill="FFFFFF"/>
        <w:tabs>
          <w:tab w:val="decimal" w:pos="0"/>
        </w:tabs>
        <w:spacing w:before="29" w:line="328" w:lineRule="exact"/>
        <w:ind w:right="3024" w:firstLine="567"/>
        <w:rPr>
          <w:sz w:val="22"/>
          <w:szCs w:val="22"/>
        </w:rPr>
      </w:pPr>
      <w:r w:rsidRPr="002C1693">
        <w:rPr>
          <w:color w:val="000000"/>
          <w:sz w:val="22"/>
          <w:szCs w:val="22"/>
        </w:rPr>
        <w:t>Ваше Преподобие! Почтеннейший отец Леонид!</w:t>
      </w:r>
    </w:p>
    <w:p w:rsidR="0001676B" w:rsidRPr="002C1693" w:rsidRDefault="0001676B" w:rsidP="00B5236F">
      <w:pPr>
        <w:shd w:val="clear" w:color="auto" w:fill="FFFFFF"/>
        <w:tabs>
          <w:tab w:val="decimal" w:pos="0"/>
        </w:tabs>
        <w:spacing w:before="58" w:line="238" w:lineRule="exact"/>
        <w:ind w:right="14" w:firstLine="567"/>
        <w:jc w:val="both"/>
        <w:rPr>
          <w:sz w:val="22"/>
          <w:szCs w:val="22"/>
        </w:rPr>
      </w:pPr>
      <w:r w:rsidRPr="002C1693">
        <w:rPr>
          <w:color w:val="000000"/>
          <w:sz w:val="22"/>
          <w:szCs w:val="22"/>
        </w:rPr>
        <w:t>Письмо Ваше и с запискою по делу о нарезке земли для Оптиной Пустыни получил; просил одного из своих знако</w:t>
      </w:r>
      <w:r w:rsidRPr="002C1693">
        <w:rPr>
          <w:color w:val="000000"/>
          <w:sz w:val="22"/>
          <w:szCs w:val="22"/>
        </w:rPr>
        <w:softHyphen/>
        <w:t>мых, который согласился похлопотать, но по двукратной справ</w:t>
      </w:r>
      <w:r w:rsidRPr="002C1693">
        <w:rPr>
          <w:color w:val="000000"/>
          <w:sz w:val="22"/>
          <w:szCs w:val="22"/>
        </w:rPr>
        <w:softHyphen/>
        <w:t>ке оказалось, что из Калужской Казенной палаты дело сюда еще не доставлено. Нужно знать, согласится ли Отец Строи</w:t>
      </w:r>
      <w:r w:rsidRPr="002C1693">
        <w:rPr>
          <w:color w:val="000000"/>
          <w:sz w:val="22"/>
          <w:szCs w:val="22"/>
        </w:rPr>
        <w:softHyphen/>
        <w:t>тель на денежные издержки, если оные здесь понадобятся? Сие последнее прошу от меня отклонить, а лучше возложить на Лесниковых, если они согласятся, и на письмоводителя моего Павла Петровича Яковлева; в нем Лесниковы вполне уверены.</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z w:val="22"/>
          <w:szCs w:val="22"/>
        </w:rPr>
        <w:t>Еще в Июле месяце я написал к Вам ответ, но в оном поме</w:t>
      </w:r>
      <w:r w:rsidRPr="002C1693">
        <w:rPr>
          <w:color w:val="000000"/>
          <w:sz w:val="22"/>
          <w:szCs w:val="22"/>
        </w:rPr>
        <w:softHyphen/>
        <w:t>щена была такая статья, которая меня останавливала отсы</w:t>
      </w:r>
      <w:r w:rsidRPr="002C1693">
        <w:rPr>
          <w:color w:val="000000"/>
          <w:sz w:val="22"/>
          <w:szCs w:val="22"/>
        </w:rPr>
        <w:softHyphen/>
        <w:t>лать; должно было вглядеться в обстоятельства, оказалось, что еще не пришло время говорить о сем предмете, о котором, аще Господь восхощет, не премину сообщить Вам.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z w:val="22"/>
          <w:szCs w:val="22"/>
        </w:rPr>
        <w:t>Между тем, осмеливаюсь обеспокоить Вас покорнейшею просьбою. Помнится мне, что в библиотеке Скита есть пись</w:t>
      </w:r>
      <w:r w:rsidRPr="002C1693">
        <w:rPr>
          <w:color w:val="000000"/>
          <w:sz w:val="22"/>
          <w:szCs w:val="22"/>
        </w:rPr>
        <w:softHyphen/>
        <w:t>менная книга Святого Иоанна Лествичника перевода Старца Паисия. Весьма бы благодарен я был, если 6 кто взялся спи</w:t>
      </w:r>
      <w:r w:rsidRPr="002C1693">
        <w:rPr>
          <w:color w:val="000000"/>
          <w:sz w:val="22"/>
          <w:szCs w:val="22"/>
        </w:rPr>
        <w:softHyphen/>
        <w:t>сать для меня оную верно: я бы заплатил какие угодно деньги. Я обращался с подобною просьбою к Симоновскому отцу Пахомию; они мне прислали на прекрасной бумаге, но столь не</w:t>
      </w:r>
      <w:r w:rsidRPr="002C1693">
        <w:rPr>
          <w:color w:val="000000"/>
          <w:sz w:val="22"/>
          <w:szCs w:val="22"/>
        </w:rPr>
        <w:softHyphen/>
        <w:t>верную, и совсем не старцева перевода, а какое</w:t>
      </w:r>
      <w:r w:rsidR="00562631">
        <w:rPr>
          <w:color w:val="000000"/>
          <w:sz w:val="22"/>
          <w:szCs w:val="22"/>
        </w:rPr>
        <w:t>-</w:t>
      </w:r>
      <w:r w:rsidR="000676C5">
        <w:rPr>
          <w:color w:val="000000"/>
          <w:sz w:val="22"/>
          <w:szCs w:val="22"/>
        </w:rPr>
        <w:t>то</w:t>
      </w:r>
      <w:r w:rsidRPr="002C1693">
        <w:rPr>
          <w:color w:val="000000"/>
          <w:sz w:val="22"/>
          <w:szCs w:val="22"/>
        </w:rPr>
        <w:t xml:space="preserve"> смешение из разных переводов. Чтоб не огорчить их, книгу я принял и благодарил, а имея ее все равно, что не имею. И потому прошу Вас, если это не затруднительно, то поручить кому</w:t>
      </w:r>
      <w:r w:rsidR="00562631">
        <w:rPr>
          <w:color w:val="000000"/>
          <w:sz w:val="22"/>
          <w:szCs w:val="22"/>
        </w:rPr>
        <w:t>-</w:t>
      </w:r>
      <w:r w:rsidR="000676C5">
        <w:rPr>
          <w:color w:val="000000"/>
          <w:sz w:val="22"/>
          <w:szCs w:val="22"/>
        </w:rPr>
        <w:t>либо</w:t>
      </w:r>
      <w:r w:rsidRPr="002C1693">
        <w:rPr>
          <w:color w:val="000000"/>
          <w:sz w:val="22"/>
          <w:szCs w:val="22"/>
        </w:rPr>
        <w:t xml:space="preserve"> пере</w:t>
      </w:r>
      <w:r w:rsidRPr="002C1693">
        <w:rPr>
          <w:color w:val="000000"/>
          <w:sz w:val="22"/>
          <w:szCs w:val="22"/>
        </w:rPr>
        <w:softHyphen/>
        <w:t>писать за какую угодно цену.</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z w:val="22"/>
          <w:szCs w:val="22"/>
        </w:rPr>
        <w:t>Прося Ваших святых молитв и благословения и с истин</w:t>
      </w:r>
      <w:r w:rsidRPr="002C1693">
        <w:rPr>
          <w:color w:val="000000"/>
          <w:sz w:val="22"/>
          <w:szCs w:val="22"/>
        </w:rPr>
        <w:softHyphen/>
        <w:t>ным почтением с прежнею обычною преданностию, имею честь быть Ваш покорнейший послушник</w:t>
      </w:r>
    </w:p>
    <w:p w:rsidR="0001676B" w:rsidRPr="002C1693" w:rsidRDefault="0001676B" w:rsidP="00B5236F">
      <w:pPr>
        <w:shd w:val="clear" w:color="auto" w:fill="FFFFFF"/>
        <w:tabs>
          <w:tab w:val="decimal" w:pos="0"/>
        </w:tabs>
        <w:spacing w:before="104" w:line="241" w:lineRule="exact"/>
        <w:ind w:right="4" w:firstLine="567"/>
        <w:jc w:val="right"/>
        <w:rPr>
          <w:sz w:val="22"/>
          <w:szCs w:val="22"/>
        </w:rPr>
      </w:pPr>
      <w:r w:rsidRPr="002C1693">
        <w:rPr>
          <w:i/>
          <w:iCs/>
          <w:color w:val="000000"/>
          <w:spacing w:val="-4"/>
          <w:sz w:val="22"/>
          <w:szCs w:val="22"/>
        </w:rPr>
        <w:t xml:space="preserve">Арх&lt;имандрит&gt; Игнатий </w:t>
      </w:r>
      <w:r w:rsidRPr="002C1693">
        <w:rPr>
          <w:i/>
          <w:iCs/>
          <w:color w:val="000000"/>
          <w:spacing w:val="-5"/>
          <w:sz w:val="22"/>
          <w:szCs w:val="22"/>
        </w:rPr>
        <w:t>1837 15 сентября.</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04" w:line="335" w:lineRule="exact"/>
        <w:ind w:right="2592" w:firstLine="567"/>
        <w:rPr>
          <w:sz w:val="22"/>
          <w:szCs w:val="22"/>
        </w:rPr>
      </w:pPr>
      <w:r w:rsidRPr="002C1693">
        <w:rPr>
          <w:color w:val="000000"/>
          <w:sz w:val="22"/>
          <w:szCs w:val="22"/>
        </w:rPr>
        <w:t>№ 3 Ваше Преподобие! Почтеннейший Отец Леонид!</w:t>
      </w:r>
    </w:p>
    <w:p w:rsidR="0001676B" w:rsidRPr="002C1693" w:rsidRDefault="0001676B" w:rsidP="00B5236F">
      <w:pPr>
        <w:shd w:val="clear" w:color="auto" w:fill="FFFFFF"/>
        <w:tabs>
          <w:tab w:val="decimal" w:pos="0"/>
        </w:tabs>
        <w:spacing w:before="61" w:line="238" w:lineRule="exact"/>
        <w:ind w:right="11" w:firstLine="567"/>
        <w:jc w:val="both"/>
        <w:rPr>
          <w:sz w:val="22"/>
          <w:szCs w:val="22"/>
        </w:rPr>
      </w:pPr>
      <w:r w:rsidRPr="002C1693">
        <w:rPr>
          <w:color w:val="000000"/>
          <w:sz w:val="22"/>
          <w:szCs w:val="22"/>
        </w:rPr>
        <w:t>Письмо Ваше от 4</w:t>
      </w:r>
      <w:r w:rsidR="00562631">
        <w:rPr>
          <w:color w:val="000000"/>
          <w:sz w:val="22"/>
          <w:szCs w:val="22"/>
        </w:rPr>
        <w:t>-го</w:t>
      </w:r>
      <w:r w:rsidRPr="002C1693">
        <w:rPr>
          <w:color w:val="000000"/>
          <w:sz w:val="22"/>
          <w:szCs w:val="22"/>
        </w:rPr>
        <w:t xml:space="preserve"> Октября имел честь получить; оного же дня получил и от Отца Игумена Моисея с объяснением его распоряжений относительно дела о земле. Прошу Вас при</w:t>
      </w:r>
      <w:r w:rsidRPr="002C1693">
        <w:rPr>
          <w:color w:val="000000"/>
          <w:sz w:val="22"/>
          <w:szCs w:val="22"/>
        </w:rPr>
        <w:softHyphen/>
        <w:t>нять на себя труд сказать ему о сем, — равно и о том, что по силе хлопотать и о последующем уведомлять будем, аще Гос</w:t>
      </w:r>
      <w:r w:rsidRPr="002C1693">
        <w:rPr>
          <w:color w:val="000000"/>
          <w:sz w:val="22"/>
          <w:szCs w:val="22"/>
        </w:rPr>
        <w:softHyphen/>
        <w:t>подь дни наши продолжит.</w:t>
      </w:r>
    </w:p>
    <w:p w:rsidR="0001676B" w:rsidRPr="002C1693" w:rsidRDefault="0001676B" w:rsidP="00B5236F">
      <w:pPr>
        <w:shd w:val="clear" w:color="auto" w:fill="FFFFFF"/>
        <w:tabs>
          <w:tab w:val="decimal" w:pos="0"/>
        </w:tabs>
        <w:spacing w:before="4" w:line="238" w:lineRule="exact"/>
        <w:ind w:right="7" w:firstLine="567"/>
        <w:jc w:val="both"/>
        <w:rPr>
          <w:sz w:val="22"/>
          <w:szCs w:val="22"/>
        </w:rPr>
      </w:pPr>
      <w:r w:rsidRPr="002C1693">
        <w:rPr>
          <w:color w:val="000000"/>
          <w:sz w:val="22"/>
          <w:szCs w:val="22"/>
        </w:rPr>
        <w:t>Приношу Вам искреннейшую благодарность за внимание Ваше ко просьбе моей о книге святого Иоанна Лествичника перевода старца Паисия. В сем внимании Вашем с приятностию вижу продолжение попечений Ваших о пользе души моей. Если Вы делаете мне доверие и располагаетесь прислать мне имеющуюся у Вас книгу дл</w:t>
      </w:r>
      <w:r w:rsidR="00C4378F" w:rsidRPr="002C1693">
        <w:rPr>
          <w:color w:val="000000"/>
          <w:sz w:val="22"/>
          <w:szCs w:val="22"/>
        </w:rPr>
        <w:t>я переписки, то с признательнос</w:t>
      </w:r>
      <w:r w:rsidRPr="002C1693">
        <w:rPr>
          <w:color w:val="000000"/>
          <w:sz w:val="22"/>
          <w:szCs w:val="22"/>
        </w:rPr>
        <w:t>тию сие приемлю, тем более, что в обители нашей один из братии постоянно занимается сим рукоделием; по окончании переписки обязываюсь возвратить в должной целости. Наде</w:t>
      </w:r>
      <w:r w:rsidRPr="002C1693">
        <w:rPr>
          <w:color w:val="000000"/>
          <w:sz w:val="22"/>
          <w:szCs w:val="22"/>
        </w:rPr>
        <w:softHyphen/>
        <w:t>юсь, что сия удовлетворит желанию моему; присланная же из Симонова совершенно фальшивая.</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z w:val="22"/>
          <w:szCs w:val="22"/>
        </w:rPr>
        <w:t>В настоящее время не вижу еще возможности издать оную для общего употребления монашествующих. Что Господь уст</w:t>
      </w:r>
      <w:r w:rsidRPr="002C1693">
        <w:rPr>
          <w:color w:val="000000"/>
          <w:sz w:val="22"/>
          <w:szCs w:val="22"/>
        </w:rPr>
        <w:softHyphen/>
        <w:t>роит впредь! О трудах о. Архимандрита Макария относитель</w:t>
      </w:r>
      <w:r w:rsidRPr="002C1693">
        <w:rPr>
          <w:color w:val="000000"/>
          <w:sz w:val="22"/>
          <w:szCs w:val="22"/>
        </w:rPr>
        <w:softHyphen/>
        <w:t>но сей книги слышал я и новые труды его — перевод некото</w:t>
      </w:r>
      <w:r w:rsidRPr="002C1693">
        <w:rPr>
          <w:color w:val="000000"/>
          <w:sz w:val="22"/>
          <w:szCs w:val="22"/>
        </w:rPr>
        <w:softHyphen/>
        <w:t>рых слов из стишной книги Св. Симеона — недавно видел.</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z w:val="22"/>
          <w:szCs w:val="22"/>
        </w:rPr>
        <w:t>Поручая себя Вашим святым молитвам, с истинным почте</w:t>
      </w:r>
      <w:r w:rsidRPr="002C1693">
        <w:rPr>
          <w:color w:val="000000"/>
          <w:sz w:val="22"/>
          <w:szCs w:val="22"/>
        </w:rPr>
        <w:softHyphen/>
        <w:t>нием и обычною преданностию, имею честь быть Ваш недо</w:t>
      </w:r>
      <w:r w:rsidRPr="002C1693">
        <w:rPr>
          <w:color w:val="000000"/>
          <w:sz w:val="22"/>
          <w:szCs w:val="22"/>
        </w:rPr>
        <w:softHyphen/>
        <w:t>стойный послушник</w:t>
      </w:r>
    </w:p>
    <w:p w:rsidR="0001676B" w:rsidRPr="002C1693" w:rsidRDefault="0001676B" w:rsidP="00B5236F">
      <w:pPr>
        <w:shd w:val="clear" w:color="auto" w:fill="FFFFFF"/>
        <w:tabs>
          <w:tab w:val="decimal" w:pos="0"/>
        </w:tabs>
        <w:spacing w:before="90" w:line="248" w:lineRule="exact"/>
        <w:ind w:right="7" w:firstLine="567"/>
        <w:jc w:val="right"/>
        <w:rPr>
          <w:sz w:val="22"/>
          <w:szCs w:val="22"/>
        </w:rPr>
      </w:pPr>
      <w:r w:rsidRPr="002C1693">
        <w:rPr>
          <w:i/>
          <w:iCs/>
          <w:color w:val="000000"/>
          <w:spacing w:val="-4"/>
          <w:sz w:val="22"/>
          <w:szCs w:val="22"/>
        </w:rPr>
        <w:t>Архимандрит Игнатий 1837 Года 14</w:t>
      </w:r>
      <w:r w:rsidR="00562631">
        <w:rPr>
          <w:i/>
          <w:iCs/>
          <w:color w:val="000000"/>
          <w:spacing w:val="-4"/>
          <w:sz w:val="22"/>
          <w:szCs w:val="22"/>
        </w:rPr>
        <w:t xml:space="preserve">-е </w:t>
      </w:r>
      <w:r w:rsidRPr="002C1693">
        <w:rPr>
          <w:i/>
          <w:iCs/>
          <w:color w:val="000000"/>
          <w:spacing w:val="-4"/>
          <w:sz w:val="22"/>
          <w:szCs w:val="22"/>
        </w:rPr>
        <w:t>Ок&lt;тября&gt; Сергиева Пустыня.</w:t>
      </w:r>
    </w:p>
    <w:p w:rsidR="0001676B" w:rsidRPr="002C1693" w:rsidRDefault="0001676B" w:rsidP="00B5236F">
      <w:pPr>
        <w:shd w:val="clear" w:color="auto" w:fill="FFFFFF"/>
        <w:tabs>
          <w:tab w:val="decimal" w:pos="0"/>
        </w:tabs>
        <w:spacing w:before="119" w:line="238" w:lineRule="exact"/>
        <w:ind w:firstLine="567"/>
        <w:rPr>
          <w:sz w:val="22"/>
          <w:szCs w:val="22"/>
        </w:rPr>
      </w:pPr>
      <w:r w:rsidRPr="002C1693">
        <w:rPr>
          <w:b/>
          <w:bCs/>
          <w:color w:val="000000"/>
          <w:spacing w:val="-13"/>
          <w:sz w:val="22"/>
          <w:szCs w:val="22"/>
        </w:rPr>
        <w:t>Приписка:</w:t>
      </w:r>
    </w:p>
    <w:p w:rsidR="0001676B" w:rsidRPr="002C1693" w:rsidRDefault="0001676B" w:rsidP="00B5236F">
      <w:pPr>
        <w:shd w:val="clear" w:color="auto" w:fill="FFFFFF"/>
        <w:tabs>
          <w:tab w:val="decimal" w:pos="0"/>
        </w:tabs>
        <w:spacing w:before="4" w:line="238" w:lineRule="exact"/>
        <w:ind w:firstLine="567"/>
        <w:jc w:val="both"/>
        <w:rPr>
          <w:sz w:val="22"/>
          <w:szCs w:val="22"/>
        </w:rPr>
      </w:pPr>
      <w:r w:rsidRPr="002C1693">
        <w:rPr>
          <w:color w:val="000000"/>
          <w:sz w:val="22"/>
          <w:szCs w:val="22"/>
        </w:rPr>
        <w:t>Ваше Преподобие, Честнейший отец Макарий! Покорнейше благодарю Вас за память о мне, грешном, и за все прежние ко мне милости. Прошу продолжения Вашей отеческой любви и святых молитв. Потрудитесь засвидетельствовать мое усерд</w:t>
      </w:r>
      <w:r w:rsidRPr="002C1693">
        <w:rPr>
          <w:color w:val="000000"/>
          <w:sz w:val="22"/>
          <w:szCs w:val="22"/>
        </w:rPr>
        <w:softHyphen/>
        <w:t>нейшее поклонение всей единомудренной братии. Ваш покор</w:t>
      </w:r>
      <w:r w:rsidRPr="002C1693">
        <w:rPr>
          <w:color w:val="000000"/>
          <w:sz w:val="22"/>
          <w:szCs w:val="22"/>
        </w:rPr>
        <w:softHyphen/>
        <w:t>нейший послушник</w:t>
      </w:r>
    </w:p>
    <w:p w:rsidR="0001676B" w:rsidRPr="002C1693" w:rsidRDefault="0001676B" w:rsidP="00B5236F">
      <w:pPr>
        <w:shd w:val="clear" w:color="auto" w:fill="FFFFFF"/>
        <w:tabs>
          <w:tab w:val="decimal" w:pos="0"/>
        </w:tabs>
        <w:spacing w:before="94"/>
        <w:ind w:right="25" w:firstLine="567"/>
        <w:jc w:val="right"/>
        <w:rPr>
          <w:sz w:val="22"/>
          <w:szCs w:val="22"/>
        </w:rPr>
      </w:pPr>
      <w:r w:rsidRPr="002C1693">
        <w:rPr>
          <w:i/>
          <w:iCs/>
          <w:color w:val="000000"/>
          <w:spacing w:val="-4"/>
          <w:sz w:val="22"/>
          <w:szCs w:val="22"/>
        </w:rPr>
        <w:t>Архимандрит Игнатий.</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9"/>
        <w:ind w:firstLine="567"/>
        <w:jc w:val="center"/>
        <w:rPr>
          <w:sz w:val="22"/>
          <w:szCs w:val="22"/>
        </w:rPr>
      </w:pPr>
      <w:r w:rsidRPr="002C1693">
        <w:rPr>
          <w:color w:val="000000"/>
          <w:sz w:val="22"/>
          <w:szCs w:val="22"/>
        </w:rPr>
        <w:t>№4</w:t>
      </w:r>
    </w:p>
    <w:p w:rsidR="0001676B" w:rsidRPr="002C1693" w:rsidRDefault="0001676B" w:rsidP="00B5236F">
      <w:pPr>
        <w:shd w:val="clear" w:color="auto" w:fill="FFFFFF"/>
        <w:tabs>
          <w:tab w:val="decimal" w:pos="0"/>
        </w:tabs>
        <w:spacing w:before="29" w:line="320" w:lineRule="exact"/>
        <w:ind w:right="3024" w:firstLine="567"/>
        <w:rPr>
          <w:sz w:val="22"/>
          <w:szCs w:val="22"/>
        </w:rPr>
      </w:pPr>
      <w:r w:rsidRPr="002C1693">
        <w:rPr>
          <w:color w:val="000000"/>
          <w:sz w:val="22"/>
          <w:szCs w:val="22"/>
        </w:rPr>
        <w:t>Ваше Преподобие! Честнейший Отец Леонид!</w:t>
      </w:r>
    </w:p>
    <w:p w:rsidR="0001676B" w:rsidRPr="002C1693" w:rsidRDefault="0001676B" w:rsidP="00B5236F">
      <w:pPr>
        <w:shd w:val="clear" w:color="auto" w:fill="FFFFFF"/>
        <w:tabs>
          <w:tab w:val="decimal" w:pos="0"/>
        </w:tabs>
        <w:spacing w:before="65" w:line="230" w:lineRule="exact"/>
        <w:ind w:right="7" w:firstLine="567"/>
        <w:jc w:val="both"/>
        <w:rPr>
          <w:sz w:val="22"/>
          <w:szCs w:val="22"/>
        </w:rPr>
      </w:pPr>
      <w:r w:rsidRPr="002C1693">
        <w:rPr>
          <w:color w:val="000000"/>
          <w:sz w:val="22"/>
          <w:szCs w:val="22"/>
        </w:rPr>
        <w:t>Усердно желаю Вам здравствовать о Господе. При сем из</w:t>
      </w:r>
      <w:r w:rsidRPr="002C1693">
        <w:rPr>
          <w:color w:val="000000"/>
          <w:sz w:val="22"/>
          <w:szCs w:val="22"/>
        </w:rPr>
        <w:softHyphen/>
        <w:t>вещаю Вас, что валаамцы налили сами себе нерастворенную чашу. Сами на себя донесли Государю, якобы у них распрост</w:t>
      </w:r>
      <w:r w:rsidRPr="002C1693">
        <w:rPr>
          <w:color w:val="000000"/>
          <w:sz w:val="22"/>
          <w:szCs w:val="22"/>
        </w:rPr>
        <w:softHyphen/>
        <w:t>ранилась ересь, злоумышление на жизнь Государя, что Игумен Вениамин есть святотатец. Некоторые члены Синода мне го</w:t>
      </w:r>
      <w:r w:rsidRPr="002C1693">
        <w:rPr>
          <w:color w:val="000000"/>
          <w:sz w:val="22"/>
          <w:szCs w:val="22"/>
        </w:rPr>
        <w:softHyphen/>
        <w:t>ворили, что подобных дел в Синоде в продолжение двадцати лет не слыхивали. Очень неприятно сие событие для всего духовенства, паче же монашеского чина. Нынешнею зимою посмотрел тамошних старцев, — все имеют поддержку светс</w:t>
      </w:r>
      <w:r w:rsidRPr="002C1693">
        <w:rPr>
          <w:color w:val="000000"/>
          <w:sz w:val="22"/>
          <w:szCs w:val="22"/>
        </w:rPr>
        <w:softHyphen/>
        <w:t>ких людей за свое пустосвятство; да и теперь не предвидится ничего полезного, ибо вмешиваются люди светские, не имею</w:t>
      </w:r>
      <w:r w:rsidRPr="002C1693">
        <w:rPr>
          <w:color w:val="000000"/>
          <w:sz w:val="22"/>
          <w:szCs w:val="22"/>
        </w:rPr>
        <w:softHyphen/>
        <w:t>щие ни малейшего понятия о монашестве.</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color w:val="000000"/>
          <w:sz w:val="22"/>
          <w:szCs w:val="22"/>
        </w:rPr>
        <w:t>Получил на днях письмо Вашего брата</w:t>
      </w:r>
      <w:r w:rsidR="00C744F3" w:rsidRPr="002C1693">
        <w:rPr>
          <w:rStyle w:val="a5"/>
          <w:color w:val="000000"/>
          <w:sz w:val="22"/>
          <w:szCs w:val="22"/>
        </w:rPr>
        <w:footnoteReference w:id="1970"/>
      </w:r>
      <w:r w:rsidRPr="002C1693">
        <w:rPr>
          <w:color w:val="000000"/>
          <w:sz w:val="22"/>
          <w:szCs w:val="22"/>
        </w:rPr>
        <w:t xml:space="preserve"> о жизнеописании Задонского затворника и просил чиновника, за </w:t>
      </w:r>
      <w:r w:rsidR="00562631">
        <w:rPr>
          <w:color w:val="000000"/>
          <w:sz w:val="22"/>
          <w:szCs w:val="22"/>
        </w:rPr>
        <w:t>Обер-</w:t>
      </w:r>
      <w:r w:rsidRPr="002C1693">
        <w:rPr>
          <w:color w:val="000000"/>
          <w:sz w:val="22"/>
          <w:szCs w:val="22"/>
        </w:rPr>
        <w:t>прокурорским столом сидящего, Г</w:t>
      </w:r>
      <w:r w:rsidR="00562631">
        <w:rPr>
          <w:color w:val="000000"/>
          <w:sz w:val="22"/>
          <w:szCs w:val="22"/>
        </w:rPr>
        <w:t>-на</w:t>
      </w:r>
      <w:r w:rsidRPr="002C1693">
        <w:rPr>
          <w:color w:val="000000"/>
          <w:sz w:val="22"/>
          <w:szCs w:val="22"/>
        </w:rPr>
        <w:t xml:space="preserve"> Муравьева</w:t>
      </w:r>
      <w:r w:rsidR="00C744F3" w:rsidRPr="002C1693">
        <w:rPr>
          <w:rStyle w:val="a5"/>
          <w:color w:val="000000"/>
          <w:sz w:val="22"/>
          <w:szCs w:val="22"/>
        </w:rPr>
        <w:footnoteReference w:id="1971"/>
      </w:r>
      <w:r w:rsidRPr="002C1693">
        <w:rPr>
          <w:color w:val="000000"/>
          <w:sz w:val="22"/>
          <w:szCs w:val="22"/>
        </w:rPr>
        <w:t>, дабы он похода</w:t>
      </w:r>
      <w:r w:rsidRPr="002C1693">
        <w:rPr>
          <w:color w:val="000000"/>
          <w:sz w:val="22"/>
          <w:szCs w:val="22"/>
        </w:rPr>
        <w:softHyphen/>
        <w:t>тайствовал о издании сей книги; он обещал ходатайствовать. Алексей Поликарпович Бочков</w:t>
      </w:r>
      <w:r w:rsidR="00C744F3" w:rsidRPr="002C1693">
        <w:rPr>
          <w:rStyle w:val="a5"/>
          <w:color w:val="000000"/>
          <w:sz w:val="22"/>
          <w:szCs w:val="22"/>
        </w:rPr>
        <w:footnoteReference w:id="1972"/>
      </w:r>
      <w:r w:rsidRPr="002C1693">
        <w:rPr>
          <w:color w:val="000000"/>
          <w:sz w:val="22"/>
          <w:szCs w:val="22"/>
        </w:rPr>
        <w:t xml:space="preserve"> хотя бы строчкою нас уведо</w:t>
      </w:r>
      <w:r w:rsidRPr="002C1693">
        <w:rPr>
          <w:color w:val="000000"/>
          <w:sz w:val="22"/>
          <w:szCs w:val="22"/>
        </w:rPr>
        <w:softHyphen/>
        <w:t>мил о благополучном прибытии своем, не потому, что мы оного достойны, но потому, что о благополучии его поездки заботи</w:t>
      </w:r>
      <w:r w:rsidRPr="002C1693">
        <w:rPr>
          <w:color w:val="000000"/>
          <w:sz w:val="22"/>
          <w:szCs w:val="22"/>
        </w:rPr>
        <w:softHyphen/>
        <w:t>лись и беспокоились. Позвольте ему за это попенять.</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color w:val="000000"/>
          <w:sz w:val="22"/>
          <w:szCs w:val="22"/>
        </w:rPr>
        <w:t xml:space="preserve">Имею к Вам покорнейшую просьбу,— известите меня, в Молдавии и Валахии перекрещивают ли Лютеран и прочих протестантов и почему. Здесь об этих предметах ныне очень много рассуждают; в особенности </w:t>
      </w:r>
      <w:r w:rsidR="00562631">
        <w:rPr>
          <w:color w:val="000000"/>
          <w:sz w:val="22"/>
          <w:szCs w:val="22"/>
        </w:rPr>
        <w:t>Обер-</w:t>
      </w:r>
      <w:r w:rsidRPr="002C1693">
        <w:rPr>
          <w:color w:val="000000"/>
          <w:sz w:val="22"/>
          <w:szCs w:val="22"/>
        </w:rPr>
        <w:t>прокурор очень рев</w:t>
      </w:r>
      <w:r w:rsidRPr="002C1693">
        <w:rPr>
          <w:color w:val="000000"/>
          <w:sz w:val="22"/>
          <w:szCs w:val="22"/>
        </w:rPr>
        <w:softHyphen/>
        <w:t>нует по православию; издает ныне правила вселенских и по</w:t>
      </w:r>
      <w:r w:rsidRPr="002C1693">
        <w:rPr>
          <w:color w:val="000000"/>
          <w:sz w:val="22"/>
          <w:szCs w:val="22"/>
        </w:rPr>
        <w:softHyphen/>
        <w:t xml:space="preserve">местных соборов: ибо наша Кормчая содержит наиболее не самые правила, а толкования под именем правил и на сии </w:t>
      </w:r>
      <w:r w:rsidRPr="002C1693">
        <w:rPr>
          <w:color w:val="000000"/>
          <w:spacing w:val="-1"/>
          <w:sz w:val="22"/>
          <w:szCs w:val="22"/>
        </w:rPr>
        <w:t xml:space="preserve">краткие толкования другие пространнейшие. Дай, Господи, чтоб </w:t>
      </w:r>
      <w:r w:rsidRPr="002C1693">
        <w:rPr>
          <w:color w:val="000000"/>
          <w:sz w:val="22"/>
          <w:szCs w:val="22"/>
        </w:rPr>
        <w:t>мы, получив настоящие правила в печати, сколько</w:t>
      </w:r>
      <w:r w:rsidR="00562631">
        <w:rPr>
          <w:color w:val="000000"/>
          <w:sz w:val="22"/>
          <w:szCs w:val="22"/>
        </w:rPr>
        <w:t>-</w:t>
      </w:r>
      <w:r w:rsidR="000676C5">
        <w:rPr>
          <w:color w:val="000000"/>
          <w:sz w:val="22"/>
          <w:szCs w:val="22"/>
        </w:rPr>
        <w:t>нибудь</w:t>
      </w:r>
      <w:r w:rsidRPr="002C1693">
        <w:rPr>
          <w:color w:val="000000"/>
          <w:sz w:val="22"/>
          <w:szCs w:val="22"/>
        </w:rPr>
        <w:t xml:space="preserve"> при</w:t>
      </w:r>
      <w:r w:rsidRPr="002C1693">
        <w:rPr>
          <w:color w:val="000000"/>
          <w:sz w:val="22"/>
          <w:szCs w:val="22"/>
        </w:rPr>
        <w:softHyphen/>
        <w:t>подняли и расслабленные руки к деланию.</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color w:val="000000"/>
          <w:sz w:val="22"/>
          <w:szCs w:val="22"/>
        </w:rPr>
        <w:t>Прося Ваших Святых молитв и благословения, имею честь быть навсегда Ваш покорнейший послушник</w:t>
      </w:r>
    </w:p>
    <w:p w:rsidR="0001676B" w:rsidRPr="002C1693" w:rsidRDefault="0001676B" w:rsidP="00B5236F">
      <w:pPr>
        <w:shd w:val="clear" w:color="auto" w:fill="FFFFFF"/>
        <w:tabs>
          <w:tab w:val="decimal" w:pos="0"/>
        </w:tabs>
        <w:spacing w:before="97" w:line="238" w:lineRule="exact"/>
        <w:ind w:firstLine="567"/>
        <w:jc w:val="right"/>
        <w:rPr>
          <w:sz w:val="22"/>
          <w:szCs w:val="22"/>
        </w:rPr>
      </w:pPr>
      <w:r w:rsidRPr="002C1693">
        <w:rPr>
          <w:i/>
          <w:iCs/>
          <w:color w:val="000000"/>
          <w:spacing w:val="-3"/>
          <w:sz w:val="22"/>
          <w:szCs w:val="22"/>
        </w:rPr>
        <w:t xml:space="preserve">Архимандрит Игнатий </w:t>
      </w:r>
      <w:r w:rsidRPr="002C1693">
        <w:rPr>
          <w:i/>
          <w:iCs/>
          <w:color w:val="000000"/>
          <w:spacing w:val="-2"/>
          <w:sz w:val="22"/>
          <w:szCs w:val="22"/>
        </w:rPr>
        <w:t>Декабрь 1838 г.</w:t>
      </w:r>
    </w:p>
    <w:p w:rsidR="0001676B" w:rsidRPr="002C1693" w:rsidRDefault="0001676B" w:rsidP="00B5236F">
      <w:pPr>
        <w:shd w:val="clear" w:color="auto" w:fill="FFFFFF"/>
        <w:tabs>
          <w:tab w:val="decimal" w:pos="0"/>
        </w:tabs>
        <w:spacing w:before="72" w:line="238" w:lineRule="exact"/>
        <w:ind w:firstLine="567"/>
        <w:jc w:val="both"/>
        <w:rPr>
          <w:sz w:val="22"/>
          <w:szCs w:val="22"/>
        </w:rPr>
      </w:pPr>
      <w:r w:rsidRPr="002C1693">
        <w:rPr>
          <w:color w:val="000000"/>
          <w:sz w:val="22"/>
          <w:szCs w:val="22"/>
        </w:rPr>
        <w:t>Отцам святым о. Макарию</w:t>
      </w:r>
      <w:r w:rsidR="00C744F3" w:rsidRPr="002C1693">
        <w:rPr>
          <w:color w:val="000000"/>
          <w:sz w:val="22"/>
          <w:szCs w:val="22"/>
        </w:rPr>
        <w:t xml:space="preserve"> (Иванову), о. Иоанникию, о. Ма</w:t>
      </w:r>
      <w:r w:rsidRPr="002C1693">
        <w:rPr>
          <w:color w:val="000000"/>
          <w:sz w:val="22"/>
          <w:szCs w:val="22"/>
        </w:rPr>
        <w:t>карию (Грузинову), о. иеродиакону Иосифу и прочим усердно кланяюсь с прошением молитв Святых.</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84" w:line="230" w:lineRule="exact"/>
        <w:ind w:firstLine="567"/>
        <w:rPr>
          <w:sz w:val="22"/>
          <w:szCs w:val="22"/>
        </w:rPr>
      </w:pPr>
      <w:r w:rsidRPr="002C1693">
        <w:rPr>
          <w:bCs/>
          <w:color w:val="000000"/>
          <w:spacing w:val="-5"/>
          <w:sz w:val="22"/>
          <w:szCs w:val="22"/>
        </w:rPr>
        <w:t>Приписка о. Михаила (Чихачева):</w:t>
      </w:r>
    </w:p>
    <w:p w:rsidR="0001676B" w:rsidRPr="002C1693" w:rsidRDefault="0001676B" w:rsidP="00B5236F">
      <w:pPr>
        <w:shd w:val="clear" w:color="auto" w:fill="FFFFFF"/>
        <w:tabs>
          <w:tab w:val="decimal" w:pos="0"/>
        </w:tabs>
        <w:spacing w:line="230" w:lineRule="exact"/>
        <w:ind w:right="43" w:firstLine="567"/>
        <w:jc w:val="both"/>
        <w:rPr>
          <w:sz w:val="22"/>
          <w:szCs w:val="22"/>
        </w:rPr>
      </w:pPr>
      <w:r w:rsidRPr="002C1693">
        <w:rPr>
          <w:bCs/>
          <w:color w:val="000000"/>
          <w:spacing w:val="-4"/>
          <w:sz w:val="22"/>
          <w:szCs w:val="22"/>
        </w:rPr>
        <w:t xml:space="preserve">При сем случае молю, почтеннейший Батюшко! И от меня </w:t>
      </w:r>
      <w:r w:rsidRPr="002C1693">
        <w:rPr>
          <w:bCs/>
          <w:color w:val="000000"/>
          <w:spacing w:val="-3"/>
          <w:sz w:val="22"/>
          <w:szCs w:val="22"/>
        </w:rPr>
        <w:t xml:space="preserve">примите низкий поклон, сердечную незабвенность, и в Своих </w:t>
      </w:r>
      <w:r w:rsidRPr="002C1693">
        <w:rPr>
          <w:bCs/>
          <w:color w:val="000000"/>
          <w:spacing w:val="-5"/>
          <w:sz w:val="22"/>
          <w:szCs w:val="22"/>
        </w:rPr>
        <w:t xml:space="preserve">Святых молитвах прошу также не забывать. Отцам Святым и </w:t>
      </w:r>
      <w:r w:rsidRPr="002C1693">
        <w:rPr>
          <w:bCs/>
          <w:color w:val="000000"/>
          <w:spacing w:val="-4"/>
          <w:sz w:val="22"/>
          <w:szCs w:val="22"/>
        </w:rPr>
        <w:t xml:space="preserve">Братиям, вашим чадам по Духу, также мое усердное почтение, </w:t>
      </w:r>
      <w:r w:rsidRPr="002C1693">
        <w:rPr>
          <w:bCs/>
          <w:color w:val="000000"/>
          <w:sz w:val="22"/>
          <w:szCs w:val="22"/>
        </w:rPr>
        <w:t xml:space="preserve">хотя и всем вместе, однако особенно отцу Иоанникию, как </w:t>
      </w:r>
      <w:r w:rsidRPr="002C1693">
        <w:rPr>
          <w:bCs/>
          <w:color w:val="000000"/>
          <w:spacing w:val="-3"/>
          <w:sz w:val="22"/>
          <w:szCs w:val="22"/>
        </w:rPr>
        <w:t xml:space="preserve">более прочих мне известному. Простите. Имею честь пребыть </w:t>
      </w:r>
      <w:r w:rsidRPr="002C1693">
        <w:rPr>
          <w:bCs/>
          <w:color w:val="000000"/>
          <w:spacing w:val="-5"/>
          <w:sz w:val="22"/>
          <w:szCs w:val="22"/>
        </w:rPr>
        <w:t>навсегда готовый ко услугам многогрешный послушник, недо</w:t>
      </w:r>
      <w:r w:rsidRPr="002C1693">
        <w:rPr>
          <w:bCs/>
          <w:color w:val="000000"/>
          <w:spacing w:val="-5"/>
          <w:sz w:val="22"/>
          <w:szCs w:val="22"/>
        </w:rPr>
        <w:softHyphen/>
      </w:r>
      <w:r w:rsidRPr="002C1693">
        <w:rPr>
          <w:bCs/>
          <w:color w:val="000000"/>
          <w:sz w:val="22"/>
          <w:szCs w:val="22"/>
        </w:rPr>
        <w:t>стойный рясофорный монах</w:t>
      </w:r>
    </w:p>
    <w:p w:rsidR="0001676B" w:rsidRPr="002C1693" w:rsidRDefault="0001676B" w:rsidP="00B5236F">
      <w:pPr>
        <w:shd w:val="clear" w:color="auto" w:fill="FFFFFF"/>
        <w:tabs>
          <w:tab w:val="decimal" w:pos="0"/>
        </w:tabs>
        <w:spacing w:before="83"/>
        <w:ind w:right="25" w:firstLine="567"/>
        <w:jc w:val="right"/>
        <w:rPr>
          <w:sz w:val="22"/>
          <w:szCs w:val="22"/>
        </w:rPr>
      </w:pPr>
      <w:r w:rsidRPr="002C1693">
        <w:rPr>
          <w:bCs/>
          <w:i/>
          <w:iCs/>
          <w:color w:val="000000"/>
          <w:spacing w:val="-7"/>
          <w:sz w:val="22"/>
          <w:szCs w:val="22"/>
        </w:rPr>
        <w:t>Михаил Чихачев.</w:t>
      </w:r>
    </w:p>
    <w:p w:rsidR="0001676B" w:rsidRPr="002C1693" w:rsidRDefault="0001676B" w:rsidP="00B5236F">
      <w:pPr>
        <w:shd w:val="clear" w:color="auto" w:fill="FFFFFF"/>
        <w:tabs>
          <w:tab w:val="decimal" w:pos="0"/>
        </w:tabs>
        <w:spacing w:before="936" w:line="306" w:lineRule="exact"/>
        <w:ind w:firstLine="567"/>
        <w:jc w:val="center"/>
        <w:rPr>
          <w:sz w:val="22"/>
          <w:szCs w:val="22"/>
        </w:rPr>
      </w:pPr>
      <w:r w:rsidRPr="002C1693">
        <w:rPr>
          <w:bCs/>
          <w:color w:val="000000"/>
          <w:sz w:val="22"/>
          <w:szCs w:val="22"/>
        </w:rPr>
        <w:t xml:space="preserve">Письма </w:t>
      </w:r>
      <w:r w:rsidRPr="002C1693">
        <w:rPr>
          <w:bCs/>
          <w:color w:val="000000"/>
          <w:spacing w:val="-1"/>
          <w:sz w:val="22"/>
          <w:szCs w:val="22"/>
        </w:rPr>
        <w:t>преподобного Леонида к святителю Игнатию</w:t>
      </w:r>
      <w:r w:rsidR="00C744F3" w:rsidRPr="002C1693">
        <w:rPr>
          <w:rStyle w:val="a5"/>
          <w:bCs/>
          <w:color w:val="000000"/>
          <w:spacing w:val="-1"/>
          <w:sz w:val="22"/>
          <w:szCs w:val="22"/>
        </w:rPr>
        <w:footnoteReference w:id="1973"/>
      </w:r>
    </w:p>
    <w:p w:rsidR="0001676B" w:rsidRPr="002C1693" w:rsidRDefault="0001676B" w:rsidP="00B5236F">
      <w:pPr>
        <w:shd w:val="clear" w:color="auto" w:fill="FFFFFF"/>
        <w:tabs>
          <w:tab w:val="decimal" w:pos="0"/>
        </w:tabs>
        <w:spacing w:before="371"/>
        <w:ind w:firstLine="567"/>
        <w:jc w:val="center"/>
        <w:rPr>
          <w:sz w:val="22"/>
          <w:szCs w:val="22"/>
        </w:rPr>
      </w:pPr>
      <w:r w:rsidRPr="002C1693">
        <w:rPr>
          <w:bCs/>
          <w:color w:val="000000"/>
          <w:sz w:val="22"/>
          <w:szCs w:val="22"/>
        </w:rPr>
        <w:t>№ 5</w:t>
      </w:r>
    </w:p>
    <w:p w:rsidR="0001676B" w:rsidRPr="002C1693" w:rsidRDefault="0001676B" w:rsidP="00B5236F">
      <w:pPr>
        <w:shd w:val="clear" w:color="auto" w:fill="FFFFFF"/>
        <w:tabs>
          <w:tab w:val="decimal" w:pos="0"/>
        </w:tabs>
        <w:spacing w:before="79"/>
        <w:ind w:firstLine="567"/>
        <w:rPr>
          <w:sz w:val="22"/>
          <w:szCs w:val="22"/>
        </w:rPr>
      </w:pPr>
      <w:r w:rsidRPr="002C1693">
        <w:rPr>
          <w:bCs/>
          <w:color w:val="000000"/>
          <w:sz w:val="22"/>
          <w:szCs w:val="22"/>
        </w:rPr>
        <w:t>Ваше Высокопреподобие</w:t>
      </w:r>
    </w:p>
    <w:p w:rsidR="0001676B" w:rsidRPr="002C1693" w:rsidRDefault="0001676B" w:rsidP="00B5236F">
      <w:pPr>
        <w:shd w:val="clear" w:color="auto" w:fill="FFFFFF"/>
        <w:tabs>
          <w:tab w:val="decimal" w:pos="0"/>
        </w:tabs>
        <w:spacing w:before="58"/>
        <w:ind w:firstLine="567"/>
        <w:rPr>
          <w:sz w:val="22"/>
          <w:szCs w:val="22"/>
        </w:rPr>
      </w:pPr>
      <w:r w:rsidRPr="002C1693">
        <w:rPr>
          <w:bCs/>
          <w:color w:val="000000"/>
          <w:spacing w:val="-1"/>
          <w:sz w:val="22"/>
          <w:szCs w:val="22"/>
        </w:rPr>
        <w:t>Достопочтеннейший Отец Архимандрит</w:t>
      </w:r>
    </w:p>
    <w:p w:rsidR="0001676B" w:rsidRPr="002C1693" w:rsidRDefault="0001676B" w:rsidP="00B5236F">
      <w:pPr>
        <w:shd w:val="clear" w:color="auto" w:fill="FFFFFF"/>
        <w:tabs>
          <w:tab w:val="decimal" w:pos="0"/>
        </w:tabs>
        <w:spacing w:before="72" w:line="230" w:lineRule="exact"/>
        <w:ind w:firstLine="567"/>
        <w:jc w:val="both"/>
        <w:rPr>
          <w:sz w:val="22"/>
          <w:szCs w:val="22"/>
        </w:rPr>
      </w:pPr>
      <w:r w:rsidRPr="002C1693">
        <w:rPr>
          <w:bCs/>
          <w:color w:val="000000"/>
          <w:spacing w:val="-3"/>
          <w:sz w:val="22"/>
          <w:szCs w:val="22"/>
        </w:rPr>
        <w:t>Почтеннейшее письмо ваше, от 11</w:t>
      </w:r>
      <w:r w:rsidR="00562631">
        <w:rPr>
          <w:bCs/>
          <w:color w:val="000000"/>
          <w:spacing w:val="-3"/>
          <w:sz w:val="22"/>
          <w:szCs w:val="22"/>
        </w:rPr>
        <w:t>-го</w:t>
      </w:r>
      <w:r w:rsidRPr="002C1693">
        <w:rPr>
          <w:bCs/>
          <w:color w:val="000000"/>
          <w:spacing w:val="-3"/>
          <w:sz w:val="22"/>
          <w:szCs w:val="22"/>
        </w:rPr>
        <w:t xml:space="preserve"> генваря пущенное, по</w:t>
      </w:r>
      <w:r w:rsidRPr="002C1693">
        <w:rPr>
          <w:bCs/>
          <w:color w:val="000000"/>
          <w:spacing w:val="-3"/>
          <w:sz w:val="22"/>
          <w:szCs w:val="22"/>
        </w:rPr>
        <w:softHyphen/>
      </w:r>
      <w:r w:rsidRPr="002C1693">
        <w:rPr>
          <w:bCs/>
          <w:color w:val="000000"/>
          <w:sz w:val="22"/>
          <w:szCs w:val="22"/>
        </w:rPr>
        <w:t xml:space="preserve">лучил я от пришедшего к нам из С. Петербурга мещанина </w:t>
      </w:r>
      <w:r w:rsidRPr="002C1693">
        <w:rPr>
          <w:bCs/>
          <w:color w:val="000000"/>
          <w:spacing w:val="-5"/>
          <w:sz w:val="22"/>
          <w:szCs w:val="22"/>
        </w:rPr>
        <w:t xml:space="preserve">Петра Иванова Коновалова, о котором вы изволите писать, что </w:t>
      </w:r>
      <w:r w:rsidRPr="002C1693">
        <w:rPr>
          <w:bCs/>
          <w:color w:val="000000"/>
          <w:spacing w:val="-2"/>
          <w:sz w:val="22"/>
          <w:szCs w:val="22"/>
        </w:rPr>
        <w:t>имеет намерение получить духовное образование и истинное понятие о монашестве. Вы изволили расположить его обра</w:t>
      </w:r>
      <w:r w:rsidRPr="002C1693">
        <w:rPr>
          <w:bCs/>
          <w:color w:val="000000"/>
          <w:spacing w:val="-2"/>
          <w:sz w:val="22"/>
          <w:szCs w:val="22"/>
        </w:rPr>
        <w:softHyphen/>
      </w:r>
      <w:r w:rsidRPr="002C1693">
        <w:rPr>
          <w:bCs/>
          <w:color w:val="000000"/>
          <w:spacing w:val="-3"/>
          <w:sz w:val="22"/>
          <w:szCs w:val="22"/>
        </w:rPr>
        <w:t xml:space="preserve">титься ко мне на сей предмет. Благодарю вас за таковое ваше </w:t>
      </w:r>
      <w:r w:rsidRPr="002C1693">
        <w:rPr>
          <w:bCs/>
          <w:color w:val="000000"/>
          <w:spacing w:val="-2"/>
          <w:sz w:val="22"/>
          <w:szCs w:val="22"/>
        </w:rPr>
        <w:t xml:space="preserve">меня предпочтение, из чего заключаю, что вы памятуете, не </w:t>
      </w:r>
      <w:r w:rsidRPr="002C1693">
        <w:rPr>
          <w:bCs/>
          <w:color w:val="000000"/>
          <w:sz w:val="22"/>
          <w:szCs w:val="22"/>
        </w:rPr>
        <w:t xml:space="preserve">смею сказать наставление, но нелестное мое к вам усердие, </w:t>
      </w:r>
      <w:r w:rsidRPr="002C1693">
        <w:rPr>
          <w:bCs/>
          <w:color w:val="000000"/>
          <w:spacing w:val="-2"/>
          <w:sz w:val="22"/>
          <w:szCs w:val="22"/>
        </w:rPr>
        <w:t xml:space="preserve">когда находились в сожительстве со мною. Сознаю себя, что в </w:t>
      </w:r>
      <w:r w:rsidRPr="002C1693">
        <w:rPr>
          <w:bCs/>
          <w:color w:val="000000"/>
          <w:spacing w:val="-5"/>
          <w:sz w:val="22"/>
          <w:szCs w:val="22"/>
        </w:rPr>
        <w:t>преподавании наставлений, ведущих к совершенству, много не</w:t>
      </w:r>
      <w:r w:rsidRPr="002C1693">
        <w:rPr>
          <w:bCs/>
          <w:color w:val="000000"/>
          <w:spacing w:val="-5"/>
          <w:sz w:val="22"/>
          <w:szCs w:val="22"/>
        </w:rPr>
        <w:softHyphen/>
      </w:r>
      <w:r w:rsidRPr="002C1693">
        <w:rPr>
          <w:bCs/>
          <w:color w:val="000000"/>
          <w:sz w:val="22"/>
          <w:szCs w:val="22"/>
        </w:rPr>
        <w:t>достаточен. Но ежели Петр Иванович с верою искать будет</w:t>
      </w:r>
      <w:r w:rsidR="00C744F3" w:rsidRPr="002C1693">
        <w:rPr>
          <w:sz w:val="22"/>
          <w:szCs w:val="22"/>
        </w:rPr>
        <w:t xml:space="preserve"> </w:t>
      </w:r>
      <w:r w:rsidRPr="002C1693">
        <w:rPr>
          <w:bCs/>
          <w:color w:val="000000"/>
          <w:spacing w:val="-4"/>
          <w:sz w:val="22"/>
          <w:szCs w:val="22"/>
        </w:rPr>
        <w:t>пользы от моего скудоумия, не отрекаюсь предлагать ему уче</w:t>
      </w:r>
      <w:r w:rsidRPr="002C1693">
        <w:rPr>
          <w:bCs/>
          <w:color w:val="000000"/>
          <w:spacing w:val="-4"/>
          <w:sz w:val="22"/>
          <w:szCs w:val="22"/>
        </w:rPr>
        <w:softHyphen/>
      </w:r>
      <w:r w:rsidRPr="002C1693">
        <w:rPr>
          <w:bCs/>
          <w:color w:val="000000"/>
          <w:sz w:val="22"/>
          <w:szCs w:val="22"/>
        </w:rPr>
        <w:t xml:space="preserve">ние Святых и Богоносных Отец наших, хотя сам скуден в </w:t>
      </w:r>
      <w:r w:rsidRPr="002C1693">
        <w:rPr>
          <w:bCs/>
          <w:color w:val="000000"/>
          <w:spacing w:val="-2"/>
          <w:sz w:val="22"/>
          <w:szCs w:val="22"/>
        </w:rPr>
        <w:t xml:space="preserve">слове и разуме, а паче в деле. Что, однако ж, не может ему </w:t>
      </w:r>
      <w:r w:rsidRPr="002C1693">
        <w:rPr>
          <w:bCs/>
          <w:color w:val="000000"/>
          <w:spacing w:val="-4"/>
          <w:sz w:val="22"/>
          <w:szCs w:val="22"/>
        </w:rPr>
        <w:t xml:space="preserve">воспрепятствовать принять семена слова Божия, яко пшеницу </w:t>
      </w:r>
      <w:r w:rsidRPr="002C1693">
        <w:rPr>
          <w:bCs/>
          <w:color w:val="000000"/>
          <w:spacing w:val="-3"/>
          <w:sz w:val="22"/>
          <w:szCs w:val="22"/>
        </w:rPr>
        <w:t>и из нечистых рук повергаемую, ежели земля сердца его будет добра, то и плод принесет благ, Божиим содействием. Он при</w:t>
      </w:r>
      <w:r w:rsidRPr="002C1693">
        <w:rPr>
          <w:bCs/>
          <w:color w:val="000000"/>
          <w:spacing w:val="-3"/>
          <w:sz w:val="22"/>
          <w:szCs w:val="22"/>
        </w:rPr>
        <w:softHyphen/>
        <w:t>нят в нашей обители о. Строителем и уже облечен в прилич</w:t>
      </w:r>
      <w:r w:rsidRPr="002C1693">
        <w:rPr>
          <w:bCs/>
          <w:color w:val="000000"/>
          <w:spacing w:val="-3"/>
          <w:sz w:val="22"/>
          <w:szCs w:val="22"/>
        </w:rPr>
        <w:softHyphen/>
        <w:t>ную одежду, бывает и у меня; но не знаю совершенно — ощу</w:t>
      </w:r>
      <w:r w:rsidRPr="002C1693">
        <w:rPr>
          <w:bCs/>
          <w:color w:val="000000"/>
          <w:spacing w:val="-3"/>
          <w:sz w:val="22"/>
          <w:szCs w:val="22"/>
        </w:rPr>
        <w:softHyphen/>
      </w:r>
      <w:r w:rsidRPr="002C1693">
        <w:rPr>
          <w:bCs/>
          <w:color w:val="000000"/>
          <w:spacing w:val="-1"/>
          <w:sz w:val="22"/>
          <w:szCs w:val="22"/>
        </w:rPr>
        <w:t>щает ли душевную пользу. Полагаю, он сам должен вам пи</w:t>
      </w:r>
      <w:r w:rsidRPr="002C1693">
        <w:rPr>
          <w:bCs/>
          <w:color w:val="000000"/>
          <w:spacing w:val="-1"/>
          <w:sz w:val="22"/>
          <w:szCs w:val="22"/>
        </w:rPr>
        <w:softHyphen/>
      </w:r>
      <w:r w:rsidRPr="002C1693">
        <w:rPr>
          <w:bCs/>
          <w:color w:val="000000"/>
          <w:sz w:val="22"/>
          <w:szCs w:val="22"/>
        </w:rPr>
        <w:t>сать о своем устроении.</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1"/>
          <w:sz w:val="22"/>
          <w:szCs w:val="22"/>
        </w:rPr>
        <w:t xml:space="preserve">Сердечно сожалею о болезни Вашей и желаю, чтобы она </w:t>
      </w:r>
      <w:r w:rsidRPr="002C1693">
        <w:rPr>
          <w:bCs/>
          <w:color w:val="000000"/>
          <w:spacing w:val="-4"/>
          <w:sz w:val="22"/>
          <w:szCs w:val="22"/>
        </w:rPr>
        <w:t xml:space="preserve">совершенно исцелилась. Поручая себя Вашим молитвам, с </w:t>
      </w:r>
      <w:r w:rsidRPr="002C1693">
        <w:rPr>
          <w:bCs/>
          <w:color w:val="000000"/>
          <w:spacing w:val="-6"/>
          <w:sz w:val="22"/>
          <w:szCs w:val="22"/>
        </w:rPr>
        <w:t>нижайшим моим высокопочитанием пребыть честь имею Ва</w:t>
      </w:r>
      <w:r w:rsidRPr="002C1693">
        <w:rPr>
          <w:bCs/>
          <w:color w:val="000000"/>
          <w:spacing w:val="-6"/>
          <w:sz w:val="22"/>
          <w:szCs w:val="22"/>
        </w:rPr>
        <w:softHyphen/>
      </w:r>
      <w:r w:rsidRPr="002C1693">
        <w:rPr>
          <w:bCs/>
          <w:color w:val="000000"/>
          <w:spacing w:val="-5"/>
          <w:sz w:val="22"/>
          <w:szCs w:val="22"/>
        </w:rPr>
        <w:t>шего Высокопреподобия покорный слуга и смолитвенник мно</w:t>
      </w:r>
      <w:r w:rsidRPr="002C1693">
        <w:rPr>
          <w:bCs/>
          <w:color w:val="000000"/>
          <w:spacing w:val="-5"/>
          <w:sz w:val="22"/>
          <w:szCs w:val="22"/>
        </w:rPr>
        <w:softHyphen/>
      </w:r>
      <w:r w:rsidRPr="002C1693">
        <w:rPr>
          <w:bCs/>
          <w:color w:val="000000"/>
          <w:sz w:val="22"/>
          <w:szCs w:val="22"/>
        </w:rPr>
        <w:t>гогрешный</w:t>
      </w:r>
    </w:p>
    <w:p w:rsidR="0001676B" w:rsidRPr="002C1693" w:rsidRDefault="0001676B" w:rsidP="00B5236F">
      <w:pPr>
        <w:shd w:val="clear" w:color="auto" w:fill="FFFFFF"/>
        <w:tabs>
          <w:tab w:val="decimal" w:pos="0"/>
        </w:tabs>
        <w:spacing w:before="101" w:line="238" w:lineRule="exact"/>
        <w:ind w:right="40" w:firstLine="567"/>
        <w:jc w:val="right"/>
        <w:rPr>
          <w:sz w:val="22"/>
          <w:szCs w:val="22"/>
        </w:rPr>
      </w:pPr>
      <w:r w:rsidRPr="002C1693">
        <w:rPr>
          <w:bCs/>
          <w:i/>
          <w:iCs/>
          <w:color w:val="000000"/>
          <w:spacing w:val="-9"/>
          <w:sz w:val="22"/>
          <w:szCs w:val="22"/>
        </w:rPr>
        <w:t>Иеросхимонах Леонид.</w:t>
      </w:r>
    </w:p>
    <w:p w:rsidR="0001676B" w:rsidRPr="002C1693" w:rsidRDefault="0001676B" w:rsidP="00B5236F">
      <w:pPr>
        <w:shd w:val="clear" w:color="auto" w:fill="FFFFFF"/>
        <w:tabs>
          <w:tab w:val="decimal" w:pos="0"/>
        </w:tabs>
        <w:spacing w:line="238" w:lineRule="exact"/>
        <w:ind w:right="14" w:firstLine="567"/>
        <w:jc w:val="right"/>
        <w:rPr>
          <w:sz w:val="22"/>
          <w:szCs w:val="22"/>
        </w:rPr>
      </w:pPr>
      <w:r w:rsidRPr="002C1693">
        <w:rPr>
          <w:bCs/>
          <w:i/>
          <w:iCs/>
          <w:color w:val="000000"/>
          <w:spacing w:val="-4"/>
          <w:sz w:val="22"/>
          <w:szCs w:val="22"/>
        </w:rPr>
        <w:t>Марта 17 дня 1837 года</w:t>
      </w:r>
    </w:p>
    <w:p w:rsidR="0001676B" w:rsidRPr="002C1693" w:rsidRDefault="0001676B" w:rsidP="00B5236F">
      <w:pPr>
        <w:shd w:val="clear" w:color="auto" w:fill="FFFFFF"/>
        <w:tabs>
          <w:tab w:val="decimal" w:pos="0"/>
        </w:tabs>
        <w:spacing w:line="238" w:lineRule="exact"/>
        <w:ind w:right="40" w:firstLine="567"/>
        <w:jc w:val="right"/>
        <w:rPr>
          <w:sz w:val="22"/>
          <w:szCs w:val="22"/>
        </w:rPr>
      </w:pPr>
      <w:r w:rsidRPr="002C1693">
        <w:rPr>
          <w:bCs/>
          <w:i/>
          <w:iCs/>
          <w:color w:val="000000"/>
          <w:spacing w:val="-10"/>
          <w:sz w:val="22"/>
          <w:szCs w:val="22"/>
        </w:rPr>
        <w:t>Оптина Пустынь.</w:t>
      </w:r>
    </w:p>
    <w:p w:rsidR="0001676B" w:rsidRPr="002C1693" w:rsidRDefault="0001676B" w:rsidP="00B5236F">
      <w:pPr>
        <w:shd w:val="clear" w:color="auto" w:fill="FFFFFF"/>
        <w:tabs>
          <w:tab w:val="decimal" w:pos="0"/>
        </w:tabs>
        <w:spacing w:before="443"/>
        <w:ind w:firstLine="567"/>
        <w:jc w:val="center"/>
        <w:rPr>
          <w:sz w:val="22"/>
          <w:szCs w:val="22"/>
        </w:rPr>
      </w:pPr>
      <w:r w:rsidRPr="002C1693">
        <w:rPr>
          <w:bCs/>
          <w:color w:val="000000"/>
          <w:sz w:val="22"/>
          <w:szCs w:val="22"/>
        </w:rPr>
        <w:t>№6</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4"/>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bCs/>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79" w:line="238" w:lineRule="exact"/>
        <w:ind w:right="1786" w:firstLine="567"/>
        <w:rPr>
          <w:sz w:val="22"/>
          <w:szCs w:val="22"/>
        </w:rPr>
      </w:pPr>
      <w:r w:rsidRPr="002C1693">
        <w:rPr>
          <w:bCs/>
          <w:color w:val="000000"/>
          <w:sz w:val="22"/>
          <w:szCs w:val="22"/>
        </w:rPr>
        <w:t xml:space="preserve">Ваше Высокопреподобие </w:t>
      </w:r>
      <w:r w:rsidRPr="002C1693">
        <w:rPr>
          <w:bCs/>
          <w:color w:val="000000"/>
          <w:spacing w:val="-5"/>
          <w:sz w:val="22"/>
          <w:szCs w:val="22"/>
        </w:rPr>
        <w:t>Достопочтеннейший Отец Архимандрит</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bCs/>
          <w:color w:val="000000"/>
          <w:spacing w:val="-3"/>
          <w:sz w:val="22"/>
          <w:szCs w:val="22"/>
        </w:rPr>
        <w:t>Писанием Вашим от 15</w:t>
      </w:r>
      <w:r w:rsidR="00562631">
        <w:rPr>
          <w:bCs/>
          <w:color w:val="000000"/>
          <w:spacing w:val="-3"/>
          <w:sz w:val="22"/>
          <w:szCs w:val="22"/>
        </w:rPr>
        <w:t>-го</w:t>
      </w:r>
      <w:r w:rsidRPr="002C1693">
        <w:rPr>
          <w:bCs/>
          <w:color w:val="000000"/>
          <w:spacing w:val="-3"/>
          <w:sz w:val="22"/>
          <w:szCs w:val="22"/>
        </w:rPr>
        <w:t xml:space="preserve"> сентября сего года на мое к вам писанное извещаете о деле нашем касательно наделения Пус</w:t>
      </w:r>
      <w:r w:rsidRPr="002C1693">
        <w:rPr>
          <w:bCs/>
          <w:color w:val="000000"/>
          <w:spacing w:val="-3"/>
          <w:sz w:val="22"/>
          <w:szCs w:val="22"/>
        </w:rPr>
        <w:softHyphen/>
      </w:r>
      <w:r w:rsidRPr="002C1693">
        <w:rPr>
          <w:bCs/>
          <w:color w:val="000000"/>
          <w:spacing w:val="-5"/>
          <w:sz w:val="22"/>
          <w:szCs w:val="22"/>
        </w:rPr>
        <w:t xml:space="preserve">тыни землею, что Вы со своей стороны прилагали старание, но </w:t>
      </w:r>
      <w:r w:rsidRPr="002C1693">
        <w:rPr>
          <w:bCs/>
          <w:color w:val="000000"/>
          <w:spacing w:val="-3"/>
          <w:sz w:val="22"/>
          <w:szCs w:val="22"/>
        </w:rPr>
        <w:t>за неполучением еще из Калужской Казенной Палаты потреб</w:t>
      </w:r>
      <w:r w:rsidRPr="002C1693">
        <w:rPr>
          <w:bCs/>
          <w:color w:val="000000"/>
          <w:spacing w:val="-3"/>
          <w:sz w:val="22"/>
          <w:szCs w:val="22"/>
        </w:rPr>
        <w:softHyphen/>
      </w:r>
      <w:r w:rsidRPr="002C1693">
        <w:rPr>
          <w:bCs/>
          <w:color w:val="000000"/>
          <w:spacing w:val="-2"/>
          <w:sz w:val="22"/>
          <w:szCs w:val="22"/>
        </w:rPr>
        <w:t>ных сведений о сем деле остается оное в нерешимости; в слу</w:t>
      </w:r>
      <w:r w:rsidRPr="002C1693">
        <w:rPr>
          <w:bCs/>
          <w:color w:val="000000"/>
          <w:spacing w:val="-2"/>
          <w:sz w:val="22"/>
          <w:szCs w:val="22"/>
        </w:rPr>
        <w:softHyphen/>
      </w:r>
      <w:r w:rsidRPr="002C1693">
        <w:rPr>
          <w:bCs/>
          <w:color w:val="000000"/>
          <w:spacing w:val="-3"/>
          <w:sz w:val="22"/>
          <w:szCs w:val="22"/>
        </w:rPr>
        <w:t>чае же нужды издержек по оному желаете быть от сего устра</w:t>
      </w:r>
      <w:r w:rsidRPr="002C1693">
        <w:rPr>
          <w:bCs/>
          <w:color w:val="000000"/>
          <w:spacing w:val="-1"/>
          <w:sz w:val="22"/>
          <w:szCs w:val="22"/>
        </w:rPr>
        <w:t xml:space="preserve">ненным, предлагая к тому другие лица. Принеся Вам за сие </w:t>
      </w:r>
      <w:r w:rsidRPr="002C1693">
        <w:rPr>
          <w:bCs/>
          <w:color w:val="000000"/>
          <w:spacing w:val="-4"/>
          <w:sz w:val="22"/>
          <w:szCs w:val="22"/>
        </w:rPr>
        <w:t xml:space="preserve">мою покорнейшую благодарность, имею честь Вас уведомить, </w:t>
      </w:r>
      <w:r w:rsidRPr="002C1693">
        <w:rPr>
          <w:bCs/>
          <w:color w:val="000000"/>
          <w:spacing w:val="-1"/>
          <w:sz w:val="22"/>
          <w:szCs w:val="22"/>
        </w:rPr>
        <w:t xml:space="preserve">что о всем оном я в то же время передал Отцу Игумену к </w:t>
      </w:r>
      <w:r w:rsidRPr="002C1693">
        <w:rPr>
          <w:bCs/>
          <w:color w:val="000000"/>
          <w:spacing w:val="-3"/>
          <w:sz w:val="22"/>
          <w:szCs w:val="22"/>
        </w:rPr>
        <w:t xml:space="preserve">сведению, и в чем найдет нужным к исполнению, буди это на </w:t>
      </w:r>
      <w:r w:rsidRPr="002C1693">
        <w:rPr>
          <w:bCs/>
          <w:color w:val="000000"/>
          <w:sz w:val="22"/>
          <w:szCs w:val="22"/>
        </w:rPr>
        <w:t>Его воле.</w:t>
      </w:r>
    </w:p>
    <w:p w:rsidR="0001676B" w:rsidRPr="002C1693" w:rsidRDefault="0001676B" w:rsidP="00B5236F">
      <w:pPr>
        <w:shd w:val="clear" w:color="auto" w:fill="FFFFFF"/>
        <w:tabs>
          <w:tab w:val="decimal" w:pos="0"/>
        </w:tabs>
        <w:spacing w:before="4" w:line="238" w:lineRule="exact"/>
        <w:ind w:firstLine="567"/>
        <w:jc w:val="both"/>
        <w:rPr>
          <w:sz w:val="22"/>
          <w:szCs w:val="22"/>
        </w:rPr>
      </w:pPr>
      <w:r w:rsidRPr="002C1693">
        <w:rPr>
          <w:bCs/>
          <w:color w:val="000000"/>
          <w:spacing w:val="-6"/>
          <w:sz w:val="22"/>
          <w:szCs w:val="22"/>
        </w:rPr>
        <w:t xml:space="preserve">Во оном же писании вашем изволите вы вспоминать о книге </w:t>
      </w:r>
      <w:r w:rsidRPr="002C1693">
        <w:rPr>
          <w:bCs/>
          <w:color w:val="000000"/>
          <w:spacing w:val="-4"/>
          <w:sz w:val="22"/>
          <w:szCs w:val="22"/>
        </w:rPr>
        <w:t xml:space="preserve">Святого Иоанна Лествичника переводу Молдавского старца </w:t>
      </w:r>
      <w:r w:rsidRPr="002C1693">
        <w:rPr>
          <w:bCs/>
          <w:color w:val="000000"/>
          <w:spacing w:val="-7"/>
          <w:sz w:val="22"/>
          <w:szCs w:val="22"/>
        </w:rPr>
        <w:t>Паисия, имеющейся в скитской библиотеке, чтоб списать с оно</w:t>
      </w:r>
      <w:r w:rsidR="00F163AE" w:rsidRPr="002C1693">
        <w:rPr>
          <w:bCs/>
          <w:color w:val="000000"/>
          <w:spacing w:val="-7"/>
          <w:sz w:val="22"/>
          <w:szCs w:val="22"/>
        </w:rPr>
        <w:t xml:space="preserve"> </w:t>
      </w:r>
      <w:r w:rsidRPr="002C1693">
        <w:rPr>
          <w:bCs/>
          <w:color w:val="000000"/>
          <w:spacing w:val="-4"/>
          <w:sz w:val="22"/>
          <w:szCs w:val="22"/>
        </w:rPr>
        <w:t xml:space="preserve">повернее доставить к вам; о книге сей узнал я у Отца Игумена </w:t>
      </w:r>
      <w:r w:rsidRPr="002C1693">
        <w:rPr>
          <w:bCs/>
          <w:color w:val="000000"/>
          <w:spacing w:val="-5"/>
          <w:sz w:val="22"/>
          <w:szCs w:val="22"/>
        </w:rPr>
        <w:t>что оная есть, но теперь не находится здесь, а отдана какому</w:t>
      </w:r>
      <w:r w:rsidR="00562631">
        <w:rPr>
          <w:bCs/>
          <w:color w:val="000000"/>
          <w:spacing w:val="-5"/>
          <w:sz w:val="22"/>
          <w:szCs w:val="22"/>
        </w:rPr>
        <w:t>-</w:t>
      </w:r>
      <w:r w:rsidR="000676C5">
        <w:rPr>
          <w:bCs/>
          <w:color w:val="000000"/>
          <w:spacing w:val="-5"/>
          <w:sz w:val="22"/>
          <w:szCs w:val="22"/>
        </w:rPr>
        <w:t>то</w:t>
      </w:r>
      <w:r w:rsidRPr="002C1693">
        <w:rPr>
          <w:bCs/>
          <w:color w:val="000000"/>
          <w:spacing w:val="-5"/>
          <w:sz w:val="22"/>
          <w:szCs w:val="22"/>
        </w:rPr>
        <w:t xml:space="preserve"> </w:t>
      </w:r>
      <w:r w:rsidRPr="002C1693">
        <w:rPr>
          <w:bCs/>
          <w:color w:val="000000"/>
          <w:spacing w:val="-1"/>
          <w:sz w:val="22"/>
          <w:szCs w:val="22"/>
        </w:rPr>
        <w:t>лицу для прочтения в отдаленное место. Но таковая ж пере</w:t>
      </w:r>
      <w:r w:rsidRPr="002C1693">
        <w:rPr>
          <w:bCs/>
          <w:color w:val="000000"/>
          <w:spacing w:val="-1"/>
          <w:sz w:val="22"/>
          <w:szCs w:val="22"/>
        </w:rPr>
        <w:softHyphen/>
      </w:r>
      <w:r w:rsidRPr="002C1693">
        <w:rPr>
          <w:bCs/>
          <w:color w:val="000000"/>
          <w:spacing w:val="-4"/>
          <w:sz w:val="22"/>
          <w:szCs w:val="22"/>
        </w:rPr>
        <w:t>воду старцева письменная имеется у отца Макария площан</w:t>
      </w:r>
      <w:r w:rsidRPr="002C1693">
        <w:rPr>
          <w:bCs/>
          <w:color w:val="000000"/>
          <w:spacing w:val="-1"/>
          <w:sz w:val="22"/>
          <w:szCs w:val="22"/>
        </w:rPr>
        <w:t xml:space="preserve">ского, в скиту ныне живущего, только не могу вас уверить, </w:t>
      </w:r>
      <w:r w:rsidRPr="002C1693">
        <w:rPr>
          <w:bCs/>
          <w:color w:val="000000"/>
          <w:spacing w:val="-4"/>
          <w:sz w:val="22"/>
          <w:szCs w:val="22"/>
        </w:rPr>
        <w:t xml:space="preserve">верно ли она написана и не имеет ли также больших ошибок и </w:t>
      </w:r>
      <w:r w:rsidRPr="002C1693">
        <w:rPr>
          <w:bCs/>
          <w:color w:val="000000"/>
          <w:spacing w:val="-8"/>
          <w:sz w:val="22"/>
          <w:szCs w:val="22"/>
        </w:rPr>
        <w:t xml:space="preserve">неисправностей. Притом и писцов здесь таковых нет, чтоб могли </w:t>
      </w:r>
      <w:r w:rsidRPr="002C1693">
        <w:rPr>
          <w:bCs/>
          <w:color w:val="000000"/>
          <w:spacing w:val="-2"/>
          <w:sz w:val="22"/>
          <w:szCs w:val="22"/>
        </w:rPr>
        <w:t xml:space="preserve">верно и исправно преписать оную, когда бы были, то цены </w:t>
      </w:r>
      <w:r w:rsidRPr="002C1693">
        <w:rPr>
          <w:bCs/>
          <w:color w:val="000000"/>
          <w:spacing w:val="-3"/>
          <w:sz w:val="22"/>
          <w:szCs w:val="22"/>
        </w:rPr>
        <w:t>никакой не положили бы, а могли бы за послушание списать. По двум сим причинам не решаясь исполнить вашего проше</w:t>
      </w:r>
      <w:r w:rsidRPr="002C1693">
        <w:rPr>
          <w:bCs/>
          <w:color w:val="000000"/>
          <w:spacing w:val="-3"/>
          <w:sz w:val="22"/>
          <w:szCs w:val="22"/>
        </w:rPr>
        <w:softHyphen/>
      </w:r>
      <w:r w:rsidRPr="002C1693">
        <w:rPr>
          <w:bCs/>
          <w:color w:val="000000"/>
          <w:spacing w:val="-4"/>
          <w:sz w:val="22"/>
          <w:szCs w:val="22"/>
        </w:rPr>
        <w:t xml:space="preserve">ния, предлагаю вам мое мнение: не соблаговолите ли прислать </w:t>
      </w:r>
      <w:r w:rsidRPr="002C1693">
        <w:rPr>
          <w:bCs/>
          <w:color w:val="000000"/>
          <w:spacing w:val="-2"/>
          <w:sz w:val="22"/>
          <w:szCs w:val="22"/>
        </w:rPr>
        <w:t>к вам оную книгу, которую рассмотрев и с присланною к вам из Симонова монастыря сличив буде найдете нашу правиль</w:t>
      </w:r>
      <w:r w:rsidRPr="002C1693">
        <w:rPr>
          <w:bCs/>
          <w:color w:val="000000"/>
          <w:spacing w:val="-2"/>
          <w:sz w:val="22"/>
          <w:szCs w:val="22"/>
        </w:rPr>
        <w:softHyphen/>
      </w:r>
      <w:r w:rsidRPr="002C1693">
        <w:rPr>
          <w:bCs/>
          <w:color w:val="000000"/>
          <w:spacing w:val="-4"/>
          <w:sz w:val="22"/>
          <w:szCs w:val="22"/>
        </w:rPr>
        <w:t xml:space="preserve">нее, то прикажите ее там переписать, а по списании паки к нам </w:t>
      </w:r>
      <w:r w:rsidRPr="002C1693">
        <w:rPr>
          <w:bCs/>
          <w:color w:val="000000"/>
          <w:spacing w:val="-2"/>
          <w:sz w:val="22"/>
          <w:szCs w:val="22"/>
        </w:rPr>
        <w:t xml:space="preserve">доставить; равно и буде найдете нашу не таковою и не будете </w:t>
      </w:r>
      <w:r w:rsidRPr="002C1693">
        <w:rPr>
          <w:bCs/>
          <w:color w:val="000000"/>
          <w:spacing w:val="-5"/>
          <w:sz w:val="22"/>
          <w:szCs w:val="22"/>
        </w:rPr>
        <w:t>списывать, изволите прислать; потому что оная ему благослов</w:t>
      </w:r>
      <w:r w:rsidRPr="002C1693">
        <w:rPr>
          <w:bCs/>
          <w:color w:val="000000"/>
          <w:spacing w:val="-5"/>
          <w:sz w:val="22"/>
          <w:szCs w:val="22"/>
        </w:rPr>
        <w:softHyphen/>
      </w:r>
      <w:r w:rsidRPr="002C1693">
        <w:rPr>
          <w:bCs/>
          <w:color w:val="000000"/>
          <w:sz w:val="22"/>
          <w:szCs w:val="22"/>
        </w:rPr>
        <w:t>лена от старца отца Афанасия.</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5"/>
          <w:sz w:val="22"/>
          <w:szCs w:val="22"/>
        </w:rPr>
        <w:t>Мне известно, что отец Архимандрит Макарий, бывший Ко</w:t>
      </w:r>
      <w:r w:rsidRPr="002C1693">
        <w:rPr>
          <w:bCs/>
          <w:color w:val="000000"/>
          <w:spacing w:val="-5"/>
          <w:sz w:val="22"/>
          <w:szCs w:val="22"/>
        </w:rPr>
        <w:softHyphen/>
      </w:r>
      <w:r w:rsidRPr="002C1693">
        <w:rPr>
          <w:bCs/>
          <w:color w:val="000000"/>
          <w:spacing w:val="-3"/>
          <w:sz w:val="22"/>
          <w:szCs w:val="22"/>
        </w:rPr>
        <w:t xml:space="preserve">стромской Семинарии ректор, который теперь находится на </w:t>
      </w:r>
      <w:r w:rsidRPr="002C1693">
        <w:rPr>
          <w:bCs/>
          <w:color w:val="000000"/>
          <w:spacing w:val="-5"/>
          <w:sz w:val="22"/>
          <w:szCs w:val="22"/>
        </w:rPr>
        <w:t xml:space="preserve">проповеди слова Божия в Сибири, бывши в Глинской пустыни </w:t>
      </w:r>
      <w:r w:rsidRPr="002C1693">
        <w:rPr>
          <w:bCs/>
          <w:color w:val="000000"/>
          <w:spacing w:val="-3"/>
          <w:sz w:val="22"/>
          <w:szCs w:val="22"/>
        </w:rPr>
        <w:t xml:space="preserve">на уединении, занимался сличением и переводом сей книги со </w:t>
      </w:r>
      <w:r w:rsidRPr="002C1693">
        <w:rPr>
          <w:bCs/>
          <w:color w:val="000000"/>
          <w:spacing w:val="-6"/>
          <w:sz w:val="22"/>
          <w:szCs w:val="22"/>
        </w:rPr>
        <w:t xml:space="preserve">многих и именно, греческой, латинской, Древней Славянской, с </w:t>
      </w:r>
      <w:r w:rsidRPr="002C1693">
        <w:rPr>
          <w:bCs/>
          <w:color w:val="000000"/>
          <w:spacing w:val="-2"/>
          <w:sz w:val="22"/>
          <w:szCs w:val="22"/>
        </w:rPr>
        <w:t>сущей, недавно переведенной на русский язык и старца Паи</w:t>
      </w:r>
      <w:r w:rsidRPr="002C1693">
        <w:rPr>
          <w:bCs/>
          <w:color w:val="000000"/>
          <w:spacing w:val="-5"/>
          <w:sz w:val="22"/>
          <w:szCs w:val="22"/>
        </w:rPr>
        <w:t xml:space="preserve">сия переводу; намерение Его было по исправлении издать оную </w:t>
      </w:r>
      <w:r w:rsidRPr="002C1693">
        <w:rPr>
          <w:bCs/>
          <w:color w:val="000000"/>
          <w:spacing w:val="-3"/>
          <w:sz w:val="22"/>
          <w:szCs w:val="22"/>
        </w:rPr>
        <w:t xml:space="preserve">в печать. Но не знаю, сколь много успел он в сем деле. Только </w:t>
      </w:r>
      <w:r w:rsidRPr="002C1693">
        <w:rPr>
          <w:bCs/>
          <w:color w:val="000000"/>
          <w:spacing w:val="-1"/>
          <w:sz w:val="22"/>
          <w:szCs w:val="22"/>
        </w:rPr>
        <w:t xml:space="preserve">из трех переводов российских одобрял он лучше всех старца </w:t>
      </w:r>
      <w:r w:rsidRPr="002C1693">
        <w:rPr>
          <w:bCs/>
          <w:color w:val="000000"/>
          <w:spacing w:val="-3"/>
          <w:sz w:val="22"/>
          <w:szCs w:val="22"/>
        </w:rPr>
        <w:t xml:space="preserve">Паисия, кроме некоторых древних славянских выражений. Я </w:t>
      </w:r>
      <w:r w:rsidRPr="002C1693">
        <w:rPr>
          <w:bCs/>
          <w:color w:val="000000"/>
          <w:spacing w:val="-5"/>
          <w:sz w:val="22"/>
          <w:szCs w:val="22"/>
        </w:rPr>
        <w:t>полагаю, что и вы не имеете ли сего расположения, чтоб, испра</w:t>
      </w:r>
      <w:r w:rsidRPr="002C1693">
        <w:rPr>
          <w:bCs/>
          <w:color w:val="000000"/>
          <w:spacing w:val="-5"/>
          <w:sz w:val="22"/>
          <w:szCs w:val="22"/>
        </w:rPr>
        <w:softHyphen/>
      </w:r>
      <w:r w:rsidRPr="002C1693">
        <w:rPr>
          <w:bCs/>
          <w:color w:val="000000"/>
          <w:spacing w:val="-2"/>
          <w:sz w:val="22"/>
          <w:szCs w:val="22"/>
        </w:rPr>
        <w:t>вив оную в некоторых неудобовразумительных славянских словах, издать в свет; чем оказали бы немалую пользу алчу</w:t>
      </w:r>
      <w:r w:rsidRPr="002C1693">
        <w:rPr>
          <w:bCs/>
          <w:color w:val="000000"/>
          <w:spacing w:val="-2"/>
          <w:sz w:val="22"/>
          <w:szCs w:val="22"/>
        </w:rPr>
        <w:softHyphen/>
        <w:t xml:space="preserve">щим и жаждущим правды. Ежели не ошибаюсь в сем моем </w:t>
      </w:r>
      <w:r w:rsidRPr="002C1693">
        <w:rPr>
          <w:bCs/>
          <w:color w:val="000000"/>
          <w:spacing w:val="-5"/>
          <w:sz w:val="22"/>
          <w:szCs w:val="22"/>
        </w:rPr>
        <w:t>мнении, то весьма желательно, да поможет Вам Господь испол</w:t>
      </w:r>
      <w:r w:rsidRPr="002C1693">
        <w:rPr>
          <w:bCs/>
          <w:color w:val="000000"/>
          <w:spacing w:val="-5"/>
          <w:sz w:val="22"/>
          <w:szCs w:val="22"/>
        </w:rPr>
        <w:softHyphen/>
      </w:r>
      <w:r w:rsidRPr="002C1693">
        <w:rPr>
          <w:bCs/>
          <w:color w:val="000000"/>
          <w:spacing w:val="-4"/>
          <w:sz w:val="22"/>
          <w:szCs w:val="22"/>
        </w:rPr>
        <w:t>нить предприятие сие во славу пресвятого имени Его. Я напи</w:t>
      </w:r>
      <w:r w:rsidRPr="002C1693">
        <w:rPr>
          <w:bCs/>
          <w:color w:val="000000"/>
          <w:spacing w:val="-4"/>
          <w:sz w:val="22"/>
          <w:szCs w:val="22"/>
        </w:rPr>
        <w:softHyphen/>
      </w:r>
      <w:r w:rsidRPr="002C1693">
        <w:rPr>
          <w:bCs/>
          <w:color w:val="000000"/>
          <w:spacing w:val="-2"/>
          <w:sz w:val="22"/>
          <w:szCs w:val="22"/>
        </w:rPr>
        <w:t xml:space="preserve">сал вам о трудах отца Архимандрита Макария, не можете ли </w:t>
      </w:r>
      <w:r w:rsidRPr="002C1693">
        <w:rPr>
          <w:bCs/>
          <w:color w:val="000000"/>
          <w:sz w:val="22"/>
          <w:szCs w:val="22"/>
        </w:rPr>
        <w:t>извлечь из оных что полезное.</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3"/>
          <w:sz w:val="22"/>
          <w:szCs w:val="22"/>
        </w:rPr>
        <w:t xml:space="preserve">Во ожидании ответа вашего о присылке к вам означенной книги поручаю себя молитвам вашим, не сумневаясь в вашем </w:t>
      </w:r>
      <w:r w:rsidRPr="002C1693">
        <w:rPr>
          <w:bCs/>
          <w:color w:val="000000"/>
          <w:spacing w:val="-4"/>
          <w:sz w:val="22"/>
          <w:szCs w:val="22"/>
        </w:rPr>
        <w:t xml:space="preserve">ко мне расположении, пребываю и я с нижайшим моим к вам </w:t>
      </w:r>
      <w:r w:rsidRPr="002C1693">
        <w:rPr>
          <w:bCs/>
          <w:color w:val="000000"/>
          <w:sz w:val="22"/>
          <w:szCs w:val="22"/>
        </w:rPr>
        <w:t>почтением и уважением.</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2"/>
          <w:sz w:val="22"/>
          <w:szCs w:val="22"/>
        </w:rPr>
        <w:t>Вашего Высокопреподобия покорный слуга и смолитвен</w:t>
      </w:r>
      <w:r w:rsidRPr="002C1693">
        <w:rPr>
          <w:bCs/>
          <w:color w:val="000000"/>
          <w:sz w:val="22"/>
          <w:szCs w:val="22"/>
        </w:rPr>
        <w:t>ник многогрешный</w:t>
      </w:r>
    </w:p>
    <w:p w:rsidR="0001676B" w:rsidRPr="002C1693" w:rsidRDefault="0001676B" w:rsidP="00B5236F">
      <w:pPr>
        <w:shd w:val="clear" w:color="auto" w:fill="FFFFFF"/>
        <w:tabs>
          <w:tab w:val="decimal" w:pos="0"/>
        </w:tabs>
        <w:spacing w:before="47"/>
        <w:ind w:firstLine="567"/>
        <w:jc w:val="right"/>
        <w:rPr>
          <w:sz w:val="22"/>
          <w:szCs w:val="22"/>
        </w:rPr>
      </w:pPr>
      <w:r w:rsidRPr="002C1693">
        <w:rPr>
          <w:bCs/>
          <w:i/>
          <w:iCs/>
          <w:color w:val="000000"/>
          <w:spacing w:val="-10"/>
          <w:sz w:val="22"/>
          <w:szCs w:val="22"/>
        </w:rPr>
        <w:t>Иеросхимонах Леонид.</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84" w:line="238" w:lineRule="exact"/>
        <w:ind w:right="43" w:firstLine="567"/>
        <w:jc w:val="both"/>
        <w:rPr>
          <w:sz w:val="22"/>
          <w:szCs w:val="22"/>
        </w:rPr>
      </w:pPr>
      <w:r w:rsidRPr="002C1693">
        <w:rPr>
          <w:bCs/>
          <w:color w:val="000000"/>
          <w:spacing w:val="-6"/>
          <w:sz w:val="22"/>
          <w:szCs w:val="22"/>
        </w:rPr>
        <w:t xml:space="preserve">Осмеливаюсь и я вашему Высокопреподобию принести мое нижайшее высокопочитание с земным поклонением и, поручая </w:t>
      </w:r>
      <w:r w:rsidRPr="002C1693">
        <w:rPr>
          <w:bCs/>
          <w:color w:val="000000"/>
          <w:spacing w:val="-4"/>
          <w:sz w:val="22"/>
          <w:szCs w:val="22"/>
        </w:rPr>
        <w:t>себя святым вашим молитвам, имею честь пребыть</w:t>
      </w:r>
    </w:p>
    <w:p w:rsidR="0001676B" w:rsidRPr="002C1693" w:rsidRDefault="0001676B" w:rsidP="00B5236F">
      <w:pPr>
        <w:shd w:val="clear" w:color="auto" w:fill="FFFFFF"/>
        <w:tabs>
          <w:tab w:val="decimal" w:pos="0"/>
        </w:tabs>
        <w:spacing w:line="238" w:lineRule="exact"/>
        <w:ind w:right="40" w:firstLine="567"/>
        <w:jc w:val="both"/>
        <w:rPr>
          <w:sz w:val="22"/>
          <w:szCs w:val="22"/>
        </w:rPr>
      </w:pPr>
      <w:r w:rsidRPr="002C1693">
        <w:rPr>
          <w:bCs/>
          <w:color w:val="000000"/>
          <w:spacing w:val="-2"/>
          <w:sz w:val="22"/>
          <w:szCs w:val="22"/>
        </w:rPr>
        <w:t>Вашего Высокопреподобия нижайший послушник много</w:t>
      </w:r>
      <w:r w:rsidRPr="002C1693">
        <w:rPr>
          <w:bCs/>
          <w:color w:val="000000"/>
          <w:spacing w:val="-2"/>
          <w:sz w:val="22"/>
          <w:szCs w:val="22"/>
        </w:rPr>
        <w:softHyphen/>
      </w:r>
      <w:r w:rsidRPr="002C1693">
        <w:rPr>
          <w:bCs/>
          <w:color w:val="000000"/>
          <w:sz w:val="22"/>
          <w:szCs w:val="22"/>
        </w:rPr>
        <w:t>грешный</w:t>
      </w:r>
    </w:p>
    <w:p w:rsidR="0001676B" w:rsidRPr="002C1693" w:rsidRDefault="0001676B" w:rsidP="00B5236F">
      <w:pPr>
        <w:shd w:val="clear" w:color="auto" w:fill="FFFFFF"/>
        <w:tabs>
          <w:tab w:val="decimal" w:pos="0"/>
        </w:tabs>
        <w:spacing w:before="101" w:line="238" w:lineRule="exact"/>
        <w:ind w:right="40" w:firstLine="567"/>
        <w:jc w:val="right"/>
        <w:rPr>
          <w:sz w:val="22"/>
          <w:szCs w:val="22"/>
        </w:rPr>
      </w:pPr>
      <w:r w:rsidRPr="002C1693">
        <w:rPr>
          <w:bCs/>
          <w:i/>
          <w:iCs/>
          <w:color w:val="000000"/>
          <w:spacing w:val="-7"/>
          <w:sz w:val="22"/>
          <w:szCs w:val="22"/>
        </w:rPr>
        <w:t>Иеромонах Макарий</w:t>
      </w:r>
    </w:p>
    <w:p w:rsidR="0001676B" w:rsidRPr="002C1693" w:rsidRDefault="0001676B" w:rsidP="00B5236F">
      <w:pPr>
        <w:shd w:val="clear" w:color="auto" w:fill="FFFFFF"/>
        <w:tabs>
          <w:tab w:val="decimal" w:pos="0"/>
        </w:tabs>
        <w:spacing w:line="238" w:lineRule="exact"/>
        <w:ind w:right="36" w:firstLine="567"/>
        <w:jc w:val="right"/>
        <w:rPr>
          <w:sz w:val="22"/>
          <w:szCs w:val="22"/>
        </w:rPr>
      </w:pPr>
      <w:r w:rsidRPr="002C1693">
        <w:rPr>
          <w:bCs/>
          <w:i/>
          <w:iCs/>
          <w:color w:val="000000"/>
          <w:spacing w:val="-3"/>
          <w:sz w:val="22"/>
          <w:szCs w:val="22"/>
        </w:rPr>
        <w:t>4 го Октября 1837 года</w:t>
      </w:r>
    </w:p>
    <w:p w:rsidR="0001676B" w:rsidRPr="002C1693" w:rsidRDefault="0001676B" w:rsidP="00B5236F">
      <w:pPr>
        <w:shd w:val="clear" w:color="auto" w:fill="FFFFFF"/>
        <w:tabs>
          <w:tab w:val="decimal" w:pos="0"/>
        </w:tabs>
        <w:spacing w:line="238" w:lineRule="exact"/>
        <w:ind w:right="58" w:firstLine="567"/>
        <w:jc w:val="right"/>
        <w:rPr>
          <w:sz w:val="22"/>
          <w:szCs w:val="22"/>
        </w:rPr>
      </w:pPr>
      <w:r w:rsidRPr="002C1693">
        <w:rPr>
          <w:bCs/>
          <w:i/>
          <w:iCs/>
          <w:color w:val="000000"/>
          <w:spacing w:val="-7"/>
          <w:sz w:val="22"/>
          <w:szCs w:val="22"/>
        </w:rPr>
        <w:t>Козельск Оптина Пустынь.</w:t>
      </w:r>
    </w:p>
    <w:p w:rsidR="0001676B" w:rsidRPr="002C1693" w:rsidRDefault="0001676B" w:rsidP="00B5236F">
      <w:pPr>
        <w:shd w:val="clear" w:color="auto" w:fill="FFFFFF"/>
        <w:tabs>
          <w:tab w:val="decimal" w:pos="0"/>
        </w:tabs>
        <w:spacing w:before="450"/>
        <w:ind w:right="14" w:firstLine="567"/>
        <w:jc w:val="center"/>
        <w:rPr>
          <w:sz w:val="22"/>
          <w:szCs w:val="22"/>
        </w:rPr>
      </w:pPr>
      <w:r w:rsidRPr="002C1693">
        <w:rPr>
          <w:bCs/>
          <w:color w:val="000000"/>
          <w:spacing w:val="-6"/>
          <w:sz w:val="22"/>
          <w:szCs w:val="22"/>
        </w:rPr>
        <w:t>№ 7</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4"/>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bCs/>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68" w:line="241" w:lineRule="exact"/>
        <w:ind w:right="1728" w:firstLine="567"/>
        <w:rPr>
          <w:sz w:val="22"/>
          <w:szCs w:val="22"/>
        </w:rPr>
      </w:pPr>
      <w:r w:rsidRPr="002C1693">
        <w:rPr>
          <w:bCs/>
          <w:color w:val="000000"/>
          <w:sz w:val="22"/>
          <w:szCs w:val="22"/>
        </w:rPr>
        <w:t xml:space="preserve">Ваше Высокопреподобие </w:t>
      </w:r>
      <w:r w:rsidRPr="002C1693">
        <w:rPr>
          <w:bCs/>
          <w:color w:val="000000"/>
          <w:spacing w:val="-5"/>
          <w:sz w:val="22"/>
          <w:szCs w:val="22"/>
        </w:rPr>
        <w:t>Достопочтеннейший Отец Архимандрит</w:t>
      </w:r>
    </w:p>
    <w:p w:rsidR="0001676B" w:rsidRPr="002C1693" w:rsidRDefault="0001676B" w:rsidP="00B5236F">
      <w:pPr>
        <w:shd w:val="clear" w:color="auto" w:fill="FFFFFF"/>
        <w:tabs>
          <w:tab w:val="decimal" w:pos="0"/>
        </w:tabs>
        <w:spacing w:before="313" w:line="234" w:lineRule="exact"/>
        <w:ind w:firstLine="567"/>
        <w:jc w:val="both"/>
        <w:rPr>
          <w:sz w:val="22"/>
          <w:szCs w:val="22"/>
        </w:rPr>
      </w:pPr>
      <w:r w:rsidRPr="002C1693">
        <w:rPr>
          <w:bCs/>
          <w:color w:val="000000"/>
          <w:spacing w:val="-4"/>
          <w:sz w:val="22"/>
          <w:szCs w:val="22"/>
        </w:rPr>
        <w:t>Два письма Ваших, от 15</w:t>
      </w:r>
      <w:r w:rsidR="00562631">
        <w:rPr>
          <w:bCs/>
          <w:color w:val="000000"/>
          <w:spacing w:val="-4"/>
          <w:sz w:val="22"/>
          <w:szCs w:val="22"/>
        </w:rPr>
        <w:t>-го</w:t>
      </w:r>
      <w:r w:rsidRPr="002C1693">
        <w:rPr>
          <w:bCs/>
          <w:color w:val="000000"/>
          <w:spacing w:val="-4"/>
          <w:sz w:val="22"/>
          <w:szCs w:val="22"/>
        </w:rPr>
        <w:t xml:space="preserve"> и 26 октября пущенные, я имел </w:t>
      </w:r>
      <w:r w:rsidRPr="002C1693">
        <w:rPr>
          <w:bCs/>
          <w:color w:val="000000"/>
          <w:spacing w:val="-3"/>
          <w:sz w:val="22"/>
          <w:szCs w:val="22"/>
        </w:rPr>
        <w:t xml:space="preserve">удовольствие получить; оные доказывают мне прежнее Ваше </w:t>
      </w:r>
      <w:r w:rsidRPr="002C1693">
        <w:rPr>
          <w:bCs/>
          <w:color w:val="000000"/>
          <w:spacing w:val="-2"/>
          <w:sz w:val="22"/>
          <w:szCs w:val="22"/>
        </w:rPr>
        <w:t xml:space="preserve">ко мне благорасположение и любовь. Вы желаете успокоить </w:t>
      </w:r>
      <w:r w:rsidRPr="002C1693">
        <w:rPr>
          <w:bCs/>
          <w:color w:val="000000"/>
          <w:spacing w:val="-4"/>
          <w:sz w:val="22"/>
          <w:szCs w:val="22"/>
        </w:rPr>
        <w:t xml:space="preserve">меня при старости лет моих, изыскиваете меры и средства к </w:t>
      </w:r>
      <w:r w:rsidRPr="002C1693">
        <w:rPr>
          <w:bCs/>
          <w:color w:val="000000"/>
          <w:spacing w:val="-3"/>
          <w:sz w:val="22"/>
          <w:szCs w:val="22"/>
        </w:rPr>
        <w:t xml:space="preserve">оному. Вполне сие чувствуя и приемля, приношу Вам мою </w:t>
      </w:r>
      <w:r w:rsidRPr="002C1693">
        <w:rPr>
          <w:bCs/>
          <w:color w:val="000000"/>
          <w:spacing w:val="-2"/>
          <w:sz w:val="22"/>
          <w:szCs w:val="22"/>
        </w:rPr>
        <w:t>искреннюю благодарность. Что ж касается до положения мо</w:t>
      </w:r>
      <w:r w:rsidRPr="002C1693">
        <w:rPr>
          <w:bCs/>
          <w:color w:val="000000"/>
          <w:spacing w:val="-2"/>
          <w:sz w:val="22"/>
          <w:szCs w:val="22"/>
        </w:rPr>
        <w:softHyphen/>
      </w:r>
      <w:r w:rsidRPr="002C1693">
        <w:rPr>
          <w:bCs/>
          <w:color w:val="000000"/>
          <w:sz w:val="22"/>
          <w:szCs w:val="22"/>
        </w:rPr>
        <w:t xml:space="preserve">его, в каком я теперь нахожусь, скажу Вам: известные Вам </w:t>
      </w:r>
      <w:r w:rsidRPr="002C1693">
        <w:rPr>
          <w:bCs/>
          <w:color w:val="000000"/>
          <w:spacing w:val="-6"/>
          <w:sz w:val="22"/>
          <w:szCs w:val="22"/>
        </w:rPr>
        <w:t>наши обстоятельства, касающиеся до личности моей, при помо</w:t>
      </w:r>
      <w:r w:rsidRPr="002C1693">
        <w:rPr>
          <w:bCs/>
          <w:color w:val="000000"/>
          <w:spacing w:val="-6"/>
          <w:sz w:val="22"/>
          <w:szCs w:val="22"/>
        </w:rPr>
        <w:softHyphen/>
      </w:r>
      <w:r w:rsidRPr="002C1693">
        <w:rPr>
          <w:bCs/>
          <w:color w:val="000000"/>
          <w:spacing w:val="-3"/>
          <w:sz w:val="22"/>
          <w:szCs w:val="22"/>
        </w:rPr>
        <w:t xml:space="preserve">щи Божией благодушно приемлю, хотя и не смею сказать еще </w:t>
      </w:r>
      <w:r w:rsidRPr="002C1693">
        <w:rPr>
          <w:bCs/>
          <w:color w:val="000000"/>
          <w:spacing w:val="-2"/>
          <w:sz w:val="22"/>
          <w:szCs w:val="22"/>
        </w:rPr>
        <w:t>того: вся могу о укрепляющем мя Господе. Но зная, что пре</w:t>
      </w:r>
      <w:r w:rsidRPr="002C1693">
        <w:rPr>
          <w:bCs/>
          <w:color w:val="000000"/>
          <w:spacing w:val="-5"/>
          <w:sz w:val="22"/>
          <w:szCs w:val="22"/>
        </w:rPr>
        <w:t xml:space="preserve">милосердый Господь, ведая немощь мою, таковые посылает и </w:t>
      </w:r>
      <w:r w:rsidRPr="002C1693">
        <w:rPr>
          <w:bCs/>
          <w:color w:val="000000"/>
          <w:spacing w:val="-1"/>
          <w:sz w:val="22"/>
          <w:szCs w:val="22"/>
        </w:rPr>
        <w:t xml:space="preserve">искушения во еже бы возмощи понести их; и верую, что без воли Его ничтоже может последовать, а что происходит, все </w:t>
      </w:r>
      <w:r w:rsidRPr="002C1693">
        <w:rPr>
          <w:bCs/>
          <w:color w:val="000000"/>
          <w:spacing w:val="-2"/>
          <w:sz w:val="22"/>
          <w:szCs w:val="22"/>
        </w:rPr>
        <w:t xml:space="preserve">есть на пользу и ко спасению многогрешной души моей. В отношении к ближним, в коих приемлю участие, в их скорбях </w:t>
      </w:r>
      <w:r w:rsidRPr="002C1693">
        <w:rPr>
          <w:bCs/>
          <w:color w:val="000000"/>
          <w:spacing w:val="-3"/>
          <w:sz w:val="22"/>
          <w:szCs w:val="22"/>
        </w:rPr>
        <w:t xml:space="preserve">и сострадая им соболезнованием, видя их немоществующих и </w:t>
      </w:r>
      <w:r w:rsidRPr="002C1693">
        <w:rPr>
          <w:bCs/>
          <w:color w:val="000000"/>
          <w:spacing w:val="-2"/>
          <w:sz w:val="22"/>
          <w:szCs w:val="22"/>
        </w:rPr>
        <w:t xml:space="preserve">еще требующих охранения от вредящих по чувству случаев, </w:t>
      </w:r>
      <w:r w:rsidRPr="002C1693">
        <w:rPr>
          <w:bCs/>
          <w:color w:val="000000"/>
          <w:spacing w:val="-3"/>
          <w:sz w:val="22"/>
          <w:szCs w:val="22"/>
        </w:rPr>
        <w:t xml:space="preserve">опасаясь, да не будут оные преткновением им и соблазном к </w:t>
      </w:r>
      <w:r w:rsidRPr="002C1693">
        <w:rPr>
          <w:bCs/>
          <w:color w:val="000000"/>
          <w:spacing w:val="-1"/>
          <w:sz w:val="22"/>
          <w:szCs w:val="22"/>
        </w:rPr>
        <w:t xml:space="preserve">ущербу душевного устроения. Как пишет Св. Исаак Сирин в </w:t>
      </w:r>
      <w:r w:rsidRPr="002C1693">
        <w:rPr>
          <w:bCs/>
          <w:color w:val="000000"/>
          <w:spacing w:val="-2"/>
          <w:sz w:val="22"/>
          <w:szCs w:val="22"/>
        </w:rPr>
        <w:t>56 Слове: мнози силы сотвориша и прочее и по сем сами ока</w:t>
      </w:r>
      <w:r w:rsidRPr="002C1693">
        <w:rPr>
          <w:bCs/>
          <w:color w:val="000000"/>
          <w:spacing w:val="-3"/>
          <w:sz w:val="22"/>
          <w:szCs w:val="22"/>
        </w:rPr>
        <w:t>янне падоша, не быв еще в совершенстве здравия души, пре</w:t>
      </w:r>
      <w:r w:rsidRPr="002C1693">
        <w:rPr>
          <w:bCs/>
          <w:color w:val="000000"/>
          <w:spacing w:val="-3"/>
          <w:sz w:val="22"/>
          <w:szCs w:val="22"/>
        </w:rPr>
        <w:softHyphen/>
      </w:r>
      <w:r w:rsidRPr="002C1693">
        <w:rPr>
          <w:bCs/>
          <w:color w:val="000000"/>
          <w:sz w:val="22"/>
          <w:szCs w:val="22"/>
        </w:rPr>
        <w:t>дали себя в море мира. Не один о. Геронтий</w:t>
      </w:r>
      <w:r w:rsidR="00F163AE" w:rsidRPr="002C1693">
        <w:rPr>
          <w:rStyle w:val="a5"/>
          <w:bCs/>
          <w:color w:val="000000"/>
          <w:sz w:val="22"/>
          <w:szCs w:val="22"/>
        </w:rPr>
        <w:footnoteReference w:id="1974"/>
      </w:r>
      <w:r w:rsidRPr="002C1693">
        <w:rPr>
          <w:bCs/>
          <w:color w:val="000000"/>
          <w:sz w:val="22"/>
          <w:szCs w:val="22"/>
        </w:rPr>
        <w:t xml:space="preserve">, но и другие </w:t>
      </w:r>
      <w:r w:rsidRPr="002C1693">
        <w:rPr>
          <w:bCs/>
          <w:color w:val="000000"/>
          <w:spacing w:val="-2"/>
          <w:sz w:val="22"/>
          <w:szCs w:val="22"/>
        </w:rPr>
        <w:t>невольно за послушание должны с ним разделять жребий от</w:t>
      </w:r>
      <w:r w:rsidRPr="002C1693">
        <w:rPr>
          <w:bCs/>
          <w:color w:val="000000"/>
          <w:spacing w:val="-2"/>
          <w:sz w:val="22"/>
          <w:szCs w:val="22"/>
        </w:rPr>
        <w:softHyphen/>
      </w:r>
      <w:r w:rsidRPr="002C1693">
        <w:rPr>
          <w:bCs/>
          <w:color w:val="000000"/>
          <w:sz w:val="22"/>
          <w:szCs w:val="22"/>
        </w:rPr>
        <w:t>сутствия отселе. Но в сем деле по благому Вашему совету</w:t>
      </w:r>
      <w:r w:rsidR="00F163AE" w:rsidRPr="002C1693">
        <w:rPr>
          <w:bCs/>
          <w:color w:val="000000"/>
          <w:sz w:val="22"/>
          <w:szCs w:val="22"/>
        </w:rPr>
        <w:t xml:space="preserve"> </w:t>
      </w:r>
      <w:r w:rsidRPr="002C1693">
        <w:rPr>
          <w:bCs/>
          <w:color w:val="000000"/>
          <w:spacing w:val="-3"/>
          <w:sz w:val="22"/>
          <w:szCs w:val="22"/>
        </w:rPr>
        <w:t>о. Геронтий изъявил покорность, предавшись в волю Божию; полагая себя виновным и недостойным пустынного сопребы</w:t>
      </w:r>
      <w:r w:rsidRPr="002C1693">
        <w:rPr>
          <w:bCs/>
          <w:color w:val="000000"/>
          <w:spacing w:val="-1"/>
          <w:sz w:val="22"/>
          <w:szCs w:val="22"/>
        </w:rPr>
        <w:t xml:space="preserve">вания благоговейной братии. Господь силен сохранить их, а </w:t>
      </w:r>
      <w:r w:rsidRPr="002C1693">
        <w:rPr>
          <w:bCs/>
          <w:color w:val="000000"/>
          <w:spacing w:val="-2"/>
          <w:sz w:val="22"/>
          <w:szCs w:val="22"/>
        </w:rPr>
        <w:t>паче когда еще не долго может продлиться там его началь</w:t>
      </w:r>
      <w:r w:rsidRPr="002C1693">
        <w:rPr>
          <w:bCs/>
          <w:color w:val="000000"/>
          <w:spacing w:val="-2"/>
          <w:sz w:val="22"/>
          <w:szCs w:val="22"/>
        </w:rPr>
        <w:softHyphen/>
        <w:t xml:space="preserve">ствование, в чем он и льстит себя надеждою. Послушание его </w:t>
      </w:r>
      <w:r w:rsidRPr="002C1693">
        <w:rPr>
          <w:bCs/>
          <w:color w:val="000000"/>
          <w:spacing w:val="-1"/>
          <w:sz w:val="22"/>
          <w:szCs w:val="22"/>
        </w:rPr>
        <w:t xml:space="preserve">есть одно из средств, служащих ко успокоению меня, дабы не </w:t>
      </w:r>
      <w:r w:rsidRPr="002C1693">
        <w:rPr>
          <w:bCs/>
          <w:color w:val="000000"/>
          <w:sz w:val="22"/>
          <w:szCs w:val="22"/>
        </w:rPr>
        <w:t xml:space="preserve">подать поводу к мнению о преслушании по моему совету и </w:t>
      </w:r>
      <w:r w:rsidRPr="002C1693">
        <w:rPr>
          <w:bCs/>
          <w:color w:val="000000"/>
          <w:spacing w:val="-3"/>
          <w:sz w:val="22"/>
          <w:szCs w:val="22"/>
        </w:rPr>
        <w:t xml:space="preserve">чтобы не восстала вновь буря на меня и на расположенных ко </w:t>
      </w:r>
      <w:r w:rsidRPr="002C1693">
        <w:rPr>
          <w:bCs/>
          <w:color w:val="000000"/>
          <w:spacing w:val="-1"/>
          <w:sz w:val="22"/>
          <w:szCs w:val="22"/>
        </w:rPr>
        <w:t>мне. Благодарю Вас за сей б</w:t>
      </w:r>
      <w:r w:rsidR="00F163AE" w:rsidRPr="002C1693">
        <w:rPr>
          <w:bCs/>
          <w:color w:val="000000"/>
          <w:spacing w:val="-1"/>
          <w:sz w:val="22"/>
          <w:szCs w:val="22"/>
        </w:rPr>
        <w:t>лагой Ваш совет. Другое же сред</w:t>
      </w:r>
      <w:r w:rsidRPr="002C1693">
        <w:rPr>
          <w:bCs/>
          <w:color w:val="000000"/>
          <w:spacing w:val="-1"/>
          <w:sz w:val="22"/>
          <w:szCs w:val="22"/>
        </w:rPr>
        <w:t>ство, Вами предполагаемое удалением отсюда, я нахожу не</w:t>
      </w:r>
      <w:r w:rsidRPr="002C1693">
        <w:rPr>
          <w:bCs/>
          <w:color w:val="000000"/>
          <w:spacing w:val="-1"/>
          <w:sz w:val="22"/>
          <w:szCs w:val="22"/>
        </w:rPr>
        <w:softHyphen/>
      </w:r>
      <w:r w:rsidRPr="002C1693">
        <w:rPr>
          <w:bCs/>
          <w:color w:val="000000"/>
          <w:spacing w:val="-2"/>
          <w:sz w:val="22"/>
          <w:szCs w:val="22"/>
        </w:rPr>
        <w:t>удобным; первое — слабость сил моих и здоровья не позволя</w:t>
      </w:r>
      <w:r w:rsidRPr="002C1693">
        <w:rPr>
          <w:bCs/>
          <w:color w:val="000000"/>
          <w:spacing w:val="-2"/>
          <w:sz w:val="22"/>
          <w:szCs w:val="22"/>
        </w:rPr>
        <w:softHyphen/>
        <w:t>ет мне совершить не только дальнее, но и средственное путе</w:t>
      </w:r>
      <w:r w:rsidRPr="002C1693">
        <w:rPr>
          <w:bCs/>
          <w:color w:val="000000"/>
          <w:spacing w:val="-2"/>
          <w:sz w:val="22"/>
          <w:szCs w:val="22"/>
        </w:rPr>
        <w:softHyphen/>
        <w:t>шествие; второе — из благорасположенных нет способных к управлению обители. О. Макарий не годится по его неспособ</w:t>
      </w:r>
      <w:r w:rsidRPr="002C1693">
        <w:rPr>
          <w:bCs/>
          <w:color w:val="000000"/>
          <w:spacing w:val="-2"/>
          <w:sz w:val="22"/>
          <w:szCs w:val="22"/>
        </w:rPr>
        <w:softHyphen/>
        <w:t xml:space="preserve">ности к служению, да и не только желания к этому нет, но и </w:t>
      </w:r>
      <w:r w:rsidRPr="002C1693">
        <w:rPr>
          <w:bCs/>
          <w:color w:val="000000"/>
          <w:spacing w:val="-1"/>
          <w:sz w:val="22"/>
          <w:szCs w:val="22"/>
        </w:rPr>
        <w:t xml:space="preserve">страх объемлет. О. Геронтий хоть бы и мог, но еще молод; из </w:t>
      </w:r>
      <w:r w:rsidRPr="002C1693">
        <w:rPr>
          <w:bCs/>
          <w:color w:val="000000"/>
          <w:spacing w:val="-3"/>
          <w:sz w:val="22"/>
          <w:szCs w:val="22"/>
        </w:rPr>
        <w:t xml:space="preserve">прочих же не нахожу. Но и там могут встретиться искушения другого рода: посему, видно, смотрительно Господь возвестил </w:t>
      </w:r>
      <w:r w:rsidRPr="002C1693">
        <w:rPr>
          <w:bCs/>
          <w:color w:val="000000"/>
          <w:spacing w:val="-6"/>
          <w:sz w:val="22"/>
          <w:szCs w:val="22"/>
        </w:rPr>
        <w:t xml:space="preserve">Высокопреосвященнейшему Нафанаилу оставить сие дело. Мы, </w:t>
      </w:r>
      <w:r w:rsidRPr="002C1693">
        <w:rPr>
          <w:bCs/>
          <w:color w:val="000000"/>
          <w:spacing w:val="-3"/>
          <w:sz w:val="22"/>
          <w:szCs w:val="22"/>
        </w:rPr>
        <w:t>не зная сего, от 23 окт. писали к о. Иоанникию, чтобы он упот</w:t>
      </w:r>
      <w:r w:rsidRPr="002C1693">
        <w:rPr>
          <w:bCs/>
          <w:color w:val="000000"/>
          <w:spacing w:val="-3"/>
          <w:sz w:val="22"/>
          <w:szCs w:val="22"/>
        </w:rPr>
        <w:softHyphen/>
        <w:t>ребил меры просить Вас отклонить сие предприятие, предста</w:t>
      </w:r>
      <w:r w:rsidRPr="002C1693">
        <w:rPr>
          <w:bCs/>
          <w:color w:val="000000"/>
          <w:spacing w:val="-2"/>
          <w:sz w:val="22"/>
          <w:szCs w:val="22"/>
        </w:rPr>
        <w:t xml:space="preserve">вя Вам неудобство сего, я не сопротивляюсь Вашему усердию ко мне; а что Вам Господь возвестит сделать ко успокоению </w:t>
      </w:r>
      <w:r w:rsidRPr="002C1693">
        <w:rPr>
          <w:bCs/>
          <w:color w:val="000000"/>
          <w:spacing w:val="-3"/>
          <w:sz w:val="22"/>
          <w:szCs w:val="22"/>
        </w:rPr>
        <w:t xml:space="preserve">моей старости или сказать что к защите моей против ложных </w:t>
      </w:r>
      <w:r w:rsidRPr="002C1693">
        <w:rPr>
          <w:bCs/>
          <w:color w:val="000000"/>
          <w:spacing w:val="-2"/>
          <w:sz w:val="22"/>
          <w:szCs w:val="22"/>
        </w:rPr>
        <w:t>клевет, усердно Вам буду благодарен, тем более, что это отно</w:t>
      </w:r>
      <w:r w:rsidRPr="002C1693">
        <w:rPr>
          <w:bCs/>
          <w:color w:val="000000"/>
          <w:spacing w:val="-2"/>
          <w:sz w:val="22"/>
          <w:szCs w:val="22"/>
        </w:rPr>
        <w:softHyphen/>
      </w:r>
      <w:r w:rsidRPr="002C1693">
        <w:rPr>
          <w:bCs/>
          <w:color w:val="000000"/>
          <w:spacing w:val="-3"/>
          <w:sz w:val="22"/>
          <w:szCs w:val="22"/>
        </w:rPr>
        <w:t xml:space="preserve">сится не к одному мне, но и к благорасположенным по Бозе ко </w:t>
      </w:r>
      <w:r w:rsidRPr="002C1693">
        <w:rPr>
          <w:bCs/>
          <w:color w:val="000000"/>
          <w:spacing w:val="-2"/>
          <w:sz w:val="22"/>
          <w:szCs w:val="22"/>
        </w:rPr>
        <w:t xml:space="preserve">мне братиям; и конечно не лишит Вас Господь своей награды </w:t>
      </w:r>
      <w:r w:rsidRPr="002C1693">
        <w:rPr>
          <w:bCs/>
          <w:color w:val="000000"/>
          <w:sz w:val="22"/>
          <w:szCs w:val="22"/>
        </w:rPr>
        <w:t>за сострадание к ближним.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1"/>
          <w:sz w:val="22"/>
          <w:szCs w:val="22"/>
        </w:rPr>
        <w:t>Сердечно рад, что книга Св. Иоанна Лест&lt;вичника&gt; ока</w:t>
      </w:r>
      <w:r w:rsidRPr="002C1693">
        <w:rPr>
          <w:bCs/>
          <w:color w:val="000000"/>
          <w:spacing w:val="-1"/>
          <w:sz w:val="22"/>
          <w:szCs w:val="22"/>
        </w:rPr>
        <w:softHyphen/>
      </w:r>
      <w:r w:rsidRPr="002C1693">
        <w:rPr>
          <w:bCs/>
          <w:color w:val="000000"/>
          <w:spacing w:val="-2"/>
          <w:sz w:val="22"/>
          <w:szCs w:val="22"/>
        </w:rPr>
        <w:t xml:space="preserve">залась для Вас удовлетворительною, как мне и извещалось. </w:t>
      </w:r>
      <w:r w:rsidRPr="002C1693">
        <w:rPr>
          <w:bCs/>
          <w:color w:val="000000"/>
          <w:spacing w:val="-3"/>
          <w:sz w:val="22"/>
          <w:szCs w:val="22"/>
        </w:rPr>
        <w:t xml:space="preserve">Даруй Господи получить пользу Вам и прочим вникающим в </w:t>
      </w:r>
      <w:r w:rsidRPr="002C1693">
        <w:rPr>
          <w:bCs/>
          <w:color w:val="000000"/>
          <w:spacing w:val="-2"/>
          <w:sz w:val="22"/>
          <w:szCs w:val="22"/>
        </w:rPr>
        <w:t xml:space="preserve">учение сего великого мужа, а как бы было полезно, ежели бы исправить несколько, а не совсем </w:t>
      </w:r>
      <w:r w:rsidR="00562631">
        <w:rPr>
          <w:bCs/>
          <w:color w:val="000000"/>
          <w:spacing w:val="-2"/>
          <w:sz w:val="22"/>
          <w:szCs w:val="22"/>
        </w:rPr>
        <w:t>по-</w:t>
      </w:r>
      <w:r w:rsidRPr="002C1693">
        <w:rPr>
          <w:bCs/>
          <w:color w:val="000000"/>
          <w:spacing w:val="-2"/>
          <w:sz w:val="22"/>
          <w:szCs w:val="22"/>
        </w:rPr>
        <w:t xml:space="preserve">русски и издать оную в </w:t>
      </w:r>
      <w:r w:rsidRPr="002C1693">
        <w:rPr>
          <w:bCs/>
          <w:color w:val="000000"/>
          <w:spacing w:val="-1"/>
          <w:sz w:val="22"/>
          <w:szCs w:val="22"/>
        </w:rPr>
        <w:t xml:space="preserve">свет. Ежели поищете, то и найдете возможность, но еще когда </w:t>
      </w:r>
      <w:r w:rsidRPr="002C1693">
        <w:rPr>
          <w:bCs/>
          <w:color w:val="000000"/>
          <w:sz w:val="22"/>
          <w:szCs w:val="22"/>
        </w:rPr>
        <w:t>и Господь восхощет. А ежели не исполнится сие наше жела</w:t>
      </w:r>
      <w:r w:rsidRPr="002C1693">
        <w:rPr>
          <w:bCs/>
          <w:color w:val="000000"/>
          <w:sz w:val="22"/>
          <w:szCs w:val="22"/>
        </w:rPr>
        <w:softHyphen/>
      </w:r>
      <w:r w:rsidRPr="002C1693">
        <w:rPr>
          <w:bCs/>
          <w:color w:val="000000"/>
          <w:spacing w:val="-3"/>
          <w:sz w:val="22"/>
          <w:szCs w:val="22"/>
        </w:rPr>
        <w:t xml:space="preserve">ние, то конечно за ленивое и нерадивое наше произволение во искании спасения. О обратном возвращении оной книги мы </w:t>
      </w:r>
      <w:r w:rsidRPr="002C1693">
        <w:rPr>
          <w:bCs/>
          <w:color w:val="000000"/>
          <w:spacing w:val="-4"/>
          <w:sz w:val="22"/>
          <w:szCs w:val="22"/>
        </w:rPr>
        <w:t>нимало не сомневаемся, утешаемся тем, что Вам она понрави</w:t>
      </w:r>
      <w:r w:rsidRPr="002C1693">
        <w:rPr>
          <w:bCs/>
          <w:color w:val="000000"/>
          <w:spacing w:val="-4"/>
          <w:sz w:val="22"/>
          <w:szCs w:val="22"/>
        </w:rPr>
        <w:softHyphen/>
      </w:r>
      <w:r w:rsidRPr="002C1693">
        <w:rPr>
          <w:bCs/>
          <w:color w:val="000000"/>
          <w:sz w:val="22"/>
          <w:szCs w:val="22"/>
        </w:rPr>
        <w:t xml:space="preserve">лась. В неизвестности о Вашем письме будьте уверены, по </w:t>
      </w:r>
      <w:r w:rsidRPr="002C1693">
        <w:rPr>
          <w:bCs/>
          <w:color w:val="000000"/>
          <w:spacing w:val="-3"/>
          <w:sz w:val="22"/>
          <w:szCs w:val="22"/>
        </w:rPr>
        <w:t xml:space="preserve">ответе сем оно уничтожится. Желаю, чтобы Вы были здоровы </w:t>
      </w:r>
      <w:r w:rsidRPr="002C1693">
        <w:rPr>
          <w:bCs/>
          <w:color w:val="000000"/>
          <w:sz w:val="22"/>
          <w:szCs w:val="22"/>
        </w:rPr>
        <w:t>душевно и телесно, а в упоминаемых Вами немощах Ваших</w:t>
      </w:r>
      <w:r w:rsidR="00F163AE" w:rsidRPr="002C1693">
        <w:rPr>
          <w:sz w:val="22"/>
          <w:szCs w:val="22"/>
        </w:rPr>
        <w:t xml:space="preserve"> </w:t>
      </w:r>
      <w:r w:rsidRPr="002C1693">
        <w:rPr>
          <w:color w:val="000000"/>
          <w:sz w:val="22"/>
          <w:szCs w:val="22"/>
        </w:rPr>
        <w:t>получили от Господа силу и крепость и противостали бы страстем силою Христовою. Примите уверение и в моем к Вам искреннем сердечном расположении, каковые и прежде виде</w:t>
      </w:r>
      <w:r w:rsidRPr="002C1693">
        <w:rPr>
          <w:color w:val="000000"/>
          <w:sz w:val="22"/>
          <w:szCs w:val="22"/>
        </w:rPr>
        <w:softHyphen/>
        <w:t xml:space="preserve">ли во мне. По званию же Вашему приношу Вам нижайшее мое высокопочитание, поручая себя Вашей любви и святым </w:t>
      </w:r>
      <w:r w:rsidRPr="002C1693">
        <w:rPr>
          <w:color w:val="000000"/>
          <w:spacing w:val="-1"/>
          <w:sz w:val="22"/>
          <w:szCs w:val="22"/>
        </w:rPr>
        <w:t>молитвам, остаюсь ваш недостойный Смолитвенник многогреш</w:t>
      </w:r>
      <w:r w:rsidRPr="002C1693">
        <w:rPr>
          <w:color w:val="000000"/>
          <w:spacing w:val="-1"/>
          <w:sz w:val="22"/>
          <w:szCs w:val="22"/>
        </w:rPr>
        <w:softHyphen/>
      </w:r>
      <w:r w:rsidRPr="002C1693">
        <w:rPr>
          <w:color w:val="000000"/>
          <w:sz w:val="22"/>
          <w:szCs w:val="22"/>
        </w:rPr>
        <w:t>ный</w:t>
      </w:r>
    </w:p>
    <w:p w:rsidR="0001676B" w:rsidRPr="002C1693" w:rsidRDefault="0001676B" w:rsidP="00B5236F">
      <w:pPr>
        <w:shd w:val="clear" w:color="auto" w:fill="FFFFFF"/>
        <w:tabs>
          <w:tab w:val="decimal" w:pos="0"/>
        </w:tabs>
        <w:spacing w:before="90"/>
        <w:ind w:firstLine="567"/>
        <w:jc w:val="right"/>
        <w:rPr>
          <w:sz w:val="22"/>
          <w:szCs w:val="22"/>
        </w:rPr>
      </w:pPr>
      <w:r w:rsidRPr="002C1693">
        <w:rPr>
          <w:i/>
          <w:iCs/>
          <w:color w:val="000000"/>
          <w:spacing w:val="-3"/>
          <w:sz w:val="22"/>
          <w:szCs w:val="22"/>
        </w:rPr>
        <w:t>Иеросхимонах Леонид.</w:t>
      </w:r>
    </w:p>
    <w:p w:rsidR="0001676B" w:rsidRPr="002C1693" w:rsidRDefault="0001676B" w:rsidP="00B5236F">
      <w:pPr>
        <w:shd w:val="clear" w:color="auto" w:fill="FFFFFF"/>
        <w:tabs>
          <w:tab w:val="decimal" w:pos="0"/>
        </w:tabs>
        <w:spacing w:before="230" w:line="241"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83" w:line="234" w:lineRule="exact"/>
        <w:ind w:right="14" w:firstLine="567"/>
        <w:jc w:val="both"/>
        <w:rPr>
          <w:sz w:val="22"/>
          <w:szCs w:val="22"/>
        </w:rPr>
      </w:pPr>
      <w:r w:rsidRPr="002C1693">
        <w:rPr>
          <w:color w:val="000000"/>
          <w:sz w:val="22"/>
          <w:szCs w:val="22"/>
        </w:rPr>
        <w:t>Имея счастие читать писание Ваше и к моей худости в письме к батюшке Отцу Леониду, за долг поставляю принести вам мою всепокорнейшую благодарность за труд сей и память Вашу обо мне. С удовольствием исполнил Ваше поручение изъявления братия м нашим вашей об них памяти с поклоне</w:t>
      </w:r>
      <w:r w:rsidRPr="002C1693">
        <w:rPr>
          <w:color w:val="000000"/>
          <w:sz w:val="22"/>
          <w:szCs w:val="22"/>
        </w:rPr>
        <w:softHyphen/>
        <w:t>нием. Они свидетельствуют вам свою благодарность и нижай</w:t>
      </w:r>
      <w:r w:rsidRPr="002C1693">
        <w:rPr>
          <w:color w:val="000000"/>
          <w:sz w:val="22"/>
          <w:szCs w:val="22"/>
        </w:rPr>
        <w:softHyphen/>
        <w:t>шее высокопочитание, каковое позвольте и мне вам принести и со испрошением ваших святых молитв остаться</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Высокопреподобия нижайшим послушником</w:t>
      </w:r>
    </w:p>
    <w:p w:rsidR="0001676B" w:rsidRPr="002C1693" w:rsidRDefault="0001676B" w:rsidP="00B5236F">
      <w:pPr>
        <w:shd w:val="clear" w:color="auto" w:fill="FFFFFF"/>
        <w:tabs>
          <w:tab w:val="decimal" w:pos="0"/>
        </w:tabs>
        <w:spacing w:before="104" w:line="238" w:lineRule="exact"/>
        <w:ind w:right="14" w:firstLine="567"/>
        <w:jc w:val="right"/>
        <w:rPr>
          <w:sz w:val="22"/>
          <w:szCs w:val="22"/>
        </w:rPr>
      </w:pPr>
      <w:r w:rsidRPr="002C1693">
        <w:rPr>
          <w:i/>
          <w:iCs/>
          <w:color w:val="000000"/>
          <w:spacing w:val="-1"/>
          <w:sz w:val="22"/>
          <w:szCs w:val="22"/>
        </w:rPr>
        <w:t>Иеромонах Макарий</w:t>
      </w:r>
    </w:p>
    <w:p w:rsidR="0001676B" w:rsidRPr="002C1693" w:rsidRDefault="0001676B" w:rsidP="00B5236F">
      <w:pPr>
        <w:shd w:val="clear" w:color="auto" w:fill="FFFFFF"/>
        <w:tabs>
          <w:tab w:val="decimal" w:pos="0"/>
        </w:tabs>
        <w:spacing w:line="238" w:lineRule="exact"/>
        <w:ind w:right="7" w:firstLine="567"/>
        <w:jc w:val="right"/>
        <w:rPr>
          <w:sz w:val="22"/>
          <w:szCs w:val="22"/>
        </w:rPr>
      </w:pPr>
      <w:r w:rsidRPr="002C1693">
        <w:rPr>
          <w:i/>
          <w:iCs/>
          <w:color w:val="000000"/>
          <w:spacing w:val="-4"/>
          <w:sz w:val="22"/>
          <w:szCs w:val="22"/>
        </w:rPr>
        <w:t>14 ноября 1837 года</w:t>
      </w:r>
    </w:p>
    <w:p w:rsidR="0001676B" w:rsidRPr="002C1693" w:rsidRDefault="0001676B" w:rsidP="00B5236F">
      <w:pPr>
        <w:shd w:val="clear" w:color="auto" w:fill="FFFFFF"/>
        <w:tabs>
          <w:tab w:val="decimal" w:pos="0"/>
        </w:tabs>
        <w:spacing w:line="238" w:lineRule="exact"/>
        <w:ind w:right="36" w:firstLine="567"/>
        <w:jc w:val="right"/>
        <w:rPr>
          <w:sz w:val="22"/>
          <w:szCs w:val="22"/>
        </w:rPr>
      </w:pPr>
      <w:r w:rsidRPr="002C1693">
        <w:rPr>
          <w:i/>
          <w:iCs/>
          <w:color w:val="000000"/>
          <w:spacing w:val="-2"/>
          <w:sz w:val="22"/>
          <w:szCs w:val="22"/>
        </w:rPr>
        <w:t>Козельск Введ&lt;енская&gt; Оптика Пустынь.</w:t>
      </w:r>
    </w:p>
    <w:p w:rsidR="0001676B" w:rsidRPr="002C1693" w:rsidRDefault="0001676B" w:rsidP="00B5236F">
      <w:pPr>
        <w:shd w:val="clear" w:color="auto" w:fill="FFFFFF"/>
        <w:tabs>
          <w:tab w:val="decimal" w:pos="0"/>
        </w:tabs>
        <w:spacing w:before="443"/>
        <w:ind w:firstLine="567"/>
        <w:jc w:val="center"/>
        <w:rPr>
          <w:sz w:val="22"/>
          <w:szCs w:val="22"/>
        </w:rPr>
      </w:pPr>
      <w:r w:rsidRPr="002C1693">
        <w:rPr>
          <w:color w:val="000000"/>
          <w:sz w:val="22"/>
          <w:szCs w:val="22"/>
        </w:rPr>
        <w:t>№8</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68" w:line="245"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color w:val="000000"/>
          <w:sz w:val="22"/>
          <w:szCs w:val="22"/>
        </w:rPr>
        <w:t>Честь имею поздравить вас с приближающимся высокотор</w:t>
      </w:r>
      <w:r w:rsidRPr="002C1693">
        <w:rPr>
          <w:color w:val="000000"/>
          <w:sz w:val="22"/>
          <w:szCs w:val="22"/>
        </w:rPr>
        <w:softHyphen/>
        <w:t>жественным и радостным празднеством Рождества Господа нашего Иисуса Христа. Желаю вам от искреннего сердца праз</w:t>
      </w:r>
      <w:r w:rsidRPr="002C1693">
        <w:rPr>
          <w:bCs/>
          <w:color w:val="000000"/>
          <w:spacing w:val="-4"/>
          <w:sz w:val="22"/>
          <w:szCs w:val="22"/>
        </w:rPr>
        <w:t xml:space="preserve">дновать как сей, так и будущие многие в совершенном здравии </w:t>
      </w:r>
      <w:r w:rsidRPr="002C1693">
        <w:rPr>
          <w:bCs/>
          <w:color w:val="000000"/>
          <w:spacing w:val="-3"/>
          <w:sz w:val="22"/>
          <w:szCs w:val="22"/>
        </w:rPr>
        <w:t>телесном, наслаждаясь тем миром, который даровал нам пре</w:t>
      </w:r>
      <w:r w:rsidRPr="002C1693">
        <w:rPr>
          <w:bCs/>
          <w:color w:val="000000"/>
          <w:spacing w:val="-2"/>
          <w:sz w:val="22"/>
          <w:szCs w:val="22"/>
        </w:rPr>
        <w:t xml:space="preserve">милосердый Господь пришествием к нам Единородного Его </w:t>
      </w:r>
      <w:r w:rsidRPr="002C1693">
        <w:rPr>
          <w:bCs/>
          <w:color w:val="000000"/>
          <w:sz w:val="22"/>
          <w:szCs w:val="22"/>
        </w:rPr>
        <w:t>Сына Господа нашего Иисуса Христа.</w:t>
      </w:r>
    </w:p>
    <w:p w:rsidR="0001676B" w:rsidRPr="002C1693" w:rsidRDefault="0001676B" w:rsidP="00B5236F">
      <w:pPr>
        <w:shd w:val="clear" w:color="auto" w:fill="FFFFFF"/>
        <w:tabs>
          <w:tab w:val="decimal" w:pos="0"/>
        </w:tabs>
        <w:spacing w:line="238" w:lineRule="exact"/>
        <w:ind w:right="43" w:firstLine="567"/>
        <w:jc w:val="both"/>
        <w:rPr>
          <w:sz w:val="22"/>
          <w:szCs w:val="22"/>
        </w:rPr>
      </w:pPr>
      <w:r w:rsidRPr="002C1693">
        <w:rPr>
          <w:bCs/>
          <w:color w:val="000000"/>
          <w:spacing w:val="-3"/>
          <w:sz w:val="22"/>
          <w:szCs w:val="22"/>
        </w:rPr>
        <w:t>На почтенное ваше писание, с Алексеем Поликарповичем</w:t>
      </w:r>
      <w:r w:rsidR="00F163AE" w:rsidRPr="002C1693">
        <w:rPr>
          <w:rStyle w:val="a5"/>
          <w:bCs/>
          <w:color w:val="000000"/>
          <w:spacing w:val="-3"/>
          <w:sz w:val="22"/>
          <w:szCs w:val="22"/>
        </w:rPr>
        <w:footnoteReference w:id="1975"/>
      </w:r>
      <w:r w:rsidRPr="002C1693">
        <w:rPr>
          <w:bCs/>
          <w:color w:val="000000"/>
          <w:spacing w:val="-3"/>
          <w:sz w:val="22"/>
          <w:szCs w:val="22"/>
          <w:vertAlign w:val="superscript"/>
        </w:rPr>
        <w:t xml:space="preserve"> </w:t>
      </w:r>
      <w:r w:rsidRPr="002C1693">
        <w:rPr>
          <w:bCs/>
          <w:color w:val="000000"/>
          <w:spacing w:val="-2"/>
          <w:sz w:val="22"/>
          <w:szCs w:val="22"/>
        </w:rPr>
        <w:t>присланное, я до сих пор не отвечал, чем довел вас до сетова</w:t>
      </w:r>
      <w:r w:rsidRPr="002C1693">
        <w:rPr>
          <w:bCs/>
          <w:color w:val="000000"/>
          <w:spacing w:val="-2"/>
          <w:sz w:val="22"/>
          <w:szCs w:val="22"/>
        </w:rPr>
        <w:softHyphen/>
      </w:r>
      <w:r w:rsidRPr="002C1693">
        <w:rPr>
          <w:bCs/>
          <w:color w:val="000000"/>
          <w:spacing w:val="-4"/>
          <w:sz w:val="22"/>
          <w:szCs w:val="22"/>
        </w:rPr>
        <w:t>ния. Прошу в сем меня великодушно простить. Я имел в пред</w:t>
      </w:r>
      <w:r w:rsidRPr="002C1693">
        <w:rPr>
          <w:bCs/>
          <w:color w:val="000000"/>
          <w:spacing w:val="-2"/>
          <w:sz w:val="22"/>
          <w:szCs w:val="22"/>
        </w:rPr>
        <w:t>положении непременно вам на оное ответствовать, но не спе</w:t>
      </w:r>
      <w:r w:rsidRPr="002C1693">
        <w:rPr>
          <w:bCs/>
          <w:color w:val="000000"/>
          <w:spacing w:val="-2"/>
          <w:sz w:val="22"/>
          <w:szCs w:val="22"/>
        </w:rPr>
        <w:softHyphen/>
      </w:r>
      <w:r w:rsidRPr="002C1693">
        <w:rPr>
          <w:bCs/>
          <w:color w:val="000000"/>
          <w:spacing w:val="-1"/>
          <w:sz w:val="22"/>
          <w:szCs w:val="22"/>
        </w:rPr>
        <w:t>шил, а высматривал из образа жизни о. Алексея, дабы сооб</w:t>
      </w:r>
      <w:r w:rsidRPr="002C1693">
        <w:rPr>
          <w:bCs/>
          <w:color w:val="000000"/>
          <w:spacing w:val="-1"/>
          <w:sz w:val="22"/>
          <w:szCs w:val="22"/>
        </w:rPr>
        <w:softHyphen/>
      </w:r>
      <w:r w:rsidRPr="002C1693">
        <w:rPr>
          <w:bCs/>
          <w:color w:val="000000"/>
          <w:spacing w:val="-3"/>
          <w:sz w:val="22"/>
          <w:szCs w:val="22"/>
        </w:rPr>
        <w:t xml:space="preserve">щить Вам мои скудоумные замечания. Однако все я виноват, что в то же время не известил вас о получении письма и о Его </w:t>
      </w:r>
      <w:r w:rsidRPr="002C1693">
        <w:rPr>
          <w:bCs/>
          <w:color w:val="000000"/>
          <w:spacing w:val="-1"/>
          <w:sz w:val="22"/>
          <w:szCs w:val="22"/>
        </w:rPr>
        <w:t>приезде; вмените сие моей старости, слабости и простоте.</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bCs/>
          <w:color w:val="000000"/>
          <w:sz w:val="22"/>
          <w:szCs w:val="22"/>
        </w:rPr>
        <w:t>О. Алексей считает себя счастливым и благодарит Про</w:t>
      </w:r>
      <w:r w:rsidRPr="002C1693">
        <w:rPr>
          <w:bCs/>
          <w:color w:val="000000"/>
          <w:sz w:val="22"/>
          <w:szCs w:val="22"/>
        </w:rPr>
        <w:softHyphen/>
      </w:r>
      <w:r w:rsidRPr="002C1693">
        <w:rPr>
          <w:bCs/>
          <w:color w:val="000000"/>
          <w:spacing w:val="-3"/>
          <w:sz w:val="22"/>
          <w:szCs w:val="22"/>
        </w:rPr>
        <w:t xml:space="preserve">мысл Божий, призвавший Его прежде под ваше окормление, и </w:t>
      </w:r>
      <w:r w:rsidRPr="002C1693">
        <w:rPr>
          <w:bCs/>
          <w:color w:val="000000"/>
          <w:spacing w:val="-2"/>
          <w:sz w:val="22"/>
          <w:szCs w:val="22"/>
        </w:rPr>
        <w:t xml:space="preserve">к вам чувствует сыновнюю благодарность и признательность </w:t>
      </w:r>
      <w:r w:rsidRPr="002C1693">
        <w:rPr>
          <w:bCs/>
          <w:color w:val="000000"/>
          <w:spacing w:val="-4"/>
          <w:sz w:val="22"/>
          <w:szCs w:val="22"/>
        </w:rPr>
        <w:t xml:space="preserve">и содержит оное в своей памяти. Вы направили его на правый </w:t>
      </w:r>
      <w:r w:rsidRPr="002C1693">
        <w:rPr>
          <w:bCs/>
          <w:color w:val="000000"/>
          <w:spacing w:val="-2"/>
          <w:sz w:val="22"/>
          <w:szCs w:val="22"/>
        </w:rPr>
        <w:t>путь в духовной жизни. Он руководствовался вашим настав</w:t>
      </w:r>
      <w:r w:rsidRPr="002C1693">
        <w:rPr>
          <w:bCs/>
          <w:color w:val="000000"/>
          <w:spacing w:val="-2"/>
          <w:sz w:val="22"/>
          <w:szCs w:val="22"/>
        </w:rPr>
        <w:softHyphen/>
      </w:r>
      <w:r w:rsidRPr="002C1693">
        <w:rPr>
          <w:bCs/>
          <w:color w:val="000000"/>
          <w:sz w:val="22"/>
          <w:szCs w:val="22"/>
        </w:rPr>
        <w:t xml:space="preserve">лением и содержит его в своей памяти. Причина отлучки его </w:t>
      </w:r>
      <w:r w:rsidRPr="002C1693">
        <w:rPr>
          <w:bCs/>
          <w:color w:val="000000"/>
          <w:spacing w:val="-2"/>
          <w:sz w:val="22"/>
          <w:szCs w:val="22"/>
        </w:rPr>
        <w:t xml:space="preserve">от вас вам довольно известна, которая вами и описана. Она </w:t>
      </w:r>
      <w:r w:rsidRPr="002C1693">
        <w:rPr>
          <w:bCs/>
          <w:color w:val="000000"/>
          <w:spacing w:val="-1"/>
          <w:sz w:val="22"/>
          <w:szCs w:val="22"/>
        </w:rPr>
        <w:t>совсем не принадлежит к духовной стороне, но относится бо</w:t>
      </w:r>
      <w:r w:rsidRPr="002C1693">
        <w:rPr>
          <w:bCs/>
          <w:color w:val="000000"/>
          <w:spacing w:val="-1"/>
          <w:sz w:val="22"/>
          <w:szCs w:val="22"/>
        </w:rPr>
        <w:softHyphen/>
        <w:t xml:space="preserve">лее ко внешним обстоятельствам. Отстранив оные от себя, </w:t>
      </w:r>
      <w:r w:rsidRPr="002C1693">
        <w:rPr>
          <w:bCs/>
          <w:color w:val="000000"/>
          <w:spacing w:val="-3"/>
          <w:sz w:val="22"/>
          <w:szCs w:val="22"/>
        </w:rPr>
        <w:t>живет у нас, сколько возможно по внешности спокойно. Полу</w:t>
      </w:r>
      <w:r w:rsidRPr="002C1693">
        <w:rPr>
          <w:bCs/>
          <w:color w:val="000000"/>
          <w:spacing w:val="-3"/>
          <w:sz w:val="22"/>
          <w:szCs w:val="22"/>
        </w:rPr>
        <w:softHyphen/>
        <w:t xml:space="preserve">чив ваше направление в духовном окормлении, не оставляет и </w:t>
      </w:r>
      <w:r w:rsidRPr="002C1693">
        <w:rPr>
          <w:bCs/>
          <w:color w:val="000000"/>
          <w:spacing w:val="-2"/>
          <w:sz w:val="22"/>
          <w:szCs w:val="22"/>
        </w:rPr>
        <w:t xml:space="preserve">здесь искать оного от моей худости по вашей рекомендации. Известные вам умственные его слабости, изредка невольно </w:t>
      </w:r>
      <w:r w:rsidRPr="002C1693">
        <w:rPr>
          <w:bCs/>
          <w:color w:val="000000"/>
          <w:spacing w:val="-1"/>
          <w:sz w:val="22"/>
          <w:szCs w:val="22"/>
        </w:rPr>
        <w:t xml:space="preserve">посещая его, не получают обнадеживания в сердце его; он </w:t>
      </w:r>
      <w:r w:rsidRPr="002C1693">
        <w:rPr>
          <w:bCs/>
          <w:color w:val="000000"/>
          <w:spacing w:val="-2"/>
          <w:sz w:val="22"/>
          <w:szCs w:val="22"/>
        </w:rPr>
        <w:t xml:space="preserve">призывает на них Могущего низложить всю силу вражию и исповедывает оные пред моим недостоинством, что, принося </w:t>
      </w:r>
      <w:r w:rsidRPr="002C1693">
        <w:rPr>
          <w:bCs/>
          <w:color w:val="000000"/>
          <w:sz w:val="22"/>
          <w:szCs w:val="22"/>
        </w:rPr>
        <w:t>ему облегчение, успокоевает Его.</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2"/>
          <w:sz w:val="22"/>
          <w:szCs w:val="22"/>
        </w:rPr>
        <w:t xml:space="preserve">Впрочем, дальнейших действий и последствий нельзя еще </w:t>
      </w:r>
      <w:r w:rsidRPr="002C1693">
        <w:rPr>
          <w:bCs/>
          <w:color w:val="000000"/>
          <w:spacing w:val="-3"/>
          <w:sz w:val="22"/>
          <w:szCs w:val="22"/>
        </w:rPr>
        <w:t xml:space="preserve">было усмотреть по краткости времени. Только то могу вам </w:t>
      </w:r>
      <w:r w:rsidRPr="002C1693">
        <w:rPr>
          <w:bCs/>
          <w:color w:val="000000"/>
          <w:spacing w:val="-2"/>
          <w:sz w:val="22"/>
          <w:szCs w:val="22"/>
        </w:rPr>
        <w:t xml:space="preserve">сказать, что он имеет благое произволение ко спасению, то и </w:t>
      </w:r>
      <w:r w:rsidRPr="002C1693">
        <w:rPr>
          <w:bCs/>
          <w:color w:val="000000"/>
          <w:spacing w:val="-1"/>
          <w:sz w:val="22"/>
          <w:szCs w:val="22"/>
        </w:rPr>
        <w:t>силен Господь призреть на оное и спасти его своею благода</w:t>
      </w:r>
      <w:r w:rsidRPr="002C1693">
        <w:rPr>
          <w:bCs/>
          <w:color w:val="000000"/>
          <w:sz w:val="22"/>
          <w:szCs w:val="22"/>
        </w:rPr>
        <w:t>тию.</w:t>
      </w:r>
    </w:p>
    <w:p w:rsidR="0001676B" w:rsidRPr="002C1693" w:rsidRDefault="0001676B" w:rsidP="00B5236F">
      <w:pPr>
        <w:shd w:val="clear" w:color="auto" w:fill="FFFFFF"/>
        <w:tabs>
          <w:tab w:val="decimal" w:pos="0"/>
        </w:tabs>
        <w:spacing w:before="11" w:line="238" w:lineRule="exact"/>
        <w:ind w:firstLine="567"/>
        <w:jc w:val="both"/>
        <w:rPr>
          <w:sz w:val="22"/>
          <w:szCs w:val="22"/>
        </w:rPr>
      </w:pPr>
      <w:r w:rsidRPr="002C1693">
        <w:rPr>
          <w:bCs/>
          <w:color w:val="000000"/>
          <w:spacing w:val="-1"/>
          <w:sz w:val="22"/>
          <w:szCs w:val="22"/>
        </w:rPr>
        <w:t xml:space="preserve">Сердечно соболезную, что огорчили вас слухи, будто бы он </w:t>
      </w:r>
      <w:r w:rsidRPr="002C1693">
        <w:rPr>
          <w:bCs/>
          <w:color w:val="000000"/>
          <w:spacing w:val="-5"/>
          <w:sz w:val="22"/>
          <w:szCs w:val="22"/>
        </w:rPr>
        <w:t xml:space="preserve">пишет в вашу пустынь к братиям, поучая, кому где и как жить. </w:t>
      </w:r>
      <w:r w:rsidRPr="002C1693">
        <w:rPr>
          <w:bCs/>
          <w:color w:val="000000"/>
          <w:sz w:val="22"/>
          <w:szCs w:val="22"/>
        </w:rPr>
        <w:t xml:space="preserve">Я смело могу вас уверить, что в течение нахождения его в нашей пустыни трех с половиною месяцев ни к одному из </w:t>
      </w:r>
      <w:r w:rsidRPr="002C1693">
        <w:rPr>
          <w:bCs/>
          <w:color w:val="000000"/>
          <w:spacing w:val="-2"/>
          <w:sz w:val="22"/>
          <w:szCs w:val="22"/>
        </w:rPr>
        <w:t xml:space="preserve">ваших братии он ни строки не написал, да он мало имеет и </w:t>
      </w:r>
      <w:r w:rsidRPr="002C1693">
        <w:rPr>
          <w:bCs/>
          <w:color w:val="000000"/>
          <w:spacing w:val="-3"/>
          <w:sz w:val="22"/>
          <w:szCs w:val="22"/>
        </w:rPr>
        <w:t xml:space="preserve">переписки, но куда бы ни писал, прежде примет благословение </w:t>
      </w:r>
      <w:r w:rsidRPr="002C1693">
        <w:rPr>
          <w:bCs/>
          <w:color w:val="000000"/>
          <w:sz w:val="22"/>
          <w:szCs w:val="22"/>
        </w:rPr>
        <w:t>и по написании прочитывает оное письмо. Тайно же он сего</w:t>
      </w:r>
      <w:r w:rsidR="00F163AE" w:rsidRPr="00562631">
        <w:rPr>
          <w:sz w:val="22"/>
          <w:szCs w:val="22"/>
        </w:rPr>
        <w:t xml:space="preserve"> </w:t>
      </w:r>
      <w:r w:rsidRPr="002C1693">
        <w:rPr>
          <w:color w:val="000000"/>
          <w:sz w:val="22"/>
          <w:szCs w:val="22"/>
        </w:rPr>
        <w:t>не делает. С этой стороны прошу вас совершенно быть спокой</w:t>
      </w:r>
      <w:r w:rsidRPr="002C1693">
        <w:rPr>
          <w:color w:val="000000"/>
          <w:sz w:val="22"/>
          <w:szCs w:val="22"/>
        </w:rPr>
        <w:softHyphen/>
        <w:t>ным. Он немало сему удивляется и скорбит за причиненное вам именем его оскорбление, просит вашего благословения и святых молитв на укрепление его в немощах душевных и те</w:t>
      </w:r>
      <w:r w:rsidRPr="002C1693">
        <w:rPr>
          <w:color w:val="000000"/>
          <w:sz w:val="22"/>
          <w:szCs w:val="22"/>
        </w:rPr>
        <w:softHyphen/>
        <w:t>лесных.</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color w:val="000000"/>
          <w:sz w:val="22"/>
          <w:szCs w:val="22"/>
        </w:rPr>
        <w:t>По переданию Вашему, пославши письмо к Его Сиятель</w:t>
      </w:r>
      <w:r w:rsidRPr="002C1693">
        <w:rPr>
          <w:color w:val="000000"/>
          <w:sz w:val="22"/>
          <w:szCs w:val="22"/>
        </w:rPr>
        <w:softHyphen/>
        <w:t>ству, князю Александру Николаевичу Голицыну, в то ж время и к вам о сем писал, а теперь слышу, что Его Сиятельству угодно меня наградить своим ответом, в чем и вы с своей сто</w:t>
      </w:r>
      <w:r w:rsidRPr="002C1693">
        <w:rPr>
          <w:color w:val="000000"/>
          <w:sz w:val="22"/>
          <w:szCs w:val="22"/>
        </w:rPr>
        <w:softHyphen/>
        <w:t>роны принимаете участие и просите Его о сем. Приношу Вам мою покорнейшую благодарность за таковое ваше ко мне рас</w:t>
      </w:r>
      <w:r w:rsidRPr="002C1693">
        <w:rPr>
          <w:color w:val="000000"/>
          <w:sz w:val="22"/>
          <w:szCs w:val="22"/>
        </w:rPr>
        <w:softHyphen/>
        <w:t>положение, однако ж я считаю себя не заслуживающим благо</w:t>
      </w:r>
      <w:r w:rsidRPr="002C1693">
        <w:rPr>
          <w:color w:val="000000"/>
          <w:sz w:val="22"/>
          <w:szCs w:val="22"/>
        </w:rPr>
        <w:softHyphen/>
        <w:t>воления такого Государственного мужа, да спошлет Господь на него свою милость.</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Поручая себя Вашим св. молитвам</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с нижайшим моим почтением пребыть честь имею</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Вашего Высокопреподобия усердный богомолец</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многогрешный</w:t>
      </w:r>
    </w:p>
    <w:p w:rsidR="0001676B" w:rsidRPr="002C1693" w:rsidRDefault="0001676B" w:rsidP="00B5236F">
      <w:pPr>
        <w:shd w:val="clear" w:color="auto" w:fill="FFFFFF"/>
        <w:tabs>
          <w:tab w:val="decimal" w:pos="0"/>
        </w:tabs>
        <w:spacing w:before="101" w:line="234" w:lineRule="exact"/>
        <w:ind w:right="14" w:firstLine="567"/>
        <w:jc w:val="both"/>
        <w:rPr>
          <w:sz w:val="22"/>
          <w:szCs w:val="22"/>
        </w:rPr>
      </w:pPr>
      <w:r w:rsidRPr="002C1693">
        <w:rPr>
          <w:i/>
          <w:iCs/>
          <w:color w:val="000000"/>
          <w:spacing w:val="-5"/>
          <w:sz w:val="22"/>
          <w:szCs w:val="22"/>
        </w:rPr>
        <w:t xml:space="preserve">Иеросхимонах Леонид </w:t>
      </w:r>
      <w:r w:rsidRPr="002C1693">
        <w:rPr>
          <w:i/>
          <w:iCs/>
          <w:color w:val="000000"/>
          <w:spacing w:val="-2"/>
          <w:sz w:val="22"/>
          <w:szCs w:val="22"/>
        </w:rPr>
        <w:t xml:space="preserve">Декабря 13 1838 г. </w:t>
      </w:r>
      <w:r w:rsidRPr="002C1693">
        <w:rPr>
          <w:i/>
          <w:iCs/>
          <w:color w:val="000000"/>
          <w:spacing w:val="-4"/>
          <w:sz w:val="22"/>
          <w:szCs w:val="22"/>
        </w:rPr>
        <w:t>Оптина Пустынь.</w:t>
      </w:r>
    </w:p>
    <w:p w:rsidR="0001676B" w:rsidRPr="002C1693" w:rsidRDefault="0001676B" w:rsidP="00B5236F">
      <w:pPr>
        <w:shd w:val="clear" w:color="auto" w:fill="FFFFFF"/>
        <w:tabs>
          <w:tab w:val="decimal" w:pos="0"/>
        </w:tabs>
        <w:spacing w:before="428"/>
        <w:ind w:firstLine="567"/>
        <w:jc w:val="center"/>
        <w:rPr>
          <w:sz w:val="22"/>
          <w:szCs w:val="22"/>
        </w:rPr>
      </w:pPr>
      <w:r w:rsidRPr="002C1693">
        <w:rPr>
          <w:color w:val="000000"/>
          <w:sz w:val="22"/>
          <w:szCs w:val="22"/>
        </w:rPr>
        <w:t>№ 9</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79" w:line="238"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79" w:line="238" w:lineRule="exact"/>
        <w:ind w:firstLine="567"/>
        <w:jc w:val="both"/>
        <w:rPr>
          <w:sz w:val="22"/>
          <w:szCs w:val="22"/>
        </w:rPr>
      </w:pPr>
      <w:r w:rsidRPr="002C1693">
        <w:rPr>
          <w:color w:val="000000"/>
          <w:sz w:val="22"/>
          <w:szCs w:val="22"/>
        </w:rPr>
        <w:t>От 13</w:t>
      </w:r>
      <w:r w:rsidR="00562631">
        <w:rPr>
          <w:color w:val="000000"/>
          <w:sz w:val="22"/>
          <w:szCs w:val="22"/>
        </w:rPr>
        <w:t>-го</w:t>
      </w:r>
      <w:r w:rsidRPr="002C1693">
        <w:rPr>
          <w:color w:val="000000"/>
          <w:sz w:val="22"/>
          <w:szCs w:val="22"/>
        </w:rPr>
        <w:t xml:space="preserve"> сего Декабря писал я к вам и хотя поздравлял с преддверием праздника Рождества Господа нашего Иисуса Христа, но теперь паки сими строками поздравляю, уже встре</w:t>
      </w:r>
      <w:r w:rsidRPr="002C1693">
        <w:rPr>
          <w:color w:val="000000"/>
          <w:sz w:val="22"/>
          <w:szCs w:val="22"/>
        </w:rPr>
        <w:softHyphen/>
        <w:t>тив высокоторжественный и всерадостный сей праздник, так</w:t>
      </w:r>
      <w:r w:rsidRPr="002C1693">
        <w:rPr>
          <w:color w:val="000000"/>
          <w:sz w:val="22"/>
          <w:szCs w:val="22"/>
        </w:rPr>
        <w:softHyphen/>
        <w:t>же и с приближающимся новым годом. Всеусердно желаю вам насладиться миром, дарованным нам пришествием Его, и приносить Ему чувства сердечного благодарения за неизре</w:t>
      </w:r>
      <w:r w:rsidRPr="002C1693">
        <w:rPr>
          <w:color w:val="000000"/>
          <w:sz w:val="22"/>
          <w:szCs w:val="22"/>
        </w:rPr>
        <w:softHyphen/>
        <w:t>ченные Его к нам благодеяния.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z w:val="22"/>
          <w:szCs w:val="22"/>
        </w:rPr>
        <w:t>Почтенное ваше писание, с оказиею посланное, получено мною в исправности 18 числа Декабря. Внимая содержанию</w:t>
      </w:r>
      <w:r w:rsidR="00F163AE" w:rsidRPr="002C1693">
        <w:rPr>
          <w:sz w:val="22"/>
          <w:szCs w:val="22"/>
        </w:rPr>
        <w:t xml:space="preserve"> </w:t>
      </w:r>
      <w:r w:rsidRPr="002C1693">
        <w:rPr>
          <w:bCs/>
          <w:color w:val="000000"/>
          <w:spacing w:val="-2"/>
          <w:sz w:val="22"/>
          <w:szCs w:val="22"/>
        </w:rPr>
        <w:t xml:space="preserve">оного, нельзя не поскорбеть сердцем о неприятных событиях </w:t>
      </w:r>
      <w:r w:rsidRPr="002C1693">
        <w:rPr>
          <w:bCs/>
          <w:color w:val="000000"/>
          <w:spacing w:val="-3"/>
          <w:sz w:val="22"/>
          <w:szCs w:val="22"/>
        </w:rPr>
        <w:t>известной обители, происшедших в сведение миру, чрез их са</w:t>
      </w:r>
      <w:r w:rsidRPr="002C1693">
        <w:rPr>
          <w:bCs/>
          <w:color w:val="000000"/>
          <w:spacing w:val="-3"/>
          <w:sz w:val="22"/>
          <w:szCs w:val="22"/>
        </w:rPr>
        <w:softHyphen/>
      </w:r>
      <w:r w:rsidRPr="002C1693">
        <w:rPr>
          <w:bCs/>
          <w:color w:val="000000"/>
          <w:spacing w:val="-1"/>
          <w:sz w:val="22"/>
          <w:szCs w:val="22"/>
        </w:rPr>
        <w:t>мих, и сим навлекших на все звание наше понос и уничиже</w:t>
      </w:r>
      <w:r w:rsidRPr="002C1693">
        <w:rPr>
          <w:bCs/>
          <w:color w:val="000000"/>
          <w:spacing w:val="-1"/>
          <w:sz w:val="22"/>
          <w:szCs w:val="22"/>
        </w:rPr>
        <w:softHyphen/>
      </w:r>
      <w:r w:rsidRPr="002C1693">
        <w:rPr>
          <w:bCs/>
          <w:color w:val="000000"/>
          <w:spacing w:val="-4"/>
          <w:sz w:val="22"/>
          <w:szCs w:val="22"/>
        </w:rPr>
        <w:t xml:space="preserve">ние. Козни вражий возмутили мирное пребывание удаливших </w:t>
      </w:r>
      <w:r w:rsidRPr="002C1693">
        <w:rPr>
          <w:bCs/>
          <w:color w:val="000000"/>
          <w:spacing w:val="-1"/>
          <w:sz w:val="22"/>
          <w:szCs w:val="22"/>
        </w:rPr>
        <w:t xml:space="preserve">себя от мира, а страсти их, еще непобежденные, довели их до </w:t>
      </w:r>
      <w:r w:rsidRPr="002C1693">
        <w:rPr>
          <w:bCs/>
          <w:color w:val="000000"/>
          <w:sz w:val="22"/>
          <w:szCs w:val="22"/>
        </w:rPr>
        <w:t xml:space="preserve">такового бедственного положения. Но, однако же, все сие не </w:t>
      </w:r>
      <w:r w:rsidRPr="002C1693">
        <w:rPr>
          <w:bCs/>
          <w:color w:val="000000"/>
          <w:spacing w:val="-2"/>
          <w:sz w:val="22"/>
          <w:szCs w:val="22"/>
        </w:rPr>
        <w:t>без промысла и попущения Божия происходит, дабы некото</w:t>
      </w:r>
      <w:r w:rsidRPr="002C1693">
        <w:rPr>
          <w:bCs/>
          <w:color w:val="000000"/>
          <w:spacing w:val="-2"/>
          <w:sz w:val="22"/>
          <w:szCs w:val="22"/>
        </w:rPr>
        <w:softHyphen/>
        <w:t xml:space="preserve">рые, прошед чрез огнь скорбей, искуснии явились, а другие, </w:t>
      </w:r>
      <w:r w:rsidRPr="002C1693">
        <w:rPr>
          <w:bCs/>
          <w:color w:val="000000"/>
          <w:spacing w:val="-4"/>
          <w:sz w:val="22"/>
          <w:szCs w:val="22"/>
        </w:rPr>
        <w:t>научившись чрез пострадавших</w:t>
      </w:r>
      <w:r w:rsidR="00F163AE" w:rsidRPr="002C1693">
        <w:rPr>
          <w:rStyle w:val="a5"/>
          <w:bCs/>
          <w:color w:val="000000"/>
          <w:spacing w:val="-4"/>
          <w:sz w:val="22"/>
          <w:szCs w:val="22"/>
        </w:rPr>
        <w:footnoteReference w:id="1976"/>
      </w:r>
      <w:r w:rsidRPr="002C1693">
        <w:rPr>
          <w:bCs/>
          <w:color w:val="000000"/>
          <w:spacing w:val="-4"/>
          <w:sz w:val="22"/>
          <w:szCs w:val="22"/>
        </w:rPr>
        <w:t xml:space="preserve"> искушение, будут осторожнее </w:t>
      </w:r>
      <w:r w:rsidRPr="002C1693">
        <w:rPr>
          <w:bCs/>
          <w:color w:val="000000"/>
          <w:spacing w:val="-3"/>
          <w:sz w:val="22"/>
          <w:szCs w:val="22"/>
        </w:rPr>
        <w:t xml:space="preserve">провождать жизнь свою; а самое наказание послужит тем, кои </w:t>
      </w:r>
      <w:r w:rsidRPr="002C1693">
        <w:rPr>
          <w:bCs/>
          <w:color w:val="000000"/>
          <w:spacing w:val="-2"/>
          <w:sz w:val="22"/>
          <w:szCs w:val="22"/>
        </w:rPr>
        <w:t xml:space="preserve">оное постраждут, очищением. Глубина богатства премудрости </w:t>
      </w:r>
      <w:r w:rsidRPr="002C1693">
        <w:rPr>
          <w:bCs/>
          <w:color w:val="000000"/>
          <w:spacing w:val="-3"/>
          <w:sz w:val="22"/>
          <w:szCs w:val="22"/>
        </w:rPr>
        <w:t>и разума Божия, и судеб Его для нас непостигаема! благогове</w:t>
      </w:r>
      <w:r w:rsidRPr="002C1693">
        <w:rPr>
          <w:bCs/>
          <w:color w:val="000000"/>
          <w:spacing w:val="-3"/>
          <w:sz w:val="22"/>
          <w:szCs w:val="22"/>
        </w:rPr>
        <w:softHyphen/>
        <w:t>ем, удивляемся Его безмерному милосердию, которое показы</w:t>
      </w:r>
      <w:r w:rsidRPr="002C1693">
        <w:rPr>
          <w:bCs/>
          <w:color w:val="000000"/>
          <w:spacing w:val="-3"/>
          <w:sz w:val="22"/>
          <w:szCs w:val="22"/>
        </w:rPr>
        <w:softHyphen/>
        <w:t>вается как в долготерпении,</w:t>
      </w:r>
      <w:r w:rsidR="00F163AE" w:rsidRPr="002C1693">
        <w:rPr>
          <w:bCs/>
          <w:color w:val="000000"/>
          <w:spacing w:val="-3"/>
          <w:sz w:val="22"/>
          <w:szCs w:val="22"/>
        </w:rPr>
        <w:t xml:space="preserve"> так и в наказании. Предстатель</w:t>
      </w:r>
      <w:r w:rsidRPr="002C1693">
        <w:rPr>
          <w:bCs/>
          <w:color w:val="000000"/>
          <w:spacing w:val="-3"/>
          <w:sz w:val="22"/>
          <w:szCs w:val="22"/>
        </w:rPr>
        <w:t>ство же сильных к защите и во обвинении виновных или пра</w:t>
      </w:r>
      <w:r w:rsidRPr="002C1693">
        <w:rPr>
          <w:bCs/>
          <w:color w:val="000000"/>
          <w:spacing w:val="-3"/>
          <w:sz w:val="22"/>
          <w:szCs w:val="22"/>
        </w:rPr>
        <w:softHyphen/>
      </w:r>
      <w:r w:rsidRPr="002C1693">
        <w:rPr>
          <w:bCs/>
          <w:color w:val="000000"/>
          <w:spacing w:val="-4"/>
          <w:sz w:val="22"/>
          <w:szCs w:val="22"/>
        </w:rPr>
        <w:t xml:space="preserve">вых может делать только то, что предусмотрено и в премудрых </w:t>
      </w:r>
      <w:r w:rsidRPr="002C1693">
        <w:rPr>
          <w:bCs/>
          <w:color w:val="000000"/>
          <w:sz w:val="22"/>
          <w:szCs w:val="22"/>
        </w:rPr>
        <w:t>планах Всевышнего попустить предопределено.</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bCs/>
          <w:color w:val="000000"/>
          <w:spacing w:val="-3"/>
          <w:sz w:val="22"/>
          <w:szCs w:val="22"/>
        </w:rPr>
        <w:t xml:space="preserve">Собрат наш о. Петр Григоров, просивший Вас о содействии к напечатанию Жизнеописания Задонского Затворника Егора </w:t>
      </w:r>
      <w:r w:rsidRPr="002C1693">
        <w:rPr>
          <w:bCs/>
          <w:color w:val="000000"/>
          <w:spacing w:val="-4"/>
          <w:sz w:val="22"/>
          <w:szCs w:val="22"/>
        </w:rPr>
        <w:t xml:space="preserve">Алексеича, теперь находится в отсутствии. По приезду сообщу </w:t>
      </w:r>
      <w:r w:rsidRPr="002C1693">
        <w:rPr>
          <w:bCs/>
          <w:color w:val="000000"/>
          <w:spacing w:val="-1"/>
          <w:sz w:val="22"/>
          <w:szCs w:val="22"/>
        </w:rPr>
        <w:t xml:space="preserve">ему о вашем о сем старании, который не преминет принести </w:t>
      </w:r>
      <w:r w:rsidRPr="002C1693">
        <w:rPr>
          <w:bCs/>
          <w:color w:val="000000"/>
          <w:sz w:val="22"/>
          <w:szCs w:val="22"/>
        </w:rPr>
        <w:t>вам своей благодарности.</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3"/>
          <w:sz w:val="22"/>
          <w:szCs w:val="22"/>
        </w:rPr>
        <w:t xml:space="preserve">Отец Алексей Бочков по получении мною письма вашего с </w:t>
      </w:r>
      <w:r w:rsidRPr="002C1693">
        <w:rPr>
          <w:bCs/>
          <w:color w:val="000000"/>
          <w:spacing w:val="-1"/>
          <w:sz w:val="22"/>
          <w:szCs w:val="22"/>
        </w:rPr>
        <w:t>первою почтою к вам писал, но я не успел сего скоро испол</w:t>
      </w:r>
      <w:r w:rsidRPr="002C1693">
        <w:rPr>
          <w:bCs/>
          <w:color w:val="000000"/>
          <w:spacing w:val="-1"/>
          <w:sz w:val="22"/>
          <w:szCs w:val="22"/>
        </w:rPr>
        <w:softHyphen/>
      </w:r>
      <w:r w:rsidRPr="002C1693">
        <w:rPr>
          <w:bCs/>
          <w:color w:val="000000"/>
          <w:sz w:val="22"/>
          <w:szCs w:val="22"/>
        </w:rPr>
        <w:t>нить, в чем прошу меня простить.</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3"/>
          <w:sz w:val="22"/>
          <w:szCs w:val="22"/>
        </w:rPr>
        <w:t xml:space="preserve">На вопрос ваш в Молдавии и Валахии о перекрещивании </w:t>
      </w:r>
      <w:r w:rsidRPr="002C1693">
        <w:rPr>
          <w:bCs/>
          <w:color w:val="000000"/>
          <w:spacing w:val="-4"/>
          <w:sz w:val="22"/>
          <w:szCs w:val="22"/>
        </w:rPr>
        <w:t xml:space="preserve">лютеран и прочих протестантов могу только то сказать, что </w:t>
      </w:r>
      <w:r w:rsidRPr="002C1693">
        <w:rPr>
          <w:bCs/>
          <w:color w:val="000000"/>
          <w:spacing w:val="-3"/>
          <w:sz w:val="22"/>
          <w:szCs w:val="22"/>
        </w:rPr>
        <w:t xml:space="preserve">слыхал от жившего там довольное время покойного старца </w:t>
      </w:r>
      <w:r w:rsidRPr="002C1693">
        <w:rPr>
          <w:bCs/>
          <w:color w:val="000000"/>
          <w:spacing w:val="-1"/>
          <w:sz w:val="22"/>
          <w:szCs w:val="22"/>
        </w:rPr>
        <w:t xml:space="preserve">отца.Феодора, что перекрещивают, а почему именно — о сем </w:t>
      </w:r>
      <w:r w:rsidRPr="002C1693">
        <w:rPr>
          <w:bCs/>
          <w:color w:val="000000"/>
          <w:spacing w:val="-4"/>
          <w:sz w:val="22"/>
          <w:szCs w:val="22"/>
        </w:rPr>
        <w:t xml:space="preserve">не могу вам изъявить, ибо не случалось иметь в подробности о </w:t>
      </w:r>
      <w:r w:rsidRPr="002C1693">
        <w:rPr>
          <w:bCs/>
          <w:color w:val="000000"/>
          <w:spacing w:val="-2"/>
          <w:sz w:val="22"/>
          <w:szCs w:val="22"/>
        </w:rPr>
        <w:t xml:space="preserve">сем с ним собеседования. А так как рассуждения, возникшие </w:t>
      </w:r>
      <w:r w:rsidRPr="002C1693">
        <w:rPr>
          <w:bCs/>
          <w:color w:val="000000"/>
          <w:spacing w:val="-4"/>
          <w:sz w:val="22"/>
          <w:szCs w:val="22"/>
        </w:rPr>
        <w:t xml:space="preserve">ныне о сем предмете, относятся к догматическим, и ежели есть </w:t>
      </w:r>
      <w:r w:rsidRPr="002C1693">
        <w:rPr>
          <w:bCs/>
          <w:color w:val="000000"/>
          <w:spacing w:val="-3"/>
          <w:sz w:val="22"/>
          <w:szCs w:val="22"/>
        </w:rPr>
        <w:t xml:space="preserve">недоумение, то нельзя ли употребить средств в изданной в сем </w:t>
      </w:r>
      <w:r w:rsidRPr="002C1693">
        <w:rPr>
          <w:bCs/>
          <w:color w:val="000000"/>
          <w:spacing w:val="-4"/>
          <w:sz w:val="22"/>
          <w:szCs w:val="22"/>
        </w:rPr>
        <w:t xml:space="preserve">году книжице Царских и Патриарших грамот, на 4-й странице </w:t>
      </w:r>
      <w:r w:rsidRPr="002C1693">
        <w:rPr>
          <w:bCs/>
          <w:color w:val="000000"/>
          <w:spacing w:val="-1"/>
          <w:sz w:val="22"/>
          <w:szCs w:val="22"/>
        </w:rPr>
        <w:t xml:space="preserve">показанных. Впрочем, должно отнести сие к главе Церкви </w:t>
      </w:r>
      <w:r w:rsidRPr="002C1693">
        <w:rPr>
          <w:bCs/>
          <w:color w:val="000000"/>
          <w:spacing w:val="-2"/>
          <w:sz w:val="22"/>
          <w:szCs w:val="22"/>
        </w:rPr>
        <w:t>Господу нашему Иисусу Христу и молить Его о сем, да сохра</w:t>
      </w:r>
      <w:r w:rsidRPr="002C1693">
        <w:rPr>
          <w:bCs/>
          <w:color w:val="000000"/>
          <w:spacing w:val="-2"/>
          <w:sz w:val="22"/>
          <w:szCs w:val="22"/>
        </w:rPr>
        <w:softHyphen/>
      </w:r>
      <w:r w:rsidRPr="002C1693">
        <w:rPr>
          <w:bCs/>
          <w:color w:val="000000"/>
          <w:spacing w:val="-4"/>
          <w:sz w:val="22"/>
          <w:szCs w:val="22"/>
        </w:rPr>
        <w:t>нит Церковь Свою чисту во всей красоте Ее православного исповедания и внушит держащим кормило Ее пастырям огра</w:t>
      </w:r>
      <w:r w:rsidRPr="002C1693">
        <w:rPr>
          <w:bCs/>
          <w:color w:val="000000"/>
          <w:spacing w:val="-4"/>
          <w:sz w:val="22"/>
          <w:szCs w:val="22"/>
        </w:rPr>
        <w:softHyphen/>
      </w:r>
      <w:r w:rsidRPr="002C1693">
        <w:rPr>
          <w:bCs/>
          <w:color w:val="000000"/>
          <w:spacing w:val="-1"/>
          <w:sz w:val="22"/>
          <w:szCs w:val="22"/>
        </w:rPr>
        <w:t>дить к безопасности твердым оплотом — изданием яснейших и достоверных соборных правил, да подаст нам произволение и силу к исполнению по ним и к достижению в меру духовно</w:t>
      </w:r>
      <w:r w:rsidRPr="002C1693">
        <w:rPr>
          <w:bCs/>
          <w:color w:val="000000"/>
          <w:spacing w:val="-1"/>
          <w:sz w:val="22"/>
          <w:szCs w:val="22"/>
        </w:rPr>
        <w:softHyphen/>
      </w:r>
      <w:r w:rsidRPr="002C1693">
        <w:rPr>
          <w:bCs/>
          <w:color w:val="000000"/>
          <w:sz w:val="22"/>
          <w:szCs w:val="22"/>
        </w:rPr>
        <w:t>го возраста исполнения Христова.</w:t>
      </w:r>
    </w:p>
    <w:p w:rsidR="0001676B" w:rsidRPr="002C1693" w:rsidRDefault="0001676B" w:rsidP="00B5236F">
      <w:pPr>
        <w:shd w:val="clear" w:color="auto" w:fill="FFFFFF"/>
        <w:tabs>
          <w:tab w:val="decimal" w:pos="0"/>
        </w:tabs>
        <w:spacing w:before="176" w:line="238" w:lineRule="exact"/>
        <w:ind w:right="22" w:firstLine="567"/>
        <w:jc w:val="both"/>
        <w:rPr>
          <w:sz w:val="22"/>
          <w:szCs w:val="22"/>
        </w:rPr>
      </w:pPr>
      <w:r w:rsidRPr="002C1693">
        <w:rPr>
          <w:bCs/>
          <w:color w:val="000000"/>
          <w:spacing w:val="-6"/>
          <w:sz w:val="22"/>
          <w:szCs w:val="22"/>
        </w:rPr>
        <w:t xml:space="preserve">Поручая себя вашим Святым молитвам с истинным моим к </w:t>
      </w:r>
      <w:r w:rsidRPr="002C1693">
        <w:rPr>
          <w:bCs/>
          <w:color w:val="000000"/>
          <w:spacing w:val="-3"/>
          <w:sz w:val="22"/>
          <w:szCs w:val="22"/>
        </w:rPr>
        <w:t xml:space="preserve">Вам почтением и желанием здравия душевного и телесного, </w:t>
      </w:r>
      <w:r w:rsidRPr="002C1693">
        <w:rPr>
          <w:bCs/>
          <w:color w:val="000000"/>
          <w:spacing w:val="-4"/>
          <w:sz w:val="22"/>
          <w:szCs w:val="22"/>
        </w:rPr>
        <w:t xml:space="preserve">пребыть честь имею Вашего Высокопреподобия недостойный </w:t>
      </w:r>
      <w:r w:rsidRPr="002C1693">
        <w:rPr>
          <w:bCs/>
          <w:color w:val="000000"/>
          <w:spacing w:val="-1"/>
          <w:sz w:val="22"/>
          <w:szCs w:val="22"/>
        </w:rPr>
        <w:t>богомолец многогрешный Иеросхимонах Леонид.</w:t>
      </w:r>
    </w:p>
    <w:p w:rsidR="0001676B" w:rsidRPr="002C1693" w:rsidRDefault="0001676B" w:rsidP="00B5236F">
      <w:pPr>
        <w:shd w:val="clear" w:color="auto" w:fill="FFFFFF"/>
        <w:tabs>
          <w:tab w:val="decimal" w:pos="0"/>
        </w:tabs>
        <w:spacing w:line="238" w:lineRule="exact"/>
        <w:ind w:right="25" w:firstLine="567"/>
        <w:jc w:val="both"/>
        <w:rPr>
          <w:sz w:val="22"/>
          <w:szCs w:val="22"/>
        </w:rPr>
      </w:pPr>
      <w:r w:rsidRPr="002C1693">
        <w:rPr>
          <w:bCs/>
          <w:color w:val="000000"/>
          <w:spacing w:val="-4"/>
          <w:sz w:val="22"/>
          <w:szCs w:val="22"/>
        </w:rPr>
        <w:t xml:space="preserve">Отцы и братия наши, коих вы приписали, изъявляют вам </w:t>
      </w:r>
      <w:r w:rsidRPr="002C1693">
        <w:rPr>
          <w:bCs/>
          <w:color w:val="000000"/>
          <w:spacing w:val="-3"/>
          <w:sz w:val="22"/>
          <w:szCs w:val="22"/>
        </w:rPr>
        <w:t>покорнейшую благодарность и нижайшее почтение с испра</w:t>
      </w:r>
      <w:r w:rsidRPr="002C1693">
        <w:rPr>
          <w:bCs/>
          <w:color w:val="000000"/>
          <w:sz w:val="22"/>
          <w:szCs w:val="22"/>
        </w:rPr>
        <w:t>шиванием святых молитв и благословения.</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7"/>
          <w:sz w:val="22"/>
          <w:szCs w:val="22"/>
        </w:rPr>
        <w:t xml:space="preserve">Достопочтеннейшему о Господе отцу Михаилу приношу мою </w:t>
      </w:r>
      <w:r w:rsidRPr="002C1693">
        <w:rPr>
          <w:bCs/>
          <w:color w:val="000000"/>
          <w:spacing w:val="-2"/>
          <w:sz w:val="22"/>
          <w:szCs w:val="22"/>
        </w:rPr>
        <w:t xml:space="preserve">усердную благодарность за приятное его приписание. Желаю </w:t>
      </w:r>
      <w:r w:rsidRPr="002C1693">
        <w:rPr>
          <w:bCs/>
          <w:color w:val="000000"/>
          <w:spacing w:val="-3"/>
          <w:sz w:val="22"/>
          <w:szCs w:val="22"/>
        </w:rPr>
        <w:t xml:space="preserve">ему мира, здравия и спасения и прошу его помолиться о мне, </w:t>
      </w:r>
      <w:r w:rsidRPr="002C1693">
        <w:rPr>
          <w:bCs/>
          <w:color w:val="000000"/>
          <w:spacing w:val="-2"/>
          <w:sz w:val="22"/>
          <w:szCs w:val="22"/>
        </w:rPr>
        <w:t xml:space="preserve">дряхлом и утружденном болезнями старце. Многогрешный </w:t>
      </w:r>
      <w:r w:rsidRPr="002C1693">
        <w:rPr>
          <w:bCs/>
          <w:color w:val="000000"/>
          <w:sz w:val="22"/>
          <w:szCs w:val="22"/>
        </w:rPr>
        <w:t>Иеросхимонах Леонид.</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2"/>
          <w:sz w:val="22"/>
          <w:szCs w:val="22"/>
        </w:rPr>
        <w:t>Также и братия наши свидетельствуют ему свое почтение.</w:t>
      </w:r>
    </w:p>
    <w:p w:rsidR="0001676B" w:rsidRPr="002C1693" w:rsidRDefault="0001676B" w:rsidP="00B5236F">
      <w:pPr>
        <w:shd w:val="clear" w:color="auto" w:fill="FFFFFF"/>
        <w:tabs>
          <w:tab w:val="decimal" w:pos="0"/>
        </w:tabs>
        <w:spacing w:before="194" w:line="234" w:lineRule="exact"/>
        <w:ind w:right="14" w:firstLine="567"/>
        <w:jc w:val="both"/>
        <w:rPr>
          <w:sz w:val="22"/>
          <w:szCs w:val="22"/>
        </w:rPr>
      </w:pPr>
      <w:r w:rsidRPr="002C1693">
        <w:rPr>
          <w:bCs/>
          <w:color w:val="000000"/>
          <w:spacing w:val="-6"/>
          <w:sz w:val="22"/>
          <w:szCs w:val="22"/>
        </w:rPr>
        <w:t>Долгом считаю вашему Высокопреподобию и я, многогреш</w:t>
      </w:r>
      <w:r w:rsidRPr="002C1693">
        <w:rPr>
          <w:bCs/>
          <w:color w:val="000000"/>
          <w:spacing w:val="-6"/>
          <w:sz w:val="22"/>
          <w:szCs w:val="22"/>
        </w:rPr>
        <w:softHyphen/>
        <w:t>ный Иеромонах Макарий, принести всепокорнейшую мою бла</w:t>
      </w:r>
      <w:r w:rsidRPr="002C1693">
        <w:rPr>
          <w:bCs/>
          <w:color w:val="000000"/>
          <w:spacing w:val="-6"/>
          <w:sz w:val="22"/>
          <w:szCs w:val="22"/>
        </w:rPr>
        <w:softHyphen/>
      </w:r>
      <w:r w:rsidRPr="002C1693">
        <w:rPr>
          <w:bCs/>
          <w:color w:val="000000"/>
          <w:spacing w:val="-3"/>
          <w:sz w:val="22"/>
          <w:szCs w:val="22"/>
        </w:rPr>
        <w:t xml:space="preserve">годарность за приписание ваше ко мне. Свидетельствую вам </w:t>
      </w:r>
      <w:r w:rsidRPr="002C1693">
        <w:rPr>
          <w:bCs/>
          <w:color w:val="000000"/>
          <w:spacing w:val="-5"/>
          <w:sz w:val="22"/>
          <w:szCs w:val="22"/>
        </w:rPr>
        <w:t>мое нижайшее высокопочитание и испрашиваю ваших св. мо</w:t>
      </w:r>
      <w:r w:rsidRPr="002C1693">
        <w:rPr>
          <w:bCs/>
          <w:color w:val="000000"/>
          <w:spacing w:val="-5"/>
          <w:sz w:val="22"/>
          <w:szCs w:val="22"/>
        </w:rPr>
        <w:softHyphen/>
      </w:r>
      <w:r w:rsidRPr="002C1693">
        <w:rPr>
          <w:bCs/>
          <w:color w:val="000000"/>
          <w:sz w:val="22"/>
          <w:szCs w:val="22"/>
        </w:rPr>
        <w:t>литв, с земным поклонением.</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4"/>
          <w:sz w:val="22"/>
          <w:szCs w:val="22"/>
        </w:rPr>
        <w:t>И почтеннейшему отцу Михаилу свидетельствую мое усерд</w:t>
      </w:r>
      <w:r w:rsidRPr="002C1693">
        <w:rPr>
          <w:bCs/>
          <w:color w:val="000000"/>
          <w:spacing w:val="-4"/>
          <w:sz w:val="22"/>
          <w:szCs w:val="22"/>
        </w:rPr>
        <w:softHyphen/>
      </w:r>
      <w:r w:rsidRPr="002C1693">
        <w:rPr>
          <w:bCs/>
          <w:color w:val="000000"/>
          <w:sz w:val="22"/>
          <w:szCs w:val="22"/>
        </w:rPr>
        <w:t>ное почтение.</w:t>
      </w:r>
    </w:p>
    <w:p w:rsidR="0001676B" w:rsidRPr="002C1693" w:rsidRDefault="0001676B" w:rsidP="00B5236F">
      <w:pPr>
        <w:shd w:val="clear" w:color="auto" w:fill="FFFFFF"/>
        <w:tabs>
          <w:tab w:val="decimal" w:pos="0"/>
        </w:tabs>
        <w:spacing w:before="108" w:line="238" w:lineRule="exact"/>
        <w:ind w:right="7" w:firstLine="567"/>
        <w:jc w:val="right"/>
        <w:rPr>
          <w:sz w:val="22"/>
          <w:szCs w:val="22"/>
        </w:rPr>
      </w:pPr>
      <w:r w:rsidRPr="002C1693">
        <w:rPr>
          <w:bCs/>
          <w:i/>
          <w:iCs/>
          <w:color w:val="000000"/>
          <w:spacing w:val="-6"/>
          <w:sz w:val="22"/>
          <w:szCs w:val="22"/>
        </w:rPr>
        <w:t xml:space="preserve">1838 года Декабря 27 числа </w:t>
      </w:r>
      <w:r w:rsidRPr="002C1693">
        <w:rPr>
          <w:bCs/>
          <w:i/>
          <w:iCs/>
          <w:color w:val="000000"/>
          <w:spacing w:val="-12"/>
          <w:sz w:val="22"/>
          <w:szCs w:val="22"/>
        </w:rPr>
        <w:t>Оптина Пустынь.</w:t>
      </w:r>
    </w:p>
    <w:p w:rsidR="0001676B" w:rsidRPr="002C1693" w:rsidRDefault="0001676B" w:rsidP="00B5236F">
      <w:pPr>
        <w:shd w:val="clear" w:color="auto" w:fill="FFFFFF"/>
        <w:tabs>
          <w:tab w:val="decimal" w:pos="0"/>
        </w:tabs>
        <w:spacing w:before="428"/>
        <w:ind w:firstLine="567"/>
        <w:jc w:val="center"/>
        <w:rPr>
          <w:sz w:val="22"/>
          <w:szCs w:val="22"/>
        </w:rPr>
      </w:pPr>
      <w:r w:rsidRPr="002C1693">
        <w:rPr>
          <w:bCs/>
          <w:color w:val="000000"/>
          <w:sz w:val="22"/>
          <w:szCs w:val="22"/>
        </w:rPr>
        <w:t>№ 10</w:t>
      </w:r>
    </w:p>
    <w:p w:rsidR="0001676B" w:rsidRPr="002C1693" w:rsidRDefault="0001676B" w:rsidP="00B5236F">
      <w:pPr>
        <w:shd w:val="clear" w:color="auto" w:fill="FFFFFF"/>
        <w:tabs>
          <w:tab w:val="decimal" w:pos="0"/>
        </w:tabs>
        <w:spacing w:before="83"/>
        <w:ind w:firstLine="567"/>
        <w:rPr>
          <w:sz w:val="22"/>
          <w:szCs w:val="22"/>
        </w:rPr>
      </w:pPr>
      <w:r w:rsidRPr="002C1693">
        <w:rPr>
          <w:bCs/>
          <w:color w:val="000000"/>
          <w:spacing w:val="-4"/>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bCs/>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61"/>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Достопочтеннейший Отец Архимандрит Игнатий</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bCs/>
          <w:color w:val="000000"/>
          <w:spacing w:val="-2"/>
          <w:sz w:val="22"/>
          <w:szCs w:val="22"/>
        </w:rPr>
        <w:t xml:space="preserve">Зная ваше усердие и любовь к Достоблаженному Старцу </w:t>
      </w:r>
      <w:r w:rsidRPr="002C1693">
        <w:rPr>
          <w:bCs/>
          <w:color w:val="000000"/>
          <w:spacing w:val="-4"/>
          <w:sz w:val="22"/>
          <w:szCs w:val="22"/>
        </w:rPr>
        <w:t>нашему батюшке отцу Феодору и какой труд вы полагали в описании жития Его</w:t>
      </w:r>
      <w:r w:rsidR="00F163AE" w:rsidRPr="002C1693">
        <w:rPr>
          <w:rStyle w:val="a5"/>
          <w:bCs/>
          <w:color w:val="000000"/>
          <w:spacing w:val="-4"/>
          <w:sz w:val="22"/>
          <w:szCs w:val="22"/>
        </w:rPr>
        <w:footnoteReference w:id="1977"/>
      </w:r>
      <w:r w:rsidRPr="002C1693">
        <w:rPr>
          <w:bCs/>
          <w:color w:val="000000"/>
          <w:spacing w:val="-4"/>
          <w:sz w:val="22"/>
          <w:szCs w:val="22"/>
        </w:rPr>
        <w:t xml:space="preserve">, обязанностию считаю представить вам </w:t>
      </w:r>
      <w:r w:rsidRPr="002C1693">
        <w:rPr>
          <w:bCs/>
          <w:color w:val="000000"/>
          <w:spacing w:val="-3"/>
          <w:sz w:val="22"/>
          <w:szCs w:val="22"/>
        </w:rPr>
        <w:t xml:space="preserve">напечатанных жизни и подвигов Его пять экземпляров. Во многом сделана перемена, а некоторые материи цензура не </w:t>
      </w:r>
      <w:r w:rsidRPr="002C1693">
        <w:rPr>
          <w:bCs/>
          <w:color w:val="000000"/>
          <w:spacing w:val="-4"/>
          <w:sz w:val="22"/>
          <w:szCs w:val="22"/>
        </w:rPr>
        <w:t xml:space="preserve">согласилась утвердить к напечатанию по правилам ее. Но мы </w:t>
      </w:r>
      <w:r w:rsidRPr="002C1693">
        <w:rPr>
          <w:bCs/>
          <w:color w:val="000000"/>
          <w:spacing w:val="-5"/>
          <w:sz w:val="22"/>
          <w:szCs w:val="22"/>
        </w:rPr>
        <w:t>хотя и тем довольны, что не останется совсем в забвении жизнь праведника, заслужившего, несомненно, от Бога вечную награ</w:t>
      </w:r>
      <w:r w:rsidRPr="002C1693">
        <w:rPr>
          <w:bCs/>
          <w:color w:val="000000"/>
          <w:spacing w:val="-2"/>
          <w:sz w:val="22"/>
          <w:szCs w:val="22"/>
        </w:rPr>
        <w:t xml:space="preserve">ду, и будет для нас, любящих и почитающих его, утешением </w:t>
      </w:r>
      <w:r w:rsidRPr="002C1693">
        <w:rPr>
          <w:bCs/>
          <w:color w:val="000000"/>
          <w:spacing w:val="-3"/>
          <w:sz w:val="22"/>
          <w:szCs w:val="22"/>
        </w:rPr>
        <w:t xml:space="preserve">воспоминать Его и Боголюбезные труды Его. А может быть, </w:t>
      </w:r>
      <w:r w:rsidRPr="002C1693">
        <w:rPr>
          <w:bCs/>
          <w:color w:val="000000"/>
          <w:spacing w:val="-2"/>
          <w:sz w:val="22"/>
          <w:szCs w:val="22"/>
        </w:rPr>
        <w:t xml:space="preserve">некоторые по силе своей и поревнуют Его трудам, терпению, </w:t>
      </w:r>
      <w:r w:rsidRPr="002C1693">
        <w:rPr>
          <w:bCs/>
          <w:color w:val="000000"/>
          <w:spacing w:val="-3"/>
          <w:sz w:val="22"/>
          <w:szCs w:val="22"/>
        </w:rPr>
        <w:t>смирению любви и сами удостоятся получить от Господа ми</w:t>
      </w:r>
      <w:r w:rsidRPr="002C1693">
        <w:rPr>
          <w:bCs/>
          <w:color w:val="000000"/>
          <w:spacing w:val="-3"/>
          <w:sz w:val="22"/>
          <w:szCs w:val="22"/>
        </w:rPr>
        <w:softHyphen/>
        <w:t xml:space="preserve">лость. Назад тому несколько дней книги оные отправлены с другими, вы изволите их получить от Евдокии Терентьевны </w:t>
      </w:r>
      <w:r w:rsidRPr="002C1693">
        <w:rPr>
          <w:bCs/>
          <w:color w:val="000000"/>
          <w:sz w:val="22"/>
          <w:szCs w:val="22"/>
        </w:rPr>
        <w:t>Лесниковой.</w:t>
      </w:r>
    </w:p>
    <w:p w:rsidR="0001676B" w:rsidRPr="002C1693" w:rsidRDefault="0001676B" w:rsidP="00B5236F">
      <w:pPr>
        <w:shd w:val="clear" w:color="auto" w:fill="FFFFFF"/>
        <w:tabs>
          <w:tab w:val="decimal" w:pos="0"/>
        </w:tabs>
        <w:spacing w:before="7" w:line="234" w:lineRule="exact"/>
        <w:ind w:right="18" w:firstLine="567"/>
        <w:jc w:val="both"/>
        <w:rPr>
          <w:sz w:val="22"/>
          <w:szCs w:val="22"/>
        </w:rPr>
      </w:pPr>
      <w:r w:rsidRPr="002C1693">
        <w:rPr>
          <w:bCs/>
          <w:color w:val="000000"/>
          <w:spacing w:val="-3"/>
          <w:sz w:val="22"/>
          <w:szCs w:val="22"/>
        </w:rPr>
        <w:t>За нужное считаю предложить вам на благоусмотрение сег</w:t>
      </w:r>
      <w:r w:rsidR="00F163AE" w:rsidRPr="002C1693">
        <w:rPr>
          <w:bCs/>
          <w:color w:val="000000"/>
          <w:spacing w:val="-3"/>
          <w:sz w:val="22"/>
          <w:szCs w:val="22"/>
        </w:rPr>
        <w:t>о 1839 г. в Июле и в Августе в «</w:t>
      </w:r>
      <w:r w:rsidRPr="002C1693">
        <w:rPr>
          <w:bCs/>
          <w:color w:val="000000"/>
          <w:spacing w:val="-3"/>
          <w:sz w:val="22"/>
          <w:szCs w:val="22"/>
        </w:rPr>
        <w:t>Христианском Чтении» напеча</w:t>
      </w:r>
      <w:r w:rsidRPr="002C1693">
        <w:rPr>
          <w:bCs/>
          <w:color w:val="000000"/>
          <w:spacing w:val="-3"/>
          <w:sz w:val="22"/>
          <w:szCs w:val="22"/>
        </w:rPr>
        <w:softHyphen/>
      </w:r>
      <w:r w:rsidRPr="002C1693">
        <w:rPr>
          <w:bCs/>
          <w:color w:val="000000"/>
          <w:spacing w:val="-2"/>
          <w:sz w:val="22"/>
          <w:szCs w:val="22"/>
        </w:rPr>
        <w:t xml:space="preserve">тана статья об учреждении Иисуса Христа Церкви Своей на </w:t>
      </w:r>
      <w:r w:rsidRPr="002C1693">
        <w:rPr>
          <w:bCs/>
          <w:color w:val="000000"/>
          <w:sz w:val="22"/>
          <w:szCs w:val="22"/>
        </w:rPr>
        <w:t>земли. Сочинение сие нахожу весьма полезным для многих.</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2"/>
          <w:sz w:val="22"/>
          <w:szCs w:val="22"/>
        </w:rPr>
        <w:t>Есть добрые христиане, но не знают сего, как должно почи</w:t>
      </w:r>
      <w:r w:rsidRPr="002C1693">
        <w:rPr>
          <w:bCs/>
          <w:color w:val="000000"/>
          <w:spacing w:val="-2"/>
          <w:sz w:val="22"/>
          <w:szCs w:val="22"/>
        </w:rPr>
        <w:softHyphen/>
      </w:r>
      <w:r w:rsidRPr="002C1693">
        <w:rPr>
          <w:bCs/>
          <w:color w:val="000000"/>
          <w:spacing w:val="-3"/>
          <w:sz w:val="22"/>
          <w:szCs w:val="22"/>
        </w:rPr>
        <w:t>тать Церковь и ей, то есть пастырям и учителям ее, повино</w:t>
      </w:r>
      <w:r w:rsidRPr="002C1693">
        <w:rPr>
          <w:bCs/>
          <w:color w:val="000000"/>
          <w:spacing w:val="-3"/>
          <w:sz w:val="22"/>
          <w:szCs w:val="22"/>
        </w:rPr>
        <w:softHyphen/>
      </w:r>
      <w:r w:rsidRPr="002C1693">
        <w:rPr>
          <w:bCs/>
          <w:color w:val="000000"/>
          <w:sz w:val="22"/>
          <w:szCs w:val="22"/>
        </w:rPr>
        <w:t xml:space="preserve">ваться. Не всяк получает «Христианское Чтение», но ежели </w:t>
      </w:r>
      <w:r w:rsidRPr="002C1693">
        <w:rPr>
          <w:bCs/>
          <w:color w:val="000000"/>
          <w:spacing w:val="-3"/>
          <w:sz w:val="22"/>
          <w:szCs w:val="22"/>
        </w:rPr>
        <w:t>бы сия же статья напечатана была особою книжицею, подобно как Царские и Патриаршие грамоты, то многие воспользова</w:t>
      </w:r>
      <w:r w:rsidRPr="002C1693">
        <w:rPr>
          <w:bCs/>
          <w:color w:val="000000"/>
          <w:spacing w:val="-3"/>
          <w:sz w:val="22"/>
          <w:szCs w:val="22"/>
        </w:rPr>
        <w:softHyphen/>
      </w:r>
      <w:r w:rsidRPr="002C1693">
        <w:rPr>
          <w:bCs/>
          <w:color w:val="000000"/>
          <w:sz w:val="22"/>
          <w:szCs w:val="22"/>
        </w:rPr>
        <w:t>лись бы чрез оную душевно. Ежели вам возможно предло</w:t>
      </w:r>
      <w:r w:rsidRPr="002C1693">
        <w:rPr>
          <w:bCs/>
          <w:color w:val="000000"/>
          <w:sz w:val="22"/>
          <w:szCs w:val="22"/>
        </w:rPr>
        <w:softHyphen/>
      </w:r>
      <w:r w:rsidRPr="002C1693">
        <w:rPr>
          <w:bCs/>
          <w:color w:val="000000"/>
          <w:spacing w:val="-2"/>
          <w:sz w:val="22"/>
          <w:szCs w:val="22"/>
        </w:rPr>
        <w:t xml:space="preserve">жить о сем кому следует, то не откажитесь исполнить сего на </w:t>
      </w:r>
      <w:r w:rsidRPr="002C1693">
        <w:rPr>
          <w:bCs/>
          <w:color w:val="000000"/>
          <w:sz w:val="22"/>
          <w:szCs w:val="22"/>
        </w:rPr>
        <w:t>общую пользу.</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2"/>
          <w:sz w:val="22"/>
          <w:szCs w:val="22"/>
        </w:rPr>
        <w:t xml:space="preserve">Сего сентября 21 числа удостоила посетить нашу обитель </w:t>
      </w:r>
      <w:r w:rsidRPr="002C1693">
        <w:rPr>
          <w:bCs/>
          <w:color w:val="000000"/>
          <w:spacing w:val="-4"/>
          <w:sz w:val="22"/>
          <w:szCs w:val="22"/>
        </w:rPr>
        <w:t>проездом, и весьма на короткое время, Ее Сиятельство Графи</w:t>
      </w:r>
      <w:r w:rsidRPr="002C1693">
        <w:rPr>
          <w:bCs/>
          <w:color w:val="000000"/>
          <w:spacing w:val="-4"/>
          <w:sz w:val="22"/>
          <w:szCs w:val="22"/>
        </w:rPr>
        <w:softHyphen/>
        <w:t>ня Анна Алексеевна Орлова, только под именем Графини Ор</w:t>
      </w:r>
      <w:r w:rsidRPr="002C1693">
        <w:rPr>
          <w:bCs/>
          <w:color w:val="000000"/>
          <w:spacing w:val="-4"/>
          <w:sz w:val="22"/>
          <w:szCs w:val="22"/>
        </w:rPr>
        <w:softHyphen/>
      </w:r>
      <w:r w:rsidRPr="002C1693">
        <w:rPr>
          <w:bCs/>
          <w:color w:val="000000"/>
          <w:sz w:val="22"/>
          <w:szCs w:val="22"/>
        </w:rPr>
        <w:t xml:space="preserve">ловой-Денисовой. Однако ж в конце отъезда ее узнали о ее </w:t>
      </w:r>
      <w:r w:rsidRPr="002C1693">
        <w:rPr>
          <w:bCs/>
          <w:color w:val="000000"/>
          <w:spacing w:val="-3"/>
          <w:sz w:val="22"/>
          <w:szCs w:val="22"/>
        </w:rPr>
        <w:t xml:space="preserve">особе, но она поспешила отправиться. Приехала после ранней обедни, слушала молебен в Монастыре и в Ските, посетила и </w:t>
      </w:r>
      <w:r w:rsidRPr="002C1693">
        <w:rPr>
          <w:bCs/>
          <w:color w:val="000000"/>
          <w:sz w:val="22"/>
          <w:szCs w:val="22"/>
        </w:rPr>
        <w:t>меня, под чужим, однако ж, именем.</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7"/>
          <w:sz w:val="22"/>
          <w:szCs w:val="22"/>
        </w:rPr>
        <w:t xml:space="preserve">Поручая себя вашим Святым молитвам с истинным моим к </w:t>
      </w:r>
      <w:r w:rsidRPr="002C1693">
        <w:rPr>
          <w:bCs/>
          <w:color w:val="000000"/>
          <w:spacing w:val="-3"/>
          <w:sz w:val="22"/>
          <w:szCs w:val="22"/>
        </w:rPr>
        <w:t xml:space="preserve">Вам почтением и желанием здравия душевного и телесного, пребыть честь имею Вашего Высокопреподобия недостойный </w:t>
      </w:r>
      <w:r w:rsidRPr="002C1693">
        <w:rPr>
          <w:bCs/>
          <w:color w:val="000000"/>
          <w:sz w:val="22"/>
          <w:szCs w:val="22"/>
        </w:rPr>
        <w:t>богомолец многогрешный</w:t>
      </w:r>
    </w:p>
    <w:p w:rsidR="0001676B" w:rsidRPr="002C1693" w:rsidRDefault="0001676B" w:rsidP="00B5236F">
      <w:pPr>
        <w:shd w:val="clear" w:color="auto" w:fill="FFFFFF"/>
        <w:tabs>
          <w:tab w:val="decimal" w:pos="0"/>
        </w:tabs>
        <w:spacing w:before="104" w:line="238" w:lineRule="exact"/>
        <w:ind w:right="4" w:firstLine="567"/>
        <w:jc w:val="right"/>
        <w:rPr>
          <w:sz w:val="22"/>
          <w:szCs w:val="22"/>
        </w:rPr>
      </w:pPr>
      <w:r w:rsidRPr="002C1693">
        <w:rPr>
          <w:bCs/>
          <w:i/>
          <w:iCs/>
          <w:color w:val="000000"/>
          <w:spacing w:val="-7"/>
          <w:sz w:val="22"/>
          <w:szCs w:val="22"/>
        </w:rPr>
        <w:t>Иеросхимонах Леонид</w:t>
      </w:r>
    </w:p>
    <w:p w:rsidR="0001676B" w:rsidRPr="002C1693" w:rsidRDefault="0001676B" w:rsidP="00B5236F">
      <w:pPr>
        <w:shd w:val="clear" w:color="auto" w:fill="FFFFFF"/>
        <w:tabs>
          <w:tab w:val="decimal" w:pos="0"/>
        </w:tabs>
        <w:spacing w:line="238" w:lineRule="exact"/>
        <w:ind w:right="4" w:firstLine="567"/>
        <w:jc w:val="right"/>
        <w:rPr>
          <w:sz w:val="22"/>
          <w:szCs w:val="22"/>
        </w:rPr>
      </w:pPr>
      <w:r w:rsidRPr="002C1693">
        <w:rPr>
          <w:bCs/>
          <w:i/>
          <w:iCs/>
          <w:color w:val="000000"/>
          <w:spacing w:val="-5"/>
          <w:sz w:val="22"/>
          <w:szCs w:val="22"/>
        </w:rPr>
        <w:t>1839 года Сентября 30 числа</w:t>
      </w:r>
    </w:p>
    <w:p w:rsidR="0001676B" w:rsidRPr="002C1693" w:rsidRDefault="0001676B" w:rsidP="00B5236F">
      <w:pPr>
        <w:shd w:val="clear" w:color="auto" w:fill="FFFFFF"/>
        <w:tabs>
          <w:tab w:val="decimal" w:pos="0"/>
        </w:tabs>
        <w:spacing w:line="238" w:lineRule="exact"/>
        <w:ind w:right="29" w:firstLine="567"/>
        <w:jc w:val="right"/>
        <w:rPr>
          <w:sz w:val="22"/>
          <w:szCs w:val="22"/>
        </w:rPr>
      </w:pPr>
      <w:r w:rsidRPr="002C1693">
        <w:rPr>
          <w:bCs/>
          <w:i/>
          <w:iCs/>
          <w:color w:val="000000"/>
          <w:spacing w:val="-9"/>
          <w:sz w:val="22"/>
          <w:szCs w:val="22"/>
        </w:rPr>
        <w:t>Оптина Пустынь.</w:t>
      </w:r>
    </w:p>
    <w:p w:rsidR="0001676B" w:rsidRPr="002C1693" w:rsidRDefault="0001676B" w:rsidP="00B5236F">
      <w:pPr>
        <w:shd w:val="clear" w:color="auto" w:fill="FFFFFF"/>
        <w:tabs>
          <w:tab w:val="decimal" w:pos="0"/>
        </w:tabs>
        <w:spacing w:before="241" w:line="238" w:lineRule="exact"/>
        <w:ind w:firstLine="567"/>
        <w:jc w:val="both"/>
        <w:rPr>
          <w:sz w:val="22"/>
          <w:szCs w:val="22"/>
        </w:rPr>
      </w:pPr>
      <w:r w:rsidRPr="002C1693">
        <w:rPr>
          <w:bCs/>
          <w:color w:val="000000"/>
          <w:spacing w:val="-7"/>
          <w:sz w:val="22"/>
          <w:szCs w:val="22"/>
        </w:rPr>
        <w:t>Осмеливаюсь и я, многогрешный Иеромонах Макарий, при</w:t>
      </w:r>
      <w:r w:rsidRPr="002C1693">
        <w:rPr>
          <w:bCs/>
          <w:color w:val="000000"/>
          <w:spacing w:val="-7"/>
          <w:sz w:val="22"/>
          <w:szCs w:val="22"/>
        </w:rPr>
        <w:softHyphen/>
      </w:r>
      <w:r w:rsidRPr="002C1693">
        <w:rPr>
          <w:bCs/>
          <w:color w:val="000000"/>
          <w:spacing w:val="-4"/>
          <w:sz w:val="22"/>
          <w:szCs w:val="22"/>
        </w:rPr>
        <w:t xml:space="preserve">нести вам мое нижайшее высокопочитание, со испрашиванием </w:t>
      </w:r>
      <w:r w:rsidRPr="002C1693">
        <w:rPr>
          <w:bCs/>
          <w:color w:val="000000"/>
          <w:spacing w:val="-3"/>
          <w:sz w:val="22"/>
          <w:szCs w:val="22"/>
        </w:rPr>
        <w:t>ваших святых молитв и при сем Ваше Высокопреподобие из</w:t>
      </w:r>
      <w:r w:rsidRPr="002C1693">
        <w:rPr>
          <w:bCs/>
          <w:color w:val="000000"/>
          <w:spacing w:val="-3"/>
          <w:sz w:val="22"/>
          <w:szCs w:val="22"/>
        </w:rPr>
        <w:softHyphen/>
      </w:r>
      <w:r w:rsidRPr="002C1693">
        <w:rPr>
          <w:bCs/>
          <w:color w:val="000000"/>
          <w:spacing w:val="-2"/>
          <w:sz w:val="22"/>
          <w:szCs w:val="22"/>
        </w:rPr>
        <w:t>вестить честь имею: сего</w:t>
      </w:r>
      <w:r w:rsidR="00B5236F">
        <w:rPr>
          <w:bCs/>
          <w:color w:val="000000"/>
          <w:spacing w:val="-2"/>
          <w:sz w:val="22"/>
          <w:szCs w:val="22"/>
        </w:rPr>
        <w:t xml:space="preserve"> Сентября 8 числа Преосвященней</w:t>
      </w:r>
      <w:r w:rsidRPr="002C1693">
        <w:rPr>
          <w:bCs/>
          <w:color w:val="000000"/>
          <w:spacing w:val="-2"/>
          <w:sz w:val="22"/>
          <w:szCs w:val="22"/>
        </w:rPr>
        <w:t>ший наш при посещении нашей обители в служении рукопо</w:t>
      </w:r>
      <w:r w:rsidRPr="002C1693">
        <w:rPr>
          <w:bCs/>
          <w:color w:val="000000"/>
          <w:spacing w:val="-2"/>
          <w:sz w:val="22"/>
          <w:szCs w:val="22"/>
        </w:rPr>
        <w:softHyphen/>
      </w:r>
      <w:r w:rsidRPr="002C1693">
        <w:rPr>
          <w:bCs/>
          <w:color w:val="000000"/>
          <w:sz w:val="22"/>
          <w:szCs w:val="22"/>
        </w:rPr>
        <w:t>ложил известного вам иеродиакона Иосифа в Иеромонаха.</w:t>
      </w:r>
    </w:p>
    <w:p w:rsidR="0001676B" w:rsidRPr="002C1693" w:rsidRDefault="0001676B" w:rsidP="00B5236F">
      <w:pPr>
        <w:shd w:val="clear" w:color="auto" w:fill="FFFFFF"/>
        <w:tabs>
          <w:tab w:val="decimal" w:pos="0"/>
        </w:tabs>
        <w:spacing w:before="184" w:line="234" w:lineRule="exact"/>
        <w:ind w:right="14" w:firstLine="567"/>
        <w:jc w:val="both"/>
        <w:rPr>
          <w:sz w:val="22"/>
          <w:szCs w:val="22"/>
        </w:rPr>
      </w:pPr>
      <w:r w:rsidRPr="002C1693">
        <w:rPr>
          <w:bCs/>
          <w:color w:val="000000"/>
          <w:spacing w:val="-6"/>
          <w:sz w:val="22"/>
          <w:szCs w:val="22"/>
        </w:rPr>
        <w:t xml:space="preserve">Простите Господа ради, я виноват много пред вами, давно к </w:t>
      </w:r>
      <w:r w:rsidRPr="002C1693">
        <w:rPr>
          <w:bCs/>
          <w:color w:val="000000"/>
          <w:spacing w:val="-4"/>
          <w:sz w:val="22"/>
          <w:szCs w:val="22"/>
        </w:rPr>
        <w:t xml:space="preserve">вашему Высокопреподобию не писал, сия вернейшая оказия </w:t>
      </w:r>
      <w:r w:rsidRPr="002C1693">
        <w:rPr>
          <w:bCs/>
          <w:color w:val="000000"/>
          <w:spacing w:val="-6"/>
          <w:sz w:val="22"/>
          <w:szCs w:val="22"/>
        </w:rPr>
        <w:t xml:space="preserve">понудила мою леность пожелать вам мира, здравия, спасения и </w:t>
      </w:r>
      <w:r w:rsidRPr="002C1693">
        <w:rPr>
          <w:bCs/>
          <w:color w:val="000000"/>
          <w:sz w:val="22"/>
          <w:szCs w:val="22"/>
        </w:rPr>
        <w:t xml:space="preserve">во всех благих ваших предприятиях доброго успеха, честь </w:t>
      </w:r>
      <w:r w:rsidRPr="002C1693">
        <w:rPr>
          <w:bCs/>
          <w:color w:val="000000"/>
          <w:spacing w:val="-6"/>
          <w:sz w:val="22"/>
          <w:szCs w:val="22"/>
        </w:rPr>
        <w:t xml:space="preserve">имею пребыть с моим к вам высокопочитанием и препоручаю себя святым вашим молитвам, ваш покорнейший послушник </w:t>
      </w:r>
      <w:r w:rsidRPr="002C1693">
        <w:rPr>
          <w:bCs/>
          <w:color w:val="000000"/>
          <w:sz w:val="22"/>
          <w:szCs w:val="22"/>
        </w:rPr>
        <w:t>многогрешный монах Иоанникий.</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4"/>
          <w:sz w:val="22"/>
          <w:szCs w:val="22"/>
        </w:rPr>
        <w:t>Графиню Анну Алексеевну я не видал, был в поздней обед</w:t>
      </w:r>
      <w:r w:rsidRPr="002C1693">
        <w:rPr>
          <w:bCs/>
          <w:color w:val="000000"/>
          <w:spacing w:val="-4"/>
          <w:sz w:val="22"/>
          <w:szCs w:val="22"/>
        </w:rPr>
        <w:softHyphen/>
        <w:t xml:space="preserve">ни, а меня искали по кельям, а они были на короткое время, </w:t>
      </w:r>
      <w:r w:rsidRPr="002C1693">
        <w:rPr>
          <w:bCs/>
          <w:color w:val="000000"/>
          <w:spacing w:val="-3"/>
          <w:sz w:val="22"/>
          <w:szCs w:val="22"/>
        </w:rPr>
        <w:t xml:space="preserve">спешили ехать, экипаж у ворот стоял, а после мы узнали в </w:t>
      </w:r>
      <w:r w:rsidRPr="002C1693">
        <w:rPr>
          <w:bCs/>
          <w:color w:val="000000"/>
          <w:sz w:val="22"/>
          <w:szCs w:val="22"/>
        </w:rPr>
        <w:t>Козельске — за лошадьми до вечера простояли.</w:t>
      </w:r>
    </w:p>
    <w:p w:rsidR="0001676B" w:rsidRPr="002C1693" w:rsidRDefault="0001676B" w:rsidP="00B5236F">
      <w:pPr>
        <w:shd w:val="clear" w:color="auto" w:fill="FFFFFF"/>
        <w:tabs>
          <w:tab w:val="decimal" w:pos="0"/>
        </w:tabs>
        <w:spacing w:before="439"/>
        <w:ind w:right="11" w:firstLine="567"/>
        <w:jc w:val="center"/>
        <w:rPr>
          <w:sz w:val="22"/>
          <w:szCs w:val="22"/>
        </w:rPr>
      </w:pPr>
      <w:r w:rsidRPr="002C1693">
        <w:rPr>
          <w:bCs/>
          <w:color w:val="000000"/>
          <w:sz w:val="22"/>
          <w:szCs w:val="22"/>
        </w:rPr>
        <w:t xml:space="preserve">№ </w:t>
      </w:r>
      <w:r w:rsidR="00F163AE" w:rsidRPr="002C1693">
        <w:rPr>
          <w:bCs/>
          <w:color w:val="000000"/>
          <w:sz w:val="22"/>
          <w:szCs w:val="22"/>
        </w:rPr>
        <w:t>11</w:t>
      </w:r>
    </w:p>
    <w:p w:rsidR="0001676B" w:rsidRPr="002C1693" w:rsidRDefault="0001676B" w:rsidP="00B5236F">
      <w:pPr>
        <w:shd w:val="clear" w:color="auto" w:fill="FFFFFF"/>
        <w:tabs>
          <w:tab w:val="decimal" w:pos="0"/>
        </w:tabs>
        <w:spacing w:before="86"/>
        <w:ind w:firstLine="567"/>
        <w:rPr>
          <w:sz w:val="22"/>
          <w:szCs w:val="22"/>
        </w:rPr>
      </w:pPr>
      <w:r w:rsidRPr="002C1693">
        <w:rPr>
          <w:bCs/>
          <w:color w:val="000000"/>
          <w:spacing w:val="-5"/>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bCs/>
          <w:color w:val="000000"/>
          <w:spacing w:val="-1"/>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58"/>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3"/>
          <w:sz w:val="22"/>
          <w:szCs w:val="22"/>
        </w:rPr>
        <w:t>Достопочтеннейший Отец Архимандрит Игнатий</w:t>
      </w:r>
    </w:p>
    <w:p w:rsidR="0001676B" w:rsidRPr="002C1693" w:rsidRDefault="0001676B" w:rsidP="00B5236F">
      <w:pPr>
        <w:shd w:val="clear" w:color="auto" w:fill="FFFFFF"/>
        <w:tabs>
          <w:tab w:val="decimal" w:pos="0"/>
        </w:tabs>
        <w:spacing w:before="72" w:line="234" w:lineRule="exact"/>
        <w:ind w:firstLine="567"/>
        <w:jc w:val="both"/>
        <w:rPr>
          <w:sz w:val="22"/>
          <w:szCs w:val="22"/>
        </w:rPr>
      </w:pPr>
      <w:r w:rsidRPr="002C1693">
        <w:rPr>
          <w:bCs/>
          <w:color w:val="000000"/>
          <w:spacing w:val="-2"/>
          <w:sz w:val="22"/>
          <w:szCs w:val="22"/>
        </w:rPr>
        <w:t xml:space="preserve">На скудное послание мое получил я Ваше ответствование, </w:t>
      </w:r>
      <w:r w:rsidRPr="002C1693">
        <w:rPr>
          <w:bCs/>
          <w:color w:val="000000"/>
          <w:spacing w:val="-3"/>
          <w:sz w:val="22"/>
          <w:szCs w:val="22"/>
        </w:rPr>
        <w:t>от 16 октября пущенное, за которое всеусерднейше Вас благо</w:t>
      </w:r>
      <w:r w:rsidRPr="002C1693">
        <w:rPr>
          <w:bCs/>
          <w:color w:val="000000"/>
          <w:spacing w:val="-3"/>
          <w:sz w:val="22"/>
          <w:szCs w:val="22"/>
        </w:rPr>
        <w:softHyphen/>
      </w:r>
      <w:r w:rsidRPr="002C1693">
        <w:rPr>
          <w:bCs/>
          <w:color w:val="000000"/>
          <w:spacing w:val="-5"/>
          <w:sz w:val="22"/>
          <w:szCs w:val="22"/>
        </w:rPr>
        <w:t xml:space="preserve">дарю, равно и за намерение предложить о напечатании статьи, </w:t>
      </w:r>
      <w:r w:rsidRPr="002C1693">
        <w:rPr>
          <w:bCs/>
          <w:color w:val="000000"/>
          <w:spacing w:val="-4"/>
          <w:sz w:val="22"/>
          <w:szCs w:val="22"/>
        </w:rPr>
        <w:t>помещенной в «Христианском Чтении» в Июле и Августе ме</w:t>
      </w:r>
      <w:r w:rsidRPr="002C1693">
        <w:rPr>
          <w:bCs/>
          <w:color w:val="000000"/>
          <w:spacing w:val="-4"/>
          <w:sz w:val="22"/>
          <w:szCs w:val="22"/>
        </w:rPr>
        <w:softHyphen/>
      </w:r>
      <w:r w:rsidRPr="002C1693">
        <w:rPr>
          <w:bCs/>
          <w:color w:val="000000"/>
          <w:spacing w:val="-3"/>
          <w:sz w:val="22"/>
          <w:szCs w:val="22"/>
        </w:rPr>
        <w:t>сяцах, об учреждении Господа Иисуса Христа на земли Церк</w:t>
      </w:r>
      <w:r w:rsidRPr="002C1693">
        <w:rPr>
          <w:bCs/>
          <w:color w:val="000000"/>
          <w:spacing w:val="-3"/>
          <w:sz w:val="22"/>
          <w:szCs w:val="22"/>
        </w:rPr>
        <w:softHyphen/>
      </w:r>
      <w:r w:rsidRPr="002C1693">
        <w:rPr>
          <w:bCs/>
          <w:color w:val="000000"/>
          <w:sz w:val="22"/>
          <w:szCs w:val="22"/>
        </w:rPr>
        <w:t xml:space="preserve">ви. Честь имею поздравить вас с приближающимся днем </w:t>
      </w:r>
      <w:r w:rsidRPr="002C1693">
        <w:rPr>
          <w:bCs/>
          <w:color w:val="000000"/>
          <w:spacing w:val="-4"/>
          <w:sz w:val="22"/>
          <w:szCs w:val="22"/>
        </w:rPr>
        <w:t>вашего Ангела, да сподобит вас Господь многие годы праздно</w:t>
      </w:r>
      <w:r w:rsidRPr="002C1693">
        <w:rPr>
          <w:bCs/>
          <w:color w:val="000000"/>
          <w:spacing w:val="-4"/>
          <w:sz w:val="22"/>
          <w:szCs w:val="22"/>
        </w:rPr>
        <w:softHyphen/>
      </w:r>
      <w:r w:rsidRPr="002C1693">
        <w:rPr>
          <w:bCs/>
          <w:color w:val="000000"/>
          <w:spacing w:val="-2"/>
          <w:sz w:val="22"/>
          <w:szCs w:val="22"/>
        </w:rPr>
        <w:t xml:space="preserve">вать сей праздник, провождая жизнь вашу ко славе Божией и </w:t>
      </w:r>
      <w:r w:rsidRPr="002C1693">
        <w:rPr>
          <w:bCs/>
          <w:color w:val="000000"/>
          <w:sz w:val="22"/>
          <w:szCs w:val="22"/>
        </w:rPr>
        <w:t>к пользе ближних.</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5"/>
          <w:sz w:val="22"/>
          <w:szCs w:val="22"/>
        </w:rPr>
        <w:t>Отец Иоанникий с товарищем своим на сих днях отправля</w:t>
      </w:r>
      <w:r w:rsidRPr="002C1693">
        <w:rPr>
          <w:bCs/>
          <w:color w:val="000000"/>
          <w:spacing w:val="-5"/>
          <w:sz w:val="22"/>
          <w:szCs w:val="22"/>
        </w:rPr>
        <w:softHyphen/>
      </w:r>
      <w:r w:rsidRPr="002C1693">
        <w:rPr>
          <w:bCs/>
          <w:color w:val="000000"/>
          <w:spacing w:val="-3"/>
          <w:sz w:val="22"/>
          <w:szCs w:val="22"/>
        </w:rPr>
        <w:t xml:space="preserve">ются в Ваши пределы, путь их на Тихвин, для поклонения </w:t>
      </w:r>
      <w:r w:rsidRPr="002C1693">
        <w:rPr>
          <w:bCs/>
          <w:color w:val="000000"/>
          <w:spacing w:val="-2"/>
          <w:sz w:val="22"/>
          <w:szCs w:val="22"/>
        </w:rPr>
        <w:t>чудотворной иконе Божией Матери. По приезде их к вам про</w:t>
      </w:r>
      <w:r w:rsidRPr="002C1693">
        <w:rPr>
          <w:bCs/>
          <w:color w:val="000000"/>
          <w:spacing w:val="-4"/>
          <w:sz w:val="22"/>
          <w:szCs w:val="22"/>
        </w:rPr>
        <w:t xml:space="preserve">сим вас не оставить их вашим покровительством и отеческою </w:t>
      </w:r>
      <w:r w:rsidRPr="002C1693">
        <w:rPr>
          <w:bCs/>
          <w:color w:val="000000"/>
          <w:spacing w:val="-3"/>
          <w:sz w:val="22"/>
          <w:szCs w:val="22"/>
        </w:rPr>
        <w:t xml:space="preserve">любовию, коими они и в прошедший раз от вас пользовались. При сокращении сих строк позвольте поручить себя вашим Св. молитвам и Христианской любви о Господе, с нижайшим </w:t>
      </w:r>
      <w:r w:rsidRPr="002C1693">
        <w:rPr>
          <w:bCs/>
          <w:color w:val="000000"/>
          <w:spacing w:val="-4"/>
          <w:sz w:val="22"/>
          <w:szCs w:val="22"/>
        </w:rPr>
        <w:t>моим почтением и всеусерднейшим желанием вам мира, здра</w:t>
      </w:r>
      <w:r w:rsidRPr="002C1693">
        <w:rPr>
          <w:bCs/>
          <w:color w:val="000000"/>
          <w:spacing w:val="-4"/>
          <w:sz w:val="22"/>
          <w:szCs w:val="22"/>
        </w:rPr>
        <w:softHyphen/>
        <w:t>вия и Спасения. Пребыть честь имею Вашего Высокопреподо</w:t>
      </w:r>
      <w:r w:rsidRPr="002C1693">
        <w:rPr>
          <w:bCs/>
          <w:color w:val="000000"/>
          <w:spacing w:val="-4"/>
          <w:sz w:val="22"/>
          <w:szCs w:val="22"/>
        </w:rPr>
        <w:softHyphen/>
      </w:r>
      <w:r w:rsidRPr="002C1693">
        <w:rPr>
          <w:bCs/>
          <w:color w:val="000000"/>
          <w:spacing w:val="-1"/>
          <w:sz w:val="22"/>
          <w:szCs w:val="22"/>
        </w:rPr>
        <w:t>бия усердный смолитвенник многогр&lt;ешный&gt; И&lt;еросхимо</w:t>
      </w:r>
      <w:r w:rsidRPr="002C1693">
        <w:rPr>
          <w:bCs/>
          <w:color w:val="000000"/>
          <w:sz w:val="22"/>
          <w:szCs w:val="22"/>
        </w:rPr>
        <w:t>нах&gt; Л&lt;еонид&gt;.</w:t>
      </w:r>
    </w:p>
    <w:p w:rsidR="0001676B" w:rsidRPr="002C1693" w:rsidRDefault="0001676B" w:rsidP="00B5236F">
      <w:pPr>
        <w:shd w:val="clear" w:color="auto" w:fill="FFFFFF"/>
        <w:tabs>
          <w:tab w:val="decimal" w:pos="0"/>
        </w:tabs>
        <w:spacing w:before="108" w:line="238" w:lineRule="exact"/>
        <w:ind w:right="25" w:firstLine="567"/>
        <w:jc w:val="right"/>
        <w:rPr>
          <w:sz w:val="22"/>
          <w:szCs w:val="22"/>
        </w:rPr>
      </w:pPr>
      <w:r w:rsidRPr="002C1693">
        <w:rPr>
          <w:bCs/>
          <w:i/>
          <w:iCs/>
          <w:color w:val="000000"/>
          <w:spacing w:val="-6"/>
          <w:sz w:val="22"/>
          <w:szCs w:val="22"/>
        </w:rPr>
        <w:t xml:space="preserve">1839 Года Декабря 9 числа </w:t>
      </w:r>
      <w:r w:rsidRPr="002C1693">
        <w:rPr>
          <w:bCs/>
          <w:i/>
          <w:iCs/>
          <w:color w:val="000000"/>
          <w:spacing w:val="-11"/>
          <w:sz w:val="22"/>
          <w:szCs w:val="22"/>
        </w:rPr>
        <w:t>Оптина Пустынь.</w:t>
      </w:r>
    </w:p>
    <w:p w:rsidR="0001676B" w:rsidRPr="002C1693" w:rsidRDefault="0001676B" w:rsidP="00B5236F">
      <w:pPr>
        <w:shd w:val="clear" w:color="auto" w:fill="FFFFFF"/>
        <w:tabs>
          <w:tab w:val="decimal" w:pos="0"/>
        </w:tabs>
        <w:spacing w:before="194" w:line="238" w:lineRule="exact"/>
        <w:ind w:right="22" w:firstLine="567"/>
        <w:jc w:val="both"/>
        <w:rPr>
          <w:sz w:val="22"/>
          <w:szCs w:val="22"/>
        </w:rPr>
      </w:pPr>
      <w:r w:rsidRPr="002C1693">
        <w:rPr>
          <w:bCs/>
          <w:color w:val="000000"/>
          <w:spacing w:val="-5"/>
          <w:sz w:val="22"/>
          <w:szCs w:val="22"/>
        </w:rPr>
        <w:t>Позвольте и мне принести Вашему Высокопреподобию все-</w:t>
      </w:r>
      <w:r w:rsidRPr="002C1693">
        <w:rPr>
          <w:bCs/>
          <w:color w:val="000000"/>
          <w:sz w:val="22"/>
          <w:szCs w:val="22"/>
        </w:rPr>
        <w:t>усердное поздравление со днем вашего Ангела и всенижай</w:t>
      </w:r>
      <w:r w:rsidRPr="002C1693">
        <w:rPr>
          <w:bCs/>
          <w:color w:val="000000"/>
          <w:sz w:val="22"/>
          <w:szCs w:val="22"/>
        </w:rPr>
        <w:softHyphen/>
      </w:r>
      <w:r w:rsidRPr="002C1693">
        <w:rPr>
          <w:bCs/>
          <w:color w:val="000000"/>
          <w:spacing w:val="-3"/>
          <w:sz w:val="22"/>
          <w:szCs w:val="22"/>
        </w:rPr>
        <w:t>шую благодарность за писание ваше. С удовольствием испол</w:t>
      </w:r>
      <w:r w:rsidRPr="002C1693">
        <w:rPr>
          <w:bCs/>
          <w:color w:val="000000"/>
          <w:spacing w:val="-3"/>
          <w:sz w:val="22"/>
          <w:szCs w:val="22"/>
        </w:rPr>
        <w:softHyphen/>
      </w:r>
      <w:r w:rsidRPr="002C1693">
        <w:rPr>
          <w:bCs/>
          <w:color w:val="000000"/>
          <w:spacing w:val="-2"/>
          <w:sz w:val="22"/>
          <w:szCs w:val="22"/>
        </w:rPr>
        <w:t>нил ваше поручение, Отца Иосифа поздравил от вашего име</w:t>
      </w:r>
      <w:r w:rsidRPr="002C1693">
        <w:rPr>
          <w:bCs/>
          <w:color w:val="000000"/>
          <w:spacing w:val="-2"/>
          <w:sz w:val="22"/>
          <w:szCs w:val="22"/>
        </w:rPr>
        <w:softHyphen/>
        <w:t xml:space="preserve">ни с получением Иеромонатеиного сана, а он просил меня </w:t>
      </w:r>
      <w:r w:rsidRPr="002C1693">
        <w:rPr>
          <w:bCs/>
          <w:color w:val="000000"/>
          <w:spacing w:val="-4"/>
          <w:sz w:val="22"/>
          <w:szCs w:val="22"/>
        </w:rPr>
        <w:t xml:space="preserve">представить вам его наичувствительнейшую благодарность и </w:t>
      </w:r>
      <w:r w:rsidRPr="002C1693">
        <w:rPr>
          <w:bCs/>
          <w:color w:val="000000"/>
          <w:sz w:val="22"/>
          <w:szCs w:val="22"/>
        </w:rPr>
        <w:t>всенижайшее почтение.</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bCs/>
          <w:color w:val="000000"/>
          <w:spacing w:val="-5"/>
          <w:sz w:val="22"/>
          <w:szCs w:val="22"/>
        </w:rPr>
        <w:t xml:space="preserve">С нижайшим моим к вам высокопочитанием, испрашивая </w:t>
      </w:r>
      <w:r w:rsidRPr="002C1693">
        <w:rPr>
          <w:bCs/>
          <w:color w:val="000000"/>
          <w:sz w:val="22"/>
          <w:szCs w:val="22"/>
        </w:rPr>
        <w:t>святых ваших молитв, имею честь пребыть</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3"/>
          <w:sz w:val="22"/>
          <w:szCs w:val="22"/>
        </w:rPr>
        <w:t>Вашего Высокопреподобия нижайший послушник много</w:t>
      </w:r>
      <w:r w:rsidRPr="002C1693">
        <w:rPr>
          <w:bCs/>
          <w:color w:val="000000"/>
          <w:sz w:val="22"/>
          <w:szCs w:val="22"/>
        </w:rPr>
        <w:t>гр&lt;ешный&gt;</w:t>
      </w:r>
    </w:p>
    <w:p w:rsidR="0001676B" w:rsidRPr="002C1693" w:rsidRDefault="0001676B" w:rsidP="00B5236F">
      <w:pPr>
        <w:shd w:val="clear" w:color="auto" w:fill="FFFFFF"/>
        <w:tabs>
          <w:tab w:val="decimal" w:pos="0"/>
        </w:tabs>
        <w:spacing w:before="97"/>
        <w:ind w:right="18" w:firstLine="567"/>
        <w:jc w:val="right"/>
        <w:rPr>
          <w:sz w:val="22"/>
          <w:szCs w:val="22"/>
        </w:rPr>
      </w:pPr>
      <w:r w:rsidRPr="002C1693">
        <w:rPr>
          <w:bCs/>
          <w:i/>
          <w:iCs/>
          <w:color w:val="000000"/>
          <w:spacing w:val="-7"/>
          <w:sz w:val="22"/>
          <w:szCs w:val="22"/>
        </w:rPr>
        <w:t>И&lt;еромонах&gt; Макарий.</w:t>
      </w:r>
    </w:p>
    <w:p w:rsidR="0001676B" w:rsidRPr="002C1693" w:rsidRDefault="0001676B" w:rsidP="00B5236F">
      <w:pPr>
        <w:shd w:val="clear" w:color="auto" w:fill="FFFFFF"/>
        <w:tabs>
          <w:tab w:val="decimal" w:pos="0"/>
        </w:tabs>
        <w:spacing w:before="50" w:line="234" w:lineRule="exact"/>
        <w:ind w:right="18" w:firstLine="567"/>
        <w:jc w:val="both"/>
        <w:rPr>
          <w:sz w:val="22"/>
          <w:szCs w:val="22"/>
        </w:rPr>
      </w:pPr>
      <w:r w:rsidRPr="002C1693">
        <w:rPr>
          <w:bCs/>
          <w:color w:val="000000"/>
          <w:spacing w:val="-2"/>
          <w:sz w:val="22"/>
          <w:szCs w:val="22"/>
        </w:rPr>
        <w:t>Отца Антония у нас уже нет: 3 числа сего месяца произве</w:t>
      </w:r>
      <w:r w:rsidRPr="002C1693">
        <w:rPr>
          <w:bCs/>
          <w:color w:val="000000"/>
          <w:spacing w:val="-2"/>
          <w:sz w:val="22"/>
          <w:szCs w:val="22"/>
        </w:rPr>
        <w:softHyphen/>
        <w:t>ден во Игумена в Малом Ярославце. Скит без него сиротству</w:t>
      </w:r>
      <w:r w:rsidRPr="002C1693">
        <w:rPr>
          <w:bCs/>
          <w:color w:val="000000"/>
          <w:spacing w:val="-2"/>
          <w:sz w:val="22"/>
          <w:szCs w:val="22"/>
        </w:rPr>
        <w:softHyphen/>
      </w:r>
      <w:r w:rsidRPr="002C1693">
        <w:rPr>
          <w:bCs/>
          <w:color w:val="000000"/>
          <w:spacing w:val="-3"/>
          <w:sz w:val="22"/>
          <w:szCs w:val="22"/>
        </w:rPr>
        <w:t xml:space="preserve">ет: все провожали его с сожалительным чувством. Отец Иоанн </w:t>
      </w:r>
      <w:r w:rsidRPr="002C1693">
        <w:rPr>
          <w:bCs/>
          <w:color w:val="000000"/>
          <w:spacing w:val="-4"/>
          <w:sz w:val="22"/>
          <w:szCs w:val="22"/>
        </w:rPr>
        <w:t>и о. Иоанникий свидетельствуют вам свои нижайшие высоко</w:t>
      </w:r>
      <w:r w:rsidRPr="002C1693">
        <w:rPr>
          <w:bCs/>
          <w:color w:val="000000"/>
          <w:sz w:val="22"/>
          <w:szCs w:val="22"/>
        </w:rPr>
        <w:t>почитания.</w:t>
      </w:r>
    </w:p>
    <w:p w:rsidR="0001676B" w:rsidRPr="002C1693" w:rsidRDefault="0001676B" w:rsidP="00B5236F">
      <w:pPr>
        <w:shd w:val="clear" w:color="auto" w:fill="FFFFFF"/>
        <w:tabs>
          <w:tab w:val="decimal" w:pos="0"/>
        </w:tabs>
        <w:spacing w:before="446"/>
        <w:ind w:firstLine="567"/>
        <w:jc w:val="center"/>
        <w:rPr>
          <w:sz w:val="22"/>
          <w:szCs w:val="22"/>
        </w:rPr>
      </w:pPr>
      <w:r w:rsidRPr="002C1693">
        <w:rPr>
          <w:bCs/>
          <w:color w:val="000000"/>
          <w:sz w:val="22"/>
          <w:szCs w:val="22"/>
        </w:rPr>
        <w:t>№ 12</w:t>
      </w:r>
    </w:p>
    <w:p w:rsidR="0001676B" w:rsidRPr="002C1693" w:rsidRDefault="0001676B" w:rsidP="00B5236F">
      <w:pPr>
        <w:shd w:val="clear" w:color="auto" w:fill="FFFFFF"/>
        <w:tabs>
          <w:tab w:val="decimal" w:pos="0"/>
        </w:tabs>
        <w:spacing w:before="101" w:line="241" w:lineRule="exact"/>
        <w:ind w:firstLine="567"/>
        <w:rPr>
          <w:sz w:val="22"/>
          <w:szCs w:val="22"/>
        </w:rPr>
      </w:pPr>
      <w:r w:rsidRPr="002C1693">
        <w:rPr>
          <w:bCs/>
          <w:color w:val="000000"/>
          <w:spacing w:val="-2"/>
          <w:sz w:val="22"/>
          <w:szCs w:val="22"/>
        </w:rPr>
        <w:t xml:space="preserve">Молитвами святых Отец наших, Господи Иисусе Христе </w:t>
      </w:r>
      <w:r w:rsidRPr="002C1693">
        <w:rPr>
          <w:bCs/>
          <w:color w:val="000000"/>
          <w:sz w:val="22"/>
          <w:szCs w:val="22"/>
        </w:rPr>
        <w:t>Боже наш, помилуй нас.</w:t>
      </w:r>
    </w:p>
    <w:p w:rsidR="0001676B" w:rsidRPr="002C1693" w:rsidRDefault="0001676B" w:rsidP="00B5236F">
      <w:pPr>
        <w:shd w:val="clear" w:color="auto" w:fill="FFFFFF"/>
        <w:tabs>
          <w:tab w:val="decimal" w:pos="0"/>
        </w:tabs>
        <w:spacing w:before="68"/>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Достопочтеннейший Отец Архимандрит Игнатий</w:t>
      </w:r>
    </w:p>
    <w:p w:rsidR="0001676B" w:rsidRPr="002C1693" w:rsidRDefault="0001676B" w:rsidP="00B5236F">
      <w:pPr>
        <w:shd w:val="clear" w:color="auto" w:fill="FFFFFF"/>
        <w:tabs>
          <w:tab w:val="decimal" w:pos="0"/>
        </w:tabs>
        <w:spacing w:before="76" w:line="241" w:lineRule="exact"/>
        <w:ind w:firstLine="567"/>
        <w:jc w:val="both"/>
        <w:rPr>
          <w:sz w:val="22"/>
          <w:szCs w:val="22"/>
        </w:rPr>
      </w:pPr>
      <w:r w:rsidRPr="002C1693">
        <w:rPr>
          <w:bCs/>
          <w:color w:val="000000"/>
          <w:spacing w:val="-1"/>
          <w:sz w:val="22"/>
          <w:szCs w:val="22"/>
        </w:rPr>
        <w:t>С возвращением наших братии Отца Иоанникия и Отца Илариона имел удовольствие слышать от них о вашем здра</w:t>
      </w:r>
      <w:r w:rsidRPr="002C1693">
        <w:rPr>
          <w:bCs/>
          <w:color w:val="000000"/>
          <w:spacing w:val="-1"/>
          <w:sz w:val="22"/>
          <w:szCs w:val="22"/>
        </w:rPr>
        <w:softHyphen/>
      </w:r>
      <w:r w:rsidRPr="002C1693">
        <w:rPr>
          <w:bCs/>
          <w:color w:val="000000"/>
          <w:sz w:val="22"/>
          <w:szCs w:val="22"/>
        </w:rPr>
        <w:t>вии и ко мне убогому благорасположении; вменяя себе дол</w:t>
      </w:r>
      <w:r w:rsidRPr="002C1693">
        <w:rPr>
          <w:bCs/>
          <w:color w:val="000000"/>
          <w:sz w:val="22"/>
          <w:szCs w:val="22"/>
        </w:rPr>
        <w:softHyphen/>
        <w:t>гом принести вам мою всепокорнейшую благодарность, как</w:t>
      </w:r>
      <w:r w:rsidR="00F163AE" w:rsidRPr="002C1693">
        <w:rPr>
          <w:sz w:val="22"/>
          <w:szCs w:val="22"/>
        </w:rPr>
        <w:t xml:space="preserve"> </w:t>
      </w:r>
      <w:r w:rsidRPr="002C1693">
        <w:rPr>
          <w:color w:val="000000"/>
          <w:sz w:val="22"/>
          <w:szCs w:val="22"/>
        </w:rPr>
        <w:t>за оное, так и за неоставление оных наших братии вашими отеческими милостями и успокоением в вашей Святой обите</w:t>
      </w:r>
      <w:r w:rsidRPr="002C1693">
        <w:rPr>
          <w:color w:val="000000"/>
          <w:sz w:val="22"/>
          <w:szCs w:val="22"/>
        </w:rPr>
        <w:softHyphen/>
        <w:t>ли. Хотя и при слабых моих силах, но молю Премилосердого Господа, да продлит он лета вашей жизни на пользу Богособранного вашего стада, и вообще для поддержания всего на</w:t>
      </w:r>
      <w:r w:rsidRPr="002C1693">
        <w:rPr>
          <w:color w:val="000000"/>
          <w:sz w:val="22"/>
          <w:szCs w:val="22"/>
        </w:rPr>
        <w:softHyphen/>
        <w:t>шего звания, да укрепит вас на свещнице монашеской благо</w:t>
      </w:r>
      <w:r w:rsidRPr="002C1693">
        <w:rPr>
          <w:color w:val="000000"/>
          <w:sz w:val="22"/>
          <w:szCs w:val="22"/>
        </w:rPr>
        <w:softHyphen/>
        <w:t>честивой жизни, светящей миру, а паче тем, кои находятся в невыгодном мнении о сем звании, да просветятся и оные све</w:t>
      </w:r>
      <w:r w:rsidRPr="002C1693">
        <w:rPr>
          <w:color w:val="000000"/>
          <w:sz w:val="22"/>
          <w:szCs w:val="22"/>
        </w:rPr>
        <w:softHyphen/>
        <w:t>том истины.</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color w:val="000000"/>
          <w:sz w:val="22"/>
          <w:szCs w:val="22"/>
        </w:rPr>
        <w:t>Желаю всегда сохранить к вам чувство искренней любви, о чем и вас прося, равно и о неоставлении в ваших Св. молитвах, с нижайшим моим высокопочитанием пребыть честь имею ваш недостойный смолитвенник мн&lt;огогрешный&gt;</w:t>
      </w:r>
    </w:p>
    <w:p w:rsidR="0001676B" w:rsidRPr="002C1693" w:rsidRDefault="0001676B" w:rsidP="00B5236F">
      <w:pPr>
        <w:shd w:val="clear" w:color="auto" w:fill="FFFFFF"/>
        <w:tabs>
          <w:tab w:val="decimal" w:pos="0"/>
        </w:tabs>
        <w:spacing w:before="97" w:line="256" w:lineRule="exact"/>
        <w:ind w:firstLine="567"/>
        <w:rPr>
          <w:sz w:val="22"/>
          <w:szCs w:val="22"/>
        </w:rPr>
      </w:pPr>
      <w:r w:rsidRPr="002C1693">
        <w:rPr>
          <w:i/>
          <w:iCs/>
          <w:color w:val="000000"/>
          <w:spacing w:val="-4"/>
          <w:sz w:val="22"/>
          <w:szCs w:val="22"/>
        </w:rPr>
        <w:t xml:space="preserve">И&lt;еросхимонах&gt; Л&lt;еонид&gt;. </w:t>
      </w:r>
      <w:r w:rsidRPr="002C1693">
        <w:rPr>
          <w:color w:val="000000"/>
          <w:sz w:val="22"/>
          <w:szCs w:val="22"/>
        </w:rPr>
        <w:t>При сокращении сих строк, свидетельствую мое почтение почтеннейшему Отцу Михаилу.</w:t>
      </w:r>
    </w:p>
    <w:p w:rsidR="0001676B" w:rsidRPr="002C1693" w:rsidRDefault="0001676B" w:rsidP="00B5236F">
      <w:pPr>
        <w:shd w:val="clear" w:color="auto" w:fill="FFFFFF"/>
        <w:tabs>
          <w:tab w:val="decimal" w:pos="0"/>
        </w:tabs>
        <w:spacing w:before="101" w:line="241" w:lineRule="exact"/>
        <w:ind w:right="18" w:firstLine="567"/>
        <w:jc w:val="right"/>
        <w:rPr>
          <w:sz w:val="22"/>
          <w:szCs w:val="22"/>
        </w:rPr>
      </w:pPr>
      <w:r w:rsidRPr="002C1693">
        <w:rPr>
          <w:i/>
          <w:iCs/>
          <w:color w:val="000000"/>
          <w:spacing w:val="-3"/>
          <w:sz w:val="22"/>
          <w:szCs w:val="22"/>
        </w:rPr>
        <w:t xml:space="preserve">1840 года Июля 27 дня </w:t>
      </w:r>
      <w:r w:rsidR="00F163AE" w:rsidRPr="002C1693">
        <w:rPr>
          <w:i/>
          <w:iCs/>
          <w:color w:val="000000"/>
          <w:spacing w:val="-4"/>
          <w:sz w:val="22"/>
          <w:szCs w:val="22"/>
        </w:rPr>
        <w:t>К&lt;озельская&gt; О</w:t>
      </w:r>
      <w:r w:rsidRPr="002C1693">
        <w:rPr>
          <w:i/>
          <w:iCs/>
          <w:color w:val="000000"/>
          <w:spacing w:val="-4"/>
          <w:sz w:val="22"/>
          <w:szCs w:val="22"/>
        </w:rPr>
        <w:t>&lt;птина&gt; П&lt;устынь&gt;.</w:t>
      </w:r>
    </w:p>
    <w:p w:rsidR="0001676B" w:rsidRPr="002C1693" w:rsidRDefault="0001676B" w:rsidP="00B5236F">
      <w:pPr>
        <w:shd w:val="clear" w:color="auto" w:fill="FFFFFF"/>
        <w:tabs>
          <w:tab w:val="decimal" w:pos="0"/>
        </w:tabs>
        <w:spacing w:before="439"/>
        <w:ind w:firstLine="567"/>
        <w:jc w:val="center"/>
        <w:rPr>
          <w:sz w:val="22"/>
          <w:szCs w:val="22"/>
        </w:rPr>
      </w:pPr>
      <w:r w:rsidRPr="002C1693">
        <w:rPr>
          <w:color w:val="000000"/>
          <w:sz w:val="22"/>
          <w:szCs w:val="22"/>
        </w:rPr>
        <w:t>№ 13</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Молитвами святых Отец наших,</w:t>
      </w:r>
      <w:r w:rsidR="00F163AE" w:rsidRPr="002C1693">
        <w:rPr>
          <w:color w:val="000000"/>
          <w:sz w:val="22"/>
          <w:szCs w:val="22"/>
        </w:rPr>
        <w:t xml:space="preserve"> </w:t>
      </w:r>
      <w:r w:rsidRPr="002C1693">
        <w:rPr>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65"/>
        <w:ind w:firstLine="567"/>
        <w:rPr>
          <w:sz w:val="22"/>
          <w:szCs w:val="22"/>
        </w:rPr>
      </w:pPr>
      <w:r w:rsidRPr="002C1693">
        <w:rPr>
          <w:color w:val="000000"/>
          <w:sz w:val="22"/>
          <w:szCs w:val="22"/>
        </w:rPr>
        <w:t>Отец Архимандрит Игнатий!</w:t>
      </w:r>
    </w:p>
    <w:p w:rsidR="0001676B" w:rsidRPr="002C1693" w:rsidRDefault="0001676B" w:rsidP="00B5236F">
      <w:pPr>
        <w:shd w:val="clear" w:color="auto" w:fill="FFFFFF"/>
        <w:tabs>
          <w:tab w:val="decimal" w:pos="0"/>
        </w:tabs>
        <w:spacing w:before="72" w:line="245" w:lineRule="exact"/>
        <w:ind w:firstLine="567"/>
        <w:jc w:val="both"/>
        <w:rPr>
          <w:sz w:val="22"/>
          <w:szCs w:val="22"/>
        </w:rPr>
      </w:pPr>
      <w:r w:rsidRPr="002C1693">
        <w:rPr>
          <w:color w:val="000000"/>
          <w:sz w:val="22"/>
          <w:szCs w:val="22"/>
        </w:rPr>
        <w:t>В писании вашем к собрату нашему о. Иоанникию, от 2</w:t>
      </w:r>
      <w:r w:rsidR="00562631">
        <w:rPr>
          <w:color w:val="000000"/>
          <w:sz w:val="22"/>
          <w:szCs w:val="22"/>
        </w:rPr>
        <w:t>-го</w:t>
      </w:r>
      <w:r w:rsidRPr="002C1693">
        <w:rPr>
          <w:color w:val="000000"/>
          <w:sz w:val="22"/>
          <w:szCs w:val="22"/>
        </w:rPr>
        <w:t xml:space="preserve"> числа Генваря писанном, не забыли и моей худости вспомя</w:t>
      </w:r>
      <w:r w:rsidRPr="002C1693">
        <w:rPr>
          <w:color w:val="000000"/>
          <w:sz w:val="22"/>
          <w:szCs w:val="22"/>
        </w:rPr>
        <w:softHyphen/>
        <w:t>нуть. Благодарю вас за принятие участия в моем положении, о котором описывал вам о. Иоанникии; впрочем, заметно из письма вашего, что он не так вам выразил наши происше</w:t>
      </w:r>
      <w:r w:rsidRPr="002C1693">
        <w:rPr>
          <w:color w:val="000000"/>
          <w:sz w:val="22"/>
          <w:szCs w:val="22"/>
        </w:rPr>
        <w:softHyphen/>
        <w:t>ствия. Вы приняли так, что меня хотят куда</w:t>
      </w:r>
      <w:r w:rsidR="00562631">
        <w:rPr>
          <w:color w:val="000000"/>
          <w:sz w:val="22"/>
          <w:szCs w:val="22"/>
        </w:rPr>
        <w:t>-</w:t>
      </w:r>
      <w:r w:rsidR="000676C5">
        <w:rPr>
          <w:color w:val="000000"/>
          <w:sz w:val="22"/>
          <w:szCs w:val="22"/>
        </w:rPr>
        <w:t>нибудь</w:t>
      </w:r>
      <w:r w:rsidRPr="002C1693">
        <w:rPr>
          <w:color w:val="000000"/>
          <w:sz w:val="22"/>
          <w:szCs w:val="22"/>
        </w:rPr>
        <w:t xml:space="preserve"> пере</w:t>
      </w:r>
      <w:r w:rsidRPr="002C1693">
        <w:rPr>
          <w:color w:val="000000"/>
          <w:sz w:val="22"/>
          <w:szCs w:val="22"/>
        </w:rPr>
        <w:softHyphen/>
        <w:t>весть в отдаленное место, и говорите, что сего без Синода сделать нельзя. Но сего не было намерения, а говорено было, что в другой какой Епархической монастырь могу быть пере</w:t>
      </w:r>
      <w:r w:rsidRPr="002C1693">
        <w:rPr>
          <w:color w:val="000000"/>
          <w:sz w:val="22"/>
          <w:szCs w:val="22"/>
        </w:rPr>
        <w:softHyphen/>
        <w:t>веден. Однако ж доселе ничего еще нет, и я хотя при слабо</w:t>
      </w:r>
      <w:r w:rsidRPr="002C1693">
        <w:rPr>
          <w:color w:val="000000"/>
          <w:sz w:val="22"/>
          <w:szCs w:val="22"/>
        </w:rPr>
        <w:softHyphen/>
        <w:t>сти моего здоровья нахожусь, но в духе спокоен. Носящаяся пустая молва от охотников рассказывать пустые новости меня нимало не тревожит: они не ведят, что творят: Господи, не постави им греха сего.</w:t>
      </w:r>
    </w:p>
    <w:p w:rsidR="0001676B" w:rsidRPr="002C1693" w:rsidRDefault="0001676B" w:rsidP="00B5236F">
      <w:pPr>
        <w:shd w:val="clear" w:color="auto" w:fill="FFFFFF"/>
        <w:tabs>
          <w:tab w:val="decimal" w:pos="0"/>
        </w:tabs>
        <w:spacing w:before="187" w:line="241" w:lineRule="exact"/>
        <w:ind w:firstLine="567"/>
        <w:jc w:val="both"/>
        <w:rPr>
          <w:sz w:val="22"/>
          <w:szCs w:val="22"/>
        </w:rPr>
      </w:pPr>
      <w:r w:rsidRPr="002C1693">
        <w:rPr>
          <w:bCs/>
          <w:color w:val="000000"/>
          <w:spacing w:val="-1"/>
          <w:sz w:val="22"/>
          <w:szCs w:val="22"/>
        </w:rPr>
        <w:t>Но вот еще новое обстоятельство подало повод к умноже</w:t>
      </w:r>
      <w:r w:rsidRPr="002C1693">
        <w:rPr>
          <w:bCs/>
          <w:color w:val="000000"/>
          <w:spacing w:val="-1"/>
          <w:sz w:val="22"/>
          <w:szCs w:val="22"/>
        </w:rPr>
        <w:softHyphen/>
      </w:r>
      <w:r w:rsidRPr="002C1693">
        <w:rPr>
          <w:bCs/>
          <w:color w:val="000000"/>
          <w:spacing w:val="-2"/>
          <w:sz w:val="22"/>
          <w:szCs w:val="22"/>
        </w:rPr>
        <w:t xml:space="preserve">нию сплетней и пустых, но весьма оскорбительных клевет. </w:t>
      </w:r>
      <w:r w:rsidRPr="002C1693">
        <w:rPr>
          <w:bCs/>
          <w:color w:val="000000"/>
          <w:spacing w:val="-6"/>
          <w:sz w:val="22"/>
          <w:szCs w:val="22"/>
        </w:rPr>
        <w:t xml:space="preserve">Белевского девичьего монастыря священник, молодой человек, </w:t>
      </w:r>
      <w:r w:rsidRPr="002C1693">
        <w:rPr>
          <w:bCs/>
          <w:color w:val="000000"/>
          <w:spacing w:val="-1"/>
          <w:sz w:val="22"/>
          <w:szCs w:val="22"/>
        </w:rPr>
        <w:t xml:space="preserve">имевший прежде ко мне некоторое духовное расположение, </w:t>
      </w:r>
      <w:r w:rsidRPr="002C1693">
        <w:rPr>
          <w:bCs/>
          <w:color w:val="000000"/>
          <w:spacing w:val="-4"/>
          <w:sz w:val="22"/>
          <w:szCs w:val="22"/>
        </w:rPr>
        <w:t>вздумал причислить меня к какой</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секте, и даже ереси, будто </w:t>
      </w:r>
      <w:r w:rsidRPr="002C1693">
        <w:rPr>
          <w:bCs/>
          <w:color w:val="000000"/>
          <w:spacing w:val="-3"/>
          <w:sz w:val="22"/>
          <w:szCs w:val="22"/>
        </w:rPr>
        <w:t>бы ученицы мои в том монастыре исповедаются у одной рясо</w:t>
      </w:r>
      <w:r w:rsidRPr="002C1693">
        <w:rPr>
          <w:bCs/>
          <w:color w:val="000000"/>
          <w:spacing w:val="-3"/>
          <w:sz w:val="22"/>
          <w:szCs w:val="22"/>
        </w:rPr>
        <w:softHyphen/>
      </w:r>
      <w:r w:rsidRPr="002C1693">
        <w:rPr>
          <w:bCs/>
          <w:color w:val="000000"/>
          <w:spacing w:val="-2"/>
          <w:sz w:val="22"/>
          <w:szCs w:val="22"/>
        </w:rPr>
        <w:t xml:space="preserve">форной монахини пред моим портретом; а народная молва </w:t>
      </w:r>
      <w:r w:rsidRPr="002C1693">
        <w:rPr>
          <w:bCs/>
          <w:color w:val="000000"/>
          <w:spacing w:val="-1"/>
          <w:sz w:val="22"/>
          <w:szCs w:val="22"/>
        </w:rPr>
        <w:t>приложила к сему весьма много нелепостей, что даже и опи</w:t>
      </w:r>
      <w:r w:rsidRPr="002C1693">
        <w:rPr>
          <w:bCs/>
          <w:color w:val="000000"/>
          <w:spacing w:val="-1"/>
          <w:sz w:val="22"/>
          <w:szCs w:val="22"/>
        </w:rPr>
        <w:softHyphen/>
        <w:t>сать трудно, и излишно. Взял же он таковое мнение от 2</w:t>
      </w:r>
      <w:r w:rsidR="00562631">
        <w:rPr>
          <w:bCs/>
          <w:color w:val="000000"/>
          <w:spacing w:val="-1"/>
          <w:sz w:val="22"/>
          <w:szCs w:val="22"/>
        </w:rPr>
        <w:t xml:space="preserve">-х </w:t>
      </w:r>
      <w:r w:rsidRPr="002C1693">
        <w:rPr>
          <w:bCs/>
          <w:color w:val="000000"/>
          <w:spacing w:val="-2"/>
          <w:sz w:val="22"/>
          <w:szCs w:val="22"/>
        </w:rPr>
        <w:t>девчонок, находящихся в прелести, кои точно ходили, так как и прочие, к оной монахине для откровения помыслов и сове</w:t>
      </w:r>
      <w:r w:rsidRPr="002C1693">
        <w:rPr>
          <w:bCs/>
          <w:color w:val="000000"/>
          <w:spacing w:val="-2"/>
          <w:sz w:val="22"/>
          <w:szCs w:val="22"/>
        </w:rPr>
        <w:softHyphen/>
        <w:t xml:space="preserve">тов о своих недоумениях, по преданию отеческих книг. Но им </w:t>
      </w:r>
      <w:r w:rsidRPr="002C1693">
        <w:rPr>
          <w:bCs/>
          <w:color w:val="000000"/>
          <w:spacing w:val="-3"/>
          <w:sz w:val="22"/>
          <w:szCs w:val="22"/>
        </w:rPr>
        <w:t>двум сие послужило вместо исправления претыканием по дей</w:t>
      </w:r>
      <w:r w:rsidRPr="002C1693">
        <w:rPr>
          <w:bCs/>
          <w:color w:val="000000"/>
          <w:spacing w:val="-3"/>
          <w:sz w:val="22"/>
          <w:szCs w:val="22"/>
        </w:rPr>
        <w:softHyphen/>
      </w:r>
      <w:r w:rsidRPr="002C1693">
        <w:rPr>
          <w:bCs/>
          <w:color w:val="000000"/>
          <w:spacing w:val="-2"/>
          <w:sz w:val="22"/>
          <w:szCs w:val="22"/>
        </w:rPr>
        <w:t>ству вражию. Он вознейстовствовал за сие, что не могут ук</w:t>
      </w:r>
      <w:r w:rsidRPr="002C1693">
        <w:rPr>
          <w:bCs/>
          <w:color w:val="000000"/>
          <w:spacing w:val="-2"/>
          <w:sz w:val="22"/>
          <w:szCs w:val="22"/>
        </w:rPr>
        <w:softHyphen/>
      </w:r>
      <w:r w:rsidRPr="002C1693">
        <w:rPr>
          <w:bCs/>
          <w:color w:val="000000"/>
          <w:spacing w:val="-5"/>
          <w:sz w:val="22"/>
          <w:szCs w:val="22"/>
        </w:rPr>
        <w:t xml:space="preserve">рыться его козни, отторг их, дабы удобнее на них действовать и </w:t>
      </w:r>
      <w:r w:rsidRPr="002C1693">
        <w:rPr>
          <w:bCs/>
          <w:color w:val="000000"/>
          <w:sz w:val="22"/>
          <w:szCs w:val="22"/>
        </w:rPr>
        <w:t xml:space="preserve">нарушить других телесное и душевное спокойствие. Дошло </w:t>
      </w:r>
      <w:r w:rsidRPr="002C1693">
        <w:rPr>
          <w:bCs/>
          <w:color w:val="000000"/>
          <w:spacing w:val="-2"/>
          <w:sz w:val="22"/>
          <w:szCs w:val="22"/>
        </w:rPr>
        <w:t>сие до Тульского Владыки. Он вызвал к себе Игуменью, Свя</w:t>
      </w:r>
      <w:r w:rsidRPr="002C1693">
        <w:rPr>
          <w:bCs/>
          <w:color w:val="000000"/>
          <w:spacing w:val="-2"/>
          <w:sz w:val="22"/>
          <w:szCs w:val="22"/>
        </w:rPr>
        <w:softHyphen/>
      </w:r>
      <w:r w:rsidRPr="002C1693">
        <w:rPr>
          <w:bCs/>
          <w:color w:val="000000"/>
          <w:spacing w:val="-3"/>
          <w:sz w:val="22"/>
          <w:szCs w:val="22"/>
        </w:rPr>
        <w:t xml:space="preserve">щенника и Монахиню. Потом на месте поручил двоекратно </w:t>
      </w:r>
      <w:r w:rsidRPr="002C1693">
        <w:rPr>
          <w:bCs/>
          <w:color w:val="000000"/>
          <w:spacing w:val="-4"/>
          <w:sz w:val="22"/>
          <w:szCs w:val="22"/>
        </w:rPr>
        <w:t xml:space="preserve">секретно исследовать, но ничего не оказалось противного вере, </w:t>
      </w:r>
      <w:r w:rsidRPr="002C1693">
        <w:rPr>
          <w:bCs/>
          <w:color w:val="000000"/>
          <w:spacing w:val="-1"/>
          <w:sz w:val="22"/>
          <w:szCs w:val="22"/>
        </w:rPr>
        <w:t>или похожего на Ересь. А за всем тем бедную монахиню вы</w:t>
      </w:r>
      <w:r w:rsidRPr="002C1693">
        <w:rPr>
          <w:bCs/>
          <w:color w:val="000000"/>
          <w:spacing w:val="-1"/>
          <w:sz w:val="22"/>
          <w:szCs w:val="22"/>
        </w:rPr>
        <w:softHyphen/>
      </w:r>
      <w:r w:rsidRPr="002C1693">
        <w:rPr>
          <w:bCs/>
          <w:color w:val="000000"/>
          <w:spacing w:val="-5"/>
          <w:sz w:val="22"/>
          <w:szCs w:val="22"/>
        </w:rPr>
        <w:t xml:space="preserve">слали из монастыря, лишив последней собственности, кельи, от </w:t>
      </w:r>
      <w:r w:rsidRPr="002C1693">
        <w:rPr>
          <w:bCs/>
          <w:color w:val="000000"/>
          <w:sz w:val="22"/>
          <w:szCs w:val="22"/>
        </w:rPr>
        <w:t xml:space="preserve">труда рук своих с потерянием здоровья приобретенной, не </w:t>
      </w:r>
      <w:r w:rsidRPr="002C1693">
        <w:rPr>
          <w:bCs/>
          <w:color w:val="000000"/>
          <w:spacing w:val="-3"/>
          <w:sz w:val="22"/>
          <w:szCs w:val="22"/>
        </w:rPr>
        <w:t xml:space="preserve">найдя другой вины, кроме той, что ходили к ней по самоволию </w:t>
      </w:r>
      <w:r w:rsidRPr="002C1693">
        <w:rPr>
          <w:bCs/>
          <w:color w:val="000000"/>
          <w:spacing w:val="-2"/>
          <w:sz w:val="22"/>
          <w:szCs w:val="22"/>
        </w:rPr>
        <w:t xml:space="preserve">и за неповиновение. Сделано же сие в угодность отца девицы, </w:t>
      </w:r>
      <w:r w:rsidRPr="002C1693">
        <w:rPr>
          <w:bCs/>
          <w:color w:val="000000"/>
          <w:spacing w:val="-3"/>
          <w:sz w:val="22"/>
          <w:szCs w:val="22"/>
        </w:rPr>
        <w:t>оклеветавшей монахиню, Господина Николая Ивановича Со</w:t>
      </w:r>
      <w:r w:rsidRPr="002C1693">
        <w:rPr>
          <w:bCs/>
          <w:color w:val="000000"/>
          <w:spacing w:val="-3"/>
          <w:sz w:val="22"/>
          <w:szCs w:val="22"/>
        </w:rPr>
        <w:softHyphen/>
      </w:r>
      <w:r w:rsidRPr="002C1693">
        <w:rPr>
          <w:bCs/>
          <w:color w:val="000000"/>
          <w:spacing w:val="-2"/>
          <w:sz w:val="22"/>
          <w:szCs w:val="22"/>
        </w:rPr>
        <w:t xml:space="preserve">мова, подстрекаемого священником. Но о неповиновении не </w:t>
      </w:r>
      <w:r w:rsidRPr="002C1693">
        <w:rPr>
          <w:bCs/>
          <w:color w:val="000000"/>
          <w:spacing w:val="-1"/>
          <w:sz w:val="22"/>
          <w:szCs w:val="22"/>
        </w:rPr>
        <w:t xml:space="preserve">исследовано. И не только от них не было неповиновения, но </w:t>
      </w:r>
      <w:r w:rsidRPr="002C1693">
        <w:rPr>
          <w:bCs/>
          <w:color w:val="000000"/>
          <w:spacing w:val="-3"/>
          <w:sz w:val="22"/>
          <w:szCs w:val="22"/>
        </w:rPr>
        <w:t>они</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первые служили примером послушания; а с нею и мно</w:t>
      </w:r>
      <w:r w:rsidRPr="002C1693">
        <w:rPr>
          <w:bCs/>
          <w:color w:val="000000"/>
          <w:spacing w:val="-3"/>
          <w:sz w:val="22"/>
          <w:szCs w:val="22"/>
        </w:rPr>
        <w:softHyphen/>
      </w:r>
      <w:r w:rsidRPr="002C1693">
        <w:rPr>
          <w:bCs/>
          <w:color w:val="000000"/>
          <w:spacing w:val="-4"/>
          <w:sz w:val="22"/>
          <w:szCs w:val="22"/>
        </w:rPr>
        <w:t>гие должны быть высланы послушницы. О участии моем яко</w:t>
      </w:r>
      <w:r w:rsidRPr="002C1693">
        <w:rPr>
          <w:bCs/>
          <w:color w:val="000000"/>
          <w:spacing w:val="-4"/>
          <w:sz w:val="22"/>
          <w:szCs w:val="22"/>
        </w:rPr>
        <w:softHyphen/>
        <w:t xml:space="preserve">бы в сей мнимой Ереси дошла весть и до нашего Владыки, что, </w:t>
      </w:r>
      <w:r w:rsidRPr="002C1693">
        <w:rPr>
          <w:bCs/>
          <w:color w:val="000000"/>
          <w:spacing w:val="-2"/>
          <w:sz w:val="22"/>
          <w:szCs w:val="22"/>
        </w:rPr>
        <w:t>может быть, увеличило в воображении его ко мне недоверчи</w:t>
      </w:r>
      <w:r w:rsidRPr="002C1693">
        <w:rPr>
          <w:bCs/>
          <w:color w:val="000000"/>
          <w:spacing w:val="-2"/>
          <w:sz w:val="22"/>
          <w:szCs w:val="22"/>
        </w:rPr>
        <w:softHyphen/>
        <w:t xml:space="preserve">вость. Что касается до меня, то, как и Вам довольно известна </w:t>
      </w:r>
      <w:r w:rsidRPr="002C1693">
        <w:rPr>
          <w:bCs/>
          <w:color w:val="000000"/>
          <w:spacing w:val="-3"/>
          <w:sz w:val="22"/>
          <w:szCs w:val="22"/>
        </w:rPr>
        <w:t xml:space="preserve">моя православная вера, и далекость от всякой секты и Ереси, </w:t>
      </w:r>
      <w:r w:rsidRPr="002C1693">
        <w:rPr>
          <w:bCs/>
          <w:color w:val="000000"/>
          <w:spacing w:val="-4"/>
          <w:sz w:val="22"/>
          <w:szCs w:val="22"/>
        </w:rPr>
        <w:t>пребываю в совести моей спокоен. Но невинно изгнанные стра</w:t>
      </w:r>
      <w:r w:rsidRPr="002C1693">
        <w:rPr>
          <w:bCs/>
          <w:color w:val="000000"/>
          <w:spacing w:val="-4"/>
          <w:sz w:val="22"/>
          <w:szCs w:val="22"/>
        </w:rPr>
        <w:softHyphen/>
      </w:r>
      <w:r w:rsidRPr="002C1693">
        <w:rPr>
          <w:bCs/>
          <w:color w:val="000000"/>
          <w:spacing w:val="-5"/>
          <w:sz w:val="22"/>
          <w:szCs w:val="22"/>
        </w:rPr>
        <w:t xml:space="preserve">дают, многие не имеют пристанища и пропитания, нося на себе </w:t>
      </w:r>
      <w:r w:rsidRPr="002C1693">
        <w:rPr>
          <w:bCs/>
          <w:color w:val="000000"/>
          <w:spacing w:val="-3"/>
          <w:sz w:val="22"/>
          <w:szCs w:val="22"/>
        </w:rPr>
        <w:t>хульное, хотя и недоказанное порицание Ереси. Агафон и Свя</w:t>
      </w:r>
      <w:r w:rsidRPr="002C1693">
        <w:rPr>
          <w:bCs/>
          <w:color w:val="000000"/>
          <w:spacing w:val="-1"/>
          <w:sz w:val="22"/>
          <w:szCs w:val="22"/>
        </w:rPr>
        <w:t xml:space="preserve">тый муж против всех укоризн не противоглаголал, а против </w:t>
      </w:r>
      <w:r w:rsidRPr="002C1693">
        <w:rPr>
          <w:bCs/>
          <w:color w:val="000000"/>
          <w:sz w:val="22"/>
          <w:szCs w:val="22"/>
        </w:rPr>
        <w:t>названия еретика возразил.</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3"/>
          <w:sz w:val="22"/>
          <w:szCs w:val="22"/>
        </w:rPr>
        <w:t>Описав вам сии обстоятельства, прошу вашего совета, нуж</w:t>
      </w:r>
      <w:r w:rsidRPr="002C1693">
        <w:rPr>
          <w:bCs/>
          <w:color w:val="000000"/>
          <w:spacing w:val="-3"/>
          <w:sz w:val="22"/>
          <w:szCs w:val="22"/>
        </w:rPr>
        <w:softHyphen/>
      </w:r>
      <w:r w:rsidRPr="002C1693">
        <w:rPr>
          <w:bCs/>
          <w:color w:val="000000"/>
          <w:sz w:val="22"/>
          <w:szCs w:val="22"/>
        </w:rPr>
        <w:t>но ли что предпринять, дабы молчанием не утвердилась бы</w:t>
      </w:r>
      <w:r w:rsidR="00F163AE" w:rsidRPr="002C1693">
        <w:rPr>
          <w:sz w:val="22"/>
          <w:szCs w:val="22"/>
        </w:rPr>
        <w:t xml:space="preserve"> </w:t>
      </w:r>
      <w:r w:rsidRPr="002C1693">
        <w:rPr>
          <w:color w:val="000000"/>
          <w:sz w:val="22"/>
          <w:szCs w:val="22"/>
        </w:rPr>
        <w:t>вящше оная ложная молва и клевета, многим для преткнове</w:t>
      </w:r>
      <w:r w:rsidRPr="002C1693">
        <w:rPr>
          <w:color w:val="000000"/>
          <w:sz w:val="22"/>
          <w:szCs w:val="22"/>
        </w:rPr>
        <w:softHyphen/>
        <w:t>ния, и не торжествовала злоба. А между тем и не послужит ли что к защите невинности, носящей ложно хульное имя? Вам виднее и по опыту известнее, да и знаете образ мыслей выс</w:t>
      </w:r>
      <w:r w:rsidRPr="002C1693">
        <w:rPr>
          <w:color w:val="000000"/>
          <w:sz w:val="22"/>
          <w:szCs w:val="22"/>
        </w:rPr>
        <w:softHyphen/>
        <w:t>ших властей, какое может произвести на них влияние сего рода дело, буде коснется до их сведения.</w:t>
      </w:r>
    </w:p>
    <w:p w:rsidR="0001676B" w:rsidRPr="002C1693" w:rsidRDefault="0001676B" w:rsidP="00B5236F">
      <w:pPr>
        <w:shd w:val="clear" w:color="auto" w:fill="FFFFFF"/>
        <w:tabs>
          <w:tab w:val="decimal" w:pos="0"/>
        </w:tabs>
        <w:spacing w:line="241" w:lineRule="exact"/>
        <w:ind w:right="22" w:firstLine="567"/>
        <w:jc w:val="both"/>
        <w:rPr>
          <w:sz w:val="22"/>
          <w:szCs w:val="22"/>
        </w:rPr>
      </w:pPr>
      <w:r w:rsidRPr="002C1693">
        <w:rPr>
          <w:color w:val="000000"/>
          <w:sz w:val="22"/>
          <w:szCs w:val="22"/>
        </w:rPr>
        <w:t>Ожидая вашего уведомления и поручая себя вашим Свя</w:t>
      </w:r>
      <w:r w:rsidRPr="002C1693">
        <w:rPr>
          <w:color w:val="000000"/>
          <w:sz w:val="22"/>
          <w:szCs w:val="22"/>
        </w:rPr>
        <w:softHyphen/>
        <w:t>тым молитвам, с желанием вам обилия духовных благ и с нижайшим моим почтением остаюсь Вашего Высокопреподо</w:t>
      </w:r>
      <w:r w:rsidRPr="002C1693">
        <w:rPr>
          <w:color w:val="000000"/>
          <w:sz w:val="22"/>
          <w:szCs w:val="22"/>
        </w:rPr>
        <w:softHyphen/>
        <w:t>бия усерднейший Смолитвенник</w:t>
      </w:r>
    </w:p>
    <w:p w:rsidR="0001676B" w:rsidRPr="002C1693" w:rsidRDefault="0001676B" w:rsidP="00B5236F">
      <w:pPr>
        <w:shd w:val="clear" w:color="auto" w:fill="FFFFFF"/>
        <w:tabs>
          <w:tab w:val="decimal" w:pos="0"/>
        </w:tabs>
        <w:spacing w:before="104" w:line="245" w:lineRule="exact"/>
        <w:ind w:right="11" w:firstLine="567"/>
        <w:jc w:val="both"/>
        <w:rPr>
          <w:sz w:val="22"/>
          <w:szCs w:val="22"/>
        </w:rPr>
      </w:pPr>
      <w:r w:rsidRPr="002C1693">
        <w:rPr>
          <w:i/>
          <w:iCs/>
          <w:color w:val="000000"/>
          <w:spacing w:val="-5"/>
          <w:sz w:val="22"/>
          <w:szCs w:val="22"/>
        </w:rPr>
        <w:t xml:space="preserve">Мн&lt;огогрешный&gt; И&lt;еросхимонах&gt; Л&lt;еонид&gt;. </w:t>
      </w:r>
      <w:r w:rsidRPr="002C1693">
        <w:rPr>
          <w:color w:val="000000"/>
          <w:sz w:val="22"/>
          <w:szCs w:val="22"/>
        </w:rPr>
        <w:t>Осмеливаюсь и я, нижайший Иеромонах Макарий, принес</w:t>
      </w:r>
      <w:r w:rsidRPr="002C1693">
        <w:rPr>
          <w:color w:val="000000"/>
          <w:sz w:val="22"/>
          <w:szCs w:val="22"/>
        </w:rPr>
        <w:softHyphen/>
        <w:t>ти Вашему Высокопреподобию нижайшее мое почтение и покорнейшую благодарность за память вашу обо мне и ис</w:t>
      </w:r>
      <w:r w:rsidRPr="002C1693">
        <w:rPr>
          <w:color w:val="000000"/>
          <w:sz w:val="22"/>
          <w:szCs w:val="22"/>
        </w:rPr>
        <w:softHyphen/>
        <w:t>прашиваю ваших Святых молитв. Отец Иоанникий находит</w:t>
      </w:r>
      <w:r w:rsidRPr="002C1693">
        <w:rPr>
          <w:color w:val="000000"/>
          <w:sz w:val="22"/>
          <w:szCs w:val="22"/>
        </w:rPr>
        <w:softHyphen/>
        <w:t>ся в отлучке на короткое время, почему и не пишет к вам, и он наиболее от ревности мне посоветовал вас не утруждать сим.</w:t>
      </w:r>
    </w:p>
    <w:p w:rsidR="0001676B" w:rsidRPr="002C1693" w:rsidRDefault="0001676B" w:rsidP="00B5236F">
      <w:pPr>
        <w:shd w:val="clear" w:color="auto" w:fill="FFFFFF"/>
        <w:tabs>
          <w:tab w:val="decimal" w:pos="0"/>
        </w:tabs>
        <w:spacing w:before="108" w:line="241" w:lineRule="exact"/>
        <w:ind w:right="11" w:firstLine="567"/>
        <w:jc w:val="right"/>
        <w:rPr>
          <w:sz w:val="22"/>
          <w:szCs w:val="22"/>
        </w:rPr>
      </w:pPr>
      <w:r w:rsidRPr="002C1693">
        <w:rPr>
          <w:i/>
          <w:iCs/>
          <w:color w:val="000000"/>
          <w:spacing w:val="-1"/>
          <w:sz w:val="22"/>
          <w:szCs w:val="22"/>
        </w:rPr>
        <w:t>1841 Года Февраля 11 дня</w:t>
      </w:r>
    </w:p>
    <w:p w:rsidR="0001676B" w:rsidRPr="002C1693" w:rsidRDefault="0001676B" w:rsidP="00B5236F">
      <w:pPr>
        <w:shd w:val="clear" w:color="auto" w:fill="FFFFFF"/>
        <w:tabs>
          <w:tab w:val="decimal" w:pos="0"/>
        </w:tabs>
        <w:spacing w:line="241" w:lineRule="exact"/>
        <w:ind w:right="14" w:firstLine="567"/>
        <w:jc w:val="right"/>
        <w:rPr>
          <w:sz w:val="22"/>
          <w:szCs w:val="22"/>
        </w:rPr>
      </w:pPr>
      <w:r w:rsidRPr="002C1693">
        <w:rPr>
          <w:i/>
          <w:iCs/>
          <w:color w:val="000000"/>
          <w:spacing w:val="-2"/>
          <w:sz w:val="22"/>
          <w:szCs w:val="22"/>
        </w:rPr>
        <w:t>К&lt;озельская&gt; В&lt;веденская&gt;</w:t>
      </w:r>
    </w:p>
    <w:p w:rsidR="0001676B" w:rsidRPr="002C1693" w:rsidRDefault="00F163AE" w:rsidP="00B5236F">
      <w:pPr>
        <w:shd w:val="clear" w:color="auto" w:fill="FFFFFF"/>
        <w:tabs>
          <w:tab w:val="decimal" w:pos="0"/>
        </w:tabs>
        <w:spacing w:line="241" w:lineRule="exact"/>
        <w:ind w:right="32" w:firstLine="567"/>
        <w:jc w:val="right"/>
        <w:rPr>
          <w:sz w:val="22"/>
          <w:szCs w:val="22"/>
        </w:rPr>
      </w:pPr>
      <w:r w:rsidRPr="002C1693">
        <w:rPr>
          <w:i/>
          <w:iCs/>
          <w:color w:val="000000"/>
          <w:spacing w:val="-2"/>
          <w:sz w:val="22"/>
          <w:szCs w:val="22"/>
        </w:rPr>
        <w:t>О</w:t>
      </w:r>
      <w:r w:rsidR="0001676B" w:rsidRPr="002C1693">
        <w:rPr>
          <w:i/>
          <w:iCs/>
          <w:color w:val="000000"/>
          <w:spacing w:val="-2"/>
          <w:sz w:val="22"/>
          <w:szCs w:val="22"/>
        </w:rPr>
        <w:t>&lt;птина&gt; П&lt;устынь&gt;.</w:t>
      </w:r>
    </w:p>
    <w:p w:rsidR="0001676B" w:rsidRPr="002C1693" w:rsidRDefault="0001676B" w:rsidP="00B5236F">
      <w:pPr>
        <w:shd w:val="clear" w:color="auto" w:fill="FFFFFF"/>
        <w:tabs>
          <w:tab w:val="decimal" w:pos="0"/>
        </w:tabs>
        <w:spacing w:before="14"/>
        <w:ind w:right="18" w:firstLine="567"/>
        <w:jc w:val="right"/>
        <w:rPr>
          <w:sz w:val="22"/>
          <w:szCs w:val="22"/>
        </w:rPr>
      </w:pPr>
      <w:r w:rsidRPr="002C1693">
        <w:rPr>
          <w:color w:val="000000"/>
          <w:sz w:val="22"/>
          <w:szCs w:val="22"/>
        </w:rPr>
        <w:t>(Свт. Игнатий: На сие письмо послан ответ на третий день.)</w:t>
      </w:r>
    </w:p>
    <w:p w:rsidR="0001676B" w:rsidRPr="002C1693" w:rsidRDefault="0001676B" w:rsidP="00B5236F">
      <w:pPr>
        <w:shd w:val="clear" w:color="auto" w:fill="FFFFFF"/>
        <w:tabs>
          <w:tab w:val="decimal" w:pos="0"/>
        </w:tabs>
        <w:spacing w:before="432"/>
        <w:ind w:right="14" w:firstLine="567"/>
        <w:jc w:val="center"/>
        <w:rPr>
          <w:sz w:val="22"/>
          <w:szCs w:val="22"/>
        </w:rPr>
      </w:pPr>
      <w:r w:rsidRPr="002C1693">
        <w:rPr>
          <w:color w:val="000000"/>
          <w:sz w:val="22"/>
          <w:szCs w:val="22"/>
        </w:rPr>
        <w:t>№ 14</w:t>
      </w:r>
    </w:p>
    <w:p w:rsidR="0001676B" w:rsidRPr="002C1693" w:rsidRDefault="0001676B" w:rsidP="00B5236F">
      <w:pPr>
        <w:shd w:val="clear" w:color="auto" w:fill="FFFFFF"/>
        <w:tabs>
          <w:tab w:val="decimal" w:pos="0"/>
        </w:tabs>
        <w:spacing w:before="94" w:line="248" w:lineRule="exact"/>
        <w:ind w:firstLine="567"/>
        <w:rPr>
          <w:sz w:val="22"/>
          <w:szCs w:val="22"/>
        </w:rPr>
      </w:pPr>
      <w:r w:rsidRPr="002C1693">
        <w:rPr>
          <w:color w:val="000000"/>
          <w:sz w:val="22"/>
          <w:szCs w:val="22"/>
        </w:rPr>
        <w:t>Молитвами святых Отец наших, Господи Иисусе Христе Боже наш, помилуй нас.</w:t>
      </w:r>
    </w:p>
    <w:p w:rsidR="0001676B" w:rsidRPr="002C1693" w:rsidRDefault="0001676B" w:rsidP="00B5236F">
      <w:pPr>
        <w:shd w:val="clear" w:color="auto" w:fill="FFFFFF"/>
        <w:tabs>
          <w:tab w:val="decimal" w:pos="0"/>
        </w:tabs>
        <w:spacing w:before="79" w:line="241"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79" w:line="245" w:lineRule="exact"/>
        <w:ind w:firstLine="567"/>
        <w:jc w:val="both"/>
        <w:rPr>
          <w:sz w:val="22"/>
          <w:szCs w:val="22"/>
        </w:rPr>
      </w:pPr>
      <w:r w:rsidRPr="002C1693">
        <w:rPr>
          <w:color w:val="000000"/>
          <w:sz w:val="22"/>
          <w:szCs w:val="22"/>
        </w:rPr>
        <w:t>Сам Господь возвестил в</w:t>
      </w:r>
      <w:r w:rsidR="00B5236F">
        <w:rPr>
          <w:color w:val="000000"/>
          <w:sz w:val="22"/>
          <w:szCs w:val="22"/>
        </w:rPr>
        <w:t>ам предстательствовать у Высоко</w:t>
      </w:r>
      <w:r w:rsidRPr="002C1693">
        <w:rPr>
          <w:color w:val="000000"/>
          <w:sz w:val="22"/>
          <w:szCs w:val="22"/>
        </w:rPr>
        <w:t>преосвященнейшего Владыки Московского Митрополита Фи</w:t>
      </w:r>
      <w:r w:rsidRPr="002C1693">
        <w:rPr>
          <w:color w:val="000000"/>
          <w:sz w:val="22"/>
          <w:szCs w:val="22"/>
        </w:rPr>
        <w:softHyphen/>
        <w:t>ларета о моей худости, и его милосердое сердце изобрело сред</w:t>
      </w:r>
      <w:r w:rsidRPr="002C1693">
        <w:rPr>
          <w:color w:val="000000"/>
          <w:sz w:val="22"/>
          <w:szCs w:val="22"/>
        </w:rPr>
        <w:softHyphen/>
        <w:t>ство к поданию руки помощи в облегчении моих испытаний. По приказанию Его постараюсь сколько можно отклонить от себя стечение народа, которого, впротчем, теперь уже около пяти месяцев весьма мало принимаю, и то по благословению Отца Игумена. А женского пола весьма остерегаюсь, покоря</w:t>
      </w:r>
      <w:r w:rsidRPr="002C1693">
        <w:rPr>
          <w:color w:val="000000"/>
          <w:sz w:val="22"/>
          <w:szCs w:val="22"/>
        </w:rPr>
        <w:softHyphen/>
        <w:t>ясь воле своего Архипастыря. По совету Вашему на сей же</w:t>
      </w:r>
      <w:r w:rsidR="00F163AE" w:rsidRPr="002C1693">
        <w:rPr>
          <w:sz w:val="22"/>
          <w:szCs w:val="22"/>
        </w:rPr>
        <w:t xml:space="preserve"> </w:t>
      </w:r>
      <w:r w:rsidRPr="002C1693">
        <w:rPr>
          <w:color w:val="000000"/>
          <w:sz w:val="22"/>
          <w:szCs w:val="22"/>
        </w:rPr>
        <w:t>почте послал я письмо Его Высокопреосвященству Москов</w:t>
      </w:r>
      <w:r w:rsidRPr="002C1693">
        <w:rPr>
          <w:color w:val="000000"/>
          <w:sz w:val="22"/>
          <w:szCs w:val="22"/>
        </w:rPr>
        <w:softHyphen/>
        <w:t>скому Митрополиту.</w:t>
      </w:r>
    </w:p>
    <w:p w:rsidR="0001676B" w:rsidRPr="002C1693" w:rsidRDefault="0001676B" w:rsidP="00B5236F">
      <w:pPr>
        <w:shd w:val="clear" w:color="auto" w:fill="FFFFFF"/>
        <w:tabs>
          <w:tab w:val="decimal" w:pos="0"/>
        </w:tabs>
        <w:spacing w:before="4" w:line="234" w:lineRule="exact"/>
        <w:ind w:right="29" w:firstLine="567"/>
        <w:jc w:val="both"/>
        <w:rPr>
          <w:sz w:val="22"/>
          <w:szCs w:val="22"/>
        </w:rPr>
      </w:pPr>
      <w:r w:rsidRPr="002C1693">
        <w:rPr>
          <w:color w:val="000000"/>
          <w:sz w:val="22"/>
          <w:szCs w:val="22"/>
        </w:rPr>
        <w:t>Я не в силах изъяснить и принесть Вам моей признательно</w:t>
      </w:r>
      <w:r w:rsidRPr="002C1693">
        <w:rPr>
          <w:color w:val="000000"/>
          <w:sz w:val="22"/>
          <w:szCs w:val="22"/>
        </w:rPr>
        <w:softHyphen/>
        <w:t>сти и благодарности за Вашу любовь и усердие к моему убоже</w:t>
      </w:r>
      <w:r w:rsidRPr="002C1693">
        <w:rPr>
          <w:color w:val="000000"/>
          <w:sz w:val="22"/>
          <w:szCs w:val="22"/>
        </w:rPr>
        <w:softHyphen/>
        <w:t>ству и к защите невинно оклеветанных; Сам Господь воздаст Вам за сие, утешая вас сердечною радостию, а паче в день вос</w:t>
      </w:r>
      <w:r w:rsidRPr="002C1693">
        <w:rPr>
          <w:color w:val="000000"/>
          <w:sz w:val="22"/>
          <w:szCs w:val="22"/>
        </w:rPr>
        <w:softHyphen/>
        <w:t>поминания славного Его воскресения, с коим вас усерднейше честь имею поздравить с желанием на многие лета праздновать сей праздник.</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color w:val="000000"/>
          <w:sz w:val="22"/>
          <w:szCs w:val="22"/>
        </w:rPr>
        <w:t>Поручая себя Вашим Святым молитвам, с нижайшим моим высокопочитанием пребыть честь имею Вашего Высокопрепо</w:t>
      </w:r>
      <w:r w:rsidRPr="002C1693">
        <w:rPr>
          <w:color w:val="000000"/>
          <w:sz w:val="22"/>
          <w:szCs w:val="22"/>
        </w:rPr>
        <w:softHyphen/>
        <w:t>добия желатель здравия и спасения и недостойный Богомолец</w:t>
      </w:r>
    </w:p>
    <w:p w:rsidR="0001676B" w:rsidRPr="002C1693" w:rsidRDefault="0001676B" w:rsidP="00B5236F">
      <w:pPr>
        <w:shd w:val="clear" w:color="auto" w:fill="FFFFFF"/>
        <w:tabs>
          <w:tab w:val="decimal" w:pos="0"/>
        </w:tabs>
        <w:spacing w:before="83"/>
        <w:ind w:firstLine="567"/>
        <w:jc w:val="right"/>
        <w:rPr>
          <w:sz w:val="22"/>
          <w:szCs w:val="22"/>
        </w:rPr>
      </w:pPr>
      <w:r w:rsidRPr="002C1693">
        <w:rPr>
          <w:i/>
          <w:iCs/>
          <w:color w:val="000000"/>
          <w:spacing w:val="-6"/>
          <w:sz w:val="22"/>
          <w:szCs w:val="22"/>
        </w:rPr>
        <w:t>Мн&lt;огогрешный&gt; И&lt;еросхимонах&gt; Л&lt;еонид&gt;</w:t>
      </w:r>
    </w:p>
    <w:p w:rsidR="0001676B" w:rsidRPr="002C1693" w:rsidRDefault="0001676B" w:rsidP="00B5236F">
      <w:pPr>
        <w:shd w:val="clear" w:color="auto" w:fill="FFFFFF"/>
        <w:tabs>
          <w:tab w:val="decimal" w:pos="0"/>
        </w:tabs>
        <w:ind w:firstLine="567"/>
        <w:jc w:val="right"/>
        <w:rPr>
          <w:sz w:val="22"/>
          <w:szCs w:val="22"/>
        </w:rPr>
      </w:pPr>
      <w:r w:rsidRPr="002C1693">
        <w:rPr>
          <w:i/>
          <w:iCs/>
          <w:color w:val="000000"/>
          <w:spacing w:val="-4"/>
          <w:sz w:val="22"/>
          <w:szCs w:val="22"/>
        </w:rPr>
        <w:t>22 марта 1841 года.</w:t>
      </w:r>
    </w:p>
    <w:p w:rsidR="0001676B" w:rsidRPr="002C1693" w:rsidRDefault="0001676B" w:rsidP="00B5236F">
      <w:pPr>
        <w:shd w:val="clear" w:color="auto" w:fill="FFFFFF"/>
        <w:tabs>
          <w:tab w:val="decimal" w:pos="0"/>
        </w:tabs>
        <w:spacing w:before="184" w:line="317" w:lineRule="exact"/>
        <w:ind w:firstLine="567"/>
        <w:rPr>
          <w:sz w:val="22"/>
          <w:szCs w:val="22"/>
        </w:rPr>
      </w:pPr>
      <w:r w:rsidRPr="002C1693">
        <w:rPr>
          <w:color w:val="000000"/>
          <w:sz w:val="22"/>
          <w:szCs w:val="22"/>
        </w:rPr>
        <w:t>Ваше Высокопреподобие Достопочтеннейший Батюшка Отец Архимандрит!</w:t>
      </w:r>
    </w:p>
    <w:p w:rsidR="0001676B" w:rsidRPr="002C1693" w:rsidRDefault="0001676B" w:rsidP="00B5236F">
      <w:pPr>
        <w:shd w:val="clear" w:color="auto" w:fill="FFFFFF"/>
        <w:tabs>
          <w:tab w:val="decimal" w:pos="0"/>
        </w:tabs>
        <w:spacing w:before="61" w:line="230" w:lineRule="exact"/>
        <w:ind w:right="18" w:firstLine="567"/>
        <w:jc w:val="both"/>
        <w:rPr>
          <w:sz w:val="22"/>
          <w:szCs w:val="22"/>
        </w:rPr>
      </w:pPr>
      <w:r w:rsidRPr="002C1693">
        <w:rPr>
          <w:color w:val="000000"/>
          <w:sz w:val="22"/>
          <w:szCs w:val="22"/>
        </w:rPr>
        <w:t>Воспоминание ваше имен наших в письме к Батюшке Отцу Леониду приемлем знаком ваших отеческих к нам милостей и приносим вам нижайшую нашу благодарность, осмеливаясь просить и впредь о продолжении оных, равно и о неоставле</w:t>
      </w:r>
      <w:r w:rsidRPr="002C1693">
        <w:rPr>
          <w:color w:val="000000"/>
          <w:sz w:val="22"/>
          <w:szCs w:val="22"/>
        </w:rPr>
        <w:softHyphen/>
        <w:t>нии нас в ваших святых молитвах.</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z w:val="22"/>
          <w:szCs w:val="22"/>
        </w:rPr>
        <w:t>Позвольте принести вам усерднейшее поздравление с вели</w:t>
      </w:r>
      <w:r w:rsidRPr="002C1693">
        <w:rPr>
          <w:color w:val="000000"/>
          <w:sz w:val="22"/>
          <w:szCs w:val="22"/>
        </w:rPr>
        <w:softHyphen/>
        <w:t>ким торжественным праздником воскресения Господа нашего Иисуса Христа и пожелать вам сердечного утешения и обилия духовных благ, с нижайшим нашим высокопочитанием имеем честь пребыть Вашего Высокопреподобия нижайшие послуш</w:t>
      </w:r>
      <w:r w:rsidRPr="002C1693">
        <w:rPr>
          <w:color w:val="000000"/>
          <w:sz w:val="22"/>
          <w:szCs w:val="22"/>
        </w:rPr>
        <w:softHyphen/>
        <w:t>ники и недостойные богомольцы</w:t>
      </w:r>
    </w:p>
    <w:p w:rsidR="0001676B" w:rsidRPr="002C1693" w:rsidRDefault="0001676B" w:rsidP="00B5236F">
      <w:pPr>
        <w:shd w:val="clear" w:color="auto" w:fill="FFFFFF"/>
        <w:tabs>
          <w:tab w:val="decimal" w:pos="0"/>
        </w:tabs>
        <w:spacing w:before="104" w:line="234" w:lineRule="exact"/>
        <w:ind w:right="14" w:firstLine="567"/>
        <w:jc w:val="right"/>
        <w:rPr>
          <w:sz w:val="22"/>
          <w:szCs w:val="22"/>
        </w:rPr>
      </w:pPr>
      <w:r w:rsidRPr="002C1693">
        <w:rPr>
          <w:i/>
          <w:iCs/>
          <w:color w:val="000000"/>
          <w:spacing w:val="-5"/>
          <w:sz w:val="22"/>
          <w:szCs w:val="22"/>
        </w:rPr>
        <w:t>Мн&lt;огогрешный&gt; Иеромонах Макарий Мн&lt;огогрешный&gt; монах Иоанникий.</w:t>
      </w:r>
    </w:p>
    <w:p w:rsidR="0001676B" w:rsidRPr="002C1693" w:rsidRDefault="0001676B" w:rsidP="00B5236F">
      <w:pPr>
        <w:shd w:val="clear" w:color="auto" w:fill="FFFFFF"/>
        <w:tabs>
          <w:tab w:val="decimal" w:pos="0"/>
        </w:tabs>
        <w:spacing w:before="450" w:line="241" w:lineRule="exact"/>
        <w:ind w:firstLine="567"/>
        <w:jc w:val="center"/>
        <w:rPr>
          <w:sz w:val="22"/>
          <w:szCs w:val="22"/>
        </w:rPr>
      </w:pPr>
      <w:r w:rsidRPr="002C1693">
        <w:rPr>
          <w:bCs/>
          <w:color w:val="000000"/>
          <w:sz w:val="22"/>
          <w:szCs w:val="22"/>
        </w:rPr>
        <w:t>№ 15</w:t>
      </w:r>
    </w:p>
    <w:p w:rsidR="0001676B" w:rsidRPr="002C1693" w:rsidRDefault="0001676B" w:rsidP="00B5236F">
      <w:pPr>
        <w:shd w:val="clear" w:color="auto" w:fill="FFFFFF"/>
        <w:tabs>
          <w:tab w:val="decimal" w:pos="0"/>
        </w:tabs>
        <w:spacing w:line="241" w:lineRule="exact"/>
        <w:ind w:firstLine="567"/>
        <w:jc w:val="center"/>
        <w:rPr>
          <w:sz w:val="22"/>
          <w:szCs w:val="22"/>
        </w:rPr>
      </w:pPr>
      <w:r w:rsidRPr="002C1693">
        <w:rPr>
          <w:bCs/>
          <w:color w:val="000000"/>
          <w:sz w:val="22"/>
          <w:szCs w:val="22"/>
        </w:rPr>
        <w:t>Письмо преподобного Леонида (Наголкина)</w:t>
      </w:r>
    </w:p>
    <w:p w:rsidR="0001676B" w:rsidRPr="002C1693" w:rsidRDefault="0001676B" w:rsidP="00B5236F">
      <w:pPr>
        <w:shd w:val="clear" w:color="auto" w:fill="FFFFFF"/>
        <w:tabs>
          <w:tab w:val="decimal" w:pos="0"/>
        </w:tabs>
        <w:spacing w:line="241" w:lineRule="exact"/>
        <w:ind w:firstLine="567"/>
        <w:jc w:val="center"/>
        <w:rPr>
          <w:sz w:val="22"/>
          <w:szCs w:val="22"/>
        </w:rPr>
      </w:pPr>
      <w:r w:rsidRPr="002C1693">
        <w:rPr>
          <w:bCs/>
          <w:color w:val="000000"/>
          <w:sz w:val="22"/>
          <w:szCs w:val="22"/>
        </w:rPr>
        <w:t>к святителю Филарету, Митрополиту Московскому</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Ваше Высокопреосвященство</w:t>
      </w:r>
    </w:p>
    <w:p w:rsidR="0001676B" w:rsidRPr="002C1693" w:rsidRDefault="0001676B" w:rsidP="00B5236F">
      <w:pPr>
        <w:shd w:val="clear" w:color="auto" w:fill="FFFFFF"/>
        <w:tabs>
          <w:tab w:val="decimal" w:pos="0"/>
        </w:tabs>
        <w:spacing w:before="61"/>
        <w:ind w:firstLine="567"/>
        <w:rPr>
          <w:sz w:val="22"/>
          <w:szCs w:val="22"/>
        </w:rPr>
      </w:pPr>
      <w:r w:rsidRPr="002C1693">
        <w:rPr>
          <w:color w:val="000000"/>
          <w:sz w:val="22"/>
          <w:szCs w:val="22"/>
        </w:rPr>
        <w:t>Милостивейший Архипастырь, отец и покровитель!</w:t>
      </w:r>
    </w:p>
    <w:p w:rsidR="0001676B" w:rsidRPr="002C1693" w:rsidRDefault="0001676B" w:rsidP="00B5236F">
      <w:pPr>
        <w:shd w:val="clear" w:color="auto" w:fill="FFFFFF"/>
        <w:tabs>
          <w:tab w:val="decimal" w:pos="0"/>
        </w:tabs>
        <w:spacing w:before="76" w:line="230" w:lineRule="exact"/>
        <w:ind w:firstLine="567"/>
        <w:jc w:val="both"/>
        <w:rPr>
          <w:sz w:val="22"/>
          <w:szCs w:val="22"/>
        </w:rPr>
      </w:pPr>
      <w:r w:rsidRPr="002C1693">
        <w:rPr>
          <w:color w:val="000000"/>
          <w:sz w:val="22"/>
          <w:szCs w:val="22"/>
        </w:rPr>
        <w:t>Известясь я, ничтожный, от отца Архимандрита Игнатия о внимании Вашего Высокопреосвященства в моем положении</w:t>
      </w:r>
      <w:r w:rsidR="00F163AE" w:rsidRPr="002C1693">
        <w:rPr>
          <w:sz w:val="22"/>
          <w:szCs w:val="22"/>
        </w:rPr>
        <w:t xml:space="preserve"> </w:t>
      </w:r>
      <w:r w:rsidRPr="002C1693">
        <w:rPr>
          <w:bCs/>
          <w:color w:val="000000"/>
          <w:spacing w:val="-3"/>
          <w:sz w:val="22"/>
          <w:szCs w:val="22"/>
        </w:rPr>
        <w:t xml:space="preserve">и принятии участия в защите и покровительстве меня от наносимых ложных клевет и порицания в Ереси и во первых </w:t>
      </w:r>
      <w:r w:rsidRPr="002C1693">
        <w:rPr>
          <w:bCs/>
          <w:color w:val="000000"/>
          <w:spacing w:val="-1"/>
          <w:sz w:val="22"/>
          <w:szCs w:val="22"/>
        </w:rPr>
        <w:t>воздав хвалу великодаровитому Господу Богу, возвестивше</w:t>
      </w:r>
      <w:r w:rsidRPr="002C1693">
        <w:rPr>
          <w:bCs/>
          <w:color w:val="000000"/>
          <w:spacing w:val="-1"/>
          <w:sz w:val="22"/>
          <w:szCs w:val="22"/>
        </w:rPr>
        <w:softHyphen/>
      </w:r>
      <w:r w:rsidRPr="002C1693">
        <w:rPr>
          <w:bCs/>
          <w:color w:val="000000"/>
          <w:spacing w:val="-2"/>
          <w:sz w:val="22"/>
          <w:szCs w:val="22"/>
        </w:rPr>
        <w:t>му вам о моей худости, осмеливаюсь припасть к стопам Ва</w:t>
      </w:r>
      <w:r w:rsidRPr="002C1693">
        <w:rPr>
          <w:bCs/>
          <w:color w:val="000000"/>
          <w:spacing w:val="-2"/>
          <w:sz w:val="22"/>
          <w:szCs w:val="22"/>
        </w:rPr>
        <w:softHyphen/>
        <w:t xml:space="preserve">шего Высокопреосвященства с приношением всенижайшей </w:t>
      </w:r>
      <w:r w:rsidRPr="002C1693">
        <w:rPr>
          <w:bCs/>
          <w:color w:val="000000"/>
          <w:spacing w:val="-3"/>
          <w:sz w:val="22"/>
          <w:szCs w:val="22"/>
        </w:rPr>
        <w:t>моей благодарности, чувство которой я обязан хранить в сер</w:t>
      </w:r>
      <w:r w:rsidRPr="002C1693">
        <w:rPr>
          <w:bCs/>
          <w:color w:val="000000"/>
          <w:spacing w:val="-3"/>
          <w:sz w:val="22"/>
          <w:szCs w:val="22"/>
        </w:rPr>
        <w:softHyphen/>
        <w:t xml:space="preserve">дце моем, и за оказанные Вашим Высокопреосвященством </w:t>
      </w:r>
      <w:r w:rsidRPr="002C1693">
        <w:rPr>
          <w:bCs/>
          <w:color w:val="000000"/>
          <w:spacing w:val="-2"/>
          <w:sz w:val="22"/>
          <w:szCs w:val="22"/>
        </w:rPr>
        <w:t xml:space="preserve">милости и защиту покойному старцу моему схимонаху отцу </w:t>
      </w:r>
      <w:r w:rsidRPr="002C1693">
        <w:rPr>
          <w:bCs/>
          <w:color w:val="000000"/>
          <w:sz w:val="22"/>
          <w:szCs w:val="22"/>
        </w:rPr>
        <w:t xml:space="preserve">Феодору незадолго пред кончиною его. Промысл Божий и </w:t>
      </w:r>
      <w:r w:rsidRPr="002C1693">
        <w:rPr>
          <w:bCs/>
          <w:color w:val="000000"/>
          <w:spacing w:val="-1"/>
          <w:sz w:val="22"/>
          <w:szCs w:val="22"/>
        </w:rPr>
        <w:t>мне, непотребному, в посланных пред концом дней моих ис</w:t>
      </w:r>
      <w:r w:rsidRPr="002C1693">
        <w:rPr>
          <w:bCs/>
          <w:color w:val="000000"/>
          <w:spacing w:val="-1"/>
          <w:sz w:val="22"/>
          <w:szCs w:val="22"/>
        </w:rPr>
        <w:softHyphen/>
      </w:r>
      <w:r w:rsidRPr="002C1693">
        <w:rPr>
          <w:bCs/>
          <w:color w:val="000000"/>
          <w:spacing w:val="-3"/>
          <w:sz w:val="22"/>
          <w:szCs w:val="22"/>
        </w:rPr>
        <w:t xml:space="preserve">пытаниях возвестил вам явить милость свою к облегчению </w:t>
      </w:r>
      <w:r w:rsidRPr="002C1693">
        <w:rPr>
          <w:bCs/>
          <w:color w:val="000000"/>
          <w:sz w:val="22"/>
          <w:szCs w:val="22"/>
        </w:rPr>
        <w:t>оных. Я же, со своей стороны, при помощи Божией повину</w:t>
      </w:r>
      <w:r w:rsidRPr="002C1693">
        <w:rPr>
          <w:bCs/>
          <w:color w:val="000000"/>
          <w:sz w:val="22"/>
          <w:szCs w:val="22"/>
        </w:rPr>
        <w:softHyphen/>
        <w:t xml:space="preserve">юсь воле своего Архипастыря и впредь стараться должен </w:t>
      </w:r>
      <w:r w:rsidRPr="002C1693">
        <w:rPr>
          <w:bCs/>
          <w:color w:val="000000"/>
          <w:spacing w:val="-4"/>
          <w:sz w:val="22"/>
          <w:szCs w:val="22"/>
        </w:rPr>
        <w:t>ваши исполнять благоволительные приказания, всячески от</w:t>
      </w:r>
      <w:r w:rsidRPr="002C1693">
        <w:rPr>
          <w:bCs/>
          <w:color w:val="000000"/>
          <w:spacing w:val="-4"/>
          <w:sz w:val="22"/>
          <w:szCs w:val="22"/>
        </w:rPr>
        <w:softHyphen/>
      </w:r>
      <w:r w:rsidRPr="002C1693">
        <w:rPr>
          <w:bCs/>
          <w:color w:val="000000"/>
          <w:sz w:val="22"/>
          <w:szCs w:val="22"/>
        </w:rPr>
        <w:t>клоняя от себя стечение народа, паче же женского пола.</w:t>
      </w:r>
    </w:p>
    <w:p w:rsidR="0001676B" w:rsidRPr="002C1693" w:rsidRDefault="0001676B" w:rsidP="00B5236F">
      <w:pPr>
        <w:shd w:val="clear" w:color="auto" w:fill="FFFFFF"/>
        <w:tabs>
          <w:tab w:val="decimal" w:pos="0"/>
        </w:tabs>
        <w:spacing w:line="245" w:lineRule="exact"/>
        <w:ind w:firstLine="567"/>
        <w:jc w:val="both"/>
        <w:rPr>
          <w:sz w:val="22"/>
          <w:szCs w:val="22"/>
        </w:rPr>
      </w:pPr>
      <w:r w:rsidRPr="002C1693">
        <w:rPr>
          <w:bCs/>
          <w:color w:val="000000"/>
          <w:spacing w:val="-4"/>
          <w:sz w:val="22"/>
          <w:szCs w:val="22"/>
        </w:rPr>
        <w:t>Приемлю смелость принести Вашему Высокопреосвящен</w:t>
      </w:r>
      <w:r w:rsidRPr="002C1693">
        <w:rPr>
          <w:bCs/>
          <w:color w:val="000000"/>
          <w:spacing w:val="-4"/>
          <w:sz w:val="22"/>
          <w:szCs w:val="22"/>
        </w:rPr>
        <w:softHyphen/>
      </w:r>
      <w:r w:rsidRPr="002C1693">
        <w:rPr>
          <w:bCs/>
          <w:color w:val="000000"/>
          <w:spacing w:val="-2"/>
          <w:sz w:val="22"/>
          <w:szCs w:val="22"/>
        </w:rPr>
        <w:t>ству всеусерднейшее мое поздравление с Высокоторжествен</w:t>
      </w:r>
      <w:r w:rsidRPr="002C1693">
        <w:rPr>
          <w:bCs/>
          <w:color w:val="000000"/>
          <w:spacing w:val="-2"/>
          <w:sz w:val="22"/>
          <w:szCs w:val="22"/>
        </w:rPr>
        <w:softHyphen/>
      </w:r>
      <w:r w:rsidRPr="002C1693">
        <w:rPr>
          <w:bCs/>
          <w:color w:val="000000"/>
          <w:spacing w:val="-5"/>
          <w:sz w:val="22"/>
          <w:szCs w:val="22"/>
        </w:rPr>
        <w:t xml:space="preserve">ным праздником Воскресения Господа и Спаса нашего Иисуса </w:t>
      </w:r>
      <w:r w:rsidRPr="002C1693">
        <w:rPr>
          <w:bCs/>
          <w:color w:val="000000"/>
          <w:spacing w:val="-6"/>
          <w:sz w:val="22"/>
          <w:szCs w:val="22"/>
        </w:rPr>
        <w:t xml:space="preserve">Христа и паки припадаю к Архипастырским вашим стопам, </w:t>
      </w:r>
      <w:r w:rsidRPr="002C1693">
        <w:rPr>
          <w:bCs/>
          <w:color w:val="000000"/>
          <w:spacing w:val="-5"/>
          <w:sz w:val="22"/>
          <w:szCs w:val="22"/>
        </w:rPr>
        <w:t xml:space="preserve">лобызая Святительскую вашу десницу: испрашиваю святых молитв и благословения, с глубочайшим моим высокопочитанием имею щастие пребыть Вашего Высокопреосвященства Милостивейшего Архипастыря и Отца нижайший послушник </w:t>
      </w:r>
      <w:r w:rsidRPr="002C1693">
        <w:rPr>
          <w:bCs/>
          <w:color w:val="000000"/>
          <w:sz w:val="22"/>
          <w:szCs w:val="22"/>
        </w:rPr>
        <w:t>Многогрешный</w:t>
      </w:r>
    </w:p>
    <w:p w:rsidR="0001676B" w:rsidRPr="002C1693" w:rsidRDefault="0001676B" w:rsidP="00B5236F">
      <w:pPr>
        <w:shd w:val="clear" w:color="auto" w:fill="FFFFFF"/>
        <w:tabs>
          <w:tab w:val="decimal" w:pos="0"/>
        </w:tabs>
        <w:spacing w:before="94"/>
        <w:ind w:firstLine="567"/>
        <w:jc w:val="right"/>
        <w:rPr>
          <w:sz w:val="22"/>
          <w:szCs w:val="22"/>
        </w:rPr>
      </w:pPr>
      <w:r w:rsidRPr="002C1693">
        <w:rPr>
          <w:bCs/>
          <w:i/>
          <w:iCs/>
          <w:color w:val="000000"/>
          <w:spacing w:val="-9"/>
          <w:sz w:val="22"/>
          <w:szCs w:val="22"/>
        </w:rPr>
        <w:t>Иеросхимонах Леонид.</w:t>
      </w:r>
    </w:p>
    <w:p w:rsidR="0001676B" w:rsidRPr="002C1693" w:rsidRDefault="0001676B" w:rsidP="00B5236F">
      <w:pPr>
        <w:shd w:val="clear" w:color="auto" w:fill="FFFFFF"/>
        <w:tabs>
          <w:tab w:val="decimal" w:pos="0"/>
        </w:tabs>
        <w:spacing w:before="461"/>
        <w:ind w:firstLine="567"/>
        <w:jc w:val="center"/>
        <w:rPr>
          <w:sz w:val="22"/>
          <w:szCs w:val="22"/>
        </w:rPr>
      </w:pPr>
      <w:r w:rsidRPr="002C1693">
        <w:rPr>
          <w:bCs/>
          <w:color w:val="000000"/>
          <w:sz w:val="22"/>
          <w:szCs w:val="22"/>
        </w:rPr>
        <w:t>№ 16</w:t>
      </w:r>
    </w:p>
    <w:p w:rsidR="0001676B" w:rsidRPr="002C1693" w:rsidRDefault="0001676B" w:rsidP="00B5236F">
      <w:pPr>
        <w:shd w:val="clear" w:color="auto" w:fill="FFFFFF"/>
        <w:tabs>
          <w:tab w:val="decimal" w:pos="0"/>
        </w:tabs>
        <w:spacing w:before="97"/>
        <w:ind w:firstLine="567"/>
        <w:rPr>
          <w:sz w:val="22"/>
          <w:szCs w:val="22"/>
        </w:rPr>
      </w:pPr>
      <w:r w:rsidRPr="002C1693">
        <w:rPr>
          <w:bCs/>
          <w:color w:val="000000"/>
          <w:spacing w:val="-5"/>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bCs/>
          <w:color w:val="000000"/>
          <w:spacing w:val="-1"/>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86" w:line="245" w:lineRule="exact"/>
        <w:ind w:right="1728" w:firstLine="567"/>
        <w:rPr>
          <w:sz w:val="22"/>
          <w:szCs w:val="22"/>
        </w:rPr>
      </w:pPr>
      <w:r w:rsidRPr="002C1693">
        <w:rPr>
          <w:bCs/>
          <w:color w:val="000000"/>
          <w:sz w:val="22"/>
          <w:szCs w:val="22"/>
        </w:rPr>
        <w:t xml:space="preserve">Ваше Высокопреподобие </w:t>
      </w:r>
      <w:r w:rsidRPr="002C1693">
        <w:rPr>
          <w:bCs/>
          <w:color w:val="000000"/>
          <w:spacing w:val="-5"/>
          <w:sz w:val="22"/>
          <w:szCs w:val="22"/>
        </w:rPr>
        <w:t>Достопочтеннейший Отец Архимандрит</w:t>
      </w:r>
    </w:p>
    <w:p w:rsidR="0001676B" w:rsidRPr="002C1693" w:rsidRDefault="0001676B" w:rsidP="00B5236F">
      <w:pPr>
        <w:shd w:val="clear" w:color="auto" w:fill="FFFFFF"/>
        <w:tabs>
          <w:tab w:val="decimal" w:pos="0"/>
        </w:tabs>
        <w:spacing w:before="76" w:line="248" w:lineRule="exact"/>
        <w:ind w:firstLine="567"/>
        <w:jc w:val="both"/>
        <w:rPr>
          <w:sz w:val="22"/>
          <w:szCs w:val="22"/>
        </w:rPr>
      </w:pPr>
      <w:r w:rsidRPr="002C1693">
        <w:rPr>
          <w:bCs/>
          <w:color w:val="000000"/>
          <w:spacing w:val="-2"/>
          <w:sz w:val="22"/>
          <w:szCs w:val="22"/>
        </w:rPr>
        <w:t>Попечение Ваше и ходатайство о моей худости увенчалось благим успехом, как вижу из письма Вашего, от 5</w:t>
      </w:r>
      <w:r w:rsidR="00562631">
        <w:rPr>
          <w:bCs/>
          <w:color w:val="000000"/>
          <w:spacing w:val="-2"/>
          <w:sz w:val="22"/>
          <w:szCs w:val="22"/>
        </w:rPr>
        <w:t>-го</w:t>
      </w:r>
      <w:r w:rsidRPr="002C1693">
        <w:rPr>
          <w:bCs/>
          <w:color w:val="000000"/>
          <w:spacing w:val="-2"/>
          <w:sz w:val="22"/>
          <w:szCs w:val="22"/>
        </w:rPr>
        <w:t xml:space="preserve"> апреля </w:t>
      </w:r>
      <w:r w:rsidRPr="002C1693">
        <w:rPr>
          <w:bCs/>
          <w:color w:val="000000"/>
          <w:spacing w:val="-4"/>
          <w:sz w:val="22"/>
          <w:szCs w:val="22"/>
        </w:rPr>
        <w:t>пущенного, что Высокопреосвященнейший Митрополит Фи</w:t>
      </w:r>
      <w:r w:rsidRPr="002C1693">
        <w:rPr>
          <w:bCs/>
          <w:color w:val="000000"/>
          <w:spacing w:val="-4"/>
          <w:sz w:val="22"/>
          <w:szCs w:val="22"/>
        </w:rPr>
        <w:softHyphen/>
      </w:r>
      <w:r w:rsidRPr="002C1693">
        <w:rPr>
          <w:bCs/>
          <w:color w:val="000000"/>
          <w:spacing w:val="-3"/>
          <w:sz w:val="22"/>
          <w:szCs w:val="22"/>
        </w:rPr>
        <w:t>ларет московский по получении моего письма паки подтвер</w:t>
      </w:r>
      <w:r w:rsidRPr="002C1693">
        <w:rPr>
          <w:bCs/>
          <w:color w:val="000000"/>
          <w:spacing w:val="-3"/>
          <w:sz w:val="22"/>
          <w:szCs w:val="22"/>
        </w:rPr>
        <w:softHyphen/>
        <w:t xml:space="preserve">дил о своем Архипастырском мне покровительстве. Считаю </w:t>
      </w:r>
      <w:r w:rsidRPr="002C1693">
        <w:rPr>
          <w:bCs/>
          <w:color w:val="000000"/>
          <w:sz w:val="22"/>
          <w:szCs w:val="22"/>
        </w:rPr>
        <w:t>себя обязанным принести вам мою всенижайшую благо</w:t>
      </w:r>
      <w:r w:rsidRPr="002C1693">
        <w:rPr>
          <w:bCs/>
          <w:color w:val="000000"/>
          <w:spacing w:val="-1"/>
          <w:sz w:val="22"/>
          <w:szCs w:val="22"/>
        </w:rPr>
        <w:t>дарность, которой чувства остаются в сердце моем незабвен</w:t>
      </w:r>
      <w:r w:rsidRPr="002C1693">
        <w:rPr>
          <w:bCs/>
          <w:color w:val="000000"/>
          <w:spacing w:val="-1"/>
          <w:sz w:val="22"/>
          <w:szCs w:val="22"/>
        </w:rPr>
        <w:softHyphen/>
      </w:r>
      <w:r w:rsidRPr="002C1693">
        <w:rPr>
          <w:bCs/>
          <w:color w:val="000000"/>
          <w:sz w:val="22"/>
          <w:szCs w:val="22"/>
        </w:rPr>
        <w:t>ными.</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z w:val="22"/>
          <w:szCs w:val="22"/>
        </w:rPr>
        <w:t xml:space="preserve">Что ж касается до монахини, то весьма сожалительно ее положение, чрез неодобрение Преосвященным тульским ее поведения, якобы она обобрала оных девиц. Слава Богу, что хотя освободили ее от хульного и </w:t>
      </w:r>
      <w:r w:rsidRPr="002C1693">
        <w:rPr>
          <w:bCs/>
          <w:i/>
          <w:iCs/>
          <w:color w:val="000000"/>
          <w:sz w:val="22"/>
          <w:szCs w:val="22"/>
        </w:rPr>
        <w:t xml:space="preserve">[нрзб.] </w:t>
      </w:r>
      <w:r w:rsidRPr="002C1693">
        <w:rPr>
          <w:bCs/>
          <w:color w:val="000000"/>
          <w:sz w:val="22"/>
          <w:szCs w:val="22"/>
        </w:rPr>
        <w:t>имени ереси; одна</w:t>
      </w:r>
      <w:r w:rsidRPr="002C1693">
        <w:rPr>
          <w:bCs/>
          <w:color w:val="000000"/>
          <w:sz w:val="22"/>
          <w:szCs w:val="22"/>
        </w:rPr>
        <w:softHyphen/>
        <w:t xml:space="preserve">ко ж и сие чувствительно, что положено пятно на поведение </w:t>
      </w:r>
      <w:r w:rsidRPr="002C1693">
        <w:rPr>
          <w:bCs/>
          <w:color w:val="000000"/>
          <w:spacing w:val="-2"/>
          <w:sz w:val="22"/>
          <w:szCs w:val="22"/>
        </w:rPr>
        <w:t xml:space="preserve">ее в мнении Преосвященного и она не имеет места, где голову </w:t>
      </w:r>
      <w:r w:rsidRPr="002C1693">
        <w:rPr>
          <w:bCs/>
          <w:color w:val="000000"/>
          <w:spacing w:val="-3"/>
          <w:sz w:val="22"/>
          <w:szCs w:val="22"/>
        </w:rPr>
        <w:t>приклонить. Так внушено тульскому Преосвященному от свя</w:t>
      </w:r>
      <w:r w:rsidRPr="002C1693">
        <w:rPr>
          <w:bCs/>
          <w:color w:val="000000"/>
          <w:spacing w:val="-3"/>
          <w:sz w:val="22"/>
          <w:szCs w:val="22"/>
        </w:rPr>
        <w:softHyphen/>
      </w:r>
      <w:r w:rsidRPr="002C1693">
        <w:rPr>
          <w:bCs/>
          <w:color w:val="000000"/>
          <w:spacing w:val="-2"/>
          <w:sz w:val="22"/>
          <w:szCs w:val="22"/>
        </w:rPr>
        <w:t xml:space="preserve">щенника Григория Иванова и отца девиц оных, г. Сомова, единственно по злобе и ненависти к ней, потому что не могли </w:t>
      </w:r>
      <w:r w:rsidRPr="002C1693">
        <w:rPr>
          <w:bCs/>
          <w:color w:val="000000"/>
          <w:spacing w:val="-1"/>
          <w:sz w:val="22"/>
          <w:szCs w:val="22"/>
        </w:rPr>
        <w:t xml:space="preserve">сделать доказательств о ереси, вздумали другим чернить. Но </w:t>
      </w:r>
      <w:r w:rsidRPr="002C1693">
        <w:rPr>
          <w:bCs/>
          <w:color w:val="000000"/>
          <w:spacing w:val="-2"/>
          <w:sz w:val="22"/>
          <w:szCs w:val="22"/>
        </w:rPr>
        <w:t xml:space="preserve">довольно известно, что не из чего было их обирать, когда они, </w:t>
      </w:r>
      <w:r w:rsidRPr="002C1693">
        <w:rPr>
          <w:bCs/>
          <w:color w:val="000000"/>
          <w:sz w:val="22"/>
          <w:szCs w:val="22"/>
        </w:rPr>
        <w:t xml:space="preserve">т. е. Сомовы, получали от отца по 15 руб. асе. в месяц на все содержание. Другие же, которые к ней ходили для советов, большею частию имеют содержание от труда рук своих, то и </w:t>
      </w:r>
      <w:r w:rsidRPr="002C1693">
        <w:rPr>
          <w:bCs/>
          <w:color w:val="000000"/>
          <w:spacing w:val="-1"/>
          <w:sz w:val="22"/>
          <w:szCs w:val="22"/>
        </w:rPr>
        <w:t>видно, что есть явная клевета, и, к сожалению, не может по</w:t>
      </w:r>
      <w:r w:rsidRPr="002C1693">
        <w:rPr>
          <w:bCs/>
          <w:color w:val="000000"/>
          <w:spacing w:val="-1"/>
          <w:sz w:val="22"/>
          <w:szCs w:val="22"/>
        </w:rPr>
        <w:softHyphen/>
      </w:r>
      <w:r w:rsidRPr="002C1693">
        <w:rPr>
          <w:bCs/>
          <w:color w:val="000000"/>
          <w:sz w:val="22"/>
          <w:szCs w:val="22"/>
        </w:rPr>
        <w:t>ставить оправдание пред Владыкой: ибо остается без иссле</w:t>
      </w:r>
      <w:r w:rsidRPr="002C1693">
        <w:rPr>
          <w:bCs/>
          <w:color w:val="000000"/>
          <w:sz w:val="22"/>
          <w:szCs w:val="22"/>
        </w:rPr>
        <w:softHyphen/>
      </w:r>
      <w:r w:rsidRPr="002C1693">
        <w:rPr>
          <w:bCs/>
          <w:color w:val="000000"/>
          <w:spacing w:val="-1"/>
          <w:sz w:val="22"/>
          <w:szCs w:val="22"/>
        </w:rPr>
        <w:t xml:space="preserve">дования. Она подала прошение Преосвященному, просила </w:t>
      </w:r>
      <w:r w:rsidRPr="002C1693">
        <w:rPr>
          <w:bCs/>
          <w:color w:val="000000"/>
          <w:sz w:val="22"/>
          <w:szCs w:val="22"/>
        </w:rPr>
        <w:t xml:space="preserve">защитить ее от вознесенной на нее клеветы хульного имени </w:t>
      </w:r>
      <w:r w:rsidRPr="002C1693">
        <w:rPr>
          <w:bCs/>
          <w:color w:val="000000"/>
          <w:spacing w:val="-5"/>
          <w:sz w:val="22"/>
          <w:szCs w:val="22"/>
        </w:rPr>
        <w:t xml:space="preserve">ереси, упоминала и о оставшейся ее кельи, снисканной трудами </w:t>
      </w:r>
      <w:r w:rsidRPr="002C1693">
        <w:rPr>
          <w:bCs/>
          <w:color w:val="000000"/>
          <w:spacing w:val="-1"/>
          <w:sz w:val="22"/>
          <w:szCs w:val="22"/>
        </w:rPr>
        <w:t>рук своих и в долг вошедшей; на которую была ли какая резолюция — неизвестно. После вашего же письма еще пода</w:t>
      </w:r>
      <w:r w:rsidRPr="002C1693">
        <w:rPr>
          <w:bCs/>
          <w:color w:val="000000"/>
          <w:spacing w:val="-1"/>
          <w:sz w:val="22"/>
          <w:szCs w:val="22"/>
        </w:rPr>
        <w:softHyphen/>
      </w:r>
      <w:r w:rsidRPr="002C1693">
        <w:rPr>
          <w:bCs/>
          <w:color w:val="000000"/>
          <w:spacing w:val="-4"/>
          <w:sz w:val="22"/>
          <w:szCs w:val="22"/>
        </w:rPr>
        <w:t xml:space="preserve">ла прошение о принятии ее паки в монастырь, так как она в </w:t>
      </w:r>
      <w:r w:rsidRPr="002C1693">
        <w:rPr>
          <w:bCs/>
          <w:color w:val="000000"/>
          <w:spacing w:val="-3"/>
          <w:sz w:val="22"/>
          <w:szCs w:val="22"/>
        </w:rPr>
        <w:t>течение 11-ти лет занималась там послушанием и более кли</w:t>
      </w:r>
      <w:r w:rsidRPr="002C1693">
        <w:rPr>
          <w:bCs/>
          <w:color w:val="000000"/>
          <w:spacing w:val="-2"/>
          <w:sz w:val="22"/>
          <w:szCs w:val="22"/>
        </w:rPr>
        <w:t xml:space="preserve">росным, лишилась сил и здоровья и уже не надеется в другом </w:t>
      </w:r>
      <w:r w:rsidRPr="002C1693">
        <w:rPr>
          <w:bCs/>
          <w:color w:val="000000"/>
          <w:sz w:val="22"/>
          <w:szCs w:val="22"/>
        </w:rPr>
        <w:t>монастыре, не имея сил, заслужить чем</w:t>
      </w:r>
      <w:r w:rsidR="00562631">
        <w:rPr>
          <w:bCs/>
          <w:color w:val="000000"/>
          <w:sz w:val="22"/>
          <w:szCs w:val="22"/>
        </w:rPr>
        <w:t>-</w:t>
      </w:r>
      <w:r w:rsidR="000676C5">
        <w:rPr>
          <w:bCs/>
          <w:color w:val="000000"/>
          <w:sz w:val="22"/>
          <w:szCs w:val="22"/>
        </w:rPr>
        <w:t>либо</w:t>
      </w:r>
      <w:r w:rsidRPr="002C1693">
        <w:rPr>
          <w:bCs/>
          <w:color w:val="000000"/>
          <w:sz w:val="22"/>
          <w:szCs w:val="22"/>
        </w:rPr>
        <w:t>. Что на это бу</w:t>
      </w:r>
      <w:r w:rsidRPr="002C1693">
        <w:rPr>
          <w:bCs/>
          <w:color w:val="000000"/>
          <w:sz w:val="22"/>
          <w:szCs w:val="22"/>
        </w:rPr>
        <w:softHyphen/>
        <w:t xml:space="preserve">дет — также неизвестно. Но по ходу дел видно, что нельзя </w:t>
      </w:r>
      <w:r w:rsidRPr="002C1693">
        <w:rPr>
          <w:bCs/>
          <w:color w:val="000000"/>
          <w:spacing w:val="-3"/>
          <w:sz w:val="22"/>
          <w:szCs w:val="22"/>
        </w:rPr>
        <w:t xml:space="preserve">ожидать ей получения милости. Я за нужное счел представить вам о положении монахини, по крайней мере, вы будете иметь </w:t>
      </w:r>
      <w:r w:rsidRPr="002C1693">
        <w:rPr>
          <w:bCs/>
          <w:color w:val="000000"/>
          <w:spacing w:val="-1"/>
          <w:sz w:val="22"/>
          <w:szCs w:val="22"/>
        </w:rPr>
        <w:t xml:space="preserve">удостоверение в противном, как доведено до Владыки. Она </w:t>
      </w:r>
      <w:r w:rsidRPr="002C1693">
        <w:rPr>
          <w:bCs/>
          <w:color w:val="000000"/>
          <w:spacing w:val="-3"/>
          <w:sz w:val="22"/>
          <w:szCs w:val="22"/>
        </w:rPr>
        <w:t xml:space="preserve">сожаления достойна потому более, что весьма малодушествует </w:t>
      </w:r>
      <w:r w:rsidRPr="002C1693">
        <w:rPr>
          <w:bCs/>
          <w:color w:val="000000"/>
          <w:spacing w:val="-2"/>
          <w:sz w:val="22"/>
          <w:szCs w:val="22"/>
        </w:rPr>
        <w:t xml:space="preserve">в своем положении; Бог токмо силен укрепить ее немощь или </w:t>
      </w:r>
      <w:r w:rsidRPr="002C1693">
        <w:rPr>
          <w:bCs/>
          <w:color w:val="000000"/>
          <w:sz w:val="22"/>
          <w:szCs w:val="22"/>
        </w:rPr>
        <w:t>прекратить жизнь ее, что, может, вероятнее.</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Чувствую себя по преклонности лет моих ослабевающим в здоровье и приближающимся к западу дней жизни моей, что нередко напоминается нам отходящими от нас отцами и братиями нашими, и на сих днях живший здесь на покое извест</w:t>
      </w:r>
      <w:r w:rsidRPr="002C1693">
        <w:rPr>
          <w:bCs/>
          <w:color w:val="000000"/>
          <w:spacing w:val="-2"/>
          <w:sz w:val="22"/>
          <w:szCs w:val="22"/>
        </w:rPr>
        <w:softHyphen/>
      </w:r>
      <w:r w:rsidRPr="002C1693">
        <w:rPr>
          <w:bCs/>
          <w:color w:val="000000"/>
          <w:spacing w:val="-1"/>
          <w:sz w:val="22"/>
          <w:szCs w:val="22"/>
        </w:rPr>
        <w:t>ный вам о. Архимандрит Мельхиседек 15</w:t>
      </w:r>
      <w:r w:rsidR="00562631">
        <w:rPr>
          <w:bCs/>
          <w:color w:val="000000"/>
          <w:spacing w:val="-1"/>
          <w:sz w:val="22"/>
          <w:szCs w:val="22"/>
        </w:rPr>
        <w:t>-го</w:t>
      </w:r>
      <w:r w:rsidRPr="002C1693">
        <w:rPr>
          <w:bCs/>
          <w:color w:val="000000"/>
          <w:spacing w:val="-1"/>
          <w:sz w:val="22"/>
          <w:szCs w:val="22"/>
        </w:rPr>
        <w:t xml:space="preserve"> числа сего меся</w:t>
      </w:r>
      <w:r w:rsidRPr="002C1693">
        <w:rPr>
          <w:bCs/>
          <w:color w:val="000000"/>
          <w:spacing w:val="-1"/>
          <w:sz w:val="22"/>
          <w:szCs w:val="22"/>
        </w:rPr>
        <w:softHyphen/>
      </w:r>
      <w:r w:rsidRPr="002C1693">
        <w:rPr>
          <w:bCs/>
          <w:color w:val="000000"/>
          <w:sz w:val="22"/>
          <w:szCs w:val="22"/>
        </w:rPr>
        <w:t>ца преселился от здешней жизни.</w:t>
      </w:r>
    </w:p>
    <w:p w:rsidR="0001676B" w:rsidRPr="002C1693" w:rsidRDefault="0001676B" w:rsidP="00B5236F">
      <w:pPr>
        <w:shd w:val="clear" w:color="auto" w:fill="FFFFFF"/>
        <w:tabs>
          <w:tab w:val="decimal" w:pos="0"/>
        </w:tabs>
        <w:spacing w:before="184" w:line="238" w:lineRule="exact"/>
        <w:ind w:right="29" w:firstLine="567"/>
        <w:jc w:val="both"/>
        <w:rPr>
          <w:sz w:val="22"/>
          <w:szCs w:val="22"/>
        </w:rPr>
      </w:pPr>
      <w:r w:rsidRPr="002C1693">
        <w:rPr>
          <w:color w:val="000000"/>
          <w:spacing w:val="-8"/>
          <w:sz w:val="22"/>
          <w:szCs w:val="22"/>
        </w:rPr>
        <w:t xml:space="preserve">Поручаю себя молитвам вашим, с истинным моим к вам </w:t>
      </w:r>
      <w:r w:rsidRPr="002C1693">
        <w:rPr>
          <w:color w:val="000000"/>
          <w:spacing w:val="-9"/>
          <w:sz w:val="22"/>
          <w:szCs w:val="22"/>
        </w:rPr>
        <w:t>почтением честь имею пребыть Вашего Высокопреподобия не</w:t>
      </w:r>
      <w:r w:rsidRPr="002C1693">
        <w:rPr>
          <w:color w:val="000000"/>
          <w:spacing w:val="-9"/>
          <w:sz w:val="22"/>
          <w:szCs w:val="22"/>
        </w:rPr>
        <w:softHyphen/>
      </w:r>
      <w:r w:rsidRPr="002C1693">
        <w:rPr>
          <w:color w:val="000000"/>
          <w:sz w:val="22"/>
          <w:szCs w:val="22"/>
        </w:rPr>
        <w:t>достойный Смолитвенник многогрешный</w:t>
      </w:r>
    </w:p>
    <w:p w:rsidR="0001676B" w:rsidRPr="002C1693" w:rsidRDefault="0001676B" w:rsidP="00B5236F">
      <w:pPr>
        <w:shd w:val="clear" w:color="auto" w:fill="FFFFFF"/>
        <w:tabs>
          <w:tab w:val="decimal" w:pos="0"/>
        </w:tabs>
        <w:spacing w:before="112" w:line="234" w:lineRule="exact"/>
        <w:ind w:right="22" w:firstLine="567"/>
        <w:jc w:val="right"/>
        <w:rPr>
          <w:sz w:val="22"/>
          <w:szCs w:val="22"/>
        </w:rPr>
      </w:pPr>
      <w:r w:rsidRPr="002C1693">
        <w:rPr>
          <w:bCs/>
          <w:i/>
          <w:iCs/>
          <w:color w:val="000000"/>
          <w:spacing w:val="-21"/>
          <w:sz w:val="22"/>
          <w:szCs w:val="22"/>
        </w:rPr>
        <w:t xml:space="preserve">Иеросхимонах Леонид </w:t>
      </w:r>
      <w:r w:rsidRPr="002C1693">
        <w:rPr>
          <w:bCs/>
          <w:i/>
          <w:iCs/>
          <w:color w:val="000000"/>
          <w:spacing w:val="-17"/>
          <w:sz w:val="22"/>
          <w:szCs w:val="22"/>
        </w:rPr>
        <w:t>Апрель 1841.</w:t>
      </w:r>
    </w:p>
    <w:p w:rsidR="0001676B" w:rsidRPr="002C1693" w:rsidRDefault="0001676B" w:rsidP="00B5236F">
      <w:pPr>
        <w:shd w:val="clear" w:color="auto" w:fill="FFFFFF"/>
        <w:tabs>
          <w:tab w:val="decimal" w:pos="0"/>
        </w:tabs>
        <w:spacing w:before="929"/>
        <w:ind w:firstLine="567"/>
        <w:rPr>
          <w:sz w:val="22"/>
          <w:szCs w:val="22"/>
        </w:rPr>
      </w:pPr>
      <w:r w:rsidRPr="002C1693">
        <w:rPr>
          <w:bCs/>
          <w:color w:val="000000"/>
          <w:spacing w:val="-9"/>
          <w:sz w:val="22"/>
          <w:szCs w:val="22"/>
        </w:rPr>
        <w:t>Из писем преподобного Леонида</w:t>
      </w:r>
    </w:p>
    <w:p w:rsidR="0001676B" w:rsidRPr="002C1693" w:rsidRDefault="0001676B" w:rsidP="00B5236F">
      <w:pPr>
        <w:shd w:val="clear" w:color="auto" w:fill="FFFFFF"/>
        <w:tabs>
          <w:tab w:val="decimal" w:pos="0"/>
        </w:tabs>
        <w:spacing w:before="101" w:line="234" w:lineRule="exact"/>
        <w:ind w:firstLine="567"/>
        <w:jc w:val="both"/>
        <w:rPr>
          <w:sz w:val="22"/>
          <w:szCs w:val="22"/>
        </w:rPr>
      </w:pPr>
      <w:r w:rsidRPr="002C1693">
        <w:rPr>
          <w:color w:val="000000"/>
          <w:spacing w:val="-4"/>
          <w:sz w:val="22"/>
          <w:szCs w:val="22"/>
        </w:rPr>
        <w:t>...Замечательно из письма твоего, что ты, испытывая Свя</w:t>
      </w:r>
      <w:r w:rsidRPr="002C1693">
        <w:rPr>
          <w:color w:val="000000"/>
          <w:spacing w:val="-4"/>
          <w:sz w:val="22"/>
          <w:szCs w:val="22"/>
        </w:rPr>
        <w:softHyphen/>
      </w:r>
      <w:r w:rsidRPr="002C1693">
        <w:rPr>
          <w:color w:val="000000"/>
          <w:spacing w:val="-6"/>
          <w:sz w:val="22"/>
          <w:szCs w:val="22"/>
        </w:rPr>
        <w:t>тое Писание и не могши постигнуть глубины оного — колеб</w:t>
      </w:r>
      <w:r w:rsidRPr="002C1693">
        <w:rPr>
          <w:color w:val="000000"/>
          <w:spacing w:val="-6"/>
          <w:sz w:val="22"/>
          <w:szCs w:val="22"/>
        </w:rPr>
        <w:softHyphen/>
      </w:r>
      <w:r w:rsidRPr="002C1693">
        <w:rPr>
          <w:color w:val="000000"/>
          <w:spacing w:val="-4"/>
          <w:sz w:val="22"/>
          <w:szCs w:val="22"/>
        </w:rPr>
        <w:t xml:space="preserve">лешься в вере; в таком случае советую тебе: отринув всякое недоверие, веровать Святому Писанию и всему, что в Св. </w:t>
      </w:r>
      <w:r w:rsidRPr="002C1693">
        <w:rPr>
          <w:color w:val="000000"/>
          <w:spacing w:val="-3"/>
          <w:sz w:val="22"/>
          <w:szCs w:val="22"/>
        </w:rPr>
        <w:t>Евангелии и апостольских посланиях написано; а также чи</w:t>
      </w:r>
      <w:r w:rsidRPr="002C1693">
        <w:rPr>
          <w:color w:val="000000"/>
          <w:spacing w:val="-3"/>
          <w:sz w:val="22"/>
          <w:szCs w:val="22"/>
        </w:rPr>
        <w:softHyphen/>
        <w:t xml:space="preserve">тай писание Святых великих учителей церковных: Василия </w:t>
      </w:r>
      <w:r w:rsidRPr="002C1693">
        <w:rPr>
          <w:color w:val="000000"/>
          <w:spacing w:val="-4"/>
          <w:sz w:val="22"/>
          <w:szCs w:val="22"/>
        </w:rPr>
        <w:t xml:space="preserve">Великого, Григория Богослова, Иоанна Златоустого, Иоанна Дамаскина, Ефрема Сирина и прочих, а также и нынешних </w:t>
      </w:r>
      <w:r w:rsidRPr="002C1693">
        <w:rPr>
          <w:color w:val="000000"/>
          <w:spacing w:val="-5"/>
          <w:sz w:val="22"/>
          <w:szCs w:val="22"/>
        </w:rPr>
        <w:t xml:space="preserve">церковных учителей; и всему, что они написали,— верь; ибо </w:t>
      </w:r>
      <w:r w:rsidRPr="002C1693">
        <w:rPr>
          <w:color w:val="000000"/>
          <w:spacing w:val="-6"/>
          <w:sz w:val="22"/>
          <w:szCs w:val="22"/>
        </w:rPr>
        <w:t xml:space="preserve">всему этому научил их Дух Святый; веруй всем обещаниям и </w:t>
      </w:r>
      <w:r w:rsidRPr="002C1693">
        <w:rPr>
          <w:color w:val="000000"/>
          <w:spacing w:val="-4"/>
          <w:sz w:val="22"/>
          <w:szCs w:val="22"/>
        </w:rPr>
        <w:t>угрозам Божественным; веруй, что будет воскресение мерт</w:t>
      </w:r>
      <w:r w:rsidRPr="002C1693">
        <w:rPr>
          <w:color w:val="000000"/>
          <w:spacing w:val="-4"/>
          <w:sz w:val="22"/>
          <w:szCs w:val="22"/>
        </w:rPr>
        <w:softHyphen/>
      </w:r>
      <w:r w:rsidRPr="002C1693">
        <w:rPr>
          <w:color w:val="000000"/>
          <w:spacing w:val="-3"/>
          <w:sz w:val="22"/>
          <w:szCs w:val="22"/>
        </w:rPr>
        <w:t xml:space="preserve">вых, суд и воздаяние по делам; то есть праведникам Царство Небесное и прочая благая, уготованная Богом ... Касательно </w:t>
      </w:r>
      <w:r w:rsidRPr="002C1693">
        <w:rPr>
          <w:color w:val="000000"/>
          <w:spacing w:val="-4"/>
          <w:sz w:val="22"/>
          <w:szCs w:val="22"/>
        </w:rPr>
        <w:t>же Святого Писания — в нем разума духовного неисследо</w:t>
      </w:r>
      <w:r w:rsidRPr="002C1693">
        <w:rPr>
          <w:color w:val="000000"/>
          <w:spacing w:val="-4"/>
          <w:sz w:val="22"/>
          <w:szCs w:val="22"/>
        </w:rPr>
        <w:softHyphen/>
      </w:r>
      <w:r w:rsidRPr="002C1693">
        <w:rPr>
          <w:color w:val="000000"/>
          <w:spacing w:val="-5"/>
          <w:sz w:val="22"/>
          <w:szCs w:val="22"/>
        </w:rPr>
        <w:t xml:space="preserve">ванная бездна, и — человеческий ум постигнуть его никак не может, а наипаче помраченный страстьми и преданный суете </w:t>
      </w:r>
      <w:r w:rsidRPr="002C1693">
        <w:rPr>
          <w:color w:val="000000"/>
          <w:spacing w:val="-4"/>
          <w:sz w:val="22"/>
          <w:szCs w:val="22"/>
        </w:rPr>
        <w:t>мира, разве Сам Бог соблаговолит кому открыти. Открывает же Он не мудрецам века сего, но «младенцам», то есть сми</w:t>
      </w:r>
      <w:r w:rsidRPr="002C1693">
        <w:rPr>
          <w:color w:val="000000"/>
          <w:spacing w:val="-4"/>
          <w:sz w:val="22"/>
          <w:szCs w:val="22"/>
        </w:rPr>
        <w:softHyphen/>
        <w:t>ренным духом и очищенным от страстей, каковы были Свя</w:t>
      </w:r>
      <w:r w:rsidRPr="002C1693">
        <w:rPr>
          <w:color w:val="000000"/>
          <w:spacing w:val="-4"/>
          <w:sz w:val="22"/>
          <w:szCs w:val="22"/>
        </w:rPr>
        <w:softHyphen/>
      </w:r>
      <w:r w:rsidRPr="002C1693">
        <w:rPr>
          <w:color w:val="000000"/>
          <w:spacing w:val="-5"/>
          <w:sz w:val="22"/>
          <w:szCs w:val="22"/>
        </w:rPr>
        <w:t>тые Апостолы и прочие святые и праведные и пастыри цер</w:t>
      </w:r>
      <w:r w:rsidRPr="002C1693">
        <w:rPr>
          <w:color w:val="000000"/>
          <w:spacing w:val="-5"/>
          <w:sz w:val="22"/>
          <w:szCs w:val="22"/>
        </w:rPr>
        <w:softHyphen/>
      </w:r>
      <w:r w:rsidRPr="002C1693">
        <w:rPr>
          <w:color w:val="000000"/>
          <w:sz w:val="22"/>
          <w:szCs w:val="22"/>
        </w:rPr>
        <w:t>ковные, благоугождающие Богу.</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pacing w:val="-5"/>
          <w:sz w:val="22"/>
          <w:szCs w:val="22"/>
        </w:rPr>
        <w:t>Касательно же нас: мы должны пленять разум свой в «по</w:t>
      </w:r>
      <w:r w:rsidRPr="002C1693">
        <w:rPr>
          <w:color w:val="000000"/>
          <w:spacing w:val="-5"/>
          <w:sz w:val="22"/>
          <w:szCs w:val="22"/>
        </w:rPr>
        <w:softHyphen/>
      </w:r>
      <w:r w:rsidRPr="002C1693">
        <w:rPr>
          <w:color w:val="000000"/>
          <w:spacing w:val="-6"/>
          <w:sz w:val="22"/>
          <w:szCs w:val="22"/>
        </w:rPr>
        <w:t xml:space="preserve">слушание» Божие и верить, чему святая Церковь научает: как Божественным Догматам, так и Священным Обрядам Ея и </w:t>
      </w:r>
      <w:r w:rsidRPr="002C1693">
        <w:rPr>
          <w:color w:val="000000"/>
          <w:spacing w:val="-7"/>
          <w:sz w:val="22"/>
          <w:szCs w:val="22"/>
        </w:rPr>
        <w:t xml:space="preserve">нравственности; ибо глава Церкви есть Сам Христос, Он же и </w:t>
      </w:r>
      <w:r w:rsidRPr="002C1693">
        <w:rPr>
          <w:color w:val="000000"/>
          <w:spacing w:val="-5"/>
          <w:sz w:val="22"/>
          <w:szCs w:val="22"/>
        </w:rPr>
        <w:t>«Краеугольный Камень», на коем основана Церковь. И пото</w:t>
      </w:r>
      <w:r w:rsidRPr="002C1693">
        <w:rPr>
          <w:color w:val="000000"/>
          <w:spacing w:val="-5"/>
          <w:sz w:val="22"/>
          <w:szCs w:val="22"/>
        </w:rPr>
        <w:softHyphen/>
      </w:r>
      <w:r w:rsidRPr="002C1693">
        <w:rPr>
          <w:color w:val="000000"/>
          <w:spacing w:val="-10"/>
          <w:sz w:val="22"/>
          <w:szCs w:val="22"/>
        </w:rPr>
        <w:t xml:space="preserve">му Святый Апостол пишет к Тимофею, что «Церковь есть столп </w:t>
      </w:r>
      <w:r w:rsidRPr="002C1693">
        <w:rPr>
          <w:color w:val="000000"/>
          <w:spacing w:val="-5"/>
          <w:sz w:val="22"/>
          <w:szCs w:val="22"/>
        </w:rPr>
        <w:t xml:space="preserve">и утверждение истины»; и, по слову Отцов Церкви, Церковь, </w:t>
      </w:r>
      <w:r w:rsidRPr="002C1693">
        <w:rPr>
          <w:color w:val="000000"/>
          <w:spacing w:val="-6"/>
          <w:sz w:val="22"/>
          <w:szCs w:val="22"/>
        </w:rPr>
        <w:t>как и Святое Писание, непогрешительна в своих постановле</w:t>
      </w:r>
      <w:r w:rsidRPr="002C1693">
        <w:rPr>
          <w:color w:val="000000"/>
          <w:spacing w:val="-6"/>
          <w:sz w:val="22"/>
          <w:szCs w:val="22"/>
        </w:rPr>
        <w:softHyphen/>
      </w:r>
      <w:r w:rsidRPr="002C1693">
        <w:rPr>
          <w:color w:val="000000"/>
          <w:spacing w:val="-4"/>
          <w:sz w:val="22"/>
          <w:szCs w:val="22"/>
        </w:rPr>
        <w:t>ниях, в которой ни приложить, ни отнять по своему мудрова</w:t>
      </w:r>
      <w:r w:rsidRPr="002C1693">
        <w:rPr>
          <w:bCs/>
          <w:color w:val="000000"/>
          <w:sz w:val="22"/>
          <w:szCs w:val="22"/>
        </w:rPr>
        <w:t>нию власти не имеем. По сим причинам разуму своему от</w:t>
      </w:r>
      <w:r w:rsidRPr="002C1693">
        <w:rPr>
          <w:bCs/>
          <w:color w:val="000000"/>
          <w:sz w:val="22"/>
          <w:szCs w:val="22"/>
        </w:rPr>
        <w:softHyphen/>
      </w:r>
      <w:r w:rsidRPr="002C1693">
        <w:rPr>
          <w:bCs/>
          <w:color w:val="000000"/>
          <w:spacing w:val="-3"/>
          <w:sz w:val="22"/>
          <w:szCs w:val="22"/>
        </w:rPr>
        <w:t xml:space="preserve">нюдь не должно доверять, а также и противников церковных, </w:t>
      </w:r>
      <w:r w:rsidRPr="002C1693">
        <w:rPr>
          <w:bCs/>
          <w:color w:val="000000"/>
          <w:spacing w:val="-2"/>
          <w:sz w:val="22"/>
          <w:szCs w:val="22"/>
        </w:rPr>
        <w:t xml:space="preserve">то есть раскольников — слушать не должно; но удаляться от </w:t>
      </w:r>
      <w:r w:rsidRPr="002C1693">
        <w:rPr>
          <w:bCs/>
          <w:color w:val="000000"/>
          <w:sz w:val="22"/>
          <w:szCs w:val="22"/>
        </w:rPr>
        <w:t>них, яко от душепагубных волков...</w:t>
      </w:r>
    </w:p>
    <w:p w:rsidR="0001676B" w:rsidRPr="002C1693" w:rsidRDefault="0001676B" w:rsidP="00B5236F">
      <w:pPr>
        <w:shd w:val="clear" w:color="auto" w:fill="FFFFFF"/>
        <w:tabs>
          <w:tab w:val="decimal" w:pos="0"/>
        </w:tabs>
        <w:spacing w:before="940" w:line="310" w:lineRule="exact"/>
        <w:ind w:right="518" w:firstLine="567"/>
        <w:jc w:val="center"/>
        <w:rPr>
          <w:sz w:val="22"/>
          <w:szCs w:val="22"/>
        </w:rPr>
      </w:pPr>
      <w:r w:rsidRPr="002C1693">
        <w:rPr>
          <w:bCs/>
          <w:color w:val="000000"/>
          <w:sz w:val="22"/>
          <w:szCs w:val="22"/>
        </w:rPr>
        <w:t xml:space="preserve">Письма святителя Игнатия </w:t>
      </w:r>
      <w:r w:rsidRPr="002C1693">
        <w:rPr>
          <w:bCs/>
          <w:color w:val="000000"/>
          <w:spacing w:val="-2"/>
          <w:sz w:val="22"/>
          <w:szCs w:val="22"/>
        </w:rPr>
        <w:t>к преподобному Макарию (Иванову)</w:t>
      </w:r>
      <w:r w:rsidR="00F163AE" w:rsidRPr="002C1693">
        <w:rPr>
          <w:rStyle w:val="a5"/>
          <w:bCs/>
          <w:color w:val="000000"/>
          <w:spacing w:val="-2"/>
          <w:sz w:val="22"/>
          <w:szCs w:val="22"/>
        </w:rPr>
        <w:footnoteReference w:id="1978"/>
      </w:r>
    </w:p>
    <w:p w:rsidR="0001676B" w:rsidRPr="002C1693" w:rsidRDefault="0001676B" w:rsidP="00B5236F">
      <w:pPr>
        <w:shd w:val="clear" w:color="auto" w:fill="FFFFFF"/>
        <w:tabs>
          <w:tab w:val="decimal" w:pos="0"/>
        </w:tabs>
        <w:spacing w:before="313"/>
        <w:ind w:firstLine="567"/>
        <w:jc w:val="center"/>
        <w:rPr>
          <w:sz w:val="22"/>
          <w:szCs w:val="22"/>
        </w:rPr>
      </w:pPr>
      <w:r w:rsidRPr="002C1693">
        <w:rPr>
          <w:bCs/>
          <w:color w:val="000000"/>
          <w:spacing w:val="-24"/>
          <w:sz w:val="22"/>
          <w:szCs w:val="22"/>
        </w:rPr>
        <w:t>№ 17</w:t>
      </w:r>
    </w:p>
    <w:p w:rsidR="0001676B" w:rsidRPr="002C1693" w:rsidRDefault="0001676B" w:rsidP="00B5236F">
      <w:pPr>
        <w:shd w:val="clear" w:color="auto" w:fill="FFFFFF"/>
        <w:tabs>
          <w:tab w:val="decimal" w:pos="0"/>
        </w:tabs>
        <w:spacing w:before="101" w:line="234" w:lineRule="exact"/>
        <w:ind w:right="518" w:firstLine="567"/>
        <w:rPr>
          <w:sz w:val="22"/>
          <w:szCs w:val="22"/>
        </w:rPr>
      </w:pPr>
      <w:r w:rsidRPr="002C1693">
        <w:rPr>
          <w:bCs/>
          <w:color w:val="000000"/>
          <w:spacing w:val="-3"/>
          <w:sz w:val="22"/>
          <w:szCs w:val="22"/>
        </w:rPr>
        <w:t xml:space="preserve">Ваше Преподобие, возлюбленнейший о Господе </w:t>
      </w:r>
      <w:r w:rsidRPr="002C1693">
        <w:rPr>
          <w:bCs/>
          <w:color w:val="000000"/>
          <w:sz w:val="22"/>
          <w:szCs w:val="22"/>
        </w:rPr>
        <w:t>Отец Макарий!</w:t>
      </w:r>
    </w:p>
    <w:p w:rsidR="0001676B" w:rsidRPr="002C1693" w:rsidRDefault="0001676B" w:rsidP="00B5236F">
      <w:pPr>
        <w:shd w:val="clear" w:color="auto" w:fill="FFFFFF"/>
        <w:tabs>
          <w:tab w:val="decimal" w:pos="0"/>
        </w:tabs>
        <w:spacing w:before="86" w:line="234" w:lineRule="exact"/>
        <w:ind w:firstLine="567"/>
        <w:jc w:val="both"/>
        <w:rPr>
          <w:sz w:val="22"/>
          <w:szCs w:val="22"/>
        </w:rPr>
      </w:pPr>
      <w:r w:rsidRPr="002C1693">
        <w:rPr>
          <w:bCs/>
          <w:color w:val="000000"/>
          <w:spacing w:val="-3"/>
          <w:sz w:val="22"/>
          <w:szCs w:val="22"/>
        </w:rPr>
        <w:t>Исполненное любви письмо Ваше от 13</w:t>
      </w:r>
      <w:r w:rsidR="00562631">
        <w:rPr>
          <w:bCs/>
          <w:color w:val="000000"/>
          <w:spacing w:val="-3"/>
          <w:sz w:val="22"/>
          <w:szCs w:val="22"/>
        </w:rPr>
        <w:t>-го</w:t>
      </w:r>
      <w:r w:rsidRPr="002C1693">
        <w:rPr>
          <w:bCs/>
          <w:color w:val="000000"/>
          <w:spacing w:val="-3"/>
          <w:sz w:val="22"/>
          <w:szCs w:val="22"/>
        </w:rPr>
        <w:t xml:space="preserve"> Декабря я имел </w:t>
      </w:r>
      <w:r w:rsidRPr="002C1693">
        <w:rPr>
          <w:bCs/>
          <w:color w:val="000000"/>
          <w:spacing w:val="-5"/>
          <w:sz w:val="22"/>
          <w:szCs w:val="22"/>
        </w:rPr>
        <w:t>удовольствие получить. Приношу покорнейшую мою благодар</w:t>
      </w:r>
      <w:r w:rsidRPr="002C1693">
        <w:rPr>
          <w:bCs/>
          <w:color w:val="000000"/>
          <w:spacing w:val="-5"/>
          <w:sz w:val="22"/>
          <w:szCs w:val="22"/>
        </w:rPr>
        <w:softHyphen/>
      </w:r>
      <w:r w:rsidRPr="002C1693">
        <w:rPr>
          <w:bCs/>
          <w:color w:val="000000"/>
          <w:spacing w:val="-4"/>
          <w:sz w:val="22"/>
          <w:szCs w:val="22"/>
        </w:rPr>
        <w:t xml:space="preserve">ность за поздравление Ваше; равномерно и я поздравляю Вас с </w:t>
      </w:r>
      <w:r w:rsidRPr="002C1693">
        <w:rPr>
          <w:bCs/>
          <w:color w:val="000000"/>
          <w:spacing w:val="-5"/>
          <w:sz w:val="22"/>
          <w:szCs w:val="22"/>
        </w:rPr>
        <w:t>наступившими и наступающими праздниками. Мы было ожи</w:t>
      </w:r>
      <w:r w:rsidRPr="002C1693">
        <w:rPr>
          <w:bCs/>
          <w:color w:val="000000"/>
          <w:spacing w:val="-5"/>
          <w:sz w:val="22"/>
          <w:szCs w:val="22"/>
        </w:rPr>
        <w:softHyphen/>
      </w:r>
      <w:r w:rsidRPr="002C1693">
        <w:rPr>
          <w:bCs/>
          <w:color w:val="000000"/>
          <w:sz w:val="22"/>
          <w:szCs w:val="22"/>
        </w:rPr>
        <w:t xml:space="preserve">дали приезда о. Иоанникия по нуждам монастырским. Этот </w:t>
      </w:r>
      <w:r w:rsidRPr="002C1693">
        <w:rPr>
          <w:bCs/>
          <w:color w:val="000000"/>
          <w:spacing w:val="-2"/>
          <w:sz w:val="22"/>
          <w:szCs w:val="22"/>
        </w:rPr>
        <w:t>слух распространил здесь Диомид, находящийся ныне в С.</w:t>
      </w:r>
      <w:r w:rsidRPr="002C1693">
        <w:rPr>
          <w:bCs/>
          <w:color w:val="000000"/>
          <w:spacing w:val="-2"/>
          <w:sz w:val="22"/>
          <w:szCs w:val="22"/>
        </w:rPr>
        <w:softHyphen/>
      </w:r>
      <w:r w:rsidRPr="002C1693">
        <w:rPr>
          <w:bCs/>
          <w:color w:val="000000"/>
          <w:spacing w:val="-3"/>
          <w:sz w:val="22"/>
          <w:szCs w:val="22"/>
        </w:rPr>
        <w:t xml:space="preserve">Петербурге и занимающийся проповедью не без чудес и не без </w:t>
      </w:r>
      <w:r w:rsidRPr="002C1693">
        <w:rPr>
          <w:bCs/>
          <w:color w:val="000000"/>
          <w:spacing w:val="-4"/>
          <w:sz w:val="22"/>
          <w:szCs w:val="22"/>
        </w:rPr>
        <w:t xml:space="preserve">успеха... Монах Глинский Пафнутий гостит в нашей обители в </w:t>
      </w:r>
      <w:r w:rsidRPr="002C1693">
        <w:rPr>
          <w:bCs/>
          <w:color w:val="000000"/>
          <w:spacing w:val="-2"/>
          <w:sz w:val="22"/>
          <w:szCs w:val="22"/>
        </w:rPr>
        <w:t>надежде помещения в братство Старо-Ладожской обители.</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Прося Ваших Святых Молитв и свидетельствуя мое усерд</w:t>
      </w:r>
      <w:r w:rsidRPr="002C1693">
        <w:rPr>
          <w:bCs/>
          <w:color w:val="000000"/>
          <w:spacing w:val="-4"/>
          <w:sz w:val="22"/>
          <w:szCs w:val="22"/>
        </w:rPr>
        <w:softHyphen/>
      </w:r>
      <w:r w:rsidRPr="002C1693">
        <w:rPr>
          <w:bCs/>
          <w:color w:val="000000"/>
          <w:spacing w:val="-2"/>
          <w:sz w:val="22"/>
          <w:szCs w:val="22"/>
        </w:rPr>
        <w:t xml:space="preserve">ное поклонение всему единомудренному братству Вашему с </w:t>
      </w:r>
      <w:r w:rsidRPr="002C1693">
        <w:rPr>
          <w:bCs/>
          <w:color w:val="000000"/>
          <w:spacing w:val="-1"/>
          <w:sz w:val="22"/>
          <w:szCs w:val="22"/>
        </w:rPr>
        <w:t>обычною моею преданностию имею честь быть</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bCs/>
          <w:color w:val="000000"/>
          <w:spacing w:val="-1"/>
          <w:sz w:val="22"/>
          <w:szCs w:val="22"/>
        </w:rPr>
        <w:t>Вашего Преподобия покорнейший послушник</w:t>
      </w:r>
    </w:p>
    <w:p w:rsidR="0001676B" w:rsidRPr="002C1693" w:rsidRDefault="0001676B" w:rsidP="00B5236F">
      <w:pPr>
        <w:shd w:val="clear" w:color="auto" w:fill="FFFFFF"/>
        <w:tabs>
          <w:tab w:val="decimal" w:pos="0"/>
        </w:tabs>
        <w:spacing w:before="104" w:line="241" w:lineRule="exact"/>
        <w:ind w:right="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6"/>
          <w:sz w:val="22"/>
          <w:szCs w:val="22"/>
        </w:rPr>
        <w:t>1841 Года Дек. 23</w:t>
      </w:r>
      <w:r w:rsidR="00562631">
        <w:rPr>
          <w:bCs/>
          <w:i/>
          <w:iCs/>
          <w:color w:val="000000"/>
          <w:spacing w:val="-6"/>
          <w:sz w:val="22"/>
          <w:szCs w:val="22"/>
        </w:rPr>
        <w:t>-го</w:t>
      </w:r>
      <w:r w:rsidRPr="002C1693">
        <w:rPr>
          <w:bCs/>
          <w:i/>
          <w:iCs/>
          <w:color w:val="000000"/>
          <w:spacing w:val="-6"/>
          <w:sz w:val="22"/>
          <w:szCs w:val="22"/>
        </w:rPr>
        <w:t xml:space="preserve"> дня.</w:t>
      </w:r>
    </w:p>
    <w:p w:rsidR="0001676B" w:rsidRPr="002C1693" w:rsidRDefault="0001676B" w:rsidP="00B5236F">
      <w:pPr>
        <w:shd w:val="clear" w:color="auto" w:fill="FFFFFF"/>
        <w:tabs>
          <w:tab w:val="decimal" w:pos="0"/>
        </w:tabs>
        <w:spacing w:before="464"/>
        <w:ind w:firstLine="567"/>
        <w:jc w:val="center"/>
        <w:rPr>
          <w:sz w:val="22"/>
          <w:szCs w:val="22"/>
        </w:rPr>
      </w:pPr>
      <w:r w:rsidRPr="002C1693">
        <w:rPr>
          <w:bCs/>
          <w:color w:val="000000"/>
          <w:sz w:val="22"/>
          <w:szCs w:val="22"/>
        </w:rPr>
        <w:t>№ 18</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3"/>
          <w:sz w:val="22"/>
          <w:szCs w:val="22"/>
        </w:rPr>
        <w:t>Достопочтеннейший Отец Макарий!</w:t>
      </w:r>
    </w:p>
    <w:p w:rsidR="0001676B" w:rsidRPr="002C1693" w:rsidRDefault="0001676B" w:rsidP="00B5236F">
      <w:pPr>
        <w:shd w:val="clear" w:color="auto" w:fill="FFFFFF"/>
        <w:tabs>
          <w:tab w:val="decimal" w:pos="0"/>
        </w:tabs>
        <w:spacing w:before="79" w:line="238" w:lineRule="exact"/>
        <w:ind w:right="11" w:firstLine="567"/>
        <w:jc w:val="right"/>
        <w:rPr>
          <w:sz w:val="22"/>
          <w:szCs w:val="22"/>
        </w:rPr>
      </w:pPr>
      <w:r w:rsidRPr="002C1693">
        <w:rPr>
          <w:bCs/>
          <w:color w:val="000000"/>
          <w:spacing w:val="-7"/>
          <w:sz w:val="22"/>
          <w:szCs w:val="22"/>
        </w:rPr>
        <w:t>Письмо Ваше об обстоятельствах матери Анфии — я получил.</w:t>
      </w:r>
    </w:p>
    <w:p w:rsidR="0001676B" w:rsidRPr="002C1693" w:rsidRDefault="0001676B" w:rsidP="00B5236F">
      <w:pPr>
        <w:shd w:val="clear" w:color="auto" w:fill="FFFFFF"/>
        <w:tabs>
          <w:tab w:val="decimal" w:pos="0"/>
        </w:tabs>
        <w:spacing w:line="238" w:lineRule="exact"/>
        <w:ind w:right="11" w:firstLine="567"/>
        <w:jc w:val="right"/>
        <w:rPr>
          <w:sz w:val="22"/>
          <w:szCs w:val="22"/>
        </w:rPr>
      </w:pPr>
      <w:r w:rsidRPr="002C1693">
        <w:rPr>
          <w:bCs/>
          <w:color w:val="000000"/>
          <w:sz w:val="22"/>
          <w:szCs w:val="22"/>
        </w:rPr>
        <w:t>Сердечно благодарю Вас за уведомление и радуюсь о том,</w:t>
      </w:r>
    </w:p>
    <w:p w:rsidR="0001676B" w:rsidRPr="002C1693" w:rsidRDefault="0001676B" w:rsidP="00B5236F">
      <w:pPr>
        <w:shd w:val="clear" w:color="auto" w:fill="FFFFFF"/>
        <w:tabs>
          <w:tab w:val="decimal" w:pos="0"/>
        </w:tabs>
        <w:spacing w:line="238" w:lineRule="exact"/>
        <w:ind w:firstLine="567"/>
        <w:jc w:val="right"/>
        <w:rPr>
          <w:sz w:val="22"/>
          <w:szCs w:val="22"/>
        </w:rPr>
      </w:pPr>
      <w:r w:rsidRPr="002C1693">
        <w:rPr>
          <w:bCs/>
          <w:color w:val="000000"/>
          <w:sz w:val="22"/>
          <w:szCs w:val="22"/>
        </w:rPr>
        <w:t>что к ней умиротворились. Только в противном случае пред</w:t>
      </w:r>
    </w:p>
    <w:p w:rsidR="0001676B" w:rsidRPr="002C1693" w:rsidRDefault="0001676B" w:rsidP="00B5236F">
      <w:pPr>
        <w:shd w:val="clear" w:color="auto" w:fill="FFFFFF"/>
        <w:tabs>
          <w:tab w:val="decimal" w:pos="0"/>
        </w:tabs>
        <w:spacing w:before="187" w:line="234" w:lineRule="exact"/>
        <w:ind w:right="22" w:firstLine="567"/>
        <w:jc w:val="both"/>
        <w:rPr>
          <w:sz w:val="22"/>
          <w:szCs w:val="22"/>
        </w:rPr>
      </w:pPr>
      <w:r w:rsidRPr="002C1693">
        <w:rPr>
          <w:bCs/>
          <w:color w:val="000000"/>
          <w:spacing w:val="-4"/>
          <w:sz w:val="22"/>
          <w:szCs w:val="22"/>
        </w:rPr>
        <w:t xml:space="preserve">лагал я ей перемещение в наши северные пределы; а если она </w:t>
      </w:r>
      <w:r w:rsidRPr="002C1693">
        <w:rPr>
          <w:bCs/>
          <w:color w:val="000000"/>
          <w:spacing w:val="-5"/>
          <w:sz w:val="22"/>
          <w:szCs w:val="22"/>
        </w:rPr>
        <w:t xml:space="preserve">успокоится в своем месте, то нам остается только утешаться и </w:t>
      </w:r>
      <w:r w:rsidRPr="002C1693">
        <w:rPr>
          <w:bCs/>
          <w:color w:val="000000"/>
          <w:spacing w:val="-4"/>
          <w:sz w:val="22"/>
          <w:szCs w:val="22"/>
        </w:rPr>
        <w:t>благодарить Бога, исполняющего во благих желание покойно</w:t>
      </w:r>
      <w:r w:rsidRPr="002C1693">
        <w:rPr>
          <w:bCs/>
          <w:color w:val="000000"/>
          <w:spacing w:val="-4"/>
          <w:sz w:val="22"/>
          <w:szCs w:val="22"/>
        </w:rPr>
        <w:softHyphen/>
      </w:r>
      <w:r w:rsidRPr="002C1693">
        <w:rPr>
          <w:bCs/>
          <w:color w:val="000000"/>
          <w:sz w:val="22"/>
          <w:szCs w:val="22"/>
        </w:rPr>
        <w:t>го Старца.</w:t>
      </w:r>
    </w:p>
    <w:p w:rsidR="0001676B" w:rsidRPr="002C1693" w:rsidRDefault="0001676B" w:rsidP="00B5236F">
      <w:pPr>
        <w:shd w:val="clear" w:color="auto" w:fill="FFFFFF"/>
        <w:tabs>
          <w:tab w:val="decimal" w:pos="0"/>
        </w:tabs>
        <w:spacing w:before="7" w:line="234" w:lineRule="exact"/>
        <w:ind w:right="22" w:firstLine="567"/>
        <w:jc w:val="both"/>
        <w:rPr>
          <w:sz w:val="22"/>
          <w:szCs w:val="22"/>
        </w:rPr>
      </w:pPr>
      <w:r w:rsidRPr="002C1693">
        <w:rPr>
          <w:bCs/>
          <w:color w:val="000000"/>
          <w:sz w:val="22"/>
          <w:szCs w:val="22"/>
        </w:rPr>
        <w:t xml:space="preserve">Прося Ваших Святых Молитв, и заочно земно кланяясь </w:t>
      </w:r>
      <w:r w:rsidRPr="002C1693">
        <w:rPr>
          <w:bCs/>
          <w:color w:val="000000"/>
          <w:spacing w:val="-5"/>
          <w:sz w:val="22"/>
          <w:szCs w:val="22"/>
        </w:rPr>
        <w:t>как Вам, так и всем Вашим единомысленным о Господе, оста</w:t>
      </w:r>
      <w:r w:rsidRPr="002C1693">
        <w:rPr>
          <w:bCs/>
          <w:color w:val="000000"/>
          <w:spacing w:val="-5"/>
          <w:sz w:val="22"/>
          <w:szCs w:val="22"/>
        </w:rPr>
        <w:softHyphen/>
      </w:r>
      <w:r w:rsidRPr="002C1693">
        <w:rPr>
          <w:bCs/>
          <w:color w:val="000000"/>
          <w:spacing w:val="-1"/>
          <w:sz w:val="22"/>
          <w:szCs w:val="22"/>
        </w:rPr>
        <w:t>юсь навсегда Вашего Преподобия покорнейшим ко услугам</w:t>
      </w:r>
    </w:p>
    <w:p w:rsidR="0001676B" w:rsidRPr="002C1693" w:rsidRDefault="0001676B" w:rsidP="00B5236F">
      <w:pPr>
        <w:shd w:val="clear" w:color="auto" w:fill="FFFFFF"/>
        <w:tabs>
          <w:tab w:val="decimal" w:pos="0"/>
        </w:tabs>
        <w:spacing w:before="104" w:line="234" w:lineRule="exact"/>
        <w:ind w:right="18" w:firstLine="567"/>
        <w:jc w:val="right"/>
        <w:rPr>
          <w:sz w:val="22"/>
          <w:szCs w:val="22"/>
        </w:rPr>
      </w:pPr>
      <w:r w:rsidRPr="002C1693">
        <w:rPr>
          <w:bCs/>
          <w:i/>
          <w:iCs/>
          <w:color w:val="000000"/>
          <w:spacing w:val="-9"/>
          <w:sz w:val="22"/>
          <w:szCs w:val="22"/>
        </w:rPr>
        <w:t xml:space="preserve">Арх&lt;имандрит&gt; Игнатий </w:t>
      </w:r>
      <w:r w:rsidRPr="002C1693">
        <w:rPr>
          <w:bCs/>
          <w:i/>
          <w:iCs/>
          <w:color w:val="000000"/>
          <w:spacing w:val="-6"/>
          <w:sz w:val="22"/>
          <w:szCs w:val="22"/>
        </w:rPr>
        <w:t>1842 Апр. 6</w:t>
      </w:r>
      <w:r w:rsidR="00562631">
        <w:rPr>
          <w:bCs/>
          <w:i/>
          <w:iCs/>
          <w:color w:val="000000"/>
          <w:spacing w:val="-6"/>
          <w:sz w:val="22"/>
          <w:szCs w:val="22"/>
        </w:rPr>
        <w:t>-го</w:t>
      </w:r>
      <w:r w:rsidRPr="002C1693">
        <w:rPr>
          <w:bCs/>
          <w:i/>
          <w:iCs/>
          <w:color w:val="000000"/>
          <w:spacing w:val="-6"/>
          <w:sz w:val="22"/>
          <w:szCs w:val="22"/>
        </w:rPr>
        <w:t xml:space="preserve"> дня.</w:t>
      </w:r>
    </w:p>
    <w:p w:rsidR="0001676B" w:rsidRPr="002C1693" w:rsidRDefault="0001676B" w:rsidP="00B5236F">
      <w:pPr>
        <w:shd w:val="clear" w:color="auto" w:fill="FFFFFF"/>
        <w:tabs>
          <w:tab w:val="decimal" w:pos="0"/>
        </w:tabs>
        <w:spacing w:before="450"/>
        <w:ind w:firstLine="567"/>
        <w:rPr>
          <w:sz w:val="22"/>
          <w:szCs w:val="22"/>
        </w:rPr>
      </w:pPr>
      <w:r w:rsidRPr="002C1693">
        <w:rPr>
          <w:bCs/>
          <w:color w:val="000000"/>
          <w:spacing w:val="-2"/>
          <w:sz w:val="22"/>
          <w:szCs w:val="22"/>
        </w:rPr>
        <w:t>О. Иосиф усерднейше Вам кланяется и просит Св. молитв.</w:t>
      </w:r>
    </w:p>
    <w:p w:rsidR="0001676B" w:rsidRPr="002C1693" w:rsidRDefault="0001676B" w:rsidP="00B5236F">
      <w:pPr>
        <w:shd w:val="clear" w:color="auto" w:fill="FFFFFF"/>
        <w:tabs>
          <w:tab w:val="decimal" w:pos="0"/>
        </w:tabs>
        <w:spacing w:before="425"/>
        <w:ind w:right="11" w:firstLine="567"/>
        <w:jc w:val="center"/>
        <w:rPr>
          <w:sz w:val="22"/>
          <w:szCs w:val="22"/>
        </w:rPr>
      </w:pPr>
      <w:r w:rsidRPr="002C1693">
        <w:rPr>
          <w:bCs/>
          <w:color w:val="000000"/>
          <w:sz w:val="22"/>
          <w:szCs w:val="22"/>
        </w:rPr>
        <w:t>№ 19</w:t>
      </w:r>
    </w:p>
    <w:p w:rsidR="0001676B" w:rsidRPr="002C1693" w:rsidRDefault="0001676B" w:rsidP="00B5236F">
      <w:pPr>
        <w:shd w:val="clear" w:color="auto" w:fill="FFFFFF"/>
        <w:tabs>
          <w:tab w:val="decimal" w:pos="0"/>
        </w:tabs>
        <w:spacing w:before="32" w:line="313" w:lineRule="exact"/>
        <w:ind w:firstLine="567"/>
        <w:rPr>
          <w:sz w:val="22"/>
          <w:szCs w:val="22"/>
        </w:rPr>
      </w:pPr>
      <w:r w:rsidRPr="002C1693">
        <w:rPr>
          <w:bCs/>
          <w:color w:val="000000"/>
          <w:spacing w:val="-1"/>
          <w:sz w:val="22"/>
          <w:szCs w:val="22"/>
        </w:rPr>
        <w:t>Христос Воскресе!</w:t>
      </w:r>
    </w:p>
    <w:p w:rsidR="0001676B" w:rsidRPr="002C1693" w:rsidRDefault="0001676B" w:rsidP="00B5236F">
      <w:pPr>
        <w:shd w:val="clear" w:color="auto" w:fill="FFFFFF"/>
        <w:tabs>
          <w:tab w:val="decimal" w:pos="0"/>
        </w:tabs>
        <w:spacing w:line="313" w:lineRule="exact"/>
        <w:ind w:firstLine="567"/>
        <w:rPr>
          <w:sz w:val="22"/>
          <w:szCs w:val="22"/>
        </w:rPr>
      </w:pPr>
      <w:r w:rsidRPr="002C1693">
        <w:rPr>
          <w:bCs/>
          <w:color w:val="000000"/>
          <w:spacing w:val="-2"/>
          <w:sz w:val="22"/>
          <w:szCs w:val="22"/>
        </w:rPr>
        <w:t>Возлюбленнейший о Господе Отец Макарий</w:t>
      </w:r>
    </w:p>
    <w:p w:rsidR="0001676B" w:rsidRPr="002C1693" w:rsidRDefault="0001676B" w:rsidP="00B5236F">
      <w:pPr>
        <w:shd w:val="clear" w:color="auto" w:fill="FFFFFF"/>
        <w:tabs>
          <w:tab w:val="decimal" w:pos="0"/>
        </w:tabs>
        <w:spacing w:line="313" w:lineRule="exact"/>
        <w:ind w:firstLine="567"/>
        <w:rPr>
          <w:sz w:val="22"/>
          <w:szCs w:val="22"/>
        </w:rPr>
      </w:pPr>
      <w:r w:rsidRPr="002C1693">
        <w:rPr>
          <w:bCs/>
          <w:color w:val="000000"/>
          <w:sz w:val="22"/>
          <w:szCs w:val="22"/>
        </w:rPr>
        <w:t>с прочею о Христе единомудренною братиею!</w:t>
      </w:r>
    </w:p>
    <w:p w:rsidR="0001676B" w:rsidRPr="002C1693" w:rsidRDefault="0001676B" w:rsidP="00B5236F">
      <w:pPr>
        <w:shd w:val="clear" w:color="auto" w:fill="FFFFFF"/>
        <w:tabs>
          <w:tab w:val="decimal" w:pos="0"/>
        </w:tabs>
        <w:spacing w:before="61" w:line="234" w:lineRule="exact"/>
        <w:ind w:right="11" w:firstLine="567"/>
        <w:jc w:val="both"/>
        <w:rPr>
          <w:sz w:val="22"/>
          <w:szCs w:val="22"/>
        </w:rPr>
      </w:pPr>
      <w:r w:rsidRPr="002C1693">
        <w:rPr>
          <w:bCs/>
          <w:color w:val="000000"/>
          <w:sz w:val="22"/>
          <w:szCs w:val="22"/>
        </w:rPr>
        <w:t xml:space="preserve">Усерднейше поздравляю Вас с протекшим праздником </w:t>
      </w:r>
      <w:r w:rsidRPr="002C1693">
        <w:rPr>
          <w:bCs/>
          <w:color w:val="000000"/>
          <w:spacing w:val="-3"/>
          <w:sz w:val="22"/>
          <w:szCs w:val="22"/>
        </w:rPr>
        <w:t>праздников и торжеством всех торжеств, равно и с наступив</w:t>
      </w:r>
      <w:r w:rsidRPr="002C1693">
        <w:rPr>
          <w:bCs/>
          <w:color w:val="000000"/>
          <w:spacing w:val="-3"/>
          <w:sz w:val="22"/>
          <w:szCs w:val="22"/>
        </w:rPr>
        <w:softHyphen/>
        <w:t>шею Пятидесятницею. Письмо Ваше от 14</w:t>
      </w:r>
      <w:r w:rsidR="00562631">
        <w:rPr>
          <w:bCs/>
          <w:color w:val="000000"/>
          <w:spacing w:val="-3"/>
          <w:sz w:val="22"/>
          <w:szCs w:val="22"/>
        </w:rPr>
        <w:t>-го</w:t>
      </w:r>
      <w:r w:rsidRPr="002C1693">
        <w:rPr>
          <w:bCs/>
          <w:color w:val="000000"/>
          <w:spacing w:val="-3"/>
          <w:sz w:val="22"/>
          <w:szCs w:val="22"/>
        </w:rPr>
        <w:t xml:space="preserve"> Апреля я полу</w:t>
      </w:r>
      <w:r w:rsidRPr="002C1693">
        <w:rPr>
          <w:bCs/>
          <w:color w:val="000000"/>
          <w:spacing w:val="-3"/>
          <w:sz w:val="22"/>
          <w:szCs w:val="22"/>
        </w:rPr>
        <w:softHyphen/>
      </w:r>
      <w:r w:rsidRPr="002C1693">
        <w:rPr>
          <w:bCs/>
          <w:color w:val="000000"/>
          <w:sz w:val="22"/>
          <w:szCs w:val="22"/>
        </w:rPr>
        <w:t>чил сего 28</w:t>
      </w:r>
      <w:r w:rsidR="00562631">
        <w:rPr>
          <w:bCs/>
          <w:color w:val="000000"/>
          <w:sz w:val="22"/>
          <w:szCs w:val="22"/>
        </w:rPr>
        <w:t>-го</w:t>
      </w:r>
      <w:r w:rsidRPr="002C1693">
        <w:rPr>
          <w:bCs/>
          <w:color w:val="000000"/>
          <w:sz w:val="22"/>
          <w:szCs w:val="22"/>
        </w:rPr>
        <w:t xml:space="preserve"> и на оное ответствую.</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6"/>
          <w:sz w:val="22"/>
          <w:szCs w:val="22"/>
        </w:rPr>
        <w:t xml:space="preserve">Рассматривая присланного мною к Вам Петра Романова, я </w:t>
      </w:r>
      <w:r w:rsidRPr="002C1693">
        <w:rPr>
          <w:bCs/>
          <w:color w:val="000000"/>
          <w:spacing w:val="-7"/>
          <w:sz w:val="22"/>
          <w:szCs w:val="22"/>
        </w:rPr>
        <w:t xml:space="preserve">нашел, что столь бойкий монастырь, какова Сергиева Пустыня, </w:t>
      </w:r>
      <w:r w:rsidRPr="002C1693">
        <w:rPr>
          <w:bCs/>
          <w:color w:val="000000"/>
          <w:spacing w:val="-5"/>
          <w:sz w:val="22"/>
          <w:szCs w:val="22"/>
        </w:rPr>
        <w:t>для него вовсе нейдет, несмотря на неотступные его просьбы о принятии; почему рекомендовал ему Оптину Пустыню. По ду</w:t>
      </w:r>
      <w:r w:rsidRPr="002C1693">
        <w:rPr>
          <w:bCs/>
          <w:color w:val="000000"/>
          <w:spacing w:val="-5"/>
          <w:sz w:val="22"/>
          <w:szCs w:val="22"/>
        </w:rPr>
        <w:softHyphen/>
        <w:t>шевному его устроению, по некоторой слабости ума, мне пока</w:t>
      </w:r>
      <w:r w:rsidRPr="002C1693">
        <w:rPr>
          <w:bCs/>
          <w:color w:val="000000"/>
          <w:spacing w:val="-5"/>
          <w:sz w:val="22"/>
          <w:szCs w:val="22"/>
        </w:rPr>
        <w:softHyphen/>
      </w:r>
      <w:r w:rsidRPr="002C1693">
        <w:rPr>
          <w:bCs/>
          <w:color w:val="000000"/>
          <w:spacing w:val="-6"/>
          <w:sz w:val="22"/>
          <w:szCs w:val="22"/>
        </w:rPr>
        <w:t>завшейся, за которою при самочинии может последовать реши</w:t>
      </w:r>
      <w:r w:rsidRPr="002C1693">
        <w:rPr>
          <w:bCs/>
          <w:color w:val="000000"/>
          <w:spacing w:val="-5"/>
          <w:sz w:val="22"/>
          <w:szCs w:val="22"/>
        </w:rPr>
        <w:t xml:space="preserve">тельное расстройство, ему необходим руководитель, почему и свидетельствовал я ему о вас. Не отриньте сию утлую ладью, </w:t>
      </w:r>
      <w:r w:rsidRPr="002C1693">
        <w:rPr>
          <w:bCs/>
          <w:color w:val="000000"/>
          <w:spacing w:val="-7"/>
          <w:sz w:val="22"/>
          <w:szCs w:val="22"/>
        </w:rPr>
        <w:t xml:space="preserve">могущую легко потонуть. Согласен я с Вами, что он скрытен; но </w:t>
      </w:r>
      <w:r w:rsidRPr="002C1693">
        <w:rPr>
          <w:bCs/>
          <w:color w:val="000000"/>
          <w:spacing w:val="-5"/>
          <w:sz w:val="22"/>
          <w:szCs w:val="22"/>
        </w:rPr>
        <w:t xml:space="preserve">скрытность сия, происходящая от бестолковой светскости, по </w:t>
      </w:r>
      <w:r w:rsidRPr="002C1693">
        <w:rPr>
          <w:bCs/>
          <w:color w:val="000000"/>
          <w:spacing w:val="-7"/>
          <w:sz w:val="22"/>
          <w:szCs w:val="22"/>
        </w:rPr>
        <w:t>причине коей какая</w:t>
      </w:r>
      <w:r w:rsidR="00562631">
        <w:rPr>
          <w:bCs/>
          <w:color w:val="000000"/>
          <w:spacing w:val="-7"/>
          <w:sz w:val="22"/>
          <w:szCs w:val="22"/>
        </w:rPr>
        <w:t>-</w:t>
      </w:r>
      <w:r w:rsidR="000676C5">
        <w:rPr>
          <w:bCs/>
          <w:color w:val="000000"/>
          <w:spacing w:val="-7"/>
          <w:sz w:val="22"/>
          <w:szCs w:val="22"/>
        </w:rPr>
        <w:t>либо</w:t>
      </w:r>
      <w:r w:rsidRPr="002C1693">
        <w:rPr>
          <w:bCs/>
          <w:color w:val="000000"/>
          <w:spacing w:val="-7"/>
          <w:sz w:val="22"/>
          <w:szCs w:val="22"/>
        </w:rPr>
        <w:t xml:space="preserve"> любовь к женщине почитается непри</w:t>
      </w:r>
      <w:r w:rsidRPr="002C1693">
        <w:rPr>
          <w:bCs/>
          <w:color w:val="000000"/>
          <w:spacing w:val="-7"/>
          <w:sz w:val="22"/>
          <w:szCs w:val="22"/>
        </w:rPr>
        <w:softHyphen/>
      </w:r>
      <w:r w:rsidRPr="002C1693">
        <w:rPr>
          <w:bCs/>
          <w:color w:val="000000"/>
          <w:spacing w:val="-3"/>
          <w:sz w:val="22"/>
          <w:szCs w:val="22"/>
        </w:rPr>
        <w:t xml:space="preserve">косновенною тайною, которую надо унести с собою в гроб, — </w:t>
      </w:r>
      <w:r w:rsidRPr="002C1693">
        <w:rPr>
          <w:bCs/>
          <w:color w:val="000000"/>
          <w:spacing w:val="-4"/>
          <w:sz w:val="22"/>
          <w:szCs w:val="22"/>
        </w:rPr>
        <w:t xml:space="preserve">светская скрытность сия </w:t>
      </w:r>
      <w:r w:rsidR="00562631">
        <w:rPr>
          <w:bCs/>
          <w:color w:val="000000"/>
          <w:spacing w:val="-4"/>
          <w:sz w:val="22"/>
          <w:szCs w:val="22"/>
        </w:rPr>
        <w:t>мало-по-</w:t>
      </w:r>
      <w:r w:rsidRPr="002C1693">
        <w:rPr>
          <w:bCs/>
          <w:color w:val="000000"/>
          <w:spacing w:val="-4"/>
          <w:sz w:val="22"/>
          <w:szCs w:val="22"/>
        </w:rPr>
        <w:t xml:space="preserve">малу от чтения Отеческих </w:t>
      </w:r>
      <w:r w:rsidRPr="002C1693">
        <w:rPr>
          <w:bCs/>
          <w:color w:val="000000"/>
          <w:spacing w:val="-5"/>
          <w:sz w:val="22"/>
          <w:szCs w:val="22"/>
        </w:rPr>
        <w:t xml:space="preserve">книг, заповедующих откровенность, может исчезнуть. Весьма усиокоеваюсь сердцем в Вашей духовной относительно Петра политике, по коей оставляете на его произвол избрание в место </w:t>
      </w:r>
      <w:r w:rsidRPr="002C1693">
        <w:rPr>
          <w:bCs/>
          <w:color w:val="000000"/>
          <w:spacing w:val="-6"/>
          <w:sz w:val="22"/>
          <w:szCs w:val="22"/>
        </w:rPr>
        <w:t xml:space="preserve">жительства Оптину Пустынь и уклоняете от себя избрание сие. </w:t>
      </w:r>
      <w:r w:rsidRPr="002C1693">
        <w:rPr>
          <w:bCs/>
          <w:color w:val="000000"/>
          <w:spacing w:val="-4"/>
          <w:sz w:val="22"/>
          <w:szCs w:val="22"/>
        </w:rPr>
        <w:t xml:space="preserve">Сим познается воля Божия и предупредятся искушения, могущие удобно возникнуть от людей денежных, кои не всегда, или </w:t>
      </w:r>
      <w:r w:rsidRPr="002C1693">
        <w:rPr>
          <w:bCs/>
          <w:color w:val="000000"/>
          <w:spacing w:val="-6"/>
          <w:sz w:val="22"/>
          <w:szCs w:val="22"/>
        </w:rPr>
        <w:t xml:space="preserve">паче редко, могут смириться. Точно — предвидится, что на него </w:t>
      </w:r>
      <w:r w:rsidRPr="002C1693">
        <w:rPr>
          <w:bCs/>
          <w:color w:val="000000"/>
          <w:spacing w:val="-2"/>
          <w:sz w:val="22"/>
          <w:szCs w:val="22"/>
        </w:rPr>
        <w:t>брань будет восходить не от Египта, а от Дамаска!</w:t>
      </w:r>
    </w:p>
    <w:p w:rsidR="0001676B" w:rsidRPr="002C1693" w:rsidRDefault="0001676B" w:rsidP="00B5236F">
      <w:pPr>
        <w:shd w:val="clear" w:color="auto" w:fill="FFFFFF"/>
        <w:tabs>
          <w:tab w:val="decimal" w:pos="0"/>
        </w:tabs>
        <w:spacing w:line="241" w:lineRule="exact"/>
        <w:ind w:right="7" w:firstLine="567"/>
        <w:jc w:val="both"/>
        <w:rPr>
          <w:sz w:val="22"/>
          <w:szCs w:val="22"/>
        </w:rPr>
      </w:pPr>
      <w:r w:rsidRPr="002C1693">
        <w:rPr>
          <w:bCs/>
          <w:color w:val="000000"/>
          <w:spacing w:val="-3"/>
          <w:sz w:val="22"/>
          <w:szCs w:val="22"/>
        </w:rPr>
        <w:t>Весьма радуюсь об окончании дела матери Анфии и благо</w:t>
      </w:r>
      <w:r w:rsidRPr="002C1693">
        <w:rPr>
          <w:bCs/>
          <w:color w:val="000000"/>
          <w:spacing w:val="-3"/>
          <w:sz w:val="22"/>
          <w:szCs w:val="22"/>
        </w:rPr>
        <w:softHyphen/>
      </w:r>
      <w:r w:rsidRPr="002C1693">
        <w:rPr>
          <w:bCs/>
          <w:color w:val="000000"/>
          <w:sz w:val="22"/>
          <w:szCs w:val="22"/>
        </w:rPr>
        <w:t xml:space="preserve">дарю ее чрез Вас за память о мне, прося ее святых молитв. </w:t>
      </w:r>
      <w:r w:rsidRPr="002C1693">
        <w:rPr>
          <w:bCs/>
          <w:color w:val="000000"/>
          <w:spacing w:val="-1"/>
          <w:sz w:val="22"/>
          <w:szCs w:val="22"/>
        </w:rPr>
        <w:t>Отцу игумену Моисею прошу сказать мой усерднейший по</w:t>
      </w:r>
      <w:r w:rsidRPr="002C1693">
        <w:rPr>
          <w:bCs/>
          <w:color w:val="000000"/>
          <w:spacing w:val="-2"/>
          <w:sz w:val="22"/>
          <w:szCs w:val="22"/>
        </w:rPr>
        <w:t>клон и поздравление с праздником, а остальное, Бог даст, дос</w:t>
      </w:r>
      <w:r w:rsidRPr="002C1693">
        <w:rPr>
          <w:bCs/>
          <w:color w:val="000000"/>
          <w:spacing w:val="-2"/>
          <w:sz w:val="22"/>
          <w:szCs w:val="22"/>
        </w:rPr>
        <w:softHyphen/>
      </w:r>
      <w:r w:rsidRPr="002C1693">
        <w:rPr>
          <w:bCs/>
          <w:color w:val="000000"/>
          <w:spacing w:val="-3"/>
          <w:sz w:val="22"/>
          <w:szCs w:val="22"/>
        </w:rPr>
        <w:t>кажет ему Пр&lt;еосвященный&gt; Филарет Киевский</w:t>
      </w:r>
      <w:r w:rsidR="00BA4F84" w:rsidRPr="002C1693">
        <w:rPr>
          <w:rStyle w:val="a5"/>
          <w:bCs/>
          <w:color w:val="000000"/>
          <w:spacing w:val="-3"/>
          <w:sz w:val="22"/>
          <w:szCs w:val="22"/>
        </w:rPr>
        <w:footnoteReference w:id="1979"/>
      </w:r>
      <w:r w:rsidRPr="002C1693">
        <w:rPr>
          <w:bCs/>
          <w:color w:val="000000"/>
          <w:spacing w:val="-3"/>
          <w:sz w:val="22"/>
          <w:szCs w:val="22"/>
        </w:rPr>
        <w:t>, намерева</w:t>
      </w:r>
      <w:r w:rsidRPr="002C1693">
        <w:rPr>
          <w:bCs/>
          <w:color w:val="000000"/>
          <w:spacing w:val="-3"/>
          <w:sz w:val="22"/>
          <w:szCs w:val="22"/>
        </w:rPr>
        <w:softHyphen/>
        <w:t xml:space="preserve">ющийся быть в Оптиной Пустыни при проезде своем в Киев, </w:t>
      </w:r>
      <w:r w:rsidRPr="002C1693">
        <w:rPr>
          <w:bCs/>
          <w:color w:val="000000"/>
          <w:spacing w:val="-2"/>
          <w:sz w:val="22"/>
          <w:szCs w:val="22"/>
        </w:rPr>
        <w:t xml:space="preserve">куда думает выехать </w:t>
      </w:r>
      <w:r w:rsidR="00BA4F84" w:rsidRPr="002C1693">
        <w:rPr>
          <w:bCs/>
          <w:color w:val="000000"/>
          <w:spacing w:val="-2"/>
          <w:sz w:val="22"/>
          <w:szCs w:val="22"/>
        </w:rPr>
        <w:t>6</w:t>
      </w:r>
      <w:r w:rsidR="00562631">
        <w:rPr>
          <w:bCs/>
          <w:color w:val="000000"/>
          <w:spacing w:val="-2"/>
          <w:sz w:val="22"/>
          <w:szCs w:val="22"/>
        </w:rPr>
        <w:t>-го</w:t>
      </w:r>
      <w:r w:rsidRPr="002C1693">
        <w:rPr>
          <w:bCs/>
          <w:color w:val="000000"/>
          <w:spacing w:val="-2"/>
          <w:sz w:val="22"/>
          <w:szCs w:val="22"/>
        </w:rPr>
        <w:t xml:space="preserve"> майя. Недавно некоторый монаше</w:t>
      </w:r>
      <w:r w:rsidRPr="002C1693">
        <w:rPr>
          <w:bCs/>
          <w:color w:val="000000"/>
          <w:spacing w:val="-2"/>
          <w:sz w:val="22"/>
          <w:szCs w:val="22"/>
        </w:rPr>
        <w:softHyphen/>
        <w:t xml:space="preserve">ствующий в здешних северных монастырях был в сильной </w:t>
      </w:r>
      <w:r w:rsidRPr="002C1693">
        <w:rPr>
          <w:bCs/>
          <w:color w:val="000000"/>
          <w:spacing w:val="-1"/>
          <w:sz w:val="22"/>
          <w:szCs w:val="22"/>
        </w:rPr>
        <w:t>скорби; находясь в сем положении, приходит в некоторое ис</w:t>
      </w:r>
      <w:r w:rsidRPr="002C1693">
        <w:rPr>
          <w:bCs/>
          <w:color w:val="000000"/>
          <w:spacing w:val="-1"/>
          <w:sz w:val="22"/>
          <w:szCs w:val="22"/>
        </w:rPr>
        <w:softHyphen/>
      </w:r>
      <w:r w:rsidRPr="002C1693">
        <w:rPr>
          <w:bCs/>
          <w:color w:val="000000"/>
          <w:spacing w:val="-2"/>
          <w:sz w:val="22"/>
          <w:szCs w:val="22"/>
        </w:rPr>
        <w:t>ступление за утренею и видит Преподобного той обители, ко</w:t>
      </w:r>
      <w:r w:rsidRPr="002C1693">
        <w:rPr>
          <w:bCs/>
          <w:color w:val="000000"/>
          <w:spacing w:val="-2"/>
          <w:sz w:val="22"/>
          <w:szCs w:val="22"/>
        </w:rPr>
        <w:softHyphen/>
      </w:r>
      <w:r w:rsidRPr="002C1693">
        <w:rPr>
          <w:bCs/>
          <w:color w:val="000000"/>
          <w:spacing w:val="-4"/>
          <w:sz w:val="22"/>
          <w:szCs w:val="22"/>
        </w:rPr>
        <w:t>торый говорит ему: Что скорбишь? Разве не знаешь, что мона</w:t>
      </w:r>
      <w:r w:rsidRPr="002C1693">
        <w:rPr>
          <w:bCs/>
          <w:color w:val="000000"/>
          <w:spacing w:val="-4"/>
          <w:sz w:val="22"/>
          <w:szCs w:val="22"/>
        </w:rPr>
        <w:softHyphen/>
      </w:r>
      <w:r w:rsidRPr="002C1693">
        <w:rPr>
          <w:bCs/>
          <w:color w:val="000000"/>
          <w:spacing w:val="-2"/>
          <w:sz w:val="22"/>
          <w:szCs w:val="22"/>
        </w:rPr>
        <w:t>хам последнего времени определено спасаться скорбями! Чи</w:t>
      </w:r>
      <w:r w:rsidRPr="002C1693">
        <w:rPr>
          <w:bCs/>
          <w:color w:val="000000"/>
          <w:spacing w:val="-2"/>
          <w:sz w:val="22"/>
          <w:szCs w:val="22"/>
        </w:rPr>
        <w:softHyphen/>
      </w:r>
      <w:r w:rsidRPr="002C1693">
        <w:rPr>
          <w:bCs/>
          <w:color w:val="000000"/>
          <w:spacing w:val="-5"/>
          <w:sz w:val="22"/>
          <w:szCs w:val="22"/>
        </w:rPr>
        <w:t xml:space="preserve">тая письма Георгия Затворника, мне пришло крайнее желание </w:t>
      </w:r>
      <w:r w:rsidRPr="002C1693">
        <w:rPr>
          <w:bCs/>
          <w:color w:val="000000"/>
          <w:spacing w:val="-2"/>
          <w:sz w:val="22"/>
          <w:szCs w:val="22"/>
        </w:rPr>
        <w:t xml:space="preserve">узнать, что говорит он о нашем времени и о кончине века; </w:t>
      </w:r>
      <w:r w:rsidRPr="002C1693">
        <w:rPr>
          <w:bCs/>
          <w:color w:val="000000"/>
          <w:spacing w:val="-3"/>
          <w:sz w:val="22"/>
          <w:szCs w:val="22"/>
        </w:rPr>
        <w:t>конечно, таковые письма есть. Потрудитесь, если можно, пре</w:t>
      </w:r>
      <w:r w:rsidRPr="002C1693">
        <w:rPr>
          <w:bCs/>
          <w:color w:val="000000"/>
          <w:spacing w:val="-2"/>
          <w:sz w:val="22"/>
          <w:szCs w:val="22"/>
        </w:rPr>
        <w:t xml:space="preserve">проводить ко мне, взяв у о. Петра, чем меня много обяжете. В </w:t>
      </w:r>
      <w:r w:rsidRPr="002C1693">
        <w:rPr>
          <w:bCs/>
          <w:color w:val="000000"/>
          <w:spacing w:val="-6"/>
          <w:sz w:val="22"/>
          <w:szCs w:val="22"/>
        </w:rPr>
        <w:t>наших северных краях разным благочестивым людям бывают разительные сонные видения страшного второго Христова при</w:t>
      </w:r>
      <w:r w:rsidRPr="002C1693">
        <w:rPr>
          <w:bCs/>
          <w:color w:val="000000"/>
          <w:spacing w:val="-6"/>
          <w:sz w:val="22"/>
          <w:szCs w:val="22"/>
        </w:rPr>
        <w:softHyphen/>
      </w:r>
      <w:r w:rsidRPr="002C1693">
        <w:rPr>
          <w:bCs/>
          <w:color w:val="000000"/>
          <w:spacing w:val="-3"/>
          <w:sz w:val="22"/>
          <w:szCs w:val="22"/>
        </w:rPr>
        <w:t xml:space="preserve">шествия, отчего и заключаем, что кончина есть при дверях. А мир созревает к отступлению, предсказанному Св. Апостолом </w:t>
      </w:r>
      <w:r w:rsidRPr="002C1693">
        <w:rPr>
          <w:bCs/>
          <w:color w:val="000000"/>
          <w:spacing w:val="-7"/>
          <w:sz w:val="22"/>
          <w:szCs w:val="22"/>
        </w:rPr>
        <w:t xml:space="preserve">Павлом. Как таковые размышления во всех отношениях крайне </w:t>
      </w:r>
      <w:r w:rsidRPr="002C1693">
        <w:rPr>
          <w:bCs/>
          <w:color w:val="000000"/>
          <w:spacing w:val="-4"/>
          <w:sz w:val="22"/>
          <w:szCs w:val="22"/>
        </w:rPr>
        <w:t>полезны, возбуждая к страху Божию и к презрению всего тлен</w:t>
      </w:r>
      <w:r w:rsidRPr="002C1693">
        <w:rPr>
          <w:bCs/>
          <w:color w:val="000000"/>
          <w:spacing w:val="-4"/>
          <w:sz w:val="22"/>
          <w:szCs w:val="22"/>
        </w:rPr>
        <w:softHyphen/>
        <w:t xml:space="preserve">ного, потому и прошу Вас о письмах Затворника Георгия, сего </w:t>
      </w:r>
      <w:r w:rsidRPr="002C1693">
        <w:rPr>
          <w:bCs/>
          <w:color w:val="000000"/>
          <w:sz w:val="22"/>
          <w:szCs w:val="22"/>
        </w:rPr>
        <w:t>мужа, исполненного Духа Божия.</w:t>
      </w:r>
    </w:p>
    <w:p w:rsidR="0001676B" w:rsidRPr="002C1693" w:rsidRDefault="0001676B" w:rsidP="00B5236F">
      <w:pPr>
        <w:shd w:val="clear" w:color="auto" w:fill="FFFFFF"/>
        <w:tabs>
          <w:tab w:val="decimal" w:pos="0"/>
        </w:tabs>
        <w:spacing w:line="241" w:lineRule="exact"/>
        <w:ind w:right="4" w:firstLine="567"/>
        <w:jc w:val="both"/>
        <w:rPr>
          <w:sz w:val="22"/>
          <w:szCs w:val="22"/>
        </w:rPr>
      </w:pPr>
      <w:r w:rsidRPr="002C1693">
        <w:rPr>
          <w:bCs/>
          <w:color w:val="000000"/>
          <w:spacing w:val="-6"/>
          <w:sz w:val="22"/>
          <w:szCs w:val="22"/>
        </w:rPr>
        <w:t xml:space="preserve">Поручая себя отеческой любви Вашей и святым молитвам, о </w:t>
      </w:r>
      <w:r w:rsidRPr="002C1693">
        <w:rPr>
          <w:bCs/>
          <w:color w:val="000000"/>
          <w:spacing w:val="-3"/>
          <w:sz w:val="22"/>
          <w:szCs w:val="22"/>
        </w:rPr>
        <w:t>чем прося и всю святую братию, с сердечным почтением и преданностию имею честь быть Вашего Преподобия покор</w:t>
      </w:r>
      <w:r w:rsidRPr="002C1693">
        <w:rPr>
          <w:bCs/>
          <w:color w:val="000000"/>
          <w:spacing w:val="-3"/>
          <w:sz w:val="22"/>
          <w:szCs w:val="22"/>
        </w:rPr>
        <w:softHyphen/>
      </w:r>
      <w:r w:rsidRPr="002C1693">
        <w:rPr>
          <w:bCs/>
          <w:color w:val="000000"/>
          <w:sz w:val="22"/>
          <w:szCs w:val="22"/>
        </w:rPr>
        <w:t>нейшим послушником</w:t>
      </w:r>
    </w:p>
    <w:p w:rsidR="0001676B" w:rsidRPr="002C1693" w:rsidRDefault="0001676B" w:rsidP="00B5236F">
      <w:pPr>
        <w:shd w:val="clear" w:color="auto" w:fill="FFFFFF"/>
        <w:tabs>
          <w:tab w:val="decimal" w:pos="0"/>
        </w:tabs>
        <w:spacing w:before="86"/>
        <w:ind w:firstLine="567"/>
        <w:jc w:val="right"/>
        <w:rPr>
          <w:sz w:val="22"/>
          <w:szCs w:val="22"/>
        </w:rPr>
      </w:pPr>
      <w:r w:rsidRPr="002C1693">
        <w:rPr>
          <w:bCs/>
          <w:i/>
          <w:iCs/>
          <w:color w:val="000000"/>
          <w:spacing w:val="-11"/>
          <w:sz w:val="22"/>
          <w:szCs w:val="22"/>
        </w:rPr>
        <w:t>Архимандрит Игнатий.</w:t>
      </w:r>
    </w:p>
    <w:p w:rsidR="0001676B" w:rsidRPr="002C1693" w:rsidRDefault="0001676B" w:rsidP="00B5236F">
      <w:pPr>
        <w:shd w:val="clear" w:color="auto" w:fill="FFFFFF"/>
        <w:tabs>
          <w:tab w:val="decimal" w:pos="0"/>
        </w:tabs>
        <w:spacing w:before="68" w:line="248" w:lineRule="exact"/>
        <w:ind w:right="4" w:firstLine="567"/>
        <w:jc w:val="both"/>
        <w:rPr>
          <w:sz w:val="22"/>
          <w:szCs w:val="22"/>
        </w:rPr>
      </w:pPr>
      <w:r w:rsidRPr="002C1693">
        <w:rPr>
          <w:bCs/>
          <w:color w:val="000000"/>
          <w:spacing w:val="-3"/>
          <w:sz w:val="22"/>
          <w:szCs w:val="22"/>
        </w:rPr>
        <w:t>О. Иосаф свидетельствует Вам усерднейшее почтение с по</w:t>
      </w:r>
      <w:r w:rsidRPr="002C1693">
        <w:rPr>
          <w:bCs/>
          <w:color w:val="000000"/>
          <w:spacing w:val="-3"/>
          <w:sz w:val="22"/>
          <w:szCs w:val="22"/>
        </w:rPr>
        <w:softHyphen/>
      </w:r>
      <w:r w:rsidRPr="002C1693">
        <w:rPr>
          <w:bCs/>
          <w:color w:val="000000"/>
          <w:spacing w:val="-2"/>
          <w:sz w:val="22"/>
          <w:szCs w:val="22"/>
        </w:rPr>
        <w:t>клонением, равно и всей единомудренной братии.</w:t>
      </w:r>
    </w:p>
    <w:p w:rsidR="0001676B" w:rsidRPr="002C1693" w:rsidRDefault="0001676B" w:rsidP="00B5236F">
      <w:pPr>
        <w:shd w:val="clear" w:color="auto" w:fill="FFFFFF"/>
        <w:tabs>
          <w:tab w:val="decimal" w:pos="0"/>
        </w:tabs>
        <w:spacing w:before="86"/>
        <w:ind w:firstLine="567"/>
        <w:jc w:val="right"/>
        <w:rPr>
          <w:sz w:val="22"/>
          <w:szCs w:val="22"/>
        </w:rPr>
      </w:pPr>
      <w:r w:rsidRPr="002C1693">
        <w:rPr>
          <w:bCs/>
          <w:i/>
          <w:iCs/>
          <w:color w:val="000000"/>
          <w:spacing w:val="-5"/>
          <w:sz w:val="22"/>
          <w:szCs w:val="22"/>
        </w:rPr>
        <w:t>28</w:t>
      </w:r>
      <w:r w:rsidR="00562631">
        <w:rPr>
          <w:bCs/>
          <w:i/>
          <w:iCs/>
          <w:color w:val="000000"/>
          <w:spacing w:val="-5"/>
          <w:sz w:val="22"/>
          <w:szCs w:val="22"/>
        </w:rPr>
        <w:t>-го</w:t>
      </w:r>
      <w:r w:rsidRPr="002C1693">
        <w:rPr>
          <w:bCs/>
          <w:i/>
          <w:iCs/>
          <w:color w:val="000000"/>
          <w:spacing w:val="-5"/>
          <w:sz w:val="22"/>
          <w:szCs w:val="22"/>
        </w:rPr>
        <w:t xml:space="preserve"> Апр. 1842 года.</w:t>
      </w:r>
    </w:p>
    <w:p w:rsidR="0001676B" w:rsidRPr="002C1693" w:rsidRDefault="0001676B" w:rsidP="00B5236F">
      <w:pPr>
        <w:shd w:val="clear" w:color="auto" w:fill="FFFFFF"/>
        <w:tabs>
          <w:tab w:val="decimal" w:pos="0"/>
        </w:tabs>
        <w:spacing w:before="90" w:line="346" w:lineRule="exact"/>
        <w:ind w:right="432" w:firstLine="567"/>
        <w:rPr>
          <w:sz w:val="22"/>
          <w:szCs w:val="22"/>
        </w:rPr>
      </w:pPr>
      <w:r w:rsidRPr="002C1693">
        <w:rPr>
          <w:color w:val="000000"/>
          <w:sz w:val="22"/>
          <w:szCs w:val="22"/>
        </w:rPr>
        <w:t>№ 20 Ваше Преподобие, Достопочтенный отец Макарий!</w:t>
      </w:r>
    </w:p>
    <w:p w:rsidR="0001676B" w:rsidRPr="002C1693" w:rsidRDefault="0001676B" w:rsidP="00B5236F">
      <w:pPr>
        <w:shd w:val="clear" w:color="auto" w:fill="FFFFFF"/>
        <w:tabs>
          <w:tab w:val="decimal" w:pos="0"/>
        </w:tabs>
        <w:spacing w:before="54" w:line="230" w:lineRule="exact"/>
        <w:ind w:right="14" w:firstLine="567"/>
        <w:jc w:val="both"/>
        <w:rPr>
          <w:sz w:val="22"/>
          <w:szCs w:val="22"/>
        </w:rPr>
      </w:pPr>
      <w:r w:rsidRPr="002C1693">
        <w:rPr>
          <w:color w:val="000000"/>
          <w:sz w:val="22"/>
          <w:szCs w:val="22"/>
        </w:rPr>
        <w:t>Простите, что обеспокоил я Вас Петром Романовым! И здесь заметил я слабость ума его и некоторое повреждение оного, подобно как и у известного Вам о. Алексея Бочкова. Я наде</w:t>
      </w:r>
      <w:r w:rsidRPr="002C1693">
        <w:rPr>
          <w:color w:val="000000"/>
          <w:sz w:val="22"/>
          <w:szCs w:val="22"/>
        </w:rPr>
        <w:softHyphen/>
        <w:t>ялся, что пустынное место, благорастворенный климат, благо</w:t>
      </w:r>
      <w:r w:rsidRPr="002C1693">
        <w:rPr>
          <w:color w:val="000000"/>
          <w:sz w:val="22"/>
          <w:szCs w:val="22"/>
        </w:rPr>
        <w:softHyphen/>
      </w:r>
      <w:r w:rsidRPr="002C1693">
        <w:rPr>
          <w:color w:val="000000"/>
          <w:spacing w:val="-1"/>
          <w:sz w:val="22"/>
          <w:szCs w:val="22"/>
        </w:rPr>
        <w:t xml:space="preserve">устроенная обитель, душеполезные советы произведут и на тело, </w:t>
      </w:r>
      <w:r w:rsidRPr="002C1693">
        <w:rPr>
          <w:color w:val="000000"/>
          <w:sz w:val="22"/>
          <w:szCs w:val="22"/>
        </w:rPr>
        <w:t>и на ум, и на сердце его душеспасительное действие. Впрочем, никаких неприятных последствий для обители ожидать нельзя. Он, вероятно, будет бродить во след мечтаний своих, кои при</w:t>
      </w:r>
      <w:r w:rsidRPr="002C1693">
        <w:rPr>
          <w:color w:val="000000"/>
          <w:sz w:val="22"/>
          <w:szCs w:val="22"/>
        </w:rPr>
        <w:softHyphen/>
        <w:t>ведут его наконец в дом умалишенных.</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z w:val="22"/>
          <w:szCs w:val="22"/>
        </w:rPr>
        <w:t>Прося Ваших Святых молитв, с искреннейшею моею преданностию</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имею честь быть навсегда</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Вашего Преподобия недостойный собрат</w:t>
      </w:r>
    </w:p>
    <w:p w:rsidR="0001676B" w:rsidRPr="002C1693" w:rsidRDefault="0001676B" w:rsidP="00B5236F">
      <w:pPr>
        <w:shd w:val="clear" w:color="auto" w:fill="FFFFFF"/>
        <w:tabs>
          <w:tab w:val="decimal" w:pos="0"/>
        </w:tabs>
        <w:spacing w:line="230" w:lineRule="exact"/>
        <w:ind w:right="7" w:firstLine="567"/>
        <w:jc w:val="right"/>
        <w:rPr>
          <w:sz w:val="22"/>
          <w:szCs w:val="22"/>
        </w:rPr>
      </w:pPr>
      <w:r w:rsidRPr="002C1693">
        <w:rPr>
          <w:i/>
          <w:iCs/>
          <w:color w:val="000000"/>
          <w:spacing w:val="-4"/>
          <w:sz w:val="22"/>
          <w:szCs w:val="22"/>
        </w:rPr>
        <w:t xml:space="preserve">Арх&lt;имандрит&gt; Игнатий </w:t>
      </w:r>
      <w:r w:rsidRPr="002C1693">
        <w:rPr>
          <w:i/>
          <w:iCs/>
          <w:color w:val="000000"/>
          <w:spacing w:val="-6"/>
          <w:sz w:val="22"/>
          <w:szCs w:val="22"/>
        </w:rPr>
        <w:t>14 мая 1842 года.</w:t>
      </w:r>
    </w:p>
    <w:p w:rsidR="0001676B" w:rsidRPr="002C1693" w:rsidRDefault="0001676B" w:rsidP="00B5236F">
      <w:pPr>
        <w:shd w:val="clear" w:color="auto" w:fill="FFFFFF"/>
        <w:tabs>
          <w:tab w:val="decimal" w:pos="0"/>
        </w:tabs>
        <w:spacing w:before="50" w:line="230" w:lineRule="exact"/>
        <w:ind w:right="7" w:firstLine="567"/>
        <w:jc w:val="both"/>
        <w:rPr>
          <w:sz w:val="22"/>
          <w:szCs w:val="22"/>
        </w:rPr>
      </w:pPr>
      <w:r w:rsidRPr="002C1693">
        <w:rPr>
          <w:i/>
          <w:iCs/>
          <w:color w:val="000000"/>
          <w:sz w:val="22"/>
          <w:szCs w:val="22"/>
        </w:rPr>
        <w:t xml:space="preserve">О. </w:t>
      </w:r>
      <w:r w:rsidRPr="002C1693">
        <w:rPr>
          <w:color w:val="000000"/>
          <w:sz w:val="22"/>
          <w:szCs w:val="22"/>
        </w:rPr>
        <w:t>Игумену и всем знакомым мне братьям и Отцам свиде</w:t>
      </w:r>
      <w:r w:rsidRPr="002C1693">
        <w:rPr>
          <w:color w:val="000000"/>
          <w:sz w:val="22"/>
          <w:szCs w:val="22"/>
        </w:rPr>
        <w:softHyphen/>
        <w:t>тельствую мое усерднейшее поклонение.</w:t>
      </w:r>
    </w:p>
    <w:p w:rsidR="0001676B" w:rsidRPr="002C1693" w:rsidRDefault="0001676B" w:rsidP="00B5236F">
      <w:pPr>
        <w:shd w:val="clear" w:color="auto" w:fill="FFFFFF"/>
        <w:tabs>
          <w:tab w:val="decimal" w:pos="0"/>
        </w:tabs>
        <w:spacing w:line="227" w:lineRule="exact"/>
        <w:ind w:right="7" w:firstLine="567"/>
        <w:jc w:val="both"/>
        <w:rPr>
          <w:sz w:val="22"/>
          <w:szCs w:val="22"/>
        </w:rPr>
      </w:pPr>
      <w:r w:rsidRPr="002C1693">
        <w:rPr>
          <w:color w:val="000000"/>
          <w:sz w:val="22"/>
          <w:szCs w:val="22"/>
        </w:rPr>
        <w:t>Дело о послушнике Василии еще не прибыло сюда. Сегод</w:t>
      </w:r>
      <w:r w:rsidRPr="002C1693">
        <w:rPr>
          <w:color w:val="000000"/>
          <w:sz w:val="22"/>
          <w:szCs w:val="22"/>
        </w:rPr>
        <w:softHyphen/>
        <w:t>ня получил о сем уведомление.</w:t>
      </w:r>
    </w:p>
    <w:p w:rsidR="0001676B" w:rsidRPr="002C1693" w:rsidRDefault="0001676B" w:rsidP="00B5236F">
      <w:pPr>
        <w:shd w:val="clear" w:color="auto" w:fill="FFFFFF"/>
        <w:tabs>
          <w:tab w:val="decimal" w:pos="0"/>
        </w:tabs>
        <w:spacing w:before="270"/>
        <w:ind w:right="22" w:firstLine="567"/>
        <w:jc w:val="center"/>
        <w:rPr>
          <w:sz w:val="22"/>
          <w:szCs w:val="22"/>
        </w:rPr>
      </w:pPr>
      <w:r w:rsidRPr="002C1693">
        <w:rPr>
          <w:color w:val="000000"/>
          <w:sz w:val="22"/>
          <w:szCs w:val="22"/>
        </w:rPr>
        <w:t>№21</w:t>
      </w:r>
    </w:p>
    <w:p w:rsidR="0001676B" w:rsidRPr="002C1693" w:rsidRDefault="0001676B" w:rsidP="00B5236F">
      <w:pPr>
        <w:shd w:val="clear" w:color="auto" w:fill="FFFFFF"/>
        <w:tabs>
          <w:tab w:val="decimal" w:pos="0"/>
        </w:tabs>
        <w:spacing w:before="101" w:line="230" w:lineRule="exact"/>
        <w:ind w:right="432" w:firstLine="567"/>
        <w:rPr>
          <w:sz w:val="22"/>
          <w:szCs w:val="22"/>
        </w:rPr>
      </w:pPr>
      <w:r w:rsidRPr="002C1693">
        <w:rPr>
          <w:color w:val="000000"/>
          <w:sz w:val="22"/>
          <w:szCs w:val="22"/>
        </w:rPr>
        <w:t>Преподобнейший и Возлюбленнейший о Господе Отец Макарий!</w:t>
      </w:r>
    </w:p>
    <w:p w:rsidR="0001676B" w:rsidRPr="002C1693" w:rsidRDefault="0001676B" w:rsidP="00B5236F">
      <w:pPr>
        <w:shd w:val="clear" w:color="auto" w:fill="FFFFFF"/>
        <w:tabs>
          <w:tab w:val="decimal" w:pos="0"/>
        </w:tabs>
        <w:spacing w:before="79" w:line="230" w:lineRule="exact"/>
        <w:ind w:firstLine="567"/>
        <w:jc w:val="both"/>
        <w:rPr>
          <w:sz w:val="22"/>
          <w:szCs w:val="22"/>
        </w:rPr>
      </w:pPr>
      <w:r w:rsidRPr="002C1693">
        <w:rPr>
          <w:color w:val="000000"/>
          <w:sz w:val="22"/>
          <w:szCs w:val="22"/>
        </w:rPr>
        <w:t>Наконец, за молитвы общего нашего Старца, покойного Отца Леонида и Ваши, милосердный Господь сподобил при всех моих немощах окончить преложением на Российский язык книги Святыя Лествицы, к особенной моей радости и утеше</w:t>
      </w:r>
      <w:r w:rsidRPr="002C1693">
        <w:rPr>
          <w:color w:val="000000"/>
          <w:sz w:val="22"/>
          <w:szCs w:val="22"/>
        </w:rPr>
        <w:softHyphen/>
        <w:t>нию. По сей причине имею честь при сем препроводить к Вам Словенскую рукописную книгу с принесением чувствитель</w:t>
      </w:r>
      <w:r w:rsidRPr="002C1693">
        <w:rPr>
          <w:color w:val="000000"/>
          <w:sz w:val="22"/>
          <w:szCs w:val="22"/>
        </w:rPr>
        <w:softHyphen/>
        <w:t>нейшей благодарности за о</w:t>
      </w:r>
      <w:r w:rsidR="00BA4F84" w:rsidRPr="002C1693">
        <w:rPr>
          <w:color w:val="000000"/>
          <w:sz w:val="22"/>
          <w:szCs w:val="22"/>
        </w:rPr>
        <w:t>должение оной и с прошением про</w:t>
      </w:r>
      <w:r w:rsidRPr="002C1693">
        <w:rPr>
          <w:color w:val="000000"/>
          <w:sz w:val="22"/>
          <w:szCs w:val="22"/>
        </w:rPr>
        <w:t>щения в долговременном задержании оной. Поелику же в на</w:t>
      </w:r>
      <w:r w:rsidRPr="002C1693">
        <w:rPr>
          <w:color w:val="000000"/>
          <w:sz w:val="22"/>
          <w:szCs w:val="22"/>
        </w:rPr>
        <w:softHyphen/>
        <w:t>стоящее время на Российском языке имеется начисто перепи</w:t>
      </w:r>
      <w:r w:rsidRPr="002C1693">
        <w:rPr>
          <w:color w:val="000000"/>
          <w:sz w:val="22"/>
          <w:szCs w:val="22"/>
        </w:rPr>
        <w:softHyphen/>
        <w:t>санным только один экземпляр, то я и останавливаюсь присылкою к Вам перевода; когда же будут иметься несколь</w:t>
      </w:r>
      <w:r w:rsidRPr="002C1693">
        <w:rPr>
          <w:color w:val="000000"/>
          <w:sz w:val="22"/>
          <w:szCs w:val="22"/>
        </w:rPr>
        <w:softHyphen/>
        <w:t>ко экземпляров, тогда, аще Господь восхощет и жив буду, по</w:t>
      </w:r>
      <w:r w:rsidRPr="002C1693">
        <w:rPr>
          <w:color w:val="000000"/>
          <w:sz w:val="22"/>
          <w:szCs w:val="22"/>
        </w:rPr>
        <w:softHyphen/>
        <w:t>стараюсь Вам прислать экземпляр для переписки. Книжки Пр&lt;еподобно&gt;го Нила Сорского хотя и имеется несколько экземпляров, но в недавнем времени получил я то, что отыскивал и желал получить весьма давно: это жизнеописание Пр&lt;еподобно&gt;го Нила, его завещания и послания. Сих последних три, довольно обширные и предушеполезные. Желаю присо</w:t>
      </w:r>
      <w:r w:rsidRPr="002C1693">
        <w:rPr>
          <w:color w:val="000000"/>
          <w:sz w:val="22"/>
          <w:szCs w:val="22"/>
        </w:rPr>
        <w:softHyphen/>
        <w:t>вокупить их к словам, а заодно и так называемое Надсловие ученика его Иннокентия с завещанием сего последнего. Сие, думаю, не потребует много времени. Таким образом, конечно, Вы можете получить в одно время и Лествицу, и творения Пр&lt;еподобно&gt;го Нила Сорского на Русском.</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color w:val="000000"/>
          <w:sz w:val="22"/>
          <w:szCs w:val="22"/>
        </w:rPr>
        <w:t>О себе что сказать вам? Живу, подвергаясь немощам ду</w:t>
      </w:r>
      <w:r w:rsidRPr="002C1693">
        <w:rPr>
          <w:color w:val="000000"/>
          <w:sz w:val="22"/>
          <w:szCs w:val="22"/>
        </w:rPr>
        <w:softHyphen/>
        <w:t>шевным и телесным, жду того времени, когда Господь благово</w:t>
      </w:r>
      <w:r w:rsidRPr="002C1693">
        <w:rPr>
          <w:color w:val="000000"/>
          <w:sz w:val="22"/>
          <w:szCs w:val="22"/>
        </w:rPr>
        <w:softHyphen/>
        <w:t>лит Духом Владычним утвердить меня. Благословенная Оптина Пустыня не выходит из моей памяти. Приглянулась она мне и Скит с его вдохновенною тишиною. Шум сосен, когда ветер начнет ходить по их вершинам, для меня приятнее, чем шум разъяренных волн, препирающихся с вихрями.</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color w:val="000000"/>
          <w:sz w:val="22"/>
          <w:szCs w:val="22"/>
        </w:rPr>
        <w:t>Известные Вам братия наши здравствуют и мирствуют. Про</w:t>
      </w:r>
      <w:r w:rsidRPr="002C1693">
        <w:rPr>
          <w:color w:val="000000"/>
          <w:sz w:val="22"/>
          <w:szCs w:val="22"/>
        </w:rPr>
        <w:softHyphen/>
        <w:t>шу Вас засвидетельствовать Вашему Отцу Игумену мое усерд</w:t>
      </w:r>
      <w:r w:rsidRPr="002C1693">
        <w:rPr>
          <w:color w:val="000000"/>
          <w:sz w:val="22"/>
          <w:szCs w:val="22"/>
        </w:rPr>
        <w:softHyphen/>
        <w:t>нейшее почтение, также почтеннейшим отцам: Отцу Иоанну, иеросхимонаху о. Иоанникию, о. Макарию Грузинову и про</w:t>
      </w:r>
      <w:r w:rsidRPr="002C1693">
        <w:rPr>
          <w:color w:val="000000"/>
          <w:sz w:val="22"/>
          <w:szCs w:val="22"/>
        </w:rPr>
        <w:softHyphen/>
        <w:t>чим знающим и помнящим меня.</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color w:val="000000"/>
          <w:sz w:val="22"/>
          <w:szCs w:val="22"/>
        </w:rPr>
        <w:t>Затем прошу Ваших Святейших молитв и, земно кланяясь, имею честь быть навсегда</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Преподобия</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color w:val="000000"/>
          <w:sz w:val="22"/>
          <w:szCs w:val="22"/>
        </w:rPr>
        <w:t>преданнейшим послушником</w:t>
      </w:r>
    </w:p>
    <w:p w:rsidR="0001676B" w:rsidRPr="002C1693" w:rsidRDefault="0001676B" w:rsidP="00B5236F">
      <w:pPr>
        <w:shd w:val="clear" w:color="auto" w:fill="FFFFFF"/>
        <w:tabs>
          <w:tab w:val="decimal" w:pos="0"/>
        </w:tabs>
        <w:spacing w:before="97" w:line="238" w:lineRule="exact"/>
        <w:ind w:right="11" w:firstLine="567"/>
        <w:jc w:val="right"/>
        <w:rPr>
          <w:sz w:val="22"/>
          <w:szCs w:val="22"/>
        </w:rPr>
      </w:pPr>
      <w:r w:rsidRPr="002C1693">
        <w:rPr>
          <w:i/>
          <w:iCs/>
          <w:color w:val="000000"/>
          <w:spacing w:val="-6"/>
          <w:sz w:val="22"/>
          <w:szCs w:val="22"/>
        </w:rPr>
        <w:t xml:space="preserve">многогрешный Арх&lt;имандрит&gt; Игнатий </w:t>
      </w:r>
      <w:r w:rsidRPr="002C1693">
        <w:rPr>
          <w:i/>
          <w:iCs/>
          <w:color w:val="000000"/>
          <w:spacing w:val="-5"/>
          <w:sz w:val="22"/>
          <w:szCs w:val="22"/>
        </w:rPr>
        <w:t>1843 года Августа 20</w:t>
      </w:r>
      <w:r w:rsidR="00562631">
        <w:rPr>
          <w:i/>
          <w:iCs/>
          <w:color w:val="000000"/>
          <w:spacing w:val="-5"/>
          <w:sz w:val="22"/>
          <w:szCs w:val="22"/>
        </w:rPr>
        <w:t>-го</w:t>
      </w:r>
      <w:r w:rsidRPr="002C1693">
        <w:rPr>
          <w:i/>
          <w:iCs/>
          <w:color w:val="000000"/>
          <w:spacing w:val="-5"/>
          <w:sz w:val="22"/>
          <w:szCs w:val="22"/>
        </w:rPr>
        <w:t xml:space="preserve"> дня.</w:t>
      </w:r>
    </w:p>
    <w:p w:rsidR="0001676B" w:rsidRPr="002C1693" w:rsidRDefault="0001676B" w:rsidP="00B5236F">
      <w:pPr>
        <w:shd w:val="clear" w:color="auto" w:fill="FFFFFF"/>
        <w:tabs>
          <w:tab w:val="decimal" w:pos="0"/>
        </w:tabs>
        <w:spacing w:before="227" w:line="234" w:lineRule="exact"/>
        <w:ind w:firstLine="567"/>
        <w:rPr>
          <w:sz w:val="22"/>
          <w:szCs w:val="22"/>
        </w:rPr>
      </w:pPr>
      <w:r w:rsidRPr="002C1693">
        <w:rPr>
          <w:color w:val="000000"/>
          <w:sz w:val="22"/>
          <w:szCs w:val="22"/>
        </w:rPr>
        <w:t>При сем книга Св. Иоанна Лествичника.</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z w:val="22"/>
          <w:szCs w:val="22"/>
        </w:rPr>
        <w:t>О. Иосиф и о. Михаил свидетельствуют Вам усерднейшее почтение, равно как и о. Иоанникию и прочим знакомым.</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Еще смею Вас утруждать — почему замолкло второе изда</w:t>
      </w:r>
      <w:r w:rsidRPr="002C1693">
        <w:rPr>
          <w:color w:val="000000"/>
          <w:sz w:val="22"/>
          <w:szCs w:val="22"/>
        </w:rPr>
        <w:softHyphen/>
        <w:t>ние писем Затворника, а если оное есть, то желаю быть из числа покупщиков и потому прошу Вас отписать мне, куда адресоваться с требованием.</w:t>
      </w:r>
    </w:p>
    <w:p w:rsidR="0001676B" w:rsidRPr="002C1693" w:rsidRDefault="0001676B" w:rsidP="00B5236F">
      <w:pPr>
        <w:shd w:val="clear" w:color="auto" w:fill="FFFFFF"/>
        <w:tabs>
          <w:tab w:val="decimal" w:pos="0"/>
        </w:tabs>
        <w:spacing w:before="324"/>
        <w:ind w:firstLine="567"/>
        <w:jc w:val="center"/>
        <w:rPr>
          <w:sz w:val="22"/>
          <w:szCs w:val="22"/>
        </w:rPr>
      </w:pPr>
      <w:r w:rsidRPr="002C1693">
        <w:rPr>
          <w:bCs/>
          <w:color w:val="000000"/>
          <w:spacing w:val="-3"/>
          <w:sz w:val="22"/>
          <w:szCs w:val="22"/>
        </w:rPr>
        <w:t>№ 22</w:t>
      </w:r>
    </w:p>
    <w:p w:rsidR="0001676B" w:rsidRPr="002C1693" w:rsidRDefault="0001676B" w:rsidP="00B5236F">
      <w:pPr>
        <w:shd w:val="clear" w:color="auto" w:fill="FFFFFF"/>
        <w:tabs>
          <w:tab w:val="decimal" w:pos="0"/>
        </w:tabs>
        <w:spacing w:before="104" w:line="230" w:lineRule="exact"/>
        <w:ind w:right="864" w:firstLine="567"/>
        <w:rPr>
          <w:sz w:val="22"/>
          <w:szCs w:val="22"/>
        </w:rPr>
      </w:pPr>
      <w:r w:rsidRPr="002C1693">
        <w:rPr>
          <w:color w:val="000000"/>
          <w:sz w:val="22"/>
          <w:szCs w:val="22"/>
        </w:rPr>
        <w:t>Ваше Преподобие, Возлюбленнейший о Господе О. Макарий!</w:t>
      </w:r>
    </w:p>
    <w:p w:rsidR="0001676B" w:rsidRPr="002C1693" w:rsidRDefault="0001676B" w:rsidP="00B5236F">
      <w:pPr>
        <w:shd w:val="clear" w:color="auto" w:fill="FFFFFF"/>
        <w:tabs>
          <w:tab w:val="decimal" w:pos="0"/>
        </w:tabs>
        <w:spacing w:before="79" w:line="238" w:lineRule="exact"/>
        <w:ind w:right="4" w:firstLine="567"/>
        <w:jc w:val="both"/>
        <w:rPr>
          <w:sz w:val="22"/>
          <w:szCs w:val="22"/>
        </w:rPr>
      </w:pPr>
      <w:r w:rsidRPr="002C1693">
        <w:rPr>
          <w:color w:val="000000"/>
          <w:sz w:val="22"/>
          <w:szCs w:val="22"/>
        </w:rPr>
        <w:t>Приятнейшее письмо Ваше от 15</w:t>
      </w:r>
      <w:r w:rsidR="00562631">
        <w:rPr>
          <w:color w:val="000000"/>
          <w:sz w:val="22"/>
          <w:szCs w:val="22"/>
        </w:rPr>
        <w:t>-го</w:t>
      </w:r>
      <w:r w:rsidRPr="002C1693">
        <w:rPr>
          <w:color w:val="000000"/>
          <w:sz w:val="22"/>
          <w:szCs w:val="22"/>
        </w:rPr>
        <w:t xml:space="preserve"> Декабря я получил. Приношу Вам искреннейшую благодарность за памятствование меня, грешного, равно и за благие Ваши мне жела</w:t>
      </w:r>
      <w:r w:rsidRPr="002C1693">
        <w:rPr>
          <w:color w:val="000000"/>
          <w:sz w:val="22"/>
          <w:szCs w:val="22"/>
        </w:rPr>
        <w:softHyphen/>
        <w:t>ния.</w:t>
      </w:r>
    </w:p>
    <w:p w:rsidR="0001676B" w:rsidRPr="002C1693" w:rsidRDefault="0001676B" w:rsidP="00B5236F">
      <w:pPr>
        <w:shd w:val="clear" w:color="auto" w:fill="FFFFFF"/>
        <w:tabs>
          <w:tab w:val="decimal" w:pos="0"/>
        </w:tabs>
        <w:spacing w:before="7" w:line="234" w:lineRule="exact"/>
        <w:ind w:right="7" w:firstLine="567"/>
        <w:jc w:val="both"/>
        <w:rPr>
          <w:sz w:val="22"/>
          <w:szCs w:val="22"/>
        </w:rPr>
      </w:pPr>
      <w:r w:rsidRPr="002C1693">
        <w:rPr>
          <w:color w:val="000000"/>
          <w:sz w:val="22"/>
          <w:szCs w:val="22"/>
        </w:rPr>
        <w:t>И я усерднейше поздравляю Вас с наступившим праздни</w:t>
      </w:r>
      <w:r w:rsidRPr="002C1693">
        <w:rPr>
          <w:color w:val="000000"/>
          <w:sz w:val="22"/>
          <w:szCs w:val="22"/>
        </w:rPr>
        <w:softHyphen/>
        <w:t>ком, желаю Вам многих лет в совершенном благополучии. Благодарю Вас за назначение для меня ста экземпляров вновь издаваемой Вами книжки. Она по нынешнему времени мо</w:t>
      </w:r>
      <w:r w:rsidRPr="002C1693">
        <w:rPr>
          <w:color w:val="000000"/>
          <w:sz w:val="22"/>
          <w:szCs w:val="22"/>
        </w:rPr>
        <w:softHyphen/>
        <w:t>жет быть особенно полезна. Из жизни Старца Паисия видно, что в нынешние времена, по крайнему оскудению Старцев, должно с особенною тщательностию исследовать Отеческие деятельные писания и ими руководствоваться за неимением духоносных Старцев, что уже и Преподобный Нил Сорский советует. Сие самое находим и в предисловиях о молитве старца Василия; кроме сего, весьма хорошо он разделяет ум</w:t>
      </w:r>
      <w:r w:rsidRPr="002C1693">
        <w:rPr>
          <w:color w:val="000000"/>
          <w:sz w:val="22"/>
          <w:szCs w:val="22"/>
        </w:rPr>
        <w:softHyphen/>
        <w:t>ную молитву на естественную и благодатную. Естественную всякий проходить может, лишь бы не принимал душевные действия за благодатные; а вторую Бог дарует достигшему умерщвления. А у нас ныне господствует повсеместно вторый образ, лишающий видения внутренней брани; третий же образ</w:t>
      </w:r>
      <w:r w:rsidR="00BA4F84" w:rsidRPr="002C1693">
        <w:rPr>
          <w:rStyle w:val="a5"/>
          <w:color w:val="000000"/>
          <w:sz w:val="22"/>
          <w:szCs w:val="22"/>
        </w:rPr>
        <w:footnoteReference w:id="1980"/>
      </w:r>
      <w:r w:rsidRPr="002C1693">
        <w:rPr>
          <w:color w:val="000000"/>
          <w:sz w:val="22"/>
          <w:szCs w:val="22"/>
        </w:rPr>
        <w:t xml:space="preserve"> совсем заброшен из опасения прелести, о чем старец Василий говорит весьма основательно. Напечатанное в тре</w:t>
      </w:r>
      <w:r w:rsidRPr="002C1693">
        <w:rPr>
          <w:color w:val="000000"/>
          <w:sz w:val="22"/>
          <w:szCs w:val="22"/>
        </w:rPr>
        <w:softHyphen/>
        <w:t>тьей части писем Затворника Георгия предисловие на книгу Пр&lt;еподобного&gt; Григория Синаита приносит многим значи</w:t>
      </w:r>
      <w:r w:rsidRPr="002C1693">
        <w:rPr>
          <w:color w:val="000000"/>
          <w:sz w:val="22"/>
          <w:szCs w:val="22"/>
        </w:rPr>
        <w:softHyphen/>
        <w:t>тельную пользу; тем обильнее будет сия польза при издании всех предисловий. За сие Вам — мзда от Господа и благо</w:t>
      </w:r>
      <w:r w:rsidRPr="002C1693">
        <w:rPr>
          <w:color w:val="000000"/>
          <w:sz w:val="22"/>
          <w:szCs w:val="22"/>
        </w:rPr>
        <w:softHyphen/>
        <w:t>дарность от всех благомыслящих!</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color w:val="000000"/>
          <w:sz w:val="22"/>
          <w:szCs w:val="22"/>
        </w:rPr>
        <w:t>Поручая себя Вашим Святым молитвам и отеческому бла</w:t>
      </w:r>
      <w:r w:rsidRPr="002C1693">
        <w:rPr>
          <w:color w:val="000000"/>
          <w:sz w:val="22"/>
          <w:szCs w:val="22"/>
        </w:rPr>
        <w:softHyphen/>
        <w:t>горасположению, с чувством искреннейшего почтения и пре</w:t>
      </w:r>
      <w:r w:rsidRPr="002C1693">
        <w:rPr>
          <w:color w:val="000000"/>
          <w:sz w:val="22"/>
          <w:szCs w:val="22"/>
        </w:rPr>
        <w:softHyphen/>
        <w:t>данности имею честь быть Ваш покорнейший послушник</w:t>
      </w:r>
    </w:p>
    <w:p w:rsidR="0001676B" w:rsidRPr="002C1693" w:rsidRDefault="0001676B" w:rsidP="00B5236F">
      <w:pPr>
        <w:shd w:val="clear" w:color="auto" w:fill="FFFFFF"/>
        <w:tabs>
          <w:tab w:val="decimal" w:pos="0"/>
        </w:tabs>
        <w:spacing w:before="101" w:line="238" w:lineRule="exact"/>
        <w:ind w:right="7" w:firstLine="567"/>
        <w:jc w:val="right"/>
        <w:rPr>
          <w:sz w:val="22"/>
          <w:szCs w:val="22"/>
        </w:rPr>
      </w:pPr>
      <w:r w:rsidRPr="002C1693">
        <w:rPr>
          <w:i/>
          <w:iCs/>
          <w:color w:val="000000"/>
          <w:spacing w:val="-2"/>
          <w:sz w:val="22"/>
          <w:szCs w:val="22"/>
        </w:rPr>
        <w:t>Архимандрит Игнатий</w:t>
      </w:r>
    </w:p>
    <w:p w:rsidR="0001676B" w:rsidRPr="002C1693" w:rsidRDefault="0001676B" w:rsidP="00B5236F">
      <w:pPr>
        <w:shd w:val="clear" w:color="auto" w:fill="FFFFFF"/>
        <w:tabs>
          <w:tab w:val="decimal" w:pos="0"/>
        </w:tabs>
        <w:spacing w:line="238" w:lineRule="exact"/>
        <w:ind w:right="7" w:firstLine="567"/>
        <w:jc w:val="right"/>
        <w:rPr>
          <w:sz w:val="22"/>
          <w:szCs w:val="22"/>
        </w:rPr>
      </w:pPr>
      <w:r w:rsidRPr="002C1693">
        <w:rPr>
          <w:i/>
          <w:iCs/>
          <w:color w:val="000000"/>
          <w:spacing w:val="-2"/>
          <w:sz w:val="22"/>
          <w:szCs w:val="22"/>
        </w:rPr>
        <w:t>1845 года Декабря 26 дня</w:t>
      </w:r>
    </w:p>
    <w:p w:rsidR="0001676B" w:rsidRPr="002C1693" w:rsidRDefault="0001676B" w:rsidP="00B5236F">
      <w:pPr>
        <w:shd w:val="clear" w:color="auto" w:fill="FFFFFF"/>
        <w:tabs>
          <w:tab w:val="decimal" w:pos="0"/>
        </w:tabs>
        <w:spacing w:line="238" w:lineRule="exact"/>
        <w:ind w:right="36" w:firstLine="567"/>
        <w:jc w:val="right"/>
        <w:rPr>
          <w:sz w:val="22"/>
          <w:szCs w:val="22"/>
        </w:rPr>
      </w:pPr>
      <w:r w:rsidRPr="002C1693">
        <w:rPr>
          <w:i/>
          <w:iCs/>
          <w:color w:val="000000"/>
          <w:spacing w:val="-4"/>
          <w:sz w:val="22"/>
          <w:szCs w:val="22"/>
        </w:rPr>
        <w:t>Сергиева Пустынь.</w:t>
      </w:r>
    </w:p>
    <w:p w:rsidR="0001676B" w:rsidRPr="002C1693" w:rsidRDefault="0001676B" w:rsidP="00B5236F">
      <w:pPr>
        <w:shd w:val="clear" w:color="auto" w:fill="FFFFFF"/>
        <w:tabs>
          <w:tab w:val="decimal" w:pos="0"/>
        </w:tabs>
        <w:spacing w:before="155" w:line="238" w:lineRule="exact"/>
        <w:ind w:right="7" w:firstLine="567"/>
        <w:jc w:val="both"/>
        <w:rPr>
          <w:sz w:val="22"/>
          <w:szCs w:val="22"/>
        </w:rPr>
      </w:pPr>
      <w:r w:rsidRPr="002C1693">
        <w:rPr>
          <w:color w:val="000000"/>
          <w:sz w:val="22"/>
          <w:szCs w:val="22"/>
        </w:rPr>
        <w:t>О. Иоанникию, о. Иоанну и прочим меня знающим и по</w:t>
      </w:r>
      <w:r w:rsidRPr="002C1693">
        <w:rPr>
          <w:color w:val="000000"/>
          <w:sz w:val="22"/>
          <w:szCs w:val="22"/>
        </w:rPr>
        <w:softHyphen/>
        <w:t>мнящим свидетельствую мое глубочайшее почтение и прошу их св. молитв.</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z w:val="22"/>
          <w:szCs w:val="22"/>
        </w:rPr>
        <w:t>О. Михаил и прочие Вам известные Вам свидетельствуют свое почитание с поклонением и испрошением св. молитв.</w:t>
      </w:r>
    </w:p>
    <w:p w:rsidR="0001676B" w:rsidRPr="002C1693" w:rsidRDefault="0001676B" w:rsidP="00B5236F">
      <w:pPr>
        <w:shd w:val="clear" w:color="auto" w:fill="FFFFFF"/>
        <w:tabs>
          <w:tab w:val="decimal" w:pos="0"/>
        </w:tabs>
        <w:spacing w:before="94" w:line="349" w:lineRule="exact"/>
        <w:ind w:right="2506" w:firstLine="567"/>
        <w:rPr>
          <w:sz w:val="22"/>
          <w:szCs w:val="22"/>
        </w:rPr>
      </w:pPr>
      <w:r w:rsidRPr="002C1693">
        <w:rPr>
          <w:color w:val="000000"/>
          <w:sz w:val="22"/>
          <w:szCs w:val="22"/>
        </w:rPr>
        <w:t>№ 23 Ваше Преподобие!</w:t>
      </w:r>
    </w:p>
    <w:p w:rsidR="0001676B" w:rsidRPr="002C1693" w:rsidRDefault="0001676B" w:rsidP="00B5236F">
      <w:pPr>
        <w:shd w:val="clear" w:color="auto" w:fill="FFFFFF"/>
        <w:tabs>
          <w:tab w:val="decimal" w:pos="0"/>
        </w:tabs>
        <w:spacing w:before="58" w:line="241" w:lineRule="exact"/>
        <w:ind w:right="418" w:firstLine="567"/>
        <w:rPr>
          <w:sz w:val="22"/>
          <w:szCs w:val="22"/>
        </w:rPr>
      </w:pPr>
      <w:r w:rsidRPr="002C1693">
        <w:rPr>
          <w:color w:val="000000"/>
          <w:sz w:val="22"/>
          <w:szCs w:val="22"/>
        </w:rPr>
        <w:t>Достопочтеннейший и возлюбленнейший о Господе Отец Макарий!</w:t>
      </w:r>
    </w:p>
    <w:p w:rsidR="0001676B" w:rsidRPr="002C1693" w:rsidRDefault="0001676B" w:rsidP="00B5236F">
      <w:pPr>
        <w:shd w:val="clear" w:color="auto" w:fill="FFFFFF"/>
        <w:tabs>
          <w:tab w:val="decimal" w:pos="0"/>
        </w:tabs>
        <w:spacing w:before="72" w:line="238" w:lineRule="exact"/>
        <w:ind w:right="11" w:firstLine="567"/>
        <w:jc w:val="both"/>
        <w:rPr>
          <w:sz w:val="22"/>
          <w:szCs w:val="22"/>
        </w:rPr>
      </w:pPr>
      <w:r w:rsidRPr="002C1693">
        <w:rPr>
          <w:color w:val="000000"/>
          <w:sz w:val="22"/>
          <w:szCs w:val="22"/>
        </w:rPr>
        <w:t>Простите, что так скоро снова беспокою Вас письмом моим; но вот сему причина: когда отправил я к Вам прошедшее письмо мое, то вскоре посл</w:t>
      </w:r>
      <w:r w:rsidR="00BA4F84" w:rsidRPr="002C1693">
        <w:rPr>
          <w:color w:val="000000"/>
          <w:sz w:val="22"/>
          <w:szCs w:val="22"/>
        </w:rPr>
        <w:t>е онаго получил из Нямецкого мо</w:t>
      </w:r>
      <w:r w:rsidRPr="002C1693">
        <w:rPr>
          <w:color w:val="000000"/>
          <w:sz w:val="22"/>
          <w:szCs w:val="22"/>
        </w:rPr>
        <w:t>настыря копию с собственноручного о умной молитве письма старца Паисия, которое хран</w:t>
      </w:r>
      <w:r w:rsidR="00BA4F84" w:rsidRPr="002C1693">
        <w:rPr>
          <w:color w:val="000000"/>
          <w:sz w:val="22"/>
          <w:szCs w:val="22"/>
        </w:rPr>
        <w:t>ится в тамошней библиотеке. (Ня</w:t>
      </w:r>
      <w:r w:rsidRPr="002C1693">
        <w:rPr>
          <w:color w:val="000000"/>
          <w:sz w:val="22"/>
          <w:szCs w:val="22"/>
        </w:rPr>
        <w:t>мецкий Отец Архимандрит столько ко мне милостив, что при</w:t>
      </w:r>
      <w:r w:rsidRPr="002C1693">
        <w:rPr>
          <w:color w:val="000000"/>
          <w:sz w:val="22"/>
          <w:szCs w:val="22"/>
        </w:rPr>
        <w:softHyphen/>
        <w:t>казал собрать все всевозможные рукописи, из коих многие писаны рукою Старца Паисия, имеющиеся в Нямце, Секуле и ските Ворона для доставления недостойному и присноунывающему Игнатию; и доколе сие собирание совершается, при</w:t>
      </w:r>
      <w:r w:rsidRPr="002C1693">
        <w:rPr>
          <w:color w:val="000000"/>
          <w:sz w:val="22"/>
          <w:szCs w:val="22"/>
        </w:rPr>
        <w:softHyphen/>
        <w:t>слана мне по особенной ревности скорее чем</w:t>
      </w:r>
      <w:r w:rsidR="00562631">
        <w:rPr>
          <w:color w:val="000000"/>
          <w:sz w:val="22"/>
          <w:szCs w:val="22"/>
        </w:rPr>
        <w:t>-</w:t>
      </w:r>
      <w:r w:rsidR="000676C5">
        <w:rPr>
          <w:color w:val="000000"/>
          <w:sz w:val="22"/>
          <w:szCs w:val="22"/>
        </w:rPr>
        <w:t>либо</w:t>
      </w:r>
      <w:r w:rsidRPr="002C1693">
        <w:rPr>
          <w:color w:val="000000"/>
          <w:sz w:val="22"/>
          <w:szCs w:val="22"/>
        </w:rPr>
        <w:t xml:space="preserve"> утешить мою грешную душу означенная копия.) Поелику же Вы в на</w:t>
      </w:r>
      <w:r w:rsidRPr="002C1693">
        <w:rPr>
          <w:color w:val="000000"/>
          <w:sz w:val="22"/>
          <w:szCs w:val="22"/>
        </w:rPr>
        <w:softHyphen/>
        <w:t>стоящее время издаете житие</w:t>
      </w:r>
      <w:r w:rsidR="00BA4F84" w:rsidRPr="002C1693">
        <w:rPr>
          <w:color w:val="000000"/>
          <w:sz w:val="22"/>
          <w:szCs w:val="22"/>
        </w:rPr>
        <w:t xml:space="preserve"> Старца Паисия, то не благоугод</w:t>
      </w:r>
      <w:r w:rsidRPr="002C1693">
        <w:rPr>
          <w:color w:val="000000"/>
          <w:sz w:val="22"/>
          <w:szCs w:val="22"/>
        </w:rPr>
        <w:t>но ли Вам будет присовокупить к прочему и письмо сие, кото</w:t>
      </w:r>
      <w:r w:rsidRPr="002C1693">
        <w:rPr>
          <w:color w:val="000000"/>
          <w:sz w:val="22"/>
          <w:szCs w:val="22"/>
        </w:rPr>
        <w:softHyphen/>
        <w:t>рое особенной важности. В таком случае благоволите меня уведомить, и я с любовию доставлю Вам полученную мною копию.</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color w:val="000000"/>
          <w:sz w:val="22"/>
          <w:szCs w:val="22"/>
        </w:rPr>
        <w:t>Прося Ваших Святых Молитв, с чувством искреннейшей преданности и почтения имею честь быть Вашего Преподобия покорнейшим послушником.</w:t>
      </w:r>
    </w:p>
    <w:p w:rsidR="0001676B" w:rsidRPr="002C1693" w:rsidRDefault="0001676B" w:rsidP="00B5236F">
      <w:pPr>
        <w:shd w:val="clear" w:color="auto" w:fill="FFFFFF"/>
        <w:tabs>
          <w:tab w:val="decimal" w:pos="0"/>
        </w:tabs>
        <w:spacing w:before="108" w:line="238" w:lineRule="exact"/>
        <w:ind w:right="11" w:firstLine="567"/>
        <w:jc w:val="right"/>
        <w:rPr>
          <w:sz w:val="22"/>
          <w:szCs w:val="22"/>
        </w:rPr>
      </w:pPr>
      <w:r w:rsidRPr="002C1693">
        <w:rPr>
          <w:i/>
          <w:iCs/>
          <w:color w:val="000000"/>
          <w:spacing w:val="-4"/>
          <w:sz w:val="22"/>
          <w:szCs w:val="22"/>
        </w:rPr>
        <w:t>Арх&lt;имандрит&gt; Игнатий 1846 года Генваря 11 дня.</w:t>
      </w:r>
    </w:p>
    <w:p w:rsidR="0001676B" w:rsidRPr="002C1693" w:rsidRDefault="0001676B" w:rsidP="00B5236F">
      <w:pPr>
        <w:shd w:val="clear" w:color="auto" w:fill="FFFFFF"/>
        <w:tabs>
          <w:tab w:val="decimal" w:pos="0"/>
        </w:tabs>
        <w:spacing w:before="356" w:line="353" w:lineRule="exact"/>
        <w:ind w:firstLine="567"/>
        <w:rPr>
          <w:sz w:val="22"/>
          <w:szCs w:val="22"/>
        </w:rPr>
      </w:pPr>
      <w:r w:rsidRPr="002C1693">
        <w:rPr>
          <w:color w:val="000000"/>
          <w:sz w:val="22"/>
          <w:szCs w:val="22"/>
        </w:rPr>
        <w:t>№ 24 Ваше Преподобие! Достопочтеннейший Отец Макарий!</w:t>
      </w:r>
    </w:p>
    <w:p w:rsidR="0001676B" w:rsidRPr="002C1693" w:rsidRDefault="0001676B" w:rsidP="00B5236F">
      <w:pPr>
        <w:shd w:val="clear" w:color="auto" w:fill="FFFFFF"/>
        <w:tabs>
          <w:tab w:val="decimal" w:pos="0"/>
        </w:tabs>
        <w:spacing w:before="54" w:line="238" w:lineRule="exact"/>
        <w:ind w:firstLine="567"/>
        <w:jc w:val="both"/>
        <w:rPr>
          <w:sz w:val="22"/>
          <w:szCs w:val="22"/>
        </w:rPr>
      </w:pPr>
      <w:r w:rsidRPr="002C1693">
        <w:rPr>
          <w:color w:val="000000"/>
          <w:sz w:val="22"/>
          <w:szCs w:val="22"/>
        </w:rPr>
        <w:t>Приятнейшее письмо Ваше имел честь получить. Очень рад, что Вы располагаетесь припечатать, если позволят, при</w:t>
      </w:r>
      <w:r w:rsidRPr="002C1693">
        <w:rPr>
          <w:color w:val="000000"/>
          <w:sz w:val="22"/>
          <w:szCs w:val="22"/>
        </w:rPr>
        <w:softHyphen/>
        <w:t xml:space="preserve">сланное ко мне из Нямца </w:t>
      </w:r>
      <w:r w:rsidR="00BA4F84" w:rsidRPr="002C1693">
        <w:rPr>
          <w:color w:val="000000"/>
          <w:sz w:val="22"/>
          <w:szCs w:val="22"/>
        </w:rPr>
        <w:t>письмо старца Паисия о умной мо</w:t>
      </w:r>
      <w:r w:rsidRPr="002C1693">
        <w:rPr>
          <w:color w:val="000000"/>
          <w:sz w:val="22"/>
          <w:szCs w:val="22"/>
        </w:rPr>
        <w:t>литве. Посему посылаю Вам с сего письма точную копию за моим подписанием. При сем благоволите уведомить: от кого зависит таковое дозволение? — Я бы со своей стороны мог походатайствовать и у Высокопреосвященнейшего Филарета Московского, и у светских властей по Министерству народ</w:t>
      </w:r>
      <w:r w:rsidRPr="002C1693">
        <w:rPr>
          <w:color w:val="000000"/>
          <w:sz w:val="22"/>
          <w:szCs w:val="22"/>
        </w:rPr>
        <w:softHyphen/>
        <w:t>ного просвещения.</w:t>
      </w:r>
    </w:p>
    <w:p w:rsidR="0001676B" w:rsidRPr="002C1693" w:rsidRDefault="0001676B" w:rsidP="00B5236F">
      <w:pPr>
        <w:shd w:val="clear" w:color="auto" w:fill="FFFFFF"/>
        <w:tabs>
          <w:tab w:val="decimal" w:pos="0"/>
        </w:tabs>
        <w:spacing w:before="184" w:line="238" w:lineRule="exact"/>
        <w:ind w:right="25" w:firstLine="567"/>
        <w:jc w:val="both"/>
        <w:rPr>
          <w:sz w:val="22"/>
          <w:szCs w:val="22"/>
        </w:rPr>
      </w:pPr>
      <w:r w:rsidRPr="002C1693">
        <w:rPr>
          <w:color w:val="000000"/>
          <w:sz w:val="22"/>
          <w:szCs w:val="22"/>
        </w:rPr>
        <w:t>В настоящее время гостит у меня Отец Исайя, монах, а ныне и Строитель Никифоровской Пустыни, которая на днях отде</w:t>
      </w:r>
      <w:r w:rsidRPr="002C1693">
        <w:rPr>
          <w:color w:val="000000"/>
          <w:sz w:val="22"/>
          <w:szCs w:val="22"/>
        </w:rPr>
        <w:softHyphen/>
        <w:t>лена от Свирского монастыря и образован из нее скит. Он, возвращаясь из Афонской Горы, был в Площанской Пустыни, гостил там три дня, был принят Вами и покойным старцем Афанасием; он просил меня засвидетельствовать Вам от него поклонение с прошением Святых Молитв.</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color w:val="000000"/>
          <w:sz w:val="22"/>
          <w:szCs w:val="22"/>
        </w:rPr>
        <w:t>За тем, поручая себя Вашей братской и отеческой любви, с чувством искреннейшего почтения и преданности имею честь быть</w:t>
      </w:r>
    </w:p>
    <w:p w:rsidR="0001676B" w:rsidRPr="002C1693" w:rsidRDefault="0001676B" w:rsidP="00B5236F">
      <w:pPr>
        <w:shd w:val="clear" w:color="auto" w:fill="FFFFFF"/>
        <w:tabs>
          <w:tab w:val="decimal" w:pos="0"/>
        </w:tabs>
        <w:spacing w:before="4" w:line="238" w:lineRule="exact"/>
        <w:ind w:firstLine="567"/>
        <w:rPr>
          <w:sz w:val="22"/>
          <w:szCs w:val="22"/>
        </w:rPr>
      </w:pPr>
      <w:r w:rsidRPr="002C1693">
        <w:rPr>
          <w:color w:val="000000"/>
          <w:sz w:val="22"/>
          <w:szCs w:val="22"/>
        </w:rPr>
        <w:t>Вашего Преподобия покорнейшим послушником</w:t>
      </w:r>
    </w:p>
    <w:p w:rsidR="0001676B" w:rsidRPr="002C1693" w:rsidRDefault="0001676B" w:rsidP="00B5236F">
      <w:pPr>
        <w:shd w:val="clear" w:color="auto" w:fill="FFFFFF"/>
        <w:tabs>
          <w:tab w:val="decimal" w:pos="0"/>
        </w:tabs>
        <w:spacing w:before="104" w:line="234" w:lineRule="exact"/>
        <w:ind w:right="18" w:firstLine="567"/>
        <w:jc w:val="right"/>
        <w:rPr>
          <w:sz w:val="22"/>
          <w:szCs w:val="22"/>
        </w:rPr>
      </w:pPr>
      <w:r w:rsidRPr="002C1693">
        <w:rPr>
          <w:i/>
          <w:iCs/>
          <w:color w:val="000000"/>
          <w:spacing w:val="-2"/>
          <w:sz w:val="22"/>
          <w:szCs w:val="22"/>
        </w:rPr>
        <w:t>Архимандрит Игнатий</w:t>
      </w:r>
    </w:p>
    <w:p w:rsidR="0001676B" w:rsidRPr="002C1693" w:rsidRDefault="0001676B" w:rsidP="00B5236F">
      <w:pPr>
        <w:shd w:val="clear" w:color="auto" w:fill="FFFFFF"/>
        <w:tabs>
          <w:tab w:val="decimal" w:pos="0"/>
        </w:tabs>
        <w:spacing w:line="234" w:lineRule="exact"/>
        <w:ind w:right="22" w:firstLine="567"/>
        <w:jc w:val="right"/>
        <w:rPr>
          <w:sz w:val="22"/>
          <w:szCs w:val="22"/>
        </w:rPr>
      </w:pPr>
      <w:r w:rsidRPr="002C1693">
        <w:rPr>
          <w:i/>
          <w:iCs/>
          <w:color w:val="000000"/>
          <w:spacing w:val="-3"/>
          <w:sz w:val="22"/>
          <w:szCs w:val="22"/>
        </w:rPr>
        <w:t>1846</w:t>
      </w:r>
      <w:r w:rsidR="00562631">
        <w:rPr>
          <w:i/>
          <w:iCs/>
          <w:color w:val="000000"/>
          <w:spacing w:val="-3"/>
          <w:sz w:val="22"/>
          <w:szCs w:val="22"/>
        </w:rPr>
        <w:t>-го</w:t>
      </w:r>
      <w:r w:rsidRPr="002C1693">
        <w:rPr>
          <w:i/>
          <w:iCs/>
          <w:color w:val="000000"/>
          <w:spacing w:val="-3"/>
          <w:sz w:val="22"/>
          <w:szCs w:val="22"/>
        </w:rPr>
        <w:t xml:space="preserve"> года. Февраля 12</w:t>
      </w:r>
      <w:r w:rsidR="00562631">
        <w:rPr>
          <w:i/>
          <w:iCs/>
          <w:color w:val="000000"/>
          <w:spacing w:val="-3"/>
          <w:sz w:val="22"/>
          <w:szCs w:val="22"/>
        </w:rPr>
        <w:t>-го</w:t>
      </w:r>
      <w:r w:rsidRPr="002C1693">
        <w:rPr>
          <w:i/>
          <w:iCs/>
          <w:color w:val="000000"/>
          <w:spacing w:val="-3"/>
          <w:sz w:val="22"/>
          <w:szCs w:val="22"/>
        </w:rPr>
        <w:t xml:space="preserve"> дня</w:t>
      </w:r>
    </w:p>
    <w:p w:rsidR="0001676B" w:rsidRPr="002C1693" w:rsidRDefault="0001676B" w:rsidP="00B5236F">
      <w:pPr>
        <w:shd w:val="clear" w:color="auto" w:fill="FFFFFF"/>
        <w:tabs>
          <w:tab w:val="decimal" w:pos="0"/>
        </w:tabs>
        <w:spacing w:line="234" w:lineRule="exact"/>
        <w:ind w:right="43" w:firstLine="567"/>
        <w:jc w:val="right"/>
        <w:rPr>
          <w:sz w:val="22"/>
          <w:szCs w:val="22"/>
        </w:rPr>
      </w:pPr>
      <w:r w:rsidRPr="002C1693">
        <w:rPr>
          <w:i/>
          <w:iCs/>
          <w:color w:val="000000"/>
          <w:spacing w:val="-4"/>
          <w:sz w:val="22"/>
          <w:szCs w:val="22"/>
        </w:rPr>
        <w:t>Сергиева Пустыня.</w:t>
      </w:r>
    </w:p>
    <w:p w:rsidR="0001676B" w:rsidRPr="002C1693" w:rsidRDefault="0001676B" w:rsidP="00B5236F">
      <w:pPr>
        <w:shd w:val="clear" w:color="auto" w:fill="FFFFFF"/>
        <w:tabs>
          <w:tab w:val="decimal" w:pos="0"/>
        </w:tabs>
        <w:spacing w:before="72" w:line="238" w:lineRule="exact"/>
        <w:ind w:right="32" w:firstLine="567"/>
        <w:jc w:val="both"/>
        <w:rPr>
          <w:sz w:val="22"/>
          <w:szCs w:val="22"/>
        </w:rPr>
      </w:pPr>
      <w:r w:rsidRPr="002C1693">
        <w:rPr>
          <w:color w:val="000000"/>
          <w:sz w:val="22"/>
          <w:szCs w:val="22"/>
        </w:rPr>
        <w:t xml:space="preserve">(О. </w:t>
      </w:r>
      <w:r w:rsidRPr="002C1693">
        <w:rPr>
          <w:i/>
          <w:iCs/>
          <w:color w:val="000000"/>
          <w:sz w:val="22"/>
          <w:szCs w:val="22"/>
        </w:rPr>
        <w:t xml:space="preserve">Макарий: </w:t>
      </w:r>
      <w:r w:rsidRPr="002C1693">
        <w:rPr>
          <w:color w:val="000000"/>
          <w:sz w:val="22"/>
          <w:szCs w:val="22"/>
        </w:rPr>
        <w:t>Отвечал 26 февраля и еще писал 12 марта, дабы попросить приехать.)</w:t>
      </w:r>
    </w:p>
    <w:p w:rsidR="0001676B" w:rsidRPr="002C1693" w:rsidRDefault="0001676B" w:rsidP="00B5236F">
      <w:pPr>
        <w:shd w:val="clear" w:color="auto" w:fill="FFFFFF"/>
        <w:tabs>
          <w:tab w:val="decimal" w:pos="0"/>
        </w:tabs>
        <w:spacing w:before="436"/>
        <w:ind w:firstLine="567"/>
        <w:jc w:val="center"/>
        <w:rPr>
          <w:sz w:val="22"/>
          <w:szCs w:val="22"/>
        </w:rPr>
      </w:pPr>
      <w:r w:rsidRPr="002C1693">
        <w:rPr>
          <w:color w:val="000000"/>
          <w:sz w:val="22"/>
          <w:szCs w:val="22"/>
        </w:rPr>
        <w:t>№ 25</w:t>
      </w:r>
    </w:p>
    <w:p w:rsidR="0001676B" w:rsidRPr="002C1693" w:rsidRDefault="0001676B" w:rsidP="00B5236F">
      <w:pPr>
        <w:shd w:val="clear" w:color="auto" w:fill="FFFFFF"/>
        <w:tabs>
          <w:tab w:val="decimal" w:pos="0"/>
        </w:tabs>
        <w:spacing w:before="104" w:line="230" w:lineRule="exact"/>
        <w:ind w:right="864" w:firstLine="567"/>
        <w:rPr>
          <w:sz w:val="22"/>
          <w:szCs w:val="22"/>
        </w:rPr>
      </w:pPr>
      <w:r w:rsidRPr="002C1693">
        <w:rPr>
          <w:color w:val="000000"/>
          <w:sz w:val="22"/>
          <w:szCs w:val="22"/>
        </w:rPr>
        <w:t>Ваше Преподобие, Достопочтеннейший Старец, Отец Макарий!</w:t>
      </w:r>
    </w:p>
    <w:p w:rsidR="0001676B" w:rsidRPr="002C1693" w:rsidRDefault="0001676B" w:rsidP="00B5236F">
      <w:pPr>
        <w:shd w:val="clear" w:color="auto" w:fill="FFFFFF"/>
        <w:tabs>
          <w:tab w:val="decimal" w:pos="0"/>
        </w:tabs>
        <w:spacing w:before="83" w:line="238" w:lineRule="exact"/>
        <w:ind w:firstLine="567"/>
        <w:jc w:val="both"/>
        <w:rPr>
          <w:sz w:val="22"/>
          <w:szCs w:val="22"/>
        </w:rPr>
      </w:pPr>
      <w:r w:rsidRPr="002C1693">
        <w:rPr>
          <w:color w:val="000000"/>
          <w:sz w:val="22"/>
          <w:szCs w:val="22"/>
        </w:rPr>
        <w:t>Принося Вам усерднейшее поздравление с наступающим великим Праздником Воскресения Христова, имею честь уве</w:t>
      </w:r>
      <w:r w:rsidRPr="002C1693">
        <w:rPr>
          <w:color w:val="000000"/>
          <w:sz w:val="22"/>
          <w:szCs w:val="22"/>
        </w:rPr>
        <w:softHyphen/>
        <w:t>домить Вас, что я писал к известному Вам лицу относительно напечатания душеполезной книги, Вами издаваемой. Что же касается до цензора, то я с ним незнаком; притом полагаю, что ходатайства пред ним достаточно от Вас и от тех Ваших зна</w:t>
      </w:r>
      <w:r w:rsidRPr="002C1693">
        <w:rPr>
          <w:color w:val="000000"/>
          <w:sz w:val="22"/>
          <w:szCs w:val="22"/>
        </w:rPr>
        <w:softHyphen/>
        <w:t>комых, коих Вы упоминаете в письме Вашем и кои заботятся о напечатании книги. Если получу какой ответ, то не премину сообщить оный Вам.</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color w:val="000000"/>
          <w:spacing w:val="-1"/>
          <w:sz w:val="22"/>
          <w:szCs w:val="22"/>
        </w:rPr>
        <w:t>Прошу сказать мой усердный поклон и поздравление с празд</w:t>
      </w:r>
      <w:r w:rsidRPr="002C1693">
        <w:rPr>
          <w:color w:val="000000"/>
          <w:spacing w:val="-1"/>
          <w:sz w:val="22"/>
          <w:szCs w:val="22"/>
        </w:rPr>
        <w:softHyphen/>
      </w:r>
      <w:r w:rsidRPr="002C1693">
        <w:rPr>
          <w:color w:val="000000"/>
          <w:sz w:val="22"/>
          <w:szCs w:val="22"/>
        </w:rPr>
        <w:t>ником отцу Иоанникию и прочим отцам святым и братиям.</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color w:val="000000"/>
          <w:sz w:val="22"/>
          <w:szCs w:val="22"/>
        </w:rPr>
        <w:t>Прося Ваших Св. молитв, с чувством искреннейшей пре</w:t>
      </w:r>
      <w:r w:rsidRPr="002C1693">
        <w:rPr>
          <w:color w:val="000000"/>
          <w:sz w:val="22"/>
          <w:szCs w:val="22"/>
        </w:rPr>
        <w:softHyphen/>
        <w:t>данности и почтения имею честь быть Ваш покорнейший по</w:t>
      </w:r>
      <w:r w:rsidRPr="002C1693">
        <w:rPr>
          <w:color w:val="000000"/>
          <w:sz w:val="22"/>
          <w:szCs w:val="22"/>
        </w:rPr>
        <w:softHyphen/>
        <w:t>слушник</w:t>
      </w:r>
    </w:p>
    <w:p w:rsidR="0001676B" w:rsidRPr="002C1693" w:rsidRDefault="0001676B" w:rsidP="00B5236F">
      <w:pPr>
        <w:shd w:val="clear" w:color="auto" w:fill="FFFFFF"/>
        <w:tabs>
          <w:tab w:val="decimal" w:pos="0"/>
        </w:tabs>
        <w:spacing w:before="108" w:line="238" w:lineRule="exact"/>
        <w:ind w:firstLine="567"/>
        <w:jc w:val="right"/>
        <w:rPr>
          <w:sz w:val="22"/>
          <w:szCs w:val="22"/>
        </w:rPr>
      </w:pPr>
      <w:r w:rsidRPr="002C1693">
        <w:rPr>
          <w:i/>
          <w:iCs/>
          <w:color w:val="000000"/>
          <w:spacing w:val="-2"/>
          <w:sz w:val="22"/>
          <w:szCs w:val="22"/>
        </w:rPr>
        <w:t>Архимандрит Игнатий</w:t>
      </w:r>
    </w:p>
    <w:p w:rsidR="0001676B" w:rsidRPr="002C1693" w:rsidRDefault="0001676B" w:rsidP="00B5236F">
      <w:pPr>
        <w:shd w:val="clear" w:color="auto" w:fill="FFFFFF"/>
        <w:tabs>
          <w:tab w:val="decimal" w:pos="0"/>
        </w:tabs>
        <w:spacing w:line="238" w:lineRule="exact"/>
        <w:ind w:right="4" w:firstLine="567"/>
        <w:jc w:val="right"/>
        <w:rPr>
          <w:sz w:val="22"/>
          <w:szCs w:val="22"/>
        </w:rPr>
      </w:pPr>
      <w:r w:rsidRPr="002C1693">
        <w:rPr>
          <w:i/>
          <w:iCs/>
          <w:color w:val="000000"/>
          <w:spacing w:val="-3"/>
          <w:sz w:val="22"/>
          <w:szCs w:val="22"/>
        </w:rPr>
        <w:t>1846</w:t>
      </w:r>
      <w:r w:rsidR="00562631">
        <w:rPr>
          <w:i/>
          <w:iCs/>
          <w:color w:val="000000"/>
          <w:spacing w:val="-3"/>
          <w:sz w:val="22"/>
          <w:szCs w:val="22"/>
        </w:rPr>
        <w:t>-го</w:t>
      </w:r>
      <w:r w:rsidRPr="002C1693">
        <w:rPr>
          <w:i/>
          <w:iCs/>
          <w:color w:val="000000"/>
          <w:spacing w:val="-3"/>
          <w:sz w:val="22"/>
          <w:szCs w:val="22"/>
        </w:rPr>
        <w:t xml:space="preserve"> года Апреля </w:t>
      </w:r>
      <w:r w:rsidRPr="002C1693">
        <w:rPr>
          <w:color w:val="000000"/>
          <w:spacing w:val="-3"/>
          <w:sz w:val="22"/>
          <w:szCs w:val="22"/>
        </w:rPr>
        <w:t xml:space="preserve">5 </w:t>
      </w:r>
      <w:r w:rsidRPr="002C1693">
        <w:rPr>
          <w:i/>
          <w:iCs/>
          <w:color w:val="000000"/>
          <w:spacing w:val="-3"/>
          <w:sz w:val="22"/>
          <w:szCs w:val="22"/>
        </w:rPr>
        <w:t>дня</w:t>
      </w:r>
    </w:p>
    <w:p w:rsidR="0001676B" w:rsidRPr="002C1693" w:rsidRDefault="0001676B" w:rsidP="00B5236F">
      <w:pPr>
        <w:shd w:val="clear" w:color="auto" w:fill="FFFFFF"/>
        <w:tabs>
          <w:tab w:val="decimal" w:pos="0"/>
        </w:tabs>
        <w:spacing w:line="238" w:lineRule="exact"/>
        <w:ind w:right="25" w:firstLine="567"/>
        <w:jc w:val="right"/>
        <w:rPr>
          <w:sz w:val="22"/>
          <w:szCs w:val="22"/>
        </w:rPr>
      </w:pPr>
      <w:r w:rsidRPr="002C1693">
        <w:rPr>
          <w:i/>
          <w:iCs/>
          <w:color w:val="000000"/>
          <w:spacing w:val="-3"/>
          <w:sz w:val="22"/>
          <w:szCs w:val="22"/>
        </w:rPr>
        <w:t>Сергиева Пустыня.</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08" w:line="331" w:lineRule="exact"/>
        <w:ind w:right="432" w:firstLine="567"/>
        <w:rPr>
          <w:sz w:val="22"/>
          <w:szCs w:val="22"/>
        </w:rPr>
      </w:pPr>
      <w:r w:rsidRPr="002C1693">
        <w:rPr>
          <w:color w:val="000000"/>
          <w:sz w:val="22"/>
          <w:szCs w:val="22"/>
        </w:rPr>
        <w:t>№ 26 Ваше Преподобие, Возлюбленнейший о Господе Старец, Отец Макарий!</w:t>
      </w:r>
    </w:p>
    <w:p w:rsidR="0001676B" w:rsidRPr="002C1693" w:rsidRDefault="0001676B" w:rsidP="00B5236F">
      <w:pPr>
        <w:shd w:val="clear" w:color="auto" w:fill="FFFFFF"/>
        <w:tabs>
          <w:tab w:val="decimal" w:pos="0"/>
        </w:tabs>
        <w:spacing w:before="65" w:line="234" w:lineRule="exact"/>
        <w:ind w:right="14" w:firstLine="567"/>
        <w:jc w:val="both"/>
        <w:rPr>
          <w:sz w:val="22"/>
          <w:szCs w:val="22"/>
        </w:rPr>
      </w:pPr>
      <w:r w:rsidRPr="002C1693">
        <w:rPr>
          <w:color w:val="000000"/>
          <w:sz w:val="22"/>
          <w:szCs w:val="22"/>
        </w:rPr>
        <w:t>Письмо Ваше имел честь получить и сердечно возрадовал</w:t>
      </w:r>
      <w:r w:rsidRPr="002C1693">
        <w:rPr>
          <w:color w:val="000000"/>
          <w:sz w:val="22"/>
          <w:szCs w:val="22"/>
        </w:rPr>
        <w:softHyphen/>
        <w:t>ся, что общее усердное желание наше увенчалось по милости Божией благополучным успехом. Книжка, издаваемая Вами, может принести особеннейшую пользу. Весьма хорошо делае</w:t>
      </w:r>
      <w:r w:rsidRPr="002C1693">
        <w:rPr>
          <w:color w:val="000000"/>
          <w:sz w:val="22"/>
          <w:szCs w:val="22"/>
        </w:rPr>
        <w:softHyphen/>
        <w:t>те, что употребляете довольно крупные буквы; при прежде употребляемых мелких весьма трудно было для слабых глаз читать житие Паисия. Около сего времени я получил из Нямецкой обители несколько рукописей, между прочим книгу Св. Григория Синаита, которая гораздо полнее напечатанной в Добротолюбии и с житием Преподобного; написана книга сия рукою Схииеромонаха Николая, жившего с о. Феодоритом в скиту Поляна Ворона.</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color w:val="000000"/>
          <w:sz w:val="22"/>
          <w:szCs w:val="22"/>
        </w:rPr>
        <w:t>Нямецкие старцы пишут, что у них прежде было много ру</w:t>
      </w:r>
      <w:r w:rsidRPr="002C1693">
        <w:rPr>
          <w:color w:val="000000"/>
          <w:sz w:val="22"/>
          <w:szCs w:val="22"/>
        </w:rPr>
        <w:softHyphen/>
        <w:t>кописей, но большая часть из них погорела при случавшихся в монастыре пожарах. Таким образом много из трудов Старца Паисия погибло.</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color w:val="000000"/>
          <w:sz w:val="22"/>
          <w:szCs w:val="22"/>
        </w:rPr>
        <w:t>Затем прося Ваших Св. молитв с чувством искреннейшей преданности и почтения, имею честь быть</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Преподобия покорнейшим слугою</w:t>
      </w:r>
    </w:p>
    <w:p w:rsidR="0001676B" w:rsidRPr="002C1693" w:rsidRDefault="0001676B" w:rsidP="00B5236F">
      <w:pPr>
        <w:shd w:val="clear" w:color="auto" w:fill="FFFFFF"/>
        <w:tabs>
          <w:tab w:val="decimal" w:pos="0"/>
        </w:tabs>
        <w:spacing w:before="104" w:line="238" w:lineRule="exact"/>
        <w:ind w:right="7" w:firstLine="567"/>
        <w:jc w:val="right"/>
        <w:rPr>
          <w:sz w:val="22"/>
          <w:szCs w:val="22"/>
        </w:rPr>
      </w:pPr>
      <w:r w:rsidRPr="002C1693">
        <w:rPr>
          <w:i/>
          <w:iCs/>
          <w:color w:val="000000"/>
          <w:spacing w:val="-4"/>
          <w:sz w:val="22"/>
          <w:szCs w:val="22"/>
        </w:rPr>
        <w:t xml:space="preserve">Архимандрит Игнатий </w:t>
      </w:r>
      <w:r w:rsidRPr="002C1693">
        <w:rPr>
          <w:i/>
          <w:iCs/>
          <w:color w:val="000000"/>
          <w:spacing w:val="-3"/>
          <w:sz w:val="22"/>
          <w:szCs w:val="22"/>
        </w:rPr>
        <w:t>1846 года Июля 11 дня.</w:t>
      </w:r>
    </w:p>
    <w:p w:rsidR="0001676B" w:rsidRPr="002C1693" w:rsidRDefault="0001676B" w:rsidP="00B5236F">
      <w:pPr>
        <w:shd w:val="clear" w:color="auto" w:fill="FFFFFF"/>
        <w:tabs>
          <w:tab w:val="decimal" w:pos="0"/>
        </w:tabs>
        <w:spacing w:before="227" w:line="238" w:lineRule="exact"/>
        <w:ind w:right="7" w:firstLine="567"/>
        <w:jc w:val="both"/>
        <w:rPr>
          <w:sz w:val="22"/>
          <w:szCs w:val="22"/>
        </w:rPr>
      </w:pPr>
      <w:r w:rsidRPr="002C1693">
        <w:rPr>
          <w:color w:val="000000"/>
          <w:sz w:val="22"/>
          <w:szCs w:val="22"/>
        </w:rPr>
        <w:t>П. С. Всепокорнейше прошу Вас сказать от меня усердней</w:t>
      </w:r>
      <w:r w:rsidRPr="002C1693">
        <w:rPr>
          <w:color w:val="000000"/>
          <w:sz w:val="22"/>
          <w:szCs w:val="22"/>
        </w:rPr>
        <w:softHyphen/>
        <w:t>ший мой поклон отцу Иоанникию и прочим отцам и братиям.</w:t>
      </w:r>
    </w:p>
    <w:p w:rsidR="0001676B" w:rsidRPr="002C1693" w:rsidRDefault="00BA4F84" w:rsidP="00B5236F">
      <w:pPr>
        <w:shd w:val="clear" w:color="auto" w:fill="FFFFFF"/>
        <w:tabs>
          <w:tab w:val="decimal" w:pos="0"/>
        </w:tabs>
        <w:spacing w:before="428"/>
        <w:ind w:firstLine="567"/>
        <w:jc w:val="center"/>
        <w:rPr>
          <w:sz w:val="22"/>
          <w:szCs w:val="22"/>
        </w:rPr>
      </w:pPr>
      <w:r w:rsidRPr="002C1693">
        <w:rPr>
          <w:color w:val="000000"/>
          <w:sz w:val="22"/>
          <w:szCs w:val="22"/>
        </w:rPr>
        <w:t xml:space="preserve">№ </w:t>
      </w:r>
      <w:r w:rsidR="0001676B" w:rsidRPr="002C1693">
        <w:rPr>
          <w:color w:val="000000"/>
          <w:sz w:val="22"/>
          <w:szCs w:val="22"/>
        </w:rPr>
        <w:t>27</w:t>
      </w:r>
    </w:p>
    <w:p w:rsidR="0001676B" w:rsidRPr="002C1693" w:rsidRDefault="0001676B" w:rsidP="00B5236F">
      <w:pPr>
        <w:shd w:val="clear" w:color="auto" w:fill="FFFFFF"/>
        <w:tabs>
          <w:tab w:val="decimal" w:pos="0"/>
        </w:tabs>
        <w:spacing w:before="97"/>
        <w:ind w:firstLine="567"/>
        <w:rPr>
          <w:sz w:val="22"/>
          <w:szCs w:val="22"/>
        </w:rPr>
      </w:pPr>
      <w:r w:rsidRPr="002C1693">
        <w:rPr>
          <w:color w:val="000000"/>
          <w:sz w:val="22"/>
          <w:szCs w:val="22"/>
        </w:rPr>
        <w:t>Ваше Преподобие, Достопочтеннейший Отец Макарий!</w:t>
      </w:r>
    </w:p>
    <w:p w:rsidR="0001676B" w:rsidRPr="002C1693" w:rsidRDefault="0001676B" w:rsidP="00B5236F">
      <w:pPr>
        <w:shd w:val="clear" w:color="auto" w:fill="FFFFFF"/>
        <w:tabs>
          <w:tab w:val="decimal" w:pos="0"/>
        </w:tabs>
        <w:spacing w:before="72" w:line="238" w:lineRule="exact"/>
        <w:ind w:firstLine="567"/>
        <w:jc w:val="both"/>
        <w:rPr>
          <w:sz w:val="22"/>
          <w:szCs w:val="22"/>
        </w:rPr>
      </w:pPr>
      <w:r w:rsidRPr="002C1693">
        <w:rPr>
          <w:color w:val="000000"/>
          <w:sz w:val="22"/>
          <w:szCs w:val="22"/>
        </w:rPr>
        <w:t>Считаю долгом своим известить Вас, что ризничий обители нашей, а постриженец Вашей, отец Иероним скончался сего 1</w:t>
      </w:r>
      <w:r w:rsidR="00562631">
        <w:rPr>
          <w:color w:val="000000"/>
          <w:sz w:val="22"/>
          <w:szCs w:val="22"/>
        </w:rPr>
        <w:t>-го</w:t>
      </w:r>
      <w:r w:rsidRPr="002C1693">
        <w:rPr>
          <w:color w:val="000000"/>
          <w:sz w:val="22"/>
          <w:szCs w:val="22"/>
        </w:rPr>
        <w:t xml:space="preserve"> Августа в 3 часа пополудни, поболев 9 дней. Он простудился; от сего сделалось воспаление, при коем бывшая уже у него чахотка приняла быстрое развитие. Пред кончиною своею отец Иероним был особорован, последние три дня ежедневно при</w:t>
      </w:r>
      <w:r w:rsidRPr="002C1693">
        <w:rPr>
          <w:color w:val="000000"/>
          <w:sz w:val="22"/>
          <w:szCs w:val="22"/>
        </w:rPr>
        <w:softHyphen/>
        <w:t>общался Св. Христовых Тайн и пред кончиною за несколько часов принял Св. Схиму. Прошу поминать в Ваших Св. молитвах Иеросхимонаха Иеронима и простить его, в чем он виноват пред Вами. Прошу о том же, то есть о поминовении и прощении усопшего, отца Игумена и прочих отцов Святых и братьев Пустыни и Скита Оптинских.</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color w:val="000000"/>
          <w:sz w:val="22"/>
          <w:szCs w:val="22"/>
        </w:rPr>
        <w:t>Полагаю нелишним, если Вы потрудитеся написать письмо к Высокопреосвященному Филарету Московскому и поблагода</w:t>
      </w:r>
      <w:r w:rsidRPr="002C1693">
        <w:rPr>
          <w:color w:val="000000"/>
          <w:sz w:val="22"/>
          <w:szCs w:val="22"/>
        </w:rPr>
        <w:softHyphen/>
        <w:t>рите его за содействие, оказанное им в напечатании душеполезнейшей монашеской книжки Житие и письма Старца Паисия.</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color w:val="000000"/>
          <w:sz w:val="22"/>
          <w:szCs w:val="22"/>
        </w:rPr>
        <w:t>Прося Ваших Св. молитв, с чувством искреннейшего почте</w:t>
      </w:r>
      <w:r w:rsidRPr="002C1693">
        <w:rPr>
          <w:color w:val="000000"/>
          <w:sz w:val="22"/>
          <w:szCs w:val="22"/>
        </w:rPr>
        <w:softHyphen/>
        <w:t>ния и преданности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Вашего Преподобия покорнейшим слугой</w:t>
      </w:r>
    </w:p>
    <w:p w:rsidR="0001676B" w:rsidRPr="002C1693" w:rsidRDefault="0001676B" w:rsidP="00B5236F">
      <w:pPr>
        <w:shd w:val="clear" w:color="auto" w:fill="FFFFFF"/>
        <w:tabs>
          <w:tab w:val="decimal" w:pos="0"/>
        </w:tabs>
        <w:spacing w:before="112" w:line="234" w:lineRule="exact"/>
        <w:ind w:right="14" w:firstLine="567"/>
        <w:jc w:val="right"/>
        <w:rPr>
          <w:sz w:val="22"/>
          <w:szCs w:val="22"/>
        </w:rPr>
      </w:pPr>
      <w:r w:rsidRPr="002C1693">
        <w:rPr>
          <w:i/>
          <w:iCs/>
          <w:color w:val="000000"/>
          <w:spacing w:val="-3"/>
          <w:sz w:val="22"/>
          <w:szCs w:val="22"/>
        </w:rPr>
        <w:t xml:space="preserve">Архимандрит Игнатий </w:t>
      </w:r>
      <w:r w:rsidRPr="002C1693">
        <w:rPr>
          <w:i/>
          <w:iCs/>
          <w:color w:val="000000"/>
          <w:spacing w:val="-4"/>
          <w:sz w:val="22"/>
          <w:szCs w:val="22"/>
        </w:rPr>
        <w:t>1846 года Августа 1 дня.</w:t>
      </w:r>
    </w:p>
    <w:p w:rsidR="0001676B" w:rsidRPr="002C1693" w:rsidRDefault="0001676B" w:rsidP="00B5236F">
      <w:pPr>
        <w:shd w:val="clear" w:color="auto" w:fill="FFFFFF"/>
        <w:tabs>
          <w:tab w:val="decimal" w:pos="0"/>
        </w:tabs>
        <w:spacing w:before="317" w:line="342" w:lineRule="exact"/>
        <w:ind w:firstLine="567"/>
        <w:rPr>
          <w:sz w:val="22"/>
          <w:szCs w:val="22"/>
        </w:rPr>
      </w:pPr>
      <w:r w:rsidRPr="002C1693">
        <w:rPr>
          <w:color w:val="000000"/>
          <w:sz w:val="22"/>
          <w:szCs w:val="22"/>
        </w:rPr>
        <w:t>№ 28 Ваше Преподобие, Достопочтеннейший Отец Макарий!</w:t>
      </w:r>
    </w:p>
    <w:p w:rsidR="0001676B" w:rsidRPr="002C1693" w:rsidRDefault="0001676B" w:rsidP="00B5236F">
      <w:pPr>
        <w:shd w:val="clear" w:color="auto" w:fill="FFFFFF"/>
        <w:tabs>
          <w:tab w:val="decimal" w:pos="0"/>
        </w:tabs>
        <w:spacing w:before="58" w:line="230" w:lineRule="exact"/>
        <w:ind w:right="4" w:firstLine="567"/>
        <w:jc w:val="both"/>
        <w:rPr>
          <w:sz w:val="22"/>
          <w:szCs w:val="22"/>
        </w:rPr>
      </w:pPr>
      <w:r w:rsidRPr="002C1693">
        <w:rPr>
          <w:color w:val="000000"/>
          <w:sz w:val="22"/>
          <w:szCs w:val="22"/>
        </w:rPr>
        <w:t>Письмо Ваше от 13</w:t>
      </w:r>
      <w:r w:rsidR="00562631">
        <w:rPr>
          <w:color w:val="000000"/>
          <w:sz w:val="22"/>
          <w:szCs w:val="22"/>
        </w:rPr>
        <w:t>-го</w:t>
      </w:r>
      <w:r w:rsidRPr="002C1693">
        <w:rPr>
          <w:color w:val="000000"/>
          <w:sz w:val="22"/>
          <w:szCs w:val="22"/>
        </w:rPr>
        <w:t xml:space="preserve"> Августа я имел честь получить. То, что упоминаемая Особа много содействовала к напечатанию книжки, Вами издаваемой, не подлежит никакому сомнению, в том могу Вас заверить. То, что Вы располагаетесь послать письмо при экземпляре книжки, когда оные выйдут из печати, нахожу весьма основательным. Прошу не забыть и меня, греш</w:t>
      </w:r>
      <w:r w:rsidRPr="002C1693">
        <w:rPr>
          <w:color w:val="000000"/>
          <w:sz w:val="22"/>
          <w:szCs w:val="22"/>
        </w:rPr>
        <w:softHyphen/>
        <w:t>ного! Я просил Вас отделить для меня 100 экземпляров. На днях отправляюсь на Валаам и по прочим монастырям; путе</w:t>
      </w:r>
      <w:r w:rsidRPr="002C1693">
        <w:rPr>
          <w:color w:val="000000"/>
          <w:sz w:val="22"/>
          <w:szCs w:val="22"/>
        </w:rPr>
        <w:softHyphen/>
        <w:t>шествие мое продолжиться должно до Октября месяца.</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color w:val="000000"/>
          <w:sz w:val="22"/>
          <w:szCs w:val="22"/>
        </w:rPr>
        <w:t>Прошу Ваших Святых молитв на подкрепление моих немо</w:t>
      </w:r>
      <w:r w:rsidRPr="002C1693">
        <w:rPr>
          <w:color w:val="000000"/>
          <w:sz w:val="22"/>
          <w:szCs w:val="22"/>
        </w:rPr>
        <w:softHyphen/>
        <w:t>щей душевных и телесных.</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Вашего Преподобия</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покорнейший слуга</w:t>
      </w:r>
    </w:p>
    <w:p w:rsidR="0001676B" w:rsidRPr="002C1693" w:rsidRDefault="0001676B" w:rsidP="00B5236F">
      <w:pPr>
        <w:shd w:val="clear" w:color="auto" w:fill="FFFFFF"/>
        <w:tabs>
          <w:tab w:val="decimal" w:pos="0"/>
        </w:tabs>
        <w:spacing w:before="104" w:line="238" w:lineRule="exact"/>
        <w:ind w:firstLine="567"/>
        <w:jc w:val="both"/>
        <w:rPr>
          <w:sz w:val="22"/>
          <w:szCs w:val="22"/>
        </w:rPr>
      </w:pPr>
      <w:r w:rsidRPr="002C1693">
        <w:rPr>
          <w:i/>
          <w:iCs/>
          <w:color w:val="000000"/>
          <w:spacing w:val="-3"/>
          <w:sz w:val="22"/>
          <w:szCs w:val="22"/>
        </w:rPr>
        <w:t xml:space="preserve">Архимандрит Игнатий </w:t>
      </w:r>
      <w:r w:rsidRPr="002C1693">
        <w:rPr>
          <w:i/>
          <w:iCs/>
          <w:color w:val="000000"/>
          <w:spacing w:val="-4"/>
          <w:sz w:val="22"/>
          <w:szCs w:val="22"/>
        </w:rPr>
        <w:t>1846 года Августа 23 дня.</w:t>
      </w:r>
    </w:p>
    <w:p w:rsidR="0001676B" w:rsidRPr="002C1693" w:rsidRDefault="0001676B" w:rsidP="00B5236F">
      <w:pPr>
        <w:shd w:val="clear" w:color="auto" w:fill="FFFFFF"/>
        <w:tabs>
          <w:tab w:val="decimal" w:pos="0"/>
        </w:tabs>
        <w:spacing w:before="389"/>
        <w:ind w:right="4" w:firstLine="567"/>
        <w:jc w:val="center"/>
        <w:rPr>
          <w:sz w:val="22"/>
          <w:szCs w:val="22"/>
        </w:rPr>
      </w:pPr>
      <w:r w:rsidRPr="002C1693">
        <w:rPr>
          <w:bCs/>
          <w:color w:val="000000"/>
          <w:sz w:val="22"/>
          <w:szCs w:val="22"/>
        </w:rPr>
        <w:t>№29</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Ваше Преподобие, Достопочтеннейший Отец Макарий!</w:t>
      </w:r>
    </w:p>
    <w:p w:rsidR="0001676B" w:rsidRPr="002C1693" w:rsidRDefault="0001676B" w:rsidP="00B5236F">
      <w:pPr>
        <w:shd w:val="clear" w:color="auto" w:fill="FFFFFF"/>
        <w:tabs>
          <w:tab w:val="decimal" w:pos="0"/>
        </w:tabs>
        <w:spacing w:before="72" w:line="234" w:lineRule="exact"/>
        <w:ind w:right="4" w:firstLine="567"/>
        <w:jc w:val="both"/>
        <w:rPr>
          <w:sz w:val="22"/>
          <w:szCs w:val="22"/>
        </w:rPr>
      </w:pPr>
      <w:r w:rsidRPr="002C1693">
        <w:rPr>
          <w:color w:val="000000"/>
          <w:sz w:val="22"/>
          <w:szCs w:val="22"/>
        </w:rPr>
        <w:t>Искреннейше благодарю Вас за любовь Вашу ко мне, недо</w:t>
      </w:r>
      <w:r w:rsidRPr="002C1693">
        <w:rPr>
          <w:color w:val="000000"/>
          <w:sz w:val="22"/>
          <w:szCs w:val="22"/>
        </w:rPr>
        <w:softHyphen/>
        <w:t>стойному. Водимые оною, Вы прислали мне две книжки жития старца Паисия; спаси Вас Господи за издание столь душепо</w:t>
      </w:r>
      <w:r w:rsidRPr="002C1693">
        <w:rPr>
          <w:color w:val="000000"/>
          <w:sz w:val="22"/>
          <w:szCs w:val="22"/>
        </w:rPr>
        <w:softHyphen/>
        <w:t>лезной книжки, особенно приличествующей к нынешним временам. Поелику же я слышал от о. Антония Бочкова, что готовится оной второе издание, то благоволите из сего издания, аще жив буду и в настоящих обстоятельствах, уделить мне 100 экземпляров, за кои следующие деньги с величайшей благодарностию не премину вне</w:t>
      </w:r>
      <w:r w:rsidR="00BA4F84" w:rsidRPr="002C1693">
        <w:rPr>
          <w:color w:val="000000"/>
          <w:sz w:val="22"/>
          <w:szCs w:val="22"/>
        </w:rPr>
        <w:t>сти. Книгу Св. Иоанна Лествични</w:t>
      </w:r>
      <w:r w:rsidRPr="002C1693">
        <w:rPr>
          <w:color w:val="000000"/>
          <w:sz w:val="22"/>
          <w:szCs w:val="22"/>
        </w:rPr>
        <w:t>ка также получил в исправности; дай Бог, чтоб она доставляла Вам и Вашим приятное чтение. Прошу Ваших Св. молитв на подкрепление меня, грешного и немощного. С искреннейшим почтением и преданностью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Вашего Преподобия покорнейшим послушником</w:t>
      </w:r>
    </w:p>
    <w:p w:rsidR="0001676B" w:rsidRPr="002C1693" w:rsidRDefault="0001676B" w:rsidP="00B5236F">
      <w:pPr>
        <w:shd w:val="clear" w:color="auto" w:fill="FFFFFF"/>
        <w:tabs>
          <w:tab w:val="decimal" w:pos="0"/>
        </w:tabs>
        <w:spacing w:before="86"/>
        <w:ind w:right="11" w:firstLine="567"/>
        <w:jc w:val="right"/>
        <w:rPr>
          <w:sz w:val="22"/>
          <w:szCs w:val="22"/>
        </w:rPr>
      </w:pPr>
      <w:r w:rsidRPr="002C1693">
        <w:rPr>
          <w:i/>
          <w:iCs/>
          <w:color w:val="000000"/>
          <w:spacing w:val="-5"/>
          <w:sz w:val="22"/>
          <w:szCs w:val="22"/>
        </w:rPr>
        <w:t>Арх&lt;имандрит&gt; Игнатий.</w:t>
      </w:r>
    </w:p>
    <w:p w:rsidR="0001676B" w:rsidRPr="002C1693" w:rsidRDefault="0001676B" w:rsidP="00B5236F">
      <w:pPr>
        <w:shd w:val="clear" w:color="auto" w:fill="FFFFFF"/>
        <w:tabs>
          <w:tab w:val="decimal" w:pos="0"/>
        </w:tabs>
        <w:spacing w:before="230" w:line="238" w:lineRule="exact"/>
        <w:ind w:right="11" w:firstLine="567"/>
        <w:jc w:val="both"/>
        <w:rPr>
          <w:sz w:val="22"/>
          <w:szCs w:val="22"/>
        </w:rPr>
      </w:pPr>
      <w:r w:rsidRPr="002C1693">
        <w:rPr>
          <w:color w:val="000000"/>
          <w:sz w:val="22"/>
          <w:szCs w:val="22"/>
        </w:rPr>
        <w:t>О. Иоанникию и прочим Отцам и братиям свидетельствую мой усерднейший поклон. Равно и здешние Вам знаемые при</w:t>
      </w:r>
      <w:r w:rsidRPr="002C1693">
        <w:rPr>
          <w:color w:val="000000"/>
          <w:sz w:val="22"/>
          <w:szCs w:val="22"/>
        </w:rPr>
        <w:softHyphen/>
        <w:t>носят Вам усерднейшее поклонение.</w:t>
      </w:r>
    </w:p>
    <w:p w:rsidR="0001676B" w:rsidRPr="002C1693" w:rsidRDefault="0001676B" w:rsidP="00B5236F">
      <w:pPr>
        <w:shd w:val="clear" w:color="auto" w:fill="FFFFFF"/>
        <w:tabs>
          <w:tab w:val="decimal" w:pos="0"/>
        </w:tabs>
        <w:spacing w:before="90"/>
        <w:ind w:right="11" w:firstLine="567"/>
        <w:jc w:val="right"/>
        <w:rPr>
          <w:sz w:val="22"/>
          <w:szCs w:val="22"/>
        </w:rPr>
      </w:pPr>
      <w:r w:rsidRPr="002C1693">
        <w:rPr>
          <w:i/>
          <w:iCs/>
          <w:color w:val="000000"/>
          <w:spacing w:val="-4"/>
          <w:sz w:val="22"/>
          <w:szCs w:val="22"/>
        </w:rPr>
        <w:t>26 окт. 1846 года.</w:t>
      </w:r>
    </w:p>
    <w:p w:rsidR="0001676B" w:rsidRPr="002C1693" w:rsidRDefault="0001676B" w:rsidP="00B5236F">
      <w:pPr>
        <w:shd w:val="clear" w:color="auto" w:fill="FFFFFF"/>
        <w:tabs>
          <w:tab w:val="decimal" w:pos="0"/>
        </w:tabs>
        <w:spacing w:before="360" w:line="346" w:lineRule="exact"/>
        <w:ind w:firstLine="567"/>
        <w:rPr>
          <w:sz w:val="22"/>
          <w:szCs w:val="22"/>
        </w:rPr>
      </w:pPr>
      <w:r w:rsidRPr="002C1693">
        <w:rPr>
          <w:color w:val="000000"/>
          <w:sz w:val="22"/>
          <w:szCs w:val="22"/>
        </w:rPr>
        <w:t>№ 30 Ваше Преподобие, Достопочтеннейший Отец Макарий!</w:t>
      </w:r>
    </w:p>
    <w:p w:rsidR="0001676B" w:rsidRPr="002C1693" w:rsidRDefault="0001676B" w:rsidP="00B5236F">
      <w:pPr>
        <w:shd w:val="clear" w:color="auto" w:fill="FFFFFF"/>
        <w:tabs>
          <w:tab w:val="decimal" w:pos="0"/>
        </w:tabs>
        <w:spacing w:before="54" w:line="234" w:lineRule="exact"/>
        <w:ind w:right="11" w:firstLine="567"/>
        <w:jc w:val="both"/>
        <w:rPr>
          <w:sz w:val="22"/>
          <w:szCs w:val="22"/>
        </w:rPr>
      </w:pPr>
      <w:r w:rsidRPr="002C1693">
        <w:rPr>
          <w:color w:val="000000"/>
          <w:sz w:val="22"/>
          <w:szCs w:val="22"/>
        </w:rPr>
        <w:t>Приношу Вам сердечнейшую благодарность за памятова</w:t>
      </w:r>
      <w:r w:rsidRPr="002C1693">
        <w:rPr>
          <w:color w:val="000000"/>
          <w:sz w:val="22"/>
          <w:szCs w:val="22"/>
        </w:rPr>
        <w:softHyphen/>
        <w:t>ние Ваше о мне, недостойном, и за поздравление с днем моего Ангела. Примите от меня у</w:t>
      </w:r>
      <w:r w:rsidR="00BA4F84" w:rsidRPr="002C1693">
        <w:rPr>
          <w:color w:val="000000"/>
          <w:sz w:val="22"/>
          <w:szCs w:val="22"/>
        </w:rPr>
        <w:t>серднейшее поздравление с насту</w:t>
      </w:r>
      <w:r w:rsidRPr="002C1693">
        <w:rPr>
          <w:color w:val="000000"/>
          <w:sz w:val="22"/>
          <w:szCs w:val="22"/>
        </w:rPr>
        <w:t>пающим Праздником Рождества Христова и с новым 1847</w:t>
      </w:r>
      <w:r w:rsidR="00562631">
        <w:rPr>
          <w:color w:val="000000"/>
          <w:sz w:val="22"/>
          <w:szCs w:val="22"/>
        </w:rPr>
        <w:t xml:space="preserve">-м </w:t>
      </w:r>
      <w:r w:rsidRPr="002C1693">
        <w:rPr>
          <w:color w:val="000000"/>
          <w:sz w:val="22"/>
          <w:szCs w:val="22"/>
        </w:rPr>
        <w:t>летом.</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color w:val="000000"/>
          <w:sz w:val="22"/>
          <w:szCs w:val="22"/>
        </w:rPr>
        <w:t>Милосердый Господь да прольет на Вас обильно Свои щедроты.</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color w:val="000000"/>
          <w:sz w:val="22"/>
          <w:szCs w:val="22"/>
        </w:rPr>
        <w:t>Потрудитесь поздравить от меня Отца Игумена, о. Иоанна и прочих Отцев и братии, знающих и помнящих меня.</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z w:val="22"/>
          <w:szCs w:val="22"/>
        </w:rPr>
        <w:t>Относительно книг потрудитесь, чтоб они были переданы Угрешскому Отцу Игумену Иларию, а он возьмет на себя труд переслать ко мне. Только по изменившимся м</w:t>
      </w:r>
      <w:r w:rsidR="00BA4F84" w:rsidRPr="002C1693">
        <w:rPr>
          <w:color w:val="000000"/>
          <w:sz w:val="22"/>
          <w:szCs w:val="22"/>
        </w:rPr>
        <w:t>оим обсто</w:t>
      </w:r>
      <w:r w:rsidRPr="002C1693">
        <w:rPr>
          <w:color w:val="000000"/>
          <w:sz w:val="22"/>
          <w:szCs w:val="22"/>
        </w:rPr>
        <w:t>ятельствам вместо 100 экземпляров мне можно взять только 50. Изменение моих обстоятельств состоит в том, что едва ли я не должен оставить Сергиевой Пустыни. Если же сие не со</w:t>
      </w:r>
      <w:r w:rsidRPr="002C1693">
        <w:rPr>
          <w:color w:val="000000"/>
          <w:sz w:val="22"/>
          <w:szCs w:val="22"/>
        </w:rPr>
        <w:softHyphen/>
        <w:t>стоится, то, вероятно, будут еще желающие на получение изда</w:t>
      </w:r>
      <w:r w:rsidRPr="002C1693">
        <w:rPr>
          <w:color w:val="000000"/>
          <w:sz w:val="22"/>
          <w:szCs w:val="22"/>
        </w:rPr>
        <w:softHyphen/>
        <w:t>ваемой Вами книги. О. Игумену Иларию я пишу вместе с сим, чтоб он принял упоминаемый труд на себя.</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В настоящее время Потемкина</w:t>
      </w:r>
      <w:r w:rsidR="00BA4F84" w:rsidRPr="002C1693">
        <w:rPr>
          <w:rStyle w:val="a5"/>
          <w:color w:val="000000"/>
          <w:sz w:val="22"/>
          <w:szCs w:val="22"/>
        </w:rPr>
        <w:footnoteReference w:id="1981"/>
      </w:r>
      <w:r w:rsidRPr="002C1693">
        <w:rPr>
          <w:color w:val="000000"/>
          <w:sz w:val="22"/>
          <w:szCs w:val="22"/>
        </w:rPr>
        <w:t xml:space="preserve"> берет для Свято</w:t>
      </w:r>
      <w:r w:rsidR="00562631">
        <w:rPr>
          <w:color w:val="000000"/>
          <w:sz w:val="22"/>
          <w:szCs w:val="22"/>
        </w:rPr>
        <w:t>-го</w:t>
      </w:r>
      <w:r w:rsidRPr="002C1693">
        <w:rPr>
          <w:color w:val="000000"/>
          <w:sz w:val="22"/>
          <w:szCs w:val="22"/>
        </w:rPr>
        <w:t>рского монастыря и для себя 10 экземпляров, в нашей обители разойдется экземпляров 30, да на сторону 10, а о благочинии, на которое я полагал, теперь ничего сказать не могу.</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Просящий Ваших Святых Молитв</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недостойный</w:t>
      </w:r>
    </w:p>
    <w:p w:rsidR="0001676B" w:rsidRPr="002C1693" w:rsidRDefault="0001676B" w:rsidP="00B5236F">
      <w:pPr>
        <w:shd w:val="clear" w:color="auto" w:fill="FFFFFF"/>
        <w:tabs>
          <w:tab w:val="decimal" w:pos="0"/>
        </w:tabs>
        <w:spacing w:before="101" w:line="241" w:lineRule="exact"/>
        <w:ind w:right="25" w:firstLine="567"/>
        <w:jc w:val="right"/>
        <w:rPr>
          <w:sz w:val="22"/>
          <w:szCs w:val="22"/>
        </w:rPr>
      </w:pPr>
      <w:r w:rsidRPr="002C1693">
        <w:rPr>
          <w:i/>
          <w:iCs/>
          <w:color w:val="000000"/>
          <w:spacing w:val="-3"/>
          <w:sz w:val="22"/>
          <w:szCs w:val="22"/>
        </w:rPr>
        <w:t xml:space="preserve">Архимандрит Игнатий </w:t>
      </w:r>
      <w:r w:rsidRPr="002C1693">
        <w:rPr>
          <w:i/>
          <w:iCs/>
          <w:color w:val="000000"/>
          <w:spacing w:val="-5"/>
          <w:sz w:val="22"/>
          <w:szCs w:val="22"/>
        </w:rPr>
        <w:t>1 Генваря 1847 года.</w:t>
      </w:r>
    </w:p>
    <w:p w:rsidR="0001676B" w:rsidRPr="002C1693" w:rsidRDefault="0001676B" w:rsidP="00B5236F">
      <w:pPr>
        <w:shd w:val="clear" w:color="auto" w:fill="FFFFFF"/>
        <w:tabs>
          <w:tab w:val="decimal" w:pos="0"/>
        </w:tabs>
        <w:spacing w:before="76" w:line="238" w:lineRule="exact"/>
        <w:ind w:right="18" w:firstLine="567"/>
        <w:jc w:val="both"/>
        <w:rPr>
          <w:sz w:val="22"/>
          <w:szCs w:val="22"/>
        </w:rPr>
      </w:pPr>
      <w:r w:rsidRPr="002C1693">
        <w:rPr>
          <w:color w:val="000000"/>
          <w:sz w:val="22"/>
          <w:szCs w:val="22"/>
          <w:lang w:val="en-US"/>
        </w:rPr>
        <w:t>P</w:t>
      </w:r>
      <w:r w:rsidRPr="002C1693">
        <w:rPr>
          <w:color w:val="000000"/>
          <w:sz w:val="22"/>
          <w:szCs w:val="22"/>
        </w:rPr>
        <w:t xml:space="preserve">. </w:t>
      </w:r>
      <w:r w:rsidRPr="002C1693">
        <w:rPr>
          <w:color w:val="000000"/>
          <w:sz w:val="22"/>
          <w:szCs w:val="22"/>
          <w:lang w:val="en-US"/>
        </w:rPr>
        <w:t>S</w:t>
      </w:r>
      <w:r w:rsidRPr="002C1693">
        <w:rPr>
          <w:color w:val="000000"/>
          <w:sz w:val="22"/>
          <w:szCs w:val="22"/>
        </w:rPr>
        <w:t>. Благоволите уведомить, сколько я должен выслать денег и куда? Также Вы ли напишете, когда придет время, о. Иларию или потрудитесь написать мне, а я его уведомлю. Поступите, как заблагорассудите.</w:t>
      </w:r>
    </w:p>
    <w:p w:rsidR="0001676B" w:rsidRPr="002C1693" w:rsidRDefault="0001676B" w:rsidP="00B5236F">
      <w:pPr>
        <w:shd w:val="clear" w:color="auto" w:fill="FFFFFF"/>
        <w:tabs>
          <w:tab w:val="decimal" w:pos="0"/>
        </w:tabs>
        <w:spacing w:before="436"/>
        <w:ind w:right="32" w:firstLine="567"/>
        <w:jc w:val="center"/>
        <w:rPr>
          <w:sz w:val="22"/>
          <w:szCs w:val="22"/>
        </w:rPr>
      </w:pPr>
      <w:r w:rsidRPr="002C1693">
        <w:rPr>
          <w:color w:val="000000"/>
          <w:sz w:val="22"/>
          <w:szCs w:val="22"/>
        </w:rPr>
        <w:t>№ 31</w:t>
      </w:r>
    </w:p>
    <w:p w:rsidR="0001676B" w:rsidRPr="002C1693" w:rsidRDefault="0001676B" w:rsidP="00B5236F">
      <w:pPr>
        <w:shd w:val="clear" w:color="auto" w:fill="FFFFFF"/>
        <w:tabs>
          <w:tab w:val="decimal" w:pos="0"/>
        </w:tabs>
        <w:spacing w:before="101" w:line="238" w:lineRule="exact"/>
        <w:ind w:right="1296" w:firstLine="567"/>
        <w:rPr>
          <w:sz w:val="22"/>
          <w:szCs w:val="22"/>
        </w:rPr>
      </w:pPr>
      <w:r w:rsidRPr="002C1693">
        <w:rPr>
          <w:color w:val="000000"/>
          <w:sz w:val="22"/>
          <w:szCs w:val="22"/>
        </w:rPr>
        <w:t>Ваше Преподобие! Возлюбленнейший Старец Отец Макарий!</w:t>
      </w:r>
    </w:p>
    <w:p w:rsidR="0001676B" w:rsidRPr="002C1693" w:rsidRDefault="0001676B" w:rsidP="00B5236F">
      <w:pPr>
        <w:shd w:val="clear" w:color="auto" w:fill="FFFFFF"/>
        <w:tabs>
          <w:tab w:val="decimal" w:pos="0"/>
        </w:tabs>
        <w:spacing w:before="83" w:line="234" w:lineRule="exact"/>
        <w:ind w:right="14" w:firstLine="567"/>
        <w:jc w:val="both"/>
        <w:rPr>
          <w:sz w:val="22"/>
          <w:szCs w:val="22"/>
        </w:rPr>
      </w:pPr>
      <w:r w:rsidRPr="002C1693">
        <w:rPr>
          <w:color w:val="000000"/>
          <w:sz w:val="22"/>
          <w:szCs w:val="22"/>
        </w:rPr>
        <w:t>Приношу Вам усерднейшую благодарность за поздравле</w:t>
      </w:r>
      <w:r w:rsidRPr="002C1693">
        <w:rPr>
          <w:color w:val="000000"/>
          <w:sz w:val="22"/>
          <w:szCs w:val="22"/>
        </w:rPr>
        <w:softHyphen/>
        <w:t>ние с великим Праздником Праздников, Воскресением Хрис</w:t>
      </w:r>
      <w:r w:rsidRPr="002C1693">
        <w:rPr>
          <w:color w:val="000000"/>
          <w:sz w:val="22"/>
          <w:szCs w:val="22"/>
        </w:rPr>
        <w:softHyphen/>
        <w:t>товым; поздравляя Вас равным образом, приветствую прият</w:t>
      </w:r>
      <w:r w:rsidRPr="002C1693">
        <w:rPr>
          <w:color w:val="000000"/>
          <w:sz w:val="22"/>
          <w:szCs w:val="22"/>
        </w:rPr>
        <w:softHyphen/>
        <w:t>нейшим приветствием: Воистину Воскресе Христос!</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color w:val="000000"/>
          <w:sz w:val="22"/>
          <w:szCs w:val="22"/>
        </w:rPr>
        <w:t>И паки — благодарю Вас за присланную книжицу в пре</w:t>
      </w:r>
      <w:r w:rsidRPr="002C1693">
        <w:rPr>
          <w:color w:val="000000"/>
          <w:sz w:val="22"/>
          <w:szCs w:val="22"/>
        </w:rPr>
        <w:softHyphen/>
        <w:t>красном переплете, которую я получил в исправности. Да спа</w:t>
      </w:r>
      <w:r w:rsidRPr="002C1693">
        <w:rPr>
          <w:color w:val="000000"/>
          <w:sz w:val="22"/>
          <w:szCs w:val="22"/>
        </w:rPr>
        <w:softHyphen/>
        <w:t>сет Вас Бог за любовь Вашу!</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z w:val="22"/>
          <w:szCs w:val="22"/>
        </w:rPr>
        <w:t xml:space="preserve">О себе уведомляю, что сию зиму — всю пролежал и теперь </w:t>
      </w:r>
      <w:r w:rsidRPr="002C1693">
        <w:rPr>
          <w:color w:val="000000"/>
          <w:spacing w:val="-3"/>
          <w:sz w:val="22"/>
          <w:szCs w:val="22"/>
        </w:rPr>
        <w:t>весьма хвор. — Прося Ваших Святых Молитв, с чувством искрен</w:t>
      </w:r>
      <w:r w:rsidRPr="002C1693">
        <w:rPr>
          <w:color w:val="000000"/>
          <w:spacing w:val="-3"/>
          <w:sz w:val="22"/>
          <w:szCs w:val="22"/>
        </w:rPr>
        <w:softHyphen/>
      </w:r>
      <w:r w:rsidRPr="002C1693">
        <w:rPr>
          <w:color w:val="000000"/>
          <w:sz w:val="22"/>
          <w:szCs w:val="22"/>
        </w:rPr>
        <w:t>нейшего почтения и преданности о Господе имею честь быть</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color w:val="000000"/>
          <w:sz w:val="22"/>
          <w:szCs w:val="22"/>
        </w:rPr>
        <w:t>Вашего Преподобия покорнейшим слугою</w:t>
      </w:r>
    </w:p>
    <w:p w:rsidR="0001676B" w:rsidRPr="002C1693" w:rsidRDefault="0001676B" w:rsidP="00B5236F">
      <w:pPr>
        <w:shd w:val="clear" w:color="auto" w:fill="FFFFFF"/>
        <w:tabs>
          <w:tab w:val="decimal" w:pos="0"/>
        </w:tabs>
        <w:spacing w:before="97" w:line="245" w:lineRule="exact"/>
        <w:ind w:right="7" w:firstLine="567"/>
        <w:jc w:val="right"/>
        <w:rPr>
          <w:sz w:val="22"/>
          <w:szCs w:val="22"/>
        </w:rPr>
      </w:pPr>
      <w:r w:rsidRPr="002C1693">
        <w:rPr>
          <w:i/>
          <w:iCs/>
          <w:color w:val="000000"/>
          <w:spacing w:val="-4"/>
          <w:sz w:val="22"/>
          <w:szCs w:val="22"/>
        </w:rPr>
        <w:t xml:space="preserve">Арх&lt;имандрит&gt; Игнатий </w:t>
      </w:r>
      <w:r w:rsidRPr="002C1693">
        <w:rPr>
          <w:i/>
          <w:iCs/>
          <w:color w:val="000000"/>
          <w:spacing w:val="-7"/>
          <w:sz w:val="22"/>
          <w:szCs w:val="22"/>
        </w:rPr>
        <w:t>1847 26 марта.</w:t>
      </w:r>
    </w:p>
    <w:p w:rsidR="0001676B" w:rsidRPr="002C1693" w:rsidRDefault="0001676B" w:rsidP="00B5236F">
      <w:pPr>
        <w:shd w:val="clear" w:color="auto" w:fill="FFFFFF"/>
        <w:tabs>
          <w:tab w:val="decimal" w:pos="0"/>
        </w:tabs>
        <w:spacing w:before="360" w:line="353" w:lineRule="exact"/>
        <w:ind w:firstLine="567"/>
        <w:rPr>
          <w:sz w:val="22"/>
          <w:szCs w:val="22"/>
        </w:rPr>
      </w:pPr>
      <w:r w:rsidRPr="002C1693">
        <w:rPr>
          <w:color w:val="000000"/>
          <w:sz w:val="22"/>
          <w:szCs w:val="22"/>
        </w:rPr>
        <w:t>№ 32 Ваше Преподобие, Достопочтеннейший Отец Макарий!</w:t>
      </w:r>
    </w:p>
    <w:p w:rsidR="0001676B" w:rsidRPr="002C1693" w:rsidRDefault="0001676B" w:rsidP="00B5236F">
      <w:pPr>
        <w:shd w:val="clear" w:color="auto" w:fill="FFFFFF"/>
        <w:tabs>
          <w:tab w:val="decimal" w:pos="0"/>
        </w:tabs>
        <w:spacing w:before="58" w:line="238" w:lineRule="exact"/>
        <w:ind w:firstLine="567"/>
        <w:jc w:val="both"/>
        <w:rPr>
          <w:sz w:val="22"/>
          <w:szCs w:val="22"/>
        </w:rPr>
      </w:pPr>
      <w:r w:rsidRPr="002C1693">
        <w:rPr>
          <w:color w:val="000000"/>
          <w:sz w:val="22"/>
          <w:szCs w:val="22"/>
        </w:rPr>
        <w:t>Приношу Вам сердечную благодарность за памятование Ваше о мне, недостойном, за любовь Вашу ко мне, которые Вы оказали мне, отыскав меня письмом Вашим в уединении моем. Усерднейше поздравляю Вас с наступившим Праздником и</w:t>
      </w:r>
      <w:r w:rsidR="00BA4F84" w:rsidRPr="002C1693">
        <w:rPr>
          <w:sz w:val="22"/>
          <w:szCs w:val="22"/>
        </w:rPr>
        <w:t xml:space="preserve"> </w:t>
      </w:r>
      <w:r w:rsidRPr="002C1693">
        <w:rPr>
          <w:bCs/>
          <w:color w:val="000000"/>
          <w:spacing w:val="-3"/>
          <w:sz w:val="22"/>
          <w:szCs w:val="22"/>
        </w:rPr>
        <w:t xml:space="preserve">Новым Годом; желаю Вам предстоящее годичное поприще </w:t>
      </w:r>
      <w:r w:rsidRPr="002C1693">
        <w:rPr>
          <w:bCs/>
          <w:color w:val="000000"/>
          <w:sz w:val="22"/>
          <w:szCs w:val="22"/>
        </w:rPr>
        <w:t xml:space="preserve">провести в вожделенном здравии и благополучии. На пути моем из Петербурга в Кострому чрез Москву, хотя я имел </w:t>
      </w:r>
      <w:r w:rsidRPr="002C1693">
        <w:rPr>
          <w:bCs/>
          <w:color w:val="000000"/>
          <w:spacing w:val="-3"/>
          <w:sz w:val="22"/>
          <w:szCs w:val="22"/>
        </w:rPr>
        <w:t xml:space="preserve">крайнее желание посетить святую обитель Вашу и утешиться </w:t>
      </w:r>
      <w:r w:rsidRPr="002C1693">
        <w:rPr>
          <w:bCs/>
          <w:color w:val="000000"/>
          <w:sz w:val="22"/>
          <w:szCs w:val="22"/>
        </w:rPr>
        <w:t xml:space="preserve">зрением Вас и беседою с Вами и со всеми знакомыми мне </w:t>
      </w:r>
      <w:r w:rsidRPr="002C1693">
        <w:rPr>
          <w:bCs/>
          <w:color w:val="000000"/>
          <w:spacing w:val="-4"/>
          <w:sz w:val="22"/>
          <w:szCs w:val="22"/>
        </w:rPr>
        <w:t xml:space="preserve">отцами и братьями, но этого сделать никак не было возможно: </w:t>
      </w:r>
      <w:r w:rsidRPr="002C1693">
        <w:rPr>
          <w:bCs/>
          <w:color w:val="000000"/>
          <w:spacing w:val="-3"/>
          <w:sz w:val="22"/>
          <w:szCs w:val="22"/>
        </w:rPr>
        <w:t>потому что мне надо было поторопиться благовременно при</w:t>
      </w:r>
      <w:r w:rsidRPr="002C1693">
        <w:rPr>
          <w:bCs/>
          <w:color w:val="000000"/>
          <w:spacing w:val="-3"/>
          <w:sz w:val="22"/>
          <w:szCs w:val="22"/>
        </w:rPr>
        <w:softHyphen/>
      </w:r>
      <w:r w:rsidRPr="002C1693">
        <w:rPr>
          <w:bCs/>
          <w:color w:val="000000"/>
          <w:spacing w:val="-5"/>
          <w:sz w:val="22"/>
          <w:szCs w:val="22"/>
        </w:rPr>
        <w:t>ехать в Бабаевскую обитель, чтоб доставить моему помещению благовременно все нужные удобства и начать лечение сколько</w:t>
      </w:r>
      <w:r w:rsidR="00562631">
        <w:rPr>
          <w:bCs/>
          <w:color w:val="000000"/>
          <w:spacing w:val="-5"/>
          <w:sz w:val="22"/>
          <w:szCs w:val="22"/>
        </w:rPr>
        <w:t>-</w:t>
      </w:r>
      <w:r w:rsidR="000676C5">
        <w:rPr>
          <w:bCs/>
          <w:color w:val="000000"/>
          <w:spacing w:val="-5"/>
          <w:sz w:val="22"/>
          <w:szCs w:val="22"/>
        </w:rPr>
        <w:t>нибудь</w:t>
      </w:r>
      <w:r w:rsidRPr="002C1693">
        <w:rPr>
          <w:bCs/>
          <w:color w:val="000000"/>
          <w:spacing w:val="-1"/>
          <w:sz w:val="22"/>
          <w:szCs w:val="22"/>
        </w:rPr>
        <w:t xml:space="preserve"> при теплой погоде. И то я прибыл сюда 10</w:t>
      </w:r>
      <w:r w:rsidR="00562631">
        <w:rPr>
          <w:bCs/>
          <w:color w:val="000000"/>
          <w:spacing w:val="-1"/>
          <w:sz w:val="22"/>
          <w:szCs w:val="22"/>
        </w:rPr>
        <w:t>-го</w:t>
      </w:r>
      <w:r w:rsidRPr="002C1693">
        <w:rPr>
          <w:bCs/>
          <w:color w:val="000000"/>
          <w:spacing w:val="-1"/>
          <w:sz w:val="22"/>
          <w:szCs w:val="22"/>
        </w:rPr>
        <w:t xml:space="preserve"> Августа, </w:t>
      </w:r>
      <w:r w:rsidRPr="002C1693">
        <w:rPr>
          <w:bCs/>
          <w:color w:val="000000"/>
          <w:spacing w:val="-3"/>
          <w:sz w:val="22"/>
          <w:szCs w:val="22"/>
        </w:rPr>
        <w:t>а лечение мог только начать с 1</w:t>
      </w:r>
      <w:r w:rsidR="00562631">
        <w:rPr>
          <w:bCs/>
          <w:color w:val="000000"/>
          <w:spacing w:val="-3"/>
          <w:sz w:val="22"/>
          <w:szCs w:val="22"/>
        </w:rPr>
        <w:t xml:space="preserve">-х </w:t>
      </w:r>
      <w:r w:rsidRPr="002C1693">
        <w:rPr>
          <w:bCs/>
          <w:color w:val="000000"/>
          <w:spacing w:val="-3"/>
          <w:sz w:val="22"/>
          <w:szCs w:val="22"/>
        </w:rPr>
        <w:t xml:space="preserve">чисел Сентября. Если же бы </w:t>
      </w:r>
      <w:r w:rsidRPr="002C1693">
        <w:rPr>
          <w:bCs/>
          <w:color w:val="000000"/>
          <w:spacing w:val="-2"/>
          <w:sz w:val="22"/>
          <w:szCs w:val="22"/>
        </w:rPr>
        <w:t xml:space="preserve">я проехал до Оптиной Пустыни, то эта поездка отняла бы не </w:t>
      </w:r>
      <w:r w:rsidRPr="002C1693">
        <w:rPr>
          <w:bCs/>
          <w:color w:val="000000"/>
          <w:spacing w:val="-3"/>
          <w:sz w:val="22"/>
          <w:szCs w:val="22"/>
        </w:rPr>
        <w:t>менее трех недель. Пришлось бы погостить у Пр&lt;еосвященно</w:t>
      </w:r>
      <w:r w:rsidR="00562631">
        <w:rPr>
          <w:bCs/>
          <w:color w:val="000000"/>
          <w:spacing w:val="-3"/>
          <w:sz w:val="22"/>
          <w:szCs w:val="22"/>
        </w:rPr>
        <w:t>-го</w:t>
      </w:r>
      <w:r w:rsidRPr="002C1693">
        <w:rPr>
          <w:bCs/>
          <w:color w:val="000000"/>
          <w:sz w:val="22"/>
          <w:szCs w:val="22"/>
        </w:rPr>
        <w:t xml:space="preserve">&gt; Николая в Малом Ярославце, в Тихоновой, а у Вас и </w:t>
      </w:r>
      <w:r w:rsidRPr="002C1693">
        <w:rPr>
          <w:bCs/>
          <w:color w:val="000000"/>
          <w:spacing w:val="-2"/>
          <w:sz w:val="22"/>
          <w:szCs w:val="22"/>
        </w:rPr>
        <w:t xml:space="preserve">неделей не отделался бы. По милости Божией, после весьма </w:t>
      </w:r>
      <w:r w:rsidRPr="002C1693">
        <w:rPr>
          <w:bCs/>
          <w:color w:val="000000"/>
          <w:spacing w:val="-3"/>
          <w:sz w:val="22"/>
          <w:szCs w:val="22"/>
        </w:rPr>
        <w:t>трудного лечения, от которого я лежал в онемении и забывчи</w:t>
      </w:r>
      <w:r w:rsidRPr="002C1693">
        <w:rPr>
          <w:bCs/>
          <w:color w:val="000000"/>
          <w:spacing w:val="-3"/>
          <w:sz w:val="22"/>
          <w:szCs w:val="22"/>
        </w:rPr>
        <w:softHyphen/>
        <w:t xml:space="preserve">вости, чувствую, что простуда, которою сковано было все тело </w:t>
      </w:r>
      <w:r w:rsidRPr="002C1693">
        <w:rPr>
          <w:bCs/>
          <w:color w:val="000000"/>
          <w:spacing w:val="-5"/>
          <w:sz w:val="22"/>
          <w:szCs w:val="22"/>
        </w:rPr>
        <w:t>мое, выходит из меня и окостеневшие члены мои снова получа</w:t>
      </w:r>
      <w:r w:rsidRPr="002C1693">
        <w:rPr>
          <w:bCs/>
          <w:color w:val="000000"/>
          <w:spacing w:val="-5"/>
          <w:sz w:val="22"/>
          <w:szCs w:val="22"/>
        </w:rPr>
        <w:softHyphen/>
      </w:r>
      <w:r w:rsidRPr="002C1693">
        <w:rPr>
          <w:bCs/>
          <w:color w:val="000000"/>
          <w:spacing w:val="-4"/>
          <w:sz w:val="22"/>
          <w:szCs w:val="22"/>
        </w:rPr>
        <w:t xml:space="preserve">ют мягкость и гибкость. Но, признаться, очень бы не хотелось </w:t>
      </w:r>
      <w:r w:rsidRPr="002C1693">
        <w:rPr>
          <w:bCs/>
          <w:color w:val="000000"/>
          <w:spacing w:val="-2"/>
          <w:sz w:val="22"/>
          <w:szCs w:val="22"/>
        </w:rPr>
        <w:t>возвращаться в С. Петербург! Срок моего паспорта окончил</w:t>
      </w:r>
      <w:r w:rsidRPr="002C1693">
        <w:rPr>
          <w:bCs/>
          <w:color w:val="000000"/>
          <w:spacing w:val="-3"/>
          <w:sz w:val="22"/>
          <w:szCs w:val="22"/>
        </w:rPr>
        <w:t>ся 4</w:t>
      </w:r>
      <w:r w:rsidR="00562631">
        <w:rPr>
          <w:bCs/>
          <w:color w:val="000000"/>
          <w:spacing w:val="-3"/>
          <w:sz w:val="22"/>
          <w:szCs w:val="22"/>
        </w:rPr>
        <w:t>-го</w:t>
      </w:r>
      <w:r w:rsidRPr="002C1693">
        <w:rPr>
          <w:bCs/>
          <w:color w:val="000000"/>
          <w:spacing w:val="-3"/>
          <w:sz w:val="22"/>
          <w:szCs w:val="22"/>
        </w:rPr>
        <w:t xml:space="preserve"> Генваря, на первый случай я послал прошение об от</w:t>
      </w:r>
      <w:r w:rsidRPr="002C1693">
        <w:rPr>
          <w:bCs/>
          <w:color w:val="000000"/>
          <w:spacing w:val="-3"/>
          <w:sz w:val="22"/>
          <w:szCs w:val="22"/>
        </w:rPr>
        <w:softHyphen/>
      </w:r>
      <w:r w:rsidRPr="002C1693">
        <w:rPr>
          <w:bCs/>
          <w:color w:val="000000"/>
          <w:sz w:val="22"/>
          <w:szCs w:val="22"/>
        </w:rPr>
        <w:t>срочке по 1</w:t>
      </w:r>
      <w:r w:rsidR="00562631">
        <w:rPr>
          <w:bCs/>
          <w:color w:val="000000"/>
          <w:sz w:val="22"/>
          <w:szCs w:val="22"/>
        </w:rPr>
        <w:t xml:space="preserve">-е </w:t>
      </w:r>
      <w:r w:rsidRPr="002C1693">
        <w:rPr>
          <w:bCs/>
          <w:color w:val="000000"/>
          <w:sz w:val="22"/>
          <w:szCs w:val="22"/>
        </w:rPr>
        <w:t xml:space="preserve">Июня. А там что Бог даст! Здешнее местечко мне очень нравится. Очень милое, приятное и уединенное: </w:t>
      </w:r>
      <w:r w:rsidRPr="002C1693">
        <w:rPr>
          <w:bCs/>
          <w:color w:val="000000"/>
          <w:spacing w:val="-3"/>
          <w:sz w:val="22"/>
          <w:szCs w:val="22"/>
        </w:rPr>
        <w:t>почти никто не бывает. Сухость грунта необыкновенная! Воз</w:t>
      </w:r>
      <w:r w:rsidRPr="002C1693">
        <w:rPr>
          <w:bCs/>
          <w:color w:val="000000"/>
          <w:spacing w:val="-3"/>
          <w:sz w:val="22"/>
          <w:szCs w:val="22"/>
        </w:rPr>
        <w:softHyphen/>
      </w:r>
      <w:r w:rsidRPr="002C1693">
        <w:rPr>
          <w:bCs/>
          <w:color w:val="000000"/>
          <w:spacing w:val="-2"/>
          <w:sz w:val="22"/>
          <w:szCs w:val="22"/>
        </w:rPr>
        <w:t xml:space="preserve">дух и воды прекраснейшие. Братии живет до 70 человек, из </w:t>
      </w:r>
      <w:r w:rsidRPr="002C1693">
        <w:rPr>
          <w:bCs/>
          <w:color w:val="000000"/>
          <w:sz w:val="22"/>
          <w:szCs w:val="22"/>
        </w:rPr>
        <w:t>которых только 20 употребляют вино. Строенье все камен</w:t>
      </w:r>
      <w:r w:rsidRPr="002C1693">
        <w:rPr>
          <w:bCs/>
          <w:color w:val="000000"/>
          <w:sz w:val="22"/>
          <w:szCs w:val="22"/>
        </w:rPr>
        <w:softHyphen/>
      </w:r>
      <w:r w:rsidRPr="002C1693">
        <w:rPr>
          <w:bCs/>
          <w:color w:val="000000"/>
          <w:spacing w:val="-2"/>
          <w:sz w:val="22"/>
          <w:szCs w:val="22"/>
        </w:rPr>
        <w:t>ное — очень хорошее. Рыбка всегда живая есть. Летом ловит</w:t>
      </w:r>
      <w:r w:rsidRPr="002C1693">
        <w:rPr>
          <w:bCs/>
          <w:color w:val="000000"/>
          <w:spacing w:val="-2"/>
          <w:sz w:val="22"/>
          <w:szCs w:val="22"/>
        </w:rPr>
        <w:softHyphen/>
      </w:r>
      <w:r w:rsidRPr="002C1693">
        <w:rPr>
          <w:bCs/>
          <w:color w:val="000000"/>
          <w:spacing w:val="-3"/>
          <w:sz w:val="22"/>
          <w:szCs w:val="22"/>
        </w:rPr>
        <w:t xml:space="preserve">ся в значительном количестве стерлядь; при мне в одну тоню </w:t>
      </w:r>
      <w:r w:rsidRPr="002C1693">
        <w:rPr>
          <w:bCs/>
          <w:color w:val="000000"/>
          <w:spacing w:val="-1"/>
          <w:sz w:val="22"/>
          <w:szCs w:val="22"/>
        </w:rPr>
        <w:t xml:space="preserve">попало около 150 штук. Очень порядочную стерлядку можно </w:t>
      </w:r>
      <w:r w:rsidRPr="002C1693">
        <w:rPr>
          <w:bCs/>
          <w:color w:val="000000"/>
          <w:spacing w:val="-4"/>
          <w:sz w:val="22"/>
          <w:szCs w:val="22"/>
        </w:rPr>
        <w:t xml:space="preserve">иметь за двугривенный. Теперь ловятся во множестве налимы, и прекрупные, также щука значительнейшей величины. Хлеб </w:t>
      </w:r>
      <w:r w:rsidRPr="002C1693">
        <w:rPr>
          <w:bCs/>
          <w:color w:val="000000"/>
          <w:spacing w:val="-2"/>
          <w:sz w:val="22"/>
          <w:szCs w:val="22"/>
        </w:rPr>
        <w:t xml:space="preserve">свой и сборный; годичная пропорция всегда лежит в запасе. </w:t>
      </w:r>
      <w:r w:rsidRPr="002C1693">
        <w:rPr>
          <w:bCs/>
          <w:color w:val="000000"/>
          <w:spacing w:val="-3"/>
          <w:sz w:val="22"/>
          <w:szCs w:val="22"/>
        </w:rPr>
        <w:t>Между братией есть весьма усердно ищущие спасения и вели</w:t>
      </w:r>
      <w:r w:rsidRPr="002C1693">
        <w:rPr>
          <w:bCs/>
          <w:color w:val="000000"/>
          <w:spacing w:val="-3"/>
          <w:sz w:val="22"/>
          <w:szCs w:val="22"/>
        </w:rPr>
        <w:softHyphen/>
        <w:t xml:space="preserve">кие подвижники; к подвигу же руку подает необыкновенно </w:t>
      </w:r>
      <w:r w:rsidRPr="002C1693">
        <w:rPr>
          <w:bCs/>
          <w:color w:val="000000"/>
          <w:spacing w:val="-2"/>
          <w:sz w:val="22"/>
          <w:szCs w:val="22"/>
        </w:rPr>
        <w:t xml:space="preserve">здоровое место. Крайне в Питер не хочется! Впрочем, не моя </w:t>
      </w:r>
      <w:r w:rsidRPr="002C1693">
        <w:rPr>
          <w:bCs/>
          <w:color w:val="000000"/>
          <w:sz w:val="22"/>
          <w:szCs w:val="22"/>
        </w:rPr>
        <w:t>воля, а Божия да будет! Да устроит о мне Господь угодное Ему, а мне полезное.</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1"/>
          <w:sz w:val="22"/>
          <w:szCs w:val="22"/>
        </w:rPr>
        <w:t xml:space="preserve">Примите на себя труд передать мой усерднейший поклон, </w:t>
      </w:r>
      <w:r w:rsidRPr="002C1693">
        <w:rPr>
          <w:bCs/>
          <w:color w:val="000000"/>
          <w:sz w:val="22"/>
          <w:szCs w:val="22"/>
        </w:rPr>
        <w:t>поздравление с Праздником и Новым Годом, желание всех благ о. Игумену, также и о. Иоанну.</w:t>
      </w:r>
    </w:p>
    <w:p w:rsidR="0001676B" w:rsidRPr="002C1693" w:rsidRDefault="0001676B" w:rsidP="00B5236F">
      <w:pPr>
        <w:shd w:val="clear" w:color="auto" w:fill="FFFFFF"/>
        <w:tabs>
          <w:tab w:val="decimal" w:pos="0"/>
        </w:tabs>
        <w:spacing w:before="184" w:line="238" w:lineRule="exact"/>
        <w:ind w:right="25" w:firstLine="567"/>
        <w:jc w:val="both"/>
        <w:rPr>
          <w:sz w:val="22"/>
          <w:szCs w:val="22"/>
        </w:rPr>
      </w:pPr>
      <w:r w:rsidRPr="002C1693">
        <w:rPr>
          <w:color w:val="000000"/>
          <w:sz w:val="22"/>
          <w:szCs w:val="22"/>
        </w:rPr>
        <w:t>Обеспокоило меня, что Вы ничего не упоминаете об о. Иоанникии. Жив ли он? И, если жив, каково поживает! Прямодуш</w:t>
      </w:r>
      <w:r w:rsidRPr="002C1693">
        <w:rPr>
          <w:color w:val="000000"/>
          <w:sz w:val="22"/>
          <w:szCs w:val="22"/>
        </w:rPr>
        <w:softHyphen/>
        <w:t>ный и благонамеренный человек!</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color w:val="000000"/>
          <w:sz w:val="22"/>
          <w:szCs w:val="22"/>
        </w:rPr>
        <w:t>Прося Ваших Святых молитв, с чувством искреннейшего почитания и преданности имею честь быть Ваш покорнейший слуга</w:t>
      </w:r>
    </w:p>
    <w:p w:rsidR="0001676B" w:rsidRPr="002C1693" w:rsidRDefault="0001676B" w:rsidP="00B5236F">
      <w:pPr>
        <w:shd w:val="clear" w:color="auto" w:fill="FFFFFF"/>
        <w:tabs>
          <w:tab w:val="decimal" w:pos="0"/>
        </w:tabs>
        <w:spacing w:before="104" w:line="238" w:lineRule="exact"/>
        <w:ind w:right="18" w:firstLine="567"/>
        <w:jc w:val="right"/>
        <w:rPr>
          <w:sz w:val="22"/>
          <w:szCs w:val="22"/>
        </w:rPr>
      </w:pPr>
      <w:r w:rsidRPr="002C1693">
        <w:rPr>
          <w:i/>
          <w:iCs/>
          <w:color w:val="000000"/>
          <w:spacing w:val="-5"/>
          <w:sz w:val="22"/>
          <w:szCs w:val="22"/>
        </w:rPr>
        <w:t xml:space="preserve">Арх&lt;имандрит&gt; Игнатий </w:t>
      </w:r>
      <w:r w:rsidRPr="002C1693">
        <w:rPr>
          <w:i/>
          <w:iCs/>
          <w:color w:val="000000"/>
          <w:spacing w:val="-2"/>
          <w:sz w:val="22"/>
          <w:szCs w:val="22"/>
        </w:rPr>
        <w:t>4 Ген</w:t>
      </w:r>
      <w:r w:rsidR="00BA4F84" w:rsidRPr="002C1693">
        <w:rPr>
          <w:i/>
          <w:iCs/>
          <w:color w:val="000000"/>
          <w:spacing w:val="-2"/>
          <w:sz w:val="22"/>
          <w:szCs w:val="22"/>
        </w:rPr>
        <w:t>в</w:t>
      </w:r>
      <w:r w:rsidRPr="002C1693">
        <w:rPr>
          <w:i/>
          <w:iCs/>
          <w:color w:val="000000"/>
          <w:spacing w:val="-2"/>
          <w:sz w:val="22"/>
          <w:szCs w:val="22"/>
        </w:rPr>
        <w:t>. 1848.</w:t>
      </w:r>
    </w:p>
    <w:p w:rsidR="0001676B" w:rsidRPr="002C1693" w:rsidRDefault="0001676B" w:rsidP="00B5236F">
      <w:pPr>
        <w:shd w:val="clear" w:color="auto" w:fill="FFFFFF"/>
        <w:tabs>
          <w:tab w:val="decimal" w:pos="0"/>
        </w:tabs>
        <w:spacing w:before="97"/>
        <w:ind w:firstLine="567"/>
        <w:rPr>
          <w:sz w:val="22"/>
          <w:szCs w:val="22"/>
        </w:rPr>
      </w:pPr>
      <w:r w:rsidRPr="002C1693">
        <w:rPr>
          <w:color w:val="000000"/>
          <w:sz w:val="22"/>
          <w:szCs w:val="22"/>
        </w:rPr>
        <w:t>Адрес мой: в Ярославль.</w:t>
      </w:r>
    </w:p>
    <w:p w:rsidR="0001676B" w:rsidRPr="002C1693" w:rsidRDefault="0001676B" w:rsidP="00B5236F">
      <w:pPr>
        <w:shd w:val="clear" w:color="auto" w:fill="FFFFFF"/>
        <w:tabs>
          <w:tab w:val="decimal" w:pos="0"/>
        </w:tabs>
        <w:spacing w:before="367" w:line="342" w:lineRule="exact"/>
        <w:ind w:firstLine="567"/>
        <w:rPr>
          <w:sz w:val="22"/>
          <w:szCs w:val="22"/>
        </w:rPr>
      </w:pPr>
      <w:r w:rsidRPr="002C1693">
        <w:rPr>
          <w:color w:val="000000"/>
          <w:sz w:val="22"/>
          <w:szCs w:val="22"/>
        </w:rPr>
        <w:t>№ 33 Ваше Преподобие, Достопочтеннейший Отец Макарий!</w:t>
      </w:r>
    </w:p>
    <w:p w:rsidR="0001676B" w:rsidRPr="002C1693" w:rsidRDefault="0001676B" w:rsidP="00B5236F">
      <w:pPr>
        <w:shd w:val="clear" w:color="auto" w:fill="FFFFFF"/>
        <w:tabs>
          <w:tab w:val="decimal" w:pos="0"/>
        </w:tabs>
        <w:spacing w:before="61" w:line="234" w:lineRule="exact"/>
        <w:ind w:right="7" w:firstLine="567"/>
        <w:jc w:val="both"/>
        <w:rPr>
          <w:sz w:val="22"/>
          <w:szCs w:val="22"/>
        </w:rPr>
      </w:pPr>
      <w:r w:rsidRPr="002C1693">
        <w:rPr>
          <w:color w:val="000000"/>
          <w:sz w:val="22"/>
          <w:szCs w:val="22"/>
        </w:rPr>
        <w:t>Приношу Вам чувствительнейшую мою благодарность за воспоминание о мне и за присланные два сочинения в трех книжках. Описание Оптиной Пустыни сделано с удовлетво</w:t>
      </w:r>
      <w:r w:rsidRPr="002C1693">
        <w:rPr>
          <w:color w:val="000000"/>
          <w:sz w:val="22"/>
          <w:szCs w:val="22"/>
        </w:rPr>
        <w:softHyphen/>
        <w:t>рительною подробностию и основательностию. Потрудитесь передать мой усердный поклон и благодарность Старцу Иоан</w:t>
      </w:r>
      <w:r w:rsidRPr="002C1693">
        <w:rPr>
          <w:color w:val="000000"/>
          <w:sz w:val="22"/>
          <w:szCs w:val="22"/>
        </w:rPr>
        <w:softHyphen/>
        <w:t>ну за его труд, присланный</w:t>
      </w:r>
      <w:r w:rsidR="00BA4F84" w:rsidRPr="002C1693">
        <w:rPr>
          <w:color w:val="000000"/>
          <w:sz w:val="22"/>
          <w:szCs w:val="22"/>
        </w:rPr>
        <w:t xml:space="preserve"> мне, труд полезный и удобоприс</w:t>
      </w:r>
      <w:r w:rsidRPr="002C1693">
        <w:rPr>
          <w:color w:val="000000"/>
          <w:sz w:val="22"/>
          <w:szCs w:val="22"/>
        </w:rPr>
        <w:t>тупный для простых читателей.</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color w:val="000000"/>
          <w:sz w:val="22"/>
          <w:szCs w:val="22"/>
        </w:rPr>
        <w:t>Мое расстроенное здоровье поправляется в здешнем тихом пристанище, при помощи благораствореннейшего воздуха и превосходнейших ключевых вод. К 1-му Июня должен опять возвратиться в суровый климат Сергиевой Пустыни, на тяже</w:t>
      </w:r>
      <w:r w:rsidRPr="002C1693">
        <w:rPr>
          <w:color w:val="000000"/>
          <w:sz w:val="22"/>
          <w:szCs w:val="22"/>
        </w:rPr>
        <w:softHyphen/>
        <w:t>лые и грязные воды.</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color w:val="000000"/>
          <w:sz w:val="22"/>
          <w:szCs w:val="22"/>
        </w:rPr>
        <w:t>Потрудитесь передать мой усерднейший поклон о. Игумену Моисею, о. Иоанникию и прочим знающим и помнящим меня.</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color w:val="000000"/>
          <w:sz w:val="22"/>
          <w:szCs w:val="22"/>
        </w:rPr>
        <w:t>Поручающий себя Вашей отеческой любви и испрашиваю</w:t>
      </w:r>
      <w:r w:rsidRPr="002C1693">
        <w:rPr>
          <w:color w:val="000000"/>
          <w:sz w:val="22"/>
          <w:szCs w:val="22"/>
        </w:rPr>
        <w:softHyphen/>
        <w:t>щий Ваших Святых молитв,</w:t>
      </w:r>
    </w:p>
    <w:p w:rsidR="0001676B" w:rsidRPr="002C1693" w:rsidRDefault="0001676B" w:rsidP="00B5236F">
      <w:pPr>
        <w:shd w:val="clear" w:color="auto" w:fill="FFFFFF"/>
        <w:tabs>
          <w:tab w:val="decimal" w:pos="0"/>
        </w:tabs>
        <w:spacing w:before="108" w:line="234" w:lineRule="exact"/>
        <w:ind w:firstLine="567"/>
        <w:jc w:val="right"/>
        <w:rPr>
          <w:sz w:val="22"/>
          <w:szCs w:val="22"/>
        </w:rPr>
      </w:pPr>
      <w:r w:rsidRPr="002C1693">
        <w:rPr>
          <w:i/>
          <w:iCs/>
          <w:color w:val="000000"/>
          <w:spacing w:val="-6"/>
          <w:sz w:val="22"/>
          <w:szCs w:val="22"/>
        </w:rPr>
        <w:t xml:space="preserve">недостойный Архимандрит Игнатий </w:t>
      </w:r>
      <w:r w:rsidRPr="002C1693">
        <w:rPr>
          <w:i/>
          <w:iCs/>
          <w:color w:val="000000"/>
          <w:spacing w:val="-3"/>
          <w:sz w:val="22"/>
          <w:szCs w:val="22"/>
        </w:rPr>
        <w:t>21 февр. 1848.</w:t>
      </w:r>
    </w:p>
    <w:p w:rsidR="0001676B" w:rsidRPr="002C1693" w:rsidRDefault="0001676B" w:rsidP="00B5236F">
      <w:pPr>
        <w:shd w:val="clear" w:color="auto" w:fill="FFFFFF"/>
        <w:tabs>
          <w:tab w:val="decimal" w:pos="0"/>
        </w:tabs>
        <w:spacing w:before="446"/>
        <w:ind w:firstLine="567"/>
        <w:jc w:val="center"/>
        <w:rPr>
          <w:sz w:val="22"/>
          <w:szCs w:val="22"/>
        </w:rPr>
      </w:pPr>
      <w:r w:rsidRPr="002C1693">
        <w:rPr>
          <w:color w:val="000000"/>
          <w:sz w:val="22"/>
          <w:szCs w:val="22"/>
        </w:rPr>
        <w:t>№ 34</w:t>
      </w:r>
    </w:p>
    <w:p w:rsidR="0001676B" w:rsidRPr="002C1693" w:rsidRDefault="0001676B" w:rsidP="00B5236F">
      <w:pPr>
        <w:shd w:val="clear" w:color="auto" w:fill="FFFFFF"/>
        <w:tabs>
          <w:tab w:val="decimal" w:pos="0"/>
        </w:tabs>
        <w:spacing w:before="83"/>
        <w:ind w:firstLine="567"/>
        <w:rPr>
          <w:sz w:val="22"/>
          <w:szCs w:val="22"/>
        </w:rPr>
      </w:pPr>
      <w:r w:rsidRPr="002C1693">
        <w:rPr>
          <w:color w:val="000000"/>
          <w:sz w:val="22"/>
          <w:szCs w:val="22"/>
        </w:rPr>
        <w:t>Ваше Преподобие, Достопочтеннейший</w:t>
      </w:r>
    </w:p>
    <w:p w:rsidR="0001676B" w:rsidRPr="002C1693" w:rsidRDefault="0001676B" w:rsidP="00B5236F">
      <w:pPr>
        <w:shd w:val="clear" w:color="auto" w:fill="FFFFFF"/>
        <w:tabs>
          <w:tab w:val="decimal" w:pos="0"/>
        </w:tabs>
        <w:spacing w:before="65"/>
        <w:ind w:firstLine="567"/>
        <w:rPr>
          <w:sz w:val="22"/>
          <w:szCs w:val="22"/>
        </w:rPr>
      </w:pPr>
      <w:r w:rsidRPr="002C1693">
        <w:rPr>
          <w:color w:val="000000"/>
          <w:sz w:val="22"/>
          <w:szCs w:val="22"/>
        </w:rPr>
        <w:t>и многолюбезнейший Старец, Отец Макарий!</w:t>
      </w:r>
    </w:p>
    <w:p w:rsidR="0001676B" w:rsidRPr="002C1693" w:rsidRDefault="0001676B" w:rsidP="00B5236F">
      <w:pPr>
        <w:shd w:val="clear" w:color="auto" w:fill="FFFFFF"/>
        <w:tabs>
          <w:tab w:val="decimal" w:pos="0"/>
        </w:tabs>
        <w:spacing w:before="79" w:line="234" w:lineRule="exact"/>
        <w:ind w:firstLine="567"/>
        <w:rPr>
          <w:sz w:val="22"/>
          <w:szCs w:val="22"/>
        </w:rPr>
      </w:pPr>
      <w:r w:rsidRPr="002C1693">
        <w:rPr>
          <w:color w:val="000000"/>
          <w:sz w:val="22"/>
          <w:szCs w:val="22"/>
        </w:rPr>
        <w:t>Приношу Вам искреннейшую признательность за милости</w:t>
      </w:r>
      <w:r w:rsidRPr="002C1693">
        <w:rPr>
          <w:color w:val="000000"/>
          <w:sz w:val="22"/>
          <w:szCs w:val="22"/>
        </w:rPr>
        <w:softHyphen/>
        <w:t>вое воспоминание Ваше о мне и за присланную душеназида</w:t>
      </w:r>
      <w:r w:rsidRPr="002C1693">
        <w:rPr>
          <w:bCs/>
          <w:color w:val="000000"/>
          <w:spacing w:val="-4"/>
          <w:sz w:val="22"/>
          <w:szCs w:val="22"/>
        </w:rPr>
        <w:t xml:space="preserve">тельную книжицу, за издание которой все монашество русское </w:t>
      </w:r>
      <w:r w:rsidRPr="002C1693">
        <w:rPr>
          <w:bCs/>
          <w:color w:val="000000"/>
          <w:spacing w:val="-2"/>
          <w:sz w:val="22"/>
          <w:szCs w:val="22"/>
        </w:rPr>
        <w:t>обязано Вам благодарностию. Примите мое усерднейшее по</w:t>
      </w:r>
      <w:r w:rsidRPr="002C1693">
        <w:rPr>
          <w:bCs/>
          <w:color w:val="000000"/>
          <w:spacing w:val="-2"/>
          <w:sz w:val="22"/>
          <w:szCs w:val="22"/>
        </w:rPr>
        <w:softHyphen/>
      </w:r>
      <w:r w:rsidRPr="002C1693">
        <w:rPr>
          <w:bCs/>
          <w:color w:val="000000"/>
          <w:spacing w:val="-5"/>
          <w:sz w:val="22"/>
          <w:szCs w:val="22"/>
        </w:rPr>
        <w:t xml:space="preserve">здравление с наступившим Новым Годом, который желаю Вам </w:t>
      </w:r>
      <w:r w:rsidRPr="002C1693">
        <w:rPr>
          <w:bCs/>
          <w:color w:val="000000"/>
          <w:spacing w:val="-1"/>
          <w:sz w:val="22"/>
          <w:szCs w:val="22"/>
        </w:rPr>
        <w:t xml:space="preserve">препроводить согласно благому желанию и избранию сердца </w:t>
      </w:r>
      <w:r w:rsidRPr="002C1693">
        <w:rPr>
          <w:bCs/>
          <w:color w:val="000000"/>
          <w:sz w:val="22"/>
          <w:szCs w:val="22"/>
        </w:rPr>
        <w:t>Вашего во славу Господа и для пользы ближних.</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4"/>
          <w:sz w:val="22"/>
          <w:szCs w:val="22"/>
        </w:rPr>
        <w:t xml:space="preserve">Относительно полученного Вами ушиба я слышал, и понял, </w:t>
      </w:r>
      <w:r w:rsidRPr="002C1693">
        <w:rPr>
          <w:bCs/>
          <w:color w:val="000000"/>
          <w:spacing w:val="-3"/>
          <w:sz w:val="22"/>
          <w:szCs w:val="22"/>
        </w:rPr>
        <w:t>что это случай — попущение Божие к Вашему усовершенство</w:t>
      </w:r>
      <w:r w:rsidRPr="002C1693">
        <w:rPr>
          <w:bCs/>
          <w:color w:val="000000"/>
          <w:spacing w:val="-3"/>
          <w:sz w:val="22"/>
          <w:szCs w:val="22"/>
        </w:rPr>
        <w:softHyphen/>
        <w:t>ванию. Я веровал, что милосердый Господь дарует Вам пере</w:t>
      </w:r>
      <w:r w:rsidRPr="002C1693">
        <w:rPr>
          <w:bCs/>
          <w:color w:val="000000"/>
          <w:spacing w:val="-2"/>
          <w:sz w:val="22"/>
          <w:szCs w:val="22"/>
        </w:rPr>
        <w:t>нести искушение с подобающим иноку терпением и благода</w:t>
      </w:r>
      <w:r w:rsidRPr="002C1693">
        <w:rPr>
          <w:bCs/>
          <w:color w:val="000000"/>
          <w:spacing w:val="-2"/>
          <w:sz w:val="22"/>
          <w:szCs w:val="22"/>
        </w:rPr>
        <w:softHyphen/>
      </w:r>
      <w:r w:rsidRPr="002C1693">
        <w:rPr>
          <w:bCs/>
          <w:color w:val="000000"/>
          <w:sz w:val="22"/>
          <w:szCs w:val="22"/>
        </w:rPr>
        <w:t xml:space="preserve">рением. Относительно здоровья моего извещаю отеческую </w:t>
      </w:r>
      <w:r w:rsidRPr="002C1693">
        <w:rPr>
          <w:bCs/>
          <w:color w:val="000000"/>
          <w:spacing w:val="-2"/>
          <w:sz w:val="22"/>
          <w:szCs w:val="22"/>
        </w:rPr>
        <w:t xml:space="preserve">любовь Вашу, что весною мне сделалось гораздо легче, и я совершил обратный путь в Петербург, сверх чаяния моего, с </w:t>
      </w:r>
      <w:r w:rsidRPr="002C1693">
        <w:rPr>
          <w:bCs/>
          <w:color w:val="000000"/>
          <w:spacing w:val="-4"/>
          <w:sz w:val="22"/>
          <w:szCs w:val="22"/>
        </w:rPr>
        <w:t>легкостию. Эту легкость чувствовал по прибытии моем в Сер</w:t>
      </w:r>
      <w:r w:rsidRPr="002C1693">
        <w:rPr>
          <w:bCs/>
          <w:color w:val="000000"/>
          <w:spacing w:val="-2"/>
          <w:sz w:val="22"/>
          <w:szCs w:val="22"/>
        </w:rPr>
        <w:t xml:space="preserve">гиеву Пустыню в течение одной недели, после чего внезапно ослабел. Болезнь пошла у меня многою сыпью и испариною; </w:t>
      </w:r>
      <w:r w:rsidRPr="002C1693">
        <w:rPr>
          <w:bCs/>
          <w:color w:val="000000"/>
          <w:spacing w:val="-3"/>
          <w:sz w:val="22"/>
          <w:szCs w:val="22"/>
        </w:rPr>
        <w:t xml:space="preserve">большую часть времени проводил в постели, лежа на ней в </w:t>
      </w:r>
      <w:r w:rsidRPr="002C1693">
        <w:rPr>
          <w:bCs/>
          <w:color w:val="000000"/>
          <w:spacing w:val="-2"/>
          <w:sz w:val="22"/>
          <w:szCs w:val="22"/>
        </w:rPr>
        <w:t>совершенном расслаблении. К концу ноября снова я начал чувствовать облегчение; в течение Декабря обильная испари</w:t>
      </w:r>
      <w:r w:rsidRPr="002C1693">
        <w:rPr>
          <w:bCs/>
          <w:color w:val="000000"/>
          <w:spacing w:val="-2"/>
          <w:sz w:val="22"/>
          <w:szCs w:val="22"/>
        </w:rPr>
        <w:softHyphen/>
      </w:r>
      <w:r w:rsidRPr="002C1693">
        <w:rPr>
          <w:bCs/>
          <w:color w:val="000000"/>
          <w:spacing w:val="-3"/>
          <w:sz w:val="22"/>
          <w:szCs w:val="22"/>
        </w:rPr>
        <w:t xml:space="preserve">на начала постепенно уменьшаться, и в настоящее время я </w:t>
      </w:r>
      <w:r w:rsidRPr="002C1693">
        <w:rPr>
          <w:bCs/>
          <w:color w:val="000000"/>
          <w:spacing w:val="-4"/>
          <w:sz w:val="22"/>
          <w:szCs w:val="22"/>
        </w:rPr>
        <w:t>чувствую значительное укреплением силах, по каковой причи</w:t>
      </w:r>
      <w:r w:rsidRPr="002C1693">
        <w:rPr>
          <w:bCs/>
          <w:color w:val="000000"/>
          <w:spacing w:val="-4"/>
          <w:sz w:val="22"/>
          <w:szCs w:val="22"/>
        </w:rPr>
        <w:softHyphen/>
      </w:r>
      <w:r w:rsidRPr="002C1693">
        <w:rPr>
          <w:bCs/>
          <w:color w:val="000000"/>
          <w:spacing w:val="-1"/>
          <w:sz w:val="22"/>
          <w:szCs w:val="22"/>
        </w:rPr>
        <w:t>не мог быть у нового нашего Митрополита</w:t>
      </w:r>
      <w:r w:rsidR="00BA4F84" w:rsidRPr="002C1693">
        <w:rPr>
          <w:rStyle w:val="a5"/>
          <w:bCs/>
          <w:color w:val="000000"/>
          <w:spacing w:val="-1"/>
          <w:sz w:val="22"/>
          <w:szCs w:val="22"/>
        </w:rPr>
        <w:footnoteReference w:id="1982"/>
      </w:r>
      <w:r w:rsidRPr="002C1693">
        <w:rPr>
          <w:bCs/>
          <w:color w:val="000000"/>
          <w:spacing w:val="-1"/>
          <w:sz w:val="22"/>
          <w:szCs w:val="22"/>
        </w:rPr>
        <w:t xml:space="preserve">, а на Праздниках </w:t>
      </w:r>
      <w:r w:rsidRPr="002C1693">
        <w:rPr>
          <w:bCs/>
          <w:color w:val="000000"/>
          <w:spacing w:val="-2"/>
          <w:sz w:val="22"/>
          <w:szCs w:val="22"/>
        </w:rPr>
        <w:t>у Государя Императора и прочих членов Высочайшей фами</w:t>
      </w:r>
      <w:r w:rsidRPr="002C1693">
        <w:rPr>
          <w:bCs/>
          <w:color w:val="000000"/>
          <w:spacing w:val="-2"/>
          <w:sz w:val="22"/>
          <w:szCs w:val="22"/>
        </w:rPr>
        <w:softHyphen/>
      </w:r>
      <w:r w:rsidRPr="002C1693">
        <w:rPr>
          <w:bCs/>
          <w:color w:val="000000"/>
          <w:spacing w:val="-1"/>
          <w:sz w:val="22"/>
          <w:szCs w:val="22"/>
        </w:rPr>
        <w:t xml:space="preserve">лии. Однако ж чувствую, что болезнь не совсем еще из меня </w:t>
      </w:r>
      <w:r w:rsidRPr="002C1693">
        <w:rPr>
          <w:bCs/>
          <w:color w:val="000000"/>
          <w:spacing w:val="-3"/>
          <w:sz w:val="22"/>
          <w:szCs w:val="22"/>
        </w:rPr>
        <w:t>вышла, и для того продолжаю принимать соленые ванны. Бо</w:t>
      </w:r>
      <w:r w:rsidRPr="002C1693">
        <w:rPr>
          <w:bCs/>
          <w:color w:val="000000"/>
          <w:spacing w:val="-3"/>
          <w:sz w:val="22"/>
          <w:szCs w:val="22"/>
        </w:rPr>
        <w:softHyphen/>
        <w:t>лезнь моя состоит в закоренелой старинной простуде: я захва</w:t>
      </w:r>
      <w:r w:rsidRPr="002C1693">
        <w:rPr>
          <w:bCs/>
          <w:color w:val="000000"/>
          <w:spacing w:val="-3"/>
          <w:sz w:val="22"/>
          <w:szCs w:val="22"/>
        </w:rPr>
        <w:softHyphen/>
      </w:r>
      <w:r w:rsidRPr="002C1693">
        <w:rPr>
          <w:bCs/>
          <w:color w:val="000000"/>
          <w:spacing w:val="-2"/>
          <w:sz w:val="22"/>
          <w:szCs w:val="22"/>
        </w:rPr>
        <w:t>тил ее еще в детстве, и ни один врач не догадался о существо</w:t>
      </w:r>
      <w:r w:rsidRPr="002C1693">
        <w:rPr>
          <w:bCs/>
          <w:color w:val="000000"/>
          <w:spacing w:val="-2"/>
          <w:sz w:val="22"/>
          <w:szCs w:val="22"/>
        </w:rPr>
        <w:softHyphen/>
      </w:r>
      <w:r w:rsidRPr="002C1693">
        <w:rPr>
          <w:bCs/>
          <w:color w:val="000000"/>
          <w:sz w:val="22"/>
          <w:szCs w:val="22"/>
        </w:rPr>
        <w:t xml:space="preserve">вании ее во мне до тех пор, как по особенному Промыслу </w:t>
      </w:r>
      <w:r w:rsidRPr="002C1693">
        <w:rPr>
          <w:bCs/>
          <w:color w:val="000000"/>
          <w:spacing w:val="-2"/>
          <w:sz w:val="22"/>
          <w:szCs w:val="22"/>
        </w:rPr>
        <w:t xml:space="preserve">Божию открылось, что она причиною всех моих болезненных </w:t>
      </w:r>
      <w:r w:rsidRPr="002C1693">
        <w:rPr>
          <w:bCs/>
          <w:color w:val="000000"/>
          <w:spacing w:val="-3"/>
          <w:sz w:val="22"/>
          <w:szCs w:val="22"/>
        </w:rPr>
        <w:t xml:space="preserve">припадков. Бабаевский монастырь очень уединен и хорош; но </w:t>
      </w:r>
      <w:r w:rsidRPr="002C1693">
        <w:rPr>
          <w:bCs/>
          <w:color w:val="000000"/>
          <w:spacing w:val="-2"/>
          <w:sz w:val="22"/>
          <w:szCs w:val="22"/>
        </w:rPr>
        <w:t xml:space="preserve">Оптина Пустыня нравится мне больше. Новый Митрополит </w:t>
      </w:r>
      <w:r w:rsidRPr="002C1693">
        <w:rPr>
          <w:bCs/>
          <w:color w:val="000000"/>
          <w:spacing w:val="-4"/>
          <w:sz w:val="22"/>
          <w:szCs w:val="22"/>
        </w:rPr>
        <w:t>наш известен Калужской Епархии</w:t>
      </w:r>
      <w:r w:rsidR="00BA4F84" w:rsidRPr="002C1693">
        <w:rPr>
          <w:rStyle w:val="a5"/>
          <w:bCs/>
          <w:color w:val="000000"/>
          <w:spacing w:val="-4"/>
          <w:sz w:val="22"/>
          <w:szCs w:val="22"/>
        </w:rPr>
        <w:footnoteReference w:id="1983"/>
      </w:r>
      <w:r w:rsidRPr="002C1693">
        <w:rPr>
          <w:bCs/>
          <w:color w:val="000000"/>
          <w:spacing w:val="-4"/>
          <w:sz w:val="22"/>
          <w:szCs w:val="22"/>
        </w:rPr>
        <w:t xml:space="preserve"> по прекрасным качествам </w:t>
      </w:r>
      <w:r w:rsidRPr="002C1693">
        <w:rPr>
          <w:bCs/>
          <w:color w:val="000000"/>
          <w:spacing w:val="-1"/>
          <w:sz w:val="22"/>
          <w:szCs w:val="22"/>
        </w:rPr>
        <w:t>души своей: истинно нужно было для здешней Епархии уте</w:t>
      </w:r>
      <w:r w:rsidRPr="002C1693">
        <w:rPr>
          <w:bCs/>
          <w:color w:val="000000"/>
          <w:spacing w:val="-1"/>
          <w:sz w:val="22"/>
          <w:szCs w:val="22"/>
        </w:rPr>
        <w:softHyphen/>
      </w:r>
      <w:r w:rsidRPr="002C1693">
        <w:rPr>
          <w:bCs/>
          <w:color w:val="000000"/>
          <w:spacing w:val="-3"/>
          <w:sz w:val="22"/>
          <w:szCs w:val="22"/>
        </w:rPr>
        <w:t xml:space="preserve">шение, и милосердый Господь даровал его по многих скорбях. </w:t>
      </w:r>
      <w:r w:rsidRPr="002C1693">
        <w:rPr>
          <w:bCs/>
          <w:color w:val="000000"/>
          <w:sz w:val="22"/>
          <w:szCs w:val="22"/>
        </w:rPr>
        <w:t xml:space="preserve">Относительно книги Никифора Астраханского — я не знаю </w:t>
      </w:r>
      <w:r w:rsidRPr="002C1693">
        <w:rPr>
          <w:bCs/>
          <w:color w:val="000000"/>
          <w:spacing w:val="-2"/>
          <w:sz w:val="22"/>
          <w:szCs w:val="22"/>
        </w:rPr>
        <w:t>ея. По получению от Вас экземпляра предложу братии: наши любят хорошие книги. Вто</w:t>
      </w:r>
      <w:r w:rsidR="00BA4F84" w:rsidRPr="002C1693">
        <w:rPr>
          <w:bCs/>
          <w:color w:val="000000"/>
          <w:spacing w:val="-2"/>
          <w:sz w:val="22"/>
          <w:szCs w:val="22"/>
        </w:rPr>
        <w:t>рое издание посланий и жития Па</w:t>
      </w:r>
      <w:r w:rsidRPr="002C1693">
        <w:rPr>
          <w:bCs/>
          <w:color w:val="000000"/>
          <w:spacing w:val="-2"/>
          <w:sz w:val="22"/>
          <w:szCs w:val="22"/>
        </w:rPr>
        <w:t xml:space="preserve">исия уже у многих есть, как поступившее в продажу в С. </w:t>
      </w:r>
      <w:r w:rsidRPr="002C1693">
        <w:rPr>
          <w:bCs/>
          <w:color w:val="000000"/>
          <w:sz w:val="22"/>
          <w:szCs w:val="22"/>
        </w:rPr>
        <w:t>Петербургских книжных лавках.</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Примите на себя труд засвидетельствовать мое высоко</w:t>
      </w:r>
      <w:r w:rsidR="00562631">
        <w:rPr>
          <w:bCs/>
          <w:color w:val="000000"/>
          <w:spacing w:val="-2"/>
          <w:sz w:val="22"/>
          <w:szCs w:val="22"/>
        </w:rPr>
        <w:t>по-</w:t>
      </w:r>
      <w:r w:rsidRPr="002C1693">
        <w:rPr>
          <w:bCs/>
          <w:color w:val="000000"/>
          <w:sz w:val="22"/>
          <w:szCs w:val="22"/>
        </w:rPr>
        <w:t>читание Старцу отцу Моисею, отцу Иоанникию, о. Иоанну</w:t>
      </w:r>
      <w:r w:rsidR="00BA4F84" w:rsidRPr="002C1693">
        <w:rPr>
          <w:sz w:val="22"/>
          <w:szCs w:val="22"/>
        </w:rPr>
        <w:t xml:space="preserve"> </w:t>
      </w:r>
      <w:r w:rsidRPr="002C1693">
        <w:rPr>
          <w:color w:val="000000"/>
          <w:sz w:val="22"/>
          <w:szCs w:val="22"/>
        </w:rPr>
        <w:t>Схимонаху и прочим знающим меня Отцам и братиям. Ис</w:t>
      </w:r>
      <w:r w:rsidRPr="002C1693">
        <w:rPr>
          <w:color w:val="000000"/>
          <w:sz w:val="22"/>
          <w:szCs w:val="22"/>
        </w:rPr>
        <w:softHyphen/>
        <w:t>прашивая Ваших Святых молитв, с истинною о Господе преданностию имею честь быть навсегда Вашим покорнейшим послушником</w:t>
      </w:r>
    </w:p>
    <w:p w:rsidR="0001676B" w:rsidRPr="002C1693" w:rsidRDefault="0001676B" w:rsidP="00B5236F">
      <w:pPr>
        <w:shd w:val="clear" w:color="auto" w:fill="FFFFFF"/>
        <w:tabs>
          <w:tab w:val="decimal" w:pos="0"/>
        </w:tabs>
        <w:spacing w:before="104" w:line="245" w:lineRule="exact"/>
        <w:ind w:right="29" w:firstLine="567"/>
        <w:jc w:val="right"/>
        <w:rPr>
          <w:sz w:val="22"/>
          <w:szCs w:val="22"/>
        </w:rPr>
      </w:pPr>
      <w:r w:rsidRPr="002C1693">
        <w:rPr>
          <w:i/>
          <w:iCs/>
          <w:color w:val="000000"/>
          <w:spacing w:val="-5"/>
          <w:sz w:val="22"/>
          <w:szCs w:val="22"/>
        </w:rPr>
        <w:t>Архимандрит Игнатий 1849 января 1</w:t>
      </w:r>
      <w:r w:rsidR="00562631">
        <w:rPr>
          <w:i/>
          <w:iCs/>
          <w:color w:val="000000"/>
          <w:spacing w:val="-5"/>
          <w:sz w:val="22"/>
          <w:szCs w:val="22"/>
        </w:rPr>
        <w:t>-го</w:t>
      </w:r>
      <w:r w:rsidRPr="002C1693">
        <w:rPr>
          <w:i/>
          <w:iCs/>
          <w:color w:val="000000"/>
          <w:spacing w:val="-5"/>
          <w:sz w:val="22"/>
          <w:szCs w:val="22"/>
        </w:rPr>
        <w:t xml:space="preserve"> дня.</w:t>
      </w:r>
    </w:p>
    <w:p w:rsidR="0001676B" w:rsidRPr="002C1693" w:rsidRDefault="0001676B" w:rsidP="00B5236F">
      <w:pPr>
        <w:shd w:val="clear" w:color="auto" w:fill="FFFFFF"/>
        <w:tabs>
          <w:tab w:val="decimal" w:pos="0"/>
        </w:tabs>
        <w:spacing w:before="443"/>
        <w:ind w:firstLine="567"/>
        <w:jc w:val="center"/>
        <w:rPr>
          <w:sz w:val="22"/>
          <w:szCs w:val="22"/>
        </w:rPr>
      </w:pPr>
      <w:r w:rsidRPr="002C1693">
        <w:rPr>
          <w:color w:val="000000"/>
          <w:sz w:val="22"/>
          <w:szCs w:val="22"/>
        </w:rPr>
        <w:t>№ 35</w:t>
      </w:r>
    </w:p>
    <w:p w:rsidR="0001676B" w:rsidRPr="002C1693" w:rsidRDefault="0001676B" w:rsidP="00B5236F">
      <w:pPr>
        <w:shd w:val="clear" w:color="auto" w:fill="FFFFFF"/>
        <w:tabs>
          <w:tab w:val="decimal" w:pos="0"/>
        </w:tabs>
        <w:spacing w:before="90" w:line="248" w:lineRule="exact"/>
        <w:ind w:right="864" w:firstLine="567"/>
        <w:rPr>
          <w:sz w:val="22"/>
          <w:szCs w:val="22"/>
        </w:rPr>
      </w:pPr>
      <w:r w:rsidRPr="002C1693">
        <w:rPr>
          <w:color w:val="000000"/>
          <w:sz w:val="22"/>
          <w:szCs w:val="22"/>
        </w:rPr>
        <w:t>Ваше Преподобие, Достопочтеннейший Старец, Отец Макарий!</w:t>
      </w:r>
    </w:p>
    <w:p w:rsidR="0001676B" w:rsidRPr="002C1693" w:rsidRDefault="0001676B" w:rsidP="00B5236F">
      <w:pPr>
        <w:shd w:val="clear" w:color="auto" w:fill="FFFFFF"/>
        <w:tabs>
          <w:tab w:val="decimal" w:pos="0"/>
        </w:tabs>
        <w:spacing w:before="79" w:line="241" w:lineRule="exact"/>
        <w:ind w:right="4" w:firstLine="567"/>
        <w:jc w:val="both"/>
        <w:rPr>
          <w:sz w:val="22"/>
          <w:szCs w:val="22"/>
        </w:rPr>
      </w:pPr>
      <w:r w:rsidRPr="002C1693">
        <w:rPr>
          <w:color w:val="000000"/>
          <w:sz w:val="22"/>
          <w:szCs w:val="22"/>
        </w:rPr>
        <w:t>Примите мою усерднейшую благодарность за милостивое воспоминание Ваше о мне и взаимное поздравление с насту</w:t>
      </w:r>
      <w:r w:rsidRPr="002C1693">
        <w:rPr>
          <w:color w:val="000000"/>
          <w:sz w:val="22"/>
          <w:szCs w:val="22"/>
        </w:rPr>
        <w:softHyphen/>
        <w:t>пившим Праздником и наступающим Новым Годом, который желаю препроводить Вам в вожделенном здравии и благоден</w:t>
      </w:r>
      <w:r w:rsidRPr="002C1693">
        <w:rPr>
          <w:color w:val="000000"/>
          <w:sz w:val="22"/>
          <w:szCs w:val="22"/>
        </w:rPr>
        <w:softHyphen/>
        <w:t>ствии. Извините, что давно не писал к Вам: тому причина — умножившиеся до крайн</w:t>
      </w:r>
      <w:r w:rsidR="00BA4F84" w:rsidRPr="002C1693">
        <w:rPr>
          <w:color w:val="000000"/>
          <w:sz w:val="22"/>
          <w:szCs w:val="22"/>
        </w:rPr>
        <w:t>ости немощи мои душевные и теле</w:t>
      </w:r>
      <w:r w:rsidRPr="002C1693">
        <w:rPr>
          <w:color w:val="000000"/>
          <w:sz w:val="22"/>
          <w:szCs w:val="22"/>
        </w:rPr>
        <w:t>сные. Книгу Св. Симеона Нового Богослова я получил; при</w:t>
      </w:r>
      <w:r w:rsidRPr="002C1693">
        <w:rPr>
          <w:color w:val="000000"/>
          <w:sz w:val="22"/>
          <w:szCs w:val="22"/>
        </w:rPr>
        <w:softHyphen/>
        <w:t>ношу Вам за оную искреннейшую мою благодарность. А когда выйдет из печати книга Симеона Нового Богослова оконча</w:t>
      </w:r>
      <w:r w:rsidRPr="002C1693">
        <w:rPr>
          <w:color w:val="000000"/>
          <w:sz w:val="22"/>
          <w:szCs w:val="22"/>
        </w:rPr>
        <w:softHyphen/>
        <w:t>тельно, равно и Феодора Студита, то потрудитесь уведомить: ибо многия братия жаждут чтения сих книг, и мы надеемся, аще Господь восхощет, выписать значительное число экземп</w:t>
      </w:r>
      <w:r w:rsidRPr="002C1693">
        <w:rPr>
          <w:color w:val="000000"/>
          <w:sz w:val="22"/>
          <w:szCs w:val="22"/>
        </w:rPr>
        <w:softHyphen/>
        <w:t>ляров этих книг. Письмецо на следующем листе потрудитесь передать Старцу о. Леониду.</w:t>
      </w:r>
    </w:p>
    <w:p w:rsidR="0001676B" w:rsidRPr="002C1693" w:rsidRDefault="0001676B" w:rsidP="00B5236F">
      <w:pPr>
        <w:shd w:val="clear" w:color="auto" w:fill="FFFFFF"/>
        <w:tabs>
          <w:tab w:val="decimal" w:pos="0"/>
        </w:tabs>
        <w:spacing w:before="4" w:line="241" w:lineRule="exact"/>
        <w:ind w:right="7" w:firstLine="567"/>
        <w:jc w:val="both"/>
        <w:rPr>
          <w:sz w:val="22"/>
          <w:szCs w:val="22"/>
        </w:rPr>
      </w:pPr>
      <w:r w:rsidRPr="002C1693">
        <w:rPr>
          <w:color w:val="000000"/>
          <w:sz w:val="22"/>
          <w:szCs w:val="22"/>
        </w:rPr>
        <w:t>Испрашивая Ваших Святых молитв и поручая себя Вашей отеческой любви, имею честь быть</w:t>
      </w:r>
    </w:p>
    <w:p w:rsidR="0001676B" w:rsidRPr="002C1693" w:rsidRDefault="0001676B" w:rsidP="00B5236F">
      <w:pPr>
        <w:shd w:val="clear" w:color="auto" w:fill="FFFFFF"/>
        <w:tabs>
          <w:tab w:val="decimal" w:pos="0"/>
        </w:tabs>
        <w:spacing w:before="7" w:line="241" w:lineRule="exact"/>
        <w:ind w:firstLine="567"/>
        <w:rPr>
          <w:sz w:val="22"/>
          <w:szCs w:val="22"/>
        </w:rPr>
      </w:pPr>
      <w:r w:rsidRPr="002C1693">
        <w:rPr>
          <w:color w:val="000000"/>
          <w:sz w:val="22"/>
          <w:szCs w:val="22"/>
        </w:rPr>
        <w:t>Вашего Преподобия покорнейшим послушником</w:t>
      </w:r>
    </w:p>
    <w:p w:rsidR="0001676B" w:rsidRPr="002C1693" w:rsidRDefault="0001676B" w:rsidP="00B5236F">
      <w:pPr>
        <w:shd w:val="clear" w:color="auto" w:fill="FFFFFF"/>
        <w:tabs>
          <w:tab w:val="decimal" w:pos="0"/>
        </w:tabs>
        <w:spacing w:before="104" w:line="248" w:lineRule="exact"/>
        <w:ind w:firstLine="567"/>
        <w:jc w:val="right"/>
        <w:rPr>
          <w:sz w:val="22"/>
          <w:szCs w:val="22"/>
        </w:rPr>
      </w:pPr>
      <w:r w:rsidRPr="002C1693">
        <w:rPr>
          <w:i/>
          <w:iCs/>
          <w:color w:val="000000"/>
          <w:spacing w:val="-4"/>
          <w:sz w:val="22"/>
          <w:szCs w:val="22"/>
        </w:rPr>
        <w:t xml:space="preserve">Архимандрит Игнатий </w:t>
      </w:r>
      <w:r w:rsidRPr="002C1693">
        <w:rPr>
          <w:i/>
          <w:iCs/>
          <w:color w:val="000000"/>
          <w:spacing w:val="-5"/>
          <w:sz w:val="22"/>
          <w:szCs w:val="22"/>
        </w:rPr>
        <w:t>29</w:t>
      </w:r>
      <w:r w:rsidR="00562631">
        <w:rPr>
          <w:i/>
          <w:iCs/>
          <w:color w:val="000000"/>
          <w:spacing w:val="-5"/>
          <w:sz w:val="22"/>
          <w:szCs w:val="22"/>
        </w:rPr>
        <w:t>-го</w:t>
      </w:r>
      <w:r w:rsidRPr="002C1693">
        <w:rPr>
          <w:i/>
          <w:iCs/>
          <w:color w:val="000000"/>
          <w:spacing w:val="-5"/>
          <w:sz w:val="22"/>
          <w:szCs w:val="22"/>
        </w:rPr>
        <w:t xml:space="preserve"> декабря 1852 года.</w:t>
      </w:r>
    </w:p>
    <w:p w:rsidR="0001676B" w:rsidRPr="002C1693" w:rsidRDefault="0001676B" w:rsidP="00B5236F">
      <w:pPr>
        <w:shd w:val="clear" w:color="auto" w:fill="FFFFFF"/>
        <w:tabs>
          <w:tab w:val="decimal" w:pos="0"/>
        </w:tabs>
        <w:spacing w:before="104" w:line="248" w:lineRule="exact"/>
        <w:ind w:firstLine="567"/>
        <w:jc w:val="right"/>
        <w:rPr>
          <w:sz w:val="22"/>
          <w:szCs w:val="22"/>
        </w:rPr>
        <w:sectPr w:rsidR="0001676B" w:rsidRPr="002C1693" w:rsidSect="00125676">
          <w:pgSz w:w="11905" w:h="16837"/>
          <w:pgMar w:top="3136" w:right="1015" w:bottom="4374" w:left="2127" w:header="720" w:footer="720" w:gutter="0"/>
          <w:cols w:space="60"/>
          <w:noEndnote/>
        </w:sectPr>
      </w:pPr>
    </w:p>
    <w:p w:rsidR="0001676B" w:rsidRPr="002C1693" w:rsidRDefault="00BA4F84" w:rsidP="00B5236F">
      <w:pPr>
        <w:shd w:val="clear" w:color="auto" w:fill="FFFFFF"/>
        <w:tabs>
          <w:tab w:val="decimal" w:pos="0"/>
        </w:tabs>
        <w:spacing w:before="169"/>
        <w:ind w:firstLine="567"/>
        <w:jc w:val="center"/>
        <w:rPr>
          <w:sz w:val="22"/>
          <w:szCs w:val="22"/>
        </w:rPr>
      </w:pPr>
      <w:r w:rsidRPr="002C1693">
        <w:rPr>
          <w:bCs/>
          <w:color w:val="000000"/>
          <w:sz w:val="22"/>
          <w:szCs w:val="22"/>
        </w:rPr>
        <w:t>№</w:t>
      </w:r>
      <w:r w:rsidR="0001676B" w:rsidRPr="002C1693">
        <w:rPr>
          <w:bCs/>
          <w:color w:val="000000"/>
          <w:sz w:val="22"/>
          <w:szCs w:val="22"/>
        </w:rPr>
        <w:t xml:space="preserve"> 36</w:t>
      </w:r>
    </w:p>
    <w:p w:rsidR="0001676B" w:rsidRPr="002C1693" w:rsidRDefault="0001676B" w:rsidP="00B5236F">
      <w:pPr>
        <w:shd w:val="clear" w:color="auto" w:fill="FFFFFF"/>
        <w:tabs>
          <w:tab w:val="decimal" w:pos="0"/>
        </w:tabs>
        <w:spacing w:before="97" w:line="241" w:lineRule="exact"/>
        <w:ind w:right="864" w:firstLine="567"/>
        <w:rPr>
          <w:sz w:val="22"/>
          <w:szCs w:val="22"/>
        </w:rPr>
      </w:pPr>
      <w:r w:rsidRPr="002C1693">
        <w:rPr>
          <w:bCs/>
          <w:color w:val="000000"/>
          <w:spacing w:val="-5"/>
          <w:sz w:val="22"/>
          <w:szCs w:val="22"/>
        </w:rPr>
        <w:t xml:space="preserve">Ваше Преподобие, Достопочтеннейший Старец, </w:t>
      </w:r>
      <w:r w:rsidRPr="002C1693">
        <w:rPr>
          <w:bCs/>
          <w:color w:val="000000"/>
          <w:sz w:val="22"/>
          <w:szCs w:val="22"/>
        </w:rPr>
        <w:t>Отец Макарий!</w:t>
      </w:r>
    </w:p>
    <w:p w:rsidR="0001676B" w:rsidRPr="002C1693" w:rsidRDefault="0001676B" w:rsidP="00B5236F">
      <w:pPr>
        <w:shd w:val="clear" w:color="auto" w:fill="FFFFFF"/>
        <w:tabs>
          <w:tab w:val="decimal" w:pos="0"/>
        </w:tabs>
        <w:spacing w:before="83" w:line="238" w:lineRule="exact"/>
        <w:ind w:right="11" w:firstLine="567"/>
        <w:jc w:val="both"/>
        <w:rPr>
          <w:sz w:val="22"/>
          <w:szCs w:val="22"/>
        </w:rPr>
      </w:pPr>
      <w:r w:rsidRPr="002C1693">
        <w:rPr>
          <w:bCs/>
          <w:color w:val="000000"/>
          <w:spacing w:val="-3"/>
          <w:sz w:val="22"/>
          <w:szCs w:val="22"/>
        </w:rPr>
        <w:t>Приношу Вам сердечную благодарность за последнее пись</w:t>
      </w:r>
      <w:r w:rsidRPr="002C1693">
        <w:rPr>
          <w:bCs/>
          <w:color w:val="000000"/>
          <w:spacing w:val="-3"/>
          <w:sz w:val="22"/>
          <w:szCs w:val="22"/>
        </w:rPr>
        <w:softHyphen/>
      </w:r>
      <w:r w:rsidRPr="002C1693">
        <w:rPr>
          <w:bCs/>
          <w:color w:val="000000"/>
          <w:spacing w:val="-4"/>
          <w:sz w:val="22"/>
          <w:szCs w:val="22"/>
        </w:rPr>
        <w:t xml:space="preserve">мо Ваше и извещение о напечатании книги Святого Симеона </w:t>
      </w:r>
      <w:r w:rsidRPr="002C1693">
        <w:rPr>
          <w:bCs/>
          <w:color w:val="000000"/>
          <w:spacing w:val="-1"/>
          <w:sz w:val="22"/>
          <w:szCs w:val="22"/>
        </w:rPr>
        <w:t xml:space="preserve">Нового Богослова. Ныне братия значительно поиздержались </w:t>
      </w:r>
      <w:r w:rsidRPr="002C1693">
        <w:rPr>
          <w:bCs/>
          <w:color w:val="000000"/>
          <w:spacing w:val="-2"/>
          <w:sz w:val="22"/>
          <w:szCs w:val="22"/>
        </w:rPr>
        <w:t>на покупку книг душеполезных, изданных в С. Петербурге и Москве; а когда сумма братская понакопится, чего надо ожи</w:t>
      </w:r>
      <w:r w:rsidRPr="002C1693">
        <w:rPr>
          <w:bCs/>
          <w:color w:val="000000"/>
          <w:spacing w:val="-2"/>
          <w:sz w:val="22"/>
          <w:szCs w:val="22"/>
        </w:rPr>
        <w:softHyphen/>
      </w:r>
      <w:r w:rsidRPr="002C1693">
        <w:rPr>
          <w:bCs/>
          <w:color w:val="000000"/>
          <w:spacing w:val="-4"/>
          <w:sz w:val="22"/>
          <w:szCs w:val="22"/>
        </w:rPr>
        <w:t xml:space="preserve">дать в марте месяце, то мы надеемся выписать и довольное </w:t>
      </w:r>
      <w:r w:rsidRPr="002C1693">
        <w:rPr>
          <w:bCs/>
          <w:color w:val="000000"/>
          <w:sz w:val="22"/>
          <w:szCs w:val="22"/>
        </w:rPr>
        <w:t>количество вновь изданной книги.</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6"/>
          <w:sz w:val="22"/>
          <w:szCs w:val="22"/>
        </w:rPr>
        <w:t>Между тем поручаю себя Вашим Святым молитвам, а о. Лео</w:t>
      </w:r>
      <w:r w:rsidRPr="002C1693">
        <w:rPr>
          <w:bCs/>
          <w:color w:val="000000"/>
          <w:spacing w:val="-6"/>
          <w:sz w:val="22"/>
          <w:szCs w:val="22"/>
        </w:rPr>
        <w:softHyphen/>
      </w:r>
      <w:r w:rsidRPr="002C1693">
        <w:rPr>
          <w:bCs/>
          <w:color w:val="000000"/>
          <w:sz w:val="22"/>
          <w:szCs w:val="22"/>
        </w:rPr>
        <w:t xml:space="preserve">ниду прошу засвидетельствовать мой усерднейший поклон. </w:t>
      </w:r>
      <w:r w:rsidRPr="002C1693">
        <w:rPr>
          <w:bCs/>
          <w:color w:val="000000"/>
          <w:spacing w:val="-1"/>
          <w:sz w:val="22"/>
          <w:szCs w:val="22"/>
        </w:rPr>
        <w:t>О. Иеродиакон Ефимий перешел от нас на сих днях в Казан</w:t>
      </w:r>
      <w:r w:rsidRPr="002C1693">
        <w:rPr>
          <w:bCs/>
          <w:color w:val="000000"/>
          <w:spacing w:val="-1"/>
          <w:sz w:val="22"/>
          <w:szCs w:val="22"/>
        </w:rPr>
        <w:softHyphen/>
      </w:r>
      <w:r w:rsidRPr="002C1693">
        <w:rPr>
          <w:bCs/>
          <w:color w:val="000000"/>
          <w:sz w:val="22"/>
          <w:szCs w:val="22"/>
        </w:rPr>
        <w:t>ский Архиерейский дом.</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1"/>
          <w:sz w:val="22"/>
          <w:szCs w:val="22"/>
        </w:rPr>
        <w:t>Вашего Преподобия покорнейший послушник</w:t>
      </w:r>
    </w:p>
    <w:p w:rsidR="0001676B" w:rsidRPr="002C1693" w:rsidRDefault="0001676B" w:rsidP="00B5236F">
      <w:pPr>
        <w:shd w:val="clear" w:color="auto" w:fill="FFFFFF"/>
        <w:tabs>
          <w:tab w:val="decimal" w:pos="0"/>
        </w:tabs>
        <w:spacing w:before="101" w:line="241" w:lineRule="exact"/>
        <w:ind w:right="1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5"/>
          <w:sz w:val="22"/>
          <w:szCs w:val="22"/>
        </w:rPr>
        <w:t>1853 года, января 25</w:t>
      </w:r>
      <w:r w:rsidR="00562631">
        <w:rPr>
          <w:bCs/>
          <w:i/>
          <w:iCs/>
          <w:color w:val="000000"/>
          <w:spacing w:val="-5"/>
          <w:sz w:val="22"/>
          <w:szCs w:val="22"/>
        </w:rPr>
        <w:t>-го</w:t>
      </w:r>
      <w:r w:rsidRPr="002C1693">
        <w:rPr>
          <w:bCs/>
          <w:i/>
          <w:iCs/>
          <w:color w:val="000000"/>
          <w:spacing w:val="-5"/>
          <w:sz w:val="22"/>
          <w:szCs w:val="22"/>
        </w:rPr>
        <w:t xml:space="preserve"> дня.</w:t>
      </w:r>
    </w:p>
    <w:p w:rsidR="0001676B" w:rsidRPr="002C1693" w:rsidRDefault="0001676B" w:rsidP="00B5236F">
      <w:pPr>
        <w:shd w:val="clear" w:color="auto" w:fill="FFFFFF"/>
        <w:tabs>
          <w:tab w:val="decimal" w:pos="0"/>
        </w:tabs>
        <w:spacing w:before="436"/>
        <w:ind w:firstLine="567"/>
        <w:jc w:val="center"/>
        <w:rPr>
          <w:sz w:val="22"/>
          <w:szCs w:val="22"/>
        </w:rPr>
      </w:pPr>
      <w:r w:rsidRPr="002C1693">
        <w:rPr>
          <w:bCs/>
          <w:color w:val="000000"/>
          <w:sz w:val="22"/>
          <w:szCs w:val="22"/>
        </w:rPr>
        <w:t>№37</w:t>
      </w:r>
    </w:p>
    <w:p w:rsidR="0001676B" w:rsidRPr="002C1693" w:rsidRDefault="0001676B" w:rsidP="00B5236F">
      <w:pPr>
        <w:shd w:val="clear" w:color="auto" w:fill="FFFFFF"/>
        <w:tabs>
          <w:tab w:val="decimal" w:pos="0"/>
        </w:tabs>
        <w:spacing w:before="94" w:line="241" w:lineRule="exact"/>
        <w:ind w:right="864" w:firstLine="567"/>
        <w:rPr>
          <w:sz w:val="22"/>
          <w:szCs w:val="22"/>
        </w:rPr>
      </w:pPr>
      <w:r w:rsidRPr="002C1693">
        <w:rPr>
          <w:bCs/>
          <w:color w:val="000000"/>
          <w:spacing w:val="-5"/>
          <w:sz w:val="22"/>
          <w:szCs w:val="22"/>
        </w:rPr>
        <w:t xml:space="preserve">Ваше Преподобие, Достопочтеннейший Старец, </w:t>
      </w:r>
      <w:r w:rsidRPr="002C1693">
        <w:rPr>
          <w:bCs/>
          <w:color w:val="000000"/>
          <w:sz w:val="22"/>
          <w:szCs w:val="22"/>
        </w:rPr>
        <w:t>Отец Макарий!</w:t>
      </w:r>
    </w:p>
    <w:p w:rsidR="0001676B" w:rsidRPr="002C1693" w:rsidRDefault="0001676B" w:rsidP="00B5236F">
      <w:pPr>
        <w:shd w:val="clear" w:color="auto" w:fill="FFFFFF"/>
        <w:tabs>
          <w:tab w:val="decimal" w:pos="0"/>
        </w:tabs>
        <w:spacing w:before="72" w:line="238" w:lineRule="exact"/>
        <w:ind w:firstLine="567"/>
        <w:jc w:val="both"/>
        <w:rPr>
          <w:sz w:val="22"/>
          <w:szCs w:val="22"/>
        </w:rPr>
      </w:pPr>
      <w:r w:rsidRPr="002C1693">
        <w:rPr>
          <w:bCs/>
          <w:color w:val="000000"/>
          <w:spacing w:val="-1"/>
          <w:sz w:val="22"/>
          <w:szCs w:val="22"/>
        </w:rPr>
        <w:t>Поздравляя Вас с наступающею Святою Четыредесятни</w:t>
      </w:r>
      <w:r w:rsidRPr="002C1693">
        <w:rPr>
          <w:bCs/>
          <w:color w:val="000000"/>
          <w:spacing w:val="-5"/>
          <w:sz w:val="22"/>
          <w:szCs w:val="22"/>
        </w:rPr>
        <w:t>цею, приношу Вам искреннейшую благодарность за книги Свя</w:t>
      </w:r>
      <w:r w:rsidRPr="002C1693">
        <w:rPr>
          <w:bCs/>
          <w:color w:val="000000"/>
          <w:spacing w:val="-5"/>
          <w:sz w:val="22"/>
          <w:szCs w:val="22"/>
        </w:rPr>
        <w:softHyphen/>
      </w:r>
      <w:r w:rsidRPr="002C1693">
        <w:rPr>
          <w:bCs/>
          <w:color w:val="000000"/>
          <w:spacing w:val="-3"/>
          <w:sz w:val="22"/>
          <w:szCs w:val="22"/>
        </w:rPr>
        <w:t xml:space="preserve">того Симеона Нового Богослова. Бог даровал в наше время </w:t>
      </w:r>
      <w:r w:rsidRPr="002C1693">
        <w:rPr>
          <w:bCs/>
          <w:color w:val="000000"/>
          <w:spacing w:val="-7"/>
          <w:sz w:val="22"/>
          <w:szCs w:val="22"/>
        </w:rPr>
        <w:t xml:space="preserve">напечатать сии книги, так как и Великого Варсонофия, и </w:t>
      </w:r>
      <w:r w:rsidRPr="002C1693">
        <w:rPr>
          <w:bCs/>
          <w:i/>
          <w:iCs/>
          <w:color w:val="000000"/>
          <w:spacing w:val="-7"/>
          <w:sz w:val="22"/>
          <w:szCs w:val="22"/>
        </w:rPr>
        <w:t xml:space="preserve">[нрзб.] </w:t>
      </w:r>
      <w:r w:rsidRPr="002C1693">
        <w:rPr>
          <w:bCs/>
          <w:color w:val="000000"/>
          <w:spacing w:val="-2"/>
          <w:sz w:val="22"/>
          <w:szCs w:val="22"/>
        </w:rPr>
        <w:t>неизвестно, будут ли дозволять впоследствии перепечатыва</w:t>
      </w:r>
      <w:r w:rsidRPr="002C1693">
        <w:rPr>
          <w:bCs/>
          <w:color w:val="000000"/>
          <w:spacing w:val="-2"/>
          <w:sz w:val="22"/>
          <w:szCs w:val="22"/>
        </w:rPr>
        <w:softHyphen/>
      </w:r>
      <w:r w:rsidRPr="002C1693">
        <w:rPr>
          <w:bCs/>
          <w:color w:val="000000"/>
          <w:sz w:val="22"/>
          <w:szCs w:val="22"/>
        </w:rPr>
        <w:t xml:space="preserve">ние их. В таком случае настоящее издание будет особенно </w:t>
      </w:r>
      <w:r w:rsidRPr="002C1693">
        <w:rPr>
          <w:bCs/>
          <w:color w:val="000000"/>
          <w:spacing w:val="-2"/>
          <w:sz w:val="22"/>
          <w:szCs w:val="22"/>
        </w:rPr>
        <w:t xml:space="preserve">ценно, наипаче же для монахов: ибо перевод Старца Паисия </w:t>
      </w:r>
      <w:r w:rsidRPr="002C1693">
        <w:rPr>
          <w:bCs/>
          <w:color w:val="000000"/>
          <w:spacing w:val="-4"/>
          <w:sz w:val="22"/>
          <w:szCs w:val="22"/>
        </w:rPr>
        <w:t>никак не может быть сравним с новейшими переводами. Бла</w:t>
      </w:r>
      <w:r w:rsidRPr="002C1693">
        <w:rPr>
          <w:bCs/>
          <w:color w:val="000000"/>
          <w:spacing w:val="-4"/>
          <w:sz w:val="22"/>
          <w:szCs w:val="22"/>
        </w:rPr>
        <w:softHyphen/>
      </w:r>
      <w:r w:rsidRPr="002C1693">
        <w:rPr>
          <w:bCs/>
          <w:color w:val="000000"/>
          <w:spacing w:val="-5"/>
          <w:sz w:val="22"/>
          <w:szCs w:val="22"/>
        </w:rPr>
        <w:t>гословенны Вы и обитель Ваша, избранные Промыслом Божи</w:t>
      </w:r>
      <w:r w:rsidRPr="002C1693">
        <w:rPr>
          <w:bCs/>
          <w:color w:val="000000"/>
          <w:sz w:val="22"/>
          <w:szCs w:val="22"/>
        </w:rPr>
        <w:t>им в орудие толикого душевного назидания.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 xml:space="preserve">Потрудитесь передать мой усерднейший поклон о. Игумену </w:t>
      </w:r>
      <w:r w:rsidRPr="002C1693">
        <w:rPr>
          <w:bCs/>
          <w:color w:val="000000"/>
          <w:spacing w:val="-6"/>
          <w:sz w:val="22"/>
          <w:szCs w:val="22"/>
        </w:rPr>
        <w:t>Антонию: пора бы и мне, очень постаревшему и изнемогшему в здешнем северном климате, присоединиться к Вашему Священ</w:t>
      </w:r>
      <w:r w:rsidRPr="002C1693">
        <w:rPr>
          <w:bCs/>
          <w:color w:val="000000"/>
          <w:spacing w:val="-5"/>
          <w:sz w:val="22"/>
          <w:szCs w:val="22"/>
        </w:rPr>
        <w:t>нолепному собранию и положить хотя некоторое начало покая</w:t>
      </w:r>
      <w:r w:rsidRPr="002C1693">
        <w:rPr>
          <w:bCs/>
          <w:color w:val="000000"/>
          <w:spacing w:val="-5"/>
          <w:sz w:val="22"/>
          <w:szCs w:val="22"/>
        </w:rPr>
        <w:softHyphen/>
      </w:r>
      <w:r w:rsidRPr="002C1693">
        <w:rPr>
          <w:bCs/>
          <w:color w:val="000000"/>
          <w:spacing w:val="-7"/>
          <w:sz w:val="22"/>
          <w:szCs w:val="22"/>
        </w:rPr>
        <w:t xml:space="preserve">нию. От Бога вся возможно. Отец Варфоломей, Югский Игумен, </w:t>
      </w:r>
      <w:r w:rsidRPr="002C1693">
        <w:rPr>
          <w:bCs/>
          <w:color w:val="000000"/>
          <w:spacing w:val="-11"/>
          <w:sz w:val="22"/>
          <w:szCs w:val="22"/>
        </w:rPr>
        <w:t>назначенный Святейшим Синодом в Соловецкий монастырь, при</w:t>
      </w:r>
      <w:r w:rsidRPr="002C1693">
        <w:rPr>
          <w:bCs/>
          <w:color w:val="000000"/>
          <w:sz w:val="22"/>
          <w:szCs w:val="22"/>
        </w:rPr>
        <w:t>езжал сюда в Петербург просить Св. Синод о оставлении его</w:t>
      </w:r>
      <w:r w:rsidR="00BA4F84" w:rsidRPr="002C1693">
        <w:rPr>
          <w:sz w:val="22"/>
          <w:szCs w:val="22"/>
        </w:rPr>
        <w:t xml:space="preserve"> </w:t>
      </w:r>
      <w:r w:rsidR="00562631">
        <w:rPr>
          <w:bCs/>
          <w:color w:val="000000"/>
          <w:spacing w:val="-4"/>
          <w:sz w:val="22"/>
          <w:szCs w:val="22"/>
        </w:rPr>
        <w:t>по-</w:t>
      </w:r>
      <w:r w:rsidRPr="002C1693">
        <w:rPr>
          <w:bCs/>
          <w:color w:val="000000"/>
          <w:spacing w:val="-4"/>
          <w:sz w:val="22"/>
          <w:szCs w:val="22"/>
        </w:rPr>
        <w:t>прежнему настоятелем Югской Пустыни и, получив желае</w:t>
      </w:r>
      <w:r w:rsidRPr="002C1693">
        <w:rPr>
          <w:bCs/>
          <w:color w:val="000000"/>
          <w:spacing w:val="-4"/>
          <w:sz w:val="22"/>
          <w:szCs w:val="22"/>
        </w:rPr>
        <w:softHyphen/>
        <w:t>мое, на мясопустной неделе отправился восвояси.</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2"/>
          <w:sz w:val="22"/>
          <w:szCs w:val="22"/>
        </w:rPr>
        <w:t xml:space="preserve">Покорнейше прося Вас передать мой усерднейший поклон </w:t>
      </w:r>
      <w:r w:rsidRPr="002C1693">
        <w:rPr>
          <w:bCs/>
          <w:color w:val="000000"/>
          <w:spacing w:val="-4"/>
          <w:sz w:val="22"/>
          <w:szCs w:val="22"/>
        </w:rPr>
        <w:t>о. Игумену Моисею, равным образом старцу о. Леониду, пору</w:t>
      </w:r>
      <w:r w:rsidRPr="002C1693">
        <w:rPr>
          <w:bCs/>
          <w:color w:val="000000"/>
          <w:spacing w:val="-4"/>
          <w:sz w:val="22"/>
          <w:szCs w:val="22"/>
        </w:rPr>
        <w:softHyphen/>
      </w:r>
      <w:r w:rsidRPr="002C1693">
        <w:rPr>
          <w:bCs/>
          <w:color w:val="000000"/>
          <w:spacing w:val="-3"/>
          <w:sz w:val="22"/>
          <w:szCs w:val="22"/>
        </w:rPr>
        <w:t xml:space="preserve">чаю себя и обитель Вашим Святым Молитвам и Отеческой </w:t>
      </w:r>
      <w:r w:rsidRPr="002C1693">
        <w:rPr>
          <w:bCs/>
          <w:color w:val="000000"/>
          <w:spacing w:val="-4"/>
          <w:sz w:val="22"/>
          <w:szCs w:val="22"/>
        </w:rPr>
        <w:t xml:space="preserve">любви и имею честь быть Вашего Преподобия покорнейший </w:t>
      </w:r>
      <w:r w:rsidRPr="002C1693">
        <w:rPr>
          <w:bCs/>
          <w:color w:val="000000"/>
          <w:sz w:val="22"/>
          <w:szCs w:val="22"/>
        </w:rPr>
        <w:t>послушник</w:t>
      </w:r>
    </w:p>
    <w:p w:rsidR="0001676B" w:rsidRPr="002C1693" w:rsidRDefault="0001676B" w:rsidP="00B5236F">
      <w:pPr>
        <w:shd w:val="clear" w:color="auto" w:fill="FFFFFF"/>
        <w:tabs>
          <w:tab w:val="decimal" w:pos="0"/>
        </w:tabs>
        <w:spacing w:before="115" w:line="238" w:lineRule="exact"/>
        <w:ind w:right="1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3"/>
          <w:sz w:val="22"/>
          <w:szCs w:val="22"/>
        </w:rPr>
        <w:t>февр. 1853 года.</w:t>
      </w:r>
    </w:p>
    <w:p w:rsidR="0001676B" w:rsidRPr="002C1693" w:rsidRDefault="0001676B" w:rsidP="00B5236F">
      <w:pPr>
        <w:shd w:val="clear" w:color="auto" w:fill="FFFFFF"/>
        <w:tabs>
          <w:tab w:val="decimal" w:pos="0"/>
        </w:tabs>
        <w:spacing w:before="176"/>
        <w:ind w:firstLine="567"/>
        <w:rPr>
          <w:sz w:val="22"/>
          <w:szCs w:val="22"/>
        </w:rPr>
      </w:pPr>
      <w:r w:rsidRPr="002C1693">
        <w:rPr>
          <w:bCs/>
          <w:color w:val="000000"/>
          <w:sz w:val="22"/>
          <w:szCs w:val="22"/>
        </w:rPr>
        <w:t xml:space="preserve">(О. </w:t>
      </w:r>
      <w:r w:rsidRPr="002C1693">
        <w:rPr>
          <w:bCs/>
          <w:i/>
          <w:iCs/>
          <w:color w:val="000000"/>
          <w:sz w:val="22"/>
          <w:szCs w:val="22"/>
        </w:rPr>
        <w:t xml:space="preserve">Макарий: </w:t>
      </w:r>
      <w:r w:rsidRPr="002C1693">
        <w:rPr>
          <w:bCs/>
          <w:color w:val="000000"/>
          <w:sz w:val="22"/>
          <w:szCs w:val="22"/>
        </w:rPr>
        <w:t>Получено 26 февраля.)</w:t>
      </w:r>
    </w:p>
    <w:p w:rsidR="0001676B" w:rsidRPr="002C1693" w:rsidRDefault="0001676B" w:rsidP="00B5236F">
      <w:pPr>
        <w:shd w:val="clear" w:color="auto" w:fill="FFFFFF"/>
        <w:tabs>
          <w:tab w:val="decimal" w:pos="0"/>
        </w:tabs>
        <w:spacing w:before="443"/>
        <w:ind w:right="7" w:firstLine="567"/>
        <w:jc w:val="center"/>
        <w:rPr>
          <w:sz w:val="22"/>
          <w:szCs w:val="22"/>
        </w:rPr>
      </w:pPr>
      <w:r w:rsidRPr="002C1693">
        <w:rPr>
          <w:bCs/>
          <w:color w:val="000000"/>
          <w:sz w:val="22"/>
          <w:szCs w:val="22"/>
        </w:rPr>
        <w:t>№ 38</w:t>
      </w:r>
    </w:p>
    <w:p w:rsidR="0001676B" w:rsidRPr="002C1693" w:rsidRDefault="0001676B" w:rsidP="00B5236F">
      <w:pPr>
        <w:shd w:val="clear" w:color="auto" w:fill="FFFFFF"/>
        <w:tabs>
          <w:tab w:val="decimal" w:pos="0"/>
        </w:tabs>
        <w:spacing w:before="94" w:line="241" w:lineRule="exact"/>
        <w:ind w:right="864" w:firstLine="567"/>
        <w:rPr>
          <w:sz w:val="22"/>
          <w:szCs w:val="22"/>
        </w:rPr>
      </w:pPr>
      <w:r w:rsidRPr="002C1693">
        <w:rPr>
          <w:bCs/>
          <w:color w:val="000000"/>
          <w:spacing w:val="-6"/>
          <w:sz w:val="22"/>
          <w:szCs w:val="22"/>
        </w:rPr>
        <w:t xml:space="preserve">Ваше Преподобие, Достопочтеннейший Старец, </w:t>
      </w:r>
      <w:r w:rsidRPr="002C1693">
        <w:rPr>
          <w:bCs/>
          <w:color w:val="000000"/>
          <w:sz w:val="22"/>
          <w:szCs w:val="22"/>
        </w:rPr>
        <w:t>Отец Макарий!</w:t>
      </w:r>
    </w:p>
    <w:p w:rsidR="0001676B" w:rsidRPr="002C1693" w:rsidRDefault="0001676B" w:rsidP="00B5236F">
      <w:pPr>
        <w:shd w:val="clear" w:color="auto" w:fill="FFFFFF"/>
        <w:tabs>
          <w:tab w:val="decimal" w:pos="0"/>
        </w:tabs>
        <w:spacing w:before="76" w:line="238" w:lineRule="exact"/>
        <w:ind w:right="7" w:firstLine="567"/>
        <w:jc w:val="both"/>
        <w:rPr>
          <w:sz w:val="22"/>
          <w:szCs w:val="22"/>
        </w:rPr>
      </w:pPr>
      <w:r w:rsidRPr="002C1693">
        <w:rPr>
          <w:bCs/>
          <w:color w:val="000000"/>
          <w:spacing w:val="-4"/>
          <w:sz w:val="22"/>
          <w:szCs w:val="22"/>
        </w:rPr>
        <w:t>Приношу Вам искреннейшую благодарность за воспомина</w:t>
      </w:r>
      <w:r w:rsidRPr="002C1693">
        <w:rPr>
          <w:bCs/>
          <w:color w:val="000000"/>
          <w:spacing w:val="-4"/>
          <w:sz w:val="22"/>
          <w:szCs w:val="22"/>
        </w:rPr>
        <w:softHyphen/>
        <w:t>ние Ваше о мне, грешном, и поздравление с великим Праздни</w:t>
      </w:r>
      <w:r w:rsidRPr="002C1693">
        <w:rPr>
          <w:bCs/>
          <w:color w:val="000000"/>
          <w:spacing w:val="-4"/>
          <w:sz w:val="22"/>
          <w:szCs w:val="22"/>
        </w:rPr>
        <w:softHyphen/>
      </w:r>
      <w:r w:rsidRPr="002C1693">
        <w:rPr>
          <w:bCs/>
          <w:color w:val="000000"/>
          <w:spacing w:val="-6"/>
          <w:sz w:val="22"/>
          <w:szCs w:val="22"/>
        </w:rPr>
        <w:t xml:space="preserve">ком Праздников, Воскресением Христовым, с которым и я Вас </w:t>
      </w:r>
      <w:r w:rsidRPr="002C1693">
        <w:rPr>
          <w:bCs/>
          <w:color w:val="000000"/>
          <w:spacing w:val="-3"/>
          <w:sz w:val="22"/>
          <w:szCs w:val="22"/>
        </w:rPr>
        <w:t xml:space="preserve">равномерно поздравляю, желая Вам и всей Вашей о Господе </w:t>
      </w:r>
      <w:r w:rsidRPr="002C1693">
        <w:rPr>
          <w:bCs/>
          <w:color w:val="000000"/>
          <w:sz w:val="22"/>
          <w:szCs w:val="22"/>
        </w:rPr>
        <w:t>братии здравия и спасения.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5"/>
          <w:sz w:val="22"/>
          <w:szCs w:val="22"/>
        </w:rPr>
        <w:t xml:space="preserve">Приношу Вам сердечную благодарность за экземпляр вновь </w:t>
      </w:r>
      <w:r w:rsidRPr="002C1693">
        <w:rPr>
          <w:bCs/>
          <w:color w:val="000000"/>
          <w:spacing w:val="-1"/>
          <w:sz w:val="22"/>
          <w:szCs w:val="22"/>
        </w:rPr>
        <w:t xml:space="preserve">изданной книги преподобного Феодора Студита. Сообразно </w:t>
      </w:r>
      <w:r w:rsidRPr="002C1693">
        <w:rPr>
          <w:bCs/>
          <w:color w:val="000000"/>
          <w:spacing w:val="-5"/>
          <w:sz w:val="22"/>
          <w:szCs w:val="22"/>
        </w:rPr>
        <w:t>тому, как Вы изволите писать, Высокопреосвященный Митро</w:t>
      </w:r>
      <w:r w:rsidRPr="002C1693">
        <w:rPr>
          <w:bCs/>
          <w:color w:val="000000"/>
          <w:spacing w:val="-4"/>
          <w:sz w:val="22"/>
          <w:szCs w:val="22"/>
        </w:rPr>
        <w:t xml:space="preserve">полит Московский Филарет благоволил написать мне, что он </w:t>
      </w:r>
      <w:r w:rsidRPr="002C1693">
        <w:rPr>
          <w:bCs/>
          <w:color w:val="000000"/>
          <w:sz w:val="22"/>
          <w:szCs w:val="22"/>
        </w:rPr>
        <w:t xml:space="preserve">желает напечатания книги преподобного Исаака Сирского. </w:t>
      </w:r>
      <w:r w:rsidRPr="002C1693">
        <w:rPr>
          <w:bCs/>
          <w:color w:val="000000"/>
          <w:spacing w:val="-2"/>
          <w:sz w:val="22"/>
          <w:szCs w:val="22"/>
        </w:rPr>
        <w:t xml:space="preserve">Все монашество Российское обязано благодарностию этому </w:t>
      </w:r>
      <w:r w:rsidRPr="002C1693">
        <w:rPr>
          <w:bCs/>
          <w:color w:val="000000"/>
          <w:sz w:val="22"/>
          <w:szCs w:val="22"/>
        </w:rPr>
        <w:t>Архипастырю за издание Отеческих книг Оптиною Пусты</w:t>
      </w:r>
      <w:r w:rsidRPr="002C1693">
        <w:rPr>
          <w:bCs/>
          <w:color w:val="000000"/>
          <w:sz w:val="22"/>
          <w:szCs w:val="22"/>
        </w:rPr>
        <w:softHyphen/>
      </w:r>
      <w:r w:rsidRPr="002C1693">
        <w:rPr>
          <w:bCs/>
          <w:color w:val="000000"/>
          <w:spacing w:val="-2"/>
          <w:sz w:val="22"/>
          <w:szCs w:val="22"/>
        </w:rPr>
        <w:t>нею. Другой на месте его никак бы не решился дать дозволе</w:t>
      </w:r>
      <w:r w:rsidRPr="002C1693">
        <w:rPr>
          <w:bCs/>
          <w:color w:val="000000"/>
          <w:spacing w:val="-2"/>
          <w:sz w:val="22"/>
          <w:szCs w:val="22"/>
        </w:rPr>
        <w:softHyphen/>
        <w:t xml:space="preserve">ние на такое издание, которое едва ли уже повторится. В свое </w:t>
      </w:r>
      <w:r w:rsidRPr="002C1693">
        <w:rPr>
          <w:bCs/>
          <w:color w:val="000000"/>
          <w:spacing w:val="-3"/>
          <w:sz w:val="22"/>
          <w:szCs w:val="22"/>
        </w:rPr>
        <w:t xml:space="preserve">время книги, изданные Вашею обителию, будут весьма дороги и редки. Я совершенно согласен с Вами, что для монашества, </w:t>
      </w:r>
      <w:r w:rsidRPr="002C1693">
        <w:rPr>
          <w:bCs/>
          <w:color w:val="000000"/>
          <w:spacing w:val="-6"/>
          <w:sz w:val="22"/>
          <w:szCs w:val="22"/>
        </w:rPr>
        <w:t>которое жительствует по книгам святых Отцов, необходим точ</w:t>
      </w:r>
      <w:r w:rsidRPr="002C1693">
        <w:rPr>
          <w:bCs/>
          <w:color w:val="000000"/>
          <w:spacing w:val="-6"/>
          <w:sz w:val="22"/>
          <w:szCs w:val="22"/>
        </w:rPr>
        <w:softHyphen/>
      </w:r>
      <w:r w:rsidRPr="002C1693">
        <w:rPr>
          <w:bCs/>
          <w:color w:val="000000"/>
          <w:spacing w:val="-3"/>
          <w:sz w:val="22"/>
          <w:szCs w:val="22"/>
        </w:rPr>
        <w:t>ный перевод с подлинников посредством лица, вполне знаю</w:t>
      </w:r>
      <w:r w:rsidRPr="002C1693">
        <w:rPr>
          <w:bCs/>
          <w:color w:val="000000"/>
          <w:spacing w:val="-3"/>
          <w:sz w:val="22"/>
          <w:szCs w:val="22"/>
        </w:rPr>
        <w:softHyphen/>
        <w:t>щего монашескую жизнь. Таковым лицем, без сомнения, был старец Паисий. Русские же переводы не имеют этого достоин</w:t>
      </w:r>
      <w:r w:rsidRPr="002C1693">
        <w:rPr>
          <w:bCs/>
          <w:color w:val="000000"/>
          <w:spacing w:val="-3"/>
          <w:sz w:val="22"/>
          <w:szCs w:val="22"/>
        </w:rPr>
        <w:softHyphen/>
      </w:r>
      <w:r w:rsidRPr="002C1693">
        <w:rPr>
          <w:bCs/>
          <w:color w:val="000000"/>
          <w:sz w:val="22"/>
          <w:szCs w:val="22"/>
        </w:rPr>
        <w:t>ства.</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 xml:space="preserve">Заключу сии строки покорнейшею моею просьбою к Вам о </w:t>
      </w:r>
      <w:r w:rsidRPr="002C1693">
        <w:rPr>
          <w:bCs/>
          <w:color w:val="000000"/>
          <w:spacing w:val="-5"/>
          <w:sz w:val="22"/>
          <w:szCs w:val="22"/>
        </w:rPr>
        <w:t>разрешении Наталии Петровне</w:t>
      </w:r>
      <w:r w:rsidR="00BA4F84" w:rsidRPr="002C1693">
        <w:rPr>
          <w:rStyle w:val="a5"/>
          <w:bCs/>
          <w:color w:val="000000"/>
          <w:spacing w:val="-5"/>
          <w:sz w:val="22"/>
          <w:szCs w:val="22"/>
        </w:rPr>
        <w:footnoteReference w:id="1984"/>
      </w:r>
      <w:r w:rsidRPr="002C1693">
        <w:rPr>
          <w:bCs/>
          <w:color w:val="000000"/>
          <w:spacing w:val="-5"/>
          <w:sz w:val="22"/>
          <w:szCs w:val="22"/>
        </w:rPr>
        <w:t xml:space="preserve"> выслать к нам по 12-ти экзем</w:t>
      </w:r>
      <w:r w:rsidRPr="002C1693">
        <w:rPr>
          <w:bCs/>
          <w:color w:val="000000"/>
          <w:spacing w:val="-5"/>
          <w:sz w:val="22"/>
          <w:szCs w:val="22"/>
        </w:rPr>
        <w:softHyphen/>
      </w:r>
      <w:r w:rsidRPr="002C1693">
        <w:rPr>
          <w:bCs/>
          <w:color w:val="000000"/>
          <w:spacing w:val="-1"/>
          <w:sz w:val="22"/>
          <w:szCs w:val="22"/>
        </w:rPr>
        <w:t>пляров Феодора Студита и Симеона Нового Богослова, всего</w:t>
      </w:r>
      <w:r w:rsidR="00BA4F84" w:rsidRPr="002C1693">
        <w:rPr>
          <w:sz w:val="22"/>
          <w:szCs w:val="22"/>
        </w:rPr>
        <w:t xml:space="preserve"> </w:t>
      </w:r>
      <w:r w:rsidRPr="002C1693">
        <w:rPr>
          <w:bCs/>
          <w:color w:val="000000"/>
          <w:spacing w:val="-2"/>
          <w:sz w:val="22"/>
          <w:szCs w:val="22"/>
        </w:rPr>
        <w:t xml:space="preserve">24 экз., с означением цены за них. Препровождаемую при сем записочку и деньги потрудитесь передать старцу схимонаху </w:t>
      </w:r>
      <w:r w:rsidRPr="002C1693">
        <w:rPr>
          <w:bCs/>
          <w:color w:val="000000"/>
          <w:sz w:val="22"/>
          <w:szCs w:val="22"/>
        </w:rPr>
        <w:t>Леониду.</w:t>
      </w:r>
    </w:p>
    <w:p w:rsidR="0001676B" w:rsidRPr="002C1693" w:rsidRDefault="0001676B" w:rsidP="00B5236F">
      <w:pPr>
        <w:shd w:val="clear" w:color="auto" w:fill="FFFFFF"/>
        <w:tabs>
          <w:tab w:val="decimal" w:pos="0"/>
        </w:tabs>
        <w:spacing w:line="245" w:lineRule="exact"/>
        <w:ind w:right="40" w:firstLine="567"/>
        <w:jc w:val="both"/>
        <w:rPr>
          <w:sz w:val="22"/>
          <w:szCs w:val="22"/>
        </w:rPr>
      </w:pPr>
      <w:r w:rsidRPr="002C1693">
        <w:rPr>
          <w:bCs/>
          <w:color w:val="000000"/>
          <w:sz w:val="22"/>
          <w:szCs w:val="22"/>
        </w:rPr>
        <w:t>Поручая себя Вашей отеческой любви и испрашивая Ва</w:t>
      </w:r>
      <w:r w:rsidRPr="002C1693">
        <w:rPr>
          <w:bCs/>
          <w:color w:val="000000"/>
          <w:sz w:val="22"/>
          <w:szCs w:val="22"/>
        </w:rPr>
        <w:softHyphen/>
      </w:r>
      <w:r w:rsidRPr="002C1693">
        <w:rPr>
          <w:bCs/>
          <w:color w:val="000000"/>
          <w:spacing w:val="-4"/>
          <w:sz w:val="22"/>
          <w:szCs w:val="22"/>
        </w:rPr>
        <w:t xml:space="preserve">ших Святых молитв, с чувством искреннейшей преданности и </w:t>
      </w:r>
      <w:r w:rsidRPr="002C1693">
        <w:rPr>
          <w:bCs/>
          <w:color w:val="000000"/>
          <w:spacing w:val="-5"/>
          <w:sz w:val="22"/>
          <w:szCs w:val="22"/>
        </w:rPr>
        <w:t xml:space="preserve">уважения имею честь быть Вашего Преподобия покорнейшим </w:t>
      </w:r>
      <w:r w:rsidRPr="002C1693">
        <w:rPr>
          <w:bCs/>
          <w:color w:val="000000"/>
          <w:sz w:val="22"/>
          <w:szCs w:val="22"/>
        </w:rPr>
        <w:t>послушником</w:t>
      </w:r>
    </w:p>
    <w:p w:rsidR="0001676B" w:rsidRPr="002C1693" w:rsidRDefault="0001676B" w:rsidP="00B5236F">
      <w:pPr>
        <w:shd w:val="clear" w:color="auto" w:fill="FFFFFF"/>
        <w:tabs>
          <w:tab w:val="decimal" w:pos="0"/>
        </w:tabs>
        <w:spacing w:before="108" w:line="245" w:lineRule="exact"/>
        <w:ind w:right="32"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7"/>
          <w:sz w:val="22"/>
          <w:szCs w:val="22"/>
        </w:rPr>
        <w:t>1853</w:t>
      </w:r>
      <w:r w:rsidR="00562631">
        <w:rPr>
          <w:bCs/>
          <w:i/>
          <w:iCs/>
          <w:color w:val="000000"/>
          <w:spacing w:val="-7"/>
          <w:sz w:val="22"/>
          <w:szCs w:val="22"/>
        </w:rPr>
        <w:t>-го</w:t>
      </w:r>
      <w:r w:rsidRPr="002C1693">
        <w:rPr>
          <w:bCs/>
          <w:i/>
          <w:iCs/>
          <w:color w:val="000000"/>
          <w:spacing w:val="-7"/>
          <w:sz w:val="22"/>
          <w:szCs w:val="22"/>
        </w:rPr>
        <w:t xml:space="preserve"> года 30 апреля.</w:t>
      </w:r>
    </w:p>
    <w:p w:rsidR="0001676B" w:rsidRPr="002C1693" w:rsidRDefault="0001676B" w:rsidP="00B5236F">
      <w:pPr>
        <w:shd w:val="clear" w:color="auto" w:fill="FFFFFF"/>
        <w:tabs>
          <w:tab w:val="decimal" w:pos="0"/>
        </w:tabs>
        <w:spacing w:before="439"/>
        <w:ind w:firstLine="567"/>
        <w:jc w:val="center"/>
        <w:rPr>
          <w:sz w:val="22"/>
          <w:szCs w:val="22"/>
        </w:rPr>
      </w:pPr>
      <w:r w:rsidRPr="002C1693">
        <w:rPr>
          <w:bCs/>
          <w:color w:val="000000"/>
          <w:sz w:val="22"/>
          <w:szCs w:val="22"/>
        </w:rPr>
        <w:t>№39</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2"/>
          <w:sz w:val="22"/>
          <w:szCs w:val="22"/>
        </w:rPr>
        <w:t>Ваше Преподобие, Многоуважаемый</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и многолюбезнейший Старец, Отец Макарий!</w:t>
      </w:r>
    </w:p>
    <w:p w:rsidR="0001676B" w:rsidRPr="002C1693" w:rsidRDefault="0001676B" w:rsidP="00B5236F">
      <w:pPr>
        <w:shd w:val="clear" w:color="auto" w:fill="FFFFFF"/>
        <w:tabs>
          <w:tab w:val="decimal" w:pos="0"/>
        </w:tabs>
        <w:spacing w:before="72" w:line="245" w:lineRule="exact"/>
        <w:ind w:firstLine="567"/>
        <w:jc w:val="both"/>
        <w:rPr>
          <w:sz w:val="22"/>
          <w:szCs w:val="22"/>
        </w:rPr>
      </w:pPr>
      <w:r w:rsidRPr="002C1693">
        <w:rPr>
          <w:bCs/>
          <w:color w:val="000000"/>
          <w:spacing w:val="-3"/>
          <w:sz w:val="22"/>
          <w:szCs w:val="22"/>
        </w:rPr>
        <w:t>Приношу Вам искреннейшую благодарность за почтенней</w:t>
      </w:r>
      <w:r w:rsidRPr="002C1693">
        <w:rPr>
          <w:bCs/>
          <w:color w:val="000000"/>
          <w:spacing w:val="-3"/>
          <w:sz w:val="22"/>
          <w:szCs w:val="22"/>
        </w:rPr>
        <w:softHyphen/>
        <w:t xml:space="preserve">шее письмо Ваше и за присылку 12 экземпляров оглашений </w:t>
      </w:r>
      <w:r w:rsidRPr="002C1693">
        <w:rPr>
          <w:bCs/>
          <w:color w:val="000000"/>
          <w:spacing w:val="-1"/>
          <w:sz w:val="22"/>
          <w:szCs w:val="22"/>
        </w:rPr>
        <w:t>Студита и 12 экз. слов Нового Богослова. Если будут напеча</w:t>
      </w:r>
      <w:r w:rsidRPr="002C1693">
        <w:rPr>
          <w:bCs/>
          <w:color w:val="000000"/>
          <w:spacing w:val="-1"/>
          <w:sz w:val="22"/>
          <w:szCs w:val="22"/>
        </w:rPr>
        <w:softHyphen/>
      </w:r>
      <w:r w:rsidRPr="002C1693">
        <w:rPr>
          <w:bCs/>
          <w:color w:val="000000"/>
          <w:spacing w:val="-6"/>
          <w:sz w:val="22"/>
          <w:szCs w:val="22"/>
        </w:rPr>
        <w:t xml:space="preserve">таны сочинения Григория Паламы и Максима Исповедника, то </w:t>
      </w:r>
      <w:r w:rsidRPr="002C1693">
        <w:rPr>
          <w:bCs/>
          <w:color w:val="000000"/>
          <w:spacing w:val="-3"/>
          <w:sz w:val="22"/>
          <w:szCs w:val="22"/>
        </w:rPr>
        <w:t>благоволите снабдить и оными. Рекомендую Вам сего письмо</w:t>
      </w:r>
      <w:r w:rsidRPr="002C1693">
        <w:rPr>
          <w:bCs/>
          <w:color w:val="000000"/>
          <w:spacing w:val="-1"/>
          <w:sz w:val="22"/>
          <w:szCs w:val="22"/>
        </w:rPr>
        <w:t xml:space="preserve">подателя Николая Николаевича Голохвастова. Он служит </w:t>
      </w:r>
      <w:r w:rsidRPr="002C1693">
        <w:rPr>
          <w:bCs/>
          <w:color w:val="000000"/>
          <w:spacing w:val="-3"/>
          <w:sz w:val="22"/>
          <w:szCs w:val="22"/>
        </w:rPr>
        <w:t xml:space="preserve">полковником в Артиллерии, которая стоит в трех верстах от </w:t>
      </w:r>
      <w:r w:rsidRPr="002C1693">
        <w:rPr>
          <w:bCs/>
          <w:color w:val="000000"/>
          <w:spacing w:val="-1"/>
          <w:sz w:val="22"/>
          <w:szCs w:val="22"/>
        </w:rPr>
        <w:t xml:space="preserve">обители нашей, и во время служения своего он весьма часто посещал храм Божий, удалялся от увеселений и от самого </w:t>
      </w:r>
      <w:r w:rsidRPr="002C1693">
        <w:rPr>
          <w:bCs/>
          <w:color w:val="000000"/>
          <w:spacing w:val="-4"/>
          <w:sz w:val="22"/>
          <w:szCs w:val="22"/>
        </w:rPr>
        <w:t xml:space="preserve">общества с товарищами своими, вина же вовсе не употребляет. </w:t>
      </w:r>
      <w:r w:rsidRPr="002C1693">
        <w:rPr>
          <w:bCs/>
          <w:color w:val="000000"/>
          <w:spacing w:val="-7"/>
          <w:sz w:val="22"/>
          <w:szCs w:val="22"/>
        </w:rPr>
        <w:t xml:space="preserve">При таком жительстве начала являться в нем постепенно мысль </w:t>
      </w:r>
      <w:r w:rsidRPr="002C1693">
        <w:rPr>
          <w:bCs/>
          <w:color w:val="000000"/>
          <w:spacing w:val="-4"/>
          <w:sz w:val="22"/>
          <w:szCs w:val="22"/>
        </w:rPr>
        <w:t>о вступлении в монастырь, о чем внушилось ему посоветовать</w:t>
      </w:r>
      <w:r w:rsidRPr="002C1693">
        <w:rPr>
          <w:bCs/>
          <w:color w:val="000000"/>
          <w:spacing w:val="-1"/>
          <w:sz w:val="22"/>
          <w:szCs w:val="22"/>
        </w:rPr>
        <w:t>ся со мною. Я дал ему совет посетить Оптину Пустыню, по</w:t>
      </w:r>
      <w:r w:rsidRPr="002C1693">
        <w:rPr>
          <w:bCs/>
          <w:color w:val="000000"/>
          <w:spacing w:val="-1"/>
          <w:sz w:val="22"/>
          <w:szCs w:val="22"/>
        </w:rPr>
        <w:softHyphen/>
      </w:r>
      <w:r w:rsidRPr="002C1693">
        <w:rPr>
          <w:bCs/>
          <w:color w:val="000000"/>
          <w:spacing w:val="-2"/>
          <w:sz w:val="22"/>
          <w:szCs w:val="22"/>
        </w:rPr>
        <w:t>знакомиться с Отцом Игуменом и с Вами. Ему очень понра</w:t>
      </w:r>
      <w:r w:rsidRPr="002C1693">
        <w:rPr>
          <w:bCs/>
          <w:color w:val="000000"/>
          <w:spacing w:val="-2"/>
          <w:sz w:val="22"/>
          <w:szCs w:val="22"/>
        </w:rPr>
        <w:softHyphen/>
      </w:r>
      <w:r w:rsidRPr="002C1693">
        <w:rPr>
          <w:bCs/>
          <w:color w:val="000000"/>
          <w:spacing w:val="-3"/>
          <w:sz w:val="22"/>
          <w:szCs w:val="22"/>
        </w:rPr>
        <w:t xml:space="preserve">вился Валаамский Монастырь; но я очень понимаю, что он </w:t>
      </w:r>
      <w:r w:rsidRPr="002C1693">
        <w:rPr>
          <w:bCs/>
          <w:color w:val="000000"/>
          <w:sz w:val="22"/>
          <w:szCs w:val="22"/>
        </w:rPr>
        <w:t xml:space="preserve">пленился одною наружностию и что это очарование, если бы </w:t>
      </w:r>
      <w:r w:rsidRPr="002C1693">
        <w:rPr>
          <w:bCs/>
          <w:color w:val="000000"/>
          <w:spacing w:val="-1"/>
          <w:sz w:val="22"/>
          <w:szCs w:val="22"/>
        </w:rPr>
        <w:t xml:space="preserve">он там поместился, должно не только миноваться, но даже </w:t>
      </w:r>
      <w:r w:rsidRPr="002C1693">
        <w:rPr>
          <w:bCs/>
          <w:color w:val="000000"/>
          <w:spacing w:val="-3"/>
          <w:sz w:val="22"/>
          <w:szCs w:val="22"/>
        </w:rPr>
        <w:t xml:space="preserve">превратиться в смущение, ибо тамошнее окормление, сколько могу понимать, не может быть для него удовлетворительным. </w:t>
      </w:r>
      <w:r w:rsidRPr="002C1693">
        <w:rPr>
          <w:bCs/>
          <w:color w:val="000000"/>
          <w:sz w:val="22"/>
          <w:szCs w:val="22"/>
        </w:rPr>
        <w:t>Если Богу будет угодно и он останется в святой обители Ва</w:t>
      </w:r>
      <w:r w:rsidRPr="002C1693">
        <w:rPr>
          <w:bCs/>
          <w:color w:val="000000"/>
          <w:sz w:val="22"/>
          <w:szCs w:val="22"/>
        </w:rPr>
        <w:softHyphen/>
      </w:r>
      <w:r w:rsidRPr="002C1693">
        <w:rPr>
          <w:bCs/>
          <w:color w:val="000000"/>
          <w:spacing w:val="-1"/>
          <w:sz w:val="22"/>
          <w:szCs w:val="22"/>
        </w:rPr>
        <w:t xml:space="preserve">шей, то он, имея значительное состояние, не будет для нее в </w:t>
      </w:r>
      <w:r w:rsidRPr="002C1693">
        <w:rPr>
          <w:bCs/>
          <w:color w:val="000000"/>
          <w:sz w:val="22"/>
          <w:szCs w:val="22"/>
        </w:rPr>
        <w:t>тягость и по материальному отношению.</w:t>
      </w:r>
      <w:r w:rsidR="00BA4F84" w:rsidRPr="002C1693">
        <w:rPr>
          <w:sz w:val="22"/>
          <w:szCs w:val="22"/>
        </w:rPr>
        <w:t xml:space="preserve"> </w:t>
      </w:r>
      <w:r w:rsidRPr="002C1693">
        <w:rPr>
          <w:bCs/>
          <w:color w:val="000000"/>
          <w:spacing w:val="-6"/>
          <w:sz w:val="22"/>
          <w:szCs w:val="22"/>
        </w:rPr>
        <w:t>Прося Ваших Святых молитв, с чувством глубочайшего по</w:t>
      </w:r>
      <w:r w:rsidRPr="002C1693">
        <w:rPr>
          <w:bCs/>
          <w:color w:val="000000"/>
          <w:spacing w:val="-6"/>
          <w:sz w:val="22"/>
          <w:szCs w:val="22"/>
        </w:rPr>
        <w:softHyphen/>
      </w:r>
      <w:r w:rsidRPr="002C1693">
        <w:rPr>
          <w:bCs/>
          <w:color w:val="000000"/>
          <w:spacing w:val="-4"/>
          <w:sz w:val="22"/>
          <w:szCs w:val="22"/>
        </w:rPr>
        <w:t xml:space="preserve">чтения и преданности имею честь быть Вашего Преподобия </w:t>
      </w:r>
      <w:r w:rsidRPr="002C1693">
        <w:rPr>
          <w:bCs/>
          <w:color w:val="000000"/>
          <w:sz w:val="22"/>
          <w:szCs w:val="22"/>
        </w:rPr>
        <w:t>покорнейшим послушником</w:t>
      </w:r>
    </w:p>
    <w:p w:rsidR="0001676B" w:rsidRPr="002C1693" w:rsidRDefault="0001676B" w:rsidP="00B5236F">
      <w:pPr>
        <w:shd w:val="clear" w:color="auto" w:fill="FFFFFF"/>
        <w:tabs>
          <w:tab w:val="decimal" w:pos="0"/>
        </w:tabs>
        <w:spacing w:before="112" w:line="238" w:lineRule="exact"/>
        <w:ind w:right="1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8"/>
          <w:sz w:val="22"/>
          <w:szCs w:val="22"/>
        </w:rPr>
        <w:t>1853</w:t>
      </w:r>
      <w:r w:rsidR="00562631">
        <w:rPr>
          <w:bCs/>
          <w:i/>
          <w:iCs/>
          <w:color w:val="000000"/>
          <w:spacing w:val="-8"/>
          <w:sz w:val="22"/>
          <w:szCs w:val="22"/>
        </w:rPr>
        <w:t>-го</w:t>
      </w:r>
      <w:r w:rsidRPr="002C1693">
        <w:rPr>
          <w:bCs/>
          <w:i/>
          <w:iCs/>
          <w:color w:val="000000"/>
          <w:spacing w:val="-8"/>
          <w:sz w:val="22"/>
          <w:szCs w:val="22"/>
        </w:rPr>
        <w:t xml:space="preserve"> года 8</w:t>
      </w:r>
      <w:r w:rsidR="00562631">
        <w:rPr>
          <w:bCs/>
          <w:i/>
          <w:iCs/>
          <w:color w:val="000000"/>
          <w:spacing w:val="-8"/>
          <w:sz w:val="22"/>
          <w:szCs w:val="22"/>
        </w:rPr>
        <w:t>-го</w:t>
      </w:r>
      <w:r w:rsidRPr="002C1693">
        <w:rPr>
          <w:bCs/>
          <w:i/>
          <w:iCs/>
          <w:color w:val="000000"/>
          <w:spacing w:val="-8"/>
          <w:sz w:val="22"/>
          <w:szCs w:val="22"/>
        </w:rPr>
        <w:t xml:space="preserve"> июня.</w:t>
      </w:r>
    </w:p>
    <w:p w:rsidR="0001676B" w:rsidRPr="002C1693" w:rsidRDefault="0001676B" w:rsidP="00B5236F">
      <w:pPr>
        <w:shd w:val="clear" w:color="auto" w:fill="FFFFFF"/>
        <w:tabs>
          <w:tab w:val="decimal" w:pos="0"/>
        </w:tabs>
        <w:spacing w:before="439"/>
        <w:ind w:right="7" w:firstLine="567"/>
        <w:jc w:val="center"/>
        <w:rPr>
          <w:sz w:val="22"/>
          <w:szCs w:val="22"/>
        </w:rPr>
      </w:pPr>
      <w:r w:rsidRPr="002C1693">
        <w:rPr>
          <w:bCs/>
          <w:color w:val="000000"/>
          <w:sz w:val="22"/>
          <w:szCs w:val="22"/>
        </w:rPr>
        <w:t>№40</w:t>
      </w:r>
    </w:p>
    <w:p w:rsidR="0001676B" w:rsidRPr="002C1693" w:rsidRDefault="0001676B" w:rsidP="00B5236F">
      <w:pPr>
        <w:shd w:val="clear" w:color="auto" w:fill="FFFFFF"/>
        <w:tabs>
          <w:tab w:val="decimal" w:pos="0"/>
        </w:tabs>
        <w:spacing w:before="101" w:line="241" w:lineRule="exact"/>
        <w:ind w:right="864" w:firstLine="567"/>
        <w:rPr>
          <w:sz w:val="22"/>
          <w:szCs w:val="22"/>
        </w:rPr>
      </w:pPr>
      <w:r w:rsidRPr="002C1693">
        <w:rPr>
          <w:bCs/>
          <w:color w:val="000000"/>
          <w:spacing w:val="-7"/>
          <w:sz w:val="22"/>
          <w:szCs w:val="22"/>
        </w:rPr>
        <w:t xml:space="preserve">Ваше Преподобие, Достопочтеннейший Старец, </w:t>
      </w:r>
      <w:r w:rsidRPr="002C1693">
        <w:rPr>
          <w:bCs/>
          <w:color w:val="000000"/>
          <w:sz w:val="22"/>
          <w:szCs w:val="22"/>
        </w:rPr>
        <w:t>Отец Макарий!</w:t>
      </w:r>
    </w:p>
    <w:p w:rsidR="0001676B" w:rsidRPr="002C1693" w:rsidRDefault="0001676B" w:rsidP="00B5236F">
      <w:pPr>
        <w:shd w:val="clear" w:color="auto" w:fill="FFFFFF"/>
        <w:tabs>
          <w:tab w:val="decimal" w:pos="0"/>
        </w:tabs>
        <w:spacing w:before="79" w:line="238" w:lineRule="exact"/>
        <w:ind w:right="4" w:firstLine="567"/>
        <w:jc w:val="both"/>
        <w:rPr>
          <w:sz w:val="22"/>
          <w:szCs w:val="22"/>
        </w:rPr>
      </w:pPr>
      <w:r w:rsidRPr="002C1693">
        <w:rPr>
          <w:bCs/>
          <w:color w:val="000000"/>
          <w:spacing w:val="-5"/>
          <w:sz w:val="22"/>
          <w:szCs w:val="22"/>
        </w:rPr>
        <w:t>Приношу Вам искреннейшую мою признательность за оте</w:t>
      </w:r>
      <w:r w:rsidRPr="002C1693">
        <w:rPr>
          <w:bCs/>
          <w:color w:val="000000"/>
          <w:spacing w:val="-5"/>
          <w:sz w:val="22"/>
          <w:szCs w:val="22"/>
        </w:rPr>
        <w:softHyphen/>
      </w:r>
      <w:r w:rsidRPr="002C1693">
        <w:rPr>
          <w:bCs/>
          <w:color w:val="000000"/>
          <w:spacing w:val="-2"/>
          <w:sz w:val="22"/>
          <w:szCs w:val="22"/>
        </w:rPr>
        <w:t>ческое воспоминание Ваше о мне в день Священномученика Игнатия Богоносца. Равным образом примите мое искрен</w:t>
      </w:r>
      <w:r w:rsidRPr="002C1693">
        <w:rPr>
          <w:bCs/>
          <w:color w:val="000000"/>
          <w:spacing w:val="-2"/>
          <w:sz w:val="22"/>
          <w:szCs w:val="22"/>
        </w:rPr>
        <w:softHyphen/>
      </w:r>
      <w:r w:rsidRPr="002C1693">
        <w:rPr>
          <w:bCs/>
          <w:color w:val="000000"/>
          <w:spacing w:val="-3"/>
          <w:sz w:val="22"/>
          <w:szCs w:val="22"/>
        </w:rPr>
        <w:t>нейшее поздравление с наступившими Праздниками и насту</w:t>
      </w:r>
      <w:r w:rsidRPr="002C1693">
        <w:rPr>
          <w:bCs/>
          <w:color w:val="000000"/>
          <w:spacing w:val="-3"/>
          <w:sz w:val="22"/>
          <w:szCs w:val="22"/>
        </w:rPr>
        <w:softHyphen/>
      </w:r>
      <w:r w:rsidRPr="002C1693">
        <w:rPr>
          <w:bCs/>
          <w:color w:val="000000"/>
          <w:spacing w:val="-4"/>
          <w:sz w:val="22"/>
          <w:szCs w:val="22"/>
        </w:rPr>
        <w:t xml:space="preserve">пающим Новым Годом, который желаю Вам препроводить в </w:t>
      </w:r>
      <w:r w:rsidRPr="002C1693">
        <w:rPr>
          <w:bCs/>
          <w:color w:val="000000"/>
          <w:spacing w:val="-5"/>
          <w:sz w:val="22"/>
          <w:szCs w:val="22"/>
        </w:rPr>
        <w:t xml:space="preserve">вожделенном здравии и благополучии. Очень благодарен Вам, </w:t>
      </w:r>
      <w:r w:rsidRPr="002C1693">
        <w:rPr>
          <w:bCs/>
          <w:color w:val="000000"/>
          <w:spacing w:val="-2"/>
          <w:sz w:val="22"/>
          <w:szCs w:val="22"/>
        </w:rPr>
        <w:t xml:space="preserve">дражайший Старец, за присланную Вами Святую книжицу </w:t>
      </w:r>
      <w:r w:rsidRPr="002C1693">
        <w:rPr>
          <w:bCs/>
          <w:color w:val="000000"/>
          <w:spacing w:val="-5"/>
          <w:sz w:val="22"/>
          <w:szCs w:val="22"/>
        </w:rPr>
        <w:t>Максима Исповедника; вероятно, она будет и в здешних книж</w:t>
      </w:r>
      <w:r w:rsidRPr="002C1693">
        <w:rPr>
          <w:bCs/>
          <w:color w:val="000000"/>
          <w:spacing w:val="-5"/>
          <w:sz w:val="22"/>
          <w:szCs w:val="22"/>
        </w:rPr>
        <w:softHyphen/>
      </w:r>
      <w:r w:rsidRPr="002C1693">
        <w:rPr>
          <w:bCs/>
          <w:color w:val="000000"/>
          <w:spacing w:val="-2"/>
          <w:sz w:val="22"/>
          <w:szCs w:val="22"/>
        </w:rPr>
        <w:t xml:space="preserve">ных лавках по примеру прочих книг, издаваемых Оптиною </w:t>
      </w:r>
      <w:r w:rsidRPr="002C1693">
        <w:rPr>
          <w:bCs/>
          <w:color w:val="000000"/>
          <w:spacing w:val="-3"/>
          <w:sz w:val="22"/>
          <w:szCs w:val="22"/>
        </w:rPr>
        <w:t>Пустынею, почему братия Сергиевой Пустыни, которые по</w:t>
      </w:r>
      <w:r w:rsidRPr="002C1693">
        <w:rPr>
          <w:bCs/>
          <w:color w:val="000000"/>
          <w:spacing w:val="-3"/>
          <w:sz w:val="22"/>
          <w:szCs w:val="22"/>
        </w:rPr>
        <w:softHyphen/>
      </w:r>
      <w:r w:rsidRPr="002C1693">
        <w:rPr>
          <w:bCs/>
          <w:color w:val="000000"/>
          <w:sz w:val="22"/>
          <w:szCs w:val="22"/>
        </w:rPr>
        <w:t>желают приобрести ее для себя, могут купить ее здесь. По этой причине и не беспокою Вас просьбою о высылке мне оной в нескольких экземплярах.</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3"/>
          <w:sz w:val="22"/>
          <w:szCs w:val="22"/>
        </w:rPr>
        <w:t>Вечная память о. Схимонаху Леониду! Я его искренно лю</w:t>
      </w:r>
      <w:r w:rsidRPr="002C1693">
        <w:rPr>
          <w:bCs/>
          <w:color w:val="000000"/>
          <w:spacing w:val="-3"/>
          <w:sz w:val="22"/>
          <w:szCs w:val="22"/>
        </w:rPr>
        <w:softHyphen/>
      </w:r>
      <w:r w:rsidRPr="002C1693">
        <w:rPr>
          <w:bCs/>
          <w:color w:val="000000"/>
          <w:spacing w:val="-4"/>
          <w:sz w:val="22"/>
          <w:szCs w:val="22"/>
        </w:rPr>
        <w:t xml:space="preserve">бил как человека, особенно прямодушного. Известный Вам </w:t>
      </w:r>
      <w:r w:rsidRPr="002C1693">
        <w:rPr>
          <w:bCs/>
          <w:color w:val="000000"/>
          <w:spacing w:val="-6"/>
          <w:sz w:val="22"/>
          <w:szCs w:val="22"/>
        </w:rPr>
        <w:t>Николай Николаевич Голохвастов решается окончательно по</w:t>
      </w:r>
      <w:r w:rsidRPr="002C1693">
        <w:rPr>
          <w:bCs/>
          <w:color w:val="000000"/>
          <w:spacing w:val="-4"/>
          <w:sz w:val="22"/>
          <w:szCs w:val="22"/>
        </w:rPr>
        <w:t>ступить в Святую Обитель Вашу и просит меня походатай</w:t>
      </w:r>
      <w:r w:rsidRPr="002C1693">
        <w:rPr>
          <w:bCs/>
          <w:color w:val="000000"/>
          <w:spacing w:val="-4"/>
          <w:sz w:val="22"/>
          <w:szCs w:val="22"/>
        </w:rPr>
        <w:softHyphen/>
      </w:r>
      <w:r w:rsidRPr="002C1693">
        <w:rPr>
          <w:bCs/>
          <w:color w:val="000000"/>
          <w:spacing w:val="-5"/>
          <w:sz w:val="22"/>
          <w:szCs w:val="22"/>
        </w:rPr>
        <w:t xml:space="preserve">ствовать пред Вами, чтоб Вы приняли его в духовное общение </w:t>
      </w:r>
      <w:r w:rsidRPr="002C1693">
        <w:rPr>
          <w:bCs/>
          <w:color w:val="000000"/>
          <w:sz w:val="22"/>
          <w:szCs w:val="22"/>
        </w:rPr>
        <w:t>Ваше.</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5"/>
          <w:sz w:val="22"/>
          <w:szCs w:val="22"/>
        </w:rPr>
        <w:t>Исполняя его желание, я считаю долгом моим засвидетель</w:t>
      </w:r>
      <w:r w:rsidRPr="002C1693">
        <w:rPr>
          <w:bCs/>
          <w:color w:val="000000"/>
          <w:spacing w:val="-5"/>
          <w:sz w:val="22"/>
          <w:szCs w:val="22"/>
        </w:rPr>
        <w:softHyphen/>
      </w:r>
      <w:r w:rsidRPr="002C1693">
        <w:rPr>
          <w:bCs/>
          <w:color w:val="000000"/>
          <w:spacing w:val="-1"/>
          <w:sz w:val="22"/>
          <w:szCs w:val="22"/>
        </w:rPr>
        <w:t xml:space="preserve">ствовать пред Вами, что Ник&lt;ола&gt;й Н&lt;иколаеви&gt;ч нрава </w:t>
      </w:r>
      <w:r w:rsidRPr="002C1693">
        <w:rPr>
          <w:bCs/>
          <w:color w:val="000000"/>
          <w:spacing w:val="-3"/>
          <w:sz w:val="22"/>
          <w:szCs w:val="22"/>
        </w:rPr>
        <w:t xml:space="preserve">самого кроткого, поведения самого воздержанного. Он жил </w:t>
      </w:r>
      <w:r w:rsidRPr="002C1693">
        <w:rPr>
          <w:bCs/>
          <w:color w:val="000000"/>
          <w:spacing w:val="-2"/>
          <w:sz w:val="22"/>
          <w:szCs w:val="22"/>
        </w:rPr>
        <w:t xml:space="preserve">несколько лет близ нашего монастыря, командуя батареею </w:t>
      </w:r>
      <w:r w:rsidRPr="002C1693">
        <w:rPr>
          <w:bCs/>
          <w:color w:val="000000"/>
          <w:spacing w:val="-3"/>
          <w:sz w:val="22"/>
          <w:szCs w:val="22"/>
        </w:rPr>
        <w:t xml:space="preserve">Артиллерии в чине полковника, имеет хорошее состояние. </w:t>
      </w:r>
      <w:r w:rsidRPr="002C1693">
        <w:rPr>
          <w:bCs/>
          <w:color w:val="000000"/>
          <w:spacing w:val="-5"/>
          <w:sz w:val="22"/>
          <w:szCs w:val="22"/>
        </w:rPr>
        <w:t>Оптина Пустыня ему очень понравилась, и он весьма располо</w:t>
      </w:r>
      <w:r w:rsidRPr="002C1693">
        <w:rPr>
          <w:bCs/>
          <w:color w:val="000000"/>
          <w:spacing w:val="-5"/>
          <w:sz w:val="22"/>
          <w:szCs w:val="22"/>
        </w:rPr>
        <w:softHyphen/>
        <w:t>жился к Вам. Утешительно видеть, что Оптина Пустыня бла</w:t>
      </w:r>
      <w:r w:rsidRPr="002C1693">
        <w:rPr>
          <w:bCs/>
          <w:color w:val="000000"/>
          <w:spacing w:val="-5"/>
          <w:sz w:val="22"/>
          <w:szCs w:val="22"/>
        </w:rPr>
        <w:softHyphen/>
        <w:t>горазумным своим правлением доставляет пристанище благо</w:t>
      </w:r>
      <w:r w:rsidRPr="002C1693">
        <w:rPr>
          <w:bCs/>
          <w:color w:val="000000"/>
          <w:spacing w:val="-5"/>
          <w:sz w:val="22"/>
          <w:szCs w:val="22"/>
        </w:rPr>
        <w:softHyphen/>
      </w:r>
      <w:r w:rsidRPr="002C1693">
        <w:rPr>
          <w:bCs/>
          <w:color w:val="000000"/>
          <w:spacing w:val="-8"/>
          <w:sz w:val="22"/>
          <w:szCs w:val="22"/>
        </w:rPr>
        <w:t xml:space="preserve">намеренным и благовоспитанным людям, могущим поддержать </w:t>
      </w:r>
      <w:r w:rsidRPr="002C1693">
        <w:rPr>
          <w:bCs/>
          <w:color w:val="000000"/>
          <w:spacing w:val="-5"/>
          <w:sz w:val="22"/>
          <w:szCs w:val="22"/>
        </w:rPr>
        <w:t xml:space="preserve">монашество; к несчастию для таких людей монастыри Русские </w:t>
      </w:r>
      <w:r w:rsidRPr="002C1693">
        <w:rPr>
          <w:bCs/>
          <w:color w:val="000000"/>
          <w:sz w:val="22"/>
          <w:szCs w:val="22"/>
        </w:rPr>
        <w:t>почти совершенно недоступны.</w:t>
      </w:r>
    </w:p>
    <w:p w:rsidR="0001676B" w:rsidRPr="002C1693" w:rsidRDefault="0001676B" w:rsidP="00B5236F">
      <w:pPr>
        <w:shd w:val="clear" w:color="auto" w:fill="FFFFFF"/>
        <w:tabs>
          <w:tab w:val="decimal" w:pos="0"/>
        </w:tabs>
        <w:spacing w:before="184" w:line="238" w:lineRule="exact"/>
        <w:ind w:right="29" w:firstLine="567"/>
        <w:jc w:val="both"/>
        <w:rPr>
          <w:sz w:val="22"/>
          <w:szCs w:val="22"/>
        </w:rPr>
      </w:pPr>
      <w:r w:rsidRPr="002C1693">
        <w:rPr>
          <w:bCs/>
          <w:color w:val="000000"/>
          <w:spacing w:val="-5"/>
          <w:sz w:val="22"/>
          <w:szCs w:val="22"/>
        </w:rPr>
        <w:t xml:space="preserve">Поручаясь Вашим Святым молитвам и отеческой любви, с </w:t>
      </w:r>
      <w:r w:rsidRPr="002C1693">
        <w:rPr>
          <w:bCs/>
          <w:color w:val="000000"/>
          <w:spacing w:val="-4"/>
          <w:sz w:val="22"/>
          <w:szCs w:val="22"/>
        </w:rPr>
        <w:t xml:space="preserve">чувством искреннейшей преданности и уважения имею честь </w:t>
      </w:r>
      <w:r w:rsidRPr="002C1693">
        <w:rPr>
          <w:bCs/>
          <w:color w:val="000000"/>
          <w:spacing w:val="-1"/>
          <w:sz w:val="22"/>
          <w:szCs w:val="22"/>
        </w:rPr>
        <w:t>быть Вашего Преподобия покорнейшим послушником</w:t>
      </w:r>
    </w:p>
    <w:p w:rsidR="0001676B" w:rsidRPr="002C1693" w:rsidRDefault="0001676B" w:rsidP="00B5236F">
      <w:pPr>
        <w:shd w:val="clear" w:color="auto" w:fill="FFFFFF"/>
        <w:tabs>
          <w:tab w:val="decimal" w:pos="0"/>
        </w:tabs>
        <w:spacing w:before="108" w:line="238" w:lineRule="exact"/>
        <w:ind w:right="32"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7"/>
          <w:sz w:val="22"/>
          <w:szCs w:val="22"/>
        </w:rPr>
        <w:t>1853</w:t>
      </w:r>
      <w:r w:rsidR="00562631">
        <w:rPr>
          <w:bCs/>
          <w:i/>
          <w:iCs/>
          <w:color w:val="000000"/>
          <w:spacing w:val="-7"/>
          <w:sz w:val="22"/>
          <w:szCs w:val="22"/>
        </w:rPr>
        <w:t>-го</w:t>
      </w:r>
      <w:r w:rsidRPr="002C1693">
        <w:rPr>
          <w:bCs/>
          <w:i/>
          <w:iCs/>
          <w:color w:val="000000"/>
          <w:spacing w:val="-7"/>
          <w:sz w:val="22"/>
          <w:szCs w:val="22"/>
        </w:rPr>
        <w:t xml:space="preserve"> года 29</w:t>
      </w:r>
      <w:r w:rsidR="00562631">
        <w:rPr>
          <w:bCs/>
          <w:i/>
          <w:iCs/>
          <w:color w:val="000000"/>
          <w:spacing w:val="-7"/>
          <w:sz w:val="22"/>
          <w:szCs w:val="22"/>
        </w:rPr>
        <w:t>-го</w:t>
      </w:r>
      <w:r w:rsidRPr="002C1693">
        <w:rPr>
          <w:bCs/>
          <w:i/>
          <w:iCs/>
          <w:color w:val="000000"/>
          <w:spacing w:val="-7"/>
          <w:sz w:val="22"/>
          <w:szCs w:val="22"/>
        </w:rPr>
        <w:t xml:space="preserve"> декабря.</w:t>
      </w:r>
    </w:p>
    <w:p w:rsidR="0001676B" w:rsidRPr="002C1693" w:rsidRDefault="0001676B" w:rsidP="00B5236F">
      <w:pPr>
        <w:shd w:val="clear" w:color="auto" w:fill="FFFFFF"/>
        <w:tabs>
          <w:tab w:val="decimal" w:pos="0"/>
        </w:tabs>
        <w:spacing w:before="450"/>
        <w:ind w:firstLine="567"/>
        <w:jc w:val="center"/>
        <w:rPr>
          <w:sz w:val="22"/>
          <w:szCs w:val="22"/>
        </w:rPr>
      </w:pPr>
      <w:r w:rsidRPr="002C1693">
        <w:rPr>
          <w:bCs/>
          <w:color w:val="000000"/>
          <w:sz w:val="22"/>
          <w:szCs w:val="22"/>
          <w:lang w:val="en-US"/>
        </w:rPr>
        <w:t>Xt</w:t>
      </w:r>
      <w:r w:rsidRPr="002C1693">
        <w:rPr>
          <w:bCs/>
          <w:color w:val="000000"/>
          <w:sz w:val="22"/>
          <w:szCs w:val="22"/>
        </w:rPr>
        <w:t xml:space="preserve"> 41</w:t>
      </w:r>
    </w:p>
    <w:p w:rsidR="0001676B" w:rsidRPr="002C1693" w:rsidRDefault="0001676B" w:rsidP="00B5236F">
      <w:pPr>
        <w:shd w:val="clear" w:color="auto" w:fill="FFFFFF"/>
        <w:tabs>
          <w:tab w:val="decimal" w:pos="0"/>
        </w:tabs>
        <w:spacing w:before="97" w:line="238" w:lineRule="exact"/>
        <w:ind w:firstLine="567"/>
        <w:rPr>
          <w:sz w:val="22"/>
          <w:szCs w:val="22"/>
        </w:rPr>
      </w:pPr>
      <w:r w:rsidRPr="002C1693">
        <w:rPr>
          <w:bCs/>
          <w:color w:val="000000"/>
          <w:sz w:val="22"/>
          <w:szCs w:val="22"/>
        </w:rPr>
        <w:t>Ваше Преподобие</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3"/>
          <w:sz w:val="22"/>
          <w:szCs w:val="22"/>
        </w:rPr>
        <w:t>Достопочтеннейший и многолюбезнейший Старец,</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2"/>
          <w:sz w:val="22"/>
          <w:szCs w:val="22"/>
        </w:rPr>
        <w:t>Отец Макарий!</w:t>
      </w:r>
    </w:p>
    <w:p w:rsidR="0001676B" w:rsidRPr="002C1693" w:rsidRDefault="0001676B" w:rsidP="00B5236F">
      <w:pPr>
        <w:shd w:val="clear" w:color="auto" w:fill="FFFFFF"/>
        <w:tabs>
          <w:tab w:val="decimal" w:pos="0"/>
        </w:tabs>
        <w:spacing w:before="79" w:line="234" w:lineRule="exact"/>
        <w:ind w:firstLine="567"/>
        <w:jc w:val="both"/>
        <w:rPr>
          <w:sz w:val="22"/>
          <w:szCs w:val="22"/>
        </w:rPr>
      </w:pPr>
      <w:r w:rsidRPr="002C1693">
        <w:rPr>
          <w:bCs/>
          <w:color w:val="000000"/>
          <w:spacing w:val="-4"/>
          <w:sz w:val="22"/>
          <w:szCs w:val="22"/>
        </w:rPr>
        <w:t>Приношу Вам искреннейшую благодарность за милостивое воспоминание Ваше о мне, недостойном, и за присланную кни</w:t>
      </w:r>
      <w:r w:rsidRPr="002C1693">
        <w:rPr>
          <w:bCs/>
          <w:color w:val="000000"/>
          <w:spacing w:val="-4"/>
          <w:sz w:val="22"/>
          <w:szCs w:val="22"/>
        </w:rPr>
        <w:softHyphen/>
      </w:r>
      <w:r w:rsidRPr="002C1693">
        <w:rPr>
          <w:bCs/>
          <w:color w:val="000000"/>
          <w:spacing w:val="-1"/>
          <w:sz w:val="22"/>
          <w:szCs w:val="22"/>
        </w:rPr>
        <w:t xml:space="preserve">гу Великого Варсонофия в Русском переводе. Все Русское </w:t>
      </w:r>
      <w:r w:rsidRPr="002C1693">
        <w:rPr>
          <w:bCs/>
          <w:color w:val="000000"/>
          <w:spacing w:val="-2"/>
          <w:sz w:val="22"/>
          <w:szCs w:val="22"/>
        </w:rPr>
        <w:t>монашество обязано особенною благодарностию Оптиной Пу</w:t>
      </w:r>
      <w:r w:rsidRPr="002C1693">
        <w:rPr>
          <w:bCs/>
          <w:color w:val="000000"/>
          <w:spacing w:val="-2"/>
          <w:sz w:val="22"/>
          <w:szCs w:val="22"/>
        </w:rPr>
        <w:softHyphen/>
      </w:r>
      <w:r w:rsidRPr="002C1693">
        <w:rPr>
          <w:bCs/>
          <w:color w:val="000000"/>
          <w:spacing w:val="-1"/>
          <w:sz w:val="22"/>
          <w:szCs w:val="22"/>
        </w:rPr>
        <w:t xml:space="preserve">стыни за издание многих творений святых Отцов перевода </w:t>
      </w:r>
      <w:r w:rsidRPr="002C1693">
        <w:rPr>
          <w:bCs/>
          <w:color w:val="000000"/>
          <w:spacing w:val="-2"/>
          <w:sz w:val="22"/>
          <w:szCs w:val="22"/>
        </w:rPr>
        <w:t xml:space="preserve">старца Паисия, столь точно передававшего отеческие мысли. </w:t>
      </w:r>
      <w:r w:rsidRPr="002C1693">
        <w:rPr>
          <w:bCs/>
          <w:color w:val="000000"/>
          <w:spacing w:val="-3"/>
          <w:sz w:val="22"/>
          <w:szCs w:val="22"/>
        </w:rPr>
        <w:t xml:space="preserve">И перевод на Русский язык монашеских и отеческих писаний, </w:t>
      </w:r>
      <w:r w:rsidRPr="002C1693">
        <w:rPr>
          <w:bCs/>
          <w:color w:val="000000"/>
          <w:spacing w:val="-2"/>
          <w:sz w:val="22"/>
          <w:szCs w:val="22"/>
        </w:rPr>
        <w:t xml:space="preserve">по знанию монашеской жизни, гораздо удовлетворительнее </w:t>
      </w:r>
      <w:r w:rsidRPr="002C1693">
        <w:rPr>
          <w:bCs/>
          <w:color w:val="000000"/>
          <w:spacing w:val="-1"/>
          <w:sz w:val="22"/>
          <w:szCs w:val="22"/>
        </w:rPr>
        <w:t xml:space="preserve">совершается братьями обители Вашей, нежели перевод их </w:t>
      </w:r>
      <w:r w:rsidRPr="002C1693">
        <w:rPr>
          <w:bCs/>
          <w:color w:val="000000"/>
          <w:spacing w:val="-2"/>
          <w:sz w:val="22"/>
          <w:szCs w:val="22"/>
        </w:rPr>
        <w:t xml:space="preserve">людьми, чуждыми этой жизни. Отец Архимандрит Моисей </w:t>
      </w:r>
      <w:r w:rsidRPr="002C1693">
        <w:rPr>
          <w:bCs/>
          <w:color w:val="000000"/>
          <w:spacing w:val="-7"/>
          <w:sz w:val="22"/>
          <w:szCs w:val="22"/>
        </w:rPr>
        <w:t>благороднейшим своим и терпеливым ношением немощей ближ</w:t>
      </w:r>
      <w:r w:rsidRPr="002C1693">
        <w:rPr>
          <w:bCs/>
          <w:color w:val="000000"/>
          <w:spacing w:val="-7"/>
          <w:sz w:val="22"/>
          <w:szCs w:val="22"/>
        </w:rPr>
        <w:softHyphen/>
      </w:r>
      <w:r w:rsidRPr="002C1693">
        <w:rPr>
          <w:bCs/>
          <w:color w:val="000000"/>
          <w:spacing w:val="-1"/>
          <w:sz w:val="22"/>
          <w:szCs w:val="22"/>
        </w:rPr>
        <w:t>него привлек в недро обители своей избранное иноческое об</w:t>
      </w:r>
      <w:r w:rsidRPr="002C1693">
        <w:rPr>
          <w:bCs/>
          <w:color w:val="000000"/>
          <w:spacing w:val="-1"/>
          <w:sz w:val="22"/>
          <w:szCs w:val="22"/>
        </w:rPr>
        <w:softHyphen/>
      </w:r>
      <w:r w:rsidRPr="002C1693">
        <w:rPr>
          <w:bCs/>
          <w:color w:val="000000"/>
          <w:sz w:val="22"/>
          <w:szCs w:val="22"/>
        </w:rPr>
        <w:t xml:space="preserve">щество, которому подобного нет во всей России. Покойный </w:t>
      </w:r>
      <w:r w:rsidRPr="002C1693">
        <w:rPr>
          <w:bCs/>
          <w:color w:val="000000"/>
          <w:spacing w:val="-1"/>
          <w:sz w:val="22"/>
          <w:szCs w:val="22"/>
        </w:rPr>
        <w:t xml:space="preserve">отец Иоанникий не писал мне о причинах перехода своего из </w:t>
      </w:r>
      <w:r w:rsidRPr="002C1693">
        <w:rPr>
          <w:bCs/>
          <w:color w:val="000000"/>
          <w:spacing w:val="-2"/>
          <w:sz w:val="22"/>
          <w:szCs w:val="22"/>
        </w:rPr>
        <w:t xml:space="preserve">Оптиной в Тихонову, а написал только немного о причинах </w:t>
      </w:r>
      <w:r w:rsidRPr="002C1693">
        <w:rPr>
          <w:bCs/>
          <w:color w:val="000000"/>
          <w:sz w:val="22"/>
          <w:szCs w:val="22"/>
        </w:rPr>
        <w:t xml:space="preserve">своего возвращения из Тихоновой в Оптину, и то для того, </w:t>
      </w:r>
      <w:r w:rsidRPr="002C1693">
        <w:rPr>
          <w:bCs/>
          <w:color w:val="000000"/>
          <w:spacing w:val="-4"/>
          <w:sz w:val="22"/>
          <w:szCs w:val="22"/>
        </w:rPr>
        <w:t xml:space="preserve">чтоб мог я написать о нем Преосвященному Григорию. Потом </w:t>
      </w:r>
      <w:r w:rsidRPr="002C1693">
        <w:rPr>
          <w:bCs/>
          <w:color w:val="000000"/>
          <w:spacing w:val="-3"/>
          <w:sz w:val="22"/>
          <w:szCs w:val="22"/>
        </w:rPr>
        <w:t>писал он ко мне о благосклонном приеме, который был ему оказан о. Архимандритом, Вами и другими Старцами. О том, что о. Игумен Антоний живет на покое в Оптиной Пустыни, а что Вы передали начальство над Скитом о. Пафнутию, я слы</w:t>
      </w:r>
      <w:r w:rsidRPr="002C1693">
        <w:rPr>
          <w:bCs/>
          <w:color w:val="000000"/>
          <w:spacing w:val="-3"/>
          <w:sz w:val="22"/>
          <w:szCs w:val="22"/>
        </w:rPr>
        <w:softHyphen/>
        <w:t>шал, но не упомню от кого. Время и мне оставить многосует</w:t>
      </w:r>
      <w:r w:rsidRPr="002C1693">
        <w:rPr>
          <w:bCs/>
          <w:color w:val="000000"/>
          <w:spacing w:val="-3"/>
          <w:sz w:val="22"/>
          <w:szCs w:val="22"/>
        </w:rPr>
        <w:softHyphen/>
        <w:t>ную мою настоятельскую должность и сколько</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подго</w:t>
      </w:r>
      <w:r w:rsidRPr="002C1693">
        <w:rPr>
          <w:bCs/>
          <w:color w:val="000000"/>
          <w:spacing w:val="-3"/>
          <w:sz w:val="22"/>
          <w:szCs w:val="22"/>
        </w:rPr>
        <w:softHyphen/>
      </w:r>
      <w:r w:rsidRPr="002C1693">
        <w:rPr>
          <w:bCs/>
          <w:color w:val="000000"/>
          <w:spacing w:val="-1"/>
          <w:sz w:val="22"/>
          <w:szCs w:val="22"/>
        </w:rPr>
        <w:t>товиться покаянием в согрешениях моих к переходу в буду</w:t>
      </w:r>
      <w:r w:rsidRPr="002C1693">
        <w:rPr>
          <w:bCs/>
          <w:color w:val="000000"/>
          <w:spacing w:val="-1"/>
          <w:sz w:val="22"/>
          <w:szCs w:val="22"/>
        </w:rPr>
        <w:softHyphen/>
      </w:r>
      <w:r w:rsidRPr="002C1693">
        <w:rPr>
          <w:bCs/>
          <w:color w:val="000000"/>
          <w:sz w:val="22"/>
          <w:szCs w:val="22"/>
        </w:rPr>
        <w:t xml:space="preserve">щую жизнь: мое здоровье так расстроилось, что не только </w:t>
      </w:r>
      <w:r w:rsidRPr="002C1693">
        <w:rPr>
          <w:bCs/>
          <w:color w:val="000000"/>
          <w:spacing w:val="-2"/>
          <w:sz w:val="22"/>
          <w:szCs w:val="22"/>
        </w:rPr>
        <w:t>зимою, но и летом почти не выхожу из келлий, а по здешнему месту необходимо настоятелю быть с неповрежденным здоро</w:t>
      </w:r>
      <w:r w:rsidRPr="002C1693">
        <w:rPr>
          <w:bCs/>
          <w:color w:val="000000"/>
          <w:spacing w:val="-2"/>
          <w:sz w:val="22"/>
          <w:szCs w:val="22"/>
        </w:rPr>
        <w:softHyphen/>
        <w:t>вьем для приема высоких посетителей, приезжающих во вся</w:t>
      </w:r>
      <w:r w:rsidRPr="002C1693">
        <w:rPr>
          <w:bCs/>
          <w:color w:val="000000"/>
          <w:spacing w:val="-2"/>
          <w:sz w:val="22"/>
          <w:szCs w:val="22"/>
        </w:rPr>
        <w:softHyphen/>
      </w:r>
      <w:r w:rsidRPr="002C1693">
        <w:rPr>
          <w:bCs/>
          <w:color w:val="000000"/>
          <w:spacing w:val="-3"/>
          <w:sz w:val="22"/>
          <w:szCs w:val="22"/>
        </w:rPr>
        <w:t>кое время, и для бдительного надзора за братиею, чтоб немощ</w:t>
      </w:r>
      <w:r w:rsidRPr="002C1693">
        <w:rPr>
          <w:bCs/>
          <w:color w:val="000000"/>
          <w:spacing w:val="-4"/>
          <w:sz w:val="22"/>
          <w:szCs w:val="22"/>
        </w:rPr>
        <w:t>ные не подали какого повода к соблазну. Против нашего мо</w:t>
      </w:r>
      <w:r w:rsidRPr="002C1693">
        <w:rPr>
          <w:bCs/>
          <w:color w:val="000000"/>
          <w:spacing w:val="-4"/>
          <w:sz w:val="22"/>
          <w:szCs w:val="22"/>
        </w:rPr>
        <w:softHyphen/>
      </w:r>
      <w:r w:rsidRPr="002C1693">
        <w:rPr>
          <w:bCs/>
          <w:color w:val="000000"/>
          <w:spacing w:val="-3"/>
          <w:sz w:val="22"/>
          <w:szCs w:val="22"/>
        </w:rPr>
        <w:t>настыря с последних чисел мая до 17 июля стоял отряд Анг</w:t>
      </w:r>
      <w:r w:rsidRPr="002C1693">
        <w:rPr>
          <w:bCs/>
          <w:color w:val="000000"/>
          <w:spacing w:val="-3"/>
          <w:sz w:val="22"/>
          <w:szCs w:val="22"/>
        </w:rPr>
        <w:softHyphen/>
      </w:r>
      <w:r w:rsidRPr="002C1693">
        <w:rPr>
          <w:bCs/>
          <w:color w:val="000000"/>
          <w:spacing w:val="-4"/>
          <w:sz w:val="22"/>
          <w:szCs w:val="22"/>
        </w:rPr>
        <w:t>ло-Французского флота, занимавший так называемый север</w:t>
      </w:r>
      <w:r w:rsidRPr="002C1693">
        <w:rPr>
          <w:bCs/>
          <w:color w:val="000000"/>
          <w:spacing w:val="-4"/>
          <w:sz w:val="22"/>
          <w:szCs w:val="22"/>
        </w:rPr>
        <w:softHyphen/>
      </w:r>
      <w:r w:rsidRPr="002C1693">
        <w:rPr>
          <w:bCs/>
          <w:color w:val="000000"/>
          <w:spacing w:val="-8"/>
          <w:sz w:val="22"/>
          <w:szCs w:val="22"/>
        </w:rPr>
        <w:t xml:space="preserve">ный фарватер, который находится прямо против северного фасу </w:t>
      </w:r>
      <w:r w:rsidRPr="002C1693">
        <w:rPr>
          <w:bCs/>
          <w:color w:val="000000"/>
          <w:spacing w:val="-3"/>
          <w:sz w:val="22"/>
          <w:szCs w:val="22"/>
        </w:rPr>
        <w:t>Сергиевой Пустыни, т. е. прямо против настоятельских кел</w:t>
      </w:r>
      <w:r w:rsidRPr="002C1693">
        <w:rPr>
          <w:bCs/>
          <w:color w:val="000000"/>
          <w:spacing w:val="-4"/>
          <w:sz w:val="22"/>
          <w:szCs w:val="22"/>
        </w:rPr>
        <w:t xml:space="preserve">лий, трапезы и Теплой церкви, составляющих северный фас </w:t>
      </w:r>
      <w:r w:rsidRPr="002C1693">
        <w:rPr>
          <w:bCs/>
          <w:color w:val="000000"/>
          <w:spacing w:val="-1"/>
          <w:sz w:val="22"/>
          <w:szCs w:val="22"/>
        </w:rPr>
        <w:t>монастыря; этот северный фарватер находится в 17-23 вер</w:t>
      </w:r>
      <w:r w:rsidRPr="002C1693">
        <w:rPr>
          <w:bCs/>
          <w:color w:val="000000"/>
          <w:spacing w:val="-1"/>
          <w:sz w:val="22"/>
          <w:szCs w:val="22"/>
        </w:rPr>
        <w:softHyphen/>
      </w:r>
      <w:r w:rsidRPr="002C1693">
        <w:rPr>
          <w:bCs/>
          <w:color w:val="000000"/>
          <w:sz w:val="22"/>
          <w:szCs w:val="22"/>
        </w:rPr>
        <w:t xml:space="preserve">стах от монастыря. Неприятельский флот был очень ясно </w:t>
      </w:r>
      <w:r w:rsidRPr="002C1693">
        <w:rPr>
          <w:bCs/>
          <w:color w:val="000000"/>
          <w:spacing w:val="-2"/>
          <w:sz w:val="22"/>
          <w:szCs w:val="22"/>
        </w:rPr>
        <w:t xml:space="preserve">виден в хорошую погоду из верхних этажей. Послушали и </w:t>
      </w:r>
      <w:r w:rsidRPr="002C1693">
        <w:rPr>
          <w:bCs/>
          <w:color w:val="000000"/>
          <w:spacing w:val="-3"/>
          <w:sz w:val="22"/>
          <w:szCs w:val="22"/>
        </w:rPr>
        <w:t xml:space="preserve">выстрелов, от которых звучали стекла в окончинах. Но, по милости Божией, 17 июля я получил верное известие, что они </w:t>
      </w:r>
      <w:r w:rsidRPr="002C1693">
        <w:rPr>
          <w:bCs/>
          <w:color w:val="000000"/>
          <w:spacing w:val="-5"/>
          <w:sz w:val="22"/>
          <w:szCs w:val="22"/>
        </w:rPr>
        <w:t>ушли из виду от Кронштадта, конечно, удостоверившись в не</w:t>
      </w:r>
      <w:r w:rsidRPr="002C1693">
        <w:rPr>
          <w:bCs/>
          <w:color w:val="000000"/>
          <w:spacing w:val="-5"/>
          <w:sz w:val="22"/>
          <w:szCs w:val="22"/>
        </w:rPr>
        <w:softHyphen/>
        <w:t>возможности атаковать его. Братия наши видали, как они раз</w:t>
      </w:r>
      <w:r w:rsidRPr="002C1693">
        <w:rPr>
          <w:bCs/>
          <w:color w:val="000000"/>
          <w:spacing w:val="-5"/>
          <w:sz w:val="22"/>
          <w:szCs w:val="22"/>
        </w:rPr>
        <w:softHyphen/>
      </w:r>
      <w:r w:rsidRPr="002C1693">
        <w:rPr>
          <w:bCs/>
          <w:color w:val="000000"/>
          <w:spacing w:val="-3"/>
          <w:sz w:val="22"/>
          <w:szCs w:val="22"/>
        </w:rPr>
        <w:t>водили пары, а потом удалились. Кажется, по благословению Божьему, осеняющему Россию, война эта как ни трудна по превосходству морских сил неприятельских, но должна окон</w:t>
      </w:r>
      <w:r w:rsidRPr="002C1693">
        <w:rPr>
          <w:bCs/>
          <w:color w:val="000000"/>
          <w:spacing w:val="-3"/>
          <w:sz w:val="22"/>
          <w:szCs w:val="22"/>
        </w:rPr>
        <w:softHyphen/>
        <w:t xml:space="preserve">читься к вящей славе и величию России. Здесь выстроены </w:t>
      </w:r>
      <w:r w:rsidRPr="002C1693">
        <w:rPr>
          <w:bCs/>
          <w:color w:val="000000"/>
          <w:spacing w:val="-5"/>
          <w:sz w:val="22"/>
          <w:szCs w:val="22"/>
        </w:rPr>
        <w:t xml:space="preserve">паровые винтовые канонерские лодки в таком количестве и такого отличного качества, что Англичане удивились им. При </w:t>
      </w:r>
      <w:r w:rsidRPr="002C1693">
        <w:rPr>
          <w:bCs/>
          <w:color w:val="000000"/>
          <w:spacing w:val="-4"/>
          <w:sz w:val="22"/>
          <w:szCs w:val="22"/>
        </w:rPr>
        <w:t>необыкновенных заботах Великого Князя Константина Нико</w:t>
      </w:r>
      <w:r w:rsidRPr="002C1693">
        <w:rPr>
          <w:bCs/>
          <w:color w:val="000000"/>
          <w:spacing w:val="-4"/>
          <w:sz w:val="22"/>
          <w:szCs w:val="22"/>
        </w:rPr>
        <w:softHyphen/>
        <w:t xml:space="preserve">лаевича о усовершенствовании отечественного флота можно </w:t>
      </w:r>
      <w:r w:rsidRPr="002C1693">
        <w:rPr>
          <w:bCs/>
          <w:color w:val="000000"/>
          <w:spacing w:val="-3"/>
          <w:sz w:val="22"/>
          <w:szCs w:val="22"/>
        </w:rPr>
        <w:t xml:space="preserve">ожидать, что не в многие годы Русские будут в состоянии на </w:t>
      </w:r>
      <w:r w:rsidRPr="002C1693">
        <w:rPr>
          <w:bCs/>
          <w:color w:val="000000"/>
          <w:spacing w:val="-4"/>
          <w:sz w:val="22"/>
          <w:szCs w:val="22"/>
        </w:rPr>
        <w:t>открытом море противостать врагам. Великий Князь и Вели</w:t>
      </w:r>
      <w:r w:rsidRPr="002C1693">
        <w:rPr>
          <w:bCs/>
          <w:color w:val="000000"/>
          <w:spacing w:val="-4"/>
          <w:sz w:val="22"/>
          <w:szCs w:val="22"/>
        </w:rPr>
        <w:softHyphen/>
      </w:r>
      <w:r w:rsidRPr="002C1693">
        <w:rPr>
          <w:bCs/>
          <w:color w:val="000000"/>
          <w:spacing w:val="-5"/>
          <w:sz w:val="22"/>
          <w:szCs w:val="22"/>
        </w:rPr>
        <w:t>кая Княгиня очень набожны, бывают часто в обители, особли</w:t>
      </w:r>
      <w:r w:rsidRPr="002C1693">
        <w:rPr>
          <w:bCs/>
          <w:color w:val="000000"/>
          <w:spacing w:val="-5"/>
          <w:sz w:val="22"/>
          <w:szCs w:val="22"/>
        </w:rPr>
        <w:softHyphen/>
      </w:r>
      <w:r w:rsidRPr="002C1693">
        <w:rPr>
          <w:bCs/>
          <w:color w:val="000000"/>
          <w:sz w:val="22"/>
          <w:szCs w:val="22"/>
        </w:rPr>
        <w:t>во Она как более свободная.</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1"/>
          <w:sz w:val="22"/>
          <w:szCs w:val="22"/>
        </w:rPr>
        <w:t>Потрудитесь передать мой усерднейший поклон о. Ар</w:t>
      </w:r>
      <w:r w:rsidRPr="002C1693">
        <w:rPr>
          <w:bCs/>
          <w:color w:val="000000"/>
          <w:spacing w:val="-1"/>
          <w:sz w:val="22"/>
          <w:szCs w:val="22"/>
        </w:rPr>
        <w:softHyphen/>
      </w:r>
      <w:r w:rsidRPr="002C1693">
        <w:rPr>
          <w:bCs/>
          <w:color w:val="000000"/>
          <w:sz w:val="22"/>
          <w:szCs w:val="22"/>
        </w:rPr>
        <w:t xml:space="preserve">химандриту Моисею, о. Игумену Антонию, о. Иувеналию и </w:t>
      </w:r>
      <w:r w:rsidRPr="002C1693">
        <w:rPr>
          <w:bCs/>
          <w:color w:val="000000"/>
          <w:spacing w:val="-4"/>
          <w:sz w:val="22"/>
          <w:szCs w:val="22"/>
        </w:rPr>
        <w:t>о. Льву; я полагал, что Николай Николаевич Голохвастов на</w:t>
      </w:r>
      <w:r w:rsidRPr="002C1693">
        <w:rPr>
          <w:bCs/>
          <w:color w:val="000000"/>
          <w:spacing w:val="-4"/>
          <w:sz w:val="22"/>
          <w:szCs w:val="22"/>
        </w:rPr>
        <w:softHyphen/>
      </w:r>
      <w:r w:rsidRPr="002C1693">
        <w:rPr>
          <w:bCs/>
          <w:color w:val="000000"/>
          <w:sz w:val="22"/>
          <w:szCs w:val="22"/>
        </w:rPr>
        <w:t xml:space="preserve">ходится у Вас в обители, но как Вы не упоминаете о нем в </w:t>
      </w:r>
      <w:r w:rsidRPr="002C1693">
        <w:rPr>
          <w:bCs/>
          <w:color w:val="000000"/>
          <w:spacing w:val="-6"/>
          <w:sz w:val="22"/>
          <w:szCs w:val="22"/>
        </w:rPr>
        <w:t xml:space="preserve">письме Вашем, то я заключаю, что он еще не прибыл к Вам. Не </w:t>
      </w:r>
      <w:r w:rsidRPr="002C1693">
        <w:rPr>
          <w:bCs/>
          <w:color w:val="000000"/>
          <w:spacing w:val="-5"/>
          <w:sz w:val="22"/>
          <w:szCs w:val="22"/>
        </w:rPr>
        <w:t xml:space="preserve">оставьте Вашим милостивым приемом и руководством моего </w:t>
      </w:r>
      <w:r w:rsidRPr="002C1693">
        <w:rPr>
          <w:bCs/>
          <w:color w:val="000000"/>
          <w:spacing w:val="-3"/>
          <w:sz w:val="22"/>
          <w:szCs w:val="22"/>
        </w:rPr>
        <w:t xml:space="preserve">келейного, рясофорного Иоанна Татаринова, отпросившегося </w:t>
      </w:r>
      <w:r w:rsidRPr="002C1693">
        <w:rPr>
          <w:bCs/>
          <w:color w:val="000000"/>
          <w:spacing w:val="-4"/>
          <w:sz w:val="22"/>
          <w:szCs w:val="22"/>
        </w:rPr>
        <w:t>у меня посетить некоторые обители: вероятно, он будет в Оп</w:t>
      </w:r>
      <w:r w:rsidRPr="002C1693">
        <w:rPr>
          <w:bCs/>
          <w:color w:val="000000"/>
          <w:sz w:val="22"/>
          <w:szCs w:val="22"/>
        </w:rPr>
        <w:t>тиной в сентябре.</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4"/>
          <w:sz w:val="22"/>
          <w:szCs w:val="22"/>
        </w:rPr>
        <w:t>Затем, испрашивая Ваших Святых молитв и паки благода</w:t>
      </w:r>
      <w:r w:rsidRPr="002C1693">
        <w:rPr>
          <w:bCs/>
          <w:color w:val="000000"/>
          <w:spacing w:val="-4"/>
          <w:sz w:val="22"/>
          <w:szCs w:val="22"/>
        </w:rPr>
        <w:softHyphen/>
      </w:r>
      <w:r w:rsidRPr="002C1693">
        <w:rPr>
          <w:bCs/>
          <w:color w:val="000000"/>
          <w:spacing w:val="-5"/>
          <w:sz w:val="22"/>
          <w:szCs w:val="22"/>
        </w:rPr>
        <w:t>ря за воспоминание милостивое о мне, с чувствами искренней</w:t>
      </w:r>
      <w:r w:rsidRPr="002C1693">
        <w:rPr>
          <w:bCs/>
          <w:color w:val="000000"/>
          <w:spacing w:val="-5"/>
          <w:sz w:val="22"/>
          <w:szCs w:val="22"/>
        </w:rPr>
        <w:softHyphen/>
      </w:r>
      <w:r w:rsidRPr="002C1693">
        <w:rPr>
          <w:bCs/>
          <w:color w:val="000000"/>
          <w:spacing w:val="-2"/>
          <w:sz w:val="22"/>
          <w:szCs w:val="22"/>
        </w:rPr>
        <w:t>шей преданности и уважения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bCs/>
          <w:color w:val="000000"/>
          <w:spacing w:val="-4"/>
          <w:sz w:val="22"/>
          <w:szCs w:val="22"/>
        </w:rPr>
        <w:t>Ваш покорнейший послушник</w:t>
      </w:r>
    </w:p>
    <w:p w:rsidR="0001676B" w:rsidRPr="002C1693" w:rsidRDefault="0001676B" w:rsidP="00B5236F">
      <w:pPr>
        <w:shd w:val="clear" w:color="auto" w:fill="FFFFFF"/>
        <w:tabs>
          <w:tab w:val="decimal" w:pos="0"/>
        </w:tabs>
        <w:spacing w:before="104" w:line="230" w:lineRule="exact"/>
        <w:ind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13"/>
          <w:sz w:val="22"/>
          <w:szCs w:val="22"/>
        </w:rPr>
        <w:t>1855</w:t>
      </w:r>
      <w:r w:rsidR="00562631">
        <w:rPr>
          <w:bCs/>
          <w:i/>
          <w:iCs/>
          <w:color w:val="000000"/>
          <w:spacing w:val="-13"/>
          <w:sz w:val="22"/>
          <w:szCs w:val="22"/>
        </w:rPr>
        <w:t>-го</w:t>
      </w:r>
      <w:r w:rsidRPr="002C1693">
        <w:rPr>
          <w:bCs/>
          <w:i/>
          <w:iCs/>
          <w:color w:val="000000"/>
          <w:spacing w:val="-13"/>
          <w:sz w:val="22"/>
          <w:szCs w:val="22"/>
        </w:rPr>
        <w:t xml:space="preserve"> года 20 июУш.</w:t>
      </w:r>
    </w:p>
    <w:p w:rsidR="0001676B" w:rsidRPr="002C1693" w:rsidRDefault="0001676B" w:rsidP="00B5236F">
      <w:pPr>
        <w:shd w:val="clear" w:color="auto" w:fill="FFFFFF"/>
        <w:tabs>
          <w:tab w:val="decimal" w:pos="0"/>
        </w:tabs>
        <w:spacing w:before="50"/>
        <w:ind w:firstLine="567"/>
        <w:rPr>
          <w:sz w:val="22"/>
          <w:szCs w:val="22"/>
        </w:rPr>
      </w:pPr>
      <w:r w:rsidRPr="002C1693">
        <w:rPr>
          <w:bCs/>
          <w:color w:val="000000"/>
          <w:sz w:val="22"/>
          <w:szCs w:val="22"/>
        </w:rPr>
        <w:t xml:space="preserve">(О. </w:t>
      </w:r>
      <w:r w:rsidRPr="002C1693">
        <w:rPr>
          <w:bCs/>
          <w:i/>
          <w:iCs/>
          <w:color w:val="000000"/>
          <w:sz w:val="22"/>
          <w:szCs w:val="22"/>
        </w:rPr>
        <w:t xml:space="preserve">Макарий: </w:t>
      </w:r>
      <w:r w:rsidRPr="002C1693">
        <w:rPr>
          <w:bCs/>
          <w:color w:val="000000"/>
          <w:sz w:val="22"/>
          <w:szCs w:val="22"/>
        </w:rPr>
        <w:t>Получ. 26 июля, отвеч. 2 августа.)</w:t>
      </w:r>
    </w:p>
    <w:p w:rsidR="0001676B" w:rsidRPr="002C1693" w:rsidRDefault="0001676B" w:rsidP="00B5236F">
      <w:pPr>
        <w:shd w:val="clear" w:color="auto" w:fill="FFFFFF"/>
        <w:tabs>
          <w:tab w:val="decimal" w:pos="0"/>
        </w:tabs>
        <w:spacing w:before="169"/>
        <w:ind w:firstLine="567"/>
        <w:jc w:val="center"/>
        <w:rPr>
          <w:sz w:val="22"/>
          <w:szCs w:val="22"/>
        </w:rPr>
      </w:pPr>
      <w:r w:rsidRPr="002C1693">
        <w:rPr>
          <w:bCs/>
          <w:color w:val="000000"/>
          <w:spacing w:val="-4"/>
          <w:sz w:val="22"/>
          <w:szCs w:val="22"/>
        </w:rPr>
        <w:t>№ 42</w:t>
      </w:r>
    </w:p>
    <w:p w:rsidR="0001676B" w:rsidRPr="002C1693" w:rsidRDefault="0001676B" w:rsidP="00B5236F">
      <w:pPr>
        <w:shd w:val="clear" w:color="auto" w:fill="FFFFFF"/>
        <w:tabs>
          <w:tab w:val="decimal" w:pos="0"/>
        </w:tabs>
        <w:spacing w:before="94"/>
        <w:ind w:firstLine="567"/>
        <w:rPr>
          <w:sz w:val="22"/>
          <w:szCs w:val="22"/>
        </w:rPr>
      </w:pPr>
      <w:r w:rsidRPr="002C1693">
        <w:rPr>
          <w:bCs/>
          <w:color w:val="000000"/>
          <w:sz w:val="22"/>
          <w:szCs w:val="22"/>
        </w:rPr>
        <w:t>Ваше 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3"/>
          <w:sz w:val="22"/>
          <w:szCs w:val="22"/>
        </w:rPr>
        <w:t>Достопочтеннейший и Многолюбезнейший Отец Макарий!</w:t>
      </w:r>
    </w:p>
    <w:p w:rsidR="0001676B" w:rsidRPr="002C1693" w:rsidRDefault="0001676B" w:rsidP="00B5236F">
      <w:pPr>
        <w:shd w:val="clear" w:color="auto" w:fill="FFFFFF"/>
        <w:tabs>
          <w:tab w:val="decimal" w:pos="0"/>
        </w:tabs>
        <w:spacing w:before="76" w:line="241" w:lineRule="exact"/>
        <w:ind w:right="25" w:firstLine="567"/>
        <w:jc w:val="both"/>
        <w:rPr>
          <w:sz w:val="22"/>
          <w:szCs w:val="22"/>
        </w:rPr>
      </w:pPr>
      <w:r w:rsidRPr="002C1693">
        <w:rPr>
          <w:bCs/>
          <w:color w:val="000000"/>
          <w:spacing w:val="-4"/>
          <w:sz w:val="22"/>
          <w:szCs w:val="22"/>
        </w:rPr>
        <w:t>В дополнение к последнему письму моему имею честь изве</w:t>
      </w:r>
      <w:r w:rsidRPr="002C1693">
        <w:rPr>
          <w:bCs/>
          <w:color w:val="000000"/>
          <w:spacing w:val="-4"/>
          <w:sz w:val="22"/>
          <w:szCs w:val="22"/>
        </w:rPr>
        <w:softHyphen/>
      </w:r>
      <w:r w:rsidRPr="002C1693">
        <w:rPr>
          <w:bCs/>
          <w:color w:val="000000"/>
          <w:spacing w:val="-5"/>
          <w:sz w:val="22"/>
          <w:szCs w:val="22"/>
        </w:rPr>
        <w:t xml:space="preserve">стить Вас, что немедленно просил я о. Архимандрита Кирилла, </w:t>
      </w:r>
      <w:r w:rsidRPr="002C1693">
        <w:rPr>
          <w:bCs/>
          <w:color w:val="000000"/>
          <w:spacing w:val="-3"/>
          <w:sz w:val="22"/>
          <w:szCs w:val="22"/>
        </w:rPr>
        <w:t xml:space="preserve">калужского уроженца, цензора, принять участие в дозволении </w:t>
      </w:r>
      <w:r w:rsidRPr="002C1693">
        <w:rPr>
          <w:bCs/>
          <w:color w:val="000000"/>
          <w:sz w:val="22"/>
          <w:szCs w:val="22"/>
        </w:rPr>
        <w:t>напечатать Житие Пр&lt;еподобного&gt; Симеона Нового Бого</w:t>
      </w:r>
      <w:r w:rsidRPr="002C1693">
        <w:rPr>
          <w:bCs/>
          <w:color w:val="000000"/>
          <w:sz w:val="22"/>
          <w:szCs w:val="22"/>
        </w:rPr>
        <w:softHyphen/>
      </w:r>
      <w:r w:rsidRPr="002C1693">
        <w:rPr>
          <w:bCs/>
          <w:color w:val="000000"/>
          <w:spacing w:val="-4"/>
          <w:sz w:val="22"/>
          <w:szCs w:val="22"/>
        </w:rPr>
        <w:t xml:space="preserve">слова. Он, по любви своей к Оптиной Пустыни, принял на себя </w:t>
      </w:r>
      <w:r w:rsidRPr="002C1693">
        <w:rPr>
          <w:bCs/>
          <w:color w:val="000000"/>
          <w:sz w:val="22"/>
          <w:szCs w:val="22"/>
        </w:rPr>
        <w:t xml:space="preserve">эти заботы и от 25 августа известил меня письмом о своем </w:t>
      </w:r>
      <w:r w:rsidRPr="002C1693">
        <w:rPr>
          <w:bCs/>
          <w:color w:val="000000"/>
          <w:spacing w:val="-1"/>
          <w:sz w:val="22"/>
          <w:szCs w:val="22"/>
        </w:rPr>
        <w:t>добром участии. Желаю усердно, чтоб этот малый труд увен</w:t>
      </w:r>
      <w:r w:rsidRPr="002C1693">
        <w:rPr>
          <w:bCs/>
          <w:color w:val="000000"/>
          <w:spacing w:val="-1"/>
          <w:sz w:val="22"/>
          <w:szCs w:val="22"/>
        </w:rPr>
        <w:softHyphen/>
      </w:r>
      <w:r w:rsidRPr="002C1693">
        <w:rPr>
          <w:bCs/>
          <w:color w:val="000000"/>
          <w:sz w:val="22"/>
          <w:szCs w:val="22"/>
        </w:rPr>
        <w:t>чался успехом.</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bCs/>
          <w:color w:val="000000"/>
          <w:spacing w:val="-3"/>
          <w:sz w:val="22"/>
          <w:szCs w:val="22"/>
        </w:rPr>
        <w:t>Испрашивая Ваших Святых Молитв, с чувством искрен</w:t>
      </w:r>
      <w:r w:rsidRPr="002C1693">
        <w:rPr>
          <w:bCs/>
          <w:color w:val="000000"/>
          <w:spacing w:val="-3"/>
          <w:sz w:val="22"/>
          <w:szCs w:val="22"/>
        </w:rPr>
        <w:softHyphen/>
      </w:r>
      <w:r w:rsidRPr="002C1693">
        <w:rPr>
          <w:bCs/>
          <w:color w:val="000000"/>
          <w:spacing w:val="-1"/>
          <w:sz w:val="22"/>
          <w:szCs w:val="22"/>
        </w:rPr>
        <w:t>нейшей преданности и уважения имею честь быть</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1"/>
          <w:sz w:val="22"/>
          <w:szCs w:val="22"/>
        </w:rPr>
        <w:t>Вашего Преподобия покорнейшим послушником</w:t>
      </w:r>
    </w:p>
    <w:p w:rsidR="0001676B" w:rsidRPr="002C1693" w:rsidRDefault="0001676B" w:rsidP="00B5236F">
      <w:pPr>
        <w:shd w:val="clear" w:color="auto" w:fill="FFFFFF"/>
        <w:tabs>
          <w:tab w:val="decimal" w:pos="0"/>
        </w:tabs>
        <w:spacing w:before="108" w:line="241" w:lineRule="exact"/>
        <w:ind w:right="25"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4"/>
          <w:sz w:val="22"/>
          <w:szCs w:val="22"/>
        </w:rPr>
        <w:t>27 августа 1855 года.</w:t>
      </w:r>
    </w:p>
    <w:p w:rsidR="0001676B" w:rsidRPr="002C1693" w:rsidRDefault="0001676B" w:rsidP="00B5236F">
      <w:pPr>
        <w:shd w:val="clear" w:color="auto" w:fill="FFFFFF"/>
        <w:tabs>
          <w:tab w:val="decimal" w:pos="0"/>
        </w:tabs>
        <w:spacing w:before="443"/>
        <w:ind w:firstLine="567"/>
        <w:jc w:val="center"/>
        <w:rPr>
          <w:sz w:val="22"/>
          <w:szCs w:val="22"/>
        </w:rPr>
      </w:pPr>
      <w:r w:rsidRPr="002C1693">
        <w:rPr>
          <w:bCs/>
          <w:color w:val="000000"/>
          <w:spacing w:val="-3"/>
          <w:sz w:val="22"/>
          <w:szCs w:val="22"/>
        </w:rPr>
        <w:t>№ 43</w:t>
      </w:r>
    </w:p>
    <w:p w:rsidR="0001676B" w:rsidRPr="002C1693" w:rsidRDefault="0001676B" w:rsidP="00B5236F">
      <w:pPr>
        <w:shd w:val="clear" w:color="auto" w:fill="FFFFFF"/>
        <w:tabs>
          <w:tab w:val="decimal" w:pos="0"/>
        </w:tabs>
        <w:spacing w:before="97" w:line="245" w:lineRule="exact"/>
        <w:ind w:firstLine="567"/>
        <w:rPr>
          <w:sz w:val="22"/>
          <w:szCs w:val="22"/>
        </w:rPr>
      </w:pPr>
      <w:r w:rsidRPr="002C1693">
        <w:rPr>
          <w:bCs/>
          <w:color w:val="000000"/>
          <w:spacing w:val="-3"/>
          <w:sz w:val="22"/>
          <w:szCs w:val="22"/>
        </w:rPr>
        <w:t>Ваше Преподобие,</w:t>
      </w:r>
    </w:p>
    <w:p w:rsidR="0001676B" w:rsidRPr="002C1693" w:rsidRDefault="0001676B" w:rsidP="00B5236F">
      <w:pPr>
        <w:shd w:val="clear" w:color="auto" w:fill="FFFFFF"/>
        <w:tabs>
          <w:tab w:val="decimal" w:pos="0"/>
        </w:tabs>
        <w:spacing w:line="245" w:lineRule="exact"/>
        <w:ind w:firstLine="567"/>
        <w:rPr>
          <w:sz w:val="22"/>
          <w:szCs w:val="22"/>
        </w:rPr>
      </w:pPr>
      <w:r w:rsidRPr="002C1693">
        <w:rPr>
          <w:bCs/>
          <w:color w:val="000000"/>
          <w:spacing w:val="-4"/>
          <w:sz w:val="22"/>
          <w:szCs w:val="22"/>
        </w:rPr>
        <w:t>Достопочтеннейший и Много любезнейший Старец,</w:t>
      </w:r>
    </w:p>
    <w:p w:rsidR="0001676B" w:rsidRPr="002C1693" w:rsidRDefault="0001676B" w:rsidP="00B5236F">
      <w:pPr>
        <w:shd w:val="clear" w:color="auto" w:fill="FFFFFF"/>
        <w:tabs>
          <w:tab w:val="decimal" w:pos="0"/>
        </w:tabs>
        <w:spacing w:line="245" w:lineRule="exact"/>
        <w:ind w:firstLine="567"/>
        <w:rPr>
          <w:sz w:val="22"/>
          <w:szCs w:val="22"/>
        </w:rPr>
      </w:pPr>
      <w:r w:rsidRPr="002C1693">
        <w:rPr>
          <w:bCs/>
          <w:color w:val="000000"/>
          <w:spacing w:val="-4"/>
          <w:sz w:val="22"/>
          <w:szCs w:val="22"/>
        </w:rPr>
        <w:t>Отец Макарий!</w:t>
      </w:r>
    </w:p>
    <w:p w:rsidR="0001676B" w:rsidRPr="002C1693" w:rsidRDefault="0001676B" w:rsidP="00B5236F">
      <w:pPr>
        <w:shd w:val="clear" w:color="auto" w:fill="FFFFFF"/>
        <w:tabs>
          <w:tab w:val="decimal" w:pos="0"/>
        </w:tabs>
        <w:spacing w:before="76" w:line="245" w:lineRule="exact"/>
        <w:ind w:firstLine="567"/>
        <w:jc w:val="both"/>
        <w:rPr>
          <w:sz w:val="22"/>
          <w:szCs w:val="22"/>
        </w:rPr>
      </w:pPr>
      <w:r w:rsidRPr="002C1693">
        <w:rPr>
          <w:bCs/>
          <w:color w:val="000000"/>
          <w:spacing w:val="-4"/>
          <w:sz w:val="22"/>
          <w:szCs w:val="22"/>
        </w:rPr>
        <w:t>На почтеннейшее письмо Ваше от б</w:t>
      </w:r>
      <w:r w:rsidR="00562631">
        <w:rPr>
          <w:bCs/>
          <w:color w:val="000000"/>
          <w:spacing w:val="-4"/>
          <w:sz w:val="22"/>
          <w:szCs w:val="22"/>
        </w:rPr>
        <w:t>-го</w:t>
      </w:r>
      <w:r w:rsidRPr="002C1693">
        <w:rPr>
          <w:bCs/>
          <w:color w:val="000000"/>
          <w:spacing w:val="-4"/>
          <w:sz w:val="22"/>
          <w:szCs w:val="22"/>
        </w:rPr>
        <w:t xml:space="preserve"> сентября имею честь </w:t>
      </w:r>
      <w:r w:rsidRPr="002C1693">
        <w:rPr>
          <w:bCs/>
          <w:color w:val="000000"/>
          <w:sz w:val="22"/>
          <w:szCs w:val="22"/>
        </w:rPr>
        <w:t>известить Вас, что дело о рукописи Вашей находится в Свя</w:t>
      </w:r>
      <w:r w:rsidRPr="002C1693">
        <w:rPr>
          <w:bCs/>
          <w:color w:val="000000"/>
          <w:sz w:val="22"/>
          <w:szCs w:val="22"/>
        </w:rPr>
        <w:softHyphen/>
        <w:t>тейшем Синоде и ему еще не дано никакого хода. Отец Ки</w:t>
      </w:r>
      <w:r w:rsidRPr="002C1693">
        <w:rPr>
          <w:bCs/>
          <w:color w:val="000000"/>
          <w:sz w:val="22"/>
          <w:szCs w:val="22"/>
        </w:rPr>
        <w:softHyphen/>
      </w:r>
      <w:r w:rsidRPr="002C1693">
        <w:rPr>
          <w:bCs/>
          <w:color w:val="000000"/>
          <w:spacing w:val="-1"/>
          <w:sz w:val="22"/>
          <w:szCs w:val="22"/>
        </w:rPr>
        <w:t>рилл частно, чрез своих знакомых заботится о том, чтоб делу дано было движение. Еще неизвестно, к кому поступит руко</w:t>
      </w:r>
      <w:r w:rsidRPr="002C1693">
        <w:rPr>
          <w:bCs/>
          <w:color w:val="000000"/>
          <w:spacing w:val="-1"/>
          <w:sz w:val="22"/>
          <w:szCs w:val="22"/>
        </w:rPr>
        <w:softHyphen/>
      </w:r>
      <w:r w:rsidRPr="002C1693">
        <w:rPr>
          <w:bCs/>
          <w:color w:val="000000"/>
          <w:sz w:val="22"/>
          <w:szCs w:val="22"/>
        </w:rPr>
        <w:t>пись на рассмотрение: это зависит от воли Святейшего Си</w:t>
      </w:r>
      <w:r w:rsidRPr="002C1693">
        <w:rPr>
          <w:bCs/>
          <w:color w:val="000000"/>
          <w:sz w:val="22"/>
          <w:szCs w:val="22"/>
        </w:rPr>
        <w:softHyphen/>
        <w:t>нода — передаст ли он ее на просмотр кому</w:t>
      </w:r>
      <w:r w:rsidR="00562631">
        <w:rPr>
          <w:bCs/>
          <w:color w:val="000000"/>
          <w:sz w:val="22"/>
          <w:szCs w:val="22"/>
        </w:rPr>
        <w:t>-</w:t>
      </w:r>
      <w:r w:rsidR="000676C5">
        <w:rPr>
          <w:bCs/>
          <w:color w:val="000000"/>
          <w:sz w:val="22"/>
          <w:szCs w:val="22"/>
        </w:rPr>
        <w:t>либо</w:t>
      </w:r>
      <w:r w:rsidRPr="002C1693">
        <w:rPr>
          <w:bCs/>
          <w:color w:val="000000"/>
          <w:sz w:val="22"/>
          <w:szCs w:val="22"/>
        </w:rPr>
        <w:t xml:space="preserve"> из своих </w:t>
      </w:r>
      <w:r w:rsidRPr="002C1693">
        <w:rPr>
          <w:bCs/>
          <w:color w:val="000000"/>
          <w:spacing w:val="-1"/>
          <w:sz w:val="22"/>
          <w:szCs w:val="22"/>
        </w:rPr>
        <w:t>членов или в здешнюю Академию. Но, во всяком случае, ру</w:t>
      </w:r>
      <w:r w:rsidRPr="002C1693">
        <w:rPr>
          <w:bCs/>
          <w:color w:val="000000"/>
          <w:spacing w:val="-1"/>
          <w:sz w:val="22"/>
          <w:szCs w:val="22"/>
        </w:rPr>
        <w:softHyphen/>
      </w:r>
      <w:r w:rsidRPr="002C1693">
        <w:rPr>
          <w:bCs/>
          <w:color w:val="000000"/>
          <w:sz w:val="22"/>
          <w:szCs w:val="22"/>
        </w:rPr>
        <w:t>копись должна быть возвращена в Московскую Духовную Цензуру, по порядку, и из этой уже цензуры передастся Вам.</w:t>
      </w:r>
    </w:p>
    <w:p w:rsidR="0001676B" w:rsidRPr="002C1693" w:rsidRDefault="0001676B" w:rsidP="00B5236F">
      <w:pPr>
        <w:shd w:val="clear" w:color="auto" w:fill="FFFFFF"/>
        <w:tabs>
          <w:tab w:val="decimal" w:pos="0"/>
        </w:tabs>
        <w:spacing w:line="245" w:lineRule="exact"/>
        <w:ind w:firstLine="567"/>
        <w:jc w:val="both"/>
        <w:rPr>
          <w:sz w:val="22"/>
          <w:szCs w:val="22"/>
        </w:rPr>
      </w:pPr>
      <w:r w:rsidRPr="002C1693">
        <w:rPr>
          <w:bCs/>
          <w:color w:val="000000"/>
          <w:sz w:val="22"/>
          <w:szCs w:val="22"/>
        </w:rPr>
        <w:t>Прошу извинения и великодушного прощения! Я совер</w:t>
      </w:r>
      <w:r w:rsidRPr="002C1693">
        <w:rPr>
          <w:bCs/>
          <w:color w:val="000000"/>
          <w:sz w:val="22"/>
          <w:szCs w:val="22"/>
        </w:rPr>
        <w:softHyphen/>
        <w:t xml:space="preserve">шенно забыл, что писал я Вам в предпоследнем письме, и </w:t>
      </w:r>
      <w:r w:rsidRPr="002C1693">
        <w:rPr>
          <w:bCs/>
          <w:color w:val="000000"/>
          <w:spacing w:val="-1"/>
          <w:sz w:val="22"/>
          <w:szCs w:val="22"/>
        </w:rPr>
        <w:t xml:space="preserve">даже теперь сомневаюсь, писал ли я его или в памяти моей </w:t>
      </w:r>
      <w:r w:rsidRPr="002C1693">
        <w:rPr>
          <w:bCs/>
          <w:color w:val="000000"/>
          <w:spacing w:val="-2"/>
          <w:sz w:val="22"/>
          <w:szCs w:val="22"/>
        </w:rPr>
        <w:t xml:space="preserve">смешал мысль о этом письме с мыслию о том письме, которое </w:t>
      </w:r>
      <w:r w:rsidRPr="002C1693">
        <w:rPr>
          <w:bCs/>
          <w:color w:val="000000"/>
          <w:sz w:val="22"/>
          <w:szCs w:val="22"/>
        </w:rPr>
        <w:t>я послал Вам с моим келейным Иоанном и которое, надеюсь на милость Божйю, дос</w:t>
      </w:r>
      <w:r w:rsidR="00BA4F84" w:rsidRPr="002C1693">
        <w:rPr>
          <w:bCs/>
          <w:color w:val="000000"/>
          <w:sz w:val="22"/>
          <w:szCs w:val="22"/>
        </w:rPr>
        <w:t>тавит Вам в свое время. Память с</w:t>
      </w:r>
      <w:r w:rsidRPr="002C1693">
        <w:rPr>
          <w:bCs/>
          <w:color w:val="000000"/>
          <w:sz w:val="22"/>
          <w:szCs w:val="22"/>
        </w:rPr>
        <w:t>де</w:t>
      </w:r>
      <w:r w:rsidRPr="002C1693">
        <w:rPr>
          <w:bCs/>
          <w:color w:val="000000"/>
          <w:spacing w:val="-2"/>
          <w:sz w:val="22"/>
          <w:szCs w:val="22"/>
        </w:rPr>
        <w:t xml:space="preserve">лалась очень слаба. Хотя и всегда я не был богат ею, но в </w:t>
      </w:r>
      <w:r w:rsidRPr="002C1693">
        <w:rPr>
          <w:bCs/>
          <w:color w:val="000000"/>
          <w:spacing w:val="-1"/>
          <w:sz w:val="22"/>
          <w:szCs w:val="22"/>
        </w:rPr>
        <w:t xml:space="preserve">настоящее время чувствую особенное ослабление памяти. </w:t>
      </w:r>
      <w:r w:rsidRPr="002C1693">
        <w:rPr>
          <w:bCs/>
          <w:color w:val="000000"/>
          <w:spacing w:val="-2"/>
          <w:sz w:val="22"/>
          <w:szCs w:val="22"/>
        </w:rPr>
        <w:t>Благодарю Вас за наставление благим советом Варвары Ни</w:t>
      </w:r>
      <w:r w:rsidRPr="002C1693">
        <w:rPr>
          <w:bCs/>
          <w:color w:val="000000"/>
          <w:spacing w:val="-2"/>
          <w:sz w:val="22"/>
          <w:szCs w:val="22"/>
        </w:rPr>
        <w:softHyphen/>
      </w:r>
      <w:r w:rsidRPr="002C1693">
        <w:rPr>
          <w:bCs/>
          <w:color w:val="000000"/>
          <w:spacing w:val="-3"/>
          <w:sz w:val="22"/>
          <w:szCs w:val="22"/>
        </w:rPr>
        <w:t>колаевны Бровцыной. В наших краях в настоящее время не</w:t>
      </w:r>
      <w:r w:rsidRPr="002C1693">
        <w:rPr>
          <w:bCs/>
          <w:color w:val="000000"/>
          <w:spacing w:val="-3"/>
          <w:sz w:val="22"/>
          <w:szCs w:val="22"/>
        </w:rPr>
        <w:softHyphen/>
        <w:t xml:space="preserve">многие расположены, даже из настоятелей, к жизни по совету, </w:t>
      </w:r>
      <w:r w:rsidRPr="002C1693">
        <w:rPr>
          <w:bCs/>
          <w:color w:val="000000"/>
          <w:spacing w:val="-4"/>
          <w:sz w:val="22"/>
          <w:szCs w:val="22"/>
        </w:rPr>
        <w:t xml:space="preserve">и если некоторые из монашествующих обращаются ко мне за </w:t>
      </w:r>
      <w:r w:rsidRPr="002C1693">
        <w:rPr>
          <w:bCs/>
          <w:color w:val="000000"/>
          <w:spacing w:val="-2"/>
          <w:sz w:val="22"/>
          <w:szCs w:val="22"/>
        </w:rPr>
        <w:t>оным, то этим возбуждают против себя негодование началь</w:t>
      </w:r>
      <w:r w:rsidRPr="002C1693">
        <w:rPr>
          <w:bCs/>
          <w:color w:val="000000"/>
          <w:spacing w:val="-2"/>
          <w:sz w:val="22"/>
          <w:szCs w:val="22"/>
        </w:rPr>
        <w:softHyphen/>
      </w:r>
      <w:r w:rsidRPr="002C1693">
        <w:rPr>
          <w:bCs/>
          <w:color w:val="000000"/>
          <w:spacing w:val="-3"/>
          <w:sz w:val="22"/>
          <w:szCs w:val="22"/>
        </w:rPr>
        <w:t>ников, которые видят в этом более наушничество Благочин</w:t>
      </w:r>
      <w:r w:rsidRPr="002C1693">
        <w:rPr>
          <w:bCs/>
          <w:color w:val="000000"/>
          <w:spacing w:val="-3"/>
          <w:sz w:val="22"/>
          <w:szCs w:val="22"/>
        </w:rPr>
        <w:softHyphen/>
      </w:r>
      <w:r w:rsidRPr="002C1693">
        <w:rPr>
          <w:bCs/>
          <w:color w:val="000000"/>
          <w:sz w:val="22"/>
          <w:szCs w:val="22"/>
        </w:rPr>
        <w:t xml:space="preserve">ному и земное искательство, нежели душевную нужду. Да и </w:t>
      </w:r>
      <w:r w:rsidRPr="002C1693">
        <w:rPr>
          <w:bCs/>
          <w:color w:val="000000"/>
          <w:spacing w:val="-2"/>
          <w:sz w:val="22"/>
          <w:szCs w:val="22"/>
        </w:rPr>
        <w:t xml:space="preserve">я к преподанию совета вовсе неспособен, яко сам себя еще не </w:t>
      </w:r>
      <w:r w:rsidRPr="002C1693">
        <w:rPr>
          <w:bCs/>
          <w:color w:val="000000"/>
          <w:sz w:val="22"/>
          <w:szCs w:val="22"/>
        </w:rPr>
        <w:t>устроивший.</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bCs/>
          <w:color w:val="000000"/>
          <w:spacing w:val="-4"/>
          <w:sz w:val="22"/>
          <w:szCs w:val="22"/>
        </w:rPr>
        <w:t>Испрашивая Ваших Святых Молитв, с чувством искрен</w:t>
      </w:r>
      <w:r w:rsidRPr="002C1693">
        <w:rPr>
          <w:bCs/>
          <w:color w:val="000000"/>
          <w:spacing w:val="-4"/>
          <w:sz w:val="22"/>
          <w:szCs w:val="22"/>
        </w:rPr>
        <w:softHyphen/>
        <w:t xml:space="preserve">нейшего уважения и преданности имею честь быть Вашего </w:t>
      </w:r>
      <w:r w:rsidRPr="002C1693">
        <w:rPr>
          <w:bCs/>
          <w:color w:val="000000"/>
          <w:sz w:val="22"/>
          <w:szCs w:val="22"/>
        </w:rPr>
        <w:t>Преподобия покорнейшим послушником</w:t>
      </w:r>
    </w:p>
    <w:p w:rsidR="0001676B" w:rsidRPr="002C1693" w:rsidRDefault="0001676B" w:rsidP="00B5236F">
      <w:pPr>
        <w:shd w:val="clear" w:color="auto" w:fill="FFFFFF"/>
        <w:tabs>
          <w:tab w:val="decimal" w:pos="0"/>
        </w:tabs>
        <w:spacing w:before="101" w:line="245" w:lineRule="exact"/>
        <w:ind w:right="22" w:firstLine="567"/>
        <w:jc w:val="right"/>
        <w:rPr>
          <w:sz w:val="22"/>
          <w:szCs w:val="22"/>
        </w:rPr>
      </w:pPr>
      <w:r w:rsidRPr="002C1693">
        <w:rPr>
          <w:bCs/>
          <w:i/>
          <w:iCs/>
          <w:color w:val="000000"/>
          <w:spacing w:val="-13"/>
          <w:sz w:val="22"/>
          <w:szCs w:val="22"/>
        </w:rPr>
        <w:t xml:space="preserve">недостойный Архимандрит Игнатий </w:t>
      </w:r>
      <w:r w:rsidRPr="002C1693">
        <w:rPr>
          <w:bCs/>
          <w:i/>
          <w:iCs/>
          <w:color w:val="000000"/>
          <w:spacing w:val="-7"/>
          <w:sz w:val="22"/>
          <w:szCs w:val="22"/>
        </w:rPr>
        <w:t>12</w:t>
      </w:r>
      <w:r w:rsidR="00562631">
        <w:rPr>
          <w:bCs/>
          <w:i/>
          <w:iCs/>
          <w:color w:val="000000"/>
          <w:spacing w:val="-7"/>
          <w:sz w:val="22"/>
          <w:szCs w:val="22"/>
        </w:rPr>
        <w:t xml:space="preserve">-е </w:t>
      </w:r>
      <w:r w:rsidRPr="002C1693">
        <w:rPr>
          <w:bCs/>
          <w:i/>
          <w:iCs/>
          <w:color w:val="000000"/>
          <w:spacing w:val="-7"/>
          <w:sz w:val="22"/>
          <w:szCs w:val="22"/>
        </w:rPr>
        <w:t>сентября 1855 года.</w:t>
      </w:r>
    </w:p>
    <w:p w:rsidR="0001676B" w:rsidRPr="002C1693" w:rsidRDefault="0001676B" w:rsidP="00B5236F">
      <w:pPr>
        <w:shd w:val="clear" w:color="auto" w:fill="FFFFFF"/>
        <w:tabs>
          <w:tab w:val="decimal" w:pos="0"/>
        </w:tabs>
        <w:spacing w:before="446"/>
        <w:ind w:firstLine="567"/>
        <w:jc w:val="center"/>
        <w:rPr>
          <w:sz w:val="22"/>
          <w:szCs w:val="22"/>
        </w:rPr>
      </w:pPr>
      <w:r w:rsidRPr="002C1693">
        <w:rPr>
          <w:bCs/>
          <w:color w:val="000000"/>
          <w:spacing w:val="-2"/>
          <w:sz w:val="22"/>
          <w:szCs w:val="22"/>
        </w:rPr>
        <w:t>№ 44</w:t>
      </w:r>
    </w:p>
    <w:p w:rsidR="0001676B" w:rsidRPr="002C1693" w:rsidRDefault="0001676B" w:rsidP="00B5236F">
      <w:pPr>
        <w:shd w:val="clear" w:color="auto" w:fill="FFFFFF"/>
        <w:tabs>
          <w:tab w:val="decimal" w:pos="0"/>
        </w:tabs>
        <w:spacing w:before="101" w:line="241" w:lineRule="exact"/>
        <w:ind w:firstLine="567"/>
        <w:rPr>
          <w:sz w:val="22"/>
          <w:szCs w:val="22"/>
        </w:rPr>
      </w:pPr>
      <w:r w:rsidRPr="002C1693">
        <w:rPr>
          <w:bCs/>
          <w:color w:val="000000"/>
          <w:spacing w:val="-3"/>
          <w:sz w:val="22"/>
          <w:szCs w:val="22"/>
        </w:rPr>
        <w:t>Ваше Преподобие,</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4"/>
          <w:sz w:val="22"/>
          <w:szCs w:val="22"/>
        </w:rPr>
        <w:t>Достопочтеннейший и Многолюбезнейший Старец,</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3"/>
          <w:sz w:val="22"/>
          <w:szCs w:val="22"/>
        </w:rPr>
        <w:t>Отец Макарий!</w:t>
      </w:r>
    </w:p>
    <w:p w:rsidR="0001676B" w:rsidRPr="002C1693" w:rsidRDefault="0001676B" w:rsidP="00B5236F">
      <w:pPr>
        <w:shd w:val="clear" w:color="auto" w:fill="FFFFFF"/>
        <w:tabs>
          <w:tab w:val="decimal" w:pos="0"/>
        </w:tabs>
        <w:spacing w:before="79" w:line="245" w:lineRule="exact"/>
        <w:ind w:right="11" w:firstLine="567"/>
        <w:jc w:val="both"/>
        <w:rPr>
          <w:sz w:val="22"/>
          <w:szCs w:val="22"/>
        </w:rPr>
      </w:pPr>
      <w:r w:rsidRPr="002C1693">
        <w:rPr>
          <w:bCs/>
          <w:color w:val="000000"/>
          <w:spacing w:val="-3"/>
          <w:sz w:val="22"/>
          <w:szCs w:val="22"/>
        </w:rPr>
        <w:t>Примите на себя труд передать прилагаемое при сем пись</w:t>
      </w:r>
      <w:r w:rsidRPr="002C1693">
        <w:rPr>
          <w:bCs/>
          <w:color w:val="000000"/>
          <w:spacing w:val="-3"/>
          <w:sz w:val="22"/>
          <w:szCs w:val="22"/>
        </w:rPr>
        <w:softHyphen/>
      </w:r>
      <w:r w:rsidRPr="002C1693">
        <w:rPr>
          <w:bCs/>
          <w:color w:val="000000"/>
          <w:spacing w:val="-4"/>
          <w:sz w:val="22"/>
          <w:szCs w:val="22"/>
        </w:rPr>
        <w:t>мецо моему Иоанну, по прибытии его в обитель Вашу. Я пола</w:t>
      </w:r>
      <w:r w:rsidRPr="002C1693">
        <w:rPr>
          <w:bCs/>
          <w:color w:val="000000"/>
          <w:spacing w:val="-4"/>
          <w:sz w:val="22"/>
          <w:szCs w:val="22"/>
        </w:rPr>
        <w:softHyphen/>
      </w:r>
      <w:r w:rsidRPr="002C1693">
        <w:rPr>
          <w:bCs/>
          <w:color w:val="000000"/>
          <w:sz w:val="22"/>
          <w:szCs w:val="22"/>
        </w:rPr>
        <w:t>гаю, что он приедет к Вам в конце Сентября.</w:t>
      </w:r>
    </w:p>
    <w:p w:rsidR="0001676B" w:rsidRPr="002C1693" w:rsidRDefault="0001676B" w:rsidP="00B5236F">
      <w:pPr>
        <w:shd w:val="clear" w:color="auto" w:fill="FFFFFF"/>
        <w:tabs>
          <w:tab w:val="decimal" w:pos="0"/>
        </w:tabs>
        <w:spacing w:line="245" w:lineRule="exact"/>
        <w:ind w:firstLine="567"/>
        <w:jc w:val="both"/>
        <w:rPr>
          <w:sz w:val="22"/>
          <w:szCs w:val="22"/>
        </w:rPr>
      </w:pPr>
      <w:r w:rsidRPr="002C1693">
        <w:rPr>
          <w:bCs/>
          <w:color w:val="000000"/>
          <w:spacing w:val="-3"/>
          <w:sz w:val="22"/>
          <w:szCs w:val="22"/>
        </w:rPr>
        <w:t>Молитесь милосердному Господу, чтоб помог нашему лю</w:t>
      </w:r>
      <w:r w:rsidRPr="002C1693">
        <w:rPr>
          <w:bCs/>
          <w:color w:val="000000"/>
          <w:spacing w:val="-3"/>
          <w:sz w:val="22"/>
          <w:szCs w:val="22"/>
        </w:rPr>
        <w:softHyphen/>
      </w:r>
      <w:r w:rsidRPr="002C1693">
        <w:rPr>
          <w:bCs/>
          <w:color w:val="000000"/>
          <w:spacing w:val="-1"/>
          <w:sz w:val="22"/>
          <w:szCs w:val="22"/>
        </w:rPr>
        <w:t>безному отечеству против врагов его. Испания присоедини</w:t>
      </w:r>
      <w:r w:rsidRPr="002C1693">
        <w:rPr>
          <w:bCs/>
          <w:color w:val="000000"/>
          <w:spacing w:val="-1"/>
          <w:sz w:val="22"/>
          <w:szCs w:val="22"/>
        </w:rPr>
        <w:softHyphen/>
      </w:r>
      <w:r w:rsidRPr="002C1693">
        <w:rPr>
          <w:bCs/>
          <w:color w:val="000000"/>
          <w:spacing w:val="-2"/>
          <w:sz w:val="22"/>
          <w:szCs w:val="22"/>
        </w:rPr>
        <w:t xml:space="preserve">лась к Англии и Франции для действий против России; да </w:t>
      </w:r>
      <w:r w:rsidRPr="002C1693">
        <w:rPr>
          <w:bCs/>
          <w:color w:val="000000"/>
          <w:spacing w:val="-3"/>
          <w:sz w:val="22"/>
          <w:szCs w:val="22"/>
        </w:rPr>
        <w:t>имеются еще и другие державы, нам недоброжелательствую</w:t>
      </w:r>
      <w:r w:rsidRPr="002C1693">
        <w:rPr>
          <w:bCs/>
          <w:color w:val="000000"/>
          <w:sz w:val="22"/>
          <w:szCs w:val="22"/>
        </w:rPr>
        <w:t>щие.</w:t>
      </w:r>
    </w:p>
    <w:p w:rsidR="0001676B" w:rsidRPr="002C1693" w:rsidRDefault="0001676B" w:rsidP="00B5236F">
      <w:pPr>
        <w:shd w:val="clear" w:color="auto" w:fill="FFFFFF"/>
        <w:tabs>
          <w:tab w:val="decimal" w:pos="0"/>
        </w:tabs>
        <w:spacing w:line="245" w:lineRule="exact"/>
        <w:ind w:right="4" w:firstLine="567"/>
        <w:jc w:val="both"/>
        <w:rPr>
          <w:sz w:val="22"/>
          <w:szCs w:val="22"/>
        </w:rPr>
      </w:pPr>
      <w:r w:rsidRPr="002C1693">
        <w:rPr>
          <w:bCs/>
          <w:color w:val="000000"/>
          <w:spacing w:val="-4"/>
          <w:sz w:val="22"/>
          <w:szCs w:val="22"/>
        </w:rPr>
        <w:t>Испрашивая Ваших Святых Молитв, с чувством искрен</w:t>
      </w:r>
      <w:r w:rsidRPr="002C1693">
        <w:rPr>
          <w:bCs/>
          <w:color w:val="000000"/>
          <w:spacing w:val="-4"/>
          <w:sz w:val="22"/>
          <w:szCs w:val="22"/>
        </w:rPr>
        <w:softHyphen/>
        <w:t xml:space="preserve">нейшего уважения и преданности имею честь быть Вашего </w:t>
      </w:r>
      <w:r w:rsidRPr="002C1693">
        <w:rPr>
          <w:bCs/>
          <w:color w:val="000000"/>
          <w:sz w:val="22"/>
          <w:szCs w:val="22"/>
        </w:rPr>
        <w:t>Преподобия покорнейшим послушником</w:t>
      </w:r>
    </w:p>
    <w:p w:rsidR="0001676B" w:rsidRPr="002C1693" w:rsidRDefault="0001676B" w:rsidP="00B5236F">
      <w:pPr>
        <w:shd w:val="clear" w:color="auto" w:fill="FFFFFF"/>
        <w:tabs>
          <w:tab w:val="decimal" w:pos="0"/>
        </w:tabs>
        <w:spacing w:before="101" w:line="245" w:lineRule="exact"/>
        <w:ind w:right="7"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7"/>
          <w:sz w:val="22"/>
          <w:szCs w:val="22"/>
        </w:rPr>
        <w:t>17 сентября 1855 года.</w:t>
      </w:r>
    </w:p>
    <w:p w:rsidR="0001676B" w:rsidRPr="002C1693" w:rsidRDefault="0001676B" w:rsidP="00B5236F">
      <w:pPr>
        <w:shd w:val="clear" w:color="auto" w:fill="FFFFFF"/>
        <w:tabs>
          <w:tab w:val="decimal" w:pos="0"/>
        </w:tabs>
        <w:spacing w:before="90" w:line="248" w:lineRule="exact"/>
        <w:ind w:right="7" w:firstLine="567"/>
        <w:jc w:val="both"/>
        <w:rPr>
          <w:sz w:val="22"/>
          <w:szCs w:val="22"/>
        </w:rPr>
      </w:pPr>
      <w:r w:rsidRPr="002C1693">
        <w:rPr>
          <w:bCs/>
          <w:color w:val="000000"/>
          <w:spacing w:val="-1"/>
          <w:sz w:val="22"/>
          <w:szCs w:val="22"/>
        </w:rPr>
        <w:t>О. Арх&lt;имандрит&gt; Кирилл обещал известить меня о по</w:t>
      </w:r>
      <w:r w:rsidRPr="002C1693">
        <w:rPr>
          <w:bCs/>
          <w:color w:val="000000"/>
          <w:spacing w:val="-1"/>
          <w:sz w:val="22"/>
          <w:szCs w:val="22"/>
        </w:rPr>
        <w:softHyphen/>
      </w:r>
      <w:r w:rsidRPr="002C1693">
        <w:rPr>
          <w:bCs/>
          <w:color w:val="000000"/>
          <w:sz w:val="22"/>
          <w:szCs w:val="22"/>
        </w:rPr>
        <w:t>следствиях его ходатайства.</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73"/>
        <w:ind w:firstLine="567"/>
        <w:jc w:val="center"/>
        <w:rPr>
          <w:sz w:val="22"/>
          <w:szCs w:val="22"/>
        </w:rPr>
      </w:pPr>
      <w:r w:rsidRPr="002C1693">
        <w:rPr>
          <w:bCs/>
          <w:color w:val="000000"/>
          <w:sz w:val="22"/>
          <w:szCs w:val="22"/>
        </w:rPr>
        <w:t>№45</w:t>
      </w:r>
    </w:p>
    <w:p w:rsidR="0001676B" w:rsidRPr="002C1693" w:rsidRDefault="0001676B" w:rsidP="00B5236F">
      <w:pPr>
        <w:shd w:val="clear" w:color="auto" w:fill="FFFFFF"/>
        <w:tabs>
          <w:tab w:val="decimal" w:pos="0"/>
        </w:tabs>
        <w:spacing w:before="86"/>
        <w:ind w:firstLine="567"/>
        <w:rPr>
          <w:sz w:val="22"/>
          <w:szCs w:val="22"/>
        </w:rPr>
      </w:pPr>
      <w:r w:rsidRPr="002C1693">
        <w:rPr>
          <w:bCs/>
          <w:color w:val="000000"/>
          <w:spacing w:val="-2"/>
          <w:sz w:val="22"/>
          <w:szCs w:val="22"/>
        </w:rPr>
        <w:t>Ваше Преподобие, Всечестнейший Старец, Отец Макарий!</w:t>
      </w:r>
    </w:p>
    <w:p w:rsidR="0001676B" w:rsidRPr="002C1693" w:rsidRDefault="0001676B" w:rsidP="00B5236F">
      <w:pPr>
        <w:shd w:val="clear" w:color="auto" w:fill="FFFFFF"/>
        <w:tabs>
          <w:tab w:val="decimal" w:pos="0"/>
        </w:tabs>
        <w:spacing w:before="79" w:line="234" w:lineRule="exact"/>
        <w:ind w:right="22" w:firstLine="567"/>
        <w:jc w:val="both"/>
        <w:rPr>
          <w:sz w:val="22"/>
          <w:szCs w:val="22"/>
        </w:rPr>
      </w:pPr>
      <w:r w:rsidRPr="002C1693">
        <w:rPr>
          <w:bCs/>
          <w:color w:val="000000"/>
          <w:spacing w:val="-2"/>
          <w:sz w:val="22"/>
          <w:szCs w:val="22"/>
        </w:rPr>
        <w:t>Дражайшее письмо Ваше от 28</w:t>
      </w:r>
      <w:r w:rsidR="00562631">
        <w:rPr>
          <w:bCs/>
          <w:color w:val="000000"/>
          <w:spacing w:val="-2"/>
          <w:sz w:val="22"/>
          <w:szCs w:val="22"/>
        </w:rPr>
        <w:t>-го</w:t>
      </w:r>
      <w:r w:rsidRPr="002C1693">
        <w:rPr>
          <w:bCs/>
          <w:color w:val="000000"/>
          <w:spacing w:val="-2"/>
          <w:sz w:val="22"/>
          <w:szCs w:val="22"/>
        </w:rPr>
        <w:t xml:space="preserve"> Октября я получил сего </w:t>
      </w:r>
      <w:r w:rsidRPr="002C1693">
        <w:rPr>
          <w:bCs/>
          <w:color w:val="000000"/>
          <w:spacing w:val="-4"/>
          <w:sz w:val="22"/>
          <w:szCs w:val="22"/>
        </w:rPr>
        <w:t>9</w:t>
      </w:r>
      <w:r w:rsidR="00562631">
        <w:rPr>
          <w:bCs/>
          <w:color w:val="000000"/>
          <w:spacing w:val="-4"/>
          <w:sz w:val="22"/>
          <w:szCs w:val="22"/>
        </w:rPr>
        <w:t>-го</w:t>
      </w:r>
      <w:r w:rsidRPr="002C1693">
        <w:rPr>
          <w:bCs/>
          <w:color w:val="000000"/>
          <w:spacing w:val="-4"/>
          <w:sz w:val="22"/>
          <w:szCs w:val="22"/>
        </w:rPr>
        <w:t xml:space="preserve"> ноября. Я весьма утешился, увидев из него, что Вы меня, </w:t>
      </w:r>
      <w:r w:rsidRPr="002C1693">
        <w:rPr>
          <w:bCs/>
          <w:color w:val="000000"/>
          <w:spacing w:val="-6"/>
          <w:sz w:val="22"/>
          <w:szCs w:val="22"/>
        </w:rPr>
        <w:t xml:space="preserve">многогрешного, в ваше сожительство принимаете. Надеюсь, что </w:t>
      </w:r>
      <w:r w:rsidRPr="002C1693">
        <w:rPr>
          <w:bCs/>
          <w:color w:val="000000"/>
          <w:spacing w:val="-4"/>
          <w:sz w:val="22"/>
          <w:szCs w:val="22"/>
        </w:rPr>
        <w:t xml:space="preserve">начатое Вами благое дело Вы и докончите, т. е. не откажетесь </w:t>
      </w:r>
      <w:r w:rsidRPr="002C1693">
        <w:rPr>
          <w:bCs/>
          <w:color w:val="000000"/>
          <w:spacing w:val="-7"/>
          <w:sz w:val="22"/>
          <w:szCs w:val="22"/>
        </w:rPr>
        <w:t>быть духовным моим Отцом. Объятия Отча отверзти ми потщи</w:t>
      </w:r>
      <w:r w:rsidRPr="002C1693">
        <w:rPr>
          <w:bCs/>
          <w:color w:val="000000"/>
          <w:spacing w:val="-4"/>
          <w:sz w:val="22"/>
          <w:szCs w:val="22"/>
        </w:rPr>
        <w:t xml:space="preserve">ся: блудно мое житие иждих: достигшаго до единадесятаго часа </w:t>
      </w:r>
      <w:r w:rsidRPr="002C1693">
        <w:rPr>
          <w:bCs/>
          <w:color w:val="000000"/>
          <w:spacing w:val="-5"/>
          <w:sz w:val="22"/>
          <w:szCs w:val="22"/>
        </w:rPr>
        <w:t>и покаянию едва начало помыслившаго положите не отвергни!</w:t>
      </w:r>
    </w:p>
    <w:p w:rsidR="0001676B" w:rsidRPr="002C1693" w:rsidRDefault="0001676B" w:rsidP="00B5236F">
      <w:pPr>
        <w:shd w:val="clear" w:color="auto" w:fill="FFFFFF"/>
        <w:tabs>
          <w:tab w:val="decimal" w:pos="0"/>
        </w:tabs>
        <w:spacing w:before="7" w:line="234" w:lineRule="exact"/>
        <w:ind w:right="14" w:firstLine="567"/>
        <w:jc w:val="both"/>
        <w:rPr>
          <w:sz w:val="22"/>
          <w:szCs w:val="22"/>
        </w:rPr>
      </w:pPr>
      <w:r w:rsidRPr="002C1693">
        <w:rPr>
          <w:bCs/>
          <w:color w:val="000000"/>
          <w:spacing w:val="-1"/>
          <w:sz w:val="22"/>
          <w:szCs w:val="22"/>
        </w:rPr>
        <w:t xml:space="preserve">Но так как душевному деланию предшествует телесное, то не откажитесь озаботиться о моем помещении: потому что я, </w:t>
      </w:r>
      <w:r w:rsidRPr="002C1693">
        <w:rPr>
          <w:bCs/>
          <w:color w:val="000000"/>
          <w:spacing w:val="-5"/>
          <w:sz w:val="22"/>
          <w:szCs w:val="22"/>
        </w:rPr>
        <w:t xml:space="preserve">по крайней моей телесной немощи, нуждаюсь в келлии, прочно </w:t>
      </w:r>
      <w:r w:rsidRPr="002C1693">
        <w:rPr>
          <w:bCs/>
          <w:color w:val="000000"/>
          <w:spacing w:val="-3"/>
          <w:sz w:val="22"/>
          <w:szCs w:val="22"/>
        </w:rPr>
        <w:t xml:space="preserve">выстроенной, к чему, кажется, имеются у меня достаточные </w:t>
      </w:r>
      <w:r w:rsidRPr="002C1693">
        <w:rPr>
          <w:bCs/>
          <w:color w:val="000000"/>
          <w:spacing w:val="-2"/>
          <w:sz w:val="22"/>
          <w:szCs w:val="22"/>
        </w:rPr>
        <w:t xml:space="preserve">средства. Потрудитесь назначить для келлии место удобное и </w:t>
      </w:r>
      <w:r w:rsidRPr="002C1693">
        <w:rPr>
          <w:bCs/>
          <w:color w:val="000000"/>
          <w:spacing w:val="-1"/>
          <w:sz w:val="22"/>
          <w:szCs w:val="22"/>
        </w:rPr>
        <w:t xml:space="preserve">сухое, побезмолвнее и от ветров закрытое, хотя от них и весь </w:t>
      </w:r>
      <w:r w:rsidRPr="002C1693">
        <w:rPr>
          <w:bCs/>
          <w:color w:val="000000"/>
          <w:spacing w:val="-2"/>
          <w:sz w:val="22"/>
          <w:szCs w:val="22"/>
        </w:rPr>
        <w:t xml:space="preserve">скит закрыт; хорошо, если б окна келлии были не на север. </w:t>
      </w:r>
      <w:r w:rsidRPr="002C1693">
        <w:rPr>
          <w:bCs/>
          <w:color w:val="000000"/>
          <w:spacing w:val="-3"/>
          <w:sz w:val="22"/>
          <w:szCs w:val="22"/>
        </w:rPr>
        <w:t xml:space="preserve">Полагаю лучшим келлию выстроить совершенно новую: это </w:t>
      </w:r>
      <w:r w:rsidRPr="002C1693">
        <w:rPr>
          <w:bCs/>
          <w:color w:val="000000"/>
          <w:sz w:val="22"/>
          <w:szCs w:val="22"/>
        </w:rPr>
        <w:t>будет удобнее для меня и полезнее для скита. Келлия на 7 саженях длины и 4</w:t>
      </w:r>
      <w:r w:rsidR="00562631">
        <w:rPr>
          <w:bCs/>
          <w:color w:val="000000"/>
          <w:sz w:val="22"/>
          <w:szCs w:val="22"/>
        </w:rPr>
        <w:t xml:space="preserve">-х </w:t>
      </w:r>
      <w:r w:rsidRPr="002C1693">
        <w:rPr>
          <w:bCs/>
          <w:color w:val="000000"/>
          <w:sz w:val="22"/>
          <w:szCs w:val="22"/>
        </w:rPr>
        <w:t xml:space="preserve">ширины может удовлетворить всем моим потребностям. Нуждаюсь в зальце, в котором можно </w:t>
      </w:r>
      <w:r w:rsidRPr="002C1693">
        <w:rPr>
          <w:bCs/>
          <w:color w:val="000000"/>
          <w:spacing w:val="-2"/>
          <w:sz w:val="22"/>
          <w:szCs w:val="22"/>
        </w:rPr>
        <w:t xml:space="preserve">было б походить, так как зимою я почти вовсе не выхожу из </w:t>
      </w:r>
      <w:r w:rsidRPr="002C1693">
        <w:rPr>
          <w:bCs/>
          <w:color w:val="000000"/>
          <w:sz w:val="22"/>
          <w:szCs w:val="22"/>
        </w:rPr>
        <w:t>келлии по болезни.</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6"/>
          <w:sz w:val="22"/>
          <w:szCs w:val="22"/>
        </w:rPr>
        <w:t xml:space="preserve">Думаю, что буду в состоянии употребить на келлию до 6000 р. </w:t>
      </w:r>
      <w:r w:rsidRPr="002C1693">
        <w:rPr>
          <w:bCs/>
          <w:color w:val="000000"/>
          <w:spacing w:val="-1"/>
          <w:sz w:val="22"/>
          <w:szCs w:val="22"/>
        </w:rPr>
        <w:t xml:space="preserve">на ассигнации и что этого количества денег достаточно для </w:t>
      </w:r>
      <w:r w:rsidRPr="002C1693">
        <w:rPr>
          <w:bCs/>
          <w:color w:val="000000"/>
          <w:sz w:val="22"/>
          <w:szCs w:val="22"/>
        </w:rPr>
        <w:t>такой келлии, по прилагаемому планчику.</w:t>
      </w:r>
    </w:p>
    <w:p w:rsidR="0001676B" w:rsidRPr="002C1693" w:rsidRDefault="0001676B" w:rsidP="00B5236F">
      <w:pPr>
        <w:shd w:val="clear" w:color="auto" w:fill="FFFFFF"/>
        <w:tabs>
          <w:tab w:val="decimal" w:pos="0"/>
        </w:tabs>
        <w:spacing w:line="234" w:lineRule="exact"/>
        <w:ind w:right="11" w:firstLine="567"/>
        <w:jc w:val="both"/>
        <w:rPr>
          <w:sz w:val="22"/>
          <w:szCs w:val="22"/>
        </w:rPr>
      </w:pPr>
    </w:p>
    <w:p w:rsidR="004D4DF7" w:rsidRPr="002C1693" w:rsidRDefault="004D4DF7" w:rsidP="00B5236F">
      <w:pPr>
        <w:shd w:val="clear" w:color="auto" w:fill="FFFFFF"/>
        <w:tabs>
          <w:tab w:val="decimal" w:pos="0"/>
        </w:tabs>
        <w:spacing w:line="234" w:lineRule="exact"/>
        <w:ind w:right="11" w:firstLine="567"/>
        <w:jc w:val="both"/>
        <w:rPr>
          <w:sz w:val="22"/>
          <w:szCs w:val="22"/>
        </w:rPr>
      </w:pPr>
      <w:r w:rsidRPr="002C1693">
        <w:rPr>
          <w:sz w:val="22"/>
          <w:szCs w:val="22"/>
        </w:rPr>
        <w:t>Моя келлия --  зальце  --- келейная Иоанна</w:t>
      </w:r>
    </w:p>
    <w:p w:rsidR="004D4DF7" w:rsidRPr="002C1693" w:rsidRDefault="004D4DF7" w:rsidP="00B5236F">
      <w:pPr>
        <w:shd w:val="clear" w:color="auto" w:fill="FFFFFF"/>
        <w:tabs>
          <w:tab w:val="decimal" w:pos="0"/>
        </w:tabs>
        <w:spacing w:line="234" w:lineRule="exact"/>
        <w:ind w:right="11" w:firstLine="567"/>
        <w:jc w:val="both"/>
        <w:rPr>
          <w:sz w:val="22"/>
          <w:szCs w:val="22"/>
        </w:rPr>
      </w:pPr>
      <w:r w:rsidRPr="002C1693">
        <w:rPr>
          <w:sz w:val="22"/>
          <w:szCs w:val="22"/>
        </w:rPr>
        <w:t>Келлия Михаила Чихачева ---- теплые сени</w:t>
      </w:r>
    </w:p>
    <w:p w:rsidR="004D4DF7" w:rsidRPr="002C1693" w:rsidRDefault="004D4DF7" w:rsidP="00B5236F">
      <w:pPr>
        <w:shd w:val="clear" w:color="auto" w:fill="FFFFFF"/>
        <w:tabs>
          <w:tab w:val="decimal" w:pos="0"/>
        </w:tabs>
        <w:spacing w:line="234" w:lineRule="exact"/>
        <w:ind w:right="11" w:firstLine="567"/>
        <w:jc w:val="both"/>
        <w:rPr>
          <w:sz w:val="22"/>
          <w:szCs w:val="22"/>
        </w:rPr>
      </w:pPr>
      <w:r w:rsidRPr="002C1693">
        <w:rPr>
          <w:sz w:val="22"/>
          <w:szCs w:val="22"/>
        </w:rPr>
        <w:t xml:space="preserve">                                       вход  </w:t>
      </w:r>
    </w:p>
    <w:p w:rsidR="004D4DF7" w:rsidRPr="002C1693" w:rsidRDefault="004D4DF7" w:rsidP="00B5236F">
      <w:pPr>
        <w:shd w:val="clear" w:color="auto" w:fill="FFFFFF"/>
        <w:tabs>
          <w:tab w:val="decimal" w:pos="0"/>
        </w:tabs>
        <w:spacing w:line="234" w:lineRule="exact"/>
        <w:ind w:right="11" w:firstLine="567"/>
        <w:jc w:val="both"/>
        <w:rPr>
          <w:sz w:val="22"/>
          <w:szCs w:val="22"/>
        </w:rPr>
      </w:pPr>
    </w:p>
    <w:p w:rsidR="004D4DF7" w:rsidRPr="002C1693" w:rsidRDefault="004D4DF7" w:rsidP="00B5236F">
      <w:pPr>
        <w:shd w:val="clear" w:color="auto" w:fill="FFFFFF"/>
        <w:tabs>
          <w:tab w:val="decimal" w:pos="0"/>
        </w:tabs>
        <w:spacing w:line="234" w:lineRule="exact"/>
        <w:ind w:right="11" w:firstLine="567"/>
        <w:jc w:val="both"/>
        <w:rPr>
          <w:sz w:val="22"/>
          <w:szCs w:val="22"/>
        </w:rPr>
      </w:pPr>
      <w:r w:rsidRPr="002C1693">
        <w:rPr>
          <w:sz w:val="22"/>
          <w:szCs w:val="22"/>
        </w:rPr>
        <w:t>сарай для дров</w:t>
      </w:r>
    </w:p>
    <w:p w:rsidR="004D4DF7" w:rsidRPr="002C1693" w:rsidRDefault="004D4DF7" w:rsidP="00B5236F">
      <w:pPr>
        <w:shd w:val="clear" w:color="auto" w:fill="FFFFFF"/>
        <w:tabs>
          <w:tab w:val="decimal" w:pos="0"/>
        </w:tabs>
        <w:spacing w:line="234" w:lineRule="exact"/>
        <w:ind w:right="11" w:firstLine="567"/>
        <w:jc w:val="both"/>
        <w:rPr>
          <w:sz w:val="22"/>
          <w:szCs w:val="22"/>
        </w:rPr>
      </w:pPr>
    </w:p>
    <w:p w:rsidR="004D4DF7" w:rsidRPr="002C1693" w:rsidRDefault="004D4DF7" w:rsidP="00B5236F">
      <w:pPr>
        <w:shd w:val="clear" w:color="auto" w:fill="FFFFFF"/>
        <w:tabs>
          <w:tab w:val="decimal" w:pos="0"/>
        </w:tabs>
        <w:spacing w:line="234" w:lineRule="exact"/>
        <w:ind w:right="11" w:firstLine="567"/>
        <w:jc w:val="both"/>
        <w:rPr>
          <w:sz w:val="22"/>
          <w:szCs w:val="22"/>
        </w:rPr>
      </w:pPr>
      <w:r w:rsidRPr="002C1693">
        <w:rPr>
          <w:sz w:val="22"/>
          <w:szCs w:val="22"/>
        </w:rPr>
        <w:t xml:space="preserve">                                          дворик</w:t>
      </w:r>
    </w:p>
    <w:p w:rsidR="0001676B" w:rsidRPr="002C1693" w:rsidRDefault="0001676B" w:rsidP="00B5236F">
      <w:pPr>
        <w:tabs>
          <w:tab w:val="decimal" w:pos="0"/>
        </w:tabs>
        <w:spacing w:after="198" w:line="1" w:lineRule="exact"/>
        <w:ind w:firstLine="567"/>
        <w:rPr>
          <w:sz w:val="22"/>
          <w:szCs w:val="22"/>
        </w:rPr>
      </w:pPr>
    </w:p>
    <w:p w:rsidR="0001676B" w:rsidRPr="002C1693" w:rsidRDefault="0001676B" w:rsidP="00B5236F">
      <w:pPr>
        <w:shd w:val="clear" w:color="auto" w:fill="FFFFFF"/>
        <w:tabs>
          <w:tab w:val="decimal" w:pos="0"/>
        </w:tabs>
        <w:spacing w:before="252" w:line="238" w:lineRule="exact"/>
        <w:ind w:firstLine="567"/>
        <w:jc w:val="both"/>
        <w:rPr>
          <w:sz w:val="22"/>
          <w:szCs w:val="22"/>
        </w:rPr>
      </w:pPr>
      <w:r w:rsidRPr="002C1693">
        <w:rPr>
          <w:bCs/>
          <w:color w:val="000000"/>
          <w:spacing w:val="-3"/>
          <w:sz w:val="22"/>
          <w:szCs w:val="22"/>
        </w:rPr>
        <w:t xml:space="preserve">Если нужно представить план Епархиальному Начальству, </w:t>
      </w:r>
      <w:r w:rsidRPr="002C1693">
        <w:rPr>
          <w:bCs/>
          <w:color w:val="000000"/>
          <w:spacing w:val="-1"/>
          <w:sz w:val="22"/>
          <w:szCs w:val="22"/>
        </w:rPr>
        <w:t>то я скажу своему Архитектору</w:t>
      </w:r>
      <w:r w:rsidR="004D4DF7" w:rsidRPr="002C1693">
        <w:rPr>
          <w:rStyle w:val="a5"/>
          <w:bCs/>
          <w:color w:val="000000"/>
          <w:spacing w:val="-1"/>
          <w:sz w:val="22"/>
          <w:szCs w:val="22"/>
        </w:rPr>
        <w:footnoteReference w:id="1985"/>
      </w:r>
      <w:r w:rsidRPr="002C1693">
        <w:rPr>
          <w:bCs/>
          <w:color w:val="000000"/>
          <w:spacing w:val="-1"/>
          <w:sz w:val="22"/>
          <w:szCs w:val="22"/>
        </w:rPr>
        <w:t xml:space="preserve">, чтоб он сделал. Сделайте </w:t>
      </w:r>
      <w:r w:rsidRPr="002C1693">
        <w:rPr>
          <w:bCs/>
          <w:color w:val="000000"/>
          <w:spacing w:val="-2"/>
          <w:sz w:val="22"/>
          <w:szCs w:val="22"/>
        </w:rPr>
        <w:t>одолжение, напишите прямо Ваше мнение: новую ли келлию делать или старую переправить? Во всяком случае мне необ</w:t>
      </w:r>
      <w:r w:rsidRPr="002C1693">
        <w:rPr>
          <w:bCs/>
          <w:color w:val="000000"/>
          <w:spacing w:val="-2"/>
          <w:sz w:val="22"/>
          <w:szCs w:val="22"/>
        </w:rPr>
        <w:softHyphen/>
      </w:r>
      <w:r w:rsidRPr="002C1693">
        <w:rPr>
          <w:bCs/>
          <w:color w:val="000000"/>
          <w:spacing w:val="-1"/>
          <w:sz w:val="22"/>
          <w:szCs w:val="22"/>
        </w:rPr>
        <w:t xml:space="preserve">ходимо, чтоб средина корпуса, где назначены зальце и сени, </w:t>
      </w:r>
      <w:r w:rsidRPr="002C1693">
        <w:rPr>
          <w:bCs/>
          <w:color w:val="000000"/>
          <w:spacing w:val="-3"/>
          <w:sz w:val="22"/>
          <w:szCs w:val="22"/>
        </w:rPr>
        <w:t>была теплая. По получении от Вас наставления я б приступил немедленно к делу, т. е. к заготовке материалов, чтоб в течение</w:t>
      </w:r>
      <w:r w:rsidR="004D4DF7" w:rsidRPr="002C1693">
        <w:rPr>
          <w:sz w:val="22"/>
          <w:szCs w:val="22"/>
        </w:rPr>
        <w:t xml:space="preserve"> </w:t>
      </w:r>
      <w:r w:rsidRPr="002C1693">
        <w:rPr>
          <w:bCs/>
          <w:color w:val="000000"/>
          <w:spacing w:val="-4"/>
          <w:sz w:val="22"/>
          <w:szCs w:val="22"/>
        </w:rPr>
        <w:t xml:space="preserve">лета можно было произвести самую постройку, дабы в начале </w:t>
      </w:r>
      <w:r w:rsidRPr="002C1693">
        <w:rPr>
          <w:bCs/>
          <w:color w:val="000000"/>
          <w:spacing w:val="-3"/>
          <w:sz w:val="22"/>
          <w:szCs w:val="22"/>
        </w:rPr>
        <w:t>лета 1857</w:t>
      </w:r>
      <w:r w:rsidR="00562631">
        <w:rPr>
          <w:bCs/>
          <w:color w:val="000000"/>
          <w:spacing w:val="-3"/>
          <w:sz w:val="22"/>
          <w:szCs w:val="22"/>
        </w:rPr>
        <w:t>-го</w:t>
      </w:r>
      <w:r w:rsidRPr="002C1693">
        <w:rPr>
          <w:bCs/>
          <w:color w:val="000000"/>
          <w:spacing w:val="-3"/>
          <w:sz w:val="22"/>
          <w:szCs w:val="22"/>
        </w:rPr>
        <w:t xml:space="preserve"> года можно было перейти в эти келлии на жи</w:t>
      </w:r>
      <w:r w:rsidRPr="002C1693">
        <w:rPr>
          <w:bCs/>
          <w:color w:val="000000"/>
          <w:spacing w:val="-3"/>
          <w:sz w:val="22"/>
          <w:szCs w:val="22"/>
        </w:rPr>
        <w:softHyphen/>
      </w:r>
      <w:r w:rsidRPr="002C1693">
        <w:rPr>
          <w:bCs/>
          <w:color w:val="000000"/>
          <w:spacing w:val="-4"/>
          <w:sz w:val="22"/>
          <w:szCs w:val="22"/>
        </w:rPr>
        <w:t xml:space="preserve">тельство. Да дарует милосердый Господь, за Ваши Святые </w:t>
      </w:r>
      <w:r w:rsidRPr="002C1693">
        <w:rPr>
          <w:bCs/>
          <w:color w:val="000000"/>
          <w:spacing w:val="-5"/>
          <w:sz w:val="22"/>
          <w:szCs w:val="22"/>
        </w:rPr>
        <w:t>Молитвы, успеть во время привести все это в исполнение и приуготовиться покаянием в вашем святом и уединенном мес</w:t>
      </w:r>
      <w:r w:rsidRPr="002C1693">
        <w:rPr>
          <w:bCs/>
          <w:color w:val="000000"/>
          <w:spacing w:val="-5"/>
          <w:sz w:val="22"/>
          <w:szCs w:val="22"/>
        </w:rPr>
        <w:softHyphen/>
      </w:r>
      <w:r w:rsidRPr="002C1693">
        <w:rPr>
          <w:bCs/>
          <w:color w:val="000000"/>
          <w:sz w:val="22"/>
          <w:szCs w:val="22"/>
        </w:rPr>
        <w:t>те к переселению в вечность.</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3"/>
          <w:sz w:val="22"/>
          <w:szCs w:val="22"/>
        </w:rPr>
        <w:t xml:space="preserve">Кажется, сам Промысл приготовлял меня к такому роду </w:t>
      </w:r>
      <w:r w:rsidRPr="002C1693">
        <w:rPr>
          <w:bCs/>
          <w:color w:val="000000"/>
          <w:spacing w:val="-4"/>
          <w:sz w:val="22"/>
          <w:szCs w:val="22"/>
        </w:rPr>
        <w:t xml:space="preserve">жизни: потому что по зимам приходилось целые месяцы по </w:t>
      </w:r>
      <w:r w:rsidRPr="002C1693">
        <w:rPr>
          <w:bCs/>
          <w:color w:val="000000"/>
          <w:spacing w:val="-1"/>
          <w:sz w:val="22"/>
          <w:szCs w:val="22"/>
        </w:rPr>
        <w:t xml:space="preserve">болезни вылеживать безвыходно в келлии. Посещают меня </w:t>
      </w:r>
      <w:r w:rsidRPr="002C1693">
        <w:rPr>
          <w:bCs/>
          <w:color w:val="000000"/>
          <w:spacing w:val="-6"/>
          <w:sz w:val="22"/>
          <w:szCs w:val="22"/>
        </w:rPr>
        <w:t xml:space="preserve">ныне весьма немногие лица и очень редко, как занятые своими </w:t>
      </w:r>
      <w:r w:rsidRPr="002C1693">
        <w:rPr>
          <w:bCs/>
          <w:color w:val="000000"/>
          <w:spacing w:val="-4"/>
          <w:sz w:val="22"/>
          <w:szCs w:val="22"/>
        </w:rPr>
        <w:t xml:space="preserve">делами, но чем реже эти посещения, тем они отяготительнее; </w:t>
      </w:r>
      <w:r w:rsidRPr="002C1693">
        <w:rPr>
          <w:bCs/>
          <w:color w:val="000000"/>
          <w:spacing w:val="-3"/>
          <w:sz w:val="22"/>
          <w:szCs w:val="22"/>
        </w:rPr>
        <w:t xml:space="preserve">надеюсь, что в Вашем Святом месте вовсе от них избавлюсь, </w:t>
      </w:r>
      <w:r w:rsidRPr="002C1693">
        <w:rPr>
          <w:bCs/>
          <w:color w:val="000000"/>
          <w:sz w:val="22"/>
          <w:szCs w:val="22"/>
        </w:rPr>
        <w:t>чего вполне требует моя болезненность.</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2"/>
          <w:sz w:val="22"/>
          <w:szCs w:val="22"/>
        </w:rPr>
        <w:t xml:space="preserve">Не откажитесь принять и о. Михаила Чихачева; деньги у </w:t>
      </w:r>
      <w:r w:rsidRPr="002C1693">
        <w:rPr>
          <w:bCs/>
          <w:color w:val="000000"/>
          <w:spacing w:val="-3"/>
          <w:sz w:val="22"/>
          <w:szCs w:val="22"/>
        </w:rPr>
        <w:t xml:space="preserve">меня с ним общие, и он может быть для обители полезен,— и </w:t>
      </w:r>
      <w:r w:rsidRPr="002C1693">
        <w:rPr>
          <w:bCs/>
          <w:color w:val="000000"/>
          <w:spacing w:val="-1"/>
          <w:sz w:val="22"/>
          <w:szCs w:val="22"/>
        </w:rPr>
        <w:t>посбирать не откажется, к чему имеет и способность и силы.</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6"/>
          <w:sz w:val="22"/>
          <w:szCs w:val="22"/>
        </w:rPr>
        <w:t xml:space="preserve">Также примите и Иоанна, без которого я обойтись не могу. У </w:t>
      </w:r>
      <w:r w:rsidRPr="002C1693">
        <w:rPr>
          <w:bCs/>
          <w:color w:val="000000"/>
          <w:spacing w:val="-1"/>
          <w:sz w:val="22"/>
          <w:szCs w:val="22"/>
        </w:rPr>
        <w:t xml:space="preserve">него на руках все мое </w:t>
      </w:r>
      <w:r w:rsidRPr="002C1693">
        <w:rPr>
          <w:bCs/>
          <w:i/>
          <w:iCs/>
          <w:color w:val="000000"/>
          <w:spacing w:val="-1"/>
          <w:sz w:val="22"/>
          <w:szCs w:val="22"/>
        </w:rPr>
        <w:t xml:space="preserve">[нрзб.]. </w:t>
      </w:r>
      <w:r w:rsidRPr="002C1693">
        <w:rPr>
          <w:bCs/>
          <w:color w:val="000000"/>
          <w:spacing w:val="-1"/>
          <w:sz w:val="22"/>
          <w:szCs w:val="22"/>
        </w:rPr>
        <w:t xml:space="preserve">Он редкий человек и по душе и </w:t>
      </w:r>
      <w:r w:rsidRPr="002C1693">
        <w:rPr>
          <w:bCs/>
          <w:color w:val="000000"/>
          <w:spacing w:val="-3"/>
          <w:sz w:val="22"/>
          <w:szCs w:val="22"/>
        </w:rPr>
        <w:t xml:space="preserve">по уму и достоин того, чтоб Вы его приняли: ибо по своему </w:t>
      </w:r>
      <w:r w:rsidRPr="002C1693">
        <w:rPr>
          <w:bCs/>
          <w:color w:val="000000"/>
          <w:spacing w:val="-5"/>
          <w:sz w:val="22"/>
          <w:szCs w:val="22"/>
        </w:rPr>
        <w:t xml:space="preserve">таланту он мог бы иметь значительное земное преуспеяние, но </w:t>
      </w:r>
      <w:r w:rsidRPr="002C1693">
        <w:rPr>
          <w:bCs/>
          <w:color w:val="000000"/>
          <w:spacing w:val="-4"/>
          <w:sz w:val="22"/>
          <w:szCs w:val="22"/>
        </w:rPr>
        <w:t xml:space="preserve">оставил и желает и впредь оставлять все ради Бога. Понимая, </w:t>
      </w:r>
      <w:r w:rsidRPr="002C1693">
        <w:rPr>
          <w:bCs/>
          <w:color w:val="000000"/>
          <w:spacing w:val="-5"/>
          <w:sz w:val="22"/>
          <w:szCs w:val="22"/>
        </w:rPr>
        <w:t xml:space="preserve">как в настоящее время необходимо для него держаться благой </w:t>
      </w:r>
      <w:r w:rsidRPr="002C1693">
        <w:rPr>
          <w:bCs/>
          <w:color w:val="000000"/>
          <w:spacing w:val="-4"/>
          <w:sz w:val="22"/>
          <w:szCs w:val="22"/>
        </w:rPr>
        <w:t xml:space="preserve">дружины иноческой, он желает сопутствовать мне, дабы и по </w:t>
      </w:r>
      <w:r w:rsidRPr="002C1693">
        <w:rPr>
          <w:bCs/>
          <w:color w:val="000000"/>
          <w:spacing w:val="-7"/>
          <w:sz w:val="22"/>
          <w:szCs w:val="22"/>
        </w:rPr>
        <w:t xml:space="preserve">моей смерти принадлежать к обществу спасающихся. Если Богу </w:t>
      </w:r>
      <w:r w:rsidRPr="002C1693">
        <w:rPr>
          <w:bCs/>
          <w:color w:val="000000"/>
          <w:spacing w:val="-6"/>
          <w:sz w:val="22"/>
          <w:szCs w:val="22"/>
        </w:rPr>
        <w:t xml:space="preserve">будет угодно, то мы не будем в тягость для уединенного скита, а </w:t>
      </w:r>
      <w:r w:rsidRPr="002C1693">
        <w:rPr>
          <w:bCs/>
          <w:color w:val="000000"/>
          <w:spacing w:val="-7"/>
          <w:sz w:val="22"/>
          <w:szCs w:val="22"/>
        </w:rPr>
        <w:t xml:space="preserve">может быть, и в некоторую, хотя и малейшую помощь. Иоанн не </w:t>
      </w:r>
      <w:r w:rsidRPr="002C1693">
        <w:rPr>
          <w:bCs/>
          <w:color w:val="000000"/>
          <w:spacing w:val="-4"/>
          <w:sz w:val="22"/>
          <w:szCs w:val="22"/>
        </w:rPr>
        <w:t xml:space="preserve">мог долее оставаться в Оптиной, ибо его пашпорта уже истек </w:t>
      </w:r>
      <w:r w:rsidRPr="002C1693">
        <w:rPr>
          <w:bCs/>
          <w:color w:val="000000"/>
          <w:spacing w:val="-5"/>
          <w:sz w:val="22"/>
          <w:szCs w:val="22"/>
        </w:rPr>
        <w:t xml:space="preserve">срок; но он был посреди учеников Ваших, как посреди своих и </w:t>
      </w:r>
      <w:r w:rsidRPr="002C1693">
        <w:rPr>
          <w:bCs/>
          <w:color w:val="000000"/>
          <w:spacing w:val="-7"/>
          <w:sz w:val="22"/>
          <w:szCs w:val="22"/>
        </w:rPr>
        <w:t>давнишних знакомых — такое они преподали ему чувство; меж</w:t>
      </w:r>
      <w:r w:rsidRPr="002C1693">
        <w:rPr>
          <w:bCs/>
          <w:color w:val="000000"/>
          <w:spacing w:val="-7"/>
          <w:sz w:val="22"/>
          <w:szCs w:val="22"/>
        </w:rPr>
        <w:softHyphen/>
      </w:r>
      <w:r w:rsidRPr="002C1693">
        <w:rPr>
          <w:bCs/>
          <w:color w:val="000000"/>
          <w:sz w:val="22"/>
          <w:szCs w:val="22"/>
        </w:rPr>
        <w:t>ду тем как в прочих обителях все и всё ему было чуждо.</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2"/>
          <w:sz w:val="22"/>
          <w:szCs w:val="22"/>
        </w:rPr>
        <w:t>Потрудитесь передать мой усерднейший поклон о. Архи</w:t>
      </w:r>
      <w:r w:rsidRPr="002C1693">
        <w:rPr>
          <w:bCs/>
          <w:color w:val="000000"/>
          <w:spacing w:val="-2"/>
          <w:sz w:val="22"/>
          <w:szCs w:val="22"/>
        </w:rPr>
        <w:softHyphen/>
        <w:t>мандриту Моисею. Приношу мою искреннейшую благодар</w:t>
      </w:r>
      <w:r w:rsidRPr="002C1693">
        <w:rPr>
          <w:bCs/>
          <w:color w:val="000000"/>
          <w:spacing w:val="-2"/>
          <w:sz w:val="22"/>
          <w:szCs w:val="22"/>
        </w:rPr>
        <w:softHyphen/>
      </w:r>
      <w:r w:rsidRPr="002C1693">
        <w:rPr>
          <w:bCs/>
          <w:color w:val="000000"/>
          <w:spacing w:val="-5"/>
          <w:sz w:val="22"/>
          <w:szCs w:val="22"/>
        </w:rPr>
        <w:t>ность Отцу Ювеналию за благосклонное принятие моего Иоан</w:t>
      </w:r>
      <w:r w:rsidRPr="002C1693">
        <w:rPr>
          <w:bCs/>
          <w:color w:val="000000"/>
          <w:spacing w:val="-5"/>
          <w:sz w:val="22"/>
          <w:szCs w:val="22"/>
        </w:rPr>
        <w:softHyphen/>
      </w:r>
      <w:r w:rsidRPr="002C1693">
        <w:rPr>
          <w:bCs/>
          <w:color w:val="000000"/>
          <w:spacing w:val="-4"/>
          <w:sz w:val="22"/>
          <w:szCs w:val="22"/>
        </w:rPr>
        <w:t xml:space="preserve">на и за доброе участие в перемещении моем в Скит. О. Льву и </w:t>
      </w:r>
      <w:r w:rsidRPr="002C1693">
        <w:rPr>
          <w:bCs/>
          <w:color w:val="000000"/>
          <w:sz w:val="22"/>
          <w:szCs w:val="22"/>
        </w:rPr>
        <w:t>Николаю Николаевичу мой поклон!</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z w:val="22"/>
          <w:szCs w:val="22"/>
        </w:rPr>
        <w:t xml:space="preserve">Затем буду ожидать Вашего ответа! О рукописи еще не </w:t>
      </w:r>
      <w:r w:rsidRPr="002C1693">
        <w:rPr>
          <w:bCs/>
          <w:color w:val="000000"/>
          <w:spacing w:val="-4"/>
          <w:sz w:val="22"/>
          <w:szCs w:val="22"/>
        </w:rPr>
        <w:t xml:space="preserve">имею извещения от о. Кирилла, который обещал о результате </w:t>
      </w:r>
      <w:r w:rsidRPr="002C1693">
        <w:rPr>
          <w:bCs/>
          <w:color w:val="000000"/>
          <w:sz w:val="22"/>
          <w:szCs w:val="22"/>
        </w:rPr>
        <w:t>своих хлопот уведомить.</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4"/>
          <w:sz w:val="22"/>
          <w:szCs w:val="22"/>
        </w:rPr>
        <w:t>Испрашивая Ваших Святых молитв, имею честь быть Ва</w:t>
      </w:r>
      <w:r w:rsidRPr="002C1693">
        <w:rPr>
          <w:bCs/>
          <w:color w:val="000000"/>
          <w:spacing w:val="-4"/>
          <w:sz w:val="22"/>
          <w:szCs w:val="22"/>
        </w:rPr>
        <w:softHyphen/>
      </w:r>
      <w:r w:rsidRPr="002C1693">
        <w:rPr>
          <w:bCs/>
          <w:color w:val="000000"/>
          <w:spacing w:val="-2"/>
          <w:sz w:val="22"/>
          <w:szCs w:val="22"/>
        </w:rPr>
        <w:t>шего Преподобия покорнейшим послушником</w:t>
      </w:r>
    </w:p>
    <w:p w:rsidR="0001676B" w:rsidRPr="002C1693" w:rsidRDefault="0001676B" w:rsidP="00B5236F">
      <w:pPr>
        <w:shd w:val="clear" w:color="auto" w:fill="FFFFFF"/>
        <w:tabs>
          <w:tab w:val="decimal" w:pos="0"/>
        </w:tabs>
        <w:spacing w:before="104" w:line="241" w:lineRule="exact"/>
        <w:ind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7"/>
          <w:sz w:val="22"/>
          <w:szCs w:val="22"/>
        </w:rPr>
        <w:t>1855</w:t>
      </w:r>
      <w:r w:rsidR="00562631">
        <w:rPr>
          <w:bCs/>
          <w:i/>
          <w:iCs/>
          <w:color w:val="000000"/>
          <w:spacing w:val="-7"/>
          <w:sz w:val="22"/>
          <w:szCs w:val="22"/>
        </w:rPr>
        <w:t>-го</w:t>
      </w:r>
      <w:r w:rsidRPr="002C1693">
        <w:rPr>
          <w:bCs/>
          <w:i/>
          <w:iCs/>
          <w:color w:val="000000"/>
          <w:spacing w:val="-7"/>
          <w:sz w:val="22"/>
          <w:szCs w:val="22"/>
        </w:rPr>
        <w:t xml:space="preserve"> года 10 ноября.</w:t>
      </w:r>
    </w:p>
    <w:p w:rsidR="0001676B" w:rsidRPr="002C1693" w:rsidRDefault="0001676B" w:rsidP="00B5236F">
      <w:pPr>
        <w:shd w:val="clear" w:color="auto" w:fill="FFFFFF"/>
        <w:tabs>
          <w:tab w:val="decimal" w:pos="0"/>
        </w:tabs>
        <w:spacing w:before="191" w:line="191" w:lineRule="exact"/>
        <w:ind w:right="36" w:firstLine="567"/>
        <w:jc w:val="both"/>
        <w:rPr>
          <w:sz w:val="22"/>
          <w:szCs w:val="22"/>
        </w:rPr>
      </w:pPr>
    </w:p>
    <w:p w:rsidR="0001676B" w:rsidRPr="002C1693" w:rsidRDefault="0001676B" w:rsidP="00B5236F">
      <w:pPr>
        <w:shd w:val="clear" w:color="auto" w:fill="FFFFFF"/>
        <w:tabs>
          <w:tab w:val="decimal" w:pos="0"/>
        </w:tabs>
        <w:spacing w:before="410"/>
        <w:ind w:right="11" w:firstLine="567"/>
        <w:jc w:val="center"/>
        <w:rPr>
          <w:sz w:val="22"/>
          <w:szCs w:val="22"/>
        </w:rPr>
      </w:pPr>
      <w:r w:rsidRPr="002C1693">
        <w:rPr>
          <w:bCs/>
          <w:color w:val="000000"/>
          <w:sz w:val="22"/>
          <w:szCs w:val="22"/>
        </w:rPr>
        <w:t>№46</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6"/>
          <w:sz w:val="22"/>
          <w:szCs w:val="22"/>
        </w:rPr>
        <w:t>Ваше Преподобие, Преподобнейший Старец, Отец Макарий!</w:t>
      </w:r>
    </w:p>
    <w:p w:rsidR="0001676B" w:rsidRPr="002C1693" w:rsidRDefault="0001676B" w:rsidP="00B5236F">
      <w:pPr>
        <w:shd w:val="clear" w:color="auto" w:fill="FFFFFF"/>
        <w:tabs>
          <w:tab w:val="decimal" w:pos="0"/>
        </w:tabs>
        <w:spacing w:before="79" w:line="238" w:lineRule="exact"/>
        <w:ind w:right="4" w:firstLine="567"/>
        <w:jc w:val="both"/>
        <w:rPr>
          <w:sz w:val="22"/>
          <w:szCs w:val="22"/>
        </w:rPr>
      </w:pPr>
      <w:r w:rsidRPr="002C1693">
        <w:rPr>
          <w:bCs/>
          <w:color w:val="000000"/>
          <w:sz w:val="22"/>
          <w:szCs w:val="22"/>
        </w:rPr>
        <w:t>Письмо Ваше от 23</w:t>
      </w:r>
      <w:r w:rsidR="00562631">
        <w:rPr>
          <w:bCs/>
          <w:color w:val="000000"/>
          <w:sz w:val="22"/>
          <w:szCs w:val="22"/>
        </w:rPr>
        <w:t>-го</w:t>
      </w:r>
      <w:r w:rsidRPr="002C1693">
        <w:rPr>
          <w:bCs/>
          <w:color w:val="000000"/>
          <w:sz w:val="22"/>
          <w:szCs w:val="22"/>
        </w:rPr>
        <w:t xml:space="preserve"> Ноября, к истинному моему душев</w:t>
      </w:r>
      <w:r w:rsidRPr="002C1693">
        <w:rPr>
          <w:bCs/>
          <w:color w:val="000000"/>
          <w:sz w:val="22"/>
          <w:szCs w:val="22"/>
        </w:rPr>
        <w:softHyphen/>
        <w:t xml:space="preserve">ному утешению, я получил и премного за него благодарен. Я </w:t>
      </w:r>
      <w:r w:rsidRPr="002C1693">
        <w:rPr>
          <w:bCs/>
          <w:color w:val="000000"/>
          <w:spacing w:val="-1"/>
          <w:sz w:val="22"/>
          <w:szCs w:val="22"/>
        </w:rPr>
        <w:t>поручил профессору Архитектуры Горностаеву, занимающе</w:t>
      </w:r>
      <w:r w:rsidRPr="002C1693">
        <w:rPr>
          <w:bCs/>
          <w:color w:val="000000"/>
          <w:spacing w:val="-2"/>
          <w:sz w:val="22"/>
          <w:szCs w:val="22"/>
        </w:rPr>
        <w:t>муся работами по нашему монастырю, составить проект кел</w:t>
      </w:r>
      <w:r w:rsidRPr="002C1693">
        <w:rPr>
          <w:bCs/>
          <w:color w:val="000000"/>
          <w:sz w:val="22"/>
          <w:szCs w:val="22"/>
        </w:rPr>
        <w:t xml:space="preserve">лий для представления по порядку чрез о. Архимандрита Моисея Калужскому Преосвященному на утверждение. По </w:t>
      </w:r>
      <w:r w:rsidRPr="002C1693">
        <w:rPr>
          <w:bCs/>
          <w:color w:val="000000"/>
          <w:spacing w:val="-1"/>
          <w:sz w:val="22"/>
          <w:szCs w:val="22"/>
        </w:rPr>
        <w:t>доброте своего сердца, Г&lt;-н&gt;. Горностаев предлагает мне сам съездить в Оптину Пустыню и распорядиться постройкою, сделав на все детальные чертежи. Для меня было бы истин</w:t>
      </w:r>
      <w:r w:rsidRPr="002C1693">
        <w:rPr>
          <w:bCs/>
          <w:color w:val="000000"/>
          <w:spacing w:val="-1"/>
          <w:sz w:val="22"/>
          <w:szCs w:val="22"/>
        </w:rPr>
        <w:softHyphen/>
      </w:r>
      <w:r w:rsidRPr="002C1693">
        <w:rPr>
          <w:bCs/>
          <w:color w:val="000000"/>
          <w:sz w:val="22"/>
          <w:szCs w:val="22"/>
        </w:rPr>
        <w:t xml:space="preserve">ным одолжением, если бы о. Архимандрит благословил о. </w:t>
      </w:r>
      <w:r w:rsidRPr="002C1693">
        <w:rPr>
          <w:bCs/>
          <w:color w:val="000000"/>
          <w:spacing w:val="-4"/>
          <w:sz w:val="22"/>
          <w:szCs w:val="22"/>
        </w:rPr>
        <w:t>Ювеналию, яко понимающему чертеж, принять от Архитекто</w:t>
      </w:r>
      <w:r w:rsidRPr="002C1693">
        <w:rPr>
          <w:bCs/>
          <w:color w:val="000000"/>
          <w:spacing w:val="-4"/>
          <w:sz w:val="22"/>
          <w:szCs w:val="22"/>
        </w:rPr>
        <w:softHyphen/>
      </w:r>
      <w:r w:rsidRPr="002C1693">
        <w:rPr>
          <w:bCs/>
          <w:color w:val="000000"/>
          <w:spacing w:val="-1"/>
          <w:sz w:val="22"/>
          <w:szCs w:val="22"/>
        </w:rPr>
        <w:t>ра детальные чертежи и присмотреть за постройкой, произ</w:t>
      </w:r>
      <w:r w:rsidRPr="002C1693">
        <w:rPr>
          <w:bCs/>
          <w:color w:val="000000"/>
          <w:spacing w:val="-1"/>
          <w:sz w:val="22"/>
          <w:szCs w:val="22"/>
        </w:rPr>
        <w:softHyphen/>
      </w:r>
      <w:r w:rsidRPr="002C1693">
        <w:rPr>
          <w:bCs/>
          <w:color w:val="000000"/>
          <w:sz w:val="22"/>
          <w:szCs w:val="22"/>
        </w:rPr>
        <w:t>водство которой Архитектор объяснит ему подробно на сло</w:t>
      </w:r>
      <w:r w:rsidRPr="002C1693">
        <w:rPr>
          <w:bCs/>
          <w:color w:val="000000"/>
          <w:sz w:val="22"/>
          <w:szCs w:val="22"/>
        </w:rPr>
        <w:softHyphen/>
        <w:t>вах, а сверх того оставит изложенным на бумаге: почему ис</w:t>
      </w:r>
      <w:r w:rsidRPr="002C1693">
        <w:rPr>
          <w:bCs/>
          <w:color w:val="000000"/>
          <w:sz w:val="22"/>
          <w:szCs w:val="22"/>
        </w:rPr>
        <w:softHyphen/>
        <w:t>полнение проекта будет весьма нетрудным. Надеюсь, что иногда и о. Архимандрит взглянет на постройку. Архитек</w:t>
      </w:r>
      <w:r w:rsidRPr="002C1693">
        <w:rPr>
          <w:bCs/>
          <w:color w:val="000000"/>
          <w:sz w:val="22"/>
          <w:szCs w:val="22"/>
        </w:rPr>
        <w:softHyphen/>
      </w:r>
      <w:r w:rsidRPr="002C1693">
        <w:rPr>
          <w:bCs/>
          <w:color w:val="000000"/>
          <w:spacing w:val="-1"/>
          <w:sz w:val="22"/>
          <w:szCs w:val="22"/>
        </w:rPr>
        <w:t>тор доставит мне вместе с планом и смету материалам, кото</w:t>
      </w:r>
      <w:r w:rsidRPr="002C1693">
        <w:rPr>
          <w:bCs/>
          <w:color w:val="000000"/>
          <w:spacing w:val="-1"/>
          <w:sz w:val="22"/>
          <w:szCs w:val="22"/>
        </w:rPr>
        <w:softHyphen/>
        <w:t>рые, по совету о. Архимандрита, и полагаю заготовить ны</w:t>
      </w:r>
      <w:r w:rsidRPr="002C1693">
        <w:rPr>
          <w:bCs/>
          <w:color w:val="000000"/>
          <w:spacing w:val="-1"/>
          <w:sz w:val="22"/>
          <w:szCs w:val="22"/>
        </w:rPr>
        <w:softHyphen/>
        <w:t xml:space="preserve">нешнею зимою. Так как Александр Дмитриевич Брюзгин </w:t>
      </w:r>
      <w:r w:rsidRPr="002C1693">
        <w:rPr>
          <w:bCs/>
          <w:color w:val="000000"/>
          <w:sz w:val="22"/>
          <w:szCs w:val="22"/>
        </w:rPr>
        <w:t xml:space="preserve">предложил мне свои услуги по заготовке материалов, то я и просил его принять это дело на себя. Лес желаю употребить </w:t>
      </w:r>
      <w:r w:rsidRPr="002C1693">
        <w:rPr>
          <w:bCs/>
          <w:color w:val="000000"/>
          <w:spacing w:val="-2"/>
          <w:sz w:val="22"/>
          <w:szCs w:val="22"/>
        </w:rPr>
        <w:t>7-вершковый сосновый на стены, чтоб было в келлиях потеп</w:t>
      </w:r>
      <w:r w:rsidRPr="002C1693">
        <w:rPr>
          <w:bCs/>
          <w:color w:val="000000"/>
          <w:spacing w:val="-2"/>
          <w:sz w:val="22"/>
          <w:szCs w:val="22"/>
        </w:rPr>
        <w:softHyphen/>
      </w:r>
      <w:r w:rsidRPr="002C1693">
        <w:rPr>
          <w:bCs/>
          <w:color w:val="000000"/>
          <w:sz w:val="22"/>
          <w:szCs w:val="22"/>
        </w:rPr>
        <w:t xml:space="preserve">лее, в чем крайне нуждаюсь. Места на южной стороне Скита мне очень нравятся; я к ним уже попривык и ясно помню. </w:t>
      </w:r>
      <w:r w:rsidRPr="002C1693">
        <w:rPr>
          <w:bCs/>
          <w:color w:val="000000"/>
          <w:spacing w:val="-4"/>
          <w:sz w:val="22"/>
          <w:szCs w:val="22"/>
        </w:rPr>
        <w:t xml:space="preserve">Таким образом, все со стороны Вашей распоряжения мне очень </w:t>
      </w:r>
      <w:r w:rsidRPr="002C1693">
        <w:rPr>
          <w:bCs/>
          <w:color w:val="000000"/>
          <w:sz w:val="22"/>
          <w:szCs w:val="22"/>
        </w:rPr>
        <w:t>нравятся и я за все премного благодарен.</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 xml:space="preserve">Бывши недавно в Петербурге, я видел о. Архимандрита </w:t>
      </w:r>
      <w:r w:rsidRPr="002C1693">
        <w:rPr>
          <w:bCs/>
          <w:color w:val="000000"/>
          <w:spacing w:val="-4"/>
          <w:sz w:val="22"/>
          <w:szCs w:val="22"/>
        </w:rPr>
        <w:t xml:space="preserve">Кирилла, который передал мне, что рукопись Ваша находится </w:t>
      </w:r>
      <w:r w:rsidRPr="002C1693">
        <w:rPr>
          <w:bCs/>
          <w:color w:val="000000"/>
          <w:spacing w:val="-2"/>
          <w:sz w:val="22"/>
          <w:szCs w:val="22"/>
        </w:rPr>
        <w:t xml:space="preserve">не у </w:t>
      </w:r>
      <w:r w:rsidR="00562631">
        <w:rPr>
          <w:bCs/>
          <w:color w:val="000000"/>
          <w:spacing w:val="-2"/>
          <w:sz w:val="22"/>
          <w:szCs w:val="22"/>
        </w:rPr>
        <w:t>Обер-</w:t>
      </w:r>
      <w:r w:rsidRPr="002C1693">
        <w:rPr>
          <w:bCs/>
          <w:color w:val="000000"/>
          <w:spacing w:val="-2"/>
          <w:sz w:val="22"/>
          <w:szCs w:val="22"/>
        </w:rPr>
        <w:t>секретаря, а у директора департамента, Тайного со</w:t>
      </w:r>
      <w:r w:rsidRPr="002C1693">
        <w:rPr>
          <w:bCs/>
          <w:color w:val="000000"/>
          <w:spacing w:val="-2"/>
          <w:sz w:val="22"/>
          <w:szCs w:val="22"/>
        </w:rPr>
        <w:softHyphen/>
        <w:t>ветника Сербиновича. Видя, что нужно ходатайствовать по</w:t>
      </w:r>
      <w:r w:rsidRPr="002C1693">
        <w:rPr>
          <w:bCs/>
          <w:color w:val="000000"/>
          <w:spacing w:val="-2"/>
          <w:sz w:val="22"/>
          <w:szCs w:val="22"/>
        </w:rPr>
        <w:softHyphen/>
      </w:r>
      <w:r w:rsidRPr="002C1693">
        <w:rPr>
          <w:bCs/>
          <w:color w:val="000000"/>
          <w:spacing w:val="-1"/>
          <w:sz w:val="22"/>
          <w:szCs w:val="22"/>
        </w:rPr>
        <w:t xml:space="preserve">сильнее, я составил записку и ездил к Синодальному Члену </w:t>
      </w:r>
      <w:r w:rsidRPr="002C1693">
        <w:rPr>
          <w:bCs/>
          <w:color w:val="000000"/>
          <w:spacing w:val="-4"/>
          <w:sz w:val="22"/>
          <w:szCs w:val="22"/>
        </w:rPr>
        <w:t>Преосвященному Архиепископу Казанскому Григорию</w:t>
      </w:r>
      <w:r w:rsidR="004D4DF7" w:rsidRPr="002C1693">
        <w:rPr>
          <w:rStyle w:val="a5"/>
          <w:bCs/>
          <w:color w:val="000000"/>
          <w:spacing w:val="-4"/>
          <w:sz w:val="22"/>
          <w:szCs w:val="22"/>
        </w:rPr>
        <w:footnoteReference w:id="1986"/>
      </w:r>
      <w:r w:rsidRPr="002C1693">
        <w:rPr>
          <w:bCs/>
          <w:color w:val="000000"/>
          <w:spacing w:val="-4"/>
          <w:sz w:val="22"/>
          <w:szCs w:val="22"/>
        </w:rPr>
        <w:t>, кото</w:t>
      </w:r>
      <w:r w:rsidRPr="002C1693">
        <w:rPr>
          <w:bCs/>
          <w:color w:val="000000"/>
          <w:spacing w:val="-4"/>
          <w:sz w:val="22"/>
          <w:szCs w:val="22"/>
        </w:rPr>
        <w:softHyphen/>
      </w:r>
      <w:r w:rsidRPr="002C1693">
        <w:rPr>
          <w:bCs/>
          <w:color w:val="000000"/>
          <w:spacing w:val="-1"/>
          <w:sz w:val="22"/>
          <w:szCs w:val="22"/>
        </w:rPr>
        <w:t xml:space="preserve">рый обещал в первое же заседание предложить о пропуске </w:t>
      </w:r>
      <w:r w:rsidRPr="002C1693">
        <w:rPr>
          <w:bCs/>
          <w:color w:val="000000"/>
          <w:sz w:val="22"/>
          <w:szCs w:val="22"/>
        </w:rPr>
        <w:t>рукописи.</w:t>
      </w:r>
    </w:p>
    <w:p w:rsidR="0001676B" w:rsidRPr="002C1693" w:rsidRDefault="0001676B" w:rsidP="00B5236F">
      <w:pPr>
        <w:shd w:val="clear" w:color="auto" w:fill="FFFFFF"/>
        <w:tabs>
          <w:tab w:val="decimal" w:pos="0"/>
        </w:tabs>
        <w:spacing w:before="187" w:line="238" w:lineRule="exact"/>
        <w:ind w:firstLine="567"/>
        <w:jc w:val="both"/>
        <w:rPr>
          <w:sz w:val="22"/>
          <w:szCs w:val="22"/>
        </w:rPr>
      </w:pPr>
      <w:r w:rsidRPr="002C1693">
        <w:rPr>
          <w:bCs/>
          <w:color w:val="000000"/>
          <w:sz w:val="22"/>
          <w:szCs w:val="22"/>
        </w:rPr>
        <w:t xml:space="preserve">Покорнейше прошу передать мой усерднейший поклон </w:t>
      </w:r>
      <w:r w:rsidRPr="002C1693">
        <w:rPr>
          <w:bCs/>
          <w:color w:val="000000"/>
          <w:spacing w:val="-2"/>
          <w:sz w:val="22"/>
          <w:szCs w:val="22"/>
        </w:rPr>
        <w:t xml:space="preserve">о. Ювеналию, о. Льву и Николаю Николаевичу, от которого </w:t>
      </w:r>
      <w:r w:rsidRPr="002C1693">
        <w:rPr>
          <w:bCs/>
          <w:color w:val="000000"/>
          <w:spacing w:val="-4"/>
          <w:sz w:val="22"/>
          <w:szCs w:val="22"/>
        </w:rPr>
        <w:t xml:space="preserve">покорнейше прошу отобрать, что может обойтись поездка для </w:t>
      </w:r>
      <w:r w:rsidRPr="002C1693">
        <w:rPr>
          <w:bCs/>
          <w:color w:val="000000"/>
          <w:sz w:val="22"/>
          <w:szCs w:val="22"/>
        </w:rPr>
        <w:t xml:space="preserve">Архитектора из Петербурга в Оптину и обратно и в какое время, в какой день ходит из Москвы дилижан в Калугу. </w:t>
      </w:r>
      <w:r w:rsidRPr="002C1693">
        <w:rPr>
          <w:bCs/>
          <w:color w:val="000000"/>
          <w:spacing w:val="-4"/>
          <w:sz w:val="22"/>
          <w:szCs w:val="22"/>
        </w:rPr>
        <w:t>О. Михаил и Иоанн приносят Вам и сожительствующим бра</w:t>
      </w:r>
      <w:r w:rsidRPr="002C1693">
        <w:rPr>
          <w:bCs/>
          <w:color w:val="000000"/>
          <w:spacing w:val="-3"/>
          <w:sz w:val="22"/>
          <w:szCs w:val="22"/>
        </w:rPr>
        <w:t>тиям благодарность за милостивое воспоминание о них. При</w:t>
      </w:r>
      <w:r w:rsidRPr="002C1693">
        <w:rPr>
          <w:bCs/>
          <w:color w:val="000000"/>
          <w:spacing w:val="-3"/>
          <w:sz w:val="22"/>
          <w:szCs w:val="22"/>
        </w:rPr>
        <w:softHyphen/>
      </w:r>
      <w:r w:rsidRPr="002C1693">
        <w:rPr>
          <w:bCs/>
          <w:color w:val="000000"/>
          <w:spacing w:val="-2"/>
          <w:sz w:val="22"/>
          <w:szCs w:val="22"/>
        </w:rPr>
        <w:t xml:space="preserve">знаться, о. Михаилу я только намекал о намерении моем </w:t>
      </w:r>
      <w:r w:rsidRPr="002C1693">
        <w:rPr>
          <w:bCs/>
          <w:color w:val="000000"/>
          <w:spacing w:val="-3"/>
          <w:sz w:val="22"/>
          <w:szCs w:val="22"/>
        </w:rPr>
        <w:t>переместиться в Оптину на покой, а о переписке моей с о. Ар</w:t>
      </w:r>
      <w:r w:rsidRPr="002C1693">
        <w:rPr>
          <w:bCs/>
          <w:color w:val="000000"/>
          <w:spacing w:val="-3"/>
          <w:sz w:val="22"/>
          <w:szCs w:val="22"/>
        </w:rPr>
        <w:softHyphen/>
      </w:r>
      <w:r w:rsidRPr="002C1693">
        <w:rPr>
          <w:bCs/>
          <w:color w:val="000000"/>
          <w:spacing w:val="-2"/>
          <w:sz w:val="22"/>
          <w:szCs w:val="22"/>
        </w:rPr>
        <w:t xml:space="preserve">химандритом Моисеем и Вами и о последствиях ее он ничего </w:t>
      </w:r>
      <w:r w:rsidRPr="002C1693">
        <w:rPr>
          <w:bCs/>
          <w:color w:val="000000"/>
          <w:spacing w:val="-1"/>
          <w:sz w:val="22"/>
          <w:szCs w:val="22"/>
        </w:rPr>
        <w:t>не знает, равно как и вся здешняя братия, от которых я дер</w:t>
      </w:r>
      <w:r w:rsidRPr="002C1693">
        <w:rPr>
          <w:bCs/>
          <w:color w:val="000000"/>
          <w:spacing w:val="-1"/>
          <w:sz w:val="22"/>
          <w:szCs w:val="22"/>
        </w:rPr>
        <w:softHyphen/>
        <w:t>жу это дело в секрете, чтоб они не смутились преждевремен</w:t>
      </w:r>
      <w:r w:rsidRPr="002C1693">
        <w:rPr>
          <w:bCs/>
          <w:color w:val="000000"/>
          <w:spacing w:val="-1"/>
          <w:sz w:val="22"/>
          <w:szCs w:val="22"/>
        </w:rPr>
        <w:softHyphen/>
      </w:r>
      <w:r w:rsidRPr="002C1693">
        <w:rPr>
          <w:bCs/>
          <w:color w:val="000000"/>
          <w:spacing w:val="-2"/>
          <w:sz w:val="22"/>
          <w:szCs w:val="22"/>
        </w:rPr>
        <w:t xml:space="preserve">но. Знают только Иоанн и Архитектор. Прошу и Вас, чтоб не </w:t>
      </w:r>
      <w:r w:rsidRPr="002C1693">
        <w:rPr>
          <w:bCs/>
          <w:color w:val="000000"/>
          <w:spacing w:val="-3"/>
          <w:sz w:val="22"/>
          <w:szCs w:val="22"/>
        </w:rPr>
        <w:t>огласилось мое начинание, а особливо, чтоб не дошло в Тихо</w:t>
      </w:r>
      <w:r w:rsidRPr="002C1693">
        <w:rPr>
          <w:bCs/>
          <w:color w:val="000000"/>
          <w:spacing w:val="-3"/>
          <w:sz w:val="22"/>
          <w:szCs w:val="22"/>
        </w:rPr>
        <w:softHyphen/>
      </w:r>
      <w:r w:rsidRPr="002C1693">
        <w:rPr>
          <w:bCs/>
          <w:color w:val="000000"/>
          <w:spacing w:val="-2"/>
          <w:sz w:val="22"/>
          <w:szCs w:val="22"/>
        </w:rPr>
        <w:t xml:space="preserve">нову до Евдокии Терентьевны Лесниковой, которая может </w:t>
      </w:r>
      <w:r w:rsidRPr="002C1693">
        <w:rPr>
          <w:bCs/>
          <w:color w:val="000000"/>
          <w:sz w:val="22"/>
          <w:szCs w:val="22"/>
        </w:rPr>
        <w:t>написать сюда.</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5"/>
          <w:sz w:val="22"/>
          <w:szCs w:val="22"/>
        </w:rPr>
        <w:t>Затем испрашивая Ваших Святых молитв, с чувством ис</w:t>
      </w:r>
      <w:r w:rsidRPr="002C1693">
        <w:rPr>
          <w:bCs/>
          <w:color w:val="000000"/>
          <w:spacing w:val="-5"/>
          <w:sz w:val="22"/>
          <w:szCs w:val="22"/>
        </w:rPr>
        <w:softHyphen/>
      </w:r>
      <w:r w:rsidRPr="002C1693">
        <w:rPr>
          <w:bCs/>
          <w:color w:val="000000"/>
          <w:spacing w:val="-2"/>
          <w:sz w:val="22"/>
          <w:szCs w:val="22"/>
        </w:rPr>
        <w:t>креннейшей преданности и уважения имею честь быть</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2"/>
          <w:sz w:val="22"/>
          <w:szCs w:val="22"/>
        </w:rPr>
        <w:t>Вашего Преподобия покорнейшим послушником</w:t>
      </w:r>
    </w:p>
    <w:p w:rsidR="0001676B" w:rsidRPr="002C1693" w:rsidRDefault="0001676B" w:rsidP="00B5236F">
      <w:pPr>
        <w:shd w:val="clear" w:color="auto" w:fill="FFFFFF"/>
        <w:tabs>
          <w:tab w:val="decimal" w:pos="0"/>
        </w:tabs>
        <w:spacing w:before="108" w:line="234" w:lineRule="exact"/>
        <w:ind w:right="7" w:firstLine="567"/>
        <w:jc w:val="right"/>
        <w:rPr>
          <w:sz w:val="22"/>
          <w:szCs w:val="22"/>
        </w:rPr>
      </w:pPr>
      <w:r w:rsidRPr="002C1693">
        <w:rPr>
          <w:bCs/>
          <w:i/>
          <w:iCs/>
          <w:color w:val="000000"/>
          <w:spacing w:val="-13"/>
          <w:sz w:val="22"/>
          <w:szCs w:val="22"/>
        </w:rPr>
        <w:t xml:space="preserve">недостойный Архимандрит Игнатий </w:t>
      </w:r>
      <w:r w:rsidRPr="002C1693">
        <w:rPr>
          <w:bCs/>
          <w:i/>
          <w:iCs/>
          <w:color w:val="000000"/>
          <w:spacing w:val="-6"/>
          <w:sz w:val="22"/>
          <w:szCs w:val="22"/>
        </w:rPr>
        <w:t>1855</w:t>
      </w:r>
      <w:r w:rsidR="00562631">
        <w:rPr>
          <w:bCs/>
          <w:i/>
          <w:iCs/>
          <w:color w:val="000000"/>
          <w:spacing w:val="-6"/>
          <w:sz w:val="22"/>
          <w:szCs w:val="22"/>
        </w:rPr>
        <w:t>-го</w:t>
      </w:r>
      <w:r w:rsidRPr="002C1693">
        <w:rPr>
          <w:bCs/>
          <w:i/>
          <w:iCs/>
          <w:color w:val="000000"/>
          <w:spacing w:val="-6"/>
          <w:sz w:val="22"/>
          <w:szCs w:val="22"/>
        </w:rPr>
        <w:t xml:space="preserve"> года 6</w:t>
      </w:r>
      <w:r w:rsidR="00562631">
        <w:rPr>
          <w:bCs/>
          <w:i/>
          <w:iCs/>
          <w:color w:val="000000"/>
          <w:spacing w:val="-6"/>
          <w:sz w:val="22"/>
          <w:szCs w:val="22"/>
        </w:rPr>
        <w:t>-го</w:t>
      </w:r>
      <w:r w:rsidRPr="002C1693">
        <w:rPr>
          <w:bCs/>
          <w:i/>
          <w:iCs/>
          <w:color w:val="000000"/>
          <w:spacing w:val="-6"/>
          <w:sz w:val="22"/>
          <w:szCs w:val="22"/>
        </w:rPr>
        <w:t xml:space="preserve"> декабря.</w:t>
      </w:r>
    </w:p>
    <w:p w:rsidR="0001676B" w:rsidRPr="002C1693" w:rsidRDefault="0001676B" w:rsidP="00B5236F">
      <w:pPr>
        <w:shd w:val="clear" w:color="auto" w:fill="FFFFFF"/>
        <w:tabs>
          <w:tab w:val="decimal" w:pos="0"/>
        </w:tabs>
        <w:spacing w:before="436"/>
        <w:ind w:right="18" w:firstLine="567"/>
        <w:jc w:val="center"/>
        <w:rPr>
          <w:sz w:val="22"/>
          <w:szCs w:val="22"/>
        </w:rPr>
      </w:pPr>
      <w:r w:rsidRPr="002C1693">
        <w:rPr>
          <w:bCs/>
          <w:color w:val="000000"/>
          <w:sz w:val="22"/>
          <w:szCs w:val="22"/>
        </w:rPr>
        <w:t>№47</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3"/>
          <w:sz w:val="22"/>
          <w:szCs w:val="22"/>
        </w:rPr>
        <w:t>Ваше Преподобие! Честнейший Старец, Отец Макарий!</w:t>
      </w:r>
    </w:p>
    <w:p w:rsidR="0001676B" w:rsidRPr="002C1693" w:rsidRDefault="0001676B" w:rsidP="00B5236F">
      <w:pPr>
        <w:shd w:val="clear" w:color="auto" w:fill="FFFFFF"/>
        <w:tabs>
          <w:tab w:val="decimal" w:pos="0"/>
        </w:tabs>
        <w:spacing w:before="72" w:line="238" w:lineRule="exact"/>
        <w:ind w:right="4" w:firstLine="567"/>
        <w:jc w:val="both"/>
        <w:rPr>
          <w:sz w:val="22"/>
          <w:szCs w:val="22"/>
        </w:rPr>
      </w:pPr>
      <w:r w:rsidRPr="002C1693">
        <w:rPr>
          <w:bCs/>
          <w:color w:val="000000"/>
          <w:spacing w:val="-5"/>
          <w:sz w:val="22"/>
          <w:szCs w:val="22"/>
        </w:rPr>
        <w:t>Примите мое усерднейшее поздравление с наступившим Но</w:t>
      </w:r>
      <w:r w:rsidRPr="002C1693">
        <w:rPr>
          <w:bCs/>
          <w:color w:val="000000"/>
          <w:spacing w:val="-5"/>
          <w:sz w:val="22"/>
          <w:szCs w:val="22"/>
        </w:rPr>
        <w:softHyphen/>
      </w:r>
      <w:r w:rsidRPr="002C1693">
        <w:rPr>
          <w:bCs/>
          <w:color w:val="000000"/>
          <w:spacing w:val="-4"/>
          <w:sz w:val="22"/>
          <w:szCs w:val="22"/>
        </w:rPr>
        <w:t xml:space="preserve">вым Годом, который желаю Вам с единомудренною о Христе </w:t>
      </w:r>
      <w:r w:rsidRPr="002C1693">
        <w:rPr>
          <w:bCs/>
          <w:color w:val="000000"/>
          <w:spacing w:val="-3"/>
          <w:sz w:val="22"/>
          <w:szCs w:val="22"/>
        </w:rPr>
        <w:t>братиею проводить в вожделенном здравии и благополучии.</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3"/>
          <w:sz w:val="22"/>
          <w:szCs w:val="22"/>
        </w:rPr>
        <w:t xml:space="preserve">Прошу Ваших Святых молитв, чтоб милосердый Господь </w:t>
      </w:r>
      <w:r w:rsidRPr="002C1693">
        <w:rPr>
          <w:bCs/>
          <w:color w:val="000000"/>
          <w:spacing w:val="-2"/>
          <w:sz w:val="22"/>
          <w:szCs w:val="22"/>
        </w:rPr>
        <w:t>даровал и мне исторгнуться из челюстей мира и присоеди</w:t>
      </w:r>
      <w:r w:rsidRPr="002C1693">
        <w:rPr>
          <w:bCs/>
          <w:color w:val="000000"/>
          <w:spacing w:val="-2"/>
          <w:sz w:val="22"/>
          <w:szCs w:val="22"/>
        </w:rPr>
        <w:softHyphen/>
      </w:r>
      <w:r w:rsidRPr="002C1693">
        <w:rPr>
          <w:bCs/>
          <w:color w:val="000000"/>
          <w:spacing w:val="-3"/>
          <w:sz w:val="22"/>
          <w:szCs w:val="22"/>
        </w:rPr>
        <w:t xml:space="preserve">ниться к Вашему Богоспасаемому Стаду, если есть на то Его </w:t>
      </w:r>
      <w:r w:rsidRPr="002C1693">
        <w:rPr>
          <w:bCs/>
          <w:color w:val="000000"/>
          <w:spacing w:val="-1"/>
          <w:sz w:val="22"/>
          <w:szCs w:val="22"/>
        </w:rPr>
        <w:t>Святая Воля. Что ж касается до меня, то самый опыт и убо</w:t>
      </w:r>
      <w:r w:rsidRPr="002C1693">
        <w:rPr>
          <w:bCs/>
          <w:color w:val="000000"/>
          <w:spacing w:val="-1"/>
          <w:sz w:val="22"/>
          <w:szCs w:val="22"/>
        </w:rPr>
        <w:softHyphen/>
        <w:t xml:space="preserve">гое мое суждение убеждают меня постоянно в величайшей </w:t>
      </w:r>
      <w:r w:rsidRPr="002C1693">
        <w:rPr>
          <w:bCs/>
          <w:color w:val="000000"/>
          <w:sz w:val="22"/>
          <w:szCs w:val="22"/>
        </w:rPr>
        <w:t>пользе и даже необходимости удаления из здешнего шумно</w:t>
      </w:r>
      <w:r w:rsidRPr="002C1693">
        <w:rPr>
          <w:bCs/>
          <w:color w:val="000000"/>
          <w:sz w:val="22"/>
          <w:szCs w:val="22"/>
        </w:rPr>
        <w:softHyphen/>
      </w:r>
      <w:r w:rsidRPr="002C1693">
        <w:rPr>
          <w:bCs/>
          <w:color w:val="000000"/>
          <w:spacing w:val="-3"/>
          <w:sz w:val="22"/>
          <w:szCs w:val="22"/>
        </w:rPr>
        <w:t>го места, которое и в нравственном, и в вещественном отно</w:t>
      </w:r>
      <w:r w:rsidRPr="002C1693">
        <w:rPr>
          <w:bCs/>
          <w:color w:val="000000"/>
          <w:spacing w:val="-3"/>
          <w:sz w:val="22"/>
          <w:szCs w:val="22"/>
        </w:rPr>
        <w:softHyphen/>
      </w:r>
      <w:r w:rsidRPr="002C1693">
        <w:rPr>
          <w:bCs/>
          <w:color w:val="000000"/>
          <w:spacing w:val="-1"/>
          <w:sz w:val="22"/>
          <w:szCs w:val="22"/>
        </w:rPr>
        <w:t>шениях точно — село при пути. Все иноческое уничтожается</w:t>
      </w:r>
      <w:r w:rsidR="004D4DF7" w:rsidRPr="002C1693">
        <w:rPr>
          <w:sz w:val="22"/>
          <w:szCs w:val="22"/>
        </w:rPr>
        <w:t xml:space="preserve"> </w:t>
      </w:r>
      <w:r w:rsidRPr="002C1693">
        <w:rPr>
          <w:color w:val="000000"/>
          <w:sz w:val="22"/>
          <w:szCs w:val="22"/>
        </w:rPr>
        <w:t>здесь рассеянностию, все</w:t>
      </w:r>
      <w:r w:rsidR="004D4DF7" w:rsidRPr="002C1693">
        <w:rPr>
          <w:color w:val="000000"/>
          <w:sz w:val="22"/>
          <w:szCs w:val="22"/>
        </w:rPr>
        <w:t xml:space="preserve"> посевы отаптываются мимоходящи</w:t>
      </w:r>
      <w:r w:rsidRPr="002C1693">
        <w:rPr>
          <w:color w:val="000000"/>
          <w:sz w:val="22"/>
          <w:szCs w:val="22"/>
        </w:rPr>
        <w:t>ми. Здесь на самом деле видно событие замечаний, изложен</w:t>
      </w:r>
      <w:r w:rsidRPr="002C1693">
        <w:rPr>
          <w:color w:val="000000"/>
          <w:sz w:val="22"/>
          <w:szCs w:val="22"/>
        </w:rPr>
        <w:softHyphen/>
        <w:t>ных Святым Исааком в 75</w:t>
      </w:r>
      <w:r w:rsidR="00562631">
        <w:rPr>
          <w:color w:val="000000"/>
          <w:sz w:val="22"/>
          <w:szCs w:val="22"/>
        </w:rPr>
        <w:t xml:space="preserve">-м </w:t>
      </w:r>
      <w:r w:rsidRPr="002C1693">
        <w:rPr>
          <w:color w:val="000000"/>
          <w:sz w:val="22"/>
          <w:szCs w:val="22"/>
        </w:rPr>
        <w:t>Слове. Вижу справедливость их и на себе, и на братии. Я еще не получил рисунка от Г</w:t>
      </w:r>
      <w:r w:rsidR="00562631">
        <w:rPr>
          <w:color w:val="000000"/>
          <w:sz w:val="22"/>
          <w:szCs w:val="22"/>
        </w:rPr>
        <w:t>-на</w:t>
      </w:r>
      <w:r w:rsidRPr="002C1693">
        <w:rPr>
          <w:color w:val="000000"/>
          <w:sz w:val="22"/>
          <w:szCs w:val="22"/>
        </w:rPr>
        <w:t xml:space="preserve"> Горностаева, который сделался болен ветренною оспою. Надеюсь как</w:t>
      </w:r>
      <w:r w:rsidR="00562631">
        <w:rPr>
          <w:color w:val="000000"/>
          <w:sz w:val="22"/>
          <w:szCs w:val="22"/>
        </w:rPr>
        <w:t>-</w:t>
      </w:r>
      <w:r w:rsidR="000676C5">
        <w:rPr>
          <w:color w:val="000000"/>
          <w:sz w:val="22"/>
          <w:szCs w:val="22"/>
        </w:rPr>
        <w:t>нибудь</w:t>
      </w:r>
      <w:r w:rsidRPr="002C1693">
        <w:rPr>
          <w:color w:val="000000"/>
          <w:sz w:val="22"/>
          <w:szCs w:val="22"/>
        </w:rPr>
        <w:t xml:space="preserve"> вырваться и сам на кратковременную побывку в Оптину для личных объяснений с о. Архимандри</w:t>
      </w:r>
      <w:r w:rsidRPr="002C1693">
        <w:rPr>
          <w:color w:val="000000"/>
          <w:sz w:val="22"/>
          <w:szCs w:val="22"/>
        </w:rPr>
        <w:softHyphen/>
        <w:t>том Моисеем, тем более, что открывается новое обстоятель</w:t>
      </w:r>
      <w:r w:rsidRPr="002C1693">
        <w:rPr>
          <w:color w:val="000000"/>
          <w:sz w:val="22"/>
          <w:szCs w:val="22"/>
        </w:rPr>
        <w:softHyphen/>
        <w:t>ство: мой родной брат, вторый по мне, приезжал в Петербург и убедительно просил меня принять его в сожительство себе. В настоящее время он служит Вице-губернатором в Ставро</w:t>
      </w:r>
      <w:r w:rsidRPr="002C1693">
        <w:rPr>
          <w:color w:val="000000"/>
          <w:sz w:val="22"/>
          <w:szCs w:val="22"/>
        </w:rPr>
        <w:softHyphen/>
        <w:t>поле. Война связывала всем руки; но ныне начались перего</w:t>
      </w:r>
      <w:r w:rsidRPr="002C1693">
        <w:rPr>
          <w:color w:val="000000"/>
          <w:sz w:val="22"/>
          <w:szCs w:val="22"/>
        </w:rPr>
        <w:softHyphen/>
        <w:t>воры о мире, которые, как полагают, должны увенчаться успе</w:t>
      </w:r>
      <w:r w:rsidRPr="002C1693">
        <w:rPr>
          <w:color w:val="000000"/>
          <w:sz w:val="22"/>
          <w:szCs w:val="22"/>
        </w:rPr>
        <w:softHyphen/>
        <w:t>хом. Впрочем, и теперь продолжаются в Кронштадте и по берегам значительные фортификационные работы под руко</w:t>
      </w:r>
      <w:r w:rsidRPr="002C1693">
        <w:rPr>
          <w:color w:val="000000"/>
          <w:sz w:val="22"/>
          <w:szCs w:val="22"/>
        </w:rPr>
        <w:softHyphen/>
        <w:t>водством знаменитого Тотлебена.</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color w:val="000000"/>
          <w:sz w:val="22"/>
          <w:szCs w:val="22"/>
        </w:rPr>
        <w:t>Приношу Вам, дражайший Отец, искреннейшую признатель</w:t>
      </w:r>
      <w:r w:rsidRPr="002C1693">
        <w:rPr>
          <w:color w:val="000000"/>
          <w:sz w:val="22"/>
          <w:szCs w:val="22"/>
        </w:rPr>
        <w:softHyphen/>
        <w:t>ность за книжку Преподобного Фалассия. Я прочитал ее с большим утешением и с пользою.</w:t>
      </w:r>
    </w:p>
    <w:p w:rsidR="004D4DF7" w:rsidRPr="002C1693" w:rsidRDefault="0001676B" w:rsidP="00B5236F">
      <w:pPr>
        <w:shd w:val="clear" w:color="auto" w:fill="FFFFFF"/>
        <w:tabs>
          <w:tab w:val="decimal" w:pos="0"/>
        </w:tabs>
        <w:spacing w:line="238" w:lineRule="exact"/>
        <w:ind w:right="11" w:firstLine="567"/>
        <w:jc w:val="both"/>
        <w:rPr>
          <w:color w:val="000000"/>
          <w:sz w:val="22"/>
          <w:szCs w:val="22"/>
        </w:rPr>
      </w:pPr>
      <w:r w:rsidRPr="002C1693">
        <w:rPr>
          <w:color w:val="000000"/>
          <w:sz w:val="22"/>
          <w:szCs w:val="22"/>
        </w:rPr>
        <w:t>Поручая себя Вашим Святым Молитвам и испрашивая Ваше благословение, с чувством искреннейшего уважения и предан</w:t>
      </w:r>
      <w:r w:rsidRPr="002C1693">
        <w:rPr>
          <w:color w:val="000000"/>
          <w:sz w:val="22"/>
          <w:szCs w:val="22"/>
        </w:rPr>
        <w:softHyphen/>
        <w:t>ности имею честь быть Вашего Преподобия покорнейшим по</w:t>
      </w:r>
      <w:r w:rsidRPr="002C1693">
        <w:rPr>
          <w:color w:val="000000"/>
          <w:sz w:val="22"/>
          <w:szCs w:val="22"/>
        </w:rPr>
        <w:softHyphen/>
        <w:t>слушником</w:t>
      </w:r>
      <w:r w:rsidR="004D4DF7" w:rsidRPr="002C1693">
        <w:rPr>
          <w:color w:val="000000"/>
          <w:sz w:val="22"/>
          <w:szCs w:val="22"/>
        </w:rPr>
        <w:t xml:space="preserve"> </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i/>
          <w:iCs/>
          <w:color w:val="000000"/>
          <w:spacing w:val="-4"/>
          <w:sz w:val="22"/>
          <w:szCs w:val="22"/>
        </w:rPr>
        <w:t xml:space="preserve">Архимандрит Игнатий </w:t>
      </w:r>
      <w:r w:rsidRPr="002C1693">
        <w:rPr>
          <w:i/>
          <w:iCs/>
          <w:color w:val="000000"/>
          <w:spacing w:val="-6"/>
          <w:sz w:val="22"/>
          <w:szCs w:val="22"/>
        </w:rPr>
        <w:t>1856</w:t>
      </w:r>
      <w:r w:rsidR="00562631">
        <w:rPr>
          <w:i/>
          <w:iCs/>
          <w:color w:val="000000"/>
          <w:spacing w:val="-6"/>
          <w:sz w:val="22"/>
          <w:szCs w:val="22"/>
        </w:rPr>
        <w:t>-го</w:t>
      </w:r>
      <w:r w:rsidRPr="002C1693">
        <w:rPr>
          <w:i/>
          <w:iCs/>
          <w:color w:val="000000"/>
          <w:spacing w:val="-6"/>
          <w:sz w:val="22"/>
          <w:szCs w:val="22"/>
        </w:rPr>
        <w:t xml:space="preserve"> года 14</w:t>
      </w:r>
      <w:r w:rsidR="00562631">
        <w:rPr>
          <w:i/>
          <w:iCs/>
          <w:color w:val="000000"/>
          <w:spacing w:val="-6"/>
          <w:sz w:val="22"/>
          <w:szCs w:val="22"/>
        </w:rPr>
        <w:t>-го</w:t>
      </w:r>
      <w:r w:rsidRPr="002C1693">
        <w:rPr>
          <w:i/>
          <w:iCs/>
          <w:color w:val="000000"/>
          <w:spacing w:val="-6"/>
          <w:sz w:val="22"/>
          <w:szCs w:val="22"/>
        </w:rPr>
        <w:t xml:space="preserve"> января.</w:t>
      </w:r>
    </w:p>
    <w:p w:rsidR="0001676B" w:rsidRPr="002C1693" w:rsidRDefault="0001676B" w:rsidP="00B5236F">
      <w:pPr>
        <w:shd w:val="clear" w:color="auto" w:fill="FFFFFF"/>
        <w:tabs>
          <w:tab w:val="decimal" w:pos="0"/>
        </w:tabs>
        <w:spacing w:before="76" w:line="238" w:lineRule="exact"/>
        <w:ind w:right="4" w:firstLine="567"/>
        <w:jc w:val="both"/>
        <w:rPr>
          <w:sz w:val="22"/>
          <w:szCs w:val="22"/>
        </w:rPr>
      </w:pPr>
      <w:r w:rsidRPr="002C1693">
        <w:rPr>
          <w:color w:val="000000"/>
          <w:sz w:val="22"/>
          <w:szCs w:val="22"/>
          <w:lang w:val="en-US"/>
        </w:rPr>
        <w:t>P</w:t>
      </w:r>
      <w:r w:rsidRPr="002C1693">
        <w:rPr>
          <w:color w:val="000000"/>
          <w:sz w:val="22"/>
          <w:szCs w:val="22"/>
        </w:rPr>
        <w:t xml:space="preserve">. </w:t>
      </w:r>
      <w:r w:rsidRPr="002C1693">
        <w:rPr>
          <w:color w:val="000000"/>
          <w:sz w:val="22"/>
          <w:szCs w:val="22"/>
          <w:lang w:val="en-US"/>
        </w:rPr>
        <w:t>S</w:t>
      </w:r>
      <w:r w:rsidRPr="002C1693">
        <w:rPr>
          <w:color w:val="000000"/>
          <w:sz w:val="22"/>
          <w:szCs w:val="22"/>
        </w:rPr>
        <w:t>. Здесь в лесах Тихвинского уезда открыт Старец, живший в лесу более 50 лет, в великом злострадании, пре</w:t>
      </w:r>
      <w:r w:rsidRPr="002C1693">
        <w:rPr>
          <w:color w:val="000000"/>
          <w:sz w:val="22"/>
          <w:szCs w:val="22"/>
        </w:rPr>
        <w:softHyphen/>
        <w:t>терпевший биение от бесов и, как говорит мне некоторый весьма благоговейный инок, украшенный духовными дарова</w:t>
      </w:r>
      <w:r w:rsidRPr="002C1693">
        <w:rPr>
          <w:color w:val="000000"/>
          <w:sz w:val="22"/>
          <w:szCs w:val="22"/>
        </w:rPr>
        <w:softHyphen/>
        <w:t>ниями.</w:t>
      </w:r>
    </w:p>
    <w:p w:rsidR="0001676B" w:rsidRPr="002C1693" w:rsidRDefault="0001676B" w:rsidP="00B5236F">
      <w:pPr>
        <w:shd w:val="clear" w:color="auto" w:fill="FFFFFF"/>
        <w:tabs>
          <w:tab w:val="decimal" w:pos="0"/>
        </w:tabs>
        <w:spacing w:before="367" w:line="349" w:lineRule="exact"/>
        <w:ind w:firstLine="567"/>
        <w:rPr>
          <w:sz w:val="22"/>
          <w:szCs w:val="22"/>
        </w:rPr>
      </w:pPr>
      <w:r w:rsidRPr="002C1693">
        <w:rPr>
          <w:color w:val="000000"/>
          <w:sz w:val="22"/>
          <w:szCs w:val="22"/>
        </w:rPr>
        <w:t>№48 Ваше Преподобие, Честнейший Старец, Отец Макарий!</w:t>
      </w:r>
    </w:p>
    <w:p w:rsidR="0001676B" w:rsidRPr="002C1693" w:rsidRDefault="0001676B" w:rsidP="00B5236F">
      <w:pPr>
        <w:shd w:val="clear" w:color="auto" w:fill="FFFFFF"/>
        <w:tabs>
          <w:tab w:val="decimal" w:pos="0"/>
        </w:tabs>
        <w:spacing w:before="54" w:line="241" w:lineRule="exact"/>
        <w:ind w:firstLine="567"/>
        <w:jc w:val="both"/>
        <w:rPr>
          <w:sz w:val="22"/>
          <w:szCs w:val="22"/>
        </w:rPr>
      </w:pPr>
      <w:r w:rsidRPr="002C1693">
        <w:rPr>
          <w:color w:val="000000"/>
          <w:sz w:val="22"/>
          <w:szCs w:val="22"/>
        </w:rPr>
        <w:t xml:space="preserve">Испрашивая Ваше благословение на прохождение Святыя Четыредесятницы, имею честь уведомить Вас, что сегодня я получил из Св. Синода уведомление о том, что Св. Синодом дано на днях разрешение Московской Цензуре о напечатании рукописи </w:t>
      </w:r>
      <w:r w:rsidRPr="002C1693">
        <w:rPr>
          <w:i/>
          <w:iCs/>
          <w:color w:val="000000"/>
          <w:sz w:val="22"/>
          <w:szCs w:val="22"/>
        </w:rPr>
        <w:t>Житие Симеона Нового Богослова.</w:t>
      </w:r>
    </w:p>
    <w:p w:rsidR="0001676B" w:rsidRPr="002C1693" w:rsidRDefault="0001676B" w:rsidP="00B5236F">
      <w:pPr>
        <w:shd w:val="clear" w:color="auto" w:fill="FFFFFF"/>
        <w:tabs>
          <w:tab w:val="decimal" w:pos="0"/>
        </w:tabs>
        <w:spacing w:before="180" w:line="238" w:lineRule="exact"/>
        <w:ind w:firstLine="567"/>
        <w:rPr>
          <w:sz w:val="22"/>
          <w:szCs w:val="22"/>
        </w:rPr>
      </w:pPr>
      <w:r w:rsidRPr="002C1693">
        <w:rPr>
          <w:color w:val="000000"/>
          <w:sz w:val="22"/>
          <w:szCs w:val="22"/>
        </w:rPr>
        <w:t>И паки испрашивающий Ваших Святых Молитв с чувством искреннейшей преданности и уважения, имею честь быть Вашего Преподобия покорнейшим послушником</w:t>
      </w:r>
    </w:p>
    <w:p w:rsidR="0001676B" w:rsidRPr="002C1693" w:rsidRDefault="0001676B" w:rsidP="00B5236F">
      <w:pPr>
        <w:shd w:val="clear" w:color="auto" w:fill="FFFFFF"/>
        <w:tabs>
          <w:tab w:val="decimal" w:pos="0"/>
        </w:tabs>
        <w:spacing w:before="115" w:line="234" w:lineRule="exact"/>
        <w:ind w:right="25" w:firstLine="567"/>
        <w:jc w:val="right"/>
        <w:rPr>
          <w:sz w:val="22"/>
          <w:szCs w:val="22"/>
        </w:rPr>
      </w:pPr>
      <w:r w:rsidRPr="002C1693">
        <w:rPr>
          <w:i/>
          <w:iCs/>
          <w:color w:val="000000"/>
          <w:spacing w:val="-4"/>
          <w:sz w:val="22"/>
          <w:szCs w:val="22"/>
        </w:rPr>
        <w:t>Архимандрит Игнатий 26 февр. 1856 года.</w:t>
      </w:r>
    </w:p>
    <w:p w:rsidR="0001676B" w:rsidRPr="002C1693" w:rsidRDefault="0001676B" w:rsidP="00B5236F">
      <w:pPr>
        <w:shd w:val="clear" w:color="auto" w:fill="FFFFFF"/>
        <w:tabs>
          <w:tab w:val="decimal" w:pos="0"/>
        </w:tabs>
        <w:spacing w:before="443"/>
        <w:ind w:firstLine="567"/>
        <w:jc w:val="center"/>
        <w:rPr>
          <w:sz w:val="22"/>
          <w:szCs w:val="22"/>
        </w:rPr>
      </w:pPr>
      <w:r w:rsidRPr="002C1693">
        <w:rPr>
          <w:color w:val="000000"/>
          <w:sz w:val="22"/>
          <w:szCs w:val="22"/>
        </w:rPr>
        <w:t>№ 49</w:t>
      </w:r>
    </w:p>
    <w:p w:rsidR="0001676B" w:rsidRPr="002C1693" w:rsidRDefault="0001676B" w:rsidP="00B5236F">
      <w:pPr>
        <w:shd w:val="clear" w:color="auto" w:fill="FFFFFF"/>
        <w:tabs>
          <w:tab w:val="decimal" w:pos="0"/>
        </w:tabs>
        <w:spacing w:before="94"/>
        <w:ind w:firstLine="567"/>
        <w:rPr>
          <w:sz w:val="22"/>
          <w:szCs w:val="22"/>
        </w:rPr>
      </w:pPr>
      <w:r w:rsidRPr="002C1693">
        <w:rPr>
          <w:color w:val="000000"/>
          <w:sz w:val="22"/>
          <w:szCs w:val="22"/>
        </w:rPr>
        <w:t>Ваше Преподобие, Всечестнейший Старец, Отец Макарий!</w:t>
      </w:r>
    </w:p>
    <w:p w:rsidR="0001676B" w:rsidRPr="002C1693" w:rsidRDefault="0001676B" w:rsidP="00B5236F">
      <w:pPr>
        <w:shd w:val="clear" w:color="auto" w:fill="FFFFFF"/>
        <w:tabs>
          <w:tab w:val="decimal" w:pos="0"/>
        </w:tabs>
        <w:spacing w:before="76" w:line="241" w:lineRule="exact"/>
        <w:ind w:right="14" w:firstLine="567"/>
        <w:jc w:val="both"/>
        <w:rPr>
          <w:sz w:val="22"/>
          <w:szCs w:val="22"/>
        </w:rPr>
      </w:pPr>
      <w:r w:rsidRPr="002C1693">
        <w:rPr>
          <w:color w:val="000000"/>
          <w:sz w:val="22"/>
          <w:szCs w:val="22"/>
        </w:rPr>
        <w:t>Примите мою усерднейшую признательность за милости</w:t>
      </w:r>
      <w:r w:rsidRPr="002C1693">
        <w:rPr>
          <w:color w:val="000000"/>
          <w:sz w:val="22"/>
          <w:szCs w:val="22"/>
        </w:rPr>
        <w:softHyphen/>
        <w:t>вое воспоминание о мне по случаю великого Праздника Празд</w:t>
      </w:r>
      <w:r w:rsidRPr="002C1693">
        <w:rPr>
          <w:color w:val="000000"/>
          <w:sz w:val="22"/>
          <w:szCs w:val="22"/>
        </w:rPr>
        <w:softHyphen/>
        <w:t>ников, с которым равномерно имею честь Вас поздравить, все-</w:t>
      </w:r>
      <w:r w:rsidRPr="002C1693">
        <w:rPr>
          <w:color w:val="000000"/>
          <w:spacing w:val="-1"/>
          <w:sz w:val="22"/>
          <w:szCs w:val="22"/>
        </w:rPr>
        <w:t>радостно приветствуя победоносным христианским приветстви</w:t>
      </w:r>
      <w:r w:rsidRPr="002C1693">
        <w:rPr>
          <w:color w:val="000000"/>
          <w:spacing w:val="-1"/>
          <w:sz w:val="22"/>
          <w:szCs w:val="22"/>
        </w:rPr>
        <w:softHyphen/>
      </w:r>
      <w:r w:rsidRPr="002C1693">
        <w:rPr>
          <w:color w:val="000000"/>
          <w:sz w:val="22"/>
          <w:szCs w:val="22"/>
        </w:rPr>
        <w:t>ем: Христос Воскресе!</w:t>
      </w:r>
    </w:p>
    <w:p w:rsidR="0001676B" w:rsidRPr="002C1693" w:rsidRDefault="0001676B" w:rsidP="00B5236F">
      <w:pPr>
        <w:shd w:val="clear" w:color="auto" w:fill="FFFFFF"/>
        <w:tabs>
          <w:tab w:val="decimal" w:pos="0"/>
        </w:tabs>
        <w:spacing w:line="241" w:lineRule="exact"/>
        <w:ind w:right="11" w:firstLine="567"/>
        <w:jc w:val="both"/>
        <w:rPr>
          <w:sz w:val="22"/>
          <w:szCs w:val="22"/>
        </w:rPr>
      </w:pPr>
      <w:r w:rsidRPr="002C1693">
        <w:rPr>
          <w:color w:val="000000"/>
          <w:sz w:val="22"/>
          <w:szCs w:val="22"/>
        </w:rPr>
        <w:t>Письмо ваше от 10 апреля я имел честь получить сего 19</w:t>
      </w:r>
      <w:r w:rsidR="00562631">
        <w:rPr>
          <w:color w:val="000000"/>
          <w:sz w:val="22"/>
          <w:szCs w:val="22"/>
        </w:rPr>
        <w:t>-го</w:t>
      </w:r>
      <w:r w:rsidRPr="002C1693">
        <w:rPr>
          <w:color w:val="000000"/>
          <w:sz w:val="22"/>
          <w:szCs w:val="22"/>
        </w:rPr>
        <w:t>.</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color w:val="000000"/>
          <w:sz w:val="22"/>
          <w:szCs w:val="22"/>
        </w:rPr>
        <w:t>В предшествовавшем сему письме Вы говорите, что Вы столько переменились, что я не узнал бы Вас. То же самое могу сказать Вам о себе.</w:t>
      </w:r>
      <w:r w:rsidR="004D4DF7" w:rsidRPr="002C1693">
        <w:rPr>
          <w:color w:val="000000"/>
          <w:sz w:val="22"/>
          <w:szCs w:val="22"/>
        </w:rPr>
        <w:t xml:space="preserve"> Впрочем, во дни протекшей Четы</w:t>
      </w:r>
      <w:r w:rsidRPr="002C1693">
        <w:rPr>
          <w:color w:val="000000"/>
          <w:sz w:val="22"/>
          <w:szCs w:val="22"/>
        </w:rPr>
        <w:t>редесятницы я видел Вас во сне в схимническом облачении и украшенным сединами. Мне представилось, вероятно, от частого размышления о сем, что я по прибытии в Оптину здороваюсь с Вами при взаимном земном поклонении. Наде</w:t>
      </w:r>
      <w:r w:rsidRPr="002C1693">
        <w:rPr>
          <w:color w:val="000000"/>
          <w:sz w:val="22"/>
          <w:szCs w:val="22"/>
        </w:rPr>
        <w:softHyphen/>
        <w:t>юсь, что сподоблюсь увидеть Вас и на самом деле лицем к лицу нынешнею весною. По предварительному совещанию моему я имею причину полагать, что здешнее начальство не затруднится уволить меня на четырех или шестинедельный срок.</w:t>
      </w:r>
    </w:p>
    <w:p w:rsidR="0001676B" w:rsidRPr="002C1693" w:rsidRDefault="0001676B" w:rsidP="00B5236F">
      <w:pPr>
        <w:shd w:val="clear" w:color="auto" w:fill="FFFFFF"/>
        <w:tabs>
          <w:tab w:val="decimal" w:pos="0"/>
        </w:tabs>
        <w:spacing w:before="4" w:line="241" w:lineRule="exact"/>
        <w:ind w:firstLine="567"/>
        <w:jc w:val="both"/>
        <w:rPr>
          <w:sz w:val="22"/>
          <w:szCs w:val="22"/>
        </w:rPr>
      </w:pPr>
      <w:r w:rsidRPr="002C1693">
        <w:rPr>
          <w:color w:val="000000"/>
          <w:sz w:val="22"/>
          <w:szCs w:val="22"/>
        </w:rPr>
        <w:t>Поручая себя Вашим Святым Молитвам, с чувством ис</w:t>
      </w:r>
      <w:r w:rsidRPr="002C1693">
        <w:rPr>
          <w:color w:val="000000"/>
          <w:sz w:val="22"/>
          <w:szCs w:val="22"/>
        </w:rPr>
        <w:softHyphen/>
        <w:t>креннейшего уважения и преданности имею честь быть</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z w:val="22"/>
          <w:szCs w:val="22"/>
        </w:rPr>
        <w:t>Вашего Преподобия покорнейшим послушником</w:t>
      </w:r>
    </w:p>
    <w:p w:rsidR="0001676B" w:rsidRPr="002C1693" w:rsidRDefault="0001676B" w:rsidP="00B5236F">
      <w:pPr>
        <w:shd w:val="clear" w:color="auto" w:fill="FFFFFF"/>
        <w:tabs>
          <w:tab w:val="decimal" w:pos="0"/>
        </w:tabs>
        <w:spacing w:before="101" w:line="245" w:lineRule="exact"/>
        <w:ind w:right="4" w:firstLine="567"/>
        <w:jc w:val="both"/>
        <w:rPr>
          <w:sz w:val="22"/>
          <w:szCs w:val="22"/>
        </w:rPr>
      </w:pPr>
      <w:r w:rsidRPr="002C1693">
        <w:rPr>
          <w:i/>
          <w:iCs/>
          <w:color w:val="000000"/>
          <w:spacing w:val="-4"/>
          <w:sz w:val="22"/>
          <w:szCs w:val="22"/>
        </w:rPr>
        <w:t xml:space="preserve">Архимандрит Игнатий </w:t>
      </w:r>
      <w:r w:rsidRPr="002C1693">
        <w:rPr>
          <w:i/>
          <w:iCs/>
          <w:color w:val="000000"/>
          <w:spacing w:val="-5"/>
          <w:sz w:val="22"/>
          <w:szCs w:val="22"/>
        </w:rPr>
        <w:t>19 апреля 1856 года.</w:t>
      </w:r>
    </w:p>
    <w:p w:rsidR="0001676B" w:rsidRPr="002C1693" w:rsidRDefault="0001676B" w:rsidP="00B5236F">
      <w:pPr>
        <w:shd w:val="clear" w:color="auto" w:fill="FFFFFF"/>
        <w:tabs>
          <w:tab w:val="decimal" w:pos="0"/>
        </w:tabs>
        <w:spacing w:before="83" w:line="241" w:lineRule="exact"/>
        <w:ind w:firstLine="567"/>
        <w:jc w:val="both"/>
        <w:rPr>
          <w:sz w:val="22"/>
          <w:szCs w:val="22"/>
        </w:rPr>
      </w:pPr>
      <w:r w:rsidRPr="002C1693">
        <w:rPr>
          <w:color w:val="000000"/>
          <w:spacing w:val="-1"/>
          <w:sz w:val="22"/>
          <w:szCs w:val="22"/>
          <w:lang w:val="en-US"/>
        </w:rPr>
        <w:t>P</w:t>
      </w:r>
      <w:r w:rsidRPr="002C1693">
        <w:rPr>
          <w:color w:val="000000"/>
          <w:spacing w:val="-1"/>
          <w:sz w:val="22"/>
          <w:szCs w:val="22"/>
        </w:rPr>
        <w:t xml:space="preserve">. </w:t>
      </w:r>
      <w:r w:rsidRPr="002C1693">
        <w:rPr>
          <w:color w:val="000000"/>
          <w:spacing w:val="-1"/>
          <w:sz w:val="22"/>
          <w:szCs w:val="22"/>
          <w:lang w:val="en-US"/>
        </w:rPr>
        <w:t>S</w:t>
      </w:r>
      <w:r w:rsidRPr="002C1693">
        <w:rPr>
          <w:color w:val="000000"/>
          <w:spacing w:val="-1"/>
          <w:sz w:val="22"/>
          <w:szCs w:val="22"/>
        </w:rPr>
        <w:t>. Потрудитесь передать мой усерднейший поклон о. Юве</w:t>
      </w:r>
      <w:r w:rsidRPr="002C1693">
        <w:rPr>
          <w:color w:val="000000"/>
          <w:sz w:val="22"/>
          <w:szCs w:val="22"/>
        </w:rPr>
        <w:t>налию и прочей о Христе братии. О. Михаил и Иоанн свиде</w:t>
      </w:r>
      <w:r w:rsidRPr="002C1693">
        <w:rPr>
          <w:color w:val="000000"/>
          <w:sz w:val="22"/>
          <w:szCs w:val="22"/>
        </w:rPr>
        <w:softHyphen/>
        <w:t>тельствуют Вам и о. Ювеналию усерднейший поклон и почте</w:t>
      </w:r>
      <w:r w:rsidRPr="002C1693">
        <w:rPr>
          <w:color w:val="000000"/>
          <w:sz w:val="22"/>
          <w:szCs w:val="22"/>
        </w:rPr>
        <w:softHyphen/>
        <w:t>ние.</w:t>
      </w:r>
    </w:p>
    <w:p w:rsidR="0001676B" w:rsidRPr="002C1693" w:rsidRDefault="0001676B" w:rsidP="00B5236F">
      <w:pPr>
        <w:shd w:val="clear" w:color="auto" w:fill="FFFFFF"/>
        <w:tabs>
          <w:tab w:val="decimal" w:pos="0"/>
        </w:tabs>
        <w:spacing w:before="169"/>
        <w:ind w:firstLine="567"/>
        <w:jc w:val="center"/>
        <w:rPr>
          <w:sz w:val="22"/>
          <w:szCs w:val="22"/>
        </w:rPr>
      </w:pPr>
      <w:r w:rsidRPr="002C1693">
        <w:rPr>
          <w:bCs/>
          <w:color w:val="000000"/>
          <w:sz w:val="22"/>
          <w:szCs w:val="22"/>
        </w:rPr>
        <w:t>№50</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z w:val="22"/>
          <w:szCs w:val="22"/>
        </w:rPr>
        <w:t>Ваше Преподобие, Возлюбленнейший о Господе Отец!</w:t>
      </w:r>
    </w:p>
    <w:p w:rsidR="0001676B" w:rsidRPr="002C1693" w:rsidRDefault="0001676B" w:rsidP="00B5236F">
      <w:pPr>
        <w:shd w:val="clear" w:color="auto" w:fill="FFFFFF"/>
        <w:tabs>
          <w:tab w:val="decimal" w:pos="0"/>
        </w:tabs>
        <w:spacing w:before="83" w:line="234" w:lineRule="exact"/>
        <w:ind w:right="25" w:firstLine="567"/>
        <w:jc w:val="both"/>
        <w:rPr>
          <w:sz w:val="22"/>
          <w:szCs w:val="22"/>
        </w:rPr>
      </w:pPr>
      <w:r w:rsidRPr="002C1693">
        <w:rPr>
          <w:bCs/>
          <w:color w:val="000000"/>
          <w:spacing w:val="-1"/>
          <w:sz w:val="22"/>
          <w:szCs w:val="22"/>
        </w:rPr>
        <w:t xml:space="preserve">Недостанет мне слов для выражения моей благодарности </w:t>
      </w:r>
      <w:r w:rsidRPr="002C1693">
        <w:rPr>
          <w:bCs/>
          <w:color w:val="000000"/>
          <w:spacing w:val="-4"/>
          <w:sz w:val="22"/>
          <w:szCs w:val="22"/>
        </w:rPr>
        <w:t xml:space="preserve">Вам и вашему бесценному братству за всю любовь, оказанную </w:t>
      </w:r>
      <w:r w:rsidRPr="002C1693">
        <w:rPr>
          <w:bCs/>
          <w:color w:val="000000"/>
          <w:spacing w:val="-5"/>
          <w:sz w:val="22"/>
          <w:szCs w:val="22"/>
        </w:rPr>
        <w:t>мне, грешному, да притом и времени мало (так как сегодня отправляюсь в Питер) для пространного письма, а потому пере</w:t>
      </w:r>
      <w:r w:rsidRPr="002C1693">
        <w:rPr>
          <w:bCs/>
          <w:color w:val="000000"/>
          <w:spacing w:val="-5"/>
          <w:sz w:val="22"/>
          <w:szCs w:val="22"/>
        </w:rPr>
        <w:softHyphen/>
      </w:r>
      <w:r w:rsidRPr="002C1693">
        <w:rPr>
          <w:bCs/>
          <w:color w:val="000000"/>
          <w:spacing w:val="-4"/>
          <w:sz w:val="22"/>
          <w:szCs w:val="22"/>
        </w:rPr>
        <w:t xml:space="preserve">хожу к предмету, существенно важному, о коем уведомить Вас </w:t>
      </w:r>
      <w:r w:rsidRPr="002C1693">
        <w:rPr>
          <w:bCs/>
          <w:color w:val="000000"/>
          <w:sz w:val="22"/>
          <w:szCs w:val="22"/>
        </w:rPr>
        <w:t>необходимо.</w:t>
      </w:r>
    </w:p>
    <w:p w:rsidR="0001676B" w:rsidRPr="002C1693" w:rsidRDefault="0001676B" w:rsidP="00B5236F">
      <w:pPr>
        <w:shd w:val="clear" w:color="auto" w:fill="FFFFFF"/>
        <w:tabs>
          <w:tab w:val="decimal" w:pos="0"/>
        </w:tabs>
        <w:spacing w:before="14" w:line="234" w:lineRule="exact"/>
        <w:ind w:right="14" w:firstLine="567"/>
        <w:jc w:val="both"/>
        <w:rPr>
          <w:sz w:val="22"/>
          <w:szCs w:val="22"/>
        </w:rPr>
      </w:pPr>
      <w:r w:rsidRPr="002C1693">
        <w:rPr>
          <w:bCs/>
          <w:color w:val="000000"/>
          <w:spacing w:val="-7"/>
          <w:sz w:val="22"/>
          <w:szCs w:val="22"/>
        </w:rPr>
        <w:t>Высокопреосвященнейший Филарет весьма согласен на при</w:t>
      </w:r>
      <w:r w:rsidRPr="002C1693">
        <w:rPr>
          <w:bCs/>
          <w:color w:val="000000"/>
          <w:spacing w:val="-7"/>
          <w:sz w:val="22"/>
          <w:szCs w:val="22"/>
        </w:rPr>
        <w:softHyphen/>
      </w:r>
      <w:r w:rsidRPr="002C1693">
        <w:rPr>
          <w:bCs/>
          <w:color w:val="000000"/>
          <w:spacing w:val="-5"/>
          <w:sz w:val="22"/>
          <w:szCs w:val="22"/>
        </w:rPr>
        <w:t>бавку штата в Скиту на тех основаниях, как изложены в запис</w:t>
      </w:r>
      <w:r w:rsidRPr="002C1693">
        <w:rPr>
          <w:bCs/>
          <w:color w:val="000000"/>
          <w:spacing w:val="-5"/>
          <w:sz w:val="22"/>
          <w:szCs w:val="22"/>
        </w:rPr>
        <w:softHyphen/>
      </w:r>
      <w:r w:rsidRPr="002C1693">
        <w:rPr>
          <w:bCs/>
          <w:color w:val="000000"/>
          <w:spacing w:val="-4"/>
          <w:sz w:val="22"/>
          <w:szCs w:val="22"/>
        </w:rPr>
        <w:t>ке. Он предлагает сделать от монастыря представление Пре</w:t>
      </w:r>
      <w:r w:rsidRPr="002C1693">
        <w:rPr>
          <w:bCs/>
          <w:color w:val="000000"/>
          <w:spacing w:val="-5"/>
          <w:sz w:val="22"/>
          <w:szCs w:val="22"/>
        </w:rPr>
        <w:t>освященному Калужскому, который бы представил о том в Си</w:t>
      </w:r>
      <w:r w:rsidRPr="002C1693">
        <w:rPr>
          <w:bCs/>
          <w:color w:val="000000"/>
          <w:spacing w:val="-5"/>
          <w:sz w:val="22"/>
          <w:szCs w:val="22"/>
        </w:rPr>
        <w:softHyphen/>
      </w:r>
      <w:r w:rsidRPr="002C1693">
        <w:rPr>
          <w:bCs/>
          <w:color w:val="000000"/>
          <w:spacing w:val="-9"/>
          <w:sz w:val="22"/>
          <w:szCs w:val="22"/>
        </w:rPr>
        <w:t xml:space="preserve">нод в то время, когда Синод будет пребывать в Москве. Очевидно, </w:t>
      </w:r>
      <w:r w:rsidRPr="002C1693">
        <w:rPr>
          <w:bCs/>
          <w:color w:val="000000"/>
          <w:spacing w:val="-2"/>
          <w:sz w:val="22"/>
          <w:szCs w:val="22"/>
        </w:rPr>
        <w:t xml:space="preserve">что Владыка Московский берет на себя ходатайство по сему </w:t>
      </w:r>
      <w:r w:rsidRPr="002C1693">
        <w:rPr>
          <w:bCs/>
          <w:color w:val="000000"/>
          <w:spacing w:val="-3"/>
          <w:sz w:val="22"/>
          <w:szCs w:val="22"/>
        </w:rPr>
        <w:t xml:space="preserve">делу; иначе для чего бы говорить, что представление должно </w:t>
      </w:r>
      <w:r w:rsidRPr="002C1693">
        <w:rPr>
          <w:bCs/>
          <w:color w:val="000000"/>
          <w:spacing w:val="-4"/>
          <w:sz w:val="22"/>
          <w:szCs w:val="22"/>
        </w:rPr>
        <w:t xml:space="preserve">быть сделано в Синод в то время, как оный будет пребывать в </w:t>
      </w:r>
      <w:r w:rsidRPr="002C1693">
        <w:rPr>
          <w:bCs/>
          <w:color w:val="000000"/>
          <w:spacing w:val="-2"/>
          <w:sz w:val="22"/>
          <w:szCs w:val="22"/>
        </w:rPr>
        <w:t xml:space="preserve">Москве? Весьма обнадеживает в успехе. Непременно надо как </w:t>
      </w:r>
      <w:r w:rsidRPr="002C1693">
        <w:rPr>
          <w:bCs/>
          <w:color w:val="000000"/>
          <w:spacing w:val="-5"/>
          <w:sz w:val="22"/>
          <w:szCs w:val="22"/>
        </w:rPr>
        <w:t xml:space="preserve">о. Моисею, так и Вам писать ему о сем письмо или письма, как </w:t>
      </w:r>
      <w:r w:rsidRPr="002C1693">
        <w:rPr>
          <w:bCs/>
          <w:color w:val="000000"/>
          <w:spacing w:val="-4"/>
          <w:sz w:val="22"/>
          <w:szCs w:val="22"/>
        </w:rPr>
        <w:t xml:space="preserve">хотите. — Преосвященный Калужский не будет на коронации; </w:t>
      </w:r>
      <w:r w:rsidRPr="002C1693">
        <w:rPr>
          <w:bCs/>
          <w:color w:val="000000"/>
          <w:spacing w:val="-3"/>
          <w:sz w:val="22"/>
          <w:szCs w:val="22"/>
        </w:rPr>
        <w:t>на место его вызывается знаменитый Иппоненский.</w:t>
      </w:r>
    </w:p>
    <w:p w:rsidR="0001676B" w:rsidRPr="002C1693" w:rsidRDefault="0001676B" w:rsidP="00B5236F">
      <w:pPr>
        <w:shd w:val="clear" w:color="auto" w:fill="FFFFFF"/>
        <w:tabs>
          <w:tab w:val="decimal" w:pos="0"/>
        </w:tabs>
        <w:spacing w:before="4" w:line="234" w:lineRule="exact"/>
        <w:ind w:right="14" w:firstLine="567"/>
        <w:jc w:val="both"/>
        <w:rPr>
          <w:sz w:val="22"/>
          <w:szCs w:val="22"/>
        </w:rPr>
      </w:pPr>
      <w:r w:rsidRPr="002C1693">
        <w:rPr>
          <w:bCs/>
          <w:color w:val="000000"/>
          <w:spacing w:val="-1"/>
          <w:sz w:val="22"/>
          <w:szCs w:val="22"/>
        </w:rPr>
        <w:t xml:space="preserve">Мой усерднейший поклон и благодарность за любовь о. </w:t>
      </w:r>
      <w:r w:rsidRPr="002C1693">
        <w:rPr>
          <w:bCs/>
          <w:color w:val="000000"/>
          <w:spacing w:val="-3"/>
          <w:sz w:val="22"/>
          <w:szCs w:val="22"/>
        </w:rPr>
        <w:t>Амвросию</w:t>
      </w:r>
      <w:r w:rsidR="004D4DF7" w:rsidRPr="002C1693">
        <w:rPr>
          <w:rStyle w:val="a5"/>
          <w:bCs/>
          <w:color w:val="000000"/>
          <w:spacing w:val="-3"/>
          <w:sz w:val="22"/>
          <w:szCs w:val="22"/>
        </w:rPr>
        <w:footnoteReference w:id="1987"/>
      </w:r>
      <w:r w:rsidRPr="002C1693">
        <w:rPr>
          <w:bCs/>
          <w:color w:val="000000"/>
          <w:spacing w:val="-3"/>
          <w:sz w:val="22"/>
          <w:szCs w:val="22"/>
        </w:rPr>
        <w:t>, о. Вассиану, о. Ювеналию, о. Льву, Николаю Ни</w:t>
      </w:r>
      <w:r w:rsidRPr="002C1693">
        <w:rPr>
          <w:bCs/>
          <w:color w:val="000000"/>
          <w:spacing w:val="-3"/>
          <w:sz w:val="22"/>
          <w:szCs w:val="22"/>
        </w:rPr>
        <w:softHyphen/>
      </w:r>
      <w:r w:rsidRPr="002C1693">
        <w:rPr>
          <w:bCs/>
          <w:color w:val="000000"/>
          <w:sz w:val="22"/>
          <w:szCs w:val="22"/>
        </w:rPr>
        <w:t>колаевичу... всем! всем!</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4"/>
          <w:sz w:val="22"/>
          <w:szCs w:val="22"/>
        </w:rPr>
        <w:t xml:space="preserve">Вам, конечно, понятно, что в этом существенно важном деле </w:t>
      </w:r>
      <w:r w:rsidRPr="002C1693">
        <w:rPr>
          <w:bCs/>
          <w:color w:val="000000"/>
          <w:sz w:val="22"/>
          <w:szCs w:val="22"/>
        </w:rPr>
        <w:t>не надо зевать и медлить. А кто прозевает, тот воду хлебает.</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7"/>
          <w:sz w:val="22"/>
          <w:szCs w:val="22"/>
        </w:rPr>
        <w:t xml:space="preserve">Испрашивающий Ваших Святых молитв Ваш покорнейший </w:t>
      </w:r>
      <w:r w:rsidRPr="002C1693">
        <w:rPr>
          <w:bCs/>
          <w:color w:val="000000"/>
          <w:sz w:val="22"/>
          <w:szCs w:val="22"/>
        </w:rPr>
        <w:t>послушник</w:t>
      </w:r>
    </w:p>
    <w:p w:rsidR="0001676B" w:rsidRPr="002C1693" w:rsidRDefault="0001676B" w:rsidP="00B5236F">
      <w:pPr>
        <w:shd w:val="clear" w:color="auto" w:fill="FFFFFF"/>
        <w:tabs>
          <w:tab w:val="decimal" w:pos="0"/>
        </w:tabs>
        <w:spacing w:before="112" w:line="238" w:lineRule="exact"/>
        <w:ind w:right="29" w:firstLine="567"/>
        <w:jc w:val="right"/>
        <w:rPr>
          <w:sz w:val="22"/>
          <w:szCs w:val="22"/>
        </w:rPr>
      </w:pPr>
      <w:r w:rsidRPr="002C1693">
        <w:rPr>
          <w:bCs/>
          <w:i/>
          <w:iCs/>
          <w:color w:val="000000"/>
          <w:sz w:val="22"/>
          <w:szCs w:val="22"/>
        </w:rPr>
        <w:t>Лрх&lt;имандрит&gt; Игнатий. 29</w:t>
      </w:r>
      <w:r w:rsidR="00562631">
        <w:rPr>
          <w:bCs/>
          <w:i/>
          <w:iCs/>
          <w:color w:val="000000"/>
          <w:sz w:val="22"/>
          <w:szCs w:val="22"/>
        </w:rPr>
        <w:t xml:space="preserve">-е </w:t>
      </w:r>
      <w:r w:rsidRPr="002C1693">
        <w:rPr>
          <w:bCs/>
          <w:i/>
          <w:iCs/>
          <w:color w:val="000000"/>
          <w:sz w:val="22"/>
          <w:szCs w:val="22"/>
        </w:rPr>
        <w:t>июня 1856 года.</w:t>
      </w:r>
    </w:p>
    <w:p w:rsidR="0001676B" w:rsidRPr="002C1693" w:rsidRDefault="0001676B" w:rsidP="00B5236F">
      <w:pPr>
        <w:shd w:val="clear" w:color="auto" w:fill="FFFFFF"/>
        <w:tabs>
          <w:tab w:val="decimal" w:pos="0"/>
        </w:tabs>
        <w:spacing w:before="194" w:line="191" w:lineRule="exact"/>
        <w:ind w:firstLine="567"/>
        <w:jc w:val="center"/>
        <w:rPr>
          <w:sz w:val="22"/>
          <w:szCs w:val="22"/>
        </w:rPr>
      </w:pPr>
      <w:r w:rsidRPr="002C1693">
        <w:rPr>
          <w:bCs/>
          <w:color w:val="000000"/>
          <w:sz w:val="22"/>
          <w:szCs w:val="22"/>
        </w:rPr>
        <w:t>№51</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z w:val="22"/>
          <w:szCs w:val="22"/>
        </w:rPr>
        <w:t>Ваше 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Возлюбленнейший и Честнейший Старец, Отец Макарий!</w:t>
      </w:r>
    </w:p>
    <w:p w:rsidR="0001676B" w:rsidRPr="002C1693" w:rsidRDefault="0001676B" w:rsidP="00B5236F">
      <w:pPr>
        <w:shd w:val="clear" w:color="auto" w:fill="FFFFFF"/>
        <w:tabs>
          <w:tab w:val="decimal" w:pos="0"/>
        </w:tabs>
        <w:spacing w:before="79" w:line="238" w:lineRule="exact"/>
        <w:ind w:firstLine="567"/>
        <w:jc w:val="both"/>
        <w:rPr>
          <w:sz w:val="22"/>
          <w:szCs w:val="22"/>
        </w:rPr>
      </w:pPr>
      <w:r w:rsidRPr="002C1693">
        <w:rPr>
          <w:bCs/>
          <w:color w:val="000000"/>
          <w:spacing w:val="-3"/>
          <w:sz w:val="22"/>
          <w:szCs w:val="22"/>
        </w:rPr>
        <w:t>По возвращении моем в Сергиеву Пустыню считаю свя</w:t>
      </w:r>
      <w:r w:rsidRPr="002C1693">
        <w:rPr>
          <w:bCs/>
          <w:color w:val="000000"/>
          <w:spacing w:val="-3"/>
          <w:sz w:val="22"/>
          <w:szCs w:val="22"/>
        </w:rPr>
        <w:softHyphen/>
      </w:r>
      <w:r w:rsidRPr="002C1693">
        <w:rPr>
          <w:bCs/>
          <w:color w:val="000000"/>
          <w:spacing w:val="-2"/>
          <w:sz w:val="22"/>
          <w:szCs w:val="22"/>
        </w:rPr>
        <w:t>щенным долгом благодарить Вас за прием, истинно родствен</w:t>
      </w:r>
      <w:r w:rsidRPr="002C1693">
        <w:rPr>
          <w:bCs/>
          <w:color w:val="000000"/>
          <w:spacing w:val="-6"/>
          <w:sz w:val="22"/>
          <w:szCs w:val="22"/>
        </w:rPr>
        <w:t xml:space="preserve">ный, оказанный Вами мне, грешному. Милосердый Господь да </w:t>
      </w:r>
      <w:r w:rsidRPr="002C1693">
        <w:rPr>
          <w:bCs/>
          <w:color w:val="000000"/>
          <w:spacing w:val="-2"/>
          <w:sz w:val="22"/>
          <w:szCs w:val="22"/>
        </w:rPr>
        <w:t xml:space="preserve">воздаст Вам за любовь Вашу из нетленных Своих сокровищ. </w:t>
      </w:r>
      <w:r w:rsidRPr="002C1693">
        <w:rPr>
          <w:bCs/>
          <w:color w:val="000000"/>
          <w:spacing w:val="-4"/>
          <w:sz w:val="22"/>
          <w:szCs w:val="22"/>
        </w:rPr>
        <w:t xml:space="preserve">По Вашему благому расположению окажите зависящее от Вас </w:t>
      </w:r>
      <w:r w:rsidRPr="002C1693">
        <w:rPr>
          <w:bCs/>
          <w:color w:val="000000"/>
          <w:spacing w:val="-2"/>
          <w:sz w:val="22"/>
          <w:szCs w:val="22"/>
        </w:rPr>
        <w:t>содействие к предположенному мною намерению — помес</w:t>
      </w:r>
      <w:r w:rsidRPr="002C1693">
        <w:rPr>
          <w:bCs/>
          <w:color w:val="000000"/>
          <w:spacing w:val="-2"/>
          <w:sz w:val="22"/>
          <w:szCs w:val="22"/>
        </w:rPr>
        <w:softHyphen/>
      </w:r>
      <w:r w:rsidRPr="002C1693">
        <w:rPr>
          <w:bCs/>
          <w:color w:val="000000"/>
          <w:sz w:val="22"/>
          <w:szCs w:val="22"/>
        </w:rPr>
        <w:t>титься в Скит.</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z w:val="22"/>
          <w:szCs w:val="22"/>
        </w:rPr>
        <w:t>Обстоятельство сие всецело предаю воле Божией, а себя считаю обязанным действовать по крайнему моему разу</w:t>
      </w:r>
      <w:r w:rsidRPr="002C1693">
        <w:rPr>
          <w:bCs/>
          <w:color w:val="000000"/>
          <w:sz w:val="22"/>
          <w:szCs w:val="22"/>
        </w:rPr>
        <w:softHyphen/>
        <w:t>мению. В сем последнем отношении, взирая в зерцало со</w:t>
      </w:r>
      <w:r w:rsidRPr="002C1693">
        <w:rPr>
          <w:bCs/>
          <w:color w:val="000000"/>
          <w:sz w:val="22"/>
          <w:szCs w:val="22"/>
        </w:rPr>
        <w:softHyphen/>
      </w:r>
      <w:r w:rsidRPr="002C1693">
        <w:rPr>
          <w:bCs/>
          <w:color w:val="000000"/>
          <w:spacing w:val="-2"/>
          <w:sz w:val="22"/>
          <w:szCs w:val="22"/>
        </w:rPr>
        <w:t>вести моей, сознаю себя неспособным к прохождению настоя</w:t>
      </w:r>
      <w:r w:rsidRPr="002C1693">
        <w:rPr>
          <w:bCs/>
          <w:color w:val="000000"/>
          <w:spacing w:val="-2"/>
          <w:sz w:val="22"/>
          <w:szCs w:val="22"/>
        </w:rPr>
        <w:softHyphen/>
        <w:t xml:space="preserve">тельской должности и спасение свое невозможным в этой </w:t>
      </w:r>
      <w:r w:rsidRPr="002C1693">
        <w:rPr>
          <w:bCs/>
          <w:color w:val="000000"/>
          <w:sz w:val="22"/>
          <w:szCs w:val="22"/>
        </w:rPr>
        <w:t>должности. Хотя я и имею особенное влечение к глубокому уединению, но, внимая Писанию, глаголящему: горе едино</w:t>
      </w:r>
      <w:r w:rsidRPr="002C1693">
        <w:rPr>
          <w:bCs/>
          <w:color w:val="000000"/>
          <w:sz w:val="22"/>
          <w:szCs w:val="22"/>
        </w:rPr>
        <w:softHyphen/>
        <w:t>му, предпочитаю поместиться в общество благоговейных Отцов и Братии Оптина Скита. Вот мои человеческие осно</w:t>
      </w:r>
      <w:r w:rsidRPr="002C1693">
        <w:rPr>
          <w:bCs/>
          <w:color w:val="000000"/>
          <w:sz w:val="22"/>
          <w:szCs w:val="22"/>
        </w:rPr>
        <w:softHyphen/>
        <w:t>вания.</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6"/>
          <w:sz w:val="22"/>
          <w:szCs w:val="22"/>
        </w:rPr>
        <w:t>Курс лечения водою, выдержанный мною в Оптиной, произ</w:t>
      </w:r>
      <w:r w:rsidRPr="002C1693">
        <w:rPr>
          <w:bCs/>
          <w:color w:val="000000"/>
          <w:spacing w:val="-6"/>
          <w:sz w:val="22"/>
          <w:szCs w:val="22"/>
        </w:rPr>
        <w:softHyphen/>
      </w:r>
      <w:r w:rsidRPr="002C1693">
        <w:rPr>
          <w:bCs/>
          <w:color w:val="000000"/>
          <w:spacing w:val="-3"/>
          <w:sz w:val="22"/>
          <w:szCs w:val="22"/>
        </w:rPr>
        <w:t xml:space="preserve">вел на мое здоровье сильное впечатление, весьма полезное, продолжающееся и поныне. Судя по сему впечатлению, мой </w:t>
      </w:r>
      <w:r w:rsidRPr="002C1693">
        <w:rPr>
          <w:bCs/>
          <w:color w:val="000000"/>
          <w:sz w:val="22"/>
          <w:szCs w:val="22"/>
        </w:rPr>
        <w:t>доктор весьма одобряет воды и сожалеет, что я не мог про</w:t>
      </w:r>
      <w:r w:rsidRPr="002C1693">
        <w:rPr>
          <w:bCs/>
          <w:color w:val="000000"/>
          <w:sz w:val="22"/>
          <w:szCs w:val="22"/>
        </w:rPr>
        <w:softHyphen/>
      </w:r>
      <w:r w:rsidRPr="002C1693">
        <w:rPr>
          <w:bCs/>
          <w:color w:val="000000"/>
          <w:spacing w:val="-4"/>
          <w:sz w:val="22"/>
          <w:szCs w:val="22"/>
        </w:rPr>
        <w:t>быть в Оптиной еще четырех недель. Но обстоятельства мона</w:t>
      </w:r>
      <w:r w:rsidRPr="002C1693">
        <w:rPr>
          <w:bCs/>
          <w:color w:val="000000"/>
          <w:spacing w:val="-4"/>
          <w:sz w:val="22"/>
          <w:szCs w:val="22"/>
        </w:rPr>
        <w:softHyphen/>
      </w:r>
      <w:r w:rsidRPr="002C1693">
        <w:rPr>
          <w:bCs/>
          <w:color w:val="000000"/>
          <w:spacing w:val="-5"/>
          <w:sz w:val="22"/>
          <w:szCs w:val="22"/>
        </w:rPr>
        <w:t xml:space="preserve">стыря, с которым я связан, также и другие, внешние, никак не </w:t>
      </w:r>
      <w:r w:rsidRPr="002C1693">
        <w:rPr>
          <w:bCs/>
          <w:color w:val="000000"/>
          <w:sz w:val="22"/>
          <w:szCs w:val="22"/>
        </w:rPr>
        <w:t xml:space="preserve">позволили сего сделать. По милости Божией я нашел у себя </w:t>
      </w:r>
      <w:r w:rsidRPr="002C1693">
        <w:rPr>
          <w:bCs/>
          <w:color w:val="000000"/>
          <w:spacing w:val="-4"/>
          <w:sz w:val="22"/>
          <w:szCs w:val="22"/>
        </w:rPr>
        <w:t>все в порядке и принят был своим братством радушно. Мона</w:t>
      </w:r>
      <w:r w:rsidRPr="002C1693">
        <w:rPr>
          <w:bCs/>
          <w:color w:val="000000"/>
          <w:spacing w:val="-4"/>
          <w:sz w:val="22"/>
          <w:szCs w:val="22"/>
        </w:rPr>
        <w:softHyphen/>
      </w:r>
      <w:r w:rsidRPr="002C1693">
        <w:rPr>
          <w:bCs/>
          <w:color w:val="000000"/>
          <w:spacing w:val="-5"/>
          <w:sz w:val="22"/>
          <w:szCs w:val="22"/>
        </w:rPr>
        <w:t xml:space="preserve">стырские хлеба и травы очень сильны, равно как и огородные </w:t>
      </w:r>
      <w:r w:rsidRPr="002C1693">
        <w:rPr>
          <w:bCs/>
          <w:color w:val="000000"/>
          <w:sz w:val="22"/>
          <w:szCs w:val="22"/>
        </w:rPr>
        <w:t>растения.</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В то время, как в Оптиной была засуха, здесь были обиль</w:t>
      </w:r>
      <w:r w:rsidRPr="002C1693">
        <w:rPr>
          <w:bCs/>
          <w:color w:val="000000"/>
          <w:spacing w:val="-2"/>
          <w:sz w:val="22"/>
          <w:szCs w:val="22"/>
        </w:rPr>
        <w:softHyphen/>
      </w:r>
      <w:r w:rsidRPr="002C1693">
        <w:rPr>
          <w:bCs/>
          <w:color w:val="000000"/>
          <w:sz w:val="22"/>
          <w:szCs w:val="22"/>
        </w:rPr>
        <w:t>ные дожди. С 1</w:t>
      </w:r>
      <w:r w:rsidR="00562631">
        <w:rPr>
          <w:bCs/>
          <w:color w:val="000000"/>
          <w:sz w:val="22"/>
          <w:szCs w:val="22"/>
        </w:rPr>
        <w:t>-го</w:t>
      </w:r>
      <w:r w:rsidRPr="002C1693">
        <w:rPr>
          <w:bCs/>
          <w:color w:val="000000"/>
          <w:sz w:val="22"/>
          <w:szCs w:val="22"/>
        </w:rPr>
        <w:t xml:space="preserve"> июля наступила ясная и жаркая погода. </w:t>
      </w:r>
      <w:r w:rsidRPr="002C1693">
        <w:rPr>
          <w:bCs/>
          <w:color w:val="000000"/>
          <w:spacing w:val="-4"/>
          <w:sz w:val="22"/>
          <w:szCs w:val="22"/>
        </w:rPr>
        <w:t xml:space="preserve">Но воздух густ, тяжел, далеко не Оптинский. Особых новостей </w:t>
      </w:r>
      <w:r w:rsidRPr="002C1693">
        <w:rPr>
          <w:bCs/>
          <w:color w:val="000000"/>
          <w:spacing w:val="-3"/>
          <w:sz w:val="22"/>
          <w:szCs w:val="22"/>
        </w:rPr>
        <w:t>нет. Государь выезжает из Петербурга 8</w:t>
      </w:r>
      <w:r w:rsidR="00562631">
        <w:rPr>
          <w:bCs/>
          <w:color w:val="000000"/>
          <w:spacing w:val="-3"/>
          <w:sz w:val="22"/>
          <w:szCs w:val="22"/>
        </w:rPr>
        <w:t>-го</w:t>
      </w:r>
      <w:r w:rsidRPr="002C1693">
        <w:rPr>
          <w:bCs/>
          <w:color w:val="000000"/>
          <w:spacing w:val="-3"/>
          <w:sz w:val="22"/>
          <w:szCs w:val="22"/>
        </w:rPr>
        <w:t xml:space="preserve"> Августа, а въезд в </w:t>
      </w:r>
      <w:r w:rsidRPr="002C1693">
        <w:rPr>
          <w:bCs/>
          <w:color w:val="000000"/>
          <w:sz w:val="22"/>
          <w:szCs w:val="22"/>
        </w:rPr>
        <w:t>Москву назначен 10</w:t>
      </w:r>
      <w:r w:rsidR="00562631">
        <w:rPr>
          <w:bCs/>
          <w:color w:val="000000"/>
          <w:sz w:val="22"/>
          <w:szCs w:val="22"/>
        </w:rPr>
        <w:t>-го</w:t>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 xml:space="preserve">Испрашивая Ваше благословение и поручая себя Вашим </w:t>
      </w:r>
      <w:r w:rsidRPr="002C1693">
        <w:rPr>
          <w:bCs/>
          <w:color w:val="000000"/>
          <w:spacing w:val="-6"/>
          <w:sz w:val="22"/>
          <w:szCs w:val="22"/>
        </w:rPr>
        <w:t>Святым Молитвам, с чувством искреннейшего уважения и пре</w:t>
      </w:r>
      <w:r w:rsidRPr="002C1693">
        <w:rPr>
          <w:bCs/>
          <w:color w:val="000000"/>
          <w:spacing w:val="-6"/>
          <w:sz w:val="22"/>
          <w:szCs w:val="22"/>
        </w:rPr>
        <w:softHyphen/>
      </w:r>
      <w:r w:rsidRPr="002C1693">
        <w:rPr>
          <w:bCs/>
          <w:color w:val="000000"/>
          <w:spacing w:val="-4"/>
          <w:sz w:val="22"/>
          <w:szCs w:val="22"/>
        </w:rPr>
        <w:t xml:space="preserve">данности имею честь быть Вашего Преподобия покорнейшим </w:t>
      </w:r>
      <w:r w:rsidRPr="002C1693">
        <w:rPr>
          <w:bCs/>
          <w:color w:val="000000"/>
          <w:sz w:val="22"/>
          <w:szCs w:val="22"/>
        </w:rPr>
        <w:t>послушником</w:t>
      </w:r>
    </w:p>
    <w:p w:rsidR="0001676B" w:rsidRPr="002C1693" w:rsidRDefault="0001676B" w:rsidP="00B5236F">
      <w:pPr>
        <w:shd w:val="clear" w:color="auto" w:fill="FFFFFF"/>
        <w:tabs>
          <w:tab w:val="decimal" w:pos="0"/>
        </w:tabs>
        <w:spacing w:before="90"/>
        <w:ind w:firstLine="567"/>
        <w:jc w:val="right"/>
        <w:rPr>
          <w:sz w:val="22"/>
          <w:szCs w:val="22"/>
        </w:rPr>
      </w:pPr>
      <w:r w:rsidRPr="002C1693">
        <w:rPr>
          <w:bCs/>
          <w:i/>
          <w:iCs/>
          <w:color w:val="000000"/>
          <w:spacing w:val="-11"/>
          <w:sz w:val="22"/>
          <w:szCs w:val="22"/>
        </w:rPr>
        <w:t>Архимандрит Игнатий.</w:t>
      </w:r>
    </w:p>
    <w:p w:rsidR="0001676B" w:rsidRPr="002C1693" w:rsidRDefault="0001676B" w:rsidP="00B5236F">
      <w:pPr>
        <w:shd w:val="clear" w:color="auto" w:fill="FFFFFF"/>
        <w:tabs>
          <w:tab w:val="decimal" w:pos="0"/>
        </w:tabs>
        <w:spacing w:before="68" w:line="241" w:lineRule="exact"/>
        <w:ind w:firstLine="567"/>
        <w:jc w:val="both"/>
        <w:rPr>
          <w:sz w:val="22"/>
          <w:szCs w:val="22"/>
        </w:rPr>
      </w:pPr>
      <w:r w:rsidRPr="002C1693">
        <w:rPr>
          <w:bCs/>
          <w:color w:val="000000"/>
          <w:sz w:val="22"/>
          <w:szCs w:val="22"/>
          <w:lang w:val="en-US"/>
        </w:rPr>
        <w:t>P</w:t>
      </w:r>
      <w:r w:rsidRPr="002C1693">
        <w:rPr>
          <w:bCs/>
          <w:color w:val="000000"/>
          <w:sz w:val="22"/>
          <w:szCs w:val="22"/>
        </w:rPr>
        <w:t xml:space="preserve">. </w:t>
      </w:r>
      <w:r w:rsidRPr="002C1693">
        <w:rPr>
          <w:bCs/>
          <w:color w:val="000000"/>
          <w:sz w:val="22"/>
          <w:szCs w:val="22"/>
          <w:lang w:val="en-US"/>
        </w:rPr>
        <w:t>S</w:t>
      </w:r>
      <w:r w:rsidRPr="002C1693">
        <w:rPr>
          <w:bCs/>
          <w:color w:val="000000"/>
          <w:sz w:val="22"/>
          <w:szCs w:val="22"/>
        </w:rPr>
        <w:t>. Отцам обители Вашей покорнейше прошу передать мой усерднейший поклон.</w:t>
      </w:r>
    </w:p>
    <w:p w:rsidR="0001676B" w:rsidRPr="002C1693" w:rsidRDefault="0001676B" w:rsidP="00B5236F">
      <w:pPr>
        <w:shd w:val="clear" w:color="auto" w:fill="FFFFFF"/>
        <w:tabs>
          <w:tab w:val="decimal" w:pos="0"/>
        </w:tabs>
        <w:spacing w:before="94"/>
        <w:ind w:right="22" w:firstLine="567"/>
        <w:jc w:val="right"/>
        <w:rPr>
          <w:sz w:val="22"/>
          <w:szCs w:val="22"/>
        </w:rPr>
      </w:pPr>
      <w:r w:rsidRPr="002C1693">
        <w:rPr>
          <w:bCs/>
          <w:i/>
          <w:iCs/>
          <w:color w:val="000000"/>
          <w:spacing w:val="-8"/>
          <w:sz w:val="22"/>
          <w:szCs w:val="22"/>
        </w:rPr>
        <w:t>1856</w:t>
      </w:r>
      <w:r w:rsidR="00562631">
        <w:rPr>
          <w:bCs/>
          <w:i/>
          <w:iCs/>
          <w:color w:val="000000"/>
          <w:spacing w:val="-8"/>
          <w:sz w:val="22"/>
          <w:szCs w:val="22"/>
        </w:rPr>
        <w:t>-го</w:t>
      </w:r>
      <w:r w:rsidRPr="002C1693">
        <w:rPr>
          <w:bCs/>
          <w:i/>
          <w:iCs/>
          <w:color w:val="000000"/>
          <w:spacing w:val="-8"/>
          <w:sz w:val="22"/>
          <w:szCs w:val="22"/>
        </w:rPr>
        <w:t xml:space="preserve"> года 9</w:t>
      </w:r>
      <w:r w:rsidR="00562631">
        <w:rPr>
          <w:bCs/>
          <w:i/>
          <w:iCs/>
          <w:color w:val="000000"/>
          <w:spacing w:val="-8"/>
          <w:sz w:val="22"/>
          <w:szCs w:val="22"/>
        </w:rPr>
        <w:t>-го</w:t>
      </w:r>
      <w:r w:rsidRPr="002C1693">
        <w:rPr>
          <w:bCs/>
          <w:i/>
          <w:iCs/>
          <w:color w:val="000000"/>
          <w:spacing w:val="-8"/>
          <w:sz w:val="22"/>
          <w:szCs w:val="22"/>
        </w:rPr>
        <w:t xml:space="preserve"> июля.</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9"/>
        <w:ind w:firstLine="567"/>
        <w:jc w:val="center"/>
        <w:rPr>
          <w:sz w:val="22"/>
          <w:szCs w:val="22"/>
        </w:rPr>
      </w:pPr>
      <w:r w:rsidRPr="002C1693">
        <w:rPr>
          <w:bCs/>
          <w:color w:val="000000"/>
          <w:sz w:val="22"/>
          <w:szCs w:val="22"/>
        </w:rPr>
        <w:t>№52</w:t>
      </w:r>
    </w:p>
    <w:p w:rsidR="0001676B" w:rsidRPr="002C1693" w:rsidRDefault="0001676B" w:rsidP="00B5236F">
      <w:pPr>
        <w:shd w:val="clear" w:color="auto" w:fill="FFFFFF"/>
        <w:tabs>
          <w:tab w:val="decimal" w:pos="0"/>
        </w:tabs>
        <w:spacing w:before="108" w:line="238" w:lineRule="exact"/>
        <w:ind w:firstLine="567"/>
        <w:rPr>
          <w:sz w:val="22"/>
          <w:szCs w:val="22"/>
        </w:rPr>
      </w:pPr>
      <w:r w:rsidRPr="002C1693">
        <w:rPr>
          <w:bCs/>
          <w:color w:val="000000"/>
          <w:spacing w:val="-3"/>
          <w:sz w:val="22"/>
          <w:szCs w:val="22"/>
        </w:rPr>
        <w:t>Ваше Преподобие,</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2"/>
          <w:sz w:val="22"/>
          <w:szCs w:val="22"/>
        </w:rPr>
        <w:t>Честнейший и Возлюбленнейший о Господе Старец,</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3"/>
          <w:sz w:val="22"/>
          <w:szCs w:val="22"/>
        </w:rPr>
        <w:t>Отец Макарий!</w:t>
      </w:r>
    </w:p>
    <w:p w:rsidR="0001676B" w:rsidRPr="002C1693" w:rsidRDefault="0001676B" w:rsidP="00B5236F">
      <w:pPr>
        <w:shd w:val="clear" w:color="auto" w:fill="FFFFFF"/>
        <w:tabs>
          <w:tab w:val="decimal" w:pos="0"/>
        </w:tabs>
        <w:spacing w:before="83" w:line="241" w:lineRule="exact"/>
        <w:ind w:right="7" w:firstLine="567"/>
        <w:jc w:val="both"/>
        <w:rPr>
          <w:sz w:val="22"/>
          <w:szCs w:val="22"/>
        </w:rPr>
      </w:pPr>
      <w:r w:rsidRPr="002C1693">
        <w:rPr>
          <w:bCs/>
          <w:color w:val="000000"/>
          <w:sz w:val="22"/>
          <w:szCs w:val="22"/>
        </w:rPr>
        <w:t>Любвеобильное письмо Ваше от 3 июля я имел удоволь</w:t>
      </w:r>
      <w:r w:rsidRPr="002C1693">
        <w:rPr>
          <w:bCs/>
          <w:color w:val="000000"/>
          <w:sz w:val="22"/>
          <w:szCs w:val="22"/>
        </w:rPr>
        <w:softHyphen/>
        <w:t xml:space="preserve">ствие получить. В дополнение к прежним известиям скажу </w:t>
      </w:r>
      <w:r w:rsidRPr="002C1693">
        <w:rPr>
          <w:bCs/>
          <w:color w:val="000000"/>
          <w:spacing w:val="-4"/>
          <w:sz w:val="22"/>
          <w:szCs w:val="22"/>
        </w:rPr>
        <w:t xml:space="preserve">Вам, что записки по делу о доставлении штата скиту я никому </w:t>
      </w:r>
      <w:r w:rsidRPr="002C1693">
        <w:rPr>
          <w:bCs/>
          <w:color w:val="000000"/>
          <w:spacing w:val="-3"/>
          <w:sz w:val="22"/>
          <w:szCs w:val="22"/>
        </w:rPr>
        <w:t xml:space="preserve">здесь не вручал по следующей весьма уважительной причине: Святитель Московский взялся за это дело с полным участием, </w:t>
      </w:r>
      <w:r w:rsidRPr="002C1693">
        <w:rPr>
          <w:bCs/>
          <w:color w:val="000000"/>
          <w:spacing w:val="-1"/>
          <w:sz w:val="22"/>
          <w:szCs w:val="22"/>
        </w:rPr>
        <w:t xml:space="preserve">следовательно, вручать подобную записку кому другому — </w:t>
      </w:r>
      <w:r w:rsidRPr="002C1693">
        <w:rPr>
          <w:bCs/>
          <w:color w:val="000000"/>
          <w:spacing w:val="-3"/>
          <w:sz w:val="22"/>
          <w:szCs w:val="22"/>
        </w:rPr>
        <w:t xml:space="preserve">значит не вполне доверять участию Московского Святителя. </w:t>
      </w:r>
      <w:r w:rsidRPr="002C1693">
        <w:rPr>
          <w:bCs/>
          <w:color w:val="000000"/>
          <w:spacing w:val="-1"/>
          <w:sz w:val="22"/>
          <w:szCs w:val="22"/>
        </w:rPr>
        <w:t xml:space="preserve">Довольно было на словах предрасположить других, что мною </w:t>
      </w:r>
      <w:r w:rsidRPr="002C1693">
        <w:rPr>
          <w:bCs/>
          <w:color w:val="000000"/>
          <w:spacing w:val="-5"/>
          <w:sz w:val="22"/>
          <w:szCs w:val="22"/>
        </w:rPr>
        <w:t xml:space="preserve">и исполнено по силам, или прямее сказать, по моему характеру, </w:t>
      </w:r>
      <w:r w:rsidRPr="002C1693">
        <w:rPr>
          <w:bCs/>
          <w:color w:val="000000"/>
          <w:spacing w:val="-3"/>
          <w:sz w:val="22"/>
          <w:szCs w:val="22"/>
        </w:rPr>
        <w:t xml:space="preserve">с ревностию, так что, когда возникнет вопрос о доставлении Скиту штата и Московским Святителем будет высказано его </w:t>
      </w:r>
      <w:r w:rsidRPr="002C1693">
        <w:rPr>
          <w:bCs/>
          <w:color w:val="000000"/>
          <w:spacing w:val="-2"/>
          <w:sz w:val="22"/>
          <w:szCs w:val="22"/>
        </w:rPr>
        <w:t xml:space="preserve">мнение, тогда все подадут голос в пользу сего мнения. Весьма хорошо Вы сделали, если написали письмо к митрополиту </w:t>
      </w:r>
      <w:r w:rsidRPr="002C1693">
        <w:rPr>
          <w:bCs/>
          <w:color w:val="000000"/>
          <w:sz w:val="22"/>
          <w:szCs w:val="22"/>
        </w:rPr>
        <w:t>Филарету, оно существенно нужно и полезно.</w:t>
      </w:r>
    </w:p>
    <w:p w:rsidR="0001676B" w:rsidRPr="002C1693" w:rsidRDefault="0001676B" w:rsidP="00B5236F">
      <w:pPr>
        <w:shd w:val="clear" w:color="auto" w:fill="FFFFFF"/>
        <w:tabs>
          <w:tab w:val="decimal" w:pos="0"/>
        </w:tabs>
        <w:spacing w:line="241" w:lineRule="exact"/>
        <w:ind w:right="4" w:firstLine="567"/>
        <w:jc w:val="both"/>
        <w:rPr>
          <w:sz w:val="22"/>
          <w:szCs w:val="22"/>
        </w:rPr>
      </w:pPr>
      <w:r w:rsidRPr="002C1693">
        <w:rPr>
          <w:bCs/>
          <w:color w:val="000000"/>
          <w:spacing w:val="-3"/>
          <w:sz w:val="22"/>
          <w:szCs w:val="22"/>
        </w:rPr>
        <w:t xml:space="preserve">Опять увлекаемый моим характером, я просил некоторую даму, ко мне весьма расположенную, находящуюся в родстве с </w:t>
      </w:r>
      <w:r w:rsidRPr="002C1693">
        <w:rPr>
          <w:bCs/>
          <w:color w:val="000000"/>
          <w:spacing w:val="-2"/>
          <w:sz w:val="22"/>
          <w:szCs w:val="22"/>
        </w:rPr>
        <w:t xml:space="preserve">Г&lt;-ном&gt; Кашкиным, чтоб она склонила своего родственника </w:t>
      </w:r>
      <w:r w:rsidRPr="002C1693">
        <w:rPr>
          <w:bCs/>
          <w:color w:val="000000"/>
          <w:spacing w:val="-4"/>
          <w:sz w:val="22"/>
          <w:szCs w:val="22"/>
        </w:rPr>
        <w:t>предоставить Оптиной Пустыни две десятины земли, прилега</w:t>
      </w:r>
      <w:r w:rsidRPr="002C1693">
        <w:rPr>
          <w:bCs/>
          <w:color w:val="000000"/>
          <w:spacing w:val="-4"/>
          <w:sz w:val="22"/>
          <w:szCs w:val="22"/>
        </w:rPr>
        <w:softHyphen/>
      </w:r>
      <w:r w:rsidRPr="002C1693">
        <w:rPr>
          <w:bCs/>
          <w:color w:val="000000"/>
          <w:spacing w:val="-3"/>
          <w:sz w:val="22"/>
          <w:szCs w:val="22"/>
        </w:rPr>
        <w:t xml:space="preserve">ющей к восточной ограде Скита, просил же я предоставить </w:t>
      </w:r>
      <w:r w:rsidRPr="002C1693">
        <w:rPr>
          <w:bCs/>
          <w:color w:val="000000"/>
          <w:spacing w:val="-4"/>
          <w:sz w:val="22"/>
          <w:szCs w:val="22"/>
        </w:rPr>
        <w:t xml:space="preserve">продажею, променою, а всего лучше пожертвованием. От души </w:t>
      </w:r>
      <w:r w:rsidRPr="002C1693">
        <w:rPr>
          <w:bCs/>
          <w:color w:val="000000"/>
          <w:sz w:val="22"/>
          <w:szCs w:val="22"/>
        </w:rPr>
        <w:t xml:space="preserve">желаю, чтоб Господь увенчал и это предприятие успехом в </w:t>
      </w:r>
      <w:r w:rsidRPr="002C1693">
        <w:rPr>
          <w:bCs/>
          <w:color w:val="000000"/>
          <w:spacing w:val="-2"/>
          <w:sz w:val="22"/>
          <w:szCs w:val="22"/>
        </w:rPr>
        <w:t xml:space="preserve">пользу Святой Обители, в которой я сподобился троекратно </w:t>
      </w:r>
      <w:r w:rsidRPr="002C1693">
        <w:rPr>
          <w:bCs/>
          <w:color w:val="000000"/>
          <w:sz w:val="22"/>
          <w:szCs w:val="22"/>
        </w:rPr>
        <w:t>принять отеческое гостеприимство.</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4"/>
          <w:sz w:val="22"/>
          <w:szCs w:val="22"/>
        </w:rPr>
        <w:t>Вы спрашиваете: какой результат переговоров моих с Прео</w:t>
      </w:r>
      <w:r w:rsidRPr="002C1693">
        <w:rPr>
          <w:bCs/>
          <w:color w:val="000000"/>
          <w:spacing w:val="-4"/>
          <w:sz w:val="22"/>
          <w:szCs w:val="22"/>
        </w:rPr>
        <w:softHyphen/>
      </w:r>
      <w:r w:rsidRPr="002C1693">
        <w:rPr>
          <w:bCs/>
          <w:color w:val="000000"/>
          <w:spacing w:val="-6"/>
          <w:sz w:val="22"/>
          <w:szCs w:val="22"/>
        </w:rPr>
        <w:t xml:space="preserve">священным Григорием относительно помещения моего в Скит? </w:t>
      </w:r>
      <w:r w:rsidRPr="002C1693">
        <w:rPr>
          <w:bCs/>
          <w:color w:val="000000"/>
          <w:spacing w:val="-4"/>
          <w:sz w:val="22"/>
          <w:szCs w:val="22"/>
        </w:rPr>
        <w:t xml:space="preserve">Отвечаю: эти переговоры кончились ничем. О. Моисей не взял </w:t>
      </w:r>
      <w:r w:rsidRPr="002C1693">
        <w:rPr>
          <w:bCs/>
          <w:color w:val="000000"/>
          <w:spacing w:val="-2"/>
          <w:sz w:val="22"/>
          <w:szCs w:val="22"/>
        </w:rPr>
        <w:t xml:space="preserve">с собою, когда мы ехали вместе, в Калугу письма моего, на </w:t>
      </w:r>
      <w:r w:rsidRPr="002C1693">
        <w:rPr>
          <w:bCs/>
          <w:color w:val="000000"/>
          <w:spacing w:val="-4"/>
          <w:sz w:val="22"/>
          <w:szCs w:val="22"/>
        </w:rPr>
        <w:t>котором могли бы основываться эти переговоры. Почему Пре</w:t>
      </w:r>
      <w:r w:rsidRPr="002C1693">
        <w:rPr>
          <w:bCs/>
          <w:color w:val="000000"/>
          <w:spacing w:val="-4"/>
          <w:sz w:val="22"/>
          <w:szCs w:val="22"/>
        </w:rPr>
        <w:softHyphen/>
      </w:r>
      <w:r w:rsidRPr="002C1693">
        <w:rPr>
          <w:bCs/>
          <w:color w:val="000000"/>
          <w:spacing w:val="-3"/>
          <w:sz w:val="22"/>
          <w:szCs w:val="22"/>
        </w:rPr>
        <w:t>освященный, не имея общепринятого мною и о. Моисеем осно</w:t>
      </w:r>
      <w:r w:rsidRPr="002C1693">
        <w:rPr>
          <w:bCs/>
          <w:color w:val="000000"/>
          <w:spacing w:val="-3"/>
          <w:sz w:val="22"/>
          <w:szCs w:val="22"/>
        </w:rPr>
        <w:softHyphen/>
        <w:t xml:space="preserve">вания, осыпал меня возражениями и предложениями в смысле </w:t>
      </w:r>
      <w:r w:rsidRPr="002C1693">
        <w:rPr>
          <w:bCs/>
          <w:color w:val="000000"/>
          <w:spacing w:val="-2"/>
          <w:sz w:val="22"/>
          <w:szCs w:val="22"/>
        </w:rPr>
        <w:t xml:space="preserve">прежних предложений, сделанных мне о. Моисеем, т. е. чтоб я </w:t>
      </w:r>
      <w:r w:rsidRPr="002C1693">
        <w:rPr>
          <w:bCs/>
          <w:color w:val="000000"/>
          <w:spacing w:val="-6"/>
          <w:sz w:val="22"/>
          <w:szCs w:val="22"/>
        </w:rPr>
        <w:t>поместился за Скитом, за Монастырем, в Монастыре, на Гости</w:t>
      </w:r>
      <w:r w:rsidRPr="002C1693">
        <w:rPr>
          <w:bCs/>
          <w:color w:val="000000"/>
          <w:spacing w:val="-6"/>
          <w:sz w:val="22"/>
          <w:szCs w:val="22"/>
        </w:rPr>
        <w:softHyphen/>
      </w:r>
      <w:r w:rsidRPr="002C1693">
        <w:rPr>
          <w:bCs/>
          <w:color w:val="000000"/>
          <w:spacing w:val="-4"/>
          <w:sz w:val="22"/>
          <w:szCs w:val="22"/>
        </w:rPr>
        <w:t>нице, словом, везде — только не в Скиту. Свое мнение я отста</w:t>
      </w:r>
      <w:r w:rsidRPr="002C1693">
        <w:rPr>
          <w:bCs/>
          <w:color w:val="000000"/>
          <w:spacing w:val="-4"/>
          <w:sz w:val="22"/>
          <w:szCs w:val="22"/>
        </w:rPr>
        <w:softHyphen/>
      </w:r>
      <w:r w:rsidRPr="002C1693">
        <w:rPr>
          <w:bCs/>
          <w:color w:val="000000"/>
          <w:spacing w:val="-1"/>
          <w:sz w:val="22"/>
          <w:szCs w:val="22"/>
        </w:rPr>
        <w:t xml:space="preserve">ивал с умеренностию, полагая судьбу свою в руце Божий. </w:t>
      </w:r>
      <w:r w:rsidRPr="002C1693">
        <w:rPr>
          <w:bCs/>
          <w:color w:val="000000"/>
          <w:spacing w:val="-2"/>
          <w:sz w:val="22"/>
          <w:szCs w:val="22"/>
        </w:rPr>
        <w:t>Переговоры кончились словом: посмотрим, т. е. ничем.</w:t>
      </w:r>
    </w:p>
    <w:p w:rsidR="0001676B" w:rsidRPr="002C1693" w:rsidRDefault="0001676B" w:rsidP="00B5236F">
      <w:pPr>
        <w:shd w:val="clear" w:color="auto" w:fill="FFFFFF"/>
        <w:tabs>
          <w:tab w:val="decimal" w:pos="0"/>
        </w:tabs>
        <w:spacing w:before="184" w:line="241" w:lineRule="exact"/>
        <w:ind w:right="32" w:firstLine="567"/>
        <w:jc w:val="both"/>
        <w:rPr>
          <w:sz w:val="22"/>
          <w:szCs w:val="22"/>
        </w:rPr>
      </w:pPr>
      <w:r w:rsidRPr="002C1693">
        <w:rPr>
          <w:bCs/>
          <w:color w:val="000000"/>
          <w:spacing w:val="-6"/>
          <w:sz w:val="22"/>
          <w:szCs w:val="22"/>
        </w:rPr>
        <w:t>Впрочем, на это посмотрим имеется со страны северной вли</w:t>
      </w:r>
      <w:r w:rsidRPr="002C1693">
        <w:rPr>
          <w:bCs/>
          <w:color w:val="000000"/>
          <w:spacing w:val="-6"/>
          <w:sz w:val="22"/>
          <w:szCs w:val="22"/>
        </w:rPr>
        <w:softHyphen/>
      </w:r>
      <w:r w:rsidRPr="002C1693">
        <w:rPr>
          <w:bCs/>
          <w:color w:val="000000"/>
          <w:spacing w:val="-4"/>
          <w:sz w:val="22"/>
          <w:szCs w:val="22"/>
        </w:rPr>
        <w:t>яние в мою пользу: а как и в половине июля еще не представ</w:t>
      </w:r>
      <w:r w:rsidRPr="002C1693">
        <w:rPr>
          <w:bCs/>
          <w:color w:val="000000"/>
          <w:spacing w:val="-4"/>
          <w:sz w:val="22"/>
          <w:szCs w:val="22"/>
        </w:rPr>
        <w:softHyphen/>
        <w:t xml:space="preserve">лено мое письмо о. Моисеем Преосвященному Григорию, то и </w:t>
      </w:r>
      <w:r w:rsidRPr="002C1693">
        <w:rPr>
          <w:bCs/>
          <w:color w:val="000000"/>
          <w:spacing w:val="-3"/>
          <w:sz w:val="22"/>
          <w:szCs w:val="22"/>
        </w:rPr>
        <w:t xml:space="preserve">последовал известный, конечно, Вам запрос. Подайте голос в </w:t>
      </w:r>
      <w:r w:rsidRPr="002C1693">
        <w:rPr>
          <w:bCs/>
          <w:color w:val="000000"/>
          <w:sz w:val="22"/>
          <w:szCs w:val="22"/>
        </w:rPr>
        <w:t>мою пользу!</w:t>
      </w:r>
    </w:p>
    <w:p w:rsidR="0001676B" w:rsidRPr="002C1693" w:rsidRDefault="0001676B" w:rsidP="00B5236F">
      <w:pPr>
        <w:shd w:val="clear" w:color="auto" w:fill="FFFFFF"/>
        <w:tabs>
          <w:tab w:val="decimal" w:pos="0"/>
        </w:tabs>
        <w:spacing w:line="241" w:lineRule="exact"/>
        <w:ind w:right="22" w:firstLine="567"/>
        <w:jc w:val="both"/>
        <w:rPr>
          <w:sz w:val="22"/>
          <w:szCs w:val="22"/>
        </w:rPr>
      </w:pPr>
      <w:r w:rsidRPr="002C1693">
        <w:rPr>
          <w:bCs/>
          <w:color w:val="000000"/>
          <w:spacing w:val="-3"/>
          <w:sz w:val="22"/>
          <w:szCs w:val="22"/>
        </w:rPr>
        <w:t>Испрашивая себе Ваше благословение и поручая себя Ва</w:t>
      </w:r>
      <w:r w:rsidRPr="002C1693">
        <w:rPr>
          <w:bCs/>
          <w:color w:val="000000"/>
          <w:spacing w:val="-3"/>
          <w:sz w:val="22"/>
          <w:szCs w:val="22"/>
        </w:rPr>
        <w:softHyphen/>
      </w:r>
      <w:r w:rsidRPr="002C1693">
        <w:rPr>
          <w:bCs/>
          <w:color w:val="000000"/>
          <w:spacing w:val="-4"/>
          <w:sz w:val="22"/>
          <w:szCs w:val="22"/>
        </w:rPr>
        <w:t xml:space="preserve">шим Святым Молитвам, с чувством искреннейшего уважения и преданности имею честь быть Вашего Высокопреподобия </w:t>
      </w:r>
      <w:r w:rsidRPr="002C1693">
        <w:rPr>
          <w:bCs/>
          <w:color w:val="000000"/>
          <w:sz w:val="22"/>
          <w:szCs w:val="22"/>
        </w:rPr>
        <w:t>покорнейшим послушником</w:t>
      </w:r>
    </w:p>
    <w:p w:rsidR="0001676B" w:rsidRPr="002C1693" w:rsidRDefault="0001676B" w:rsidP="00B5236F">
      <w:pPr>
        <w:shd w:val="clear" w:color="auto" w:fill="FFFFFF"/>
        <w:tabs>
          <w:tab w:val="decimal" w:pos="0"/>
        </w:tabs>
        <w:spacing w:before="108" w:line="238" w:lineRule="exact"/>
        <w:ind w:right="22" w:firstLine="567"/>
        <w:jc w:val="right"/>
        <w:rPr>
          <w:sz w:val="22"/>
          <w:szCs w:val="22"/>
        </w:rPr>
      </w:pPr>
      <w:r w:rsidRPr="002C1693">
        <w:rPr>
          <w:bCs/>
          <w:i/>
          <w:iCs/>
          <w:color w:val="000000"/>
          <w:spacing w:val="-9"/>
          <w:sz w:val="22"/>
          <w:szCs w:val="22"/>
        </w:rPr>
        <w:t xml:space="preserve">Арх&lt;имандрит&gt; Игнатий </w:t>
      </w:r>
      <w:r w:rsidRPr="002C1693">
        <w:rPr>
          <w:bCs/>
          <w:i/>
          <w:iCs/>
          <w:color w:val="000000"/>
          <w:spacing w:val="-5"/>
          <w:sz w:val="22"/>
          <w:szCs w:val="22"/>
        </w:rPr>
        <w:t>20</w:t>
      </w:r>
      <w:r w:rsidR="00562631">
        <w:rPr>
          <w:bCs/>
          <w:i/>
          <w:iCs/>
          <w:color w:val="000000"/>
          <w:spacing w:val="-5"/>
          <w:sz w:val="22"/>
          <w:szCs w:val="22"/>
        </w:rPr>
        <w:t xml:space="preserve">-е </w:t>
      </w:r>
      <w:r w:rsidRPr="002C1693">
        <w:rPr>
          <w:bCs/>
          <w:i/>
          <w:iCs/>
          <w:color w:val="000000"/>
          <w:spacing w:val="-5"/>
          <w:sz w:val="22"/>
          <w:szCs w:val="22"/>
        </w:rPr>
        <w:t>июля 1856 года.</w:t>
      </w:r>
    </w:p>
    <w:p w:rsidR="0001676B" w:rsidRPr="002C1693" w:rsidRDefault="0001676B" w:rsidP="00B5236F">
      <w:pPr>
        <w:shd w:val="clear" w:color="auto" w:fill="FFFFFF"/>
        <w:tabs>
          <w:tab w:val="decimal" w:pos="0"/>
        </w:tabs>
        <w:spacing w:before="439"/>
        <w:ind w:right="7" w:firstLine="567"/>
        <w:jc w:val="center"/>
        <w:rPr>
          <w:sz w:val="22"/>
          <w:szCs w:val="22"/>
        </w:rPr>
      </w:pPr>
      <w:r w:rsidRPr="002C1693">
        <w:rPr>
          <w:bCs/>
          <w:color w:val="000000"/>
          <w:spacing w:val="-11"/>
          <w:sz w:val="22"/>
          <w:szCs w:val="22"/>
        </w:rPr>
        <w:t>№ S3</w:t>
      </w:r>
    </w:p>
    <w:p w:rsidR="0001676B" w:rsidRPr="002C1693" w:rsidRDefault="0001676B" w:rsidP="00B5236F">
      <w:pPr>
        <w:shd w:val="clear" w:color="auto" w:fill="FFFFFF"/>
        <w:tabs>
          <w:tab w:val="decimal" w:pos="0"/>
        </w:tabs>
        <w:spacing w:before="97" w:line="241" w:lineRule="exact"/>
        <w:ind w:right="1786" w:firstLine="567"/>
        <w:rPr>
          <w:sz w:val="22"/>
          <w:szCs w:val="22"/>
        </w:rPr>
      </w:pPr>
      <w:r w:rsidRPr="002C1693">
        <w:rPr>
          <w:bCs/>
          <w:color w:val="000000"/>
          <w:spacing w:val="-7"/>
          <w:sz w:val="22"/>
          <w:szCs w:val="22"/>
        </w:rPr>
        <w:t xml:space="preserve">Ваше Преподобие, Честнейший Старец, </w:t>
      </w:r>
      <w:r w:rsidRPr="002C1693">
        <w:rPr>
          <w:bCs/>
          <w:color w:val="000000"/>
          <w:sz w:val="22"/>
          <w:szCs w:val="22"/>
        </w:rPr>
        <w:t>Отец Макарий!</w:t>
      </w:r>
    </w:p>
    <w:p w:rsidR="0001676B" w:rsidRPr="002C1693" w:rsidRDefault="0001676B" w:rsidP="00B5236F">
      <w:pPr>
        <w:shd w:val="clear" w:color="auto" w:fill="FFFFFF"/>
        <w:tabs>
          <w:tab w:val="decimal" w:pos="0"/>
        </w:tabs>
        <w:spacing w:before="79" w:line="238" w:lineRule="exact"/>
        <w:ind w:right="7" w:firstLine="567"/>
        <w:jc w:val="both"/>
        <w:rPr>
          <w:sz w:val="22"/>
          <w:szCs w:val="22"/>
        </w:rPr>
      </w:pPr>
      <w:r w:rsidRPr="002C1693">
        <w:rPr>
          <w:bCs/>
          <w:color w:val="000000"/>
          <w:spacing w:val="-4"/>
          <w:sz w:val="22"/>
          <w:szCs w:val="22"/>
        </w:rPr>
        <w:t>Проживающий в Богоспасаемой Оптиной Пустыни Дворя</w:t>
      </w:r>
      <w:r w:rsidRPr="002C1693">
        <w:rPr>
          <w:bCs/>
          <w:color w:val="000000"/>
          <w:spacing w:val="-4"/>
          <w:sz w:val="22"/>
          <w:szCs w:val="22"/>
        </w:rPr>
        <w:softHyphen/>
      </w:r>
      <w:r w:rsidRPr="002C1693">
        <w:rPr>
          <w:bCs/>
          <w:color w:val="000000"/>
          <w:spacing w:val="-3"/>
          <w:sz w:val="22"/>
          <w:szCs w:val="22"/>
        </w:rPr>
        <w:t>нин Павлин Жадкевич просил меня учинить справку по воз</w:t>
      </w:r>
      <w:r w:rsidRPr="002C1693">
        <w:rPr>
          <w:bCs/>
          <w:color w:val="000000"/>
          <w:spacing w:val="-3"/>
          <w:sz w:val="22"/>
          <w:szCs w:val="22"/>
        </w:rPr>
        <w:softHyphen/>
      </w:r>
      <w:r w:rsidRPr="002C1693">
        <w:rPr>
          <w:bCs/>
          <w:color w:val="000000"/>
          <w:sz w:val="22"/>
          <w:szCs w:val="22"/>
        </w:rPr>
        <w:t xml:space="preserve">вращаемой при сем его записке. Для большего объяснения </w:t>
      </w:r>
      <w:r w:rsidRPr="002C1693">
        <w:rPr>
          <w:bCs/>
          <w:color w:val="000000"/>
          <w:spacing w:val="-2"/>
          <w:sz w:val="22"/>
          <w:szCs w:val="22"/>
        </w:rPr>
        <w:t xml:space="preserve">дела прилагается печатный Указ Прав. Сената. Примите на </w:t>
      </w:r>
      <w:r w:rsidRPr="002C1693">
        <w:rPr>
          <w:bCs/>
          <w:color w:val="000000"/>
          <w:spacing w:val="-3"/>
          <w:sz w:val="22"/>
          <w:szCs w:val="22"/>
        </w:rPr>
        <w:t>себя труд передать ему записку с ремаркой и Указ. По прибы</w:t>
      </w:r>
      <w:r w:rsidRPr="002C1693">
        <w:rPr>
          <w:bCs/>
          <w:color w:val="000000"/>
          <w:spacing w:val="-3"/>
          <w:sz w:val="22"/>
          <w:szCs w:val="22"/>
        </w:rPr>
        <w:softHyphen/>
      </w:r>
      <w:r w:rsidRPr="002C1693">
        <w:rPr>
          <w:bCs/>
          <w:color w:val="000000"/>
          <w:spacing w:val="-2"/>
          <w:sz w:val="22"/>
          <w:szCs w:val="22"/>
        </w:rPr>
        <w:t xml:space="preserve">тии моем в Петербург я немедленно просил справиться по </w:t>
      </w:r>
      <w:r w:rsidRPr="002C1693">
        <w:rPr>
          <w:bCs/>
          <w:color w:val="000000"/>
          <w:sz w:val="22"/>
          <w:szCs w:val="22"/>
        </w:rPr>
        <w:t>записке. Но ответ получил только вчера.</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Испрашивая себе Ваше благословение и поручая себя Ва</w:t>
      </w:r>
      <w:r w:rsidRPr="002C1693">
        <w:rPr>
          <w:bCs/>
          <w:color w:val="000000"/>
          <w:spacing w:val="-2"/>
          <w:sz w:val="22"/>
          <w:szCs w:val="22"/>
        </w:rPr>
        <w:softHyphen/>
      </w:r>
      <w:r w:rsidRPr="002C1693">
        <w:rPr>
          <w:bCs/>
          <w:color w:val="000000"/>
          <w:spacing w:val="-6"/>
          <w:sz w:val="22"/>
          <w:szCs w:val="22"/>
        </w:rPr>
        <w:t xml:space="preserve">шим Святым Молитвам, имею честь быть Ваш покорнейший </w:t>
      </w:r>
      <w:r w:rsidRPr="002C1693">
        <w:rPr>
          <w:bCs/>
          <w:color w:val="000000"/>
          <w:sz w:val="22"/>
          <w:szCs w:val="22"/>
        </w:rPr>
        <w:t>послушник</w:t>
      </w:r>
    </w:p>
    <w:p w:rsidR="0001676B" w:rsidRPr="002C1693" w:rsidRDefault="0001676B" w:rsidP="00B5236F">
      <w:pPr>
        <w:shd w:val="clear" w:color="auto" w:fill="FFFFFF"/>
        <w:tabs>
          <w:tab w:val="decimal" w:pos="0"/>
        </w:tabs>
        <w:spacing w:before="97" w:line="245" w:lineRule="exact"/>
        <w:ind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pacing w:val="-5"/>
          <w:sz w:val="22"/>
          <w:szCs w:val="22"/>
        </w:rPr>
        <w:t>28 июля 1856 года.</w:t>
      </w:r>
    </w:p>
    <w:p w:rsidR="0001676B" w:rsidRPr="002C1693" w:rsidRDefault="0001676B" w:rsidP="00B5236F">
      <w:pPr>
        <w:shd w:val="clear" w:color="auto" w:fill="FFFFFF"/>
        <w:tabs>
          <w:tab w:val="decimal" w:pos="0"/>
        </w:tabs>
        <w:spacing w:before="436"/>
        <w:ind w:right="4" w:firstLine="567"/>
        <w:jc w:val="center"/>
        <w:rPr>
          <w:sz w:val="22"/>
          <w:szCs w:val="22"/>
        </w:rPr>
      </w:pPr>
      <w:r w:rsidRPr="002C1693">
        <w:rPr>
          <w:bCs/>
          <w:color w:val="000000"/>
          <w:sz w:val="22"/>
          <w:szCs w:val="22"/>
        </w:rPr>
        <w:t>№54</w:t>
      </w:r>
    </w:p>
    <w:p w:rsidR="0001676B" w:rsidRPr="002C1693" w:rsidRDefault="0001676B" w:rsidP="00B5236F">
      <w:pPr>
        <w:shd w:val="clear" w:color="auto" w:fill="FFFFFF"/>
        <w:tabs>
          <w:tab w:val="decimal" w:pos="0"/>
        </w:tabs>
        <w:spacing w:before="97" w:line="248" w:lineRule="exact"/>
        <w:ind w:right="893" w:firstLine="567"/>
        <w:rPr>
          <w:sz w:val="22"/>
          <w:szCs w:val="22"/>
        </w:rPr>
      </w:pPr>
      <w:r w:rsidRPr="002C1693">
        <w:rPr>
          <w:bCs/>
          <w:color w:val="000000"/>
          <w:spacing w:val="-6"/>
          <w:sz w:val="22"/>
          <w:szCs w:val="22"/>
        </w:rPr>
        <w:t xml:space="preserve">Ваше Преподобие, Достопочтеннейший Старец, </w:t>
      </w:r>
      <w:r w:rsidRPr="002C1693">
        <w:rPr>
          <w:bCs/>
          <w:color w:val="000000"/>
          <w:sz w:val="22"/>
          <w:szCs w:val="22"/>
        </w:rPr>
        <w:t>Отец Макарий!</w:t>
      </w:r>
    </w:p>
    <w:p w:rsidR="0001676B" w:rsidRPr="002C1693" w:rsidRDefault="0001676B" w:rsidP="00B5236F">
      <w:pPr>
        <w:shd w:val="clear" w:color="auto" w:fill="FFFFFF"/>
        <w:tabs>
          <w:tab w:val="decimal" w:pos="0"/>
        </w:tabs>
        <w:spacing w:before="79" w:line="241" w:lineRule="exact"/>
        <w:ind w:firstLine="567"/>
        <w:jc w:val="both"/>
        <w:rPr>
          <w:sz w:val="22"/>
          <w:szCs w:val="22"/>
        </w:rPr>
      </w:pPr>
      <w:r w:rsidRPr="002C1693">
        <w:rPr>
          <w:bCs/>
          <w:color w:val="000000"/>
          <w:spacing w:val="-3"/>
          <w:sz w:val="22"/>
          <w:szCs w:val="22"/>
        </w:rPr>
        <w:t>Любвеобильное письмо Ваше от 31</w:t>
      </w:r>
      <w:r w:rsidR="00562631">
        <w:rPr>
          <w:bCs/>
          <w:color w:val="000000"/>
          <w:spacing w:val="-3"/>
          <w:sz w:val="22"/>
          <w:szCs w:val="22"/>
        </w:rPr>
        <w:t>-го</w:t>
      </w:r>
      <w:r w:rsidRPr="002C1693">
        <w:rPr>
          <w:bCs/>
          <w:color w:val="000000"/>
          <w:spacing w:val="-3"/>
          <w:sz w:val="22"/>
          <w:szCs w:val="22"/>
        </w:rPr>
        <w:t xml:space="preserve"> июля я имел честь </w:t>
      </w:r>
      <w:r w:rsidRPr="002C1693">
        <w:rPr>
          <w:bCs/>
          <w:color w:val="000000"/>
          <w:spacing w:val="-4"/>
          <w:sz w:val="22"/>
          <w:szCs w:val="22"/>
        </w:rPr>
        <w:t>получить к истинному моему утешению и назиданию. Вполне согласно с мнением Вашим, которое Вы мне повторяли не</w:t>
      </w:r>
      <w:r w:rsidRPr="002C1693">
        <w:rPr>
          <w:bCs/>
          <w:color w:val="000000"/>
          <w:spacing w:val="-2"/>
          <w:sz w:val="22"/>
          <w:szCs w:val="22"/>
        </w:rPr>
        <w:t>однократно и которое всегда действовало на меня с одинако</w:t>
      </w:r>
      <w:r w:rsidRPr="002C1693">
        <w:rPr>
          <w:bCs/>
          <w:color w:val="000000"/>
          <w:spacing w:val="-2"/>
          <w:sz w:val="22"/>
          <w:szCs w:val="22"/>
        </w:rPr>
        <w:softHyphen/>
      </w:r>
      <w:r w:rsidRPr="002C1693">
        <w:rPr>
          <w:bCs/>
          <w:color w:val="000000"/>
          <w:spacing w:val="-5"/>
          <w:sz w:val="22"/>
          <w:szCs w:val="22"/>
        </w:rPr>
        <w:t>вым утешением и назиданием: независимо от собственных ел</w:t>
      </w:r>
      <w:r w:rsidR="004D4DF7" w:rsidRPr="002C1693">
        <w:rPr>
          <w:bCs/>
          <w:color w:val="000000"/>
          <w:spacing w:val="-5"/>
          <w:sz w:val="22"/>
          <w:szCs w:val="22"/>
        </w:rPr>
        <w:t>е</w:t>
      </w:r>
      <w:r w:rsidRPr="002C1693">
        <w:rPr>
          <w:bCs/>
          <w:color w:val="000000"/>
          <w:spacing w:val="-2"/>
          <w:sz w:val="22"/>
          <w:szCs w:val="22"/>
        </w:rPr>
        <w:t>пых действий человека, судьбою его управляет самостоятель</w:t>
      </w:r>
      <w:r w:rsidRPr="002C1693">
        <w:rPr>
          <w:bCs/>
          <w:color w:val="000000"/>
          <w:spacing w:val="-2"/>
          <w:sz w:val="22"/>
          <w:szCs w:val="22"/>
        </w:rPr>
        <w:softHyphen/>
      </w:r>
      <w:r w:rsidRPr="002C1693">
        <w:rPr>
          <w:bCs/>
          <w:color w:val="000000"/>
          <w:sz w:val="22"/>
          <w:szCs w:val="22"/>
        </w:rPr>
        <w:t xml:space="preserve">но воля Божия. Сия всесвятая воля да будет и над мною, </w:t>
      </w:r>
      <w:r w:rsidRPr="002C1693">
        <w:rPr>
          <w:bCs/>
          <w:color w:val="000000"/>
          <w:spacing w:val="-4"/>
          <w:sz w:val="22"/>
          <w:szCs w:val="22"/>
        </w:rPr>
        <w:t xml:space="preserve">грешным. При беседе с Преосвященным Григорием, при той </w:t>
      </w:r>
      <w:r w:rsidRPr="002C1693">
        <w:rPr>
          <w:bCs/>
          <w:color w:val="000000"/>
          <w:spacing w:val="-2"/>
          <w:sz w:val="22"/>
          <w:szCs w:val="22"/>
        </w:rPr>
        <w:t xml:space="preserve">обстановке, которою эта беседа сопровождалась, я достаточно </w:t>
      </w:r>
      <w:r w:rsidRPr="002C1693">
        <w:rPr>
          <w:bCs/>
          <w:color w:val="000000"/>
          <w:spacing w:val="-3"/>
          <w:sz w:val="22"/>
          <w:szCs w:val="22"/>
        </w:rPr>
        <w:t>понял, что дело о мне кончено. Последовавшею затем перепис</w:t>
      </w:r>
      <w:r w:rsidRPr="002C1693">
        <w:rPr>
          <w:bCs/>
          <w:color w:val="000000"/>
          <w:spacing w:val="-3"/>
          <w:sz w:val="22"/>
          <w:szCs w:val="22"/>
        </w:rPr>
        <w:softHyphen/>
      </w:r>
      <w:r w:rsidRPr="002C1693">
        <w:rPr>
          <w:bCs/>
          <w:color w:val="000000"/>
          <w:sz w:val="22"/>
          <w:szCs w:val="22"/>
        </w:rPr>
        <w:t xml:space="preserve">кой сохранено одно приличие. Слава Богу за все! Судьбы </w:t>
      </w:r>
      <w:r w:rsidRPr="002C1693">
        <w:rPr>
          <w:bCs/>
          <w:color w:val="000000"/>
          <w:spacing w:val="-3"/>
          <w:sz w:val="22"/>
          <w:szCs w:val="22"/>
        </w:rPr>
        <w:t xml:space="preserve">Божий — бездна многа, и да покоряется им благоговейно душа </w:t>
      </w:r>
      <w:r w:rsidRPr="002C1693">
        <w:rPr>
          <w:bCs/>
          <w:color w:val="000000"/>
          <w:sz w:val="22"/>
          <w:szCs w:val="22"/>
        </w:rPr>
        <w:t xml:space="preserve">моя. Извините, что обеспокоил Вас просьбою о подаче голоса </w:t>
      </w:r>
      <w:r w:rsidRPr="002C1693">
        <w:rPr>
          <w:bCs/>
          <w:color w:val="000000"/>
          <w:spacing w:val="-2"/>
          <w:sz w:val="22"/>
          <w:szCs w:val="22"/>
        </w:rPr>
        <w:t xml:space="preserve">в мою пользу. Это значительный с моей стороны промах, тем </w:t>
      </w:r>
      <w:r w:rsidRPr="002C1693">
        <w:rPr>
          <w:bCs/>
          <w:color w:val="000000"/>
          <w:spacing w:val="-3"/>
          <w:sz w:val="22"/>
          <w:szCs w:val="22"/>
        </w:rPr>
        <w:t xml:space="preserve">более, что я признавал в душе моей дело решенным и знал, что </w:t>
      </w:r>
      <w:r w:rsidRPr="002C1693">
        <w:rPr>
          <w:bCs/>
          <w:color w:val="000000"/>
          <w:spacing w:val="-2"/>
          <w:sz w:val="22"/>
          <w:szCs w:val="22"/>
        </w:rPr>
        <w:t xml:space="preserve">постоянным правилом Вашей жизни было беспрекословное </w:t>
      </w:r>
      <w:r w:rsidRPr="002C1693">
        <w:rPr>
          <w:bCs/>
          <w:color w:val="000000"/>
          <w:sz w:val="22"/>
          <w:szCs w:val="22"/>
        </w:rPr>
        <w:t>послушание.</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1"/>
          <w:sz w:val="22"/>
          <w:szCs w:val="22"/>
        </w:rPr>
        <w:t xml:space="preserve">С сердечным утешением я готов по силам содействовать </w:t>
      </w:r>
      <w:r w:rsidRPr="002C1693">
        <w:rPr>
          <w:bCs/>
          <w:color w:val="000000"/>
          <w:sz w:val="22"/>
          <w:szCs w:val="22"/>
        </w:rPr>
        <w:t>благу Святой Обители Оптиной и ее Скита! 4</w:t>
      </w:r>
      <w:r w:rsidR="00562631">
        <w:rPr>
          <w:bCs/>
          <w:color w:val="000000"/>
          <w:sz w:val="22"/>
          <w:szCs w:val="22"/>
        </w:rPr>
        <w:t>-го</w:t>
      </w:r>
      <w:r w:rsidRPr="002C1693">
        <w:rPr>
          <w:bCs/>
          <w:color w:val="000000"/>
          <w:sz w:val="22"/>
          <w:szCs w:val="22"/>
        </w:rPr>
        <w:t xml:space="preserve"> августа я снова видел особу, которую я просил о земле, прилежащей к </w:t>
      </w:r>
      <w:r w:rsidRPr="002C1693">
        <w:rPr>
          <w:bCs/>
          <w:color w:val="000000"/>
          <w:spacing w:val="-6"/>
          <w:sz w:val="22"/>
          <w:szCs w:val="22"/>
        </w:rPr>
        <w:t xml:space="preserve">восточной стороне Скита, снова повторил пред нею мою просьбу </w:t>
      </w:r>
      <w:r w:rsidRPr="002C1693">
        <w:rPr>
          <w:bCs/>
          <w:color w:val="000000"/>
          <w:spacing w:val="-1"/>
          <w:sz w:val="22"/>
          <w:szCs w:val="22"/>
        </w:rPr>
        <w:t xml:space="preserve">и снова услышал обещание ходатайства. Всеусердно желаю, </w:t>
      </w:r>
      <w:r w:rsidRPr="002C1693">
        <w:rPr>
          <w:bCs/>
          <w:color w:val="000000"/>
          <w:sz w:val="22"/>
          <w:szCs w:val="22"/>
        </w:rPr>
        <w:t>чтоб это ходатайство увенчалось успехом.</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3"/>
          <w:sz w:val="22"/>
          <w:szCs w:val="22"/>
        </w:rPr>
        <w:t xml:space="preserve">Поручаю себя Вашей любви! Испрашиваю Ваших Святых молитв! С чувством искреннейшего уважения и преданности </w:t>
      </w:r>
      <w:r w:rsidRPr="002C1693">
        <w:rPr>
          <w:bCs/>
          <w:color w:val="000000"/>
          <w:spacing w:val="-2"/>
          <w:sz w:val="22"/>
          <w:szCs w:val="22"/>
        </w:rPr>
        <w:t>имею честь быть Вашего Преподобия покорнейшим послуш</w:t>
      </w:r>
      <w:r w:rsidRPr="002C1693">
        <w:rPr>
          <w:bCs/>
          <w:color w:val="000000"/>
          <w:spacing w:val="-2"/>
          <w:sz w:val="22"/>
          <w:szCs w:val="22"/>
        </w:rPr>
        <w:softHyphen/>
      </w:r>
      <w:r w:rsidRPr="002C1693">
        <w:rPr>
          <w:bCs/>
          <w:color w:val="000000"/>
          <w:sz w:val="22"/>
          <w:szCs w:val="22"/>
        </w:rPr>
        <w:t>ником</w:t>
      </w:r>
    </w:p>
    <w:p w:rsidR="0001676B" w:rsidRPr="002C1693" w:rsidRDefault="0001676B" w:rsidP="00B5236F">
      <w:pPr>
        <w:shd w:val="clear" w:color="auto" w:fill="FFFFFF"/>
        <w:tabs>
          <w:tab w:val="decimal" w:pos="0"/>
        </w:tabs>
        <w:spacing w:before="101" w:line="238" w:lineRule="exact"/>
        <w:ind w:right="1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5"/>
          <w:sz w:val="22"/>
          <w:szCs w:val="22"/>
        </w:rPr>
        <w:t>1856</w:t>
      </w:r>
      <w:r w:rsidR="00562631">
        <w:rPr>
          <w:bCs/>
          <w:i/>
          <w:iCs/>
          <w:color w:val="000000"/>
          <w:spacing w:val="-5"/>
          <w:sz w:val="22"/>
          <w:szCs w:val="22"/>
        </w:rPr>
        <w:t>-го</w:t>
      </w:r>
      <w:r w:rsidRPr="002C1693">
        <w:rPr>
          <w:bCs/>
          <w:i/>
          <w:iCs/>
          <w:color w:val="000000"/>
          <w:spacing w:val="-5"/>
          <w:sz w:val="22"/>
          <w:szCs w:val="22"/>
        </w:rPr>
        <w:t xml:space="preserve"> года, Августа 1</w:t>
      </w:r>
      <w:r w:rsidR="00562631">
        <w:rPr>
          <w:bCs/>
          <w:i/>
          <w:iCs/>
          <w:color w:val="000000"/>
          <w:spacing w:val="-5"/>
          <w:sz w:val="22"/>
          <w:szCs w:val="22"/>
        </w:rPr>
        <w:t>-го</w:t>
      </w:r>
      <w:r w:rsidRPr="002C1693">
        <w:rPr>
          <w:bCs/>
          <w:i/>
          <w:iCs/>
          <w:color w:val="000000"/>
          <w:spacing w:val="-5"/>
          <w:sz w:val="22"/>
          <w:szCs w:val="22"/>
        </w:rPr>
        <w:t xml:space="preserve"> дня.</w:t>
      </w:r>
    </w:p>
    <w:p w:rsidR="004D4DF7" w:rsidRPr="002C1693" w:rsidRDefault="004D4DF7" w:rsidP="00B5236F">
      <w:pPr>
        <w:shd w:val="clear" w:color="auto" w:fill="FFFFFF"/>
        <w:tabs>
          <w:tab w:val="decimal" w:pos="0"/>
        </w:tabs>
        <w:spacing w:before="364" w:line="349" w:lineRule="exact"/>
        <w:ind w:right="1786" w:firstLine="567"/>
        <w:rPr>
          <w:bCs/>
          <w:color w:val="000000"/>
          <w:sz w:val="22"/>
          <w:szCs w:val="22"/>
        </w:rPr>
      </w:pPr>
      <w:r w:rsidRPr="002C1693">
        <w:rPr>
          <w:bCs/>
          <w:color w:val="000000"/>
          <w:sz w:val="22"/>
          <w:szCs w:val="22"/>
        </w:rPr>
        <w:t>№</w:t>
      </w:r>
      <w:r w:rsidR="0001676B" w:rsidRPr="002C1693">
        <w:rPr>
          <w:bCs/>
          <w:color w:val="000000"/>
          <w:sz w:val="22"/>
          <w:szCs w:val="22"/>
        </w:rPr>
        <w:t xml:space="preserve"> 55 </w:t>
      </w:r>
    </w:p>
    <w:p w:rsidR="0001676B" w:rsidRPr="002C1693" w:rsidRDefault="0001676B" w:rsidP="00B5236F">
      <w:pPr>
        <w:shd w:val="clear" w:color="auto" w:fill="FFFFFF"/>
        <w:tabs>
          <w:tab w:val="decimal" w:pos="0"/>
        </w:tabs>
        <w:spacing w:before="364" w:line="349" w:lineRule="exact"/>
        <w:ind w:right="1786" w:firstLine="567"/>
        <w:rPr>
          <w:sz w:val="22"/>
          <w:szCs w:val="22"/>
        </w:rPr>
      </w:pPr>
      <w:r w:rsidRPr="002C1693">
        <w:rPr>
          <w:bCs/>
          <w:color w:val="000000"/>
          <w:spacing w:val="-4"/>
          <w:sz w:val="22"/>
          <w:szCs w:val="22"/>
        </w:rPr>
        <w:t>Ваше Преподобие, Честнейший Старец!</w:t>
      </w:r>
    </w:p>
    <w:p w:rsidR="0001676B" w:rsidRPr="002C1693" w:rsidRDefault="0001676B" w:rsidP="00B5236F">
      <w:pPr>
        <w:shd w:val="clear" w:color="auto" w:fill="FFFFFF"/>
        <w:tabs>
          <w:tab w:val="decimal" w:pos="0"/>
        </w:tabs>
        <w:spacing w:before="58" w:line="238" w:lineRule="exact"/>
        <w:ind w:firstLine="567"/>
        <w:jc w:val="both"/>
        <w:rPr>
          <w:sz w:val="22"/>
          <w:szCs w:val="22"/>
        </w:rPr>
      </w:pPr>
      <w:r w:rsidRPr="002C1693">
        <w:rPr>
          <w:bCs/>
          <w:color w:val="000000"/>
          <w:spacing w:val="-3"/>
          <w:sz w:val="22"/>
          <w:szCs w:val="22"/>
        </w:rPr>
        <w:t>Примите мою искреннейшую признательность за милости</w:t>
      </w:r>
      <w:r w:rsidRPr="002C1693">
        <w:rPr>
          <w:bCs/>
          <w:color w:val="000000"/>
          <w:spacing w:val="-3"/>
          <w:sz w:val="22"/>
          <w:szCs w:val="22"/>
        </w:rPr>
        <w:softHyphen/>
        <w:t>вое воспоминание Ваше о мне, грешном, и за присланную кни</w:t>
      </w:r>
      <w:r w:rsidRPr="002C1693">
        <w:rPr>
          <w:bCs/>
          <w:color w:val="000000"/>
          <w:spacing w:val="-3"/>
          <w:sz w:val="22"/>
          <w:szCs w:val="22"/>
        </w:rPr>
        <w:softHyphen/>
      </w:r>
      <w:r w:rsidRPr="002C1693">
        <w:rPr>
          <w:bCs/>
          <w:color w:val="000000"/>
          <w:spacing w:val="-2"/>
          <w:sz w:val="22"/>
          <w:szCs w:val="22"/>
        </w:rPr>
        <w:t xml:space="preserve">гу Аввы Дорофея. Перевод, по моему мнению, сделан весьма удачно; примечания, сделанные внизу листов, очень уясняют </w:t>
      </w:r>
      <w:r w:rsidRPr="002C1693">
        <w:rPr>
          <w:bCs/>
          <w:color w:val="000000"/>
          <w:spacing w:val="-3"/>
          <w:sz w:val="22"/>
          <w:szCs w:val="22"/>
        </w:rPr>
        <w:t>смысл; приложенные вполне ответы Великих Старцев на во</w:t>
      </w:r>
      <w:r w:rsidRPr="002C1693">
        <w:rPr>
          <w:bCs/>
          <w:color w:val="000000"/>
          <w:spacing w:val="-3"/>
          <w:sz w:val="22"/>
          <w:szCs w:val="22"/>
        </w:rPr>
        <w:softHyphen/>
      </w:r>
      <w:r w:rsidRPr="002C1693">
        <w:rPr>
          <w:bCs/>
          <w:color w:val="000000"/>
          <w:spacing w:val="-2"/>
          <w:sz w:val="22"/>
          <w:szCs w:val="22"/>
        </w:rPr>
        <w:t xml:space="preserve">просы Святого Дорофея при его новоначалии весьма важны, </w:t>
      </w:r>
      <w:r w:rsidRPr="002C1693">
        <w:rPr>
          <w:bCs/>
          <w:color w:val="000000"/>
          <w:spacing w:val="-1"/>
          <w:sz w:val="22"/>
          <w:szCs w:val="22"/>
        </w:rPr>
        <w:t>как обнаруживающие борьбу и недоумения того мужа, кото</w:t>
      </w:r>
      <w:r w:rsidRPr="002C1693">
        <w:rPr>
          <w:bCs/>
          <w:color w:val="000000"/>
          <w:spacing w:val="-1"/>
          <w:sz w:val="22"/>
          <w:szCs w:val="22"/>
        </w:rPr>
        <w:softHyphen/>
      </w:r>
      <w:r w:rsidRPr="002C1693">
        <w:rPr>
          <w:bCs/>
          <w:color w:val="000000"/>
          <w:spacing w:val="-2"/>
          <w:sz w:val="22"/>
          <w:szCs w:val="22"/>
        </w:rPr>
        <w:t>рый впоследствии достиг значительного духовного преуспея</w:t>
      </w:r>
      <w:r w:rsidRPr="002C1693">
        <w:rPr>
          <w:bCs/>
          <w:color w:val="000000"/>
          <w:spacing w:val="-2"/>
          <w:sz w:val="22"/>
          <w:szCs w:val="22"/>
        </w:rPr>
        <w:softHyphen/>
      </w:r>
      <w:r w:rsidRPr="002C1693">
        <w:rPr>
          <w:bCs/>
          <w:color w:val="000000"/>
          <w:spacing w:val="-1"/>
          <w:sz w:val="22"/>
          <w:szCs w:val="22"/>
        </w:rPr>
        <w:t xml:space="preserve">ния. Все монашество Российское должно благодарить Вас и </w:t>
      </w:r>
      <w:r w:rsidRPr="002C1693">
        <w:rPr>
          <w:bCs/>
          <w:color w:val="000000"/>
          <w:spacing w:val="-4"/>
          <w:sz w:val="22"/>
          <w:szCs w:val="22"/>
        </w:rPr>
        <w:t>почтенных братии, сотрудников Ваших, за обильную и превос</w:t>
      </w:r>
      <w:r w:rsidRPr="002C1693">
        <w:rPr>
          <w:bCs/>
          <w:color w:val="000000"/>
          <w:spacing w:val="-4"/>
          <w:sz w:val="22"/>
          <w:szCs w:val="22"/>
        </w:rPr>
        <w:softHyphen/>
      </w:r>
      <w:r w:rsidRPr="002C1693">
        <w:rPr>
          <w:bCs/>
          <w:color w:val="000000"/>
          <w:spacing w:val="-1"/>
          <w:sz w:val="22"/>
          <w:szCs w:val="22"/>
        </w:rPr>
        <w:t xml:space="preserve">ходную духовную трапезу, которую доставляет чтение книги </w:t>
      </w:r>
      <w:r w:rsidRPr="002C1693">
        <w:rPr>
          <w:bCs/>
          <w:color w:val="000000"/>
          <w:sz w:val="22"/>
          <w:szCs w:val="22"/>
        </w:rPr>
        <w:t>Святого Дорофея.</w:t>
      </w:r>
    </w:p>
    <w:p w:rsidR="0001676B" w:rsidRPr="002C1693" w:rsidRDefault="0001676B" w:rsidP="00B5236F">
      <w:pPr>
        <w:shd w:val="clear" w:color="auto" w:fill="FFFFFF"/>
        <w:tabs>
          <w:tab w:val="decimal" w:pos="0"/>
        </w:tabs>
        <w:spacing w:before="184" w:line="238" w:lineRule="exact"/>
        <w:ind w:right="18" w:firstLine="567"/>
        <w:jc w:val="both"/>
        <w:rPr>
          <w:sz w:val="22"/>
          <w:szCs w:val="22"/>
        </w:rPr>
      </w:pPr>
      <w:r w:rsidRPr="002C1693">
        <w:rPr>
          <w:bCs/>
          <w:color w:val="000000"/>
          <w:spacing w:val="-5"/>
          <w:sz w:val="22"/>
          <w:szCs w:val="22"/>
        </w:rPr>
        <w:t xml:space="preserve">Единственно потому не утруждаю Вас просьбою о высылке </w:t>
      </w:r>
      <w:r w:rsidRPr="002C1693">
        <w:rPr>
          <w:bCs/>
          <w:color w:val="000000"/>
          <w:spacing w:val="-7"/>
          <w:sz w:val="22"/>
          <w:szCs w:val="22"/>
        </w:rPr>
        <w:t xml:space="preserve">многих экземпляров, что в </w:t>
      </w:r>
      <w:r w:rsidR="00562631">
        <w:rPr>
          <w:bCs/>
          <w:color w:val="000000"/>
          <w:spacing w:val="-7"/>
          <w:sz w:val="22"/>
          <w:szCs w:val="22"/>
        </w:rPr>
        <w:t>Санкт-</w:t>
      </w:r>
      <w:r w:rsidRPr="002C1693">
        <w:rPr>
          <w:bCs/>
          <w:color w:val="000000"/>
          <w:spacing w:val="-7"/>
          <w:sz w:val="22"/>
          <w:szCs w:val="22"/>
        </w:rPr>
        <w:t>Петербургских книжных лав</w:t>
      </w:r>
      <w:r w:rsidRPr="002C1693">
        <w:rPr>
          <w:bCs/>
          <w:color w:val="000000"/>
          <w:spacing w:val="-7"/>
          <w:sz w:val="22"/>
          <w:szCs w:val="22"/>
        </w:rPr>
        <w:softHyphen/>
      </w:r>
      <w:r w:rsidRPr="002C1693">
        <w:rPr>
          <w:bCs/>
          <w:color w:val="000000"/>
          <w:spacing w:val="-5"/>
          <w:sz w:val="22"/>
          <w:szCs w:val="22"/>
        </w:rPr>
        <w:t xml:space="preserve">ках продаются издания Оптиной Пустыни. Никаких новостей, </w:t>
      </w:r>
      <w:r w:rsidRPr="002C1693">
        <w:rPr>
          <w:bCs/>
          <w:color w:val="000000"/>
          <w:spacing w:val="-2"/>
          <w:sz w:val="22"/>
          <w:szCs w:val="22"/>
        </w:rPr>
        <w:t xml:space="preserve">особенно важных по Духовному ведомству, у нас не имеется, </w:t>
      </w:r>
      <w:r w:rsidRPr="002C1693">
        <w:rPr>
          <w:bCs/>
          <w:color w:val="000000"/>
          <w:spacing w:val="-6"/>
          <w:sz w:val="22"/>
          <w:szCs w:val="22"/>
        </w:rPr>
        <w:t>кроме общеизвестных, так как источник новостей переместил</w:t>
      </w:r>
      <w:r w:rsidRPr="002C1693">
        <w:rPr>
          <w:bCs/>
          <w:color w:val="000000"/>
          <w:spacing w:val="-6"/>
          <w:sz w:val="22"/>
          <w:szCs w:val="22"/>
        </w:rPr>
        <w:softHyphen/>
      </w:r>
      <w:r w:rsidRPr="002C1693">
        <w:rPr>
          <w:bCs/>
          <w:color w:val="000000"/>
          <w:spacing w:val="-3"/>
          <w:sz w:val="22"/>
          <w:szCs w:val="22"/>
        </w:rPr>
        <w:t xml:space="preserve">ся на время отсюда в Москву. Ходят разные толки, которые нуждаются если не в полном отвержении, то в значительном </w:t>
      </w:r>
      <w:r w:rsidRPr="002C1693">
        <w:rPr>
          <w:bCs/>
          <w:color w:val="000000"/>
          <w:sz w:val="22"/>
          <w:szCs w:val="22"/>
        </w:rPr>
        <w:t>очищении.</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3"/>
          <w:sz w:val="22"/>
          <w:szCs w:val="22"/>
        </w:rPr>
        <w:t>Испрашивая себе Ваше благословение и поручая себя Ва</w:t>
      </w:r>
      <w:r w:rsidRPr="002C1693">
        <w:rPr>
          <w:bCs/>
          <w:color w:val="000000"/>
          <w:spacing w:val="-3"/>
          <w:sz w:val="22"/>
          <w:szCs w:val="22"/>
        </w:rPr>
        <w:softHyphen/>
      </w:r>
      <w:r w:rsidRPr="002C1693">
        <w:rPr>
          <w:bCs/>
          <w:color w:val="000000"/>
          <w:spacing w:val="-4"/>
          <w:sz w:val="22"/>
          <w:szCs w:val="22"/>
        </w:rPr>
        <w:t xml:space="preserve">шим Святым Молитвам, с чувством искреннейшего уважения </w:t>
      </w:r>
      <w:r w:rsidRPr="002C1693">
        <w:rPr>
          <w:bCs/>
          <w:color w:val="000000"/>
          <w:spacing w:val="-3"/>
          <w:sz w:val="22"/>
          <w:szCs w:val="22"/>
        </w:rPr>
        <w:t>и преданности имею честь быть Вашего Преподобия покор</w:t>
      </w:r>
      <w:r w:rsidRPr="002C1693">
        <w:rPr>
          <w:bCs/>
          <w:color w:val="000000"/>
          <w:spacing w:val="-3"/>
          <w:sz w:val="22"/>
          <w:szCs w:val="22"/>
        </w:rPr>
        <w:softHyphen/>
      </w:r>
      <w:r w:rsidRPr="002C1693">
        <w:rPr>
          <w:bCs/>
          <w:color w:val="000000"/>
          <w:sz w:val="22"/>
          <w:szCs w:val="22"/>
        </w:rPr>
        <w:t>нейшим послушником</w:t>
      </w:r>
    </w:p>
    <w:p w:rsidR="0001676B" w:rsidRPr="002C1693" w:rsidRDefault="0001676B" w:rsidP="00B5236F">
      <w:pPr>
        <w:shd w:val="clear" w:color="auto" w:fill="FFFFFF"/>
        <w:tabs>
          <w:tab w:val="decimal" w:pos="0"/>
        </w:tabs>
        <w:spacing w:before="104" w:line="238" w:lineRule="exact"/>
        <w:ind w:right="1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7"/>
          <w:sz w:val="22"/>
          <w:szCs w:val="22"/>
        </w:rPr>
        <w:t>1856</w:t>
      </w:r>
      <w:r w:rsidR="00562631">
        <w:rPr>
          <w:bCs/>
          <w:i/>
          <w:iCs/>
          <w:color w:val="000000"/>
          <w:spacing w:val="-7"/>
          <w:sz w:val="22"/>
          <w:szCs w:val="22"/>
        </w:rPr>
        <w:t>-го</w:t>
      </w:r>
      <w:r w:rsidRPr="002C1693">
        <w:rPr>
          <w:bCs/>
          <w:i/>
          <w:iCs/>
          <w:color w:val="000000"/>
          <w:spacing w:val="-7"/>
          <w:sz w:val="22"/>
          <w:szCs w:val="22"/>
        </w:rPr>
        <w:t xml:space="preserve"> года 1</w:t>
      </w:r>
      <w:r w:rsidR="00562631">
        <w:rPr>
          <w:bCs/>
          <w:i/>
          <w:iCs/>
          <w:color w:val="000000"/>
          <w:spacing w:val="-7"/>
          <w:sz w:val="22"/>
          <w:szCs w:val="22"/>
        </w:rPr>
        <w:t>-го</w:t>
      </w:r>
      <w:r w:rsidRPr="002C1693">
        <w:rPr>
          <w:bCs/>
          <w:i/>
          <w:iCs/>
          <w:color w:val="000000"/>
          <w:spacing w:val="-7"/>
          <w:sz w:val="22"/>
          <w:szCs w:val="22"/>
        </w:rPr>
        <w:t xml:space="preserve"> сентября.</w:t>
      </w:r>
    </w:p>
    <w:p w:rsidR="0001676B" w:rsidRPr="002C1693" w:rsidRDefault="0001676B" w:rsidP="00B5236F">
      <w:pPr>
        <w:shd w:val="clear" w:color="auto" w:fill="FFFFFF"/>
        <w:tabs>
          <w:tab w:val="decimal" w:pos="0"/>
        </w:tabs>
        <w:spacing w:before="432"/>
        <w:ind w:firstLine="567"/>
        <w:jc w:val="center"/>
        <w:rPr>
          <w:sz w:val="22"/>
          <w:szCs w:val="22"/>
        </w:rPr>
      </w:pPr>
      <w:r w:rsidRPr="002C1693">
        <w:rPr>
          <w:bCs/>
          <w:color w:val="000000"/>
          <w:sz w:val="22"/>
          <w:szCs w:val="22"/>
        </w:rPr>
        <w:t>№ 56</w:t>
      </w:r>
    </w:p>
    <w:p w:rsidR="0001676B" w:rsidRPr="002C1693" w:rsidRDefault="0001676B" w:rsidP="00B5236F">
      <w:pPr>
        <w:shd w:val="clear" w:color="auto" w:fill="FFFFFF"/>
        <w:tabs>
          <w:tab w:val="decimal" w:pos="0"/>
        </w:tabs>
        <w:spacing w:before="112" w:line="234" w:lineRule="exact"/>
        <w:ind w:firstLine="567"/>
        <w:rPr>
          <w:sz w:val="22"/>
          <w:szCs w:val="22"/>
        </w:rPr>
      </w:pPr>
      <w:r w:rsidRPr="002C1693">
        <w:rPr>
          <w:bCs/>
          <w:color w:val="000000"/>
          <w:spacing w:val="-4"/>
          <w:sz w:val="22"/>
          <w:szCs w:val="22"/>
        </w:rPr>
        <w:t>Ваше Преподобие,</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4"/>
          <w:sz w:val="22"/>
          <w:szCs w:val="22"/>
        </w:rPr>
        <w:t>Достопочтеннейший и Многолюбезнейший Старец,</w:t>
      </w:r>
    </w:p>
    <w:p w:rsidR="0001676B" w:rsidRPr="002C1693" w:rsidRDefault="0001676B" w:rsidP="00B5236F">
      <w:pPr>
        <w:shd w:val="clear" w:color="auto" w:fill="FFFFFF"/>
        <w:tabs>
          <w:tab w:val="decimal" w:pos="0"/>
        </w:tabs>
        <w:spacing w:before="7" w:line="234" w:lineRule="exact"/>
        <w:ind w:firstLine="567"/>
        <w:rPr>
          <w:sz w:val="22"/>
          <w:szCs w:val="22"/>
        </w:rPr>
      </w:pPr>
      <w:r w:rsidRPr="002C1693">
        <w:rPr>
          <w:bCs/>
          <w:color w:val="000000"/>
          <w:spacing w:val="-4"/>
          <w:sz w:val="22"/>
          <w:szCs w:val="22"/>
        </w:rPr>
        <w:t>Отец Макарий!</w:t>
      </w:r>
    </w:p>
    <w:p w:rsidR="0001676B" w:rsidRPr="002C1693" w:rsidRDefault="0001676B" w:rsidP="00B5236F">
      <w:pPr>
        <w:shd w:val="clear" w:color="auto" w:fill="FFFFFF"/>
        <w:tabs>
          <w:tab w:val="decimal" w:pos="0"/>
        </w:tabs>
        <w:spacing w:before="76" w:line="238" w:lineRule="exact"/>
        <w:ind w:right="4" w:firstLine="567"/>
        <w:jc w:val="both"/>
        <w:rPr>
          <w:sz w:val="22"/>
          <w:szCs w:val="22"/>
        </w:rPr>
      </w:pPr>
      <w:r w:rsidRPr="002C1693">
        <w:rPr>
          <w:bCs/>
          <w:color w:val="000000"/>
          <w:spacing w:val="-4"/>
          <w:sz w:val="22"/>
          <w:szCs w:val="22"/>
        </w:rPr>
        <w:t>Приятнейшее письмо Ваше от 9</w:t>
      </w:r>
      <w:r w:rsidR="00562631">
        <w:rPr>
          <w:bCs/>
          <w:color w:val="000000"/>
          <w:spacing w:val="-4"/>
          <w:sz w:val="22"/>
          <w:szCs w:val="22"/>
        </w:rPr>
        <w:t>-го</w:t>
      </w:r>
      <w:r w:rsidRPr="002C1693">
        <w:rPr>
          <w:bCs/>
          <w:color w:val="000000"/>
          <w:spacing w:val="-4"/>
          <w:sz w:val="22"/>
          <w:szCs w:val="22"/>
        </w:rPr>
        <w:t xml:space="preserve"> Сентября и при оном </w:t>
      </w:r>
      <w:r w:rsidRPr="002C1693">
        <w:rPr>
          <w:bCs/>
          <w:color w:val="000000"/>
          <w:spacing w:val="-5"/>
          <w:sz w:val="22"/>
          <w:szCs w:val="22"/>
        </w:rPr>
        <w:t>повестку на две книжки Жития Преподобного Симеона я полу</w:t>
      </w:r>
      <w:r w:rsidRPr="002C1693">
        <w:rPr>
          <w:bCs/>
          <w:color w:val="000000"/>
          <w:spacing w:val="-5"/>
          <w:sz w:val="22"/>
          <w:szCs w:val="22"/>
        </w:rPr>
        <w:softHyphen/>
      </w:r>
      <w:r w:rsidRPr="002C1693">
        <w:rPr>
          <w:bCs/>
          <w:color w:val="000000"/>
          <w:spacing w:val="-4"/>
          <w:sz w:val="22"/>
          <w:szCs w:val="22"/>
        </w:rPr>
        <w:t>чил сего 14</w:t>
      </w:r>
      <w:r w:rsidR="00562631">
        <w:rPr>
          <w:bCs/>
          <w:color w:val="000000"/>
          <w:spacing w:val="-4"/>
          <w:sz w:val="22"/>
          <w:szCs w:val="22"/>
        </w:rPr>
        <w:t>-го</w:t>
      </w:r>
      <w:r w:rsidRPr="002C1693">
        <w:rPr>
          <w:bCs/>
          <w:color w:val="000000"/>
          <w:spacing w:val="-4"/>
          <w:sz w:val="22"/>
          <w:szCs w:val="22"/>
        </w:rPr>
        <w:t xml:space="preserve">. Приношу Вам искреннейшую признательность </w:t>
      </w:r>
      <w:r w:rsidRPr="002C1693">
        <w:rPr>
          <w:bCs/>
          <w:color w:val="000000"/>
          <w:spacing w:val="-5"/>
          <w:sz w:val="22"/>
          <w:szCs w:val="22"/>
        </w:rPr>
        <w:t xml:space="preserve">за отеческое воспоминание Ваше о мне, грешном. Дорого ценю </w:t>
      </w:r>
      <w:r w:rsidRPr="002C1693">
        <w:rPr>
          <w:bCs/>
          <w:color w:val="000000"/>
          <w:sz w:val="22"/>
          <w:szCs w:val="22"/>
        </w:rPr>
        <w:t>такую Вашу милость ко мне.</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Конечно, Вам уже известны важные перемены, произшед</w:t>
      </w:r>
      <w:r w:rsidRPr="002C1693">
        <w:rPr>
          <w:bCs/>
          <w:color w:val="000000"/>
          <w:spacing w:val="-4"/>
          <w:sz w:val="22"/>
          <w:szCs w:val="22"/>
        </w:rPr>
        <w:t xml:space="preserve">шие в Духовном Ведомстве. Покойный митрополит Никанор </w:t>
      </w:r>
      <w:r w:rsidRPr="002C1693">
        <w:rPr>
          <w:bCs/>
          <w:color w:val="000000"/>
          <w:spacing w:val="-1"/>
          <w:sz w:val="22"/>
          <w:szCs w:val="22"/>
        </w:rPr>
        <w:t xml:space="preserve">поехал в Москву уже больным, а возвратился в Петербург </w:t>
      </w:r>
      <w:r w:rsidRPr="002C1693">
        <w:rPr>
          <w:bCs/>
          <w:color w:val="000000"/>
          <w:spacing w:val="-2"/>
          <w:sz w:val="22"/>
          <w:szCs w:val="22"/>
        </w:rPr>
        <w:t>вполне не свой. Одновременно с назначением Пр&lt;еосвящен</w:t>
      </w:r>
      <w:r w:rsidRPr="002C1693">
        <w:rPr>
          <w:bCs/>
          <w:color w:val="000000"/>
          <w:spacing w:val="-8"/>
          <w:sz w:val="22"/>
          <w:szCs w:val="22"/>
        </w:rPr>
        <w:t>ного&gt; Григория</w:t>
      </w:r>
      <w:r w:rsidR="004D4DF7" w:rsidRPr="002C1693">
        <w:rPr>
          <w:rStyle w:val="a5"/>
          <w:bCs/>
          <w:color w:val="000000"/>
          <w:spacing w:val="-8"/>
          <w:sz w:val="22"/>
          <w:szCs w:val="22"/>
        </w:rPr>
        <w:footnoteReference w:id="1988"/>
      </w:r>
      <w:r w:rsidRPr="002C1693">
        <w:rPr>
          <w:bCs/>
          <w:color w:val="000000"/>
          <w:spacing w:val="-8"/>
          <w:sz w:val="22"/>
          <w:szCs w:val="22"/>
        </w:rPr>
        <w:t xml:space="preserve"> Петербургским Митрополитом назначен </w:t>
      </w:r>
      <w:r w:rsidR="00562631">
        <w:rPr>
          <w:bCs/>
          <w:color w:val="000000"/>
          <w:spacing w:val="-8"/>
          <w:sz w:val="22"/>
          <w:szCs w:val="22"/>
        </w:rPr>
        <w:t>Обер-</w:t>
      </w:r>
      <w:r w:rsidRPr="002C1693">
        <w:rPr>
          <w:bCs/>
          <w:color w:val="000000"/>
          <w:spacing w:val="-4"/>
          <w:sz w:val="22"/>
          <w:szCs w:val="22"/>
        </w:rPr>
        <w:t>Прокурором Граф Толстой</w:t>
      </w:r>
      <w:r w:rsidR="004D4DF7" w:rsidRPr="002C1693">
        <w:rPr>
          <w:rStyle w:val="a5"/>
          <w:bCs/>
          <w:color w:val="000000"/>
          <w:spacing w:val="-4"/>
          <w:sz w:val="22"/>
          <w:szCs w:val="22"/>
        </w:rPr>
        <w:footnoteReference w:id="1989"/>
      </w:r>
      <w:r w:rsidRPr="002C1693">
        <w:rPr>
          <w:bCs/>
          <w:color w:val="000000"/>
          <w:spacing w:val="-4"/>
          <w:sz w:val="22"/>
          <w:szCs w:val="22"/>
        </w:rPr>
        <w:t xml:space="preserve">, бывший в Оптиной ныне летом. </w:t>
      </w:r>
      <w:r w:rsidRPr="002C1693">
        <w:rPr>
          <w:bCs/>
          <w:color w:val="000000"/>
          <w:sz w:val="22"/>
          <w:szCs w:val="22"/>
        </w:rPr>
        <w:t xml:space="preserve">Он до сих пор еще не приехал в Петербург. Во время сих </w:t>
      </w:r>
      <w:r w:rsidRPr="002C1693">
        <w:rPr>
          <w:bCs/>
          <w:color w:val="000000"/>
          <w:spacing w:val="-4"/>
          <w:sz w:val="22"/>
          <w:szCs w:val="22"/>
        </w:rPr>
        <w:t>событий, от употребления Оптинских вод, я подвергался с по</w:t>
      </w:r>
      <w:r w:rsidRPr="002C1693">
        <w:rPr>
          <w:bCs/>
          <w:color w:val="000000"/>
          <w:spacing w:val="-4"/>
          <w:sz w:val="22"/>
          <w:szCs w:val="22"/>
        </w:rPr>
        <w:softHyphen/>
        <w:t>ловины Сентября сильнейшей сыпи, которой появление со</w:t>
      </w:r>
      <w:r w:rsidRPr="002C1693">
        <w:rPr>
          <w:bCs/>
          <w:color w:val="000000"/>
          <w:spacing w:val="-4"/>
          <w:sz w:val="22"/>
          <w:szCs w:val="22"/>
        </w:rPr>
        <w:softHyphen/>
      </w:r>
      <w:r w:rsidRPr="002C1693">
        <w:rPr>
          <w:bCs/>
          <w:color w:val="000000"/>
          <w:spacing w:val="-3"/>
          <w:sz w:val="22"/>
          <w:szCs w:val="22"/>
        </w:rPr>
        <w:t>единено было с лихорадкою и слабостию. Таков часто резуль</w:t>
      </w:r>
      <w:r w:rsidRPr="002C1693">
        <w:rPr>
          <w:bCs/>
          <w:color w:val="000000"/>
          <w:spacing w:val="-3"/>
          <w:sz w:val="22"/>
          <w:szCs w:val="22"/>
        </w:rPr>
        <w:softHyphen/>
        <w:t xml:space="preserve">тат употребления серных вод, действующих в теле в течение шести месяцев по окончании их употребления. Это состояние </w:t>
      </w:r>
      <w:r w:rsidRPr="002C1693">
        <w:rPr>
          <w:bCs/>
          <w:color w:val="000000"/>
          <w:spacing w:val="-2"/>
          <w:sz w:val="22"/>
          <w:szCs w:val="22"/>
        </w:rPr>
        <w:t xml:space="preserve">держало меня в решительном затворе; но на днях я ездил к </w:t>
      </w:r>
      <w:r w:rsidRPr="002C1693">
        <w:rPr>
          <w:bCs/>
          <w:color w:val="000000"/>
          <w:spacing w:val="-3"/>
          <w:sz w:val="22"/>
          <w:szCs w:val="22"/>
        </w:rPr>
        <w:t>новому Митрополиту, закутавшись в шубу и взяв все предос</w:t>
      </w:r>
      <w:r w:rsidRPr="002C1693">
        <w:rPr>
          <w:bCs/>
          <w:color w:val="000000"/>
          <w:spacing w:val="-3"/>
          <w:sz w:val="22"/>
          <w:szCs w:val="22"/>
        </w:rPr>
        <w:softHyphen/>
      </w:r>
      <w:r w:rsidRPr="002C1693">
        <w:rPr>
          <w:bCs/>
          <w:color w:val="000000"/>
          <w:spacing w:val="-5"/>
          <w:sz w:val="22"/>
          <w:szCs w:val="22"/>
        </w:rPr>
        <w:t>торожности. Он еще был на Псковском Подворье, принял меня</w:t>
      </w:r>
      <w:r w:rsidR="004D4DF7" w:rsidRPr="002C1693">
        <w:rPr>
          <w:sz w:val="22"/>
          <w:szCs w:val="22"/>
        </w:rPr>
        <w:t xml:space="preserve"> </w:t>
      </w:r>
      <w:r w:rsidRPr="002C1693">
        <w:rPr>
          <w:bCs/>
          <w:color w:val="000000"/>
          <w:spacing w:val="-1"/>
          <w:sz w:val="22"/>
          <w:szCs w:val="22"/>
        </w:rPr>
        <w:t>с особеннейшею благосклонностию, как старинного и един</w:t>
      </w:r>
      <w:r w:rsidRPr="002C1693">
        <w:rPr>
          <w:bCs/>
          <w:color w:val="000000"/>
          <w:spacing w:val="-1"/>
          <w:sz w:val="22"/>
          <w:szCs w:val="22"/>
        </w:rPr>
        <w:softHyphen/>
      </w:r>
      <w:r w:rsidRPr="002C1693">
        <w:rPr>
          <w:bCs/>
          <w:color w:val="000000"/>
          <w:spacing w:val="-2"/>
          <w:sz w:val="22"/>
          <w:szCs w:val="22"/>
        </w:rPr>
        <w:t>ственного своего знакомого в монашестве петербургском. Пе</w:t>
      </w:r>
      <w:r w:rsidRPr="002C1693">
        <w:rPr>
          <w:bCs/>
          <w:color w:val="000000"/>
          <w:spacing w:val="-2"/>
          <w:sz w:val="22"/>
          <w:szCs w:val="22"/>
        </w:rPr>
        <w:softHyphen/>
      </w:r>
      <w:r w:rsidRPr="002C1693">
        <w:rPr>
          <w:bCs/>
          <w:color w:val="000000"/>
          <w:sz w:val="22"/>
          <w:szCs w:val="22"/>
        </w:rPr>
        <w:t xml:space="preserve">реезжает он в Лавру сегодня. Когда я был у него, то он мне </w:t>
      </w:r>
      <w:r w:rsidRPr="002C1693">
        <w:rPr>
          <w:bCs/>
          <w:color w:val="000000"/>
          <w:spacing w:val="-1"/>
          <w:sz w:val="22"/>
          <w:szCs w:val="22"/>
        </w:rPr>
        <w:t xml:space="preserve">говорил, что ему предстоит решить дела Казанской епархии, </w:t>
      </w:r>
      <w:r w:rsidRPr="002C1693">
        <w:rPr>
          <w:bCs/>
          <w:color w:val="000000"/>
          <w:spacing w:val="-3"/>
          <w:sz w:val="22"/>
          <w:szCs w:val="22"/>
        </w:rPr>
        <w:t>накопившиеся во время коронации, после чего он уже примет</w:t>
      </w:r>
      <w:r w:rsidRPr="002C1693">
        <w:rPr>
          <w:bCs/>
          <w:color w:val="000000"/>
          <w:spacing w:val="-3"/>
          <w:sz w:val="22"/>
          <w:szCs w:val="22"/>
        </w:rPr>
        <w:softHyphen/>
      </w:r>
      <w:r w:rsidRPr="002C1693">
        <w:rPr>
          <w:bCs/>
          <w:color w:val="000000"/>
          <w:spacing w:val="-2"/>
          <w:sz w:val="22"/>
          <w:szCs w:val="22"/>
        </w:rPr>
        <w:t xml:space="preserve">ся за дела петербургские. В такие минуты, сами судите, не </w:t>
      </w:r>
      <w:r w:rsidRPr="002C1693">
        <w:rPr>
          <w:bCs/>
          <w:color w:val="000000"/>
          <w:spacing w:val="-3"/>
          <w:sz w:val="22"/>
          <w:szCs w:val="22"/>
        </w:rPr>
        <w:t xml:space="preserve">следовало ему говорить ни о каких делах, тем более, что дело о </w:t>
      </w:r>
      <w:r w:rsidRPr="002C1693">
        <w:rPr>
          <w:bCs/>
          <w:color w:val="000000"/>
          <w:spacing w:val="-1"/>
          <w:sz w:val="22"/>
          <w:szCs w:val="22"/>
        </w:rPr>
        <w:t>даровании Скиту штата должно восходить к Государю, поче</w:t>
      </w:r>
      <w:r w:rsidRPr="002C1693">
        <w:rPr>
          <w:bCs/>
          <w:color w:val="000000"/>
          <w:spacing w:val="-1"/>
          <w:sz w:val="22"/>
          <w:szCs w:val="22"/>
        </w:rPr>
        <w:softHyphen/>
      </w:r>
      <w:r w:rsidRPr="002C1693">
        <w:rPr>
          <w:bCs/>
          <w:color w:val="000000"/>
          <w:sz w:val="22"/>
          <w:szCs w:val="22"/>
        </w:rPr>
        <w:t xml:space="preserve">му надо дождаться приезда и вступления в должность </w:t>
      </w:r>
      <w:r w:rsidR="00562631">
        <w:rPr>
          <w:bCs/>
          <w:color w:val="000000"/>
          <w:sz w:val="22"/>
          <w:szCs w:val="22"/>
        </w:rPr>
        <w:t>Обер-</w:t>
      </w:r>
      <w:r w:rsidRPr="002C1693">
        <w:rPr>
          <w:bCs/>
          <w:color w:val="000000"/>
          <w:spacing w:val="-2"/>
          <w:sz w:val="22"/>
          <w:szCs w:val="22"/>
        </w:rPr>
        <w:t xml:space="preserve">Прокурора, который, по известной своей любви к иночеству, </w:t>
      </w:r>
      <w:r w:rsidRPr="002C1693">
        <w:rPr>
          <w:bCs/>
          <w:color w:val="000000"/>
          <w:spacing w:val="-3"/>
          <w:sz w:val="22"/>
          <w:szCs w:val="22"/>
        </w:rPr>
        <w:t xml:space="preserve">скорее согласится это сделать, нежели Сербинович, известный </w:t>
      </w:r>
      <w:r w:rsidRPr="002C1693">
        <w:rPr>
          <w:bCs/>
          <w:color w:val="000000"/>
          <w:sz w:val="22"/>
          <w:szCs w:val="22"/>
        </w:rPr>
        <w:t xml:space="preserve">своею нерешительностию и чрезвычайной осторожностию. </w:t>
      </w:r>
      <w:r w:rsidRPr="002C1693">
        <w:rPr>
          <w:bCs/>
          <w:color w:val="000000"/>
          <w:spacing w:val="-1"/>
          <w:sz w:val="22"/>
          <w:szCs w:val="22"/>
        </w:rPr>
        <w:t xml:space="preserve">Вскоре должен я снова ехать к Митрополиту с запискою о современном состоянии всех монастырей С.-Петербургской </w:t>
      </w:r>
      <w:r w:rsidRPr="002C1693">
        <w:rPr>
          <w:bCs/>
          <w:color w:val="000000"/>
          <w:spacing w:val="-3"/>
          <w:sz w:val="22"/>
          <w:szCs w:val="22"/>
        </w:rPr>
        <w:t xml:space="preserve">Епархии и для личного объяснения по тем вопросам, которые он найдет нужным предложить. Тогда полагаю вручить ему записку о штате Скитском, равно как и </w:t>
      </w:r>
      <w:r w:rsidR="00562631">
        <w:rPr>
          <w:bCs/>
          <w:color w:val="000000"/>
          <w:spacing w:val="-3"/>
          <w:sz w:val="22"/>
          <w:szCs w:val="22"/>
        </w:rPr>
        <w:t>Обер-</w:t>
      </w:r>
      <w:r w:rsidRPr="002C1693">
        <w:rPr>
          <w:bCs/>
          <w:color w:val="000000"/>
          <w:spacing w:val="-3"/>
          <w:sz w:val="22"/>
          <w:szCs w:val="22"/>
        </w:rPr>
        <w:t xml:space="preserve">Прокурору. Я </w:t>
      </w:r>
      <w:r w:rsidRPr="002C1693">
        <w:rPr>
          <w:bCs/>
          <w:color w:val="000000"/>
          <w:spacing w:val="-1"/>
          <w:sz w:val="22"/>
          <w:szCs w:val="22"/>
        </w:rPr>
        <w:t xml:space="preserve">полагал бы, что о. Архимандриту весьма полезно написать </w:t>
      </w:r>
      <w:r w:rsidRPr="002C1693">
        <w:rPr>
          <w:bCs/>
          <w:color w:val="000000"/>
          <w:spacing w:val="-4"/>
          <w:sz w:val="22"/>
          <w:szCs w:val="22"/>
        </w:rPr>
        <w:t>письма к обоим этим лицам. Пр&lt;еосвященный&gt; Григорий ото</w:t>
      </w:r>
      <w:r w:rsidRPr="002C1693">
        <w:rPr>
          <w:bCs/>
          <w:color w:val="000000"/>
          <w:spacing w:val="-4"/>
          <w:sz w:val="22"/>
          <w:szCs w:val="22"/>
        </w:rPr>
        <w:softHyphen/>
      </w:r>
      <w:r w:rsidRPr="002C1693">
        <w:rPr>
          <w:bCs/>
          <w:color w:val="000000"/>
          <w:spacing w:val="-3"/>
          <w:sz w:val="22"/>
          <w:szCs w:val="22"/>
        </w:rPr>
        <w:t>звался с большой любовию об Оптиной Пустыне, когда я про</w:t>
      </w:r>
      <w:r w:rsidRPr="002C1693">
        <w:rPr>
          <w:bCs/>
          <w:color w:val="000000"/>
          <w:spacing w:val="-3"/>
          <w:sz w:val="22"/>
          <w:szCs w:val="22"/>
        </w:rPr>
        <w:softHyphen/>
      </w:r>
      <w:r w:rsidRPr="002C1693">
        <w:rPr>
          <w:bCs/>
          <w:color w:val="000000"/>
          <w:sz w:val="22"/>
          <w:szCs w:val="22"/>
        </w:rPr>
        <w:t xml:space="preserve">сил его о разрешении напечатать Житие Пр&lt;еподобного&gt; </w:t>
      </w:r>
      <w:r w:rsidRPr="002C1693">
        <w:rPr>
          <w:bCs/>
          <w:color w:val="000000"/>
          <w:spacing w:val="-1"/>
          <w:sz w:val="22"/>
          <w:szCs w:val="22"/>
        </w:rPr>
        <w:t xml:space="preserve">Симеона. Что узнаю о ходе этого дела, то не премину довести до сведения Вашего и о. Архимандрита, как я ему и обещал в </w:t>
      </w:r>
      <w:r w:rsidRPr="002C1693">
        <w:rPr>
          <w:bCs/>
          <w:color w:val="000000"/>
          <w:sz w:val="22"/>
          <w:szCs w:val="22"/>
        </w:rPr>
        <w:t>последнем моем письме.</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bCs/>
          <w:color w:val="000000"/>
          <w:spacing w:val="-4"/>
          <w:sz w:val="22"/>
          <w:szCs w:val="22"/>
        </w:rPr>
        <w:t>Весьма сожалею, что не встретился в Оптиной с о. Исаиею</w:t>
      </w:r>
      <w:r w:rsidR="004D4DF7" w:rsidRPr="002C1693">
        <w:rPr>
          <w:rStyle w:val="a5"/>
          <w:bCs/>
          <w:color w:val="000000"/>
          <w:spacing w:val="-4"/>
          <w:sz w:val="22"/>
          <w:szCs w:val="22"/>
        </w:rPr>
        <w:footnoteReference w:id="1990"/>
      </w:r>
      <w:r w:rsidRPr="002C1693">
        <w:rPr>
          <w:bCs/>
          <w:color w:val="000000"/>
          <w:spacing w:val="-4"/>
          <w:sz w:val="22"/>
          <w:szCs w:val="22"/>
        </w:rPr>
        <w:t xml:space="preserve">. </w:t>
      </w:r>
      <w:r w:rsidRPr="002C1693">
        <w:rPr>
          <w:bCs/>
          <w:color w:val="000000"/>
          <w:spacing w:val="-2"/>
          <w:sz w:val="22"/>
          <w:szCs w:val="22"/>
        </w:rPr>
        <w:t>Вы говорите: не написал ли мне кто из Оптинских о посеще</w:t>
      </w:r>
      <w:r w:rsidRPr="002C1693">
        <w:rPr>
          <w:bCs/>
          <w:color w:val="000000"/>
          <w:spacing w:val="-2"/>
          <w:sz w:val="22"/>
          <w:szCs w:val="22"/>
        </w:rPr>
        <w:softHyphen/>
        <w:t xml:space="preserve">нии Оптиной Саровским Настоятелем? Кому написать? Из </w:t>
      </w:r>
      <w:r w:rsidRPr="002C1693">
        <w:rPr>
          <w:bCs/>
          <w:color w:val="000000"/>
          <w:spacing w:val="-3"/>
          <w:sz w:val="22"/>
          <w:szCs w:val="22"/>
        </w:rPr>
        <w:t>братии только один о. Ювеналий написал мне два письма, тощенькие, как он сам; особливо второе — настоящее сухояде</w:t>
      </w:r>
      <w:r w:rsidRPr="002C1693">
        <w:rPr>
          <w:bCs/>
          <w:color w:val="000000"/>
          <w:spacing w:val="-3"/>
          <w:sz w:val="22"/>
          <w:szCs w:val="22"/>
        </w:rPr>
        <w:softHyphen/>
      </w:r>
      <w:r w:rsidRPr="002C1693">
        <w:rPr>
          <w:bCs/>
          <w:color w:val="000000"/>
          <w:sz w:val="22"/>
          <w:szCs w:val="22"/>
        </w:rPr>
        <w:t>ние! всего из семи-восьми строк!</w:t>
      </w:r>
    </w:p>
    <w:p w:rsidR="0001676B" w:rsidRPr="002C1693" w:rsidRDefault="0001676B" w:rsidP="00B5236F">
      <w:pPr>
        <w:shd w:val="clear" w:color="auto" w:fill="FFFFFF"/>
        <w:tabs>
          <w:tab w:val="decimal" w:pos="0"/>
        </w:tabs>
        <w:spacing w:line="238" w:lineRule="exact"/>
        <w:ind w:right="25" w:firstLine="567"/>
        <w:jc w:val="both"/>
        <w:rPr>
          <w:sz w:val="22"/>
          <w:szCs w:val="22"/>
        </w:rPr>
      </w:pPr>
      <w:r w:rsidRPr="002C1693">
        <w:rPr>
          <w:bCs/>
          <w:color w:val="000000"/>
          <w:spacing w:val="-3"/>
          <w:sz w:val="22"/>
          <w:szCs w:val="22"/>
        </w:rPr>
        <w:t xml:space="preserve">Испрашивая Ваше благословение и поручая себя Вашим </w:t>
      </w:r>
      <w:r w:rsidRPr="002C1693">
        <w:rPr>
          <w:bCs/>
          <w:color w:val="000000"/>
          <w:spacing w:val="-4"/>
          <w:sz w:val="22"/>
          <w:szCs w:val="22"/>
        </w:rPr>
        <w:t>Святым Молитвам, с чувством отличного уважения и искрен</w:t>
      </w:r>
      <w:r w:rsidRPr="002C1693">
        <w:rPr>
          <w:bCs/>
          <w:color w:val="000000"/>
          <w:spacing w:val="-4"/>
          <w:sz w:val="22"/>
          <w:szCs w:val="22"/>
        </w:rPr>
        <w:softHyphen/>
      </w:r>
      <w:r w:rsidRPr="002C1693">
        <w:rPr>
          <w:bCs/>
          <w:color w:val="000000"/>
          <w:spacing w:val="-3"/>
          <w:sz w:val="22"/>
          <w:szCs w:val="22"/>
        </w:rPr>
        <w:t>нейшей преданности имею честь быть вашего преподобия по</w:t>
      </w:r>
      <w:r w:rsidRPr="002C1693">
        <w:rPr>
          <w:bCs/>
          <w:color w:val="000000"/>
          <w:spacing w:val="-3"/>
          <w:sz w:val="22"/>
          <w:szCs w:val="22"/>
        </w:rPr>
        <w:softHyphen/>
      </w:r>
      <w:r w:rsidRPr="002C1693">
        <w:rPr>
          <w:bCs/>
          <w:color w:val="000000"/>
          <w:sz w:val="22"/>
          <w:szCs w:val="22"/>
        </w:rPr>
        <w:t>корнейшим послушником</w:t>
      </w:r>
    </w:p>
    <w:p w:rsidR="0001676B" w:rsidRPr="002C1693" w:rsidRDefault="0001676B" w:rsidP="00B5236F">
      <w:pPr>
        <w:shd w:val="clear" w:color="auto" w:fill="FFFFFF"/>
        <w:tabs>
          <w:tab w:val="decimal" w:pos="0"/>
        </w:tabs>
        <w:spacing w:before="94" w:line="238" w:lineRule="exact"/>
        <w:ind w:right="18"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pacing w:val="-6"/>
          <w:sz w:val="22"/>
          <w:szCs w:val="22"/>
        </w:rPr>
        <w:t>14</w:t>
      </w:r>
      <w:r w:rsidR="00562631">
        <w:rPr>
          <w:bCs/>
          <w:i/>
          <w:iCs/>
          <w:color w:val="000000"/>
          <w:spacing w:val="-6"/>
          <w:sz w:val="22"/>
          <w:szCs w:val="22"/>
        </w:rPr>
        <w:t xml:space="preserve">-е </w:t>
      </w:r>
      <w:r w:rsidRPr="002C1693">
        <w:rPr>
          <w:bCs/>
          <w:i/>
          <w:iCs/>
          <w:color w:val="000000"/>
          <w:spacing w:val="-6"/>
          <w:sz w:val="22"/>
          <w:szCs w:val="22"/>
        </w:rPr>
        <w:t>октября 1856 года.</w:t>
      </w:r>
    </w:p>
    <w:p w:rsidR="0001676B" w:rsidRPr="002C1693" w:rsidRDefault="0001676B" w:rsidP="00B5236F">
      <w:pPr>
        <w:shd w:val="clear" w:color="auto" w:fill="FFFFFF"/>
        <w:tabs>
          <w:tab w:val="decimal" w:pos="0"/>
        </w:tabs>
        <w:spacing w:before="169"/>
        <w:ind w:firstLine="567"/>
        <w:jc w:val="center"/>
        <w:rPr>
          <w:sz w:val="22"/>
          <w:szCs w:val="22"/>
        </w:rPr>
      </w:pPr>
      <w:r w:rsidRPr="002C1693">
        <w:rPr>
          <w:bCs/>
          <w:color w:val="000000"/>
          <w:sz w:val="22"/>
          <w:szCs w:val="22"/>
        </w:rPr>
        <w:t>№ 57</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3"/>
          <w:sz w:val="22"/>
          <w:szCs w:val="22"/>
        </w:rPr>
        <w:t>Ваше Преподобие, Достопочтеннейший Старец!</w:t>
      </w:r>
    </w:p>
    <w:p w:rsidR="0001676B" w:rsidRPr="002C1693" w:rsidRDefault="0001676B" w:rsidP="00B5236F">
      <w:pPr>
        <w:shd w:val="clear" w:color="auto" w:fill="FFFFFF"/>
        <w:tabs>
          <w:tab w:val="decimal" w:pos="0"/>
        </w:tabs>
        <w:spacing w:before="76" w:line="234" w:lineRule="exact"/>
        <w:ind w:right="18" w:firstLine="567"/>
        <w:jc w:val="both"/>
        <w:rPr>
          <w:sz w:val="22"/>
          <w:szCs w:val="22"/>
        </w:rPr>
      </w:pPr>
      <w:r w:rsidRPr="002C1693">
        <w:rPr>
          <w:bCs/>
          <w:color w:val="000000"/>
          <w:spacing w:val="-1"/>
          <w:sz w:val="22"/>
          <w:szCs w:val="22"/>
        </w:rPr>
        <w:t>Сего 30</w:t>
      </w:r>
      <w:r w:rsidR="00562631">
        <w:rPr>
          <w:bCs/>
          <w:color w:val="000000"/>
          <w:spacing w:val="-1"/>
          <w:sz w:val="22"/>
          <w:szCs w:val="22"/>
        </w:rPr>
        <w:t>-го</w:t>
      </w:r>
      <w:r w:rsidRPr="002C1693">
        <w:rPr>
          <w:bCs/>
          <w:color w:val="000000"/>
          <w:spacing w:val="-1"/>
          <w:sz w:val="22"/>
          <w:szCs w:val="22"/>
        </w:rPr>
        <w:t xml:space="preserve"> октября я был у Высокопреосвященнейшего </w:t>
      </w:r>
      <w:r w:rsidRPr="002C1693">
        <w:rPr>
          <w:bCs/>
          <w:color w:val="000000"/>
          <w:spacing w:val="-4"/>
          <w:sz w:val="22"/>
          <w:szCs w:val="22"/>
        </w:rPr>
        <w:t>Митрополита Григория, вручил ему записку о даровании Оп</w:t>
      </w:r>
      <w:r w:rsidRPr="002C1693">
        <w:rPr>
          <w:bCs/>
          <w:color w:val="000000"/>
          <w:spacing w:val="-2"/>
          <w:sz w:val="22"/>
          <w:szCs w:val="22"/>
        </w:rPr>
        <w:t>тинскому Скиту штата, передал ему, что сия записка одобре</w:t>
      </w:r>
      <w:r w:rsidRPr="002C1693">
        <w:rPr>
          <w:bCs/>
          <w:color w:val="000000"/>
          <w:spacing w:val="-2"/>
          <w:sz w:val="22"/>
          <w:szCs w:val="22"/>
        </w:rPr>
        <w:softHyphen/>
      </w:r>
      <w:r w:rsidRPr="002C1693">
        <w:rPr>
          <w:bCs/>
          <w:color w:val="000000"/>
          <w:spacing w:val="-3"/>
          <w:sz w:val="22"/>
          <w:szCs w:val="22"/>
        </w:rPr>
        <w:t>на Высокопреосвященнейшим Филаретом, который прини</w:t>
      </w:r>
      <w:r w:rsidRPr="002C1693">
        <w:rPr>
          <w:bCs/>
          <w:color w:val="000000"/>
          <w:spacing w:val="-3"/>
          <w:sz w:val="22"/>
          <w:szCs w:val="22"/>
        </w:rPr>
        <w:softHyphen/>
      </w:r>
      <w:r w:rsidRPr="002C1693">
        <w:rPr>
          <w:bCs/>
          <w:color w:val="000000"/>
          <w:spacing w:val="-1"/>
          <w:sz w:val="22"/>
          <w:szCs w:val="22"/>
        </w:rPr>
        <w:t xml:space="preserve">мает живое участие в судьбе дела, объясняемого запискою. </w:t>
      </w:r>
      <w:r w:rsidRPr="002C1693">
        <w:rPr>
          <w:bCs/>
          <w:color w:val="000000"/>
          <w:spacing w:val="-4"/>
          <w:sz w:val="22"/>
          <w:szCs w:val="22"/>
        </w:rPr>
        <w:t>Высокопреосвященнейший Григорий обещал твердое свое со</w:t>
      </w:r>
      <w:r w:rsidRPr="002C1693">
        <w:rPr>
          <w:bCs/>
          <w:color w:val="000000"/>
          <w:spacing w:val="-2"/>
          <w:sz w:val="22"/>
          <w:szCs w:val="22"/>
        </w:rPr>
        <w:t>действие. Во время коронации синодальные члены были за</w:t>
      </w:r>
      <w:r w:rsidRPr="002C1693">
        <w:rPr>
          <w:bCs/>
          <w:color w:val="000000"/>
          <w:spacing w:val="-2"/>
          <w:sz w:val="22"/>
          <w:szCs w:val="22"/>
        </w:rPr>
        <w:softHyphen/>
      </w:r>
      <w:r w:rsidRPr="002C1693">
        <w:rPr>
          <w:bCs/>
          <w:color w:val="000000"/>
          <w:spacing w:val="-4"/>
          <w:sz w:val="22"/>
          <w:szCs w:val="22"/>
        </w:rPr>
        <w:t>няты совещаниями и делами особой важности; притом возму</w:t>
      </w:r>
      <w:r w:rsidRPr="002C1693">
        <w:rPr>
          <w:bCs/>
          <w:color w:val="000000"/>
          <w:spacing w:val="-4"/>
          <w:sz w:val="22"/>
          <w:szCs w:val="22"/>
        </w:rPr>
        <w:softHyphen/>
      </w:r>
      <w:r w:rsidRPr="002C1693">
        <w:rPr>
          <w:bCs/>
          <w:color w:val="000000"/>
          <w:spacing w:val="-2"/>
          <w:sz w:val="22"/>
          <w:szCs w:val="22"/>
        </w:rPr>
        <w:t xml:space="preserve">тило всех болезненное состояние М&lt;итрополита&gt; Никанора, который приехал в Москву сам не свой, а затем болезненное </w:t>
      </w:r>
      <w:r w:rsidRPr="002C1693">
        <w:rPr>
          <w:bCs/>
          <w:color w:val="000000"/>
          <w:sz w:val="22"/>
          <w:szCs w:val="22"/>
        </w:rPr>
        <w:t xml:space="preserve">состояние Карачевского. Митрополит сам говорил мне, что </w:t>
      </w:r>
      <w:r w:rsidRPr="002C1693">
        <w:rPr>
          <w:bCs/>
          <w:color w:val="000000"/>
          <w:spacing w:val="-2"/>
          <w:sz w:val="22"/>
          <w:szCs w:val="22"/>
        </w:rPr>
        <w:t xml:space="preserve">он даже не приказал присылать к нему Епархиальных бумаг </w:t>
      </w:r>
      <w:r w:rsidRPr="002C1693">
        <w:rPr>
          <w:bCs/>
          <w:color w:val="000000"/>
          <w:sz w:val="22"/>
          <w:szCs w:val="22"/>
        </w:rPr>
        <w:t xml:space="preserve">из Казани в Москву, а велел отсылать прямо в Петербург. </w:t>
      </w:r>
      <w:r w:rsidRPr="002C1693">
        <w:rPr>
          <w:bCs/>
          <w:color w:val="000000"/>
          <w:spacing w:val="-2"/>
          <w:sz w:val="22"/>
          <w:szCs w:val="22"/>
        </w:rPr>
        <w:t>От митрополита я проехал к Графу Толстому, которому вру</w:t>
      </w:r>
      <w:r w:rsidRPr="002C1693">
        <w:rPr>
          <w:bCs/>
          <w:color w:val="000000"/>
          <w:spacing w:val="-2"/>
          <w:sz w:val="22"/>
          <w:szCs w:val="22"/>
        </w:rPr>
        <w:softHyphen/>
      </w:r>
      <w:r w:rsidRPr="002C1693">
        <w:rPr>
          <w:bCs/>
          <w:color w:val="000000"/>
          <w:spacing w:val="-1"/>
          <w:sz w:val="22"/>
          <w:szCs w:val="22"/>
        </w:rPr>
        <w:t>чил также записку и объяснил, что это дело начато с благо</w:t>
      </w:r>
      <w:r w:rsidRPr="002C1693">
        <w:rPr>
          <w:bCs/>
          <w:color w:val="000000"/>
          <w:spacing w:val="-1"/>
          <w:sz w:val="22"/>
          <w:szCs w:val="22"/>
        </w:rPr>
        <w:softHyphen/>
        <w:t>словения Московского Митрополита и прочее. Граф сказы</w:t>
      </w:r>
      <w:r w:rsidRPr="002C1693">
        <w:rPr>
          <w:bCs/>
          <w:color w:val="000000"/>
          <w:spacing w:val="-1"/>
          <w:sz w:val="22"/>
          <w:szCs w:val="22"/>
        </w:rPr>
        <w:softHyphen/>
      </w:r>
      <w:r w:rsidRPr="002C1693">
        <w:rPr>
          <w:bCs/>
          <w:color w:val="000000"/>
          <w:sz w:val="22"/>
          <w:szCs w:val="22"/>
        </w:rPr>
        <w:t xml:space="preserve">вал мне, что он получил от Вас письмо об этом деле; но он </w:t>
      </w:r>
      <w:r w:rsidRPr="002C1693">
        <w:rPr>
          <w:bCs/>
          <w:color w:val="000000"/>
          <w:spacing w:val="-1"/>
          <w:sz w:val="22"/>
          <w:szCs w:val="22"/>
        </w:rPr>
        <w:t>еще не вступал в свою должность; сегодня он должен прини</w:t>
      </w:r>
      <w:r w:rsidRPr="002C1693">
        <w:rPr>
          <w:bCs/>
          <w:color w:val="000000"/>
          <w:spacing w:val="-1"/>
          <w:sz w:val="22"/>
          <w:szCs w:val="22"/>
        </w:rPr>
        <w:softHyphen/>
      </w:r>
      <w:r w:rsidRPr="002C1693">
        <w:rPr>
          <w:bCs/>
          <w:color w:val="000000"/>
          <w:sz w:val="22"/>
          <w:szCs w:val="22"/>
        </w:rPr>
        <w:t>мать присягу в Сенате; завтра или в пятницу будет нахо</w:t>
      </w:r>
      <w:r w:rsidRPr="002C1693">
        <w:rPr>
          <w:bCs/>
          <w:color w:val="000000"/>
          <w:sz w:val="22"/>
          <w:szCs w:val="22"/>
        </w:rPr>
        <w:softHyphen/>
      </w:r>
      <w:r w:rsidRPr="002C1693">
        <w:rPr>
          <w:bCs/>
          <w:color w:val="000000"/>
          <w:spacing w:val="-3"/>
          <w:sz w:val="22"/>
          <w:szCs w:val="22"/>
        </w:rPr>
        <w:t>диться в первый раз в присутствии Святейшего Синода. По</w:t>
      </w:r>
      <w:r w:rsidRPr="002C1693">
        <w:rPr>
          <w:bCs/>
          <w:color w:val="000000"/>
          <w:spacing w:val="-3"/>
          <w:sz w:val="22"/>
          <w:szCs w:val="22"/>
        </w:rPr>
        <w:softHyphen/>
      </w:r>
      <w:r w:rsidRPr="002C1693">
        <w:rPr>
          <w:bCs/>
          <w:color w:val="000000"/>
          <w:spacing w:val="-1"/>
          <w:sz w:val="22"/>
          <w:szCs w:val="22"/>
        </w:rPr>
        <w:t xml:space="preserve">трудитесь передать об этом, при моем усерднейшем поклоне, </w:t>
      </w:r>
      <w:r w:rsidRPr="002C1693">
        <w:rPr>
          <w:bCs/>
          <w:color w:val="000000"/>
          <w:sz w:val="22"/>
          <w:szCs w:val="22"/>
        </w:rPr>
        <w:t>о. Архимандриту Моисею.</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6"/>
          <w:sz w:val="22"/>
          <w:szCs w:val="22"/>
        </w:rPr>
        <w:t>Испрашивающий Вашего благословения и поручая себя Ва</w:t>
      </w:r>
      <w:r w:rsidRPr="002C1693">
        <w:rPr>
          <w:bCs/>
          <w:color w:val="000000"/>
          <w:spacing w:val="-6"/>
          <w:sz w:val="22"/>
          <w:szCs w:val="22"/>
        </w:rPr>
        <w:softHyphen/>
      </w:r>
      <w:r w:rsidRPr="002C1693">
        <w:rPr>
          <w:bCs/>
          <w:color w:val="000000"/>
          <w:spacing w:val="-4"/>
          <w:sz w:val="22"/>
          <w:szCs w:val="22"/>
        </w:rPr>
        <w:t>шим Святым Молитвам, Ваш покорнейший послушник</w:t>
      </w:r>
    </w:p>
    <w:p w:rsidR="0001676B" w:rsidRPr="002C1693" w:rsidRDefault="0001676B" w:rsidP="00B5236F">
      <w:pPr>
        <w:shd w:val="clear" w:color="auto" w:fill="FFFFFF"/>
        <w:tabs>
          <w:tab w:val="decimal" w:pos="0"/>
        </w:tabs>
        <w:spacing w:before="104" w:line="238" w:lineRule="exact"/>
        <w:ind w:firstLine="567"/>
        <w:jc w:val="right"/>
        <w:rPr>
          <w:sz w:val="22"/>
          <w:szCs w:val="22"/>
        </w:rPr>
      </w:pPr>
      <w:r w:rsidRPr="002C1693">
        <w:rPr>
          <w:bCs/>
          <w:i/>
          <w:iCs/>
          <w:color w:val="000000"/>
          <w:spacing w:val="-13"/>
          <w:sz w:val="22"/>
          <w:szCs w:val="22"/>
        </w:rPr>
        <w:t xml:space="preserve">недостойный Архимандрит Игнатий </w:t>
      </w:r>
      <w:r w:rsidRPr="002C1693">
        <w:rPr>
          <w:bCs/>
          <w:i/>
          <w:iCs/>
          <w:color w:val="000000"/>
          <w:spacing w:val="-8"/>
          <w:sz w:val="22"/>
          <w:szCs w:val="22"/>
        </w:rPr>
        <w:t>1856</w:t>
      </w:r>
      <w:r w:rsidR="00562631">
        <w:rPr>
          <w:bCs/>
          <w:i/>
          <w:iCs/>
          <w:color w:val="000000"/>
          <w:spacing w:val="-8"/>
          <w:sz w:val="22"/>
          <w:szCs w:val="22"/>
        </w:rPr>
        <w:t>-го</w:t>
      </w:r>
      <w:r w:rsidRPr="002C1693">
        <w:rPr>
          <w:bCs/>
          <w:i/>
          <w:iCs/>
          <w:color w:val="000000"/>
          <w:spacing w:val="-8"/>
          <w:sz w:val="22"/>
          <w:szCs w:val="22"/>
        </w:rPr>
        <w:t xml:space="preserve"> года 30 окт.</w:t>
      </w:r>
    </w:p>
    <w:p w:rsidR="004D4DF7" w:rsidRPr="002C1693" w:rsidRDefault="0001676B" w:rsidP="00B5236F">
      <w:pPr>
        <w:shd w:val="clear" w:color="auto" w:fill="FFFFFF"/>
        <w:tabs>
          <w:tab w:val="decimal" w:pos="0"/>
        </w:tabs>
        <w:spacing w:before="374" w:line="346" w:lineRule="exact"/>
        <w:ind w:right="1296" w:firstLine="567"/>
        <w:jc w:val="center"/>
        <w:rPr>
          <w:bCs/>
          <w:color w:val="000000"/>
          <w:sz w:val="22"/>
          <w:szCs w:val="22"/>
        </w:rPr>
      </w:pPr>
      <w:r w:rsidRPr="002C1693">
        <w:rPr>
          <w:bCs/>
          <w:color w:val="000000"/>
          <w:sz w:val="22"/>
          <w:szCs w:val="22"/>
        </w:rPr>
        <w:t>№58</w:t>
      </w:r>
    </w:p>
    <w:p w:rsidR="0001676B" w:rsidRPr="002C1693" w:rsidRDefault="0001676B" w:rsidP="00B5236F">
      <w:pPr>
        <w:shd w:val="clear" w:color="auto" w:fill="FFFFFF"/>
        <w:tabs>
          <w:tab w:val="decimal" w:pos="0"/>
        </w:tabs>
        <w:spacing w:before="374" w:line="346" w:lineRule="exact"/>
        <w:ind w:right="1296" w:firstLine="567"/>
        <w:rPr>
          <w:sz w:val="22"/>
          <w:szCs w:val="22"/>
        </w:rPr>
      </w:pPr>
      <w:r w:rsidRPr="002C1693">
        <w:rPr>
          <w:bCs/>
          <w:color w:val="000000"/>
          <w:spacing w:val="-5"/>
          <w:sz w:val="22"/>
          <w:szCs w:val="22"/>
        </w:rPr>
        <w:t>Ваше Преподобие, Всечестнейший Старец!</w:t>
      </w:r>
    </w:p>
    <w:p w:rsidR="0001676B" w:rsidRPr="002C1693" w:rsidRDefault="0001676B" w:rsidP="00B5236F">
      <w:pPr>
        <w:shd w:val="clear" w:color="auto" w:fill="FFFFFF"/>
        <w:tabs>
          <w:tab w:val="decimal" w:pos="0"/>
        </w:tabs>
        <w:spacing w:before="58" w:line="238" w:lineRule="exact"/>
        <w:ind w:right="4" w:firstLine="567"/>
        <w:jc w:val="both"/>
        <w:rPr>
          <w:sz w:val="22"/>
          <w:szCs w:val="22"/>
        </w:rPr>
      </w:pPr>
      <w:r w:rsidRPr="002C1693">
        <w:rPr>
          <w:bCs/>
          <w:color w:val="000000"/>
          <w:spacing w:val="-2"/>
          <w:sz w:val="22"/>
          <w:szCs w:val="22"/>
        </w:rPr>
        <w:t>Примите мою искреннейшую признательность за воспо</w:t>
      </w:r>
      <w:r w:rsidRPr="002C1693">
        <w:rPr>
          <w:bCs/>
          <w:color w:val="000000"/>
          <w:spacing w:val="-2"/>
          <w:sz w:val="22"/>
          <w:szCs w:val="22"/>
        </w:rPr>
        <w:softHyphen/>
      </w:r>
      <w:r w:rsidRPr="002C1693">
        <w:rPr>
          <w:bCs/>
          <w:color w:val="000000"/>
          <w:spacing w:val="-1"/>
          <w:sz w:val="22"/>
          <w:szCs w:val="22"/>
        </w:rPr>
        <w:t>минание Ваше о мне и за поздравление с Праздником и Но</w:t>
      </w:r>
      <w:r w:rsidRPr="002C1693">
        <w:rPr>
          <w:bCs/>
          <w:color w:val="000000"/>
          <w:spacing w:val="-1"/>
          <w:sz w:val="22"/>
          <w:szCs w:val="22"/>
        </w:rPr>
        <w:softHyphen/>
      </w:r>
      <w:r w:rsidRPr="002C1693">
        <w:rPr>
          <w:bCs/>
          <w:color w:val="000000"/>
          <w:spacing w:val="-2"/>
          <w:sz w:val="22"/>
          <w:szCs w:val="22"/>
        </w:rPr>
        <w:t>вым Годом, с которыми равномерно поздравляю Вас, желая Вам всех благ временных и вечных. 18</w:t>
      </w:r>
      <w:r w:rsidR="00562631">
        <w:rPr>
          <w:bCs/>
          <w:color w:val="000000"/>
          <w:spacing w:val="-2"/>
          <w:sz w:val="22"/>
          <w:szCs w:val="22"/>
        </w:rPr>
        <w:t>-го</w:t>
      </w:r>
      <w:r w:rsidRPr="002C1693">
        <w:rPr>
          <w:bCs/>
          <w:color w:val="000000"/>
          <w:spacing w:val="-2"/>
          <w:sz w:val="22"/>
          <w:szCs w:val="22"/>
        </w:rPr>
        <w:t xml:space="preserve"> декабря я получил </w:t>
      </w:r>
      <w:r w:rsidRPr="002C1693">
        <w:rPr>
          <w:bCs/>
          <w:color w:val="000000"/>
          <w:spacing w:val="-1"/>
          <w:sz w:val="22"/>
          <w:szCs w:val="22"/>
        </w:rPr>
        <w:t>письмо от о. Архимандрита Моисея; в тот же день меня по</w:t>
      </w:r>
      <w:r w:rsidRPr="002C1693">
        <w:rPr>
          <w:bCs/>
          <w:color w:val="000000"/>
          <w:spacing w:val="-1"/>
          <w:sz w:val="22"/>
          <w:szCs w:val="22"/>
        </w:rPr>
        <w:softHyphen/>
      </w:r>
      <w:r w:rsidRPr="002C1693">
        <w:rPr>
          <w:bCs/>
          <w:color w:val="000000"/>
          <w:spacing w:val="-3"/>
          <w:sz w:val="22"/>
          <w:szCs w:val="22"/>
        </w:rPr>
        <w:t>сетила Татьяна Борисовна Потемкина, и мы имели продол</w:t>
      </w:r>
      <w:r w:rsidRPr="002C1693">
        <w:rPr>
          <w:bCs/>
          <w:color w:val="000000"/>
          <w:sz w:val="22"/>
          <w:szCs w:val="22"/>
        </w:rPr>
        <w:t>жительную беседу об Оптиной Пустыни и о многих лицах,</w:t>
      </w:r>
      <w:r w:rsidR="004D4DF7" w:rsidRPr="002C1693">
        <w:rPr>
          <w:sz w:val="22"/>
          <w:szCs w:val="22"/>
        </w:rPr>
        <w:t xml:space="preserve"> </w:t>
      </w:r>
      <w:r w:rsidRPr="002C1693">
        <w:rPr>
          <w:bCs/>
          <w:color w:val="000000"/>
          <w:sz w:val="22"/>
          <w:szCs w:val="22"/>
        </w:rPr>
        <w:t>живущих в сей Святой Обители. Я просил Т&lt;атьяну&gt; Б&lt;о</w:t>
      </w:r>
      <w:r w:rsidRPr="002C1693">
        <w:rPr>
          <w:bCs/>
          <w:color w:val="000000"/>
          <w:spacing w:val="-1"/>
          <w:sz w:val="22"/>
          <w:szCs w:val="22"/>
        </w:rPr>
        <w:t xml:space="preserve">рисо&gt;вну напомнить Графу Толстому о доставлении штата </w:t>
      </w:r>
      <w:r w:rsidRPr="002C1693">
        <w:rPr>
          <w:bCs/>
          <w:color w:val="000000"/>
          <w:sz w:val="22"/>
          <w:szCs w:val="22"/>
        </w:rPr>
        <w:t xml:space="preserve">Скиту. Она исполнила сию мою просьбу и при записочке </w:t>
      </w:r>
      <w:r w:rsidRPr="002C1693">
        <w:rPr>
          <w:bCs/>
          <w:color w:val="000000"/>
          <w:spacing w:val="-2"/>
          <w:sz w:val="22"/>
          <w:szCs w:val="22"/>
        </w:rPr>
        <w:t xml:space="preserve">прислала ответ Графа. И записочку, и ответ присылаю Вам в </w:t>
      </w:r>
      <w:r w:rsidRPr="002C1693">
        <w:rPr>
          <w:bCs/>
          <w:color w:val="000000"/>
          <w:sz w:val="22"/>
          <w:szCs w:val="22"/>
        </w:rPr>
        <w:t xml:space="preserve">подлиннике. Изволите видеть: произволение сделать добро </w:t>
      </w:r>
      <w:r w:rsidRPr="002C1693">
        <w:rPr>
          <w:bCs/>
          <w:color w:val="000000"/>
          <w:spacing w:val="-2"/>
          <w:sz w:val="22"/>
          <w:szCs w:val="22"/>
        </w:rPr>
        <w:t xml:space="preserve">имеется. При всем том полагаю, что это дело кончится не так </w:t>
      </w:r>
      <w:r w:rsidRPr="002C1693">
        <w:rPr>
          <w:bCs/>
          <w:color w:val="000000"/>
          <w:spacing w:val="-1"/>
          <w:sz w:val="22"/>
          <w:szCs w:val="22"/>
        </w:rPr>
        <w:t>скоро. Причина в том, что Власти у нас новые, в дела всмат</w:t>
      </w:r>
      <w:r w:rsidRPr="002C1693">
        <w:rPr>
          <w:bCs/>
          <w:color w:val="000000"/>
          <w:spacing w:val="-1"/>
          <w:sz w:val="22"/>
          <w:szCs w:val="22"/>
        </w:rPr>
        <w:softHyphen/>
        <w:t>риваются и первоначально обращают внимание на дела пер</w:t>
      </w:r>
      <w:r w:rsidRPr="002C1693">
        <w:rPr>
          <w:bCs/>
          <w:color w:val="000000"/>
          <w:spacing w:val="-1"/>
          <w:sz w:val="22"/>
          <w:szCs w:val="22"/>
        </w:rPr>
        <w:softHyphen/>
      </w:r>
      <w:r w:rsidRPr="002C1693">
        <w:rPr>
          <w:bCs/>
          <w:color w:val="000000"/>
          <w:sz w:val="22"/>
          <w:szCs w:val="22"/>
        </w:rPr>
        <w:t>востепенной важности. 26</w:t>
      </w:r>
      <w:r w:rsidR="00562631">
        <w:rPr>
          <w:bCs/>
          <w:color w:val="000000"/>
          <w:sz w:val="22"/>
          <w:szCs w:val="22"/>
        </w:rPr>
        <w:t>-го</w:t>
      </w:r>
      <w:r w:rsidRPr="002C1693">
        <w:rPr>
          <w:bCs/>
          <w:color w:val="000000"/>
          <w:sz w:val="22"/>
          <w:szCs w:val="22"/>
        </w:rPr>
        <w:t xml:space="preserve"> я долго сидел у Графа лицом к лицу, говорил об Оптиной Пустыне, и он изъявляет к сей обители особенное расположение. Граф открыто сознается, что по новости своей в должности </w:t>
      </w:r>
      <w:r w:rsidR="00562631">
        <w:rPr>
          <w:bCs/>
          <w:color w:val="000000"/>
          <w:sz w:val="22"/>
          <w:szCs w:val="22"/>
        </w:rPr>
        <w:t>Обер-</w:t>
      </w:r>
      <w:r w:rsidRPr="002C1693">
        <w:rPr>
          <w:bCs/>
          <w:color w:val="000000"/>
          <w:sz w:val="22"/>
          <w:szCs w:val="22"/>
        </w:rPr>
        <w:t>Прокурора и по мно</w:t>
      </w:r>
      <w:r w:rsidRPr="002C1693">
        <w:rPr>
          <w:bCs/>
          <w:color w:val="000000"/>
          <w:sz w:val="22"/>
          <w:szCs w:val="22"/>
        </w:rPr>
        <w:softHyphen/>
        <w:t>жеству и множеству дел ему необходимо осмотреться и не быть поспешным.</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4"/>
          <w:sz w:val="22"/>
          <w:szCs w:val="22"/>
        </w:rPr>
        <w:t xml:space="preserve">Вполне справедливо и весьма утешительно для меня Ваше </w:t>
      </w:r>
      <w:r w:rsidRPr="002C1693">
        <w:rPr>
          <w:bCs/>
          <w:color w:val="000000"/>
          <w:spacing w:val="-3"/>
          <w:sz w:val="22"/>
          <w:szCs w:val="22"/>
        </w:rPr>
        <w:t>замечание, что я, живя телом вдали от Вас, духом весьма бли</w:t>
      </w:r>
      <w:r w:rsidRPr="002C1693">
        <w:rPr>
          <w:bCs/>
          <w:color w:val="000000"/>
          <w:spacing w:val="-3"/>
          <w:sz w:val="22"/>
          <w:szCs w:val="22"/>
        </w:rPr>
        <w:softHyphen/>
      </w:r>
      <w:r w:rsidRPr="002C1693">
        <w:rPr>
          <w:bCs/>
          <w:color w:val="000000"/>
          <w:spacing w:val="-2"/>
          <w:sz w:val="22"/>
          <w:szCs w:val="22"/>
        </w:rPr>
        <w:t xml:space="preserve">зок к Вам, сорадуюсь Вашему жительству и Вашим плодам. Вчера у меня был мой хороший приятель, один из ученейших </w:t>
      </w:r>
      <w:r w:rsidRPr="002C1693">
        <w:rPr>
          <w:bCs/>
          <w:color w:val="000000"/>
          <w:sz w:val="22"/>
          <w:szCs w:val="22"/>
        </w:rPr>
        <w:t xml:space="preserve">Протоиереев, в немже лести несть, и с восторгом говорил о </w:t>
      </w:r>
      <w:r w:rsidRPr="002C1693">
        <w:rPr>
          <w:bCs/>
          <w:color w:val="000000"/>
          <w:spacing w:val="-3"/>
          <w:sz w:val="22"/>
          <w:szCs w:val="22"/>
        </w:rPr>
        <w:t>книге Аввы Дорофея. Правду сказать: во всем питерском уче</w:t>
      </w:r>
      <w:r w:rsidRPr="002C1693">
        <w:rPr>
          <w:bCs/>
          <w:color w:val="000000"/>
          <w:spacing w:val="-2"/>
          <w:sz w:val="22"/>
          <w:szCs w:val="22"/>
        </w:rPr>
        <w:t>ном духовенстве имею только одного приятеля — сего Прото</w:t>
      </w:r>
      <w:r w:rsidRPr="002C1693">
        <w:rPr>
          <w:bCs/>
          <w:color w:val="000000"/>
          <w:spacing w:val="-2"/>
          <w:sz w:val="22"/>
          <w:szCs w:val="22"/>
        </w:rPr>
        <w:softHyphen/>
      </w:r>
      <w:r w:rsidRPr="002C1693">
        <w:rPr>
          <w:bCs/>
          <w:color w:val="000000"/>
          <w:spacing w:val="-3"/>
          <w:sz w:val="22"/>
          <w:szCs w:val="22"/>
        </w:rPr>
        <w:t xml:space="preserve">иерея молодого. Ныне едет сюда другой мой приятель: новый </w:t>
      </w:r>
      <w:r w:rsidRPr="002C1693">
        <w:rPr>
          <w:bCs/>
          <w:color w:val="000000"/>
          <w:sz w:val="22"/>
          <w:szCs w:val="22"/>
        </w:rPr>
        <w:t>Архиепископ Казанский.</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На предшествовавшее письмо Ваше я останавливался на</w:t>
      </w:r>
      <w:r w:rsidRPr="002C1693">
        <w:rPr>
          <w:bCs/>
          <w:color w:val="000000"/>
          <w:spacing w:val="-3"/>
          <w:sz w:val="22"/>
          <w:szCs w:val="22"/>
        </w:rPr>
        <w:softHyphen/>
        <w:t>писать, полагая, что отец Ювеналий вскоре будет для Вас жи</w:t>
      </w:r>
      <w:r w:rsidRPr="002C1693">
        <w:rPr>
          <w:bCs/>
          <w:color w:val="000000"/>
          <w:spacing w:val="-3"/>
          <w:sz w:val="22"/>
          <w:szCs w:val="22"/>
        </w:rPr>
        <w:softHyphen/>
      </w:r>
      <w:r w:rsidRPr="002C1693">
        <w:rPr>
          <w:bCs/>
          <w:color w:val="000000"/>
          <w:spacing w:val="-4"/>
          <w:sz w:val="22"/>
          <w:szCs w:val="22"/>
        </w:rPr>
        <w:t>вым письмом, которым можно передать гораздо больше, неже</w:t>
      </w:r>
      <w:r w:rsidRPr="002C1693">
        <w:rPr>
          <w:bCs/>
          <w:color w:val="000000"/>
          <w:spacing w:val="-4"/>
          <w:sz w:val="22"/>
          <w:szCs w:val="22"/>
        </w:rPr>
        <w:softHyphen/>
      </w:r>
      <w:r w:rsidRPr="002C1693">
        <w:rPr>
          <w:bCs/>
          <w:color w:val="000000"/>
          <w:spacing w:val="-2"/>
          <w:sz w:val="22"/>
          <w:szCs w:val="22"/>
        </w:rPr>
        <w:t>ли на бумаге. Когда я получил письмо Ваше от 10</w:t>
      </w:r>
      <w:r w:rsidR="00562631">
        <w:rPr>
          <w:bCs/>
          <w:color w:val="000000"/>
          <w:spacing w:val="-2"/>
          <w:sz w:val="22"/>
          <w:szCs w:val="22"/>
        </w:rPr>
        <w:t>-го</w:t>
      </w:r>
      <w:r w:rsidRPr="002C1693">
        <w:rPr>
          <w:bCs/>
          <w:color w:val="000000"/>
          <w:spacing w:val="-2"/>
          <w:sz w:val="22"/>
          <w:szCs w:val="22"/>
        </w:rPr>
        <w:t xml:space="preserve"> ноября, </w:t>
      </w:r>
      <w:r w:rsidRPr="002C1693">
        <w:rPr>
          <w:bCs/>
          <w:color w:val="000000"/>
          <w:spacing w:val="-1"/>
          <w:sz w:val="22"/>
          <w:szCs w:val="22"/>
        </w:rPr>
        <w:t>мне уже известно было, что его потребуют сюда. В совещани</w:t>
      </w:r>
      <w:r w:rsidRPr="002C1693">
        <w:rPr>
          <w:bCs/>
          <w:color w:val="000000"/>
          <w:spacing w:val="-1"/>
          <w:sz w:val="22"/>
          <w:szCs w:val="22"/>
        </w:rPr>
        <w:softHyphen/>
      </w:r>
      <w:r w:rsidRPr="002C1693">
        <w:rPr>
          <w:bCs/>
          <w:color w:val="000000"/>
          <w:spacing w:val="-3"/>
          <w:sz w:val="22"/>
          <w:szCs w:val="22"/>
        </w:rPr>
        <w:t>ях с покойным Митрополитом было говорено о распростране</w:t>
      </w:r>
      <w:r w:rsidRPr="002C1693">
        <w:rPr>
          <w:bCs/>
          <w:color w:val="000000"/>
          <w:spacing w:val="-3"/>
          <w:sz w:val="22"/>
          <w:szCs w:val="22"/>
        </w:rPr>
        <w:softHyphen/>
      </w:r>
      <w:r w:rsidRPr="002C1693">
        <w:rPr>
          <w:bCs/>
          <w:color w:val="000000"/>
          <w:spacing w:val="-4"/>
          <w:sz w:val="22"/>
          <w:szCs w:val="22"/>
        </w:rPr>
        <w:t>нии благодетельного нравственного влияния Оптиной Пусты</w:t>
      </w:r>
      <w:r w:rsidRPr="002C1693">
        <w:rPr>
          <w:bCs/>
          <w:color w:val="000000"/>
          <w:spacing w:val="-4"/>
          <w:sz w:val="22"/>
          <w:szCs w:val="22"/>
        </w:rPr>
        <w:softHyphen/>
      </w:r>
      <w:r w:rsidRPr="002C1693">
        <w:rPr>
          <w:bCs/>
          <w:color w:val="000000"/>
          <w:spacing w:val="-3"/>
          <w:sz w:val="22"/>
          <w:szCs w:val="22"/>
        </w:rPr>
        <w:t>ни и на здешние Обители, преимущественно на Валаам, бога</w:t>
      </w:r>
      <w:r w:rsidRPr="002C1693">
        <w:rPr>
          <w:bCs/>
          <w:color w:val="000000"/>
          <w:spacing w:val="-3"/>
          <w:sz w:val="22"/>
          <w:szCs w:val="22"/>
        </w:rPr>
        <w:softHyphen/>
        <w:t>тый всеми средствами к содержанию и имеющий живописное местоположение, при обширном пространстве. Валаам в тече</w:t>
      </w:r>
      <w:r w:rsidRPr="002C1693">
        <w:rPr>
          <w:bCs/>
          <w:color w:val="000000"/>
          <w:spacing w:val="-3"/>
          <w:sz w:val="22"/>
          <w:szCs w:val="22"/>
        </w:rPr>
        <w:softHyphen/>
      </w:r>
      <w:r w:rsidRPr="002C1693">
        <w:rPr>
          <w:bCs/>
          <w:color w:val="000000"/>
          <w:spacing w:val="-2"/>
          <w:sz w:val="22"/>
          <w:szCs w:val="22"/>
        </w:rPr>
        <w:t xml:space="preserve">ние большей половины года недоступен для мирян. Новому Митрополиту надо оглядеться,— а там, что Бог даст.— Граф </w:t>
      </w:r>
      <w:r w:rsidRPr="002C1693">
        <w:rPr>
          <w:bCs/>
          <w:color w:val="000000"/>
          <w:spacing w:val="-4"/>
          <w:sz w:val="22"/>
          <w:szCs w:val="22"/>
        </w:rPr>
        <w:t>Толстой спрашивал меня, почему я рекомендовал Голохвасто</w:t>
      </w:r>
      <w:r w:rsidRPr="002C1693">
        <w:rPr>
          <w:bCs/>
          <w:color w:val="000000"/>
          <w:spacing w:val="-1"/>
          <w:sz w:val="22"/>
          <w:szCs w:val="22"/>
        </w:rPr>
        <w:t xml:space="preserve">ву и другим Петербургским жителям Оптину Пустыню? Я </w:t>
      </w:r>
      <w:r w:rsidRPr="002C1693">
        <w:rPr>
          <w:bCs/>
          <w:color w:val="000000"/>
          <w:spacing w:val="-4"/>
          <w:sz w:val="22"/>
          <w:szCs w:val="22"/>
        </w:rPr>
        <w:t xml:space="preserve">указал на имеющееся там руководство и на то, что столичному </w:t>
      </w:r>
      <w:r w:rsidRPr="002C1693">
        <w:rPr>
          <w:bCs/>
          <w:color w:val="000000"/>
          <w:spacing w:val="-3"/>
          <w:sz w:val="22"/>
          <w:szCs w:val="22"/>
        </w:rPr>
        <w:t xml:space="preserve">жителю, по крайней мере, в первые года его монашества, надо быть вдали от родных и знакомых. </w:t>
      </w:r>
      <w:r w:rsidR="004D4DF7" w:rsidRPr="002C1693">
        <w:rPr>
          <w:bCs/>
          <w:color w:val="000000"/>
          <w:spacing w:val="-3"/>
          <w:sz w:val="22"/>
          <w:szCs w:val="22"/>
        </w:rPr>
        <w:t>«</w:t>
      </w:r>
      <w:r w:rsidRPr="002C1693">
        <w:rPr>
          <w:bCs/>
          <w:color w:val="000000"/>
          <w:spacing w:val="-3"/>
          <w:sz w:val="22"/>
          <w:szCs w:val="22"/>
        </w:rPr>
        <w:t xml:space="preserve"> Правда, правда!» — вос</w:t>
      </w:r>
      <w:r w:rsidRPr="002C1693">
        <w:rPr>
          <w:bCs/>
          <w:color w:val="000000"/>
          <w:spacing w:val="-3"/>
          <w:sz w:val="22"/>
          <w:szCs w:val="22"/>
        </w:rPr>
        <w:softHyphen/>
      </w:r>
      <w:r w:rsidRPr="002C1693">
        <w:rPr>
          <w:bCs/>
          <w:color w:val="000000"/>
          <w:sz w:val="22"/>
          <w:szCs w:val="22"/>
        </w:rPr>
        <w:t>кликнул Граф.</w:t>
      </w:r>
    </w:p>
    <w:p w:rsidR="0001676B" w:rsidRPr="002C1693" w:rsidRDefault="0001676B" w:rsidP="00B5236F">
      <w:pPr>
        <w:shd w:val="clear" w:color="auto" w:fill="FFFFFF"/>
        <w:tabs>
          <w:tab w:val="decimal" w:pos="0"/>
        </w:tabs>
        <w:spacing w:before="180" w:line="241" w:lineRule="exact"/>
        <w:ind w:right="29" w:firstLine="567"/>
        <w:jc w:val="both"/>
        <w:rPr>
          <w:sz w:val="22"/>
          <w:szCs w:val="22"/>
        </w:rPr>
      </w:pPr>
      <w:r w:rsidRPr="002C1693">
        <w:rPr>
          <w:bCs/>
          <w:color w:val="000000"/>
          <w:spacing w:val="-5"/>
          <w:sz w:val="22"/>
          <w:szCs w:val="22"/>
        </w:rPr>
        <w:t>Поручая себя Вашим Святым Молитвам, с чувством ис</w:t>
      </w:r>
      <w:r w:rsidRPr="002C1693">
        <w:rPr>
          <w:bCs/>
          <w:color w:val="000000"/>
          <w:spacing w:val="-5"/>
          <w:sz w:val="22"/>
          <w:szCs w:val="22"/>
        </w:rPr>
        <w:softHyphen/>
        <w:t xml:space="preserve">креннейшей преданности и уважения имею честь быть Вашего </w:t>
      </w:r>
      <w:r w:rsidRPr="002C1693">
        <w:rPr>
          <w:bCs/>
          <w:color w:val="000000"/>
          <w:sz w:val="22"/>
          <w:szCs w:val="22"/>
        </w:rPr>
        <w:t>Преподобия покорнейший послушник</w:t>
      </w:r>
    </w:p>
    <w:p w:rsidR="0001676B" w:rsidRPr="002C1693" w:rsidRDefault="0001676B" w:rsidP="00B5236F">
      <w:pPr>
        <w:shd w:val="clear" w:color="auto" w:fill="FFFFFF"/>
        <w:tabs>
          <w:tab w:val="decimal" w:pos="0"/>
        </w:tabs>
        <w:spacing w:before="108" w:line="238" w:lineRule="exact"/>
        <w:ind w:right="36" w:firstLine="567"/>
        <w:jc w:val="right"/>
        <w:rPr>
          <w:sz w:val="22"/>
          <w:szCs w:val="22"/>
        </w:rPr>
      </w:pPr>
      <w:r w:rsidRPr="002C1693">
        <w:rPr>
          <w:bCs/>
          <w:i/>
          <w:iCs/>
          <w:color w:val="000000"/>
          <w:spacing w:val="-8"/>
          <w:sz w:val="22"/>
          <w:szCs w:val="22"/>
        </w:rPr>
        <w:t xml:space="preserve">А&lt;рхимандрит&gt; И&lt;гнатий&gt; </w:t>
      </w:r>
      <w:r w:rsidRPr="002C1693">
        <w:rPr>
          <w:bCs/>
          <w:i/>
          <w:iCs/>
          <w:color w:val="000000"/>
          <w:spacing w:val="-5"/>
          <w:sz w:val="22"/>
          <w:szCs w:val="22"/>
        </w:rPr>
        <w:t>янв. 1857 года.</w:t>
      </w:r>
    </w:p>
    <w:p w:rsidR="0001676B" w:rsidRPr="002C1693" w:rsidRDefault="0001676B" w:rsidP="00B5236F">
      <w:pPr>
        <w:shd w:val="clear" w:color="auto" w:fill="FFFFFF"/>
        <w:tabs>
          <w:tab w:val="decimal" w:pos="0"/>
        </w:tabs>
        <w:spacing w:before="76" w:line="241" w:lineRule="exact"/>
        <w:ind w:right="22" w:firstLine="567"/>
        <w:jc w:val="both"/>
        <w:rPr>
          <w:sz w:val="22"/>
          <w:szCs w:val="22"/>
        </w:rPr>
      </w:pPr>
      <w:r w:rsidRPr="002C1693">
        <w:rPr>
          <w:bCs/>
          <w:color w:val="000000"/>
          <w:spacing w:val="-2"/>
          <w:sz w:val="22"/>
          <w:szCs w:val="22"/>
          <w:lang w:val="en-US"/>
        </w:rPr>
        <w:t>P</w:t>
      </w:r>
      <w:r w:rsidRPr="002C1693">
        <w:rPr>
          <w:bCs/>
          <w:color w:val="000000"/>
          <w:spacing w:val="-2"/>
          <w:sz w:val="22"/>
          <w:szCs w:val="22"/>
        </w:rPr>
        <w:t xml:space="preserve">. </w:t>
      </w:r>
      <w:r w:rsidRPr="002C1693">
        <w:rPr>
          <w:bCs/>
          <w:color w:val="000000"/>
          <w:spacing w:val="-2"/>
          <w:sz w:val="22"/>
          <w:szCs w:val="22"/>
          <w:lang w:val="en-US"/>
        </w:rPr>
        <w:t>S</w:t>
      </w:r>
      <w:r w:rsidRPr="002C1693">
        <w:rPr>
          <w:bCs/>
          <w:color w:val="000000"/>
          <w:spacing w:val="-2"/>
          <w:sz w:val="22"/>
          <w:szCs w:val="22"/>
        </w:rPr>
        <w:t>. Мне совестно было прочитать Вашу приписочку! И моего письма недостатки и помарки простите. Откиньте со мною всякую церемонию: этим очень утешите меня.</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bCs/>
          <w:color w:val="000000"/>
          <w:spacing w:val="-1"/>
          <w:sz w:val="22"/>
          <w:szCs w:val="22"/>
        </w:rPr>
        <w:t>Здесь по телеграфу получено известие из Парижа, что та</w:t>
      </w:r>
      <w:r w:rsidRPr="002C1693">
        <w:rPr>
          <w:bCs/>
          <w:color w:val="000000"/>
          <w:spacing w:val="-1"/>
          <w:sz w:val="22"/>
          <w:szCs w:val="22"/>
        </w:rPr>
        <w:softHyphen/>
        <w:t>мошнего Архиепископа зарезал ксендз у подножия Престола.</w:t>
      </w:r>
    </w:p>
    <w:p w:rsidR="0001676B" w:rsidRPr="002C1693" w:rsidRDefault="0001676B" w:rsidP="00B5236F">
      <w:pPr>
        <w:shd w:val="clear" w:color="auto" w:fill="FFFFFF"/>
        <w:tabs>
          <w:tab w:val="decimal" w:pos="0"/>
        </w:tabs>
        <w:spacing w:line="241" w:lineRule="exact"/>
        <w:ind w:right="22" w:firstLine="567"/>
        <w:jc w:val="both"/>
        <w:rPr>
          <w:sz w:val="22"/>
          <w:szCs w:val="22"/>
        </w:rPr>
      </w:pPr>
      <w:r w:rsidRPr="002C1693">
        <w:rPr>
          <w:bCs/>
          <w:color w:val="000000"/>
          <w:spacing w:val="-3"/>
          <w:sz w:val="22"/>
          <w:szCs w:val="22"/>
        </w:rPr>
        <w:t>Прилагаемую записочку потрудитесь передать Отцу Юве</w:t>
      </w:r>
      <w:r w:rsidRPr="002C1693">
        <w:rPr>
          <w:bCs/>
          <w:color w:val="000000"/>
          <w:sz w:val="22"/>
          <w:szCs w:val="22"/>
        </w:rPr>
        <w:t>налию.</w:t>
      </w:r>
    </w:p>
    <w:p w:rsidR="0001676B" w:rsidRPr="002C1693" w:rsidRDefault="0001676B" w:rsidP="00B5236F">
      <w:pPr>
        <w:shd w:val="clear" w:color="auto" w:fill="FFFFFF"/>
        <w:tabs>
          <w:tab w:val="decimal" w:pos="0"/>
        </w:tabs>
        <w:spacing w:before="446"/>
        <w:ind w:firstLine="567"/>
        <w:jc w:val="center"/>
        <w:rPr>
          <w:sz w:val="22"/>
          <w:szCs w:val="22"/>
        </w:rPr>
      </w:pPr>
      <w:r w:rsidRPr="002C1693">
        <w:rPr>
          <w:bCs/>
          <w:color w:val="000000"/>
          <w:sz w:val="22"/>
          <w:szCs w:val="22"/>
        </w:rPr>
        <w:t>№ 59</w:t>
      </w:r>
    </w:p>
    <w:p w:rsidR="0001676B" w:rsidRPr="002C1693" w:rsidRDefault="0001676B" w:rsidP="00B5236F">
      <w:pPr>
        <w:shd w:val="clear" w:color="auto" w:fill="FFFFFF"/>
        <w:tabs>
          <w:tab w:val="decimal" w:pos="0"/>
        </w:tabs>
        <w:spacing w:before="86"/>
        <w:ind w:firstLine="567"/>
        <w:rPr>
          <w:sz w:val="22"/>
          <w:szCs w:val="22"/>
        </w:rPr>
      </w:pPr>
      <w:r w:rsidRPr="002C1693">
        <w:rPr>
          <w:bCs/>
          <w:color w:val="000000"/>
          <w:spacing w:val="-3"/>
          <w:sz w:val="22"/>
          <w:szCs w:val="22"/>
        </w:rPr>
        <w:t>Ваше Преподобие, Достопочтеннейший Старец!</w:t>
      </w:r>
    </w:p>
    <w:p w:rsidR="0001676B" w:rsidRPr="002C1693" w:rsidRDefault="0001676B" w:rsidP="00B5236F">
      <w:pPr>
        <w:shd w:val="clear" w:color="auto" w:fill="FFFFFF"/>
        <w:tabs>
          <w:tab w:val="decimal" w:pos="0"/>
        </w:tabs>
        <w:spacing w:before="76" w:line="241" w:lineRule="exact"/>
        <w:ind w:firstLine="567"/>
        <w:jc w:val="both"/>
        <w:rPr>
          <w:sz w:val="22"/>
          <w:szCs w:val="22"/>
        </w:rPr>
      </w:pPr>
      <w:r w:rsidRPr="002C1693">
        <w:rPr>
          <w:bCs/>
          <w:color w:val="000000"/>
          <w:spacing w:val="-3"/>
          <w:sz w:val="22"/>
          <w:szCs w:val="22"/>
        </w:rPr>
        <w:t>25</w:t>
      </w:r>
      <w:r w:rsidR="00562631">
        <w:rPr>
          <w:bCs/>
          <w:color w:val="000000"/>
          <w:spacing w:val="-3"/>
          <w:sz w:val="22"/>
          <w:szCs w:val="22"/>
        </w:rPr>
        <w:t>-го</w:t>
      </w:r>
      <w:r w:rsidRPr="002C1693">
        <w:rPr>
          <w:bCs/>
          <w:color w:val="000000"/>
          <w:spacing w:val="-3"/>
          <w:sz w:val="22"/>
          <w:szCs w:val="22"/>
        </w:rPr>
        <w:t xml:space="preserve"> сего Января, в день тезоименитства Высокопреосвященнейшего Митрополита нашего, я был вечерком у Графа </w:t>
      </w:r>
      <w:r w:rsidRPr="002C1693">
        <w:rPr>
          <w:bCs/>
          <w:color w:val="000000"/>
          <w:sz w:val="22"/>
          <w:szCs w:val="22"/>
        </w:rPr>
        <w:t xml:space="preserve">Толстого, из слов которого заключаю, что дело о даровании </w:t>
      </w:r>
      <w:r w:rsidRPr="002C1693">
        <w:rPr>
          <w:bCs/>
          <w:color w:val="000000"/>
          <w:spacing w:val="-2"/>
          <w:sz w:val="22"/>
          <w:szCs w:val="22"/>
        </w:rPr>
        <w:t>штата Скиту можно признать решенным, с чем Вас и о. Ар</w:t>
      </w:r>
      <w:r w:rsidRPr="002C1693">
        <w:rPr>
          <w:bCs/>
          <w:color w:val="000000"/>
          <w:spacing w:val="-2"/>
          <w:sz w:val="22"/>
          <w:szCs w:val="22"/>
        </w:rPr>
        <w:softHyphen/>
      </w:r>
      <w:r w:rsidRPr="002C1693">
        <w:rPr>
          <w:bCs/>
          <w:color w:val="000000"/>
          <w:sz w:val="22"/>
          <w:szCs w:val="22"/>
        </w:rPr>
        <w:t xml:space="preserve">химандрита усердно поздравляю. Граф говорил мне также, </w:t>
      </w:r>
      <w:r w:rsidRPr="002C1693">
        <w:rPr>
          <w:bCs/>
          <w:color w:val="000000"/>
          <w:spacing w:val="-2"/>
          <w:sz w:val="22"/>
          <w:szCs w:val="22"/>
        </w:rPr>
        <w:t>что о. Ювеналий от участия в Иерусалимской Миссии отка</w:t>
      </w:r>
      <w:r w:rsidRPr="002C1693">
        <w:rPr>
          <w:bCs/>
          <w:color w:val="000000"/>
          <w:spacing w:val="-2"/>
          <w:sz w:val="22"/>
          <w:szCs w:val="22"/>
        </w:rPr>
        <w:softHyphen/>
      </w:r>
      <w:r w:rsidRPr="002C1693">
        <w:rPr>
          <w:bCs/>
          <w:color w:val="000000"/>
          <w:sz w:val="22"/>
          <w:szCs w:val="22"/>
        </w:rPr>
        <w:t>зался: очевидно, что о. Ювеналий не изъявлял своего жела</w:t>
      </w:r>
      <w:r w:rsidRPr="002C1693">
        <w:rPr>
          <w:bCs/>
          <w:color w:val="000000"/>
          <w:sz w:val="22"/>
          <w:szCs w:val="22"/>
        </w:rPr>
        <w:softHyphen/>
      </w:r>
      <w:r w:rsidRPr="002C1693">
        <w:rPr>
          <w:bCs/>
          <w:color w:val="000000"/>
          <w:spacing w:val="-3"/>
          <w:sz w:val="22"/>
          <w:szCs w:val="22"/>
        </w:rPr>
        <w:t xml:space="preserve">ния, а полагался на волю Божию и на волю начальства, как и </w:t>
      </w:r>
      <w:r w:rsidRPr="002C1693">
        <w:rPr>
          <w:bCs/>
          <w:color w:val="000000"/>
          <w:spacing w:val="-1"/>
          <w:sz w:val="22"/>
          <w:szCs w:val="22"/>
        </w:rPr>
        <w:t xml:space="preserve">подобает иноку. Между тем, быв на обеде у Митрополита, я </w:t>
      </w:r>
      <w:r w:rsidRPr="002C1693">
        <w:rPr>
          <w:bCs/>
          <w:color w:val="000000"/>
          <w:sz w:val="22"/>
          <w:szCs w:val="22"/>
        </w:rPr>
        <w:t>слышал о сей Миссии разговор ученых и важных лиц духо</w:t>
      </w:r>
      <w:r w:rsidRPr="002C1693">
        <w:rPr>
          <w:bCs/>
          <w:color w:val="000000"/>
          <w:sz w:val="22"/>
          <w:szCs w:val="22"/>
        </w:rPr>
        <w:softHyphen/>
      </w:r>
      <w:r w:rsidRPr="002C1693">
        <w:rPr>
          <w:bCs/>
          <w:color w:val="000000"/>
          <w:spacing w:val="-1"/>
          <w:sz w:val="22"/>
          <w:szCs w:val="22"/>
        </w:rPr>
        <w:t>венства; они рассуждали, что для Иерусалимской Миссии нужны лица, окончившие курс в Духовной Академии. Веро</w:t>
      </w:r>
      <w:r w:rsidRPr="002C1693">
        <w:rPr>
          <w:bCs/>
          <w:color w:val="000000"/>
          <w:spacing w:val="-1"/>
          <w:sz w:val="22"/>
          <w:szCs w:val="22"/>
        </w:rPr>
        <w:softHyphen/>
      </w:r>
      <w:r w:rsidRPr="002C1693">
        <w:rPr>
          <w:bCs/>
          <w:color w:val="000000"/>
          <w:spacing w:val="-3"/>
          <w:sz w:val="22"/>
          <w:szCs w:val="22"/>
        </w:rPr>
        <w:t>ятно, в этом убедился Граф: почему форма монашеская отзы</w:t>
      </w:r>
      <w:r w:rsidRPr="002C1693">
        <w:rPr>
          <w:bCs/>
          <w:color w:val="000000"/>
          <w:spacing w:val="-3"/>
          <w:sz w:val="22"/>
          <w:szCs w:val="22"/>
        </w:rPr>
        <w:softHyphen/>
      </w:r>
      <w:r w:rsidRPr="002C1693">
        <w:rPr>
          <w:bCs/>
          <w:color w:val="000000"/>
          <w:sz w:val="22"/>
          <w:szCs w:val="22"/>
        </w:rPr>
        <w:t>ва о. Ювеналия принята охотно за форму отказа. Впрочем, Бог, промысляющий о спасении рабов Своих, устроил и в этом случае полезное для о. Ювеналия. Граф — доброго сердца; но нов в делах.</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5"/>
          <w:sz w:val="22"/>
          <w:szCs w:val="22"/>
        </w:rPr>
        <w:t>Поручая себя Вашим Святым Молитвам, с чувством ис</w:t>
      </w:r>
      <w:r w:rsidRPr="002C1693">
        <w:rPr>
          <w:bCs/>
          <w:color w:val="000000"/>
          <w:spacing w:val="-5"/>
          <w:sz w:val="22"/>
          <w:szCs w:val="22"/>
        </w:rPr>
        <w:softHyphen/>
        <w:t xml:space="preserve">креннейшей преданности и уважения имею честь быть Вашего </w:t>
      </w:r>
      <w:r w:rsidRPr="002C1693">
        <w:rPr>
          <w:bCs/>
          <w:color w:val="000000"/>
          <w:sz w:val="22"/>
          <w:szCs w:val="22"/>
        </w:rPr>
        <w:t>Преподобия покорнейшим послушником</w:t>
      </w:r>
    </w:p>
    <w:p w:rsidR="0001676B" w:rsidRPr="002C1693" w:rsidRDefault="0001676B" w:rsidP="00B5236F">
      <w:pPr>
        <w:shd w:val="clear" w:color="auto" w:fill="FFFFFF"/>
        <w:tabs>
          <w:tab w:val="decimal" w:pos="0"/>
        </w:tabs>
        <w:spacing w:before="104" w:line="238" w:lineRule="exact"/>
        <w:ind w:right="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7"/>
          <w:sz w:val="22"/>
          <w:szCs w:val="22"/>
        </w:rPr>
        <w:t>1857</w:t>
      </w:r>
      <w:r w:rsidR="00562631">
        <w:rPr>
          <w:bCs/>
          <w:i/>
          <w:iCs/>
          <w:color w:val="000000"/>
          <w:spacing w:val="-7"/>
          <w:sz w:val="22"/>
          <w:szCs w:val="22"/>
        </w:rPr>
        <w:t>-го</w:t>
      </w:r>
      <w:r w:rsidRPr="002C1693">
        <w:rPr>
          <w:bCs/>
          <w:i/>
          <w:iCs/>
          <w:color w:val="000000"/>
          <w:spacing w:val="-7"/>
          <w:sz w:val="22"/>
          <w:szCs w:val="22"/>
        </w:rPr>
        <w:t xml:space="preserve"> года 28</w:t>
      </w:r>
      <w:r w:rsidR="00562631">
        <w:rPr>
          <w:bCs/>
          <w:i/>
          <w:iCs/>
          <w:color w:val="000000"/>
          <w:spacing w:val="-7"/>
          <w:sz w:val="22"/>
          <w:szCs w:val="22"/>
        </w:rPr>
        <w:t>-го</w:t>
      </w:r>
      <w:r w:rsidRPr="002C1693">
        <w:rPr>
          <w:bCs/>
          <w:i/>
          <w:iCs/>
          <w:color w:val="000000"/>
          <w:spacing w:val="-7"/>
          <w:sz w:val="22"/>
          <w:szCs w:val="22"/>
        </w:rPr>
        <w:t xml:space="preserve"> января.</w:t>
      </w:r>
    </w:p>
    <w:p w:rsidR="0001676B" w:rsidRPr="002C1693" w:rsidRDefault="0001676B" w:rsidP="00B5236F">
      <w:pPr>
        <w:shd w:val="clear" w:color="auto" w:fill="FFFFFF"/>
        <w:tabs>
          <w:tab w:val="decimal" w:pos="0"/>
        </w:tabs>
        <w:ind w:firstLine="567"/>
        <w:rPr>
          <w:sz w:val="22"/>
          <w:szCs w:val="22"/>
        </w:rPr>
      </w:pPr>
    </w:p>
    <w:p w:rsidR="0001676B" w:rsidRPr="002C1693" w:rsidRDefault="004D4DF7" w:rsidP="00B5236F">
      <w:pPr>
        <w:shd w:val="clear" w:color="auto" w:fill="FFFFFF"/>
        <w:tabs>
          <w:tab w:val="decimal" w:pos="0"/>
        </w:tabs>
        <w:spacing w:before="169"/>
        <w:ind w:firstLine="567"/>
        <w:jc w:val="center"/>
        <w:rPr>
          <w:sz w:val="22"/>
          <w:szCs w:val="22"/>
        </w:rPr>
      </w:pPr>
      <w:r w:rsidRPr="002C1693">
        <w:rPr>
          <w:bCs/>
          <w:color w:val="000000"/>
          <w:spacing w:val="-8"/>
          <w:sz w:val="22"/>
          <w:szCs w:val="22"/>
        </w:rPr>
        <w:t>№</w:t>
      </w:r>
      <w:r w:rsidR="0001676B" w:rsidRPr="002C1693">
        <w:rPr>
          <w:bCs/>
          <w:color w:val="000000"/>
          <w:spacing w:val="-8"/>
          <w:sz w:val="22"/>
          <w:szCs w:val="22"/>
        </w:rPr>
        <w:t xml:space="preserve"> 60</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2"/>
          <w:sz w:val="22"/>
          <w:szCs w:val="22"/>
        </w:rPr>
        <w:t>Ваше Преподобие, Честнейший Старец, Отец Макарий!</w:t>
      </w:r>
    </w:p>
    <w:p w:rsidR="0001676B" w:rsidRPr="002C1693" w:rsidRDefault="0001676B" w:rsidP="00B5236F">
      <w:pPr>
        <w:shd w:val="clear" w:color="auto" w:fill="FFFFFF"/>
        <w:tabs>
          <w:tab w:val="decimal" w:pos="0"/>
        </w:tabs>
        <w:spacing w:before="76" w:line="238" w:lineRule="exact"/>
        <w:ind w:right="4" w:firstLine="567"/>
        <w:jc w:val="both"/>
        <w:rPr>
          <w:sz w:val="22"/>
          <w:szCs w:val="22"/>
        </w:rPr>
      </w:pPr>
      <w:r w:rsidRPr="002C1693">
        <w:rPr>
          <w:bCs/>
          <w:color w:val="000000"/>
          <w:spacing w:val="-2"/>
          <w:sz w:val="22"/>
          <w:szCs w:val="22"/>
        </w:rPr>
        <w:t>Сегодня посетил нашу обитель о. Ювеналий, пред возвра</w:t>
      </w:r>
      <w:r w:rsidRPr="002C1693">
        <w:rPr>
          <w:bCs/>
          <w:color w:val="000000"/>
          <w:spacing w:val="-2"/>
          <w:sz w:val="22"/>
          <w:szCs w:val="22"/>
        </w:rPr>
        <w:softHyphen/>
      </w:r>
      <w:r w:rsidRPr="002C1693">
        <w:rPr>
          <w:bCs/>
          <w:color w:val="000000"/>
          <w:spacing w:val="-3"/>
          <w:sz w:val="22"/>
          <w:szCs w:val="22"/>
        </w:rPr>
        <w:t>щением его в Оптину Пустыню. То, что человеки предполага</w:t>
      </w:r>
      <w:r w:rsidRPr="002C1693">
        <w:rPr>
          <w:bCs/>
          <w:color w:val="000000"/>
          <w:spacing w:val="-3"/>
          <w:sz w:val="22"/>
          <w:szCs w:val="22"/>
        </w:rPr>
        <w:softHyphen/>
      </w:r>
      <w:r w:rsidRPr="002C1693">
        <w:rPr>
          <w:bCs/>
          <w:color w:val="000000"/>
          <w:spacing w:val="-1"/>
          <w:sz w:val="22"/>
          <w:szCs w:val="22"/>
        </w:rPr>
        <w:t xml:space="preserve">ли сделать для его временного устройства, не состоялось; но </w:t>
      </w:r>
      <w:r w:rsidRPr="002C1693">
        <w:rPr>
          <w:bCs/>
          <w:color w:val="000000"/>
          <w:sz w:val="22"/>
          <w:szCs w:val="22"/>
        </w:rPr>
        <w:t xml:space="preserve">его приезд для души его был крайне полезен, и польза эта </w:t>
      </w:r>
      <w:r w:rsidRPr="002C1693">
        <w:rPr>
          <w:bCs/>
          <w:color w:val="000000"/>
          <w:spacing w:val="-2"/>
          <w:sz w:val="22"/>
          <w:szCs w:val="22"/>
        </w:rPr>
        <w:t>устроилась по особенному мановению Божию, в чем ясно вид</w:t>
      </w:r>
      <w:r w:rsidRPr="002C1693">
        <w:rPr>
          <w:bCs/>
          <w:color w:val="000000"/>
          <w:spacing w:val="-2"/>
          <w:sz w:val="22"/>
          <w:szCs w:val="22"/>
        </w:rPr>
        <w:softHyphen/>
      </w:r>
      <w:r w:rsidRPr="002C1693">
        <w:rPr>
          <w:bCs/>
          <w:color w:val="000000"/>
          <w:spacing w:val="-1"/>
          <w:sz w:val="22"/>
          <w:szCs w:val="22"/>
        </w:rPr>
        <w:t>на особенная милость Божия к о. Ювеналию. Пред ним ра</w:t>
      </w:r>
      <w:r w:rsidRPr="002C1693">
        <w:rPr>
          <w:bCs/>
          <w:color w:val="000000"/>
          <w:spacing w:val="-1"/>
          <w:sz w:val="22"/>
          <w:szCs w:val="22"/>
        </w:rPr>
        <w:softHyphen/>
      </w:r>
      <w:r w:rsidRPr="002C1693">
        <w:rPr>
          <w:bCs/>
          <w:color w:val="000000"/>
          <w:spacing w:val="-3"/>
          <w:sz w:val="22"/>
          <w:szCs w:val="22"/>
        </w:rPr>
        <w:t>зоблачились и современные люди, и современные обстоятель</w:t>
      </w:r>
      <w:r w:rsidRPr="002C1693">
        <w:rPr>
          <w:bCs/>
          <w:color w:val="000000"/>
          <w:spacing w:val="-3"/>
          <w:sz w:val="22"/>
          <w:szCs w:val="22"/>
        </w:rPr>
        <w:softHyphen/>
      </w:r>
      <w:r w:rsidRPr="002C1693">
        <w:rPr>
          <w:bCs/>
          <w:color w:val="000000"/>
          <w:spacing w:val="-2"/>
          <w:sz w:val="22"/>
          <w:szCs w:val="22"/>
        </w:rPr>
        <w:t xml:space="preserve">ства. Многие, весьма умные люди, проводя век свой внутри </w:t>
      </w:r>
      <w:r w:rsidRPr="002C1693">
        <w:rPr>
          <w:bCs/>
          <w:color w:val="000000"/>
          <w:spacing w:val="-4"/>
          <w:sz w:val="22"/>
          <w:szCs w:val="22"/>
        </w:rPr>
        <w:t xml:space="preserve">России, стареются и умирают, не узнав, каким образом деется и </w:t>
      </w:r>
      <w:r w:rsidRPr="002C1693">
        <w:rPr>
          <w:bCs/>
          <w:color w:val="000000"/>
          <w:spacing w:val="-2"/>
          <w:sz w:val="22"/>
          <w:szCs w:val="22"/>
        </w:rPr>
        <w:t xml:space="preserve">преуспевает тайна беззакония, о которой говорит Апостол. В </w:t>
      </w:r>
      <w:r w:rsidRPr="002C1693">
        <w:rPr>
          <w:bCs/>
          <w:color w:val="000000"/>
          <w:spacing w:val="-3"/>
          <w:sz w:val="22"/>
          <w:szCs w:val="22"/>
        </w:rPr>
        <w:t xml:space="preserve">наше время блаженны те, которых Бог скрыл в тайне селения </w:t>
      </w:r>
      <w:r w:rsidRPr="002C1693">
        <w:rPr>
          <w:bCs/>
          <w:color w:val="000000"/>
          <w:spacing w:val="-1"/>
          <w:sz w:val="22"/>
          <w:szCs w:val="22"/>
        </w:rPr>
        <w:t xml:space="preserve">Своего: яко беззаконие и пререкание во граде, на стогнах его лихва и лесть. Сострадая страждущим о Господе, я сострадаю </w:t>
      </w:r>
      <w:r w:rsidRPr="002C1693">
        <w:rPr>
          <w:bCs/>
          <w:color w:val="000000"/>
          <w:spacing w:val="-2"/>
          <w:sz w:val="22"/>
          <w:szCs w:val="22"/>
        </w:rPr>
        <w:t>о. Ювеналию, но вместе и порадуюсь ему, яко приявшему от Господа дар пострадать для отверзения умственных очей сво</w:t>
      </w:r>
      <w:r w:rsidRPr="002C1693">
        <w:rPr>
          <w:bCs/>
          <w:color w:val="000000"/>
          <w:spacing w:val="-2"/>
          <w:sz w:val="22"/>
          <w:szCs w:val="22"/>
        </w:rPr>
        <w:softHyphen/>
      </w:r>
      <w:r w:rsidRPr="002C1693">
        <w:rPr>
          <w:bCs/>
          <w:color w:val="000000"/>
          <w:spacing w:val="-1"/>
          <w:sz w:val="22"/>
          <w:szCs w:val="22"/>
        </w:rPr>
        <w:t xml:space="preserve">их. Господь возлюбил его, ибо попустил ему искушение. Мир не возлюбил его, ибо ощутил, что он не от мира, а Христов. </w:t>
      </w:r>
      <w:r w:rsidRPr="002C1693">
        <w:rPr>
          <w:bCs/>
          <w:color w:val="000000"/>
          <w:spacing w:val="-2"/>
          <w:sz w:val="22"/>
          <w:szCs w:val="22"/>
        </w:rPr>
        <w:t xml:space="preserve">Радуйтесь и Вы, достопочтеннейший старец и, смею сказать, </w:t>
      </w:r>
      <w:r w:rsidRPr="002C1693">
        <w:rPr>
          <w:bCs/>
          <w:color w:val="000000"/>
          <w:spacing w:val="-1"/>
          <w:sz w:val="22"/>
          <w:szCs w:val="22"/>
        </w:rPr>
        <w:t xml:space="preserve">достопочтеннейший друг мой, ибо вера Ваша и преданность </w:t>
      </w:r>
      <w:r w:rsidRPr="002C1693">
        <w:rPr>
          <w:bCs/>
          <w:color w:val="000000"/>
          <w:spacing w:val="-2"/>
          <w:sz w:val="22"/>
          <w:szCs w:val="22"/>
        </w:rPr>
        <w:t>воле Божией не посрамили Вас и вдали напутствовали учени</w:t>
      </w:r>
      <w:r w:rsidRPr="002C1693">
        <w:rPr>
          <w:bCs/>
          <w:color w:val="000000"/>
          <w:spacing w:val="-2"/>
          <w:sz w:val="22"/>
          <w:szCs w:val="22"/>
        </w:rPr>
        <w:softHyphen/>
      </w:r>
      <w:r w:rsidRPr="002C1693">
        <w:rPr>
          <w:bCs/>
          <w:color w:val="000000"/>
          <w:sz w:val="22"/>
          <w:szCs w:val="22"/>
        </w:rPr>
        <w:t>ка Вашего, от Вас научившегося предаваться воле Божией, коей слава и держава во веки веков.</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2"/>
          <w:sz w:val="22"/>
          <w:szCs w:val="22"/>
        </w:rPr>
        <w:t>Испрашивающий Ваших Святых молитв</w:t>
      </w:r>
    </w:p>
    <w:p w:rsidR="0001676B" w:rsidRPr="002C1693" w:rsidRDefault="0001676B" w:rsidP="00B5236F">
      <w:pPr>
        <w:shd w:val="clear" w:color="auto" w:fill="FFFFFF"/>
        <w:tabs>
          <w:tab w:val="decimal" w:pos="0"/>
        </w:tabs>
        <w:spacing w:before="104" w:line="238" w:lineRule="exact"/>
        <w:ind w:right="11" w:firstLine="567"/>
        <w:jc w:val="right"/>
        <w:rPr>
          <w:sz w:val="22"/>
          <w:szCs w:val="22"/>
        </w:rPr>
      </w:pPr>
      <w:r w:rsidRPr="002C1693">
        <w:rPr>
          <w:bCs/>
          <w:i/>
          <w:iCs/>
          <w:color w:val="000000"/>
          <w:spacing w:val="-10"/>
          <w:sz w:val="22"/>
          <w:szCs w:val="22"/>
        </w:rPr>
        <w:t xml:space="preserve">недостойный Арх&lt;имандрит&gt; Игнатий </w:t>
      </w:r>
      <w:r w:rsidRPr="002C1693">
        <w:rPr>
          <w:bCs/>
          <w:i/>
          <w:iCs/>
          <w:color w:val="000000"/>
          <w:spacing w:val="-6"/>
          <w:sz w:val="22"/>
          <w:szCs w:val="22"/>
        </w:rPr>
        <w:t>1857</w:t>
      </w:r>
      <w:r w:rsidR="00562631">
        <w:rPr>
          <w:bCs/>
          <w:i/>
          <w:iCs/>
          <w:color w:val="000000"/>
          <w:spacing w:val="-6"/>
          <w:sz w:val="22"/>
          <w:szCs w:val="22"/>
        </w:rPr>
        <w:t>-го</w:t>
      </w:r>
      <w:r w:rsidRPr="002C1693">
        <w:rPr>
          <w:bCs/>
          <w:i/>
          <w:iCs/>
          <w:color w:val="000000"/>
          <w:spacing w:val="-6"/>
          <w:sz w:val="22"/>
          <w:szCs w:val="22"/>
        </w:rPr>
        <w:t xml:space="preserve"> года 29 января.</w:t>
      </w:r>
    </w:p>
    <w:p w:rsidR="0001676B" w:rsidRPr="002C1693" w:rsidRDefault="0001676B" w:rsidP="00B5236F">
      <w:pPr>
        <w:shd w:val="clear" w:color="auto" w:fill="FFFFFF"/>
        <w:tabs>
          <w:tab w:val="decimal" w:pos="0"/>
        </w:tabs>
        <w:spacing w:before="436"/>
        <w:ind w:firstLine="567"/>
        <w:jc w:val="center"/>
        <w:rPr>
          <w:sz w:val="22"/>
          <w:szCs w:val="22"/>
        </w:rPr>
      </w:pPr>
      <w:r w:rsidRPr="002C1693">
        <w:rPr>
          <w:bCs/>
          <w:color w:val="000000"/>
          <w:sz w:val="22"/>
          <w:szCs w:val="22"/>
        </w:rPr>
        <w:t>№ 61</w:t>
      </w:r>
    </w:p>
    <w:p w:rsidR="0001676B" w:rsidRPr="002C1693" w:rsidRDefault="0001676B" w:rsidP="00B5236F">
      <w:pPr>
        <w:shd w:val="clear" w:color="auto" w:fill="FFFFFF"/>
        <w:tabs>
          <w:tab w:val="decimal" w:pos="0"/>
        </w:tabs>
        <w:spacing w:before="94"/>
        <w:ind w:firstLine="567"/>
        <w:rPr>
          <w:sz w:val="22"/>
          <w:szCs w:val="22"/>
        </w:rPr>
      </w:pPr>
      <w:r w:rsidRPr="002C1693">
        <w:rPr>
          <w:bCs/>
          <w:color w:val="000000"/>
          <w:spacing w:val="-3"/>
          <w:sz w:val="22"/>
          <w:szCs w:val="22"/>
        </w:rPr>
        <w:t>Ваше 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Возлюбленнейший и всечестнейший Старец!</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bCs/>
          <w:color w:val="000000"/>
          <w:spacing w:val="-5"/>
          <w:sz w:val="22"/>
          <w:szCs w:val="22"/>
        </w:rPr>
        <w:t>Извините, что часто беспокою Вас моими письмами; но, вид</w:t>
      </w:r>
      <w:r w:rsidRPr="002C1693">
        <w:rPr>
          <w:bCs/>
          <w:color w:val="000000"/>
          <w:spacing w:val="-5"/>
          <w:sz w:val="22"/>
          <w:szCs w:val="22"/>
        </w:rPr>
        <w:softHyphen/>
      </w:r>
      <w:r w:rsidRPr="002C1693">
        <w:rPr>
          <w:bCs/>
          <w:color w:val="000000"/>
          <w:spacing w:val="-2"/>
          <w:sz w:val="22"/>
          <w:szCs w:val="22"/>
        </w:rPr>
        <w:t xml:space="preserve">но, так угодно судьбе. Сын Николая Андреевича Харичкина, </w:t>
      </w:r>
      <w:r w:rsidRPr="002C1693">
        <w:rPr>
          <w:bCs/>
          <w:color w:val="000000"/>
          <w:spacing w:val="-3"/>
          <w:sz w:val="22"/>
          <w:szCs w:val="22"/>
        </w:rPr>
        <w:t>Андрей, 24</w:t>
      </w:r>
      <w:r w:rsidR="00562631">
        <w:rPr>
          <w:bCs/>
          <w:color w:val="000000"/>
          <w:spacing w:val="-3"/>
          <w:sz w:val="22"/>
          <w:szCs w:val="22"/>
        </w:rPr>
        <w:t xml:space="preserve">-х </w:t>
      </w:r>
      <w:r w:rsidRPr="002C1693">
        <w:rPr>
          <w:bCs/>
          <w:color w:val="000000"/>
          <w:spacing w:val="-3"/>
          <w:sz w:val="22"/>
          <w:szCs w:val="22"/>
        </w:rPr>
        <w:t xml:space="preserve">лет, кончивший курс в здешнем Университете и </w:t>
      </w:r>
      <w:r w:rsidRPr="002C1693">
        <w:rPr>
          <w:bCs/>
          <w:color w:val="000000"/>
          <w:spacing w:val="-5"/>
          <w:sz w:val="22"/>
          <w:szCs w:val="22"/>
        </w:rPr>
        <w:t xml:space="preserve">поступивший было на службу, изъявил желание посвятить себя </w:t>
      </w:r>
      <w:r w:rsidRPr="002C1693">
        <w:rPr>
          <w:bCs/>
          <w:color w:val="000000"/>
          <w:spacing w:val="-1"/>
          <w:sz w:val="22"/>
          <w:szCs w:val="22"/>
        </w:rPr>
        <w:t>иноческой жизни. Молодой человек — с необыкновенно доб</w:t>
      </w:r>
      <w:r w:rsidRPr="002C1693">
        <w:rPr>
          <w:bCs/>
          <w:color w:val="000000"/>
          <w:spacing w:val="-1"/>
          <w:sz w:val="22"/>
          <w:szCs w:val="22"/>
        </w:rPr>
        <w:softHyphen/>
        <w:t>рым, бесхитростным сердцем, совсем не для мира сего. К не</w:t>
      </w:r>
      <w:r w:rsidRPr="002C1693">
        <w:rPr>
          <w:bCs/>
          <w:color w:val="000000"/>
          <w:spacing w:val="-1"/>
          <w:sz w:val="22"/>
          <w:szCs w:val="22"/>
        </w:rPr>
        <w:softHyphen/>
      </w:r>
      <w:r w:rsidRPr="002C1693">
        <w:rPr>
          <w:bCs/>
          <w:color w:val="000000"/>
          <w:spacing w:val="-4"/>
          <w:sz w:val="22"/>
          <w:szCs w:val="22"/>
        </w:rPr>
        <w:t>счастию, по слабости характера, он увлечен был товарищами к</w:t>
      </w:r>
      <w:r w:rsidR="004D4DF7" w:rsidRPr="002C1693">
        <w:rPr>
          <w:sz w:val="22"/>
          <w:szCs w:val="22"/>
        </w:rPr>
        <w:t xml:space="preserve"> </w:t>
      </w:r>
      <w:r w:rsidRPr="002C1693">
        <w:rPr>
          <w:bCs/>
          <w:color w:val="000000"/>
          <w:spacing w:val="-4"/>
          <w:sz w:val="22"/>
          <w:szCs w:val="22"/>
        </w:rPr>
        <w:t>излишнему употреблению вина; но это было только увлечени</w:t>
      </w:r>
      <w:r w:rsidRPr="002C1693">
        <w:rPr>
          <w:bCs/>
          <w:color w:val="000000"/>
          <w:spacing w:val="-4"/>
          <w:sz w:val="22"/>
          <w:szCs w:val="22"/>
        </w:rPr>
        <w:softHyphen/>
      </w:r>
      <w:r w:rsidRPr="002C1693">
        <w:rPr>
          <w:bCs/>
          <w:color w:val="000000"/>
          <w:spacing w:val="-2"/>
          <w:sz w:val="22"/>
          <w:szCs w:val="22"/>
        </w:rPr>
        <w:t xml:space="preserve">ем. Отец, а за ним и сын слезно умоляют меня, чтоб я указал </w:t>
      </w:r>
      <w:r w:rsidRPr="002C1693">
        <w:rPr>
          <w:bCs/>
          <w:color w:val="000000"/>
          <w:spacing w:val="-3"/>
          <w:sz w:val="22"/>
          <w:szCs w:val="22"/>
        </w:rPr>
        <w:t xml:space="preserve">место, где Андрей мог бы вселиться с упованием душевной </w:t>
      </w:r>
      <w:r w:rsidRPr="002C1693">
        <w:rPr>
          <w:bCs/>
          <w:color w:val="000000"/>
          <w:spacing w:val="-4"/>
          <w:sz w:val="22"/>
          <w:szCs w:val="22"/>
        </w:rPr>
        <w:t>пользы, под благонадежным руководством, в обществе благо</w:t>
      </w:r>
      <w:r w:rsidRPr="002C1693">
        <w:rPr>
          <w:bCs/>
          <w:color w:val="000000"/>
          <w:spacing w:val="-4"/>
          <w:sz w:val="22"/>
          <w:szCs w:val="22"/>
        </w:rPr>
        <w:softHyphen/>
      </w:r>
      <w:r w:rsidRPr="002C1693">
        <w:rPr>
          <w:bCs/>
          <w:color w:val="000000"/>
          <w:spacing w:val="-5"/>
          <w:sz w:val="22"/>
          <w:szCs w:val="22"/>
        </w:rPr>
        <w:t xml:space="preserve">говейных иноков, имеющих притом и светское образование. Я </w:t>
      </w:r>
      <w:r w:rsidRPr="002C1693">
        <w:rPr>
          <w:bCs/>
          <w:color w:val="000000"/>
          <w:spacing w:val="-4"/>
          <w:sz w:val="22"/>
          <w:szCs w:val="22"/>
        </w:rPr>
        <w:t xml:space="preserve">указал на Богоспасаемый Оптин Скит, дав обещание написать </w:t>
      </w:r>
      <w:r w:rsidRPr="002C1693">
        <w:rPr>
          <w:bCs/>
          <w:color w:val="000000"/>
          <w:spacing w:val="-5"/>
          <w:sz w:val="22"/>
          <w:szCs w:val="22"/>
        </w:rPr>
        <w:t>о сем Вам, что теперь и исполняю. Исходатайствуйте у о. Архи</w:t>
      </w:r>
      <w:r w:rsidRPr="002C1693">
        <w:rPr>
          <w:bCs/>
          <w:color w:val="000000"/>
          <w:spacing w:val="-5"/>
          <w:sz w:val="22"/>
          <w:szCs w:val="22"/>
        </w:rPr>
        <w:softHyphen/>
        <w:t>мандрита принять в его стадо скитское этой овцы и не откажи</w:t>
      </w:r>
      <w:r w:rsidRPr="002C1693">
        <w:rPr>
          <w:bCs/>
          <w:color w:val="000000"/>
          <w:spacing w:val="-5"/>
          <w:sz w:val="22"/>
          <w:szCs w:val="22"/>
        </w:rPr>
        <w:softHyphen/>
      </w:r>
      <w:r w:rsidRPr="002C1693">
        <w:rPr>
          <w:bCs/>
          <w:color w:val="000000"/>
          <w:spacing w:val="-2"/>
          <w:sz w:val="22"/>
          <w:szCs w:val="22"/>
        </w:rPr>
        <w:t xml:space="preserve">тесь взять ее под Ваше руководство. О последующем на сию </w:t>
      </w:r>
      <w:r w:rsidRPr="002C1693">
        <w:rPr>
          <w:bCs/>
          <w:color w:val="000000"/>
          <w:spacing w:val="-3"/>
          <w:sz w:val="22"/>
          <w:szCs w:val="22"/>
        </w:rPr>
        <w:t>просьбу решении потрудитесь уведомить меня. Андрей наме</w:t>
      </w:r>
      <w:r w:rsidRPr="002C1693">
        <w:rPr>
          <w:bCs/>
          <w:color w:val="000000"/>
          <w:spacing w:val="-3"/>
          <w:sz w:val="22"/>
          <w:szCs w:val="22"/>
        </w:rPr>
        <w:softHyphen/>
      </w:r>
      <w:r w:rsidRPr="002C1693">
        <w:rPr>
          <w:bCs/>
          <w:color w:val="000000"/>
          <w:spacing w:val="-1"/>
          <w:sz w:val="22"/>
          <w:szCs w:val="22"/>
        </w:rPr>
        <w:t xml:space="preserve">ревается приехать к нам поговеть на первой неделе; хорошо </w:t>
      </w:r>
      <w:r w:rsidRPr="002C1693">
        <w:rPr>
          <w:bCs/>
          <w:color w:val="000000"/>
          <w:spacing w:val="-2"/>
          <w:sz w:val="22"/>
          <w:szCs w:val="22"/>
        </w:rPr>
        <w:t>бы получить от Вас ответ в течение этой недели для сообще</w:t>
      </w:r>
      <w:r w:rsidRPr="002C1693">
        <w:rPr>
          <w:bCs/>
          <w:color w:val="000000"/>
          <w:spacing w:val="-2"/>
          <w:sz w:val="22"/>
          <w:szCs w:val="22"/>
        </w:rPr>
        <w:softHyphen/>
      </w:r>
      <w:r w:rsidRPr="002C1693">
        <w:rPr>
          <w:bCs/>
          <w:color w:val="000000"/>
          <w:sz w:val="22"/>
          <w:szCs w:val="22"/>
        </w:rPr>
        <w:t>ния его юноше и для дальнейшего хода его дела.</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29</w:t>
      </w:r>
      <w:r w:rsidR="00562631">
        <w:rPr>
          <w:bCs/>
          <w:color w:val="000000"/>
          <w:spacing w:val="-3"/>
          <w:sz w:val="22"/>
          <w:szCs w:val="22"/>
        </w:rPr>
        <w:t>-го</w:t>
      </w:r>
      <w:r w:rsidRPr="002C1693">
        <w:rPr>
          <w:bCs/>
          <w:color w:val="000000"/>
          <w:spacing w:val="-3"/>
          <w:sz w:val="22"/>
          <w:szCs w:val="22"/>
        </w:rPr>
        <w:t xml:space="preserve"> Января посетил нас о. Ювеналий на обратном пути своем в Оптину. Я ему вручил один том из Голландовой биб</w:t>
      </w:r>
      <w:r w:rsidRPr="002C1693">
        <w:rPr>
          <w:bCs/>
          <w:color w:val="000000"/>
          <w:spacing w:val="-3"/>
          <w:sz w:val="22"/>
          <w:szCs w:val="22"/>
        </w:rPr>
        <w:softHyphen/>
      </w:r>
      <w:r w:rsidRPr="002C1693">
        <w:rPr>
          <w:bCs/>
          <w:color w:val="000000"/>
          <w:spacing w:val="-1"/>
          <w:sz w:val="22"/>
          <w:szCs w:val="22"/>
        </w:rPr>
        <w:t xml:space="preserve">лиотеки, в котором находятся сочинения Пр&lt;еподобного&gt; </w:t>
      </w:r>
      <w:r w:rsidRPr="002C1693">
        <w:rPr>
          <w:bCs/>
          <w:color w:val="000000"/>
          <w:spacing w:val="-4"/>
          <w:sz w:val="22"/>
          <w:szCs w:val="22"/>
        </w:rPr>
        <w:t>Марка Подвижника на Греческом и Латинском, — на подер</w:t>
      </w:r>
      <w:r w:rsidRPr="002C1693">
        <w:rPr>
          <w:bCs/>
          <w:color w:val="000000"/>
          <w:spacing w:val="-4"/>
          <w:sz w:val="22"/>
          <w:szCs w:val="22"/>
        </w:rPr>
        <w:softHyphen/>
      </w:r>
      <w:r w:rsidRPr="002C1693">
        <w:rPr>
          <w:bCs/>
          <w:color w:val="000000"/>
          <w:spacing w:val="-3"/>
          <w:sz w:val="22"/>
          <w:szCs w:val="22"/>
        </w:rPr>
        <w:t>жание. После укорила меня совесть, сказав: «Где же бескоры</w:t>
      </w:r>
      <w:r w:rsidRPr="002C1693">
        <w:rPr>
          <w:bCs/>
          <w:color w:val="000000"/>
          <w:spacing w:val="-3"/>
          <w:sz w:val="22"/>
          <w:szCs w:val="22"/>
        </w:rPr>
        <w:softHyphen/>
      </w:r>
      <w:r w:rsidRPr="002C1693">
        <w:rPr>
          <w:bCs/>
          <w:color w:val="000000"/>
          <w:spacing w:val="-5"/>
          <w:sz w:val="22"/>
          <w:szCs w:val="22"/>
        </w:rPr>
        <w:t xml:space="preserve">стная любовь? когда ты собирался на жительство в Скит, то и </w:t>
      </w:r>
      <w:r w:rsidRPr="002C1693">
        <w:rPr>
          <w:bCs/>
          <w:color w:val="000000"/>
          <w:spacing w:val="-4"/>
          <w:sz w:val="22"/>
          <w:szCs w:val="22"/>
        </w:rPr>
        <w:t>книги свои хотел отдать для общей пользы; а когда дело поме</w:t>
      </w:r>
      <w:r w:rsidRPr="002C1693">
        <w:rPr>
          <w:bCs/>
          <w:color w:val="000000"/>
          <w:spacing w:val="-4"/>
          <w:sz w:val="22"/>
          <w:szCs w:val="22"/>
        </w:rPr>
        <w:softHyphen/>
      </w:r>
      <w:r w:rsidRPr="002C1693">
        <w:rPr>
          <w:bCs/>
          <w:color w:val="000000"/>
          <w:spacing w:val="-3"/>
          <w:sz w:val="22"/>
          <w:szCs w:val="22"/>
        </w:rPr>
        <w:t xml:space="preserve">щения не состоялось, то ты жалеешь книг и они стоят у тебя </w:t>
      </w:r>
      <w:r w:rsidRPr="002C1693">
        <w:rPr>
          <w:bCs/>
          <w:color w:val="000000"/>
          <w:spacing w:val="-2"/>
          <w:sz w:val="22"/>
          <w:szCs w:val="22"/>
        </w:rPr>
        <w:t xml:space="preserve">бесплодно в шкафе». Почему я передал о. Ювеналию, что и </w:t>
      </w:r>
      <w:r w:rsidRPr="002C1693">
        <w:rPr>
          <w:bCs/>
          <w:color w:val="000000"/>
          <w:spacing w:val="-3"/>
          <w:sz w:val="22"/>
          <w:szCs w:val="22"/>
        </w:rPr>
        <w:t xml:space="preserve">прочие 13-ть томов я перешлю к нему. О сем я уже просил </w:t>
      </w:r>
      <w:r w:rsidRPr="002C1693">
        <w:rPr>
          <w:bCs/>
          <w:color w:val="000000"/>
          <w:spacing w:val="-4"/>
          <w:sz w:val="22"/>
          <w:szCs w:val="22"/>
        </w:rPr>
        <w:t xml:space="preserve">Харичкина, который взялся переслать их в Москву к брату, а </w:t>
      </w:r>
      <w:r w:rsidRPr="002C1693">
        <w:rPr>
          <w:bCs/>
          <w:color w:val="000000"/>
          <w:spacing w:val="-3"/>
          <w:sz w:val="22"/>
          <w:szCs w:val="22"/>
        </w:rPr>
        <w:t>сей перешлет их к А. Д. Брюзгину для доставления о. Ювена</w:t>
      </w:r>
      <w:r w:rsidRPr="002C1693">
        <w:rPr>
          <w:bCs/>
          <w:color w:val="000000"/>
          <w:spacing w:val="-3"/>
          <w:sz w:val="22"/>
          <w:szCs w:val="22"/>
        </w:rPr>
        <w:softHyphen/>
      </w:r>
      <w:r w:rsidRPr="002C1693">
        <w:rPr>
          <w:bCs/>
          <w:color w:val="000000"/>
          <w:spacing w:val="-2"/>
          <w:sz w:val="22"/>
          <w:szCs w:val="22"/>
        </w:rPr>
        <w:t xml:space="preserve">лию. Также я отдал о. Ювеналию рукопись на русском слов </w:t>
      </w:r>
      <w:r w:rsidRPr="002C1693">
        <w:rPr>
          <w:bCs/>
          <w:color w:val="000000"/>
          <w:spacing w:val="-8"/>
          <w:sz w:val="22"/>
          <w:szCs w:val="22"/>
        </w:rPr>
        <w:t xml:space="preserve">Аввы Исайи, требующую, впрочем, значительного исправления. </w:t>
      </w:r>
      <w:r w:rsidRPr="002C1693">
        <w:rPr>
          <w:bCs/>
          <w:color w:val="000000"/>
          <w:spacing w:val="-6"/>
          <w:sz w:val="22"/>
          <w:szCs w:val="22"/>
        </w:rPr>
        <w:t xml:space="preserve">В Голландовой Библиотеке имеются творения Аввы Исайи на </w:t>
      </w:r>
      <w:r w:rsidRPr="002C1693">
        <w:rPr>
          <w:bCs/>
          <w:color w:val="000000"/>
          <w:spacing w:val="-4"/>
          <w:sz w:val="22"/>
          <w:szCs w:val="22"/>
        </w:rPr>
        <w:t>Латинском, а одно слово и на Греческом. Если вздумаете напе</w:t>
      </w:r>
      <w:r w:rsidRPr="002C1693">
        <w:rPr>
          <w:bCs/>
          <w:color w:val="000000"/>
          <w:spacing w:val="-4"/>
          <w:sz w:val="22"/>
          <w:szCs w:val="22"/>
        </w:rPr>
        <w:softHyphen/>
      </w:r>
      <w:r w:rsidRPr="002C1693">
        <w:rPr>
          <w:bCs/>
          <w:color w:val="000000"/>
          <w:spacing w:val="-1"/>
          <w:sz w:val="22"/>
          <w:szCs w:val="22"/>
        </w:rPr>
        <w:t xml:space="preserve">чатать, то у меня есть рукопись на славянском, присланная </w:t>
      </w:r>
      <w:r w:rsidRPr="002C1693">
        <w:rPr>
          <w:bCs/>
          <w:color w:val="000000"/>
          <w:spacing w:val="-2"/>
          <w:sz w:val="22"/>
          <w:szCs w:val="22"/>
        </w:rPr>
        <w:t xml:space="preserve">мне из Нямца, очевидно, перевода старца Паисия, и я могу ее </w:t>
      </w:r>
      <w:r w:rsidRPr="002C1693">
        <w:rPr>
          <w:bCs/>
          <w:color w:val="000000"/>
          <w:spacing w:val="-3"/>
          <w:sz w:val="22"/>
          <w:szCs w:val="22"/>
        </w:rPr>
        <w:t xml:space="preserve">прислать на время. Эта рукопись полнее, нежели Латинский </w:t>
      </w:r>
      <w:r w:rsidRPr="002C1693">
        <w:rPr>
          <w:bCs/>
          <w:color w:val="000000"/>
          <w:sz w:val="22"/>
          <w:szCs w:val="22"/>
        </w:rPr>
        <w:t>текст в Голланде.</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 xml:space="preserve">Желая Вам полного преуспеяния в Ваших душеполезных </w:t>
      </w:r>
      <w:r w:rsidRPr="002C1693">
        <w:rPr>
          <w:bCs/>
          <w:color w:val="000000"/>
          <w:spacing w:val="-5"/>
          <w:sz w:val="22"/>
          <w:szCs w:val="22"/>
        </w:rPr>
        <w:t xml:space="preserve">начинаниях, испрашивая Ваших Святых Молитв, с чувством </w:t>
      </w:r>
      <w:r w:rsidRPr="002C1693">
        <w:rPr>
          <w:bCs/>
          <w:color w:val="000000"/>
          <w:spacing w:val="-2"/>
          <w:sz w:val="22"/>
          <w:szCs w:val="22"/>
        </w:rPr>
        <w:t>искреннейшей преданности и уважения имею честь быть</w:t>
      </w:r>
    </w:p>
    <w:p w:rsidR="0001676B" w:rsidRPr="002C1693" w:rsidRDefault="0001676B" w:rsidP="00B5236F">
      <w:pPr>
        <w:shd w:val="clear" w:color="auto" w:fill="FFFFFF"/>
        <w:tabs>
          <w:tab w:val="decimal" w:pos="0"/>
        </w:tabs>
        <w:spacing w:before="4" w:line="238" w:lineRule="exact"/>
        <w:ind w:firstLine="567"/>
        <w:rPr>
          <w:sz w:val="22"/>
          <w:szCs w:val="22"/>
        </w:rPr>
      </w:pPr>
      <w:r w:rsidRPr="002C1693">
        <w:rPr>
          <w:bCs/>
          <w:color w:val="000000"/>
          <w:spacing w:val="-4"/>
          <w:sz w:val="22"/>
          <w:szCs w:val="22"/>
        </w:rPr>
        <w:t>Ваш покорнейший послушник</w:t>
      </w:r>
    </w:p>
    <w:p w:rsidR="0001676B" w:rsidRPr="002C1693" w:rsidRDefault="0001676B" w:rsidP="00B5236F">
      <w:pPr>
        <w:shd w:val="clear" w:color="auto" w:fill="FFFFFF"/>
        <w:tabs>
          <w:tab w:val="decimal" w:pos="0"/>
        </w:tabs>
        <w:spacing w:before="94" w:line="245" w:lineRule="exact"/>
        <w:ind w:right="4" w:firstLine="567"/>
        <w:jc w:val="right"/>
        <w:rPr>
          <w:sz w:val="22"/>
          <w:szCs w:val="22"/>
        </w:rPr>
      </w:pPr>
      <w:r w:rsidRPr="002C1693">
        <w:rPr>
          <w:bCs/>
          <w:i/>
          <w:iCs/>
          <w:color w:val="000000"/>
          <w:spacing w:val="-8"/>
          <w:sz w:val="22"/>
          <w:szCs w:val="22"/>
        </w:rPr>
        <w:t xml:space="preserve">Арх&lt;имандрит&gt; Игнатий </w:t>
      </w:r>
      <w:r w:rsidRPr="002C1693">
        <w:rPr>
          <w:bCs/>
          <w:i/>
          <w:iCs/>
          <w:color w:val="000000"/>
          <w:spacing w:val="-3"/>
          <w:sz w:val="22"/>
          <w:szCs w:val="22"/>
        </w:rPr>
        <w:t>5 февр. 1857 года.</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2"/>
        <w:ind w:right="4" w:firstLine="567"/>
        <w:jc w:val="center"/>
        <w:rPr>
          <w:sz w:val="22"/>
          <w:szCs w:val="22"/>
        </w:rPr>
      </w:pPr>
      <w:r w:rsidRPr="002C1693">
        <w:rPr>
          <w:bCs/>
          <w:color w:val="000000"/>
          <w:spacing w:val="-4"/>
          <w:sz w:val="22"/>
          <w:szCs w:val="22"/>
        </w:rPr>
        <w:t>№ 62</w:t>
      </w:r>
    </w:p>
    <w:p w:rsidR="0001676B" w:rsidRPr="002C1693" w:rsidRDefault="0001676B" w:rsidP="00B5236F">
      <w:pPr>
        <w:shd w:val="clear" w:color="auto" w:fill="FFFFFF"/>
        <w:tabs>
          <w:tab w:val="decimal" w:pos="0"/>
        </w:tabs>
        <w:spacing w:before="83"/>
        <w:ind w:firstLine="567"/>
        <w:rPr>
          <w:sz w:val="22"/>
          <w:szCs w:val="22"/>
        </w:rPr>
      </w:pPr>
      <w:r w:rsidRPr="002C1693">
        <w:rPr>
          <w:color w:val="000000"/>
          <w:sz w:val="22"/>
          <w:szCs w:val="22"/>
        </w:rPr>
        <w:t>Ваше Преподобие,</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Честнейший и Возлюбленнейший о Господе Старец!</w:t>
      </w:r>
    </w:p>
    <w:p w:rsidR="0001676B" w:rsidRPr="002C1693" w:rsidRDefault="0001676B" w:rsidP="00B5236F">
      <w:pPr>
        <w:shd w:val="clear" w:color="auto" w:fill="FFFFFF"/>
        <w:tabs>
          <w:tab w:val="decimal" w:pos="0"/>
        </w:tabs>
        <w:spacing w:before="76" w:line="230" w:lineRule="exact"/>
        <w:ind w:right="22" w:firstLine="567"/>
        <w:jc w:val="both"/>
        <w:rPr>
          <w:sz w:val="22"/>
          <w:szCs w:val="22"/>
        </w:rPr>
      </w:pPr>
      <w:r w:rsidRPr="002C1693">
        <w:rPr>
          <w:color w:val="000000"/>
          <w:sz w:val="22"/>
          <w:szCs w:val="22"/>
        </w:rPr>
        <w:t>Дражайшее письмо Ваше от 16</w:t>
      </w:r>
      <w:r w:rsidR="00562631">
        <w:rPr>
          <w:color w:val="000000"/>
          <w:sz w:val="22"/>
          <w:szCs w:val="22"/>
        </w:rPr>
        <w:t>-го</w:t>
      </w:r>
      <w:r w:rsidRPr="002C1693">
        <w:rPr>
          <w:color w:val="000000"/>
          <w:sz w:val="22"/>
          <w:szCs w:val="22"/>
        </w:rPr>
        <w:t xml:space="preserve"> февраля я получил в четверток на Первой неделе Великого Поста.</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z w:val="22"/>
          <w:szCs w:val="22"/>
        </w:rPr>
        <w:t>В этот же день Г. Харичкин, обливаясь слезами, представил мне своего сына Андрея Николаевича, юношу 24 лет. Роди</w:t>
      </w:r>
      <w:r w:rsidRPr="002C1693">
        <w:rPr>
          <w:color w:val="000000"/>
          <w:sz w:val="22"/>
          <w:szCs w:val="22"/>
        </w:rPr>
        <w:softHyphen/>
        <w:t>тель убедительно просил меня, чтоб я подержал молодого че</w:t>
      </w:r>
      <w:r w:rsidRPr="002C1693">
        <w:rPr>
          <w:color w:val="000000"/>
          <w:sz w:val="22"/>
          <w:szCs w:val="22"/>
        </w:rPr>
        <w:softHyphen/>
        <w:t>ловека до Пасхи в своей Обители, так как он нуждается в пособии врача. В Сергиевой Пустыни, окруженной соблазна</w:t>
      </w:r>
      <w:r w:rsidRPr="002C1693">
        <w:rPr>
          <w:color w:val="000000"/>
          <w:sz w:val="22"/>
          <w:szCs w:val="22"/>
        </w:rPr>
        <w:softHyphen/>
        <w:t>ми, весьма трудно удержаться человеку, имеющему слабость. Хотя и были примеры, что некоторые удержались; но эти при</w:t>
      </w:r>
      <w:r w:rsidRPr="002C1693">
        <w:rPr>
          <w:color w:val="000000"/>
          <w:sz w:val="22"/>
          <w:szCs w:val="22"/>
        </w:rPr>
        <w:softHyphen/>
        <w:t>меры весьма редки, и должно их считать особеннейшею милостию Божиею и исключением из общего порядка. Убежден</w:t>
      </w:r>
      <w:r w:rsidRPr="002C1693">
        <w:rPr>
          <w:color w:val="000000"/>
          <w:sz w:val="22"/>
          <w:szCs w:val="22"/>
        </w:rPr>
        <w:softHyphen/>
        <w:t>ный с одной стороны просьбами отца, а с другой — болезнен</w:t>
      </w:r>
      <w:r w:rsidRPr="002C1693">
        <w:rPr>
          <w:color w:val="000000"/>
          <w:sz w:val="22"/>
          <w:szCs w:val="22"/>
        </w:rPr>
        <w:softHyphen/>
        <w:t>ным состоянием сына, нуждающегося в пособии и наблюдении врача, я решился, возложившись на Господа, понянчиться до Пасхи с Андреем, а там — что Бог укажет. Притом, Г. Харич</w:t>
      </w:r>
      <w:r w:rsidRPr="002C1693">
        <w:rPr>
          <w:color w:val="000000"/>
          <w:sz w:val="22"/>
          <w:szCs w:val="22"/>
        </w:rPr>
        <w:softHyphen/>
        <w:t>кин делал значительные послуги нашему монастырю и мне, почему я состою у него как бы в долгу. Андрей имеет добрей</w:t>
      </w:r>
      <w:r w:rsidRPr="002C1693">
        <w:rPr>
          <w:color w:val="000000"/>
          <w:sz w:val="22"/>
          <w:szCs w:val="22"/>
        </w:rPr>
        <w:softHyphen/>
        <w:t>шее и нелукавое сердце, при хороших умственных способно</w:t>
      </w:r>
      <w:r w:rsidRPr="002C1693">
        <w:rPr>
          <w:color w:val="000000"/>
          <w:sz w:val="22"/>
          <w:szCs w:val="22"/>
        </w:rPr>
        <w:softHyphen/>
        <w:t>стях и порядочном образовании.</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color w:val="000000"/>
          <w:sz w:val="22"/>
          <w:szCs w:val="22"/>
        </w:rPr>
        <w:t>3</w:t>
      </w:r>
      <w:r w:rsidR="00562631">
        <w:rPr>
          <w:color w:val="000000"/>
          <w:sz w:val="22"/>
          <w:szCs w:val="22"/>
        </w:rPr>
        <w:t>-го</w:t>
      </w:r>
      <w:r w:rsidRPr="002C1693">
        <w:rPr>
          <w:color w:val="000000"/>
          <w:sz w:val="22"/>
          <w:szCs w:val="22"/>
        </w:rPr>
        <w:t xml:space="preserve"> Марта отправлена по железной дороге в Москву Голландова библиотека на имя Степана Андреевича Харичкина для доставления в Оптин Скит: почему благоволите поручить кому</w:t>
      </w:r>
      <w:r w:rsidR="00562631">
        <w:rPr>
          <w:color w:val="000000"/>
          <w:sz w:val="22"/>
          <w:szCs w:val="22"/>
        </w:rPr>
        <w:t>-</w:t>
      </w:r>
      <w:r w:rsidR="000676C5">
        <w:rPr>
          <w:color w:val="000000"/>
          <w:sz w:val="22"/>
          <w:szCs w:val="22"/>
        </w:rPr>
        <w:t>либо</w:t>
      </w:r>
      <w:r w:rsidRPr="002C1693">
        <w:rPr>
          <w:color w:val="000000"/>
          <w:sz w:val="22"/>
          <w:szCs w:val="22"/>
        </w:rPr>
        <w:t xml:space="preserve"> в Москве принять книги; если же Вам поручить этого некому, то я попрошу Харичкина, чтоб он переслал в Козельск к Александру Дмитриевичу Брюзгину. В ящик вло</w:t>
      </w:r>
      <w:r w:rsidRPr="002C1693">
        <w:rPr>
          <w:color w:val="000000"/>
          <w:sz w:val="22"/>
          <w:szCs w:val="22"/>
        </w:rPr>
        <w:softHyphen/>
        <w:t>жена и рукописная славянская книжка Преподобного Исайи Отшельника, полученная мною из Нямецкого монастыря. В Голландовой библиотеке есть Слово Преподобного Орсисия, ученика Пахомия Великого, весьма обширное и весьма нази</w:t>
      </w:r>
      <w:r w:rsidRPr="002C1693">
        <w:rPr>
          <w:color w:val="000000"/>
          <w:sz w:val="22"/>
          <w:szCs w:val="22"/>
        </w:rPr>
        <w:softHyphen/>
        <w:t>дательное.</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color w:val="000000"/>
          <w:sz w:val="22"/>
          <w:szCs w:val="22"/>
        </w:rPr>
        <w:t>Затем прошу Ваших Святых Молитв на подкрепление умно</w:t>
      </w:r>
      <w:r w:rsidRPr="002C1693">
        <w:rPr>
          <w:color w:val="000000"/>
          <w:sz w:val="22"/>
          <w:szCs w:val="22"/>
        </w:rPr>
        <w:softHyphen/>
        <w:t>жающихся моих немощей, душевных и телесных. Желая Вам всех благ и поздравляя с наступающею Святою Четыредесятницею и имеющею наступить Святою Пасхою, с чувствами искреннейшего уважения и преданности имею честь быть Ва</w:t>
      </w:r>
      <w:r w:rsidRPr="002C1693">
        <w:rPr>
          <w:color w:val="000000"/>
          <w:sz w:val="22"/>
          <w:szCs w:val="22"/>
        </w:rPr>
        <w:softHyphen/>
        <w:t>шего Преподобия покорнейшим послушником</w:t>
      </w:r>
    </w:p>
    <w:p w:rsidR="0001676B" w:rsidRPr="002C1693" w:rsidRDefault="0001676B" w:rsidP="00B5236F">
      <w:pPr>
        <w:shd w:val="clear" w:color="auto" w:fill="FFFFFF"/>
        <w:tabs>
          <w:tab w:val="decimal" w:pos="0"/>
        </w:tabs>
        <w:spacing w:before="94" w:line="241" w:lineRule="exact"/>
        <w:ind w:firstLine="567"/>
        <w:jc w:val="right"/>
        <w:rPr>
          <w:sz w:val="22"/>
          <w:szCs w:val="22"/>
        </w:rPr>
      </w:pPr>
      <w:r w:rsidRPr="002C1693">
        <w:rPr>
          <w:i/>
          <w:iCs/>
          <w:color w:val="000000"/>
          <w:spacing w:val="-3"/>
          <w:sz w:val="22"/>
          <w:szCs w:val="22"/>
        </w:rPr>
        <w:t xml:space="preserve">Архимандрит Игнатий </w:t>
      </w:r>
      <w:r w:rsidRPr="002C1693">
        <w:rPr>
          <w:i/>
          <w:iCs/>
          <w:color w:val="000000"/>
          <w:spacing w:val="-5"/>
          <w:sz w:val="22"/>
          <w:szCs w:val="22"/>
        </w:rPr>
        <w:t>4</w:t>
      </w:r>
      <w:r w:rsidR="00562631">
        <w:rPr>
          <w:i/>
          <w:iCs/>
          <w:color w:val="000000"/>
          <w:spacing w:val="-5"/>
          <w:sz w:val="22"/>
          <w:szCs w:val="22"/>
        </w:rPr>
        <w:t xml:space="preserve">-е </w:t>
      </w:r>
      <w:r w:rsidRPr="002C1693">
        <w:rPr>
          <w:i/>
          <w:iCs/>
          <w:color w:val="000000"/>
          <w:spacing w:val="-5"/>
          <w:sz w:val="22"/>
          <w:szCs w:val="22"/>
        </w:rPr>
        <w:t>марта 1857 года.</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84" w:line="234" w:lineRule="exact"/>
        <w:ind w:right="32" w:firstLine="567"/>
        <w:jc w:val="both"/>
        <w:rPr>
          <w:sz w:val="22"/>
          <w:szCs w:val="22"/>
        </w:rPr>
      </w:pPr>
      <w:r w:rsidRPr="002C1693">
        <w:rPr>
          <w:bCs/>
          <w:color w:val="000000"/>
          <w:spacing w:val="-4"/>
          <w:sz w:val="22"/>
          <w:szCs w:val="22"/>
          <w:lang w:val="en-US"/>
        </w:rPr>
        <w:t>P</w:t>
      </w:r>
      <w:r w:rsidRPr="002C1693">
        <w:rPr>
          <w:bCs/>
          <w:color w:val="000000"/>
          <w:spacing w:val="-4"/>
          <w:sz w:val="22"/>
          <w:szCs w:val="22"/>
        </w:rPr>
        <w:t xml:space="preserve">. </w:t>
      </w:r>
      <w:r w:rsidRPr="002C1693">
        <w:rPr>
          <w:bCs/>
          <w:color w:val="000000"/>
          <w:spacing w:val="-4"/>
          <w:sz w:val="22"/>
          <w:szCs w:val="22"/>
          <w:lang w:val="en-US"/>
        </w:rPr>
        <w:t>S</w:t>
      </w:r>
      <w:r w:rsidRPr="002C1693">
        <w:rPr>
          <w:bCs/>
          <w:color w:val="000000"/>
          <w:spacing w:val="-4"/>
          <w:sz w:val="22"/>
          <w:szCs w:val="22"/>
        </w:rPr>
        <w:t>. О. Ювеналию, о. Льву и прочим Отцам и братиям — мой усерднейший поклон. В посту дважды был у меня Алек</w:t>
      </w:r>
      <w:r w:rsidRPr="002C1693">
        <w:rPr>
          <w:bCs/>
          <w:color w:val="000000"/>
          <w:spacing w:val="-4"/>
          <w:sz w:val="22"/>
          <w:szCs w:val="22"/>
        </w:rPr>
        <w:softHyphen/>
      </w:r>
      <w:r w:rsidRPr="002C1693">
        <w:rPr>
          <w:bCs/>
          <w:color w:val="000000"/>
          <w:sz w:val="22"/>
          <w:szCs w:val="22"/>
        </w:rPr>
        <w:t>сандр Андреевич; в последнюю пятницу и со старцем сво</w:t>
      </w:r>
      <w:r w:rsidRPr="002C1693">
        <w:rPr>
          <w:bCs/>
          <w:color w:val="000000"/>
          <w:sz w:val="22"/>
          <w:szCs w:val="22"/>
        </w:rPr>
        <w:softHyphen/>
        <w:t>им — Кутузовым.</w:t>
      </w:r>
    </w:p>
    <w:p w:rsidR="0001676B" w:rsidRPr="002C1693" w:rsidRDefault="0001676B" w:rsidP="00B5236F">
      <w:pPr>
        <w:shd w:val="clear" w:color="auto" w:fill="FFFFFF"/>
        <w:tabs>
          <w:tab w:val="decimal" w:pos="0"/>
        </w:tabs>
        <w:spacing w:before="450"/>
        <w:ind w:right="14" w:firstLine="567"/>
        <w:jc w:val="center"/>
        <w:rPr>
          <w:sz w:val="22"/>
          <w:szCs w:val="22"/>
        </w:rPr>
      </w:pPr>
      <w:r w:rsidRPr="002C1693">
        <w:rPr>
          <w:bCs/>
          <w:color w:val="000000"/>
          <w:sz w:val="22"/>
          <w:szCs w:val="22"/>
        </w:rPr>
        <w:t>№ 63</w:t>
      </w:r>
    </w:p>
    <w:p w:rsidR="0001676B" w:rsidRPr="002C1693" w:rsidRDefault="0001676B" w:rsidP="00B5236F">
      <w:pPr>
        <w:shd w:val="clear" w:color="auto" w:fill="FFFFFF"/>
        <w:tabs>
          <w:tab w:val="decimal" w:pos="0"/>
        </w:tabs>
        <w:spacing w:before="79"/>
        <w:ind w:firstLine="567"/>
        <w:rPr>
          <w:sz w:val="22"/>
          <w:szCs w:val="22"/>
        </w:rPr>
      </w:pPr>
      <w:r w:rsidRPr="002C1693">
        <w:rPr>
          <w:bCs/>
          <w:color w:val="000000"/>
          <w:spacing w:val="-1"/>
          <w:sz w:val="22"/>
          <w:szCs w:val="22"/>
        </w:rPr>
        <w:t>Христос Воскресе!</w:t>
      </w:r>
    </w:p>
    <w:p w:rsidR="0001676B" w:rsidRPr="002C1693" w:rsidRDefault="0001676B" w:rsidP="00B5236F">
      <w:pPr>
        <w:shd w:val="clear" w:color="auto" w:fill="FFFFFF"/>
        <w:tabs>
          <w:tab w:val="decimal" w:pos="0"/>
        </w:tabs>
        <w:spacing w:before="61"/>
        <w:ind w:firstLine="567"/>
        <w:rPr>
          <w:sz w:val="22"/>
          <w:szCs w:val="22"/>
        </w:rPr>
      </w:pPr>
      <w:r w:rsidRPr="002C1693">
        <w:rPr>
          <w:bCs/>
          <w:color w:val="000000"/>
          <w:spacing w:val="-1"/>
          <w:sz w:val="22"/>
          <w:szCs w:val="22"/>
        </w:rPr>
        <w:t>Ваше 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3"/>
          <w:sz w:val="22"/>
          <w:szCs w:val="22"/>
        </w:rPr>
        <w:t>Преподобнейший и многолюбезный Старец!</w:t>
      </w:r>
    </w:p>
    <w:p w:rsidR="0001676B" w:rsidRPr="002C1693" w:rsidRDefault="0001676B" w:rsidP="00B5236F">
      <w:pPr>
        <w:shd w:val="clear" w:color="auto" w:fill="FFFFFF"/>
        <w:tabs>
          <w:tab w:val="decimal" w:pos="0"/>
        </w:tabs>
        <w:spacing w:before="79" w:line="234" w:lineRule="exact"/>
        <w:ind w:firstLine="567"/>
        <w:jc w:val="both"/>
        <w:rPr>
          <w:sz w:val="22"/>
          <w:szCs w:val="22"/>
        </w:rPr>
      </w:pPr>
      <w:r w:rsidRPr="002C1693">
        <w:rPr>
          <w:bCs/>
          <w:color w:val="000000"/>
          <w:spacing w:val="-2"/>
          <w:sz w:val="22"/>
          <w:szCs w:val="22"/>
        </w:rPr>
        <w:t xml:space="preserve">Примите мое усерднейшее поздравление с наступившим </w:t>
      </w:r>
      <w:r w:rsidRPr="002C1693">
        <w:rPr>
          <w:bCs/>
          <w:color w:val="000000"/>
          <w:spacing w:val="-1"/>
          <w:sz w:val="22"/>
          <w:szCs w:val="22"/>
        </w:rPr>
        <w:t xml:space="preserve">Праздником и вместе с тем искреннейшую признательность </w:t>
      </w:r>
      <w:r w:rsidRPr="002C1693">
        <w:rPr>
          <w:bCs/>
          <w:color w:val="000000"/>
          <w:sz w:val="22"/>
          <w:szCs w:val="22"/>
        </w:rPr>
        <w:t>за поздравление Ваше в драгоценном для меня письме Ва</w:t>
      </w:r>
      <w:r w:rsidRPr="002C1693">
        <w:rPr>
          <w:bCs/>
          <w:color w:val="000000"/>
          <w:sz w:val="22"/>
          <w:szCs w:val="22"/>
        </w:rPr>
        <w:softHyphen/>
      </w:r>
      <w:r w:rsidRPr="002C1693">
        <w:rPr>
          <w:bCs/>
          <w:color w:val="000000"/>
          <w:spacing w:val="-3"/>
          <w:sz w:val="22"/>
          <w:szCs w:val="22"/>
        </w:rPr>
        <w:t>шем от 30</w:t>
      </w:r>
      <w:r w:rsidR="00562631">
        <w:rPr>
          <w:bCs/>
          <w:color w:val="000000"/>
          <w:spacing w:val="-3"/>
          <w:sz w:val="22"/>
          <w:szCs w:val="22"/>
        </w:rPr>
        <w:t>-го</w:t>
      </w:r>
      <w:r w:rsidRPr="002C1693">
        <w:rPr>
          <w:bCs/>
          <w:color w:val="000000"/>
          <w:spacing w:val="-3"/>
          <w:sz w:val="22"/>
          <w:szCs w:val="22"/>
        </w:rPr>
        <w:t xml:space="preserve"> Марта, так как и все письма Ваши для меня </w:t>
      </w:r>
      <w:r w:rsidRPr="002C1693">
        <w:rPr>
          <w:bCs/>
          <w:color w:val="000000"/>
          <w:sz w:val="22"/>
          <w:szCs w:val="22"/>
        </w:rPr>
        <w:t xml:space="preserve">драгоценны, и при одном зрении почерка Вашего, прежде </w:t>
      </w:r>
      <w:r w:rsidRPr="002C1693">
        <w:rPr>
          <w:bCs/>
          <w:color w:val="000000"/>
          <w:spacing w:val="-2"/>
          <w:sz w:val="22"/>
          <w:szCs w:val="22"/>
        </w:rPr>
        <w:t xml:space="preserve">чтения самого письма, уже чувствую в грешной душе моей </w:t>
      </w:r>
      <w:r w:rsidRPr="002C1693">
        <w:rPr>
          <w:bCs/>
          <w:color w:val="000000"/>
          <w:sz w:val="22"/>
          <w:szCs w:val="22"/>
        </w:rPr>
        <w:t xml:space="preserve">утешение. Желая, чтобы мысленное сребро — библиотека Св. Отцов, собранная Голландом, не лежала под спудом, но </w:t>
      </w:r>
      <w:r w:rsidRPr="002C1693">
        <w:rPr>
          <w:bCs/>
          <w:color w:val="000000"/>
          <w:spacing w:val="-1"/>
          <w:sz w:val="22"/>
          <w:szCs w:val="22"/>
        </w:rPr>
        <w:t>давала лихву богоприятную, обращаясь между людьми, спо</w:t>
      </w:r>
      <w:r w:rsidRPr="002C1693">
        <w:rPr>
          <w:bCs/>
          <w:color w:val="000000"/>
          <w:spacing w:val="-1"/>
          <w:sz w:val="22"/>
          <w:szCs w:val="22"/>
        </w:rPr>
        <w:softHyphen/>
      </w:r>
      <w:r w:rsidRPr="002C1693">
        <w:rPr>
          <w:bCs/>
          <w:color w:val="000000"/>
          <w:spacing w:val="-2"/>
          <w:sz w:val="22"/>
          <w:szCs w:val="22"/>
        </w:rPr>
        <w:t xml:space="preserve">собными заниматься ею, я рассудил лучше отдать это сребро </w:t>
      </w:r>
      <w:r w:rsidRPr="002C1693">
        <w:rPr>
          <w:bCs/>
          <w:color w:val="000000"/>
          <w:spacing w:val="-4"/>
          <w:sz w:val="22"/>
          <w:szCs w:val="22"/>
        </w:rPr>
        <w:t>на руки человеку, нежели приковать его к какому</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месту, </w:t>
      </w:r>
      <w:r w:rsidRPr="002C1693">
        <w:rPr>
          <w:bCs/>
          <w:color w:val="000000"/>
          <w:spacing w:val="-1"/>
          <w:sz w:val="22"/>
          <w:szCs w:val="22"/>
        </w:rPr>
        <w:t xml:space="preserve">в коем оно очень легко может попасть под спуд — в шкаф, и </w:t>
      </w:r>
      <w:r w:rsidRPr="002C1693">
        <w:rPr>
          <w:bCs/>
          <w:color w:val="000000"/>
          <w:spacing w:val="-3"/>
          <w:sz w:val="22"/>
          <w:szCs w:val="22"/>
        </w:rPr>
        <w:t xml:space="preserve">сделаться там пищею моли и мышей, без всякой пользы для </w:t>
      </w:r>
      <w:r w:rsidRPr="002C1693">
        <w:rPr>
          <w:bCs/>
          <w:color w:val="000000"/>
          <w:spacing w:val="-1"/>
          <w:sz w:val="22"/>
          <w:szCs w:val="22"/>
        </w:rPr>
        <w:t>людей. Было время, когда Белые берега обиловали благона</w:t>
      </w:r>
      <w:r w:rsidRPr="002C1693">
        <w:rPr>
          <w:bCs/>
          <w:color w:val="000000"/>
          <w:spacing w:val="-1"/>
          <w:sz w:val="22"/>
          <w:szCs w:val="22"/>
        </w:rPr>
        <w:softHyphen/>
      </w:r>
      <w:r w:rsidRPr="002C1693">
        <w:rPr>
          <w:bCs/>
          <w:color w:val="000000"/>
          <w:spacing w:val="-4"/>
          <w:sz w:val="22"/>
          <w:szCs w:val="22"/>
        </w:rPr>
        <w:t>меренными иноками, были времена, когда обиловала ими Пе</w:t>
      </w:r>
      <w:r w:rsidRPr="002C1693">
        <w:rPr>
          <w:bCs/>
          <w:color w:val="000000"/>
          <w:spacing w:val="-2"/>
          <w:sz w:val="22"/>
          <w:szCs w:val="22"/>
        </w:rPr>
        <w:t xml:space="preserve">стуша, обиловала ими в свое время Площанская Пустынь; </w:t>
      </w:r>
      <w:r w:rsidRPr="002C1693">
        <w:rPr>
          <w:bCs/>
          <w:color w:val="000000"/>
          <w:spacing w:val="-5"/>
          <w:sz w:val="22"/>
          <w:szCs w:val="22"/>
        </w:rPr>
        <w:t>теперь наступило время цвета для Оптиной; время цвета прой</w:t>
      </w:r>
      <w:r w:rsidRPr="002C1693">
        <w:rPr>
          <w:bCs/>
          <w:color w:val="000000"/>
          <w:spacing w:val="-5"/>
          <w:sz w:val="22"/>
          <w:szCs w:val="22"/>
        </w:rPr>
        <w:softHyphen/>
      </w:r>
      <w:r w:rsidRPr="002C1693">
        <w:rPr>
          <w:bCs/>
          <w:color w:val="000000"/>
          <w:sz w:val="22"/>
          <w:szCs w:val="22"/>
        </w:rPr>
        <w:t xml:space="preserve">дет своей чередой — процветут другие места — также на </w:t>
      </w:r>
      <w:r w:rsidRPr="002C1693">
        <w:rPr>
          <w:bCs/>
          <w:color w:val="000000"/>
          <w:spacing w:val="-2"/>
          <w:sz w:val="22"/>
          <w:szCs w:val="22"/>
        </w:rPr>
        <w:t xml:space="preserve">свое время; почему приковать книгу к месту я счел менее </w:t>
      </w:r>
      <w:r w:rsidRPr="002C1693">
        <w:rPr>
          <w:bCs/>
          <w:color w:val="000000"/>
          <w:spacing w:val="-6"/>
          <w:sz w:val="22"/>
          <w:szCs w:val="22"/>
        </w:rPr>
        <w:t>надежным, нежели поручить ее человеку. Надеюсь, что о. Юве</w:t>
      </w:r>
      <w:r w:rsidRPr="002C1693">
        <w:rPr>
          <w:bCs/>
          <w:color w:val="000000"/>
          <w:spacing w:val="-1"/>
          <w:sz w:val="22"/>
          <w:szCs w:val="22"/>
        </w:rPr>
        <w:t xml:space="preserve">налий, попользовавшись ею и попользуя ею Христианство, </w:t>
      </w:r>
      <w:r w:rsidRPr="002C1693">
        <w:rPr>
          <w:bCs/>
          <w:color w:val="000000"/>
          <w:spacing w:val="-2"/>
          <w:sz w:val="22"/>
          <w:szCs w:val="22"/>
        </w:rPr>
        <w:t>когда достигнет седин и изнеможения, то поручит ее благона</w:t>
      </w:r>
      <w:r w:rsidRPr="002C1693">
        <w:rPr>
          <w:bCs/>
          <w:color w:val="000000"/>
          <w:spacing w:val="-2"/>
          <w:sz w:val="22"/>
          <w:szCs w:val="22"/>
        </w:rPr>
        <w:softHyphen/>
        <w:t>дежному иноку, который опять будет держать в обороте мыс</w:t>
      </w:r>
      <w:r w:rsidRPr="002C1693">
        <w:rPr>
          <w:bCs/>
          <w:color w:val="000000"/>
          <w:spacing w:val="-2"/>
          <w:sz w:val="22"/>
          <w:szCs w:val="22"/>
        </w:rPr>
        <w:softHyphen/>
        <w:t>ленное сребро. Архиепископ Казанский, при помощи которо</w:t>
      </w:r>
      <w:r w:rsidRPr="002C1693">
        <w:rPr>
          <w:bCs/>
          <w:color w:val="000000"/>
          <w:spacing w:val="-2"/>
          <w:sz w:val="22"/>
          <w:szCs w:val="22"/>
        </w:rPr>
        <w:softHyphen/>
        <w:t>го я купил эту книгу на деньги, мне подаренные, ныне гово</w:t>
      </w:r>
      <w:r w:rsidRPr="002C1693">
        <w:rPr>
          <w:bCs/>
          <w:color w:val="000000"/>
          <w:spacing w:val="-2"/>
          <w:sz w:val="22"/>
          <w:szCs w:val="22"/>
        </w:rPr>
        <w:softHyphen/>
      </w:r>
      <w:r w:rsidRPr="002C1693">
        <w:rPr>
          <w:bCs/>
          <w:color w:val="000000"/>
          <w:spacing w:val="-5"/>
          <w:sz w:val="22"/>
          <w:szCs w:val="22"/>
        </w:rPr>
        <w:t xml:space="preserve">рил мне, что библиотека Голландова сделалась весьма редкою; </w:t>
      </w:r>
      <w:r w:rsidRPr="002C1693">
        <w:rPr>
          <w:bCs/>
          <w:color w:val="000000"/>
          <w:sz w:val="22"/>
          <w:szCs w:val="22"/>
        </w:rPr>
        <w:t xml:space="preserve">ее ищут купить в Московскую Духовную Академию и не </w:t>
      </w:r>
      <w:r w:rsidRPr="002C1693">
        <w:rPr>
          <w:bCs/>
          <w:color w:val="000000"/>
          <w:spacing w:val="-1"/>
          <w:sz w:val="22"/>
          <w:szCs w:val="22"/>
        </w:rPr>
        <w:t>находят, а в случаях нужды пользуются собственною Мит</w:t>
      </w:r>
      <w:r w:rsidRPr="002C1693">
        <w:rPr>
          <w:bCs/>
          <w:color w:val="000000"/>
          <w:spacing w:val="-1"/>
          <w:sz w:val="22"/>
          <w:szCs w:val="22"/>
        </w:rPr>
        <w:softHyphen/>
      </w:r>
      <w:r w:rsidRPr="002C1693">
        <w:rPr>
          <w:bCs/>
          <w:color w:val="000000"/>
          <w:spacing w:val="-2"/>
          <w:sz w:val="22"/>
          <w:szCs w:val="22"/>
        </w:rPr>
        <w:t xml:space="preserve">рополита; в здешнюю она куплена еще во время ректорства </w:t>
      </w:r>
      <w:r w:rsidRPr="002C1693">
        <w:rPr>
          <w:bCs/>
          <w:color w:val="000000"/>
          <w:sz w:val="22"/>
          <w:szCs w:val="22"/>
        </w:rPr>
        <w:t>нынешнего Митрополита Григория. Преосвященному Афа</w:t>
      </w:r>
      <w:r w:rsidRPr="002C1693">
        <w:rPr>
          <w:color w:val="000000"/>
          <w:sz w:val="22"/>
          <w:szCs w:val="22"/>
        </w:rPr>
        <w:t>насию я рассказал об Оптиной Пустыни; он, будучи ревните</w:t>
      </w:r>
      <w:r w:rsidRPr="002C1693">
        <w:rPr>
          <w:color w:val="000000"/>
          <w:sz w:val="22"/>
          <w:szCs w:val="22"/>
        </w:rPr>
        <w:softHyphen/>
        <w:t>лем общественного Христианского блага, весьма утешен был моим поведанием и поручил мне передать его благословение Вам и единомудренному Вам братству. В особенности заин</w:t>
      </w:r>
      <w:r w:rsidRPr="002C1693">
        <w:rPr>
          <w:color w:val="000000"/>
          <w:sz w:val="22"/>
          <w:szCs w:val="22"/>
        </w:rPr>
        <w:softHyphen/>
        <w:t>тересован он был участию о. Льва Кавелина, которого статьи он читал в Маяке и которому, как заочно знакомому, он осо</w:t>
      </w:r>
      <w:r w:rsidRPr="002C1693">
        <w:rPr>
          <w:color w:val="000000"/>
          <w:sz w:val="22"/>
          <w:szCs w:val="22"/>
        </w:rPr>
        <w:softHyphen/>
        <w:t>бенно кланяется. Я бы посоветовал о. Льву по сему поводу написать письмо к Пр&lt;еосвященному&gt; Афанасию, притом не от себя одного, но от лица Вашего и всех единомудренных. Это будет нелишним для блага всей Обители и для последу</w:t>
      </w:r>
      <w:r w:rsidRPr="002C1693">
        <w:rPr>
          <w:color w:val="000000"/>
          <w:sz w:val="22"/>
          <w:szCs w:val="22"/>
        </w:rPr>
        <w:softHyphen/>
        <w:t>ющих действий Ваших в общую пользу.</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color w:val="000000"/>
          <w:sz w:val="22"/>
          <w:szCs w:val="22"/>
        </w:rPr>
        <w:t>Испрашивая Ваше благословение и поручая себя Вашим Св. молитвам, с чувством искреннейшего уважения и предан</w:t>
      </w:r>
      <w:r w:rsidRPr="002C1693">
        <w:rPr>
          <w:color w:val="000000"/>
          <w:sz w:val="22"/>
          <w:szCs w:val="22"/>
        </w:rPr>
        <w:softHyphen/>
        <w:t>ности имею честь быть Ваш покорный послушник</w:t>
      </w:r>
    </w:p>
    <w:p w:rsidR="0001676B" w:rsidRPr="002C1693" w:rsidRDefault="0001676B" w:rsidP="00B5236F">
      <w:pPr>
        <w:shd w:val="clear" w:color="auto" w:fill="FFFFFF"/>
        <w:tabs>
          <w:tab w:val="decimal" w:pos="0"/>
        </w:tabs>
        <w:spacing w:before="101" w:line="241" w:lineRule="exact"/>
        <w:ind w:right="18" w:firstLine="567"/>
        <w:jc w:val="right"/>
        <w:rPr>
          <w:sz w:val="22"/>
          <w:szCs w:val="22"/>
        </w:rPr>
      </w:pPr>
      <w:r w:rsidRPr="002C1693">
        <w:rPr>
          <w:i/>
          <w:iCs/>
          <w:color w:val="000000"/>
          <w:spacing w:val="-4"/>
          <w:sz w:val="22"/>
          <w:szCs w:val="22"/>
        </w:rPr>
        <w:t xml:space="preserve">Арх&lt;имандрит&gt; Игнатий </w:t>
      </w:r>
      <w:r w:rsidRPr="002C1693">
        <w:rPr>
          <w:i/>
          <w:iCs/>
          <w:color w:val="000000"/>
          <w:spacing w:val="-5"/>
          <w:sz w:val="22"/>
          <w:szCs w:val="22"/>
        </w:rPr>
        <w:t>13 Апр. 1857 года.</w:t>
      </w:r>
    </w:p>
    <w:p w:rsidR="0001676B" w:rsidRPr="002C1693" w:rsidRDefault="0001676B" w:rsidP="00B5236F">
      <w:pPr>
        <w:shd w:val="clear" w:color="auto" w:fill="FFFFFF"/>
        <w:tabs>
          <w:tab w:val="decimal" w:pos="0"/>
        </w:tabs>
        <w:spacing w:before="421"/>
        <w:ind w:firstLine="567"/>
        <w:jc w:val="center"/>
        <w:rPr>
          <w:sz w:val="22"/>
          <w:szCs w:val="22"/>
        </w:rPr>
      </w:pPr>
      <w:r w:rsidRPr="002C1693">
        <w:rPr>
          <w:color w:val="000000"/>
          <w:sz w:val="22"/>
          <w:szCs w:val="22"/>
        </w:rPr>
        <w:t>№ 64</w:t>
      </w:r>
    </w:p>
    <w:p w:rsidR="0001676B" w:rsidRPr="002C1693" w:rsidRDefault="0001676B" w:rsidP="00B5236F">
      <w:pPr>
        <w:shd w:val="clear" w:color="auto" w:fill="FFFFFF"/>
        <w:tabs>
          <w:tab w:val="decimal" w:pos="0"/>
        </w:tabs>
        <w:spacing w:before="94"/>
        <w:ind w:firstLine="567"/>
        <w:rPr>
          <w:sz w:val="22"/>
          <w:szCs w:val="22"/>
        </w:rPr>
      </w:pPr>
      <w:r w:rsidRPr="002C1693">
        <w:rPr>
          <w:color w:val="000000"/>
          <w:sz w:val="22"/>
          <w:szCs w:val="22"/>
        </w:rPr>
        <w:t>Ваше Преподобие, Честнейший Старец, Отец Макарий!</w:t>
      </w:r>
    </w:p>
    <w:p w:rsidR="0001676B" w:rsidRPr="002C1693" w:rsidRDefault="0001676B" w:rsidP="00B5236F">
      <w:pPr>
        <w:shd w:val="clear" w:color="auto" w:fill="FFFFFF"/>
        <w:tabs>
          <w:tab w:val="decimal" w:pos="0"/>
        </w:tabs>
        <w:spacing w:before="68" w:line="238" w:lineRule="exact"/>
        <w:ind w:firstLine="567"/>
        <w:jc w:val="both"/>
        <w:rPr>
          <w:sz w:val="22"/>
          <w:szCs w:val="22"/>
        </w:rPr>
      </w:pPr>
      <w:r w:rsidRPr="002C1693">
        <w:rPr>
          <w:color w:val="000000"/>
          <w:sz w:val="22"/>
          <w:szCs w:val="22"/>
        </w:rPr>
        <w:t>Письмо Ваше имел честь получить сегодня и за его весьма благодарю. Рукопись Преподобного Исайи Отшельника по</w:t>
      </w:r>
      <w:r w:rsidRPr="002C1693">
        <w:rPr>
          <w:color w:val="000000"/>
          <w:sz w:val="22"/>
          <w:szCs w:val="22"/>
        </w:rPr>
        <w:softHyphen/>
        <w:t>трудитесь переслать ко мне в Ставрополь, причем известите, поправлен ли по ней Русский перевод и будет ли книга Препо</w:t>
      </w:r>
      <w:r w:rsidRPr="002C1693">
        <w:rPr>
          <w:color w:val="000000"/>
          <w:sz w:val="22"/>
          <w:szCs w:val="22"/>
        </w:rPr>
        <w:softHyphen/>
        <w:t>добного Исайи напечатана. Также будет ли напечатана на Русском книга Преподобного Марка Подвижника. Если эти книги будут напечатаны, то не откажитесь прислать и мне; о том же просит Вас и Архиепископ Казанский Афанасий, с ко</w:t>
      </w:r>
      <w:r w:rsidRPr="002C1693">
        <w:rPr>
          <w:color w:val="000000"/>
          <w:sz w:val="22"/>
          <w:szCs w:val="22"/>
        </w:rPr>
        <w:softHyphen/>
        <w:t>торым сегодня я беседовал о полезных трудах Оптиной Пус</w:t>
      </w:r>
      <w:r w:rsidRPr="002C1693">
        <w:rPr>
          <w:color w:val="000000"/>
          <w:sz w:val="22"/>
          <w:szCs w:val="22"/>
        </w:rPr>
        <w:softHyphen/>
        <w:t>тыни. В Голландовой библиотеке имеется обширное Слово Преподобного Орсисия, ученика Пахомия Великого; хорошо бы перевести это слово на Русский язык и издать. Да поможет Вам Господь в общеполезных трудах Ваших.</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color w:val="000000"/>
          <w:sz w:val="22"/>
          <w:szCs w:val="22"/>
        </w:rPr>
        <w:t>Призывая на Вас благословение Божие и поручая себя Ва</w:t>
      </w:r>
      <w:r w:rsidRPr="002C1693">
        <w:rPr>
          <w:color w:val="000000"/>
          <w:sz w:val="22"/>
          <w:szCs w:val="22"/>
        </w:rPr>
        <w:softHyphen/>
        <w:t>шим Святым Молитвам, с чувством искреннейшей преданнос</w:t>
      </w:r>
      <w:r w:rsidRPr="002C1693">
        <w:rPr>
          <w:color w:val="000000"/>
          <w:sz w:val="22"/>
          <w:szCs w:val="22"/>
        </w:rPr>
        <w:softHyphen/>
        <w:t>ти и уважения имею честь быть Вашего Преподобия покор</w:t>
      </w:r>
      <w:r w:rsidRPr="002C1693">
        <w:rPr>
          <w:color w:val="000000"/>
          <w:sz w:val="22"/>
          <w:szCs w:val="22"/>
        </w:rPr>
        <w:softHyphen/>
        <w:t>нейшим послушником</w:t>
      </w:r>
    </w:p>
    <w:p w:rsidR="0001676B" w:rsidRPr="002C1693" w:rsidRDefault="0001676B" w:rsidP="00B5236F">
      <w:pPr>
        <w:shd w:val="clear" w:color="auto" w:fill="FFFFFF"/>
        <w:tabs>
          <w:tab w:val="decimal" w:pos="0"/>
        </w:tabs>
        <w:spacing w:before="97" w:line="245" w:lineRule="exact"/>
        <w:ind w:right="4" w:firstLine="567"/>
        <w:jc w:val="right"/>
        <w:rPr>
          <w:sz w:val="22"/>
          <w:szCs w:val="22"/>
        </w:rPr>
      </w:pPr>
      <w:r w:rsidRPr="002C1693">
        <w:rPr>
          <w:i/>
          <w:iCs/>
          <w:color w:val="000000"/>
          <w:spacing w:val="-5"/>
          <w:sz w:val="22"/>
          <w:szCs w:val="22"/>
        </w:rPr>
        <w:t xml:space="preserve">недостойный Епископ Игнатий </w:t>
      </w:r>
      <w:r w:rsidRPr="002C1693">
        <w:rPr>
          <w:i/>
          <w:iCs/>
          <w:color w:val="000000"/>
          <w:spacing w:val="-4"/>
          <w:sz w:val="22"/>
          <w:szCs w:val="22"/>
        </w:rPr>
        <w:t>20 ноября 1857 года.</w:t>
      </w:r>
    </w:p>
    <w:p w:rsidR="0001676B" w:rsidRPr="002C1693" w:rsidRDefault="0001676B" w:rsidP="00B5236F">
      <w:pPr>
        <w:shd w:val="clear" w:color="auto" w:fill="FFFFFF"/>
        <w:tabs>
          <w:tab w:val="decimal" w:pos="0"/>
        </w:tabs>
        <w:spacing w:before="166"/>
        <w:ind w:firstLine="567"/>
        <w:rPr>
          <w:sz w:val="22"/>
          <w:szCs w:val="22"/>
        </w:rPr>
      </w:pPr>
      <w:r w:rsidRPr="002C1693">
        <w:rPr>
          <w:bCs/>
          <w:color w:val="000000"/>
          <w:sz w:val="22"/>
          <w:szCs w:val="22"/>
        </w:rPr>
        <w:t>В субботу думаю выехать отсюда.</w:t>
      </w:r>
    </w:p>
    <w:p w:rsidR="0001676B" w:rsidRPr="002C1693" w:rsidRDefault="0001676B" w:rsidP="00B5236F">
      <w:pPr>
        <w:shd w:val="clear" w:color="auto" w:fill="FFFFFF"/>
        <w:tabs>
          <w:tab w:val="decimal" w:pos="0"/>
        </w:tabs>
        <w:ind w:firstLine="567"/>
        <w:rPr>
          <w:sz w:val="22"/>
          <w:szCs w:val="22"/>
        </w:rPr>
      </w:pPr>
      <w:r w:rsidRPr="002C1693">
        <w:rPr>
          <w:bCs/>
          <w:color w:val="000000"/>
          <w:sz w:val="22"/>
          <w:szCs w:val="22"/>
        </w:rPr>
        <w:t xml:space="preserve">(О. </w:t>
      </w:r>
      <w:r w:rsidRPr="002C1693">
        <w:rPr>
          <w:bCs/>
          <w:i/>
          <w:iCs/>
          <w:color w:val="000000"/>
          <w:sz w:val="22"/>
          <w:szCs w:val="22"/>
        </w:rPr>
        <w:t xml:space="preserve">Макарий: </w:t>
      </w:r>
      <w:r w:rsidRPr="002C1693">
        <w:rPr>
          <w:bCs/>
          <w:color w:val="000000"/>
          <w:sz w:val="22"/>
          <w:szCs w:val="22"/>
        </w:rPr>
        <w:t>Получ. 26 нояб. ответ 3 декаб&lt;ря&gt;.)</w:t>
      </w:r>
    </w:p>
    <w:p w:rsidR="0001676B" w:rsidRPr="002C1693" w:rsidRDefault="0001676B" w:rsidP="00B5236F">
      <w:pPr>
        <w:shd w:val="clear" w:color="auto" w:fill="FFFFFF"/>
        <w:tabs>
          <w:tab w:val="decimal" w:pos="0"/>
        </w:tabs>
        <w:spacing w:before="432"/>
        <w:ind w:right="36" w:firstLine="567"/>
        <w:jc w:val="center"/>
        <w:rPr>
          <w:sz w:val="22"/>
          <w:szCs w:val="22"/>
        </w:rPr>
      </w:pPr>
      <w:r w:rsidRPr="002C1693">
        <w:rPr>
          <w:bCs/>
          <w:color w:val="000000"/>
          <w:sz w:val="22"/>
          <w:szCs w:val="22"/>
        </w:rPr>
        <w:t>№ 65</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5"/>
          <w:sz w:val="22"/>
          <w:szCs w:val="22"/>
        </w:rPr>
        <w:t>Ваше 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Честнейший и Возлюбленнейший о Господе Старец!</w:t>
      </w:r>
    </w:p>
    <w:p w:rsidR="0001676B" w:rsidRPr="002C1693" w:rsidRDefault="0001676B" w:rsidP="00B5236F">
      <w:pPr>
        <w:shd w:val="clear" w:color="auto" w:fill="FFFFFF"/>
        <w:tabs>
          <w:tab w:val="decimal" w:pos="0"/>
        </w:tabs>
        <w:spacing w:before="79" w:line="234" w:lineRule="exact"/>
        <w:ind w:right="25" w:firstLine="567"/>
        <w:jc w:val="both"/>
        <w:rPr>
          <w:sz w:val="22"/>
          <w:szCs w:val="22"/>
        </w:rPr>
      </w:pPr>
      <w:r w:rsidRPr="002C1693">
        <w:rPr>
          <w:bCs/>
          <w:color w:val="000000"/>
          <w:spacing w:val="-5"/>
          <w:sz w:val="22"/>
          <w:szCs w:val="22"/>
        </w:rPr>
        <w:t xml:space="preserve">Искреннейше благодарю Вас за воспоминание Ваше о мне, грешном, по случаю всерадостнейшего Праздника Праздников </w:t>
      </w:r>
      <w:r w:rsidRPr="002C1693">
        <w:rPr>
          <w:bCs/>
          <w:color w:val="000000"/>
          <w:spacing w:val="-1"/>
          <w:sz w:val="22"/>
          <w:szCs w:val="22"/>
        </w:rPr>
        <w:t>и за поздравление с оным. Равномерно поздравляя Вас, про</w:t>
      </w:r>
      <w:r w:rsidRPr="002C1693">
        <w:rPr>
          <w:bCs/>
          <w:color w:val="000000"/>
          <w:spacing w:val="-1"/>
          <w:sz w:val="22"/>
          <w:szCs w:val="22"/>
        </w:rPr>
        <w:softHyphen/>
        <w:t xml:space="preserve">шу передать мое поздравление о. Архимандриту Моисею и </w:t>
      </w:r>
      <w:r w:rsidRPr="002C1693">
        <w:rPr>
          <w:bCs/>
          <w:color w:val="000000"/>
          <w:spacing w:val="-4"/>
          <w:sz w:val="22"/>
          <w:szCs w:val="22"/>
        </w:rPr>
        <w:t xml:space="preserve">вместе с тем прошение извинения в том, что не пишу особенно </w:t>
      </w:r>
      <w:r w:rsidRPr="002C1693">
        <w:rPr>
          <w:bCs/>
          <w:color w:val="000000"/>
          <w:spacing w:val="-2"/>
          <w:sz w:val="22"/>
          <w:szCs w:val="22"/>
        </w:rPr>
        <w:t>к Его Высокопреподобию, так как значительность письмен</w:t>
      </w:r>
      <w:r w:rsidRPr="002C1693">
        <w:rPr>
          <w:bCs/>
          <w:color w:val="000000"/>
          <w:spacing w:val="-2"/>
          <w:sz w:val="22"/>
          <w:szCs w:val="22"/>
        </w:rPr>
        <w:softHyphen/>
      </w:r>
      <w:r w:rsidRPr="002C1693">
        <w:rPr>
          <w:bCs/>
          <w:color w:val="000000"/>
          <w:spacing w:val="-7"/>
          <w:sz w:val="22"/>
          <w:szCs w:val="22"/>
        </w:rPr>
        <w:t>ных занятий утомляет меня и действует вредно на грудь. О. Ан</w:t>
      </w:r>
      <w:r w:rsidRPr="002C1693">
        <w:rPr>
          <w:bCs/>
          <w:color w:val="000000"/>
          <w:spacing w:val="-7"/>
          <w:sz w:val="22"/>
          <w:szCs w:val="22"/>
        </w:rPr>
        <w:softHyphen/>
      </w:r>
      <w:r w:rsidRPr="002C1693">
        <w:rPr>
          <w:bCs/>
          <w:color w:val="000000"/>
          <w:spacing w:val="-5"/>
          <w:sz w:val="22"/>
          <w:szCs w:val="22"/>
        </w:rPr>
        <w:t xml:space="preserve">тонию и прочим отцам и братьям потрудитесь передать мой </w:t>
      </w:r>
      <w:r w:rsidRPr="002C1693">
        <w:rPr>
          <w:bCs/>
          <w:color w:val="000000"/>
          <w:sz w:val="22"/>
          <w:szCs w:val="22"/>
        </w:rPr>
        <w:t>усерднейший поклон и поздравление.</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z w:val="22"/>
          <w:szCs w:val="22"/>
        </w:rPr>
        <w:t xml:space="preserve">Да подкрепит Вас Милосердый Господь в трудах Ваших </w:t>
      </w:r>
      <w:r w:rsidRPr="002C1693">
        <w:rPr>
          <w:bCs/>
          <w:color w:val="000000"/>
          <w:spacing w:val="-4"/>
          <w:sz w:val="22"/>
          <w:szCs w:val="22"/>
        </w:rPr>
        <w:t>по переводу Отеческих книг. Издавая эти книги, Вы оказыва</w:t>
      </w:r>
      <w:r w:rsidRPr="002C1693">
        <w:rPr>
          <w:bCs/>
          <w:color w:val="000000"/>
          <w:spacing w:val="-4"/>
          <w:sz w:val="22"/>
          <w:szCs w:val="22"/>
        </w:rPr>
        <w:softHyphen/>
      </w:r>
      <w:r w:rsidRPr="002C1693">
        <w:rPr>
          <w:bCs/>
          <w:color w:val="000000"/>
          <w:spacing w:val="-3"/>
          <w:sz w:val="22"/>
          <w:szCs w:val="22"/>
        </w:rPr>
        <w:t>ете несказанное благодеяние российскому монашеству и Хри</w:t>
      </w:r>
      <w:r w:rsidRPr="002C1693">
        <w:rPr>
          <w:bCs/>
          <w:color w:val="000000"/>
          <w:spacing w:val="-2"/>
          <w:sz w:val="22"/>
          <w:szCs w:val="22"/>
        </w:rPr>
        <w:t>стианству. В наше время, по совершенному оскудению опыт</w:t>
      </w:r>
      <w:r w:rsidRPr="002C1693">
        <w:rPr>
          <w:bCs/>
          <w:color w:val="000000"/>
          <w:spacing w:val="-2"/>
          <w:sz w:val="22"/>
          <w:szCs w:val="22"/>
        </w:rPr>
        <w:softHyphen/>
      </w:r>
      <w:r w:rsidRPr="002C1693">
        <w:rPr>
          <w:bCs/>
          <w:color w:val="000000"/>
          <w:spacing w:val="-3"/>
          <w:sz w:val="22"/>
          <w:szCs w:val="22"/>
        </w:rPr>
        <w:t>ных в монашеской жизни наставников, Отеческие книги осо</w:t>
      </w:r>
      <w:r w:rsidRPr="002C1693">
        <w:rPr>
          <w:bCs/>
          <w:color w:val="000000"/>
          <w:spacing w:val="-3"/>
          <w:sz w:val="22"/>
          <w:szCs w:val="22"/>
        </w:rPr>
        <w:softHyphen/>
      </w:r>
      <w:r w:rsidRPr="002C1693">
        <w:rPr>
          <w:bCs/>
          <w:color w:val="000000"/>
          <w:spacing w:val="-1"/>
          <w:sz w:val="22"/>
          <w:szCs w:val="22"/>
        </w:rPr>
        <w:t xml:space="preserve">бенно нужны и особенно полезны. По мнению моему, книгу </w:t>
      </w:r>
      <w:r w:rsidRPr="002C1693">
        <w:rPr>
          <w:bCs/>
          <w:color w:val="000000"/>
          <w:sz w:val="22"/>
          <w:szCs w:val="22"/>
        </w:rPr>
        <w:t xml:space="preserve">Пр&lt;еподобного&gt; Исайи лучше бы перевести с Славянского, </w:t>
      </w:r>
      <w:r w:rsidRPr="002C1693">
        <w:rPr>
          <w:bCs/>
          <w:color w:val="000000"/>
          <w:spacing w:val="-4"/>
          <w:sz w:val="22"/>
          <w:szCs w:val="22"/>
        </w:rPr>
        <w:t xml:space="preserve">присматриваясь к Латинскому для объяснения мест, которые </w:t>
      </w:r>
      <w:r w:rsidRPr="002C1693">
        <w:rPr>
          <w:bCs/>
          <w:color w:val="000000"/>
          <w:spacing w:val="-2"/>
          <w:sz w:val="22"/>
          <w:szCs w:val="22"/>
        </w:rPr>
        <w:t>темны на Латинском. Славянский перевод с Греческого оте</w:t>
      </w:r>
      <w:r w:rsidRPr="002C1693">
        <w:rPr>
          <w:bCs/>
          <w:color w:val="000000"/>
          <w:spacing w:val="-2"/>
          <w:sz w:val="22"/>
          <w:szCs w:val="22"/>
        </w:rPr>
        <w:softHyphen/>
        <w:t>ческих книг, сделанный Старцем Паисием, несравненно точ</w:t>
      </w:r>
      <w:r w:rsidRPr="002C1693">
        <w:rPr>
          <w:bCs/>
          <w:color w:val="000000"/>
          <w:spacing w:val="-2"/>
          <w:sz w:val="22"/>
          <w:szCs w:val="22"/>
        </w:rPr>
        <w:softHyphen/>
        <w:t xml:space="preserve">нее выражает мысль авторов, нежели перевод Латинский. В </w:t>
      </w:r>
      <w:r w:rsidRPr="002C1693">
        <w:rPr>
          <w:bCs/>
          <w:color w:val="000000"/>
          <w:spacing w:val="-1"/>
          <w:sz w:val="22"/>
          <w:szCs w:val="22"/>
        </w:rPr>
        <w:t xml:space="preserve">этом я особенно убедился, посмотрев на Латинский перевод </w:t>
      </w:r>
      <w:r w:rsidRPr="002C1693">
        <w:rPr>
          <w:bCs/>
          <w:color w:val="000000"/>
          <w:spacing w:val="-2"/>
          <w:sz w:val="22"/>
          <w:szCs w:val="22"/>
        </w:rPr>
        <w:t xml:space="preserve">книги Аввы Дорофея, которая в Голландовой Библиотеке </w:t>
      </w:r>
      <w:r w:rsidRPr="002C1693">
        <w:rPr>
          <w:bCs/>
          <w:color w:val="000000"/>
          <w:spacing w:val="-3"/>
          <w:sz w:val="22"/>
          <w:szCs w:val="22"/>
        </w:rPr>
        <w:t>имеется на Греческом и Латинском. Латиняне, утратив ис</w:t>
      </w:r>
      <w:r w:rsidRPr="002C1693">
        <w:rPr>
          <w:bCs/>
          <w:color w:val="000000"/>
          <w:spacing w:val="-3"/>
          <w:sz w:val="22"/>
          <w:szCs w:val="22"/>
        </w:rPr>
        <w:softHyphen/>
      </w:r>
      <w:r w:rsidRPr="002C1693">
        <w:rPr>
          <w:bCs/>
          <w:color w:val="000000"/>
          <w:spacing w:val="-1"/>
          <w:sz w:val="22"/>
          <w:szCs w:val="22"/>
        </w:rPr>
        <w:t>тинную религию и потому отнюдь не понимая духовного де</w:t>
      </w:r>
      <w:r w:rsidRPr="002C1693">
        <w:rPr>
          <w:bCs/>
          <w:color w:val="000000"/>
          <w:spacing w:val="-1"/>
          <w:sz w:val="22"/>
          <w:szCs w:val="22"/>
        </w:rPr>
        <w:softHyphen/>
      </w:r>
      <w:r w:rsidRPr="002C1693">
        <w:rPr>
          <w:bCs/>
          <w:color w:val="000000"/>
          <w:sz w:val="22"/>
          <w:szCs w:val="22"/>
        </w:rPr>
        <w:t xml:space="preserve">лания (все святые их, по впадении Церкви их в папизм, не </w:t>
      </w:r>
      <w:r w:rsidRPr="002C1693">
        <w:rPr>
          <w:bCs/>
          <w:color w:val="000000"/>
          <w:spacing w:val="-3"/>
          <w:sz w:val="22"/>
          <w:szCs w:val="22"/>
        </w:rPr>
        <w:t>что иное, как лица, подвергшиеся сильнейшей бесовской пре</w:t>
      </w:r>
      <w:r w:rsidRPr="002C1693">
        <w:rPr>
          <w:bCs/>
          <w:color w:val="000000"/>
          <w:spacing w:val="-3"/>
          <w:sz w:val="22"/>
          <w:szCs w:val="22"/>
        </w:rPr>
        <w:softHyphen/>
      </w:r>
      <w:r w:rsidRPr="002C1693">
        <w:rPr>
          <w:bCs/>
          <w:color w:val="000000"/>
          <w:spacing w:val="-2"/>
          <w:sz w:val="22"/>
          <w:szCs w:val="22"/>
        </w:rPr>
        <w:t>лести), употребляли при переводах какие</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неопределенные </w:t>
      </w:r>
      <w:r w:rsidRPr="002C1693">
        <w:rPr>
          <w:bCs/>
          <w:color w:val="000000"/>
          <w:spacing w:val="-1"/>
          <w:sz w:val="22"/>
          <w:szCs w:val="22"/>
        </w:rPr>
        <w:t>слова и выражения, передавшие и переводам неопределен</w:t>
      </w:r>
      <w:r w:rsidRPr="002C1693">
        <w:rPr>
          <w:bCs/>
          <w:color w:val="000000"/>
          <w:spacing w:val="-1"/>
          <w:sz w:val="22"/>
          <w:szCs w:val="22"/>
        </w:rPr>
        <w:softHyphen/>
      </w:r>
      <w:r w:rsidRPr="002C1693">
        <w:rPr>
          <w:bCs/>
          <w:color w:val="000000"/>
          <w:spacing w:val="-4"/>
          <w:sz w:val="22"/>
          <w:szCs w:val="22"/>
        </w:rPr>
        <w:t xml:space="preserve">ность и темноту, а местами и вполне превратный смысл в </w:t>
      </w:r>
      <w:r w:rsidRPr="002C1693">
        <w:rPr>
          <w:bCs/>
          <w:color w:val="000000"/>
          <w:sz w:val="22"/>
          <w:szCs w:val="22"/>
        </w:rPr>
        <w:t>сравнении с текстом.</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3"/>
          <w:sz w:val="22"/>
          <w:szCs w:val="22"/>
        </w:rPr>
        <w:t xml:space="preserve">О себе скажу Вам, что по великой милости Божией я очень </w:t>
      </w:r>
      <w:r w:rsidRPr="002C1693">
        <w:rPr>
          <w:bCs/>
          <w:color w:val="000000"/>
          <w:sz w:val="22"/>
          <w:szCs w:val="22"/>
        </w:rPr>
        <w:t>доволен настоящим моим положением. Превосходный воз</w:t>
      </w:r>
      <w:r w:rsidRPr="002C1693">
        <w:rPr>
          <w:bCs/>
          <w:color w:val="000000"/>
          <w:sz w:val="22"/>
          <w:szCs w:val="22"/>
        </w:rPr>
        <w:softHyphen/>
        <w:t>дух и климат действуют благотворно на мое здоровье. Епар</w:t>
      </w:r>
      <w:r w:rsidRPr="002C1693">
        <w:rPr>
          <w:color w:val="000000"/>
          <w:spacing w:val="-1"/>
          <w:sz w:val="22"/>
          <w:szCs w:val="22"/>
        </w:rPr>
        <w:t>хиальные дела текут весьма удовлетворительно. Духовен</w:t>
      </w:r>
      <w:r w:rsidRPr="002C1693">
        <w:rPr>
          <w:color w:val="000000"/>
          <w:spacing w:val="-1"/>
          <w:sz w:val="22"/>
          <w:szCs w:val="22"/>
        </w:rPr>
        <w:softHyphen/>
      </w:r>
      <w:r w:rsidRPr="002C1693">
        <w:rPr>
          <w:color w:val="000000"/>
          <w:spacing w:val="-4"/>
          <w:sz w:val="22"/>
          <w:szCs w:val="22"/>
        </w:rPr>
        <w:t>ство оказывает покорность и внимание к моим убогим вну</w:t>
      </w:r>
      <w:r w:rsidRPr="002C1693">
        <w:rPr>
          <w:color w:val="000000"/>
          <w:spacing w:val="-4"/>
          <w:sz w:val="22"/>
          <w:szCs w:val="22"/>
        </w:rPr>
        <w:softHyphen/>
      </w:r>
      <w:r w:rsidRPr="002C1693">
        <w:rPr>
          <w:color w:val="000000"/>
          <w:spacing w:val="-1"/>
          <w:sz w:val="22"/>
          <w:szCs w:val="22"/>
        </w:rPr>
        <w:t>шениям. Сбираюсь к отъезду для обозрения Епархии, при</w:t>
      </w:r>
      <w:r w:rsidRPr="002C1693">
        <w:rPr>
          <w:color w:val="000000"/>
          <w:spacing w:val="-1"/>
          <w:sz w:val="22"/>
          <w:szCs w:val="22"/>
        </w:rPr>
        <w:softHyphen/>
        <w:t xml:space="preserve">чем намереваюсь посетить минеральные воды, от которых </w:t>
      </w:r>
      <w:r w:rsidRPr="002C1693">
        <w:rPr>
          <w:color w:val="000000"/>
          <w:sz w:val="22"/>
          <w:szCs w:val="22"/>
        </w:rPr>
        <w:t>мне обещают значительную пользу.</w:t>
      </w:r>
    </w:p>
    <w:p w:rsidR="0001676B" w:rsidRPr="002C1693" w:rsidRDefault="0001676B" w:rsidP="00B5236F">
      <w:pPr>
        <w:shd w:val="clear" w:color="auto" w:fill="FFFFFF"/>
        <w:tabs>
          <w:tab w:val="decimal" w:pos="0"/>
        </w:tabs>
        <w:spacing w:line="241" w:lineRule="exact"/>
        <w:ind w:right="36" w:firstLine="567"/>
        <w:jc w:val="both"/>
        <w:rPr>
          <w:sz w:val="22"/>
          <w:szCs w:val="22"/>
        </w:rPr>
      </w:pPr>
      <w:r w:rsidRPr="002C1693">
        <w:rPr>
          <w:color w:val="000000"/>
          <w:spacing w:val="-8"/>
          <w:sz w:val="22"/>
          <w:szCs w:val="22"/>
        </w:rPr>
        <w:t xml:space="preserve">Поручая себя Вашим Святым Молитвам и призывая на Вас </w:t>
      </w:r>
      <w:r w:rsidRPr="002C1693">
        <w:rPr>
          <w:color w:val="000000"/>
          <w:spacing w:val="-5"/>
          <w:sz w:val="22"/>
          <w:szCs w:val="22"/>
        </w:rPr>
        <w:t xml:space="preserve">благословение Божие, с чувством искреннейшей преданности </w:t>
      </w:r>
      <w:r w:rsidRPr="002C1693">
        <w:rPr>
          <w:color w:val="000000"/>
          <w:spacing w:val="-6"/>
          <w:sz w:val="22"/>
          <w:szCs w:val="22"/>
        </w:rPr>
        <w:t>и уважения, имею честь быть Вашего Преподобия Покорней</w:t>
      </w:r>
      <w:r w:rsidRPr="002C1693">
        <w:rPr>
          <w:color w:val="000000"/>
          <w:spacing w:val="-6"/>
          <w:sz w:val="22"/>
          <w:szCs w:val="22"/>
        </w:rPr>
        <w:softHyphen/>
      </w:r>
      <w:r w:rsidRPr="002C1693">
        <w:rPr>
          <w:color w:val="000000"/>
          <w:sz w:val="22"/>
          <w:szCs w:val="22"/>
        </w:rPr>
        <w:t>шим послушником</w:t>
      </w:r>
    </w:p>
    <w:p w:rsidR="0001676B" w:rsidRPr="002C1693" w:rsidRDefault="0001676B" w:rsidP="00B5236F">
      <w:pPr>
        <w:shd w:val="clear" w:color="auto" w:fill="FFFFFF"/>
        <w:tabs>
          <w:tab w:val="decimal" w:pos="0"/>
        </w:tabs>
        <w:spacing w:before="101" w:line="241" w:lineRule="exact"/>
        <w:ind w:right="50" w:firstLine="567"/>
        <w:jc w:val="right"/>
        <w:rPr>
          <w:sz w:val="22"/>
          <w:szCs w:val="22"/>
        </w:rPr>
      </w:pPr>
      <w:r w:rsidRPr="002C1693">
        <w:rPr>
          <w:bCs/>
          <w:i/>
          <w:iCs/>
          <w:color w:val="000000"/>
          <w:spacing w:val="-20"/>
          <w:sz w:val="22"/>
          <w:szCs w:val="22"/>
        </w:rPr>
        <w:t>Игнатий,</w:t>
      </w:r>
    </w:p>
    <w:p w:rsidR="0001676B" w:rsidRPr="002C1693" w:rsidRDefault="0001676B" w:rsidP="00B5236F">
      <w:pPr>
        <w:shd w:val="clear" w:color="auto" w:fill="FFFFFF"/>
        <w:tabs>
          <w:tab w:val="decimal" w:pos="0"/>
        </w:tabs>
        <w:spacing w:line="241" w:lineRule="exact"/>
        <w:ind w:right="32" w:firstLine="567"/>
        <w:jc w:val="right"/>
        <w:rPr>
          <w:sz w:val="22"/>
          <w:szCs w:val="22"/>
        </w:rPr>
      </w:pPr>
      <w:r w:rsidRPr="002C1693">
        <w:rPr>
          <w:bCs/>
          <w:i/>
          <w:iCs/>
          <w:color w:val="000000"/>
          <w:spacing w:val="-17"/>
          <w:sz w:val="22"/>
          <w:szCs w:val="22"/>
        </w:rPr>
        <w:t>Епископ Кавказский и Черноморский</w:t>
      </w:r>
    </w:p>
    <w:p w:rsidR="0001676B" w:rsidRPr="002C1693" w:rsidRDefault="0001676B" w:rsidP="00B5236F">
      <w:pPr>
        <w:shd w:val="clear" w:color="auto" w:fill="FFFFFF"/>
        <w:tabs>
          <w:tab w:val="decimal" w:pos="0"/>
        </w:tabs>
        <w:spacing w:line="241" w:lineRule="exact"/>
        <w:ind w:right="54" w:firstLine="567"/>
        <w:jc w:val="right"/>
        <w:rPr>
          <w:sz w:val="22"/>
          <w:szCs w:val="22"/>
        </w:rPr>
      </w:pPr>
      <w:r w:rsidRPr="002C1693">
        <w:rPr>
          <w:bCs/>
          <w:i/>
          <w:iCs/>
          <w:color w:val="000000"/>
          <w:spacing w:val="-13"/>
          <w:sz w:val="22"/>
          <w:szCs w:val="22"/>
        </w:rPr>
        <w:t>8</w:t>
      </w:r>
      <w:r w:rsidR="00562631">
        <w:rPr>
          <w:bCs/>
          <w:i/>
          <w:iCs/>
          <w:color w:val="000000"/>
          <w:spacing w:val="-13"/>
          <w:sz w:val="22"/>
          <w:szCs w:val="22"/>
        </w:rPr>
        <w:t>-го</w:t>
      </w:r>
      <w:r w:rsidRPr="002C1693">
        <w:rPr>
          <w:bCs/>
          <w:i/>
          <w:iCs/>
          <w:color w:val="000000"/>
          <w:spacing w:val="-13"/>
          <w:sz w:val="22"/>
          <w:szCs w:val="22"/>
        </w:rPr>
        <w:t xml:space="preserve"> апреля 1858</w:t>
      </w:r>
      <w:r w:rsidR="00562631">
        <w:rPr>
          <w:bCs/>
          <w:i/>
          <w:iCs/>
          <w:color w:val="000000"/>
          <w:spacing w:val="-13"/>
          <w:sz w:val="22"/>
          <w:szCs w:val="22"/>
        </w:rPr>
        <w:t>-го</w:t>
      </w:r>
      <w:r w:rsidRPr="002C1693">
        <w:rPr>
          <w:bCs/>
          <w:i/>
          <w:iCs/>
          <w:color w:val="000000"/>
          <w:spacing w:val="-13"/>
          <w:sz w:val="22"/>
          <w:szCs w:val="22"/>
        </w:rPr>
        <w:t xml:space="preserve"> года.</w:t>
      </w:r>
    </w:p>
    <w:p w:rsidR="0001676B" w:rsidRPr="002C1693" w:rsidRDefault="0001676B" w:rsidP="00B5236F">
      <w:pPr>
        <w:shd w:val="clear" w:color="auto" w:fill="FFFFFF"/>
        <w:tabs>
          <w:tab w:val="decimal" w:pos="0"/>
        </w:tabs>
        <w:spacing w:before="889"/>
        <w:ind w:right="4" w:firstLine="567"/>
        <w:jc w:val="center"/>
        <w:rPr>
          <w:sz w:val="22"/>
          <w:szCs w:val="22"/>
        </w:rPr>
      </w:pPr>
      <w:r w:rsidRPr="002C1693">
        <w:rPr>
          <w:bCs/>
          <w:color w:val="000000"/>
          <w:spacing w:val="-3"/>
          <w:sz w:val="22"/>
          <w:szCs w:val="22"/>
        </w:rPr>
        <w:t>Письма</w:t>
      </w:r>
    </w:p>
    <w:p w:rsidR="0001676B" w:rsidRPr="002C1693" w:rsidRDefault="0001676B" w:rsidP="00B5236F">
      <w:pPr>
        <w:shd w:val="clear" w:color="auto" w:fill="FFFFFF"/>
        <w:tabs>
          <w:tab w:val="decimal" w:pos="0"/>
        </w:tabs>
        <w:spacing w:before="4"/>
        <w:ind w:right="18" w:firstLine="567"/>
        <w:jc w:val="center"/>
        <w:rPr>
          <w:sz w:val="22"/>
          <w:szCs w:val="22"/>
        </w:rPr>
      </w:pPr>
      <w:r w:rsidRPr="002C1693">
        <w:rPr>
          <w:bCs/>
          <w:color w:val="000000"/>
          <w:sz w:val="22"/>
          <w:szCs w:val="22"/>
        </w:rPr>
        <w:t>преподобного Макария</w:t>
      </w:r>
    </w:p>
    <w:p w:rsidR="0001676B" w:rsidRPr="002C1693" w:rsidRDefault="0001676B" w:rsidP="00B5236F">
      <w:pPr>
        <w:shd w:val="clear" w:color="auto" w:fill="FFFFFF"/>
        <w:tabs>
          <w:tab w:val="decimal" w:pos="0"/>
        </w:tabs>
        <w:ind w:right="22" w:firstLine="567"/>
        <w:jc w:val="center"/>
        <w:rPr>
          <w:sz w:val="22"/>
          <w:szCs w:val="22"/>
        </w:rPr>
      </w:pPr>
      <w:r w:rsidRPr="002C1693">
        <w:rPr>
          <w:bCs/>
          <w:color w:val="000000"/>
          <w:sz w:val="22"/>
          <w:szCs w:val="22"/>
        </w:rPr>
        <w:t>к святителю Игнатию</w:t>
      </w:r>
      <w:r w:rsidR="004D4DF7" w:rsidRPr="002C1693">
        <w:rPr>
          <w:rStyle w:val="a5"/>
          <w:bCs/>
          <w:color w:val="000000"/>
          <w:sz w:val="22"/>
          <w:szCs w:val="22"/>
        </w:rPr>
        <w:footnoteReference w:id="1991"/>
      </w:r>
    </w:p>
    <w:p w:rsidR="0001676B" w:rsidRPr="002C1693" w:rsidRDefault="0001676B" w:rsidP="00B5236F">
      <w:pPr>
        <w:shd w:val="clear" w:color="auto" w:fill="FFFFFF"/>
        <w:tabs>
          <w:tab w:val="decimal" w:pos="0"/>
        </w:tabs>
        <w:spacing w:before="346"/>
        <w:ind w:firstLine="567"/>
        <w:jc w:val="center"/>
        <w:rPr>
          <w:sz w:val="22"/>
          <w:szCs w:val="22"/>
        </w:rPr>
      </w:pPr>
      <w:r w:rsidRPr="002C1693">
        <w:rPr>
          <w:bCs/>
          <w:color w:val="000000"/>
          <w:sz w:val="22"/>
          <w:szCs w:val="22"/>
        </w:rPr>
        <w:t>№66</w:t>
      </w:r>
    </w:p>
    <w:p w:rsidR="0001676B" w:rsidRPr="002C1693" w:rsidRDefault="0001676B" w:rsidP="00B5236F">
      <w:pPr>
        <w:shd w:val="clear" w:color="auto" w:fill="FFFFFF"/>
        <w:tabs>
          <w:tab w:val="decimal" w:pos="0"/>
        </w:tabs>
        <w:spacing w:before="76"/>
        <w:ind w:firstLine="567"/>
        <w:rPr>
          <w:sz w:val="22"/>
          <w:szCs w:val="22"/>
        </w:rPr>
      </w:pPr>
      <w:r w:rsidRPr="002C1693">
        <w:rPr>
          <w:color w:val="000000"/>
          <w:spacing w:val="-4"/>
          <w:sz w:val="22"/>
          <w:szCs w:val="22"/>
        </w:rPr>
        <w:t>Архимандриту Игнатию</w:t>
      </w:r>
    </w:p>
    <w:p w:rsidR="0001676B" w:rsidRPr="002C1693" w:rsidRDefault="0001676B" w:rsidP="00B5236F">
      <w:pPr>
        <w:shd w:val="clear" w:color="auto" w:fill="FFFFFF"/>
        <w:tabs>
          <w:tab w:val="decimal" w:pos="0"/>
        </w:tabs>
        <w:spacing w:before="65" w:line="241" w:lineRule="exact"/>
        <w:ind w:firstLine="567"/>
        <w:jc w:val="both"/>
        <w:rPr>
          <w:sz w:val="22"/>
          <w:szCs w:val="22"/>
        </w:rPr>
      </w:pPr>
      <w:r w:rsidRPr="002C1693">
        <w:rPr>
          <w:color w:val="000000"/>
          <w:spacing w:val="-7"/>
          <w:sz w:val="22"/>
          <w:szCs w:val="22"/>
        </w:rPr>
        <w:t>Угодно было Господу призвать от здешних болезней и скор</w:t>
      </w:r>
      <w:r w:rsidRPr="002C1693">
        <w:rPr>
          <w:color w:val="000000"/>
          <w:spacing w:val="-6"/>
          <w:sz w:val="22"/>
          <w:szCs w:val="22"/>
        </w:rPr>
        <w:t>бей к вечному упокоению любезного нашего Батюшку о. Лео</w:t>
      </w:r>
      <w:r w:rsidRPr="002C1693">
        <w:rPr>
          <w:color w:val="000000"/>
          <w:spacing w:val="-6"/>
          <w:sz w:val="22"/>
          <w:szCs w:val="22"/>
        </w:rPr>
        <w:softHyphen/>
      </w:r>
      <w:r w:rsidRPr="002C1693">
        <w:rPr>
          <w:color w:val="000000"/>
          <w:spacing w:val="-5"/>
          <w:sz w:val="22"/>
          <w:szCs w:val="22"/>
        </w:rPr>
        <w:t>нида сего Октября 11</w:t>
      </w:r>
      <w:r w:rsidR="00562631">
        <w:rPr>
          <w:color w:val="000000"/>
          <w:spacing w:val="-5"/>
          <w:sz w:val="22"/>
          <w:szCs w:val="22"/>
        </w:rPr>
        <w:t>-го</w:t>
      </w:r>
      <w:r w:rsidRPr="002C1693">
        <w:rPr>
          <w:color w:val="000000"/>
          <w:spacing w:val="-5"/>
          <w:sz w:val="22"/>
          <w:szCs w:val="22"/>
        </w:rPr>
        <w:t xml:space="preserve"> числа в 7 часов и 20 минут пополуд</w:t>
      </w:r>
      <w:r w:rsidRPr="002C1693">
        <w:rPr>
          <w:color w:val="000000"/>
          <w:spacing w:val="-5"/>
          <w:sz w:val="22"/>
          <w:szCs w:val="22"/>
        </w:rPr>
        <w:softHyphen/>
      </w:r>
      <w:r w:rsidRPr="002C1693">
        <w:rPr>
          <w:color w:val="000000"/>
          <w:spacing w:val="-6"/>
          <w:sz w:val="22"/>
          <w:szCs w:val="22"/>
        </w:rPr>
        <w:t xml:space="preserve">ни. Он скончался к немалому прискорбию нас, любящих Его и </w:t>
      </w:r>
      <w:r w:rsidRPr="002C1693">
        <w:rPr>
          <w:color w:val="000000"/>
          <w:spacing w:val="-7"/>
          <w:sz w:val="22"/>
          <w:szCs w:val="22"/>
        </w:rPr>
        <w:t xml:space="preserve">пользующихся спасительными Его наставлениями и любовию, но мы не смеем роптать на Милосердого Творца, положившего </w:t>
      </w:r>
      <w:r w:rsidRPr="002C1693">
        <w:rPr>
          <w:color w:val="000000"/>
          <w:spacing w:val="-4"/>
          <w:sz w:val="22"/>
          <w:szCs w:val="22"/>
        </w:rPr>
        <w:t>предел жизни каждому из нас. Скорбь нашу растворяет на</w:t>
      </w:r>
      <w:r w:rsidRPr="002C1693">
        <w:rPr>
          <w:color w:val="000000"/>
          <w:spacing w:val="-4"/>
          <w:sz w:val="22"/>
          <w:szCs w:val="22"/>
        </w:rPr>
        <w:softHyphen/>
      </w:r>
      <w:r w:rsidRPr="002C1693">
        <w:rPr>
          <w:color w:val="000000"/>
          <w:spacing w:val="-6"/>
          <w:sz w:val="22"/>
          <w:szCs w:val="22"/>
        </w:rPr>
        <w:t xml:space="preserve">дежда, что он обрящет милость Божию, получив спокойную и </w:t>
      </w:r>
      <w:r w:rsidRPr="002C1693">
        <w:rPr>
          <w:color w:val="000000"/>
          <w:spacing w:val="-7"/>
          <w:sz w:val="22"/>
          <w:szCs w:val="22"/>
        </w:rPr>
        <w:t>мирную кончину, напутствован был христианским приугото</w:t>
      </w:r>
      <w:r w:rsidR="00562631">
        <w:rPr>
          <w:color w:val="000000"/>
          <w:spacing w:val="-7"/>
          <w:sz w:val="22"/>
          <w:szCs w:val="22"/>
        </w:rPr>
        <w:t>в-</w:t>
      </w:r>
      <w:r w:rsidRPr="002C1693">
        <w:rPr>
          <w:color w:val="000000"/>
          <w:spacing w:val="-4"/>
          <w:sz w:val="22"/>
          <w:szCs w:val="22"/>
        </w:rPr>
        <w:t xml:space="preserve">лением и даже в самый день его преставления удостоился </w:t>
      </w:r>
      <w:r w:rsidRPr="002C1693">
        <w:rPr>
          <w:color w:val="000000"/>
          <w:spacing w:val="-1"/>
          <w:sz w:val="22"/>
          <w:szCs w:val="22"/>
        </w:rPr>
        <w:t xml:space="preserve">принять Св. Христовых Тайн. Болен он был недель 5-ть, а </w:t>
      </w:r>
      <w:r w:rsidRPr="002C1693">
        <w:rPr>
          <w:color w:val="000000"/>
          <w:spacing w:val="-3"/>
          <w:sz w:val="22"/>
          <w:szCs w:val="22"/>
        </w:rPr>
        <w:t xml:space="preserve">дней 20-ть никакой пищи не принимал, кроме малой части </w:t>
      </w:r>
      <w:r w:rsidRPr="002C1693">
        <w:rPr>
          <w:color w:val="000000"/>
          <w:spacing w:val="-6"/>
          <w:sz w:val="22"/>
          <w:szCs w:val="22"/>
        </w:rPr>
        <w:t xml:space="preserve">воды. Мы веруем, что он обретет благодать у Господа, будет </w:t>
      </w:r>
      <w:r w:rsidRPr="002C1693">
        <w:rPr>
          <w:color w:val="000000"/>
          <w:spacing w:val="-2"/>
          <w:sz w:val="22"/>
          <w:szCs w:val="22"/>
        </w:rPr>
        <w:t>ходатайствовать о нашем спасении. Зная ваше к нему распо</w:t>
      </w:r>
      <w:r w:rsidRPr="002C1693">
        <w:rPr>
          <w:color w:val="000000"/>
          <w:spacing w:val="-7"/>
          <w:sz w:val="22"/>
          <w:szCs w:val="22"/>
        </w:rPr>
        <w:t xml:space="preserve">ложение и любовь, равно и Его к вам таковые ж, считаем себя </w:t>
      </w:r>
      <w:r w:rsidRPr="002C1693">
        <w:rPr>
          <w:color w:val="000000"/>
          <w:spacing w:val="-6"/>
          <w:sz w:val="22"/>
          <w:szCs w:val="22"/>
        </w:rPr>
        <w:t>обязанными известить вас о кончине Его. Вы, конечно, пожа</w:t>
      </w:r>
      <w:r w:rsidRPr="002C1693">
        <w:rPr>
          <w:color w:val="000000"/>
          <w:spacing w:val="-6"/>
          <w:sz w:val="22"/>
          <w:szCs w:val="22"/>
        </w:rPr>
        <w:softHyphen/>
      </w:r>
      <w:r w:rsidRPr="002C1693">
        <w:rPr>
          <w:color w:val="000000"/>
          <w:spacing w:val="-5"/>
          <w:sz w:val="22"/>
          <w:szCs w:val="22"/>
        </w:rPr>
        <w:t xml:space="preserve">леете о старце и о нас, оставшихся в сиротстве; и не оставите </w:t>
      </w:r>
      <w:r w:rsidRPr="002C1693">
        <w:rPr>
          <w:color w:val="000000"/>
          <w:spacing w:val="-2"/>
          <w:sz w:val="22"/>
          <w:szCs w:val="22"/>
        </w:rPr>
        <w:t xml:space="preserve">поминать его при Бескровной Жертве и ваших молитвах, о </w:t>
      </w:r>
      <w:r w:rsidRPr="002C1693">
        <w:rPr>
          <w:color w:val="000000"/>
          <w:spacing w:val="-7"/>
          <w:sz w:val="22"/>
          <w:szCs w:val="22"/>
        </w:rPr>
        <w:t>чем и осмеливаемся всеусерднейше вас просить, а равно и о неоставлении нас вашею отеческою любовию и покровитель</w:t>
      </w:r>
      <w:r w:rsidRPr="002C1693">
        <w:rPr>
          <w:color w:val="000000"/>
          <w:spacing w:val="-7"/>
          <w:sz w:val="22"/>
          <w:szCs w:val="22"/>
        </w:rPr>
        <w:softHyphen/>
      </w:r>
      <w:r w:rsidRPr="002C1693">
        <w:rPr>
          <w:color w:val="000000"/>
          <w:sz w:val="22"/>
          <w:szCs w:val="22"/>
        </w:rPr>
        <w:t>ством.</w:t>
      </w:r>
    </w:p>
    <w:p w:rsidR="0001676B" w:rsidRPr="002C1693" w:rsidRDefault="0001676B" w:rsidP="00B5236F">
      <w:pPr>
        <w:shd w:val="clear" w:color="auto" w:fill="FFFFFF"/>
        <w:tabs>
          <w:tab w:val="decimal" w:pos="0"/>
        </w:tabs>
        <w:spacing w:before="90"/>
        <w:ind w:firstLine="567"/>
        <w:jc w:val="right"/>
        <w:rPr>
          <w:sz w:val="22"/>
          <w:szCs w:val="22"/>
        </w:rPr>
      </w:pPr>
      <w:r w:rsidRPr="002C1693">
        <w:rPr>
          <w:bCs/>
          <w:i/>
          <w:iCs/>
          <w:color w:val="000000"/>
          <w:spacing w:val="-16"/>
          <w:sz w:val="22"/>
          <w:szCs w:val="22"/>
        </w:rPr>
        <w:t>1841 г.</w:t>
      </w:r>
    </w:p>
    <w:p w:rsidR="0001676B" w:rsidRPr="002C1693" w:rsidRDefault="0001676B" w:rsidP="00B5236F">
      <w:pPr>
        <w:shd w:val="clear" w:color="auto" w:fill="FFFFFF"/>
        <w:tabs>
          <w:tab w:val="decimal" w:pos="0"/>
        </w:tabs>
        <w:spacing w:before="227" w:line="234" w:lineRule="exact"/>
        <w:ind w:right="461" w:firstLine="567"/>
        <w:rPr>
          <w:sz w:val="22"/>
          <w:szCs w:val="22"/>
        </w:rPr>
      </w:pPr>
      <w:r w:rsidRPr="002C1693">
        <w:rPr>
          <w:bCs/>
          <w:color w:val="000000"/>
          <w:sz w:val="22"/>
          <w:szCs w:val="22"/>
        </w:rPr>
        <w:t xml:space="preserve">Ответ </w:t>
      </w:r>
      <w:r w:rsidRPr="002C1693">
        <w:rPr>
          <w:bCs/>
          <w:color w:val="000000"/>
          <w:spacing w:val="-9"/>
          <w:sz w:val="22"/>
          <w:szCs w:val="22"/>
        </w:rPr>
        <w:t>архимандрита Игнатия Оптинским старцам</w:t>
      </w:r>
      <w:r w:rsidR="004D4DF7" w:rsidRPr="002C1693">
        <w:rPr>
          <w:rStyle w:val="a5"/>
          <w:bCs/>
          <w:color w:val="000000"/>
          <w:spacing w:val="-9"/>
          <w:sz w:val="22"/>
          <w:szCs w:val="22"/>
        </w:rPr>
        <w:footnoteReference w:id="1992"/>
      </w:r>
    </w:p>
    <w:p w:rsidR="0001676B" w:rsidRPr="002C1693" w:rsidRDefault="0001676B" w:rsidP="00B5236F">
      <w:pPr>
        <w:shd w:val="clear" w:color="auto" w:fill="FFFFFF"/>
        <w:tabs>
          <w:tab w:val="decimal" w:pos="0"/>
        </w:tabs>
        <w:spacing w:before="162" w:line="238" w:lineRule="exact"/>
        <w:ind w:right="14" w:firstLine="567"/>
        <w:jc w:val="both"/>
        <w:rPr>
          <w:sz w:val="22"/>
          <w:szCs w:val="22"/>
        </w:rPr>
      </w:pPr>
      <w:r w:rsidRPr="002C1693">
        <w:rPr>
          <w:color w:val="000000"/>
          <w:spacing w:val="-6"/>
          <w:sz w:val="22"/>
          <w:szCs w:val="22"/>
        </w:rPr>
        <w:t xml:space="preserve">Душа моя исполнилась печали, и как не вспомяну о нем — </w:t>
      </w:r>
      <w:r w:rsidRPr="002C1693">
        <w:rPr>
          <w:color w:val="000000"/>
          <w:spacing w:val="-4"/>
          <w:sz w:val="22"/>
          <w:szCs w:val="22"/>
        </w:rPr>
        <w:t xml:space="preserve">каждый раз обильная печаль изливается в мое сердце. Точно </w:t>
      </w:r>
      <w:r w:rsidRPr="002C1693">
        <w:rPr>
          <w:color w:val="000000"/>
          <w:spacing w:val="-7"/>
          <w:sz w:val="22"/>
          <w:szCs w:val="22"/>
        </w:rPr>
        <w:t xml:space="preserve">как вы пишете, он имел ко мне особеннейшее расположение и </w:t>
      </w:r>
      <w:r w:rsidRPr="002C1693">
        <w:rPr>
          <w:color w:val="000000"/>
          <w:spacing w:val="-5"/>
          <w:sz w:val="22"/>
          <w:szCs w:val="22"/>
        </w:rPr>
        <w:t xml:space="preserve">любовь, следствие коих постоянно в себе ощущаю: отклонясь телесно, я не отклонился в противное мудрование, но многие </w:t>
      </w:r>
      <w:r w:rsidRPr="002C1693">
        <w:rPr>
          <w:color w:val="000000"/>
          <w:spacing w:val="-4"/>
          <w:sz w:val="22"/>
          <w:szCs w:val="22"/>
        </w:rPr>
        <w:t>его изречения остались у меня в памяти и доселе меня ру</w:t>
      </w:r>
      <w:r w:rsidRPr="002C1693">
        <w:rPr>
          <w:color w:val="000000"/>
          <w:spacing w:val="-4"/>
          <w:sz w:val="22"/>
          <w:szCs w:val="22"/>
        </w:rPr>
        <w:softHyphen/>
        <w:t>ководствуют— особливо произнесенные в Свирском монас</w:t>
      </w:r>
      <w:r w:rsidRPr="002C1693">
        <w:rPr>
          <w:color w:val="000000"/>
          <w:spacing w:val="-4"/>
          <w:sz w:val="22"/>
          <w:szCs w:val="22"/>
        </w:rPr>
        <w:softHyphen/>
      </w:r>
      <w:r w:rsidRPr="002C1693">
        <w:rPr>
          <w:color w:val="000000"/>
          <w:sz w:val="22"/>
          <w:szCs w:val="22"/>
        </w:rPr>
        <w:t>тыре.</w:t>
      </w:r>
    </w:p>
    <w:p w:rsidR="0001676B" w:rsidRPr="002C1693" w:rsidRDefault="0001676B" w:rsidP="00B5236F">
      <w:pPr>
        <w:shd w:val="clear" w:color="auto" w:fill="FFFFFF"/>
        <w:tabs>
          <w:tab w:val="decimal" w:pos="0"/>
        </w:tabs>
        <w:spacing w:before="439"/>
        <w:ind w:right="22" w:firstLine="567"/>
        <w:jc w:val="center"/>
        <w:rPr>
          <w:sz w:val="22"/>
          <w:szCs w:val="22"/>
        </w:rPr>
      </w:pPr>
      <w:r w:rsidRPr="002C1693">
        <w:rPr>
          <w:bCs/>
          <w:color w:val="000000"/>
          <w:spacing w:val="-5"/>
          <w:sz w:val="22"/>
          <w:szCs w:val="22"/>
        </w:rPr>
        <w:t>№ 67</w:t>
      </w:r>
    </w:p>
    <w:p w:rsidR="0001676B" w:rsidRPr="002C1693" w:rsidRDefault="0001676B" w:rsidP="00B5236F">
      <w:pPr>
        <w:shd w:val="clear" w:color="auto" w:fill="FFFFFF"/>
        <w:tabs>
          <w:tab w:val="decimal" w:pos="0"/>
        </w:tabs>
        <w:spacing w:before="72"/>
        <w:ind w:firstLine="567"/>
        <w:rPr>
          <w:sz w:val="22"/>
          <w:szCs w:val="22"/>
        </w:rPr>
      </w:pPr>
      <w:r w:rsidRPr="002C1693">
        <w:rPr>
          <w:color w:val="000000"/>
          <w:spacing w:val="-6"/>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color w:val="000000"/>
          <w:spacing w:val="-5"/>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43"/>
        <w:ind w:firstLine="567"/>
        <w:rPr>
          <w:sz w:val="22"/>
          <w:szCs w:val="22"/>
        </w:rPr>
      </w:pPr>
      <w:r w:rsidRPr="002C1693">
        <w:rPr>
          <w:color w:val="000000"/>
          <w:spacing w:val="-7"/>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color w:val="000000"/>
          <w:spacing w:val="-6"/>
          <w:sz w:val="22"/>
          <w:szCs w:val="22"/>
        </w:rPr>
        <w:t>Достопочтеннейший Батюшка Отец Архимандрит!</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color w:val="000000"/>
          <w:spacing w:val="-5"/>
          <w:sz w:val="22"/>
          <w:szCs w:val="22"/>
        </w:rPr>
        <w:t>Залог вашего отеческого к нам благоволения, в письме ва</w:t>
      </w:r>
      <w:r w:rsidRPr="002C1693">
        <w:rPr>
          <w:color w:val="000000"/>
          <w:spacing w:val="-5"/>
          <w:sz w:val="22"/>
          <w:szCs w:val="22"/>
        </w:rPr>
        <w:softHyphen/>
      </w:r>
      <w:r w:rsidRPr="002C1693">
        <w:rPr>
          <w:color w:val="000000"/>
          <w:spacing w:val="-6"/>
          <w:sz w:val="22"/>
          <w:szCs w:val="22"/>
        </w:rPr>
        <w:t>шем к нам изъявленного, дает нам смелость писать к вам, с изъяснением наших чувств, нелестного к вам уважения и ис</w:t>
      </w:r>
      <w:r w:rsidRPr="002C1693">
        <w:rPr>
          <w:color w:val="000000"/>
          <w:spacing w:val="-6"/>
          <w:sz w:val="22"/>
          <w:szCs w:val="22"/>
        </w:rPr>
        <w:softHyphen/>
        <w:t>кренней любви, коими будучи движимы имеем честь поздра</w:t>
      </w:r>
      <w:r w:rsidRPr="002C1693">
        <w:rPr>
          <w:color w:val="000000"/>
          <w:spacing w:val="-6"/>
          <w:sz w:val="22"/>
          <w:szCs w:val="22"/>
        </w:rPr>
        <w:softHyphen/>
      </w:r>
      <w:r w:rsidRPr="002C1693">
        <w:rPr>
          <w:color w:val="000000"/>
          <w:spacing w:val="-5"/>
          <w:sz w:val="22"/>
          <w:szCs w:val="22"/>
        </w:rPr>
        <w:t xml:space="preserve">вить вас с приближающимся днем вашего Ангела. Желание </w:t>
      </w:r>
      <w:r w:rsidRPr="002C1693">
        <w:rPr>
          <w:color w:val="000000"/>
          <w:spacing w:val="-4"/>
          <w:sz w:val="22"/>
          <w:szCs w:val="22"/>
        </w:rPr>
        <w:t xml:space="preserve">наше и молитва к Господу, да продлит Он лета жизни вашей </w:t>
      </w:r>
      <w:r w:rsidRPr="002C1693">
        <w:rPr>
          <w:color w:val="000000"/>
          <w:spacing w:val="-6"/>
          <w:sz w:val="22"/>
          <w:szCs w:val="22"/>
        </w:rPr>
        <w:t xml:space="preserve">на многие годы во здравии и мире душевном и укрепит на поприще служения вашего к славе пресвятого имени Его и к </w:t>
      </w:r>
      <w:r w:rsidRPr="002C1693">
        <w:rPr>
          <w:color w:val="000000"/>
          <w:sz w:val="22"/>
          <w:szCs w:val="22"/>
        </w:rPr>
        <w:t>пользе ближних.</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color w:val="000000"/>
          <w:spacing w:val="-6"/>
          <w:sz w:val="22"/>
          <w:szCs w:val="22"/>
        </w:rPr>
        <w:t xml:space="preserve">С сим расположением сердец наших вручаем себя вашим </w:t>
      </w:r>
      <w:r w:rsidRPr="002C1693">
        <w:rPr>
          <w:color w:val="000000"/>
          <w:spacing w:val="-3"/>
          <w:sz w:val="22"/>
          <w:szCs w:val="22"/>
        </w:rPr>
        <w:t>святым молитвам и, испрашивая ваше отеческое благослове</w:t>
      </w:r>
      <w:r w:rsidRPr="002C1693">
        <w:rPr>
          <w:bCs/>
          <w:color w:val="000000"/>
          <w:sz w:val="22"/>
          <w:szCs w:val="22"/>
        </w:rPr>
        <w:t xml:space="preserve">ние, </w:t>
      </w:r>
      <w:r w:rsidRPr="002C1693">
        <w:rPr>
          <w:color w:val="000000"/>
          <w:sz w:val="22"/>
          <w:szCs w:val="22"/>
        </w:rPr>
        <w:t>с нижайшим нашим высокопочитанием пребыть честь имеем</w:t>
      </w:r>
    </w:p>
    <w:p w:rsidR="0001676B" w:rsidRPr="002C1693" w:rsidRDefault="0001676B" w:rsidP="00B5236F">
      <w:pPr>
        <w:shd w:val="clear" w:color="auto" w:fill="FFFFFF"/>
        <w:tabs>
          <w:tab w:val="decimal" w:pos="0"/>
        </w:tabs>
        <w:spacing w:line="238" w:lineRule="exact"/>
        <w:ind w:right="36" w:firstLine="567"/>
        <w:jc w:val="both"/>
        <w:rPr>
          <w:sz w:val="22"/>
          <w:szCs w:val="22"/>
        </w:rPr>
      </w:pPr>
      <w:r w:rsidRPr="002C1693">
        <w:rPr>
          <w:color w:val="000000"/>
          <w:sz w:val="22"/>
          <w:szCs w:val="22"/>
        </w:rPr>
        <w:t>Вашего Высокопреподобия нижайшие послушники и бого</w:t>
      </w:r>
      <w:r w:rsidRPr="002C1693">
        <w:rPr>
          <w:color w:val="000000"/>
          <w:sz w:val="22"/>
          <w:szCs w:val="22"/>
        </w:rPr>
        <w:softHyphen/>
        <w:t>мольцы</w:t>
      </w:r>
    </w:p>
    <w:p w:rsidR="0001676B" w:rsidRPr="002C1693" w:rsidRDefault="0001676B" w:rsidP="00B5236F">
      <w:pPr>
        <w:shd w:val="clear" w:color="auto" w:fill="FFFFFF"/>
        <w:tabs>
          <w:tab w:val="decimal" w:pos="0"/>
        </w:tabs>
        <w:spacing w:before="108" w:line="238" w:lineRule="exact"/>
        <w:ind w:right="32" w:firstLine="567"/>
        <w:jc w:val="right"/>
        <w:rPr>
          <w:sz w:val="22"/>
          <w:szCs w:val="22"/>
        </w:rPr>
      </w:pPr>
      <w:r w:rsidRPr="002C1693">
        <w:rPr>
          <w:i/>
          <w:iCs/>
          <w:color w:val="000000"/>
          <w:spacing w:val="-2"/>
          <w:sz w:val="22"/>
          <w:szCs w:val="22"/>
        </w:rPr>
        <w:t>Многогрешный Иеромонах Макарий</w:t>
      </w:r>
    </w:p>
    <w:p w:rsidR="0001676B" w:rsidRPr="002C1693" w:rsidRDefault="0001676B" w:rsidP="00B5236F">
      <w:pPr>
        <w:shd w:val="clear" w:color="auto" w:fill="FFFFFF"/>
        <w:tabs>
          <w:tab w:val="decimal" w:pos="0"/>
        </w:tabs>
        <w:spacing w:line="238" w:lineRule="exact"/>
        <w:ind w:right="32" w:firstLine="567"/>
        <w:jc w:val="right"/>
        <w:rPr>
          <w:sz w:val="22"/>
          <w:szCs w:val="22"/>
        </w:rPr>
      </w:pPr>
      <w:r w:rsidRPr="002C1693">
        <w:rPr>
          <w:i/>
          <w:iCs/>
          <w:color w:val="000000"/>
          <w:spacing w:val="-3"/>
          <w:sz w:val="22"/>
          <w:szCs w:val="22"/>
        </w:rPr>
        <w:t>и многогрешный Иеросхимонах Иоанн</w:t>
      </w:r>
    </w:p>
    <w:p w:rsidR="0001676B" w:rsidRPr="002C1693" w:rsidRDefault="0001676B" w:rsidP="00B5236F">
      <w:pPr>
        <w:shd w:val="clear" w:color="auto" w:fill="FFFFFF"/>
        <w:tabs>
          <w:tab w:val="decimal" w:pos="0"/>
        </w:tabs>
        <w:spacing w:line="238" w:lineRule="exact"/>
        <w:ind w:right="22" w:firstLine="567"/>
        <w:jc w:val="right"/>
        <w:rPr>
          <w:sz w:val="22"/>
          <w:szCs w:val="22"/>
        </w:rPr>
      </w:pPr>
      <w:r w:rsidRPr="002C1693">
        <w:rPr>
          <w:i/>
          <w:iCs/>
          <w:color w:val="000000"/>
          <w:spacing w:val="-2"/>
          <w:sz w:val="22"/>
          <w:szCs w:val="22"/>
        </w:rPr>
        <w:t>Многогрешный Иеромонах Иосиф</w:t>
      </w:r>
    </w:p>
    <w:p w:rsidR="0001676B" w:rsidRPr="002C1693" w:rsidRDefault="0001676B" w:rsidP="00B5236F">
      <w:pPr>
        <w:shd w:val="clear" w:color="auto" w:fill="FFFFFF"/>
        <w:tabs>
          <w:tab w:val="decimal" w:pos="0"/>
        </w:tabs>
        <w:spacing w:line="238" w:lineRule="exact"/>
        <w:ind w:right="29" w:firstLine="567"/>
        <w:jc w:val="right"/>
        <w:rPr>
          <w:sz w:val="22"/>
          <w:szCs w:val="22"/>
        </w:rPr>
      </w:pPr>
      <w:r w:rsidRPr="002C1693">
        <w:rPr>
          <w:i/>
          <w:iCs/>
          <w:color w:val="000000"/>
          <w:spacing w:val="-3"/>
          <w:sz w:val="22"/>
          <w:szCs w:val="22"/>
        </w:rPr>
        <w:t>и многогрешный монах Иоанникий</w:t>
      </w:r>
    </w:p>
    <w:p w:rsidR="0001676B" w:rsidRPr="002C1693" w:rsidRDefault="0001676B" w:rsidP="00B5236F">
      <w:pPr>
        <w:shd w:val="clear" w:color="auto" w:fill="FFFFFF"/>
        <w:tabs>
          <w:tab w:val="decimal" w:pos="0"/>
        </w:tabs>
        <w:spacing w:line="238" w:lineRule="exact"/>
        <w:ind w:right="25" w:firstLine="567"/>
        <w:jc w:val="right"/>
        <w:rPr>
          <w:sz w:val="22"/>
          <w:szCs w:val="22"/>
        </w:rPr>
      </w:pPr>
      <w:r w:rsidRPr="002C1693">
        <w:rPr>
          <w:i/>
          <w:iCs/>
          <w:color w:val="000000"/>
          <w:spacing w:val="-3"/>
          <w:sz w:val="22"/>
          <w:szCs w:val="22"/>
        </w:rPr>
        <w:t>13 декабря 1841 года</w:t>
      </w:r>
    </w:p>
    <w:p w:rsidR="0001676B" w:rsidRPr="002C1693" w:rsidRDefault="0001676B" w:rsidP="00B5236F">
      <w:pPr>
        <w:shd w:val="clear" w:color="auto" w:fill="FFFFFF"/>
        <w:tabs>
          <w:tab w:val="decimal" w:pos="0"/>
        </w:tabs>
        <w:spacing w:line="238" w:lineRule="exact"/>
        <w:ind w:right="50" w:firstLine="567"/>
        <w:jc w:val="right"/>
        <w:rPr>
          <w:sz w:val="22"/>
          <w:szCs w:val="22"/>
        </w:rPr>
      </w:pPr>
      <w:r w:rsidRPr="002C1693">
        <w:rPr>
          <w:i/>
          <w:iCs/>
          <w:color w:val="000000"/>
          <w:spacing w:val="-2"/>
          <w:sz w:val="22"/>
          <w:szCs w:val="22"/>
        </w:rPr>
        <w:t>К&lt;озельск&gt;, О&lt;птиной&gt; П&lt;устыни&gt; Скит.</w:t>
      </w:r>
    </w:p>
    <w:p w:rsidR="0001676B" w:rsidRPr="002C1693" w:rsidRDefault="0001676B" w:rsidP="00B5236F">
      <w:pPr>
        <w:shd w:val="clear" w:color="auto" w:fill="FFFFFF"/>
        <w:tabs>
          <w:tab w:val="decimal" w:pos="0"/>
        </w:tabs>
        <w:spacing w:before="436"/>
        <w:ind w:firstLine="567"/>
        <w:jc w:val="center"/>
        <w:rPr>
          <w:sz w:val="22"/>
          <w:szCs w:val="22"/>
        </w:rPr>
      </w:pPr>
      <w:r w:rsidRPr="002C1693">
        <w:rPr>
          <w:color w:val="000000"/>
          <w:sz w:val="22"/>
          <w:szCs w:val="22"/>
        </w:rPr>
        <w:t>№ 68</w:t>
      </w:r>
    </w:p>
    <w:p w:rsidR="0001676B" w:rsidRPr="002C1693" w:rsidRDefault="0001676B" w:rsidP="00B5236F">
      <w:pPr>
        <w:shd w:val="clear" w:color="auto" w:fill="FFFFFF"/>
        <w:tabs>
          <w:tab w:val="decimal" w:pos="0"/>
        </w:tabs>
        <w:spacing w:before="83"/>
        <w:ind w:firstLine="567"/>
        <w:rPr>
          <w:sz w:val="22"/>
          <w:szCs w:val="22"/>
        </w:rPr>
      </w:pPr>
      <w:r w:rsidRPr="002C1693">
        <w:rPr>
          <w:color w:val="000000"/>
          <w:sz w:val="22"/>
          <w:szCs w:val="22"/>
        </w:rPr>
        <w:t>Христос Воскресе!</w:t>
      </w:r>
    </w:p>
    <w:p w:rsidR="0001676B" w:rsidRPr="002C1693" w:rsidRDefault="0001676B" w:rsidP="00B5236F">
      <w:pPr>
        <w:shd w:val="clear" w:color="auto" w:fill="FFFFFF"/>
        <w:tabs>
          <w:tab w:val="decimal" w:pos="0"/>
        </w:tabs>
        <w:spacing w:before="61"/>
        <w:ind w:firstLine="567"/>
        <w:rPr>
          <w:sz w:val="22"/>
          <w:szCs w:val="22"/>
        </w:rPr>
      </w:pPr>
      <w:r w:rsidRPr="002C1693">
        <w:rPr>
          <w:color w:val="000000"/>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Достопочтеннейший Батюшка Отец Архимандрит!</w:t>
      </w:r>
    </w:p>
    <w:p w:rsidR="0001676B" w:rsidRPr="002C1693" w:rsidRDefault="0001676B" w:rsidP="00B5236F">
      <w:pPr>
        <w:shd w:val="clear" w:color="auto" w:fill="FFFFFF"/>
        <w:tabs>
          <w:tab w:val="decimal" w:pos="0"/>
        </w:tabs>
        <w:spacing w:before="72" w:line="238" w:lineRule="exact"/>
        <w:ind w:right="18" w:firstLine="567"/>
        <w:jc w:val="both"/>
        <w:rPr>
          <w:sz w:val="22"/>
          <w:szCs w:val="22"/>
        </w:rPr>
      </w:pPr>
      <w:r w:rsidRPr="002C1693">
        <w:rPr>
          <w:color w:val="000000"/>
          <w:sz w:val="22"/>
          <w:szCs w:val="22"/>
        </w:rPr>
        <w:t>Удостоившись получить ответ ваш на первое мое письмо, писанное к вам о Г-не П. Романове, надеялся, что и на второе не оставите без внимания о нашем недоумении касательно странной его отлучки из нашей обители; и потому не писал к вам о письмах Егора Алексеевича да и желал по приезде Высокопреосвященнейшего Филарета Митрополита Киевско</w:t>
      </w:r>
      <w:r w:rsidRPr="002C1693">
        <w:rPr>
          <w:color w:val="000000"/>
          <w:sz w:val="22"/>
          <w:szCs w:val="22"/>
        </w:rPr>
        <w:softHyphen/>
        <w:t>го известить вас о посещении нашей обители вместе с тем.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z w:val="22"/>
          <w:szCs w:val="22"/>
        </w:rPr>
        <w:t>Второе ваше писание, от 14 мая писанное, получил я 20 числа и того же дня в 5 часов пополудни пожаловал к нам Высокопреосвященнейший владыка, обрадовав и одушевив как нас многочтущих и любящих Его, так и граждан наших. А с Его приездом и благодать Божия ниспослана на пределы наши: после околомесячной засухи пролился благотворный дождь на землю и оживил произрастения ея, так как на землю сердец наших чрез его Архипастырское благословение пролился дождь духовного утешения. В сие время пред всенощным бдением слушал он панихиду по покойном Дмитрии Васильевиче Брюзгине, почтил память и старца нашего Отца Льва литиею на гробе Его. Во время всенощной посетил наш скит, насажден</w:t>
      </w:r>
      <w:r w:rsidRPr="002C1693">
        <w:rPr>
          <w:color w:val="000000"/>
          <w:sz w:val="22"/>
          <w:szCs w:val="22"/>
        </w:rPr>
        <w:softHyphen/>
        <w:t>ный Его благословением и старанием, изволил слушать у нас всенощную, а на другой день в шесть часов в скиту же слушал литургию и молебен, посетив некоторые из наших келлий, воз</w:t>
      </w:r>
      <w:r w:rsidRPr="002C1693">
        <w:rPr>
          <w:color w:val="000000"/>
          <w:sz w:val="22"/>
          <w:szCs w:val="22"/>
        </w:rPr>
        <w:softHyphen/>
        <w:t>вратился в монастырь, а оттоль в 10 часов отправился в город</w:t>
      </w:r>
      <w:r w:rsidR="004D4DF7" w:rsidRPr="002C1693">
        <w:rPr>
          <w:sz w:val="22"/>
          <w:szCs w:val="22"/>
        </w:rPr>
        <w:t xml:space="preserve"> </w:t>
      </w:r>
      <w:r w:rsidRPr="002C1693">
        <w:rPr>
          <w:bCs/>
          <w:color w:val="000000"/>
          <w:sz w:val="22"/>
          <w:szCs w:val="22"/>
        </w:rPr>
        <w:t>Козельск, был в Соборе и посетил Г&lt;-д&gt; Брюзгиных, где и кушать изволил.</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2"/>
          <w:sz w:val="22"/>
          <w:szCs w:val="22"/>
        </w:rPr>
        <w:t>Сколь ни радостно было для нас его посещение и Архипа</w:t>
      </w:r>
      <w:r w:rsidRPr="002C1693">
        <w:rPr>
          <w:bCs/>
          <w:color w:val="000000"/>
          <w:spacing w:val="-2"/>
          <w:sz w:val="22"/>
          <w:szCs w:val="22"/>
        </w:rPr>
        <w:softHyphen/>
      </w:r>
      <w:r w:rsidRPr="002C1693">
        <w:rPr>
          <w:bCs/>
          <w:color w:val="000000"/>
          <w:spacing w:val="-3"/>
          <w:sz w:val="22"/>
          <w:szCs w:val="22"/>
        </w:rPr>
        <w:t>стырское благословение, но растворилась и скорбь: Почтен</w:t>
      </w:r>
      <w:r w:rsidRPr="002C1693">
        <w:rPr>
          <w:bCs/>
          <w:color w:val="000000"/>
          <w:spacing w:val="-3"/>
          <w:sz w:val="22"/>
          <w:szCs w:val="22"/>
        </w:rPr>
        <w:softHyphen/>
      </w:r>
      <w:r w:rsidRPr="002C1693">
        <w:rPr>
          <w:bCs/>
          <w:color w:val="000000"/>
          <w:spacing w:val="-7"/>
          <w:sz w:val="22"/>
          <w:szCs w:val="22"/>
        </w:rPr>
        <w:t>нейший Батюшка Малоярославский Игумен Отец Антоний, со</w:t>
      </w:r>
      <w:r w:rsidRPr="002C1693">
        <w:rPr>
          <w:bCs/>
          <w:color w:val="000000"/>
          <w:spacing w:val="-7"/>
          <w:sz w:val="22"/>
          <w:szCs w:val="22"/>
        </w:rPr>
        <w:softHyphen/>
      </w:r>
      <w:r w:rsidRPr="002C1693">
        <w:rPr>
          <w:bCs/>
          <w:color w:val="000000"/>
          <w:spacing w:val="-6"/>
          <w:sz w:val="22"/>
          <w:szCs w:val="22"/>
        </w:rPr>
        <w:t xml:space="preserve">путствовавший или предсутствовавший Ему в путешествии до </w:t>
      </w:r>
      <w:r w:rsidRPr="002C1693">
        <w:rPr>
          <w:bCs/>
          <w:color w:val="000000"/>
          <w:spacing w:val="-4"/>
          <w:sz w:val="22"/>
          <w:szCs w:val="22"/>
        </w:rPr>
        <w:t>нашей обители, на тот же день, как приехал, прохаживаясь по скиту с находившимся при нем Иеромонахом и письмоводите</w:t>
      </w:r>
      <w:r w:rsidRPr="002C1693">
        <w:rPr>
          <w:bCs/>
          <w:color w:val="000000"/>
          <w:spacing w:val="-4"/>
          <w:sz w:val="22"/>
          <w:szCs w:val="22"/>
        </w:rPr>
        <w:softHyphen/>
        <w:t xml:space="preserve">лем, на мосточке около </w:t>
      </w:r>
      <w:r w:rsidRPr="002C1693">
        <w:rPr>
          <w:bCs/>
          <w:i/>
          <w:iCs/>
          <w:color w:val="000000"/>
          <w:spacing w:val="-4"/>
          <w:sz w:val="22"/>
          <w:szCs w:val="22"/>
        </w:rPr>
        <w:t xml:space="preserve">[нрзб. ] </w:t>
      </w:r>
      <w:r w:rsidRPr="002C1693">
        <w:rPr>
          <w:bCs/>
          <w:color w:val="000000"/>
          <w:spacing w:val="-4"/>
          <w:sz w:val="22"/>
          <w:szCs w:val="22"/>
        </w:rPr>
        <w:t xml:space="preserve">в проломившуюся доску попал </w:t>
      </w:r>
      <w:r w:rsidRPr="002C1693">
        <w:rPr>
          <w:bCs/>
          <w:color w:val="000000"/>
          <w:sz w:val="22"/>
          <w:szCs w:val="22"/>
        </w:rPr>
        <w:t>ногою</w:t>
      </w:r>
      <w:r w:rsidR="00ED1E62" w:rsidRPr="002C1693">
        <w:rPr>
          <w:bCs/>
          <w:color w:val="000000"/>
          <w:sz w:val="22"/>
          <w:szCs w:val="22"/>
        </w:rPr>
        <w:t xml:space="preserve"> (..</w:t>
      </w:r>
      <w:r w:rsidR="00ED1E62" w:rsidRPr="002C1693">
        <w:rPr>
          <w:sz w:val="22"/>
          <w:szCs w:val="22"/>
        </w:rPr>
        <w:t>.</w:t>
      </w:r>
      <w:r w:rsidR="00ED1E62" w:rsidRPr="002C1693">
        <w:rPr>
          <w:color w:val="000000"/>
          <w:sz w:val="22"/>
          <w:szCs w:val="22"/>
        </w:rPr>
        <w:t>Конец письма утрачен</w:t>
      </w:r>
      <w:r w:rsidR="00ED1E62" w:rsidRPr="002C1693">
        <w:rPr>
          <w:sz w:val="22"/>
          <w:szCs w:val="22"/>
        </w:rPr>
        <w:t>)</w:t>
      </w:r>
    </w:p>
    <w:p w:rsidR="0001676B" w:rsidRPr="002C1693" w:rsidRDefault="0001676B" w:rsidP="00B5236F">
      <w:pPr>
        <w:shd w:val="clear" w:color="auto" w:fill="FFFFFF"/>
        <w:tabs>
          <w:tab w:val="decimal" w:pos="0"/>
        </w:tabs>
        <w:spacing w:line="396" w:lineRule="exact"/>
        <w:ind w:firstLine="567"/>
        <w:rPr>
          <w:sz w:val="22"/>
          <w:szCs w:val="22"/>
        </w:rPr>
      </w:pPr>
      <w:r w:rsidRPr="002C1693">
        <w:rPr>
          <w:bCs/>
          <w:i/>
          <w:iCs/>
          <w:color w:val="000000"/>
          <w:spacing w:val="-8"/>
          <w:sz w:val="22"/>
          <w:szCs w:val="22"/>
        </w:rPr>
        <w:t>май 1842.</w:t>
      </w:r>
      <w:r w:rsidRPr="002C1693">
        <w:rPr>
          <w:color w:val="000000"/>
          <w:sz w:val="22"/>
          <w:szCs w:val="22"/>
        </w:rPr>
        <w:t>.</w:t>
      </w:r>
    </w:p>
    <w:p w:rsidR="0001676B" w:rsidRPr="002C1693" w:rsidRDefault="0001676B" w:rsidP="00B5236F">
      <w:pPr>
        <w:shd w:val="clear" w:color="auto" w:fill="FFFFFF"/>
        <w:tabs>
          <w:tab w:val="decimal" w:pos="0"/>
        </w:tabs>
        <w:spacing w:before="396"/>
        <w:ind w:firstLine="567"/>
        <w:jc w:val="center"/>
        <w:rPr>
          <w:sz w:val="22"/>
          <w:szCs w:val="22"/>
        </w:rPr>
      </w:pPr>
      <w:r w:rsidRPr="002C1693">
        <w:rPr>
          <w:bCs/>
          <w:color w:val="000000"/>
          <w:sz w:val="22"/>
          <w:szCs w:val="22"/>
        </w:rPr>
        <w:t>№69</w:t>
      </w:r>
    </w:p>
    <w:p w:rsidR="0001676B" w:rsidRPr="002C1693" w:rsidRDefault="0001676B" w:rsidP="00B5236F">
      <w:pPr>
        <w:shd w:val="clear" w:color="auto" w:fill="FFFFFF"/>
        <w:tabs>
          <w:tab w:val="decimal" w:pos="0"/>
        </w:tabs>
        <w:spacing w:before="83"/>
        <w:ind w:firstLine="567"/>
        <w:rPr>
          <w:sz w:val="22"/>
          <w:szCs w:val="22"/>
        </w:rPr>
      </w:pPr>
      <w:r w:rsidRPr="002C1693">
        <w:rPr>
          <w:bCs/>
          <w:color w:val="000000"/>
          <w:spacing w:val="-4"/>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bCs/>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54"/>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3"/>
          <w:sz w:val="22"/>
          <w:szCs w:val="22"/>
        </w:rPr>
        <w:t>Достопочтеннейший Батюшка Отец Архимандрит!</w:t>
      </w:r>
    </w:p>
    <w:p w:rsidR="0001676B" w:rsidRPr="002C1693" w:rsidRDefault="0001676B" w:rsidP="00B5236F">
      <w:pPr>
        <w:shd w:val="clear" w:color="auto" w:fill="FFFFFF"/>
        <w:tabs>
          <w:tab w:val="decimal" w:pos="0"/>
        </w:tabs>
        <w:spacing w:before="72" w:line="238" w:lineRule="exact"/>
        <w:ind w:firstLine="567"/>
        <w:jc w:val="both"/>
        <w:rPr>
          <w:sz w:val="22"/>
          <w:szCs w:val="22"/>
        </w:rPr>
      </w:pPr>
      <w:r w:rsidRPr="002C1693">
        <w:rPr>
          <w:bCs/>
          <w:color w:val="000000"/>
          <w:spacing w:val="-7"/>
          <w:sz w:val="22"/>
          <w:szCs w:val="22"/>
        </w:rPr>
        <w:t>Милостивое ваше писание, от 29</w:t>
      </w:r>
      <w:r w:rsidR="00562631">
        <w:rPr>
          <w:bCs/>
          <w:color w:val="000000"/>
          <w:spacing w:val="-7"/>
          <w:sz w:val="22"/>
          <w:szCs w:val="22"/>
        </w:rPr>
        <w:t>-го</w:t>
      </w:r>
      <w:r w:rsidRPr="002C1693">
        <w:rPr>
          <w:bCs/>
          <w:color w:val="000000"/>
          <w:spacing w:val="-7"/>
          <w:sz w:val="22"/>
          <w:szCs w:val="22"/>
        </w:rPr>
        <w:t xml:space="preserve"> Августа писанное, я имел </w:t>
      </w:r>
      <w:r w:rsidRPr="002C1693">
        <w:rPr>
          <w:bCs/>
          <w:color w:val="000000"/>
          <w:spacing w:val="-3"/>
          <w:sz w:val="22"/>
          <w:szCs w:val="22"/>
        </w:rPr>
        <w:t>честь получить 15 числа сентября, а книгу св. Иоанна Лествичника 20</w:t>
      </w:r>
      <w:r w:rsidR="00562631">
        <w:rPr>
          <w:bCs/>
          <w:color w:val="000000"/>
          <w:spacing w:val="-3"/>
          <w:sz w:val="22"/>
          <w:szCs w:val="22"/>
        </w:rPr>
        <w:t>-го</w:t>
      </w:r>
      <w:r w:rsidRPr="002C1693">
        <w:rPr>
          <w:bCs/>
          <w:color w:val="000000"/>
          <w:spacing w:val="-3"/>
          <w:sz w:val="22"/>
          <w:szCs w:val="22"/>
        </w:rPr>
        <w:t xml:space="preserve">. Сердечно радуюсь, что Господь даровал вам </w:t>
      </w:r>
      <w:r w:rsidRPr="002C1693">
        <w:rPr>
          <w:bCs/>
          <w:color w:val="000000"/>
          <w:spacing w:val="-2"/>
          <w:sz w:val="22"/>
          <w:szCs w:val="22"/>
        </w:rPr>
        <w:t xml:space="preserve">привести к окончанию перевод сей душеспасительной книги. </w:t>
      </w:r>
      <w:r w:rsidRPr="002C1693">
        <w:rPr>
          <w:bCs/>
          <w:color w:val="000000"/>
          <w:spacing w:val="-4"/>
          <w:sz w:val="22"/>
          <w:szCs w:val="22"/>
        </w:rPr>
        <w:t>Я с своей стороны никак не смел скорбеть на вас за промедле</w:t>
      </w:r>
      <w:r w:rsidRPr="002C1693">
        <w:rPr>
          <w:bCs/>
          <w:color w:val="000000"/>
          <w:spacing w:val="-4"/>
          <w:sz w:val="22"/>
          <w:szCs w:val="22"/>
        </w:rPr>
        <w:softHyphen/>
        <w:t xml:space="preserve">ние присылкою моей книги, зная, сколь многого требует труда </w:t>
      </w:r>
      <w:r w:rsidRPr="002C1693">
        <w:rPr>
          <w:bCs/>
          <w:color w:val="000000"/>
          <w:spacing w:val="-3"/>
          <w:sz w:val="22"/>
          <w:szCs w:val="22"/>
        </w:rPr>
        <w:t xml:space="preserve">и соображения правильный перевод. Вы же, быв обязаны и </w:t>
      </w:r>
      <w:r w:rsidRPr="002C1693">
        <w:rPr>
          <w:bCs/>
          <w:color w:val="000000"/>
          <w:spacing w:val="-5"/>
          <w:sz w:val="22"/>
          <w:szCs w:val="22"/>
        </w:rPr>
        <w:t>другими делами, не могли скорее окончить. А напротив утеша</w:t>
      </w:r>
      <w:r w:rsidRPr="002C1693">
        <w:rPr>
          <w:bCs/>
          <w:color w:val="000000"/>
          <w:spacing w:val="-5"/>
          <w:sz w:val="22"/>
          <w:szCs w:val="22"/>
        </w:rPr>
        <w:softHyphen/>
      </w:r>
      <w:r w:rsidRPr="002C1693">
        <w:rPr>
          <w:bCs/>
          <w:color w:val="000000"/>
          <w:spacing w:val="-2"/>
          <w:sz w:val="22"/>
          <w:szCs w:val="22"/>
        </w:rPr>
        <w:t xml:space="preserve">юсь тем, что мог сделать вам хотя малую услугу сею книгою. </w:t>
      </w:r>
      <w:r w:rsidRPr="002C1693">
        <w:rPr>
          <w:bCs/>
          <w:color w:val="000000"/>
          <w:sz w:val="22"/>
          <w:szCs w:val="22"/>
        </w:rPr>
        <w:t xml:space="preserve">Да ниспослет Господь на сей ваш труд свое благословение, </w:t>
      </w:r>
      <w:r w:rsidRPr="002C1693">
        <w:rPr>
          <w:bCs/>
          <w:color w:val="000000"/>
          <w:spacing w:val="-4"/>
          <w:sz w:val="22"/>
          <w:szCs w:val="22"/>
        </w:rPr>
        <w:t xml:space="preserve">дабы воспользовались многие ищущие спасения душ своих. Я </w:t>
      </w:r>
      <w:r w:rsidRPr="002C1693">
        <w:rPr>
          <w:bCs/>
          <w:color w:val="000000"/>
          <w:spacing w:val="-5"/>
          <w:sz w:val="22"/>
          <w:szCs w:val="22"/>
        </w:rPr>
        <w:t xml:space="preserve">имею полную надежду, по вашей любви и обещанию, получить </w:t>
      </w:r>
      <w:r w:rsidRPr="002C1693">
        <w:rPr>
          <w:bCs/>
          <w:color w:val="000000"/>
          <w:spacing w:val="-2"/>
          <w:sz w:val="22"/>
          <w:szCs w:val="22"/>
        </w:rPr>
        <w:t xml:space="preserve">оной экземпляр для списания себе; а также и книгу св. Нила </w:t>
      </w:r>
      <w:r w:rsidRPr="002C1693">
        <w:rPr>
          <w:bCs/>
          <w:color w:val="000000"/>
          <w:spacing w:val="-1"/>
          <w:sz w:val="22"/>
          <w:szCs w:val="22"/>
        </w:rPr>
        <w:t>Сорского по окончании к оной принадлежностей.</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 xml:space="preserve">Вы изволите спрашивать, почему замолкло второе издание писем Затворника? На сие имею честь вам сказать: Отец Петр </w:t>
      </w:r>
      <w:r w:rsidRPr="002C1693">
        <w:rPr>
          <w:bCs/>
          <w:color w:val="000000"/>
          <w:spacing w:val="-3"/>
          <w:sz w:val="22"/>
          <w:szCs w:val="22"/>
        </w:rPr>
        <w:t>Григоров имеет большое попечение не только о втором изда</w:t>
      </w:r>
      <w:r w:rsidRPr="002C1693">
        <w:rPr>
          <w:bCs/>
          <w:color w:val="000000"/>
          <w:spacing w:val="-3"/>
          <w:sz w:val="22"/>
          <w:szCs w:val="22"/>
        </w:rPr>
        <w:softHyphen/>
      </w:r>
      <w:r w:rsidRPr="002C1693">
        <w:rPr>
          <w:bCs/>
          <w:color w:val="000000"/>
          <w:spacing w:val="-5"/>
          <w:sz w:val="22"/>
          <w:szCs w:val="22"/>
        </w:rPr>
        <w:t xml:space="preserve">нии первых, но и о вновь открытых о. Георгия писем, кажется </w:t>
      </w:r>
      <w:r w:rsidRPr="002C1693">
        <w:rPr>
          <w:bCs/>
          <w:color w:val="000000"/>
          <w:sz w:val="22"/>
          <w:szCs w:val="22"/>
        </w:rPr>
        <w:t>до 800 или и более; а также житие его, которое уже и цензу</w:t>
      </w:r>
      <w:r w:rsidRPr="002C1693">
        <w:rPr>
          <w:bCs/>
          <w:color w:val="000000"/>
          <w:sz w:val="22"/>
          <w:szCs w:val="22"/>
        </w:rPr>
        <w:softHyphen/>
        <w:t>рою рассмотрено, но он хочет издать вместе с письмами. Он</w:t>
      </w:r>
      <w:r w:rsidR="00ED1E62" w:rsidRPr="002C1693">
        <w:rPr>
          <w:sz w:val="22"/>
          <w:szCs w:val="22"/>
        </w:rPr>
        <w:t xml:space="preserve"> </w:t>
      </w:r>
      <w:r w:rsidRPr="002C1693">
        <w:rPr>
          <w:bCs/>
          <w:color w:val="000000"/>
          <w:spacing w:val="-4"/>
          <w:sz w:val="22"/>
          <w:szCs w:val="22"/>
        </w:rPr>
        <w:t xml:space="preserve">теперь находится в Москве, как для пользования себе, так и по </w:t>
      </w:r>
      <w:r w:rsidRPr="002C1693">
        <w:rPr>
          <w:bCs/>
          <w:color w:val="000000"/>
          <w:spacing w:val="-3"/>
          <w:sz w:val="22"/>
          <w:szCs w:val="22"/>
        </w:rPr>
        <w:t xml:space="preserve">сему предмету. Писал ко мне, что письма еще не докончены </w:t>
      </w:r>
      <w:r w:rsidRPr="002C1693">
        <w:rPr>
          <w:bCs/>
          <w:color w:val="000000"/>
          <w:spacing w:val="-2"/>
          <w:sz w:val="22"/>
          <w:szCs w:val="22"/>
        </w:rPr>
        <w:t xml:space="preserve">Цензурным рассмотрением, не будет ли онаго в октябре. Я к нему писал, чтобы вас известил о сем деле, так как ему более </w:t>
      </w:r>
      <w:r w:rsidRPr="002C1693">
        <w:rPr>
          <w:bCs/>
          <w:color w:val="000000"/>
          <w:sz w:val="22"/>
          <w:szCs w:val="22"/>
        </w:rPr>
        <w:t>известно.</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3"/>
          <w:sz w:val="22"/>
          <w:szCs w:val="22"/>
        </w:rPr>
        <w:t xml:space="preserve">Для меня весьма утешительно, что вы изволите паметать о нашей обители и ските. Точно шум сосен приятен, напоминает </w:t>
      </w:r>
      <w:r w:rsidRPr="002C1693">
        <w:rPr>
          <w:bCs/>
          <w:color w:val="000000"/>
          <w:spacing w:val="-2"/>
          <w:sz w:val="22"/>
          <w:szCs w:val="22"/>
        </w:rPr>
        <w:t xml:space="preserve">о древних обитателях лесов, искавших спасения душам своим между ими и удалявшихся от шума волн мирских, чрез что </w:t>
      </w:r>
      <w:r w:rsidRPr="002C1693">
        <w:rPr>
          <w:bCs/>
          <w:color w:val="000000"/>
          <w:sz w:val="22"/>
          <w:szCs w:val="22"/>
        </w:rPr>
        <w:t>возрастает желание соревновать оным по силе нашей.</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2"/>
          <w:sz w:val="22"/>
          <w:szCs w:val="22"/>
        </w:rPr>
        <w:t>Господь силен укрепить вас на поприще вашего служения для пользы многих, а когда будет Его святая воля и приидет время, то даст и криле голубине, да полетите и почиете в пус</w:t>
      </w:r>
      <w:r w:rsidRPr="002C1693">
        <w:rPr>
          <w:bCs/>
          <w:color w:val="000000"/>
          <w:spacing w:val="-2"/>
          <w:sz w:val="22"/>
          <w:szCs w:val="22"/>
        </w:rPr>
        <w:softHyphen/>
        <w:t>тыне упокоевающей и услаждающей по трудах ваших, утвер</w:t>
      </w:r>
      <w:r w:rsidRPr="002C1693">
        <w:rPr>
          <w:bCs/>
          <w:color w:val="000000"/>
          <w:spacing w:val="-2"/>
          <w:sz w:val="22"/>
          <w:szCs w:val="22"/>
        </w:rPr>
        <w:softHyphen/>
      </w:r>
      <w:r w:rsidRPr="002C1693">
        <w:rPr>
          <w:bCs/>
          <w:color w:val="000000"/>
          <w:sz w:val="22"/>
          <w:szCs w:val="22"/>
        </w:rPr>
        <w:t>див духом владычним по ожиданию вашему.</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3"/>
          <w:sz w:val="22"/>
          <w:szCs w:val="22"/>
        </w:rPr>
        <w:t xml:space="preserve">Отец Игумен наш свидетельствует вам нижайшее почтение и усерднейше благодарит за память об нем. Также отец Иоанн, о. Иоанникий и о. Макарий Грузинов. Мы все помним вашу </w:t>
      </w:r>
      <w:r w:rsidRPr="002C1693">
        <w:rPr>
          <w:bCs/>
          <w:color w:val="000000"/>
          <w:sz w:val="22"/>
          <w:szCs w:val="22"/>
        </w:rPr>
        <w:t>любовь и милость.</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5"/>
          <w:sz w:val="22"/>
          <w:szCs w:val="22"/>
        </w:rPr>
        <w:t>Засим и я, поручая себя вашим святым молитвам, с нижай</w:t>
      </w:r>
      <w:r w:rsidRPr="002C1693">
        <w:rPr>
          <w:bCs/>
          <w:color w:val="000000"/>
          <w:spacing w:val="-5"/>
          <w:sz w:val="22"/>
          <w:szCs w:val="22"/>
        </w:rPr>
        <w:softHyphen/>
      </w:r>
      <w:r w:rsidRPr="002C1693">
        <w:rPr>
          <w:bCs/>
          <w:color w:val="000000"/>
          <w:spacing w:val="-2"/>
          <w:sz w:val="22"/>
          <w:szCs w:val="22"/>
        </w:rPr>
        <w:t xml:space="preserve">шим моим высокопочитанием и земным поклонением имею </w:t>
      </w:r>
      <w:r w:rsidRPr="002C1693">
        <w:rPr>
          <w:bCs/>
          <w:color w:val="000000"/>
          <w:spacing w:val="-4"/>
          <w:sz w:val="22"/>
          <w:szCs w:val="22"/>
        </w:rPr>
        <w:t>честь пребыть Вашего Высокопреподобия Достопочтеннейше</w:t>
      </w:r>
      <w:r w:rsidRPr="002C1693">
        <w:rPr>
          <w:bCs/>
          <w:color w:val="000000"/>
          <w:spacing w:val="-4"/>
          <w:sz w:val="22"/>
          <w:szCs w:val="22"/>
        </w:rPr>
        <w:softHyphen/>
      </w:r>
      <w:r w:rsidRPr="002C1693">
        <w:rPr>
          <w:bCs/>
          <w:color w:val="000000"/>
          <w:spacing w:val="-1"/>
          <w:sz w:val="22"/>
          <w:szCs w:val="22"/>
        </w:rPr>
        <w:t>го Отца нижайший послушник и богомолец многогрешный</w:t>
      </w:r>
    </w:p>
    <w:p w:rsidR="0001676B" w:rsidRPr="002C1693" w:rsidRDefault="0001676B" w:rsidP="00B5236F">
      <w:pPr>
        <w:shd w:val="clear" w:color="auto" w:fill="FFFFFF"/>
        <w:tabs>
          <w:tab w:val="decimal" w:pos="0"/>
        </w:tabs>
        <w:spacing w:before="104" w:line="234" w:lineRule="exact"/>
        <w:ind w:right="7" w:firstLine="567"/>
        <w:jc w:val="right"/>
        <w:rPr>
          <w:sz w:val="22"/>
          <w:szCs w:val="22"/>
        </w:rPr>
      </w:pPr>
      <w:r w:rsidRPr="002C1693">
        <w:rPr>
          <w:bCs/>
          <w:i/>
          <w:iCs/>
          <w:color w:val="000000"/>
          <w:spacing w:val="-6"/>
          <w:sz w:val="22"/>
          <w:szCs w:val="22"/>
        </w:rPr>
        <w:t>Иеромонах Макарий</w:t>
      </w:r>
    </w:p>
    <w:p w:rsidR="0001676B" w:rsidRPr="002C1693" w:rsidRDefault="0001676B" w:rsidP="00B5236F">
      <w:pPr>
        <w:shd w:val="clear" w:color="auto" w:fill="FFFFFF"/>
        <w:tabs>
          <w:tab w:val="decimal" w:pos="0"/>
        </w:tabs>
        <w:spacing w:line="234" w:lineRule="exact"/>
        <w:ind w:right="4" w:firstLine="567"/>
        <w:jc w:val="right"/>
        <w:rPr>
          <w:sz w:val="22"/>
          <w:szCs w:val="22"/>
        </w:rPr>
      </w:pPr>
      <w:r w:rsidRPr="002C1693">
        <w:rPr>
          <w:bCs/>
          <w:i/>
          <w:iCs/>
          <w:color w:val="000000"/>
          <w:spacing w:val="-4"/>
          <w:sz w:val="22"/>
          <w:szCs w:val="22"/>
        </w:rPr>
        <w:t>25 сентября 1843 года</w:t>
      </w:r>
    </w:p>
    <w:p w:rsidR="0001676B" w:rsidRPr="002C1693" w:rsidRDefault="0001676B" w:rsidP="00B5236F">
      <w:pPr>
        <w:shd w:val="clear" w:color="auto" w:fill="FFFFFF"/>
        <w:tabs>
          <w:tab w:val="decimal" w:pos="0"/>
        </w:tabs>
        <w:spacing w:line="234" w:lineRule="exact"/>
        <w:ind w:right="29" w:firstLine="567"/>
        <w:jc w:val="right"/>
        <w:rPr>
          <w:sz w:val="22"/>
          <w:szCs w:val="22"/>
        </w:rPr>
      </w:pPr>
      <w:r w:rsidRPr="002C1693">
        <w:rPr>
          <w:bCs/>
          <w:i/>
          <w:iCs/>
          <w:color w:val="000000"/>
          <w:spacing w:val="-6"/>
          <w:sz w:val="22"/>
          <w:szCs w:val="22"/>
        </w:rPr>
        <w:t>Оп&lt;тиной&gt; пус&lt;тыни&gt; Скит.</w:t>
      </w:r>
    </w:p>
    <w:p w:rsidR="0001676B" w:rsidRPr="002C1693" w:rsidRDefault="0001676B" w:rsidP="00B5236F">
      <w:pPr>
        <w:shd w:val="clear" w:color="auto" w:fill="FFFFFF"/>
        <w:tabs>
          <w:tab w:val="decimal" w:pos="0"/>
        </w:tabs>
        <w:spacing w:before="439"/>
        <w:ind w:firstLine="567"/>
        <w:jc w:val="center"/>
        <w:rPr>
          <w:sz w:val="22"/>
          <w:szCs w:val="22"/>
        </w:rPr>
      </w:pPr>
      <w:r w:rsidRPr="002C1693">
        <w:rPr>
          <w:bCs/>
          <w:color w:val="000000"/>
          <w:spacing w:val="-3"/>
          <w:sz w:val="22"/>
          <w:szCs w:val="22"/>
        </w:rPr>
        <w:t>№ 70</w:t>
      </w:r>
    </w:p>
    <w:p w:rsidR="0001676B" w:rsidRPr="002C1693" w:rsidRDefault="0001676B" w:rsidP="00B5236F">
      <w:pPr>
        <w:shd w:val="clear" w:color="auto" w:fill="FFFFFF"/>
        <w:tabs>
          <w:tab w:val="decimal" w:pos="0"/>
        </w:tabs>
        <w:spacing w:before="86"/>
        <w:ind w:firstLine="567"/>
        <w:rPr>
          <w:sz w:val="22"/>
          <w:szCs w:val="22"/>
        </w:rPr>
      </w:pPr>
      <w:r w:rsidRPr="002C1693">
        <w:rPr>
          <w:bCs/>
          <w:color w:val="000000"/>
          <w:spacing w:val="-3"/>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bCs/>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72" w:line="238" w:lineRule="exact"/>
        <w:ind w:right="1786" w:firstLine="567"/>
        <w:rPr>
          <w:sz w:val="22"/>
          <w:szCs w:val="22"/>
        </w:rPr>
      </w:pPr>
      <w:r w:rsidRPr="002C1693">
        <w:rPr>
          <w:bCs/>
          <w:color w:val="000000"/>
          <w:sz w:val="22"/>
          <w:szCs w:val="22"/>
        </w:rPr>
        <w:t xml:space="preserve">Ваше Высокопреподобие </w:t>
      </w:r>
      <w:r w:rsidRPr="002C1693">
        <w:rPr>
          <w:bCs/>
          <w:color w:val="000000"/>
          <w:spacing w:val="-4"/>
          <w:sz w:val="22"/>
          <w:szCs w:val="22"/>
        </w:rPr>
        <w:t>Достопочтеннейший Отец Архимандрит!</w:t>
      </w:r>
    </w:p>
    <w:p w:rsidR="0001676B" w:rsidRPr="002C1693" w:rsidRDefault="0001676B" w:rsidP="00B5236F">
      <w:pPr>
        <w:shd w:val="clear" w:color="auto" w:fill="FFFFFF"/>
        <w:tabs>
          <w:tab w:val="decimal" w:pos="0"/>
        </w:tabs>
        <w:spacing w:before="76" w:line="234" w:lineRule="exact"/>
        <w:ind w:firstLine="567"/>
        <w:jc w:val="both"/>
        <w:rPr>
          <w:sz w:val="22"/>
          <w:szCs w:val="22"/>
        </w:rPr>
      </w:pPr>
      <w:r w:rsidRPr="002C1693">
        <w:rPr>
          <w:bCs/>
          <w:color w:val="000000"/>
          <w:spacing w:val="-8"/>
          <w:sz w:val="22"/>
          <w:szCs w:val="22"/>
        </w:rPr>
        <w:t>Обязаны быв вашим милостивым к нам расположением, счи</w:t>
      </w:r>
      <w:r w:rsidRPr="002C1693">
        <w:rPr>
          <w:bCs/>
          <w:color w:val="000000"/>
          <w:spacing w:val="-8"/>
          <w:sz w:val="22"/>
          <w:szCs w:val="22"/>
        </w:rPr>
        <w:softHyphen/>
      </w:r>
      <w:r w:rsidRPr="002C1693">
        <w:rPr>
          <w:bCs/>
          <w:color w:val="000000"/>
          <w:spacing w:val="-2"/>
          <w:sz w:val="22"/>
          <w:szCs w:val="22"/>
        </w:rPr>
        <w:t>таем себе долгом принести вам усерднейшее наше поздравле</w:t>
      </w:r>
      <w:r w:rsidRPr="002C1693">
        <w:rPr>
          <w:bCs/>
          <w:color w:val="000000"/>
          <w:spacing w:val="-2"/>
          <w:sz w:val="22"/>
          <w:szCs w:val="22"/>
        </w:rPr>
        <w:softHyphen/>
        <w:t>ние с приближающимся днем вашего Ангела. Желание наше есть да продлит премилосердый Господь дние лет ваших во здравии душевном и телесном и исполнит вас дарований ду</w:t>
      </w:r>
      <w:r w:rsidRPr="002C1693">
        <w:rPr>
          <w:bCs/>
          <w:color w:val="000000"/>
          <w:spacing w:val="-2"/>
          <w:sz w:val="22"/>
          <w:szCs w:val="22"/>
        </w:rPr>
        <w:softHyphen/>
      </w:r>
      <w:r w:rsidRPr="002C1693">
        <w:rPr>
          <w:bCs/>
          <w:color w:val="000000"/>
          <w:spacing w:val="-1"/>
          <w:sz w:val="22"/>
          <w:szCs w:val="22"/>
        </w:rPr>
        <w:t>ховных в веселие и радование сердца вашего и в пользу дру</w:t>
      </w:r>
      <w:r w:rsidRPr="002C1693">
        <w:rPr>
          <w:bCs/>
          <w:color w:val="000000"/>
          <w:spacing w:val="-1"/>
          <w:sz w:val="22"/>
          <w:szCs w:val="22"/>
        </w:rPr>
        <w:softHyphen/>
      </w:r>
      <w:r w:rsidRPr="002C1693">
        <w:rPr>
          <w:bCs/>
          <w:color w:val="000000"/>
          <w:sz w:val="22"/>
          <w:szCs w:val="22"/>
        </w:rPr>
        <w:t>гих алчущих и жаждущих получить спасение.</w:t>
      </w:r>
    </w:p>
    <w:p w:rsidR="0001676B" w:rsidRPr="002C1693" w:rsidRDefault="0001676B" w:rsidP="00B5236F">
      <w:pPr>
        <w:shd w:val="clear" w:color="auto" w:fill="FFFFFF"/>
        <w:tabs>
          <w:tab w:val="decimal" w:pos="0"/>
        </w:tabs>
        <w:spacing w:before="184" w:line="230" w:lineRule="exact"/>
        <w:ind w:right="18" w:firstLine="567"/>
        <w:jc w:val="both"/>
        <w:rPr>
          <w:sz w:val="22"/>
          <w:szCs w:val="22"/>
        </w:rPr>
      </w:pPr>
      <w:r w:rsidRPr="002C1693">
        <w:rPr>
          <w:bCs/>
          <w:color w:val="000000"/>
          <w:spacing w:val="-3"/>
          <w:sz w:val="22"/>
          <w:szCs w:val="22"/>
        </w:rPr>
        <w:t xml:space="preserve">Мы приемлем смелость утруждать вас нашею крайнею </w:t>
      </w:r>
      <w:r w:rsidRPr="002C1693">
        <w:rPr>
          <w:bCs/>
          <w:color w:val="000000"/>
          <w:spacing w:val="-4"/>
          <w:sz w:val="22"/>
          <w:szCs w:val="22"/>
        </w:rPr>
        <w:t xml:space="preserve">просьбою. Отец Иоанн ревнует по благочестию православной </w:t>
      </w:r>
      <w:r w:rsidRPr="002C1693">
        <w:rPr>
          <w:bCs/>
          <w:color w:val="000000"/>
          <w:spacing w:val="-2"/>
          <w:sz w:val="22"/>
          <w:szCs w:val="22"/>
        </w:rPr>
        <w:t>христианской грекороссийской церкви и болезнует о заблуд</w:t>
      </w:r>
      <w:r w:rsidRPr="002C1693">
        <w:rPr>
          <w:bCs/>
          <w:color w:val="000000"/>
          <w:spacing w:val="-2"/>
          <w:sz w:val="22"/>
          <w:szCs w:val="22"/>
        </w:rPr>
        <w:softHyphen/>
        <w:t xml:space="preserve">ших овцах от стада Христова — раскольниках; в чем и мы с </w:t>
      </w:r>
      <w:r w:rsidRPr="002C1693">
        <w:rPr>
          <w:bCs/>
          <w:color w:val="000000"/>
          <w:spacing w:val="-1"/>
          <w:sz w:val="22"/>
          <w:szCs w:val="22"/>
        </w:rPr>
        <w:t xml:space="preserve">ним согласуем, к сему ж жалеем и о именующихся чадами </w:t>
      </w:r>
      <w:r w:rsidRPr="002C1693">
        <w:rPr>
          <w:bCs/>
          <w:color w:val="000000"/>
          <w:spacing w:val="-5"/>
          <w:sz w:val="22"/>
          <w:szCs w:val="22"/>
        </w:rPr>
        <w:t xml:space="preserve">церкви, но не покоряющихся ея уставам и чиноположениям, а </w:t>
      </w:r>
      <w:r w:rsidRPr="002C1693">
        <w:rPr>
          <w:bCs/>
          <w:color w:val="000000"/>
          <w:spacing w:val="-3"/>
          <w:sz w:val="22"/>
          <w:szCs w:val="22"/>
        </w:rPr>
        <w:t xml:space="preserve">составляющих религию каждый в своем уме, следуя кто как хочет мнением разных вер и считая только то одно нужным, </w:t>
      </w:r>
      <w:r w:rsidRPr="002C1693">
        <w:rPr>
          <w:bCs/>
          <w:color w:val="000000"/>
          <w:spacing w:val="-6"/>
          <w:sz w:val="22"/>
          <w:szCs w:val="22"/>
        </w:rPr>
        <w:t xml:space="preserve">чтобы веровать в Христа, не внимая святому Его слову, что Он </w:t>
      </w:r>
      <w:r w:rsidRPr="002C1693">
        <w:rPr>
          <w:bCs/>
          <w:color w:val="000000"/>
          <w:spacing w:val="-4"/>
          <w:sz w:val="22"/>
          <w:szCs w:val="22"/>
        </w:rPr>
        <w:t>сказал св. Апостолам, а в лице их пастырям церкви: слушали вас Мене слушает, а отметаяйся вас Мене отметается, отмета</w:t>
      </w:r>
      <w:r w:rsidRPr="002C1693">
        <w:rPr>
          <w:bCs/>
          <w:color w:val="000000"/>
          <w:spacing w:val="-1"/>
          <w:sz w:val="22"/>
          <w:szCs w:val="22"/>
        </w:rPr>
        <w:t>яйся же Мене, отметается пославшего Мя Отца.</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4"/>
          <w:sz w:val="22"/>
          <w:szCs w:val="22"/>
        </w:rPr>
        <w:t xml:space="preserve">И забыв то, что Господь так подчинил послушанию святой церкви, что буде кто преслушает церковь, хоть в прегрешении </w:t>
      </w:r>
      <w:r w:rsidRPr="002C1693">
        <w:rPr>
          <w:bCs/>
          <w:color w:val="000000"/>
          <w:spacing w:val="-5"/>
          <w:sz w:val="22"/>
          <w:szCs w:val="22"/>
        </w:rPr>
        <w:t xml:space="preserve">пред ближним, будет как язычник и мытарь; кольми же паче в </w:t>
      </w:r>
      <w:r w:rsidRPr="002C1693">
        <w:rPr>
          <w:bCs/>
          <w:color w:val="000000"/>
          <w:spacing w:val="-2"/>
          <w:sz w:val="22"/>
          <w:szCs w:val="22"/>
        </w:rPr>
        <w:t>догматах преслушание, не подвергаются ли сему суждению? Где же найтить истинны, как не в церкви, ибо она есть, по учению Св. Апостола, столп и утверждение истины. Но, к со</w:t>
      </w:r>
      <w:r w:rsidRPr="002C1693">
        <w:rPr>
          <w:bCs/>
          <w:color w:val="000000"/>
          <w:spacing w:val="-2"/>
          <w:sz w:val="22"/>
          <w:szCs w:val="22"/>
        </w:rPr>
        <w:softHyphen/>
      </w:r>
      <w:r w:rsidRPr="002C1693">
        <w:rPr>
          <w:bCs/>
          <w:color w:val="000000"/>
          <w:spacing w:val="-3"/>
          <w:sz w:val="22"/>
          <w:szCs w:val="22"/>
        </w:rPr>
        <w:t xml:space="preserve">жалению, все сие на многих мало действует или по незнанию, или по невниманию и нерадению, а кажется, и по излишнему </w:t>
      </w:r>
      <w:r w:rsidRPr="002C1693">
        <w:rPr>
          <w:bCs/>
          <w:color w:val="000000"/>
          <w:sz w:val="22"/>
          <w:szCs w:val="22"/>
        </w:rPr>
        <w:t xml:space="preserve">доверию самим себе и своему разуму. Хоть благочестивые </w:t>
      </w:r>
      <w:r w:rsidRPr="002C1693">
        <w:rPr>
          <w:bCs/>
          <w:color w:val="000000"/>
          <w:spacing w:val="-4"/>
          <w:sz w:val="22"/>
          <w:szCs w:val="22"/>
        </w:rPr>
        <w:t>наши Архипастыри стараются внушать чадам церкви о не</w:t>
      </w:r>
      <w:r w:rsidR="00562631">
        <w:rPr>
          <w:bCs/>
          <w:color w:val="000000"/>
          <w:spacing w:val="-4"/>
          <w:sz w:val="22"/>
          <w:szCs w:val="22"/>
        </w:rPr>
        <w:t>по-</w:t>
      </w:r>
      <w:r w:rsidRPr="002C1693">
        <w:rPr>
          <w:bCs/>
          <w:color w:val="000000"/>
          <w:spacing w:val="-4"/>
          <w:sz w:val="22"/>
          <w:szCs w:val="22"/>
        </w:rPr>
        <w:t xml:space="preserve">грешительности ее учения, самим Господом нашим Иисусом </w:t>
      </w:r>
      <w:r w:rsidRPr="002C1693">
        <w:rPr>
          <w:bCs/>
          <w:color w:val="000000"/>
          <w:sz w:val="22"/>
          <w:szCs w:val="22"/>
        </w:rPr>
        <w:t xml:space="preserve">Христом преподанного, св. Апостолами проповеданного и </w:t>
      </w:r>
      <w:r w:rsidRPr="002C1693">
        <w:rPr>
          <w:bCs/>
          <w:color w:val="000000"/>
          <w:spacing w:val="-5"/>
          <w:sz w:val="22"/>
          <w:szCs w:val="22"/>
        </w:rPr>
        <w:t>Св. вселенскими Святым Духом действуемыми установленно</w:t>
      </w:r>
      <w:r w:rsidRPr="002C1693">
        <w:rPr>
          <w:bCs/>
          <w:color w:val="000000"/>
          <w:spacing w:val="-5"/>
          <w:sz w:val="22"/>
          <w:szCs w:val="22"/>
        </w:rPr>
        <w:softHyphen/>
      </w:r>
      <w:r w:rsidRPr="002C1693">
        <w:rPr>
          <w:bCs/>
          <w:color w:val="000000"/>
          <w:spacing w:val="-3"/>
          <w:sz w:val="22"/>
          <w:szCs w:val="22"/>
        </w:rPr>
        <w:t xml:space="preserve">го в чиноположении Догматов, таинств и обрядов. Пастыри </w:t>
      </w:r>
      <w:r w:rsidRPr="002C1693">
        <w:rPr>
          <w:bCs/>
          <w:color w:val="000000"/>
          <w:spacing w:val="-6"/>
          <w:sz w:val="22"/>
          <w:szCs w:val="22"/>
        </w:rPr>
        <w:t xml:space="preserve">наши как частными проповедываниями изъясняют сие учение </w:t>
      </w:r>
      <w:r w:rsidRPr="002C1693">
        <w:rPr>
          <w:bCs/>
          <w:color w:val="000000"/>
          <w:spacing w:val="-2"/>
          <w:sz w:val="22"/>
          <w:szCs w:val="22"/>
        </w:rPr>
        <w:t xml:space="preserve">св. церкви народу, так и изданием под надзором духовных </w:t>
      </w:r>
      <w:r w:rsidRPr="002C1693">
        <w:rPr>
          <w:bCs/>
          <w:color w:val="000000"/>
          <w:spacing w:val="-6"/>
          <w:sz w:val="22"/>
          <w:szCs w:val="22"/>
        </w:rPr>
        <w:t>Академий касательно сего предмета весьма назидательных рас</w:t>
      </w:r>
      <w:r w:rsidRPr="002C1693">
        <w:rPr>
          <w:bCs/>
          <w:color w:val="000000"/>
          <w:spacing w:val="-6"/>
          <w:sz w:val="22"/>
          <w:szCs w:val="22"/>
        </w:rPr>
        <w:softHyphen/>
      </w:r>
      <w:r w:rsidRPr="002C1693">
        <w:rPr>
          <w:bCs/>
          <w:color w:val="000000"/>
          <w:spacing w:val="-2"/>
          <w:sz w:val="22"/>
          <w:szCs w:val="22"/>
        </w:rPr>
        <w:t>суждений, которые и напечатаны в «Христианском Чтении».</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2"/>
          <w:sz w:val="22"/>
          <w:szCs w:val="22"/>
        </w:rPr>
        <w:t xml:space="preserve">Первое об учреждении Иисусом Христом церкви Своей на </w:t>
      </w:r>
      <w:r w:rsidRPr="002C1693">
        <w:rPr>
          <w:bCs/>
          <w:color w:val="000000"/>
          <w:sz w:val="22"/>
          <w:szCs w:val="22"/>
        </w:rPr>
        <w:t>земли 1839 года в Июле и Августе м&lt;еся&gt;цах, на стран&lt;и</w:t>
      </w:r>
      <w:r w:rsidRPr="002C1693">
        <w:rPr>
          <w:bCs/>
          <w:color w:val="000000"/>
          <w:spacing w:val="-3"/>
          <w:sz w:val="22"/>
          <w:szCs w:val="22"/>
        </w:rPr>
        <w:t>цах&gt; 43 и 104; второе, Глава Церкви Господь наш Иисус Хри</w:t>
      </w:r>
      <w:r w:rsidRPr="002C1693">
        <w:rPr>
          <w:bCs/>
          <w:color w:val="000000"/>
          <w:spacing w:val="-2"/>
          <w:sz w:val="22"/>
          <w:szCs w:val="22"/>
        </w:rPr>
        <w:t>стос, 1843 года в марте м&lt;еся&gt;це на стран&lt;ице&gt; 154; третие, о православной Российской Церкви, того же года в Июле м&lt;е</w:t>
      </w:r>
      <w:r w:rsidRPr="002C1693">
        <w:rPr>
          <w:bCs/>
          <w:color w:val="000000"/>
          <w:spacing w:val="-3"/>
          <w:sz w:val="22"/>
          <w:szCs w:val="22"/>
        </w:rPr>
        <w:t>ся&gt;це на стран&lt;ице&gt; 47; четвертое, в прибавлении к творени</w:t>
      </w:r>
      <w:r w:rsidRPr="002C1693">
        <w:rPr>
          <w:bCs/>
          <w:color w:val="000000"/>
          <w:spacing w:val="-3"/>
          <w:sz w:val="22"/>
          <w:szCs w:val="22"/>
        </w:rPr>
        <w:softHyphen/>
        <w:t xml:space="preserve">ям св. Отцов Московскою духовной Академией издаваемому сего ж года в третьей книжке о православной Христианской </w:t>
      </w:r>
      <w:r w:rsidRPr="002C1693">
        <w:rPr>
          <w:bCs/>
          <w:color w:val="000000"/>
          <w:spacing w:val="-2"/>
          <w:sz w:val="22"/>
          <w:szCs w:val="22"/>
        </w:rPr>
        <w:t xml:space="preserve">Церкви, на стран&lt;ице&gt; 226; и пятое, прошлого 1842 года вся </w:t>
      </w:r>
      <w:r w:rsidRPr="002C1693">
        <w:rPr>
          <w:bCs/>
          <w:color w:val="000000"/>
          <w:spacing w:val="-5"/>
          <w:sz w:val="22"/>
          <w:szCs w:val="22"/>
        </w:rPr>
        <w:t>декабрьская книжка 4Христианского Чтения» наполнена сви</w:t>
      </w:r>
      <w:r w:rsidRPr="002C1693">
        <w:rPr>
          <w:bCs/>
          <w:color w:val="000000"/>
          <w:spacing w:val="-5"/>
          <w:sz w:val="22"/>
          <w:szCs w:val="22"/>
        </w:rPr>
        <w:softHyphen/>
      </w:r>
      <w:r w:rsidRPr="002C1693">
        <w:rPr>
          <w:bCs/>
          <w:color w:val="000000"/>
          <w:spacing w:val="-4"/>
          <w:sz w:val="22"/>
          <w:szCs w:val="22"/>
        </w:rPr>
        <w:t xml:space="preserve">детельствами о святости и православии Церкви из сочинений </w:t>
      </w:r>
      <w:r w:rsidRPr="002C1693">
        <w:rPr>
          <w:bCs/>
          <w:color w:val="000000"/>
          <w:sz w:val="22"/>
          <w:szCs w:val="22"/>
        </w:rPr>
        <w:t>св. Димитрия Ростовского.</w:t>
      </w:r>
    </w:p>
    <w:p w:rsidR="0001676B" w:rsidRPr="002C1693" w:rsidRDefault="0001676B" w:rsidP="00B5236F">
      <w:pPr>
        <w:shd w:val="clear" w:color="auto" w:fill="FFFFFF"/>
        <w:tabs>
          <w:tab w:val="decimal" w:pos="0"/>
        </w:tabs>
        <w:spacing w:before="184" w:line="230" w:lineRule="exact"/>
        <w:ind w:right="36" w:firstLine="567"/>
        <w:jc w:val="both"/>
        <w:rPr>
          <w:sz w:val="22"/>
          <w:szCs w:val="22"/>
        </w:rPr>
      </w:pPr>
      <w:r w:rsidRPr="002C1693">
        <w:rPr>
          <w:color w:val="000000"/>
          <w:sz w:val="22"/>
          <w:szCs w:val="22"/>
        </w:rPr>
        <w:t>Но как оные книги весьма немногие получают как по неве</w:t>
      </w:r>
      <w:r w:rsidRPr="002C1693">
        <w:rPr>
          <w:color w:val="000000"/>
          <w:sz w:val="22"/>
          <w:szCs w:val="22"/>
        </w:rPr>
        <w:softHyphen/>
        <w:t>дению их пользы, так и по немалой цене оных, почему большая часть людей не пользуются сими сочинениями. А ежели бы все вышеписанные рассуждения издать в особой книжице, кото</w:t>
      </w:r>
      <w:r w:rsidRPr="002C1693">
        <w:rPr>
          <w:color w:val="000000"/>
          <w:sz w:val="22"/>
          <w:szCs w:val="22"/>
        </w:rPr>
        <w:softHyphen/>
        <w:t>рая будет стоить не дорогой цены, то на оную будет больше и покупателей, и не только православные, но даже и раскольни</w:t>
      </w:r>
      <w:r w:rsidRPr="002C1693">
        <w:rPr>
          <w:color w:val="000000"/>
          <w:sz w:val="22"/>
          <w:szCs w:val="22"/>
        </w:rPr>
        <w:softHyphen/>
        <w:t>ки, может быть, воспользуются и приидут в познание истины, по причине весьма ясно и законно доказанных в оных истин о святой, соборной и Апостольской церкви. А как и не все наши православные монастыри и церкви получают «Христианское Чтение», то снабжением оных сею весьма полезною и недоро</w:t>
      </w:r>
      <w:r w:rsidRPr="002C1693">
        <w:rPr>
          <w:color w:val="000000"/>
          <w:sz w:val="22"/>
          <w:szCs w:val="22"/>
        </w:rPr>
        <w:softHyphen/>
        <w:t>гою книжицей учинится немалый на оную расход, могущий вознаградить издержки на напечатание, а между тем принести существенную пользу ко утверждению церкви.</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color w:val="000000"/>
          <w:sz w:val="22"/>
          <w:szCs w:val="22"/>
        </w:rPr>
        <w:t>Изложив пред вами сие наше желание с мнением, отдаем на ваше рассуждение: ежели вы изволите найтить нужным, по</w:t>
      </w:r>
      <w:r w:rsidRPr="002C1693">
        <w:rPr>
          <w:color w:val="000000"/>
          <w:sz w:val="22"/>
          <w:szCs w:val="22"/>
        </w:rPr>
        <w:softHyphen/>
        <w:t>лезным и возможным к исполнению сего нашего мнения, то покорнейше просим посодействовать в сем, кому будет нужно, предложением. Мы же о сем вас утруждаем в надежде на вашу ревность по благочестию и милостивое и отеческое к нам расположение, которого надеемся и впредь быть не лишенны</w:t>
      </w:r>
      <w:r w:rsidRPr="002C1693">
        <w:rPr>
          <w:color w:val="000000"/>
          <w:sz w:val="22"/>
          <w:szCs w:val="22"/>
        </w:rPr>
        <w:softHyphen/>
        <w:t>ми. Испрашивая святых ваших молитв, с нижайшим нашим высокопочитанием имеем честь пребыть</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color w:val="000000"/>
          <w:sz w:val="22"/>
          <w:szCs w:val="22"/>
        </w:rPr>
        <w:t>Вашего Высокопреподобия нижайшие послушники и бого</w:t>
      </w:r>
      <w:r w:rsidRPr="002C1693">
        <w:rPr>
          <w:color w:val="000000"/>
          <w:sz w:val="22"/>
          <w:szCs w:val="22"/>
        </w:rPr>
        <w:softHyphen/>
        <w:t>мольцы:</w:t>
      </w:r>
    </w:p>
    <w:p w:rsidR="0001676B" w:rsidRPr="002C1693" w:rsidRDefault="0001676B" w:rsidP="00B5236F">
      <w:pPr>
        <w:shd w:val="clear" w:color="auto" w:fill="FFFFFF"/>
        <w:tabs>
          <w:tab w:val="decimal" w:pos="0"/>
        </w:tabs>
        <w:spacing w:before="112" w:line="234" w:lineRule="exact"/>
        <w:ind w:right="22" w:firstLine="567"/>
        <w:jc w:val="right"/>
        <w:rPr>
          <w:sz w:val="22"/>
          <w:szCs w:val="22"/>
        </w:rPr>
      </w:pPr>
      <w:r w:rsidRPr="002C1693">
        <w:rPr>
          <w:color w:val="000000"/>
          <w:spacing w:val="-5"/>
          <w:sz w:val="22"/>
          <w:szCs w:val="22"/>
        </w:rPr>
        <w:t>Многогрешный Иеромонах Макарий</w:t>
      </w:r>
    </w:p>
    <w:p w:rsidR="0001676B" w:rsidRPr="002C1693" w:rsidRDefault="0001676B" w:rsidP="00B5236F">
      <w:pPr>
        <w:shd w:val="clear" w:color="auto" w:fill="FFFFFF"/>
        <w:tabs>
          <w:tab w:val="decimal" w:pos="0"/>
        </w:tabs>
        <w:spacing w:line="234" w:lineRule="exact"/>
        <w:ind w:right="14" w:firstLine="567"/>
        <w:jc w:val="right"/>
        <w:rPr>
          <w:sz w:val="22"/>
          <w:szCs w:val="22"/>
        </w:rPr>
      </w:pPr>
      <w:r w:rsidRPr="002C1693">
        <w:rPr>
          <w:color w:val="000000"/>
          <w:spacing w:val="-5"/>
          <w:sz w:val="22"/>
          <w:szCs w:val="22"/>
        </w:rPr>
        <w:t>и многогрешный Иеросхимонах Иоанн</w:t>
      </w:r>
    </w:p>
    <w:p w:rsidR="0001676B" w:rsidRPr="002C1693" w:rsidRDefault="0001676B" w:rsidP="00B5236F">
      <w:pPr>
        <w:shd w:val="clear" w:color="auto" w:fill="FFFFFF"/>
        <w:tabs>
          <w:tab w:val="decimal" w:pos="0"/>
        </w:tabs>
        <w:spacing w:line="234" w:lineRule="exact"/>
        <w:ind w:right="14" w:firstLine="567"/>
        <w:jc w:val="right"/>
        <w:rPr>
          <w:sz w:val="22"/>
          <w:szCs w:val="22"/>
        </w:rPr>
      </w:pPr>
      <w:r w:rsidRPr="002C1693">
        <w:rPr>
          <w:color w:val="000000"/>
          <w:spacing w:val="-5"/>
          <w:sz w:val="22"/>
          <w:szCs w:val="22"/>
        </w:rPr>
        <w:t>и многогрешный монах Иоанникий</w:t>
      </w:r>
    </w:p>
    <w:p w:rsidR="0001676B" w:rsidRPr="002C1693" w:rsidRDefault="00ED1E62" w:rsidP="00B5236F">
      <w:pPr>
        <w:shd w:val="clear" w:color="auto" w:fill="FFFFFF"/>
        <w:tabs>
          <w:tab w:val="decimal" w:pos="0"/>
        </w:tabs>
        <w:spacing w:line="234" w:lineRule="exact"/>
        <w:ind w:right="11" w:firstLine="567"/>
        <w:jc w:val="right"/>
        <w:rPr>
          <w:sz w:val="22"/>
          <w:szCs w:val="22"/>
        </w:rPr>
      </w:pPr>
      <w:r w:rsidRPr="002C1693">
        <w:rPr>
          <w:color w:val="000000"/>
          <w:spacing w:val="-2"/>
          <w:sz w:val="22"/>
          <w:szCs w:val="22"/>
        </w:rPr>
        <w:t>11</w:t>
      </w:r>
      <w:r w:rsidR="0001676B" w:rsidRPr="002C1693">
        <w:rPr>
          <w:color w:val="000000"/>
          <w:spacing w:val="-2"/>
          <w:sz w:val="22"/>
          <w:szCs w:val="22"/>
        </w:rPr>
        <w:t xml:space="preserve"> </w:t>
      </w:r>
      <w:r w:rsidR="0001676B" w:rsidRPr="002C1693">
        <w:rPr>
          <w:i/>
          <w:iCs/>
          <w:color w:val="000000"/>
          <w:spacing w:val="-2"/>
          <w:sz w:val="22"/>
          <w:szCs w:val="22"/>
        </w:rPr>
        <w:t>декабря 1843 года</w:t>
      </w:r>
    </w:p>
    <w:p w:rsidR="0001676B" w:rsidRPr="002C1693" w:rsidRDefault="00ED1E62" w:rsidP="00B5236F">
      <w:pPr>
        <w:shd w:val="clear" w:color="auto" w:fill="FFFFFF"/>
        <w:tabs>
          <w:tab w:val="decimal" w:pos="0"/>
        </w:tabs>
        <w:spacing w:before="4" w:line="234" w:lineRule="exact"/>
        <w:ind w:right="36" w:firstLine="567"/>
        <w:jc w:val="right"/>
        <w:rPr>
          <w:sz w:val="22"/>
          <w:szCs w:val="22"/>
        </w:rPr>
      </w:pPr>
      <w:r w:rsidRPr="002C1693">
        <w:rPr>
          <w:i/>
          <w:iCs/>
          <w:color w:val="000000"/>
          <w:spacing w:val="-2"/>
          <w:sz w:val="22"/>
          <w:szCs w:val="22"/>
        </w:rPr>
        <w:t>О</w:t>
      </w:r>
      <w:r w:rsidR="0001676B" w:rsidRPr="002C1693">
        <w:rPr>
          <w:i/>
          <w:iCs/>
          <w:color w:val="000000"/>
          <w:spacing w:val="-2"/>
          <w:sz w:val="22"/>
          <w:szCs w:val="22"/>
        </w:rPr>
        <w:t>&lt;птиной&gt; П&lt;устыни&gt; Скит.</w:t>
      </w:r>
    </w:p>
    <w:p w:rsidR="0001676B" w:rsidRPr="002C1693" w:rsidRDefault="0001676B" w:rsidP="00B5236F">
      <w:pPr>
        <w:shd w:val="clear" w:color="auto" w:fill="FFFFFF"/>
        <w:tabs>
          <w:tab w:val="decimal" w:pos="0"/>
        </w:tabs>
        <w:spacing w:before="446"/>
        <w:ind w:firstLine="567"/>
        <w:jc w:val="center"/>
        <w:rPr>
          <w:sz w:val="22"/>
          <w:szCs w:val="22"/>
        </w:rPr>
      </w:pPr>
      <w:r w:rsidRPr="002C1693">
        <w:rPr>
          <w:color w:val="000000"/>
          <w:sz w:val="22"/>
          <w:szCs w:val="22"/>
        </w:rPr>
        <w:t>№ 71</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79" w:line="234"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83" w:line="234" w:lineRule="exact"/>
        <w:ind w:firstLine="567"/>
        <w:jc w:val="both"/>
        <w:rPr>
          <w:sz w:val="22"/>
          <w:szCs w:val="22"/>
        </w:rPr>
      </w:pPr>
      <w:r w:rsidRPr="002C1693">
        <w:rPr>
          <w:color w:val="000000"/>
          <w:sz w:val="22"/>
          <w:szCs w:val="22"/>
        </w:rPr>
        <w:t>Простите Господа ради, что не предварили вас нашим по</w:t>
      </w:r>
      <w:r w:rsidRPr="002C1693">
        <w:rPr>
          <w:color w:val="000000"/>
          <w:sz w:val="22"/>
          <w:szCs w:val="22"/>
        </w:rPr>
        <w:softHyphen/>
        <w:t>здравлением с наступившим Новым годом; я находился неко</w:t>
      </w:r>
      <w:r w:rsidRPr="002C1693">
        <w:rPr>
          <w:color w:val="000000"/>
          <w:sz w:val="22"/>
          <w:szCs w:val="22"/>
        </w:rPr>
        <w:softHyphen/>
        <w:t>торое время в отлучке и по возвращении получил ваше по</w:t>
      </w:r>
      <w:r w:rsidRPr="002C1693">
        <w:rPr>
          <w:bCs/>
          <w:color w:val="000000"/>
          <w:spacing w:val="-4"/>
          <w:sz w:val="22"/>
          <w:szCs w:val="22"/>
        </w:rPr>
        <w:t xml:space="preserve">чтеннейшее писание, от 29 декабря писанное. Приносим вам </w:t>
      </w:r>
      <w:r w:rsidRPr="002C1693">
        <w:rPr>
          <w:bCs/>
          <w:color w:val="000000"/>
          <w:spacing w:val="-3"/>
          <w:sz w:val="22"/>
          <w:szCs w:val="22"/>
        </w:rPr>
        <w:t xml:space="preserve">покорнейшую нашу благодарность и вкупе и поздравление с </w:t>
      </w:r>
      <w:r w:rsidRPr="002C1693">
        <w:rPr>
          <w:bCs/>
          <w:color w:val="000000"/>
          <w:spacing w:val="-5"/>
          <w:sz w:val="22"/>
          <w:szCs w:val="22"/>
        </w:rPr>
        <w:t xml:space="preserve">новым годом, хоть и опоздалое. Но да покрыет сию вину ваша </w:t>
      </w:r>
      <w:r w:rsidRPr="002C1693">
        <w:rPr>
          <w:bCs/>
          <w:color w:val="000000"/>
          <w:sz w:val="22"/>
          <w:szCs w:val="22"/>
        </w:rPr>
        <w:t>отеческая любовь.</w:t>
      </w:r>
    </w:p>
    <w:p w:rsidR="0001676B" w:rsidRPr="002C1693" w:rsidRDefault="0001676B" w:rsidP="00B5236F">
      <w:pPr>
        <w:shd w:val="clear" w:color="auto" w:fill="FFFFFF"/>
        <w:tabs>
          <w:tab w:val="decimal" w:pos="0"/>
        </w:tabs>
        <w:spacing w:before="4" w:line="230" w:lineRule="exact"/>
        <w:ind w:right="22" w:firstLine="567"/>
        <w:jc w:val="both"/>
        <w:rPr>
          <w:sz w:val="22"/>
          <w:szCs w:val="22"/>
        </w:rPr>
      </w:pPr>
      <w:r w:rsidRPr="002C1693">
        <w:rPr>
          <w:bCs/>
          <w:color w:val="000000"/>
          <w:spacing w:val="-5"/>
          <w:sz w:val="22"/>
          <w:szCs w:val="22"/>
        </w:rPr>
        <w:t>Мы по неведению о ваших обстоятельствах осмелились бес</w:t>
      </w:r>
      <w:r w:rsidRPr="002C1693">
        <w:rPr>
          <w:bCs/>
          <w:color w:val="000000"/>
          <w:spacing w:val="-5"/>
          <w:sz w:val="22"/>
          <w:szCs w:val="22"/>
        </w:rPr>
        <w:softHyphen/>
      </w:r>
      <w:r w:rsidRPr="002C1693">
        <w:rPr>
          <w:bCs/>
          <w:color w:val="000000"/>
          <w:spacing w:val="-2"/>
          <w:sz w:val="22"/>
          <w:szCs w:val="22"/>
        </w:rPr>
        <w:t>покоить вас нашею просьбою предложить о напечатают ста</w:t>
      </w:r>
      <w:r w:rsidRPr="002C1693">
        <w:rPr>
          <w:bCs/>
          <w:color w:val="000000"/>
          <w:spacing w:val="-2"/>
          <w:sz w:val="22"/>
          <w:szCs w:val="22"/>
        </w:rPr>
        <w:softHyphen/>
      </w:r>
      <w:r w:rsidRPr="002C1693">
        <w:rPr>
          <w:bCs/>
          <w:color w:val="000000"/>
          <w:spacing w:val="-6"/>
          <w:sz w:val="22"/>
          <w:szCs w:val="22"/>
        </w:rPr>
        <w:t>тей о церкви, но ежели невозможно, то, видно, и нет воли Божи</w:t>
      </w:r>
      <w:r w:rsidRPr="002C1693">
        <w:rPr>
          <w:bCs/>
          <w:color w:val="000000"/>
          <w:spacing w:val="-4"/>
          <w:sz w:val="22"/>
          <w:szCs w:val="22"/>
        </w:rPr>
        <w:t xml:space="preserve">ей или время не приспело, и в сем также просим великодушно </w:t>
      </w:r>
      <w:r w:rsidRPr="002C1693">
        <w:rPr>
          <w:bCs/>
          <w:color w:val="000000"/>
          <w:sz w:val="22"/>
          <w:szCs w:val="22"/>
        </w:rPr>
        <w:t>нас простить.</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4"/>
          <w:sz w:val="22"/>
          <w:szCs w:val="22"/>
        </w:rPr>
        <w:t xml:space="preserve">Отец Иоанникий нечаянно отправляется в ваши пределы сопутствовать Тихоновскому Отцу Строителю Геронтию. На </w:t>
      </w:r>
      <w:r w:rsidRPr="002C1693">
        <w:rPr>
          <w:bCs/>
          <w:color w:val="000000"/>
          <w:sz w:val="22"/>
          <w:szCs w:val="22"/>
        </w:rPr>
        <w:t>сих днях они должны отправиться из Калуги.</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2"/>
          <w:sz w:val="22"/>
          <w:szCs w:val="22"/>
        </w:rPr>
        <w:t xml:space="preserve">Вы изволили обещать пожаловать нам перевода вашего </w:t>
      </w:r>
      <w:r w:rsidRPr="002C1693">
        <w:rPr>
          <w:bCs/>
          <w:color w:val="000000"/>
          <w:spacing w:val="-3"/>
          <w:sz w:val="22"/>
          <w:szCs w:val="22"/>
        </w:rPr>
        <w:t xml:space="preserve">книгу Св. Иоанна Лествичника писание, то, когда возможно, </w:t>
      </w:r>
      <w:r w:rsidRPr="002C1693">
        <w:rPr>
          <w:bCs/>
          <w:color w:val="000000"/>
          <w:spacing w:val="-2"/>
          <w:sz w:val="22"/>
          <w:szCs w:val="22"/>
        </w:rPr>
        <w:t xml:space="preserve">при возвращении Отца Иоанникия не оставьте снабдить нас </w:t>
      </w:r>
      <w:r w:rsidRPr="002C1693">
        <w:rPr>
          <w:bCs/>
          <w:color w:val="000000"/>
          <w:sz w:val="22"/>
          <w:szCs w:val="22"/>
        </w:rPr>
        <w:t>этою книгою.</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5"/>
          <w:sz w:val="22"/>
          <w:szCs w:val="22"/>
        </w:rPr>
        <w:t xml:space="preserve">Испрашивая ваших святых молитв с желанием вам мира, здравия и спасения, с нижайшим нашим высокопочитанием и </w:t>
      </w:r>
      <w:r w:rsidRPr="002C1693">
        <w:rPr>
          <w:bCs/>
          <w:color w:val="000000"/>
          <w:sz w:val="22"/>
          <w:szCs w:val="22"/>
        </w:rPr>
        <w:t>преданностию пребыть честь имеем</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5"/>
          <w:sz w:val="22"/>
          <w:szCs w:val="22"/>
        </w:rPr>
        <w:t>Вашего Высокопреподобия нижайшие послушники и бого</w:t>
      </w:r>
      <w:r w:rsidRPr="002C1693">
        <w:rPr>
          <w:bCs/>
          <w:color w:val="000000"/>
          <w:spacing w:val="-5"/>
          <w:sz w:val="22"/>
          <w:szCs w:val="22"/>
        </w:rPr>
        <w:softHyphen/>
      </w:r>
      <w:r w:rsidRPr="002C1693">
        <w:rPr>
          <w:bCs/>
          <w:color w:val="000000"/>
          <w:sz w:val="22"/>
          <w:szCs w:val="22"/>
        </w:rPr>
        <w:t>мольцы</w:t>
      </w:r>
    </w:p>
    <w:p w:rsidR="0001676B" w:rsidRPr="002C1693" w:rsidRDefault="0001676B" w:rsidP="00B5236F">
      <w:pPr>
        <w:shd w:val="clear" w:color="auto" w:fill="FFFFFF"/>
        <w:tabs>
          <w:tab w:val="decimal" w:pos="0"/>
        </w:tabs>
        <w:spacing w:before="104" w:line="230" w:lineRule="exact"/>
        <w:ind w:right="11" w:firstLine="567"/>
        <w:jc w:val="right"/>
        <w:rPr>
          <w:sz w:val="22"/>
          <w:szCs w:val="22"/>
        </w:rPr>
      </w:pPr>
      <w:r w:rsidRPr="002C1693">
        <w:rPr>
          <w:bCs/>
          <w:i/>
          <w:iCs/>
          <w:color w:val="000000"/>
          <w:spacing w:val="-8"/>
          <w:sz w:val="22"/>
          <w:szCs w:val="22"/>
        </w:rPr>
        <w:t>Многогрешный Иеромонах Макарий</w:t>
      </w:r>
    </w:p>
    <w:p w:rsidR="0001676B" w:rsidRPr="002C1693" w:rsidRDefault="0001676B" w:rsidP="00B5236F">
      <w:pPr>
        <w:shd w:val="clear" w:color="auto" w:fill="FFFFFF"/>
        <w:tabs>
          <w:tab w:val="decimal" w:pos="0"/>
        </w:tabs>
        <w:spacing w:line="230" w:lineRule="exact"/>
        <w:ind w:right="7" w:firstLine="567"/>
        <w:jc w:val="right"/>
        <w:rPr>
          <w:sz w:val="22"/>
          <w:szCs w:val="22"/>
        </w:rPr>
      </w:pPr>
      <w:r w:rsidRPr="002C1693">
        <w:rPr>
          <w:bCs/>
          <w:i/>
          <w:iCs/>
          <w:color w:val="000000"/>
          <w:spacing w:val="-9"/>
          <w:sz w:val="22"/>
          <w:szCs w:val="22"/>
        </w:rPr>
        <w:t>и многогрешный Иеросхимонах Иоанн</w:t>
      </w:r>
    </w:p>
    <w:p w:rsidR="0001676B" w:rsidRPr="002C1693" w:rsidRDefault="0001676B" w:rsidP="00B5236F">
      <w:pPr>
        <w:shd w:val="clear" w:color="auto" w:fill="FFFFFF"/>
        <w:tabs>
          <w:tab w:val="decimal" w:pos="0"/>
        </w:tabs>
        <w:spacing w:line="230" w:lineRule="exact"/>
        <w:ind w:right="4" w:firstLine="567"/>
        <w:jc w:val="right"/>
        <w:rPr>
          <w:sz w:val="22"/>
          <w:szCs w:val="22"/>
        </w:rPr>
      </w:pPr>
      <w:r w:rsidRPr="002C1693">
        <w:rPr>
          <w:bCs/>
          <w:i/>
          <w:iCs/>
          <w:color w:val="000000"/>
          <w:spacing w:val="-5"/>
          <w:sz w:val="22"/>
          <w:szCs w:val="22"/>
        </w:rPr>
        <w:t>18 Генваря 1844 года</w:t>
      </w:r>
    </w:p>
    <w:p w:rsidR="0001676B" w:rsidRPr="002C1693" w:rsidRDefault="00ED1E62" w:rsidP="00B5236F">
      <w:pPr>
        <w:shd w:val="clear" w:color="auto" w:fill="FFFFFF"/>
        <w:tabs>
          <w:tab w:val="decimal" w:pos="0"/>
        </w:tabs>
        <w:spacing w:line="230" w:lineRule="exact"/>
        <w:ind w:right="29" w:firstLine="567"/>
        <w:jc w:val="right"/>
        <w:rPr>
          <w:sz w:val="22"/>
          <w:szCs w:val="22"/>
        </w:rPr>
      </w:pPr>
      <w:r w:rsidRPr="002C1693">
        <w:rPr>
          <w:bCs/>
          <w:i/>
          <w:iCs/>
          <w:color w:val="000000"/>
          <w:spacing w:val="-1"/>
          <w:sz w:val="22"/>
          <w:szCs w:val="22"/>
        </w:rPr>
        <w:t>О</w:t>
      </w:r>
      <w:r w:rsidR="0001676B" w:rsidRPr="002C1693">
        <w:rPr>
          <w:bCs/>
          <w:i/>
          <w:iCs/>
          <w:color w:val="000000"/>
          <w:spacing w:val="-1"/>
          <w:sz w:val="22"/>
          <w:szCs w:val="22"/>
        </w:rPr>
        <w:t>&lt;птина&gt; С&lt;кит&gt;.</w:t>
      </w:r>
    </w:p>
    <w:p w:rsidR="0001676B" w:rsidRPr="002C1693" w:rsidRDefault="0001676B" w:rsidP="00B5236F">
      <w:pPr>
        <w:shd w:val="clear" w:color="auto" w:fill="FFFFFF"/>
        <w:tabs>
          <w:tab w:val="decimal" w:pos="0"/>
        </w:tabs>
        <w:spacing w:before="439"/>
        <w:ind w:firstLine="567"/>
        <w:jc w:val="center"/>
        <w:rPr>
          <w:sz w:val="22"/>
          <w:szCs w:val="22"/>
        </w:rPr>
      </w:pPr>
      <w:r w:rsidRPr="002C1693">
        <w:rPr>
          <w:bCs/>
          <w:color w:val="000000"/>
          <w:sz w:val="22"/>
          <w:szCs w:val="22"/>
        </w:rPr>
        <w:t>№ 72</w:t>
      </w:r>
    </w:p>
    <w:p w:rsidR="0001676B" w:rsidRPr="002C1693" w:rsidRDefault="0001676B" w:rsidP="00B5236F">
      <w:pPr>
        <w:shd w:val="clear" w:color="auto" w:fill="FFFFFF"/>
        <w:tabs>
          <w:tab w:val="decimal" w:pos="0"/>
        </w:tabs>
        <w:spacing w:before="79"/>
        <w:ind w:firstLine="567"/>
        <w:rPr>
          <w:sz w:val="22"/>
          <w:szCs w:val="22"/>
        </w:rPr>
      </w:pPr>
      <w:r w:rsidRPr="002C1693">
        <w:rPr>
          <w:bCs/>
          <w:color w:val="000000"/>
          <w:spacing w:val="-5"/>
          <w:sz w:val="22"/>
          <w:szCs w:val="22"/>
        </w:rPr>
        <w:t>Ваше Преосвященство, Милостивый Архипастырь!</w:t>
      </w:r>
    </w:p>
    <w:p w:rsidR="0001676B" w:rsidRPr="002C1693" w:rsidRDefault="0001676B" w:rsidP="00B5236F">
      <w:pPr>
        <w:shd w:val="clear" w:color="auto" w:fill="FFFFFF"/>
        <w:tabs>
          <w:tab w:val="decimal" w:pos="0"/>
        </w:tabs>
        <w:spacing w:before="72" w:line="230" w:lineRule="exact"/>
        <w:ind w:firstLine="567"/>
        <w:jc w:val="both"/>
        <w:rPr>
          <w:sz w:val="22"/>
          <w:szCs w:val="22"/>
        </w:rPr>
      </w:pPr>
      <w:r w:rsidRPr="002C1693">
        <w:rPr>
          <w:bCs/>
          <w:color w:val="000000"/>
          <w:spacing w:val="-4"/>
          <w:sz w:val="22"/>
          <w:szCs w:val="22"/>
        </w:rPr>
        <w:t>Позвольте встретить Ваше Преосвященство моим усерд</w:t>
      </w:r>
      <w:r w:rsidRPr="002C1693">
        <w:rPr>
          <w:bCs/>
          <w:color w:val="000000"/>
          <w:spacing w:val="-4"/>
          <w:sz w:val="22"/>
          <w:szCs w:val="22"/>
        </w:rPr>
        <w:softHyphen/>
      </w:r>
      <w:r w:rsidRPr="002C1693">
        <w:rPr>
          <w:bCs/>
          <w:color w:val="000000"/>
          <w:spacing w:val="-5"/>
          <w:sz w:val="22"/>
          <w:szCs w:val="22"/>
        </w:rPr>
        <w:t xml:space="preserve">нейшим поздравлением на новом месте, с прибытием к своей </w:t>
      </w:r>
      <w:r w:rsidRPr="002C1693">
        <w:rPr>
          <w:bCs/>
          <w:color w:val="000000"/>
          <w:spacing w:val="-4"/>
          <w:sz w:val="22"/>
          <w:szCs w:val="22"/>
        </w:rPr>
        <w:t xml:space="preserve">пастве и с приближающимся днем Вашего Ангела. Премилосердый Господь да сохранит Ваше здравие на многие лета и </w:t>
      </w:r>
      <w:r w:rsidRPr="002C1693">
        <w:rPr>
          <w:bCs/>
          <w:color w:val="000000"/>
          <w:spacing w:val="-3"/>
          <w:sz w:val="22"/>
          <w:szCs w:val="22"/>
        </w:rPr>
        <w:t>ниспослет Свою помощь в многотрудном Вашем служении Церкви Его. Спаси Вас, Господи, что и еще изволили удосто</w:t>
      </w:r>
      <w:r w:rsidRPr="002C1693">
        <w:rPr>
          <w:bCs/>
          <w:color w:val="000000"/>
          <w:spacing w:val="-3"/>
          <w:sz w:val="22"/>
          <w:szCs w:val="22"/>
        </w:rPr>
        <w:softHyphen/>
        <w:t>ить меня получить Ваше Архипастырское и Отеческое писа</w:t>
      </w:r>
      <w:r w:rsidRPr="002C1693">
        <w:rPr>
          <w:bCs/>
          <w:color w:val="000000"/>
          <w:spacing w:val="-3"/>
          <w:sz w:val="22"/>
          <w:szCs w:val="22"/>
        </w:rPr>
        <w:softHyphen/>
        <w:t>ние от 20 числа Ноября, из коего видимо о времени Вашего отъезда из Петербурга, и потому пишу благонадежно в Став</w:t>
      </w:r>
      <w:r w:rsidRPr="002C1693">
        <w:rPr>
          <w:bCs/>
          <w:color w:val="000000"/>
          <w:spacing w:val="-3"/>
          <w:sz w:val="22"/>
          <w:szCs w:val="22"/>
        </w:rPr>
        <w:softHyphen/>
      </w:r>
      <w:r w:rsidRPr="002C1693">
        <w:rPr>
          <w:bCs/>
          <w:color w:val="000000"/>
          <w:sz w:val="22"/>
          <w:szCs w:val="22"/>
        </w:rPr>
        <w:t>рополь к Вашему Преосвященству.</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4"/>
          <w:sz w:val="22"/>
          <w:szCs w:val="22"/>
        </w:rPr>
        <w:t xml:space="preserve">Вы изволили спрашивать о книгах преподобного Исайи и </w:t>
      </w:r>
      <w:r w:rsidRPr="002C1693">
        <w:rPr>
          <w:bCs/>
          <w:color w:val="000000"/>
          <w:spacing w:val="-2"/>
          <w:sz w:val="22"/>
          <w:szCs w:val="22"/>
        </w:rPr>
        <w:t>преп. Марка Подвижника, будут ли оные напечатаны на Рус</w:t>
      </w:r>
      <w:r w:rsidRPr="002C1693">
        <w:rPr>
          <w:bCs/>
          <w:color w:val="000000"/>
          <w:spacing w:val="-1"/>
          <w:sz w:val="22"/>
          <w:szCs w:val="22"/>
        </w:rPr>
        <w:t>ском языке? Доложу Вам, что последняя переведена на Рус</w:t>
      </w:r>
      <w:r w:rsidRPr="002C1693">
        <w:rPr>
          <w:bCs/>
          <w:color w:val="000000"/>
          <w:spacing w:val="-1"/>
          <w:sz w:val="22"/>
          <w:szCs w:val="22"/>
        </w:rPr>
        <w:softHyphen/>
      </w:r>
      <w:r w:rsidRPr="002C1693">
        <w:rPr>
          <w:bCs/>
          <w:color w:val="000000"/>
          <w:spacing w:val="-6"/>
          <w:sz w:val="22"/>
          <w:szCs w:val="22"/>
        </w:rPr>
        <w:t>ский язык и представлена к Высокопреосвященнейшему Вла</w:t>
      </w:r>
      <w:r w:rsidRPr="002C1693">
        <w:rPr>
          <w:bCs/>
          <w:color w:val="000000"/>
          <w:spacing w:val="-6"/>
          <w:sz w:val="22"/>
          <w:szCs w:val="22"/>
        </w:rPr>
        <w:softHyphen/>
        <w:t>дыке на благорассмотрение, с испрашиванием позволения пред</w:t>
      </w:r>
      <w:r w:rsidRPr="002C1693">
        <w:rPr>
          <w:bCs/>
          <w:color w:val="000000"/>
          <w:spacing w:val="-6"/>
          <w:sz w:val="22"/>
          <w:szCs w:val="22"/>
        </w:rPr>
        <w:softHyphen/>
      </w:r>
      <w:r w:rsidRPr="002C1693">
        <w:rPr>
          <w:bCs/>
          <w:color w:val="000000"/>
          <w:spacing w:val="-3"/>
          <w:sz w:val="22"/>
          <w:szCs w:val="22"/>
        </w:rPr>
        <w:t>ставить в цензуру и напечатать; но на это решения еще не получали. А рукопись иреп. Исайи еще не поправлена в Рус</w:t>
      </w:r>
      <w:r w:rsidRPr="002C1693">
        <w:rPr>
          <w:bCs/>
          <w:color w:val="000000"/>
          <w:spacing w:val="-3"/>
          <w:sz w:val="22"/>
          <w:szCs w:val="22"/>
        </w:rPr>
        <w:softHyphen/>
        <w:t xml:space="preserve">ском переводе, думаем заняться, есть братия желающие, я же </w:t>
      </w:r>
      <w:r w:rsidRPr="002C1693">
        <w:rPr>
          <w:bCs/>
          <w:color w:val="000000"/>
          <w:spacing w:val="-6"/>
          <w:sz w:val="22"/>
          <w:szCs w:val="22"/>
        </w:rPr>
        <w:t xml:space="preserve">хотя и буду участвовать в сем деле, но так мало имею время, что </w:t>
      </w:r>
      <w:r w:rsidRPr="002C1693">
        <w:rPr>
          <w:bCs/>
          <w:color w:val="000000"/>
          <w:spacing w:val="-4"/>
          <w:sz w:val="22"/>
          <w:szCs w:val="22"/>
        </w:rPr>
        <w:t xml:space="preserve">не надеюсь назначить срока на окончание сего труда. Я все </w:t>
      </w:r>
      <w:r w:rsidRPr="002C1693">
        <w:rPr>
          <w:bCs/>
          <w:color w:val="000000"/>
          <w:spacing w:val="-5"/>
          <w:sz w:val="22"/>
          <w:szCs w:val="22"/>
        </w:rPr>
        <w:t>нахожусь в неоплатном долгу ответами на письма, к этому же чувствую часто большую слабость и немощь, а между тем дума</w:t>
      </w:r>
      <w:r w:rsidRPr="002C1693">
        <w:rPr>
          <w:bCs/>
          <w:color w:val="000000"/>
          <w:spacing w:val="-5"/>
          <w:sz w:val="22"/>
          <w:szCs w:val="22"/>
        </w:rPr>
        <w:softHyphen/>
        <w:t xml:space="preserve">ем заняться на перевод старца Паисия сделать в некоторых </w:t>
      </w:r>
      <w:r w:rsidRPr="002C1693">
        <w:rPr>
          <w:bCs/>
          <w:color w:val="000000"/>
          <w:spacing w:val="-3"/>
          <w:sz w:val="22"/>
          <w:szCs w:val="22"/>
        </w:rPr>
        <w:t>неудобопонятных словах примечания, подобно тем, какие сде</w:t>
      </w:r>
      <w:r w:rsidRPr="002C1693">
        <w:rPr>
          <w:bCs/>
          <w:color w:val="000000"/>
          <w:spacing w:val="-3"/>
          <w:sz w:val="22"/>
          <w:szCs w:val="22"/>
        </w:rPr>
        <w:softHyphen/>
        <w:t xml:space="preserve">ланы в книге св. Исаака Сирского, тем паче, что оная книга </w:t>
      </w:r>
      <w:r w:rsidRPr="002C1693">
        <w:rPr>
          <w:bCs/>
          <w:color w:val="000000"/>
          <w:spacing w:val="-5"/>
          <w:sz w:val="22"/>
          <w:szCs w:val="22"/>
        </w:rPr>
        <w:t xml:space="preserve">более приличествует монашествующим, а для них славянский </w:t>
      </w:r>
      <w:r w:rsidRPr="002C1693">
        <w:rPr>
          <w:bCs/>
          <w:color w:val="000000"/>
          <w:spacing w:val="-4"/>
          <w:sz w:val="22"/>
          <w:szCs w:val="22"/>
        </w:rPr>
        <w:t xml:space="preserve">язык довольно понятен, и если дозволят, то и напечатать, а со </w:t>
      </w:r>
      <w:r w:rsidRPr="002C1693">
        <w:rPr>
          <w:bCs/>
          <w:color w:val="000000"/>
          <w:spacing w:val="-6"/>
          <w:sz w:val="22"/>
          <w:szCs w:val="22"/>
        </w:rPr>
        <w:t>временем можно и в Русском переводе напечатать, и спрашива</w:t>
      </w:r>
      <w:r w:rsidRPr="002C1693">
        <w:rPr>
          <w:bCs/>
          <w:color w:val="000000"/>
          <w:spacing w:val="-6"/>
          <w:sz w:val="22"/>
          <w:szCs w:val="22"/>
        </w:rPr>
        <w:softHyphen/>
      </w:r>
      <w:r w:rsidRPr="002C1693">
        <w:rPr>
          <w:bCs/>
          <w:color w:val="000000"/>
          <w:spacing w:val="-2"/>
          <w:sz w:val="22"/>
          <w:szCs w:val="22"/>
        </w:rPr>
        <w:t>ем на сей труд Вашего Архипастырского благословения.</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1"/>
          <w:sz w:val="22"/>
          <w:szCs w:val="22"/>
        </w:rPr>
        <w:t>О. Ювеналий и о. Леонид, а с ними и о. Александр Янов</w:t>
      </w:r>
      <w:r w:rsidRPr="002C1693">
        <w:rPr>
          <w:bCs/>
          <w:color w:val="000000"/>
          <w:spacing w:val="-1"/>
          <w:sz w:val="22"/>
          <w:szCs w:val="22"/>
        </w:rPr>
        <w:softHyphen/>
      </w:r>
      <w:r w:rsidRPr="002C1693">
        <w:rPr>
          <w:bCs/>
          <w:color w:val="000000"/>
          <w:spacing w:val="-2"/>
          <w:sz w:val="22"/>
          <w:szCs w:val="22"/>
        </w:rPr>
        <w:t>ский отправились от нас в свой дальний путь 14</w:t>
      </w:r>
      <w:r w:rsidR="00562631">
        <w:rPr>
          <w:bCs/>
          <w:color w:val="000000"/>
          <w:spacing w:val="-2"/>
          <w:sz w:val="22"/>
          <w:szCs w:val="22"/>
        </w:rPr>
        <w:t>-го</w:t>
      </w:r>
      <w:r w:rsidRPr="002C1693">
        <w:rPr>
          <w:bCs/>
          <w:color w:val="000000"/>
          <w:spacing w:val="-2"/>
          <w:sz w:val="22"/>
          <w:szCs w:val="22"/>
        </w:rPr>
        <w:t xml:space="preserve"> ч&lt;исла&gt; </w:t>
      </w:r>
      <w:r w:rsidRPr="002C1693">
        <w:rPr>
          <w:bCs/>
          <w:color w:val="000000"/>
          <w:spacing w:val="-1"/>
          <w:sz w:val="22"/>
          <w:szCs w:val="22"/>
        </w:rPr>
        <w:t xml:space="preserve">Ноября, на Киев, и хотели все миссионеры приехать в Одессу </w:t>
      </w:r>
      <w:r w:rsidRPr="002C1693">
        <w:rPr>
          <w:bCs/>
          <w:color w:val="000000"/>
          <w:spacing w:val="-2"/>
          <w:sz w:val="22"/>
          <w:szCs w:val="22"/>
        </w:rPr>
        <w:t>к 30-му ч&lt;ислу&gt; Ноября — сроку, назначенному отходу паро</w:t>
      </w:r>
      <w:r w:rsidRPr="002C1693">
        <w:rPr>
          <w:bCs/>
          <w:color w:val="000000"/>
          <w:spacing w:val="-2"/>
          <w:sz w:val="22"/>
          <w:szCs w:val="22"/>
        </w:rPr>
        <w:softHyphen/>
      </w:r>
      <w:r w:rsidRPr="002C1693">
        <w:rPr>
          <w:bCs/>
          <w:color w:val="000000"/>
          <w:spacing w:val="-3"/>
          <w:sz w:val="22"/>
          <w:szCs w:val="22"/>
        </w:rPr>
        <w:t xml:space="preserve">ходу. Вы изволите упоминать о Слове преп. Орсисия, ученика </w:t>
      </w:r>
      <w:r w:rsidRPr="002C1693">
        <w:rPr>
          <w:bCs/>
          <w:color w:val="000000"/>
          <w:spacing w:val="-5"/>
          <w:sz w:val="22"/>
          <w:szCs w:val="22"/>
        </w:rPr>
        <w:t xml:space="preserve">Пахомия Великого, хорошо бы перевести оное на Русский язык </w:t>
      </w:r>
      <w:r w:rsidRPr="002C1693">
        <w:rPr>
          <w:bCs/>
          <w:color w:val="000000"/>
          <w:spacing w:val="-2"/>
          <w:sz w:val="22"/>
          <w:szCs w:val="22"/>
        </w:rPr>
        <w:t xml:space="preserve">и напечатать. О. Ювеналий книги свои оставил пока здесь, </w:t>
      </w:r>
      <w:r w:rsidRPr="002C1693">
        <w:rPr>
          <w:bCs/>
          <w:color w:val="000000"/>
          <w:spacing w:val="-3"/>
          <w:sz w:val="22"/>
          <w:szCs w:val="22"/>
        </w:rPr>
        <w:t xml:space="preserve">только теперь нет в виду человека, который бы мог заняться </w:t>
      </w:r>
      <w:r w:rsidRPr="002C1693">
        <w:rPr>
          <w:bCs/>
          <w:color w:val="000000"/>
          <w:sz w:val="22"/>
          <w:szCs w:val="22"/>
        </w:rPr>
        <w:t xml:space="preserve">сим делом. Хотел побывать к нам Конст. Карл. Зедергольм, </w:t>
      </w:r>
      <w:r w:rsidRPr="002C1693">
        <w:rPr>
          <w:bCs/>
          <w:color w:val="000000"/>
          <w:spacing w:val="-4"/>
          <w:sz w:val="22"/>
          <w:szCs w:val="22"/>
        </w:rPr>
        <w:t>мой крестник. Он довольно сведущ и в Латинском, и в Гречес</w:t>
      </w:r>
      <w:r w:rsidRPr="002C1693">
        <w:rPr>
          <w:bCs/>
          <w:color w:val="000000"/>
          <w:spacing w:val="-4"/>
          <w:sz w:val="22"/>
          <w:szCs w:val="22"/>
        </w:rPr>
        <w:softHyphen/>
        <w:t xml:space="preserve">ком языке, им переведена книга Аввы Дорофея с Греческого, </w:t>
      </w:r>
      <w:r w:rsidRPr="002C1693">
        <w:rPr>
          <w:bCs/>
          <w:color w:val="000000"/>
          <w:spacing w:val="-2"/>
          <w:sz w:val="22"/>
          <w:szCs w:val="22"/>
        </w:rPr>
        <w:t xml:space="preserve">только литературный язык после у нас поисправлен; то если </w:t>
      </w:r>
      <w:r w:rsidRPr="002C1693">
        <w:rPr>
          <w:bCs/>
          <w:color w:val="000000"/>
          <w:spacing w:val="-3"/>
          <w:sz w:val="22"/>
          <w:szCs w:val="22"/>
        </w:rPr>
        <w:t xml:space="preserve">ему будет время, попрошу его заняться сим переводом. Книгу </w:t>
      </w:r>
      <w:r w:rsidRPr="002C1693">
        <w:rPr>
          <w:bCs/>
          <w:color w:val="000000"/>
          <w:spacing w:val="-5"/>
          <w:sz w:val="22"/>
          <w:szCs w:val="22"/>
        </w:rPr>
        <w:t xml:space="preserve">Аввы Исайи Вашу по сей же почте имею честь препроводить к </w:t>
      </w:r>
      <w:r w:rsidRPr="002C1693">
        <w:rPr>
          <w:bCs/>
          <w:color w:val="000000"/>
          <w:spacing w:val="-4"/>
          <w:sz w:val="22"/>
          <w:szCs w:val="22"/>
        </w:rPr>
        <w:t xml:space="preserve">Вашему Преосвященству. Когда будет отпечатана книга Преп. </w:t>
      </w:r>
      <w:r w:rsidRPr="002C1693">
        <w:rPr>
          <w:bCs/>
          <w:color w:val="000000"/>
          <w:spacing w:val="-3"/>
          <w:sz w:val="22"/>
          <w:szCs w:val="22"/>
        </w:rPr>
        <w:t xml:space="preserve">Марка Подвижника, то за первый долг сочту оную доставить </w:t>
      </w:r>
      <w:r w:rsidRPr="002C1693">
        <w:rPr>
          <w:bCs/>
          <w:color w:val="000000"/>
          <w:spacing w:val="-1"/>
          <w:sz w:val="22"/>
          <w:szCs w:val="22"/>
        </w:rPr>
        <w:t>Вашему Преосвященству и Высокопреосвященному Афана</w:t>
      </w:r>
      <w:r w:rsidRPr="002C1693">
        <w:rPr>
          <w:bCs/>
          <w:color w:val="000000"/>
          <w:spacing w:val="-1"/>
          <w:sz w:val="22"/>
          <w:szCs w:val="22"/>
        </w:rPr>
        <w:softHyphen/>
      </w:r>
      <w:r w:rsidRPr="002C1693">
        <w:rPr>
          <w:bCs/>
          <w:color w:val="000000"/>
          <w:sz w:val="22"/>
          <w:szCs w:val="22"/>
        </w:rPr>
        <w:t>сию Архиепископу Казанскому.</w:t>
      </w:r>
    </w:p>
    <w:p w:rsidR="0001676B" w:rsidRPr="002C1693" w:rsidRDefault="0001676B" w:rsidP="00B5236F">
      <w:pPr>
        <w:shd w:val="clear" w:color="auto" w:fill="FFFFFF"/>
        <w:tabs>
          <w:tab w:val="decimal" w:pos="0"/>
        </w:tabs>
        <w:spacing w:before="7" w:line="234" w:lineRule="exact"/>
        <w:ind w:right="7" w:firstLine="567"/>
        <w:jc w:val="both"/>
        <w:rPr>
          <w:sz w:val="22"/>
          <w:szCs w:val="22"/>
        </w:rPr>
      </w:pPr>
      <w:r w:rsidRPr="002C1693">
        <w:rPr>
          <w:bCs/>
          <w:color w:val="000000"/>
          <w:sz w:val="22"/>
          <w:szCs w:val="22"/>
        </w:rPr>
        <w:t xml:space="preserve">Испрашивая Вашего Архипастырского благословения и </w:t>
      </w:r>
      <w:r w:rsidRPr="002C1693">
        <w:rPr>
          <w:bCs/>
          <w:color w:val="000000"/>
          <w:spacing w:val="-8"/>
          <w:sz w:val="22"/>
          <w:szCs w:val="22"/>
        </w:rPr>
        <w:t xml:space="preserve">Св. молитв, с глубочайшим моим Высокопочитанием имею честь </w:t>
      </w:r>
      <w:r w:rsidRPr="002C1693">
        <w:rPr>
          <w:bCs/>
          <w:color w:val="000000"/>
          <w:spacing w:val="-4"/>
          <w:sz w:val="22"/>
          <w:szCs w:val="22"/>
        </w:rPr>
        <w:t xml:space="preserve">пребыть Вашего Преосвященства Милостивого Архипастыря </w:t>
      </w:r>
      <w:r w:rsidRPr="002C1693">
        <w:rPr>
          <w:bCs/>
          <w:color w:val="000000"/>
          <w:sz w:val="22"/>
          <w:szCs w:val="22"/>
        </w:rPr>
        <w:t>нижайший послушник</w:t>
      </w:r>
    </w:p>
    <w:p w:rsidR="0001676B" w:rsidRPr="002C1693" w:rsidRDefault="0001676B" w:rsidP="00B5236F">
      <w:pPr>
        <w:shd w:val="clear" w:color="auto" w:fill="FFFFFF"/>
        <w:tabs>
          <w:tab w:val="decimal" w:pos="0"/>
        </w:tabs>
        <w:spacing w:before="101" w:line="241" w:lineRule="exact"/>
        <w:ind w:firstLine="567"/>
        <w:jc w:val="right"/>
        <w:rPr>
          <w:sz w:val="22"/>
          <w:szCs w:val="22"/>
        </w:rPr>
      </w:pPr>
      <w:r w:rsidRPr="002C1693">
        <w:rPr>
          <w:bCs/>
          <w:i/>
          <w:iCs/>
          <w:color w:val="000000"/>
          <w:spacing w:val="-10"/>
          <w:sz w:val="22"/>
          <w:szCs w:val="22"/>
        </w:rPr>
        <w:t xml:space="preserve">многогрешный иеромонах Макарий </w:t>
      </w:r>
      <w:r w:rsidRPr="002C1693">
        <w:rPr>
          <w:bCs/>
          <w:i/>
          <w:iCs/>
          <w:color w:val="000000"/>
          <w:spacing w:val="-5"/>
          <w:sz w:val="22"/>
          <w:szCs w:val="22"/>
        </w:rPr>
        <w:t>Декабрь 1857 года.</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9"/>
        <w:ind w:firstLine="567"/>
        <w:jc w:val="center"/>
        <w:rPr>
          <w:sz w:val="22"/>
          <w:szCs w:val="22"/>
        </w:rPr>
      </w:pPr>
      <w:r w:rsidRPr="002C1693">
        <w:rPr>
          <w:bCs/>
          <w:color w:val="000000"/>
          <w:sz w:val="22"/>
          <w:szCs w:val="22"/>
        </w:rPr>
        <w:t>№ 73</w:t>
      </w:r>
    </w:p>
    <w:p w:rsidR="0001676B" w:rsidRPr="002C1693" w:rsidRDefault="0001676B" w:rsidP="00B5236F">
      <w:pPr>
        <w:shd w:val="clear" w:color="auto" w:fill="FFFFFF"/>
        <w:tabs>
          <w:tab w:val="decimal" w:pos="0"/>
        </w:tabs>
        <w:spacing w:before="83"/>
        <w:ind w:firstLine="567"/>
        <w:rPr>
          <w:sz w:val="22"/>
          <w:szCs w:val="22"/>
        </w:rPr>
      </w:pPr>
      <w:r w:rsidRPr="002C1693">
        <w:rPr>
          <w:bCs/>
          <w:color w:val="000000"/>
          <w:spacing w:val="-4"/>
          <w:sz w:val="22"/>
          <w:szCs w:val="22"/>
        </w:rPr>
        <w:t>Ваше Преосвященство, Милостивый Архипастырь!</w:t>
      </w:r>
    </w:p>
    <w:p w:rsidR="0001676B" w:rsidRPr="002C1693" w:rsidRDefault="0001676B" w:rsidP="00B5236F">
      <w:pPr>
        <w:shd w:val="clear" w:color="auto" w:fill="FFFFFF"/>
        <w:tabs>
          <w:tab w:val="decimal" w:pos="0"/>
        </w:tabs>
        <w:spacing w:before="79" w:line="234" w:lineRule="exact"/>
        <w:ind w:firstLine="567"/>
        <w:jc w:val="both"/>
        <w:rPr>
          <w:sz w:val="22"/>
          <w:szCs w:val="22"/>
        </w:rPr>
      </w:pPr>
      <w:r w:rsidRPr="002C1693">
        <w:rPr>
          <w:bCs/>
          <w:color w:val="000000"/>
          <w:spacing w:val="-7"/>
          <w:sz w:val="22"/>
          <w:szCs w:val="22"/>
        </w:rPr>
        <w:t>Приношу мою всенижайшую благодарность Вашему Преос</w:t>
      </w:r>
      <w:r w:rsidRPr="002C1693">
        <w:rPr>
          <w:bCs/>
          <w:color w:val="000000"/>
          <w:spacing w:val="-7"/>
          <w:sz w:val="22"/>
          <w:szCs w:val="22"/>
        </w:rPr>
        <w:softHyphen/>
      </w:r>
      <w:r w:rsidRPr="002C1693">
        <w:rPr>
          <w:bCs/>
          <w:color w:val="000000"/>
          <w:spacing w:val="-5"/>
          <w:sz w:val="22"/>
          <w:szCs w:val="22"/>
        </w:rPr>
        <w:t>вященству за милостивое Ваше писание, от б</w:t>
      </w:r>
      <w:r w:rsidR="00562631">
        <w:rPr>
          <w:bCs/>
          <w:color w:val="000000"/>
          <w:spacing w:val="-5"/>
          <w:sz w:val="22"/>
          <w:szCs w:val="22"/>
        </w:rPr>
        <w:t>-го</w:t>
      </w:r>
      <w:r w:rsidRPr="002C1693">
        <w:rPr>
          <w:bCs/>
          <w:color w:val="000000"/>
          <w:spacing w:val="-5"/>
          <w:sz w:val="22"/>
          <w:szCs w:val="22"/>
        </w:rPr>
        <w:t xml:space="preserve"> Июля послан</w:t>
      </w:r>
      <w:r w:rsidRPr="002C1693">
        <w:rPr>
          <w:bCs/>
          <w:color w:val="000000"/>
          <w:spacing w:val="-5"/>
          <w:sz w:val="22"/>
          <w:szCs w:val="22"/>
        </w:rPr>
        <w:softHyphen/>
      </w:r>
      <w:r w:rsidRPr="002C1693">
        <w:rPr>
          <w:bCs/>
          <w:color w:val="000000"/>
          <w:spacing w:val="-4"/>
          <w:sz w:val="22"/>
          <w:szCs w:val="22"/>
        </w:rPr>
        <w:t xml:space="preserve">ное, и что удостоили принять от нашего усердия Книгу Преп. </w:t>
      </w:r>
      <w:r w:rsidRPr="002C1693">
        <w:rPr>
          <w:bCs/>
          <w:color w:val="000000"/>
          <w:spacing w:val="-5"/>
          <w:sz w:val="22"/>
          <w:szCs w:val="22"/>
        </w:rPr>
        <w:t xml:space="preserve">Исайи Отшельника в нескольких экземплярах. Мы обязаны Вашему Преосвященству содействием в издании сей полезной </w:t>
      </w:r>
      <w:r w:rsidRPr="002C1693">
        <w:rPr>
          <w:bCs/>
          <w:color w:val="000000"/>
          <w:spacing w:val="-8"/>
          <w:sz w:val="22"/>
          <w:szCs w:val="22"/>
        </w:rPr>
        <w:t xml:space="preserve">книги, как побуждением к оному, так и доставлением рукописей </w:t>
      </w:r>
      <w:r w:rsidRPr="002C1693">
        <w:rPr>
          <w:bCs/>
          <w:color w:val="000000"/>
          <w:spacing w:val="-7"/>
          <w:sz w:val="22"/>
          <w:szCs w:val="22"/>
        </w:rPr>
        <w:t xml:space="preserve">Славянской и Вашего перевода Русской. Дай Бог, чтобы учение </w:t>
      </w:r>
      <w:r w:rsidRPr="002C1693">
        <w:rPr>
          <w:bCs/>
          <w:color w:val="000000"/>
          <w:spacing w:val="-4"/>
          <w:sz w:val="22"/>
          <w:szCs w:val="22"/>
        </w:rPr>
        <w:t>великого сего подвижника благочестия послужило к пользе ищущих спасения. При взгляде на нынешний образ жизни мо</w:t>
      </w:r>
      <w:r w:rsidRPr="002C1693">
        <w:rPr>
          <w:bCs/>
          <w:color w:val="000000"/>
          <w:spacing w:val="-4"/>
          <w:sz w:val="22"/>
          <w:szCs w:val="22"/>
        </w:rPr>
        <w:softHyphen/>
      </w:r>
      <w:r w:rsidRPr="002C1693">
        <w:rPr>
          <w:bCs/>
          <w:color w:val="000000"/>
          <w:spacing w:val="-6"/>
          <w:sz w:val="22"/>
          <w:szCs w:val="22"/>
        </w:rPr>
        <w:t xml:space="preserve">нашества, как мы далеко удалились от того пути, который нам </w:t>
      </w:r>
      <w:r w:rsidRPr="002C1693">
        <w:rPr>
          <w:bCs/>
          <w:color w:val="000000"/>
          <w:spacing w:val="-4"/>
          <w:sz w:val="22"/>
          <w:szCs w:val="22"/>
        </w:rPr>
        <w:t>показан в Отеческих учениях, сердце болезнует; и вместо того, чтобы искать доброго бисера, сокровенного на селе сердец на</w:t>
      </w:r>
      <w:r w:rsidRPr="002C1693">
        <w:rPr>
          <w:bCs/>
          <w:color w:val="000000"/>
          <w:spacing w:val="-4"/>
          <w:sz w:val="22"/>
          <w:szCs w:val="22"/>
        </w:rPr>
        <w:softHyphen/>
      </w:r>
      <w:r w:rsidRPr="002C1693">
        <w:rPr>
          <w:bCs/>
          <w:color w:val="000000"/>
          <w:spacing w:val="-6"/>
          <w:sz w:val="22"/>
          <w:szCs w:val="22"/>
        </w:rPr>
        <w:t xml:space="preserve">ших, довольствуемся одною внешностию; а чтобы подвизаться </w:t>
      </w:r>
      <w:r w:rsidRPr="002C1693">
        <w:rPr>
          <w:bCs/>
          <w:color w:val="000000"/>
          <w:spacing w:val="-1"/>
          <w:sz w:val="22"/>
          <w:szCs w:val="22"/>
        </w:rPr>
        <w:t xml:space="preserve">на </w:t>
      </w:r>
      <w:r w:rsidRPr="002C1693">
        <w:rPr>
          <w:bCs/>
          <w:i/>
          <w:iCs/>
          <w:color w:val="000000"/>
          <w:spacing w:val="-1"/>
          <w:sz w:val="22"/>
          <w:szCs w:val="22"/>
        </w:rPr>
        <w:t xml:space="preserve">[нрзб.] </w:t>
      </w:r>
      <w:r w:rsidRPr="002C1693">
        <w:rPr>
          <w:bCs/>
          <w:color w:val="000000"/>
          <w:spacing w:val="-1"/>
          <w:sz w:val="22"/>
          <w:szCs w:val="22"/>
        </w:rPr>
        <w:t xml:space="preserve">мало и </w:t>
      </w:r>
      <w:r w:rsidRPr="002C1693">
        <w:rPr>
          <w:bCs/>
          <w:i/>
          <w:iCs/>
          <w:color w:val="000000"/>
          <w:spacing w:val="-1"/>
          <w:sz w:val="22"/>
          <w:szCs w:val="22"/>
        </w:rPr>
        <w:t xml:space="preserve">[нрзб.] </w:t>
      </w:r>
      <w:r w:rsidRPr="002C1693">
        <w:rPr>
          <w:bCs/>
          <w:color w:val="000000"/>
          <w:spacing w:val="-1"/>
          <w:sz w:val="22"/>
          <w:szCs w:val="22"/>
        </w:rPr>
        <w:t xml:space="preserve">обретаются, и чрез слабости наши </w:t>
      </w:r>
      <w:r w:rsidRPr="002C1693">
        <w:rPr>
          <w:bCs/>
          <w:color w:val="000000"/>
          <w:spacing w:val="-7"/>
          <w:sz w:val="22"/>
          <w:szCs w:val="22"/>
        </w:rPr>
        <w:t xml:space="preserve">бываем соблазн миру, вместо того, чтобы быть светом миру. Вы </w:t>
      </w:r>
      <w:r w:rsidRPr="002C1693">
        <w:rPr>
          <w:bCs/>
          <w:color w:val="000000"/>
          <w:spacing w:val="-5"/>
          <w:sz w:val="22"/>
          <w:szCs w:val="22"/>
        </w:rPr>
        <w:t>изволите замечать, что охота к чтению Отеческих книг начала истребляться в монахах; что и служит причиною к расслабле</w:t>
      </w:r>
      <w:r w:rsidRPr="002C1693">
        <w:rPr>
          <w:bCs/>
          <w:color w:val="000000"/>
          <w:spacing w:val="-5"/>
          <w:sz w:val="22"/>
          <w:szCs w:val="22"/>
        </w:rPr>
        <w:softHyphen/>
        <w:t xml:space="preserve">нию, так как нет побуждения к деятельной иноческой жизни. Может быть, и есть из новоприходящих, что имеют ревность и </w:t>
      </w:r>
      <w:r w:rsidRPr="002C1693">
        <w:rPr>
          <w:bCs/>
          <w:color w:val="000000"/>
          <w:spacing w:val="-7"/>
          <w:sz w:val="22"/>
          <w:szCs w:val="22"/>
        </w:rPr>
        <w:t xml:space="preserve">желание спастись, но, видя примеры слабости, прежде осуждают </w:t>
      </w:r>
      <w:r w:rsidRPr="002C1693">
        <w:rPr>
          <w:bCs/>
          <w:color w:val="000000"/>
          <w:spacing w:val="-6"/>
          <w:sz w:val="22"/>
          <w:szCs w:val="22"/>
        </w:rPr>
        <w:t>их, потом и сами порабощаются оными, не имея верного окорм</w:t>
      </w:r>
      <w:r w:rsidRPr="002C1693">
        <w:rPr>
          <w:bCs/>
          <w:color w:val="000000"/>
          <w:spacing w:val="-7"/>
          <w:sz w:val="22"/>
          <w:szCs w:val="22"/>
        </w:rPr>
        <w:t xml:space="preserve">ления и отвержения своей воли и разума, что могло бы привести </w:t>
      </w:r>
      <w:r w:rsidRPr="002C1693">
        <w:rPr>
          <w:bCs/>
          <w:color w:val="000000"/>
          <w:spacing w:val="-4"/>
          <w:sz w:val="22"/>
          <w:szCs w:val="22"/>
        </w:rPr>
        <w:t>их к смирению, как сильному орудию на все вражий сети. Не</w:t>
      </w:r>
      <w:r w:rsidRPr="002C1693">
        <w:rPr>
          <w:bCs/>
          <w:color w:val="000000"/>
          <w:spacing w:val="-4"/>
          <w:sz w:val="22"/>
          <w:szCs w:val="22"/>
        </w:rPr>
        <w:softHyphen/>
      </w:r>
      <w:r w:rsidRPr="002C1693">
        <w:rPr>
          <w:bCs/>
          <w:color w:val="000000"/>
          <w:spacing w:val="-5"/>
          <w:sz w:val="22"/>
          <w:szCs w:val="22"/>
        </w:rPr>
        <w:t xml:space="preserve">мудрено, что говорят люди о монашестве, что оно не нужно, по выражению почтенного купца, 4народ все такой вшивой», но проявляется и в некоторых духовных журналах нынешнего </w:t>
      </w:r>
      <w:r w:rsidRPr="002C1693">
        <w:rPr>
          <w:bCs/>
          <w:color w:val="000000"/>
          <w:spacing w:val="-2"/>
          <w:sz w:val="22"/>
          <w:szCs w:val="22"/>
        </w:rPr>
        <w:t>времени что</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такое невыгодное о жизни монашества. А о </w:t>
      </w:r>
      <w:r w:rsidRPr="002C1693">
        <w:rPr>
          <w:bCs/>
          <w:color w:val="000000"/>
          <w:spacing w:val="-4"/>
          <w:sz w:val="22"/>
          <w:szCs w:val="22"/>
        </w:rPr>
        <w:t xml:space="preserve">других литературных изданиях нечего и говорить, и все это </w:t>
      </w:r>
      <w:r w:rsidRPr="002C1693">
        <w:rPr>
          <w:bCs/>
          <w:color w:val="000000"/>
          <w:spacing w:val="-7"/>
          <w:sz w:val="22"/>
          <w:szCs w:val="22"/>
        </w:rPr>
        <w:t xml:space="preserve">разливается по всему Христианскому миру, который не смотрит </w:t>
      </w:r>
      <w:r w:rsidRPr="002C1693">
        <w:rPr>
          <w:bCs/>
          <w:color w:val="000000"/>
          <w:spacing w:val="-5"/>
          <w:sz w:val="22"/>
          <w:szCs w:val="22"/>
        </w:rPr>
        <w:t xml:space="preserve">на свои слабости, но зорко взирает на монашеские и малые недостатки. Впрочем, мы не должны обвинять судящих нас, но </w:t>
      </w:r>
      <w:r w:rsidRPr="002C1693">
        <w:rPr>
          <w:bCs/>
          <w:color w:val="000000"/>
          <w:spacing w:val="-8"/>
          <w:sz w:val="22"/>
          <w:szCs w:val="22"/>
        </w:rPr>
        <w:t xml:space="preserve">находить в себе вины, смиряться, приносить покаяние, и Господь </w:t>
      </w:r>
      <w:r w:rsidRPr="002C1693">
        <w:rPr>
          <w:bCs/>
          <w:color w:val="000000"/>
          <w:spacing w:val="-6"/>
          <w:sz w:val="22"/>
          <w:szCs w:val="22"/>
        </w:rPr>
        <w:t xml:space="preserve">силен спасти и извести из рва онаго, виденного преп. Пахомием, скорбьми, напастьми и болезнями. Хотя и горестно смотреть на </w:t>
      </w:r>
      <w:r w:rsidRPr="002C1693">
        <w:rPr>
          <w:bCs/>
          <w:color w:val="000000"/>
          <w:spacing w:val="-4"/>
          <w:sz w:val="22"/>
          <w:szCs w:val="22"/>
        </w:rPr>
        <w:t>наши слабости, но многие приходящие в обитель обретают за</w:t>
      </w:r>
      <w:r w:rsidRPr="002C1693">
        <w:rPr>
          <w:bCs/>
          <w:color w:val="000000"/>
          <w:spacing w:val="-4"/>
          <w:sz w:val="22"/>
          <w:szCs w:val="22"/>
        </w:rPr>
        <w:softHyphen/>
      </w:r>
      <w:r w:rsidRPr="002C1693">
        <w:rPr>
          <w:bCs/>
          <w:color w:val="000000"/>
          <w:spacing w:val="-6"/>
          <w:sz w:val="22"/>
          <w:szCs w:val="22"/>
        </w:rPr>
        <w:t xml:space="preserve">щиту от стрел вражиих, коим могли подвергаться в мирской </w:t>
      </w:r>
      <w:r w:rsidRPr="002C1693">
        <w:rPr>
          <w:bCs/>
          <w:color w:val="000000"/>
          <w:spacing w:val="-2"/>
          <w:sz w:val="22"/>
          <w:szCs w:val="22"/>
        </w:rPr>
        <w:t xml:space="preserve">жизни. Только, сколько мог я заметить, неполезно и опасно </w:t>
      </w:r>
      <w:r w:rsidRPr="002C1693">
        <w:rPr>
          <w:bCs/>
          <w:color w:val="000000"/>
          <w:spacing w:val="-4"/>
          <w:sz w:val="22"/>
          <w:szCs w:val="22"/>
        </w:rPr>
        <w:t>юных принимать, ибо он</w:t>
      </w:r>
      <w:r w:rsidR="00ED1E62" w:rsidRPr="002C1693">
        <w:rPr>
          <w:bCs/>
          <w:color w:val="000000"/>
          <w:spacing w:val="-4"/>
          <w:sz w:val="22"/>
          <w:szCs w:val="22"/>
        </w:rPr>
        <w:t>и более подвергаются влиянию к с</w:t>
      </w:r>
      <w:r w:rsidRPr="002C1693">
        <w:rPr>
          <w:bCs/>
          <w:color w:val="000000"/>
          <w:spacing w:val="-4"/>
          <w:sz w:val="22"/>
          <w:szCs w:val="22"/>
        </w:rPr>
        <w:t>ла</w:t>
      </w:r>
      <w:r w:rsidRPr="002C1693">
        <w:rPr>
          <w:color w:val="000000"/>
          <w:spacing w:val="-7"/>
          <w:sz w:val="22"/>
          <w:szCs w:val="22"/>
        </w:rPr>
        <w:t>бой стороне и, навыкнув худому, нескоро могут придти к ис</w:t>
      </w:r>
      <w:r w:rsidRPr="002C1693">
        <w:rPr>
          <w:color w:val="000000"/>
          <w:spacing w:val="-7"/>
          <w:sz w:val="22"/>
          <w:szCs w:val="22"/>
        </w:rPr>
        <w:softHyphen/>
      </w:r>
      <w:r w:rsidRPr="002C1693">
        <w:rPr>
          <w:color w:val="000000"/>
          <w:spacing w:val="-8"/>
          <w:sz w:val="22"/>
          <w:szCs w:val="22"/>
        </w:rPr>
        <w:t xml:space="preserve">тинному пути, так что ни к монастырю, ни к миру не бывают </w:t>
      </w:r>
      <w:r w:rsidRPr="002C1693">
        <w:rPr>
          <w:color w:val="000000"/>
          <w:spacing w:val="-7"/>
          <w:sz w:val="22"/>
          <w:szCs w:val="22"/>
        </w:rPr>
        <w:t xml:space="preserve">способны. На сих днях мне пришлось слышать сравнительный </w:t>
      </w:r>
      <w:r w:rsidRPr="002C1693">
        <w:rPr>
          <w:color w:val="000000"/>
          <w:spacing w:val="-6"/>
          <w:sz w:val="22"/>
          <w:szCs w:val="22"/>
        </w:rPr>
        <w:t xml:space="preserve">пример иноческой и мирской жизни: один странник безногой </w:t>
      </w:r>
      <w:r w:rsidRPr="002C1693">
        <w:rPr>
          <w:color w:val="000000"/>
          <w:spacing w:val="-9"/>
          <w:sz w:val="22"/>
          <w:szCs w:val="22"/>
        </w:rPr>
        <w:t xml:space="preserve">ползком обошел многие монастыри, и на вопрос одного монаха, </w:t>
      </w:r>
      <w:r w:rsidRPr="002C1693">
        <w:rPr>
          <w:color w:val="000000"/>
          <w:spacing w:val="-5"/>
          <w:sz w:val="22"/>
          <w:szCs w:val="22"/>
        </w:rPr>
        <w:t>как он находит монашескую жизнь в сравнении с мирской?</w:t>
      </w:r>
      <w:r w:rsidR="00ED1E62" w:rsidRPr="002C1693">
        <w:rPr>
          <w:color w:val="000000"/>
          <w:spacing w:val="-5"/>
          <w:sz w:val="22"/>
          <w:szCs w:val="22"/>
          <w:vertAlign w:val="superscript"/>
        </w:rPr>
        <w:t xml:space="preserve"> </w:t>
      </w:r>
      <w:r w:rsidR="00ED1E62" w:rsidRPr="002C1693">
        <w:rPr>
          <w:sz w:val="22"/>
          <w:szCs w:val="22"/>
        </w:rPr>
        <w:t>(</w:t>
      </w:r>
      <w:r w:rsidR="00ED1E62" w:rsidRPr="002C1693">
        <w:rPr>
          <w:color w:val="000000"/>
          <w:sz w:val="22"/>
          <w:szCs w:val="22"/>
        </w:rPr>
        <w:t>Конец письма утрачен.</w:t>
      </w:r>
      <w:r w:rsidR="00ED1E62" w:rsidRPr="002C1693">
        <w:rPr>
          <w:sz w:val="22"/>
          <w:szCs w:val="22"/>
        </w:rPr>
        <w:t>)</w:t>
      </w:r>
    </w:p>
    <w:p w:rsidR="0001676B" w:rsidRPr="002C1693" w:rsidRDefault="0001676B" w:rsidP="00B5236F">
      <w:pPr>
        <w:shd w:val="clear" w:color="auto" w:fill="FFFFFF"/>
        <w:tabs>
          <w:tab w:val="decimal" w:pos="0"/>
        </w:tabs>
        <w:spacing w:line="400" w:lineRule="exact"/>
        <w:ind w:firstLine="567"/>
        <w:jc w:val="right"/>
        <w:rPr>
          <w:sz w:val="22"/>
          <w:szCs w:val="22"/>
        </w:rPr>
      </w:pPr>
      <w:r w:rsidRPr="002C1693">
        <w:rPr>
          <w:bCs/>
          <w:i/>
          <w:iCs/>
          <w:color w:val="000000"/>
          <w:spacing w:val="-19"/>
          <w:sz w:val="22"/>
          <w:szCs w:val="22"/>
        </w:rPr>
        <w:t xml:space="preserve">1859 г. </w:t>
      </w:r>
    </w:p>
    <w:p w:rsidR="0001676B" w:rsidRPr="002C1693" w:rsidRDefault="0001676B" w:rsidP="00B5236F">
      <w:pPr>
        <w:shd w:val="clear" w:color="auto" w:fill="FFFFFF"/>
        <w:tabs>
          <w:tab w:val="decimal" w:pos="0"/>
        </w:tabs>
        <w:spacing w:before="155"/>
        <w:ind w:firstLine="567"/>
        <w:rPr>
          <w:sz w:val="22"/>
          <w:szCs w:val="22"/>
        </w:rPr>
      </w:pPr>
      <w:r w:rsidRPr="002C1693">
        <w:rPr>
          <w:bCs/>
          <w:color w:val="000000"/>
          <w:spacing w:val="-1"/>
          <w:sz w:val="22"/>
          <w:szCs w:val="22"/>
        </w:rPr>
        <w:t>Из писем преподобного Макария Оптинского</w:t>
      </w:r>
    </w:p>
    <w:p w:rsidR="0001676B" w:rsidRPr="002C1693" w:rsidRDefault="0001676B" w:rsidP="00B5236F">
      <w:pPr>
        <w:shd w:val="clear" w:color="auto" w:fill="FFFFFF"/>
        <w:tabs>
          <w:tab w:val="decimal" w:pos="0"/>
        </w:tabs>
        <w:spacing w:before="50" w:line="234" w:lineRule="exact"/>
        <w:ind w:right="32" w:firstLine="567"/>
        <w:jc w:val="both"/>
        <w:rPr>
          <w:sz w:val="22"/>
          <w:szCs w:val="22"/>
        </w:rPr>
      </w:pPr>
      <w:r w:rsidRPr="002C1693">
        <w:rPr>
          <w:color w:val="000000"/>
          <w:sz w:val="22"/>
          <w:szCs w:val="22"/>
        </w:rPr>
        <w:t xml:space="preserve">Жизнь наша есть духовная военная служба — брань. С </w:t>
      </w:r>
      <w:r w:rsidRPr="002C1693">
        <w:rPr>
          <w:color w:val="000000"/>
          <w:spacing w:val="-5"/>
          <w:sz w:val="22"/>
          <w:szCs w:val="22"/>
        </w:rPr>
        <w:t xml:space="preserve">кем же? С невидимыми духами злобы. Кто воздвигает оные </w:t>
      </w:r>
      <w:r w:rsidRPr="002C1693">
        <w:rPr>
          <w:color w:val="000000"/>
          <w:spacing w:val="-4"/>
          <w:sz w:val="22"/>
          <w:szCs w:val="22"/>
        </w:rPr>
        <w:t xml:space="preserve">смуты? Враги живота нашего — бесы, стараясь восхитить от </w:t>
      </w:r>
      <w:r w:rsidRPr="002C1693">
        <w:rPr>
          <w:color w:val="000000"/>
          <w:spacing w:val="-5"/>
          <w:sz w:val="22"/>
          <w:szCs w:val="22"/>
        </w:rPr>
        <w:t>нас венцы подвигов за терпение, которые бы мы могли полу</w:t>
      </w:r>
      <w:r w:rsidRPr="002C1693">
        <w:rPr>
          <w:color w:val="000000"/>
          <w:spacing w:val="-5"/>
          <w:sz w:val="22"/>
          <w:szCs w:val="22"/>
        </w:rPr>
        <w:softHyphen/>
      </w:r>
      <w:r w:rsidRPr="002C1693">
        <w:rPr>
          <w:color w:val="000000"/>
          <w:spacing w:val="-8"/>
          <w:sz w:val="22"/>
          <w:szCs w:val="22"/>
        </w:rPr>
        <w:t>чить, принимая досады, оскорбления, унижения, укоризны, пре</w:t>
      </w:r>
      <w:r w:rsidRPr="002C1693">
        <w:rPr>
          <w:color w:val="000000"/>
          <w:spacing w:val="-8"/>
          <w:sz w:val="22"/>
          <w:szCs w:val="22"/>
        </w:rPr>
        <w:softHyphen/>
      </w:r>
      <w:r w:rsidRPr="002C1693">
        <w:rPr>
          <w:color w:val="000000"/>
          <w:spacing w:val="-4"/>
          <w:sz w:val="22"/>
          <w:szCs w:val="22"/>
        </w:rPr>
        <w:t xml:space="preserve">зрения и прочее, и через сие смягчилось бы наше жестокое </w:t>
      </w:r>
      <w:r w:rsidRPr="002C1693">
        <w:rPr>
          <w:color w:val="000000"/>
          <w:spacing w:val="-7"/>
          <w:sz w:val="22"/>
          <w:szCs w:val="22"/>
        </w:rPr>
        <w:t>сердце и истребились страсти: самолюбия, славолюбия, сласто</w:t>
      </w:r>
      <w:r w:rsidRPr="002C1693">
        <w:rPr>
          <w:color w:val="000000"/>
          <w:spacing w:val="-7"/>
          <w:sz w:val="22"/>
          <w:szCs w:val="22"/>
        </w:rPr>
        <w:softHyphen/>
      </w:r>
      <w:r w:rsidRPr="002C1693">
        <w:rPr>
          <w:color w:val="000000"/>
          <w:spacing w:val="-4"/>
          <w:sz w:val="22"/>
          <w:szCs w:val="22"/>
        </w:rPr>
        <w:t xml:space="preserve">любия и сребролюбия, от которых и все страсти принимают </w:t>
      </w:r>
      <w:r w:rsidRPr="002C1693">
        <w:rPr>
          <w:color w:val="000000"/>
          <w:sz w:val="22"/>
          <w:szCs w:val="22"/>
        </w:rPr>
        <w:t>силу и действуют.</w:t>
      </w:r>
    </w:p>
    <w:p w:rsidR="0001676B" w:rsidRPr="002C1693" w:rsidRDefault="0001676B" w:rsidP="00B5236F">
      <w:pPr>
        <w:shd w:val="clear" w:color="auto" w:fill="FFFFFF"/>
        <w:tabs>
          <w:tab w:val="decimal" w:pos="0"/>
        </w:tabs>
        <w:spacing w:before="875"/>
        <w:ind w:right="4" w:firstLine="567"/>
        <w:jc w:val="center"/>
        <w:rPr>
          <w:sz w:val="22"/>
          <w:szCs w:val="22"/>
        </w:rPr>
      </w:pPr>
      <w:r w:rsidRPr="002C1693">
        <w:rPr>
          <w:bCs/>
          <w:color w:val="000000"/>
          <w:spacing w:val="-2"/>
          <w:sz w:val="22"/>
          <w:szCs w:val="22"/>
        </w:rPr>
        <w:t>Письма</w:t>
      </w:r>
    </w:p>
    <w:p w:rsidR="0001676B" w:rsidRPr="002C1693" w:rsidRDefault="0001676B" w:rsidP="00B5236F">
      <w:pPr>
        <w:shd w:val="clear" w:color="auto" w:fill="FFFFFF"/>
        <w:tabs>
          <w:tab w:val="decimal" w:pos="0"/>
        </w:tabs>
        <w:ind w:right="4" w:firstLine="567"/>
        <w:jc w:val="center"/>
        <w:rPr>
          <w:sz w:val="22"/>
          <w:szCs w:val="22"/>
        </w:rPr>
      </w:pPr>
      <w:r w:rsidRPr="002C1693">
        <w:rPr>
          <w:bCs/>
          <w:color w:val="000000"/>
          <w:spacing w:val="-3"/>
          <w:sz w:val="22"/>
          <w:szCs w:val="22"/>
        </w:rPr>
        <w:t>святителя Игнатия</w:t>
      </w:r>
    </w:p>
    <w:p w:rsidR="0001676B" w:rsidRPr="002C1693" w:rsidRDefault="0001676B" w:rsidP="00B5236F">
      <w:pPr>
        <w:shd w:val="clear" w:color="auto" w:fill="FFFFFF"/>
        <w:tabs>
          <w:tab w:val="decimal" w:pos="0"/>
        </w:tabs>
        <w:ind w:right="7" w:firstLine="567"/>
        <w:jc w:val="center"/>
        <w:rPr>
          <w:sz w:val="22"/>
          <w:szCs w:val="22"/>
        </w:rPr>
      </w:pPr>
      <w:r w:rsidRPr="002C1693">
        <w:rPr>
          <w:bCs/>
          <w:color w:val="000000"/>
          <w:sz w:val="22"/>
          <w:szCs w:val="22"/>
        </w:rPr>
        <w:t>к преподобному Моисею (Путилову)</w:t>
      </w:r>
      <w:r w:rsidR="00ED1E62" w:rsidRPr="002C1693">
        <w:rPr>
          <w:rStyle w:val="a5"/>
          <w:bCs/>
          <w:color w:val="000000"/>
          <w:sz w:val="22"/>
          <w:szCs w:val="22"/>
        </w:rPr>
        <w:footnoteReference w:id="1993"/>
      </w:r>
    </w:p>
    <w:p w:rsidR="0001676B" w:rsidRPr="002C1693" w:rsidRDefault="0001676B" w:rsidP="00B5236F">
      <w:pPr>
        <w:shd w:val="clear" w:color="auto" w:fill="FFFFFF"/>
        <w:tabs>
          <w:tab w:val="decimal" w:pos="0"/>
        </w:tabs>
        <w:spacing w:before="234"/>
        <w:ind w:firstLine="567"/>
        <w:jc w:val="center"/>
        <w:rPr>
          <w:sz w:val="22"/>
          <w:szCs w:val="22"/>
        </w:rPr>
      </w:pPr>
      <w:r w:rsidRPr="002C1693">
        <w:rPr>
          <w:color w:val="000000"/>
          <w:sz w:val="22"/>
          <w:szCs w:val="22"/>
        </w:rPr>
        <w:t>№ 74</w:t>
      </w:r>
    </w:p>
    <w:p w:rsidR="0001676B" w:rsidRPr="002C1693" w:rsidRDefault="0001676B" w:rsidP="00B5236F">
      <w:pPr>
        <w:shd w:val="clear" w:color="auto" w:fill="FFFFFF"/>
        <w:tabs>
          <w:tab w:val="decimal" w:pos="0"/>
        </w:tabs>
        <w:spacing w:before="76"/>
        <w:ind w:firstLine="567"/>
        <w:rPr>
          <w:sz w:val="22"/>
          <w:szCs w:val="22"/>
        </w:rPr>
      </w:pPr>
      <w:r w:rsidRPr="002C1693">
        <w:rPr>
          <w:color w:val="000000"/>
          <w:spacing w:val="-5"/>
          <w:sz w:val="22"/>
          <w:szCs w:val="22"/>
        </w:rPr>
        <w:t>Ваше Преподобие! Боголюбивейший Отец Моисей!</w:t>
      </w:r>
    </w:p>
    <w:p w:rsidR="0001676B" w:rsidRPr="002C1693" w:rsidRDefault="0001676B" w:rsidP="00B5236F">
      <w:pPr>
        <w:shd w:val="clear" w:color="auto" w:fill="FFFFFF"/>
        <w:tabs>
          <w:tab w:val="decimal" w:pos="0"/>
        </w:tabs>
        <w:spacing w:before="72" w:line="238" w:lineRule="exact"/>
        <w:ind w:right="18" w:firstLine="567"/>
        <w:jc w:val="both"/>
        <w:rPr>
          <w:sz w:val="22"/>
          <w:szCs w:val="22"/>
        </w:rPr>
      </w:pPr>
      <w:r w:rsidRPr="002C1693">
        <w:rPr>
          <w:color w:val="000000"/>
          <w:spacing w:val="-7"/>
          <w:sz w:val="22"/>
          <w:szCs w:val="22"/>
        </w:rPr>
        <w:t>Приятнейшие ваши строки, при казенном пакете приложен</w:t>
      </w:r>
      <w:r w:rsidRPr="002C1693">
        <w:rPr>
          <w:color w:val="000000"/>
          <w:spacing w:val="-7"/>
          <w:sz w:val="22"/>
          <w:szCs w:val="22"/>
        </w:rPr>
        <w:softHyphen/>
      </w:r>
      <w:r w:rsidRPr="002C1693">
        <w:rPr>
          <w:color w:val="000000"/>
          <w:spacing w:val="-4"/>
          <w:sz w:val="22"/>
          <w:szCs w:val="22"/>
        </w:rPr>
        <w:t>ные, и самое доставление онаго было для нас новым свиде</w:t>
      </w:r>
      <w:r w:rsidRPr="002C1693">
        <w:rPr>
          <w:color w:val="000000"/>
          <w:spacing w:val="-4"/>
          <w:sz w:val="22"/>
          <w:szCs w:val="22"/>
        </w:rPr>
        <w:softHyphen/>
      </w:r>
      <w:r w:rsidRPr="002C1693">
        <w:rPr>
          <w:color w:val="000000"/>
          <w:spacing w:val="-2"/>
          <w:sz w:val="22"/>
          <w:szCs w:val="22"/>
        </w:rPr>
        <w:t>тельством той христианской любви и того искреннего и пр</w:t>
      </w:r>
      <w:r w:rsidR="00ED1E62" w:rsidRPr="002C1693">
        <w:rPr>
          <w:color w:val="000000"/>
          <w:spacing w:val="-2"/>
          <w:sz w:val="22"/>
          <w:szCs w:val="22"/>
        </w:rPr>
        <w:t>я</w:t>
      </w:r>
      <w:r w:rsidRPr="002C1693">
        <w:rPr>
          <w:bCs/>
          <w:color w:val="000000"/>
          <w:spacing w:val="-8"/>
          <w:sz w:val="22"/>
          <w:szCs w:val="22"/>
        </w:rPr>
        <w:t xml:space="preserve">модушного благорасположения, под покровом которых мы жили </w:t>
      </w:r>
      <w:r w:rsidRPr="002C1693">
        <w:rPr>
          <w:bCs/>
          <w:color w:val="000000"/>
          <w:spacing w:val="-1"/>
          <w:sz w:val="22"/>
          <w:szCs w:val="22"/>
        </w:rPr>
        <w:t xml:space="preserve">в вашей Богоспасаемой обители. Не нужно в пространных </w:t>
      </w:r>
      <w:r w:rsidRPr="002C1693">
        <w:rPr>
          <w:bCs/>
          <w:color w:val="000000"/>
          <w:spacing w:val="-2"/>
          <w:sz w:val="22"/>
          <w:szCs w:val="22"/>
        </w:rPr>
        <w:t>словах изъяснять пред Вами нашу благодарность; ваше соб</w:t>
      </w:r>
      <w:r w:rsidRPr="002C1693">
        <w:rPr>
          <w:bCs/>
          <w:color w:val="000000"/>
          <w:spacing w:val="-2"/>
          <w:sz w:val="22"/>
          <w:szCs w:val="22"/>
        </w:rPr>
        <w:softHyphen/>
      </w:r>
      <w:r w:rsidRPr="002C1693">
        <w:rPr>
          <w:bCs/>
          <w:color w:val="000000"/>
          <w:spacing w:val="-4"/>
          <w:sz w:val="22"/>
          <w:szCs w:val="22"/>
        </w:rPr>
        <w:t xml:space="preserve">ственное сердце может вас уверить гораздо лучше всяких слов. </w:t>
      </w:r>
      <w:r w:rsidRPr="002C1693">
        <w:rPr>
          <w:bCs/>
          <w:color w:val="000000"/>
          <w:spacing w:val="-6"/>
          <w:sz w:val="22"/>
          <w:szCs w:val="22"/>
        </w:rPr>
        <w:t xml:space="preserve">При помощи ваших молитв окончили мы наше путешествие </w:t>
      </w:r>
      <w:r w:rsidRPr="002C1693">
        <w:rPr>
          <w:bCs/>
          <w:color w:val="000000"/>
          <w:spacing w:val="-3"/>
          <w:sz w:val="22"/>
          <w:szCs w:val="22"/>
        </w:rPr>
        <w:t>благополучно, больный с Троицкой Лавры стал ходить, а на место приехал почти здоровым. Просим покорнейше засвиде</w:t>
      </w:r>
      <w:r w:rsidRPr="002C1693">
        <w:rPr>
          <w:bCs/>
          <w:color w:val="000000"/>
          <w:spacing w:val="-3"/>
          <w:sz w:val="22"/>
          <w:szCs w:val="22"/>
        </w:rPr>
        <w:softHyphen/>
      </w:r>
      <w:r w:rsidRPr="002C1693">
        <w:rPr>
          <w:bCs/>
          <w:color w:val="000000"/>
          <w:spacing w:val="-4"/>
          <w:sz w:val="22"/>
          <w:szCs w:val="22"/>
        </w:rPr>
        <w:t>тельствовать наше искреннейшее почтение о. Антонию и бла</w:t>
      </w:r>
      <w:r w:rsidRPr="002C1693">
        <w:rPr>
          <w:bCs/>
          <w:color w:val="000000"/>
          <w:spacing w:val="-4"/>
          <w:sz w:val="22"/>
          <w:szCs w:val="22"/>
        </w:rPr>
        <w:softHyphen/>
      </w:r>
      <w:r w:rsidRPr="002C1693">
        <w:rPr>
          <w:bCs/>
          <w:color w:val="000000"/>
          <w:spacing w:val="-2"/>
          <w:sz w:val="22"/>
          <w:szCs w:val="22"/>
        </w:rPr>
        <w:t xml:space="preserve">годарность за его любовь. Сделайте одолжение, скажите наш </w:t>
      </w:r>
      <w:r w:rsidRPr="002C1693">
        <w:rPr>
          <w:bCs/>
          <w:color w:val="000000"/>
          <w:spacing w:val="-3"/>
          <w:sz w:val="22"/>
          <w:szCs w:val="22"/>
        </w:rPr>
        <w:t>усерднейший поклон скитским о. Леониду и о. Гавриилу,— также много пособлявшему нам с вашего благословения в ке</w:t>
      </w:r>
      <w:r w:rsidRPr="002C1693">
        <w:rPr>
          <w:bCs/>
          <w:color w:val="000000"/>
          <w:spacing w:val="-3"/>
          <w:sz w:val="22"/>
          <w:szCs w:val="22"/>
        </w:rPr>
        <w:softHyphen/>
      </w:r>
      <w:r w:rsidRPr="002C1693">
        <w:rPr>
          <w:bCs/>
          <w:color w:val="000000"/>
          <w:sz w:val="22"/>
          <w:szCs w:val="22"/>
        </w:rPr>
        <w:t>лейных потребностях, о. Митрофану.</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z w:val="22"/>
          <w:szCs w:val="22"/>
        </w:rPr>
        <w:t xml:space="preserve">И наконец,— препоручая себя вашим молитвам и желая </w:t>
      </w:r>
      <w:r w:rsidRPr="002C1693">
        <w:rPr>
          <w:bCs/>
          <w:color w:val="000000"/>
          <w:spacing w:val="-3"/>
          <w:sz w:val="22"/>
          <w:szCs w:val="22"/>
        </w:rPr>
        <w:t>вам всех благ, с сердечною преданностию и почтением, честь имеем пребыть Вашими покорнейшими слугами</w:t>
      </w:r>
    </w:p>
    <w:p w:rsidR="0001676B" w:rsidRPr="002C1693" w:rsidRDefault="0001676B" w:rsidP="00B5236F">
      <w:pPr>
        <w:shd w:val="clear" w:color="auto" w:fill="FFFFFF"/>
        <w:tabs>
          <w:tab w:val="decimal" w:pos="0"/>
        </w:tabs>
        <w:spacing w:before="104" w:line="238" w:lineRule="exact"/>
        <w:ind w:right="7" w:firstLine="567"/>
        <w:jc w:val="right"/>
        <w:rPr>
          <w:sz w:val="22"/>
          <w:szCs w:val="22"/>
        </w:rPr>
      </w:pPr>
      <w:r w:rsidRPr="002C1693">
        <w:rPr>
          <w:bCs/>
          <w:i/>
          <w:iCs/>
          <w:color w:val="000000"/>
          <w:spacing w:val="-8"/>
          <w:sz w:val="22"/>
          <w:szCs w:val="22"/>
        </w:rPr>
        <w:t xml:space="preserve">Дмитрий Брянчанинов и Михаил Чихачев </w:t>
      </w:r>
      <w:r w:rsidRPr="002C1693">
        <w:rPr>
          <w:bCs/>
          <w:i/>
          <w:iCs/>
          <w:color w:val="000000"/>
          <w:spacing w:val="-4"/>
          <w:sz w:val="22"/>
          <w:szCs w:val="22"/>
        </w:rPr>
        <w:t>Октября 26 дня 1829 г.</w:t>
      </w:r>
    </w:p>
    <w:p w:rsidR="0001676B" w:rsidRPr="002C1693" w:rsidRDefault="0001676B" w:rsidP="00B5236F">
      <w:pPr>
        <w:shd w:val="clear" w:color="auto" w:fill="FFFFFF"/>
        <w:tabs>
          <w:tab w:val="decimal" w:pos="0"/>
        </w:tabs>
        <w:spacing w:before="428"/>
        <w:ind w:firstLine="567"/>
        <w:jc w:val="center"/>
        <w:rPr>
          <w:sz w:val="22"/>
          <w:szCs w:val="22"/>
        </w:rPr>
      </w:pPr>
      <w:r w:rsidRPr="002C1693">
        <w:rPr>
          <w:bCs/>
          <w:color w:val="000000"/>
          <w:sz w:val="22"/>
          <w:szCs w:val="22"/>
        </w:rPr>
        <w:t>№ 75</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1"/>
          <w:sz w:val="22"/>
          <w:szCs w:val="22"/>
        </w:rPr>
        <w:t>Ваше Преподобие! Почтеннейший Отец Моисей!</w:t>
      </w:r>
    </w:p>
    <w:p w:rsidR="0001676B" w:rsidRPr="002C1693" w:rsidRDefault="0001676B" w:rsidP="00B5236F">
      <w:pPr>
        <w:shd w:val="clear" w:color="auto" w:fill="FFFFFF"/>
        <w:tabs>
          <w:tab w:val="decimal" w:pos="0"/>
        </w:tabs>
        <w:spacing w:before="72" w:line="234" w:lineRule="exact"/>
        <w:ind w:right="7" w:firstLine="567"/>
        <w:jc w:val="both"/>
        <w:rPr>
          <w:sz w:val="22"/>
          <w:szCs w:val="22"/>
        </w:rPr>
      </w:pPr>
      <w:r w:rsidRPr="002C1693">
        <w:rPr>
          <w:bCs/>
          <w:color w:val="000000"/>
          <w:spacing w:val="-4"/>
          <w:sz w:val="22"/>
          <w:szCs w:val="22"/>
        </w:rPr>
        <w:t xml:space="preserve">Странствующий брат Демутье сказывал мне от Вас поклон. Весьма Вас благодарю и весьма рад, что как Вы, так и прочие </w:t>
      </w:r>
      <w:r w:rsidRPr="002C1693">
        <w:rPr>
          <w:bCs/>
          <w:color w:val="000000"/>
          <w:sz w:val="22"/>
          <w:szCs w:val="22"/>
        </w:rPr>
        <w:t>старцы благополучны и здоровы.</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3"/>
          <w:sz w:val="22"/>
          <w:szCs w:val="22"/>
        </w:rPr>
        <w:t>Вам известно, что живущий в Оптииском Ските рясофор</w:t>
      </w:r>
      <w:r w:rsidRPr="002C1693">
        <w:rPr>
          <w:bCs/>
          <w:color w:val="000000"/>
          <w:spacing w:val="-3"/>
          <w:sz w:val="22"/>
          <w:szCs w:val="22"/>
        </w:rPr>
        <w:softHyphen/>
      </w:r>
      <w:r w:rsidRPr="002C1693">
        <w:rPr>
          <w:bCs/>
          <w:color w:val="000000"/>
          <w:spacing w:val="-2"/>
          <w:sz w:val="22"/>
          <w:szCs w:val="22"/>
        </w:rPr>
        <w:t xml:space="preserve">ный Монах Иоанн единственно ради меня у вас остался, что </w:t>
      </w:r>
      <w:r w:rsidRPr="002C1693">
        <w:rPr>
          <w:bCs/>
          <w:color w:val="000000"/>
          <w:spacing w:val="-4"/>
          <w:sz w:val="22"/>
          <w:szCs w:val="22"/>
        </w:rPr>
        <w:t xml:space="preserve">имел я к нему особенную любовь, равно и он ко мне. И потому </w:t>
      </w:r>
      <w:r w:rsidRPr="002C1693">
        <w:rPr>
          <w:bCs/>
          <w:color w:val="000000"/>
          <w:spacing w:val="-3"/>
          <w:sz w:val="22"/>
          <w:szCs w:val="22"/>
        </w:rPr>
        <w:t xml:space="preserve">прошу Вас убедительно отпустить чадо мое ко мне, отпустите </w:t>
      </w:r>
      <w:r w:rsidRPr="002C1693">
        <w:rPr>
          <w:bCs/>
          <w:color w:val="000000"/>
          <w:sz w:val="22"/>
          <w:szCs w:val="22"/>
        </w:rPr>
        <w:t>его с миром!</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2"/>
          <w:sz w:val="22"/>
          <w:szCs w:val="22"/>
        </w:rPr>
        <w:t xml:space="preserve">Я в совершенной уверенности, что если вы его, вкупе со </w:t>
      </w:r>
      <w:r w:rsidRPr="002C1693">
        <w:rPr>
          <w:bCs/>
          <w:color w:val="000000"/>
          <w:spacing w:val="-4"/>
          <w:sz w:val="22"/>
          <w:szCs w:val="22"/>
        </w:rPr>
        <w:t>старцем его, ко мне отпустите, то он, будучи питомец послушания, яко на крыльях ко мне полетит и прибытием своим край</w:t>
      </w:r>
      <w:r w:rsidRPr="002C1693">
        <w:rPr>
          <w:bCs/>
          <w:color w:val="000000"/>
          <w:spacing w:val="-4"/>
          <w:sz w:val="22"/>
          <w:szCs w:val="22"/>
        </w:rPr>
        <w:softHyphen/>
      </w:r>
      <w:r w:rsidRPr="002C1693">
        <w:rPr>
          <w:bCs/>
          <w:color w:val="000000"/>
          <w:spacing w:val="-3"/>
          <w:sz w:val="22"/>
          <w:szCs w:val="22"/>
        </w:rPr>
        <w:t>не меня утешит. Может быть, я могу быть в чем</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для Вас </w:t>
      </w:r>
      <w:r w:rsidRPr="002C1693">
        <w:rPr>
          <w:bCs/>
          <w:color w:val="000000"/>
          <w:spacing w:val="-2"/>
          <w:sz w:val="22"/>
          <w:szCs w:val="22"/>
        </w:rPr>
        <w:t>полезен, то за ваше одолжение постараюсь послужить со вся</w:t>
      </w:r>
      <w:r w:rsidRPr="002C1693">
        <w:rPr>
          <w:bCs/>
          <w:color w:val="000000"/>
          <w:spacing w:val="-2"/>
          <w:sz w:val="22"/>
          <w:szCs w:val="22"/>
        </w:rPr>
        <w:softHyphen/>
      </w:r>
      <w:r w:rsidRPr="002C1693">
        <w:rPr>
          <w:bCs/>
          <w:color w:val="000000"/>
          <w:sz w:val="22"/>
          <w:szCs w:val="22"/>
        </w:rPr>
        <w:t>ким усердием.</w:t>
      </w:r>
    </w:p>
    <w:p w:rsidR="0001676B" w:rsidRPr="002C1693" w:rsidRDefault="0001676B" w:rsidP="00B5236F">
      <w:pPr>
        <w:shd w:val="clear" w:color="auto" w:fill="FFFFFF"/>
        <w:tabs>
          <w:tab w:val="decimal" w:pos="0"/>
        </w:tabs>
        <w:spacing w:line="234" w:lineRule="exact"/>
        <w:ind w:right="29" w:firstLine="567"/>
        <w:jc w:val="both"/>
        <w:rPr>
          <w:sz w:val="22"/>
          <w:szCs w:val="22"/>
        </w:rPr>
      </w:pPr>
      <w:r w:rsidRPr="002C1693">
        <w:rPr>
          <w:bCs/>
          <w:color w:val="000000"/>
          <w:spacing w:val="-6"/>
          <w:sz w:val="22"/>
          <w:szCs w:val="22"/>
        </w:rPr>
        <w:t xml:space="preserve">О. Антонию, братцу Вашему, мой усердный поклон, и в знак </w:t>
      </w:r>
      <w:r w:rsidRPr="002C1693">
        <w:rPr>
          <w:bCs/>
          <w:color w:val="000000"/>
          <w:spacing w:val="-3"/>
          <w:sz w:val="22"/>
          <w:szCs w:val="22"/>
        </w:rPr>
        <w:t xml:space="preserve">памяти прошу принять по сей же почте посылаемую печать, </w:t>
      </w:r>
      <w:r w:rsidRPr="002C1693">
        <w:rPr>
          <w:bCs/>
          <w:color w:val="000000"/>
          <w:sz w:val="22"/>
          <w:szCs w:val="22"/>
        </w:rPr>
        <w:t xml:space="preserve">равно как и я имею от него финифтяный образок. Пожелав </w:t>
      </w:r>
      <w:r w:rsidRPr="002C1693">
        <w:rPr>
          <w:bCs/>
          <w:color w:val="000000"/>
          <w:spacing w:val="-3"/>
          <w:sz w:val="22"/>
          <w:szCs w:val="22"/>
        </w:rPr>
        <w:t xml:space="preserve">вам всех благ и прося святых молитв, имею честь быть Ваш </w:t>
      </w:r>
      <w:r w:rsidRPr="002C1693">
        <w:rPr>
          <w:bCs/>
          <w:color w:val="000000"/>
          <w:sz w:val="22"/>
          <w:szCs w:val="22"/>
        </w:rPr>
        <w:t>покорный слуга и Богомолец.</w:t>
      </w:r>
    </w:p>
    <w:p w:rsidR="0001676B" w:rsidRPr="002C1693" w:rsidRDefault="0001676B" w:rsidP="00B5236F">
      <w:pPr>
        <w:shd w:val="clear" w:color="auto" w:fill="FFFFFF"/>
        <w:tabs>
          <w:tab w:val="decimal" w:pos="0"/>
        </w:tabs>
        <w:spacing w:before="108" w:line="241" w:lineRule="exact"/>
        <w:ind w:right="32"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pacing w:val="-5"/>
          <w:sz w:val="22"/>
          <w:szCs w:val="22"/>
        </w:rPr>
        <w:t>27 июля 1834 г.</w:t>
      </w:r>
    </w:p>
    <w:p w:rsidR="0001676B" w:rsidRPr="002C1693" w:rsidRDefault="0001676B" w:rsidP="00B5236F">
      <w:pPr>
        <w:shd w:val="clear" w:color="auto" w:fill="FFFFFF"/>
        <w:tabs>
          <w:tab w:val="decimal" w:pos="0"/>
        </w:tabs>
        <w:spacing w:before="436"/>
        <w:ind w:firstLine="567"/>
        <w:jc w:val="center"/>
        <w:rPr>
          <w:sz w:val="22"/>
          <w:szCs w:val="22"/>
        </w:rPr>
      </w:pPr>
      <w:r w:rsidRPr="002C1693">
        <w:rPr>
          <w:bCs/>
          <w:color w:val="000000"/>
          <w:spacing w:val="-2"/>
          <w:sz w:val="22"/>
          <w:szCs w:val="22"/>
        </w:rPr>
        <w:t>№ 76</w:t>
      </w:r>
    </w:p>
    <w:p w:rsidR="0001676B" w:rsidRPr="002C1693" w:rsidRDefault="0001676B" w:rsidP="00B5236F">
      <w:pPr>
        <w:shd w:val="clear" w:color="auto" w:fill="FFFFFF"/>
        <w:tabs>
          <w:tab w:val="decimal" w:pos="0"/>
        </w:tabs>
        <w:spacing w:before="83"/>
        <w:ind w:firstLine="567"/>
        <w:rPr>
          <w:sz w:val="22"/>
          <w:szCs w:val="22"/>
        </w:rPr>
      </w:pPr>
      <w:r w:rsidRPr="002C1693">
        <w:rPr>
          <w:bCs/>
          <w:color w:val="000000"/>
          <w:spacing w:val="-1"/>
          <w:sz w:val="22"/>
          <w:szCs w:val="22"/>
        </w:rPr>
        <w:t>Ваше 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Почтеннейший Отец Строитель Моисей!</w:t>
      </w:r>
    </w:p>
    <w:p w:rsidR="0001676B" w:rsidRPr="002C1693" w:rsidRDefault="0001676B" w:rsidP="00B5236F">
      <w:pPr>
        <w:shd w:val="clear" w:color="auto" w:fill="FFFFFF"/>
        <w:tabs>
          <w:tab w:val="decimal" w:pos="0"/>
        </w:tabs>
        <w:spacing w:before="72" w:line="234" w:lineRule="exact"/>
        <w:ind w:right="11" w:firstLine="567"/>
        <w:jc w:val="both"/>
        <w:rPr>
          <w:sz w:val="22"/>
          <w:szCs w:val="22"/>
        </w:rPr>
      </w:pPr>
      <w:r w:rsidRPr="002C1693">
        <w:rPr>
          <w:bCs/>
          <w:color w:val="000000"/>
          <w:spacing w:val="-2"/>
          <w:sz w:val="22"/>
          <w:szCs w:val="22"/>
        </w:rPr>
        <w:t xml:space="preserve">Письмо Ваше имел я честь получить. Сколько могу, готов </w:t>
      </w:r>
      <w:r w:rsidRPr="002C1693">
        <w:rPr>
          <w:bCs/>
          <w:color w:val="000000"/>
          <w:spacing w:val="-1"/>
          <w:sz w:val="22"/>
          <w:szCs w:val="22"/>
        </w:rPr>
        <w:t>стараться. Но необходимо, чтобы Калужская Казенная Пала</w:t>
      </w:r>
      <w:r w:rsidRPr="002C1693">
        <w:rPr>
          <w:bCs/>
          <w:color w:val="000000"/>
          <w:spacing w:val="-1"/>
          <w:sz w:val="22"/>
          <w:szCs w:val="22"/>
        </w:rPr>
        <w:softHyphen/>
      </w:r>
      <w:r w:rsidRPr="002C1693">
        <w:rPr>
          <w:bCs/>
          <w:color w:val="000000"/>
          <w:spacing w:val="-2"/>
          <w:sz w:val="22"/>
          <w:szCs w:val="22"/>
        </w:rPr>
        <w:t xml:space="preserve">та дала с своей стороны решительное направление сему делу. </w:t>
      </w:r>
      <w:r w:rsidRPr="002C1693">
        <w:rPr>
          <w:bCs/>
          <w:color w:val="000000"/>
          <w:sz w:val="22"/>
          <w:szCs w:val="22"/>
        </w:rPr>
        <w:t>Почему усугубте со стороны Вашей старания в сем присут</w:t>
      </w:r>
      <w:r w:rsidRPr="002C1693">
        <w:rPr>
          <w:bCs/>
          <w:color w:val="000000"/>
          <w:sz w:val="22"/>
          <w:szCs w:val="22"/>
        </w:rPr>
        <w:softHyphen/>
      </w:r>
      <w:r w:rsidRPr="002C1693">
        <w:rPr>
          <w:bCs/>
          <w:color w:val="000000"/>
          <w:spacing w:val="-2"/>
          <w:sz w:val="22"/>
          <w:szCs w:val="22"/>
        </w:rPr>
        <w:t>ственном месте. Я весьма утешился прибытием Отца Иоан</w:t>
      </w:r>
      <w:r w:rsidRPr="002C1693">
        <w:rPr>
          <w:bCs/>
          <w:color w:val="000000"/>
          <w:spacing w:val="-1"/>
          <w:sz w:val="22"/>
          <w:szCs w:val="22"/>
        </w:rPr>
        <w:t>никия; весьма бы желалось побывать и в Оптине и утешить</w:t>
      </w:r>
      <w:r w:rsidRPr="002C1693">
        <w:rPr>
          <w:bCs/>
          <w:color w:val="000000"/>
          <w:spacing w:val="-1"/>
          <w:sz w:val="22"/>
          <w:szCs w:val="22"/>
        </w:rPr>
        <w:softHyphen/>
      </w:r>
      <w:r w:rsidRPr="002C1693">
        <w:rPr>
          <w:bCs/>
          <w:color w:val="000000"/>
          <w:sz w:val="22"/>
          <w:szCs w:val="22"/>
        </w:rPr>
        <w:t xml:space="preserve">ся лицезрением всех старых моих знакомых,— но доселе </w:t>
      </w:r>
      <w:r w:rsidRPr="002C1693">
        <w:rPr>
          <w:bCs/>
          <w:color w:val="000000"/>
          <w:spacing w:val="-1"/>
          <w:sz w:val="22"/>
          <w:szCs w:val="22"/>
        </w:rPr>
        <w:t xml:space="preserve">никак невозможно было — посмотрим, что впредь Господь </w:t>
      </w:r>
      <w:r w:rsidRPr="002C1693">
        <w:rPr>
          <w:bCs/>
          <w:color w:val="000000"/>
          <w:sz w:val="22"/>
          <w:szCs w:val="22"/>
        </w:rPr>
        <w:t>устроит.</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1"/>
          <w:sz w:val="22"/>
          <w:szCs w:val="22"/>
        </w:rPr>
        <w:t xml:space="preserve">Желая Вам доброго здоровья и всех благ, прося Святых </w:t>
      </w:r>
      <w:r w:rsidRPr="002C1693">
        <w:rPr>
          <w:bCs/>
          <w:color w:val="000000"/>
          <w:spacing w:val="-5"/>
          <w:sz w:val="22"/>
          <w:szCs w:val="22"/>
        </w:rPr>
        <w:t xml:space="preserve">молитв, как Ваших, так и всего о Господе братства, имею честь </w:t>
      </w:r>
      <w:r w:rsidRPr="002C1693">
        <w:rPr>
          <w:bCs/>
          <w:color w:val="000000"/>
          <w:sz w:val="22"/>
          <w:szCs w:val="22"/>
        </w:rPr>
        <w:t>быть Ваш покорнейший слуга</w:t>
      </w:r>
    </w:p>
    <w:p w:rsidR="0001676B" w:rsidRPr="002C1693" w:rsidRDefault="0001676B" w:rsidP="00B5236F">
      <w:pPr>
        <w:shd w:val="clear" w:color="auto" w:fill="FFFFFF"/>
        <w:tabs>
          <w:tab w:val="decimal" w:pos="0"/>
        </w:tabs>
        <w:spacing w:before="90" w:line="245" w:lineRule="exact"/>
        <w:ind w:right="14"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pacing w:val="-6"/>
          <w:sz w:val="22"/>
          <w:szCs w:val="22"/>
        </w:rPr>
        <w:t>1837 15</w:t>
      </w:r>
      <w:r w:rsidR="00562631">
        <w:rPr>
          <w:bCs/>
          <w:i/>
          <w:iCs/>
          <w:color w:val="000000"/>
          <w:spacing w:val="-6"/>
          <w:sz w:val="22"/>
          <w:szCs w:val="22"/>
        </w:rPr>
        <w:t xml:space="preserve">-е </w:t>
      </w:r>
      <w:r w:rsidRPr="002C1693">
        <w:rPr>
          <w:bCs/>
          <w:i/>
          <w:iCs/>
          <w:color w:val="000000"/>
          <w:spacing w:val="-6"/>
          <w:sz w:val="22"/>
          <w:szCs w:val="22"/>
        </w:rPr>
        <w:t>Сентяб&lt;ря&gt;.</w:t>
      </w:r>
    </w:p>
    <w:p w:rsidR="0001676B" w:rsidRPr="002C1693" w:rsidRDefault="0001676B" w:rsidP="00B5236F">
      <w:pPr>
        <w:shd w:val="clear" w:color="auto" w:fill="FFFFFF"/>
        <w:tabs>
          <w:tab w:val="decimal" w:pos="0"/>
        </w:tabs>
        <w:spacing w:before="439"/>
        <w:ind w:firstLine="567"/>
        <w:jc w:val="center"/>
        <w:rPr>
          <w:sz w:val="22"/>
          <w:szCs w:val="22"/>
        </w:rPr>
      </w:pPr>
      <w:r w:rsidRPr="002C1693">
        <w:rPr>
          <w:bCs/>
          <w:color w:val="000000"/>
          <w:spacing w:val="-5"/>
          <w:sz w:val="22"/>
          <w:szCs w:val="22"/>
        </w:rPr>
        <w:t>№ 77</w:t>
      </w:r>
    </w:p>
    <w:p w:rsidR="0001676B" w:rsidRPr="002C1693" w:rsidRDefault="0001676B" w:rsidP="00B5236F">
      <w:pPr>
        <w:shd w:val="clear" w:color="auto" w:fill="FFFFFF"/>
        <w:tabs>
          <w:tab w:val="decimal" w:pos="0"/>
        </w:tabs>
        <w:spacing w:before="101" w:line="238" w:lineRule="exact"/>
        <w:ind w:right="1339" w:firstLine="567"/>
        <w:rPr>
          <w:sz w:val="22"/>
          <w:szCs w:val="22"/>
        </w:rPr>
      </w:pPr>
      <w:r w:rsidRPr="002C1693">
        <w:rPr>
          <w:bCs/>
          <w:color w:val="000000"/>
          <w:sz w:val="22"/>
          <w:szCs w:val="22"/>
        </w:rPr>
        <w:t xml:space="preserve">Ваше Высокопреподобие! </w:t>
      </w:r>
      <w:r w:rsidRPr="002C1693">
        <w:rPr>
          <w:bCs/>
          <w:color w:val="000000"/>
          <w:spacing w:val="-3"/>
          <w:sz w:val="22"/>
          <w:szCs w:val="22"/>
        </w:rPr>
        <w:t>Достопочтеннейший Отец Игумен Моисей!</w:t>
      </w:r>
    </w:p>
    <w:p w:rsidR="0001676B" w:rsidRPr="002C1693" w:rsidRDefault="0001676B" w:rsidP="00B5236F">
      <w:pPr>
        <w:shd w:val="clear" w:color="auto" w:fill="FFFFFF"/>
        <w:tabs>
          <w:tab w:val="decimal" w:pos="0"/>
        </w:tabs>
        <w:spacing w:before="79" w:line="234" w:lineRule="exact"/>
        <w:ind w:firstLine="567"/>
        <w:jc w:val="both"/>
        <w:rPr>
          <w:sz w:val="22"/>
          <w:szCs w:val="22"/>
        </w:rPr>
      </w:pPr>
      <w:r w:rsidRPr="002C1693">
        <w:rPr>
          <w:bCs/>
          <w:color w:val="000000"/>
          <w:sz w:val="22"/>
          <w:szCs w:val="22"/>
        </w:rPr>
        <w:t xml:space="preserve">Не знаю, как довольно возблагодарить Вас за увольнение </w:t>
      </w:r>
      <w:r w:rsidRPr="002C1693">
        <w:rPr>
          <w:bCs/>
          <w:color w:val="000000"/>
          <w:spacing w:val="-2"/>
          <w:sz w:val="22"/>
          <w:szCs w:val="22"/>
        </w:rPr>
        <w:t>о. Иосифа, который прибыл ко мне третьяго дни вечером и о себе будет писать к Вам собственною рукою. Демид, бывши в Петербурге, просил ходатайства Княгини Салтыковой, одной</w:t>
      </w:r>
      <w:r w:rsidR="00ED1E62" w:rsidRPr="002C1693">
        <w:rPr>
          <w:sz w:val="22"/>
          <w:szCs w:val="22"/>
        </w:rPr>
        <w:t xml:space="preserve"> </w:t>
      </w:r>
      <w:r w:rsidRPr="002C1693">
        <w:rPr>
          <w:bCs/>
          <w:color w:val="000000"/>
          <w:spacing w:val="-3"/>
          <w:sz w:val="22"/>
          <w:szCs w:val="22"/>
        </w:rPr>
        <w:t>из первых здешних дам дворских, пред министром Государ</w:t>
      </w:r>
      <w:r w:rsidRPr="002C1693">
        <w:rPr>
          <w:bCs/>
          <w:color w:val="000000"/>
          <w:spacing w:val="-3"/>
          <w:sz w:val="22"/>
          <w:szCs w:val="22"/>
        </w:rPr>
        <w:softHyphen/>
      </w:r>
      <w:r w:rsidRPr="002C1693">
        <w:rPr>
          <w:bCs/>
          <w:color w:val="000000"/>
          <w:spacing w:val="-4"/>
          <w:sz w:val="22"/>
          <w:szCs w:val="22"/>
        </w:rPr>
        <w:t xml:space="preserve">ственных имуществ о наделении Оптиной Пустыни землею и </w:t>
      </w:r>
      <w:r w:rsidRPr="002C1693">
        <w:rPr>
          <w:bCs/>
          <w:color w:val="000000"/>
          <w:spacing w:val="-3"/>
          <w:sz w:val="22"/>
          <w:szCs w:val="22"/>
        </w:rPr>
        <w:t>лесом. Ответ Г&lt;</w:t>
      </w:r>
      <w:r w:rsidR="00562631">
        <w:rPr>
          <w:bCs/>
          <w:color w:val="000000"/>
          <w:spacing w:val="-3"/>
          <w:sz w:val="22"/>
          <w:szCs w:val="22"/>
        </w:rPr>
        <w:t>-на</w:t>
      </w:r>
      <w:r w:rsidRPr="002C1693">
        <w:rPr>
          <w:bCs/>
          <w:color w:val="000000"/>
          <w:spacing w:val="-3"/>
          <w:sz w:val="22"/>
          <w:szCs w:val="22"/>
        </w:rPr>
        <w:t>&gt; Министра, последовавший Княгине, до</w:t>
      </w:r>
      <w:r w:rsidRPr="002C1693">
        <w:rPr>
          <w:bCs/>
          <w:color w:val="000000"/>
          <w:spacing w:val="-3"/>
          <w:sz w:val="22"/>
          <w:szCs w:val="22"/>
        </w:rPr>
        <w:softHyphen/>
      </w:r>
      <w:r w:rsidRPr="002C1693">
        <w:rPr>
          <w:bCs/>
          <w:color w:val="000000"/>
          <w:spacing w:val="-5"/>
          <w:sz w:val="22"/>
          <w:szCs w:val="22"/>
        </w:rPr>
        <w:t xml:space="preserve">ставлен ею мне; а я препровождаю оный к Вам. Из ответа сего </w:t>
      </w:r>
      <w:r w:rsidRPr="002C1693">
        <w:rPr>
          <w:bCs/>
          <w:color w:val="000000"/>
          <w:spacing w:val="-4"/>
          <w:sz w:val="22"/>
          <w:szCs w:val="22"/>
        </w:rPr>
        <w:t>видно, что Палата Калужская не имеет к Вашей обители дол</w:t>
      </w:r>
      <w:r w:rsidRPr="002C1693">
        <w:rPr>
          <w:bCs/>
          <w:color w:val="000000"/>
          <w:spacing w:val="-4"/>
          <w:sz w:val="22"/>
          <w:szCs w:val="22"/>
        </w:rPr>
        <w:softHyphen/>
      </w:r>
      <w:r w:rsidRPr="002C1693">
        <w:rPr>
          <w:bCs/>
          <w:color w:val="000000"/>
          <w:spacing w:val="-5"/>
          <w:sz w:val="22"/>
          <w:szCs w:val="22"/>
        </w:rPr>
        <w:t>жного благорасположения, которое если 6 Вы стяжали, то Оби</w:t>
      </w:r>
      <w:r w:rsidRPr="002C1693">
        <w:rPr>
          <w:bCs/>
          <w:color w:val="000000"/>
          <w:spacing w:val="-5"/>
          <w:sz w:val="22"/>
          <w:szCs w:val="22"/>
        </w:rPr>
        <w:softHyphen/>
      </w:r>
      <w:r w:rsidRPr="002C1693">
        <w:rPr>
          <w:bCs/>
          <w:color w:val="000000"/>
          <w:spacing w:val="-2"/>
          <w:sz w:val="22"/>
          <w:szCs w:val="22"/>
        </w:rPr>
        <w:t xml:space="preserve">тель Ваша была бы с лесом и землею. Если одно упущено, то </w:t>
      </w:r>
      <w:r w:rsidRPr="002C1693">
        <w:rPr>
          <w:bCs/>
          <w:color w:val="000000"/>
          <w:spacing w:val="-5"/>
          <w:sz w:val="22"/>
          <w:szCs w:val="22"/>
        </w:rPr>
        <w:t>Вы еще можете отвратить упущение другого, приобретши рас</w:t>
      </w:r>
      <w:r w:rsidRPr="002C1693">
        <w:rPr>
          <w:bCs/>
          <w:color w:val="000000"/>
          <w:spacing w:val="-5"/>
          <w:sz w:val="22"/>
          <w:szCs w:val="22"/>
        </w:rPr>
        <w:softHyphen/>
      </w:r>
      <w:r w:rsidRPr="002C1693">
        <w:rPr>
          <w:bCs/>
          <w:color w:val="000000"/>
          <w:spacing w:val="-4"/>
          <w:sz w:val="22"/>
          <w:szCs w:val="22"/>
        </w:rPr>
        <w:t xml:space="preserve">положение к себе Палаты, как Иаков приобрел расположение </w:t>
      </w:r>
      <w:r w:rsidRPr="002C1693">
        <w:rPr>
          <w:bCs/>
          <w:color w:val="000000"/>
          <w:spacing w:val="-6"/>
          <w:sz w:val="22"/>
          <w:szCs w:val="22"/>
        </w:rPr>
        <w:t xml:space="preserve">Исаака. Известный Вам иеромонах Евангел, желавший попасть </w:t>
      </w:r>
      <w:r w:rsidRPr="002C1693">
        <w:rPr>
          <w:bCs/>
          <w:color w:val="000000"/>
          <w:spacing w:val="-4"/>
          <w:sz w:val="22"/>
          <w:szCs w:val="22"/>
        </w:rPr>
        <w:t xml:space="preserve">в Лавру, но не попавший, просит теперь, чтоб я его уволил в </w:t>
      </w:r>
      <w:r w:rsidRPr="002C1693">
        <w:rPr>
          <w:bCs/>
          <w:color w:val="000000"/>
          <w:spacing w:val="-2"/>
          <w:sz w:val="22"/>
          <w:szCs w:val="22"/>
        </w:rPr>
        <w:t>Оптину Пустыню. Находя сие последнее желание более под</w:t>
      </w:r>
      <w:r w:rsidRPr="002C1693">
        <w:rPr>
          <w:bCs/>
          <w:color w:val="000000"/>
          <w:spacing w:val="-2"/>
          <w:sz w:val="22"/>
          <w:szCs w:val="22"/>
        </w:rPr>
        <w:softHyphen/>
      </w:r>
      <w:r w:rsidRPr="002C1693">
        <w:rPr>
          <w:bCs/>
          <w:color w:val="000000"/>
          <w:spacing w:val="-6"/>
          <w:sz w:val="22"/>
          <w:szCs w:val="22"/>
        </w:rPr>
        <w:t xml:space="preserve">ходящим к его нравственности, я соглашаюсь уволить из своей </w:t>
      </w:r>
      <w:r w:rsidRPr="002C1693">
        <w:rPr>
          <w:bCs/>
          <w:color w:val="000000"/>
          <w:spacing w:val="-2"/>
          <w:sz w:val="22"/>
          <w:szCs w:val="22"/>
        </w:rPr>
        <w:t xml:space="preserve">обители. Но если он и будет уволен, то едва ли Москва не </w:t>
      </w:r>
      <w:r w:rsidRPr="002C1693">
        <w:rPr>
          <w:bCs/>
          <w:color w:val="000000"/>
          <w:sz w:val="22"/>
          <w:szCs w:val="22"/>
        </w:rPr>
        <w:t>соблазнит его.</w:t>
      </w:r>
    </w:p>
    <w:p w:rsidR="0001676B" w:rsidRPr="002C1693" w:rsidRDefault="0001676B" w:rsidP="00B5236F">
      <w:pPr>
        <w:shd w:val="clear" w:color="auto" w:fill="FFFFFF"/>
        <w:tabs>
          <w:tab w:val="decimal" w:pos="0"/>
        </w:tabs>
        <w:spacing w:before="7" w:line="234" w:lineRule="exact"/>
        <w:ind w:right="11" w:firstLine="567"/>
        <w:jc w:val="both"/>
        <w:rPr>
          <w:sz w:val="22"/>
          <w:szCs w:val="22"/>
        </w:rPr>
      </w:pPr>
      <w:r w:rsidRPr="002C1693">
        <w:rPr>
          <w:bCs/>
          <w:color w:val="000000"/>
          <w:spacing w:val="-4"/>
          <w:sz w:val="22"/>
          <w:szCs w:val="22"/>
        </w:rPr>
        <w:t>Прося Ваших Святых молитв, с искреннейшею преданно</w:t>
      </w:r>
      <w:r w:rsidRPr="002C1693">
        <w:rPr>
          <w:bCs/>
          <w:color w:val="000000"/>
          <w:spacing w:val="-6"/>
          <w:sz w:val="22"/>
          <w:szCs w:val="22"/>
        </w:rPr>
        <w:t xml:space="preserve">стию и почтением, имею честь быть Ваш покорнейший слуга и </w:t>
      </w:r>
      <w:r w:rsidRPr="002C1693">
        <w:rPr>
          <w:bCs/>
          <w:color w:val="000000"/>
          <w:sz w:val="22"/>
          <w:szCs w:val="22"/>
        </w:rPr>
        <w:t>сомолитвенник</w:t>
      </w:r>
    </w:p>
    <w:p w:rsidR="0001676B" w:rsidRPr="002C1693" w:rsidRDefault="0001676B" w:rsidP="00B5236F">
      <w:pPr>
        <w:shd w:val="clear" w:color="auto" w:fill="FFFFFF"/>
        <w:tabs>
          <w:tab w:val="decimal" w:pos="0"/>
        </w:tabs>
        <w:spacing w:before="104" w:line="238" w:lineRule="exact"/>
        <w:ind w:right="11"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6"/>
          <w:sz w:val="22"/>
          <w:szCs w:val="22"/>
        </w:rPr>
        <w:t>1842 24 февр.</w:t>
      </w:r>
    </w:p>
    <w:p w:rsidR="0001676B" w:rsidRPr="002C1693" w:rsidRDefault="0001676B" w:rsidP="00B5236F">
      <w:pPr>
        <w:shd w:val="clear" w:color="auto" w:fill="FFFFFF"/>
        <w:tabs>
          <w:tab w:val="decimal" w:pos="0"/>
        </w:tabs>
        <w:spacing w:before="428"/>
        <w:ind w:firstLine="567"/>
        <w:jc w:val="center"/>
        <w:rPr>
          <w:sz w:val="22"/>
          <w:szCs w:val="22"/>
        </w:rPr>
      </w:pPr>
      <w:r w:rsidRPr="002C1693">
        <w:rPr>
          <w:bCs/>
          <w:color w:val="000000"/>
          <w:sz w:val="22"/>
          <w:szCs w:val="22"/>
        </w:rPr>
        <w:t>№ 78</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5"/>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3"/>
          <w:sz w:val="22"/>
          <w:szCs w:val="22"/>
        </w:rPr>
        <w:t>Достопочтеннейший Отец Архимандрит Моисей!</w:t>
      </w:r>
    </w:p>
    <w:p w:rsidR="0001676B" w:rsidRPr="002C1693" w:rsidRDefault="0001676B" w:rsidP="00B5236F">
      <w:pPr>
        <w:shd w:val="clear" w:color="auto" w:fill="FFFFFF"/>
        <w:tabs>
          <w:tab w:val="decimal" w:pos="0"/>
        </w:tabs>
        <w:spacing w:before="76" w:line="238" w:lineRule="exact"/>
        <w:ind w:right="7" w:firstLine="567"/>
        <w:jc w:val="both"/>
        <w:rPr>
          <w:sz w:val="22"/>
          <w:szCs w:val="22"/>
        </w:rPr>
      </w:pPr>
      <w:r w:rsidRPr="002C1693">
        <w:rPr>
          <w:bCs/>
          <w:color w:val="000000"/>
          <w:spacing w:val="-3"/>
          <w:sz w:val="22"/>
          <w:szCs w:val="22"/>
        </w:rPr>
        <w:t xml:space="preserve">Приношу Вам мое усерднейшее поздравление с великим Праздником Праздников, желая Вам всех истинных благ и </w:t>
      </w:r>
      <w:r w:rsidRPr="002C1693">
        <w:rPr>
          <w:bCs/>
          <w:color w:val="000000"/>
          <w:spacing w:val="-4"/>
          <w:sz w:val="22"/>
          <w:szCs w:val="22"/>
        </w:rPr>
        <w:t>приветствуя Вас всерадостным приветствием: Христос Вос</w:t>
      </w:r>
      <w:r w:rsidRPr="002C1693">
        <w:rPr>
          <w:bCs/>
          <w:color w:val="000000"/>
          <w:sz w:val="22"/>
          <w:szCs w:val="22"/>
        </w:rPr>
        <w:t>кресе!</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4"/>
          <w:sz w:val="22"/>
          <w:szCs w:val="22"/>
        </w:rPr>
        <w:t>По предварительному моему объяснению с Начальством, я надеюсь быть уволенным весною на побывку в Оптину Пус</w:t>
      </w:r>
      <w:r w:rsidRPr="002C1693">
        <w:rPr>
          <w:bCs/>
          <w:color w:val="000000"/>
          <w:spacing w:val="-4"/>
          <w:sz w:val="22"/>
          <w:szCs w:val="22"/>
        </w:rPr>
        <w:softHyphen/>
      </w:r>
      <w:r w:rsidRPr="002C1693">
        <w:rPr>
          <w:bCs/>
          <w:color w:val="000000"/>
          <w:spacing w:val="-5"/>
          <w:sz w:val="22"/>
          <w:szCs w:val="22"/>
        </w:rPr>
        <w:t xml:space="preserve">тыню, куда полагаю прибыть в конце майя. Не откажите в </w:t>
      </w:r>
      <w:r w:rsidRPr="002C1693">
        <w:rPr>
          <w:bCs/>
          <w:color w:val="000000"/>
          <w:spacing w:val="-4"/>
          <w:sz w:val="22"/>
          <w:szCs w:val="22"/>
        </w:rPr>
        <w:t>милостивом приеме страннику! Позвольте просить Вас отвес</w:t>
      </w:r>
      <w:r w:rsidRPr="002C1693">
        <w:rPr>
          <w:bCs/>
          <w:color w:val="000000"/>
          <w:spacing w:val="-4"/>
          <w:sz w:val="22"/>
          <w:szCs w:val="22"/>
        </w:rPr>
        <w:softHyphen/>
      </w:r>
      <w:r w:rsidRPr="002C1693">
        <w:rPr>
          <w:bCs/>
          <w:color w:val="000000"/>
          <w:spacing w:val="-5"/>
          <w:sz w:val="22"/>
          <w:szCs w:val="22"/>
        </w:rPr>
        <w:t xml:space="preserve">ти мне келейку в Скиту или монастыре, если на гостинице не </w:t>
      </w:r>
      <w:r w:rsidRPr="002C1693">
        <w:rPr>
          <w:bCs/>
          <w:color w:val="000000"/>
          <w:spacing w:val="-3"/>
          <w:sz w:val="22"/>
          <w:szCs w:val="22"/>
        </w:rPr>
        <w:t>имеется отдельной келейки; ибо мне не хотелось бы остано</w:t>
      </w:r>
      <w:r w:rsidRPr="002C1693">
        <w:rPr>
          <w:bCs/>
          <w:color w:val="000000"/>
          <w:spacing w:val="-3"/>
          <w:sz w:val="22"/>
          <w:szCs w:val="22"/>
        </w:rPr>
        <w:softHyphen/>
      </w:r>
      <w:r w:rsidRPr="002C1693">
        <w:rPr>
          <w:bCs/>
          <w:color w:val="000000"/>
          <w:spacing w:val="-4"/>
          <w:sz w:val="22"/>
          <w:szCs w:val="22"/>
        </w:rPr>
        <w:t xml:space="preserve">виться в общем коридоре с светскими людьми. Последние две </w:t>
      </w:r>
      <w:r w:rsidRPr="002C1693">
        <w:rPr>
          <w:bCs/>
          <w:color w:val="000000"/>
          <w:spacing w:val="-2"/>
          <w:sz w:val="22"/>
          <w:szCs w:val="22"/>
        </w:rPr>
        <w:t>недели поста и настоящую пасхальную неделю рассчитыва</w:t>
      </w:r>
      <w:r w:rsidRPr="002C1693">
        <w:rPr>
          <w:bCs/>
          <w:color w:val="000000"/>
          <w:spacing w:val="-2"/>
          <w:sz w:val="22"/>
          <w:szCs w:val="22"/>
        </w:rPr>
        <w:softHyphen/>
        <w:t xml:space="preserve">юсь с сильною простудною болезнию, по причине которой не </w:t>
      </w:r>
      <w:r w:rsidRPr="002C1693">
        <w:rPr>
          <w:bCs/>
          <w:color w:val="000000"/>
          <w:spacing w:val="-3"/>
          <w:sz w:val="22"/>
          <w:szCs w:val="22"/>
        </w:rPr>
        <w:t>мог быть даже и в первый день Пасхи у церковного Богослу</w:t>
      </w:r>
      <w:r w:rsidRPr="002C1693">
        <w:rPr>
          <w:bCs/>
          <w:color w:val="000000"/>
          <w:spacing w:val="-3"/>
          <w:sz w:val="22"/>
          <w:szCs w:val="22"/>
        </w:rPr>
        <w:softHyphen/>
      </w:r>
      <w:r w:rsidRPr="002C1693">
        <w:rPr>
          <w:bCs/>
          <w:color w:val="000000"/>
          <w:sz w:val="22"/>
          <w:szCs w:val="22"/>
        </w:rPr>
        <w:t>жения.</w:t>
      </w:r>
    </w:p>
    <w:p w:rsidR="0001676B" w:rsidRPr="002C1693" w:rsidRDefault="0001676B" w:rsidP="00B5236F">
      <w:pPr>
        <w:shd w:val="clear" w:color="auto" w:fill="FFFFFF"/>
        <w:tabs>
          <w:tab w:val="decimal" w:pos="0"/>
        </w:tabs>
        <w:spacing w:before="180" w:line="230" w:lineRule="exact"/>
        <w:ind w:firstLine="567"/>
        <w:rPr>
          <w:sz w:val="22"/>
          <w:szCs w:val="22"/>
        </w:rPr>
      </w:pPr>
      <w:r w:rsidRPr="002C1693">
        <w:rPr>
          <w:color w:val="000000"/>
          <w:sz w:val="22"/>
          <w:szCs w:val="22"/>
        </w:rPr>
        <w:t>Поручая себя Вашим Святым Молитвам с чувством отлич</w:t>
      </w:r>
      <w:r w:rsidRPr="002C1693">
        <w:rPr>
          <w:color w:val="000000"/>
          <w:sz w:val="22"/>
          <w:szCs w:val="22"/>
        </w:rPr>
        <w:softHyphen/>
        <w:t>ного уважения н совершенной преданности, имею честь быть Вашего Высокопреподобия покорнейшим послушником</w:t>
      </w:r>
    </w:p>
    <w:p w:rsidR="0001676B" w:rsidRPr="002C1693" w:rsidRDefault="0001676B" w:rsidP="00B5236F">
      <w:pPr>
        <w:shd w:val="clear" w:color="auto" w:fill="FFFFFF"/>
        <w:tabs>
          <w:tab w:val="decimal" w:pos="0"/>
        </w:tabs>
        <w:spacing w:before="104" w:line="230" w:lineRule="exact"/>
        <w:ind w:right="47" w:firstLine="567"/>
        <w:jc w:val="right"/>
        <w:rPr>
          <w:sz w:val="22"/>
          <w:szCs w:val="22"/>
        </w:rPr>
      </w:pPr>
      <w:r w:rsidRPr="002C1693">
        <w:rPr>
          <w:i/>
          <w:iCs/>
          <w:color w:val="000000"/>
          <w:spacing w:val="-2"/>
          <w:sz w:val="22"/>
          <w:szCs w:val="22"/>
        </w:rPr>
        <w:t>Архимандрит Игнатий</w:t>
      </w:r>
    </w:p>
    <w:p w:rsidR="0001676B" w:rsidRPr="002C1693" w:rsidRDefault="0001676B" w:rsidP="00B5236F">
      <w:pPr>
        <w:shd w:val="clear" w:color="auto" w:fill="FFFFFF"/>
        <w:tabs>
          <w:tab w:val="decimal" w:pos="0"/>
        </w:tabs>
        <w:spacing w:line="230" w:lineRule="exact"/>
        <w:ind w:right="47" w:firstLine="567"/>
        <w:jc w:val="right"/>
        <w:rPr>
          <w:sz w:val="22"/>
          <w:szCs w:val="22"/>
        </w:rPr>
      </w:pPr>
      <w:r w:rsidRPr="002C1693">
        <w:rPr>
          <w:i/>
          <w:iCs/>
          <w:color w:val="000000"/>
          <w:spacing w:val="-5"/>
          <w:sz w:val="22"/>
          <w:szCs w:val="22"/>
        </w:rPr>
        <w:t>1856</w:t>
      </w:r>
      <w:r w:rsidR="00562631">
        <w:rPr>
          <w:i/>
          <w:iCs/>
          <w:color w:val="000000"/>
          <w:spacing w:val="-5"/>
          <w:sz w:val="22"/>
          <w:szCs w:val="22"/>
        </w:rPr>
        <w:t>-го</w:t>
      </w:r>
      <w:r w:rsidRPr="002C1693">
        <w:rPr>
          <w:i/>
          <w:iCs/>
          <w:color w:val="000000"/>
          <w:spacing w:val="-5"/>
          <w:sz w:val="22"/>
          <w:szCs w:val="22"/>
        </w:rPr>
        <w:t xml:space="preserve"> года 20 апреля</w:t>
      </w:r>
    </w:p>
    <w:p w:rsidR="0001676B" w:rsidRPr="002C1693" w:rsidRDefault="0001676B" w:rsidP="00B5236F">
      <w:pPr>
        <w:shd w:val="clear" w:color="auto" w:fill="FFFFFF"/>
        <w:tabs>
          <w:tab w:val="decimal" w:pos="0"/>
        </w:tabs>
        <w:spacing w:line="230" w:lineRule="exact"/>
        <w:ind w:right="65" w:firstLine="567"/>
        <w:jc w:val="right"/>
        <w:rPr>
          <w:sz w:val="22"/>
          <w:szCs w:val="22"/>
        </w:rPr>
      </w:pPr>
      <w:r w:rsidRPr="002C1693">
        <w:rPr>
          <w:i/>
          <w:iCs/>
          <w:color w:val="000000"/>
          <w:spacing w:val="-4"/>
          <w:sz w:val="22"/>
          <w:szCs w:val="22"/>
        </w:rPr>
        <w:t>Сергиева пустыня.</w:t>
      </w:r>
    </w:p>
    <w:p w:rsidR="0001676B" w:rsidRPr="002C1693" w:rsidRDefault="0001676B" w:rsidP="00B5236F">
      <w:pPr>
        <w:shd w:val="clear" w:color="auto" w:fill="FFFFFF"/>
        <w:tabs>
          <w:tab w:val="decimal" w:pos="0"/>
        </w:tabs>
        <w:spacing w:before="227" w:line="234" w:lineRule="exact"/>
        <w:ind w:right="40" w:firstLine="567"/>
        <w:jc w:val="both"/>
        <w:rPr>
          <w:sz w:val="22"/>
          <w:szCs w:val="22"/>
        </w:rPr>
      </w:pPr>
      <w:r w:rsidRPr="002C1693">
        <w:rPr>
          <w:color w:val="000000"/>
          <w:sz w:val="22"/>
          <w:szCs w:val="22"/>
          <w:lang w:val="en-US"/>
        </w:rPr>
        <w:t>P</w:t>
      </w:r>
      <w:r w:rsidRPr="002C1693">
        <w:rPr>
          <w:color w:val="000000"/>
          <w:sz w:val="22"/>
          <w:szCs w:val="22"/>
        </w:rPr>
        <w:t xml:space="preserve">. </w:t>
      </w:r>
      <w:r w:rsidRPr="002C1693">
        <w:rPr>
          <w:color w:val="000000"/>
          <w:sz w:val="22"/>
          <w:szCs w:val="22"/>
          <w:lang w:val="en-US"/>
        </w:rPr>
        <w:t>S</w:t>
      </w:r>
      <w:r w:rsidRPr="002C1693">
        <w:rPr>
          <w:color w:val="000000"/>
          <w:sz w:val="22"/>
          <w:szCs w:val="22"/>
        </w:rPr>
        <w:t>. Примите на себя труд передать о. Игумену Антонию мой усерднейший поклон и поздравление с Праздником.</w:t>
      </w:r>
    </w:p>
    <w:p w:rsidR="0001676B" w:rsidRPr="002C1693" w:rsidRDefault="0001676B" w:rsidP="00B5236F">
      <w:pPr>
        <w:shd w:val="clear" w:color="auto" w:fill="FFFFFF"/>
        <w:tabs>
          <w:tab w:val="decimal" w:pos="0"/>
        </w:tabs>
        <w:spacing w:before="418"/>
        <w:ind w:firstLine="567"/>
        <w:jc w:val="center"/>
        <w:rPr>
          <w:sz w:val="22"/>
          <w:szCs w:val="22"/>
        </w:rPr>
      </w:pPr>
      <w:r w:rsidRPr="002C1693">
        <w:rPr>
          <w:color w:val="000000"/>
          <w:sz w:val="22"/>
          <w:szCs w:val="22"/>
        </w:rPr>
        <w:t>№ 79</w:t>
      </w:r>
    </w:p>
    <w:p w:rsidR="0001676B" w:rsidRPr="002C1693" w:rsidRDefault="0001676B" w:rsidP="00B5236F">
      <w:pPr>
        <w:shd w:val="clear" w:color="auto" w:fill="FFFFFF"/>
        <w:tabs>
          <w:tab w:val="decimal" w:pos="0"/>
        </w:tabs>
        <w:spacing w:before="79"/>
        <w:ind w:firstLine="567"/>
        <w:rPr>
          <w:sz w:val="22"/>
          <w:szCs w:val="22"/>
        </w:rPr>
      </w:pPr>
      <w:r w:rsidRPr="002C1693">
        <w:rPr>
          <w:color w:val="000000"/>
          <w:sz w:val="22"/>
          <w:szCs w:val="22"/>
        </w:rPr>
        <w:t>Христос Воскресе!</w:t>
      </w:r>
    </w:p>
    <w:p w:rsidR="0001676B" w:rsidRPr="002C1693" w:rsidRDefault="0001676B" w:rsidP="00B5236F">
      <w:pPr>
        <w:shd w:val="clear" w:color="auto" w:fill="FFFFFF"/>
        <w:tabs>
          <w:tab w:val="decimal" w:pos="0"/>
        </w:tabs>
        <w:spacing w:before="72" w:line="230" w:lineRule="exact"/>
        <w:ind w:right="1296" w:firstLine="567"/>
        <w:rPr>
          <w:sz w:val="22"/>
          <w:szCs w:val="22"/>
        </w:rPr>
      </w:pPr>
      <w:r w:rsidRPr="002C1693">
        <w:rPr>
          <w:color w:val="000000"/>
          <w:sz w:val="22"/>
          <w:szCs w:val="22"/>
        </w:rPr>
        <w:t>Ваше Высокопреподобие Высокопреподобнейший Отец Архимандрит!</w:t>
      </w:r>
    </w:p>
    <w:p w:rsidR="0001676B" w:rsidRPr="002C1693" w:rsidRDefault="0001676B" w:rsidP="00B5236F">
      <w:pPr>
        <w:shd w:val="clear" w:color="auto" w:fill="FFFFFF"/>
        <w:tabs>
          <w:tab w:val="decimal" w:pos="0"/>
        </w:tabs>
        <w:spacing w:before="79" w:line="230" w:lineRule="exact"/>
        <w:ind w:right="22" w:firstLine="567"/>
        <w:jc w:val="both"/>
        <w:rPr>
          <w:sz w:val="22"/>
          <w:szCs w:val="22"/>
        </w:rPr>
      </w:pPr>
      <w:r w:rsidRPr="002C1693">
        <w:rPr>
          <w:color w:val="000000"/>
          <w:sz w:val="22"/>
          <w:szCs w:val="22"/>
        </w:rPr>
        <w:t>Примите мое усерднейшее поздравление с наступившим Праздником Праздников и вместе искреннейшую признатель</w:t>
      </w:r>
      <w:r w:rsidRPr="002C1693">
        <w:rPr>
          <w:color w:val="000000"/>
          <w:sz w:val="22"/>
          <w:szCs w:val="22"/>
        </w:rPr>
        <w:softHyphen/>
        <w:t>ность за поздравление Ваше меня, грешного, крайне нуждаю</w:t>
      </w:r>
      <w:r w:rsidRPr="002C1693">
        <w:rPr>
          <w:color w:val="000000"/>
          <w:sz w:val="22"/>
          <w:szCs w:val="22"/>
        </w:rPr>
        <w:softHyphen/>
        <w:t>щегося воскреснуть от сна душевного и присноовладсвающего мною уныния.</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color w:val="000000"/>
          <w:sz w:val="22"/>
          <w:szCs w:val="22"/>
        </w:rPr>
        <w:t>Весьма радуюсь о даровании штата Скиту. Это дарование штата, видно, есть и утверждение Скита: ибо доселе он суще</w:t>
      </w:r>
      <w:r w:rsidRPr="002C1693">
        <w:rPr>
          <w:color w:val="000000"/>
          <w:sz w:val="22"/>
          <w:szCs w:val="22"/>
        </w:rPr>
        <w:softHyphen/>
        <w:t>ствовал как архиерейская церковь. Обстоятельство, весьма важное для обители и скита! Очень основательно Вы говорите, что одно Ваше представление и представление Вашего Епар</w:t>
      </w:r>
      <w:r w:rsidRPr="002C1693">
        <w:rPr>
          <w:color w:val="000000"/>
          <w:sz w:val="22"/>
          <w:szCs w:val="22"/>
        </w:rPr>
        <w:softHyphen/>
        <w:t xml:space="preserve">хиального начальства были бы недостаточными без особого ходатайства, устроившегося как бы мановением Божиим, для доставления штата Скиту. По мановению Божию, за услуги Обители Вашей всему Христианскому Обществу, Московский Митрополит, </w:t>
      </w:r>
      <w:r w:rsidR="00562631">
        <w:rPr>
          <w:color w:val="000000"/>
          <w:sz w:val="22"/>
          <w:szCs w:val="22"/>
        </w:rPr>
        <w:t>Санкт-</w:t>
      </w:r>
      <w:r w:rsidRPr="002C1693">
        <w:rPr>
          <w:color w:val="000000"/>
          <w:sz w:val="22"/>
          <w:szCs w:val="22"/>
        </w:rPr>
        <w:t xml:space="preserve">Петербургский Митрополит, </w:t>
      </w:r>
      <w:r w:rsidR="00562631">
        <w:rPr>
          <w:color w:val="000000"/>
          <w:sz w:val="22"/>
          <w:szCs w:val="22"/>
        </w:rPr>
        <w:t>Обер-</w:t>
      </w:r>
      <w:r w:rsidRPr="002C1693">
        <w:rPr>
          <w:color w:val="000000"/>
          <w:sz w:val="22"/>
          <w:szCs w:val="22"/>
        </w:rPr>
        <w:t>Прокурор Св. Синода, добрейший Граф Толстой, как бы заодно, со</w:t>
      </w:r>
      <w:r w:rsidRPr="002C1693">
        <w:rPr>
          <w:color w:val="000000"/>
          <w:sz w:val="22"/>
          <w:szCs w:val="22"/>
        </w:rPr>
        <w:softHyphen/>
        <w:t>гласились дать Скиту штат. Бумаги — темное дело; живое ходатайство имеет огромную и благодетельную силу.</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color w:val="000000"/>
          <w:sz w:val="22"/>
          <w:szCs w:val="22"/>
        </w:rPr>
        <w:t>Поручая себя Вашим Святым Молитвам, с чувством ис</w:t>
      </w:r>
      <w:r w:rsidRPr="002C1693">
        <w:rPr>
          <w:color w:val="000000"/>
          <w:sz w:val="22"/>
          <w:szCs w:val="22"/>
        </w:rPr>
        <w:softHyphen/>
        <w:t>креннейшей преданности имею честь быть Вашего Высоко</w:t>
      </w:r>
      <w:r w:rsidRPr="002C1693">
        <w:rPr>
          <w:color w:val="000000"/>
          <w:sz w:val="22"/>
          <w:szCs w:val="22"/>
        </w:rPr>
        <w:softHyphen/>
        <w:t>преподобия покорнейшим послушником</w:t>
      </w:r>
    </w:p>
    <w:p w:rsidR="0001676B" w:rsidRPr="002C1693" w:rsidRDefault="0001676B" w:rsidP="00B5236F">
      <w:pPr>
        <w:shd w:val="clear" w:color="auto" w:fill="FFFFFF"/>
        <w:tabs>
          <w:tab w:val="decimal" w:pos="0"/>
        </w:tabs>
        <w:spacing w:before="86"/>
        <w:ind w:right="7" w:firstLine="567"/>
        <w:jc w:val="right"/>
        <w:rPr>
          <w:sz w:val="22"/>
          <w:szCs w:val="22"/>
        </w:rPr>
      </w:pPr>
      <w:r w:rsidRPr="002C1693">
        <w:rPr>
          <w:i/>
          <w:iCs/>
          <w:color w:val="000000"/>
          <w:spacing w:val="-2"/>
          <w:sz w:val="22"/>
          <w:szCs w:val="22"/>
        </w:rPr>
        <w:t>Архимандрит Игнатий</w:t>
      </w:r>
    </w:p>
    <w:p w:rsidR="0001676B" w:rsidRPr="002C1693" w:rsidRDefault="0001676B" w:rsidP="00B5236F">
      <w:pPr>
        <w:shd w:val="clear" w:color="auto" w:fill="FFFFFF"/>
        <w:tabs>
          <w:tab w:val="decimal" w:pos="0"/>
        </w:tabs>
        <w:ind w:right="29" w:firstLine="567"/>
        <w:jc w:val="right"/>
        <w:rPr>
          <w:sz w:val="22"/>
          <w:szCs w:val="22"/>
        </w:rPr>
      </w:pPr>
      <w:r w:rsidRPr="002C1693">
        <w:rPr>
          <w:i/>
          <w:iCs/>
          <w:color w:val="000000"/>
          <w:spacing w:val="-6"/>
          <w:sz w:val="22"/>
          <w:szCs w:val="22"/>
        </w:rPr>
        <w:t>1857</w:t>
      </w:r>
      <w:r w:rsidR="00562631">
        <w:rPr>
          <w:i/>
          <w:iCs/>
          <w:color w:val="000000"/>
          <w:spacing w:val="-6"/>
          <w:sz w:val="22"/>
          <w:szCs w:val="22"/>
        </w:rPr>
        <w:t>-го</w:t>
      </w:r>
      <w:r w:rsidRPr="002C1693">
        <w:rPr>
          <w:i/>
          <w:iCs/>
          <w:color w:val="000000"/>
          <w:spacing w:val="-6"/>
          <w:sz w:val="22"/>
          <w:szCs w:val="22"/>
        </w:rPr>
        <w:t xml:space="preserve"> года 13 августа.</w:t>
      </w:r>
    </w:p>
    <w:p w:rsidR="0001676B" w:rsidRPr="002C1693" w:rsidRDefault="0001676B" w:rsidP="00B5236F">
      <w:pPr>
        <w:shd w:val="clear" w:color="auto" w:fill="FFFFFF"/>
        <w:tabs>
          <w:tab w:val="decimal" w:pos="0"/>
        </w:tabs>
        <w:spacing w:before="4"/>
        <w:ind w:firstLine="567"/>
        <w:jc w:val="right"/>
        <w:rPr>
          <w:sz w:val="22"/>
          <w:szCs w:val="22"/>
        </w:rPr>
      </w:pPr>
      <w:r w:rsidRPr="002C1693">
        <w:rPr>
          <w:color w:val="000000"/>
          <w:sz w:val="22"/>
          <w:szCs w:val="22"/>
          <w:lang w:val="en-US"/>
        </w:rPr>
        <w:t>P</w:t>
      </w:r>
      <w:r w:rsidRPr="002C1693">
        <w:rPr>
          <w:color w:val="000000"/>
          <w:sz w:val="22"/>
          <w:szCs w:val="22"/>
        </w:rPr>
        <w:t xml:space="preserve">. </w:t>
      </w:r>
      <w:r w:rsidRPr="002C1693">
        <w:rPr>
          <w:color w:val="000000"/>
          <w:sz w:val="22"/>
          <w:szCs w:val="22"/>
          <w:lang w:val="en-US"/>
        </w:rPr>
        <w:t>S</w:t>
      </w:r>
      <w:r w:rsidRPr="002C1693">
        <w:rPr>
          <w:color w:val="000000"/>
          <w:sz w:val="22"/>
          <w:szCs w:val="22"/>
        </w:rPr>
        <w:t>. В Тамбов первым кандидатом представлен ректор</w:t>
      </w:r>
    </w:p>
    <w:p w:rsidR="0001676B" w:rsidRPr="002C1693" w:rsidRDefault="0001676B" w:rsidP="00B5236F">
      <w:pPr>
        <w:shd w:val="clear" w:color="auto" w:fill="FFFFFF"/>
        <w:tabs>
          <w:tab w:val="decimal" w:pos="0"/>
        </w:tabs>
        <w:ind w:right="4" w:firstLine="567"/>
        <w:jc w:val="right"/>
        <w:rPr>
          <w:sz w:val="22"/>
          <w:szCs w:val="22"/>
        </w:rPr>
      </w:pPr>
      <w:r w:rsidRPr="002C1693">
        <w:rPr>
          <w:color w:val="000000"/>
          <w:sz w:val="22"/>
          <w:szCs w:val="22"/>
        </w:rPr>
        <w:t>Киевской Академии; молитесь, чтоб его утвердили. Вторым</w:t>
      </w:r>
    </w:p>
    <w:p w:rsidR="0001676B" w:rsidRPr="002C1693" w:rsidRDefault="0001676B" w:rsidP="00B5236F">
      <w:pPr>
        <w:shd w:val="clear" w:color="auto" w:fill="FFFFFF"/>
        <w:tabs>
          <w:tab w:val="decimal" w:pos="0"/>
        </w:tabs>
        <w:spacing w:before="4"/>
        <w:ind w:firstLine="567"/>
        <w:jc w:val="right"/>
        <w:rPr>
          <w:sz w:val="22"/>
          <w:szCs w:val="22"/>
        </w:rPr>
      </w:pPr>
      <w:r w:rsidRPr="002C1693">
        <w:rPr>
          <w:color w:val="000000"/>
          <w:sz w:val="22"/>
          <w:szCs w:val="22"/>
        </w:rPr>
        <w:t xml:space="preserve">кандидатом — человек презлой и </w:t>
      </w:r>
      <w:r w:rsidR="00ED1E62" w:rsidRPr="002C1693">
        <w:rPr>
          <w:color w:val="000000"/>
          <w:sz w:val="22"/>
          <w:szCs w:val="22"/>
        </w:rPr>
        <w:t>п</w:t>
      </w:r>
      <w:r w:rsidRPr="002C1693">
        <w:rPr>
          <w:color w:val="000000"/>
          <w:sz w:val="22"/>
          <w:szCs w:val="22"/>
        </w:rPr>
        <w:t>ренегодный во всех отно</w:t>
      </w:r>
      <w:r w:rsidRPr="002C1693">
        <w:rPr>
          <w:color w:val="000000"/>
          <w:sz w:val="22"/>
          <w:szCs w:val="22"/>
        </w:rPr>
        <w:softHyphen/>
        <w:t>шениях.</w:t>
      </w:r>
    </w:p>
    <w:p w:rsidR="0001676B" w:rsidRPr="002C1693" w:rsidRDefault="0001676B" w:rsidP="00B5236F">
      <w:pPr>
        <w:shd w:val="clear" w:color="auto" w:fill="FFFFFF"/>
        <w:tabs>
          <w:tab w:val="decimal" w:pos="0"/>
        </w:tabs>
        <w:spacing w:before="400"/>
        <w:ind w:firstLine="567"/>
        <w:jc w:val="center"/>
        <w:rPr>
          <w:sz w:val="22"/>
          <w:szCs w:val="22"/>
        </w:rPr>
      </w:pPr>
      <w:r w:rsidRPr="002C1693">
        <w:rPr>
          <w:bCs/>
          <w:color w:val="000000"/>
          <w:sz w:val="22"/>
          <w:szCs w:val="22"/>
        </w:rPr>
        <w:t>№80</w:t>
      </w:r>
    </w:p>
    <w:p w:rsidR="0001676B" w:rsidRPr="002C1693" w:rsidRDefault="0001676B" w:rsidP="00B5236F">
      <w:pPr>
        <w:shd w:val="clear" w:color="auto" w:fill="FFFFFF"/>
        <w:tabs>
          <w:tab w:val="decimal" w:pos="0"/>
        </w:tabs>
        <w:spacing w:before="94" w:line="241" w:lineRule="exact"/>
        <w:ind w:right="1296" w:firstLine="567"/>
        <w:rPr>
          <w:sz w:val="22"/>
          <w:szCs w:val="22"/>
        </w:rPr>
      </w:pPr>
      <w:r w:rsidRPr="002C1693">
        <w:rPr>
          <w:color w:val="000000"/>
          <w:sz w:val="22"/>
          <w:szCs w:val="22"/>
        </w:rPr>
        <w:t>Ваше Высокопреподобие, Высокопреподобнейший отец Архимандрит!</w:t>
      </w:r>
    </w:p>
    <w:p w:rsidR="0001676B" w:rsidRPr="002C1693" w:rsidRDefault="0001676B" w:rsidP="00B5236F">
      <w:pPr>
        <w:shd w:val="clear" w:color="auto" w:fill="FFFFFF"/>
        <w:tabs>
          <w:tab w:val="decimal" w:pos="0"/>
        </w:tabs>
        <w:spacing w:before="68" w:line="238" w:lineRule="exact"/>
        <w:ind w:right="29" w:firstLine="567"/>
        <w:jc w:val="both"/>
        <w:rPr>
          <w:sz w:val="22"/>
          <w:szCs w:val="22"/>
        </w:rPr>
      </w:pPr>
      <w:r w:rsidRPr="002C1693">
        <w:rPr>
          <w:color w:val="000000"/>
          <w:sz w:val="22"/>
          <w:szCs w:val="22"/>
        </w:rPr>
        <w:t>Приношу Вам искреннейшую признательность за поздра</w:t>
      </w:r>
      <w:r w:rsidRPr="002C1693">
        <w:rPr>
          <w:color w:val="000000"/>
          <w:sz w:val="22"/>
          <w:szCs w:val="22"/>
        </w:rPr>
        <w:softHyphen/>
        <w:t>вительное письмо Ваше и прошу Святых Молитв Ваших и вверенного Вам братства, да служение мое Святой Церкви бла</w:t>
      </w:r>
      <w:r w:rsidR="00562631">
        <w:rPr>
          <w:color w:val="000000"/>
          <w:sz w:val="22"/>
          <w:szCs w:val="22"/>
        </w:rPr>
        <w:t>-го</w:t>
      </w:r>
      <w:r w:rsidRPr="002C1693">
        <w:rPr>
          <w:color w:val="000000"/>
          <w:sz w:val="22"/>
          <w:szCs w:val="22"/>
        </w:rPr>
        <w:t>угодно будет Господу Богу.</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color w:val="000000"/>
          <w:sz w:val="22"/>
          <w:szCs w:val="22"/>
        </w:rPr>
        <w:t>Призывая на Вас обильное благословение Божие, с чув</w:t>
      </w:r>
      <w:r w:rsidRPr="002C1693">
        <w:rPr>
          <w:color w:val="000000"/>
          <w:sz w:val="22"/>
          <w:szCs w:val="22"/>
        </w:rPr>
        <w:softHyphen/>
        <w:t>ством искреннейшей преданности и уважения имею честь быть</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Высокопреподобия покорнейшим послушником</w:t>
      </w:r>
    </w:p>
    <w:p w:rsidR="0001676B" w:rsidRPr="002C1693" w:rsidRDefault="0001676B" w:rsidP="00B5236F">
      <w:pPr>
        <w:shd w:val="clear" w:color="auto" w:fill="FFFFFF"/>
        <w:tabs>
          <w:tab w:val="decimal" w:pos="0"/>
        </w:tabs>
        <w:spacing w:before="104" w:line="230" w:lineRule="exact"/>
        <w:ind w:right="18" w:firstLine="567"/>
        <w:jc w:val="right"/>
        <w:rPr>
          <w:sz w:val="22"/>
          <w:szCs w:val="22"/>
        </w:rPr>
      </w:pPr>
      <w:r w:rsidRPr="002C1693">
        <w:rPr>
          <w:i/>
          <w:iCs/>
          <w:color w:val="000000"/>
          <w:spacing w:val="-4"/>
          <w:sz w:val="22"/>
          <w:szCs w:val="22"/>
        </w:rPr>
        <w:t>Игнатий, Епископ Кавказский и Черноморский Ноября 15</w:t>
      </w:r>
      <w:r w:rsidR="00562631">
        <w:rPr>
          <w:i/>
          <w:iCs/>
          <w:color w:val="000000"/>
          <w:spacing w:val="-4"/>
          <w:sz w:val="22"/>
          <w:szCs w:val="22"/>
        </w:rPr>
        <w:t>-го</w:t>
      </w:r>
      <w:r w:rsidRPr="002C1693">
        <w:rPr>
          <w:i/>
          <w:iCs/>
          <w:color w:val="000000"/>
          <w:spacing w:val="-4"/>
          <w:sz w:val="22"/>
          <w:szCs w:val="22"/>
        </w:rPr>
        <w:t xml:space="preserve"> дня 1857 года.</w:t>
      </w:r>
    </w:p>
    <w:p w:rsidR="0001676B" w:rsidRPr="002C1693" w:rsidRDefault="0001676B" w:rsidP="00B5236F">
      <w:pPr>
        <w:shd w:val="clear" w:color="auto" w:fill="FFFFFF"/>
        <w:tabs>
          <w:tab w:val="decimal" w:pos="0"/>
        </w:tabs>
        <w:spacing w:before="58"/>
        <w:ind w:firstLine="567"/>
        <w:rPr>
          <w:sz w:val="22"/>
          <w:szCs w:val="22"/>
        </w:rPr>
      </w:pPr>
      <w:r w:rsidRPr="002C1693">
        <w:rPr>
          <w:color w:val="000000"/>
          <w:sz w:val="22"/>
          <w:szCs w:val="22"/>
        </w:rPr>
        <w:t xml:space="preserve">(О. </w:t>
      </w:r>
      <w:r w:rsidRPr="002C1693">
        <w:rPr>
          <w:i/>
          <w:iCs/>
          <w:color w:val="000000"/>
          <w:sz w:val="22"/>
          <w:szCs w:val="22"/>
        </w:rPr>
        <w:t xml:space="preserve">Моисей: </w:t>
      </w:r>
      <w:r w:rsidRPr="002C1693">
        <w:rPr>
          <w:color w:val="000000"/>
          <w:sz w:val="22"/>
          <w:szCs w:val="22"/>
        </w:rPr>
        <w:t>Получено 24 ноября 1857.)</w:t>
      </w:r>
    </w:p>
    <w:p w:rsidR="0001676B" w:rsidRPr="002C1693" w:rsidRDefault="0001676B" w:rsidP="00B5236F">
      <w:pPr>
        <w:shd w:val="clear" w:color="auto" w:fill="FFFFFF"/>
        <w:tabs>
          <w:tab w:val="decimal" w:pos="0"/>
        </w:tabs>
        <w:spacing w:before="385"/>
        <w:ind w:firstLine="567"/>
        <w:jc w:val="center"/>
        <w:rPr>
          <w:sz w:val="22"/>
          <w:szCs w:val="22"/>
        </w:rPr>
      </w:pPr>
      <w:r w:rsidRPr="002C1693">
        <w:rPr>
          <w:bCs/>
          <w:color w:val="000000"/>
          <w:sz w:val="22"/>
          <w:szCs w:val="22"/>
        </w:rPr>
        <w:t>№81</w:t>
      </w:r>
    </w:p>
    <w:p w:rsidR="0001676B" w:rsidRPr="002C1693" w:rsidRDefault="0001676B" w:rsidP="00B5236F">
      <w:pPr>
        <w:shd w:val="clear" w:color="auto" w:fill="FFFFFF"/>
        <w:tabs>
          <w:tab w:val="decimal" w:pos="0"/>
        </w:tabs>
        <w:spacing w:before="101" w:line="234" w:lineRule="exact"/>
        <w:ind w:right="1296" w:firstLine="567"/>
        <w:rPr>
          <w:sz w:val="22"/>
          <w:szCs w:val="22"/>
        </w:rPr>
      </w:pPr>
      <w:r w:rsidRPr="002C1693">
        <w:rPr>
          <w:color w:val="000000"/>
          <w:sz w:val="22"/>
          <w:szCs w:val="22"/>
        </w:rPr>
        <w:t>Ваше Высокопреподобие, Высокопреподобнейший отец Архимандрит!</w:t>
      </w:r>
    </w:p>
    <w:p w:rsidR="0001676B" w:rsidRPr="002C1693" w:rsidRDefault="0001676B" w:rsidP="00B5236F">
      <w:pPr>
        <w:shd w:val="clear" w:color="auto" w:fill="FFFFFF"/>
        <w:tabs>
          <w:tab w:val="decimal" w:pos="0"/>
        </w:tabs>
        <w:spacing w:before="79" w:line="234" w:lineRule="exact"/>
        <w:ind w:right="7" w:firstLine="567"/>
        <w:jc w:val="both"/>
        <w:rPr>
          <w:sz w:val="22"/>
          <w:szCs w:val="22"/>
        </w:rPr>
      </w:pPr>
      <w:r w:rsidRPr="002C1693">
        <w:rPr>
          <w:color w:val="000000"/>
          <w:sz w:val="22"/>
          <w:szCs w:val="22"/>
        </w:rPr>
        <w:t>Хотя письмо Ваше принесло мне самую печальную весть, но искреннейше благодарю Вас за уведомление о опасной бо</w:t>
      </w:r>
      <w:r w:rsidRPr="002C1693">
        <w:rPr>
          <w:color w:val="000000"/>
          <w:sz w:val="22"/>
          <w:szCs w:val="22"/>
        </w:rPr>
        <w:softHyphen/>
        <w:t>лезни, постигшей достопочтеннейшего Старца, Отца Макария. По получении сего известия я немедленно распорядился, чтоб в моей крестовой церкви ежедневно молились о его выздоров</w:t>
      </w:r>
      <w:r w:rsidRPr="002C1693">
        <w:rPr>
          <w:color w:val="000000"/>
          <w:sz w:val="22"/>
          <w:szCs w:val="22"/>
        </w:rPr>
        <w:softHyphen/>
        <w:t>лении. Понимаю, в какое огорчение должно повергнуться брат</w:t>
      </w:r>
      <w:r w:rsidRPr="002C1693">
        <w:rPr>
          <w:color w:val="000000"/>
          <w:sz w:val="22"/>
          <w:szCs w:val="22"/>
        </w:rPr>
        <w:softHyphen/>
        <w:t>ство, руководствовавшееся советами старца, при представшей внезапно опасности лишиться его; понимаю и огорчение Ва</w:t>
      </w:r>
      <w:r w:rsidRPr="002C1693">
        <w:rPr>
          <w:color w:val="000000"/>
          <w:sz w:val="22"/>
          <w:szCs w:val="22"/>
        </w:rPr>
        <w:softHyphen/>
        <w:t>шего Высокопреподобия. Сердечно участвую в этой печали и молю милосердого Господа,</w:t>
      </w:r>
      <w:r w:rsidR="00ED1E62" w:rsidRPr="002C1693">
        <w:rPr>
          <w:color w:val="000000"/>
          <w:sz w:val="22"/>
          <w:szCs w:val="22"/>
        </w:rPr>
        <w:t xml:space="preserve"> чтоб продлил земные дни боляща</w:t>
      </w:r>
      <w:r w:rsidRPr="002C1693">
        <w:rPr>
          <w:color w:val="000000"/>
          <w:sz w:val="22"/>
          <w:szCs w:val="22"/>
        </w:rPr>
        <w:t>го для пользы и утешения многих.</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Поручая себя Вашим Святым Молитвам, с чувством совер</w:t>
      </w:r>
      <w:r w:rsidRPr="002C1693">
        <w:rPr>
          <w:color w:val="000000"/>
          <w:sz w:val="22"/>
          <w:szCs w:val="22"/>
        </w:rPr>
        <w:softHyphen/>
        <w:t>шенного почтения и искреннейшей преданности имею честь быть Вашего Высокопреподобия покорнейшим слугою</w:t>
      </w:r>
    </w:p>
    <w:p w:rsidR="0001676B" w:rsidRPr="002C1693" w:rsidRDefault="0001676B" w:rsidP="00B5236F">
      <w:pPr>
        <w:shd w:val="clear" w:color="auto" w:fill="FFFFFF"/>
        <w:tabs>
          <w:tab w:val="decimal" w:pos="0"/>
        </w:tabs>
        <w:spacing w:before="108" w:line="234" w:lineRule="exact"/>
        <w:ind w:right="7" w:firstLine="567"/>
        <w:jc w:val="right"/>
        <w:rPr>
          <w:sz w:val="22"/>
          <w:szCs w:val="22"/>
        </w:rPr>
      </w:pPr>
      <w:r w:rsidRPr="002C1693">
        <w:rPr>
          <w:i/>
          <w:iCs/>
          <w:color w:val="000000"/>
          <w:spacing w:val="-2"/>
          <w:sz w:val="22"/>
          <w:szCs w:val="22"/>
        </w:rPr>
        <w:t>Игнатий, Епископ Кавказский и Черноморский</w:t>
      </w:r>
    </w:p>
    <w:p w:rsidR="0001676B" w:rsidRPr="002C1693" w:rsidRDefault="0001676B" w:rsidP="00B5236F">
      <w:pPr>
        <w:shd w:val="clear" w:color="auto" w:fill="FFFFFF"/>
        <w:tabs>
          <w:tab w:val="decimal" w:pos="0"/>
        </w:tabs>
        <w:spacing w:before="4" w:line="234" w:lineRule="exact"/>
        <w:ind w:right="7" w:firstLine="567"/>
        <w:jc w:val="right"/>
        <w:rPr>
          <w:sz w:val="22"/>
          <w:szCs w:val="22"/>
        </w:rPr>
      </w:pPr>
      <w:r w:rsidRPr="002C1693">
        <w:rPr>
          <w:i/>
          <w:iCs/>
          <w:color w:val="000000"/>
          <w:spacing w:val="-5"/>
          <w:sz w:val="22"/>
          <w:szCs w:val="22"/>
        </w:rPr>
        <w:t>1860 го года 21</w:t>
      </w:r>
      <w:r w:rsidR="00562631">
        <w:rPr>
          <w:i/>
          <w:iCs/>
          <w:color w:val="000000"/>
          <w:spacing w:val="-5"/>
          <w:sz w:val="22"/>
          <w:szCs w:val="22"/>
        </w:rPr>
        <w:t>-го</w:t>
      </w:r>
      <w:r w:rsidRPr="002C1693">
        <w:rPr>
          <w:i/>
          <w:iCs/>
          <w:color w:val="000000"/>
          <w:spacing w:val="-5"/>
          <w:sz w:val="22"/>
          <w:szCs w:val="22"/>
        </w:rPr>
        <w:t xml:space="preserve"> сентября</w:t>
      </w:r>
    </w:p>
    <w:p w:rsidR="0001676B" w:rsidRPr="002C1693" w:rsidRDefault="0001676B" w:rsidP="00B5236F">
      <w:pPr>
        <w:shd w:val="clear" w:color="auto" w:fill="FFFFFF"/>
        <w:tabs>
          <w:tab w:val="decimal" w:pos="0"/>
        </w:tabs>
        <w:spacing w:line="234" w:lineRule="exact"/>
        <w:ind w:right="29" w:firstLine="567"/>
        <w:jc w:val="right"/>
        <w:rPr>
          <w:sz w:val="22"/>
          <w:szCs w:val="22"/>
        </w:rPr>
      </w:pPr>
      <w:r w:rsidRPr="002C1693">
        <w:rPr>
          <w:i/>
          <w:iCs/>
          <w:color w:val="000000"/>
          <w:spacing w:val="-3"/>
          <w:sz w:val="22"/>
          <w:szCs w:val="22"/>
        </w:rPr>
        <w:t>Ставрополь Кавказский.</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9"/>
        <w:ind w:right="14" w:firstLine="567"/>
        <w:jc w:val="center"/>
        <w:rPr>
          <w:sz w:val="22"/>
          <w:szCs w:val="22"/>
        </w:rPr>
      </w:pPr>
      <w:r w:rsidRPr="002C1693">
        <w:rPr>
          <w:color w:val="000000"/>
          <w:sz w:val="22"/>
          <w:szCs w:val="22"/>
        </w:rPr>
        <w:t>№ 82</w:t>
      </w:r>
    </w:p>
    <w:p w:rsidR="0001676B" w:rsidRPr="002C1693" w:rsidRDefault="0001676B" w:rsidP="00B5236F">
      <w:pPr>
        <w:shd w:val="clear" w:color="auto" w:fill="FFFFFF"/>
        <w:tabs>
          <w:tab w:val="decimal" w:pos="0"/>
        </w:tabs>
        <w:spacing w:before="94" w:line="241" w:lineRule="exact"/>
        <w:ind w:right="1296" w:firstLine="567"/>
        <w:rPr>
          <w:sz w:val="22"/>
          <w:szCs w:val="22"/>
        </w:rPr>
      </w:pPr>
      <w:r w:rsidRPr="002C1693">
        <w:rPr>
          <w:color w:val="000000"/>
          <w:sz w:val="22"/>
          <w:szCs w:val="22"/>
        </w:rPr>
        <w:t>Ваше Высокопреподобие, Высокопреподобнейший О. Архимандрит!</w:t>
      </w:r>
    </w:p>
    <w:p w:rsidR="0001676B" w:rsidRPr="002C1693" w:rsidRDefault="0001676B" w:rsidP="00B5236F">
      <w:pPr>
        <w:shd w:val="clear" w:color="auto" w:fill="FFFFFF"/>
        <w:tabs>
          <w:tab w:val="decimal" w:pos="0"/>
        </w:tabs>
        <w:spacing w:before="79" w:line="238" w:lineRule="exact"/>
        <w:ind w:right="40" w:firstLine="567"/>
        <w:jc w:val="both"/>
        <w:rPr>
          <w:sz w:val="22"/>
          <w:szCs w:val="22"/>
        </w:rPr>
      </w:pPr>
      <w:r w:rsidRPr="002C1693">
        <w:rPr>
          <w:color w:val="000000"/>
          <w:sz w:val="22"/>
          <w:szCs w:val="22"/>
        </w:rPr>
        <w:t>Сегодня получил я письмо Ваше с известием о кончине достоуважаемого иеросхимонаха о. Макария и распорядился, чтоб в обеих церквах Ка</w:t>
      </w:r>
      <w:r w:rsidR="00ED1E62" w:rsidRPr="002C1693">
        <w:rPr>
          <w:color w:val="000000"/>
          <w:sz w:val="22"/>
          <w:szCs w:val="22"/>
        </w:rPr>
        <w:t>вказского Архиерейского Дома со</w:t>
      </w:r>
      <w:r w:rsidRPr="002C1693">
        <w:rPr>
          <w:color w:val="000000"/>
          <w:sz w:val="22"/>
          <w:szCs w:val="22"/>
        </w:rPr>
        <w:t>вершалось сорокадневное поминовение почившего Старца. Воля Божия да будет! но нельзя не пожалеть о отшествии из среды нас Отца, доставлявшего многим пользу и утешение. Понимаю скорбь Вашу и вполне сочувствую ей.</w:t>
      </w:r>
    </w:p>
    <w:p w:rsidR="0001676B" w:rsidRPr="002C1693" w:rsidRDefault="0001676B" w:rsidP="00B5236F">
      <w:pPr>
        <w:shd w:val="clear" w:color="auto" w:fill="FFFFFF"/>
        <w:tabs>
          <w:tab w:val="decimal" w:pos="0"/>
        </w:tabs>
        <w:spacing w:line="238" w:lineRule="exact"/>
        <w:ind w:right="32" w:firstLine="567"/>
        <w:jc w:val="both"/>
        <w:rPr>
          <w:sz w:val="22"/>
          <w:szCs w:val="22"/>
        </w:rPr>
      </w:pPr>
      <w:r w:rsidRPr="002C1693">
        <w:rPr>
          <w:color w:val="000000"/>
          <w:sz w:val="22"/>
          <w:szCs w:val="22"/>
        </w:rPr>
        <w:t>Затем: Желая Вам всех истинных благ и утешения от Гос</w:t>
      </w:r>
      <w:r w:rsidRPr="002C1693">
        <w:rPr>
          <w:color w:val="000000"/>
          <w:sz w:val="22"/>
          <w:szCs w:val="22"/>
        </w:rPr>
        <w:softHyphen/>
        <w:t>пода в постигшей Вас и Обитель печали, имею честь поручить себя Вашим Святым Молитвам и с чувством искреннейшей преданности и уважения имею честь быть Вашего Высокопре</w:t>
      </w:r>
      <w:r w:rsidRPr="002C1693">
        <w:rPr>
          <w:color w:val="000000"/>
          <w:sz w:val="22"/>
          <w:szCs w:val="22"/>
        </w:rPr>
        <w:softHyphen/>
        <w:t>подобия покорнейшим слугой</w:t>
      </w:r>
    </w:p>
    <w:p w:rsidR="0001676B" w:rsidRPr="002C1693" w:rsidRDefault="0001676B" w:rsidP="00B5236F">
      <w:pPr>
        <w:shd w:val="clear" w:color="auto" w:fill="FFFFFF"/>
        <w:tabs>
          <w:tab w:val="decimal" w:pos="0"/>
        </w:tabs>
        <w:spacing w:before="90" w:line="241" w:lineRule="exact"/>
        <w:ind w:right="29" w:firstLine="567"/>
        <w:jc w:val="right"/>
        <w:rPr>
          <w:sz w:val="22"/>
          <w:szCs w:val="22"/>
        </w:rPr>
      </w:pPr>
      <w:r w:rsidRPr="002C1693">
        <w:rPr>
          <w:i/>
          <w:iCs/>
          <w:color w:val="000000"/>
          <w:spacing w:val="-2"/>
          <w:sz w:val="22"/>
          <w:szCs w:val="22"/>
        </w:rPr>
        <w:t xml:space="preserve">Игнатий, Епископ Кавказский </w:t>
      </w:r>
      <w:r w:rsidRPr="002C1693">
        <w:rPr>
          <w:i/>
          <w:iCs/>
          <w:color w:val="000000"/>
          <w:spacing w:val="-4"/>
          <w:sz w:val="22"/>
          <w:szCs w:val="22"/>
        </w:rPr>
        <w:t>23 сент. 1860 года.</w:t>
      </w:r>
    </w:p>
    <w:p w:rsidR="0001676B" w:rsidRPr="002C1693" w:rsidRDefault="0001676B" w:rsidP="00B5236F">
      <w:pPr>
        <w:shd w:val="clear" w:color="auto" w:fill="FFFFFF"/>
        <w:tabs>
          <w:tab w:val="decimal" w:pos="0"/>
        </w:tabs>
        <w:spacing w:before="58"/>
        <w:ind w:firstLine="567"/>
        <w:rPr>
          <w:sz w:val="22"/>
          <w:szCs w:val="22"/>
        </w:rPr>
      </w:pPr>
      <w:r w:rsidRPr="002C1693">
        <w:rPr>
          <w:color w:val="000000"/>
          <w:sz w:val="22"/>
          <w:szCs w:val="22"/>
        </w:rPr>
        <w:t xml:space="preserve">(О. </w:t>
      </w:r>
      <w:r w:rsidRPr="002C1693">
        <w:rPr>
          <w:i/>
          <w:iCs/>
          <w:color w:val="000000"/>
          <w:sz w:val="22"/>
          <w:szCs w:val="22"/>
        </w:rPr>
        <w:t xml:space="preserve">Моисей: </w:t>
      </w:r>
      <w:r w:rsidRPr="002C1693">
        <w:rPr>
          <w:color w:val="000000"/>
          <w:sz w:val="22"/>
          <w:szCs w:val="22"/>
        </w:rPr>
        <w:t>Получено 16 октяб&lt;ря&gt; 1860.)</w:t>
      </w:r>
    </w:p>
    <w:p w:rsidR="0001676B" w:rsidRPr="002C1693" w:rsidRDefault="0001676B" w:rsidP="00B5236F">
      <w:pPr>
        <w:shd w:val="clear" w:color="auto" w:fill="FFFFFF"/>
        <w:tabs>
          <w:tab w:val="decimal" w:pos="0"/>
        </w:tabs>
        <w:spacing w:before="428"/>
        <w:ind w:firstLine="567"/>
        <w:jc w:val="center"/>
        <w:rPr>
          <w:sz w:val="22"/>
          <w:szCs w:val="22"/>
        </w:rPr>
      </w:pPr>
      <w:r w:rsidRPr="002C1693">
        <w:rPr>
          <w:color w:val="000000"/>
          <w:sz w:val="22"/>
          <w:szCs w:val="22"/>
        </w:rPr>
        <w:t>№ 83</w:t>
      </w:r>
    </w:p>
    <w:p w:rsidR="0001676B" w:rsidRPr="002C1693" w:rsidRDefault="0001676B" w:rsidP="00B5236F">
      <w:pPr>
        <w:shd w:val="clear" w:color="auto" w:fill="FFFFFF"/>
        <w:tabs>
          <w:tab w:val="decimal" w:pos="0"/>
        </w:tabs>
        <w:spacing w:before="97" w:line="238" w:lineRule="exact"/>
        <w:ind w:right="1296"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76" w:line="238" w:lineRule="exact"/>
        <w:ind w:right="4" w:firstLine="567"/>
        <w:jc w:val="both"/>
        <w:rPr>
          <w:sz w:val="22"/>
          <w:szCs w:val="22"/>
        </w:rPr>
      </w:pPr>
      <w:r w:rsidRPr="002C1693">
        <w:rPr>
          <w:color w:val="000000"/>
          <w:sz w:val="22"/>
          <w:szCs w:val="22"/>
        </w:rPr>
        <w:t>Приношу Вам искреннейшую мою благодарность за воспо</w:t>
      </w:r>
      <w:r w:rsidRPr="002C1693">
        <w:rPr>
          <w:color w:val="000000"/>
          <w:sz w:val="22"/>
          <w:szCs w:val="22"/>
        </w:rPr>
        <w:softHyphen/>
        <w:t>минание Ваше о мне и поздравление с Праздником Праздни</w:t>
      </w:r>
      <w:r w:rsidRPr="002C1693">
        <w:rPr>
          <w:color w:val="000000"/>
          <w:sz w:val="22"/>
          <w:szCs w:val="22"/>
        </w:rPr>
        <w:softHyphen/>
        <w:t>ков — Воскресением Христовым. Поздравляя и Вас с оным, усерднеише желаю Вам всех истинных благ и приветствую Вас всерадостным приветствием: Христос Воскресе! Воисти</w:t>
      </w:r>
      <w:r w:rsidRPr="002C1693">
        <w:rPr>
          <w:color w:val="000000"/>
          <w:sz w:val="22"/>
          <w:szCs w:val="22"/>
        </w:rPr>
        <w:softHyphen/>
        <w:t>ну воскресе Христос!</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z w:val="22"/>
          <w:szCs w:val="22"/>
        </w:rPr>
        <w:t>О. Антоний</w:t>
      </w:r>
      <w:r w:rsidR="00ED1E62" w:rsidRPr="002C1693">
        <w:rPr>
          <w:rStyle w:val="a5"/>
          <w:color w:val="000000"/>
          <w:sz w:val="22"/>
          <w:szCs w:val="22"/>
        </w:rPr>
        <w:footnoteReference w:id="1994"/>
      </w:r>
      <w:r w:rsidRPr="002C1693">
        <w:rPr>
          <w:color w:val="000000"/>
          <w:sz w:val="22"/>
          <w:szCs w:val="22"/>
        </w:rPr>
        <w:t xml:space="preserve"> извещал и меня о возведении его в сан Игуме</w:t>
      </w:r>
      <w:r w:rsidRPr="002C1693">
        <w:rPr>
          <w:color w:val="000000"/>
          <w:sz w:val="22"/>
          <w:szCs w:val="22"/>
        </w:rPr>
        <w:softHyphen/>
        <w:t>на. Введенский монастырь, в котором почивают родители преп. Александра Свирского, имеет порядочный денежный доход (до 4</w:t>
      </w:r>
      <w:r w:rsidR="00562631">
        <w:rPr>
          <w:color w:val="000000"/>
          <w:sz w:val="22"/>
          <w:szCs w:val="22"/>
        </w:rPr>
        <w:t xml:space="preserve">-х </w:t>
      </w:r>
      <w:r w:rsidRPr="002C1693">
        <w:rPr>
          <w:color w:val="000000"/>
          <w:sz w:val="22"/>
          <w:szCs w:val="22"/>
        </w:rPr>
        <w:t>т. р. с), 800 десятин земли с весьма хорошим землепаше</w:t>
      </w:r>
      <w:r w:rsidRPr="002C1693">
        <w:rPr>
          <w:color w:val="000000"/>
          <w:sz w:val="22"/>
          <w:szCs w:val="22"/>
        </w:rPr>
        <w:softHyphen/>
        <w:t>ством. Судоходная река Оять, на которой стоит монастырь, обилует прекрасною рыбою. Вещественные средства монас</w:t>
      </w:r>
      <w:r w:rsidRPr="002C1693">
        <w:rPr>
          <w:color w:val="000000"/>
          <w:sz w:val="22"/>
          <w:szCs w:val="22"/>
        </w:rPr>
        <w:softHyphen/>
        <w:t>тыря, вероятно, при о. Антонии усилятся: остается пожелать ему многочисленного и благонравного братства. Местополо</w:t>
      </w:r>
      <w:r w:rsidRPr="002C1693">
        <w:rPr>
          <w:color w:val="000000"/>
          <w:sz w:val="22"/>
          <w:szCs w:val="22"/>
        </w:rPr>
        <w:softHyphen/>
        <w:t>жение монастыря уединенное, а сообщение с Петербургом во</w:t>
      </w:r>
      <w:r w:rsidRPr="002C1693">
        <w:rPr>
          <w:color w:val="000000"/>
          <w:sz w:val="22"/>
          <w:szCs w:val="22"/>
        </w:rPr>
        <w:softHyphen/>
        <w:t>дою самое удобное на протяжении 300 верст.</w:t>
      </w:r>
    </w:p>
    <w:p w:rsidR="0001676B" w:rsidRPr="002C1693" w:rsidRDefault="0001676B" w:rsidP="00B5236F">
      <w:pPr>
        <w:shd w:val="clear" w:color="auto" w:fill="FFFFFF"/>
        <w:tabs>
          <w:tab w:val="decimal" w:pos="0"/>
        </w:tabs>
        <w:spacing w:before="176" w:line="241" w:lineRule="exact"/>
        <w:ind w:right="36" w:firstLine="567"/>
        <w:jc w:val="both"/>
        <w:rPr>
          <w:sz w:val="22"/>
          <w:szCs w:val="22"/>
        </w:rPr>
      </w:pPr>
      <w:r w:rsidRPr="002C1693">
        <w:rPr>
          <w:bCs/>
          <w:color w:val="000000"/>
          <w:spacing w:val="-6"/>
          <w:sz w:val="22"/>
          <w:szCs w:val="22"/>
        </w:rPr>
        <w:t>Поручая себя Вашим Святым Молитвам, с чувством истин</w:t>
      </w:r>
      <w:r w:rsidRPr="002C1693">
        <w:rPr>
          <w:bCs/>
          <w:color w:val="000000"/>
          <w:spacing w:val="-6"/>
          <w:sz w:val="22"/>
          <w:szCs w:val="22"/>
        </w:rPr>
        <w:softHyphen/>
      </w:r>
      <w:r w:rsidRPr="002C1693">
        <w:rPr>
          <w:bCs/>
          <w:color w:val="000000"/>
          <w:spacing w:val="-4"/>
          <w:sz w:val="22"/>
          <w:szCs w:val="22"/>
        </w:rPr>
        <w:t>ного уважения и преданности имею честь быть Вашего Высо</w:t>
      </w:r>
      <w:r w:rsidRPr="002C1693">
        <w:rPr>
          <w:bCs/>
          <w:color w:val="000000"/>
          <w:spacing w:val="-4"/>
          <w:sz w:val="22"/>
          <w:szCs w:val="22"/>
        </w:rPr>
        <w:softHyphen/>
      </w:r>
      <w:r w:rsidRPr="002C1693">
        <w:rPr>
          <w:bCs/>
          <w:color w:val="000000"/>
          <w:sz w:val="22"/>
          <w:szCs w:val="22"/>
        </w:rPr>
        <w:t>копреподобия покорнейшим слугой</w:t>
      </w:r>
    </w:p>
    <w:p w:rsidR="0001676B" w:rsidRPr="002C1693" w:rsidRDefault="0001676B" w:rsidP="00B5236F">
      <w:pPr>
        <w:shd w:val="clear" w:color="auto" w:fill="FFFFFF"/>
        <w:tabs>
          <w:tab w:val="decimal" w:pos="0"/>
        </w:tabs>
        <w:spacing w:before="94"/>
        <w:ind w:right="25" w:firstLine="567"/>
        <w:jc w:val="right"/>
        <w:rPr>
          <w:sz w:val="22"/>
          <w:szCs w:val="22"/>
        </w:rPr>
      </w:pPr>
      <w:r w:rsidRPr="002C1693">
        <w:rPr>
          <w:bCs/>
          <w:i/>
          <w:iCs/>
          <w:color w:val="000000"/>
          <w:spacing w:val="-10"/>
          <w:sz w:val="22"/>
          <w:szCs w:val="22"/>
        </w:rPr>
        <w:t>Игнатий, Епископ Кавказский и Черноморский</w:t>
      </w:r>
    </w:p>
    <w:p w:rsidR="0001676B" w:rsidRPr="002C1693" w:rsidRDefault="0001676B" w:rsidP="00B5236F">
      <w:pPr>
        <w:shd w:val="clear" w:color="auto" w:fill="FFFFFF"/>
        <w:tabs>
          <w:tab w:val="decimal" w:pos="0"/>
        </w:tabs>
        <w:ind w:right="25" w:firstLine="567"/>
        <w:jc w:val="right"/>
        <w:rPr>
          <w:sz w:val="22"/>
          <w:szCs w:val="22"/>
        </w:rPr>
      </w:pPr>
      <w:r w:rsidRPr="002C1693">
        <w:rPr>
          <w:bCs/>
          <w:i/>
          <w:iCs/>
          <w:color w:val="000000"/>
          <w:spacing w:val="-9"/>
          <w:sz w:val="22"/>
          <w:szCs w:val="22"/>
        </w:rPr>
        <w:t>12 майя 1861 года.</w:t>
      </w:r>
    </w:p>
    <w:p w:rsidR="0001676B" w:rsidRPr="002C1693" w:rsidRDefault="0001676B" w:rsidP="00B5236F">
      <w:pPr>
        <w:shd w:val="clear" w:color="auto" w:fill="FFFFFF"/>
        <w:tabs>
          <w:tab w:val="decimal" w:pos="0"/>
        </w:tabs>
        <w:spacing w:before="61"/>
        <w:ind w:firstLine="567"/>
        <w:rPr>
          <w:sz w:val="22"/>
          <w:szCs w:val="22"/>
        </w:rPr>
      </w:pPr>
      <w:r w:rsidRPr="002C1693">
        <w:rPr>
          <w:bCs/>
          <w:color w:val="000000"/>
          <w:sz w:val="22"/>
          <w:szCs w:val="22"/>
        </w:rPr>
        <w:t xml:space="preserve">(О. </w:t>
      </w:r>
      <w:r w:rsidRPr="002C1693">
        <w:rPr>
          <w:bCs/>
          <w:i/>
          <w:iCs/>
          <w:color w:val="000000"/>
          <w:sz w:val="22"/>
          <w:szCs w:val="22"/>
        </w:rPr>
        <w:t xml:space="preserve">Моисей: </w:t>
      </w:r>
      <w:r w:rsidRPr="002C1693">
        <w:rPr>
          <w:bCs/>
          <w:color w:val="000000"/>
          <w:sz w:val="22"/>
          <w:szCs w:val="22"/>
        </w:rPr>
        <w:t>28 — получено.)</w:t>
      </w:r>
    </w:p>
    <w:p w:rsidR="0001676B" w:rsidRPr="002C1693" w:rsidRDefault="0001676B" w:rsidP="00B5236F">
      <w:pPr>
        <w:shd w:val="clear" w:color="auto" w:fill="FFFFFF"/>
        <w:tabs>
          <w:tab w:val="decimal" w:pos="0"/>
        </w:tabs>
        <w:spacing w:before="439"/>
        <w:ind w:firstLine="567"/>
        <w:jc w:val="center"/>
        <w:rPr>
          <w:sz w:val="22"/>
          <w:szCs w:val="22"/>
        </w:rPr>
      </w:pPr>
      <w:r w:rsidRPr="002C1693">
        <w:rPr>
          <w:bCs/>
          <w:color w:val="000000"/>
          <w:sz w:val="22"/>
          <w:szCs w:val="22"/>
        </w:rPr>
        <w:t>№ 84</w:t>
      </w:r>
    </w:p>
    <w:p w:rsidR="0001676B" w:rsidRPr="002C1693" w:rsidRDefault="0001676B" w:rsidP="00B5236F">
      <w:pPr>
        <w:shd w:val="clear" w:color="auto" w:fill="FFFFFF"/>
        <w:tabs>
          <w:tab w:val="decimal" w:pos="0"/>
        </w:tabs>
        <w:spacing w:before="94"/>
        <w:ind w:firstLine="567"/>
        <w:rPr>
          <w:sz w:val="22"/>
          <w:szCs w:val="22"/>
        </w:rPr>
      </w:pPr>
      <w:r w:rsidRPr="002C1693">
        <w:rPr>
          <w:bCs/>
          <w:color w:val="000000"/>
          <w:spacing w:val="-4"/>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Достопочтеннейший Отец Архимандрит Моисей!</w:t>
      </w:r>
    </w:p>
    <w:p w:rsidR="0001676B" w:rsidRPr="002C1693" w:rsidRDefault="0001676B" w:rsidP="00B5236F">
      <w:pPr>
        <w:shd w:val="clear" w:color="auto" w:fill="FFFFFF"/>
        <w:tabs>
          <w:tab w:val="decimal" w:pos="0"/>
        </w:tabs>
        <w:spacing w:before="68" w:line="241" w:lineRule="exact"/>
        <w:ind w:right="4" w:firstLine="567"/>
        <w:jc w:val="both"/>
        <w:rPr>
          <w:sz w:val="22"/>
          <w:szCs w:val="22"/>
        </w:rPr>
      </w:pPr>
      <w:r w:rsidRPr="002C1693">
        <w:rPr>
          <w:bCs/>
          <w:color w:val="000000"/>
          <w:spacing w:val="-3"/>
          <w:sz w:val="22"/>
          <w:szCs w:val="22"/>
        </w:rPr>
        <w:t>Приношу Вам искреннейшую благодарность за поздравле</w:t>
      </w:r>
      <w:r w:rsidRPr="002C1693">
        <w:rPr>
          <w:bCs/>
          <w:color w:val="000000"/>
          <w:spacing w:val="-3"/>
          <w:sz w:val="22"/>
          <w:szCs w:val="22"/>
        </w:rPr>
        <w:softHyphen/>
      </w:r>
      <w:r w:rsidRPr="002C1693">
        <w:rPr>
          <w:bCs/>
          <w:color w:val="000000"/>
          <w:spacing w:val="-4"/>
          <w:sz w:val="22"/>
          <w:szCs w:val="22"/>
        </w:rPr>
        <w:t xml:space="preserve">ние Ваше и Ваши благие желания мне, грешному. Равномерно </w:t>
      </w:r>
      <w:r w:rsidRPr="002C1693">
        <w:rPr>
          <w:bCs/>
          <w:color w:val="000000"/>
          <w:spacing w:val="-2"/>
          <w:sz w:val="22"/>
          <w:szCs w:val="22"/>
        </w:rPr>
        <w:t xml:space="preserve">поздравляю и Вас с наступившими Праздниками и Новым Годом, прося Вас покорно передать таковое же поздравление </w:t>
      </w:r>
      <w:r w:rsidRPr="002C1693">
        <w:rPr>
          <w:bCs/>
          <w:color w:val="000000"/>
          <w:sz w:val="22"/>
          <w:szCs w:val="22"/>
        </w:rPr>
        <w:t>всем знакомым мне Отцам и Братиям Святой Обители Ва</w:t>
      </w:r>
      <w:r w:rsidRPr="002C1693">
        <w:rPr>
          <w:bCs/>
          <w:color w:val="000000"/>
          <w:sz w:val="22"/>
          <w:szCs w:val="22"/>
        </w:rPr>
        <w:softHyphen/>
      </w:r>
      <w:r w:rsidRPr="002C1693">
        <w:rPr>
          <w:bCs/>
          <w:color w:val="000000"/>
          <w:spacing w:val="-3"/>
          <w:sz w:val="22"/>
          <w:szCs w:val="22"/>
        </w:rPr>
        <w:t xml:space="preserve">шей. Прошедшим летом и осенью я чувствовал здоровье мое </w:t>
      </w:r>
      <w:r w:rsidRPr="002C1693">
        <w:rPr>
          <w:bCs/>
          <w:color w:val="000000"/>
          <w:spacing w:val="-4"/>
          <w:sz w:val="22"/>
          <w:szCs w:val="22"/>
        </w:rPr>
        <w:t xml:space="preserve">крайне расстроенным, особливо при путешествии с Кавказа, в </w:t>
      </w:r>
      <w:r w:rsidRPr="002C1693">
        <w:rPr>
          <w:bCs/>
          <w:color w:val="000000"/>
          <w:spacing w:val="-5"/>
          <w:sz w:val="22"/>
          <w:szCs w:val="22"/>
        </w:rPr>
        <w:t xml:space="preserve">Москве я подвергся сильнейшему припадку, коего последствия </w:t>
      </w:r>
      <w:r w:rsidRPr="002C1693">
        <w:rPr>
          <w:bCs/>
          <w:color w:val="000000"/>
          <w:spacing w:val="-3"/>
          <w:sz w:val="22"/>
          <w:szCs w:val="22"/>
        </w:rPr>
        <w:t>могли бы быть очень неприятны, если б они не были предуп</w:t>
      </w:r>
      <w:r w:rsidRPr="002C1693">
        <w:rPr>
          <w:bCs/>
          <w:color w:val="000000"/>
          <w:spacing w:val="-3"/>
          <w:sz w:val="22"/>
          <w:szCs w:val="22"/>
        </w:rPr>
        <w:softHyphen/>
        <w:t xml:space="preserve">реждены обильным кровопусканием. Сюда едва дотащился и </w:t>
      </w:r>
      <w:r w:rsidRPr="002C1693">
        <w:rPr>
          <w:bCs/>
          <w:color w:val="000000"/>
          <w:spacing w:val="-4"/>
          <w:sz w:val="22"/>
          <w:szCs w:val="22"/>
        </w:rPr>
        <w:t>здесь чувствовал себя весьма нехорошо, кажется теперь начи</w:t>
      </w:r>
      <w:r w:rsidRPr="002C1693">
        <w:rPr>
          <w:bCs/>
          <w:color w:val="000000"/>
          <w:spacing w:val="-4"/>
          <w:sz w:val="22"/>
          <w:szCs w:val="22"/>
        </w:rPr>
        <w:softHyphen/>
      </w:r>
      <w:r w:rsidRPr="002C1693">
        <w:rPr>
          <w:bCs/>
          <w:color w:val="000000"/>
          <w:spacing w:val="-3"/>
          <w:sz w:val="22"/>
          <w:szCs w:val="22"/>
        </w:rPr>
        <w:t xml:space="preserve">наю поправляться, но из келлий еще не выхожу. Положением своим весьма доволен и признаю его устроенным особенною </w:t>
      </w:r>
      <w:r w:rsidRPr="002C1693">
        <w:rPr>
          <w:bCs/>
          <w:color w:val="000000"/>
          <w:sz w:val="22"/>
          <w:szCs w:val="22"/>
        </w:rPr>
        <w:t>милостию Божиею.</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5"/>
          <w:sz w:val="22"/>
          <w:szCs w:val="22"/>
        </w:rPr>
        <w:t>Поручая себя Вашим Святым Молитвам с чувством ис</w:t>
      </w:r>
      <w:r w:rsidRPr="002C1693">
        <w:rPr>
          <w:bCs/>
          <w:color w:val="000000"/>
          <w:spacing w:val="-5"/>
          <w:sz w:val="22"/>
          <w:szCs w:val="22"/>
        </w:rPr>
        <w:softHyphen/>
        <w:t xml:space="preserve">креннейшей преданности и уважения имею честь быть Вашего </w:t>
      </w:r>
      <w:r w:rsidRPr="002C1693">
        <w:rPr>
          <w:bCs/>
          <w:color w:val="000000"/>
          <w:sz w:val="22"/>
          <w:szCs w:val="22"/>
        </w:rPr>
        <w:t>Высокопреподобия покорнейшим слугой</w:t>
      </w:r>
    </w:p>
    <w:p w:rsidR="0001676B" w:rsidRPr="002C1693" w:rsidRDefault="0001676B" w:rsidP="00B5236F">
      <w:pPr>
        <w:shd w:val="clear" w:color="auto" w:fill="FFFFFF"/>
        <w:tabs>
          <w:tab w:val="decimal" w:pos="0"/>
        </w:tabs>
        <w:spacing w:before="108" w:line="234" w:lineRule="exact"/>
        <w:ind w:right="4" w:firstLine="567"/>
        <w:jc w:val="right"/>
        <w:rPr>
          <w:sz w:val="22"/>
          <w:szCs w:val="22"/>
        </w:rPr>
      </w:pPr>
      <w:r w:rsidRPr="002C1693">
        <w:rPr>
          <w:bCs/>
          <w:i/>
          <w:iCs/>
          <w:color w:val="000000"/>
          <w:spacing w:val="-13"/>
          <w:sz w:val="22"/>
          <w:szCs w:val="22"/>
        </w:rPr>
        <w:t xml:space="preserve">Епископ Игнатий </w:t>
      </w:r>
      <w:r w:rsidRPr="002C1693">
        <w:rPr>
          <w:bCs/>
          <w:i/>
          <w:iCs/>
          <w:color w:val="000000"/>
          <w:spacing w:val="-7"/>
          <w:sz w:val="22"/>
          <w:szCs w:val="22"/>
        </w:rPr>
        <w:t>1 января 1862</w:t>
      </w:r>
      <w:r w:rsidR="00562631">
        <w:rPr>
          <w:bCs/>
          <w:i/>
          <w:iCs/>
          <w:color w:val="000000"/>
          <w:spacing w:val="-7"/>
          <w:sz w:val="22"/>
          <w:szCs w:val="22"/>
        </w:rPr>
        <w:t>-го</w:t>
      </w:r>
      <w:r w:rsidRPr="002C1693">
        <w:rPr>
          <w:bCs/>
          <w:i/>
          <w:iCs/>
          <w:color w:val="000000"/>
          <w:spacing w:val="-7"/>
          <w:sz w:val="22"/>
          <w:szCs w:val="22"/>
        </w:rPr>
        <w:t xml:space="preserve"> года.</w:t>
      </w:r>
    </w:p>
    <w:p w:rsidR="0001676B" w:rsidRPr="002C1693" w:rsidRDefault="0001676B" w:rsidP="00B5236F">
      <w:pPr>
        <w:shd w:val="clear" w:color="auto" w:fill="FFFFFF"/>
        <w:tabs>
          <w:tab w:val="decimal" w:pos="0"/>
        </w:tabs>
        <w:spacing w:before="68"/>
        <w:ind w:firstLine="567"/>
        <w:rPr>
          <w:sz w:val="22"/>
          <w:szCs w:val="22"/>
        </w:rPr>
      </w:pPr>
      <w:r w:rsidRPr="002C1693">
        <w:rPr>
          <w:bCs/>
          <w:color w:val="000000"/>
          <w:sz w:val="22"/>
          <w:szCs w:val="22"/>
        </w:rPr>
        <w:t>Мой адрес: в Ярославль.</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360" w:line="292" w:lineRule="exact"/>
        <w:ind w:right="1152" w:firstLine="567"/>
        <w:rPr>
          <w:sz w:val="22"/>
          <w:szCs w:val="22"/>
        </w:rPr>
      </w:pPr>
      <w:r w:rsidRPr="002C1693">
        <w:rPr>
          <w:bCs/>
          <w:color w:val="000000"/>
          <w:sz w:val="22"/>
          <w:szCs w:val="22"/>
        </w:rPr>
        <w:t xml:space="preserve">Письма преподобного Моисея </w:t>
      </w:r>
      <w:r w:rsidRPr="002C1693">
        <w:rPr>
          <w:bCs/>
          <w:color w:val="000000"/>
          <w:spacing w:val="-6"/>
          <w:sz w:val="22"/>
          <w:szCs w:val="22"/>
        </w:rPr>
        <w:t>к святителю Игнатию</w:t>
      </w:r>
      <w:r w:rsidR="00ED1E62" w:rsidRPr="002C1693">
        <w:rPr>
          <w:rStyle w:val="a5"/>
          <w:bCs/>
          <w:color w:val="000000"/>
          <w:spacing w:val="-6"/>
          <w:sz w:val="22"/>
          <w:szCs w:val="22"/>
        </w:rPr>
        <w:footnoteReference w:id="1995"/>
      </w:r>
    </w:p>
    <w:p w:rsidR="0001676B" w:rsidRPr="002C1693" w:rsidRDefault="0001676B" w:rsidP="00B5236F">
      <w:pPr>
        <w:shd w:val="clear" w:color="auto" w:fill="FFFFFF"/>
        <w:tabs>
          <w:tab w:val="decimal" w:pos="0"/>
        </w:tabs>
        <w:spacing w:before="364"/>
        <w:ind w:right="40" w:firstLine="567"/>
        <w:jc w:val="center"/>
        <w:rPr>
          <w:sz w:val="22"/>
          <w:szCs w:val="22"/>
        </w:rPr>
      </w:pPr>
      <w:r w:rsidRPr="002C1693">
        <w:rPr>
          <w:bCs/>
          <w:color w:val="000000"/>
          <w:sz w:val="22"/>
          <w:szCs w:val="22"/>
        </w:rPr>
        <w:t>№ 85</w:t>
      </w:r>
    </w:p>
    <w:p w:rsidR="0001676B" w:rsidRPr="002C1693" w:rsidRDefault="0001676B" w:rsidP="00B5236F">
      <w:pPr>
        <w:shd w:val="clear" w:color="auto" w:fill="FFFFFF"/>
        <w:tabs>
          <w:tab w:val="decimal" w:pos="0"/>
        </w:tabs>
        <w:spacing w:before="108" w:line="234" w:lineRule="exact"/>
        <w:ind w:right="1152" w:firstLine="567"/>
        <w:rPr>
          <w:sz w:val="22"/>
          <w:szCs w:val="22"/>
        </w:rPr>
      </w:pPr>
      <w:r w:rsidRPr="002C1693">
        <w:rPr>
          <w:bCs/>
          <w:color w:val="000000"/>
          <w:sz w:val="22"/>
          <w:szCs w:val="22"/>
        </w:rPr>
        <w:t xml:space="preserve">Ваше Высокопреподобие </w:t>
      </w:r>
      <w:r w:rsidRPr="002C1693">
        <w:rPr>
          <w:bCs/>
          <w:color w:val="000000"/>
          <w:spacing w:val="-5"/>
          <w:sz w:val="22"/>
          <w:szCs w:val="22"/>
        </w:rPr>
        <w:t>Высокопочтеннейший Отец Архимандрит!</w:t>
      </w:r>
    </w:p>
    <w:p w:rsidR="0001676B" w:rsidRPr="002C1693" w:rsidRDefault="0001676B" w:rsidP="00B5236F">
      <w:pPr>
        <w:shd w:val="clear" w:color="auto" w:fill="FFFFFF"/>
        <w:tabs>
          <w:tab w:val="decimal" w:pos="0"/>
        </w:tabs>
        <w:spacing w:before="72" w:line="230" w:lineRule="exact"/>
        <w:ind w:right="22" w:firstLine="567"/>
        <w:jc w:val="both"/>
        <w:rPr>
          <w:sz w:val="22"/>
          <w:szCs w:val="22"/>
        </w:rPr>
      </w:pPr>
      <w:r w:rsidRPr="002C1693">
        <w:rPr>
          <w:bCs/>
          <w:color w:val="000000"/>
          <w:spacing w:val="-2"/>
          <w:sz w:val="22"/>
          <w:szCs w:val="22"/>
        </w:rPr>
        <w:t xml:space="preserve">Удостоившись получить Ваше всеприятнейшее писание от </w:t>
      </w:r>
      <w:r w:rsidRPr="002C1693">
        <w:rPr>
          <w:bCs/>
          <w:color w:val="000000"/>
          <w:spacing w:val="-4"/>
          <w:sz w:val="22"/>
          <w:szCs w:val="22"/>
        </w:rPr>
        <w:t>27 ч. Июля и особо посланную печать, не могу достойно возбла</w:t>
      </w:r>
      <w:r w:rsidRPr="002C1693">
        <w:rPr>
          <w:bCs/>
          <w:color w:val="000000"/>
          <w:spacing w:val="-4"/>
          <w:sz w:val="22"/>
          <w:szCs w:val="22"/>
        </w:rPr>
        <w:softHyphen/>
        <w:t>годарить за таковую отеческую к моему недостоинству благо</w:t>
      </w:r>
      <w:r w:rsidRPr="002C1693">
        <w:rPr>
          <w:bCs/>
          <w:color w:val="000000"/>
          <w:spacing w:val="-4"/>
          <w:sz w:val="22"/>
          <w:szCs w:val="22"/>
        </w:rPr>
        <w:softHyphen/>
        <w:t xml:space="preserve">склонность. Но быв много почтен и утешен от особы Вашего </w:t>
      </w:r>
      <w:r w:rsidRPr="002C1693">
        <w:rPr>
          <w:bCs/>
          <w:color w:val="000000"/>
          <w:spacing w:val="-6"/>
          <w:sz w:val="22"/>
          <w:szCs w:val="22"/>
        </w:rPr>
        <w:t>Высокопреподобия вместе с братом моим Антонием Вашим ми</w:t>
      </w:r>
      <w:r w:rsidRPr="002C1693">
        <w:rPr>
          <w:bCs/>
          <w:color w:val="000000"/>
          <w:spacing w:val="-6"/>
          <w:sz w:val="22"/>
          <w:szCs w:val="22"/>
        </w:rPr>
        <w:softHyphen/>
        <w:t>лостивым благоволением, побуждаюсь долгом принести искрен</w:t>
      </w:r>
      <w:r w:rsidRPr="002C1693">
        <w:rPr>
          <w:bCs/>
          <w:color w:val="000000"/>
          <w:spacing w:val="-6"/>
          <w:sz w:val="22"/>
          <w:szCs w:val="22"/>
        </w:rPr>
        <w:softHyphen/>
      </w:r>
      <w:r w:rsidRPr="002C1693">
        <w:rPr>
          <w:bCs/>
          <w:color w:val="000000"/>
          <w:spacing w:val="-5"/>
          <w:sz w:val="22"/>
          <w:szCs w:val="22"/>
        </w:rPr>
        <w:t xml:space="preserve">нейшую и всечувствительнейшую Благодарность мою в убогих </w:t>
      </w:r>
      <w:r w:rsidRPr="002C1693">
        <w:rPr>
          <w:bCs/>
          <w:color w:val="000000"/>
          <w:spacing w:val="-3"/>
          <w:sz w:val="22"/>
          <w:szCs w:val="22"/>
        </w:rPr>
        <w:t xml:space="preserve">сих строках. От души желая, да даст Вам Господь Бог помощь </w:t>
      </w:r>
      <w:r w:rsidRPr="002C1693">
        <w:rPr>
          <w:bCs/>
          <w:color w:val="000000"/>
          <w:spacing w:val="-4"/>
          <w:sz w:val="22"/>
          <w:szCs w:val="22"/>
        </w:rPr>
        <w:t xml:space="preserve">Свою в благоустройстве и духовном назидании вверенной Вам </w:t>
      </w:r>
      <w:r w:rsidRPr="002C1693">
        <w:rPr>
          <w:bCs/>
          <w:color w:val="000000"/>
          <w:spacing w:val="-5"/>
          <w:sz w:val="22"/>
          <w:szCs w:val="22"/>
        </w:rPr>
        <w:t>обители, к таковой цели согласно Вашему требованию из Брат</w:t>
      </w:r>
      <w:r w:rsidRPr="002C1693">
        <w:rPr>
          <w:bCs/>
          <w:color w:val="000000"/>
          <w:spacing w:val="-5"/>
          <w:sz w:val="22"/>
          <w:szCs w:val="22"/>
        </w:rPr>
        <w:softHyphen/>
        <w:t>ства здешней обители я с удовольствием душевным готов отпу</w:t>
      </w:r>
      <w:r w:rsidRPr="002C1693">
        <w:rPr>
          <w:bCs/>
          <w:color w:val="000000"/>
          <w:spacing w:val="-5"/>
          <w:sz w:val="22"/>
          <w:szCs w:val="22"/>
        </w:rPr>
        <w:softHyphen/>
      </w:r>
      <w:r w:rsidRPr="002C1693">
        <w:rPr>
          <w:bCs/>
          <w:color w:val="000000"/>
          <w:spacing w:val="-4"/>
          <w:sz w:val="22"/>
          <w:szCs w:val="22"/>
        </w:rPr>
        <w:t>стить кто пожелает. Нимало не нарушая свободы монаха Иоан</w:t>
      </w:r>
      <w:r w:rsidRPr="002C1693">
        <w:rPr>
          <w:bCs/>
          <w:color w:val="000000"/>
          <w:spacing w:val="-4"/>
          <w:sz w:val="22"/>
          <w:szCs w:val="22"/>
        </w:rPr>
        <w:softHyphen/>
      </w:r>
      <w:r w:rsidRPr="002C1693">
        <w:rPr>
          <w:bCs/>
          <w:color w:val="000000"/>
          <w:spacing w:val="-6"/>
          <w:sz w:val="22"/>
          <w:szCs w:val="22"/>
        </w:rPr>
        <w:t xml:space="preserve">на, требуемого Вами, я представил Его воле рассмотреть Ваше к </w:t>
      </w:r>
      <w:r w:rsidRPr="002C1693">
        <w:rPr>
          <w:bCs/>
          <w:color w:val="000000"/>
          <w:spacing w:val="-2"/>
          <w:sz w:val="22"/>
          <w:szCs w:val="22"/>
        </w:rPr>
        <w:t>нему предложение и ответить Вам по собственному Его чув</w:t>
      </w:r>
      <w:r w:rsidRPr="002C1693">
        <w:rPr>
          <w:bCs/>
          <w:color w:val="000000"/>
          <w:spacing w:val="-2"/>
          <w:sz w:val="22"/>
          <w:szCs w:val="22"/>
        </w:rPr>
        <w:softHyphen/>
      </w:r>
      <w:r w:rsidRPr="002C1693">
        <w:rPr>
          <w:bCs/>
          <w:color w:val="000000"/>
          <w:spacing w:val="-4"/>
          <w:sz w:val="22"/>
          <w:szCs w:val="22"/>
        </w:rPr>
        <w:t xml:space="preserve">ству. Таким образом изъявляя мое усердие, всенижайше прошу ваших св. молитв и продолжения Вашей отеческой о Господе </w:t>
      </w:r>
      <w:r w:rsidRPr="002C1693">
        <w:rPr>
          <w:bCs/>
          <w:color w:val="000000"/>
          <w:spacing w:val="-5"/>
          <w:sz w:val="22"/>
          <w:szCs w:val="22"/>
        </w:rPr>
        <w:t>любви, с истинным почитанием честь имею быть</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bCs/>
          <w:color w:val="000000"/>
          <w:spacing w:val="-4"/>
          <w:sz w:val="22"/>
          <w:szCs w:val="22"/>
        </w:rPr>
        <w:t>Вашего Высокопреподобия покорнейший слуга и сомолит</w:t>
      </w:r>
      <w:r w:rsidRPr="002C1693">
        <w:rPr>
          <w:bCs/>
          <w:color w:val="000000"/>
          <w:sz w:val="22"/>
          <w:szCs w:val="22"/>
        </w:rPr>
        <w:t>венник</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bCs/>
          <w:i/>
          <w:iCs/>
          <w:color w:val="000000"/>
          <w:sz w:val="22"/>
          <w:szCs w:val="22"/>
        </w:rPr>
        <w:t xml:space="preserve">недостойный Строитель И&lt;еромонах&gt; Моисей </w:t>
      </w:r>
      <w:r w:rsidRPr="002C1693">
        <w:rPr>
          <w:bCs/>
          <w:color w:val="000000"/>
          <w:sz w:val="22"/>
          <w:szCs w:val="22"/>
        </w:rPr>
        <w:t xml:space="preserve">с </w:t>
      </w:r>
      <w:r w:rsidRPr="002C1693">
        <w:rPr>
          <w:bCs/>
          <w:i/>
          <w:iCs/>
          <w:color w:val="000000"/>
          <w:sz w:val="22"/>
          <w:szCs w:val="22"/>
        </w:rPr>
        <w:t>Анто</w:t>
      </w:r>
      <w:r w:rsidRPr="002C1693">
        <w:rPr>
          <w:bCs/>
          <w:i/>
          <w:iCs/>
          <w:color w:val="000000"/>
          <w:sz w:val="22"/>
          <w:szCs w:val="22"/>
        </w:rPr>
        <w:softHyphen/>
        <w:t xml:space="preserve">нием </w:t>
      </w:r>
      <w:r w:rsidRPr="002C1693">
        <w:rPr>
          <w:bCs/>
          <w:color w:val="000000"/>
          <w:sz w:val="22"/>
          <w:szCs w:val="22"/>
        </w:rPr>
        <w:t>и всею о Христе Братиею</w:t>
      </w:r>
    </w:p>
    <w:p w:rsidR="0001676B" w:rsidRPr="002C1693" w:rsidRDefault="0001676B" w:rsidP="00B5236F">
      <w:pPr>
        <w:shd w:val="clear" w:color="auto" w:fill="FFFFFF"/>
        <w:tabs>
          <w:tab w:val="decimal" w:pos="0"/>
        </w:tabs>
        <w:spacing w:before="101" w:line="234" w:lineRule="exact"/>
        <w:ind w:right="14" w:firstLine="567"/>
        <w:jc w:val="right"/>
        <w:rPr>
          <w:sz w:val="22"/>
          <w:szCs w:val="22"/>
        </w:rPr>
      </w:pPr>
      <w:r w:rsidRPr="002C1693">
        <w:rPr>
          <w:bCs/>
          <w:i/>
          <w:iCs/>
          <w:color w:val="000000"/>
          <w:spacing w:val="-6"/>
          <w:sz w:val="22"/>
          <w:szCs w:val="22"/>
        </w:rPr>
        <w:t xml:space="preserve">15 Августа 1834 </w:t>
      </w:r>
      <w:r w:rsidRPr="002C1693">
        <w:rPr>
          <w:bCs/>
          <w:i/>
          <w:iCs/>
          <w:color w:val="000000"/>
          <w:spacing w:val="-11"/>
          <w:sz w:val="22"/>
          <w:szCs w:val="22"/>
        </w:rPr>
        <w:t>Оптина Пустынь.</w:t>
      </w:r>
    </w:p>
    <w:p w:rsidR="0001676B" w:rsidRPr="002C1693" w:rsidRDefault="0001676B" w:rsidP="00B5236F">
      <w:pPr>
        <w:shd w:val="clear" w:color="auto" w:fill="FFFFFF"/>
        <w:tabs>
          <w:tab w:val="decimal" w:pos="0"/>
        </w:tabs>
        <w:spacing w:before="324"/>
        <w:ind w:firstLine="567"/>
        <w:jc w:val="center"/>
        <w:rPr>
          <w:sz w:val="22"/>
          <w:szCs w:val="22"/>
        </w:rPr>
      </w:pPr>
      <w:r w:rsidRPr="002C1693">
        <w:rPr>
          <w:bCs/>
          <w:color w:val="000000"/>
          <w:sz w:val="22"/>
          <w:szCs w:val="22"/>
        </w:rPr>
        <w:t>№ 86</w:t>
      </w:r>
    </w:p>
    <w:p w:rsidR="0001676B" w:rsidRPr="002C1693" w:rsidRDefault="0001676B" w:rsidP="00B5236F">
      <w:pPr>
        <w:shd w:val="clear" w:color="auto" w:fill="FFFFFF"/>
        <w:tabs>
          <w:tab w:val="decimal" w:pos="0"/>
        </w:tabs>
        <w:spacing w:before="101" w:line="238" w:lineRule="exact"/>
        <w:ind w:right="1152" w:firstLine="567"/>
        <w:rPr>
          <w:sz w:val="22"/>
          <w:szCs w:val="22"/>
        </w:rPr>
      </w:pPr>
      <w:r w:rsidRPr="002C1693">
        <w:rPr>
          <w:bCs/>
          <w:color w:val="000000"/>
          <w:sz w:val="22"/>
          <w:szCs w:val="22"/>
        </w:rPr>
        <w:t xml:space="preserve">Ваше Высокопреподобие </w:t>
      </w:r>
      <w:r w:rsidRPr="002C1693">
        <w:rPr>
          <w:bCs/>
          <w:color w:val="000000"/>
          <w:spacing w:val="-4"/>
          <w:sz w:val="22"/>
          <w:szCs w:val="22"/>
        </w:rPr>
        <w:t>Достопочтеннейший Отец Архимандрит!</w:t>
      </w:r>
    </w:p>
    <w:p w:rsidR="0001676B" w:rsidRPr="002C1693" w:rsidRDefault="0001676B" w:rsidP="00B5236F">
      <w:pPr>
        <w:shd w:val="clear" w:color="auto" w:fill="FFFFFF"/>
        <w:tabs>
          <w:tab w:val="decimal" w:pos="0"/>
        </w:tabs>
        <w:spacing w:before="76" w:line="230" w:lineRule="exact"/>
        <w:ind w:firstLine="567"/>
        <w:jc w:val="both"/>
        <w:rPr>
          <w:sz w:val="22"/>
          <w:szCs w:val="22"/>
        </w:rPr>
      </w:pPr>
      <w:r w:rsidRPr="002C1693">
        <w:rPr>
          <w:bCs/>
          <w:color w:val="000000"/>
          <w:spacing w:val="-2"/>
          <w:sz w:val="22"/>
          <w:szCs w:val="22"/>
        </w:rPr>
        <w:t xml:space="preserve">Небезызвестна Вашему Высокопреподобию обитель наша </w:t>
      </w:r>
      <w:r w:rsidRPr="002C1693">
        <w:rPr>
          <w:bCs/>
          <w:color w:val="000000"/>
          <w:spacing w:val="-1"/>
          <w:sz w:val="22"/>
          <w:szCs w:val="22"/>
        </w:rPr>
        <w:t>Оптина и ее положение, в коей Вы некоторое время изволили</w:t>
      </w:r>
      <w:r w:rsidR="00ED1E62" w:rsidRPr="002C1693">
        <w:rPr>
          <w:sz w:val="22"/>
          <w:szCs w:val="22"/>
        </w:rPr>
        <w:t xml:space="preserve"> </w:t>
      </w:r>
      <w:r w:rsidRPr="002C1693">
        <w:rPr>
          <w:bCs/>
          <w:color w:val="000000"/>
          <w:spacing w:val="-2"/>
          <w:sz w:val="22"/>
          <w:szCs w:val="22"/>
        </w:rPr>
        <w:t>быть и недостаток ее видеть. По возложенной на меня долж</w:t>
      </w:r>
      <w:r w:rsidRPr="002C1693">
        <w:rPr>
          <w:bCs/>
          <w:color w:val="000000"/>
          <w:spacing w:val="-1"/>
          <w:sz w:val="22"/>
          <w:szCs w:val="22"/>
        </w:rPr>
        <w:t xml:space="preserve">ности имея попечение о приведении ее в Благоустройство с доставлением нужного спокойствия ее обитателям, занялся </w:t>
      </w:r>
      <w:r w:rsidRPr="002C1693">
        <w:rPr>
          <w:bCs/>
          <w:color w:val="000000"/>
          <w:spacing w:val="-2"/>
          <w:sz w:val="22"/>
          <w:szCs w:val="22"/>
        </w:rPr>
        <w:t>постройкою вокруг Монастыря каменной ограды и по тесно</w:t>
      </w:r>
      <w:r w:rsidRPr="002C1693">
        <w:rPr>
          <w:bCs/>
          <w:color w:val="000000"/>
          <w:spacing w:val="-2"/>
          <w:sz w:val="22"/>
          <w:szCs w:val="22"/>
        </w:rPr>
        <w:softHyphen/>
      </w:r>
      <w:r w:rsidRPr="002C1693">
        <w:rPr>
          <w:bCs/>
          <w:color w:val="000000"/>
          <w:spacing w:val="-3"/>
          <w:sz w:val="22"/>
          <w:szCs w:val="22"/>
        </w:rPr>
        <w:t>те Соборной Введенской церкви распространением оной; при воззрении Всевышняго пособием некоторых Благотворитель</w:t>
      </w:r>
      <w:r w:rsidRPr="002C1693">
        <w:rPr>
          <w:bCs/>
          <w:color w:val="000000"/>
          <w:spacing w:val="-3"/>
          <w:sz w:val="22"/>
          <w:szCs w:val="22"/>
        </w:rPr>
        <w:softHyphen/>
        <w:t xml:space="preserve">ных Особ в прошедшие три года выстроили две стены ограды </w:t>
      </w:r>
      <w:r w:rsidRPr="002C1693">
        <w:rPr>
          <w:bCs/>
          <w:color w:val="000000"/>
          <w:spacing w:val="-2"/>
          <w:sz w:val="22"/>
          <w:szCs w:val="22"/>
        </w:rPr>
        <w:t>с башнями, а к церкви пристроили с обеих сторон два приде</w:t>
      </w:r>
      <w:r w:rsidRPr="002C1693">
        <w:rPr>
          <w:bCs/>
          <w:color w:val="000000"/>
          <w:spacing w:val="-2"/>
          <w:sz w:val="22"/>
          <w:szCs w:val="22"/>
        </w:rPr>
        <w:softHyphen/>
      </w:r>
      <w:r w:rsidRPr="002C1693">
        <w:rPr>
          <w:bCs/>
          <w:color w:val="000000"/>
          <w:spacing w:val="-1"/>
          <w:sz w:val="22"/>
          <w:szCs w:val="22"/>
        </w:rPr>
        <w:t>ла на место бывших в трапезе. Но на довершение сего нача</w:t>
      </w:r>
      <w:r w:rsidRPr="002C1693">
        <w:rPr>
          <w:bCs/>
          <w:color w:val="000000"/>
          <w:spacing w:val="-1"/>
          <w:sz w:val="22"/>
          <w:szCs w:val="22"/>
        </w:rPr>
        <w:softHyphen/>
      </w:r>
      <w:r w:rsidRPr="002C1693">
        <w:rPr>
          <w:bCs/>
          <w:color w:val="000000"/>
          <w:sz w:val="22"/>
          <w:szCs w:val="22"/>
        </w:rPr>
        <w:t>того строения требуется еще немало иждивений. По сему случаю, а равно и по касающемуся ходатайству о деле оби</w:t>
      </w:r>
      <w:r w:rsidRPr="002C1693">
        <w:rPr>
          <w:bCs/>
          <w:color w:val="000000"/>
          <w:sz w:val="22"/>
          <w:szCs w:val="22"/>
        </w:rPr>
        <w:softHyphen/>
      </w:r>
      <w:r w:rsidRPr="002C1693">
        <w:rPr>
          <w:bCs/>
          <w:color w:val="000000"/>
          <w:spacing w:val="-2"/>
          <w:sz w:val="22"/>
          <w:szCs w:val="22"/>
        </w:rPr>
        <w:t xml:space="preserve">тельском посылаю нарочито в С. Петербург обители нашей </w:t>
      </w:r>
      <w:r w:rsidRPr="002C1693">
        <w:rPr>
          <w:bCs/>
          <w:color w:val="000000"/>
          <w:sz w:val="22"/>
          <w:szCs w:val="22"/>
        </w:rPr>
        <w:t xml:space="preserve">монаха Иоанникия для испрошения от усердствующих к Благотворению лиц вспомоществования. Причем поставляя </w:t>
      </w:r>
      <w:r w:rsidRPr="002C1693">
        <w:rPr>
          <w:bCs/>
          <w:color w:val="000000"/>
          <w:spacing w:val="-1"/>
          <w:sz w:val="22"/>
          <w:szCs w:val="22"/>
        </w:rPr>
        <w:t>в виду и Вашу Благосклонность, приемлю дерзновение все</w:t>
      </w:r>
      <w:r w:rsidRPr="002C1693">
        <w:rPr>
          <w:bCs/>
          <w:color w:val="000000"/>
          <w:spacing w:val="-1"/>
          <w:sz w:val="22"/>
          <w:szCs w:val="22"/>
        </w:rPr>
        <w:softHyphen/>
      </w:r>
      <w:r w:rsidRPr="002C1693">
        <w:rPr>
          <w:bCs/>
          <w:color w:val="000000"/>
          <w:spacing w:val="-4"/>
          <w:sz w:val="22"/>
          <w:szCs w:val="22"/>
        </w:rPr>
        <w:t>покорнейше просить о благодетельном Вашем содействии Ему доброю рекомендациею известным Вам Благотворящим Хри</w:t>
      </w:r>
      <w:r w:rsidRPr="002C1693">
        <w:rPr>
          <w:bCs/>
          <w:color w:val="000000"/>
          <w:spacing w:val="-4"/>
          <w:sz w:val="22"/>
          <w:szCs w:val="22"/>
        </w:rPr>
        <w:softHyphen/>
      </w:r>
      <w:r w:rsidRPr="002C1693">
        <w:rPr>
          <w:bCs/>
          <w:color w:val="000000"/>
          <w:spacing w:val="-1"/>
          <w:sz w:val="22"/>
          <w:szCs w:val="22"/>
        </w:rPr>
        <w:t xml:space="preserve">столюбивым Особам, ибо, не знавши никого, трудно найти </w:t>
      </w:r>
      <w:r w:rsidRPr="002C1693">
        <w:rPr>
          <w:bCs/>
          <w:color w:val="000000"/>
          <w:sz w:val="22"/>
          <w:szCs w:val="22"/>
        </w:rPr>
        <w:t>пособие; таковое Ваше содействие для обители будет незаб</w:t>
      </w:r>
      <w:r w:rsidRPr="002C1693">
        <w:rPr>
          <w:bCs/>
          <w:color w:val="000000"/>
          <w:sz w:val="22"/>
          <w:szCs w:val="22"/>
        </w:rPr>
        <w:softHyphen/>
        <w:t>венным памятником для нас, обязанных Вашею любовию.</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4"/>
          <w:sz w:val="22"/>
          <w:szCs w:val="22"/>
        </w:rPr>
        <w:t>При желании Вам мира, здравия и спасения вручаю себя со вверенною мне братиею Вашим святым молитвам и с нижай</w:t>
      </w:r>
      <w:r w:rsidRPr="002C1693">
        <w:rPr>
          <w:bCs/>
          <w:color w:val="000000"/>
          <w:spacing w:val="-4"/>
          <w:sz w:val="22"/>
          <w:szCs w:val="22"/>
        </w:rPr>
        <w:softHyphen/>
      </w:r>
      <w:r w:rsidRPr="002C1693">
        <w:rPr>
          <w:bCs/>
          <w:color w:val="000000"/>
          <w:spacing w:val="-5"/>
          <w:sz w:val="22"/>
          <w:szCs w:val="22"/>
        </w:rPr>
        <w:t>шим высокопочитанием пребыть честь имею Вашего Высоко</w:t>
      </w:r>
      <w:r w:rsidRPr="002C1693">
        <w:rPr>
          <w:bCs/>
          <w:color w:val="000000"/>
          <w:spacing w:val="-2"/>
          <w:sz w:val="22"/>
          <w:szCs w:val="22"/>
        </w:rPr>
        <w:t>преподобия нижайший слуга и сомолитвенник</w:t>
      </w:r>
    </w:p>
    <w:p w:rsidR="0001676B" w:rsidRPr="002C1693" w:rsidRDefault="0001676B" w:rsidP="00B5236F">
      <w:pPr>
        <w:shd w:val="clear" w:color="auto" w:fill="FFFFFF"/>
        <w:tabs>
          <w:tab w:val="decimal" w:pos="0"/>
        </w:tabs>
        <w:spacing w:before="101" w:line="230" w:lineRule="exact"/>
        <w:ind w:firstLine="567"/>
        <w:jc w:val="right"/>
        <w:rPr>
          <w:sz w:val="22"/>
          <w:szCs w:val="22"/>
        </w:rPr>
      </w:pPr>
      <w:r w:rsidRPr="002C1693">
        <w:rPr>
          <w:bCs/>
          <w:i/>
          <w:iCs/>
          <w:color w:val="000000"/>
          <w:spacing w:val="-10"/>
          <w:sz w:val="22"/>
          <w:szCs w:val="22"/>
        </w:rPr>
        <w:t>недостойный Строитель И&lt;еромонах&gt; Моисей</w:t>
      </w:r>
    </w:p>
    <w:p w:rsidR="0001676B" w:rsidRPr="002C1693" w:rsidRDefault="0001676B" w:rsidP="00B5236F">
      <w:pPr>
        <w:shd w:val="clear" w:color="auto" w:fill="FFFFFF"/>
        <w:tabs>
          <w:tab w:val="decimal" w:pos="0"/>
        </w:tabs>
        <w:spacing w:line="230" w:lineRule="exact"/>
        <w:ind w:right="14" w:firstLine="567"/>
        <w:jc w:val="right"/>
        <w:rPr>
          <w:sz w:val="22"/>
          <w:szCs w:val="22"/>
        </w:rPr>
      </w:pPr>
      <w:r w:rsidRPr="002C1693">
        <w:rPr>
          <w:bCs/>
          <w:i/>
          <w:iCs/>
          <w:color w:val="000000"/>
          <w:spacing w:val="-5"/>
          <w:sz w:val="22"/>
          <w:szCs w:val="22"/>
        </w:rPr>
        <w:t xml:space="preserve">28 ноября 1835 </w:t>
      </w:r>
      <w:r w:rsidRPr="002C1693">
        <w:rPr>
          <w:bCs/>
          <w:i/>
          <w:iCs/>
          <w:color w:val="000000"/>
          <w:spacing w:val="-11"/>
          <w:sz w:val="22"/>
          <w:szCs w:val="22"/>
        </w:rPr>
        <w:t>Оптина Пустынь.</w:t>
      </w:r>
    </w:p>
    <w:p w:rsidR="0001676B" w:rsidRPr="002C1693" w:rsidRDefault="0001676B" w:rsidP="00B5236F">
      <w:pPr>
        <w:shd w:val="clear" w:color="auto" w:fill="FFFFFF"/>
        <w:tabs>
          <w:tab w:val="decimal" w:pos="0"/>
        </w:tabs>
        <w:spacing w:before="439"/>
        <w:ind w:right="4" w:firstLine="567"/>
        <w:jc w:val="center"/>
        <w:rPr>
          <w:sz w:val="22"/>
          <w:szCs w:val="22"/>
        </w:rPr>
      </w:pPr>
      <w:r w:rsidRPr="002C1693">
        <w:rPr>
          <w:bCs/>
          <w:color w:val="000000"/>
          <w:sz w:val="22"/>
          <w:szCs w:val="22"/>
        </w:rPr>
        <w:t>№ 87</w:t>
      </w:r>
    </w:p>
    <w:p w:rsidR="0001676B" w:rsidRPr="002C1693" w:rsidRDefault="0001676B" w:rsidP="00B5236F">
      <w:pPr>
        <w:shd w:val="clear" w:color="auto" w:fill="FFFFFF"/>
        <w:tabs>
          <w:tab w:val="decimal" w:pos="0"/>
        </w:tabs>
        <w:spacing w:before="101" w:line="230" w:lineRule="exact"/>
        <w:ind w:right="1728" w:firstLine="567"/>
        <w:rPr>
          <w:sz w:val="22"/>
          <w:szCs w:val="22"/>
        </w:rPr>
      </w:pPr>
      <w:r w:rsidRPr="002C1693">
        <w:rPr>
          <w:bCs/>
          <w:color w:val="000000"/>
          <w:sz w:val="22"/>
          <w:szCs w:val="22"/>
        </w:rPr>
        <w:t xml:space="preserve">Ваше Высокопреподобие </w:t>
      </w:r>
      <w:r w:rsidRPr="002C1693">
        <w:rPr>
          <w:bCs/>
          <w:color w:val="000000"/>
          <w:spacing w:val="-5"/>
          <w:sz w:val="22"/>
          <w:szCs w:val="22"/>
        </w:rPr>
        <w:t>Достопочтеннейший Отец Архимандрит!</w:t>
      </w:r>
    </w:p>
    <w:p w:rsidR="0001676B" w:rsidRPr="002C1693" w:rsidRDefault="0001676B" w:rsidP="00B5236F">
      <w:pPr>
        <w:shd w:val="clear" w:color="auto" w:fill="FFFFFF"/>
        <w:tabs>
          <w:tab w:val="decimal" w:pos="0"/>
        </w:tabs>
        <w:spacing w:before="79" w:line="230" w:lineRule="exact"/>
        <w:ind w:firstLine="567"/>
        <w:jc w:val="both"/>
        <w:rPr>
          <w:sz w:val="22"/>
          <w:szCs w:val="22"/>
        </w:rPr>
      </w:pPr>
      <w:r w:rsidRPr="002C1693">
        <w:rPr>
          <w:bCs/>
          <w:color w:val="000000"/>
          <w:spacing w:val="-4"/>
          <w:sz w:val="22"/>
          <w:szCs w:val="22"/>
        </w:rPr>
        <w:t>Известясь от нашего сообитателя отца Иоанникия о Вашем отеческом приятствовании Его и оказанном участии в хода</w:t>
      </w:r>
      <w:r w:rsidRPr="002C1693">
        <w:rPr>
          <w:bCs/>
          <w:color w:val="000000"/>
          <w:spacing w:val="-4"/>
          <w:sz w:val="22"/>
          <w:szCs w:val="22"/>
        </w:rPr>
        <w:softHyphen/>
      </w:r>
      <w:r w:rsidRPr="002C1693">
        <w:rPr>
          <w:bCs/>
          <w:color w:val="000000"/>
          <w:sz w:val="22"/>
          <w:szCs w:val="22"/>
        </w:rPr>
        <w:t>тайстве нашем о наделении землею</w:t>
      </w:r>
      <w:r w:rsidR="00ED1E62" w:rsidRPr="002C1693">
        <w:rPr>
          <w:rStyle w:val="a5"/>
          <w:bCs/>
          <w:color w:val="000000"/>
          <w:sz w:val="22"/>
          <w:szCs w:val="22"/>
        </w:rPr>
        <w:footnoteReference w:id="1996"/>
      </w:r>
      <w:r w:rsidRPr="002C1693">
        <w:rPr>
          <w:bCs/>
          <w:color w:val="000000"/>
          <w:sz w:val="22"/>
          <w:szCs w:val="22"/>
        </w:rPr>
        <w:t xml:space="preserve"> по Монаршей Милости </w:t>
      </w:r>
      <w:r w:rsidRPr="002C1693">
        <w:rPr>
          <w:bCs/>
          <w:color w:val="000000"/>
          <w:spacing w:val="-4"/>
          <w:sz w:val="22"/>
          <w:szCs w:val="22"/>
        </w:rPr>
        <w:t>к поддержанию монастырей жалуемой. Приняв сие Ваше Бла</w:t>
      </w:r>
      <w:r w:rsidRPr="002C1693">
        <w:rPr>
          <w:bCs/>
          <w:color w:val="000000"/>
          <w:spacing w:val="-4"/>
          <w:sz w:val="22"/>
          <w:szCs w:val="22"/>
        </w:rPr>
        <w:softHyphen/>
      </w:r>
      <w:r w:rsidRPr="002C1693">
        <w:rPr>
          <w:bCs/>
          <w:color w:val="000000"/>
          <w:spacing w:val="-2"/>
          <w:sz w:val="22"/>
          <w:szCs w:val="22"/>
        </w:rPr>
        <w:t>годетельное усердие знаком Вашего к обители Благорасполо</w:t>
      </w:r>
      <w:r w:rsidRPr="002C1693">
        <w:rPr>
          <w:bCs/>
          <w:color w:val="000000"/>
          <w:spacing w:val="-2"/>
          <w:sz w:val="22"/>
          <w:szCs w:val="22"/>
        </w:rPr>
        <w:softHyphen/>
      </w:r>
      <w:r w:rsidRPr="002C1693">
        <w:rPr>
          <w:bCs/>
          <w:color w:val="000000"/>
          <w:spacing w:val="-4"/>
          <w:sz w:val="22"/>
          <w:szCs w:val="22"/>
        </w:rPr>
        <w:t>жения и Христианской любви, приношу Вашему Высокопре</w:t>
      </w:r>
      <w:r w:rsidRPr="002C1693">
        <w:rPr>
          <w:bCs/>
          <w:color w:val="000000"/>
          <w:spacing w:val="-4"/>
          <w:sz w:val="22"/>
          <w:szCs w:val="22"/>
        </w:rPr>
        <w:softHyphen/>
      </w:r>
      <w:r w:rsidRPr="002C1693">
        <w:rPr>
          <w:bCs/>
          <w:color w:val="000000"/>
          <w:spacing w:val="-2"/>
          <w:sz w:val="22"/>
          <w:szCs w:val="22"/>
        </w:rPr>
        <w:t>подобию мою и общебратственную покорнейшую Благодар</w:t>
      </w:r>
      <w:r w:rsidRPr="002C1693">
        <w:rPr>
          <w:bCs/>
          <w:color w:val="000000"/>
          <w:spacing w:val="-2"/>
          <w:sz w:val="22"/>
          <w:szCs w:val="22"/>
        </w:rPr>
        <w:softHyphen/>
      </w:r>
      <w:r w:rsidRPr="002C1693">
        <w:rPr>
          <w:bCs/>
          <w:color w:val="000000"/>
          <w:spacing w:val="-4"/>
          <w:sz w:val="22"/>
          <w:szCs w:val="22"/>
        </w:rPr>
        <w:t xml:space="preserve">ность и всенижайше прошу ради Бога довершить с помощи ю </w:t>
      </w:r>
      <w:r w:rsidRPr="002C1693">
        <w:rPr>
          <w:bCs/>
          <w:color w:val="000000"/>
          <w:spacing w:val="-3"/>
          <w:sz w:val="22"/>
          <w:szCs w:val="22"/>
        </w:rPr>
        <w:t>Его оное Ваше Благодетельство, как личным Вашим ходатай</w:t>
      </w:r>
      <w:r w:rsidRPr="002C1693">
        <w:rPr>
          <w:bCs/>
          <w:color w:val="000000"/>
          <w:spacing w:val="-2"/>
          <w:sz w:val="22"/>
          <w:szCs w:val="22"/>
        </w:rPr>
        <w:t xml:space="preserve">ством, так и наставлением Братии наших, где и у кого искать </w:t>
      </w:r>
      <w:r w:rsidRPr="002C1693">
        <w:rPr>
          <w:bCs/>
          <w:color w:val="000000"/>
          <w:spacing w:val="-3"/>
          <w:sz w:val="22"/>
          <w:szCs w:val="22"/>
        </w:rPr>
        <w:t>им в оном случае покровительства. В наделении сем землею пустынь имеет немалую нужду для упрочивания и надпредбу</w:t>
      </w:r>
      <w:r w:rsidRPr="002C1693">
        <w:rPr>
          <w:bCs/>
          <w:color w:val="000000"/>
          <w:spacing w:val="-2"/>
          <w:sz w:val="22"/>
          <w:szCs w:val="22"/>
        </w:rPr>
        <w:t>дуще</w:t>
      </w:r>
      <w:r w:rsidR="00ED1E62" w:rsidRPr="002C1693">
        <w:rPr>
          <w:bCs/>
          <w:color w:val="000000"/>
          <w:spacing w:val="-2"/>
          <w:sz w:val="22"/>
          <w:szCs w:val="22"/>
        </w:rPr>
        <w:t>е</w:t>
      </w:r>
      <w:r w:rsidRPr="002C1693">
        <w:rPr>
          <w:bCs/>
          <w:color w:val="000000"/>
          <w:spacing w:val="-2"/>
          <w:sz w:val="22"/>
          <w:szCs w:val="22"/>
        </w:rPr>
        <w:t xml:space="preserve"> время в содержании Братства Благонадежным источ</w:t>
      </w:r>
      <w:r w:rsidRPr="002C1693">
        <w:rPr>
          <w:bCs/>
          <w:color w:val="000000"/>
          <w:spacing w:val="-2"/>
          <w:sz w:val="22"/>
          <w:szCs w:val="22"/>
        </w:rPr>
        <w:softHyphen/>
      </w:r>
      <w:r w:rsidRPr="002C1693">
        <w:rPr>
          <w:bCs/>
          <w:color w:val="000000"/>
          <w:spacing w:val="-4"/>
          <w:sz w:val="22"/>
          <w:szCs w:val="22"/>
        </w:rPr>
        <w:t xml:space="preserve">ником. Сим учините обители Ваше значительное Благодеяние, которое останется навсегда памятником для обитателей ея как </w:t>
      </w:r>
      <w:r w:rsidRPr="002C1693">
        <w:rPr>
          <w:bCs/>
          <w:color w:val="000000"/>
          <w:spacing w:val="-3"/>
          <w:sz w:val="22"/>
          <w:szCs w:val="22"/>
        </w:rPr>
        <w:t xml:space="preserve">нынешних, так и впредь имущих быть; да и пред Богом оное </w:t>
      </w:r>
      <w:r w:rsidRPr="002C1693">
        <w:rPr>
          <w:bCs/>
          <w:color w:val="000000"/>
          <w:sz w:val="22"/>
          <w:szCs w:val="22"/>
        </w:rPr>
        <w:t>незабвенным пребудет.</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bCs/>
          <w:color w:val="000000"/>
          <w:spacing w:val="-1"/>
          <w:sz w:val="22"/>
          <w:szCs w:val="22"/>
        </w:rPr>
        <w:t xml:space="preserve">В надежде продолжения Вашей к нам о Господе любви и </w:t>
      </w:r>
      <w:r w:rsidRPr="002C1693">
        <w:rPr>
          <w:bCs/>
          <w:color w:val="000000"/>
          <w:spacing w:val="-2"/>
          <w:sz w:val="22"/>
          <w:szCs w:val="22"/>
        </w:rPr>
        <w:t xml:space="preserve">Благорасположения, вручая себя и вверенное мне Братство </w:t>
      </w:r>
      <w:r w:rsidRPr="002C1693">
        <w:rPr>
          <w:bCs/>
          <w:color w:val="000000"/>
          <w:spacing w:val="-6"/>
          <w:sz w:val="22"/>
          <w:szCs w:val="22"/>
        </w:rPr>
        <w:t>Вашим святым молитвам, с нижайшим моим Высокопочитани</w:t>
      </w:r>
      <w:r w:rsidRPr="002C1693">
        <w:rPr>
          <w:bCs/>
          <w:color w:val="000000"/>
          <w:spacing w:val="-3"/>
          <w:sz w:val="22"/>
          <w:szCs w:val="22"/>
        </w:rPr>
        <w:t>ем пребыть честь имею Вашего Высокопреподобия Достопоч</w:t>
      </w:r>
      <w:r w:rsidRPr="002C1693">
        <w:rPr>
          <w:bCs/>
          <w:color w:val="000000"/>
          <w:spacing w:val="-3"/>
          <w:sz w:val="22"/>
          <w:szCs w:val="22"/>
        </w:rPr>
        <w:softHyphen/>
        <w:t>теннейшего Отца покорнейший слуга и сомолитвенник недо</w:t>
      </w:r>
      <w:r w:rsidRPr="002C1693">
        <w:rPr>
          <w:bCs/>
          <w:color w:val="000000"/>
          <w:spacing w:val="-3"/>
          <w:sz w:val="22"/>
          <w:szCs w:val="22"/>
        </w:rPr>
        <w:softHyphen/>
      </w:r>
      <w:r w:rsidRPr="002C1693">
        <w:rPr>
          <w:bCs/>
          <w:color w:val="000000"/>
          <w:sz w:val="22"/>
          <w:szCs w:val="22"/>
        </w:rPr>
        <w:t>стойный Строитель И. Моисей со всею о Христе Братиею.</w:t>
      </w:r>
    </w:p>
    <w:p w:rsidR="0001676B" w:rsidRPr="002C1693" w:rsidRDefault="0001676B" w:rsidP="00B5236F">
      <w:pPr>
        <w:shd w:val="clear" w:color="auto" w:fill="FFFFFF"/>
        <w:tabs>
          <w:tab w:val="decimal" w:pos="0"/>
        </w:tabs>
        <w:spacing w:before="104" w:line="230" w:lineRule="exact"/>
        <w:ind w:right="22" w:firstLine="567"/>
        <w:jc w:val="right"/>
        <w:rPr>
          <w:sz w:val="22"/>
          <w:szCs w:val="22"/>
        </w:rPr>
      </w:pPr>
      <w:r w:rsidRPr="002C1693">
        <w:rPr>
          <w:bCs/>
          <w:i/>
          <w:iCs/>
          <w:color w:val="000000"/>
          <w:spacing w:val="-8"/>
          <w:sz w:val="22"/>
          <w:szCs w:val="22"/>
        </w:rPr>
        <w:t>11</w:t>
      </w:r>
      <w:r w:rsidR="00562631">
        <w:rPr>
          <w:bCs/>
          <w:i/>
          <w:iCs/>
          <w:color w:val="000000"/>
          <w:spacing w:val="-8"/>
          <w:sz w:val="22"/>
          <w:szCs w:val="22"/>
        </w:rPr>
        <w:t>-го</w:t>
      </w:r>
      <w:r w:rsidRPr="002C1693">
        <w:rPr>
          <w:bCs/>
          <w:i/>
          <w:iCs/>
          <w:color w:val="000000"/>
          <w:spacing w:val="-8"/>
          <w:sz w:val="22"/>
          <w:szCs w:val="22"/>
        </w:rPr>
        <w:t xml:space="preserve"> марта 1836 </w:t>
      </w:r>
      <w:r w:rsidRPr="002C1693">
        <w:rPr>
          <w:bCs/>
          <w:i/>
          <w:iCs/>
          <w:color w:val="000000"/>
          <w:spacing w:val="-11"/>
          <w:sz w:val="22"/>
          <w:szCs w:val="22"/>
        </w:rPr>
        <w:t>Оптина Пустынь.</w:t>
      </w:r>
    </w:p>
    <w:p w:rsidR="0001676B" w:rsidRPr="002C1693" w:rsidRDefault="0001676B" w:rsidP="00B5236F">
      <w:pPr>
        <w:shd w:val="clear" w:color="auto" w:fill="FFFFFF"/>
        <w:tabs>
          <w:tab w:val="decimal" w:pos="0"/>
        </w:tabs>
        <w:spacing w:before="425"/>
        <w:ind w:firstLine="567"/>
        <w:jc w:val="center"/>
        <w:rPr>
          <w:sz w:val="22"/>
          <w:szCs w:val="22"/>
        </w:rPr>
      </w:pPr>
      <w:r w:rsidRPr="002C1693">
        <w:rPr>
          <w:bCs/>
          <w:color w:val="000000"/>
          <w:sz w:val="22"/>
          <w:szCs w:val="22"/>
        </w:rPr>
        <w:t>№ 88</w:t>
      </w:r>
    </w:p>
    <w:p w:rsidR="0001676B" w:rsidRPr="002C1693" w:rsidRDefault="0001676B" w:rsidP="00B5236F">
      <w:pPr>
        <w:shd w:val="clear" w:color="auto" w:fill="FFFFFF"/>
        <w:tabs>
          <w:tab w:val="decimal" w:pos="0"/>
        </w:tabs>
        <w:spacing w:before="101" w:line="238" w:lineRule="exact"/>
        <w:ind w:right="1296" w:firstLine="567"/>
        <w:rPr>
          <w:sz w:val="22"/>
          <w:szCs w:val="22"/>
        </w:rPr>
      </w:pPr>
      <w:r w:rsidRPr="002C1693">
        <w:rPr>
          <w:bCs/>
          <w:color w:val="000000"/>
          <w:spacing w:val="-3"/>
          <w:sz w:val="22"/>
          <w:szCs w:val="22"/>
        </w:rPr>
        <w:t xml:space="preserve">Ваше Высокопреподобие Достопочтеннейший </w:t>
      </w:r>
      <w:r w:rsidRPr="002C1693">
        <w:rPr>
          <w:bCs/>
          <w:color w:val="000000"/>
          <w:spacing w:val="-2"/>
          <w:sz w:val="22"/>
          <w:szCs w:val="22"/>
        </w:rPr>
        <w:t>и Благодетельнейший Отец Архимандрит!</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bCs/>
          <w:color w:val="000000"/>
          <w:spacing w:val="-3"/>
          <w:sz w:val="22"/>
          <w:szCs w:val="22"/>
        </w:rPr>
        <w:t xml:space="preserve">Проходя служение мое в Начальстве, по силе моей старался </w:t>
      </w:r>
      <w:r w:rsidRPr="002C1693">
        <w:rPr>
          <w:bCs/>
          <w:color w:val="000000"/>
          <w:spacing w:val="-2"/>
          <w:sz w:val="22"/>
          <w:szCs w:val="22"/>
        </w:rPr>
        <w:t>быть полезным для обители и для обитающего в оной Брат</w:t>
      </w:r>
      <w:r w:rsidRPr="002C1693">
        <w:rPr>
          <w:bCs/>
          <w:color w:val="000000"/>
          <w:spacing w:val="-2"/>
          <w:sz w:val="22"/>
          <w:szCs w:val="22"/>
        </w:rPr>
        <w:softHyphen/>
      </w:r>
      <w:r w:rsidRPr="002C1693">
        <w:rPr>
          <w:bCs/>
          <w:color w:val="000000"/>
          <w:spacing w:val="-4"/>
          <w:sz w:val="22"/>
          <w:szCs w:val="22"/>
        </w:rPr>
        <w:t xml:space="preserve">ства, не ища здешней награды; не смею сказать, чтобы вполне </w:t>
      </w:r>
      <w:r w:rsidRPr="002C1693">
        <w:rPr>
          <w:bCs/>
          <w:color w:val="000000"/>
          <w:spacing w:val="-3"/>
          <w:sz w:val="22"/>
          <w:szCs w:val="22"/>
        </w:rPr>
        <w:t xml:space="preserve">мог успеть и достигнуть настоящей цели, токмо желание мое </w:t>
      </w:r>
      <w:r w:rsidRPr="002C1693">
        <w:rPr>
          <w:bCs/>
          <w:color w:val="000000"/>
          <w:spacing w:val="-2"/>
          <w:sz w:val="22"/>
          <w:szCs w:val="22"/>
        </w:rPr>
        <w:t xml:space="preserve">известно Испытующему сердца. Но начальству угодно было </w:t>
      </w:r>
      <w:r w:rsidRPr="002C1693">
        <w:rPr>
          <w:bCs/>
          <w:color w:val="000000"/>
          <w:spacing w:val="-3"/>
          <w:sz w:val="22"/>
          <w:szCs w:val="22"/>
        </w:rPr>
        <w:t>почтить меня наградою Игуменства. Я принял сие с Благого</w:t>
      </w:r>
      <w:r w:rsidRPr="002C1693">
        <w:rPr>
          <w:bCs/>
          <w:color w:val="000000"/>
          <w:spacing w:val="-3"/>
          <w:sz w:val="22"/>
          <w:szCs w:val="22"/>
        </w:rPr>
        <w:softHyphen/>
      </w:r>
      <w:r w:rsidRPr="002C1693">
        <w:rPr>
          <w:bCs/>
          <w:color w:val="000000"/>
          <w:spacing w:val="-1"/>
          <w:sz w:val="22"/>
          <w:szCs w:val="22"/>
        </w:rPr>
        <w:t xml:space="preserve">вейным чувством, однако и с опасением взыскания: Ему же </w:t>
      </w:r>
      <w:r w:rsidRPr="002C1693">
        <w:rPr>
          <w:bCs/>
          <w:color w:val="000000"/>
          <w:spacing w:val="-2"/>
          <w:sz w:val="22"/>
          <w:szCs w:val="22"/>
        </w:rPr>
        <w:t>дано будет много, много взыщется от него. Не титло достоин</w:t>
      </w:r>
      <w:r w:rsidRPr="002C1693">
        <w:rPr>
          <w:bCs/>
          <w:color w:val="000000"/>
          <w:spacing w:val="-2"/>
          <w:sz w:val="22"/>
          <w:szCs w:val="22"/>
        </w:rPr>
        <w:softHyphen/>
        <w:t xml:space="preserve">ства спасти может на втором пришествии Христовом; оные </w:t>
      </w:r>
      <w:r w:rsidRPr="002C1693">
        <w:rPr>
          <w:bCs/>
          <w:color w:val="000000"/>
          <w:spacing w:val="-4"/>
          <w:sz w:val="22"/>
          <w:szCs w:val="22"/>
        </w:rPr>
        <w:t>часто бывают и преткновением; да еще некто от Святых любо</w:t>
      </w:r>
      <w:r w:rsidRPr="002C1693">
        <w:rPr>
          <w:bCs/>
          <w:color w:val="000000"/>
          <w:spacing w:val="-2"/>
          <w:sz w:val="22"/>
          <w:szCs w:val="22"/>
        </w:rPr>
        <w:t xml:space="preserve">мудрствует, едва обретается в человецех мозий носити честь. </w:t>
      </w:r>
      <w:r w:rsidRPr="002C1693">
        <w:rPr>
          <w:bCs/>
          <w:color w:val="000000"/>
          <w:spacing w:val="-3"/>
          <w:sz w:val="22"/>
          <w:szCs w:val="22"/>
        </w:rPr>
        <w:t>Принеся Вам мою чувствительнейшую Благодарность за два писания Ваши и поздравление меня с сею наградою, всепокор</w:t>
      </w:r>
      <w:r w:rsidRPr="002C1693">
        <w:rPr>
          <w:bCs/>
          <w:color w:val="000000"/>
          <w:spacing w:val="-3"/>
          <w:sz w:val="22"/>
          <w:szCs w:val="22"/>
        </w:rPr>
        <w:softHyphen/>
      </w:r>
      <w:r w:rsidRPr="002C1693">
        <w:rPr>
          <w:bCs/>
          <w:color w:val="000000"/>
          <w:sz w:val="22"/>
          <w:szCs w:val="22"/>
        </w:rPr>
        <w:t>нейше прошу возслать молитву Вашу к Небесному Владыке,</w:t>
      </w:r>
      <w:r w:rsidR="00ED1E62" w:rsidRPr="002C1693">
        <w:rPr>
          <w:sz w:val="22"/>
          <w:szCs w:val="22"/>
        </w:rPr>
        <w:t xml:space="preserve"> </w:t>
      </w:r>
      <w:r w:rsidRPr="002C1693">
        <w:rPr>
          <w:bCs/>
          <w:color w:val="000000"/>
          <w:spacing w:val="-1"/>
          <w:sz w:val="22"/>
          <w:szCs w:val="22"/>
        </w:rPr>
        <w:t xml:space="preserve">да возмогу понести неосужденно сан сей, и в прохождении </w:t>
      </w:r>
      <w:r w:rsidRPr="002C1693">
        <w:rPr>
          <w:bCs/>
          <w:color w:val="000000"/>
          <w:sz w:val="22"/>
          <w:szCs w:val="22"/>
        </w:rPr>
        <w:t>служения моего дарует мне Свою помощь.</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4"/>
          <w:sz w:val="22"/>
          <w:szCs w:val="22"/>
        </w:rPr>
        <w:t xml:space="preserve">Вы, не престая пещись о Благе нашей обители, изволили </w:t>
      </w:r>
      <w:r w:rsidRPr="002C1693">
        <w:rPr>
          <w:bCs/>
          <w:color w:val="000000"/>
          <w:spacing w:val="-3"/>
          <w:sz w:val="22"/>
          <w:szCs w:val="22"/>
        </w:rPr>
        <w:t xml:space="preserve">прислать записку о земляном нашем деле, с полезным Вашем </w:t>
      </w:r>
      <w:r w:rsidRPr="002C1693">
        <w:rPr>
          <w:bCs/>
          <w:color w:val="000000"/>
          <w:spacing w:val="-4"/>
          <w:sz w:val="22"/>
          <w:szCs w:val="22"/>
        </w:rPr>
        <w:t>об оном советом. Доложу Вам, что я никак не воображал, что</w:t>
      </w:r>
      <w:r w:rsidRPr="002C1693">
        <w:rPr>
          <w:bCs/>
          <w:color w:val="000000"/>
          <w:spacing w:val="-4"/>
          <w:sz w:val="22"/>
          <w:szCs w:val="22"/>
        </w:rPr>
        <w:softHyphen/>
      </w:r>
      <w:r w:rsidRPr="002C1693">
        <w:rPr>
          <w:bCs/>
          <w:color w:val="000000"/>
          <w:spacing w:val="-5"/>
          <w:sz w:val="22"/>
          <w:szCs w:val="22"/>
        </w:rPr>
        <w:t xml:space="preserve">бы Палата так скоро могла сделать отношение об нашем деле, </w:t>
      </w:r>
      <w:r w:rsidRPr="002C1693">
        <w:rPr>
          <w:bCs/>
          <w:color w:val="000000"/>
          <w:spacing w:val="-3"/>
          <w:sz w:val="22"/>
          <w:szCs w:val="22"/>
        </w:rPr>
        <w:t xml:space="preserve">меня уверяли, что по собрании справок от всех монастырей будут делать представление в Департамент. Знавши, что еще оные не собраны, я на это понадеялся и не спешил, но вместо </w:t>
      </w:r>
      <w:r w:rsidRPr="002C1693">
        <w:rPr>
          <w:bCs/>
          <w:color w:val="000000"/>
          <w:spacing w:val="-1"/>
          <w:sz w:val="22"/>
          <w:szCs w:val="22"/>
        </w:rPr>
        <w:t xml:space="preserve">того вышло другое. Отказ сделать не по казенным выгодам, </w:t>
      </w:r>
      <w:r w:rsidRPr="002C1693">
        <w:rPr>
          <w:bCs/>
          <w:color w:val="000000"/>
          <w:spacing w:val="-3"/>
          <w:sz w:val="22"/>
          <w:szCs w:val="22"/>
        </w:rPr>
        <w:t xml:space="preserve">но видно по своим; теперь буду прилагать старание с посевом </w:t>
      </w:r>
      <w:r w:rsidRPr="002C1693">
        <w:rPr>
          <w:bCs/>
          <w:color w:val="000000"/>
          <w:spacing w:val="-8"/>
          <w:sz w:val="22"/>
          <w:szCs w:val="22"/>
        </w:rPr>
        <w:t>о Благословении, когда может оное, взойдя, принести плод, толь</w:t>
      </w:r>
      <w:r w:rsidRPr="002C1693">
        <w:rPr>
          <w:bCs/>
          <w:color w:val="000000"/>
          <w:spacing w:val="-8"/>
          <w:sz w:val="22"/>
          <w:szCs w:val="22"/>
        </w:rPr>
        <w:softHyphen/>
      </w:r>
      <w:r w:rsidRPr="002C1693">
        <w:rPr>
          <w:bCs/>
          <w:color w:val="000000"/>
          <w:sz w:val="22"/>
          <w:szCs w:val="22"/>
        </w:rPr>
        <w:t xml:space="preserve">ко неизвестно, скоро ли будет из Департамента запрос и в </w:t>
      </w:r>
      <w:r w:rsidRPr="002C1693">
        <w:rPr>
          <w:bCs/>
          <w:color w:val="000000"/>
          <w:spacing w:val="-3"/>
          <w:sz w:val="22"/>
          <w:szCs w:val="22"/>
        </w:rPr>
        <w:t xml:space="preserve">какой силе. Позвольте попросить о сем узнать Вашего Павла </w:t>
      </w:r>
      <w:r w:rsidRPr="002C1693">
        <w:rPr>
          <w:bCs/>
          <w:color w:val="000000"/>
          <w:spacing w:val="-5"/>
          <w:sz w:val="22"/>
          <w:szCs w:val="22"/>
        </w:rPr>
        <w:t>Петровича, так как Вы изволили писать к Отцу Леониду, ука</w:t>
      </w:r>
      <w:r w:rsidRPr="002C1693">
        <w:rPr>
          <w:bCs/>
          <w:color w:val="000000"/>
          <w:spacing w:val="-5"/>
          <w:sz w:val="22"/>
          <w:szCs w:val="22"/>
        </w:rPr>
        <w:softHyphen/>
      </w:r>
      <w:r w:rsidRPr="002C1693">
        <w:rPr>
          <w:bCs/>
          <w:color w:val="000000"/>
          <w:spacing w:val="-4"/>
          <w:sz w:val="22"/>
          <w:szCs w:val="22"/>
        </w:rPr>
        <w:t>зав на его лицо. Благодарность моя не может быть соответ</w:t>
      </w:r>
      <w:r w:rsidRPr="002C1693">
        <w:rPr>
          <w:bCs/>
          <w:color w:val="000000"/>
          <w:spacing w:val="-4"/>
          <w:sz w:val="22"/>
          <w:szCs w:val="22"/>
        </w:rPr>
        <w:softHyphen/>
      </w:r>
      <w:r w:rsidRPr="002C1693">
        <w:rPr>
          <w:bCs/>
          <w:color w:val="000000"/>
          <w:spacing w:val="-5"/>
          <w:sz w:val="22"/>
          <w:szCs w:val="22"/>
        </w:rPr>
        <w:t xml:space="preserve">ственна Вашему старанию и попечению о пользе нашей, но сам </w:t>
      </w:r>
      <w:r w:rsidRPr="002C1693">
        <w:rPr>
          <w:bCs/>
          <w:color w:val="000000"/>
          <w:spacing w:val="-4"/>
          <w:sz w:val="22"/>
          <w:szCs w:val="22"/>
        </w:rPr>
        <w:t>Господь вознаградит Вас своею милостию и да ниспослет Вам мир, здравие и спасение, коих Вам от искренности сердца мое</w:t>
      </w:r>
      <w:r w:rsidRPr="002C1693">
        <w:rPr>
          <w:bCs/>
          <w:color w:val="000000"/>
          <w:spacing w:val="-4"/>
          <w:sz w:val="22"/>
          <w:szCs w:val="22"/>
        </w:rPr>
        <w:softHyphen/>
      </w:r>
      <w:r w:rsidRPr="002C1693">
        <w:rPr>
          <w:bCs/>
          <w:color w:val="000000"/>
          <w:spacing w:val="-3"/>
          <w:sz w:val="22"/>
          <w:szCs w:val="22"/>
        </w:rPr>
        <w:t xml:space="preserve">го желаю. При сем еще питаю себя надеждою иметь счастие </w:t>
      </w:r>
      <w:r w:rsidRPr="002C1693">
        <w:rPr>
          <w:bCs/>
          <w:color w:val="000000"/>
          <w:spacing w:val="-5"/>
          <w:sz w:val="22"/>
          <w:szCs w:val="22"/>
        </w:rPr>
        <w:t xml:space="preserve">видеть Вас у себя, когда Благоволит Господь устроить путь по </w:t>
      </w:r>
      <w:r w:rsidRPr="002C1693">
        <w:rPr>
          <w:bCs/>
          <w:color w:val="000000"/>
          <w:sz w:val="22"/>
          <w:szCs w:val="22"/>
        </w:rPr>
        <w:t>намерению Вашему.</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5"/>
          <w:sz w:val="22"/>
          <w:szCs w:val="22"/>
        </w:rPr>
        <w:t>Поручая себя Вашим с</w:t>
      </w:r>
      <w:r w:rsidR="00ED1E62" w:rsidRPr="002C1693">
        <w:rPr>
          <w:bCs/>
          <w:color w:val="000000"/>
          <w:spacing w:val="-5"/>
          <w:sz w:val="22"/>
          <w:szCs w:val="22"/>
        </w:rPr>
        <w:t>в. молитвам, с нижайшим моим Вы</w:t>
      </w:r>
      <w:r w:rsidRPr="002C1693">
        <w:rPr>
          <w:bCs/>
          <w:color w:val="000000"/>
          <w:spacing w:val="-5"/>
          <w:sz w:val="22"/>
          <w:szCs w:val="22"/>
        </w:rPr>
        <w:t>сокопочитанием пребыть честь имею Вашего Высокопреподо</w:t>
      </w:r>
      <w:r w:rsidRPr="002C1693">
        <w:rPr>
          <w:bCs/>
          <w:color w:val="000000"/>
          <w:spacing w:val="-5"/>
          <w:sz w:val="22"/>
          <w:szCs w:val="22"/>
        </w:rPr>
        <w:softHyphen/>
      </w:r>
      <w:r w:rsidRPr="002C1693">
        <w:rPr>
          <w:bCs/>
          <w:color w:val="000000"/>
          <w:spacing w:val="-2"/>
          <w:sz w:val="22"/>
          <w:szCs w:val="22"/>
        </w:rPr>
        <w:t>бия покорнейший слуга и недостойный сомолитвенник</w:t>
      </w:r>
    </w:p>
    <w:p w:rsidR="0001676B" w:rsidRPr="002C1693" w:rsidRDefault="0001676B" w:rsidP="00B5236F">
      <w:pPr>
        <w:shd w:val="clear" w:color="auto" w:fill="FFFFFF"/>
        <w:tabs>
          <w:tab w:val="decimal" w:pos="0"/>
        </w:tabs>
        <w:spacing w:before="108" w:line="227" w:lineRule="exact"/>
        <w:ind w:right="14" w:firstLine="567"/>
        <w:jc w:val="right"/>
        <w:rPr>
          <w:sz w:val="22"/>
          <w:szCs w:val="22"/>
        </w:rPr>
      </w:pPr>
      <w:r w:rsidRPr="002C1693">
        <w:rPr>
          <w:bCs/>
          <w:i/>
          <w:iCs/>
          <w:color w:val="000000"/>
          <w:spacing w:val="-7"/>
          <w:sz w:val="22"/>
          <w:szCs w:val="22"/>
        </w:rPr>
        <w:t>Игумен Моисей</w:t>
      </w:r>
    </w:p>
    <w:p w:rsidR="0001676B" w:rsidRPr="002C1693" w:rsidRDefault="0001676B" w:rsidP="00B5236F">
      <w:pPr>
        <w:shd w:val="clear" w:color="auto" w:fill="FFFFFF"/>
        <w:tabs>
          <w:tab w:val="decimal" w:pos="0"/>
        </w:tabs>
        <w:spacing w:line="227" w:lineRule="exact"/>
        <w:ind w:right="4" w:firstLine="567"/>
        <w:jc w:val="right"/>
        <w:rPr>
          <w:sz w:val="22"/>
          <w:szCs w:val="22"/>
        </w:rPr>
      </w:pPr>
      <w:r w:rsidRPr="002C1693">
        <w:rPr>
          <w:bCs/>
          <w:i/>
          <w:iCs/>
          <w:color w:val="000000"/>
          <w:spacing w:val="-4"/>
          <w:sz w:val="22"/>
          <w:szCs w:val="22"/>
        </w:rPr>
        <w:t>5 октября 1837</w:t>
      </w:r>
    </w:p>
    <w:p w:rsidR="0001676B" w:rsidRPr="002C1693" w:rsidRDefault="0001676B" w:rsidP="00B5236F">
      <w:pPr>
        <w:shd w:val="clear" w:color="auto" w:fill="FFFFFF"/>
        <w:tabs>
          <w:tab w:val="decimal" w:pos="0"/>
        </w:tabs>
        <w:spacing w:line="227" w:lineRule="exact"/>
        <w:ind w:right="36" w:firstLine="567"/>
        <w:jc w:val="right"/>
        <w:rPr>
          <w:sz w:val="22"/>
          <w:szCs w:val="22"/>
        </w:rPr>
      </w:pPr>
      <w:r w:rsidRPr="002C1693">
        <w:rPr>
          <w:bCs/>
          <w:i/>
          <w:iCs/>
          <w:color w:val="000000"/>
          <w:spacing w:val="-9"/>
          <w:sz w:val="22"/>
          <w:szCs w:val="22"/>
        </w:rPr>
        <w:t>Оптина Пустынь.</w:t>
      </w:r>
    </w:p>
    <w:p w:rsidR="0001676B" w:rsidRPr="002C1693" w:rsidRDefault="0001676B" w:rsidP="00B5236F">
      <w:pPr>
        <w:shd w:val="clear" w:color="auto" w:fill="FFFFFF"/>
        <w:tabs>
          <w:tab w:val="decimal" w:pos="0"/>
        </w:tabs>
        <w:spacing w:before="432"/>
        <w:ind w:firstLine="567"/>
        <w:jc w:val="center"/>
        <w:rPr>
          <w:sz w:val="22"/>
          <w:szCs w:val="22"/>
        </w:rPr>
      </w:pPr>
      <w:r w:rsidRPr="002C1693">
        <w:rPr>
          <w:bCs/>
          <w:color w:val="000000"/>
          <w:sz w:val="22"/>
          <w:szCs w:val="22"/>
        </w:rPr>
        <w:t>№89</w:t>
      </w:r>
    </w:p>
    <w:p w:rsidR="0001676B" w:rsidRPr="002C1693" w:rsidRDefault="0001676B" w:rsidP="00B5236F">
      <w:pPr>
        <w:shd w:val="clear" w:color="auto" w:fill="FFFFFF"/>
        <w:tabs>
          <w:tab w:val="decimal" w:pos="0"/>
        </w:tabs>
        <w:spacing w:before="104" w:line="230" w:lineRule="exact"/>
        <w:ind w:right="1728" w:firstLine="567"/>
        <w:rPr>
          <w:sz w:val="22"/>
          <w:szCs w:val="22"/>
        </w:rPr>
      </w:pPr>
      <w:r w:rsidRPr="002C1693">
        <w:rPr>
          <w:bCs/>
          <w:color w:val="000000"/>
          <w:sz w:val="22"/>
          <w:szCs w:val="22"/>
        </w:rPr>
        <w:t xml:space="preserve">Ваше Высокопреподобие </w:t>
      </w:r>
      <w:r w:rsidRPr="002C1693">
        <w:rPr>
          <w:bCs/>
          <w:color w:val="000000"/>
          <w:spacing w:val="-6"/>
          <w:sz w:val="22"/>
          <w:szCs w:val="22"/>
        </w:rPr>
        <w:t>Достопочтеннейший Отец Архимандрит!</w:t>
      </w:r>
    </w:p>
    <w:p w:rsidR="0001676B" w:rsidRPr="002C1693" w:rsidRDefault="0001676B" w:rsidP="00B5236F">
      <w:pPr>
        <w:shd w:val="clear" w:color="auto" w:fill="FFFFFF"/>
        <w:tabs>
          <w:tab w:val="decimal" w:pos="0"/>
        </w:tabs>
        <w:spacing w:before="83" w:line="234" w:lineRule="exact"/>
        <w:ind w:firstLine="567"/>
        <w:jc w:val="both"/>
        <w:rPr>
          <w:sz w:val="22"/>
          <w:szCs w:val="22"/>
        </w:rPr>
      </w:pPr>
      <w:r w:rsidRPr="002C1693">
        <w:rPr>
          <w:bCs/>
          <w:color w:val="000000"/>
          <w:spacing w:val="-6"/>
          <w:sz w:val="22"/>
          <w:szCs w:val="22"/>
        </w:rPr>
        <w:t xml:space="preserve">Отправление Братии наших в пределы Столицы обязывает </w:t>
      </w:r>
      <w:r w:rsidRPr="002C1693">
        <w:rPr>
          <w:bCs/>
          <w:color w:val="000000"/>
          <w:spacing w:val="-1"/>
          <w:sz w:val="22"/>
          <w:szCs w:val="22"/>
        </w:rPr>
        <w:t>меня принести Вам нижайшее мое почитание, а вместе с сим и поздравление с наступившим Новым Годом: примите те</w:t>
      </w:r>
      <w:r w:rsidRPr="002C1693">
        <w:rPr>
          <w:bCs/>
          <w:color w:val="000000"/>
          <w:spacing w:val="-1"/>
          <w:sz w:val="22"/>
          <w:szCs w:val="22"/>
        </w:rPr>
        <w:softHyphen/>
      </w:r>
      <w:r w:rsidRPr="002C1693">
        <w:rPr>
          <w:bCs/>
          <w:color w:val="000000"/>
          <w:spacing w:val="-2"/>
          <w:sz w:val="22"/>
          <w:szCs w:val="22"/>
        </w:rPr>
        <w:t xml:space="preserve">перь искреннее мое желание, чтобы и впредь идущие многие </w:t>
      </w:r>
      <w:r w:rsidRPr="002C1693">
        <w:rPr>
          <w:bCs/>
          <w:color w:val="000000"/>
          <w:spacing w:val="-1"/>
          <w:sz w:val="22"/>
          <w:szCs w:val="22"/>
        </w:rPr>
        <w:t xml:space="preserve">годы сохранил Господь Ваше здравие, ниспослав духовные </w:t>
      </w:r>
      <w:r w:rsidRPr="002C1693">
        <w:rPr>
          <w:bCs/>
          <w:color w:val="000000"/>
          <w:spacing w:val="-3"/>
          <w:sz w:val="22"/>
          <w:szCs w:val="22"/>
        </w:rPr>
        <w:t>свои дары ко утешению души Вашей. Память Ваших Благо</w:t>
      </w:r>
      <w:r w:rsidRPr="002C1693">
        <w:rPr>
          <w:bCs/>
          <w:color w:val="000000"/>
          <w:spacing w:val="-3"/>
          <w:sz w:val="22"/>
          <w:szCs w:val="22"/>
        </w:rPr>
        <w:softHyphen/>
      </w:r>
      <w:r w:rsidRPr="002C1693">
        <w:rPr>
          <w:bCs/>
          <w:color w:val="000000"/>
          <w:spacing w:val="-4"/>
          <w:sz w:val="22"/>
          <w:szCs w:val="22"/>
        </w:rPr>
        <w:t>деяний к нашей обители, явленных покровительством Брати</w:t>
      </w:r>
      <w:r w:rsidR="00ED1E62" w:rsidRPr="002C1693">
        <w:rPr>
          <w:bCs/>
          <w:color w:val="000000"/>
          <w:spacing w:val="-4"/>
          <w:sz w:val="22"/>
          <w:szCs w:val="22"/>
        </w:rPr>
        <w:t>й</w:t>
      </w:r>
      <w:r w:rsidR="00ED1E62" w:rsidRPr="002C1693">
        <w:rPr>
          <w:sz w:val="22"/>
          <w:szCs w:val="22"/>
        </w:rPr>
        <w:t xml:space="preserve"> </w:t>
      </w:r>
      <w:r w:rsidRPr="002C1693">
        <w:rPr>
          <w:color w:val="000000"/>
          <w:sz w:val="22"/>
          <w:szCs w:val="22"/>
        </w:rPr>
        <w:t>наших, хранится незабвенно как мною, так и прочими наши</w:t>
      </w:r>
      <w:r w:rsidRPr="002C1693">
        <w:rPr>
          <w:color w:val="000000"/>
          <w:sz w:val="22"/>
          <w:szCs w:val="22"/>
        </w:rPr>
        <w:softHyphen/>
        <w:t>ми пустыпнообитателями. Изъявив пред Вами чувства на</w:t>
      </w:r>
      <w:r w:rsidRPr="002C1693">
        <w:rPr>
          <w:color w:val="000000"/>
          <w:sz w:val="22"/>
          <w:szCs w:val="22"/>
        </w:rPr>
        <w:softHyphen/>
        <w:t>шей признательности и Благодарности, паки осмеливаюсь утруждать Вас всенижайшею просьбою и в теперешнее вре</w:t>
      </w:r>
      <w:r w:rsidRPr="002C1693">
        <w:rPr>
          <w:color w:val="000000"/>
          <w:sz w:val="22"/>
          <w:szCs w:val="22"/>
        </w:rPr>
        <w:softHyphen/>
        <w:t>мя пребывания Братии в С. Петербурге по послушанию для обители — удостоить Вашего покровитель</w:t>
      </w:r>
      <w:r w:rsidR="00ED1E62" w:rsidRPr="002C1693">
        <w:rPr>
          <w:color w:val="000000"/>
          <w:sz w:val="22"/>
          <w:szCs w:val="22"/>
        </w:rPr>
        <w:t>ства, предстатель</w:t>
      </w:r>
      <w:r w:rsidRPr="002C1693">
        <w:rPr>
          <w:color w:val="000000"/>
          <w:sz w:val="22"/>
          <w:szCs w:val="22"/>
        </w:rPr>
        <w:t>ства и отеческой любви, в надежде чего несомненно остаюсь и, поручая себя и Братию вверенной мне Обители Вашим Св. молитвам, имею честь пребыть</w:t>
      </w:r>
    </w:p>
    <w:p w:rsidR="0001676B" w:rsidRPr="002C1693" w:rsidRDefault="0001676B" w:rsidP="00B5236F">
      <w:pPr>
        <w:shd w:val="clear" w:color="auto" w:fill="FFFFFF"/>
        <w:tabs>
          <w:tab w:val="decimal" w:pos="0"/>
        </w:tabs>
        <w:spacing w:line="230" w:lineRule="exact"/>
        <w:ind w:right="40" w:firstLine="567"/>
        <w:jc w:val="both"/>
        <w:rPr>
          <w:sz w:val="22"/>
          <w:szCs w:val="22"/>
        </w:rPr>
      </w:pPr>
      <w:r w:rsidRPr="002C1693">
        <w:rPr>
          <w:color w:val="000000"/>
          <w:sz w:val="22"/>
          <w:szCs w:val="22"/>
        </w:rPr>
        <w:t>Вашего Высокопреподобия покорнейший слуга и сомолитвенник</w:t>
      </w:r>
    </w:p>
    <w:p w:rsidR="0001676B" w:rsidRPr="002C1693" w:rsidRDefault="0001676B" w:rsidP="00B5236F">
      <w:pPr>
        <w:shd w:val="clear" w:color="auto" w:fill="FFFFFF"/>
        <w:tabs>
          <w:tab w:val="decimal" w:pos="0"/>
        </w:tabs>
        <w:spacing w:before="112" w:line="227" w:lineRule="exact"/>
        <w:ind w:right="36" w:firstLine="567"/>
        <w:jc w:val="right"/>
        <w:rPr>
          <w:sz w:val="22"/>
          <w:szCs w:val="22"/>
        </w:rPr>
      </w:pPr>
      <w:r w:rsidRPr="002C1693">
        <w:rPr>
          <w:i/>
          <w:iCs/>
          <w:color w:val="000000"/>
          <w:spacing w:val="-3"/>
          <w:sz w:val="22"/>
          <w:szCs w:val="22"/>
        </w:rPr>
        <w:t>недостойный Игумен Моисей</w:t>
      </w:r>
    </w:p>
    <w:p w:rsidR="0001676B" w:rsidRPr="002C1693" w:rsidRDefault="0001676B" w:rsidP="00B5236F">
      <w:pPr>
        <w:shd w:val="clear" w:color="auto" w:fill="FFFFFF"/>
        <w:tabs>
          <w:tab w:val="decimal" w:pos="0"/>
        </w:tabs>
        <w:spacing w:line="227" w:lineRule="exact"/>
        <w:ind w:right="29" w:firstLine="567"/>
        <w:jc w:val="right"/>
        <w:rPr>
          <w:sz w:val="22"/>
          <w:szCs w:val="22"/>
        </w:rPr>
      </w:pPr>
      <w:r w:rsidRPr="002C1693">
        <w:rPr>
          <w:i/>
          <w:iCs/>
          <w:color w:val="000000"/>
          <w:spacing w:val="-2"/>
          <w:sz w:val="22"/>
          <w:szCs w:val="22"/>
        </w:rPr>
        <w:t>2 Генваря 1840</w:t>
      </w:r>
    </w:p>
    <w:p w:rsidR="0001676B" w:rsidRPr="002C1693" w:rsidRDefault="0001676B" w:rsidP="00B5236F">
      <w:pPr>
        <w:shd w:val="clear" w:color="auto" w:fill="FFFFFF"/>
        <w:tabs>
          <w:tab w:val="decimal" w:pos="0"/>
        </w:tabs>
        <w:spacing w:line="227" w:lineRule="exact"/>
        <w:ind w:right="54" w:firstLine="567"/>
        <w:jc w:val="right"/>
        <w:rPr>
          <w:sz w:val="22"/>
          <w:szCs w:val="22"/>
        </w:rPr>
      </w:pPr>
      <w:r w:rsidRPr="002C1693">
        <w:rPr>
          <w:i/>
          <w:iCs/>
          <w:color w:val="000000"/>
          <w:spacing w:val="-4"/>
          <w:sz w:val="22"/>
          <w:szCs w:val="22"/>
        </w:rPr>
        <w:t>Оптина Пустынь.</w:t>
      </w:r>
    </w:p>
    <w:p w:rsidR="0001676B" w:rsidRPr="002C1693" w:rsidRDefault="0001676B" w:rsidP="00B5236F">
      <w:pPr>
        <w:shd w:val="clear" w:color="auto" w:fill="FFFFFF"/>
        <w:tabs>
          <w:tab w:val="decimal" w:pos="0"/>
        </w:tabs>
        <w:spacing w:before="439"/>
        <w:ind w:firstLine="567"/>
        <w:jc w:val="center"/>
        <w:rPr>
          <w:sz w:val="22"/>
          <w:szCs w:val="22"/>
        </w:rPr>
      </w:pPr>
      <w:r w:rsidRPr="002C1693">
        <w:rPr>
          <w:color w:val="000000"/>
          <w:sz w:val="22"/>
          <w:szCs w:val="22"/>
        </w:rPr>
        <w:t>№ 90</w:t>
      </w:r>
    </w:p>
    <w:p w:rsidR="0001676B" w:rsidRPr="002C1693" w:rsidRDefault="0001676B" w:rsidP="00B5236F">
      <w:pPr>
        <w:shd w:val="clear" w:color="auto" w:fill="FFFFFF"/>
        <w:tabs>
          <w:tab w:val="decimal" w:pos="0"/>
        </w:tabs>
        <w:spacing w:before="97" w:line="230"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76" w:line="230" w:lineRule="exact"/>
        <w:ind w:firstLine="567"/>
        <w:jc w:val="both"/>
        <w:rPr>
          <w:sz w:val="22"/>
          <w:szCs w:val="22"/>
        </w:rPr>
      </w:pPr>
      <w:r w:rsidRPr="002C1693">
        <w:rPr>
          <w:color w:val="000000"/>
          <w:sz w:val="22"/>
          <w:szCs w:val="22"/>
        </w:rPr>
        <w:t>Нося в душе чувство Благодарности к Вам за полученное мною приятнейшее писание, каковым изволили почтить меня, недостойного; и Братия наши о. Иоанникий и о. Иларион, возвратясь Благополучно из С. Петербурга, в обители изъяс</w:t>
      </w:r>
      <w:r w:rsidRPr="002C1693">
        <w:rPr>
          <w:color w:val="000000"/>
          <w:sz w:val="22"/>
          <w:szCs w:val="22"/>
        </w:rPr>
        <w:softHyphen/>
        <w:t>нили мне о оказании к ним Вашего Отеческого Благоволения и успокоения в Вашей Святой обители. Приемля сии милости Ваши учиненными для всей нашей обители, купно и для меня, долгом считаю принести Вам мою всепокорнейшую благодар</w:t>
      </w:r>
      <w:r w:rsidRPr="002C1693">
        <w:rPr>
          <w:color w:val="000000"/>
          <w:sz w:val="22"/>
          <w:szCs w:val="22"/>
        </w:rPr>
        <w:softHyphen/>
        <w:t>ность. А при том, имея в виду приближающийся радостный день Ангела Вашего и всерадостный Праздник Рождества Христа Спасителя нашего, приношу Вам усерднейшее поздрав</w:t>
      </w:r>
      <w:r w:rsidRPr="002C1693">
        <w:rPr>
          <w:color w:val="000000"/>
          <w:sz w:val="22"/>
          <w:szCs w:val="22"/>
        </w:rPr>
        <w:softHyphen/>
        <w:t>ление со оными. И от всего сердца желание, да Благословит Господь Бог дни жизни Вашей миром, здравием и ниспосла</w:t>
      </w:r>
      <w:r w:rsidRPr="002C1693">
        <w:rPr>
          <w:color w:val="000000"/>
          <w:sz w:val="22"/>
          <w:szCs w:val="22"/>
        </w:rPr>
        <w:softHyphen/>
        <w:t>нием БОГАТЫХ СВОИХ ДАРОВ.</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z w:val="22"/>
          <w:szCs w:val="22"/>
        </w:rPr>
        <w:t>Осмеливаюсь поручить себя и вверенной мне обители Бра</w:t>
      </w:r>
      <w:r w:rsidRPr="002C1693">
        <w:rPr>
          <w:color w:val="000000"/>
          <w:sz w:val="22"/>
          <w:szCs w:val="22"/>
        </w:rPr>
        <w:softHyphen/>
        <w:t>тию Вашим святым молитвам и с нижайшим моим высоко</w:t>
      </w:r>
      <w:r w:rsidR="00562631">
        <w:rPr>
          <w:color w:val="000000"/>
          <w:sz w:val="22"/>
          <w:szCs w:val="22"/>
        </w:rPr>
        <w:t>по-</w:t>
      </w:r>
      <w:r w:rsidRPr="002C1693">
        <w:rPr>
          <w:color w:val="000000"/>
          <w:sz w:val="22"/>
          <w:szCs w:val="22"/>
        </w:rPr>
        <w:t>читанием пребыть честь имею</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Вашего Высокопреподобия покорный слуга и сомолитвенник</w:t>
      </w:r>
    </w:p>
    <w:p w:rsidR="0001676B" w:rsidRPr="002C1693" w:rsidRDefault="0001676B" w:rsidP="00B5236F">
      <w:pPr>
        <w:shd w:val="clear" w:color="auto" w:fill="FFFFFF"/>
        <w:tabs>
          <w:tab w:val="decimal" w:pos="0"/>
        </w:tabs>
        <w:spacing w:before="97" w:line="230" w:lineRule="exact"/>
        <w:ind w:firstLine="567"/>
        <w:jc w:val="right"/>
        <w:rPr>
          <w:sz w:val="22"/>
          <w:szCs w:val="22"/>
        </w:rPr>
      </w:pPr>
      <w:r w:rsidRPr="002C1693">
        <w:rPr>
          <w:i/>
          <w:iCs/>
          <w:color w:val="000000"/>
          <w:spacing w:val="-4"/>
          <w:sz w:val="22"/>
          <w:szCs w:val="22"/>
        </w:rPr>
        <w:t>недостойный Игумен Моисей</w:t>
      </w:r>
    </w:p>
    <w:p w:rsidR="0001676B" w:rsidRPr="002C1693" w:rsidRDefault="0001676B" w:rsidP="00B5236F">
      <w:pPr>
        <w:shd w:val="clear" w:color="auto" w:fill="FFFFFF"/>
        <w:tabs>
          <w:tab w:val="decimal" w:pos="0"/>
        </w:tabs>
        <w:spacing w:line="230" w:lineRule="exact"/>
        <w:ind w:firstLine="567"/>
        <w:jc w:val="right"/>
        <w:rPr>
          <w:sz w:val="22"/>
          <w:szCs w:val="22"/>
        </w:rPr>
      </w:pPr>
      <w:r w:rsidRPr="002C1693">
        <w:rPr>
          <w:i/>
          <w:iCs/>
          <w:color w:val="000000"/>
          <w:spacing w:val="-5"/>
          <w:sz w:val="22"/>
          <w:szCs w:val="22"/>
        </w:rPr>
        <w:t>17 декабря 1840</w:t>
      </w:r>
    </w:p>
    <w:p w:rsidR="0001676B" w:rsidRPr="002C1693" w:rsidRDefault="0001676B" w:rsidP="00B5236F">
      <w:pPr>
        <w:shd w:val="clear" w:color="auto" w:fill="FFFFFF"/>
        <w:tabs>
          <w:tab w:val="decimal" w:pos="0"/>
        </w:tabs>
        <w:spacing w:line="230" w:lineRule="exact"/>
        <w:ind w:right="18" w:firstLine="567"/>
        <w:jc w:val="right"/>
        <w:rPr>
          <w:sz w:val="22"/>
          <w:szCs w:val="22"/>
        </w:rPr>
      </w:pPr>
      <w:r w:rsidRPr="002C1693">
        <w:rPr>
          <w:i/>
          <w:iCs/>
          <w:color w:val="000000"/>
          <w:spacing w:val="-4"/>
          <w:sz w:val="22"/>
          <w:szCs w:val="22"/>
        </w:rPr>
        <w:t>Оптина Пустынь.</w:t>
      </w:r>
    </w:p>
    <w:p w:rsidR="0001676B" w:rsidRPr="002C1693" w:rsidRDefault="0001676B" w:rsidP="00B5236F">
      <w:pPr>
        <w:shd w:val="clear" w:color="auto" w:fill="FFFFFF"/>
        <w:tabs>
          <w:tab w:val="decimal" w:pos="0"/>
        </w:tabs>
        <w:spacing w:before="169"/>
        <w:ind w:firstLine="567"/>
        <w:jc w:val="center"/>
        <w:rPr>
          <w:sz w:val="22"/>
          <w:szCs w:val="22"/>
        </w:rPr>
      </w:pPr>
      <w:r w:rsidRPr="002C1693">
        <w:rPr>
          <w:bCs/>
          <w:color w:val="000000"/>
          <w:sz w:val="22"/>
          <w:szCs w:val="22"/>
        </w:rPr>
        <w:t>№ 91</w:t>
      </w:r>
    </w:p>
    <w:p w:rsidR="0001676B" w:rsidRPr="002C1693" w:rsidRDefault="0001676B" w:rsidP="00B5236F">
      <w:pPr>
        <w:shd w:val="clear" w:color="auto" w:fill="FFFFFF"/>
        <w:tabs>
          <w:tab w:val="decimal" w:pos="0"/>
        </w:tabs>
        <w:spacing w:before="101" w:line="234" w:lineRule="exact"/>
        <w:ind w:right="1728" w:firstLine="567"/>
        <w:rPr>
          <w:sz w:val="22"/>
          <w:szCs w:val="22"/>
        </w:rPr>
      </w:pPr>
      <w:r w:rsidRPr="002C1693">
        <w:rPr>
          <w:bCs/>
          <w:color w:val="000000"/>
          <w:sz w:val="22"/>
          <w:szCs w:val="22"/>
        </w:rPr>
        <w:t xml:space="preserve">Ваше Высокопреподобие </w:t>
      </w:r>
      <w:r w:rsidRPr="002C1693">
        <w:rPr>
          <w:bCs/>
          <w:color w:val="000000"/>
          <w:spacing w:val="-6"/>
          <w:sz w:val="22"/>
          <w:szCs w:val="22"/>
        </w:rPr>
        <w:t>Достопочтеннейший Отец Архимандрит!</w:t>
      </w:r>
    </w:p>
    <w:p w:rsidR="0001676B" w:rsidRPr="002C1693" w:rsidRDefault="0001676B" w:rsidP="00B5236F">
      <w:pPr>
        <w:shd w:val="clear" w:color="auto" w:fill="FFFFFF"/>
        <w:tabs>
          <w:tab w:val="decimal" w:pos="0"/>
        </w:tabs>
        <w:spacing w:before="79" w:line="230" w:lineRule="exact"/>
        <w:ind w:right="22" w:firstLine="567"/>
        <w:jc w:val="both"/>
        <w:rPr>
          <w:sz w:val="22"/>
          <w:szCs w:val="22"/>
        </w:rPr>
      </w:pPr>
      <w:r w:rsidRPr="002C1693">
        <w:rPr>
          <w:bCs/>
          <w:color w:val="000000"/>
          <w:spacing w:val="-4"/>
          <w:sz w:val="22"/>
          <w:szCs w:val="22"/>
        </w:rPr>
        <w:t>Отеческое Ваше писание от 18</w:t>
      </w:r>
      <w:r w:rsidR="00562631">
        <w:rPr>
          <w:bCs/>
          <w:color w:val="000000"/>
          <w:spacing w:val="-4"/>
          <w:sz w:val="22"/>
          <w:szCs w:val="22"/>
        </w:rPr>
        <w:t>-го</w:t>
      </w:r>
      <w:r w:rsidRPr="002C1693">
        <w:rPr>
          <w:bCs/>
          <w:color w:val="000000"/>
          <w:spacing w:val="-4"/>
          <w:sz w:val="22"/>
          <w:szCs w:val="22"/>
        </w:rPr>
        <w:t xml:space="preserve"> сего Генваря я имел сча</w:t>
      </w:r>
      <w:r w:rsidRPr="002C1693">
        <w:rPr>
          <w:bCs/>
          <w:color w:val="000000"/>
          <w:spacing w:val="-4"/>
          <w:sz w:val="22"/>
          <w:szCs w:val="22"/>
        </w:rPr>
        <w:softHyphen/>
      </w:r>
      <w:r w:rsidRPr="002C1693">
        <w:rPr>
          <w:bCs/>
          <w:color w:val="000000"/>
          <w:spacing w:val="-5"/>
          <w:sz w:val="22"/>
          <w:szCs w:val="22"/>
        </w:rPr>
        <w:t xml:space="preserve">стие получить и, согласно Вашего предложения на увольнение </w:t>
      </w:r>
      <w:r w:rsidRPr="002C1693">
        <w:rPr>
          <w:bCs/>
          <w:color w:val="000000"/>
          <w:spacing w:val="-3"/>
          <w:sz w:val="22"/>
          <w:szCs w:val="22"/>
        </w:rPr>
        <w:t xml:space="preserve">Иеромонаха Иосифа, изъявляю согласие с душевным моим </w:t>
      </w:r>
      <w:r w:rsidRPr="002C1693">
        <w:rPr>
          <w:bCs/>
          <w:color w:val="000000"/>
          <w:spacing w:val="-5"/>
          <w:sz w:val="22"/>
          <w:szCs w:val="22"/>
        </w:rPr>
        <w:t>удовольствием, имея сей приятный случай, к услуге Вашей от</w:t>
      </w:r>
      <w:r w:rsidRPr="002C1693">
        <w:rPr>
          <w:bCs/>
          <w:color w:val="000000"/>
          <w:spacing w:val="-5"/>
          <w:sz w:val="22"/>
          <w:szCs w:val="22"/>
        </w:rPr>
        <w:softHyphen/>
      </w:r>
      <w:r w:rsidRPr="002C1693">
        <w:rPr>
          <w:bCs/>
          <w:color w:val="000000"/>
          <w:spacing w:val="-3"/>
          <w:sz w:val="22"/>
          <w:szCs w:val="22"/>
        </w:rPr>
        <w:t>пускаю Его с радостию. Поручая себя и вверенное мне о Хри</w:t>
      </w:r>
      <w:r w:rsidRPr="002C1693">
        <w:rPr>
          <w:bCs/>
          <w:color w:val="000000"/>
          <w:spacing w:val="-3"/>
          <w:sz w:val="22"/>
          <w:szCs w:val="22"/>
        </w:rPr>
        <w:softHyphen/>
      </w:r>
      <w:r w:rsidRPr="002C1693">
        <w:rPr>
          <w:bCs/>
          <w:color w:val="000000"/>
          <w:spacing w:val="-4"/>
          <w:sz w:val="22"/>
          <w:szCs w:val="22"/>
        </w:rPr>
        <w:t>сте Братство Вашим св. молитвам и Отеческому Благораспо</w:t>
      </w:r>
      <w:r w:rsidRPr="002C1693">
        <w:rPr>
          <w:bCs/>
          <w:color w:val="000000"/>
          <w:spacing w:val="-4"/>
          <w:sz w:val="22"/>
          <w:szCs w:val="22"/>
        </w:rPr>
        <w:softHyphen/>
      </w:r>
      <w:r w:rsidRPr="002C1693">
        <w:rPr>
          <w:bCs/>
          <w:color w:val="000000"/>
          <w:spacing w:val="-6"/>
          <w:sz w:val="22"/>
          <w:szCs w:val="22"/>
        </w:rPr>
        <w:t xml:space="preserve">ложению, с истинным моим высокопочитанием пребыть честь </w:t>
      </w:r>
      <w:r w:rsidRPr="002C1693">
        <w:rPr>
          <w:bCs/>
          <w:color w:val="000000"/>
          <w:spacing w:val="-5"/>
          <w:sz w:val="22"/>
          <w:szCs w:val="22"/>
        </w:rPr>
        <w:t>имею Вашего Высокопреподобия покорный слуга и Богомолец</w:t>
      </w:r>
    </w:p>
    <w:p w:rsidR="0001676B" w:rsidRPr="002C1693" w:rsidRDefault="0001676B" w:rsidP="00B5236F">
      <w:pPr>
        <w:shd w:val="clear" w:color="auto" w:fill="FFFFFF"/>
        <w:tabs>
          <w:tab w:val="decimal" w:pos="0"/>
        </w:tabs>
        <w:spacing w:before="101" w:line="230" w:lineRule="exact"/>
        <w:ind w:right="25" w:firstLine="567"/>
        <w:jc w:val="right"/>
        <w:rPr>
          <w:sz w:val="22"/>
          <w:szCs w:val="22"/>
        </w:rPr>
      </w:pPr>
      <w:r w:rsidRPr="002C1693">
        <w:rPr>
          <w:bCs/>
          <w:i/>
          <w:iCs/>
          <w:color w:val="000000"/>
          <w:spacing w:val="-10"/>
          <w:sz w:val="22"/>
          <w:szCs w:val="22"/>
        </w:rPr>
        <w:t>недостойный Игумен Моисей</w:t>
      </w:r>
    </w:p>
    <w:p w:rsidR="0001676B" w:rsidRPr="002C1693" w:rsidRDefault="0001676B" w:rsidP="00B5236F">
      <w:pPr>
        <w:shd w:val="clear" w:color="auto" w:fill="FFFFFF"/>
        <w:tabs>
          <w:tab w:val="decimal" w:pos="0"/>
        </w:tabs>
        <w:spacing w:line="230" w:lineRule="exact"/>
        <w:ind w:right="14" w:firstLine="567"/>
        <w:jc w:val="right"/>
        <w:rPr>
          <w:sz w:val="22"/>
          <w:szCs w:val="22"/>
        </w:rPr>
      </w:pPr>
      <w:r w:rsidRPr="002C1693">
        <w:rPr>
          <w:bCs/>
          <w:i/>
          <w:iCs/>
          <w:color w:val="000000"/>
          <w:spacing w:val="-4"/>
          <w:sz w:val="22"/>
          <w:szCs w:val="22"/>
        </w:rPr>
        <w:t>29 Генваря 1842</w:t>
      </w:r>
    </w:p>
    <w:p w:rsidR="0001676B" w:rsidRPr="002C1693" w:rsidRDefault="0001676B" w:rsidP="00B5236F">
      <w:pPr>
        <w:shd w:val="clear" w:color="auto" w:fill="FFFFFF"/>
        <w:tabs>
          <w:tab w:val="decimal" w:pos="0"/>
        </w:tabs>
        <w:spacing w:line="230" w:lineRule="exact"/>
        <w:ind w:right="47" w:firstLine="567"/>
        <w:jc w:val="right"/>
        <w:rPr>
          <w:sz w:val="22"/>
          <w:szCs w:val="22"/>
        </w:rPr>
      </w:pPr>
      <w:r w:rsidRPr="002C1693">
        <w:rPr>
          <w:bCs/>
          <w:i/>
          <w:iCs/>
          <w:color w:val="000000"/>
          <w:spacing w:val="-5"/>
          <w:sz w:val="22"/>
          <w:szCs w:val="22"/>
        </w:rPr>
        <w:t>Калуга.</w:t>
      </w:r>
    </w:p>
    <w:p w:rsidR="00ED1E62" w:rsidRPr="002C1693" w:rsidRDefault="0001676B" w:rsidP="00B5236F">
      <w:pPr>
        <w:shd w:val="clear" w:color="auto" w:fill="FFFFFF"/>
        <w:tabs>
          <w:tab w:val="decimal" w:pos="0"/>
        </w:tabs>
        <w:spacing w:before="936" w:line="310" w:lineRule="exact"/>
        <w:ind w:firstLine="567"/>
        <w:jc w:val="center"/>
        <w:rPr>
          <w:bCs/>
          <w:color w:val="000000"/>
          <w:sz w:val="22"/>
          <w:szCs w:val="22"/>
        </w:rPr>
      </w:pPr>
      <w:r w:rsidRPr="002C1693">
        <w:rPr>
          <w:bCs/>
          <w:color w:val="000000"/>
          <w:sz w:val="22"/>
          <w:szCs w:val="22"/>
        </w:rPr>
        <w:t>Письма</w:t>
      </w:r>
    </w:p>
    <w:p w:rsidR="0001676B" w:rsidRPr="002C1693" w:rsidRDefault="0001676B" w:rsidP="00B5236F">
      <w:pPr>
        <w:shd w:val="clear" w:color="auto" w:fill="FFFFFF"/>
        <w:tabs>
          <w:tab w:val="decimal" w:pos="0"/>
        </w:tabs>
        <w:spacing w:before="936" w:line="310" w:lineRule="exact"/>
        <w:ind w:firstLine="567"/>
        <w:jc w:val="center"/>
        <w:rPr>
          <w:sz w:val="22"/>
          <w:szCs w:val="22"/>
        </w:rPr>
      </w:pPr>
      <w:r w:rsidRPr="002C1693">
        <w:rPr>
          <w:bCs/>
          <w:color w:val="000000"/>
          <w:spacing w:val="-2"/>
          <w:sz w:val="22"/>
          <w:szCs w:val="22"/>
        </w:rPr>
        <w:t>святителя Игнатия к преподобному Антонию</w:t>
      </w: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9"/>
          <w:sz w:val="22"/>
          <w:szCs w:val="22"/>
        </w:rPr>
        <w:t>(Путилову)</w:t>
      </w:r>
      <w:r w:rsidR="00ED1E62" w:rsidRPr="002C1693">
        <w:rPr>
          <w:rStyle w:val="a5"/>
          <w:bCs/>
          <w:color w:val="000000"/>
          <w:spacing w:val="-9"/>
          <w:sz w:val="22"/>
          <w:szCs w:val="22"/>
        </w:rPr>
        <w:footnoteReference w:id="1997"/>
      </w:r>
    </w:p>
    <w:p w:rsidR="0001676B" w:rsidRPr="002C1693" w:rsidRDefault="0001676B" w:rsidP="00B5236F">
      <w:pPr>
        <w:shd w:val="clear" w:color="auto" w:fill="FFFFFF"/>
        <w:tabs>
          <w:tab w:val="decimal" w:pos="0"/>
        </w:tabs>
        <w:spacing w:before="292" w:line="338" w:lineRule="exact"/>
        <w:ind w:right="1728" w:firstLine="567"/>
        <w:rPr>
          <w:sz w:val="22"/>
          <w:szCs w:val="22"/>
        </w:rPr>
      </w:pPr>
      <w:r w:rsidRPr="002C1693">
        <w:rPr>
          <w:bCs/>
          <w:color w:val="000000"/>
          <w:sz w:val="22"/>
          <w:szCs w:val="22"/>
        </w:rPr>
        <w:t xml:space="preserve">№ 92 </w:t>
      </w:r>
      <w:r w:rsidRPr="002C1693">
        <w:rPr>
          <w:bCs/>
          <w:color w:val="000000"/>
          <w:spacing w:val="-3"/>
          <w:sz w:val="22"/>
          <w:szCs w:val="22"/>
        </w:rPr>
        <w:t>Ваше Высокопреподобие! Отец Игумен!</w:t>
      </w:r>
    </w:p>
    <w:p w:rsidR="0001676B" w:rsidRPr="002C1693" w:rsidRDefault="0001676B" w:rsidP="00B5236F">
      <w:pPr>
        <w:shd w:val="clear" w:color="auto" w:fill="FFFFFF"/>
        <w:tabs>
          <w:tab w:val="decimal" w:pos="0"/>
        </w:tabs>
        <w:spacing w:before="166"/>
        <w:ind w:firstLine="567"/>
        <w:rPr>
          <w:sz w:val="22"/>
          <w:szCs w:val="22"/>
        </w:rPr>
      </w:pPr>
      <w:r w:rsidRPr="002C1693">
        <w:rPr>
          <w:bCs/>
          <w:color w:val="000000"/>
          <w:spacing w:val="-3"/>
          <w:sz w:val="22"/>
          <w:szCs w:val="22"/>
        </w:rPr>
        <w:t>Почтеннейшее письмо Ваше получено мною 24</w:t>
      </w:r>
      <w:r w:rsidR="00562631">
        <w:rPr>
          <w:bCs/>
          <w:color w:val="000000"/>
          <w:spacing w:val="-3"/>
          <w:sz w:val="22"/>
          <w:szCs w:val="22"/>
        </w:rPr>
        <w:t>-го</w:t>
      </w:r>
      <w:r w:rsidRPr="002C1693">
        <w:rPr>
          <w:bCs/>
          <w:color w:val="000000"/>
          <w:spacing w:val="-3"/>
          <w:sz w:val="22"/>
          <w:szCs w:val="22"/>
        </w:rPr>
        <w:t xml:space="preserve"> сего Ян</w:t>
      </w:r>
      <w:r w:rsidRPr="002C1693">
        <w:rPr>
          <w:bCs/>
          <w:color w:val="000000"/>
          <w:spacing w:val="-3"/>
          <w:sz w:val="22"/>
          <w:szCs w:val="22"/>
        </w:rPr>
        <w:softHyphen/>
      </w:r>
      <w:r w:rsidRPr="002C1693">
        <w:rPr>
          <w:bCs/>
          <w:color w:val="000000"/>
          <w:spacing w:val="-4"/>
          <w:sz w:val="22"/>
          <w:szCs w:val="22"/>
        </w:rPr>
        <w:t>варя, и на оное имею честь Вас уведомить, что дело о завещан</w:t>
      </w:r>
      <w:r w:rsidRPr="002C1693">
        <w:rPr>
          <w:bCs/>
          <w:color w:val="000000"/>
          <w:spacing w:val="-4"/>
          <w:sz w:val="22"/>
          <w:szCs w:val="22"/>
        </w:rPr>
        <w:softHyphen/>
      </w:r>
      <w:r w:rsidRPr="002C1693">
        <w:rPr>
          <w:bCs/>
          <w:color w:val="000000"/>
          <w:spacing w:val="-5"/>
          <w:sz w:val="22"/>
          <w:szCs w:val="22"/>
        </w:rPr>
        <w:t>ных Коллежским Советником Григорьевым</w:t>
      </w:r>
      <w:r w:rsidR="00ED1E62" w:rsidRPr="002C1693">
        <w:rPr>
          <w:bCs/>
          <w:color w:val="000000"/>
          <w:spacing w:val="-5"/>
          <w:sz w:val="22"/>
          <w:szCs w:val="22"/>
        </w:rPr>
        <w:t xml:space="preserve">* </w:t>
      </w:r>
      <w:r w:rsidR="00ED1E62" w:rsidRPr="002C1693">
        <w:rPr>
          <w:bCs/>
          <w:i/>
          <w:color w:val="000000"/>
          <w:spacing w:val="-5"/>
          <w:sz w:val="22"/>
          <w:szCs w:val="22"/>
        </w:rPr>
        <w:t>(</w:t>
      </w:r>
      <w:r w:rsidR="00ED1E62" w:rsidRPr="002C1693">
        <w:rPr>
          <w:i/>
          <w:color w:val="000000"/>
          <w:spacing w:val="-5"/>
          <w:sz w:val="22"/>
          <w:szCs w:val="22"/>
        </w:rPr>
        <w:t>* Описка, нужно Ларионовым</w:t>
      </w:r>
      <w:r w:rsidR="00ED1E62" w:rsidRPr="002C1693">
        <w:rPr>
          <w:bCs/>
          <w:i/>
          <w:color w:val="000000"/>
          <w:spacing w:val="-5"/>
          <w:sz w:val="22"/>
          <w:szCs w:val="22"/>
        </w:rPr>
        <w:t>)</w:t>
      </w:r>
      <w:r w:rsidRPr="002C1693">
        <w:rPr>
          <w:bCs/>
          <w:color w:val="000000"/>
          <w:spacing w:val="-5"/>
          <w:sz w:val="22"/>
          <w:szCs w:val="22"/>
        </w:rPr>
        <w:t xml:space="preserve"> в пользу Лаврентьевского и Малоярославецкого Николаевского Монасты</w:t>
      </w:r>
      <w:r w:rsidRPr="002C1693">
        <w:rPr>
          <w:bCs/>
          <w:color w:val="000000"/>
          <w:spacing w:val="-5"/>
          <w:sz w:val="22"/>
          <w:szCs w:val="22"/>
        </w:rPr>
        <w:softHyphen/>
      </w:r>
      <w:r w:rsidRPr="002C1693">
        <w:rPr>
          <w:bCs/>
          <w:color w:val="000000"/>
          <w:spacing w:val="-4"/>
          <w:sz w:val="22"/>
          <w:szCs w:val="22"/>
        </w:rPr>
        <w:t>рей 10 т. рублях находится в рассмотрении 7</w:t>
      </w:r>
      <w:r w:rsidR="00562631">
        <w:rPr>
          <w:bCs/>
          <w:color w:val="000000"/>
          <w:spacing w:val="-4"/>
          <w:sz w:val="22"/>
          <w:szCs w:val="22"/>
        </w:rPr>
        <w:t>-го</w:t>
      </w:r>
      <w:r w:rsidRPr="002C1693">
        <w:rPr>
          <w:bCs/>
          <w:color w:val="000000"/>
          <w:spacing w:val="-4"/>
          <w:sz w:val="22"/>
          <w:szCs w:val="22"/>
        </w:rPr>
        <w:t xml:space="preserve"> Департамента </w:t>
      </w:r>
      <w:r w:rsidRPr="002C1693">
        <w:rPr>
          <w:bCs/>
          <w:color w:val="000000"/>
          <w:spacing w:val="-6"/>
          <w:sz w:val="22"/>
          <w:szCs w:val="22"/>
        </w:rPr>
        <w:t xml:space="preserve">Сената, что в Москве, коему подчинена Калужская губерния; а </w:t>
      </w:r>
      <w:r w:rsidRPr="002C1693">
        <w:rPr>
          <w:bCs/>
          <w:color w:val="000000"/>
          <w:spacing w:val="-3"/>
          <w:sz w:val="22"/>
          <w:szCs w:val="22"/>
        </w:rPr>
        <w:t>поэтому и советую Вам немедленно принять меры о ходатай</w:t>
      </w:r>
      <w:r w:rsidRPr="002C1693">
        <w:rPr>
          <w:bCs/>
          <w:color w:val="000000"/>
          <w:spacing w:val="-3"/>
          <w:sz w:val="22"/>
          <w:szCs w:val="22"/>
        </w:rPr>
        <w:softHyphen/>
      </w:r>
      <w:r w:rsidRPr="002C1693">
        <w:rPr>
          <w:bCs/>
          <w:color w:val="000000"/>
          <w:spacing w:val="-4"/>
          <w:sz w:val="22"/>
          <w:szCs w:val="22"/>
        </w:rPr>
        <w:t>стве в упомянутом 7</w:t>
      </w:r>
      <w:r w:rsidR="00562631">
        <w:rPr>
          <w:bCs/>
          <w:color w:val="000000"/>
          <w:spacing w:val="-4"/>
          <w:sz w:val="22"/>
          <w:szCs w:val="22"/>
        </w:rPr>
        <w:t xml:space="preserve">-м </w:t>
      </w:r>
      <w:r w:rsidRPr="002C1693">
        <w:rPr>
          <w:bCs/>
          <w:color w:val="000000"/>
          <w:spacing w:val="-4"/>
          <w:sz w:val="22"/>
          <w:szCs w:val="22"/>
        </w:rPr>
        <w:t>Департаменте Сената в Москве, а меж</w:t>
      </w:r>
      <w:r w:rsidRPr="002C1693">
        <w:rPr>
          <w:bCs/>
          <w:color w:val="000000"/>
          <w:spacing w:val="-4"/>
          <w:sz w:val="22"/>
          <w:szCs w:val="22"/>
        </w:rPr>
        <w:softHyphen/>
      </w:r>
      <w:r w:rsidRPr="002C1693">
        <w:rPr>
          <w:bCs/>
          <w:color w:val="000000"/>
          <w:spacing w:val="-2"/>
          <w:sz w:val="22"/>
          <w:szCs w:val="22"/>
        </w:rPr>
        <w:t>ду тем я узнаю, какое последовало по оному делу мнение Г</w:t>
      </w:r>
      <w:r w:rsidR="00562631">
        <w:rPr>
          <w:bCs/>
          <w:color w:val="000000"/>
          <w:spacing w:val="-2"/>
          <w:sz w:val="22"/>
          <w:szCs w:val="22"/>
        </w:rPr>
        <w:t>-на</w:t>
      </w:r>
      <w:r w:rsidR="00ED1E62" w:rsidRPr="002C1693">
        <w:rPr>
          <w:sz w:val="22"/>
          <w:szCs w:val="22"/>
        </w:rPr>
        <w:t xml:space="preserve"> </w:t>
      </w:r>
      <w:r w:rsidR="00562631">
        <w:rPr>
          <w:bCs/>
          <w:color w:val="000000"/>
          <w:spacing w:val="-3"/>
          <w:sz w:val="22"/>
          <w:szCs w:val="22"/>
        </w:rPr>
        <w:t>Обер-</w:t>
      </w:r>
      <w:r w:rsidRPr="002C1693">
        <w:rPr>
          <w:bCs/>
          <w:color w:val="000000"/>
          <w:spacing w:val="-3"/>
          <w:sz w:val="22"/>
          <w:szCs w:val="22"/>
        </w:rPr>
        <w:t>Прокурора Святейшего Синода, и Вас непременно вско</w:t>
      </w:r>
      <w:r w:rsidRPr="002C1693">
        <w:rPr>
          <w:bCs/>
          <w:color w:val="000000"/>
          <w:spacing w:val="-3"/>
          <w:sz w:val="22"/>
          <w:szCs w:val="22"/>
        </w:rPr>
        <w:softHyphen/>
      </w:r>
      <w:r w:rsidRPr="002C1693">
        <w:rPr>
          <w:bCs/>
          <w:color w:val="000000"/>
          <w:sz w:val="22"/>
          <w:szCs w:val="22"/>
        </w:rPr>
        <w:t>ре уведомлю.</w:t>
      </w:r>
    </w:p>
    <w:p w:rsidR="0001676B" w:rsidRPr="002C1693" w:rsidRDefault="0001676B" w:rsidP="00B5236F">
      <w:pPr>
        <w:shd w:val="clear" w:color="auto" w:fill="FFFFFF"/>
        <w:tabs>
          <w:tab w:val="decimal" w:pos="0"/>
        </w:tabs>
        <w:spacing w:line="234" w:lineRule="exact"/>
        <w:ind w:right="864" w:firstLine="567"/>
        <w:rPr>
          <w:sz w:val="22"/>
          <w:szCs w:val="22"/>
        </w:rPr>
      </w:pPr>
      <w:r w:rsidRPr="002C1693">
        <w:rPr>
          <w:bCs/>
          <w:color w:val="000000"/>
          <w:spacing w:val="-2"/>
          <w:sz w:val="22"/>
          <w:szCs w:val="22"/>
        </w:rPr>
        <w:t xml:space="preserve">С истинным почтением имею честь быть </w:t>
      </w:r>
      <w:r w:rsidRPr="002C1693">
        <w:rPr>
          <w:bCs/>
          <w:color w:val="000000"/>
          <w:spacing w:val="-3"/>
          <w:sz w:val="22"/>
          <w:szCs w:val="22"/>
        </w:rPr>
        <w:t>Вашего Высокопреподобия покорнейшим слугою</w:t>
      </w:r>
    </w:p>
    <w:p w:rsidR="0001676B" w:rsidRPr="002C1693" w:rsidRDefault="0001676B" w:rsidP="00B5236F">
      <w:pPr>
        <w:shd w:val="clear" w:color="auto" w:fill="FFFFFF"/>
        <w:tabs>
          <w:tab w:val="decimal" w:pos="0"/>
        </w:tabs>
        <w:spacing w:before="104" w:line="238" w:lineRule="exact"/>
        <w:ind w:right="25" w:firstLine="567"/>
        <w:jc w:val="both"/>
        <w:rPr>
          <w:sz w:val="22"/>
          <w:szCs w:val="22"/>
        </w:rPr>
      </w:pPr>
      <w:r w:rsidRPr="002C1693">
        <w:rPr>
          <w:bCs/>
          <w:i/>
          <w:iCs/>
          <w:color w:val="000000"/>
          <w:spacing w:val="-10"/>
          <w:sz w:val="22"/>
          <w:szCs w:val="22"/>
        </w:rPr>
        <w:t xml:space="preserve">Архимандрит Игнатий </w:t>
      </w:r>
      <w:r w:rsidRPr="002C1693">
        <w:rPr>
          <w:bCs/>
          <w:i/>
          <w:iCs/>
          <w:color w:val="000000"/>
          <w:spacing w:val="-6"/>
          <w:sz w:val="22"/>
          <w:szCs w:val="22"/>
        </w:rPr>
        <w:t>Января 26</w:t>
      </w:r>
      <w:r w:rsidR="00562631">
        <w:rPr>
          <w:bCs/>
          <w:i/>
          <w:iCs/>
          <w:color w:val="000000"/>
          <w:spacing w:val="-6"/>
          <w:sz w:val="22"/>
          <w:szCs w:val="22"/>
        </w:rPr>
        <w:t>-го</w:t>
      </w:r>
      <w:r w:rsidRPr="002C1693">
        <w:rPr>
          <w:bCs/>
          <w:i/>
          <w:iCs/>
          <w:color w:val="000000"/>
          <w:spacing w:val="-6"/>
          <w:sz w:val="22"/>
          <w:szCs w:val="22"/>
        </w:rPr>
        <w:t xml:space="preserve"> дня 1840 года </w:t>
      </w:r>
      <w:r w:rsidRPr="002C1693">
        <w:rPr>
          <w:bCs/>
          <w:i/>
          <w:iCs/>
          <w:color w:val="000000"/>
          <w:spacing w:val="-10"/>
          <w:sz w:val="22"/>
          <w:szCs w:val="22"/>
        </w:rPr>
        <w:t>Троицко-Сергиева пустыня.</w:t>
      </w:r>
    </w:p>
    <w:p w:rsidR="0001676B" w:rsidRPr="002C1693" w:rsidRDefault="0001676B" w:rsidP="00B5236F">
      <w:pPr>
        <w:shd w:val="clear" w:color="auto" w:fill="FFFFFF"/>
        <w:tabs>
          <w:tab w:val="decimal" w:pos="0"/>
        </w:tabs>
        <w:spacing w:before="425"/>
        <w:ind w:firstLine="567"/>
        <w:jc w:val="center"/>
        <w:rPr>
          <w:sz w:val="22"/>
          <w:szCs w:val="22"/>
        </w:rPr>
      </w:pPr>
      <w:r w:rsidRPr="002C1693">
        <w:rPr>
          <w:bCs/>
          <w:color w:val="000000"/>
          <w:sz w:val="22"/>
          <w:szCs w:val="22"/>
        </w:rPr>
        <w:t>№ 93</w:t>
      </w:r>
    </w:p>
    <w:p w:rsidR="0001676B" w:rsidRPr="002C1693" w:rsidRDefault="0001676B" w:rsidP="00B5236F">
      <w:pPr>
        <w:shd w:val="clear" w:color="auto" w:fill="FFFFFF"/>
        <w:tabs>
          <w:tab w:val="decimal" w:pos="0"/>
        </w:tabs>
        <w:spacing w:before="86"/>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Достопочтеннейший и вселюбезнейший Отец Игумен!</w:t>
      </w:r>
    </w:p>
    <w:p w:rsidR="0001676B" w:rsidRPr="002C1693" w:rsidRDefault="0001676B" w:rsidP="00B5236F">
      <w:pPr>
        <w:shd w:val="clear" w:color="auto" w:fill="FFFFFF"/>
        <w:tabs>
          <w:tab w:val="decimal" w:pos="0"/>
        </w:tabs>
        <w:spacing w:before="72" w:line="234" w:lineRule="exact"/>
        <w:ind w:right="11" w:firstLine="567"/>
        <w:jc w:val="both"/>
        <w:rPr>
          <w:sz w:val="22"/>
          <w:szCs w:val="22"/>
        </w:rPr>
      </w:pPr>
      <w:r w:rsidRPr="002C1693">
        <w:rPr>
          <w:bCs/>
          <w:color w:val="000000"/>
          <w:sz w:val="22"/>
          <w:szCs w:val="22"/>
        </w:rPr>
        <w:t xml:space="preserve">Когда получил я приятнейшее письмо Ваше, тогда лежал </w:t>
      </w:r>
      <w:r w:rsidRPr="002C1693">
        <w:rPr>
          <w:bCs/>
          <w:color w:val="000000"/>
          <w:spacing w:val="-3"/>
          <w:sz w:val="22"/>
          <w:szCs w:val="22"/>
        </w:rPr>
        <w:t>на одре тяжкой болезни, — и хотя любовию, дышущею в пись</w:t>
      </w:r>
      <w:r w:rsidRPr="002C1693">
        <w:rPr>
          <w:bCs/>
          <w:color w:val="000000"/>
          <w:spacing w:val="-3"/>
          <w:sz w:val="22"/>
          <w:szCs w:val="22"/>
        </w:rPr>
        <w:softHyphen/>
      </w:r>
      <w:r w:rsidRPr="002C1693">
        <w:rPr>
          <w:bCs/>
          <w:color w:val="000000"/>
          <w:spacing w:val="-4"/>
          <w:sz w:val="22"/>
          <w:szCs w:val="22"/>
        </w:rPr>
        <w:t xml:space="preserve">ме вашем, до глубины сердца был тронут, однако никак не мог отвечать собственноручно. Не желая, впрочем, оставить Вас в </w:t>
      </w:r>
      <w:r w:rsidRPr="002C1693">
        <w:rPr>
          <w:bCs/>
          <w:color w:val="000000"/>
          <w:spacing w:val="-3"/>
          <w:sz w:val="22"/>
          <w:szCs w:val="22"/>
        </w:rPr>
        <w:t>недоумении относительно прописанного в письме Вашем деле, поспешил по скорейшей справке уведомить Вас,— что, веро</w:t>
      </w:r>
      <w:r w:rsidRPr="002C1693">
        <w:rPr>
          <w:bCs/>
          <w:color w:val="000000"/>
          <w:spacing w:val="-3"/>
          <w:sz w:val="22"/>
          <w:szCs w:val="22"/>
        </w:rPr>
        <w:softHyphen/>
      </w:r>
      <w:r w:rsidRPr="002C1693">
        <w:rPr>
          <w:bCs/>
          <w:color w:val="000000"/>
          <w:spacing w:val="-2"/>
          <w:sz w:val="22"/>
          <w:szCs w:val="22"/>
        </w:rPr>
        <w:t xml:space="preserve">ятно, Вы и получили. Благоволите наблюсти за сим делом в </w:t>
      </w:r>
      <w:r w:rsidRPr="002C1693">
        <w:rPr>
          <w:bCs/>
          <w:color w:val="000000"/>
          <w:spacing w:val="-3"/>
          <w:sz w:val="22"/>
          <w:szCs w:val="22"/>
        </w:rPr>
        <w:t>Москве, и когда оно перешлется в Петербург к Министру юс</w:t>
      </w:r>
      <w:r w:rsidRPr="002C1693">
        <w:rPr>
          <w:bCs/>
          <w:color w:val="000000"/>
          <w:spacing w:val="-3"/>
          <w:sz w:val="22"/>
          <w:szCs w:val="22"/>
        </w:rPr>
        <w:softHyphen/>
      </w:r>
      <w:r w:rsidRPr="002C1693">
        <w:rPr>
          <w:bCs/>
          <w:color w:val="000000"/>
          <w:spacing w:val="-4"/>
          <w:sz w:val="22"/>
          <w:szCs w:val="22"/>
        </w:rPr>
        <w:t xml:space="preserve">тиции, потрудитесь немедленно меня уведомить. Доложите его Преосвященству, что я почитаю себя одолженным особою Его </w:t>
      </w:r>
      <w:r w:rsidRPr="002C1693">
        <w:rPr>
          <w:bCs/>
          <w:color w:val="000000"/>
          <w:spacing w:val="-3"/>
          <w:sz w:val="22"/>
          <w:szCs w:val="22"/>
        </w:rPr>
        <w:t>Святительства; и потому исполнение по силе Его Архипас</w:t>
      </w:r>
      <w:r w:rsidRPr="002C1693">
        <w:rPr>
          <w:bCs/>
          <w:color w:val="000000"/>
          <w:spacing w:val="-3"/>
          <w:sz w:val="22"/>
          <w:szCs w:val="22"/>
        </w:rPr>
        <w:softHyphen/>
        <w:t xml:space="preserve">тырского поручения для меня будет приятнейшим долгом и </w:t>
      </w:r>
      <w:r w:rsidRPr="002C1693">
        <w:rPr>
          <w:bCs/>
          <w:color w:val="000000"/>
          <w:sz w:val="22"/>
          <w:szCs w:val="22"/>
        </w:rPr>
        <w:t>послушанием.</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4"/>
          <w:sz w:val="22"/>
          <w:szCs w:val="22"/>
        </w:rPr>
        <w:t xml:space="preserve">Поздравляю Вас, почтеннейший отец Антоний, с приятием </w:t>
      </w:r>
      <w:r w:rsidRPr="002C1693">
        <w:rPr>
          <w:bCs/>
          <w:color w:val="000000"/>
          <w:spacing w:val="-1"/>
          <w:sz w:val="22"/>
          <w:szCs w:val="22"/>
        </w:rPr>
        <w:t>Игуменского сана, что случилось не без особенного Промыс</w:t>
      </w:r>
      <w:r w:rsidRPr="002C1693">
        <w:rPr>
          <w:bCs/>
          <w:color w:val="000000"/>
          <w:spacing w:val="-1"/>
          <w:sz w:val="22"/>
          <w:szCs w:val="22"/>
        </w:rPr>
        <w:softHyphen/>
        <w:t xml:space="preserve">ла и воли Божией. Да дарует Вам Господь благоденствие и </w:t>
      </w:r>
      <w:r w:rsidRPr="002C1693">
        <w:rPr>
          <w:bCs/>
          <w:color w:val="000000"/>
          <w:sz w:val="22"/>
          <w:szCs w:val="22"/>
        </w:rPr>
        <w:t xml:space="preserve">обильный духовный плод. Прошу продолжения братской </w:t>
      </w:r>
      <w:r w:rsidRPr="002C1693">
        <w:rPr>
          <w:bCs/>
          <w:color w:val="000000"/>
          <w:spacing w:val="-2"/>
          <w:sz w:val="22"/>
          <w:szCs w:val="22"/>
        </w:rPr>
        <w:t xml:space="preserve">любви Вашей, прошу Святых молитв Ваших, в коих весьма </w:t>
      </w:r>
      <w:r w:rsidRPr="002C1693">
        <w:rPr>
          <w:bCs/>
          <w:color w:val="000000"/>
          <w:sz w:val="22"/>
          <w:szCs w:val="22"/>
        </w:rPr>
        <w:t xml:space="preserve">нуждаюсь: ибо живу близ моря житейского, волнуемого и </w:t>
      </w:r>
      <w:r w:rsidRPr="002C1693">
        <w:rPr>
          <w:bCs/>
          <w:color w:val="000000"/>
          <w:spacing w:val="-3"/>
          <w:sz w:val="22"/>
          <w:szCs w:val="22"/>
        </w:rPr>
        <w:t>обуреваемого многоразличными ветрами. О. Иоанникий при</w:t>
      </w:r>
      <w:r w:rsidRPr="002C1693">
        <w:rPr>
          <w:bCs/>
          <w:color w:val="000000"/>
          <w:spacing w:val="-3"/>
          <w:sz w:val="22"/>
          <w:szCs w:val="22"/>
        </w:rPr>
        <w:softHyphen/>
      </w:r>
      <w:r w:rsidRPr="002C1693">
        <w:rPr>
          <w:bCs/>
          <w:color w:val="000000"/>
          <w:spacing w:val="-4"/>
          <w:sz w:val="22"/>
          <w:szCs w:val="22"/>
        </w:rPr>
        <w:t>был благополучно в Петербург, принят Преосвященным Мит</w:t>
      </w:r>
      <w:r w:rsidRPr="002C1693">
        <w:rPr>
          <w:bCs/>
          <w:color w:val="000000"/>
          <w:spacing w:val="-4"/>
          <w:sz w:val="22"/>
          <w:szCs w:val="22"/>
        </w:rPr>
        <w:softHyphen/>
      </w:r>
      <w:r w:rsidRPr="002C1693">
        <w:rPr>
          <w:bCs/>
          <w:color w:val="000000"/>
          <w:sz w:val="22"/>
          <w:szCs w:val="22"/>
        </w:rPr>
        <w:t>рополитом весьма благосклонно,— и у нас, грешных, в шум</w:t>
      </w:r>
      <w:r w:rsidRPr="002C1693">
        <w:rPr>
          <w:color w:val="000000"/>
          <w:sz w:val="22"/>
          <w:szCs w:val="22"/>
        </w:rPr>
        <w:t>ной обители Сергиевской погостил денька два, утешая и уте</w:t>
      </w:r>
      <w:r w:rsidRPr="002C1693">
        <w:rPr>
          <w:color w:val="000000"/>
          <w:sz w:val="22"/>
          <w:szCs w:val="22"/>
        </w:rPr>
        <w:softHyphen/>
        <w:t>шаясь взаимною любовию.</w:t>
      </w:r>
    </w:p>
    <w:p w:rsidR="0001676B" w:rsidRPr="002C1693" w:rsidRDefault="0001676B" w:rsidP="00B5236F">
      <w:pPr>
        <w:shd w:val="clear" w:color="auto" w:fill="FFFFFF"/>
        <w:tabs>
          <w:tab w:val="decimal" w:pos="0"/>
        </w:tabs>
        <w:spacing w:before="4" w:line="234" w:lineRule="exact"/>
        <w:ind w:right="32" w:firstLine="567"/>
        <w:jc w:val="both"/>
        <w:rPr>
          <w:sz w:val="22"/>
          <w:szCs w:val="22"/>
        </w:rPr>
      </w:pPr>
      <w:r w:rsidRPr="002C1693">
        <w:rPr>
          <w:color w:val="000000"/>
          <w:sz w:val="22"/>
          <w:szCs w:val="22"/>
        </w:rPr>
        <w:t>С искреннейшею о Господе преданностию и таковым же почтением имею честь быть Вашего Высокопреподобия</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color w:val="000000"/>
          <w:sz w:val="22"/>
          <w:szCs w:val="22"/>
        </w:rPr>
        <w:t>покорнейшим послушником</w:t>
      </w:r>
    </w:p>
    <w:p w:rsidR="0001676B" w:rsidRPr="002C1693" w:rsidRDefault="0001676B" w:rsidP="00B5236F">
      <w:pPr>
        <w:shd w:val="clear" w:color="auto" w:fill="FFFFFF"/>
        <w:tabs>
          <w:tab w:val="decimal" w:pos="0"/>
        </w:tabs>
        <w:spacing w:before="112" w:line="234" w:lineRule="exact"/>
        <w:ind w:right="36" w:firstLine="567"/>
        <w:jc w:val="right"/>
        <w:rPr>
          <w:sz w:val="22"/>
          <w:szCs w:val="22"/>
        </w:rPr>
      </w:pPr>
      <w:r w:rsidRPr="002C1693">
        <w:rPr>
          <w:i/>
          <w:iCs/>
          <w:color w:val="000000"/>
          <w:spacing w:val="-2"/>
          <w:sz w:val="22"/>
          <w:szCs w:val="22"/>
        </w:rPr>
        <w:t>Архимандрит Игнатий</w:t>
      </w:r>
    </w:p>
    <w:p w:rsidR="0001676B" w:rsidRPr="002C1693" w:rsidRDefault="0001676B" w:rsidP="00B5236F">
      <w:pPr>
        <w:shd w:val="clear" w:color="auto" w:fill="FFFFFF"/>
        <w:tabs>
          <w:tab w:val="decimal" w:pos="0"/>
        </w:tabs>
        <w:spacing w:line="234" w:lineRule="exact"/>
        <w:ind w:right="29" w:firstLine="567"/>
        <w:jc w:val="right"/>
        <w:rPr>
          <w:sz w:val="22"/>
          <w:szCs w:val="22"/>
        </w:rPr>
      </w:pPr>
      <w:r w:rsidRPr="002C1693">
        <w:rPr>
          <w:i/>
          <w:iCs/>
          <w:color w:val="000000"/>
          <w:spacing w:val="-3"/>
          <w:sz w:val="22"/>
          <w:szCs w:val="22"/>
        </w:rPr>
        <w:t>земно кланяюсь</w:t>
      </w:r>
    </w:p>
    <w:p w:rsidR="0001676B" w:rsidRPr="002C1693" w:rsidRDefault="0001676B" w:rsidP="00B5236F">
      <w:pPr>
        <w:shd w:val="clear" w:color="auto" w:fill="FFFFFF"/>
        <w:tabs>
          <w:tab w:val="decimal" w:pos="0"/>
        </w:tabs>
        <w:spacing w:before="4" w:line="234" w:lineRule="exact"/>
        <w:ind w:right="50" w:firstLine="567"/>
        <w:jc w:val="right"/>
        <w:rPr>
          <w:sz w:val="22"/>
          <w:szCs w:val="22"/>
        </w:rPr>
      </w:pPr>
      <w:r w:rsidRPr="002C1693">
        <w:rPr>
          <w:i/>
          <w:iCs/>
          <w:color w:val="000000"/>
          <w:spacing w:val="-3"/>
          <w:sz w:val="22"/>
          <w:szCs w:val="22"/>
        </w:rPr>
        <w:t>1840 Года Февраля 6</w:t>
      </w:r>
      <w:r w:rsidR="00562631">
        <w:rPr>
          <w:i/>
          <w:iCs/>
          <w:color w:val="000000"/>
          <w:spacing w:val="-3"/>
          <w:sz w:val="22"/>
          <w:szCs w:val="22"/>
        </w:rPr>
        <w:t>-го</w:t>
      </w:r>
      <w:r w:rsidRPr="002C1693">
        <w:rPr>
          <w:i/>
          <w:iCs/>
          <w:color w:val="000000"/>
          <w:spacing w:val="-3"/>
          <w:sz w:val="22"/>
          <w:szCs w:val="22"/>
        </w:rPr>
        <w:t xml:space="preserve"> дня.</w:t>
      </w:r>
    </w:p>
    <w:p w:rsidR="0001676B" w:rsidRPr="002C1693" w:rsidRDefault="0001676B" w:rsidP="00B5236F">
      <w:pPr>
        <w:shd w:val="clear" w:color="auto" w:fill="FFFFFF"/>
        <w:tabs>
          <w:tab w:val="decimal" w:pos="0"/>
        </w:tabs>
        <w:spacing w:before="76" w:line="238" w:lineRule="exact"/>
        <w:ind w:firstLine="567"/>
        <w:rPr>
          <w:sz w:val="22"/>
          <w:szCs w:val="22"/>
        </w:rPr>
      </w:pPr>
      <w:r w:rsidRPr="002C1693">
        <w:rPr>
          <w:bCs/>
          <w:color w:val="000000"/>
          <w:sz w:val="22"/>
          <w:szCs w:val="22"/>
        </w:rPr>
        <w:t>Вписано:</w:t>
      </w:r>
    </w:p>
    <w:p w:rsidR="0001676B" w:rsidRPr="002C1693" w:rsidRDefault="0001676B" w:rsidP="00B5236F">
      <w:pPr>
        <w:shd w:val="clear" w:color="auto" w:fill="FFFFFF"/>
        <w:tabs>
          <w:tab w:val="decimal" w:pos="0"/>
        </w:tabs>
        <w:spacing w:line="238" w:lineRule="exact"/>
        <w:ind w:right="25" w:firstLine="567"/>
        <w:jc w:val="both"/>
        <w:rPr>
          <w:sz w:val="22"/>
          <w:szCs w:val="22"/>
        </w:rPr>
      </w:pPr>
      <w:r w:rsidRPr="002C1693">
        <w:rPr>
          <w:color w:val="000000"/>
          <w:sz w:val="22"/>
          <w:szCs w:val="22"/>
        </w:rPr>
        <w:t>19</w:t>
      </w:r>
      <w:r w:rsidR="00562631">
        <w:rPr>
          <w:color w:val="000000"/>
          <w:sz w:val="22"/>
          <w:szCs w:val="22"/>
        </w:rPr>
        <w:t>-го</w:t>
      </w:r>
      <w:r w:rsidRPr="002C1693">
        <w:rPr>
          <w:color w:val="000000"/>
          <w:sz w:val="22"/>
          <w:szCs w:val="22"/>
        </w:rPr>
        <w:t xml:space="preserve"> марта получено из С.П.Б. сведение такового содер</w:t>
      </w:r>
      <w:r w:rsidRPr="002C1693">
        <w:rPr>
          <w:color w:val="000000"/>
          <w:sz w:val="22"/>
          <w:szCs w:val="22"/>
        </w:rPr>
        <w:softHyphen/>
        <w:t xml:space="preserve">жания: 4Мнением </w:t>
      </w:r>
      <w:r w:rsidR="00562631">
        <w:rPr>
          <w:color w:val="000000"/>
          <w:sz w:val="22"/>
          <w:szCs w:val="22"/>
        </w:rPr>
        <w:t>Обер-</w:t>
      </w:r>
      <w:r w:rsidRPr="002C1693">
        <w:rPr>
          <w:color w:val="000000"/>
          <w:sz w:val="22"/>
          <w:szCs w:val="22"/>
        </w:rPr>
        <w:t>прокурор Св. Синода заключил, что</w:t>
      </w:r>
      <w:r w:rsidRPr="002C1693">
        <w:rPr>
          <w:color w:val="000000"/>
          <w:sz w:val="22"/>
          <w:szCs w:val="22"/>
        </w:rPr>
        <w:softHyphen/>
        <w:t>бы завещанные Ларионовым двум монастырям 10 тысяч руб</w:t>
      </w:r>
      <w:r w:rsidRPr="002C1693">
        <w:rPr>
          <w:color w:val="000000"/>
          <w:sz w:val="22"/>
          <w:szCs w:val="22"/>
        </w:rPr>
        <w:softHyphen/>
        <w:t>лей отдать и претензии Высоцкого оставить без уважения». Мнение это представлено Сенату 3</w:t>
      </w:r>
      <w:r w:rsidR="00562631">
        <w:rPr>
          <w:color w:val="000000"/>
          <w:sz w:val="22"/>
          <w:szCs w:val="22"/>
        </w:rPr>
        <w:t>-го</w:t>
      </w:r>
      <w:r w:rsidRPr="002C1693">
        <w:rPr>
          <w:color w:val="000000"/>
          <w:sz w:val="22"/>
          <w:szCs w:val="22"/>
        </w:rPr>
        <w:t xml:space="preserve"> ноября 1839 г.</w:t>
      </w:r>
    </w:p>
    <w:p w:rsidR="0001676B" w:rsidRPr="002C1693" w:rsidRDefault="0001676B" w:rsidP="00B5236F">
      <w:pPr>
        <w:shd w:val="clear" w:color="auto" w:fill="FFFFFF"/>
        <w:tabs>
          <w:tab w:val="decimal" w:pos="0"/>
        </w:tabs>
        <w:spacing w:before="540"/>
        <w:ind w:firstLine="567"/>
        <w:jc w:val="center"/>
        <w:rPr>
          <w:sz w:val="22"/>
          <w:szCs w:val="22"/>
        </w:rPr>
      </w:pPr>
      <w:r w:rsidRPr="002C1693">
        <w:rPr>
          <w:color w:val="000000"/>
          <w:sz w:val="22"/>
          <w:szCs w:val="22"/>
        </w:rPr>
        <w:t>№ 94</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Почтеннейший Отец Игумен!</w:t>
      </w:r>
    </w:p>
    <w:p w:rsidR="0001676B" w:rsidRPr="002C1693" w:rsidRDefault="0001676B" w:rsidP="00B5236F">
      <w:pPr>
        <w:shd w:val="clear" w:color="auto" w:fill="FFFFFF"/>
        <w:tabs>
          <w:tab w:val="decimal" w:pos="0"/>
        </w:tabs>
        <w:spacing w:before="76" w:line="234" w:lineRule="exact"/>
        <w:ind w:right="7" w:firstLine="567"/>
        <w:jc w:val="both"/>
        <w:rPr>
          <w:sz w:val="22"/>
          <w:szCs w:val="22"/>
        </w:rPr>
      </w:pPr>
      <w:r w:rsidRPr="002C1693">
        <w:rPr>
          <w:color w:val="000000"/>
          <w:sz w:val="22"/>
          <w:szCs w:val="22"/>
        </w:rPr>
        <w:t>По письму Вашему от 24</w:t>
      </w:r>
      <w:r w:rsidR="00562631">
        <w:rPr>
          <w:color w:val="000000"/>
          <w:sz w:val="22"/>
          <w:szCs w:val="22"/>
        </w:rPr>
        <w:t>-го</w:t>
      </w:r>
      <w:r w:rsidRPr="002C1693">
        <w:rPr>
          <w:color w:val="000000"/>
          <w:sz w:val="22"/>
          <w:szCs w:val="22"/>
        </w:rPr>
        <w:t xml:space="preserve"> истекшего Марта употреблено мною всевозможное содействие к отысканию в Министерстве Внутренних дел Вашего дела, но его не оказалось. А потому не угодно ли Вам будет повторить в Москву свою просьбу как о том, чтоб поспешили отправлением дела в </w:t>
      </w:r>
      <w:r w:rsidR="00562631">
        <w:rPr>
          <w:color w:val="000000"/>
          <w:sz w:val="22"/>
          <w:szCs w:val="22"/>
        </w:rPr>
        <w:t>Санкт-</w:t>
      </w:r>
      <w:r w:rsidRPr="002C1693">
        <w:rPr>
          <w:color w:val="000000"/>
          <w:sz w:val="22"/>
          <w:szCs w:val="22"/>
        </w:rPr>
        <w:t>Петербург, так и о том, чтоб уведомили Вас: когда и к которому именно Мини</w:t>
      </w:r>
      <w:r w:rsidRPr="002C1693">
        <w:rPr>
          <w:color w:val="000000"/>
          <w:sz w:val="22"/>
          <w:szCs w:val="22"/>
        </w:rPr>
        <w:softHyphen/>
        <w:t>стру будет отправлено то дело на решительное заключение.</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color w:val="000000"/>
          <w:sz w:val="22"/>
          <w:szCs w:val="22"/>
        </w:rPr>
        <w:t>С истинным почтением, имею честь быть покорнейший слу</w:t>
      </w:r>
      <w:r w:rsidRPr="002C1693">
        <w:rPr>
          <w:color w:val="000000"/>
          <w:sz w:val="22"/>
          <w:szCs w:val="22"/>
        </w:rPr>
        <w:softHyphen/>
        <w:t>га и сомолитвенник</w:t>
      </w:r>
    </w:p>
    <w:p w:rsidR="0001676B" w:rsidRPr="002C1693" w:rsidRDefault="0001676B" w:rsidP="00B5236F">
      <w:pPr>
        <w:shd w:val="clear" w:color="auto" w:fill="FFFFFF"/>
        <w:tabs>
          <w:tab w:val="decimal" w:pos="0"/>
        </w:tabs>
        <w:spacing w:before="108" w:line="238" w:lineRule="exact"/>
        <w:ind w:right="7" w:firstLine="567"/>
        <w:jc w:val="right"/>
        <w:rPr>
          <w:sz w:val="22"/>
          <w:szCs w:val="22"/>
        </w:rPr>
      </w:pPr>
      <w:r w:rsidRPr="002C1693">
        <w:rPr>
          <w:i/>
          <w:iCs/>
          <w:color w:val="000000"/>
          <w:spacing w:val="-3"/>
          <w:sz w:val="22"/>
          <w:szCs w:val="22"/>
        </w:rPr>
        <w:t>Арх&lt;имандрит&gt; Игнатий</w:t>
      </w:r>
    </w:p>
    <w:p w:rsidR="0001676B" w:rsidRPr="002C1693" w:rsidRDefault="0001676B" w:rsidP="00B5236F">
      <w:pPr>
        <w:shd w:val="clear" w:color="auto" w:fill="FFFFFF"/>
        <w:tabs>
          <w:tab w:val="decimal" w:pos="0"/>
        </w:tabs>
        <w:spacing w:line="238" w:lineRule="exact"/>
        <w:ind w:right="4" w:firstLine="567"/>
        <w:jc w:val="right"/>
        <w:rPr>
          <w:sz w:val="22"/>
          <w:szCs w:val="22"/>
        </w:rPr>
      </w:pPr>
      <w:r w:rsidRPr="002C1693">
        <w:rPr>
          <w:i/>
          <w:iCs/>
          <w:color w:val="000000"/>
          <w:spacing w:val="-2"/>
          <w:sz w:val="22"/>
          <w:szCs w:val="22"/>
        </w:rPr>
        <w:t>Апреля 9</w:t>
      </w:r>
      <w:r w:rsidR="00562631">
        <w:rPr>
          <w:i/>
          <w:iCs/>
          <w:color w:val="000000"/>
          <w:spacing w:val="-2"/>
          <w:sz w:val="22"/>
          <w:szCs w:val="22"/>
        </w:rPr>
        <w:t>-го</w:t>
      </w:r>
      <w:r w:rsidRPr="002C1693">
        <w:rPr>
          <w:i/>
          <w:iCs/>
          <w:color w:val="000000"/>
          <w:spacing w:val="-2"/>
          <w:sz w:val="22"/>
          <w:szCs w:val="22"/>
        </w:rPr>
        <w:t xml:space="preserve"> дня 1840 года</w:t>
      </w:r>
    </w:p>
    <w:p w:rsidR="0001676B" w:rsidRPr="002C1693" w:rsidRDefault="0001676B" w:rsidP="00B5236F">
      <w:pPr>
        <w:shd w:val="clear" w:color="auto" w:fill="FFFFFF"/>
        <w:tabs>
          <w:tab w:val="decimal" w:pos="0"/>
        </w:tabs>
        <w:spacing w:line="238" w:lineRule="exact"/>
        <w:ind w:right="29" w:firstLine="567"/>
        <w:jc w:val="right"/>
        <w:rPr>
          <w:sz w:val="22"/>
          <w:szCs w:val="22"/>
        </w:rPr>
      </w:pPr>
      <w:r w:rsidRPr="002C1693">
        <w:rPr>
          <w:i/>
          <w:iCs/>
          <w:color w:val="000000"/>
          <w:spacing w:val="-3"/>
          <w:sz w:val="22"/>
          <w:szCs w:val="22"/>
        </w:rPr>
        <w:t>Сергиева Пустыня.</w:t>
      </w:r>
    </w:p>
    <w:p w:rsidR="0001676B" w:rsidRPr="002C1693" w:rsidRDefault="0001676B" w:rsidP="00B5236F">
      <w:pPr>
        <w:shd w:val="clear" w:color="auto" w:fill="FFFFFF"/>
        <w:tabs>
          <w:tab w:val="decimal" w:pos="0"/>
        </w:tabs>
        <w:spacing w:before="439"/>
        <w:ind w:firstLine="567"/>
        <w:jc w:val="center"/>
        <w:rPr>
          <w:sz w:val="22"/>
          <w:szCs w:val="22"/>
        </w:rPr>
      </w:pPr>
      <w:r w:rsidRPr="002C1693">
        <w:rPr>
          <w:color w:val="000000"/>
          <w:sz w:val="22"/>
          <w:szCs w:val="22"/>
        </w:rPr>
        <w:t>№ 95</w:t>
      </w:r>
    </w:p>
    <w:p w:rsidR="0001676B" w:rsidRPr="002C1693" w:rsidRDefault="0001676B" w:rsidP="00B5236F">
      <w:pPr>
        <w:shd w:val="clear" w:color="auto" w:fill="FFFFFF"/>
        <w:tabs>
          <w:tab w:val="decimal" w:pos="0"/>
        </w:tabs>
        <w:spacing w:before="97" w:line="241" w:lineRule="exact"/>
        <w:ind w:right="1728" w:firstLine="567"/>
        <w:rPr>
          <w:sz w:val="22"/>
          <w:szCs w:val="22"/>
        </w:rPr>
      </w:pPr>
      <w:r w:rsidRPr="002C1693">
        <w:rPr>
          <w:color w:val="000000"/>
          <w:sz w:val="22"/>
          <w:szCs w:val="22"/>
        </w:rPr>
        <w:t>Ваше Высокопреподобие! Почтеннейший Отец Игумен Антоний!</w:t>
      </w:r>
    </w:p>
    <w:p w:rsidR="0001676B" w:rsidRPr="002C1693" w:rsidRDefault="0001676B" w:rsidP="00B5236F">
      <w:pPr>
        <w:shd w:val="clear" w:color="auto" w:fill="FFFFFF"/>
        <w:tabs>
          <w:tab w:val="decimal" w:pos="0"/>
        </w:tabs>
        <w:spacing w:before="83" w:line="238" w:lineRule="exact"/>
        <w:ind w:firstLine="567"/>
        <w:jc w:val="both"/>
        <w:rPr>
          <w:sz w:val="22"/>
          <w:szCs w:val="22"/>
        </w:rPr>
      </w:pPr>
      <w:r w:rsidRPr="002C1693">
        <w:rPr>
          <w:color w:val="000000"/>
          <w:sz w:val="22"/>
          <w:szCs w:val="22"/>
        </w:rPr>
        <w:t>И опять мы обмануты. Знакомый мой справлялся в Мини</w:t>
      </w:r>
      <w:r w:rsidRPr="002C1693">
        <w:rPr>
          <w:color w:val="000000"/>
          <w:sz w:val="22"/>
          <w:szCs w:val="22"/>
        </w:rPr>
        <w:softHyphen/>
        <w:t>стерстве финансов, а что по справке оказалось, то можете уви</w:t>
      </w:r>
      <w:r w:rsidRPr="002C1693">
        <w:rPr>
          <w:color w:val="000000"/>
          <w:sz w:val="22"/>
          <w:szCs w:val="22"/>
        </w:rPr>
        <w:softHyphen/>
        <w:t>деть из приложенной п</w:t>
      </w:r>
      <w:r w:rsidR="00ED1E62" w:rsidRPr="002C1693">
        <w:rPr>
          <w:color w:val="000000"/>
          <w:sz w:val="22"/>
          <w:szCs w:val="22"/>
        </w:rPr>
        <w:t>ри сем записки с отметкою каран</w:t>
      </w:r>
      <w:r w:rsidRPr="002C1693">
        <w:rPr>
          <w:color w:val="000000"/>
          <w:sz w:val="22"/>
          <w:szCs w:val="22"/>
        </w:rPr>
        <w:t>да</w:t>
      </w:r>
      <w:r w:rsidRPr="002C1693">
        <w:rPr>
          <w:bCs/>
          <w:color w:val="000000"/>
          <w:spacing w:val="-3"/>
          <w:sz w:val="22"/>
          <w:szCs w:val="22"/>
        </w:rPr>
        <w:t>шом; присылаю оную Вам в подлиннике. Надо повернее вы</w:t>
      </w:r>
      <w:r w:rsidRPr="002C1693">
        <w:rPr>
          <w:bCs/>
          <w:color w:val="000000"/>
          <w:spacing w:val="-3"/>
          <w:sz w:val="22"/>
          <w:szCs w:val="22"/>
        </w:rPr>
        <w:softHyphen/>
        <w:t xml:space="preserve">правиться в Москве; видно, дело клонится в пользу святых </w:t>
      </w:r>
      <w:r w:rsidRPr="002C1693">
        <w:rPr>
          <w:bCs/>
          <w:color w:val="000000"/>
          <w:spacing w:val="-5"/>
          <w:sz w:val="22"/>
          <w:szCs w:val="22"/>
        </w:rPr>
        <w:t>обителей, а потому противником и поставляются таковые сети.</w:t>
      </w:r>
    </w:p>
    <w:p w:rsidR="0001676B" w:rsidRPr="002C1693" w:rsidRDefault="0001676B" w:rsidP="00B5236F">
      <w:pPr>
        <w:shd w:val="clear" w:color="auto" w:fill="FFFFFF"/>
        <w:tabs>
          <w:tab w:val="decimal" w:pos="0"/>
        </w:tabs>
        <w:spacing w:before="4" w:line="234" w:lineRule="exact"/>
        <w:ind w:right="25" w:firstLine="567"/>
        <w:jc w:val="both"/>
        <w:rPr>
          <w:sz w:val="22"/>
          <w:szCs w:val="22"/>
        </w:rPr>
      </w:pPr>
      <w:r w:rsidRPr="002C1693">
        <w:rPr>
          <w:bCs/>
          <w:color w:val="000000"/>
          <w:spacing w:val="-4"/>
          <w:sz w:val="22"/>
          <w:szCs w:val="22"/>
        </w:rPr>
        <w:t xml:space="preserve">Прося Ваших Святых молитв, с искреннейшим почитанием </w:t>
      </w:r>
      <w:r w:rsidRPr="002C1693">
        <w:rPr>
          <w:bCs/>
          <w:color w:val="000000"/>
          <w:sz w:val="22"/>
          <w:szCs w:val="22"/>
        </w:rPr>
        <w:t>и преданностию имею честь быть навсегда</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bCs/>
          <w:color w:val="000000"/>
          <w:spacing w:val="-3"/>
          <w:sz w:val="22"/>
          <w:szCs w:val="22"/>
        </w:rPr>
        <w:t>Ваш покорнейший послушник</w:t>
      </w:r>
    </w:p>
    <w:p w:rsidR="0001676B" w:rsidRPr="002C1693" w:rsidRDefault="0001676B" w:rsidP="00B5236F">
      <w:pPr>
        <w:shd w:val="clear" w:color="auto" w:fill="FFFFFF"/>
        <w:tabs>
          <w:tab w:val="decimal" w:pos="0"/>
        </w:tabs>
        <w:spacing w:before="115" w:line="238" w:lineRule="exact"/>
        <w:ind w:right="25"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pacing w:val="-7"/>
          <w:sz w:val="22"/>
          <w:szCs w:val="22"/>
        </w:rPr>
        <w:t>1840 23</w:t>
      </w:r>
      <w:r w:rsidR="00562631">
        <w:rPr>
          <w:bCs/>
          <w:i/>
          <w:iCs/>
          <w:color w:val="000000"/>
          <w:spacing w:val="-7"/>
          <w:sz w:val="22"/>
          <w:szCs w:val="22"/>
        </w:rPr>
        <w:t>-го</w:t>
      </w:r>
      <w:r w:rsidRPr="002C1693">
        <w:rPr>
          <w:bCs/>
          <w:i/>
          <w:iCs/>
          <w:color w:val="000000"/>
          <w:spacing w:val="-7"/>
          <w:sz w:val="22"/>
          <w:szCs w:val="22"/>
        </w:rPr>
        <w:t xml:space="preserve"> Майя.</w:t>
      </w:r>
    </w:p>
    <w:p w:rsidR="0001676B" w:rsidRPr="002C1693" w:rsidRDefault="0001676B" w:rsidP="00B5236F">
      <w:pPr>
        <w:shd w:val="clear" w:color="auto" w:fill="FFFFFF"/>
        <w:tabs>
          <w:tab w:val="decimal" w:pos="0"/>
        </w:tabs>
        <w:spacing w:before="436"/>
        <w:ind w:firstLine="567"/>
        <w:jc w:val="center"/>
        <w:rPr>
          <w:sz w:val="22"/>
          <w:szCs w:val="22"/>
        </w:rPr>
      </w:pPr>
      <w:r w:rsidRPr="002C1693">
        <w:rPr>
          <w:bCs/>
          <w:color w:val="000000"/>
          <w:sz w:val="22"/>
          <w:szCs w:val="22"/>
        </w:rPr>
        <w:t>№ 96</w:t>
      </w:r>
    </w:p>
    <w:p w:rsidR="0001676B" w:rsidRPr="002C1693" w:rsidRDefault="0001676B" w:rsidP="00B5236F">
      <w:pPr>
        <w:shd w:val="clear" w:color="auto" w:fill="FFFFFF"/>
        <w:tabs>
          <w:tab w:val="decimal" w:pos="0"/>
        </w:tabs>
        <w:spacing w:before="97" w:line="238" w:lineRule="exact"/>
        <w:ind w:right="1728" w:firstLine="567"/>
        <w:rPr>
          <w:sz w:val="22"/>
          <w:szCs w:val="22"/>
        </w:rPr>
      </w:pPr>
      <w:r w:rsidRPr="002C1693">
        <w:rPr>
          <w:bCs/>
          <w:color w:val="000000"/>
          <w:sz w:val="22"/>
          <w:szCs w:val="22"/>
        </w:rPr>
        <w:t xml:space="preserve">Ваше Высокопреподобие! </w:t>
      </w:r>
      <w:r w:rsidRPr="002C1693">
        <w:rPr>
          <w:bCs/>
          <w:color w:val="000000"/>
          <w:spacing w:val="-4"/>
          <w:sz w:val="22"/>
          <w:szCs w:val="22"/>
        </w:rPr>
        <w:t xml:space="preserve">Достопочтеннейший и Вселюбезнейший </w:t>
      </w:r>
      <w:r w:rsidRPr="002C1693">
        <w:rPr>
          <w:bCs/>
          <w:color w:val="000000"/>
          <w:sz w:val="22"/>
          <w:szCs w:val="22"/>
        </w:rPr>
        <w:t>Отец Игумен Антоний!</w:t>
      </w:r>
    </w:p>
    <w:p w:rsidR="0001676B" w:rsidRPr="002C1693" w:rsidRDefault="0001676B" w:rsidP="00B5236F">
      <w:pPr>
        <w:shd w:val="clear" w:color="auto" w:fill="FFFFFF"/>
        <w:tabs>
          <w:tab w:val="decimal" w:pos="0"/>
        </w:tabs>
        <w:spacing w:before="79" w:line="234" w:lineRule="exact"/>
        <w:ind w:firstLine="567"/>
        <w:jc w:val="both"/>
        <w:rPr>
          <w:sz w:val="22"/>
          <w:szCs w:val="22"/>
        </w:rPr>
      </w:pPr>
      <w:r w:rsidRPr="002C1693">
        <w:rPr>
          <w:bCs/>
          <w:color w:val="000000"/>
          <w:sz w:val="22"/>
          <w:szCs w:val="22"/>
        </w:rPr>
        <w:t xml:space="preserve">Два приятнейшие письма Ваши — одно чрез Иеромонаха Иосифа, а другое вслед за оным по почте — получил, дав </w:t>
      </w:r>
      <w:r w:rsidRPr="002C1693">
        <w:rPr>
          <w:bCs/>
          <w:color w:val="000000"/>
          <w:spacing w:val="-1"/>
          <w:sz w:val="22"/>
          <w:szCs w:val="22"/>
        </w:rPr>
        <w:t>пройти неделе мясопустной, во время коей мирские люди предаются вполне увеселениям, потом дав пройти первой не</w:t>
      </w:r>
      <w:r w:rsidRPr="002C1693">
        <w:rPr>
          <w:bCs/>
          <w:color w:val="000000"/>
          <w:spacing w:val="-1"/>
          <w:sz w:val="22"/>
          <w:szCs w:val="22"/>
        </w:rPr>
        <w:softHyphen/>
      </w:r>
      <w:r w:rsidRPr="002C1693">
        <w:rPr>
          <w:bCs/>
          <w:color w:val="000000"/>
          <w:sz w:val="22"/>
          <w:szCs w:val="22"/>
        </w:rPr>
        <w:t xml:space="preserve">деле великого поста, во время которой все говеют и делами </w:t>
      </w:r>
      <w:r w:rsidRPr="002C1693">
        <w:rPr>
          <w:bCs/>
          <w:color w:val="000000"/>
          <w:spacing w:val="-1"/>
          <w:sz w:val="22"/>
          <w:szCs w:val="22"/>
        </w:rPr>
        <w:t xml:space="preserve">не занимаются, на второй неделе начал хождение по Вашему </w:t>
      </w:r>
      <w:r w:rsidRPr="002C1693">
        <w:rPr>
          <w:bCs/>
          <w:color w:val="000000"/>
          <w:sz w:val="22"/>
          <w:szCs w:val="22"/>
        </w:rPr>
        <w:t>делу. Поелику же самому Графу</w:t>
      </w:r>
      <w:r w:rsidR="00ED1E62" w:rsidRPr="002C1693">
        <w:rPr>
          <w:rStyle w:val="a5"/>
          <w:bCs/>
          <w:color w:val="000000"/>
          <w:sz w:val="22"/>
          <w:szCs w:val="22"/>
        </w:rPr>
        <w:footnoteReference w:id="1998"/>
      </w:r>
      <w:r w:rsidRPr="002C1693">
        <w:rPr>
          <w:bCs/>
          <w:color w:val="000000"/>
          <w:sz w:val="22"/>
          <w:szCs w:val="22"/>
        </w:rPr>
        <w:t xml:space="preserve"> по множеству дел, коих в Синоде ежегодно бывает до 12 тысяч, невозможно занимать</w:t>
      </w:r>
      <w:r w:rsidRPr="002C1693">
        <w:rPr>
          <w:bCs/>
          <w:color w:val="000000"/>
          <w:sz w:val="22"/>
          <w:szCs w:val="22"/>
        </w:rPr>
        <w:softHyphen/>
        <w:t>ся мелочами с подробностию, то я и просил Г&lt;</w:t>
      </w:r>
      <w:r w:rsidR="00562631">
        <w:rPr>
          <w:bCs/>
          <w:color w:val="000000"/>
          <w:sz w:val="22"/>
          <w:szCs w:val="22"/>
        </w:rPr>
        <w:t>-на</w:t>
      </w:r>
      <w:r w:rsidRPr="002C1693">
        <w:rPr>
          <w:bCs/>
          <w:color w:val="000000"/>
          <w:sz w:val="22"/>
          <w:szCs w:val="22"/>
        </w:rPr>
        <w:t xml:space="preserve">&gt; Франка, </w:t>
      </w:r>
      <w:r w:rsidRPr="002C1693">
        <w:rPr>
          <w:bCs/>
          <w:color w:val="000000"/>
          <w:spacing w:val="-2"/>
          <w:sz w:val="22"/>
          <w:szCs w:val="22"/>
        </w:rPr>
        <w:t xml:space="preserve">его Вице-директора, дабы он обратил внимание на Ваше дело, </w:t>
      </w:r>
      <w:r w:rsidRPr="002C1693">
        <w:rPr>
          <w:bCs/>
          <w:color w:val="000000"/>
          <w:spacing w:val="-1"/>
          <w:sz w:val="22"/>
          <w:szCs w:val="22"/>
        </w:rPr>
        <w:t>и он мне обещал, что Граф в настоящее время будет непре</w:t>
      </w:r>
      <w:r w:rsidRPr="002C1693">
        <w:rPr>
          <w:bCs/>
          <w:color w:val="000000"/>
          <w:spacing w:val="-1"/>
          <w:sz w:val="22"/>
          <w:szCs w:val="22"/>
        </w:rPr>
        <w:softHyphen/>
        <w:t xml:space="preserve">менно настаивать соответственно своему прежнему мнению. Насчет же пожертвования для окончания соборной церкви в </w:t>
      </w:r>
      <w:r w:rsidRPr="002C1693">
        <w:rPr>
          <w:bCs/>
          <w:color w:val="000000"/>
          <w:spacing w:val="-2"/>
          <w:sz w:val="22"/>
          <w:szCs w:val="22"/>
        </w:rPr>
        <w:t>Вашей обители я советовался с некоторыми знающими людь</w:t>
      </w:r>
      <w:r w:rsidRPr="002C1693">
        <w:rPr>
          <w:bCs/>
          <w:color w:val="000000"/>
          <w:spacing w:val="-2"/>
          <w:sz w:val="22"/>
          <w:szCs w:val="22"/>
        </w:rPr>
        <w:softHyphen/>
      </w:r>
      <w:r w:rsidRPr="002C1693">
        <w:rPr>
          <w:bCs/>
          <w:color w:val="000000"/>
          <w:spacing w:val="-1"/>
          <w:sz w:val="22"/>
          <w:szCs w:val="22"/>
        </w:rPr>
        <w:t xml:space="preserve">ми, кои мне сказали, что по настоящей крайности в деньгах </w:t>
      </w:r>
      <w:r w:rsidRPr="002C1693">
        <w:rPr>
          <w:bCs/>
          <w:color w:val="000000"/>
          <w:spacing w:val="-2"/>
          <w:sz w:val="22"/>
          <w:szCs w:val="22"/>
        </w:rPr>
        <w:t xml:space="preserve">нельзя ожидать, чтобы Государь Император решился сделать </w:t>
      </w:r>
      <w:r w:rsidRPr="002C1693">
        <w:rPr>
          <w:bCs/>
          <w:color w:val="000000"/>
          <w:spacing w:val="-1"/>
          <w:sz w:val="22"/>
          <w:szCs w:val="22"/>
        </w:rPr>
        <w:t xml:space="preserve">экстренное пожертвование из Государственных сумм: разве </w:t>
      </w:r>
      <w:r w:rsidRPr="002C1693">
        <w:rPr>
          <w:bCs/>
          <w:color w:val="000000"/>
          <w:sz w:val="22"/>
          <w:szCs w:val="22"/>
        </w:rPr>
        <w:t>Преосвященный рассудит представить форменно в Св. Си</w:t>
      </w:r>
      <w:r w:rsidRPr="002C1693">
        <w:rPr>
          <w:bCs/>
          <w:color w:val="000000"/>
          <w:sz w:val="22"/>
          <w:szCs w:val="22"/>
        </w:rPr>
        <w:softHyphen/>
        <w:t>нод, а Св. Синод найдет приличным назначить на Собор Ваш некоторое количество денег из сумм, отпускаемых еже</w:t>
      </w:r>
      <w:r w:rsidRPr="002C1693">
        <w:rPr>
          <w:bCs/>
          <w:color w:val="000000"/>
          <w:sz w:val="22"/>
          <w:szCs w:val="22"/>
        </w:rPr>
        <w:softHyphen/>
        <w:t>годно в распоряжение Св. Синода. Благодарю Вас усерднейше за любовь Вашу ко мне; в сердце моем ощущаю извеще</w:t>
      </w:r>
      <w:r w:rsidRPr="002C1693">
        <w:rPr>
          <w:bCs/>
          <w:color w:val="000000"/>
          <w:sz w:val="22"/>
          <w:szCs w:val="22"/>
        </w:rPr>
        <w:softHyphen/>
      </w:r>
      <w:r w:rsidRPr="002C1693">
        <w:rPr>
          <w:bCs/>
          <w:color w:val="000000"/>
          <w:spacing w:val="-1"/>
          <w:sz w:val="22"/>
          <w:szCs w:val="22"/>
        </w:rPr>
        <w:t xml:space="preserve">ние, что оная любовь есть искренняя, и благодарю Господа, </w:t>
      </w:r>
      <w:r w:rsidRPr="002C1693">
        <w:rPr>
          <w:bCs/>
          <w:color w:val="000000"/>
          <w:sz w:val="22"/>
          <w:szCs w:val="22"/>
        </w:rPr>
        <w:t>ниспославшего в сердце Ваше таковое братское расположе</w:t>
      </w:r>
      <w:r w:rsidRPr="002C1693">
        <w:rPr>
          <w:bCs/>
          <w:color w:val="000000"/>
          <w:sz w:val="22"/>
          <w:szCs w:val="22"/>
        </w:rPr>
        <w:softHyphen/>
        <w:t>ние, коему желаю соответствовать. Премного одолжен я от</w:t>
      </w:r>
      <w:r w:rsidRPr="002C1693">
        <w:rPr>
          <w:bCs/>
          <w:color w:val="000000"/>
          <w:sz w:val="22"/>
          <w:szCs w:val="22"/>
        </w:rPr>
        <w:softHyphen/>
        <w:t>цом Игуменом Моисеем за благосклонное увольнение ко мне</w:t>
      </w:r>
      <w:r w:rsidR="00ED1E62" w:rsidRPr="002C1693">
        <w:rPr>
          <w:sz w:val="22"/>
          <w:szCs w:val="22"/>
        </w:rPr>
        <w:t xml:space="preserve"> </w:t>
      </w:r>
      <w:r w:rsidRPr="002C1693">
        <w:rPr>
          <w:bCs/>
          <w:color w:val="000000"/>
          <w:spacing w:val="-1"/>
          <w:sz w:val="22"/>
          <w:szCs w:val="22"/>
        </w:rPr>
        <w:t>Отца Иосафа. Сколько я утешился его приездом! Вам изве</w:t>
      </w:r>
      <w:r w:rsidRPr="002C1693">
        <w:rPr>
          <w:bCs/>
          <w:color w:val="000000"/>
          <w:spacing w:val="-1"/>
          <w:sz w:val="22"/>
          <w:szCs w:val="22"/>
        </w:rPr>
        <w:softHyphen/>
      </w:r>
      <w:r w:rsidRPr="002C1693">
        <w:rPr>
          <w:bCs/>
          <w:color w:val="000000"/>
          <w:spacing w:val="-3"/>
          <w:sz w:val="22"/>
          <w:szCs w:val="22"/>
        </w:rPr>
        <w:t xml:space="preserve">стно, какова была любовь моя к нему и как постоянно она </w:t>
      </w:r>
      <w:r w:rsidRPr="002C1693">
        <w:rPr>
          <w:bCs/>
          <w:color w:val="000000"/>
          <w:spacing w:val="-7"/>
          <w:sz w:val="22"/>
          <w:szCs w:val="22"/>
        </w:rPr>
        <w:t xml:space="preserve">сохранялась! Вот прямым Израильтянин, в нем же лести несть! </w:t>
      </w:r>
      <w:r w:rsidRPr="002C1693">
        <w:rPr>
          <w:bCs/>
          <w:color w:val="000000"/>
          <w:spacing w:val="-1"/>
          <w:sz w:val="22"/>
          <w:szCs w:val="22"/>
        </w:rPr>
        <w:t xml:space="preserve">Вот простота, в ней же почивает Дух Божий! Вот человек, </w:t>
      </w:r>
      <w:r w:rsidRPr="002C1693">
        <w:rPr>
          <w:bCs/>
          <w:color w:val="000000"/>
          <w:spacing w:val="-2"/>
          <w:sz w:val="22"/>
          <w:szCs w:val="22"/>
        </w:rPr>
        <w:t>уготованный для неба! Как он ко всем мирен, с каким благо</w:t>
      </w:r>
      <w:r w:rsidRPr="002C1693">
        <w:rPr>
          <w:bCs/>
          <w:color w:val="000000"/>
          <w:spacing w:val="-2"/>
          <w:sz w:val="22"/>
          <w:szCs w:val="22"/>
        </w:rPr>
        <w:softHyphen/>
        <w:t>говением к О. Игумену Моисею, к Вам, к управлению монас</w:t>
      </w:r>
      <w:r w:rsidRPr="002C1693">
        <w:rPr>
          <w:bCs/>
          <w:color w:val="000000"/>
          <w:spacing w:val="-2"/>
          <w:sz w:val="22"/>
          <w:szCs w:val="22"/>
        </w:rPr>
        <w:softHyphen/>
      </w:r>
      <w:r w:rsidRPr="002C1693">
        <w:rPr>
          <w:bCs/>
          <w:color w:val="000000"/>
          <w:spacing w:val="-1"/>
          <w:sz w:val="22"/>
          <w:szCs w:val="22"/>
        </w:rPr>
        <w:t xml:space="preserve">тыря, к братству: это меня очень обрадовало. Ныне редко </w:t>
      </w:r>
      <w:r w:rsidRPr="002C1693">
        <w:rPr>
          <w:bCs/>
          <w:color w:val="000000"/>
          <w:spacing w:val="-2"/>
          <w:sz w:val="22"/>
          <w:szCs w:val="22"/>
        </w:rPr>
        <w:t>встретишь довольного и благодарящего, а по большей части встречаешь недовольных и ропщущих. О рюмочках и ста</w:t>
      </w:r>
      <w:r w:rsidRPr="002C1693">
        <w:rPr>
          <w:bCs/>
          <w:color w:val="000000"/>
          <w:spacing w:val="-3"/>
          <w:sz w:val="22"/>
          <w:szCs w:val="22"/>
        </w:rPr>
        <w:t xml:space="preserve">канчиках, о коих Вы изволите писать, должно б было мне Вас </w:t>
      </w:r>
      <w:r w:rsidRPr="002C1693">
        <w:rPr>
          <w:bCs/>
          <w:color w:val="000000"/>
          <w:sz w:val="22"/>
          <w:szCs w:val="22"/>
        </w:rPr>
        <w:t>предупредить и просить Ваших Св. молитв, дабы Господь помог мне удержать мое жадное чрево и обуздать оное бла</w:t>
      </w:r>
      <w:r w:rsidRPr="002C1693">
        <w:rPr>
          <w:bCs/>
          <w:color w:val="000000"/>
          <w:sz w:val="22"/>
          <w:szCs w:val="22"/>
        </w:rPr>
        <w:softHyphen/>
        <w:t>горазумием и умеренностию. Ибо сия страсть, по предрече</w:t>
      </w:r>
      <w:r w:rsidRPr="002C1693">
        <w:rPr>
          <w:bCs/>
          <w:color w:val="000000"/>
          <w:spacing w:val="-4"/>
          <w:sz w:val="22"/>
          <w:szCs w:val="22"/>
        </w:rPr>
        <w:t>нию великого Памвы, борет и низлагает нас, настоятелей пос</w:t>
      </w:r>
      <w:r w:rsidRPr="002C1693">
        <w:rPr>
          <w:bCs/>
          <w:color w:val="000000"/>
          <w:spacing w:val="-4"/>
          <w:sz w:val="22"/>
          <w:szCs w:val="22"/>
        </w:rPr>
        <w:softHyphen/>
        <w:t>леднего времени, хотя и настоит час, в который должны мона</w:t>
      </w:r>
      <w:r w:rsidRPr="002C1693">
        <w:rPr>
          <w:bCs/>
          <w:color w:val="000000"/>
          <w:spacing w:val="-4"/>
          <w:sz w:val="22"/>
          <w:szCs w:val="22"/>
        </w:rPr>
        <w:softHyphen/>
      </w:r>
      <w:r w:rsidRPr="002C1693">
        <w:rPr>
          <w:bCs/>
          <w:color w:val="000000"/>
          <w:spacing w:val="-2"/>
          <w:sz w:val="22"/>
          <w:szCs w:val="22"/>
        </w:rPr>
        <w:t xml:space="preserve">шествующие приуготовлять постом телеса свои, дабы оне не вострепетали пред лицем меча и не воспрепятствовали душе </w:t>
      </w:r>
      <w:r w:rsidRPr="002C1693">
        <w:rPr>
          <w:bCs/>
          <w:color w:val="000000"/>
          <w:sz w:val="22"/>
          <w:szCs w:val="22"/>
        </w:rPr>
        <w:t xml:space="preserve">исповедать доброе исповедание. Ибо сей конец предсказан </w:t>
      </w:r>
      <w:r w:rsidRPr="002C1693">
        <w:rPr>
          <w:bCs/>
          <w:color w:val="000000"/>
          <w:spacing w:val="-2"/>
          <w:sz w:val="22"/>
          <w:szCs w:val="22"/>
        </w:rPr>
        <w:t>Духом Святым для монахов последнего времени; а ненависть мира ко Христу, раскрывающаяся и сильно, и быстро, возве</w:t>
      </w:r>
      <w:r w:rsidRPr="002C1693">
        <w:rPr>
          <w:bCs/>
          <w:color w:val="000000"/>
          <w:spacing w:val="-2"/>
          <w:sz w:val="22"/>
          <w:szCs w:val="22"/>
        </w:rPr>
        <w:softHyphen/>
      </w:r>
      <w:r w:rsidRPr="002C1693">
        <w:rPr>
          <w:bCs/>
          <w:color w:val="000000"/>
          <w:spacing w:val="-6"/>
          <w:sz w:val="22"/>
          <w:szCs w:val="22"/>
        </w:rPr>
        <w:t xml:space="preserve">щает, что исполнение книги запечатленной судеб Божиих близь </w:t>
      </w:r>
      <w:r w:rsidRPr="002C1693">
        <w:rPr>
          <w:bCs/>
          <w:color w:val="000000"/>
          <w:sz w:val="22"/>
          <w:szCs w:val="22"/>
        </w:rPr>
        <w:t>есть. Так наносимые ветром облака предвозвещают имею</w:t>
      </w:r>
      <w:r w:rsidRPr="002C1693">
        <w:rPr>
          <w:bCs/>
          <w:color w:val="000000"/>
          <w:sz w:val="22"/>
          <w:szCs w:val="22"/>
        </w:rPr>
        <w:softHyphen/>
        <w:t xml:space="preserve">щий наступить гром и дождь. Почему хотя и лежу в блате </w:t>
      </w:r>
      <w:r w:rsidRPr="002C1693">
        <w:rPr>
          <w:bCs/>
          <w:color w:val="000000"/>
          <w:spacing w:val="-2"/>
          <w:sz w:val="22"/>
          <w:szCs w:val="22"/>
        </w:rPr>
        <w:t>паче вас и долу повержен страстями моими, но прошу Вас и молю: не доверяйте льстивым просьбам тела, представляю</w:t>
      </w:r>
      <w:r w:rsidRPr="002C1693">
        <w:rPr>
          <w:bCs/>
          <w:color w:val="000000"/>
          <w:spacing w:val="-2"/>
          <w:sz w:val="22"/>
          <w:szCs w:val="22"/>
        </w:rPr>
        <w:softHyphen/>
      </w:r>
      <w:r w:rsidRPr="002C1693">
        <w:rPr>
          <w:bCs/>
          <w:color w:val="000000"/>
          <w:spacing w:val="-1"/>
          <w:sz w:val="22"/>
          <w:szCs w:val="22"/>
        </w:rPr>
        <w:t>щего свою слабость и требующего подкреплений в излише</w:t>
      </w:r>
      <w:r w:rsidRPr="002C1693">
        <w:rPr>
          <w:bCs/>
          <w:color w:val="000000"/>
          <w:spacing w:val="-1"/>
          <w:sz w:val="22"/>
          <w:szCs w:val="22"/>
        </w:rPr>
        <w:softHyphen/>
        <w:t xml:space="preserve">стве. Неприметным образом оно втянет нас в свое рабство и </w:t>
      </w:r>
      <w:r w:rsidRPr="002C1693">
        <w:rPr>
          <w:bCs/>
          <w:color w:val="000000"/>
          <w:spacing w:val="-3"/>
          <w:sz w:val="22"/>
          <w:szCs w:val="22"/>
        </w:rPr>
        <w:t xml:space="preserve">повергнет в дела, близкие к падениям, как говорит Св. Исаак </w:t>
      </w:r>
      <w:r w:rsidRPr="002C1693">
        <w:rPr>
          <w:bCs/>
          <w:color w:val="000000"/>
          <w:sz w:val="22"/>
          <w:szCs w:val="22"/>
        </w:rPr>
        <w:t>Сирский в 75</w:t>
      </w:r>
      <w:r w:rsidR="00562631">
        <w:rPr>
          <w:bCs/>
          <w:color w:val="000000"/>
          <w:sz w:val="22"/>
          <w:szCs w:val="22"/>
        </w:rPr>
        <w:t xml:space="preserve">-м </w:t>
      </w:r>
      <w:r w:rsidRPr="002C1693">
        <w:rPr>
          <w:bCs/>
          <w:color w:val="000000"/>
          <w:sz w:val="22"/>
          <w:szCs w:val="22"/>
        </w:rPr>
        <w:t>Слове, где он говорит о двух предметах: 1) о редком исхождении из монастыря, 2) о благоразумном уста</w:t>
      </w:r>
      <w:r w:rsidRPr="002C1693">
        <w:rPr>
          <w:bCs/>
          <w:color w:val="000000"/>
          <w:sz w:val="22"/>
          <w:szCs w:val="22"/>
        </w:rPr>
        <w:softHyphen/>
      </w:r>
      <w:r w:rsidRPr="002C1693">
        <w:rPr>
          <w:bCs/>
          <w:color w:val="000000"/>
          <w:spacing w:val="-2"/>
          <w:sz w:val="22"/>
          <w:szCs w:val="22"/>
        </w:rPr>
        <w:t xml:space="preserve">ве для чрева. Хотя сии два предмета по видимому и весьма просты и незначительны, но Св. Исаак утверждает, что они </w:t>
      </w:r>
      <w:r w:rsidRPr="002C1693">
        <w:rPr>
          <w:bCs/>
          <w:color w:val="000000"/>
          <w:sz w:val="22"/>
          <w:szCs w:val="22"/>
        </w:rPr>
        <w:t xml:space="preserve">суть </w:t>
      </w:r>
      <w:r w:rsidRPr="002C1693">
        <w:rPr>
          <w:bCs/>
          <w:i/>
          <w:iCs/>
          <w:color w:val="000000"/>
          <w:sz w:val="22"/>
          <w:szCs w:val="22"/>
        </w:rPr>
        <w:t xml:space="preserve">основание всех благ, возвание души от пленения вражия, путь к небесному свету и животу, </w:t>
      </w:r>
      <w:r w:rsidRPr="002C1693">
        <w:rPr>
          <w:bCs/>
          <w:color w:val="000000"/>
          <w:sz w:val="22"/>
          <w:szCs w:val="22"/>
        </w:rPr>
        <w:t xml:space="preserve">что кто вознерадит о сих двух предметах, тот </w:t>
      </w:r>
      <w:r w:rsidRPr="002C1693">
        <w:rPr>
          <w:bCs/>
          <w:i/>
          <w:iCs/>
          <w:color w:val="000000"/>
          <w:sz w:val="22"/>
          <w:szCs w:val="22"/>
        </w:rPr>
        <w:t>потрясает основание всех доброде</w:t>
      </w:r>
      <w:r w:rsidRPr="002C1693">
        <w:rPr>
          <w:bCs/>
          <w:i/>
          <w:iCs/>
          <w:color w:val="000000"/>
          <w:sz w:val="22"/>
          <w:szCs w:val="22"/>
        </w:rPr>
        <w:softHyphen/>
      </w:r>
      <w:r w:rsidRPr="002C1693">
        <w:rPr>
          <w:bCs/>
          <w:i/>
          <w:iCs/>
          <w:color w:val="000000"/>
          <w:spacing w:val="-4"/>
          <w:sz w:val="22"/>
          <w:szCs w:val="22"/>
        </w:rPr>
        <w:t xml:space="preserve">телей. </w:t>
      </w:r>
      <w:r w:rsidRPr="002C1693">
        <w:rPr>
          <w:bCs/>
          <w:color w:val="000000"/>
          <w:spacing w:val="-4"/>
          <w:sz w:val="22"/>
          <w:szCs w:val="22"/>
        </w:rPr>
        <w:t>Святый почитает столь важным сие знание, что уразу</w:t>
      </w:r>
      <w:r w:rsidRPr="002C1693">
        <w:rPr>
          <w:bCs/>
          <w:color w:val="000000"/>
          <w:spacing w:val="-4"/>
          <w:sz w:val="22"/>
          <w:szCs w:val="22"/>
        </w:rPr>
        <w:softHyphen/>
      </w:r>
      <w:r w:rsidRPr="002C1693">
        <w:rPr>
          <w:bCs/>
          <w:color w:val="000000"/>
          <w:sz w:val="22"/>
          <w:szCs w:val="22"/>
        </w:rPr>
        <w:t xml:space="preserve">мение оного почитает даром </w:t>
      </w:r>
      <w:r w:rsidRPr="002C1693">
        <w:rPr>
          <w:bCs/>
          <w:i/>
          <w:iCs/>
          <w:color w:val="000000"/>
          <w:sz w:val="22"/>
          <w:szCs w:val="22"/>
        </w:rPr>
        <w:t xml:space="preserve">благодати </w:t>
      </w:r>
      <w:r w:rsidRPr="002C1693">
        <w:rPr>
          <w:bCs/>
          <w:color w:val="000000"/>
          <w:sz w:val="22"/>
          <w:szCs w:val="22"/>
        </w:rPr>
        <w:t xml:space="preserve">и сознается, что он </w:t>
      </w:r>
      <w:r w:rsidRPr="002C1693">
        <w:rPr>
          <w:bCs/>
          <w:color w:val="000000"/>
          <w:spacing w:val="-3"/>
          <w:sz w:val="22"/>
          <w:szCs w:val="22"/>
        </w:rPr>
        <w:t xml:space="preserve">приял язвы бесчисленнейшие и одержал победу заступлением </w:t>
      </w:r>
      <w:r w:rsidRPr="002C1693">
        <w:rPr>
          <w:bCs/>
          <w:color w:val="000000"/>
          <w:spacing w:val="-4"/>
          <w:sz w:val="22"/>
          <w:szCs w:val="22"/>
        </w:rPr>
        <w:t>свыше. Прошу Ваших святых молитв, дабы Господь, запове</w:t>
      </w:r>
      <w:r w:rsidRPr="002C1693">
        <w:rPr>
          <w:bCs/>
          <w:color w:val="000000"/>
          <w:spacing w:val="-4"/>
          <w:sz w:val="22"/>
          <w:szCs w:val="22"/>
        </w:rPr>
        <w:softHyphen/>
      </w:r>
      <w:r w:rsidRPr="002C1693">
        <w:rPr>
          <w:bCs/>
          <w:color w:val="000000"/>
          <w:spacing w:val="-2"/>
          <w:sz w:val="22"/>
          <w:szCs w:val="22"/>
        </w:rPr>
        <w:t xml:space="preserve">давший нам блюсти </w:t>
      </w:r>
      <w:r w:rsidRPr="002C1693">
        <w:rPr>
          <w:bCs/>
          <w:i/>
          <w:iCs/>
          <w:color w:val="000000"/>
          <w:spacing w:val="-2"/>
          <w:sz w:val="22"/>
          <w:szCs w:val="22"/>
        </w:rPr>
        <w:t xml:space="preserve">да не отягощеватъ телеса </w:t>
      </w:r>
      <w:r w:rsidRPr="002C1693">
        <w:rPr>
          <w:bCs/>
          <w:color w:val="000000"/>
          <w:spacing w:val="-2"/>
          <w:sz w:val="22"/>
          <w:szCs w:val="22"/>
        </w:rPr>
        <w:t xml:space="preserve">наши </w:t>
      </w:r>
      <w:r w:rsidRPr="002C1693">
        <w:rPr>
          <w:bCs/>
          <w:i/>
          <w:iCs/>
          <w:color w:val="000000"/>
          <w:spacing w:val="-2"/>
          <w:sz w:val="22"/>
          <w:szCs w:val="22"/>
        </w:rPr>
        <w:t>объяде</w:t>
      </w:r>
      <w:r w:rsidRPr="002C1693">
        <w:rPr>
          <w:bCs/>
          <w:i/>
          <w:iCs/>
          <w:color w:val="000000"/>
          <w:spacing w:val="-4"/>
          <w:sz w:val="22"/>
          <w:szCs w:val="22"/>
        </w:rPr>
        <w:t xml:space="preserve">нием </w:t>
      </w:r>
      <w:r w:rsidRPr="002C1693">
        <w:rPr>
          <w:bCs/>
          <w:color w:val="000000"/>
          <w:spacing w:val="-4"/>
          <w:sz w:val="22"/>
          <w:szCs w:val="22"/>
        </w:rPr>
        <w:t xml:space="preserve">и </w:t>
      </w:r>
      <w:r w:rsidRPr="002C1693">
        <w:rPr>
          <w:bCs/>
          <w:i/>
          <w:iCs/>
          <w:color w:val="000000"/>
          <w:spacing w:val="-4"/>
          <w:sz w:val="22"/>
          <w:szCs w:val="22"/>
        </w:rPr>
        <w:t xml:space="preserve">пьянством </w:t>
      </w:r>
      <w:r w:rsidRPr="002C1693">
        <w:rPr>
          <w:bCs/>
          <w:color w:val="000000"/>
          <w:spacing w:val="-4"/>
          <w:sz w:val="22"/>
          <w:szCs w:val="22"/>
        </w:rPr>
        <w:t>и печалями житейскими, послал мне свыше</w:t>
      </w:r>
      <w:r w:rsidR="00ED1E62" w:rsidRPr="002C1693">
        <w:rPr>
          <w:sz w:val="22"/>
          <w:szCs w:val="22"/>
        </w:rPr>
        <w:t xml:space="preserve"> </w:t>
      </w:r>
      <w:r w:rsidRPr="002C1693">
        <w:rPr>
          <w:bCs/>
          <w:color w:val="000000"/>
          <w:spacing w:val="-1"/>
          <w:sz w:val="22"/>
          <w:szCs w:val="22"/>
        </w:rPr>
        <w:t>помощь исполнить Его святое повеление. Без Него 6о не мо</w:t>
      </w:r>
      <w:r w:rsidRPr="002C1693">
        <w:rPr>
          <w:bCs/>
          <w:color w:val="000000"/>
          <w:spacing w:val="-1"/>
          <w:sz w:val="22"/>
          <w:szCs w:val="22"/>
        </w:rPr>
        <w:softHyphen/>
      </w:r>
      <w:r w:rsidRPr="002C1693">
        <w:rPr>
          <w:bCs/>
          <w:color w:val="000000"/>
          <w:spacing w:val="-4"/>
          <w:sz w:val="22"/>
          <w:szCs w:val="22"/>
        </w:rPr>
        <w:t>жем творить ничего же, и доколе посредством молитвы пребы</w:t>
      </w:r>
      <w:r w:rsidRPr="002C1693">
        <w:rPr>
          <w:bCs/>
          <w:color w:val="000000"/>
          <w:spacing w:val="-4"/>
          <w:sz w:val="22"/>
          <w:szCs w:val="22"/>
        </w:rPr>
        <w:softHyphen/>
      </w:r>
      <w:r w:rsidRPr="002C1693">
        <w:rPr>
          <w:bCs/>
          <w:color w:val="000000"/>
          <w:spacing w:val="-3"/>
          <w:sz w:val="22"/>
          <w:szCs w:val="22"/>
        </w:rPr>
        <w:t xml:space="preserve">ваем на лозе, то мнимся приносити некий плод; но только что оставлением молитвы отъимаемся от лозы, тотчас впадаем в </w:t>
      </w:r>
      <w:r w:rsidRPr="002C1693">
        <w:rPr>
          <w:bCs/>
          <w:color w:val="000000"/>
          <w:spacing w:val="-2"/>
          <w:sz w:val="22"/>
          <w:szCs w:val="22"/>
        </w:rPr>
        <w:t xml:space="preserve">руце немощей наших и сгораем в пламени страстей наших. А </w:t>
      </w:r>
      <w:r w:rsidRPr="002C1693">
        <w:rPr>
          <w:bCs/>
          <w:color w:val="000000"/>
          <w:spacing w:val="-3"/>
          <w:sz w:val="22"/>
          <w:szCs w:val="22"/>
        </w:rPr>
        <w:t xml:space="preserve">что изволите писать о трудностях Настоятельской должности, </w:t>
      </w:r>
      <w:r w:rsidRPr="002C1693">
        <w:rPr>
          <w:bCs/>
          <w:color w:val="000000"/>
          <w:spacing w:val="-2"/>
          <w:sz w:val="22"/>
          <w:szCs w:val="22"/>
        </w:rPr>
        <w:t xml:space="preserve">то в наши времена я нахожу в ней и некоторую удобность: от </w:t>
      </w:r>
      <w:r w:rsidRPr="002C1693">
        <w:rPr>
          <w:bCs/>
          <w:color w:val="000000"/>
          <w:spacing w:val="-4"/>
          <w:sz w:val="22"/>
          <w:szCs w:val="22"/>
        </w:rPr>
        <w:t xml:space="preserve">начальства плюхи, от братии плюхи, от приходящих плюхи; на </w:t>
      </w:r>
      <w:r w:rsidRPr="002C1693">
        <w:rPr>
          <w:bCs/>
          <w:color w:val="000000"/>
          <w:spacing w:val="-2"/>
          <w:sz w:val="22"/>
          <w:szCs w:val="22"/>
        </w:rPr>
        <w:t xml:space="preserve">плюхах спастись можно! За тем прошу Ваших святых молитв, </w:t>
      </w:r>
      <w:r w:rsidRPr="002C1693">
        <w:rPr>
          <w:bCs/>
          <w:color w:val="000000"/>
          <w:spacing w:val="-6"/>
          <w:sz w:val="22"/>
          <w:szCs w:val="22"/>
        </w:rPr>
        <w:t xml:space="preserve">в оскорблениях прощения и, заочно земно кланяясь, имею честь </w:t>
      </w:r>
      <w:r w:rsidRPr="002C1693">
        <w:rPr>
          <w:bCs/>
          <w:color w:val="000000"/>
          <w:spacing w:val="-2"/>
          <w:sz w:val="22"/>
          <w:szCs w:val="22"/>
        </w:rPr>
        <w:t>быть навсегда Ваш покорнейший послушник</w:t>
      </w:r>
    </w:p>
    <w:p w:rsidR="0001676B" w:rsidRPr="002C1693" w:rsidRDefault="0001676B" w:rsidP="00B5236F">
      <w:pPr>
        <w:shd w:val="clear" w:color="auto" w:fill="FFFFFF"/>
        <w:tabs>
          <w:tab w:val="decimal" w:pos="0"/>
        </w:tabs>
        <w:spacing w:before="108" w:line="234" w:lineRule="exact"/>
        <w:ind w:right="29" w:firstLine="567"/>
        <w:jc w:val="right"/>
        <w:rPr>
          <w:sz w:val="22"/>
          <w:szCs w:val="22"/>
        </w:rPr>
      </w:pPr>
      <w:r w:rsidRPr="002C1693">
        <w:rPr>
          <w:bCs/>
          <w:i/>
          <w:iCs/>
          <w:color w:val="000000"/>
          <w:spacing w:val="-10"/>
          <w:sz w:val="22"/>
          <w:szCs w:val="22"/>
        </w:rPr>
        <w:t xml:space="preserve">Многогрешный Арх&lt;имандрит&gt; Игнатий </w:t>
      </w:r>
      <w:r w:rsidRPr="002C1693">
        <w:rPr>
          <w:bCs/>
          <w:i/>
          <w:iCs/>
          <w:color w:val="000000"/>
          <w:spacing w:val="-6"/>
          <w:sz w:val="22"/>
          <w:szCs w:val="22"/>
        </w:rPr>
        <w:t>1842 Год Марта 20 д&lt;ня&gt;.</w:t>
      </w:r>
    </w:p>
    <w:p w:rsidR="0001676B" w:rsidRPr="002C1693" w:rsidRDefault="0001676B" w:rsidP="00B5236F">
      <w:pPr>
        <w:shd w:val="clear" w:color="auto" w:fill="FFFFFF"/>
        <w:tabs>
          <w:tab w:val="decimal" w:pos="0"/>
        </w:tabs>
        <w:spacing w:before="68"/>
        <w:ind w:firstLine="567"/>
        <w:rPr>
          <w:sz w:val="22"/>
          <w:szCs w:val="22"/>
        </w:rPr>
      </w:pPr>
      <w:r w:rsidRPr="002C1693">
        <w:rPr>
          <w:bCs/>
          <w:color w:val="000000"/>
          <w:sz w:val="22"/>
          <w:szCs w:val="22"/>
        </w:rPr>
        <w:t>О. Иосиф просит Ваших Св. молитв и земно кланяется.</w:t>
      </w:r>
    </w:p>
    <w:p w:rsidR="0001676B" w:rsidRPr="002C1693" w:rsidRDefault="0001676B" w:rsidP="00B5236F">
      <w:pPr>
        <w:shd w:val="clear" w:color="auto" w:fill="FFFFFF"/>
        <w:tabs>
          <w:tab w:val="decimal" w:pos="0"/>
        </w:tabs>
        <w:spacing w:before="436"/>
        <w:ind w:firstLine="567"/>
        <w:jc w:val="center"/>
        <w:rPr>
          <w:sz w:val="22"/>
          <w:szCs w:val="22"/>
        </w:rPr>
      </w:pPr>
      <w:r w:rsidRPr="002C1693">
        <w:rPr>
          <w:bCs/>
          <w:color w:val="000000"/>
          <w:sz w:val="22"/>
          <w:szCs w:val="22"/>
        </w:rPr>
        <w:t>№ 97</w:t>
      </w:r>
    </w:p>
    <w:p w:rsidR="0001676B" w:rsidRPr="002C1693" w:rsidRDefault="0001676B" w:rsidP="00B5236F">
      <w:pPr>
        <w:shd w:val="clear" w:color="auto" w:fill="FFFFFF"/>
        <w:tabs>
          <w:tab w:val="decimal" w:pos="0"/>
        </w:tabs>
        <w:spacing w:before="83"/>
        <w:ind w:firstLine="567"/>
        <w:rPr>
          <w:sz w:val="22"/>
          <w:szCs w:val="22"/>
        </w:rPr>
      </w:pPr>
      <w:r w:rsidRPr="002C1693">
        <w:rPr>
          <w:bCs/>
          <w:color w:val="000000"/>
          <w:sz w:val="22"/>
          <w:szCs w:val="22"/>
        </w:rPr>
        <w:t>Воистину Воскресе Христос!</w:t>
      </w:r>
    </w:p>
    <w:p w:rsidR="0001676B" w:rsidRPr="002C1693" w:rsidRDefault="0001676B" w:rsidP="00B5236F">
      <w:pPr>
        <w:shd w:val="clear" w:color="auto" w:fill="FFFFFF"/>
        <w:tabs>
          <w:tab w:val="decimal" w:pos="0"/>
        </w:tabs>
        <w:spacing w:before="58"/>
        <w:ind w:firstLine="567"/>
        <w:rPr>
          <w:sz w:val="22"/>
          <w:szCs w:val="22"/>
        </w:rPr>
      </w:pPr>
      <w:r w:rsidRPr="002C1693">
        <w:rPr>
          <w:bCs/>
          <w:color w:val="000000"/>
          <w:spacing w:val="-1"/>
          <w:sz w:val="22"/>
          <w:szCs w:val="22"/>
        </w:rPr>
        <w:t>Возлюбленнейший о Господе отец Игумен Антоний!</w:t>
      </w:r>
    </w:p>
    <w:p w:rsidR="0001676B" w:rsidRPr="002C1693" w:rsidRDefault="0001676B" w:rsidP="00B5236F">
      <w:pPr>
        <w:shd w:val="clear" w:color="auto" w:fill="FFFFFF"/>
        <w:tabs>
          <w:tab w:val="decimal" w:pos="0"/>
        </w:tabs>
        <w:spacing w:before="76" w:line="234" w:lineRule="exact"/>
        <w:ind w:right="7" w:firstLine="567"/>
        <w:jc w:val="both"/>
        <w:rPr>
          <w:sz w:val="22"/>
          <w:szCs w:val="22"/>
        </w:rPr>
      </w:pPr>
      <w:r w:rsidRPr="002C1693">
        <w:rPr>
          <w:bCs/>
          <w:color w:val="000000"/>
          <w:spacing w:val="-2"/>
          <w:sz w:val="22"/>
          <w:szCs w:val="22"/>
        </w:rPr>
        <w:t>Приношу Вам искренную и сердечную благодарность за поздравление Ваше с Великим Праздником Святыя Пасхи, с которым, хотя и мимо текшим, равномерно Вас поздравляю.</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6"/>
          <w:sz w:val="22"/>
          <w:szCs w:val="22"/>
        </w:rPr>
        <w:t>Слухи, что Пр&lt;еосвященный&gt; Киевский Филарет намерева</w:t>
      </w:r>
      <w:r w:rsidRPr="002C1693">
        <w:rPr>
          <w:bCs/>
          <w:color w:val="000000"/>
          <w:spacing w:val="-6"/>
          <w:sz w:val="22"/>
          <w:szCs w:val="22"/>
        </w:rPr>
        <w:softHyphen/>
      </w:r>
      <w:r w:rsidRPr="002C1693">
        <w:rPr>
          <w:bCs/>
          <w:color w:val="000000"/>
          <w:spacing w:val="-4"/>
          <w:sz w:val="22"/>
          <w:szCs w:val="22"/>
        </w:rPr>
        <w:t xml:space="preserve">ется отправиться в Киев чрез Москву, справедливы. Он уже и </w:t>
      </w:r>
      <w:r w:rsidRPr="002C1693">
        <w:rPr>
          <w:bCs/>
          <w:color w:val="000000"/>
          <w:spacing w:val="-2"/>
          <w:sz w:val="22"/>
          <w:szCs w:val="22"/>
        </w:rPr>
        <w:t>выехал 3</w:t>
      </w:r>
      <w:r w:rsidR="00562631">
        <w:rPr>
          <w:bCs/>
          <w:color w:val="000000"/>
          <w:spacing w:val="-2"/>
          <w:sz w:val="22"/>
          <w:szCs w:val="22"/>
        </w:rPr>
        <w:t>-го</w:t>
      </w:r>
      <w:r w:rsidRPr="002C1693">
        <w:rPr>
          <w:bCs/>
          <w:color w:val="000000"/>
          <w:spacing w:val="-2"/>
          <w:sz w:val="22"/>
          <w:szCs w:val="22"/>
        </w:rPr>
        <w:t xml:space="preserve"> майя. Я писал о сем в Оптину Пустыню. Может </w:t>
      </w:r>
      <w:r w:rsidRPr="002C1693">
        <w:rPr>
          <w:bCs/>
          <w:color w:val="000000"/>
          <w:spacing w:val="-4"/>
          <w:sz w:val="22"/>
          <w:szCs w:val="22"/>
        </w:rPr>
        <w:t xml:space="preserve">быть, что настоящее письмо мое предупредит его приезд к Вам </w:t>
      </w:r>
      <w:r w:rsidRPr="002C1693">
        <w:rPr>
          <w:bCs/>
          <w:color w:val="000000"/>
          <w:spacing w:val="-1"/>
          <w:sz w:val="22"/>
          <w:szCs w:val="22"/>
        </w:rPr>
        <w:t>днем или двумя: ибо он намеревался побывать в Ростове.</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6"/>
          <w:sz w:val="22"/>
          <w:szCs w:val="22"/>
        </w:rPr>
        <w:t>По записке Вашей о деньгах, завещанных Ларионовым, про</w:t>
      </w:r>
      <w:r w:rsidRPr="002C1693">
        <w:rPr>
          <w:bCs/>
          <w:color w:val="000000"/>
          <w:spacing w:val="-6"/>
          <w:sz w:val="22"/>
          <w:szCs w:val="22"/>
        </w:rPr>
        <w:softHyphen/>
      </w:r>
      <w:r w:rsidRPr="002C1693">
        <w:rPr>
          <w:bCs/>
          <w:color w:val="000000"/>
          <w:spacing w:val="-4"/>
          <w:sz w:val="22"/>
          <w:szCs w:val="22"/>
        </w:rPr>
        <w:t>изводится справка; когда же оную получу, то постараюсь не</w:t>
      </w:r>
      <w:r w:rsidRPr="002C1693">
        <w:rPr>
          <w:bCs/>
          <w:color w:val="000000"/>
          <w:spacing w:val="-4"/>
          <w:sz w:val="22"/>
          <w:szCs w:val="22"/>
        </w:rPr>
        <w:softHyphen/>
        <w:t>медленно известить Вас. А сие письмо тороплюсь для того ско</w:t>
      </w:r>
      <w:r w:rsidRPr="002C1693">
        <w:rPr>
          <w:bCs/>
          <w:color w:val="000000"/>
          <w:spacing w:val="-4"/>
          <w:sz w:val="22"/>
          <w:szCs w:val="22"/>
        </w:rPr>
        <w:softHyphen/>
      </w:r>
      <w:r w:rsidRPr="002C1693">
        <w:rPr>
          <w:bCs/>
          <w:color w:val="000000"/>
          <w:spacing w:val="-6"/>
          <w:sz w:val="22"/>
          <w:szCs w:val="22"/>
        </w:rPr>
        <w:t xml:space="preserve">рее отправить, чтоб оно, по желанию Вашему, поспело принести </w:t>
      </w:r>
      <w:r w:rsidRPr="002C1693">
        <w:rPr>
          <w:bCs/>
          <w:color w:val="000000"/>
          <w:sz w:val="22"/>
          <w:szCs w:val="22"/>
        </w:rPr>
        <w:t>Вам известие о приезде Пр&lt;еосвященного&gt; Киевского.</w:t>
      </w:r>
    </w:p>
    <w:p w:rsidR="0001676B" w:rsidRPr="002C1693" w:rsidRDefault="0001676B" w:rsidP="00B5236F">
      <w:pPr>
        <w:shd w:val="clear" w:color="auto" w:fill="FFFFFF"/>
        <w:tabs>
          <w:tab w:val="decimal" w:pos="0"/>
        </w:tabs>
        <w:spacing w:before="7" w:line="234" w:lineRule="exact"/>
        <w:ind w:firstLine="567"/>
        <w:jc w:val="both"/>
        <w:rPr>
          <w:sz w:val="22"/>
          <w:szCs w:val="22"/>
        </w:rPr>
      </w:pPr>
      <w:r w:rsidRPr="002C1693">
        <w:rPr>
          <w:bCs/>
          <w:color w:val="000000"/>
          <w:spacing w:val="-3"/>
          <w:sz w:val="22"/>
          <w:szCs w:val="22"/>
        </w:rPr>
        <w:t>О штатных служителях к нам запроса не было: мы с Пала</w:t>
      </w:r>
      <w:r w:rsidRPr="002C1693">
        <w:rPr>
          <w:bCs/>
          <w:color w:val="000000"/>
          <w:spacing w:val="-3"/>
          <w:sz w:val="22"/>
          <w:szCs w:val="22"/>
        </w:rPr>
        <w:softHyphen/>
        <w:t>тою Имуществ довольно ладим! Это вопрос есть местный и существует по некоторым Епархиям, между прочим и в Рязан</w:t>
      </w:r>
      <w:r w:rsidRPr="002C1693">
        <w:rPr>
          <w:bCs/>
          <w:color w:val="000000"/>
          <w:spacing w:val="-3"/>
          <w:sz w:val="22"/>
          <w:szCs w:val="22"/>
        </w:rPr>
        <w:softHyphen/>
        <w:t xml:space="preserve">ской. Архиепископ оной просит вместо штатных суммы, по </w:t>
      </w:r>
      <w:r w:rsidRPr="002C1693">
        <w:rPr>
          <w:bCs/>
          <w:color w:val="000000"/>
          <w:sz w:val="22"/>
          <w:szCs w:val="22"/>
        </w:rPr>
        <w:t>невозможности прокормить их и с семействами на неоклад</w:t>
      </w:r>
      <w:r w:rsidRPr="002C1693">
        <w:rPr>
          <w:bCs/>
          <w:color w:val="000000"/>
          <w:spacing w:val="-4"/>
          <w:sz w:val="22"/>
          <w:szCs w:val="22"/>
        </w:rPr>
        <w:t>ные деньги Архиерейского дома. Надо предполагать, что мно</w:t>
      </w:r>
      <w:r w:rsidRPr="002C1693">
        <w:rPr>
          <w:bCs/>
          <w:color w:val="000000"/>
          <w:spacing w:val="-4"/>
          <w:sz w:val="22"/>
          <w:szCs w:val="22"/>
        </w:rPr>
        <w:softHyphen/>
      </w:r>
      <w:r w:rsidRPr="002C1693">
        <w:rPr>
          <w:bCs/>
          <w:color w:val="000000"/>
          <w:sz w:val="22"/>
          <w:szCs w:val="22"/>
        </w:rPr>
        <w:t xml:space="preserve">гие принуждены будут подать подобный голос в настоящее </w:t>
      </w:r>
      <w:r w:rsidRPr="002C1693">
        <w:rPr>
          <w:bCs/>
          <w:color w:val="000000"/>
          <w:spacing w:val="-3"/>
          <w:sz w:val="22"/>
          <w:szCs w:val="22"/>
        </w:rPr>
        <w:t xml:space="preserve">уже время по неимению средств к содержанию штатных с </w:t>
      </w:r>
      <w:r w:rsidRPr="002C1693">
        <w:rPr>
          <w:bCs/>
          <w:color w:val="000000"/>
          <w:spacing w:val="-4"/>
          <w:sz w:val="22"/>
          <w:szCs w:val="22"/>
        </w:rPr>
        <w:t xml:space="preserve">семействами. Судя же по ходу народного духа, очевидно, что в </w:t>
      </w:r>
      <w:r w:rsidRPr="002C1693">
        <w:rPr>
          <w:bCs/>
          <w:color w:val="000000"/>
          <w:spacing w:val="-3"/>
          <w:sz w:val="22"/>
          <w:szCs w:val="22"/>
        </w:rPr>
        <w:t xml:space="preserve">непродолжительном времени и все монастыри должны будут </w:t>
      </w:r>
      <w:r w:rsidRPr="002C1693">
        <w:rPr>
          <w:bCs/>
          <w:color w:val="000000"/>
          <w:spacing w:val="-4"/>
          <w:sz w:val="22"/>
          <w:szCs w:val="22"/>
        </w:rPr>
        <w:t>отказаться от служителей: ибо несвойственно агнцам началь</w:t>
      </w:r>
      <w:r w:rsidRPr="002C1693">
        <w:rPr>
          <w:bCs/>
          <w:color w:val="000000"/>
          <w:spacing w:val="-4"/>
          <w:sz w:val="22"/>
          <w:szCs w:val="22"/>
        </w:rPr>
        <w:softHyphen/>
      </w:r>
      <w:r w:rsidRPr="002C1693">
        <w:rPr>
          <w:bCs/>
          <w:color w:val="000000"/>
          <w:spacing w:val="-5"/>
          <w:sz w:val="22"/>
          <w:szCs w:val="22"/>
        </w:rPr>
        <w:t>ствовать над волками. Поелику же Ваше Начальство против</w:t>
      </w:r>
      <w:r w:rsidRPr="002C1693">
        <w:rPr>
          <w:bCs/>
          <w:color w:val="000000"/>
          <w:spacing w:val="-5"/>
          <w:sz w:val="22"/>
          <w:szCs w:val="22"/>
        </w:rPr>
        <w:softHyphen/>
      </w:r>
      <w:r w:rsidRPr="002C1693">
        <w:rPr>
          <w:bCs/>
          <w:color w:val="000000"/>
          <w:spacing w:val="-4"/>
          <w:sz w:val="22"/>
          <w:szCs w:val="22"/>
        </w:rPr>
        <w:t xml:space="preserve">ного мнения, то всего лучше Вам дать ответ обоюдный, т. е. в бумаге Вашей изложить, сколько Штатных для монастыря </w:t>
      </w:r>
      <w:r w:rsidRPr="002C1693">
        <w:rPr>
          <w:bCs/>
          <w:color w:val="000000"/>
          <w:sz w:val="22"/>
          <w:szCs w:val="22"/>
        </w:rPr>
        <w:t xml:space="preserve">нужны, а с другой стороны, что содержание их семейств на </w:t>
      </w:r>
      <w:r w:rsidRPr="002C1693">
        <w:rPr>
          <w:bCs/>
          <w:color w:val="000000"/>
          <w:spacing w:val="-4"/>
          <w:sz w:val="22"/>
          <w:szCs w:val="22"/>
        </w:rPr>
        <w:t>счет монастыря совершенно невозможно, а что потому необхо</w:t>
      </w:r>
      <w:r w:rsidRPr="002C1693">
        <w:rPr>
          <w:bCs/>
          <w:color w:val="000000"/>
          <w:spacing w:val="-4"/>
          <w:sz w:val="22"/>
          <w:szCs w:val="22"/>
        </w:rPr>
        <w:softHyphen/>
      </w:r>
      <w:r w:rsidRPr="002C1693">
        <w:rPr>
          <w:bCs/>
          <w:color w:val="000000"/>
          <w:spacing w:val="-3"/>
          <w:sz w:val="22"/>
          <w:szCs w:val="22"/>
        </w:rPr>
        <w:t>димо от казны назначить для их и их семейств пахотную зем</w:t>
      </w:r>
      <w:r w:rsidRPr="002C1693">
        <w:rPr>
          <w:bCs/>
          <w:color w:val="000000"/>
          <w:spacing w:val="-3"/>
          <w:sz w:val="22"/>
          <w:szCs w:val="22"/>
        </w:rPr>
        <w:softHyphen/>
      </w:r>
      <w:r w:rsidRPr="002C1693">
        <w:rPr>
          <w:bCs/>
          <w:color w:val="000000"/>
          <w:spacing w:val="-5"/>
          <w:sz w:val="22"/>
          <w:szCs w:val="22"/>
        </w:rPr>
        <w:t xml:space="preserve">лю и прочие угодия. А сего Министерство Имуществ никак не </w:t>
      </w:r>
      <w:r w:rsidRPr="002C1693">
        <w:rPr>
          <w:bCs/>
          <w:color w:val="000000"/>
          <w:spacing w:val="-3"/>
          <w:sz w:val="22"/>
          <w:szCs w:val="22"/>
        </w:rPr>
        <w:t xml:space="preserve">сделает. Сим ответом воле Начальства удовлетворите, а ходу ему не будет, и в свое время сей вопрос опять повторится. </w:t>
      </w:r>
      <w:r w:rsidRPr="002C1693">
        <w:rPr>
          <w:bCs/>
          <w:color w:val="000000"/>
          <w:spacing w:val="-2"/>
          <w:sz w:val="22"/>
          <w:szCs w:val="22"/>
        </w:rPr>
        <w:t xml:space="preserve">Разумеется, денежное вознаграждение было бы всего лучше. </w:t>
      </w:r>
      <w:r w:rsidRPr="002C1693">
        <w:rPr>
          <w:bCs/>
          <w:color w:val="000000"/>
          <w:spacing w:val="-3"/>
          <w:sz w:val="22"/>
          <w:szCs w:val="22"/>
        </w:rPr>
        <w:t>Но его не дадут! Если же Вы сделаете вышепрописанный от</w:t>
      </w:r>
      <w:r w:rsidRPr="002C1693">
        <w:rPr>
          <w:bCs/>
          <w:color w:val="000000"/>
          <w:spacing w:val="-3"/>
          <w:sz w:val="22"/>
          <w:szCs w:val="22"/>
        </w:rPr>
        <w:softHyphen/>
      </w:r>
      <w:r w:rsidRPr="002C1693">
        <w:rPr>
          <w:bCs/>
          <w:color w:val="000000"/>
          <w:spacing w:val="-6"/>
          <w:sz w:val="22"/>
          <w:szCs w:val="22"/>
        </w:rPr>
        <w:t xml:space="preserve">вет, то при отказе, который должно предполагать наверно, Вам </w:t>
      </w:r>
      <w:r w:rsidRPr="002C1693">
        <w:rPr>
          <w:bCs/>
          <w:color w:val="000000"/>
          <w:spacing w:val="-1"/>
          <w:sz w:val="22"/>
          <w:szCs w:val="22"/>
        </w:rPr>
        <w:t>удобнее будет просить денежное вознаграждение, да и На</w:t>
      </w:r>
      <w:r w:rsidRPr="002C1693">
        <w:rPr>
          <w:bCs/>
          <w:color w:val="000000"/>
          <w:spacing w:val="-1"/>
          <w:sz w:val="22"/>
          <w:szCs w:val="22"/>
        </w:rPr>
        <w:softHyphen/>
        <w:t>чальство Ваше тогда удобнее согласится на Ваше мнение.</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1"/>
          <w:sz w:val="22"/>
          <w:szCs w:val="22"/>
        </w:rPr>
        <w:t xml:space="preserve">Вот! Попечение о Церкви Христовой облекает Настоятеля </w:t>
      </w:r>
      <w:r w:rsidRPr="002C1693">
        <w:rPr>
          <w:bCs/>
          <w:color w:val="000000"/>
          <w:spacing w:val="-4"/>
          <w:sz w:val="22"/>
          <w:szCs w:val="22"/>
        </w:rPr>
        <w:t>в должность сборщика, заставляет выслушивать разные уко</w:t>
      </w:r>
      <w:r w:rsidRPr="002C1693">
        <w:rPr>
          <w:bCs/>
          <w:color w:val="000000"/>
          <w:spacing w:val="-4"/>
          <w:sz w:val="22"/>
          <w:szCs w:val="22"/>
        </w:rPr>
        <w:softHyphen/>
      </w:r>
      <w:r w:rsidRPr="002C1693">
        <w:rPr>
          <w:bCs/>
          <w:color w:val="000000"/>
          <w:spacing w:val="-3"/>
          <w:sz w:val="22"/>
          <w:szCs w:val="22"/>
        </w:rPr>
        <w:t>ризненные наставления и суждения! Сколько уроков смире</w:t>
      </w:r>
      <w:r w:rsidRPr="002C1693">
        <w:rPr>
          <w:bCs/>
          <w:color w:val="000000"/>
          <w:spacing w:val="-3"/>
          <w:sz w:val="22"/>
          <w:szCs w:val="22"/>
        </w:rPr>
        <w:softHyphen/>
      </w:r>
      <w:r w:rsidRPr="002C1693">
        <w:rPr>
          <w:bCs/>
          <w:color w:val="000000"/>
          <w:spacing w:val="-4"/>
          <w:sz w:val="22"/>
          <w:szCs w:val="22"/>
        </w:rPr>
        <w:t xml:space="preserve">ния! А братия, мало это чувствуя (ибо, чтоб чувствовать, надо </w:t>
      </w:r>
      <w:r w:rsidRPr="002C1693">
        <w:rPr>
          <w:bCs/>
          <w:color w:val="000000"/>
          <w:spacing w:val="-3"/>
          <w:sz w:val="22"/>
          <w:szCs w:val="22"/>
        </w:rPr>
        <w:t xml:space="preserve">испытать), то тем, то другим недовольны и завидуют сану, не </w:t>
      </w:r>
      <w:r w:rsidRPr="002C1693">
        <w:rPr>
          <w:bCs/>
          <w:color w:val="000000"/>
          <w:sz w:val="22"/>
          <w:szCs w:val="22"/>
        </w:rPr>
        <w:t>понимая бремени, соединенного с саном.</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3"/>
          <w:sz w:val="22"/>
          <w:szCs w:val="22"/>
        </w:rPr>
        <w:t>О. Иосиф приносит Вам сердечное благодарение за Отечес</w:t>
      </w:r>
      <w:r w:rsidRPr="002C1693">
        <w:rPr>
          <w:bCs/>
          <w:color w:val="000000"/>
          <w:spacing w:val="-3"/>
          <w:sz w:val="22"/>
          <w:szCs w:val="22"/>
        </w:rPr>
        <w:softHyphen/>
      </w:r>
      <w:r w:rsidRPr="002C1693">
        <w:rPr>
          <w:bCs/>
          <w:color w:val="000000"/>
          <w:spacing w:val="-5"/>
          <w:sz w:val="22"/>
          <w:szCs w:val="22"/>
        </w:rPr>
        <w:t xml:space="preserve">кое воспоминание Ваше о нем и поручает себя Вашей любви и </w:t>
      </w:r>
      <w:r w:rsidRPr="002C1693">
        <w:rPr>
          <w:bCs/>
          <w:color w:val="000000"/>
          <w:spacing w:val="-3"/>
          <w:sz w:val="22"/>
          <w:szCs w:val="22"/>
        </w:rPr>
        <w:t xml:space="preserve">Св. молитвам. Я помышляю о поездке в Киев, где я не бывал. </w:t>
      </w:r>
      <w:r w:rsidRPr="002C1693">
        <w:rPr>
          <w:bCs/>
          <w:color w:val="000000"/>
          <w:spacing w:val="-4"/>
          <w:sz w:val="22"/>
          <w:szCs w:val="22"/>
        </w:rPr>
        <w:t xml:space="preserve">И Пр&lt;еосвященный&gt; Филарет приглашает, и любовь многих отцов и братии знаем ых притягивает, и самое плохое здоровье </w:t>
      </w:r>
      <w:r w:rsidRPr="002C1693">
        <w:rPr>
          <w:bCs/>
          <w:color w:val="000000"/>
          <w:spacing w:val="-2"/>
          <w:sz w:val="22"/>
          <w:szCs w:val="22"/>
        </w:rPr>
        <w:t xml:space="preserve">мое нуждается в отдохновении и путешествии. Впрочем, как </w:t>
      </w:r>
      <w:r w:rsidRPr="002C1693">
        <w:rPr>
          <w:bCs/>
          <w:color w:val="000000"/>
          <w:spacing w:val="-3"/>
          <w:sz w:val="22"/>
          <w:szCs w:val="22"/>
        </w:rPr>
        <w:t>Бог велит; можно ли будет оторваться: мое положение и труд</w:t>
      </w:r>
      <w:r w:rsidRPr="002C1693">
        <w:rPr>
          <w:bCs/>
          <w:color w:val="000000"/>
          <w:spacing w:val="-3"/>
          <w:sz w:val="22"/>
          <w:szCs w:val="22"/>
        </w:rPr>
        <w:softHyphen/>
      </w:r>
      <w:r w:rsidRPr="002C1693">
        <w:rPr>
          <w:bCs/>
          <w:color w:val="000000"/>
          <w:sz w:val="22"/>
          <w:szCs w:val="22"/>
        </w:rPr>
        <w:t>ное и мудреное.</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4"/>
          <w:sz w:val="22"/>
          <w:szCs w:val="22"/>
        </w:rPr>
        <w:t>Прошу Ваших святых молитв и продолжения Вашей оте</w:t>
      </w:r>
      <w:r w:rsidRPr="002C1693">
        <w:rPr>
          <w:bCs/>
          <w:color w:val="000000"/>
          <w:spacing w:val="-4"/>
          <w:sz w:val="22"/>
          <w:szCs w:val="22"/>
        </w:rPr>
        <w:softHyphen/>
        <w:t xml:space="preserve">ческой и братской любви! С искреннейшею преданностию и </w:t>
      </w:r>
      <w:r w:rsidRPr="002C1693">
        <w:rPr>
          <w:bCs/>
          <w:color w:val="000000"/>
          <w:sz w:val="22"/>
          <w:szCs w:val="22"/>
        </w:rPr>
        <w:t>сердечным почтением, имею честь быть</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4"/>
          <w:sz w:val="22"/>
          <w:szCs w:val="22"/>
        </w:rPr>
        <w:t xml:space="preserve">Вашего Высокопреподобия покорнейшим послушником и </w:t>
      </w:r>
      <w:r w:rsidRPr="002C1693">
        <w:rPr>
          <w:bCs/>
          <w:color w:val="000000"/>
          <w:sz w:val="22"/>
          <w:szCs w:val="22"/>
        </w:rPr>
        <w:t>сомолитвенником</w:t>
      </w:r>
    </w:p>
    <w:p w:rsidR="0001676B" w:rsidRPr="002C1693" w:rsidRDefault="0001676B" w:rsidP="00B5236F">
      <w:pPr>
        <w:shd w:val="clear" w:color="auto" w:fill="FFFFFF"/>
        <w:tabs>
          <w:tab w:val="decimal" w:pos="0"/>
        </w:tabs>
        <w:spacing w:before="101" w:line="245" w:lineRule="exact"/>
        <w:ind w:right="7" w:firstLine="567"/>
        <w:jc w:val="right"/>
        <w:rPr>
          <w:sz w:val="22"/>
          <w:szCs w:val="22"/>
        </w:rPr>
      </w:pPr>
      <w:r w:rsidRPr="002C1693">
        <w:rPr>
          <w:bCs/>
          <w:i/>
          <w:iCs/>
          <w:color w:val="000000"/>
          <w:spacing w:val="-9"/>
          <w:sz w:val="22"/>
          <w:szCs w:val="22"/>
        </w:rPr>
        <w:t>Арх&lt;имандрит&gt; Игнатий 1842 8</w:t>
      </w:r>
      <w:r w:rsidR="00562631">
        <w:rPr>
          <w:bCs/>
          <w:i/>
          <w:iCs/>
          <w:color w:val="000000"/>
          <w:spacing w:val="-9"/>
          <w:sz w:val="22"/>
          <w:szCs w:val="22"/>
        </w:rPr>
        <w:t>-го</w:t>
      </w:r>
      <w:r w:rsidRPr="002C1693">
        <w:rPr>
          <w:bCs/>
          <w:i/>
          <w:iCs/>
          <w:color w:val="000000"/>
          <w:spacing w:val="-9"/>
          <w:sz w:val="22"/>
          <w:szCs w:val="22"/>
        </w:rPr>
        <w:t xml:space="preserve"> майя.</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418" w:line="274" w:lineRule="exact"/>
        <w:ind w:right="1008" w:firstLine="567"/>
        <w:rPr>
          <w:sz w:val="22"/>
          <w:szCs w:val="22"/>
        </w:rPr>
      </w:pPr>
      <w:r w:rsidRPr="002C1693">
        <w:rPr>
          <w:bCs/>
          <w:color w:val="000000"/>
          <w:sz w:val="22"/>
          <w:szCs w:val="22"/>
        </w:rPr>
        <w:t xml:space="preserve">Письмо преподобного Антония </w:t>
      </w:r>
      <w:r w:rsidRPr="002C1693">
        <w:rPr>
          <w:bCs/>
          <w:color w:val="000000"/>
          <w:spacing w:val="-5"/>
          <w:sz w:val="22"/>
          <w:szCs w:val="22"/>
        </w:rPr>
        <w:t>к святителю Игнатию</w:t>
      </w:r>
      <w:r w:rsidR="00ED1E62" w:rsidRPr="002C1693">
        <w:rPr>
          <w:rStyle w:val="a5"/>
          <w:bCs/>
          <w:color w:val="000000"/>
          <w:spacing w:val="-5"/>
          <w:sz w:val="22"/>
          <w:szCs w:val="22"/>
        </w:rPr>
        <w:footnoteReference w:id="1999"/>
      </w:r>
    </w:p>
    <w:p w:rsidR="0001676B" w:rsidRPr="002C1693" w:rsidRDefault="0001676B" w:rsidP="00B5236F">
      <w:pPr>
        <w:shd w:val="clear" w:color="auto" w:fill="FFFFFF"/>
        <w:tabs>
          <w:tab w:val="decimal" w:pos="0"/>
        </w:tabs>
        <w:spacing w:before="443"/>
        <w:ind w:firstLine="567"/>
        <w:jc w:val="center"/>
        <w:rPr>
          <w:sz w:val="22"/>
          <w:szCs w:val="22"/>
        </w:rPr>
      </w:pPr>
      <w:r w:rsidRPr="002C1693">
        <w:rPr>
          <w:color w:val="000000"/>
          <w:sz w:val="22"/>
          <w:szCs w:val="22"/>
        </w:rPr>
        <w:t>№ 98</w:t>
      </w:r>
    </w:p>
    <w:p w:rsidR="0001676B" w:rsidRPr="002C1693" w:rsidRDefault="0001676B" w:rsidP="00B5236F">
      <w:pPr>
        <w:shd w:val="clear" w:color="auto" w:fill="FFFFFF"/>
        <w:tabs>
          <w:tab w:val="decimal" w:pos="0"/>
        </w:tabs>
        <w:spacing w:before="133" w:line="245" w:lineRule="exact"/>
        <w:ind w:firstLine="567"/>
        <w:rPr>
          <w:sz w:val="22"/>
          <w:szCs w:val="22"/>
        </w:rPr>
      </w:pPr>
      <w:r w:rsidRPr="002C1693">
        <w:rPr>
          <w:color w:val="000000"/>
          <w:sz w:val="22"/>
          <w:szCs w:val="22"/>
        </w:rPr>
        <w:t>Ваше Высокопреподобие!</w:t>
      </w:r>
    </w:p>
    <w:p w:rsidR="0001676B" w:rsidRPr="002C1693" w:rsidRDefault="0001676B" w:rsidP="00B5236F">
      <w:pPr>
        <w:shd w:val="clear" w:color="auto" w:fill="FFFFFF"/>
        <w:tabs>
          <w:tab w:val="decimal" w:pos="0"/>
        </w:tabs>
        <w:spacing w:line="245" w:lineRule="exact"/>
        <w:ind w:firstLine="567"/>
        <w:rPr>
          <w:sz w:val="22"/>
          <w:szCs w:val="22"/>
        </w:rPr>
      </w:pPr>
      <w:r w:rsidRPr="002C1693">
        <w:rPr>
          <w:color w:val="000000"/>
          <w:sz w:val="22"/>
          <w:szCs w:val="22"/>
        </w:rPr>
        <w:t>Всепречестнейший и Достопочтенный Батюшка</w:t>
      </w:r>
    </w:p>
    <w:p w:rsidR="0001676B" w:rsidRPr="002C1693" w:rsidRDefault="0001676B" w:rsidP="00B5236F">
      <w:pPr>
        <w:shd w:val="clear" w:color="auto" w:fill="FFFFFF"/>
        <w:tabs>
          <w:tab w:val="decimal" w:pos="0"/>
        </w:tabs>
        <w:spacing w:line="245" w:lineRule="exact"/>
        <w:ind w:firstLine="567"/>
        <w:rPr>
          <w:sz w:val="22"/>
          <w:szCs w:val="22"/>
        </w:rPr>
      </w:pPr>
      <w:r w:rsidRPr="002C1693">
        <w:rPr>
          <w:color w:val="000000"/>
          <w:sz w:val="22"/>
          <w:szCs w:val="22"/>
        </w:rPr>
        <w:t>Отец Архимандрит, благословите!</w:t>
      </w:r>
    </w:p>
    <w:p w:rsidR="0001676B" w:rsidRPr="002C1693" w:rsidRDefault="00562631" w:rsidP="00B5236F">
      <w:pPr>
        <w:shd w:val="clear" w:color="auto" w:fill="FFFFFF"/>
        <w:tabs>
          <w:tab w:val="decimal" w:pos="0"/>
        </w:tabs>
        <w:spacing w:before="79" w:line="245" w:lineRule="exact"/>
        <w:ind w:firstLine="567"/>
        <w:jc w:val="both"/>
        <w:rPr>
          <w:sz w:val="22"/>
          <w:szCs w:val="22"/>
        </w:rPr>
      </w:pPr>
      <w:r>
        <w:rPr>
          <w:color w:val="000000"/>
          <w:sz w:val="22"/>
          <w:szCs w:val="22"/>
        </w:rPr>
        <w:t>Во-</w:t>
      </w:r>
      <w:r w:rsidR="0001676B" w:rsidRPr="002C1693">
        <w:rPr>
          <w:color w:val="000000"/>
          <w:sz w:val="22"/>
          <w:szCs w:val="22"/>
        </w:rPr>
        <w:t xml:space="preserve">первых, честь имею </w:t>
      </w:r>
      <w:r w:rsidR="00ED1E62" w:rsidRPr="002C1693">
        <w:rPr>
          <w:color w:val="000000"/>
          <w:sz w:val="22"/>
          <w:szCs w:val="22"/>
        </w:rPr>
        <w:t>поздравить Вас с Божиею и Монар</w:t>
      </w:r>
      <w:r w:rsidR="0001676B" w:rsidRPr="002C1693">
        <w:rPr>
          <w:color w:val="000000"/>
          <w:sz w:val="22"/>
          <w:szCs w:val="22"/>
        </w:rPr>
        <w:t xml:space="preserve">шиею милостию; при чем усерднеише желаю, дабы милость Царя Небесного и благоволение Монаршее и впредь обильно изливались на Вас! </w:t>
      </w:r>
      <w:r>
        <w:rPr>
          <w:color w:val="000000"/>
          <w:sz w:val="22"/>
          <w:szCs w:val="22"/>
        </w:rPr>
        <w:t>Во-</w:t>
      </w:r>
      <w:r w:rsidR="0001676B" w:rsidRPr="002C1693">
        <w:rPr>
          <w:color w:val="000000"/>
          <w:sz w:val="22"/>
          <w:szCs w:val="22"/>
        </w:rPr>
        <w:t>вторых, приношу Вашему Высокопре</w:t>
      </w:r>
      <w:r w:rsidR="0001676B" w:rsidRPr="002C1693">
        <w:rPr>
          <w:color w:val="000000"/>
          <w:sz w:val="22"/>
          <w:szCs w:val="22"/>
        </w:rPr>
        <w:softHyphen/>
        <w:t>подобию всечувствительнейшую благодарность мою за памя</w:t>
      </w:r>
      <w:r w:rsidR="0001676B" w:rsidRPr="002C1693">
        <w:rPr>
          <w:color w:val="000000"/>
          <w:sz w:val="22"/>
          <w:szCs w:val="22"/>
        </w:rPr>
        <w:softHyphen/>
        <w:t>тование обо мне, грешном, за приписанный поклон и за при</w:t>
      </w:r>
      <w:r w:rsidR="0001676B" w:rsidRPr="002C1693">
        <w:rPr>
          <w:color w:val="000000"/>
          <w:sz w:val="22"/>
          <w:szCs w:val="22"/>
        </w:rPr>
        <w:softHyphen/>
        <w:t>сланную Печать, каковых знаков благоволения Вашего я не ожидал, считая себя более заслуживающим презрение: но Вы как Праведник, по слову Св. Давида, наказали меня милос</w:t>
      </w:r>
      <w:r w:rsidR="0001676B" w:rsidRPr="002C1693">
        <w:rPr>
          <w:color w:val="000000"/>
          <w:sz w:val="22"/>
          <w:szCs w:val="22"/>
        </w:rPr>
        <w:softHyphen/>
        <w:t>тию! А по сему я за сию богатую милость приношу Вам с коленопреклонением сердечную благодарность мою.</w:t>
      </w:r>
    </w:p>
    <w:p w:rsidR="0001676B" w:rsidRPr="002C1693" w:rsidRDefault="0001676B" w:rsidP="00B5236F">
      <w:pPr>
        <w:shd w:val="clear" w:color="auto" w:fill="FFFFFF"/>
        <w:tabs>
          <w:tab w:val="decimal" w:pos="0"/>
        </w:tabs>
        <w:spacing w:line="245" w:lineRule="exact"/>
        <w:ind w:right="11" w:firstLine="567"/>
        <w:jc w:val="both"/>
        <w:rPr>
          <w:sz w:val="22"/>
          <w:szCs w:val="22"/>
        </w:rPr>
      </w:pPr>
      <w:r w:rsidRPr="002C1693">
        <w:rPr>
          <w:color w:val="000000"/>
          <w:sz w:val="22"/>
          <w:szCs w:val="22"/>
        </w:rPr>
        <w:t>Причем осмеливаюсь донесть Вам и о себе, что я по милос</w:t>
      </w:r>
      <w:r w:rsidRPr="002C1693">
        <w:rPr>
          <w:color w:val="000000"/>
          <w:sz w:val="22"/>
          <w:szCs w:val="22"/>
        </w:rPr>
        <w:softHyphen/>
        <w:t>ти Божией жив еще, точию от многих моих грехов, очень не</w:t>
      </w:r>
      <w:r w:rsidRPr="002C1693">
        <w:rPr>
          <w:color w:val="000000"/>
          <w:sz w:val="22"/>
          <w:szCs w:val="22"/>
        </w:rPr>
        <w:softHyphen/>
        <w:t xml:space="preserve">редко немоществует тело </w:t>
      </w:r>
      <w:r w:rsidR="00ED1E62" w:rsidRPr="002C1693">
        <w:rPr>
          <w:color w:val="000000"/>
          <w:sz w:val="22"/>
          <w:szCs w:val="22"/>
        </w:rPr>
        <w:t>— немоществует и душа моя! поче</w:t>
      </w:r>
      <w:r w:rsidRPr="002C1693">
        <w:rPr>
          <w:color w:val="000000"/>
          <w:sz w:val="22"/>
          <w:szCs w:val="22"/>
        </w:rPr>
        <w:t>му, припадая к стопам Вашим, испрашиваю Ваших Богоугод</w:t>
      </w:r>
      <w:r w:rsidRPr="002C1693">
        <w:rPr>
          <w:color w:val="000000"/>
          <w:sz w:val="22"/>
          <w:szCs w:val="22"/>
        </w:rPr>
        <w:softHyphen/>
        <w:t>ных о мне молитв; коим поручая себя, остаюсь ко Особе Вашего Высокопреподобия с Сердечным уважением моим и с усерд</w:t>
      </w:r>
      <w:r w:rsidRPr="002C1693">
        <w:rPr>
          <w:color w:val="000000"/>
          <w:sz w:val="22"/>
          <w:szCs w:val="22"/>
        </w:rPr>
        <w:softHyphen/>
        <w:t>нейшим желанием — Милости Божией и Душеспасительного при многолетнем здравии жития Нижайший Слуга и Богомо</w:t>
      </w:r>
      <w:r w:rsidRPr="002C1693">
        <w:rPr>
          <w:color w:val="000000"/>
          <w:sz w:val="22"/>
          <w:szCs w:val="22"/>
        </w:rPr>
        <w:softHyphen/>
        <w:t>лец ваш</w:t>
      </w:r>
    </w:p>
    <w:p w:rsidR="0001676B" w:rsidRPr="002C1693" w:rsidRDefault="0001676B" w:rsidP="00B5236F">
      <w:pPr>
        <w:shd w:val="clear" w:color="auto" w:fill="FFFFFF"/>
        <w:tabs>
          <w:tab w:val="decimal" w:pos="0"/>
        </w:tabs>
        <w:spacing w:before="94"/>
        <w:ind w:firstLine="567"/>
        <w:jc w:val="right"/>
        <w:rPr>
          <w:sz w:val="22"/>
          <w:szCs w:val="22"/>
        </w:rPr>
      </w:pPr>
      <w:r w:rsidRPr="002C1693">
        <w:rPr>
          <w:i/>
          <w:iCs/>
          <w:color w:val="000000"/>
          <w:spacing w:val="-5"/>
          <w:sz w:val="22"/>
          <w:szCs w:val="22"/>
        </w:rPr>
        <w:t>Многогрешный Иеромонах Антоний.</w:t>
      </w:r>
    </w:p>
    <w:p w:rsidR="0001676B" w:rsidRPr="002C1693" w:rsidRDefault="0001676B" w:rsidP="00B5236F">
      <w:pPr>
        <w:shd w:val="clear" w:color="auto" w:fill="FFFFFF"/>
        <w:tabs>
          <w:tab w:val="decimal" w:pos="0"/>
        </w:tabs>
        <w:spacing w:before="72" w:line="238" w:lineRule="exact"/>
        <w:ind w:right="11" w:firstLine="567"/>
        <w:jc w:val="both"/>
        <w:rPr>
          <w:sz w:val="22"/>
          <w:szCs w:val="22"/>
        </w:rPr>
      </w:pPr>
      <w:r w:rsidRPr="002C1693">
        <w:rPr>
          <w:color w:val="000000"/>
          <w:sz w:val="22"/>
          <w:szCs w:val="22"/>
        </w:rPr>
        <w:t>Его Преподобию Всечестнейшему Отцу Михаилу мое сер</w:t>
      </w:r>
      <w:r w:rsidRPr="002C1693">
        <w:rPr>
          <w:color w:val="000000"/>
          <w:sz w:val="22"/>
          <w:szCs w:val="22"/>
        </w:rPr>
        <w:softHyphen/>
        <w:t>дечное почитание и благоговейное поклонение — покорнейше прошу объявить.</w:t>
      </w:r>
    </w:p>
    <w:p w:rsidR="0001676B" w:rsidRPr="002C1693" w:rsidRDefault="0001676B" w:rsidP="00B5236F">
      <w:pPr>
        <w:shd w:val="clear" w:color="auto" w:fill="FFFFFF"/>
        <w:tabs>
          <w:tab w:val="decimal" w:pos="0"/>
        </w:tabs>
        <w:spacing w:before="94" w:line="230" w:lineRule="exact"/>
        <w:ind w:right="11" w:firstLine="567"/>
        <w:jc w:val="right"/>
        <w:rPr>
          <w:sz w:val="22"/>
          <w:szCs w:val="22"/>
        </w:rPr>
      </w:pPr>
      <w:r w:rsidRPr="002C1693">
        <w:rPr>
          <w:i/>
          <w:iCs/>
          <w:color w:val="000000"/>
          <w:spacing w:val="-4"/>
          <w:sz w:val="22"/>
          <w:szCs w:val="22"/>
        </w:rPr>
        <w:t>Августа 28</w:t>
      </w:r>
      <w:r w:rsidR="00562631">
        <w:rPr>
          <w:i/>
          <w:iCs/>
          <w:color w:val="000000"/>
          <w:spacing w:val="-4"/>
          <w:sz w:val="22"/>
          <w:szCs w:val="22"/>
        </w:rPr>
        <w:t>-го</w:t>
      </w:r>
      <w:r w:rsidRPr="002C1693">
        <w:rPr>
          <w:i/>
          <w:iCs/>
          <w:color w:val="000000"/>
          <w:spacing w:val="-4"/>
          <w:sz w:val="22"/>
          <w:szCs w:val="22"/>
        </w:rPr>
        <w:t xml:space="preserve"> 1834</w:t>
      </w:r>
      <w:r w:rsidR="00562631">
        <w:rPr>
          <w:i/>
          <w:iCs/>
          <w:color w:val="000000"/>
          <w:spacing w:val="-4"/>
          <w:sz w:val="22"/>
          <w:szCs w:val="22"/>
        </w:rPr>
        <w:t>-го</w:t>
      </w:r>
      <w:r w:rsidRPr="002C1693">
        <w:rPr>
          <w:i/>
          <w:iCs/>
          <w:color w:val="000000"/>
          <w:spacing w:val="-4"/>
          <w:sz w:val="22"/>
          <w:szCs w:val="22"/>
        </w:rPr>
        <w:t xml:space="preserve"> Года </w:t>
      </w:r>
      <w:r w:rsidRPr="002C1693">
        <w:rPr>
          <w:i/>
          <w:iCs/>
          <w:color w:val="000000"/>
          <w:spacing w:val="-7"/>
          <w:sz w:val="22"/>
          <w:szCs w:val="22"/>
        </w:rPr>
        <w:t>Скит.</w:t>
      </w:r>
    </w:p>
    <w:p w:rsidR="0001676B" w:rsidRPr="002C1693" w:rsidRDefault="0001676B" w:rsidP="00B5236F">
      <w:pPr>
        <w:shd w:val="clear" w:color="auto" w:fill="FFFFFF"/>
        <w:tabs>
          <w:tab w:val="decimal" w:pos="0"/>
        </w:tabs>
        <w:spacing w:before="400"/>
        <w:ind w:firstLine="567"/>
        <w:rPr>
          <w:sz w:val="22"/>
          <w:szCs w:val="22"/>
        </w:rPr>
      </w:pPr>
      <w:r w:rsidRPr="002C1693">
        <w:rPr>
          <w:bCs/>
          <w:color w:val="000000"/>
          <w:sz w:val="22"/>
          <w:szCs w:val="22"/>
        </w:rPr>
        <w:t>Из писем преподобного Антония Оптинского</w:t>
      </w:r>
    </w:p>
    <w:p w:rsidR="0001676B" w:rsidRPr="002C1693" w:rsidRDefault="0001676B" w:rsidP="00B5236F">
      <w:pPr>
        <w:shd w:val="clear" w:color="auto" w:fill="FFFFFF"/>
        <w:tabs>
          <w:tab w:val="decimal" w:pos="0"/>
        </w:tabs>
        <w:spacing w:before="148" w:line="245" w:lineRule="exact"/>
        <w:ind w:firstLine="567"/>
        <w:jc w:val="both"/>
        <w:rPr>
          <w:sz w:val="22"/>
          <w:szCs w:val="22"/>
        </w:rPr>
      </w:pPr>
      <w:r w:rsidRPr="002C1693">
        <w:rPr>
          <w:color w:val="000000"/>
          <w:spacing w:val="-5"/>
          <w:sz w:val="22"/>
          <w:szCs w:val="22"/>
        </w:rPr>
        <w:t>Конечно, легче бы было с сытым чревом и с мягкого пухо</w:t>
      </w:r>
      <w:r w:rsidRPr="002C1693">
        <w:rPr>
          <w:color w:val="000000"/>
          <w:spacing w:val="-5"/>
          <w:sz w:val="22"/>
          <w:szCs w:val="22"/>
        </w:rPr>
        <w:softHyphen/>
      </w:r>
      <w:r w:rsidRPr="002C1693">
        <w:rPr>
          <w:color w:val="000000"/>
          <w:spacing w:val="-4"/>
          <w:sz w:val="22"/>
          <w:szCs w:val="22"/>
        </w:rPr>
        <w:t xml:space="preserve">вика, перевернувшись, — да прямо в пресветлый рай; но туда </w:t>
      </w:r>
      <w:r w:rsidRPr="002C1693">
        <w:rPr>
          <w:color w:val="000000"/>
          <w:spacing w:val="-1"/>
          <w:sz w:val="22"/>
          <w:szCs w:val="22"/>
        </w:rPr>
        <w:t>со Креста дорожка проложена, ибо Царствие Божие не од</w:t>
      </w:r>
      <w:r w:rsidRPr="002C1693">
        <w:rPr>
          <w:color w:val="000000"/>
          <w:spacing w:val="-1"/>
          <w:sz w:val="22"/>
          <w:szCs w:val="22"/>
        </w:rPr>
        <w:softHyphen/>
      </w:r>
      <w:r w:rsidRPr="002C1693">
        <w:rPr>
          <w:color w:val="000000"/>
          <w:spacing w:val="-6"/>
          <w:sz w:val="22"/>
          <w:szCs w:val="22"/>
        </w:rPr>
        <w:t xml:space="preserve">ною или двумя, но многими скорбями достигается! Вам, как и </w:t>
      </w:r>
      <w:r w:rsidRPr="002C1693">
        <w:rPr>
          <w:color w:val="000000"/>
          <w:spacing w:val="-4"/>
          <w:sz w:val="22"/>
          <w:szCs w:val="22"/>
        </w:rPr>
        <w:t>мне, более нравится находиться всегда в спокойном положе</w:t>
      </w:r>
      <w:r w:rsidRPr="002C1693">
        <w:rPr>
          <w:color w:val="000000"/>
          <w:spacing w:val="-4"/>
          <w:sz w:val="22"/>
          <w:szCs w:val="22"/>
        </w:rPr>
        <w:softHyphen/>
      </w:r>
      <w:r w:rsidRPr="002C1693">
        <w:rPr>
          <w:color w:val="000000"/>
          <w:spacing w:val="-10"/>
          <w:sz w:val="22"/>
          <w:szCs w:val="22"/>
        </w:rPr>
        <w:t xml:space="preserve">нии, </w:t>
      </w:r>
      <w:r w:rsidRPr="002C1693">
        <w:rPr>
          <w:bCs/>
          <w:color w:val="000000"/>
          <w:spacing w:val="-10"/>
          <w:sz w:val="22"/>
          <w:szCs w:val="22"/>
        </w:rPr>
        <w:t xml:space="preserve">но </w:t>
      </w:r>
      <w:r w:rsidRPr="002C1693">
        <w:rPr>
          <w:bCs/>
          <w:i/>
          <w:iCs/>
          <w:color w:val="000000"/>
          <w:spacing w:val="-10"/>
          <w:sz w:val="22"/>
          <w:szCs w:val="22"/>
        </w:rPr>
        <w:t xml:space="preserve">иже Христовы суть, </w:t>
      </w:r>
      <w:r w:rsidRPr="002C1693">
        <w:rPr>
          <w:bCs/>
          <w:color w:val="000000"/>
          <w:spacing w:val="-10"/>
          <w:sz w:val="22"/>
          <w:szCs w:val="22"/>
        </w:rPr>
        <w:t xml:space="preserve">те распинают </w:t>
      </w:r>
      <w:r w:rsidRPr="002C1693">
        <w:rPr>
          <w:bCs/>
          <w:i/>
          <w:iCs/>
          <w:color w:val="000000"/>
          <w:spacing w:val="-10"/>
          <w:sz w:val="22"/>
          <w:szCs w:val="22"/>
        </w:rPr>
        <w:t xml:space="preserve">плоть свою со </w:t>
      </w:r>
      <w:r w:rsidRPr="002C1693">
        <w:rPr>
          <w:i/>
          <w:iCs/>
          <w:color w:val="000000"/>
          <w:spacing w:val="-4"/>
          <w:sz w:val="22"/>
          <w:szCs w:val="22"/>
        </w:rPr>
        <w:t xml:space="preserve">страстьми и похотьми. </w:t>
      </w:r>
      <w:r w:rsidRPr="002C1693">
        <w:rPr>
          <w:color w:val="000000"/>
          <w:spacing w:val="-4"/>
          <w:sz w:val="22"/>
          <w:szCs w:val="22"/>
        </w:rPr>
        <w:t xml:space="preserve">Мы же с Вами весьма безсильны и </w:t>
      </w:r>
      <w:r w:rsidRPr="002C1693">
        <w:rPr>
          <w:color w:val="000000"/>
          <w:spacing w:val="-5"/>
          <w:sz w:val="22"/>
          <w:szCs w:val="22"/>
        </w:rPr>
        <w:t xml:space="preserve">многонемощны, и подумать страшно о распятии, о железных гвоздях и копии! По крайней мере, претерпим Бога ради хотя </w:t>
      </w:r>
      <w:r w:rsidRPr="002C1693">
        <w:rPr>
          <w:color w:val="000000"/>
          <w:spacing w:val="-2"/>
          <w:sz w:val="22"/>
          <w:szCs w:val="22"/>
        </w:rPr>
        <w:t xml:space="preserve">косой взгляд, холодный прием и отказ в просимом и хотя с </w:t>
      </w:r>
      <w:r w:rsidRPr="002C1693">
        <w:rPr>
          <w:color w:val="000000"/>
          <w:spacing w:val="-4"/>
          <w:sz w:val="22"/>
          <w:szCs w:val="22"/>
        </w:rPr>
        <w:t xml:space="preserve">сих ничтожных степеней начнем свое распятие. И — Бог Милостив — проберемся и мы за великими страдальцами в </w:t>
      </w:r>
      <w:r w:rsidRPr="002C1693">
        <w:rPr>
          <w:color w:val="000000"/>
          <w:sz w:val="22"/>
          <w:szCs w:val="22"/>
        </w:rPr>
        <w:t>Царство Небесное!</w:t>
      </w:r>
    </w:p>
    <w:p w:rsidR="0001676B" w:rsidRPr="002C1693" w:rsidRDefault="0001676B" w:rsidP="00B5236F">
      <w:pPr>
        <w:shd w:val="clear" w:color="auto" w:fill="FFFFFF"/>
        <w:tabs>
          <w:tab w:val="decimal" w:pos="0"/>
        </w:tabs>
        <w:spacing w:line="245" w:lineRule="exact"/>
        <w:ind w:right="18" w:firstLine="567"/>
        <w:jc w:val="both"/>
        <w:rPr>
          <w:sz w:val="22"/>
          <w:szCs w:val="22"/>
        </w:rPr>
      </w:pPr>
      <w:r w:rsidRPr="002C1693">
        <w:rPr>
          <w:color w:val="000000"/>
          <w:spacing w:val="-1"/>
          <w:sz w:val="22"/>
          <w:szCs w:val="22"/>
        </w:rPr>
        <w:t xml:space="preserve">Итак, возлюбленное мое чадо, ни о чем не унывай, а на </w:t>
      </w:r>
      <w:r w:rsidRPr="002C1693">
        <w:rPr>
          <w:color w:val="000000"/>
          <w:spacing w:val="-3"/>
          <w:sz w:val="22"/>
          <w:szCs w:val="22"/>
        </w:rPr>
        <w:t xml:space="preserve">Бога уповай; и старайся при случающихся неприятностях </w:t>
      </w:r>
      <w:r w:rsidRPr="002C1693">
        <w:rPr>
          <w:color w:val="000000"/>
          <w:spacing w:val="-5"/>
          <w:sz w:val="22"/>
          <w:szCs w:val="22"/>
        </w:rPr>
        <w:t>затверживать сие: во имя Господа Иисуса Христа все терплю!</w:t>
      </w:r>
    </w:p>
    <w:p w:rsidR="0001676B" w:rsidRPr="002C1693" w:rsidRDefault="0001676B" w:rsidP="00B5236F">
      <w:pPr>
        <w:shd w:val="clear" w:color="auto" w:fill="FFFFFF"/>
        <w:tabs>
          <w:tab w:val="decimal" w:pos="0"/>
        </w:tabs>
        <w:spacing w:before="896" w:line="270" w:lineRule="exact"/>
        <w:ind w:firstLine="567"/>
        <w:rPr>
          <w:sz w:val="22"/>
          <w:szCs w:val="22"/>
        </w:rPr>
      </w:pPr>
      <w:r w:rsidRPr="002C1693">
        <w:rPr>
          <w:bCs/>
          <w:color w:val="000000"/>
          <w:spacing w:val="-4"/>
          <w:sz w:val="22"/>
          <w:szCs w:val="22"/>
        </w:rPr>
        <w:t xml:space="preserve">Письмо святителя Игнатия </w:t>
      </w:r>
      <w:r w:rsidRPr="002C1693">
        <w:rPr>
          <w:bCs/>
          <w:color w:val="000000"/>
          <w:spacing w:val="-1"/>
          <w:sz w:val="22"/>
          <w:szCs w:val="22"/>
        </w:rPr>
        <w:t>к монаху Иоанникию (в схиме Леониду)</w:t>
      </w:r>
      <w:r w:rsidR="002D290D" w:rsidRPr="002C1693">
        <w:rPr>
          <w:rStyle w:val="a5"/>
          <w:bCs/>
          <w:color w:val="000000"/>
          <w:spacing w:val="-1"/>
          <w:sz w:val="22"/>
          <w:szCs w:val="22"/>
        </w:rPr>
        <w:footnoteReference w:id="2000"/>
      </w:r>
    </w:p>
    <w:p w:rsidR="0001676B" w:rsidRPr="002C1693" w:rsidRDefault="0001676B" w:rsidP="00B5236F">
      <w:pPr>
        <w:shd w:val="clear" w:color="auto" w:fill="FFFFFF"/>
        <w:tabs>
          <w:tab w:val="decimal" w:pos="0"/>
        </w:tabs>
        <w:spacing w:before="295" w:line="349" w:lineRule="exact"/>
        <w:ind w:firstLine="567"/>
        <w:rPr>
          <w:sz w:val="22"/>
          <w:szCs w:val="22"/>
        </w:rPr>
      </w:pPr>
      <w:r w:rsidRPr="002C1693">
        <w:rPr>
          <w:color w:val="000000"/>
          <w:sz w:val="22"/>
          <w:szCs w:val="22"/>
        </w:rPr>
        <w:t xml:space="preserve">№ 99 </w:t>
      </w:r>
      <w:r w:rsidRPr="002C1693">
        <w:rPr>
          <w:color w:val="000000"/>
          <w:spacing w:val="-7"/>
          <w:sz w:val="22"/>
          <w:szCs w:val="22"/>
        </w:rPr>
        <w:t>Ваше Преподобие! Достопочтеннейший Отец Иоанникий!</w:t>
      </w:r>
    </w:p>
    <w:p w:rsidR="0001676B" w:rsidRPr="002C1693" w:rsidRDefault="0001676B" w:rsidP="00B5236F">
      <w:pPr>
        <w:shd w:val="clear" w:color="auto" w:fill="FFFFFF"/>
        <w:tabs>
          <w:tab w:val="decimal" w:pos="0"/>
        </w:tabs>
        <w:spacing w:before="61" w:line="241" w:lineRule="exact"/>
        <w:ind w:right="25" w:firstLine="567"/>
        <w:jc w:val="both"/>
        <w:rPr>
          <w:sz w:val="22"/>
          <w:szCs w:val="22"/>
        </w:rPr>
      </w:pPr>
      <w:r w:rsidRPr="002C1693">
        <w:rPr>
          <w:color w:val="000000"/>
          <w:spacing w:val="-7"/>
          <w:sz w:val="22"/>
          <w:szCs w:val="22"/>
        </w:rPr>
        <w:t xml:space="preserve">Почтенное письмо Ваше имел я честь получить. Благодарю </w:t>
      </w:r>
      <w:r w:rsidRPr="002C1693">
        <w:rPr>
          <w:color w:val="000000"/>
          <w:spacing w:val="-5"/>
          <w:sz w:val="22"/>
          <w:szCs w:val="22"/>
        </w:rPr>
        <w:t xml:space="preserve">Вас за поздравление, а в том, что не отвечал на прошедшее </w:t>
      </w:r>
      <w:r w:rsidRPr="002C1693">
        <w:rPr>
          <w:color w:val="000000"/>
          <w:spacing w:val="-7"/>
          <w:sz w:val="22"/>
          <w:szCs w:val="22"/>
        </w:rPr>
        <w:t xml:space="preserve">письмо Ваше, прошу прощения. То, что Вы называете моим </w:t>
      </w:r>
      <w:r w:rsidRPr="002C1693">
        <w:rPr>
          <w:color w:val="000000"/>
          <w:spacing w:val="-6"/>
          <w:sz w:val="22"/>
          <w:szCs w:val="22"/>
        </w:rPr>
        <w:t xml:space="preserve">странноприимством, есть только обязанность моя и слабый </w:t>
      </w:r>
      <w:r w:rsidRPr="002C1693">
        <w:rPr>
          <w:color w:val="000000"/>
          <w:spacing w:val="-2"/>
          <w:sz w:val="22"/>
          <w:szCs w:val="22"/>
        </w:rPr>
        <w:t xml:space="preserve">признак благодарности, каковое чувство должен я всегда к </w:t>
      </w:r>
      <w:r w:rsidRPr="002C1693">
        <w:rPr>
          <w:color w:val="000000"/>
          <w:sz w:val="22"/>
          <w:szCs w:val="22"/>
        </w:rPr>
        <w:t>Вам сохранять.</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color w:val="000000"/>
          <w:spacing w:val="-7"/>
          <w:sz w:val="22"/>
          <w:szCs w:val="22"/>
        </w:rPr>
        <w:t>Потрудитесь сказать о. Строителю Моисею мою благодар</w:t>
      </w:r>
      <w:r w:rsidRPr="002C1693">
        <w:rPr>
          <w:color w:val="000000"/>
          <w:spacing w:val="-7"/>
          <w:sz w:val="22"/>
          <w:szCs w:val="22"/>
        </w:rPr>
        <w:softHyphen/>
      </w:r>
      <w:r w:rsidRPr="002C1693">
        <w:rPr>
          <w:color w:val="000000"/>
          <w:spacing w:val="-5"/>
          <w:sz w:val="22"/>
          <w:szCs w:val="22"/>
        </w:rPr>
        <w:t>ность за его поздравление. По письму его ходатайствовать постараюсь. О послушнике Николае Демутье, о коем он упо</w:t>
      </w:r>
      <w:r w:rsidRPr="002C1693">
        <w:rPr>
          <w:color w:val="000000"/>
          <w:spacing w:val="-5"/>
          <w:sz w:val="22"/>
          <w:szCs w:val="22"/>
        </w:rPr>
        <w:softHyphen/>
        <w:t>мянул в письме, я совершенно оставляю на его волю. Сего послушника я отпустил по правилу своему никого не удержи</w:t>
      </w:r>
      <w:r w:rsidRPr="002C1693">
        <w:rPr>
          <w:bCs/>
          <w:color w:val="000000"/>
          <w:spacing w:val="-4"/>
          <w:sz w:val="22"/>
          <w:szCs w:val="22"/>
        </w:rPr>
        <w:t xml:space="preserve">вать насильно; а как теперь он от меня вышел, то мне до него </w:t>
      </w:r>
      <w:r w:rsidRPr="002C1693">
        <w:rPr>
          <w:bCs/>
          <w:color w:val="000000"/>
          <w:spacing w:val="-2"/>
          <w:sz w:val="22"/>
          <w:szCs w:val="22"/>
        </w:rPr>
        <w:t>никакого дела нет. Сам возраст и искус превратных обстоя</w:t>
      </w:r>
      <w:r w:rsidRPr="002C1693">
        <w:rPr>
          <w:bCs/>
          <w:color w:val="000000"/>
          <w:spacing w:val="-2"/>
          <w:sz w:val="22"/>
          <w:szCs w:val="22"/>
        </w:rPr>
        <w:softHyphen/>
      </w:r>
      <w:r w:rsidRPr="002C1693">
        <w:rPr>
          <w:bCs/>
          <w:color w:val="000000"/>
          <w:sz w:val="22"/>
          <w:szCs w:val="22"/>
        </w:rPr>
        <w:t>тельств сего мира имать!</w:t>
      </w:r>
    </w:p>
    <w:p w:rsidR="0001676B" w:rsidRPr="002C1693" w:rsidRDefault="0001676B" w:rsidP="00B5236F">
      <w:pPr>
        <w:shd w:val="clear" w:color="auto" w:fill="FFFFFF"/>
        <w:tabs>
          <w:tab w:val="decimal" w:pos="0"/>
        </w:tabs>
        <w:spacing w:before="4" w:line="241" w:lineRule="exact"/>
        <w:ind w:right="18" w:firstLine="567"/>
        <w:jc w:val="both"/>
        <w:rPr>
          <w:sz w:val="22"/>
          <w:szCs w:val="22"/>
        </w:rPr>
      </w:pPr>
      <w:r w:rsidRPr="002C1693">
        <w:rPr>
          <w:bCs/>
          <w:color w:val="000000"/>
          <w:spacing w:val="-2"/>
          <w:sz w:val="22"/>
          <w:szCs w:val="22"/>
        </w:rPr>
        <w:t>Также потрудитесь сказать мой усердный поклон о. Анто</w:t>
      </w:r>
      <w:r w:rsidRPr="002C1693">
        <w:rPr>
          <w:bCs/>
          <w:color w:val="000000"/>
          <w:spacing w:val="-2"/>
          <w:sz w:val="22"/>
          <w:szCs w:val="22"/>
        </w:rPr>
        <w:softHyphen/>
      </w:r>
      <w:r w:rsidRPr="002C1693">
        <w:rPr>
          <w:bCs/>
          <w:color w:val="000000"/>
          <w:spacing w:val="-4"/>
          <w:sz w:val="22"/>
          <w:szCs w:val="22"/>
        </w:rPr>
        <w:t>нию, начальнику скита, земляку моему о. Макарию молчали</w:t>
      </w:r>
      <w:r w:rsidRPr="002C1693">
        <w:rPr>
          <w:bCs/>
          <w:color w:val="000000"/>
          <w:spacing w:val="-4"/>
          <w:sz w:val="22"/>
          <w:szCs w:val="22"/>
        </w:rPr>
        <w:softHyphen/>
      </w:r>
      <w:r w:rsidRPr="002C1693">
        <w:rPr>
          <w:bCs/>
          <w:color w:val="000000"/>
          <w:spacing w:val="-6"/>
          <w:sz w:val="22"/>
          <w:szCs w:val="22"/>
        </w:rPr>
        <w:t>вому, о. Макарию Иванову, о. Авраамию, о. Геронтию, о. Иоси</w:t>
      </w:r>
      <w:r w:rsidRPr="002C1693">
        <w:rPr>
          <w:bCs/>
          <w:color w:val="000000"/>
          <w:spacing w:val="-6"/>
          <w:sz w:val="22"/>
          <w:szCs w:val="22"/>
        </w:rPr>
        <w:softHyphen/>
      </w:r>
      <w:r w:rsidRPr="002C1693">
        <w:rPr>
          <w:bCs/>
          <w:color w:val="000000"/>
          <w:spacing w:val="-2"/>
          <w:sz w:val="22"/>
          <w:szCs w:val="22"/>
        </w:rPr>
        <w:t xml:space="preserve">фу, моему любимцу; уж скажите и о. Гавриилу, о. Вассиану и </w:t>
      </w:r>
      <w:r w:rsidRPr="002C1693">
        <w:rPr>
          <w:bCs/>
          <w:color w:val="000000"/>
          <w:spacing w:val="-3"/>
          <w:sz w:val="22"/>
          <w:szCs w:val="22"/>
        </w:rPr>
        <w:t>Диомиду, дабы они не опечалились, увидев, что я их не вспом</w:t>
      </w:r>
      <w:r w:rsidRPr="002C1693">
        <w:rPr>
          <w:bCs/>
          <w:color w:val="000000"/>
          <w:spacing w:val="-3"/>
          <w:sz w:val="22"/>
          <w:szCs w:val="22"/>
        </w:rPr>
        <w:softHyphen/>
      </w:r>
      <w:r w:rsidRPr="002C1693">
        <w:rPr>
          <w:bCs/>
          <w:color w:val="000000"/>
          <w:sz w:val="22"/>
          <w:szCs w:val="22"/>
        </w:rPr>
        <w:t>нил.</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bCs/>
          <w:color w:val="000000"/>
          <w:spacing w:val="-1"/>
          <w:sz w:val="22"/>
          <w:szCs w:val="22"/>
        </w:rPr>
        <w:t xml:space="preserve">Наш о. В. перешел в Лубны, о. Серафим эконом, и другой </w:t>
      </w:r>
      <w:r w:rsidRPr="002C1693">
        <w:rPr>
          <w:bCs/>
          <w:color w:val="000000"/>
          <w:spacing w:val="-3"/>
          <w:sz w:val="22"/>
          <w:szCs w:val="22"/>
        </w:rPr>
        <w:t xml:space="preserve">Серафим просфиряк, о. Михаил и прочие братия Вам усердно </w:t>
      </w:r>
      <w:r w:rsidRPr="002C1693">
        <w:rPr>
          <w:bCs/>
          <w:color w:val="000000"/>
          <w:sz w:val="22"/>
          <w:szCs w:val="22"/>
        </w:rPr>
        <w:t>кланяются.</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bCs/>
          <w:color w:val="000000"/>
          <w:spacing w:val="-2"/>
          <w:sz w:val="22"/>
          <w:szCs w:val="22"/>
        </w:rPr>
        <w:t>Желая Вам доброго здоровья и всех благ душевных и теле</w:t>
      </w:r>
      <w:r w:rsidRPr="002C1693">
        <w:rPr>
          <w:bCs/>
          <w:color w:val="000000"/>
          <w:spacing w:val="-2"/>
          <w:sz w:val="22"/>
          <w:szCs w:val="22"/>
        </w:rPr>
        <w:softHyphen/>
        <w:t>сных, прося Ваших Святых молитв, имею честь быть</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z w:val="22"/>
          <w:szCs w:val="22"/>
        </w:rPr>
        <w:t>Вашего Преподобия покорнейший слуга и богомолец</w:t>
      </w:r>
    </w:p>
    <w:p w:rsidR="0001676B" w:rsidRPr="002C1693" w:rsidRDefault="0001676B" w:rsidP="00B5236F">
      <w:pPr>
        <w:shd w:val="clear" w:color="auto" w:fill="FFFFFF"/>
        <w:tabs>
          <w:tab w:val="decimal" w:pos="0"/>
        </w:tabs>
        <w:spacing w:before="112" w:line="241" w:lineRule="exact"/>
        <w:ind w:right="1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5"/>
          <w:sz w:val="22"/>
          <w:szCs w:val="22"/>
        </w:rPr>
        <w:t>1836 Года Дек 21 д&lt;ня&gt;.</w:t>
      </w:r>
    </w:p>
    <w:p w:rsidR="0001676B" w:rsidRPr="002C1693" w:rsidRDefault="0001676B" w:rsidP="00B5236F">
      <w:pPr>
        <w:shd w:val="clear" w:color="auto" w:fill="FFFFFF"/>
        <w:tabs>
          <w:tab w:val="decimal" w:pos="0"/>
        </w:tabs>
        <w:spacing w:before="79" w:line="238" w:lineRule="exact"/>
        <w:ind w:right="4" w:firstLine="567"/>
        <w:jc w:val="both"/>
        <w:rPr>
          <w:sz w:val="22"/>
          <w:szCs w:val="22"/>
        </w:rPr>
      </w:pPr>
      <w:r w:rsidRPr="002C1693">
        <w:rPr>
          <w:bCs/>
          <w:color w:val="000000"/>
          <w:spacing w:val="-1"/>
          <w:sz w:val="22"/>
          <w:szCs w:val="22"/>
        </w:rPr>
        <w:t xml:space="preserve">При сем удобном случае, Достопочтеннейший о. Леонид, </w:t>
      </w:r>
      <w:r w:rsidRPr="002C1693">
        <w:rPr>
          <w:bCs/>
          <w:color w:val="000000"/>
          <w:spacing w:val="-4"/>
          <w:sz w:val="22"/>
          <w:szCs w:val="22"/>
        </w:rPr>
        <w:t>позвольте засвидетельствовать Вам мое искреннейшее почте</w:t>
      </w:r>
      <w:r w:rsidRPr="002C1693">
        <w:rPr>
          <w:bCs/>
          <w:color w:val="000000"/>
          <w:spacing w:val="-4"/>
          <w:sz w:val="22"/>
          <w:szCs w:val="22"/>
        </w:rPr>
        <w:softHyphen/>
      </w:r>
      <w:r w:rsidRPr="002C1693">
        <w:rPr>
          <w:bCs/>
          <w:color w:val="000000"/>
          <w:spacing w:val="-3"/>
          <w:sz w:val="22"/>
          <w:szCs w:val="22"/>
        </w:rPr>
        <w:t xml:space="preserve">ние. То время, которое я жил при Вас и пользовался Вашими </w:t>
      </w:r>
      <w:r w:rsidRPr="002C1693">
        <w:rPr>
          <w:bCs/>
          <w:color w:val="000000"/>
          <w:spacing w:val="-7"/>
          <w:sz w:val="22"/>
          <w:szCs w:val="22"/>
        </w:rPr>
        <w:t xml:space="preserve">наставлениями, почитаю частию времени, приятнейшего в моей </w:t>
      </w:r>
      <w:r w:rsidRPr="002C1693">
        <w:rPr>
          <w:bCs/>
          <w:color w:val="000000"/>
          <w:spacing w:val="-3"/>
          <w:sz w:val="22"/>
          <w:szCs w:val="22"/>
        </w:rPr>
        <w:t xml:space="preserve">жизни. И ныне прошу поминать меня, недостойного, в Ваших </w:t>
      </w:r>
      <w:r w:rsidRPr="002C1693">
        <w:rPr>
          <w:bCs/>
          <w:color w:val="000000"/>
          <w:spacing w:val="-1"/>
          <w:sz w:val="22"/>
          <w:szCs w:val="22"/>
        </w:rPr>
        <w:t xml:space="preserve">святых молитвах. О. Михаил Чихачев свидетельствует Вам </w:t>
      </w:r>
      <w:r w:rsidRPr="002C1693">
        <w:rPr>
          <w:bCs/>
          <w:color w:val="000000"/>
          <w:sz w:val="22"/>
          <w:szCs w:val="22"/>
        </w:rPr>
        <w:t>свое усерднейшее поклонение с почтением.</w:t>
      </w:r>
    </w:p>
    <w:p w:rsidR="0001676B" w:rsidRPr="002C1693" w:rsidRDefault="0001676B" w:rsidP="00B5236F">
      <w:pPr>
        <w:shd w:val="clear" w:color="auto" w:fill="FFFFFF"/>
        <w:tabs>
          <w:tab w:val="decimal" w:pos="0"/>
        </w:tabs>
        <w:spacing w:before="194" w:line="194" w:lineRule="exact"/>
        <w:ind w:firstLine="567"/>
        <w:jc w:val="both"/>
        <w:rPr>
          <w:sz w:val="22"/>
          <w:szCs w:val="22"/>
        </w:rPr>
      </w:pPr>
      <w:r w:rsidRPr="002C1693">
        <w:rPr>
          <w:color w:val="000000"/>
          <w:sz w:val="22"/>
          <w:szCs w:val="22"/>
        </w:rPr>
        <w:t>.</w:t>
      </w:r>
    </w:p>
    <w:p w:rsidR="0001676B" w:rsidRPr="002C1693" w:rsidRDefault="0001676B" w:rsidP="00B5236F">
      <w:pPr>
        <w:shd w:val="clear" w:color="auto" w:fill="FFFFFF"/>
        <w:tabs>
          <w:tab w:val="decimal" w:pos="0"/>
        </w:tabs>
        <w:spacing w:before="194" w:line="194" w:lineRule="exact"/>
        <w:ind w:firstLine="567"/>
        <w:jc w:val="both"/>
        <w:rPr>
          <w:sz w:val="22"/>
          <w:szCs w:val="22"/>
        </w:rPr>
        <w:sectPr w:rsidR="0001676B" w:rsidRPr="002C1693" w:rsidSect="00125676">
          <w:pgSz w:w="11923" w:h="16848"/>
          <w:pgMar w:top="3193" w:right="1015" w:bottom="5260" w:left="2127" w:header="720" w:footer="720" w:gutter="0"/>
          <w:cols w:space="60"/>
          <w:noEndnote/>
        </w:sectPr>
      </w:pPr>
    </w:p>
    <w:p w:rsidR="0001676B" w:rsidRPr="002C1693" w:rsidRDefault="0001676B" w:rsidP="00B5236F">
      <w:pPr>
        <w:shd w:val="clear" w:color="auto" w:fill="FFFFFF"/>
        <w:tabs>
          <w:tab w:val="decimal" w:pos="0"/>
        </w:tabs>
        <w:spacing w:before="418"/>
        <w:ind w:right="18" w:firstLine="567"/>
        <w:jc w:val="center"/>
        <w:rPr>
          <w:sz w:val="22"/>
          <w:szCs w:val="22"/>
        </w:rPr>
      </w:pPr>
      <w:r w:rsidRPr="002C1693">
        <w:rPr>
          <w:bCs/>
          <w:color w:val="000000"/>
          <w:spacing w:val="-6"/>
          <w:sz w:val="22"/>
          <w:szCs w:val="22"/>
        </w:rPr>
        <w:t>Письма</w:t>
      </w:r>
    </w:p>
    <w:p w:rsidR="0001676B" w:rsidRPr="002C1693" w:rsidRDefault="0001676B" w:rsidP="00B5236F">
      <w:pPr>
        <w:shd w:val="clear" w:color="auto" w:fill="FFFFFF"/>
        <w:tabs>
          <w:tab w:val="decimal" w:pos="0"/>
        </w:tabs>
        <w:ind w:firstLine="567"/>
        <w:jc w:val="center"/>
        <w:rPr>
          <w:sz w:val="22"/>
          <w:szCs w:val="22"/>
        </w:rPr>
      </w:pPr>
      <w:r w:rsidRPr="002C1693">
        <w:rPr>
          <w:bCs/>
          <w:color w:val="000000"/>
          <w:sz w:val="22"/>
          <w:szCs w:val="22"/>
        </w:rPr>
        <w:t>монаха Иоанникия (в схиме Леонида)</w:t>
      </w:r>
    </w:p>
    <w:p w:rsidR="0001676B" w:rsidRPr="002C1693" w:rsidRDefault="0001676B" w:rsidP="00B5236F">
      <w:pPr>
        <w:shd w:val="clear" w:color="auto" w:fill="FFFFFF"/>
        <w:tabs>
          <w:tab w:val="decimal" w:pos="0"/>
        </w:tabs>
        <w:ind w:right="32" w:firstLine="567"/>
        <w:jc w:val="center"/>
        <w:rPr>
          <w:sz w:val="22"/>
          <w:szCs w:val="22"/>
        </w:rPr>
      </w:pPr>
      <w:r w:rsidRPr="002C1693">
        <w:rPr>
          <w:bCs/>
          <w:color w:val="000000"/>
          <w:spacing w:val="-7"/>
          <w:sz w:val="22"/>
          <w:szCs w:val="22"/>
        </w:rPr>
        <w:t>к святителю Игнатию</w:t>
      </w:r>
      <w:r w:rsidR="002D290D" w:rsidRPr="002C1693">
        <w:rPr>
          <w:rStyle w:val="a5"/>
          <w:bCs/>
          <w:color w:val="000000"/>
          <w:spacing w:val="-7"/>
          <w:sz w:val="22"/>
          <w:szCs w:val="22"/>
        </w:rPr>
        <w:footnoteReference w:id="2001"/>
      </w:r>
    </w:p>
    <w:p w:rsidR="0001676B" w:rsidRPr="002C1693" w:rsidRDefault="0001676B" w:rsidP="00B5236F">
      <w:pPr>
        <w:shd w:val="clear" w:color="auto" w:fill="FFFFFF"/>
        <w:tabs>
          <w:tab w:val="decimal" w:pos="0"/>
        </w:tabs>
        <w:spacing w:before="353"/>
        <w:ind w:firstLine="567"/>
        <w:jc w:val="center"/>
        <w:rPr>
          <w:sz w:val="22"/>
          <w:szCs w:val="22"/>
        </w:rPr>
      </w:pPr>
      <w:r w:rsidRPr="002C1693">
        <w:rPr>
          <w:color w:val="000000"/>
          <w:sz w:val="22"/>
          <w:szCs w:val="22"/>
        </w:rPr>
        <w:t>№ 100</w:t>
      </w:r>
    </w:p>
    <w:p w:rsidR="0001676B" w:rsidRPr="002C1693" w:rsidRDefault="0001676B" w:rsidP="00B5236F">
      <w:pPr>
        <w:shd w:val="clear" w:color="auto" w:fill="FFFFFF"/>
        <w:tabs>
          <w:tab w:val="decimal" w:pos="0"/>
        </w:tabs>
        <w:spacing w:before="90"/>
        <w:ind w:firstLine="567"/>
        <w:rPr>
          <w:sz w:val="22"/>
          <w:szCs w:val="22"/>
        </w:rPr>
      </w:pPr>
      <w:r w:rsidRPr="002C1693">
        <w:rPr>
          <w:color w:val="000000"/>
          <w:sz w:val="22"/>
          <w:szCs w:val="22"/>
        </w:rPr>
        <w:t>Молитвами святых Отец наших,</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Господи Иисусе Христе Боже наш, помилуй нас.</w:t>
      </w:r>
    </w:p>
    <w:p w:rsidR="0001676B" w:rsidRPr="002C1693" w:rsidRDefault="0001676B" w:rsidP="00B5236F">
      <w:pPr>
        <w:shd w:val="clear" w:color="auto" w:fill="FFFFFF"/>
        <w:tabs>
          <w:tab w:val="decimal" w:pos="0"/>
        </w:tabs>
        <w:spacing w:before="65"/>
        <w:ind w:firstLine="567"/>
        <w:rPr>
          <w:sz w:val="22"/>
          <w:szCs w:val="22"/>
        </w:rPr>
      </w:pPr>
      <w:r w:rsidRPr="002C1693">
        <w:rPr>
          <w:color w:val="000000"/>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Достопочтеннейший Отец Архимандрит Игнатий!</w:t>
      </w:r>
    </w:p>
    <w:p w:rsidR="0001676B" w:rsidRPr="002C1693" w:rsidRDefault="0001676B" w:rsidP="00B5236F">
      <w:pPr>
        <w:shd w:val="clear" w:color="auto" w:fill="FFFFFF"/>
        <w:tabs>
          <w:tab w:val="decimal" w:pos="0"/>
        </w:tabs>
        <w:spacing w:before="76" w:line="234" w:lineRule="exact"/>
        <w:ind w:right="11" w:firstLine="567"/>
        <w:jc w:val="both"/>
        <w:rPr>
          <w:sz w:val="22"/>
          <w:szCs w:val="22"/>
        </w:rPr>
      </w:pPr>
      <w:r w:rsidRPr="002C1693">
        <w:rPr>
          <w:color w:val="000000"/>
          <w:sz w:val="22"/>
          <w:szCs w:val="22"/>
        </w:rPr>
        <w:t>По выезде моем 15</w:t>
      </w:r>
      <w:r w:rsidR="00562631">
        <w:rPr>
          <w:color w:val="000000"/>
          <w:sz w:val="22"/>
          <w:szCs w:val="22"/>
        </w:rPr>
        <w:t>-го</w:t>
      </w:r>
      <w:r w:rsidRPr="002C1693">
        <w:rPr>
          <w:color w:val="000000"/>
          <w:sz w:val="22"/>
          <w:szCs w:val="22"/>
        </w:rPr>
        <w:t xml:space="preserve"> Апреля из Петербурга прибыл я с сопутником моим Спиридоном в нашу обитель 8</w:t>
      </w:r>
      <w:r w:rsidR="00562631">
        <w:rPr>
          <w:color w:val="000000"/>
          <w:sz w:val="22"/>
          <w:szCs w:val="22"/>
        </w:rPr>
        <w:t>-го</w:t>
      </w:r>
      <w:r w:rsidRPr="002C1693">
        <w:rPr>
          <w:color w:val="000000"/>
          <w:sz w:val="22"/>
          <w:szCs w:val="22"/>
        </w:rPr>
        <w:t xml:space="preserve"> Майя и благодаря Бога застал все благополучно; батюшка отец Лео</w:t>
      </w:r>
      <w:r w:rsidRPr="002C1693">
        <w:rPr>
          <w:color w:val="000000"/>
          <w:sz w:val="22"/>
          <w:szCs w:val="22"/>
        </w:rPr>
        <w:softHyphen/>
        <w:t>нид живет в монастыре покойно и мирно, благодарит вас за ряску. А паче за любовь и память вашу к нему. Отец Строи</w:t>
      </w:r>
      <w:r w:rsidRPr="002C1693">
        <w:rPr>
          <w:color w:val="000000"/>
          <w:sz w:val="22"/>
          <w:szCs w:val="22"/>
        </w:rPr>
        <w:softHyphen/>
        <w:t>тель кланяется вам и благодарит за писание ваше к нему, он пишет вам особо. А с ними вместе и мы с Спиридоном в пол</w:t>
      </w:r>
      <w:r w:rsidRPr="002C1693">
        <w:rPr>
          <w:color w:val="000000"/>
          <w:sz w:val="22"/>
          <w:szCs w:val="22"/>
        </w:rPr>
        <w:softHyphen/>
        <w:t>ной мере чувствуем вашу хлеб-соль, упокоение и всякое уте</w:t>
      </w:r>
      <w:r w:rsidRPr="002C1693">
        <w:rPr>
          <w:color w:val="000000"/>
          <w:sz w:val="22"/>
          <w:szCs w:val="22"/>
        </w:rPr>
        <w:softHyphen/>
        <w:t>шение, истекаемое от вас, и желаем получить ВАМ ОТ ГОС</w:t>
      </w:r>
      <w:r w:rsidRPr="002C1693">
        <w:rPr>
          <w:color w:val="000000"/>
          <w:sz w:val="22"/>
          <w:szCs w:val="22"/>
        </w:rPr>
        <w:softHyphen/>
        <w:t>ПОДА БОГА мир, радость и вся просимая вами к спасению и благоденствию вашему.</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А наконец просим Святых ваших Молитв и благословение.</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color w:val="000000"/>
          <w:sz w:val="22"/>
          <w:szCs w:val="22"/>
        </w:rPr>
        <w:t>Остаюсь Вашего Высокопреподобия ваш покорный слуга</w:t>
      </w:r>
    </w:p>
    <w:p w:rsidR="0001676B" w:rsidRPr="002C1693" w:rsidRDefault="0001676B" w:rsidP="00B5236F">
      <w:pPr>
        <w:shd w:val="clear" w:color="auto" w:fill="FFFFFF"/>
        <w:tabs>
          <w:tab w:val="decimal" w:pos="0"/>
        </w:tabs>
        <w:spacing w:before="108" w:line="238" w:lineRule="exact"/>
        <w:ind w:right="11" w:firstLine="567"/>
        <w:jc w:val="right"/>
        <w:rPr>
          <w:sz w:val="22"/>
          <w:szCs w:val="22"/>
        </w:rPr>
      </w:pPr>
      <w:r w:rsidRPr="002C1693">
        <w:rPr>
          <w:i/>
          <w:iCs/>
          <w:color w:val="000000"/>
          <w:spacing w:val="-6"/>
          <w:sz w:val="22"/>
          <w:szCs w:val="22"/>
        </w:rPr>
        <w:t xml:space="preserve">многогрешный монах Иоанникий </w:t>
      </w:r>
      <w:r w:rsidR="002D290D" w:rsidRPr="002C1693">
        <w:rPr>
          <w:i/>
          <w:iCs/>
          <w:color w:val="000000"/>
          <w:spacing w:val="-5"/>
          <w:sz w:val="22"/>
          <w:szCs w:val="22"/>
        </w:rPr>
        <w:t>Май</w:t>
      </w:r>
      <w:r w:rsidRPr="002C1693">
        <w:rPr>
          <w:i/>
          <w:iCs/>
          <w:color w:val="000000"/>
          <w:spacing w:val="-5"/>
          <w:sz w:val="22"/>
          <w:szCs w:val="22"/>
        </w:rPr>
        <w:t>я 12</w:t>
      </w:r>
      <w:r w:rsidR="00562631">
        <w:rPr>
          <w:i/>
          <w:iCs/>
          <w:color w:val="000000"/>
          <w:spacing w:val="-5"/>
          <w:sz w:val="22"/>
          <w:szCs w:val="22"/>
        </w:rPr>
        <w:t>-го</w:t>
      </w:r>
      <w:r w:rsidRPr="002C1693">
        <w:rPr>
          <w:i/>
          <w:iCs/>
          <w:color w:val="000000"/>
          <w:spacing w:val="-5"/>
          <w:sz w:val="22"/>
          <w:szCs w:val="22"/>
        </w:rPr>
        <w:t xml:space="preserve"> 1836</w:t>
      </w:r>
      <w:r w:rsidR="00562631">
        <w:rPr>
          <w:i/>
          <w:iCs/>
          <w:color w:val="000000"/>
          <w:spacing w:val="-5"/>
          <w:sz w:val="22"/>
          <w:szCs w:val="22"/>
        </w:rPr>
        <w:t>-го</w:t>
      </w:r>
      <w:r w:rsidRPr="002C1693">
        <w:rPr>
          <w:i/>
          <w:iCs/>
          <w:color w:val="000000"/>
          <w:spacing w:val="-5"/>
          <w:sz w:val="22"/>
          <w:szCs w:val="22"/>
        </w:rPr>
        <w:t>.</w:t>
      </w:r>
    </w:p>
    <w:p w:rsidR="0001676B" w:rsidRPr="002C1693" w:rsidRDefault="0001676B" w:rsidP="00B5236F">
      <w:pPr>
        <w:shd w:val="clear" w:color="auto" w:fill="FFFFFF"/>
        <w:tabs>
          <w:tab w:val="decimal" w:pos="0"/>
        </w:tabs>
        <w:spacing w:before="234" w:line="238" w:lineRule="exact"/>
        <w:ind w:firstLine="567"/>
        <w:jc w:val="both"/>
        <w:rPr>
          <w:sz w:val="22"/>
          <w:szCs w:val="22"/>
        </w:rPr>
      </w:pPr>
      <w:r w:rsidRPr="002C1693">
        <w:rPr>
          <w:color w:val="000000"/>
          <w:sz w:val="22"/>
          <w:szCs w:val="22"/>
        </w:rPr>
        <w:t>Сия вернейшая оказия и Благодеяние, оказанное Вашим Высокопреподобием не по достоинству моему, понудило мою унылость изъяснить сим мою пречувствительнейшую благо</w:t>
      </w:r>
      <w:r w:rsidRPr="002C1693">
        <w:rPr>
          <w:color w:val="000000"/>
          <w:sz w:val="22"/>
          <w:szCs w:val="22"/>
        </w:rPr>
        <w:softHyphen/>
        <w:t>дарность, да вознаградит Сам всемилостивый Господь наш Иисус Христос своею благодатию и милосердием за ваше та</w:t>
      </w:r>
      <w:r w:rsidRPr="002C1693">
        <w:rPr>
          <w:color w:val="000000"/>
          <w:sz w:val="22"/>
          <w:szCs w:val="22"/>
        </w:rPr>
        <w:softHyphen/>
        <w:t>ковое благодеяние и памятование о моем непотребстве. Ваш вашего Высокопреподобия всемилостивейшего отца и благо</w:t>
      </w:r>
      <w:r w:rsidRPr="002C1693">
        <w:rPr>
          <w:color w:val="000000"/>
          <w:sz w:val="22"/>
          <w:szCs w:val="22"/>
        </w:rPr>
        <w:softHyphen/>
        <w:t>детеля недостойнейший богомолец многогрешный Иеромонах Леонид всенижайше заодно кланяюсь.</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6"/>
        <w:ind w:right="7" w:firstLine="567"/>
        <w:jc w:val="center"/>
        <w:rPr>
          <w:sz w:val="22"/>
          <w:szCs w:val="22"/>
        </w:rPr>
      </w:pPr>
      <w:r w:rsidRPr="002C1693">
        <w:rPr>
          <w:color w:val="000000"/>
          <w:sz w:val="22"/>
          <w:szCs w:val="22"/>
        </w:rPr>
        <w:t>№ 101</w:t>
      </w:r>
    </w:p>
    <w:p w:rsidR="0001676B" w:rsidRPr="002C1693" w:rsidRDefault="0001676B" w:rsidP="00B5236F">
      <w:pPr>
        <w:shd w:val="clear" w:color="auto" w:fill="FFFFFF"/>
        <w:tabs>
          <w:tab w:val="decimal" w:pos="0"/>
        </w:tabs>
        <w:spacing w:before="101" w:line="234" w:lineRule="exact"/>
        <w:ind w:right="1728" w:firstLine="567"/>
        <w:rPr>
          <w:sz w:val="22"/>
          <w:szCs w:val="22"/>
        </w:rPr>
      </w:pPr>
      <w:r w:rsidRPr="002C1693">
        <w:rPr>
          <w:color w:val="000000"/>
          <w:sz w:val="22"/>
          <w:szCs w:val="22"/>
        </w:rPr>
        <w:t xml:space="preserve">Ваше Высокопреподобие Достопочтеннейший Отец Архимандрит! </w:t>
      </w:r>
    </w:p>
    <w:p w:rsidR="0001676B" w:rsidRPr="002C1693" w:rsidRDefault="0001676B" w:rsidP="00B5236F">
      <w:pPr>
        <w:shd w:val="clear" w:color="auto" w:fill="FFFFFF"/>
        <w:tabs>
          <w:tab w:val="decimal" w:pos="0"/>
        </w:tabs>
        <w:spacing w:before="86" w:line="227" w:lineRule="exact"/>
        <w:ind w:right="7" w:firstLine="567"/>
        <w:jc w:val="both"/>
        <w:rPr>
          <w:sz w:val="22"/>
          <w:szCs w:val="22"/>
        </w:rPr>
      </w:pPr>
      <w:r w:rsidRPr="002C1693">
        <w:rPr>
          <w:color w:val="000000"/>
          <w:sz w:val="22"/>
          <w:szCs w:val="22"/>
        </w:rPr>
        <w:t xml:space="preserve">Прошлого года хотя и находился я в сие время в </w:t>
      </w:r>
      <w:r w:rsidR="00562631">
        <w:rPr>
          <w:color w:val="000000"/>
          <w:sz w:val="22"/>
          <w:szCs w:val="22"/>
        </w:rPr>
        <w:t>Санкт-</w:t>
      </w:r>
      <w:r w:rsidRPr="002C1693">
        <w:rPr>
          <w:color w:val="000000"/>
          <w:sz w:val="22"/>
          <w:szCs w:val="22"/>
        </w:rPr>
        <w:t>Петербурге, но но неведению моему не исполнил долга своего, лично не поздравил ваше Высокопреподобие со днем вашего Ангела; в каковой моей вине после удостоился получить от вас прощение. Но желая загладить сию мою погрешность, памя</w:t>
      </w:r>
      <w:r w:rsidRPr="002C1693">
        <w:rPr>
          <w:color w:val="000000"/>
          <w:sz w:val="22"/>
          <w:szCs w:val="22"/>
        </w:rPr>
        <w:softHyphen/>
        <w:t>туя приближающееся празднество Святого священномученика Игнатия богоносца, которого имя вы изволите на себе носить, в обязанность себе поставляю поздравить вас с оным и поже</w:t>
      </w:r>
      <w:r w:rsidRPr="002C1693">
        <w:rPr>
          <w:color w:val="000000"/>
          <w:sz w:val="22"/>
          <w:szCs w:val="22"/>
        </w:rPr>
        <w:softHyphen/>
        <w:t>лать вам на многие лета праздновать сей день во здравии и душевном мире и спокойствии, которые да ниспослет на вас премилосердый Господь. Оказанные вами мне в бытность мою с сопутником моим о. Спиридоном в святой вашей обители странноприимство и любовь потщусь содержать в памяти моей незабвенно и чувствовать сердечную мою благодарность. А при слабых моих к Богу молитвах молить о здравии и спасе</w:t>
      </w:r>
      <w:r w:rsidRPr="002C1693">
        <w:rPr>
          <w:color w:val="000000"/>
          <w:sz w:val="22"/>
          <w:szCs w:val="22"/>
        </w:rPr>
        <w:softHyphen/>
        <w:t>нии вашем. В надежде вашего благорасположения, осмелива</w:t>
      </w:r>
      <w:r w:rsidRPr="002C1693">
        <w:rPr>
          <w:color w:val="000000"/>
          <w:sz w:val="22"/>
          <w:szCs w:val="22"/>
        </w:rPr>
        <w:softHyphen/>
        <w:t>юсь нижайше испрашивать вашего благословения, и, вручая себя в ваши святые молитвы, с достодолжным моим к вам высокопочитанием пребыть честь имею Вашего Высокопрепо</w:t>
      </w:r>
      <w:r w:rsidRPr="002C1693">
        <w:rPr>
          <w:color w:val="000000"/>
          <w:sz w:val="22"/>
          <w:szCs w:val="22"/>
        </w:rPr>
        <w:softHyphen/>
        <w:t>добия всепокорнейший послушник</w:t>
      </w:r>
    </w:p>
    <w:p w:rsidR="0001676B" w:rsidRPr="002C1693" w:rsidRDefault="0001676B" w:rsidP="00B5236F">
      <w:pPr>
        <w:shd w:val="clear" w:color="auto" w:fill="FFFFFF"/>
        <w:tabs>
          <w:tab w:val="decimal" w:pos="0"/>
        </w:tabs>
        <w:spacing w:before="101" w:line="230" w:lineRule="exact"/>
        <w:ind w:right="7" w:firstLine="567"/>
        <w:jc w:val="right"/>
        <w:rPr>
          <w:sz w:val="22"/>
          <w:szCs w:val="22"/>
        </w:rPr>
      </w:pPr>
      <w:r w:rsidRPr="002C1693">
        <w:rPr>
          <w:i/>
          <w:iCs/>
          <w:color w:val="000000"/>
          <w:spacing w:val="-3"/>
          <w:sz w:val="22"/>
          <w:szCs w:val="22"/>
        </w:rPr>
        <w:t>многогрешный монах Иоанникий</w:t>
      </w:r>
    </w:p>
    <w:p w:rsidR="0001676B" w:rsidRPr="002C1693" w:rsidRDefault="0001676B" w:rsidP="00B5236F">
      <w:pPr>
        <w:shd w:val="clear" w:color="auto" w:fill="FFFFFF"/>
        <w:tabs>
          <w:tab w:val="decimal" w:pos="0"/>
        </w:tabs>
        <w:spacing w:line="230" w:lineRule="exact"/>
        <w:ind w:right="4" w:firstLine="567"/>
        <w:jc w:val="right"/>
        <w:rPr>
          <w:sz w:val="22"/>
          <w:szCs w:val="22"/>
        </w:rPr>
      </w:pPr>
      <w:r w:rsidRPr="002C1693">
        <w:rPr>
          <w:i/>
          <w:iCs/>
          <w:color w:val="000000"/>
          <w:spacing w:val="-3"/>
          <w:sz w:val="22"/>
          <w:szCs w:val="22"/>
        </w:rPr>
        <w:t>9</w:t>
      </w:r>
      <w:r w:rsidR="00562631">
        <w:rPr>
          <w:i/>
          <w:iCs/>
          <w:color w:val="000000"/>
          <w:spacing w:val="-3"/>
          <w:sz w:val="22"/>
          <w:szCs w:val="22"/>
        </w:rPr>
        <w:t>-го</w:t>
      </w:r>
      <w:r w:rsidRPr="002C1693">
        <w:rPr>
          <w:i/>
          <w:iCs/>
          <w:color w:val="000000"/>
          <w:spacing w:val="-3"/>
          <w:sz w:val="22"/>
          <w:szCs w:val="22"/>
        </w:rPr>
        <w:t xml:space="preserve"> декабря 1836</w:t>
      </w:r>
      <w:r w:rsidR="00562631">
        <w:rPr>
          <w:i/>
          <w:iCs/>
          <w:color w:val="000000"/>
          <w:spacing w:val="-3"/>
          <w:sz w:val="22"/>
          <w:szCs w:val="22"/>
        </w:rPr>
        <w:t>-го</w:t>
      </w:r>
      <w:r w:rsidRPr="002C1693">
        <w:rPr>
          <w:i/>
          <w:iCs/>
          <w:color w:val="000000"/>
          <w:spacing w:val="-3"/>
          <w:sz w:val="22"/>
          <w:szCs w:val="22"/>
        </w:rPr>
        <w:t xml:space="preserve"> года</w:t>
      </w:r>
    </w:p>
    <w:p w:rsidR="0001676B" w:rsidRPr="002C1693" w:rsidRDefault="0001676B" w:rsidP="00B5236F">
      <w:pPr>
        <w:shd w:val="clear" w:color="auto" w:fill="FFFFFF"/>
        <w:tabs>
          <w:tab w:val="decimal" w:pos="0"/>
        </w:tabs>
        <w:spacing w:line="230" w:lineRule="exact"/>
        <w:ind w:right="29" w:firstLine="567"/>
        <w:jc w:val="right"/>
        <w:rPr>
          <w:sz w:val="22"/>
          <w:szCs w:val="22"/>
        </w:rPr>
      </w:pPr>
      <w:r w:rsidRPr="002C1693">
        <w:rPr>
          <w:i/>
          <w:iCs/>
          <w:color w:val="000000"/>
          <w:spacing w:val="-3"/>
          <w:sz w:val="22"/>
          <w:szCs w:val="22"/>
        </w:rPr>
        <w:t>Оптина монастыря Скит.</w:t>
      </w:r>
    </w:p>
    <w:p w:rsidR="0001676B" w:rsidRPr="002C1693" w:rsidRDefault="0001676B" w:rsidP="00B5236F">
      <w:pPr>
        <w:shd w:val="clear" w:color="auto" w:fill="FFFFFF"/>
        <w:tabs>
          <w:tab w:val="decimal" w:pos="0"/>
        </w:tabs>
        <w:spacing w:before="151" w:line="230" w:lineRule="exact"/>
        <w:ind w:right="4" w:firstLine="567"/>
        <w:jc w:val="both"/>
        <w:rPr>
          <w:sz w:val="22"/>
          <w:szCs w:val="22"/>
        </w:rPr>
      </w:pPr>
      <w:r w:rsidRPr="002C1693">
        <w:rPr>
          <w:color w:val="000000"/>
          <w:sz w:val="22"/>
          <w:szCs w:val="22"/>
        </w:rPr>
        <w:t>При сем и я, ничтожнейший, имею честь поздравить вас, ваше Высокопреподобие с наступающим днем вашего Ангела, и да дарует вам премилосердый Господь встретить оный и препроводить в вожделенном здравии и Благоденствии — ваш недостойный Смолитвенник</w:t>
      </w:r>
    </w:p>
    <w:p w:rsidR="0001676B" w:rsidRPr="002C1693" w:rsidRDefault="0001676B" w:rsidP="00B5236F">
      <w:pPr>
        <w:shd w:val="clear" w:color="auto" w:fill="FFFFFF"/>
        <w:tabs>
          <w:tab w:val="decimal" w:pos="0"/>
        </w:tabs>
        <w:spacing w:before="90"/>
        <w:ind w:firstLine="567"/>
        <w:jc w:val="right"/>
        <w:rPr>
          <w:sz w:val="22"/>
          <w:szCs w:val="22"/>
        </w:rPr>
      </w:pPr>
      <w:r w:rsidRPr="002C1693">
        <w:rPr>
          <w:i/>
          <w:iCs/>
          <w:color w:val="000000"/>
          <w:spacing w:val="-6"/>
          <w:sz w:val="22"/>
          <w:szCs w:val="22"/>
        </w:rPr>
        <w:t>многогрешный Иеромонах Леонид.</w:t>
      </w:r>
    </w:p>
    <w:p w:rsidR="0001676B" w:rsidRPr="002C1693" w:rsidRDefault="0001676B" w:rsidP="00B5236F">
      <w:pPr>
        <w:shd w:val="clear" w:color="auto" w:fill="FFFFFF"/>
        <w:tabs>
          <w:tab w:val="decimal" w:pos="0"/>
        </w:tabs>
        <w:spacing w:before="439"/>
        <w:ind w:firstLine="567"/>
        <w:jc w:val="center"/>
        <w:rPr>
          <w:sz w:val="22"/>
          <w:szCs w:val="22"/>
        </w:rPr>
      </w:pPr>
      <w:r w:rsidRPr="002C1693">
        <w:rPr>
          <w:color w:val="000000"/>
          <w:sz w:val="22"/>
          <w:szCs w:val="22"/>
        </w:rPr>
        <w:t>№ 102</w:t>
      </w:r>
    </w:p>
    <w:p w:rsidR="0001676B" w:rsidRPr="002C1693" w:rsidRDefault="0001676B" w:rsidP="00B5236F">
      <w:pPr>
        <w:shd w:val="clear" w:color="auto" w:fill="FFFFFF"/>
        <w:tabs>
          <w:tab w:val="decimal" w:pos="0"/>
        </w:tabs>
        <w:spacing w:before="108" w:line="234"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72" w:line="238" w:lineRule="exact"/>
        <w:ind w:firstLine="567"/>
        <w:jc w:val="both"/>
        <w:rPr>
          <w:sz w:val="22"/>
          <w:szCs w:val="22"/>
        </w:rPr>
      </w:pPr>
      <w:r w:rsidRPr="002C1693">
        <w:rPr>
          <w:color w:val="000000"/>
          <w:sz w:val="22"/>
          <w:szCs w:val="22"/>
        </w:rPr>
        <w:t>На худые мои строки вы удостоили меня собственноруч</w:t>
      </w:r>
      <w:r w:rsidRPr="002C1693">
        <w:rPr>
          <w:color w:val="000000"/>
          <w:sz w:val="22"/>
          <w:szCs w:val="22"/>
        </w:rPr>
        <w:softHyphen/>
        <w:t>ным ответом; при всех ваших занятиях уделили время и для</w:t>
      </w:r>
      <w:r w:rsidR="002D290D" w:rsidRPr="002C1693">
        <w:rPr>
          <w:sz w:val="22"/>
          <w:szCs w:val="22"/>
        </w:rPr>
        <w:t xml:space="preserve"> </w:t>
      </w:r>
      <w:r w:rsidRPr="002C1693">
        <w:rPr>
          <w:color w:val="000000"/>
          <w:sz w:val="22"/>
          <w:szCs w:val="22"/>
        </w:rPr>
        <w:t>меня, последнего. Чувствуя</w:t>
      </w:r>
      <w:r w:rsidR="002D290D" w:rsidRPr="002C1693">
        <w:rPr>
          <w:color w:val="000000"/>
          <w:sz w:val="22"/>
          <w:szCs w:val="22"/>
        </w:rPr>
        <w:t xml:space="preserve"> таковую вашу милость, давно по</w:t>
      </w:r>
      <w:r w:rsidRPr="002C1693">
        <w:rPr>
          <w:color w:val="000000"/>
          <w:sz w:val="22"/>
          <w:szCs w:val="22"/>
        </w:rPr>
        <w:t>буждался принести вам всенижайшую мою благодарность, но удерживался от сего, дабы не отвлечь вас от важнейших пред</w:t>
      </w:r>
      <w:r w:rsidRPr="002C1693">
        <w:rPr>
          <w:color w:val="000000"/>
          <w:sz w:val="22"/>
          <w:szCs w:val="22"/>
        </w:rPr>
        <w:softHyphen/>
        <w:t>метов ничтожными моими строками. Но теперь уже осмели</w:t>
      </w:r>
      <w:r w:rsidRPr="002C1693">
        <w:rPr>
          <w:color w:val="000000"/>
          <w:sz w:val="22"/>
          <w:szCs w:val="22"/>
        </w:rPr>
        <w:softHyphen/>
        <w:t>ваюсь дерзать на сие по случаю приближения высокоторже</w:t>
      </w:r>
      <w:r w:rsidRPr="002C1693">
        <w:rPr>
          <w:color w:val="000000"/>
          <w:sz w:val="22"/>
          <w:szCs w:val="22"/>
        </w:rPr>
        <w:softHyphen/>
        <w:t>ственного праздника Воскресения Господа нашего Иисуса Христа. И за непременный долг считаю поздравить вас с сим всерадостным праздником. Примите сердечное мое желание, да утешит вас премилосердыи Господь во дни сего торжества нетленным своим утешением и дарует мир и спокойствие ду</w:t>
      </w:r>
      <w:r w:rsidRPr="002C1693">
        <w:rPr>
          <w:color w:val="000000"/>
          <w:sz w:val="22"/>
          <w:szCs w:val="22"/>
        </w:rPr>
        <w:softHyphen/>
        <w:t>шевное, при совершенном здравии телесном.</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color w:val="000000"/>
          <w:sz w:val="22"/>
          <w:szCs w:val="22"/>
        </w:rPr>
        <w:t>Позвольте, почтеннейший отец! напомнить вам прошедший год. Сие время останется для меня всегдашнею памятию, как мы с братом отцом Спиридоном в вашей обители торжествова</w:t>
      </w:r>
      <w:r w:rsidRPr="002C1693">
        <w:rPr>
          <w:color w:val="000000"/>
          <w:sz w:val="22"/>
          <w:szCs w:val="22"/>
        </w:rPr>
        <w:softHyphen/>
        <w:t>ли и пользовались вашей отеческою любовию. Чувства моей благодарности не в силах изъявить, но при слабых моих мо</w:t>
      </w:r>
      <w:r w:rsidRPr="002C1693">
        <w:rPr>
          <w:color w:val="000000"/>
          <w:sz w:val="22"/>
          <w:szCs w:val="22"/>
        </w:rPr>
        <w:softHyphen/>
        <w:t>литвах должен молить премилосердого Господа о здравии и спасении вашем. Осмеливаюсь и себя поручить вашим свя</w:t>
      </w:r>
      <w:r w:rsidRPr="002C1693">
        <w:rPr>
          <w:color w:val="000000"/>
          <w:sz w:val="22"/>
          <w:szCs w:val="22"/>
        </w:rPr>
        <w:softHyphen/>
        <w:t>тым молитвам и с нижайшим моим высокопочитанием и зем</w:t>
      </w:r>
      <w:r w:rsidRPr="002C1693">
        <w:rPr>
          <w:color w:val="000000"/>
          <w:sz w:val="22"/>
          <w:szCs w:val="22"/>
        </w:rPr>
        <w:softHyphen/>
        <w:t>ным поклонением имею честь пребыть Вашего Высокопрепо</w:t>
      </w:r>
      <w:r w:rsidRPr="002C1693">
        <w:rPr>
          <w:color w:val="000000"/>
          <w:sz w:val="22"/>
          <w:szCs w:val="22"/>
        </w:rPr>
        <w:softHyphen/>
        <w:t>добия нижайший послушник</w:t>
      </w:r>
    </w:p>
    <w:p w:rsidR="0001676B" w:rsidRPr="002C1693" w:rsidRDefault="0001676B" w:rsidP="00B5236F">
      <w:pPr>
        <w:shd w:val="clear" w:color="auto" w:fill="FFFFFF"/>
        <w:tabs>
          <w:tab w:val="decimal" w:pos="0"/>
        </w:tabs>
        <w:spacing w:before="104" w:line="241" w:lineRule="exact"/>
        <w:ind w:right="14" w:firstLine="567"/>
        <w:jc w:val="right"/>
        <w:rPr>
          <w:sz w:val="22"/>
          <w:szCs w:val="22"/>
        </w:rPr>
      </w:pPr>
      <w:r w:rsidRPr="002C1693">
        <w:rPr>
          <w:i/>
          <w:iCs/>
          <w:color w:val="000000"/>
          <w:spacing w:val="-3"/>
          <w:sz w:val="22"/>
          <w:szCs w:val="22"/>
        </w:rPr>
        <w:t>многогрешный монах Иоанникий</w:t>
      </w:r>
    </w:p>
    <w:p w:rsidR="0001676B" w:rsidRPr="002C1693" w:rsidRDefault="0001676B" w:rsidP="00B5236F">
      <w:pPr>
        <w:shd w:val="clear" w:color="auto" w:fill="FFFFFF"/>
        <w:tabs>
          <w:tab w:val="decimal" w:pos="0"/>
        </w:tabs>
        <w:spacing w:line="241" w:lineRule="exact"/>
        <w:ind w:right="11" w:firstLine="567"/>
        <w:jc w:val="right"/>
        <w:rPr>
          <w:sz w:val="22"/>
          <w:szCs w:val="22"/>
        </w:rPr>
      </w:pPr>
      <w:r w:rsidRPr="002C1693">
        <w:rPr>
          <w:i/>
          <w:iCs/>
          <w:color w:val="000000"/>
          <w:spacing w:val="-4"/>
          <w:sz w:val="22"/>
          <w:szCs w:val="22"/>
        </w:rPr>
        <w:t>10</w:t>
      </w:r>
      <w:r w:rsidR="00562631">
        <w:rPr>
          <w:i/>
          <w:iCs/>
          <w:color w:val="000000"/>
          <w:spacing w:val="-4"/>
          <w:sz w:val="22"/>
          <w:szCs w:val="22"/>
        </w:rPr>
        <w:t>-го</w:t>
      </w:r>
      <w:r w:rsidRPr="002C1693">
        <w:rPr>
          <w:i/>
          <w:iCs/>
          <w:color w:val="000000"/>
          <w:spacing w:val="-4"/>
          <w:sz w:val="22"/>
          <w:szCs w:val="22"/>
        </w:rPr>
        <w:t xml:space="preserve"> апреля 1837</w:t>
      </w:r>
      <w:r w:rsidR="00562631">
        <w:rPr>
          <w:i/>
          <w:iCs/>
          <w:color w:val="000000"/>
          <w:spacing w:val="-4"/>
          <w:sz w:val="22"/>
          <w:szCs w:val="22"/>
        </w:rPr>
        <w:t>-го</w:t>
      </w:r>
      <w:r w:rsidRPr="002C1693">
        <w:rPr>
          <w:i/>
          <w:iCs/>
          <w:color w:val="000000"/>
          <w:spacing w:val="-4"/>
          <w:sz w:val="22"/>
          <w:szCs w:val="22"/>
        </w:rPr>
        <w:t xml:space="preserve"> года</w:t>
      </w:r>
    </w:p>
    <w:p w:rsidR="0001676B" w:rsidRPr="002C1693" w:rsidRDefault="0001676B" w:rsidP="00B5236F">
      <w:pPr>
        <w:shd w:val="clear" w:color="auto" w:fill="FFFFFF"/>
        <w:tabs>
          <w:tab w:val="decimal" w:pos="0"/>
        </w:tabs>
        <w:spacing w:line="241" w:lineRule="exact"/>
        <w:ind w:right="36" w:firstLine="567"/>
        <w:jc w:val="right"/>
        <w:rPr>
          <w:sz w:val="22"/>
          <w:szCs w:val="22"/>
        </w:rPr>
      </w:pPr>
      <w:r w:rsidRPr="002C1693">
        <w:rPr>
          <w:i/>
          <w:iCs/>
          <w:color w:val="000000"/>
          <w:spacing w:val="-3"/>
          <w:sz w:val="22"/>
          <w:szCs w:val="22"/>
        </w:rPr>
        <w:t>Оптина монастыря Скит.</w:t>
      </w:r>
    </w:p>
    <w:p w:rsidR="0001676B" w:rsidRPr="002C1693" w:rsidRDefault="0001676B" w:rsidP="00B5236F">
      <w:pPr>
        <w:shd w:val="clear" w:color="auto" w:fill="FFFFFF"/>
        <w:tabs>
          <w:tab w:val="decimal" w:pos="0"/>
        </w:tabs>
        <w:spacing w:before="446"/>
        <w:ind w:right="7" w:firstLine="567"/>
        <w:jc w:val="center"/>
        <w:rPr>
          <w:sz w:val="22"/>
          <w:szCs w:val="22"/>
        </w:rPr>
      </w:pPr>
      <w:r w:rsidRPr="002C1693">
        <w:rPr>
          <w:color w:val="000000"/>
          <w:sz w:val="22"/>
          <w:szCs w:val="22"/>
        </w:rPr>
        <w:t xml:space="preserve">№ </w:t>
      </w:r>
      <w:r w:rsidRPr="002C1693">
        <w:rPr>
          <w:bCs/>
          <w:color w:val="000000"/>
          <w:sz w:val="22"/>
          <w:szCs w:val="22"/>
        </w:rPr>
        <w:t>103</w:t>
      </w:r>
    </w:p>
    <w:p w:rsidR="0001676B" w:rsidRPr="002C1693" w:rsidRDefault="0001676B" w:rsidP="00B5236F">
      <w:pPr>
        <w:shd w:val="clear" w:color="auto" w:fill="FFFFFF"/>
        <w:tabs>
          <w:tab w:val="decimal" w:pos="0"/>
        </w:tabs>
        <w:spacing w:before="90"/>
        <w:ind w:firstLine="567"/>
        <w:rPr>
          <w:sz w:val="22"/>
          <w:szCs w:val="22"/>
        </w:rPr>
      </w:pPr>
      <w:r w:rsidRPr="002C1693">
        <w:rPr>
          <w:color w:val="000000"/>
          <w:sz w:val="22"/>
          <w:szCs w:val="22"/>
        </w:rPr>
        <w:t>Ваше Высокопреподобие .</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Достопочтеннейший батюшка Отец Архимандрит!</w:t>
      </w:r>
    </w:p>
    <w:p w:rsidR="0001676B" w:rsidRPr="002C1693" w:rsidRDefault="0001676B" w:rsidP="00B5236F">
      <w:pPr>
        <w:shd w:val="clear" w:color="auto" w:fill="FFFFFF"/>
        <w:tabs>
          <w:tab w:val="decimal" w:pos="0"/>
        </w:tabs>
        <w:spacing w:before="79" w:line="241" w:lineRule="exact"/>
        <w:ind w:firstLine="567"/>
        <w:jc w:val="both"/>
        <w:rPr>
          <w:sz w:val="22"/>
          <w:szCs w:val="22"/>
        </w:rPr>
      </w:pPr>
      <w:r w:rsidRPr="002C1693">
        <w:rPr>
          <w:color w:val="000000"/>
          <w:sz w:val="22"/>
          <w:szCs w:val="22"/>
        </w:rPr>
        <w:t>По прибытии нашем в обитель свою 5 числа сего Генваря осмеливаюсь о сем донести вашему Высокопреподобию. Бла</w:t>
      </w:r>
      <w:r w:rsidRPr="002C1693">
        <w:rPr>
          <w:color w:val="000000"/>
          <w:sz w:val="22"/>
          <w:szCs w:val="22"/>
        </w:rPr>
        <w:softHyphen/>
        <w:t>годеяния и милости, вами изъявленные как мне лично, так и ходатайство ваше, подавшее нам средство к снисканию для обители пользы, остаются впечатленными в сердце моем, и счастием себе поставляю при первом сем, убогом моем к вам начертании изъявить всенижайшую мою и чувствительную благодарность. Исполняя послушания, находясь в волнении мира, находили мы тихое пристанище в вашей святой обите</w:t>
      </w:r>
      <w:r w:rsidRPr="002C1693">
        <w:rPr>
          <w:color w:val="000000"/>
          <w:sz w:val="22"/>
          <w:szCs w:val="22"/>
        </w:rPr>
        <w:softHyphen/>
        <w:t>ли; а отеческая ваша любовь и ласковое обращение служили</w:t>
      </w:r>
      <w:r w:rsidR="002D290D" w:rsidRPr="002C1693">
        <w:rPr>
          <w:sz w:val="22"/>
          <w:szCs w:val="22"/>
        </w:rPr>
        <w:t xml:space="preserve"> </w:t>
      </w:r>
      <w:r w:rsidRPr="002C1693">
        <w:rPr>
          <w:bCs/>
          <w:color w:val="000000"/>
          <w:spacing w:val="-1"/>
          <w:sz w:val="22"/>
          <w:szCs w:val="22"/>
        </w:rPr>
        <w:t xml:space="preserve">нам утешением; в обители вашей мы забывали понесенный </w:t>
      </w:r>
      <w:r w:rsidRPr="002C1693">
        <w:rPr>
          <w:bCs/>
          <w:color w:val="000000"/>
          <w:sz w:val="22"/>
          <w:szCs w:val="22"/>
        </w:rPr>
        <w:t>нами труд и совершенно успокоевались. Но без вашего хода</w:t>
      </w:r>
      <w:r w:rsidRPr="002C1693">
        <w:rPr>
          <w:bCs/>
          <w:color w:val="000000"/>
          <w:sz w:val="22"/>
          <w:szCs w:val="22"/>
        </w:rPr>
        <w:softHyphen/>
      </w:r>
      <w:r w:rsidRPr="002C1693">
        <w:rPr>
          <w:bCs/>
          <w:color w:val="000000"/>
          <w:spacing w:val="-2"/>
          <w:sz w:val="22"/>
          <w:szCs w:val="22"/>
        </w:rPr>
        <w:t xml:space="preserve">тайства и приступ к исполнению нашего послушания был бы </w:t>
      </w:r>
      <w:r w:rsidRPr="002C1693">
        <w:rPr>
          <w:bCs/>
          <w:color w:val="000000"/>
          <w:sz w:val="22"/>
          <w:szCs w:val="22"/>
        </w:rPr>
        <w:t xml:space="preserve">весьма затруднителен. Еще же и любовь ваша к батюшке отцу Леониду, и сострадание о его положении тронули меня </w:t>
      </w:r>
      <w:r w:rsidRPr="002C1693">
        <w:rPr>
          <w:bCs/>
          <w:color w:val="000000"/>
          <w:spacing w:val="-2"/>
          <w:sz w:val="22"/>
          <w:szCs w:val="22"/>
        </w:rPr>
        <w:t>до глубины сердца: все сие чувствуя, не мог пройти молчани</w:t>
      </w:r>
      <w:r w:rsidRPr="002C1693">
        <w:rPr>
          <w:bCs/>
          <w:color w:val="000000"/>
          <w:spacing w:val="-2"/>
          <w:sz w:val="22"/>
          <w:szCs w:val="22"/>
        </w:rPr>
        <w:softHyphen/>
      </w:r>
      <w:r w:rsidRPr="002C1693">
        <w:rPr>
          <w:bCs/>
          <w:color w:val="000000"/>
          <w:sz w:val="22"/>
          <w:szCs w:val="22"/>
        </w:rPr>
        <w:t>ем, не изъявить чувств моих пред вашим Высокопреподоби</w:t>
      </w:r>
      <w:r w:rsidRPr="002C1693">
        <w:rPr>
          <w:bCs/>
          <w:color w:val="000000"/>
          <w:sz w:val="22"/>
          <w:szCs w:val="22"/>
        </w:rPr>
        <w:softHyphen/>
        <w:t xml:space="preserve">ем. Позвольте принести вам усерднейшее мое поздравление </w:t>
      </w:r>
      <w:r w:rsidRPr="002C1693">
        <w:rPr>
          <w:bCs/>
          <w:color w:val="000000"/>
          <w:spacing w:val="-3"/>
          <w:sz w:val="22"/>
          <w:szCs w:val="22"/>
        </w:rPr>
        <w:t>с наступившим Новым годом, и желаю вам новых сил и ново</w:t>
      </w:r>
      <w:r w:rsidRPr="002C1693">
        <w:rPr>
          <w:bCs/>
          <w:color w:val="000000"/>
          <w:spacing w:val="-3"/>
          <w:sz w:val="22"/>
          <w:szCs w:val="22"/>
        </w:rPr>
        <w:softHyphen/>
      </w:r>
      <w:r w:rsidRPr="002C1693">
        <w:rPr>
          <w:bCs/>
          <w:color w:val="000000"/>
          <w:sz w:val="22"/>
          <w:szCs w:val="22"/>
        </w:rPr>
        <w:t>го счастия; и как в течении сего года, так и во многия буду</w:t>
      </w:r>
      <w:r w:rsidRPr="002C1693">
        <w:rPr>
          <w:bCs/>
          <w:color w:val="000000"/>
          <w:spacing w:val="-1"/>
          <w:sz w:val="22"/>
          <w:szCs w:val="22"/>
        </w:rPr>
        <w:t>щия желаю вам телесного здравия и душевного мира и вся</w:t>
      </w:r>
      <w:r w:rsidRPr="002C1693">
        <w:rPr>
          <w:bCs/>
          <w:color w:val="000000"/>
          <w:spacing w:val="-1"/>
          <w:sz w:val="22"/>
          <w:szCs w:val="22"/>
        </w:rPr>
        <w:softHyphen/>
        <w:t xml:space="preserve">кого спокойствия, и да ниспослет велико даровитый Господь </w:t>
      </w:r>
      <w:r w:rsidRPr="002C1693">
        <w:rPr>
          <w:bCs/>
          <w:color w:val="000000"/>
          <w:sz w:val="22"/>
          <w:szCs w:val="22"/>
        </w:rPr>
        <w:t>на вас и на всю вашу обитель свое благословение.</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bCs/>
          <w:color w:val="000000"/>
          <w:spacing w:val="-6"/>
          <w:sz w:val="22"/>
          <w:szCs w:val="22"/>
        </w:rPr>
        <w:t xml:space="preserve">Припадаю к отеческим вашим стопам и испрашиваю ваших </w:t>
      </w:r>
      <w:r w:rsidRPr="002C1693">
        <w:rPr>
          <w:bCs/>
          <w:color w:val="000000"/>
          <w:spacing w:val="-4"/>
          <w:sz w:val="22"/>
          <w:szCs w:val="22"/>
        </w:rPr>
        <w:t xml:space="preserve">святых молитв и благословения и с нижайшим моим к вам </w:t>
      </w:r>
      <w:r w:rsidRPr="002C1693">
        <w:rPr>
          <w:bCs/>
          <w:color w:val="000000"/>
          <w:spacing w:val="-7"/>
          <w:sz w:val="22"/>
          <w:szCs w:val="22"/>
        </w:rPr>
        <w:t xml:space="preserve">высокопочитанием и преданностию пребыть честь имею вашего </w:t>
      </w:r>
      <w:r w:rsidRPr="002C1693">
        <w:rPr>
          <w:bCs/>
          <w:color w:val="000000"/>
          <w:sz w:val="22"/>
          <w:szCs w:val="22"/>
        </w:rPr>
        <w:t>Высокопреподобия нижайший послушник</w:t>
      </w:r>
    </w:p>
    <w:p w:rsidR="0001676B" w:rsidRPr="002C1693" w:rsidRDefault="0001676B" w:rsidP="00B5236F">
      <w:pPr>
        <w:shd w:val="clear" w:color="auto" w:fill="FFFFFF"/>
        <w:tabs>
          <w:tab w:val="decimal" w:pos="0"/>
        </w:tabs>
        <w:spacing w:before="101" w:line="241" w:lineRule="exact"/>
        <w:ind w:right="22" w:firstLine="567"/>
        <w:jc w:val="right"/>
        <w:rPr>
          <w:sz w:val="22"/>
          <w:szCs w:val="22"/>
        </w:rPr>
      </w:pPr>
      <w:r w:rsidRPr="002C1693">
        <w:rPr>
          <w:bCs/>
          <w:i/>
          <w:iCs/>
          <w:color w:val="000000"/>
          <w:spacing w:val="-10"/>
          <w:sz w:val="22"/>
          <w:szCs w:val="22"/>
        </w:rPr>
        <w:t>многогрешный монах Иоанникий</w:t>
      </w:r>
    </w:p>
    <w:p w:rsidR="0001676B" w:rsidRPr="002C1693" w:rsidRDefault="0001676B" w:rsidP="00B5236F">
      <w:pPr>
        <w:shd w:val="clear" w:color="auto" w:fill="FFFFFF"/>
        <w:tabs>
          <w:tab w:val="decimal" w:pos="0"/>
        </w:tabs>
        <w:spacing w:line="241" w:lineRule="exact"/>
        <w:ind w:right="11" w:firstLine="567"/>
        <w:jc w:val="right"/>
        <w:rPr>
          <w:sz w:val="22"/>
          <w:szCs w:val="22"/>
        </w:rPr>
      </w:pPr>
      <w:r w:rsidRPr="002C1693">
        <w:rPr>
          <w:bCs/>
          <w:i/>
          <w:iCs/>
          <w:color w:val="000000"/>
          <w:spacing w:val="-4"/>
          <w:sz w:val="22"/>
          <w:szCs w:val="22"/>
        </w:rPr>
        <w:t>Генваря 24 дня 1838</w:t>
      </w:r>
      <w:r w:rsidR="00562631">
        <w:rPr>
          <w:bCs/>
          <w:i/>
          <w:iCs/>
          <w:color w:val="000000"/>
          <w:spacing w:val="-4"/>
          <w:sz w:val="22"/>
          <w:szCs w:val="22"/>
        </w:rPr>
        <w:t>-го</w:t>
      </w:r>
      <w:r w:rsidRPr="002C1693">
        <w:rPr>
          <w:bCs/>
          <w:i/>
          <w:iCs/>
          <w:color w:val="000000"/>
          <w:spacing w:val="-4"/>
          <w:sz w:val="22"/>
          <w:szCs w:val="22"/>
        </w:rPr>
        <w:t xml:space="preserve"> года</w:t>
      </w:r>
    </w:p>
    <w:p w:rsidR="0001676B" w:rsidRPr="002C1693" w:rsidRDefault="0001676B" w:rsidP="00B5236F">
      <w:pPr>
        <w:shd w:val="clear" w:color="auto" w:fill="FFFFFF"/>
        <w:tabs>
          <w:tab w:val="decimal" w:pos="0"/>
        </w:tabs>
        <w:spacing w:line="241" w:lineRule="exact"/>
        <w:ind w:right="36" w:firstLine="567"/>
        <w:jc w:val="right"/>
        <w:rPr>
          <w:sz w:val="22"/>
          <w:szCs w:val="22"/>
        </w:rPr>
      </w:pPr>
      <w:r w:rsidRPr="002C1693">
        <w:rPr>
          <w:bCs/>
          <w:i/>
          <w:iCs/>
          <w:color w:val="000000"/>
          <w:spacing w:val="-7"/>
          <w:sz w:val="22"/>
          <w:szCs w:val="22"/>
        </w:rPr>
        <w:t>Оптина монастыря Святого Иоанна Предтечи Скит.</w:t>
      </w:r>
    </w:p>
    <w:p w:rsidR="0001676B" w:rsidRPr="002C1693" w:rsidRDefault="0001676B" w:rsidP="00B5236F">
      <w:pPr>
        <w:shd w:val="clear" w:color="auto" w:fill="FFFFFF"/>
        <w:tabs>
          <w:tab w:val="decimal" w:pos="0"/>
        </w:tabs>
        <w:spacing w:before="238" w:line="241" w:lineRule="exact"/>
        <w:ind w:right="7" w:firstLine="567"/>
        <w:jc w:val="both"/>
        <w:rPr>
          <w:sz w:val="22"/>
          <w:szCs w:val="22"/>
        </w:rPr>
      </w:pPr>
      <w:r w:rsidRPr="002C1693">
        <w:rPr>
          <w:bCs/>
          <w:color w:val="000000"/>
          <w:spacing w:val="-4"/>
          <w:sz w:val="22"/>
          <w:szCs w:val="22"/>
        </w:rPr>
        <w:t>При сем и я, непотребный Леонид, вас, Достопочтеннейший Отец Архимандрит, честь имею приветствовать моим поздрав</w:t>
      </w:r>
      <w:r w:rsidRPr="002C1693">
        <w:rPr>
          <w:bCs/>
          <w:color w:val="000000"/>
          <w:spacing w:val="-4"/>
          <w:sz w:val="22"/>
          <w:szCs w:val="22"/>
        </w:rPr>
        <w:softHyphen/>
        <w:t>лением с наступившим Новым годом и пожелать вам здравия, Спасения и Благоденствия, а за принятие нашего Ближайшего Собрата, Отца Иоанникия, недостает сил и чувств вашей люб</w:t>
      </w:r>
      <w:r w:rsidRPr="002C1693">
        <w:rPr>
          <w:bCs/>
          <w:color w:val="000000"/>
          <w:spacing w:val="-4"/>
          <w:sz w:val="22"/>
          <w:szCs w:val="22"/>
        </w:rPr>
        <w:softHyphen/>
      </w:r>
      <w:r w:rsidRPr="002C1693">
        <w:rPr>
          <w:bCs/>
          <w:color w:val="000000"/>
          <w:spacing w:val="-3"/>
          <w:sz w:val="22"/>
          <w:szCs w:val="22"/>
        </w:rPr>
        <w:t>ви изъявить Благодарность и в надежде вашего Благораспо</w:t>
      </w:r>
      <w:r w:rsidRPr="002C1693">
        <w:rPr>
          <w:bCs/>
          <w:color w:val="000000"/>
          <w:spacing w:val="-3"/>
          <w:sz w:val="22"/>
          <w:szCs w:val="22"/>
        </w:rPr>
        <w:softHyphen/>
      </w:r>
      <w:r w:rsidRPr="002C1693">
        <w:rPr>
          <w:bCs/>
          <w:color w:val="000000"/>
          <w:spacing w:val="-5"/>
          <w:sz w:val="22"/>
          <w:szCs w:val="22"/>
        </w:rPr>
        <w:t>ложения пребыть честь имеем ваши недостойные сомолитвен</w:t>
      </w:r>
      <w:r w:rsidRPr="002C1693">
        <w:rPr>
          <w:bCs/>
          <w:color w:val="000000"/>
          <w:sz w:val="22"/>
          <w:szCs w:val="22"/>
        </w:rPr>
        <w:t>ники.</w:t>
      </w:r>
    </w:p>
    <w:p w:rsidR="0001676B" w:rsidRPr="002C1693" w:rsidRDefault="0001676B" w:rsidP="00B5236F">
      <w:pPr>
        <w:shd w:val="clear" w:color="auto" w:fill="FFFFFF"/>
        <w:tabs>
          <w:tab w:val="decimal" w:pos="0"/>
        </w:tabs>
        <w:spacing w:before="7" w:line="241" w:lineRule="exact"/>
        <w:ind w:firstLine="567"/>
        <w:jc w:val="both"/>
        <w:rPr>
          <w:sz w:val="22"/>
          <w:szCs w:val="22"/>
        </w:rPr>
      </w:pPr>
      <w:r w:rsidRPr="002C1693">
        <w:rPr>
          <w:bCs/>
          <w:color w:val="000000"/>
          <w:spacing w:val="-3"/>
          <w:sz w:val="22"/>
          <w:szCs w:val="22"/>
        </w:rPr>
        <w:t>Позвольте также и мне вашему Высокопреподобию прине</w:t>
      </w:r>
      <w:r w:rsidRPr="002C1693">
        <w:rPr>
          <w:bCs/>
          <w:color w:val="000000"/>
          <w:spacing w:val="-3"/>
          <w:sz w:val="22"/>
          <w:szCs w:val="22"/>
        </w:rPr>
        <w:softHyphen/>
      </w:r>
      <w:r w:rsidRPr="002C1693">
        <w:rPr>
          <w:bCs/>
          <w:color w:val="000000"/>
          <w:spacing w:val="-6"/>
          <w:sz w:val="22"/>
          <w:szCs w:val="22"/>
        </w:rPr>
        <w:t xml:space="preserve">сти поздравление с наступившим Новым годом, пожелать мира, </w:t>
      </w:r>
      <w:r w:rsidRPr="002C1693">
        <w:rPr>
          <w:bCs/>
          <w:color w:val="000000"/>
          <w:spacing w:val="-7"/>
          <w:sz w:val="22"/>
          <w:szCs w:val="22"/>
        </w:rPr>
        <w:t xml:space="preserve">здравия и спасения; с нижайшим моим высокопочитанием имею </w:t>
      </w:r>
      <w:r w:rsidRPr="002C1693">
        <w:rPr>
          <w:bCs/>
          <w:color w:val="000000"/>
          <w:sz w:val="22"/>
          <w:szCs w:val="22"/>
        </w:rPr>
        <w:t>честь пребыть</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1"/>
          <w:sz w:val="22"/>
          <w:szCs w:val="22"/>
        </w:rPr>
        <w:t>Вашего Высокопреподобия нижайший послушник</w:t>
      </w:r>
    </w:p>
    <w:p w:rsidR="0001676B" w:rsidRPr="002C1693" w:rsidRDefault="0001676B" w:rsidP="00B5236F">
      <w:pPr>
        <w:shd w:val="clear" w:color="auto" w:fill="FFFFFF"/>
        <w:tabs>
          <w:tab w:val="decimal" w:pos="0"/>
        </w:tabs>
        <w:spacing w:before="94"/>
        <w:ind w:right="29" w:firstLine="567"/>
        <w:jc w:val="right"/>
        <w:rPr>
          <w:sz w:val="22"/>
          <w:szCs w:val="22"/>
        </w:rPr>
      </w:pPr>
      <w:r w:rsidRPr="002C1693">
        <w:rPr>
          <w:bCs/>
          <w:i/>
          <w:iCs/>
          <w:color w:val="000000"/>
          <w:spacing w:val="-9"/>
          <w:sz w:val="22"/>
          <w:szCs w:val="22"/>
        </w:rPr>
        <w:t>Иеромонах Макарий.</w:t>
      </w:r>
    </w:p>
    <w:p w:rsidR="0001676B" w:rsidRPr="002C1693" w:rsidRDefault="0001676B" w:rsidP="00B5236F">
      <w:pPr>
        <w:shd w:val="clear" w:color="auto" w:fill="FFFFFF"/>
        <w:tabs>
          <w:tab w:val="decimal" w:pos="0"/>
        </w:tabs>
        <w:spacing w:before="414" w:line="277" w:lineRule="exact"/>
        <w:ind w:firstLine="567"/>
        <w:jc w:val="center"/>
        <w:rPr>
          <w:sz w:val="22"/>
          <w:szCs w:val="22"/>
        </w:rPr>
      </w:pPr>
      <w:r w:rsidRPr="002C1693">
        <w:rPr>
          <w:bCs/>
          <w:color w:val="000000"/>
          <w:spacing w:val="-2"/>
          <w:sz w:val="22"/>
          <w:szCs w:val="22"/>
        </w:rPr>
        <w:t xml:space="preserve">Письмо иеросхимонаха Иоанна (Малиновкина) </w:t>
      </w:r>
      <w:r w:rsidRPr="002C1693">
        <w:rPr>
          <w:bCs/>
          <w:color w:val="000000"/>
          <w:sz w:val="22"/>
          <w:szCs w:val="22"/>
        </w:rPr>
        <w:t>к святителю Игнатию</w:t>
      </w:r>
      <w:r w:rsidR="002D290D" w:rsidRPr="002C1693">
        <w:rPr>
          <w:rStyle w:val="a5"/>
          <w:bCs/>
          <w:color w:val="000000"/>
          <w:sz w:val="22"/>
          <w:szCs w:val="22"/>
        </w:rPr>
        <w:footnoteReference w:id="2002"/>
      </w:r>
    </w:p>
    <w:p w:rsidR="0001676B" w:rsidRPr="002C1693" w:rsidRDefault="0001676B" w:rsidP="00B5236F">
      <w:pPr>
        <w:shd w:val="clear" w:color="auto" w:fill="FFFFFF"/>
        <w:tabs>
          <w:tab w:val="decimal" w:pos="0"/>
        </w:tabs>
        <w:spacing w:before="378"/>
        <w:ind w:firstLine="567"/>
        <w:jc w:val="center"/>
        <w:rPr>
          <w:sz w:val="22"/>
          <w:szCs w:val="22"/>
        </w:rPr>
      </w:pPr>
      <w:r w:rsidRPr="002C1693">
        <w:rPr>
          <w:bCs/>
          <w:color w:val="000000"/>
          <w:sz w:val="22"/>
          <w:szCs w:val="22"/>
        </w:rPr>
        <w:t>№ 104</w:t>
      </w:r>
    </w:p>
    <w:p w:rsidR="0001676B" w:rsidRPr="002C1693" w:rsidRDefault="0001676B" w:rsidP="00B5236F">
      <w:pPr>
        <w:shd w:val="clear" w:color="auto" w:fill="FFFFFF"/>
        <w:tabs>
          <w:tab w:val="decimal" w:pos="0"/>
        </w:tabs>
        <w:spacing w:before="104" w:line="234" w:lineRule="exact"/>
        <w:ind w:right="1555" w:firstLine="567"/>
        <w:rPr>
          <w:sz w:val="22"/>
          <w:szCs w:val="22"/>
        </w:rPr>
      </w:pPr>
      <w:r w:rsidRPr="002C1693">
        <w:rPr>
          <w:bCs/>
          <w:color w:val="000000"/>
          <w:sz w:val="22"/>
          <w:szCs w:val="22"/>
        </w:rPr>
        <w:t xml:space="preserve">Ваше Высокопреподобие </w:t>
      </w:r>
      <w:r w:rsidRPr="002C1693">
        <w:rPr>
          <w:bCs/>
          <w:color w:val="000000"/>
          <w:spacing w:val="-5"/>
          <w:sz w:val="22"/>
          <w:szCs w:val="22"/>
        </w:rPr>
        <w:t>Достопочтеннейший Отец Архимандрит!</w:t>
      </w:r>
    </w:p>
    <w:p w:rsidR="0001676B" w:rsidRPr="002C1693" w:rsidRDefault="0001676B" w:rsidP="00B5236F">
      <w:pPr>
        <w:shd w:val="clear" w:color="auto" w:fill="FFFFFF"/>
        <w:tabs>
          <w:tab w:val="decimal" w:pos="0"/>
        </w:tabs>
        <w:spacing w:before="86" w:line="234" w:lineRule="exact"/>
        <w:ind w:right="18" w:firstLine="567"/>
        <w:jc w:val="both"/>
        <w:rPr>
          <w:sz w:val="22"/>
          <w:szCs w:val="22"/>
        </w:rPr>
      </w:pPr>
      <w:r w:rsidRPr="002C1693">
        <w:rPr>
          <w:bCs/>
          <w:color w:val="000000"/>
          <w:spacing w:val="-3"/>
          <w:sz w:val="22"/>
          <w:szCs w:val="22"/>
        </w:rPr>
        <w:t xml:space="preserve">Милостивое ваше внимание ко мне, убогому старику, дает </w:t>
      </w:r>
      <w:r w:rsidRPr="002C1693">
        <w:rPr>
          <w:bCs/>
          <w:color w:val="000000"/>
          <w:spacing w:val="-2"/>
          <w:sz w:val="22"/>
          <w:szCs w:val="22"/>
        </w:rPr>
        <w:t>мне право осмелиться представить вам, с глубочайшим моим к вам почтением и уважением, собранные мною доказатель</w:t>
      </w:r>
      <w:r w:rsidRPr="002C1693">
        <w:rPr>
          <w:bCs/>
          <w:color w:val="000000"/>
          <w:spacing w:val="-2"/>
          <w:sz w:val="22"/>
          <w:szCs w:val="22"/>
        </w:rPr>
        <w:softHyphen/>
        <w:t>ства о древности трехперстного сложения в знамении крест</w:t>
      </w:r>
      <w:r w:rsidRPr="002C1693">
        <w:rPr>
          <w:bCs/>
          <w:color w:val="000000"/>
          <w:spacing w:val="-2"/>
          <w:sz w:val="22"/>
          <w:szCs w:val="22"/>
        </w:rPr>
        <w:softHyphen/>
      </w:r>
      <w:r w:rsidRPr="002C1693">
        <w:rPr>
          <w:bCs/>
          <w:color w:val="000000"/>
          <w:spacing w:val="-3"/>
          <w:sz w:val="22"/>
          <w:szCs w:val="22"/>
        </w:rPr>
        <w:t xml:space="preserve">ном, и имянословнаго Святительского благословения, а также </w:t>
      </w:r>
      <w:r w:rsidRPr="002C1693">
        <w:rPr>
          <w:bCs/>
          <w:color w:val="000000"/>
          <w:spacing w:val="-2"/>
          <w:sz w:val="22"/>
          <w:szCs w:val="22"/>
        </w:rPr>
        <w:t>к оной добавление о триперстном молении, которые с одобре</w:t>
      </w:r>
      <w:r w:rsidRPr="002C1693">
        <w:rPr>
          <w:bCs/>
          <w:color w:val="000000"/>
          <w:spacing w:val="-2"/>
          <w:sz w:val="22"/>
          <w:szCs w:val="22"/>
        </w:rPr>
        <w:softHyphen/>
        <w:t xml:space="preserve">ния Московской Духовной цензуры сего года и напечатаны. </w:t>
      </w:r>
      <w:r w:rsidRPr="002C1693">
        <w:rPr>
          <w:bCs/>
          <w:color w:val="000000"/>
          <w:spacing w:val="-6"/>
          <w:sz w:val="22"/>
          <w:szCs w:val="22"/>
        </w:rPr>
        <w:t xml:space="preserve">Сам Бог видит мое намерение, что посвятил труды сии в пользу </w:t>
      </w:r>
      <w:r w:rsidRPr="002C1693">
        <w:rPr>
          <w:bCs/>
          <w:color w:val="000000"/>
          <w:spacing w:val="-1"/>
          <w:sz w:val="22"/>
          <w:szCs w:val="22"/>
        </w:rPr>
        <w:t>ближних моих братии, кои находятся хотя в церкви, но неду</w:t>
      </w:r>
      <w:r w:rsidRPr="002C1693">
        <w:rPr>
          <w:bCs/>
          <w:color w:val="000000"/>
          <w:spacing w:val="-1"/>
          <w:sz w:val="22"/>
          <w:szCs w:val="22"/>
        </w:rPr>
        <w:softHyphen/>
      </w:r>
      <w:r w:rsidRPr="002C1693">
        <w:rPr>
          <w:bCs/>
          <w:color w:val="000000"/>
          <w:sz w:val="22"/>
          <w:szCs w:val="22"/>
        </w:rPr>
        <w:t xml:space="preserve">гу ют в знамении двуперстного сложения. Желая соединить </w:t>
      </w:r>
      <w:r w:rsidRPr="002C1693">
        <w:rPr>
          <w:bCs/>
          <w:color w:val="000000"/>
          <w:spacing w:val="-4"/>
          <w:sz w:val="22"/>
          <w:szCs w:val="22"/>
        </w:rPr>
        <w:t xml:space="preserve">их в Единение духа и союз мира, дабы Единми усты и Единым сердцем Славился всеблагий Бог наш и в обычаях и в обрядах по преданию церковному. В оных Книжицах упоминается, что </w:t>
      </w:r>
      <w:r w:rsidRPr="002C1693">
        <w:rPr>
          <w:bCs/>
          <w:color w:val="000000"/>
          <w:spacing w:val="-2"/>
          <w:sz w:val="22"/>
          <w:szCs w:val="22"/>
        </w:rPr>
        <w:t>двуперстное сложение имеет происхождение от Армян, кото</w:t>
      </w:r>
      <w:r w:rsidRPr="002C1693">
        <w:rPr>
          <w:bCs/>
          <w:color w:val="000000"/>
          <w:spacing w:val="-2"/>
          <w:sz w:val="22"/>
          <w:szCs w:val="22"/>
        </w:rPr>
        <w:softHyphen/>
      </w:r>
      <w:r w:rsidRPr="002C1693">
        <w:rPr>
          <w:bCs/>
          <w:color w:val="000000"/>
          <w:spacing w:val="-5"/>
          <w:sz w:val="22"/>
          <w:szCs w:val="22"/>
        </w:rPr>
        <w:t>рые церковию проклятию преданы и даже называются трекля</w:t>
      </w:r>
      <w:r w:rsidRPr="002C1693">
        <w:rPr>
          <w:bCs/>
          <w:color w:val="000000"/>
          <w:spacing w:val="-5"/>
          <w:sz w:val="22"/>
          <w:szCs w:val="22"/>
        </w:rPr>
        <w:softHyphen/>
      </w:r>
      <w:r w:rsidRPr="002C1693">
        <w:rPr>
          <w:bCs/>
          <w:color w:val="000000"/>
          <w:spacing w:val="-3"/>
          <w:sz w:val="22"/>
          <w:szCs w:val="22"/>
        </w:rPr>
        <w:t>тыми, и находится сие в малой моей Книжице на странице 18. За что Армяне на меня оскорбились, представили книгу сию Лазареву, а он послал ее в Петербург. Я нимало сего не опаса</w:t>
      </w:r>
      <w:r w:rsidRPr="002C1693">
        <w:rPr>
          <w:bCs/>
          <w:color w:val="000000"/>
          <w:spacing w:val="-3"/>
          <w:sz w:val="22"/>
          <w:szCs w:val="22"/>
        </w:rPr>
        <w:softHyphen/>
      </w:r>
      <w:r w:rsidRPr="002C1693">
        <w:rPr>
          <w:bCs/>
          <w:color w:val="000000"/>
          <w:spacing w:val="-4"/>
          <w:sz w:val="22"/>
          <w:szCs w:val="22"/>
        </w:rPr>
        <w:t xml:space="preserve">юсь, ибо это не мое выражение, а Св. Церковь приняла оное, и </w:t>
      </w:r>
      <w:r w:rsidRPr="002C1693">
        <w:rPr>
          <w:bCs/>
          <w:color w:val="000000"/>
          <w:spacing w:val="-5"/>
          <w:sz w:val="22"/>
          <w:szCs w:val="22"/>
        </w:rPr>
        <w:t xml:space="preserve">напечатано повелением Благочестивейших наших Государей и </w:t>
      </w:r>
      <w:r w:rsidRPr="002C1693">
        <w:rPr>
          <w:bCs/>
          <w:color w:val="000000"/>
          <w:spacing w:val="-4"/>
          <w:sz w:val="22"/>
          <w:szCs w:val="22"/>
        </w:rPr>
        <w:t xml:space="preserve">благословением Святейшего Правительствующего Синода в </w:t>
      </w:r>
      <w:r w:rsidRPr="002C1693">
        <w:rPr>
          <w:bCs/>
          <w:color w:val="000000"/>
          <w:spacing w:val="-2"/>
          <w:sz w:val="22"/>
          <w:szCs w:val="22"/>
        </w:rPr>
        <w:t>Постной триоде, в неделю Мытаря и фарисея Лист 10 на обо</w:t>
      </w:r>
      <w:r w:rsidRPr="002C1693">
        <w:rPr>
          <w:bCs/>
          <w:color w:val="000000"/>
          <w:spacing w:val="-2"/>
          <w:sz w:val="22"/>
          <w:szCs w:val="22"/>
        </w:rPr>
        <w:softHyphen/>
        <w:t xml:space="preserve">роте, и вам довольно известно, что оных книг издано в России </w:t>
      </w:r>
      <w:r w:rsidRPr="002C1693">
        <w:rPr>
          <w:bCs/>
          <w:color w:val="000000"/>
          <w:spacing w:val="-1"/>
          <w:sz w:val="22"/>
          <w:szCs w:val="22"/>
        </w:rPr>
        <w:t xml:space="preserve">в разные времена большие тысячи. О чем нашел нужным </w:t>
      </w:r>
      <w:r w:rsidRPr="002C1693">
        <w:rPr>
          <w:bCs/>
          <w:color w:val="000000"/>
          <w:spacing w:val="-2"/>
          <w:sz w:val="22"/>
          <w:szCs w:val="22"/>
        </w:rPr>
        <w:t>довести до вашего сведения и всепокорнейше просить, в слу</w:t>
      </w:r>
      <w:r w:rsidRPr="002C1693">
        <w:rPr>
          <w:bCs/>
          <w:color w:val="000000"/>
          <w:spacing w:val="-2"/>
          <w:sz w:val="22"/>
          <w:szCs w:val="22"/>
        </w:rPr>
        <w:softHyphen/>
      </w:r>
      <w:r w:rsidRPr="002C1693">
        <w:rPr>
          <w:bCs/>
          <w:color w:val="000000"/>
          <w:spacing w:val="-1"/>
          <w:sz w:val="22"/>
          <w:szCs w:val="22"/>
        </w:rPr>
        <w:t xml:space="preserve">чае не произошло бы прекращения пользы сея удержанием </w:t>
      </w:r>
      <w:r w:rsidRPr="002C1693">
        <w:rPr>
          <w:bCs/>
          <w:color w:val="000000"/>
          <w:spacing w:val="-3"/>
          <w:sz w:val="22"/>
          <w:szCs w:val="22"/>
        </w:rPr>
        <w:t xml:space="preserve">хода книг чрез светское правительство, замолвите слово где и кому следует; каковое ваше покровительство и ревность по </w:t>
      </w:r>
      <w:r w:rsidRPr="002C1693">
        <w:rPr>
          <w:bCs/>
          <w:color w:val="000000"/>
          <w:spacing w:val="-2"/>
          <w:sz w:val="22"/>
          <w:szCs w:val="22"/>
        </w:rPr>
        <w:t>церкве Божией приимет Господь. Это не что иное, как возре</w:t>
      </w:r>
      <w:r w:rsidRPr="002C1693">
        <w:rPr>
          <w:bCs/>
          <w:color w:val="000000"/>
          <w:spacing w:val="-3"/>
          <w:sz w:val="22"/>
          <w:szCs w:val="22"/>
        </w:rPr>
        <w:t>вел сатана и позавидовал о пользе, могущей быть чрез позна</w:t>
      </w:r>
      <w:r w:rsidRPr="002C1693">
        <w:rPr>
          <w:bCs/>
          <w:color w:val="000000"/>
          <w:spacing w:val="-3"/>
          <w:sz w:val="22"/>
          <w:szCs w:val="22"/>
        </w:rPr>
        <w:softHyphen/>
      </w:r>
      <w:r w:rsidRPr="002C1693">
        <w:rPr>
          <w:bCs/>
          <w:color w:val="000000"/>
          <w:sz w:val="22"/>
          <w:szCs w:val="22"/>
        </w:rPr>
        <w:t>ние истины и соединение в единодушие Православных хрис</w:t>
      </w:r>
      <w:r w:rsidRPr="002C1693">
        <w:rPr>
          <w:color w:val="000000"/>
          <w:sz w:val="22"/>
          <w:szCs w:val="22"/>
        </w:rPr>
        <w:t>тиан. К тому же и раскольники Московские вооружились на меня за уверение о трехперстном сложении и собором своим предают проклятию.</w:t>
      </w:r>
    </w:p>
    <w:p w:rsidR="0001676B" w:rsidRPr="002C1693" w:rsidRDefault="0001676B" w:rsidP="00B5236F">
      <w:pPr>
        <w:shd w:val="clear" w:color="auto" w:fill="FFFFFF"/>
        <w:tabs>
          <w:tab w:val="decimal" w:pos="0"/>
        </w:tabs>
        <w:spacing w:line="234" w:lineRule="exact"/>
        <w:ind w:right="32" w:firstLine="567"/>
        <w:jc w:val="both"/>
        <w:rPr>
          <w:sz w:val="22"/>
          <w:szCs w:val="22"/>
        </w:rPr>
      </w:pPr>
      <w:r w:rsidRPr="002C1693">
        <w:rPr>
          <w:color w:val="000000"/>
          <w:sz w:val="22"/>
          <w:szCs w:val="22"/>
        </w:rPr>
        <w:t>Препоручая себя Вашим святым молитвам, с нижайшим моим Высокопочитанием пребыть честь имею</w:t>
      </w:r>
    </w:p>
    <w:p w:rsidR="0001676B" w:rsidRPr="002C1693" w:rsidRDefault="0001676B" w:rsidP="00B5236F">
      <w:pPr>
        <w:shd w:val="clear" w:color="auto" w:fill="FFFFFF"/>
        <w:tabs>
          <w:tab w:val="decimal" w:pos="0"/>
        </w:tabs>
        <w:spacing w:line="234" w:lineRule="exact"/>
        <w:ind w:right="29" w:firstLine="567"/>
        <w:jc w:val="both"/>
        <w:rPr>
          <w:sz w:val="22"/>
          <w:szCs w:val="22"/>
        </w:rPr>
      </w:pPr>
      <w:r w:rsidRPr="002C1693">
        <w:rPr>
          <w:color w:val="000000"/>
          <w:sz w:val="22"/>
          <w:szCs w:val="22"/>
        </w:rPr>
        <w:t>Вашего Высокопреподобия нижайший послушник и Бого</w:t>
      </w:r>
      <w:r w:rsidRPr="002C1693">
        <w:rPr>
          <w:color w:val="000000"/>
          <w:sz w:val="22"/>
          <w:szCs w:val="22"/>
        </w:rPr>
        <w:softHyphen/>
        <w:t>молец</w:t>
      </w:r>
    </w:p>
    <w:p w:rsidR="0001676B" w:rsidRPr="002C1693" w:rsidRDefault="0001676B" w:rsidP="00B5236F">
      <w:pPr>
        <w:shd w:val="clear" w:color="auto" w:fill="FFFFFF"/>
        <w:tabs>
          <w:tab w:val="decimal" w:pos="0"/>
        </w:tabs>
        <w:spacing w:before="94"/>
        <w:ind w:right="14" w:firstLine="567"/>
        <w:jc w:val="right"/>
        <w:rPr>
          <w:sz w:val="22"/>
          <w:szCs w:val="22"/>
        </w:rPr>
      </w:pPr>
      <w:r w:rsidRPr="002C1693">
        <w:rPr>
          <w:i/>
          <w:iCs/>
          <w:color w:val="000000"/>
          <w:spacing w:val="-5"/>
          <w:sz w:val="22"/>
          <w:szCs w:val="22"/>
        </w:rPr>
        <w:t>многогрешный Иеросхимонах Иоанн.</w:t>
      </w:r>
    </w:p>
    <w:p w:rsidR="0001676B" w:rsidRPr="002C1693" w:rsidRDefault="0001676B" w:rsidP="00B5236F">
      <w:pPr>
        <w:shd w:val="clear" w:color="auto" w:fill="FFFFFF"/>
        <w:tabs>
          <w:tab w:val="decimal" w:pos="0"/>
        </w:tabs>
        <w:spacing w:before="223" w:line="230" w:lineRule="exact"/>
        <w:ind w:right="22" w:firstLine="567"/>
        <w:jc w:val="both"/>
        <w:rPr>
          <w:sz w:val="22"/>
          <w:szCs w:val="22"/>
        </w:rPr>
      </w:pPr>
      <w:r w:rsidRPr="002C1693">
        <w:rPr>
          <w:color w:val="000000"/>
          <w:sz w:val="22"/>
          <w:szCs w:val="22"/>
        </w:rPr>
        <w:t>Означенныя книжицы о триперстном сложении посланы к вам на сей же почте.</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color w:val="000000"/>
          <w:sz w:val="22"/>
          <w:szCs w:val="22"/>
        </w:rPr>
        <w:t>Отец Иоанникий и отец Иларион, спраздновавши день свя</w:t>
      </w:r>
      <w:r w:rsidRPr="002C1693">
        <w:rPr>
          <w:color w:val="000000"/>
          <w:sz w:val="22"/>
          <w:szCs w:val="22"/>
        </w:rPr>
        <w:softHyphen/>
        <w:t>тителя Христова Николая Чудотворца, по благословению отца Игумена намерены выехать к вам.</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color w:val="000000"/>
          <w:sz w:val="22"/>
          <w:szCs w:val="22"/>
        </w:rPr>
        <w:t>Еще извещаю, брата игуменского отца Антония Преосвя</w:t>
      </w:r>
      <w:r w:rsidRPr="002C1693">
        <w:rPr>
          <w:color w:val="000000"/>
          <w:sz w:val="22"/>
          <w:szCs w:val="22"/>
        </w:rPr>
        <w:softHyphen/>
        <w:t>щенный архипастырь наш назначил в Малоярославец в Ни</w:t>
      </w:r>
      <w:r w:rsidRPr="002C1693">
        <w:rPr>
          <w:color w:val="000000"/>
          <w:sz w:val="22"/>
          <w:szCs w:val="22"/>
        </w:rPr>
        <w:softHyphen/>
        <w:t>кольский монастырь во игумена и Богу изволившу декабря 1 должен выехать на производство.</w:t>
      </w:r>
    </w:p>
    <w:p w:rsidR="0001676B" w:rsidRPr="002C1693" w:rsidRDefault="0001676B" w:rsidP="00B5236F">
      <w:pPr>
        <w:shd w:val="clear" w:color="auto" w:fill="FFFFFF"/>
        <w:tabs>
          <w:tab w:val="decimal" w:pos="0"/>
        </w:tabs>
        <w:spacing w:before="94"/>
        <w:ind w:right="14" w:firstLine="567"/>
        <w:jc w:val="right"/>
        <w:rPr>
          <w:sz w:val="22"/>
          <w:szCs w:val="22"/>
        </w:rPr>
      </w:pPr>
      <w:r w:rsidRPr="002C1693">
        <w:rPr>
          <w:i/>
          <w:iCs/>
          <w:color w:val="000000"/>
          <w:spacing w:val="-4"/>
          <w:sz w:val="22"/>
          <w:szCs w:val="22"/>
        </w:rPr>
        <w:t>28</w:t>
      </w:r>
      <w:r w:rsidR="00562631">
        <w:rPr>
          <w:i/>
          <w:iCs/>
          <w:color w:val="000000"/>
          <w:spacing w:val="-4"/>
          <w:sz w:val="22"/>
          <w:szCs w:val="22"/>
        </w:rPr>
        <w:t>-го</w:t>
      </w:r>
      <w:r w:rsidRPr="002C1693">
        <w:rPr>
          <w:i/>
          <w:iCs/>
          <w:color w:val="000000"/>
          <w:spacing w:val="-4"/>
          <w:sz w:val="22"/>
          <w:szCs w:val="22"/>
        </w:rPr>
        <w:t xml:space="preserve"> Ноября 1839 года.</w:t>
      </w:r>
    </w:p>
    <w:p w:rsidR="0001676B" w:rsidRPr="002C1693" w:rsidRDefault="0001676B" w:rsidP="00B5236F">
      <w:pPr>
        <w:shd w:val="clear" w:color="auto" w:fill="FFFFFF"/>
        <w:tabs>
          <w:tab w:val="decimal" w:pos="0"/>
        </w:tabs>
        <w:spacing w:before="875"/>
        <w:ind w:firstLine="567"/>
        <w:jc w:val="center"/>
        <w:rPr>
          <w:sz w:val="22"/>
          <w:szCs w:val="22"/>
        </w:rPr>
      </w:pPr>
      <w:r w:rsidRPr="002C1693">
        <w:rPr>
          <w:bCs/>
          <w:color w:val="000000"/>
          <w:spacing w:val="-1"/>
          <w:sz w:val="22"/>
          <w:szCs w:val="22"/>
        </w:rPr>
        <w:t>Письма</w:t>
      </w:r>
    </w:p>
    <w:p w:rsidR="0001676B" w:rsidRPr="002C1693" w:rsidRDefault="0001676B" w:rsidP="00B5236F">
      <w:pPr>
        <w:shd w:val="clear" w:color="auto" w:fill="FFFFFF"/>
        <w:tabs>
          <w:tab w:val="decimal" w:pos="0"/>
        </w:tabs>
        <w:ind w:firstLine="567"/>
        <w:jc w:val="center"/>
        <w:rPr>
          <w:sz w:val="22"/>
          <w:szCs w:val="22"/>
        </w:rPr>
      </w:pPr>
      <w:r w:rsidRPr="002C1693">
        <w:rPr>
          <w:bCs/>
          <w:color w:val="000000"/>
          <w:sz w:val="22"/>
          <w:szCs w:val="22"/>
        </w:rPr>
        <w:t>святителя Игнатия к рясофорному монаху</w:t>
      </w: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2"/>
          <w:sz w:val="22"/>
          <w:szCs w:val="22"/>
        </w:rPr>
        <w:t>Оптиной Пустыни Петру (Григорову)</w:t>
      </w:r>
      <w:r w:rsidR="002D290D" w:rsidRPr="002C1693">
        <w:rPr>
          <w:rStyle w:val="a5"/>
          <w:bCs/>
          <w:color w:val="000000"/>
          <w:spacing w:val="-2"/>
          <w:sz w:val="22"/>
          <w:szCs w:val="22"/>
        </w:rPr>
        <w:footnoteReference w:id="2003"/>
      </w:r>
    </w:p>
    <w:p w:rsidR="0001676B" w:rsidRPr="002C1693" w:rsidRDefault="0001676B" w:rsidP="00B5236F">
      <w:pPr>
        <w:shd w:val="clear" w:color="auto" w:fill="FFFFFF"/>
        <w:tabs>
          <w:tab w:val="decimal" w:pos="0"/>
        </w:tabs>
        <w:spacing w:before="356"/>
        <w:ind w:firstLine="567"/>
        <w:jc w:val="center"/>
        <w:rPr>
          <w:sz w:val="22"/>
          <w:szCs w:val="22"/>
        </w:rPr>
      </w:pPr>
      <w:r w:rsidRPr="002C1693">
        <w:rPr>
          <w:color w:val="000000"/>
          <w:sz w:val="22"/>
          <w:szCs w:val="22"/>
        </w:rPr>
        <w:t>№ 105</w:t>
      </w:r>
    </w:p>
    <w:p w:rsidR="0001676B" w:rsidRPr="002C1693" w:rsidRDefault="0001676B" w:rsidP="00B5236F">
      <w:pPr>
        <w:shd w:val="clear" w:color="auto" w:fill="FFFFFF"/>
        <w:tabs>
          <w:tab w:val="decimal" w:pos="0"/>
        </w:tabs>
        <w:spacing w:before="86"/>
        <w:ind w:firstLine="567"/>
        <w:rPr>
          <w:sz w:val="22"/>
          <w:szCs w:val="22"/>
        </w:rPr>
      </w:pPr>
      <w:r w:rsidRPr="002C1693">
        <w:rPr>
          <w:color w:val="000000"/>
          <w:sz w:val="22"/>
          <w:szCs w:val="22"/>
        </w:rPr>
        <w:t>Возлюбленный о Господе о. Петр!</w:t>
      </w:r>
    </w:p>
    <w:p w:rsidR="0001676B" w:rsidRPr="002C1693" w:rsidRDefault="0001676B" w:rsidP="00B5236F">
      <w:pPr>
        <w:shd w:val="clear" w:color="auto" w:fill="FFFFFF"/>
        <w:tabs>
          <w:tab w:val="decimal" w:pos="0"/>
        </w:tabs>
        <w:spacing w:before="72" w:line="230" w:lineRule="exact"/>
        <w:ind w:firstLine="567"/>
        <w:jc w:val="both"/>
        <w:rPr>
          <w:sz w:val="22"/>
          <w:szCs w:val="22"/>
        </w:rPr>
      </w:pPr>
      <w:r w:rsidRPr="002C1693">
        <w:rPr>
          <w:color w:val="000000"/>
          <w:sz w:val="22"/>
          <w:szCs w:val="22"/>
        </w:rPr>
        <w:t>Обещанные вами 50 экземпляров я еще не получил, а уже многие подписчики спрашивают, и еще находится довольно охотников для покупки. Пользуйтесь летним временем, когда у нас стечение народа.</w:t>
      </w:r>
    </w:p>
    <w:p w:rsidR="0001676B" w:rsidRPr="002C1693" w:rsidRDefault="0001676B" w:rsidP="00B5236F">
      <w:pPr>
        <w:shd w:val="clear" w:color="auto" w:fill="FFFFFF"/>
        <w:tabs>
          <w:tab w:val="decimal" w:pos="0"/>
        </w:tabs>
        <w:spacing w:before="4" w:line="230" w:lineRule="exact"/>
        <w:ind w:firstLine="567"/>
        <w:rPr>
          <w:sz w:val="22"/>
          <w:szCs w:val="22"/>
        </w:rPr>
      </w:pPr>
      <w:r w:rsidRPr="002C1693">
        <w:rPr>
          <w:color w:val="000000"/>
          <w:sz w:val="22"/>
          <w:szCs w:val="22"/>
        </w:rPr>
        <w:t>Ваш преданнейший</w:t>
      </w:r>
    </w:p>
    <w:p w:rsidR="0001676B" w:rsidRPr="002C1693" w:rsidRDefault="0001676B" w:rsidP="00B5236F">
      <w:pPr>
        <w:shd w:val="clear" w:color="auto" w:fill="FFFFFF"/>
        <w:tabs>
          <w:tab w:val="decimal" w:pos="0"/>
        </w:tabs>
        <w:spacing w:before="104" w:line="234" w:lineRule="exact"/>
        <w:ind w:firstLine="567"/>
        <w:jc w:val="right"/>
        <w:rPr>
          <w:sz w:val="22"/>
          <w:szCs w:val="22"/>
        </w:rPr>
      </w:pPr>
      <w:r w:rsidRPr="002C1693">
        <w:rPr>
          <w:i/>
          <w:iCs/>
          <w:color w:val="000000"/>
          <w:spacing w:val="-5"/>
          <w:sz w:val="22"/>
          <w:szCs w:val="22"/>
        </w:rPr>
        <w:t xml:space="preserve">Арх&lt;имандрит&gt; Игнатий </w:t>
      </w:r>
      <w:r w:rsidRPr="002C1693">
        <w:rPr>
          <w:i/>
          <w:iCs/>
          <w:color w:val="000000"/>
          <w:spacing w:val="-14"/>
          <w:sz w:val="22"/>
          <w:szCs w:val="22"/>
        </w:rPr>
        <w:t>12 июня [1839 г.].</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2"/>
        <w:ind w:firstLine="567"/>
        <w:jc w:val="center"/>
        <w:rPr>
          <w:sz w:val="22"/>
          <w:szCs w:val="22"/>
        </w:rPr>
      </w:pPr>
      <w:r w:rsidRPr="002C1693">
        <w:rPr>
          <w:color w:val="000000"/>
          <w:sz w:val="22"/>
          <w:szCs w:val="22"/>
        </w:rPr>
        <w:t>№ 106</w:t>
      </w:r>
    </w:p>
    <w:p w:rsidR="0001676B" w:rsidRPr="002C1693" w:rsidRDefault="0001676B" w:rsidP="00B5236F">
      <w:pPr>
        <w:shd w:val="clear" w:color="auto" w:fill="FFFFFF"/>
        <w:tabs>
          <w:tab w:val="decimal" w:pos="0"/>
        </w:tabs>
        <w:spacing w:before="72"/>
        <w:ind w:firstLine="567"/>
        <w:rPr>
          <w:sz w:val="22"/>
          <w:szCs w:val="22"/>
        </w:rPr>
      </w:pPr>
      <w:r w:rsidRPr="002C1693">
        <w:rPr>
          <w:color w:val="000000"/>
          <w:sz w:val="22"/>
          <w:szCs w:val="22"/>
        </w:rPr>
        <w:t>Преподобный Отец Петр!</w:t>
      </w:r>
    </w:p>
    <w:p w:rsidR="0001676B" w:rsidRPr="002C1693" w:rsidRDefault="0001676B" w:rsidP="00B5236F">
      <w:pPr>
        <w:shd w:val="clear" w:color="auto" w:fill="FFFFFF"/>
        <w:tabs>
          <w:tab w:val="decimal" w:pos="0"/>
        </w:tabs>
        <w:spacing w:before="76" w:line="227" w:lineRule="exact"/>
        <w:ind w:firstLine="567"/>
        <w:jc w:val="both"/>
        <w:rPr>
          <w:sz w:val="22"/>
          <w:szCs w:val="22"/>
        </w:rPr>
      </w:pPr>
      <w:r w:rsidRPr="002C1693">
        <w:rPr>
          <w:color w:val="000000"/>
          <w:sz w:val="22"/>
          <w:szCs w:val="22"/>
        </w:rPr>
        <w:t>Приятнейшее письмо Ваше и при оном посылку с книгами получил. Премного благодарю за книги. Потому и беспоко</w:t>
      </w:r>
      <w:r w:rsidRPr="002C1693">
        <w:rPr>
          <w:color w:val="000000"/>
          <w:sz w:val="22"/>
          <w:szCs w:val="22"/>
        </w:rPr>
        <w:softHyphen/>
        <w:t>ил Вас покорнейшею просьбою о доставлении мне несколько экземпляров, что, прочитав присланную Вами книгу, усмот</w:t>
      </w:r>
      <w:r w:rsidRPr="002C1693">
        <w:rPr>
          <w:color w:val="000000"/>
          <w:sz w:val="22"/>
          <w:szCs w:val="22"/>
        </w:rPr>
        <w:softHyphen/>
        <w:t>рел Духовность ее и пожелал, дабы таковая душеполезная книга была известна моему дражайшему Братству. Весьма усердно желаю прочитать и житие Преподобного Георгия; — сия рукопись ныне находится на рассмотрении Киевского Митрополита, который взял ее с собою в Киев и по возвра</w:t>
      </w:r>
      <w:r w:rsidRPr="002C1693">
        <w:rPr>
          <w:color w:val="000000"/>
          <w:sz w:val="22"/>
          <w:szCs w:val="22"/>
        </w:rPr>
        <w:softHyphen/>
        <w:t>щении, не ранее, представит Святейшему Синоду. Книгу Гра</w:t>
      </w:r>
      <w:r w:rsidRPr="002C1693">
        <w:rPr>
          <w:color w:val="000000"/>
          <w:sz w:val="22"/>
          <w:szCs w:val="22"/>
        </w:rPr>
        <w:softHyphen/>
        <w:t>фу Николаю Александровичу</w:t>
      </w:r>
      <w:r w:rsidR="002D290D" w:rsidRPr="002C1693">
        <w:rPr>
          <w:rStyle w:val="a5"/>
          <w:color w:val="000000"/>
          <w:sz w:val="22"/>
          <w:szCs w:val="22"/>
        </w:rPr>
        <w:footnoteReference w:id="2004"/>
      </w:r>
      <w:r w:rsidRPr="002C1693">
        <w:rPr>
          <w:color w:val="000000"/>
          <w:sz w:val="22"/>
          <w:szCs w:val="22"/>
        </w:rPr>
        <w:t xml:space="preserve"> доставляю. Вы благоразумно сделали, не решившись к нему писать: ибо он весьма обреме</w:t>
      </w:r>
      <w:r w:rsidRPr="002C1693">
        <w:rPr>
          <w:color w:val="000000"/>
          <w:sz w:val="22"/>
          <w:szCs w:val="22"/>
        </w:rPr>
        <w:softHyphen/>
        <w:t>нен делами, отчего при всей доброте и благорасположении некогда заниматься ему всеми просьбами, каковых к нему приходят тысячи. Помочь Вам по силе располагаюсь, а сверх силы отказываюсь. Располагаюсь, аще Господь восхощет, Митрополита Киевского попросить о житии, поднесть экзем</w:t>
      </w:r>
      <w:r w:rsidRPr="002C1693">
        <w:rPr>
          <w:color w:val="000000"/>
          <w:sz w:val="22"/>
          <w:szCs w:val="22"/>
        </w:rPr>
        <w:softHyphen/>
        <w:t>пляр Его Высочеству, а представление в Конференцию Ака</w:t>
      </w:r>
      <w:r w:rsidRPr="002C1693">
        <w:rPr>
          <w:color w:val="000000"/>
          <w:sz w:val="22"/>
          <w:szCs w:val="22"/>
        </w:rPr>
        <w:softHyphen/>
        <w:t>демии для состязания о премии и некоторых других Ваших предположений оставляю на Ваше собственное попечение. Обстоятельства не позволяют Вам сего сделать? Но и я бо</w:t>
      </w:r>
      <w:r w:rsidRPr="002C1693">
        <w:rPr>
          <w:color w:val="000000"/>
          <w:sz w:val="22"/>
          <w:szCs w:val="22"/>
        </w:rPr>
        <w:softHyphen/>
        <w:t>юсь совершенно погрязнуть в море забот, коих имею премно</w:t>
      </w:r>
      <w:r w:rsidRPr="002C1693">
        <w:rPr>
          <w:color w:val="000000"/>
          <w:sz w:val="22"/>
          <w:szCs w:val="22"/>
        </w:rPr>
        <w:softHyphen/>
        <w:t>го. Если же Вам угодно знать мое мнение о том, может ли книга писем Святого Затворника получить премию, то Вам говорю мое мнение: не может: имея значительное достоин</w:t>
      </w:r>
      <w:r w:rsidRPr="002C1693">
        <w:rPr>
          <w:color w:val="000000"/>
          <w:sz w:val="22"/>
          <w:szCs w:val="22"/>
        </w:rPr>
        <w:softHyphen/>
        <w:t>ство Духовное и не имея плотского: ибо письма произнесены благодатию, не имея благоустройства человеческого слова. Слово же благодатное не может быть познано плотским че</w:t>
      </w:r>
      <w:r w:rsidRPr="002C1693">
        <w:rPr>
          <w:color w:val="000000"/>
          <w:sz w:val="22"/>
          <w:szCs w:val="22"/>
        </w:rPr>
        <w:softHyphen/>
        <w:t xml:space="preserve">ловеком, который зрит только на внешность слова, и если сие внешнее слова не имеет внешнего устройства, то он всему </w:t>
      </w:r>
      <w:r w:rsidRPr="002C1693">
        <w:rPr>
          <w:i/>
          <w:iCs/>
          <w:color w:val="000000"/>
          <w:sz w:val="22"/>
          <w:szCs w:val="22"/>
        </w:rPr>
        <w:t xml:space="preserve">[нрзб.]: </w:t>
      </w:r>
      <w:r w:rsidRPr="002C1693">
        <w:rPr>
          <w:color w:val="000000"/>
          <w:sz w:val="22"/>
          <w:szCs w:val="22"/>
        </w:rPr>
        <w:t>юродство бо ему есть.</w:t>
      </w:r>
    </w:p>
    <w:p w:rsidR="0001676B" w:rsidRPr="002C1693" w:rsidRDefault="0001676B" w:rsidP="00B5236F">
      <w:pPr>
        <w:shd w:val="clear" w:color="auto" w:fill="FFFFFF"/>
        <w:tabs>
          <w:tab w:val="decimal" w:pos="0"/>
        </w:tabs>
        <w:spacing w:line="227" w:lineRule="exact"/>
        <w:ind w:right="4" w:firstLine="567"/>
        <w:jc w:val="both"/>
        <w:rPr>
          <w:sz w:val="22"/>
          <w:szCs w:val="22"/>
        </w:rPr>
      </w:pPr>
      <w:r w:rsidRPr="002C1693">
        <w:rPr>
          <w:color w:val="000000"/>
          <w:sz w:val="22"/>
          <w:szCs w:val="22"/>
        </w:rPr>
        <w:t>Прилагаемые при сем 50 рублей прошу принять яко нич</w:t>
      </w:r>
      <w:r w:rsidRPr="002C1693">
        <w:rPr>
          <w:color w:val="000000"/>
          <w:sz w:val="22"/>
          <w:szCs w:val="22"/>
        </w:rPr>
        <w:softHyphen/>
        <w:t>тожную лепту для нового издания; вместо желаемой Вами Демидовской премии. Прошу Ваших святых молитв</w:t>
      </w:r>
    </w:p>
    <w:p w:rsidR="0001676B" w:rsidRPr="002C1693" w:rsidRDefault="0001676B" w:rsidP="00B5236F">
      <w:pPr>
        <w:shd w:val="clear" w:color="auto" w:fill="FFFFFF"/>
        <w:tabs>
          <w:tab w:val="decimal" w:pos="0"/>
        </w:tabs>
        <w:spacing w:before="108" w:line="227" w:lineRule="exact"/>
        <w:ind w:firstLine="567"/>
        <w:rPr>
          <w:sz w:val="22"/>
          <w:szCs w:val="22"/>
        </w:rPr>
      </w:pPr>
      <w:r w:rsidRPr="002C1693">
        <w:rPr>
          <w:i/>
          <w:iCs/>
          <w:color w:val="000000"/>
          <w:spacing w:val="-3"/>
          <w:sz w:val="22"/>
          <w:szCs w:val="22"/>
        </w:rPr>
        <w:t xml:space="preserve">Арх&lt;имандрит&gt; Игнатий </w:t>
      </w:r>
      <w:r w:rsidRPr="002C1693">
        <w:rPr>
          <w:i/>
          <w:iCs/>
          <w:color w:val="000000"/>
          <w:spacing w:val="-2"/>
          <w:sz w:val="22"/>
          <w:szCs w:val="22"/>
        </w:rPr>
        <w:t xml:space="preserve">Августа 7 дня 1839 года. </w:t>
      </w:r>
      <w:r w:rsidRPr="002C1693">
        <w:rPr>
          <w:i/>
          <w:iCs/>
          <w:color w:val="000000"/>
          <w:sz w:val="22"/>
          <w:szCs w:val="22"/>
        </w:rPr>
        <w:t>Рясофорному Монаху о. Петру Оптиной Пустыни, что в Козельском уезде</w:t>
      </w:r>
    </w:p>
    <w:p w:rsidR="0001676B" w:rsidRPr="002C1693" w:rsidRDefault="0001676B" w:rsidP="00B5236F">
      <w:pPr>
        <w:shd w:val="clear" w:color="auto" w:fill="FFFFFF"/>
        <w:tabs>
          <w:tab w:val="decimal" w:pos="0"/>
        </w:tabs>
        <w:spacing w:before="421" w:line="274" w:lineRule="exact"/>
        <w:ind w:right="504" w:firstLine="567"/>
        <w:jc w:val="center"/>
        <w:rPr>
          <w:sz w:val="22"/>
          <w:szCs w:val="22"/>
        </w:rPr>
      </w:pPr>
      <w:r w:rsidRPr="002C1693">
        <w:rPr>
          <w:bCs/>
          <w:color w:val="000000"/>
          <w:spacing w:val="-1"/>
          <w:sz w:val="22"/>
          <w:szCs w:val="22"/>
        </w:rPr>
        <w:t xml:space="preserve">Письмо монаха Петра (Григорова) </w:t>
      </w:r>
      <w:r w:rsidRPr="002C1693">
        <w:rPr>
          <w:bCs/>
          <w:color w:val="000000"/>
          <w:spacing w:val="-5"/>
          <w:sz w:val="22"/>
          <w:szCs w:val="22"/>
        </w:rPr>
        <w:t>к святителю Игнатию</w:t>
      </w:r>
      <w:r w:rsidR="002D290D" w:rsidRPr="002C1693">
        <w:rPr>
          <w:rStyle w:val="a5"/>
          <w:bCs/>
          <w:color w:val="000000"/>
          <w:spacing w:val="-5"/>
          <w:sz w:val="22"/>
          <w:szCs w:val="22"/>
        </w:rPr>
        <w:footnoteReference w:id="2005"/>
      </w:r>
    </w:p>
    <w:p w:rsidR="0001676B" w:rsidRPr="002C1693" w:rsidRDefault="002D290D" w:rsidP="00B5236F">
      <w:pPr>
        <w:shd w:val="clear" w:color="auto" w:fill="FFFFFF"/>
        <w:tabs>
          <w:tab w:val="decimal" w:pos="0"/>
        </w:tabs>
        <w:spacing w:before="371"/>
        <w:ind w:firstLine="567"/>
        <w:jc w:val="center"/>
        <w:rPr>
          <w:sz w:val="22"/>
          <w:szCs w:val="22"/>
        </w:rPr>
      </w:pPr>
      <w:r w:rsidRPr="002C1693">
        <w:rPr>
          <w:bCs/>
          <w:color w:val="000000"/>
          <w:spacing w:val="-10"/>
          <w:sz w:val="22"/>
          <w:szCs w:val="22"/>
        </w:rPr>
        <w:t>№</w:t>
      </w:r>
      <w:r w:rsidR="0001676B" w:rsidRPr="002C1693">
        <w:rPr>
          <w:bCs/>
          <w:color w:val="000000"/>
          <w:spacing w:val="-10"/>
          <w:sz w:val="22"/>
          <w:szCs w:val="22"/>
        </w:rPr>
        <w:t xml:space="preserve"> 107</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Достопочтеннейший Батюшка Отец Архимандрит!</w:t>
      </w:r>
    </w:p>
    <w:p w:rsidR="0001676B" w:rsidRPr="002C1693" w:rsidRDefault="0001676B" w:rsidP="00B5236F">
      <w:pPr>
        <w:shd w:val="clear" w:color="auto" w:fill="FFFFFF"/>
        <w:tabs>
          <w:tab w:val="decimal" w:pos="0"/>
        </w:tabs>
        <w:spacing w:before="79" w:line="234" w:lineRule="exact"/>
        <w:ind w:firstLine="567"/>
        <w:jc w:val="both"/>
        <w:rPr>
          <w:sz w:val="22"/>
          <w:szCs w:val="22"/>
        </w:rPr>
      </w:pPr>
      <w:r w:rsidRPr="002C1693">
        <w:rPr>
          <w:bCs/>
          <w:color w:val="000000"/>
          <w:spacing w:val="-3"/>
          <w:sz w:val="22"/>
          <w:szCs w:val="22"/>
        </w:rPr>
        <w:t xml:space="preserve">Брат наш о. Иосиф уведомил меня, что принимаете на себя </w:t>
      </w:r>
      <w:r w:rsidRPr="002C1693">
        <w:rPr>
          <w:bCs/>
          <w:color w:val="000000"/>
          <w:spacing w:val="-1"/>
          <w:sz w:val="22"/>
          <w:szCs w:val="22"/>
        </w:rPr>
        <w:t xml:space="preserve">труд с любовию исполнить мое убогое прошение — за что </w:t>
      </w:r>
      <w:r w:rsidRPr="002C1693">
        <w:rPr>
          <w:bCs/>
          <w:color w:val="000000"/>
          <w:spacing w:val="-3"/>
          <w:sz w:val="22"/>
          <w:szCs w:val="22"/>
        </w:rPr>
        <w:t>приношу мою искренную благодарность! Да воздаст вам Гос</w:t>
      </w:r>
      <w:r w:rsidRPr="002C1693">
        <w:rPr>
          <w:bCs/>
          <w:color w:val="000000"/>
          <w:spacing w:val="-3"/>
          <w:sz w:val="22"/>
          <w:szCs w:val="22"/>
        </w:rPr>
        <w:softHyphen/>
      </w:r>
      <w:r w:rsidRPr="002C1693">
        <w:rPr>
          <w:bCs/>
          <w:color w:val="000000"/>
          <w:sz w:val="22"/>
          <w:szCs w:val="22"/>
        </w:rPr>
        <w:t>подь Бог своею святою милостию.</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4"/>
          <w:sz w:val="22"/>
          <w:szCs w:val="22"/>
        </w:rPr>
        <w:t xml:space="preserve">Из Московского Цензурного Комитета на ваше имя придет </w:t>
      </w:r>
      <w:r w:rsidRPr="002C1693">
        <w:rPr>
          <w:bCs/>
          <w:color w:val="000000"/>
          <w:spacing w:val="-2"/>
          <w:sz w:val="22"/>
          <w:szCs w:val="22"/>
        </w:rPr>
        <w:t>объявление, прикажите отдать в Щетную Экспедицию и по</w:t>
      </w:r>
      <w:r w:rsidRPr="002C1693">
        <w:rPr>
          <w:bCs/>
          <w:color w:val="000000"/>
          <w:spacing w:val="-2"/>
          <w:sz w:val="22"/>
          <w:szCs w:val="22"/>
        </w:rPr>
        <w:softHyphen/>
        <w:t>просите, чтоб объявление сие было напечатано и в прибавле</w:t>
      </w:r>
      <w:r w:rsidRPr="002C1693">
        <w:rPr>
          <w:bCs/>
          <w:color w:val="000000"/>
          <w:spacing w:val="-2"/>
          <w:sz w:val="22"/>
          <w:szCs w:val="22"/>
        </w:rPr>
        <w:softHyphen/>
      </w:r>
      <w:r w:rsidRPr="002C1693">
        <w:rPr>
          <w:bCs/>
          <w:color w:val="000000"/>
          <w:spacing w:val="-1"/>
          <w:sz w:val="22"/>
          <w:szCs w:val="22"/>
        </w:rPr>
        <w:t xml:space="preserve">ниях, но на том месте, где печатают политические известия. </w:t>
      </w:r>
      <w:r w:rsidRPr="002C1693">
        <w:rPr>
          <w:bCs/>
          <w:color w:val="000000"/>
          <w:spacing w:val="-2"/>
          <w:sz w:val="22"/>
          <w:szCs w:val="22"/>
        </w:rPr>
        <w:t>Что же будет стоить, по уведомлению вашему тотчас вышлю.</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4"/>
          <w:sz w:val="22"/>
          <w:szCs w:val="22"/>
        </w:rPr>
        <w:t xml:space="preserve">Позвольте просить вас и узнать, можете ли принять на себя труд доставить книги некоторым особам, присутствующим в </w:t>
      </w:r>
      <w:r w:rsidRPr="002C1693">
        <w:rPr>
          <w:bCs/>
          <w:color w:val="000000"/>
          <w:spacing w:val="-2"/>
          <w:sz w:val="22"/>
          <w:szCs w:val="22"/>
        </w:rPr>
        <w:t xml:space="preserve">Синоде; если примете на себя эту обязанность, то много меня </w:t>
      </w:r>
      <w:r w:rsidRPr="002C1693">
        <w:rPr>
          <w:bCs/>
          <w:color w:val="000000"/>
          <w:spacing w:val="-1"/>
          <w:sz w:val="22"/>
          <w:szCs w:val="22"/>
        </w:rPr>
        <w:t>обяжете; а доставить им я должен, ибо дело о житии Затвор</w:t>
      </w:r>
      <w:r w:rsidRPr="002C1693">
        <w:rPr>
          <w:bCs/>
          <w:color w:val="000000"/>
          <w:spacing w:val="-1"/>
          <w:sz w:val="22"/>
          <w:szCs w:val="22"/>
        </w:rPr>
        <w:softHyphen/>
      </w:r>
      <w:r w:rsidRPr="002C1693">
        <w:rPr>
          <w:bCs/>
          <w:color w:val="000000"/>
          <w:spacing w:val="-2"/>
          <w:sz w:val="22"/>
          <w:szCs w:val="22"/>
        </w:rPr>
        <w:t>ника производилось в Синоде и мне советуют непременно до</w:t>
      </w:r>
      <w:r w:rsidRPr="002C1693">
        <w:rPr>
          <w:bCs/>
          <w:color w:val="000000"/>
          <w:spacing w:val="-2"/>
          <w:sz w:val="22"/>
          <w:szCs w:val="22"/>
        </w:rPr>
        <w:softHyphen/>
      </w:r>
      <w:r w:rsidRPr="002C1693">
        <w:rPr>
          <w:bCs/>
          <w:color w:val="000000"/>
          <w:spacing w:val="-1"/>
          <w:sz w:val="22"/>
          <w:szCs w:val="22"/>
        </w:rPr>
        <w:t>ставить, дабы не сочли невежею. Для этого я приказал не</w:t>
      </w:r>
      <w:r w:rsidRPr="002C1693">
        <w:rPr>
          <w:bCs/>
          <w:color w:val="000000"/>
          <w:spacing w:val="-1"/>
          <w:sz w:val="22"/>
          <w:szCs w:val="22"/>
        </w:rPr>
        <w:softHyphen/>
      </w:r>
      <w:r w:rsidRPr="002C1693">
        <w:rPr>
          <w:bCs/>
          <w:color w:val="000000"/>
          <w:spacing w:val="-3"/>
          <w:sz w:val="22"/>
          <w:szCs w:val="22"/>
        </w:rPr>
        <w:t>сколько экземпляров напечатать на веленевой бумаге. Впро</w:t>
      </w:r>
      <w:r w:rsidRPr="002C1693">
        <w:rPr>
          <w:bCs/>
          <w:color w:val="000000"/>
          <w:spacing w:val="-3"/>
          <w:sz w:val="22"/>
          <w:szCs w:val="22"/>
        </w:rPr>
        <w:softHyphen/>
        <w:t xml:space="preserve">чем, если это обременит вас, то могу исполнить и по почте; но </w:t>
      </w:r>
      <w:r w:rsidRPr="002C1693">
        <w:rPr>
          <w:bCs/>
          <w:color w:val="000000"/>
          <w:sz w:val="22"/>
          <w:szCs w:val="22"/>
        </w:rPr>
        <w:t>для меня будет приятнее, если не откажетесь.</w:t>
      </w:r>
    </w:p>
    <w:p w:rsidR="0001676B" w:rsidRPr="002C1693" w:rsidRDefault="0001676B" w:rsidP="00B5236F">
      <w:pPr>
        <w:shd w:val="clear" w:color="auto" w:fill="FFFFFF"/>
        <w:tabs>
          <w:tab w:val="decimal" w:pos="0"/>
        </w:tabs>
        <w:spacing w:before="4" w:line="234" w:lineRule="exact"/>
        <w:ind w:right="14" w:firstLine="567"/>
        <w:jc w:val="both"/>
        <w:rPr>
          <w:sz w:val="22"/>
          <w:szCs w:val="22"/>
        </w:rPr>
      </w:pPr>
      <w:r w:rsidRPr="002C1693">
        <w:rPr>
          <w:bCs/>
          <w:color w:val="000000"/>
          <w:spacing w:val="-8"/>
          <w:sz w:val="22"/>
          <w:szCs w:val="22"/>
        </w:rPr>
        <w:t xml:space="preserve">Еще позвольте попросить вас не оставить ходатайством своим </w:t>
      </w:r>
      <w:r w:rsidRPr="002C1693">
        <w:rPr>
          <w:bCs/>
          <w:color w:val="000000"/>
          <w:spacing w:val="-5"/>
          <w:sz w:val="22"/>
          <w:szCs w:val="22"/>
        </w:rPr>
        <w:t xml:space="preserve">у Высокопреосвященного Митрополита Антония о новой моей </w:t>
      </w:r>
      <w:r w:rsidRPr="002C1693">
        <w:rPr>
          <w:bCs/>
          <w:color w:val="000000"/>
          <w:spacing w:val="-4"/>
          <w:sz w:val="22"/>
          <w:szCs w:val="22"/>
        </w:rPr>
        <w:t>просьбе: я представил в Цензурный Комитет Акафист св. Ве</w:t>
      </w:r>
      <w:r w:rsidRPr="002C1693">
        <w:rPr>
          <w:bCs/>
          <w:color w:val="000000"/>
          <w:spacing w:val="-4"/>
          <w:sz w:val="22"/>
          <w:szCs w:val="22"/>
        </w:rPr>
        <w:softHyphen/>
      </w:r>
      <w:r w:rsidRPr="002C1693">
        <w:rPr>
          <w:bCs/>
          <w:color w:val="000000"/>
          <w:spacing w:val="-7"/>
          <w:sz w:val="22"/>
          <w:szCs w:val="22"/>
        </w:rPr>
        <w:t xml:space="preserve">ликомученику Георгию, составленный покойным Затворником. </w:t>
      </w:r>
      <w:r w:rsidRPr="002C1693">
        <w:rPr>
          <w:bCs/>
          <w:color w:val="000000"/>
          <w:spacing w:val="-5"/>
          <w:sz w:val="22"/>
          <w:szCs w:val="22"/>
        </w:rPr>
        <w:t>Комитет по рассмотрении одобрил к напечатанию; но не приве</w:t>
      </w:r>
      <w:r w:rsidRPr="002C1693">
        <w:rPr>
          <w:bCs/>
          <w:color w:val="000000"/>
          <w:spacing w:val="-5"/>
          <w:sz w:val="22"/>
          <w:szCs w:val="22"/>
        </w:rPr>
        <w:softHyphen/>
      </w:r>
      <w:r w:rsidRPr="002C1693">
        <w:rPr>
          <w:bCs/>
          <w:color w:val="000000"/>
          <w:spacing w:val="-3"/>
          <w:sz w:val="22"/>
          <w:szCs w:val="22"/>
        </w:rPr>
        <w:t>дя сего в исполнение, испрашивает благословения Синода.</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2"/>
          <w:sz w:val="22"/>
          <w:szCs w:val="22"/>
        </w:rPr>
        <w:t xml:space="preserve">По расчету времени он должен быть в Синоде непременно; </w:t>
      </w:r>
      <w:r w:rsidRPr="002C1693">
        <w:rPr>
          <w:bCs/>
          <w:color w:val="000000"/>
          <w:spacing w:val="-1"/>
          <w:sz w:val="22"/>
          <w:szCs w:val="22"/>
        </w:rPr>
        <w:t xml:space="preserve">то если не хлопотать за множеством дел, он залежится до дня </w:t>
      </w:r>
      <w:r w:rsidRPr="002C1693">
        <w:rPr>
          <w:bCs/>
          <w:color w:val="000000"/>
          <w:spacing w:val="-3"/>
          <w:sz w:val="22"/>
          <w:szCs w:val="22"/>
        </w:rPr>
        <w:t xml:space="preserve">суда страшного, или, чтоб скорей решить дело, откажут. И так </w:t>
      </w:r>
      <w:r w:rsidRPr="002C1693">
        <w:rPr>
          <w:bCs/>
          <w:color w:val="000000"/>
          <w:spacing w:val="-4"/>
          <w:sz w:val="22"/>
          <w:szCs w:val="22"/>
        </w:rPr>
        <w:t xml:space="preserve">во имя св. Великомученика будьте ходатаем; а также, если вам </w:t>
      </w:r>
      <w:r w:rsidRPr="002C1693">
        <w:rPr>
          <w:bCs/>
          <w:color w:val="000000"/>
          <w:spacing w:val="-3"/>
          <w:sz w:val="22"/>
          <w:szCs w:val="22"/>
        </w:rPr>
        <w:t xml:space="preserve">знаком Василий Иванович Кутевоев, не худо и его попросить. Голубинский женат на его родной сестре и обещал написать к </w:t>
      </w:r>
      <w:r w:rsidRPr="002C1693">
        <w:rPr>
          <w:bCs/>
          <w:color w:val="000000"/>
          <w:spacing w:val="-2"/>
          <w:sz w:val="22"/>
          <w:szCs w:val="22"/>
        </w:rPr>
        <w:t>нему; и Голубинский мой искренний благодетель.</w:t>
      </w:r>
    </w:p>
    <w:p w:rsidR="0001676B" w:rsidRPr="002C1693" w:rsidRDefault="0001676B" w:rsidP="00B5236F">
      <w:pPr>
        <w:shd w:val="clear" w:color="auto" w:fill="FFFFFF"/>
        <w:tabs>
          <w:tab w:val="decimal" w:pos="0"/>
        </w:tabs>
        <w:spacing w:before="187" w:line="234" w:lineRule="exact"/>
        <w:ind w:right="7" w:firstLine="567"/>
        <w:jc w:val="both"/>
        <w:rPr>
          <w:sz w:val="22"/>
          <w:szCs w:val="22"/>
        </w:rPr>
      </w:pPr>
      <w:r w:rsidRPr="002C1693">
        <w:rPr>
          <w:color w:val="000000"/>
          <w:sz w:val="22"/>
          <w:szCs w:val="22"/>
        </w:rPr>
        <w:t>Я надеюсь, что в новом виде издание утешит многих — прежние письма все вошли в состав издания; но не в том порядке, как были. Теперь имена всех особ будут в заглавии напечатаны не одними заглавными титрами, но имя, отечество и фамилия каждого. У некоторых испрашивал на это позво</w:t>
      </w:r>
      <w:r w:rsidRPr="002C1693">
        <w:rPr>
          <w:color w:val="000000"/>
          <w:sz w:val="22"/>
          <w:szCs w:val="22"/>
        </w:rPr>
        <w:softHyphen/>
        <w:t>ление; а других так напечатал — думаю, обижаться не будут, когда Высокопреосв. Антоний дозволил означить свое имя и напечатать несколько писем своих, писанных Затворнику. Из</w:t>
      </w:r>
      <w:r w:rsidRPr="002C1693">
        <w:rPr>
          <w:color w:val="000000"/>
          <w:sz w:val="22"/>
          <w:szCs w:val="22"/>
        </w:rPr>
        <w:softHyphen/>
        <w:t>дание обошлось очень дорого — около 6000 руб., а денег не было ни полушки; но родная моя сестра Елизавета Алек. Ку</w:t>
      </w:r>
      <w:r w:rsidRPr="002C1693">
        <w:rPr>
          <w:color w:val="000000"/>
          <w:sz w:val="22"/>
          <w:szCs w:val="22"/>
        </w:rPr>
        <w:softHyphen/>
        <w:t>тузова подарила мне тысячу рублей — да Марья Петровна Колычева столько же — остальные занял до выручки; но вы</w:t>
      </w:r>
      <w:r w:rsidRPr="002C1693">
        <w:rPr>
          <w:color w:val="000000"/>
          <w:sz w:val="22"/>
          <w:szCs w:val="22"/>
        </w:rPr>
        <w:softHyphen/>
        <w:t>ручка будет плохая — едва ли 400 экземпляров продастся; а те все пойдут на подарки, без коих обойтись невозможно. Од</w:t>
      </w:r>
      <w:r w:rsidRPr="002C1693">
        <w:rPr>
          <w:color w:val="000000"/>
          <w:sz w:val="22"/>
          <w:szCs w:val="22"/>
        </w:rPr>
        <w:softHyphen/>
        <w:t>ному о. Нафанаилу Задонскому Схимнику и Затворнику, быв</w:t>
      </w:r>
      <w:r w:rsidRPr="002C1693">
        <w:rPr>
          <w:color w:val="000000"/>
          <w:sz w:val="22"/>
          <w:szCs w:val="22"/>
        </w:rPr>
        <w:softHyphen/>
        <w:t>шему келейнику Затворника, нужно для раздачи безденежной 200 экземп&lt;ляров&gt;; а мне и вдвое того мало; но не барыши; и только б долг заплатить и сделать пользу общую; авось, кто</w:t>
      </w:r>
      <w:r w:rsidR="00562631">
        <w:rPr>
          <w:color w:val="000000"/>
          <w:sz w:val="22"/>
          <w:szCs w:val="22"/>
        </w:rPr>
        <w:t>-</w:t>
      </w:r>
      <w:r w:rsidR="000676C5">
        <w:rPr>
          <w:color w:val="000000"/>
          <w:sz w:val="22"/>
          <w:szCs w:val="22"/>
        </w:rPr>
        <w:t>нибудь</w:t>
      </w:r>
      <w:r w:rsidRPr="002C1693">
        <w:rPr>
          <w:color w:val="000000"/>
          <w:sz w:val="22"/>
          <w:szCs w:val="22"/>
        </w:rPr>
        <w:t xml:space="preserve"> приобретет душевное спасение и помолится за меня.</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color w:val="000000"/>
          <w:sz w:val="22"/>
          <w:szCs w:val="22"/>
        </w:rPr>
        <w:t>Пожелав вам милости Божией, испрашиваю св. молитв и благословения — повергшись к стопам вашим — духом лобы</w:t>
      </w:r>
      <w:r w:rsidRPr="002C1693">
        <w:rPr>
          <w:color w:val="000000"/>
          <w:sz w:val="22"/>
          <w:szCs w:val="22"/>
        </w:rPr>
        <w:softHyphen/>
        <w:t>заю их и остаюсь</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color w:val="000000"/>
          <w:sz w:val="22"/>
          <w:szCs w:val="22"/>
        </w:rPr>
        <w:t>Вашего Высокопреподобия</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 xml:space="preserve">Богомолец и слуга Божий </w:t>
      </w:r>
      <w:r w:rsidRPr="002C1693">
        <w:rPr>
          <w:i/>
          <w:iCs/>
          <w:color w:val="000000"/>
          <w:sz w:val="22"/>
          <w:szCs w:val="22"/>
        </w:rPr>
        <w:t xml:space="preserve">[нрзб.] </w:t>
      </w:r>
      <w:r w:rsidRPr="002C1693">
        <w:rPr>
          <w:color w:val="000000"/>
          <w:sz w:val="22"/>
          <w:szCs w:val="22"/>
        </w:rPr>
        <w:t>черноризец</w:t>
      </w:r>
    </w:p>
    <w:p w:rsidR="0001676B" w:rsidRPr="002C1693" w:rsidRDefault="0001676B" w:rsidP="00B5236F">
      <w:pPr>
        <w:shd w:val="clear" w:color="auto" w:fill="FFFFFF"/>
        <w:tabs>
          <w:tab w:val="decimal" w:pos="0"/>
        </w:tabs>
        <w:spacing w:before="101" w:line="238" w:lineRule="exact"/>
        <w:ind w:right="25" w:firstLine="567"/>
        <w:jc w:val="right"/>
        <w:rPr>
          <w:sz w:val="22"/>
          <w:szCs w:val="22"/>
        </w:rPr>
      </w:pPr>
      <w:r w:rsidRPr="002C1693">
        <w:rPr>
          <w:i/>
          <w:iCs/>
          <w:color w:val="000000"/>
          <w:spacing w:val="-3"/>
          <w:sz w:val="22"/>
          <w:szCs w:val="22"/>
        </w:rPr>
        <w:t>Петр Григоров</w:t>
      </w:r>
    </w:p>
    <w:p w:rsidR="0001676B" w:rsidRPr="002C1693" w:rsidRDefault="0001676B" w:rsidP="00B5236F">
      <w:pPr>
        <w:shd w:val="clear" w:color="auto" w:fill="FFFFFF"/>
        <w:tabs>
          <w:tab w:val="decimal" w:pos="0"/>
        </w:tabs>
        <w:spacing w:line="238" w:lineRule="exact"/>
        <w:ind w:right="25" w:firstLine="567"/>
        <w:jc w:val="right"/>
        <w:rPr>
          <w:sz w:val="22"/>
          <w:szCs w:val="22"/>
        </w:rPr>
      </w:pPr>
      <w:r w:rsidRPr="002C1693">
        <w:rPr>
          <w:i/>
          <w:iCs/>
          <w:color w:val="000000"/>
          <w:spacing w:val="-2"/>
          <w:sz w:val="22"/>
          <w:szCs w:val="22"/>
        </w:rPr>
        <w:t>10 Декабря 1843</w:t>
      </w:r>
    </w:p>
    <w:p w:rsidR="0001676B" w:rsidRPr="002C1693" w:rsidRDefault="0001676B" w:rsidP="00B5236F">
      <w:pPr>
        <w:shd w:val="clear" w:color="auto" w:fill="FFFFFF"/>
        <w:tabs>
          <w:tab w:val="decimal" w:pos="0"/>
        </w:tabs>
        <w:spacing w:line="238" w:lineRule="exact"/>
        <w:ind w:right="50" w:firstLine="567"/>
        <w:jc w:val="right"/>
        <w:rPr>
          <w:sz w:val="22"/>
          <w:szCs w:val="22"/>
        </w:rPr>
      </w:pPr>
      <w:r w:rsidRPr="002C1693">
        <w:rPr>
          <w:i/>
          <w:iCs/>
          <w:color w:val="000000"/>
          <w:spacing w:val="-2"/>
          <w:sz w:val="22"/>
          <w:szCs w:val="22"/>
        </w:rPr>
        <w:t>Оптина пустыня.</w:t>
      </w:r>
    </w:p>
    <w:p w:rsidR="0001676B" w:rsidRPr="002C1693" w:rsidRDefault="0001676B" w:rsidP="00B5236F">
      <w:pPr>
        <w:shd w:val="clear" w:color="auto" w:fill="FFFFFF"/>
        <w:tabs>
          <w:tab w:val="decimal" w:pos="0"/>
        </w:tabs>
        <w:spacing w:before="896" w:line="270" w:lineRule="exact"/>
        <w:ind w:right="504" w:firstLine="567"/>
        <w:jc w:val="center"/>
        <w:rPr>
          <w:sz w:val="22"/>
          <w:szCs w:val="22"/>
        </w:rPr>
      </w:pPr>
      <w:r w:rsidRPr="002C1693">
        <w:rPr>
          <w:bCs/>
          <w:color w:val="000000"/>
          <w:spacing w:val="-3"/>
          <w:sz w:val="22"/>
          <w:szCs w:val="22"/>
        </w:rPr>
        <w:t>Письмо святителя Игнатия к монаху Ювеналию (Половцеву)</w:t>
      </w:r>
      <w:r w:rsidR="002D290D" w:rsidRPr="002C1693">
        <w:rPr>
          <w:rStyle w:val="a5"/>
          <w:bCs/>
          <w:color w:val="000000"/>
          <w:spacing w:val="-3"/>
          <w:sz w:val="22"/>
          <w:szCs w:val="22"/>
        </w:rPr>
        <w:footnoteReference w:id="2006"/>
      </w:r>
    </w:p>
    <w:p w:rsidR="002D290D" w:rsidRPr="002C1693" w:rsidRDefault="002D290D" w:rsidP="00B5236F">
      <w:pPr>
        <w:shd w:val="clear" w:color="auto" w:fill="FFFFFF"/>
        <w:tabs>
          <w:tab w:val="decimal" w:pos="0"/>
        </w:tabs>
        <w:spacing w:before="194" w:line="342" w:lineRule="exact"/>
        <w:ind w:right="504" w:firstLine="567"/>
        <w:jc w:val="center"/>
        <w:rPr>
          <w:bCs/>
          <w:color w:val="000000"/>
          <w:sz w:val="22"/>
          <w:szCs w:val="22"/>
        </w:rPr>
      </w:pPr>
      <w:r w:rsidRPr="002C1693">
        <w:rPr>
          <w:color w:val="000000"/>
          <w:sz w:val="22"/>
          <w:szCs w:val="22"/>
        </w:rPr>
        <w:t>№</w:t>
      </w:r>
      <w:r w:rsidR="0001676B" w:rsidRPr="002C1693">
        <w:rPr>
          <w:color w:val="000000"/>
          <w:sz w:val="22"/>
          <w:szCs w:val="22"/>
        </w:rPr>
        <w:t xml:space="preserve"> </w:t>
      </w:r>
      <w:r w:rsidR="0001676B" w:rsidRPr="002C1693">
        <w:rPr>
          <w:bCs/>
          <w:color w:val="000000"/>
          <w:sz w:val="22"/>
          <w:szCs w:val="22"/>
        </w:rPr>
        <w:t>108</w:t>
      </w:r>
    </w:p>
    <w:p w:rsidR="0001676B" w:rsidRPr="002C1693" w:rsidRDefault="0001676B" w:rsidP="00B5236F">
      <w:pPr>
        <w:shd w:val="clear" w:color="auto" w:fill="FFFFFF"/>
        <w:tabs>
          <w:tab w:val="decimal" w:pos="0"/>
        </w:tabs>
        <w:spacing w:before="194" w:line="342" w:lineRule="exact"/>
        <w:ind w:right="504" w:firstLine="567"/>
        <w:jc w:val="center"/>
        <w:rPr>
          <w:sz w:val="22"/>
          <w:szCs w:val="22"/>
        </w:rPr>
      </w:pPr>
      <w:r w:rsidRPr="002C1693">
        <w:rPr>
          <w:color w:val="000000"/>
          <w:sz w:val="22"/>
          <w:szCs w:val="22"/>
        </w:rPr>
        <w:t>Возлюбленнейший о Господе Брат, Отец Иувеналий!</w:t>
      </w:r>
    </w:p>
    <w:p w:rsidR="0001676B" w:rsidRPr="002C1693" w:rsidRDefault="0001676B" w:rsidP="00B5236F">
      <w:pPr>
        <w:shd w:val="clear" w:color="auto" w:fill="FFFFFF"/>
        <w:tabs>
          <w:tab w:val="decimal" w:pos="0"/>
        </w:tabs>
        <w:spacing w:before="58" w:line="234" w:lineRule="exact"/>
        <w:ind w:right="22" w:firstLine="567"/>
        <w:jc w:val="both"/>
        <w:rPr>
          <w:sz w:val="22"/>
          <w:szCs w:val="22"/>
        </w:rPr>
      </w:pPr>
      <w:r w:rsidRPr="002C1693">
        <w:rPr>
          <w:color w:val="000000"/>
          <w:sz w:val="22"/>
          <w:szCs w:val="22"/>
        </w:rPr>
        <w:t>Видывал я Вашу руку на некоторых кувертах, которые получал из Оптиной, а ныне увидел ее и в милейшем письме Вашем ко мне; я был тронут до глубины сердца и сказал сам себе: «есть же и в наше время люди, которые полагают за</w:t>
      </w:r>
      <w:r w:rsidR="002D290D" w:rsidRPr="002C1693">
        <w:rPr>
          <w:sz w:val="22"/>
          <w:szCs w:val="22"/>
        </w:rPr>
        <w:t xml:space="preserve"> </w:t>
      </w:r>
      <w:r w:rsidRPr="002C1693">
        <w:rPr>
          <w:bCs/>
          <w:color w:val="000000"/>
          <w:sz w:val="22"/>
          <w:szCs w:val="22"/>
        </w:rPr>
        <w:t xml:space="preserve">ближнего душу свою». Это сделали Вы Вашим искренним и </w:t>
      </w:r>
      <w:r w:rsidRPr="002C1693">
        <w:rPr>
          <w:bCs/>
          <w:color w:val="000000"/>
          <w:spacing w:val="-1"/>
          <w:sz w:val="22"/>
          <w:szCs w:val="22"/>
        </w:rPr>
        <w:t xml:space="preserve">добрейшим письмом. Благодарю Господа Бога, внушившего </w:t>
      </w:r>
      <w:r w:rsidRPr="002C1693">
        <w:rPr>
          <w:bCs/>
          <w:color w:val="000000"/>
          <w:spacing w:val="-2"/>
          <w:sz w:val="22"/>
          <w:szCs w:val="22"/>
        </w:rPr>
        <w:t>Вам поступить так! Благодарю нашего общего Старца, благо</w:t>
      </w:r>
      <w:r w:rsidRPr="002C1693">
        <w:rPr>
          <w:bCs/>
          <w:color w:val="000000"/>
          <w:spacing w:val="-2"/>
          <w:sz w:val="22"/>
          <w:szCs w:val="22"/>
        </w:rPr>
        <w:softHyphen/>
      </w:r>
      <w:r w:rsidRPr="002C1693">
        <w:rPr>
          <w:bCs/>
          <w:color w:val="000000"/>
          <w:spacing w:val="-1"/>
          <w:sz w:val="22"/>
          <w:szCs w:val="22"/>
        </w:rPr>
        <w:t>словившего Вам написать ко мне! Благодарю Вас, сделавше</w:t>
      </w:r>
      <w:r w:rsidRPr="002C1693">
        <w:rPr>
          <w:bCs/>
          <w:color w:val="000000"/>
          <w:spacing w:val="-1"/>
          <w:sz w:val="22"/>
          <w:szCs w:val="22"/>
        </w:rPr>
        <w:softHyphen/>
      </w:r>
      <w:r w:rsidRPr="002C1693">
        <w:rPr>
          <w:bCs/>
          <w:color w:val="000000"/>
          <w:spacing w:val="-3"/>
          <w:sz w:val="22"/>
          <w:szCs w:val="22"/>
        </w:rPr>
        <w:t>го для меня доброе дело! Вы на деле такой, каким мне описы</w:t>
      </w:r>
      <w:r w:rsidRPr="002C1693">
        <w:rPr>
          <w:bCs/>
          <w:color w:val="000000"/>
          <w:spacing w:val="-3"/>
          <w:sz w:val="22"/>
          <w:szCs w:val="22"/>
        </w:rPr>
        <w:softHyphen/>
      </w:r>
      <w:r w:rsidRPr="002C1693">
        <w:rPr>
          <w:bCs/>
          <w:color w:val="000000"/>
          <w:spacing w:val="-2"/>
          <w:sz w:val="22"/>
          <w:szCs w:val="22"/>
        </w:rPr>
        <w:t>вал Вас Иоанн, который сказывал, что ощутил к Вам особен</w:t>
      </w:r>
      <w:r w:rsidRPr="002C1693">
        <w:rPr>
          <w:bCs/>
          <w:color w:val="000000"/>
          <w:spacing w:val="-2"/>
          <w:sz w:val="22"/>
          <w:szCs w:val="22"/>
        </w:rPr>
        <w:softHyphen/>
      </w:r>
      <w:r w:rsidRPr="002C1693">
        <w:rPr>
          <w:bCs/>
          <w:color w:val="000000"/>
          <w:spacing w:val="-6"/>
          <w:sz w:val="22"/>
          <w:szCs w:val="22"/>
        </w:rPr>
        <w:t xml:space="preserve">ный залог сердечный, как бы от постоянного и долговременного </w:t>
      </w:r>
      <w:r w:rsidRPr="002C1693">
        <w:rPr>
          <w:bCs/>
          <w:color w:val="000000"/>
          <w:spacing w:val="-2"/>
          <w:sz w:val="22"/>
          <w:szCs w:val="22"/>
        </w:rPr>
        <w:t>жительства с Вами. С соответственною письму Вашему от</w:t>
      </w:r>
      <w:r w:rsidRPr="002C1693">
        <w:rPr>
          <w:bCs/>
          <w:color w:val="000000"/>
          <w:sz w:val="22"/>
          <w:szCs w:val="22"/>
        </w:rPr>
        <w:t>кровенностию отвечаю Вам.</w:t>
      </w:r>
    </w:p>
    <w:p w:rsidR="0001676B" w:rsidRPr="002C1693" w:rsidRDefault="0001676B" w:rsidP="00B5236F">
      <w:pPr>
        <w:shd w:val="clear" w:color="auto" w:fill="FFFFFF"/>
        <w:tabs>
          <w:tab w:val="decimal" w:pos="0"/>
        </w:tabs>
        <w:spacing w:before="7" w:line="234" w:lineRule="exact"/>
        <w:ind w:right="4" w:firstLine="567"/>
        <w:jc w:val="both"/>
        <w:rPr>
          <w:sz w:val="22"/>
          <w:szCs w:val="22"/>
        </w:rPr>
      </w:pPr>
      <w:r w:rsidRPr="002C1693">
        <w:rPr>
          <w:bCs/>
          <w:color w:val="000000"/>
          <w:spacing w:val="-3"/>
          <w:sz w:val="22"/>
          <w:szCs w:val="22"/>
        </w:rPr>
        <w:t>Я слышал от некоторых о описываемых Вами обстоятель</w:t>
      </w:r>
      <w:r w:rsidRPr="002C1693">
        <w:rPr>
          <w:bCs/>
          <w:color w:val="000000"/>
          <w:spacing w:val="-3"/>
          <w:sz w:val="22"/>
          <w:szCs w:val="22"/>
        </w:rPr>
        <w:softHyphen/>
      </w:r>
      <w:r w:rsidRPr="002C1693">
        <w:rPr>
          <w:bCs/>
          <w:color w:val="000000"/>
          <w:spacing w:val="-2"/>
          <w:sz w:val="22"/>
          <w:szCs w:val="22"/>
        </w:rPr>
        <w:t>ствах, т. е. о стремлении к уничтожению драгоценного леса, о особой любви к непрестанным постройкам, соединенной с не</w:t>
      </w:r>
      <w:r w:rsidRPr="002C1693">
        <w:rPr>
          <w:bCs/>
          <w:color w:val="000000"/>
          <w:spacing w:val="-2"/>
          <w:sz w:val="22"/>
          <w:szCs w:val="22"/>
        </w:rPr>
        <w:softHyphen/>
        <w:t xml:space="preserve">знанием дела и потому не увенчаваемой должным успехом, </w:t>
      </w:r>
      <w:r w:rsidRPr="002C1693">
        <w:rPr>
          <w:bCs/>
          <w:color w:val="000000"/>
          <w:spacing w:val="-1"/>
          <w:sz w:val="22"/>
          <w:szCs w:val="22"/>
        </w:rPr>
        <w:t xml:space="preserve">несмотря на издержки; но не вполне доверял этим слухам, а </w:t>
      </w:r>
      <w:r w:rsidRPr="002C1693">
        <w:rPr>
          <w:bCs/>
          <w:color w:val="000000"/>
          <w:spacing w:val="-3"/>
          <w:sz w:val="22"/>
          <w:szCs w:val="22"/>
        </w:rPr>
        <w:t xml:space="preserve">полагал, что это должно относить более к монастырю, нежели </w:t>
      </w:r>
      <w:r w:rsidRPr="002C1693">
        <w:rPr>
          <w:bCs/>
          <w:color w:val="000000"/>
          <w:spacing w:val="-5"/>
          <w:sz w:val="22"/>
          <w:szCs w:val="22"/>
        </w:rPr>
        <w:t>скиту. Подобные примеры, к сожалению, случалось видеть осо</w:t>
      </w:r>
      <w:r w:rsidRPr="002C1693">
        <w:rPr>
          <w:bCs/>
          <w:color w:val="000000"/>
          <w:spacing w:val="-5"/>
          <w:sz w:val="22"/>
          <w:szCs w:val="22"/>
        </w:rPr>
        <w:softHyphen/>
      </w:r>
      <w:r w:rsidRPr="002C1693">
        <w:rPr>
          <w:bCs/>
          <w:color w:val="000000"/>
          <w:spacing w:val="-3"/>
          <w:sz w:val="22"/>
          <w:szCs w:val="22"/>
        </w:rPr>
        <w:t>бенно по обязанности моей — благочинного: многие настояте</w:t>
      </w:r>
      <w:r w:rsidRPr="002C1693">
        <w:rPr>
          <w:bCs/>
          <w:color w:val="000000"/>
          <w:spacing w:val="-3"/>
          <w:sz w:val="22"/>
          <w:szCs w:val="22"/>
        </w:rPr>
        <w:softHyphen/>
      </w:r>
      <w:r w:rsidRPr="002C1693">
        <w:rPr>
          <w:bCs/>
          <w:color w:val="000000"/>
          <w:spacing w:val="-4"/>
          <w:sz w:val="22"/>
          <w:szCs w:val="22"/>
        </w:rPr>
        <w:t>ли объяты ненасытным желанием строиться, имеют возмож</w:t>
      </w:r>
      <w:r w:rsidRPr="002C1693">
        <w:rPr>
          <w:bCs/>
          <w:color w:val="000000"/>
          <w:spacing w:val="-4"/>
          <w:sz w:val="22"/>
          <w:szCs w:val="22"/>
        </w:rPr>
        <w:softHyphen/>
      </w:r>
      <w:r w:rsidRPr="002C1693">
        <w:rPr>
          <w:bCs/>
          <w:color w:val="000000"/>
          <w:spacing w:val="-5"/>
          <w:sz w:val="22"/>
          <w:szCs w:val="22"/>
        </w:rPr>
        <w:t>ность доставать деньги, не терпят участия Архитектора, непре</w:t>
      </w:r>
      <w:r w:rsidRPr="002C1693">
        <w:rPr>
          <w:bCs/>
          <w:color w:val="000000"/>
          <w:spacing w:val="-5"/>
          <w:sz w:val="22"/>
          <w:szCs w:val="22"/>
        </w:rPr>
        <w:softHyphen/>
      </w:r>
      <w:r w:rsidRPr="002C1693">
        <w:rPr>
          <w:bCs/>
          <w:color w:val="000000"/>
          <w:spacing w:val="-4"/>
          <w:sz w:val="22"/>
          <w:szCs w:val="22"/>
        </w:rPr>
        <w:t xml:space="preserve">менно хотят выполнить свои мечты, возводят многоценные </w:t>
      </w:r>
      <w:r w:rsidRPr="002C1693">
        <w:rPr>
          <w:bCs/>
          <w:color w:val="000000"/>
          <w:spacing w:val="-2"/>
          <w:sz w:val="22"/>
          <w:szCs w:val="22"/>
        </w:rPr>
        <w:t>здания, лишенные удобств, прочности, красоты, т. е. всех ка</w:t>
      </w:r>
      <w:r w:rsidRPr="002C1693">
        <w:rPr>
          <w:bCs/>
          <w:color w:val="000000"/>
          <w:spacing w:val="-2"/>
          <w:sz w:val="22"/>
          <w:szCs w:val="22"/>
        </w:rPr>
        <w:softHyphen/>
      </w:r>
      <w:r w:rsidRPr="002C1693">
        <w:rPr>
          <w:bCs/>
          <w:color w:val="000000"/>
          <w:spacing w:val="-4"/>
          <w:sz w:val="22"/>
          <w:szCs w:val="22"/>
        </w:rPr>
        <w:t>честв, доставляемых правильностию. Напротив чего правиль</w:t>
      </w:r>
      <w:r w:rsidRPr="002C1693">
        <w:rPr>
          <w:bCs/>
          <w:color w:val="000000"/>
          <w:spacing w:val="-4"/>
          <w:sz w:val="22"/>
          <w:szCs w:val="22"/>
        </w:rPr>
        <w:softHyphen/>
      </w:r>
      <w:r w:rsidRPr="002C1693">
        <w:rPr>
          <w:bCs/>
          <w:color w:val="000000"/>
          <w:spacing w:val="-2"/>
          <w:sz w:val="22"/>
          <w:szCs w:val="22"/>
        </w:rPr>
        <w:t>но построенные здания превосходны во всех отношениях. Та</w:t>
      </w:r>
      <w:r w:rsidRPr="002C1693">
        <w:rPr>
          <w:bCs/>
          <w:color w:val="000000"/>
          <w:spacing w:val="-2"/>
          <w:sz w:val="22"/>
          <w:szCs w:val="22"/>
        </w:rPr>
        <w:softHyphen/>
      </w:r>
      <w:r w:rsidRPr="002C1693">
        <w:rPr>
          <w:bCs/>
          <w:color w:val="000000"/>
          <w:spacing w:val="-3"/>
          <w:sz w:val="22"/>
          <w:szCs w:val="22"/>
        </w:rPr>
        <w:t xml:space="preserve">ковы выстроенные в недавнее время по проекту профессора </w:t>
      </w:r>
      <w:r w:rsidRPr="002C1693">
        <w:rPr>
          <w:bCs/>
          <w:color w:val="000000"/>
          <w:spacing w:val="-4"/>
          <w:sz w:val="22"/>
          <w:szCs w:val="22"/>
        </w:rPr>
        <w:t>Горностаева двухэтажный храм в Валаамском Скиту и Гости</w:t>
      </w:r>
      <w:r w:rsidRPr="002C1693">
        <w:rPr>
          <w:bCs/>
          <w:color w:val="000000"/>
          <w:spacing w:val="-4"/>
          <w:sz w:val="22"/>
          <w:szCs w:val="22"/>
        </w:rPr>
        <w:softHyphen/>
      </w:r>
      <w:r w:rsidRPr="002C1693">
        <w:rPr>
          <w:bCs/>
          <w:color w:val="000000"/>
          <w:spacing w:val="-2"/>
          <w:sz w:val="22"/>
          <w:szCs w:val="22"/>
        </w:rPr>
        <w:t>ница при Валаамском монастыре. По прочности они как ли</w:t>
      </w:r>
      <w:r w:rsidRPr="002C1693">
        <w:rPr>
          <w:bCs/>
          <w:color w:val="000000"/>
          <w:spacing w:val="-2"/>
          <w:sz w:val="22"/>
          <w:szCs w:val="22"/>
        </w:rPr>
        <w:softHyphen/>
      </w:r>
      <w:r w:rsidRPr="002C1693">
        <w:rPr>
          <w:bCs/>
          <w:color w:val="000000"/>
          <w:spacing w:val="-3"/>
          <w:sz w:val="22"/>
          <w:szCs w:val="22"/>
        </w:rPr>
        <w:t>тые из металла; не имеют никаких украшений, но строгий ха</w:t>
      </w:r>
      <w:r w:rsidRPr="002C1693">
        <w:rPr>
          <w:bCs/>
          <w:color w:val="000000"/>
          <w:spacing w:val="-3"/>
          <w:sz w:val="22"/>
          <w:szCs w:val="22"/>
        </w:rPr>
        <w:softHyphen/>
        <w:t>рактер и правильность дают им необыкновенную, весьма се</w:t>
      </w:r>
      <w:r w:rsidRPr="002C1693">
        <w:rPr>
          <w:bCs/>
          <w:color w:val="000000"/>
          <w:spacing w:val="-3"/>
          <w:sz w:val="22"/>
          <w:szCs w:val="22"/>
        </w:rPr>
        <w:softHyphen/>
      </w:r>
      <w:r w:rsidRPr="002C1693">
        <w:rPr>
          <w:bCs/>
          <w:color w:val="000000"/>
          <w:spacing w:val="-5"/>
          <w:sz w:val="22"/>
          <w:szCs w:val="22"/>
        </w:rPr>
        <w:t xml:space="preserve">рьезную красоту. Я полагал, что самое время дало возможность </w:t>
      </w:r>
      <w:r w:rsidRPr="002C1693">
        <w:rPr>
          <w:bCs/>
          <w:color w:val="000000"/>
          <w:spacing w:val="-1"/>
          <w:sz w:val="22"/>
          <w:szCs w:val="22"/>
        </w:rPr>
        <w:t xml:space="preserve">о. Арх&lt;имандрит&gt; вполне сблизиться с о. Макарием и что он </w:t>
      </w:r>
      <w:r w:rsidRPr="002C1693">
        <w:rPr>
          <w:bCs/>
          <w:color w:val="000000"/>
          <w:spacing w:val="-3"/>
          <w:sz w:val="22"/>
          <w:szCs w:val="22"/>
        </w:rPr>
        <w:t xml:space="preserve">предоставил вполне Старцу Скит. Из Вашего письма, которое могу назвать по справедливости благодеянием для меня, вижу </w:t>
      </w:r>
      <w:r w:rsidRPr="002C1693">
        <w:rPr>
          <w:bCs/>
          <w:color w:val="000000"/>
          <w:sz w:val="22"/>
          <w:szCs w:val="22"/>
        </w:rPr>
        <w:t xml:space="preserve">иное. Что делать? человечество </w:t>
      </w:r>
      <w:r w:rsidRPr="002C1693">
        <w:rPr>
          <w:bCs/>
          <w:color w:val="000000"/>
          <w:spacing w:val="15"/>
          <w:sz w:val="22"/>
          <w:szCs w:val="22"/>
        </w:rPr>
        <w:t>&lt;...&gt;.</w:t>
      </w:r>
    </w:p>
    <w:p w:rsidR="0001676B" w:rsidRPr="002C1693" w:rsidRDefault="0001676B" w:rsidP="00B5236F">
      <w:pPr>
        <w:shd w:val="clear" w:color="auto" w:fill="FFFFFF"/>
        <w:tabs>
          <w:tab w:val="decimal" w:pos="0"/>
        </w:tabs>
        <w:spacing w:before="7" w:line="234" w:lineRule="exact"/>
        <w:ind w:firstLine="567"/>
        <w:jc w:val="both"/>
        <w:rPr>
          <w:sz w:val="22"/>
          <w:szCs w:val="22"/>
        </w:rPr>
      </w:pPr>
      <w:r w:rsidRPr="002C1693">
        <w:rPr>
          <w:bCs/>
          <w:color w:val="000000"/>
          <w:spacing w:val="-5"/>
          <w:sz w:val="22"/>
          <w:szCs w:val="22"/>
        </w:rPr>
        <w:t xml:space="preserve">Согласен с мнением о. Макария, Вашим и Скитской братии, что высокий лес служит хранителем тишины в ските, дает ему </w:t>
      </w:r>
      <w:r w:rsidRPr="002C1693">
        <w:rPr>
          <w:bCs/>
          <w:color w:val="000000"/>
          <w:spacing w:val="-6"/>
          <w:sz w:val="22"/>
          <w:szCs w:val="22"/>
        </w:rPr>
        <w:t>особенный пустынный характер, исполненный вдохновения, ог</w:t>
      </w:r>
      <w:r w:rsidRPr="002C1693">
        <w:rPr>
          <w:bCs/>
          <w:color w:val="000000"/>
          <w:spacing w:val="-6"/>
          <w:sz w:val="22"/>
          <w:szCs w:val="22"/>
        </w:rPr>
        <w:softHyphen/>
      </w:r>
      <w:r w:rsidRPr="002C1693">
        <w:rPr>
          <w:bCs/>
          <w:color w:val="000000"/>
          <w:spacing w:val="-2"/>
          <w:sz w:val="22"/>
          <w:szCs w:val="22"/>
        </w:rPr>
        <w:t>раждает его от ветров, — словом, драгоценность — драгоцен</w:t>
      </w:r>
      <w:r w:rsidRPr="002C1693">
        <w:rPr>
          <w:bCs/>
          <w:color w:val="000000"/>
          <w:spacing w:val="-2"/>
          <w:sz w:val="22"/>
          <w:szCs w:val="22"/>
        </w:rPr>
        <w:softHyphen/>
      </w:r>
      <w:r w:rsidRPr="002C1693">
        <w:rPr>
          <w:bCs/>
          <w:color w:val="000000"/>
          <w:spacing w:val="-3"/>
          <w:sz w:val="22"/>
          <w:szCs w:val="22"/>
        </w:rPr>
        <w:t>ность, которую должно хранить и хранить. Иоанн присутство</w:t>
      </w:r>
      <w:r w:rsidRPr="002C1693">
        <w:rPr>
          <w:bCs/>
          <w:color w:val="000000"/>
          <w:spacing w:val="-3"/>
          <w:sz w:val="22"/>
          <w:szCs w:val="22"/>
        </w:rPr>
        <w:softHyphen/>
      </w:r>
      <w:r w:rsidRPr="002C1693">
        <w:rPr>
          <w:bCs/>
          <w:color w:val="000000"/>
          <w:spacing w:val="-2"/>
          <w:sz w:val="22"/>
          <w:szCs w:val="22"/>
        </w:rPr>
        <w:t xml:space="preserve">вал при разговоре о. Макария с о. Моисеем о месте келлии и </w:t>
      </w:r>
      <w:r w:rsidRPr="002C1693">
        <w:rPr>
          <w:bCs/>
          <w:color w:val="000000"/>
          <w:spacing w:val="-3"/>
          <w:sz w:val="22"/>
          <w:szCs w:val="22"/>
        </w:rPr>
        <w:t>передал мне, что о. Макарий тогда же предлагал место в пасе</w:t>
      </w:r>
      <w:r w:rsidRPr="002C1693">
        <w:rPr>
          <w:bCs/>
          <w:color w:val="000000"/>
          <w:spacing w:val="-3"/>
          <w:sz w:val="22"/>
          <w:szCs w:val="22"/>
        </w:rPr>
        <w:softHyphen/>
      </w:r>
      <w:r w:rsidRPr="002C1693">
        <w:rPr>
          <w:bCs/>
          <w:color w:val="000000"/>
          <w:sz w:val="22"/>
          <w:szCs w:val="22"/>
        </w:rPr>
        <w:t>ке, на каковое предложение о. Моисей отвечал знаменатель</w:t>
      </w:r>
      <w:r w:rsidRPr="002C1693">
        <w:rPr>
          <w:bCs/>
          <w:color w:val="000000"/>
          <w:spacing w:val="-5"/>
          <w:sz w:val="22"/>
          <w:szCs w:val="22"/>
        </w:rPr>
        <w:t xml:space="preserve">ным молчанием, которое произвело впечатление на Иоанна и </w:t>
      </w:r>
      <w:r w:rsidRPr="002C1693">
        <w:rPr>
          <w:bCs/>
          <w:color w:val="000000"/>
          <w:spacing w:val="-3"/>
          <w:sz w:val="22"/>
          <w:szCs w:val="22"/>
        </w:rPr>
        <w:t>которое им особенно замечено. При получении письма о. Ма</w:t>
      </w:r>
      <w:r w:rsidRPr="002C1693">
        <w:rPr>
          <w:bCs/>
          <w:color w:val="000000"/>
          <w:spacing w:val="-7"/>
          <w:sz w:val="22"/>
          <w:szCs w:val="22"/>
        </w:rPr>
        <w:t>кария, в котором Старец отказывается принять участие в пост</w:t>
      </w:r>
      <w:r w:rsidRPr="002C1693">
        <w:rPr>
          <w:bCs/>
          <w:color w:val="000000"/>
          <w:spacing w:val="-7"/>
          <w:sz w:val="22"/>
          <w:szCs w:val="22"/>
        </w:rPr>
        <w:softHyphen/>
      </w:r>
      <w:r w:rsidRPr="002C1693">
        <w:rPr>
          <w:bCs/>
          <w:color w:val="000000"/>
          <w:spacing w:val="-3"/>
          <w:sz w:val="22"/>
          <w:szCs w:val="22"/>
        </w:rPr>
        <w:t>роении келлии, Иоанн потом понял, что во взгляде о. Архи</w:t>
      </w:r>
      <w:r w:rsidRPr="002C1693">
        <w:rPr>
          <w:bCs/>
          <w:color w:val="000000"/>
          <w:spacing w:val="-3"/>
          <w:sz w:val="22"/>
          <w:szCs w:val="22"/>
        </w:rPr>
        <w:softHyphen/>
      </w:r>
      <w:r w:rsidRPr="002C1693">
        <w:rPr>
          <w:bCs/>
          <w:color w:val="000000"/>
          <w:spacing w:val="-4"/>
          <w:sz w:val="22"/>
          <w:szCs w:val="22"/>
        </w:rPr>
        <w:t>мандрита и Старца на этот предмет находится большое разли</w:t>
      </w:r>
      <w:r w:rsidRPr="002C1693">
        <w:rPr>
          <w:bCs/>
          <w:color w:val="000000"/>
          <w:spacing w:val="-4"/>
          <w:sz w:val="22"/>
          <w:szCs w:val="22"/>
        </w:rPr>
        <w:softHyphen/>
      </w:r>
      <w:r w:rsidRPr="002C1693">
        <w:rPr>
          <w:bCs/>
          <w:color w:val="000000"/>
          <w:spacing w:val="-2"/>
          <w:sz w:val="22"/>
          <w:szCs w:val="22"/>
        </w:rPr>
        <w:t xml:space="preserve">чие и несогласие; я же и тогда не догадался, что разногласие </w:t>
      </w:r>
      <w:r w:rsidRPr="002C1693">
        <w:rPr>
          <w:bCs/>
          <w:color w:val="000000"/>
          <w:spacing w:val="-1"/>
          <w:sz w:val="22"/>
          <w:szCs w:val="22"/>
        </w:rPr>
        <w:t xml:space="preserve">так усильно, тем более, что я никак не думал о назначении </w:t>
      </w:r>
      <w:r w:rsidRPr="002C1693">
        <w:rPr>
          <w:bCs/>
          <w:color w:val="000000"/>
          <w:spacing w:val="-3"/>
          <w:sz w:val="22"/>
          <w:szCs w:val="22"/>
        </w:rPr>
        <w:t>места за оградою скита до получения Вашего письма и до получения от о. Арх&lt;имандрита&gt; Планчика, где место назна</w:t>
      </w:r>
      <w:r w:rsidRPr="002C1693">
        <w:rPr>
          <w:bCs/>
          <w:color w:val="000000"/>
          <w:spacing w:val="-3"/>
          <w:sz w:val="22"/>
          <w:szCs w:val="22"/>
        </w:rPr>
        <w:softHyphen/>
        <w:t xml:space="preserve">чено за оградою.— Вижу, что для окончательного решения нужно, по совету Старца, самому мне побывать в Оптиной. Я не упорствую строиться: столько же согласен купить готовое. И лучше уже взять келлию в монастыре, нежели за скитскою </w:t>
      </w:r>
      <w:r w:rsidRPr="002C1693">
        <w:rPr>
          <w:bCs/>
          <w:color w:val="000000"/>
          <w:spacing w:val="-2"/>
          <w:sz w:val="22"/>
          <w:szCs w:val="22"/>
        </w:rPr>
        <w:t>оградою. Но надеюсь на милость Божию, что удастся и в ски</w:t>
      </w:r>
      <w:r w:rsidRPr="002C1693">
        <w:rPr>
          <w:bCs/>
          <w:color w:val="000000"/>
          <w:spacing w:val="-2"/>
          <w:sz w:val="22"/>
          <w:szCs w:val="22"/>
        </w:rPr>
        <w:softHyphen/>
      </w:r>
      <w:r w:rsidRPr="002C1693">
        <w:rPr>
          <w:bCs/>
          <w:color w:val="000000"/>
          <w:sz w:val="22"/>
          <w:szCs w:val="22"/>
        </w:rPr>
        <w:t>те приютиться.</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Очень понимаю, что и в Скиту и в самом монастыре благо</w:t>
      </w:r>
      <w:r w:rsidRPr="002C1693">
        <w:rPr>
          <w:bCs/>
          <w:color w:val="000000"/>
          <w:spacing w:val="-4"/>
          <w:sz w:val="22"/>
          <w:szCs w:val="22"/>
        </w:rPr>
        <w:softHyphen/>
        <w:t xml:space="preserve">мыслящие и спасающиеся братия живут ради о. Макария; и я </w:t>
      </w:r>
      <w:r w:rsidRPr="002C1693">
        <w:rPr>
          <w:bCs/>
          <w:color w:val="000000"/>
          <w:spacing w:val="-3"/>
          <w:sz w:val="22"/>
          <w:szCs w:val="22"/>
        </w:rPr>
        <w:t>стремлюсь туда с целию иметь его моим духовником: потому что в жизни моей я не нашел делания для меня более душепо</w:t>
      </w:r>
      <w:r w:rsidRPr="002C1693">
        <w:rPr>
          <w:bCs/>
          <w:color w:val="000000"/>
          <w:spacing w:val="-3"/>
          <w:sz w:val="22"/>
          <w:szCs w:val="22"/>
        </w:rPr>
        <w:softHyphen/>
      </w:r>
      <w:r w:rsidRPr="002C1693">
        <w:rPr>
          <w:bCs/>
          <w:color w:val="000000"/>
          <w:spacing w:val="-4"/>
          <w:sz w:val="22"/>
          <w:szCs w:val="22"/>
        </w:rPr>
        <w:t>лезного, как исповедание, по возможности частое, моих попол</w:t>
      </w:r>
      <w:r w:rsidRPr="002C1693">
        <w:rPr>
          <w:bCs/>
          <w:color w:val="000000"/>
          <w:spacing w:val="-4"/>
          <w:sz w:val="22"/>
          <w:szCs w:val="22"/>
        </w:rPr>
        <w:softHyphen/>
      </w:r>
      <w:r w:rsidRPr="002C1693">
        <w:rPr>
          <w:bCs/>
          <w:color w:val="000000"/>
          <w:spacing w:val="-2"/>
          <w:sz w:val="22"/>
          <w:szCs w:val="22"/>
        </w:rPr>
        <w:t>зновений. Если б о. Макарий не жил в Оптиной, мои взоры могли б обратиться куда</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поюжнее: о. Макарий стяжал </w:t>
      </w:r>
      <w:r w:rsidRPr="002C1693">
        <w:rPr>
          <w:bCs/>
          <w:color w:val="000000"/>
          <w:spacing w:val="-5"/>
          <w:sz w:val="22"/>
          <w:szCs w:val="22"/>
        </w:rPr>
        <w:t xml:space="preserve">опытность и прямоту, привлекающие откровенность ближних, </w:t>
      </w:r>
      <w:r w:rsidRPr="002C1693">
        <w:rPr>
          <w:bCs/>
          <w:color w:val="000000"/>
          <w:spacing w:val="-3"/>
          <w:sz w:val="22"/>
          <w:szCs w:val="22"/>
        </w:rPr>
        <w:t xml:space="preserve">которой не может привлечь, или по крайней мере не может постоянно привлекать, состояние сочиненное. По сей же почте </w:t>
      </w:r>
      <w:r w:rsidRPr="002C1693">
        <w:rPr>
          <w:bCs/>
          <w:color w:val="000000"/>
          <w:spacing w:val="-2"/>
          <w:sz w:val="22"/>
          <w:szCs w:val="22"/>
        </w:rPr>
        <w:t xml:space="preserve">я получил письма от о. Моисея и от о. Антония, из которых </w:t>
      </w:r>
      <w:r w:rsidRPr="002C1693">
        <w:rPr>
          <w:bCs/>
          <w:color w:val="000000"/>
          <w:spacing w:val="-3"/>
          <w:sz w:val="22"/>
          <w:szCs w:val="22"/>
        </w:rPr>
        <w:t>видна их любовь или по крайней мере желание, чтоб я помес</w:t>
      </w:r>
      <w:r w:rsidRPr="002C1693">
        <w:rPr>
          <w:bCs/>
          <w:color w:val="000000"/>
          <w:spacing w:val="-3"/>
          <w:sz w:val="22"/>
          <w:szCs w:val="22"/>
        </w:rPr>
        <w:softHyphen/>
        <w:t xml:space="preserve">тился в скиту. Конечно, они не видят моей здешней жизни и </w:t>
      </w:r>
      <w:r w:rsidRPr="002C1693">
        <w:rPr>
          <w:bCs/>
          <w:color w:val="000000"/>
          <w:spacing w:val="-2"/>
          <w:sz w:val="22"/>
          <w:szCs w:val="22"/>
        </w:rPr>
        <w:t xml:space="preserve">моего, по болезни, почти неисходного пребывания в келлии, </w:t>
      </w:r>
      <w:r w:rsidRPr="002C1693">
        <w:rPr>
          <w:bCs/>
          <w:color w:val="000000"/>
          <w:spacing w:val="-4"/>
          <w:sz w:val="22"/>
          <w:szCs w:val="22"/>
        </w:rPr>
        <w:t xml:space="preserve">почему принимают свои предосторожности и хотят скрыть </w:t>
      </w:r>
      <w:r w:rsidRPr="002C1693">
        <w:rPr>
          <w:bCs/>
          <w:color w:val="000000"/>
          <w:spacing w:val="-6"/>
          <w:sz w:val="22"/>
          <w:szCs w:val="22"/>
        </w:rPr>
        <w:t xml:space="preserve">внутренность скита от моих взоров. Принимаемые ими меры я </w:t>
      </w:r>
      <w:r w:rsidRPr="002C1693">
        <w:rPr>
          <w:bCs/>
          <w:color w:val="000000"/>
          <w:spacing w:val="-5"/>
          <w:sz w:val="22"/>
          <w:szCs w:val="22"/>
        </w:rPr>
        <w:t xml:space="preserve">извиняю в отношении собственно ко мне: вине такой, что надо </w:t>
      </w:r>
      <w:r w:rsidRPr="002C1693">
        <w:rPr>
          <w:bCs/>
          <w:color w:val="000000"/>
          <w:spacing w:val="-3"/>
          <w:sz w:val="22"/>
          <w:szCs w:val="22"/>
        </w:rPr>
        <w:t xml:space="preserve">быть осторожным; но отнюдь не желаю, чтоб эти меры были вредны для скита и произвели скорбь и смущение в скитской </w:t>
      </w:r>
      <w:r w:rsidRPr="002C1693">
        <w:rPr>
          <w:bCs/>
          <w:color w:val="000000"/>
          <w:spacing w:val="-6"/>
          <w:sz w:val="22"/>
          <w:szCs w:val="22"/>
        </w:rPr>
        <w:t>братии. Лучше мне потесниться и занять самый скромный уго</w:t>
      </w:r>
      <w:r w:rsidRPr="002C1693">
        <w:rPr>
          <w:bCs/>
          <w:color w:val="000000"/>
          <w:spacing w:val="-6"/>
          <w:sz w:val="22"/>
          <w:szCs w:val="22"/>
        </w:rPr>
        <w:softHyphen/>
      </w:r>
      <w:r w:rsidRPr="002C1693">
        <w:rPr>
          <w:bCs/>
          <w:color w:val="000000"/>
          <w:sz w:val="22"/>
          <w:szCs w:val="22"/>
        </w:rPr>
        <w:t>лок. О сем намереваюсь писать к о. Моисею, поосвободив</w:t>
      </w:r>
      <w:r w:rsidRPr="002C1693">
        <w:rPr>
          <w:bCs/>
          <w:color w:val="000000"/>
          <w:spacing w:val="-4"/>
          <w:sz w:val="22"/>
          <w:szCs w:val="22"/>
        </w:rPr>
        <w:t>шись от праздников, и представить ему неудобства заоградно</w:t>
      </w:r>
      <w:r w:rsidR="00562631">
        <w:rPr>
          <w:bCs/>
          <w:color w:val="000000"/>
          <w:spacing w:val="-4"/>
          <w:sz w:val="22"/>
          <w:szCs w:val="22"/>
        </w:rPr>
        <w:t>-го</w:t>
      </w:r>
      <w:r w:rsidRPr="002C1693">
        <w:rPr>
          <w:bCs/>
          <w:color w:val="000000"/>
          <w:spacing w:val="-4"/>
          <w:sz w:val="22"/>
          <w:szCs w:val="22"/>
        </w:rPr>
        <w:t xml:space="preserve"> помещения, истекающие из моих соображений, за коими бы </w:t>
      </w:r>
      <w:r w:rsidRPr="002C1693">
        <w:rPr>
          <w:bCs/>
          <w:color w:val="000000"/>
          <w:spacing w:val="-5"/>
          <w:sz w:val="22"/>
          <w:szCs w:val="22"/>
        </w:rPr>
        <w:t xml:space="preserve">совершенно скрывались те причины, которые вы излагаете в </w:t>
      </w:r>
      <w:r w:rsidRPr="002C1693">
        <w:rPr>
          <w:bCs/>
          <w:color w:val="000000"/>
          <w:spacing w:val="-3"/>
          <w:sz w:val="22"/>
          <w:szCs w:val="22"/>
        </w:rPr>
        <w:t xml:space="preserve">письме Вашем.— О. Моисей пишет о монастырском лесе, что </w:t>
      </w:r>
      <w:r w:rsidRPr="002C1693">
        <w:rPr>
          <w:bCs/>
          <w:color w:val="000000"/>
          <w:sz w:val="22"/>
          <w:szCs w:val="22"/>
        </w:rPr>
        <w:t>его не имеется, а должно купить со стороны. Благодарю Вас</w:t>
      </w:r>
      <w:r w:rsidR="002D290D" w:rsidRPr="002C1693">
        <w:rPr>
          <w:sz w:val="22"/>
          <w:szCs w:val="22"/>
        </w:rPr>
        <w:t xml:space="preserve"> </w:t>
      </w:r>
      <w:r w:rsidRPr="002C1693">
        <w:rPr>
          <w:bCs/>
          <w:color w:val="000000"/>
          <w:spacing w:val="-2"/>
          <w:sz w:val="22"/>
          <w:szCs w:val="22"/>
        </w:rPr>
        <w:t>за извещение о отношениях к обители Г&lt;</w:t>
      </w:r>
      <w:r w:rsidR="00562631">
        <w:rPr>
          <w:bCs/>
          <w:color w:val="000000"/>
          <w:spacing w:val="-2"/>
          <w:sz w:val="22"/>
          <w:szCs w:val="22"/>
        </w:rPr>
        <w:t>-на</w:t>
      </w:r>
      <w:r w:rsidRPr="002C1693">
        <w:rPr>
          <w:bCs/>
          <w:color w:val="000000"/>
          <w:spacing w:val="-2"/>
          <w:sz w:val="22"/>
          <w:szCs w:val="22"/>
        </w:rPr>
        <w:t xml:space="preserve">&gt; Брюзгина: я не </w:t>
      </w:r>
      <w:r w:rsidRPr="002C1693">
        <w:rPr>
          <w:bCs/>
          <w:color w:val="000000"/>
          <w:spacing w:val="-3"/>
          <w:sz w:val="22"/>
          <w:szCs w:val="22"/>
        </w:rPr>
        <w:t xml:space="preserve">желаю ничем потревожить о. Архимандрита и постараюсь его </w:t>
      </w:r>
      <w:r w:rsidRPr="002C1693">
        <w:rPr>
          <w:bCs/>
          <w:color w:val="000000"/>
          <w:sz w:val="22"/>
          <w:szCs w:val="22"/>
        </w:rPr>
        <w:t>успокоить.</w:t>
      </w:r>
    </w:p>
    <w:p w:rsidR="0001676B" w:rsidRPr="002C1693" w:rsidRDefault="0001676B" w:rsidP="00B5236F">
      <w:pPr>
        <w:shd w:val="clear" w:color="auto" w:fill="FFFFFF"/>
        <w:tabs>
          <w:tab w:val="decimal" w:pos="0"/>
        </w:tabs>
        <w:spacing w:before="7" w:line="234" w:lineRule="exact"/>
        <w:ind w:right="22" w:firstLine="567"/>
        <w:jc w:val="both"/>
        <w:rPr>
          <w:sz w:val="22"/>
          <w:szCs w:val="22"/>
        </w:rPr>
      </w:pPr>
      <w:r w:rsidRPr="002C1693">
        <w:rPr>
          <w:bCs/>
          <w:color w:val="000000"/>
          <w:spacing w:val="-4"/>
          <w:sz w:val="22"/>
          <w:szCs w:val="22"/>
        </w:rPr>
        <w:t xml:space="preserve">О. Моисей говорил Иоанну, что он никогда не кушал сигов. </w:t>
      </w:r>
      <w:r w:rsidRPr="002C1693">
        <w:rPr>
          <w:bCs/>
          <w:color w:val="000000"/>
          <w:spacing w:val="-2"/>
          <w:sz w:val="22"/>
          <w:szCs w:val="22"/>
        </w:rPr>
        <w:t>Нам очень хотелось послать ему, но не знаем, каким образом. Укажите нам путь. До Москвы по железной дороге. В Москве нельзя ли адресовать на кого, чтоб доставили в Оптину. Так</w:t>
      </w:r>
      <w:r w:rsidRPr="002C1693">
        <w:rPr>
          <w:bCs/>
          <w:color w:val="000000"/>
          <w:spacing w:val="-2"/>
          <w:sz w:val="22"/>
          <w:szCs w:val="22"/>
        </w:rPr>
        <w:softHyphen/>
      </w:r>
      <w:r w:rsidRPr="002C1693">
        <w:rPr>
          <w:bCs/>
          <w:color w:val="000000"/>
          <w:spacing w:val="-3"/>
          <w:sz w:val="22"/>
          <w:szCs w:val="22"/>
        </w:rPr>
        <w:t xml:space="preserve">же нельзя ли известить, что стоит путь из Москвы в Оптину в </w:t>
      </w:r>
      <w:r w:rsidRPr="002C1693">
        <w:rPr>
          <w:bCs/>
          <w:color w:val="000000"/>
          <w:spacing w:val="-4"/>
          <w:sz w:val="22"/>
          <w:szCs w:val="22"/>
        </w:rPr>
        <w:t xml:space="preserve">дилижансе, откуда и когда этот дилижанс в Калугу из Москвы </w:t>
      </w:r>
      <w:r w:rsidRPr="002C1693">
        <w:rPr>
          <w:bCs/>
          <w:color w:val="000000"/>
          <w:spacing w:val="-3"/>
          <w:sz w:val="22"/>
          <w:szCs w:val="22"/>
        </w:rPr>
        <w:t xml:space="preserve">отправляется? Я просил о сем Ник. Ник. Голохвастова, но он, </w:t>
      </w:r>
      <w:r w:rsidRPr="002C1693">
        <w:rPr>
          <w:bCs/>
          <w:color w:val="000000"/>
          <w:sz w:val="22"/>
          <w:szCs w:val="22"/>
        </w:rPr>
        <w:t>видно, позабыл.</w:t>
      </w:r>
    </w:p>
    <w:p w:rsidR="0001676B" w:rsidRPr="002C1693" w:rsidRDefault="0001676B" w:rsidP="00B5236F">
      <w:pPr>
        <w:shd w:val="clear" w:color="auto" w:fill="FFFFFF"/>
        <w:tabs>
          <w:tab w:val="decimal" w:pos="0"/>
        </w:tabs>
        <w:spacing w:before="7" w:line="234" w:lineRule="exact"/>
        <w:ind w:right="7" w:firstLine="567"/>
        <w:jc w:val="both"/>
        <w:rPr>
          <w:sz w:val="22"/>
          <w:szCs w:val="22"/>
        </w:rPr>
      </w:pPr>
      <w:r w:rsidRPr="002C1693">
        <w:rPr>
          <w:bCs/>
          <w:color w:val="000000"/>
          <w:sz w:val="22"/>
          <w:szCs w:val="22"/>
        </w:rPr>
        <w:t>Начатое Вами благое о Господе дело — довершите: про</w:t>
      </w:r>
      <w:r w:rsidRPr="002C1693">
        <w:rPr>
          <w:bCs/>
          <w:color w:val="000000"/>
          <w:sz w:val="22"/>
          <w:szCs w:val="22"/>
        </w:rPr>
        <w:softHyphen/>
      </w:r>
      <w:r w:rsidRPr="002C1693">
        <w:rPr>
          <w:bCs/>
          <w:color w:val="000000"/>
          <w:spacing w:val="-3"/>
          <w:sz w:val="22"/>
          <w:szCs w:val="22"/>
        </w:rPr>
        <w:t>длите Ваше обязательное ко мне расположение. Если Господь приведет меня приехать в Вашу Святую Обитель, то поступи</w:t>
      </w:r>
      <w:r w:rsidRPr="002C1693">
        <w:rPr>
          <w:bCs/>
          <w:color w:val="000000"/>
          <w:spacing w:val="-3"/>
          <w:sz w:val="22"/>
          <w:szCs w:val="22"/>
        </w:rPr>
        <w:softHyphen/>
      </w:r>
      <w:r w:rsidRPr="002C1693">
        <w:rPr>
          <w:bCs/>
          <w:color w:val="000000"/>
          <w:spacing w:val="-1"/>
          <w:sz w:val="22"/>
          <w:szCs w:val="22"/>
        </w:rPr>
        <w:t>те со мной вполне откровенно и не дайте мне сделать прома</w:t>
      </w:r>
      <w:r w:rsidRPr="002C1693">
        <w:rPr>
          <w:bCs/>
          <w:color w:val="000000"/>
          <w:spacing w:val="-1"/>
          <w:sz w:val="22"/>
          <w:szCs w:val="22"/>
        </w:rPr>
        <w:softHyphen/>
      </w:r>
      <w:r w:rsidRPr="002C1693">
        <w:rPr>
          <w:bCs/>
          <w:color w:val="000000"/>
          <w:sz w:val="22"/>
          <w:szCs w:val="22"/>
        </w:rPr>
        <w:t xml:space="preserve">ха. Прошу об этом и Старца и Вас. — Извините Иоанна, что </w:t>
      </w:r>
      <w:r w:rsidRPr="002C1693">
        <w:rPr>
          <w:bCs/>
          <w:color w:val="000000"/>
          <w:spacing w:val="-1"/>
          <w:sz w:val="22"/>
          <w:szCs w:val="22"/>
        </w:rPr>
        <w:t xml:space="preserve">до сих пор не писал к Вам: на нем лежит множество дела по </w:t>
      </w:r>
      <w:r w:rsidRPr="002C1693">
        <w:rPr>
          <w:bCs/>
          <w:color w:val="000000"/>
          <w:spacing w:val="-5"/>
          <w:sz w:val="22"/>
          <w:szCs w:val="22"/>
        </w:rPr>
        <w:t>нашему монастырю, почему все его время поглощается заняти</w:t>
      </w:r>
      <w:r w:rsidRPr="002C1693">
        <w:rPr>
          <w:bCs/>
          <w:color w:val="000000"/>
          <w:spacing w:val="-5"/>
          <w:sz w:val="22"/>
          <w:szCs w:val="22"/>
        </w:rPr>
        <w:softHyphen/>
      </w:r>
      <w:r w:rsidRPr="002C1693">
        <w:rPr>
          <w:bCs/>
          <w:color w:val="000000"/>
          <w:sz w:val="22"/>
          <w:szCs w:val="22"/>
        </w:rPr>
        <w:t xml:space="preserve">ями. И теперь он в городе для славления. Простите меня, что </w:t>
      </w:r>
      <w:r w:rsidRPr="002C1693">
        <w:rPr>
          <w:bCs/>
          <w:color w:val="000000"/>
          <w:spacing w:val="-2"/>
          <w:sz w:val="22"/>
          <w:szCs w:val="22"/>
        </w:rPr>
        <w:t>я возмутил Ваше спокойствие моим предложением; но возму</w:t>
      </w:r>
      <w:r w:rsidRPr="002C1693">
        <w:rPr>
          <w:bCs/>
          <w:color w:val="000000"/>
          <w:spacing w:val="-2"/>
          <w:sz w:val="22"/>
          <w:szCs w:val="22"/>
        </w:rPr>
        <w:softHyphen/>
      </w:r>
      <w:r w:rsidRPr="002C1693">
        <w:rPr>
          <w:bCs/>
          <w:color w:val="000000"/>
          <w:spacing w:val="-3"/>
          <w:sz w:val="22"/>
          <w:szCs w:val="22"/>
        </w:rPr>
        <w:t xml:space="preserve">щенная вода явила мне Ангела. Призывая на Вас обильное </w:t>
      </w:r>
      <w:r w:rsidRPr="002C1693">
        <w:rPr>
          <w:bCs/>
          <w:color w:val="000000"/>
          <w:spacing w:val="-2"/>
          <w:sz w:val="22"/>
          <w:szCs w:val="22"/>
        </w:rPr>
        <w:t>благословение Божие и прося Ваших Святых молитв, с чув</w:t>
      </w:r>
      <w:r w:rsidRPr="002C1693">
        <w:rPr>
          <w:bCs/>
          <w:color w:val="000000"/>
          <w:spacing w:val="-2"/>
          <w:sz w:val="22"/>
          <w:szCs w:val="22"/>
        </w:rPr>
        <w:softHyphen/>
      </w:r>
      <w:r w:rsidRPr="002C1693">
        <w:rPr>
          <w:bCs/>
          <w:color w:val="000000"/>
          <w:spacing w:val="-6"/>
          <w:sz w:val="22"/>
          <w:szCs w:val="22"/>
        </w:rPr>
        <w:t xml:space="preserve">ством искреннейшего уважения и преданности имею честь быть </w:t>
      </w:r>
      <w:r w:rsidRPr="002C1693">
        <w:rPr>
          <w:bCs/>
          <w:color w:val="000000"/>
          <w:spacing w:val="-1"/>
          <w:sz w:val="22"/>
          <w:szCs w:val="22"/>
        </w:rPr>
        <w:t>Вашего Преподобия покорнейшим послушником</w:t>
      </w:r>
    </w:p>
    <w:p w:rsidR="0001676B" w:rsidRPr="002C1693" w:rsidRDefault="0001676B" w:rsidP="00B5236F">
      <w:pPr>
        <w:shd w:val="clear" w:color="auto" w:fill="FFFFFF"/>
        <w:tabs>
          <w:tab w:val="decimal" w:pos="0"/>
        </w:tabs>
        <w:spacing w:before="97" w:line="238" w:lineRule="exact"/>
        <w:ind w:right="14" w:firstLine="567"/>
        <w:jc w:val="right"/>
        <w:rPr>
          <w:sz w:val="22"/>
          <w:szCs w:val="22"/>
        </w:rPr>
      </w:pPr>
      <w:r w:rsidRPr="002C1693">
        <w:rPr>
          <w:bCs/>
          <w:i/>
          <w:iCs/>
          <w:color w:val="000000"/>
          <w:sz w:val="22"/>
          <w:szCs w:val="22"/>
        </w:rPr>
        <w:t>Архимандрит Игнатий 1855</w:t>
      </w:r>
      <w:r w:rsidR="00562631">
        <w:rPr>
          <w:bCs/>
          <w:i/>
          <w:iCs/>
          <w:color w:val="000000"/>
          <w:sz w:val="22"/>
          <w:szCs w:val="22"/>
        </w:rPr>
        <w:t>-го</w:t>
      </w:r>
      <w:r w:rsidRPr="002C1693">
        <w:rPr>
          <w:bCs/>
          <w:i/>
          <w:iCs/>
          <w:color w:val="000000"/>
          <w:sz w:val="22"/>
          <w:szCs w:val="22"/>
        </w:rPr>
        <w:t xml:space="preserve"> года 26 декабря.</w:t>
      </w:r>
    </w:p>
    <w:p w:rsidR="0001676B" w:rsidRPr="002C1693" w:rsidRDefault="0001676B" w:rsidP="00B5236F">
      <w:pPr>
        <w:shd w:val="clear" w:color="auto" w:fill="FFFFFF"/>
        <w:tabs>
          <w:tab w:val="decimal" w:pos="0"/>
        </w:tabs>
        <w:spacing w:before="1048"/>
        <w:ind w:right="18" w:firstLine="567"/>
        <w:jc w:val="center"/>
        <w:rPr>
          <w:sz w:val="22"/>
          <w:szCs w:val="22"/>
        </w:rPr>
      </w:pPr>
      <w:r w:rsidRPr="002C1693">
        <w:rPr>
          <w:bCs/>
          <w:color w:val="000000"/>
          <w:spacing w:val="-1"/>
          <w:sz w:val="22"/>
          <w:szCs w:val="22"/>
        </w:rPr>
        <w:t>Из Отпиской летописи</w:t>
      </w:r>
      <w:r w:rsidR="002D290D" w:rsidRPr="002C1693">
        <w:rPr>
          <w:rStyle w:val="a5"/>
          <w:bCs/>
          <w:color w:val="000000"/>
          <w:spacing w:val="-1"/>
          <w:sz w:val="22"/>
          <w:szCs w:val="22"/>
        </w:rPr>
        <w:footnoteReference w:id="2007"/>
      </w:r>
      <w:r w:rsidRPr="002C1693">
        <w:rPr>
          <w:bCs/>
          <w:color w:val="000000"/>
          <w:spacing w:val="-1"/>
          <w:sz w:val="22"/>
          <w:szCs w:val="22"/>
        </w:rPr>
        <w:t>:</w:t>
      </w:r>
    </w:p>
    <w:p w:rsidR="0001676B" w:rsidRPr="002C1693" w:rsidRDefault="0001676B" w:rsidP="00B5236F">
      <w:pPr>
        <w:shd w:val="clear" w:color="auto" w:fill="FFFFFF"/>
        <w:tabs>
          <w:tab w:val="decimal" w:pos="0"/>
        </w:tabs>
        <w:spacing w:before="151" w:line="234" w:lineRule="exact"/>
        <w:ind w:right="32" w:firstLine="567"/>
        <w:jc w:val="both"/>
        <w:rPr>
          <w:sz w:val="22"/>
          <w:szCs w:val="22"/>
        </w:rPr>
      </w:pPr>
      <w:r w:rsidRPr="002C1693">
        <w:rPr>
          <w:color w:val="000000"/>
          <w:spacing w:val="-4"/>
          <w:sz w:val="22"/>
          <w:szCs w:val="22"/>
        </w:rPr>
        <w:t xml:space="preserve">1857 г. 15 октября. Батюшка о. Макарий, неоднократно </w:t>
      </w:r>
      <w:r w:rsidRPr="002C1693">
        <w:rPr>
          <w:color w:val="000000"/>
          <w:spacing w:val="-6"/>
          <w:sz w:val="22"/>
          <w:szCs w:val="22"/>
        </w:rPr>
        <w:t>помышляя и скорбя о расстройстве нашей обители и говоря несколько раз о сем с о. Игуменом Антонием, вздумал напи</w:t>
      </w:r>
      <w:r w:rsidRPr="002C1693">
        <w:rPr>
          <w:color w:val="000000"/>
          <w:spacing w:val="-6"/>
          <w:sz w:val="22"/>
          <w:szCs w:val="22"/>
        </w:rPr>
        <w:softHyphen/>
      </w:r>
      <w:r w:rsidRPr="002C1693">
        <w:rPr>
          <w:color w:val="000000"/>
          <w:spacing w:val="-8"/>
          <w:sz w:val="22"/>
          <w:szCs w:val="22"/>
        </w:rPr>
        <w:t>сать свое мнение и подать ему запискою, а он передал о. Архи</w:t>
      </w:r>
      <w:r w:rsidRPr="002C1693">
        <w:rPr>
          <w:color w:val="000000"/>
          <w:spacing w:val="-8"/>
          <w:sz w:val="22"/>
          <w:szCs w:val="22"/>
        </w:rPr>
        <w:softHyphen/>
      </w:r>
      <w:r w:rsidRPr="002C1693">
        <w:rPr>
          <w:color w:val="000000"/>
          <w:sz w:val="22"/>
          <w:szCs w:val="22"/>
        </w:rPr>
        <w:t>мандриту следующего содержания:</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pacing w:val="-6"/>
          <w:sz w:val="22"/>
          <w:szCs w:val="22"/>
        </w:rPr>
        <w:t>Скорбь души моей и сердца, не могу выразить, как она ве</w:t>
      </w:r>
      <w:r w:rsidRPr="002C1693">
        <w:rPr>
          <w:color w:val="000000"/>
          <w:spacing w:val="-6"/>
          <w:sz w:val="22"/>
          <w:szCs w:val="22"/>
        </w:rPr>
        <w:softHyphen/>
      </w:r>
      <w:r w:rsidRPr="002C1693">
        <w:rPr>
          <w:color w:val="000000"/>
          <w:spacing w:val="-7"/>
          <w:sz w:val="22"/>
          <w:szCs w:val="22"/>
        </w:rPr>
        <w:t>лика, о достопочтеннейшем нашем о. Архимандрите и о брат</w:t>
      </w:r>
      <w:r w:rsidRPr="002C1693">
        <w:rPr>
          <w:color w:val="000000"/>
          <w:spacing w:val="-7"/>
          <w:sz w:val="22"/>
          <w:szCs w:val="22"/>
        </w:rPr>
        <w:softHyphen/>
        <w:t>стве нашей обители и, немало удивляюсь, как при столь благо</w:t>
      </w:r>
      <w:r w:rsidRPr="002C1693">
        <w:rPr>
          <w:color w:val="000000"/>
          <w:spacing w:val="-7"/>
          <w:sz w:val="22"/>
          <w:szCs w:val="22"/>
        </w:rPr>
        <w:softHyphen/>
      </w:r>
      <w:r w:rsidRPr="002C1693">
        <w:rPr>
          <w:color w:val="000000"/>
          <w:spacing w:val="-6"/>
          <w:sz w:val="22"/>
          <w:szCs w:val="22"/>
        </w:rPr>
        <w:t>честивой жизни его и разуме не видит, что уклонился к старо</w:t>
      </w:r>
      <w:r w:rsidRPr="002C1693">
        <w:rPr>
          <w:color w:val="000000"/>
          <w:spacing w:val="-6"/>
          <w:sz w:val="22"/>
          <w:szCs w:val="22"/>
        </w:rPr>
        <w:softHyphen/>
        <w:t xml:space="preserve">сти своей в страсть излишних и ненужных построек, чрез что </w:t>
      </w:r>
      <w:r w:rsidRPr="002C1693">
        <w:rPr>
          <w:color w:val="000000"/>
          <w:spacing w:val="-7"/>
          <w:sz w:val="22"/>
          <w:szCs w:val="22"/>
        </w:rPr>
        <w:t>входит в большие долги и тем лишает себя покоя: рубит веко</w:t>
      </w:r>
      <w:r w:rsidRPr="002C1693">
        <w:rPr>
          <w:color w:val="000000"/>
          <w:spacing w:val="-7"/>
          <w:sz w:val="22"/>
          <w:szCs w:val="22"/>
        </w:rPr>
        <w:softHyphen/>
      </w:r>
      <w:r w:rsidRPr="002C1693">
        <w:rPr>
          <w:color w:val="000000"/>
          <w:spacing w:val="-8"/>
          <w:sz w:val="22"/>
          <w:szCs w:val="22"/>
        </w:rPr>
        <w:t>вой лес, могущий служить на долгое время украшением обите</w:t>
      </w:r>
      <w:r w:rsidRPr="002C1693">
        <w:rPr>
          <w:color w:val="000000"/>
          <w:spacing w:val="-8"/>
          <w:sz w:val="22"/>
          <w:szCs w:val="22"/>
        </w:rPr>
        <w:softHyphen/>
        <w:t xml:space="preserve">ли и быть убежищем желающим спастися; ибо мы видим, как в </w:t>
      </w:r>
      <w:r w:rsidRPr="002C1693">
        <w:rPr>
          <w:color w:val="000000"/>
          <w:spacing w:val="-5"/>
          <w:sz w:val="22"/>
          <w:szCs w:val="22"/>
        </w:rPr>
        <w:t xml:space="preserve">прежние времена люди удалялись в чащу лесов и там в тиши </w:t>
      </w:r>
      <w:r w:rsidRPr="002C1693">
        <w:rPr>
          <w:color w:val="000000"/>
          <w:spacing w:val="-3"/>
          <w:sz w:val="22"/>
          <w:szCs w:val="22"/>
        </w:rPr>
        <w:t xml:space="preserve">от мира и сует его, в молитвах и трудах иноческих искали </w:t>
      </w:r>
      <w:r w:rsidRPr="002C1693">
        <w:rPr>
          <w:color w:val="000000"/>
          <w:spacing w:val="-4"/>
          <w:sz w:val="22"/>
          <w:szCs w:val="22"/>
        </w:rPr>
        <w:t xml:space="preserve">своего спасения. А мы рубим лес без пощады, и куда же он </w:t>
      </w:r>
      <w:r w:rsidRPr="002C1693">
        <w:rPr>
          <w:color w:val="000000"/>
          <w:spacing w:val="-10"/>
          <w:sz w:val="22"/>
          <w:szCs w:val="22"/>
        </w:rPr>
        <w:t xml:space="preserve">идет? дерево по произволу плотника употребляется без разбору, </w:t>
      </w:r>
      <w:r w:rsidRPr="002C1693">
        <w:rPr>
          <w:color w:val="000000"/>
          <w:spacing w:val="-4"/>
          <w:sz w:val="22"/>
          <w:szCs w:val="22"/>
        </w:rPr>
        <w:t xml:space="preserve">где бы можно поставить похуже, там идет лучшее, также и </w:t>
      </w:r>
      <w:r w:rsidRPr="002C1693">
        <w:rPr>
          <w:color w:val="000000"/>
          <w:spacing w:val="-6"/>
          <w:sz w:val="22"/>
          <w:szCs w:val="22"/>
        </w:rPr>
        <w:t xml:space="preserve">доски употребляются лучшие, а в другое место можно бы и </w:t>
      </w:r>
      <w:r w:rsidRPr="002C1693">
        <w:rPr>
          <w:color w:val="000000"/>
          <w:spacing w:val="-8"/>
          <w:sz w:val="22"/>
          <w:szCs w:val="22"/>
        </w:rPr>
        <w:t>старые употребить, и много идет в обрубки и обрезки. О. Архи</w:t>
      </w:r>
      <w:r w:rsidRPr="002C1693">
        <w:rPr>
          <w:color w:val="000000"/>
          <w:spacing w:val="-8"/>
          <w:sz w:val="22"/>
          <w:szCs w:val="22"/>
        </w:rPr>
        <w:softHyphen/>
      </w:r>
      <w:r w:rsidRPr="002C1693">
        <w:rPr>
          <w:color w:val="000000"/>
          <w:spacing w:val="-5"/>
          <w:sz w:val="22"/>
          <w:szCs w:val="22"/>
        </w:rPr>
        <w:t>мандрит оскорбляется на меня, когда говорю ему о сбереже</w:t>
      </w:r>
      <w:r w:rsidRPr="002C1693">
        <w:rPr>
          <w:color w:val="000000"/>
          <w:spacing w:val="-5"/>
          <w:sz w:val="22"/>
          <w:szCs w:val="22"/>
        </w:rPr>
        <w:softHyphen/>
      </w:r>
      <w:r w:rsidRPr="002C1693">
        <w:rPr>
          <w:color w:val="000000"/>
          <w:spacing w:val="-4"/>
          <w:sz w:val="22"/>
          <w:szCs w:val="22"/>
        </w:rPr>
        <w:t xml:space="preserve">нии леса, и говорит, что дерево создано для человека, а не </w:t>
      </w:r>
      <w:r w:rsidRPr="002C1693">
        <w:rPr>
          <w:color w:val="000000"/>
          <w:spacing w:val="-7"/>
          <w:sz w:val="22"/>
          <w:szCs w:val="22"/>
        </w:rPr>
        <w:t xml:space="preserve">человек для дерев; потому бы и надобно лес беречь, что он для </w:t>
      </w:r>
      <w:r w:rsidRPr="002C1693">
        <w:rPr>
          <w:color w:val="000000"/>
          <w:spacing w:val="-5"/>
          <w:sz w:val="22"/>
          <w:szCs w:val="22"/>
        </w:rPr>
        <w:t xml:space="preserve">человека создан и нужен, а по пустому не тратить, а только в </w:t>
      </w:r>
      <w:r w:rsidRPr="002C1693">
        <w:rPr>
          <w:color w:val="000000"/>
          <w:spacing w:val="-6"/>
          <w:sz w:val="22"/>
          <w:szCs w:val="22"/>
        </w:rPr>
        <w:t xml:space="preserve">нужных случаях употреблять свой лес, и то немного. Человек </w:t>
      </w:r>
      <w:r w:rsidRPr="002C1693">
        <w:rPr>
          <w:color w:val="000000"/>
          <w:spacing w:val="-8"/>
          <w:sz w:val="22"/>
          <w:szCs w:val="22"/>
        </w:rPr>
        <w:t xml:space="preserve">получает в лесу себе успокоение и душевную пользу, как выше </w:t>
      </w:r>
      <w:r w:rsidRPr="002C1693">
        <w:rPr>
          <w:color w:val="000000"/>
          <w:sz w:val="22"/>
          <w:szCs w:val="22"/>
        </w:rPr>
        <w:t>сказано.</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color w:val="000000"/>
          <w:spacing w:val="-5"/>
          <w:sz w:val="22"/>
          <w:szCs w:val="22"/>
        </w:rPr>
        <w:t xml:space="preserve">Строение простоит 30-40-50 лет, ветшает и идет на дрова к </w:t>
      </w:r>
      <w:r w:rsidRPr="002C1693">
        <w:rPr>
          <w:color w:val="000000"/>
          <w:spacing w:val="-6"/>
          <w:sz w:val="22"/>
          <w:szCs w:val="22"/>
        </w:rPr>
        <w:t xml:space="preserve">извести, а дерев уже нет, которые могли бы служить не одно </w:t>
      </w:r>
      <w:r w:rsidRPr="002C1693">
        <w:rPr>
          <w:color w:val="000000"/>
          <w:spacing w:val="-7"/>
          <w:sz w:val="22"/>
          <w:szCs w:val="22"/>
        </w:rPr>
        <w:t>столетие украшением и оплотом обители. На постройку нуж</w:t>
      </w:r>
      <w:r w:rsidRPr="002C1693">
        <w:rPr>
          <w:color w:val="000000"/>
          <w:spacing w:val="-7"/>
          <w:sz w:val="22"/>
          <w:szCs w:val="22"/>
        </w:rPr>
        <w:softHyphen/>
      </w:r>
      <w:r w:rsidRPr="002C1693">
        <w:rPr>
          <w:color w:val="000000"/>
          <w:spacing w:val="-6"/>
          <w:sz w:val="22"/>
          <w:szCs w:val="22"/>
        </w:rPr>
        <w:t xml:space="preserve">ную, а не излишнего строения можно и покупать; здесь идут </w:t>
      </w:r>
      <w:r w:rsidRPr="002C1693">
        <w:rPr>
          <w:color w:val="000000"/>
          <w:spacing w:val="-4"/>
          <w:sz w:val="22"/>
          <w:szCs w:val="22"/>
        </w:rPr>
        <w:t>плоты с лесом, а свой поберечь бы надобно. &lt;...&gt;</w:t>
      </w:r>
    </w:p>
    <w:p w:rsidR="0001676B" w:rsidRPr="002C1693" w:rsidRDefault="0001676B" w:rsidP="00B5236F">
      <w:pPr>
        <w:shd w:val="clear" w:color="auto" w:fill="FFFFFF"/>
        <w:tabs>
          <w:tab w:val="decimal" w:pos="0"/>
        </w:tabs>
        <w:spacing w:before="1084" w:line="274" w:lineRule="exact"/>
        <w:ind w:right="1037" w:firstLine="567"/>
        <w:jc w:val="center"/>
        <w:rPr>
          <w:sz w:val="22"/>
          <w:szCs w:val="22"/>
        </w:rPr>
      </w:pPr>
      <w:r w:rsidRPr="002C1693">
        <w:rPr>
          <w:bCs/>
          <w:color w:val="000000"/>
          <w:spacing w:val="-2"/>
          <w:sz w:val="22"/>
          <w:szCs w:val="22"/>
        </w:rPr>
        <w:t>Письмо святителя Игнатия к Оптинским отцам и братиям</w:t>
      </w:r>
    </w:p>
    <w:p w:rsidR="0001676B" w:rsidRPr="002C1693" w:rsidRDefault="0001676B" w:rsidP="00B5236F">
      <w:pPr>
        <w:shd w:val="clear" w:color="auto" w:fill="FFFFFF"/>
        <w:tabs>
          <w:tab w:val="decimal" w:pos="0"/>
        </w:tabs>
        <w:spacing w:before="364"/>
        <w:ind w:firstLine="567"/>
        <w:jc w:val="center"/>
        <w:rPr>
          <w:sz w:val="22"/>
          <w:szCs w:val="22"/>
        </w:rPr>
      </w:pPr>
      <w:r w:rsidRPr="002C1693">
        <w:rPr>
          <w:bCs/>
          <w:color w:val="000000"/>
          <w:sz w:val="22"/>
          <w:szCs w:val="22"/>
        </w:rPr>
        <w:t>№ 109</w:t>
      </w:r>
    </w:p>
    <w:p w:rsidR="0001676B" w:rsidRPr="002C1693" w:rsidRDefault="0001676B" w:rsidP="00B5236F">
      <w:pPr>
        <w:shd w:val="clear" w:color="auto" w:fill="FFFFFF"/>
        <w:tabs>
          <w:tab w:val="decimal" w:pos="0"/>
        </w:tabs>
        <w:spacing w:before="97" w:line="238" w:lineRule="exact"/>
        <w:ind w:right="1037" w:firstLine="567"/>
        <w:rPr>
          <w:sz w:val="22"/>
          <w:szCs w:val="22"/>
        </w:rPr>
      </w:pPr>
      <w:r w:rsidRPr="002C1693">
        <w:rPr>
          <w:bCs/>
          <w:color w:val="000000"/>
          <w:spacing w:val="-1"/>
          <w:sz w:val="22"/>
          <w:szCs w:val="22"/>
        </w:rPr>
        <w:t>Высокопреподобнейший О. Игумен</w:t>
      </w:r>
      <w:r w:rsidR="002D290D" w:rsidRPr="002C1693">
        <w:rPr>
          <w:rStyle w:val="a5"/>
          <w:bCs/>
          <w:color w:val="000000"/>
          <w:spacing w:val="-1"/>
          <w:sz w:val="22"/>
          <w:szCs w:val="22"/>
        </w:rPr>
        <w:footnoteReference w:id="2008"/>
      </w:r>
      <w:r w:rsidRPr="002C1693">
        <w:rPr>
          <w:bCs/>
          <w:color w:val="000000"/>
          <w:spacing w:val="-1"/>
          <w:sz w:val="22"/>
          <w:szCs w:val="22"/>
          <w:vertAlign w:val="superscript"/>
        </w:rPr>
        <w:t xml:space="preserve"> </w:t>
      </w:r>
      <w:r w:rsidRPr="002C1693">
        <w:rPr>
          <w:bCs/>
          <w:color w:val="000000"/>
          <w:spacing w:val="-1"/>
          <w:sz w:val="22"/>
          <w:szCs w:val="22"/>
        </w:rPr>
        <w:t xml:space="preserve">и преподобнейшие Отцы и Братия </w:t>
      </w:r>
      <w:r w:rsidRPr="002C1693">
        <w:rPr>
          <w:bCs/>
          <w:color w:val="000000"/>
          <w:spacing w:val="-4"/>
          <w:sz w:val="22"/>
          <w:szCs w:val="22"/>
        </w:rPr>
        <w:t>Богоспасаемой Введенской Оптиной Пустыни!</w:t>
      </w:r>
    </w:p>
    <w:p w:rsidR="0001676B" w:rsidRPr="002C1693" w:rsidRDefault="0001676B" w:rsidP="00B5236F">
      <w:pPr>
        <w:shd w:val="clear" w:color="auto" w:fill="FFFFFF"/>
        <w:tabs>
          <w:tab w:val="decimal" w:pos="0"/>
        </w:tabs>
        <w:spacing w:before="79" w:line="238" w:lineRule="exact"/>
        <w:ind w:firstLine="567"/>
        <w:jc w:val="both"/>
        <w:rPr>
          <w:sz w:val="22"/>
          <w:szCs w:val="22"/>
        </w:rPr>
      </w:pPr>
      <w:r w:rsidRPr="002C1693">
        <w:rPr>
          <w:bCs/>
          <w:color w:val="000000"/>
          <w:spacing w:val="-2"/>
          <w:sz w:val="22"/>
          <w:szCs w:val="22"/>
        </w:rPr>
        <w:t xml:space="preserve">По изволению Божию оканчиваю печатанием убогий труд </w:t>
      </w:r>
      <w:r w:rsidRPr="002C1693">
        <w:rPr>
          <w:bCs/>
          <w:color w:val="000000"/>
          <w:spacing w:val="-3"/>
          <w:sz w:val="22"/>
          <w:szCs w:val="22"/>
        </w:rPr>
        <w:t xml:space="preserve">мой, книга под названием «Аскетические опыты». Экземпляр </w:t>
      </w:r>
      <w:r w:rsidRPr="002C1693">
        <w:rPr>
          <w:bCs/>
          <w:color w:val="000000"/>
          <w:spacing w:val="-2"/>
          <w:sz w:val="22"/>
          <w:szCs w:val="22"/>
        </w:rPr>
        <w:t>этой книги имеет быть препровожден к Вам в знак моего ува</w:t>
      </w:r>
      <w:r w:rsidRPr="002C1693">
        <w:rPr>
          <w:bCs/>
          <w:color w:val="000000"/>
          <w:spacing w:val="-2"/>
          <w:sz w:val="22"/>
          <w:szCs w:val="22"/>
        </w:rPr>
        <w:softHyphen/>
      </w:r>
      <w:r w:rsidRPr="002C1693">
        <w:rPr>
          <w:bCs/>
          <w:color w:val="000000"/>
          <w:sz w:val="22"/>
          <w:szCs w:val="22"/>
        </w:rPr>
        <w:t xml:space="preserve">жения и сердечного расположения. Вместе с тем предлагаю </w:t>
      </w:r>
      <w:r w:rsidRPr="002C1693">
        <w:rPr>
          <w:bCs/>
          <w:color w:val="000000"/>
          <w:spacing w:val="-4"/>
          <w:sz w:val="22"/>
          <w:szCs w:val="22"/>
        </w:rPr>
        <w:t xml:space="preserve">Вам мою покорнейшую просьбу, исполнение которой сочту для </w:t>
      </w:r>
      <w:r w:rsidRPr="002C1693">
        <w:rPr>
          <w:bCs/>
          <w:color w:val="000000"/>
          <w:sz w:val="22"/>
          <w:szCs w:val="22"/>
        </w:rPr>
        <w:t>себя величайшим одолжением. Примите на себя труд соста</w:t>
      </w:r>
      <w:r w:rsidRPr="002C1693">
        <w:rPr>
          <w:bCs/>
          <w:color w:val="000000"/>
          <w:sz w:val="22"/>
          <w:szCs w:val="22"/>
        </w:rPr>
        <w:softHyphen/>
      </w:r>
      <w:r w:rsidRPr="002C1693">
        <w:rPr>
          <w:bCs/>
          <w:color w:val="000000"/>
          <w:spacing w:val="-3"/>
          <w:sz w:val="22"/>
          <w:szCs w:val="22"/>
        </w:rPr>
        <w:t xml:space="preserve">вить на эту книгу замечания, нисколько не стесняясь и не </w:t>
      </w:r>
      <w:r w:rsidRPr="002C1693">
        <w:rPr>
          <w:bCs/>
          <w:color w:val="000000"/>
          <w:spacing w:val="-4"/>
          <w:sz w:val="22"/>
          <w:szCs w:val="22"/>
        </w:rPr>
        <w:t>останавливаясь от какого</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замечания, при мысли, что оно </w:t>
      </w:r>
      <w:r w:rsidRPr="002C1693">
        <w:rPr>
          <w:bCs/>
          <w:color w:val="000000"/>
          <w:sz w:val="22"/>
          <w:szCs w:val="22"/>
        </w:rPr>
        <w:t>может огорчить меня. Книгу не признаю моею собственно</w:t>
      </w:r>
      <w:r w:rsidRPr="002C1693">
        <w:rPr>
          <w:bCs/>
          <w:color w:val="000000"/>
          <w:sz w:val="22"/>
          <w:szCs w:val="22"/>
        </w:rPr>
        <w:softHyphen/>
      </w:r>
      <w:r w:rsidRPr="002C1693">
        <w:rPr>
          <w:bCs/>
          <w:color w:val="000000"/>
          <w:spacing w:val="-2"/>
          <w:sz w:val="22"/>
          <w:szCs w:val="22"/>
        </w:rPr>
        <w:t xml:space="preserve">стью, а собственностию всего монашества и православного </w:t>
      </w:r>
      <w:r w:rsidRPr="002C1693">
        <w:rPr>
          <w:bCs/>
          <w:color w:val="000000"/>
          <w:spacing w:val="-3"/>
          <w:sz w:val="22"/>
          <w:szCs w:val="22"/>
        </w:rPr>
        <w:t xml:space="preserve">христианства. Следовательно, обязанность моя — выслушать </w:t>
      </w:r>
      <w:r w:rsidRPr="002C1693">
        <w:rPr>
          <w:bCs/>
          <w:color w:val="000000"/>
          <w:spacing w:val="-1"/>
          <w:sz w:val="22"/>
          <w:szCs w:val="22"/>
        </w:rPr>
        <w:t>всякое замечание с благодарностию, если б я и не был согла</w:t>
      </w:r>
      <w:r w:rsidRPr="002C1693">
        <w:rPr>
          <w:bCs/>
          <w:color w:val="000000"/>
          <w:spacing w:val="-1"/>
          <w:sz w:val="22"/>
          <w:szCs w:val="22"/>
        </w:rPr>
        <w:softHyphen/>
      </w:r>
      <w:r w:rsidRPr="002C1693">
        <w:rPr>
          <w:bCs/>
          <w:color w:val="000000"/>
          <w:spacing w:val="-3"/>
          <w:sz w:val="22"/>
          <w:szCs w:val="22"/>
        </w:rPr>
        <w:t>сен с ним, потому что замечания, высказанные с любовию, да</w:t>
      </w:r>
      <w:r w:rsidRPr="002C1693">
        <w:rPr>
          <w:bCs/>
          <w:color w:val="000000"/>
          <w:spacing w:val="-3"/>
          <w:sz w:val="22"/>
          <w:szCs w:val="22"/>
        </w:rPr>
        <w:softHyphen/>
      </w:r>
      <w:r w:rsidRPr="002C1693">
        <w:rPr>
          <w:bCs/>
          <w:color w:val="000000"/>
          <w:spacing w:val="-1"/>
          <w:sz w:val="22"/>
          <w:szCs w:val="22"/>
        </w:rPr>
        <w:t>дут мне возможность усовершить книгу ко второму ея изда</w:t>
      </w:r>
      <w:r w:rsidRPr="002C1693">
        <w:rPr>
          <w:bCs/>
          <w:color w:val="000000"/>
          <w:spacing w:val="-1"/>
          <w:sz w:val="22"/>
          <w:szCs w:val="22"/>
        </w:rPr>
        <w:softHyphen/>
      </w:r>
      <w:r w:rsidRPr="002C1693">
        <w:rPr>
          <w:bCs/>
          <w:color w:val="000000"/>
          <w:spacing w:val="-3"/>
          <w:sz w:val="22"/>
          <w:szCs w:val="22"/>
        </w:rPr>
        <w:t xml:space="preserve">нию и тем полнее удовлетворить ея назначению. Поручая себя </w:t>
      </w:r>
      <w:r w:rsidRPr="002C1693">
        <w:rPr>
          <w:bCs/>
          <w:color w:val="000000"/>
          <w:sz w:val="22"/>
          <w:szCs w:val="22"/>
        </w:rPr>
        <w:t>Вашим Св. молитвам и проч.</w:t>
      </w:r>
      <w:r w:rsidR="002D290D" w:rsidRPr="002C1693">
        <w:rPr>
          <w:rStyle w:val="a5"/>
          <w:bCs/>
          <w:color w:val="000000"/>
          <w:sz w:val="22"/>
          <w:szCs w:val="22"/>
        </w:rPr>
        <w:footnoteReference w:id="2009"/>
      </w:r>
    </w:p>
    <w:p w:rsidR="0001676B" w:rsidRPr="002C1693" w:rsidRDefault="0001676B" w:rsidP="00B5236F">
      <w:pPr>
        <w:shd w:val="clear" w:color="auto" w:fill="FFFFFF"/>
        <w:tabs>
          <w:tab w:val="decimal" w:pos="0"/>
        </w:tabs>
        <w:spacing w:before="1130" w:line="288" w:lineRule="exact"/>
        <w:ind w:firstLine="567"/>
        <w:jc w:val="center"/>
        <w:rPr>
          <w:sz w:val="22"/>
          <w:szCs w:val="22"/>
        </w:rPr>
      </w:pPr>
      <w:r w:rsidRPr="002C1693">
        <w:rPr>
          <w:bCs/>
          <w:color w:val="000000"/>
          <w:sz w:val="22"/>
          <w:szCs w:val="22"/>
        </w:rPr>
        <w:t xml:space="preserve">Письма </w:t>
      </w:r>
      <w:r w:rsidRPr="002C1693">
        <w:rPr>
          <w:bCs/>
          <w:color w:val="000000"/>
          <w:spacing w:val="-2"/>
          <w:sz w:val="22"/>
          <w:szCs w:val="22"/>
        </w:rPr>
        <w:t xml:space="preserve">настоятеля Калужской Тихоновой пустыни </w:t>
      </w:r>
      <w:r w:rsidRPr="002C1693">
        <w:rPr>
          <w:bCs/>
          <w:color w:val="000000"/>
          <w:spacing w:val="-7"/>
          <w:sz w:val="22"/>
          <w:szCs w:val="22"/>
        </w:rPr>
        <w:t>Геронтия (Васильева) к святителю Игнатию</w:t>
      </w:r>
      <w:r w:rsidR="002D290D" w:rsidRPr="002C1693">
        <w:rPr>
          <w:rStyle w:val="a5"/>
          <w:bCs/>
          <w:color w:val="000000"/>
          <w:spacing w:val="-7"/>
          <w:sz w:val="22"/>
          <w:szCs w:val="22"/>
        </w:rPr>
        <w:footnoteReference w:id="2010"/>
      </w:r>
    </w:p>
    <w:p w:rsidR="0001676B" w:rsidRPr="002C1693" w:rsidRDefault="002D290D" w:rsidP="00B5236F">
      <w:pPr>
        <w:shd w:val="clear" w:color="auto" w:fill="FFFFFF"/>
        <w:tabs>
          <w:tab w:val="decimal" w:pos="0"/>
        </w:tabs>
        <w:spacing w:before="374"/>
        <w:ind w:firstLine="567"/>
        <w:jc w:val="center"/>
        <w:rPr>
          <w:sz w:val="22"/>
          <w:szCs w:val="22"/>
        </w:rPr>
      </w:pPr>
      <w:r w:rsidRPr="002C1693">
        <w:rPr>
          <w:bCs/>
          <w:color w:val="000000"/>
          <w:sz w:val="22"/>
          <w:szCs w:val="22"/>
        </w:rPr>
        <w:t>№ 110</w:t>
      </w:r>
    </w:p>
    <w:p w:rsidR="0001676B" w:rsidRPr="002C1693" w:rsidRDefault="0001676B" w:rsidP="00B5236F">
      <w:pPr>
        <w:shd w:val="clear" w:color="auto" w:fill="FFFFFF"/>
        <w:tabs>
          <w:tab w:val="decimal" w:pos="0"/>
        </w:tabs>
        <w:spacing w:before="83"/>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spacing w:before="58"/>
        <w:ind w:firstLine="567"/>
        <w:rPr>
          <w:sz w:val="22"/>
          <w:szCs w:val="22"/>
        </w:rPr>
      </w:pPr>
      <w:r w:rsidRPr="002C1693">
        <w:rPr>
          <w:bCs/>
          <w:color w:val="000000"/>
          <w:spacing w:val="-4"/>
          <w:sz w:val="22"/>
          <w:szCs w:val="22"/>
        </w:rPr>
        <w:t>Достопочтеннейший Отец Архимандрит!</w:t>
      </w:r>
    </w:p>
    <w:p w:rsidR="0001676B" w:rsidRPr="002C1693" w:rsidRDefault="0001676B" w:rsidP="00B5236F">
      <w:pPr>
        <w:shd w:val="clear" w:color="auto" w:fill="FFFFFF"/>
        <w:tabs>
          <w:tab w:val="decimal" w:pos="0"/>
        </w:tabs>
        <w:spacing w:before="65" w:line="238" w:lineRule="exact"/>
        <w:ind w:firstLine="567"/>
        <w:jc w:val="both"/>
        <w:rPr>
          <w:sz w:val="22"/>
          <w:szCs w:val="22"/>
        </w:rPr>
      </w:pPr>
      <w:r w:rsidRPr="002C1693">
        <w:rPr>
          <w:bCs/>
          <w:color w:val="000000"/>
          <w:sz w:val="22"/>
          <w:szCs w:val="22"/>
        </w:rPr>
        <w:t xml:space="preserve">Принимаемое Вами участие в моем нынешнем горестном </w:t>
      </w:r>
      <w:r w:rsidRPr="002C1693">
        <w:rPr>
          <w:bCs/>
          <w:color w:val="000000"/>
          <w:spacing w:val="-1"/>
          <w:sz w:val="22"/>
          <w:szCs w:val="22"/>
        </w:rPr>
        <w:t>и недоуменном положении</w:t>
      </w:r>
      <w:r w:rsidR="002D290D" w:rsidRPr="002C1693">
        <w:rPr>
          <w:rStyle w:val="a5"/>
          <w:bCs/>
          <w:color w:val="000000"/>
          <w:spacing w:val="-1"/>
          <w:sz w:val="22"/>
          <w:szCs w:val="22"/>
        </w:rPr>
        <w:footnoteReference w:id="2011"/>
      </w:r>
      <w:r w:rsidRPr="002C1693">
        <w:rPr>
          <w:bCs/>
          <w:color w:val="000000"/>
          <w:spacing w:val="-1"/>
          <w:sz w:val="22"/>
          <w:szCs w:val="22"/>
        </w:rPr>
        <w:t xml:space="preserve"> до глубины души проникло в </w:t>
      </w:r>
      <w:r w:rsidRPr="002C1693">
        <w:rPr>
          <w:bCs/>
          <w:color w:val="000000"/>
          <w:sz w:val="22"/>
          <w:szCs w:val="22"/>
        </w:rPr>
        <w:t xml:space="preserve">пораженное скорбию сердце мое! вполне вижу и чувствую, </w:t>
      </w:r>
      <w:r w:rsidRPr="002C1693">
        <w:rPr>
          <w:bCs/>
          <w:color w:val="000000"/>
          <w:spacing w:val="-1"/>
          <w:sz w:val="22"/>
          <w:szCs w:val="22"/>
        </w:rPr>
        <w:t xml:space="preserve">что искра любви Вашей, которую имели прежде к батюшке </w:t>
      </w:r>
      <w:r w:rsidRPr="002C1693">
        <w:rPr>
          <w:bCs/>
          <w:color w:val="000000"/>
          <w:spacing w:val="-4"/>
          <w:sz w:val="22"/>
          <w:szCs w:val="22"/>
        </w:rPr>
        <w:t>отцу Леониду, а по нем и к нам, убогим, не угасла, но, скрыва</w:t>
      </w:r>
      <w:r w:rsidRPr="002C1693">
        <w:rPr>
          <w:bCs/>
          <w:color w:val="000000"/>
          <w:spacing w:val="-4"/>
          <w:sz w:val="22"/>
          <w:szCs w:val="22"/>
        </w:rPr>
        <w:softHyphen/>
      </w:r>
      <w:r w:rsidRPr="002C1693">
        <w:rPr>
          <w:bCs/>
          <w:color w:val="000000"/>
          <w:spacing w:val="-2"/>
          <w:sz w:val="22"/>
          <w:szCs w:val="22"/>
        </w:rPr>
        <w:t xml:space="preserve">ясь в сердце Вашем, нашед случай, воспламенилась. Любовь Ваша к батюшке понудила Вас сострадать об нем и об нас и </w:t>
      </w:r>
      <w:r w:rsidRPr="002C1693">
        <w:rPr>
          <w:bCs/>
          <w:color w:val="000000"/>
          <w:spacing w:val="-3"/>
          <w:sz w:val="22"/>
          <w:szCs w:val="22"/>
        </w:rPr>
        <w:t>принять на себя труд начертать рукою Вашею строки к на</w:t>
      </w:r>
      <w:r w:rsidRPr="002C1693">
        <w:rPr>
          <w:bCs/>
          <w:color w:val="000000"/>
          <w:spacing w:val="-3"/>
          <w:sz w:val="22"/>
          <w:szCs w:val="22"/>
        </w:rPr>
        <w:softHyphen/>
      </w:r>
      <w:r w:rsidRPr="002C1693">
        <w:rPr>
          <w:bCs/>
          <w:color w:val="000000"/>
          <w:spacing w:val="-1"/>
          <w:sz w:val="22"/>
          <w:szCs w:val="22"/>
        </w:rPr>
        <w:t xml:space="preserve">ставлению моему и утешению. Изъясненные в нем истины </w:t>
      </w:r>
      <w:r w:rsidRPr="002C1693">
        <w:rPr>
          <w:bCs/>
          <w:color w:val="000000"/>
          <w:spacing w:val="-3"/>
          <w:sz w:val="22"/>
          <w:szCs w:val="22"/>
        </w:rPr>
        <w:t xml:space="preserve">очень справедливы и трогательны: строительство, хотя я и </w:t>
      </w:r>
      <w:r w:rsidRPr="002C1693">
        <w:rPr>
          <w:bCs/>
          <w:color w:val="000000"/>
          <w:spacing w:val="-1"/>
          <w:sz w:val="22"/>
          <w:szCs w:val="22"/>
        </w:rPr>
        <w:t>опасаюсь неисполнения обязанности своей за немощи мои душевные и телесные, но ежели это послужит к ограждению батюшкиного спокойствия, а противное подаст повод к но</w:t>
      </w:r>
      <w:r w:rsidRPr="002C1693">
        <w:rPr>
          <w:bCs/>
          <w:color w:val="000000"/>
          <w:spacing w:val="-1"/>
          <w:sz w:val="22"/>
          <w:szCs w:val="22"/>
        </w:rPr>
        <w:softHyphen/>
      </w:r>
      <w:r w:rsidRPr="002C1693">
        <w:rPr>
          <w:bCs/>
          <w:color w:val="000000"/>
          <w:spacing w:val="-3"/>
          <w:sz w:val="22"/>
          <w:szCs w:val="22"/>
        </w:rPr>
        <w:t>вым на него нападениям, то я готов пожертвовать своим спо</w:t>
      </w:r>
      <w:r w:rsidRPr="002C1693">
        <w:rPr>
          <w:bCs/>
          <w:color w:val="000000"/>
          <w:spacing w:val="-3"/>
          <w:sz w:val="22"/>
          <w:szCs w:val="22"/>
        </w:rPr>
        <w:softHyphen/>
      </w:r>
      <w:r w:rsidRPr="002C1693">
        <w:rPr>
          <w:bCs/>
          <w:color w:val="000000"/>
          <w:spacing w:val="-2"/>
          <w:sz w:val="22"/>
          <w:szCs w:val="22"/>
        </w:rPr>
        <w:t>койствием для его спокойствия и собратий моих. Не смею обеспокоить Вас описанием того положения, в каком я нахо</w:t>
      </w:r>
      <w:r w:rsidRPr="002C1693">
        <w:rPr>
          <w:bCs/>
          <w:color w:val="000000"/>
          <w:spacing w:val="-2"/>
          <w:sz w:val="22"/>
          <w:szCs w:val="22"/>
        </w:rPr>
        <w:softHyphen/>
        <w:t>дился шесть недель нерешимого моего пребывания в Тихо</w:t>
      </w:r>
      <w:r w:rsidRPr="002C1693">
        <w:rPr>
          <w:bCs/>
          <w:color w:val="000000"/>
          <w:spacing w:val="-2"/>
          <w:sz w:val="22"/>
          <w:szCs w:val="22"/>
        </w:rPr>
        <w:softHyphen/>
        <w:t>новой пустыне. Вы можете представить себе человека, нахо</w:t>
      </w:r>
      <w:r w:rsidRPr="002C1693">
        <w:rPr>
          <w:bCs/>
          <w:color w:val="000000"/>
          <w:spacing w:val="-2"/>
          <w:sz w:val="22"/>
          <w:szCs w:val="22"/>
        </w:rPr>
        <w:softHyphen/>
      </w:r>
      <w:r w:rsidRPr="002C1693">
        <w:rPr>
          <w:bCs/>
          <w:color w:val="000000"/>
          <w:spacing w:val="-1"/>
          <w:sz w:val="22"/>
          <w:szCs w:val="22"/>
        </w:rPr>
        <w:t xml:space="preserve">дящегося в мучительном неразрешимом положении своей </w:t>
      </w:r>
      <w:r w:rsidRPr="002C1693">
        <w:rPr>
          <w:bCs/>
          <w:color w:val="000000"/>
          <w:spacing w:val="-2"/>
          <w:sz w:val="22"/>
          <w:szCs w:val="22"/>
        </w:rPr>
        <w:t xml:space="preserve">участи и не ожидающего ничего хорошего, но дерзающего на все скорбное и в то же время ужасающегося; вера и упование </w:t>
      </w:r>
      <w:r w:rsidRPr="002C1693">
        <w:rPr>
          <w:bCs/>
          <w:color w:val="000000"/>
          <w:spacing w:val="-3"/>
          <w:sz w:val="22"/>
          <w:szCs w:val="22"/>
        </w:rPr>
        <w:t xml:space="preserve">на Промысл Божий во время сего искушения и батюшкины </w:t>
      </w:r>
      <w:r w:rsidRPr="002C1693">
        <w:rPr>
          <w:bCs/>
          <w:color w:val="000000"/>
          <w:spacing w:val="-4"/>
          <w:sz w:val="22"/>
          <w:szCs w:val="22"/>
        </w:rPr>
        <w:t xml:space="preserve">молитвы только меня укрепляли. Принимать обитель меня </w:t>
      </w:r>
      <w:r w:rsidRPr="002C1693">
        <w:rPr>
          <w:bCs/>
          <w:color w:val="000000"/>
          <w:spacing w:val="-2"/>
          <w:sz w:val="22"/>
          <w:szCs w:val="22"/>
        </w:rPr>
        <w:t>многое устрашало, и первое — моя неопытность в духовной жизни, удаление от Старца, неимение с кем иметь совет; рас</w:t>
      </w:r>
      <w:r w:rsidRPr="002C1693">
        <w:rPr>
          <w:color w:val="000000"/>
          <w:sz w:val="22"/>
          <w:szCs w:val="22"/>
        </w:rPr>
        <w:t>стройство обители внешнее и внутреннее, неустроение бра</w:t>
      </w:r>
      <w:r w:rsidRPr="002C1693">
        <w:rPr>
          <w:color w:val="000000"/>
          <w:sz w:val="22"/>
          <w:szCs w:val="22"/>
        </w:rPr>
        <w:softHyphen/>
        <w:t>тии, близ стоящее селение, кабак и прочее. Нежелание меня братиями и ковы их против меня, - а притом слабое мое здоровье, о котором отец Иоанникий Вам доложит. Все сие, представясь моему взору, охлаждало в жилах кровь мою, и я находился в бедственном положении.</w:t>
      </w:r>
    </w:p>
    <w:p w:rsidR="0001676B" w:rsidRPr="002C1693" w:rsidRDefault="0001676B" w:rsidP="00B5236F">
      <w:pPr>
        <w:shd w:val="clear" w:color="auto" w:fill="FFFFFF"/>
        <w:tabs>
          <w:tab w:val="decimal" w:pos="0"/>
        </w:tabs>
        <w:spacing w:before="241" w:line="241" w:lineRule="exact"/>
        <w:ind w:right="18" w:firstLine="567"/>
        <w:jc w:val="both"/>
        <w:rPr>
          <w:sz w:val="22"/>
          <w:szCs w:val="22"/>
        </w:rPr>
      </w:pPr>
      <w:r w:rsidRPr="002C1693">
        <w:rPr>
          <w:color w:val="000000"/>
          <w:sz w:val="22"/>
          <w:szCs w:val="22"/>
        </w:rPr>
        <w:t>По получении письма Вашего я снесся с батюшкою, полу</w:t>
      </w:r>
      <w:r w:rsidRPr="002C1693">
        <w:rPr>
          <w:color w:val="000000"/>
          <w:sz w:val="22"/>
          <w:szCs w:val="22"/>
        </w:rPr>
        <w:softHyphen/>
        <w:t>чил и его на сие соизволение и, явясь к Преосвященному, объя</w:t>
      </w:r>
      <w:r w:rsidRPr="002C1693">
        <w:rPr>
          <w:color w:val="000000"/>
          <w:sz w:val="22"/>
          <w:szCs w:val="22"/>
        </w:rPr>
        <w:softHyphen/>
        <w:t>вил ему намерение покорности Его приказаниям, хотя и при болезненном моем положении, надеясь на Его святые молит</w:t>
      </w:r>
      <w:r w:rsidRPr="002C1693">
        <w:rPr>
          <w:color w:val="000000"/>
          <w:sz w:val="22"/>
          <w:szCs w:val="22"/>
        </w:rPr>
        <w:softHyphen/>
        <w:t>вы; он принял сие очень благосклонно и обещал делать в случае нужды свое покровительство. С позволения Его ездил я в Оптину Пустынь и, получив человек шесть братии для помощи мне, теперь приступаю к принятию обители. Но не знаю, могу ли я управить себя и братию на путь спасения, по немощи моей и по соблазнам, окрест обретающимся.</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color w:val="000000"/>
          <w:sz w:val="22"/>
          <w:szCs w:val="22"/>
        </w:rPr>
        <w:t>Приношу Вам, достопочтеннейший Батюшка, свою всени</w:t>
      </w:r>
      <w:r w:rsidRPr="002C1693">
        <w:rPr>
          <w:color w:val="000000"/>
          <w:sz w:val="22"/>
          <w:szCs w:val="22"/>
        </w:rPr>
        <w:softHyphen/>
        <w:t>жайшую благодарность за толикое Ваше отеческое о мне, греш</w:t>
      </w:r>
      <w:r w:rsidRPr="002C1693">
        <w:rPr>
          <w:color w:val="000000"/>
          <w:sz w:val="22"/>
          <w:szCs w:val="22"/>
        </w:rPr>
        <w:softHyphen/>
        <w:t>ном, попечение. Что в случае, если бы не обрел здесь себе убежище, заставляете иметь благонадежие на ваше милости</w:t>
      </w:r>
      <w:r w:rsidRPr="002C1693">
        <w:rPr>
          <w:color w:val="000000"/>
          <w:sz w:val="22"/>
          <w:szCs w:val="22"/>
        </w:rPr>
        <w:softHyphen/>
        <w:t>вое покровительство, даруя пристанище в обители Вашей; я не имею слова изъявить Вам чувство моей благодарности, как за прежнее Ваше расположение, так и ныне указываемое.</w:t>
      </w:r>
    </w:p>
    <w:p w:rsidR="0001676B" w:rsidRPr="002C1693" w:rsidRDefault="0001676B" w:rsidP="00B5236F">
      <w:pPr>
        <w:shd w:val="clear" w:color="auto" w:fill="FFFFFF"/>
        <w:tabs>
          <w:tab w:val="decimal" w:pos="0"/>
        </w:tabs>
        <w:spacing w:line="241" w:lineRule="exact"/>
        <w:ind w:right="7" w:firstLine="567"/>
        <w:jc w:val="both"/>
        <w:rPr>
          <w:sz w:val="22"/>
          <w:szCs w:val="22"/>
        </w:rPr>
      </w:pPr>
      <w:r w:rsidRPr="002C1693">
        <w:rPr>
          <w:color w:val="000000"/>
          <w:sz w:val="22"/>
          <w:szCs w:val="22"/>
        </w:rPr>
        <w:t>Осмеливаюсь вручить себя в ваши святые молитвы, да по</w:t>
      </w:r>
      <w:r w:rsidRPr="002C1693">
        <w:rPr>
          <w:color w:val="000000"/>
          <w:sz w:val="22"/>
          <w:szCs w:val="22"/>
        </w:rPr>
        <w:softHyphen/>
        <w:t>может Господь мне беспрепятственно проходить возложенное на меня служение и, чтобы не закоснел в оном, стремиться паки ко вниманию себе и попечению о своей душе, да не како, вручая иных, свою душу пренебрегу, лежащую в язвах; и когда приидет сие время, то в случае удержания не оставьте пред</w:t>
      </w:r>
      <w:r w:rsidRPr="002C1693">
        <w:rPr>
          <w:color w:val="000000"/>
          <w:sz w:val="22"/>
          <w:szCs w:val="22"/>
        </w:rPr>
        <w:softHyphen/>
        <w:t>стательствовать о освобождении.</w:t>
      </w:r>
    </w:p>
    <w:p w:rsidR="0001676B" w:rsidRPr="002C1693" w:rsidRDefault="0001676B" w:rsidP="00B5236F">
      <w:pPr>
        <w:shd w:val="clear" w:color="auto" w:fill="FFFFFF"/>
        <w:tabs>
          <w:tab w:val="decimal" w:pos="0"/>
        </w:tabs>
        <w:spacing w:line="241" w:lineRule="exact"/>
        <w:ind w:right="4" w:firstLine="567"/>
        <w:jc w:val="both"/>
        <w:rPr>
          <w:sz w:val="22"/>
          <w:szCs w:val="22"/>
        </w:rPr>
      </w:pPr>
      <w:r w:rsidRPr="002C1693">
        <w:rPr>
          <w:color w:val="000000"/>
          <w:sz w:val="22"/>
          <w:szCs w:val="22"/>
        </w:rPr>
        <w:t>При желании Вам совершенного здоровья и душевного мира и спокойствия с нижайшим моим к Вам высокопочитанием и преданностию пребысть честь имею</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z w:val="22"/>
          <w:szCs w:val="22"/>
        </w:rPr>
        <w:t>Вашего Высокопреподобия Милостивого отца</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z w:val="22"/>
          <w:szCs w:val="22"/>
        </w:rPr>
        <w:t>Нижайший послушник Тихоновский строитель</w:t>
      </w:r>
    </w:p>
    <w:p w:rsidR="0001676B" w:rsidRPr="002C1693" w:rsidRDefault="0001676B" w:rsidP="00B5236F">
      <w:pPr>
        <w:shd w:val="clear" w:color="auto" w:fill="FFFFFF"/>
        <w:tabs>
          <w:tab w:val="decimal" w:pos="0"/>
        </w:tabs>
        <w:spacing w:before="104" w:line="241" w:lineRule="exact"/>
        <w:ind w:right="7" w:firstLine="567"/>
        <w:jc w:val="right"/>
        <w:rPr>
          <w:sz w:val="22"/>
          <w:szCs w:val="22"/>
        </w:rPr>
      </w:pPr>
      <w:r w:rsidRPr="002C1693">
        <w:rPr>
          <w:i/>
          <w:iCs/>
          <w:color w:val="000000"/>
          <w:spacing w:val="-4"/>
          <w:sz w:val="22"/>
          <w:szCs w:val="22"/>
        </w:rPr>
        <w:t>Многогрешный Иеромонах Геронтий</w:t>
      </w:r>
    </w:p>
    <w:p w:rsidR="0001676B" w:rsidRPr="002C1693" w:rsidRDefault="0001676B" w:rsidP="00B5236F">
      <w:pPr>
        <w:shd w:val="clear" w:color="auto" w:fill="FFFFFF"/>
        <w:tabs>
          <w:tab w:val="decimal" w:pos="0"/>
        </w:tabs>
        <w:spacing w:line="241" w:lineRule="exact"/>
        <w:ind w:firstLine="567"/>
        <w:jc w:val="right"/>
        <w:rPr>
          <w:sz w:val="22"/>
          <w:szCs w:val="22"/>
        </w:rPr>
      </w:pPr>
      <w:r w:rsidRPr="002C1693">
        <w:rPr>
          <w:i/>
          <w:iCs/>
          <w:color w:val="000000"/>
          <w:spacing w:val="-4"/>
          <w:sz w:val="22"/>
          <w:szCs w:val="22"/>
        </w:rPr>
        <w:t>16 ноября 1837 года</w:t>
      </w:r>
    </w:p>
    <w:p w:rsidR="0001676B" w:rsidRPr="002C1693" w:rsidRDefault="0001676B" w:rsidP="00B5236F">
      <w:pPr>
        <w:shd w:val="clear" w:color="auto" w:fill="FFFFFF"/>
        <w:tabs>
          <w:tab w:val="decimal" w:pos="0"/>
        </w:tabs>
        <w:spacing w:line="241" w:lineRule="exact"/>
        <w:ind w:right="22" w:firstLine="567"/>
        <w:jc w:val="right"/>
        <w:rPr>
          <w:sz w:val="22"/>
          <w:szCs w:val="22"/>
        </w:rPr>
      </w:pPr>
      <w:r w:rsidRPr="002C1693">
        <w:rPr>
          <w:i/>
          <w:iCs/>
          <w:color w:val="000000"/>
          <w:spacing w:val="-3"/>
          <w:sz w:val="22"/>
          <w:szCs w:val="22"/>
        </w:rPr>
        <w:t>Калужская Тихонова пустынь</w:t>
      </w:r>
    </w:p>
    <w:p w:rsidR="0001676B" w:rsidRPr="002C1693" w:rsidRDefault="0001676B" w:rsidP="00B5236F">
      <w:pPr>
        <w:shd w:val="clear" w:color="auto" w:fill="FFFFFF"/>
        <w:tabs>
          <w:tab w:val="decimal" w:pos="0"/>
        </w:tabs>
        <w:spacing w:before="436"/>
        <w:ind w:right="11" w:firstLine="567"/>
        <w:jc w:val="center"/>
        <w:rPr>
          <w:sz w:val="22"/>
          <w:szCs w:val="22"/>
        </w:rPr>
      </w:pPr>
      <w:r w:rsidRPr="002C1693">
        <w:rPr>
          <w:color w:val="000000"/>
          <w:sz w:val="22"/>
          <w:szCs w:val="22"/>
        </w:rPr>
        <w:t>№ 111</w:t>
      </w:r>
    </w:p>
    <w:p w:rsidR="0001676B" w:rsidRPr="002C1693" w:rsidRDefault="0001676B" w:rsidP="00B5236F">
      <w:pPr>
        <w:shd w:val="clear" w:color="auto" w:fill="FFFFFF"/>
        <w:tabs>
          <w:tab w:val="decimal" w:pos="0"/>
        </w:tabs>
        <w:spacing w:before="97" w:line="245" w:lineRule="exact"/>
        <w:ind w:right="1728" w:firstLine="567"/>
        <w:rPr>
          <w:sz w:val="22"/>
          <w:szCs w:val="22"/>
        </w:rPr>
      </w:pPr>
      <w:r w:rsidRPr="002C1693">
        <w:rPr>
          <w:color w:val="000000"/>
          <w:sz w:val="22"/>
          <w:szCs w:val="22"/>
        </w:rPr>
        <w:t>Ваше Высокопреподобие Достопочтеннейший Отец Архимандрит!</w:t>
      </w:r>
    </w:p>
    <w:p w:rsidR="0001676B" w:rsidRPr="002C1693" w:rsidRDefault="0001676B" w:rsidP="00B5236F">
      <w:pPr>
        <w:shd w:val="clear" w:color="auto" w:fill="FFFFFF"/>
        <w:tabs>
          <w:tab w:val="decimal" w:pos="0"/>
        </w:tabs>
        <w:spacing w:before="79" w:line="241" w:lineRule="exact"/>
        <w:ind w:right="18" w:firstLine="567"/>
        <w:jc w:val="both"/>
        <w:rPr>
          <w:sz w:val="22"/>
          <w:szCs w:val="22"/>
        </w:rPr>
      </w:pPr>
      <w:r w:rsidRPr="002C1693">
        <w:rPr>
          <w:color w:val="000000"/>
          <w:sz w:val="22"/>
          <w:szCs w:val="22"/>
        </w:rPr>
        <w:t>Благоприятнейшее писание Ваше имел щастие получить. Приношу Вам всечувствительнейшую мою благодарность с поклонением за изображенную в оном любовь Вашу ко мне, недостойному, и за милостивое и отеческое Ваше участие к ходатайству о нуждах монастырских, в коих и в будущее вре</w:t>
      </w:r>
      <w:r w:rsidRPr="002C1693">
        <w:rPr>
          <w:color w:val="000000"/>
          <w:sz w:val="22"/>
          <w:szCs w:val="22"/>
        </w:rPr>
        <w:softHyphen/>
        <w:t>мя не лишите Вашим благосклонным снисхождением, и за все оное да вознаградит Вас Всевышняя десница!</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color w:val="000000"/>
          <w:sz w:val="22"/>
          <w:szCs w:val="22"/>
        </w:rPr>
        <w:t>При чем я имею честь поздравить Вас с наступившим днем Ангела Вашего, который на многие лета Всеусерднейше же</w:t>
      </w:r>
      <w:r w:rsidRPr="002C1693">
        <w:rPr>
          <w:color w:val="000000"/>
          <w:sz w:val="22"/>
          <w:szCs w:val="22"/>
        </w:rPr>
        <w:softHyphen/>
        <w:t>лаю Вам провождать в добром здравии и спокойствии духа благополучно. И поручаю себя продолжению Вашей о Госпо</w:t>
      </w:r>
      <w:r w:rsidRPr="002C1693">
        <w:rPr>
          <w:color w:val="000000"/>
          <w:sz w:val="22"/>
          <w:szCs w:val="22"/>
        </w:rPr>
        <w:softHyphen/>
        <w:t>де любви и молитвам святым, в надежде коих остаюсь к Вам с нижайшим высокопочитанием моим и с искреннейшим жела</w:t>
      </w:r>
      <w:r w:rsidRPr="002C1693">
        <w:rPr>
          <w:color w:val="000000"/>
          <w:sz w:val="22"/>
          <w:szCs w:val="22"/>
        </w:rPr>
        <w:softHyphen/>
        <w:t>нием временных и вечных благ</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z w:val="22"/>
          <w:szCs w:val="22"/>
        </w:rPr>
        <w:t>Вашего Высокопреподобия нижайший послушник</w:t>
      </w:r>
    </w:p>
    <w:p w:rsidR="0001676B" w:rsidRPr="002C1693" w:rsidRDefault="0001676B" w:rsidP="00B5236F">
      <w:pPr>
        <w:shd w:val="clear" w:color="auto" w:fill="FFFFFF"/>
        <w:tabs>
          <w:tab w:val="decimal" w:pos="0"/>
        </w:tabs>
        <w:spacing w:before="104" w:line="241" w:lineRule="exact"/>
        <w:ind w:right="14" w:firstLine="567"/>
        <w:jc w:val="right"/>
        <w:rPr>
          <w:sz w:val="22"/>
          <w:szCs w:val="22"/>
        </w:rPr>
      </w:pPr>
      <w:r w:rsidRPr="002C1693">
        <w:rPr>
          <w:i/>
          <w:iCs/>
          <w:color w:val="000000"/>
          <w:spacing w:val="-4"/>
          <w:sz w:val="22"/>
          <w:szCs w:val="22"/>
        </w:rPr>
        <w:t>Строитель Иеромонах Геронтий</w:t>
      </w:r>
    </w:p>
    <w:p w:rsidR="0001676B" w:rsidRPr="002C1693" w:rsidRDefault="0001676B" w:rsidP="00B5236F">
      <w:pPr>
        <w:shd w:val="clear" w:color="auto" w:fill="FFFFFF"/>
        <w:tabs>
          <w:tab w:val="decimal" w:pos="0"/>
        </w:tabs>
        <w:spacing w:line="241" w:lineRule="exact"/>
        <w:ind w:right="11" w:firstLine="567"/>
        <w:jc w:val="right"/>
        <w:rPr>
          <w:sz w:val="22"/>
          <w:szCs w:val="22"/>
        </w:rPr>
      </w:pPr>
      <w:r w:rsidRPr="002C1693">
        <w:rPr>
          <w:i/>
          <w:iCs/>
          <w:color w:val="000000"/>
          <w:spacing w:val="-4"/>
          <w:sz w:val="22"/>
          <w:szCs w:val="22"/>
        </w:rPr>
        <w:t>13 Декабря 1838 года</w:t>
      </w:r>
    </w:p>
    <w:p w:rsidR="0001676B" w:rsidRPr="002C1693" w:rsidRDefault="0001676B" w:rsidP="00B5236F">
      <w:pPr>
        <w:shd w:val="clear" w:color="auto" w:fill="FFFFFF"/>
        <w:tabs>
          <w:tab w:val="decimal" w:pos="0"/>
        </w:tabs>
        <w:spacing w:line="241" w:lineRule="exact"/>
        <w:ind w:right="36" w:firstLine="567"/>
        <w:jc w:val="right"/>
        <w:rPr>
          <w:sz w:val="22"/>
          <w:szCs w:val="22"/>
        </w:rPr>
      </w:pPr>
      <w:r w:rsidRPr="002C1693">
        <w:rPr>
          <w:i/>
          <w:iCs/>
          <w:color w:val="000000"/>
          <w:spacing w:val="-3"/>
          <w:sz w:val="22"/>
          <w:szCs w:val="22"/>
        </w:rPr>
        <w:t>Калужская Тихонова пустынь.</w:t>
      </w:r>
    </w:p>
    <w:p w:rsidR="0001676B" w:rsidRPr="002C1693" w:rsidRDefault="0001676B" w:rsidP="00B5236F">
      <w:pPr>
        <w:shd w:val="clear" w:color="auto" w:fill="FFFFFF"/>
        <w:tabs>
          <w:tab w:val="decimal" w:pos="0"/>
        </w:tabs>
        <w:spacing w:before="443"/>
        <w:ind w:firstLine="567"/>
        <w:jc w:val="center"/>
        <w:rPr>
          <w:sz w:val="22"/>
          <w:szCs w:val="22"/>
        </w:rPr>
      </w:pPr>
      <w:r w:rsidRPr="002C1693">
        <w:rPr>
          <w:color w:val="000000"/>
          <w:sz w:val="22"/>
          <w:szCs w:val="22"/>
        </w:rPr>
        <w:t>№ 112</w:t>
      </w:r>
    </w:p>
    <w:p w:rsidR="0001676B" w:rsidRPr="002C1693" w:rsidRDefault="0001676B" w:rsidP="00B5236F">
      <w:pPr>
        <w:shd w:val="clear" w:color="auto" w:fill="FFFFFF"/>
        <w:tabs>
          <w:tab w:val="decimal" w:pos="0"/>
        </w:tabs>
        <w:spacing w:before="94"/>
        <w:ind w:firstLine="567"/>
        <w:rPr>
          <w:sz w:val="22"/>
          <w:szCs w:val="22"/>
        </w:rPr>
      </w:pPr>
      <w:r w:rsidRPr="002C1693">
        <w:rPr>
          <w:color w:val="000000"/>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Достопочтеннейший Батюшка Отец Архимандрит Игнатий!</w:t>
      </w:r>
    </w:p>
    <w:p w:rsidR="0001676B" w:rsidRPr="002C1693" w:rsidRDefault="0001676B" w:rsidP="00B5236F">
      <w:pPr>
        <w:shd w:val="clear" w:color="auto" w:fill="FFFFFF"/>
        <w:tabs>
          <w:tab w:val="decimal" w:pos="0"/>
        </w:tabs>
        <w:spacing w:before="72" w:line="245" w:lineRule="exact"/>
        <w:ind w:firstLine="567"/>
        <w:jc w:val="both"/>
        <w:rPr>
          <w:sz w:val="22"/>
          <w:szCs w:val="22"/>
        </w:rPr>
      </w:pPr>
      <w:r w:rsidRPr="002C1693">
        <w:rPr>
          <w:color w:val="000000"/>
          <w:sz w:val="22"/>
          <w:szCs w:val="22"/>
        </w:rPr>
        <w:t>Принимаю смелость беспокоить Вас моею всенижайшею просьбою в надежде любви Вашей к общему нашему старцу покойному Батюшке отцу Льву и ко мне милостивого Вашего расположения.</w:t>
      </w:r>
    </w:p>
    <w:p w:rsidR="0001676B" w:rsidRPr="002C1693" w:rsidRDefault="0001676B" w:rsidP="00B5236F">
      <w:pPr>
        <w:shd w:val="clear" w:color="auto" w:fill="FFFFFF"/>
        <w:tabs>
          <w:tab w:val="decimal" w:pos="0"/>
        </w:tabs>
        <w:spacing w:before="184" w:line="241" w:lineRule="exact"/>
        <w:ind w:right="29" w:firstLine="567"/>
        <w:jc w:val="both"/>
        <w:rPr>
          <w:sz w:val="22"/>
          <w:szCs w:val="22"/>
        </w:rPr>
      </w:pPr>
      <w:r w:rsidRPr="002C1693">
        <w:rPr>
          <w:bCs/>
          <w:color w:val="000000"/>
          <w:spacing w:val="-1"/>
          <w:sz w:val="22"/>
          <w:szCs w:val="22"/>
        </w:rPr>
        <w:t xml:space="preserve">Вам известно определение меня в Строителя Тихоновой </w:t>
      </w:r>
      <w:r w:rsidRPr="002C1693">
        <w:rPr>
          <w:bCs/>
          <w:color w:val="000000"/>
          <w:spacing w:val="-2"/>
          <w:sz w:val="22"/>
          <w:szCs w:val="22"/>
        </w:rPr>
        <w:t xml:space="preserve">пустыни, с каким болезненным принужденным чувством и </w:t>
      </w:r>
      <w:r w:rsidRPr="002C1693">
        <w:rPr>
          <w:bCs/>
          <w:color w:val="000000"/>
          <w:spacing w:val="-1"/>
          <w:sz w:val="22"/>
          <w:szCs w:val="22"/>
        </w:rPr>
        <w:t>слезами вступил я в управление оной; к сему много содей</w:t>
      </w:r>
      <w:r w:rsidRPr="002C1693">
        <w:rPr>
          <w:bCs/>
          <w:color w:val="000000"/>
          <w:spacing w:val="-1"/>
          <w:sz w:val="22"/>
          <w:szCs w:val="22"/>
        </w:rPr>
        <w:softHyphen/>
      </w:r>
      <w:r w:rsidRPr="002C1693">
        <w:rPr>
          <w:bCs/>
          <w:color w:val="000000"/>
          <w:spacing w:val="-2"/>
          <w:sz w:val="22"/>
          <w:szCs w:val="22"/>
        </w:rPr>
        <w:t xml:space="preserve">ствовал и Ваш отеческий благоразумный совет. Я покорился воле Божией и начальству, принял обитель, расстроенную во </w:t>
      </w:r>
      <w:r w:rsidRPr="002C1693">
        <w:rPr>
          <w:bCs/>
          <w:color w:val="000000"/>
          <w:spacing w:val="-1"/>
          <w:sz w:val="22"/>
          <w:szCs w:val="22"/>
        </w:rPr>
        <w:t xml:space="preserve">всех частях, и в течение шестилетнего моего управления хотя </w:t>
      </w:r>
      <w:r w:rsidRPr="002C1693">
        <w:rPr>
          <w:bCs/>
          <w:color w:val="000000"/>
          <w:spacing w:val="-4"/>
          <w:sz w:val="22"/>
          <w:szCs w:val="22"/>
        </w:rPr>
        <w:t>и с большими скорбями и затруднениями, но молитвами угод</w:t>
      </w:r>
      <w:r w:rsidRPr="002C1693">
        <w:rPr>
          <w:bCs/>
          <w:color w:val="000000"/>
          <w:spacing w:val="-4"/>
          <w:sz w:val="22"/>
          <w:szCs w:val="22"/>
        </w:rPr>
        <w:softHyphen/>
      </w:r>
      <w:r w:rsidRPr="002C1693">
        <w:rPr>
          <w:bCs/>
          <w:color w:val="000000"/>
          <w:sz w:val="22"/>
          <w:szCs w:val="22"/>
        </w:rPr>
        <w:t>ника Божия преподобного Тихона, благословением Архипас</w:t>
      </w:r>
      <w:r w:rsidRPr="002C1693">
        <w:rPr>
          <w:bCs/>
          <w:color w:val="000000"/>
          <w:sz w:val="22"/>
          <w:szCs w:val="22"/>
        </w:rPr>
        <w:softHyphen/>
      </w:r>
      <w:r w:rsidRPr="002C1693">
        <w:rPr>
          <w:bCs/>
          <w:color w:val="000000"/>
          <w:spacing w:val="-3"/>
          <w:sz w:val="22"/>
          <w:szCs w:val="22"/>
        </w:rPr>
        <w:t xml:space="preserve">тырским и наставлением отца нашего батюшки Льва обитель </w:t>
      </w:r>
      <w:r w:rsidRPr="002C1693">
        <w:rPr>
          <w:bCs/>
          <w:color w:val="000000"/>
          <w:spacing w:val="-1"/>
          <w:sz w:val="22"/>
          <w:szCs w:val="22"/>
        </w:rPr>
        <w:t>устроилась как в церковном и монастырском строении, так и в собрании братства, с благим произволением ищущих и пе</w:t>
      </w:r>
      <w:r w:rsidRPr="002C1693">
        <w:rPr>
          <w:bCs/>
          <w:color w:val="000000"/>
          <w:spacing w:val="-1"/>
          <w:sz w:val="22"/>
          <w:szCs w:val="22"/>
        </w:rPr>
        <w:softHyphen/>
      </w:r>
      <w:r w:rsidRPr="002C1693">
        <w:rPr>
          <w:bCs/>
          <w:color w:val="000000"/>
          <w:sz w:val="22"/>
          <w:szCs w:val="22"/>
        </w:rPr>
        <w:t>кущихся о своем спасении, равно и порядок в чиноположе</w:t>
      </w:r>
      <w:r w:rsidRPr="002C1693">
        <w:rPr>
          <w:bCs/>
          <w:color w:val="000000"/>
          <w:sz w:val="22"/>
          <w:szCs w:val="22"/>
        </w:rPr>
        <w:softHyphen/>
        <w:t>нии службы и послушаниях исполняетс</w:t>
      </w:r>
      <w:r w:rsidR="002D290D" w:rsidRPr="002C1693">
        <w:rPr>
          <w:bCs/>
          <w:color w:val="000000"/>
          <w:sz w:val="22"/>
          <w:szCs w:val="22"/>
        </w:rPr>
        <w:t>я по примеру прот</w:t>
      </w:r>
      <w:r w:rsidRPr="002C1693">
        <w:rPr>
          <w:bCs/>
          <w:color w:val="000000"/>
          <w:sz w:val="22"/>
          <w:szCs w:val="22"/>
        </w:rPr>
        <w:t>чих общежительных обителей, по силе наших человеческих немощей.</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 xml:space="preserve">В таком состоянии обители богособранное стадо Христово </w:t>
      </w:r>
      <w:r w:rsidRPr="002C1693">
        <w:rPr>
          <w:bCs/>
          <w:color w:val="000000"/>
          <w:spacing w:val="-1"/>
          <w:sz w:val="22"/>
          <w:szCs w:val="22"/>
        </w:rPr>
        <w:t>увеличилось до 40 человек, и содержание имеем при Божией помощи хотя и небогатое, но безнужное, только по малочис</w:t>
      </w:r>
      <w:r w:rsidRPr="002C1693">
        <w:rPr>
          <w:bCs/>
          <w:color w:val="000000"/>
          <w:spacing w:val="-5"/>
          <w:sz w:val="22"/>
          <w:szCs w:val="22"/>
        </w:rPr>
        <w:t xml:space="preserve">ленному штату монашествующих нашей пустыни, коих только </w:t>
      </w:r>
      <w:r w:rsidRPr="002C1693">
        <w:rPr>
          <w:bCs/>
          <w:color w:val="000000"/>
          <w:spacing w:val="-3"/>
          <w:sz w:val="22"/>
          <w:szCs w:val="22"/>
        </w:rPr>
        <w:t xml:space="preserve">семь человек, не могу укрепить их и обнадежить в получении </w:t>
      </w:r>
      <w:r w:rsidRPr="002C1693">
        <w:rPr>
          <w:bCs/>
          <w:color w:val="000000"/>
          <w:spacing w:val="-2"/>
          <w:sz w:val="22"/>
          <w:szCs w:val="22"/>
        </w:rPr>
        <w:t xml:space="preserve">монашества или по крайней мере определению в духовное ведомство. Хотя они и живут, еще не ища сего, но совершенно </w:t>
      </w:r>
      <w:r w:rsidRPr="002C1693">
        <w:rPr>
          <w:bCs/>
          <w:color w:val="000000"/>
          <w:sz w:val="22"/>
          <w:szCs w:val="22"/>
        </w:rPr>
        <w:t xml:space="preserve">не развязавшись с миром, и на долгое время не имея сего в </w:t>
      </w:r>
      <w:r w:rsidRPr="002C1693">
        <w:rPr>
          <w:bCs/>
          <w:color w:val="000000"/>
          <w:spacing w:val="-3"/>
          <w:sz w:val="22"/>
          <w:szCs w:val="22"/>
        </w:rPr>
        <w:t>виду, не могут не иметь смущения, колеблющего их пребыва</w:t>
      </w:r>
      <w:r w:rsidRPr="002C1693">
        <w:rPr>
          <w:bCs/>
          <w:color w:val="000000"/>
          <w:spacing w:val="-3"/>
          <w:sz w:val="22"/>
          <w:szCs w:val="22"/>
        </w:rPr>
        <w:softHyphen/>
      </w:r>
      <w:r w:rsidRPr="002C1693">
        <w:rPr>
          <w:bCs/>
          <w:color w:val="000000"/>
          <w:sz w:val="22"/>
          <w:szCs w:val="22"/>
        </w:rPr>
        <w:t xml:space="preserve">ние в обители. Во избежание сего я имею намерение, и вижу </w:t>
      </w:r>
      <w:r w:rsidRPr="002C1693">
        <w:rPr>
          <w:bCs/>
          <w:color w:val="000000"/>
          <w:spacing w:val="-4"/>
          <w:sz w:val="22"/>
          <w:szCs w:val="22"/>
        </w:rPr>
        <w:t>на сие согласие нашего Архипастыря, просить о прибавке шта</w:t>
      </w:r>
      <w:r w:rsidRPr="002C1693">
        <w:rPr>
          <w:bCs/>
          <w:color w:val="000000"/>
          <w:spacing w:val="-4"/>
          <w:sz w:val="22"/>
          <w:szCs w:val="22"/>
        </w:rPr>
        <w:softHyphen/>
      </w:r>
      <w:r w:rsidRPr="002C1693">
        <w:rPr>
          <w:bCs/>
          <w:color w:val="000000"/>
          <w:spacing w:val="-6"/>
          <w:sz w:val="22"/>
          <w:szCs w:val="22"/>
        </w:rPr>
        <w:t>та монашествующих, по крайней мере хотя 13-ти человек. Толь</w:t>
      </w:r>
      <w:r w:rsidRPr="002C1693">
        <w:rPr>
          <w:bCs/>
          <w:color w:val="000000"/>
          <w:spacing w:val="-6"/>
          <w:sz w:val="22"/>
          <w:szCs w:val="22"/>
        </w:rPr>
        <w:softHyphen/>
      </w:r>
      <w:r w:rsidRPr="002C1693">
        <w:rPr>
          <w:bCs/>
          <w:color w:val="000000"/>
          <w:spacing w:val="-4"/>
          <w:sz w:val="22"/>
          <w:szCs w:val="22"/>
        </w:rPr>
        <w:t xml:space="preserve">ко опасаюсь приступить к сему, не знав, как это будет принято </w:t>
      </w:r>
      <w:r w:rsidRPr="002C1693">
        <w:rPr>
          <w:bCs/>
          <w:color w:val="000000"/>
          <w:spacing w:val="-5"/>
          <w:sz w:val="22"/>
          <w:szCs w:val="22"/>
        </w:rPr>
        <w:t xml:space="preserve">высшим начальством, а так как Вам более известно мнение </w:t>
      </w:r>
      <w:r w:rsidRPr="002C1693">
        <w:rPr>
          <w:bCs/>
          <w:color w:val="000000"/>
          <w:spacing w:val="-3"/>
          <w:sz w:val="22"/>
          <w:szCs w:val="22"/>
        </w:rPr>
        <w:t xml:space="preserve">тамошних властей и расположение к сим предприятиям, то я </w:t>
      </w:r>
      <w:r w:rsidRPr="002C1693">
        <w:rPr>
          <w:bCs/>
          <w:color w:val="000000"/>
          <w:spacing w:val="-4"/>
          <w:sz w:val="22"/>
          <w:szCs w:val="22"/>
        </w:rPr>
        <w:t>всепокорнейше прошу Вашего совета и наставления, можно ли предпринять сие намерение и взойтить с прошением о прибав</w:t>
      </w:r>
      <w:r w:rsidRPr="002C1693">
        <w:rPr>
          <w:bCs/>
          <w:color w:val="000000"/>
          <w:spacing w:val="-4"/>
          <w:sz w:val="22"/>
          <w:szCs w:val="22"/>
        </w:rPr>
        <w:softHyphen/>
      </w:r>
      <w:r w:rsidRPr="002C1693">
        <w:rPr>
          <w:bCs/>
          <w:color w:val="000000"/>
          <w:spacing w:val="-1"/>
          <w:sz w:val="22"/>
          <w:szCs w:val="22"/>
        </w:rPr>
        <w:t xml:space="preserve">ке штата? Сим средством возникнувшая обитель могла бы </w:t>
      </w:r>
      <w:r w:rsidRPr="002C1693">
        <w:rPr>
          <w:bCs/>
          <w:color w:val="000000"/>
          <w:spacing w:val="-2"/>
          <w:sz w:val="22"/>
          <w:szCs w:val="22"/>
        </w:rPr>
        <w:t>много поддержаться в своем благолепии и послужить приста</w:t>
      </w:r>
      <w:r w:rsidRPr="002C1693">
        <w:rPr>
          <w:bCs/>
          <w:color w:val="000000"/>
          <w:spacing w:val="-2"/>
          <w:sz w:val="22"/>
          <w:szCs w:val="22"/>
        </w:rPr>
        <w:softHyphen/>
        <w:t>нищем спасения ищущих онаго, а также к созиданию и мир</w:t>
      </w:r>
      <w:r w:rsidRPr="002C1693">
        <w:rPr>
          <w:bCs/>
          <w:color w:val="000000"/>
          <w:spacing w:val="-2"/>
          <w:sz w:val="22"/>
          <w:szCs w:val="22"/>
        </w:rPr>
        <w:softHyphen/>
      </w:r>
      <w:r w:rsidRPr="002C1693">
        <w:rPr>
          <w:bCs/>
          <w:color w:val="000000"/>
          <w:sz w:val="22"/>
          <w:szCs w:val="22"/>
        </w:rPr>
        <w:t xml:space="preserve">ских людей, пользующихся образом жизни обители; и о сем </w:t>
      </w:r>
      <w:r w:rsidRPr="002C1693">
        <w:rPr>
          <w:bCs/>
          <w:color w:val="000000"/>
          <w:spacing w:val="-3"/>
          <w:sz w:val="22"/>
          <w:szCs w:val="22"/>
        </w:rPr>
        <w:t>сам Преосвященнейший благословил мне Вам написать и сам он усерднейше Вас просит принять в сем Ваше участие ощаст</w:t>
      </w:r>
      <w:r w:rsidRPr="002C1693">
        <w:rPr>
          <w:bCs/>
          <w:color w:val="000000"/>
          <w:spacing w:val="-2"/>
          <w:sz w:val="22"/>
          <w:szCs w:val="22"/>
        </w:rPr>
        <w:t xml:space="preserve">ливить Вашим ходатайством нашу убогую обитель; и с сим </w:t>
      </w:r>
      <w:r w:rsidRPr="002C1693">
        <w:rPr>
          <w:bCs/>
          <w:color w:val="000000"/>
          <w:spacing w:val="-3"/>
          <w:sz w:val="22"/>
          <w:szCs w:val="22"/>
        </w:rPr>
        <w:t>словом посылает Вам Архиерейское свое благословение и Все</w:t>
      </w:r>
      <w:r w:rsidRPr="002C1693">
        <w:rPr>
          <w:bCs/>
          <w:color w:val="000000"/>
          <w:spacing w:val="-2"/>
          <w:sz w:val="22"/>
          <w:szCs w:val="22"/>
        </w:rPr>
        <w:t>усерднейшее почтение. Это истинные и собственные Его пре</w:t>
      </w:r>
      <w:r w:rsidRPr="002C1693">
        <w:rPr>
          <w:bCs/>
          <w:color w:val="000000"/>
          <w:spacing w:val="-2"/>
          <w:sz w:val="22"/>
          <w:szCs w:val="22"/>
        </w:rPr>
        <w:softHyphen/>
      </w:r>
      <w:r w:rsidRPr="002C1693">
        <w:rPr>
          <w:bCs/>
          <w:color w:val="000000"/>
          <w:sz w:val="22"/>
          <w:szCs w:val="22"/>
        </w:rPr>
        <w:t>освященства слова.</w:t>
      </w:r>
    </w:p>
    <w:p w:rsidR="0001676B" w:rsidRPr="002C1693" w:rsidRDefault="0001676B" w:rsidP="00B5236F">
      <w:pPr>
        <w:shd w:val="clear" w:color="auto" w:fill="FFFFFF"/>
        <w:tabs>
          <w:tab w:val="decimal" w:pos="0"/>
        </w:tabs>
        <w:spacing w:line="238" w:lineRule="exact"/>
        <w:ind w:right="36" w:firstLine="567"/>
        <w:jc w:val="both"/>
        <w:rPr>
          <w:sz w:val="22"/>
          <w:szCs w:val="22"/>
        </w:rPr>
      </w:pPr>
      <w:r w:rsidRPr="002C1693">
        <w:rPr>
          <w:bCs/>
          <w:color w:val="000000"/>
          <w:spacing w:val="-5"/>
          <w:sz w:val="22"/>
          <w:szCs w:val="22"/>
        </w:rPr>
        <w:t xml:space="preserve">Не оставьте Вашим советом, как Вам Господь возвестит, </w:t>
      </w:r>
      <w:r w:rsidRPr="002C1693">
        <w:rPr>
          <w:bCs/>
          <w:color w:val="000000"/>
          <w:spacing w:val="-3"/>
          <w:sz w:val="22"/>
          <w:szCs w:val="22"/>
        </w:rPr>
        <w:t xml:space="preserve">приниматься ли за это дело и каким образом? в ожидании </w:t>
      </w:r>
      <w:r w:rsidRPr="002C1693">
        <w:rPr>
          <w:bCs/>
          <w:color w:val="000000"/>
          <w:spacing w:val="-4"/>
          <w:sz w:val="22"/>
          <w:szCs w:val="22"/>
        </w:rPr>
        <w:t>милостивого Вашего призрения к сей моей просьбе, с нижай</w:t>
      </w:r>
      <w:r w:rsidRPr="002C1693">
        <w:rPr>
          <w:bCs/>
          <w:color w:val="000000"/>
          <w:spacing w:val="-4"/>
          <w:sz w:val="22"/>
          <w:szCs w:val="22"/>
        </w:rPr>
        <w:softHyphen/>
      </w:r>
      <w:r w:rsidRPr="002C1693">
        <w:rPr>
          <w:bCs/>
          <w:color w:val="000000"/>
          <w:spacing w:val="-5"/>
          <w:sz w:val="22"/>
          <w:szCs w:val="22"/>
        </w:rPr>
        <w:t>шим моим Высокопочитанием и вручением себя и братию мо</w:t>
      </w:r>
      <w:r w:rsidRPr="002C1693">
        <w:rPr>
          <w:bCs/>
          <w:color w:val="000000"/>
          <w:spacing w:val="-5"/>
          <w:sz w:val="22"/>
          <w:szCs w:val="22"/>
        </w:rPr>
        <w:softHyphen/>
      </w:r>
      <w:r w:rsidRPr="002C1693">
        <w:rPr>
          <w:bCs/>
          <w:color w:val="000000"/>
          <w:sz w:val="22"/>
          <w:szCs w:val="22"/>
        </w:rPr>
        <w:t>литвам Вашим пребыть честь имею</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1"/>
          <w:sz w:val="22"/>
          <w:szCs w:val="22"/>
        </w:rPr>
        <w:t xml:space="preserve">Вашего Высокопреподобия Милостивого Отца </w:t>
      </w:r>
      <w:r w:rsidRPr="002C1693">
        <w:rPr>
          <w:bCs/>
          <w:color w:val="000000"/>
          <w:spacing w:val="-4"/>
          <w:sz w:val="22"/>
          <w:szCs w:val="22"/>
        </w:rPr>
        <w:t>Нижайший послушник строитель иеромонах Геронтий</w:t>
      </w:r>
    </w:p>
    <w:p w:rsidR="0001676B" w:rsidRPr="002C1693" w:rsidRDefault="0001676B" w:rsidP="00B5236F">
      <w:pPr>
        <w:shd w:val="clear" w:color="auto" w:fill="FFFFFF"/>
        <w:tabs>
          <w:tab w:val="decimal" w:pos="0"/>
        </w:tabs>
        <w:spacing w:before="104" w:line="234" w:lineRule="exact"/>
        <w:ind w:right="25" w:firstLine="567"/>
        <w:jc w:val="right"/>
        <w:rPr>
          <w:sz w:val="22"/>
          <w:szCs w:val="22"/>
        </w:rPr>
      </w:pPr>
      <w:r w:rsidRPr="002C1693">
        <w:rPr>
          <w:bCs/>
          <w:i/>
          <w:iCs/>
          <w:color w:val="000000"/>
          <w:spacing w:val="-8"/>
          <w:sz w:val="22"/>
          <w:szCs w:val="22"/>
        </w:rPr>
        <w:t xml:space="preserve">18 октября 1843 </w:t>
      </w:r>
      <w:r w:rsidRPr="002C1693">
        <w:rPr>
          <w:bCs/>
          <w:i/>
          <w:iCs/>
          <w:color w:val="000000"/>
          <w:spacing w:val="-12"/>
          <w:sz w:val="22"/>
          <w:szCs w:val="22"/>
        </w:rPr>
        <w:t>Тихонова пустынь.</w:t>
      </w:r>
    </w:p>
    <w:p w:rsidR="0001676B" w:rsidRPr="002C1693" w:rsidRDefault="0001676B" w:rsidP="00B5236F">
      <w:pPr>
        <w:shd w:val="clear" w:color="auto" w:fill="FFFFFF"/>
        <w:tabs>
          <w:tab w:val="decimal" w:pos="0"/>
        </w:tabs>
        <w:spacing w:before="450"/>
        <w:ind w:firstLine="567"/>
        <w:jc w:val="center"/>
        <w:rPr>
          <w:sz w:val="22"/>
          <w:szCs w:val="22"/>
        </w:rPr>
      </w:pPr>
      <w:r w:rsidRPr="002C1693">
        <w:rPr>
          <w:bCs/>
          <w:color w:val="000000"/>
          <w:sz w:val="22"/>
          <w:szCs w:val="22"/>
        </w:rPr>
        <w:t>№ 113</w:t>
      </w:r>
    </w:p>
    <w:p w:rsidR="0001676B" w:rsidRPr="002C1693" w:rsidRDefault="0001676B" w:rsidP="00B5236F">
      <w:pPr>
        <w:shd w:val="clear" w:color="auto" w:fill="FFFFFF"/>
        <w:tabs>
          <w:tab w:val="decimal" w:pos="0"/>
        </w:tabs>
        <w:spacing w:before="86"/>
        <w:ind w:firstLine="567"/>
        <w:rPr>
          <w:sz w:val="22"/>
          <w:szCs w:val="22"/>
        </w:rPr>
      </w:pPr>
      <w:r w:rsidRPr="002C1693">
        <w:rPr>
          <w:bCs/>
          <w:color w:val="000000"/>
          <w:spacing w:val="-2"/>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7"/>
          <w:sz w:val="22"/>
          <w:szCs w:val="22"/>
        </w:rPr>
        <w:t>Достопочтеннейший Батюшка Отец Архимандрит Игнатий!</w:t>
      </w:r>
    </w:p>
    <w:p w:rsidR="0001676B" w:rsidRPr="002C1693" w:rsidRDefault="0001676B" w:rsidP="00B5236F">
      <w:pPr>
        <w:shd w:val="clear" w:color="auto" w:fill="FFFFFF"/>
        <w:tabs>
          <w:tab w:val="decimal" w:pos="0"/>
        </w:tabs>
        <w:spacing w:before="76" w:line="234" w:lineRule="exact"/>
        <w:ind w:right="18" w:firstLine="567"/>
        <w:jc w:val="both"/>
        <w:rPr>
          <w:sz w:val="22"/>
          <w:szCs w:val="22"/>
        </w:rPr>
      </w:pPr>
      <w:r w:rsidRPr="002C1693">
        <w:rPr>
          <w:bCs/>
          <w:color w:val="000000"/>
          <w:spacing w:val="-3"/>
          <w:sz w:val="22"/>
          <w:szCs w:val="22"/>
        </w:rPr>
        <w:t>Сам премилосердый Господь да воздаст Вам своею милос</w:t>
      </w:r>
      <w:r w:rsidRPr="002C1693">
        <w:rPr>
          <w:bCs/>
          <w:color w:val="000000"/>
          <w:spacing w:val="-4"/>
          <w:sz w:val="22"/>
          <w:szCs w:val="22"/>
        </w:rPr>
        <w:t xml:space="preserve">тию, за отеческое внимание Ваше к вверенной мне обители </w:t>
      </w:r>
      <w:r w:rsidRPr="002C1693">
        <w:rPr>
          <w:bCs/>
          <w:color w:val="000000"/>
          <w:spacing w:val="-2"/>
          <w:sz w:val="22"/>
          <w:szCs w:val="22"/>
        </w:rPr>
        <w:t>Преподобного Тихона Чудотворца; Вы удостоили меня отве</w:t>
      </w:r>
      <w:r w:rsidRPr="002C1693">
        <w:rPr>
          <w:bCs/>
          <w:color w:val="000000"/>
          <w:spacing w:val="-2"/>
          <w:sz w:val="22"/>
          <w:szCs w:val="22"/>
        </w:rPr>
        <w:softHyphen/>
        <w:t>том от 29</w:t>
      </w:r>
      <w:r w:rsidR="00562631">
        <w:rPr>
          <w:bCs/>
          <w:color w:val="000000"/>
          <w:spacing w:val="-2"/>
          <w:sz w:val="22"/>
          <w:szCs w:val="22"/>
        </w:rPr>
        <w:t>-го</w:t>
      </w:r>
      <w:r w:rsidRPr="002C1693">
        <w:rPr>
          <w:bCs/>
          <w:color w:val="000000"/>
          <w:spacing w:val="-2"/>
          <w:sz w:val="22"/>
          <w:szCs w:val="22"/>
        </w:rPr>
        <w:t xml:space="preserve"> октября на мое писание касательно испрашивания прибавления штата монашествующих для благоустрой</w:t>
      </w:r>
      <w:r w:rsidRPr="002C1693">
        <w:rPr>
          <w:bCs/>
          <w:color w:val="000000"/>
          <w:spacing w:val="-2"/>
          <w:sz w:val="22"/>
          <w:szCs w:val="22"/>
        </w:rPr>
        <w:softHyphen/>
      </w:r>
      <w:r w:rsidRPr="002C1693">
        <w:rPr>
          <w:bCs/>
          <w:color w:val="000000"/>
          <w:spacing w:val="-4"/>
          <w:sz w:val="22"/>
          <w:szCs w:val="22"/>
        </w:rPr>
        <w:t xml:space="preserve">ства обители, в коем ясно видно Ваше отеческое попечение и </w:t>
      </w:r>
      <w:r w:rsidRPr="002C1693">
        <w:rPr>
          <w:bCs/>
          <w:color w:val="000000"/>
          <w:sz w:val="22"/>
          <w:szCs w:val="22"/>
        </w:rPr>
        <w:t>благосоветие в пользу нашу.</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6"/>
          <w:sz w:val="22"/>
          <w:szCs w:val="22"/>
        </w:rPr>
        <w:t xml:space="preserve">И Преосвященнейший наш со своей стороны очень доволен </w:t>
      </w:r>
      <w:r w:rsidRPr="002C1693">
        <w:rPr>
          <w:bCs/>
          <w:color w:val="000000"/>
          <w:spacing w:val="-4"/>
          <w:sz w:val="22"/>
          <w:szCs w:val="22"/>
        </w:rPr>
        <w:t xml:space="preserve">сим Вашим содействием, и поручил мне изъявить Вам Его </w:t>
      </w:r>
      <w:r w:rsidRPr="002C1693">
        <w:rPr>
          <w:bCs/>
          <w:color w:val="000000"/>
          <w:sz w:val="22"/>
          <w:szCs w:val="22"/>
        </w:rPr>
        <w:t>признательность.</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4"/>
          <w:sz w:val="22"/>
          <w:szCs w:val="22"/>
        </w:rPr>
        <w:t>Вы изволите писать, что для исходатайствования сего, кро</w:t>
      </w:r>
      <w:r w:rsidRPr="002C1693">
        <w:rPr>
          <w:bCs/>
          <w:color w:val="000000"/>
          <w:spacing w:val="-4"/>
          <w:sz w:val="22"/>
          <w:szCs w:val="22"/>
        </w:rPr>
        <w:softHyphen/>
      </w:r>
      <w:r w:rsidRPr="002C1693">
        <w:rPr>
          <w:bCs/>
          <w:color w:val="000000"/>
          <w:spacing w:val="-5"/>
          <w:sz w:val="22"/>
          <w:szCs w:val="22"/>
        </w:rPr>
        <w:t>ме представления и писем кому следует, надо быть и мне само</w:t>
      </w:r>
      <w:r w:rsidRPr="002C1693">
        <w:rPr>
          <w:bCs/>
          <w:color w:val="000000"/>
          <w:spacing w:val="-5"/>
          <w:sz w:val="22"/>
          <w:szCs w:val="22"/>
        </w:rPr>
        <w:softHyphen/>
        <w:t xml:space="preserve">му там лично ходатаем, а без этого лучше и не приниматься за </w:t>
      </w:r>
      <w:r w:rsidRPr="002C1693">
        <w:rPr>
          <w:bCs/>
          <w:color w:val="000000"/>
          <w:sz w:val="22"/>
          <w:szCs w:val="22"/>
        </w:rPr>
        <w:t xml:space="preserve">дело. Это Вам больше известно, да и по существу судя, что </w:t>
      </w:r>
      <w:r w:rsidRPr="002C1693">
        <w:rPr>
          <w:bCs/>
          <w:color w:val="000000"/>
          <w:spacing w:val="-2"/>
          <w:sz w:val="22"/>
          <w:szCs w:val="22"/>
        </w:rPr>
        <w:t>дело без истца мертво. Но для меня так ново и дико по нео</w:t>
      </w:r>
      <w:r w:rsidRPr="002C1693">
        <w:rPr>
          <w:bCs/>
          <w:color w:val="000000"/>
          <w:spacing w:val="-2"/>
          <w:sz w:val="22"/>
          <w:szCs w:val="22"/>
        </w:rPr>
        <w:softHyphen/>
      </w:r>
      <w:r w:rsidRPr="002C1693">
        <w:rPr>
          <w:bCs/>
          <w:color w:val="000000"/>
          <w:spacing w:val="-4"/>
          <w:sz w:val="22"/>
          <w:szCs w:val="22"/>
        </w:rPr>
        <w:t xml:space="preserve">пытности моей предстать к таким Высоким Лицам, для блага </w:t>
      </w:r>
      <w:r w:rsidRPr="002C1693">
        <w:rPr>
          <w:bCs/>
          <w:color w:val="000000"/>
          <w:spacing w:val="-2"/>
          <w:sz w:val="22"/>
          <w:szCs w:val="22"/>
        </w:rPr>
        <w:t>же обители я не смею от сего уклоняться и должен пожертво</w:t>
      </w:r>
      <w:r w:rsidRPr="002C1693">
        <w:rPr>
          <w:bCs/>
          <w:color w:val="000000"/>
          <w:spacing w:val="-2"/>
          <w:sz w:val="22"/>
          <w:szCs w:val="22"/>
        </w:rPr>
        <w:softHyphen/>
      </w:r>
      <w:r w:rsidRPr="002C1693">
        <w:rPr>
          <w:bCs/>
          <w:color w:val="000000"/>
          <w:spacing w:val="-5"/>
          <w:sz w:val="22"/>
          <w:szCs w:val="22"/>
        </w:rPr>
        <w:t xml:space="preserve">вать самоотвержением, а паче с помощью Божией и Вашим </w:t>
      </w:r>
      <w:r w:rsidRPr="002C1693">
        <w:rPr>
          <w:bCs/>
          <w:color w:val="000000"/>
          <w:sz w:val="22"/>
          <w:szCs w:val="22"/>
        </w:rPr>
        <w:t>отеческим наставлением и протекциею.</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5"/>
          <w:sz w:val="22"/>
          <w:szCs w:val="22"/>
        </w:rPr>
        <w:t xml:space="preserve">И Преосвященнейший, на то сие соглашаясь, отдает на мою </w:t>
      </w:r>
      <w:r w:rsidRPr="002C1693">
        <w:rPr>
          <w:bCs/>
          <w:color w:val="000000"/>
          <w:spacing w:val="-2"/>
          <w:sz w:val="22"/>
          <w:szCs w:val="22"/>
        </w:rPr>
        <w:t xml:space="preserve">волю. Но только надобно обдумать сие дело и представить </w:t>
      </w:r>
      <w:r w:rsidRPr="002C1693">
        <w:rPr>
          <w:bCs/>
          <w:color w:val="000000"/>
          <w:spacing w:val="-4"/>
          <w:sz w:val="22"/>
          <w:szCs w:val="22"/>
        </w:rPr>
        <w:t>источники, могущие служить впредь обеспечением к поддер</w:t>
      </w:r>
      <w:r w:rsidRPr="002C1693">
        <w:rPr>
          <w:bCs/>
          <w:color w:val="000000"/>
          <w:spacing w:val="-4"/>
          <w:sz w:val="22"/>
          <w:szCs w:val="22"/>
        </w:rPr>
        <w:softHyphen/>
        <w:t xml:space="preserve">жанию обители; хотя и само собою при собрании братства Бог </w:t>
      </w:r>
      <w:r w:rsidRPr="002C1693">
        <w:rPr>
          <w:bCs/>
          <w:color w:val="000000"/>
          <w:sz w:val="22"/>
          <w:szCs w:val="22"/>
        </w:rPr>
        <w:t>печется и о пропитании их, что мы видим на опыте, когда</w:t>
      </w:r>
      <w:r w:rsidR="002D290D" w:rsidRPr="002C1693">
        <w:rPr>
          <w:sz w:val="22"/>
          <w:szCs w:val="22"/>
        </w:rPr>
        <w:t xml:space="preserve"> </w:t>
      </w:r>
      <w:r w:rsidRPr="002C1693">
        <w:rPr>
          <w:color w:val="000000"/>
          <w:sz w:val="22"/>
          <w:szCs w:val="22"/>
        </w:rPr>
        <w:t>прежде 12 или 15-ти человекам едва доставало на содержание доходов; а теперь питаются 40 человек и- в течение шести лет очень довольно; сделано постройки, не имев никаких в виду постоянных доходов, а единственно Промыслом Божиим нис</w:t>
      </w:r>
      <w:r w:rsidRPr="002C1693">
        <w:rPr>
          <w:color w:val="000000"/>
          <w:sz w:val="22"/>
          <w:szCs w:val="22"/>
        </w:rPr>
        <w:softHyphen/>
        <w:t>посылаемою помощию. Представляется некоторое сомнение, не может ли служить препоною к сему, когда была воля Мо</w:t>
      </w:r>
      <w:r w:rsidRPr="002C1693">
        <w:rPr>
          <w:color w:val="000000"/>
          <w:sz w:val="22"/>
          <w:szCs w:val="22"/>
        </w:rPr>
        <w:softHyphen/>
        <w:t>нарха наделить землями обители и наша обитель просила об отводе участка, предлагая нужду в содержании братства (хотя оная еще не отведена, а находится в производстве Дело). Но теперь будем просить о прибавке штата. Впрочем, когда оная земля отведется монастырю, да не в давнее время монастыр</w:t>
      </w:r>
      <w:r w:rsidRPr="002C1693">
        <w:rPr>
          <w:color w:val="000000"/>
          <w:sz w:val="22"/>
          <w:szCs w:val="22"/>
        </w:rPr>
        <w:softHyphen/>
        <w:t>ская мельница приведена в весьма хорошее положение, и при ней находящаяся земля могут давать довольно значительный доход, а также и от прих</w:t>
      </w:r>
      <w:r w:rsidR="002D290D" w:rsidRPr="002C1693">
        <w:rPr>
          <w:color w:val="000000"/>
          <w:sz w:val="22"/>
          <w:szCs w:val="22"/>
        </w:rPr>
        <w:t>одящих богомольцев и усердствую</w:t>
      </w:r>
      <w:r w:rsidRPr="002C1693">
        <w:rPr>
          <w:color w:val="000000"/>
          <w:sz w:val="22"/>
          <w:szCs w:val="22"/>
        </w:rPr>
        <w:t>щих благотворителей подаянием предстательством Царицы Небесной и молитвами угодника Божия преподобного Тихо</w:t>
      </w:r>
      <w:r w:rsidRPr="002C1693">
        <w:rPr>
          <w:color w:val="000000"/>
          <w:sz w:val="22"/>
          <w:szCs w:val="22"/>
        </w:rPr>
        <w:softHyphen/>
        <w:t>на; при благоустройстве и порядке в обители не оставит Гос</w:t>
      </w:r>
      <w:r w:rsidRPr="002C1693">
        <w:rPr>
          <w:color w:val="000000"/>
          <w:sz w:val="22"/>
          <w:szCs w:val="22"/>
        </w:rPr>
        <w:softHyphen/>
        <w:t>подь своим Промыслом.</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color w:val="000000"/>
          <w:sz w:val="22"/>
          <w:szCs w:val="22"/>
        </w:rPr>
        <w:t>Изложив пред Вами наши обстоятельства, позвольте при</w:t>
      </w:r>
      <w:r w:rsidRPr="002C1693">
        <w:rPr>
          <w:color w:val="000000"/>
          <w:sz w:val="22"/>
          <w:szCs w:val="22"/>
        </w:rPr>
        <w:softHyphen/>
        <w:t>нести Вам мою и общебратственную нашу Всенаичувствительнейшую благодарность с нижайшим поклонением за отечес</w:t>
      </w:r>
      <w:r w:rsidRPr="002C1693">
        <w:rPr>
          <w:color w:val="000000"/>
          <w:sz w:val="22"/>
          <w:szCs w:val="22"/>
        </w:rPr>
        <w:softHyphen/>
        <w:t>кое попечение Ваше. Причем осмеливаюсь паки беспокоить Вас моим всеусерднейшим прошением, касательно онаго сомни</w:t>
      </w:r>
      <w:r w:rsidRPr="002C1693">
        <w:rPr>
          <w:color w:val="000000"/>
          <w:sz w:val="22"/>
          <w:szCs w:val="22"/>
        </w:rPr>
        <w:softHyphen/>
        <w:t>тельного пункта, не будет ли препятствием, и когда удобней</w:t>
      </w:r>
      <w:r w:rsidRPr="002C1693">
        <w:rPr>
          <w:color w:val="000000"/>
          <w:sz w:val="22"/>
          <w:szCs w:val="22"/>
        </w:rPr>
        <w:softHyphen/>
        <w:t>ший есть случай к ходатайству о сем, в скорости ли таперь или помедля. Не оставьте Вашею отеческою милостию, хотя в крат</w:t>
      </w:r>
      <w:r w:rsidRPr="002C1693">
        <w:rPr>
          <w:color w:val="000000"/>
          <w:sz w:val="22"/>
          <w:szCs w:val="22"/>
        </w:rPr>
        <w:softHyphen/>
        <w:t>ких строках, удостоить меня Вашим драгоценным писанием.</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color w:val="000000"/>
          <w:sz w:val="22"/>
          <w:szCs w:val="22"/>
        </w:rPr>
        <w:t>Поручая себя и братию о Христе Вашим Святым молитвам с нижайшим моим Высокопочитанием и вручением себя и бра</w:t>
      </w:r>
      <w:r w:rsidRPr="002C1693">
        <w:rPr>
          <w:color w:val="000000"/>
          <w:sz w:val="22"/>
          <w:szCs w:val="22"/>
        </w:rPr>
        <w:softHyphen/>
        <w:t>тию молитвам Вашим пребыть честь имею</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Высокопреподобия Милостивого отца</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color w:val="000000"/>
          <w:sz w:val="22"/>
          <w:szCs w:val="22"/>
        </w:rPr>
        <w:t>Нижайший послушник Строитель</w:t>
      </w:r>
    </w:p>
    <w:p w:rsidR="0001676B" w:rsidRPr="002C1693" w:rsidRDefault="0001676B" w:rsidP="00B5236F">
      <w:pPr>
        <w:shd w:val="clear" w:color="auto" w:fill="FFFFFF"/>
        <w:tabs>
          <w:tab w:val="decimal" w:pos="0"/>
        </w:tabs>
        <w:spacing w:before="101" w:line="238" w:lineRule="exact"/>
        <w:ind w:right="11" w:firstLine="567"/>
        <w:jc w:val="right"/>
        <w:rPr>
          <w:sz w:val="22"/>
          <w:szCs w:val="22"/>
        </w:rPr>
      </w:pPr>
      <w:r w:rsidRPr="002C1693">
        <w:rPr>
          <w:i/>
          <w:iCs/>
          <w:color w:val="000000"/>
          <w:spacing w:val="-5"/>
          <w:sz w:val="22"/>
          <w:szCs w:val="22"/>
        </w:rPr>
        <w:t>иеромонах Геронтий</w:t>
      </w:r>
    </w:p>
    <w:p w:rsidR="0001676B" w:rsidRPr="002C1693" w:rsidRDefault="0001676B" w:rsidP="00B5236F">
      <w:pPr>
        <w:shd w:val="clear" w:color="auto" w:fill="FFFFFF"/>
        <w:tabs>
          <w:tab w:val="decimal" w:pos="0"/>
        </w:tabs>
        <w:spacing w:line="238" w:lineRule="exact"/>
        <w:ind w:right="7" w:firstLine="567"/>
        <w:jc w:val="right"/>
        <w:rPr>
          <w:sz w:val="22"/>
          <w:szCs w:val="22"/>
        </w:rPr>
      </w:pPr>
      <w:r w:rsidRPr="002C1693">
        <w:rPr>
          <w:i/>
          <w:iCs/>
          <w:color w:val="000000"/>
          <w:spacing w:val="-2"/>
          <w:sz w:val="22"/>
          <w:szCs w:val="22"/>
        </w:rPr>
        <w:t>Ноября 28 дня 1843 года</w:t>
      </w:r>
    </w:p>
    <w:p w:rsidR="0001676B" w:rsidRPr="002C1693" w:rsidRDefault="0001676B" w:rsidP="00B5236F">
      <w:pPr>
        <w:shd w:val="clear" w:color="auto" w:fill="FFFFFF"/>
        <w:tabs>
          <w:tab w:val="decimal" w:pos="0"/>
        </w:tabs>
        <w:spacing w:line="238" w:lineRule="exact"/>
        <w:ind w:right="25" w:firstLine="567"/>
        <w:jc w:val="right"/>
        <w:rPr>
          <w:sz w:val="22"/>
          <w:szCs w:val="22"/>
        </w:rPr>
      </w:pPr>
      <w:r w:rsidRPr="002C1693">
        <w:rPr>
          <w:i/>
          <w:iCs/>
          <w:color w:val="000000"/>
          <w:spacing w:val="-4"/>
          <w:sz w:val="22"/>
          <w:szCs w:val="22"/>
        </w:rPr>
        <w:t>Тихонова пустынь.</w:t>
      </w:r>
    </w:p>
    <w:p w:rsidR="0001676B" w:rsidRPr="002C1693" w:rsidRDefault="0001676B" w:rsidP="00B5236F">
      <w:pPr>
        <w:shd w:val="clear" w:color="auto" w:fill="FFFFFF"/>
        <w:tabs>
          <w:tab w:val="decimal" w:pos="0"/>
        </w:tabs>
        <w:spacing w:before="227" w:line="245" w:lineRule="exact"/>
        <w:ind w:firstLine="567"/>
        <w:jc w:val="both"/>
        <w:rPr>
          <w:sz w:val="22"/>
          <w:szCs w:val="22"/>
        </w:rPr>
      </w:pPr>
      <w:r w:rsidRPr="002C1693">
        <w:rPr>
          <w:bCs/>
          <w:color w:val="000000"/>
          <w:spacing w:val="-4"/>
          <w:sz w:val="22"/>
          <w:szCs w:val="22"/>
        </w:rPr>
        <w:t>Подготовка текста, публикация и комментарии О. И. Шаф</w:t>
      </w:r>
      <w:r w:rsidRPr="002C1693">
        <w:rPr>
          <w:bCs/>
          <w:color w:val="000000"/>
          <w:spacing w:val="-4"/>
          <w:sz w:val="22"/>
          <w:szCs w:val="22"/>
        </w:rPr>
        <w:softHyphen/>
      </w:r>
      <w:r w:rsidRPr="002C1693">
        <w:rPr>
          <w:bCs/>
          <w:color w:val="000000"/>
          <w:sz w:val="22"/>
          <w:szCs w:val="22"/>
        </w:rPr>
        <w:t>рановой.</w:t>
      </w:r>
    </w:p>
    <w:p w:rsidR="002D290D" w:rsidRPr="002C1693" w:rsidRDefault="002D290D" w:rsidP="00B5236F">
      <w:pPr>
        <w:shd w:val="clear" w:color="auto" w:fill="FFFFFF"/>
        <w:tabs>
          <w:tab w:val="decimal" w:pos="0"/>
        </w:tabs>
        <w:ind w:right="18" w:firstLine="567"/>
        <w:jc w:val="center"/>
        <w:rPr>
          <w:bCs/>
          <w:i/>
          <w:iCs/>
          <w:color w:val="000000"/>
          <w:spacing w:val="-8"/>
          <w:sz w:val="22"/>
          <w:szCs w:val="22"/>
        </w:rPr>
      </w:pPr>
    </w:p>
    <w:p w:rsidR="002D290D" w:rsidRPr="002C1693" w:rsidRDefault="002D290D" w:rsidP="00B5236F">
      <w:pPr>
        <w:shd w:val="clear" w:color="auto" w:fill="FFFFFF"/>
        <w:tabs>
          <w:tab w:val="decimal" w:pos="0"/>
        </w:tabs>
        <w:ind w:right="18" w:firstLine="567"/>
        <w:jc w:val="center"/>
        <w:rPr>
          <w:bCs/>
          <w:i/>
          <w:iCs/>
          <w:color w:val="000000"/>
          <w:spacing w:val="-8"/>
          <w:sz w:val="22"/>
          <w:szCs w:val="22"/>
        </w:rPr>
      </w:pPr>
    </w:p>
    <w:p w:rsidR="0001676B" w:rsidRPr="002C1693" w:rsidRDefault="0001676B" w:rsidP="00B5236F">
      <w:pPr>
        <w:shd w:val="clear" w:color="auto" w:fill="FFFFFF"/>
        <w:tabs>
          <w:tab w:val="decimal" w:pos="0"/>
        </w:tabs>
        <w:ind w:right="18" w:firstLine="567"/>
        <w:jc w:val="center"/>
        <w:rPr>
          <w:sz w:val="22"/>
          <w:szCs w:val="22"/>
        </w:rPr>
      </w:pPr>
      <w:r w:rsidRPr="002C1693">
        <w:rPr>
          <w:bCs/>
          <w:i/>
          <w:iCs/>
          <w:color w:val="000000"/>
          <w:spacing w:val="-8"/>
          <w:sz w:val="22"/>
          <w:szCs w:val="22"/>
        </w:rPr>
        <w:t>Ольга Шафраном</w:t>
      </w:r>
    </w:p>
    <w:p w:rsidR="0001676B" w:rsidRPr="002C1693" w:rsidRDefault="0001676B" w:rsidP="00B5236F">
      <w:pPr>
        <w:shd w:val="clear" w:color="auto" w:fill="FFFFFF"/>
        <w:tabs>
          <w:tab w:val="decimal" w:pos="0"/>
        </w:tabs>
        <w:spacing w:before="158"/>
        <w:ind w:firstLine="567"/>
        <w:jc w:val="center"/>
        <w:rPr>
          <w:sz w:val="22"/>
          <w:szCs w:val="22"/>
        </w:rPr>
      </w:pPr>
      <w:r w:rsidRPr="002C1693">
        <w:rPr>
          <w:bCs/>
          <w:color w:val="000000"/>
          <w:spacing w:val="-9"/>
          <w:sz w:val="22"/>
          <w:szCs w:val="22"/>
        </w:rPr>
        <w:t>Угреша</w:t>
      </w:r>
    </w:p>
    <w:p w:rsidR="0001676B" w:rsidRPr="002C1693" w:rsidRDefault="0001676B" w:rsidP="00B5236F">
      <w:pPr>
        <w:shd w:val="clear" w:color="auto" w:fill="FFFFFF"/>
        <w:tabs>
          <w:tab w:val="decimal" w:pos="0"/>
        </w:tabs>
        <w:spacing w:before="302" w:line="209" w:lineRule="exact"/>
        <w:ind w:firstLine="567"/>
        <w:rPr>
          <w:sz w:val="22"/>
          <w:szCs w:val="22"/>
        </w:rPr>
      </w:pPr>
      <w:r w:rsidRPr="002C1693">
        <w:rPr>
          <w:i/>
          <w:iCs/>
          <w:color w:val="000000"/>
          <w:sz w:val="22"/>
          <w:szCs w:val="22"/>
        </w:rPr>
        <w:t>Люди, подобные отцу Пимену, великая редкость: это самородки золота.</w:t>
      </w:r>
    </w:p>
    <w:p w:rsidR="0001676B" w:rsidRPr="002C1693" w:rsidRDefault="0001676B" w:rsidP="00B5236F">
      <w:pPr>
        <w:shd w:val="clear" w:color="auto" w:fill="FFFFFF"/>
        <w:tabs>
          <w:tab w:val="decimal" w:pos="0"/>
        </w:tabs>
        <w:spacing w:before="148" w:line="234" w:lineRule="exact"/>
        <w:ind w:right="7" w:firstLine="567"/>
        <w:jc w:val="both"/>
        <w:rPr>
          <w:sz w:val="22"/>
          <w:szCs w:val="22"/>
        </w:rPr>
      </w:pPr>
      <w:r w:rsidRPr="002C1693">
        <w:rPr>
          <w:bCs/>
          <w:color w:val="000000"/>
          <w:spacing w:val="-3"/>
          <w:sz w:val="22"/>
          <w:szCs w:val="22"/>
        </w:rPr>
        <w:t>8 сентября 1847 г. архимандрит Игнатий Брянчанинов пи</w:t>
      </w:r>
      <w:r w:rsidRPr="002C1693">
        <w:rPr>
          <w:bCs/>
          <w:color w:val="000000"/>
          <w:spacing w:val="-3"/>
          <w:sz w:val="22"/>
          <w:szCs w:val="22"/>
        </w:rPr>
        <w:softHyphen/>
      </w:r>
      <w:r w:rsidRPr="002C1693">
        <w:rPr>
          <w:bCs/>
          <w:color w:val="000000"/>
          <w:spacing w:val="-4"/>
          <w:sz w:val="22"/>
          <w:szCs w:val="22"/>
        </w:rPr>
        <w:t xml:space="preserve">сал из </w:t>
      </w:r>
      <w:r w:rsidR="00562631">
        <w:rPr>
          <w:bCs/>
          <w:color w:val="000000"/>
          <w:spacing w:val="-4"/>
          <w:sz w:val="22"/>
          <w:szCs w:val="22"/>
        </w:rPr>
        <w:t>Николо-</w:t>
      </w:r>
      <w:r w:rsidRPr="002C1693">
        <w:rPr>
          <w:bCs/>
          <w:color w:val="000000"/>
          <w:spacing w:val="-4"/>
          <w:sz w:val="22"/>
          <w:szCs w:val="22"/>
        </w:rPr>
        <w:t>Бабаевского монастыря, где находился на лече</w:t>
      </w:r>
      <w:r w:rsidRPr="002C1693">
        <w:rPr>
          <w:bCs/>
          <w:color w:val="000000"/>
          <w:spacing w:val="-4"/>
          <w:sz w:val="22"/>
          <w:szCs w:val="22"/>
        </w:rPr>
        <w:softHyphen/>
      </w:r>
      <w:r w:rsidRPr="002C1693">
        <w:rPr>
          <w:bCs/>
          <w:color w:val="000000"/>
          <w:spacing w:val="-6"/>
          <w:sz w:val="22"/>
          <w:szCs w:val="22"/>
        </w:rPr>
        <w:t xml:space="preserve">нии, наместнику Сергиевой пустыни: «В двух обителях на пути </w:t>
      </w:r>
      <w:r w:rsidRPr="002C1693">
        <w:rPr>
          <w:bCs/>
          <w:color w:val="000000"/>
          <w:spacing w:val="-4"/>
          <w:sz w:val="22"/>
          <w:szCs w:val="22"/>
        </w:rPr>
        <w:t xml:space="preserve">моем принят я был как родной: в Угрешской и Бородинской. </w:t>
      </w:r>
      <w:r w:rsidRPr="002C1693">
        <w:rPr>
          <w:bCs/>
          <w:color w:val="000000"/>
          <w:spacing w:val="-8"/>
          <w:sz w:val="22"/>
          <w:szCs w:val="22"/>
        </w:rPr>
        <w:t xml:space="preserve">Угрешский отец Игумен думает на покой. Его казначей и другой </w:t>
      </w:r>
      <w:r w:rsidRPr="002C1693">
        <w:rPr>
          <w:bCs/>
          <w:color w:val="000000"/>
          <w:spacing w:val="-7"/>
          <w:sz w:val="22"/>
          <w:szCs w:val="22"/>
        </w:rPr>
        <w:t xml:space="preserve">иеромонах, друг казначея — точно наши Сергиевские; казначей </w:t>
      </w:r>
      <w:r w:rsidRPr="002C1693">
        <w:rPr>
          <w:bCs/>
          <w:color w:val="000000"/>
          <w:spacing w:val="-8"/>
          <w:sz w:val="22"/>
          <w:szCs w:val="22"/>
        </w:rPr>
        <w:t xml:space="preserve">знаком был со мной в Лопотове монастыре, заимствовал от меня </w:t>
      </w:r>
      <w:r w:rsidRPr="002C1693">
        <w:rPr>
          <w:bCs/>
          <w:color w:val="000000"/>
          <w:spacing w:val="-1"/>
          <w:sz w:val="22"/>
          <w:szCs w:val="22"/>
        </w:rPr>
        <w:t>направление в монашеской жизни и сохранил его доселе»</w:t>
      </w:r>
      <w:r w:rsidR="002D290D" w:rsidRPr="002C1693">
        <w:rPr>
          <w:rStyle w:val="a5"/>
          <w:bCs/>
          <w:color w:val="000000"/>
          <w:spacing w:val="-1"/>
          <w:sz w:val="22"/>
          <w:szCs w:val="22"/>
        </w:rPr>
        <w:footnoteReference w:id="2012"/>
      </w:r>
      <w:r w:rsidRPr="002C1693">
        <w:rPr>
          <w:bCs/>
          <w:color w:val="000000"/>
          <w:spacing w:val="-1"/>
          <w:sz w:val="22"/>
          <w:szCs w:val="22"/>
        </w:rPr>
        <w:t>.</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2"/>
          <w:sz w:val="22"/>
          <w:szCs w:val="22"/>
        </w:rPr>
        <w:t xml:space="preserve">И отец Игумен, и отец казначей, о которых говорится в </w:t>
      </w:r>
      <w:r w:rsidRPr="002C1693">
        <w:rPr>
          <w:bCs/>
          <w:color w:val="000000"/>
          <w:spacing w:val="-5"/>
          <w:sz w:val="22"/>
          <w:szCs w:val="22"/>
        </w:rPr>
        <w:t xml:space="preserve">письме, были давними знакомцами святителя Игнатия. Отец </w:t>
      </w:r>
      <w:r w:rsidRPr="002C1693">
        <w:rPr>
          <w:bCs/>
          <w:color w:val="000000"/>
          <w:sz w:val="22"/>
          <w:szCs w:val="22"/>
        </w:rPr>
        <w:t xml:space="preserve">игумен Иларий (в миру Илья) родился в 1796 г. в городе </w:t>
      </w:r>
      <w:r w:rsidRPr="002C1693">
        <w:rPr>
          <w:bCs/>
          <w:color w:val="000000"/>
          <w:spacing w:val="-4"/>
          <w:sz w:val="22"/>
          <w:szCs w:val="22"/>
        </w:rPr>
        <w:t xml:space="preserve">Молога Ярославской губернии, в 1817 </w:t>
      </w:r>
      <w:r w:rsidRPr="002C1693">
        <w:rPr>
          <w:bCs/>
          <w:color w:val="000000"/>
          <w:sz w:val="22"/>
          <w:szCs w:val="22"/>
        </w:rPr>
        <w:t>г.,</w:t>
      </w:r>
      <w:r w:rsidRPr="002C1693">
        <w:rPr>
          <w:bCs/>
          <w:color w:val="000000"/>
          <w:spacing w:val="-4"/>
          <w:sz w:val="22"/>
          <w:szCs w:val="22"/>
        </w:rPr>
        <w:t xml:space="preserve"> пожелав посвятить </w:t>
      </w:r>
      <w:r w:rsidRPr="002C1693">
        <w:rPr>
          <w:bCs/>
          <w:color w:val="000000"/>
          <w:spacing w:val="-3"/>
          <w:sz w:val="22"/>
          <w:szCs w:val="22"/>
        </w:rPr>
        <w:t xml:space="preserve">себя монашеской жизни, поступил в Белобережную пустынь, </w:t>
      </w:r>
      <w:r w:rsidRPr="002C1693">
        <w:rPr>
          <w:bCs/>
          <w:color w:val="000000"/>
          <w:spacing w:val="-5"/>
          <w:sz w:val="22"/>
          <w:szCs w:val="22"/>
        </w:rPr>
        <w:t xml:space="preserve">затем перешел в Коневский, </w:t>
      </w:r>
      <w:r w:rsidRPr="002C1693">
        <w:rPr>
          <w:bCs/>
          <w:color w:val="000000"/>
          <w:spacing w:val="21"/>
          <w:sz w:val="22"/>
          <w:szCs w:val="22"/>
        </w:rPr>
        <w:t>ав1821г.</w:t>
      </w:r>
      <w:r w:rsidRPr="002C1693">
        <w:rPr>
          <w:bCs/>
          <w:color w:val="000000"/>
          <w:spacing w:val="-5"/>
          <w:sz w:val="22"/>
          <w:szCs w:val="22"/>
        </w:rPr>
        <w:t xml:space="preserve"> — в Соловецкий мона</w:t>
      </w:r>
      <w:r w:rsidRPr="002C1693">
        <w:rPr>
          <w:bCs/>
          <w:color w:val="000000"/>
          <w:spacing w:val="-5"/>
          <w:sz w:val="22"/>
          <w:szCs w:val="22"/>
        </w:rPr>
        <w:softHyphen/>
      </w:r>
      <w:r w:rsidRPr="002C1693">
        <w:rPr>
          <w:bCs/>
          <w:color w:val="000000"/>
          <w:spacing w:val="-3"/>
          <w:sz w:val="22"/>
          <w:szCs w:val="22"/>
        </w:rPr>
        <w:t>стырь, где в 1823</w:t>
      </w:r>
      <w:r w:rsidR="00562631">
        <w:rPr>
          <w:bCs/>
          <w:color w:val="000000"/>
          <w:spacing w:val="-3"/>
          <w:sz w:val="22"/>
          <w:szCs w:val="22"/>
        </w:rPr>
        <w:t xml:space="preserve">-м </w:t>
      </w:r>
      <w:r w:rsidRPr="002C1693">
        <w:rPr>
          <w:bCs/>
          <w:color w:val="000000"/>
          <w:spacing w:val="-3"/>
          <w:sz w:val="22"/>
          <w:szCs w:val="22"/>
        </w:rPr>
        <w:t xml:space="preserve">пострижен архимандритом Макарием. В </w:t>
      </w:r>
      <w:r w:rsidRPr="002C1693">
        <w:rPr>
          <w:bCs/>
          <w:color w:val="000000"/>
          <w:spacing w:val="-4"/>
          <w:sz w:val="22"/>
          <w:szCs w:val="22"/>
        </w:rPr>
        <w:t xml:space="preserve">1824 г. перешел в </w:t>
      </w:r>
      <w:r w:rsidR="00562631">
        <w:rPr>
          <w:bCs/>
          <w:color w:val="000000"/>
          <w:spacing w:val="-4"/>
          <w:sz w:val="22"/>
          <w:szCs w:val="22"/>
        </w:rPr>
        <w:t>Александро-</w:t>
      </w:r>
      <w:r w:rsidRPr="002C1693">
        <w:rPr>
          <w:bCs/>
          <w:color w:val="000000"/>
          <w:spacing w:val="-4"/>
          <w:sz w:val="22"/>
          <w:szCs w:val="22"/>
        </w:rPr>
        <w:t xml:space="preserve">Свирский монастырь, 5 марта </w:t>
      </w:r>
      <w:r w:rsidRPr="002C1693">
        <w:rPr>
          <w:bCs/>
          <w:color w:val="000000"/>
          <w:spacing w:val="-2"/>
          <w:sz w:val="22"/>
          <w:szCs w:val="22"/>
        </w:rPr>
        <w:t xml:space="preserve">посвящен в иеродиакона, 20 ноября 1829 г. рукоположен в </w:t>
      </w:r>
      <w:r w:rsidRPr="002C1693">
        <w:rPr>
          <w:bCs/>
          <w:color w:val="000000"/>
          <w:spacing w:val="-3"/>
          <w:sz w:val="22"/>
          <w:szCs w:val="22"/>
        </w:rPr>
        <w:t>иеромонаха. В 1832 г. переведен в Оптииу Пустынь. В Алек</w:t>
      </w:r>
      <w:r w:rsidRPr="002C1693">
        <w:rPr>
          <w:bCs/>
          <w:color w:val="000000"/>
          <w:spacing w:val="-6"/>
          <w:sz w:val="22"/>
          <w:szCs w:val="22"/>
        </w:rPr>
        <w:t>сандро-Свирском монастыре отец Иларий познакомился с при</w:t>
      </w:r>
      <w:r w:rsidRPr="002C1693">
        <w:rPr>
          <w:bCs/>
          <w:color w:val="000000"/>
          <w:spacing w:val="-6"/>
          <w:sz w:val="22"/>
          <w:szCs w:val="22"/>
        </w:rPr>
        <w:softHyphen/>
      </w:r>
      <w:r w:rsidRPr="002C1693">
        <w:rPr>
          <w:bCs/>
          <w:color w:val="000000"/>
          <w:spacing w:val="-4"/>
          <w:sz w:val="22"/>
          <w:szCs w:val="22"/>
        </w:rPr>
        <w:t>бывшими туда в 1828 г. старцем отцом Леонидом и его учени</w:t>
      </w:r>
      <w:r w:rsidRPr="002C1693">
        <w:rPr>
          <w:bCs/>
          <w:color w:val="000000"/>
          <w:spacing w:val="-4"/>
          <w:sz w:val="22"/>
          <w:szCs w:val="22"/>
        </w:rPr>
        <w:softHyphen/>
      </w:r>
      <w:r w:rsidRPr="002C1693">
        <w:rPr>
          <w:bCs/>
          <w:color w:val="000000"/>
          <w:spacing w:val="-6"/>
          <w:sz w:val="22"/>
          <w:szCs w:val="22"/>
        </w:rPr>
        <w:t xml:space="preserve">ком Дмитрием Александровичем Брянчаниновым, с которым </w:t>
      </w:r>
      <w:r w:rsidRPr="002C1693">
        <w:rPr>
          <w:bCs/>
          <w:color w:val="000000"/>
          <w:sz w:val="22"/>
          <w:szCs w:val="22"/>
        </w:rPr>
        <w:t>очень подружился.</w:t>
      </w:r>
    </w:p>
    <w:p w:rsidR="0001676B" w:rsidRPr="002C1693" w:rsidRDefault="0001676B" w:rsidP="00B5236F">
      <w:pPr>
        <w:shd w:val="clear" w:color="auto" w:fill="FFFFFF"/>
        <w:tabs>
          <w:tab w:val="decimal" w:pos="0"/>
        </w:tabs>
        <w:spacing w:before="184" w:line="234" w:lineRule="exact"/>
        <w:ind w:right="22" w:firstLine="567"/>
        <w:jc w:val="both"/>
        <w:rPr>
          <w:sz w:val="22"/>
          <w:szCs w:val="22"/>
        </w:rPr>
      </w:pPr>
      <w:r w:rsidRPr="002C1693">
        <w:rPr>
          <w:bCs/>
          <w:color w:val="000000"/>
          <w:spacing w:val="-3"/>
          <w:sz w:val="22"/>
          <w:szCs w:val="22"/>
        </w:rPr>
        <w:t>Отца казначея Пимен</w:t>
      </w:r>
      <w:r w:rsidR="00C65AE5" w:rsidRPr="002C1693">
        <w:rPr>
          <w:bCs/>
          <w:color w:val="000000"/>
          <w:spacing w:val="-3"/>
          <w:sz w:val="22"/>
          <w:szCs w:val="22"/>
        </w:rPr>
        <w:t>а (в миру Петра Дмитриевича Мяс</w:t>
      </w:r>
      <w:r w:rsidRPr="002C1693">
        <w:rPr>
          <w:bCs/>
          <w:color w:val="000000"/>
          <w:spacing w:val="-3"/>
          <w:sz w:val="22"/>
          <w:szCs w:val="22"/>
        </w:rPr>
        <w:t>никова) можно назвать еще одной</w:t>
      </w:r>
      <w:r w:rsidR="00C65AE5" w:rsidRPr="002C1693">
        <w:rPr>
          <w:rStyle w:val="a5"/>
          <w:bCs/>
          <w:color w:val="000000"/>
          <w:spacing w:val="-3"/>
          <w:sz w:val="22"/>
          <w:szCs w:val="22"/>
        </w:rPr>
        <w:footnoteReference w:id="2013"/>
      </w:r>
      <w:r w:rsidRPr="002C1693">
        <w:rPr>
          <w:bCs/>
          <w:color w:val="000000"/>
          <w:spacing w:val="-3"/>
          <w:sz w:val="22"/>
          <w:szCs w:val="22"/>
        </w:rPr>
        <w:t xml:space="preserve"> замечательной личностью, притянутой в ранней молодости в орбиту будущего святителя </w:t>
      </w:r>
      <w:r w:rsidRPr="002C1693">
        <w:rPr>
          <w:bCs/>
          <w:color w:val="000000"/>
          <w:sz w:val="22"/>
          <w:szCs w:val="22"/>
        </w:rPr>
        <w:t>Игнатия. Он родился в Вологде 10 августа 1810 г. у родите</w:t>
      </w:r>
      <w:r w:rsidRPr="002C1693">
        <w:rPr>
          <w:bCs/>
          <w:color w:val="000000"/>
          <w:sz w:val="22"/>
          <w:szCs w:val="22"/>
        </w:rPr>
        <w:softHyphen/>
      </w:r>
      <w:r w:rsidRPr="002C1693">
        <w:rPr>
          <w:bCs/>
          <w:color w:val="000000"/>
          <w:spacing w:val="-4"/>
          <w:sz w:val="22"/>
          <w:szCs w:val="22"/>
        </w:rPr>
        <w:t xml:space="preserve">лей из торгового сословия. Его восприемником был известный </w:t>
      </w:r>
      <w:r w:rsidRPr="002C1693">
        <w:rPr>
          <w:bCs/>
          <w:color w:val="000000"/>
          <w:spacing w:val="-3"/>
          <w:sz w:val="22"/>
          <w:szCs w:val="22"/>
        </w:rPr>
        <w:t>вологодский купец и благотворитель Скулябин, чей богадель</w:t>
      </w:r>
      <w:r w:rsidRPr="002C1693">
        <w:rPr>
          <w:bCs/>
          <w:color w:val="000000"/>
          <w:spacing w:val="-1"/>
          <w:sz w:val="22"/>
          <w:szCs w:val="22"/>
        </w:rPr>
        <w:t>ный дом («Скулябинская богадельня») в полуразрушенном состоянии по сей день стоит на берегу реки Вологды. Родите</w:t>
      </w:r>
      <w:r w:rsidRPr="002C1693">
        <w:rPr>
          <w:bCs/>
          <w:color w:val="000000"/>
          <w:spacing w:val="-1"/>
          <w:sz w:val="22"/>
          <w:szCs w:val="22"/>
        </w:rPr>
        <w:softHyphen/>
      </w:r>
      <w:r w:rsidRPr="002C1693">
        <w:rPr>
          <w:bCs/>
          <w:color w:val="000000"/>
          <w:spacing w:val="-3"/>
          <w:sz w:val="22"/>
          <w:szCs w:val="22"/>
        </w:rPr>
        <w:t xml:space="preserve">ли воспитывали детей в религиозном настроении. Об этом, в </w:t>
      </w:r>
      <w:r w:rsidRPr="002C1693">
        <w:rPr>
          <w:bCs/>
          <w:color w:val="000000"/>
          <w:spacing w:val="-6"/>
          <w:sz w:val="22"/>
          <w:szCs w:val="22"/>
        </w:rPr>
        <w:t>частности, свидетельствует тот факт, что, кроме Петра, монахи</w:t>
      </w:r>
      <w:r w:rsidRPr="002C1693">
        <w:rPr>
          <w:bCs/>
          <w:color w:val="000000"/>
          <w:spacing w:val="-6"/>
          <w:sz w:val="22"/>
          <w:szCs w:val="22"/>
        </w:rPr>
        <w:softHyphen/>
      </w:r>
      <w:r w:rsidRPr="002C1693">
        <w:rPr>
          <w:bCs/>
          <w:color w:val="000000"/>
          <w:spacing w:val="-2"/>
          <w:sz w:val="22"/>
          <w:szCs w:val="22"/>
        </w:rPr>
        <w:t xml:space="preserve">ней стала одна из его сестер. У Петра Дмитриевича желание </w:t>
      </w:r>
      <w:r w:rsidRPr="002C1693">
        <w:rPr>
          <w:bCs/>
          <w:color w:val="000000"/>
          <w:spacing w:val="-4"/>
          <w:sz w:val="22"/>
          <w:szCs w:val="22"/>
        </w:rPr>
        <w:t xml:space="preserve">уйти в монастырь проявилось очень рано, и родители ему не </w:t>
      </w:r>
      <w:r w:rsidRPr="002C1693">
        <w:rPr>
          <w:bCs/>
          <w:color w:val="000000"/>
          <w:spacing w:val="-3"/>
          <w:sz w:val="22"/>
          <w:szCs w:val="22"/>
        </w:rPr>
        <w:t>препятствовали. К 22</w:t>
      </w:r>
      <w:r w:rsidR="00562631">
        <w:rPr>
          <w:bCs/>
          <w:color w:val="000000"/>
          <w:spacing w:val="-3"/>
          <w:sz w:val="22"/>
          <w:szCs w:val="22"/>
        </w:rPr>
        <w:t xml:space="preserve">-м </w:t>
      </w:r>
      <w:r w:rsidRPr="002C1693">
        <w:rPr>
          <w:bCs/>
          <w:color w:val="000000"/>
          <w:spacing w:val="-3"/>
          <w:sz w:val="22"/>
          <w:szCs w:val="22"/>
        </w:rPr>
        <w:t>годам он из всех известных ему мона</w:t>
      </w:r>
      <w:r w:rsidRPr="002C1693">
        <w:rPr>
          <w:bCs/>
          <w:color w:val="000000"/>
          <w:spacing w:val="-3"/>
          <w:sz w:val="22"/>
          <w:szCs w:val="22"/>
        </w:rPr>
        <w:softHyphen/>
        <w:t xml:space="preserve">стырей Вологодской епархии выбрал Новоезерский Кириллов </w:t>
      </w:r>
      <w:r w:rsidRPr="002C1693">
        <w:rPr>
          <w:bCs/>
          <w:color w:val="000000"/>
          <w:spacing w:val="-1"/>
          <w:sz w:val="22"/>
          <w:szCs w:val="22"/>
        </w:rPr>
        <w:t>и поступил туда в июне 1832 г., когда еще был жив знамени</w:t>
      </w:r>
      <w:r w:rsidRPr="002C1693">
        <w:rPr>
          <w:bCs/>
          <w:color w:val="000000"/>
          <w:spacing w:val="-1"/>
          <w:sz w:val="22"/>
          <w:szCs w:val="22"/>
        </w:rPr>
        <w:softHyphen/>
      </w:r>
      <w:r w:rsidRPr="002C1693">
        <w:rPr>
          <w:bCs/>
          <w:color w:val="000000"/>
          <w:sz w:val="22"/>
          <w:szCs w:val="22"/>
        </w:rPr>
        <w:t>тый старец Феофан Новоезерский.</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3"/>
          <w:sz w:val="22"/>
          <w:szCs w:val="22"/>
        </w:rPr>
        <w:t>О Дмитрии Александровиче Брянчанинове Петр Дмитрие</w:t>
      </w:r>
      <w:r w:rsidRPr="002C1693">
        <w:rPr>
          <w:bCs/>
          <w:color w:val="000000"/>
          <w:spacing w:val="-3"/>
          <w:sz w:val="22"/>
          <w:szCs w:val="22"/>
        </w:rPr>
        <w:softHyphen/>
        <w:t xml:space="preserve">вич Мясников впервые услышал в 1820 г. от вологодского </w:t>
      </w:r>
      <w:r w:rsidRPr="002C1693">
        <w:rPr>
          <w:bCs/>
          <w:color w:val="000000"/>
          <w:spacing w:val="-4"/>
          <w:sz w:val="22"/>
          <w:szCs w:val="22"/>
        </w:rPr>
        <w:t>приходского священника отца Александра Юшкова, крестив</w:t>
      </w:r>
      <w:r w:rsidRPr="002C1693">
        <w:rPr>
          <w:bCs/>
          <w:color w:val="000000"/>
          <w:spacing w:val="-4"/>
          <w:sz w:val="22"/>
          <w:szCs w:val="22"/>
        </w:rPr>
        <w:softHyphen/>
      </w:r>
      <w:r w:rsidRPr="002C1693">
        <w:rPr>
          <w:bCs/>
          <w:color w:val="000000"/>
          <w:spacing w:val="-7"/>
          <w:sz w:val="22"/>
          <w:szCs w:val="22"/>
        </w:rPr>
        <w:t xml:space="preserve">шего младенца Димитрия в селе Покровском и дружившего с его </w:t>
      </w:r>
      <w:r w:rsidRPr="002C1693">
        <w:rPr>
          <w:bCs/>
          <w:color w:val="000000"/>
          <w:spacing w:val="-3"/>
          <w:sz w:val="22"/>
          <w:szCs w:val="22"/>
        </w:rPr>
        <w:t xml:space="preserve">родителями. «В первый раз, — пишет отец Пимен в своих </w:t>
      </w:r>
      <w:r w:rsidRPr="002C1693">
        <w:rPr>
          <w:bCs/>
          <w:color w:val="000000"/>
          <w:spacing w:val="-4"/>
          <w:sz w:val="22"/>
          <w:szCs w:val="22"/>
        </w:rPr>
        <w:t>«Воспоминаниях»</w:t>
      </w:r>
      <w:r w:rsidR="00C65AE5" w:rsidRPr="002C1693">
        <w:rPr>
          <w:rStyle w:val="a5"/>
          <w:bCs/>
          <w:color w:val="000000"/>
          <w:spacing w:val="-4"/>
          <w:sz w:val="22"/>
          <w:szCs w:val="22"/>
        </w:rPr>
        <w:footnoteReference w:id="2014"/>
      </w:r>
      <w:r w:rsidRPr="002C1693">
        <w:rPr>
          <w:bCs/>
          <w:color w:val="000000"/>
          <w:spacing w:val="-4"/>
          <w:sz w:val="22"/>
          <w:szCs w:val="22"/>
        </w:rPr>
        <w:t xml:space="preserve">, — довелось мне увидеть Брянчанинова на </w:t>
      </w:r>
      <w:r w:rsidRPr="002C1693">
        <w:rPr>
          <w:bCs/>
          <w:color w:val="000000"/>
          <w:sz w:val="22"/>
          <w:szCs w:val="22"/>
        </w:rPr>
        <w:t xml:space="preserve">набережной реки Золотухи: я был на левом береге, а он шел </w:t>
      </w:r>
      <w:r w:rsidRPr="002C1693">
        <w:rPr>
          <w:bCs/>
          <w:color w:val="000000"/>
          <w:spacing w:val="-4"/>
          <w:sz w:val="22"/>
          <w:szCs w:val="22"/>
        </w:rPr>
        <w:t xml:space="preserve">по правому. Как сейчас вижу его: высокого росту, стройный и </w:t>
      </w:r>
      <w:r w:rsidRPr="002C1693">
        <w:rPr>
          <w:bCs/>
          <w:color w:val="000000"/>
          <w:spacing w:val="-7"/>
          <w:sz w:val="22"/>
          <w:szCs w:val="22"/>
        </w:rPr>
        <w:t>статный, русый, кудрявый, с прекрасными темно-карими глаза</w:t>
      </w:r>
      <w:r w:rsidRPr="002C1693">
        <w:rPr>
          <w:bCs/>
          <w:color w:val="000000"/>
          <w:spacing w:val="-7"/>
          <w:sz w:val="22"/>
          <w:szCs w:val="22"/>
        </w:rPr>
        <w:softHyphen/>
      </w:r>
      <w:r w:rsidRPr="002C1693">
        <w:rPr>
          <w:bCs/>
          <w:color w:val="000000"/>
          <w:spacing w:val="-4"/>
          <w:sz w:val="22"/>
          <w:szCs w:val="22"/>
        </w:rPr>
        <w:t xml:space="preserve">ми; на нем был овчинный ту лун, крытый нанкою горохового цвета, на голове послушническая шапочка. Это было во время </w:t>
      </w:r>
      <w:r w:rsidRPr="002C1693">
        <w:rPr>
          <w:bCs/>
          <w:color w:val="000000"/>
          <w:spacing w:val="-3"/>
          <w:sz w:val="22"/>
          <w:szCs w:val="22"/>
        </w:rPr>
        <w:t xml:space="preserve">зимы 1830 </w:t>
      </w:r>
      <w:r w:rsidRPr="002C1693">
        <w:rPr>
          <w:bCs/>
          <w:color w:val="000000"/>
          <w:sz w:val="22"/>
          <w:szCs w:val="22"/>
        </w:rPr>
        <w:t>г.».</w:t>
      </w:r>
      <w:r w:rsidRPr="002C1693">
        <w:rPr>
          <w:bCs/>
          <w:color w:val="000000"/>
          <w:spacing w:val="-3"/>
          <w:sz w:val="22"/>
          <w:szCs w:val="22"/>
        </w:rPr>
        <w:t xml:space="preserve"> Вскоре они познакомились. Случилось это во время одного из приездов Дмитрия Александровича из Глушицкого монастыря в Семигородную пустыню: «В прощаль</w:t>
      </w:r>
      <w:r w:rsidRPr="002C1693">
        <w:rPr>
          <w:bCs/>
          <w:color w:val="000000"/>
          <w:spacing w:val="-3"/>
          <w:sz w:val="22"/>
          <w:szCs w:val="22"/>
        </w:rPr>
        <w:softHyphen/>
      </w:r>
      <w:r w:rsidRPr="002C1693">
        <w:rPr>
          <w:bCs/>
          <w:color w:val="000000"/>
          <w:spacing w:val="-2"/>
          <w:sz w:val="22"/>
          <w:szCs w:val="22"/>
        </w:rPr>
        <w:t xml:space="preserve">ное воскресенье я был у обедни. Когда я пришел в церковь, </w:t>
      </w:r>
      <w:r w:rsidRPr="002C1693">
        <w:rPr>
          <w:bCs/>
          <w:color w:val="000000"/>
          <w:sz w:val="22"/>
          <w:szCs w:val="22"/>
        </w:rPr>
        <w:t xml:space="preserve">Брянчанинов был уже там и стоял в настоящей церкви за </w:t>
      </w:r>
      <w:r w:rsidRPr="002C1693">
        <w:rPr>
          <w:bCs/>
          <w:color w:val="000000"/>
          <w:spacing w:val="-1"/>
          <w:sz w:val="22"/>
          <w:szCs w:val="22"/>
        </w:rPr>
        <w:t xml:space="preserve">правым клиросом, а я стал налево за столбом, под аркой. Во </w:t>
      </w:r>
      <w:r w:rsidRPr="002C1693">
        <w:rPr>
          <w:bCs/>
          <w:color w:val="000000"/>
          <w:spacing w:val="-2"/>
          <w:sz w:val="22"/>
          <w:szCs w:val="22"/>
        </w:rPr>
        <w:t>все время обедни Брянчанинов ни разу не обернулся и, следо</w:t>
      </w:r>
      <w:r w:rsidRPr="002C1693">
        <w:rPr>
          <w:bCs/>
          <w:color w:val="000000"/>
          <w:spacing w:val="-2"/>
          <w:sz w:val="22"/>
          <w:szCs w:val="22"/>
        </w:rPr>
        <w:softHyphen/>
      </w:r>
      <w:r w:rsidRPr="002C1693">
        <w:rPr>
          <w:bCs/>
          <w:color w:val="000000"/>
          <w:spacing w:val="-3"/>
          <w:sz w:val="22"/>
          <w:szCs w:val="22"/>
        </w:rPr>
        <w:t>вательно, не мог видеть, что кто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стоит за ним. Ему под</w:t>
      </w:r>
      <w:r w:rsidRPr="002C1693">
        <w:rPr>
          <w:bCs/>
          <w:color w:val="000000"/>
          <w:spacing w:val="-3"/>
          <w:sz w:val="22"/>
          <w:szCs w:val="22"/>
        </w:rPr>
        <w:softHyphen/>
      </w:r>
      <w:r w:rsidRPr="002C1693">
        <w:rPr>
          <w:bCs/>
          <w:color w:val="000000"/>
          <w:sz w:val="22"/>
          <w:szCs w:val="22"/>
        </w:rPr>
        <w:t>несли просфору, и, когда по окончании обедни служащие и</w:t>
      </w:r>
      <w:r w:rsidR="00C65AE5" w:rsidRPr="002C1693">
        <w:rPr>
          <w:bCs/>
          <w:color w:val="000000"/>
          <w:sz w:val="22"/>
          <w:szCs w:val="22"/>
        </w:rPr>
        <w:t xml:space="preserve"> </w:t>
      </w:r>
      <w:r w:rsidRPr="002C1693">
        <w:rPr>
          <w:bCs/>
          <w:color w:val="000000"/>
          <w:spacing w:val="-5"/>
          <w:sz w:val="22"/>
          <w:szCs w:val="22"/>
        </w:rPr>
        <w:t xml:space="preserve">братия пошли в придел совершать установленное молебствие, которое бывает после литургии, Брянчанинов оглянулся и, </w:t>
      </w:r>
      <w:r w:rsidR="00562631">
        <w:rPr>
          <w:bCs/>
          <w:color w:val="000000"/>
          <w:spacing w:val="-5"/>
          <w:sz w:val="22"/>
          <w:szCs w:val="22"/>
        </w:rPr>
        <w:t>по-</w:t>
      </w:r>
      <w:r w:rsidRPr="002C1693">
        <w:rPr>
          <w:bCs/>
          <w:color w:val="000000"/>
          <w:spacing w:val="-2"/>
          <w:sz w:val="22"/>
          <w:szCs w:val="22"/>
        </w:rPr>
        <w:t xml:space="preserve">дошедши прямо ко мне, дал мне просфору и, спросив, где я остановился, сказал мне: "Я к вам приду". Мы совершенно </w:t>
      </w:r>
      <w:r w:rsidRPr="002C1693">
        <w:rPr>
          <w:bCs/>
          <w:color w:val="000000"/>
          <w:spacing w:val="-1"/>
          <w:sz w:val="22"/>
          <w:szCs w:val="22"/>
        </w:rPr>
        <w:t xml:space="preserve">друг друга не знали и до этого никогда не разговаривали. Я </w:t>
      </w:r>
      <w:r w:rsidRPr="002C1693">
        <w:rPr>
          <w:bCs/>
          <w:color w:val="000000"/>
          <w:sz w:val="22"/>
          <w:szCs w:val="22"/>
        </w:rPr>
        <w:t>был поражен от удивления».</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5"/>
          <w:sz w:val="22"/>
          <w:szCs w:val="22"/>
        </w:rPr>
        <w:t>Казалось бы, чем мог заинтересовать Дмитрия Александро</w:t>
      </w:r>
      <w:r w:rsidRPr="002C1693">
        <w:rPr>
          <w:bCs/>
          <w:color w:val="000000"/>
          <w:spacing w:val="-5"/>
          <w:sz w:val="22"/>
          <w:szCs w:val="22"/>
        </w:rPr>
        <w:softHyphen/>
      </w:r>
      <w:r w:rsidRPr="002C1693">
        <w:rPr>
          <w:bCs/>
          <w:color w:val="000000"/>
          <w:spacing w:val="-4"/>
          <w:sz w:val="22"/>
          <w:szCs w:val="22"/>
        </w:rPr>
        <w:t>вича, получившего прекрасное светское образование дома и в Инженерном училище и с юности проникшегося учением От</w:t>
      </w:r>
      <w:r w:rsidRPr="002C1693">
        <w:rPr>
          <w:bCs/>
          <w:color w:val="000000"/>
          <w:spacing w:val="-4"/>
          <w:sz w:val="22"/>
          <w:szCs w:val="22"/>
        </w:rPr>
        <w:softHyphen/>
      </w:r>
      <w:r w:rsidRPr="002C1693">
        <w:rPr>
          <w:bCs/>
          <w:color w:val="000000"/>
          <w:spacing w:val="-5"/>
          <w:sz w:val="22"/>
          <w:szCs w:val="22"/>
        </w:rPr>
        <w:t xml:space="preserve">цов, Петр Дмитриевич Мясников, единственной учительницей </w:t>
      </w:r>
      <w:r w:rsidRPr="002C1693">
        <w:rPr>
          <w:bCs/>
          <w:color w:val="000000"/>
          <w:spacing w:val="-4"/>
          <w:sz w:val="22"/>
          <w:szCs w:val="22"/>
        </w:rPr>
        <w:t>которого была «портниха Пелагея Егоровна», обучившая его грамоте? Конечно, тем же, чем и его образованные товарищи, М. В. Чихачев и П. П. Яковлев, — духовным родством, притя</w:t>
      </w:r>
      <w:r w:rsidRPr="002C1693">
        <w:rPr>
          <w:bCs/>
          <w:color w:val="000000"/>
          <w:spacing w:val="-4"/>
          <w:sz w:val="22"/>
          <w:szCs w:val="22"/>
        </w:rPr>
        <w:softHyphen/>
      </w:r>
      <w:r w:rsidRPr="002C1693">
        <w:rPr>
          <w:bCs/>
          <w:color w:val="000000"/>
          <w:spacing w:val="-3"/>
          <w:sz w:val="22"/>
          <w:szCs w:val="22"/>
        </w:rPr>
        <w:t>нувшим их друг к другу с первой встречи. Когда Петр Дмит</w:t>
      </w:r>
      <w:r w:rsidRPr="002C1693">
        <w:rPr>
          <w:bCs/>
          <w:color w:val="000000"/>
          <w:spacing w:val="-3"/>
          <w:sz w:val="22"/>
          <w:szCs w:val="22"/>
        </w:rPr>
        <w:softHyphen/>
      </w:r>
      <w:r w:rsidRPr="002C1693">
        <w:rPr>
          <w:bCs/>
          <w:color w:val="000000"/>
          <w:spacing w:val="-5"/>
          <w:sz w:val="22"/>
          <w:szCs w:val="22"/>
        </w:rPr>
        <w:t>риевич пришел в гостиницу, Брянчанинов был уже там, а пос</w:t>
      </w:r>
      <w:r w:rsidRPr="002C1693">
        <w:rPr>
          <w:bCs/>
          <w:color w:val="000000"/>
          <w:spacing w:val="-5"/>
          <w:sz w:val="22"/>
          <w:szCs w:val="22"/>
        </w:rPr>
        <w:softHyphen/>
      </w:r>
      <w:r w:rsidRPr="002C1693">
        <w:rPr>
          <w:bCs/>
          <w:color w:val="000000"/>
          <w:spacing w:val="-4"/>
          <w:sz w:val="22"/>
          <w:szCs w:val="22"/>
        </w:rPr>
        <w:t xml:space="preserve">ле трапезы он прислал за Петром Дмитриевичем келейника </w:t>
      </w:r>
      <w:r w:rsidRPr="002C1693">
        <w:rPr>
          <w:bCs/>
          <w:color w:val="000000"/>
          <w:spacing w:val="-3"/>
          <w:sz w:val="22"/>
          <w:szCs w:val="22"/>
        </w:rPr>
        <w:t xml:space="preserve">Игумена и пригласил его к себе. Целый день и целую ночь </w:t>
      </w:r>
      <w:r w:rsidRPr="002C1693">
        <w:rPr>
          <w:bCs/>
          <w:color w:val="000000"/>
          <w:spacing w:val="-2"/>
          <w:sz w:val="22"/>
          <w:szCs w:val="22"/>
        </w:rPr>
        <w:t xml:space="preserve">провели они в беседе духовной, которая произвела на Петра </w:t>
      </w:r>
      <w:r w:rsidRPr="002C1693">
        <w:rPr>
          <w:bCs/>
          <w:color w:val="000000"/>
          <w:spacing w:val="-1"/>
          <w:sz w:val="22"/>
          <w:szCs w:val="22"/>
        </w:rPr>
        <w:t xml:space="preserve">Дмитриевича сильное впечатление и еще больше утвердила </w:t>
      </w:r>
      <w:r w:rsidRPr="002C1693">
        <w:rPr>
          <w:bCs/>
          <w:color w:val="000000"/>
          <w:sz w:val="22"/>
          <w:szCs w:val="22"/>
        </w:rPr>
        <w:t>его желание удалиться в монастырь.</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3"/>
          <w:sz w:val="22"/>
          <w:szCs w:val="22"/>
        </w:rPr>
        <w:t xml:space="preserve">28 июня 1831 г. Дмитрий Александрович был пострижен </w:t>
      </w:r>
      <w:r w:rsidRPr="002C1693">
        <w:rPr>
          <w:bCs/>
          <w:color w:val="000000"/>
          <w:spacing w:val="-4"/>
          <w:sz w:val="22"/>
          <w:szCs w:val="22"/>
        </w:rPr>
        <w:t>Преосвященным Стефаном в мантию с наречением его Игна</w:t>
      </w:r>
      <w:r w:rsidRPr="002C1693">
        <w:rPr>
          <w:bCs/>
          <w:color w:val="000000"/>
          <w:spacing w:val="-4"/>
          <w:sz w:val="22"/>
          <w:szCs w:val="22"/>
        </w:rPr>
        <w:softHyphen/>
        <w:t>тием. Так как родители не хотели принимать новопострижен</w:t>
      </w:r>
      <w:r w:rsidRPr="002C1693">
        <w:rPr>
          <w:bCs/>
          <w:color w:val="000000"/>
          <w:spacing w:val="-3"/>
          <w:sz w:val="22"/>
          <w:szCs w:val="22"/>
        </w:rPr>
        <w:t xml:space="preserve">ного инока, Петр Дмитриевич пригласил его к себе (затем он </w:t>
      </w:r>
      <w:r w:rsidRPr="002C1693">
        <w:rPr>
          <w:bCs/>
          <w:color w:val="000000"/>
          <w:spacing w:val="-4"/>
          <w:sz w:val="22"/>
          <w:szCs w:val="22"/>
        </w:rPr>
        <w:t>нашел приют у своего дяди и крестного отца, Дмитрия Ивано</w:t>
      </w:r>
      <w:r w:rsidRPr="002C1693">
        <w:rPr>
          <w:bCs/>
          <w:color w:val="000000"/>
          <w:spacing w:val="-4"/>
          <w:sz w:val="22"/>
          <w:szCs w:val="22"/>
        </w:rPr>
        <w:softHyphen/>
      </w:r>
      <w:r w:rsidRPr="002C1693">
        <w:rPr>
          <w:bCs/>
          <w:color w:val="000000"/>
          <w:spacing w:val="-6"/>
          <w:sz w:val="22"/>
          <w:szCs w:val="22"/>
        </w:rPr>
        <w:t xml:space="preserve">вича Самарина). 5 июля Преосвященный Стефан рукоположил </w:t>
      </w:r>
      <w:r w:rsidRPr="002C1693">
        <w:rPr>
          <w:bCs/>
          <w:color w:val="000000"/>
          <w:spacing w:val="-3"/>
          <w:sz w:val="22"/>
          <w:szCs w:val="22"/>
        </w:rPr>
        <w:t>отца Игнатия в иеродиакона, 20 июля — во иеромонаха, б ян</w:t>
      </w:r>
      <w:r w:rsidRPr="002C1693">
        <w:rPr>
          <w:bCs/>
          <w:color w:val="000000"/>
          <w:spacing w:val="-3"/>
          <w:sz w:val="22"/>
          <w:szCs w:val="22"/>
        </w:rPr>
        <w:softHyphen/>
      </w:r>
      <w:r w:rsidRPr="002C1693">
        <w:rPr>
          <w:bCs/>
          <w:color w:val="000000"/>
          <w:spacing w:val="-2"/>
          <w:sz w:val="22"/>
          <w:szCs w:val="22"/>
        </w:rPr>
        <w:t>варя 1832 г. назначил его строителем Пельшемского Лопото</w:t>
      </w:r>
      <w:r w:rsidRPr="002C1693">
        <w:rPr>
          <w:bCs/>
          <w:color w:val="000000"/>
          <w:sz w:val="22"/>
          <w:szCs w:val="22"/>
        </w:rPr>
        <w:t>ва монастыря.</w:t>
      </w:r>
    </w:p>
    <w:p w:rsidR="0001676B" w:rsidRPr="002C1693" w:rsidRDefault="0001676B" w:rsidP="00B5236F">
      <w:pPr>
        <w:shd w:val="clear" w:color="auto" w:fill="FFFFFF"/>
        <w:tabs>
          <w:tab w:val="decimal" w:pos="0"/>
        </w:tabs>
        <w:spacing w:before="7" w:line="234" w:lineRule="exact"/>
        <w:ind w:right="4" w:firstLine="567"/>
        <w:jc w:val="both"/>
        <w:rPr>
          <w:sz w:val="22"/>
          <w:szCs w:val="22"/>
        </w:rPr>
      </w:pPr>
      <w:r w:rsidRPr="002C1693">
        <w:rPr>
          <w:bCs/>
          <w:color w:val="000000"/>
          <w:spacing w:val="-1"/>
          <w:sz w:val="22"/>
          <w:szCs w:val="22"/>
        </w:rPr>
        <w:t xml:space="preserve">В том же 1832 г. Петр Дмитриевич навестил строителя </w:t>
      </w:r>
      <w:r w:rsidR="00C65AE5" w:rsidRPr="002C1693">
        <w:rPr>
          <w:bCs/>
          <w:color w:val="000000"/>
          <w:spacing w:val="-4"/>
          <w:sz w:val="22"/>
          <w:szCs w:val="22"/>
        </w:rPr>
        <w:t>Игнатия в его монастыре. «</w:t>
      </w:r>
      <w:r w:rsidRPr="002C1693">
        <w:rPr>
          <w:bCs/>
          <w:color w:val="000000"/>
          <w:spacing w:val="-4"/>
          <w:sz w:val="22"/>
          <w:szCs w:val="22"/>
        </w:rPr>
        <w:t>В то время, — пишет он, — монас</w:t>
      </w:r>
      <w:r w:rsidRPr="002C1693">
        <w:rPr>
          <w:bCs/>
          <w:color w:val="000000"/>
          <w:spacing w:val="-4"/>
          <w:sz w:val="22"/>
          <w:szCs w:val="22"/>
        </w:rPr>
        <w:softHyphen/>
      </w:r>
      <w:r w:rsidRPr="002C1693">
        <w:rPr>
          <w:bCs/>
          <w:color w:val="000000"/>
          <w:spacing w:val="-3"/>
          <w:sz w:val="22"/>
          <w:szCs w:val="22"/>
        </w:rPr>
        <w:t>тырь был весьма беден, опущен и во всех отношениях в боль</w:t>
      </w:r>
      <w:r w:rsidRPr="002C1693">
        <w:rPr>
          <w:bCs/>
          <w:color w:val="000000"/>
          <w:spacing w:val="-3"/>
          <w:sz w:val="22"/>
          <w:szCs w:val="22"/>
        </w:rPr>
        <w:softHyphen/>
      </w:r>
      <w:r w:rsidRPr="002C1693">
        <w:rPr>
          <w:bCs/>
          <w:color w:val="000000"/>
          <w:spacing w:val="-6"/>
          <w:sz w:val="22"/>
          <w:szCs w:val="22"/>
        </w:rPr>
        <w:t xml:space="preserve">шом упадке. Кроме каменной церкви, все прочее строение было </w:t>
      </w:r>
      <w:r w:rsidRPr="002C1693">
        <w:rPr>
          <w:bCs/>
          <w:color w:val="000000"/>
          <w:spacing w:val="-3"/>
          <w:sz w:val="22"/>
          <w:szCs w:val="22"/>
        </w:rPr>
        <w:t>деревянное и ветхое, а настоятельская келья, и вовсе разру</w:t>
      </w:r>
      <w:r w:rsidRPr="002C1693">
        <w:rPr>
          <w:bCs/>
          <w:color w:val="000000"/>
          <w:spacing w:val="-3"/>
          <w:sz w:val="22"/>
          <w:szCs w:val="22"/>
        </w:rPr>
        <w:softHyphen/>
      </w:r>
      <w:r w:rsidRPr="002C1693">
        <w:rPr>
          <w:bCs/>
          <w:color w:val="000000"/>
          <w:spacing w:val="-6"/>
          <w:sz w:val="22"/>
          <w:szCs w:val="22"/>
        </w:rPr>
        <w:t>шавшаяся, была в таком состоянии, что новый строитель при</w:t>
      </w:r>
      <w:r w:rsidRPr="002C1693">
        <w:rPr>
          <w:bCs/>
          <w:color w:val="000000"/>
          <w:spacing w:val="-6"/>
          <w:sz w:val="22"/>
          <w:szCs w:val="22"/>
        </w:rPr>
        <w:softHyphen/>
      </w:r>
      <w:r w:rsidRPr="002C1693">
        <w:rPr>
          <w:bCs/>
          <w:color w:val="000000"/>
          <w:spacing w:val="-2"/>
          <w:sz w:val="22"/>
          <w:szCs w:val="22"/>
        </w:rPr>
        <w:t xml:space="preserve">нужден был разобрать ее, и временно, пока строилась другая </w:t>
      </w:r>
      <w:r w:rsidRPr="002C1693">
        <w:rPr>
          <w:bCs/>
          <w:color w:val="000000"/>
          <w:spacing w:val="-1"/>
          <w:sz w:val="22"/>
          <w:szCs w:val="22"/>
        </w:rPr>
        <w:t>келья, он поместился в сторожке у святых ворот.</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5"/>
          <w:sz w:val="22"/>
          <w:szCs w:val="22"/>
        </w:rPr>
        <w:t>Посетив его в Лоптове монастыре на первой неделе Велико</w:t>
      </w:r>
      <w:r w:rsidRPr="002C1693">
        <w:rPr>
          <w:bCs/>
          <w:color w:val="000000"/>
          <w:spacing w:val="-5"/>
          <w:sz w:val="22"/>
          <w:szCs w:val="22"/>
        </w:rPr>
        <w:softHyphen/>
      </w:r>
      <w:r w:rsidRPr="002C1693">
        <w:rPr>
          <w:bCs/>
          <w:color w:val="000000"/>
          <w:spacing w:val="-4"/>
          <w:sz w:val="22"/>
          <w:szCs w:val="22"/>
        </w:rPr>
        <w:t xml:space="preserve">го поста, я застал его живущим в этой сторожке, она была по </w:t>
      </w:r>
      <w:r w:rsidRPr="002C1693">
        <w:rPr>
          <w:bCs/>
          <w:color w:val="000000"/>
          <w:spacing w:val="-5"/>
          <w:sz w:val="22"/>
          <w:szCs w:val="22"/>
        </w:rPr>
        <w:t xml:space="preserve">одну сторону святых ворот, выстроенных наподобие башни с </w:t>
      </w:r>
      <w:r w:rsidRPr="002C1693">
        <w:rPr>
          <w:bCs/>
          <w:color w:val="000000"/>
          <w:spacing w:val="-6"/>
          <w:sz w:val="22"/>
          <w:szCs w:val="22"/>
        </w:rPr>
        <w:t>тесовой остроконечной крышей, весьма обветшавшей, а по дру</w:t>
      </w:r>
      <w:r w:rsidRPr="002C1693">
        <w:rPr>
          <w:bCs/>
          <w:color w:val="000000"/>
          <w:spacing w:val="-5"/>
          <w:sz w:val="22"/>
          <w:szCs w:val="22"/>
        </w:rPr>
        <w:t>гую сторону ворот была деревянная братская трапеза и повар</w:t>
      </w:r>
      <w:r w:rsidRPr="002C1693">
        <w:rPr>
          <w:bCs/>
          <w:color w:val="000000"/>
          <w:spacing w:val="-5"/>
          <w:sz w:val="22"/>
          <w:szCs w:val="22"/>
        </w:rPr>
        <w:softHyphen/>
      </w:r>
      <w:r w:rsidRPr="002C1693">
        <w:rPr>
          <w:bCs/>
          <w:color w:val="000000"/>
          <w:spacing w:val="-6"/>
          <w:sz w:val="22"/>
          <w:szCs w:val="22"/>
        </w:rPr>
        <w:t xml:space="preserve">ня. Войдя к о. Игнатию, я нашел его сидящим у большого стола </w:t>
      </w:r>
      <w:r w:rsidRPr="002C1693">
        <w:rPr>
          <w:bCs/>
          <w:color w:val="000000"/>
          <w:spacing w:val="-4"/>
          <w:sz w:val="22"/>
          <w:szCs w:val="22"/>
        </w:rPr>
        <w:t>за самоваром, перед ним лежали простые черные сухари и ка</w:t>
      </w:r>
      <w:r w:rsidRPr="002C1693">
        <w:rPr>
          <w:bCs/>
          <w:color w:val="000000"/>
          <w:spacing w:val="-4"/>
          <w:sz w:val="22"/>
          <w:szCs w:val="22"/>
        </w:rPr>
        <w:softHyphen/>
        <w:t>кое</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начатое стихотворение, которое он, вероятно, писал во время чая, чтобы и это время не пропадало даром; келья была не просторна, и стены от времени совершенно потемнели».</w:t>
      </w:r>
    </w:p>
    <w:p w:rsidR="0001676B" w:rsidRPr="002C1693" w:rsidRDefault="0001676B" w:rsidP="00B5236F">
      <w:pPr>
        <w:shd w:val="clear" w:color="auto" w:fill="FFFFFF"/>
        <w:tabs>
          <w:tab w:val="decimal" w:pos="0"/>
        </w:tabs>
        <w:spacing w:line="234" w:lineRule="exact"/>
        <w:ind w:right="32" w:firstLine="567"/>
        <w:jc w:val="both"/>
        <w:rPr>
          <w:sz w:val="22"/>
          <w:szCs w:val="22"/>
        </w:rPr>
      </w:pPr>
      <w:r w:rsidRPr="002C1693">
        <w:rPr>
          <w:bCs/>
          <w:color w:val="000000"/>
          <w:spacing w:val="-4"/>
          <w:sz w:val="22"/>
          <w:szCs w:val="22"/>
        </w:rPr>
        <w:t xml:space="preserve">При отъезде Петра Дмитриевича отец Игнатий снабдил его </w:t>
      </w:r>
      <w:r w:rsidRPr="002C1693">
        <w:rPr>
          <w:bCs/>
          <w:color w:val="000000"/>
          <w:spacing w:val="-2"/>
          <w:sz w:val="22"/>
          <w:szCs w:val="22"/>
        </w:rPr>
        <w:t>письмами в Оптину Пустынь — к старцу своему отцу Леони</w:t>
      </w:r>
      <w:r w:rsidRPr="002C1693">
        <w:rPr>
          <w:bCs/>
          <w:color w:val="000000"/>
          <w:spacing w:val="-2"/>
          <w:sz w:val="22"/>
          <w:szCs w:val="22"/>
        </w:rPr>
        <w:softHyphen/>
      </w:r>
      <w:r w:rsidRPr="002C1693">
        <w:rPr>
          <w:bCs/>
          <w:color w:val="000000"/>
          <w:spacing w:val="-5"/>
          <w:sz w:val="22"/>
          <w:szCs w:val="22"/>
        </w:rPr>
        <w:t>ду и к отцу Иларию, который в это время был в Оптине ризни</w:t>
      </w:r>
      <w:r w:rsidRPr="002C1693">
        <w:rPr>
          <w:bCs/>
          <w:color w:val="000000"/>
          <w:spacing w:val="-5"/>
          <w:sz w:val="22"/>
          <w:szCs w:val="22"/>
        </w:rPr>
        <w:softHyphen/>
      </w:r>
      <w:r w:rsidRPr="002C1693">
        <w:rPr>
          <w:bCs/>
          <w:color w:val="000000"/>
          <w:spacing w:val="-3"/>
          <w:sz w:val="22"/>
          <w:szCs w:val="22"/>
        </w:rPr>
        <w:t xml:space="preserve">чим и к которому Петр Дмитриевич спустя некоторое время </w:t>
      </w:r>
      <w:r w:rsidRPr="002C1693">
        <w:rPr>
          <w:bCs/>
          <w:color w:val="000000"/>
          <w:sz w:val="22"/>
          <w:szCs w:val="22"/>
        </w:rPr>
        <w:t>поступил послушником.</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3"/>
          <w:sz w:val="22"/>
          <w:szCs w:val="22"/>
        </w:rPr>
        <w:t xml:space="preserve">Став строителем, а затем игуменом Лопотова монастыря, </w:t>
      </w:r>
      <w:r w:rsidRPr="002C1693">
        <w:rPr>
          <w:bCs/>
          <w:color w:val="000000"/>
          <w:spacing w:val="-2"/>
          <w:sz w:val="22"/>
          <w:szCs w:val="22"/>
        </w:rPr>
        <w:t>отец Игнатий неоднократно приглашал отца Илария перейти к нему. Тот колебался, да и старец отец Леонид ему не совето</w:t>
      </w:r>
      <w:r w:rsidRPr="002C1693">
        <w:rPr>
          <w:bCs/>
          <w:color w:val="000000"/>
          <w:spacing w:val="-2"/>
          <w:sz w:val="22"/>
          <w:szCs w:val="22"/>
        </w:rPr>
        <w:softHyphen/>
      </w:r>
      <w:r w:rsidRPr="002C1693">
        <w:rPr>
          <w:bCs/>
          <w:color w:val="000000"/>
          <w:sz w:val="22"/>
          <w:szCs w:val="22"/>
        </w:rPr>
        <w:t xml:space="preserve">вал, но в конце концов решился на перемещение. Однако к </w:t>
      </w:r>
      <w:r w:rsidRPr="002C1693">
        <w:rPr>
          <w:bCs/>
          <w:color w:val="000000"/>
          <w:spacing w:val="-3"/>
          <w:sz w:val="22"/>
          <w:szCs w:val="22"/>
        </w:rPr>
        <w:t>тому времени, когда он и его послушник прибыли в Вологду, произошли события, направившие их путь совсем в другую сторону. Пока отец Иларий колебался, Митрополит Москов</w:t>
      </w:r>
      <w:r w:rsidRPr="002C1693">
        <w:rPr>
          <w:bCs/>
          <w:color w:val="000000"/>
          <w:spacing w:val="-3"/>
          <w:sz w:val="22"/>
          <w:szCs w:val="22"/>
        </w:rPr>
        <w:softHyphen/>
        <w:t xml:space="preserve">ский Филарет предложил игумену Игнатию настоятельство в </w:t>
      </w:r>
      <w:r w:rsidR="00562631">
        <w:rPr>
          <w:bCs/>
          <w:color w:val="000000"/>
          <w:spacing w:val="-3"/>
          <w:sz w:val="22"/>
          <w:szCs w:val="22"/>
        </w:rPr>
        <w:t>Николо-</w:t>
      </w:r>
      <w:r w:rsidRPr="002C1693">
        <w:rPr>
          <w:bCs/>
          <w:color w:val="000000"/>
          <w:spacing w:val="-3"/>
          <w:sz w:val="22"/>
          <w:szCs w:val="22"/>
        </w:rPr>
        <w:t>Угрешском монастыре и вызвал его в Москву. Указ Святейшего Синода об этом перемещении состоялся</w:t>
      </w:r>
      <w:r w:rsidR="00C65AE5" w:rsidRPr="002C1693">
        <w:rPr>
          <w:rStyle w:val="a5"/>
          <w:bCs/>
          <w:color w:val="000000"/>
          <w:spacing w:val="-3"/>
          <w:sz w:val="22"/>
          <w:szCs w:val="22"/>
        </w:rPr>
        <w:footnoteReference w:id="2015"/>
      </w:r>
      <w:r w:rsidRPr="002C1693">
        <w:rPr>
          <w:bCs/>
          <w:color w:val="000000"/>
          <w:spacing w:val="-3"/>
          <w:sz w:val="22"/>
          <w:szCs w:val="22"/>
        </w:rPr>
        <w:t xml:space="preserve">, и отец </w:t>
      </w:r>
      <w:r w:rsidRPr="002C1693">
        <w:rPr>
          <w:bCs/>
          <w:color w:val="000000"/>
          <w:spacing w:val="-5"/>
          <w:sz w:val="22"/>
          <w:szCs w:val="22"/>
        </w:rPr>
        <w:t>Игнатий официально стал 82</w:t>
      </w:r>
      <w:r w:rsidR="00562631">
        <w:rPr>
          <w:bCs/>
          <w:color w:val="000000"/>
          <w:spacing w:val="-5"/>
          <w:sz w:val="22"/>
          <w:szCs w:val="22"/>
        </w:rPr>
        <w:t xml:space="preserve">-м </w:t>
      </w:r>
      <w:r w:rsidRPr="002C1693">
        <w:rPr>
          <w:bCs/>
          <w:color w:val="000000"/>
          <w:spacing w:val="-5"/>
          <w:sz w:val="22"/>
          <w:szCs w:val="22"/>
        </w:rPr>
        <w:t>настоятелем Угрешского мона</w:t>
      </w:r>
      <w:r w:rsidRPr="002C1693">
        <w:rPr>
          <w:bCs/>
          <w:color w:val="000000"/>
          <w:spacing w:val="-5"/>
          <w:sz w:val="22"/>
          <w:szCs w:val="22"/>
        </w:rPr>
        <w:softHyphen/>
        <w:t xml:space="preserve">стыря, но не попал туда, а по Высочайшему повелению прибыл </w:t>
      </w:r>
      <w:r w:rsidRPr="002C1693">
        <w:rPr>
          <w:bCs/>
          <w:color w:val="000000"/>
          <w:spacing w:val="-3"/>
          <w:sz w:val="22"/>
          <w:szCs w:val="22"/>
        </w:rPr>
        <w:t xml:space="preserve">в </w:t>
      </w:r>
      <w:r w:rsidR="00562631">
        <w:rPr>
          <w:bCs/>
          <w:color w:val="000000"/>
          <w:spacing w:val="-3"/>
          <w:sz w:val="22"/>
          <w:szCs w:val="22"/>
        </w:rPr>
        <w:t>Санкт-</w:t>
      </w:r>
      <w:r w:rsidRPr="002C1693">
        <w:rPr>
          <w:bCs/>
          <w:color w:val="000000"/>
          <w:spacing w:val="-3"/>
          <w:sz w:val="22"/>
          <w:szCs w:val="22"/>
        </w:rPr>
        <w:t xml:space="preserve">Петербург и был назначен настоятелем </w:t>
      </w:r>
      <w:r w:rsidR="00562631">
        <w:rPr>
          <w:bCs/>
          <w:color w:val="000000"/>
          <w:spacing w:val="-3"/>
          <w:sz w:val="22"/>
          <w:szCs w:val="22"/>
        </w:rPr>
        <w:t>Троице-</w:t>
      </w:r>
      <w:r w:rsidRPr="002C1693">
        <w:rPr>
          <w:bCs/>
          <w:color w:val="000000"/>
          <w:spacing w:val="-3"/>
          <w:sz w:val="22"/>
          <w:szCs w:val="22"/>
        </w:rPr>
        <w:t>Сергиевой Пустыни с возведением в сан архимандрита. Прибыв</w:t>
      </w:r>
      <w:r w:rsidRPr="002C1693">
        <w:rPr>
          <w:bCs/>
          <w:color w:val="000000"/>
          <w:spacing w:val="-3"/>
          <w:sz w:val="22"/>
          <w:szCs w:val="22"/>
        </w:rPr>
        <w:softHyphen/>
      </w:r>
      <w:r w:rsidRPr="002C1693">
        <w:rPr>
          <w:bCs/>
          <w:color w:val="000000"/>
          <w:spacing w:val="-4"/>
          <w:sz w:val="22"/>
          <w:szCs w:val="22"/>
        </w:rPr>
        <w:t xml:space="preserve">шие в Вологду отец Иларий и Петр Дмитриевич, не застав там </w:t>
      </w:r>
      <w:r w:rsidRPr="002C1693">
        <w:rPr>
          <w:bCs/>
          <w:color w:val="000000"/>
          <w:spacing w:val="-2"/>
          <w:sz w:val="22"/>
          <w:szCs w:val="22"/>
        </w:rPr>
        <w:t>того, кто их вызвал, остались не у дел. К этому периоду отно</w:t>
      </w:r>
      <w:r w:rsidRPr="002C1693">
        <w:rPr>
          <w:bCs/>
          <w:color w:val="000000"/>
          <w:spacing w:val="-2"/>
          <w:sz w:val="22"/>
          <w:szCs w:val="22"/>
        </w:rPr>
        <w:softHyphen/>
      </w:r>
      <w:r w:rsidRPr="002C1693">
        <w:rPr>
          <w:bCs/>
          <w:color w:val="000000"/>
          <w:spacing w:val="-4"/>
          <w:sz w:val="22"/>
          <w:szCs w:val="22"/>
        </w:rPr>
        <w:t xml:space="preserve">сится их знакомство с Павлом Петровичем Яковлевым: «В </w:t>
      </w:r>
      <w:r w:rsidRPr="002C1693">
        <w:rPr>
          <w:bCs/>
          <w:color w:val="000000"/>
          <w:sz w:val="22"/>
          <w:szCs w:val="22"/>
        </w:rPr>
        <w:t>половине февраля 1834 года в проезд мой из Кирилло-Но</w:t>
      </w:r>
      <w:r w:rsidR="00562631">
        <w:rPr>
          <w:bCs/>
          <w:color w:val="000000"/>
          <w:sz w:val="22"/>
          <w:szCs w:val="22"/>
        </w:rPr>
        <w:t>во</w:t>
      </w:r>
      <w:r w:rsidRPr="002C1693">
        <w:rPr>
          <w:bCs/>
          <w:color w:val="000000"/>
          <w:spacing w:val="-1"/>
          <w:sz w:val="22"/>
          <w:szCs w:val="22"/>
        </w:rPr>
        <w:t xml:space="preserve">езерского монастыря чрез город Вологду в Ярославское и </w:t>
      </w:r>
      <w:r w:rsidRPr="002C1693">
        <w:rPr>
          <w:bCs/>
          <w:color w:val="000000"/>
          <w:sz w:val="22"/>
          <w:szCs w:val="22"/>
        </w:rPr>
        <w:t xml:space="preserve">Костромское мои имения имел я удовольствие встретиться с </w:t>
      </w:r>
      <w:r w:rsidRPr="002C1693">
        <w:rPr>
          <w:bCs/>
          <w:color w:val="000000"/>
          <w:spacing w:val="-5"/>
          <w:sz w:val="22"/>
          <w:szCs w:val="22"/>
        </w:rPr>
        <w:t>о. Иларием и Петром Дмитриевичем Мясниковым у Г</w:t>
      </w:r>
      <w:r w:rsidR="00562631">
        <w:rPr>
          <w:bCs/>
          <w:color w:val="000000"/>
          <w:spacing w:val="-5"/>
          <w:sz w:val="22"/>
          <w:szCs w:val="22"/>
        </w:rPr>
        <w:t>-на</w:t>
      </w:r>
      <w:r w:rsidRPr="002C1693">
        <w:rPr>
          <w:bCs/>
          <w:color w:val="000000"/>
          <w:spacing w:val="-5"/>
          <w:sz w:val="22"/>
          <w:szCs w:val="22"/>
        </w:rPr>
        <w:t xml:space="preserve"> Рын</w:t>
      </w:r>
      <w:r w:rsidRPr="002C1693">
        <w:rPr>
          <w:bCs/>
          <w:color w:val="000000"/>
          <w:spacing w:val="-3"/>
          <w:sz w:val="22"/>
          <w:szCs w:val="22"/>
        </w:rPr>
        <w:t xml:space="preserve">дина Стефана Дмитриевича; приятно побеседовали; вместе </w:t>
      </w:r>
      <w:r w:rsidRPr="002C1693">
        <w:rPr>
          <w:bCs/>
          <w:color w:val="000000"/>
          <w:spacing w:val="-2"/>
          <w:sz w:val="22"/>
          <w:szCs w:val="22"/>
        </w:rPr>
        <w:t>отобедали и после вторичной беседы распростились в предпо</w:t>
      </w:r>
      <w:r w:rsidRPr="002C1693">
        <w:rPr>
          <w:bCs/>
          <w:color w:val="000000"/>
          <w:spacing w:val="-2"/>
          <w:sz w:val="22"/>
          <w:szCs w:val="22"/>
        </w:rPr>
        <w:softHyphen/>
      </w:r>
      <w:r w:rsidRPr="002C1693">
        <w:rPr>
          <w:bCs/>
          <w:color w:val="000000"/>
          <w:sz w:val="22"/>
          <w:szCs w:val="22"/>
        </w:rPr>
        <w:t>ложении встретиться в Петербурге.</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2"/>
          <w:sz w:val="22"/>
          <w:szCs w:val="22"/>
        </w:rPr>
        <w:t>Но их, как впоследствии оказалось, ожидала Москва с Уг</w:t>
      </w:r>
      <w:r w:rsidRPr="002C1693">
        <w:rPr>
          <w:bCs/>
          <w:color w:val="000000"/>
          <w:spacing w:val="-2"/>
          <w:sz w:val="22"/>
          <w:szCs w:val="22"/>
        </w:rPr>
        <w:softHyphen/>
      </w:r>
      <w:r w:rsidRPr="002C1693">
        <w:rPr>
          <w:bCs/>
          <w:color w:val="000000"/>
          <w:sz w:val="22"/>
          <w:szCs w:val="22"/>
        </w:rPr>
        <w:t>решскою обителею»</w:t>
      </w:r>
      <w:r w:rsidR="00C65AE5" w:rsidRPr="002C1693">
        <w:rPr>
          <w:rStyle w:val="a5"/>
          <w:bCs/>
          <w:color w:val="000000"/>
          <w:sz w:val="22"/>
          <w:szCs w:val="22"/>
        </w:rPr>
        <w:footnoteReference w:id="2016"/>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2"/>
          <w:sz w:val="22"/>
          <w:szCs w:val="22"/>
        </w:rPr>
        <w:t xml:space="preserve">Однако пока положение их было отчаянным, о чем они и </w:t>
      </w:r>
      <w:r w:rsidRPr="002C1693">
        <w:rPr>
          <w:bCs/>
          <w:color w:val="000000"/>
          <w:spacing w:val="-5"/>
          <w:sz w:val="22"/>
          <w:szCs w:val="22"/>
        </w:rPr>
        <w:t xml:space="preserve">сообщали архимандриту Игнатию в письме от 14 января 1834 г. </w:t>
      </w:r>
      <w:r w:rsidRPr="002C1693">
        <w:rPr>
          <w:bCs/>
          <w:color w:val="000000"/>
          <w:spacing w:val="-2"/>
          <w:sz w:val="22"/>
          <w:szCs w:val="22"/>
        </w:rPr>
        <w:t xml:space="preserve">Отец Иларий писал: «Сими строками, </w:t>
      </w:r>
      <w:r w:rsidR="00562631">
        <w:rPr>
          <w:bCs/>
          <w:color w:val="000000"/>
          <w:spacing w:val="-2"/>
          <w:sz w:val="22"/>
          <w:szCs w:val="22"/>
        </w:rPr>
        <w:t>во-</w:t>
      </w:r>
      <w:r w:rsidRPr="002C1693">
        <w:rPr>
          <w:bCs/>
          <w:color w:val="000000"/>
          <w:spacing w:val="-2"/>
          <w:sz w:val="22"/>
          <w:szCs w:val="22"/>
        </w:rPr>
        <w:t>первых, доношу Ва</w:t>
      </w:r>
      <w:r w:rsidRPr="002C1693">
        <w:rPr>
          <w:bCs/>
          <w:color w:val="000000"/>
          <w:spacing w:val="-5"/>
          <w:sz w:val="22"/>
          <w:szCs w:val="22"/>
        </w:rPr>
        <w:t>шему Высокопреподобию о моем ничтожестве, я, Слава Госпо</w:t>
      </w:r>
      <w:r w:rsidRPr="002C1693">
        <w:rPr>
          <w:bCs/>
          <w:color w:val="000000"/>
          <w:spacing w:val="-5"/>
          <w:sz w:val="22"/>
          <w:szCs w:val="22"/>
        </w:rPr>
        <w:softHyphen/>
      </w:r>
      <w:r w:rsidRPr="002C1693">
        <w:rPr>
          <w:bCs/>
          <w:color w:val="000000"/>
          <w:sz w:val="22"/>
          <w:szCs w:val="22"/>
        </w:rPr>
        <w:t xml:space="preserve">ду Богу, при всех моих немощах по ходу моего прошения </w:t>
      </w:r>
      <w:r w:rsidRPr="002C1693">
        <w:rPr>
          <w:bCs/>
          <w:color w:val="000000"/>
          <w:spacing w:val="-3"/>
          <w:sz w:val="22"/>
          <w:szCs w:val="22"/>
        </w:rPr>
        <w:t>прибыл в ваше отечество в г. Вологду благополучно с братом Петром Дмитриевичем 23 прошлого декабря. Явился к Его Преосвященству 24</w:t>
      </w:r>
      <w:r w:rsidR="00562631">
        <w:rPr>
          <w:bCs/>
          <w:color w:val="000000"/>
          <w:spacing w:val="-3"/>
          <w:sz w:val="22"/>
          <w:szCs w:val="22"/>
        </w:rPr>
        <w:t>-го</w:t>
      </w:r>
      <w:r w:rsidRPr="002C1693">
        <w:rPr>
          <w:bCs/>
          <w:color w:val="000000"/>
          <w:spacing w:val="-3"/>
          <w:sz w:val="22"/>
          <w:szCs w:val="22"/>
        </w:rPr>
        <w:t xml:space="preserve"> числа, был владыкою крайне ласково принят. Но, к крайнему моему недостоинству за мои тяжкие грехи и гордость, вас, моего отца, не удостоился лично видеть, ниже Лопотовой обители. А вместо того попал в место откры</w:t>
      </w:r>
      <w:r w:rsidRPr="002C1693">
        <w:rPr>
          <w:bCs/>
          <w:color w:val="000000"/>
          <w:spacing w:val="-3"/>
          <w:sz w:val="22"/>
          <w:szCs w:val="22"/>
        </w:rPr>
        <w:softHyphen/>
      </w:r>
      <w:r w:rsidRPr="002C1693">
        <w:rPr>
          <w:bCs/>
          <w:color w:val="000000"/>
          <w:spacing w:val="-1"/>
          <w:sz w:val="22"/>
          <w:szCs w:val="22"/>
        </w:rPr>
        <w:t xml:space="preserve">тое и словущее по важности города, в Свято-Духову обитель </w:t>
      </w:r>
      <w:r w:rsidRPr="002C1693">
        <w:rPr>
          <w:bCs/>
          <w:color w:val="000000"/>
          <w:spacing w:val="-3"/>
          <w:sz w:val="22"/>
          <w:szCs w:val="22"/>
        </w:rPr>
        <w:t xml:space="preserve">под покровительство к известному Вам, моему теперешнему </w:t>
      </w:r>
      <w:r w:rsidRPr="002C1693">
        <w:rPr>
          <w:bCs/>
          <w:color w:val="000000"/>
          <w:spacing w:val="-4"/>
          <w:sz w:val="22"/>
          <w:szCs w:val="22"/>
        </w:rPr>
        <w:t>настоятелю отцу Г-ну Амвросию. В сем</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святом месте благо</w:t>
      </w:r>
      <w:r w:rsidRPr="002C1693">
        <w:rPr>
          <w:bCs/>
          <w:color w:val="000000"/>
          <w:spacing w:val="-4"/>
          <w:sz w:val="22"/>
          <w:szCs w:val="22"/>
        </w:rPr>
        <w:softHyphen/>
      </w:r>
      <w:r w:rsidRPr="002C1693">
        <w:rPr>
          <w:bCs/>
          <w:color w:val="000000"/>
          <w:spacing w:val="-3"/>
          <w:sz w:val="22"/>
          <w:szCs w:val="22"/>
        </w:rPr>
        <w:t xml:space="preserve">волил Господь за недостоинство мое коротовать мои дни при </w:t>
      </w:r>
      <w:r w:rsidRPr="002C1693">
        <w:rPr>
          <w:bCs/>
          <w:color w:val="000000"/>
          <w:sz w:val="22"/>
          <w:szCs w:val="22"/>
        </w:rPr>
        <w:t>всех моих немощах Д. и Т.</w:t>
      </w:r>
      <w:r w:rsidR="00C65AE5" w:rsidRPr="002C1693">
        <w:rPr>
          <w:color w:val="000000"/>
          <w:spacing w:val="-5"/>
          <w:sz w:val="22"/>
          <w:szCs w:val="22"/>
        </w:rPr>
        <w:t>(</w:t>
      </w:r>
      <w:r w:rsidR="00C65AE5" w:rsidRPr="002C1693">
        <w:rPr>
          <w:i/>
          <w:color w:val="000000"/>
          <w:spacing w:val="-5"/>
          <w:sz w:val="22"/>
          <w:szCs w:val="22"/>
        </w:rPr>
        <w:t>Душевных и телесных – ред. g</w:t>
      </w:r>
      <w:r w:rsidR="00C65AE5" w:rsidRPr="002C1693">
        <w:rPr>
          <w:i/>
          <w:color w:val="000000"/>
          <w:spacing w:val="-5"/>
          <w:sz w:val="22"/>
          <w:szCs w:val="22"/>
          <w:lang w:val="en-US"/>
        </w:rPr>
        <w:t>olden</w:t>
      </w:r>
      <w:r w:rsidR="00C65AE5" w:rsidRPr="002C1693">
        <w:rPr>
          <w:i/>
          <w:color w:val="000000"/>
          <w:spacing w:val="-5"/>
          <w:sz w:val="22"/>
          <w:szCs w:val="22"/>
        </w:rPr>
        <w:t>-</w:t>
      </w:r>
      <w:r w:rsidR="00C65AE5" w:rsidRPr="002C1693">
        <w:rPr>
          <w:i/>
          <w:color w:val="000000"/>
          <w:spacing w:val="-5"/>
          <w:sz w:val="22"/>
          <w:szCs w:val="22"/>
          <w:lang w:val="en-US"/>
        </w:rPr>
        <w:t>ship</w:t>
      </w:r>
      <w:r w:rsidR="00C65AE5" w:rsidRPr="002C1693">
        <w:rPr>
          <w:i/>
          <w:color w:val="000000"/>
          <w:spacing w:val="-5"/>
          <w:sz w:val="22"/>
          <w:szCs w:val="22"/>
        </w:rPr>
        <w:t>.</w:t>
      </w:r>
      <w:r w:rsidR="00C65AE5" w:rsidRPr="002C1693">
        <w:rPr>
          <w:i/>
          <w:color w:val="000000"/>
          <w:spacing w:val="-5"/>
          <w:sz w:val="22"/>
          <w:szCs w:val="22"/>
          <w:lang w:val="en-US"/>
        </w:rPr>
        <w:t>ru</w:t>
      </w:r>
      <w:r w:rsidR="00C65AE5" w:rsidRPr="002C1693">
        <w:rPr>
          <w:color w:val="000000"/>
          <w:spacing w:val="-5"/>
          <w:sz w:val="22"/>
          <w:szCs w:val="22"/>
        </w:rPr>
        <w:t>)</w:t>
      </w:r>
      <w:r w:rsidRPr="002C1693">
        <w:rPr>
          <w:bCs/>
          <w:color w:val="000000"/>
          <w:sz w:val="22"/>
          <w:szCs w:val="22"/>
        </w:rPr>
        <w:t xml:space="preserve"> вместо желаемого покоя. Сего </w:t>
      </w:r>
      <w:r w:rsidRPr="002C1693">
        <w:rPr>
          <w:bCs/>
          <w:color w:val="000000"/>
          <w:spacing w:val="-2"/>
          <w:sz w:val="22"/>
          <w:szCs w:val="22"/>
        </w:rPr>
        <w:t xml:space="preserve">нового года генваре месяце 12 числа прочитан мне указ по </w:t>
      </w:r>
      <w:r w:rsidRPr="002C1693">
        <w:rPr>
          <w:bCs/>
          <w:color w:val="000000"/>
          <w:spacing w:val="-5"/>
          <w:sz w:val="22"/>
          <w:szCs w:val="22"/>
        </w:rPr>
        <w:t>резолюции Его Преосвященства в вышеупомянутое место веч</w:t>
      </w:r>
      <w:r w:rsidRPr="002C1693">
        <w:rPr>
          <w:bCs/>
          <w:color w:val="000000"/>
          <w:spacing w:val="-5"/>
          <w:sz w:val="22"/>
          <w:szCs w:val="22"/>
        </w:rPr>
        <w:softHyphen/>
      </w:r>
      <w:r w:rsidRPr="002C1693">
        <w:rPr>
          <w:bCs/>
          <w:color w:val="000000"/>
          <w:spacing w:val="-2"/>
          <w:sz w:val="22"/>
          <w:szCs w:val="22"/>
        </w:rPr>
        <w:t>ного братства впредь до усмотрения с наблюдением моего по</w:t>
      </w:r>
      <w:r w:rsidRPr="002C1693">
        <w:rPr>
          <w:bCs/>
          <w:color w:val="000000"/>
          <w:spacing w:val="-2"/>
          <w:sz w:val="22"/>
          <w:szCs w:val="22"/>
        </w:rPr>
        <w:softHyphen/>
        <w:t>ведения... Содрогаюсь сердцем, как мне, бедному, горюну бу</w:t>
      </w:r>
      <w:r w:rsidRPr="002C1693">
        <w:rPr>
          <w:bCs/>
          <w:color w:val="000000"/>
          <w:spacing w:val="-2"/>
          <w:sz w:val="22"/>
          <w:szCs w:val="22"/>
        </w:rPr>
        <w:softHyphen/>
      </w:r>
      <w:r w:rsidRPr="002C1693">
        <w:rPr>
          <w:bCs/>
          <w:color w:val="000000"/>
          <w:spacing w:val="-1"/>
          <w:sz w:val="22"/>
          <w:szCs w:val="22"/>
        </w:rPr>
        <w:t xml:space="preserve">дет продолжать время и окормлять свое житие, изнеженному </w:t>
      </w:r>
      <w:r w:rsidRPr="002C1693">
        <w:rPr>
          <w:bCs/>
          <w:color w:val="000000"/>
          <w:spacing w:val="-2"/>
          <w:sz w:val="22"/>
          <w:szCs w:val="22"/>
        </w:rPr>
        <w:t>и без приборов душевных, по такому хаосу и юдоли. В сем</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Люб&lt;езный&gt; Батюшка, положении нахожусь, к присутствию Духа только и питаюсь надеждою милости Божией и Вашего </w:t>
      </w:r>
      <w:r w:rsidRPr="002C1693">
        <w:rPr>
          <w:bCs/>
          <w:color w:val="000000"/>
          <w:spacing w:val="-3"/>
          <w:sz w:val="22"/>
          <w:szCs w:val="22"/>
        </w:rPr>
        <w:t>Высокопреподобия внять на мою горькую участь исходатай</w:t>
      </w:r>
      <w:r w:rsidRPr="002C1693">
        <w:rPr>
          <w:bCs/>
          <w:color w:val="000000"/>
          <w:spacing w:val="-3"/>
          <w:sz w:val="22"/>
          <w:szCs w:val="22"/>
        </w:rPr>
        <w:softHyphen/>
      </w:r>
      <w:r w:rsidRPr="002C1693">
        <w:rPr>
          <w:bCs/>
          <w:color w:val="000000"/>
          <w:spacing w:val="-4"/>
          <w:sz w:val="22"/>
          <w:szCs w:val="22"/>
        </w:rPr>
        <w:t>ствовать мне у Преосвященного Владыки своим письмом пре</w:t>
      </w:r>
      <w:r w:rsidRPr="002C1693">
        <w:rPr>
          <w:bCs/>
          <w:color w:val="000000"/>
          <w:spacing w:val="-4"/>
          <w:sz w:val="22"/>
          <w:szCs w:val="22"/>
        </w:rPr>
        <w:softHyphen/>
      </w:r>
      <w:r w:rsidRPr="002C1693">
        <w:rPr>
          <w:bCs/>
          <w:color w:val="000000"/>
          <w:spacing w:val="-3"/>
          <w:sz w:val="22"/>
          <w:szCs w:val="22"/>
        </w:rPr>
        <w:t xml:space="preserve">жнюю свободу билета, если соблаговолите, в вашу Епархию и </w:t>
      </w:r>
      <w:r w:rsidRPr="002C1693">
        <w:rPr>
          <w:bCs/>
          <w:color w:val="000000"/>
          <w:spacing w:val="-1"/>
          <w:sz w:val="22"/>
          <w:szCs w:val="22"/>
        </w:rPr>
        <w:t xml:space="preserve">обитель прибыть вместе с братом Петром Д., который также </w:t>
      </w:r>
      <w:r w:rsidRPr="002C1693">
        <w:rPr>
          <w:bCs/>
          <w:color w:val="000000"/>
          <w:spacing w:val="-2"/>
          <w:sz w:val="22"/>
          <w:szCs w:val="22"/>
        </w:rPr>
        <w:t xml:space="preserve">по приезде сюда находится в недоумении, куда себя девать по </w:t>
      </w:r>
      <w:r w:rsidRPr="002C1693">
        <w:rPr>
          <w:bCs/>
          <w:color w:val="000000"/>
          <w:spacing w:val="-4"/>
          <w:sz w:val="22"/>
          <w:szCs w:val="22"/>
        </w:rPr>
        <w:t xml:space="preserve">кратости времени до ревизии, и его участь по расположению к </w:t>
      </w:r>
      <w:r w:rsidRPr="002C1693">
        <w:rPr>
          <w:bCs/>
          <w:color w:val="000000"/>
          <w:spacing w:val="-3"/>
          <w:sz w:val="22"/>
          <w:szCs w:val="22"/>
        </w:rPr>
        <w:t xml:space="preserve">Вашему Высокопреподобию остается нерешима. А если у вас, </w:t>
      </w:r>
      <w:r w:rsidRPr="002C1693">
        <w:rPr>
          <w:bCs/>
          <w:color w:val="000000"/>
          <w:spacing w:val="-4"/>
          <w:sz w:val="22"/>
          <w:szCs w:val="22"/>
        </w:rPr>
        <w:t xml:space="preserve">батюшка, места заняты, то благословите нам определиться в другой Епархии, я надеюсь, что вас Преосвященный уважит, а </w:t>
      </w:r>
      <w:r w:rsidRPr="002C1693">
        <w:rPr>
          <w:bCs/>
          <w:color w:val="000000"/>
          <w:spacing w:val="-5"/>
          <w:sz w:val="22"/>
          <w:szCs w:val="22"/>
        </w:rPr>
        <w:t>меня уж и на глаза к нему не пущают</w:t>
      </w:r>
      <w:r w:rsidR="00C65AE5" w:rsidRPr="002C1693">
        <w:rPr>
          <w:bCs/>
          <w:color w:val="000000"/>
          <w:spacing w:val="-5"/>
          <w:sz w:val="22"/>
          <w:szCs w:val="22"/>
        </w:rPr>
        <w:t>»</w:t>
      </w:r>
      <w:r w:rsidRPr="002C1693">
        <w:rPr>
          <w:bCs/>
          <w:color w:val="000000"/>
          <w:spacing w:val="-5"/>
          <w:sz w:val="22"/>
          <w:szCs w:val="22"/>
        </w:rPr>
        <w:t xml:space="preserve"> . А Петр Дмитриевич </w:t>
      </w:r>
      <w:r w:rsidRPr="002C1693">
        <w:rPr>
          <w:bCs/>
          <w:color w:val="000000"/>
          <w:spacing w:val="-3"/>
          <w:sz w:val="22"/>
          <w:szCs w:val="22"/>
        </w:rPr>
        <w:t xml:space="preserve">приписал: «Простите, батюшко, что я дерзаю вас беспокоить семи строками слов: прибыли в Вологду с отцом Иларием </w:t>
      </w:r>
      <w:r w:rsidRPr="002C1693">
        <w:rPr>
          <w:bCs/>
          <w:color w:val="000000"/>
          <w:spacing w:val="-2"/>
          <w:sz w:val="22"/>
          <w:szCs w:val="22"/>
        </w:rPr>
        <w:t>благополучно, на наше нещастие вас уже не застали и нахо</w:t>
      </w:r>
      <w:r w:rsidRPr="002C1693">
        <w:rPr>
          <w:bCs/>
          <w:color w:val="000000"/>
          <w:spacing w:val="-2"/>
          <w:sz w:val="22"/>
          <w:szCs w:val="22"/>
        </w:rPr>
        <w:softHyphen/>
      </w:r>
      <w:r w:rsidRPr="002C1693">
        <w:rPr>
          <w:bCs/>
          <w:color w:val="000000"/>
          <w:spacing w:val="-5"/>
          <w:sz w:val="22"/>
          <w:szCs w:val="22"/>
        </w:rPr>
        <w:t xml:space="preserve">димся оба в немалом смущении о нашей участи горькой. А как мы узнали верно о вашей участи, то я ныне припадаю к стопам </w:t>
      </w:r>
      <w:r w:rsidRPr="002C1693">
        <w:rPr>
          <w:bCs/>
          <w:color w:val="000000"/>
          <w:spacing w:val="-4"/>
          <w:sz w:val="22"/>
          <w:szCs w:val="22"/>
        </w:rPr>
        <w:t xml:space="preserve">Вашего Высокопреподобия и прошу сделать со мною милость: </w:t>
      </w:r>
      <w:r w:rsidRPr="002C1693">
        <w:rPr>
          <w:bCs/>
          <w:color w:val="000000"/>
          <w:spacing w:val="-3"/>
          <w:sz w:val="22"/>
          <w:szCs w:val="22"/>
        </w:rPr>
        <w:t>своему ближайшему соотечественнику, и помня ваши отечес</w:t>
      </w:r>
      <w:r w:rsidRPr="002C1693">
        <w:rPr>
          <w:bCs/>
          <w:color w:val="000000"/>
          <w:spacing w:val="-3"/>
          <w:sz w:val="22"/>
          <w:szCs w:val="22"/>
        </w:rPr>
        <w:softHyphen/>
      </w:r>
      <w:r w:rsidRPr="002C1693">
        <w:rPr>
          <w:bCs/>
          <w:color w:val="000000"/>
          <w:spacing w:val="-5"/>
          <w:sz w:val="22"/>
          <w:szCs w:val="22"/>
        </w:rPr>
        <w:t>кие милости и любовь, то и не выступаю из вашей воли и нигде</w:t>
      </w:r>
      <w:r w:rsidR="00C65AE5" w:rsidRPr="002C1693">
        <w:rPr>
          <w:bCs/>
          <w:color w:val="000000"/>
          <w:spacing w:val="-5"/>
          <w:sz w:val="22"/>
          <w:szCs w:val="22"/>
        </w:rPr>
        <w:t xml:space="preserve"> </w:t>
      </w:r>
      <w:r w:rsidRPr="002C1693">
        <w:rPr>
          <w:bCs/>
          <w:color w:val="000000"/>
          <w:spacing w:val="-2"/>
          <w:sz w:val="22"/>
          <w:szCs w:val="22"/>
        </w:rPr>
        <w:t>не расположился по своей воле остаться, кроме вашего бла</w:t>
      </w:r>
      <w:r w:rsidRPr="002C1693">
        <w:rPr>
          <w:bCs/>
          <w:color w:val="000000"/>
          <w:spacing w:val="-2"/>
          <w:sz w:val="22"/>
          <w:szCs w:val="22"/>
        </w:rPr>
        <w:softHyphen/>
        <w:t>гословения: а как ближатся границы моей свободы, то надо где</w:t>
      </w:r>
      <w:r w:rsidR="00562631">
        <w:rPr>
          <w:bCs/>
          <w:color w:val="000000"/>
          <w:spacing w:val="-2"/>
          <w:sz w:val="22"/>
          <w:szCs w:val="22"/>
        </w:rPr>
        <w:t>-</w:t>
      </w:r>
      <w:r w:rsidR="000676C5">
        <w:rPr>
          <w:bCs/>
          <w:color w:val="000000"/>
          <w:spacing w:val="-2"/>
          <w:sz w:val="22"/>
          <w:szCs w:val="22"/>
        </w:rPr>
        <w:t>нибудь</w:t>
      </w:r>
      <w:r w:rsidRPr="002C1693">
        <w:rPr>
          <w:bCs/>
          <w:color w:val="000000"/>
          <w:spacing w:val="-2"/>
          <w:sz w:val="22"/>
          <w:szCs w:val="22"/>
        </w:rPr>
        <w:t xml:space="preserve"> главу приклонить, то и прошу вас как истинного отца моего, дайте мне какое решение; если я не достоин быть </w:t>
      </w:r>
      <w:r w:rsidRPr="002C1693">
        <w:rPr>
          <w:bCs/>
          <w:color w:val="000000"/>
          <w:spacing w:val="-1"/>
          <w:sz w:val="22"/>
          <w:szCs w:val="22"/>
        </w:rPr>
        <w:t>вашим рабом, то благословите, куда мне определиться».</w:t>
      </w:r>
    </w:p>
    <w:p w:rsidR="0001676B" w:rsidRPr="002C1693" w:rsidRDefault="0001676B" w:rsidP="00B5236F">
      <w:pPr>
        <w:shd w:val="clear" w:color="auto" w:fill="FFFFFF"/>
        <w:tabs>
          <w:tab w:val="decimal" w:pos="0"/>
        </w:tabs>
        <w:spacing w:line="241" w:lineRule="exact"/>
        <w:ind w:right="29" w:firstLine="567"/>
        <w:jc w:val="both"/>
        <w:rPr>
          <w:sz w:val="22"/>
          <w:szCs w:val="22"/>
        </w:rPr>
      </w:pPr>
      <w:r w:rsidRPr="002C1693">
        <w:rPr>
          <w:bCs/>
          <w:color w:val="000000"/>
          <w:spacing w:val="-3"/>
          <w:sz w:val="22"/>
          <w:szCs w:val="22"/>
        </w:rPr>
        <w:t xml:space="preserve">С другой стороны, Митрополит Филарет, после назначения </w:t>
      </w:r>
      <w:r w:rsidRPr="002C1693">
        <w:rPr>
          <w:bCs/>
          <w:color w:val="000000"/>
          <w:spacing w:val="-5"/>
          <w:sz w:val="22"/>
          <w:szCs w:val="22"/>
        </w:rPr>
        <w:t xml:space="preserve">отца Игнатия настоятелем Сергиевой пустыни, спрашивал его, </w:t>
      </w:r>
      <w:r w:rsidRPr="002C1693">
        <w:rPr>
          <w:bCs/>
          <w:color w:val="000000"/>
          <w:spacing w:val="-3"/>
          <w:sz w:val="22"/>
          <w:szCs w:val="22"/>
        </w:rPr>
        <w:t>не знает ли он кого</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вместо себя для настоятельства в Угрешском монастыре. И архимандрит Игнатий рассказал </w:t>
      </w:r>
      <w:r w:rsidRPr="002C1693">
        <w:rPr>
          <w:bCs/>
          <w:color w:val="000000"/>
          <w:spacing w:val="-2"/>
          <w:sz w:val="22"/>
          <w:szCs w:val="22"/>
        </w:rPr>
        <w:t xml:space="preserve">Митрополиту об отце Иларии. Совет оказался удачным: отец </w:t>
      </w:r>
      <w:r w:rsidRPr="002C1693">
        <w:rPr>
          <w:bCs/>
          <w:color w:val="000000"/>
          <w:spacing w:val="-3"/>
          <w:sz w:val="22"/>
          <w:szCs w:val="22"/>
        </w:rPr>
        <w:t xml:space="preserve">Иларий понравился Митрополиту Филарету и, несмотря на некоторые свои особенности и постоянное желание отказаться </w:t>
      </w:r>
      <w:r w:rsidRPr="002C1693">
        <w:rPr>
          <w:bCs/>
          <w:color w:val="000000"/>
          <w:spacing w:val="-4"/>
          <w:sz w:val="22"/>
          <w:szCs w:val="22"/>
        </w:rPr>
        <w:t xml:space="preserve">от должности, приняв монастырь 15 марта 1834 </w:t>
      </w:r>
      <w:r w:rsidRPr="002C1693">
        <w:rPr>
          <w:bCs/>
          <w:color w:val="000000"/>
          <w:sz w:val="22"/>
          <w:szCs w:val="22"/>
        </w:rPr>
        <w:t>г.,</w:t>
      </w:r>
      <w:r w:rsidRPr="002C1693">
        <w:rPr>
          <w:bCs/>
          <w:color w:val="000000"/>
          <w:spacing w:val="-4"/>
          <w:sz w:val="22"/>
          <w:szCs w:val="22"/>
        </w:rPr>
        <w:t xml:space="preserve"> настоятель</w:t>
      </w:r>
      <w:r w:rsidRPr="002C1693">
        <w:rPr>
          <w:bCs/>
          <w:color w:val="000000"/>
          <w:sz w:val="22"/>
          <w:szCs w:val="22"/>
        </w:rPr>
        <w:t>ствовал в нем 18 лет.</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bCs/>
          <w:color w:val="000000"/>
          <w:spacing w:val="-1"/>
          <w:sz w:val="22"/>
          <w:szCs w:val="22"/>
        </w:rPr>
        <w:t>Монастырь ему достался не в лучшем состоянии. Посе</w:t>
      </w:r>
      <w:r w:rsidRPr="002C1693">
        <w:rPr>
          <w:bCs/>
          <w:color w:val="000000"/>
          <w:spacing w:val="-1"/>
          <w:sz w:val="22"/>
          <w:szCs w:val="22"/>
        </w:rPr>
        <w:softHyphen/>
      </w:r>
      <w:r w:rsidRPr="002C1693">
        <w:rPr>
          <w:bCs/>
          <w:color w:val="000000"/>
          <w:sz w:val="22"/>
          <w:szCs w:val="22"/>
        </w:rPr>
        <w:t>тивший его в октябре 1837 г. Митрополит Филарет сказал: «Во всей епархии нет у меня беднее и хуже ваших церквей». О своих трудностях по восстановлению монастыря и пере</w:t>
      </w:r>
      <w:r w:rsidRPr="002C1693">
        <w:rPr>
          <w:bCs/>
          <w:color w:val="000000"/>
          <w:sz w:val="22"/>
          <w:szCs w:val="22"/>
        </w:rPr>
        <w:softHyphen/>
        <w:t xml:space="preserve">живаниях отец Иларий подробно сообщал архимандриту </w:t>
      </w:r>
      <w:r w:rsidRPr="002C1693">
        <w:rPr>
          <w:bCs/>
          <w:color w:val="000000"/>
          <w:spacing w:val="-2"/>
          <w:sz w:val="22"/>
          <w:szCs w:val="22"/>
        </w:rPr>
        <w:t>Игнатию в живописных письмах. Архимандрит и сам пере</w:t>
      </w:r>
      <w:r w:rsidRPr="002C1693">
        <w:rPr>
          <w:bCs/>
          <w:color w:val="000000"/>
          <w:spacing w:val="-2"/>
          <w:sz w:val="22"/>
          <w:szCs w:val="22"/>
        </w:rPr>
        <w:softHyphen/>
      </w:r>
      <w:r w:rsidRPr="002C1693">
        <w:rPr>
          <w:bCs/>
          <w:color w:val="000000"/>
          <w:spacing w:val="-1"/>
          <w:sz w:val="22"/>
          <w:szCs w:val="22"/>
        </w:rPr>
        <w:t xml:space="preserve">живал в это время не меньшие трудности по воссозданию </w:t>
      </w:r>
      <w:r w:rsidRPr="002C1693">
        <w:rPr>
          <w:bCs/>
          <w:color w:val="000000"/>
          <w:sz w:val="22"/>
          <w:szCs w:val="22"/>
        </w:rPr>
        <w:t xml:space="preserve">Сергиевой Пустыни, но ему хотелось узнать и о монастыре, </w:t>
      </w:r>
      <w:r w:rsidRPr="002C1693">
        <w:rPr>
          <w:bCs/>
          <w:color w:val="000000"/>
          <w:spacing w:val="-1"/>
          <w:sz w:val="22"/>
          <w:szCs w:val="22"/>
        </w:rPr>
        <w:t xml:space="preserve">который предназначался ему Митрополитом Филаретом. И </w:t>
      </w:r>
      <w:r w:rsidRPr="002C1693">
        <w:rPr>
          <w:bCs/>
          <w:color w:val="000000"/>
          <w:sz w:val="22"/>
          <w:szCs w:val="22"/>
        </w:rPr>
        <w:t>отец Иларий очень подробно описал его в письме от 15 нояб</w:t>
      </w:r>
      <w:r w:rsidRPr="002C1693">
        <w:rPr>
          <w:bCs/>
          <w:color w:val="000000"/>
          <w:sz w:val="22"/>
          <w:szCs w:val="22"/>
        </w:rPr>
        <w:softHyphen/>
        <w:t>ря 1836 г. Также, доверяя вкусу отца Илария, архимандрит Игнатий поручал ему иногда приобретение церковной утва</w:t>
      </w:r>
      <w:r w:rsidRPr="002C1693">
        <w:rPr>
          <w:bCs/>
          <w:color w:val="000000"/>
          <w:sz w:val="22"/>
          <w:szCs w:val="22"/>
        </w:rPr>
        <w:softHyphen/>
      </w:r>
      <w:r w:rsidRPr="002C1693">
        <w:rPr>
          <w:bCs/>
          <w:color w:val="000000"/>
          <w:spacing w:val="-3"/>
          <w:sz w:val="22"/>
          <w:szCs w:val="22"/>
        </w:rPr>
        <w:t xml:space="preserve">ри и икон у московских мастеров, которых ценил, </w:t>
      </w:r>
      <w:r w:rsidR="00562631">
        <w:rPr>
          <w:bCs/>
          <w:color w:val="000000"/>
          <w:spacing w:val="-3"/>
          <w:sz w:val="22"/>
          <w:szCs w:val="22"/>
        </w:rPr>
        <w:t>по-</w:t>
      </w:r>
      <w:r w:rsidRPr="002C1693">
        <w:rPr>
          <w:bCs/>
          <w:color w:val="000000"/>
          <w:spacing w:val="-3"/>
          <w:sz w:val="22"/>
          <w:szCs w:val="22"/>
        </w:rPr>
        <w:t>видимо</w:t>
      </w:r>
      <w:r w:rsidRPr="002C1693">
        <w:rPr>
          <w:bCs/>
          <w:color w:val="000000"/>
          <w:spacing w:val="-3"/>
          <w:sz w:val="22"/>
          <w:szCs w:val="22"/>
        </w:rPr>
        <w:softHyphen/>
      </w:r>
      <w:r w:rsidRPr="002C1693">
        <w:rPr>
          <w:bCs/>
          <w:color w:val="000000"/>
          <w:sz w:val="22"/>
          <w:szCs w:val="22"/>
        </w:rPr>
        <w:t>му, больше петербургских.</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 xml:space="preserve">Снова встретились они через 18 лет, когда архимандрит </w:t>
      </w:r>
      <w:r w:rsidRPr="002C1693">
        <w:rPr>
          <w:bCs/>
          <w:color w:val="000000"/>
          <w:spacing w:val="-4"/>
          <w:sz w:val="22"/>
          <w:szCs w:val="22"/>
        </w:rPr>
        <w:t xml:space="preserve">Игнатий посетил Угрешу по пути в </w:t>
      </w:r>
      <w:r w:rsidR="00562631">
        <w:rPr>
          <w:bCs/>
          <w:color w:val="000000"/>
          <w:spacing w:val="-4"/>
          <w:sz w:val="22"/>
          <w:szCs w:val="22"/>
        </w:rPr>
        <w:t>Николо-</w:t>
      </w:r>
      <w:r w:rsidRPr="002C1693">
        <w:rPr>
          <w:bCs/>
          <w:color w:val="000000"/>
          <w:spacing w:val="-4"/>
          <w:sz w:val="22"/>
          <w:szCs w:val="22"/>
        </w:rPr>
        <w:t>Бабаевский мона</w:t>
      </w:r>
      <w:r w:rsidRPr="002C1693">
        <w:rPr>
          <w:bCs/>
          <w:color w:val="000000"/>
          <w:spacing w:val="-4"/>
          <w:sz w:val="22"/>
          <w:szCs w:val="22"/>
        </w:rPr>
        <w:softHyphen/>
      </w:r>
      <w:r w:rsidRPr="002C1693">
        <w:rPr>
          <w:bCs/>
          <w:color w:val="000000"/>
          <w:spacing w:val="-2"/>
          <w:sz w:val="22"/>
          <w:szCs w:val="22"/>
        </w:rPr>
        <w:t>стырь. Монастырь ему очень понравился: «Мил, уединен — монастырь Угрешский», — писал он. Понравилась и тамош</w:t>
      </w:r>
      <w:r w:rsidRPr="002C1693">
        <w:rPr>
          <w:bCs/>
          <w:color w:val="000000"/>
          <w:spacing w:val="-2"/>
          <w:sz w:val="22"/>
          <w:szCs w:val="22"/>
        </w:rPr>
        <w:softHyphen/>
      </w:r>
      <w:r w:rsidRPr="002C1693">
        <w:rPr>
          <w:bCs/>
          <w:color w:val="000000"/>
          <w:spacing w:val="-3"/>
          <w:sz w:val="22"/>
          <w:szCs w:val="22"/>
        </w:rPr>
        <w:t xml:space="preserve">няя братия: «В четверток был в Угрешской обители, которая, </w:t>
      </w:r>
      <w:r w:rsidRPr="002C1693">
        <w:rPr>
          <w:bCs/>
          <w:color w:val="000000"/>
          <w:spacing w:val="-4"/>
          <w:sz w:val="22"/>
          <w:szCs w:val="22"/>
        </w:rPr>
        <w:t>несмотря на близость свою к Москве, посещается Богомольца</w:t>
      </w:r>
      <w:r w:rsidRPr="002C1693">
        <w:rPr>
          <w:bCs/>
          <w:color w:val="000000"/>
          <w:spacing w:val="-4"/>
          <w:sz w:val="22"/>
          <w:szCs w:val="22"/>
        </w:rPr>
        <w:softHyphen/>
        <w:t xml:space="preserve">ми мало и потому очень уединенна. С душевным утешением </w:t>
      </w:r>
      <w:r w:rsidRPr="002C1693">
        <w:rPr>
          <w:bCs/>
          <w:color w:val="000000"/>
          <w:spacing w:val="-2"/>
          <w:sz w:val="22"/>
          <w:szCs w:val="22"/>
        </w:rPr>
        <w:t xml:space="preserve">увидел я там некоторых монашествующих, провождающих </w:t>
      </w:r>
      <w:r w:rsidRPr="002C1693">
        <w:rPr>
          <w:bCs/>
          <w:color w:val="000000"/>
          <w:sz w:val="22"/>
          <w:szCs w:val="22"/>
        </w:rPr>
        <w:t xml:space="preserve">жизнь внимательную, в страхе Божием. Они очень хранятся </w:t>
      </w:r>
      <w:r w:rsidRPr="002C1693">
        <w:rPr>
          <w:bCs/>
          <w:color w:val="000000"/>
          <w:spacing w:val="-3"/>
          <w:sz w:val="22"/>
          <w:szCs w:val="22"/>
        </w:rPr>
        <w:t>от монашествующих города Москвы, не презирая их, но избе</w:t>
      </w:r>
      <w:r w:rsidRPr="002C1693">
        <w:rPr>
          <w:bCs/>
          <w:color w:val="000000"/>
          <w:spacing w:val="-3"/>
          <w:sz w:val="22"/>
          <w:szCs w:val="22"/>
        </w:rPr>
        <w:softHyphen/>
      </w:r>
      <w:r w:rsidRPr="002C1693">
        <w:rPr>
          <w:bCs/>
          <w:color w:val="000000"/>
          <w:spacing w:val="-2"/>
          <w:sz w:val="22"/>
          <w:szCs w:val="22"/>
        </w:rPr>
        <w:t>гая расстройства душевного, которого никто так скоро сооб</w:t>
      </w:r>
      <w:r w:rsidRPr="002C1693">
        <w:rPr>
          <w:bCs/>
          <w:color w:val="000000"/>
          <w:spacing w:val="-2"/>
          <w:sz w:val="22"/>
          <w:szCs w:val="22"/>
        </w:rPr>
        <w:softHyphen/>
      </w:r>
      <w:r w:rsidRPr="002C1693">
        <w:rPr>
          <w:bCs/>
          <w:color w:val="000000"/>
          <w:spacing w:val="-1"/>
          <w:sz w:val="22"/>
          <w:szCs w:val="22"/>
        </w:rPr>
        <w:t xml:space="preserve">щить не может, как брат, живущий нерадиво. </w:t>
      </w:r>
      <w:r w:rsidRPr="002C1693">
        <w:rPr>
          <w:bCs/>
          <w:color w:val="000000"/>
          <w:sz w:val="22"/>
          <w:szCs w:val="22"/>
        </w:rPr>
        <w:t>&lt;...&gt;</w:t>
      </w:r>
    </w:p>
    <w:p w:rsidR="0001676B" w:rsidRPr="002C1693" w:rsidRDefault="0001676B" w:rsidP="00B5236F">
      <w:pPr>
        <w:shd w:val="clear" w:color="auto" w:fill="FFFFFF"/>
        <w:tabs>
          <w:tab w:val="decimal" w:pos="0"/>
        </w:tabs>
        <w:spacing w:before="187" w:line="230" w:lineRule="exact"/>
        <w:ind w:right="58" w:firstLine="567"/>
        <w:jc w:val="both"/>
        <w:rPr>
          <w:sz w:val="22"/>
          <w:szCs w:val="22"/>
        </w:rPr>
      </w:pPr>
      <w:r w:rsidRPr="002C1693">
        <w:rPr>
          <w:bCs/>
          <w:color w:val="000000"/>
          <w:sz w:val="22"/>
          <w:szCs w:val="22"/>
        </w:rPr>
        <w:t xml:space="preserve">В пятницу был я в Кремле для поклонения святыням. </w:t>
      </w:r>
      <w:r w:rsidRPr="002C1693">
        <w:rPr>
          <w:bCs/>
          <w:color w:val="000000"/>
          <w:spacing w:val="-2"/>
          <w:sz w:val="22"/>
          <w:szCs w:val="22"/>
        </w:rPr>
        <w:t>О. игумен Угрешский был моим путеводителем»</w:t>
      </w:r>
      <w:r w:rsidR="00C65AE5" w:rsidRPr="002C1693">
        <w:rPr>
          <w:rStyle w:val="a5"/>
          <w:bCs/>
          <w:color w:val="000000"/>
          <w:spacing w:val="-2"/>
          <w:sz w:val="22"/>
          <w:szCs w:val="22"/>
        </w:rPr>
        <w:footnoteReference w:id="2017"/>
      </w:r>
      <w:r w:rsidRPr="002C1693">
        <w:rPr>
          <w:bCs/>
          <w:color w:val="000000"/>
          <w:spacing w:val="-2"/>
          <w:sz w:val="22"/>
          <w:szCs w:val="22"/>
        </w:rPr>
        <w:t>.</w:t>
      </w:r>
    </w:p>
    <w:p w:rsidR="0001676B" w:rsidRPr="002C1693" w:rsidRDefault="0001676B" w:rsidP="00B5236F">
      <w:pPr>
        <w:shd w:val="clear" w:color="auto" w:fill="FFFFFF"/>
        <w:tabs>
          <w:tab w:val="decimal" w:pos="0"/>
        </w:tabs>
        <w:spacing w:line="230" w:lineRule="exact"/>
        <w:ind w:right="36" w:firstLine="567"/>
        <w:jc w:val="both"/>
        <w:rPr>
          <w:sz w:val="22"/>
          <w:szCs w:val="22"/>
        </w:rPr>
      </w:pPr>
      <w:r w:rsidRPr="002C1693">
        <w:rPr>
          <w:bCs/>
          <w:color w:val="000000"/>
          <w:spacing w:val="-7"/>
          <w:sz w:val="22"/>
          <w:szCs w:val="22"/>
        </w:rPr>
        <w:t xml:space="preserve">Петр Дмитриевич Мясников прибыл в </w:t>
      </w:r>
      <w:r w:rsidR="00562631">
        <w:rPr>
          <w:bCs/>
          <w:color w:val="000000"/>
          <w:spacing w:val="-7"/>
          <w:sz w:val="22"/>
          <w:szCs w:val="22"/>
        </w:rPr>
        <w:t>Николо-</w:t>
      </w:r>
      <w:r w:rsidRPr="002C1693">
        <w:rPr>
          <w:bCs/>
          <w:color w:val="000000"/>
          <w:spacing w:val="-7"/>
          <w:sz w:val="22"/>
          <w:szCs w:val="22"/>
        </w:rPr>
        <w:t xml:space="preserve">Угрешский </w:t>
      </w:r>
      <w:r w:rsidRPr="002C1693">
        <w:rPr>
          <w:bCs/>
          <w:color w:val="000000"/>
          <w:spacing w:val="-6"/>
          <w:sz w:val="22"/>
          <w:szCs w:val="22"/>
        </w:rPr>
        <w:t xml:space="preserve">монастырь вместе с отцом Иларием. В своих «Воспоминаниях» </w:t>
      </w:r>
      <w:r w:rsidRPr="002C1693">
        <w:rPr>
          <w:bCs/>
          <w:color w:val="000000"/>
          <w:spacing w:val="-5"/>
          <w:sz w:val="22"/>
          <w:szCs w:val="22"/>
        </w:rPr>
        <w:t>он пишет: «Келейническое послушание при отце Иларии я ис</w:t>
      </w:r>
      <w:r w:rsidRPr="002C1693">
        <w:rPr>
          <w:bCs/>
          <w:color w:val="000000"/>
          <w:spacing w:val="-5"/>
          <w:sz w:val="22"/>
          <w:szCs w:val="22"/>
        </w:rPr>
        <w:softHyphen/>
      </w:r>
      <w:r w:rsidRPr="002C1693">
        <w:rPr>
          <w:bCs/>
          <w:color w:val="000000"/>
          <w:spacing w:val="-6"/>
          <w:sz w:val="22"/>
          <w:szCs w:val="22"/>
        </w:rPr>
        <w:t>правлял в продолжение пяти с половиной лет; келлии особой у меня не было, и я жил в передней за ширмами, которыми отго</w:t>
      </w:r>
      <w:r w:rsidRPr="002C1693">
        <w:rPr>
          <w:bCs/>
          <w:color w:val="000000"/>
          <w:spacing w:val="-6"/>
          <w:sz w:val="22"/>
          <w:szCs w:val="22"/>
        </w:rPr>
        <w:softHyphen/>
      </w:r>
      <w:r w:rsidRPr="002C1693">
        <w:rPr>
          <w:bCs/>
          <w:color w:val="000000"/>
          <w:spacing w:val="-5"/>
          <w:sz w:val="22"/>
          <w:szCs w:val="22"/>
        </w:rPr>
        <w:t>раживался угол и окно. За недостатком людей я имел несколь</w:t>
      </w:r>
      <w:r w:rsidRPr="002C1693">
        <w:rPr>
          <w:bCs/>
          <w:color w:val="000000"/>
          <w:spacing w:val="-5"/>
          <w:sz w:val="22"/>
          <w:szCs w:val="22"/>
        </w:rPr>
        <w:softHyphen/>
      </w:r>
      <w:r w:rsidRPr="002C1693">
        <w:rPr>
          <w:bCs/>
          <w:color w:val="000000"/>
          <w:spacing w:val="-7"/>
          <w:sz w:val="22"/>
          <w:szCs w:val="22"/>
        </w:rPr>
        <w:t xml:space="preserve">ко послушаний: я был 1) келейником настоятеля, 2) трапезным, </w:t>
      </w:r>
      <w:r w:rsidRPr="002C1693">
        <w:rPr>
          <w:bCs/>
          <w:color w:val="000000"/>
          <w:spacing w:val="-2"/>
          <w:sz w:val="22"/>
          <w:szCs w:val="22"/>
        </w:rPr>
        <w:t>3) погребничим, а за неимением — келарем и 4) свечником.</w:t>
      </w:r>
    </w:p>
    <w:p w:rsidR="0001676B" w:rsidRPr="002C1693" w:rsidRDefault="0001676B" w:rsidP="00B5236F">
      <w:pPr>
        <w:shd w:val="clear" w:color="auto" w:fill="FFFFFF"/>
        <w:tabs>
          <w:tab w:val="decimal" w:pos="0"/>
        </w:tabs>
        <w:spacing w:line="230" w:lineRule="exact"/>
        <w:ind w:right="29" w:firstLine="567"/>
        <w:jc w:val="both"/>
        <w:rPr>
          <w:sz w:val="22"/>
          <w:szCs w:val="22"/>
        </w:rPr>
      </w:pPr>
      <w:r w:rsidRPr="002C1693">
        <w:rPr>
          <w:bCs/>
          <w:color w:val="000000"/>
          <w:spacing w:val="-4"/>
          <w:sz w:val="22"/>
          <w:szCs w:val="22"/>
        </w:rPr>
        <w:t>Марта 26 1838 года в Лазареву Субботу я принял постри</w:t>
      </w:r>
      <w:r w:rsidRPr="002C1693">
        <w:rPr>
          <w:bCs/>
          <w:color w:val="000000"/>
          <w:spacing w:val="-4"/>
          <w:sz w:val="22"/>
          <w:szCs w:val="22"/>
        </w:rPr>
        <w:softHyphen/>
      </w:r>
      <w:r w:rsidRPr="002C1693">
        <w:rPr>
          <w:bCs/>
          <w:color w:val="000000"/>
          <w:spacing w:val="-6"/>
          <w:sz w:val="22"/>
          <w:szCs w:val="22"/>
        </w:rPr>
        <w:t>жение и из Петра переименован в Пимена. Осенью меня смени</w:t>
      </w:r>
      <w:r w:rsidRPr="002C1693">
        <w:rPr>
          <w:bCs/>
          <w:color w:val="000000"/>
          <w:spacing w:val="-6"/>
          <w:sz w:val="22"/>
          <w:szCs w:val="22"/>
        </w:rPr>
        <w:softHyphen/>
      </w:r>
      <w:r w:rsidRPr="002C1693">
        <w:rPr>
          <w:bCs/>
          <w:color w:val="000000"/>
          <w:spacing w:val="-5"/>
          <w:sz w:val="22"/>
          <w:szCs w:val="22"/>
        </w:rPr>
        <w:t xml:space="preserve">ли в должности келейника, а меня перевели в одну из братских </w:t>
      </w:r>
      <w:r w:rsidRPr="002C1693">
        <w:rPr>
          <w:bCs/>
          <w:color w:val="000000"/>
          <w:spacing w:val="-2"/>
          <w:sz w:val="22"/>
          <w:szCs w:val="22"/>
        </w:rPr>
        <w:t xml:space="preserve">келлий. </w:t>
      </w:r>
      <w:r w:rsidRPr="002C1693">
        <w:rPr>
          <w:bCs/>
          <w:color w:val="000000"/>
          <w:sz w:val="22"/>
          <w:szCs w:val="22"/>
        </w:rPr>
        <w:t>&lt;...&gt;</w:t>
      </w:r>
      <w:r w:rsidRPr="002C1693">
        <w:rPr>
          <w:bCs/>
          <w:color w:val="000000"/>
          <w:spacing w:val="-2"/>
          <w:sz w:val="22"/>
          <w:szCs w:val="22"/>
        </w:rPr>
        <w:t xml:space="preserve"> 23 февраля 1839 года рукоположили в иеродиа</w:t>
      </w:r>
      <w:r w:rsidRPr="002C1693">
        <w:rPr>
          <w:bCs/>
          <w:color w:val="000000"/>
          <w:spacing w:val="-2"/>
          <w:sz w:val="22"/>
          <w:szCs w:val="22"/>
        </w:rPr>
        <w:softHyphen/>
      </w:r>
      <w:r w:rsidRPr="002C1693">
        <w:rPr>
          <w:bCs/>
          <w:color w:val="000000"/>
          <w:spacing w:val="-5"/>
          <w:sz w:val="22"/>
          <w:szCs w:val="22"/>
        </w:rPr>
        <w:t xml:space="preserve">кона. В марте вступил в исправление казначейской должности, </w:t>
      </w:r>
      <w:r w:rsidRPr="002C1693">
        <w:rPr>
          <w:bCs/>
          <w:color w:val="000000"/>
          <w:sz w:val="22"/>
          <w:szCs w:val="22"/>
        </w:rPr>
        <w:t>в 1840 году — в Иеромонаха».</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3"/>
          <w:sz w:val="22"/>
          <w:szCs w:val="22"/>
        </w:rPr>
        <w:t>В должности казначея, в которой отец Пимен был утверж</w:t>
      </w:r>
      <w:r w:rsidRPr="002C1693">
        <w:rPr>
          <w:bCs/>
          <w:color w:val="000000"/>
          <w:spacing w:val="-3"/>
          <w:sz w:val="22"/>
          <w:szCs w:val="22"/>
        </w:rPr>
        <w:softHyphen/>
        <w:t xml:space="preserve">ден в 1844 </w:t>
      </w:r>
      <w:r w:rsidRPr="002C1693">
        <w:rPr>
          <w:bCs/>
          <w:color w:val="000000"/>
          <w:sz w:val="22"/>
          <w:szCs w:val="22"/>
        </w:rPr>
        <w:t>г.,</w:t>
      </w:r>
      <w:r w:rsidRPr="002C1693">
        <w:rPr>
          <w:bCs/>
          <w:color w:val="000000"/>
          <w:spacing w:val="-3"/>
          <w:sz w:val="22"/>
          <w:szCs w:val="22"/>
        </w:rPr>
        <w:t xml:space="preserve"> и застал его архимандрит Игнатий при своем </w:t>
      </w:r>
      <w:r w:rsidRPr="002C1693">
        <w:rPr>
          <w:bCs/>
          <w:color w:val="000000"/>
          <w:spacing w:val="-4"/>
          <w:sz w:val="22"/>
          <w:szCs w:val="22"/>
        </w:rPr>
        <w:t xml:space="preserve">посещении У греши. Отец Пимен произвел на архимандрита </w:t>
      </w:r>
      <w:r w:rsidRPr="002C1693">
        <w:rPr>
          <w:bCs/>
          <w:color w:val="000000"/>
          <w:spacing w:val="-3"/>
          <w:sz w:val="22"/>
          <w:szCs w:val="22"/>
        </w:rPr>
        <w:t xml:space="preserve">самое благоприятное впечатление. В случае увольнения отца Илария на покой, — писал он, — «я согласился с Пименом и </w:t>
      </w:r>
      <w:r w:rsidRPr="002C1693">
        <w:rPr>
          <w:bCs/>
          <w:color w:val="000000"/>
          <w:spacing w:val="-2"/>
          <w:sz w:val="22"/>
          <w:szCs w:val="22"/>
        </w:rPr>
        <w:t xml:space="preserve">другим иеромонахом, которые совершенно образовались по </w:t>
      </w:r>
      <w:r w:rsidRPr="002C1693">
        <w:rPr>
          <w:bCs/>
          <w:color w:val="000000"/>
          <w:spacing w:val="-4"/>
          <w:sz w:val="22"/>
          <w:szCs w:val="22"/>
        </w:rPr>
        <w:t>моим грешным советам и настоящие Сергиевские»</w:t>
      </w:r>
      <w:r w:rsidR="00C65AE5" w:rsidRPr="002C1693">
        <w:rPr>
          <w:rStyle w:val="a5"/>
          <w:bCs/>
          <w:color w:val="000000"/>
          <w:spacing w:val="-4"/>
          <w:sz w:val="22"/>
          <w:szCs w:val="22"/>
        </w:rPr>
        <w:footnoteReference w:id="2018"/>
      </w:r>
      <w:r w:rsidRPr="002C1693">
        <w:rPr>
          <w:bCs/>
          <w:color w:val="000000"/>
          <w:spacing w:val="-4"/>
          <w:sz w:val="22"/>
          <w:szCs w:val="22"/>
        </w:rPr>
        <w:t>, об их пе</w:t>
      </w:r>
      <w:r w:rsidRPr="002C1693">
        <w:rPr>
          <w:bCs/>
          <w:color w:val="000000"/>
          <w:spacing w:val="-4"/>
          <w:sz w:val="22"/>
          <w:szCs w:val="22"/>
        </w:rPr>
        <w:softHyphen/>
      </w:r>
      <w:r w:rsidRPr="002C1693">
        <w:rPr>
          <w:bCs/>
          <w:color w:val="000000"/>
          <w:sz w:val="22"/>
          <w:szCs w:val="22"/>
        </w:rPr>
        <w:t>реходе в Сергееву пустыню.</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4"/>
          <w:sz w:val="22"/>
          <w:szCs w:val="22"/>
        </w:rPr>
        <w:t xml:space="preserve">Отец Пимен, бывший свидетелем всех событий во время </w:t>
      </w:r>
      <w:r w:rsidRPr="002C1693">
        <w:rPr>
          <w:bCs/>
          <w:color w:val="000000"/>
          <w:spacing w:val="-3"/>
          <w:sz w:val="22"/>
          <w:szCs w:val="22"/>
        </w:rPr>
        <w:t xml:space="preserve">пребывания архимандрита Игнатия в Москве, писал позже: «Митрополит Филарет обошелся с ним отменно приветливо, </w:t>
      </w:r>
      <w:r w:rsidRPr="002C1693">
        <w:rPr>
          <w:bCs/>
          <w:color w:val="000000"/>
          <w:spacing w:val="-5"/>
          <w:sz w:val="22"/>
          <w:szCs w:val="22"/>
        </w:rPr>
        <w:t xml:space="preserve">сделал ему самый почетный и радушный прием, неоднократно </w:t>
      </w:r>
      <w:r w:rsidRPr="002C1693">
        <w:rPr>
          <w:bCs/>
          <w:color w:val="000000"/>
          <w:spacing w:val="-3"/>
          <w:sz w:val="22"/>
          <w:szCs w:val="22"/>
        </w:rPr>
        <w:t xml:space="preserve">принимал его у себя и посещал в доме И. А. Мальцева, где он </w:t>
      </w:r>
      <w:r w:rsidRPr="002C1693">
        <w:rPr>
          <w:bCs/>
          <w:color w:val="000000"/>
          <w:spacing w:val="-6"/>
          <w:sz w:val="22"/>
          <w:szCs w:val="22"/>
        </w:rPr>
        <w:t xml:space="preserve">останавливался, и, пригласив его к себе на обед, собрал высшее </w:t>
      </w:r>
      <w:r w:rsidRPr="002C1693">
        <w:rPr>
          <w:bCs/>
          <w:color w:val="000000"/>
          <w:spacing w:val="-1"/>
          <w:sz w:val="22"/>
          <w:szCs w:val="22"/>
        </w:rPr>
        <w:t>московское духовенство, чтоб его с ним познакомить».</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4"/>
          <w:sz w:val="22"/>
          <w:szCs w:val="22"/>
        </w:rPr>
        <w:t>Свидание с отцом Игнатием пробудило у отца Пимена юно</w:t>
      </w:r>
      <w:r w:rsidRPr="002C1693">
        <w:rPr>
          <w:bCs/>
          <w:color w:val="000000"/>
          <w:spacing w:val="-4"/>
          <w:sz w:val="22"/>
          <w:szCs w:val="22"/>
        </w:rPr>
        <w:softHyphen/>
        <w:t xml:space="preserve">шеские воспоминания, и он отпросился у настоятеля, чтобы </w:t>
      </w:r>
      <w:r w:rsidRPr="002C1693">
        <w:rPr>
          <w:bCs/>
          <w:color w:val="000000"/>
          <w:spacing w:val="-2"/>
          <w:sz w:val="22"/>
          <w:szCs w:val="22"/>
        </w:rPr>
        <w:t xml:space="preserve">побывать на родине в Вологде. Он отправился в 1848 г. на </w:t>
      </w:r>
      <w:r w:rsidRPr="002C1693">
        <w:rPr>
          <w:bCs/>
          <w:color w:val="000000"/>
          <w:spacing w:val="-4"/>
          <w:sz w:val="22"/>
          <w:szCs w:val="22"/>
        </w:rPr>
        <w:t xml:space="preserve">третьей седмице Великого поста и по пути заехал навестить в </w:t>
      </w:r>
      <w:r w:rsidR="00562631">
        <w:rPr>
          <w:bCs/>
          <w:color w:val="000000"/>
          <w:spacing w:val="-4"/>
          <w:sz w:val="22"/>
          <w:szCs w:val="22"/>
        </w:rPr>
        <w:t>Николо-</w:t>
      </w:r>
      <w:r w:rsidRPr="002C1693">
        <w:rPr>
          <w:bCs/>
          <w:color w:val="000000"/>
          <w:spacing w:val="-4"/>
          <w:sz w:val="22"/>
          <w:szCs w:val="22"/>
        </w:rPr>
        <w:t>Бабаевском монастыре архимандрита Игнатия, у ко</w:t>
      </w:r>
      <w:r w:rsidRPr="002C1693">
        <w:rPr>
          <w:bCs/>
          <w:color w:val="000000"/>
          <w:spacing w:val="-4"/>
          <w:sz w:val="22"/>
          <w:szCs w:val="22"/>
        </w:rPr>
        <w:softHyphen/>
      </w:r>
      <w:r w:rsidRPr="002C1693">
        <w:rPr>
          <w:bCs/>
          <w:color w:val="000000"/>
          <w:sz w:val="22"/>
          <w:szCs w:val="22"/>
        </w:rPr>
        <w:t>торого пробыл двое суток.</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2"/>
          <w:sz w:val="22"/>
          <w:szCs w:val="22"/>
        </w:rPr>
        <w:t xml:space="preserve">Прошло четыре года. Отец игумен Иларий несколько раз </w:t>
      </w:r>
      <w:r w:rsidRPr="002C1693">
        <w:rPr>
          <w:bCs/>
          <w:color w:val="000000"/>
          <w:spacing w:val="-3"/>
          <w:sz w:val="22"/>
          <w:szCs w:val="22"/>
        </w:rPr>
        <w:t>уже просил Митрополита Филарета отпустить его на покой, и</w:t>
      </w:r>
      <w:r w:rsidR="00C65AE5" w:rsidRPr="002C1693">
        <w:rPr>
          <w:sz w:val="22"/>
          <w:szCs w:val="22"/>
        </w:rPr>
        <w:t xml:space="preserve"> </w:t>
      </w:r>
      <w:r w:rsidRPr="002C1693">
        <w:rPr>
          <w:bCs/>
          <w:color w:val="000000"/>
          <w:sz w:val="22"/>
          <w:szCs w:val="22"/>
        </w:rPr>
        <w:t xml:space="preserve">в ноябре 1852 г. Владыка не стал его больше удерживать. </w:t>
      </w:r>
      <w:r w:rsidRPr="002C1693">
        <w:rPr>
          <w:bCs/>
          <w:color w:val="000000"/>
          <w:spacing w:val="-2"/>
          <w:sz w:val="22"/>
          <w:szCs w:val="22"/>
        </w:rPr>
        <w:t xml:space="preserve">После ухода на покой отец </w:t>
      </w:r>
      <w:r w:rsidR="00C65AE5" w:rsidRPr="002C1693">
        <w:rPr>
          <w:bCs/>
          <w:color w:val="000000"/>
          <w:spacing w:val="-2"/>
          <w:sz w:val="22"/>
          <w:szCs w:val="22"/>
        </w:rPr>
        <w:t>Иларий провел 11 лет в Гефсиман</w:t>
      </w:r>
      <w:r w:rsidRPr="002C1693">
        <w:rPr>
          <w:bCs/>
          <w:color w:val="000000"/>
          <w:spacing w:val="-2"/>
          <w:sz w:val="22"/>
          <w:szCs w:val="22"/>
        </w:rPr>
        <w:t xml:space="preserve">ском скиту, несколько раз приезжал на У грешу погостить; постригся в схиму с прежним именем Илии; 9 июля 1863 г. он </w:t>
      </w:r>
      <w:r w:rsidRPr="002C1693">
        <w:rPr>
          <w:bCs/>
          <w:color w:val="000000"/>
          <w:sz w:val="22"/>
          <w:szCs w:val="22"/>
        </w:rPr>
        <w:t>скончался и погребен в Тарбеевской пустыни. Отпевал его отец Пимен.</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z w:val="22"/>
          <w:szCs w:val="22"/>
        </w:rPr>
        <w:t xml:space="preserve">На его место Митрополит Филарет уже 16 ноября 1852 г. </w:t>
      </w:r>
      <w:r w:rsidRPr="002C1693">
        <w:rPr>
          <w:bCs/>
          <w:color w:val="000000"/>
          <w:spacing w:val="-3"/>
          <w:sz w:val="22"/>
          <w:szCs w:val="22"/>
        </w:rPr>
        <w:t xml:space="preserve">назначил отца Пимена, который давно привлек его внимание </w:t>
      </w:r>
      <w:r w:rsidRPr="002C1693">
        <w:rPr>
          <w:bCs/>
          <w:color w:val="000000"/>
          <w:sz w:val="22"/>
          <w:szCs w:val="22"/>
        </w:rPr>
        <w:t xml:space="preserve">своей неутомимой деятельностью. Первое, что сделал отец </w:t>
      </w:r>
      <w:r w:rsidRPr="002C1693">
        <w:rPr>
          <w:bCs/>
          <w:color w:val="000000"/>
          <w:spacing w:val="-2"/>
          <w:sz w:val="22"/>
          <w:szCs w:val="22"/>
        </w:rPr>
        <w:t>Пимен в своей новой должности, это ввел в монастыре обще</w:t>
      </w:r>
      <w:r w:rsidRPr="002C1693">
        <w:rPr>
          <w:bCs/>
          <w:color w:val="000000"/>
          <w:spacing w:val="-2"/>
          <w:sz w:val="22"/>
          <w:szCs w:val="22"/>
        </w:rPr>
        <w:softHyphen/>
      </w:r>
      <w:r w:rsidRPr="002C1693">
        <w:rPr>
          <w:bCs/>
          <w:color w:val="000000"/>
          <w:sz w:val="22"/>
          <w:szCs w:val="22"/>
        </w:rPr>
        <w:t xml:space="preserve">житие, которого долго добивался Митрополит, но которому </w:t>
      </w:r>
      <w:r w:rsidRPr="002C1693">
        <w:rPr>
          <w:bCs/>
          <w:color w:val="000000"/>
          <w:spacing w:val="-1"/>
          <w:sz w:val="22"/>
          <w:szCs w:val="22"/>
        </w:rPr>
        <w:t xml:space="preserve">все годы сопротивлялся отец Иларий. С этого момента и до </w:t>
      </w:r>
      <w:r w:rsidRPr="002C1693">
        <w:rPr>
          <w:bCs/>
          <w:color w:val="000000"/>
          <w:sz w:val="22"/>
          <w:szCs w:val="22"/>
        </w:rPr>
        <w:t xml:space="preserve">конца жизни Митрополит Филарет относился к отцу Пимену </w:t>
      </w:r>
      <w:r w:rsidRPr="002C1693">
        <w:rPr>
          <w:bCs/>
          <w:color w:val="000000"/>
          <w:spacing w:val="-6"/>
          <w:sz w:val="22"/>
          <w:szCs w:val="22"/>
        </w:rPr>
        <w:t xml:space="preserve">с исключительным доверием и благоволением. 6 октября 1853 г. </w:t>
      </w:r>
      <w:r w:rsidRPr="002C1693">
        <w:rPr>
          <w:bCs/>
          <w:color w:val="000000"/>
          <w:spacing w:val="-2"/>
          <w:sz w:val="22"/>
          <w:szCs w:val="22"/>
        </w:rPr>
        <w:t xml:space="preserve">он вручил ему игуменский посох, а в августе 1858 г. посвятил </w:t>
      </w:r>
      <w:r w:rsidRPr="002C1693">
        <w:rPr>
          <w:bCs/>
          <w:color w:val="000000"/>
          <w:sz w:val="22"/>
          <w:szCs w:val="22"/>
        </w:rPr>
        <w:t>его в архимандрита.</w:t>
      </w:r>
    </w:p>
    <w:p w:rsidR="0001676B" w:rsidRPr="002C1693" w:rsidRDefault="0001676B" w:rsidP="00B5236F">
      <w:pPr>
        <w:shd w:val="clear" w:color="auto" w:fill="FFFFFF"/>
        <w:tabs>
          <w:tab w:val="decimal" w:pos="0"/>
        </w:tabs>
        <w:spacing w:before="4" w:line="230" w:lineRule="exact"/>
        <w:ind w:right="11" w:firstLine="567"/>
        <w:jc w:val="both"/>
        <w:rPr>
          <w:sz w:val="22"/>
          <w:szCs w:val="22"/>
        </w:rPr>
      </w:pPr>
      <w:r w:rsidRPr="002C1693">
        <w:rPr>
          <w:bCs/>
          <w:color w:val="000000"/>
          <w:spacing w:val="-3"/>
          <w:sz w:val="22"/>
          <w:szCs w:val="22"/>
        </w:rPr>
        <w:t xml:space="preserve">Таким образом, в следующем свидании — в ноябре-декабре </w:t>
      </w:r>
      <w:r w:rsidRPr="002C1693">
        <w:rPr>
          <w:bCs/>
          <w:color w:val="000000"/>
          <w:spacing w:val="-2"/>
          <w:sz w:val="22"/>
          <w:szCs w:val="22"/>
        </w:rPr>
        <w:t xml:space="preserve">1857 г. — встретились уже настоятель </w:t>
      </w:r>
      <w:r w:rsidR="00562631">
        <w:rPr>
          <w:bCs/>
          <w:color w:val="000000"/>
          <w:spacing w:val="-2"/>
          <w:sz w:val="22"/>
          <w:szCs w:val="22"/>
        </w:rPr>
        <w:t>Николо-</w:t>
      </w:r>
      <w:r w:rsidRPr="002C1693">
        <w:rPr>
          <w:bCs/>
          <w:color w:val="000000"/>
          <w:spacing w:val="-2"/>
          <w:sz w:val="22"/>
          <w:szCs w:val="22"/>
        </w:rPr>
        <w:t xml:space="preserve">Угрешского </w:t>
      </w:r>
      <w:r w:rsidRPr="002C1693">
        <w:rPr>
          <w:bCs/>
          <w:color w:val="000000"/>
          <w:sz w:val="22"/>
          <w:szCs w:val="22"/>
        </w:rPr>
        <w:t>монастыря игумен Пимен (Мясников) и епископ Кавказский и Черноморский Игнатий (Брянчанинов).</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3"/>
          <w:sz w:val="22"/>
          <w:szCs w:val="22"/>
        </w:rPr>
        <w:t>О свидании этом известно из записок П. П. Яковлева, кото</w:t>
      </w:r>
      <w:r w:rsidRPr="002C1693">
        <w:rPr>
          <w:bCs/>
          <w:color w:val="000000"/>
          <w:spacing w:val="-3"/>
          <w:sz w:val="22"/>
          <w:szCs w:val="22"/>
        </w:rPr>
        <w:softHyphen/>
      </w:r>
      <w:r w:rsidRPr="002C1693">
        <w:rPr>
          <w:bCs/>
          <w:color w:val="000000"/>
          <w:spacing w:val="-2"/>
          <w:sz w:val="22"/>
          <w:szCs w:val="22"/>
        </w:rPr>
        <w:t xml:space="preserve">рый писал, что отец Пимен сопровождал епископа Игнатия в его поездке в </w:t>
      </w:r>
      <w:r w:rsidR="00562631">
        <w:rPr>
          <w:bCs/>
          <w:color w:val="000000"/>
          <w:spacing w:val="-2"/>
          <w:sz w:val="22"/>
          <w:szCs w:val="22"/>
        </w:rPr>
        <w:t>Троице-</w:t>
      </w:r>
      <w:r w:rsidRPr="002C1693">
        <w:rPr>
          <w:bCs/>
          <w:color w:val="000000"/>
          <w:spacing w:val="-2"/>
          <w:sz w:val="22"/>
          <w:szCs w:val="22"/>
        </w:rPr>
        <w:t xml:space="preserve">Сергиеву Лавру. Присутствовал он и во </w:t>
      </w:r>
      <w:r w:rsidRPr="002C1693">
        <w:rPr>
          <w:bCs/>
          <w:color w:val="000000"/>
          <w:spacing w:val="-1"/>
          <w:sz w:val="22"/>
          <w:szCs w:val="22"/>
        </w:rPr>
        <w:t>время встреч епископа Игнатия с митрополитом Филаретом.</w:t>
      </w:r>
    </w:p>
    <w:p w:rsidR="0001676B" w:rsidRPr="002C1693" w:rsidRDefault="0001676B" w:rsidP="00B5236F">
      <w:pPr>
        <w:shd w:val="clear" w:color="auto" w:fill="FFFFFF"/>
        <w:tabs>
          <w:tab w:val="decimal" w:pos="0"/>
        </w:tabs>
        <w:spacing w:line="230" w:lineRule="exact"/>
        <w:ind w:right="29" w:firstLine="567"/>
        <w:jc w:val="both"/>
        <w:rPr>
          <w:sz w:val="22"/>
          <w:szCs w:val="22"/>
        </w:rPr>
      </w:pPr>
      <w:r w:rsidRPr="002C1693">
        <w:rPr>
          <w:bCs/>
          <w:color w:val="000000"/>
          <w:spacing w:val="-2"/>
          <w:sz w:val="22"/>
          <w:szCs w:val="22"/>
        </w:rPr>
        <w:t xml:space="preserve">В 1859-1861 годах послушником в </w:t>
      </w:r>
      <w:r w:rsidR="00562631">
        <w:rPr>
          <w:bCs/>
          <w:color w:val="000000"/>
          <w:spacing w:val="-2"/>
          <w:sz w:val="22"/>
          <w:szCs w:val="22"/>
        </w:rPr>
        <w:t>Николо-</w:t>
      </w:r>
      <w:r w:rsidRPr="002C1693">
        <w:rPr>
          <w:bCs/>
          <w:color w:val="000000"/>
          <w:spacing w:val="-2"/>
          <w:sz w:val="22"/>
          <w:szCs w:val="22"/>
        </w:rPr>
        <w:t>Угрешском мо</w:t>
      </w:r>
      <w:r w:rsidRPr="002C1693">
        <w:rPr>
          <w:bCs/>
          <w:color w:val="000000"/>
          <w:spacing w:val="-2"/>
          <w:sz w:val="22"/>
          <w:szCs w:val="22"/>
        </w:rPr>
        <w:softHyphen/>
      </w:r>
      <w:r w:rsidRPr="002C1693">
        <w:rPr>
          <w:bCs/>
          <w:color w:val="000000"/>
          <w:spacing w:val="-4"/>
          <w:sz w:val="22"/>
          <w:szCs w:val="22"/>
        </w:rPr>
        <w:t xml:space="preserve">настыре был племянник Преосвященного Игнатия Алексей </w:t>
      </w:r>
      <w:r w:rsidRPr="002C1693">
        <w:rPr>
          <w:bCs/>
          <w:color w:val="000000"/>
          <w:sz w:val="22"/>
          <w:szCs w:val="22"/>
        </w:rPr>
        <w:t>Петрович Брянчанинов. По возвращении дяди из Ставропо</w:t>
      </w:r>
      <w:r w:rsidRPr="002C1693">
        <w:rPr>
          <w:bCs/>
          <w:color w:val="000000"/>
          <w:sz w:val="22"/>
          <w:szCs w:val="22"/>
        </w:rPr>
        <w:softHyphen/>
        <w:t xml:space="preserve">ля он перешел к нему в </w:t>
      </w:r>
      <w:r w:rsidR="00562631">
        <w:rPr>
          <w:bCs/>
          <w:color w:val="000000"/>
          <w:sz w:val="22"/>
          <w:szCs w:val="22"/>
        </w:rPr>
        <w:t>Николо-</w:t>
      </w:r>
      <w:r w:rsidRPr="002C1693">
        <w:rPr>
          <w:bCs/>
          <w:color w:val="000000"/>
          <w:sz w:val="22"/>
          <w:szCs w:val="22"/>
        </w:rPr>
        <w:t>Бабаевский монастырь.</w:t>
      </w:r>
    </w:p>
    <w:p w:rsidR="0001676B" w:rsidRPr="002C1693" w:rsidRDefault="0001676B" w:rsidP="00B5236F">
      <w:pPr>
        <w:shd w:val="clear" w:color="auto" w:fill="FFFFFF"/>
        <w:tabs>
          <w:tab w:val="decimal" w:pos="0"/>
        </w:tabs>
        <w:spacing w:line="230" w:lineRule="exact"/>
        <w:ind w:right="32" w:firstLine="567"/>
        <w:jc w:val="both"/>
        <w:rPr>
          <w:sz w:val="22"/>
          <w:szCs w:val="22"/>
        </w:rPr>
      </w:pPr>
      <w:r w:rsidRPr="002C1693">
        <w:rPr>
          <w:bCs/>
          <w:color w:val="000000"/>
          <w:spacing w:val="-3"/>
          <w:sz w:val="22"/>
          <w:szCs w:val="22"/>
        </w:rPr>
        <w:t xml:space="preserve">В 1861 г. Преосвященный Игнатий по пути в </w:t>
      </w:r>
      <w:r w:rsidR="00562631">
        <w:rPr>
          <w:bCs/>
          <w:color w:val="000000"/>
          <w:spacing w:val="-3"/>
          <w:sz w:val="22"/>
          <w:szCs w:val="22"/>
        </w:rPr>
        <w:t>Николо-</w:t>
      </w:r>
      <w:r w:rsidRPr="002C1693">
        <w:rPr>
          <w:bCs/>
          <w:color w:val="000000"/>
          <w:spacing w:val="-3"/>
          <w:sz w:val="22"/>
          <w:szCs w:val="22"/>
        </w:rPr>
        <w:t>Баба</w:t>
      </w:r>
      <w:r w:rsidRPr="002C1693">
        <w:rPr>
          <w:bCs/>
          <w:color w:val="000000"/>
          <w:spacing w:val="-3"/>
          <w:sz w:val="22"/>
          <w:szCs w:val="22"/>
        </w:rPr>
        <w:softHyphen/>
      </w:r>
      <w:r w:rsidRPr="002C1693">
        <w:rPr>
          <w:bCs/>
          <w:color w:val="000000"/>
          <w:spacing w:val="-2"/>
          <w:sz w:val="22"/>
          <w:szCs w:val="22"/>
        </w:rPr>
        <w:t xml:space="preserve">евский монастырь заезжал в Москву и в </w:t>
      </w:r>
      <w:r w:rsidR="00562631">
        <w:rPr>
          <w:bCs/>
          <w:color w:val="000000"/>
          <w:spacing w:val="-2"/>
          <w:sz w:val="22"/>
          <w:szCs w:val="22"/>
        </w:rPr>
        <w:t>Николо-</w:t>
      </w:r>
      <w:r w:rsidRPr="002C1693">
        <w:rPr>
          <w:bCs/>
          <w:color w:val="000000"/>
          <w:spacing w:val="-2"/>
          <w:sz w:val="22"/>
          <w:szCs w:val="22"/>
        </w:rPr>
        <w:t xml:space="preserve">Угрешский </w:t>
      </w:r>
      <w:r w:rsidRPr="002C1693">
        <w:rPr>
          <w:bCs/>
          <w:color w:val="000000"/>
          <w:spacing w:val="-1"/>
          <w:sz w:val="22"/>
          <w:szCs w:val="22"/>
        </w:rPr>
        <w:t>монастырь. Это было его последнее свидание с архимандри</w:t>
      </w:r>
      <w:r w:rsidRPr="002C1693">
        <w:rPr>
          <w:bCs/>
          <w:color w:val="000000"/>
          <w:spacing w:val="-1"/>
          <w:sz w:val="22"/>
          <w:szCs w:val="22"/>
        </w:rPr>
        <w:softHyphen/>
      </w:r>
      <w:r w:rsidRPr="002C1693">
        <w:rPr>
          <w:bCs/>
          <w:color w:val="000000"/>
          <w:sz w:val="22"/>
          <w:szCs w:val="22"/>
        </w:rPr>
        <w:t>том Пименом.</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bCs/>
          <w:color w:val="000000"/>
          <w:spacing w:val="-4"/>
          <w:sz w:val="22"/>
          <w:szCs w:val="22"/>
        </w:rPr>
        <w:t>Сомнений нет, что в длительные перерывы между свидани</w:t>
      </w:r>
      <w:r w:rsidRPr="002C1693">
        <w:rPr>
          <w:bCs/>
          <w:color w:val="000000"/>
          <w:spacing w:val="-4"/>
          <w:sz w:val="22"/>
          <w:szCs w:val="22"/>
        </w:rPr>
        <w:softHyphen/>
      </w:r>
      <w:r w:rsidRPr="002C1693">
        <w:rPr>
          <w:bCs/>
          <w:color w:val="000000"/>
          <w:spacing w:val="-2"/>
          <w:sz w:val="22"/>
          <w:szCs w:val="22"/>
        </w:rPr>
        <w:t>ями они переписывались, но, к сожалению, эти письма не со</w:t>
      </w:r>
      <w:r w:rsidRPr="002C1693">
        <w:rPr>
          <w:bCs/>
          <w:color w:val="000000"/>
          <w:spacing w:val="-2"/>
          <w:sz w:val="22"/>
          <w:szCs w:val="22"/>
        </w:rPr>
        <w:softHyphen/>
      </w:r>
      <w:r w:rsidRPr="002C1693">
        <w:rPr>
          <w:bCs/>
          <w:color w:val="000000"/>
          <w:spacing w:val="-3"/>
          <w:sz w:val="22"/>
          <w:szCs w:val="22"/>
        </w:rPr>
        <w:t xml:space="preserve">хранились. Впрочем, сохранившиеся письма отца Пимена к </w:t>
      </w:r>
      <w:r w:rsidRPr="002C1693">
        <w:rPr>
          <w:bCs/>
          <w:color w:val="000000"/>
          <w:spacing w:val="-2"/>
          <w:sz w:val="22"/>
          <w:szCs w:val="22"/>
        </w:rPr>
        <w:t xml:space="preserve">другим лицам показывают, что он не очень любил их писать: </w:t>
      </w:r>
      <w:r w:rsidRPr="002C1693">
        <w:rPr>
          <w:bCs/>
          <w:color w:val="000000"/>
          <w:spacing w:val="-1"/>
          <w:sz w:val="22"/>
          <w:szCs w:val="22"/>
        </w:rPr>
        <w:t>их содержание сводится только к поздравлениям с праздни</w:t>
      </w:r>
      <w:r w:rsidRPr="002C1693">
        <w:rPr>
          <w:bCs/>
          <w:color w:val="000000"/>
          <w:spacing w:val="-1"/>
          <w:sz w:val="22"/>
          <w:szCs w:val="22"/>
        </w:rPr>
        <w:softHyphen/>
      </w:r>
      <w:r w:rsidRPr="002C1693">
        <w:rPr>
          <w:bCs/>
          <w:color w:val="000000"/>
          <w:spacing w:val="-2"/>
          <w:sz w:val="22"/>
          <w:szCs w:val="22"/>
        </w:rPr>
        <w:t xml:space="preserve">ками или днем Ангела. Все же об одном из его писем епископ </w:t>
      </w:r>
      <w:r w:rsidRPr="002C1693">
        <w:rPr>
          <w:bCs/>
          <w:color w:val="000000"/>
          <w:spacing w:val="-3"/>
          <w:sz w:val="22"/>
          <w:szCs w:val="22"/>
        </w:rPr>
        <w:t xml:space="preserve">Игнатий писал 8 ноября 1862 г. брату Петру Александровичу: </w:t>
      </w:r>
      <w:r w:rsidRPr="002C1693">
        <w:rPr>
          <w:bCs/>
          <w:color w:val="000000"/>
          <w:spacing w:val="-1"/>
          <w:sz w:val="22"/>
          <w:szCs w:val="22"/>
        </w:rPr>
        <w:t>«Вчера получил письмо от Угрешского архимандрита Пиме</w:t>
      </w:r>
      <w:r w:rsidRPr="002C1693">
        <w:rPr>
          <w:bCs/>
          <w:color w:val="000000"/>
          <w:spacing w:val="-1"/>
          <w:sz w:val="22"/>
          <w:szCs w:val="22"/>
        </w:rPr>
        <w:softHyphen/>
        <w:t xml:space="preserve">на; пишет, что его покровитель Пр&lt;еосвященный&gt; Леонид </w:t>
      </w:r>
      <w:r w:rsidRPr="002C1693">
        <w:rPr>
          <w:bCs/>
          <w:color w:val="000000"/>
          <w:sz w:val="22"/>
          <w:szCs w:val="22"/>
        </w:rPr>
        <w:t>беседует с митрополитом о предоставлении мне епархии, что</w:t>
      </w:r>
      <w:r w:rsidR="00C65AE5" w:rsidRPr="002C1693">
        <w:rPr>
          <w:sz w:val="22"/>
          <w:szCs w:val="22"/>
        </w:rPr>
        <w:t xml:space="preserve"> </w:t>
      </w:r>
      <w:r w:rsidR="00C65AE5" w:rsidRPr="002C1693">
        <w:rPr>
          <w:bCs/>
          <w:color w:val="000000"/>
          <w:sz w:val="22"/>
          <w:szCs w:val="22"/>
        </w:rPr>
        <w:t>д</w:t>
      </w:r>
      <w:r w:rsidRPr="002C1693">
        <w:rPr>
          <w:bCs/>
          <w:color w:val="000000"/>
          <w:sz w:val="22"/>
          <w:szCs w:val="22"/>
        </w:rPr>
        <w:t xml:space="preserve">о них дошли слухи о впадении моем в уныние и проч. Я </w:t>
      </w:r>
      <w:r w:rsidRPr="002C1693">
        <w:rPr>
          <w:bCs/>
          <w:color w:val="000000"/>
          <w:spacing w:val="-5"/>
          <w:sz w:val="22"/>
          <w:szCs w:val="22"/>
        </w:rPr>
        <w:t>отвечал, что настоящим моим положением я вполне доволен и что болезненность моя делает для меня невозможным исправ</w:t>
      </w:r>
      <w:r w:rsidRPr="002C1693">
        <w:rPr>
          <w:bCs/>
          <w:color w:val="000000"/>
          <w:spacing w:val="-5"/>
          <w:sz w:val="22"/>
          <w:szCs w:val="22"/>
        </w:rPr>
        <w:softHyphen/>
      </w:r>
      <w:r w:rsidRPr="002C1693">
        <w:rPr>
          <w:bCs/>
          <w:color w:val="000000"/>
          <w:spacing w:val="-2"/>
          <w:sz w:val="22"/>
          <w:szCs w:val="22"/>
        </w:rPr>
        <w:t>ление служебной обязанности»</w:t>
      </w:r>
      <w:r w:rsidR="00C65AE5" w:rsidRPr="002C1693">
        <w:rPr>
          <w:rStyle w:val="a5"/>
          <w:bCs/>
          <w:color w:val="000000"/>
          <w:spacing w:val="-2"/>
          <w:sz w:val="22"/>
          <w:szCs w:val="22"/>
        </w:rPr>
        <w:footnoteReference w:id="2019"/>
      </w:r>
      <w:r w:rsidRPr="002C1693">
        <w:rPr>
          <w:bCs/>
          <w:color w:val="000000"/>
          <w:spacing w:val="-2"/>
          <w:sz w:val="22"/>
          <w:szCs w:val="22"/>
        </w:rPr>
        <w:t xml:space="preserve">. А единственное известное </w:t>
      </w:r>
      <w:r w:rsidRPr="002C1693">
        <w:rPr>
          <w:bCs/>
          <w:color w:val="000000"/>
          <w:spacing w:val="-4"/>
          <w:sz w:val="22"/>
          <w:szCs w:val="22"/>
        </w:rPr>
        <w:t xml:space="preserve">письмо епископа Игнатия к архимандриту Пимену, помимо своего содержания, интересно и тем, что отец Пимен оставался </w:t>
      </w:r>
      <w:r w:rsidRPr="002C1693">
        <w:rPr>
          <w:bCs/>
          <w:color w:val="000000"/>
          <w:spacing w:val="-3"/>
          <w:sz w:val="22"/>
          <w:szCs w:val="22"/>
        </w:rPr>
        <w:t>в числе очень немногих лиц (родных братьев и сестер и Ми</w:t>
      </w:r>
      <w:r w:rsidRPr="002C1693">
        <w:rPr>
          <w:bCs/>
          <w:color w:val="000000"/>
          <w:spacing w:val="-3"/>
          <w:sz w:val="22"/>
          <w:szCs w:val="22"/>
        </w:rPr>
        <w:softHyphen/>
      </w:r>
      <w:r w:rsidRPr="002C1693">
        <w:rPr>
          <w:bCs/>
          <w:color w:val="000000"/>
          <w:spacing w:val="-4"/>
          <w:sz w:val="22"/>
          <w:szCs w:val="22"/>
        </w:rPr>
        <w:t>хаила Чихачева), к которым он до конца своих дней обращал</w:t>
      </w:r>
      <w:r w:rsidRPr="002C1693">
        <w:rPr>
          <w:bCs/>
          <w:color w:val="000000"/>
          <w:spacing w:val="-4"/>
          <w:sz w:val="22"/>
          <w:szCs w:val="22"/>
        </w:rPr>
        <w:softHyphen/>
      </w:r>
      <w:r w:rsidRPr="002C1693">
        <w:rPr>
          <w:bCs/>
          <w:color w:val="000000"/>
          <w:sz w:val="22"/>
          <w:szCs w:val="22"/>
        </w:rPr>
        <w:t>ся на «ты».</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2"/>
          <w:sz w:val="22"/>
          <w:szCs w:val="22"/>
        </w:rPr>
        <w:t>С упомянутым в письме от 8 ноября 1862 г. Преосвящен</w:t>
      </w:r>
      <w:r w:rsidRPr="002C1693">
        <w:rPr>
          <w:bCs/>
          <w:color w:val="000000"/>
          <w:spacing w:val="-2"/>
          <w:sz w:val="22"/>
          <w:szCs w:val="22"/>
        </w:rPr>
        <w:softHyphen/>
      </w:r>
      <w:r w:rsidRPr="002C1693">
        <w:rPr>
          <w:bCs/>
          <w:color w:val="000000"/>
          <w:spacing w:val="-3"/>
          <w:sz w:val="22"/>
          <w:szCs w:val="22"/>
        </w:rPr>
        <w:t>ным Леонидом (Краснопевковым) епископ Игнатий был зна</w:t>
      </w:r>
      <w:r w:rsidRPr="002C1693">
        <w:rPr>
          <w:bCs/>
          <w:color w:val="000000"/>
          <w:spacing w:val="-3"/>
          <w:sz w:val="22"/>
          <w:szCs w:val="22"/>
        </w:rPr>
        <w:softHyphen/>
      </w:r>
      <w:r w:rsidRPr="002C1693">
        <w:rPr>
          <w:bCs/>
          <w:color w:val="000000"/>
          <w:spacing w:val="-4"/>
          <w:sz w:val="22"/>
          <w:szCs w:val="22"/>
        </w:rPr>
        <w:t>ком с самого начала своего настоятельства в Сергиевой пус</w:t>
      </w:r>
      <w:r w:rsidRPr="002C1693">
        <w:rPr>
          <w:bCs/>
          <w:color w:val="000000"/>
          <w:spacing w:val="-4"/>
          <w:sz w:val="22"/>
          <w:szCs w:val="22"/>
        </w:rPr>
        <w:softHyphen/>
        <w:t>тыни. От него он получал иногда известия о жизни и деятель</w:t>
      </w:r>
      <w:r w:rsidRPr="002C1693">
        <w:rPr>
          <w:bCs/>
          <w:color w:val="000000"/>
          <w:spacing w:val="-4"/>
          <w:sz w:val="22"/>
          <w:szCs w:val="22"/>
        </w:rPr>
        <w:softHyphen/>
      </w:r>
      <w:r w:rsidRPr="002C1693">
        <w:rPr>
          <w:bCs/>
          <w:color w:val="000000"/>
          <w:spacing w:val="-3"/>
          <w:sz w:val="22"/>
          <w:szCs w:val="22"/>
        </w:rPr>
        <w:t>ности архимандрита Пимена. Так, 22 июня 1859 г. он</w:t>
      </w:r>
      <w:r w:rsidR="00C65AE5" w:rsidRPr="002C1693">
        <w:rPr>
          <w:bCs/>
          <w:color w:val="000000"/>
          <w:spacing w:val="-3"/>
          <w:sz w:val="22"/>
          <w:szCs w:val="22"/>
        </w:rPr>
        <w:t xml:space="preserve"> писал Преосвященному Леониду: «</w:t>
      </w:r>
      <w:r w:rsidRPr="002C1693">
        <w:rPr>
          <w:bCs/>
          <w:color w:val="000000"/>
          <w:spacing w:val="-3"/>
          <w:sz w:val="22"/>
          <w:szCs w:val="22"/>
        </w:rPr>
        <w:t>Порадовали меня сведения, на</w:t>
      </w:r>
      <w:r w:rsidRPr="002C1693">
        <w:rPr>
          <w:bCs/>
          <w:color w:val="000000"/>
          <w:spacing w:val="-3"/>
          <w:sz w:val="22"/>
          <w:szCs w:val="22"/>
        </w:rPr>
        <w:softHyphen/>
      </w:r>
      <w:r w:rsidRPr="002C1693">
        <w:rPr>
          <w:bCs/>
          <w:color w:val="000000"/>
          <w:spacing w:val="-5"/>
          <w:sz w:val="22"/>
          <w:szCs w:val="22"/>
        </w:rPr>
        <w:t xml:space="preserve">чертанные в письме Вашем о Угрешском монастыре. Спаси Господи отца Пимена, употребившего и употребляющего свои </w:t>
      </w:r>
      <w:r w:rsidRPr="002C1693">
        <w:rPr>
          <w:bCs/>
          <w:color w:val="000000"/>
          <w:spacing w:val="-4"/>
          <w:sz w:val="22"/>
          <w:szCs w:val="22"/>
        </w:rPr>
        <w:t xml:space="preserve">способности во Славу Божию! Ныне трудно найти монастырь </w:t>
      </w:r>
      <w:r w:rsidRPr="002C1693">
        <w:rPr>
          <w:bCs/>
          <w:color w:val="000000"/>
          <w:sz w:val="22"/>
          <w:szCs w:val="22"/>
        </w:rPr>
        <w:t>благоустроенный! »</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6"/>
          <w:sz w:val="22"/>
          <w:szCs w:val="22"/>
        </w:rPr>
        <w:t xml:space="preserve">Познакомился отец Пимен с отцом Леонидом, бывшим в то </w:t>
      </w:r>
      <w:r w:rsidRPr="002C1693">
        <w:rPr>
          <w:bCs/>
          <w:color w:val="000000"/>
          <w:spacing w:val="-2"/>
          <w:sz w:val="22"/>
          <w:szCs w:val="22"/>
        </w:rPr>
        <w:t>время ректором Московской Духовной семинарии, в 1855 г. и с тех пор считал его своим лучшим, даже «единственным» другом. А отец Леонид, будучи уже Преосвященным еписко</w:t>
      </w:r>
      <w:r w:rsidRPr="002C1693">
        <w:rPr>
          <w:bCs/>
          <w:color w:val="000000"/>
          <w:spacing w:val="-2"/>
          <w:sz w:val="22"/>
          <w:szCs w:val="22"/>
        </w:rPr>
        <w:softHyphen/>
      </w:r>
      <w:r w:rsidRPr="002C1693">
        <w:rPr>
          <w:bCs/>
          <w:color w:val="000000"/>
          <w:spacing w:val="-6"/>
          <w:sz w:val="22"/>
          <w:szCs w:val="22"/>
        </w:rPr>
        <w:t>пом Димитровским, писал о нем: «Люди, подобные отцу Пиме</w:t>
      </w:r>
      <w:r w:rsidRPr="002C1693">
        <w:rPr>
          <w:bCs/>
          <w:color w:val="000000"/>
          <w:spacing w:val="-6"/>
          <w:sz w:val="22"/>
          <w:szCs w:val="22"/>
        </w:rPr>
        <w:softHyphen/>
      </w:r>
      <w:r w:rsidRPr="002C1693">
        <w:rPr>
          <w:bCs/>
          <w:color w:val="000000"/>
          <w:spacing w:val="-2"/>
          <w:sz w:val="22"/>
          <w:szCs w:val="22"/>
        </w:rPr>
        <w:t xml:space="preserve">ну, великая редкость: это самородки золота». В мае 1873 </w:t>
      </w:r>
      <w:r w:rsidRPr="002C1693">
        <w:rPr>
          <w:bCs/>
          <w:color w:val="000000"/>
          <w:sz w:val="22"/>
          <w:szCs w:val="22"/>
        </w:rPr>
        <w:t xml:space="preserve">г., </w:t>
      </w:r>
      <w:r w:rsidRPr="002C1693">
        <w:rPr>
          <w:bCs/>
          <w:color w:val="000000"/>
          <w:spacing w:val="-3"/>
          <w:sz w:val="22"/>
          <w:szCs w:val="22"/>
        </w:rPr>
        <w:t>когда архимандрит Пимен, осматривая очередное строение в монастыре, упал со стремянки и сломал ребро, Преосвящен</w:t>
      </w:r>
      <w:r w:rsidRPr="002C1693">
        <w:rPr>
          <w:bCs/>
          <w:color w:val="000000"/>
          <w:spacing w:val="-3"/>
          <w:sz w:val="22"/>
          <w:szCs w:val="22"/>
        </w:rPr>
        <w:softHyphen/>
      </w:r>
      <w:r w:rsidRPr="002C1693">
        <w:rPr>
          <w:bCs/>
          <w:color w:val="000000"/>
          <w:spacing w:val="-4"/>
          <w:sz w:val="22"/>
          <w:szCs w:val="22"/>
        </w:rPr>
        <w:t>ный Леонид написал ему письмо, в котором ярко характеризо</w:t>
      </w:r>
      <w:r w:rsidRPr="002C1693">
        <w:rPr>
          <w:bCs/>
          <w:color w:val="000000"/>
          <w:spacing w:val="-4"/>
          <w:sz w:val="22"/>
          <w:szCs w:val="22"/>
        </w:rPr>
        <w:softHyphen/>
      </w:r>
      <w:r w:rsidRPr="002C1693">
        <w:rPr>
          <w:bCs/>
          <w:color w:val="000000"/>
          <w:spacing w:val="-3"/>
          <w:sz w:val="22"/>
          <w:szCs w:val="22"/>
        </w:rPr>
        <w:t xml:space="preserve">вал его деятельность: «Когда Вы из развалин восстановляли </w:t>
      </w:r>
      <w:r w:rsidRPr="002C1693">
        <w:rPr>
          <w:bCs/>
          <w:color w:val="000000"/>
          <w:spacing w:val="-4"/>
          <w:sz w:val="22"/>
          <w:szCs w:val="22"/>
        </w:rPr>
        <w:t xml:space="preserve">Угрешскую обитель и, с тугою душевною устрояя в ней общее </w:t>
      </w:r>
      <w:r w:rsidRPr="002C1693">
        <w:rPr>
          <w:bCs/>
          <w:color w:val="000000"/>
          <w:spacing w:val="-3"/>
          <w:sz w:val="22"/>
          <w:szCs w:val="22"/>
        </w:rPr>
        <w:t xml:space="preserve">житие, большую часть года, с забвением о себе, проводили на постройках, и возникали из-под рук Ваших эти благолепные </w:t>
      </w:r>
      <w:r w:rsidRPr="002C1693">
        <w:rPr>
          <w:bCs/>
          <w:color w:val="000000"/>
          <w:spacing w:val="-5"/>
          <w:sz w:val="22"/>
          <w:szCs w:val="22"/>
        </w:rPr>
        <w:t xml:space="preserve">храмы, красивые домы, изящные стены, расцветали сады, кто </w:t>
      </w:r>
      <w:r w:rsidRPr="002C1693">
        <w:rPr>
          <w:bCs/>
          <w:color w:val="000000"/>
          <w:sz w:val="22"/>
          <w:szCs w:val="22"/>
        </w:rPr>
        <w:t xml:space="preserve">тогда мог восстать на Вас за то, что изнуряете силы свои? </w:t>
      </w:r>
      <w:r w:rsidRPr="002C1693">
        <w:rPr>
          <w:bCs/>
          <w:color w:val="000000"/>
          <w:spacing w:val="-5"/>
          <w:sz w:val="22"/>
          <w:szCs w:val="22"/>
        </w:rPr>
        <w:t xml:space="preserve">Ваша осенняя болезнь была, конечно, следствием многолетних </w:t>
      </w:r>
      <w:r w:rsidRPr="002C1693">
        <w:rPr>
          <w:bCs/>
          <w:color w:val="000000"/>
          <w:spacing w:val="-3"/>
          <w:sz w:val="22"/>
          <w:szCs w:val="22"/>
        </w:rPr>
        <w:t>чрезмерных трудов и самозабвения для службы Церкви и мо</w:t>
      </w:r>
      <w:r w:rsidRPr="002C1693">
        <w:rPr>
          <w:bCs/>
          <w:color w:val="000000"/>
          <w:spacing w:val="-3"/>
          <w:sz w:val="22"/>
          <w:szCs w:val="22"/>
        </w:rPr>
        <w:softHyphen/>
        <w:t>нашеству; но кто же мог Вас укорить за нее? Все сострадали Вам, молили о Вас Бога и с трепетом ждали исхода необыкно</w:t>
      </w:r>
      <w:r w:rsidRPr="002C1693">
        <w:rPr>
          <w:bCs/>
          <w:color w:val="000000"/>
          <w:spacing w:val="-3"/>
          <w:sz w:val="22"/>
          <w:szCs w:val="22"/>
        </w:rPr>
        <w:softHyphen/>
      </w:r>
      <w:r w:rsidRPr="002C1693">
        <w:rPr>
          <w:bCs/>
          <w:color w:val="000000"/>
          <w:sz w:val="22"/>
          <w:szCs w:val="22"/>
        </w:rPr>
        <w:t>венной болезни.</w:t>
      </w:r>
    </w:p>
    <w:p w:rsidR="0001676B" w:rsidRPr="002C1693" w:rsidRDefault="0001676B" w:rsidP="00B5236F">
      <w:pPr>
        <w:shd w:val="clear" w:color="auto" w:fill="FFFFFF"/>
        <w:tabs>
          <w:tab w:val="decimal" w:pos="0"/>
        </w:tabs>
        <w:spacing w:before="187" w:line="234" w:lineRule="exact"/>
        <w:ind w:right="29" w:firstLine="567"/>
        <w:jc w:val="both"/>
        <w:rPr>
          <w:sz w:val="22"/>
          <w:szCs w:val="22"/>
        </w:rPr>
      </w:pPr>
      <w:r w:rsidRPr="002C1693">
        <w:rPr>
          <w:bCs/>
          <w:color w:val="000000"/>
          <w:spacing w:val="-5"/>
          <w:sz w:val="22"/>
          <w:szCs w:val="22"/>
        </w:rPr>
        <w:t xml:space="preserve">Увы! Теперешние Ваши страдания от переломанных ребер </w:t>
      </w:r>
      <w:r w:rsidRPr="002C1693">
        <w:rPr>
          <w:bCs/>
          <w:color w:val="000000"/>
          <w:spacing w:val="-2"/>
          <w:sz w:val="22"/>
          <w:szCs w:val="22"/>
        </w:rPr>
        <w:t xml:space="preserve">хотя не могут не возбудить к Вам сожаления, но то же на всех устах производят улыбку, которую не хочется видеть. </w:t>
      </w:r>
      <w:r w:rsidRPr="002C1693">
        <w:rPr>
          <w:bCs/>
          <w:color w:val="000000"/>
          <w:sz w:val="22"/>
          <w:szCs w:val="22"/>
        </w:rPr>
        <w:t xml:space="preserve">&lt;...&gt; </w:t>
      </w:r>
      <w:r w:rsidRPr="002C1693">
        <w:rPr>
          <w:bCs/>
          <w:color w:val="000000"/>
          <w:spacing w:val="-2"/>
          <w:sz w:val="22"/>
          <w:szCs w:val="22"/>
        </w:rPr>
        <w:t xml:space="preserve">Честна для десятника плотников и рана, и смерть от падения со стремянки, но для Архимандрита Пимена если не позор, то </w:t>
      </w:r>
      <w:r w:rsidRPr="002C1693">
        <w:rPr>
          <w:bCs/>
          <w:color w:val="000000"/>
          <w:sz w:val="22"/>
          <w:szCs w:val="22"/>
        </w:rPr>
        <w:t>укор от всех любящих и уважающих его.</w:t>
      </w:r>
    </w:p>
    <w:p w:rsidR="0001676B" w:rsidRPr="002C1693" w:rsidRDefault="0001676B" w:rsidP="00B5236F">
      <w:pPr>
        <w:shd w:val="clear" w:color="auto" w:fill="FFFFFF"/>
        <w:tabs>
          <w:tab w:val="decimal" w:pos="0"/>
        </w:tabs>
        <w:spacing w:before="4" w:line="234" w:lineRule="exact"/>
        <w:ind w:right="29" w:firstLine="567"/>
        <w:jc w:val="both"/>
        <w:rPr>
          <w:sz w:val="22"/>
          <w:szCs w:val="22"/>
        </w:rPr>
      </w:pPr>
      <w:r w:rsidRPr="002C1693">
        <w:rPr>
          <w:bCs/>
          <w:color w:val="000000"/>
          <w:spacing w:val="-5"/>
          <w:sz w:val="22"/>
          <w:szCs w:val="22"/>
        </w:rPr>
        <w:t xml:space="preserve">Есть у Вас, Воз любленнейший, есть у Вас строительное дело </w:t>
      </w:r>
      <w:r w:rsidRPr="002C1693">
        <w:rPr>
          <w:bCs/>
          <w:color w:val="000000"/>
          <w:sz w:val="22"/>
          <w:szCs w:val="22"/>
        </w:rPr>
        <w:t>повыше плотничьего и каменникова — строение душ».</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bCs/>
          <w:color w:val="000000"/>
          <w:spacing w:val="-1"/>
          <w:sz w:val="22"/>
          <w:szCs w:val="22"/>
        </w:rPr>
        <w:t xml:space="preserve">Наступил 1867 год. В августе намечалось празднование </w:t>
      </w:r>
      <w:r w:rsidRPr="002C1693">
        <w:rPr>
          <w:bCs/>
          <w:color w:val="000000"/>
          <w:spacing w:val="-4"/>
          <w:sz w:val="22"/>
          <w:szCs w:val="22"/>
        </w:rPr>
        <w:t>пятидесятилетия святительского служения Митрополита Мос</w:t>
      </w:r>
      <w:r w:rsidRPr="002C1693">
        <w:rPr>
          <w:bCs/>
          <w:color w:val="000000"/>
          <w:spacing w:val="-4"/>
          <w:sz w:val="22"/>
          <w:szCs w:val="22"/>
        </w:rPr>
        <w:softHyphen/>
      </w:r>
      <w:r w:rsidRPr="002C1693">
        <w:rPr>
          <w:bCs/>
          <w:color w:val="000000"/>
          <w:spacing w:val="-2"/>
          <w:sz w:val="22"/>
          <w:szCs w:val="22"/>
        </w:rPr>
        <w:t>ковского Филарета. Комиссией по подготовке празднования руководил Преосвященный Леонид. По совещании с ним ар</w:t>
      </w:r>
      <w:r w:rsidRPr="002C1693">
        <w:rPr>
          <w:bCs/>
          <w:color w:val="000000"/>
          <w:spacing w:val="-2"/>
          <w:sz w:val="22"/>
          <w:szCs w:val="22"/>
        </w:rPr>
        <w:softHyphen/>
      </w:r>
      <w:r w:rsidRPr="002C1693">
        <w:rPr>
          <w:bCs/>
          <w:color w:val="000000"/>
          <w:spacing w:val="-3"/>
          <w:sz w:val="22"/>
          <w:szCs w:val="22"/>
        </w:rPr>
        <w:t>химандрит Пимен отправил письмо епископу Игнатию с во</w:t>
      </w:r>
      <w:r w:rsidRPr="002C1693">
        <w:rPr>
          <w:bCs/>
          <w:color w:val="000000"/>
          <w:spacing w:val="-3"/>
          <w:sz w:val="22"/>
          <w:szCs w:val="22"/>
        </w:rPr>
        <w:softHyphen/>
      </w:r>
      <w:r w:rsidRPr="002C1693">
        <w:rPr>
          <w:bCs/>
          <w:color w:val="000000"/>
          <w:spacing w:val="-1"/>
          <w:sz w:val="22"/>
          <w:szCs w:val="22"/>
        </w:rPr>
        <w:t>просом, не пожелает ли он</w:t>
      </w:r>
      <w:r w:rsidR="00C65AE5" w:rsidRPr="002C1693">
        <w:rPr>
          <w:bCs/>
          <w:color w:val="000000"/>
          <w:spacing w:val="-1"/>
          <w:sz w:val="22"/>
          <w:szCs w:val="22"/>
        </w:rPr>
        <w:t xml:space="preserve"> принять участие в работе Комис</w:t>
      </w:r>
      <w:r w:rsidRPr="002C1693">
        <w:rPr>
          <w:bCs/>
          <w:color w:val="000000"/>
          <w:spacing w:val="-1"/>
          <w:sz w:val="22"/>
          <w:szCs w:val="22"/>
        </w:rPr>
        <w:t>сии. В ответ епископ Игнатий писал 24 апреля 1867 г.: «Воз</w:t>
      </w:r>
      <w:r w:rsidRPr="002C1693">
        <w:rPr>
          <w:bCs/>
          <w:color w:val="000000"/>
          <w:spacing w:val="-5"/>
          <w:sz w:val="22"/>
          <w:szCs w:val="22"/>
        </w:rPr>
        <w:t xml:space="preserve">любленнейший о Господе отец Архимандрит Пимен! Приношу </w:t>
      </w:r>
      <w:r w:rsidRPr="002C1693">
        <w:rPr>
          <w:bCs/>
          <w:color w:val="000000"/>
          <w:spacing w:val="-7"/>
          <w:sz w:val="22"/>
          <w:szCs w:val="22"/>
        </w:rPr>
        <w:t>тебе искреннейшую благодарность за воспоминание о мне, греш</w:t>
      </w:r>
      <w:r w:rsidRPr="002C1693">
        <w:rPr>
          <w:bCs/>
          <w:color w:val="000000"/>
          <w:spacing w:val="-3"/>
          <w:sz w:val="22"/>
          <w:szCs w:val="22"/>
        </w:rPr>
        <w:t xml:space="preserve">ном, и за поздравление с Праздником Праздников, с которым </w:t>
      </w:r>
      <w:r w:rsidRPr="002C1693">
        <w:rPr>
          <w:bCs/>
          <w:color w:val="000000"/>
          <w:spacing w:val="-2"/>
          <w:sz w:val="22"/>
          <w:szCs w:val="22"/>
        </w:rPr>
        <w:t>взаимно поздравляю тебя, желая тебе всех истинных благ и приветствуя всерадостным приветствием: Христос Воскресе!</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3"/>
          <w:sz w:val="22"/>
          <w:szCs w:val="22"/>
        </w:rPr>
        <w:t>Равным образом очень благодарен тебе за уведомление, что 5</w:t>
      </w:r>
      <w:r w:rsidR="00562631">
        <w:rPr>
          <w:bCs/>
          <w:color w:val="000000"/>
          <w:spacing w:val="-3"/>
          <w:sz w:val="22"/>
          <w:szCs w:val="22"/>
        </w:rPr>
        <w:t>-го</w:t>
      </w:r>
      <w:r w:rsidRPr="002C1693">
        <w:rPr>
          <w:bCs/>
          <w:color w:val="000000"/>
          <w:spacing w:val="-3"/>
          <w:sz w:val="22"/>
          <w:szCs w:val="22"/>
        </w:rPr>
        <w:t xml:space="preserve"> августа сего года совершится пятьдесят лет служения Его Высокопреосвященства, Митрополита Филарета, в сане епис</w:t>
      </w:r>
      <w:r w:rsidRPr="002C1693">
        <w:rPr>
          <w:bCs/>
          <w:color w:val="000000"/>
          <w:spacing w:val="-3"/>
          <w:sz w:val="22"/>
          <w:szCs w:val="22"/>
        </w:rPr>
        <w:softHyphen/>
        <w:t>копа. Весьма желательно, чтоб адрес Его Высокопреосвящен</w:t>
      </w:r>
      <w:r w:rsidRPr="002C1693">
        <w:rPr>
          <w:bCs/>
          <w:color w:val="000000"/>
          <w:spacing w:val="-3"/>
          <w:sz w:val="22"/>
          <w:szCs w:val="22"/>
        </w:rPr>
        <w:softHyphen/>
        <w:t>ству от общежительных монастырей был выполнен удовлет</w:t>
      </w:r>
      <w:r w:rsidRPr="002C1693">
        <w:rPr>
          <w:bCs/>
          <w:color w:val="000000"/>
          <w:spacing w:val="-3"/>
          <w:sz w:val="22"/>
          <w:szCs w:val="22"/>
        </w:rPr>
        <w:softHyphen/>
        <w:t xml:space="preserve">ворительно. Самое дело показывает, что составление адреса </w:t>
      </w:r>
      <w:r w:rsidRPr="002C1693">
        <w:rPr>
          <w:bCs/>
          <w:color w:val="000000"/>
          <w:spacing w:val="-5"/>
          <w:sz w:val="22"/>
          <w:szCs w:val="22"/>
        </w:rPr>
        <w:t xml:space="preserve">должно быть поручено лицу: О знающему монашескую жизнь; </w:t>
      </w:r>
      <w:r w:rsidRPr="002C1693">
        <w:rPr>
          <w:bCs/>
          <w:color w:val="000000"/>
          <w:spacing w:val="-2"/>
          <w:sz w:val="22"/>
          <w:szCs w:val="22"/>
        </w:rPr>
        <w:t>2) знающему действия Митрополита в пользу вообще мона</w:t>
      </w:r>
      <w:r w:rsidRPr="002C1693">
        <w:rPr>
          <w:bCs/>
          <w:color w:val="000000"/>
          <w:spacing w:val="-2"/>
          <w:sz w:val="22"/>
          <w:szCs w:val="22"/>
        </w:rPr>
        <w:softHyphen/>
        <w:t xml:space="preserve">шества по Синоду; 3) знающему действия Митрополита по </w:t>
      </w:r>
      <w:r w:rsidRPr="002C1693">
        <w:rPr>
          <w:bCs/>
          <w:color w:val="000000"/>
          <w:spacing w:val="-1"/>
          <w:sz w:val="22"/>
          <w:szCs w:val="22"/>
        </w:rPr>
        <w:t xml:space="preserve">Московской Епархии; 4) знающему Его частные действия. </w:t>
      </w:r>
      <w:r w:rsidRPr="002C1693">
        <w:rPr>
          <w:bCs/>
          <w:color w:val="000000"/>
          <w:spacing w:val="-2"/>
          <w:sz w:val="22"/>
          <w:szCs w:val="22"/>
        </w:rPr>
        <w:t xml:space="preserve">Адрес может быть силен единственно по числу и достоинству </w:t>
      </w:r>
      <w:r w:rsidRPr="002C1693">
        <w:rPr>
          <w:bCs/>
          <w:color w:val="000000"/>
          <w:spacing w:val="-3"/>
          <w:sz w:val="22"/>
          <w:szCs w:val="22"/>
        </w:rPr>
        <w:t>фактов. Очевидно тут нечего делать писателю, вполне чуждо</w:t>
      </w:r>
      <w:r w:rsidRPr="002C1693">
        <w:rPr>
          <w:bCs/>
          <w:color w:val="000000"/>
          <w:spacing w:val="-3"/>
          <w:sz w:val="22"/>
          <w:szCs w:val="22"/>
        </w:rPr>
        <w:softHyphen/>
      </w:r>
      <w:r w:rsidRPr="002C1693">
        <w:rPr>
          <w:bCs/>
          <w:color w:val="000000"/>
          <w:spacing w:val="-4"/>
          <w:sz w:val="22"/>
          <w:szCs w:val="22"/>
        </w:rPr>
        <w:t>му сведений по последним трем пунктам, хотя бы он и мороко</w:t>
      </w:r>
      <w:r w:rsidRPr="002C1693">
        <w:rPr>
          <w:bCs/>
          <w:color w:val="000000"/>
          <w:sz w:val="22"/>
          <w:szCs w:val="22"/>
        </w:rPr>
        <w:t>вал что</w:t>
      </w:r>
      <w:r w:rsidR="00562631">
        <w:rPr>
          <w:bCs/>
          <w:color w:val="000000"/>
          <w:sz w:val="22"/>
          <w:szCs w:val="22"/>
        </w:rPr>
        <w:t>-</w:t>
      </w:r>
      <w:r w:rsidR="000676C5">
        <w:rPr>
          <w:bCs/>
          <w:color w:val="000000"/>
          <w:sz w:val="22"/>
          <w:szCs w:val="22"/>
        </w:rPr>
        <w:t>нибудь</w:t>
      </w:r>
      <w:r w:rsidRPr="002C1693">
        <w:rPr>
          <w:bCs/>
          <w:color w:val="000000"/>
          <w:sz w:val="22"/>
          <w:szCs w:val="22"/>
        </w:rPr>
        <w:t xml:space="preserve"> по первому.</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3"/>
          <w:sz w:val="22"/>
          <w:szCs w:val="22"/>
        </w:rPr>
        <w:t xml:space="preserve">Письмо твое полежало на почте в Ярославле, потому что распутица уничтожила на это время сообщение монастыря с </w:t>
      </w:r>
      <w:r w:rsidRPr="002C1693">
        <w:rPr>
          <w:bCs/>
          <w:color w:val="000000"/>
          <w:spacing w:val="-2"/>
          <w:sz w:val="22"/>
          <w:szCs w:val="22"/>
        </w:rPr>
        <w:t>городами. Получил я письмо 23</w:t>
      </w:r>
      <w:r w:rsidR="00562631">
        <w:rPr>
          <w:bCs/>
          <w:color w:val="000000"/>
          <w:spacing w:val="-2"/>
          <w:sz w:val="22"/>
          <w:szCs w:val="22"/>
        </w:rPr>
        <w:t>-го</w:t>
      </w:r>
      <w:r w:rsidRPr="002C1693">
        <w:rPr>
          <w:bCs/>
          <w:color w:val="000000"/>
          <w:spacing w:val="-2"/>
          <w:sz w:val="22"/>
          <w:szCs w:val="22"/>
        </w:rPr>
        <w:t xml:space="preserve">. В этот день я так ослабел, </w:t>
      </w:r>
      <w:r w:rsidRPr="002C1693">
        <w:rPr>
          <w:bCs/>
          <w:color w:val="000000"/>
          <w:spacing w:val="-1"/>
          <w:sz w:val="22"/>
          <w:szCs w:val="22"/>
        </w:rPr>
        <w:t xml:space="preserve">что слег в постель, едва дышащий. Когда я проезжал через </w:t>
      </w:r>
      <w:r w:rsidRPr="002C1693">
        <w:rPr>
          <w:bCs/>
          <w:color w:val="000000"/>
          <w:spacing w:val="-2"/>
          <w:sz w:val="22"/>
          <w:szCs w:val="22"/>
        </w:rPr>
        <w:t>Москву на Бабайки, то был несравненно крепче, нежели те</w:t>
      </w:r>
      <w:r w:rsidRPr="002C1693">
        <w:rPr>
          <w:bCs/>
          <w:color w:val="000000"/>
          <w:spacing w:val="-2"/>
          <w:sz w:val="22"/>
          <w:szCs w:val="22"/>
        </w:rPr>
        <w:softHyphen/>
      </w:r>
      <w:r w:rsidRPr="002C1693">
        <w:rPr>
          <w:bCs/>
          <w:color w:val="000000"/>
          <w:sz w:val="22"/>
          <w:szCs w:val="22"/>
        </w:rPr>
        <w:t xml:space="preserve">перь, хотя и тогда был уже крайне плох. Служить вовсе не </w:t>
      </w:r>
      <w:r w:rsidRPr="002C1693">
        <w:rPr>
          <w:bCs/>
          <w:color w:val="000000"/>
          <w:spacing w:val="-5"/>
          <w:sz w:val="22"/>
          <w:szCs w:val="22"/>
        </w:rPr>
        <w:t>могу: нет груди, нет дыхания, нет ног, спина как бы сломанная.</w:t>
      </w:r>
    </w:p>
    <w:p w:rsidR="0001676B" w:rsidRPr="002C1693" w:rsidRDefault="0001676B" w:rsidP="00B5236F">
      <w:pPr>
        <w:shd w:val="clear" w:color="auto" w:fill="FFFFFF"/>
        <w:tabs>
          <w:tab w:val="decimal" w:pos="0"/>
        </w:tabs>
        <w:spacing w:before="180" w:line="230" w:lineRule="exact"/>
        <w:ind w:right="25" w:firstLine="567"/>
        <w:jc w:val="both"/>
        <w:rPr>
          <w:sz w:val="22"/>
          <w:szCs w:val="22"/>
        </w:rPr>
      </w:pPr>
      <w:r w:rsidRPr="002C1693">
        <w:rPr>
          <w:bCs/>
          <w:color w:val="000000"/>
          <w:spacing w:val="-6"/>
          <w:sz w:val="22"/>
          <w:szCs w:val="22"/>
        </w:rPr>
        <w:t>И келейным делом почти не занимаюсь, хотя зимою решитель</w:t>
      </w:r>
      <w:r w:rsidRPr="002C1693">
        <w:rPr>
          <w:bCs/>
          <w:color w:val="000000"/>
          <w:spacing w:val="-6"/>
          <w:sz w:val="22"/>
          <w:szCs w:val="22"/>
        </w:rPr>
        <w:softHyphen/>
      </w:r>
      <w:r w:rsidRPr="002C1693">
        <w:rPr>
          <w:bCs/>
          <w:color w:val="000000"/>
          <w:sz w:val="22"/>
          <w:szCs w:val="22"/>
        </w:rPr>
        <w:t>но не выхожу из келлии.</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3"/>
          <w:sz w:val="22"/>
          <w:szCs w:val="22"/>
        </w:rPr>
        <w:t xml:space="preserve">Прошу твоих святых молитв. Тебе преданнейший слуга </w:t>
      </w:r>
      <w:r w:rsidRPr="002C1693">
        <w:rPr>
          <w:bCs/>
          <w:color w:val="000000"/>
          <w:sz w:val="22"/>
          <w:szCs w:val="22"/>
        </w:rPr>
        <w:t>Е&lt;пископ&gt; Игнатий»</w:t>
      </w:r>
      <w:r w:rsidR="00C65AE5" w:rsidRPr="002C1693">
        <w:rPr>
          <w:rStyle w:val="a5"/>
          <w:bCs/>
          <w:color w:val="000000"/>
          <w:sz w:val="22"/>
          <w:szCs w:val="22"/>
        </w:rPr>
        <w:footnoteReference w:id="2020"/>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bCs/>
          <w:color w:val="000000"/>
          <w:spacing w:val="-4"/>
          <w:sz w:val="22"/>
          <w:szCs w:val="22"/>
        </w:rPr>
        <w:t>Через шесть дней после этого письма святитель Игнатий отошел в вечность. А через шесть с половиной месяцев в веч</w:t>
      </w:r>
      <w:r w:rsidRPr="002C1693">
        <w:rPr>
          <w:bCs/>
          <w:color w:val="000000"/>
          <w:spacing w:val="-4"/>
          <w:sz w:val="22"/>
          <w:szCs w:val="22"/>
        </w:rPr>
        <w:softHyphen/>
      </w:r>
      <w:r w:rsidRPr="002C1693">
        <w:rPr>
          <w:bCs/>
          <w:color w:val="000000"/>
          <w:spacing w:val="-3"/>
          <w:sz w:val="22"/>
          <w:szCs w:val="22"/>
        </w:rPr>
        <w:t>ность перешел Митрополит Филарет: «13 ноября, — писал архимандрит Пимен, — я был у Владыки по двум делам. Ду</w:t>
      </w:r>
      <w:r w:rsidRPr="002C1693">
        <w:rPr>
          <w:bCs/>
          <w:color w:val="000000"/>
          <w:spacing w:val="-3"/>
          <w:sz w:val="22"/>
          <w:szCs w:val="22"/>
        </w:rPr>
        <w:softHyphen/>
      </w:r>
      <w:r w:rsidRPr="002C1693">
        <w:rPr>
          <w:bCs/>
          <w:color w:val="000000"/>
          <w:spacing w:val="-1"/>
          <w:sz w:val="22"/>
          <w:szCs w:val="22"/>
        </w:rPr>
        <w:t xml:space="preserve">мал ли я, что больше не суждено мне видеть его живым. </w:t>
      </w:r>
      <w:r w:rsidRPr="002C1693">
        <w:rPr>
          <w:bCs/>
          <w:color w:val="000000"/>
          <w:spacing w:val="-4"/>
          <w:sz w:val="22"/>
          <w:szCs w:val="22"/>
        </w:rPr>
        <w:t xml:space="preserve">Печальная весть об его кончине достигла нашего монастыря </w:t>
      </w:r>
      <w:r w:rsidRPr="002C1693">
        <w:rPr>
          <w:bCs/>
          <w:color w:val="000000"/>
          <w:sz w:val="22"/>
          <w:szCs w:val="22"/>
        </w:rPr>
        <w:t>19</w:t>
      </w:r>
      <w:r w:rsidR="00562631">
        <w:rPr>
          <w:bCs/>
          <w:color w:val="000000"/>
          <w:sz w:val="22"/>
          <w:szCs w:val="22"/>
        </w:rPr>
        <w:t>-го</w:t>
      </w:r>
      <w:r w:rsidRPr="002C1693">
        <w:rPr>
          <w:bCs/>
          <w:color w:val="000000"/>
          <w:sz w:val="22"/>
          <w:szCs w:val="22"/>
        </w:rPr>
        <w:t xml:space="preserve"> к вечеру».</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3"/>
          <w:sz w:val="22"/>
          <w:szCs w:val="22"/>
        </w:rPr>
        <w:t>Позже он вспоминал: «Покойный Владыка [Филарет] ока</w:t>
      </w:r>
      <w:r w:rsidRPr="002C1693">
        <w:rPr>
          <w:bCs/>
          <w:color w:val="000000"/>
          <w:spacing w:val="-3"/>
          <w:sz w:val="22"/>
          <w:szCs w:val="22"/>
        </w:rPr>
        <w:softHyphen/>
      </w:r>
      <w:r w:rsidRPr="002C1693">
        <w:rPr>
          <w:bCs/>
          <w:color w:val="000000"/>
          <w:spacing w:val="-4"/>
          <w:sz w:val="22"/>
          <w:szCs w:val="22"/>
        </w:rPr>
        <w:t xml:space="preserve">зывал мне лестное для меня доверие, в котором я вполне мог </w:t>
      </w:r>
      <w:r w:rsidRPr="002C1693">
        <w:rPr>
          <w:bCs/>
          <w:color w:val="000000"/>
          <w:spacing w:val="-3"/>
          <w:sz w:val="22"/>
          <w:szCs w:val="22"/>
        </w:rPr>
        <w:t>убедиться. Едва ли еще кто из настоятелей, исключая Лавр</w:t>
      </w:r>
      <w:r w:rsidRPr="002C1693">
        <w:rPr>
          <w:bCs/>
          <w:color w:val="000000"/>
          <w:spacing w:val="-3"/>
          <w:sz w:val="22"/>
          <w:szCs w:val="22"/>
        </w:rPr>
        <w:softHyphen/>
      </w:r>
      <w:r w:rsidRPr="002C1693">
        <w:rPr>
          <w:bCs/>
          <w:color w:val="000000"/>
          <w:spacing w:val="-4"/>
          <w:sz w:val="22"/>
          <w:szCs w:val="22"/>
        </w:rPr>
        <w:t>ского Наместника</w:t>
      </w:r>
      <w:r w:rsidR="00C65AE5" w:rsidRPr="002C1693">
        <w:rPr>
          <w:rStyle w:val="a5"/>
          <w:bCs/>
          <w:color w:val="000000"/>
          <w:spacing w:val="-4"/>
          <w:sz w:val="22"/>
          <w:szCs w:val="22"/>
        </w:rPr>
        <w:footnoteReference w:id="2021"/>
      </w:r>
      <w:r w:rsidRPr="002C1693">
        <w:rPr>
          <w:bCs/>
          <w:color w:val="000000"/>
          <w:spacing w:val="-4"/>
          <w:sz w:val="22"/>
          <w:szCs w:val="22"/>
        </w:rPr>
        <w:t>, пользовался таким отличием».</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4"/>
          <w:sz w:val="22"/>
          <w:szCs w:val="22"/>
        </w:rPr>
        <w:t>До назначения нового митрополита временное управление Московскою Мйтрополиею Высочайше было поручено Пре</w:t>
      </w:r>
      <w:r w:rsidRPr="002C1693">
        <w:rPr>
          <w:bCs/>
          <w:color w:val="000000"/>
          <w:spacing w:val="-4"/>
          <w:sz w:val="22"/>
          <w:szCs w:val="22"/>
        </w:rPr>
        <w:softHyphen/>
        <w:t>освященному Леониду, в то время епископу Димитровскому, викарию Московскому. 5 января 1868 г. на Московскую мит</w:t>
      </w:r>
      <w:r w:rsidRPr="002C1693">
        <w:rPr>
          <w:bCs/>
          <w:color w:val="000000"/>
          <w:spacing w:val="-4"/>
          <w:sz w:val="22"/>
          <w:szCs w:val="22"/>
        </w:rPr>
        <w:softHyphen/>
        <w:t>рополию был назначен Высокопреосвященнейший Иннокен</w:t>
      </w:r>
      <w:r w:rsidRPr="002C1693">
        <w:rPr>
          <w:bCs/>
          <w:color w:val="000000"/>
          <w:spacing w:val="-4"/>
          <w:sz w:val="22"/>
          <w:szCs w:val="22"/>
        </w:rPr>
        <w:softHyphen/>
      </w:r>
      <w:r w:rsidRPr="002C1693">
        <w:rPr>
          <w:bCs/>
          <w:color w:val="000000"/>
          <w:sz w:val="22"/>
          <w:szCs w:val="22"/>
        </w:rPr>
        <w:t>тий, Архиепископ Амурский и Камчатский</w:t>
      </w:r>
      <w:r w:rsidR="00C65AE5" w:rsidRPr="002C1693">
        <w:rPr>
          <w:rStyle w:val="a5"/>
          <w:bCs/>
          <w:color w:val="000000"/>
          <w:sz w:val="22"/>
          <w:szCs w:val="22"/>
        </w:rPr>
        <w:footnoteReference w:id="2022"/>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4"/>
          <w:sz w:val="22"/>
          <w:szCs w:val="22"/>
        </w:rPr>
        <w:t xml:space="preserve">В судьбе архимандрита Пимена с этим назначением ничего </w:t>
      </w:r>
      <w:r w:rsidRPr="002C1693">
        <w:rPr>
          <w:bCs/>
          <w:color w:val="000000"/>
          <w:spacing w:val="-3"/>
          <w:sz w:val="22"/>
          <w:szCs w:val="22"/>
        </w:rPr>
        <w:t xml:space="preserve">не изменилось. В марте 1869 г. он отправился в </w:t>
      </w:r>
      <w:r w:rsidR="00562631">
        <w:rPr>
          <w:bCs/>
          <w:color w:val="000000"/>
          <w:spacing w:val="-3"/>
          <w:sz w:val="22"/>
          <w:szCs w:val="22"/>
        </w:rPr>
        <w:t>Санкт-</w:t>
      </w:r>
      <w:r w:rsidRPr="002C1693">
        <w:rPr>
          <w:bCs/>
          <w:color w:val="000000"/>
          <w:spacing w:val="-3"/>
          <w:sz w:val="22"/>
          <w:szCs w:val="22"/>
        </w:rPr>
        <w:t>Петер</w:t>
      </w:r>
      <w:r w:rsidRPr="002C1693">
        <w:rPr>
          <w:bCs/>
          <w:color w:val="000000"/>
          <w:spacing w:val="-3"/>
          <w:sz w:val="22"/>
          <w:szCs w:val="22"/>
        </w:rPr>
        <w:softHyphen/>
      </w:r>
      <w:r w:rsidRPr="002C1693">
        <w:rPr>
          <w:bCs/>
          <w:color w:val="000000"/>
          <w:spacing w:val="-5"/>
          <w:sz w:val="22"/>
          <w:szCs w:val="22"/>
        </w:rPr>
        <w:t xml:space="preserve">бург поклониться тамошним святыням. Во время пребывания он посетил и бывших знакомых святителя Игнатия: Татьяну </w:t>
      </w:r>
      <w:r w:rsidRPr="002C1693">
        <w:rPr>
          <w:bCs/>
          <w:color w:val="000000"/>
          <w:spacing w:val="-7"/>
          <w:sz w:val="22"/>
          <w:szCs w:val="22"/>
        </w:rPr>
        <w:t>Борисовну Потемкину, вдову графа Михаила Николаевича Му</w:t>
      </w:r>
      <w:r w:rsidRPr="002C1693">
        <w:rPr>
          <w:bCs/>
          <w:color w:val="000000"/>
          <w:spacing w:val="-7"/>
          <w:sz w:val="22"/>
          <w:szCs w:val="22"/>
        </w:rPr>
        <w:softHyphen/>
      </w:r>
      <w:r w:rsidRPr="002C1693">
        <w:rPr>
          <w:bCs/>
          <w:color w:val="000000"/>
          <w:spacing w:val="-6"/>
          <w:sz w:val="22"/>
          <w:szCs w:val="22"/>
        </w:rPr>
        <w:t>равьева, Пелагию Васильевну, сенатора П. И. Соломона, наме</w:t>
      </w:r>
      <w:r w:rsidRPr="002C1693">
        <w:rPr>
          <w:bCs/>
          <w:color w:val="000000"/>
          <w:spacing w:val="-6"/>
          <w:sz w:val="22"/>
          <w:szCs w:val="22"/>
        </w:rPr>
        <w:softHyphen/>
        <w:t xml:space="preserve">стника </w:t>
      </w:r>
      <w:r w:rsidR="00562631">
        <w:rPr>
          <w:bCs/>
          <w:color w:val="000000"/>
          <w:spacing w:val="-6"/>
          <w:sz w:val="22"/>
          <w:szCs w:val="22"/>
        </w:rPr>
        <w:t>Александро-</w:t>
      </w:r>
      <w:r w:rsidRPr="002C1693">
        <w:rPr>
          <w:bCs/>
          <w:color w:val="000000"/>
          <w:spacing w:val="-6"/>
          <w:sz w:val="22"/>
          <w:szCs w:val="22"/>
        </w:rPr>
        <w:t xml:space="preserve">Невской Лавры архимандрита Ювеналия </w:t>
      </w:r>
      <w:r w:rsidRPr="002C1693">
        <w:rPr>
          <w:bCs/>
          <w:color w:val="000000"/>
          <w:sz w:val="22"/>
          <w:szCs w:val="22"/>
        </w:rPr>
        <w:t>(Половцова).</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3"/>
          <w:sz w:val="22"/>
          <w:szCs w:val="22"/>
        </w:rPr>
        <w:t xml:space="preserve">26 марта он поехал в Сергиеву пустынь, познакомился с ее </w:t>
      </w:r>
      <w:r w:rsidRPr="002C1693">
        <w:rPr>
          <w:bCs/>
          <w:color w:val="000000"/>
          <w:spacing w:val="-6"/>
          <w:sz w:val="22"/>
          <w:szCs w:val="22"/>
        </w:rPr>
        <w:t>настоятелем отцом архимандритом Игнатием (Малышевым)</w:t>
      </w:r>
      <w:r w:rsidR="00C65AE5" w:rsidRPr="002C1693">
        <w:rPr>
          <w:rStyle w:val="a5"/>
          <w:bCs/>
          <w:color w:val="000000"/>
          <w:spacing w:val="-6"/>
          <w:sz w:val="22"/>
          <w:szCs w:val="22"/>
        </w:rPr>
        <w:footnoteReference w:id="2023"/>
      </w:r>
      <w:r w:rsidRPr="002C1693">
        <w:rPr>
          <w:bCs/>
          <w:color w:val="000000"/>
          <w:spacing w:val="-6"/>
          <w:sz w:val="22"/>
          <w:szCs w:val="22"/>
        </w:rPr>
        <w:t xml:space="preserve">, </w:t>
      </w:r>
      <w:r w:rsidRPr="002C1693">
        <w:rPr>
          <w:bCs/>
          <w:color w:val="000000"/>
          <w:spacing w:val="-3"/>
          <w:sz w:val="22"/>
          <w:szCs w:val="22"/>
        </w:rPr>
        <w:t>который произвел на него сильное впечатление своими худо</w:t>
      </w:r>
      <w:r w:rsidRPr="002C1693">
        <w:rPr>
          <w:bCs/>
          <w:color w:val="000000"/>
          <w:spacing w:val="-3"/>
          <w:sz w:val="22"/>
          <w:szCs w:val="22"/>
        </w:rPr>
        <w:softHyphen/>
      </w:r>
      <w:r w:rsidRPr="002C1693">
        <w:rPr>
          <w:bCs/>
          <w:color w:val="000000"/>
          <w:spacing w:val="-5"/>
          <w:sz w:val="22"/>
          <w:szCs w:val="22"/>
        </w:rPr>
        <w:t>жественными талантами: отец Игнатий, писал он, очень иску</w:t>
      </w:r>
      <w:r w:rsidRPr="002C1693">
        <w:rPr>
          <w:bCs/>
          <w:color w:val="000000"/>
          <w:spacing w:val="-5"/>
          <w:sz w:val="22"/>
          <w:szCs w:val="22"/>
        </w:rPr>
        <w:softHyphen/>
      </w:r>
      <w:r w:rsidRPr="002C1693">
        <w:rPr>
          <w:bCs/>
          <w:color w:val="000000"/>
          <w:spacing w:val="-4"/>
          <w:sz w:val="22"/>
          <w:szCs w:val="22"/>
        </w:rPr>
        <w:t xml:space="preserve">сен в живописи: у него много прекрасных икон и картин его </w:t>
      </w:r>
      <w:r w:rsidRPr="002C1693">
        <w:rPr>
          <w:bCs/>
          <w:color w:val="000000"/>
          <w:spacing w:val="-3"/>
          <w:sz w:val="22"/>
          <w:szCs w:val="22"/>
        </w:rPr>
        <w:t>работы. После беседы отец Игнатий поводил его по монасты</w:t>
      </w:r>
      <w:r w:rsidRPr="002C1693">
        <w:rPr>
          <w:bCs/>
          <w:color w:val="000000"/>
          <w:spacing w:val="-3"/>
          <w:sz w:val="22"/>
          <w:szCs w:val="22"/>
        </w:rPr>
        <w:softHyphen/>
      </w:r>
      <w:r w:rsidRPr="002C1693">
        <w:rPr>
          <w:bCs/>
          <w:color w:val="000000"/>
          <w:sz w:val="22"/>
          <w:szCs w:val="22"/>
        </w:rPr>
        <w:t>рю. «Пока мы ходили уже стемнело. Вечером был у архи</w:t>
      </w:r>
      <w:r w:rsidRPr="002C1693">
        <w:rPr>
          <w:bCs/>
          <w:color w:val="000000"/>
          <w:spacing w:val="-3"/>
          <w:sz w:val="22"/>
          <w:szCs w:val="22"/>
        </w:rPr>
        <w:t>мандрита в гостях князь Суворов, а после того пришел схимо</w:t>
      </w:r>
      <w:r w:rsidRPr="002C1693">
        <w:rPr>
          <w:bCs/>
          <w:color w:val="000000"/>
          <w:spacing w:val="-3"/>
          <w:sz w:val="22"/>
          <w:szCs w:val="22"/>
        </w:rPr>
        <w:softHyphen/>
      </w:r>
      <w:r w:rsidRPr="002C1693">
        <w:rPr>
          <w:bCs/>
          <w:color w:val="000000"/>
          <w:spacing w:val="-4"/>
          <w:sz w:val="22"/>
          <w:szCs w:val="22"/>
        </w:rPr>
        <w:t>нах отец Михаил Чихачев, с которым вместе мы были некото</w:t>
      </w:r>
      <w:r w:rsidRPr="002C1693">
        <w:rPr>
          <w:bCs/>
          <w:color w:val="000000"/>
          <w:spacing w:val="-4"/>
          <w:sz w:val="22"/>
          <w:szCs w:val="22"/>
        </w:rPr>
        <w:softHyphen/>
        <w:t xml:space="preserve">рое время послушниками в Новоезерском монастыре в 1833 г. </w:t>
      </w:r>
      <w:r w:rsidRPr="002C1693">
        <w:rPr>
          <w:bCs/>
          <w:color w:val="000000"/>
          <w:spacing w:val="-2"/>
          <w:sz w:val="22"/>
          <w:szCs w:val="22"/>
        </w:rPr>
        <w:t>Ночевал я у Архимандрита и на следующий день возвратился в Петербург, еще походивши везде и поблагодаривши госте</w:t>
      </w:r>
      <w:r w:rsidRPr="002C1693">
        <w:rPr>
          <w:bCs/>
          <w:color w:val="000000"/>
          <w:spacing w:val="-2"/>
          <w:sz w:val="22"/>
          <w:szCs w:val="22"/>
        </w:rPr>
        <w:softHyphen/>
        <w:t>приимного Настоятеля за его радушный прием и за предло</w:t>
      </w:r>
      <w:r w:rsidRPr="002C1693">
        <w:rPr>
          <w:bCs/>
          <w:color w:val="000000"/>
          <w:spacing w:val="-2"/>
          <w:sz w:val="22"/>
          <w:szCs w:val="22"/>
        </w:rPr>
        <w:softHyphen/>
      </w:r>
      <w:r w:rsidRPr="002C1693">
        <w:rPr>
          <w:bCs/>
          <w:color w:val="000000"/>
          <w:sz w:val="22"/>
          <w:szCs w:val="22"/>
        </w:rPr>
        <w:t>женную хлеб-соль перед моим отъездом».</w:t>
      </w:r>
    </w:p>
    <w:p w:rsidR="0001676B" w:rsidRPr="002C1693" w:rsidRDefault="0001676B" w:rsidP="00B5236F">
      <w:pPr>
        <w:shd w:val="clear" w:color="auto" w:fill="FFFFFF"/>
        <w:tabs>
          <w:tab w:val="decimal" w:pos="0"/>
        </w:tabs>
        <w:spacing w:line="241" w:lineRule="exact"/>
        <w:ind w:right="11" w:firstLine="567"/>
        <w:jc w:val="both"/>
        <w:rPr>
          <w:sz w:val="22"/>
          <w:szCs w:val="22"/>
        </w:rPr>
      </w:pPr>
      <w:r w:rsidRPr="002C1693">
        <w:rPr>
          <w:bCs/>
          <w:color w:val="000000"/>
          <w:spacing w:val="-3"/>
          <w:sz w:val="22"/>
          <w:szCs w:val="22"/>
        </w:rPr>
        <w:t xml:space="preserve">В 1871 г. судьба свела архимандрита Пимена с еще одним </w:t>
      </w:r>
      <w:r w:rsidRPr="002C1693">
        <w:rPr>
          <w:bCs/>
          <w:color w:val="000000"/>
          <w:spacing w:val="-6"/>
          <w:sz w:val="22"/>
          <w:szCs w:val="22"/>
        </w:rPr>
        <w:t>учеником святителя Игнатия, с знаменитым игуменом Череменецкого Иоанно-Богословского монастыря, поэтом и писате</w:t>
      </w:r>
      <w:r w:rsidRPr="002C1693">
        <w:rPr>
          <w:bCs/>
          <w:color w:val="000000"/>
          <w:spacing w:val="-6"/>
          <w:sz w:val="22"/>
          <w:szCs w:val="22"/>
        </w:rPr>
        <w:softHyphen/>
      </w:r>
      <w:r w:rsidRPr="002C1693">
        <w:rPr>
          <w:bCs/>
          <w:color w:val="000000"/>
          <w:spacing w:val="-7"/>
          <w:sz w:val="22"/>
          <w:szCs w:val="22"/>
        </w:rPr>
        <w:t>лем отцом Антонием (Бочковым), который, уйдя на покой, посе</w:t>
      </w:r>
      <w:r w:rsidRPr="002C1693">
        <w:rPr>
          <w:bCs/>
          <w:color w:val="000000"/>
          <w:spacing w:val="-7"/>
          <w:sz w:val="22"/>
          <w:szCs w:val="22"/>
        </w:rPr>
        <w:softHyphen/>
      </w:r>
      <w:r w:rsidRPr="002C1693">
        <w:rPr>
          <w:bCs/>
          <w:color w:val="000000"/>
          <w:spacing w:val="-1"/>
          <w:sz w:val="22"/>
          <w:szCs w:val="22"/>
        </w:rPr>
        <w:t xml:space="preserve">лился в Угрешском монастыре. Было ему в это время 68 лет. </w:t>
      </w:r>
      <w:r w:rsidRPr="002C1693">
        <w:rPr>
          <w:bCs/>
          <w:color w:val="000000"/>
          <w:spacing w:val="-3"/>
          <w:sz w:val="22"/>
          <w:szCs w:val="22"/>
        </w:rPr>
        <w:t>В этом же 1871 г. Московское епархиальное начальство пору</w:t>
      </w:r>
      <w:r w:rsidRPr="002C1693">
        <w:rPr>
          <w:bCs/>
          <w:color w:val="000000"/>
          <w:spacing w:val="-3"/>
          <w:sz w:val="22"/>
          <w:szCs w:val="22"/>
        </w:rPr>
        <w:softHyphen/>
      </w:r>
      <w:r w:rsidRPr="002C1693">
        <w:rPr>
          <w:bCs/>
          <w:color w:val="000000"/>
          <w:spacing w:val="-4"/>
          <w:sz w:val="22"/>
          <w:szCs w:val="22"/>
        </w:rPr>
        <w:t xml:space="preserve">чило общежительным монастырям посылать по очереди по </w:t>
      </w:r>
      <w:r w:rsidRPr="002C1693">
        <w:rPr>
          <w:bCs/>
          <w:color w:val="000000"/>
          <w:spacing w:val="-2"/>
          <w:sz w:val="22"/>
          <w:szCs w:val="22"/>
        </w:rPr>
        <w:t>одному иеромонаху для отправления треб в отделении Мос</w:t>
      </w:r>
      <w:r w:rsidRPr="002C1693">
        <w:rPr>
          <w:bCs/>
          <w:color w:val="000000"/>
          <w:spacing w:val="-2"/>
          <w:sz w:val="22"/>
          <w:szCs w:val="22"/>
        </w:rPr>
        <w:softHyphen/>
      </w:r>
      <w:r w:rsidRPr="002C1693">
        <w:rPr>
          <w:bCs/>
          <w:color w:val="000000"/>
          <w:spacing w:val="-5"/>
          <w:sz w:val="22"/>
          <w:szCs w:val="22"/>
        </w:rPr>
        <w:t>ковской Чернорабочей больницы. «Наш монастырь, как мона</w:t>
      </w:r>
      <w:r w:rsidRPr="002C1693">
        <w:rPr>
          <w:bCs/>
          <w:color w:val="000000"/>
          <w:spacing w:val="-5"/>
          <w:sz w:val="22"/>
          <w:szCs w:val="22"/>
        </w:rPr>
        <w:softHyphen/>
      </w:r>
      <w:r w:rsidRPr="002C1693">
        <w:rPr>
          <w:bCs/>
          <w:color w:val="000000"/>
          <w:spacing w:val="-4"/>
          <w:sz w:val="22"/>
          <w:szCs w:val="22"/>
        </w:rPr>
        <w:t xml:space="preserve">стырь Благочинного, — писал архимандрит Пимен, — должен был показать пример и первый начать чреду на этом новом поприще. </w:t>
      </w:r>
      <w:r w:rsidRPr="002C1693">
        <w:rPr>
          <w:bCs/>
          <w:color w:val="000000"/>
          <w:sz w:val="22"/>
          <w:szCs w:val="22"/>
        </w:rPr>
        <w:t>&lt;...&gt;</w:t>
      </w:r>
      <w:r w:rsidRPr="002C1693">
        <w:rPr>
          <w:bCs/>
          <w:color w:val="000000"/>
          <w:spacing w:val="-4"/>
          <w:sz w:val="22"/>
          <w:szCs w:val="22"/>
        </w:rPr>
        <w:t xml:space="preserve"> Первый, поревновавший выступить на это но</w:t>
      </w:r>
      <w:r w:rsidRPr="002C1693">
        <w:rPr>
          <w:bCs/>
          <w:color w:val="000000"/>
          <w:spacing w:val="-4"/>
          <w:sz w:val="22"/>
          <w:szCs w:val="22"/>
        </w:rPr>
        <w:softHyphen/>
      </w:r>
      <w:r w:rsidRPr="002C1693">
        <w:rPr>
          <w:bCs/>
          <w:color w:val="000000"/>
          <w:spacing w:val="-2"/>
          <w:sz w:val="22"/>
          <w:szCs w:val="22"/>
        </w:rPr>
        <w:t>вое поле делания духовного, был один из достойнейших стар</w:t>
      </w:r>
      <w:r w:rsidRPr="002C1693">
        <w:rPr>
          <w:bCs/>
          <w:color w:val="000000"/>
          <w:spacing w:val="-2"/>
          <w:sz w:val="22"/>
          <w:szCs w:val="22"/>
        </w:rPr>
        <w:softHyphen/>
      </w:r>
      <w:r w:rsidRPr="002C1693">
        <w:rPr>
          <w:bCs/>
          <w:color w:val="000000"/>
          <w:spacing w:val="-5"/>
          <w:sz w:val="22"/>
          <w:szCs w:val="22"/>
        </w:rPr>
        <w:t>цев нашей обители, бывший Игумен Череменецкого Богослов</w:t>
      </w:r>
      <w:r w:rsidRPr="002C1693">
        <w:rPr>
          <w:bCs/>
          <w:color w:val="000000"/>
          <w:spacing w:val="-5"/>
          <w:sz w:val="22"/>
          <w:szCs w:val="22"/>
        </w:rPr>
        <w:softHyphen/>
      </w:r>
      <w:r w:rsidRPr="002C1693">
        <w:rPr>
          <w:bCs/>
          <w:color w:val="000000"/>
          <w:spacing w:val="-4"/>
          <w:sz w:val="22"/>
          <w:szCs w:val="22"/>
        </w:rPr>
        <w:t>ского монастыря о. Антоний Бочков, жительствовавший у нас на покое. Как первый делатель, он установил надлежащий по</w:t>
      </w:r>
      <w:r w:rsidRPr="002C1693">
        <w:rPr>
          <w:bCs/>
          <w:color w:val="000000"/>
          <w:spacing w:val="-4"/>
          <w:sz w:val="22"/>
          <w:szCs w:val="22"/>
        </w:rPr>
        <w:softHyphen/>
        <w:t xml:space="preserve">рядок при отправлении треб и как добрый пастырь положил </w:t>
      </w:r>
      <w:r w:rsidRPr="002C1693">
        <w:rPr>
          <w:bCs/>
          <w:color w:val="000000"/>
          <w:spacing w:val="-3"/>
          <w:sz w:val="22"/>
          <w:szCs w:val="22"/>
        </w:rPr>
        <w:t>душу свою за ближних». Архимандрит Пимен, зная о предрас</w:t>
      </w:r>
      <w:r w:rsidRPr="002C1693">
        <w:rPr>
          <w:bCs/>
          <w:color w:val="000000"/>
          <w:spacing w:val="-3"/>
          <w:sz w:val="22"/>
          <w:szCs w:val="22"/>
        </w:rPr>
        <w:softHyphen/>
      </w:r>
      <w:r w:rsidRPr="002C1693">
        <w:rPr>
          <w:bCs/>
          <w:color w:val="000000"/>
          <w:spacing w:val="-7"/>
          <w:sz w:val="22"/>
          <w:szCs w:val="22"/>
        </w:rPr>
        <w:t>положенности престарелого отца Антония к заболеваниям, отго</w:t>
      </w:r>
      <w:r w:rsidRPr="002C1693">
        <w:rPr>
          <w:bCs/>
          <w:color w:val="000000"/>
          <w:spacing w:val="-7"/>
          <w:sz w:val="22"/>
          <w:szCs w:val="22"/>
        </w:rPr>
        <w:softHyphen/>
      </w:r>
      <w:r w:rsidRPr="002C1693">
        <w:rPr>
          <w:bCs/>
          <w:color w:val="000000"/>
          <w:spacing w:val="-6"/>
          <w:sz w:val="22"/>
          <w:szCs w:val="22"/>
        </w:rPr>
        <w:t xml:space="preserve">варивал его, уверяя, что идти в больницу — значит «идти почти </w:t>
      </w:r>
      <w:r w:rsidRPr="002C1693">
        <w:rPr>
          <w:bCs/>
          <w:color w:val="000000"/>
          <w:spacing w:val="-5"/>
          <w:sz w:val="22"/>
          <w:szCs w:val="22"/>
        </w:rPr>
        <w:t xml:space="preserve">на смерть». Так и случилось. Отец Антоний заразился тифом и </w:t>
      </w:r>
      <w:r w:rsidRPr="002C1693">
        <w:rPr>
          <w:bCs/>
          <w:color w:val="000000"/>
          <w:spacing w:val="-4"/>
          <w:sz w:val="22"/>
          <w:szCs w:val="22"/>
        </w:rPr>
        <w:t>скончался в больнице 5 апреля 1872 г., пожертвовав собою «на благо страдавшей и умиравшей меньшой братии своей».</w:t>
      </w:r>
    </w:p>
    <w:p w:rsidR="0001676B" w:rsidRPr="002C1693" w:rsidRDefault="0001676B" w:rsidP="00B5236F">
      <w:pPr>
        <w:shd w:val="clear" w:color="auto" w:fill="FFFFFF"/>
        <w:tabs>
          <w:tab w:val="decimal" w:pos="0"/>
        </w:tabs>
        <w:spacing w:line="241" w:lineRule="exact"/>
        <w:ind w:right="11" w:firstLine="567"/>
        <w:jc w:val="both"/>
        <w:rPr>
          <w:sz w:val="22"/>
          <w:szCs w:val="22"/>
        </w:rPr>
      </w:pPr>
      <w:r w:rsidRPr="002C1693">
        <w:rPr>
          <w:bCs/>
          <w:color w:val="000000"/>
          <w:sz w:val="22"/>
          <w:szCs w:val="22"/>
        </w:rPr>
        <w:t xml:space="preserve">Здоровье самого архимандрита Пимена пошатнулось. В </w:t>
      </w:r>
      <w:r w:rsidRPr="002C1693">
        <w:rPr>
          <w:bCs/>
          <w:color w:val="000000"/>
          <w:spacing w:val="-1"/>
          <w:sz w:val="22"/>
          <w:szCs w:val="22"/>
        </w:rPr>
        <w:t>1873 г. он перенес тяжелую болезнь, выздоровление после ко</w:t>
      </w:r>
      <w:r w:rsidRPr="002C1693">
        <w:rPr>
          <w:bCs/>
          <w:color w:val="000000"/>
          <w:spacing w:val="-1"/>
          <w:sz w:val="22"/>
          <w:szCs w:val="22"/>
        </w:rPr>
        <w:softHyphen/>
      </w:r>
      <w:r w:rsidRPr="002C1693">
        <w:rPr>
          <w:bCs/>
          <w:color w:val="000000"/>
          <w:sz w:val="22"/>
          <w:szCs w:val="22"/>
        </w:rPr>
        <w:t>торой он считал «чудом».</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Тем не менее, когда в 1875 г. 20 мая его друг, Преосвящен</w:t>
      </w:r>
      <w:r w:rsidRPr="002C1693">
        <w:rPr>
          <w:bCs/>
          <w:color w:val="000000"/>
          <w:spacing w:val="-2"/>
          <w:sz w:val="22"/>
          <w:szCs w:val="22"/>
        </w:rPr>
        <w:softHyphen/>
      </w:r>
      <w:r w:rsidRPr="002C1693">
        <w:rPr>
          <w:bCs/>
          <w:color w:val="000000"/>
          <w:spacing w:val="-3"/>
          <w:sz w:val="22"/>
          <w:szCs w:val="22"/>
        </w:rPr>
        <w:t xml:space="preserve">ный Леонид, был назначен архиепископом Ярославским и Ростовским, отец Пимен предпринял большое путешествие в </w:t>
      </w:r>
      <w:r w:rsidRPr="002C1693">
        <w:rPr>
          <w:bCs/>
          <w:color w:val="000000"/>
          <w:spacing w:val="-2"/>
          <w:sz w:val="22"/>
          <w:szCs w:val="22"/>
        </w:rPr>
        <w:t xml:space="preserve">Ростов, Ярославль, Рыбинск, Югскую Дорофееву пустынь, </w:t>
      </w:r>
      <w:r w:rsidRPr="002C1693">
        <w:rPr>
          <w:bCs/>
          <w:color w:val="000000"/>
          <w:sz w:val="22"/>
          <w:szCs w:val="22"/>
        </w:rPr>
        <w:t xml:space="preserve">Кострому и Бабаевский монастырь. «Выехав из Костромы в </w:t>
      </w:r>
      <w:r w:rsidRPr="002C1693">
        <w:rPr>
          <w:bCs/>
          <w:color w:val="000000"/>
          <w:spacing w:val="-3"/>
          <w:sz w:val="22"/>
          <w:szCs w:val="22"/>
        </w:rPr>
        <w:t>10 часов утра, — писал он, — мы прибыли к Бабаевскому монастырю в 2 часа пополудни. От пристани до монастыря не</w:t>
      </w:r>
      <w:r w:rsidR="00C65AE5" w:rsidRPr="002C1693">
        <w:rPr>
          <w:sz w:val="22"/>
          <w:szCs w:val="22"/>
        </w:rPr>
        <w:t xml:space="preserve"> </w:t>
      </w:r>
      <w:r w:rsidRPr="002C1693">
        <w:rPr>
          <w:bCs/>
          <w:color w:val="000000"/>
          <w:spacing w:val="-3"/>
          <w:sz w:val="22"/>
          <w:szCs w:val="22"/>
        </w:rPr>
        <w:t xml:space="preserve">более 100 сажен. Во время остановки парохода у пристани в </w:t>
      </w:r>
      <w:r w:rsidRPr="002C1693">
        <w:rPr>
          <w:bCs/>
          <w:color w:val="000000"/>
          <w:sz w:val="22"/>
          <w:szCs w:val="22"/>
        </w:rPr>
        <w:t>часовне поют молебен.</w:t>
      </w:r>
    </w:p>
    <w:p w:rsidR="0001676B" w:rsidRPr="002C1693" w:rsidRDefault="0001676B" w:rsidP="00B5236F">
      <w:pPr>
        <w:shd w:val="clear" w:color="auto" w:fill="FFFFFF"/>
        <w:tabs>
          <w:tab w:val="decimal" w:pos="0"/>
        </w:tabs>
        <w:spacing w:line="234" w:lineRule="exact"/>
        <w:ind w:right="36" w:firstLine="567"/>
        <w:jc w:val="both"/>
        <w:rPr>
          <w:sz w:val="22"/>
          <w:szCs w:val="22"/>
        </w:rPr>
      </w:pPr>
      <w:r w:rsidRPr="002C1693">
        <w:rPr>
          <w:bCs/>
          <w:color w:val="000000"/>
          <w:spacing w:val="-5"/>
          <w:sz w:val="22"/>
          <w:szCs w:val="22"/>
        </w:rPr>
        <w:t>Отец архимандрит Иустин</w:t>
      </w:r>
      <w:r w:rsidR="00C65AE5" w:rsidRPr="002C1693">
        <w:rPr>
          <w:rStyle w:val="a5"/>
          <w:bCs/>
          <w:color w:val="000000"/>
          <w:spacing w:val="-5"/>
          <w:sz w:val="22"/>
          <w:szCs w:val="22"/>
        </w:rPr>
        <w:footnoteReference w:id="2024"/>
      </w:r>
      <w:r w:rsidRPr="002C1693">
        <w:rPr>
          <w:bCs/>
          <w:color w:val="000000"/>
          <w:spacing w:val="-5"/>
          <w:sz w:val="22"/>
          <w:szCs w:val="22"/>
        </w:rPr>
        <w:t xml:space="preserve"> принял меня весьма приветли</w:t>
      </w:r>
      <w:r w:rsidRPr="002C1693">
        <w:rPr>
          <w:bCs/>
          <w:color w:val="000000"/>
          <w:spacing w:val="-5"/>
          <w:sz w:val="22"/>
          <w:szCs w:val="22"/>
        </w:rPr>
        <w:softHyphen/>
        <w:t>во, как давнишнего и старого знакомого: неоднократно случа</w:t>
      </w:r>
      <w:r w:rsidRPr="002C1693">
        <w:rPr>
          <w:bCs/>
          <w:color w:val="000000"/>
          <w:spacing w:val="-5"/>
          <w:sz w:val="22"/>
          <w:szCs w:val="22"/>
        </w:rPr>
        <w:softHyphen/>
      </w:r>
      <w:r w:rsidRPr="002C1693">
        <w:rPr>
          <w:bCs/>
          <w:color w:val="000000"/>
          <w:spacing w:val="-2"/>
          <w:sz w:val="22"/>
          <w:szCs w:val="22"/>
        </w:rPr>
        <w:t>лось ему бывать на Угреше. Потом пришел П. А. Брянчани</w:t>
      </w:r>
      <w:r w:rsidRPr="002C1693">
        <w:rPr>
          <w:bCs/>
          <w:color w:val="000000"/>
          <w:spacing w:val="-4"/>
          <w:sz w:val="22"/>
          <w:szCs w:val="22"/>
        </w:rPr>
        <w:t>нов (брат покойного Преосвященного Игнатия, жительство</w:t>
      </w:r>
      <w:r w:rsidRPr="002C1693">
        <w:rPr>
          <w:bCs/>
          <w:color w:val="000000"/>
          <w:spacing w:val="-4"/>
          <w:sz w:val="22"/>
          <w:szCs w:val="22"/>
        </w:rPr>
        <w:softHyphen/>
      </w:r>
      <w:r w:rsidRPr="002C1693">
        <w:rPr>
          <w:bCs/>
          <w:color w:val="000000"/>
          <w:sz w:val="22"/>
          <w:szCs w:val="22"/>
        </w:rPr>
        <w:t xml:space="preserve">вавшего и скончавшегося в Бабаевском монастыре); он </w:t>
      </w:r>
      <w:r w:rsidRPr="002C1693">
        <w:rPr>
          <w:bCs/>
          <w:color w:val="000000"/>
          <w:spacing w:val="-9"/>
          <w:sz w:val="22"/>
          <w:szCs w:val="22"/>
        </w:rPr>
        <w:t xml:space="preserve">занимает келлии, в которых жил Преосвященный, и ведет жизнь </w:t>
      </w:r>
      <w:r w:rsidRPr="002C1693">
        <w:rPr>
          <w:bCs/>
          <w:color w:val="000000"/>
          <w:spacing w:val="-4"/>
          <w:sz w:val="22"/>
          <w:szCs w:val="22"/>
        </w:rPr>
        <w:t>самую тихую, уединенную, совершенно монашескую.</w:t>
      </w:r>
    </w:p>
    <w:p w:rsidR="0001676B" w:rsidRPr="002C1693" w:rsidRDefault="0001676B" w:rsidP="00B5236F">
      <w:pPr>
        <w:shd w:val="clear" w:color="auto" w:fill="FFFFFF"/>
        <w:tabs>
          <w:tab w:val="decimal" w:pos="0"/>
        </w:tabs>
        <w:spacing w:line="234" w:lineRule="exact"/>
        <w:ind w:right="40" w:firstLine="567"/>
        <w:jc w:val="both"/>
        <w:rPr>
          <w:sz w:val="22"/>
          <w:szCs w:val="22"/>
        </w:rPr>
      </w:pPr>
      <w:r w:rsidRPr="002C1693">
        <w:rPr>
          <w:bCs/>
          <w:color w:val="000000"/>
          <w:spacing w:val="-4"/>
          <w:sz w:val="22"/>
          <w:szCs w:val="22"/>
        </w:rPr>
        <w:t>После обеда отец Иустин повел меня по монастырю, в кото</w:t>
      </w:r>
      <w:r w:rsidRPr="002C1693">
        <w:rPr>
          <w:bCs/>
          <w:color w:val="000000"/>
          <w:spacing w:val="-4"/>
          <w:sz w:val="22"/>
          <w:szCs w:val="22"/>
        </w:rPr>
        <w:softHyphen/>
      </w:r>
      <w:r w:rsidRPr="002C1693">
        <w:rPr>
          <w:bCs/>
          <w:color w:val="000000"/>
          <w:sz w:val="22"/>
          <w:szCs w:val="22"/>
        </w:rPr>
        <w:t>ром я не был почти 30 лет, с 1848 года.</w:t>
      </w:r>
    </w:p>
    <w:p w:rsidR="0001676B" w:rsidRPr="002C1693" w:rsidRDefault="0001676B" w:rsidP="00B5236F">
      <w:pPr>
        <w:shd w:val="clear" w:color="auto" w:fill="FFFFFF"/>
        <w:tabs>
          <w:tab w:val="decimal" w:pos="0"/>
        </w:tabs>
        <w:spacing w:line="234" w:lineRule="exact"/>
        <w:ind w:right="29" w:firstLine="567"/>
        <w:jc w:val="both"/>
        <w:rPr>
          <w:sz w:val="22"/>
          <w:szCs w:val="22"/>
        </w:rPr>
      </w:pPr>
      <w:r w:rsidRPr="002C1693">
        <w:rPr>
          <w:bCs/>
          <w:color w:val="000000"/>
          <w:spacing w:val="-2"/>
          <w:sz w:val="22"/>
          <w:szCs w:val="22"/>
        </w:rPr>
        <w:t xml:space="preserve">Мы осматривали новый собор, начатый еще до 1867 года </w:t>
      </w:r>
      <w:r w:rsidRPr="002C1693">
        <w:rPr>
          <w:bCs/>
          <w:color w:val="000000"/>
          <w:spacing w:val="-3"/>
          <w:sz w:val="22"/>
          <w:szCs w:val="22"/>
        </w:rPr>
        <w:t>при жизни Преосвященного Игнатия. По своеобразности ар</w:t>
      </w:r>
      <w:r w:rsidRPr="002C1693">
        <w:rPr>
          <w:bCs/>
          <w:color w:val="000000"/>
          <w:spacing w:val="-3"/>
          <w:sz w:val="22"/>
          <w:szCs w:val="22"/>
        </w:rPr>
        <w:softHyphen/>
        <w:t>хитектуры и по величине здания едва ли еще где</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есть </w:t>
      </w:r>
      <w:r w:rsidRPr="002C1693">
        <w:rPr>
          <w:bCs/>
          <w:color w:val="000000"/>
          <w:spacing w:val="-4"/>
          <w:sz w:val="22"/>
          <w:szCs w:val="22"/>
        </w:rPr>
        <w:t>подобное; самый верх и глава имеют вид царственного венца. Строение хотя и медленно, однако подвигается и приближает</w:t>
      </w:r>
      <w:r w:rsidRPr="002C1693">
        <w:rPr>
          <w:bCs/>
          <w:color w:val="000000"/>
          <w:spacing w:val="-4"/>
          <w:sz w:val="22"/>
          <w:szCs w:val="22"/>
        </w:rPr>
        <w:softHyphen/>
      </w:r>
      <w:r w:rsidRPr="002C1693">
        <w:rPr>
          <w:bCs/>
          <w:color w:val="000000"/>
          <w:sz w:val="22"/>
          <w:szCs w:val="22"/>
        </w:rPr>
        <w:t>ся уже к концу. &lt;...&gt;</w:t>
      </w:r>
    </w:p>
    <w:p w:rsidR="0001676B" w:rsidRPr="002C1693" w:rsidRDefault="0001676B" w:rsidP="00B5236F">
      <w:pPr>
        <w:shd w:val="clear" w:color="auto" w:fill="FFFFFF"/>
        <w:tabs>
          <w:tab w:val="decimal" w:pos="0"/>
        </w:tabs>
        <w:spacing w:line="234" w:lineRule="exact"/>
        <w:ind w:right="29" w:firstLine="567"/>
        <w:jc w:val="both"/>
        <w:rPr>
          <w:sz w:val="22"/>
          <w:szCs w:val="22"/>
        </w:rPr>
      </w:pPr>
      <w:r w:rsidRPr="002C1693">
        <w:rPr>
          <w:bCs/>
          <w:color w:val="000000"/>
          <w:spacing w:val="-6"/>
          <w:sz w:val="22"/>
          <w:szCs w:val="22"/>
        </w:rPr>
        <w:t>Вечер провел я втроем с Петром Александровичем и с отцом архимандритом, и разошлись довольно поздно.</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bCs/>
          <w:color w:val="000000"/>
          <w:spacing w:val="-7"/>
          <w:sz w:val="22"/>
          <w:szCs w:val="22"/>
        </w:rPr>
        <w:t xml:space="preserve">Поутру, 30 сентября, я просил, чтобы мне отслужили молебен </w:t>
      </w:r>
      <w:r w:rsidRPr="002C1693">
        <w:rPr>
          <w:bCs/>
          <w:color w:val="000000"/>
          <w:spacing w:val="-4"/>
          <w:sz w:val="22"/>
          <w:szCs w:val="22"/>
        </w:rPr>
        <w:t xml:space="preserve">перед чудотворной иконой Святителя Николая, а панихиду у гроба Преосвященного Игнатия в теплой церкви я пожелал </w:t>
      </w:r>
      <w:r w:rsidRPr="002C1693">
        <w:rPr>
          <w:bCs/>
          <w:color w:val="000000"/>
          <w:sz w:val="22"/>
          <w:szCs w:val="22"/>
        </w:rPr>
        <w:t>отслужить сам и служил ее вдвоем с иеродиаконом.</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z w:val="22"/>
          <w:szCs w:val="22"/>
        </w:rPr>
        <w:t>Пение за позднею обедней было столповое. &lt;...&gt;</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5"/>
          <w:sz w:val="22"/>
          <w:szCs w:val="22"/>
        </w:rPr>
        <w:t xml:space="preserve">После обеда я простился с отцом архимандритом и с Петром </w:t>
      </w:r>
      <w:r w:rsidRPr="002C1693">
        <w:rPr>
          <w:bCs/>
          <w:color w:val="000000"/>
          <w:spacing w:val="-4"/>
          <w:sz w:val="22"/>
          <w:szCs w:val="22"/>
        </w:rPr>
        <w:t>Александровичем и поспешил на пароход, отходивший в Яро</w:t>
      </w:r>
      <w:r w:rsidRPr="002C1693">
        <w:rPr>
          <w:bCs/>
          <w:color w:val="000000"/>
          <w:spacing w:val="-4"/>
          <w:sz w:val="22"/>
          <w:szCs w:val="22"/>
        </w:rPr>
        <w:softHyphen/>
      </w:r>
      <w:r w:rsidRPr="002C1693">
        <w:rPr>
          <w:bCs/>
          <w:color w:val="000000"/>
          <w:sz w:val="22"/>
          <w:szCs w:val="22"/>
        </w:rPr>
        <w:t>славль».</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3"/>
          <w:sz w:val="22"/>
          <w:szCs w:val="22"/>
        </w:rPr>
        <w:t>21 октября отец Пимен возвратился в Москву; 22</w:t>
      </w:r>
      <w:r w:rsidR="00562631">
        <w:rPr>
          <w:bCs/>
          <w:color w:val="000000"/>
          <w:spacing w:val="-3"/>
          <w:sz w:val="22"/>
          <w:szCs w:val="22"/>
        </w:rPr>
        <w:t>-го</w:t>
      </w:r>
      <w:r w:rsidRPr="002C1693">
        <w:rPr>
          <w:bCs/>
          <w:color w:val="000000"/>
          <w:spacing w:val="-3"/>
          <w:sz w:val="22"/>
          <w:szCs w:val="22"/>
        </w:rPr>
        <w:t xml:space="preserve"> — в </w:t>
      </w:r>
      <w:r w:rsidRPr="002C1693">
        <w:rPr>
          <w:bCs/>
          <w:color w:val="000000"/>
          <w:sz w:val="22"/>
          <w:szCs w:val="22"/>
        </w:rPr>
        <w:t>монастырь.</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3"/>
          <w:sz w:val="22"/>
          <w:szCs w:val="22"/>
        </w:rPr>
        <w:t>23 ноября 1876 г. Преосвященный Леонид прибыл в Моск</w:t>
      </w:r>
      <w:r w:rsidRPr="002C1693">
        <w:rPr>
          <w:bCs/>
          <w:color w:val="000000"/>
          <w:spacing w:val="-3"/>
          <w:sz w:val="22"/>
          <w:szCs w:val="22"/>
        </w:rPr>
        <w:softHyphen/>
      </w:r>
      <w:r w:rsidRPr="002C1693">
        <w:rPr>
          <w:bCs/>
          <w:color w:val="000000"/>
          <w:spacing w:val="-4"/>
          <w:sz w:val="22"/>
          <w:szCs w:val="22"/>
        </w:rPr>
        <w:t xml:space="preserve">ву для совещания в Комитете по построению Храма Христа </w:t>
      </w:r>
      <w:r w:rsidRPr="002C1693">
        <w:rPr>
          <w:bCs/>
          <w:color w:val="000000"/>
          <w:spacing w:val="-3"/>
          <w:sz w:val="22"/>
          <w:szCs w:val="22"/>
        </w:rPr>
        <w:t>Спасителя; 2 декабря он возвращался в Ярославль. Отец Пи</w:t>
      </w:r>
      <w:r w:rsidRPr="002C1693">
        <w:rPr>
          <w:bCs/>
          <w:color w:val="000000"/>
          <w:spacing w:val="-3"/>
          <w:sz w:val="22"/>
          <w:szCs w:val="22"/>
        </w:rPr>
        <w:softHyphen/>
      </w:r>
      <w:r w:rsidRPr="002C1693">
        <w:rPr>
          <w:bCs/>
          <w:color w:val="000000"/>
          <w:spacing w:val="-2"/>
          <w:sz w:val="22"/>
          <w:szCs w:val="22"/>
        </w:rPr>
        <w:t xml:space="preserve">мен провожал его: «Я все еще стоял у подъезда — как будто </w:t>
      </w:r>
      <w:r w:rsidRPr="002C1693">
        <w:rPr>
          <w:bCs/>
          <w:color w:val="000000"/>
          <w:spacing w:val="-1"/>
          <w:sz w:val="22"/>
          <w:szCs w:val="22"/>
        </w:rPr>
        <w:t xml:space="preserve">сердце тайно мне вещало, что уже более на земле не суждено </w:t>
      </w:r>
      <w:r w:rsidRPr="002C1693">
        <w:rPr>
          <w:bCs/>
          <w:color w:val="000000"/>
          <w:sz w:val="22"/>
          <w:szCs w:val="22"/>
        </w:rPr>
        <w:t>нам видеться».</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2"/>
          <w:sz w:val="22"/>
          <w:szCs w:val="22"/>
        </w:rPr>
        <w:t>13 декабря Преосвященный Леонид при обозрении Епар</w:t>
      </w:r>
      <w:r w:rsidRPr="002C1693">
        <w:rPr>
          <w:bCs/>
          <w:color w:val="000000"/>
          <w:spacing w:val="-2"/>
          <w:sz w:val="22"/>
          <w:szCs w:val="22"/>
        </w:rPr>
        <w:softHyphen/>
        <w:t>хии, по приглашению архимандрита Иустина, прибыл на Ба</w:t>
      </w:r>
      <w:r w:rsidR="00C65AE5" w:rsidRPr="002C1693">
        <w:rPr>
          <w:bCs/>
          <w:color w:val="000000"/>
          <w:spacing w:val="-2"/>
          <w:sz w:val="22"/>
          <w:szCs w:val="22"/>
        </w:rPr>
        <w:t>б</w:t>
      </w:r>
      <w:r w:rsidRPr="002C1693">
        <w:rPr>
          <w:bCs/>
          <w:color w:val="000000"/>
          <w:spacing w:val="-2"/>
          <w:sz w:val="22"/>
          <w:szCs w:val="22"/>
        </w:rPr>
        <w:t xml:space="preserve">айки. В этот день в больничной церкви он слушал панихиду </w:t>
      </w:r>
      <w:r w:rsidRPr="002C1693">
        <w:rPr>
          <w:bCs/>
          <w:color w:val="000000"/>
          <w:spacing w:val="-3"/>
          <w:sz w:val="22"/>
          <w:szCs w:val="22"/>
        </w:rPr>
        <w:t xml:space="preserve">по Преосвященном Игнатии, затем рассказал собравшимся о </w:t>
      </w:r>
      <w:r w:rsidRPr="002C1693">
        <w:rPr>
          <w:bCs/>
          <w:color w:val="000000"/>
          <w:spacing w:val="-2"/>
          <w:sz w:val="22"/>
          <w:szCs w:val="22"/>
        </w:rPr>
        <w:t xml:space="preserve">своих встречах с Преосвященным. А 15 декабря неожиданно </w:t>
      </w:r>
      <w:r w:rsidRPr="002C1693">
        <w:rPr>
          <w:bCs/>
          <w:color w:val="000000"/>
          <w:sz w:val="22"/>
          <w:szCs w:val="22"/>
        </w:rPr>
        <w:t>скончался.</w:t>
      </w:r>
    </w:p>
    <w:p w:rsidR="0001676B" w:rsidRPr="002C1693" w:rsidRDefault="0001676B" w:rsidP="00B5236F">
      <w:pPr>
        <w:shd w:val="clear" w:color="auto" w:fill="FFFFFF"/>
        <w:tabs>
          <w:tab w:val="decimal" w:pos="0"/>
        </w:tabs>
        <w:spacing w:line="241" w:lineRule="exact"/>
        <w:ind w:right="50" w:firstLine="567"/>
        <w:jc w:val="both"/>
        <w:rPr>
          <w:sz w:val="22"/>
          <w:szCs w:val="22"/>
        </w:rPr>
      </w:pPr>
      <w:r w:rsidRPr="002C1693">
        <w:rPr>
          <w:bCs/>
          <w:color w:val="000000"/>
          <w:spacing w:val="-3"/>
          <w:sz w:val="22"/>
          <w:szCs w:val="22"/>
        </w:rPr>
        <w:t>Архимандрит Пимен получил известие о смерти Преосвя</w:t>
      </w:r>
      <w:r w:rsidRPr="002C1693">
        <w:rPr>
          <w:bCs/>
          <w:color w:val="000000"/>
          <w:spacing w:val="-3"/>
          <w:sz w:val="22"/>
          <w:szCs w:val="22"/>
        </w:rPr>
        <w:softHyphen/>
      </w:r>
      <w:r w:rsidRPr="002C1693">
        <w:rPr>
          <w:bCs/>
          <w:color w:val="000000"/>
          <w:spacing w:val="-2"/>
          <w:sz w:val="22"/>
          <w:szCs w:val="22"/>
        </w:rPr>
        <w:t>щенного Леонида 16 декабря, 18</w:t>
      </w:r>
      <w:r w:rsidR="00562631">
        <w:rPr>
          <w:bCs/>
          <w:color w:val="000000"/>
          <w:spacing w:val="-2"/>
          <w:sz w:val="22"/>
          <w:szCs w:val="22"/>
        </w:rPr>
        <w:t>-го</w:t>
      </w:r>
      <w:r w:rsidRPr="002C1693">
        <w:rPr>
          <w:bCs/>
          <w:color w:val="000000"/>
          <w:spacing w:val="-2"/>
          <w:sz w:val="22"/>
          <w:szCs w:val="22"/>
        </w:rPr>
        <w:t xml:space="preserve"> — он прибыл в Ярославль и на Бабайки. Он сильно желал, чтобы покойный был погре</w:t>
      </w:r>
      <w:r w:rsidRPr="002C1693">
        <w:rPr>
          <w:bCs/>
          <w:color w:val="000000"/>
          <w:spacing w:val="-2"/>
          <w:sz w:val="22"/>
          <w:szCs w:val="22"/>
        </w:rPr>
        <w:softHyphen/>
      </w:r>
      <w:r w:rsidRPr="002C1693">
        <w:rPr>
          <w:bCs/>
          <w:color w:val="000000"/>
          <w:spacing w:val="-3"/>
          <w:sz w:val="22"/>
          <w:szCs w:val="22"/>
        </w:rPr>
        <w:t>бен на Угреше. Но Московский Владыка сообщил, что опреде</w:t>
      </w:r>
      <w:r w:rsidRPr="002C1693">
        <w:rPr>
          <w:bCs/>
          <w:color w:val="000000"/>
          <w:spacing w:val="-3"/>
          <w:sz w:val="22"/>
          <w:szCs w:val="22"/>
        </w:rPr>
        <w:softHyphen/>
      </w:r>
      <w:r w:rsidRPr="002C1693">
        <w:rPr>
          <w:bCs/>
          <w:color w:val="000000"/>
          <w:spacing w:val="-2"/>
          <w:sz w:val="22"/>
          <w:szCs w:val="22"/>
        </w:rPr>
        <w:t xml:space="preserve">ление Синода уже состоялось: &lt;Где паства, да будет там и </w:t>
      </w:r>
      <w:r w:rsidRPr="002C1693">
        <w:rPr>
          <w:bCs/>
          <w:color w:val="000000"/>
          <w:sz w:val="22"/>
          <w:szCs w:val="22"/>
        </w:rPr>
        <w:t>пастырь».</w:t>
      </w:r>
    </w:p>
    <w:p w:rsidR="0001676B" w:rsidRPr="002C1693" w:rsidRDefault="0001676B" w:rsidP="00B5236F">
      <w:pPr>
        <w:shd w:val="clear" w:color="auto" w:fill="FFFFFF"/>
        <w:tabs>
          <w:tab w:val="decimal" w:pos="0"/>
        </w:tabs>
        <w:spacing w:line="241" w:lineRule="exact"/>
        <w:ind w:right="47" w:firstLine="567"/>
        <w:jc w:val="both"/>
        <w:rPr>
          <w:sz w:val="22"/>
          <w:szCs w:val="22"/>
        </w:rPr>
      </w:pPr>
      <w:r w:rsidRPr="002C1693">
        <w:rPr>
          <w:bCs/>
          <w:color w:val="000000"/>
          <w:spacing w:val="-2"/>
          <w:sz w:val="22"/>
          <w:szCs w:val="22"/>
        </w:rPr>
        <w:t>22 декабря отец Пимен вернулся в Москву, он был у вика</w:t>
      </w:r>
      <w:r w:rsidRPr="002C1693">
        <w:rPr>
          <w:bCs/>
          <w:color w:val="000000"/>
          <w:spacing w:val="-2"/>
          <w:sz w:val="22"/>
          <w:szCs w:val="22"/>
        </w:rPr>
        <w:softHyphen/>
      </w:r>
      <w:r w:rsidRPr="002C1693">
        <w:rPr>
          <w:bCs/>
          <w:color w:val="000000"/>
          <w:spacing w:val="-3"/>
          <w:sz w:val="22"/>
          <w:szCs w:val="22"/>
        </w:rPr>
        <w:t xml:space="preserve">рия, у Преосвященного Никодима и у градоначальника князя </w:t>
      </w:r>
      <w:r w:rsidRPr="002C1693">
        <w:rPr>
          <w:bCs/>
          <w:color w:val="000000"/>
          <w:spacing w:val="-4"/>
          <w:sz w:val="22"/>
          <w:szCs w:val="22"/>
        </w:rPr>
        <w:t xml:space="preserve">Долгорукова, «которому подал мысль испросить Высочайшее </w:t>
      </w:r>
      <w:r w:rsidRPr="002C1693">
        <w:rPr>
          <w:bCs/>
          <w:color w:val="000000"/>
          <w:spacing w:val="-3"/>
          <w:sz w:val="22"/>
          <w:szCs w:val="22"/>
        </w:rPr>
        <w:t>соизволение употребить на памятник Преосвященного из ма</w:t>
      </w:r>
      <w:r w:rsidRPr="002C1693">
        <w:rPr>
          <w:bCs/>
          <w:color w:val="000000"/>
          <w:spacing w:val="-3"/>
          <w:sz w:val="22"/>
          <w:szCs w:val="22"/>
        </w:rPr>
        <w:softHyphen/>
      </w:r>
      <w:r w:rsidRPr="002C1693">
        <w:rPr>
          <w:bCs/>
          <w:color w:val="000000"/>
          <w:spacing w:val="-2"/>
          <w:sz w:val="22"/>
          <w:szCs w:val="22"/>
        </w:rPr>
        <w:t>териалов, оставшихся от построения Храма Христа Спасите</w:t>
      </w:r>
      <w:r w:rsidRPr="002C1693">
        <w:rPr>
          <w:bCs/>
          <w:color w:val="000000"/>
          <w:spacing w:val="-2"/>
          <w:sz w:val="22"/>
          <w:szCs w:val="22"/>
        </w:rPr>
        <w:softHyphen/>
      </w:r>
      <w:r w:rsidRPr="002C1693">
        <w:rPr>
          <w:bCs/>
          <w:color w:val="000000"/>
          <w:sz w:val="22"/>
          <w:szCs w:val="22"/>
        </w:rPr>
        <w:t>ля. Что и осуществилось».</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 xml:space="preserve">В 1880 г. </w:t>
      </w:r>
      <w:r w:rsidR="00562631">
        <w:rPr>
          <w:bCs/>
          <w:color w:val="000000"/>
          <w:spacing w:val="-2"/>
          <w:sz w:val="22"/>
          <w:szCs w:val="22"/>
        </w:rPr>
        <w:t>Николо-</w:t>
      </w:r>
      <w:r w:rsidRPr="002C1693">
        <w:rPr>
          <w:bCs/>
          <w:color w:val="000000"/>
          <w:spacing w:val="-2"/>
          <w:sz w:val="22"/>
          <w:szCs w:val="22"/>
        </w:rPr>
        <w:t xml:space="preserve">Угрешский монастырь праздновал свое </w:t>
      </w:r>
      <w:r w:rsidRPr="002C1693">
        <w:rPr>
          <w:bCs/>
          <w:color w:val="000000"/>
          <w:sz w:val="22"/>
          <w:szCs w:val="22"/>
        </w:rPr>
        <w:t xml:space="preserve">пятисотлетие. Архимандрит Пимен отдал этому монастырю </w:t>
      </w:r>
      <w:r w:rsidRPr="002C1693">
        <w:rPr>
          <w:bCs/>
          <w:color w:val="000000"/>
          <w:spacing w:val="-2"/>
          <w:sz w:val="22"/>
          <w:szCs w:val="22"/>
        </w:rPr>
        <w:t>45 лет своей жизни — почти десятую часть времени его суще</w:t>
      </w:r>
      <w:r w:rsidRPr="002C1693">
        <w:rPr>
          <w:bCs/>
          <w:color w:val="000000"/>
          <w:spacing w:val="-2"/>
          <w:sz w:val="22"/>
          <w:szCs w:val="22"/>
        </w:rPr>
        <w:softHyphen/>
      </w:r>
      <w:r w:rsidRPr="002C1693">
        <w:rPr>
          <w:bCs/>
          <w:color w:val="000000"/>
          <w:spacing w:val="-1"/>
          <w:sz w:val="22"/>
          <w:szCs w:val="22"/>
        </w:rPr>
        <w:t xml:space="preserve">ствования. Но отдал или получил? Не должен ли он быть благодарен судьбе, направившей его сюда? В 1830 г. Божий </w:t>
      </w:r>
      <w:r w:rsidRPr="002C1693">
        <w:rPr>
          <w:bCs/>
          <w:color w:val="000000"/>
          <w:spacing w:val="-2"/>
          <w:sz w:val="22"/>
          <w:szCs w:val="22"/>
        </w:rPr>
        <w:t xml:space="preserve">Промысл свел будущего архимандрита, тогда еще никому не </w:t>
      </w:r>
      <w:r w:rsidRPr="002C1693">
        <w:rPr>
          <w:bCs/>
          <w:color w:val="000000"/>
          <w:spacing w:val="-3"/>
          <w:sz w:val="22"/>
          <w:szCs w:val="22"/>
        </w:rPr>
        <w:t xml:space="preserve">известного купеческого сына, с Дмитрием Александровичем </w:t>
      </w:r>
      <w:r w:rsidRPr="002C1693">
        <w:rPr>
          <w:bCs/>
          <w:color w:val="000000"/>
          <w:spacing w:val="-2"/>
          <w:sz w:val="22"/>
          <w:szCs w:val="22"/>
        </w:rPr>
        <w:t>Брянчаниновым. Благодаря этой встрече отец Пимен не ос</w:t>
      </w:r>
      <w:r w:rsidRPr="002C1693">
        <w:rPr>
          <w:bCs/>
          <w:color w:val="000000"/>
          <w:spacing w:val="-2"/>
          <w:sz w:val="22"/>
          <w:szCs w:val="22"/>
        </w:rPr>
        <w:softHyphen/>
      </w:r>
      <w:r w:rsidRPr="002C1693">
        <w:rPr>
          <w:bCs/>
          <w:color w:val="000000"/>
          <w:spacing w:val="-3"/>
          <w:sz w:val="22"/>
          <w:szCs w:val="22"/>
        </w:rPr>
        <w:t>тался в провинциальной Вологде, а попал в монастырь, нахо</w:t>
      </w:r>
      <w:r w:rsidRPr="002C1693">
        <w:rPr>
          <w:bCs/>
          <w:color w:val="000000"/>
          <w:spacing w:val="-3"/>
          <w:sz w:val="22"/>
          <w:szCs w:val="22"/>
        </w:rPr>
        <w:softHyphen/>
      </w:r>
      <w:r w:rsidRPr="002C1693">
        <w:rPr>
          <w:bCs/>
          <w:color w:val="000000"/>
          <w:spacing w:val="-2"/>
          <w:sz w:val="22"/>
          <w:szCs w:val="22"/>
        </w:rPr>
        <w:t>дящийся в непосредственной близости от Москвы и пользую</w:t>
      </w:r>
      <w:r w:rsidRPr="002C1693">
        <w:rPr>
          <w:bCs/>
          <w:color w:val="000000"/>
          <w:spacing w:val="-2"/>
          <w:sz w:val="22"/>
          <w:szCs w:val="22"/>
        </w:rPr>
        <w:softHyphen/>
      </w:r>
      <w:r w:rsidRPr="002C1693">
        <w:rPr>
          <w:bCs/>
          <w:color w:val="000000"/>
          <w:spacing w:val="-6"/>
          <w:sz w:val="22"/>
          <w:szCs w:val="22"/>
        </w:rPr>
        <w:t>щийся большим вниманием Митрополита Московского Фила</w:t>
      </w:r>
      <w:r w:rsidRPr="002C1693">
        <w:rPr>
          <w:bCs/>
          <w:color w:val="000000"/>
          <w:spacing w:val="-6"/>
          <w:sz w:val="22"/>
          <w:szCs w:val="22"/>
        </w:rPr>
        <w:softHyphen/>
      </w:r>
      <w:r w:rsidRPr="002C1693">
        <w:rPr>
          <w:bCs/>
          <w:color w:val="000000"/>
          <w:spacing w:val="-2"/>
          <w:sz w:val="22"/>
          <w:szCs w:val="22"/>
        </w:rPr>
        <w:t>рета. К тому же «прелестное, — по словам отца Илария, — местоположение» монастыря делало его еще более привлека</w:t>
      </w:r>
      <w:r w:rsidRPr="002C1693">
        <w:rPr>
          <w:bCs/>
          <w:color w:val="000000"/>
          <w:spacing w:val="-2"/>
          <w:sz w:val="22"/>
          <w:szCs w:val="22"/>
        </w:rPr>
        <w:softHyphen/>
      </w:r>
      <w:r w:rsidRPr="002C1693">
        <w:rPr>
          <w:bCs/>
          <w:color w:val="000000"/>
          <w:spacing w:val="-1"/>
          <w:sz w:val="22"/>
          <w:szCs w:val="22"/>
        </w:rPr>
        <w:t xml:space="preserve">тельным и для его обитателей и для богомольцев. Благодаря </w:t>
      </w:r>
      <w:r w:rsidRPr="002C1693">
        <w:rPr>
          <w:bCs/>
          <w:color w:val="000000"/>
          <w:spacing w:val="-2"/>
          <w:sz w:val="22"/>
          <w:szCs w:val="22"/>
        </w:rPr>
        <w:t>дружеским отношениям с отцом Иларием, а также особенно</w:t>
      </w:r>
      <w:r w:rsidRPr="002C1693">
        <w:rPr>
          <w:bCs/>
          <w:color w:val="000000"/>
          <w:spacing w:val="-2"/>
          <w:sz w:val="22"/>
          <w:szCs w:val="22"/>
        </w:rPr>
        <w:softHyphen/>
      </w:r>
      <w:r w:rsidRPr="002C1693">
        <w:rPr>
          <w:bCs/>
          <w:color w:val="000000"/>
          <w:spacing w:val="-1"/>
          <w:sz w:val="22"/>
          <w:szCs w:val="22"/>
        </w:rPr>
        <w:t xml:space="preserve">стям его характера отец Пимен почти сразу же по прибытии </w:t>
      </w:r>
      <w:r w:rsidRPr="002C1693">
        <w:rPr>
          <w:bCs/>
          <w:color w:val="000000"/>
          <w:spacing w:val="-2"/>
          <w:sz w:val="22"/>
          <w:szCs w:val="22"/>
        </w:rPr>
        <w:t>был включен в делопроизводство монастыря, связанное с уп</w:t>
      </w:r>
      <w:r w:rsidRPr="002C1693">
        <w:rPr>
          <w:bCs/>
          <w:color w:val="000000"/>
          <w:spacing w:val="-2"/>
          <w:sz w:val="22"/>
          <w:szCs w:val="22"/>
        </w:rPr>
        <w:softHyphen/>
        <w:t>равлением им. Это обстоятельство очень скоро сделало его известным Митрополиту Филарету, что сказалось в его буду</w:t>
      </w:r>
      <w:r w:rsidRPr="002C1693">
        <w:rPr>
          <w:bCs/>
          <w:color w:val="000000"/>
          <w:spacing w:val="-2"/>
          <w:sz w:val="22"/>
          <w:szCs w:val="22"/>
        </w:rPr>
        <w:softHyphen/>
      </w:r>
      <w:r w:rsidRPr="002C1693">
        <w:rPr>
          <w:bCs/>
          <w:color w:val="000000"/>
          <w:spacing w:val="-5"/>
          <w:sz w:val="22"/>
          <w:szCs w:val="22"/>
        </w:rPr>
        <w:t>щей карьере. Самозабвенное трудолюбие было сущностью отца Пимена. Это видно, в частности, и из приведенного выше пись</w:t>
      </w:r>
      <w:r w:rsidRPr="002C1693">
        <w:rPr>
          <w:bCs/>
          <w:color w:val="000000"/>
          <w:spacing w:val="-5"/>
          <w:sz w:val="22"/>
          <w:szCs w:val="22"/>
        </w:rPr>
        <w:softHyphen/>
      </w:r>
      <w:r w:rsidRPr="002C1693">
        <w:rPr>
          <w:bCs/>
          <w:color w:val="000000"/>
          <w:spacing w:val="-3"/>
          <w:sz w:val="22"/>
          <w:szCs w:val="22"/>
        </w:rPr>
        <w:t>ма Преосвященного Леонида. Но несомненно, что самозабвен</w:t>
      </w:r>
      <w:r w:rsidRPr="002C1693">
        <w:rPr>
          <w:bCs/>
          <w:color w:val="000000"/>
          <w:spacing w:val="-3"/>
          <w:sz w:val="22"/>
          <w:szCs w:val="22"/>
        </w:rPr>
        <w:softHyphen/>
      </w:r>
      <w:r w:rsidRPr="002C1693">
        <w:rPr>
          <w:bCs/>
          <w:color w:val="000000"/>
          <w:spacing w:val="-1"/>
          <w:sz w:val="22"/>
          <w:szCs w:val="22"/>
        </w:rPr>
        <w:t xml:space="preserve">ный труд вдохновлялся особенной любовью архимандрита </w:t>
      </w:r>
      <w:r w:rsidRPr="002C1693">
        <w:rPr>
          <w:bCs/>
          <w:color w:val="000000"/>
          <w:sz w:val="22"/>
          <w:szCs w:val="22"/>
        </w:rPr>
        <w:t>Пимена к своему монастырю. Это видно даже сейчас, когда,</w:t>
      </w:r>
      <w:r w:rsidR="00C65AE5" w:rsidRPr="002C1693">
        <w:rPr>
          <w:sz w:val="22"/>
          <w:szCs w:val="22"/>
        </w:rPr>
        <w:t xml:space="preserve"> </w:t>
      </w:r>
      <w:r w:rsidRPr="002C1693">
        <w:rPr>
          <w:bCs/>
          <w:color w:val="000000"/>
          <w:spacing w:val="-5"/>
          <w:sz w:val="22"/>
          <w:szCs w:val="22"/>
        </w:rPr>
        <w:t xml:space="preserve">несмотря на все потери после 1917 </w:t>
      </w:r>
      <w:r w:rsidRPr="002C1693">
        <w:rPr>
          <w:bCs/>
          <w:color w:val="000000"/>
          <w:sz w:val="22"/>
          <w:szCs w:val="22"/>
        </w:rPr>
        <w:t>г.,</w:t>
      </w:r>
      <w:r w:rsidRPr="002C1693">
        <w:rPr>
          <w:bCs/>
          <w:color w:val="000000"/>
          <w:spacing w:val="-5"/>
          <w:sz w:val="22"/>
          <w:szCs w:val="22"/>
        </w:rPr>
        <w:t xml:space="preserve"> монастырь приобретает </w:t>
      </w:r>
      <w:r w:rsidRPr="002C1693">
        <w:rPr>
          <w:bCs/>
          <w:color w:val="000000"/>
          <w:sz w:val="22"/>
          <w:szCs w:val="22"/>
        </w:rPr>
        <w:t>такой прекрасный, такой благолепный вид.</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6"/>
          <w:sz w:val="22"/>
          <w:szCs w:val="22"/>
        </w:rPr>
        <w:t>Трудолюбие, привлекательные черты характера отца Пиме</w:t>
      </w:r>
      <w:r w:rsidRPr="002C1693">
        <w:rPr>
          <w:bCs/>
          <w:color w:val="000000"/>
          <w:spacing w:val="-6"/>
          <w:sz w:val="22"/>
          <w:szCs w:val="22"/>
        </w:rPr>
        <w:softHyphen/>
      </w:r>
      <w:r w:rsidRPr="002C1693">
        <w:rPr>
          <w:bCs/>
          <w:color w:val="000000"/>
          <w:spacing w:val="-5"/>
          <w:sz w:val="22"/>
          <w:szCs w:val="22"/>
        </w:rPr>
        <w:t>на притягивали к нему многих замечательных людей его вре</w:t>
      </w:r>
      <w:r w:rsidRPr="002C1693">
        <w:rPr>
          <w:bCs/>
          <w:color w:val="000000"/>
          <w:spacing w:val="-5"/>
          <w:sz w:val="22"/>
          <w:szCs w:val="22"/>
        </w:rPr>
        <w:softHyphen/>
        <w:t xml:space="preserve">мени. Об исключительном отношении к нему Митрополита </w:t>
      </w:r>
      <w:r w:rsidRPr="002C1693">
        <w:rPr>
          <w:bCs/>
          <w:color w:val="000000"/>
          <w:spacing w:val="-4"/>
          <w:sz w:val="22"/>
          <w:szCs w:val="22"/>
        </w:rPr>
        <w:t>Филарета он сам рассказал в своих «Воспоминаниях», расска</w:t>
      </w:r>
      <w:r w:rsidRPr="002C1693">
        <w:rPr>
          <w:bCs/>
          <w:color w:val="000000"/>
          <w:spacing w:val="-4"/>
          <w:sz w:val="22"/>
          <w:szCs w:val="22"/>
        </w:rPr>
        <w:softHyphen/>
      </w:r>
      <w:r w:rsidRPr="002C1693">
        <w:rPr>
          <w:bCs/>
          <w:color w:val="000000"/>
          <w:sz w:val="22"/>
          <w:szCs w:val="22"/>
        </w:rPr>
        <w:t>зал и о дружбе с Преосвященным Леонидом (Краснопе</w:t>
      </w:r>
      <w:r w:rsidR="00562631">
        <w:rPr>
          <w:bCs/>
          <w:color w:val="000000"/>
          <w:sz w:val="22"/>
          <w:szCs w:val="22"/>
        </w:rPr>
        <w:t>в-</w:t>
      </w:r>
      <w:r w:rsidRPr="002C1693">
        <w:rPr>
          <w:bCs/>
          <w:color w:val="000000"/>
          <w:spacing w:val="-5"/>
          <w:sz w:val="22"/>
          <w:szCs w:val="22"/>
        </w:rPr>
        <w:t>ковым). Общение с этими выдающимися людьми, постоянное чтение сочинений святых Отцов, интерес к которым у него пробудил святитель Игнатий, способствовали интеллектуаль</w:t>
      </w:r>
      <w:r w:rsidRPr="002C1693">
        <w:rPr>
          <w:bCs/>
          <w:color w:val="000000"/>
          <w:spacing w:val="-5"/>
          <w:sz w:val="22"/>
          <w:szCs w:val="22"/>
        </w:rPr>
        <w:softHyphen/>
        <w:t xml:space="preserve">ному развитию самого архимандрита Пимена. Благодаря чему </w:t>
      </w:r>
      <w:r w:rsidRPr="002C1693">
        <w:rPr>
          <w:bCs/>
          <w:color w:val="000000"/>
          <w:spacing w:val="-3"/>
          <w:sz w:val="22"/>
          <w:szCs w:val="22"/>
        </w:rPr>
        <w:t xml:space="preserve">этот «ученик портнихи Пелагеи Егоровны» смог заняться еще </w:t>
      </w:r>
      <w:r w:rsidRPr="002C1693">
        <w:rPr>
          <w:bCs/>
          <w:color w:val="000000"/>
          <w:spacing w:val="-4"/>
          <w:sz w:val="22"/>
          <w:szCs w:val="22"/>
        </w:rPr>
        <w:t>и литературным трудом и весьма ярко написать свои обшир</w:t>
      </w:r>
      <w:r w:rsidRPr="002C1693">
        <w:rPr>
          <w:bCs/>
          <w:color w:val="000000"/>
          <w:spacing w:val="-4"/>
          <w:sz w:val="22"/>
          <w:szCs w:val="22"/>
        </w:rPr>
        <w:softHyphen/>
      </w:r>
      <w:r w:rsidRPr="002C1693">
        <w:rPr>
          <w:bCs/>
          <w:color w:val="000000"/>
          <w:spacing w:val="-3"/>
          <w:sz w:val="22"/>
          <w:szCs w:val="22"/>
        </w:rPr>
        <w:t xml:space="preserve">ные «Воспоминания». Причем для написания исторической </w:t>
      </w:r>
      <w:r w:rsidRPr="002C1693">
        <w:rPr>
          <w:bCs/>
          <w:color w:val="000000"/>
          <w:spacing w:val="-4"/>
          <w:sz w:val="22"/>
          <w:szCs w:val="22"/>
        </w:rPr>
        <w:t xml:space="preserve">части ему потребовалось привлечь материалы из различных </w:t>
      </w:r>
      <w:r w:rsidRPr="002C1693">
        <w:rPr>
          <w:bCs/>
          <w:color w:val="000000"/>
          <w:spacing w:val="-3"/>
          <w:sz w:val="22"/>
          <w:szCs w:val="22"/>
        </w:rPr>
        <w:t>источников. Об этом свидетельствует сохранившаяся в архи</w:t>
      </w:r>
      <w:r w:rsidRPr="002C1693">
        <w:rPr>
          <w:bCs/>
          <w:color w:val="000000"/>
          <w:spacing w:val="-3"/>
          <w:sz w:val="22"/>
          <w:szCs w:val="22"/>
        </w:rPr>
        <w:softHyphen/>
        <w:t>ве переписка, в частности приведенное ниже его письмо к из</w:t>
      </w:r>
      <w:r w:rsidRPr="002C1693">
        <w:rPr>
          <w:bCs/>
          <w:color w:val="000000"/>
          <w:spacing w:val="-3"/>
          <w:sz w:val="22"/>
          <w:szCs w:val="22"/>
        </w:rPr>
        <w:softHyphen/>
      </w:r>
      <w:r w:rsidRPr="002C1693">
        <w:rPr>
          <w:bCs/>
          <w:color w:val="000000"/>
          <w:sz w:val="22"/>
          <w:szCs w:val="22"/>
        </w:rPr>
        <w:t>вестному археографу Павлу Михайловичу Строеву.</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z w:val="22"/>
          <w:szCs w:val="22"/>
        </w:rPr>
        <w:t xml:space="preserve">Божий Промысл довел земную жизнь архимандрита </w:t>
      </w:r>
      <w:r w:rsidRPr="002C1693">
        <w:rPr>
          <w:bCs/>
          <w:color w:val="000000"/>
          <w:spacing w:val="-2"/>
          <w:sz w:val="22"/>
          <w:szCs w:val="22"/>
        </w:rPr>
        <w:t>Пимена до юбилея любимейшего его детища. В честь пяти</w:t>
      </w:r>
      <w:r w:rsidRPr="002C1693">
        <w:rPr>
          <w:bCs/>
          <w:color w:val="000000"/>
          <w:spacing w:val="-2"/>
          <w:sz w:val="22"/>
          <w:szCs w:val="22"/>
        </w:rPr>
        <w:softHyphen/>
        <w:t>сотлетия монастыря осуществилась последняя мечта архи</w:t>
      </w:r>
      <w:r w:rsidRPr="002C1693">
        <w:rPr>
          <w:bCs/>
          <w:color w:val="000000"/>
          <w:spacing w:val="-2"/>
          <w:sz w:val="22"/>
          <w:szCs w:val="22"/>
        </w:rPr>
        <w:softHyphen/>
      </w:r>
      <w:r w:rsidRPr="002C1693">
        <w:rPr>
          <w:bCs/>
          <w:color w:val="000000"/>
          <w:spacing w:val="-1"/>
          <w:sz w:val="22"/>
          <w:szCs w:val="22"/>
        </w:rPr>
        <w:t>мандрита Пимена: 9 августа 1880 г. состоялась закладка но</w:t>
      </w:r>
      <w:r w:rsidRPr="002C1693">
        <w:rPr>
          <w:bCs/>
          <w:color w:val="000000"/>
          <w:spacing w:val="-1"/>
          <w:sz w:val="22"/>
          <w:szCs w:val="22"/>
        </w:rPr>
        <w:softHyphen/>
      </w:r>
      <w:r w:rsidRPr="002C1693">
        <w:rPr>
          <w:bCs/>
          <w:color w:val="000000"/>
          <w:spacing w:val="-3"/>
          <w:sz w:val="22"/>
          <w:szCs w:val="22"/>
        </w:rPr>
        <w:t xml:space="preserve">вого собора, который со временем станет вторым по величине </w:t>
      </w:r>
      <w:r w:rsidRPr="002C1693">
        <w:rPr>
          <w:bCs/>
          <w:color w:val="000000"/>
          <w:spacing w:val="-2"/>
          <w:sz w:val="22"/>
          <w:szCs w:val="22"/>
        </w:rPr>
        <w:t xml:space="preserve">после Храма Христа Спасителя в Московской епархии. На </w:t>
      </w:r>
      <w:r w:rsidRPr="002C1693">
        <w:rPr>
          <w:bCs/>
          <w:color w:val="000000"/>
          <w:spacing w:val="-1"/>
          <w:sz w:val="22"/>
          <w:szCs w:val="22"/>
        </w:rPr>
        <w:t xml:space="preserve">праздник приезжал архимандрит Иустин из </w:t>
      </w:r>
      <w:r w:rsidR="00562631">
        <w:rPr>
          <w:bCs/>
          <w:color w:val="000000"/>
          <w:spacing w:val="-1"/>
          <w:sz w:val="22"/>
          <w:szCs w:val="22"/>
        </w:rPr>
        <w:t>Николо-</w:t>
      </w:r>
      <w:r w:rsidRPr="002C1693">
        <w:rPr>
          <w:bCs/>
          <w:color w:val="000000"/>
          <w:spacing w:val="-1"/>
          <w:sz w:val="22"/>
          <w:szCs w:val="22"/>
        </w:rPr>
        <w:t>Бабаев</w:t>
      </w:r>
      <w:r w:rsidRPr="002C1693">
        <w:rPr>
          <w:bCs/>
          <w:color w:val="000000"/>
          <w:spacing w:val="-1"/>
          <w:sz w:val="22"/>
          <w:szCs w:val="22"/>
        </w:rPr>
        <w:softHyphen/>
      </w:r>
      <w:r w:rsidRPr="002C1693">
        <w:rPr>
          <w:bCs/>
          <w:color w:val="000000"/>
          <w:sz w:val="22"/>
          <w:szCs w:val="22"/>
        </w:rPr>
        <w:t>ского монастыря.</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1"/>
          <w:sz w:val="22"/>
          <w:szCs w:val="22"/>
        </w:rPr>
        <w:t>Архимандрит Пимен был болен, 17 августа он скончался.</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4"/>
          <w:sz w:val="22"/>
          <w:szCs w:val="22"/>
        </w:rPr>
        <w:t>Ныне архимандрит Пимен прославлен в лике святых. Па</w:t>
      </w:r>
      <w:r w:rsidRPr="002C1693">
        <w:rPr>
          <w:bCs/>
          <w:color w:val="000000"/>
          <w:spacing w:val="-4"/>
          <w:sz w:val="22"/>
          <w:szCs w:val="22"/>
        </w:rPr>
        <w:softHyphen/>
      </w:r>
      <w:r w:rsidRPr="002C1693">
        <w:rPr>
          <w:bCs/>
          <w:color w:val="000000"/>
          <w:sz w:val="22"/>
          <w:szCs w:val="22"/>
        </w:rPr>
        <w:t>мять его 17 августа (ст. ст.).</w:t>
      </w:r>
    </w:p>
    <w:p w:rsidR="00C65AE5" w:rsidRPr="002C1693" w:rsidRDefault="00C65AE5" w:rsidP="00B5236F">
      <w:pPr>
        <w:shd w:val="clear" w:color="auto" w:fill="FFFFFF"/>
        <w:tabs>
          <w:tab w:val="decimal" w:pos="0"/>
        </w:tabs>
        <w:spacing w:line="313" w:lineRule="exact"/>
        <w:ind w:firstLine="567"/>
        <w:jc w:val="center"/>
        <w:rPr>
          <w:bCs/>
          <w:color w:val="000000"/>
          <w:sz w:val="22"/>
          <w:szCs w:val="22"/>
        </w:rPr>
      </w:pPr>
    </w:p>
    <w:p w:rsidR="00C65AE5" w:rsidRPr="002C1693" w:rsidRDefault="00C65AE5" w:rsidP="00B5236F">
      <w:pPr>
        <w:shd w:val="clear" w:color="auto" w:fill="FFFFFF"/>
        <w:tabs>
          <w:tab w:val="decimal" w:pos="0"/>
        </w:tabs>
        <w:spacing w:line="313" w:lineRule="exact"/>
        <w:ind w:firstLine="567"/>
        <w:jc w:val="center"/>
        <w:rPr>
          <w:bCs/>
          <w:color w:val="000000"/>
          <w:sz w:val="22"/>
          <w:szCs w:val="22"/>
        </w:rPr>
      </w:pPr>
    </w:p>
    <w:p w:rsidR="00C65AE5" w:rsidRPr="002C1693" w:rsidRDefault="00C65AE5" w:rsidP="00B5236F">
      <w:pPr>
        <w:shd w:val="clear" w:color="auto" w:fill="FFFFFF"/>
        <w:tabs>
          <w:tab w:val="decimal" w:pos="0"/>
        </w:tabs>
        <w:spacing w:line="313" w:lineRule="exact"/>
        <w:ind w:firstLine="567"/>
        <w:jc w:val="center"/>
        <w:rPr>
          <w:bCs/>
          <w:color w:val="000000"/>
          <w:sz w:val="22"/>
          <w:szCs w:val="22"/>
        </w:rPr>
      </w:pPr>
    </w:p>
    <w:p w:rsidR="00C65AE5" w:rsidRPr="002C1693" w:rsidRDefault="00C65AE5" w:rsidP="00B5236F">
      <w:pPr>
        <w:shd w:val="clear" w:color="auto" w:fill="FFFFFF"/>
        <w:tabs>
          <w:tab w:val="decimal" w:pos="0"/>
        </w:tabs>
        <w:spacing w:line="313" w:lineRule="exact"/>
        <w:ind w:firstLine="567"/>
        <w:jc w:val="center"/>
        <w:rPr>
          <w:bCs/>
          <w:color w:val="000000"/>
          <w:sz w:val="22"/>
          <w:szCs w:val="22"/>
        </w:rPr>
      </w:pPr>
    </w:p>
    <w:p w:rsidR="00C65AE5" w:rsidRPr="002C1693" w:rsidRDefault="00C65AE5" w:rsidP="00B5236F">
      <w:pPr>
        <w:shd w:val="clear" w:color="auto" w:fill="FFFFFF"/>
        <w:tabs>
          <w:tab w:val="decimal" w:pos="0"/>
        </w:tabs>
        <w:spacing w:line="313" w:lineRule="exact"/>
        <w:ind w:firstLine="567"/>
        <w:jc w:val="center"/>
        <w:rPr>
          <w:bCs/>
          <w:color w:val="000000"/>
          <w:sz w:val="22"/>
          <w:szCs w:val="22"/>
        </w:rPr>
      </w:pPr>
    </w:p>
    <w:p w:rsidR="0001676B" w:rsidRPr="002C1693" w:rsidRDefault="0001676B" w:rsidP="00B5236F">
      <w:pPr>
        <w:shd w:val="clear" w:color="auto" w:fill="FFFFFF"/>
        <w:tabs>
          <w:tab w:val="decimal" w:pos="0"/>
        </w:tabs>
        <w:spacing w:line="313" w:lineRule="exact"/>
        <w:ind w:firstLine="567"/>
        <w:jc w:val="center"/>
        <w:rPr>
          <w:bCs/>
          <w:color w:val="000000"/>
          <w:spacing w:val="-14"/>
          <w:sz w:val="22"/>
          <w:szCs w:val="22"/>
        </w:rPr>
      </w:pPr>
      <w:r w:rsidRPr="002C1693">
        <w:rPr>
          <w:bCs/>
          <w:color w:val="000000"/>
          <w:sz w:val="22"/>
          <w:szCs w:val="22"/>
        </w:rPr>
        <w:t xml:space="preserve">Переписка </w:t>
      </w:r>
      <w:r w:rsidRPr="002C1693">
        <w:rPr>
          <w:bCs/>
          <w:color w:val="000000"/>
          <w:spacing w:val="-14"/>
          <w:sz w:val="22"/>
          <w:szCs w:val="22"/>
        </w:rPr>
        <w:t>святителя Игнатия с игуменом Иларием</w:t>
      </w:r>
    </w:p>
    <w:p w:rsidR="00C65AE5" w:rsidRPr="002C1693" w:rsidRDefault="00C65AE5" w:rsidP="00B5236F">
      <w:pPr>
        <w:shd w:val="clear" w:color="auto" w:fill="FFFFFF"/>
        <w:tabs>
          <w:tab w:val="decimal" w:pos="0"/>
        </w:tabs>
        <w:spacing w:line="313" w:lineRule="exact"/>
        <w:ind w:firstLine="567"/>
        <w:jc w:val="center"/>
        <w:rPr>
          <w:sz w:val="22"/>
          <w:szCs w:val="22"/>
        </w:rPr>
      </w:pPr>
      <w:r w:rsidRPr="002C1693">
        <w:rPr>
          <w:bCs/>
          <w:color w:val="000000"/>
          <w:spacing w:val="-14"/>
          <w:sz w:val="22"/>
          <w:szCs w:val="22"/>
        </w:rPr>
        <w:t>№1</w:t>
      </w:r>
      <w:r w:rsidRPr="002C1693">
        <w:rPr>
          <w:rStyle w:val="a5"/>
          <w:bCs/>
          <w:color w:val="000000"/>
          <w:spacing w:val="-14"/>
          <w:sz w:val="22"/>
          <w:szCs w:val="22"/>
        </w:rPr>
        <w:footnoteReference w:id="2025"/>
      </w:r>
    </w:p>
    <w:p w:rsidR="0001676B" w:rsidRPr="002C1693" w:rsidRDefault="0001676B" w:rsidP="00B5236F">
      <w:pPr>
        <w:shd w:val="clear" w:color="auto" w:fill="FFFFFF"/>
        <w:tabs>
          <w:tab w:val="decimal" w:pos="0"/>
        </w:tabs>
        <w:spacing w:before="605"/>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z w:val="22"/>
          <w:szCs w:val="22"/>
        </w:rPr>
        <w:t>Возлюбленнейший о Господе о. Игумен Илларий!</w:t>
      </w:r>
    </w:p>
    <w:p w:rsidR="0001676B" w:rsidRPr="002C1693" w:rsidRDefault="0001676B" w:rsidP="00B5236F">
      <w:pPr>
        <w:shd w:val="clear" w:color="auto" w:fill="FFFFFF"/>
        <w:tabs>
          <w:tab w:val="decimal" w:pos="0"/>
        </w:tabs>
        <w:spacing w:before="76" w:line="230" w:lineRule="exact"/>
        <w:ind w:right="4" w:firstLine="567"/>
        <w:jc w:val="both"/>
        <w:rPr>
          <w:sz w:val="22"/>
          <w:szCs w:val="22"/>
        </w:rPr>
      </w:pPr>
      <w:r w:rsidRPr="002C1693">
        <w:rPr>
          <w:bCs/>
          <w:color w:val="000000"/>
          <w:spacing w:val="-4"/>
          <w:sz w:val="22"/>
          <w:szCs w:val="22"/>
        </w:rPr>
        <w:t xml:space="preserve">Письмо ваше от 2 октября получил, — и сердечно пожалел о </w:t>
      </w:r>
      <w:r w:rsidRPr="002C1693">
        <w:rPr>
          <w:bCs/>
          <w:color w:val="000000"/>
          <w:spacing w:val="-6"/>
          <w:sz w:val="22"/>
          <w:szCs w:val="22"/>
        </w:rPr>
        <w:t xml:space="preserve">Вас, — тем более, что Вы испиваете ту чашу, которую пришлось </w:t>
      </w:r>
      <w:r w:rsidRPr="002C1693">
        <w:rPr>
          <w:bCs/>
          <w:color w:val="000000"/>
          <w:spacing w:val="-3"/>
          <w:sz w:val="22"/>
          <w:szCs w:val="22"/>
        </w:rPr>
        <w:t>бы мне пить, если б Промысл Божий не отклонил меня от Уг</w:t>
      </w:r>
      <w:r w:rsidRPr="002C1693">
        <w:rPr>
          <w:bCs/>
          <w:color w:val="000000"/>
          <w:spacing w:val="-3"/>
          <w:sz w:val="22"/>
          <w:szCs w:val="22"/>
        </w:rPr>
        <w:softHyphen/>
        <w:t xml:space="preserve">решской обители. Но, Вы сами знаете, где ни жить на земле, а </w:t>
      </w:r>
      <w:r w:rsidRPr="002C1693">
        <w:rPr>
          <w:bCs/>
          <w:color w:val="000000"/>
          <w:spacing w:val="-5"/>
          <w:sz w:val="22"/>
          <w:szCs w:val="22"/>
        </w:rPr>
        <w:t xml:space="preserve">искушения сносить должно. </w:t>
      </w:r>
      <w:r w:rsidR="00562631">
        <w:rPr>
          <w:bCs/>
          <w:color w:val="000000"/>
          <w:spacing w:val="-5"/>
          <w:sz w:val="22"/>
          <w:szCs w:val="22"/>
        </w:rPr>
        <w:t>По-</w:t>
      </w:r>
      <w:r w:rsidRPr="002C1693">
        <w:rPr>
          <w:bCs/>
          <w:color w:val="000000"/>
          <w:spacing w:val="-5"/>
          <w:sz w:val="22"/>
          <w:szCs w:val="22"/>
        </w:rPr>
        <w:t>видимому, искушают нас чело</w:t>
      </w:r>
      <w:r w:rsidRPr="002C1693">
        <w:rPr>
          <w:bCs/>
          <w:color w:val="000000"/>
          <w:spacing w:val="-4"/>
          <w:sz w:val="22"/>
          <w:szCs w:val="22"/>
        </w:rPr>
        <w:t xml:space="preserve">веки, но они без мановения Промыслителя и коснуться бы нас </w:t>
      </w:r>
      <w:r w:rsidRPr="002C1693">
        <w:rPr>
          <w:bCs/>
          <w:color w:val="000000"/>
          <w:spacing w:val="-3"/>
          <w:sz w:val="22"/>
          <w:szCs w:val="22"/>
        </w:rPr>
        <w:t xml:space="preserve">не могли. Итак, будем в скорбях наших предавать себя воле </w:t>
      </w:r>
      <w:r w:rsidRPr="002C1693">
        <w:rPr>
          <w:bCs/>
          <w:color w:val="000000"/>
          <w:spacing w:val="-6"/>
          <w:sz w:val="22"/>
          <w:szCs w:val="22"/>
        </w:rPr>
        <w:t>Творца нашего и себя почитать достойными скорбей — и почи</w:t>
      </w:r>
      <w:r w:rsidRPr="002C1693">
        <w:rPr>
          <w:bCs/>
          <w:color w:val="000000"/>
          <w:spacing w:val="-6"/>
          <w:sz w:val="22"/>
          <w:szCs w:val="22"/>
        </w:rPr>
        <w:softHyphen/>
      </w:r>
      <w:r w:rsidRPr="002C1693">
        <w:rPr>
          <w:bCs/>
          <w:color w:val="000000"/>
          <w:spacing w:val="-3"/>
          <w:sz w:val="22"/>
          <w:szCs w:val="22"/>
        </w:rPr>
        <w:t xml:space="preserve">ем. Исхождение из искушений не есть переменение мест, но предание себя воле Божией и самоукорение и от сих терпение. </w:t>
      </w:r>
      <w:r w:rsidRPr="002C1693">
        <w:rPr>
          <w:bCs/>
          <w:color w:val="000000"/>
          <w:spacing w:val="-6"/>
          <w:sz w:val="22"/>
          <w:szCs w:val="22"/>
        </w:rPr>
        <w:t xml:space="preserve">Когда будем очень унывать от искушений и роптать на оные, то </w:t>
      </w:r>
      <w:r w:rsidRPr="002C1693">
        <w:rPr>
          <w:bCs/>
          <w:color w:val="000000"/>
          <w:spacing w:val="-4"/>
          <w:sz w:val="22"/>
          <w:szCs w:val="22"/>
        </w:rPr>
        <w:t>опасность та предстоит, чтоб не сделаться богоборцами, сказал один Святой Отец, как явно вооружающимся против попуще</w:t>
      </w:r>
      <w:r w:rsidRPr="002C1693">
        <w:rPr>
          <w:bCs/>
          <w:color w:val="000000"/>
          <w:spacing w:val="-4"/>
          <w:sz w:val="22"/>
          <w:szCs w:val="22"/>
        </w:rPr>
        <w:softHyphen/>
      </w:r>
      <w:r w:rsidRPr="002C1693">
        <w:rPr>
          <w:bCs/>
          <w:color w:val="000000"/>
          <w:spacing w:val="-5"/>
          <w:sz w:val="22"/>
          <w:szCs w:val="22"/>
        </w:rPr>
        <w:t xml:space="preserve">ний Промысла Божия, к нашей великой пользе и врачеванию </w:t>
      </w:r>
      <w:r w:rsidRPr="002C1693">
        <w:rPr>
          <w:bCs/>
          <w:color w:val="000000"/>
          <w:sz w:val="22"/>
          <w:szCs w:val="22"/>
        </w:rPr>
        <w:t>Попущающего нам искушаться.</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3"/>
          <w:sz w:val="22"/>
          <w:szCs w:val="22"/>
        </w:rPr>
        <w:t xml:space="preserve">Простите, Батюшка! Я Вам как себе говорю, ибо я весьма </w:t>
      </w:r>
      <w:r w:rsidRPr="002C1693">
        <w:rPr>
          <w:bCs/>
          <w:color w:val="000000"/>
          <w:spacing w:val="-8"/>
          <w:sz w:val="22"/>
          <w:szCs w:val="22"/>
        </w:rPr>
        <w:t>часто скорблю, от своих похотений и страстей влеком и прельща</w:t>
      </w:r>
      <w:r w:rsidRPr="002C1693">
        <w:rPr>
          <w:bCs/>
          <w:color w:val="000000"/>
          <w:spacing w:val="-8"/>
          <w:sz w:val="22"/>
          <w:szCs w:val="22"/>
        </w:rPr>
        <w:softHyphen/>
      </w:r>
      <w:r w:rsidRPr="002C1693">
        <w:rPr>
          <w:bCs/>
          <w:color w:val="000000"/>
          <w:spacing w:val="-1"/>
          <w:sz w:val="22"/>
          <w:szCs w:val="22"/>
        </w:rPr>
        <w:t xml:space="preserve">ем, и за </w:t>
      </w:r>
      <w:r w:rsidRPr="002C1693">
        <w:rPr>
          <w:bCs/>
          <w:i/>
          <w:iCs/>
          <w:color w:val="000000"/>
          <w:spacing w:val="-1"/>
          <w:sz w:val="22"/>
          <w:szCs w:val="22"/>
        </w:rPr>
        <w:t xml:space="preserve">[нрзб.] </w:t>
      </w:r>
      <w:r w:rsidRPr="002C1693">
        <w:rPr>
          <w:bCs/>
          <w:color w:val="000000"/>
          <w:spacing w:val="-1"/>
          <w:sz w:val="22"/>
          <w:szCs w:val="22"/>
        </w:rPr>
        <w:t xml:space="preserve">грех ропота и малодушия и гнева, — и тогда </w:t>
      </w:r>
      <w:r w:rsidRPr="002C1693">
        <w:rPr>
          <w:bCs/>
          <w:color w:val="000000"/>
          <w:spacing w:val="-2"/>
          <w:sz w:val="22"/>
          <w:szCs w:val="22"/>
        </w:rPr>
        <w:t>только обретаю покой, когда предам себя всецело — воле Бо</w:t>
      </w:r>
      <w:r w:rsidRPr="002C1693">
        <w:rPr>
          <w:bCs/>
          <w:color w:val="000000"/>
          <w:spacing w:val="-2"/>
          <w:sz w:val="22"/>
          <w:szCs w:val="22"/>
        </w:rPr>
        <w:softHyphen/>
      </w:r>
      <w:r w:rsidRPr="002C1693">
        <w:rPr>
          <w:bCs/>
          <w:color w:val="000000"/>
          <w:spacing w:val="-1"/>
          <w:sz w:val="22"/>
          <w:szCs w:val="22"/>
        </w:rPr>
        <w:t>жией. Когда же забуду славословить Господа за все благодея</w:t>
      </w:r>
      <w:r w:rsidRPr="002C1693">
        <w:rPr>
          <w:bCs/>
          <w:color w:val="000000"/>
          <w:spacing w:val="-1"/>
          <w:sz w:val="22"/>
          <w:szCs w:val="22"/>
        </w:rPr>
        <w:softHyphen/>
      </w:r>
      <w:r w:rsidRPr="002C1693">
        <w:rPr>
          <w:bCs/>
          <w:color w:val="000000"/>
          <w:sz w:val="22"/>
          <w:szCs w:val="22"/>
        </w:rPr>
        <w:t xml:space="preserve">ния Его и предавать себя Его святой воле и Промыслу, — </w:t>
      </w:r>
      <w:r w:rsidRPr="002C1693">
        <w:rPr>
          <w:bCs/>
          <w:color w:val="000000"/>
          <w:spacing w:val="-2"/>
          <w:sz w:val="22"/>
          <w:szCs w:val="22"/>
        </w:rPr>
        <w:t>тогда паки подымается буря и душа опять находится в опас</w:t>
      </w:r>
      <w:r w:rsidRPr="002C1693">
        <w:rPr>
          <w:bCs/>
          <w:color w:val="000000"/>
          <w:spacing w:val="-2"/>
          <w:sz w:val="22"/>
          <w:szCs w:val="22"/>
        </w:rPr>
        <w:softHyphen/>
        <w:t xml:space="preserve">ности потопления в волнах малодушия и боязни. Если Вы </w:t>
      </w:r>
      <w:r w:rsidRPr="002C1693">
        <w:rPr>
          <w:bCs/>
          <w:color w:val="000000"/>
          <w:spacing w:val="-3"/>
          <w:sz w:val="22"/>
          <w:szCs w:val="22"/>
        </w:rPr>
        <w:t xml:space="preserve">скорбите, то недалече стезя Ваша от стези Угодников Божиих, </w:t>
      </w:r>
      <w:r w:rsidRPr="002C1693">
        <w:rPr>
          <w:bCs/>
          <w:color w:val="000000"/>
          <w:spacing w:val="-4"/>
          <w:sz w:val="22"/>
          <w:szCs w:val="22"/>
        </w:rPr>
        <w:t>кои, шествуя посреди многих скорбей и окрововляя ноги свои, достигли Града Небесного Иерусалима, в коем не слышат воз</w:t>
      </w:r>
      <w:r w:rsidRPr="002C1693">
        <w:rPr>
          <w:bCs/>
          <w:color w:val="000000"/>
          <w:spacing w:val="-4"/>
          <w:sz w:val="22"/>
          <w:szCs w:val="22"/>
        </w:rPr>
        <w:softHyphen/>
      </w:r>
      <w:r w:rsidRPr="002C1693">
        <w:rPr>
          <w:bCs/>
          <w:color w:val="000000"/>
          <w:spacing w:val="-3"/>
          <w:sz w:val="22"/>
          <w:szCs w:val="22"/>
        </w:rPr>
        <w:t>дыханий скорбящих, но раздается глас непрестанного радова</w:t>
      </w:r>
      <w:r w:rsidRPr="002C1693">
        <w:rPr>
          <w:bCs/>
          <w:color w:val="000000"/>
          <w:spacing w:val="-2"/>
          <w:sz w:val="22"/>
          <w:szCs w:val="22"/>
        </w:rPr>
        <w:t xml:space="preserve">ния Наследников Царствия Небесного, наследовавших оное </w:t>
      </w:r>
      <w:r w:rsidRPr="002C1693">
        <w:rPr>
          <w:bCs/>
          <w:color w:val="000000"/>
          <w:sz w:val="22"/>
          <w:szCs w:val="22"/>
        </w:rPr>
        <w:t>скорбми многими.</w:t>
      </w:r>
    </w:p>
    <w:p w:rsidR="0001676B" w:rsidRPr="002C1693" w:rsidRDefault="0001676B" w:rsidP="00B5236F">
      <w:pPr>
        <w:shd w:val="clear" w:color="auto" w:fill="FFFFFF"/>
        <w:tabs>
          <w:tab w:val="decimal" w:pos="0"/>
        </w:tabs>
        <w:spacing w:before="180" w:line="230" w:lineRule="exact"/>
        <w:ind w:right="18" w:firstLine="567"/>
        <w:jc w:val="both"/>
        <w:rPr>
          <w:sz w:val="22"/>
          <w:szCs w:val="22"/>
        </w:rPr>
      </w:pPr>
      <w:r w:rsidRPr="002C1693">
        <w:rPr>
          <w:bCs/>
          <w:color w:val="000000"/>
          <w:spacing w:val="-3"/>
          <w:sz w:val="22"/>
          <w:szCs w:val="22"/>
        </w:rPr>
        <w:t>Отложим, отложим, Батюшко, желание безвременного по</w:t>
      </w:r>
      <w:r w:rsidRPr="002C1693">
        <w:rPr>
          <w:bCs/>
          <w:color w:val="000000"/>
          <w:spacing w:val="-3"/>
          <w:sz w:val="22"/>
          <w:szCs w:val="22"/>
        </w:rPr>
        <w:softHyphen/>
      </w:r>
      <w:r w:rsidRPr="002C1693">
        <w:rPr>
          <w:bCs/>
          <w:color w:val="000000"/>
          <w:spacing w:val="-4"/>
          <w:sz w:val="22"/>
          <w:szCs w:val="22"/>
        </w:rPr>
        <w:t>коя на земле, дабы получить оный вовремя, т. е. по смерти. Уготовим сердце все принять как от руки Божией, со благода</w:t>
      </w:r>
      <w:r w:rsidRPr="002C1693">
        <w:rPr>
          <w:bCs/>
          <w:color w:val="000000"/>
          <w:spacing w:val="-4"/>
          <w:sz w:val="22"/>
          <w:szCs w:val="22"/>
        </w:rPr>
        <w:softHyphen/>
      </w:r>
      <w:r w:rsidRPr="002C1693">
        <w:rPr>
          <w:bCs/>
          <w:color w:val="000000"/>
          <w:spacing w:val="-5"/>
          <w:sz w:val="22"/>
          <w:szCs w:val="22"/>
        </w:rPr>
        <w:t>рением и славословием. И еще потерпите в Вашей настоятель</w:t>
      </w:r>
      <w:r w:rsidRPr="002C1693">
        <w:rPr>
          <w:bCs/>
          <w:color w:val="000000"/>
          <w:spacing w:val="-5"/>
          <w:sz w:val="22"/>
          <w:szCs w:val="22"/>
        </w:rPr>
        <w:softHyphen/>
      </w:r>
      <w:r w:rsidRPr="002C1693">
        <w:rPr>
          <w:bCs/>
          <w:color w:val="000000"/>
          <w:spacing w:val="-2"/>
          <w:sz w:val="22"/>
          <w:szCs w:val="22"/>
        </w:rPr>
        <w:t xml:space="preserve">ской должности, доколе будет можно. В совести Вашей Вы </w:t>
      </w:r>
      <w:r w:rsidRPr="002C1693">
        <w:rPr>
          <w:bCs/>
          <w:color w:val="000000"/>
          <w:spacing w:val="-8"/>
          <w:sz w:val="22"/>
          <w:szCs w:val="22"/>
        </w:rPr>
        <w:t xml:space="preserve">чувствуете, что монастырь не Вы разорили, а напротив, сколько </w:t>
      </w:r>
      <w:r w:rsidRPr="002C1693">
        <w:rPr>
          <w:bCs/>
          <w:color w:val="000000"/>
          <w:spacing w:val="-4"/>
          <w:sz w:val="22"/>
          <w:szCs w:val="22"/>
        </w:rPr>
        <w:t xml:space="preserve">было сил Ваших и умения поправили. Владыке, может быть, </w:t>
      </w:r>
      <w:r w:rsidRPr="002C1693">
        <w:rPr>
          <w:bCs/>
          <w:color w:val="000000"/>
          <w:spacing w:val="-5"/>
          <w:sz w:val="22"/>
          <w:szCs w:val="22"/>
        </w:rPr>
        <w:t xml:space="preserve">показалось точно тяжело глядеть на развалины монастыря, но он, как человек благоразумный, весьма может понять, что Вы устраивали подворье, как источник дохода, а из сего источника </w:t>
      </w:r>
      <w:r w:rsidRPr="002C1693">
        <w:rPr>
          <w:bCs/>
          <w:color w:val="000000"/>
          <w:spacing w:val="-3"/>
          <w:sz w:val="22"/>
          <w:szCs w:val="22"/>
        </w:rPr>
        <w:t>уже будете поправлять монастырь. И Москва не разом пост</w:t>
      </w:r>
      <w:r w:rsidRPr="002C1693">
        <w:rPr>
          <w:bCs/>
          <w:color w:val="000000"/>
          <w:spacing w:val="-3"/>
          <w:sz w:val="22"/>
          <w:szCs w:val="22"/>
        </w:rPr>
        <w:softHyphen/>
      </w:r>
      <w:r w:rsidRPr="002C1693">
        <w:rPr>
          <w:bCs/>
          <w:color w:val="000000"/>
          <w:spacing w:val="-1"/>
          <w:sz w:val="22"/>
          <w:szCs w:val="22"/>
        </w:rPr>
        <w:t xml:space="preserve">роилась! сказывают, будто есть таковая пословица. — Если </w:t>
      </w:r>
      <w:r w:rsidRPr="002C1693">
        <w:rPr>
          <w:bCs/>
          <w:color w:val="000000"/>
          <w:spacing w:val="-3"/>
          <w:sz w:val="22"/>
          <w:szCs w:val="22"/>
        </w:rPr>
        <w:t xml:space="preserve">же увидите по самой вещи, что невозможно Вам оставаться </w:t>
      </w:r>
      <w:r w:rsidRPr="002C1693">
        <w:rPr>
          <w:bCs/>
          <w:color w:val="000000"/>
          <w:spacing w:val="-4"/>
          <w:sz w:val="22"/>
          <w:szCs w:val="22"/>
        </w:rPr>
        <w:t>Начальником Угрешской обители, то ворота в Сергиеву Пус</w:t>
      </w:r>
      <w:r w:rsidRPr="002C1693">
        <w:rPr>
          <w:bCs/>
          <w:color w:val="000000"/>
          <w:spacing w:val="-4"/>
          <w:sz w:val="22"/>
          <w:szCs w:val="22"/>
        </w:rPr>
        <w:softHyphen/>
        <w:t>тыню Вам отверсты и о. Петру, — если Господь потерпит гре</w:t>
      </w:r>
      <w:r w:rsidRPr="002C1693">
        <w:rPr>
          <w:bCs/>
          <w:color w:val="000000"/>
          <w:spacing w:val="-4"/>
          <w:sz w:val="22"/>
          <w:szCs w:val="22"/>
        </w:rPr>
        <w:softHyphen/>
      </w:r>
      <w:r w:rsidRPr="002C1693">
        <w:rPr>
          <w:bCs/>
          <w:color w:val="000000"/>
          <w:sz w:val="22"/>
          <w:szCs w:val="22"/>
        </w:rPr>
        <w:t xml:space="preserve">хам моим и буду еще Сергиевским Настоятелем. Но лучше </w:t>
      </w:r>
      <w:r w:rsidRPr="002C1693">
        <w:rPr>
          <w:bCs/>
          <w:color w:val="000000"/>
          <w:spacing w:val="-4"/>
          <w:sz w:val="22"/>
          <w:szCs w:val="22"/>
        </w:rPr>
        <w:t xml:space="preserve">мой совет и еще потерпеть, доколе можно, — и обновлением и </w:t>
      </w:r>
      <w:r w:rsidRPr="002C1693">
        <w:rPr>
          <w:bCs/>
          <w:color w:val="000000"/>
          <w:spacing w:val="-2"/>
          <w:sz w:val="22"/>
          <w:szCs w:val="22"/>
        </w:rPr>
        <w:t>устроением Монастыря оправдать Ваше избрание. Знаю ма</w:t>
      </w:r>
      <w:r w:rsidRPr="002C1693">
        <w:rPr>
          <w:bCs/>
          <w:color w:val="000000"/>
          <w:spacing w:val="-2"/>
          <w:sz w:val="22"/>
          <w:szCs w:val="22"/>
        </w:rPr>
        <w:softHyphen/>
      </w:r>
      <w:r w:rsidRPr="002C1693">
        <w:rPr>
          <w:bCs/>
          <w:color w:val="000000"/>
          <w:spacing w:val="-7"/>
          <w:sz w:val="22"/>
          <w:szCs w:val="22"/>
        </w:rPr>
        <w:t xml:space="preserve">лым своим опытом, каково разоренные монастыри поправлять. </w:t>
      </w:r>
      <w:r w:rsidRPr="002C1693">
        <w:rPr>
          <w:bCs/>
          <w:color w:val="000000"/>
          <w:spacing w:val="-2"/>
          <w:sz w:val="22"/>
          <w:szCs w:val="22"/>
        </w:rPr>
        <w:t xml:space="preserve">И здесь в Сергиевой с первого года тысячу из собственной </w:t>
      </w:r>
      <w:r w:rsidRPr="002C1693">
        <w:rPr>
          <w:bCs/>
          <w:color w:val="000000"/>
          <w:spacing w:val="-3"/>
          <w:sz w:val="22"/>
          <w:szCs w:val="22"/>
        </w:rPr>
        <w:t xml:space="preserve">кружки отложил в Монастырь, а последние два года и совсем </w:t>
      </w:r>
      <w:r w:rsidRPr="002C1693">
        <w:rPr>
          <w:bCs/>
          <w:color w:val="000000"/>
          <w:spacing w:val="-4"/>
          <w:sz w:val="22"/>
          <w:szCs w:val="22"/>
        </w:rPr>
        <w:t xml:space="preserve">почти кружки не беру, а всаживаю в Монастырь. И при всем </w:t>
      </w:r>
      <w:r w:rsidRPr="002C1693">
        <w:rPr>
          <w:bCs/>
          <w:color w:val="000000"/>
          <w:spacing w:val="-2"/>
          <w:sz w:val="22"/>
          <w:szCs w:val="22"/>
        </w:rPr>
        <w:t>том, куда ни посмотришь, везде гнило да валится.</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7"/>
          <w:sz w:val="22"/>
          <w:szCs w:val="22"/>
        </w:rPr>
        <w:t xml:space="preserve">Простите, Любезный Батюшка, потрудитесь, ответьте мне на </w:t>
      </w:r>
      <w:r w:rsidRPr="002C1693">
        <w:rPr>
          <w:bCs/>
          <w:color w:val="000000"/>
          <w:spacing w:val="-5"/>
          <w:sz w:val="22"/>
          <w:szCs w:val="22"/>
        </w:rPr>
        <w:t xml:space="preserve">письмо сие, как Вы решитесь. Прося Ваших молитв Святых, </w:t>
      </w:r>
      <w:r w:rsidRPr="002C1693">
        <w:rPr>
          <w:bCs/>
          <w:color w:val="000000"/>
          <w:spacing w:val="-3"/>
          <w:sz w:val="22"/>
          <w:szCs w:val="22"/>
        </w:rPr>
        <w:t>имею честь быть Ваш покорнейший послушник</w:t>
      </w:r>
    </w:p>
    <w:p w:rsidR="0001676B" w:rsidRPr="002C1693" w:rsidRDefault="0001676B" w:rsidP="00B5236F">
      <w:pPr>
        <w:shd w:val="clear" w:color="auto" w:fill="FFFFFF"/>
        <w:tabs>
          <w:tab w:val="decimal" w:pos="0"/>
        </w:tabs>
        <w:spacing w:before="94" w:line="238" w:lineRule="exact"/>
        <w:ind w:right="11" w:firstLine="567"/>
        <w:jc w:val="right"/>
        <w:rPr>
          <w:sz w:val="22"/>
          <w:szCs w:val="22"/>
        </w:rPr>
      </w:pPr>
      <w:r w:rsidRPr="002C1693">
        <w:rPr>
          <w:bCs/>
          <w:i/>
          <w:iCs/>
          <w:color w:val="000000"/>
          <w:spacing w:val="-12"/>
          <w:sz w:val="22"/>
          <w:szCs w:val="22"/>
        </w:rPr>
        <w:t xml:space="preserve">Архимандрит Игнатий </w:t>
      </w:r>
      <w:r w:rsidRPr="002C1693">
        <w:rPr>
          <w:bCs/>
          <w:i/>
          <w:iCs/>
          <w:color w:val="000000"/>
          <w:spacing w:val="-7"/>
          <w:sz w:val="22"/>
          <w:szCs w:val="22"/>
        </w:rPr>
        <w:t>6</w:t>
      </w:r>
      <w:r w:rsidR="00562631">
        <w:rPr>
          <w:bCs/>
          <w:i/>
          <w:iCs/>
          <w:color w:val="000000"/>
          <w:spacing w:val="-7"/>
          <w:sz w:val="22"/>
          <w:szCs w:val="22"/>
        </w:rPr>
        <w:t xml:space="preserve">-е </w:t>
      </w:r>
      <w:r w:rsidRPr="002C1693">
        <w:rPr>
          <w:bCs/>
          <w:i/>
          <w:iCs/>
          <w:color w:val="000000"/>
          <w:spacing w:val="-7"/>
          <w:sz w:val="22"/>
          <w:szCs w:val="22"/>
        </w:rPr>
        <w:t>октября 1837.</w:t>
      </w:r>
    </w:p>
    <w:p w:rsidR="003D6C37" w:rsidRPr="002C1693" w:rsidRDefault="003D6C37" w:rsidP="00B5236F">
      <w:pPr>
        <w:shd w:val="clear" w:color="auto" w:fill="FFFFFF"/>
        <w:tabs>
          <w:tab w:val="decimal" w:pos="0"/>
        </w:tabs>
        <w:spacing w:before="554" w:line="234" w:lineRule="exact"/>
        <w:ind w:right="864" w:firstLine="567"/>
        <w:jc w:val="center"/>
        <w:rPr>
          <w:bCs/>
          <w:color w:val="000000"/>
          <w:spacing w:val="-4"/>
          <w:sz w:val="22"/>
          <w:szCs w:val="22"/>
        </w:rPr>
      </w:pPr>
      <w:r w:rsidRPr="002C1693">
        <w:rPr>
          <w:bCs/>
          <w:color w:val="000000"/>
          <w:spacing w:val="-4"/>
          <w:sz w:val="22"/>
          <w:szCs w:val="22"/>
        </w:rPr>
        <w:t>№2</w:t>
      </w:r>
      <w:r w:rsidRPr="002C1693">
        <w:rPr>
          <w:rStyle w:val="a5"/>
          <w:bCs/>
          <w:color w:val="000000"/>
          <w:spacing w:val="-4"/>
          <w:sz w:val="22"/>
          <w:szCs w:val="22"/>
        </w:rPr>
        <w:footnoteReference w:id="2026"/>
      </w:r>
    </w:p>
    <w:p w:rsidR="0001676B" w:rsidRPr="002C1693" w:rsidRDefault="0001676B" w:rsidP="00B5236F">
      <w:pPr>
        <w:shd w:val="clear" w:color="auto" w:fill="FFFFFF"/>
        <w:tabs>
          <w:tab w:val="decimal" w:pos="0"/>
        </w:tabs>
        <w:spacing w:before="554" w:line="234" w:lineRule="exact"/>
        <w:ind w:right="864" w:firstLine="567"/>
        <w:rPr>
          <w:sz w:val="22"/>
          <w:szCs w:val="22"/>
        </w:rPr>
      </w:pPr>
      <w:r w:rsidRPr="002C1693">
        <w:rPr>
          <w:bCs/>
          <w:color w:val="000000"/>
          <w:spacing w:val="-4"/>
          <w:sz w:val="22"/>
          <w:szCs w:val="22"/>
        </w:rPr>
        <w:t xml:space="preserve">Ваше Высокопреподобие Милостивейший Отец </w:t>
      </w:r>
      <w:r w:rsidRPr="002C1693">
        <w:rPr>
          <w:bCs/>
          <w:color w:val="000000"/>
          <w:sz w:val="22"/>
          <w:szCs w:val="22"/>
        </w:rPr>
        <w:t>Архимандрит Игнатий</w:t>
      </w:r>
    </w:p>
    <w:p w:rsidR="0001676B" w:rsidRPr="002C1693" w:rsidRDefault="00562631" w:rsidP="00B5236F">
      <w:pPr>
        <w:shd w:val="clear" w:color="auto" w:fill="FFFFFF"/>
        <w:tabs>
          <w:tab w:val="decimal" w:pos="0"/>
        </w:tabs>
        <w:spacing w:before="79" w:line="234" w:lineRule="exact"/>
        <w:ind w:firstLine="567"/>
        <w:jc w:val="both"/>
        <w:rPr>
          <w:sz w:val="22"/>
          <w:szCs w:val="22"/>
        </w:rPr>
      </w:pPr>
      <w:r>
        <w:rPr>
          <w:bCs/>
          <w:color w:val="000000"/>
          <w:spacing w:val="-6"/>
          <w:sz w:val="22"/>
          <w:szCs w:val="22"/>
        </w:rPr>
        <w:t>Во-</w:t>
      </w:r>
      <w:r w:rsidR="0001676B" w:rsidRPr="002C1693">
        <w:rPr>
          <w:bCs/>
          <w:color w:val="000000"/>
          <w:spacing w:val="-6"/>
          <w:sz w:val="22"/>
          <w:szCs w:val="22"/>
        </w:rPr>
        <w:t>первых, поздравляю Вас, Батюшка, яко Отца, со всерадо</w:t>
      </w:r>
      <w:r w:rsidR="0001676B" w:rsidRPr="002C1693">
        <w:rPr>
          <w:bCs/>
          <w:color w:val="000000"/>
          <w:spacing w:val="-4"/>
          <w:sz w:val="22"/>
          <w:szCs w:val="22"/>
        </w:rPr>
        <w:t>стным праздником Рождества Христова, равно и с восприяти</w:t>
      </w:r>
      <w:r w:rsidR="0001676B" w:rsidRPr="002C1693">
        <w:rPr>
          <w:bCs/>
          <w:color w:val="000000"/>
          <w:spacing w:val="-4"/>
          <w:sz w:val="22"/>
          <w:szCs w:val="22"/>
        </w:rPr>
        <w:softHyphen/>
      </w:r>
      <w:r w:rsidR="0001676B" w:rsidRPr="002C1693">
        <w:rPr>
          <w:bCs/>
          <w:color w:val="000000"/>
          <w:spacing w:val="-3"/>
          <w:sz w:val="22"/>
          <w:szCs w:val="22"/>
        </w:rPr>
        <w:t>ем Вами Сана Отца новыя паствы по воле Божией и Монар</w:t>
      </w:r>
      <w:r w:rsidR="0001676B" w:rsidRPr="002C1693">
        <w:rPr>
          <w:bCs/>
          <w:color w:val="000000"/>
          <w:spacing w:val="-3"/>
          <w:sz w:val="22"/>
          <w:szCs w:val="22"/>
        </w:rPr>
        <w:softHyphen/>
      </w:r>
      <w:r w:rsidR="0001676B" w:rsidRPr="002C1693">
        <w:rPr>
          <w:bCs/>
          <w:color w:val="000000"/>
          <w:spacing w:val="-4"/>
          <w:sz w:val="22"/>
          <w:szCs w:val="22"/>
        </w:rPr>
        <w:t>шей. Желаю Вам о Господе радоваться и много лет здравство</w:t>
      </w:r>
      <w:r w:rsidR="0001676B" w:rsidRPr="002C1693">
        <w:rPr>
          <w:bCs/>
          <w:color w:val="000000"/>
          <w:spacing w:val="-4"/>
          <w:sz w:val="22"/>
          <w:szCs w:val="22"/>
        </w:rPr>
        <w:softHyphen/>
      </w:r>
      <w:r w:rsidR="0001676B" w:rsidRPr="002C1693">
        <w:rPr>
          <w:bCs/>
          <w:color w:val="000000"/>
          <w:sz w:val="22"/>
          <w:szCs w:val="22"/>
        </w:rPr>
        <w:t>вать.</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4"/>
          <w:sz w:val="22"/>
          <w:szCs w:val="22"/>
        </w:rPr>
        <w:t xml:space="preserve">Сими строками, </w:t>
      </w:r>
      <w:r w:rsidR="00562631">
        <w:rPr>
          <w:bCs/>
          <w:color w:val="000000"/>
          <w:spacing w:val="-4"/>
          <w:sz w:val="22"/>
          <w:szCs w:val="22"/>
        </w:rPr>
        <w:t>во-</w:t>
      </w:r>
      <w:r w:rsidRPr="002C1693">
        <w:rPr>
          <w:bCs/>
          <w:color w:val="000000"/>
          <w:spacing w:val="-4"/>
          <w:sz w:val="22"/>
          <w:szCs w:val="22"/>
        </w:rPr>
        <w:t>первых, доношу Вашему Высокопрепо</w:t>
      </w:r>
      <w:r w:rsidRPr="002C1693">
        <w:rPr>
          <w:bCs/>
          <w:color w:val="000000"/>
          <w:spacing w:val="-4"/>
          <w:sz w:val="22"/>
          <w:szCs w:val="22"/>
        </w:rPr>
        <w:softHyphen/>
      </w:r>
      <w:r w:rsidRPr="002C1693">
        <w:rPr>
          <w:bCs/>
          <w:color w:val="000000"/>
          <w:sz w:val="22"/>
          <w:szCs w:val="22"/>
        </w:rPr>
        <w:t>добию о моем ничтожестве, я, Слава Господу Богу, при всех</w:t>
      </w:r>
      <w:r w:rsidR="003D6C37" w:rsidRPr="002C1693">
        <w:rPr>
          <w:sz w:val="22"/>
          <w:szCs w:val="22"/>
        </w:rPr>
        <w:t xml:space="preserve"> </w:t>
      </w:r>
      <w:r w:rsidRPr="002C1693">
        <w:rPr>
          <w:bCs/>
          <w:color w:val="000000"/>
          <w:spacing w:val="-5"/>
          <w:sz w:val="22"/>
          <w:szCs w:val="22"/>
        </w:rPr>
        <w:t>моих немощах по ходу моего прошения прибыл в ваше отечест</w:t>
      </w:r>
      <w:r w:rsidRPr="002C1693">
        <w:rPr>
          <w:bCs/>
          <w:color w:val="000000"/>
          <w:spacing w:val="-5"/>
          <w:sz w:val="22"/>
          <w:szCs w:val="22"/>
        </w:rPr>
        <w:softHyphen/>
      </w:r>
      <w:r w:rsidRPr="002C1693">
        <w:rPr>
          <w:bCs/>
          <w:color w:val="000000"/>
          <w:spacing w:val="-3"/>
          <w:sz w:val="22"/>
          <w:szCs w:val="22"/>
        </w:rPr>
        <w:t xml:space="preserve">во в г. Вологду благополучно с братом Петром Дмитриевичем </w:t>
      </w:r>
      <w:r w:rsidRPr="002C1693">
        <w:rPr>
          <w:bCs/>
          <w:color w:val="000000"/>
          <w:sz w:val="22"/>
          <w:szCs w:val="22"/>
        </w:rPr>
        <w:t>23 прошлого декабря. Явился к Его Преосвященству 24</w:t>
      </w:r>
      <w:r w:rsidR="00562631">
        <w:rPr>
          <w:bCs/>
          <w:color w:val="000000"/>
          <w:sz w:val="22"/>
          <w:szCs w:val="22"/>
        </w:rPr>
        <w:t>-го</w:t>
      </w:r>
      <w:r w:rsidRPr="002C1693">
        <w:rPr>
          <w:bCs/>
          <w:color w:val="000000"/>
          <w:sz w:val="22"/>
          <w:szCs w:val="22"/>
        </w:rPr>
        <w:t xml:space="preserve"> </w:t>
      </w:r>
      <w:r w:rsidRPr="002C1693">
        <w:rPr>
          <w:bCs/>
          <w:color w:val="000000"/>
          <w:spacing w:val="-4"/>
          <w:sz w:val="22"/>
          <w:szCs w:val="22"/>
        </w:rPr>
        <w:t xml:space="preserve">числа, был владыкою крайне ласково принят. Но, к крайнему </w:t>
      </w:r>
      <w:r w:rsidRPr="002C1693">
        <w:rPr>
          <w:bCs/>
          <w:color w:val="000000"/>
          <w:spacing w:val="-3"/>
          <w:sz w:val="22"/>
          <w:szCs w:val="22"/>
        </w:rPr>
        <w:t>моему недостоинству за мои тяжкие грехи и гордость, вас, мо</w:t>
      </w:r>
      <w:r w:rsidRPr="002C1693">
        <w:rPr>
          <w:bCs/>
          <w:color w:val="000000"/>
          <w:spacing w:val="-3"/>
          <w:sz w:val="22"/>
          <w:szCs w:val="22"/>
        </w:rPr>
        <w:softHyphen/>
      </w:r>
      <w:r w:rsidRPr="002C1693">
        <w:rPr>
          <w:bCs/>
          <w:color w:val="000000"/>
          <w:spacing w:val="-2"/>
          <w:sz w:val="22"/>
          <w:szCs w:val="22"/>
        </w:rPr>
        <w:t>его отца, не удостоился лично видеть, ниже Лопотовой обите</w:t>
      </w:r>
      <w:r w:rsidRPr="002C1693">
        <w:rPr>
          <w:bCs/>
          <w:color w:val="000000"/>
          <w:spacing w:val="-2"/>
          <w:sz w:val="22"/>
          <w:szCs w:val="22"/>
        </w:rPr>
        <w:softHyphen/>
      </w:r>
      <w:r w:rsidRPr="002C1693">
        <w:rPr>
          <w:bCs/>
          <w:color w:val="000000"/>
          <w:sz w:val="22"/>
          <w:szCs w:val="22"/>
        </w:rPr>
        <w:t xml:space="preserve">ли. А вместо того попал в место открытое и словущее по </w:t>
      </w:r>
      <w:r w:rsidRPr="002C1693">
        <w:rPr>
          <w:bCs/>
          <w:color w:val="000000"/>
          <w:spacing w:val="-1"/>
          <w:sz w:val="22"/>
          <w:szCs w:val="22"/>
        </w:rPr>
        <w:t>важности города, в Свято-Духову обитель под покровитель</w:t>
      </w:r>
      <w:r w:rsidRPr="002C1693">
        <w:rPr>
          <w:bCs/>
          <w:color w:val="000000"/>
          <w:spacing w:val="-1"/>
          <w:sz w:val="22"/>
          <w:szCs w:val="22"/>
        </w:rPr>
        <w:softHyphen/>
      </w:r>
      <w:r w:rsidRPr="002C1693">
        <w:rPr>
          <w:bCs/>
          <w:color w:val="000000"/>
          <w:spacing w:val="-3"/>
          <w:sz w:val="22"/>
          <w:szCs w:val="22"/>
        </w:rPr>
        <w:t xml:space="preserve">ство к известному Вам, моему теперешнему настоятелю отцу </w:t>
      </w:r>
      <w:r w:rsidRPr="002C1693">
        <w:rPr>
          <w:bCs/>
          <w:color w:val="000000"/>
          <w:spacing w:val="-4"/>
          <w:sz w:val="22"/>
          <w:szCs w:val="22"/>
        </w:rPr>
        <w:t>Г-ну Амвросию. В сем</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Святом месте благоволил Господь за </w:t>
      </w:r>
      <w:r w:rsidRPr="002C1693">
        <w:rPr>
          <w:bCs/>
          <w:color w:val="000000"/>
          <w:spacing w:val="-1"/>
          <w:sz w:val="22"/>
          <w:szCs w:val="22"/>
        </w:rPr>
        <w:t>недостоинство мое коротовать мои дни при всех моих немо</w:t>
      </w:r>
      <w:r w:rsidRPr="002C1693">
        <w:rPr>
          <w:bCs/>
          <w:color w:val="000000"/>
          <w:spacing w:val="-1"/>
          <w:sz w:val="22"/>
          <w:szCs w:val="22"/>
        </w:rPr>
        <w:softHyphen/>
        <w:t>щах Д. и Т.</w:t>
      </w:r>
      <w:r w:rsidR="003D6C37" w:rsidRPr="002C1693">
        <w:rPr>
          <w:bCs/>
          <w:color w:val="000000"/>
          <w:spacing w:val="-1"/>
          <w:sz w:val="22"/>
          <w:szCs w:val="22"/>
          <w:vertAlign w:val="superscript"/>
        </w:rPr>
        <w:t xml:space="preserve"> </w:t>
      </w:r>
      <w:r w:rsidR="003D6C37" w:rsidRPr="002C1693">
        <w:rPr>
          <w:bCs/>
          <w:color w:val="000000"/>
          <w:spacing w:val="-1"/>
          <w:sz w:val="22"/>
          <w:szCs w:val="22"/>
        </w:rPr>
        <w:t>(</w:t>
      </w:r>
      <w:r w:rsidR="003D6C37" w:rsidRPr="002C1693">
        <w:rPr>
          <w:i/>
          <w:color w:val="000000"/>
          <w:spacing w:val="-3"/>
          <w:sz w:val="22"/>
          <w:szCs w:val="22"/>
        </w:rPr>
        <w:t>Душевных и телесных.</w:t>
      </w:r>
      <w:r w:rsidR="003D6C37" w:rsidRPr="002C1693">
        <w:rPr>
          <w:bCs/>
          <w:color w:val="000000"/>
          <w:spacing w:val="-1"/>
          <w:sz w:val="22"/>
          <w:szCs w:val="22"/>
        </w:rPr>
        <w:t>)</w:t>
      </w:r>
      <w:r w:rsidRPr="002C1693">
        <w:rPr>
          <w:bCs/>
          <w:color w:val="000000"/>
          <w:spacing w:val="-1"/>
          <w:sz w:val="22"/>
          <w:szCs w:val="22"/>
        </w:rPr>
        <w:t xml:space="preserve"> вместо желаемого покоя. Сего нового года Ген</w:t>
      </w:r>
      <w:r w:rsidRPr="002C1693">
        <w:rPr>
          <w:bCs/>
          <w:color w:val="000000"/>
          <w:spacing w:val="-2"/>
          <w:sz w:val="22"/>
          <w:szCs w:val="22"/>
        </w:rPr>
        <w:t xml:space="preserve">варе месяце 12 числа прочитан мне указ по резолюции Его </w:t>
      </w:r>
      <w:r w:rsidRPr="002C1693">
        <w:rPr>
          <w:bCs/>
          <w:color w:val="000000"/>
          <w:spacing w:val="-4"/>
          <w:sz w:val="22"/>
          <w:szCs w:val="22"/>
        </w:rPr>
        <w:t xml:space="preserve">Преосвященства в вышеупомянутое место вечного братства </w:t>
      </w:r>
      <w:r w:rsidRPr="002C1693">
        <w:rPr>
          <w:bCs/>
          <w:color w:val="000000"/>
          <w:sz w:val="22"/>
          <w:szCs w:val="22"/>
        </w:rPr>
        <w:t>впредь до усмотрения с наблюдением моего поведения.</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2"/>
          <w:sz w:val="22"/>
          <w:szCs w:val="22"/>
        </w:rPr>
        <w:t xml:space="preserve">Господи Боже и Создателю мой, сколько Человек ратует </w:t>
      </w:r>
      <w:r w:rsidRPr="002C1693">
        <w:rPr>
          <w:bCs/>
          <w:color w:val="000000"/>
          <w:spacing w:val="-4"/>
          <w:sz w:val="22"/>
          <w:szCs w:val="22"/>
        </w:rPr>
        <w:t xml:space="preserve">против Твоей судьбы своим стремлением, отсель грешный раб </w:t>
      </w:r>
      <w:r w:rsidRPr="002C1693">
        <w:rPr>
          <w:bCs/>
          <w:color w:val="000000"/>
          <w:spacing w:val="-1"/>
          <w:sz w:val="22"/>
          <w:szCs w:val="22"/>
        </w:rPr>
        <w:t xml:space="preserve">Твой на себе опытом дознал. Но уже опоздал искать, да будет </w:t>
      </w:r>
      <w:r w:rsidRPr="002C1693">
        <w:rPr>
          <w:bCs/>
          <w:color w:val="000000"/>
          <w:spacing w:val="-2"/>
          <w:sz w:val="22"/>
          <w:szCs w:val="22"/>
        </w:rPr>
        <w:t>Воля Твоя. В таковом</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моем положении я паче надежды нахожусь. Мало времени имею покойного, кроме горьких дум и слез кровавых до изнеможения и повреждения и остального </w:t>
      </w:r>
      <w:r w:rsidRPr="002C1693">
        <w:rPr>
          <w:bCs/>
          <w:color w:val="000000"/>
          <w:spacing w:val="-1"/>
          <w:sz w:val="22"/>
          <w:szCs w:val="22"/>
        </w:rPr>
        <w:t xml:space="preserve">здравия душевного и телесного. Многие здесь лица Духовные </w:t>
      </w:r>
      <w:r w:rsidRPr="002C1693">
        <w:rPr>
          <w:bCs/>
          <w:color w:val="000000"/>
          <w:spacing w:val="-2"/>
          <w:sz w:val="22"/>
          <w:szCs w:val="22"/>
        </w:rPr>
        <w:t>и Светские жалеют о моей таковой участи. Еще же я рассмот</w:t>
      </w:r>
      <w:r w:rsidRPr="002C1693">
        <w:rPr>
          <w:bCs/>
          <w:color w:val="000000"/>
          <w:spacing w:val="-2"/>
          <w:sz w:val="22"/>
          <w:szCs w:val="22"/>
        </w:rPr>
        <w:softHyphen/>
        <w:t xml:space="preserve">рел здешней Епархии горькие участи здешних монастырей, </w:t>
      </w:r>
      <w:r w:rsidRPr="002C1693">
        <w:rPr>
          <w:bCs/>
          <w:color w:val="000000"/>
          <w:spacing w:val="-3"/>
          <w:sz w:val="22"/>
          <w:szCs w:val="22"/>
        </w:rPr>
        <w:t xml:space="preserve">равно и правосудие Епархиального начальства. Содрогаюсь </w:t>
      </w:r>
      <w:r w:rsidRPr="002C1693">
        <w:rPr>
          <w:bCs/>
          <w:color w:val="000000"/>
          <w:spacing w:val="-2"/>
          <w:sz w:val="22"/>
          <w:szCs w:val="22"/>
        </w:rPr>
        <w:t xml:space="preserve">сердцем, как мне, бедному горюну, будет продолжать время и </w:t>
      </w:r>
      <w:r w:rsidRPr="002C1693">
        <w:rPr>
          <w:bCs/>
          <w:color w:val="000000"/>
          <w:sz w:val="22"/>
          <w:szCs w:val="22"/>
        </w:rPr>
        <w:t>окормлять свое житие, изнеженному и без приборов душев</w:t>
      </w:r>
      <w:r w:rsidRPr="002C1693">
        <w:rPr>
          <w:bCs/>
          <w:color w:val="000000"/>
          <w:sz w:val="22"/>
          <w:szCs w:val="22"/>
        </w:rPr>
        <w:softHyphen/>
      </w:r>
      <w:r w:rsidRPr="002C1693">
        <w:rPr>
          <w:bCs/>
          <w:color w:val="000000"/>
          <w:spacing w:val="-3"/>
          <w:sz w:val="22"/>
          <w:szCs w:val="22"/>
        </w:rPr>
        <w:t>ных, по такому хаосу и юдоли. В сем</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Люб&lt;езный&gt; Батюш</w:t>
      </w:r>
      <w:r w:rsidRPr="002C1693">
        <w:rPr>
          <w:bCs/>
          <w:color w:val="000000"/>
          <w:spacing w:val="-3"/>
          <w:sz w:val="22"/>
          <w:szCs w:val="22"/>
        </w:rPr>
        <w:softHyphen/>
      </w:r>
      <w:r w:rsidRPr="002C1693">
        <w:rPr>
          <w:bCs/>
          <w:color w:val="000000"/>
          <w:spacing w:val="-2"/>
          <w:sz w:val="22"/>
          <w:szCs w:val="22"/>
        </w:rPr>
        <w:t>ка, положении нахожусь, к присутствию Духа только и пита</w:t>
      </w:r>
      <w:r w:rsidRPr="002C1693">
        <w:rPr>
          <w:bCs/>
          <w:color w:val="000000"/>
          <w:spacing w:val="-2"/>
          <w:sz w:val="22"/>
          <w:szCs w:val="22"/>
        </w:rPr>
        <w:softHyphen/>
        <w:t xml:space="preserve">юсь надеждою милости Божией и Вашего Высокопреподобия </w:t>
      </w:r>
      <w:r w:rsidRPr="002C1693">
        <w:rPr>
          <w:bCs/>
          <w:color w:val="000000"/>
          <w:spacing w:val="-4"/>
          <w:sz w:val="22"/>
          <w:szCs w:val="22"/>
        </w:rPr>
        <w:t>внять на мою горькую участь исходатайствовать мне у Преос</w:t>
      </w:r>
      <w:r w:rsidRPr="002C1693">
        <w:rPr>
          <w:bCs/>
          <w:color w:val="000000"/>
          <w:spacing w:val="-4"/>
          <w:sz w:val="22"/>
          <w:szCs w:val="22"/>
        </w:rPr>
        <w:softHyphen/>
      </w:r>
      <w:r w:rsidRPr="002C1693">
        <w:rPr>
          <w:bCs/>
          <w:color w:val="000000"/>
          <w:spacing w:val="-5"/>
          <w:sz w:val="22"/>
          <w:szCs w:val="22"/>
        </w:rPr>
        <w:t xml:space="preserve">вященного Владыки своим письмом прежнюю свободу, билета, </w:t>
      </w:r>
      <w:r w:rsidRPr="002C1693">
        <w:rPr>
          <w:bCs/>
          <w:color w:val="000000"/>
          <w:spacing w:val="-4"/>
          <w:sz w:val="22"/>
          <w:szCs w:val="22"/>
        </w:rPr>
        <w:t>если соблаговолите, в вашу Епархию и обитель прибыть вмес</w:t>
      </w:r>
      <w:r w:rsidRPr="002C1693">
        <w:rPr>
          <w:bCs/>
          <w:color w:val="000000"/>
          <w:spacing w:val="-4"/>
          <w:sz w:val="22"/>
          <w:szCs w:val="22"/>
        </w:rPr>
        <w:softHyphen/>
      </w:r>
      <w:r w:rsidRPr="002C1693">
        <w:rPr>
          <w:bCs/>
          <w:color w:val="000000"/>
          <w:spacing w:val="-1"/>
          <w:sz w:val="22"/>
          <w:szCs w:val="22"/>
        </w:rPr>
        <w:t>те с братом Петром Д., который также по приезде сюда нахо</w:t>
      </w:r>
      <w:r w:rsidRPr="002C1693">
        <w:rPr>
          <w:bCs/>
          <w:color w:val="000000"/>
          <w:spacing w:val="-1"/>
          <w:sz w:val="22"/>
          <w:szCs w:val="22"/>
        </w:rPr>
        <w:softHyphen/>
      </w:r>
      <w:r w:rsidRPr="002C1693">
        <w:rPr>
          <w:bCs/>
          <w:color w:val="000000"/>
          <w:spacing w:val="-4"/>
          <w:sz w:val="22"/>
          <w:szCs w:val="22"/>
        </w:rPr>
        <w:t xml:space="preserve">дится в недоумении, куда себя девать по краткости времени до </w:t>
      </w:r>
      <w:r w:rsidRPr="002C1693">
        <w:rPr>
          <w:bCs/>
          <w:color w:val="000000"/>
          <w:spacing w:val="-3"/>
          <w:sz w:val="22"/>
          <w:szCs w:val="22"/>
        </w:rPr>
        <w:t>ревизии и его участь по расположению к Вашему Высокопре</w:t>
      </w:r>
      <w:r w:rsidRPr="002C1693">
        <w:rPr>
          <w:bCs/>
          <w:color w:val="000000"/>
          <w:spacing w:val="-3"/>
          <w:sz w:val="22"/>
          <w:szCs w:val="22"/>
        </w:rPr>
        <w:softHyphen/>
      </w:r>
      <w:r w:rsidRPr="002C1693">
        <w:rPr>
          <w:bCs/>
          <w:color w:val="000000"/>
          <w:spacing w:val="-2"/>
          <w:sz w:val="22"/>
          <w:szCs w:val="22"/>
        </w:rPr>
        <w:t xml:space="preserve">подобию остается нерешима. А если у Вас, батюшка, места </w:t>
      </w:r>
      <w:r w:rsidRPr="002C1693">
        <w:rPr>
          <w:bCs/>
          <w:color w:val="000000"/>
          <w:spacing w:val="-5"/>
          <w:sz w:val="22"/>
          <w:szCs w:val="22"/>
        </w:rPr>
        <w:t xml:space="preserve">заняты, то благословите нам определиться в другой Епархии, я </w:t>
      </w:r>
      <w:r w:rsidRPr="002C1693">
        <w:rPr>
          <w:bCs/>
          <w:color w:val="000000"/>
          <w:spacing w:val="-4"/>
          <w:sz w:val="22"/>
          <w:szCs w:val="22"/>
        </w:rPr>
        <w:t xml:space="preserve">надеюсь, что Вас Преосвященный уважит, а меня уж и на глаза </w:t>
      </w:r>
      <w:r w:rsidRPr="002C1693">
        <w:rPr>
          <w:bCs/>
          <w:color w:val="000000"/>
          <w:sz w:val="22"/>
          <w:szCs w:val="22"/>
        </w:rPr>
        <w:t xml:space="preserve">к нему не пущают. У Петра Д. гостил я довольное время и </w:t>
      </w:r>
      <w:r w:rsidRPr="002C1693">
        <w:rPr>
          <w:bCs/>
          <w:color w:val="000000"/>
          <w:spacing w:val="-1"/>
          <w:sz w:val="22"/>
          <w:szCs w:val="22"/>
        </w:rPr>
        <w:t>крайне их страннолюбием остался доволен, да и только здесь</w:t>
      </w:r>
      <w:r w:rsidR="003D6C37" w:rsidRPr="002C1693">
        <w:rPr>
          <w:sz w:val="22"/>
          <w:szCs w:val="22"/>
        </w:rPr>
        <w:t xml:space="preserve"> </w:t>
      </w:r>
      <w:r w:rsidRPr="002C1693">
        <w:rPr>
          <w:bCs/>
          <w:color w:val="000000"/>
          <w:spacing w:val="-3"/>
          <w:sz w:val="22"/>
          <w:szCs w:val="22"/>
        </w:rPr>
        <w:t xml:space="preserve">и благодетелей Странный обрел, а особенно при теперешнем </w:t>
      </w:r>
      <w:r w:rsidRPr="002C1693">
        <w:rPr>
          <w:bCs/>
          <w:color w:val="000000"/>
          <w:sz w:val="22"/>
          <w:szCs w:val="22"/>
        </w:rPr>
        <w:t xml:space="preserve">моем положении. Петр Д. любезный друг и брат по Духу и </w:t>
      </w:r>
      <w:r w:rsidRPr="002C1693">
        <w:rPr>
          <w:bCs/>
          <w:color w:val="000000"/>
          <w:spacing w:val="-4"/>
          <w:sz w:val="22"/>
          <w:szCs w:val="22"/>
        </w:rPr>
        <w:t xml:space="preserve">телу, и если бы не он, то Господь знает, что со мной случилось. Сообщение обо мне пришло из Калуги скоро за мною. Старцы </w:t>
      </w:r>
      <w:r w:rsidRPr="002C1693">
        <w:rPr>
          <w:bCs/>
          <w:color w:val="000000"/>
          <w:spacing w:val="-6"/>
          <w:sz w:val="22"/>
          <w:szCs w:val="22"/>
        </w:rPr>
        <w:t xml:space="preserve">оптинские, батюшка, все живы и здоровы, кроме о. Серапиона, </w:t>
      </w:r>
      <w:r w:rsidRPr="002C1693">
        <w:rPr>
          <w:bCs/>
          <w:color w:val="000000"/>
          <w:spacing w:val="-5"/>
          <w:sz w:val="22"/>
          <w:szCs w:val="22"/>
        </w:rPr>
        <w:t xml:space="preserve">который определяется и находится в Сергиевой М&lt;осковской&gt; </w:t>
      </w:r>
      <w:r w:rsidRPr="002C1693">
        <w:rPr>
          <w:bCs/>
          <w:color w:val="000000"/>
          <w:spacing w:val="-1"/>
          <w:sz w:val="22"/>
          <w:szCs w:val="22"/>
        </w:rPr>
        <w:t xml:space="preserve">Лавре. Ему там спокойно будет. А прочие все вам кланяются </w:t>
      </w:r>
      <w:r w:rsidRPr="002C1693">
        <w:rPr>
          <w:bCs/>
          <w:color w:val="000000"/>
          <w:spacing w:val="-4"/>
          <w:sz w:val="22"/>
          <w:szCs w:val="22"/>
        </w:rPr>
        <w:t>и просят Ваших святых молитв. Батюшка, я здесь много про</w:t>
      </w:r>
      <w:r w:rsidRPr="002C1693">
        <w:rPr>
          <w:bCs/>
          <w:color w:val="000000"/>
          <w:spacing w:val="-4"/>
          <w:sz w:val="22"/>
          <w:szCs w:val="22"/>
        </w:rPr>
        <w:softHyphen/>
      </w:r>
      <w:r w:rsidRPr="002C1693">
        <w:rPr>
          <w:bCs/>
          <w:color w:val="000000"/>
          <w:spacing w:val="-8"/>
          <w:sz w:val="22"/>
          <w:szCs w:val="22"/>
        </w:rPr>
        <w:t>сил видимых благодетелей сотворить со мною милость, но тщет</w:t>
      </w:r>
      <w:r w:rsidRPr="002C1693">
        <w:rPr>
          <w:bCs/>
          <w:color w:val="000000"/>
          <w:spacing w:val="-8"/>
          <w:sz w:val="22"/>
          <w:szCs w:val="22"/>
        </w:rPr>
        <w:softHyphen/>
      </w:r>
      <w:r w:rsidRPr="002C1693">
        <w:rPr>
          <w:bCs/>
          <w:color w:val="000000"/>
          <w:spacing w:val="-5"/>
          <w:sz w:val="22"/>
          <w:szCs w:val="22"/>
        </w:rPr>
        <w:t xml:space="preserve">но, то хотя вы окажите свою Отеческую Христианскую любовь </w:t>
      </w:r>
      <w:r w:rsidRPr="002C1693">
        <w:rPr>
          <w:bCs/>
          <w:color w:val="000000"/>
          <w:spacing w:val="-4"/>
          <w:sz w:val="22"/>
          <w:szCs w:val="22"/>
        </w:rPr>
        <w:t>и милость исходатайствовать мне от Владыки свободу к вы</w:t>
      </w:r>
      <w:r w:rsidRPr="002C1693">
        <w:rPr>
          <w:bCs/>
          <w:color w:val="000000"/>
          <w:spacing w:val="-4"/>
          <w:sz w:val="22"/>
          <w:szCs w:val="22"/>
        </w:rPr>
        <w:softHyphen/>
      </w:r>
      <w:r w:rsidRPr="002C1693">
        <w:rPr>
          <w:bCs/>
          <w:color w:val="000000"/>
          <w:spacing w:val="-3"/>
          <w:sz w:val="22"/>
          <w:szCs w:val="22"/>
        </w:rPr>
        <w:t xml:space="preserve">пуску отсель из Епархии, чего прошу и молю Господа ради и челом бью. Еще меня, грешного, обрадуйте, равно и собрата </w:t>
      </w:r>
      <w:r w:rsidRPr="002C1693">
        <w:rPr>
          <w:bCs/>
          <w:color w:val="000000"/>
          <w:spacing w:val="-4"/>
          <w:sz w:val="22"/>
          <w:szCs w:val="22"/>
        </w:rPr>
        <w:t>моего Петра, своим писанием по получении сего нашего писа</w:t>
      </w:r>
      <w:r w:rsidRPr="002C1693">
        <w:rPr>
          <w:bCs/>
          <w:color w:val="000000"/>
          <w:spacing w:val="-4"/>
          <w:sz w:val="22"/>
          <w:szCs w:val="22"/>
        </w:rPr>
        <w:softHyphen/>
      </w:r>
      <w:r w:rsidRPr="002C1693">
        <w:rPr>
          <w:bCs/>
          <w:color w:val="000000"/>
          <w:spacing w:val="-3"/>
          <w:sz w:val="22"/>
          <w:szCs w:val="22"/>
        </w:rPr>
        <w:t xml:space="preserve">ния на имя отца его г. Мясникова. Чего будем ожидать с </w:t>
      </w:r>
      <w:r w:rsidRPr="002C1693">
        <w:rPr>
          <w:bCs/>
          <w:color w:val="000000"/>
          <w:spacing w:val="-6"/>
          <w:sz w:val="22"/>
          <w:szCs w:val="22"/>
        </w:rPr>
        <w:t>нетерпением. Поверьте, Отец мой, едва рука водила при черта</w:t>
      </w:r>
      <w:r w:rsidRPr="002C1693">
        <w:rPr>
          <w:bCs/>
          <w:color w:val="000000"/>
          <w:spacing w:val="-4"/>
          <w:sz w:val="22"/>
          <w:szCs w:val="22"/>
        </w:rPr>
        <w:t>нии сих строк от туги сердечныя, подайте бедствующему креп</w:t>
      </w:r>
      <w:r w:rsidRPr="002C1693">
        <w:rPr>
          <w:bCs/>
          <w:color w:val="000000"/>
          <w:spacing w:val="-4"/>
          <w:sz w:val="22"/>
          <w:szCs w:val="22"/>
        </w:rPr>
        <w:softHyphen/>
      </w:r>
      <w:r w:rsidRPr="002C1693">
        <w:rPr>
          <w:bCs/>
          <w:color w:val="000000"/>
          <w:sz w:val="22"/>
          <w:szCs w:val="22"/>
        </w:rPr>
        <w:t>кую свою руку помощи.</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3"/>
          <w:sz w:val="22"/>
          <w:szCs w:val="22"/>
        </w:rPr>
        <w:t>Засим остаюсь ко Вашему Высокопреподобию, милостиво</w:t>
      </w:r>
      <w:r w:rsidRPr="002C1693">
        <w:rPr>
          <w:bCs/>
          <w:color w:val="000000"/>
          <w:spacing w:val="-3"/>
          <w:sz w:val="22"/>
          <w:szCs w:val="22"/>
        </w:rPr>
        <w:softHyphen/>
        <w:t>му моему отцу и покровителю, сыновнею преданностию ни</w:t>
      </w:r>
      <w:r w:rsidRPr="002C1693">
        <w:rPr>
          <w:bCs/>
          <w:color w:val="000000"/>
          <w:spacing w:val="-3"/>
          <w:sz w:val="22"/>
          <w:szCs w:val="22"/>
        </w:rPr>
        <w:softHyphen/>
      </w:r>
      <w:r w:rsidRPr="002C1693">
        <w:rPr>
          <w:bCs/>
          <w:color w:val="000000"/>
          <w:sz w:val="22"/>
          <w:szCs w:val="22"/>
        </w:rPr>
        <w:t xml:space="preserve">жайший послушник </w:t>
      </w:r>
      <w:r w:rsidRPr="002C1693">
        <w:rPr>
          <w:bCs/>
          <w:i/>
          <w:iCs/>
          <w:color w:val="000000"/>
          <w:sz w:val="22"/>
          <w:szCs w:val="22"/>
        </w:rPr>
        <w:t>Грешный Иеромонах Иларий.</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3"/>
          <w:sz w:val="22"/>
          <w:szCs w:val="22"/>
        </w:rPr>
        <w:t xml:space="preserve">Его преподобию отцу Михаилу Васильевичу кланяюсь и </w:t>
      </w:r>
      <w:r w:rsidRPr="002C1693">
        <w:rPr>
          <w:bCs/>
          <w:color w:val="000000"/>
          <w:sz w:val="22"/>
          <w:szCs w:val="22"/>
        </w:rPr>
        <w:t>прошу святых его молитв.</w:t>
      </w:r>
    </w:p>
    <w:p w:rsidR="0001676B" w:rsidRPr="002C1693" w:rsidRDefault="0001676B" w:rsidP="00B5236F">
      <w:pPr>
        <w:shd w:val="clear" w:color="auto" w:fill="FFFFFF"/>
        <w:tabs>
          <w:tab w:val="decimal" w:pos="0"/>
        </w:tabs>
        <w:spacing w:before="234" w:line="238" w:lineRule="exact"/>
        <w:ind w:firstLine="567"/>
        <w:jc w:val="both"/>
        <w:rPr>
          <w:sz w:val="22"/>
          <w:szCs w:val="22"/>
        </w:rPr>
      </w:pPr>
      <w:r w:rsidRPr="002C1693">
        <w:rPr>
          <w:bCs/>
          <w:color w:val="000000"/>
          <w:spacing w:val="-6"/>
          <w:sz w:val="22"/>
          <w:szCs w:val="22"/>
        </w:rPr>
        <w:t>Ваше Высокопреподобие всечестнейший батюшка отец Иг</w:t>
      </w:r>
      <w:r w:rsidRPr="002C1693">
        <w:rPr>
          <w:bCs/>
          <w:color w:val="000000"/>
          <w:spacing w:val="-6"/>
          <w:sz w:val="22"/>
          <w:szCs w:val="22"/>
        </w:rPr>
        <w:softHyphen/>
      </w:r>
      <w:r w:rsidRPr="002C1693">
        <w:rPr>
          <w:bCs/>
          <w:color w:val="000000"/>
          <w:spacing w:val="-3"/>
          <w:sz w:val="22"/>
          <w:szCs w:val="22"/>
        </w:rPr>
        <w:t xml:space="preserve">натий, поздравляю Вас с праздником Рождества Христова и с </w:t>
      </w:r>
      <w:r w:rsidRPr="002C1693">
        <w:rPr>
          <w:bCs/>
          <w:color w:val="000000"/>
          <w:spacing w:val="-4"/>
          <w:sz w:val="22"/>
          <w:szCs w:val="22"/>
        </w:rPr>
        <w:t xml:space="preserve">восприятием нового сана отца новыя паствы и желаю Вам о </w:t>
      </w:r>
      <w:r w:rsidRPr="002C1693">
        <w:rPr>
          <w:bCs/>
          <w:color w:val="000000"/>
          <w:spacing w:val="-2"/>
          <w:sz w:val="22"/>
          <w:szCs w:val="22"/>
        </w:rPr>
        <w:t>Господе радоватися со всею о Христе братиею. Простите, ба</w:t>
      </w:r>
      <w:r w:rsidRPr="002C1693">
        <w:rPr>
          <w:bCs/>
          <w:color w:val="000000"/>
          <w:spacing w:val="-4"/>
          <w:sz w:val="22"/>
          <w:szCs w:val="22"/>
        </w:rPr>
        <w:t>тюшко, что я дерзаю вас беспокоить семи строками слов: при</w:t>
      </w:r>
      <w:r w:rsidRPr="002C1693">
        <w:rPr>
          <w:bCs/>
          <w:color w:val="000000"/>
          <w:spacing w:val="-4"/>
          <w:sz w:val="22"/>
          <w:szCs w:val="22"/>
        </w:rPr>
        <w:softHyphen/>
      </w:r>
      <w:r w:rsidRPr="002C1693">
        <w:rPr>
          <w:bCs/>
          <w:color w:val="000000"/>
          <w:spacing w:val="-2"/>
          <w:sz w:val="22"/>
          <w:szCs w:val="22"/>
        </w:rPr>
        <w:t>были в Вологду с отцом Иларием благополучно, но, наше не</w:t>
      </w:r>
      <w:r w:rsidRPr="002C1693">
        <w:rPr>
          <w:bCs/>
          <w:color w:val="000000"/>
          <w:spacing w:val="-3"/>
          <w:sz w:val="22"/>
          <w:szCs w:val="22"/>
        </w:rPr>
        <w:t>щастие, вас уже не застали и находимся оба в немалом смуще</w:t>
      </w:r>
      <w:r w:rsidRPr="002C1693">
        <w:rPr>
          <w:bCs/>
          <w:color w:val="000000"/>
          <w:spacing w:val="-3"/>
          <w:sz w:val="22"/>
          <w:szCs w:val="22"/>
        </w:rPr>
        <w:softHyphen/>
      </w:r>
      <w:r w:rsidRPr="002C1693">
        <w:rPr>
          <w:bCs/>
          <w:color w:val="000000"/>
          <w:spacing w:val="-4"/>
          <w:sz w:val="22"/>
          <w:szCs w:val="22"/>
        </w:rPr>
        <w:t>нии о нашей участи горькой. А как мы узнали верно о вашей участи, то я ныне припадаю к стопам Вашего Высокопреподо</w:t>
      </w:r>
      <w:r w:rsidRPr="002C1693">
        <w:rPr>
          <w:bCs/>
          <w:color w:val="000000"/>
          <w:spacing w:val="-4"/>
          <w:sz w:val="22"/>
          <w:szCs w:val="22"/>
        </w:rPr>
        <w:softHyphen/>
      </w:r>
      <w:r w:rsidRPr="002C1693">
        <w:rPr>
          <w:bCs/>
          <w:color w:val="000000"/>
          <w:spacing w:val="-3"/>
          <w:sz w:val="22"/>
          <w:szCs w:val="22"/>
        </w:rPr>
        <w:t xml:space="preserve">бия и прошу сделать со мною милость: своему ближайшему </w:t>
      </w:r>
      <w:r w:rsidRPr="002C1693">
        <w:rPr>
          <w:bCs/>
          <w:color w:val="000000"/>
          <w:spacing w:val="-5"/>
          <w:sz w:val="22"/>
          <w:szCs w:val="22"/>
        </w:rPr>
        <w:t xml:space="preserve">соотечественнику, и помня ваши отеческие милости и любовь, </w:t>
      </w:r>
      <w:r w:rsidRPr="002C1693">
        <w:rPr>
          <w:bCs/>
          <w:color w:val="000000"/>
          <w:spacing w:val="-3"/>
          <w:sz w:val="22"/>
          <w:szCs w:val="22"/>
        </w:rPr>
        <w:t xml:space="preserve">то и не выступаю из вашей воли и нигде не расположился по </w:t>
      </w:r>
      <w:r w:rsidRPr="002C1693">
        <w:rPr>
          <w:bCs/>
          <w:color w:val="000000"/>
          <w:spacing w:val="-4"/>
          <w:sz w:val="22"/>
          <w:szCs w:val="22"/>
        </w:rPr>
        <w:t>своей воле остаться, кроме вашего благословения: а как бли</w:t>
      </w:r>
      <w:r w:rsidRPr="002C1693">
        <w:rPr>
          <w:bCs/>
          <w:color w:val="000000"/>
          <w:spacing w:val="-3"/>
          <w:sz w:val="22"/>
          <w:szCs w:val="22"/>
        </w:rPr>
        <w:t>жатся границы моей свободы, то надо где</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главу при</w:t>
      </w:r>
      <w:r w:rsidRPr="002C1693">
        <w:rPr>
          <w:bCs/>
          <w:color w:val="000000"/>
          <w:spacing w:val="-3"/>
          <w:sz w:val="22"/>
          <w:szCs w:val="22"/>
        </w:rPr>
        <w:softHyphen/>
      </w:r>
      <w:r w:rsidRPr="002C1693">
        <w:rPr>
          <w:bCs/>
          <w:color w:val="000000"/>
          <w:spacing w:val="-4"/>
          <w:sz w:val="22"/>
          <w:szCs w:val="22"/>
        </w:rPr>
        <w:t xml:space="preserve">клонить, то и прошу вас как истинного отца моего, дайте мне </w:t>
      </w:r>
      <w:r w:rsidRPr="002C1693">
        <w:rPr>
          <w:bCs/>
          <w:color w:val="000000"/>
          <w:spacing w:val="-5"/>
          <w:sz w:val="22"/>
          <w:szCs w:val="22"/>
        </w:rPr>
        <w:t>какое решение; если я не достоин быть вашим рабом, то благо</w:t>
      </w:r>
      <w:r w:rsidRPr="002C1693">
        <w:rPr>
          <w:bCs/>
          <w:color w:val="000000"/>
          <w:spacing w:val="-5"/>
          <w:sz w:val="22"/>
          <w:szCs w:val="22"/>
        </w:rPr>
        <w:softHyphen/>
      </w:r>
      <w:r w:rsidRPr="002C1693">
        <w:rPr>
          <w:bCs/>
          <w:color w:val="000000"/>
          <w:sz w:val="22"/>
          <w:szCs w:val="22"/>
        </w:rPr>
        <w:t>словите, куда мне определиться. Хотя я и не ожидал того, но</w:t>
      </w:r>
      <w:r w:rsidR="003D6C37" w:rsidRPr="002C1693">
        <w:rPr>
          <w:sz w:val="22"/>
          <w:szCs w:val="22"/>
        </w:rPr>
        <w:t xml:space="preserve"> </w:t>
      </w:r>
      <w:r w:rsidRPr="002C1693">
        <w:rPr>
          <w:bCs/>
          <w:color w:val="000000"/>
          <w:sz w:val="22"/>
          <w:szCs w:val="22"/>
        </w:rPr>
        <w:t xml:space="preserve">надо повиноваться воле Божией и Вашему расположению. </w:t>
      </w:r>
      <w:r w:rsidRPr="002C1693">
        <w:rPr>
          <w:bCs/>
          <w:color w:val="000000"/>
          <w:spacing w:val="-4"/>
          <w:sz w:val="22"/>
          <w:szCs w:val="22"/>
        </w:rPr>
        <w:t xml:space="preserve">Засим остаюсь ко Вашему Высокопреподобию и милостивому </w:t>
      </w:r>
      <w:r w:rsidRPr="002C1693">
        <w:rPr>
          <w:bCs/>
          <w:color w:val="000000"/>
          <w:spacing w:val="-6"/>
          <w:sz w:val="22"/>
          <w:szCs w:val="22"/>
        </w:rPr>
        <w:t xml:space="preserve">отцу и покровителю всенижайший послушник многогрешный </w:t>
      </w:r>
      <w:r w:rsidRPr="002C1693">
        <w:rPr>
          <w:bCs/>
          <w:color w:val="000000"/>
          <w:sz w:val="22"/>
          <w:szCs w:val="22"/>
        </w:rPr>
        <w:t xml:space="preserve">богомолец </w:t>
      </w:r>
      <w:r w:rsidRPr="002C1693">
        <w:rPr>
          <w:bCs/>
          <w:i/>
          <w:iCs/>
          <w:color w:val="000000"/>
          <w:sz w:val="22"/>
          <w:szCs w:val="22"/>
        </w:rPr>
        <w:t>Петр Мясников.</w:t>
      </w:r>
    </w:p>
    <w:p w:rsidR="0001676B" w:rsidRPr="002C1693" w:rsidRDefault="0001676B" w:rsidP="00B5236F">
      <w:pPr>
        <w:shd w:val="clear" w:color="auto" w:fill="FFFFFF"/>
        <w:tabs>
          <w:tab w:val="decimal" w:pos="0"/>
        </w:tabs>
        <w:spacing w:line="238" w:lineRule="exact"/>
        <w:ind w:right="40" w:firstLine="567"/>
        <w:jc w:val="both"/>
        <w:rPr>
          <w:sz w:val="22"/>
          <w:szCs w:val="22"/>
        </w:rPr>
      </w:pPr>
      <w:r w:rsidRPr="002C1693">
        <w:rPr>
          <w:bCs/>
          <w:color w:val="000000"/>
          <w:spacing w:val="-3"/>
          <w:sz w:val="22"/>
          <w:szCs w:val="22"/>
        </w:rPr>
        <w:t xml:space="preserve">Его преподобию отцу Михаилу Васильевичу кланяюсь и </w:t>
      </w:r>
      <w:r w:rsidRPr="002C1693">
        <w:rPr>
          <w:bCs/>
          <w:color w:val="000000"/>
          <w:sz w:val="22"/>
          <w:szCs w:val="22"/>
        </w:rPr>
        <w:t>прошу святых его молитв.</w:t>
      </w:r>
    </w:p>
    <w:p w:rsidR="0001676B" w:rsidRPr="002C1693" w:rsidRDefault="0001676B" w:rsidP="00B5236F">
      <w:pPr>
        <w:shd w:val="clear" w:color="auto" w:fill="FFFFFF"/>
        <w:tabs>
          <w:tab w:val="decimal" w:pos="0"/>
        </w:tabs>
        <w:spacing w:before="104" w:line="238" w:lineRule="exact"/>
        <w:ind w:right="36" w:firstLine="567"/>
        <w:jc w:val="right"/>
        <w:rPr>
          <w:sz w:val="22"/>
          <w:szCs w:val="22"/>
        </w:rPr>
      </w:pPr>
      <w:r w:rsidRPr="002C1693">
        <w:rPr>
          <w:bCs/>
          <w:i/>
          <w:iCs/>
          <w:color w:val="000000"/>
          <w:spacing w:val="-7"/>
          <w:sz w:val="22"/>
          <w:szCs w:val="22"/>
        </w:rPr>
        <w:t>1834 года Генваря 14</w:t>
      </w:r>
      <w:r w:rsidR="00562631">
        <w:rPr>
          <w:bCs/>
          <w:i/>
          <w:iCs/>
          <w:color w:val="000000"/>
          <w:spacing w:val="-7"/>
          <w:sz w:val="22"/>
          <w:szCs w:val="22"/>
        </w:rPr>
        <w:t>-го</w:t>
      </w:r>
      <w:r w:rsidRPr="002C1693">
        <w:rPr>
          <w:bCs/>
          <w:i/>
          <w:iCs/>
          <w:color w:val="000000"/>
          <w:spacing w:val="-7"/>
          <w:sz w:val="22"/>
          <w:szCs w:val="22"/>
        </w:rPr>
        <w:t xml:space="preserve"> дня </w:t>
      </w:r>
      <w:r w:rsidRPr="002C1693">
        <w:rPr>
          <w:bCs/>
          <w:i/>
          <w:iCs/>
          <w:color w:val="000000"/>
          <w:spacing w:val="-9"/>
          <w:sz w:val="22"/>
          <w:szCs w:val="22"/>
        </w:rPr>
        <w:t>Свято Духов Вологодский монастырь.</w:t>
      </w:r>
    </w:p>
    <w:p w:rsidR="0001676B" w:rsidRPr="002C1693" w:rsidRDefault="0001676B" w:rsidP="00B5236F">
      <w:pPr>
        <w:shd w:val="clear" w:color="auto" w:fill="FFFFFF"/>
        <w:tabs>
          <w:tab w:val="decimal" w:pos="0"/>
        </w:tabs>
        <w:spacing w:before="72" w:line="241" w:lineRule="exact"/>
        <w:ind w:right="25" w:firstLine="567"/>
        <w:jc w:val="both"/>
        <w:rPr>
          <w:sz w:val="22"/>
          <w:szCs w:val="22"/>
        </w:rPr>
      </w:pPr>
      <w:r w:rsidRPr="002C1693">
        <w:rPr>
          <w:bCs/>
          <w:color w:val="000000"/>
          <w:spacing w:val="-5"/>
          <w:sz w:val="22"/>
          <w:szCs w:val="22"/>
        </w:rPr>
        <w:t xml:space="preserve">Живу в обители в келлии с четырьмя человеками в одной, а </w:t>
      </w:r>
      <w:r w:rsidRPr="002C1693">
        <w:rPr>
          <w:bCs/>
          <w:color w:val="000000"/>
          <w:sz w:val="22"/>
          <w:szCs w:val="22"/>
        </w:rPr>
        <w:t>всех 13-ть в деревянных старых келлиях.</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bCs/>
          <w:color w:val="000000"/>
          <w:spacing w:val="-2"/>
          <w:sz w:val="22"/>
          <w:szCs w:val="22"/>
        </w:rPr>
        <w:t xml:space="preserve">Еще просим вас, батюшко, не можно ли нас уведомить с </w:t>
      </w:r>
      <w:r w:rsidRPr="002C1693">
        <w:rPr>
          <w:bCs/>
          <w:color w:val="000000"/>
          <w:sz w:val="22"/>
          <w:szCs w:val="22"/>
        </w:rPr>
        <w:t>первой почтой.</w:t>
      </w:r>
    </w:p>
    <w:p w:rsidR="0001676B" w:rsidRPr="002C1693" w:rsidRDefault="003D6C37" w:rsidP="00B5236F">
      <w:pPr>
        <w:shd w:val="clear" w:color="auto" w:fill="FFFFFF"/>
        <w:tabs>
          <w:tab w:val="decimal" w:pos="0"/>
        </w:tabs>
        <w:spacing w:before="425"/>
        <w:ind w:firstLine="567"/>
        <w:jc w:val="center"/>
        <w:rPr>
          <w:sz w:val="22"/>
          <w:szCs w:val="22"/>
        </w:rPr>
      </w:pPr>
      <w:r w:rsidRPr="002C1693">
        <w:rPr>
          <w:bCs/>
          <w:color w:val="000000"/>
          <w:spacing w:val="-4"/>
          <w:sz w:val="22"/>
          <w:szCs w:val="22"/>
        </w:rPr>
        <w:t xml:space="preserve">№ </w:t>
      </w:r>
      <w:r w:rsidR="0001676B" w:rsidRPr="002C1693">
        <w:rPr>
          <w:bCs/>
          <w:color w:val="000000"/>
          <w:spacing w:val="-4"/>
          <w:sz w:val="22"/>
          <w:szCs w:val="22"/>
        </w:rPr>
        <w:t>3</w:t>
      </w:r>
    </w:p>
    <w:p w:rsidR="0001676B" w:rsidRPr="002C1693" w:rsidRDefault="0001676B" w:rsidP="00B5236F">
      <w:pPr>
        <w:shd w:val="clear" w:color="auto" w:fill="FFFFFF"/>
        <w:tabs>
          <w:tab w:val="decimal" w:pos="0"/>
        </w:tabs>
        <w:spacing w:before="101" w:line="238" w:lineRule="exact"/>
        <w:ind w:right="864" w:firstLine="567"/>
        <w:rPr>
          <w:sz w:val="22"/>
          <w:szCs w:val="22"/>
        </w:rPr>
      </w:pPr>
      <w:r w:rsidRPr="002C1693">
        <w:rPr>
          <w:bCs/>
          <w:color w:val="000000"/>
          <w:spacing w:val="-3"/>
          <w:sz w:val="22"/>
          <w:szCs w:val="22"/>
        </w:rPr>
        <w:t xml:space="preserve">Ваше Высокопреподобие Милостивейший Отец </w:t>
      </w:r>
      <w:r w:rsidRPr="002C1693">
        <w:rPr>
          <w:bCs/>
          <w:color w:val="000000"/>
          <w:sz w:val="22"/>
          <w:szCs w:val="22"/>
        </w:rPr>
        <w:t>Архимандрит Игнатий</w:t>
      </w:r>
    </w:p>
    <w:p w:rsidR="0001676B" w:rsidRPr="002C1693" w:rsidRDefault="0001676B" w:rsidP="00B5236F">
      <w:pPr>
        <w:shd w:val="clear" w:color="auto" w:fill="FFFFFF"/>
        <w:tabs>
          <w:tab w:val="decimal" w:pos="0"/>
        </w:tabs>
        <w:spacing w:before="76" w:line="234" w:lineRule="exact"/>
        <w:ind w:firstLine="567"/>
        <w:jc w:val="both"/>
        <w:rPr>
          <w:sz w:val="22"/>
          <w:szCs w:val="22"/>
        </w:rPr>
      </w:pPr>
      <w:r w:rsidRPr="002C1693">
        <w:rPr>
          <w:bCs/>
          <w:color w:val="000000"/>
          <w:spacing w:val="-7"/>
          <w:sz w:val="22"/>
          <w:szCs w:val="22"/>
        </w:rPr>
        <w:t xml:space="preserve">Отеческими Вашими молитвами и благотворениями к пользе </w:t>
      </w:r>
      <w:r w:rsidRPr="002C1693">
        <w:rPr>
          <w:bCs/>
          <w:color w:val="000000"/>
          <w:spacing w:val="-4"/>
          <w:sz w:val="22"/>
          <w:szCs w:val="22"/>
        </w:rPr>
        <w:t>ближнего и я, непотребный, милостию Господа Бога, Промыс</w:t>
      </w:r>
      <w:r w:rsidRPr="002C1693">
        <w:rPr>
          <w:bCs/>
          <w:color w:val="000000"/>
          <w:spacing w:val="-3"/>
          <w:sz w:val="22"/>
          <w:szCs w:val="22"/>
        </w:rPr>
        <w:t>лителя нашего, удостоился странствию моему получить тихое пристанище обители Чудотворца Николая, Иерарха Мирли</w:t>
      </w:r>
      <w:r w:rsidRPr="002C1693">
        <w:rPr>
          <w:bCs/>
          <w:color w:val="000000"/>
          <w:spacing w:val="-4"/>
          <w:sz w:val="22"/>
          <w:szCs w:val="22"/>
        </w:rPr>
        <w:t xml:space="preserve">кийского Угрешского. Святейший отец и Архипастырь мой, </w:t>
      </w:r>
      <w:r w:rsidRPr="002C1693">
        <w:rPr>
          <w:bCs/>
          <w:color w:val="000000"/>
          <w:spacing w:val="-1"/>
          <w:sz w:val="22"/>
          <w:szCs w:val="22"/>
        </w:rPr>
        <w:t xml:space="preserve">Высокопреосвященнейший Митрополит Филарет удостоил </w:t>
      </w:r>
      <w:r w:rsidRPr="002C1693">
        <w:rPr>
          <w:bCs/>
          <w:color w:val="000000"/>
          <w:spacing w:val="-5"/>
          <w:sz w:val="22"/>
          <w:szCs w:val="22"/>
        </w:rPr>
        <w:t xml:space="preserve">меня, непотребного, Своею милостивою резолюциею поступить </w:t>
      </w:r>
      <w:r w:rsidRPr="002C1693">
        <w:rPr>
          <w:bCs/>
          <w:color w:val="000000"/>
          <w:spacing w:val="-3"/>
          <w:sz w:val="22"/>
          <w:szCs w:val="22"/>
        </w:rPr>
        <w:t>мне в вышеозначенную Обитель в виде Настоятеля Управля</w:t>
      </w:r>
      <w:r w:rsidRPr="002C1693">
        <w:rPr>
          <w:bCs/>
          <w:color w:val="000000"/>
          <w:spacing w:val="-3"/>
          <w:sz w:val="22"/>
          <w:szCs w:val="22"/>
        </w:rPr>
        <w:softHyphen/>
      </w:r>
      <w:r w:rsidRPr="002C1693">
        <w:rPr>
          <w:bCs/>
          <w:color w:val="000000"/>
          <w:spacing w:val="-5"/>
          <w:sz w:val="22"/>
          <w:szCs w:val="22"/>
        </w:rPr>
        <w:t xml:space="preserve">ющим, принять мне Обитель с монастырским и церковным </w:t>
      </w:r>
      <w:r w:rsidRPr="002C1693">
        <w:rPr>
          <w:bCs/>
          <w:color w:val="000000"/>
          <w:spacing w:val="-3"/>
          <w:sz w:val="22"/>
          <w:szCs w:val="22"/>
        </w:rPr>
        <w:t>имуществом. По сему случаю по распоряжению Епархиально</w:t>
      </w:r>
      <w:r w:rsidRPr="002C1693">
        <w:rPr>
          <w:bCs/>
          <w:color w:val="000000"/>
          <w:spacing w:val="-3"/>
          <w:sz w:val="22"/>
          <w:szCs w:val="22"/>
        </w:rPr>
        <w:softHyphen/>
      </w:r>
      <w:r w:rsidRPr="002C1693">
        <w:rPr>
          <w:bCs/>
          <w:color w:val="000000"/>
          <w:spacing w:val="-4"/>
          <w:sz w:val="22"/>
          <w:szCs w:val="22"/>
        </w:rPr>
        <w:t xml:space="preserve">го Начальства определено ввести меня в монастырь и быть </w:t>
      </w:r>
      <w:r w:rsidRPr="002C1693">
        <w:rPr>
          <w:bCs/>
          <w:color w:val="000000"/>
          <w:spacing w:val="-2"/>
          <w:sz w:val="22"/>
          <w:szCs w:val="22"/>
        </w:rPr>
        <w:t xml:space="preserve">свидетелем при принятии монастырского имущества Отцу </w:t>
      </w:r>
      <w:r w:rsidRPr="002C1693">
        <w:rPr>
          <w:bCs/>
          <w:color w:val="000000"/>
          <w:sz w:val="22"/>
          <w:szCs w:val="22"/>
        </w:rPr>
        <w:t xml:space="preserve">Архимандриту Даниилова Монастыря Платону. Принятие </w:t>
      </w:r>
      <w:r w:rsidRPr="002C1693">
        <w:rPr>
          <w:bCs/>
          <w:color w:val="000000"/>
          <w:spacing w:val="-2"/>
          <w:sz w:val="22"/>
          <w:szCs w:val="22"/>
        </w:rPr>
        <w:t xml:space="preserve">было в обители с церемониею и приведением меня к присяге. После сего свидетельствовали ризницу, приходо-расходные </w:t>
      </w:r>
      <w:r w:rsidRPr="002C1693">
        <w:rPr>
          <w:bCs/>
          <w:color w:val="000000"/>
          <w:spacing w:val="-3"/>
          <w:sz w:val="22"/>
          <w:szCs w:val="22"/>
        </w:rPr>
        <w:t xml:space="preserve">книги и прочие монастырские принадлежности. Введение в </w:t>
      </w:r>
      <w:r w:rsidRPr="002C1693">
        <w:rPr>
          <w:bCs/>
          <w:color w:val="000000"/>
          <w:spacing w:val="-4"/>
          <w:sz w:val="22"/>
          <w:szCs w:val="22"/>
        </w:rPr>
        <w:t>монастырь число было марта 14</w:t>
      </w:r>
      <w:r w:rsidR="00562631">
        <w:rPr>
          <w:bCs/>
          <w:color w:val="000000"/>
          <w:spacing w:val="-4"/>
          <w:sz w:val="22"/>
          <w:szCs w:val="22"/>
        </w:rPr>
        <w:t>-го</w:t>
      </w:r>
      <w:r w:rsidRPr="002C1693">
        <w:rPr>
          <w:bCs/>
          <w:color w:val="000000"/>
          <w:spacing w:val="-4"/>
          <w:sz w:val="22"/>
          <w:szCs w:val="22"/>
        </w:rPr>
        <w:t xml:space="preserve"> дня. Ризница с имеющейся </w:t>
      </w:r>
      <w:r w:rsidRPr="002C1693">
        <w:rPr>
          <w:bCs/>
          <w:color w:val="000000"/>
          <w:spacing w:val="-3"/>
          <w:sz w:val="22"/>
          <w:szCs w:val="22"/>
        </w:rPr>
        <w:t>прежней описью была поверена, но по случаю хищений и кра</w:t>
      </w:r>
      <w:r w:rsidRPr="002C1693">
        <w:rPr>
          <w:bCs/>
          <w:color w:val="000000"/>
          <w:spacing w:val="-3"/>
          <w:sz w:val="22"/>
          <w:szCs w:val="22"/>
        </w:rPr>
        <w:softHyphen/>
        <w:t xml:space="preserve">жи состоит по наличности теперь не сходна, а вновь состоит </w:t>
      </w:r>
      <w:r w:rsidRPr="002C1693">
        <w:rPr>
          <w:bCs/>
          <w:color w:val="000000"/>
          <w:spacing w:val="-7"/>
          <w:sz w:val="22"/>
          <w:szCs w:val="22"/>
        </w:rPr>
        <w:t>только тетрадь, какие вещи налицо имеются по ризнице и книж</w:t>
      </w:r>
      <w:r w:rsidRPr="002C1693">
        <w:rPr>
          <w:bCs/>
          <w:color w:val="000000"/>
          <w:spacing w:val="-7"/>
          <w:sz w:val="22"/>
          <w:szCs w:val="22"/>
        </w:rPr>
        <w:softHyphen/>
      </w:r>
      <w:r w:rsidRPr="002C1693">
        <w:rPr>
          <w:bCs/>
          <w:color w:val="000000"/>
          <w:sz w:val="22"/>
          <w:szCs w:val="22"/>
        </w:rPr>
        <w:t>ной, денег от приходо-расходных книг осталось от прошлого</w:t>
      </w:r>
      <w:r w:rsidR="003D6C37" w:rsidRPr="002C1693">
        <w:rPr>
          <w:sz w:val="22"/>
          <w:szCs w:val="22"/>
        </w:rPr>
        <w:t xml:space="preserve"> </w:t>
      </w:r>
      <w:r w:rsidRPr="002C1693">
        <w:rPr>
          <w:color w:val="000000"/>
          <w:sz w:val="22"/>
          <w:szCs w:val="22"/>
        </w:rPr>
        <w:t>года 7837 сер&lt;ебром&gt; 58 к&lt;опеек&gt;. В Опекунском совете билетов, по коим получаются проценты с 34</w:t>
      </w:r>
      <w:r w:rsidR="00562631">
        <w:rPr>
          <w:color w:val="000000"/>
          <w:sz w:val="22"/>
          <w:szCs w:val="22"/>
        </w:rPr>
        <w:t xml:space="preserve">-х </w:t>
      </w:r>
      <w:r w:rsidRPr="002C1693">
        <w:rPr>
          <w:color w:val="000000"/>
          <w:sz w:val="22"/>
          <w:szCs w:val="22"/>
        </w:rPr>
        <w:t>с лишком ты</w:t>
      </w:r>
      <w:r w:rsidRPr="002C1693">
        <w:rPr>
          <w:color w:val="000000"/>
          <w:sz w:val="22"/>
          <w:szCs w:val="22"/>
        </w:rPr>
        <w:softHyphen/>
        <w:t>сяч; братии 11 человек. В Москве имеется каменное подво</w:t>
      </w:r>
      <w:r w:rsidRPr="002C1693">
        <w:rPr>
          <w:color w:val="000000"/>
          <w:sz w:val="22"/>
          <w:szCs w:val="22"/>
        </w:rPr>
        <w:softHyphen/>
        <w:t>рье, в двух флигелях занимаются торговыми заведениями, сбору всего в год 6 тысяч с лишком. Местоположение обите</w:t>
      </w:r>
      <w:r w:rsidRPr="002C1693">
        <w:rPr>
          <w:color w:val="000000"/>
          <w:sz w:val="22"/>
          <w:szCs w:val="22"/>
        </w:rPr>
        <w:softHyphen/>
        <w:t>ли прелестное. Мирские селения со всех сторон отдалены. Строение каменное, вокруг ограда обнесена на версту. Пре</w:t>
      </w:r>
      <w:r w:rsidRPr="002C1693">
        <w:rPr>
          <w:color w:val="000000"/>
          <w:sz w:val="22"/>
          <w:szCs w:val="22"/>
        </w:rPr>
        <w:softHyphen/>
        <w:t>красный сад и прочие около Монастыря угодья. Москва-река протекает близ монастыря. Келлии Настоятельские ве</w:t>
      </w:r>
      <w:r w:rsidRPr="002C1693">
        <w:rPr>
          <w:color w:val="000000"/>
          <w:sz w:val="22"/>
          <w:szCs w:val="22"/>
        </w:rPr>
        <w:softHyphen/>
        <w:t>селые и пространные. Две церкви, ризница по месту богатая, братские келлии весьма достаточны и спокойны. Но по раз</w:t>
      </w:r>
      <w:r w:rsidRPr="002C1693">
        <w:rPr>
          <w:color w:val="000000"/>
          <w:sz w:val="22"/>
          <w:szCs w:val="22"/>
        </w:rPr>
        <w:softHyphen/>
        <w:t>ным переменам начальников в братстве расстройство, и мно</w:t>
      </w:r>
      <w:r w:rsidRPr="002C1693">
        <w:rPr>
          <w:color w:val="000000"/>
          <w:sz w:val="22"/>
          <w:szCs w:val="22"/>
        </w:rPr>
        <w:softHyphen/>
        <w:t>го требуется по обители и подворью поправок. Господа ради прошу, Батюшка, спомоществуйте мне, немощному, отечески</w:t>
      </w:r>
      <w:r w:rsidRPr="002C1693">
        <w:rPr>
          <w:color w:val="000000"/>
          <w:sz w:val="22"/>
          <w:szCs w:val="22"/>
        </w:rPr>
        <w:softHyphen/>
        <w:t>ми вашими наставлениями, в теперешнем положении вся на</w:t>
      </w:r>
      <w:r w:rsidRPr="002C1693">
        <w:rPr>
          <w:color w:val="000000"/>
          <w:sz w:val="22"/>
          <w:szCs w:val="22"/>
        </w:rPr>
        <w:softHyphen/>
        <w:t>дежда по Бозе на ваше покровительство.</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z w:val="22"/>
          <w:szCs w:val="22"/>
        </w:rPr>
        <w:t>Брат Петр Д. располагается с Божиею помощию здесь жить навсегда. На сих днях посылаю я его прошение на имя Архи</w:t>
      </w:r>
      <w:r w:rsidRPr="002C1693">
        <w:rPr>
          <w:color w:val="000000"/>
          <w:sz w:val="22"/>
          <w:szCs w:val="22"/>
        </w:rPr>
        <w:softHyphen/>
        <w:t>пастыря. В случае, Батюшко, заложите за него Высокопреосвященнейшему слово — а за посланное от нас из Москвы по приезде к Вашему Высокопреподобию письмо от нашего ма</w:t>
      </w:r>
      <w:r w:rsidRPr="002C1693">
        <w:rPr>
          <w:color w:val="000000"/>
          <w:sz w:val="22"/>
          <w:szCs w:val="22"/>
        </w:rPr>
        <w:softHyphen/>
        <w:t>лодушия, скорбное отеческому вашему сердцу, просим про</w:t>
      </w:r>
      <w:r w:rsidRPr="002C1693">
        <w:rPr>
          <w:color w:val="000000"/>
          <w:sz w:val="22"/>
          <w:szCs w:val="22"/>
        </w:rPr>
        <w:softHyphen/>
        <w:t>стить нас, Господа ради. За изъяснением сего краткого и недо</w:t>
      </w:r>
      <w:r w:rsidRPr="002C1693">
        <w:rPr>
          <w:color w:val="000000"/>
          <w:sz w:val="22"/>
          <w:szCs w:val="22"/>
        </w:rPr>
        <w:softHyphen/>
        <w:t>статочного по новости объяснения остаюсь к Вашему Высоко</w:t>
      </w:r>
      <w:r w:rsidRPr="002C1693">
        <w:rPr>
          <w:color w:val="000000"/>
          <w:sz w:val="22"/>
          <w:szCs w:val="22"/>
        </w:rPr>
        <w:softHyphen/>
      </w:r>
      <w:r w:rsidRPr="002C1693">
        <w:rPr>
          <w:color w:val="000000"/>
          <w:spacing w:val="-2"/>
          <w:sz w:val="22"/>
          <w:szCs w:val="22"/>
        </w:rPr>
        <w:t xml:space="preserve">преподобию, милостивому моему Отцу, сыновнею преданностию </w:t>
      </w:r>
      <w:r w:rsidRPr="002C1693">
        <w:rPr>
          <w:color w:val="000000"/>
          <w:sz w:val="22"/>
          <w:szCs w:val="22"/>
        </w:rPr>
        <w:t>со испрошением отеческих ваших молитв и благоволения, не</w:t>
      </w:r>
      <w:r w:rsidRPr="002C1693">
        <w:rPr>
          <w:color w:val="000000"/>
          <w:sz w:val="22"/>
          <w:szCs w:val="22"/>
        </w:rPr>
        <w:softHyphen/>
        <w:t>достойный Ваш послушник, Управляющий Николаевскою Уг</w:t>
      </w:r>
      <w:r w:rsidRPr="002C1693">
        <w:rPr>
          <w:color w:val="000000"/>
          <w:sz w:val="22"/>
          <w:szCs w:val="22"/>
        </w:rPr>
        <w:softHyphen/>
        <w:t xml:space="preserve">решскою обителию, недостойный </w:t>
      </w:r>
      <w:r w:rsidRPr="002C1693">
        <w:rPr>
          <w:i/>
          <w:iCs/>
          <w:color w:val="000000"/>
          <w:sz w:val="22"/>
          <w:szCs w:val="22"/>
        </w:rPr>
        <w:t>иеромонах Иларий.</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Ваше Высокопреподобие, если есть резон хоть чрез вашу особу испросить лично Благословение мне, убогому, у великого Архипастыря моего, Высокопреосвященнейшего Митрополита Филарета, то потрудитесь Господа ради исходатайствовать мне, непотребному, его Святое Архипастырское Благословение.</w:t>
      </w:r>
    </w:p>
    <w:p w:rsidR="0001676B" w:rsidRPr="002C1693" w:rsidRDefault="0001676B" w:rsidP="00B5236F">
      <w:pPr>
        <w:shd w:val="clear" w:color="auto" w:fill="FFFFFF"/>
        <w:tabs>
          <w:tab w:val="decimal" w:pos="0"/>
        </w:tabs>
        <w:spacing w:before="7" w:line="234" w:lineRule="exact"/>
        <w:ind w:right="4" w:firstLine="567"/>
        <w:jc w:val="both"/>
        <w:rPr>
          <w:sz w:val="22"/>
          <w:szCs w:val="22"/>
        </w:rPr>
      </w:pPr>
      <w:r w:rsidRPr="002C1693">
        <w:rPr>
          <w:color w:val="000000"/>
          <w:sz w:val="22"/>
          <w:szCs w:val="22"/>
        </w:rPr>
        <w:t>Отцу Михаилу Васильевичу с глубочайшим почтением кла</w:t>
      </w:r>
      <w:r w:rsidRPr="002C1693">
        <w:rPr>
          <w:color w:val="000000"/>
          <w:sz w:val="22"/>
          <w:szCs w:val="22"/>
        </w:rPr>
        <w:softHyphen/>
        <w:t>няюсь с испрошением Святых его молитв.</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color w:val="000000"/>
          <w:sz w:val="22"/>
          <w:szCs w:val="22"/>
        </w:rPr>
        <w:t>При сем и я прошу отеческого благословения и святых ваших молитв, низко кланяюсь, остаюсь недостойный послуш</w:t>
      </w:r>
      <w:r w:rsidRPr="002C1693">
        <w:rPr>
          <w:color w:val="000000"/>
          <w:sz w:val="22"/>
          <w:szCs w:val="22"/>
        </w:rPr>
        <w:softHyphen/>
        <w:t xml:space="preserve">ник </w:t>
      </w:r>
      <w:r w:rsidRPr="002C1693">
        <w:rPr>
          <w:i/>
          <w:iCs/>
          <w:color w:val="000000"/>
          <w:sz w:val="22"/>
          <w:szCs w:val="22"/>
        </w:rPr>
        <w:t>Петр Мясников.</w:t>
      </w:r>
    </w:p>
    <w:p w:rsidR="0001676B" w:rsidRPr="002C1693" w:rsidRDefault="0001676B" w:rsidP="00B5236F">
      <w:pPr>
        <w:shd w:val="clear" w:color="auto" w:fill="FFFFFF"/>
        <w:tabs>
          <w:tab w:val="decimal" w:pos="0"/>
        </w:tabs>
        <w:spacing w:before="101" w:line="238" w:lineRule="exact"/>
        <w:ind w:right="4" w:firstLine="567"/>
        <w:jc w:val="right"/>
        <w:rPr>
          <w:sz w:val="22"/>
          <w:szCs w:val="22"/>
        </w:rPr>
      </w:pPr>
      <w:r w:rsidRPr="002C1693">
        <w:rPr>
          <w:i/>
          <w:iCs/>
          <w:color w:val="000000"/>
          <w:spacing w:val="-5"/>
          <w:sz w:val="22"/>
          <w:szCs w:val="22"/>
        </w:rPr>
        <w:t xml:space="preserve">1834 Года Марта 19 дня </w:t>
      </w:r>
      <w:r w:rsidRPr="002C1693">
        <w:rPr>
          <w:i/>
          <w:iCs/>
          <w:color w:val="000000"/>
          <w:spacing w:val="-6"/>
          <w:sz w:val="22"/>
          <w:szCs w:val="22"/>
        </w:rPr>
        <w:t>Николаевский Угрешский монастырь.</w:t>
      </w:r>
    </w:p>
    <w:p w:rsidR="0001676B" w:rsidRPr="002C1693" w:rsidRDefault="0001676B" w:rsidP="00B5236F">
      <w:pPr>
        <w:shd w:val="clear" w:color="auto" w:fill="FFFFFF"/>
        <w:tabs>
          <w:tab w:val="decimal" w:pos="0"/>
        </w:tabs>
        <w:spacing w:before="169"/>
        <w:ind w:right="25" w:firstLine="567"/>
        <w:jc w:val="center"/>
        <w:rPr>
          <w:sz w:val="22"/>
          <w:szCs w:val="22"/>
        </w:rPr>
      </w:pPr>
      <w:r w:rsidRPr="002C1693">
        <w:rPr>
          <w:bCs/>
          <w:color w:val="000000"/>
          <w:sz w:val="22"/>
          <w:szCs w:val="22"/>
        </w:rPr>
        <w:t>№ 4</w:t>
      </w:r>
    </w:p>
    <w:p w:rsidR="0001676B" w:rsidRPr="002C1693" w:rsidRDefault="0001676B" w:rsidP="00B5236F">
      <w:pPr>
        <w:shd w:val="clear" w:color="auto" w:fill="FFFFFF"/>
        <w:tabs>
          <w:tab w:val="decimal" w:pos="0"/>
        </w:tabs>
        <w:spacing w:before="101" w:line="234" w:lineRule="exact"/>
        <w:ind w:right="864" w:firstLine="567"/>
        <w:rPr>
          <w:sz w:val="22"/>
          <w:szCs w:val="22"/>
        </w:rPr>
      </w:pPr>
      <w:r w:rsidRPr="002C1693">
        <w:rPr>
          <w:bCs/>
          <w:color w:val="000000"/>
          <w:spacing w:val="-3"/>
          <w:sz w:val="22"/>
          <w:szCs w:val="22"/>
        </w:rPr>
        <w:t xml:space="preserve">Ваше Высокопреподобие Милостивейший Отец </w:t>
      </w:r>
      <w:r w:rsidRPr="002C1693">
        <w:rPr>
          <w:bCs/>
          <w:color w:val="000000"/>
          <w:sz w:val="22"/>
          <w:szCs w:val="22"/>
        </w:rPr>
        <w:t>Архимандрит Игнатий</w:t>
      </w:r>
    </w:p>
    <w:p w:rsidR="0001676B" w:rsidRPr="002C1693" w:rsidRDefault="0001676B" w:rsidP="00B5236F">
      <w:pPr>
        <w:shd w:val="clear" w:color="auto" w:fill="FFFFFF"/>
        <w:tabs>
          <w:tab w:val="decimal" w:pos="0"/>
        </w:tabs>
        <w:spacing w:before="86" w:line="234" w:lineRule="exact"/>
        <w:ind w:right="36" w:firstLine="567"/>
        <w:jc w:val="both"/>
        <w:rPr>
          <w:sz w:val="22"/>
          <w:szCs w:val="22"/>
        </w:rPr>
      </w:pPr>
      <w:r w:rsidRPr="002C1693">
        <w:rPr>
          <w:bCs/>
          <w:color w:val="000000"/>
          <w:spacing w:val="-3"/>
          <w:sz w:val="22"/>
          <w:szCs w:val="22"/>
        </w:rPr>
        <w:t xml:space="preserve">Отеческие писания Ваши от 14 и 25 чисел прошлого месяца </w:t>
      </w:r>
      <w:r w:rsidRPr="002C1693">
        <w:rPr>
          <w:bCs/>
          <w:color w:val="000000"/>
          <w:spacing w:val="-4"/>
          <w:sz w:val="22"/>
          <w:szCs w:val="22"/>
        </w:rPr>
        <w:t xml:space="preserve">с душевным удовольствием получил и многократно читал как </w:t>
      </w:r>
      <w:r w:rsidRPr="002C1693">
        <w:rPr>
          <w:bCs/>
          <w:color w:val="000000"/>
          <w:spacing w:val="-3"/>
          <w:sz w:val="22"/>
          <w:szCs w:val="22"/>
        </w:rPr>
        <w:t xml:space="preserve">приятную весть. Благодарил Господа, что искушению моему </w:t>
      </w:r>
      <w:r w:rsidRPr="002C1693">
        <w:rPr>
          <w:bCs/>
          <w:color w:val="000000"/>
          <w:spacing w:val="-1"/>
          <w:sz w:val="22"/>
          <w:szCs w:val="22"/>
        </w:rPr>
        <w:t>открылось избытие, отеческое ваше снисхождение и попече</w:t>
      </w:r>
      <w:r w:rsidRPr="002C1693">
        <w:rPr>
          <w:bCs/>
          <w:color w:val="000000"/>
          <w:spacing w:val="-1"/>
          <w:sz w:val="22"/>
          <w:szCs w:val="22"/>
        </w:rPr>
        <w:softHyphen/>
      </w:r>
      <w:r w:rsidRPr="002C1693">
        <w:rPr>
          <w:bCs/>
          <w:color w:val="000000"/>
          <w:spacing w:val="-2"/>
          <w:sz w:val="22"/>
          <w:szCs w:val="22"/>
        </w:rPr>
        <w:t xml:space="preserve">ние о нас, убогих, воздействовало единственным средством к ходатайству примирения Святейшей Архипастырской души. </w:t>
      </w:r>
      <w:r w:rsidRPr="002C1693">
        <w:rPr>
          <w:bCs/>
          <w:color w:val="000000"/>
          <w:spacing w:val="-3"/>
          <w:sz w:val="22"/>
          <w:szCs w:val="22"/>
        </w:rPr>
        <w:t xml:space="preserve">За таковые Ваши нам милости и христианское расположение </w:t>
      </w:r>
      <w:r w:rsidRPr="002C1693">
        <w:rPr>
          <w:bCs/>
          <w:color w:val="000000"/>
          <w:spacing w:val="-5"/>
          <w:sz w:val="22"/>
          <w:szCs w:val="22"/>
        </w:rPr>
        <w:t xml:space="preserve">как немотствующие младенцы простым приветствием усердно </w:t>
      </w:r>
      <w:r w:rsidRPr="002C1693">
        <w:rPr>
          <w:bCs/>
          <w:color w:val="000000"/>
          <w:spacing w:val="-6"/>
          <w:sz w:val="22"/>
          <w:szCs w:val="22"/>
        </w:rPr>
        <w:t xml:space="preserve">вас, батюшка, благодарим и просим, чтобы вы и на предыдущее </w:t>
      </w:r>
      <w:r w:rsidRPr="002C1693">
        <w:rPr>
          <w:bCs/>
          <w:color w:val="000000"/>
          <w:spacing w:val="-2"/>
          <w:sz w:val="22"/>
          <w:szCs w:val="22"/>
        </w:rPr>
        <w:t xml:space="preserve">время снисходили в наших недостатках. За что вас Господь </w:t>
      </w:r>
      <w:r w:rsidRPr="002C1693">
        <w:rPr>
          <w:bCs/>
          <w:color w:val="000000"/>
          <w:spacing w:val="-3"/>
          <w:sz w:val="22"/>
          <w:szCs w:val="22"/>
        </w:rPr>
        <w:t xml:space="preserve">Создатель и Промыслитель наш не оставит Своею милостию. </w:t>
      </w:r>
      <w:r w:rsidRPr="002C1693">
        <w:rPr>
          <w:bCs/>
          <w:color w:val="000000"/>
          <w:spacing w:val="-2"/>
          <w:sz w:val="22"/>
          <w:szCs w:val="22"/>
        </w:rPr>
        <w:t>Теперь молитвами Архипастыря и вашими остаемся спокой</w:t>
      </w:r>
      <w:r w:rsidRPr="002C1693">
        <w:rPr>
          <w:bCs/>
          <w:color w:val="000000"/>
          <w:spacing w:val="-2"/>
          <w:sz w:val="22"/>
          <w:szCs w:val="22"/>
        </w:rPr>
        <w:softHyphen/>
      </w:r>
      <w:r w:rsidRPr="002C1693">
        <w:rPr>
          <w:bCs/>
          <w:color w:val="000000"/>
          <w:sz w:val="22"/>
          <w:szCs w:val="22"/>
        </w:rPr>
        <w:t>ны, задняя забывающе.</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 xml:space="preserve">При сем, батюшка, доношу вам к сведению о устроении </w:t>
      </w:r>
      <w:r w:rsidR="00562631">
        <w:rPr>
          <w:bCs/>
          <w:color w:val="000000"/>
          <w:spacing w:val="-4"/>
          <w:sz w:val="22"/>
          <w:szCs w:val="22"/>
        </w:rPr>
        <w:t>Николо-</w:t>
      </w:r>
      <w:r w:rsidRPr="002C1693">
        <w:rPr>
          <w:bCs/>
          <w:color w:val="000000"/>
          <w:spacing w:val="-3"/>
          <w:sz w:val="22"/>
          <w:szCs w:val="22"/>
        </w:rPr>
        <w:t>Угрешской обители. По прежним записям видно, что на</w:t>
      </w:r>
      <w:r w:rsidRPr="002C1693">
        <w:rPr>
          <w:bCs/>
          <w:color w:val="000000"/>
          <w:spacing w:val="-3"/>
          <w:sz w:val="22"/>
          <w:szCs w:val="22"/>
        </w:rPr>
        <w:softHyphen/>
        <w:t>чальное основание и восстановление обители но случаю явле</w:t>
      </w:r>
      <w:r w:rsidRPr="002C1693">
        <w:rPr>
          <w:bCs/>
          <w:color w:val="000000"/>
          <w:spacing w:val="-3"/>
          <w:sz w:val="22"/>
          <w:szCs w:val="22"/>
        </w:rPr>
        <w:softHyphen/>
      </w:r>
      <w:r w:rsidRPr="002C1693">
        <w:rPr>
          <w:bCs/>
          <w:color w:val="000000"/>
          <w:spacing w:val="-4"/>
          <w:sz w:val="22"/>
          <w:szCs w:val="22"/>
        </w:rPr>
        <w:t>ния иконы Святого Чудотворца Николая — в лето от сотворе</w:t>
      </w:r>
      <w:r w:rsidRPr="002C1693">
        <w:rPr>
          <w:bCs/>
          <w:color w:val="000000"/>
          <w:spacing w:val="-4"/>
          <w:sz w:val="22"/>
          <w:szCs w:val="22"/>
        </w:rPr>
        <w:softHyphen/>
        <w:t>ния мира 6879</w:t>
      </w:r>
      <w:r w:rsidR="00562631">
        <w:rPr>
          <w:bCs/>
          <w:color w:val="000000"/>
          <w:spacing w:val="-4"/>
          <w:sz w:val="22"/>
          <w:szCs w:val="22"/>
        </w:rPr>
        <w:t xml:space="preserve">-м </w:t>
      </w:r>
      <w:r w:rsidRPr="002C1693">
        <w:rPr>
          <w:bCs/>
          <w:color w:val="000000"/>
          <w:spacing w:val="-4"/>
          <w:sz w:val="22"/>
          <w:szCs w:val="22"/>
        </w:rPr>
        <w:t xml:space="preserve">году великому князю Димитрию Иоанновичу </w:t>
      </w:r>
      <w:r w:rsidRPr="002C1693">
        <w:rPr>
          <w:bCs/>
          <w:color w:val="000000"/>
          <w:spacing w:val="-2"/>
          <w:sz w:val="22"/>
          <w:szCs w:val="22"/>
        </w:rPr>
        <w:t xml:space="preserve">Донскому, шедшему с воинами на Мамая Татарского хана, — </w:t>
      </w:r>
      <w:r w:rsidRPr="002C1693">
        <w:rPr>
          <w:bCs/>
          <w:color w:val="000000"/>
          <w:spacing w:val="-3"/>
          <w:sz w:val="22"/>
          <w:szCs w:val="22"/>
        </w:rPr>
        <w:t>в обнощевании им близ места обители. Явилась ему честная икона Святителя Николая на дереве сосне, звездами окружен</w:t>
      </w:r>
      <w:r w:rsidRPr="002C1693">
        <w:rPr>
          <w:bCs/>
          <w:color w:val="000000"/>
          <w:spacing w:val="-3"/>
          <w:sz w:val="22"/>
          <w:szCs w:val="22"/>
        </w:rPr>
        <w:softHyphen/>
      </w:r>
      <w:r w:rsidRPr="002C1693">
        <w:rPr>
          <w:bCs/>
          <w:color w:val="000000"/>
          <w:spacing w:val="-2"/>
          <w:sz w:val="22"/>
          <w:szCs w:val="22"/>
        </w:rPr>
        <w:t>ная, которая, сшедши до его с дерева рук, была им принята и увезена на место сражения. Когда же он, великий князь, воз</w:t>
      </w:r>
      <w:r w:rsidRPr="002C1693">
        <w:rPr>
          <w:bCs/>
          <w:color w:val="000000"/>
          <w:spacing w:val="-2"/>
          <w:sz w:val="22"/>
          <w:szCs w:val="22"/>
        </w:rPr>
        <w:softHyphen/>
        <w:t>вратился с победою с побоища, то в знак благодарности Чу</w:t>
      </w:r>
      <w:r w:rsidRPr="002C1693">
        <w:rPr>
          <w:bCs/>
          <w:color w:val="000000"/>
          <w:spacing w:val="-2"/>
          <w:sz w:val="22"/>
          <w:szCs w:val="22"/>
        </w:rPr>
        <w:softHyphen/>
      </w:r>
      <w:r w:rsidRPr="002C1693">
        <w:rPr>
          <w:bCs/>
          <w:color w:val="000000"/>
          <w:spacing w:val="-3"/>
          <w:sz w:val="22"/>
          <w:szCs w:val="22"/>
        </w:rPr>
        <w:t>дотворцу Николаю построена им прежде знаменитая иноком обитель, названа Угреша, потому что у него но выходе из Мос</w:t>
      </w:r>
      <w:r w:rsidRPr="002C1693">
        <w:rPr>
          <w:bCs/>
          <w:color w:val="000000"/>
          <w:spacing w:val="-3"/>
          <w:sz w:val="22"/>
          <w:szCs w:val="22"/>
        </w:rPr>
        <w:softHyphen/>
      </w:r>
      <w:r w:rsidRPr="002C1693">
        <w:rPr>
          <w:bCs/>
          <w:color w:val="000000"/>
          <w:sz w:val="22"/>
          <w:szCs w:val="22"/>
        </w:rPr>
        <w:t xml:space="preserve">квы от боязни Мамая угрелось сердце надеждою явлением иконы Св. Николая. Ограда с башнями и строение внутри </w:t>
      </w:r>
      <w:r w:rsidRPr="002C1693">
        <w:rPr>
          <w:bCs/>
          <w:color w:val="000000"/>
          <w:spacing w:val="-3"/>
          <w:sz w:val="22"/>
          <w:szCs w:val="22"/>
        </w:rPr>
        <w:t>было огромное каменное, которое впоследствии времени боль</w:t>
      </w:r>
      <w:r w:rsidRPr="002C1693">
        <w:rPr>
          <w:bCs/>
          <w:color w:val="000000"/>
          <w:spacing w:val="-3"/>
          <w:sz w:val="22"/>
          <w:szCs w:val="22"/>
        </w:rPr>
        <w:softHyphen/>
        <w:t xml:space="preserve">шая часть с двумя церквами сломано. А ныне существующее остальное, ветхая ограда с 7-ю башнями и 2-мя бойницами в </w:t>
      </w:r>
      <w:r w:rsidRPr="002C1693">
        <w:rPr>
          <w:bCs/>
          <w:color w:val="000000"/>
          <w:spacing w:val="-5"/>
          <w:sz w:val="22"/>
          <w:szCs w:val="22"/>
        </w:rPr>
        <w:t xml:space="preserve">Готическом вкусе, в окружности 380 сажен, местами к падению </w:t>
      </w:r>
      <w:r w:rsidRPr="002C1693">
        <w:rPr>
          <w:bCs/>
          <w:color w:val="000000"/>
          <w:spacing w:val="-3"/>
          <w:sz w:val="22"/>
          <w:szCs w:val="22"/>
        </w:rPr>
        <w:t xml:space="preserve">близкая. Соборная церковь Святителя Николая небольшого размеру ветхая, с пристроенным кругом крытым переходом с </w:t>
      </w:r>
      <w:r w:rsidRPr="002C1693">
        <w:rPr>
          <w:bCs/>
          <w:color w:val="000000"/>
          <w:sz w:val="22"/>
          <w:szCs w:val="22"/>
        </w:rPr>
        <w:t>малою ризницею. Два корпуса двухэтажных глаголем. Слу</w:t>
      </w:r>
      <w:r w:rsidRPr="002C1693">
        <w:rPr>
          <w:bCs/>
          <w:color w:val="000000"/>
          <w:sz w:val="22"/>
          <w:szCs w:val="22"/>
        </w:rPr>
        <w:softHyphen/>
        <w:t>жат теперь для обитающих необходимыми принадлежностя</w:t>
      </w:r>
      <w:r w:rsidRPr="002C1693">
        <w:rPr>
          <w:bCs/>
          <w:color w:val="000000"/>
          <w:sz w:val="22"/>
          <w:szCs w:val="22"/>
        </w:rPr>
        <w:softHyphen/>
        <w:t>ми как местом молитвословия, так и жительства. По сломке</w:t>
      </w:r>
      <w:r w:rsidR="003D6C37" w:rsidRPr="002C1693">
        <w:rPr>
          <w:sz w:val="22"/>
          <w:szCs w:val="22"/>
        </w:rPr>
        <w:t xml:space="preserve"> </w:t>
      </w:r>
      <w:r w:rsidRPr="002C1693">
        <w:rPr>
          <w:bCs/>
          <w:color w:val="000000"/>
          <w:spacing w:val="-1"/>
          <w:sz w:val="22"/>
          <w:szCs w:val="22"/>
        </w:rPr>
        <w:t>огромных прежних церковных и прочих в Обители служеб</w:t>
      </w:r>
      <w:r w:rsidRPr="002C1693">
        <w:rPr>
          <w:bCs/>
          <w:color w:val="000000"/>
          <w:spacing w:val="-1"/>
          <w:sz w:val="22"/>
          <w:szCs w:val="22"/>
        </w:rPr>
        <w:softHyphen/>
      </w:r>
      <w:r w:rsidRPr="002C1693">
        <w:rPr>
          <w:bCs/>
          <w:color w:val="000000"/>
          <w:spacing w:val="-7"/>
          <w:sz w:val="22"/>
          <w:szCs w:val="22"/>
        </w:rPr>
        <w:t>ных зданий нынешнего времени образованные начальники стя</w:t>
      </w:r>
      <w:r w:rsidRPr="002C1693">
        <w:rPr>
          <w:bCs/>
          <w:color w:val="000000"/>
          <w:spacing w:val="-7"/>
          <w:sz w:val="22"/>
          <w:szCs w:val="22"/>
        </w:rPr>
        <w:softHyphen/>
      </w:r>
      <w:r w:rsidRPr="002C1693">
        <w:rPr>
          <w:bCs/>
          <w:color w:val="000000"/>
          <w:spacing w:val="-3"/>
          <w:sz w:val="22"/>
          <w:szCs w:val="22"/>
        </w:rPr>
        <w:t>нули но новому вкусу в одну массу: 1</w:t>
      </w:r>
      <w:r w:rsidR="00562631">
        <w:rPr>
          <w:bCs/>
          <w:color w:val="000000"/>
          <w:spacing w:val="-3"/>
          <w:sz w:val="22"/>
          <w:szCs w:val="22"/>
        </w:rPr>
        <w:t xml:space="preserve">-е </w:t>
      </w:r>
      <w:r w:rsidRPr="002C1693">
        <w:rPr>
          <w:bCs/>
          <w:color w:val="000000"/>
          <w:spacing w:val="-3"/>
          <w:sz w:val="22"/>
          <w:szCs w:val="22"/>
        </w:rPr>
        <w:t>теплую церковь уст</w:t>
      </w:r>
      <w:r w:rsidRPr="002C1693">
        <w:rPr>
          <w:bCs/>
          <w:color w:val="000000"/>
          <w:spacing w:val="-3"/>
          <w:sz w:val="22"/>
          <w:szCs w:val="22"/>
        </w:rPr>
        <w:softHyphen/>
      </w:r>
      <w:r w:rsidRPr="002C1693">
        <w:rPr>
          <w:bCs/>
          <w:color w:val="000000"/>
          <w:spacing w:val="-1"/>
          <w:sz w:val="22"/>
          <w:szCs w:val="22"/>
        </w:rPr>
        <w:t xml:space="preserve">роили в прежних Настоятельских покоях, которая теперь 2-я и последняя. Иод ней же трапезу малую с кухонкою, к сей же </w:t>
      </w:r>
      <w:r w:rsidRPr="002C1693">
        <w:rPr>
          <w:bCs/>
          <w:color w:val="000000"/>
          <w:spacing w:val="-3"/>
          <w:sz w:val="22"/>
          <w:szCs w:val="22"/>
        </w:rPr>
        <w:t>церкви пристроили внове и колокольню. Тем теперь все зда</w:t>
      </w:r>
      <w:r w:rsidRPr="002C1693">
        <w:rPr>
          <w:bCs/>
          <w:color w:val="000000"/>
          <w:spacing w:val="-3"/>
          <w:sz w:val="22"/>
          <w:szCs w:val="22"/>
        </w:rPr>
        <w:softHyphen/>
        <w:t xml:space="preserve">ние в монастыре и заключается. А именно две церкви, в коих по одному настоящему престолу без приделов, два корпуса </w:t>
      </w:r>
      <w:r w:rsidRPr="002C1693">
        <w:rPr>
          <w:bCs/>
          <w:color w:val="000000"/>
          <w:spacing w:val="-5"/>
          <w:sz w:val="22"/>
          <w:szCs w:val="22"/>
        </w:rPr>
        <w:t xml:space="preserve">глаголем — в первом помещается настоятель в верхнем этаже, </w:t>
      </w:r>
      <w:r w:rsidRPr="002C1693">
        <w:rPr>
          <w:bCs/>
          <w:color w:val="000000"/>
          <w:spacing w:val="-1"/>
          <w:sz w:val="22"/>
          <w:szCs w:val="22"/>
        </w:rPr>
        <w:t>по ряду в одной связи теплая церковь — отдельно и коло</w:t>
      </w:r>
      <w:r w:rsidRPr="002C1693">
        <w:rPr>
          <w:bCs/>
          <w:color w:val="000000"/>
          <w:spacing w:val="-1"/>
          <w:sz w:val="22"/>
          <w:szCs w:val="22"/>
        </w:rPr>
        <w:softHyphen/>
      </w:r>
      <w:r w:rsidRPr="002C1693">
        <w:rPr>
          <w:bCs/>
          <w:color w:val="000000"/>
          <w:spacing w:val="-3"/>
          <w:sz w:val="22"/>
          <w:szCs w:val="22"/>
        </w:rPr>
        <w:t>кольня. Назаворот корпус братских келлий, и соборная цер</w:t>
      </w:r>
      <w:r w:rsidRPr="002C1693">
        <w:rPr>
          <w:bCs/>
          <w:color w:val="000000"/>
          <w:spacing w:val="-3"/>
          <w:sz w:val="22"/>
          <w:szCs w:val="22"/>
        </w:rPr>
        <w:softHyphen/>
      </w:r>
      <w:r w:rsidRPr="002C1693">
        <w:rPr>
          <w:bCs/>
          <w:color w:val="000000"/>
          <w:spacing w:val="-1"/>
          <w:sz w:val="22"/>
          <w:szCs w:val="22"/>
        </w:rPr>
        <w:t xml:space="preserve">ковь Св. Николая стоит особо. В братском корпусе в верхнем </w:t>
      </w:r>
      <w:r w:rsidRPr="002C1693">
        <w:rPr>
          <w:bCs/>
          <w:color w:val="000000"/>
          <w:spacing w:val="-2"/>
          <w:sz w:val="22"/>
          <w:szCs w:val="22"/>
        </w:rPr>
        <w:t>и нижнем этаже есть два покоя, еще не устроены для житель</w:t>
      </w:r>
      <w:r w:rsidRPr="002C1693">
        <w:rPr>
          <w:bCs/>
          <w:color w:val="000000"/>
          <w:spacing w:val="-2"/>
          <w:sz w:val="22"/>
          <w:szCs w:val="22"/>
        </w:rPr>
        <w:softHyphen/>
      </w:r>
      <w:r w:rsidRPr="002C1693">
        <w:rPr>
          <w:bCs/>
          <w:color w:val="000000"/>
          <w:spacing w:val="-3"/>
          <w:sz w:val="22"/>
          <w:szCs w:val="22"/>
        </w:rPr>
        <w:t>ства. Прочие внутри Монастыря строения незначущие и вет</w:t>
      </w:r>
      <w:r w:rsidRPr="002C1693">
        <w:rPr>
          <w:bCs/>
          <w:color w:val="000000"/>
          <w:spacing w:val="-3"/>
          <w:sz w:val="22"/>
          <w:szCs w:val="22"/>
        </w:rPr>
        <w:softHyphen/>
      </w:r>
      <w:r w:rsidRPr="002C1693">
        <w:rPr>
          <w:bCs/>
          <w:color w:val="000000"/>
          <w:spacing w:val="-2"/>
          <w:sz w:val="22"/>
          <w:szCs w:val="22"/>
        </w:rPr>
        <w:t>хие раскиданы в разных местах. 1</w:t>
      </w:r>
      <w:r w:rsidR="00562631">
        <w:rPr>
          <w:bCs/>
          <w:color w:val="000000"/>
          <w:spacing w:val="-2"/>
          <w:sz w:val="22"/>
          <w:szCs w:val="22"/>
        </w:rPr>
        <w:t xml:space="preserve">-е </w:t>
      </w:r>
      <w:r w:rsidRPr="002C1693">
        <w:rPr>
          <w:bCs/>
          <w:color w:val="000000"/>
          <w:spacing w:val="-2"/>
          <w:sz w:val="22"/>
          <w:szCs w:val="22"/>
        </w:rPr>
        <w:t>древняя большая двух</w:t>
      </w:r>
      <w:r w:rsidRPr="002C1693">
        <w:rPr>
          <w:bCs/>
          <w:color w:val="000000"/>
          <w:spacing w:val="-2"/>
          <w:sz w:val="22"/>
          <w:szCs w:val="22"/>
        </w:rPr>
        <w:softHyphen/>
      </w:r>
      <w:r w:rsidRPr="002C1693">
        <w:rPr>
          <w:bCs/>
          <w:color w:val="000000"/>
          <w:spacing w:val="-4"/>
          <w:sz w:val="22"/>
          <w:szCs w:val="22"/>
        </w:rPr>
        <w:t>этажная каменная гостиница ныне служит конюшнею и сара</w:t>
      </w:r>
      <w:r w:rsidRPr="002C1693">
        <w:rPr>
          <w:bCs/>
          <w:color w:val="000000"/>
          <w:spacing w:val="-4"/>
          <w:sz w:val="22"/>
          <w:szCs w:val="22"/>
        </w:rPr>
        <w:softHyphen/>
      </w:r>
      <w:r w:rsidRPr="002C1693">
        <w:rPr>
          <w:bCs/>
          <w:color w:val="000000"/>
          <w:spacing w:val="-3"/>
          <w:sz w:val="22"/>
          <w:szCs w:val="22"/>
        </w:rPr>
        <w:t>ем для экипажей, а вверху поклажею сена; 2</w:t>
      </w:r>
      <w:r w:rsidR="00562631">
        <w:rPr>
          <w:bCs/>
          <w:color w:val="000000"/>
          <w:spacing w:val="-3"/>
          <w:sz w:val="22"/>
          <w:szCs w:val="22"/>
        </w:rPr>
        <w:t xml:space="preserve">-е </w:t>
      </w:r>
      <w:r w:rsidRPr="002C1693">
        <w:rPr>
          <w:bCs/>
          <w:color w:val="000000"/>
          <w:spacing w:val="-3"/>
          <w:sz w:val="22"/>
          <w:szCs w:val="22"/>
        </w:rPr>
        <w:t xml:space="preserve">большой амбар, </w:t>
      </w:r>
      <w:r w:rsidRPr="002C1693">
        <w:rPr>
          <w:bCs/>
          <w:color w:val="000000"/>
          <w:spacing w:val="-4"/>
          <w:sz w:val="22"/>
          <w:szCs w:val="22"/>
        </w:rPr>
        <w:t xml:space="preserve">бывший Монастырскою кузницею, служит дровяным сараем, каменный. В нижнем этаже Настоятельских покоев устроен </w:t>
      </w:r>
      <w:r w:rsidRPr="002C1693">
        <w:rPr>
          <w:bCs/>
          <w:color w:val="000000"/>
          <w:spacing w:val="-2"/>
          <w:sz w:val="22"/>
          <w:szCs w:val="22"/>
        </w:rPr>
        <w:t xml:space="preserve">братский большой ледник и покой для хранения провизии, </w:t>
      </w:r>
      <w:r w:rsidRPr="002C1693">
        <w:rPr>
          <w:bCs/>
          <w:color w:val="000000"/>
          <w:spacing w:val="-1"/>
          <w:sz w:val="22"/>
          <w:szCs w:val="22"/>
        </w:rPr>
        <w:t xml:space="preserve">покой с ямником для огородных овощей и прочего. Лестница </w:t>
      </w:r>
      <w:r w:rsidRPr="002C1693">
        <w:rPr>
          <w:bCs/>
          <w:color w:val="000000"/>
          <w:spacing w:val="-3"/>
          <w:sz w:val="22"/>
          <w:szCs w:val="22"/>
        </w:rPr>
        <w:t xml:space="preserve">к Настоятелю внутри и пристроенное крыльцо для входа в </w:t>
      </w:r>
      <w:r w:rsidRPr="002C1693">
        <w:rPr>
          <w:bCs/>
          <w:color w:val="000000"/>
          <w:sz w:val="22"/>
          <w:szCs w:val="22"/>
        </w:rPr>
        <w:t xml:space="preserve">теплую церковь. А для безобразия внутри обители осталось </w:t>
      </w:r>
      <w:r w:rsidRPr="002C1693">
        <w:rPr>
          <w:bCs/>
          <w:color w:val="000000"/>
          <w:spacing w:val="-3"/>
          <w:sz w:val="22"/>
          <w:szCs w:val="22"/>
        </w:rPr>
        <w:t>от разломки прежнего строения мусор, камни и кирпич вели</w:t>
      </w:r>
      <w:r w:rsidRPr="002C1693">
        <w:rPr>
          <w:bCs/>
          <w:color w:val="000000"/>
          <w:spacing w:val="-3"/>
          <w:sz w:val="22"/>
          <w:szCs w:val="22"/>
        </w:rPr>
        <w:softHyphen/>
      </w:r>
      <w:r w:rsidRPr="002C1693">
        <w:rPr>
          <w:bCs/>
          <w:color w:val="000000"/>
          <w:spacing w:val="-5"/>
          <w:sz w:val="22"/>
          <w:szCs w:val="22"/>
        </w:rPr>
        <w:t xml:space="preserve">кими грудами, требующий по времени потратить на очищение </w:t>
      </w:r>
      <w:r w:rsidRPr="002C1693">
        <w:rPr>
          <w:bCs/>
          <w:color w:val="000000"/>
          <w:spacing w:val="-2"/>
          <w:sz w:val="22"/>
          <w:szCs w:val="22"/>
        </w:rPr>
        <w:t xml:space="preserve">немалое иждивение. Украшение в двух церквах беднейшее. </w:t>
      </w:r>
      <w:r w:rsidRPr="002C1693">
        <w:rPr>
          <w:bCs/>
          <w:color w:val="000000"/>
          <w:spacing w:val="-3"/>
          <w:sz w:val="22"/>
          <w:szCs w:val="22"/>
        </w:rPr>
        <w:t>Ризница малого количества бедная и ветхая, а была прежде и богатая, которая в 1825</w:t>
      </w:r>
      <w:r w:rsidR="00562631">
        <w:rPr>
          <w:bCs/>
          <w:color w:val="000000"/>
          <w:spacing w:val="-3"/>
          <w:sz w:val="22"/>
          <w:szCs w:val="22"/>
        </w:rPr>
        <w:t xml:space="preserve">-м </w:t>
      </w:r>
      <w:r w:rsidRPr="002C1693">
        <w:rPr>
          <w:bCs/>
          <w:color w:val="000000"/>
          <w:spacing w:val="-3"/>
          <w:sz w:val="22"/>
          <w:szCs w:val="22"/>
        </w:rPr>
        <w:t xml:space="preserve">году при бывшем Игумене Израиле </w:t>
      </w:r>
      <w:r w:rsidRPr="002C1693">
        <w:rPr>
          <w:bCs/>
          <w:color w:val="000000"/>
          <w:spacing w:val="-4"/>
          <w:sz w:val="22"/>
          <w:szCs w:val="22"/>
        </w:rPr>
        <w:t>ворами похищена. Как</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 xml:space="preserve"> ризы, священные Стихари, Епитра</w:t>
      </w:r>
      <w:r w:rsidRPr="002C1693">
        <w:rPr>
          <w:bCs/>
          <w:color w:val="000000"/>
          <w:spacing w:val="-4"/>
          <w:sz w:val="22"/>
          <w:szCs w:val="22"/>
        </w:rPr>
        <w:softHyphen/>
      </w:r>
      <w:r w:rsidRPr="002C1693">
        <w:rPr>
          <w:bCs/>
          <w:color w:val="000000"/>
          <w:spacing w:val="-2"/>
          <w:sz w:val="22"/>
          <w:szCs w:val="22"/>
        </w:rPr>
        <w:t xml:space="preserve">хили, поручи, воздухи, орари, все были жемчугом и камнями </w:t>
      </w:r>
      <w:r w:rsidRPr="002C1693">
        <w:rPr>
          <w:bCs/>
          <w:color w:val="000000"/>
          <w:sz w:val="22"/>
          <w:szCs w:val="22"/>
        </w:rPr>
        <w:t>драгими украшенные. Также серебряные ковчеги и вся ут</w:t>
      </w:r>
      <w:r w:rsidRPr="002C1693">
        <w:rPr>
          <w:bCs/>
          <w:color w:val="000000"/>
          <w:sz w:val="22"/>
          <w:szCs w:val="22"/>
        </w:rPr>
        <w:softHyphen/>
      </w:r>
      <w:r w:rsidRPr="002C1693">
        <w:rPr>
          <w:bCs/>
          <w:color w:val="000000"/>
          <w:spacing w:val="-6"/>
          <w:sz w:val="22"/>
          <w:szCs w:val="22"/>
        </w:rPr>
        <w:t>варь лучшая церковная похищена и так очищено, что на имею</w:t>
      </w:r>
      <w:r w:rsidRPr="002C1693">
        <w:rPr>
          <w:bCs/>
          <w:color w:val="000000"/>
          <w:spacing w:val="-6"/>
          <w:sz w:val="22"/>
          <w:szCs w:val="22"/>
        </w:rPr>
        <w:softHyphen/>
      </w:r>
      <w:r w:rsidRPr="002C1693">
        <w:rPr>
          <w:bCs/>
          <w:color w:val="000000"/>
          <w:spacing w:val="-4"/>
          <w:sz w:val="22"/>
          <w:szCs w:val="22"/>
        </w:rPr>
        <w:t xml:space="preserve">щиеся в наличности вещи церковные утвари и описи после </w:t>
      </w:r>
      <w:r w:rsidRPr="002C1693">
        <w:rPr>
          <w:bCs/>
          <w:color w:val="000000"/>
          <w:spacing w:val="-2"/>
          <w:sz w:val="22"/>
          <w:szCs w:val="22"/>
        </w:rPr>
        <w:t xml:space="preserve">покражи 12 лет нет, ведь все консистория по сие время дело </w:t>
      </w:r>
      <w:r w:rsidRPr="002C1693">
        <w:rPr>
          <w:bCs/>
          <w:color w:val="000000"/>
          <w:spacing w:val="-6"/>
          <w:sz w:val="22"/>
          <w:szCs w:val="22"/>
        </w:rPr>
        <w:t>решает. Предместник мой бывший игумен Аарон имеет, сказы</w:t>
      </w:r>
      <w:r w:rsidRPr="002C1693">
        <w:rPr>
          <w:bCs/>
          <w:color w:val="000000"/>
          <w:spacing w:val="-6"/>
          <w:sz w:val="22"/>
          <w:szCs w:val="22"/>
        </w:rPr>
        <w:softHyphen/>
      </w:r>
      <w:r w:rsidRPr="002C1693">
        <w:rPr>
          <w:bCs/>
          <w:color w:val="000000"/>
          <w:spacing w:val="-1"/>
          <w:sz w:val="22"/>
          <w:szCs w:val="22"/>
        </w:rPr>
        <w:t>вают, до 60000 р. своих денег в Опекунском совете в процен</w:t>
      </w:r>
      <w:r w:rsidRPr="002C1693">
        <w:rPr>
          <w:bCs/>
          <w:color w:val="000000"/>
          <w:spacing w:val="-1"/>
          <w:sz w:val="22"/>
          <w:szCs w:val="22"/>
        </w:rPr>
        <w:softHyphen/>
      </w:r>
      <w:r w:rsidRPr="002C1693">
        <w:rPr>
          <w:bCs/>
          <w:color w:val="000000"/>
          <w:spacing w:val="-2"/>
          <w:sz w:val="22"/>
          <w:szCs w:val="22"/>
        </w:rPr>
        <w:t>тах, то когда изломал на 12 сажен двухэтажного дорогого зда</w:t>
      </w:r>
      <w:r w:rsidRPr="002C1693">
        <w:rPr>
          <w:bCs/>
          <w:color w:val="000000"/>
          <w:spacing w:val="-2"/>
          <w:sz w:val="22"/>
          <w:szCs w:val="22"/>
        </w:rPr>
        <w:softHyphen/>
      </w:r>
      <w:r w:rsidRPr="002C1693">
        <w:rPr>
          <w:bCs/>
          <w:color w:val="000000"/>
          <w:spacing w:val="-3"/>
          <w:sz w:val="22"/>
          <w:szCs w:val="22"/>
        </w:rPr>
        <w:t>ния в 1828 г. по резолюции Его Высокопреосвященства Фила</w:t>
      </w:r>
      <w:r w:rsidRPr="002C1693">
        <w:rPr>
          <w:bCs/>
          <w:color w:val="000000"/>
          <w:spacing w:val="-3"/>
          <w:sz w:val="22"/>
          <w:szCs w:val="22"/>
        </w:rPr>
        <w:softHyphen/>
      </w:r>
      <w:r w:rsidRPr="002C1693">
        <w:rPr>
          <w:bCs/>
          <w:color w:val="000000"/>
          <w:spacing w:val="-5"/>
          <w:sz w:val="22"/>
          <w:szCs w:val="22"/>
        </w:rPr>
        <w:t xml:space="preserve">рета Митрополита, так восхитился добычею железа и прочего, </w:t>
      </w:r>
      <w:r w:rsidRPr="002C1693">
        <w:rPr>
          <w:bCs/>
          <w:color w:val="000000"/>
          <w:spacing w:val="-4"/>
          <w:sz w:val="22"/>
          <w:szCs w:val="22"/>
        </w:rPr>
        <w:t>что хвалился Угрешскую обитель устроить по ветхости в при</w:t>
      </w:r>
      <w:r w:rsidRPr="002C1693">
        <w:rPr>
          <w:bCs/>
          <w:color w:val="000000"/>
          <w:spacing w:val="-4"/>
          <w:sz w:val="22"/>
          <w:szCs w:val="22"/>
        </w:rPr>
        <w:softHyphen/>
      </w:r>
      <w:r w:rsidRPr="002C1693">
        <w:rPr>
          <w:bCs/>
          <w:color w:val="000000"/>
          <w:sz w:val="22"/>
          <w:szCs w:val="22"/>
        </w:rPr>
        <w:t>ходскую церковь. Но хранимая Богом Обитель и после сего</w:t>
      </w:r>
      <w:r w:rsidR="003D6C37" w:rsidRPr="002C1693">
        <w:rPr>
          <w:sz w:val="22"/>
          <w:szCs w:val="22"/>
        </w:rPr>
        <w:t xml:space="preserve"> </w:t>
      </w:r>
      <w:r w:rsidRPr="002C1693">
        <w:rPr>
          <w:bCs/>
          <w:color w:val="000000"/>
          <w:sz w:val="22"/>
          <w:szCs w:val="22"/>
        </w:rPr>
        <w:t xml:space="preserve">зажиточного лихоимца в существовании своем находится. </w:t>
      </w:r>
      <w:r w:rsidRPr="002C1693">
        <w:rPr>
          <w:bCs/>
          <w:color w:val="000000"/>
          <w:spacing w:val="-3"/>
          <w:sz w:val="22"/>
          <w:szCs w:val="22"/>
        </w:rPr>
        <w:t>Братства имеется, кроме Игумена, 15 человек, из коих 5 Иеро</w:t>
      </w:r>
      <w:r w:rsidRPr="002C1693">
        <w:rPr>
          <w:bCs/>
          <w:color w:val="000000"/>
          <w:spacing w:val="-3"/>
          <w:sz w:val="22"/>
          <w:szCs w:val="22"/>
        </w:rPr>
        <w:softHyphen/>
      </w:r>
      <w:r w:rsidRPr="002C1693">
        <w:rPr>
          <w:bCs/>
          <w:color w:val="000000"/>
          <w:spacing w:val="-2"/>
          <w:sz w:val="22"/>
          <w:szCs w:val="22"/>
        </w:rPr>
        <w:t>монахов, 2 иеродиакона, 3 рясофорных монаха и 5 послушни</w:t>
      </w:r>
      <w:r w:rsidRPr="002C1693">
        <w:rPr>
          <w:bCs/>
          <w:color w:val="000000"/>
          <w:spacing w:val="-2"/>
          <w:sz w:val="22"/>
          <w:szCs w:val="22"/>
        </w:rPr>
        <w:softHyphen/>
      </w:r>
      <w:r w:rsidRPr="002C1693">
        <w:rPr>
          <w:bCs/>
          <w:color w:val="000000"/>
          <w:spacing w:val="-1"/>
          <w:sz w:val="22"/>
          <w:szCs w:val="22"/>
        </w:rPr>
        <w:t>ков. Доход монастырю каждогодно от оброчных статей сби</w:t>
      </w:r>
      <w:r w:rsidRPr="002C1693">
        <w:rPr>
          <w:bCs/>
          <w:color w:val="000000"/>
          <w:spacing w:val="-1"/>
          <w:sz w:val="22"/>
          <w:szCs w:val="22"/>
        </w:rPr>
        <w:softHyphen/>
      </w:r>
      <w:r w:rsidRPr="002C1693">
        <w:rPr>
          <w:bCs/>
          <w:color w:val="000000"/>
          <w:spacing w:val="-3"/>
          <w:sz w:val="22"/>
          <w:szCs w:val="22"/>
        </w:rPr>
        <w:t xml:space="preserve">рается весьма достаточен. Из коих главнейший с подворья </w:t>
      </w:r>
      <w:r w:rsidRPr="002C1693">
        <w:rPr>
          <w:bCs/>
          <w:color w:val="000000"/>
          <w:spacing w:val="-2"/>
          <w:sz w:val="22"/>
          <w:szCs w:val="22"/>
        </w:rPr>
        <w:t>монастырского в Москве, состоящего в двух корпусах двух</w:t>
      </w:r>
      <w:r w:rsidRPr="002C1693">
        <w:rPr>
          <w:bCs/>
          <w:color w:val="000000"/>
          <w:spacing w:val="-2"/>
          <w:sz w:val="22"/>
          <w:szCs w:val="22"/>
        </w:rPr>
        <w:softHyphen/>
      </w:r>
      <w:r w:rsidRPr="002C1693">
        <w:rPr>
          <w:bCs/>
          <w:color w:val="000000"/>
          <w:spacing w:val="-1"/>
          <w:sz w:val="22"/>
          <w:szCs w:val="22"/>
        </w:rPr>
        <w:t xml:space="preserve">этажных, ходячею здесь монетою 17 коп. </w:t>
      </w:r>
      <w:r w:rsidRPr="002C1693">
        <w:rPr>
          <w:bCs/>
          <w:i/>
          <w:iCs/>
          <w:color w:val="000000"/>
          <w:spacing w:val="-1"/>
          <w:sz w:val="22"/>
          <w:szCs w:val="22"/>
        </w:rPr>
        <w:t xml:space="preserve">[нрзб.] </w:t>
      </w:r>
      <w:r w:rsidRPr="002C1693">
        <w:rPr>
          <w:bCs/>
          <w:color w:val="000000"/>
          <w:spacing w:val="-1"/>
          <w:sz w:val="22"/>
          <w:szCs w:val="22"/>
        </w:rPr>
        <w:t xml:space="preserve">на 1 рубль — </w:t>
      </w:r>
      <w:r w:rsidRPr="002C1693">
        <w:rPr>
          <w:bCs/>
          <w:color w:val="000000"/>
          <w:sz w:val="22"/>
          <w:szCs w:val="22"/>
        </w:rPr>
        <w:t>6560 рублей в год. В оных же имеющаяся часовня - 700 руб</w:t>
      </w:r>
      <w:r w:rsidRPr="002C1693">
        <w:rPr>
          <w:bCs/>
          <w:color w:val="000000"/>
          <w:sz w:val="22"/>
          <w:szCs w:val="22"/>
        </w:rPr>
        <w:softHyphen/>
      </w:r>
      <w:r w:rsidRPr="002C1693">
        <w:rPr>
          <w:bCs/>
          <w:color w:val="000000"/>
          <w:spacing w:val="-2"/>
          <w:sz w:val="22"/>
          <w:szCs w:val="22"/>
        </w:rPr>
        <w:t xml:space="preserve">лей, из коих вольнонаемному часовенному 120 рублей в год. Мукомольная мельница в Бронницком уезде — 900 рублей. С </w:t>
      </w:r>
      <w:r w:rsidRPr="002C1693">
        <w:rPr>
          <w:bCs/>
          <w:color w:val="000000"/>
          <w:sz w:val="22"/>
          <w:szCs w:val="22"/>
        </w:rPr>
        <w:t>монастырских лугов за траву и сено до 1000 рублей. Питей</w:t>
      </w:r>
      <w:r w:rsidRPr="002C1693">
        <w:rPr>
          <w:bCs/>
          <w:color w:val="000000"/>
          <w:sz w:val="22"/>
          <w:szCs w:val="22"/>
        </w:rPr>
        <w:softHyphen/>
      </w:r>
      <w:r w:rsidRPr="002C1693">
        <w:rPr>
          <w:bCs/>
          <w:color w:val="000000"/>
          <w:spacing w:val="-2"/>
          <w:sz w:val="22"/>
          <w:szCs w:val="22"/>
        </w:rPr>
        <w:t xml:space="preserve">ный дом на берегу Москвы реки 500 рублей. Постоялый двор </w:t>
      </w:r>
      <w:r w:rsidRPr="002C1693">
        <w:rPr>
          <w:bCs/>
          <w:color w:val="000000"/>
          <w:sz w:val="22"/>
          <w:szCs w:val="22"/>
        </w:rPr>
        <w:t>тут же на берегу 550 рублей. Кузница 100 рублей. Монастыр</w:t>
      </w:r>
      <w:r w:rsidRPr="002C1693">
        <w:rPr>
          <w:bCs/>
          <w:color w:val="000000"/>
          <w:sz w:val="22"/>
          <w:szCs w:val="22"/>
        </w:rPr>
        <w:softHyphen/>
        <w:t xml:space="preserve">ский пруд за одну воду платят 250 рублей. За огородную и </w:t>
      </w:r>
      <w:r w:rsidRPr="002C1693">
        <w:rPr>
          <w:bCs/>
          <w:color w:val="000000"/>
          <w:spacing w:val="-1"/>
          <w:sz w:val="22"/>
          <w:szCs w:val="22"/>
        </w:rPr>
        <w:t xml:space="preserve">пахотную землю 80 рублей. Две кружки, 1-я у монастырских </w:t>
      </w:r>
      <w:r w:rsidRPr="002C1693">
        <w:rPr>
          <w:bCs/>
          <w:color w:val="000000"/>
          <w:sz w:val="22"/>
          <w:szCs w:val="22"/>
        </w:rPr>
        <w:t>ворот, 2-я — на берегу Москвы реки 285 рублей. Свечной продажи на 646 рублей ходячею монетою. По штату оклад</w:t>
      </w:r>
      <w:r w:rsidRPr="002C1693">
        <w:rPr>
          <w:bCs/>
          <w:color w:val="000000"/>
          <w:sz w:val="22"/>
          <w:szCs w:val="22"/>
        </w:rPr>
        <w:softHyphen/>
      </w:r>
      <w:r w:rsidRPr="002C1693">
        <w:rPr>
          <w:bCs/>
          <w:color w:val="000000"/>
          <w:spacing w:val="-1"/>
          <w:sz w:val="22"/>
          <w:szCs w:val="22"/>
        </w:rPr>
        <w:t>ного жалованья третьего класса в год 1610 рублей ассигна</w:t>
      </w:r>
      <w:r w:rsidRPr="002C1693">
        <w:rPr>
          <w:bCs/>
          <w:color w:val="000000"/>
          <w:spacing w:val="-1"/>
          <w:sz w:val="22"/>
          <w:szCs w:val="22"/>
        </w:rPr>
        <w:softHyphen/>
      </w:r>
      <w:r w:rsidRPr="002C1693">
        <w:rPr>
          <w:bCs/>
          <w:color w:val="000000"/>
          <w:spacing w:val="-2"/>
          <w:sz w:val="22"/>
          <w:szCs w:val="22"/>
        </w:rPr>
        <w:t>циями. А всего приходу выправленному 1835</w:t>
      </w:r>
      <w:r w:rsidR="00562631">
        <w:rPr>
          <w:bCs/>
          <w:color w:val="000000"/>
          <w:spacing w:val="-2"/>
          <w:sz w:val="22"/>
          <w:szCs w:val="22"/>
        </w:rPr>
        <w:t>-го</w:t>
      </w:r>
      <w:r w:rsidRPr="002C1693">
        <w:rPr>
          <w:bCs/>
          <w:color w:val="000000"/>
          <w:spacing w:val="-2"/>
          <w:sz w:val="22"/>
          <w:szCs w:val="22"/>
        </w:rPr>
        <w:t xml:space="preserve"> года: оклад</w:t>
      </w:r>
      <w:r w:rsidRPr="002C1693">
        <w:rPr>
          <w:bCs/>
          <w:color w:val="000000"/>
          <w:spacing w:val="-2"/>
          <w:sz w:val="22"/>
          <w:szCs w:val="22"/>
        </w:rPr>
        <w:softHyphen/>
      </w:r>
      <w:r w:rsidRPr="002C1693">
        <w:rPr>
          <w:bCs/>
          <w:color w:val="000000"/>
          <w:spacing w:val="-4"/>
          <w:sz w:val="22"/>
          <w:szCs w:val="22"/>
        </w:rPr>
        <w:t>ного по штату 1610 рублей, неокладного монастырского с озна</w:t>
      </w:r>
      <w:r w:rsidRPr="002C1693">
        <w:rPr>
          <w:bCs/>
          <w:color w:val="000000"/>
          <w:spacing w:val="-4"/>
          <w:sz w:val="22"/>
          <w:szCs w:val="22"/>
        </w:rPr>
        <w:softHyphen/>
      </w:r>
      <w:r w:rsidRPr="002C1693">
        <w:rPr>
          <w:bCs/>
          <w:color w:val="000000"/>
          <w:spacing w:val="-1"/>
          <w:sz w:val="22"/>
          <w:szCs w:val="22"/>
        </w:rPr>
        <w:t xml:space="preserve">ченных оброчных статей ходячею монетою И 571 рубль, всех </w:t>
      </w:r>
      <w:r w:rsidRPr="002C1693">
        <w:rPr>
          <w:bCs/>
          <w:color w:val="000000"/>
          <w:sz w:val="22"/>
          <w:szCs w:val="22"/>
        </w:rPr>
        <w:t>13181 рубль в каждый год. Сверх сего постоянного прихода бывает еще более или менее непредвидимый. С хранящихся же в Опекунском совете 30000 рублей ассигнациями, поло</w:t>
      </w:r>
      <w:r w:rsidRPr="002C1693">
        <w:rPr>
          <w:bCs/>
          <w:color w:val="000000"/>
          <w:sz w:val="22"/>
          <w:szCs w:val="22"/>
        </w:rPr>
        <w:softHyphen/>
      </w:r>
      <w:r w:rsidRPr="002C1693">
        <w:rPr>
          <w:bCs/>
          <w:color w:val="000000"/>
          <w:spacing w:val="-3"/>
          <w:sz w:val="22"/>
          <w:szCs w:val="22"/>
        </w:rPr>
        <w:t xml:space="preserve">женных монастырем на бессрочное время, проценты не входят </w:t>
      </w:r>
      <w:r w:rsidRPr="002C1693">
        <w:rPr>
          <w:bCs/>
          <w:color w:val="000000"/>
          <w:spacing w:val="-2"/>
          <w:sz w:val="22"/>
          <w:szCs w:val="22"/>
        </w:rPr>
        <w:t xml:space="preserve">в состав вышеозначенного прихода, которые еще никогда не </w:t>
      </w:r>
      <w:r w:rsidRPr="002C1693">
        <w:rPr>
          <w:bCs/>
          <w:color w:val="000000"/>
          <w:sz w:val="22"/>
          <w:szCs w:val="22"/>
        </w:rPr>
        <w:t>получались. В означенное 30000 рублей количество — 10000 рублей ассигнациями положено 1834</w:t>
      </w:r>
      <w:r w:rsidR="00562631">
        <w:rPr>
          <w:bCs/>
          <w:color w:val="000000"/>
          <w:sz w:val="22"/>
          <w:szCs w:val="22"/>
        </w:rPr>
        <w:t>-го</w:t>
      </w:r>
      <w:r w:rsidRPr="002C1693">
        <w:rPr>
          <w:bCs/>
          <w:color w:val="000000"/>
          <w:sz w:val="22"/>
          <w:szCs w:val="22"/>
        </w:rPr>
        <w:t xml:space="preserve"> и 1836</w:t>
      </w:r>
      <w:r w:rsidR="00562631">
        <w:rPr>
          <w:bCs/>
          <w:color w:val="000000"/>
          <w:sz w:val="22"/>
          <w:szCs w:val="22"/>
        </w:rPr>
        <w:t>-го</w:t>
      </w:r>
      <w:r w:rsidRPr="002C1693">
        <w:rPr>
          <w:bCs/>
          <w:color w:val="000000"/>
          <w:sz w:val="22"/>
          <w:szCs w:val="22"/>
        </w:rPr>
        <w:t xml:space="preserve"> годах. Оз</w:t>
      </w:r>
      <w:r w:rsidRPr="002C1693">
        <w:rPr>
          <w:bCs/>
          <w:color w:val="000000"/>
          <w:sz w:val="22"/>
          <w:szCs w:val="22"/>
        </w:rPr>
        <w:softHyphen/>
      </w:r>
      <w:r w:rsidRPr="002C1693">
        <w:rPr>
          <w:bCs/>
          <w:color w:val="000000"/>
          <w:spacing w:val="-2"/>
          <w:sz w:val="22"/>
          <w:szCs w:val="22"/>
        </w:rPr>
        <w:t>наченная сумма началась скопляться чудесно с 1832</w:t>
      </w:r>
      <w:r w:rsidR="00562631">
        <w:rPr>
          <w:bCs/>
          <w:color w:val="000000"/>
          <w:spacing w:val="-2"/>
          <w:sz w:val="22"/>
          <w:szCs w:val="22"/>
        </w:rPr>
        <w:t>-го</w:t>
      </w:r>
      <w:r w:rsidRPr="002C1693">
        <w:rPr>
          <w:bCs/>
          <w:color w:val="000000"/>
          <w:spacing w:val="-2"/>
          <w:sz w:val="22"/>
          <w:szCs w:val="22"/>
        </w:rPr>
        <w:t xml:space="preserve"> года в </w:t>
      </w:r>
      <w:r w:rsidRPr="002C1693">
        <w:rPr>
          <w:bCs/>
          <w:color w:val="000000"/>
          <w:sz w:val="22"/>
          <w:szCs w:val="22"/>
        </w:rPr>
        <w:t xml:space="preserve">постоянное устроение обители. А предмет на предбудущее время полезного ее обращения в доход предполагается на </w:t>
      </w:r>
      <w:r w:rsidRPr="002C1693">
        <w:rPr>
          <w:bCs/>
          <w:color w:val="000000"/>
          <w:spacing w:val="-1"/>
          <w:sz w:val="22"/>
          <w:szCs w:val="22"/>
        </w:rPr>
        <w:t>сию — перестроить вновь пришедший в ветхость двухэтаж</w:t>
      </w:r>
      <w:r w:rsidRPr="002C1693">
        <w:rPr>
          <w:bCs/>
          <w:color w:val="000000"/>
          <w:spacing w:val="-1"/>
          <w:sz w:val="22"/>
          <w:szCs w:val="22"/>
        </w:rPr>
        <w:softHyphen/>
      </w:r>
      <w:r w:rsidRPr="002C1693">
        <w:rPr>
          <w:bCs/>
          <w:color w:val="000000"/>
          <w:spacing w:val="-2"/>
          <w:sz w:val="22"/>
          <w:szCs w:val="22"/>
        </w:rPr>
        <w:t xml:space="preserve">ный корпус подворья в два же этажа каменный, длиною по </w:t>
      </w:r>
      <w:r w:rsidRPr="002C1693">
        <w:rPr>
          <w:bCs/>
          <w:color w:val="000000"/>
          <w:spacing w:val="-4"/>
          <w:sz w:val="22"/>
          <w:szCs w:val="22"/>
        </w:rPr>
        <w:t>улицам и на двор на 2172~ю саженей погонных, а в ширину 4</w:t>
      </w:r>
      <w:r w:rsidR="00562631">
        <w:rPr>
          <w:bCs/>
          <w:color w:val="000000"/>
          <w:spacing w:val="-4"/>
          <w:sz w:val="22"/>
          <w:szCs w:val="22"/>
        </w:rPr>
        <w:t xml:space="preserve">-х </w:t>
      </w:r>
      <w:r w:rsidRPr="002C1693">
        <w:rPr>
          <w:bCs/>
          <w:color w:val="000000"/>
          <w:spacing w:val="-1"/>
          <w:sz w:val="22"/>
          <w:szCs w:val="22"/>
        </w:rPr>
        <w:t xml:space="preserve">саженей, и можно надеяться, что по приведении сей полезной статьи в хорошее и прочное положение на будущее время </w:t>
      </w:r>
      <w:r w:rsidRPr="002C1693">
        <w:rPr>
          <w:bCs/>
          <w:color w:val="000000"/>
          <w:spacing w:val="-2"/>
          <w:sz w:val="22"/>
          <w:szCs w:val="22"/>
        </w:rPr>
        <w:t xml:space="preserve">Угрешская обитель удобно может настоящие свои развалины </w:t>
      </w:r>
      <w:r w:rsidRPr="002C1693">
        <w:rPr>
          <w:bCs/>
          <w:color w:val="000000"/>
          <w:spacing w:val="-3"/>
          <w:sz w:val="22"/>
          <w:szCs w:val="22"/>
        </w:rPr>
        <w:t xml:space="preserve">поправить. По прошению моему Архипастырь соблаговолил </w:t>
      </w:r>
      <w:r w:rsidRPr="002C1693">
        <w:rPr>
          <w:bCs/>
          <w:color w:val="000000"/>
          <w:spacing w:val="-4"/>
          <w:sz w:val="22"/>
          <w:szCs w:val="22"/>
        </w:rPr>
        <w:t>дозволить на перестройку, которая непременно и начало возы</w:t>
      </w:r>
      <w:r w:rsidRPr="002C1693">
        <w:rPr>
          <w:bCs/>
          <w:color w:val="000000"/>
          <w:spacing w:val="-4"/>
          <w:sz w:val="22"/>
          <w:szCs w:val="22"/>
        </w:rPr>
        <w:softHyphen/>
      </w:r>
      <w:r w:rsidRPr="002C1693">
        <w:rPr>
          <w:bCs/>
          <w:color w:val="000000"/>
          <w:spacing w:val="-2"/>
          <w:sz w:val="22"/>
          <w:szCs w:val="22"/>
        </w:rPr>
        <w:t>меет в будущем 1837</w:t>
      </w:r>
      <w:r w:rsidR="00562631">
        <w:rPr>
          <w:bCs/>
          <w:color w:val="000000"/>
          <w:spacing w:val="-2"/>
          <w:sz w:val="22"/>
          <w:szCs w:val="22"/>
        </w:rPr>
        <w:t xml:space="preserve">-м </w:t>
      </w:r>
      <w:r w:rsidRPr="002C1693">
        <w:rPr>
          <w:bCs/>
          <w:color w:val="000000"/>
          <w:spacing w:val="-2"/>
          <w:sz w:val="22"/>
          <w:szCs w:val="22"/>
        </w:rPr>
        <w:t xml:space="preserve">году. План, фасад и смета выведена на </w:t>
      </w:r>
      <w:r w:rsidRPr="002C1693">
        <w:rPr>
          <w:bCs/>
          <w:color w:val="000000"/>
          <w:sz w:val="22"/>
          <w:szCs w:val="22"/>
        </w:rPr>
        <w:t>постройку означенного корпуса с выправкою и другого  —</w:t>
      </w:r>
      <w:r w:rsidR="003D6C37" w:rsidRPr="002C1693">
        <w:rPr>
          <w:sz w:val="22"/>
          <w:szCs w:val="22"/>
        </w:rPr>
        <w:t xml:space="preserve"> </w:t>
      </w:r>
      <w:r w:rsidRPr="002C1693">
        <w:rPr>
          <w:bCs/>
          <w:color w:val="000000"/>
          <w:spacing w:val="-2"/>
          <w:sz w:val="22"/>
          <w:szCs w:val="22"/>
        </w:rPr>
        <w:t xml:space="preserve">58000 рублей. Но мы надеемся, что к своей означенной сумме </w:t>
      </w:r>
      <w:r w:rsidRPr="002C1693">
        <w:rPr>
          <w:bCs/>
          <w:color w:val="000000"/>
          <w:spacing w:val="-3"/>
          <w:sz w:val="22"/>
          <w:szCs w:val="22"/>
        </w:rPr>
        <w:t xml:space="preserve">мало что по смете задолжаем. А расход в обители, введенный </w:t>
      </w:r>
      <w:r w:rsidRPr="002C1693">
        <w:rPr>
          <w:bCs/>
          <w:color w:val="000000"/>
          <w:sz w:val="22"/>
          <w:szCs w:val="22"/>
        </w:rPr>
        <w:t>мною в 1834</w:t>
      </w:r>
      <w:r w:rsidR="00562631">
        <w:rPr>
          <w:bCs/>
          <w:color w:val="000000"/>
          <w:sz w:val="22"/>
          <w:szCs w:val="22"/>
        </w:rPr>
        <w:t xml:space="preserve">-м </w:t>
      </w:r>
      <w:r w:rsidRPr="002C1693">
        <w:rPr>
          <w:bCs/>
          <w:color w:val="000000"/>
          <w:sz w:val="22"/>
          <w:szCs w:val="22"/>
        </w:rPr>
        <w:t>году, было 13326 рублей в год, а в 1835</w:t>
      </w:r>
      <w:r w:rsidR="00562631">
        <w:rPr>
          <w:bCs/>
          <w:color w:val="000000"/>
          <w:sz w:val="22"/>
          <w:szCs w:val="22"/>
        </w:rPr>
        <w:t xml:space="preserve">-м </w:t>
      </w:r>
      <w:r w:rsidRPr="002C1693">
        <w:rPr>
          <w:bCs/>
          <w:color w:val="000000"/>
          <w:sz w:val="22"/>
          <w:szCs w:val="22"/>
        </w:rPr>
        <w:t>— 10581 рубль, да и в сем 1836</w:t>
      </w:r>
      <w:r w:rsidR="00562631">
        <w:rPr>
          <w:bCs/>
          <w:color w:val="000000"/>
          <w:sz w:val="22"/>
          <w:szCs w:val="22"/>
        </w:rPr>
        <w:t xml:space="preserve">-м </w:t>
      </w:r>
      <w:r w:rsidRPr="002C1693">
        <w:rPr>
          <w:bCs/>
          <w:color w:val="000000"/>
          <w:sz w:val="22"/>
          <w:szCs w:val="22"/>
        </w:rPr>
        <w:t xml:space="preserve">году дойдет не более как до </w:t>
      </w:r>
      <w:r w:rsidRPr="002C1693">
        <w:rPr>
          <w:bCs/>
          <w:color w:val="000000"/>
          <w:spacing w:val="-5"/>
          <w:sz w:val="22"/>
          <w:szCs w:val="22"/>
        </w:rPr>
        <w:t>11 000 рублей. Из сей трехгодичной суммы употреблено в боль</w:t>
      </w:r>
      <w:r w:rsidRPr="002C1693">
        <w:rPr>
          <w:bCs/>
          <w:color w:val="000000"/>
          <w:spacing w:val="-5"/>
          <w:sz w:val="22"/>
          <w:szCs w:val="22"/>
        </w:rPr>
        <w:softHyphen/>
      </w:r>
      <w:r w:rsidRPr="002C1693">
        <w:rPr>
          <w:bCs/>
          <w:color w:val="000000"/>
          <w:spacing w:val="-3"/>
          <w:sz w:val="22"/>
          <w:szCs w:val="22"/>
        </w:rPr>
        <w:t>шом количестве, во 1-х, на покрытие 4</w:t>
      </w:r>
      <w:r w:rsidR="00562631">
        <w:rPr>
          <w:bCs/>
          <w:color w:val="000000"/>
          <w:spacing w:val="-3"/>
          <w:sz w:val="22"/>
          <w:szCs w:val="22"/>
        </w:rPr>
        <w:t xml:space="preserve">-х </w:t>
      </w:r>
      <w:r w:rsidRPr="002C1693">
        <w:rPr>
          <w:bCs/>
          <w:color w:val="000000"/>
          <w:spacing w:val="-3"/>
          <w:sz w:val="22"/>
          <w:szCs w:val="22"/>
        </w:rPr>
        <w:t xml:space="preserve">башен тесом и одной принадлежащей настоятельским келлиям железом с работою </w:t>
      </w:r>
      <w:r w:rsidRPr="002C1693">
        <w:rPr>
          <w:bCs/>
          <w:color w:val="000000"/>
          <w:spacing w:val="-4"/>
          <w:sz w:val="22"/>
          <w:szCs w:val="22"/>
        </w:rPr>
        <w:t xml:space="preserve">1473 рубля, на окраску церковных всех в монастыре зданий на </w:t>
      </w:r>
      <w:r w:rsidRPr="002C1693">
        <w:rPr>
          <w:bCs/>
          <w:color w:val="000000"/>
          <w:spacing w:val="-1"/>
          <w:sz w:val="22"/>
          <w:szCs w:val="22"/>
        </w:rPr>
        <w:t>масле в два раза медянкою и мумиею 1298 рублей. 3000 руб</w:t>
      </w:r>
      <w:r w:rsidRPr="002C1693">
        <w:rPr>
          <w:bCs/>
          <w:color w:val="000000"/>
          <w:spacing w:val="-1"/>
          <w:sz w:val="22"/>
          <w:szCs w:val="22"/>
        </w:rPr>
        <w:softHyphen/>
      </w:r>
      <w:r w:rsidRPr="002C1693">
        <w:rPr>
          <w:bCs/>
          <w:color w:val="000000"/>
          <w:spacing w:val="-3"/>
          <w:sz w:val="22"/>
          <w:szCs w:val="22"/>
        </w:rPr>
        <w:t>лей на перестройку с переноскою на другое место монастырс</w:t>
      </w:r>
      <w:r w:rsidRPr="002C1693">
        <w:rPr>
          <w:bCs/>
          <w:color w:val="000000"/>
          <w:spacing w:val="-3"/>
          <w:sz w:val="22"/>
          <w:szCs w:val="22"/>
        </w:rPr>
        <w:softHyphen/>
      </w:r>
      <w:r w:rsidRPr="002C1693">
        <w:rPr>
          <w:bCs/>
          <w:color w:val="000000"/>
          <w:spacing w:val="-4"/>
          <w:sz w:val="22"/>
          <w:szCs w:val="22"/>
        </w:rPr>
        <w:t>ких деревянных двух зданий, по случаю рушения берега мона</w:t>
      </w:r>
      <w:r w:rsidRPr="002C1693">
        <w:rPr>
          <w:bCs/>
          <w:color w:val="000000"/>
          <w:spacing w:val="-4"/>
          <w:sz w:val="22"/>
          <w:szCs w:val="22"/>
        </w:rPr>
        <w:softHyphen/>
        <w:t xml:space="preserve">стырской земли. Сии вышеизъясненные строения состоят в </w:t>
      </w:r>
      <w:r w:rsidRPr="002C1693">
        <w:rPr>
          <w:bCs/>
          <w:color w:val="000000"/>
          <w:spacing w:val="-3"/>
          <w:sz w:val="22"/>
          <w:szCs w:val="22"/>
        </w:rPr>
        <w:t>оброчных статьях постоялого двора и питейного дома в рас</w:t>
      </w:r>
      <w:r w:rsidRPr="002C1693">
        <w:rPr>
          <w:bCs/>
          <w:color w:val="000000"/>
          <w:spacing w:val="-3"/>
          <w:sz w:val="22"/>
          <w:szCs w:val="22"/>
        </w:rPr>
        <w:softHyphen/>
      </w:r>
      <w:r w:rsidRPr="002C1693">
        <w:rPr>
          <w:bCs/>
          <w:color w:val="000000"/>
          <w:sz w:val="22"/>
          <w:szCs w:val="22"/>
        </w:rPr>
        <w:t xml:space="preserve">стоянии от обители в 300 саженях вниз по реке. Напромен 10000 рублей на ассигнации 1400 рублей. А прочие расходы </w:t>
      </w:r>
      <w:r w:rsidRPr="002C1693">
        <w:rPr>
          <w:bCs/>
          <w:color w:val="000000"/>
          <w:spacing w:val="-3"/>
          <w:sz w:val="22"/>
          <w:szCs w:val="22"/>
        </w:rPr>
        <w:t xml:space="preserve">употреблены на братскую трапезу, каждый год выходит около </w:t>
      </w:r>
      <w:r w:rsidRPr="002C1693">
        <w:rPr>
          <w:bCs/>
          <w:color w:val="000000"/>
          <w:sz w:val="22"/>
          <w:szCs w:val="22"/>
        </w:rPr>
        <w:t>2000 рублей, на дрова в год 1000 рублей ассигнациями и бо</w:t>
      </w:r>
      <w:r w:rsidRPr="002C1693">
        <w:rPr>
          <w:bCs/>
          <w:color w:val="000000"/>
          <w:sz w:val="22"/>
          <w:szCs w:val="22"/>
        </w:rPr>
        <w:softHyphen/>
        <w:t xml:space="preserve">лее. Еще на устроение нового палисада в монастыре около </w:t>
      </w:r>
      <w:r w:rsidRPr="002C1693">
        <w:rPr>
          <w:bCs/>
          <w:color w:val="000000"/>
          <w:spacing w:val="-3"/>
          <w:sz w:val="22"/>
          <w:szCs w:val="22"/>
        </w:rPr>
        <w:t xml:space="preserve">сада. На устроение новой в башне над воротами с крыльцом кельи. На заведение всех вообще принадлежностей служащих </w:t>
      </w:r>
      <w:r w:rsidRPr="002C1693">
        <w:rPr>
          <w:bCs/>
          <w:color w:val="000000"/>
          <w:spacing w:val="-7"/>
          <w:sz w:val="22"/>
          <w:szCs w:val="22"/>
        </w:rPr>
        <w:t xml:space="preserve">по настоятельской келлии, конюшни, трапезы, кухни, подворью </w:t>
      </w:r>
      <w:r w:rsidRPr="002C1693">
        <w:rPr>
          <w:bCs/>
          <w:color w:val="000000"/>
          <w:spacing w:val="-1"/>
          <w:sz w:val="22"/>
          <w:szCs w:val="22"/>
        </w:rPr>
        <w:t>в Москве. В братских келлиях теперь немного осталось вет</w:t>
      </w:r>
      <w:r w:rsidRPr="002C1693">
        <w:rPr>
          <w:bCs/>
          <w:color w:val="000000"/>
          <w:spacing w:val="-1"/>
          <w:sz w:val="22"/>
          <w:szCs w:val="22"/>
        </w:rPr>
        <w:softHyphen/>
      </w:r>
      <w:r w:rsidRPr="002C1693">
        <w:rPr>
          <w:bCs/>
          <w:color w:val="000000"/>
          <w:spacing w:val="-2"/>
          <w:sz w:val="22"/>
          <w:szCs w:val="22"/>
        </w:rPr>
        <w:t>хих печей, полов и прочего. Но еще во внутренности и наруж</w:t>
      </w:r>
      <w:r w:rsidRPr="002C1693">
        <w:rPr>
          <w:bCs/>
          <w:color w:val="000000"/>
          <w:spacing w:val="-2"/>
          <w:sz w:val="22"/>
          <w:szCs w:val="22"/>
        </w:rPr>
        <w:softHyphen/>
      </w:r>
      <w:r w:rsidRPr="002C1693">
        <w:rPr>
          <w:bCs/>
          <w:color w:val="000000"/>
          <w:spacing w:val="-3"/>
          <w:sz w:val="22"/>
          <w:szCs w:val="22"/>
        </w:rPr>
        <w:t>ности всех монастырских строений много ветхостей, кои не</w:t>
      </w:r>
      <w:r w:rsidRPr="002C1693">
        <w:rPr>
          <w:bCs/>
          <w:color w:val="000000"/>
          <w:spacing w:val="-3"/>
          <w:sz w:val="22"/>
          <w:szCs w:val="22"/>
        </w:rPr>
        <w:softHyphen/>
      </w:r>
      <w:r w:rsidRPr="002C1693">
        <w:rPr>
          <w:bCs/>
          <w:color w:val="000000"/>
          <w:spacing w:val="-4"/>
          <w:sz w:val="22"/>
          <w:szCs w:val="22"/>
        </w:rPr>
        <w:t>престанно дожидают своего времени поправки. Высокопре</w:t>
      </w:r>
      <w:r w:rsidR="00562631">
        <w:rPr>
          <w:bCs/>
          <w:color w:val="000000"/>
          <w:spacing w:val="-4"/>
          <w:sz w:val="22"/>
          <w:szCs w:val="22"/>
        </w:rPr>
        <w:t>по-</w:t>
      </w:r>
      <w:r w:rsidRPr="002C1693">
        <w:rPr>
          <w:bCs/>
          <w:color w:val="000000"/>
          <w:spacing w:val="-7"/>
          <w:sz w:val="22"/>
          <w:szCs w:val="22"/>
        </w:rPr>
        <w:t xml:space="preserve">добнейший Батюшка! Угрешский монастырь принят мною был </w:t>
      </w:r>
      <w:r w:rsidRPr="002C1693">
        <w:rPr>
          <w:bCs/>
          <w:color w:val="000000"/>
          <w:spacing w:val="-3"/>
          <w:sz w:val="22"/>
          <w:szCs w:val="22"/>
        </w:rPr>
        <w:t>расстроен по всем отношениям, первый мой предмет был со</w:t>
      </w:r>
      <w:r w:rsidRPr="002C1693">
        <w:rPr>
          <w:bCs/>
          <w:color w:val="000000"/>
          <w:spacing w:val="-3"/>
          <w:sz w:val="22"/>
          <w:szCs w:val="22"/>
        </w:rPr>
        <w:softHyphen/>
      </w:r>
      <w:r w:rsidRPr="002C1693">
        <w:rPr>
          <w:bCs/>
          <w:color w:val="000000"/>
          <w:spacing w:val="-1"/>
          <w:sz w:val="22"/>
          <w:szCs w:val="22"/>
        </w:rPr>
        <w:t xml:space="preserve">брать и устроить Братство. Сей пункт возвесть на степень </w:t>
      </w:r>
      <w:r w:rsidRPr="002C1693">
        <w:rPr>
          <w:bCs/>
          <w:color w:val="000000"/>
          <w:spacing w:val="-2"/>
          <w:sz w:val="22"/>
          <w:szCs w:val="22"/>
        </w:rPr>
        <w:t xml:space="preserve">немало труда и болезни требовал. 1-я неудобность здесь к </w:t>
      </w:r>
      <w:r w:rsidRPr="002C1693">
        <w:rPr>
          <w:bCs/>
          <w:color w:val="000000"/>
          <w:spacing w:val="-3"/>
          <w:sz w:val="22"/>
          <w:szCs w:val="22"/>
        </w:rPr>
        <w:t>собранию — враги и соперники Угреше — московские доход</w:t>
      </w:r>
      <w:r w:rsidRPr="002C1693">
        <w:rPr>
          <w:bCs/>
          <w:color w:val="000000"/>
          <w:spacing w:val="-3"/>
          <w:sz w:val="22"/>
          <w:szCs w:val="22"/>
        </w:rPr>
        <w:softHyphen/>
        <w:t>ные монастыри. 2-я — Обитель была опозорена так, что гну</w:t>
      </w:r>
      <w:r w:rsidRPr="002C1693">
        <w:rPr>
          <w:bCs/>
          <w:color w:val="000000"/>
          <w:spacing w:val="-3"/>
          <w:sz w:val="22"/>
          <w:szCs w:val="22"/>
        </w:rPr>
        <w:softHyphen/>
        <w:t xml:space="preserve">шался и устам своим хороший человек воспомянуть о ней, да </w:t>
      </w:r>
      <w:r w:rsidRPr="002C1693">
        <w:rPr>
          <w:bCs/>
          <w:color w:val="000000"/>
          <w:spacing w:val="-4"/>
          <w:sz w:val="22"/>
          <w:szCs w:val="22"/>
        </w:rPr>
        <w:t xml:space="preserve">кто ж согласился бы прежде по новости, незнатности и юности </w:t>
      </w:r>
      <w:r w:rsidRPr="002C1693">
        <w:rPr>
          <w:bCs/>
          <w:color w:val="000000"/>
          <w:spacing w:val="-3"/>
          <w:sz w:val="22"/>
          <w:szCs w:val="22"/>
        </w:rPr>
        <w:t xml:space="preserve">Настоятеля доброй водвориться на сей хаос. Но что строит Промысл Божий? Из 12-ти прежних братии в </w:t>
      </w:r>
      <w:r w:rsidRPr="002C1693">
        <w:rPr>
          <w:bCs/>
          <w:i/>
          <w:iCs/>
          <w:color w:val="000000"/>
          <w:spacing w:val="-3"/>
          <w:sz w:val="22"/>
          <w:szCs w:val="22"/>
        </w:rPr>
        <w:t>2</w:t>
      </w:r>
      <w:r w:rsidR="003D6C37" w:rsidRPr="002C1693">
        <w:rPr>
          <w:bCs/>
          <w:i/>
          <w:iCs/>
          <w:color w:val="000000"/>
          <w:spacing w:val="-3"/>
          <w:sz w:val="22"/>
          <w:szCs w:val="22"/>
        </w:rPr>
        <w:t>,5</w:t>
      </w:r>
      <w:r w:rsidRPr="002C1693">
        <w:rPr>
          <w:bCs/>
          <w:i/>
          <w:iCs/>
          <w:color w:val="000000"/>
          <w:spacing w:val="-3"/>
          <w:sz w:val="22"/>
          <w:szCs w:val="22"/>
        </w:rPr>
        <w:t xml:space="preserve"> </w:t>
      </w:r>
      <w:r w:rsidRPr="002C1693">
        <w:rPr>
          <w:bCs/>
          <w:color w:val="000000"/>
          <w:spacing w:val="-3"/>
          <w:sz w:val="22"/>
          <w:szCs w:val="22"/>
        </w:rPr>
        <w:t xml:space="preserve">года моего </w:t>
      </w:r>
      <w:r w:rsidRPr="002C1693">
        <w:rPr>
          <w:bCs/>
          <w:color w:val="000000"/>
          <w:spacing w:val="-2"/>
          <w:sz w:val="22"/>
          <w:szCs w:val="22"/>
        </w:rPr>
        <w:t xml:space="preserve">правления только осталось 3-е, а сколько еще выбыло мною </w:t>
      </w:r>
      <w:r w:rsidRPr="002C1693">
        <w:rPr>
          <w:bCs/>
          <w:color w:val="000000"/>
          <w:spacing w:val="-3"/>
          <w:sz w:val="22"/>
          <w:szCs w:val="22"/>
        </w:rPr>
        <w:t>или правительством определенных негодяев, не нужно и по</w:t>
      </w:r>
      <w:r w:rsidRPr="002C1693">
        <w:rPr>
          <w:bCs/>
          <w:color w:val="000000"/>
          <w:spacing w:val="-3"/>
          <w:sz w:val="22"/>
          <w:szCs w:val="22"/>
        </w:rPr>
        <w:softHyphen/>
        <w:t xml:space="preserve">минать. Затем ныне обо мне в Москве разумеют монахи яко о </w:t>
      </w:r>
      <w:r w:rsidRPr="002C1693">
        <w:rPr>
          <w:bCs/>
          <w:color w:val="000000"/>
          <w:spacing w:val="-5"/>
          <w:sz w:val="22"/>
          <w:szCs w:val="22"/>
        </w:rPr>
        <w:t xml:space="preserve">кляузном Настоятеле и самым бессовестным крючком и не </w:t>
      </w:r>
      <w:r w:rsidRPr="002C1693">
        <w:rPr>
          <w:bCs/>
          <w:color w:val="000000"/>
          <w:sz w:val="22"/>
          <w:szCs w:val="22"/>
        </w:rPr>
        <w:t xml:space="preserve">заслуживающим, кто бы доброй мог с ним жить. Но слава </w:t>
      </w:r>
      <w:r w:rsidRPr="002C1693">
        <w:rPr>
          <w:bCs/>
          <w:color w:val="000000"/>
          <w:spacing w:val="-6"/>
          <w:sz w:val="22"/>
          <w:szCs w:val="22"/>
        </w:rPr>
        <w:t>Богу, ныне в Угреше, кажется, откровенно можно похвалиться,</w:t>
      </w:r>
      <w:r w:rsidR="003D6C37" w:rsidRPr="002C1693">
        <w:rPr>
          <w:sz w:val="22"/>
          <w:szCs w:val="22"/>
        </w:rPr>
        <w:t xml:space="preserve"> </w:t>
      </w:r>
      <w:r w:rsidRPr="002C1693">
        <w:rPr>
          <w:bCs/>
          <w:color w:val="000000"/>
          <w:spacing w:val="-3"/>
          <w:sz w:val="22"/>
          <w:szCs w:val="22"/>
        </w:rPr>
        <w:t>живут построжее московских городских монахов, да и церков</w:t>
      </w:r>
      <w:r w:rsidRPr="002C1693">
        <w:rPr>
          <w:bCs/>
          <w:color w:val="000000"/>
          <w:spacing w:val="-3"/>
          <w:sz w:val="22"/>
          <w:szCs w:val="22"/>
        </w:rPr>
        <w:softHyphen/>
      </w:r>
      <w:r w:rsidRPr="002C1693">
        <w:rPr>
          <w:bCs/>
          <w:color w:val="000000"/>
          <w:spacing w:val="-2"/>
          <w:sz w:val="22"/>
          <w:szCs w:val="22"/>
        </w:rPr>
        <w:t xml:space="preserve">ное служение идет у нас чиннее многих московских обителей. </w:t>
      </w:r>
      <w:r w:rsidRPr="002C1693">
        <w:rPr>
          <w:bCs/>
          <w:color w:val="000000"/>
          <w:spacing w:val="-6"/>
          <w:sz w:val="22"/>
          <w:szCs w:val="22"/>
        </w:rPr>
        <w:t>При сем еще вам, Батюшка, можно донести, что в 1835</w:t>
      </w:r>
      <w:r w:rsidR="00562631">
        <w:rPr>
          <w:bCs/>
          <w:color w:val="000000"/>
          <w:spacing w:val="-6"/>
          <w:sz w:val="22"/>
          <w:szCs w:val="22"/>
        </w:rPr>
        <w:t xml:space="preserve">-м </w:t>
      </w:r>
      <w:r w:rsidRPr="002C1693">
        <w:rPr>
          <w:bCs/>
          <w:color w:val="000000"/>
          <w:spacing w:val="-6"/>
          <w:sz w:val="22"/>
          <w:szCs w:val="22"/>
        </w:rPr>
        <w:t xml:space="preserve">году из </w:t>
      </w:r>
      <w:r w:rsidRPr="002C1693">
        <w:rPr>
          <w:bCs/>
          <w:color w:val="000000"/>
          <w:spacing w:val="-4"/>
          <w:sz w:val="22"/>
          <w:szCs w:val="22"/>
        </w:rPr>
        <w:t xml:space="preserve">прежнего братства белый диакон, Николай Иванов, подал на </w:t>
      </w:r>
      <w:r w:rsidRPr="002C1693">
        <w:rPr>
          <w:bCs/>
          <w:color w:val="000000"/>
          <w:spacing w:val="-5"/>
          <w:sz w:val="22"/>
          <w:szCs w:val="22"/>
        </w:rPr>
        <w:t xml:space="preserve">меня просьбу Государю Императору, выяснил нашей обители </w:t>
      </w:r>
      <w:r w:rsidRPr="002C1693">
        <w:rPr>
          <w:bCs/>
          <w:color w:val="000000"/>
          <w:spacing w:val="-9"/>
          <w:sz w:val="22"/>
          <w:szCs w:val="22"/>
        </w:rPr>
        <w:t>случившиеся какие</w:t>
      </w:r>
      <w:r w:rsidR="00562631">
        <w:rPr>
          <w:bCs/>
          <w:color w:val="000000"/>
          <w:spacing w:val="-9"/>
          <w:sz w:val="22"/>
          <w:szCs w:val="22"/>
        </w:rPr>
        <w:t>-</w:t>
      </w:r>
      <w:r w:rsidR="000676C5">
        <w:rPr>
          <w:bCs/>
          <w:color w:val="000000"/>
          <w:spacing w:val="-9"/>
          <w:sz w:val="22"/>
          <w:szCs w:val="22"/>
        </w:rPr>
        <w:t>то</w:t>
      </w:r>
      <w:r w:rsidRPr="002C1693">
        <w:rPr>
          <w:bCs/>
          <w:color w:val="000000"/>
          <w:spacing w:val="-9"/>
          <w:sz w:val="22"/>
          <w:szCs w:val="22"/>
        </w:rPr>
        <w:t xml:space="preserve"> непорядки и прочее. Материю его просьбы </w:t>
      </w:r>
      <w:r w:rsidRPr="002C1693">
        <w:rPr>
          <w:bCs/>
          <w:color w:val="000000"/>
          <w:spacing w:val="-6"/>
          <w:sz w:val="22"/>
          <w:szCs w:val="22"/>
        </w:rPr>
        <w:t>знает наш Владыка, которая покровительством Господним ос</w:t>
      </w:r>
      <w:r w:rsidRPr="002C1693">
        <w:rPr>
          <w:bCs/>
          <w:color w:val="000000"/>
          <w:spacing w:val="-6"/>
          <w:sz w:val="22"/>
          <w:szCs w:val="22"/>
        </w:rPr>
        <w:softHyphen/>
      </w:r>
      <w:r w:rsidRPr="002C1693">
        <w:rPr>
          <w:bCs/>
          <w:color w:val="000000"/>
          <w:sz w:val="22"/>
          <w:szCs w:val="22"/>
        </w:rPr>
        <w:t xml:space="preserve">талась без внимания и следствия. В оном же году на месте </w:t>
      </w:r>
      <w:r w:rsidRPr="002C1693">
        <w:rPr>
          <w:bCs/>
          <w:color w:val="000000"/>
          <w:spacing w:val="-5"/>
          <w:sz w:val="22"/>
          <w:szCs w:val="22"/>
        </w:rPr>
        <w:t>было два кляузных следствия о бывшем казначее и священни</w:t>
      </w:r>
      <w:r w:rsidRPr="002C1693">
        <w:rPr>
          <w:bCs/>
          <w:color w:val="000000"/>
          <w:spacing w:val="-5"/>
          <w:sz w:val="22"/>
          <w:szCs w:val="22"/>
        </w:rPr>
        <w:softHyphen/>
      </w:r>
      <w:r w:rsidRPr="002C1693">
        <w:rPr>
          <w:bCs/>
          <w:color w:val="000000"/>
          <w:spacing w:val="-3"/>
          <w:sz w:val="22"/>
          <w:szCs w:val="22"/>
        </w:rPr>
        <w:t xml:space="preserve">ке, которые много потрясли невинных душ присягою, в том </w:t>
      </w:r>
      <w:r w:rsidRPr="002C1693">
        <w:rPr>
          <w:bCs/>
          <w:color w:val="000000"/>
          <w:spacing w:val="-4"/>
          <w:sz w:val="22"/>
          <w:szCs w:val="22"/>
        </w:rPr>
        <w:t xml:space="preserve">числе и брата Петра. Скучно было быть в таковой обители Начальником, но слава Богу о всем. Впоследствии окончания </w:t>
      </w:r>
      <w:r w:rsidRPr="002C1693">
        <w:rPr>
          <w:bCs/>
          <w:color w:val="000000"/>
          <w:spacing w:val="-7"/>
          <w:sz w:val="22"/>
          <w:szCs w:val="22"/>
        </w:rPr>
        <w:t>сих дел можно приписать Архипастырю отеческое великое снис</w:t>
      </w:r>
      <w:r w:rsidRPr="002C1693">
        <w:rPr>
          <w:bCs/>
          <w:color w:val="000000"/>
          <w:spacing w:val="-7"/>
          <w:sz w:val="22"/>
          <w:szCs w:val="22"/>
        </w:rPr>
        <w:softHyphen/>
      </w:r>
      <w:r w:rsidRPr="002C1693">
        <w:rPr>
          <w:bCs/>
          <w:color w:val="000000"/>
          <w:sz w:val="22"/>
          <w:szCs w:val="22"/>
        </w:rPr>
        <w:t xml:space="preserve">хождение и милость. Везде меня как он, так и консистория </w:t>
      </w:r>
      <w:r w:rsidRPr="002C1693">
        <w:rPr>
          <w:bCs/>
          <w:color w:val="000000"/>
          <w:spacing w:val="-5"/>
          <w:sz w:val="22"/>
          <w:szCs w:val="22"/>
        </w:rPr>
        <w:t>своим судом выгородили от виноватого, а означенные кляузни</w:t>
      </w:r>
      <w:r w:rsidRPr="002C1693">
        <w:rPr>
          <w:bCs/>
          <w:color w:val="000000"/>
          <w:spacing w:val="-5"/>
          <w:sz w:val="22"/>
          <w:szCs w:val="22"/>
        </w:rPr>
        <w:softHyphen/>
      </w:r>
      <w:r w:rsidRPr="002C1693">
        <w:rPr>
          <w:bCs/>
          <w:color w:val="000000"/>
          <w:spacing w:val="-1"/>
          <w:sz w:val="22"/>
          <w:szCs w:val="22"/>
        </w:rPr>
        <w:t>ки теперь страждут в разных местах под строгим началом.</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1"/>
          <w:sz w:val="22"/>
          <w:szCs w:val="22"/>
        </w:rPr>
        <w:t>Земли в монастыре по межевым планам видно, что имеет</w:t>
      </w:r>
      <w:r w:rsidRPr="002C1693">
        <w:rPr>
          <w:bCs/>
          <w:color w:val="000000"/>
          <w:spacing w:val="-1"/>
          <w:sz w:val="22"/>
          <w:szCs w:val="22"/>
        </w:rPr>
        <w:softHyphen/>
      </w:r>
      <w:r w:rsidRPr="002C1693">
        <w:rPr>
          <w:bCs/>
          <w:color w:val="000000"/>
          <w:spacing w:val="-2"/>
          <w:sz w:val="22"/>
          <w:szCs w:val="22"/>
        </w:rPr>
        <w:t>ся удобной и неудобной 34 десятины, из сего количества удоб</w:t>
      </w:r>
      <w:r w:rsidRPr="002C1693">
        <w:rPr>
          <w:bCs/>
          <w:color w:val="000000"/>
          <w:spacing w:val="-2"/>
          <w:sz w:val="22"/>
          <w:szCs w:val="22"/>
        </w:rPr>
        <w:softHyphen/>
      </w:r>
      <w:r w:rsidRPr="002C1693">
        <w:rPr>
          <w:bCs/>
          <w:color w:val="000000"/>
          <w:sz w:val="22"/>
          <w:szCs w:val="22"/>
        </w:rPr>
        <w:t xml:space="preserve">ной 17 десятин луговой и 8 огородной и пахотной, а прочая </w:t>
      </w:r>
      <w:r w:rsidRPr="002C1693">
        <w:rPr>
          <w:bCs/>
          <w:color w:val="000000"/>
          <w:spacing w:val="-2"/>
          <w:sz w:val="22"/>
          <w:szCs w:val="22"/>
        </w:rPr>
        <w:t>состоит из числа неудобной, как</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под монастырем, под пру</w:t>
      </w:r>
      <w:r w:rsidRPr="002C1693">
        <w:rPr>
          <w:bCs/>
          <w:color w:val="000000"/>
          <w:spacing w:val="-2"/>
          <w:sz w:val="22"/>
          <w:szCs w:val="22"/>
        </w:rPr>
        <w:softHyphen/>
      </w:r>
      <w:r w:rsidRPr="002C1693">
        <w:rPr>
          <w:bCs/>
          <w:color w:val="000000"/>
          <w:spacing w:val="-1"/>
          <w:sz w:val="22"/>
          <w:szCs w:val="22"/>
        </w:rPr>
        <w:t xml:space="preserve">дами, под дорогою около монастыря, бечевником и половине реки, а из числа удобной с начала межевания в прошедшем, </w:t>
      </w:r>
      <w:r w:rsidRPr="002C1693">
        <w:rPr>
          <w:bCs/>
          <w:color w:val="000000"/>
          <w:sz w:val="22"/>
          <w:szCs w:val="22"/>
        </w:rPr>
        <w:t>1796</w:t>
      </w:r>
      <w:r w:rsidR="00562631">
        <w:rPr>
          <w:bCs/>
          <w:color w:val="000000"/>
          <w:sz w:val="22"/>
          <w:szCs w:val="22"/>
        </w:rPr>
        <w:t xml:space="preserve">-м </w:t>
      </w:r>
      <w:r w:rsidRPr="002C1693">
        <w:rPr>
          <w:bCs/>
          <w:color w:val="000000"/>
          <w:sz w:val="22"/>
          <w:szCs w:val="22"/>
        </w:rPr>
        <w:t>году, по случаю рушения берега в полую воду подвер</w:t>
      </w:r>
      <w:r w:rsidRPr="002C1693">
        <w:rPr>
          <w:bCs/>
          <w:color w:val="000000"/>
          <w:sz w:val="22"/>
          <w:szCs w:val="22"/>
        </w:rPr>
        <w:softHyphen/>
      </w:r>
      <w:r w:rsidRPr="002C1693">
        <w:rPr>
          <w:bCs/>
          <w:color w:val="000000"/>
          <w:spacing w:val="-1"/>
          <w:sz w:val="22"/>
          <w:szCs w:val="22"/>
        </w:rPr>
        <w:t>глась большому изменению отнесением бечевника к ходу ба</w:t>
      </w:r>
      <w:r w:rsidRPr="002C1693">
        <w:rPr>
          <w:bCs/>
          <w:color w:val="000000"/>
          <w:spacing w:val="-1"/>
          <w:sz w:val="22"/>
          <w:szCs w:val="22"/>
        </w:rPr>
        <w:softHyphen/>
        <w:t>рок на означенную луговую статью. Особенно в течение про</w:t>
      </w:r>
      <w:r w:rsidRPr="002C1693">
        <w:rPr>
          <w:bCs/>
          <w:color w:val="000000"/>
          <w:spacing w:val="-1"/>
          <w:sz w:val="22"/>
          <w:szCs w:val="22"/>
        </w:rPr>
        <w:softHyphen/>
      </w:r>
      <w:r w:rsidRPr="002C1693">
        <w:rPr>
          <w:bCs/>
          <w:color w:val="000000"/>
          <w:sz w:val="22"/>
          <w:szCs w:val="22"/>
        </w:rPr>
        <w:t>шедших трех годов каждогодно бечевник отнесен на монас</w:t>
      </w:r>
      <w:r w:rsidRPr="002C1693">
        <w:rPr>
          <w:bCs/>
          <w:color w:val="000000"/>
          <w:sz w:val="22"/>
          <w:szCs w:val="22"/>
        </w:rPr>
        <w:softHyphen/>
        <w:t>тырскую землю на 200 погонных сажен вдоль и 10 в ширину узаконенного расстояния бечевника. Братский доход с на</w:t>
      </w:r>
      <w:r w:rsidRPr="002C1693">
        <w:rPr>
          <w:bCs/>
          <w:color w:val="000000"/>
          <w:sz w:val="22"/>
          <w:szCs w:val="22"/>
        </w:rPr>
        <w:softHyphen/>
        <w:t xml:space="preserve">стоятелем получается в год: </w:t>
      </w:r>
      <w:r w:rsidR="00562631">
        <w:rPr>
          <w:bCs/>
          <w:color w:val="000000"/>
          <w:sz w:val="22"/>
          <w:szCs w:val="22"/>
        </w:rPr>
        <w:t>во-</w:t>
      </w:r>
      <w:r w:rsidRPr="002C1693">
        <w:rPr>
          <w:bCs/>
          <w:color w:val="000000"/>
          <w:sz w:val="22"/>
          <w:szCs w:val="22"/>
        </w:rPr>
        <w:t>1-х, казенного окладного жа</w:t>
      </w:r>
      <w:r w:rsidRPr="002C1693">
        <w:rPr>
          <w:bCs/>
          <w:color w:val="000000"/>
          <w:sz w:val="22"/>
          <w:szCs w:val="22"/>
        </w:rPr>
        <w:softHyphen/>
        <w:t>лованья настоятелю 200 рублей да на стол 130 рублей ассиг</w:t>
      </w:r>
      <w:r w:rsidRPr="002C1693">
        <w:rPr>
          <w:bCs/>
          <w:color w:val="000000"/>
          <w:sz w:val="22"/>
          <w:szCs w:val="22"/>
        </w:rPr>
        <w:softHyphen/>
        <w:t xml:space="preserve">нациями; итого 330 рублей. Иеромонахам и иеродиаконам: а) казначею 35-ть, б) а прочим но 24 руб., в) на монашеской </w:t>
      </w:r>
      <w:r w:rsidRPr="002C1693">
        <w:rPr>
          <w:bCs/>
          <w:color w:val="000000"/>
          <w:spacing w:val="-1"/>
          <w:sz w:val="22"/>
          <w:szCs w:val="22"/>
        </w:rPr>
        <w:t xml:space="preserve">ваканции по 20 рублей. К сему приложить получаемые здесь </w:t>
      </w:r>
      <w:r w:rsidRPr="002C1693">
        <w:rPr>
          <w:bCs/>
          <w:color w:val="000000"/>
          <w:sz w:val="22"/>
          <w:szCs w:val="22"/>
        </w:rPr>
        <w:t xml:space="preserve">по малочисленности кружечных доходов, из монастырской </w:t>
      </w:r>
      <w:r w:rsidRPr="002C1693">
        <w:rPr>
          <w:bCs/>
          <w:color w:val="000000"/>
          <w:spacing w:val="-2"/>
          <w:sz w:val="22"/>
          <w:szCs w:val="22"/>
        </w:rPr>
        <w:t>неокладной суммы узаконенных на выдачу резолюциями Ар</w:t>
      </w:r>
      <w:r w:rsidRPr="002C1693">
        <w:rPr>
          <w:bCs/>
          <w:color w:val="000000"/>
          <w:spacing w:val="-2"/>
          <w:sz w:val="22"/>
          <w:szCs w:val="22"/>
        </w:rPr>
        <w:softHyphen/>
      </w:r>
      <w:r w:rsidRPr="002C1693">
        <w:rPr>
          <w:bCs/>
          <w:color w:val="000000"/>
          <w:spacing w:val="-1"/>
          <w:sz w:val="22"/>
          <w:szCs w:val="22"/>
        </w:rPr>
        <w:t xml:space="preserve">хипастырей ходячею монетою в год: Настоятелю 100 рублей, </w:t>
      </w:r>
      <w:r w:rsidRPr="002C1693">
        <w:rPr>
          <w:bCs/>
          <w:color w:val="000000"/>
          <w:sz w:val="22"/>
          <w:szCs w:val="22"/>
        </w:rPr>
        <w:t>казначею 130 рублей, Иеромонаху каждому 80 рублей, иеро</w:t>
      </w:r>
      <w:r w:rsidRPr="002C1693">
        <w:rPr>
          <w:bCs/>
          <w:color w:val="000000"/>
          <w:sz w:val="22"/>
          <w:szCs w:val="22"/>
        </w:rPr>
        <w:softHyphen/>
        <w:t>диакону 70 рублей, монаху и послушнику 60 рублей. Кру</w:t>
      </w:r>
      <w:r w:rsidRPr="002C1693">
        <w:rPr>
          <w:bCs/>
          <w:color w:val="000000"/>
          <w:sz w:val="22"/>
          <w:szCs w:val="22"/>
        </w:rPr>
        <w:softHyphen/>
        <w:t>жечных, молебенных, халтурных и славленных в год — 845 рублей. Сия сумма не всегда бывает постоянна. Еще к сим прилагается в доход с хранящейся суммы в Опекунском</w:t>
      </w:r>
      <w:r w:rsidR="003D6C37" w:rsidRPr="002C1693">
        <w:rPr>
          <w:sz w:val="22"/>
          <w:szCs w:val="22"/>
        </w:rPr>
        <w:t xml:space="preserve"> </w:t>
      </w:r>
      <w:r w:rsidRPr="002C1693">
        <w:rPr>
          <w:color w:val="000000"/>
          <w:sz w:val="22"/>
          <w:szCs w:val="22"/>
        </w:rPr>
        <w:t>совете, положенной вкладчиками на вечное время в помино</w:t>
      </w:r>
      <w:r w:rsidRPr="002C1693">
        <w:rPr>
          <w:color w:val="000000"/>
          <w:sz w:val="22"/>
          <w:szCs w:val="22"/>
        </w:rPr>
        <w:softHyphen/>
        <w:t>вение родителей в разные годы 12 300 рублей. По 5-и и 4</w:t>
      </w:r>
      <w:r w:rsidR="00562631">
        <w:rPr>
          <w:color w:val="000000"/>
          <w:sz w:val="22"/>
          <w:szCs w:val="22"/>
        </w:rPr>
        <w:t xml:space="preserve">-е </w:t>
      </w:r>
      <w:r w:rsidRPr="002C1693">
        <w:rPr>
          <w:color w:val="000000"/>
          <w:sz w:val="22"/>
          <w:szCs w:val="22"/>
        </w:rPr>
        <w:t>копейки проценты ассигнациями — 625 рублей в год. Итого Настоятелю с братиею кружечных и процентных разделить но чинам. Касательно же посещения обители богомольцами из Москвы или из прочих посторонних мест, то решительно рекомендовать можно: их ни летом, ни зимою не бывает, кро</w:t>
      </w:r>
      <w:r w:rsidRPr="002C1693">
        <w:rPr>
          <w:color w:val="000000"/>
          <w:sz w:val="22"/>
          <w:szCs w:val="22"/>
        </w:rPr>
        <w:softHyphen/>
        <w:t>ме что в воскресный день приходят в церковь небольшим количеством из ближайших деревень крестьяне, а в прочие дни простые никого в церкви не увидишь. Только и царству</w:t>
      </w:r>
      <w:r w:rsidRPr="002C1693">
        <w:rPr>
          <w:color w:val="000000"/>
          <w:sz w:val="22"/>
          <w:szCs w:val="22"/>
        </w:rPr>
        <w:softHyphen/>
        <w:t>ет у нас по месту безмолвие и пустота, особенно зимою глубо</w:t>
      </w:r>
      <w:r w:rsidRPr="002C1693">
        <w:rPr>
          <w:color w:val="000000"/>
          <w:sz w:val="22"/>
          <w:szCs w:val="22"/>
        </w:rPr>
        <w:softHyphen/>
        <w:t>кое безмолвие, летом еще услышишь кричащих коноводов, тянущих по реке барки, которая от обители на юг во 150 са</w:t>
      </w:r>
      <w:r w:rsidRPr="002C1693">
        <w:rPr>
          <w:color w:val="000000"/>
          <w:sz w:val="22"/>
          <w:szCs w:val="22"/>
        </w:rPr>
        <w:softHyphen/>
        <w:t>женях и более.</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z w:val="22"/>
          <w:szCs w:val="22"/>
        </w:rPr>
        <w:t>Плана у нас обители гравированного не имеется, а по време</w:t>
      </w:r>
      <w:r w:rsidRPr="002C1693">
        <w:rPr>
          <w:color w:val="000000"/>
          <w:sz w:val="22"/>
          <w:szCs w:val="22"/>
        </w:rPr>
        <w:softHyphen/>
        <w:t>ни постараюсь Вашему Высокопреподобию доставить. При сем батюшка осмелился приложить чертеж обители простой свое</w:t>
      </w:r>
      <w:r w:rsidRPr="002C1693">
        <w:rPr>
          <w:color w:val="000000"/>
          <w:sz w:val="22"/>
          <w:szCs w:val="22"/>
        </w:rPr>
        <w:softHyphen/>
        <w:t>ручный. По крайней мере сколько</w:t>
      </w:r>
      <w:r w:rsidR="00562631">
        <w:rPr>
          <w:color w:val="000000"/>
          <w:sz w:val="22"/>
          <w:szCs w:val="22"/>
        </w:rPr>
        <w:t>-</w:t>
      </w:r>
      <w:r w:rsidR="000676C5">
        <w:rPr>
          <w:color w:val="000000"/>
          <w:sz w:val="22"/>
          <w:szCs w:val="22"/>
        </w:rPr>
        <w:t>нибудь</w:t>
      </w:r>
      <w:r w:rsidRPr="002C1693">
        <w:rPr>
          <w:color w:val="000000"/>
          <w:sz w:val="22"/>
          <w:szCs w:val="22"/>
        </w:rPr>
        <w:t xml:space="preserve"> вам можно будет </w:t>
      </w:r>
      <w:r w:rsidRPr="002C1693">
        <w:rPr>
          <w:color w:val="000000"/>
          <w:spacing w:val="-3"/>
          <w:sz w:val="22"/>
          <w:szCs w:val="22"/>
        </w:rPr>
        <w:t xml:space="preserve">уразуметь теперешнее ее расположение. Знакомых вам, Батюшка, </w:t>
      </w:r>
      <w:r w:rsidRPr="002C1693">
        <w:rPr>
          <w:color w:val="000000"/>
          <w:sz w:val="22"/>
          <w:szCs w:val="22"/>
        </w:rPr>
        <w:t xml:space="preserve">из живущих здесь находятся: </w:t>
      </w:r>
      <w:r w:rsidR="00562631">
        <w:rPr>
          <w:color w:val="000000"/>
          <w:sz w:val="22"/>
          <w:szCs w:val="22"/>
        </w:rPr>
        <w:t>во-</w:t>
      </w:r>
      <w:r w:rsidRPr="002C1693">
        <w:rPr>
          <w:color w:val="000000"/>
          <w:sz w:val="22"/>
          <w:szCs w:val="22"/>
        </w:rPr>
        <w:t xml:space="preserve">1-х, Иеромонах Серафим из </w:t>
      </w:r>
      <w:r w:rsidRPr="002C1693">
        <w:rPr>
          <w:color w:val="000000"/>
          <w:spacing w:val="-1"/>
          <w:sz w:val="22"/>
          <w:szCs w:val="22"/>
        </w:rPr>
        <w:t>Вологды, который при вас живал в Лопотове, теперь он по опре</w:t>
      </w:r>
      <w:r w:rsidRPr="002C1693">
        <w:rPr>
          <w:color w:val="000000"/>
          <w:spacing w:val="-1"/>
          <w:sz w:val="22"/>
          <w:szCs w:val="22"/>
        </w:rPr>
        <w:softHyphen/>
      </w:r>
      <w:r w:rsidRPr="002C1693">
        <w:rPr>
          <w:color w:val="000000"/>
          <w:sz w:val="22"/>
          <w:szCs w:val="22"/>
        </w:rPr>
        <w:t>делению в 1835</w:t>
      </w:r>
      <w:r w:rsidR="00562631">
        <w:rPr>
          <w:color w:val="000000"/>
          <w:sz w:val="22"/>
          <w:szCs w:val="22"/>
        </w:rPr>
        <w:t xml:space="preserve">-м </w:t>
      </w:r>
      <w:r w:rsidRPr="002C1693">
        <w:rPr>
          <w:color w:val="000000"/>
          <w:sz w:val="22"/>
          <w:szCs w:val="22"/>
        </w:rPr>
        <w:t>году исправляет в обители должность казна</w:t>
      </w:r>
      <w:r w:rsidRPr="002C1693">
        <w:rPr>
          <w:color w:val="000000"/>
          <w:sz w:val="22"/>
          <w:szCs w:val="22"/>
        </w:rPr>
        <w:softHyphen/>
      </w:r>
      <w:r w:rsidRPr="002C1693">
        <w:rPr>
          <w:color w:val="000000"/>
          <w:spacing w:val="-2"/>
          <w:sz w:val="22"/>
          <w:szCs w:val="22"/>
        </w:rPr>
        <w:t xml:space="preserve">чея; </w:t>
      </w:r>
      <w:r w:rsidR="00562631">
        <w:rPr>
          <w:color w:val="000000"/>
          <w:spacing w:val="-2"/>
          <w:sz w:val="22"/>
          <w:szCs w:val="22"/>
        </w:rPr>
        <w:t>во-</w:t>
      </w:r>
      <w:r w:rsidRPr="002C1693">
        <w:rPr>
          <w:color w:val="000000"/>
          <w:spacing w:val="-2"/>
          <w:sz w:val="22"/>
          <w:szCs w:val="22"/>
        </w:rPr>
        <w:t xml:space="preserve">2-х, старец Афонский, крестоносец, Иеромонах Серафим; </w:t>
      </w:r>
      <w:r w:rsidR="00562631">
        <w:rPr>
          <w:color w:val="000000"/>
          <w:sz w:val="22"/>
          <w:szCs w:val="22"/>
        </w:rPr>
        <w:t>в-</w:t>
      </w:r>
      <w:r w:rsidRPr="002C1693">
        <w:rPr>
          <w:color w:val="000000"/>
          <w:sz w:val="22"/>
          <w:szCs w:val="22"/>
        </w:rPr>
        <w:t xml:space="preserve">3-х, о. Петр Дмитриевич и Иван Иванович Хохол, кажется, </w:t>
      </w:r>
      <w:r w:rsidRPr="002C1693">
        <w:rPr>
          <w:color w:val="000000"/>
          <w:spacing w:val="-1"/>
          <w:sz w:val="22"/>
          <w:szCs w:val="22"/>
        </w:rPr>
        <w:t xml:space="preserve">Вам знакомые. Впрочем, все вас за доброту, по одному слуху, не </w:t>
      </w:r>
      <w:r w:rsidRPr="002C1693">
        <w:rPr>
          <w:color w:val="000000"/>
          <w:sz w:val="22"/>
          <w:szCs w:val="22"/>
        </w:rPr>
        <w:t>только здесь у меня некоторые из братии знают, но и все мос</w:t>
      </w:r>
      <w:r w:rsidRPr="002C1693">
        <w:rPr>
          <w:color w:val="000000"/>
          <w:sz w:val="22"/>
          <w:szCs w:val="22"/>
        </w:rPr>
        <w:softHyphen/>
        <w:t>ковские старцы. Простите, что по слабости груди набело поле</w:t>
      </w:r>
      <w:r w:rsidRPr="002C1693">
        <w:rPr>
          <w:color w:val="000000"/>
          <w:sz w:val="22"/>
          <w:szCs w:val="22"/>
        </w:rPr>
        <w:softHyphen/>
        <w:t>нился написать. За сим остаюсь с нижайшею преданностию, кланяюсь низко и прошу святых молитв ваших.</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Высокопреподобия Отца и покровителя нижайший</w:t>
      </w:r>
    </w:p>
    <w:p w:rsidR="0001676B" w:rsidRPr="002C1693" w:rsidRDefault="0001676B" w:rsidP="00B5236F">
      <w:pPr>
        <w:shd w:val="clear" w:color="auto" w:fill="FFFFFF"/>
        <w:tabs>
          <w:tab w:val="decimal" w:pos="0"/>
        </w:tabs>
        <w:spacing w:before="101" w:line="238" w:lineRule="exact"/>
        <w:ind w:right="7" w:firstLine="567"/>
        <w:jc w:val="right"/>
        <w:rPr>
          <w:sz w:val="22"/>
          <w:szCs w:val="22"/>
        </w:rPr>
      </w:pPr>
      <w:r w:rsidRPr="002C1693">
        <w:rPr>
          <w:i/>
          <w:iCs/>
          <w:color w:val="000000"/>
          <w:sz w:val="22"/>
          <w:szCs w:val="22"/>
        </w:rPr>
        <w:t>послушник Игумен Иларий</w:t>
      </w:r>
    </w:p>
    <w:p w:rsidR="0001676B" w:rsidRPr="002C1693" w:rsidRDefault="0001676B" w:rsidP="00B5236F">
      <w:pPr>
        <w:shd w:val="clear" w:color="auto" w:fill="FFFFFF"/>
        <w:tabs>
          <w:tab w:val="decimal" w:pos="0"/>
        </w:tabs>
        <w:spacing w:line="238" w:lineRule="exact"/>
        <w:ind w:firstLine="567"/>
        <w:jc w:val="right"/>
        <w:rPr>
          <w:sz w:val="22"/>
          <w:szCs w:val="22"/>
        </w:rPr>
      </w:pPr>
      <w:r w:rsidRPr="002C1693">
        <w:rPr>
          <w:i/>
          <w:iCs/>
          <w:color w:val="000000"/>
          <w:spacing w:val="-3"/>
          <w:sz w:val="22"/>
          <w:szCs w:val="22"/>
        </w:rPr>
        <w:t>15 Ноября 1836 года</w:t>
      </w:r>
    </w:p>
    <w:p w:rsidR="0001676B" w:rsidRPr="002C1693" w:rsidRDefault="0001676B" w:rsidP="00B5236F">
      <w:pPr>
        <w:shd w:val="clear" w:color="auto" w:fill="FFFFFF"/>
        <w:tabs>
          <w:tab w:val="decimal" w:pos="0"/>
        </w:tabs>
        <w:spacing w:line="238" w:lineRule="exact"/>
        <w:ind w:right="25" w:firstLine="567"/>
        <w:jc w:val="right"/>
        <w:rPr>
          <w:sz w:val="22"/>
          <w:szCs w:val="22"/>
        </w:rPr>
      </w:pPr>
      <w:r w:rsidRPr="002C1693">
        <w:rPr>
          <w:i/>
          <w:iCs/>
          <w:color w:val="000000"/>
          <w:spacing w:val="-5"/>
          <w:sz w:val="22"/>
          <w:szCs w:val="22"/>
        </w:rPr>
        <w:t>У&lt;грешский&gt; М&lt;онастырь&gt;.</w:t>
      </w:r>
    </w:p>
    <w:p w:rsidR="0001676B" w:rsidRPr="002C1693" w:rsidRDefault="0001676B" w:rsidP="00B5236F">
      <w:pPr>
        <w:shd w:val="clear" w:color="auto" w:fill="FFFFFF"/>
        <w:tabs>
          <w:tab w:val="decimal" w:pos="0"/>
        </w:tabs>
        <w:spacing w:before="443"/>
        <w:ind w:firstLine="567"/>
        <w:jc w:val="center"/>
        <w:rPr>
          <w:sz w:val="22"/>
          <w:szCs w:val="22"/>
        </w:rPr>
      </w:pPr>
      <w:r w:rsidRPr="002C1693">
        <w:rPr>
          <w:color w:val="000000"/>
          <w:sz w:val="22"/>
          <w:szCs w:val="22"/>
        </w:rPr>
        <w:t>№5</w:t>
      </w:r>
    </w:p>
    <w:p w:rsidR="0001676B" w:rsidRPr="002C1693" w:rsidRDefault="0001676B" w:rsidP="00B5236F">
      <w:pPr>
        <w:shd w:val="clear" w:color="auto" w:fill="FFFFFF"/>
        <w:tabs>
          <w:tab w:val="decimal" w:pos="0"/>
        </w:tabs>
        <w:spacing w:before="94" w:line="245" w:lineRule="exact"/>
        <w:ind w:right="1296" w:firstLine="567"/>
        <w:rPr>
          <w:sz w:val="22"/>
          <w:szCs w:val="22"/>
        </w:rPr>
      </w:pPr>
      <w:r w:rsidRPr="002C1693">
        <w:rPr>
          <w:color w:val="000000"/>
          <w:sz w:val="22"/>
          <w:szCs w:val="22"/>
        </w:rPr>
        <w:t>Ваше Высокопреподобие Милостивый Отец Архимандрит Игнатий</w:t>
      </w:r>
    </w:p>
    <w:p w:rsidR="0001676B" w:rsidRPr="002C1693" w:rsidRDefault="0001676B" w:rsidP="00B5236F">
      <w:pPr>
        <w:shd w:val="clear" w:color="auto" w:fill="FFFFFF"/>
        <w:tabs>
          <w:tab w:val="decimal" w:pos="0"/>
        </w:tabs>
        <w:spacing w:before="68" w:line="241" w:lineRule="exact"/>
        <w:ind w:right="14" w:firstLine="567"/>
        <w:jc w:val="both"/>
        <w:rPr>
          <w:sz w:val="22"/>
          <w:szCs w:val="22"/>
        </w:rPr>
      </w:pPr>
      <w:r w:rsidRPr="002C1693">
        <w:rPr>
          <w:color w:val="000000"/>
          <w:sz w:val="22"/>
          <w:szCs w:val="22"/>
        </w:rPr>
        <w:t>Великие Ваши Отеческие милости, изливаемые по всему, мне, недостойному, дерзновенно восставили поздравить вас,</w:t>
      </w:r>
      <w:r w:rsidR="003D6C37" w:rsidRPr="002C1693">
        <w:rPr>
          <w:sz w:val="22"/>
          <w:szCs w:val="22"/>
        </w:rPr>
        <w:t xml:space="preserve"> </w:t>
      </w:r>
      <w:r w:rsidRPr="002C1693">
        <w:rPr>
          <w:color w:val="000000"/>
          <w:sz w:val="22"/>
          <w:szCs w:val="22"/>
        </w:rPr>
        <w:t>нашего Отца и благодетеля, с Высокоторжественным днем Христова Рождества. Из глубины сердечныя душевно желаем и молим Вседаровитого Господа, да продолжит Он жизнь вашу в славу Свою, и просвещение, и пользу иночествующим. Со многолетным здравием в мире.</w:t>
      </w:r>
    </w:p>
    <w:p w:rsidR="0001676B" w:rsidRPr="002C1693" w:rsidRDefault="0001676B" w:rsidP="00B5236F">
      <w:pPr>
        <w:shd w:val="clear" w:color="auto" w:fill="FFFFFF"/>
        <w:tabs>
          <w:tab w:val="decimal" w:pos="0"/>
        </w:tabs>
        <w:spacing w:line="241" w:lineRule="exact"/>
        <w:ind w:right="29" w:firstLine="567"/>
        <w:jc w:val="both"/>
        <w:rPr>
          <w:sz w:val="22"/>
          <w:szCs w:val="22"/>
        </w:rPr>
      </w:pPr>
      <w:r w:rsidRPr="002C1693">
        <w:rPr>
          <w:color w:val="000000"/>
          <w:sz w:val="22"/>
          <w:szCs w:val="22"/>
        </w:rPr>
        <w:t>При сем доношу Вашему Высокопреподобию, что благода</w:t>
      </w:r>
      <w:r w:rsidRPr="002C1693">
        <w:rPr>
          <w:color w:val="000000"/>
          <w:sz w:val="22"/>
          <w:szCs w:val="22"/>
        </w:rPr>
        <w:softHyphen/>
        <w:t>рение Господу, при всех моих обуреваниях Душевных, сколь</w:t>
      </w:r>
      <w:r w:rsidRPr="002C1693">
        <w:rPr>
          <w:color w:val="000000"/>
          <w:sz w:val="22"/>
          <w:szCs w:val="22"/>
        </w:rPr>
        <w:softHyphen/>
        <w:t>ко можно по силам моим, надежду имею на Волю и Промысл Божий. И от сего получаю немалую всегда награду. Чем боль</w:t>
      </w:r>
      <w:r w:rsidRPr="002C1693">
        <w:rPr>
          <w:color w:val="000000"/>
          <w:sz w:val="22"/>
          <w:szCs w:val="22"/>
        </w:rPr>
        <w:softHyphen/>
        <w:t>ше сердце врачевать, как не сим лекарством? Не хочу вас, моего отца, оскорбить и не желаю, чтобы по своей воле, без вашей что учинить, даже до смерти усердствую послушание к вам иметь. И пусть я в прохождении Настоятельства, по де</w:t>
      </w:r>
      <w:r w:rsidRPr="002C1693">
        <w:rPr>
          <w:color w:val="000000"/>
          <w:sz w:val="22"/>
          <w:szCs w:val="22"/>
        </w:rPr>
        <w:softHyphen/>
        <w:t>лам своим бесчествуюсь.</w:t>
      </w:r>
    </w:p>
    <w:p w:rsidR="0001676B" w:rsidRPr="002C1693" w:rsidRDefault="0001676B" w:rsidP="00B5236F">
      <w:pPr>
        <w:shd w:val="clear" w:color="auto" w:fill="FFFFFF"/>
        <w:tabs>
          <w:tab w:val="decimal" w:pos="0"/>
        </w:tabs>
        <w:spacing w:line="241" w:lineRule="exact"/>
        <w:ind w:right="29" w:firstLine="567"/>
        <w:jc w:val="both"/>
        <w:rPr>
          <w:sz w:val="22"/>
          <w:szCs w:val="22"/>
        </w:rPr>
      </w:pPr>
      <w:r w:rsidRPr="002C1693">
        <w:rPr>
          <w:color w:val="000000"/>
          <w:sz w:val="22"/>
          <w:szCs w:val="22"/>
        </w:rPr>
        <w:t>За сим прошу Отеческого вашего мне, грешному, прощения и благословения. Кланяюсь вам низко с попечением, со испрошением ваших святых молитв.</w:t>
      </w:r>
    </w:p>
    <w:p w:rsidR="0001676B" w:rsidRPr="002C1693" w:rsidRDefault="0001676B" w:rsidP="00B5236F">
      <w:pPr>
        <w:shd w:val="clear" w:color="auto" w:fill="FFFFFF"/>
        <w:tabs>
          <w:tab w:val="decimal" w:pos="0"/>
        </w:tabs>
        <w:spacing w:line="241" w:lineRule="exact"/>
        <w:ind w:right="22" w:firstLine="567"/>
        <w:jc w:val="both"/>
        <w:rPr>
          <w:sz w:val="22"/>
          <w:szCs w:val="22"/>
        </w:rPr>
      </w:pPr>
      <w:r w:rsidRPr="002C1693">
        <w:rPr>
          <w:color w:val="000000"/>
          <w:sz w:val="22"/>
          <w:szCs w:val="22"/>
        </w:rPr>
        <w:t>Вашего Высокопреподобия милостивейшего моего Отца и покровителя недостойный послушник</w:t>
      </w:r>
    </w:p>
    <w:p w:rsidR="0001676B" w:rsidRPr="002C1693" w:rsidRDefault="0001676B" w:rsidP="00B5236F">
      <w:pPr>
        <w:shd w:val="clear" w:color="auto" w:fill="FFFFFF"/>
        <w:tabs>
          <w:tab w:val="decimal" w:pos="0"/>
        </w:tabs>
        <w:spacing w:before="104" w:line="238" w:lineRule="exact"/>
        <w:ind w:right="22" w:firstLine="567"/>
        <w:jc w:val="right"/>
        <w:rPr>
          <w:sz w:val="22"/>
          <w:szCs w:val="22"/>
        </w:rPr>
      </w:pPr>
      <w:r w:rsidRPr="002C1693">
        <w:rPr>
          <w:i/>
          <w:iCs/>
          <w:color w:val="000000"/>
          <w:spacing w:val="-3"/>
          <w:sz w:val="22"/>
          <w:szCs w:val="22"/>
        </w:rPr>
        <w:t xml:space="preserve">убогий Угрешский Игумен Иларий </w:t>
      </w:r>
      <w:r w:rsidRPr="002C1693">
        <w:rPr>
          <w:i/>
          <w:iCs/>
          <w:color w:val="000000"/>
          <w:spacing w:val="-4"/>
          <w:sz w:val="22"/>
          <w:szCs w:val="22"/>
        </w:rPr>
        <w:t>21 декабря 1837 года.</w:t>
      </w:r>
    </w:p>
    <w:p w:rsidR="0001676B" w:rsidRPr="002C1693" w:rsidRDefault="0001676B" w:rsidP="00B5236F">
      <w:pPr>
        <w:shd w:val="clear" w:color="auto" w:fill="FFFFFF"/>
        <w:tabs>
          <w:tab w:val="decimal" w:pos="0"/>
        </w:tabs>
        <w:spacing w:before="436"/>
        <w:ind w:firstLine="567"/>
        <w:jc w:val="center"/>
        <w:rPr>
          <w:sz w:val="22"/>
          <w:szCs w:val="22"/>
        </w:rPr>
      </w:pPr>
      <w:r w:rsidRPr="002C1693">
        <w:rPr>
          <w:color w:val="000000"/>
          <w:sz w:val="22"/>
          <w:szCs w:val="22"/>
        </w:rPr>
        <w:t>№ 6</w:t>
      </w:r>
    </w:p>
    <w:p w:rsidR="0001676B" w:rsidRPr="002C1693" w:rsidRDefault="0001676B" w:rsidP="00B5236F">
      <w:pPr>
        <w:shd w:val="clear" w:color="auto" w:fill="FFFFFF"/>
        <w:tabs>
          <w:tab w:val="decimal" w:pos="0"/>
        </w:tabs>
        <w:spacing w:before="101" w:line="234" w:lineRule="exact"/>
        <w:ind w:right="1296" w:firstLine="567"/>
        <w:rPr>
          <w:sz w:val="22"/>
          <w:szCs w:val="22"/>
        </w:rPr>
      </w:pPr>
      <w:r w:rsidRPr="002C1693">
        <w:rPr>
          <w:color w:val="000000"/>
          <w:sz w:val="22"/>
          <w:szCs w:val="22"/>
        </w:rPr>
        <w:t>Ваше Высокопреподобие Милостивый Отец Архимандрит Игнатий</w:t>
      </w:r>
    </w:p>
    <w:p w:rsidR="0001676B" w:rsidRPr="002C1693" w:rsidRDefault="0001676B" w:rsidP="00B5236F">
      <w:pPr>
        <w:shd w:val="clear" w:color="auto" w:fill="FFFFFF"/>
        <w:tabs>
          <w:tab w:val="decimal" w:pos="0"/>
        </w:tabs>
        <w:spacing w:before="83" w:line="241" w:lineRule="exact"/>
        <w:ind w:firstLine="567"/>
        <w:jc w:val="both"/>
        <w:rPr>
          <w:sz w:val="22"/>
          <w:szCs w:val="22"/>
        </w:rPr>
      </w:pPr>
      <w:r w:rsidRPr="002C1693">
        <w:rPr>
          <w:color w:val="000000"/>
          <w:sz w:val="22"/>
          <w:szCs w:val="22"/>
        </w:rPr>
        <w:t>Долгом почел Вам, моему Отцу, донести о себе, посещением Божиим я с 6 Генваря сего года сделался от простуды крайне нездоров, болезнь внутреннее воспаление, отчего лишился пищи и сна дней двенадцать, таковая слабость понудила меня вые</w:t>
      </w:r>
      <w:r w:rsidRPr="002C1693">
        <w:rPr>
          <w:color w:val="000000"/>
          <w:sz w:val="22"/>
          <w:szCs w:val="22"/>
        </w:rPr>
        <w:softHyphen/>
        <w:t>хать в Москву на нанятую квартиру и пользоваться от врачей лекарствами, и слава Богу, от опытного лекаря в четырнадцать дней получил от врачеств от болезни моей облегчение, теперь брожу хоть по комнате на ногах, только крайне слаб, лекар</w:t>
      </w:r>
      <w:r w:rsidRPr="002C1693">
        <w:rPr>
          <w:color w:val="000000"/>
          <w:sz w:val="22"/>
          <w:szCs w:val="22"/>
        </w:rPr>
        <w:softHyphen/>
        <w:t>ство принимаю теперь одно слабительное американское мас</w:t>
      </w:r>
      <w:r w:rsidRPr="002C1693">
        <w:rPr>
          <w:color w:val="000000"/>
          <w:sz w:val="22"/>
          <w:szCs w:val="22"/>
        </w:rPr>
        <w:softHyphen/>
        <w:t>ло. Ныне из Москвы выехал я в обитель и нахожусь теперь в своих комнатах, пользуюсь свежим воздухом и доброю при</w:t>
      </w:r>
      <w:r w:rsidRPr="002C1693">
        <w:rPr>
          <w:color w:val="000000"/>
          <w:sz w:val="22"/>
          <w:szCs w:val="22"/>
        </w:rPr>
        <w:softHyphen/>
        <w:t>слугою. У Правительства я, когда приехал в Москву, просил увольнения в больницу, которое меня уволило, снабдив пачпортом. Монастырь поручила Консистория казначею под при</w:t>
      </w:r>
      <w:r w:rsidRPr="002C1693">
        <w:rPr>
          <w:color w:val="000000"/>
          <w:sz w:val="22"/>
          <w:szCs w:val="22"/>
        </w:rPr>
        <w:softHyphen/>
        <w:t>смотром благочинного монастырей. Повторяя Вашему Высо</w:t>
      </w:r>
      <w:r w:rsidRPr="002C1693">
        <w:rPr>
          <w:color w:val="000000"/>
          <w:sz w:val="22"/>
          <w:szCs w:val="22"/>
        </w:rPr>
        <w:softHyphen/>
        <w:t>копреподобию еще, что я начал поправляться в своем здоровье и, слава Богу, пишу употребляю приличную один раз в день, и сном подкрепляюсь довольно. Покорнейше Вас прошу мне, больному, восписать утешительную хоть одну строчку. Мне теперича будет в великое утешение. Простите, что не своей рукой писал, весь слаб от прикладывания горчицы. Едва могу только свое имя подписать.</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color w:val="000000"/>
          <w:sz w:val="22"/>
          <w:szCs w:val="22"/>
        </w:rPr>
        <w:t>За сим остаюсь с высокопочитанием Вашего Высокопрепо</w:t>
      </w:r>
      <w:r w:rsidRPr="002C1693">
        <w:rPr>
          <w:color w:val="000000"/>
          <w:sz w:val="22"/>
          <w:szCs w:val="22"/>
        </w:rPr>
        <w:softHyphen/>
        <w:t>добия милостивейшего Отца нижайший послушник Угреш</w:t>
      </w:r>
      <w:r w:rsidRPr="002C1693">
        <w:rPr>
          <w:color w:val="000000"/>
          <w:sz w:val="22"/>
          <w:szCs w:val="22"/>
        </w:rPr>
        <w:softHyphen/>
        <w:t>ского монастыря</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i/>
          <w:iCs/>
          <w:color w:val="000000"/>
          <w:sz w:val="22"/>
          <w:szCs w:val="22"/>
        </w:rPr>
        <w:t xml:space="preserve">убогий и болящий Игумен Иларий, </w:t>
      </w:r>
      <w:r w:rsidRPr="002C1693">
        <w:rPr>
          <w:color w:val="000000"/>
          <w:sz w:val="22"/>
          <w:szCs w:val="22"/>
        </w:rPr>
        <w:t>прося вашего Отеческо</w:t>
      </w:r>
      <w:r w:rsidRPr="002C1693">
        <w:rPr>
          <w:color w:val="000000"/>
          <w:sz w:val="22"/>
          <w:szCs w:val="22"/>
        </w:rPr>
        <w:softHyphen/>
        <w:t>го благословения и святых молитв, низко заочно кланяюсь вам.</w:t>
      </w:r>
    </w:p>
    <w:p w:rsidR="0001676B" w:rsidRPr="002C1693" w:rsidRDefault="0001676B" w:rsidP="00B5236F">
      <w:pPr>
        <w:shd w:val="clear" w:color="auto" w:fill="FFFFFF"/>
        <w:tabs>
          <w:tab w:val="decimal" w:pos="0"/>
        </w:tabs>
        <w:spacing w:before="90"/>
        <w:ind w:firstLine="567"/>
        <w:jc w:val="right"/>
        <w:rPr>
          <w:sz w:val="22"/>
          <w:szCs w:val="22"/>
        </w:rPr>
      </w:pPr>
      <w:r w:rsidRPr="002C1693">
        <w:rPr>
          <w:i/>
          <w:iCs/>
          <w:color w:val="000000"/>
          <w:spacing w:val="-2"/>
          <w:sz w:val="22"/>
          <w:szCs w:val="22"/>
        </w:rPr>
        <w:t>Февраля 4 дня 1838 года.</w:t>
      </w:r>
    </w:p>
    <w:p w:rsidR="0001676B" w:rsidRPr="002C1693" w:rsidRDefault="0001676B" w:rsidP="00B5236F">
      <w:pPr>
        <w:shd w:val="clear" w:color="auto" w:fill="FFFFFF"/>
        <w:tabs>
          <w:tab w:val="decimal" w:pos="0"/>
        </w:tabs>
        <w:spacing w:before="432"/>
        <w:ind w:firstLine="567"/>
        <w:jc w:val="center"/>
        <w:rPr>
          <w:sz w:val="22"/>
          <w:szCs w:val="22"/>
        </w:rPr>
      </w:pPr>
      <w:r w:rsidRPr="002C1693">
        <w:rPr>
          <w:bCs/>
          <w:color w:val="000000"/>
          <w:spacing w:val="-6"/>
          <w:sz w:val="22"/>
          <w:szCs w:val="22"/>
        </w:rPr>
        <w:t>№ 7</w:t>
      </w:r>
    </w:p>
    <w:p w:rsidR="0001676B" w:rsidRPr="002C1693" w:rsidRDefault="0001676B" w:rsidP="00B5236F">
      <w:pPr>
        <w:shd w:val="clear" w:color="auto" w:fill="FFFFFF"/>
        <w:tabs>
          <w:tab w:val="decimal" w:pos="0"/>
        </w:tabs>
        <w:spacing w:before="97" w:line="238" w:lineRule="exact"/>
        <w:ind w:right="1296" w:firstLine="567"/>
        <w:rPr>
          <w:sz w:val="22"/>
          <w:szCs w:val="22"/>
        </w:rPr>
      </w:pPr>
      <w:r w:rsidRPr="002C1693">
        <w:rPr>
          <w:color w:val="000000"/>
          <w:sz w:val="22"/>
          <w:szCs w:val="22"/>
        </w:rPr>
        <w:t>Ваше Высокопреподобие Милостивый Отец Архимандрит Игнатий</w:t>
      </w:r>
    </w:p>
    <w:p w:rsidR="0001676B" w:rsidRPr="002C1693" w:rsidRDefault="0001676B" w:rsidP="00B5236F">
      <w:pPr>
        <w:shd w:val="clear" w:color="auto" w:fill="FFFFFF"/>
        <w:tabs>
          <w:tab w:val="decimal" w:pos="0"/>
        </w:tabs>
        <w:spacing w:before="79" w:line="234" w:lineRule="exact"/>
        <w:ind w:right="7" w:firstLine="567"/>
        <w:jc w:val="both"/>
        <w:rPr>
          <w:sz w:val="22"/>
          <w:szCs w:val="22"/>
        </w:rPr>
      </w:pPr>
      <w:r w:rsidRPr="002C1693">
        <w:rPr>
          <w:color w:val="000000"/>
          <w:sz w:val="22"/>
          <w:szCs w:val="22"/>
        </w:rPr>
        <w:t>Великий день Воскресения Христа Господа Спасителя на</w:t>
      </w:r>
      <w:r w:rsidRPr="002C1693">
        <w:rPr>
          <w:color w:val="000000"/>
          <w:sz w:val="22"/>
          <w:szCs w:val="22"/>
        </w:rPr>
        <w:softHyphen/>
        <w:t>шего восставил и меня, убогого, душевно поздравить вас яко нашего Отца с Пресветлым и всерадостным торжеством Хри</w:t>
      </w:r>
      <w:r w:rsidRPr="002C1693">
        <w:rPr>
          <w:color w:val="000000"/>
          <w:sz w:val="22"/>
          <w:szCs w:val="22"/>
        </w:rPr>
        <w:softHyphen/>
        <w:t>стова Воскресения. Церковным гласом радостно возношу и приветствую Ваше Высокопреподобие — Христос Воскресе!</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color w:val="000000"/>
          <w:sz w:val="22"/>
          <w:szCs w:val="22"/>
        </w:rPr>
        <w:t>Из глубины сердечной желаем и молим Вседаровитого Гос</w:t>
      </w:r>
      <w:r w:rsidRPr="002C1693">
        <w:rPr>
          <w:color w:val="000000"/>
          <w:sz w:val="22"/>
          <w:szCs w:val="22"/>
        </w:rPr>
        <w:softHyphen/>
        <w:t>пода, да продолжит он вашу жизнь для славы Своея Святыя, в просвещение и пользу иночествующим, со многолетным здра</w:t>
      </w:r>
      <w:r w:rsidRPr="002C1693">
        <w:rPr>
          <w:color w:val="000000"/>
          <w:sz w:val="22"/>
          <w:szCs w:val="22"/>
        </w:rPr>
        <w:softHyphen/>
        <w:t>вием в мире.</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При сем Вашему Высокопреподобию доношу, что вашими святыми молитвами, благодарение Господу, живу благополуч</w:t>
      </w:r>
      <w:r w:rsidRPr="002C1693">
        <w:rPr>
          <w:color w:val="000000"/>
          <w:sz w:val="22"/>
          <w:szCs w:val="22"/>
        </w:rPr>
        <w:softHyphen/>
        <w:t>но и спокойно.</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Всегда душевно памятуя невыразимые Отеческие ваши милости, с повержением себя к Отеческим вашим стопам ис</w:t>
      </w:r>
      <w:r w:rsidRPr="002C1693">
        <w:rPr>
          <w:color w:val="000000"/>
          <w:sz w:val="22"/>
          <w:szCs w:val="22"/>
        </w:rPr>
        <w:softHyphen/>
        <w:t>прашиваю всепрощения и благословения.</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color w:val="000000"/>
          <w:sz w:val="22"/>
          <w:szCs w:val="22"/>
        </w:rPr>
        <w:t>Вашего Высокопреподобия милостивого Отца и покровите</w:t>
      </w:r>
      <w:r w:rsidRPr="002C1693">
        <w:rPr>
          <w:color w:val="000000"/>
          <w:sz w:val="22"/>
          <w:szCs w:val="22"/>
        </w:rPr>
        <w:softHyphen/>
        <w:t xml:space="preserve">ля нижайший послушник </w:t>
      </w:r>
      <w:r w:rsidR="00562631">
        <w:rPr>
          <w:color w:val="000000"/>
          <w:sz w:val="22"/>
          <w:szCs w:val="22"/>
        </w:rPr>
        <w:t>Николо-</w:t>
      </w:r>
      <w:r w:rsidRPr="002C1693">
        <w:rPr>
          <w:color w:val="000000"/>
          <w:sz w:val="22"/>
          <w:szCs w:val="22"/>
        </w:rPr>
        <w:t>Угрешский</w:t>
      </w:r>
    </w:p>
    <w:p w:rsidR="0001676B" w:rsidRPr="002C1693" w:rsidRDefault="0001676B" w:rsidP="00B5236F">
      <w:pPr>
        <w:shd w:val="clear" w:color="auto" w:fill="FFFFFF"/>
        <w:tabs>
          <w:tab w:val="decimal" w:pos="0"/>
        </w:tabs>
        <w:spacing w:before="101" w:line="241" w:lineRule="exact"/>
        <w:ind w:firstLine="567"/>
        <w:jc w:val="right"/>
        <w:rPr>
          <w:sz w:val="22"/>
          <w:szCs w:val="22"/>
        </w:rPr>
      </w:pPr>
      <w:r w:rsidRPr="002C1693">
        <w:rPr>
          <w:i/>
          <w:iCs/>
          <w:color w:val="000000"/>
          <w:spacing w:val="-2"/>
          <w:sz w:val="22"/>
          <w:szCs w:val="22"/>
        </w:rPr>
        <w:t xml:space="preserve">убогий Игумен Иларий </w:t>
      </w:r>
      <w:r w:rsidRPr="002C1693">
        <w:rPr>
          <w:i/>
          <w:iCs/>
          <w:color w:val="000000"/>
          <w:spacing w:val="-3"/>
          <w:sz w:val="22"/>
          <w:szCs w:val="22"/>
        </w:rPr>
        <w:t>Марта 23 дня 1839 года.</w:t>
      </w:r>
    </w:p>
    <w:p w:rsidR="0001676B" w:rsidRPr="002C1693" w:rsidRDefault="0001676B" w:rsidP="00B5236F">
      <w:pPr>
        <w:shd w:val="clear" w:color="auto" w:fill="FFFFFF"/>
        <w:tabs>
          <w:tab w:val="decimal" w:pos="0"/>
        </w:tabs>
        <w:spacing w:before="173"/>
        <w:ind w:firstLine="567"/>
        <w:jc w:val="center"/>
        <w:rPr>
          <w:sz w:val="22"/>
          <w:szCs w:val="22"/>
        </w:rPr>
      </w:pPr>
      <w:r w:rsidRPr="002C1693">
        <w:rPr>
          <w:bCs/>
          <w:color w:val="000000"/>
          <w:sz w:val="22"/>
          <w:szCs w:val="22"/>
        </w:rPr>
        <w:t>№ 8</w:t>
      </w:r>
    </w:p>
    <w:p w:rsidR="0001676B" w:rsidRPr="002C1693" w:rsidRDefault="0001676B" w:rsidP="00B5236F">
      <w:pPr>
        <w:shd w:val="clear" w:color="auto" w:fill="FFFFFF"/>
        <w:tabs>
          <w:tab w:val="decimal" w:pos="0"/>
        </w:tabs>
        <w:spacing w:before="97" w:line="230" w:lineRule="exact"/>
        <w:ind w:right="1296" w:firstLine="567"/>
        <w:rPr>
          <w:sz w:val="22"/>
          <w:szCs w:val="22"/>
        </w:rPr>
      </w:pPr>
      <w:r w:rsidRPr="002C1693">
        <w:rPr>
          <w:bCs/>
          <w:color w:val="000000"/>
          <w:spacing w:val="-2"/>
          <w:sz w:val="22"/>
          <w:szCs w:val="22"/>
        </w:rPr>
        <w:t xml:space="preserve">Ваше Высокопреподобие Милостивый Отец </w:t>
      </w:r>
      <w:r w:rsidRPr="002C1693">
        <w:rPr>
          <w:bCs/>
          <w:color w:val="000000"/>
          <w:sz w:val="22"/>
          <w:szCs w:val="22"/>
        </w:rPr>
        <w:t>Архимандрит Игнатий</w:t>
      </w:r>
    </w:p>
    <w:p w:rsidR="0001676B" w:rsidRPr="002C1693" w:rsidRDefault="0001676B" w:rsidP="00B5236F">
      <w:pPr>
        <w:shd w:val="clear" w:color="auto" w:fill="FFFFFF"/>
        <w:tabs>
          <w:tab w:val="decimal" w:pos="0"/>
        </w:tabs>
        <w:spacing w:before="76" w:line="230" w:lineRule="exact"/>
        <w:ind w:right="22" w:firstLine="567"/>
        <w:jc w:val="both"/>
        <w:rPr>
          <w:sz w:val="22"/>
          <w:szCs w:val="22"/>
        </w:rPr>
      </w:pPr>
      <w:r w:rsidRPr="002C1693">
        <w:rPr>
          <w:bCs/>
          <w:color w:val="000000"/>
          <w:spacing w:val="-2"/>
          <w:sz w:val="22"/>
          <w:szCs w:val="22"/>
        </w:rPr>
        <w:t>Почтенное писание ваше от 3 Апреля сего года имел удо</w:t>
      </w:r>
      <w:r w:rsidRPr="002C1693">
        <w:rPr>
          <w:bCs/>
          <w:color w:val="000000"/>
          <w:spacing w:val="-2"/>
          <w:sz w:val="22"/>
          <w:szCs w:val="22"/>
        </w:rPr>
        <w:softHyphen/>
      </w:r>
      <w:r w:rsidRPr="002C1693">
        <w:rPr>
          <w:bCs/>
          <w:color w:val="000000"/>
          <w:spacing w:val="-3"/>
          <w:sz w:val="22"/>
          <w:szCs w:val="22"/>
        </w:rPr>
        <w:t>вольствие получить. Но крайне сожалею, что получил 16 чис</w:t>
      </w:r>
      <w:r w:rsidRPr="002C1693">
        <w:rPr>
          <w:bCs/>
          <w:color w:val="000000"/>
          <w:spacing w:val="-3"/>
          <w:sz w:val="22"/>
          <w:szCs w:val="22"/>
        </w:rPr>
        <w:softHyphen/>
      </w:r>
      <w:r w:rsidRPr="002C1693">
        <w:rPr>
          <w:bCs/>
          <w:color w:val="000000"/>
          <w:spacing w:val="-2"/>
          <w:sz w:val="22"/>
          <w:szCs w:val="22"/>
        </w:rPr>
        <w:t xml:space="preserve">ла того же месяца. Простите, Батюшка, вина по случаю худой </w:t>
      </w:r>
      <w:r w:rsidRPr="002C1693">
        <w:rPr>
          <w:bCs/>
          <w:color w:val="000000"/>
          <w:spacing w:val="-3"/>
          <w:sz w:val="22"/>
          <w:szCs w:val="22"/>
        </w:rPr>
        <w:t xml:space="preserve">от нас из Монастыря дороги, а оказии не было. О чем много я </w:t>
      </w:r>
      <w:r w:rsidRPr="002C1693">
        <w:rPr>
          <w:bCs/>
          <w:color w:val="000000"/>
          <w:spacing w:val="-4"/>
          <w:sz w:val="22"/>
          <w:szCs w:val="22"/>
        </w:rPr>
        <w:t xml:space="preserve">сожалею, разумея, что вам скоро в сделанном от вас поручении </w:t>
      </w:r>
      <w:r w:rsidRPr="002C1693">
        <w:rPr>
          <w:bCs/>
          <w:color w:val="000000"/>
          <w:spacing w:val="-2"/>
          <w:sz w:val="22"/>
          <w:szCs w:val="22"/>
        </w:rPr>
        <w:t>востребуется нужда. По получении письма немедленно по ху</w:t>
      </w:r>
      <w:r w:rsidRPr="002C1693">
        <w:rPr>
          <w:bCs/>
          <w:color w:val="000000"/>
          <w:spacing w:val="-2"/>
          <w:sz w:val="22"/>
          <w:szCs w:val="22"/>
        </w:rPr>
        <w:softHyphen/>
      </w:r>
      <w:r w:rsidRPr="002C1693">
        <w:rPr>
          <w:bCs/>
          <w:color w:val="000000"/>
          <w:sz w:val="22"/>
          <w:szCs w:val="22"/>
        </w:rPr>
        <w:t xml:space="preserve">дой дороге отправился я для исполнения и узнання цен в Москву. О коих при сем доношу вам следующее: на Деках </w:t>
      </w:r>
      <w:r w:rsidRPr="002C1693">
        <w:rPr>
          <w:bCs/>
          <w:color w:val="000000"/>
          <w:spacing w:val="-4"/>
          <w:sz w:val="22"/>
          <w:szCs w:val="22"/>
        </w:rPr>
        <w:t xml:space="preserve">иконам цена начиная мерою вверх от 7-ми вершков, а ширина </w:t>
      </w:r>
      <w:r w:rsidRPr="002C1693">
        <w:rPr>
          <w:bCs/>
          <w:color w:val="000000"/>
          <w:spacing w:val="-9"/>
          <w:sz w:val="22"/>
          <w:szCs w:val="22"/>
        </w:rPr>
        <w:t xml:space="preserve">приличная, на Кипарисной Деке лучшей работы иконного письма </w:t>
      </w:r>
      <w:r w:rsidRPr="002C1693">
        <w:rPr>
          <w:bCs/>
          <w:color w:val="000000"/>
          <w:spacing w:val="-1"/>
          <w:sz w:val="22"/>
          <w:szCs w:val="22"/>
        </w:rPr>
        <w:t>в виде явления Святому Сергию Богоматери и двух Апосто</w:t>
      </w:r>
      <w:r w:rsidRPr="002C1693">
        <w:rPr>
          <w:bCs/>
          <w:color w:val="000000"/>
          <w:spacing w:val="-1"/>
          <w:sz w:val="22"/>
          <w:szCs w:val="22"/>
        </w:rPr>
        <w:softHyphen/>
      </w:r>
      <w:r w:rsidRPr="002C1693">
        <w:rPr>
          <w:bCs/>
          <w:color w:val="000000"/>
          <w:spacing w:val="-3"/>
          <w:sz w:val="22"/>
          <w:szCs w:val="22"/>
        </w:rPr>
        <w:t xml:space="preserve">лов. На оном же в небольшом виде и образ Святыя Троицы — </w:t>
      </w:r>
      <w:r w:rsidRPr="002C1693">
        <w:rPr>
          <w:bCs/>
          <w:color w:val="000000"/>
          <w:spacing w:val="-2"/>
          <w:sz w:val="22"/>
          <w:szCs w:val="22"/>
        </w:rPr>
        <w:t>18-ть ходячею здесь монетою по 25 копеек на каждый рубль Лажа; в 6-ть вершков цена 15-ть, 5-ть вершков 12-ть, 4 верш</w:t>
      </w:r>
      <w:r w:rsidRPr="002C1693">
        <w:rPr>
          <w:bCs/>
          <w:color w:val="000000"/>
          <w:spacing w:val="-2"/>
          <w:sz w:val="22"/>
          <w:szCs w:val="22"/>
        </w:rPr>
        <w:softHyphen/>
      </w:r>
      <w:r w:rsidRPr="002C1693">
        <w:rPr>
          <w:bCs/>
          <w:color w:val="000000"/>
          <w:spacing w:val="-7"/>
          <w:sz w:val="22"/>
          <w:szCs w:val="22"/>
        </w:rPr>
        <w:t xml:space="preserve">ка — 10-ть. Такового размеру иконы писаны могут быть на Деке </w:t>
      </w:r>
      <w:r w:rsidRPr="002C1693">
        <w:rPr>
          <w:bCs/>
          <w:color w:val="000000"/>
          <w:spacing w:val="-5"/>
          <w:sz w:val="22"/>
          <w:szCs w:val="22"/>
        </w:rPr>
        <w:t xml:space="preserve">кипарисной. Означенного размера и доброты иконы, писанные </w:t>
      </w:r>
      <w:r w:rsidRPr="002C1693">
        <w:rPr>
          <w:bCs/>
          <w:color w:val="000000"/>
          <w:spacing w:val="-3"/>
          <w:sz w:val="22"/>
          <w:szCs w:val="22"/>
        </w:rPr>
        <w:t xml:space="preserve">на деке липовой, цены соотносят 7-ми по 13-ть, 6-ти — 10-ть, </w:t>
      </w:r>
      <w:r w:rsidRPr="002C1693">
        <w:rPr>
          <w:bCs/>
          <w:color w:val="000000"/>
          <w:sz w:val="22"/>
          <w:szCs w:val="22"/>
        </w:rPr>
        <w:t>5-ти — 7, 4</w:t>
      </w:r>
      <w:r w:rsidR="00562631">
        <w:rPr>
          <w:bCs/>
          <w:color w:val="000000"/>
          <w:sz w:val="22"/>
          <w:szCs w:val="22"/>
        </w:rPr>
        <w:t xml:space="preserve">-х </w:t>
      </w:r>
      <w:r w:rsidRPr="002C1693">
        <w:rPr>
          <w:bCs/>
          <w:color w:val="000000"/>
          <w:sz w:val="22"/>
          <w:szCs w:val="22"/>
        </w:rPr>
        <w:t>— 5-ть.</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1"/>
          <w:sz w:val="22"/>
          <w:szCs w:val="22"/>
        </w:rPr>
        <w:t>Означенного такового разного размера и написания в од</w:t>
      </w:r>
      <w:r w:rsidRPr="002C1693">
        <w:rPr>
          <w:bCs/>
          <w:color w:val="000000"/>
          <w:spacing w:val="-1"/>
          <w:sz w:val="22"/>
          <w:szCs w:val="22"/>
        </w:rPr>
        <w:softHyphen/>
      </w:r>
      <w:r w:rsidRPr="002C1693">
        <w:rPr>
          <w:bCs/>
          <w:color w:val="000000"/>
          <w:spacing w:val="-2"/>
          <w:sz w:val="22"/>
          <w:szCs w:val="22"/>
        </w:rPr>
        <w:t xml:space="preserve">ном лице в большом виде в пояс Христа Спасителя, Божией Матери и всех Святых дешевле 2 с иконы и размера. Письмо </w:t>
      </w:r>
      <w:r w:rsidRPr="002C1693">
        <w:rPr>
          <w:bCs/>
          <w:color w:val="000000"/>
          <w:spacing w:val="-3"/>
          <w:sz w:val="22"/>
          <w:szCs w:val="22"/>
        </w:rPr>
        <w:t>или кисть, если Вашему Высокопреподобию будет угодно, жи</w:t>
      </w:r>
      <w:r w:rsidRPr="002C1693">
        <w:rPr>
          <w:bCs/>
          <w:color w:val="000000"/>
          <w:spacing w:val="-3"/>
          <w:sz w:val="22"/>
          <w:szCs w:val="22"/>
        </w:rPr>
        <w:softHyphen/>
      </w:r>
      <w:r w:rsidRPr="002C1693">
        <w:rPr>
          <w:bCs/>
          <w:color w:val="000000"/>
          <w:spacing w:val="-6"/>
          <w:sz w:val="22"/>
          <w:szCs w:val="22"/>
        </w:rPr>
        <w:t xml:space="preserve">вописное, лучшее, то цены по размерам равные с иконописным </w:t>
      </w:r>
      <w:r w:rsidRPr="002C1693">
        <w:rPr>
          <w:bCs/>
          <w:color w:val="000000"/>
          <w:spacing w:val="-2"/>
          <w:sz w:val="22"/>
          <w:szCs w:val="22"/>
        </w:rPr>
        <w:t xml:space="preserve">лучшим. Среднее писание икон также низкое 2 и более цены </w:t>
      </w:r>
      <w:r w:rsidRPr="002C1693">
        <w:rPr>
          <w:bCs/>
          <w:color w:val="000000"/>
          <w:spacing w:val="-4"/>
          <w:sz w:val="22"/>
          <w:szCs w:val="22"/>
        </w:rPr>
        <w:t>состоят ниже. Сим иконам и по размеру цены означив, присту</w:t>
      </w:r>
      <w:r w:rsidRPr="002C1693">
        <w:rPr>
          <w:bCs/>
          <w:color w:val="000000"/>
          <w:spacing w:val="-4"/>
          <w:sz w:val="22"/>
          <w:szCs w:val="22"/>
        </w:rPr>
        <w:softHyphen/>
      </w:r>
      <w:r w:rsidRPr="002C1693">
        <w:rPr>
          <w:bCs/>
          <w:color w:val="000000"/>
          <w:spacing w:val="-1"/>
          <w:sz w:val="22"/>
          <w:szCs w:val="22"/>
        </w:rPr>
        <w:t>паю к дорогим. На финифть Московской работы в Серебря</w:t>
      </w:r>
      <w:r w:rsidRPr="002C1693">
        <w:rPr>
          <w:bCs/>
          <w:color w:val="000000"/>
          <w:spacing w:val="-1"/>
          <w:sz w:val="22"/>
          <w:szCs w:val="22"/>
        </w:rPr>
        <w:softHyphen/>
      </w:r>
      <w:r w:rsidRPr="002C1693">
        <w:rPr>
          <w:bCs/>
          <w:color w:val="000000"/>
          <w:spacing w:val="-7"/>
          <w:sz w:val="22"/>
          <w:szCs w:val="22"/>
        </w:rPr>
        <w:t xml:space="preserve">ной оправе цены вам объясняю первого мастерства кисти </w:t>
      </w:r>
      <w:r w:rsidRPr="002C1693">
        <w:rPr>
          <w:bCs/>
          <w:i/>
          <w:iCs/>
          <w:color w:val="000000"/>
          <w:spacing w:val="-7"/>
          <w:sz w:val="22"/>
          <w:szCs w:val="22"/>
        </w:rPr>
        <w:t xml:space="preserve">[нрзб.] </w:t>
      </w:r>
      <w:r w:rsidRPr="002C1693">
        <w:rPr>
          <w:bCs/>
          <w:color w:val="000000"/>
          <w:spacing w:val="-3"/>
          <w:sz w:val="22"/>
          <w:szCs w:val="22"/>
        </w:rPr>
        <w:t>лучшей работы в означенной оправе с позолотою вокруг обра</w:t>
      </w:r>
      <w:r w:rsidRPr="002C1693">
        <w:rPr>
          <w:bCs/>
          <w:color w:val="000000"/>
          <w:spacing w:val="-3"/>
          <w:sz w:val="22"/>
          <w:szCs w:val="22"/>
        </w:rPr>
        <w:softHyphen/>
      </w:r>
      <w:r w:rsidRPr="002C1693">
        <w:rPr>
          <w:bCs/>
          <w:color w:val="000000"/>
          <w:spacing w:val="-2"/>
          <w:sz w:val="22"/>
          <w:szCs w:val="22"/>
        </w:rPr>
        <w:t xml:space="preserve">за за рантом в овальном виде </w:t>
      </w:r>
      <w:r w:rsidR="003D6C37" w:rsidRPr="002C1693">
        <w:rPr>
          <w:bCs/>
          <w:i/>
          <w:iCs/>
          <w:color w:val="000000"/>
          <w:spacing w:val="-2"/>
          <w:sz w:val="22"/>
          <w:szCs w:val="22"/>
        </w:rPr>
        <w:t>1,5</w:t>
      </w:r>
      <w:r w:rsidRPr="002C1693">
        <w:rPr>
          <w:bCs/>
          <w:i/>
          <w:iCs/>
          <w:color w:val="000000"/>
          <w:spacing w:val="-2"/>
          <w:sz w:val="22"/>
          <w:szCs w:val="22"/>
        </w:rPr>
        <w:t xml:space="preserve"> </w:t>
      </w:r>
      <w:r w:rsidRPr="002C1693">
        <w:rPr>
          <w:bCs/>
          <w:color w:val="000000"/>
          <w:spacing w:val="-2"/>
          <w:sz w:val="22"/>
          <w:szCs w:val="22"/>
        </w:rPr>
        <w:t>в окружности вершка — в таковом размере изображено будет явление Свт. Сергию Бо</w:t>
      </w:r>
      <w:r w:rsidRPr="002C1693">
        <w:rPr>
          <w:bCs/>
          <w:color w:val="000000"/>
          <w:spacing w:val="-2"/>
          <w:sz w:val="22"/>
          <w:szCs w:val="22"/>
        </w:rPr>
        <w:softHyphen/>
        <w:t>жией Матери с 2-мя предстоящими Апостолами и вверху об</w:t>
      </w:r>
      <w:r w:rsidRPr="002C1693">
        <w:rPr>
          <w:bCs/>
          <w:color w:val="000000"/>
          <w:spacing w:val="-2"/>
          <w:sz w:val="22"/>
          <w:szCs w:val="22"/>
        </w:rPr>
        <w:softHyphen/>
      </w:r>
      <w:r w:rsidRPr="002C1693">
        <w:rPr>
          <w:bCs/>
          <w:color w:val="000000"/>
          <w:spacing w:val="-1"/>
          <w:sz w:val="22"/>
          <w:szCs w:val="22"/>
        </w:rPr>
        <w:t xml:space="preserve">раза сего изображено будет в малом виде Святая Троица. </w:t>
      </w:r>
      <w:r w:rsidRPr="002C1693">
        <w:rPr>
          <w:bCs/>
          <w:color w:val="000000"/>
          <w:spacing w:val="-3"/>
          <w:sz w:val="22"/>
          <w:szCs w:val="22"/>
        </w:rPr>
        <w:t>Таковому прекрасному виду цена ходячею здесь монетою, как выше объявлено, 50-т рублей за штуку, а в одном виде изобра</w:t>
      </w:r>
      <w:r w:rsidRPr="002C1693">
        <w:rPr>
          <w:bCs/>
          <w:color w:val="000000"/>
          <w:spacing w:val="-3"/>
          <w:sz w:val="22"/>
          <w:szCs w:val="22"/>
        </w:rPr>
        <w:softHyphen/>
        <w:t xml:space="preserve">жение Святыя Троицы доброты письма и размера </w:t>
      </w:r>
      <w:r w:rsidRPr="002C1693">
        <w:rPr>
          <w:bCs/>
          <w:color w:val="000000"/>
          <w:spacing w:val="-3"/>
          <w:sz w:val="22"/>
          <w:szCs w:val="22"/>
          <w:lang w:val="en-US"/>
        </w:rPr>
        <w:t>I</w:t>
      </w:r>
      <w:r w:rsidR="003D6C37" w:rsidRPr="002C1693">
        <w:rPr>
          <w:bCs/>
          <w:color w:val="000000"/>
          <w:spacing w:val="-3"/>
          <w:sz w:val="22"/>
          <w:szCs w:val="22"/>
        </w:rPr>
        <w:t xml:space="preserve">,5 </w:t>
      </w:r>
      <w:r w:rsidRPr="002C1693">
        <w:rPr>
          <w:bCs/>
          <w:color w:val="000000"/>
          <w:spacing w:val="-3"/>
          <w:sz w:val="22"/>
          <w:szCs w:val="22"/>
        </w:rPr>
        <w:t>40 руб</w:t>
      </w:r>
      <w:r w:rsidRPr="002C1693">
        <w:rPr>
          <w:bCs/>
          <w:color w:val="000000"/>
          <w:spacing w:val="-3"/>
          <w:sz w:val="22"/>
          <w:szCs w:val="22"/>
        </w:rPr>
        <w:softHyphen/>
      </w:r>
      <w:r w:rsidRPr="002C1693">
        <w:rPr>
          <w:bCs/>
          <w:color w:val="000000"/>
          <w:spacing w:val="-5"/>
          <w:sz w:val="22"/>
          <w:szCs w:val="22"/>
        </w:rPr>
        <w:t xml:space="preserve">лей ходячею монетою. Нащет, Батюшка, письма на финифть изображение будьте покойны, также и в прочих. Я в таковом </w:t>
      </w:r>
      <w:r w:rsidRPr="002C1693">
        <w:rPr>
          <w:bCs/>
          <w:color w:val="000000"/>
          <w:spacing w:val="-3"/>
          <w:sz w:val="22"/>
          <w:szCs w:val="22"/>
        </w:rPr>
        <w:t>художестве хоть не знаток, но простите, посредством опытных</w:t>
      </w:r>
      <w:r w:rsidR="003D6C37" w:rsidRPr="002C1693">
        <w:rPr>
          <w:bCs/>
          <w:color w:val="000000"/>
          <w:spacing w:val="-3"/>
          <w:sz w:val="22"/>
          <w:szCs w:val="22"/>
        </w:rPr>
        <w:t xml:space="preserve"> </w:t>
      </w:r>
      <w:r w:rsidRPr="002C1693">
        <w:rPr>
          <w:color w:val="000000"/>
          <w:sz w:val="22"/>
          <w:szCs w:val="22"/>
        </w:rPr>
        <w:t>людей, думаю, Вам услужу. И кажется, Москва вам доверие сделает более Петербурга. Между прочим Вашему Высокопре</w:t>
      </w:r>
      <w:r w:rsidRPr="002C1693">
        <w:rPr>
          <w:color w:val="000000"/>
          <w:sz w:val="22"/>
          <w:szCs w:val="22"/>
        </w:rPr>
        <w:softHyphen/>
      </w:r>
      <w:r w:rsidRPr="002C1693">
        <w:rPr>
          <w:color w:val="000000"/>
          <w:spacing w:val="-2"/>
          <w:sz w:val="22"/>
          <w:szCs w:val="22"/>
        </w:rPr>
        <w:t xml:space="preserve">подобию откровенно доношу, что 10-ть на финифти икон, как вы </w:t>
      </w:r>
      <w:r w:rsidRPr="002C1693">
        <w:rPr>
          <w:color w:val="000000"/>
          <w:sz w:val="22"/>
          <w:szCs w:val="22"/>
        </w:rPr>
        <w:t>изволили написать, требуют на изделие времени изготовить их мастеру не менее месяца по причине, что готовых письма тако</w:t>
      </w:r>
      <w:r w:rsidRPr="002C1693">
        <w:rPr>
          <w:color w:val="000000"/>
          <w:sz w:val="22"/>
          <w:szCs w:val="22"/>
        </w:rPr>
        <w:softHyphen/>
        <w:t>вого и размера в лавках нигде не имеется, особенно кисти Бар</w:t>
      </w:r>
      <w:r w:rsidRPr="002C1693">
        <w:rPr>
          <w:color w:val="000000"/>
          <w:sz w:val="22"/>
          <w:szCs w:val="22"/>
        </w:rPr>
        <w:softHyphen/>
        <w:t>сова, а требуют порядка на заказ. Выше Высокопреподобие, если нужны вам на финифти Святой Сергий в пояс означенного размера и в оправе серебряной, также и более 1</w:t>
      </w:r>
      <w:r w:rsidR="003D6C37" w:rsidRPr="002C1693">
        <w:rPr>
          <w:color w:val="000000"/>
          <w:sz w:val="22"/>
          <w:szCs w:val="22"/>
        </w:rPr>
        <w:t>,5</w:t>
      </w:r>
      <w:r w:rsidRPr="002C1693">
        <w:rPr>
          <w:color w:val="000000"/>
          <w:sz w:val="22"/>
          <w:szCs w:val="22"/>
        </w:rPr>
        <w:t xml:space="preserve"> вершка по размеру, здесь объясненному, то выразьте мне все подробно, также, не требуется ли вид Святой Троицы одной, без изображе</w:t>
      </w:r>
      <w:r w:rsidRPr="002C1693">
        <w:rPr>
          <w:color w:val="000000"/>
          <w:sz w:val="22"/>
          <w:szCs w:val="22"/>
        </w:rPr>
        <w:softHyphen/>
        <w:t>ния Явления Богоматери Святому Сергию. Образ на финифти Святого Сергия в пояс, кажется, будет подешевле 50-ти. За сим ожидаю Вашего Высокопреподобия решительного согласия за</w:t>
      </w:r>
      <w:r w:rsidRPr="002C1693">
        <w:rPr>
          <w:color w:val="000000"/>
          <w:sz w:val="22"/>
          <w:szCs w:val="22"/>
        </w:rPr>
        <w:softHyphen/>
        <w:t>казать и приготовить означенное вами поручение. Вашего Высокопреподобия недостойный</w:t>
      </w:r>
    </w:p>
    <w:p w:rsidR="0001676B" w:rsidRPr="002C1693" w:rsidRDefault="0001676B" w:rsidP="00B5236F">
      <w:pPr>
        <w:shd w:val="clear" w:color="auto" w:fill="FFFFFF"/>
        <w:tabs>
          <w:tab w:val="decimal" w:pos="0"/>
        </w:tabs>
        <w:spacing w:before="104" w:line="234" w:lineRule="exact"/>
        <w:ind w:right="14" w:firstLine="567"/>
        <w:jc w:val="right"/>
        <w:rPr>
          <w:sz w:val="22"/>
          <w:szCs w:val="22"/>
        </w:rPr>
      </w:pPr>
      <w:r w:rsidRPr="002C1693">
        <w:rPr>
          <w:i/>
          <w:iCs/>
          <w:color w:val="000000"/>
          <w:spacing w:val="-3"/>
          <w:sz w:val="22"/>
          <w:szCs w:val="22"/>
        </w:rPr>
        <w:t xml:space="preserve">послушник Игумен Иларий </w:t>
      </w:r>
      <w:r w:rsidRPr="002C1693">
        <w:rPr>
          <w:i/>
          <w:iCs/>
          <w:color w:val="000000"/>
          <w:spacing w:val="-5"/>
          <w:sz w:val="22"/>
          <w:szCs w:val="22"/>
        </w:rPr>
        <w:t>18 Апреля 1839 года.</w:t>
      </w:r>
    </w:p>
    <w:p w:rsidR="0001676B" w:rsidRPr="002C1693" w:rsidRDefault="0001676B" w:rsidP="00B5236F">
      <w:pPr>
        <w:shd w:val="clear" w:color="auto" w:fill="FFFFFF"/>
        <w:tabs>
          <w:tab w:val="decimal" w:pos="0"/>
        </w:tabs>
        <w:spacing w:before="432"/>
        <w:ind w:firstLine="567"/>
        <w:jc w:val="center"/>
        <w:rPr>
          <w:sz w:val="22"/>
          <w:szCs w:val="22"/>
        </w:rPr>
      </w:pPr>
      <w:r w:rsidRPr="002C1693">
        <w:rPr>
          <w:color w:val="000000"/>
          <w:sz w:val="22"/>
          <w:szCs w:val="22"/>
        </w:rPr>
        <w:t>№ 9</w:t>
      </w:r>
    </w:p>
    <w:p w:rsidR="0001676B" w:rsidRPr="002C1693" w:rsidRDefault="0001676B" w:rsidP="00B5236F">
      <w:pPr>
        <w:shd w:val="clear" w:color="auto" w:fill="FFFFFF"/>
        <w:tabs>
          <w:tab w:val="decimal" w:pos="0"/>
        </w:tabs>
        <w:spacing w:before="97" w:line="230" w:lineRule="exact"/>
        <w:ind w:right="1296" w:firstLine="567"/>
        <w:rPr>
          <w:sz w:val="22"/>
          <w:szCs w:val="22"/>
        </w:rPr>
      </w:pPr>
      <w:r w:rsidRPr="002C1693">
        <w:rPr>
          <w:color w:val="000000"/>
          <w:sz w:val="22"/>
          <w:szCs w:val="22"/>
        </w:rPr>
        <w:t>Ваше Высокопреподобие Милостивый Отец Архимандрит Игнатий</w:t>
      </w:r>
    </w:p>
    <w:p w:rsidR="0001676B" w:rsidRPr="002C1693" w:rsidRDefault="0001676B" w:rsidP="00B5236F">
      <w:pPr>
        <w:shd w:val="clear" w:color="auto" w:fill="FFFFFF"/>
        <w:tabs>
          <w:tab w:val="decimal" w:pos="0"/>
        </w:tabs>
        <w:spacing w:before="79" w:line="230" w:lineRule="exact"/>
        <w:ind w:firstLine="567"/>
        <w:jc w:val="both"/>
        <w:rPr>
          <w:sz w:val="22"/>
          <w:szCs w:val="22"/>
        </w:rPr>
      </w:pPr>
      <w:r w:rsidRPr="002C1693">
        <w:rPr>
          <w:color w:val="000000"/>
          <w:sz w:val="22"/>
          <w:szCs w:val="22"/>
        </w:rPr>
        <w:t>Отеческие ваши милости, изливаемые мне, по всему не за</w:t>
      </w:r>
      <w:r w:rsidRPr="002C1693">
        <w:rPr>
          <w:color w:val="000000"/>
          <w:sz w:val="22"/>
          <w:szCs w:val="22"/>
        </w:rPr>
        <w:softHyphen/>
        <w:t>служивающему вашего расположения, дерзновенно восставили поздравить вас, нашего Отца и благодетеля, с высокоторжест</w:t>
      </w:r>
      <w:r w:rsidRPr="002C1693">
        <w:rPr>
          <w:color w:val="000000"/>
          <w:sz w:val="22"/>
          <w:szCs w:val="22"/>
        </w:rPr>
        <w:softHyphen/>
      </w:r>
      <w:r w:rsidRPr="002C1693">
        <w:rPr>
          <w:color w:val="000000"/>
          <w:spacing w:val="-2"/>
          <w:sz w:val="22"/>
          <w:szCs w:val="22"/>
        </w:rPr>
        <w:t>венным днем праздника Христова Рождества; из глубины сердеч</w:t>
      </w:r>
      <w:r w:rsidRPr="002C1693">
        <w:rPr>
          <w:color w:val="000000"/>
          <w:sz w:val="22"/>
          <w:szCs w:val="22"/>
        </w:rPr>
        <w:t>ныя душевно желаем и молим Вседаровитого Господа Бога, да продолжит Он жизнь вашу для славы Своея Святыя в просвеще</w:t>
      </w:r>
      <w:r w:rsidRPr="002C1693">
        <w:rPr>
          <w:color w:val="000000"/>
          <w:sz w:val="22"/>
          <w:szCs w:val="22"/>
        </w:rPr>
        <w:softHyphen/>
        <w:t>ние и пользу иночествующим со многолетным здравием в мире.</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color w:val="000000"/>
          <w:sz w:val="22"/>
          <w:szCs w:val="22"/>
        </w:rPr>
        <w:t xml:space="preserve">При сем Вашему Высокопреподобию честь имею донести, что вашими Отеческими Святыми молитвами, благодарение Господу, живу </w:t>
      </w:r>
      <w:r w:rsidR="00562631">
        <w:rPr>
          <w:color w:val="000000"/>
          <w:sz w:val="22"/>
          <w:szCs w:val="22"/>
        </w:rPr>
        <w:t>по-</w:t>
      </w:r>
      <w:r w:rsidRPr="002C1693">
        <w:rPr>
          <w:color w:val="000000"/>
          <w:sz w:val="22"/>
          <w:szCs w:val="22"/>
        </w:rPr>
        <w:t xml:space="preserve">прежнему благополучно и спокойно. Всегда душевно памятуя невыразимые излитые вами милости, с </w:t>
      </w:r>
      <w:r w:rsidR="00562631">
        <w:rPr>
          <w:color w:val="000000"/>
          <w:sz w:val="22"/>
          <w:szCs w:val="22"/>
        </w:rPr>
        <w:t>по-</w:t>
      </w:r>
      <w:r w:rsidRPr="002C1693">
        <w:rPr>
          <w:color w:val="000000"/>
          <w:sz w:val="22"/>
          <w:szCs w:val="22"/>
        </w:rPr>
        <w:t>вержением себя к отеческим стопам испрашиваю вашего все</w:t>
      </w:r>
      <w:r w:rsidRPr="002C1693">
        <w:rPr>
          <w:color w:val="000000"/>
          <w:sz w:val="22"/>
          <w:szCs w:val="22"/>
        </w:rPr>
        <w:softHyphen/>
        <w:t>прощения и благословения</w:t>
      </w:r>
    </w:p>
    <w:p w:rsidR="0001676B" w:rsidRPr="002C1693" w:rsidRDefault="0001676B" w:rsidP="00B5236F">
      <w:pPr>
        <w:shd w:val="clear" w:color="auto" w:fill="FFFFFF"/>
        <w:tabs>
          <w:tab w:val="decimal" w:pos="0"/>
        </w:tabs>
        <w:spacing w:before="4" w:line="230" w:lineRule="exact"/>
        <w:ind w:right="7" w:firstLine="567"/>
        <w:jc w:val="both"/>
        <w:rPr>
          <w:sz w:val="22"/>
          <w:szCs w:val="22"/>
        </w:rPr>
      </w:pPr>
      <w:r w:rsidRPr="002C1693">
        <w:rPr>
          <w:color w:val="000000"/>
          <w:sz w:val="22"/>
          <w:szCs w:val="22"/>
        </w:rPr>
        <w:t>Вашего Высокопреподобия милостивейшего Отца и покро</w:t>
      </w:r>
      <w:r w:rsidRPr="002C1693">
        <w:rPr>
          <w:color w:val="000000"/>
          <w:sz w:val="22"/>
          <w:szCs w:val="22"/>
        </w:rPr>
        <w:softHyphen/>
        <w:t>вителя недостойный послушник</w:t>
      </w:r>
    </w:p>
    <w:p w:rsidR="0001676B" w:rsidRPr="002C1693" w:rsidRDefault="0001676B" w:rsidP="00B5236F">
      <w:pPr>
        <w:shd w:val="clear" w:color="auto" w:fill="FFFFFF"/>
        <w:tabs>
          <w:tab w:val="decimal" w:pos="0"/>
        </w:tabs>
        <w:spacing w:before="104" w:line="238" w:lineRule="exact"/>
        <w:ind w:right="4" w:firstLine="567"/>
        <w:jc w:val="right"/>
        <w:rPr>
          <w:sz w:val="22"/>
          <w:szCs w:val="22"/>
        </w:rPr>
      </w:pPr>
      <w:r w:rsidRPr="002C1693">
        <w:rPr>
          <w:i/>
          <w:iCs/>
          <w:color w:val="000000"/>
          <w:spacing w:val="-2"/>
          <w:sz w:val="22"/>
          <w:szCs w:val="22"/>
        </w:rPr>
        <w:t xml:space="preserve">убогий Игумен Иларий </w:t>
      </w:r>
      <w:r w:rsidRPr="002C1693">
        <w:rPr>
          <w:i/>
          <w:iCs/>
          <w:color w:val="000000"/>
          <w:spacing w:val="-3"/>
          <w:sz w:val="22"/>
          <w:szCs w:val="22"/>
        </w:rPr>
        <w:t>Декабрь 22 дня 1841 года.</w:t>
      </w:r>
    </w:p>
    <w:p w:rsidR="0001676B" w:rsidRPr="002C1693" w:rsidRDefault="0001676B" w:rsidP="00B5236F">
      <w:pPr>
        <w:shd w:val="clear" w:color="auto" w:fill="FFFFFF"/>
        <w:tabs>
          <w:tab w:val="decimal" w:pos="0"/>
        </w:tabs>
        <w:spacing w:before="497"/>
        <w:ind w:right="11" w:firstLine="567"/>
        <w:jc w:val="center"/>
        <w:rPr>
          <w:sz w:val="22"/>
          <w:szCs w:val="22"/>
        </w:rPr>
      </w:pPr>
      <w:r w:rsidRPr="002C1693">
        <w:rPr>
          <w:bCs/>
          <w:color w:val="000000"/>
          <w:sz w:val="22"/>
          <w:szCs w:val="22"/>
        </w:rPr>
        <w:t>№ 10</w:t>
      </w:r>
    </w:p>
    <w:p w:rsidR="0001676B" w:rsidRPr="002C1693" w:rsidRDefault="0001676B" w:rsidP="00B5236F">
      <w:pPr>
        <w:shd w:val="clear" w:color="auto" w:fill="FFFFFF"/>
        <w:tabs>
          <w:tab w:val="decimal" w:pos="0"/>
        </w:tabs>
        <w:spacing w:before="104" w:line="234" w:lineRule="exact"/>
        <w:ind w:right="418" w:firstLine="567"/>
        <w:jc w:val="center"/>
        <w:rPr>
          <w:sz w:val="22"/>
          <w:szCs w:val="22"/>
        </w:rPr>
      </w:pPr>
      <w:r w:rsidRPr="002C1693">
        <w:rPr>
          <w:bCs/>
          <w:color w:val="000000"/>
          <w:spacing w:val="-3"/>
          <w:sz w:val="22"/>
          <w:szCs w:val="22"/>
        </w:rPr>
        <w:t xml:space="preserve">Письмо игумена Илария к Оптинскому старцу </w:t>
      </w:r>
      <w:r w:rsidRPr="002C1693">
        <w:rPr>
          <w:bCs/>
          <w:color w:val="000000"/>
          <w:spacing w:val="-2"/>
          <w:sz w:val="22"/>
          <w:szCs w:val="22"/>
        </w:rPr>
        <w:t>преподобному Леониду (Наго</w:t>
      </w:r>
      <w:r w:rsidRPr="002C1693">
        <w:rPr>
          <w:color w:val="000000"/>
          <w:spacing w:val="-2"/>
          <w:sz w:val="22"/>
          <w:szCs w:val="22"/>
        </w:rPr>
        <w:t>л</w:t>
      </w:r>
      <w:r w:rsidRPr="002C1693">
        <w:rPr>
          <w:bCs/>
          <w:color w:val="000000"/>
          <w:spacing w:val="-2"/>
          <w:sz w:val="22"/>
          <w:szCs w:val="22"/>
        </w:rPr>
        <w:t>кину)</w:t>
      </w:r>
      <w:r w:rsidR="003D6C37" w:rsidRPr="002C1693">
        <w:rPr>
          <w:rStyle w:val="a5"/>
          <w:bCs/>
          <w:color w:val="000000"/>
          <w:spacing w:val="-2"/>
          <w:sz w:val="22"/>
          <w:szCs w:val="22"/>
        </w:rPr>
        <w:footnoteReference w:id="2027"/>
      </w:r>
    </w:p>
    <w:p w:rsidR="0001676B" w:rsidRPr="002C1693" w:rsidRDefault="0001676B" w:rsidP="00B5236F">
      <w:pPr>
        <w:shd w:val="clear" w:color="auto" w:fill="FFFFFF"/>
        <w:tabs>
          <w:tab w:val="decimal" w:pos="0"/>
        </w:tabs>
        <w:spacing w:before="115" w:line="234" w:lineRule="exact"/>
        <w:ind w:right="1253" w:firstLine="567"/>
        <w:rPr>
          <w:sz w:val="22"/>
          <w:szCs w:val="22"/>
        </w:rPr>
      </w:pPr>
      <w:r w:rsidRPr="002C1693">
        <w:rPr>
          <w:color w:val="000000"/>
          <w:sz w:val="22"/>
          <w:szCs w:val="22"/>
        </w:rPr>
        <w:t>Преподобнейший и Боголюбивейший старец Отец Леонид!</w:t>
      </w:r>
    </w:p>
    <w:p w:rsidR="0001676B" w:rsidRPr="002C1693" w:rsidRDefault="0001676B" w:rsidP="00B5236F">
      <w:pPr>
        <w:shd w:val="clear" w:color="auto" w:fill="FFFFFF"/>
        <w:tabs>
          <w:tab w:val="decimal" w:pos="0"/>
        </w:tabs>
        <w:spacing w:before="79" w:line="234" w:lineRule="exact"/>
        <w:ind w:firstLine="567"/>
        <w:jc w:val="both"/>
        <w:rPr>
          <w:sz w:val="22"/>
          <w:szCs w:val="22"/>
        </w:rPr>
      </w:pPr>
      <w:r w:rsidRPr="002C1693">
        <w:rPr>
          <w:color w:val="000000"/>
          <w:sz w:val="22"/>
          <w:szCs w:val="22"/>
        </w:rPr>
        <w:t>Отеческое ваше писание от 28</w:t>
      </w:r>
      <w:r w:rsidR="00562631">
        <w:rPr>
          <w:color w:val="000000"/>
          <w:sz w:val="22"/>
          <w:szCs w:val="22"/>
        </w:rPr>
        <w:t>-го</w:t>
      </w:r>
      <w:r w:rsidRPr="002C1693">
        <w:rPr>
          <w:color w:val="000000"/>
          <w:sz w:val="22"/>
          <w:szCs w:val="22"/>
        </w:rPr>
        <w:t xml:space="preserve"> Октября сего 1839 года с душевным удовольствием получил в свое время. Ваши святые молитвы и много исполненное доводов, от писания и учения Святые Отцы и благоразумного вашего от самого опыта Хрис</w:t>
      </w:r>
      <w:r w:rsidRPr="002C1693">
        <w:rPr>
          <w:color w:val="000000"/>
          <w:sz w:val="22"/>
          <w:szCs w:val="22"/>
        </w:rPr>
        <w:softHyphen/>
      </w:r>
      <w:r w:rsidRPr="002C1693">
        <w:rPr>
          <w:color w:val="000000"/>
          <w:spacing w:val="-2"/>
          <w:sz w:val="22"/>
          <w:szCs w:val="22"/>
        </w:rPr>
        <w:t xml:space="preserve">тианского суждения, с желанием мне, убогому, душевной пользы, </w:t>
      </w:r>
      <w:r w:rsidRPr="002C1693">
        <w:rPr>
          <w:color w:val="000000"/>
          <w:sz w:val="22"/>
          <w:szCs w:val="22"/>
        </w:rPr>
        <w:t>в тот же час от такового чтения согрелось в моей охладелой душе, таковым воспоминанием начальный залог доброе наме</w:t>
      </w:r>
      <w:r w:rsidRPr="002C1693">
        <w:rPr>
          <w:color w:val="000000"/>
          <w:sz w:val="22"/>
          <w:szCs w:val="22"/>
        </w:rPr>
        <w:softHyphen/>
        <w:t>рение и ревность — попечение и содействие ваше о снискании душевного моего спасения нет другого средства к получению чистоты, Богоугодного жития, и быть непорочным. Как нелест</w:t>
      </w:r>
      <w:r w:rsidRPr="002C1693">
        <w:rPr>
          <w:color w:val="000000"/>
          <w:sz w:val="22"/>
          <w:szCs w:val="22"/>
        </w:rPr>
        <w:softHyphen/>
        <w:t>ное о Господе послушание и быть лучше пасомым, руководи</w:t>
      </w:r>
      <w:r w:rsidRPr="002C1693">
        <w:rPr>
          <w:color w:val="000000"/>
          <w:sz w:val="22"/>
          <w:szCs w:val="22"/>
        </w:rPr>
        <w:softHyphen/>
        <w:t>мым и наставляемым, нежели самому обладаемому страстьми, других со вредом себе и ближнему путеводительствовать. И что отступление от истинного пути показывает добродетели оскудение. А виною по жестокости моего безумия, ослушание и небрежение ваших добрых советов терпеть мне находящие скорби на одном месте. Особенно всегда в памяти моей само</w:t>
      </w:r>
      <w:r w:rsidRPr="002C1693">
        <w:rPr>
          <w:color w:val="000000"/>
          <w:sz w:val="22"/>
          <w:szCs w:val="22"/>
        </w:rPr>
        <w:softHyphen/>
        <w:t>вольный из О&lt;птиной&gt; пустыни выход. И что вы от сего всеми средствами и советами всегда удерживали. Но мне дья</w:t>
      </w:r>
      <w:r w:rsidRPr="002C1693">
        <w:rPr>
          <w:color w:val="000000"/>
          <w:sz w:val="22"/>
          <w:szCs w:val="22"/>
        </w:rPr>
        <w:softHyphen/>
        <w:t>вол что предложил, следовать слепому случаю. Поэтому и ре</w:t>
      </w:r>
      <w:r w:rsidRPr="002C1693">
        <w:rPr>
          <w:color w:val="000000"/>
          <w:sz w:val="22"/>
          <w:szCs w:val="22"/>
        </w:rPr>
        <w:softHyphen/>
        <w:t>шился исполнить — отлучиться от вас, примерных моих от</w:t>
      </w:r>
      <w:r w:rsidRPr="002C1693">
        <w:rPr>
          <w:color w:val="000000"/>
          <w:sz w:val="22"/>
          <w:szCs w:val="22"/>
        </w:rPr>
        <w:softHyphen/>
        <w:t>цов, в Вологду. За таковой неразумный полет теперь собираю в возмездие плоды гнилые, и сколько улучил плотских мир</w:t>
      </w:r>
      <w:r w:rsidRPr="002C1693">
        <w:rPr>
          <w:color w:val="000000"/>
          <w:sz w:val="22"/>
          <w:szCs w:val="22"/>
        </w:rPr>
        <w:softHyphen/>
        <w:t>ских радостей, столько, увы, придется долг воздать в свое вре</w:t>
      </w:r>
      <w:r w:rsidRPr="002C1693">
        <w:rPr>
          <w:color w:val="000000"/>
          <w:sz w:val="22"/>
          <w:szCs w:val="22"/>
        </w:rPr>
        <w:softHyphen/>
        <w:t>мя горькими слезами. Доношу вам, Батюшка, естьли Господь устроит привести в благий конец мое доброе предприятие ос</w:t>
      </w:r>
      <w:r w:rsidRPr="002C1693">
        <w:rPr>
          <w:color w:val="000000"/>
          <w:sz w:val="22"/>
          <w:szCs w:val="22"/>
        </w:rPr>
        <w:softHyphen/>
        <w:t>тавить Настоятельство, то с помощью Божией располагаюсь за сей 1839 год отдать по монастырю отчеты и прочее все окон</w:t>
      </w:r>
      <w:r w:rsidRPr="002C1693">
        <w:rPr>
          <w:color w:val="000000"/>
          <w:sz w:val="22"/>
          <w:szCs w:val="22"/>
        </w:rPr>
        <w:softHyphen/>
        <w:t xml:space="preserve">чить, а в будущий 1840-й приготовиться. И не раньше дело надо будет начинать, как весною по приезде из </w:t>
      </w:r>
      <w:r w:rsidR="00562631">
        <w:rPr>
          <w:color w:val="000000"/>
          <w:sz w:val="22"/>
          <w:szCs w:val="22"/>
        </w:rPr>
        <w:t>Санкт-</w:t>
      </w:r>
      <w:r w:rsidRPr="002C1693">
        <w:rPr>
          <w:color w:val="000000"/>
          <w:sz w:val="22"/>
          <w:szCs w:val="22"/>
        </w:rPr>
        <w:t>Петер</w:t>
      </w:r>
      <w:r w:rsidRPr="002C1693">
        <w:rPr>
          <w:color w:val="000000"/>
          <w:sz w:val="22"/>
          <w:szCs w:val="22"/>
        </w:rPr>
        <w:softHyphen/>
        <w:t>бурга нашего великого Владыки Митрополита в Москву. И тогда лично можно более успеть как в сложении Настоятельства, равно и определения для будущего жительства, из изби</w:t>
      </w:r>
      <w:r w:rsidRPr="002C1693">
        <w:rPr>
          <w:color w:val="000000"/>
          <w:sz w:val="22"/>
          <w:szCs w:val="22"/>
        </w:rPr>
        <w:softHyphen/>
        <w:t>раемых по моему желанию вечного братства обители. Из двух общежительных здешней Епархии Монастырей на первый слу</w:t>
      </w:r>
      <w:r w:rsidRPr="002C1693">
        <w:rPr>
          <w:color w:val="000000"/>
          <w:sz w:val="22"/>
          <w:szCs w:val="22"/>
        </w:rPr>
        <w:softHyphen/>
        <w:t>чай предпринимаю для бедного моего жития, и именно Голут</w:t>
      </w:r>
      <w:r w:rsidRPr="002C1693">
        <w:rPr>
          <w:color w:val="000000"/>
          <w:sz w:val="22"/>
          <w:szCs w:val="22"/>
        </w:rPr>
        <w:softHyphen/>
        <w:t>винской пустыни, или Пешношинского Монастыря, в которой Господь благоволит, и Архипастырь известится. Ныне оста</w:t>
      </w:r>
      <w:r w:rsidRPr="002C1693">
        <w:rPr>
          <w:color w:val="000000"/>
          <w:sz w:val="22"/>
          <w:szCs w:val="22"/>
        </w:rPr>
        <w:softHyphen/>
        <w:t>юсь, Батюшка, хотя и благодушным до времени, как еще не пришло по расположению моему время. Но уже иногда духом начинаю упадать и малодушествую, особенно когда размыш</w:t>
      </w:r>
      <w:r w:rsidRPr="002C1693">
        <w:rPr>
          <w:color w:val="000000"/>
          <w:sz w:val="22"/>
          <w:szCs w:val="22"/>
        </w:rPr>
        <w:softHyphen/>
        <w:t xml:space="preserve">ляю, что и мне </w:t>
      </w:r>
      <w:r w:rsidR="00562631">
        <w:rPr>
          <w:color w:val="000000"/>
          <w:sz w:val="22"/>
          <w:szCs w:val="22"/>
        </w:rPr>
        <w:t>по-</w:t>
      </w:r>
      <w:r w:rsidRPr="002C1693">
        <w:rPr>
          <w:color w:val="000000"/>
          <w:sz w:val="22"/>
          <w:szCs w:val="22"/>
        </w:rPr>
        <w:t>прежнему надо быть в числе рядовых мона</w:t>
      </w:r>
      <w:r w:rsidRPr="002C1693">
        <w:rPr>
          <w:color w:val="000000"/>
          <w:sz w:val="22"/>
          <w:szCs w:val="22"/>
        </w:rPr>
        <w:softHyphen/>
        <w:t>шествующих, и привыкать снова ко всему порядку, и быть в повиновении к Настоятелю, — келейку занимать небольшую. Словом, со всем сообразоваться обители чину; к тому ж быть поносиму и укоряему, даже и от меньших. Воображается, что немалый будет труд из Господина сделаться рабом. Но буди воля Божия на мне, убогом душою и телом, надеюсь, что Про</w:t>
      </w:r>
      <w:r w:rsidRPr="002C1693">
        <w:rPr>
          <w:color w:val="000000"/>
          <w:sz w:val="22"/>
          <w:szCs w:val="22"/>
        </w:rPr>
        <w:softHyphen/>
        <w:t>мысл всемогущего Творца не оставит своею милостию. Батюш</w:t>
      </w:r>
      <w:r w:rsidRPr="002C1693">
        <w:rPr>
          <w:color w:val="000000"/>
          <w:sz w:val="22"/>
          <w:szCs w:val="22"/>
        </w:rPr>
        <w:softHyphen/>
        <w:t xml:space="preserve">ка, простите. Еще утесняет сожаление об некоторых братии, </w:t>
      </w:r>
      <w:r w:rsidRPr="002C1693">
        <w:rPr>
          <w:color w:val="000000"/>
          <w:spacing w:val="-2"/>
          <w:sz w:val="22"/>
          <w:szCs w:val="22"/>
        </w:rPr>
        <w:t>сожительствующих со мною. Они, узнавши мое намерение, весь</w:t>
      </w:r>
      <w:r w:rsidRPr="002C1693">
        <w:rPr>
          <w:color w:val="000000"/>
          <w:spacing w:val="-2"/>
          <w:sz w:val="22"/>
          <w:szCs w:val="22"/>
        </w:rPr>
        <w:softHyphen/>
      </w:r>
      <w:r w:rsidRPr="002C1693">
        <w:rPr>
          <w:color w:val="000000"/>
          <w:sz w:val="22"/>
          <w:szCs w:val="22"/>
        </w:rPr>
        <w:t>ма оскорбились, у других и слезы навертывались, уязвляя мою душу и сердце жалостию еще более. Написал вам, Батюшка, что мог собрать моим омраченным миром чувством. Прошу вас Господа ради поминать меня в своих святых молитвах, да получу от Господа Создателя милость послабу моей многобо</w:t>
      </w:r>
      <w:r w:rsidRPr="002C1693">
        <w:rPr>
          <w:color w:val="000000"/>
          <w:sz w:val="22"/>
          <w:szCs w:val="22"/>
        </w:rPr>
        <w:softHyphen/>
        <w:t>лезненной и грешной душе, да понесу со благодушеством и терпением в находящих и будущих скорбех, которые немину</w:t>
      </w:r>
      <w:r w:rsidRPr="002C1693">
        <w:rPr>
          <w:color w:val="000000"/>
          <w:sz w:val="22"/>
          <w:szCs w:val="22"/>
        </w:rPr>
        <w:softHyphen/>
        <w:t>емы. Остаюсь к вам, моему о Господе отцу и благодетелю моей убогой душе, с Сыновнею преданностию, с пожеланием вам о Господе мира и радости о Святом Дусе. Кланяюсь вам низко и прошу отеческого всепрощения и благословения.</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color w:val="000000"/>
          <w:sz w:val="22"/>
          <w:szCs w:val="22"/>
        </w:rPr>
        <w:t>Остаюсь Вашего Преподобия милостивого моего отца ни</w:t>
      </w:r>
      <w:r w:rsidRPr="002C1693">
        <w:rPr>
          <w:color w:val="000000"/>
          <w:sz w:val="22"/>
          <w:szCs w:val="22"/>
        </w:rPr>
        <w:softHyphen/>
        <w:t>жайший послушник</w:t>
      </w:r>
    </w:p>
    <w:p w:rsidR="0001676B" w:rsidRPr="002C1693" w:rsidRDefault="0001676B" w:rsidP="00B5236F">
      <w:pPr>
        <w:shd w:val="clear" w:color="auto" w:fill="FFFFFF"/>
        <w:tabs>
          <w:tab w:val="decimal" w:pos="0"/>
        </w:tabs>
        <w:spacing w:before="108" w:line="238" w:lineRule="exact"/>
        <w:ind w:right="7" w:firstLine="567"/>
        <w:jc w:val="right"/>
        <w:rPr>
          <w:sz w:val="22"/>
          <w:szCs w:val="22"/>
        </w:rPr>
      </w:pPr>
      <w:r w:rsidRPr="002C1693">
        <w:rPr>
          <w:i/>
          <w:iCs/>
          <w:color w:val="000000"/>
          <w:spacing w:val="-1"/>
          <w:sz w:val="22"/>
          <w:szCs w:val="22"/>
        </w:rPr>
        <w:t>Убогий Игумен Иларий</w:t>
      </w:r>
    </w:p>
    <w:p w:rsidR="0001676B" w:rsidRPr="002C1693" w:rsidRDefault="0001676B" w:rsidP="00B5236F">
      <w:pPr>
        <w:shd w:val="clear" w:color="auto" w:fill="FFFFFF"/>
        <w:tabs>
          <w:tab w:val="decimal" w:pos="0"/>
        </w:tabs>
        <w:spacing w:line="238" w:lineRule="exact"/>
        <w:ind w:firstLine="567"/>
        <w:jc w:val="right"/>
        <w:rPr>
          <w:sz w:val="22"/>
          <w:szCs w:val="22"/>
        </w:rPr>
      </w:pPr>
      <w:r w:rsidRPr="002C1693">
        <w:rPr>
          <w:i/>
          <w:iCs/>
          <w:color w:val="000000"/>
          <w:spacing w:val="-4"/>
          <w:sz w:val="22"/>
          <w:szCs w:val="22"/>
        </w:rPr>
        <w:t>16 ноября 1839 года</w:t>
      </w:r>
    </w:p>
    <w:p w:rsidR="0001676B" w:rsidRPr="002C1693" w:rsidRDefault="0001676B" w:rsidP="00B5236F">
      <w:pPr>
        <w:shd w:val="clear" w:color="auto" w:fill="FFFFFF"/>
        <w:tabs>
          <w:tab w:val="decimal" w:pos="0"/>
        </w:tabs>
        <w:spacing w:line="238" w:lineRule="exact"/>
        <w:ind w:right="29" w:firstLine="567"/>
        <w:jc w:val="right"/>
        <w:rPr>
          <w:sz w:val="22"/>
          <w:szCs w:val="22"/>
        </w:rPr>
      </w:pPr>
      <w:r w:rsidRPr="002C1693">
        <w:rPr>
          <w:i/>
          <w:iCs/>
          <w:color w:val="000000"/>
          <w:spacing w:val="-3"/>
          <w:sz w:val="22"/>
          <w:szCs w:val="22"/>
        </w:rPr>
        <w:t>писал на Угреше.</w:t>
      </w:r>
    </w:p>
    <w:p w:rsidR="0001676B" w:rsidRPr="002C1693" w:rsidRDefault="0001676B" w:rsidP="00B5236F">
      <w:pPr>
        <w:shd w:val="clear" w:color="auto" w:fill="FFFFFF"/>
        <w:tabs>
          <w:tab w:val="decimal" w:pos="0"/>
        </w:tabs>
        <w:spacing w:before="115" w:line="238" w:lineRule="exact"/>
        <w:ind w:firstLine="567"/>
        <w:jc w:val="both"/>
        <w:rPr>
          <w:sz w:val="22"/>
          <w:szCs w:val="22"/>
        </w:rPr>
      </w:pPr>
      <w:r w:rsidRPr="002C1693">
        <w:rPr>
          <w:color w:val="000000"/>
          <w:sz w:val="22"/>
          <w:szCs w:val="22"/>
        </w:rPr>
        <w:t>Прошу, Батюшка, засвидетельствовать от моей худости по</w:t>
      </w:r>
      <w:r w:rsidRPr="002C1693">
        <w:rPr>
          <w:color w:val="000000"/>
          <w:sz w:val="22"/>
          <w:szCs w:val="22"/>
        </w:rPr>
        <w:softHyphen/>
        <w:t>клон и испросить в подкрепление святых молитв и благосло</w:t>
      </w:r>
      <w:r w:rsidRPr="002C1693">
        <w:rPr>
          <w:color w:val="000000"/>
          <w:sz w:val="22"/>
          <w:szCs w:val="22"/>
        </w:rPr>
        <w:softHyphen/>
        <w:t>вения от святых Отец у о. вашего Игумена Моисея, о. Анто</w:t>
      </w:r>
      <w:r w:rsidRPr="002C1693">
        <w:rPr>
          <w:color w:val="000000"/>
          <w:sz w:val="22"/>
          <w:szCs w:val="22"/>
        </w:rPr>
        <w:softHyphen/>
        <w:t>ния Скитского, о. Иоанну Старцу и Автору, о. Макарию Ду</w:t>
      </w:r>
      <w:r w:rsidRPr="002C1693">
        <w:rPr>
          <w:color w:val="000000"/>
          <w:sz w:val="22"/>
          <w:szCs w:val="22"/>
        </w:rPr>
        <w:softHyphen/>
        <w:t>ховному иеромонаху, о. Макарию Грузинову, о. Иоанникию</w:t>
      </w:r>
      <w:r w:rsidR="003D6C37" w:rsidRPr="002C1693">
        <w:rPr>
          <w:sz w:val="22"/>
          <w:szCs w:val="22"/>
        </w:rPr>
        <w:t xml:space="preserve"> </w:t>
      </w:r>
      <w:r w:rsidRPr="002C1693">
        <w:rPr>
          <w:color w:val="000000"/>
          <w:sz w:val="22"/>
          <w:szCs w:val="22"/>
        </w:rPr>
        <w:t>Старцу и всем в той святой обители Отцам и братиям низко кланяюсь с испрошением Святых их молитв.</w:t>
      </w:r>
    </w:p>
    <w:p w:rsidR="0001676B" w:rsidRPr="002C1693" w:rsidRDefault="0001676B" w:rsidP="00B5236F">
      <w:pPr>
        <w:shd w:val="clear" w:color="auto" w:fill="FFFFFF"/>
        <w:tabs>
          <w:tab w:val="decimal" w:pos="0"/>
        </w:tabs>
        <w:spacing w:before="1098"/>
        <w:ind w:right="14" w:firstLine="567"/>
        <w:jc w:val="center"/>
        <w:rPr>
          <w:sz w:val="22"/>
          <w:szCs w:val="22"/>
        </w:rPr>
      </w:pPr>
      <w:r w:rsidRPr="002C1693">
        <w:rPr>
          <w:bCs/>
          <w:color w:val="000000"/>
          <w:sz w:val="22"/>
          <w:szCs w:val="22"/>
        </w:rPr>
        <w:t>№ 11</w:t>
      </w:r>
    </w:p>
    <w:p w:rsidR="0001676B" w:rsidRPr="002C1693" w:rsidRDefault="0001676B" w:rsidP="00B5236F">
      <w:pPr>
        <w:shd w:val="clear" w:color="auto" w:fill="FFFFFF"/>
        <w:tabs>
          <w:tab w:val="decimal" w:pos="0"/>
        </w:tabs>
        <w:spacing w:before="97" w:line="241" w:lineRule="exact"/>
        <w:ind w:right="864" w:firstLine="567"/>
        <w:rPr>
          <w:sz w:val="22"/>
          <w:szCs w:val="22"/>
        </w:rPr>
      </w:pPr>
      <w:r w:rsidRPr="002C1693">
        <w:rPr>
          <w:bCs/>
          <w:color w:val="000000"/>
          <w:spacing w:val="-3"/>
          <w:sz w:val="22"/>
          <w:szCs w:val="22"/>
        </w:rPr>
        <w:t>Письмо архимандрита Пимена (Мясникова) к Павлу Михайловичу Строеву</w:t>
      </w:r>
      <w:r w:rsidR="003D6C37" w:rsidRPr="002C1693">
        <w:rPr>
          <w:rStyle w:val="a5"/>
          <w:bCs/>
          <w:color w:val="000000"/>
          <w:spacing w:val="-3"/>
          <w:sz w:val="22"/>
          <w:szCs w:val="22"/>
        </w:rPr>
        <w:footnoteReference w:id="2028"/>
      </w:r>
    </w:p>
    <w:p w:rsidR="0001676B" w:rsidRPr="002C1693" w:rsidRDefault="0001676B" w:rsidP="00B5236F">
      <w:pPr>
        <w:shd w:val="clear" w:color="auto" w:fill="FFFFFF"/>
        <w:tabs>
          <w:tab w:val="decimal" w:pos="0"/>
        </w:tabs>
        <w:spacing w:before="90"/>
        <w:ind w:firstLine="567"/>
        <w:rPr>
          <w:sz w:val="22"/>
          <w:szCs w:val="22"/>
        </w:rPr>
      </w:pPr>
      <w:r w:rsidRPr="002C1693">
        <w:rPr>
          <w:color w:val="000000"/>
          <w:sz w:val="22"/>
          <w:szCs w:val="22"/>
        </w:rPr>
        <w:t>Милостивый Государь Павел Михайлович</w:t>
      </w:r>
    </w:p>
    <w:p w:rsidR="0001676B" w:rsidRPr="002C1693" w:rsidRDefault="0001676B" w:rsidP="00B5236F">
      <w:pPr>
        <w:shd w:val="clear" w:color="auto" w:fill="FFFFFF"/>
        <w:tabs>
          <w:tab w:val="decimal" w:pos="0"/>
        </w:tabs>
        <w:spacing w:before="76" w:line="234" w:lineRule="exact"/>
        <w:ind w:right="7" w:firstLine="567"/>
        <w:jc w:val="both"/>
        <w:rPr>
          <w:sz w:val="22"/>
          <w:szCs w:val="22"/>
        </w:rPr>
      </w:pPr>
      <w:r w:rsidRPr="002C1693">
        <w:rPr>
          <w:color w:val="000000"/>
          <w:sz w:val="22"/>
          <w:szCs w:val="22"/>
        </w:rPr>
        <w:t>Хотя я и не имею чести быть лично знакомым с Вами, тем не менее, зная по ученым трудам Вашим, сколько Вы собрали полезных сведений по части Отечественной истории, обраща</w:t>
      </w:r>
      <w:r w:rsidRPr="002C1693">
        <w:rPr>
          <w:color w:val="000000"/>
          <w:sz w:val="22"/>
          <w:szCs w:val="22"/>
        </w:rPr>
        <w:softHyphen/>
        <w:t>юсь к Вам с покорнейшею просьбою сообщить мне для состав</w:t>
      </w:r>
      <w:r w:rsidRPr="002C1693">
        <w:rPr>
          <w:color w:val="000000"/>
          <w:sz w:val="22"/>
          <w:szCs w:val="22"/>
        </w:rPr>
        <w:softHyphen/>
        <w:t>ления летописи Угрешской Обители те указания и заметки, которые могут служить к ее пополнению. В особенности же Вы обязали бы меня, ежели бы сообщили мне список настоя</w:t>
      </w:r>
      <w:r w:rsidRPr="002C1693">
        <w:rPr>
          <w:color w:val="000000"/>
          <w:sz w:val="22"/>
          <w:szCs w:val="22"/>
        </w:rPr>
        <w:softHyphen/>
        <w:t>телей, составленный Вами, и, как я слышал, очень полный. За</w:t>
      </w:r>
      <w:r w:rsidRPr="002C1693">
        <w:rPr>
          <w:color w:val="000000"/>
          <w:sz w:val="22"/>
          <w:szCs w:val="22"/>
        </w:rPr>
        <w:softHyphen/>
        <w:t>ранее уверен, Милостивый Государь, что Вы не откажетесь исполнить мою просьбу и поделитесь с Обителью, мне подве</w:t>
      </w:r>
      <w:r w:rsidRPr="002C1693">
        <w:rPr>
          <w:color w:val="000000"/>
          <w:sz w:val="22"/>
          <w:szCs w:val="22"/>
        </w:rPr>
        <w:softHyphen/>
        <w:t>домственною, Вашими учеными исследованиями. Мне, конеч</w:t>
      </w:r>
      <w:r w:rsidRPr="002C1693">
        <w:rPr>
          <w:color w:val="000000"/>
          <w:sz w:val="22"/>
          <w:szCs w:val="22"/>
        </w:rPr>
        <w:softHyphen/>
        <w:t>но, приятно было бы видеть Вас в здешнем Монастыре и выра</w:t>
      </w:r>
      <w:r w:rsidRPr="002C1693">
        <w:rPr>
          <w:color w:val="000000"/>
          <w:sz w:val="22"/>
          <w:szCs w:val="22"/>
        </w:rPr>
        <w:softHyphen/>
        <w:t>зить Вам мою благодарность лично, но ежели Ваше здоровье лишит меня этого удовольствия, заочно желаю Вам выздоров</w:t>
      </w:r>
      <w:r w:rsidRPr="002C1693">
        <w:rPr>
          <w:color w:val="000000"/>
          <w:sz w:val="22"/>
          <w:szCs w:val="22"/>
        </w:rPr>
        <w:softHyphen/>
        <w:t xml:space="preserve">ления и, призывая на Вас благословение Господне, и остаюсь </w:t>
      </w:r>
      <w:r w:rsidRPr="002C1693">
        <w:rPr>
          <w:i/>
          <w:iCs/>
          <w:color w:val="000000"/>
          <w:sz w:val="22"/>
          <w:szCs w:val="22"/>
        </w:rPr>
        <w:t xml:space="preserve">[нрзб.] </w:t>
      </w:r>
      <w:r w:rsidRPr="002C1693">
        <w:rPr>
          <w:color w:val="000000"/>
          <w:sz w:val="22"/>
          <w:szCs w:val="22"/>
        </w:rPr>
        <w:t>о Вас молитвенником</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Превосходительства</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color w:val="000000"/>
          <w:sz w:val="22"/>
          <w:szCs w:val="22"/>
        </w:rPr>
        <w:t>Покорный слуга</w:t>
      </w:r>
    </w:p>
    <w:p w:rsidR="0001676B" w:rsidRPr="002C1693" w:rsidRDefault="0001676B" w:rsidP="00B5236F">
      <w:pPr>
        <w:shd w:val="clear" w:color="auto" w:fill="FFFFFF"/>
        <w:tabs>
          <w:tab w:val="decimal" w:pos="0"/>
        </w:tabs>
        <w:spacing w:before="101" w:line="234" w:lineRule="exact"/>
        <w:ind w:right="11" w:firstLine="567"/>
        <w:jc w:val="right"/>
        <w:rPr>
          <w:sz w:val="22"/>
          <w:szCs w:val="22"/>
        </w:rPr>
      </w:pPr>
      <w:r w:rsidRPr="002C1693">
        <w:rPr>
          <w:i/>
          <w:iCs/>
          <w:color w:val="000000"/>
          <w:spacing w:val="-3"/>
          <w:sz w:val="22"/>
          <w:szCs w:val="22"/>
        </w:rPr>
        <w:t>Угрешский архимандрит Пимен</w:t>
      </w:r>
    </w:p>
    <w:p w:rsidR="0001676B" w:rsidRPr="002C1693" w:rsidRDefault="0001676B" w:rsidP="00B5236F">
      <w:pPr>
        <w:shd w:val="clear" w:color="auto" w:fill="FFFFFF"/>
        <w:tabs>
          <w:tab w:val="decimal" w:pos="0"/>
        </w:tabs>
        <w:spacing w:line="234" w:lineRule="exact"/>
        <w:ind w:right="7" w:firstLine="567"/>
        <w:jc w:val="right"/>
        <w:rPr>
          <w:sz w:val="22"/>
          <w:szCs w:val="22"/>
        </w:rPr>
      </w:pPr>
      <w:r w:rsidRPr="002C1693">
        <w:rPr>
          <w:i/>
          <w:iCs/>
          <w:color w:val="000000"/>
          <w:spacing w:val="-5"/>
          <w:sz w:val="22"/>
          <w:szCs w:val="22"/>
        </w:rPr>
        <w:t>1869 года 26 мая</w:t>
      </w:r>
    </w:p>
    <w:p w:rsidR="0001676B" w:rsidRPr="002C1693" w:rsidRDefault="0001676B" w:rsidP="00B5236F">
      <w:pPr>
        <w:shd w:val="clear" w:color="auto" w:fill="FFFFFF"/>
        <w:tabs>
          <w:tab w:val="decimal" w:pos="0"/>
        </w:tabs>
        <w:spacing w:line="234" w:lineRule="exact"/>
        <w:ind w:right="29" w:firstLine="567"/>
        <w:jc w:val="right"/>
        <w:rPr>
          <w:sz w:val="22"/>
          <w:szCs w:val="22"/>
        </w:rPr>
      </w:pPr>
      <w:r w:rsidRPr="002C1693">
        <w:rPr>
          <w:i/>
          <w:iCs/>
          <w:color w:val="000000"/>
          <w:spacing w:val="-10"/>
          <w:sz w:val="22"/>
          <w:szCs w:val="22"/>
        </w:rPr>
        <w:t>Угреша.</w:t>
      </w:r>
    </w:p>
    <w:p w:rsidR="0001676B" w:rsidRPr="002C1693" w:rsidRDefault="0001676B" w:rsidP="00B5236F">
      <w:pPr>
        <w:shd w:val="clear" w:color="auto" w:fill="FFFFFF"/>
        <w:tabs>
          <w:tab w:val="decimal" w:pos="0"/>
        </w:tabs>
        <w:spacing w:before="184" w:line="238" w:lineRule="exact"/>
        <w:ind w:firstLine="567"/>
        <w:jc w:val="both"/>
        <w:rPr>
          <w:sz w:val="22"/>
          <w:szCs w:val="22"/>
        </w:rPr>
      </w:pPr>
      <w:r w:rsidRPr="002C1693">
        <w:rPr>
          <w:bCs/>
          <w:color w:val="000000"/>
          <w:sz w:val="22"/>
          <w:szCs w:val="22"/>
        </w:rPr>
        <w:t>Подготовка текста, публикация и комментарии О. И. Шафра</w:t>
      </w:r>
      <w:r w:rsidRPr="002C1693">
        <w:rPr>
          <w:bCs/>
          <w:color w:val="000000"/>
          <w:sz w:val="22"/>
          <w:szCs w:val="22"/>
        </w:rPr>
        <w:softHyphen/>
        <w:t>новой.</w:t>
      </w:r>
    </w:p>
    <w:p w:rsidR="0001676B" w:rsidRPr="002C1693" w:rsidRDefault="0001676B" w:rsidP="00B5236F">
      <w:pPr>
        <w:shd w:val="clear" w:color="auto" w:fill="FFFFFF"/>
        <w:tabs>
          <w:tab w:val="decimal" w:pos="0"/>
        </w:tabs>
        <w:spacing w:before="184" w:line="238" w:lineRule="exact"/>
        <w:ind w:firstLine="567"/>
        <w:jc w:val="both"/>
        <w:rPr>
          <w:sz w:val="22"/>
          <w:szCs w:val="22"/>
        </w:rPr>
        <w:sectPr w:rsidR="0001676B" w:rsidRPr="002C1693" w:rsidSect="00125676">
          <w:pgSz w:w="11905" w:h="16837"/>
          <w:pgMar w:top="3200" w:right="1015" w:bottom="3632" w:left="2127" w:header="720" w:footer="720" w:gutter="0"/>
          <w:cols w:space="60"/>
          <w:noEndnote/>
        </w:sectPr>
      </w:pPr>
    </w:p>
    <w:p w:rsidR="0001676B" w:rsidRPr="002C1693" w:rsidRDefault="0001676B" w:rsidP="00B5236F">
      <w:pPr>
        <w:shd w:val="clear" w:color="auto" w:fill="FFFFFF"/>
        <w:tabs>
          <w:tab w:val="decimal" w:pos="0"/>
        </w:tabs>
        <w:ind w:right="58" w:firstLine="567"/>
        <w:jc w:val="center"/>
        <w:rPr>
          <w:sz w:val="22"/>
          <w:szCs w:val="22"/>
        </w:rPr>
      </w:pPr>
      <w:r w:rsidRPr="002C1693">
        <w:rPr>
          <w:bCs/>
          <w:i/>
          <w:iCs/>
          <w:color w:val="000000"/>
          <w:spacing w:val="-9"/>
          <w:sz w:val="22"/>
          <w:szCs w:val="22"/>
        </w:rPr>
        <w:t>Ольга Шафраном</w:t>
      </w:r>
    </w:p>
    <w:p w:rsidR="0001676B" w:rsidRPr="002C1693" w:rsidRDefault="0001676B" w:rsidP="00B5236F">
      <w:pPr>
        <w:shd w:val="clear" w:color="auto" w:fill="FFFFFF"/>
        <w:tabs>
          <w:tab w:val="decimal" w:pos="0"/>
        </w:tabs>
        <w:spacing w:before="151"/>
        <w:ind w:firstLine="567"/>
        <w:jc w:val="center"/>
        <w:rPr>
          <w:sz w:val="22"/>
          <w:szCs w:val="22"/>
        </w:rPr>
      </w:pPr>
      <w:r w:rsidRPr="002C1693">
        <w:rPr>
          <w:bCs/>
          <w:color w:val="000000"/>
          <w:spacing w:val="-13"/>
          <w:sz w:val="22"/>
          <w:szCs w:val="22"/>
        </w:rPr>
        <w:t>Преосвященный Леонид (Краснопевков)</w:t>
      </w:r>
    </w:p>
    <w:p w:rsidR="003D6C37" w:rsidRPr="002C1693" w:rsidRDefault="0001676B" w:rsidP="00B5236F">
      <w:pPr>
        <w:shd w:val="clear" w:color="auto" w:fill="FFFFFF"/>
        <w:tabs>
          <w:tab w:val="decimal" w:pos="0"/>
        </w:tabs>
        <w:spacing w:before="302" w:line="209" w:lineRule="exact"/>
        <w:ind w:firstLine="567"/>
        <w:jc w:val="right"/>
        <w:rPr>
          <w:i/>
          <w:iCs/>
          <w:color w:val="000000"/>
          <w:spacing w:val="-5"/>
          <w:sz w:val="22"/>
          <w:szCs w:val="22"/>
        </w:rPr>
      </w:pPr>
      <w:r w:rsidRPr="002C1693">
        <w:rPr>
          <w:i/>
          <w:iCs/>
          <w:color w:val="000000"/>
          <w:spacing w:val="-5"/>
          <w:sz w:val="22"/>
          <w:szCs w:val="22"/>
        </w:rPr>
        <w:t>Это общение молитв необходимо для душ,</w:t>
      </w:r>
    </w:p>
    <w:p w:rsidR="0001676B" w:rsidRPr="002C1693" w:rsidRDefault="0001676B" w:rsidP="00B5236F">
      <w:pPr>
        <w:shd w:val="clear" w:color="auto" w:fill="FFFFFF"/>
        <w:tabs>
          <w:tab w:val="decimal" w:pos="0"/>
        </w:tabs>
        <w:spacing w:before="302" w:line="209" w:lineRule="exact"/>
        <w:ind w:firstLine="567"/>
        <w:jc w:val="right"/>
        <w:rPr>
          <w:sz w:val="22"/>
          <w:szCs w:val="22"/>
        </w:rPr>
      </w:pPr>
      <w:r w:rsidRPr="002C1693">
        <w:rPr>
          <w:i/>
          <w:iCs/>
          <w:color w:val="000000"/>
          <w:spacing w:val="-5"/>
          <w:sz w:val="22"/>
          <w:szCs w:val="22"/>
        </w:rPr>
        <w:t>которые больше или меньше симпатизируют между собою.</w:t>
      </w:r>
    </w:p>
    <w:p w:rsidR="0001676B" w:rsidRPr="002C1693" w:rsidRDefault="0001676B" w:rsidP="00B5236F">
      <w:pPr>
        <w:shd w:val="clear" w:color="auto" w:fill="FFFFFF"/>
        <w:tabs>
          <w:tab w:val="decimal" w:pos="0"/>
        </w:tabs>
        <w:spacing w:before="234" w:line="234" w:lineRule="exact"/>
        <w:ind w:right="25" w:firstLine="567"/>
        <w:jc w:val="both"/>
        <w:rPr>
          <w:sz w:val="22"/>
          <w:szCs w:val="22"/>
        </w:rPr>
      </w:pPr>
      <w:r w:rsidRPr="002C1693">
        <w:rPr>
          <w:bCs/>
          <w:color w:val="000000"/>
          <w:spacing w:val="-3"/>
          <w:sz w:val="22"/>
          <w:szCs w:val="22"/>
        </w:rPr>
        <w:t xml:space="preserve">Архимандрит Пимен Угрешский писал 3 октября 1877 г. </w:t>
      </w:r>
      <w:r w:rsidRPr="002C1693">
        <w:rPr>
          <w:bCs/>
          <w:color w:val="000000"/>
          <w:sz w:val="22"/>
          <w:szCs w:val="22"/>
        </w:rPr>
        <w:t>Преосвященному Савве (Тихомирову):</w:t>
      </w:r>
    </w:p>
    <w:p w:rsidR="0001676B" w:rsidRPr="002C1693" w:rsidRDefault="0001676B" w:rsidP="00B5236F">
      <w:pPr>
        <w:shd w:val="clear" w:color="auto" w:fill="FFFFFF"/>
        <w:tabs>
          <w:tab w:val="decimal" w:pos="0"/>
        </w:tabs>
        <w:spacing w:before="83" w:line="227" w:lineRule="exact"/>
        <w:ind w:right="2016" w:firstLine="567"/>
        <w:rPr>
          <w:sz w:val="22"/>
          <w:szCs w:val="22"/>
        </w:rPr>
      </w:pPr>
      <w:r w:rsidRPr="002C1693">
        <w:rPr>
          <w:bCs/>
          <w:color w:val="000000"/>
          <w:spacing w:val="-4"/>
          <w:sz w:val="22"/>
          <w:szCs w:val="22"/>
        </w:rPr>
        <w:t xml:space="preserve">«Преосвященнейший Владыко, </w:t>
      </w:r>
      <w:r w:rsidRPr="002C1693">
        <w:rPr>
          <w:bCs/>
          <w:color w:val="000000"/>
          <w:spacing w:val="-5"/>
          <w:sz w:val="22"/>
          <w:szCs w:val="22"/>
        </w:rPr>
        <w:t>Милостивейший Архипастырь и Отец</w:t>
      </w:r>
    </w:p>
    <w:p w:rsidR="0001676B" w:rsidRPr="002C1693" w:rsidRDefault="0001676B" w:rsidP="00B5236F">
      <w:pPr>
        <w:shd w:val="clear" w:color="auto" w:fill="FFFFFF"/>
        <w:tabs>
          <w:tab w:val="decimal" w:pos="0"/>
        </w:tabs>
        <w:spacing w:before="83" w:line="234" w:lineRule="exact"/>
        <w:ind w:right="7" w:firstLine="567"/>
        <w:jc w:val="both"/>
        <w:rPr>
          <w:sz w:val="22"/>
          <w:szCs w:val="22"/>
        </w:rPr>
      </w:pPr>
      <w:r w:rsidRPr="002C1693">
        <w:rPr>
          <w:bCs/>
          <w:color w:val="000000"/>
          <w:spacing w:val="-6"/>
          <w:sz w:val="22"/>
          <w:szCs w:val="22"/>
        </w:rPr>
        <w:t>Зная Ваше всегдашнее расположение к покойному Преосвя</w:t>
      </w:r>
      <w:r w:rsidRPr="002C1693">
        <w:rPr>
          <w:bCs/>
          <w:color w:val="000000"/>
          <w:spacing w:val="-6"/>
          <w:sz w:val="22"/>
          <w:szCs w:val="22"/>
        </w:rPr>
        <w:softHyphen/>
      </w:r>
      <w:r w:rsidRPr="002C1693">
        <w:rPr>
          <w:bCs/>
          <w:color w:val="000000"/>
          <w:spacing w:val="-11"/>
          <w:sz w:val="22"/>
          <w:szCs w:val="22"/>
        </w:rPr>
        <w:t xml:space="preserve">щенному Архиепископу Ярославскому Леониду, спешу поделиться </w:t>
      </w:r>
      <w:r w:rsidRPr="002C1693">
        <w:rPr>
          <w:bCs/>
          <w:color w:val="000000"/>
          <w:spacing w:val="-4"/>
          <w:sz w:val="22"/>
          <w:szCs w:val="22"/>
        </w:rPr>
        <w:t xml:space="preserve">с вами только что напечатанною книжкою Его писем ко мне. </w:t>
      </w:r>
      <w:r w:rsidRPr="002C1693">
        <w:rPr>
          <w:bCs/>
          <w:color w:val="000000"/>
          <w:sz w:val="22"/>
          <w:szCs w:val="22"/>
        </w:rPr>
        <w:t>Поэтому я и замедлил.</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5"/>
          <w:sz w:val="22"/>
          <w:szCs w:val="22"/>
        </w:rPr>
        <w:t xml:space="preserve">Вам желательно было иметь "Исторический очерк </w:t>
      </w:r>
      <w:r w:rsidR="00562631">
        <w:rPr>
          <w:bCs/>
          <w:color w:val="000000"/>
          <w:spacing w:val="-5"/>
          <w:sz w:val="22"/>
          <w:szCs w:val="22"/>
        </w:rPr>
        <w:t>Николо-</w:t>
      </w:r>
      <w:r w:rsidRPr="002C1693">
        <w:rPr>
          <w:bCs/>
          <w:color w:val="000000"/>
          <w:spacing w:val="-3"/>
          <w:sz w:val="22"/>
          <w:szCs w:val="22"/>
        </w:rPr>
        <w:t>Угрешского монастыря". Препровождая к Вам и сию книгу, пользуюсь случаем просить Вас принять от меня еще книжи</w:t>
      </w:r>
      <w:r w:rsidRPr="002C1693">
        <w:rPr>
          <w:bCs/>
          <w:color w:val="000000"/>
          <w:spacing w:val="-3"/>
          <w:sz w:val="22"/>
          <w:szCs w:val="22"/>
        </w:rPr>
        <w:softHyphen/>
      </w:r>
      <w:r w:rsidRPr="002C1693">
        <w:rPr>
          <w:bCs/>
          <w:color w:val="000000"/>
          <w:spacing w:val="-4"/>
          <w:sz w:val="22"/>
          <w:szCs w:val="22"/>
        </w:rPr>
        <w:t>цу "Мои воспоминания". При сем же прилагаю и фотографи</w:t>
      </w:r>
      <w:r w:rsidRPr="002C1693">
        <w:rPr>
          <w:bCs/>
          <w:color w:val="000000"/>
          <w:spacing w:val="-4"/>
          <w:sz w:val="22"/>
          <w:szCs w:val="22"/>
        </w:rPr>
        <w:softHyphen/>
      </w:r>
      <w:r w:rsidRPr="002C1693">
        <w:rPr>
          <w:bCs/>
          <w:color w:val="000000"/>
          <w:sz w:val="22"/>
          <w:szCs w:val="22"/>
        </w:rPr>
        <w:t>ческие виды монастыря.</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7"/>
          <w:sz w:val="22"/>
          <w:szCs w:val="22"/>
        </w:rPr>
        <w:t>Мне никогда бы не пришло и на мысль писать свои воспоми</w:t>
      </w:r>
      <w:r w:rsidRPr="002C1693">
        <w:rPr>
          <w:bCs/>
          <w:color w:val="000000"/>
          <w:spacing w:val="-7"/>
          <w:sz w:val="22"/>
          <w:szCs w:val="22"/>
        </w:rPr>
        <w:softHyphen/>
      </w:r>
      <w:r w:rsidRPr="002C1693">
        <w:rPr>
          <w:bCs/>
          <w:color w:val="000000"/>
          <w:sz w:val="22"/>
          <w:szCs w:val="22"/>
        </w:rPr>
        <w:t xml:space="preserve">нания, </w:t>
      </w:r>
      <w:r w:rsidRPr="002C1693">
        <w:rPr>
          <w:i/>
          <w:iCs/>
          <w:color w:val="000000"/>
          <w:sz w:val="22"/>
          <w:szCs w:val="22"/>
        </w:rPr>
        <w:t>ежели бы не требовал от меня сего весьма настоя</w:t>
      </w:r>
      <w:r w:rsidRPr="002C1693">
        <w:rPr>
          <w:i/>
          <w:iCs/>
          <w:color w:val="000000"/>
          <w:sz w:val="22"/>
          <w:szCs w:val="22"/>
        </w:rPr>
        <w:softHyphen/>
        <w:t>тельно покойный Преосвященный Леонид.</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3"/>
          <w:sz w:val="22"/>
          <w:szCs w:val="22"/>
        </w:rPr>
        <w:t>Будьте снисходительны к писателю-самоучке.</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 xml:space="preserve">Прошу Ваших Святительских молитв и Архипастырского </w:t>
      </w:r>
      <w:r w:rsidRPr="002C1693">
        <w:rPr>
          <w:bCs/>
          <w:color w:val="000000"/>
          <w:sz w:val="22"/>
          <w:szCs w:val="22"/>
        </w:rPr>
        <w:t>благословения.</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3"/>
          <w:sz w:val="22"/>
          <w:szCs w:val="22"/>
        </w:rPr>
        <w:t>Вашего Преосвященства нижайший послушник</w:t>
      </w:r>
    </w:p>
    <w:p w:rsidR="0001676B" w:rsidRPr="002C1693" w:rsidRDefault="0001676B" w:rsidP="00B5236F">
      <w:pPr>
        <w:shd w:val="clear" w:color="auto" w:fill="FFFFFF"/>
        <w:tabs>
          <w:tab w:val="decimal" w:pos="0"/>
        </w:tabs>
        <w:spacing w:before="7" w:line="234" w:lineRule="exact"/>
        <w:ind w:firstLine="567"/>
        <w:rPr>
          <w:sz w:val="22"/>
          <w:szCs w:val="22"/>
        </w:rPr>
      </w:pPr>
      <w:r w:rsidRPr="002C1693">
        <w:rPr>
          <w:bCs/>
          <w:color w:val="000000"/>
          <w:spacing w:val="-4"/>
          <w:sz w:val="22"/>
          <w:szCs w:val="22"/>
        </w:rPr>
        <w:t>Угрешский архимандрит Пимен»</w:t>
      </w:r>
      <w:r w:rsidR="003D6C37" w:rsidRPr="002C1693">
        <w:rPr>
          <w:rStyle w:val="a5"/>
          <w:bCs/>
          <w:color w:val="000000"/>
          <w:spacing w:val="-4"/>
          <w:sz w:val="22"/>
          <w:szCs w:val="22"/>
        </w:rPr>
        <w:footnoteReference w:id="2029"/>
      </w:r>
      <w:r w:rsidRPr="002C1693">
        <w:rPr>
          <w:bCs/>
          <w:color w:val="000000"/>
          <w:spacing w:val="-4"/>
          <w:sz w:val="22"/>
          <w:szCs w:val="22"/>
        </w:rPr>
        <w:t>.</w:t>
      </w:r>
    </w:p>
    <w:p w:rsidR="0001676B" w:rsidRPr="002C1693" w:rsidRDefault="0001676B" w:rsidP="00B5236F">
      <w:pPr>
        <w:shd w:val="clear" w:color="auto" w:fill="FFFFFF"/>
        <w:tabs>
          <w:tab w:val="decimal" w:pos="0"/>
        </w:tabs>
        <w:spacing w:before="187" w:line="227" w:lineRule="exact"/>
        <w:ind w:right="25" w:firstLine="567"/>
        <w:jc w:val="both"/>
        <w:rPr>
          <w:sz w:val="22"/>
          <w:szCs w:val="22"/>
        </w:rPr>
      </w:pPr>
      <w:r w:rsidRPr="002C1693">
        <w:rPr>
          <w:color w:val="000000"/>
          <w:sz w:val="22"/>
          <w:szCs w:val="22"/>
        </w:rPr>
        <w:t>Преосвященный Леонид (в миру Лев Васильевич Краснопевков, 16 февраля 1817 - 15 декабря 1876) — сын товарища Герольдмейстера; образование получил сначала в английском, потом во французском пансионе; в 1829 г. был помещен в Горный кадетский корпус, но не окончил его и определился в феврале 1834 г. юнкером в Балтийский флот, в 1836 г. произ</w:t>
      </w:r>
      <w:r w:rsidRPr="002C1693">
        <w:rPr>
          <w:color w:val="000000"/>
          <w:sz w:val="22"/>
          <w:szCs w:val="22"/>
        </w:rPr>
        <w:softHyphen/>
        <w:t>веден в мичманы.</w:t>
      </w:r>
    </w:p>
    <w:p w:rsidR="0001676B" w:rsidRPr="002C1693" w:rsidRDefault="0001676B" w:rsidP="00B5236F">
      <w:pPr>
        <w:shd w:val="clear" w:color="auto" w:fill="FFFFFF"/>
        <w:tabs>
          <w:tab w:val="decimal" w:pos="0"/>
        </w:tabs>
        <w:spacing w:line="227" w:lineRule="exact"/>
        <w:ind w:right="7" w:firstLine="567"/>
        <w:jc w:val="both"/>
        <w:rPr>
          <w:sz w:val="22"/>
          <w:szCs w:val="22"/>
        </w:rPr>
      </w:pPr>
      <w:r w:rsidRPr="002C1693">
        <w:rPr>
          <w:color w:val="000000"/>
          <w:sz w:val="22"/>
          <w:szCs w:val="22"/>
        </w:rPr>
        <w:t>К 1834 г. относится его знакомство со святителем Игнати</w:t>
      </w:r>
      <w:r w:rsidRPr="002C1693">
        <w:rPr>
          <w:color w:val="000000"/>
          <w:sz w:val="22"/>
          <w:szCs w:val="22"/>
        </w:rPr>
        <w:softHyphen/>
        <w:t>ем Брянчаниновым. Произошло оно совершенно естествен</w:t>
      </w:r>
      <w:r w:rsidRPr="002C1693">
        <w:rPr>
          <w:color w:val="000000"/>
          <w:sz w:val="22"/>
          <w:szCs w:val="22"/>
        </w:rPr>
        <w:softHyphen/>
        <w:t>ным путем. Так, он рассказывает о своей матушке, Анне Ива</w:t>
      </w:r>
      <w:r w:rsidRPr="002C1693">
        <w:rPr>
          <w:color w:val="000000"/>
          <w:sz w:val="22"/>
          <w:szCs w:val="22"/>
        </w:rPr>
        <w:softHyphen/>
        <w:t xml:space="preserve">новне (урожденной Ломовой): </w:t>
      </w:r>
      <w:r w:rsidR="00562631">
        <w:rPr>
          <w:color w:val="000000"/>
          <w:sz w:val="22"/>
          <w:szCs w:val="22"/>
        </w:rPr>
        <w:t>- «</w:t>
      </w:r>
      <w:r w:rsidRPr="002C1693">
        <w:rPr>
          <w:color w:val="000000"/>
          <w:sz w:val="22"/>
          <w:szCs w:val="22"/>
        </w:rPr>
        <w:t>На утре жизни ея воспламе</w:t>
      </w:r>
      <w:r w:rsidRPr="002C1693">
        <w:rPr>
          <w:color w:val="000000"/>
          <w:sz w:val="22"/>
          <w:szCs w:val="22"/>
        </w:rPr>
        <w:softHyphen/>
        <w:t>нилась в душе ее вера в молитвенную силу Преподобного Сергия»</w:t>
      </w:r>
      <w:r w:rsidR="003D6C37" w:rsidRPr="002C1693">
        <w:rPr>
          <w:rStyle w:val="a5"/>
          <w:color w:val="000000"/>
          <w:sz w:val="22"/>
          <w:szCs w:val="22"/>
        </w:rPr>
        <w:footnoteReference w:id="2030"/>
      </w:r>
      <w:r w:rsidRPr="002C1693">
        <w:rPr>
          <w:color w:val="000000"/>
          <w:sz w:val="22"/>
          <w:szCs w:val="22"/>
        </w:rPr>
        <w:t xml:space="preserve">. Ее родные места у Яхромы в 40 верстах от </w:t>
      </w:r>
      <w:r w:rsidR="00562631">
        <w:rPr>
          <w:color w:val="000000"/>
          <w:sz w:val="22"/>
          <w:szCs w:val="22"/>
        </w:rPr>
        <w:t>Троице-</w:t>
      </w:r>
      <w:r w:rsidRPr="002C1693">
        <w:rPr>
          <w:color w:val="000000"/>
          <w:sz w:val="22"/>
          <w:szCs w:val="22"/>
        </w:rPr>
        <w:t>Сергиевой Лавры, которую она имела возможность часто посе</w:t>
      </w:r>
      <w:r w:rsidRPr="002C1693">
        <w:rPr>
          <w:color w:val="000000"/>
          <w:sz w:val="22"/>
          <w:szCs w:val="22"/>
        </w:rPr>
        <w:softHyphen/>
        <w:t>щать, способствовали укреплению и сохранению «до гроба пламенной веры в силу его молитв. &lt;...&gt; Как драгоценность соблюдала она в сердце святые впечатления первых лет своей жизни, проведенных в окрестностях Лавры... Мы, дети, слуша</w:t>
      </w:r>
      <w:r w:rsidRPr="002C1693">
        <w:rPr>
          <w:color w:val="000000"/>
          <w:sz w:val="22"/>
          <w:szCs w:val="22"/>
        </w:rPr>
        <w:softHyphen/>
        <w:t>ли неистощимые рассказы о том, как она, бывало, хаживала пешком по обету к Преподобному Сергию, какие чудеса тво</w:t>
      </w:r>
      <w:r w:rsidRPr="002C1693">
        <w:rPr>
          <w:color w:val="000000"/>
          <w:sz w:val="22"/>
          <w:szCs w:val="22"/>
        </w:rPr>
        <w:softHyphen/>
        <w:t>рил и творит Преподобный благодатию Божиею, как велики богатства Лаврской ризницы, как многолюдны и торжественны праздники, как в Посаде жители занимаются деланием затей</w:t>
      </w:r>
      <w:r w:rsidRPr="002C1693">
        <w:rPr>
          <w:color w:val="000000"/>
          <w:sz w:val="22"/>
          <w:szCs w:val="22"/>
        </w:rPr>
        <w:softHyphen/>
        <w:t>ливых игрушек и это рукоделие, по преданию, в те дни сохра</w:t>
      </w:r>
      <w:r w:rsidRPr="002C1693">
        <w:rPr>
          <w:color w:val="000000"/>
          <w:sz w:val="22"/>
          <w:szCs w:val="22"/>
        </w:rPr>
        <w:softHyphen/>
        <w:t>нившемуся в окрестном народе, ведет начало свое от времен Преподобного, который, любя малых детей, дарил им разные деревянные вещицы своего рукоделия (что довольно вероятно, если вспомнить, что Преподобный был и древоделом)».</w:t>
      </w:r>
    </w:p>
    <w:p w:rsidR="0001676B" w:rsidRPr="002C1693" w:rsidRDefault="0001676B" w:rsidP="00B5236F">
      <w:pPr>
        <w:shd w:val="clear" w:color="auto" w:fill="FFFFFF"/>
        <w:tabs>
          <w:tab w:val="decimal" w:pos="0"/>
        </w:tabs>
        <w:spacing w:line="227" w:lineRule="exact"/>
        <w:ind w:firstLine="567"/>
        <w:jc w:val="both"/>
        <w:rPr>
          <w:sz w:val="22"/>
          <w:szCs w:val="22"/>
        </w:rPr>
      </w:pPr>
      <w:r w:rsidRPr="002C1693">
        <w:rPr>
          <w:color w:val="000000"/>
          <w:sz w:val="22"/>
          <w:szCs w:val="22"/>
        </w:rPr>
        <w:t xml:space="preserve">Выйдя замуж, Анна Ивановна переехала с мужем в </w:t>
      </w:r>
      <w:r w:rsidR="00562631">
        <w:rPr>
          <w:color w:val="000000"/>
          <w:sz w:val="22"/>
          <w:szCs w:val="22"/>
        </w:rPr>
        <w:t>Санкт-</w:t>
      </w:r>
      <w:r w:rsidRPr="002C1693">
        <w:rPr>
          <w:color w:val="000000"/>
          <w:sz w:val="22"/>
          <w:szCs w:val="22"/>
        </w:rPr>
        <w:t xml:space="preserve">Петербург, но всегда уверительно говорила: «Не умру без того, чтобы не побывать в Сергиевой Лавре». Избранным местом ее паломничества в Петербурге стала </w:t>
      </w:r>
      <w:r w:rsidR="00562631">
        <w:rPr>
          <w:color w:val="000000"/>
          <w:sz w:val="22"/>
          <w:szCs w:val="22"/>
        </w:rPr>
        <w:t>Троице-</w:t>
      </w:r>
      <w:r w:rsidRPr="002C1693">
        <w:rPr>
          <w:color w:val="000000"/>
          <w:sz w:val="22"/>
          <w:szCs w:val="22"/>
        </w:rPr>
        <w:t>Сергиева пустынь: «Было мне года полтора от рождения, когда подвергся я какой</w:t>
      </w:r>
      <w:r w:rsidR="00562631">
        <w:rPr>
          <w:color w:val="000000"/>
          <w:sz w:val="22"/>
          <w:szCs w:val="22"/>
        </w:rPr>
        <w:t>-</w:t>
      </w:r>
      <w:r w:rsidR="000676C5">
        <w:rPr>
          <w:color w:val="000000"/>
          <w:sz w:val="22"/>
          <w:szCs w:val="22"/>
        </w:rPr>
        <w:t>то</w:t>
      </w:r>
      <w:r w:rsidRPr="002C1693">
        <w:rPr>
          <w:color w:val="000000"/>
          <w:sz w:val="22"/>
          <w:szCs w:val="22"/>
        </w:rPr>
        <w:t xml:space="preserve"> опасной болезни. Матушка отправилась со мною, больным ребенком, к Преподобному Сергию в Пустынь, куда и прежде и после того ежегодно ездила на богомолье. Я выздоровел и с тех пор не знаю, был ли хоть один год, чтобы я не посетил Сергиеву Пустынь, пока жил в Петербурге. Эти богомольные странствия были для меня приятнее всех </w:t>
      </w:r>
      <w:r w:rsidR="003D6C37" w:rsidRPr="002C1693">
        <w:rPr>
          <w:color w:val="000000"/>
          <w:sz w:val="22"/>
          <w:szCs w:val="22"/>
        </w:rPr>
        <w:t>удовольствий, и я чтил Преподоб</w:t>
      </w:r>
      <w:r w:rsidRPr="002C1693">
        <w:rPr>
          <w:color w:val="000000"/>
          <w:sz w:val="22"/>
          <w:szCs w:val="22"/>
        </w:rPr>
        <w:t>ного как особенного своего покровителя».</w:t>
      </w:r>
    </w:p>
    <w:p w:rsidR="0001676B" w:rsidRPr="002C1693" w:rsidRDefault="0001676B" w:rsidP="00B5236F">
      <w:pPr>
        <w:shd w:val="clear" w:color="auto" w:fill="FFFFFF"/>
        <w:tabs>
          <w:tab w:val="decimal" w:pos="0"/>
        </w:tabs>
        <w:spacing w:before="184" w:line="234" w:lineRule="exact"/>
        <w:ind w:right="32" w:firstLine="567"/>
        <w:jc w:val="both"/>
        <w:rPr>
          <w:sz w:val="22"/>
          <w:szCs w:val="22"/>
        </w:rPr>
      </w:pPr>
      <w:r w:rsidRPr="002C1693">
        <w:rPr>
          <w:bCs/>
          <w:color w:val="000000"/>
          <w:spacing w:val="-4"/>
          <w:sz w:val="22"/>
          <w:szCs w:val="22"/>
        </w:rPr>
        <w:t>Таким образом, когда в 1834 г. в Сергиеву пустынь настоя</w:t>
      </w:r>
      <w:r w:rsidRPr="002C1693">
        <w:rPr>
          <w:bCs/>
          <w:color w:val="000000"/>
          <w:spacing w:val="-4"/>
          <w:sz w:val="22"/>
          <w:szCs w:val="22"/>
        </w:rPr>
        <w:softHyphen/>
        <w:t xml:space="preserve">телем был назначен архимандрит Игнатий Брянчанинов, Лев </w:t>
      </w:r>
      <w:r w:rsidRPr="002C1693">
        <w:rPr>
          <w:bCs/>
          <w:color w:val="000000"/>
          <w:spacing w:val="-3"/>
          <w:sz w:val="22"/>
          <w:szCs w:val="22"/>
        </w:rPr>
        <w:t>Васильевич Краснопевков оказался одним из первых его ду</w:t>
      </w:r>
      <w:r w:rsidRPr="002C1693">
        <w:rPr>
          <w:bCs/>
          <w:color w:val="000000"/>
          <w:spacing w:val="-3"/>
          <w:sz w:val="22"/>
          <w:szCs w:val="22"/>
        </w:rPr>
        <w:softHyphen/>
        <w:t>ховных сыновей. Беседы с архимандритом Игнатием, о кото</w:t>
      </w:r>
      <w:r w:rsidRPr="002C1693">
        <w:rPr>
          <w:bCs/>
          <w:color w:val="000000"/>
          <w:spacing w:val="-3"/>
          <w:sz w:val="22"/>
          <w:szCs w:val="22"/>
        </w:rPr>
        <w:softHyphen/>
      </w:r>
      <w:r w:rsidRPr="002C1693">
        <w:rPr>
          <w:bCs/>
          <w:color w:val="000000"/>
          <w:spacing w:val="-2"/>
          <w:sz w:val="22"/>
          <w:szCs w:val="22"/>
        </w:rPr>
        <w:t xml:space="preserve">рых он вспоминал до самой своей кончины, производили на </w:t>
      </w:r>
      <w:r w:rsidRPr="002C1693">
        <w:rPr>
          <w:bCs/>
          <w:color w:val="000000"/>
          <w:spacing w:val="-6"/>
          <w:sz w:val="22"/>
          <w:szCs w:val="22"/>
        </w:rPr>
        <w:t xml:space="preserve">него глубокое впечатление, они и привлекли его к монашеской </w:t>
      </w:r>
      <w:r w:rsidRPr="002C1693">
        <w:rPr>
          <w:bCs/>
          <w:color w:val="000000"/>
          <w:sz w:val="22"/>
          <w:szCs w:val="22"/>
        </w:rPr>
        <w:t>жизни.</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3"/>
          <w:sz w:val="22"/>
          <w:szCs w:val="22"/>
        </w:rPr>
        <w:t xml:space="preserve">В 1838 г. Лев Васильевич Краснопевков, с благословения </w:t>
      </w:r>
      <w:r w:rsidRPr="002C1693">
        <w:rPr>
          <w:bCs/>
          <w:color w:val="000000"/>
          <w:spacing w:val="-6"/>
          <w:sz w:val="22"/>
          <w:szCs w:val="22"/>
        </w:rPr>
        <w:t>Высокопреосвященнейшего Митрополита Московского Фила</w:t>
      </w:r>
      <w:r w:rsidRPr="002C1693">
        <w:rPr>
          <w:bCs/>
          <w:color w:val="000000"/>
          <w:spacing w:val="-6"/>
          <w:sz w:val="22"/>
          <w:szCs w:val="22"/>
        </w:rPr>
        <w:softHyphen/>
      </w:r>
      <w:r w:rsidRPr="002C1693">
        <w:rPr>
          <w:bCs/>
          <w:color w:val="000000"/>
          <w:spacing w:val="-2"/>
          <w:sz w:val="22"/>
          <w:szCs w:val="22"/>
        </w:rPr>
        <w:t xml:space="preserve">рета, оставляет службу во </w:t>
      </w:r>
      <w:r w:rsidR="003D6C37" w:rsidRPr="002C1693">
        <w:rPr>
          <w:bCs/>
          <w:color w:val="000000"/>
          <w:spacing w:val="-2"/>
          <w:sz w:val="22"/>
          <w:szCs w:val="22"/>
        </w:rPr>
        <w:t xml:space="preserve">флоте и поступает в </w:t>
      </w:r>
      <w:r w:rsidR="00562631">
        <w:rPr>
          <w:bCs/>
          <w:color w:val="000000"/>
          <w:spacing w:val="-2"/>
          <w:sz w:val="22"/>
          <w:szCs w:val="22"/>
        </w:rPr>
        <w:t>Санкт-</w:t>
      </w:r>
      <w:r w:rsidR="003D6C37" w:rsidRPr="002C1693">
        <w:rPr>
          <w:bCs/>
          <w:color w:val="000000"/>
          <w:spacing w:val="-2"/>
          <w:sz w:val="22"/>
          <w:szCs w:val="22"/>
        </w:rPr>
        <w:t>Петер</w:t>
      </w:r>
      <w:r w:rsidRPr="002C1693">
        <w:rPr>
          <w:bCs/>
          <w:color w:val="000000"/>
          <w:spacing w:val="-2"/>
          <w:sz w:val="22"/>
          <w:szCs w:val="22"/>
        </w:rPr>
        <w:t>бургскую Духовную академию. О своем знакомстве с Митро</w:t>
      </w:r>
      <w:r w:rsidRPr="002C1693">
        <w:rPr>
          <w:bCs/>
          <w:color w:val="000000"/>
          <w:spacing w:val="-2"/>
          <w:sz w:val="22"/>
          <w:szCs w:val="22"/>
        </w:rPr>
        <w:softHyphen/>
      </w:r>
      <w:r w:rsidRPr="002C1693">
        <w:rPr>
          <w:bCs/>
          <w:color w:val="000000"/>
          <w:spacing w:val="-5"/>
          <w:sz w:val="22"/>
          <w:szCs w:val="22"/>
        </w:rPr>
        <w:t>политом Филаретом он оставил весьма прочувствованные вос</w:t>
      </w:r>
      <w:r w:rsidRPr="002C1693">
        <w:rPr>
          <w:bCs/>
          <w:color w:val="000000"/>
          <w:spacing w:val="-5"/>
          <w:sz w:val="22"/>
          <w:szCs w:val="22"/>
        </w:rPr>
        <w:softHyphen/>
      </w:r>
      <w:r w:rsidRPr="002C1693">
        <w:rPr>
          <w:bCs/>
          <w:color w:val="000000"/>
          <w:spacing w:val="-3"/>
          <w:sz w:val="22"/>
          <w:szCs w:val="22"/>
        </w:rPr>
        <w:t xml:space="preserve">поминания: « Помню, что в первый раз приехал я сюда [в </w:t>
      </w:r>
      <w:r w:rsidR="00562631">
        <w:rPr>
          <w:bCs/>
          <w:color w:val="000000"/>
          <w:spacing w:val="-4"/>
          <w:sz w:val="22"/>
          <w:szCs w:val="22"/>
        </w:rPr>
        <w:t>Александро-</w:t>
      </w:r>
      <w:r w:rsidRPr="002C1693">
        <w:rPr>
          <w:bCs/>
          <w:color w:val="000000"/>
          <w:spacing w:val="-4"/>
          <w:sz w:val="22"/>
          <w:szCs w:val="22"/>
        </w:rPr>
        <w:t xml:space="preserve">Невскую Лавру, где Митрополит Филарет жил во </w:t>
      </w:r>
      <w:r w:rsidRPr="002C1693">
        <w:rPr>
          <w:bCs/>
          <w:color w:val="000000"/>
          <w:spacing w:val="-5"/>
          <w:sz w:val="22"/>
          <w:szCs w:val="22"/>
        </w:rPr>
        <w:t>время своего пребывания в Петербурге] расфранченным флот</w:t>
      </w:r>
      <w:r w:rsidRPr="002C1693">
        <w:rPr>
          <w:bCs/>
          <w:color w:val="000000"/>
          <w:spacing w:val="-5"/>
          <w:sz w:val="22"/>
          <w:szCs w:val="22"/>
        </w:rPr>
        <w:softHyphen/>
      </w:r>
      <w:r w:rsidRPr="002C1693">
        <w:rPr>
          <w:bCs/>
          <w:color w:val="000000"/>
          <w:spacing w:val="-2"/>
          <w:sz w:val="22"/>
          <w:szCs w:val="22"/>
        </w:rPr>
        <w:t>ским офицером, в узеньких саночках своих на шведской ло</w:t>
      </w:r>
      <w:r w:rsidRPr="002C1693">
        <w:rPr>
          <w:bCs/>
          <w:color w:val="000000"/>
          <w:spacing w:val="-2"/>
          <w:sz w:val="22"/>
          <w:szCs w:val="22"/>
        </w:rPr>
        <w:softHyphen/>
      </w:r>
      <w:r w:rsidRPr="002C1693">
        <w:rPr>
          <w:bCs/>
          <w:color w:val="000000"/>
          <w:spacing w:val="-5"/>
          <w:sz w:val="22"/>
          <w:szCs w:val="22"/>
        </w:rPr>
        <w:t>шадке, в новенькой шинели с щегольским бобровым воротни</w:t>
      </w:r>
      <w:r w:rsidRPr="002C1693">
        <w:rPr>
          <w:bCs/>
          <w:color w:val="000000"/>
          <w:spacing w:val="-5"/>
          <w:sz w:val="22"/>
          <w:szCs w:val="22"/>
        </w:rPr>
        <w:softHyphen/>
      </w:r>
      <w:r w:rsidRPr="002C1693">
        <w:rPr>
          <w:bCs/>
          <w:color w:val="000000"/>
          <w:spacing w:val="-4"/>
          <w:sz w:val="22"/>
          <w:szCs w:val="22"/>
        </w:rPr>
        <w:t xml:space="preserve">ком, в треуголке циммермановского дела. Это было в генваре </w:t>
      </w:r>
      <w:r w:rsidRPr="002C1693">
        <w:rPr>
          <w:bCs/>
          <w:color w:val="000000"/>
          <w:spacing w:val="-3"/>
          <w:sz w:val="22"/>
          <w:szCs w:val="22"/>
        </w:rPr>
        <w:t>1837</w:t>
      </w:r>
      <w:r w:rsidR="00562631">
        <w:rPr>
          <w:bCs/>
          <w:color w:val="000000"/>
          <w:spacing w:val="-3"/>
          <w:sz w:val="22"/>
          <w:szCs w:val="22"/>
        </w:rPr>
        <w:t>-го</w:t>
      </w:r>
      <w:r w:rsidRPr="002C1693">
        <w:rPr>
          <w:bCs/>
          <w:color w:val="000000"/>
          <w:spacing w:val="-3"/>
          <w:sz w:val="22"/>
          <w:szCs w:val="22"/>
        </w:rPr>
        <w:t xml:space="preserve">. Тогда я не был еще известен Владыке. Счастье быть ему представленным ожидало меня к Великому посту того же </w:t>
      </w:r>
      <w:r w:rsidRPr="002C1693">
        <w:rPr>
          <w:bCs/>
          <w:color w:val="000000"/>
          <w:spacing w:val="-4"/>
          <w:sz w:val="22"/>
          <w:szCs w:val="22"/>
        </w:rPr>
        <w:t xml:space="preserve">года. То был ясный мартовский день, с освежающим к вечеру морозцем. Владыка узнал обо мне от Киевского Митрополита Филарета и пожелал меня видеть, встретил с ясным взором, с </w:t>
      </w:r>
      <w:r w:rsidRPr="002C1693">
        <w:rPr>
          <w:bCs/>
          <w:color w:val="000000"/>
          <w:spacing w:val="-3"/>
          <w:sz w:val="22"/>
          <w:szCs w:val="22"/>
        </w:rPr>
        <w:t xml:space="preserve">ласковым словом. "Вы так молоды (мне было ровно 19 лет) и </w:t>
      </w:r>
      <w:r w:rsidRPr="002C1693">
        <w:rPr>
          <w:bCs/>
          <w:color w:val="000000"/>
          <w:spacing w:val="-4"/>
          <w:sz w:val="22"/>
          <w:szCs w:val="22"/>
        </w:rPr>
        <w:t xml:space="preserve">уже пользуетесь таким доверием начальства", — заметил он с </w:t>
      </w:r>
      <w:r w:rsidRPr="002C1693">
        <w:rPr>
          <w:bCs/>
          <w:color w:val="000000"/>
          <w:spacing w:val="-2"/>
          <w:sz w:val="22"/>
          <w:szCs w:val="22"/>
        </w:rPr>
        <w:t xml:space="preserve">тонко одобрительною улыбкою, когда на его вопрос, чем я </w:t>
      </w:r>
      <w:r w:rsidRPr="002C1693">
        <w:rPr>
          <w:bCs/>
          <w:color w:val="000000"/>
          <w:spacing w:val="-5"/>
          <w:sz w:val="22"/>
          <w:szCs w:val="22"/>
        </w:rPr>
        <w:t xml:space="preserve">занимаюсь, я отвечал: временным командованием лагерем в </w:t>
      </w:r>
      <w:r w:rsidRPr="002C1693">
        <w:rPr>
          <w:bCs/>
          <w:color w:val="000000"/>
          <w:spacing w:val="-4"/>
          <w:sz w:val="22"/>
          <w:szCs w:val="22"/>
        </w:rPr>
        <w:t xml:space="preserve">Петергофе. Указывая движением головы на мою подвязанную </w:t>
      </w:r>
      <w:r w:rsidRPr="002C1693">
        <w:rPr>
          <w:bCs/>
          <w:color w:val="000000"/>
          <w:spacing w:val="-2"/>
          <w:sz w:val="22"/>
          <w:szCs w:val="22"/>
        </w:rPr>
        <w:t xml:space="preserve">щеку, сказал: "Не надобно хворать военному человеку" — и </w:t>
      </w:r>
      <w:r w:rsidRPr="002C1693">
        <w:rPr>
          <w:bCs/>
          <w:color w:val="000000"/>
          <w:spacing w:val="-3"/>
          <w:sz w:val="22"/>
          <w:szCs w:val="22"/>
        </w:rPr>
        <w:t>перешел к разговору серьезному. Высказал свою примеча</w:t>
      </w:r>
      <w:r w:rsidRPr="002C1693">
        <w:rPr>
          <w:bCs/>
          <w:color w:val="000000"/>
          <w:spacing w:val="-3"/>
          <w:sz w:val="22"/>
          <w:szCs w:val="22"/>
        </w:rPr>
        <w:softHyphen/>
      </w:r>
      <w:r w:rsidRPr="002C1693">
        <w:rPr>
          <w:bCs/>
          <w:color w:val="000000"/>
          <w:spacing w:val="-1"/>
          <w:sz w:val="22"/>
          <w:szCs w:val="22"/>
        </w:rPr>
        <w:t xml:space="preserve">тельную для нашего времени мысль о классических языках, </w:t>
      </w:r>
      <w:r w:rsidRPr="002C1693">
        <w:rPr>
          <w:bCs/>
          <w:color w:val="000000"/>
          <w:spacing w:val="-5"/>
          <w:sz w:val="22"/>
          <w:szCs w:val="22"/>
        </w:rPr>
        <w:t>он лучший наш гебраист и отличнейший знаток языков гре</w:t>
      </w:r>
      <w:r w:rsidRPr="002C1693">
        <w:rPr>
          <w:bCs/>
          <w:color w:val="000000"/>
          <w:spacing w:val="-5"/>
          <w:sz w:val="22"/>
          <w:szCs w:val="22"/>
        </w:rPr>
        <w:softHyphen/>
      </w:r>
      <w:r w:rsidRPr="002C1693">
        <w:rPr>
          <w:bCs/>
          <w:color w:val="000000"/>
          <w:spacing w:val="-4"/>
          <w:sz w:val="22"/>
          <w:szCs w:val="22"/>
        </w:rPr>
        <w:t xml:space="preserve">ческого и латинского: "Надобно изучать эти языки настолько, </w:t>
      </w:r>
      <w:r w:rsidRPr="002C1693">
        <w:rPr>
          <w:bCs/>
          <w:color w:val="000000"/>
          <w:spacing w:val="-3"/>
          <w:sz w:val="22"/>
          <w:szCs w:val="22"/>
        </w:rPr>
        <w:t xml:space="preserve">чтобы они были для вас орудием при богословских занятиях, </w:t>
      </w:r>
      <w:r w:rsidRPr="002C1693">
        <w:rPr>
          <w:bCs/>
          <w:color w:val="000000"/>
          <w:spacing w:val="-4"/>
          <w:sz w:val="22"/>
          <w:szCs w:val="22"/>
        </w:rPr>
        <w:t xml:space="preserve">чтобы могли читать Отцов в подлиннике". </w:t>
      </w:r>
      <w:r w:rsidRPr="002C1693">
        <w:rPr>
          <w:bCs/>
          <w:color w:val="000000"/>
          <w:sz w:val="22"/>
          <w:szCs w:val="22"/>
        </w:rPr>
        <w:t>&lt;...&gt;</w:t>
      </w:r>
      <w:r w:rsidRPr="002C1693">
        <w:rPr>
          <w:bCs/>
          <w:color w:val="000000"/>
          <w:spacing w:val="-4"/>
          <w:sz w:val="22"/>
          <w:szCs w:val="22"/>
        </w:rPr>
        <w:t xml:space="preserve"> На прощаньи </w:t>
      </w:r>
      <w:r w:rsidRPr="002C1693">
        <w:rPr>
          <w:bCs/>
          <w:color w:val="000000"/>
          <w:sz w:val="22"/>
          <w:szCs w:val="22"/>
        </w:rPr>
        <w:t xml:space="preserve">я просил позволения бывать у него хотя изредка в толпе. </w:t>
      </w:r>
      <w:r w:rsidRPr="002C1693">
        <w:rPr>
          <w:bCs/>
          <w:color w:val="000000"/>
          <w:spacing w:val="-3"/>
          <w:sz w:val="22"/>
          <w:szCs w:val="22"/>
        </w:rPr>
        <w:t xml:space="preserve">«Только не в толпе, среди которой ничего нельзя сказать», — ответил милостиво Архипастырь, провожая до дверей своей </w:t>
      </w:r>
      <w:r w:rsidRPr="002C1693">
        <w:rPr>
          <w:bCs/>
          <w:color w:val="000000"/>
          <w:sz w:val="22"/>
          <w:szCs w:val="22"/>
        </w:rPr>
        <w:t>гостиной».</w:t>
      </w:r>
    </w:p>
    <w:p w:rsidR="0001676B" w:rsidRPr="002C1693" w:rsidRDefault="0001676B" w:rsidP="00B5236F">
      <w:pPr>
        <w:shd w:val="clear" w:color="auto" w:fill="FFFFFF"/>
        <w:tabs>
          <w:tab w:val="decimal" w:pos="0"/>
        </w:tabs>
        <w:spacing w:before="7" w:line="234" w:lineRule="exact"/>
        <w:ind w:firstLine="567"/>
        <w:jc w:val="both"/>
        <w:rPr>
          <w:sz w:val="22"/>
          <w:szCs w:val="22"/>
        </w:rPr>
      </w:pPr>
      <w:r w:rsidRPr="002C1693">
        <w:rPr>
          <w:bCs/>
          <w:color w:val="000000"/>
          <w:spacing w:val="-6"/>
          <w:sz w:val="22"/>
          <w:szCs w:val="22"/>
        </w:rPr>
        <w:t xml:space="preserve">Благоволение строгого пастыря Митрополита Филарета Лев </w:t>
      </w:r>
      <w:r w:rsidRPr="002C1693">
        <w:rPr>
          <w:bCs/>
          <w:color w:val="000000"/>
          <w:spacing w:val="-4"/>
          <w:sz w:val="22"/>
          <w:szCs w:val="22"/>
        </w:rPr>
        <w:t>Васильевич Краснопевков (будущий Преосвященный Леонид)</w:t>
      </w:r>
      <w:r w:rsidR="003D6C37" w:rsidRPr="002C1693">
        <w:rPr>
          <w:sz w:val="22"/>
          <w:szCs w:val="22"/>
        </w:rPr>
        <w:t xml:space="preserve"> </w:t>
      </w:r>
      <w:r w:rsidRPr="002C1693">
        <w:rPr>
          <w:bCs/>
          <w:color w:val="000000"/>
          <w:spacing w:val="-3"/>
          <w:sz w:val="22"/>
          <w:szCs w:val="22"/>
        </w:rPr>
        <w:t xml:space="preserve">сохранил на всю жизнь. По совету Митрополита он в 1840 </w:t>
      </w:r>
      <w:r w:rsidRPr="002C1693">
        <w:rPr>
          <w:bCs/>
          <w:color w:val="000000"/>
          <w:sz w:val="22"/>
          <w:szCs w:val="22"/>
        </w:rPr>
        <w:t xml:space="preserve">г., </w:t>
      </w:r>
      <w:r w:rsidRPr="002C1693">
        <w:rPr>
          <w:bCs/>
          <w:color w:val="000000"/>
          <w:spacing w:val="-1"/>
          <w:sz w:val="22"/>
          <w:szCs w:val="22"/>
        </w:rPr>
        <w:t>после смерти отца, перешел в Московскую Духовную акаде</w:t>
      </w:r>
      <w:r w:rsidRPr="002C1693">
        <w:rPr>
          <w:bCs/>
          <w:color w:val="000000"/>
          <w:spacing w:val="-1"/>
          <w:sz w:val="22"/>
          <w:szCs w:val="22"/>
        </w:rPr>
        <w:softHyphen/>
      </w:r>
      <w:r w:rsidRPr="002C1693">
        <w:rPr>
          <w:bCs/>
          <w:color w:val="000000"/>
          <w:spacing w:val="-4"/>
          <w:sz w:val="22"/>
          <w:szCs w:val="22"/>
        </w:rPr>
        <w:t xml:space="preserve">мию. Митрополит писал тогда наместнику </w:t>
      </w:r>
      <w:r w:rsidR="00562631">
        <w:rPr>
          <w:bCs/>
          <w:color w:val="000000"/>
          <w:spacing w:val="-4"/>
          <w:sz w:val="22"/>
          <w:szCs w:val="22"/>
        </w:rPr>
        <w:t>Троице-</w:t>
      </w:r>
      <w:r w:rsidRPr="002C1693">
        <w:rPr>
          <w:bCs/>
          <w:color w:val="000000"/>
          <w:spacing w:val="-4"/>
          <w:sz w:val="22"/>
          <w:szCs w:val="22"/>
        </w:rPr>
        <w:t xml:space="preserve">Сергиевой </w:t>
      </w:r>
      <w:r w:rsidRPr="002C1693">
        <w:rPr>
          <w:bCs/>
          <w:color w:val="000000"/>
          <w:spacing w:val="-3"/>
          <w:sz w:val="22"/>
          <w:szCs w:val="22"/>
        </w:rPr>
        <w:t>Лавры архимандриту Антонию: «В Академию поступает чи</w:t>
      </w:r>
      <w:r w:rsidRPr="002C1693">
        <w:rPr>
          <w:bCs/>
          <w:color w:val="000000"/>
          <w:spacing w:val="-3"/>
          <w:sz w:val="22"/>
          <w:szCs w:val="22"/>
        </w:rPr>
        <w:softHyphen/>
      </w:r>
      <w:r w:rsidRPr="002C1693">
        <w:rPr>
          <w:bCs/>
          <w:color w:val="000000"/>
          <w:spacing w:val="-1"/>
          <w:sz w:val="22"/>
          <w:szCs w:val="22"/>
        </w:rPr>
        <w:t xml:space="preserve">новник из дворян Красноневков. Это не то, что некоторые </w:t>
      </w:r>
      <w:r w:rsidRPr="002C1693">
        <w:rPr>
          <w:bCs/>
          <w:color w:val="000000"/>
          <w:sz w:val="22"/>
          <w:szCs w:val="22"/>
        </w:rPr>
        <w:t xml:space="preserve">бывшие пред сим. Примите его со вниманием и дайте ему </w:t>
      </w:r>
      <w:r w:rsidRPr="002C1693">
        <w:rPr>
          <w:bCs/>
          <w:color w:val="000000"/>
          <w:spacing w:val="-3"/>
          <w:sz w:val="22"/>
          <w:szCs w:val="22"/>
        </w:rPr>
        <w:t xml:space="preserve">право узнать обитель и монашество». Тема академической </w:t>
      </w:r>
      <w:r w:rsidRPr="002C1693">
        <w:rPr>
          <w:bCs/>
          <w:color w:val="000000"/>
          <w:spacing w:val="-2"/>
          <w:sz w:val="22"/>
          <w:szCs w:val="22"/>
        </w:rPr>
        <w:t>диссертации Льва Васильевича «Жизнь Филиппа, Митропо</w:t>
      </w:r>
      <w:r w:rsidRPr="002C1693">
        <w:rPr>
          <w:bCs/>
          <w:color w:val="000000"/>
          <w:spacing w:val="-2"/>
          <w:sz w:val="22"/>
          <w:szCs w:val="22"/>
        </w:rPr>
        <w:softHyphen/>
        <w:t xml:space="preserve">лита Московского и всея Руси» (опубликована в 1861 </w:t>
      </w:r>
      <w:r w:rsidRPr="002C1693">
        <w:rPr>
          <w:bCs/>
          <w:color w:val="000000"/>
          <w:sz w:val="22"/>
          <w:szCs w:val="22"/>
        </w:rPr>
        <w:t>г.)</w:t>
      </w:r>
      <w:r w:rsidRPr="002C1693">
        <w:rPr>
          <w:bCs/>
          <w:color w:val="000000"/>
          <w:spacing w:val="-2"/>
          <w:sz w:val="22"/>
          <w:szCs w:val="22"/>
        </w:rPr>
        <w:t xml:space="preserve"> оп</w:t>
      </w:r>
      <w:r w:rsidRPr="002C1693">
        <w:rPr>
          <w:bCs/>
          <w:color w:val="000000"/>
          <w:spacing w:val="-2"/>
          <w:sz w:val="22"/>
          <w:szCs w:val="22"/>
        </w:rPr>
        <w:softHyphen/>
      </w:r>
      <w:r w:rsidRPr="002C1693">
        <w:rPr>
          <w:bCs/>
          <w:color w:val="000000"/>
          <w:spacing w:val="-1"/>
          <w:sz w:val="22"/>
          <w:szCs w:val="22"/>
        </w:rPr>
        <w:t xml:space="preserve">ределила на ближайшее время его служебную карьеру. По </w:t>
      </w:r>
      <w:r w:rsidRPr="002C1693">
        <w:rPr>
          <w:bCs/>
          <w:color w:val="000000"/>
          <w:spacing w:val="-3"/>
          <w:sz w:val="22"/>
          <w:szCs w:val="22"/>
        </w:rPr>
        <w:t>окончании Академии он был назначен преподавателем граж</w:t>
      </w:r>
      <w:r w:rsidRPr="002C1693">
        <w:rPr>
          <w:bCs/>
          <w:color w:val="000000"/>
          <w:spacing w:val="-3"/>
          <w:sz w:val="22"/>
          <w:szCs w:val="22"/>
        </w:rPr>
        <w:softHyphen/>
      </w:r>
      <w:r w:rsidRPr="002C1693">
        <w:rPr>
          <w:bCs/>
          <w:color w:val="000000"/>
          <w:spacing w:val="-1"/>
          <w:sz w:val="22"/>
          <w:szCs w:val="22"/>
        </w:rPr>
        <w:t xml:space="preserve">данской истории, катехизического учения и греческого языка </w:t>
      </w:r>
      <w:r w:rsidRPr="002C1693">
        <w:rPr>
          <w:bCs/>
          <w:color w:val="000000"/>
          <w:sz w:val="22"/>
          <w:szCs w:val="22"/>
        </w:rPr>
        <w:t>в Вифанскую семинарию.</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2"/>
          <w:sz w:val="22"/>
          <w:szCs w:val="22"/>
        </w:rPr>
        <w:t>23 сентября 1845 г. Лев Васильевич был пострижен в мо</w:t>
      </w:r>
      <w:r w:rsidRPr="002C1693">
        <w:rPr>
          <w:bCs/>
          <w:color w:val="000000"/>
          <w:spacing w:val="-2"/>
          <w:sz w:val="22"/>
          <w:szCs w:val="22"/>
        </w:rPr>
        <w:softHyphen/>
      </w:r>
      <w:r w:rsidRPr="002C1693">
        <w:rPr>
          <w:bCs/>
          <w:color w:val="000000"/>
          <w:spacing w:val="-3"/>
          <w:sz w:val="22"/>
          <w:szCs w:val="22"/>
        </w:rPr>
        <w:t xml:space="preserve">нашество с именем Леонид, а 1 октября Митрополит Филарет </w:t>
      </w:r>
      <w:r w:rsidRPr="002C1693">
        <w:rPr>
          <w:bCs/>
          <w:color w:val="000000"/>
          <w:sz w:val="22"/>
          <w:szCs w:val="22"/>
        </w:rPr>
        <w:t>произвел его в иеромонаха в Покровском (Василия Блажен</w:t>
      </w:r>
      <w:r w:rsidRPr="002C1693">
        <w:rPr>
          <w:bCs/>
          <w:color w:val="000000"/>
          <w:sz w:val="22"/>
          <w:szCs w:val="22"/>
        </w:rPr>
        <w:softHyphen/>
        <w:t>ного) соборе в Москве.</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2"/>
          <w:sz w:val="22"/>
          <w:szCs w:val="22"/>
        </w:rPr>
        <w:t>Преподавателем в Вифанской семинарии и застал иеромо</w:t>
      </w:r>
      <w:r w:rsidRPr="002C1693">
        <w:rPr>
          <w:bCs/>
          <w:color w:val="000000"/>
          <w:spacing w:val="-2"/>
          <w:sz w:val="22"/>
          <w:szCs w:val="22"/>
        </w:rPr>
        <w:softHyphen/>
      </w:r>
      <w:r w:rsidRPr="002C1693">
        <w:rPr>
          <w:bCs/>
          <w:color w:val="000000"/>
          <w:spacing w:val="-5"/>
          <w:sz w:val="22"/>
          <w:szCs w:val="22"/>
        </w:rPr>
        <w:t xml:space="preserve">наха Леонида архимандрит Игнатий Брянчанинов в 1847 </w:t>
      </w:r>
      <w:r w:rsidRPr="002C1693">
        <w:rPr>
          <w:bCs/>
          <w:color w:val="000000"/>
          <w:sz w:val="22"/>
          <w:szCs w:val="22"/>
        </w:rPr>
        <w:t>г.,</w:t>
      </w:r>
      <w:r w:rsidRPr="002C1693">
        <w:rPr>
          <w:bCs/>
          <w:color w:val="000000"/>
          <w:spacing w:val="-5"/>
          <w:sz w:val="22"/>
          <w:szCs w:val="22"/>
        </w:rPr>
        <w:t xml:space="preserve"> во </w:t>
      </w:r>
      <w:r w:rsidRPr="002C1693">
        <w:rPr>
          <w:bCs/>
          <w:color w:val="000000"/>
          <w:spacing w:val="-3"/>
          <w:sz w:val="22"/>
          <w:szCs w:val="22"/>
        </w:rPr>
        <w:t xml:space="preserve">время посещения Москвы и </w:t>
      </w:r>
      <w:r w:rsidR="00562631">
        <w:rPr>
          <w:bCs/>
          <w:color w:val="000000"/>
          <w:spacing w:val="-3"/>
          <w:sz w:val="22"/>
          <w:szCs w:val="22"/>
        </w:rPr>
        <w:t>Троице-</w:t>
      </w:r>
      <w:r w:rsidRPr="002C1693">
        <w:rPr>
          <w:bCs/>
          <w:color w:val="000000"/>
          <w:spacing w:val="-3"/>
          <w:sz w:val="22"/>
          <w:szCs w:val="22"/>
        </w:rPr>
        <w:t xml:space="preserve">Сергиевой Лавры по пути </w:t>
      </w:r>
      <w:r w:rsidRPr="002C1693">
        <w:rPr>
          <w:bCs/>
          <w:color w:val="000000"/>
          <w:spacing w:val="-4"/>
          <w:sz w:val="22"/>
          <w:szCs w:val="22"/>
        </w:rPr>
        <w:t xml:space="preserve">в </w:t>
      </w:r>
      <w:r w:rsidR="00562631">
        <w:rPr>
          <w:bCs/>
          <w:color w:val="000000"/>
          <w:spacing w:val="-4"/>
          <w:sz w:val="22"/>
          <w:szCs w:val="22"/>
        </w:rPr>
        <w:t>Николо-</w:t>
      </w:r>
      <w:r w:rsidRPr="002C1693">
        <w:rPr>
          <w:bCs/>
          <w:color w:val="000000"/>
          <w:spacing w:val="-4"/>
          <w:sz w:val="22"/>
          <w:szCs w:val="22"/>
        </w:rPr>
        <w:t>Бабаевский монастырь. «Нашел в Вифанской Семи</w:t>
      </w:r>
      <w:r w:rsidRPr="002C1693">
        <w:rPr>
          <w:bCs/>
          <w:color w:val="000000"/>
          <w:spacing w:val="-4"/>
          <w:sz w:val="22"/>
          <w:szCs w:val="22"/>
        </w:rPr>
        <w:softHyphen/>
      </w:r>
      <w:r w:rsidRPr="002C1693">
        <w:rPr>
          <w:bCs/>
          <w:color w:val="000000"/>
          <w:spacing w:val="-3"/>
          <w:sz w:val="22"/>
          <w:szCs w:val="22"/>
        </w:rPr>
        <w:t xml:space="preserve">нарии, — писал он своему наместнику 7 сентября 1847 </w:t>
      </w:r>
      <w:r w:rsidRPr="002C1693">
        <w:rPr>
          <w:bCs/>
          <w:color w:val="000000"/>
          <w:sz w:val="22"/>
          <w:szCs w:val="22"/>
        </w:rPr>
        <w:t>г.,</w:t>
      </w:r>
      <w:r w:rsidRPr="002C1693">
        <w:rPr>
          <w:bCs/>
          <w:color w:val="000000"/>
          <w:spacing w:val="-3"/>
          <w:sz w:val="22"/>
          <w:szCs w:val="22"/>
        </w:rPr>
        <w:t xml:space="preserve"> — </w:t>
      </w:r>
      <w:r w:rsidRPr="002C1693">
        <w:rPr>
          <w:bCs/>
          <w:color w:val="000000"/>
          <w:spacing w:val="-1"/>
          <w:sz w:val="22"/>
          <w:szCs w:val="22"/>
        </w:rPr>
        <w:t>Иеромонаха Леонида, Профессора и Магистра из флотских офицеров, который в Петербурге бывал у меня. В посаде жи</w:t>
      </w:r>
      <w:r w:rsidRPr="002C1693">
        <w:rPr>
          <w:bCs/>
          <w:color w:val="000000"/>
          <w:spacing w:val="-1"/>
          <w:sz w:val="22"/>
          <w:szCs w:val="22"/>
        </w:rPr>
        <w:softHyphen/>
      </w:r>
      <w:r w:rsidRPr="002C1693">
        <w:rPr>
          <w:bCs/>
          <w:color w:val="000000"/>
          <w:spacing w:val="-2"/>
          <w:sz w:val="22"/>
          <w:szCs w:val="22"/>
        </w:rPr>
        <w:t>вет его матушка-старушка, которую он содержит своим жало</w:t>
      </w:r>
      <w:r w:rsidRPr="002C1693">
        <w:rPr>
          <w:bCs/>
          <w:color w:val="000000"/>
          <w:spacing w:val="-2"/>
          <w:sz w:val="22"/>
          <w:szCs w:val="22"/>
        </w:rPr>
        <w:softHyphen/>
      </w:r>
      <w:r w:rsidRPr="002C1693">
        <w:rPr>
          <w:bCs/>
          <w:color w:val="000000"/>
          <w:sz w:val="22"/>
          <w:szCs w:val="22"/>
        </w:rPr>
        <w:t>ванием. Иду из Академии к саду — встречает меня незнако</w:t>
      </w:r>
      <w:r w:rsidRPr="002C1693">
        <w:rPr>
          <w:bCs/>
          <w:color w:val="000000"/>
          <w:sz w:val="22"/>
          <w:szCs w:val="22"/>
        </w:rPr>
        <w:softHyphen/>
      </w:r>
      <w:r w:rsidRPr="002C1693">
        <w:rPr>
          <w:bCs/>
          <w:color w:val="000000"/>
          <w:spacing w:val="-6"/>
          <w:sz w:val="22"/>
          <w:szCs w:val="22"/>
        </w:rPr>
        <w:t xml:space="preserve">мая старица, останавливает: "Ах, Батюшка, говорит, как я вам </w:t>
      </w:r>
      <w:r w:rsidRPr="002C1693">
        <w:rPr>
          <w:bCs/>
          <w:color w:val="000000"/>
          <w:spacing w:val="-2"/>
          <w:sz w:val="22"/>
          <w:szCs w:val="22"/>
        </w:rPr>
        <w:t xml:space="preserve">благодарна за сына моего: направление, которое вы дали в </w:t>
      </w:r>
      <w:r w:rsidRPr="002C1693">
        <w:rPr>
          <w:bCs/>
          <w:color w:val="000000"/>
          <w:spacing w:val="-3"/>
          <w:sz w:val="22"/>
          <w:szCs w:val="22"/>
        </w:rPr>
        <w:t>Петербурге, его руководствует в пути, им избранном, так бла</w:t>
      </w:r>
      <w:r w:rsidRPr="002C1693">
        <w:rPr>
          <w:bCs/>
          <w:color w:val="000000"/>
          <w:spacing w:val="-3"/>
          <w:sz w:val="22"/>
          <w:szCs w:val="22"/>
        </w:rPr>
        <w:softHyphen/>
      </w:r>
      <w:r w:rsidRPr="002C1693">
        <w:rPr>
          <w:bCs/>
          <w:color w:val="000000"/>
          <w:spacing w:val="-1"/>
          <w:sz w:val="22"/>
          <w:szCs w:val="22"/>
        </w:rPr>
        <w:t xml:space="preserve">гополучно; я мать Леонида". Он приходил ко мне вечером и </w:t>
      </w:r>
      <w:r w:rsidRPr="002C1693">
        <w:rPr>
          <w:bCs/>
          <w:color w:val="000000"/>
          <w:spacing w:val="-2"/>
          <w:sz w:val="22"/>
          <w:szCs w:val="22"/>
        </w:rPr>
        <w:t>как пред Духовником проверил всю жизнь свою со всею про</w:t>
      </w:r>
      <w:r w:rsidRPr="002C1693">
        <w:rPr>
          <w:bCs/>
          <w:color w:val="000000"/>
          <w:spacing w:val="-2"/>
          <w:sz w:val="22"/>
          <w:szCs w:val="22"/>
        </w:rPr>
        <w:softHyphen/>
      </w:r>
      <w:r w:rsidRPr="002C1693">
        <w:rPr>
          <w:bCs/>
          <w:color w:val="000000"/>
          <w:sz w:val="22"/>
          <w:szCs w:val="22"/>
        </w:rPr>
        <w:t>стотою и откровенностию»</w:t>
      </w:r>
      <w:r w:rsidR="003D6C37" w:rsidRPr="002C1693">
        <w:rPr>
          <w:rStyle w:val="a5"/>
          <w:bCs/>
          <w:color w:val="000000"/>
          <w:sz w:val="22"/>
          <w:szCs w:val="22"/>
        </w:rPr>
        <w:footnoteReference w:id="2031"/>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1"/>
          <w:sz w:val="22"/>
          <w:szCs w:val="22"/>
        </w:rPr>
        <w:t xml:space="preserve">Отец Леонид об этой встрече записал в своем дневнике следующее: «Я пришел в церковь уже перед концом обедни и занял уголок у южных дверей алтаря. Передо мною стоял, </w:t>
      </w:r>
      <w:r w:rsidRPr="002C1693">
        <w:rPr>
          <w:bCs/>
          <w:color w:val="000000"/>
          <w:spacing w:val="-5"/>
          <w:sz w:val="22"/>
          <w:szCs w:val="22"/>
        </w:rPr>
        <w:t>спиною ко мне, архимандрит, стройный, высокого роста, с пре</w:t>
      </w:r>
      <w:r w:rsidRPr="002C1693">
        <w:rPr>
          <w:bCs/>
          <w:color w:val="000000"/>
          <w:spacing w:val="-5"/>
          <w:sz w:val="22"/>
          <w:szCs w:val="22"/>
        </w:rPr>
        <w:softHyphen/>
      </w:r>
      <w:r w:rsidRPr="002C1693">
        <w:rPr>
          <w:bCs/>
          <w:color w:val="000000"/>
          <w:spacing w:val="-2"/>
          <w:sz w:val="22"/>
          <w:szCs w:val="22"/>
        </w:rPr>
        <w:t xml:space="preserve">красно расположенною линией плеч. "Это отец Игнатий", — </w:t>
      </w:r>
      <w:r w:rsidRPr="002C1693">
        <w:rPr>
          <w:bCs/>
          <w:color w:val="000000"/>
          <w:spacing w:val="-1"/>
          <w:sz w:val="22"/>
          <w:szCs w:val="22"/>
        </w:rPr>
        <w:t>подумал я. Это тот самый человек, имя которого так часто, в</w:t>
      </w:r>
      <w:r w:rsidR="003D6C37" w:rsidRPr="002C1693">
        <w:rPr>
          <w:sz w:val="22"/>
          <w:szCs w:val="22"/>
        </w:rPr>
        <w:t xml:space="preserve"> </w:t>
      </w:r>
      <w:r w:rsidRPr="002C1693">
        <w:rPr>
          <w:bCs/>
          <w:color w:val="000000"/>
          <w:spacing w:val="-3"/>
          <w:sz w:val="22"/>
          <w:szCs w:val="22"/>
        </w:rPr>
        <w:t xml:space="preserve">продолжение пятнадцати лет было у меня на устах, человек, </w:t>
      </w:r>
      <w:r w:rsidRPr="002C1693">
        <w:rPr>
          <w:bCs/>
          <w:color w:val="000000"/>
          <w:spacing w:val="-2"/>
          <w:sz w:val="22"/>
          <w:szCs w:val="22"/>
        </w:rPr>
        <w:t xml:space="preserve">жизнь которого была для меня образцом жизни монашеской, </w:t>
      </w:r>
      <w:r w:rsidRPr="002C1693">
        <w:rPr>
          <w:bCs/>
          <w:color w:val="000000"/>
          <w:spacing w:val="-3"/>
          <w:sz w:val="22"/>
          <w:szCs w:val="22"/>
        </w:rPr>
        <w:t>но на которого я смотрел как на существо для меня недоступ</w:t>
      </w:r>
      <w:r w:rsidRPr="002C1693">
        <w:rPr>
          <w:bCs/>
          <w:color w:val="000000"/>
          <w:spacing w:val="-3"/>
          <w:sz w:val="22"/>
          <w:szCs w:val="22"/>
        </w:rPr>
        <w:softHyphen/>
      </w:r>
      <w:r w:rsidRPr="002C1693">
        <w:rPr>
          <w:bCs/>
          <w:color w:val="000000"/>
          <w:spacing w:val="-2"/>
          <w:sz w:val="22"/>
          <w:szCs w:val="22"/>
        </w:rPr>
        <w:t xml:space="preserve">ное, хотя мне и удалось побывать у него в Пустыни раза два </w:t>
      </w:r>
      <w:r w:rsidRPr="002C1693">
        <w:rPr>
          <w:bCs/>
          <w:color w:val="000000"/>
          <w:spacing w:val="-3"/>
          <w:sz w:val="22"/>
          <w:szCs w:val="22"/>
        </w:rPr>
        <w:t>или три после того, как зародилось во мне желание монаше</w:t>
      </w:r>
      <w:r w:rsidRPr="002C1693">
        <w:rPr>
          <w:bCs/>
          <w:color w:val="000000"/>
          <w:spacing w:val="-3"/>
          <w:sz w:val="22"/>
          <w:szCs w:val="22"/>
        </w:rPr>
        <w:softHyphen/>
      </w:r>
      <w:r w:rsidRPr="002C1693">
        <w:rPr>
          <w:bCs/>
          <w:color w:val="000000"/>
          <w:sz w:val="22"/>
          <w:szCs w:val="22"/>
        </w:rPr>
        <w:t>ства.</w:t>
      </w:r>
    </w:p>
    <w:p w:rsidR="0001676B" w:rsidRPr="002C1693" w:rsidRDefault="0001676B" w:rsidP="00B5236F">
      <w:pPr>
        <w:shd w:val="clear" w:color="auto" w:fill="FFFFFF"/>
        <w:tabs>
          <w:tab w:val="decimal" w:pos="0"/>
        </w:tabs>
        <w:spacing w:before="7" w:line="234" w:lineRule="exact"/>
        <w:ind w:right="22" w:firstLine="567"/>
        <w:jc w:val="both"/>
        <w:rPr>
          <w:sz w:val="22"/>
          <w:szCs w:val="22"/>
        </w:rPr>
      </w:pPr>
      <w:r w:rsidRPr="002C1693">
        <w:rPr>
          <w:bCs/>
          <w:color w:val="000000"/>
          <w:spacing w:val="-4"/>
          <w:sz w:val="22"/>
          <w:szCs w:val="22"/>
        </w:rPr>
        <w:t xml:space="preserve">Обедня кончилась; начали раздавать образа священникам </w:t>
      </w:r>
      <w:r w:rsidRPr="002C1693">
        <w:rPr>
          <w:bCs/>
          <w:color w:val="000000"/>
          <w:spacing w:val="-7"/>
          <w:sz w:val="22"/>
          <w:szCs w:val="22"/>
        </w:rPr>
        <w:t>для крестного хода. Архимандрит обратился ко мне, поздоровал</w:t>
      </w:r>
      <w:r w:rsidRPr="002C1693">
        <w:rPr>
          <w:bCs/>
          <w:color w:val="000000"/>
          <w:spacing w:val="-7"/>
          <w:sz w:val="22"/>
          <w:szCs w:val="22"/>
        </w:rPr>
        <w:softHyphen/>
      </w:r>
      <w:r w:rsidRPr="002C1693">
        <w:rPr>
          <w:bCs/>
          <w:color w:val="000000"/>
          <w:spacing w:val="-6"/>
          <w:sz w:val="22"/>
          <w:szCs w:val="22"/>
        </w:rPr>
        <w:t>ся и, заметив на мне магистерский крестик, сказал:</w:t>
      </w:r>
    </w:p>
    <w:p w:rsidR="0001676B" w:rsidRPr="002C1693" w:rsidRDefault="0001676B" w:rsidP="00B5236F">
      <w:pPr>
        <w:numPr>
          <w:ilvl w:val="0"/>
          <w:numId w:val="399"/>
        </w:numPr>
        <w:shd w:val="clear" w:color="auto" w:fill="FFFFFF"/>
        <w:tabs>
          <w:tab w:val="decimal" w:pos="0"/>
          <w:tab w:val="left" w:pos="565"/>
        </w:tabs>
        <w:spacing w:before="4" w:line="234" w:lineRule="exact"/>
        <w:ind w:firstLine="567"/>
        <w:rPr>
          <w:bCs/>
          <w:color w:val="000000"/>
          <w:sz w:val="22"/>
          <w:szCs w:val="22"/>
        </w:rPr>
      </w:pPr>
      <w:r w:rsidRPr="002C1693">
        <w:rPr>
          <w:bCs/>
          <w:color w:val="000000"/>
          <w:spacing w:val="-1"/>
          <w:sz w:val="22"/>
          <w:szCs w:val="22"/>
        </w:rPr>
        <w:t>Вы, вероятно, профессор здешней семинарии?</w:t>
      </w:r>
    </w:p>
    <w:p w:rsidR="0001676B" w:rsidRPr="002C1693" w:rsidRDefault="0001676B" w:rsidP="00B5236F">
      <w:pPr>
        <w:numPr>
          <w:ilvl w:val="0"/>
          <w:numId w:val="400"/>
        </w:numPr>
        <w:shd w:val="clear" w:color="auto" w:fill="FFFFFF"/>
        <w:tabs>
          <w:tab w:val="decimal" w:pos="0"/>
          <w:tab w:val="left" w:pos="565"/>
        </w:tabs>
        <w:spacing w:line="234" w:lineRule="exact"/>
        <w:ind w:right="14" w:firstLine="567"/>
        <w:jc w:val="both"/>
        <w:rPr>
          <w:bCs/>
          <w:color w:val="000000"/>
          <w:sz w:val="22"/>
          <w:szCs w:val="22"/>
        </w:rPr>
      </w:pPr>
      <w:r w:rsidRPr="002C1693">
        <w:rPr>
          <w:bCs/>
          <w:color w:val="000000"/>
          <w:spacing w:val="-3"/>
          <w:sz w:val="22"/>
          <w:szCs w:val="22"/>
        </w:rPr>
        <w:t xml:space="preserve">И притом, — отвечал я с поклоном, — человек, некогда </w:t>
      </w:r>
      <w:r w:rsidRPr="002C1693">
        <w:rPr>
          <w:bCs/>
          <w:color w:val="000000"/>
          <w:spacing w:val="-7"/>
          <w:sz w:val="22"/>
          <w:szCs w:val="22"/>
        </w:rPr>
        <w:t xml:space="preserve">имевший счастие быть Вам известен, но которого Вы, вероятно, </w:t>
      </w:r>
      <w:r w:rsidRPr="002C1693">
        <w:rPr>
          <w:bCs/>
          <w:color w:val="000000"/>
          <w:spacing w:val="-8"/>
          <w:sz w:val="22"/>
          <w:szCs w:val="22"/>
        </w:rPr>
        <w:t xml:space="preserve">никак не припомните. Это было в Петербурге, десять лет назад, и </w:t>
      </w:r>
      <w:r w:rsidRPr="002C1693">
        <w:rPr>
          <w:bCs/>
          <w:color w:val="000000"/>
          <w:spacing w:val="-5"/>
          <w:sz w:val="22"/>
          <w:szCs w:val="22"/>
        </w:rPr>
        <w:t>притом я был в другом, именно в военном платье.</w:t>
      </w:r>
    </w:p>
    <w:p w:rsidR="0001676B" w:rsidRPr="002C1693" w:rsidRDefault="0001676B" w:rsidP="00B5236F">
      <w:pPr>
        <w:numPr>
          <w:ilvl w:val="0"/>
          <w:numId w:val="400"/>
        </w:numPr>
        <w:shd w:val="clear" w:color="auto" w:fill="FFFFFF"/>
        <w:tabs>
          <w:tab w:val="decimal" w:pos="0"/>
          <w:tab w:val="left" w:pos="565"/>
        </w:tabs>
        <w:spacing w:before="4" w:line="234" w:lineRule="exact"/>
        <w:ind w:right="18" w:firstLine="567"/>
        <w:jc w:val="both"/>
        <w:rPr>
          <w:bCs/>
          <w:color w:val="000000"/>
          <w:sz w:val="22"/>
          <w:szCs w:val="22"/>
        </w:rPr>
      </w:pPr>
      <w:r w:rsidRPr="002C1693">
        <w:rPr>
          <w:bCs/>
          <w:color w:val="000000"/>
          <w:spacing w:val="-2"/>
          <w:sz w:val="22"/>
          <w:szCs w:val="22"/>
        </w:rPr>
        <w:t xml:space="preserve">Во флотском мундире, — прервал меня о. Игнатий, — </w:t>
      </w:r>
      <w:r w:rsidRPr="002C1693">
        <w:rPr>
          <w:bCs/>
          <w:color w:val="000000"/>
          <w:spacing w:val="-6"/>
          <w:sz w:val="22"/>
          <w:szCs w:val="22"/>
        </w:rPr>
        <w:t>очень польщен и чрезвычайно рад увидеть Вас и снова познако</w:t>
      </w:r>
      <w:r w:rsidRPr="002C1693">
        <w:rPr>
          <w:bCs/>
          <w:color w:val="000000"/>
          <w:spacing w:val="-6"/>
          <w:sz w:val="22"/>
          <w:szCs w:val="22"/>
        </w:rPr>
        <w:softHyphen/>
      </w:r>
      <w:r w:rsidRPr="002C1693">
        <w:rPr>
          <w:bCs/>
          <w:color w:val="000000"/>
          <w:sz w:val="22"/>
          <w:szCs w:val="22"/>
        </w:rPr>
        <w:t>миться с Вами.</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7"/>
          <w:sz w:val="22"/>
          <w:szCs w:val="22"/>
        </w:rPr>
        <w:t>Пока крестный ход продолжался, мы сидели в гостиной Мит</w:t>
      </w:r>
      <w:r w:rsidRPr="002C1693">
        <w:rPr>
          <w:bCs/>
          <w:color w:val="000000"/>
          <w:spacing w:val="-7"/>
          <w:sz w:val="22"/>
          <w:szCs w:val="22"/>
        </w:rPr>
        <w:softHyphen/>
      </w:r>
      <w:r w:rsidRPr="002C1693">
        <w:rPr>
          <w:bCs/>
          <w:color w:val="000000"/>
          <w:spacing w:val="-2"/>
          <w:sz w:val="22"/>
          <w:szCs w:val="22"/>
        </w:rPr>
        <w:t xml:space="preserve">рополита. Отец Игнатий расспросил меня о ходе моей жизни </w:t>
      </w:r>
      <w:r w:rsidRPr="002C1693">
        <w:rPr>
          <w:bCs/>
          <w:color w:val="000000"/>
          <w:spacing w:val="-4"/>
          <w:sz w:val="22"/>
          <w:szCs w:val="22"/>
        </w:rPr>
        <w:t xml:space="preserve">после того, как расстался я с ним, и сказывал, что время от времени он вспоминал обо мне, и изъявил удовольствие, что я помню его. Когда отец Игнатий услышал, что я никогда ни на </w:t>
      </w:r>
      <w:r w:rsidRPr="002C1693">
        <w:rPr>
          <w:bCs/>
          <w:color w:val="000000"/>
          <w:spacing w:val="-5"/>
          <w:sz w:val="22"/>
          <w:szCs w:val="22"/>
        </w:rPr>
        <w:t>один день не переставал помнить его, всегда благодарный за те наставления, которые нашел для себя благодетельными и жиз</w:t>
      </w:r>
      <w:r w:rsidRPr="002C1693">
        <w:rPr>
          <w:bCs/>
          <w:color w:val="000000"/>
          <w:spacing w:val="-5"/>
          <w:sz w:val="22"/>
          <w:szCs w:val="22"/>
        </w:rPr>
        <w:softHyphen/>
      </w:r>
      <w:r w:rsidRPr="002C1693">
        <w:rPr>
          <w:bCs/>
          <w:color w:val="000000"/>
          <w:spacing w:val="-4"/>
          <w:sz w:val="22"/>
          <w:szCs w:val="22"/>
        </w:rPr>
        <w:t xml:space="preserve">ненными, он отвечал мне: "У меня, отец Леонид, будет просьба </w:t>
      </w:r>
      <w:r w:rsidRPr="002C1693">
        <w:rPr>
          <w:bCs/>
          <w:color w:val="000000"/>
          <w:sz w:val="22"/>
          <w:szCs w:val="22"/>
        </w:rPr>
        <w:t xml:space="preserve">к Вам: не забывайте меня в своих молитвах. Это общение </w:t>
      </w:r>
      <w:r w:rsidRPr="002C1693">
        <w:rPr>
          <w:bCs/>
          <w:color w:val="000000"/>
          <w:spacing w:val="-5"/>
          <w:sz w:val="22"/>
          <w:szCs w:val="22"/>
        </w:rPr>
        <w:t>молитв необходимо для душ, которые больше или меньше сим</w:t>
      </w:r>
      <w:r w:rsidRPr="002C1693">
        <w:rPr>
          <w:bCs/>
          <w:color w:val="000000"/>
          <w:spacing w:val="-5"/>
          <w:sz w:val="22"/>
          <w:szCs w:val="22"/>
        </w:rPr>
        <w:softHyphen/>
      </w:r>
      <w:r w:rsidRPr="002C1693">
        <w:rPr>
          <w:bCs/>
          <w:color w:val="000000"/>
          <w:sz w:val="22"/>
          <w:szCs w:val="22"/>
        </w:rPr>
        <w:t>патизируют между собою".</w:t>
      </w:r>
    </w:p>
    <w:p w:rsidR="0001676B" w:rsidRPr="002C1693" w:rsidRDefault="0001676B" w:rsidP="00B5236F">
      <w:pPr>
        <w:shd w:val="clear" w:color="auto" w:fill="FFFFFF"/>
        <w:tabs>
          <w:tab w:val="decimal" w:pos="0"/>
        </w:tabs>
        <w:spacing w:before="7" w:line="234" w:lineRule="exact"/>
        <w:ind w:firstLine="567"/>
        <w:jc w:val="both"/>
        <w:rPr>
          <w:sz w:val="22"/>
          <w:szCs w:val="22"/>
        </w:rPr>
      </w:pPr>
      <w:r w:rsidRPr="002C1693">
        <w:rPr>
          <w:bCs/>
          <w:color w:val="000000"/>
          <w:spacing w:val="-2"/>
          <w:sz w:val="22"/>
          <w:szCs w:val="22"/>
        </w:rPr>
        <w:t>Я слышал, что архимандриту Игнатию со стороны духов</w:t>
      </w:r>
      <w:r w:rsidRPr="002C1693">
        <w:rPr>
          <w:bCs/>
          <w:color w:val="000000"/>
          <w:spacing w:val="-2"/>
          <w:sz w:val="22"/>
          <w:szCs w:val="22"/>
        </w:rPr>
        <w:softHyphen/>
      </w:r>
      <w:r w:rsidRPr="002C1693">
        <w:rPr>
          <w:bCs/>
          <w:color w:val="000000"/>
          <w:spacing w:val="-1"/>
          <w:sz w:val="22"/>
          <w:szCs w:val="22"/>
        </w:rPr>
        <w:t xml:space="preserve">ных дали знать, чтоб он просился на покой. Это дошло до </w:t>
      </w:r>
      <w:r w:rsidRPr="002C1693">
        <w:rPr>
          <w:bCs/>
          <w:color w:val="000000"/>
          <w:spacing w:val="-4"/>
          <w:sz w:val="22"/>
          <w:szCs w:val="22"/>
        </w:rPr>
        <w:t>Великой Княгини Марии Николаевны, она стала просить Го</w:t>
      </w:r>
      <w:r w:rsidRPr="002C1693">
        <w:rPr>
          <w:bCs/>
          <w:color w:val="000000"/>
          <w:spacing w:val="-4"/>
          <w:sz w:val="22"/>
          <w:szCs w:val="22"/>
        </w:rPr>
        <w:softHyphen/>
      </w:r>
      <w:r w:rsidRPr="002C1693">
        <w:rPr>
          <w:bCs/>
          <w:color w:val="000000"/>
          <w:spacing w:val="-1"/>
          <w:sz w:val="22"/>
          <w:szCs w:val="22"/>
        </w:rPr>
        <w:t xml:space="preserve">сударя. Император предложил Императрице: "Ты давно не </w:t>
      </w:r>
      <w:r w:rsidRPr="002C1693">
        <w:rPr>
          <w:bCs/>
          <w:color w:val="000000"/>
          <w:spacing w:val="-3"/>
          <w:sz w:val="22"/>
          <w:szCs w:val="22"/>
        </w:rPr>
        <w:t>была в Сергиевской пустыни, съезди и скажи Игнатию, что я на покой его не пущу, а если хочет, пусть для поправки здоро</w:t>
      </w:r>
      <w:r w:rsidRPr="002C1693">
        <w:rPr>
          <w:bCs/>
          <w:color w:val="000000"/>
          <w:spacing w:val="-3"/>
          <w:sz w:val="22"/>
          <w:szCs w:val="22"/>
        </w:rPr>
        <w:softHyphen/>
      </w:r>
      <w:r w:rsidRPr="002C1693">
        <w:rPr>
          <w:bCs/>
          <w:color w:val="000000"/>
          <w:spacing w:val="-2"/>
          <w:sz w:val="22"/>
          <w:szCs w:val="22"/>
        </w:rPr>
        <w:t xml:space="preserve">вья просится в полугодовой отпуск". Так и сделали, и отец </w:t>
      </w:r>
      <w:r w:rsidRPr="002C1693">
        <w:rPr>
          <w:bCs/>
          <w:color w:val="000000"/>
          <w:sz w:val="22"/>
          <w:szCs w:val="22"/>
        </w:rPr>
        <w:t>Игнатий едет на Бабайки.</w:t>
      </w:r>
    </w:p>
    <w:p w:rsidR="0001676B" w:rsidRPr="002C1693" w:rsidRDefault="0001676B" w:rsidP="00B5236F">
      <w:pPr>
        <w:shd w:val="clear" w:color="auto" w:fill="FFFFFF"/>
        <w:tabs>
          <w:tab w:val="decimal" w:pos="0"/>
        </w:tabs>
        <w:spacing w:before="7" w:line="234" w:lineRule="exact"/>
        <w:ind w:firstLine="567"/>
        <w:jc w:val="both"/>
        <w:rPr>
          <w:sz w:val="22"/>
          <w:szCs w:val="22"/>
        </w:rPr>
      </w:pPr>
      <w:r w:rsidRPr="002C1693">
        <w:rPr>
          <w:bCs/>
          <w:color w:val="000000"/>
          <w:spacing w:val="-3"/>
          <w:sz w:val="22"/>
          <w:szCs w:val="22"/>
        </w:rPr>
        <w:t>Я решился изъявить сожаление отцу Игнатию, что он ос</w:t>
      </w:r>
      <w:r w:rsidRPr="002C1693">
        <w:rPr>
          <w:bCs/>
          <w:color w:val="000000"/>
          <w:spacing w:val="-3"/>
          <w:sz w:val="22"/>
          <w:szCs w:val="22"/>
        </w:rPr>
        <w:softHyphen/>
      </w:r>
      <w:r w:rsidRPr="002C1693">
        <w:rPr>
          <w:bCs/>
          <w:color w:val="000000"/>
          <w:spacing w:val="-2"/>
          <w:sz w:val="22"/>
          <w:szCs w:val="22"/>
        </w:rPr>
        <w:t xml:space="preserve">тавляет обитель, которая без него должна будет возвратиться </w:t>
      </w:r>
      <w:r w:rsidRPr="002C1693">
        <w:rPr>
          <w:bCs/>
          <w:color w:val="000000"/>
          <w:spacing w:val="-4"/>
          <w:sz w:val="22"/>
          <w:szCs w:val="22"/>
        </w:rPr>
        <w:t>в свое прежнее состояние, и надежду, что его не отпустит Госу</w:t>
      </w:r>
      <w:r w:rsidRPr="002C1693">
        <w:rPr>
          <w:bCs/>
          <w:color w:val="000000"/>
          <w:spacing w:val="-4"/>
          <w:sz w:val="22"/>
          <w:szCs w:val="22"/>
        </w:rPr>
        <w:softHyphen/>
      </w:r>
      <w:r w:rsidRPr="002C1693">
        <w:rPr>
          <w:bCs/>
          <w:color w:val="000000"/>
          <w:spacing w:val="-3"/>
          <w:sz w:val="22"/>
          <w:szCs w:val="22"/>
        </w:rPr>
        <w:t>дарь. Архимандрит ответил: "Я должен со своей стороны сде</w:t>
      </w:r>
      <w:r w:rsidRPr="002C1693">
        <w:rPr>
          <w:bCs/>
          <w:color w:val="000000"/>
          <w:spacing w:val="-3"/>
          <w:sz w:val="22"/>
          <w:szCs w:val="22"/>
        </w:rPr>
        <w:softHyphen/>
      </w:r>
      <w:r w:rsidRPr="002C1693">
        <w:rPr>
          <w:bCs/>
          <w:color w:val="000000"/>
          <w:sz w:val="22"/>
          <w:szCs w:val="22"/>
        </w:rPr>
        <w:t>лать все, что требует от меня мой взгляд на самого себя. Уп</w:t>
      </w:r>
      <w:r w:rsidRPr="002C1693">
        <w:rPr>
          <w:bCs/>
          <w:color w:val="000000"/>
          <w:spacing w:val="-1"/>
          <w:sz w:val="22"/>
          <w:szCs w:val="22"/>
        </w:rPr>
        <w:t>равление нашей обителью чрезвычайно трудно. Это монас</w:t>
      </w:r>
      <w:r w:rsidRPr="002C1693">
        <w:rPr>
          <w:bCs/>
          <w:color w:val="000000"/>
          <w:spacing w:val="-1"/>
          <w:sz w:val="22"/>
          <w:szCs w:val="22"/>
        </w:rPr>
        <w:softHyphen/>
      </w:r>
      <w:r w:rsidRPr="002C1693">
        <w:rPr>
          <w:bCs/>
          <w:color w:val="000000"/>
          <w:spacing w:val="-5"/>
          <w:sz w:val="22"/>
          <w:szCs w:val="22"/>
        </w:rPr>
        <w:t>тырь полуштатный, полуобщежительный и состоит совершен</w:t>
      </w:r>
      <w:r w:rsidRPr="002C1693">
        <w:rPr>
          <w:bCs/>
          <w:color w:val="000000"/>
          <w:spacing w:val="-5"/>
          <w:sz w:val="22"/>
          <w:szCs w:val="22"/>
        </w:rPr>
        <w:softHyphen/>
      </w:r>
      <w:r w:rsidRPr="002C1693">
        <w:rPr>
          <w:bCs/>
          <w:color w:val="000000"/>
          <w:spacing w:val="-1"/>
          <w:sz w:val="22"/>
          <w:szCs w:val="22"/>
        </w:rPr>
        <w:t>но в особенных отношениях. Например, обитель наша дер</w:t>
      </w:r>
      <w:r w:rsidRPr="002C1693">
        <w:rPr>
          <w:bCs/>
          <w:color w:val="000000"/>
          <w:spacing w:val="-1"/>
          <w:sz w:val="22"/>
          <w:szCs w:val="22"/>
        </w:rPr>
        <w:softHyphen/>
      </w:r>
      <w:r w:rsidRPr="002C1693">
        <w:rPr>
          <w:bCs/>
          <w:color w:val="000000"/>
          <w:spacing w:val="-3"/>
          <w:sz w:val="22"/>
          <w:szCs w:val="22"/>
        </w:rPr>
        <w:t>жится, главным образом, клиросом: иногда надобно было вы</w:t>
      </w:r>
      <w:r w:rsidRPr="002C1693">
        <w:rPr>
          <w:bCs/>
          <w:color w:val="000000"/>
          <w:spacing w:val="-3"/>
          <w:sz w:val="22"/>
          <w:szCs w:val="22"/>
        </w:rPr>
        <w:softHyphen/>
      </w:r>
      <w:r w:rsidRPr="002C1693">
        <w:rPr>
          <w:bCs/>
          <w:color w:val="000000"/>
          <w:spacing w:val="-2"/>
          <w:sz w:val="22"/>
          <w:szCs w:val="22"/>
        </w:rPr>
        <w:t>искивать человека из мирян и держать его для хора, где он необходим. Впрочем, благодаря Бога, у нас есть внутри мона</w:t>
      </w:r>
      <w:r w:rsidRPr="002C1693">
        <w:rPr>
          <w:bCs/>
          <w:color w:val="000000"/>
          <w:spacing w:val="-2"/>
          <w:sz w:val="22"/>
          <w:szCs w:val="22"/>
        </w:rPr>
        <w:softHyphen/>
      </w:r>
      <w:r w:rsidRPr="002C1693">
        <w:rPr>
          <w:bCs/>
          <w:color w:val="000000"/>
          <w:spacing w:val="-3"/>
          <w:sz w:val="22"/>
          <w:szCs w:val="22"/>
        </w:rPr>
        <w:t xml:space="preserve">стыря своя особенная духовная отрада: общение некоторых, с </w:t>
      </w:r>
      <w:r w:rsidRPr="002C1693">
        <w:rPr>
          <w:bCs/>
          <w:color w:val="000000"/>
          <w:sz w:val="22"/>
          <w:szCs w:val="22"/>
        </w:rPr>
        <w:t>которыми мы более близки.</w:t>
      </w:r>
    </w:p>
    <w:p w:rsidR="0001676B" w:rsidRPr="002C1693" w:rsidRDefault="0001676B" w:rsidP="00B5236F">
      <w:pPr>
        <w:shd w:val="clear" w:color="auto" w:fill="FFFFFF"/>
        <w:tabs>
          <w:tab w:val="decimal" w:pos="0"/>
        </w:tabs>
        <w:spacing w:before="4" w:line="234" w:lineRule="exact"/>
        <w:ind w:right="18" w:firstLine="567"/>
        <w:jc w:val="both"/>
        <w:rPr>
          <w:sz w:val="22"/>
          <w:szCs w:val="22"/>
        </w:rPr>
      </w:pPr>
      <w:r w:rsidRPr="002C1693">
        <w:rPr>
          <w:bCs/>
          <w:color w:val="000000"/>
          <w:spacing w:val="-1"/>
          <w:sz w:val="22"/>
          <w:szCs w:val="22"/>
        </w:rPr>
        <w:t xml:space="preserve">Монашество в настоящее время находится в тех условиях, в каких была Церковь Христова в века язычества. Это не </w:t>
      </w:r>
      <w:r w:rsidRPr="002C1693">
        <w:rPr>
          <w:bCs/>
          <w:color w:val="000000"/>
          <w:spacing w:val="-3"/>
          <w:sz w:val="22"/>
          <w:szCs w:val="22"/>
        </w:rPr>
        <w:t>корабль, а множество людей, рассеянных по треволнению жи</w:t>
      </w:r>
      <w:r w:rsidRPr="002C1693">
        <w:rPr>
          <w:bCs/>
          <w:color w:val="000000"/>
          <w:spacing w:val="-3"/>
          <w:sz w:val="22"/>
          <w:szCs w:val="22"/>
        </w:rPr>
        <w:softHyphen/>
        <w:t>тейскому, которые должны общением молитв, письменных и иногда личных сношений путеводствовать друг друга. Вы не найдете в нынешнее время ни одной обители в собственном смысле слова, ибо правила святых Отцов поражены, разъеди</w:t>
      </w:r>
      <w:r w:rsidRPr="002C1693">
        <w:rPr>
          <w:bCs/>
          <w:color w:val="000000"/>
          <w:spacing w:val="-3"/>
          <w:sz w:val="22"/>
          <w:szCs w:val="22"/>
        </w:rPr>
        <w:softHyphen/>
        <w:t>нены светскими указами; остались по местам монахи, они</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w:t>
      </w:r>
      <w:r w:rsidRPr="002C1693">
        <w:rPr>
          <w:bCs/>
          <w:color w:val="000000"/>
          <w:spacing w:val="-5"/>
          <w:sz w:val="22"/>
          <w:szCs w:val="22"/>
        </w:rPr>
        <w:t xml:space="preserve">должны своим общением, святым и непорочным, восстановить </w:t>
      </w:r>
      <w:r w:rsidRPr="002C1693">
        <w:rPr>
          <w:bCs/>
          <w:color w:val="000000"/>
          <w:spacing w:val="-4"/>
          <w:sz w:val="22"/>
          <w:szCs w:val="22"/>
        </w:rPr>
        <w:t xml:space="preserve">монашество, для которого, когда угодно будет Богу, найдутся и </w:t>
      </w:r>
      <w:r w:rsidRPr="002C1693">
        <w:rPr>
          <w:bCs/>
          <w:color w:val="000000"/>
          <w:sz w:val="22"/>
          <w:szCs w:val="22"/>
        </w:rPr>
        <w:t>обители".</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3"/>
          <w:sz w:val="22"/>
          <w:szCs w:val="22"/>
        </w:rPr>
        <w:t xml:space="preserve">Сквозь стеклянную дверь я увидел входящего нашего отца </w:t>
      </w:r>
      <w:r w:rsidRPr="002C1693">
        <w:rPr>
          <w:bCs/>
          <w:color w:val="000000"/>
          <w:spacing w:val="-4"/>
          <w:sz w:val="22"/>
          <w:szCs w:val="22"/>
        </w:rPr>
        <w:t>ректора</w:t>
      </w:r>
      <w:r w:rsidR="003D6C37" w:rsidRPr="002C1693">
        <w:rPr>
          <w:rStyle w:val="a5"/>
          <w:bCs/>
          <w:color w:val="000000"/>
          <w:spacing w:val="-4"/>
          <w:sz w:val="22"/>
          <w:szCs w:val="22"/>
        </w:rPr>
        <w:footnoteReference w:id="2032"/>
      </w:r>
      <w:r w:rsidRPr="002C1693">
        <w:rPr>
          <w:bCs/>
          <w:color w:val="000000"/>
          <w:spacing w:val="-4"/>
          <w:sz w:val="22"/>
          <w:szCs w:val="22"/>
        </w:rPr>
        <w:t xml:space="preserve"> и сказал отцу Игнатию с замечанием: "Вот израиль</w:t>
      </w:r>
      <w:r w:rsidRPr="002C1693">
        <w:rPr>
          <w:bCs/>
          <w:color w:val="000000"/>
          <w:spacing w:val="-4"/>
          <w:sz w:val="22"/>
          <w:szCs w:val="22"/>
        </w:rPr>
        <w:softHyphen/>
        <w:t xml:space="preserve">тянин, в нем же лести несть". Он отвечал, что уже наслышан о </w:t>
      </w:r>
      <w:r w:rsidRPr="002C1693">
        <w:rPr>
          <w:bCs/>
          <w:color w:val="000000"/>
          <w:sz w:val="22"/>
          <w:szCs w:val="22"/>
        </w:rPr>
        <w:t>нем, и пошел рекомендоваться.</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4"/>
          <w:sz w:val="22"/>
          <w:szCs w:val="22"/>
        </w:rPr>
        <w:t xml:space="preserve">[На другой день]. Узнав от моей матушки, что я ищу случая </w:t>
      </w:r>
      <w:r w:rsidRPr="002C1693">
        <w:rPr>
          <w:bCs/>
          <w:color w:val="000000"/>
          <w:spacing w:val="-3"/>
          <w:sz w:val="22"/>
          <w:szCs w:val="22"/>
        </w:rPr>
        <w:t xml:space="preserve">увидеться с ним и живу для этого в Академии, архимандрит </w:t>
      </w:r>
      <w:r w:rsidRPr="002C1693">
        <w:rPr>
          <w:bCs/>
          <w:color w:val="000000"/>
          <w:spacing w:val="-1"/>
          <w:sz w:val="22"/>
          <w:szCs w:val="22"/>
        </w:rPr>
        <w:t>Игнатий обещал, как скоро найдет свободную минуту при</w:t>
      </w:r>
      <w:r w:rsidRPr="002C1693">
        <w:rPr>
          <w:bCs/>
          <w:color w:val="000000"/>
          <w:spacing w:val="-1"/>
          <w:sz w:val="22"/>
          <w:szCs w:val="22"/>
        </w:rPr>
        <w:softHyphen/>
      </w:r>
      <w:r w:rsidRPr="002C1693">
        <w:rPr>
          <w:bCs/>
          <w:color w:val="000000"/>
          <w:sz w:val="22"/>
          <w:szCs w:val="22"/>
        </w:rPr>
        <w:t>слать за мною.</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z w:val="22"/>
          <w:szCs w:val="22"/>
        </w:rPr>
        <w:t xml:space="preserve">После обеда я гулял с отцом Сергием в Пафнутьевском </w:t>
      </w:r>
      <w:r w:rsidRPr="002C1693">
        <w:rPr>
          <w:bCs/>
          <w:color w:val="000000"/>
          <w:spacing w:val="-3"/>
          <w:sz w:val="22"/>
          <w:szCs w:val="22"/>
        </w:rPr>
        <w:t xml:space="preserve">саду. С ударом колокола к вечерне мы отправились домой, а </w:t>
      </w:r>
      <w:r w:rsidRPr="002C1693">
        <w:rPr>
          <w:bCs/>
          <w:color w:val="000000"/>
          <w:spacing w:val="-4"/>
          <w:sz w:val="22"/>
          <w:szCs w:val="22"/>
        </w:rPr>
        <w:t xml:space="preserve">против кельи отца Игнатия встретили меня два посланных за </w:t>
      </w:r>
      <w:r w:rsidRPr="002C1693">
        <w:rPr>
          <w:bCs/>
          <w:color w:val="000000"/>
          <w:spacing w:val="-2"/>
          <w:sz w:val="22"/>
          <w:szCs w:val="22"/>
        </w:rPr>
        <w:t>мною. Отец Игнатий стоял у окна: благородный овал его све</w:t>
      </w:r>
      <w:r w:rsidRPr="002C1693">
        <w:rPr>
          <w:bCs/>
          <w:color w:val="000000"/>
          <w:spacing w:val="-2"/>
          <w:sz w:val="22"/>
          <w:szCs w:val="22"/>
        </w:rPr>
        <w:softHyphen/>
      </w:r>
      <w:r w:rsidRPr="002C1693">
        <w:rPr>
          <w:bCs/>
          <w:color w:val="000000"/>
          <w:spacing w:val="-1"/>
          <w:sz w:val="22"/>
          <w:szCs w:val="22"/>
        </w:rPr>
        <w:t xml:space="preserve">жего румяного лица, в легкой тени уже не прежних кудрей, </w:t>
      </w:r>
      <w:r w:rsidRPr="002C1693">
        <w:rPr>
          <w:bCs/>
          <w:color w:val="000000"/>
          <w:spacing w:val="-4"/>
          <w:sz w:val="22"/>
          <w:szCs w:val="22"/>
        </w:rPr>
        <w:t>очень памятен. Мы выпили по чашке чаю, после чего разговор</w:t>
      </w:r>
      <w:r w:rsidR="003D6C37" w:rsidRPr="002C1693">
        <w:rPr>
          <w:sz w:val="22"/>
          <w:szCs w:val="22"/>
        </w:rPr>
        <w:t xml:space="preserve"> </w:t>
      </w:r>
      <w:r w:rsidRPr="002C1693">
        <w:rPr>
          <w:bCs/>
          <w:color w:val="000000"/>
          <w:spacing w:val="-3"/>
          <w:sz w:val="22"/>
          <w:szCs w:val="22"/>
        </w:rPr>
        <w:t xml:space="preserve">едва завязывается, — он только успел узнать ход моего дела о </w:t>
      </w:r>
      <w:r w:rsidRPr="002C1693">
        <w:rPr>
          <w:bCs/>
          <w:color w:val="000000"/>
          <w:spacing w:val="-4"/>
          <w:sz w:val="22"/>
          <w:szCs w:val="22"/>
        </w:rPr>
        <w:t xml:space="preserve">монашестве и о совершенном слишком быстром расстройстве </w:t>
      </w:r>
      <w:r w:rsidRPr="002C1693">
        <w:rPr>
          <w:bCs/>
          <w:color w:val="000000"/>
          <w:sz w:val="22"/>
          <w:szCs w:val="22"/>
        </w:rPr>
        <w:t xml:space="preserve">моих семейных дел, - как явились к нему с приглашением </w:t>
      </w:r>
      <w:r w:rsidRPr="002C1693">
        <w:rPr>
          <w:bCs/>
          <w:color w:val="000000"/>
          <w:spacing w:val="-3"/>
          <w:sz w:val="22"/>
          <w:szCs w:val="22"/>
        </w:rPr>
        <w:t>идти в ризницу, он стал было отказываться усталостью, про</w:t>
      </w:r>
      <w:r w:rsidRPr="002C1693">
        <w:rPr>
          <w:bCs/>
          <w:color w:val="000000"/>
          <w:spacing w:val="-3"/>
          <w:sz w:val="22"/>
          <w:szCs w:val="22"/>
        </w:rPr>
        <w:softHyphen/>
      </w:r>
      <w:r w:rsidRPr="002C1693">
        <w:rPr>
          <w:bCs/>
          <w:color w:val="000000"/>
          <w:spacing w:val="-2"/>
          <w:sz w:val="22"/>
          <w:szCs w:val="22"/>
        </w:rPr>
        <w:t xml:space="preserve">сил обождать до завтра, но просили настоятельно. "Нечего </w:t>
      </w:r>
      <w:r w:rsidRPr="002C1693">
        <w:rPr>
          <w:bCs/>
          <w:color w:val="000000"/>
          <w:sz w:val="22"/>
          <w:szCs w:val="22"/>
        </w:rPr>
        <w:t>делать — подай мне крест".</w:t>
      </w:r>
    </w:p>
    <w:p w:rsidR="0001676B" w:rsidRPr="002C1693" w:rsidRDefault="0001676B" w:rsidP="00B5236F">
      <w:pPr>
        <w:shd w:val="clear" w:color="auto" w:fill="FFFFFF"/>
        <w:tabs>
          <w:tab w:val="decimal" w:pos="0"/>
        </w:tabs>
        <w:spacing w:line="241" w:lineRule="exact"/>
        <w:ind w:right="11" w:firstLine="567"/>
        <w:jc w:val="both"/>
        <w:rPr>
          <w:sz w:val="22"/>
          <w:szCs w:val="22"/>
        </w:rPr>
      </w:pPr>
      <w:r w:rsidRPr="002C1693">
        <w:rPr>
          <w:bCs/>
          <w:color w:val="000000"/>
          <w:spacing w:val="-4"/>
          <w:sz w:val="22"/>
          <w:szCs w:val="22"/>
        </w:rPr>
        <w:t xml:space="preserve">Он Пригласил меня в спутники. У входа в ризницу стояли </w:t>
      </w:r>
      <w:r w:rsidRPr="002C1693">
        <w:rPr>
          <w:bCs/>
          <w:color w:val="000000"/>
          <w:spacing w:val="-3"/>
          <w:sz w:val="22"/>
          <w:szCs w:val="22"/>
        </w:rPr>
        <w:t>ризничий, казначей и о. наместник. Отец Игнатий был изум</w:t>
      </w:r>
      <w:r w:rsidRPr="002C1693">
        <w:rPr>
          <w:bCs/>
          <w:color w:val="000000"/>
          <w:spacing w:val="-3"/>
          <w:sz w:val="22"/>
          <w:szCs w:val="22"/>
        </w:rPr>
        <w:softHyphen/>
        <w:t xml:space="preserve">лен и, вероятно, очень рад, что не дал отказа. Отец Антоний повел его через коридор на лестницу. Архимандрит Игнатий </w:t>
      </w:r>
      <w:r w:rsidRPr="002C1693">
        <w:rPr>
          <w:bCs/>
          <w:color w:val="000000"/>
          <w:spacing w:val="-5"/>
          <w:sz w:val="22"/>
          <w:szCs w:val="22"/>
        </w:rPr>
        <w:t>редко позволял себе замечания и вопросы, смотрел вниматель</w:t>
      </w:r>
      <w:r w:rsidRPr="002C1693">
        <w:rPr>
          <w:bCs/>
          <w:color w:val="000000"/>
          <w:spacing w:val="-5"/>
          <w:sz w:val="22"/>
          <w:szCs w:val="22"/>
        </w:rPr>
        <w:softHyphen/>
      </w:r>
      <w:r w:rsidRPr="002C1693">
        <w:rPr>
          <w:bCs/>
          <w:color w:val="000000"/>
          <w:sz w:val="22"/>
          <w:szCs w:val="22"/>
        </w:rPr>
        <w:t xml:space="preserve">но, но молча, без знаков удивления и восклицательных. На </w:t>
      </w:r>
      <w:r w:rsidRPr="002C1693">
        <w:rPr>
          <w:bCs/>
          <w:color w:val="000000"/>
          <w:spacing w:val="-4"/>
          <w:sz w:val="22"/>
          <w:szCs w:val="22"/>
        </w:rPr>
        <w:t>мою заметку, что по древним пеленам с изображением Препо</w:t>
      </w:r>
      <w:r w:rsidRPr="002C1693">
        <w:rPr>
          <w:bCs/>
          <w:color w:val="000000"/>
          <w:spacing w:val="-4"/>
          <w:sz w:val="22"/>
          <w:szCs w:val="22"/>
        </w:rPr>
        <w:softHyphen/>
      </w:r>
      <w:r w:rsidRPr="002C1693">
        <w:rPr>
          <w:bCs/>
          <w:color w:val="000000"/>
          <w:spacing w:val="-2"/>
          <w:sz w:val="22"/>
          <w:szCs w:val="22"/>
        </w:rPr>
        <w:t xml:space="preserve">добного Сергия другие думают обличить благословляющую </w:t>
      </w:r>
      <w:r w:rsidRPr="002C1693">
        <w:rPr>
          <w:bCs/>
          <w:color w:val="000000"/>
          <w:spacing w:val="-3"/>
          <w:sz w:val="22"/>
          <w:szCs w:val="22"/>
        </w:rPr>
        <w:t>руку раскольничью, отец Игнатий заметил: "Но большой па</w:t>
      </w:r>
      <w:r w:rsidRPr="002C1693">
        <w:rPr>
          <w:bCs/>
          <w:color w:val="000000"/>
          <w:spacing w:val="-3"/>
          <w:sz w:val="22"/>
          <w:szCs w:val="22"/>
        </w:rPr>
        <w:softHyphen/>
        <w:t>лец большею частью не виден, и спор неразрешим. Изобража</w:t>
      </w:r>
      <w:r w:rsidRPr="002C1693">
        <w:rPr>
          <w:bCs/>
          <w:color w:val="000000"/>
          <w:spacing w:val="-3"/>
          <w:sz w:val="22"/>
          <w:szCs w:val="22"/>
        </w:rPr>
        <w:softHyphen/>
      </w:r>
      <w:r w:rsidRPr="002C1693">
        <w:rPr>
          <w:bCs/>
          <w:color w:val="000000"/>
          <w:spacing w:val="-4"/>
          <w:sz w:val="22"/>
          <w:szCs w:val="22"/>
        </w:rPr>
        <w:t xml:space="preserve">ли в те времена и так и этак, потому что не обращали на </w:t>
      </w:r>
      <w:r w:rsidRPr="002C1693">
        <w:rPr>
          <w:bCs/>
          <w:color w:val="000000"/>
          <w:spacing w:val="-5"/>
          <w:sz w:val="22"/>
          <w:szCs w:val="22"/>
        </w:rPr>
        <w:t xml:space="preserve">крестосложение, как на мелочь, никакого внимания, доколе не </w:t>
      </w:r>
      <w:r w:rsidRPr="002C1693">
        <w:rPr>
          <w:bCs/>
          <w:color w:val="000000"/>
          <w:sz w:val="22"/>
          <w:szCs w:val="22"/>
        </w:rPr>
        <w:t>возникли споры".</w:t>
      </w:r>
    </w:p>
    <w:p w:rsidR="0001676B" w:rsidRPr="002C1693" w:rsidRDefault="0001676B" w:rsidP="00B5236F">
      <w:pPr>
        <w:shd w:val="clear" w:color="auto" w:fill="FFFFFF"/>
        <w:tabs>
          <w:tab w:val="decimal" w:pos="0"/>
        </w:tabs>
        <w:spacing w:line="241" w:lineRule="exact"/>
        <w:ind w:right="11" w:firstLine="567"/>
        <w:jc w:val="both"/>
        <w:rPr>
          <w:sz w:val="22"/>
          <w:szCs w:val="22"/>
        </w:rPr>
      </w:pPr>
      <w:r w:rsidRPr="002C1693">
        <w:rPr>
          <w:bCs/>
          <w:color w:val="000000"/>
          <w:spacing w:val="-3"/>
          <w:sz w:val="22"/>
          <w:szCs w:val="22"/>
        </w:rPr>
        <w:t xml:space="preserve">Из ризницы повели нас в амбары хлебные, в пекарню, в </w:t>
      </w:r>
      <w:r w:rsidRPr="002C1693">
        <w:rPr>
          <w:bCs/>
          <w:color w:val="000000"/>
          <w:spacing w:val="-2"/>
          <w:sz w:val="22"/>
          <w:szCs w:val="22"/>
        </w:rPr>
        <w:t>хлебную, в странную, в больницу, в училище...</w:t>
      </w:r>
    </w:p>
    <w:p w:rsidR="0001676B" w:rsidRPr="002C1693" w:rsidRDefault="0001676B" w:rsidP="00B5236F">
      <w:pPr>
        <w:shd w:val="clear" w:color="auto" w:fill="FFFFFF"/>
        <w:tabs>
          <w:tab w:val="decimal" w:pos="0"/>
        </w:tabs>
        <w:spacing w:line="241" w:lineRule="exact"/>
        <w:ind w:right="7" w:firstLine="567"/>
        <w:jc w:val="both"/>
        <w:rPr>
          <w:sz w:val="22"/>
          <w:szCs w:val="22"/>
        </w:rPr>
      </w:pPr>
      <w:r w:rsidRPr="002C1693">
        <w:rPr>
          <w:bCs/>
          <w:color w:val="000000"/>
          <w:spacing w:val="-6"/>
          <w:sz w:val="22"/>
          <w:szCs w:val="22"/>
        </w:rPr>
        <w:t>Отец Игнатий молчал. Наместник был решительно искрен</w:t>
      </w:r>
      <w:r w:rsidRPr="002C1693">
        <w:rPr>
          <w:bCs/>
          <w:color w:val="000000"/>
          <w:spacing w:val="-6"/>
          <w:sz w:val="22"/>
          <w:szCs w:val="22"/>
        </w:rPr>
        <w:softHyphen/>
      </w:r>
      <w:r w:rsidRPr="002C1693">
        <w:rPr>
          <w:bCs/>
          <w:color w:val="000000"/>
          <w:spacing w:val="-1"/>
          <w:sz w:val="22"/>
          <w:szCs w:val="22"/>
        </w:rPr>
        <w:t xml:space="preserve">ним пред своим гостем. При всей моей предрасположенности </w:t>
      </w:r>
      <w:r w:rsidRPr="002C1693">
        <w:rPr>
          <w:bCs/>
          <w:color w:val="000000"/>
          <w:sz w:val="22"/>
          <w:szCs w:val="22"/>
        </w:rPr>
        <w:t>к отцу Игнатию я почти был не за него».</w:t>
      </w:r>
    </w:p>
    <w:p w:rsidR="0001676B" w:rsidRPr="002C1693" w:rsidRDefault="0001676B" w:rsidP="00B5236F">
      <w:pPr>
        <w:shd w:val="clear" w:color="auto" w:fill="FFFFFF"/>
        <w:tabs>
          <w:tab w:val="decimal" w:pos="0"/>
        </w:tabs>
        <w:spacing w:before="241" w:line="241" w:lineRule="exact"/>
        <w:ind w:firstLine="567"/>
        <w:jc w:val="both"/>
        <w:rPr>
          <w:sz w:val="22"/>
          <w:szCs w:val="22"/>
        </w:rPr>
      </w:pPr>
      <w:r w:rsidRPr="002C1693">
        <w:rPr>
          <w:bCs/>
          <w:color w:val="000000"/>
          <w:spacing w:val="-6"/>
          <w:sz w:val="22"/>
          <w:szCs w:val="22"/>
        </w:rPr>
        <w:t xml:space="preserve">Отец наместник </w:t>
      </w:r>
      <w:r w:rsidR="00562631">
        <w:rPr>
          <w:bCs/>
          <w:color w:val="000000"/>
          <w:spacing w:val="-6"/>
          <w:sz w:val="22"/>
          <w:szCs w:val="22"/>
        </w:rPr>
        <w:t>Троице-</w:t>
      </w:r>
      <w:r w:rsidRPr="002C1693">
        <w:rPr>
          <w:bCs/>
          <w:color w:val="000000"/>
          <w:spacing w:val="-6"/>
          <w:sz w:val="22"/>
          <w:szCs w:val="22"/>
        </w:rPr>
        <w:t xml:space="preserve">Сергиевой Лавры Антоний (в миру </w:t>
      </w:r>
      <w:r w:rsidRPr="002C1693">
        <w:rPr>
          <w:bCs/>
          <w:color w:val="000000"/>
          <w:spacing w:val="-1"/>
          <w:sz w:val="22"/>
          <w:szCs w:val="22"/>
        </w:rPr>
        <w:t>Андрей Гаврилович Медведев, 1792-1877), о котором упоми</w:t>
      </w:r>
      <w:r w:rsidRPr="002C1693">
        <w:rPr>
          <w:bCs/>
          <w:color w:val="000000"/>
          <w:spacing w:val="-1"/>
          <w:sz w:val="22"/>
          <w:szCs w:val="22"/>
        </w:rPr>
        <w:softHyphen/>
      </w:r>
      <w:r w:rsidRPr="002C1693">
        <w:rPr>
          <w:bCs/>
          <w:color w:val="000000"/>
          <w:sz w:val="22"/>
          <w:szCs w:val="22"/>
        </w:rPr>
        <w:t xml:space="preserve">нает отец Леонид, был личностью незаурядной. Происходил </w:t>
      </w:r>
      <w:r w:rsidRPr="002C1693">
        <w:rPr>
          <w:bCs/>
          <w:color w:val="000000"/>
          <w:spacing w:val="-3"/>
          <w:sz w:val="22"/>
          <w:szCs w:val="22"/>
        </w:rPr>
        <w:t>он из крестьян, самоучка. Служа помощником аптекаря, обу</w:t>
      </w:r>
      <w:r w:rsidRPr="002C1693">
        <w:rPr>
          <w:bCs/>
          <w:color w:val="000000"/>
          <w:spacing w:val="-3"/>
          <w:sz w:val="22"/>
          <w:szCs w:val="22"/>
        </w:rPr>
        <w:softHyphen/>
      </w:r>
      <w:r w:rsidRPr="002C1693">
        <w:rPr>
          <w:bCs/>
          <w:color w:val="000000"/>
          <w:spacing w:val="-2"/>
          <w:sz w:val="22"/>
          <w:szCs w:val="22"/>
        </w:rPr>
        <w:t xml:space="preserve">чился у него и в 1812 г. получил формальное разрешение на </w:t>
      </w:r>
      <w:r w:rsidRPr="002C1693">
        <w:rPr>
          <w:bCs/>
          <w:color w:val="000000"/>
          <w:spacing w:val="-4"/>
          <w:sz w:val="22"/>
          <w:szCs w:val="22"/>
        </w:rPr>
        <w:t>занятия врачебной практикой. В 1822 г. постригся в Высоко</w:t>
      </w:r>
      <w:r w:rsidRPr="002C1693">
        <w:rPr>
          <w:bCs/>
          <w:color w:val="000000"/>
          <w:spacing w:val="-4"/>
          <w:sz w:val="22"/>
          <w:szCs w:val="22"/>
        </w:rPr>
        <w:softHyphen/>
      </w:r>
      <w:r w:rsidRPr="002C1693">
        <w:rPr>
          <w:bCs/>
          <w:color w:val="000000"/>
          <w:spacing w:val="-3"/>
          <w:sz w:val="22"/>
          <w:szCs w:val="22"/>
        </w:rPr>
        <w:t>горской Вознесенской пустыни. В 1824 г. совершил паломни</w:t>
      </w:r>
      <w:r w:rsidRPr="002C1693">
        <w:rPr>
          <w:bCs/>
          <w:color w:val="000000"/>
          <w:spacing w:val="-3"/>
          <w:sz w:val="22"/>
          <w:szCs w:val="22"/>
        </w:rPr>
        <w:softHyphen/>
        <w:t>ческое путешествие в Киев. 10 марта 1831 г. был избран Мит</w:t>
      </w:r>
      <w:r w:rsidRPr="002C1693">
        <w:rPr>
          <w:bCs/>
          <w:color w:val="000000"/>
          <w:spacing w:val="-3"/>
          <w:sz w:val="22"/>
          <w:szCs w:val="22"/>
        </w:rPr>
        <w:softHyphen/>
      </w:r>
      <w:r w:rsidRPr="002C1693">
        <w:rPr>
          <w:bCs/>
          <w:color w:val="000000"/>
          <w:spacing w:val="-5"/>
          <w:sz w:val="22"/>
          <w:szCs w:val="22"/>
        </w:rPr>
        <w:t xml:space="preserve">рополитом Московским Филаретом в наместники </w:t>
      </w:r>
      <w:r w:rsidR="00562631">
        <w:rPr>
          <w:bCs/>
          <w:color w:val="000000"/>
          <w:spacing w:val="-5"/>
          <w:sz w:val="22"/>
          <w:szCs w:val="22"/>
        </w:rPr>
        <w:t>Троице-</w:t>
      </w:r>
      <w:r w:rsidRPr="002C1693">
        <w:rPr>
          <w:bCs/>
          <w:color w:val="000000"/>
          <w:spacing w:val="-5"/>
          <w:sz w:val="22"/>
          <w:szCs w:val="22"/>
        </w:rPr>
        <w:t>Сер</w:t>
      </w:r>
      <w:r w:rsidRPr="002C1693">
        <w:rPr>
          <w:bCs/>
          <w:color w:val="000000"/>
          <w:spacing w:val="-5"/>
          <w:sz w:val="22"/>
          <w:szCs w:val="22"/>
        </w:rPr>
        <w:softHyphen/>
      </w:r>
      <w:r w:rsidRPr="002C1693">
        <w:rPr>
          <w:bCs/>
          <w:color w:val="000000"/>
          <w:spacing w:val="-7"/>
          <w:sz w:val="22"/>
          <w:szCs w:val="22"/>
        </w:rPr>
        <w:t xml:space="preserve">гиевой Лавры и 15 марта возведен в архимандриты Вифанского </w:t>
      </w:r>
      <w:r w:rsidRPr="002C1693">
        <w:rPr>
          <w:bCs/>
          <w:color w:val="000000"/>
          <w:spacing w:val="-4"/>
          <w:sz w:val="22"/>
          <w:szCs w:val="22"/>
        </w:rPr>
        <w:t>монастыря. Он вполне оправдал выбор Митрополита, сделав</w:t>
      </w:r>
      <w:r w:rsidRPr="002C1693">
        <w:rPr>
          <w:bCs/>
          <w:color w:val="000000"/>
          <w:spacing w:val="-4"/>
          <w:sz w:val="22"/>
          <w:szCs w:val="22"/>
        </w:rPr>
        <w:softHyphen/>
        <w:t xml:space="preserve">шись его духовным отцом, другом и деятельным сотрудником. </w:t>
      </w:r>
      <w:r w:rsidRPr="002C1693">
        <w:rPr>
          <w:bCs/>
          <w:color w:val="000000"/>
          <w:spacing w:val="-1"/>
          <w:sz w:val="22"/>
          <w:szCs w:val="22"/>
        </w:rPr>
        <w:t xml:space="preserve">Несмотря на то, что любил уединение и не раз просился на </w:t>
      </w:r>
      <w:r w:rsidRPr="002C1693">
        <w:rPr>
          <w:bCs/>
          <w:color w:val="000000"/>
          <w:spacing w:val="-5"/>
          <w:sz w:val="22"/>
          <w:szCs w:val="22"/>
        </w:rPr>
        <w:t>покой, пробыл наместником Лавры 46 лет и привел ее в состо</w:t>
      </w:r>
      <w:r w:rsidRPr="002C1693">
        <w:rPr>
          <w:bCs/>
          <w:color w:val="000000"/>
          <w:spacing w:val="-5"/>
          <w:sz w:val="22"/>
          <w:szCs w:val="22"/>
        </w:rPr>
        <w:softHyphen/>
      </w:r>
      <w:r w:rsidRPr="002C1693">
        <w:rPr>
          <w:bCs/>
          <w:color w:val="000000"/>
          <w:sz w:val="22"/>
          <w:szCs w:val="22"/>
        </w:rPr>
        <w:t>яние, достойное ее исторического значения. В течение 35 лет</w:t>
      </w:r>
      <w:r w:rsidR="003D6C37" w:rsidRPr="002C1693">
        <w:rPr>
          <w:sz w:val="22"/>
          <w:szCs w:val="22"/>
        </w:rPr>
        <w:t xml:space="preserve"> </w:t>
      </w:r>
      <w:r w:rsidRPr="002C1693">
        <w:rPr>
          <w:bCs/>
          <w:color w:val="000000"/>
          <w:spacing w:val="-5"/>
          <w:sz w:val="22"/>
          <w:szCs w:val="22"/>
        </w:rPr>
        <w:t>находился в переписке с Митрополитом Филаретом, 1681 пись</w:t>
      </w:r>
      <w:r w:rsidRPr="002C1693">
        <w:rPr>
          <w:bCs/>
          <w:color w:val="000000"/>
          <w:spacing w:val="-5"/>
          <w:sz w:val="22"/>
          <w:szCs w:val="22"/>
        </w:rPr>
        <w:softHyphen/>
      </w:r>
      <w:r w:rsidRPr="002C1693">
        <w:rPr>
          <w:bCs/>
          <w:color w:val="000000"/>
          <w:sz w:val="22"/>
          <w:szCs w:val="22"/>
        </w:rPr>
        <w:t>мо которого к нему изданы в 4</w:t>
      </w:r>
      <w:r w:rsidR="00562631">
        <w:rPr>
          <w:bCs/>
          <w:color w:val="000000"/>
          <w:sz w:val="22"/>
          <w:szCs w:val="22"/>
        </w:rPr>
        <w:t xml:space="preserve">-х </w:t>
      </w:r>
      <w:r w:rsidRPr="002C1693">
        <w:rPr>
          <w:bCs/>
          <w:color w:val="000000"/>
          <w:sz w:val="22"/>
          <w:szCs w:val="22"/>
        </w:rPr>
        <w:t>весьма объемистых томах.</w:t>
      </w:r>
    </w:p>
    <w:p w:rsidR="0001676B" w:rsidRPr="002C1693" w:rsidRDefault="0001676B" w:rsidP="00B5236F">
      <w:pPr>
        <w:shd w:val="clear" w:color="auto" w:fill="FFFFFF"/>
        <w:tabs>
          <w:tab w:val="decimal" w:pos="0"/>
        </w:tabs>
        <w:spacing w:line="234" w:lineRule="exact"/>
        <w:ind w:right="58" w:firstLine="567"/>
        <w:jc w:val="both"/>
        <w:rPr>
          <w:sz w:val="22"/>
          <w:szCs w:val="22"/>
        </w:rPr>
      </w:pPr>
      <w:r w:rsidRPr="002C1693">
        <w:rPr>
          <w:bCs/>
          <w:color w:val="000000"/>
          <w:spacing w:val="-2"/>
          <w:sz w:val="22"/>
          <w:szCs w:val="22"/>
        </w:rPr>
        <w:t>29 июля 1847 г. Митрополит Филарет написал отцу Анто</w:t>
      </w:r>
      <w:r w:rsidRPr="002C1693">
        <w:rPr>
          <w:bCs/>
          <w:color w:val="000000"/>
          <w:spacing w:val="-2"/>
          <w:sz w:val="22"/>
          <w:szCs w:val="22"/>
        </w:rPr>
        <w:softHyphen/>
      </w:r>
      <w:r w:rsidRPr="002C1693">
        <w:rPr>
          <w:bCs/>
          <w:color w:val="000000"/>
          <w:spacing w:val="-4"/>
          <w:sz w:val="22"/>
          <w:szCs w:val="22"/>
        </w:rPr>
        <w:t xml:space="preserve">нию: </w:t>
      </w:r>
      <w:r w:rsidR="003D6C37" w:rsidRPr="002C1693">
        <w:rPr>
          <w:bCs/>
          <w:color w:val="000000"/>
          <w:spacing w:val="-4"/>
          <w:sz w:val="22"/>
          <w:szCs w:val="22"/>
        </w:rPr>
        <w:t>«</w:t>
      </w:r>
      <w:r w:rsidRPr="002C1693">
        <w:rPr>
          <w:bCs/>
          <w:color w:val="000000"/>
          <w:spacing w:val="-4"/>
          <w:sz w:val="22"/>
          <w:szCs w:val="22"/>
        </w:rPr>
        <w:t xml:space="preserve"> Будет у вас Сергиевой пустыни архимандрит Игнатий. </w:t>
      </w:r>
      <w:r w:rsidRPr="002C1693">
        <w:rPr>
          <w:bCs/>
          <w:color w:val="000000"/>
          <w:sz w:val="22"/>
          <w:szCs w:val="22"/>
        </w:rPr>
        <w:t>Примите его братолюбно.</w:t>
      </w:r>
    </w:p>
    <w:p w:rsidR="0001676B" w:rsidRPr="002C1693" w:rsidRDefault="0001676B" w:rsidP="00B5236F">
      <w:pPr>
        <w:shd w:val="clear" w:color="auto" w:fill="FFFFFF"/>
        <w:tabs>
          <w:tab w:val="decimal" w:pos="0"/>
        </w:tabs>
        <w:spacing w:before="4" w:line="234" w:lineRule="exact"/>
        <w:ind w:right="54" w:firstLine="567"/>
        <w:jc w:val="both"/>
        <w:rPr>
          <w:sz w:val="22"/>
          <w:szCs w:val="22"/>
        </w:rPr>
      </w:pPr>
      <w:r w:rsidRPr="002C1693">
        <w:rPr>
          <w:bCs/>
          <w:color w:val="000000"/>
          <w:spacing w:val="-1"/>
          <w:sz w:val="22"/>
          <w:szCs w:val="22"/>
        </w:rPr>
        <w:t>Заговорите с ним о афонском иеромонахе Иосифе, которо</w:t>
      </w:r>
      <w:r w:rsidRPr="002C1693">
        <w:rPr>
          <w:bCs/>
          <w:color w:val="000000"/>
          <w:spacing w:val="-1"/>
          <w:sz w:val="22"/>
          <w:szCs w:val="22"/>
        </w:rPr>
        <w:softHyphen/>
        <w:t>го он видит не так, как вы мне показывали прежде»</w:t>
      </w:r>
      <w:r w:rsidR="003D6C37" w:rsidRPr="002C1693">
        <w:rPr>
          <w:rStyle w:val="a5"/>
          <w:bCs/>
          <w:color w:val="000000"/>
          <w:spacing w:val="-1"/>
          <w:sz w:val="22"/>
          <w:szCs w:val="22"/>
        </w:rPr>
        <w:footnoteReference w:id="2033"/>
      </w:r>
      <w:r w:rsidRPr="002C1693">
        <w:rPr>
          <w:bCs/>
          <w:color w:val="000000"/>
          <w:spacing w:val="-1"/>
          <w:sz w:val="22"/>
          <w:szCs w:val="22"/>
        </w:rPr>
        <w:t>.</w:t>
      </w:r>
    </w:p>
    <w:p w:rsidR="0001676B" w:rsidRPr="002C1693" w:rsidRDefault="0001676B" w:rsidP="00B5236F">
      <w:pPr>
        <w:shd w:val="clear" w:color="auto" w:fill="FFFFFF"/>
        <w:tabs>
          <w:tab w:val="decimal" w:pos="0"/>
        </w:tabs>
        <w:spacing w:before="4" w:line="234" w:lineRule="exact"/>
        <w:ind w:right="32" w:firstLine="567"/>
        <w:jc w:val="both"/>
        <w:rPr>
          <w:sz w:val="22"/>
          <w:szCs w:val="22"/>
        </w:rPr>
      </w:pPr>
      <w:r w:rsidRPr="002C1693">
        <w:rPr>
          <w:bCs/>
          <w:color w:val="000000"/>
          <w:spacing w:val="-2"/>
          <w:sz w:val="22"/>
          <w:szCs w:val="22"/>
        </w:rPr>
        <w:t>Однако что</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неблагоприятное произошло у отца намест</w:t>
      </w:r>
      <w:r w:rsidRPr="002C1693">
        <w:rPr>
          <w:bCs/>
          <w:color w:val="000000"/>
          <w:spacing w:val="-2"/>
          <w:sz w:val="22"/>
          <w:szCs w:val="22"/>
        </w:rPr>
        <w:softHyphen/>
      </w:r>
      <w:r w:rsidRPr="002C1693">
        <w:rPr>
          <w:bCs/>
          <w:color w:val="000000"/>
          <w:spacing w:val="-5"/>
          <w:sz w:val="22"/>
          <w:szCs w:val="22"/>
        </w:rPr>
        <w:t>ника Антония с архимандритом Игнатием при их первой встре</w:t>
      </w:r>
      <w:r w:rsidRPr="002C1693">
        <w:rPr>
          <w:bCs/>
          <w:color w:val="000000"/>
          <w:spacing w:val="-5"/>
          <w:sz w:val="22"/>
          <w:szCs w:val="22"/>
        </w:rPr>
        <w:softHyphen/>
      </w:r>
      <w:r w:rsidRPr="002C1693">
        <w:rPr>
          <w:bCs/>
          <w:color w:val="000000"/>
          <w:spacing w:val="-4"/>
          <w:sz w:val="22"/>
          <w:szCs w:val="22"/>
        </w:rPr>
        <w:t xml:space="preserve">че. «С Лаврским наместником Антонием я очень не сошелся, а </w:t>
      </w:r>
      <w:r w:rsidRPr="002C1693">
        <w:rPr>
          <w:bCs/>
          <w:color w:val="000000"/>
          <w:spacing w:val="-2"/>
          <w:sz w:val="22"/>
          <w:szCs w:val="22"/>
        </w:rPr>
        <w:t>поладил с Академическим Ректором Алексеем», — писал ар</w:t>
      </w:r>
      <w:r w:rsidRPr="002C1693">
        <w:rPr>
          <w:bCs/>
          <w:color w:val="000000"/>
          <w:spacing w:val="-2"/>
          <w:sz w:val="22"/>
          <w:szCs w:val="22"/>
        </w:rPr>
        <w:softHyphen/>
      </w:r>
      <w:r w:rsidRPr="002C1693">
        <w:rPr>
          <w:bCs/>
          <w:color w:val="000000"/>
          <w:spacing w:val="-3"/>
          <w:sz w:val="22"/>
          <w:szCs w:val="22"/>
        </w:rPr>
        <w:t xml:space="preserve">химандрит Игнатий своему наместнику 7 сентября 1847 г. А в другом письме: </w:t>
      </w:r>
      <w:r w:rsidRPr="002C1693">
        <w:rPr>
          <w:bCs/>
          <w:color w:val="000000"/>
          <w:sz w:val="22"/>
          <w:szCs w:val="22"/>
        </w:rPr>
        <w:t>«...</w:t>
      </w:r>
      <w:r w:rsidRPr="002C1693">
        <w:rPr>
          <w:bCs/>
          <w:color w:val="000000"/>
          <w:spacing w:val="-3"/>
          <w:sz w:val="22"/>
          <w:szCs w:val="22"/>
        </w:rPr>
        <w:t xml:space="preserve"> понял и знаменитого Антония, который вполне наружный человек, имеющий о монашестве самое по</w:t>
      </w:r>
      <w:r w:rsidRPr="002C1693">
        <w:rPr>
          <w:bCs/>
          <w:color w:val="000000"/>
          <w:spacing w:val="-3"/>
          <w:sz w:val="22"/>
          <w:szCs w:val="22"/>
        </w:rPr>
        <w:softHyphen/>
      </w:r>
      <w:r w:rsidRPr="002C1693">
        <w:rPr>
          <w:bCs/>
          <w:color w:val="000000"/>
          <w:spacing w:val="-4"/>
          <w:sz w:val="22"/>
          <w:szCs w:val="22"/>
        </w:rPr>
        <w:t xml:space="preserve">верхностное понятие». Мнение архимандрита Игнатия об отце </w:t>
      </w:r>
      <w:r w:rsidRPr="002C1693">
        <w:rPr>
          <w:bCs/>
          <w:color w:val="000000"/>
          <w:spacing w:val="-2"/>
          <w:sz w:val="22"/>
          <w:szCs w:val="22"/>
        </w:rPr>
        <w:t xml:space="preserve">наместнике не изменилось и впоследствии. Тем не менее имя </w:t>
      </w:r>
      <w:r w:rsidRPr="002C1693">
        <w:rPr>
          <w:bCs/>
          <w:color w:val="000000"/>
          <w:spacing w:val="-3"/>
          <w:sz w:val="22"/>
          <w:szCs w:val="22"/>
        </w:rPr>
        <w:t xml:space="preserve">его самого дважды еще и через большие промежутки времени </w:t>
      </w:r>
      <w:r w:rsidRPr="002C1693">
        <w:rPr>
          <w:bCs/>
          <w:color w:val="000000"/>
          <w:spacing w:val="-2"/>
          <w:sz w:val="22"/>
          <w:szCs w:val="22"/>
        </w:rPr>
        <w:t>появлялось в письмах Митрополита Филарета к отцу Анто</w:t>
      </w:r>
      <w:r w:rsidRPr="002C1693">
        <w:rPr>
          <w:bCs/>
          <w:color w:val="000000"/>
          <w:spacing w:val="-2"/>
          <w:sz w:val="22"/>
          <w:szCs w:val="22"/>
        </w:rPr>
        <w:softHyphen/>
      </w:r>
      <w:r w:rsidRPr="002C1693">
        <w:rPr>
          <w:bCs/>
          <w:color w:val="000000"/>
          <w:spacing w:val="-3"/>
          <w:sz w:val="22"/>
          <w:szCs w:val="22"/>
        </w:rPr>
        <w:t>нию, причем в рассуждениях по вопросам, которые сам автор писем считал весьма спорными. Так, 28 апреля 1852 г. Митро</w:t>
      </w:r>
      <w:r w:rsidRPr="002C1693">
        <w:rPr>
          <w:bCs/>
          <w:color w:val="000000"/>
          <w:spacing w:val="-3"/>
          <w:sz w:val="22"/>
          <w:szCs w:val="22"/>
        </w:rPr>
        <w:softHyphen/>
      </w:r>
      <w:r w:rsidRPr="002C1693">
        <w:rPr>
          <w:bCs/>
          <w:color w:val="000000"/>
          <w:spacing w:val="-2"/>
          <w:sz w:val="22"/>
          <w:szCs w:val="22"/>
        </w:rPr>
        <w:t xml:space="preserve">полит Филарет писал: «Вот еще письмо, которое, по милости </w:t>
      </w:r>
      <w:r w:rsidRPr="002C1693">
        <w:rPr>
          <w:bCs/>
          <w:color w:val="000000"/>
          <w:spacing w:val="-3"/>
          <w:sz w:val="22"/>
          <w:szCs w:val="22"/>
        </w:rPr>
        <w:t xml:space="preserve">Святославского, дошло до меня через год, и конечно, оставило </w:t>
      </w:r>
      <w:r w:rsidRPr="002C1693">
        <w:rPr>
          <w:bCs/>
          <w:color w:val="000000"/>
          <w:sz w:val="22"/>
          <w:szCs w:val="22"/>
        </w:rPr>
        <w:t>писавшего в неудовольствии на мое молчание.</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3"/>
          <w:sz w:val="22"/>
          <w:szCs w:val="22"/>
        </w:rPr>
        <w:t xml:space="preserve">Видите, что о. архимандрит Сергиевой пустыни Игнатий </w:t>
      </w:r>
      <w:r w:rsidRPr="002C1693">
        <w:rPr>
          <w:bCs/>
          <w:color w:val="000000"/>
          <w:spacing w:val="-2"/>
          <w:sz w:val="22"/>
          <w:szCs w:val="22"/>
        </w:rPr>
        <w:t xml:space="preserve">написал книгу против книги Фомы Кемпийского и желает, </w:t>
      </w:r>
      <w:r w:rsidRPr="002C1693">
        <w:rPr>
          <w:bCs/>
          <w:color w:val="000000"/>
          <w:sz w:val="22"/>
          <w:szCs w:val="22"/>
        </w:rPr>
        <w:t>чтобы я ее видел и побудил его к изданию ее в свет. Не наде</w:t>
      </w:r>
      <w:r w:rsidRPr="002C1693">
        <w:rPr>
          <w:bCs/>
          <w:color w:val="000000"/>
          <w:sz w:val="22"/>
          <w:szCs w:val="22"/>
        </w:rPr>
        <w:softHyphen/>
      </w:r>
      <w:r w:rsidRPr="002C1693">
        <w:rPr>
          <w:bCs/>
          <w:color w:val="000000"/>
          <w:spacing w:val="-4"/>
          <w:sz w:val="22"/>
          <w:szCs w:val="22"/>
        </w:rPr>
        <w:t xml:space="preserve">юсь, чтобы, если прочитаю книгу, мог я написать о ней то, что понравилось бы ему. Мне странною кажется мысль писать </w:t>
      </w:r>
      <w:r w:rsidRPr="002C1693">
        <w:rPr>
          <w:bCs/>
          <w:color w:val="000000"/>
          <w:spacing w:val="-5"/>
          <w:sz w:val="22"/>
          <w:szCs w:val="22"/>
        </w:rPr>
        <w:t xml:space="preserve">назидательную книгу именно против Фомы Кемпийского. Мне </w:t>
      </w:r>
      <w:r w:rsidRPr="002C1693">
        <w:rPr>
          <w:bCs/>
          <w:color w:val="000000"/>
          <w:spacing w:val="-2"/>
          <w:sz w:val="22"/>
          <w:szCs w:val="22"/>
        </w:rPr>
        <w:t xml:space="preserve">кажется, всего удобнее продолжить молчание, в котором я до сих пор оставался невольно. Но сим дается ему причина к неудовольствию. Не читав книгу, если скажу, что не надеюсь </w:t>
      </w:r>
      <w:r w:rsidRPr="002C1693">
        <w:rPr>
          <w:bCs/>
          <w:color w:val="000000"/>
          <w:spacing w:val="-4"/>
          <w:sz w:val="22"/>
          <w:szCs w:val="22"/>
        </w:rPr>
        <w:t xml:space="preserve">быть с нею согласен, это будет жестко, а может, еще менее могу </w:t>
      </w:r>
      <w:r w:rsidRPr="002C1693">
        <w:rPr>
          <w:bCs/>
          <w:color w:val="000000"/>
          <w:sz w:val="22"/>
          <w:szCs w:val="22"/>
        </w:rPr>
        <w:t>сказать мягко, когда прочитаю книгу»</w:t>
      </w:r>
      <w:r w:rsidR="003D6C37" w:rsidRPr="002C1693">
        <w:rPr>
          <w:rStyle w:val="a5"/>
          <w:bCs/>
          <w:color w:val="000000"/>
          <w:sz w:val="22"/>
          <w:szCs w:val="22"/>
        </w:rPr>
        <w:footnoteReference w:id="2034"/>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4"/>
          <w:sz w:val="22"/>
          <w:szCs w:val="22"/>
        </w:rPr>
        <w:t>Здесь следует отметить, что святитель Игнатий очень отри</w:t>
      </w:r>
      <w:r w:rsidRPr="002C1693">
        <w:rPr>
          <w:bCs/>
          <w:color w:val="000000"/>
          <w:spacing w:val="-4"/>
          <w:sz w:val="22"/>
          <w:szCs w:val="22"/>
        </w:rPr>
        <w:softHyphen/>
      </w:r>
      <w:r w:rsidRPr="002C1693">
        <w:rPr>
          <w:bCs/>
          <w:color w:val="000000"/>
          <w:spacing w:val="-5"/>
          <w:sz w:val="22"/>
          <w:szCs w:val="22"/>
        </w:rPr>
        <w:t xml:space="preserve">цательно относился к книге Фомы Кемпийского «Подражание </w:t>
      </w:r>
      <w:r w:rsidRPr="002C1693">
        <w:rPr>
          <w:bCs/>
          <w:color w:val="000000"/>
          <w:sz w:val="22"/>
          <w:szCs w:val="22"/>
        </w:rPr>
        <w:t>Христу»: «Книга «Подражание», — писал он, — есть не что</w:t>
      </w:r>
      <w:r w:rsidR="003D6C37" w:rsidRPr="002C1693">
        <w:rPr>
          <w:sz w:val="22"/>
          <w:szCs w:val="22"/>
        </w:rPr>
        <w:t xml:space="preserve"> </w:t>
      </w:r>
      <w:r w:rsidRPr="002C1693">
        <w:rPr>
          <w:bCs/>
          <w:color w:val="000000"/>
          <w:spacing w:val="-5"/>
          <w:sz w:val="22"/>
          <w:szCs w:val="22"/>
        </w:rPr>
        <w:t>иное, как роман, подыгрывающийся под тон Евангелия и ста</w:t>
      </w:r>
      <w:r w:rsidRPr="002C1693">
        <w:rPr>
          <w:bCs/>
          <w:color w:val="000000"/>
          <w:spacing w:val="-5"/>
          <w:sz w:val="22"/>
          <w:szCs w:val="22"/>
        </w:rPr>
        <w:softHyphen/>
      </w:r>
      <w:r w:rsidRPr="002C1693">
        <w:rPr>
          <w:bCs/>
          <w:color w:val="000000"/>
          <w:spacing w:val="-6"/>
          <w:sz w:val="22"/>
          <w:szCs w:val="22"/>
        </w:rPr>
        <w:t>вимый наряду с Евангелием умами темными и не отличивши</w:t>
      </w:r>
      <w:r w:rsidRPr="002C1693">
        <w:rPr>
          <w:bCs/>
          <w:color w:val="000000"/>
          <w:spacing w:val="-6"/>
          <w:sz w:val="22"/>
          <w:szCs w:val="22"/>
        </w:rPr>
        <w:softHyphen/>
      </w:r>
      <w:r w:rsidRPr="002C1693">
        <w:rPr>
          <w:bCs/>
          <w:color w:val="000000"/>
          <w:spacing w:val="-3"/>
          <w:sz w:val="22"/>
          <w:szCs w:val="22"/>
        </w:rPr>
        <w:t>ми утонченного сладострастия от Божественной благодати»</w:t>
      </w:r>
      <w:r w:rsidR="003D6C37" w:rsidRPr="002C1693">
        <w:rPr>
          <w:rStyle w:val="a5"/>
          <w:bCs/>
          <w:color w:val="000000"/>
          <w:spacing w:val="-3"/>
          <w:sz w:val="22"/>
          <w:szCs w:val="22"/>
        </w:rPr>
        <w:footnoteReference w:id="2035"/>
      </w:r>
      <w:r w:rsidRPr="002C1693">
        <w:rPr>
          <w:bCs/>
          <w:color w:val="000000"/>
          <w:spacing w:val="-3"/>
          <w:sz w:val="22"/>
          <w:szCs w:val="22"/>
        </w:rPr>
        <w:t>.</w:t>
      </w:r>
    </w:p>
    <w:p w:rsidR="0001676B" w:rsidRPr="002C1693" w:rsidRDefault="0001676B" w:rsidP="00B5236F">
      <w:pPr>
        <w:shd w:val="clear" w:color="auto" w:fill="FFFFFF"/>
        <w:tabs>
          <w:tab w:val="decimal" w:pos="0"/>
        </w:tabs>
        <w:spacing w:line="230" w:lineRule="exact"/>
        <w:ind w:right="36" w:firstLine="567"/>
        <w:jc w:val="both"/>
        <w:rPr>
          <w:sz w:val="22"/>
          <w:szCs w:val="22"/>
        </w:rPr>
      </w:pPr>
      <w:r w:rsidRPr="002C1693">
        <w:rPr>
          <w:bCs/>
          <w:color w:val="000000"/>
          <w:spacing w:val="-9"/>
          <w:sz w:val="22"/>
          <w:szCs w:val="22"/>
        </w:rPr>
        <w:t xml:space="preserve">И второе письмо Митрополита Филарета от 23 января 1857 г.: </w:t>
      </w:r>
      <w:r w:rsidRPr="002C1693">
        <w:rPr>
          <w:bCs/>
          <w:color w:val="000000"/>
          <w:spacing w:val="-4"/>
          <w:sz w:val="22"/>
          <w:szCs w:val="22"/>
        </w:rPr>
        <w:t xml:space="preserve">«Давно не отвечаю вам, отец наместник, о слове Святителя </w:t>
      </w:r>
      <w:r w:rsidRPr="002C1693">
        <w:rPr>
          <w:bCs/>
          <w:color w:val="000000"/>
          <w:spacing w:val="-3"/>
          <w:sz w:val="22"/>
          <w:szCs w:val="22"/>
        </w:rPr>
        <w:t xml:space="preserve">Димитрия о Божией Матери: поклоняюся Твоему </w:t>
      </w:r>
      <w:r w:rsidRPr="002C1693">
        <w:rPr>
          <w:bCs/>
          <w:i/>
          <w:iCs/>
          <w:color w:val="000000"/>
          <w:spacing w:val="-3"/>
          <w:sz w:val="22"/>
          <w:szCs w:val="22"/>
        </w:rPr>
        <w:t>безгрешно</w:t>
      </w:r>
      <w:r w:rsidRPr="002C1693">
        <w:rPr>
          <w:bCs/>
          <w:i/>
          <w:iCs/>
          <w:color w:val="000000"/>
          <w:spacing w:val="-3"/>
          <w:sz w:val="22"/>
          <w:szCs w:val="22"/>
        </w:rPr>
        <w:softHyphen/>
      </w:r>
      <w:r w:rsidRPr="002C1693">
        <w:rPr>
          <w:bCs/>
          <w:i/>
          <w:iCs/>
          <w:color w:val="000000"/>
          <w:spacing w:val="-2"/>
          <w:sz w:val="22"/>
          <w:szCs w:val="22"/>
        </w:rPr>
        <w:t xml:space="preserve">му зачатию </w:t>
      </w:r>
      <w:r w:rsidRPr="002C1693">
        <w:rPr>
          <w:bCs/>
          <w:color w:val="000000"/>
          <w:spacing w:val="-2"/>
          <w:sz w:val="22"/>
          <w:szCs w:val="22"/>
        </w:rPr>
        <w:t>от святых родителей. И теперь не надеюсь отве</w:t>
      </w:r>
      <w:r w:rsidRPr="002C1693">
        <w:rPr>
          <w:bCs/>
          <w:color w:val="000000"/>
          <w:spacing w:val="-2"/>
          <w:sz w:val="22"/>
          <w:szCs w:val="22"/>
        </w:rPr>
        <w:softHyphen/>
      </w:r>
      <w:r w:rsidRPr="002C1693">
        <w:rPr>
          <w:bCs/>
          <w:color w:val="000000"/>
          <w:sz w:val="22"/>
          <w:szCs w:val="22"/>
        </w:rPr>
        <w:t>чать достаточно.</w:t>
      </w:r>
    </w:p>
    <w:p w:rsidR="0001676B" w:rsidRPr="002C1693" w:rsidRDefault="0001676B" w:rsidP="00B5236F">
      <w:pPr>
        <w:shd w:val="clear" w:color="auto" w:fill="FFFFFF"/>
        <w:tabs>
          <w:tab w:val="decimal" w:pos="0"/>
        </w:tabs>
        <w:spacing w:line="230" w:lineRule="exact"/>
        <w:ind w:right="29" w:firstLine="567"/>
        <w:jc w:val="both"/>
        <w:rPr>
          <w:sz w:val="22"/>
          <w:szCs w:val="22"/>
        </w:rPr>
      </w:pPr>
      <w:r w:rsidRPr="002C1693">
        <w:rPr>
          <w:bCs/>
          <w:color w:val="000000"/>
          <w:spacing w:val="-4"/>
          <w:sz w:val="22"/>
          <w:szCs w:val="22"/>
        </w:rPr>
        <w:t xml:space="preserve">...Слова святителя Димитрия можно понимать о зачатии </w:t>
      </w:r>
      <w:r w:rsidRPr="002C1693">
        <w:rPr>
          <w:bCs/>
          <w:color w:val="000000"/>
          <w:spacing w:val="-2"/>
          <w:sz w:val="22"/>
          <w:szCs w:val="22"/>
        </w:rPr>
        <w:t xml:space="preserve">чистом от произвольного греха, ибо сие было после долгой </w:t>
      </w:r>
      <w:r w:rsidRPr="002C1693">
        <w:rPr>
          <w:bCs/>
          <w:color w:val="000000"/>
          <w:spacing w:val="-5"/>
          <w:sz w:val="22"/>
          <w:szCs w:val="22"/>
        </w:rPr>
        <w:t>честной жизни в старости, не по желанию плоти, но в послуша</w:t>
      </w:r>
      <w:r w:rsidRPr="002C1693">
        <w:rPr>
          <w:bCs/>
          <w:color w:val="000000"/>
          <w:spacing w:val="-5"/>
          <w:sz w:val="22"/>
          <w:szCs w:val="22"/>
        </w:rPr>
        <w:softHyphen/>
      </w:r>
      <w:r w:rsidRPr="002C1693">
        <w:rPr>
          <w:bCs/>
          <w:color w:val="000000"/>
          <w:spacing w:val="-3"/>
          <w:sz w:val="22"/>
          <w:szCs w:val="22"/>
        </w:rPr>
        <w:t>нии предречению Ангела. Но не невероятно и то, что он пони</w:t>
      </w:r>
      <w:r w:rsidRPr="002C1693">
        <w:rPr>
          <w:bCs/>
          <w:color w:val="000000"/>
          <w:spacing w:val="-3"/>
          <w:sz w:val="22"/>
          <w:szCs w:val="22"/>
        </w:rPr>
        <w:softHyphen/>
      </w:r>
      <w:r w:rsidRPr="002C1693">
        <w:rPr>
          <w:bCs/>
          <w:color w:val="000000"/>
          <w:spacing w:val="-1"/>
          <w:sz w:val="22"/>
          <w:szCs w:val="22"/>
        </w:rPr>
        <w:t>мал оные так, как о сем мудрствуют ныне на западе.</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bCs/>
          <w:color w:val="000000"/>
          <w:spacing w:val="-3"/>
          <w:sz w:val="22"/>
          <w:szCs w:val="22"/>
        </w:rPr>
        <w:t>...При сем вспоминаю разговор мой с пустынским архи</w:t>
      </w:r>
      <w:r w:rsidRPr="002C1693">
        <w:rPr>
          <w:bCs/>
          <w:color w:val="000000"/>
          <w:spacing w:val="-3"/>
          <w:sz w:val="22"/>
          <w:szCs w:val="22"/>
        </w:rPr>
        <w:softHyphen/>
      </w:r>
      <w:r w:rsidRPr="002C1693">
        <w:rPr>
          <w:bCs/>
          <w:color w:val="000000"/>
          <w:spacing w:val="-4"/>
          <w:sz w:val="22"/>
          <w:szCs w:val="22"/>
        </w:rPr>
        <w:t xml:space="preserve">мандритом Игнатием. Книгу о подражании Христу он так не одобрял, что запрещал читать. Я возразил ему, что святитель </w:t>
      </w:r>
      <w:r w:rsidRPr="002C1693">
        <w:rPr>
          <w:bCs/>
          <w:color w:val="000000"/>
          <w:spacing w:val="-5"/>
          <w:sz w:val="22"/>
          <w:szCs w:val="22"/>
        </w:rPr>
        <w:t>Димитрий приводит слова сей книги, оговариваясь, что Фома Кемпийский хотя иностранный купец, но приносит добрый то</w:t>
      </w:r>
      <w:r w:rsidRPr="002C1693">
        <w:rPr>
          <w:bCs/>
          <w:color w:val="000000"/>
          <w:spacing w:val="-5"/>
          <w:sz w:val="22"/>
          <w:szCs w:val="22"/>
        </w:rPr>
        <w:softHyphen/>
      </w:r>
      <w:r w:rsidRPr="002C1693">
        <w:rPr>
          <w:bCs/>
          <w:color w:val="000000"/>
          <w:spacing w:val="-4"/>
          <w:sz w:val="22"/>
          <w:szCs w:val="22"/>
        </w:rPr>
        <w:t xml:space="preserve">вар. Архимандрит отвечал мне: мы не знаем, когда святитель </w:t>
      </w:r>
      <w:r w:rsidRPr="002C1693">
        <w:rPr>
          <w:bCs/>
          <w:color w:val="000000"/>
          <w:spacing w:val="-5"/>
          <w:sz w:val="22"/>
          <w:szCs w:val="22"/>
        </w:rPr>
        <w:t xml:space="preserve">Димитрий введен был в благодатное достоинство святого отца, </w:t>
      </w:r>
      <w:r w:rsidRPr="002C1693">
        <w:rPr>
          <w:bCs/>
          <w:color w:val="000000"/>
          <w:spacing w:val="-4"/>
          <w:sz w:val="22"/>
          <w:szCs w:val="22"/>
        </w:rPr>
        <w:t xml:space="preserve">и, может быть, указанное мною написал еще тогда, когда был </w:t>
      </w:r>
      <w:r w:rsidRPr="002C1693">
        <w:rPr>
          <w:bCs/>
          <w:color w:val="000000"/>
          <w:spacing w:val="-3"/>
          <w:sz w:val="22"/>
          <w:szCs w:val="22"/>
        </w:rPr>
        <w:t>просто благочестивым писателем или проповедником.</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3"/>
          <w:sz w:val="22"/>
          <w:szCs w:val="22"/>
        </w:rPr>
        <w:t xml:space="preserve">И св. Варсонофий Великий говорил, что святые Отцы под охранением благодати Божией писали чистую истину; однако </w:t>
      </w:r>
      <w:r w:rsidRPr="002C1693">
        <w:rPr>
          <w:bCs/>
          <w:color w:val="000000"/>
          <w:spacing w:val="-4"/>
          <w:sz w:val="22"/>
          <w:szCs w:val="22"/>
        </w:rPr>
        <w:t xml:space="preserve">между тем иногда, не оградив себя молитвою, писали мнения, </w:t>
      </w:r>
      <w:r w:rsidRPr="002C1693">
        <w:rPr>
          <w:bCs/>
          <w:color w:val="000000"/>
          <w:spacing w:val="-5"/>
          <w:sz w:val="22"/>
          <w:szCs w:val="22"/>
        </w:rPr>
        <w:t xml:space="preserve">слышанные от наставников, не строго испытанные, которые </w:t>
      </w:r>
      <w:r w:rsidRPr="002C1693">
        <w:rPr>
          <w:bCs/>
          <w:color w:val="000000"/>
          <w:spacing w:val="-3"/>
          <w:sz w:val="22"/>
          <w:szCs w:val="22"/>
        </w:rPr>
        <w:t xml:space="preserve">читающий без оскорбления святых Отцов может и должен </w:t>
      </w:r>
      <w:r w:rsidRPr="002C1693">
        <w:rPr>
          <w:bCs/>
          <w:color w:val="000000"/>
          <w:spacing w:val="-2"/>
          <w:sz w:val="22"/>
          <w:szCs w:val="22"/>
        </w:rPr>
        <w:t>отложить в сторону, не обязываясь принять оные.</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4"/>
          <w:sz w:val="22"/>
          <w:szCs w:val="22"/>
        </w:rPr>
        <w:t xml:space="preserve">Рассуждения о зачатии Божией Матери писать нужно ли, и </w:t>
      </w:r>
      <w:r w:rsidRPr="002C1693">
        <w:rPr>
          <w:bCs/>
          <w:color w:val="000000"/>
          <w:spacing w:val="-2"/>
          <w:sz w:val="22"/>
          <w:szCs w:val="22"/>
        </w:rPr>
        <w:t xml:space="preserve">полезно ли, сомневаюсь. Кажется, у нас довольно спокойно </w:t>
      </w:r>
      <w:r w:rsidRPr="002C1693">
        <w:rPr>
          <w:bCs/>
          <w:color w:val="000000"/>
          <w:spacing w:val="-3"/>
          <w:sz w:val="22"/>
          <w:szCs w:val="22"/>
        </w:rPr>
        <w:t xml:space="preserve">смотрят на вопрос о сем. Не возбудить бы распрей, которых </w:t>
      </w:r>
      <w:r w:rsidRPr="002C1693">
        <w:rPr>
          <w:bCs/>
          <w:color w:val="000000"/>
          <w:sz w:val="22"/>
          <w:szCs w:val="22"/>
        </w:rPr>
        <w:t>разрешение трудно предвидеть»</w:t>
      </w:r>
      <w:r w:rsidR="003D6C37" w:rsidRPr="002C1693">
        <w:rPr>
          <w:rStyle w:val="a5"/>
          <w:bCs/>
          <w:color w:val="000000"/>
          <w:sz w:val="22"/>
          <w:szCs w:val="22"/>
        </w:rPr>
        <w:footnoteReference w:id="2036"/>
      </w:r>
      <w:r w:rsidRPr="002C1693">
        <w:rPr>
          <w:bCs/>
          <w:color w:val="000000"/>
          <w:sz w:val="22"/>
          <w:szCs w:val="22"/>
        </w:rPr>
        <w:t>.</w:t>
      </w:r>
    </w:p>
    <w:p w:rsidR="0001676B" w:rsidRPr="002C1693" w:rsidRDefault="0001676B" w:rsidP="00B5236F">
      <w:pPr>
        <w:shd w:val="clear" w:color="auto" w:fill="FFFFFF"/>
        <w:tabs>
          <w:tab w:val="decimal" w:pos="0"/>
        </w:tabs>
        <w:spacing w:before="187" w:line="230" w:lineRule="exact"/>
        <w:ind w:right="4" w:firstLine="567"/>
        <w:jc w:val="both"/>
        <w:rPr>
          <w:sz w:val="22"/>
          <w:szCs w:val="22"/>
        </w:rPr>
      </w:pPr>
      <w:r w:rsidRPr="002C1693">
        <w:rPr>
          <w:bCs/>
          <w:color w:val="000000"/>
          <w:spacing w:val="-4"/>
          <w:sz w:val="22"/>
          <w:szCs w:val="22"/>
        </w:rPr>
        <w:t xml:space="preserve">Но возвращаемся к записям отца Леонида (Краснопевкова) </w:t>
      </w:r>
      <w:r w:rsidRPr="002C1693">
        <w:rPr>
          <w:bCs/>
          <w:color w:val="000000"/>
          <w:spacing w:val="-6"/>
          <w:sz w:val="22"/>
          <w:szCs w:val="22"/>
        </w:rPr>
        <w:t xml:space="preserve">о продолжающемся его свидании с архимандритом Игнатием в </w:t>
      </w:r>
      <w:r w:rsidRPr="002C1693">
        <w:rPr>
          <w:bCs/>
          <w:color w:val="000000"/>
          <w:spacing w:val="-4"/>
          <w:sz w:val="22"/>
          <w:szCs w:val="22"/>
        </w:rPr>
        <w:t>августе 1847 г.: «На следующий день после обедни о. архиман</w:t>
      </w:r>
      <w:r w:rsidRPr="002C1693">
        <w:rPr>
          <w:bCs/>
          <w:color w:val="000000"/>
          <w:spacing w:val="-4"/>
          <w:sz w:val="22"/>
          <w:szCs w:val="22"/>
        </w:rPr>
        <w:softHyphen/>
      </w:r>
      <w:r w:rsidRPr="002C1693">
        <w:rPr>
          <w:bCs/>
          <w:color w:val="000000"/>
          <w:spacing w:val="-6"/>
          <w:sz w:val="22"/>
          <w:szCs w:val="22"/>
        </w:rPr>
        <w:t>дрит позвал меня. Подали чаю и аккуратно нарезанный благо</w:t>
      </w:r>
      <w:r w:rsidRPr="002C1693">
        <w:rPr>
          <w:bCs/>
          <w:color w:val="000000"/>
          <w:spacing w:val="-6"/>
          <w:sz w:val="22"/>
          <w:szCs w:val="22"/>
        </w:rPr>
        <w:softHyphen/>
      </w:r>
      <w:r w:rsidRPr="002C1693">
        <w:rPr>
          <w:bCs/>
          <w:color w:val="000000"/>
          <w:spacing w:val="-1"/>
          <w:sz w:val="22"/>
          <w:szCs w:val="22"/>
        </w:rPr>
        <w:t xml:space="preserve">словенный хлеб. Разговор завязался, и больше часа говорил </w:t>
      </w:r>
      <w:r w:rsidRPr="002C1693">
        <w:rPr>
          <w:bCs/>
          <w:color w:val="000000"/>
          <w:spacing w:val="-2"/>
          <w:sz w:val="22"/>
          <w:szCs w:val="22"/>
        </w:rPr>
        <w:t>он: я слушал в сладость. Вот содержание нашего разговора:</w:t>
      </w:r>
      <w:r w:rsidR="003D6C37" w:rsidRPr="002C1693">
        <w:rPr>
          <w:sz w:val="22"/>
          <w:szCs w:val="22"/>
        </w:rPr>
        <w:t xml:space="preserve"> </w:t>
      </w:r>
      <w:r w:rsidRPr="002C1693">
        <w:rPr>
          <w:bCs/>
          <w:color w:val="000000"/>
          <w:spacing w:val="-3"/>
          <w:sz w:val="22"/>
          <w:szCs w:val="22"/>
        </w:rPr>
        <w:t xml:space="preserve">"Все в нашей деятельности, - говорил я, — должно быть </w:t>
      </w:r>
      <w:r w:rsidRPr="002C1693">
        <w:rPr>
          <w:bCs/>
          <w:color w:val="000000"/>
          <w:spacing w:val="-2"/>
          <w:sz w:val="22"/>
          <w:szCs w:val="22"/>
        </w:rPr>
        <w:t xml:space="preserve">направлено к истине и добру, и это двойственное стремление </w:t>
      </w:r>
      <w:r w:rsidRPr="002C1693">
        <w:rPr>
          <w:bCs/>
          <w:color w:val="000000"/>
          <w:sz w:val="22"/>
          <w:szCs w:val="22"/>
        </w:rPr>
        <w:t>должно иметь выражение прекрасное..."</w:t>
      </w:r>
    </w:p>
    <w:p w:rsidR="0001676B" w:rsidRPr="002C1693" w:rsidRDefault="0001676B" w:rsidP="00B5236F">
      <w:pPr>
        <w:shd w:val="clear" w:color="auto" w:fill="FFFFFF"/>
        <w:tabs>
          <w:tab w:val="decimal" w:pos="0"/>
        </w:tabs>
        <w:spacing w:before="4" w:line="234" w:lineRule="exact"/>
        <w:ind w:right="36" w:firstLine="567"/>
        <w:jc w:val="both"/>
        <w:rPr>
          <w:sz w:val="22"/>
          <w:szCs w:val="22"/>
        </w:rPr>
      </w:pPr>
      <w:r w:rsidRPr="002C1693">
        <w:rPr>
          <w:bCs/>
          <w:color w:val="000000"/>
          <w:spacing w:val="-4"/>
          <w:sz w:val="22"/>
          <w:szCs w:val="22"/>
        </w:rPr>
        <w:t>В следующем монологе заключается некоторый очерк отве</w:t>
      </w:r>
      <w:r w:rsidRPr="002C1693">
        <w:rPr>
          <w:bCs/>
          <w:color w:val="000000"/>
          <w:spacing w:val="-4"/>
          <w:sz w:val="22"/>
          <w:szCs w:val="22"/>
        </w:rPr>
        <w:softHyphen/>
      </w:r>
      <w:r w:rsidRPr="002C1693">
        <w:rPr>
          <w:bCs/>
          <w:color w:val="000000"/>
          <w:sz w:val="22"/>
          <w:szCs w:val="22"/>
        </w:rPr>
        <w:t>тов отца Игнатия на этот свод моих недоумений:</w:t>
      </w:r>
    </w:p>
    <w:p w:rsidR="0001676B" w:rsidRPr="002C1693" w:rsidRDefault="0001676B" w:rsidP="00B5236F">
      <w:pPr>
        <w:shd w:val="clear" w:color="auto" w:fill="FFFFFF"/>
        <w:tabs>
          <w:tab w:val="decimal" w:pos="0"/>
        </w:tabs>
        <w:spacing w:before="4" w:line="234" w:lineRule="exact"/>
        <w:ind w:right="18" w:firstLine="567"/>
        <w:jc w:val="both"/>
        <w:rPr>
          <w:sz w:val="22"/>
          <w:szCs w:val="22"/>
        </w:rPr>
      </w:pPr>
      <w:r w:rsidRPr="002C1693">
        <w:rPr>
          <w:bCs/>
          <w:color w:val="000000"/>
          <w:spacing w:val="-3"/>
          <w:sz w:val="22"/>
          <w:szCs w:val="22"/>
        </w:rPr>
        <w:t xml:space="preserve">"Очень рад, что вижу Вас в чине монашеском и в сане </w:t>
      </w:r>
      <w:r w:rsidRPr="002C1693">
        <w:rPr>
          <w:bCs/>
          <w:color w:val="000000"/>
          <w:spacing w:val="-2"/>
          <w:sz w:val="22"/>
          <w:szCs w:val="22"/>
        </w:rPr>
        <w:t>священства. Это дает свободу и значение нашему собеседова</w:t>
      </w:r>
      <w:r w:rsidRPr="002C1693">
        <w:rPr>
          <w:bCs/>
          <w:color w:val="000000"/>
          <w:spacing w:val="-2"/>
          <w:sz w:val="22"/>
          <w:szCs w:val="22"/>
        </w:rPr>
        <w:softHyphen/>
      </w:r>
      <w:r w:rsidRPr="002C1693">
        <w:rPr>
          <w:bCs/>
          <w:color w:val="000000"/>
          <w:spacing w:val="-3"/>
          <w:sz w:val="22"/>
          <w:szCs w:val="22"/>
        </w:rPr>
        <w:t xml:space="preserve">нию. В деле учения, отец Леонид, памятуйте слова Христовы: </w:t>
      </w:r>
      <w:r w:rsidRPr="002C1693">
        <w:rPr>
          <w:bCs/>
          <w:color w:val="000000"/>
          <w:spacing w:val="-6"/>
          <w:sz w:val="22"/>
          <w:szCs w:val="22"/>
        </w:rPr>
        <w:t xml:space="preserve">всяк книжник, наученный Царствию Божию, подобен человеку </w:t>
      </w:r>
      <w:r w:rsidRPr="002C1693">
        <w:rPr>
          <w:bCs/>
          <w:color w:val="000000"/>
          <w:sz w:val="22"/>
          <w:szCs w:val="22"/>
        </w:rPr>
        <w:t xml:space="preserve">домовиту, износящему из сокровища своего новое и ветхое </w:t>
      </w:r>
      <w:r w:rsidRPr="002C1693">
        <w:rPr>
          <w:bCs/>
          <w:color w:val="000000"/>
          <w:spacing w:val="-1"/>
          <w:sz w:val="22"/>
          <w:szCs w:val="22"/>
        </w:rPr>
        <w:t>(Мф. 13. 52). Не оставляйте науки светской, сколько она слу</w:t>
      </w:r>
      <w:r w:rsidRPr="002C1693">
        <w:rPr>
          <w:bCs/>
          <w:color w:val="000000"/>
          <w:spacing w:val="-1"/>
          <w:sz w:val="22"/>
          <w:szCs w:val="22"/>
        </w:rPr>
        <w:softHyphen/>
        <w:t xml:space="preserve">жит к округлению духовных наук: приложение к духовной, </w:t>
      </w:r>
      <w:r w:rsidRPr="002C1693">
        <w:rPr>
          <w:bCs/>
          <w:color w:val="000000"/>
          <w:spacing w:val="-3"/>
          <w:sz w:val="22"/>
          <w:szCs w:val="22"/>
        </w:rPr>
        <w:t xml:space="preserve">чтобы дать вопрошающему отчет в Вашем уповании. Идите </w:t>
      </w:r>
      <w:r w:rsidRPr="002C1693">
        <w:rPr>
          <w:bCs/>
          <w:color w:val="000000"/>
          <w:sz w:val="22"/>
          <w:szCs w:val="22"/>
        </w:rPr>
        <w:t xml:space="preserve">своею дорогою, но помня о светской науке, что она должна </w:t>
      </w:r>
      <w:r w:rsidRPr="002C1693">
        <w:rPr>
          <w:bCs/>
          <w:color w:val="000000"/>
          <w:spacing w:val="-1"/>
          <w:sz w:val="22"/>
          <w:szCs w:val="22"/>
        </w:rPr>
        <w:t>быть для Вас только орудием, а о своих богословских систе</w:t>
      </w:r>
      <w:r w:rsidRPr="002C1693">
        <w:rPr>
          <w:bCs/>
          <w:color w:val="000000"/>
          <w:spacing w:val="-1"/>
          <w:sz w:val="22"/>
          <w:szCs w:val="22"/>
        </w:rPr>
        <w:softHyphen/>
      </w:r>
      <w:r w:rsidRPr="002C1693">
        <w:rPr>
          <w:bCs/>
          <w:color w:val="000000"/>
          <w:spacing w:val="-3"/>
          <w:sz w:val="22"/>
          <w:szCs w:val="22"/>
        </w:rPr>
        <w:t xml:space="preserve">мах — что одна система есть скелет правильный, твердый, но </w:t>
      </w:r>
      <w:r w:rsidRPr="002C1693">
        <w:rPr>
          <w:bCs/>
          <w:color w:val="000000"/>
          <w:spacing w:val="-2"/>
          <w:sz w:val="22"/>
          <w:szCs w:val="22"/>
        </w:rPr>
        <w:t xml:space="preserve">сухой и безжизненный. Благодарите школу, что она дала Вам его, и большего от нее не требуйте: она сообщила Вам все, что </w:t>
      </w:r>
      <w:r w:rsidRPr="002C1693">
        <w:rPr>
          <w:bCs/>
          <w:color w:val="000000"/>
          <w:sz w:val="22"/>
          <w:szCs w:val="22"/>
        </w:rPr>
        <w:t>могла.</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3"/>
          <w:sz w:val="22"/>
          <w:szCs w:val="22"/>
        </w:rPr>
        <w:t xml:space="preserve">Если мы будем говорить так образно — в том экземпляре </w:t>
      </w:r>
      <w:r w:rsidRPr="002C1693">
        <w:rPr>
          <w:bCs/>
          <w:color w:val="000000"/>
          <w:spacing w:val="-4"/>
          <w:sz w:val="22"/>
          <w:szCs w:val="22"/>
        </w:rPr>
        <w:t>скелета, который достался на Вашу долю, есть неполноты: спе</w:t>
      </w:r>
      <w:r w:rsidRPr="002C1693">
        <w:rPr>
          <w:bCs/>
          <w:color w:val="000000"/>
          <w:spacing w:val="-4"/>
          <w:sz w:val="22"/>
          <w:szCs w:val="22"/>
        </w:rPr>
        <w:softHyphen/>
      </w:r>
      <w:r w:rsidRPr="002C1693">
        <w:rPr>
          <w:bCs/>
          <w:color w:val="000000"/>
          <w:spacing w:val="-1"/>
          <w:sz w:val="22"/>
          <w:szCs w:val="22"/>
        </w:rPr>
        <w:t xml:space="preserve">шите наполнить их. Думаю же, что все это немного займет у </w:t>
      </w:r>
      <w:r w:rsidRPr="002C1693">
        <w:rPr>
          <w:bCs/>
          <w:color w:val="000000"/>
          <w:spacing w:val="-3"/>
          <w:sz w:val="22"/>
          <w:szCs w:val="22"/>
        </w:rPr>
        <w:t xml:space="preserve">Вас времени. Потом Ваше дело — навести красу, дать плоть </w:t>
      </w:r>
      <w:r w:rsidRPr="002C1693">
        <w:rPr>
          <w:bCs/>
          <w:color w:val="000000"/>
          <w:spacing w:val="-2"/>
          <w:sz w:val="22"/>
          <w:szCs w:val="22"/>
        </w:rPr>
        <w:t>костяку и оживить новое тело духом. Для этого нужно посто</w:t>
      </w:r>
      <w:r w:rsidRPr="002C1693">
        <w:rPr>
          <w:bCs/>
          <w:color w:val="000000"/>
          <w:spacing w:val="-2"/>
          <w:sz w:val="22"/>
          <w:szCs w:val="22"/>
        </w:rPr>
        <w:softHyphen/>
      </w:r>
      <w:r w:rsidRPr="002C1693">
        <w:rPr>
          <w:bCs/>
          <w:color w:val="000000"/>
          <w:spacing w:val="-4"/>
          <w:sz w:val="22"/>
          <w:szCs w:val="22"/>
        </w:rPr>
        <w:t xml:space="preserve">янное упражнение в чтении Слова Божия, молитва и жизнь по </w:t>
      </w:r>
      <w:r w:rsidRPr="002C1693">
        <w:rPr>
          <w:bCs/>
          <w:color w:val="000000"/>
          <w:spacing w:val="-1"/>
          <w:sz w:val="22"/>
          <w:szCs w:val="22"/>
        </w:rPr>
        <w:t xml:space="preserve">заповедям Божиим. Молитва оплодотворяет упражнение в Слове Божием, и плод будет состоять в познании заповедей </w:t>
      </w:r>
      <w:r w:rsidRPr="002C1693">
        <w:rPr>
          <w:bCs/>
          <w:color w:val="000000"/>
          <w:spacing w:val="-2"/>
          <w:sz w:val="22"/>
          <w:szCs w:val="22"/>
        </w:rPr>
        <w:t>Божиих. Прочитайте св. Матфея и старайтесь жить по запо</w:t>
      </w:r>
      <w:r w:rsidRPr="002C1693">
        <w:rPr>
          <w:bCs/>
          <w:color w:val="000000"/>
          <w:spacing w:val="-1"/>
          <w:sz w:val="22"/>
          <w:szCs w:val="22"/>
        </w:rPr>
        <w:t xml:space="preserve">ведям, изложенным в пятой, шестой и седьмой главах. Это </w:t>
      </w:r>
      <w:r w:rsidRPr="002C1693">
        <w:rPr>
          <w:bCs/>
          <w:color w:val="000000"/>
          <w:spacing w:val="-2"/>
          <w:sz w:val="22"/>
          <w:szCs w:val="22"/>
        </w:rPr>
        <w:t xml:space="preserve">жизнь простенькая. Апостол Павел велит узнавать, что есть </w:t>
      </w:r>
      <w:r w:rsidRPr="002C1693">
        <w:rPr>
          <w:bCs/>
          <w:color w:val="000000"/>
          <w:spacing w:val="-4"/>
          <w:sz w:val="22"/>
          <w:szCs w:val="22"/>
        </w:rPr>
        <w:t xml:space="preserve">воля Божия, благая и совершенная, и этим отсылает нас к начальным страницам Нового Завета, к св. Матфею, которого книга недаром занимает в нашем новозаветном каноне первое </w:t>
      </w:r>
      <w:r w:rsidRPr="002C1693">
        <w:rPr>
          <w:bCs/>
          <w:color w:val="000000"/>
          <w:sz w:val="22"/>
          <w:szCs w:val="22"/>
        </w:rPr>
        <w:t>место.</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2"/>
          <w:sz w:val="22"/>
          <w:szCs w:val="22"/>
        </w:rPr>
        <w:t xml:space="preserve">Исполняйте заповеди деятельней и незаметно перейдете к </w:t>
      </w:r>
      <w:r w:rsidRPr="002C1693">
        <w:rPr>
          <w:bCs/>
          <w:color w:val="000000"/>
          <w:spacing w:val="-6"/>
          <w:sz w:val="22"/>
          <w:szCs w:val="22"/>
        </w:rPr>
        <w:t>видению но Иоанну. Нечувствительно перейти на небо, если на</w:t>
      </w:r>
      <w:r w:rsidRPr="002C1693">
        <w:rPr>
          <w:bCs/>
          <w:color w:val="000000"/>
          <w:spacing w:val="-6"/>
          <w:sz w:val="22"/>
          <w:szCs w:val="22"/>
        </w:rPr>
        <w:softHyphen/>
        <w:t>учитесь ходить по земле. Укрепляйте себя в жизни по заповедям посредством чтения семнадцатой кафизмы. Душа Ваша озарит</w:t>
      </w:r>
      <w:r w:rsidRPr="002C1693">
        <w:rPr>
          <w:bCs/>
          <w:color w:val="000000"/>
          <w:spacing w:val="-6"/>
          <w:sz w:val="22"/>
          <w:szCs w:val="22"/>
        </w:rPr>
        <w:softHyphen/>
      </w:r>
      <w:r w:rsidRPr="002C1693">
        <w:rPr>
          <w:bCs/>
          <w:color w:val="000000"/>
          <w:spacing w:val="-4"/>
          <w:sz w:val="22"/>
          <w:szCs w:val="22"/>
        </w:rPr>
        <w:t xml:space="preserve">ся, и Вы воскликните: "Закон Твой — светильник ногам моим </w:t>
      </w:r>
      <w:r w:rsidRPr="002C1693">
        <w:rPr>
          <w:bCs/>
          <w:color w:val="000000"/>
          <w:spacing w:val="-2"/>
          <w:sz w:val="22"/>
          <w:szCs w:val="22"/>
        </w:rPr>
        <w:t xml:space="preserve">и свет стезям моим!" (Пс. 118. 105) —заповеди Божий станут, </w:t>
      </w:r>
      <w:r w:rsidRPr="002C1693">
        <w:rPr>
          <w:bCs/>
          <w:color w:val="000000"/>
          <w:spacing w:val="-4"/>
          <w:sz w:val="22"/>
          <w:szCs w:val="22"/>
        </w:rPr>
        <w:t>как пестуны, повсюду ходить за Вами. Таким только путем Вы</w:t>
      </w:r>
      <w:r w:rsidR="003D6C37" w:rsidRPr="002C1693">
        <w:rPr>
          <w:sz w:val="22"/>
          <w:szCs w:val="22"/>
        </w:rPr>
        <w:t xml:space="preserve"> </w:t>
      </w:r>
      <w:r w:rsidRPr="002C1693">
        <w:rPr>
          <w:bCs/>
          <w:color w:val="000000"/>
          <w:spacing w:val="-4"/>
          <w:sz w:val="22"/>
          <w:szCs w:val="22"/>
        </w:rPr>
        <w:t xml:space="preserve">созиждите на камне свою духовную обитель, в которую снидет </w:t>
      </w:r>
      <w:r w:rsidRPr="002C1693">
        <w:rPr>
          <w:bCs/>
          <w:color w:val="000000"/>
          <w:spacing w:val="-7"/>
          <w:sz w:val="22"/>
          <w:szCs w:val="22"/>
        </w:rPr>
        <w:t>Животворящая Троица, в которой будете Вы безопасны от зной</w:t>
      </w:r>
      <w:r w:rsidRPr="002C1693">
        <w:rPr>
          <w:bCs/>
          <w:color w:val="000000"/>
          <w:spacing w:val="-7"/>
          <w:sz w:val="22"/>
          <w:szCs w:val="22"/>
        </w:rPr>
        <w:softHyphen/>
        <w:t>ного дыхания страстей и от потопа всяких бедствий. Недостаток такого внутреннего делания [является] причиною того, что мно</w:t>
      </w:r>
      <w:r w:rsidRPr="002C1693">
        <w:rPr>
          <w:bCs/>
          <w:color w:val="000000"/>
          <w:spacing w:val="-7"/>
          <w:sz w:val="22"/>
          <w:szCs w:val="22"/>
        </w:rPr>
        <w:softHyphen/>
      </w:r>
      <w:r w:rsidRPr="002C1693">
        <w:rPr>
          <w:bCs/>
          <w:color w:val="000000"/>
          <w:spacing w:val="-10"/>
          <w:sz w:val="22"/>
          <w:szCs w:val="22"/>
        </w:rPr>
        <w:t>гие из наших ученейших священноначальников слабы духом, все</w:t>
      </w:r>
      <w:r w:rsidRPr="002C1693">
        <w:rPr>
          <w:bCs/>
          <w:color w:val="000000"/>
          <w:spacing w:val="-10"/>
          <w:sz w:val="22"/>
          <w:szCs w:val="22"/>
        </w:rPr>
        <w:softHyphen/>
      </w:r>
      <w:r w:rsidRPr="002C1693">
        <w:rPr>
          <w:bCs/>
          <w:color w:val="000000"/>
          <w:sz w:val="22"/>
          <w:szCs w:val="22"/>
        </w:rPr>
        <w:t>гда боязливы и скоро впадают в уныние.</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3"/>
          <w:sz w:val="22"/>
          <w:szCs w:val="22"/>
        </w:rPr>
        <w:t xml:space="preserve">Изучайте Писание согласно с учением святых Отцов. Для </w:t>
      </w:r>
      <w:r w:rsidRPr="002C1693">
        <w:rPr>
          <w:bCs/>
          <w:color w:val="000000"/>
          <w:spacing w:val="-7"/>
          <w:sz w:val="22"/>
          <w:szCs w:val="22"/>
        </w:rPr>
        <w:t xml:space="preserve">этой цели полезно заниматься греческим языком: у нас так мало </w:t>
      </w:r>
      <w:r w:rsidRPr="002C1693">
        <w:rPr>
          <w:bCs/>
          <w:color w:val="000000"/>
          <w:spacing w:val="-3"/>
          <w:sz w:val="22"/>
          <w:szCs w:val="22"/>
        </w:rPr>
        <w:t>хороших переводов учительских Отеческих творений. Вы оз</w:t>
      </w:r>
      <w:r w:rsidRPr="002C1693">
        <w:rPr>
          <w:bCs/>
          <w:color w:val="000000"/>
          <w:spacing w:val="-3"/>
          <w:sz w:val="22"/>
          <w:szCs w:val="22"/>
        </w:rPr>
        <w:softHyphen/>
        <w:t>накомитесь с теоретическою стороною Отцов; в Деяниях Со</w:t>
      </w:r>
      <w:r w:rsidRPr="002C1693">
        <w:rPr>
          <w:bCs/>
          <w:color w:val="000000"/>
          <w:spacing w:val="-3"/>
          <w:sz w:val="22"/>
          <w:szCs w:val="22"/>
        </w:rPr>
        <w:softHyphen/>
      </w:r>
      <w:r w:rsidRPr="002C1693">
        <w:rPr>
          <w:bCs/>
          <w:color w:val="000000"/>
          <w:spacing w:val="-2"/>
          <w:sz w:val="22"/>
          <w:szCs w:val="22"/>
        </w:rPr>
        <w:t>боров узнаете их жизнь, что особенно поучительно. Исследуй</w:t>
      </w:r>
      <w:r w:rsidRPr="002C1693">
        <w:rPr>
          <w:bCs/>
          <w:color w:val="000000"/>
          <w:spacing w:val="-2"/>
          <w:sz w:val="22"/>
          <w:szCs w:val="22"/>
        </w:rPr>
        <w:softHyphen/>
      </w:r>
      <w:r w:rsidRPr="002C1693">
        <w:rPr>
          <w:bCs/>
          <w:color w:val="000000"/>
          <w:spacing w:val="-4"/>
          <w:sz w:val="22"/>
          <w:szCs w:val="22"/>
        </w:rPr>
        <w:t xml:space="preserve">те также ереси: еретики становятся лукавы и жестоки сердцем </w:t>
      </w:r>
      <w:r w:rsidRPr="002C1693">
        <w:rPr>
          <w:bCs/>
          <w:color w:val="000000"/>
          <w:spacing w:val="-3"/>
          <w:sz w:val="22"/>
          <w:szCs w:val="22"/>
        </w:rPr>
        <w:t>и телом; поэтому сколько в историческом, столько и в психо</w:t>
      </w:r>
      <w:r w:rsidRPr="002C1693">
        <w:rPr>
          <w:bCs/>
          <w:color w:val="000000"/>
          <w:spacing w:val="-3"/>
          <w:sz w:val="22"/>
          <w:szCs w:val="22"/>
        </w:rPr>
        <w:softHyphen/>
        <w:t xml:space="preserve">логическом отношении важно исследовать борьбу Церкви с </w:t>
      </w:r>
      <w:r w:rsidRPr="002C1693">
        <w:rPr>
          <w:bCs/>
          <w:color w:val="000000"/>
          <w:sz w:val="22"/>
          <w:szCs w:val="22"/>
        </w:rPr>
        <w:t>этими домашними врагами.</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4"/>
          <w:sz w:val="22"/>
          <w:szCs w:val="22"/>
        </w:rPr>
        <w:t>Вообще, работайте Господеви, не спешите с этим самообра</w:t>
      </w:r>
      <w:r w:rsidRPr="002C1693">
        <w:rPr>
          <w:bCs/>
          <w:color w:val="000000"/>
          <w:spacing w:val="-4"/>
          <w:sz w:val="22"/>
          <w:szCs w:val="22"/>
        </w:rPr>
        <w:softHyphen/>
        <w:t>зованием — скороспелки не имеют вкуса; труды не пропадут: Бог видит их и принимает. Люди бывают непомерно требова</w:t>
      </w:r>
      <w:r w:rsidRPr="002C1693">
        <w:rPr>
          <w:bCs/>
          <w:color w:val="000000"/>
          <w:spacing w:val="-2"/>
          <w:sz w:val="22"/>
          <w:szCs w:val="22"/>
        </w:rPr>
        <w:t xml:space="preserve">тельны, Бог — никогда: Он знает наши силы и по мере сил </w:t>
      </w:r>
      <w:r w:rsidRPr="002C1693">
        <w:rPr>
          <w:bCs/>
          <w:color w:val="000000"/>
          <w:spacing w:val="-4"/>
          <w:sz w:val="22"/>
          <w:szCs w:val="22"/>
        </w:rPr>
        <w:t>наших налагает на нас требования, приемлет и сердце и чудес</w:t>
      </w:r>
      <w:r w:rsidRPr="002C1693">
        <w:rPr>
          <w:bCs/>
          <w:color w:val="000000"/>
          <w:spacing w:val="-4"/>
          <w:sz w:val="22"/>
          <w:szCs w:val="22"/>
        </w:rPr>
        <w:softHyphen/>
      </w:r>
      <w:r w:rsidRPr="002C1693">
        <w:rPr>
          <w:bCs/>
          <w:color w:val="000000"/>
          <w:spacing w:val="-3"/>
          <w:sz w:val="22"/>
          <w:szCs w:val="22"/>
        </w:rPr>
        <w:t xml:space="preserve">но восполняет недостатки. Делайте всё ради Бога. Сколько </w:t>
      </w:r>
      <w:r w:rsidRPr="002C1693">
        <w:rPr>
          <w:bCs/>
          <w:color w:val="000000"/>
          <w:sz w:val="22"/>
          <w:szCs w:val="22"/>
        </w:rPr>
        <w:t>правило это важно в учении, столько же и в жизни...</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3"/>
          <w:sz w:val="22"/>
          <w:szCs w:val="22"/>
        </w:rPr>
        <w:t xml:space="preserve">Вы находитесь в положении сына, обязанного заботиться о семье своих родителей. Обязанность прекрасная; Вы захотели </w:t>
      </w:r>
      <w:r w:rsidRPr="002C1693">
        <w:rPr>
          <w:bCs/>
          <w:color w:val="000000"/>
          <w:spacing w:val="-8"/>
          <w:sz w:val="22"/>
          <w:szCs w:val="22"/>
        </w:rPr>
        <w:t xml:space="preserve">согласить с ней жизнь монашескую и избрали дорогу училищной </w:t>
      </w:r>
      <w:r w:rsidRPr="002C1693">
        <w:rPr>
          <w:bCs/>
          <w:color w:val="000000"/>
          <w:spacing w:val="-4"/>
          <w:sz w:val="22"/>
          <w:szCs w:val="22"/>
        </w:rPr>
        <w:t xml:space="preserve">службы. Святой Кассиан рассказывает с похвалою об авве А., </w:t>
      </w:r>
      <w:r w:rsidRPr="002C1693">
        <w:rPr>
          <w:bCs/>
          <w:color w:val="000000"/>
          <w:spacing w:val="-6"/>
          <w:sz w:val="22"/>
          <w:szCs w:val="22"/>
        </w:rPr>
        <w:t xml:space="preserve">который был вызван из своего уединения обязанностию сына и </w:t>
      </w:r>
      <w:r w:rsidRPr="002C1693">
        <w:rPr>
          <w:bCs/>
          <w:color w:val="000000"/>
          <w:spacing w:val="-5"/>
          <w:sz w:val="22"/>
          <w:szCs w:val="22"/>
        </w:rPr>
        <w:t xml:space="preserve">не потерял на небе мзды монаха. Будьте постоянны, спокойны. </w:t>
      </w:r>
      <w:r w:rsidRPr="002C1693">
        <w:rPr>
          <w:bCs/>
          <w:color w:val="000000"/>
          <w:spacing w:val="-3"/>
          <w:sz w:val="22"/>
          <w:szCs w:val="22"/>
        </w:rPr>
        <w:t xml:space="preserve">Формируйтесь в жизни общественной, и она совершит Вас; </w:t>
      </w:r>
      <w:r w:rsidRPr="002C1693">
        <w:rPr>
          <w:bCs/>
          <w:color w:val="000000"/>
          <w:spacing w:val="-1"/>
          <w:sz w:val="22"/>
          <w:szCs w:val="22"/>
        </w:rPr>
        <w:t xml:space="preserve">только помогаете ли родным, обращаетесь ли в обществе — </w:t>
      </w:r>
      <w:r w:rsidRPr="002C1693">
        <w:rPr>
          <w:bCs/>
          <w:color w:val="000000"/>
          <w:spacing w:val="-3"/>
          <w:sz w:val="22"/>
          <w:szCs w:val="22"/>
        </w:rPr>
        <w:t xml:space="preserve">все делайте для Господа, а не для плоти. Не смущайтесь от </w:t>
      </w:r>
      <w:r w:rsidRPr="002C1693">
        <w:rPr>
          <w:bCs/>
          <w:color w:val="000000"/>
          <w:spacing w:val="-5"/>
          <w:sz w:val="22"/>
          <w:szCs w:val="22"/>
        </w:rPr>
        <w:t>преткновений, но ведите жизнь сокрушенную и научитесь сми</w:t>
      </w:r>
      <w:r w:rsidRPr="002C1693">
        <w:rPr>
          <w:bCs/>
          <w:color w:val="000000"/>
          <w:spacing w:val="-5"/>
          <w:sz w:val="22"/>
          <w:szCs w:val="22"/>
        </w:rPr>
        <w:softHyphen/>
      </w:r>
      <w:r w:rsidRPr="002C1693">
        <w:rPr>
          <w:bCs/>
          <w:color w:val="000000"/>
          <w:spacing w:val="-2"/>
          <w:sz w:val="22"/>
          <w:szCs w:val="22"/>
        </w:rPr>
        <w:t>ренномудрию: сердце сокрушенно и смиренно Бог не уничи</w:t>
      </w:r>
      <w:r w:rsidRPr="002C1693">
        <w:rPr>
          <w:bCs/>
          <w:color w:val="000000"/>
          <w:spacing w:val="-2"/>
          <w:sz w:val="22"/>
          <w:szCs w:val="22"/>
        </w:rPr>
        <w:softHyphen/>
      </w:r>
      <w:r w:rsidRPr="002C1693">
        <w:rPr>
          <w:bCs/>
          <w:color w:val="000000"/>
          <w:sz w:val="22"/>
          <w:szCs w:val="22"/>
        </w:rPr>
        <w:t>жит (Пс. 50. 19).</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Затворничество опаснее может быть для Вас, нежели обще</w:t>
      </w:r>
      <w:r w:rsidRPr="002C1693">
        <w:rPr>
          <w:bCs/>
          <w:color w:val="000000"/>
          <w:spacing w:val="-4"/>
          <w:sz w:val="22"/>
          <w:szCs w:val="22"/>
        </w:rPr>
        <w:softHyphen/>
      </w:r>
      <w:r w:rsidRPr="002C1693">
        <w:rPr>
          <w:bCs/>
          <w:color w:val="000000"/>
          <w:spacing w:val="-8"/>
          <w:sz w:val="22"/>
          <w:szCs w:val="22"/>
        </w:rPr>
        <w:t>ство. Келья воздвигнет на Вас такую брань, какой Вы не вынесе</w:t>
      </w:r>
      <w:r w:rsidRPr="002C1693">
        <w:rPr>
          <w:bCs/>
          <w:color w:val="000000"/>
          <w:spacing w:val="-8"/>
          <w:sz w:val="22"/>
          <w:szCs w:val="22"/>
        </w:rPr>
        <w:softHyphen/>
      </w:r>
      <w:r w:rsidRPr="002C1693">
        <w:rPr>
          <w:bCs/>
          <w:color w:val="000000"/>
          <w:spacing w:val="-4"/>
          <w:sz w:val="22"/>
          <w:szCs w:val="22"/>
        </w:rPr>
        <w:t xml:space="preserve">те, ибо душа Ваша еще находится под влиянием вещества, она </w:t>
      </w:r>
      <w:r w:rsidRPr="002C1693">
        <w:rPr>
          <w:bCs/>
          <w:color w:val="000000"/>
          <w:spacing w:val="-5"/>
          <w:sz w:val="22"/>
          <w:szCs w:val="22"/>
        </w:rPr>
        <w:t xml:space="preserve">еще не созрела. Идите своим путем, на время уединяйтесь, чтоб </w:t>
      </w:r>
      <w:r w:rsidRPr="002C1693">
        <w:rPr>
          <w:bCs/>
          <w:color w:val="000000"/>
          <w:spacing w:val="-2"/>
          <w:sz w:val="22"/>
          <w:szCs w:val="22"/>
        </w:rPr>
        <w:t xml:space="preserve">не дойти до рассеянности; потом выходите, да не одолеет Вас </w:t>
      </w:r>
      <w:r w:rsidRPr="002C1693">
        <w:rPr>
          <w:bCs/>
          <w:color w:val="000000"/>
          <w:spacing w:val="-3"/>
          <w:sz w:val="22"/>
          <w:szCs w:val="22"/>
        </w:rPr>
        <w:t xml:space="preserve">гордость и уныние. Выходите к обществу, как в свою школу. </w:t>
      </w:r>
      <w:r w:rsidRPr="002C1693">
        <w:rPr>
          <w:bCs/>
          <w:color w:val="000000"/>
          <w:spacing w:val="-5"/>
          <w:sz w:val="22"/>
          <w:szCs w:val="22"/>
        </w:rPr>
        <w:t>Будьте осторожны, но благоразумную осторожность отличайте</w:t>
      </w:r>
      <w:r w:rsidR="003D6C37" w:rsidRPr="002C1693">
        <w:rPr>
          <w:sz w:val="22"/>
          <w:szCs w:val="22"/>
        </w:rPr>
        <w:t xml:space="preserve"> </w:t>
      </w:r>
      <w:r w:rsidRPr="002C1693">
        <w:rPr>
          <w:bCs/>
          <w:color w:val="000000"/>
          <w:spacing w:val="-4"/>
          <w:sz w:val="22"/>
          <w:szCs w:val="22"/>
        </w:rPr>
        <w:t>от мнительности и мелочности. Возвратившись в келью, по</w:t>
      </w:r>
      <w:r w:rsidRPr="002C1693">
        <w:rPr>
          <w:bCs/>
          <w:color w:val="000000"/>
          <w:spacing w:val="-4"/>
          <w:sz w:val="22"/>
          <w:szCs w:val="22"/>
        </w:rPr>
        <w:softHyphen/>
      </w:r>
      <w:r w:rsidRPr="002C1693">
        <w:rPr>
          <w:bCs/>
          <w:color w:val="000000"/>
          <w:spacing w:val="-3"/>
          <w:sz w:val="22"/>
          <w:szCs w:val="22"/>
        </w:rPr>
        <w:t>ставьте себя перед Богом в сокрушении и в простой сердечной молитве исчислите свои согрешения и смело и спокойно про</w:t>
      </w:r>
      <w:r w:rsidRPr="002C1693">
        <w:rPr>
          <w:bCs/>
          <w:color w:val="000000"/>
          <w:spacing w:val="-3"/>
          <w:sz w:val="22"/>
          <w:szCs w:val="22"/>
        </w:rPr>
        <w:softHyphen/>
      </w:r>
      <w:r w:rsidRPr="002C1693">
        <w:rPr>
          <w:bCs/>
          <w:color w:val="000000"/>
          <w:spacing w:val="-2"/>
          <w:sz w:val="22"/>
          <w:szCs w:val="22"/>
        </w:rPr>
        <w:t xml:space="preserve">должайте свое внутреннее делание. Постоянное, но спокойное </w:t>
      </w:r>
      <w:r w:rsidRPr="002C1693">
        <w:rPr>
          <w:bCs/>
          <w:color w:val="000000"/>
          <w:spacing w:val="-3"/>
          <w:sz w:val="22"/>
          <w:szCs w:val="22"/>
        </w:rPr>
        <w:t>наблюдение за собою даст Вам способ приготовиться к верно</w:t>
      </w:r>
      <w:r w:rsidRPr="002C1693">
        <w:rPr>
          <w:bCs/>
          <w:color w:val="000000"/>
          <w:spacing w:val="-3"/>
          <w:sz w:val="22"/>
          <w:szCs w:val="22"/>
        </w:rPr>
        <w:softHyphen/>
      </w:r>
      <w:r w:rsidRPr="002C1693">
        <w:rPr>
          <w:bCs/>
          <w:color w:val="000000"/>
          <w:sz w:val="22"/>
          <w:szCs w:val="22"/>
        </w:rPr>
        <w:t>му отчету пред Богом, к исповеди плодотворной.</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4"/>
          <w:sz w:val="22"/>
          <w:szCs w:val="22"/>
        </w:rPr>
        <w:t xml:space="preserve">Скажу Вам, что мнение Отцов о самоиспытании и исповеди </w:t>
      </w:r>
      <w:r w:rsidRPr="002C1693">
        <w:rPr>
          <w:bCs/>
          <w:color w:val="000000"/>
          <w:spacing w:val="-8"/>
          <w:sz w:val="22"/>
          <w:szCs w:val="22"/>
        </w:rPr>
        <w:t xml:space="preserve">таково: мы получаем от духовника отпущение грехов содеянных, </w:t>
      </w:r>
      <w:r w:rsidRPr="002C1693">
        <w:rPr>
          <w:bCs/>
          <w:color w:val="000000"/>
          <w:spacing w:val="-5"/>
          <w:sz w:val="22"/>
          <w:szCs w:val="22"/>
        </w:rPr>
        <w:t xml:space="preserve">а не тех, которые находятся в нас в возможности наклонности к </w:t>
      </w:r>
      <w:r w:rsidRPr="002C1693">
        <w:rPr>
          <w:bCs/>
          <w:color w:val="000000"/>
          <w:spacing w:val="-1"/>
          <w:sz w:val="22"/>
          <w:szCs w:val="22"/>
        </w:rPr>
        <w:t>греху. Поэтому духовнику должно знать, в чем Вы и как пре</w:t>
      </w:r>
      <w:r w:rsidRPr="002C1693">
        <w:rPr>
          <w:bCs/>
          <w:color w:val="000000"/>
          <w:spacing w:val="-1"/>
          <w:sz w:val="22"/>
          <w:szCs w:val="22"/>
        </w:rPr>
        <w:softHyphen/>
      </w:r>
      <w:r w:rsidRPr="002C1693">
        <w:rPr>
          <w:bCs/>
          <w:color w:val="000000"/>
          <w:spacing w:val="-2"/>
          <w:sz w:val="22"/>
          <w:szCs w:val="22"/>
        </w:rPr>
        <w:t>грешили. Покажите ему, в каких грехах, как фактах, вырази</w:t>
      </w:r>
      <w:r w:rsidRPr="002C1693">
        <w:rPr>
          <w:bCs/>
          <w:color w:val="000000"/>
          <w:spacing w:val="-2"/>
          <w:sz w:val="22"/>
          <w:szCs w:val="22"/>
        </w:rPr>
        <w:softHyphen/>
      </w:r>
      <w:r w:rsidRPr="002C1693">
        <w:rPr>
          <w:bCs/>
          <w:color w:val="000000"/>
          <w:spacing w:val="-4"/>
          <w:sz w:val="22"/>
          <w:szCs w:val="22"/>
        </w:rPr>
        <w:t>лось греховное направление Вашей воли, откройте слабые сто</w:t>
      </w:r>
      <w:r w:rsidRPr="002C1693">
        <w:rPr>
          <w:bCs/>
          <w:color w:val="000000"/>
          <w:spacing w:val="-4"/>
          <w:sz w:val="22"/>
          <w:szCs w:val="22"/>
        </w:rPr>
        <w:softHyphen/>
      </w:r>
      <w:r w:rsidRPr="002C1693">
        <w:rPr>
          <w:bCs/>
          <w:color w:val="000000"/>
          <w:spacing w:val="-3"/>
          <w:sz w:val="22"/>
          <w:szCs w:val="22"/>
        </w:rPr>
        <w:t xml:space="preserve">роны Вашей души чрез указание, какие грехи чаще поражали </w:t>
      </w:r>
      <w:r w:rsidRPr="002C1693">
        <w:rPr>
          <w:bCs/>
          <w:color w:val="000000"/>
          <w:spacing w:val="-4"/>
          <w:sz w:val="22"/>
          <w:szCs w:val="22"/>
        </w:rPr>
        <w:t>Вас, ничего не утаивайте, ничего не прикрывайте, не переина</w:t>
      </w:r>
      <w:r w:rsidRPr="002C1693">
        <w:rPr>
          <w:bCs/>
          <w:color w:val="000000"/>
          <w:spacing w:val="-4"/>
          <w:sz w:val="22"/>
          <w:szCs w:val="22"/>
        </w:rPr>
        <w:softHyphen/>
      </w:r>
      <w:r w:rsidRPr="002C1693">
        <w:rPr>
          <w:bCs/>
          <w:color w:val="000000"/>
          <w:spacing w:val="-3"/>
          <w:sz w:val="22"/>
          <w:szCs w:val="22"/>
        </w:rPr>
        <w:t xml:space="preserve">чивайте, но избавьте исповедника от перечисления пред ним </w:t>
      </w:r>
      <w:r w:rsidRPr="002C1693">
        <w:rPr>
          <w:bCs/>
          <w:color w:val="000000"/>
          <w:spacing w:val="-2"/>
          <w:sz w:val="22"/>
          <w:szCs w:val="22"/>
        </w:rPr>
        <w:t>всех мельчайших обстоятельств, всех подробностей, за кото</w:t>
      </w:r>
      <w:r w:rsidRPr="002C1693">
        <w:rPr>
          <w:bCs/>
          <w:color w:val="000000"/>
          <w:spacing w:val="-2"/>
          <w:sz w:val="22"/>
          <w:szCs w:val="22"/>
        </w:rPr>
        <w:softHyphen/>
      </w:r>
      <w:r w:rsidRPr="002C1693">
        <w:rPr>
          <w:bCs/>
          <w:color w:val="000000"/>
          <w:sz w:val="22"/>
          <w:szCs w:val="22"/>
        </w:rPr>
        <w:t xml:space="preserve">рыми и сами Вы никогда не уследите. Духовник не поймет </w:t>
      </w:r>
      <w:r w:rsidRPr="002C1693">
        <w:rPr>
          <w:bCs/>
          <w:color w:val="000000"/>
          <w:spacing w:val="-3"/>
          <w:sz w:val="22"/>
          <w:szCs w:val="22"/>
        </w:rPr>
        <w:t>Вас, а себя Вы затрудните: оцеживая комара, проглотите верб</w:t>
      </w:r>
      <w:r w:rsidRPr="002C1693">
        <w:rPr>
          <w:bCs/>
          <w:color w:val="000000"/>
          <w:spacing w:val="-3"/>
          <w:sz w:val="22"/>
          <w:szCs w:val="22"/>
        </w:rPr>
        <w:softHyphen/>
      </w:r>
      <w:r w:rsidRPr="002C1693">
        <w:rPr>
          <w:bCs/>
          <w:color w:val="000000"/>
          <w:spacing w:val="-1"/>
          <w:sz w:val="22"/>
          <w:szCs w:val="22"/>
        </w:rPr>
        <w:t xml:space="preserve">люда. Заметив за собою грех, не забывайте его и со временем </w:t>
      </w:r>
      <w:r w:rsidRPr="002C1693">
        <w:rPr>
          <w:bCs/>
          <w:color w:val="000000"/>
          <w:spacing w:val="-2"/>
          <w:sz w:val="22"/>
          <w:szCs w:val="22"/>
        </w:rPr>
        <w:t>упомяните о нем на исповеди, представив в чертах существен</w:t>
      </w:r>
      <w:r w:rsidRPr="002C1693">
        <w:rPr>
          <w:bCs/>
          <w:color w:val="000000"/>
          <w:spacing w:val="-2"/>
          <w:sz w:val="22"/>
          <w:szCs w:val="22"/>
        </w:rPr>
        <w:softHyphen/>
        <w:t>ных и полных, а в подробностях нехарактеристических, удоб</w:t>
      </w:r>
      <w:r w:rsidRPr="002C1693">
        <w:rPr>
          <w:bCs/>
          <w:color w:val="000000"/>
          <w:spacing w:val="-2"/>
          <w:sz w:val="22"/>
          <w:szCs w:val="22"/>
        </w:rPr>
        <w:softHyphen/>
        <w:t>но ускользающих из памяти, принесете сердечное раскаяние пред Богом, повергнитесь пред Ним с сознанием своей мерзо</w:t>
      </w:r>
      <w:r w:rsidRPr="002C1693">
        <w:rPr>
          <w:bCs/>
          <w:color w:val="000000"/>
          <w:spacing w:val="-2"/>
          <w:sz w:val="22"/>
          <w:szCs w:val="22"/>
        </w:rPr>
        <w:softHyphen/>
      </w:r>
      <w:r w:rsidRPr="002C1693">
        <w:rPr>
          <w:bCs/>
          <w:color w:val="000000"/>
          <w:sz w:val="22"/>
          <w:szCs w:val="22"/>
        </w:rPr>
        <w:t xml:space="preserve">сти и, </w:t>
      </w:r>
      <w:r w:rsidRPr="002C1693">
        <w:rPr>
          <w:bCs/>
          <w:i/>
          <w:iCs/>
          <w:color w:val="000000"/>
          <w:sz w:val="22"/>
          <w:szCs w:val="22"/>
        </w:rPr>
        <w:t xml:space="preserve">оставляя задняя, простирайтесь вперед </w:t>
      </w:r>
      <w:r w:rsidRPr="002C1693">
        <w:rPr>
          <w:bCs/>
          <w:color w:val="000000"/>
          <w:sz w:val="22"/>
          <w:szCs w:val="22"/>
        </w:rPr>
        <w:t>(Флп. 3. 13). Изгоняйте грех, не будет и подробностей грехопадения.</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z w:val="22"/>
          <w:szCs w:val="22"/>
        </w:rPr>
        <w:t xml:space="preserve">Не будьте мелочны в образе жизни. </w:t>
      </w:r>
      <w:r w:rsidRPr="002C1693">
        <w:rPr>
          <w:bCs/>
          <w:i/>
          <w:iCs/>
          <w:color w:val="000000"/>
          <w:sz w:val="22"/>
          <w:szCs w:val="22"/>
        </w:rPr>
        <w:t xml:space="preserve">Не сообразуйтесь с веком сим, но преобразуйтесь обновлением ума вашего </w:t>
      </w:r>
      <w:r w:rsidRPr="002C1693">
        <w:rPr>
          <w:bCs/>
          <w:color w:val="000000"/>
          <w:sz w:val="22"/>
          <w:szCs w:val="22"/>
        </w:rPr>
        <w:t xml:space="preserve">(Рим. 12. 2) — это первое. Ищите всюду духа, а не буквы. Ныне </w:t>
      </w:r>
      <w:r w:rsidRPr="002C1693">
        <w:rPr>
          <w:bCs/>
          <w:color w:val="000000"/>
          <w:spacing w:val="-2"/>
          <w:sz w:val="22"/>
          <w:szCs w:val="22"/>
        </w:rPr>
        <w:t xml:space="preserve">напрасно стали бы Вы искать обителей. Их нет, потому что </w:t>
      </w:r>
      <w:r w:rsidRPr="002C1693">
        <w:rPr>
          <w:bCs/>
          <w:color w:val="000000"/>
          <w:spacing w:val="-5"/>
          <w:sz w:val="22"/>
          <w:szCs w:val="22"/>
        </w:rPr>
        <w:t>уставы святых Отцов поражены, правила их рассеяны светски</w:t>
      </w:r>
      <w:r w:rsidRPr="002C1693">
        <w:rPr>
          <w:bCs/>
          <w:color w:val="000000"/>
          <w:spacing w:val="-5"/>
          <w:sz w:val="22"/>
          <w:szCs w:val="22"/>
        </w:rPr>
        <w:softHyphen/>
      </w:r>
      <w:r w:rsidRPr="002C1693">
        <w:rPr>
          <w:bCs/>
          <w:color w:val="000000"/>
          <w:spacing w:val="-1"/>
          <w:sz w:val="22"/>
          <w:szCs w:val="22"/>
        </w:rPr>
        <w:t xml:space="preserve">ми указами. Но Вы всегда найдете монахов и в монастырях, и </w:t>
      </w:r>
      <w:r w:rsidRPr="002C1693">
        <w:rPr>
          <w:bCs/>
          <w:color w:val="000000"/>
          <w:sz w:val="22"/>
          <w:szCs w:val="22"/>
        </w:rPr>
        <w:t>в общежитиях, и в пустынях, и, наконец, в светских домах и светских одеждах городских — это явление особенно свой</w:t>
      </w:r>
      <w:r w:rsidRPr="002C1693">
        <w:rPr>
          <w:bCs/>
          <w:color w:val="000000"/>
          <w:sz w:val="22"/>
          <w:szCs w:val="22"/>
        </w:rPr>
        <w:softHyphen/>
      </w:r>
      <w:r w:rsidRPr="002C1693">
        <w:rPr>
          <w:bCs/>
          <w:color w:val="000000"/>
          <w:spacing w:val="-3"/>
          <w:sz w:val="22"/>
          <w:szCs w:val="22"/>
        </w:rPr>
        <w:t xml:space="preserve">ственно нашему веку, ныне не должно удивляться, встречая </w:t>
      </w:r>
      <w:r w:rsidRPr="002C1693">
        <w:rPr>
          <w:bCs/>
          <w:color w:val="000000"/>
          <w:sz w:val="22"/>
          <w:szCs w:val="22"/>
        </w:rPr>
        <w:t>монаха во фраке. Поэтому не должно привязываться к ста</w:t>
      </w:r>
      <w:r w:rsidRPr="002C1693">
        <w:rPr>
          <w:bCs/>
          <w:color w:val="000000"/>
          <w:sz w:val="22"/>
          <w:szCs w:val="22"/>
        </w:rPr>
        <w:softHyphen/>
      </w:r>
      <w:r w:rsidRPr="002C1693">
        <w:rPr>
          <w:bCs/>
          <w:color w:val="000000"/>
          <w:spacing w:val="-5"/>
          <w:sz w:val="22"/>
          <w:szCs w:val="22"/>
        </w:rPr>
        <w:t xml:space="preserve">рым формам: борьба за формы бесплодна, смешна; вместо того, </w:t>
      </w:r>
      <w:r w:rsidRPr="002C1693">
        <w:rPr>
          <w:bCs/>
          <w:color w:val="000000"/>
          <w:spacing w:val="-4"/>
          <w:sz w:val="22"/>
          <w:szCs w:val="22"/>
        </w:rPr>
        <w:t xml:space="preserve">чтобы побеждать и назидать, она раздражает противников или </w:t>
      </w:r>
      <w:r w:rsidRPr="002C1693">
        <w:rPr>
          <w:bCs/>
          <w:color w:val="000000"/>
          <w:spacing w:val="-2"/>
          <w:sz w:val="22"/>
          <w:szCs w:val="22"/>
        </w:rPr>
        <w:t>вызывает их презрение. Форма, как внешность, есть случай</w:t>
      </w:r>
      <w:r w:rsidRPr="002C1693">
        <w:rPr>
          <w:bCs/>
          <w:color w:val="000000"/>
          <w:spacing w:val="-2"/>
          <w:sz w:val="22"/>
          <w:szCs w:val="22"/>
        </w:rPr>
        <w:softHyphen/>
      </w:r>
      <w:r w:rsidRPr="002C1693">
        <w:rPr>
          <w:bCs/>
          <w:color w:val="000000"/>
          <w:spacing w:val="-5"/>
          <w:sz w:val="22"/>
          <w:szCs w:val="22"/>
        </w:rPr>
        <w:t xml:space="preserve">ность, а случайность проходит, одна Истина пребывает во веки. </w:t>
      </w:r>
      <w:r w:rsidRPr="002C1693">
        <w:rPr>
          <w:bCs/>
          <w:i/>
          <w:iCs/>
          <w:color w:val="000000"/>
          <w:sz w:val="22"/>
          <w:szCs w:val="22"/>
        </w:rPr>
        <w:t xml:space="preserve">Истина свободит вы </w:t>
      </w:r>
      <w:r w:rsidRPr="002C1693">
        <w:rPr>
          <w:bCs/>
          <w:color w:val="000000"/>
          <w:sz w:val="22"/>
          <w:szCs w:val="22"/>
        </w:rPr>
        <w:t xml:space="preserve">(Ин. 8. 32), а Истина есть Христос: </w:t>
      </w:r>
      <w:r w:rsidRPr="002C1693">
        <w:rPr>
          <w:bCs/>
          <w:color w:val="000000"/>
          <w:spacing w:val="-1"/>
          <w:sz w:val="22"/>
          <w:szCs w:val="22"/>
        </w:rPr>
        <w:t>облекитесь во Христа, и Вы явитесь в самой лучшей, в самой</w:t>
      </w:r>
      <w:r w:rsidR="003D6C37" w:rsidRPr="002C1693">
        <w:rPr>
          <w:sz w:val="22"/>
          <w:szCs w:val="22"/>
        </w:rPr>
        <w:t xml:space="preserve"> </w:t>
      </w:r>
      <w:r w:rsidRPr="002C1693">
        <w:rPr>
          <w:bCs/>
          <w:color w:val="000000"/>
          <w:spacing w:val="-4"/>
          <w:sz w:val="22"/>
          <w:szCs w:val="22"/>
        </w:rPr>
        <w:t xml:space="preserve">древней и, вместе с тем, в самой современной одежде. </w:t>
      </w:r>
      <w:r w:rsidRPr="002C1693">
        <w:rPr>
          <w:bCs/>
          <w:i/>
          <w:iCs/>
          <w:color w:val="000000"/>
          <w:spacing w:val="-4"/>
          <w:sz w:val="22"/>
          <w:szCs w:val="22"/>
        </w:rPr>
        <w:t xml:space="preserve">Христос </w:t>
      </w:r>
      <w:r w:rsidRPr="002C1693">
        <w:rPr>
          <w:bCs/>
          <w:i/>
          <w:iCs/>
          <w:color w:val="000000"/>
          <w:sz w:val="22"/>
          <w:szCs w:val="22"/>
        </w:rPr>
        <w:t xml:space="preserve">вчера и днесь той же и во веки </w:t>
      </w:r>
      <w:r w:rsidRPr="002C1693">
        <w:rPr>
          <w:bCs/>
          <w:color w:val="000000"/>
          <w:sz w:val="22"/>
          <w:szCs w:val="22"/>
        </w:rPr>
        <w:t>(Евр. 13. 8)".</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z w:val="22"/>
          <w:szCs w:val="22"/>
        </w:rPr>
        <w:t xml:space="preserve">Так говорил мне отец Игнатий, и мне особенно приятно </w:t>
      </w:r>
      <w:r w:rsidRPr="002C1693">
        <w:rPr>
          <w:bCs/>
          <w:color w:val="000000"/>
          <w:spacing w:val="-1"/>
          <w:sz w:val="22"/>
          <w:szCs w:val="22"/>
        </w:rPr>
        <w:t>было то, что в его словах было много нового, но было и до</w:t>
      </w:r>
      <w:r w:rsidRPr="002C1693">
        <w:rPr>
          <w:bCs/>
          <w:color w:val="000000"/>
          <w:spacing w:val="-1"/>
          <w:sz w:val="22"/>
          <w:szCs w:val="22"/>
        </w:rPr>
        <w:softHyphen/>
      </w:r>
      <w:r w:rsidRPr="002C1693">
        <w:rPr>
          <w:bCs/>
          <w:color w:val="000000"/>
          <w:spacing w:val="-4"/>
          <w:sz w:val="22"/>
          <w:szCs w:val="22"/>
        </w:rPr>
        <w:t>вольно таких мыслей, которые, не будучи долею общественно</w:t>
      </w:r>
      <w:r w:rsidRPr="002C1693">
        <w:rPr>
          <w:bCs/>
          <w:color w:val="000000"/>
          <w:spacing w:val="-4"/>
          <w:sz w:val="22"/>
          <w:szCs w:val="22"/>
        </w:rPr>
        <w:softHyphen/>
        <w:t>го мнения, давно были собственными моими. Я был рад уви</w:t>
      </w:r>
      <w:r w:rsidRPr="002C1693">
        <w:rPr>
          <w:bCs/>
          <w:color w:val="000000"/>
          <w:spacing w:val="-4"/>
          <w:sz w:val="22"/>
          <w:szCs w:val="22"/>
        </w:rPr>
        <w:softHyphen/>
        <w:t xml:space="preserve">деть их в таком человеке, как в верном зеркале. Я благодарил отца архимандрита за беседу, которая в Лавре святого Сергия </w:t>
      </w:r>
      <w:r w:rsidRPr="002C1693">
        <w:rPr>
          <w:bCs/>
          <w:color w:val="000000"/>
          <w:spacing w:val="-1"/>
          <w:sz w:val="22"/>
          <w:szCs w:val="22"/>
        </w:rPr>
        <w:t>была как бы продолжением той, которая ровно за десять лет до того была начата в пустыни святого Сергия.</w:t>
      </w:r>
    </w:p>
    <w:p w:rsidR="0001676B" w:rsidRPr="002C1693" w:rsidRDefault="0001676B" w:rsidP="00B5236F">
      <w:pPr>
        <w:shd w:val="clear" w:color="auto" w:fill="FFFFFF"/>
        <w:tabs>
          <w:tab w:val="decimal" w:pos="0"/>
        </w:tabs>
        <w:spacing w:before="4" w:line="234" w:lineRule="exact"/>
        <w:ind w:right="14" w:firstLine="567"/>
        <w:jc w:val="both"/>
        <w:rPr>
          <w:sz w:val="22"/>
          <w:szCs w:val="22"/>
        </w:rPr>
      </w:pPr>
      <w:r w:rsidRPr="002C1693">
        <w:rPr>
          <w:bCs/>
          <w:color w:val="000000"/>
          <w:spacing w:val="-2"/>
          <w:sz w:val="22"/>
          <w:szCs w:val="22"/>
        </w:rPr>
        <w:t xml:space="preserve">Хотелось быть еще и еще с ним, но я знал, что он ожидает </w:t>
      </w:r>
      <w:r w:rsidRPr="002C1693">
        <w:rPr>
          <w:bCs/>
          <w:color w:val="000000"/>
          <w:spacing w:val="-3"/>
          <w:sz w:val="22"/>
          <w:szCs w:val="22"/>
        </w:rPr>
        <w:t xml:space="preserve">только приезда в Лавру графини Шереметевой, по ее просьбе, </w:t>
      </w:r>
      <w:r w:rsidRPr="002C1693">
        <w:rPr>
          <w:bCs/>
          <w:color w:val="000000"/>
          <w:spacing w:val="-1"/>
          <w:sz w:val="22"/>
          <w:szCs w:val="22"/>
        </w:rPr>
        <w:t xml:space="preserve">и сам спешит в дальний путь; к тому же и день почтовый. Он </w:t>
      </w:r>
      <w:r w:rsidRPr="002C1693">
        <w:rPr>
          <w:bCs/>
          <w:color w:val="000000"/>
          <w:spacing w:val="-2"/>
          <w:sz w:val="22"/>
          <w:szCs w:val="22"/>
        </w:rPr>
        <w:t xml:space="preserve">с приветом своего любезного слова и очаровательной улыбки </w:t>
      </w:r>
      <w:r w:rsidRPr="002C1693">
        <w:rPr>
          <w:bCs/>
          <w:color w:val="000000"/>
          <w:spacing w:val="-5"/>
          <w:sz w:val="22"/>
          <w:szCs w:val="22"/>
        </w:rPr>
        <w:t>и с благожеланием простился со мною. Я отдал ему от полноты души глубокий поклон; он поклонился, вижу, еще ниже, и кон</w:t>
      </w:r>
      <w:r w:rsidRPr="002C1693">
        <w:rPr>
          <w:bCs/>
          <w:color w:val="000000"/>
          <w:spacing w:val="-5"/>
          <w:sz w:val="22"/>
          <w:szCs w:val="22"/>
        </w:rPr>
        <w:softHyphen/>
      </w:r>
      <w:r w:rsidRPr="002C1693">
        <w:rPr>
          <w:bCs/>
          <w:color w:val="000000"/>
          <w:spacing w:val="-3"/>
          <w:sz w:val="22"/>
          <w:szCs w:val="22"/>
        </w:rPr>
        <w:t xml:space="preserve">чилось тем, что мы пали друг другу в ноги. Он поручил мне </w:t>
      </w:r>
      <w:r w:rsidRPr="002C1693">
        <w:rPr>
          <w:bCs/>
          <w:color w:val="000000"/>
          <w:spacing w:val="-1"/>
          <w:sz w:val="22"/>
          <w:szCs w:val="22"/>
        </w:rPr>
        <w:t>отправить одну духовную книгу в Бородинский монастырь.</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4"/>
          <w:sz w:val="22"/>
          <w:szCs w:val="22"/>
        </w:rPr>
        <w:t>После приятно было слышать от А. В. Горского</w:t>
      </w:r>
      <w:r w:rsidR="003D6C37" w:rsidRPr="002C1693">
        <w:rPr>
          <w:rStyle w:val="a5"/>
          <w:bCs/>
          <w:color w:val="000000"/>
          <w:spacing w:val="-4"/>
          <w:sz w:val="22"/>
          <w:szCs w:val="22"/>
        </w:rPr>
        <w:footnoteReference w:id="2037"/>
      </w:r>
      <w:r w:rsidRPr="002C1693">
        <w:rPr>
          <w:bCs/>
          <w:color w:val="000000"/>
          <w:spacing w:val="-4"/>
          <w:sz w:val="22"/>
          <w:szCs w:val="22"/>
        </w:rPr>
        <w:t xml:space="preserve">, что когда </w:t>
      </w:r>
      <w:r w:rsidRPr="002C1693">
        <w:rPr>
          <w:bCs/>
          <w:color w:val="000000"/>
          <w:spacing w:val="-3"/>
          <w:sz w:val="22"/>
          <w:szCs w:val="22"/>
        </w:rPr>
        <w:t xml:space="preserve">отец Игнатий в сопровождении его и отца ректора Академии </w:t>
      </w:r>
      <w:r w:rsidRPr="002C1693">
        <w:rPr>
          <w:bCs/>
          <w:color w:val="000000"/>
          <w:spacing w:val="-8"/>
          <w:sz w:val="22"/>
          <w:szCs w:val="22"/>
        </w:rPr>
        <w:t xml:space="preserve">ходил по академической библиотеке, то произвел самое приятное </w:t>
      </w:r>
      <w:r w:rsidRPr="002C1693">
        <w:rPr>
          <w:bCs/>
          <w:color w:val="000000"/>
          <w:spacing w:val="-5"/>
          <w:sz w:val="22"/>
          <w:szCs w:val="22"/>
        </w:rPr>
        <w:t xml:space="preserve">впечатление на Горского прежде всего, своею необыкновенною </w:t>
      </w:r>
      <w:r w:rsidRPr="002C1693">
        <w:rPr>
          <w:bCs/>
          <w:color w:val="000000"/>
          <w:spacing w:val="-2"/>
          <w:sz w:val="22"/>
          <w:szCs w:val="22"/>
        </w:rPr>
        <w:t xml:space="preserve">кротостью, которая не ускользнула и от внимания других: </w:t>
      </w:r>
      <w:r w:rsidRPr="002C1693">
        <w:rPr>
          <w:bCs/>
          <w:i/>
          <w:iCs/>
          <w:color w:val="000000"/>
          <w:sz w:val="22"/>
          <w:szCs w:val="22"/>
        </w:rPr>
        <w:t xml:space="preserve">кротость ваша разумна да будет пред всеми людьми </w:t>
      </w:r>
      <w:r w:rsidRPr="002C1693">
        <w:rPr>
          <w:bCs/>
          <w:color w:val="000000"/>
          <w:sz w:val="22"/>
          <w:szCs w:val="22"/>
        </w:rPr>
        <w:t xml:space="preserve">(Флп. </w:t>
      </w:r>
      <w:r w:rsidRPr="002C1693">
        <w:rPr>
          <w:bCs/>
          <w:color w:val="000000"/>
          <w:spacing w:val="-2"/>
          <w:sz w:val="22"/>
          <w:szCs w:val="22"/>
        </w:rPr>
        <w:t>4. 5). Он говорил мало, и, когда уже было совершенно очевид</w:t>
      </w:r>
      <w:r w:rsidRPr="002C1693">
        <w:rPr>
          <w:bCs/>
          <w:color w:val="000000"/>
          <w:spacing w:val="-2"/>
          <w:sz w:val="22"/>
          <w:szCs w:val="22"/>
        </w:rPr>
        <w:softHyphen/>
      </w:r>
      <w:r w:rsidRPr="002C1693">
        <w:rPr>
          <w:bCs/>
          <w:color w:val="000000"/>
          <w:spacing w:val="-3"/>
          <w:sz w:val="22"/>
          <w:szCs w:val="22"/>
        </w:rPr>
        <w:t>но, что все преимущество в знании на его стороне, и тогда он умел, чтобы не оскорблять чужого самолюбия, дать заметить, что это знание очень обыкновенное для стоявшего в его поло</w:t>
      </w:r>
      <w:r w:rsidRPr="002C1693">
        <w:rPr>
          <w:bCs/>
          <w:color w:val="000000"/>
          <w:spacing w:val="-3"/>
          <w:sz w:val="22"/>
          <w:szCs w:val="22"/>
        </w:rPr>
        <w:softHyphen/>
      </w:r>
      <w:r w:rsidRPr="002C1693">
        <w:rPr>
          <w:bCs/>
          <w:color w:val="000000"/>
          <w:spacing w:val="-5"/>
          <w:sz w:val="22"/>
          <w:szCs w:val="22"/>
        </w:rPr>
        <w:t xml:space="preserve">жении, так как он высказывал свои мнения большей частью о </w:t>
      </w:r>
      <w:r w:rsidRPr="002C1693">
        <w:rPr>
          <w:bCs/>
          <w:color w:val="000000"/>
          <w:spacing w:val="-2"/>
          <w:sz w:val="22"/>
          <w:szCs w:val="22"/>
        </w:rPr>
        <w:t>литературе аскетической. "Здесь, — говорил Александр Ва</w:t>
      </w:r>
      <w:r w:rsidRPr="002C1693">
        <w:rPr>
          <w:bCs/>
          <w:color w:val="000000"/>
          <w:spacing w:val="-2"/>
          <w:sz w:val="22"/>
          <w:szCs w:val="22"/>
        </w:rPr>
        <w:softHyphen/>
        <w:t xml:space="preserve">сильевич, — видно было, что он имеет не просто обширную </w:t>
      </w:r>
      <w:r w:rsidRPr="002C1693">
        <w:rPr>
          <w:bCs/>
          <w:color w:val="000000"/>
          <w:spacing w:val="-3"/>
          <w:sz w:val="22"/>
          <w:szCs w:val="22"/>
        </w:rPr>
        <w:t>начитанность, но глубокое понимание и основательную уче</w:t>
      </w:r>
      <w:r w:rsidRPr="002C1693">
        <w:rPr>
          <w:bCs/>
          <w:color w:val="000000"/>
          <w:spacing w:val="-3"/>
          <w:sz w:val="22"/>
          <w:szCs w:val="22"/>
        </w:rPr>
        <w:softHyphen/>
      </w:r>
      <w:r w:rsidRPr="002C1693">
        <w:rPr>
          <w:bCs/>
          <w:color w:val="000000"/>
          <w:spacing w:val="-1"/>
          <w:sz w:val="22"/>
          <w:szCs w:val="22"/>
        </w:rPr>
        <w:t xml:space="preserve">ность: ибо он выражал свои мнения о некоторых переводах, </w:t>
      </w:r>
      <w:r w:rsidRPr="002C1693">
        <w:rPr>
          <w:bCs/>
          <w:color w:val="000000"/>
          <w:spacing w:val="-4"/>
          <w:sz w:val="22"/>
          <w:szCs w:val="22"/>
        </w:rPr>
        <w:t xml:space="preserve">где тотчас показал, что занимается предметом, как знаток дела </w:t>
      </w:r>
      <w:r w:rsidRPr="002C1693">
        <w:rPr>
          <w:bCs/>
          <w:color w:val="000000"/>
          <w:sz w:val="22"/>
          <w:szCs w:val="22"/>
        </w:rPr>
        <w:t>и знакомый с древними языками".</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4"/>
          <w:sz w:val="22"/>
          <w:szCs w:val="22"/>
        </w:rPr>
        <w:t>Отец Игнатий выписывает новое парижское издание гре</w:t>
      </w:r>
      <w:r w:rsidRPr="002C1693">
        <w:rPr>
          <w:bCs/>
          <w:color w:val="000000"/>
          <w:spacing w:val="-4"/>
          <w:sz w:val="22"/>
          <w:szCs w:val="22"/>
        </w:rPr>
        <w:softHyphen/>
      </w:r>
      <w:r w:rsidRPr="002C1693">
        <w:rPr>
          <w:bCs/>
          <w:color w:val="000000"/>
          <w:sz w:val="22"/>
          <w:szCs w:val="22"/>
        </w:rPr>
        <w:t>ческих и латинских отцов Церкви.</w:t>
      </w:r>
    </w:p>
    <w:p w:rsidR="0001676B" w:rsidRPr="002C1693" w:rsidRDefault="0001676B" w:rsidP="00B5236F">
      <w:pPr>
        <w:shd w:val="clear" w:color="auto" w:fill="FFFFFF"/>
        <w:tabs>
          <w:tab w:val="decimal" w:pos="0"/>
        </w:tabs>
        <w:spacing w:before="184" w:line="234" w:lineRule="exact"/>
        <w:ind w:right="72" w:firstLine="567"/>
        <w:jc w:val="both"/>
        <w:rPr>
          <w:sz w:val="22"/>
          <w:szCs w:val="22"/>
        </w:rPr>
      </w:pPr>
      <w:r w:rsidRPr="002C1693">
        <w:rPr>
          <w:bCs/>
          <w:color w:val="000000"/>
          <w:spacing w:val="-3"/>
          <w:sz w:val="22"/>
          <w:szCs w:val="22"/>
        </w:rPr>
        <w:t xml:space="preserve">— Вот какие есть у вас в монастырях архимандриты,— </w:t>
      </w:r>
      <w:r w:rsidRPr="002C1693">
        <w:rPr>
          <w:bCs/>
          <w:color w:val="000000"/>
          <w:sz w:val="22"/>
          <w:szCs w:val="22"/>
        </w:rPr>
        <w:t>заметил я Амфитеатрову.</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5"/>
          <w:sz w:val="22"/>
          <w:szCs w:val="22"/>
        </w:rPr>
        <w:t>Но ведь это единственный!</w:t>
      </w:r>
    </w:p>
    <w:p w:rsidR="0001676B" w:rsidRPr="002C1693" w:rsidRDefault="0001676B" w:rsidP="00B5236F">
      <w:pPr>
        <w:shd w:val="clear" w:color="auto" w:fill="FFFFFF"/>
        <w:tabs>
          <w:tab w:val="decimal" w:pos="0"/>
        </w:tabs>
        <w:spacing w:before="7" w:line="234" w:lineRule="exact"/>
        <w:ind w:right="32" w:firstLine="567"/>
        <w:jc w:val="both"/>
        <w:rPr>
          <w:sz w:val="22"/>
          <w:szCs w:val="22"/>
        </w:rPr>
      </w:pPr>
      <w:r w:rsidRPr="002C1693">
        <w:rPr>
          <w:bCs/>
          <w:color w:val="000000"/>
          <w:spacing w:val="-6"/>
          <w:sz w:val="22"/>
          <w:szCs w:val="22"/>
        </w:rPr>
        <w:t xml:space="preserve">Отец ректор Академии приказал молодым монахам быть на </w:t>
      </w:r>
      <w:r w:rsidRPr="002C1693">
        <w:rPr>
          <w:bCs/>
          <w:color w:val="000000"/>
          <w:spacing w:val="-7"/>
          <w:sz w:val="22"/>
          <w:szCs w:val="22"/>
        </w:rPr>
        <w:t>обеде в Вифании, именно потому, что там будет человек, от кото</w:t>
      </w:r>
      <w:r w:rsidRPr="002C1693">
        <w:rPr>
          <w:bCs/>
          <w:color w:val="000000"/>
          <w:spacing w:val="-7"/>
          <w:sz w:val="22"/>
          <w:szCs w:val="22"/>
        </w:rPr>
        <w:softHyphen/>
      </w:r>
      <w:r w:rsidRPr="002C1693">
        <w:rPr>
          <w:bCs/>
          <w:color w:val="000000"/>
          <w:spacing w:val="-4"/>
          <w:sz w:val="22"/>
          <w:szCs w:val="22"/>
        </w:rPr>
        <w:t>рого можно научиться, как обращаться и держать себя в обще</w:t>
      </w:r>
      <w:r w:rsidRPr="002C1693">
        <w:rPr>
          <w:bCs/>
          <w:color w:val="000000"/>
          <w:spacing w:val="-4"/>
          <w:sz w:val="22"/>
          <w:szCs w:val="22"/>
        </w:rPr>
        <w:softHyphen/>
      </w:r>
      <w:r w:rsidRPr="002C1693">
        <w:rPr>
          <w:bCs/>
          <w:color w:val="000000"/>
          <w:spacing w:val="-5"/>
          <w:sz w:val="22"/>
          <w:szCs w:val="22"/>
        </w:rPr>
        <w:t>стве человеку духовному. И тут отец Игнатий взял всем: учено</w:t>
      </w:r>
      <w:r w:rsidRPr="002C1693">
        <w:rPr>
          <w:bCs/>
          <w:color w:val="000000"/>
          <w:spacing w:val="-5"/>
          <w:sz w:val="22"/>
          <w:szCs w:val="22"/>
        </w:rPr>
        <w:softHyphen/>
      </w:r>
      <w:r w:rsidRPr="002C1693">
        <w:rPr>
          <w:bCs/>
          <w:color w:val="000000"/>
          <w:sz w:val="22"/>
          <w:szCs w:val="22"/>
        </w:rPr>
        <w:t>стью, аккуратностью, обращением».</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3"/>
          <w:sz w:val="22"/>
          <w:szCs w:val="22"/>
        </w:rPr>
        <w:t>В приведенном выше монологе святитель Игнатий упоми</w:t>
      </w:r>
      <w:r w:rsidRPr="002C1693">
        <w:rPr>
          <w:bCs/>
          <w:color w:val="000000"/>
          <w:spacing w:val="-3"/>
          <w:sz w:val="22"/>
          <w:szCs w:val="22"/>
        </w:rPr>
        <w:softHyphen/>
      </w:r>
      <w:r w:rsidRPr="002C1693">
        <w:rPr>
          <w:bCs/>
          <w:color w:val="000000"/>
          <w:sz w:val="22"/>
          <w:szCs w:val="22"/>
        </w:rPr>
        <w:t xml:space="preserve">нает об обязанности отца Леонида «заботиться о семье своих родителей». Отец Леонид «был примерно почтительный сын </w:t>
      </w:r>
      <w:r w:rsidRPr="002C1693">
        <w:rPr>
          <w:bCs/>
          <w:color w:val="000000"/>
          <w:spacing w:val="-2"/>
          <w:sz w:val="22"/>
          <w:szCs w:val="22"/>
        </w:rPr>
        <w:t>и любящий брат». Ко времени его встречи со святителем Иг</w:t>
      </w:r>
      <w:r w:rsidRPr="002C1693">
        <w:rPr>
          <w:bCs/>
          <w:color w:val="000000"/>
          <w:spacing w:val="-2"/>
          <w:sz w:val="22"/>
          <w:szCs w:val="22"/>
        </w:rPr>
        <w:softHyphen/>
      </w:r>
      <w:r w:rsidRPr="002C1693">
        <w:rPr>
          <w:bCs/>
          <w:color w:val="000000"/>
          <w:spacing w:val="-1"/>
          <w:sz w:val="22"/>
          <w:szCs w:val="22"/>
        </w:rPr>
        <w:t xml:space="preserve">натием (1847) на его попечении находились его матушка — </w:t>
      </w:r>
      <w:r w:rsidRPr="002C1693">
        <w:rPr>
          <w:bCs/>
          <w:color w:val="000000"/>
          <w:spacing w:val="-2"/>
          <w:sz w:val="22"/>
          <w:szCs w:val="22"/>
        </w:rPr>
        <w:t xml:space="preserve">вдова Анна Ивановна и две младшие, болезненные сестры </w:t>
      </w:r>
      <w:r w:rsidRPr="002C1693">
        <w:rPr>
          <w:bCs/>
          <w:color w:val="000000"/>
          <w:spacing w:val="-3"/>
          <w:sz w:val="22"/>
          <w:szCs w:val="22"/>
        </w:rPr>
        <w:t xml:space="preserve">Олимпиада и Татьяна Васильевны. Кроме того, он всячески </w:t>
      </w:r>
      <w:r w:rsidRPr="002C1693">
        <w:rPr>
          <w:bCs/>
          <w:color w:val="000000"/>
          <w:spacing w:val="-1"/>
          <w:sz w:val="22"/>
          <w:szCs w:val="22"/>
        </w:rPr>
        <w:t xml:space="preserve">старался поддержать свою старшую, горячо любимую и рано </w:t>
      </w:r>
      <w:r w:rsidRPr="002C1693">
        <w:rPr>
          <w:bCs/>
          <w:color w:val="000000"/>
          <w:spacing w:val="-2"/>
          <w:sz w:val="22"/>
          <w:szCs w:val="22"/>
        </w:rPr>
        <w:t>овдовевшую (в 1849 г.) сестру Екатерину Васильевну Ушако</w:t>
      </w:r>
      <w:r w:rsidRPr="002C1693">
        <w:rPr>
          <w:bCs/>
          <w:color w:val="000000"/>
          <w:spacing w:val="-2"/>
          <w:sz w:val="22"/>
          <w:szCs w:val="22"/>
        </w:rPr>
        <w:softHyphen/>
        <w:t>ву, а также младшего брата Александра Васильевича — в пе</w:t>
      </w:r>
      <w:r w:rsidRPr="002C1693">
        <w:rPr>
          <w:bCs/>
          <w:color w:val="000000"/>
          <w:spacing w:val="-2"/>
          <w:sz w:val="22"/>
          <w:szCs w:val="22"/>
        </w:rPr>
        <w:softHyphen/>
      </w:r>
      <w:r w:rsidRPr="002C1693">
        <w:rPr>
          <w:bCs/>
          <w:color w:val="000000"/>
          <w:spacing w:val="-3"/>
          <w:sz w:val="22"/>
          <w:szCs w:val="22"/>
        </w:rPr>
        <w:t>риод его учебы и до тех пор, пока он окончательно не укрепил</w:t>
      </w:r>
      <w:r w:rsidRPr="002C1693">
        <w:rPr>
          <w:bCs/>
          <w:color w:val="000000"/>
          <w:spacing w:val="-3"/>
          <w:sz w:val="22"/>
          <w:szCs w:val="22"/>
        </w:rPr>
        <w:softHyphen/>
      </w:r>
      <w:r w:rsidRPr="002C1693">
        <w:rPr>
          <w:bCs/>
          <w:color w:val="000000"/>
          <w:sz w:val="22"/>
          <w:szCs w:val="22"/>
        </w:rPr>
        <w:t>ся на выбранной им службе. Оба они, и Екатерина и Алек</w:t>
      </w:r>
      <w:r w:rsidRPr="002C1693">
        <w:rPr>
          <w:bCs/>
          <w:color w:val="000000"/>
          <w:sz w:val="22"/>
          <w:szCs w:val="22"/>
        </w:rPr>
        <w:softHyphen/>
      </w:r>
      <w:r w:rsidRPr="002C1693">
        <w:rPr>
          <w:bCs/>
          <w:color w:val="000000"/>
          <w:spacing w:val="-3"/>
          <w:sz w:val="22"/>
          <w:szCs w:val="22"/>
        </w:rPr>
        <w:t xml:space="preserve">сандр, — впоследствии были верными сподвижниками своего </w:t>
      </w:r>
      <w:r w:rsidRPr="002C1693">
        <w:rPr>
          <w:bCs/>
          <w:color w:val="000000"/>
          <w:spacing w:val="-5"/>
          <w:sz w:val="22"/>
          <w:szCs w:val="22"/>
        </w:rPr>
        <w:t>брата. Екатерина Васильевна, «высокообразованная особа, сво</w:t>
      </w:r>
      <w:r w:rsidRPr="002C1693">
        <w:rPr>
          <w:bCs/>
          <w:color w:val="000000"/>
          <w:spacing w:val="-5"/>
          <w:sz w:val="22"/>
          <w:szCs w:val="22"/>
        </w:rPr>
        <w:softHyphen/>
      </w:r>
      <w:r w:rsidRPr="002C1693">
        <w:rPr>
          <w:bCs/>
          <w:color w:val="000000"/>
          <w:spacing w:val="-2"/>
          <w:sz w:val="22"/>
          <w:szCs w:val="22"/>
        </w:rPr>
        <w:t>бодно владевшая английским, французским и немецким язы</w:t>
      </w:r>
      <w:r w:rsidRPr="002C1693">
        <w:rPr>
          <w:bCs/>
          <w:color w:val="000000"/>
          <w:spacing w:val="-2"/>
          <w:sz w:val="22"/>
          <w:szCs w:val="22"/>
        </w:rPr>
        <w:softHyphen/>
        <w:t xml:space="preserve">ками», поступила на службу классной дамой в Николаевский </w:t>
      </w:r>
      <w:r w:rsidRPr="002C1693">
        <w:rPr>
          <w:bCs/>
          <w:color w:val="000000"/>
          <w:sz w:val="22"/>
          <w:szCs w:val="22"/>
        </w:rPr>
        <w:t>сиротский институт, в 1867 г. получила грамоту о награж</w:t>
      </w:r>
      <w:r w:rsidRPr="002C1693">
        <w:rPr>
          <w:bCs/>
          <w:color w:val="000000"/>
          <w:sz w:val="22"/>
          <w:szCs w:val="22"/>
        </w:rPr>
        <w:softHyphen/>
      </w:r>
      <w:r w:rsidRPr="002C1693">
        <w:rPr>
          <w:bCs/>
          <w:color w:val="000000"/>
          <w:spacing w:val="-1"/>
          <w:sz w:val="22"/>
          <w:szCs w:val="22"/>
        </w:rPr>
        <w:t xml:space="preserve">дении Мариинским знаком отличия беспорочной службы. В 1873 г. у нее случилось нервное расстройство, и отец Леонид </w:t>
      </w:r>
      <w:r w:rsidRPr="002C1693">
        <w:rPr>
          <w:bCs/>
          <w:color w:val="000000"/>
          <w:spacing w:val="-3"/>
          <w:sz w:val="22"/>
          <w:szCs w:val="22"/>
        </w:rPr>
        <w:t>привез ее в Московский Алексеевский монастырь к знамени</w:t>
      </w:r>
      <w:r w:rsidRPr="002C1693">
        <w:rPr>
          <w:bCs/>
          <w:color w:val="000000"/>
          <w:spacing w:val="-3"/>
          <w:sz w:val="22"/>
          <w:szCs w:val="22"/>
        </w:rPr>
        <w:softHyphen/>
      </w:r>
      <w:r w:rsidRPr="002C1693">
        <w:rPr>
          <w:bCs/>
          <w:color w:val="000000"/>
          <w:spacing w:val="-1"/>
          <w:sz w:val="22"/>
          <w:szCs w:val="22"/>
        </w:rPr>
        <w:t>той игумений Антонии (Троилиной). По выздоровлении она стала деятельной помощницей игумений. Ее перу принадле</w:t>
      </w:r>
      <w:r w:rsidRPr="002C1693">
        <w:rPr>
          <w:bCs/>
          <w:color w:val="000000"/>
          <w:spacing w:val="-1"/>
          <w:sz w:val="22"/>
          <w:szCs w:val="22"/>
        </w:rPr>
        <w:softHyphen/>
      </w:r>
      <w:r w:rsidRPr="002C1693">
        <w:rPr>
          <w:bCs/>
          <w:color w:val="000000"/>
          <w:spacing w:val="-5"/>
          <w:sz w:val="22"/>
          <w:szCs w:val="22"/>
        </w:rPr>
        <w:t xml:space="preserve">жит «Краткий исторический очерк Московского Алексеевского </w:t>
      </w:r>
      <w:r w:rsidRPr="002C1693">
        <w:rPr>
          <w:bCs/>
          <w:color w:val="000000"/>
          <w:spacing w:val="-1"/>
          <w:sz w:val="22"/>
          <w:szCs w:val="22"/>
        </w:rPr>
        <w:t>монастыря» (Москва, 1877). В 1880 г. она постриглась с име</w:t>
      </w:r>
      <w:r w:rsidRPr="002C1693">
        <w:rPr>
          <w:bCs/>
          <w:color w:val="000000"/>
          <w:spacing w:val="-1"/>
          <w:sz w:val="22"/>
          <w:szCs w:val="22"/>
        </w:rPr>
        <w:softHyphen/>
      </w:r>
      <w:r w:rsidRPr="002C1693">
        <w:rPr>
          <w:bCs/>
          <w:color w:val="000000"/>
          <w:spacing w:val="-2"/>
          <w:sz w:val="22"/>
          <w:szCs w:val="22"/>
        </w:rPr>
        <w:t>нем Леониды. Александр Васильевич по окончании в 1850 г. Московского университета по юридическому факультету по</w:t>
      </w:r>
      <w:r w:rsidRPr="002C1693">
        <w:rPr>
          <w:bCs/>
          <w:color w:val="000000"/>
          <w:spacing w:val="-2"/>
          <w:sz w:val="22"/>
          <w:szCs w:val="22"/>
        </w:rPr>
        <w:softHyphen/>
      </w:r>
      <w:r w:rsidRPr="002C1693">
        <w:rPr>
          <w:bCs/>
          <w:color w:val="000000"/>
          <w:sz w:val="22"/>
          <w:szCs w:val="22"/>
        </w:rPr>
        <w:t>ступил на службу в Московское общество сельского хозяй</w:t>
      </w:r>
      <w:r w:rsidRPr="002C1693">
        <w:rPr>
          <w:bCs/>
          <w:color w:val="000000"/>
          <w:sz w:val="22"/>
          <w:szCs w:val="22"/>
        </w:rPr>
        <w:softHyphen/>
      </w:r>
      <w:r w:rsidRPr="002C1693">
        <w:rPr>
          <w:bCs/>
          <w:color w:val="000000"/>
          <w:spacing w:val="-3"/>
          <w:sz w:val="22"/>
          <w:szCs w:val="22"/>
        </w:rPr>
        <w:t xml:space="preserve">ства. Заканчивал он службу В качестве директора народных </w:t>
      </w:r>
      <w:r w:rsidRPr="002C1693">
        <w:rPr>
          <w:bCs/>
          <w:color w:val="000000"/>
          <w:spacing w:val="-2"/>
          <w:sz w:val="22"/>
          <w:szCs w:val="22"/>
        </w:rPr>
        <w:t>училищ Московской губернии с чином действительного стат</w:t>
      </w:r>
      <w:r w:rsidRPr="002C1693">
        <w:rPr>
          <w:bCs/>
          <w:color w:val="000000"/>
          <w:spacing w:val="-2"/>
          <w:sz w:val="22"/>
          <w:szCs w:val="22"/>
        </w:rPr>
        <w:softHyphen/>
      </w:r>
      <w:r w:rsidRPr="002C1693">
        <w:rPr>
          <w:bCs/>
          <w:color w:val="000000"/>
          <w:spacing w:val="-3"/>
          <w:sz w:val="22"/>
          <w:szCs w:val="22"/>
        </w:rPr>
        <w:t>ского советника. Но до того времени, когда сестра и брат смог</w:t>
      </w:r>
      <w:r w:rsidRPr="002C1693">
        <w:rPr>
          <w:bCs/>
          <w:color w:val="000000"/>
          <w:spacing w:val="-3"/>
          <w:sz w:val="22"/>
          <w:szCs w:val="22"/>
        </w:rPr>
        <w:softHyphen/>
      </w:r>
      <w:r w:rsidRPr="002C1693">
        <w:rPr>
          <w:bCs/>
          <w:color w:val="000000"/>
          <w:spacing w:val="-4"/>
          <w:sz w:val="22"/>
          <w:szCs w:val="22"/>
        </w:rPr>
        <w:t xml:space="preserve">ли сами себя обеспечивать и даже помогать младшим сестрам, </w:t>
      </w:r>
      <w:r w:rsidRPr="002C1693">
        <w:rPr>
          <w:bCs/>
          <w:color w:val="000000"/>
          <w:spacing w:val="-2"/>
          <w:sz w:val="22"/>
          <w:szCs w:val="22"/>
        </w:rPr>
        <w:t xml:space="preserve">содержание семьи было очень непростой обязанностью отца </w:t>
      </w:r>
      <w:r w:rsidRPr="002C1693">
        <w:rPr>
          <w:bCs/>
          <w:color w:val="000000"/>
          <w:spacing w:val="-3"/>
          <w:sz w:val="22"/>
          <w:szCs w:val="22"/>
        </w:rPr>
        <w:t>Леонида. Забегая вперед, следует сказать, что даже после того,</w:t>
      </w:r>
      <w:r w:rsidR="003D6C37" w:rsidRPr="002C1693">
        <w:rPr>
          <w:sz w:val="22"/>
          <w:szCs w:val="22"/>
        </w:rPr>
        <w:t xml:space="preserve"> </w:t>
      </w:r>
      <w:r w:rsidRPr="002C1693">
        <w:rPr>
          <w:bCs/>
          <w:color w:val="000000"/>
          <w:spacing w:val="-5"/>
          <w:sz w:val="22"/>
          <w:szCs w:val="22"/>
        </w:rPr>
        <w:t>как он стал ректором сначала семинарии, затем Духовной ака</w:t>
      </w:r>
      <w:r w:rsidRPr="002C1693">
        <w:rPr>
          <w:bCs/>
          <w:color w:val="000000"/>
          <w:spacing w:val="-5"/>
          <w:sz w:val="22"/>
          <w:szCs w:val="22"/>
        </w:rPr>
        <w:softHyphen/>
      </w:r>
      <w:r w:rsidRPr="002C1693">
        <w:rPr>
          <w:bCs/>
          <w:color w:val="000000"/>
          <w:spacing w:val="-6"/>
          <w:sz w:val="22"/>
          <w:szCs w:val="22"/>
        </w:rPr>
        <w:t xml:space="preserve">демии, его жалованья хватало лишь на самую скромную жизнь. </w:t>
      </w:r>
      <w:r w:rsidRPr="002C1693">
        <w:rPr>
          <w:bCs/>
          <w:color w:val="000000"/>
          <w:spacing w:val="-4"/>
          <w:sz w:val="22"/>
          <w:szCs w:val="22"/>
        </w:rPr>
        <w:t xml:space="preserve">Именно потому, как считает его биограф, начальство, зная его обстоятельства и желая ему помочь, предоставляло ему вне </w:t>
      </w:r>
      <w:r w:rsidRPr="002C1693">
        <w:rPr>
          <w:bCs/>
          <w:color w:val="000000"/>
          <w:sz w:val="22"/>
          <w:szCs w:val="22"/>
        </w:rPr>
        <w:t>очереди настоятельства в монастырях.</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2"/>
          <w:sz w:val="22"/>
          <w:szCs w:val="22"/>
        </w:rPr>
        <w:t>Примерно через полгода после отъезда архимандрита Иг</w:t>
      </w:r>
      <w:r w:rsidRPr="002C1693">
        <w:rPr>
          <w:bCs/>
          <w:color w:val="000000"/>
          <w:spacing w:val="-2"/>
          <w:sz w:val="22"/>
          <w:szCs w:val="22"/>
        </w:rPr>
        <w:softHyphen/>
      </w:r>
      <w:r w:rsidRPr="002C1693">
        <w:rPr>
          <w:bCs/>
          <w:color w:val="000000"/>
          <w:spacing w:val="-4"/>
          <w:sz w:val="22"/>
          <w:szCs w:val="22"/>
        </w:rPr>
        <w:t xml:space="preserve">натия в </w:t>
      </w:r>
      <w:r w:rsidR="00562631">
        <w:rPr>
          <w:bCs/>
          <w:color w:val="000000"/>
          <w:spacing w:val="-4"/>
          <w:sz w:val="22"/>
          <w:szCs w:val="22"/>
        </w:rPr>
        <w:t>Николо-</w:t>
      </w:r>
      <w:r w:rsidRPr="002C1693">
        <w:rPr>
          <w:bCs/>
          <w:color w:val="000000"/>
          <w:spacing w:val="-4"/>
          <w:sz w:val="22"/>
          <w:szCs w:val="22"/>
        </w:rPr>
        <w:t>Бабаевский монастырь в дневнике отца Лео</w:t>
      </w:r>
      <w:r w:rsidRPr="002C1693">
        <w:rPr>
          <w:bCs/>
          <w:color w:val="000000"/>
          <w:spacing w:val="-4"/>
          <w:sz w:val="22"/>
          <w:szCs w:val="22"/>
        </w:rPr>
        <w:softHyphen/>
      </w:r>
      <w:r w:rsidRPr="002C1693">
        <w:rPr>
          <w:bCs/>
          <w:color w:val="000000"/>
          <w:spacing w:val="-3"/>
          <w:sz w:val="22"/>
          <w:szCs w:val="22"/>
        </w:rPr>
        <w:t>нида появляется еще одна относящаяся к нему запись: « Сей</w:t>
      </w:r>
      <w:r w:rsidRPr="002C1693">
        <w:rPr>
          <w:bCs/>
          <w:color w:val="000000"/>
          <w:spacing w:val="-3"/>
          <w:sz w:val="22"/>
          <w:szCs w:val="22"/>
        </w:rPr>
        <w:softHyphen/>
      </w:r>
      <w:r w:rsidRPr="002C1693">
        <w:rPr>
          <w:bCs/>
          <w:color w:val="000000"/>
          <w:sz w:val="22"/>
          <w:szCs w:val="22"/>
        </w:rPr>
        <w:t xml:space="preserve">час рассказывал мне Александр Васильевич [Горский], что </w:t>
      </w:r>
      <w:r w:rsidRPr="002C1693">
        <w:rPr>
          <w:bCs/>
          <w:color w:val="000000"/>
          <w:spacing w:val="-4"/>
          <w:sz w:val="22"/>
          <w:szCs w:val="22"/>
        </w:rPr>
        <w:t xml:space="preserve">он получил некоторые сведения от отце Игнатии от монаха из того места, в котором проживал отец Игнатий во время своего </w:t>
      </w:r>
      <w:r w:rsidRPr="002C1693">
        <w:rPr>
          <w:bCs/>
          <w:color w:val="000000"/>
          <w:spacing w:val="-3"/>
          <w:sz w:val="22"/>
          <w:szCs w:val="22"/>
        </w:rPr>
        <w:t>отпуска. Этот монах и преж</w:t>
      </w:r>
      <w:r w:rsidR="003D6C37" w:rsidRPr="002C1693">
        <w:rPr>
          <w:bCs/>
          <w:color w:val="000000"/>
          <w:spacing w:val="-3"/>
          <w:sz w:val="22"/>
          <w:szCs w:val="22"/>
        </w:rPr>
        <w:t>де бывал у отца Игнатия в Серги</w:t>
      </w:r>
      <w:r w:rsidRPr="002C1693">
        <w:rPr>
          <w:bCs/>
          <w:color w:val="000000"/>
          <w:spacing w:val="-3"/>
          <w:sz w:val="22"/>
          <w:szCs w:val="22"/>
        </w:rPr>
        <w:t xml:space="preserve">евой пустыни, а потому имел доступ свободный к нему на Бабайках. В уединении Игнатий любил разделить свою грусть с </w:t>
      </w:r>
      <w:r w:rsidRPr="002C1693">
        <w:rPr>
          <w:bCs/>
          <w:color w:val="000000"/>
          <w:spacing w:val="-4"/>
          <w:sz w:val="22"/>
          <w:szCs w:val="22"/>
        </w:rPr>
        <w:t xml:space="preserve">добрыми старцами обители. Он прямо говорит, что причиною </w:t>
      </w:r>
      <w:r w:rsidRPr="002C1693">
        <w:rPr>
          <w:bCs/>
          <w:color w:val="000000"/>
          <w:spacing w:val="-3"/>
          <w:sz w:val="22"/>
          <w:szCs w:val="22"/>
        </w:rPr>
        <w:t>его удаления было то, что викарий Нафанаил во время своего всемогущества при Антонии обнаруживал в делах свое жела</w:t>
      </w:r>
      <w:r w:rsidRPr="002C1693">
        <w:rPr>
          <w:bCs/>
          <w:color w:val="000000"/>
          <w:spacing w:val="-3"/>
          <w:sz w:val="22"/>
          <w:szCs w:val="22"/>
        </w:rPr>
        <w:softHyphen/>
      </w:r>
      <w:r w:rsidRPr="002C1693">
        <w:rPr>
          <w:bCs/>
          <w:color w:val="000000"/>
          <w:spacing w:val="-4"/>
          <w:sz w:val="22"/>
          <w:szCs w:val="22"/>
        </w:rPr>
        <w:t>ние, чтобы монастырь Сергиевский перешел к нему. Это про</w:t>
      </w:r>
      <w:r w:rsidRPr="002C1693">
        <w:rPr>
          <w:bCs/>
          <w:color w:val="000000"/>
          <w:spacing w:val="-4"/>
          <w:sz w:val="22"/>
          <w:szCs w:val="22"/>
        </w:rPr>
        <w:softHyphen/>
      </w:r>
      <w:r w:rsidRPr="002C1693">
        <w:rPr>
          <w:bCs/>
          <w:color w:val="000000"/>
          <w:spacing w:val="-5"/>
          <w:sz w:val="22"/>
          <w:szCs w:val="22"/>
        </w:rPr>
        <w:t xml:space="preserve">должалось, нечего было делать, как отступиться от монастыря, </w:t>
      </w:r>
      <w:r w:rsidRPr="002C1693">
        <w:rPr>
          <w:bCs/>
          <w:color w:val="000000"/>
          <w:spacing w:val="-2"/>
          <w:sz w:val="22"/>
          <w:szCs w:val="22"/>
        </w:rPr>
        <w:t>и он подал просьбу Митрополиту об увольнении от управле</w:t>
      </w:r>
      <w:r w:rsidRPr="002C1693">
        <w:rPr>
          <w:bCs/>
          <w:color w:val="000000"/>
          <w:spacing w:val="-2"/>
          <w:sz w:val="22"/>
          <w:szCs w:val="22"/>
        </w:rPr>
        <w:softHyphen/>
      </w:r>
      <w:r w:rsidRPr="002C1693">
        <w:rPr>
          <w:bCs/>
          <w:color w:val="000000"/>
          <w:spacing w:val="-3"/>
          <w:sz w:val="22"/>
          <w:szCs w:val="22"/>
        </w:rPr>
        <w:t xml:space="preserve">ния обителью и в то же время написал письмо Государю, в </w:t>
      </w:r>
      <w:r w:rsidRPr="002C1693">
        <w:rPr>
          <w:bCs/>
          <w:color w:val="000000"/>
          <w:spacing w:val="-5"/>
          <w:sz w:val="22"/>
          <w:szCs w:val="22"/>
        </w:rPr>
        <w:t xml:space="preserve">котором говорил, что так как управление монастырем принял </w:t>
      </w:r>
      <w:r w:rsidRPr="002C1693">
        <w:rPr>
          <w:bCs/>
          <w:color w:val="000000"/>
          <w:spacing w:val="-4"/>
          <w:sz w:val="22"/>
          <w:szCs w:val="22"/>
        </w:rPr>
        <w:t xml:space="preserve">он по особенной Высочайшей воле и начальствовал им, доколе </w:t>
      </w:r>
      <w:r w:rsidRPr="002C1693">
        <w:rPr>
          <w:bCs/>
          <w:color w:val="000000"/>
          <w:spacing w:val="-2"/>
          <w:sz w:val="22"/>
          <w:szCs w:val="22"/>
        </w:rPr>
        <w:t>был в силах, но теперь здоровье его не позволяет ему продол</w:t>
      </w:r>
      <w:r w:rsidRPr="002C1693">
        <w:rPr>
          <w:bCs/>
          <w:color w:val="000000"/>
          <w:spacing w:val="-2"/>
          <w:sz w:val="22"/>
          <w:szCs w:val="22"/>
        </w:rPr>
        <w:softHyphen/>
        <w:t>жать служение, то он решился просить увольнения, о чем по</w:t>
      </w:r>
      <w:r w:rsidRPr="002C1693">
        <w:rPr>
          <w:bCs/>
          <w:color w:val="000000"/>
          <w:spacing w:val="-2"/>
          <w:sz w:val="22"/>
          <w:szCs w:val="22"/>
        </w:rPr>
        <w:softHyphen/>
      </w:r>
      <w:r w:rsidRPr="002C1693">
        <w:rPr>
          <w:bCs/>
          <w:color w:val="000000"/>
          <w:spacing w:val="-3"/>
          <w:sz w:val="22"/>
          <w:szCs w:val="22"/>
        </w:rPr>
        <w:t xml:space="preserve">дана просьба и духовному начальству. Чрез некоторое время </w:t>
      </w:r>
      <w:r w:rsidR="00562631">
        <w:rPr>
          <w:bCs/>
          <w:color w:val="000000"/>
          <w:spacing w:val="-2"/>
          <w:sz w:val="22"/>
          <w:szCs w:val="22"/>
        </w:rPr>
        <w:t>Обер-</w:t>
      </w:r>
      <w:r w:rsidRPr="002C1693">
        <w:rPr>
          <w:bCs/>
          <w:color w:val="000000"/>
          <w:spacing w:val="-2"/>
          <w:sz w:val="22"/>
          <w:szCs w:val="22"/>
        </w:rPr>
        <w:t>прокурор докладывает Государю, что Синод предпола</w:t>
      </w:r>
      <w:r w:rsidRPr="002C1693">
        <w:rPr>
          <w:bCs/>
          <w:color w:val="000000"/>
          <w:spacing w:val="-2"/>
          <w:sz w:val="22"/>
          <w:szCs w:val="22"/>
        </w:rPr>
        <w:softHyphen/>
      </w:r>
      <w:r w:rsidRPr="002C1693">
        <w:rPr>
          <w:bCs/>
          <w:color w:val="000000"/>
          <w:spacing w:val="-4"/>
          <w:sz w:val="22"/>
          <w:szCs w:val="22"/>
        </w:rPr>
        <w:t>гает уволить архимандрита Игнатия от управления монасты</w:t>
      </w:r>
      <w:r w:rsidRPr="002C1693">
        <w:rPr>
          <w:bCs/>
          <w:color w:val="000000"/>
          <w:spacing w:val="-4"/>
          <w:sz w:val="22"/>
          <w:szCs w:val="22"/>
        </w:rPr>
        <w:softHyphen/>
        <w:t>рем, Государь не дал ответа. Синод велел Игнатию определен</w:t>
      </w:r>
      <w:r w:rsidRPr="002C1693">
        <w:rPr>
          <w:bCs/>
          <w:color w:val="000000"/>
          <w:spacing w:val="-4"/>
          <w:sz w:val="22"/>
          <w:szCs w:val="22"/>
        </w:rPr>
        <w:softHyphen/>
      </w:r>
      <w:r w:rsidRPr="002C1693">
        <w:rPr>
          <w:bCs/>
          <w:color w:val="000000"/>
          <w:spacing w:val="-3"/>
          <w:sz w:val="22"/>
          <w:szCs w:val="22"/>
        </w:rPr>
        <w:t xml:space="preserve">нее высказать свою просьбу, и сказано, чтобы просить на год. </w:t>
      </w:r>
      <w:r w:rsidRPr="002C1693">
        <w:rPr>
          <w:bCs/>
          <w:color w:val="000000"/>
          <w:spacing w:val="-1"/>
          <w:sz w:val="22"/>
          <w:szCs w:val="22"/>
        </w:rPr>
        <w:t>На этой просьбе Государь подписал: на полгода, по проше</w:t>
      </w:r>
      <w:r w:rsidRPr="002C1693">
        <w:rPr>
          <w:bCs/>
          <w:color w:val="000000"/>
          <w:spacing w:val="-1"/>
          <w:sz w:val="22"/>
          <w:szCs w:val="22"/>
        </w:rPr>
        <w:softHyphen/>
      </w:r>
      <w:r w:rsidRPr="002C1693">
        <w:rPr>
          <w:bCs/>
          <w:color w:val="000000"/>
          <w:spacing w:val="-5"/>
          <w:sz w:val="22"/>
          <w:szCs w:val="22"/>
        </w:rPr>
        <w:t xml:space="preserve">ствии которого возвратиться к управлению монастырем. На </w:t>
      </w:r>
      <w:r w:rsidRPr="002C1693">
        <w:rPr>
          <w:bCs/>
          <w:color w:val="000000"/>
          <w:spacing w:val="-3"/>
          <w:sz w:val="22"/>
          <w:szCs w:val="22"/>
        </w:rPr>
        <w:t xml:space="preserve">Бабайках отец Игнатий получил очень любезное письмо от </w:t>
      </w:r>
      <w:r w:rsidRPr="002C1693">
        <w:rPr>
          <w:bCs/>
          <w:color w:val="000000"/>
          <w:spacing w:val="-6"/>
          <w:sz w:val="22"/>
          <w:szCs w:val="22"/>
        </w:rPr>
        <w:t>Наследника, в котором Великий князь говорит, что братия гру</w:t>
      </w:r>
      <w:r w:rsidRPr="002C1693">
        <w:rPr>
          <w:bCs/>
          <w:color w:val="000000"/>
          <w:spacing w:val="-6"/>
          <w:sz w:val="22"/>
          <w:szCs w:val="22"/>
        </w:rPr>
        <w:softHyphen/>
      </w:r>
      <w:r w:rsidRPr="002C1693">
        <w:rPr>
          <w:bCs/>
          <w:color w:val="000000"/>
          <w:sz w:val="22"/>
          <w:szCs w:val="22"/>
        </w:rPr>
        <w:t>стит по нем и все ждут его».</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3"/>
          <w:sz w:val="22"/>
          <w:szCs w:val="22"/>
        </w:rPr>
        <w:t xml:space="preserve">При покровительстве Митрополита Филарета служебная </w:t>
      </w:r>
      <w:r w:rsidRPr="002C1693">
        <w:rPr>
          <w:bCs/>
          <w:color w:val="000000"/>
          <w:spacing w:val="-2"/>
          <w:sz w:val="22"/>
          <w:szCs w:val="22"/>
        </w:rPr>
        <w:t xml:space="preserve">карьера отца Леонида совершалась весьма благополучно. В </w:t>
      </w:r>
      <w:r w:rsidRPr="002C1693">
        <w:rPr>
          <w:bCs/>
          <w:color w:val="000000"/>
          <w:spacing w:val="-5"/>
          <w:sz w:val="22"/>
          <w:szCs w:val="22"/>
        </w:rPr>
        <w:t xml:space="preserve">1848 г. он был назначен бакалавром патристики в Московской </w:t>
      </w:r>
      <w:r w:rsidRPr="002C1693">
        <w:rPr>
          <w:bCs/>
          <w:color w:val="000000"/>
          <w:spacing w:val="-3"/>
          <w:sz w:val="22"/>
          <w:szCs w:val="22"/>
        </w:rPr>
        <w:t>Духовной академии; в 1849 г. — ректором Вифанской семина</w:t>
      </w:r>
      <w:r w:rsidRPr="002C1693">
        <w:rPr>
          <w:bCs/>
          <w:color w:val="000000"/>
          <w:spacing w:val="-3"/>
          <w:sz w:val="22"/>
          <w:szCs w:val="22"/>
        </w:rPr>
        <w:softHyphen/>
      </w:r>
      <w:r w:rsidRPr="002C1693">
        <w:rPr>
          <w:bCs/>
          <w:color w:val="000000"/>
          <w:sz w:val="22"/>
          <w:szCs w:val="22"/>
        </w:rPr>
        <w:t xml:space="preserve">рии и настоятелем Московского Златоустова монастыря; в </w:t>
      </w:r>
      <w:r w:rsidRPr="002C1693">
        <w:rPr>
          <w:bCs/>
          <w:color w:val="000000"/>
          <w:spacing w:val="-3"/>
          <w:sz w:val="22"/>
          <w:szCs w:val="22"/>
        </w:rPr>
        <w:t>1853 г. — ректором Московской семинарии, а затем ректором</w:t>
      </w:r>
      <w:r w:rsidR="003D6C37" w:rsidRPr="002C1693">
        <w:rPr>
          <w:sz w:val="22"/>
          <w:szCs w:val="22"/>
        </w:rPr>
        <w:t xml:space="preserve"> </w:t>
      </w:r>
      <w:r w:rsidRPr="002C1693">
        <w:rPr>
          <w:bCs/>
          <w:color w:val="000000"/>
          <w:spacing w:val="-2"/>
          <w:sz w:val="22"/>
          <w:szCs w:val="22"/>
        </w:rPr>
        <w:t xml:space="preserve">Московской Духовной академии; в 1854 г. отец архимандрит Леонид назначен настоятелем Заиконоспасского монастыря. </w:t>
      </w:r>
      <w:r w:rsidRPr="002C1693">
        <w:rPr>
          <w:bCs/>
          <w:color w:val="000000"/>
          <w:spacing w:val="-3"/>
          <w:sz w:val="22"/>
          <w:szCs w:val="22"/>
        </w:rPr>
        <w:t>Все годы он оставался доверенным лицом Митрополита Фи</w:t>
      </w:r>
      <w:r w:rsidRPr="002C1693">
        <w:rPr>
          <w:bCs/>
          <w:color w:val="000000"/>
          <w:spacing w:val="-3"/>
          <w:sz w:val="22"/>
          <w:szCs w:val="22"/>
        </w:rPr>
        <w:softHyphen/>
      </w:r>
      <w:r w:rsidRPr="002C1693">
        <w:rPr>
          <w:bCs/>
          <w:color w:val="000000"/>
          <w:sz w:val="22"/>
          <w:szCs w:val="22"/>
        </w:rPr>
        <w:t>ларета, выполняя особенные его поручения.</w:t>
      </w:r>
    </w:p>
    <w:p w:rsidR="0001676B" w:rsidRPr="002C1693" w:rsidRDefault="0001676B" w:rsidP="00B5236F">
      <w:pPr>
        <w:shd w:val="clear" w:color="auto" w:fill="FFFFFF"/>
        <w:tabs>
          <w:tab w:val="decimal" w:pos="0"/>
        </w:tabs>
        <w:spacing w:line="234" w:lineRule="exact"/>
        <w:ind w:right="40" w:firstLine="567"/>
        <w:jc w:val="both"/>
        <w:rPr>
          <w:sz w:val="22"/>
          <w:szCs w:val="22"/>
        </w:rPr>
      </w:pPr>
      <w:r w:rsidRPr="002C1693">
        <w:rPr>
          <w:bCs/>
          <w:color w:val="000000"/>
          <w:spacing w:val="-3"/>
          <w:sz w:val="22"/>
          <w:szCs w:val="22"/>
        </w:rPr>
        <w:t>Следующая его встреча с архимандритом Игнатием состоя</w:t>
      </w:r>
      <w:r w:rsidRPr="002C1693">
        <w:rPr>
          <w:bCs/>
          <w:color w:val="000000"/>
          <w:spacing w:val="-3"/>
          <w:sz w:val="22"/>
          <w:szCs w:val="22"/>
        </w:rPr>
        <w:softHyphen/>
      </w:r>
      <w:r w:rsidRPr="002C1693">
        <w:rPr>
          <w:bCs/>
          <w:color w:val="000000"/>
          <w:spacing w:val="-1"/>
          <w:sz w:val="22"/>
          <w:szCs w:val="22"/>
        </w:rPr>
        <w:t>лась в 1856 г., когда архимандрит предпринял поездку в Оп</w:t>
      </w:r>
      <w:r w:rsidRPr="002C1693">
        <w:rPr>
          <w:bCs/>
          <w:color w:val="000000"/>
          <w:spacing w:val="-3"/>
          <w:sz w:val="22"/>
          <w:szCs w:val="22"/>
        </w:rPr>
        <w:t>тину Пустынь, «чтобы соглядать собственными очами... луч</w:t>
      </w:r>
      <w:r w:rsidRPr="002C1693">
        <w:rPr>
          <w:bCs/>
          <w:color w:val="000000"/>
          <w:spacing w:val="-3"/>
          <w:sz w:val="22"/>
          <w:szCs w:val="22"/>
        </w:rPr>
        <w:softHyphen/>
      </w:r>
      <w:r w:rsidRPr="002C1693">
        <w:rPr>
          <w:bCs/>
          <w:color w:val="000000"/>
          <w:spacing w:val="-2"/>
          <w:sz w:val="22"/>
          <w:szCs w:val="22"/>
        </w:rPr>
        <w:t xml:space="preserve">ший монастырь в России», в который мечтал переселиться, «чтоб хотя конец жизни провести на правах человека и для </w:t>
      </w:r>
      <w:r w:rsidRPr="002C1693">
        <w:rPr>
          <w:bCs/>
          <w:color w:val="000000"/>
          <w:sz w:val="22"/>
          <w:szCs w:val="22"/>
        </w:rPr>
        <w:t>человечества в духовном и обширном смысле этого слова».</w:t>
      </w:r>
    </w:p>
    <w:p w:rsidR="0001676B" w:rsidRPr="002C1693" w:rsidRDefault="0001676B" w:rsidP="00B5236F">
      <w:pPr>
        <w:shd w:val="clear" w:color="auto" w:fill="FFFFFF"/>
        <w:tabs>
          <w:tab w:val="decimal" w:pos="0"/>
        </w:tabs>
        <w:spacing w:before="4" w:line="234" w:lineRule="exact"/>
        <w:ind w:right="25" w:firstLine="567"/>
        <w:jc w:val="both"/>
        <w:rPr>
          <w:sz w:val="22"/>
          <w:szCs w:val="22"/>
        </w:rPr>
      </w:pPr>
      <w:r w:rsidRPr="002C1693">
        <w:rPr>
          <w:bCs/>
          <w:color w:val="000000"/>
          <w:spacing w:val="-4"/>
          <w:sz w:val="22"/>
          <w:szCs w:val="22"/>
        </w:rPr>
        <w:t xml:space="preserve">В мае 1856 г. он прибыл в Москву. «Перед тем как ехать, — записывает отец Леонид (Краснопевков) в своем дневнике, — </w:t>
      </w:r>
      <w:r w:rsidRPr="002C1693">
        <w:rPr>
          <w:bCs/>
          <w:color w:val="000000"/>
          <w:spacing w:val="-7"/>
          <w:sz w:val="22"/>
          <w:szCs w:val="22"/>
        </w:rPr>
        <w:t>подкатила карета к крыльцу. Кто же? Отец архимандрит Серги</w:t>
      </w:r>
      <w:r w:rsidRPr="002C1693">
        <w:rPr>
          <w:bCs/>
          <w:color w:val="000000"/>
          <w:spacing w:val="-7"/>
          <w:sz w:val="22"/>
          <w:szCs w:val="22"/>
        </w:rPr>
        <w:softHyphen/>
      </w:r>
      <w:r w:rsidRPr="002C1693">
        <w:rPr>
          <w:bCs/>
          <w:color w:val="000000"/>
          <w:spacing w:val="-8"/>
          <w:sz w:val="22"/>
          <w:szCs w:val="22"/>
        </w:rPr>
        <w:t xml:space="preserve">евской пустыни. Слышал я, что накануне он обедал у Владыки, и думал, как бы увидеть его, а он — как тут. Говорит, что он даже и </w:t>
      </w:r>
      <w:r w:rsidRPr="002C1693">
        <w:rPr>
          <w:bCs/>
          <w:color w:val="000000"/>
          <w:spacing w:val="-6"/>
          <w:sz w:val="22"/>
          <w:szCs w:val="22"/>
        </w:rPr>
        <w:t>Преосвященному митрополиту Новгородскому в числе лиц, ко</w:t>
      </w:r>
      <w:r w:rsidRPr="002C1693">
        <w:rPr>
          <w:bCs/>
          <w:color w:val="000000"/>
          <w:spacing w:val="-6"/>
          <w:sz w:val="22"/>
          <w:szCs w:val="22"/>
        </w:rPr>
        <w:softHyphen/>
      </w:r>
      <w:r w:rsidRPr="002C1693">
        <w:rPr>
          <w:bCs/>
          <w:color w:val="000000"/>
          <w:spacing w:val="-7"/>
          <w:sz w:val="22"/>
          <w:szCs w:val="22"/>
        </w:rPr>
        <w:t>торых намерен был посетить в Москве, именовал и меня. "Заме</w:t>
      </w:r>
      <w:r w:rsidRPr="002C1693">
        <w:rPr>
          <w:bCs/>
          <w:color w:val="000000"/>
          <w:spacing w:val="-7"/>
          <w:sz w:val="22"/>
          <w:szCs w:val="22"/>
        </w:rPr>
        <w:softHyphen/>
      </w:r>
      <w:r w:rsidRPr="002C1693">
        <w:rPr>
          <w:bCs/>
          <w:color w:val="000000"/>
          <w:spacing w:val="-2"/>
          <w:sz w:val="22"/>
          <w:szCs w:val="22"/>
        </w:rPr>
        <w:t xml:space="preserve">чаю у вас седины уже", — сказал он мне; я взглянул на его </w:t>
      </w:r>
      <w:r w:rsidRPr="002C1693">
        <w:rPr>
          <w:bCs/>
          <w:color w:val="000000"/>
          <w:spacing w:val="-3"/>
          <w:sz w:val="22"/>
          <w:szCs w:val="22"/>
        </w:rPr>
        <w:t>волосы: они уже совсем убелены, короче и жиже прежнего.</w:t>
      </w:r>
    </w:p>
    <w:p w:rsidR="0001676B" w:rsidRPr="002C1693" w:rsidRDefault="0001676B" w:rsidP="00B5236F">
      <w:pPr>
        <w:numPr>
          <w:ilvl w:val="0"/>
          <w:numId w:val="401"/>
        </w:numPr>
        <w:shd w:val="clear" w:color="auto" w:fill="FFFFFF"/>
        <w:tabs>
          <w:tab w:val="decimal" w:pos="0"/>
          <w:tab w:val="left" w:pos="587"/>
        </w:tabs>
        <w:spacing w:line="234" w:lineRule="exact"/>
        <w:ind w:firstLine="567"/>
        <w:rPr>
          <w:bCs/>
          <w:color w:val="000000"/>
          <w:sz w:val="22"/>
          <w:szCs w:val="22"/>
        </w:rPr>
      </w:pPr>
      <w:r w:rsidRPr="002C1693">
        <w:rPr>
          <w:bCs/>
          <w:color w:val="000000"/>
          <w:sz w:val="22"/>
          <w:szCs w:val="22"/>
        </w:rPr>
        <w:t>Я думал, что встречусь с вами на коронации.</w:t>
      </w:r>
    </w:p>
    <w:p w:rsidR="0001676B" w:rsidRPr="002C1693" w:rsidRDefault="0001676B" w:rsidP="00B5236F">
      <w:pPr>
        <w:numPr>
          <w:ilvl w:val="0"/>
          <w:numId w:val="401"/>
        </w:numPr>
        <w:shd w:val="clear" w:color="auto" w:fill="FFFFFF"/>
        <w:tabs>
          <w:tab w:val="decimal" w:pos="0"/>
          <w:tab w:val="left" w:pos="587"/>
        </w:tabs>
        <w:spacing w:line="234" w:lineRule="exact"/>
        <w:ind w:firstLine="567"/>
        <w:rPr>
          <w:bCs/>
          <w:color w:val="000000"/>
          <w:sz w:val="22"/>
          <w:szCs w:val="22"/>
        </w:rPr>
      </w:pPr>
      <w:r w:rsidRPr="002C1693">
        <w:rPr>
          <w:bCs/>
          <w:color w:val="000000"/>
          <w:spacing w:val="-1"/>
          <w:sz w:val="22"/>
          <w:szCs w:val="22"/>
        </w:rPr>
        <w:t>Зачем? Здесь и без меня много отцов архимандритов.</w:t>
      </w:r>
    </w:p>
    <w:p w:rsidR="0001676B" w:rsidRPr="002C1693" w:rsidRDefault="0001676B" w:rsidP="00B5236F">
      <w:pPr>
        <w:numPr>
          <w:ilvl w:val="0"/>
          <w:numId w:val="401"/>
        </w:numPr>
        <w:shd w:val="clear" w:color="auto" w:fill="FFFFFF"/>
        <w:tabs>
          <w:tab w:val="decimal" w:pos="0"/>
          <w:tab w:val="left" w:pos="587"/>
        </w:tabs>
        <w:spacing w:line="234" w:lineRule="exact"/>
        <w:ind w:firstLine="567"/>
        <w:rPr>
          <w:bCs/>
          <w:color w:val="000000"/>
          <w:sz w:val="22"/>
          <w:szCs w:val="22"/>
        </w:rPr>
      </w:pPr>
      <w:r w:rsidRPr="002C1693">
        <w:rPr>
          <w:bCs/>
          <w:color w:val="000000"/>
          <w:spacing w:val="-4"/>
          <w:sz w:val="22"/>
          <w:szCs w:val="22"/>
        </w:rPr>
        <w:t>Может быть, Государь пожелает.</w:t>
      </w:r>
    </w:p>
    <w:p w:rsidR="0001676B" w:rsidRPr="002C1693" w:rsidRDefault="0001676B" w:rsidP="00B5236F">
      <w:pPr>
        <w:numPr>
          <w:ilvl w:val="0"/>
          <w:numId w:val="401"/>
        </w:numPr>
        <w:shd w:val="clear" w:color="auto" w:fill="FFFFFF"/>
        <w:tabs>
          <w:tab w:val="decimal" w:pos="0"/>
          <w:tab w:val="left" w:pos="587"/>
        </w:tabs>
        <w:spacing w:line="234" w:lineRule="exact"/>
        <w:ind w:firstLine="567"/>
        <w:rPr>
          <w:bCs/>
          <w:color w:val="000000"/>
          <w:sz w:val="22"/>
          <w:szCs w:val="22"/>
        </w:rPr>
      </w:pPr>
      <w:r w:rsidRPr="002C1693">
        <w:rPr>
          <w:bCs/>
          <w:color w:val="000000"/>
          <w:spacing w:val="-2"/>
          <w:sz w:val="22"/>
          <w:szCs w:val="22"/>
        </w:rPr>
        <w:t>Он сам не вспомнит обо мне.</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 xml:space="preserve">Когда отец Игнатий говорит о Церкви, вид его печален, как </w:t>
      </w:r>
      <w:r w:rsidRPr="002C1693">
        <w:rPr>
          <w:bCs/>
          <w:color w:val="000000"/>
          <w:spacing w:val="-1"/>
          <w:sz w:val="22"/>
          <w:szCs w:val="22"/>
        </w:rPr>
        <w:t xml:space="preserve">будто видит в ее будущности одно мрачное. Он приписывает </w:t>
      </w:r>
      <w:r w:rsidRPr="002C1693">
        <w:rPr>
          <w:bCs/>
          <w:color w:val="000000"/>
          <w:spacing w:val="-5"/>
          <w:sz w:val="22"/>
          <w:szCs w:val="22"/>
        </w:rPr>
        <w:t>часть зла Петербургскому духовенству, которое учит какому</w:t>
      </w:r>
      <w:r w:rsidR="00562631">
        <w:rPr>
          <w:bCs/>
          <w:color w:val="000000"/>
          <w:spacing w:val="-5"/>
          <w:sz w:val="22"/>
          <w:szCs w:val="22"/>
        </w:rPr>
        <w:t>-</w:t>
      </w:r>
      <w:r w:rsidR="000676C5">
        <w:rPr>
          <w:bCs/>
          <w:color w:val="000000"/>
          <w:spacing w:val="-5"/>
          <w:sz w:val="22"/>
          <w:szCs w:val="22"/>
        </w:rPr>
        <w:t>то</w:t>
      </w:r>
      <w:r w:rsidRPr="002C1693">
        <w:rPr>
          <w:bCs/>
          <w:color w:val="000000"/>
          <w:spacing w:val="-5"/>
          <w:sz w:val="22"/>
          <w:szCs w:val="22"/>
        </w:rPr>
        <w:t xml:space="preserve"> </w:t>
      </w:r>
      <w:r w:rsidRPr="002C1693">
        <w:rPr>
          <w:bCs/>
          <w:color w:val="000000"/>
          <w:spacing w:val="-9"/>
          <w:sz w:val="22"/>
          <w:szCs w:val="22"/>
        </w:rPr>
        <w:t xml:space="preserve">всеобщему христианству, помимо Церкви, а этому злу вина, по его </w:t>
      </w:r>
      <w:r w:rsidRPr="002C1693">
        <w:rPr>
          <w:bCs/>
          <w:color w:val="000000"/>
          <w:spacing w:val="-6"/>
          <w:sz w:val="22"/>
          <w:szCs w:val="22"/>
        </w:rPr>
        <w:t xml:space="preserve">мысли, в беспечности Митрополита Серафима. Отец Игнатий в </w:t>
      </w:r>
      <w:r w:rsidRPr="002C1693">
        <w:rPr>
          <w:bCs/>
          <w:color w:val="000000"/>
          <w:spacing w:val="-2"/>
          <w:sz w:val="22"/>
          <w:szCs w:val="22"/>
        </w:rPr>
        <w:t xml:space="preserve">тот же день уехал в Оптину Пустынь на шесть недель. Его ум, </w:t>
      </w:r>
      <w:r w:rsidRPr="002C1693">
        <w:rPr>
          <w:bCs/>
          <w:color w:val="000000"/>
          <w:spacing w:val="-4"/>
          <w:sz w:val="22"/>
          <w:szCs w:val="22"/>
        </w:rPr>
        <w:t xml:space="preserve">опытность, образованность, знание монашеской жизни высоко ставят его в монашестве. Отец Игнатий и отец Антоний — два </w:t>
      </w:r>
      <w:r w:rsidRPr="002C1693">
        <w:rPr>
          <w:bCs/>
          <w:color w:val="000000"/>
          <w:spacing w:val="-5"/>
          <w:sz w:val="22"/>
          <w:szCs w:val="22"/>
        </w:rPr>
        <w:t>корифея, разнохарактерные, но равно достойные.</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bCs/>
          <w:color w:val="000000"/>
          <w:sz w:val="22"/>
          <w:szCs w:val="22"/>
        </w:rPr>
        <w:t>Жаль, что между ними нет общения».</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2"/>
          <w:sz w:val="22"/>
          <w:szCs w:val="22"/>
        </w:rPr>
        <w:t xml:space="preserve">После этого их свидания между ними возникла переписка, </w:t>
      </w:r>
      <w:r w:rsidRPr="002C1693">
        <w:rPr>
          <w:bCs/>
          <w:color w:val="000000"/>
          <w:spacing w:val="-4"/>
          <w:sz w:val="22"/>
          <w:szCs w:val="22"/>
        </w:rPr>
        <w:t xml:space="preserve">из которой 17 писем святителя Игнатия были опубликованы в </w:t>
      </w:r>
      <w:r w:rsidRPr="002C1693">
        <w:rPr>
          <w:bCs/>
          <w:color w:val="000000"/>
          <w:spacing w:val="-2"/>
          <w:sz w:val="22"/>
          <w:szCs w:val="22"/>
        </w:rPr>
        <w:t>седьмом томе собрания его сочинений, а еще шесть обнаруже</w:t>
      </w:r>
      <w:r w:rsidRPr="002C1693">
        <w:rPr>
          <w:bCs/>
          <w:color w:val="000000"/>
          <w:spacing w:val="-2"/>
          <w:sz w:val="22"/>
          <w:szCs w:val="22"/>
        </w:rPr>
        <w:softHyphen/>
        <w:t xml:space="preserve">ны недавно в архиве Преосвященного Леонида. Свои письма </w:t>
      </w:r>
      <w:r w:rsidRPr="002C1693">
        <w:rPr>
          <w:bCs/>
          <w:color w:val="000000"/>
          <w:spacing w:val="-1"/>
          <w:sz w:val="22"/>
          <w:szCs w:val="22"/>
        </w:rPr>
        <w:t>Преосвященный Леонид скрупулезно вписывал в специаль</w:t>
      </w:r>
      <w:r w:rsidRPr="002C1693">
        <w:rPr>
          <w:bCs/>
          <w:color w:val="000000"/>
          <w:spacing w:val="-1"/>
          <w:sz w:val="22"/>
          <w:szCs w:val="22"/>
        </w:rPr>
        <w:softHyphen/>
      </w:r>
      <w:r w:rsidRPr="002C1693">
        <w:rPr>
          <w:bCs/>
          <w:color w:val="000000"/>
          <w:spacing w:val="-5"/>
          <w:sz w:val="22"/>
          <w:szCs w:val="22"/>
        </w:rPr>
        <w:t>ные альбомы, увы, с водопроникающей бумагой, из</w:t>
      </w:r>
      <w:r w:rsidR="00562631">
        <w:rPr>
          <w:bCs/>
          <w:color w:val="000000"/>
          <w:spacing w:val="-5"/>
          <w:sz w:val="22"/>
          <w:szCs w:val="22"/>
        </w:rPr>
        <w:t>-за</w:t>
      </w:r>
      <w:r w:rsidRPr="002C1693">
        <w:rPr>
          <w:bCs/>
          <w:color w:val="000000"/>
          <w:spacing w:val="-5"/>
          <w:sz w:val="22"/>
          <w:szCs w:val="22"/>
        </w:rPr>
        <w:t xml:space="preserve"> которой </w:t>
      </w:r>
      <w:r w:rsidRPr="002C1693">
        <w:rPr>
          <w:bCs/>
          <w:color w:val="000000"/>
          <w:spacing w:val="-3"/>
          <w:sz w:val="22"/>
          <w:szCs w:val="22"/>
        </w:rPr>
        <w:t>все записи расплылись и стали нечитаемыми. Из вновь обна</w:t>
      </w:r>
      <w:r w:rsidRPr="002C1693">
        <w:rPr>
          <w:bCs/>
          <w:color w:val="000000"/>
          <w:spacing w:val="-3"/>
          <w:sz w:val="22"/>
          <w:szCs w:val="22"/>
        </w:rPr>
        <w:softHyphen/>
      </w:r>
      <w:r w:rsidRPr="002C1693">
        <w:rPr>
          <w:bCs/>
          <w:color w:val="000000"/>
          <w:spacing w:val="-2"/>
          <w:sz w:val="22"/>
          <w:szCs w:val="22"/>
        </w:rPr>
        <w:t>руженных писем святителя Игнатия первое написано в Опти</w:t>
      </w:r>
      <w:r w:rsidRPr="002C1693">
        <w:rPr>
          <w:bCs/>
          <w:color w:val="000000"/>
          <w:spacing w:val="-5"/>
          <w:sz w:val="22"/>
          <w:szCs w:val="22"/>
        </w:rPr>
        <w:t>ной Пустыни 17 июня 1856 г.: «Всемилосердый Господь, ущед</w:t>
      </w:r>
      <w:r w:rsidRPr="002C1693">
        <w:rPr>
          <w:bCs/>
          <w:color w:val="000000"/>
          <w:spacing w:val="-6"/>
          <w:sz w:val="22"/>
          <w:szCs w:val="22"/>
        </w:rPr>
        <w:t>ряющий тварей своих тленными и нетленными благами, даро</w:t>
      </w:r>
      <w:r w:rsidRPr="002C1693">
        <w:rPr>
          <w:bCs/>
          <w:color w:val="000000"/>
          <w:spacing w:val="-6"/>
          <w:sz w:val="22"/>
          <w:szCs w:val="22"/>
        </w:rPr>
        <w:softHyphen/>
      </w:r>
      <w:r w:rsidRPr="002C1693">
        <w:rPr>
          <w:bCs/>
          <w:color w:val="000000"/>
          <w:spacing w:val="-4"/>
          <w:sz w:val="22"/>
          <w:szCs w:val="22"/>
        </w:rPr>
        <w:t>вал мне, грешнику, нетленное сокровище — Любовь Вашу, да утешаюсь и укрепляюсь этим духовным даром во время мно</w:t>
      </w:r>
      <w:r w:rsidRPr="002C1693">
        <w:rPr>
          <w:bCs/>
          <w:color w:val="000000"/>
          <w:spacing w:val="-4"/>
          <w:sz w:val="22"/>
          <w:szCs w:val="22"/>
        </w:rPr>
        <w:softHyphen/>
      </w:r>
      <w:r w:rsidRPr="002C1693">
        <w:rPr>
          <w:bCs/>
          <w:color w:val="000000"/>
          <w:spacing w:val="-3"/>
          <w:sz w:val="22"/>
          <w:szCs w:val="22"/>
        </w:rPr>
        <w:t>госкорбного земного странствования моего. Вы принесли это сокровище ко мне в Сергиеву пустыню. В 1847</w:t>
      </w:r>
      <w:r w:rsidR="00562631">
        <w:rPr>
          <w:bCs/>
          <w:color w:val="000000"/>
          <w:spacing w:val="-3"/>
          <w:sz w:val="22"/>
          <w:szCs w:val="22"/>
        </w:rPr>
        <w:t xml:space="preserve">-м </w:t>
      </w:r>
      <w:r w:rsidRPr="002C1693">
        <w:rPr>
          <w:bCs/>
          <w:color w:val="000000"/>
          <w:spacing w:val="-3"/>
          <w:sz w:val="22"/>
          <w:szCs w:val="22"/>
        </w:rPr>
        <w:t>году я сви</w:t>
      </w:r>
      <w:r w:rsidRPr="002C1693">
        <w:rPr>
          <w:bCs/>
          <w:color w:val="000000"/>
          <w:spacing w:val="-3"/>
          <w:sz w:val="22"/>
          <w:szCs w:val="22"/>
        </w:rPr>
        <w:softHyphen/>
      </w:r>
      <w:r w:rsidRPr="002C1693">
        <w:rPr>
          <w:bCs/>
          <w:color w:val="000000"/>
          <w:spacing w:val="-4"/>
          <w:sz w:val="22"/>
          <w:szCs w:val="22"/>
        </w:rPr>
        <w:t xml:space="preserve">детельствовал сокровище мое в Сергиевой Лавре и нашел его не только сохранившимся, но и усугубившимся. Ныне, при подобном освидетельствовании, узрил сокровище паки и паки </w:t>
      </w:r>
      <w:r w:rsidRPr="002C1693">
        <w:rPr>
          <w:bCs/>
          <w:color w:val="000000"/>
          <w:spacing w:val="-5"/>
          <w:sz w:val="22"/>
          <w:szCs w:val="22"/>
        </w:rPr>
        <w:t xml:space="preserve">возрастшим». Видно, большим обаянием обладал отец Леонид, </w:t>
      </w:r>
      <w:r w:rsidRPr="002C1693">
        <w:rPr>
          <w:bCs/>
          <w:color w:val="000000"/>
          <w:spacing w:val="-3"/>
          <w:sz w:val="22"/>
          <w:szCs w:val="22"/>
        </w:rPr>
        <w:t>что любили его столь разные люди: любил его проницатель</w:t>
      </w:r>
      <w:r w:rsidRPr="002C1693">
        <w:rPr>
          <w:bCs/>
          <w:color w:val="000000"/>
          <w:spacing w:val="-3"/>
          <w:sz w:val="22"/>
          <w:szCs w:val="22"/>
        </w:rPr>
        <w:softHyphen/>
        <w:t>ный, изучивший досконально человеческую природу Митро</w:t>
      </w:r>
      <w:r w:rsidRPr="002C1693">
        <w:rPr>
          <w:bCs/>
          <w:color w:val="000000"/>
          <w:spacing w:val="-3"/>
          <w:sz w:val="22"/>
          <w:szCs w:val="22"/>
        </w:rPr>
        <w:softHyphen/>
        <w:t>полит Филарет; любил его очень «простец» архимандрит Уг</w:t>
      </w:r>
      <w:r w:rsidRPr="002C1693">
        <w:rPr>
          <w:bCs/>
          <w:color w:val="000000"/>
          <w:spacing w:val="-3"/>
          <w:sz w:val="22"/>
          <w:szCs w:val="22"/>
        </w:rPr>
        <w:softHyphen/>
      </w:r>
      <w:r w:rsidRPr="002C1693">
        <w:rPr>
          <w:bCs/>
          <w:color w:val="000000"/>
          <w:spacing w:val="-4"/>
          <w:sz w:val="22"/>
          <w:szCs w:val="22"/>
        </w:rPr>
        <w:t xml:space="preserve">решский Пимен; полюбил его архимандрит Игнатий. Близкий </w:t>
      </w:r>
      <w:r w:rsidRPr="002C1693">
        <w:rPr>
          <w:bCs/>
          <w:color w:val="000000"/>
          <w:spacing w:val="-2"/>
          <w:sz w:val="22"/>
          <w:szCs w:val="22"/>
        </w:rPr>
        <w:t>и хорошо знавший отца Леонида человек</w:t>
      </w:r>
      <w:r w:rsidR="003D6C37" w:rsidRPr="002C1693">
        <w:rPr>
          <w:rStyle w:val="a5"/>
          <w:bCs/>
          <w:color w:val="000000"/>
          <w:spacing w:val="-2"/>
          <w:sz w:val="22"/>
          <w:szCs w:val="22"/>
        </w:rPr>
        <w:footnoteReference w:id="2038"/>
      </w:r>
      <w:r w:rsidRPr="002C1693">
        <w:rPr>
          <w:bCs/>
          <w:color w:val="000000"/>
          <w:spacing w:val="-2"/>
          <w:sz w:val="22"/>
          <w:szCs w:val="22"/>
        </w:rPr>
        <w:t xml:space="preserve"> писал о нем: «По</w:t>
      </w:r>
      <w:r w:rsidRPr="002C1693">
        <w:rPr>
          <w:bCs/>
          <w:color w:val="000000"/>
          <w:spacing w:val="-2"/>
          <w:sz w:val="22"/>
          <w:szCs w:val="22"/>
        </w:rPr>
        <w:softHyphen/>
        <w:t>этическое настроение овладело душою [Преосвященного Лео</w:t>
      </w:r>
      <w:r w:rsidRPr="002C1693">
        <w:rPr>
          <w:bCs/>
          <w:color w:val="000000"/>
          <w:spacing w:val="-2"/>
          <w:sz w:val="22"/>
          <w:szCs w:val="22"/>
        </w:rPr>
        <w:softHyphen/>
      </w:r>
      <w:r w:rsidRPr="002C1693">
        <w:rPr>
          <w:bCs/>
          <w:color w:val="000000"/>
          <w:spacing w:val="-3"/>
          <w:sz w:val="22"/>
          <w:szCs w:val="22"/>
        </w:rPr>
        <w:t>нида] в раннем возрасте и близкие к нему могут засвидетель</w:t>
      </w:r>
      <w:r w:rsidRPr="002C1693">
        <w:rPr>
          <w:bCs/>
          <w:color w:val="000000"/>
          <w:spacing w:val="-5"/>
          <w:sz w:val="22"/>
          <w:szCs w:val="22"/>
        </w:rPr>
        <w:t xml:space="preserve">ствовать, что это возвышенное настроение возрастало вместе с </w:t>
      </w:r>
      <w:r w:rsidRPr="002C1693">
        <w:rPr>
          <w:bCs/>
          <w:color w:val="000000"/>
          <w:spacing w:val="-3"/>
          <w:sz w:val="22"/>
          <w:szCs w:val="22"/>
        </w:rPr>
        <w:t>годами его, и соединяясь с глубокою, пламенною верою и лю</w:t>
      </w:r>
      <w:r w:rsidRPr="002C1693">
        <w:rPr>
          <w:bCs/>
          <w:color w:val="000000"/>
          <w:spacing w:val="-2"/>
          <w:sz w:val="22"/>
          <w:szCs w:val="22"/>
        </w:rPr>
        <w:t>бовию к Богу, сделало душу его до того нежною и впечатли</w:t>
      </w:r>
      <w:r w:rsidRPr="002C1693">
        <w:rPr>
          <w:bCs/>
          <w:color w:val="000000"/>
          <w:spacing w:val="-2"/>
          <w:sz w:val="22"/>
          <w:szCs w:val="22"/>
        </w:rPr>
        <w:softHyphen/>
      </w:r>
      <w:r w:rsidRPr="002C1693">
        <w:rPr>
          <w:bCs/>
          <w:color w:val="000000"/>
          <w:spacing w:val="-4"/>
          <w:sz w:val="22"/>
          <w:szCs w:val="22"/>
        </w:rPr>
        <w:t>тельною, что разговор о предметах возвышенных всегда вы</w:t>
      </w:r>
      <w:r w:rsidRPr="002C1693">
        <w:rPr>
          <w:bCs/>
          <w:color w:val="000000"/>
          <w:spacing w:val="-4"/>
          <w:sz w:val="22"/>
          <w:szCs w:val="22"/>
        </w:rPr>
        <w:softHyphen/>
      </w:r>
      <w:r w:rsidRPr="002C1693">
        <w:rPr>
          <w:bCs/>
          <w:color w:val="000000"/>
          <w:spacing w:val="-3"/>
          <w:sz w:val="22"/>
          <w:szCs w:val="22"/>
        </w:rPr>
        <w:t>зывал у него неудержимые слезы. Всего более любил он гово</w:t>
      </w:r>
      <w:r w:rsidRPr="002C1693">
        <w:rPr>
          <w:bCs/>
          <w:color w:val="000000"/>
          <w:spacing w:val="-3"/>
          <w:sz w:val="22"/>
          <w:szCs w:val="22"/>
        </w:rPr>
        <w:softHyphen/>
      </w:r>
      <w:r w:rsidRPr="002C1693">
        <w:rPr>
          <w:bCs/>
          <w:color w:val="000000"/>
          <w:spacing w:val="-1"/>
          <w:sz w:val="22"/>
          <w:szCs w:val="22"/>
        </w:rPr>
        <w:t xml:space="preserve">рить о красотах природы, о дивном Промысле Божием и о </w:t>
      </w:r>
      <w:r w:rsidRPr="002C1693">
        <w:rPr>
          <w:bCs/>
          <w:color w:val="000000"/>
          <w:spacing w:val="-3"/>
          <w:sz w:val="22"/>
          <w:szCs w:val="22"/>
        </w:rPr>
        <w:t xml:space="preserve">жизни вечной. При таких беседах сердце его таяло, как воск, </w:t>
      </w:r>
      <w:r w:rsidRPr="002C1693">
        <w:rPr>
          <w:bCs/>
          <w:color w:val="000000"/>
          <w:sz w:val="22"/>
          <w:szCs w:val="22"/>
        </w:rPr>
        <w:t>возбуждая и в других сердечное умиление. О мире невиди</w:t>
      </w:r>
      <w:r w:rsidRPr="002C1693">
        <w:rPr>
          <w:bCs/>
          <w:color w:val="000000"/>
          <w:sz w:val="22"/>
          <w:szCs w:val="22"/>
        </w:rPr>
        <w:softHyphen/>
      </w:r>
      <w:r w:rsidRPr="002C1693">
        <w:rPr>
          <w:bCs/>
          <w:color w:val="000000"/>
          <w:spacing w:val="-3"/>
          <w:sz w:val="22"/>
          <w:szCs w:val="22"/>
        </w:rPr>
        <w:t>мом говорил блаженный архипастырь: «Я скорее буду отвер</w:t>
      </w:r>
      <w:r w:rsidRPr="002C1693">
        <w:rPr>
          <w:bCs/>
          <w:color w:val="000000"/>
          <w:spacing w:val="-3"/>
          <w:sz w:val="22"/>
          <w:szCs w:val="22"/>
        </w:rPr>
        <w:softHyphen/>
      </w:r>
      <w:r w:rsidRPr="002C1693">
        <w:rPr>
          <w:bCs/>
          <w:color w:val="000000"/>
          <w:spacing w:val="-8"/>
          <w:sz w:val="22"/>
          <w:szCs w:val="22"/>
        </w:rPr>
        <w:t xml:space="preserve">гать существование мира вещественного, видимого, нежели того </w:t>
      </w:r>
      <w:r w:rsidRPr="002C1693">
        <w:rPr>
          <w:bCs/>
          <w:color w:val="000000"/>
          <w:sz w:val="22"/>
          <w:szCs w:val="22"/>
        </w:rPr>
        <w:t>мира, который вижу очами души»</w:t>
      </w:r>
      <w:r w:rsidR="00562631">
        <w:rPr>
          <w:rStyle w:val="a5"/>
          <w:bCs/>
          <w:color w:val="000000"/>
          <w:sz w:val="22"/>
          <w:szCs w:val="22"/>
        </w:rPr>
        <w:footnoteReference w:id="2039"/>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4"/>
          <w:sz w:val="22"/>
          <w:szCs w:val="22"/>
        </w:rPr>
        <w:t>Кстати, в числе добрых знакомых отца Леонида были мно</w:t>
      </w:r>
      <w:r w:rsidRPr="002C1693">
        <w:rPr>
          <w:bCs/>
          <w:color w:val="000000"/>
          <w:spacing w:val="-4"/>
          <w:sz w:val="22"/>
          <w:szCs w:val="22"/>
        </w:rPr>
        <w:softHyphen/>
      </w:r>
      <w:r w:rsidRPr="002C1693">
        <w:rPr>
          <w:bCs/>
          <w:color w:val="000000"/>
          <w:spacing w:val="-1"/>
          <w:sz w:val="22"/>
          <w:szCs w:val="22"/>
        </w:rPr>
        <w:t>гие из людей, близких архимандриту Игнатию. Так, он дру</w:t>
      </w:r>
      <w:r w:rsidRPr="002C1693">
        <w:rPr>
          <w:bCs/>
          <w:color w:val="000000"/>
          <w:spacing w:val="-1"/>
          <w:sz w:val="22"/>
          <w:szCs w:val="22"/>
        </w:rPr>
        <w:softHyphen/>
      </w:r>
      <w:r w:rsidRPr="002C1693">
        <w:rPr>
          <w:bCs/>
          <w:color w:val="000000"/>
          <w:spacing w:val="-4"/>
          <w:sz w:val="22"/>
          <w:szCs w:val="22"/>
        </w:rPr>
        <w:t>жил с семействами Николая Николаевича и Михаила Нико</w:t>
      </w:r>
      <w:r w:rsidRPr="002C1693">
        <w:rPr>
          <w:bCs/>
          <w:color w:val="000000"/>
          <w:spacing w:val="-4"/>
          <w:sz w:val="22"/>
          <w:szCs w:val="22"/>
        </w:rPr>
        <w:softHyphen/>
      </w:r>
      <w:r w:rsidRPr="002C1693">
        <w:rPr>
          <w:bCs/>
          <w:color w:val="000000"/>
          <w:spacing w:val="-3"/>
          <w:sz w:val="22"/>
          <w:szCs w:val="22"/>
        </w:rPr>
        <w:t>лаевича Муравьевых, был в дружеских отношениях с Андре</w:t>
      </w:r>
      <w:r w:rsidRPr="002C1693">
        <w:rPr>
          <w:bCs/>
          <w:color w:val="000000"/>
          <w:spacing w:val="-3"/>
          <w:sz w:val="22"/>
          <w:szCs w:val="22"/>
        </w:rPr>
        <w:softHyphen/>
      </w:r>
      <w:r w:rsidRPr="002C1693">
        <w:rPr>
          <w:bCs/>
          <w:color w:val="000000"/>
          <w:spacing w:val="-4"/>
          <w:sz w:val="22"/>
          <w:szCs w:val="22"/>
        </w:rPr>
        <w:t>ем Николаевичем Муравьевым, дружил с А. С. Норовым, с Шереметевыми. Вообще оставался человеком светским, вра</w:t>
      </w:r>
      <w:r w:rsidRPr="002C1693">
        <w:rPr>
          <w:bCs/>
          <w:color w:val="000000"/>
          <w:spacing w:val="-4"/>
          <w:sz w:val="22"/>
          <w:szCs w:val="22"/>
        </w:rPr>
        <w:softHyphen/>
      </w:r>
      <w:r w:rsidRPr="002C1693">
        <w:rPr>
          <w:bCs/>
          <w:color w:val="000000"/>
          <w:sz w:val="22"/>
          <w:szCs w:val="22"/>
        </w:rPr>
        <w:t>щался в сливках общества. «Плавал в самых густых слив</w:t>
      </w:r>
      <w:r w:rsidRPr="002C1693">
        <w:rPr>
          <w:bCs/>
          <w:color w:val="000000"/>
          <w:sz w:val="22"/>
          <w:szCs w:val="22"/>
        </w:rPr>
        <w:softHyphen/>
        <w:t>ках», -- записал он в дневнике после одного из своих при</w:t>
      </w:r>
      <w:r w:rsidRPr="002C1693">
        <w:rPr>
          <w:bCs/>
          <w:color w:val="000000"/>
          <w:sz w:val="22"/>
          <w:szCs w:val="22"/>
        </w:rPr>
        <w:softHyphen/>
      </w:r>
      <w:r w:rsidRPr="002C1693">
        <w:rPr>
          <w:bCs/>
          <w:color w:val="000000"/>
          <w:spacing w:val="-4"/>
          <w:sz w:val="22"/>
          <w:szCs w:val="22"/>
        </w:rPr>
        <w:t xml:space="preserve">емов. Записи в его дневнике пестрят именами представителей </w:t>
      </w:r>
      <w:r w:rsidRPr="002C1693">
        <w:rPr>
          <w:bCs/>
          <w:color w:val="000000"/>
          <w:spacing w:val="-6"/>
          <w:sz w:val="22"/>
          <w:szCs w:val="22"/>
        </w:rPr>
        <w:t xml:space="preserve">самых аристократических фамилий, включая членов Царской </w:t>
      </w:r>
      <w:r w:rsidRPr="002C1693">
        <w:rPr>
          <w:bCs/>
          <w:color w:val="000000"/>
          <w:spacing w:val="-8"/>
          <w:sz w:val="22"/>
          <w:szCs w:val="22"/>
        </w:rPr>
        <w:t>семьи. Всех их притягивали к нему его личные, не часто встреча</w:t>
      </w:r>
      <w:r w:rsidR="003D6C37" w:rsidRPr="002C1693">
        <w:rPr>
          <w:bCs/>
          <w:color w:val="000000"/>
          <w:spacing w:val="-8"/>
          <w:sz w:val="22"/>
          <w:szCs w:val="22"/>
        </w:rPr>
        <w:t xml:space="preserve"> </w:t>
      </w:r>
      <w:r w:rsidRPr="002C1693">
        <w:rPr>
          <w:bCs/>
          <w:color w:val="000000"/>
          <w:spacing w:val="-5"/>
          <w:sz w:val="22"/>
          <w:szCs w:val="22"/>
        </w:rPr>
        <w:t>ющиес</w:t>
      </w:r>
      <w:r w:rsidR="003D6C37" w:rsidRPr="002C1693">
        <w:rPr>
          <w:bCs/>
          <w:color w:val="000000"/>
          <w:spacing w:val="-5"/>
          <w:sz w:val="22"/>
          <w:szCs w:val="22"/>
        </w:rPr>
        <w:t>я в монашеской среде качества: «</w:t>
      </w:r>
      <w:r w:rsidRPr="002C1693">
        <w:rPr>
          <w:bCs/>
          <w:color w:val="000000"/>
          <w:spacing w:val="-5"/>
          <w:sz w:val="22"/>
          <w:szCs w:val="22"/>
        </w:rPr>
        <w:t xml:space="preserve">Умная, — говорит его </w:t>
      </w:r>
      <w:r w:rsidRPr="002C1693">
        <w:rPr>
          <w:bCs/>
          <w:color w:val="000000"/>
          <w:spacing w:val="-2"/>
          <w:sz w:val="22"/>
          <w:szCs w:val="22"/>
        </w:rPr>
        <w:t>биограф, — и всегда благочестивая беседа, свободная и ожив</w:t>
      </w:r>
      <w:r w:rsidRPr="002C1693">
        <w:rPr>
          <w:bCs/>
          <w:color w:val="000000"/>
          <w:spacing w:val="-2"/>
          <w:sz w:val="22"/>
          <w:szCs w:val="22"/>
        </w:rPr>
        <w:softHyphen/>
      </w:r>
      <w:r w:rsidRPr="002C1693">
        <w:rPr>
          <w:bCs/>
          <w:color w:val="000000"/>
          <w:spacing w:val="-4"/>
          <w:sz w:val="22"/>
          <w:szCs w:val="22"/>
        </w:rPr>
        <w:t>ленная речь, отчетливая и выразительная дикция, приветли</w:t>
      </w:r>
      <w:r w:rsidRPr="002C1693">
        <w:rPr>
          <w:bCs/>
          <w:color w:val="000000"/>
          <w:spacing w:val="-4"/>
          <w:sz w:val="22"/>
          <w:szCs w:val="22"/>
        </w:rPr>
        <w:softHyphen/>
      </w:r>
      <w:r w:rsidRPr="002C1693">
        <w:rPr>
          <w:bCs/>
          <w:color w:val="000000"/>
          <w:spacing w:val="-1"/>
          <w:sz w:val="22"/>
          <w:szCs w:val="22"/>
        </w:rPr>
        <w:t>вость и благородные манеры в обращении — всё это с перво</w:t>
      </w:r>
      <w:r w:rsidRPr="002C1693">
        <w:rPr>
          <w:bCs/>
          <w:color w:val="000000"/>
          <w:spacing w:val="-1"/>
          <w:sz w:val="22"/>
          <w:szCs w:val="22"/>
        </w:rPr>
        <w:softHyphen/>
        <w:t xml:space="preserve">го раза привлекало любого собеседника к отцу Леониду и </w:t>
      </w:r>
      <w:r w:rsidRPr="002C1693">
        <w:rPr>
          <w:bCs/>
          <w:color w:val="000000"/>
          <w:spacing w:val="-2"/>
          <w:sz w:val="22"/>
          <w:szCs w:val="22"/>
        </w:rPr>
        <w:t>располагало в его пользу. Число почитателей его росло с каж</w:t>
      </w:r>
      <w:r w:rsidRPr="002C1693">
        <w:rPr>
          <w:bCs/>
          <w:color w:val="000000"/>
          <w:spacing w:val="-2"/>
          <w:sz w:val="22"/>
          <w:szCs w:val="22"/>
        </w:rPr>
        <w:softHyphen/>
      </w:r>
      <w:r w:rsidRPr="002C1693">
        <w:rPr>
          <w:bCs/>
          <w:color w:val="000000"/>
          <w:spacing w:val="-1"/>
          <w:sz w:val="22"/>
          <w:szCs w:val="22"/>
        </w:rPr>
        <w:t>дой неделей, с каждым праздничным днем»</w:t>
      </w:r>
      <w:r w:rsidR="003D6C37" w:rsidRPr="002C1693">
        <w:rPr>
          <w:rStyle w:val="a5"/>
          <w:bCs/>
          <w:color w:val="000000"/>
          <w:spacing w:val="-1"/>
          <w:sz w:val="22"/>
          <w:szCs w:val="22"/>
        </w:rPr>
        <w:footnoteReference w:id="2040"/>
      </w:r>
      <w:r w:rsidRPr="002C1693">
        <w:rPr>
          <w:bCs/>
          <w:color w:val="000000"/>
          <w:spacing w:val="-1"/>
          <w:sz w:val="22"/>
          <w:szCs w:val="22"/>
        </w:rPr>
        <w:t>.</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1"/>
          <w:sz w:val="22"/>
          <w:szCs w:val="22"/>
        </w:rPr>
        <w:t>В беседах со святителем Игнатием отец Леонид высказы</w:t>
      </w:r>
      <w:r w:rsidRPr="002C1693">
        <w:rPr>
          <w:bCs/>
          <w:color w:val="000000"/>
          <w:spacing w:val="-1"/>
          <w:sz w:val="22"/>
          <w:szCs w:val="22"/>
        </w:rPr>
        <w:softHyphen/>
      </w:r>
      <w:r w:rsidRPr="002C1693">
        <w:rPr>
          <w:bCs/>
          <w:color w:val="000000"/>
          <w:spacing w:val="-2"/>
          <w:sz w:val="22"/>
          <w:szCs w:val="22"/>
        </w:rPr>
        <w:t>вал сомнения по поводу своего светского окружения. Святи</w:t>
      </w:r>
      <w:r w:rsidRPr="002C1693">
        <w:rPr>
          <w:bCs/>
          <w:color w:val="000000"/>
          <w:spacing w:val="-2"/>
          <w:sz w:val="22"/>
          <w:szCs w:val="22"/>
        </w:rPr>
        <w:softHyphen/>
      </w:r>
      <w:r w:rsidRPr="002C1693">
        <w:rPr>
          <w:bCs/>
          <w:color w:val="000000"/>
          <w:spacing w:val="-1"/>
          <w:sz w:val="22"/>
          <w:szCs w:val="22"/>
        </w:rPr>
        <w:t>тель, прекрасно зная, в какой среде рос и воспитывался отец Леонид, зная также его искреннюю и глубокую привержен</w:t>
      </w:r>
      <w:r w:rsidRPr="002C1693">
        <w:rPr>
          <w:bCs/>
          <w:color w:val="000000"/>
          <w:spacing w:val="-1"/>
          <w:sz w:val="22"/>
          <w:szCs w:val="22"/>
        </w:rPr>
        <w:softHyphen/>
      </w:r>
      <w:r w:rsidRPr="002C1693">
        <w:rPr>
          <w:bCs/>
          <w:color w:val="000000"/>
          <w:spacing w:val="-2"/>
          <w:sz w:val="22"/>
          <w:szCs w:val="22"/>
        </w:rPr>
        <w:t xml:space="preserve">ность монашеской жизни, отнюдь не осуждал его потребности </w:t>
      </w:r>
      <w:r w:rsidR="003D6C37" w:rsidRPr="002C1693">
        <w:rPr>
          <w:bCs/>
          <w:color w:val="000000"/>
          <w:spacing w:val="-4"/>
          <w:sz w:val="22"/>
          <w:szCs w:val="22"/>
        </w:rPr>
        <w:t>бывать в обществе: «</w:t>
      </w:r>
      <w:r w:rsidRPr="002C1693">
        <w:rPr>
          <w:bCs/>
          <w:color w:val="000000"/>
          <w:spacing w:val="-4"/>
          <w:sz w:val="22"/>
          <w:szCs w:val="22"/>
        </w:rPr>
        <w:t xml:space="preserve"> Затворничество опаснее может быть для </w:t>
      </w:r>
      <w:r w:rsidRPr="002C1693">
        <w:rPr>
          <w:bCs/>
          <w:color w:val="000000"/>
          <w:spacing w:val="-2"/>
          <w:sz w:val="22"/>
          <w:szCs w:val="22"/>
        </w:rPr>
        <w:t xml:space="preserve">Вас, нежели общество. Келья воздвигнет на Вас такую брань, какой Вы не вынесете. </w:t>
      </w:r>
      <w:r w:rsidRPr="002C1693">
        <w:rPr>
          <w:bCs/>
          <w:color w:val="000000"/>
          <w:spacing w:val="12"/>
          <w:sz w:val="22"/>
          <w:szCs w:val="22"/>
        </w:rPr>
        <w:t>&lt;...&gt;</w:t>
      </w:r>
      <w:r w:rsidRPr="002C1693">
        <w:rPr>
          <w:bCs/>
          <w:color w:val="000000"/>
          <w:spacing w:val="-2"/>
          <w:sz w:val="22"/>
          <w:szCs w:val="22"/>
        </w:rPr>
        <w:t xml:space="preserve"> Идите своим путем, на время уединяйтесь, чтоб не дойти до рассеянности; потом выходите, </w:t>
      </w:r>
      <w:r w:rsidRPr="002C1693">
        <w:rPr>
          <w:bCs/>
          <w:color w:val="000000"/>
          <w:sz w:val="22"/>
          <w:szCs w:val="22"/>
        </w:rPr>
        <w:t>да не одолеет Вас гордость и уныние...»</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z w:val="22"/>
          <w:szCs w:val="22"/>
        </w:rPr>
        <w:t xml:space="preserve">Не осуждал отца Леонида за его великосветские связи и </w:t>
      </w:r>
      <w:r w:rsidRPr="002C1693">
        <w:rPr>
          <w:bCs/>
          <w:color w:val="000000"/>
          <w:spacing w:val="-1"/>
          <w:sz w:val="22"/>
          <w:szCs w:val="22"/>
        </w:rPr>
        <w:t xml:space="preserve">Митрополит Филарет. И хотя, как это видно будет позже, не </w:t>
      </w:r>
      <w:r w:rsidRPr="002C1693">
        <w:rPr>
          <w:bCs/>
          <w:color w:val="000000"/>
          <w:spacing w:val="-2"/>
          <w:sz w:val="22"/>
          <w:szCs w:val="22"/>
        </w:rPr>
        <w:t>все с одобрением относились к неумению отца Леонида отка</w:t>
      </w:r>
      <w:r w:rsidRPr="002C1693">
        <w:rPr>
          <w:bCs/>
          <w:color w:val="000000"/>
          <w:spacing w:val="-2"/>
          <w:sz w:val="22"/>
          <w:szCs w:val="22"/>
        </w:rPr>
        <w:softHyphen/>
      </w:r>
      <w:r w:rsidRPr="002C1693">
        <w:rPr>
          <w:bCs/>
          <w:color w:val="000000"/>
          <w:spacing w:val="-4"/>
          <w:sz w:val="22"/>
          <w:szCs w:val="22"/>
        </w:rPr>
        <w:t>заться от слишком светского образа жизни, но до самой кончи</w:t>
      </w:r>
      <w:r w:rsidRPr="002C1693">
        <w:rPr>
          <w:bCs/>
          <w:color w:val="000000"/>
          <w:spacing w:val="-4"/>
          <w:sz w:val="22"/>
          <w:szCs w:val="22"/>
        </w:rPr>
        <w:softHyphen/>
      </w:r>
      <w:r w:rsidRPr="002C1693">
        <w:rPr>
          <w:bCs/>
          <w:color w:val="000000"/>
          <w:spacing w:val="-1"/>
          <w:sz w:val="22"/>
          <w:szCs w:val="22"/>
        </w:rPr>
        <w:t xml:space="preserve">ны Митрополита Филарета он продолжал в этом смысле </w:t>
      </w:r>
      <w:r w:rsidRPr="002C1693">
        <w:rPr>
          <w:bCs/>
          <w:color w:val="000000"/>
          <w:spacing w:val="-2"/>
          <w:sz w:val="22"/>
          <w:szCs w:val="22"/>
        </w:rPr>
        <w:t xml:space="preserve">пользоваться полной свободой, совмещая ее с выполнением </w:t>
      </w:r>
      <w:r w:rsidRPr="002C1693">
        <w:rPr>
          <w:bCs/>
          <w:color w:val="000000"/>
          <w:sz w:val="22"/>
          <w:szCs w:val="22"/>
        </w:rPr>
        <w:t>служебных обязанностей.</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2"/>
          <w:sz w:val="22"/>
          <w:szCs w:val="22"/>
        </w:rPr>
        <w:t xml:space="preserve">Впрочем, свои служебные обязанности отец Леонид ставил </w:t>
      </w:r>
      <w:r w:rsidRPr="002C1693">
        <w:rPr>
          <w:bCs/>
          <w:color w:val="000000"/>
          <w:spacing w:val="-4"/>
          <w:sz w:val="22"/>
          <w:szCs w:val="22"/>
        </w:rPr>
        <w:t>превыше всего. Записи в дневнике свидетельствуют, как тща</w:t>
      </w:r>
      <w:r w:rsidRPr="002C1693">
        <w:rPr>
          <w:bCs/>
          <w:color w:val="000000"/>
          <w:spacing w:val="-4"/>
          <w:sz w:val="22"/>
          <w:szCs w:val="22"/>
        </w:rPr>
        <w:softHyphen/>
      </w:r>
      <w:r w:rsidRPr="002C1693">
        <w:rPr>
          <w:bCs/>
          <w:color w:val="000000"/>
          <w:spacing w:val="-8"/>
          <w:sz w:val="22"/>
          <w:szCs w:val="22"/>
        </w:rPr>
        <w:t xml:space="preserve">тельно он готовился к занятиям в Академии, как ночами готовил </w:t>
      </w:r>
      <w:r w:rsidRPr="002C1693">
        <w:rPr>
          <w:bCs/>
          <w:color w:val="000000"/>
          <w:spacing w:val="-2"/>
          <w:sz w:val="22"/>
          <w:szCs w:val="22"/>
        </w:rPr>
        <w:t xml:space="preserve">проповеди. «Он не знал меры своим трудам и подвигам», — </w:t>
      </w:r>
      <w:r w:rsidRPr="002C1693">
        <w:rPr>
          <w:bCs/>
          <w:color w:val="000000"/>
          <w:spacing w:val="-3"/>
          <w:sz w:val="22"/>
          <w:szCs w:val="22"/>
        </w:rPr>
        <w:t>говорит его биограф. Об этом свидетельствует и письмо Мит</w:t>
      </w:r>
      <w:r w:rsidRPr="002C1693">
        <w:rPr>
          <w:bCs/>
          <w:color w:val="000000"/>
          <w:spacing w:val="-3"/>
          <w:sz w:val="22"/>
          <w:szCs w:val="22"/>
        </w:rPr>
        <w:softHyphen/>
        <w:t xml:space="preserve">рополита Филарета </w:t>
      </w:r>
      <w:r w:rsidR="00562631">
        <w:rPr>
          <w:bCs/>
          <w:color w:val="000000"/>
          <w:spacing w:val="-3"/>
          <w:sz w:val="22"/>
          <w:szCs w:val="22"/>
        </w:rPr>
        <w:t>Обер-прокурору Святейшего Синода гра</w:t>
      </w:r>
      <w:r w:rsidRPr="002C1693">
        <w:rPr>
          <w:bCs/>
          <w:color w:val="000000"/>
          <w:sz w:val="22"/>
          <w:szCs w:val="22"/>
        </w:rPr>
        <w:t>фу А. П. Толстому от 7 апреля 1861 г.: «...По мере уменьше</w:t>
      </w:r>
      <w:r w:rsidRPr="002C1693">
        <w:rPr>
          <w:bCs/>
          <w:color w:val="000000"/>
          <w:sz w:val="22"/>
          <w:szCs w:val="22"/>
        </w:rPr>
        <w:softHyphen/>
      </w:r>
      <w:r w:rsidRPr="002C1693">
        <w:rPr>
          <w:bCs/>
          <w:color w:val="000000"/>
          <w:spacing w:val="-4"/>
          <w:sz w:val="22"/>
          <w:szCs w:val="22"/>
        </w:rPr>
        <w:t>ния сил моих, при возрастающем множестве дел, увеличивает</w:t>
      </w:r>
      <w:r w:rsidRPr="002C1693">
        <w:rPr>
          <w:bCs/>
          <w:color w:val="000000"/>
          <w:spacing w:val="-4"/>
          <w:sz w:val="22"/>
          <w:szCs w:val="22"/>
        </w:rPr>
        <w:softHyphen/>
      </w:r>
      <w:r w:rsidRPr="002C1693">
        <w:rPr>
          <w:bCs/>
          <w:color w:val="000000"/>
          <w:spacing w:val="-1"/>
          <w:sz w:val="22"/>
          <w:szCs w:val="22"/>
        </w:rPr>
        <w:t xml:space="preserve">ся для меня потребность в сотрудничестве помощника моего </w:t>
      </w:r>
      <w:r w:rsidRPr="002C1693">
        <w:rPr>
          <w:bCs/>
          <w:color w:val="000000"/>
          <w:spacing w:val="-2"/>
          <w:sz w:val="22"/>
          <w:szCs w:val="22"/>
        </w:rPr>
        <w:t>по службе Епископа Викария. Преосвященный Леонид удов</w:t>
      </w:r>
      <w:r w:rsidRPr="002C1693">
        <w:rPr>
          <w:bCs/>
          <w:color w:val="000000"/>
          <w:spacing w:val="-2"/>
          <w:sz w:val="22"/>
          <w:szCs w:val="22"/>
        </w:rPr>
        <w:softHyphen/>
      </w:r>
      <w:r w:rsidRPr="002C1693">
        <w:rPr>
          <w:bCs/>
          <w:color w:val="000000"/>
          <w:spacing w:val="-3"/>
          <w:sz w:val="22"/>
          <w:szCs w:val="22"/>
        </w:rPr>
        <w:t xml:space="preserve">летворяет сей потребности по делам епархиальным с таким </w:t>
      </w:r>
      <w:r w:rsidRPr="002C1693">
        <w:rPr>
          <w:bCs/>
          <w:color w:val="000000"/>
          <w:spacing w:val="-2"/>
          <w:sz w:val="22"/>
          <w:szCs w:val="22"/>
        </w:rPr>
        <w:t xml:space="preserve">усердием, благорассудительностию и деятельностию, каких </w:t>
      </w:r>
      <w:r w:rsidRPr="002C1693">
        <w:rPr>
          <w:bCs/>
          <w:color w:val="000000"/>
          <w:sz w:val="22"/>
          <w:szCs w:val="22"/>
        </w:rPr>
        <w:t>можно было желать. Обозрение епархии производится боль</w:t>
      </w:r>
      <w:r w:rsidRPr="002C1693">
        <w:rPr>
          <w:bCs/>
          <w:color w:val="000000"/>
          <w:sz w:val="22"/>
          <w:szCs w:val="22"/>
        </w:rPr>
        <w:softHyphen/>
      </w:r>
      <w:r w:rsidRPr="002C1693">
        <w:rPr>
          <w:bCs/>
          <w:color w:val="000000"/>
          <w:spacing w:val="-3"/>
          <w:sz w:val="22"/>
          <w:szCs w:val="22"/>
        </w:rPr>
        <w:t>шею частию чрез него; и он исполняет сие с особенною внима</w:t>
      </w:r>
      <w:r w:rsidRPr="002C1693">
        <w:rPr>
          <w:bCs/>
          <w:color w:val="000000"/>
          <w:sz w:val="22"/>
          <w:szCs w:val="22"/>
        </w:rPr>
        <w:t>тельностию. Он руководствовал комитетом о пособии церк</w:t>
      </w:r>
      <w:r w:rsidRPr="002C1693">
        <w:rPr>
          <w:bCs/>
          <w:color w:val="000000"/>
          <w:spacing w:val="-4"/>
          <w:sz w:val="22"/>
          <w:szCs w:val="22"/>
        </w:rPr>
        <w:t xml:space="preserve">вам Могилевской епархии, которого успешное действование </w:t>
      </w:r>
      <w:r w:rsidRPr="002C1693">
        <w:rPr>
          <w:bCs/>
          <w:color w:val="000000"/>
          <w:spacing w:val="-3"/>
          <w:sz w:val="22"/>
          <w:szCs w:val="22"/>
        </w:rPr>
        <w:t>удостоено Высочайшего благоволения: и несколько лиц, уча</w:t>
      </w:r>
      <w:r w:rsidRPr="002C1693">
        <w:rPr>
          <w:bCs/>
          <w:color w:val="000000"/>
          <w:spacing w:val="-3"/>
          <w:sz w:val="22"/>
          <w:szCs w:val="22"/>
        </w:rPr>
        <w:softHyphen/>
        <w:t>ствовавших в сем деле, удостоены Всемилостивейших наград.</w:t>
      </w:r>
    </w:p>
    <w:p w:rsidR="0001676B" w:rsidRPr="002C1693" w:rsidRDefault="0001676B" w:rsidP="00B5236F">
      <w:pPr>
        <w:shd w:val="clear" w:color="auto" w:fill="FFFFFF"/>
        <w:tabs>
          <w:tab w:val="decimal" w:pos="0"/>
        </w:tabs>
        <w:spacing w:line="234" w:lineRule="exact"/>
        <w:ind w:right="40" w:firstLine="567"/>
        <w:jc w:val="both"/>
        <w:rPr>
          <w:sz w:val="22"/>
          <w:szCs w:val="22"/>
        </w:rPr>
      </w:pPr>
      <w:r w:rsidRPr="002C1693">
        <w:rPr>
          <w:bCs/>
          <w:color w:val="000000"/>
          <w:spacing w:val="-5"/>
          <w:sz w:val="22"/>
          <w:szCs w:val="22"/>
        </w:rPr>
        <w:t>По сему признаю Преосвященного Леонида достойным Все</w:t>
      </w:r>
      <w:r w:rsidRPr="002C1693">
        <w:rPr>
          <w:bCs/>
          <w:color w:val="000000"/>
          <w:spacing w:val="-5"/>
          <w:sz w:val="22"/>
          <w:szCs w:val="22"/>
        </w:rPr>
        <w:softHyphen/>
      </w:r>
      <w:r w:rsidRPr="002C1693">
        <w:rPr>
          <w:bCs/>
          <w:color w:val="000000"/>
          <w:spacing w:val="-2"/>
          <w:sz w:val="22"/>
          <w:szCs w:val="22"/>
        </w:rPr>
        <w:t>милостивейшего внимания Его Императорского Величества.</w:t>
      </w:r>
    </w:p>
    <w:p w:rsidR="0001676B" w:rsidRPr="002C1693" w:rsidRDefault="0001676B" w:rsidP="00B5236F">
      <w:pPr>
        <w:shd w:val="clear" w:color="auto" w:fill="FFFFFF"/>
        <w:tabs>
          <w:tab w:val="decimal" w:pos="0"/>
        </w:tabs>
        <w:spacing w:before="7" w:line="234" w:lineRule="exact"/>
        <w:ind w:right="32" w:firstLine="567"/>
        <w:jc w:val="both"/>
        <w:rPr>
          <w:sz w:val="22"/>
          <w:szCs w:val="22"/>
        </w:rPr>
      </w:pPr>
      <w:r w:rsidRPr="002C1693">
        <w:rPr>
          <w:bCs/>
          <w:color w:val="000000"/>
          <w:spacing w:val="-2"/>
          <w:sz w:val="22"/>
          <w:szCs w:val="22"/>
        </w:rPr>
        <w:t xml:space="preserve">К ордену Св. Анны во 2-й ст. сопричислен он в 1856 г. По </w:t>
      </w:r>
      <w:r w:rsidRPr="002C1693">
        <w:rPr>
          <w:bCs/>
          <w:color w:val="000000"/>
          <w:spacing w:val="-5"/>
          <w:sz w:val="22"/>
          <w:szCs w:val="22"/>
        </w:rPr>
        <w:t xml:space="preserve">прежнему обычаю, он ныне может быть представлен к первой </w:t>
      </w:r>
      <w:r w:rsidRPr="002C1693">
        <w:rPr>
          <w:bCs/>
          <w:color w:val="000000"/>
          <w:sz w:val="22"/>
          <w:szCs w:val="22"/>
        </w:rPr>
        <w:t>степени того же ордена...»</w:t>
      </w:r>
      <w:r w:rsidR="003D6C37" w:rsidRPr="002C1693">
        <w:rPr>
          <w:rStyle w:val="a5"/>
          <w:bCs/>
          <w:color w:val="000000"/>
          <w:sz w:val="22"/>
          <w:szCs w:val="22"/>
        </w:rPr>
        <w:footnoteReference w:id="2041"/>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right="14" w:firstLine="567"/>
        <w:jc w:val="both"/>
        <w:rPr>
          <w:sz w:val="22"/>
          <w:szCs w:val="22"/>
        </w:rPr>
      </w:pPr>
      <w:r w:rsidRPr="002C1693">
        <w:rPr>
          <w:bCs/>
          <w:color w:val="000000"/>
          <w:spacing w:val="-4"/>
          <w:sz w:val="22"/>
          <w:szCs w:val="22"/>
        </w:rPr>
        <w:t>Преосвященный Леонид отличался и другим ка</w:t>
      </w:r>
      <w:r w:rsidR="00B5236F">
        <w:rPr>
          <w:bCs/>
          <w:color w:val="000000"/>
          <w:spacing w:val="-4"/>
          <w:sz w:val="22"/>
          <w:szCs w:val="22"/>
        </w:rPr>
        <w:t>чеством: «необыкновенною наклон</w:t>
      </w:r>
      <w:r w:rsidRPr="002C1693">
        <w:rPr>
          <w:bCs/>
          <w:color w:val="000000"/>
          <w:spacing w:val="-4"/>
          <w:sz w:val="22"/>
          <w:szCs w:val="22"/>
        </w:rPr>
        <w:t>ностию жертвовать собою для дру</w:t>
      </w:r>
      <w:r w:rsidRPr="002C1693">
        <w:rPr>
          <w:bCs/>
          <w:color w:val="000000"/>
          <w:spacing w:val="-4"/>
          <w:sz w:val="22"/>
          <w:szCs w:val="22"/>
        </w:rPr>
        <w:softHyphen/>
      </w:r>
      <w:r w:rsidRPr="002C1693">
        <w:rPr>
          <w:bCs/>
          <w:color w:val="000000"/>
          <w:spacing w:val="-1"/>
          <w:sz w:val="22"/>
          <w:szCs w:val="22"/>
        </w:rPr>
        <w:t xml:space="preserve">гих». Он не умел отказывать в просьбах и даже «из своего </w:t>
      </w:r>
      <w:r w:rsidRPr="002C1693">
        <w:rPr>
          <w:bCs/>
          <w:color w:val="000000"/>
          <w:spacing w:val="-4"/>
          <w:sz w:val="22"/>
          <w:szCs w:val="22"/>
        </w:rPr>
        <w:t>обширного знакомства с лицами высшего круга старался из</w:t>
      </w:r>
      <w:r w:rsidRPr="002C1693">
        <w:rPr>
          <w:bCs/>
          <w:color w:val="000000"/>
          <w:spacing w:val="-4"/>
          <w:sz w:val="22"/>
          <w:szCs w:val="22"/>
        </w:rPr>
        <w:softHyphen/>
      </w:r>
      <w:r w:rsidRPr="002C1693">
        <w:rPr>
          <w:bCs/>
          <w:color w:val="000000"/>
          <w:spacing w:val="-3"/>
          <w:sz w:val="22"/>
          <w:szCs w:val="22"/>
        </w:rPr>
        <w:t>влекать помощь для других». Чрезмерная загрузка стала при</w:t>
      </w:r>
      <w:r w:rsidRPr="002C1693">
        <w:rPr>
          <w:bCs/>
          <w:color w:val="000000"/>
          <w:spacing w:val="-3"/>
          <w:sz w:val="22"/>
          <w:szCs w:val="22"/>
        </w:rPr>
        <w:softHyphen/>
      </w:r>
      <w:r w:rsidRPr="002C1693">
        <w:rPr>
          <w:bCs/>
          <w:color w:val="000000"/>
          <w:spacing w:val="-4"/>
          <w:sz w:val="22"/>
          <w:szCs w:val="22"/>
        </w:rPr>
        <w:t xml:space="preserve">чиной его болезненности: «Он чаще и чаще начал страдать от </w:t>
      </w:r>
      <w:r w:rsidRPr="002C1693">
        <w:rPr>
          <w:bCs/>
          <w:color w:val="000000"/>
          <w:spacing w:val="-2"/>
          <w:sz w:val="22"/>
          <w:szCs w:val="22"/>
        </w:rPr>
        <w:t xml:space="preserve">разных недугов: от боли в ногах, от расстройства нервов и от </w:t>
      </w:r>
      <w:r w:rsidRPr="002C1693">
        <w:rPr>
          <w:bCs/>
          <w:color w:val="000000"/>
          <w:sz w:val="22"/>
          <w:szCs w:val="22"/>
        </w:rPr>
        <w:t>сильных приливов крови к голове».</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z w:val="22"/>
          <w:szCs w:val="22"/>
        </w:rPr>
        <w:t>Летом 1857 г. отец Леонид перенес тяжелую болезнь. За</w:t>
      </w:r>
      <w:r w:rsidRPr="002C1693">
        <w:rPr>
          <w:bCs/>
          <w:color w:val="000000"/>
          <w:sz w:val="22"/>
          <w:szCs w:val="22"/>
        </w:rPr>
        <w:softHyphen/>
        <w:t xml:space="preserve">тем тяжелым ударом стала для него кончина (23 сентября) </w:t>
      </w:r>
      <w:r w:rsidRPr="002C1693">
        <w:rPr>
          <w:bCs/>
          <w:color w:val="000000"/>
          <w:spacing w:val="-2"/>
          <w:sz w:val="22"/>
          <w:szCs w:val="22"/>
        </w:rPr>
        <w:t xml:space="preserve">его матушки. На этом фоне произошла новая встреча его со </w:t>
      </w:r>
      <w:r w:rsidRPr="002C1693">
        <w:rPr>
          <w:bCs/>
          <w:color w:val="000000"/>
          <w:sz w:val="22"/>
          <w:szCs w:val="22"/>
        </w:rPr>
        <w:t>святителем Игнатием.</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4"/>
          <w:sz w:val="22"/>
          <w:szCs w:val="22"/>
        </w:rPr>
        <w:t xml:space="preserve">27 октября 1857 г. архимандрит Игнатий Брянчанинов был </w:t>
      </w:r>
      <w:r w:rsidRPr="002C1693">
        <w:rPr>
          <w:bCs/>
          <w:color w:val="000000"/>
          <w:spacing w:val="-5"/>
          <w:sz w:val="22"/>
          <w:szCs w:val="22"/>
        </w:rPr>
        <w:t>хиротонисан во Епископа Кавказского и Черноморского, 25 но</w:t>
      </w:r>
      <w:r w:rsidRPr="002C1693">
        <w:rPr>
          <w:bCs/>
          <w:color w:val="000000"/>
          <w:spacing w:val="-5"/>
          <w:sz w:val="22"/>
          <w:szCs w:val="22"/>
        </w:rPr>
        <w:softHyphen/>
      </w:r>
      <w:r w:rsidRPr="002C1693">
        <w:rPr>
          <w:bCs/>
          <w:color w:val="000000"/>
          <w:sz w:val="22"/>
          <w:szCs w:val="22"/>
        </w:rPr>
        <w:t xml:space="preserve">ября он выехал к месту своей новой службы. По пути он несколько дней пробыл в Москве. Отец Леонид предложил </w:t>
      </w:r>
      <w:r w:rsidRPr="002C1693">
        <w:rPr>
          <w:bCs/>
          <w:color w:val="000000"/>
          <w:spacing w:val="-1"/>
          <w:sz w:val="22"/>
          <w:szCs w:val="22"/>
        </w:rPr>
        <w:t xml:space="preserve">ему остановиться у него. 22 ноября 1857 г. он записывает в </w:t>
      </w:r>
      <w:r w:rsidRPr="002C1693">
        <w:rPr>
          <w:bCs/>
          <w:color w:val="000000"/>
          <w:spacing w:val="-5"/>
          <w:sz w:val="22"/>
          <w:szCs w:val="22"/>
        </w:rPr>
        <w:t>своем дневнике: «Преосвященный Игнатий благодарит за при</w:t>
      </w:r>
      <w:r w:rsidRPr="002C1693">
        <w:rPr>
          <w:bCs/>
          <w:color w:val="000000"/>
          <w:spacing w:val="-5"/>
          <w:sz w:val="22"/>
          <w:szCs w:val="22"/>
        </w:rPr>
        <w:softHyphen/>
        <w:t xml:space="preserve">глашение, но говорит, что остановиться у меня в монастыре не </w:t>
      </w:r>
      <w:r w:rsidRPr="002C1693">
        <w:rPr>
          <w:bCs/>
          <w:color w:val="000000"/>
          <w:spacing w:val="-2"/>
          <w:sz w:val="22"/>
          <w:szCs w:val="22"/>
        </w:rPr>
        <w:t xml:space="preserve">может, ибо — продолжаю его словами: "не умею беречь денег </w:t>
      </w:r>
      <w:r w:rsidRPr="002C1693">
        <w:rPr>
          <w:bCs/>
          <w:color w:val="000000"/>
          <w:sz w:val="22"/>
          <w:szCs w:val="22"/>
        </w:rPr>
        <w:t>и потому постоянно нуждался и нуждаюсь в пособии ближ</w:t>
      </w:r>
      <w:r w:rsidRPr="002C1693">
        <w:rPr>
          <w:bCs/>
          <w:color w:val="000000"/>
          <w:sz w:val="22"/>
          <w:szCs w:val="22"/>
        </w:rPr>
        <w:softHyphen/>
      </w:r>
      <w:r w:rsidRPr="002C1693">
        <w:rPr>
          <w:bCs/>
          <w:color w:val="000000"/>
          <w:spacing w:val="-3"/>
          <w:sz w:val="22"/>
          <w:szCs w:val="22"/>
        </w:rPr>
        <w:t xml:space="preserve">них. Промысл Божий постоянно давал мне благодетелей, так, </w:t>
      </w:r>
      <w:r w:rsidRPr="002C1693">
        <w:rPr>
          <w:bCs/>
          <w:color w:val="000000"/>
          <w:spacing w:val="-1"/>
          <w:sz w:val="22"/>
          <w:szCs w:val="22"/>
        </w:rPr>
        <w:t xml:space="preserve">что я находился постоянно в нужде и постоянно в изобилии. </w:t>
      </w:r>
      <w:r w:rsidRPr="002C1693">
        <w:rPr>
          <w:bCs/>
          <w:color w:val="000000"/>
          <w:spacing w:val="-2"/>
          <w:sz w:val="22"/>
          <w:szCs w:val="22"/>
        </w:rPr>
        <w:t xml:space="preserve">Такое положение сопровождало меня и при посвящении моем </w:t>
      </w:r>
      <w:r w:rsidRPr="002C1693">
        <w:rPr>
          <w:bCs/>
          <w:color w:val="000000"/>
          <w:spacing w:val="-1"/>
          <w:sz w:val="22"/>
          <w:szCs w:val="22"/>
        </w:rPr>
        <w:t>в Епископа. Выехал я из Обители с 50-ю рублями, и то заем</w:t>
      </w:r>
      <w:r w:rsidRPr="002C1693">
        <w:rPr>
          <w:bCs/>
          <w:color w:val="000000"/>
          <w:spacing w:val="-1"/>
          <w:sz w:val="22"/>
          <w:szCs w:val="22"/>
        </w:rPr>
        <w:softHyphen/>
      </w:r>
      <w:r w:rsidRPr="002C1693">
        <w:rPr>
          <w:bCs/>
          <w:color w:val="000000"/>
          <w:sz w:val="22"/>
          <w:szCs w:val="22"/>
        </w:rPr>
        <w:t xml:space="preserve">ными, а добрые люди всем снабдили. Один из них взял на себя отправку моей библиотеки в Ставрополь, равно как и </w:t>
      </w:r>
      <w:r w:rsidRPr="002C1693">
        <w:rPr>
          <w:bCs/>
          <w:color w:val="000000"/>
          <w:spacing w:val="-3"/>
          <w:sz w:val="22"/>
          <w:szCs w:val="22"/>
        </w:rPr>
        <w:t xml:space="preserve">всего имущества моего, также взял на себя отправление меня </w:t>
      </w:r>
      <w:r w:rsidRPr="002C1693">
        <w:rPr>
          <w:bCs/>
          <w:color w:val="000000"/>
          <w:spacing w:val="-1"/>
          <w:sz w:val="22"/>
          <w:szCs w:val="22"/>
        </w:rPr>
        <w:t xml:space="preserve">собственно из Петербурга до Москвы; этот человек желает, </w:t>
      </w:r>
      <w:r w:rsidRPr="002C1693">
        <w:rPr>
          <w:bCs/>
          <w:color w:val="000000"/>
          <w:spacing w:val="-2"/>
          <w:sz w:val="22"/>
          <w:szCs w:val="22"/>
        </w:rPr>
        <w:t xml:space="preserve">чтоб я остановился в Москве в его доме". В конце письма: </w:t>
      </w:r>
      <w:r w:rsidRPr="002C1693">
        <w:rPr>
          <w:bCs/>
          <w:color w:val="000000"/>
          <w:spacing w:val="-1"/>
          <w:sz w:val="22"/>
          <w:szCs w:val="22"/>
        </w:rPr>
        <w:t>"Надеюсь в Москве часто видеться с Вами. Мне хотелось бы</w:t>
      </w:r>
      <w:r w:rsidR="00FA2889" w:rsidRPr="002C1693">
        <w:rPr>
          <w:bCs/>
          <w:color w:val="000000"/>
          <w:spacing w:val="-1"/>
          <w:sz w:val="22"/>
          <w:szCs w:val="22"/>
        </w:rPr>
        <w:t xml:space="preserve"> </w:t>
      </w:r>
      <w:r w:rsidRPr="002C1693">
        <w:rPr>
          <w:bCs/>
          <w:color w:val="000000"/>
          <w:spacing w:val="-3"/>
          <w:sz w:val="22"/>
          <w:szCs w:val="22"/>
        </w:rPr>
        <w:t>провести там 1</w:t>
      </w:r>
      <w:r w:rsidR="00562631">
        <w:rPr>
          <w:bCs/>
          <w:color w:val="000000"/>
          <w:spacing w:val="-3"/>
          <w:sz w:val="22"/>
          <w:szCs w:val="22"/>
        </w:rPr>
        <w:t xml:space="preserve">-е </w:t>
      </w:r>
      <w:r w:rsidRPr="002C1693">
        <w:rPr>
          <w:bCs/>
          <w:color w:val="000000"/>
          <w:spacing w:val="-3"/>
          <w:sz w:val="22"/>
          <w:szCs w:val="22"/>
        </w:rPr>
        <w:t>декабря. Не знаю, что ожидает меня на Кав</w:t>
      </w:r>
      <w:r w:rsidRPr="002C1693">
        <w:rPr>
          <w:bCs/>
          <w:color w:val="000000"/>
          <w:spacing w:val="-3"/>
          <w:sz w:val="22"/>
          <w:szCs w:val="22"/>
        </w:rPr>
        <w:softHyphen/>
      </w:r>
      <w:r w:rsidRPr="002C1693">
        <w:rPr>
          <w:bCs/>
          <w:color w:val="000000"/>
          <w:sz w:val="22"/>
          <w:szCs w:val="22"/>
        </w:rPr>
        <w:t>казе, но и</w:t>
      </w:r>
      <w:r w:rsidR="00FA2889" w:rsidRPr="002C1693">
        <w:rPr>
          <w:bCs/>
          <w:color w:val="000000"/>
          <w:sz w:val="22"/>
          <w:szCs w:val="22"/>
        </w:rPr>
        <w:t>з Петербурга уезжаю с радостию»»</w:t>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1"/>
          <w:sz w:val="22"/>
          <w:szCs w:val="22"/>
        </w:rPr>
        <w:t xml:space="preserve">Следующая запись 28 ноября 1857 г.: «Преосвященный </w:t>
      </w:r>
      <w:r w:rsidRPr="002C1693">
        <w:rPr>
          <w:bCs/>
          <w:color w:val="000000"/>
          <w:spacing w:val="-3"/>
          <w:sz w:val="22"/>
          <w:szCs w:val="22"/>
        </w:rPr>
        <w:t xml:space="preserve">Игнатии был у Владыки 2 раза, вчера обедал у него и вечером </w:t>
      </w:r>
      <w:r w:rsidRPr="002C1693">
        <w:rPr>
          <w:bCs/>
          <w:color w:val="000000"/>
          <w:spacing w:val="-2"/>
          <w:sz w:val="22"/>
          <w:szCs w:val="22"/>
        </w:rPr>
        <w:t xml:space="preserve">навестил меня как больного. Он очень поседел, голова совсем белая, и с дороги или от изменения впечатления он показался </w:t>
      </w:r>
      <w:r w:rsidRPr="002C1693">
        <w:rPr>
          <w:bCs/>
          <w:color w:val="000000"/>
          <w:spacing w:val="-4"/>
          <w:sz w:val="22"/>
          <w:szCs w:val="22"/>
        </w:rPr>
        <w:t>мне не тем, кем я привык его видеть; вид его усталый, и разго</w:t>
      </w:r>
      <w:r w:rsidRPr="002C1693">
        <w:rPr>
          <w:bCs/>
          <w:color w:val="000000"/>
          <w:spacing w:val="-4"/>
          <w:sz w:val="22"/>
          <w:szCs w:val="22"/>
        </w:rPr>
        <w:softHyphen/>
      </w:r>
      <w:r w:rsidRPr="002C1693">
        <w:rPr>
          <w:bCs/>
          <w:color w:val="000000"/>
          <w:spacing w:val="-3"/>
          <w:sz w:val="22"/>
          <w:szCs w:val="22"/>
        </w:rPr>
        <w:t>вор не вяжется. "Католики производят фанатиков папы, про</w:t>
      </w:r>
      <w:r w:rsidRPr="002C1693">
        <w:rPr>
          <w:bCs/>
          <w:color w:val="000000"/>
          <w:spacing w:val="-3"/>
          <w:sz w:val="22"/>
          <w:szCs w:val="22"/>
        </w:rPr>
        <w:softHyphen/>
      </w:r>
      <w:r w:rsidRPr="002C1693">
        <w:rPr>
          <w:bCs/>
          <w:color w:val="000000"/>
          <w:spacing w:val="-4"/>
          <w:sz w:val="22"/>
          <w:szCs w:val="22"/>
        </w:rPr>
        <w:t>тестанты производят фанатиков протестантизма, русские про</w:t>
      </w:r>
      <w:r w:rsidRPr="002C1693">
        <w:rPr>
          <w:bCs/>
          <w:color w:val="000000"/>
          <w:spacing w:val="-4"/>
          <w:sz w:val="22"/>
          <w:szCs w:val="22"/>
        </w:rPr>
        <w:softHyphen/>
      </w:r>
      <w:r w:rsidRPr="002C1693">
        <w:rPr>
          <w:bCs/>
          <w:color w:val="000000"/>
          <w:spacing w:val="-3"/>
          <w:sz w:val="22"/>
          <w:szCs w:val="22"/>
        </w:rPr>
        <w:t>изводят священников, которые смотрят на свое дело как на промысл. Этой хладности вина в рационализме воспитания. Пора успокоить Церковь на ее извечном основании, на Преда</w:t>
      </w:r>
      <w:r w:rsidRPr="002C1693">
        <w:rPr>
          <w:bCs/>
          <w:color w:val="000000"/>
          <w:spacing w:val="-3"/>
          <w:sz w:val="22"/>
          <w:szCs w:val="22"/>
        </w:rPr>
        <w:softHyphen/>
      </w:r>
      <w:r w:rsidRPr="002C1693">
        <w:rPr>
          <w:bCs/>
          <w:color w:val="000000"/>
          <w:spacing w:val="-2"/>
          <w:sz w:val="22"/>
          <w:szCs w:val="22"/>
        </w:rPr>
        <w:t xml:space="preserve">нии: пусть Деяния Соборов во всей силе, деяния и писания </w:t>
      </w:r>
      <w:r w:rsidRPr="002C1693">
        <w:rPr>
          <w:bCs/>
          <w:color w:val="000000"/>
          <w:spacing w:val="-3"/>
          <w:sz w:val="22"/>
          <w:szCs w:val="22"/>
        </w:rPr>
        <w:t>святых, история Церкви самая подробная будут изучены осно</w:t>
      </w:r>
      <w:r w:rsidRPr="002C1693">
        <w:rPr>
          <w:bCs/>
          <w:color w:val="000000"/>
          <w:spacing w:val="-3"/>
          <w:sz w:val="22"/>
          <w:szCs w:val="22"/>
        </w:rPr>
        <w:softHyphen/>
      </w:r>
      <w:r w:rsidRPr="002C1693">
        <w:rPr>
          <w:bCs/>
          <w:color w:val="000000"/>
          <w:spacing w:val="-7"/>
          <w:sz w:val="22"/>
          <w:szCs w:val="22"/>
        </w:rPr>
        <w:t xml:space="preserve">вательно; пусть мысль осветится и просветится изучением слова </w:t>
      </w:r>
      <w:r w:rsidRPr="002C1693">
        <w:rPr>
          <w:bCs/>
          <w:color w:val="000000"/>
          <w:spacing w:val="-3"/>
          <w:sz w:val="22"/>
          <w:szCs w:val="22"/>
        </w:rPr>
        <w:t xml:space="preserve">Божия, так чтобы всякий знал у нас наизусть Евангелие и </w:t>
      </w:r>
      <w:r w:rsidRPr="002C1693">
        <w:rPr>
          <w:bCs/>
          <w:color w:val="000000"/>
          <w:spacing w:val="-4"/>
          <w:sz w:val="22"/>
          <w:szCs w:val="22"/>
        </w:rPr>
        <w:t>Псалтырь, чтобы великие истины этих божественных книг хо</w:t>
      </w:r>
      <w:r w:rsidRPr="002C1693">
        <w:rPr>
          <w:bCs/>
          <w:color w:val="000000"/>
          <w:spacing w:val="-4"/>
          <w:sz w:val="22"/>
          <w:szCs w:val="22"/>
        </w:rPr>
        <w:softHyphen/>
      </w:r>
      <w:r w:rsidRPr="002C1693">
        <w:rPr>
          <w:bCs/>
          <w:color w:val="000000"/>
          <w:sz w:val="22"/>
          <w:szCs w:val="22"/>
        </w:rPr>
        <w:t xml:space="preserve">дили за нами, пред нами, над нами, одесную, ошую, озаряли </w:t>
      </w:r>
      <w:r w:rsidRPr="002C1693">
        <w:rPr>
          <w:bCs/>
          <w:color w:val="000000"/>
          <w:spacing w:val="-2"/>
          <w:sz w:val="22"/>
          <w:szCs w:val="22"/>
        </w:rPr>
        <w:t>мысль, согревали сердца. Пусть великие деяния Церкви воз</w:t>
      </w:r>
      <w:r w:rsidRPr="002C1693">
        <w:rPr>
          <w:bCs/>
          <w:color w:val="000000"/>
          <w:spacing w:val="-2"/>
          <w:sz w:val="22"/>
          <w:szCs w:val="22"/>
        </w:rPr>
        <w:softHyphen/>
        <w:t xml:space="preserve">величивают дух, великие образы делателей винограда Божия </w:t>
      </w:r>
      <w:r w:rsidRPr="002C1693">
        <w:rPr>
          <w:bCs/>
          <w:color w:val="000000"/>
          <w:spacing w:val="-1"/>
          <w:sz w:val="22"/>
          <w:szCs w:val="22"/>
        </w:rPr>
        <w:t xml:space="preserve">восстанут пред нами во всей их жизненной силе, красоте и </w:t>
      </w:r>
      <w:r w:rsidRPr="002C1693">
        <w:rPr>
          <w:bCs/>
          <w:color w:val="000000"/>
          <w:spacing w:val="-2"/>
          <w:sz w:val="22"/>
          <w:szCs w:val="22"/>
        </w:rPr>
        <w:t>величии. Пусть сердцем почувствуют дети, к чему они гото</w:t>
      </w:r>
      <w:r w:rsidRPr="002C1693">
        <w:rPr>
          <w:bCs/>
          <w:color w:val="000000"/>
          <w:spacing w:val="-2"/>
          <w:sz w:val="22"/>
          <w:szCs w:val="22"/>
        </w:rPr>
        <w:softHyphen/>
        <w:t>вятся, пусть воспитатели расположат к свободному избранию духовного звания. Пусть как первенцы Божий будут они отде</w:t>
      </w:r>
      <w:r w:rsidRPr="002C1693">
        <w:rPr>
          <w:bCs/>
          <w:color w:val="000000"/>
          <w:spacing w:val="-2"/>
          <w:sz w:val="22"/>
          <w:szCs w:val="22"/>
        </w:rPr>
        <w:softHyphen/>
      </w:r>
      <w:r w:rsidRPr="002C1693">
        <w:rPr>
          <w:bCs/>
          <w:color w:val="000000"/>
          <w:spacing w:val="-5"/>
          <w:sz w:val="22"/>
          <w:szCs w:val="22"/>
        </w:rPr>
        <w:t>лены Богу в раннем возрасте, чистые и непорочные, пусть блю</w:t>
      </w:r>
      <w:r w:rsidRPr="002C1693">
        <w:rPr>
          <w:bCs/>
          <w:color w:val="000000"/>
          <w:spacing w:val="-5"/>
          <w:sz w:val="22"/>
          <w:szCs w:val="22"/>
        </w:rPr>
        <w:softHyphen/>
      </w:r>
      <w:r w:rsidRPr="002C1693">
        <w:rPr>
          <w:bCs/>
          <w:color w:val="000000"/>
          <w:spacing w:val="-1"/>
          <w:sz w:val="22"/>
          <w:szCs w:val="22"/>
        </w:rPr>
        <w:t xml:space="preserve">дут их от света мира за щитом своих стен и добрых правил, </w:t>
      </w:r>
      <w:r w:rsidRPr="002C1693">
        <w:rPr>
          <w:bCs/>
          <w:color w:val="000000"/>
          <w:spacing w:val="-4"/>
          <w:sz w:val="22"/>
          <w:szCs w:val="22"/>
        </w:rPr>
        <w:t>пусть отличаются от него самой наружностию и порядком жиз</w:t>
      </w:r>
      <w:r w:rsidRPr="002C1693">
        <w:rPr>
          <w:bCs/>
          <w:color w:val="000000"/>
          <w:spacing w:val="-4"/>
          <w:sz w:val="22"/>
          <w:szCs w:val="22"/>
        </w:rPr>
        <w:softHyphen/>
      </w:r>
      <w:r w:rsidRPr="002C1693">
        <w:rPr>
          <w:bCs/>
          <w:color w:val="000000"/>
          <w:spacing w:val="-2"/>
          <w:sz w:val="22"/>
          <w:szCs w:val="22"/>
        </w:rPr>
        <w:t xml:space="preserve">ни. И в полукафтанье можно побегать, когда дети знают, что </w:t>
      </w:r>
      <w:r w:rsidRPr="002C1693">
        <w:rPr>
          <w:bCs/>
          <w:color w:val="000000"/>
          <w:spacing w:val="-3"/>
          <w:sz w:val="22"/>
          <w:szCs w:val="22"/>
        </w:rPr>
        <w:t xml:space="preserve">они для здоровья резвятся". — Преосвященный очень легко оставил и Обитель и Питер. Царь, обе царицы, Константин </w:t>
      </w:r>
      <w:r w:rsidRPr="002C1693">
        <w:rPr>
          <w:bCs/>
          <w:color w:val="000000"/>
          <w:spacing w:val="-1"/>
          <w:sz w:val="22"/>
          <w:szCs w:val="22"/>
        </w:rPr>
        <w:t>Николаевич с супругою принимали его. Александра Феодо</w:t>
      </w:r>
      <w:r w:rsidRPr="002C1693">
        <w:rPr>
          <w:bCs/>
          <w:color w:val="000000"/>
          <w:sz w:val="22"/>
          <w:szCs w:val="22"/>
        </w:rPr>
        <w:t>ровна подарила ему панагию золотую (с изображением Спа</w:t>
      </w:r>
      <w:r w:rsidRPr="002C1693">
        <w:rPr>
          <w:bCs/>
          <w:color w:val="000000"/>
          <w:sz w:val="22"/>
          <w:szCs w:val="22"/>
        </w:rPr>
        <w:softHyphen/>
      </w:r>
      <w:r w:rsidRPr="002C1693">
        <w:rPr>
          <w:bCs/>
          <w:color w:val="000000"/>
          <w:spacing w:val="-2"/>
          <w:sz w:val="22"/>
          <w:szCs w:val="22"/>
        </w:rPr>
        <w:t xml:space="preserve">сителя), обложенную синими камнями. Он был у меня в ней. </w:t>
      </w:r>
      <w:r w:rsidRPr="002C1693">
        <w:rPr>
          <w:bCs/>
          <w:color w:val="000000"/>
          <w:sz w:val="22"/>
          <w:szCs w:val="22"/>
        </w:rPr>
        <w:t>Она очень плакала, и Государь прощался со слезами».</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2"/>
          <w:sz w:val="22"/>
          <w:szCs w:val="22"/>
        </w:rPr>
        <w:t>Митрополит Филарет о первом посещении его Преосвя</w:t>
      </w:r>
      <w:r w:rsidRPr="002C1693">
        <w:rPr>
          <w:bCs/>
          <w:color w:val="000000"/>
          <w:spacing w:val="-2"/>
          <w:sz w:val="22"/>
          <w:szCs w:val="22"/>
        </w:rPr>
        <w:softHyphen/>
      </w:r>
      <w:r w:rsidRPr="002C1693">
        <w:rPr>
          <w:bCs/>
          <w:color w:val="000000"/>
          <w:spacing w:val="-4"/>
          <w:sz w:val="22"/>
          <w:szCs w:val="22"/>
        </w:rPr>
        <w:t xml:space="preserve">щенным Игнатием писал 27 ноября 1857 г. отцу наместнику </w:t>
      </w:r>
      <w:r w:rsidRPr="002C1693">
        <w:rPr>
          <w:bCs/>
          <w:color w:val="000000"/>
          <w:spacing w:val="-6"/>
          <w:sz w:val="22"/>
          <w:szCs w:val="22"/>
        </w:rPr>
        <w:t>Антонию: ««Сегодня был у меня новый Преосвященный Кав</w:t>
      </w:r>
      <w:r w:rsidRPr="002C1693">
        <w:rPr>
          <w:bCs/>
          <w:color w:val="000000"/>
          <w:spacing w:val="-6"/>
          <w:sz w:val="22"/>
          <w:szCs w:val="22"/>
        </w:rPr>
        <w:softHyphen/>
      </w:r>
      <w:r w:rsidRPr="002C1693">
        <w:rPr>
          <w:bCs/>
          <w:color w:val="000000"/>
          <w:sz w:val="22"/>
          <w:szCs w:val="22"/>
        </w:rPr>
        <w:t xml:space="preserve">казский. Благодушествует и с решимостью принимается за </w:t>
      </w:r>
      <w:r w:rsidRPr="002C1693">
        <w:rPr>
          <w:bCs/>
          <w:color w:val="000000"/>
          <w:spacing w:val="-1"/>
          <w:sz w:val="22"/>
          <w:szCs w:val="22"/>
        </w:rPr>
        <w:t>дело. Уже избрал себе нового ректора семинарии и инспекто</w:t>
      </w:r>
      <w:r w:rsidRPr="002C1693">
        <w:rPr>
          <w:bCs/>
          <w:color w:val="000000"/>
          <w:spacing w:val="-1"/>
          <w:sz w:val="22"/>
          <w:szCs w:val="22"/>
        </w:rPr>
        <w:softHyphen/>
      </w:r>
      <w:r w:rsidRPr="002C1693">
        <w:rPr>
          <w:bCs/>
          <w:color w:val="000000"/>
          <w:spacing w:val="-2"/>
          <w:sz w:val="22"/>
          <w:szCs w:val="22"/>
        </w:rPr>
        <w:t xml:space="preserve">ра и секретаря для Консистории. Радуется о благоволении к </w:t>
      </w:r>
      <w:r w:rsidRPr="002C1693">
        <w:rPr>
          <w:bCs/>
          <w:color w:val="000000"/>
          <w:spacing w:val="-3"/>
          <w:sz w:val="22"/>
          <w:szCs w:val="22"/>
        </w:rPr>
        <w:t>нему владыки Новгородского. Но есть и скорбные вести, которые он подтверждает. О оптинских монахах, взятых в Иеру</w:t>
      </w:r>
      <w:r w:rsidRPr="002C1693">
        <w:rPr>
          <w:bCs/>
          <w:color w:val="000000"/>
          <w:spacing w:val="-3"/>
          <w:sz w:val="22"/>
          <w:szCs w:val="22"/>
        </w:rPr>
        <w:softHyphen/>
        <w:t xml:space="preserve">салимскую миссию, он думает, что их лучше бы удержать под </w:t>
      </w:r>
      <w:r w:rsidRPr="002C1693">
        <w:rPr>
          <w:bCs/>
          <w:color w:val="000000"/>
          <w:spacing w:val="-6"/>
          <w:sz w:val="22"/>
          <w:szCs w:val="22"/>
        </w:rPr>
        <w:t xml:space="preserve">опытным руководством старца Макария, чтобы употребить их </w:t>
      </w:r>
      <w:r w:rsidRPr="002C1693">
        <w:rPr>
          <w:bCs/>
          <w:color w:val="000000"/>
          <w:spacing w:val="-3"/>
          <w:sz w:val="22"/>
          <w:szCs w:val="22"/>
        </w:rPr>
        <w:t xml:space="preserve">для поддержания и распространения доброго монашества в России. Может быть, это и правда. Для Иерусалима могли бы </w:t>
      </w:r>
      <w:r w:rsidRPr="002C1693">
        <w:rPr>
          <w:bCs/>
          <w:color w:val="000000"/>
          <w:sz w:val="22"/>
          <w:szCs w:val="22"/>
        </w:rPr>
        <w:t>найтись другие»</w:t>
      </w:r>
      <w:r w:rsidR="00FA2889" w:rsidRPr="002C1693">
        <w:rPr>
          <w:rStyle w:val="a5"/>
          <w:bCs/>
          <w:color w:val="000000"/>
          <w:sz w:val="22"/>
          <w:szCs w:val="22"/>
        </w:rPr>
        <w:footnoteReference w:id="2042"/>
      </w:r>
      <w:r w:rsidRPr="002C1693">
        <w:rPr>
          <w:bCs/>
          <w:color w:val="000000"/>
          <w:sz w:val="22"/>
          <w:szCs w:val="22"/>
        </w:rPr>
        <w:t>.</w:t>
      </w:r>
    </w:p>
    <w:p w:rsidR="0001676B" w:rsidRPr="002C1693" w:rsidRDefault="0001676B" w:rsidP="00B5236F">
      <w:pPr>
        <w:shd w:val="clear" w:color="auto" w:fill="FFFFFF"/>
        <w:tabs>
          <w:tab w:val="decimal" w:pos="0"/>
        </w:tabs>
        <w:spacing w:before="4" w:line="238" w:lineRule="exact"/>
        <w:ind w:right="4" w:firstLine="567"/>
        <w:jc w:val="both"/>
        <w:rPr>
          <w:sz w:val="22"/>
          <w:szCs w:val="22"/>
        </w:rPr>
      </w:pPr>
      <w:r w:rsidRPr="002C1693">
        <w:rPr>
          <w:bCs/>
          <w:color w:val="000000"/>
          <w:spacing w:val="-3"/>
          <w:sz w:val="22"/>
          <w:szCs w:val="22"/>
        </w:rPr>
        <w:t>3 декабря 1857 г. из Мос</w:t>
      </w:r>
      <w:r w:rsidR="00FA2889" w:rsidRPr="002C1693">
        <w:rPr>
          <w:bCs/>
          <w:color w:val="000000"/>
          <w:spacing w:val="-3"/>
          <w:sz w:val="22"/>
          <w:szCs w:val="22"/>
        </w:rPr>
        <w:t>квы отправились обратно в Серги</w:t>
      </w:r>
      <w:r w:rsidRPr="002C1693">
        <w:rPr>
          <w:bCs/>
          <w:color w:val="000000"/>
          <w:spacing w:val="-3"/>
          <w:sz w:val="22"/>
          <w:szCs w:val="22"/>
        </w:rPr>
        <w:t>еву пустынь провожавшие епископа Игнатия друзья, а он пе</w:t>
      </w:r>
      <w:r w:rsidRPr="002C1693">
        <w:rPr>
          <w:bCs/>
          <w:color w:val="000000"/>
          <w:spacing w:val="-3"/>
          <w:sz w:val="22"/>
          <w:szCs w:val="22"/>
        </w:rPr>
        <w:softHyphen/>
      </w:r>
      <w:r w:rsidRPr="002C1693">
        <w:rPr>
          <w:bCs/>
          <w:color w:val="000000"/>
          <w:sz w:val="22"/>
          <w:szCs w:val="22"/>
        </w:rPr>
        <w:t xml:space="preserve">ред отъездом в Ставрополь навестил еще раз отца Леонида. </w:t>
      </w:r>
      <w:r w:rsidRPr="002C1693">
        <w:rPr>
          <w:bCs/>
          <w:color w:val="000000"/>
          <w:spacing w:val="-3"/>
          <w:sz w:val="22"/>
          <w:szCs w:val="22"/>
        </w:rPr>
        <w:t xml:space="preserve">«В понедельник посетил меня Преосвященный Игнатий, и я </w:t>
      </w:r>
      <w:r w:rsidRPr="002C1693">
        <w:rPr>
          <w:bCs/>
          <w:color w:val="000000"/>
          <w:spacing w:val="-8"/>
          <w:sz w:val="22"/>
          <w:szCs w:val="22"/>
        </w:rPr>
        <w:t xml:space="preserve">представил ему отца Савву. Много любопытного слышал; много </w:t>
      </w:r>
      <w:r w:rsidRPr="002C1693">
        <w:rPr>
          <w:bCs/>
          <w:color w:val="000000"/>
          <w:spacing w:val="-4"/>
          <w:sz w:val="22"/>
          <w:szCs w:val="22"/>
        </w:rPr>
        <w:t>добрых уроков он преподал. Он рад, что расстался с Петербур</w:t>
      </w:r>
      <w:r w:rsidRPr="002C1693">
        <w:rPr>
          <w:bCs/>
          <w:color w:val="000000"/>
          <w:spacing w:val="-4"/>
          <w:sz w:val="22"/>
          <w:szCs w:val="22"/>
        </w:rPr>
        <w:softHyphen/>
      </w:r>
      <w:r w:rsidRPr="002C1693">
        <w:rPr>
          <w:bCs/>
          <w:color w:val="000000"/>
          <w:spacing w:val="-2"/>
          <w:sz w:val="22"/>
          <w:szCs w:val="22"/>
        </w:rPr>
        <w:t xml:space="preserve">гом. В монастыре приезд высоких особ духовных и светских </w:t>
      </w:r>
      <w:r w:rsidRPr="002C1693">
        <w:rPr>
          <w:bCs/>
          <w:color w:val="000000"/>
          <w:spacing w:val="-1"/>
          <w:sz w:val="22"/>
          <w:szCs w:val="22"/>
        </w:rPr>
        <w:t xml:space="preserve">всегда производил на него мрачное впечатление. "Четверть </w:t>
      </w:r>
      <w:r w:rsidRPr="002C1693">
        <w:rPr>
          <w:bCs/>
          <w:color w:val="000000"/>
          <w:spacing w:val="-4"/>
          <w:sz w:val="22"/>
          <w:szCs w:val="22"/>
        </w:rPr>
        <w:t>века ездят в монастырь и не научатся спросить ничего кроме: когда этот корпус отстроится, над кем этот памятник постав</w:t>
      </w:r>
      <w:r w:rsidRPr="002C1693">
        <w:rPr>
          <w:bCs/>
          <w:color w:val="000000"/>
          <w:spacing w:val="-4"/>
          <w:sz w:val="22"/>
          <w:szCs w:val="22"/>
        </w:rPr>
        <w:softHyphen/>
      </w:r>
      <w:r w:rsidRPr="002C1693">
        <w:rPr>
          <w:bCs/>
          <w:color w:val="000000"/>
          <w:spacing w:val="-3"/>
          <w:sz w:val="22"/>
          <w:szCs w:val="22"/>
        </w:rPr>
        <w:t xml:space="preserve">лен". Разговор Духовный мог быть поддержан с А., с М. А. — </w:t>
      </w:r>
      <w:r w:rsidRPr="002C1693">
        <w:rPr>
          <w:bCs/>
          <w:color w:val="000000"/>
          <w:spacing w:val="-2"/>
          <w:sz w:val="22"/>
          <w:szCs w:val="22"/>
        </w:rPr>
        <w:t xml:space="preserve">можно было передавать неизвестное ей. </w:t>
      </w:r>
      <w:r w:rsidRPr="002C1693">
        <w:rPr>
          <w:bCs/>
          <w:color w:val="000000"/>
          <w:sz w:val="22"/>
          <w:szCs w:val="22"/>
        </w:rPr>
        <w:t>&lt;...&gt;</w:t>
      </w:r>
      <w:r w:rsidRPr="002C1693">
        <w:rPr>
          <w:bCs/>
          <w:color w:val="000000"/>
          <w:spacing w:val="-2"/>
          <w:sz w:val="22"/>
          <w:szCs w:val="22"/>
        </w:rPr>
        <w:t xml:space="preserve"> В монастырях </w:t>
      </w:r>
      <w:r w:rsidRPr="002C1693">
        <w:rPr>
          <w:bCs/>
          <w:color w:val="000000"/>
          <w:spacing w:val="-1"/>
          <w:sz w:val="22"/>
          <w:szCs w:val="22"/>
        </w:rPr>
        <w:t xml:space="preserve">самых лучших делание телесных добродетелей, а духовная </w:t>
      </w:r>
      <w:r w:rsidRPr="002C1693">
        <w:rPr>
          <w:bCs/>
          <w:color w:val="000000"/>
          <w:spacing w:val="-2"/>
          <w:sz w:val="22"/>
          <w:szCs w:val="22"/>
        </w:rPr>
        <w:t>жизнь неведома до того, что молитвы Иисусовой боятся.</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1"/>
          <w:sz w:val="22"/>
          <w:szCs w:val="22"/>
        </w:rPr>
        <w:t>Как быть? — спрашиваю я: я после болезни раздражите</w:t>
      </w:r>
      <w:r w:rsidRPr="002C1693">
        <w:rPr>
          <w:bCs/>
          <w:color w:val="000000"/>
          <w:spacing w:val="-1"/>
          <w:sz w:val="22"/>
          <w:szCs w:val="22"/>
        </w:rPr>
        <w:softHyphen/>
      </w:r>
      <w:r w:rsidRPr="002C1693">
        <w:rPr>
          <w:bCs/>
          <w:color w:val="000000"/>
          <w:spacing w:val="-4"/>
          <w:sz w:val="22"/>
          <w:szCs w:val="22"/>
        </w:rPr>
        <w:t>лен и боюсь оскорбить, всякое объяснение приводит в трепета</w:t>
      </w:r>
      <w:r w:rsidRPr="002C1693">
        <w:rPr>
          <w:bCs/>
          <w:color w:val="000000"/>
          <w:spacing w:val="-4"/>
          <w:sz w:val="22"/>
          <w:szCs w:val="22"/>
        </w:rPr>
        <w:softHyphen/>
      </w:r>
      <w:r w:rsidRPr="002C1693">
        <w:rPr>
          <w:bCs/>
          <w:color w:val="000000"/>
          <w:sz w:val="22"/>
          <w:szCs w:val="22"/>
        </w:rPr>
        <w:t>ние сердце и в сильное волнение духа. Говорить ли?</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Непременно. Если нас стесняет наше недостоинство и опа</w:t>
      </w:r>
      <w:r w:rsidRPr="002C1693">
        <w:rPr>
          <w:bCs/>
          <w:color w:val="000000"/>
          <w:spacing w:val="-3"/>
          <w:sz w:val="22"/>
          <w:szCs w:val="22"/>
        </w:rPr>
        <w:softHyphen/>
      </w:r>
      <w:r w:rsidRPr="002C1693">
        <w:rPr>
          <w:bCs/>
          <w:color w:val="000000"/>
          <w:spacing w:val="-5"/>
          <w:sz w:val="22"/>
          <w:szCs w:val="22"/>
        </w:rPr>
        <w:t xml:space="preserve">сение сделать хуже, то это только от врага. Что мы грешны, это </w:t>
      </w:r>
      <w:r w:rsidRPr="002C1693">
        <w:rPr>
          <w:bCs/>
          <w:color w:val="000000"/>
          <w:spacing w:val="-2"/>
          <w:sz w:val="22"/>
          <w:szCs w:val="22"/>
        </w:rPr>
        <w:t>дело известное; но диавол хочет, чтобы к другим грехам при</w:t>
      </w:r>
      <w:r w:rsidRPr="002C1693">
        <w:rPr>
          <w:bCs/>
          <w:color w:val="000000"/>
          <w:spacing w:val="-2"/>
          <w:sz w:val="22"/>
          <w:szCs w:val="22"/>
        </w:rPr>
        <w:softHyphen/>
      </w:r>
      <w:r w:rsidRPr="002C1693">
        <w:rPr>
          <w:bCs/>
          <w:color w:val="000000"/>
          <w:spacing w:val="-3"/>
          <w:sz w:val="22"/>
          <w:szCs w:val="22"/>
        </w:rPr>
        <w:t xml:space="preserve">ложили мы грехи нерадения в своей службе, потачку. Боимся раздражения; мы должны знать: мы не бесстрастны; боимся </w:t>
      </w:r>
      <w:r w:rsidRPr="002C1693">
        <w:rPr>
          <w:bCs/>
          <w:color w:val="000000"/>
          <w:spacing w:val="-2"/>
          <w:sz w:val="22"/>
          <w:szCs w:val="22"/>
        </w:rPr>
        <w:t>худых последствий от исправления, — лучше худые послед</w:t>
      </w:r>
      <w:r w:rsidRPr="002C1693">
        <w:rPr>
          <w:bCs/>
          <w:color w:val="000000"/>
          <w:spacing w:val="-2"/>
          <w:sz w:val="22"/>
          <w:szCs w:val="22"/>
        </w:rPr>
        <w:softHyphen/>
        <w:t>ствия от исправления зла, нежели худые последствия от не</w:t>
      </w:r>
      <w:r w:rsidRPr="002C1693">
        <w:rPr>
          <w:bCs/>
          <w:color w:val="000000"/>
          <w:spacing w:val="-2"/>
          <w:sz w:val="22"/>
          <w:szCs w:val="22"/>
        </w:rPr>
        <w:softHyphen/>
      </w:r>
      <w:r w:rsidRPr="002C1693">
        <w:rPr>
          <w:bCs/>
          <w:color w:val="000000"/>
          <w:spacing w:val="-3"/>
          <w:sz w:val="22"/>
          <w:szCs w:val="22"/>
        </w:rPr>
        <w:t>брежности, от попущения зла. При этом нужно приносить по</w:t>
      </w:r>
      <w:r w:rsidRPr="002C1693">
        <w:rPr>
          <w:bCs/>
          <w:color w:val="000000"/>
          <w:spacing w:val="-3"/>
          <w:sz w:val="22"/>
          <w:szCs w:val="22"/>
        </w:rPr>
        <w:softHyphen/>
        <w:t>каяние в том, что было страстного привнесено в дело, и поло</w:t>
      </w:r>
      <w:r w:rsidRPr="002C1693">
        <w:rPr>
          <w:bCs/>
          <w:color w:val="000000"/>
          <w:spacing w:val="-3"/>
          <w:sz w:val="22"/>
          <w:szCs w:val="22"/>
        </w:rPr>
        <w:softHyphen/>
      </w:r>
      <w:r w:rsidRPr="002C1693">
        <w:rPr>
          <w:bCs/>
          <w:color w:val="000000"/>
          <w:spacing w:val="-4"/>
          <w:sz w:val="22"/>
          <w:szCs w:val="22"/>
        </w:rPr>
        <w:t xml:space="preserve">житься на Бога. Нужно и предварять дело молитвою, чтобы не </w:t>
      </w:r>
      <w:r w:rsidRPr="002C1693">
        <w:rPr>
          <w:bCs/>
          <w:color w:val="000000"/>
          <w:spacing w:val="-5"/>
          <w:sz w:val="22"/>
          <w:szCs w:val="22"/>
        </w:rPr>
        <w:t xml:space="preserve">из себя говорить, а из Бога: тогда трудное становится легким и </w:t>
      </w:r>
      <w:r w:rsidRPr="002C1693">
        <w:rPr>
          <w:bCs/>
          <w:color w:val="000000"/>
          <w:spacing w:val="-2"/>
          <w:sz w:val="22"/>
          <w:szCs w:val="22"/>
        </w:rPr>
        <w:t xml:space="preserve">говорится и принимается легко. </w:t>
      </w:r>
      <w:r w:rsidRPr="002C1693">
        <w:rPr>
          <w:bCs/>
          <w:i/>
          <w:iCs/>
          <w:color w:val="000000"/>
          <w:spacing w:val="-2"/>
          <w:sz w:val="22"/>
          <w:szCs w:val="22"/>
        </w:rPr>
        <w:t>Кийждо в неже звание при</w:t>
      </w:r>
      <w:r w:rsidRPr="002C1693">
        <w:rPr>
          <w:bCs/>
          <w:i/>
          <w:iCs/>
          <w:color w:val="000000"/>
          <w:spacing w:val="-2"/>
          <w:sz w:val="22"/>
          <w:szCs w:val="22"/>
        </w:rPr>
        <w:softHyphen/>
      </w:r>
      <w:r w:rsidRPr="002C1693">
        <w:rPr>
          <w:bCs/>
          <w:i/>
          <w:iCs/>
          <w:color w:val="000000"/>
          <w:sz w:val="22"/>
          <w:szCs w:val="22"/>
        </w:rPr>
        <w:t xml:space="preserve">зван, в том да пребывает </w:t>
      </w:r>
      <w:r w:rsidRPr="002C1693">
        <w:rPr>
          <w:bCs/>
          <w:color w:val="000000"/>
          <w:sz w:val="22"/>
          <w:szCs w:val="22"/>
        </w:rPr>
        <w:t xml:space="preserve">(1 Кор. 7. 20) — продолжал он, </w:t>
      </w:r>
      <w:r w:rsidRPr="002C1693">
        <w:rPr>
          <w:bCs/>
          <w:color w:val="000000"/>
          <w:spacing w:val="-5"/>
          <w:sz w:val="22"/>
          <w:szCs w:val="22"/>
        </w:rPr>
        <w:t xml:space="preserve">как бы отвечая на мой вопрос: Бог поставил, посему на этом, а </w:t>
      </w:r>
      <w:r w:rsidRPr="002C1693">
        <w:rPr>
          <w:bCs/>
          <w:color w:val="000000"/>
          <w:sz w:val="22"/>
          <w:szCs w:val="22"/>
        </w:rPr>
        <w:t>не на другом поприще должен я действовать. Произвольное</w:t>
      </w:r>
      <w:r w:rsidR="00FA2889" w:rsidRPr="002C1693">
        <w:rPr>
          <w:bCs/>
          <w:color w:val="000000"/>
          <w:sz w:val="22"/>
          <w:szCs w:val="22"/>
        </w:rPr>
        <w:t xml:space="preserve"> </w:t>
      </w:r>
      <w:r w:rsidRPr="002C1693">
        <w:rPr>
          <w:bCs/>
          <w:color w:val="000000"/>
          <w:sz w:val="22"/>
          <w:szCs w:val="22"/>
        </w:rPr>
        <w:t>(самочинное) смиренномудрие не спасает, а губит, а без сми</w:t>
      </w:r>
      <w:r w:rsidRPr="002C1693">
        <w:rPr>
          <w:bCs/>
          <w:color w:val="000000"/>
          <w:sz w:val="22"/>
          <w:szCs w:val="22"/>
        </w:rPr>
        <w:softHyphen/>
      </w:r>
      <w:r w:rsidRPr="002C1693">
        <w:rPr>
          <w:bCs/>
          <w:color w:val="000000"/>
          <w:spacing w:val="-1"/>
          <w:sz w:val="22"/>
          <w:szCs w:val="22"/>
        </w:rPr>
        <w:t>ренномудрия нет спасения. Как древнему Израилю заповеда</w:t>
      </w:r>
      <w:r w:rsidRPr="002C1693">
        <w:rPr>
          <w:bCs/>
          <w:color w:val="000000"/>
          <w:spacing w:val="-1"/>
          <w:sz w:val="22"/>
          <w:szCs w:val="22"/>
        </w:rPr>
        <w:softHyphen/>
      </w:r>
      <w:r w:rsidRPr="002C1693">
        <w:rPr>
          <w:bCs/>
          <w:color w:val="000000"/>
          <w:spacing w:val="-4"/>
          <w:sz w:val="22"/>
          <w:szCs w:val="22"/>
        </w:rPr>
        <w:t>но было приносить жертвы только в Иерусалиме, так и духов</w:t>
      </w:r>
      <w:r w:rsidRPr="002C1693">
        <w:rPr>
          <w:bCs/>
          <w:color w:val="000000"/>
          <w:spacing w:val="-4"/>
          <w:sz w:val="22"/>
          <w:szCs w:val="22"/>
        </w:rPr>
        <w:softHyphen/>
      </w:r>
      <w:r w:rsidRPr="002C1693">
        <w:rPr>
          <w:bCs/>
          <w:color w:val="000000"/>
          <w:spacing w:val="-3"/>
          <w:sz w:val="22"/>
          <w:szCs w:val="22"/>
        </w:rPr>
        <w:t>ный Израиль может правильную Богоугодную жертву прине</w:t>
      </w:r>
      <w:r w:rsidRPr="002C1693">
        <w:rPr>
          <w:bCs/>
          <w:color w:val="000000"/>
          <w:spacing w:val="-3"/>
          <w:sz w:val="22"/>
          <w:szCs w:val="22"/>
        </w:rPr>
        <w:softHyphen/>
        <w:t>сти только в сердце смиренном. Мы стеснены; но успокоимся мыслию, что мы в неволе египетской занимаемся "плинфоде</w:t>
      </w:r>
      <w:r w:rsidRPr="002C1693">
        <w:rPr>
          <w:bCs/>
          <w:color w:val="000000"/>
          <w:sz w:val="22"/>
          <w:szCs w:val="22"/>
        </w:rPr>
        <w:t>ланием, пока не послан будет к нам Моисей".</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bCs/>
          <w:color w:val="000000"/>
          <w:spacing w:val="-2"/>
          <w:sz w:val="22"/>
          <w:szCs w:val="22"/>
        </w:rPr>
        <w:t>Но не должен ли я, спросил я, представить на вид началь</w:t>
      </w:r>
      <w:r w:rsidRPr="002C1693">
        <w:rPr>
          <w:bCs/>
          <w:color w:val="000000"/>
          <w:spacing w:val="-2"/>
          <w:sz w:val="22"/>
          <w:szCs w:val="22"/>
        </w:rPr>
        <w:softHyphen/>
      </w:r>
      <w:r w:rsidRPr="002C1693">
        <w:rPr>
          <w:bCs/>
          <w:color w:val="000000"/>
          <w:spacing w:val="-3"/>
          <w:sz w:val="22"/>
          <w:szCs w:val="22"/>
        </w:rPr>
        <w:t xml:space="preserve">ству то, что я изменился со времени своего назначения, чтобы </w:t>
      </w:r>
      <w:r w:rsidRPr="002C1693">
        <w:rPr>
          <w:bCs/>
          <w:color w:val="000000"/>
          <w:spacing w:val="-1"/>
          <w:sz w:val="22"/>
          <w:szCs w:val="22"/>
        </w:rPr>
        <w:t xml:space="preserve">не было оно в неизвестности на мой счет: тогда оно ставило меня таким, а теперь я другой? Если хотите, сделайте это, но </w:t>
      </w:r>
      <w:r w:rsidRPr="002C1693">
        <w:rPr>
          <w:bCs/>
          <w:color w:val="000000"/>
          <w:spacing w:val="-2"/>
          <w:sz w:val="22"/>
          <w:szCs w:val="22"/>
        </w:rPr>
        <w:t xml:space="preserve">помолясь хорошенько, и если не будет препятствий, скажите; </w:t>
      </w:r>
      <w:r w:rsidRPr="002C1693">
        <w:rPr>
          <w:bCs/>
          <w:color w:val="000000"/>
          <w:sz w:val="22"/>
          <w:szCs w:val="22"/>
        </w:rPr>
        <w:t>если же сказать не надо, то Бог воспрепятствует.</w:t>
      </w:r>
    </w:p>
    <w:p w:rsidR="0001676B" w:rsidRPr="002C1693" w:rsidRDefault="0001676B" w:rsidP="00B5236F">
      <w:pPr>
        <w:shd w:val="clear" w:color="auto" w:fill="FFFFFF"/>
        <w:tabs>
          <w:tab w:val="decimal" w:pos="0"/>
        </w:tabs>
        <w:spacing w:before="4" w:line="234" w:lineRule="exact"/>
        <w:ind w:right="22" w:firstLine="567"/>
        <w:jc w:val="both"/>
        <w:rPr>
          <w:sz w:val="22"/>
          <w:szCs w:val="22"/>
        </w:rPr>
      </w:pPr>
      <w:r w:rsidRPr="002C1693">
        <w:rPr>
          <w:bCs/>
          <w:color w:val="000000"/>
          <w:spacing w:val="-5"/>
          <w:sz w:val="22"/>
          <w:szCs w:val="22"/>
        </w:rPr>
        <w:t xml:space="preserve">Советует сильно иметь настольную книгу аввы Варсонофия, </w:t>
      </w:r>
      <w:r w:rsidRPr="002C1693">
        <w:rPr>
          <w:bCs/>
          <w:color w:val="000000"/>
          <w:spacing w:val="-3"/>
          <w:sz w:val="22"/>
          <w:szCs w:val="22"/>
        </w:rPr>
        <w:t>который для начальника то же, что авва Дорофей для новона</w:t>
      </w:r>
      <w:r w:rsidRPr="002C1693">
        <w:rPr>
          <w:bCs/>
          <w:color w:val="000000"/>
          <w:spacing w:val="-3"/>
          <w:sz w:val="22"/>
          <w:szCs w:val="22"/>
        </w:rPr>
        <w:softHyphen/>
      </w:r>
      <w:r w:rsidRPr="002C1693">
        <w:rPr>
          <w:bCs/>
          <w:color w:val="000000"/>
          <w:sz w:val="22"/>
          <w:szCs w:val="22"/>
        </w:rPr>
        <w:t>чального.</w:t>
      </w:r>
    </w:p>
    <w:p w:rsidR="0001676B" w:rsidRPr="002C1693" w:rsidRDefault="0001676B" w:rsidP="00B5236F">
      <w:pPr>
        <w:shd w:val="clear" w:color="auto" w:fill="FFFFFF"/>
        <w:tabs>
          <w:tab w:val="decimal" w:pos="0"/>
        </w:tabs>
        <w:spacing w:before="4" w:line="234" w:lineRule="exact"/>
        <w:ind w:right="18" w:firstLine="567"/>
        <w:jc w:val="both"/>
        <w:rPr>
          <w:sz w:val="22"/>
          <w:szCs w:val="22"/>
        </w:rPr>
      </w:pPr>
      <w:r w:rsidRPr="002C1693">
        <w:rPr>
          <w:bCs/>
          <w:color w:val="000000"/>
          <w:spacing w:val="-3"/>
          <w:sz w:val="22"/>
          <w:szCs w:val="22"/>
        </w:rPr>
        <w:t>Преосвященный едет во вторник. Правило Преосвященно</w:t>
      </w:r>
      <w:r w:rsidRPr="002C1693">
        <w:rPr>
          <w:bCs/>
          <w:color w:val="000000"/>
          <w:spacing w:val="-3"/>
          <w:sz w:val="22"/>
          <w:szCs w:val="22"/>
        </w:rPr>
        <w:softHyphen/>
      </w:r>
      <w:r w:rsidRPr="002C1693">
        <w:rPr>
          <w:bCs/>
          <w:color w:val="000000"/>
          <w:spacing w:val="-1"/>
          <w:sz w:val="22"/>
          <w:szCs w:val="22"/>
        </w:rPr>
        <w:t xml:space="preserve">го Игнатия с Божиею помощию прилагаю к делу, и удачно. </w:t>
      </w:r>
      <w:r w:rsidRPr="002C1693">
        <w:rPr>
          <w:bCs/>
          <w:color w:val="000000"/>
          <w:spacing w:val="-3"/>
          <w:sz w:val="22"/>
          <w:szCs w:val="22"/>
        </w:rPr>
        <w:t>Помолясь, начинал говорить, и принимаемо было с благодар</w:t>
      </w:r>
      <w:r w:rsidRPr="002C1693">
        <w:rPr>
          <w:bCs/>
          <w:color w:val="000000"/>
          <w:sz w:val="22"/>
          <w:szCs w:val="22"/>
        </w:rPr>
        <w:t>ностию».</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7"/>
          <w:sz w:val="22"/>
          <w:szCs w:val="22"/>
        </w:rPr>
        <w:t xml:space="preserve">Представленный Преосвященному Игнатию при этой встрече </w:t>
      </w:r>
      <w:r w:rsidRPr="002C1693">
        <w:rPr>
          <w:bCs/>
          <w:color w:val="000000"/>
          <w:spacing w:val="-5"/>
          <w:sz w:val="22"/>
          <w:szCs w:val="22"/>
        </w:rPr>
        <w:t>отец Савва — это в будущем известный доктор церковной исто</w:t>
      </w:r>
      <w:r w:rsidRPr="002C1693">
        <w:rPr>
          <w:bCs/>
          <w:color w:val="000000"/>
          <w:spacing w:val="-5"/>
          <w:sz w:val="22"/>
          <w:szCs w:val="22"/>
        </w:rPr>
        <w:softHyphen/>
      </w:r>
      <w:r w:rsidRPr="002C1693">
        <w:rPr>
          <w:bCs/>
          <w:color w:val="000000"/>
          <w:spacing w:val="-8"/>
          <w:sz w:val="22"/>
          <w:szCs w:val="22"/>
        </w:rPr>
        <w:t>рии, публикатор материалов, связанных с деятельностью Митро</w:t>
      </w:r>
      <w:r w:rsidRPr="002C1693">
        <w:rPr>
          <w:bCs/>
          <w:color w:val="000000"/>
          <w:spacing w:val="-8"/>
          <w:sz w:val="22"/>
          <w:szCs w:val="22"/>
        </w:rPr>
        <w:softHyphen/>
      </w:r>
      <w:r w:rsidRPr="002C1693">
        <w:rPr>
          <w:bCs/>
          <w:color w:val="000000"/>
          <w:spacing w:val="-6"/>
          <w:sz w:val="22"/>
          <w:szCs w:val="22"/>
        </w:rPr>
        <w:t>полита Филарета, автор «Воспоминаний о Преосвященном Лео</w:t>
      </w:r>
      <w:r w:rsidRPr="002C1693">
        <w:rPr>
          <w:bCs/>
          <w:color w:val="000000"/>
          <w:spacing w:val="-6"/>
          <w:sz w:val="22"/>
          <w:szCs w:val="22"/>
        </w:rPr>
        <w:softHyphen/>
      </w:r>
      <w:r w:rsidRPr="002C1693">
        <w:rPr>
          <w:bCs/>
          <w:color w:val="000000"/>
          <w:sz w:val="22"/>
          <w:szCs w:val="22"/>
        </w:rPr>
        <w:t>ниде».</w:t>
      </w:r>
    </w:p>
    <w:p w:rsidR="0001676B" w:rsidRPr="002C1693" w:rsidRDefault="0001676B" w:rsidP="00B5236F">
      <w:pPr>
        <w:shd w:val="clear" w:color="auto" w:fill="FFFFFF"/>
        <w:tabs>
          <w:tab w:val="decimal" w:pos="0"/>
        </w:tabs>
        <w:spacing w:before="11" w:line="234" w:lineRule="exact"/>
        <w:ind w:firstLine="567"/>
        <w:jc w:val="both"/>
        <w:rPr>
          <w:sz w:val="22"/>
          <w:szCs w:val="22"/>
        </w:rPr>
      </w:pPr>
      <w:r w:rsidRPr="002C1693">
        <w:rPr>
          <w:bCs/>
          <w:color w:val="000000"/>
          <w:spacing w:val="-3"/>
          <w:sz w:val="22"/>
          <w:szCs w:val="22"/>
        </w:rPr>
        <w:t xml:space="preserve">Отец Савва (в миру Иван Михайлович Тихомиров, 1819 — </w:t>
      </w:r>
      <w:r w:rsidRPr="002C1693">
        <w:rPr>
          <w:bCs/>
          <w:color w:val="000000"/>
          <w:spacing w:val="-1"/>
          <w:sz w:val="22"/>
          <w:szCs w:val="22"/>
        </w:rPr>
        <w:t xml:space="preserve">13 октября 1896) — сын причетника Владимирской епархии. </w:t>
      </w:r>
      <w:r w:rsidRPr="002C1693">
        <w:rPr>
          <w:bCs/>
          <w:color w:val="000000"/>
          <w:sz w:val="22"/>
          <w:szCs w:val="22"/>
        </w:rPr>
        <w:t>В 1850 г. он окончил Московскую Духовную академию; в 1848</w:t>
      </w:r>
      <w:r w:rsidR="00562631">
        <w:rPr>
          <w:bCs/>
          <w:color w:val="000000"/>
          <w:sz w:val="22"/>
          <w:szCs w:val="22"/>
        </w:rPr>
        <w:t xml:space="preserve">-м </w:t>
      </w:r>
      <w:r w:rsidRPr="002C1693">
        <w:rPr>
          <w:bCs/>
          <w:color w:val="000000"/>
          <w:sz w:val="22"/>
          <w:szCs w:val="22"/>
        </w:rPr>
        <w:t>— пострижен; в 1850</w:t>
      </w:r>
      <w:r w:rsidR="00562631">
        <w:rPr>
          <w:bCs/>
          <w:color w:val="000000"/>
          <w:sz w:val="22"/>
          <w:szCs w:val="22"/>
        </w:rPr>
        <w:t xml:space="preserve">-м </w:t>
      </w:r>
      <w:r w:rsidRPr="002C1693">
        <w:rPr>
          <w:bCs/>
          <w:color w:val="000000"/>
          <w:sz w:val="22"/>
          <w:szCs w:val="22"/>
        </w:rPr>
        <w:t>— синодальный ризничий, в 1851</w:t>
      </w:r>
      <w:r w:rsidR="00562631">
        <w:rPr>
          <w:bCs/>
          <w:color w:val="000000"/>
          <w:sz w:val="22"/>
          <w:szCs w:val="22"/>
        </w:rPr>
        <w:t xml:space="preserve">-м </w:t>
      </w:r>
      <w:r w:rsidRPr="002C1693">
        <w:rPr>
          <w:bCs/>
          <w:color w:val="000000"/>
          <w:sz w:val="22"/>
          <w:szCs w:val="22"/>
        </w:rPr>
        <w:t>— магистр, в 1855</w:t>
      </w:r>
      <w:r w:rsidR="00562631">
        <w:rPr>
          <w:bCs/>
          <w:color w:val="000000"/>
          <w:sz w:val="22"/>
          <w:szCs w:val="22"/>
        </w:rPr>
        <w:t xml:space="preserve">-м </w:t>
      </w:r>
      <w:r w:rsidRPr="002C1693">
        <w:rPr>
          <w:bCs/>
          <w:color w:val="000000"/>
          <w:sz w:val="22"/>
          <w:szCs w:val="22"/>
        </w:rPr>
        <w:t>— архимандрит, в 1859</w:t>
      </w:r>
      <w:r w:rsidR="00562631">
        <w:rPr>
          <w:bCs/>
          <w:color w:val="000000"/>
          <w:sz w:val="22"/>
          <w:szCs w:val="22"/>
        </w:rPr>
        <w:t xml:space="preserve">-м </w:t>
      </w:r>
      <w:r w:rsidRPr="002C1693">
        <w:rPr>
          <w:bCs/>
          <w:color w:val="000000"/>
          <w:sz w:val="22"/>
          <w:szCs w:val="22"/>
        </w:rPr>
        <w:t xml:space="preserve">— </w:t>
      </w:r>
      <w:r w:rsidRPr="002C1693">
        <w:rPr>
          <w:bCs/>
          <w:color w:val="000000"/>
          <w:spacing w:val="-5"/>
          <w:sz w:val="22"/>
          <w:szCs w:val="22"/>
        </w:rPr>
        <w:t>ректор Московской семинарии, в 1861</w:t>
      </w:r>
      <w:r w:rsidR="00562631">
        <w:rPr>
          <w:bCs/>
          <w:color w:val="000000"/>
          <w:spacing w:val="-5"/>
          <w:sz w:val="22"/>
          <w:szCs w:val="22"/>
        </w:rPr>
        <w:t xml:space="preserve">-м </w:t>
      </w:r>
      <w:r w:rsidRPr="002C1693">
        <w:rPr>
          <w:bCs/>
          <w:color w:val="000000"/>
          <w:spacing w:val="-5"/>
          <w:sz w:val="22"/>
          <w:szCs w:val="22"/>
        </w:rPr>
        <w:t xml:space="preserve">— ректор Московской </w:t>
      </w:r>
      <w:r w:rsidRPr="002C1693">
        <w:rPr>
          <w:bCs/>
          <w:color w:val="000000"/>
          <w:spacing w:val="-1"/>
          <w:sz w:val="22"/>
          <w:szCs w:val="22"/>
        </w:rPr>
        <w:t>Духовной академии и настоятель Высокопетровского монас</w:t>
      </w:r>
      <w:r w:rsidRPr="002C1693">
        <w:rPr>
          <w:bCs/>
          <w:color w:val="000000"/>
          <w:spacing w:val="-1"/>
          <w:sz w:val="22"/>
          <w:szCs w:val="22"/>
        </w:rPr>
        <w:softHyphen/>
        <w:t>тыря, в 1862</w:t>
      </w:r>
      <w:r w:rsidR="00562631">
        <w:rPr>
          <w:bCs/>
          <w:color w:val="000000"/>
          <w:spacing w:val="-1"/>
          <w:sz w:val="22"/>
          <w:szCs w:val="22"/>
        </w:rPr>
        <w:t xml:space="preserve">-м </w:t>
      </w:r>
      <w:r w:rsidRPr="002C1693">
        <w:rPr>
          <w:bCs/>
          <w:color w:val="000000"/>
          <w:spacing w:val="-1"/>
          <w:sz w:val="22"/>
          <w:szCs w:val="22"/>
        </w:rPr>
        <w:t>— епископ Можайский, в 1866</w:t>
      </w:r>
      <w:r w:rsidR="00562631">
        <w:rPr>
          <w:bCs/>
          <w:color w:val="000000"/>
          <w:spacing w:val="-1"/>
          <w:sz w:val="22"/>
          <w:szCs w:val="22"/>
        </w:rPr>
        <w:t xml:space="preserve">-м </w:t>
      </w:r>
      <w:r w:rsidRPr="002C1693">
        <w:rPr>
          <w:bCs/>
          <w:color w:val="000000"/>
          <w:spacing w:val="-1"/>
          <w:sz w:val="22"/>
          <w:szCs w:val="22"/>
        </w:rPr>
        <w:t xml:space="preserve">—Полоцкий, </w:t>
      </w:r>
      <w:r w:rsidRPr="002C1693">
        <w:rPr>
          <w:bCs/>
          <w:color w:val="000000"/>
          <w:sz w:val="22"/>
          <w:szCs w:val="22"/>
        </w:rPr>
        <w:t>в 1874</w:t>
      </w:r>
      <w:r w:rsidR="00562631">
        <w:rPr>
          <w:bCs/>
          <w:color w:val="000000"/>
          <w:sz w:val="22"/>
          <w:szCs w:val="22"/>
        </w:rPr>
        <w:t xml:space="preserve">-м </w:t>
      </w:r>
      <w:r w:rsidRPr="002C1693">
        <w:rPr>
          <w:bCs/>
          <w:color w:val="000000"/>
          <w:sz w:val="22"/>
          <w:szCs w:val="22"/>
        </w:rPr>
        <w:t>— Харьковский, в 1876</w:t>
      </w:r>
      <w:r w:rsidR="00562631">
        <w:rPr>
          <w:bCs/>
          <w:color w:val="000000"/>
          <w:sz w:val="22"/>
          <w:szCs w:val="22"/>
        </w:rPr>
        <w:t xml:space="preserve">-м </w:t>
      </w:r>
      <w:r w:rsidRPr="002C1693">
        <w:rPr>
          <w:bCs/>
          <w:color w:val="000000"/>
          <w:sz w:val="22"/>
          <w:szCs w:val="22"/>
        </w:rPr>
        <w:t>— Тверской, в 1880</w:t>
      </w:r>
      <w:r w:rsidR="00562631">
        <w:rPr>
          <w:bCs/>
          <w:color w:val="000000"/>
          <w:sz w:val="22"/>
          <w:szCs w:val="22"/>
        </w:rPr>
        <w:t xml:space="preserve">-м </w:t>
      </w:r>
      <w:r w:rsidRPr="002C1693">
        <w:rPr>
          <w:bCs/>
          <w:color w:val="000000"/>
          <w:sz w:val="22"/>
          <w:szCs w:val="22"/>
        </w:rPr>
        <w:t>— архиепископ, в 1894</w:t>
      </w:r>
      <w:r w:rsidR="00562631">
        <w:rPr>
          <w:bCs/>
          <w:color w:val="000000"/>
          <w:sz w:val="22"/>
          <w:szCs w:val="22"/>
        </w:rPr>
        <w:t xml:space="preserve">-м </w:t>
      </w:r>
      <w:r w:rsidRPr="002C1693">
        <w:rPr>
          <w:bCs/>
          <w:color w:val="000000"/>
          <w:sz w:val="22"/>
          <w:szCs w:val="22"/>
        </w:rPr>
        <w:t>— доктор церковной истории.</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3"/>
          <w:sz w:val="22"/>
          <w:szCs w:val="22"/>
        </w:rPr>
        <w:t xml:space="preserve">Он тоже описал свою встречу с Преосвященным Игнатием: </w:t>
      </w:r>
      <w:r w:rsidR="00FA2889" w:rsidRPr="002C1693">
        <w:rPr>
          <w:bCs/>
          <w:color w:val="000000"/>
          <w:spacing w:val="-3"/>
          <w:sz w:val="22"/>
          <w:szCs w:val="22"/>
        </w:rPr>
        <w:t>«</w:t>
      </w:r>
      <w:r w:rsidRPr="002C1693">
        <w:rPr>
          <w:bCs/>
          <w:color w:val="000000"/>
          <w:spacing w:val="-2"/>
          <w:sz w:val="22"/>
          <w:szCs w:val="22"/>
        </w:rPr>
        <w:t xml:space="preserve"> В ноябре рукоположен был во епископа Кавказского знаме</w:t>
      </w:r>
      <w:r w:rsidRPr="002C1693">
        <w:rPr>
          <w:bCs/>
          <w:color w:val="000000"/>
          <w:spacing w:val="-2"/>
          <w:sz w:val="22"/>
          <w:szCs w:val="22"/>
        </w:rPr>
        <w:softHyphen/>
      </w:r>
      <w:r w:rsidRPr="002C1693">
        <w:rPr>
          <w:bCs/>
          <w:color w:val="000000"/>
          <w:spacing w:val="-3"/>
          <w:sz w:val="22"/>
          <w:szCs w:val="22"/>
        </w:rPr>
        <w:t>нитый архимандрит Сергиевой пустыни Игнатий Брянчани</w:t>
      </w:r>
      <w:r w:rsidRPr="002C1693">
        <w:rPr>
          <w:bCs/>
          <w:color w:val="000000"/>
          <w:spacing w:val="-4"/>
          <w:sz w:val="22"/>
          <w:szCs w:val="22"/>
        </w:rPr>
        <w:t>нов — главный виновник монашества отца Леонида. Мимоез</w:t>
      </w:r>
      <w:r w:rsidRPr="002C1693">
        <w:rPr>
          <w:bCs/>
          <w:color w:val="000000"/>
          <w:spacing w:val="-4"/>
          <w:sz w:val="22"/>
          <w:szCs w:val="22"/>
        </w:rPr>
        <w:softHyphen/>
      </w:r>
      <w:r w:rsidRPr="002C1693">
        <w:rPr>
          <w:bCs/>
          <w:color w:val="000000"/>
          <w:spacing w:val="-2"/>
          <w:sz w:val="22"/>
          <w:szCs w:val="22"/>
        </w:rPr>
        <w:t>дом чрез Москву он посетил своего духовного адепта, а после</w:t>
      </w:r>
      <w:r w:rsidRPr="002C1693">
        <w:rPr>
          <w:bCs/>
          <w:color w:val="000000"/>
          <w:spacing w:val="-2"/>
          <w:sz w:val="22"/>
          <w:szCs w:val="22"/>
        </w:rPr>
        <w:softHyphen/>
      </w:r>
      <w:r w:rsidRPr="002C1693">
        <w:rPr>
          <w:bCs/>
          <w:color w:val="000000"/>
          <w:sz w:val="22"/>
          <w:szCs w:val="22"/>
        </w:rPr>
        <w:t>дний не преминул познакомить меня со своим почтенным</w:t>
      </w:r>
      <w:r w:rsidR="00FA2889" w:rsidRPr="002C1693">
        <w:rPr>
          <w:sz w:val="22"/>
          <w:szCs w:val="22"/>
        </w:rPr>
        <w:t xml:space="preserve"> </w:t>
      </w:r>
      <w:r w:rsidRPr="002C1693">
        <w:rPr>
          <w:bCs/>
          <w:color w:val="000000"/>
          <w:spacing w:val="-3"/>
          <w:sz w:val="22"/>
          <w:szCs w:val="22"/>
        </w:rPr>
        <w:t>аввою. Я провел несколько часов в духовной беседе с новору</w:t>
      </w:r>
      <w:r w:rsidRPr="002C1693">
        <w:rPr>
          <w:bCs/>
          <w:color w:val="000000"/>
          <w:spacing w:val="-5"/>
          <w:sz w:val="22"/>
          <w:szCs w:val="22"/>
        </w:rPr>
        <w:t>коположенным епископом и был очень доволен своим знаком</w:t>
      </w:r>
      <w:r w:rsidRPr="002C1693">
        <w:rPr>
          <w:bCs/>
          <w:color w:val="000000"/>
          <w:spacing w:val="-5"/>
          <w:sz w:val="22"/>
          <w:szCs w:val="22"/>
        </w:rPr>
        <w:softHyphen/>
        <w:t>ством с такою замечательною личностию. Не очень, впрочем, долго Преосвященный Игнатий оставался на епископской ка</w:t>
      </w:r>
      <w:r w:rsidRPr="002C1693">
        <w:rPr>
          <w:bCs/>
          <w:color w:val="000000"/>
          <w:spacing w:val="-5"/>
          <w:sz w:val="22"/>
          <w:szCs w:val="22"/>
        </w:rPr>
        <w:softHyphen/>
      </w:r>
      <w:r w:rsidRPr="002C1693">
        <w:rPr>
          <w:bCs/>
          <w:color w:val="000000"/>
          <w:spacing w:val="-3"/>
          <w:sz w:val="22"/>
          <w:szCs w:val="22"/>
        </w:rPr>
        <w:t xml:space="preserve">федре: в августе 1861 года он уволен был согласно прошению, по расстроенному здоровью, на покой и поселился в </w:t>
      </w:r>
      <w:r w:rsidR="00562631">
        <w:rPr>
          <w:bCs/>
          <w:color w:val="000000"/>
          <w:spacing w:val="-3"/>
          <w:sz w:val="22"/>
          <w:szCs w:val="22"/>
        </w:rPr>
        <w:t>Николо-</w:t>
      </w:r>
      <w:r w:rsidRPr="002C1693">
        <w:rPr>
          <w:bCs/>
          <w:color w:val="000000"/>
          <w:spacing w:val="-6"/>
          <w:sz w:val="22"/>
          <w:szCs w:val="22"/>
        </w:rPr>
        <w:t>Бабаевском монастыре Костромской епархии, где занялся при</w:t>
      </w:r>
      <w:r w:rsidRPr="002C1693">
        <w:rPr>
          <w:bCs/>
          <w:color w:val="000000"/>
          <w:spacing w:val="-6"/>
          <w:sz w:val="22"/>
          <w:szCs w:val="22"/>
        </w:rPr>
        <w:softHyphen/>
      </w:r>
      <w:r w:rsidRPr="002C1693">
        <w:rPr>
          <w:bCs/>
          <w:color w:val="000000"/>
          <w:spacing w:val="-4"/>
          <w:sz w:val="22"/>
          <w:szCs w:val="22"/>
        </w:rPr>
        <w:t xml:space="preserve">ведением в порядок и изданием в свет своих многочисленных </w:t>
      </w:r>
      <w:r w:rsidRPr="002C1693">
        <w:rPr>
          <w:bCs/>
          <w:color w:val="000000"/>
          <w:spacing w:val="-3"/>
          <w:sz w:val="22"/>
          <w:szCs w:val="22"/>
        </w:rPr>
        <w:t>сочинений содержания преимущественно аскетического. Ле</w:t>
      </w:r>
      <w:r w:rsidRPr="002C1693">
        <w:rPr>
          <w:bCs/>
          <w:color w:val="000000"/>
          <w:spacing w:val="-3"/>
          <w:sz w:val="22"/>
          <w:szCs w:val="22"/>
        </w:rPr>
        <w:softHyphen/>
      </w:r>
      <w:r w:rsidRPr="002C1693">
        <w:rPr>
          <w:bCs/>
          <w:color w:val="000000"/>
          <w:spacing w:val="-2"/>
          <w:sz w:val="22"/>
          <w:szCs w:val="22"/>
        </w:rPr>
        <w:t>том 1865 года, когда я был викарием в Москве, Его Преосвя</w:t>
      </w:r>
      <w:r w:rsidRPr="002C1693">
        <w:rPr>
          <w:bCs/>
          <w:color w:val="000000"/>
          <w:spacing w:val="-2"/>
          <w:sz w:val="22"/>
          <w:szCs w:val="22"/>
        </w:rPr>
        <w:softHyphen/>
      </w:r>
      <w:r w:rsidRPr="002C1693">
        <w:rPr>
          <w:bCs/>
          <w:color w:val="000000"/>
          <w:spacing w:val="-3"/>
          <w:sz w:val="22"/>
          <w:szCs w:val="22"/>
        </w:rPr>
        <w:t xml:space="preserve">щенство препроводил ко мне с своим братом, который в одно </w:t>
      </w:r>
      <w:r w:rsidRPr="002C1693">
        <w:rPr>
          <w:bCs/>
          <w:color w:val="000000"/>
          <w:spacing w:val="-4"/>
          <w:sz w:val="22"/>
          <w:szCs w:val="22"/>
        </w:rPr>
        <w:t>время с ним был в Ставрополе губернатором, экземпляр свое</w:t>
      </w:r>
      <w:r w:rsidR="00FA2889" w:rsidRPr="002C1693">
        <w:rPr>
          <w:bCs/>
          <w:color w:val="000000"/>
          <w:spacing w:val="-4"/>
          <w:sz w:val="22"/>
          <w:szCs w:val="22"/>
        </w:rPr>
        <w:softHyphen/>
        <w:t>го произведения под заглавием «</w:t>
      </w:r>
      <w:r w:rsidRPr="002C1693">
        <w:rPr>
          <w:bCs/>
          <w:color w:val="000000"/>
          <w:spacing w:val="-4"/>
          <w:sz w:val="22"/>
          <w:szCs w:val="22"/>
        </w:rPr>
        <w:t xml:space="preserve">Аскетические Опыты». При </w:t>
      </w:r>
      <w:r w:rsidRPr="002C1693">
        <w:rPr>
          <w:bCs/>
          <w:color w:val="000000"/>
          <w:sz w:val="22"/>
          <w:szCs w:val="22"/>
        </w:rPr>
        <w:t xml:space="preserve">этом он поручил своему брату попросить меня сделать для </w:t>
      </w:r>
      <w:r w:rsidRPr="002C1693">
        <w:rPr>
          <w:bCs/>
          <w:color w:val="000000"/>
          <w:spacing w:val="-3"/>
          <w:sz w:val="22"/>
          <w:szCs w:val="22"/>
        </w:rPr>
        <w:t>него списки с житий святых Нифонта и Андрея, заключаю</w:t>
      </w:r>
      <w:r w:rsidRPr="002C1693">
        <w:rPr>
          <w:bCs/>
          <w:color w:val="000000"/>
          <w:spacing w:val="-3"/>
          <w:sz w:val="22"/>
          <w:szCs w:val="22"/>
        </w:rPr>
        <w:softHyphen/>
      </w:r>
      <w:r w:rsidRPr="002C1693">
        <w:rPr>
          <w:bCs/>
          <w:color w:val="000000"/>
          <w:spacing w:val="-4"/>
          <w:sz w:val="22"/>
          <w:szCs w:val="22"/>
        </w:rPr>
        <w:t>щихся в Макарьевских Четьи-Минеях. С своей стороны, я поставил долгом выразить Преосвященнейшему автору пись</w:t>
      </w:r>
      <w:r w:rsidRPr="002C1693">
        <w:rPr>
          <w:bCs/>
          <w:color w:val="000000"/>
          <w:spacing w:val="-4"/>
          <w:sz w:val="22"/>
          <w:szCs w:val="22"/>
        </w:rPr>
        <w:softHyphen/>
      </w:r>
      <w:r w:rsidRPr="002C1693">
        <w:rPr>
          <w:bCs/>
          <w:color w:val="000000"/>
          <w:spacing w:val="-3"/>
          <w:sz w:val="22"/>
          <w:szCs w:val="22"/>
        </w:rPr>
        <w:t>менную благодарность за присланный мне дар и обещал ис</w:t>
      </w:r>
      <w:r w:rsidRPr="002C1693">
        <w:rPr>
          <w:bCs/>
          <w:color w:val="000000"/>
          <w:spacing w:val="-3"/>
          <w:sz w:val="22"/>
          <w:szCs w:val="22"/>
        </w:rPr>
        <w:softHyphen/>
      </w:r>
      <w:r w:rsidRPr="002C1693">
        <w:rPr>
          <w:bCs/>
          <w:color w:val="000000"/>
          <w:spacing w:val="-1"/>
          <w:sz w:val="22"/>
          <w:szCs w:val="22"/>
        </w:rPr>
        <w:t xml:space="preserve">полнить его просьбу относительно списков с житий святых. </w:t>
      </w:r>
      <w:r w:rsidRPr="002C1693">
        <w:rPr>
          <w:bCs/>
          <w:color w:val="000000"/>
          <w:spacing w:val="-4"/>
          <w:sz w:val="22"/>
          <w:szCs w:val="22"/>
        </w:rPr>
        <w:t xml:space="preserve">На мое письмо Преосвященный Игнатий отвечал 1 июля того </w:t>
      </w:r>
      <w:r w:rsidRPr="002C1693">
        <w:rPr>
          <w:bCs/>
          <w:color w:val="000000"/>
          <w:sz w:val="22"/>
          <w:szCs w:val="22"/>
        </w:rPr>
        <w:t>же 1865 года следующим посланием:</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4"/>
          <w:sz w:val="22"/>
          <w:szCs w:val="22"/>
        </w:rPr>
        <w:t xml:space="preserve">"Ваше Преосвященство, милостивейший Архипастырь и </w:t>
      </w:r>
      <w:r w:rsidRPr="002C1693">
        <w:rPr>
          <w:bCs/>
          <w:color w:val="000000"/>
          <w:sz w:val="22"/>
          <w:szCs w:val="22"/>
        </w:rPr>
        <w:t>Отец!</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3"/>
          <w:sz w:val="22"/>
          <w:szCs w:val="22"/>
        </w:rPr>
        <w:t>Приношу Вам искреннейшую признательность за благо</w:t>
      </w:r>
      <w:r w:rsidRPr="002C1693">
        <w:rPr>
          <w:bCs/>
          <w:color w:val="000000"/>
          <w:spacing w:val="-3"/>
          <w:sz w:val="22"/>
          <w:szCs w:val="22"/>
        </w:rPr>
        <w:softHyphen/>
      </w:r>
      <w:r w:rsidRPr="002C1693">
        <w:rPr>
          <w:bCs/>
          <w:color w:val="000000"/>
          <w:spacing w:val="-8"/>
          <w:sz w:val="22"/>
          <w:szCs w:val="22"/>
        </w:rPr>
        <w:t>склонно</w:t>
      </w:r>
      <w:r w:rsidR="00FA2889" w:rsidRPr="002C1693">
        <w:rPr>
          <w:bCs/>
          <w:color w:val="000000"/>
          <w:spacing w:val="-8"/>
          <w:sz w:val="22"/>
          <w:szCs w:val="22"/>
        </w:rPr>
        <w:t>е принятие труда моего, книги «</w:t>
      </w:r>
      <w:r w:rsidRPr="002C1693">
        <w:rPr>
          <w:bCs/>
          <w:color w:val="000000"/>
          <w:spacing w:val="-8"/>
          <w:sz w:val="22"/>
          <w:szCs w:val="22"/>
        </w:rPr>
        <w:t>Аскетические Опыты».</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3"/>
          <w:sz w:val="22"/>
          <w:szCs w:val="22"/>
        </w:rPr>
        <w:t>Примите и покорную мою просьбу: не откажитесь предло</w:t>
      </w:r>
      <w:r w:rsidRPr="002C1693">
        <w:rPr>
          <w:bCs/>
          <w:color w:val="000000"/>
          <w:spacing w:val="-3"/>
          <w:sz w:val="22"/>
          <w:szCs w:val="22"/>
        </w:rPr>
        <w:softHyphen/>
      </w:r>
      <w:r w:rsidRPr="002C1693">
        <w:rPr>
          <w:bCs/>
          <w:color w:val="000000"/>
          <w:spacing w:val="-7"/>
          <w:sz w:val="22"/>
          <w:szCs w:val="22"/>
        </w:rPr>
        <w:t xml:space="preserve">жить известным Вашему Преосвященству монашествующим и </w:t>
      </w:r>
      <w:r w:rsidRPr="002C1693">
        <w:rPr>
          <w:bCs/>
          <w:color w:val="000000"/>
          <w:spacing w:val="-5"/>
          <w:sz w:val="22"/>
          <w:szCs w:val="22"/>
        </w:rPr>
        <w:t>вообще аскетам эту книгу, предостерегающую от неправильно</w:t>
      </w:r>
      <w:r w:rsidRPr="002C1693">
        <w:rPr>
          <w:bCs/>
          <w:color w:val="000000"/>
          <w:spacing w:val="-5"/>
          <w:sz w:val="22"/>
          <w:szCs w:val="22"/>
        </w:rPr>
        <w:softHyphen/>
      </w:r>
      <w:r w:rsidRPr="002C1693">
        <w:rPr>
          <w:bCs/>
          <w:color w:val="000000"/>
          <w:spacing w:val="-8"/>
          <w:sz w:val="22"/>
          <w:szCs w:val="22"/>
        </w:rPr>
        <w:t>го упражнения молитвою и от последствий такого упражнения".</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5"/>
          <w:sz w:val="22"/>
          <w:szCs w:val="22"/>
        </w:rPr>
        <w:t xml:space="preserve">Обещанные мною списки житий святых Нифонта и Андрея не могли быть мною доставлены Преосвященному Игнатию </w:t>
      </w:r>
      <w:r w:rsidRPr="002C1693">
        <w:rPr>
          <w:bCs/>
          <w:color w:val="000000"/>
          <w:spacing w:val="-4"/>
          <w:sz w:val="22"/>
          <w:szCs w:val="22"/>
        </w:rPr>
        <w:t xml:space="preserve">раньше марта следующего 1866 года, так как жития эти очень </w:t>
      </w:r>
      <w:r w:rsidRPr="002C1693">
        <w:rPr>
          <w:bCs/>
          <w:color w:val="000000"/>
          <w:sz w:val="22"/>
          <w:szCs w:val="22"/>
        </w:rPr>
        <w:t>обширны. По получении от меня списков Его Преосвящен</w:t>
      </w:r>
      <w:r w:rsidRPr="002C1693">
        <w:rPr>
          <w:bCs/>
          <w:color w:val="000000"/>
          <w:sz w:val="22"/>
          <w:szCs w:val="22"/>
        </w:rPr>
        <w:softHyphen/>
        <w:t>ство писал мне от 3</w:t>
      </w:r>
      <w:r w:rsidR="00562631">
        <w:rPr>
          <w:bCs/>
          <w:color w:val="000000"/>
          <w:sz w:val="22"/>
          <w:szCs w:val="22"/>
        </w:rPr>
        <w:t>-го</w:t>
      </w:r>
      <w:r w:rsidRPr="002C1693">
        <w:rPr>
          <w:bCs/>
          <w:color w:val="000000"/>
          <w:sz w:val="22"/>
          <w:szCs w:val="22"/>
        </w:rPr>
        <w:t xml:space="preserve"> марта:</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6"/>
          <w:sz w:val="22"/>
          <w:szCs w:val="22"/>
        </w:rPr>
        <w:t>"Примите мою искреннейшую признательность за распоря</w:t>
      </w:r>
      <w:r w:rsidRPr="002C1693">
        <w:rPr>
          <w:bCs/>
          <w:color w:val="000000"/>
          <w:spacing w:val="-6"/>
          <w:sz w:val="22"/>
          <w:szCs w:val="22"/>
        </w:rPr>
        <w:softHyphen/>
      </w:r>
      <w:r w:rsidRPr="002C1693">
        <w:rPr>
          <w:bCs/>
          <w:color w:val="000000"/>
          <w:spacing w:val="-2"/>
          <w:sz w:val="22"/>
          <w:szCs w:val="22"/>
        </w:rPr>
        <w:t>жение Ваше о снятии для меня списков с подробных жизне</w:t>
      </w:r>
      <w:r w:rsidRPr="002C1693">
        <w:rPr>
          <w:bCs/>
          <w:color w:val="000000"/>
          <w:spacing w:val="-2"/>
          <w:sz w:val="22"/>
          <w:szCs w:val="22"/>
        </w:rPr>
        <w:softHyphen/>
      </w:r>
      <w:r w:rsidRPr="002C1693">
        <w:rPr>
          <w:bCs/>
          <w:color w:val="000000"/>
          <w:spacing w:val="-3"/>
          <w:sz w:val="22"/>
          <w:szCs w:val="22"/>
        </w:rPr>
        <w:t>описаний святого Нифонта и святого Андрея. Эти жизнеопи</w:t>
      </w:r>
      <w:r w:rsidRPr="002C1693">
        <w:rPr>
          <w:bCs/>
          <w:color w:val="000000"/>
          <w:spacing w:val="-3"/>
          <w:sz w:val="22"/>
          <w:szCs w:val="22"/>
        </w:rPr>
        <w:softHyphen/>
      </w:r>
      <w:r w:rsidRPr="002C1693">
        <w:rPr>
          <w:bCs/>
          <w:color w:val="000000"/>
          <w:spacing w:val="-5"/>
          <w:sz w:val="22"/>
          <w:szCs w:val="22"/>
        </w:rPr>
        <w:t xml:space="preserve">сания очень важны в отношении к учению о духах; но не знаю, </w:t>
      </w:r>
      <w:r w:rsidRPr="002C1693">
        <w:rPr>
          <w:bCs/>
          <w:color w:val="000000"/>
          <w:spacing w:val="-6"/>
          <w:sz w:val="22"/>
          <w:szCs w:val="22"/>
        </w:rPr>
        <w:t xml:space="preserve">смогу ли воспользоваться Вашею милостию, как должно: силы </w:t>
      </w:r>
      <w:r w:rsidRPr="002C1693">
        <w:rPr>
          <w:bCs/>
          <w:color w:val="000000"/>
          <w:spacing w:val="-4"/>
          <w:sz w:val="22"/>
          <w:szCs w:val="22"/>
        </w:rPr>
        <w:t>мои истощились до невероятности, и не только не могу зани</w:t>
      </w:r>
      <w:r w:rsidRPr="002C1693">
        <w:rPr>
          <w:bCs/>
          <w:color w:val="000000"/>
          <w:spacing w:val="-4"/>
          <w:sz w:val="22"/>
          <w:szCs w:val="22"/>
        </w:rPr>
        <w:softHyphen/>
      </w:r>
      <w:r w:rsidRPr="002C1693">
        <w:rPr>
          <w:bCs/>
          <w:color w:val="000000"/>
          <w:sz w:val="22"/>
          <w:szCs w:val="22"/>
        </w:rPr>
        <w:t>маться письменным трудом, но даже и чтением. Знакомым</w:t>
      </w:r>
      <w:r w:rsidR="00FA2889" w:rsidRPr="002C1693">
        <w:rPr>
          <w:sz w:val="22"/>
          <w:szCs w:val="22"/>
        </w:rPr>
        <w:t xml:space="preserve"> </w:t>
      </w:r>
      <w:r w:rsidRPr="002C1693">
        <w:rPr>
          <w:bCs/>
          <w:color w:val="000000"/>
          <w:spacing w:val="-2"/>
          <w:sz w:val="22"/>
          <w:szCs w:val="22"/>
        </w:rPr>
        <w:t>моим в Москве я поручил выразить мою благодарность зани</w:t>
      </w:r>
      <w:r w:rsidRPr="002C1693">
        <w:rPr>
          <w:bCs/>
          <w:color w:val="000000"/>
          <w:spacing w:val="-2"/>
          <w:sz w:val="22"/>
          <w:szCs w:val="22"/>
        </w:rPr>
        <w:softHyphen/>
      </w:r>
      <w:r w:rsidRPr="002C1693">
        <w:rPr>
          <w:bCs/>
          <w:color w:val="000000"/>
          <w:sz w:val="22"/>
          <w:szCs w:val="22"/>
        </w:rPr>
        <w:t>мавшимся перепискою жизнеописаний.</w:t>
      </w:r>
    </w:p>
    <w:p w:rsidR="0001676B" w:rsidRPr="002C1693" w:rsidRDefault="0001676B" w:rsidP="00B5236F">
      <w:pPr>
        <w:shd w:val="clear" w:color="auto" w:fill="FFFFFF"/>
        <w:tabs>
          <w:tab w:val="decimal" w:pos="0"/>
        </w:tabs>
        <w:spacing w:line="234" w:lineRule="exact"/>
        <w:ind w:right="61" w:firstLine="567"/>
        <w:jc w:val="both"/>
        <w:rPr>
          <w:sz w:val="22"/>
          <w:szCs w:val="22"/>
        </w:rPr>
      </w:pPr>
      <w:r w:rsidRPr="002C1693">
        <w:rPr>
          <w:bCs/>
          <w:color w:val="000000"/>
          <w:spacing w:val="-3"/>
          <w:sz w:val="22"/>
          <w:szCs w:val="22"/>
        </w:rPr>
        <w:t>Приношу Вашему Преосвященству усерднейшее поздрав</w:t>
      </w:r>
      <w:r w:rsidRPr="002C1693">
        <w:rPr>
          <w:bCs/>
          <w:color w:val="000000"/>
          <w:spacing w:val="-3"/>
          <w:sz w:val="22"/>
          <w:szCs w:val="22"/>
        </w:rPr>
        <w:softHyphen/>
        <w:t xml:space="preserve">ление с наступившим Праздником Праздников, при желании </w:t>
      </w:r>
      <w:r w:rsidRPr="002C1693">
        <w:rPr>
          <w:bCs/>
          <w:color w:val="000000"/>
          <w:sz w:val="22"/>
          <w:szCs w:val="22"/>
        </w:rPr>
        <w:t>Вам всех-истинных благ".</w:t>
      </w:r>
    </w:p>
    <w:p w:rsidR="0001676B" w:rsidRPr="002C1693" w:rsidRDefault="0001676B" w:rsidP="00B5236F">
      <w:pPr>
        <w:shd w:val="clear" w:color="auto" w:fill="FFFFFF"/>
        <w:tabs>
          <w:tab w:val="decimal" w:pos="0"/>
        </w:tabs>
        <w:spacing w:line="234" w:lineRule="exact"/>
        <w:ind w:right="50" w:firstLine="567"/>
        <w:jc w:val="both"/>
        <w:rPr>
          <w:sz w:val="22"/>
          <w:szCs w:val="22"/>
        </w:rPr>
      </w:pPr>
      <w:r w:rsidRPr="002C1693">
        <w:rPr>
          <w:bCs/>
          <w:color w:val="000000"/>
          <w:spacing w:val="-3"/>
          <w:sz w:val="22"/>
          <w:szCs w:val="22"/>
        </w:rPr>
        <w:t xml:space="preserve">Чрез год и один месяц после сего письма великий труженик и подвижник почил от своих трудов и подвигов: он скончался </w:t>
      </w:r>
      <w:r w:rsidRPr="002C1693">
        <w:rPr>
          <w:bCs/>
          <w:color w:val="000000"/>
          <w:sz w:val="22"/>
          <w:szCs w:val="22"/>
        </w:rPr>
        <w:t>30 апреля 1867 года»</w:t>
      </w:r>
      <w:r w:rsidR="00FA2889" w:rsidRPr="002C1693">
        <w:rPr>
          <w:rStyle w:val="a5"/>
          <w:bCs/>
          <w:color w:val="000000"/>
          <w:sz w:val="22"/>
          <w:szCs w:val="22"/>
        </w:rPr>
        <w:footnoteReference w:id="2043"/>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40" w:firstLine="567"/>
        <w:jc w:val="both"/>
        <w:rPr>
          <w:sz w:val="22"/>
          <w:szCs w:val="22"/>
        </w:rPr>
      </w:pPr>
      <w:r w:rsidRPr="002C1693">
        <w:rPr>
          <w:bCs/>
          <w:color w:val="000000"/>
          <w:spacing w:val="-4"/>
          <w:sz w:val="22"/>
          <w:szCs w:val="22"/>
        </w:rPr>
        <w:t xml:space="preserve">И в эту описанную выше встречу святитель Игнатий снова ощутил в отце Леониде родственную душу. Уже 5 марта 1858 г., </w:t>
      </w:r>
      <w:r w:rsidRPr="002C1693">
        <w:rPr>
          <w:bCs/>
          <w:color w:val="000000"/>
          <w:spacing w:val="-2"/>
          <w:sz w:val="22"/>
          <w:szCs w:val="22"/>
        </w:rPr>
        <w:t>едва успев устроиться в Ставрополе, он пишет ему: «Искрен</w:t>
      </w:r>
      <w:r w:rsidRPr="002C1693">
        <w:rPr>
          <w:bCs/>
          <w:color w:val="000000"/>
          <w:spacing w:val="-2"/>
          <w:sz w:val="22"/>
          <w:szCs w:val="22"/>
        </w:rPr>
        <w:softHyphen/>
      </w:r>
      <w:r w:rsidRPr="002C1693">
        <w:rPr>
          <w:bCs/>
          <w:color w:val="000000"/>
          <w:spacing w:val="-1"/>
          <w:sz w:val="22"/>
          <w:szCs w:val="22"/>
        </w:rPr>
        <w:t xml:space="preserve">нейше благодарю Вас за ту братскую любовь, которую Вы </w:t>
      </w:r>
      <w:r w:rsidRPr="002C1693">
        <w:rPr>
          <w:bCs/>
          <w:color w:val="000000"/>
          <w:spacing w:val="-6"/>
          <w:sz w:val="22"/>
          <w:szCs w:val="22"/>
        </w:rPr>
        <w:t xml:space="preserve">оказали в бытность мою в Москве. Господь да сохранит сей союз </w:t>
      </w:r>
      <w:r w:rsidRPr="002C1693">
        <w:rPr>
          <w:bCs/>
          <w:color w:val="000000"/>
          <w:spacing w:val="-4"/>
          <w:sz w:val="22"/>
          <w:szCs w:val="22"/>
        </w:rPr>
        <w:t xml:space="preserve">между нами во все время нашего земного странствования, и да </w:t>
      </w:r>
      <w:r w:rsidRPr="002C1693">
        <w:rPr>
          <w:bCs/>
          <w:color w:val="000000"/>
          <w:spacing w:val="-3"/>
          <w:sz w:val="22"/>
          <w:szCs w:val="22"/>
        </w:rPr>
        <w:t xml:space="preserve">будет он залогом любви в вечности, той любви, которая уже не </w:t>
      </w:r>
      <w:r w:rsidRPr="002C1693">
        <w:rPr>
          <w:bCs/>
          <w:color w:val="000000"/>
          <w:sz w:val="22"/>
          <w:szCs w:val="22"/>
        </w:rPr>
        <w:t>страшится перемены».</w:t>
      </w:r>
    </w:p>
    <w:p w:rsidR="0001676B" w:rsidRPr="002C1693" w:rsidRDefault="0001676B" w:rsidP="00B5236F">
      <w:pPr>
        <w:shd w:val="clear" w:color="auto" w:fill="FFFFFF"/>
        <w:tabs>
          <w:tab w:val="decimal" w:pos="0"/>
        </w:tabs>
        <w:spacing w:line="234" w:lineRule="exact"/>
        <w:ind w:right="29" w:firstLine="567"/>
        <w:jc w:val="both"/>
        <w:rPr>
          <w:sz w:val="22"/>
          <w:szCs w:val="22"/>
        </w:rPr>
      </w:pPr>
      <w:r w:rsidRPr="002C1693">
        <w:rPr>
          <w:bCs/>
          <w:color w:val="000000"/>
          <w:spacing w:val="-3"/>
          <w:sz w:val="22"/>
          <w:szCs w:val="22"/>
        </w:rPr>
        <w:t xml:space="preserve">В дневнике отца Леонида упоминание о святителе Игнатии, </w:t>
      </w:r>
      <w:r w:rsidRPr="002C1693">
        <w:rPr>
          <w:bCs/>
          <w:color w:val="000000"/>
          <w:sz w:val="22"/>
          <w:szCs w:val="22"/>
        </w:rPr>
        <w:t xml:space="preserve">за время его служения на Кавказе, встречается только раз: </w:t>
      </w:r>
      <w:r w:rsidR="00FA2889" w:rsidRPr="002C1693">
        <w:rPr>
          <w:bCs/>
          <w:color w:val="000000"/>
          <w:sz w:val="22"/>
          <w:szCs w:val="22"/>
        </w:rPr>
        <w:t>«</w:t>
      </w:r>
      <w:r w:rsidRPr="002C1693">
        <w:rPr>
          <w:bCs/>
          <w:color w:val="000000"/>
          <w:spacing w:val="-2"/>
          <w:sz w:val="22"/>
          <w:szCs w:val="22"/>
        </w:rPr>
        <w:t xml:space="preserve">4 февраля 1859 года — отец архимандрит Пимен принес мне </w:t>
      </w:r>
      <w:r w:rsidRPr="002C1693">
        <w:rPr>
          <w:bCs/>
          <w:color w:val="000000"/>
          <w:sz w:val="22"/>
          <w:szCs w:val="22"/>
        </w:rPr>
        <w:t>благословение от Преосвященного Игнатия».</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2"/>
          <w:sz w:val="22"/>
          <w:szCs w:val="22"/>
        </w:rPr>
        <w:t>Вскоре после этой записи архимандрит Леонид Краснопев</w:t>
      </w:r>
      <w:r w:rsidRPr="002C1693">
        <w:rPr>
          <w:bCs/>
          <w:color w:val="000000"/>
          <w:spacing w:val="-4"/>
          <w:sz w:val="22"/>
          <w:szCs w:val="22"/>
        </w:rPr>
        <w:t xml:space="preserve">ков был избран Святейшим Синодом и Высочайше утвержден </w:t>
      </w:r>
      <w:r w:rsidRPr="002C1693">
        <w:rPr>
          <w:bCs/>
          <w:color w:val="000000"/>
          <w:spacing w:val="-2"/>
          <w:sz w:val="22"/>
          <w:szCs w:val="22"/>
        </w:rPr>
        <w:t>во епископа Димитровского. «Да сохранит меня Бог от тщес</w:t>
      </w:r>
      <w:r w:rsidRPr="002C1693">
        <w:rPr>
          <w:bCs/>
          <w:color w:val="000000"/>
          <w:spacing w:val="-2"/>
          <w:sz w:val="22"/>
          <w:szCs w:val="22"/>
        </w:rPr>
        <w:softHyphen/>
      </w:r>
      <w:r w:rsidRPr="002C1693">
        <w:rPr>
          <w:bCs/>
          <w:color w:val="000000"/>
          <w:spacing w:val="-3"/>
          <w:sz w:val="22"/>
          <w:szCs w:val="22"/>
        </w:rPr>
        <w:t xml:space="preserve">лавия», — записал он в дневнике. А святитель Игнатий писал </w:t>
      </w:r>
      <w:r w:rsidRPr="002C1693">
        <w:rPr>
          <w:bCs/>
          <w:color w:val="000000"/>
          <w:sz w:val="22"/>
          <w:szCs w:val="22"/>
        </w:rPr>
        <w:t>ему 4 мая 1859 г.: «Приношу Вам искреннейшую благодар</w:t>
      </w:r>
      <w:r w:rsidRPr="002C1693">
        <w:rPr>
          <w:bCs/>
          <w:color w:val="000000"/>
          <w:sz w:val="22"/>
          <w:szCs w:val="22"/>
        </w:rPr>
        <w:softHyphen/>
        <w:t>ность за письмо Ваше от 25 апреля. — Вы не ошиблись, по</w:t>
      </w:r>
      <w:r w:rsidRPr="002C1693">
        <w:rPr>
          <w:bCs/>
          <w:color w:val="000000"/>
          <w:sz w:val="22"/>
          <w:szCs w:val="22"/>
        </w:rPr>
        <w:softHyphen/>
      </w:r>
      <w:r w:rsidRPr="002C1693">
        <w:rPr>
          <w:bCs/>
          <w:color w:val="000000"/>
          <w:spacing w:val="-4"/>
          <w:sz w:val="22"/>
          <w:szCs w:val="22"/>
        </w:rPr>
        <w:t xml:space="preserve">чтив меня уведомлением о предоставлении Вам Епископского сана! Я искренно порадовался этой вести и уповаю на милость </w:t>
      </w:r>
      <w:r w:rsidRPr="002C1693">
        <w:rPr>
          <w:bCs/>
          <w:color w:val="000000"/>
          <w:spacing w:val="-1"/>
          <w:sz w:val="22"/>
          <w:szCs w:val="22"/>
        </w:rPr>
        <w:t xml:space="preserve">Божию, что Вы будете проходить великое служение, на Вас </w:t>
      </w:r>
      <w:r w:rsidRPr="002C1693">
        <w:rPr>
          <w:bCs/>
          <w:color w:val="000000"/>
          <w:spacing w:val="-5"/>
          <w:sz w:val="22"/>
          <w:szCs w:val="22"/>
        </w:rPr>
        <w:t xml:space="preserve">возлагаемое, во славу Божию, для существенной пользы святой </w:t>
      </w:r>
      <w:r w:rsidRPr="002C1693">
        <w:rPr>
          <w:bCs/>
          <w:color w:val="000000"/>
          <w:sz w:val="22"/>
          <w:szCs w:val="22"/>
        </w:rPr>
        <w:t>Церкви».</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4"/>
          <w:sz w:val="22"/>
          <w:szCs w:val="22"/>
        </w:rPr>
        <w:t xml:space="preserve">В Жизнеописании Святителя говорится, что ему и на новом </w:t>
      </w:r>
      <w:r w:rsidRPr="002C1693">
        <w:rPr>
          <w:bCs/>
          <w:color w:val="000000"/>
          <w:spacing w:val="-2"/>
          <w:sz w:val="22"/>
          <w:szCs w:val="22"/>
        </w:rPr>
        <w:t xml:space="preserve">месте (как это было в 1834 г. в Сергиевой пустыне) пришлось </w:t>
      </w:r>
      <w:r w:rsidRPr="002C1693">
        <w:rPr>
          <w:bCs/>
          <w:color w:val="000000"/>
          <w:spacing w:val="-1"/>
          <w:sz w:val="22"/>
          <w:szCs w:val="22"/>
        </w:rPr>
        <w:t xml:space="preserve">много трудиться над возрождением находящегося в упадке </w:t>
      </w:r>
      <w:r w:rsidRPr="002C1693">
        <w:rPr>
          <w:bCs/>
          <w:color w:val="000000"/>
          <w:spacing w:val="-4"/>
          <w:sz w:val="22"/>
          <w:szCs w:val="22"/>
        </w:rPr>
        <w:t>епархиального хозяйства. Из переписки с Преосвященным Ле</w:t>
      </w:r>
      <w:r w:rsidRPr="002C1693">
        <w:rPr>
          <w:bCs/>
          <w:color w:val="000000"/>
          <w:spacing w:val="-4"/>
          <w:sz w:val="22"/>
          <w:szCs w:val="22"/>
        </w:rPr>
        <w:softHyphen/>
      </w:r>
      <w:r w:rsidRPr="002C1693">
        <w:rPr>
          <w:bCs/>
          <w:color w:val="000000"/>
          <w:spacing w:val="-7"/>
          <w:sz w:val="22"/>
          <w:szCs w:val="22"/>
        </w:rPr>
        <w:t>онидом видно, что тот, как доверенное лицо Митрополита Фила</w:t>
      </w:r>
      <w:r w:rsidRPr="002C1693">
        <w:rPr>
          <w:bCs/>
          <w:color w:val="000000"/>
          <w:spacing w:val="-7"/>
          <w:sz w:val="22"/>
          <w:szCs w:val="22"/>
        </w:rPr>
        <w:softHyphen/>
      </w:r>
      <w:r w:rsidRPr="002C1693">
        <w:rPr>
          <w:bCs/>
          <w:color w:val="000000"/>
          <w:spacing w:val="-3"/>
          <w:sz w:val="22"/>
          <w:szCs w:val="22"/>
        </w:rPr>
        <w:t xml:space="preserve">рета, был в курсе тех неблагоприятных отношений, которые </w:t>
      </w:r>
      <w:r w:rsidRPr="002C1693">
        <w:rPr>
          <w:bCs/>
          <w:color w:val="000000"/>
          <w:sz w:val="22"/>
          <w:szCs w:val="22"/>
        </w:rPr>
        <w:t>встретили епископа Игнатия на Кавказе.</w:t>
      </w:r>
    </w:p>
    <w:p w:rsidR="0001676B" w:rsidRPr="002C1693" w:rsidRDefault="0001676B" w:rsidP="00B5236F">
      <w:pPr>
        <w:shd w:val="clear" w:color="auto" w:fill="FFFFFF"/>
        <w:tabs>
          <w:tab w:val="decimal" w:pos="0"/>
        </w:tabs>
        <w:spacing w:before="180" w:line="234" w:lineRule="exact"/>
        <w:ind w:right="36" w:firstLine="567"/>
        <w:jc w:val="both"/>
        <w:rPr>
          <w:sz w:val="22"/>
          <w:szCs w:val="22"/>
        </w:rPr>
      </w:pPr>
      <w:r w:rsidRPr="002C1693">
        <w:rPr>
          <w:bCs/>
          <w:color w:val="000000"/>
          <w:spacing w:val="-5"/>
          <w:sz w:val="22"/>
          <w:szCs w:val="22"/>
        </w:rPr>
        <w:t>Чрезвычайное утомление, усилившееся болезненное состоя</w:t>
      </w:r>
      <w:r w:rsidRPr="002C1693">
        <w:rPr>
          <w:bCs/>
          <w:color w:val="000000"/>
          <w:spacing w:val="-5"/>
          <w:sz w:val="22"/>
          <w:szCs w:val="22"/>
        </w:rPr>
        <w:softHyphen/>
      </w:r>
      <w:r w:rsidRPr="002C1693">
        <w:rPr>
          <w:bCs/>
          <w:color w:val="000000"/>
          <w:spacing w:val="-3"/>
          <w:sz w:val="22"/>
          <w:szCs w:val="22"/>
        </w:rPr>
        <w:t>ние заставили его 24 июля 1861 г. подать прошение об уволь</w:t>
      </w:r>
      <w:r w:rsidRPr="002C1693">
        <w:rPr>
          <w:bCs/>
          <w:color w:val="000000"/>
          <w:spacing w:val="-3"/>
          <w:sz w:val="22"/>
          <w:szCs w:val="22"/>
        </w:rPr>
        <w:softHyphen/>
      </w:r>
      <w:r w:rsidRPr="002C1693">
        <w:rPr>
          <w:bCs/>
          <w:color w:val="000000"/>
          <w:sz w:val="22"/>
          <w:szCs w:val="22"/>
        </w:rPr>
        <w:t>нении, и 5 августа Государь его подписал.</w:t>
      </w:r>
    </w:p>
    <w:p w:rsidR="0001676B" w:rsidRPr="002C1693" w:rsidRDefault="0001676B" w:rsidP="00B5236F">
      <w:pPr>
        <w:shd w:val="clear" w:color="auto" w:fill="FFFFFF"/>
        <w:tabs>
          <w:tab w:val="decimal" w:pos="0"/>
        </w:tabs>
        <w:spacing w:line="234" w:lineRule="exact"/>
        <w:ind w:right="29" w:firstLine="567"/>
        <w:jc w:val="both"/>
        <w:rPr>
          <w:sz w:val="22"/>
          <w:szCs w:val="22"/>
        </w:rPr>
      </w:pPr>
      <w:r w:rsidRPr="002C1693">
        <w:rPr>
          <w:bCs/>
          <w:color w:val="000000"/>
          <w:spacing w:val="-3"/>
          <w:sz w:val="22"/>
          <w:szCs w:val="22"/>
        </w:rPr>
        <w:t xml:space="preserve">Как водится, это событие породило разные домыслы. Вот, </w:t>
      </w:r>
      <w:r w:rsidRPr="002C1693">
        <w:rPr>
          <w:bCs/>
          <w:color w:val="000000"/>
          <w:spacing w:val="-6"/>
          <w:sz w:val="22"/>
          <w:szCs w:val="22"/>
        </w:rPr>
        <w:t>например, выдержки из нескольких писем профессора Москов</w:t>
      </w:r>
      <w:r w:rsidRPr="002C1693">
        <w:rPr>
          <w:bCs/>
          <w:color w:val="000000"/>
          <w:spacing w:val="-6"/>
          <w:sz w:val="22"/>
          <w:szCs w:val="22"/>
        </w:rPr>
        <w:softHyphen/>
      </w:r>
      <w:r w:rsidRPr="002C1693">
        <w:rPr>
          <w:bCs/>
          <w:color w:val="000000"/>
          <w:spacing w:val="-3"/>
          <w:sz w:val="22"/>
          <w:szCs w:val="22"/>
        </w:rPr>
        <w:t>ской Духовной академии П. С. Казанского</w:t>
      </w:r>
      <w:r w:rsidR="00FA2889" w:rsidRPr="002C1693">
        <w:rPr>
          <w:rStyle w:val="a5"/>
          <w:bCs/>
          <w:color w:val="000000"/>
          <w:spacing w:val="-3"/>
          <w:sz w:val="22"/>
          <w:szCs w:val="22"/>
        </w:rPr>
        <w:footnoteReference w:id="2044"/>
      </w:r>
      <w:r w:rsidRPr="002C1693">
        <w:rPr>
          <w:bCs/>
          <w:color w:val="000000"/>
          <w:spacing w:val="-3"/>
          <w:sz w:val="22"/>
          <w:szCs w:val="22"/>
        </w:rPr>
        <w:t xml:space="preserve"> архиепископу Ко</w:t>
      </w:r>
      <w:r w:rsidRPr="002C1693">
        <w:rPr>
          <w:bCs/>
          <w:color w:val="000000"/>
          <w:spacing w:val="-3"/>
          <w:sz w:val="22"/>
          <w:szCs w:val="22"/>
        </w:rPr>
        <w:softHyphen/>
      </w:r>
      <w:r w:rsidRPr="002C1693">
        <w:rPr>
          <w:bCs/>
          <w:color w:val="000000"/>
          <w:sz w:val="22"/>
          <w:szCs w:val="22"/>
        </w:rPr>
        <w:t>стромскому Платону</w:t>
      </w:r>
      <w:r w:rsidR="00FA2889" w:rsidRPr="002C1693">
        <w:rPr>
          <w:rStyle w:val="a5"/>
          <w:bCs/>
          <w:color w:val="000000"/>
          <w:sz w:val="22"/>
          <w:szCs w:val="22"/>
        </w:rPr>
        <w:footnoteReference w:id="2045"/>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bCs/>
          <w:color w:val="000000"/>
          <w:spacing w:val="-2"/>
          <w:sz w:val="22"/>
          <w:szCs w:val="22"/>
        </w:rPr>
        <w:t>От 16 мая 1860 г.: «Брат Урусова писал к Авелю (иеромо</w:t>
      </w:r>
      <w:r w:rsidRPr="002C1693">
        <w:rPr>
          <w:bCs/>
          <w:color w:val="000000"/>
          <w:spacing w:val="-2"/>
          <w:sz w:val="22"/>
          <w:szCs w:val="22"/>
        </w:rPr>
        <w:softHyphen/>
      </w:r>
      <w:r w:rsidRPr="002C1693">
        <w:rPr>
          <w:bCs/>
          <w:color w:val="000000"/>
          <w:spacing w:val="-5"/>
          <w:sz w:val="22"/>
          <w:szCs w:val="22"/>
        </w:rPr>
        <w:t xml:space="preserve">нах Лавры), что Ставропольский Владыка просится на покой, </w:t>
      </w:r>
      <w:r w:rsidRPr="002C1693">
        <w:rPr>
          <w:bCs/>
          <w:color w:val="000000"/>
          <w:spacing w:val="-4"/>
          <w:sz w:val="22"/>
          <w:szCs w:val="22"/>
        </w:rPr>
        <w:t>но что он убеждает его послужить. Не дивлюсь желанию Став</w:t>
      </w:r>
      <w:r w:rsidRPr="002C1693">
        <w:rPr>
          <w:bCs/>
          <w:color w:val="000000"/>
          <w:spacing w:val="-4"/>
          <w:sz w:val="22"/>
          <w:szCs w:val="22"/>
        </w:rPr>
        <w:softHyphen/>
      </w:r>
      <w:r w:rsidRPr="002C1693">
        <w:rPr>
          <w:bCs/>
          <w:color w:val="000000"/>
          <w:spacing w:val="-3"/>
          <w:sz w:val="22"/>
          <w:szCs w:val="22"/>
        </w:rPr>
        <w:t xml:space="preserve">ропольского, ибо он успел уже испытать, что более проиграл, </w:t>
      </w:r>
      <w:r w:rsidRPr="002C1693">
        <w:rPr>
          <w:bCs/>
          <w:color w:val="000000"/>
          <w:spacing w:val="-1"/>
          <w:sz w:val="22"/>
          <w:szCs w:val="22"/>
        </w:rPr>
        <w:t>чем выиграл принятием на себя сана архиерейского».</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2"/>
          <w:sz w:val="22"/>
          <w:szCs w:val="22"/>
        </w:rPr>
        <w:t>От 28 сентября 1861 г.: «Под управлением Игнатия Баба</w:t>
      </w:r>
      <w:r w:rsidRPr="002C1693">
        <w:rPr>
          <w:bCs/>
          <w:color w:val="000000"/>
          <w:spacing w:val="-2"/>
          <w:sz w:val="22"/>
          <w:szCs w:val="22"/>
        </w:rPr>
        <w:softHyphen/>
      </w:r>
      <w:r w:rsidRPr="002C1693">
        <w:rPr>
          <w:bCs/>
          <w:color w:val="000000"/>
          <w:spacing w:val="-3"/>
          <w:sz w:val="22"/>
          <w:szCs w:val="22"/>
        </w:rPr>
        <w:t>евский монастырь бесспорно процветет. Но мы не слыхали, чтобы он вез с собою 12 иеромонахов. О. Наместник как</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поручал мне передать Вам его совет — сохранить добрые </w:t>
      </w:r>
      <w:r w:rsidRPr="002C1693">
        <w:rPr>
          <w:bCs/>
          <w:color w:val="000000"/>
          <w:sz w:val="22"/>
          <w:szCs w:val="22"/>
        </w:rPr>
        <w:t>отношения к Игнатию. Я не писал этого, потому что и без совета Вы будете так поступать».</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3"/>
          <w:sz w:val="22"/>
          <w:szCs w:val="22"/>
        </w:rPr>
        <w:t>От 12 октября 1861 г.: «Преосвященный Игнатий объясня</w:t>
      </w:r>
      <w:r w:rsidRPr="002C1693">
        <w:rPr>
          <w:bCs/>
          <w:color w:val="000000"/>
          <w:spacing w:val="-3"/>
          <w:sz w:val="22"/>
          <w:szCs w:val="22"/>
        </w:rPr>
        <w:softHyphen/>
        <w:t>ет свой отказ от епархии так: вот у меня голова в золотухе; не могу заниматься делами; дел десять просмотрю, а прочие ле</w:t>
      </w:r>
      <w:r w:rsidRPr="002C1693">
        <w:rPr>
          <w:bCs/>
          <w:color w:val="000000"/>
          <w:spacing w:val="-3"/>
          <w:sz w:val="22"/>
          <w:szCs w:val="22"/>
        </w:rPr>
        <w:softHyphen/>
        <w:t xml:space="preserve">жат. ...Мне надоело быть в обществе, хочется и в уединении </w:t>
      </w:r>
      <w:r w:rsidRPr="002C1693">
        <w:rPr>
          <w:bCs/>
          <w:color w:val="000000"/>
          <w:spacing w:val="-2"/>
          <w:sz w:val="22"/>
          <w:szCs w:val="22"/>
        </w:rPr>
        <w:t xml:space="preserve">отдохнуть. </w:t>
      </w:r>
      <w:r w:rsidRPr="002C1693">
        <w:rPr>
          <w:bCs/>
          <w:color w:val="000000"/>
          <w:sz w:val="22"/>
          <w:szCs w:val="22"/>
        </w:rPr>
        <w:t>&lt;...&gt;</w:t>
      </w:r>
      <w:r w:rsidRPr="002C1693">
        <w:rPr>
          <w:bCs/>
          <w:color w:val="000000"/>
          <w:spacing w:val="-2"/>
          <w:sz w:val="22"/>
          <w:szCs w:val="22"/>
        </w:rPr>
        <w:t xml:space="preserve"> Но Игнатий в Москве еще; не вздумал бы </w:t>
      </w:r>
      <w:r w:rsidRPr="002C1693">
        <w:rPr>
          <w:bCs/>
          <w:color w:val="000000"/>
          <w:sz w:val="22"/>
          <w:szCs w:val="22"/>
        </w:rPr>
        <w:t>просить себе Симонова»</w:t>
      </w:r>
      <w:r w:rsidR="00FA2889" w:rsidRPr="002C1693">
        <w:rPr>
          <w:rStyle w:val="a5"/>
          <w:bCs/>
          <w:color w:val="000000"/>
          <w:sz w:val="22"/>
          <w:szCs w:val="22"/>
        </w:rPr>
        <w:footnoteReference w:id="2046"/>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4"/>
          <w:sz w:val="22"/>
          <w:szCs w:val="22"/>
        </w:rPr>
        <w:t>При отъезде из Ставрополя, как и при отъезде из Петербур</w:t>
      </w:r>
      <w:r w:rsidRPr="002C1693">
        <w:rPr>
          <w:bCs/>
          <w:color w:val="000000"/>
          <w:spacing w:val="-4"/>
          <w:sz w:val="22"/>
          <w:szCs w:val="22"/>
        </w:rPr>
        <w:softHyphen/>
      </w:r>
      <w:r w:rsidRPr="002C1693">
        <w:rPr>
          <w:bCs/>
          <w:color w:val="000000"/>
          <w:spacing w:val="-3"/>
          <w:sz w:val="22"/>
          <w:szCs w:val="22"/>
        </w:rPr>
        <w:t xml:space="preserve">га, у святителя Игнатия не было собственных средств, и ему </w:t>
      </w:r>
      <w:r w:rsidRPr="002C1693">
        <w:rPr>
          <w:bCs/>
          <w:color w:val="000000"/>
          <w:spacing w:val="-4"/>
          <w:sz w:val="22"/>
          <w:szCs w:val="22"/>
        </w:rPr>
        <w:t xml:space="preserve">снова пришлось прибегнуть к вспомоществованию. В Москве </w:t>
      </w:r>
      <w:r w:rsidRPr="002C1693">
        <w:rPr>
          <w:bCs/>
          <w:color w:val="000000"/>
          <w:spacing w:val="-6"/>
          <w:sz w:val="22"/>
          <w:szCs w:val="22"/>
        </w:rPr>
        <w:t>на этот раз он воспользовался гостеприимством Преосвященно</w:t>
      </w:r>
      <w:r w:rsidRPr="002C1693">
        <w:rPr>
          <w:bCs/>
          <w:color w:val="000000"/>
          <w:spacing w:val="-6"/>
          <w:sz w:val="22"/>
          <w:szCs w:val="22"/>
        </w:rPr>
        <w:softHyphen/>
      </w:r>
      <w:r w:rsidRPr="002C1693">
        <w:rPr>
          <w:bCs/>
          <w:color w:val="000000"/>
          <w:sz w:val="22"/>
          <w:szCs w:val="22"/>
        </w:rPr>
        <w:t xml:space="preserve">го Леонида. Но в Лавру он не поехал: «Преосвященный в </w:t>
      </w:r>
      <w:r w:rsidRPr="002C1693">
        <w:rPr>
          <w:bCs/>
          <w:color w:val="000000"/>
          <w:spacing w:val="-3"/>
          <w:sz w:val="22"/>
          <w:szCs w:val="22"/>
        </w:rPr>
        <w:t>Лавру не заглядывал. О. наместник сказал здесь Митрополи</w:t>
      </w:r>
      <w:r w:rsidRPr="002C1693">
        <w:rPr>
          <w:bCs/>
          <w:color w:val="000000"/>
          <w:spacing w:val="-3"/>
          <w:sz w:val="22"/>
          <w:szCs w:val="22"/>
        </w:rPr>
        <w:softHyphen/>
      </w:r>
      <w:r w:rsidRPr="002C1693">
        <w:rPr>
          <w:bCs/>
          <w:color w:val="000000"/>
          <w:spacing w:val="-5"/>
          <w:sz w:val="22"/>
          <w:szCs w:val="22"/>
        </w:rPr>
        <w:t xml:space="preserve">ту, что проехала свита Преосвященного Игнатия. «Какая?» — </w:t>
      </w:r>
      <w:r w:rsidRPr="002C1693">
        <w:rPr>
          <w:bCs/>
          <w:color w:val="000000"/>
          <w:spacing w:val="-3"/>
          <w:sz w:val="22"/>
          <w:szCs w:val="22"/>
        </w:rPr>
        <w:t>спрашивает он. «Черный пес да иеромонах». Вероятно, Мит</w:t>
      </w:r>
      <w:r w:rsidRPr="002C1693">
        <w:rPr>
          <w:bCs/>
          <w:color w:val="000000"/>
          <w:spacing w:val="-3"/>
          <w:sz w:val="22"/>
          <w:szCs w:val="22"/>
        </w:rPr>
        <w:softHyphen/>
        <w:t xml:space="preserve">рополит не удержался, чтобы не высказать этого Игнатию, и </w:t>
      </w:r>
      <w:r w:rsidRPr="002C1693">
        <w:rPr>
          <w:bCs/>
          <w:color w:val="000000"/>
          <w:sz w:val="22"/>
          <w:szCs w:val="22"/>
        </w:rPr>
        <w:t>потому он мимошел Лавру».</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4"/>
          <w:sz w:val="22"/>
          <w:szCs w:val="22"/>
        </w:rPr>
        <w:t xml:space="preserve">У Митрополита Филарета сложилось свое мнение об уходе </w:t>
      </w:r>
      <w:r w:rsidRPr="002C1693">
        <w:rPr>
          <w:bCs/>
          <w:color w:val="000000"/>
          <w:spacing w:val="-2"/>
          <w:sz w:val="22"/>
          <w:szCs w:val="22"/>
        </w:rPr>
        <w:t>Преосвященного Игнатия на покой. После свидания с ним он</w:t>
      </w:r>
      <w:r w:rsidR="00FA2889" w:rsidRPr="002C1693">
        <w:rPr>
          <w:bCs/>
          <w:color w:val="000000"/>
          <w:spacing w:val="-2"/>
          <w:sz w:val="22"/>
          <w:szCs w:val="22"/>
        </w:rPr>
        <w:t xml:space="preserve"> </w:t>
      </w:r>
      <w:r w:rsidRPr="002C1693">
        <w:rPr>
          <w:bCs/>
          <w:color w:val="000000"/>
          <w:spacing w:val="-5"/>
          <w:sz w:val="22"/>
          <w:szCs w:val="22"/>
        </w:rPr>
        <w:t xml:space="preserve">писал Архиепископу Тверскому Алексию: ««Преосвященный </w:t>
      </w:r>
      <w:r w:rsidRPr="002C1693">
        <w:rPr>
          <w:bCs/>
          <w:color w:val="000000"/>
          <w:spacing w:val="-1"/>
          <w:sz w:val="22"/>
          <w:szCs w:val="22"/>
        </w:rPr>
        <w:t>Игнатий неожиданно исторгнул себя из службы. Иные гово</w:t>
      </w:r>
      <w:r w:rsidRPr="002C1693">
        <w:rPr>
          <w:bCs/>
          <w:color w:val="000000"/>
          <w:spacing w:val="-1"/>
          <w:sz w:val="22"/>
          <w:szCs w:val="22"/>
        </w:rPr>
        <w:softHyphen/>
      </w:r>
      <w:r w:rsidRPr="002C1693">
        <w:rPr>
          <w:bCs/>
          <w:color w:val="000000"/>
          <w:spacing w:val="-4"/>
          <w:sz w:val="22"/>
          <w:szCs w:val="22"/>
        </w:rPr>
        <w:t xml:space="preserve">рят, что это на время, до открытия высшей кафедры. А мне кажется, щастлив, кто мог законно устраниться от трудностей времени, дабы внимать Богу и своей душе. Преосвященный </w:t>
      </w:r>
      <w:r w:rsidRPr="002C1693">
        <w:rPr>
          <w:bCs/>
          <w:color w:val="000000"/>
          <w:spacing w:val="-2"/>
          <w:sz w:val="22"/>
          <w:szCs w:val="22"/>
        </w:rPr>
        <w:t>говорит, что он уступил своей всегдашней любви к созерца</w:t>
      </w:r>
      <w:r w:rsidRPr="002C1693">
        <w:rPr>
          <w:bCs/>
          <w:color w:val="000000"/>
          <w:spacing w:val="-2"/>
          <w:sz w:val="22"/>
          <w:szCs w:val="22"/>
        </w:rPr>
        <w:softHyphen/>
      </w:r>
      <w:r w:rsidRPr="002C1693">
        <w:rPr>
          <w:bCs/>
          <w:color w:val="000000"/>
          <w:spacing w:val="-1"/>
          <w:sz w:val="22"/>
          <w:szCs w:val="22"/>
        </w:rPr>
        <w:t xml:space="preserve">тельной жизни и что состояние здоровья помогло решиться. Вид его показывает менее здоровья, нежели прежде. И он в </w:t>
      </w:r>
      <w:r w:rsidRPr="002C1693">
        <w:rPr>
          <w:bCs/>
          <w:color w:val="000000"/>
          <w:spacing w:val="-3"/>
          <w:sz w:val="22"/>
          <w:szCs w:val="22"/>
        </w:rPr>
        <w:t>Москве должен был употребить некоторое краткое лечение»</w:t>
      </w:r>
      <w:r w:rsidR="00FA2889" w:rsidRPr="002C1693">
        <w:rPr>
          <w:rStyle w:val="a5"/>
          <w:bCs/>
          <w:color w:val="000000"/>
          <w:spacing w:val="-3"/>
          <w:sz w:val="22"/>
          <w:szCs w:val="22"/>
        </w:rPr>
        <w:footnoteReference w:id="2047"/>
      </w:r>
      <w:r w:rsidRPr="002C1693">
        <w:rPr>
          <w:bCs/>
          <w:color w:val="000000"/>
          <w:spacing w:val="-3"/>
          <w:sz w:val="22"/>
          <w:szCs w:val="22"/>
        </w:rPr>
        <w:t>.</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bCs/>
          <w:color w:val="000000"/>
          <w:sz w:val="22"/>
          <w:szCs w:val="22"/>
        </w:rPr>
        <w:t>Это была последняя встреча «на земли» святителя Игна</w:t>
      </w:r>
      <w:r w:rsidRPr="002C1693">
        <w:rPr>
          <w:bCs/>
          <w:color w:val="000000"/>
          <w:sz w:val="22"/>
          <w:szCs w:val="22"/>
        </w:rPr>
        <w:softHyphen/>
      </w:r>
      <w:r w:rsidRPr="002C1693">
        <w:rPr>
          <w:bCs/>
          <w:color w:val="000000"/>
          <w:spacing w:val="-2"/>
          <w:sz w:val="22"/>
          <w:szCs w:val="22"/>
        </w:rPr>
        <w:t>тия с Митрополитом Филаретом и с Преосвященным Леони</w:t>
      </w:r>
      <w:r w:rsidRPr="002C1693">
        <w:rPr>
          <w:bCs/>
          <w:color w:val="000000"/>
          <w:spacing w:val="-2"/>
          <w:sz w:val="22"/>
          <w:szCs w:val="22"/>
        </w:rPr>
        <w:softHyphen/>
        <w:t>дом. Переписка продолжалась. В 1865 г. святитель Игнатий прислал Преосвященному Леониду первые тома «Аскетиче</w:t>
      </w:r>
      <w:r w:rsidRPr="002C1693">
        <w:rPr>
          <w:bCs/>
          <w:color w:val="000000"/>
          <w:spacing w:val="-2"/>
          <w:sz w:val="22"/>
          <w:szCs w:val="22"/>
        </w:rPr>
        <w:softHyphen/>
        <w:t xml:space="preserve">ских опытов». Реакция Преосвященного Леонида видна из </w:t>
      </w:r>
      <w:r w:rsidRPr="002C1693">
        <w:rPr>
          <w:bCs/>
          <w:color w:val="000000"/>
          <w:spacing w:val="-1"/>
          <w:sz w:val="22"/>
          <w:szCs w:val="22"/>
        </w:rPr>
        <w:t xml:space="preserve">нижеследующего единственного его письма, которое удалось </w:t>
      </w:r>
      <w:r w:rsidRPr="002C1693">
        <w:rPr>
          <w:bCs/>
          <w:color w:val="000000"/>
          <w:sz w:val="22"/>
          <w:szCs w:val="22"/>
        </w:rPr>
        <w:t>обнаружить в черновиках:</w:t>
      </w:r>
    </w:p>
    <w:p w:rsidR="0001676B" w:rsidRPr="002C1693" w:rsidRDefault="0001676B" w:rsidP="00B5236F">
      <w:pPr>
        <w:shd w:val="clear" w:color="auto" w:fill="FFFFFF"/>
        <w:tabs>
          <w:tab w:val="decimal" w:pos="0"/>
        </w:tabs>
        <w:spacing w:line="241" w:lineRule="exact"/>
        <w:ind w:right="22" w:firstLine="567"/>
        <w:jc w:val="both"/>
        <w:rPr>
          <w:sz w:val="22"/>
          <w:szCs w:val="22"/>
        </w:rPr>
      </w:pPr>
      <w:r w:rsidRPr="002C1693">
        <w:rPr>
          <w:bCs/>
          <w:color w:val="000000"/>
          <w:spacing w:val="-3"/>
          <w:sz w:val="22"/>
          <w:szCs w:val="22"/>
        </w:rPr>
        <w:t>«Преосвященнейший Владыко, Милостивейший Архипас</w:t>
      </w:r>
      <w:r w:rsidRPr="002C1693">
        <w:rPr>
          <w:bCs/>
          <w:color w:val="000000"/>
          <w:spacing w:val="-3"/>
          <w:sz w:val="22"/>
          <w:szCs w:val="22"/>
        </w:rPr>
        <w:softHyphen/>
      </w:r>
      <w:r w:rsidRPr="002C1693">
        <w:rPr>
          <w:bCs/>
          <w:color w:val="000000"/>
          <w:sz w:val="22"/>
          <w:szCs w:val="22"/>
        </w:rPr>
        <w:t>тырь и Отец!</w:t>
      </w:r>
    </w:p>
    <w:p w:rsidR="0001676B" w:rsidRPr="002C1693" w:rsidRDefault="0001676B" w:rsidP="00B5236F">
      <w:pPr>
        <w:shd w:val="clear" w:color="auto" w:fill="FFFFFF"/>
        <w:tabs>
          <w:tab w:val="decimal" w:pos="0"/>
        </w:tabs>
        <w:spacing w:line="241" w:lineRule="exact"/>
        <w:ind w:right="7" w:firstLine="567"/>
        <w:jc w:val="both"/>
        <w:rPr>
          <w:sz w:val="22"/>
          <w:szCs w:val="22"/>
        </w:rPr>
      </w:pPr>
      <w:r w:rsidRPr="002C1693">
        <w:rPr>
          <w:bCs/>
          <w:color w:val="000000"/>
          <w:spacing w:val="-3"/>
          <w:sz w:val="22"/>
          <w:szCs w:val="22"/>
        </w:rPr>
        <w:t xml:space="preserve">В Преподобном Сергии имею я молитвенника, заступника, </w:t>
      </w:r>
      <w:r w:rsidRPr="002C1693">
        <w:rPr>
          <w:bCs/>
          <w:color w:val="000000"/>
          <w:spacing w:val="-5"/>
          <w:sz w:val="22"/>
          <w:szCs w:val="22"/>
        </w:rPr>
        <w:t>руководителя, учителя. В Сергиевой Пустыне двухлетний мла</w:t>
      </w:r>
      <w:r w:rsidRPr="002C1693">
        <w:rPr>
          <w:bCs/>
          <w:color w:val="000000"/>
          <w:spacing w:val="-5"/>
          <w:sz w:val="22"/>
          <w:szCs w:val="22"/>
        </w:rPr>
        <w:softHyphen/>
      </w:r>
      <w:r w:rsidRPr="002C1693">
        <w:rPr>
          <w:bCs/>
          <w:color w:val="000000"/>
          <w:sz w:val="22"/>
          <w:szCs w:val="22"/>
        </w:rPr>
        <w:t xml:space="preserve">денец, получил я исцеление от смертной болезни и тогда же </w:t>
      </w:r>
      <w:r w:rsidRPr="002C1693">
        <w:rPr>
          <w:bCs/>
          <w:color w:val="000000"/>
          <w:spacing w:val="-2"/>
          <w:sz w:val="22"/>
          <w:szCs w:val="22"/>
        </w:rPr>
        <w:t xml:space="preserve">был ему поручен родительницею! Эта обитель была для меня </w:t>
      </w:r>
      <w:r w:rsidRPr="002C1693">
        <w:rPr>
          <w:bCs/>
          <w:color w:val="000000"/>
          <w:spacing w:val="-6"/>
          <w:sz w:val="22"/>
          <w:szCs w:val="22"/>
        </w:rPr>
        <w:t>стеклом, сквозь которое впервые смотрел я на жизнь монастыр</w:t>
      </w:r>
      <w:r w:rsidRPr="002C1693">
        <w:rPr>
          <w:bCs/>
          <w:color w:val="000000"/>
          <w:spacing w:val="-6"/>
          <w:sz w:val="22"/>
          <w:szCs w:val="22"/>
        </w:rPr>
        <w:softHyphen/>
      </w:r>
      <w:r w:rsidRPr="002C1693">
        <w:rPr>
          <w:bCs/>
          <w:color w:val="000000"/>
          <w:spacing w:val="-7"/>
          <w:sz w:val="22"/>
          <w:szCs w:val="22"/>
        </w:rPr>
        <w:t xml:space="preserve">скую. Лица — ангелы. Вы — лица, в самом начале благосклонно </w:t>
      </w:r>
      <w:r w:rsidRPr="002C1693">
        <w:rPr>
          <w:bCs/>
          <w:color w:val="000000"/>
          <w:spacing w:val="-3"/>
          <w:sz w:val="22"/>
          <w:szCs w:val="22"/>
        </w:rPr>
        <w:t xml:space="preserve">внявшие моим желаниям монашеской жизни, оказавшие мне </w:t>
      </w:r>
      <w:r w:rsidRPr="002C1693">
        <w:rPr>
          <w:bCs/>
          <w:color w:val="000000"/>
          <w:spacing w:val="-4"/>
          <w:sz w:val="22"/>
          <w:szCs w:val="22"/>
        </w:rPr>
        <w:t>милость сочувствием, руководством, покровительством — все или из Настоятелей Сергиевой Обители, или из питомцев Сер</w:t>
      </w:r>
      <w:r w:rsidRPr="002C1693">
        <w:rPr>
          <w:bCs/>
          <w:color w:val="000000"/>
          <w:sz w:val="22"/>
          <w:szCs w:val="22"/>
        </w:rPr>
        <w:t>гиевых.</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 xml:space="preserve">В Лавре я учился и учил богословию, там и пострижен, и </w:t>
      </w:r>
      <w:r w:rsidRPr="002C1693">
        <w:rPr>
          <w:bCs/>
          <w:color w:val="000000"/>
          <w:spacing w:val="-3"/>
          <w:sz w:val="22"/>
          <w:szCs w:val="22"/>
        </w:rPr>
        <w:t>теперь принадлежу той обители, в которой ежедневно воспева</w:t>
      </w:r>
      <w:r w:rsidRPr="002C1693">
        <w:rPr>
          <w:bCs/>
          <w:color w:val="000000"/>
          <w:spacing w:val="-3"/>
          <w:sz w:val="22"/>
          <w:szCs w:val="22"/>
        </w:rPr>
        <w:softHyphen/>
      </w:r>
      <w:r w:rsidRPr="002C1693">
        <w:rPr>
          <w:bCs/>
          <w:color w:val="000000"/>
          <w:spacing w:val="-2"/>
          <w:sz w:val="22"/>
          <w:szCs w:val="22"/>
        </w:rPr>
        <w:t xml:space="preserve">ем имя Сергиево. И вот наконец является предо мною книга, </w:t>
      </w:r>
      <w:r w:rsidRPr="002C1693">
        <w:rPr>
          <w:bCs/>
          <w:color w:val="000000"/>
          <w:spacing w:val="-3"/>
          <w:sz w:val="22"/>
          <w:szCs w:val="22"/>
        </w:rPr>
        <w:t xml:space="preserve">способная поучить меня житию с монашеством, и рождено это </w:t>
      </w:r>
      <w:r w:rsidRPr="002C1693">
        <w:rPr>
          <w:bCs/>
          <w:color w:val="000000"/>
          <w:spacing w:val="-1"/>
          <w:sz w:val="22"/>
          <w:szCs w:val="22"/>
        </w:rPr>
        <w:t>произведение Вашей мысли и пера в Сергиевой Пустыни!</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1"/>
          <w:sz w:val="22"/>
          <w:szCs w:val="22"/>
        </w:rPr>
        <w:t xml:space="preserve">Молю Бога, да породит она во мне дух спасения и Вам да </w:t>
      </w:r>
      <w:r w:rsidRPr="002C1693">
        <w:rPr>
          <w:bCs/>
          <w:color w:val="000000"/>
          <w:spacing w:val="-2"/>
          <w:sz w:val="22"/>
          <w:szCs w:val="22"/>
        </w:rPr>
        <w:t xml:space="preserve">воздаст Господь за труды и за дар воспоминания о том,- кто </w:t>
      </w:r>
      <w:r w:rsidRPr="002C1693">
        <w:rPr>
          <w:bCs/>
          <w:color w:val="000000"/>
          <w:spacing w:val="-3"/>
          <w:sz w:val="22"/>
          <w:szCs w:val="22"/>
        </w:rPr>
        <w:t>поставлен Вами в особенное утешение быть навсегда Вашего Преосвященства покорнейшим послушником»</w:t>
      </w:r>
      <w:r w:rsidR="00FA2889" w:rsidRPr="002C1693">
        <w:rPr>
          <w:rStyle w:val="a5"/>
          <w:bCs/>
          <w:color w:val="000000"/>
          <w:spacing w:val="-3"/>
          <w:sz w:val="22"/>
          <w:szCs w:val="22"/>
        </w:rPr>
        <w:footnoteReference w:id="2048"/>
      </w:r>
      <w:r w:rsidRPr="002C1693">
        <w:rPr>
          <w:bCs/>
          <w:color w:val="000000"/>
          <w:spacing w:val="-3"/>
          <w:sz w:val="22"/>
          <w:szCs w:val="22"/>
        </w:rPr>
        <w:t>.</w:t>
      </w:r>
    </w:p>
    <w:p w:rsidR="0001676B" w:rsidRPr="002C1693" w:rsidRDefault="0001676B" w:rsidP="00B5236F">
      <w:pPr>
        <w:shd w:val="clear" w:color="auto" w:fill="FFFFFF"/>
        <w:tabs>
          <w:tab w:val="decimal" w:pos="0"/>
        </w:tabs>
        <w:spacing w:before="184" w:line="234" w:lineRule="exact"/>
        <w:ind w:right="47" w:firstLine="567"/>
        <w:jc w:val="both"/>
        <w:rPr>
          <w:sz w:val="22"/>
          <w:szCs w:val="22"/>
        </w:rPr>
      </w:pPr>
      <w:r w:rsidRPr="002C1693">
        <w:rPr>
          <w:bCs/>
          <w:color w:val="000000"/>
          <w:spacing w:val="-2"/>
          <w:sz w:val="22"/>
          <w:szCs w:val="22"/>
        </w:rPr>
        <w:t xml:space="preserve">Последнее письмо святителя Игнатия Преосвященному </w:t>
      </w:r>
      <w:r w:rsidRPr="002C1693">
        <w:rPr>
          <w:bCs/>
          <w:color w:val="000000"/>
          <w:sz w:val="22"/>
          <w:szCs w:val="22"/>
        </w:rPr>
        <w:t>Леониду было написано 4 марта 1867 г. Ответ отца Леонида не застал его в живых.</w:t>
      </w:r>
    </w:p>
    <w:p w:rsidR="0001676B" w:rsidRPr="002C1693" w:rsidRDefault="0001676B" w:rsidP="00B5236F">
      <w:pPr>
        <w:shd w:val="clear" w:color="auto" w:fill="FFFFFF"/>
        <w:tabs>
          <w:tab w:val="decimal" w:pos="0"/>
        </w:tabs>
        <w:spacing w:before="4" w:line="234" w:lineRule="exact"/>
        <w:ind w:right="47" w:firstLine="567"/>
        <w:jc w:val="both"/>
        <w:rPr>
          <w:sz w:val="22"/>
          <w:szCs w:val="22"/>
        </w:rPr>
      </w:pPr>
      <w:r w:rsidRPr="002C1693">
        <w:rPr>
          <w:bCs/>
          <w:color w:val="000000"/>
          <w:spacing w:val="-5"/>
          <w:sz w:val="22"/>
          <w:szCs w:val="22"/>
        </w:rPr>
        <w:t xml:space="preserve">Брат Святителя, Петр Александрович Брянчанинов, писал </w:t>
      </w:r>
      <w:r w:rsidRPr="002C1693">
        <w:rPr>
          <w:bCs/>
          <w:color w:val="000000"/>
          <w:sz w:val="22"/>
          <w:szCs w:val="22"/>
        </w:rPr>
        <w:t>Преосвященному Леониду 26 мая 1867 г.:</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bCs/>
          <w:color w:val="000000"/>
          <w:spacing w:val="-7"/>
          <w:sz w:val="22"/>
          <w:szCs w:val="22"/>
        </w:rPr>
        <w:t>«Преос</w:t>
      </w:r>
      <w:r w:rsidR="00FA2889" w:rsidRPr="002C1693">
        <w:rPr>
          <w:bCs/>
          <w:color w:val="000000"/>
          <w:spacing w:val="-7"/>
          <w:sz w:val="22"/>
          <w:szCs w:val="22"/>
        </w:rPr>
        <w:t>вященнейший В</w:t>
      </w:r>
      <w:r w:rsidRPr="002C1693">
        <w:rPr>
          <w:bCs/>
          <w:color w:val="000000"/>
          <w:spacing w:val="-7"/>
          <w:sz w:val="22"/>
          <w:szCs w:val="22"/>
        </w:rPr>
        <w:t>ладыко,</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3"/>
          <w:sz w:val="22"/>
          <w:szCs w:val="22"/>
        </w:rPr>
        <w:t>Милостивейший Архипастырь и Отец!</w:t>
      </w:r>
    </w:p>
    <w:p w:rsidR="0001676B" w:rsidRPr="002C1693" w:rsidRDefault="0001676B" w:rsidP="00B5236F">
      <w:pPr>
        <w:shd w:val="clear" w:color="auto" w:fill="FFFFFF"/>
        <w:tabs>
          <w:tab w:val="decimal" w:pos="0"/>
        </w:tabs>
        <w:spacing w:before="4" w:line="234" w:lineRule="exact"/>
        <w:ind w:right="29" w:firstLine="567"/>
        <w:jc w:val="both"/>
        <w:rPr>
          <w:sz w:val="22"/>
          <w:szCs w:val="22"/>
        </w:rPr>
      </w:pPr>
      <w:r w:rsidRPr="002C1693">
        <w:rPr>
          <w:bCs/>
          <w:color w:val="000000"/>
          <w:spacing w:val="-3"/>
          <w:sz w:val="22"/>
          <w:szCs w:val="22"/>
        </w:rPr>
        <w:t>Узнав от племянницы моей А. В. Жандр о том живом уча</w:t>
      </w:r>
      <w:r w:rsidRPr="002C1693">
        <w:rPr>
          <w:bCs/>
          <w:color w:val="000000"/>
          <w:spacing w:val="-3"/>
          <w:sz w:val="22"/>
          <w:szCs w:val="22"/>
        </w:rPr>
        <w:softHyphen/>
        <w:t>стии, которое Ваше Преосвященство выразили и словом и де</w:t>
      </w:r>
      <w:r w:rsidRPr="002C1693">
        <w:rPr>
          <w:bCs/>
          <w:color w:val="000000"/>
          <w:spacing w:val="-3"/>
          <w:sz w:val="22"/>
          <w:szCs w:val="22"/>
        </w:rPr>
        <w:softHyphen/>
      </w:r>
      <w:r w:rsidRPr="002C1693">
        <w:rPr>
          <w:bCs/>
          <w:color w:val="000000"/>
          <w:spacing w:val="-4"/>
          <w:sz w:val="22"/>
          <w:szCs w:val="22"/>
        </w:rPr>
        <w:t xml:space="preserve">лом молитвенным к кончине брата моего по плоти, по духу — Отца — Преосвященного Игнатия, я счел долгом представить </w:t>
      </w:r>
      <w:r w:rsidRPr="002C1693">
        <w:rPr>
          <w:bCs/>
          <w:color w:val="000000"/>
          <w:spacing w:val="-3"/>
          <w:sz w:val="22"/>
          <w:szCs w:val="22"/>
        </w:rPr>
        <w:t>Вам как выражение моей душевной, глубокой благодарности описание обстоятельств кончины покойного Святителя.</w:t>
      </w:r>
    </w:p>
    <w:p w:rsidR="0001676B" w:rsidRPr="002C1693" w:rsidRDefault="0001676B" w:rsidP="00B5236F">
      <w:pPr>
        <w:shd w:val="clear" w:color="auto" w:fill="FFFFFF"/>
        <w:tabs>
          <w:tab w:val="decimal" w:pos="0"/>
        </w:tabs>
        <w:spacing w:before="4" w:line="234" w:lineRule="exact"/>
        <w:ind w:right="22" w:firstLine="567"/>
        <w:jc w:val="both"/>
        <w:rPr>
          <w:sz w:val="22"/>
          <w:szCs w:val="22"/>
        </w:rPr>
      </w:pPr>
      <w:r w:rsidRPr="002C1693">
        <w:rPr>
          <w:bCs/>
          <w:color w:val="000000"/>
          <w:spacing w:val="-8"/>
          <w:sz w:val="22"/>
          <w:szCs w:val="22"/>
        </w:rPr>
        <w:t>Описание это, неудовлетворительное в литературном отноше</w:t>
      </w:r>
      <w:r w:rsidRPr="002C1693">
        <w:rPr>
          <w:bCs/>
          <w:color w:val="000000"/>
          <w:spacing w:val="-8"/>
          <w:sz w:val="22"/>
          <w:szCs w:val="22"/>
        </w:rPr>
        <w:softHyphen/>
      </w:r>
      <w:r w:rsidRPr="002C1693">
        <w:rPr>
          <w:bCs/>
          <w:color w:val="000000"/>
          <w:spacing w:val="-3"/>
          <w:sz w:val="22"/>
          <w:szCs w:val="22"/>
        </w:rPr>
        <w:t xml:space="preserve">нии, составлено не для печати, а исключительно для близких </w:t>
      </w:r>
      <w:r w:rsidRPr="002C1693">
        <w:rPr>
          <w:bCs/>
          <w:color w:val="000000"/>
          <w:spacing w:val="-6"/>
          <w:sz w:val="22"/>
          <w:szCs w:val="22"/>
        </w:rPr>
        <w:t>учеников покойного. — Достоинство его в том, что оно — собра</w:t>
      </w:r>
      <w:r w:rsidRPr="002C1693">
        <w:rPr>
          <w:bCs/>
          <w:color w:val="000000"/>
          <w:spacing w:val="-6"/>
          <w:sz w:val="22"/>
          <w:szCs w:val="22"/>
        </w:rPr>
        <w:softHyphen/>
      </w:r>
      <w:r w:rsidRPr="002C1693">
        <w:rPr>
          <w:bCs/>
          <w:color w:val="000000"/>
          <w:spacing w:val="-9"/>
          <w:sz w:val="22"/>
          <w:szCs w:val="22"/>
        </w:rPr>
        <w:t xml:space="preserve">ние сведений, изложенных лицами, окружавшими покойного, под </w:t>
      </w:r>
      <w:r w:rsidRPr="002C1693">
        <w:rPr>
          <w:bCs/>
          <w:color w:val="000000"/>
          <w:spacing w:val="-2"/>
          <w:sz w:val="22"/>
          <w:szCs w:val="22"/>
        </w:rPr>
        <w:t>страхом ответа пред Богом за возможную для человеков точ</w:t>
      </w:r>
      <w:r w:rsidRPr="002C1693">
        <w:rPr>
          <w:bCs/>
          <w:color w:val="000000"/>
          <w:spacing w:val="-2"/>
          <w:sz w:val="22"/>
          <w:szCs w:val="22"/>
        </w:rPr>
        <w:softHyphen/>
      </w:r>
      <w:r w:rsidRPr="002C1693">
        <w:rPr>
          <w:bCs/>
          <w:color w:val="000000"/>
          <w:sz w:val="22"/>
          <w:szCs w:val="22"/>
        </w:rPr>
        <w:t>ность поведания.</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10"/>
          <w:sz w:val="22"/>
          <w:szCs w:val="22"/>
        </w:rPr>
        <w:t xml:space="preserve">Выводы и заключения, принадлежащие мне, высказаны мною </w:t>
      </w:r>
      <w:r w:rsidRPr="002C1693">
        <w:rPr>
          <w:bCs/>
          <w:color w:val="000000"/>
          <w:spacing w:val="-8"/>
          <w:sz w:val="22"/>
          <w:szCs w:val="22"/>
        </w:rPr>
        <w:t xml:space="preserve">по той причине, что они — убеждения, общие всем нам, ученикам </w:t>
      </w:r>
      <w:r w:rsidRPr="002C1693">
        <w:rPr>
          <w:bCs/>
          <w:color w:val="000000"/>
          <w:spacing w:val="-3"/>
          <w:sz w:val="22"/>
          <w:szCs w:val="22"/>
        </w:rPr>
        <w:t>покойного Старца Епископа. — Мы веруем, что человек, до последней минуты жизни вещавший святое, благодатное разу</w:t>
      </w:r>
      <w:r w:rsidRPr="002C1693">
        <w:rPr>
          <w:bCs/>
          <w:color w:val="000000"/>
          <w:spacing w:val="-3"/>
          <w:sz w:val="22"/>
          <w:szCs w:val="22"/>
        </w:rPr>
        <w:softHyphen/>
      </w:r>
      <w:r w:rsidRPr="002C1693">
        <w:rPr>
          <w:bCs/>
          <w:color w:val="000000"/>
          <w:spacing w:val="-1"/>
          <w:sz w:val="22"/>
          <w:szCs w:val="22"/>
        </w:rPr>
        <w:t xml:space="preserve">мение Отцов о глаголах живота вечного, по смерти своей не </w:t>
      </w:r>
      <w:r w:rsidRPr="002C1693">
        <w:rPr>
          <w:bCs/>
          <w:color w:val="000000"/>
          <w:spacing w:val="-6"/>
          <w:sz w:val="22"/>
          <w:szCs w:val="22"/>
        </w:rPr>
        <w:t xml:space="preserve">мог стать чуждым тем святым человекам, которые по глаголам </w:t>
      </w:r>
      <w:r w:rsidRPr="002C1693">
        <w:rPr>
          <w:bCs/>
          <w:color w:val="000000"/>
          <w:sz w:val="22"/>
          <w:szCs w:val="22"/>
        </w:rPr>
        <w:t>этим — признали и исповедали Христа — Сына Божия.</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3"/>
          <w:sz w:val="22"/>
          <w:szCs w:val="22"/>
        </w:rPr>
        <w:t xml:space="preserve">Не смея беспокоить Высокопреосвященнейшего Филарета </w:t>
      </w:r>
      <w:r w:rsidRPr="002C1693">
        <w:rPr>
          <w:bCs/>
          <w:color w:val="000000"/>
          <w:spacing w:val="-5"/>
          <w:sz w:val="22"/>
          <w:szCs w:val="22"/>
        </w:rPr>
        <w:t>представлением священнейшей Особе Его экземпляра этого по</w:t>
      </w:r>
      <w:r w:rsidRPr="002C1693">
        <w:rPr>
          <w:bCs/>
          <w:color w:val="000000"/>
          <w:spacing w:val="-5"/>
          <w:sz w:val="22"/>
          <w:szCs w:val="22"/>
        </w:rPr>
        <w:softHyphen/>
        <w:t xml:space="preserve">ведания и утомлять Его чтением довольно продолжительным и </w:t>
      </w:r>
      <w:r w:rsidRPr="002C1693">
        <w:rPr>
          <w:bCs/>
          <w:color w:val="000000"/>
          <w:spacing w:val="-4"/>
          <w:sz w:val="22"/>
          <w:szCs w:val="22"/>
        </w:rPr>
        <w:t xml:space="preserve">недовольно гладким, я просил бы, если Ваше Преосвященство </w:t>
      </w:r>
      <w:r w:rsidRPr="002C1693">
        <w:rPr>
          <w:bCs/>
          <w:color w:val="000000"/>
          <w:spacing w:val="-3"/>
          <w:sz w:val="22"/>
          <w:szCs w:val="22"/>
        </w:rPr>
        <w:t xml:space="preserve">изволите найти это возможным и уместным, — доложить на </w:t>
      </w:r>
      <w:r w:rsidRPr="002C1693">
        <w:rPr>
          <w:bCs/>
          <w:color w:val="000000"/>
          <w:spacing w:val="-5"/>
          <w:sz w:val="22"/>
          <w:szCs w:val="22"/>
        </w:rPr>
        <w:t>словах Его Высокопреосвященству Высокопреосвященнейше</w:t>
      </w:r>
      <w:r w:rsidRPr="002C1693">
        <w:rPr>
          <w:bCs/>
          <w:color w:val="000000"/>
          <w:spacing w:val="-2"/>
          <w:sz w:val="22"/>
          <w:szCs w:val="22"/>
        </w:rPr>
        <w:t xml:space="preserve">му Митрополиту важнейшие, по Вашему усмотрению, факты </w:t>
      </w:r>
      <w:r w:rsidRPr="002C1693">
        <w:rPr>
          <w:bCs/>
          <w:color w:val="000000"/>
          <w:sz w:val="22"/>
          <w:szCs w:val="22"/>
        </w:rPr>
        <w:t>из числа изложенных.</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7"/>
          <w:sz w:val="22"/>
          <w:szCs w:val="22"/>
        </w:rPr>
        <w:t>Испрашивая Ваших святых молитв и Архипастырского бла</w:t>
      </w:r>
      <w:r w:rsidRPr="002C1693">
        <w:rPr>
          <w:bCs/>
          <w:color w:val="000000"/>
          <w:spacing w:val="-7"/>
          <w:sz w:val="22"/>
          <w:szCs w:val="22"/>
        </w:rPr>
        <w:softHyphen/>
      </w:r>
      <w:r w:rsidRPr="002C1693">
        <w:rPr>
          <w:bCs/>
          <w:color w:val="000000"/>
          <w:spacing w:val="-3"/>
          <w:sz w:val="22"/>
          <w:szCs w:val="22"/>
        </w:rPr>
        <w:t xml:space="preserve">гословения, с чувством глубокого уважения и совершенной </w:t>
      </w:r>
      <w:r w:rsidRPr="002C1693">
        <w:rPr>
          <w:bCs/>
          <w:color w:val="000000"/>
          <w:spacing w:val="-5"/>
          <w:sz w:val="22"/>
          <w:szCs w:val="22"/>
        </w:rPr>
        <w:t>преданности, имею честь быть Вашего Преосвященства Мило</w:t>
      </w:r>
      <w:r w:rsidRPr="002C1693">
        <w:rPr>
          <w:bCs/>
          <w:color w:val="000000"/>
          <w:spacing w:val="-5"/>
          <w:sz w:val="22"/>
          <w:szCs w:val="22"/>
        </w:rPr>
        <w:softHyphen/>
      </w:r>
      <w:r w:rsidRPr="002C1693">
        <w:rPr>
          <w:bCs/>
          <w:color w:val="000000"/>
          <w:sz w:val="22"/>
          <w:szCs w:val="22"/>
        </w:rPr>
        <w:t>стивейшего Архипастыря и Отца</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i/>
          <w:iCs/>
          <w:color w:val="000000"/>
          <w:sz w:val="22"/>
          <w:szCs w:val="22"/>
        </w:rPr>
        <w:t>пок</w:t>
      </w:r>
      <w:r w:rsidR="00FA2889" w:rsidRPr="002C1693">
        <w:rPr>
          <w:bCs/>
          <w:i/>
          <w:iCs/>
          <w:color w:val="000000"/>
          <w:sz w:val="22"/>
          <w:szCs w:val="22"/>
        </w:rPr>
        <w:t>орнейший слуга Петр Брянчанинов»</w:t>
      </w:r>
      <w:r w:rsidR="00FA2889" w:rsidRPr="002C1693">
        <w:rPr>
          <w:rStyle w:val="a5"/>
          <w:bCs/>
          <w:i/>
          <w:iCs/>
          <w:color w:val="000000"/>
          <w:sz w:val="22"/>
          <w:szCs w:val="22"/>
        </w:rPr>
        <w:footnoteReference w:id="2049"/>
      </w:r>
      <w:r w:rsidRPr="002C1693">
        <w:rPr>
          <w:bCs/>
          <w:i/>
          <w:iCs/>
          <w:color w:val="000000"/>
          <w:sz w:val="22"/>
          <w:szCs w:val="22"/>
        </w:rPr>
        <w:t>.</w:t>
      </w:r>
    </w:p>
    <w:p w:rsidR="0001676B" w:rsidRPr="002C1693" w:rsidRDefault="0001676B" w:rsidP="00B5236F">
      <w:pPr>
        <w:shd w:val="clear" w:color="auto" w:fill="FFFFFF"/>
        <w:tabs>
          <w:tab w:val="decimal" w:pos="0"/>
        </w:tabs>
        <w:spacing w:before="184" w:line="234" w:lineRule="exact"/>
        <w:ind w:right="40" w:firstLine="567"/>
        <w:jc w:val="both"/>
        <w:rPr>
          <w:sz w:val="22"/>
          <w:szCs w:val="22"/>
        </w:rPr>
      </w:pPr>
      <w:r w:rsidRPr="002C1693">
        <w:rPr>
          <w:bCs/>
          <w:color w:val="000000"/>
          <w:spacing w:val="-5"/>
          <w:sz w:val="22"/>
          <w:szCs w:val="22"/>
        </w:rPr>
        <w:t>К письму приложен текст: «Обстоятельства кончины Епис</w:t>
      </w:r>
      <w:r w:rsidRPr="002C1693">
        <w:rPr>
          <w:bCs/>
          <w:color w:val="000000"/>
          <w:spacing w:val="-5"/>
          <w:sz w:val="22"/>
          <w:szCs w:val="22"/>
        </w:rPr>
        <w:softHyphen/>
      </w:r>
      <w:r w:rsidRPr="002C1693">
        <w:rPr>
          <w:bCs/>
          <w:color w:val="000000"/>
          <w:spacing w:val="-4"/>
          <w:sz w:val="22"/>
          <w:szCs w:val="22"/>
        </w:rPr>
        <w:t>копа Игнатия (Брянчанинова), жившего на покое в Николаев</w:t>
      </w:r>
      <w:r w:rsidRPr="002C1693">
        <w:rPr>
          <w:bCs/>
          <w:color w:val="000000"/>
          <w:spacing w:val="-4"/>
          <w:sz w:val="22"/>
          <w:szCs w:val="22"/>
        </w:rPr>
        <w:softHyphen/>
      </w:r>
      <w:r w:rsidRPr="002C1693">
        <w:rPr>
          <w:bCs/>
          <w:color w:val="000000"/>
          <w:spacing w:val="-1"/>
          <w:sz w:val="22"/>
          <w:szCs w:val="22"/>
        </w:rPr>
        <w:t>ском Бабаевском монастыре Костромской епархии», вошед</w:t>
      </w:r>
      <w:r w:rsidRPr="002C1693">
        <w:rPr>
          <w:bCs/>
          <w:color w:val="000000"/>
          <w:spacing w:val="-1"/>
          <w:sz w:val="22"/>
          <w:szCs w:val="22"/>
        </w:rPr>
        <w:softHyphen/>
      </w:r>
      <w:r w:rsidRPr="002C1693">
        <w:rPr>
          <w:bCs/>
          <w:color w:val="000000"/>
          <w:sz w:val="22"/>
          <w:szCs w:val="22"/>
        </w:rPr>
        <w:t>ший позже в Жизнеописание Святителя.</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2"/>
          <w:sz w:val="22"/>
          <w:szCs w:val="22"/>
        </w:rPr>
        <w:t>Преосвященный Леонид отвечал 12 августа 1867 г.: «На</w:t>
      </w:r>
      <w:r w:rsidRPr="002C1693">
        <w:rPr>
          <w:bCs/>
          <w:color w:val="000000"/>
          <w:spacing w:val="-2"/>
          <w:sz w:val="22"/>
          <w:szCs w:val="22"/>
        </w:rPr>
        <w:softHyphen/>
      </w:r>
      <w:r w:rsidRPr="002C1693">
        <w:rPr>
          <w:bCs/>
          <w:color w:val="000000"/>
          <w:spacing w:val="-1"/>
          <w:sz w:val="22"/>
          <w:szCs w:val="22"/>
        </w:rPr>
        <w:t xml:space="preserve">добно было почтить Вашу печаль молчанием или кратким </w:t>
      </w:r>
      <w:r w:rsidRPr="002C1693">
        <w:rPr>
          <w:bCs/>
          <w:color w:val="000000"/>
          <w:spacing w:val="-3"/>
          <w:sz w:val="22"/>
          <w:szCs w:val="22"/>
        </w:rPr>
        <w:t xml:space="preserve">только словом ограничиться, пока свежа была рана, внезапно </w:t>
      </w:r>
      <w:r w:rsidRPr="002C1693">
        <w:rPr>
          <w:bCs/>
          <w:color w:val="000000"/>
          <w:spacing w:val="-2"/>
          <w:sz w:val="22"/>
          <w:szCs w:val="22"/>
        </w:rPr>
        <w:t xml:space="preserve">нанесенная Вашему сердцу кончиною Вашего брата но плоти, отца по духу. Рана так глубока, что и теперь прикосновение к </w:t>
      </w:r>
      <w:r w:rsidRPr="002C1693">
        <w:rPr>
          <w:bCs/>
          <w:color w:val="000000"/>
          <w:sz w:val="22"/>
          <w:szCs w:val="22"/>
        </w:rPr>
        <w:t>ней не может не произвести болезненного ощущения; но те</w:t>
      </w:r>
      <w:r w:rsidRPr="002C1693">
        <w:rPr>
          <w:bCs/>
          <w:color w:val="000000"/>
          <w:sz w:val="22"/>
          <w:szCs w:val="22"/>
        </w:rPr>
        <w:softHyphen/>
      </w:r>
      <w:r w:rsidRPr="002C1693">
        <w:rPr>
          <w:bCs/>
          <w:color w:val="000000"/>
          <w:spacing w:val="-2"/>
          <w:sz w:val="22"/>
          <w:szCs w:val="22"/>
        </w:rPr>
        <w:t>перь в молитве и смирении Вы, конечно, уже нашли врачевство и оно начинает производить свое действие: Поэтому ре</w:t>
      </w:r>
      <w:r w:rsidRPr="002C1693">
        <w:rPr>
          <w:bCs/>
          <w:color w:val="000000"/>
          <w:spacing w:val="-2"/>
          <w:sz w:val="22"/>
          <w:szCs w:val="22"/>
        </w:rPr>
        <w:softHyphen/>
      </w:r>
      <w:r w:rsidRPr="002C1693">
        <w:rPr>
          <w:bCs/>
          <w:color w:val="000000"/>
          <w:spacing w:val="-3"/>
          <w:sz w:val="22"/>
          <w:szCs w:val="22"/>
        </w:rPr>
        <w:t>шаюсь писать, не стараясь сдерживать сколь можно более сло</w:t>
      </w:r>
      <w:r w:rsidRPr="002C1693">
        <w:rPr>
          <w:bCs/>
          <w:color w:val="000000"/>
          <w:spacing w:val="-3"/>
          <w:sz w:val="22"/>
          <w:szCs w:val="22"/>
        </w:rPr>
        <w:softHyphen/>
      </w:r>
      <w:r w:rsidRPr="002C1693">
        <w:rPr>
          <w:bCs/>
          <w:color w:val="000000"/>
          <w:spacing w:val="-7"/>
          <w:sz w:val="22"/>
          <w:szCs w:val="22"/>
        </w:rPr>
        <w:t xml:space="preserve">во. Потеря, Вами понесенная, должна бы признана быть потерею </w:t>
      </w:r>
      <w:r w:rsidRPr="002C1693">
        <w:rPr>
          <w:bCs/>
          <w:color w:val="000000"/>
          <w:spacing w:val="-3"/>
          <w:sz w:val="22"/>
          <w:szCs w:val="22"/>
        </w:rPr>
        <w:t>всецерковною. Вам виднее, как событие смерти Преосвящен</w:t>
      </w:r>
      <w:r w:rsidRPr="002C1693">
        <w:rPr>
          <w:bCs/>
          <w:color w:val="000000"/>
          <w:spacing w:val="-3"/>
          <w:sz w:val="22"/>
          <w:szCs w:val="22"/>
        </w:rPr>
        <w:softHyphen/>
      </w:r>
      <w:r w:rsidRPr="002C1693">
        <w:rPr>
          <w:bCs/>
          <w:color w:val="000000"/>
          <w:spacing w:val="-4"/>
          <w:sz w:val="22"/>
          <w:szCs w:val="22"/>
        </w:rPr>
        <w:t xml:space="preserve">ного Игнатия принято в православном русском обществе. Если </w:t>
      </w:r>
      <w:r w:rsidRPr="002C1693">
        <w:rPr>
          <w:bCs/>
          <w:color w:val="000000"/>
          <w:spacing w:val="-1"/>
          <w:sz w:val="22"/>
          <w:szCs w:val="22"/>
        </w:rPr>
        <w:t xml:space="preserve">и недовольно сочувственно, не должно сетовать. Смирение </w:t>
      </w:r>
      <w:r w:rsidRPr="002C1693">
        <w:rPr>
          <w:bCs/>
          <w:color w:val="000000"/>
          <w:spacing w:val="-2"/>
          <w:sz w:val="22"/>
          <w:szCs w:val="22"/>
        </w:rPr>
        <w:t xml:space="preserve">истинно православных епископов таково, что они ищут себе </w:t>
      </w:r>
      <w:r w:rsidRPr="002C1693">
        <w:rPr>
          <w:bCs/>
          <w:color w:val="000000"/>
          <w:spacing w:val="-3"/>
          <w:sz w:val="22"/>
          <w:szCs w:val="22"/>
        </w:rPr>
        <w:t>безвестности так же усердно, как дети мира ищут знаменитос</w:t>
      </w:r>
      <w:r w:rsidRPr="002C1693">
        <w:rPr>
          <w:bCs/>
          <w:color w:val="000000"/>
          <w:spacing w:val="-3"/>
          <w:sz w:val="22"/>
          <w:szCs w:val="22"/>
        </w:rPr>
        <w:softHyphen/>
      </w:r>
      <w:r w:rsidRPr="002C1693">
        <w:rPr>
          <w:bCs/>
          <w:color w:val="000000"/>
          <w:spacing w:val="-1"/>
          <w:sz w:val="22"/>
          <w:szCs w:val="22"/>
        </w:rPr>
        <w:t xml:space="preserve">ти. Поэтому неудивительно, что о них не широко ходит молва </w:t>
      </w:r>
      <w:r w:rsidRPr="002C1693">
        <w:rPr>
          <w:bCs/>
          <w:color w:val="000000"/>
          <w:sz w:val="22"/>
          <w:szCs w:val="22"/>
        </w:rPr>
        <w:t>и не скоро оцениваются их заслуги. Зато их слава хотя мед</w:t>
      </w:r>
      <w:r w:rsidRPr="002C1693">
        <w:rPr>
          <w:bCs/>
          <w:color w:val="000000"/>
          <w:sz w:val="22"/>
          <w:szCs w:val="22"/>
        </w:rPr>
        <w:softHyphen/>
      </w:r>
      <w:r w:rsidRPr="002C1693">
        <w:rPr>
          <w:bCs/>
          <w:color w:val="000000"/>
          <w:spacing w:val="-1"/>
          <w:sz w:val="22"/>
          <w:szCs w:val="22"/>
        </w:rPr>
        <w:t xml:space="preserve">ленно, но прочно утверждается и безопасно для их смирения, </w:t>
      </w:r>
      <w:r w:rsidRPr="002C1693">
        <w:rPr>
          <w:bCs/>
          <w:color w:val="000000"/>
          <w:spacing w:val="-2"/>
          <w:sz w:val="22"/>
          <w:szCs w:val="22"/>
        </w:rPr>
        <w:t xml:space="preserve">ибо, большею частию, по смерти (исключения бывают редки, </w:t>
      </w:r>
      <w:r w:rsidRPr="002C1693">
        <w:rPr>
          <w:bCs/>
          <w:color w:val="000000"/>
          <w:sz w:val="22"/>
          <w:szCs w:val="22"/>
        </w:rPr>
        <w:t>хотя и бывают, как мы видели в день 5</w:t>
      </w:r>
      <w:r w:rsidR="00562631">
        <w:rPr>
          <w:bCs/>
          <w:color w:val="000000"/>
          <w:sz w:val="22"/>
          <w:szCs w:val="22"/>
        </w:rPr>
        <w:t>-го</w:t>
      </w:r>
      <w:r w:rsidRPr="002C1693">
        <w:rPr>
          <w:bCs/>
          <w:color w:val="000000"/>
          <w:sz w:val="22"/>
          <w:szCs w:val="22"/>
        </w:rPr>
        <w:t xml:space="preserve"> августа). И слава </w:t>
      </w:r>
      <w:r w:rsidRPr="002C1693">
        <w:rPr>
          <w:bCs/>
          <w:color w:val="000000"/>
          <w:spacing w:val="-1"/>
          <w:sz w:val="22"/>
          <w:szCs w:val="22"/>
        </w:rPr>
        <w:t xml:space="preserve">эта не есть предмет бесплодного праздного любования толпы, </w:t>
      </w:r>
      <w:r w:rsidRPr="002C1693">
        <w:rPr>
          <w:bCs/>
          <w:color w:val="000000"/>
          <w:spacing w:val="-2"/>
          <w:sz w:val="22"/>
          <w:szCs w:val="22"/>
        </w:rPr>
        <w:t>а источник назидания избранных душ. Я уповаю, что право</w:t>
      </w:r>
      <w:r w:rsidRPr="002C1693">
        <w:rPr>
          <w:bCs/>
          <w:color w:val="000000"/>
          <w:spacing w:val="-2"/>
          <w:sz w:val="22"/>
          <w:szCs w:val="22"/>
        </w:rPr>
        <w:softHyphen/>
      </w:r>
      <w:r w:rsidRPr="002C1693">
        <w:rPr>
          <w:bCs/>
          <w:color w:val="000000"/>
          <w:spacing w:val="-1"/>
          <w:sz w:val="22"/>
          <w:szCs w:val="22"/>
        </w:rPr>
        <w:t xml:space="preserve">славные русские люди, </w:t>
      </w:r>
      <w:r w:rsidR="00562631">
        <w:rPr>
          <w:bCs/>
          <w:color w:val="000000"/>
          <w:spacing w:val="-1"/>
          <w:sz w:val="22"/>
          <w:szCs w:val="22"/>
        </w:rPr>
        <w:t>мало-</w:t>
      </w:r>
      <w:r w:rsidRPr="002C1693">
        <w:rPr>
          <w:bCs/>
          <w:color w:val="000000"/>
          <w:spacing w:val="-1"/>
          <w:sz w:val="22"/>
          <w:szCs w:val="22"/>
        </w:rPr>
        <w:t xml:space="preserve">помалу, усвоят себе покойного </w:t>
      </w:r>
      <w:r w:rsidRPr="002C1693">
        <w:rPr>
          <w:bCs/>
          <w:color w:val="000000"/>
          <w:spacing w:val="-3"/>
          <w:sz w:val="22"/>
          <w:szCs w:val="22"/>
        </w:rPr>
        <w:t xml:space="preserve">Святителя. В его жизни и писаниях они постараются найти и </w:t>
      </w:r>
      <w:r w:rsidRPr="002C1693">
        <w:rPr>
          <w:bCs/>
          <w:color w:val="000000"/>
          <w:spacing w:val="-1"/>
          <w:sz w:val="22"/>
          <w:szCs w:val="22"/>
        </w:rPr>
        <w:t>найдут, что может быть общедушеспасительно.</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3"/>
          <w:sz w:val="22"/>
          <w:szCs w:val="22"/>
        </w:rPr>
        <w:t>Думается, что со временем могли бы Вы для пользы иноче</w:t>
      </w:r>
      <w:r w:rsidRPr="002C1693">
        <w:rPr>
          <w:bCs/>
          <w:color w:val="000000"/>
          <w:spacing w:val="-3"/>
          <w:sz w:val="22"/>
          <w:szCs w:val="22"/>
        </w:rPr>
        <w:softHyphen/>
      </w:r>
      <w:r w:rsidRPr="002C1693">
        <w:rPr>
          <w:bCs/>
          <w:color w:val="000000"/>
          <w:sz w:val="22"/>
          <w:szCs w:val="22"/>
        </w:rPr>
        <w:t xml:space="preserve">ства извлечь из его писаний то, что особенно общедоступно, </w:t>
      </w:r>
      <w:r w:rsidRPr="002C1693">
        <w:rPr>
          <w:bCs/>
          <w:color w:val="000000"/>
          <w:spacing w:val="-2"/>
          <w:sz w:val="22"/>
          <w:szCs w:val="22"/>
        </w:rPr>
        <w:t xml:space="preserve">понятно и назидательно для тех иноков, кои человеческою мудростию не богаты, но духом в Бога богатеют, а также и то, </w:t>
      </w:r>
      <w:r w:rsidRPr="002C1693">
        <w:rPr>
          <w:bCs/>
          <w:color w:val="000000"/>
          <w:sz w:val="22"/>
          <w:szCs w:val="22"/>
        </w:rPr>
        <w:t>что полезно для простых читателей мирян».</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1"/>
          <w:sz w:val="22"/>
          <w:szCs w:val="22"/>
        </w:rPr>
        <w:t>Всю первую половину этого, 1867 г. Преосвященный Лео</w:t>
      </w:r>
      <w:r w:rsidRPr="002C1693">
        <w:rPr>
          <w:bCs/>
          <w:color w:val="000000"/>
          <w:spacing w:val="-1"/>
          <w:sz w:val="22"/>
          <w:szCs w:val="22"/>
        </w:rPr>
        <w:softHyphen/>
      </w:r>
      <w:r w:rsidRPr="002C1693">
        <w:rPr>
          <w:bCs/>
          <w:color w:val="000000"/>
          <w:spacing w:val="-4"/>
          <w:sz w:val="22"/>
          <w:szCs w:val="22"/>
        </w:rPr>
        <w:t>нид был занят подготовкой празднования 50-летия Святитель</w:t>
      </w:r>
      <w:r w:rsidRPr="002C1693">
        <w:rPr>
          <w:bCs/>
          <w:color w:val="000000"/>
          <w:spacing w:val="-4"/>
          <w:sz w:val="22"/>
          <w:szCs w:val="22"/>
        </w:rPr>
        <w:softHyphen/>
      </w:r>
      <w:r w:rsidRPr="002C1693">
        <w:rPr>
          <w:bCs/>
          <w:color w:val="000000"/>
          <w:spacing w:val="-2"/>
          <w:sz w:val="22"/>
          <w:szCs w:val="22"/>
        </w:rPr>
        <w:t xml:space="preserve">ского служения Митрополита Филарета, которое состоялось в </w:t>
      </w:r>
      <w:r w:rsidRPr="002C1693">
        <w:rPr>
          <w:bCs/>
          <w:color w:val="000000"/>
          <w:spacing w:val="-3"/>
          <w:sz w:val="22"/>
          <w:szCs w:val="22"/>
        </w:rPr>
        <w:t xml:space="preserve">августе, а 19 ноября этого же года великий Святитель ушел из </w:t>
      </w:r>
      <w:r w:rsidRPr="002C1693">
        <w:rPr>
          <w:bCs/>
          <w:color w:val="000000"/>
          <w:sz w:val="22"/>
          <w:szCs w:val="22"/>
        </w:rPr>
        <w:t>жизни.</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2"/>
          <w:sz w:val="22"/>
          <w:szCs w:val="22"/>
        </w:rPr>
        <w:t>«Преосвященнейший Владыко, — писал Андрей Николае</w:t>
      </w:r>
      <w:r w:rsidRPr="002C1693">
        <w:rPr>
          <w:bCs/>
          <w:color w:val="000000"/>
          <w:spacing w:val="-2"/>
          <w:sz w:val="22"/>
          <w:szCs w:val="22"/>
        </w:rPr>
        <w:softHyphen/>
      </w:r>
      <w:r w:rsidRPr="002C1693">
        <w:rPr>
          <w:bCs/>
          <w:color w:val="000000"/>
          <w:spacing w:val="-1"/>
          <w:sz w:val="22"/>
          <w:szCs w:val="22"/>
        </w:rPr>
        <w:t>вич Муравьев Преосвященному Савве (Тихомирову) 3 декаб</w:t>
      </w:r>
      <w:r w:rsidRPr="002C1693">
        <w:rPr>
          <w:bCs/>
          <w:color w:val="000000"/>
          <w:sz w:val="22"/>
          <w:szCs w:val="22"/>
        </w:rPr>
        <w:t xml:space="preserve">ря 1867 года, — Вы были на юбилее Жизни, а я на юбилее </w:t>
      </w:r>
      <w:r w:rsidRPr="002C1693">
        <w:rPr>
          <w:bCs/>
          <w:color w:val="000000"/>
          <w:spacing w:val="-3"/>
          <w:sz w:val="22"/>
          <w:szCs w:val="22"/>
        </w:rPr>
        <w:t xml:space="preserve">смерти нашего Благодетеля, и один не уступил другому своею торжественностию, которую опишу, хотя и с сжатым сердцем. </w:t>
      </w:r>
      <w:r w:rsidRPr="002C1693">
        <w:rPr>
          <w:bCs/>
          <w:color w:val="000000"/>
          <w:spacing w:val="-1"/>
          <w:sz w:val="22"/>
          <w:szCs w:val="22"/>
        </w:rPr>
        <w:t>Оставшаяся по нем пустота есть неисследимая бездна, кото</w:t>
      </w:r>
      <w:r w:rsidRPr="002C1693">
        <w:rPr>
          <w:bCs/>
          <w:color w:val="000000"/>
          <w:spacing w:val="-3"/>
          <w:sz w:val="22"/>
          <w:szCs w:val="22"/>
        </w:rPr>
        <w:t>рую испытуем только постепенно в ниспадении, ибо все пере</w:t>
      </w:r>
      <w:r w:rsidRPr="002C1693">
        <w:rPr>
          <w:bCs/>
          <w:color w:val="000000"/>
          <w:spacing w:val="-3"/>
          <w:sz w:val="22"/>
          <w:szCs w:val="22"/>
        </w:rPr>
        <w:softHyphen/>
        <w:t>вернется. Сперва думали, что Преосвященный Леонид, но же</w:t>
      </w:r>
      <w:r w:rsidRPr="002C1693">
        <w:rPr>
          <w:bCs/>
          <w:color w:val="000000"/>
          <w:spacing w:val="-3"/>
          <w:sz w:val="22"/>
          <w:szCs w:val="22"/>
        </w:rPr>
        <w:softHyphen/>
        <w:t xml:space="preserve">ланию покойного, будет заведовать Епархиею, но он не угодил </w:t>
      </w:r>
      <w:r w:rsidRPr="002C1693">
        <w:rPr>
          <w:bCs/>
          <w:color w:val="000000"/>
          <w:sz w:val="22"/>
          <w:szCs w:val="22"/>
        </w:rPr>
        <w:t>в Москве великому Лагофету...»</w:t>
      </w:r>
      <w:r w:rsidR="00FA2889" w:rsidRPr="002C1693">
        <w:rPr>
          <w:rStyle w:val="a5"/>
          <w:bCs/>
          <w:color w:val="000000"/>
          <w:sz w:val="22"/>
          <w:szCs w:val="22"/>
        </w:rPr>
        <w:footnoteReference w:id="2050"/>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right="18" w:firstLine="567"/>
        <w:jc w:val="both"/>
        <w:rPr>
          <w:sz w:val="22"/>
          <w:szCs w:val="22"/>
        </w:rPr>
      </w:pPr>
      <w:r w:rsidRPr="002C1693">
        <w:rPr>
          <w:bCs/>
          <w:color w:val="000000"/>
          <w:sz w:val="22"/>
          <w:szCs w:val="22"/>
        </w:rPr>
        <w:t xml:space="preserve">Преосвященный Леонид управлял Епархией с 20 ноября </w:t>
      </w:r>
      <w:r w:rsidRPr="002C1693">
        <w:rPr>
          <w:bCs/>
          <w:color w:val="000000"/>
          <w:spacing w:val="-2"/>
          <w:sz w:val="22"/>
          <w:szCs w:val="22"/>
        </w:rPr>
        <w:t xml:space="preserve">1867 г. по 25 мая 1868 г. — до прибытия нового Митрополита, </w:t>
      </w:r>
      <w:r w:rsidRPr="002C1693">
        <w:rPr>
          <w:bCs/>
          <w:color w:val="000000"/>
          <w:spacing w:val="-3"/>
          <w:sz w:val="22"/>
          <w:szCs w:val="22"/>
        </w:rPr>
        <w:t>которым в январе 1868 г. был назначен выдающийся церков</w:t>
      </w:r>
      <w:r w:rsidRPr="002C1693">
        <w:rPr>
          <w:bCs/>
          <w:color w:val="000000"/>
          <w:spacing w:val="-3"/>
          <w:sz w:val="22"/>
          <w:szCs w:val="22"/>
        </w:rPr>
        <w:softHyphen/>
      </w:r>
      <w:r w:rsidRPr="002C1693">
        <w:rPr>
          <w:bCs/>
          <w:color w:val="000000"/>
          <w:sz w:val="22"/>
          <w:szCs w:val="22"/>
        </w:rPr>
        <w:t>ный деятель Иннокентий Камчатский</w:t>
      </w:r>
      <w:r w:rsidR="00FA2889" w:rsidRPr="002C1693">
        <w:rPr>
          <w:rStyle w:val="a5"/>
          <w:bCs/>
          <w:color w:val="000000"/>
          <w:sz w:val="22"/>
          <w:szCs w:val="22"/>
        </w:rPr>
        <w:footnoteReference w:id="2051"/>
      </w:r>
      <w:r w:rsidRPr="002C1693">
        <w:rPr>
          <w:bCs/>
          <w:color w:val="000000"/>
          <w:sz w:val="22"/>
          <w:szCs w:val="22"/>
        </w:rPr>
        <w:t>.</w:t>
      </w:r>
    </w:p>
    <w:p w:rsidR="0001676B" w:rsidRPr="002C1693" w:rsidRDefault="0001676B" w:rsidP="00B5236F">
      <w:pPr>
        <w:shd w:val="clear" w:color="auto" w:fill="FFFFFF"/>
        <w:tabs>
          <w:tab w:val="decimal" w:pos="0"/>
        </w:tabs>
        <w:spacing w:before="11" w:line="234" w:lineRule="exact"/>
        <w:ind w:right="25" w:firstLine="567"/>
        <w:jc w:val="both"/>
        <w:rPr>
          <w:sz w:val="22"/>
          <w:szCs w:val="22"/>
        </w:rPr>
      </w:pPr>
      <w:r w:rsidRPr="002C1693">
        <w:rPr>
          <w:bCs/>
          <w:color w:val="000000"/>
          <w:spacing w:val="-2"/>
          <w:sz w:val="22"/>
          <w:szCs w:val="22"/>
        </w:rPr>
        <w:t>Из письма А. Н. Муравьева от 14 января 1868 г.: « Назна</w:t>
      </w:r>
      <w:r w:rsidRPr="002C1693">
        <w:rPr>
          <w:bCs/>
          <w:color w:val="000000"/>
          <w:spacing w:val="-2"/>
          <w:sz w:val="22"/>
          <w:szCs w:val="22"/>
        </w:rPr>
        <w:softHyphen/>
        <w:t>чение Митрополитом Иннокентия есть истинное благослове</w:t>
      </w:r>
      <w:r w:rsidRPr="002C1693">
        <w:rPr>
          <w:bCs/>
          <w:color w:val="000000"/>
          <w:spacing w:val="-2"/>
          <w:sz w:val="22"/>
          <w:szCs w:val="22"/>
        </w:rPr>
        <w:softHyphen/>
        <w:t>ние Божие и при том прямое исполнение воли усопшего Вла</w:t>
      </w:r>
      <w:r w:rsidRPr="002C1693">
        <w:rPr>
          <w:bCs/>
          <w:color w:val="000000"/>
          <w:spacing w:val="-2"/>
          <w:sz w:val="22"/>
          <w:szCs w:val="22"/>
        </w:rPr>
        <w:softHyphen/>
        <w:t xml:space="preserve">дыки, ибо он мне говорил еще в октябре, когда речь зашла о </w:t>
      </w:r>
      <w:r w:rsidRPr="002C1693">
        <w:rPr>
          <w:bCs/>
          <w:color w:val="000000"/>
          <w:spacing w:val="-6"/>
          <w:sz w:val="22"/>
          <w:szCs w:val="22"/>
        </w:rPr>
        <w:t xml:space="preserve">Иннокентии, «что был бы весьма доволен, если бы занял по нем </w:t>
      </w:r>
      <w:r w:rsidRPr="002C1693">
        <w:rPr>
          <w:bCs/>
          <w:color w:val="000000"/>
          <w:spacing w:val="-1"/>
          <w:sz w:val="22"/>
          <w:szCs w:val="22"/>
        </w:rPr>
        <w:t>его кафедру, так как он его особенно любит и уважает». Дей</w:t>
      </w:r>
      <w:r w:rsidRPr="002C1693">
        <w:rPr>
          <w:bCs/>
          <w:color w:val="000000"/>
          <w:spacing w:val="-2"/>
          <w:sz w:val="22"/>
          <w:szCs w:val="22"/>
        </w:rPr>
        <w:t xml:space="preserve">ствительно, один лишь Иннокентий из всех наших Архиереев </w:t>
      </w:r>
      <w:r w:rsidRPr="002C1693">
        <w:rPr>
          <w:bCs/>
          <w:color w:val="000000"/>
          <w:spacing w:val="-1"/>
          <w:sz w:val="22"/>
          <w:szCs w:val="22"/>
        </w:rPr>
        <w:t>от первого до последнего может по достоинству своего твер</w:t>
      </w:r>
      <w:r w:rsidRPr="002C1693">
        <w:rPr>
          <w:bCs/>
          <w:color w:val="000000"/>
          <w:spacing w:val="-1"/>
          <w:sz w:val="22"/>
          <w:szCs w:val="22"/>
        </w:rPr>
        <w:softHyphen/>
        <w:t xml:space="preserve">дого и Апостольского характера заменить гений усопшего и </w:t>
      </w:r>
      <w:r w:rsidRPr="002C1693">
        <w:rPr>
          <w:bCs/>
          <w:color w:val="000000"/>
          <w:spacing w:val="-3"/>
          <w:sz w:val="22"/>
          <w:szCs w:val="22"/>
        </w:rPr>
        <w:t xml:space="preserve">быть истинным оплотом Церкви. Знаю, что некоторые ученые </w:t>
      </w:r>
      <w:r w:rsidRPr="002C1693">
        <w:rPr>
          <w:bCs/>
          <w:color w:val="000000"/>
          <w:spacing w:val="-1"/>
          <w:sz w:val="22"/>
          <w:szCs w:val="22"/>
        </w:rPr>
        <w:t xml:space="preserve">в Академиях желали бы ученого оратора и молчальника на </w:t>
      </w:r>
      <w:r w:rsidRPr="002C1693">
        <w:rPr>
          <w:bCs/>
          <w:color w:val="000000"/>
          <w:spacing w:val="-3"/>
          <w:sz w:val="22"/>
          <w:szCs w:val="22"/>
        </w:rPr>
        <w:t xml:space="preserve">деле, каких у нас много, но не так судил о нем Промысл Божий </w:t>
      </w:r>
      <w:r w:rsidRPr="002C1693">
        <w:rPr>
          <w:bCs/>
          <w:color w:val="000000"/>
          <w:spacing w:val="-5"/>
          <w:sz w:val="22"/>
          <w:szCs w:val="22"/>
        </w:rPr>
        <w:t xml:space="preserve">и человека, </w:t>
      </w:r>
      <w:r w:rsidR="00562631">
        <w:rPr>
          <w:bCs/>
          <w:color w:val="000000"/>
          <w:spacing w:val="-5"/>
          <w:sz w:val="22"/>
          <w:szCs w:val="22"/>
        </w:rPr>
        <w:t>по-</w:t>
      </w:r>
      <w:r w:rsidRPr="002C1693">
        <w:rPr>
          <w:bCs/>
          <w:color w:val="000000"/>
          <w:spacing w:val="-5"/>
          <w:sz w:val="22"/>
          <w:szCs w:val="22"/>
        </w:rPr>
        <w:t>видимому, простого, но подвижника и создавше</w:t>
      </w:r>
      <w:r w:rsidRPr="002C1693">
        <w:rPr>
          <w:bCs/>
          <w:color w:val="000000"/>
          <w:spacing w:val="-5"/>
          <w:sz w:val="22"/>
          <w:szCs w:val="22"/>
        </w:rPr>
        <w:softHyphen/>
      </w:r>
      <w:r w:rsidRPr="002C1693">
        <w:rPr>
          <w:bCs/>
          <w:color w:val="000000"/>
          <w:spacing w:val="-3"/>
          <w:sz w:val="22"/>
          <w:szCs w:val="22"/>
        </w:rPr>
        <w:t xml:space="preserve">го, подобно Кириллу и Мефодию, язык Алеутский и Якутский </w:t>
      </w:r>
      <w:r w:rsidRPr="002C1693">
        <w:rPr>
          <w:bCs/>
          <w:color w:val="000000"/>
          <w:spacing w:val="-4"/>
          <w:sz w:val="22"/>
          <w:szCs w:val="22"/>
        </w:rPr>
        <w:t xml:space="preserve">для слова Божия, поставил на кафедру гениального Филарета, </w:t>
      </w:r>
      <w:r w:rsidRPr="002C1693">
        <w:rPr>
          <w:bCs/>
          <w:color w:val="000000"/>
          <w:spacing w:val="-2"/>
          <w:sz w:val="22"/>
          <w:szCs w:val="22"/>
        </w:rPr>
        <w:t>как истинное духовное его чадо, им рожденное на пользу Цер</w:t>
      </w:r>
      <w:r w:rsidRPr="002C1693">
        <w:rPr>
          <w:bCs/>
          <w:color w:val="000000"/>
          <w:spacing w:val="-2"/>
          <w:sz w:val="22"/>
          <w:szCs w:val="22"/>
        </w:rPr>
        <w:softHyphen/>
      </w:r>
      <w:r w:rsidRPr="002C1693">
        <w:rPr>
          <w:bCs/>
          <w:color w:val="000000"/>
          <w:spacing w:val="-3"/>
          <w:sz w:val="22"/>
          <w:szCs w:val="22"/>
        </w:rPr>
        <w:t xml:space="preserve">кви. Москва очень этим утешена и Преосвященный Леонид </w:t>
      </w:r>
      <w:r w:rsidRPr="002C1693">
        <w:rPr>
          <w:bCs/>
          <w:color w:val="000000"/>
          <w:sz w:val="22"/>
          <w:szCs w:val="22"/>
        </w:rPr>
        <w:t>также, который при нем остается»</w:t>
      </w:r>
      <w:r w:rsidR="00FA2889" w:rsidRPr="002C1693">
        <w:rPr>
          <w:rStyle w:val="a5"/>
          <w:bCs/>
          <w:color w:val="000000"/>
          <w:sz w:val="22"/>
          <w:szCs w:val="22"/>
        </w:rPr>
        <w:footnoteReference w:id="2052"/>
      </w:r>
      <w:r w:rsidRPr="002C1693">
        <w:rPr>
          <w:bCs/>
          <w:color w:val="000000"/>
          <w:sz w:val="22"/>
          <w:szCs w:val="22"/>
        </w:rPr>
        <w:t>.</w:t>
      </w:r>
    </w:p>
    <w:p w:rsidR="0001676B" w:rsidRPr="002C1693" w:rsidRDefault="0001676B" w:rsidP="00B5236F">
      <w:pPr>
        <w:shd w:val="clear" w:color="auto" w:fill="FFFFFF"/>
        <w:tabs>
          <w:tab w:val="decimal" w:pos="0"/>
        </w:tabs>
        <w:spacing w:before="7" w:line="234" w:lineRule="exact"/>
        <w:ind w:right="40" w:firstLine="567"/>
        <w:jc w:val="both"/>
        <w:rPr>
          <w:sz w:val="22"/>
          <w:szCs w:val="22"/>
        </w:rPr>
      </w:pPr>
      <w:r w:rsidRPr="002C1693">
        <w:rPr>
          <w:bCs/>
          <w:color w:val="000000"/>
          <w:spacing w:val="-1"/>
          <w:sz w:val="22"/>
          <w:szCs w:val="22"/>
        </w:rPr>
        <w:t xml:space="preserve">Андрей Николаевич Муравьев с первого знакомства и до </w:t>
      </w:r>
      <w:r w:rsidRPr="002C1693">
        <w:rPr>
          <w:bCs/>
          <w:color w:val="000000"/>
          <w:spacing w:val="-2"/>
          <w:sz w:val="22"/>
          <w:szCs w:val="22"/>
        </w:rPr>
        <w:t xml:space="preserve">этих дней был очень дружен с Преосвященным Леонидом, но </w:t>
      </w:r>
      <w:r w:rsidRPr="002C1693">
        <w:rPr>
          <w:bCs/>
          <w:color w:val="000000"/>
          <w:spacing w:val="-4"/>
          <w:sz w:val="22"/>
          <w:szCs w:val="22"/>
        </w:rPr>
        <w:t>теперь начал выражать неудовольствие им: «Жаль, что трево</w:t>
      </w:r>
      <w:r w:rsidRPr="002C1693">
        <w:rPr>
          <w:bCs/>
          <w:color w:val="000000"/>
          <w:sz w:val="22"/>
          <w:szCs w:val="22"/>
        </w:rPr>
        <w:t>жат память усопшего печатанием его писем и документов в</w:t>
      </w:r>
      <w:r w:rsidR="00FA2889" w:rsidRPr="002C1693">
        <w:rPr>
          <w:bCs/>
          <w:color w:val="000000"/>
          <w:sz w:val="22"/>
          <w:szCs w:val="22"/>
        </w:rPr>
        <w:t xml:space="preserve"> </w:t>
      </w:r>
      <w:r w:rsidRPr="002C1693">
        <w:rPr>
          <w:bCs/>
          <w:color w:val="000000"/>
          <w:spacing w:val="-2"/>
          <w:sz w:val="22"/>
          <w:szCs w:val="22"/>
        </w:rPr>
        <w:t>светских журналах и газетах, а тут и премудрый Сушков уд</w:t>
      </w:r>
      <w:r w:rsidRPr="002C1693">
        <w:rPr>
          <w:bCs/>
          <w:color w:val="000000"/>
          <w:spacing w:val="-2"/>
          <w:sz w:val="22"/>
          <w:szCs w:val="22"/>
        </w:rPr>
        <w:softHyphen/>
      </w:r>
      <w:r w:rsidRPr="002C1693">
        <w:rPr>
          <w:bCs/>
          <w:color w:val="000000"/>
          <w:spacing w:val="-1"/>
          <w:sz w:val="22"/>
          <w:szCs w:val="22"/>
        </w:rPr>
        <w:t>ручил изданием нелепых своих записок... И все это происхо</w:t>
      </w:r>
      <w:r w:rsidRPr="002C1693">
        <w:rPr>
          <w:bCs/>
          <w:color w:val="000000"/>
          <w:spacing w:val="-1"/>
          <w:sz w:val="22"/>
          <w:szCs w:val="22"/>
        </w:rPr>
        <w:softHyphen/>
      </w:r>
      <w:r w:rsidRPr="002C1693">
        <w:rPr>
          <w:bCs/>
          <w:color w:val="000000"/>
          <w:spacing w:val="-2"/>
          <w:sz w:val="22"/>
          <w:szCs w:val="22"/>
        </w:rPr>
        <w:t>дит пред глазами Преосвященного Леонида, это не делает чес</w:t>
      </w:r>
      <w:r w:rsidRPr="002C1693">
        <w:rPr>
          <w:bCs/>
          <w:color w:val="000000"/>
          <w:spacing w:val="-2"/>
          <w:sz w:val="22"/>
          <w:szCs w:val="22"/>
        </w:rPr>
        <w:softHyphen/>
        <w:t>ти его прозорливости, и я написал ему по сему случаю весьма сильное письмо». В других письмах он выражал неудоволь</w:t>
      </w:r>
      <w:r w:rsidRPr="002C1693">
        <w:rPr>
          <w:bCs/>
          <w:color w:val="000000"/>
          <w:spacing w:val="-2"/>
          <w:sz w:val="22"/>
          <w:szCs w:val="22"/>
        </w:rPr>
        <w:softHyphen/>
      </w:r>
      <w:r w:rsidRPr="002C1693">
        <w:rPr>
          <w:bCs/>
          <w:color w:val="000000"/>
          <w:spacing w:val="-3"/>
          <w:sz w:val="22"/>
          <w:szCs w:val="22"/>
        </w:rPr>
        <w:t xml:space="preserve">ствие отказом Преосвященного Леонида от предлагаемых ему </w:t>
      </w:r>
      <w:r w:rsidRPr="002C1693">
        <w:rPr>
          <w:bCs/>
          <w:color w:val="000000"/>
          <w:spacing w:val="-5"/>
          <w:sz w:val="22"/>
          <w:szCs w:val="22"/>
        </w:rPr>
        <w:t xml:space="preserve">епархий, «чтобы только не расстаться с Московским кружком, </w:t>
      </w:r>
      <w:r w:rsidRPr="002C1693">
        <w:rPr>
          <w:bCs/>
          <w:color w:val="000000"/>
          <w:sz w:val="22"/>
          <w:szCs w:val="22"/>
        </w:rPr>
        <w:t>что я нахожу весьма неприличным»</w:t>
      </w:r>
      <w:r w:rsidR="00FA2889" w:rsidRPr="002C1693">
        <w:rPr>
          <w:rStyle w:val="a5"/>
          <w:bCs/>
          <w:color w:val="000000"/>
          <w:sz w:val="22"/>
          <w:szCs w:val="22"/>
        </w:rPr>
        <w:footnoteReference w:id="2053"/>
      </w:r>
      <w:r w:rsidRPr="002C1693">
        <w:rPr>
          <w:bCs/>
          <w:color w:val="000000"/>
          <w:sz w:val="22"/>
          <w:szCs w:val="22"/>
        </w:rPr>
        <w:t xml:space="preserve"> и т. д.</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3"/>
          <w:sz w:val="22"/>
          <w:szCs w:val="22"/>
        </w:rPr>
        <w:t>Но 20 мая 1875 г. Преосвященный Леонид принял назначе</w:t>
      </w:r>
      <w:r w:rsidRPr="002C1693">
        <w:rPr>
          <w:bCs/>
          <w:color w:val="000000"/>
          <w:spacing w:val="-3"/>
          <w:sz w:val="22"/>
          <w:szCs w:val="22"/>
        </w:rPr>
        <w:softHyphen/>
        <w:t xml:space="preserve">ние его Архиепископом Ярославским и Ростовским и покинул </w:t>
      </w:r>
      <w:r w:rsidRPr="002C1693">
        <w:rPr>
          <w:bCs/>
          <w:color w:val="000000"/>
          <w:spacing w:val="-2"/>
          <w:sz w:val="22"/>
          <w:szCs w:val="22"/>
        </w:rPr>
        <w:t xml:space="preserve">Москву. В августе следующего, 1876 г. он сильно простудился </w:t>
      </w:r>
      <w:r w:rsidRPr="002C1693">
        <w:rPr>
          <w:bCs/>
          <w:color w:val="000000"/>
          <w:sz w:val="22"/>
          <w:szCs w:val="22"/>
        </w:rPr>
        <w:t xml:space="preserve">в Толгском монастыре, так что опасались за его жизнь. В </w:t>
      </w:r>
      <w:r w:rsidRPr="002C1693">
        <w:rPr>
          <w:bCs/>
          <w:color w:val="000000"/>
          <w:spacing w:val="-2"/>
          <w:sz w:val="22"/>
          <w:szCs w:val="22"/>
        </w:rPr>
        <w:t xml:space="preserve">ноябре он побывал в Москве для совещания в Комитете по построению Храма Христа Спасителя, а по возвращении в </w:t>
      </w:r>
      <w:r w:rsidRPr="002C1693">
        <w:rPr>
          <w:bCs/>
          <w:color w:val="000000"/>
          <w:spacing w:val="-1"/>
          <w:sz w:val="22"/>
          <w:szCs w:val="22"/>
        </w:rPr>
        <w:t xml:space="preserve">Ярославль в декабре отправился обозревать Епархию. «Всех </w:t>
      </w:r>
      <w:r w:rsidRPr="002C1693">
        <w:rPr>
          <w:bCs/>
          <w:color w:val="000000"/>
          <w:spacing w:val="-4"/>
          <w:sz w:val="22"/>
          <w:szCs w:val="22"/>
        </w:rPr>
        <w:t>удивляет, — писал его биограф, — что в лютый мороз в откры</w:t>
      </w:r>
      <w:r w:rsidRPr="002C1693">
        <w:rPr>
          <w:bCs/>
          <w:color w:val="000000"/>
          <w:spacing w:val="-4"/>
          <w:sz w:val="22"/>
          <w:szCs w:val="22"/>
        </w:rPr>
        <w:softHyphen/>
      </w:r>
      <w:r w:rsidRPr="002C1693">
        <w:rPr>
          <w:bCs/>
          <w:color w:val="000000"/>
          <w:sz w:val="22"/>
          <w:szCs w:val="22"/>
        </w:rPr>
        <w:t>тых санях он ездит по епархии».</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4"/>
          <w:sz w:val="22"/>
          <w:szCs w:val="22"/>
        </w:rPr>
        <w:t>13 декабря он по приглашению архимандрита Иустина при</w:t>
      </w:r>
      <w:r w:rsidRPr="002C1693">
        <w:rPr>
          <w:bCs/>
          <w:color w:val="000000"/>
          <w:spacing w:val="-4"/>
          <w:sz w:val="22"/>
          <w:szCs w:val="22"/>
        </w:rPr>
        <w:softHyphen/>
      </w:r>
      <w:r w:rsidRPr="002C1693">
        <w:rPr>
          <w:bCs/>
          <w:color w:val="000000"/>
          <w:spacing w:val="-2"/>
          <w:sz w:val="22"/>
          <w:szCs w:val="22"/>
        </w:rPr>
        <w:t xml:space="preserve">был в </w:t>
      </w:r>
      <w:r w:rsidR="00562631">
        <w:rPr>
          <w:bCs/>
          <w:color w:val="000000"/>
          <w:spacing w:val="-2"/>
          <w:sz w:val="22"/>
          <w:szCs w:val="22"/>
        </w:rPr>
        <w:t>Николо-</w:t>
      </w:r>
      <w:r w:rsidRPr="002C1693">
        <w:rPr>
          <w:bCs/>
          <w:color w:val="000000"/>
          <w:spacing w:val="-2"/>
          <w:sz w:val="22"/>
          <w:szCs w:val="22"/>
        </w:rPr>
        <w:t>Бабаевский монастырь. «Архимандрит с бра</w:t>
      </w:r>
      <w:r w:rsidRPr="002C1693">
        <w:rPr>
          <w:bCs/>
          <w:color w:val="000000"/>
          <w:spacing w:val="-2"/>
          <w:sz w:val="22"/>
          <w:szCs w:val="22"/>
        </w:rPr>
        <w:softHyphen/>
        <w:t xml:space="preserve">тнею встретили его в церкви Святителя Николая, где после </w:t>
      </w:r>
      <w:r w:rsidRPr="002C1693">
        <w:rPr>
          <w:bCs/>
          <w:color w:val="000000"/>
          <w:spacing w:val="-4"/>
          <w:sz w:val="22"/>
          <w:szCs w:val="22"/>
        </w:rPr>
        <w:t>краткой ектений он приложился к святым мощам и чудотвор</w:t>
      </w:r>
      <w:r w:rsidRPr="002C1693">
        <w:rPr>
          <w:bCs/>
          <w:color w:val="000000"/>
          <w:spacing w:val="-4"/>
          <w:sz w:val="22"/>
          <w:szCs w:val="22"/>
        </w:rPr>
        <w:softHyphen/>
        <w:t>ным иконам и, на общий поклон всей предстоящей братии, от</w:t>
      </w:r>
      <w:r w:rsidRPr="002C1693">
        <w:rPr>
          <w:bCs/>
          <w:color w:val="000000"/>
          <w:spacing w:val="-4"/>
          <w:sz w:val="22"/>
          <w:szCs w:val="22"/>
        </w:rPr>
        <w:softHyphen/>
      </w:r>
      <w:r w:rsidRPr="002C1693">
        <w:rPr>
          <w:bCs/>
          <w:color w:val="000000"/>
          <w:spacing w:val="-2"/>
          <w:sz w:val="22"/>
          <w:szCs w:val="22"/>
        </w:rPr>
        <w:t>ветил им земным поклоном, затем неспешно преподал благо</w:t>
      </w:r>
      <w:r w:rsidRPr="002C1693">
        <w:rPr>
          <w:bCs/>
          <w:color w:val="000000"/>
          <w:spacing w:val="-2"/>
          <w:sz w:val="22"/>
          <w:szCs w:val="22"/>
        </w:rPr>
        <w:softHyphen/>
        <w:t xml:space="preserve">словение свое осенением каждого отдельно. Потом перешел в больничную церковь Преподобного Сергия Радонежского, где слушал соборную панихиду по Преосвященном Игнатии; по окончании оной подошел к самой могиле, у которой земным </w:t>
      </w:r>
      <w:r w:rsidRPr="002C1693">
        <w:rPr>
          <w:bCs/>
          <w:color w:val="000000"/>
          <w:spacing w:val="-4"/>
          <w:sz w:val="22"/>
          <w:szCs w:val="22"/>
        </w:rPr>
        <w:t>поклоном приветствовал почившего»</w:t>
      </w:r>
      <w:r w:rsidR="00FA2889" w:rsidRPr="002C1693">
        <w:rPr>
          <w:rStyle w:val="a5"/>
          <w:bCs/>
          <w:color w:val="000000"/>
          <w:spacing w:val="-4"/>
          <w:sz w:val="22"/>
          <w:szCs w:val="22"/>
        </w:rPr>
        <w:footnoteReference w:id="2054"/>
      </w:r>
      <w:r w:rsidRPr="002C1693">
        <w:rPr>
          <w:bCs/>
          <w:color w:val="000000"/>
          <w:spacing w:val="-4"/>
          <w:sz w:val="22"/>
          <w:szCs w:val="22"/>
        </w:rPr>
        <w:t xml:space="preserve">. Затем, обратившись к </w:t>
      </w:r>
      <w:r w:rsidRPr="002C1693">
        <w:rPr>
          <w:bCs/>
          <w:color w:val="000000"/>
          <w:spacing w:val="-5"/>
          <w:sz w:val="22"/>
          <w:szCs w:val="22"/>
        </w:rPr>
        <w:t xml:space="preserve">братии, сказал: «Преосвященный Игнатий первый познакомил </w:t>
      </w:r>
      <w:r w:rsidRPr="002C1693">
        <w:rPr>
          <w:bCs/>
          <w:color w:val="000000"/>
          <w:spacing w:val="-3"/>
          <w:sz w:val="22"/>
          <w:szCs w:val="22"/>
        </w:rPr>
        <w:t>меня с монашеством, первый преподал мне начала и правила иноческой жизни, руководил меня к ней и утвердил в решимо</w:t>
      </w:r>
      <w:r w:rsidRPr="002C1693">
        <w:rPr>
          <w:bCs/>
          <w:color w:val="000000"/>
          <w:spacing w:val="-3"/>
          <w:sz w:val="22"/>
          <w:szCs w:val="22"/>
        </w:rPr>
        <w:softHyphen/>
        <w:t xml:space="preserve">сти оставить служение миру и вступить в монашество. Может </w:t>
      </w:r>
      <w:r w:rsidRPr="002C1693">
        <w:rPr>
          <w:bCs/>
          <w:color w:val="000000"/>
          <w:spacing w:val="-2"/>
          <w:sz w:val="22"/>
          <w:szCs w:val="22"/>
        </w:rPr>
        <w:t>быть, не все его советы исполнил я в точности и потому при</w:t>
      </w:r>
      <w:r w:rsidRPr="002C1693">
        <w:rPr>
          <w:bCs/>
          <w:color w:val="000000"/>
          <w:spacing w:val="-2"/>
          <w:sz w:val="22"/>
          <w:szCs w:val="22"/>
        </w:rPr>
        <w:softHyphen/>
      </w:r>
      <w:r w:rsidRPr="002C1693">
        <w:rPr>
          <w:bCs/>
          <w:color w:val="000000"/>
          <w:spacing w:val="-3"/>
          <w:sz w:val="22"/>
          <w:szCs w:val="22"/>
        </w:rPr>
        <w:t xml:space="preserve">шел сюда, чтобы испросить у него прощение. </w:t>
      </w:r>
      <w:r w:rsidRPr="002C1693">
        <w:rPr>
          <w:bCs/>
          <w:color w:val="000000"/>
          <w:sz w:val="22"/>
          <w:szCs w:val="22"/>
        </w:rPr>
        <w:t>&lt;...&gt;</w:t>
      </w:r>
      <w:r w:rsidRPr="002C1693">
        <w:rPr>
          <w:bCs/>
          <w:color w:val="000000"/>
          <w:spacing w:val="-3"/>
          <w:sz w:val="22"/>
          <w:szCs w:val="22"/>
        </w:rPr>
        <w:t xml:space="preserve"> Прошу вас, </w:t>
      </w:r>
      <w:r w:rsidRPr="002C1693">
        <w:rPr>
          <w:bCs/>
          <w:color w:val="000000"/>
          <w:spacing w:val="-4"/>
          <w:sz w:val="22"/>
          <w:szCs w:val="22"/>
        </w:rPr>
        <w:t xml:space="preserve">святые отцы, помянуть и меня так же, как вы поминаете </w:t>
      </w:r>
      <w:r w:rsidRPr="002C1693">
        <w:rPr>
          <w:bCs/>
          <w:color w:val="000000"/>
          <w:sz w:val="22"/>
          <w:szCs w:val="22"/>
        </w:rPr>
        <w:t>Преосвященного Игнатия»</w:t>
      </w:r>
      <w:r w:rsidR="00FA2889" w:rsidRPr="002C1693">
        <w:rPr>
          <w:rStyle w:val="a5"/>
          <w:bCs/>
          <w:color w:val="000000"/>
          <w:sz w:val="22"/>
          <w:szCs w:val="22"/>
        </w:rPr>
        <w:footnoteReference w:id="2055"/>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2"/>
          <w:sz w:val="22"/>
          <w:szCs w:val="22"/>
        </w:rPr>
        <w:t>Вечер он провел в обществе архимандрита Иустина и Пет</w:t>
      </w:r>
      <w:r w:rsidRPr="002C1693">
        <w:rPr>
          <w:bCs/>
          <w:color w:val="000000"/>
          <w:spacing w:val="-2"/>
          <w:sz w:val="22"/>
          <w:szCs w:val="22"/>
        </w:rPr>
        <w:softHyphen/>
      </w:r>
      <w:r w:rsidRPr="002C1693">
        <w:rPr>
          <w:bCs/>
          <w:color w:val="000000"/>
          <w:spacing w:val="-3"/>
          <w:sz w:val="22"/>
          <w:szCs w:val="22"/>
        </w:rPr>
        <w:t>ра Александровича Брянчанинова, в беседе с которыми между</w:t>
      </w:r>
      <w:r w:rsidR="00FA2889" w:rsidRPr="002C1693">
        <w:rPr>
          <w:sz w:val="22"/>
          <w:szCs w:val="22"/>
        </w:rPr>
        <w:t xml:space="preserve"> </w:t>
      </w:r>
      <w:r w:rsidRPr="002C1693">
        <w:rPr>
          <w:bCs/>
          <w:color w:val="000000"/>
          <w:spacing w:val="-3"/>
          <w:sz w:val="22"/>
          <w:szCs w:val="22"/>
        </w:rPr>
        <w:t xml:space="preserve">прочим сказал: «Преосвященный владыка Игнатий убеждал </w:t>
      </w:r>
      <w:r w:rsidRPr="002C1693">
        <w:rPr>
          <w:bCs/>
          <w:color w:val="000000"/>
          <w:spacing w:val="-6"/>
          <w:sz w:val="22"/>
          <w:szCs w:val="22"/>
        </w:rPr>
        <w:t xml:space="preserve">меня довольствоваться тою общею научностию, которую я имел </w:t>
      </w:r>
      <w:r w:rsidRPr="002C1693">
        <w:rPr>
          <w:bCs/>
          <w:color w:val="000000"/>
          <w:spacing w:val="-3"/>
          <w:sz w:val="22"/>
          <w:szCs w:val="22"/>
        </w:rPr>
        <w:t xml:space="preserve">при моем светском образовании, с тем, чтоб я исключительно </w:t>
      </w:r>
      <w:r w:rsidRPr="002C1693">
        <w:rPr>
          <w:bCs/>
          <w:color w:val="000000"/>
          <w:sz w:val="22"/>
          <w:szCs w:val="22"/>
        </w:rPr>
        <w:t>посвятил себя изучению монашества».</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2"/>
          <w:sz w:val="22"/>
          <w:szCs w:val="22"/>
        </w:rPr>
        <w:t>На другой день с утра он обозревал сельские церкви своей епархии, возвратился очень довольный и до полночи беседо</w:t>
      </w:r>
      <w:r w:rsidRPr="002C1693">
        <w:rPr>
          <w:bCs/>
          <w:color w:val="000000"/>
          <w:spacing w:val="-2"/>
          <w:sz w:val="22"/>
          <w:szCs w:val="22"/>
        </w:rPr>
        <w:softHyphen/>
      </w:r>
      <w:r w:rsidRPr="002C1693">
        <w:rPr>
          <w:bCs/>
          <w:color w:val="000000"/>
          <w:spacing w:val="-1"/>
          <w:sz w:val="22"/>
          <w:szCs w:val="22"/>
        </w:rPr>
        <w:t xml:space="preserve">вал с архимандритом Иустином и Петром Александровичем. </w:t>
      </w:r>
      <w:r w:rsidRPr="002C1693">
        <w:rPr>
          <w:bCs/>
          <w:color w:val="000000"/>
          <w:spacing w:val="-2"/>
          <w:sz w:val="22"/>
          <w:szCs w:val="22"/>
        </w:rPr>
        <w:t xml:space="preserve">А утром во время ранней литургии почувствовал спазмы в </w:t>
      </w:r>
      <w:r w:rsidRPr="002C1693">
        <w:rPr>
          <w:bCs/>
          <w:color w:val="000000"/>
          <w:spacing w:val="-3"/>
          <w:sz w:val="22"/>
          <w:szCs w:val="22"/>
        </w:rPr>
        <w:t>груди, поспешил в келлию и через 50 минут «отъиде ко Госпо</w:t>
      </w:r>
      <w:r w:rsidRPr="002C1693">
        <w:rPr>
          <w:bCs/>
          <w:color w:val="000000"/>
          <w:spacing w:val="-3"/>
          <w:sz w:val="22"/>
          <w:szCs w:val="22"/>
        </w:rPr>
        <w:softHyphen/>
        <w:t xml:space="preserve">ду, успев принять таинства и покаяния и причащения... по </w:t>
      </w:r>
      <w:r w:rsidRPr="002C1693">
        <w:rPr>
          <w:bCs/>
          <w:color w:val="000000"/>
          <w:spacing w:val="-6"/>
          <w:sz w:val="22"/>
          <w:szCs w:val="22"/>
        </w:rPr>
        <w:t xml:space="preserve">причащении громко и с чувством произнес: "Слава Тебе Боже... </w:t>
      </w:r>
      <w:r w:rsidRPr="002C1693">
        <w:rPr>
          <w:bCs/>
          <w:color w:val="000000"/>
          <w:sz w:val="22"/>
          <w:szCs w:val="22"/>
        </w:rPr>
        <w:t>Тебе Боже"».</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bCs/>
          <w:color w:val="000000"/>
          <w:spacing w:val="-5"/>
          <w:sz w:val="22"/>
          <w:szCs w:val="22"/>
        </w:rPr>
        <w:t>Из письма брата Преосвященного Леонида, Александра Ва</w:t>
      </w:r>
      <w:r w:rsidRPr="002C1693">
        <w:rPr>
          <w:bCs/>
          <w:color w:val="000000"/>
          <w:spacing w:val="-5"/>
          <w:sz w:val="22"/>
          <w:szCs w:val="22"/>
        </w:rPr>
        <w:softHyphen/>
      </w:r>
      <w:r w:rsidRPr="002C1693">
        <w:rPr>
          <w:bCs/>
          <w:color w:val="000000"/>
          <w:spacing w:val="-4"/>
          <w:sz w:val="22"/>
          <w:szCs w:val="22"/>
        </w:rPr>
        <w:t xml:space="preserve">сильевича Краснопевкова: «Призывая почившего к горнему </w:t>
      </w:r>
      <w:r w:rsidRPr="002C1693">
        <w:rPr>
          <w:bCs/>
          <w:color w:val="000000"/>
          <w:spacing w:val="-2"/>
          <w:sz w:val="22"/>
          <w:szCs w:val="22"/>
        </w:rPr>
        <w:t>Иерусалиму, Господу было угодно исполнить его пламенное желание — умереть посреди полной деятельности, в пустын</w:t>
      </w:r>
      <w:r w:rsidRPr="002C1693">
        <w:rPr>
          <w:bCs/>
          <w:color w:val="000000"/>
          <w:spacing w:val="-4"/>
          <w:sz w:val="22"/>
          <w:szCs w:val="22"/>
        </w:rPr>
        <w:t xml:space="preserve">ножительном монастыре, принявши за три минуты до смерти </w:t>
      </w:r>
      <w:r w:rsidRPr="002C1693">
        <w:rPr>
          <w:bCs/>
          <w:color w:val="000000"/>
          <w:spacing w:val="-3"/>
          <w:sz w:val="22"/>
          <w:szCs w:val="22"/>
        </w:rPr>
        <w:t xml:space="preserve">Тело и Кровь Христовы, при том умереть у гроба Иерарха, который положил начало его монашеской жизни, умереть на </w:t>
      </w:r>
      <w:r w:rsidRPr="002C1693">
        <w:rPr>
          <w:bCs/>
          <w:color w:val="000000"/>
          <w:spacing w:val="-1"/>
          <w:sz w:val="22"/>
          <w:szCs w:val="22"/>
        </w:rPr>
        <w:t xml:space="preserve">дружеских руках его родного брата, Петра Александровича </w:t>
      </w:r>
      <w:r w:rsidRPr="002C1693">
        <w:rPr>
          <w:bCs/>
          <w:color w:val="000000"/>
          <w:sz w:val="22"/>
          <w:szCs w:val="22"/>
        </w:rPr>
        <w:t>Брянчанинова»</w:t>
      </w:r>
      <w:r w:rsidR="00FA2889" w:rsidRPr="002C1693">
        <w:rPr>
          <w:rStyle w:val="a5"/>
          <w:bCs/>
          <w:color w:val="000000"/>
          <w:sz w:val="22"/>
          <w:szCs w:val="22"/>
        </w:rPr>
        <w:footnoteReference w:id="2056"/>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32" w:firstLine="567"/>
        <w:jc w:val="both"/>
        <w:rPr>
          <w:sz w:val="22"/>
          <w:szCs w:val="22"/>
        </w:rPr>
      </w:pPr>
      <w:r w:rsidRPr="002C1693">
        <w:rPr>
          <w:bCs/>
          <w:color w:val="000000"/>
          <w:spacing w:val="-6"/>
          <w:sz w:val="22"/>
          <w:szCs w:val="22"/>
        </w:rPr>
        <w:t>Тело почившего положили на стол и покрыли мантией Епис</w:t>
      </w:r>
      <w:r w:rsidRPr="002C1693">
        <w:rPr>
          <w:bCs/>
          <w:color w:val="000000"/>
          <w:spacing w:val="-6"/>
          <w:sz w:val="22"/>
          <w:szCs w:val="22"/>
        </w:rPr>
        <w:softHyphen/>
      </w:r>
      <w:r w:rsidRPr="002C1693">
        <w:rPr>
          <w:bCs/>
          <w:color w:val="000000"/>
          <w:sz w:val="22"/>
          <w:szCs w:val="22"/>
        </w:rPr>
        <w:t>копа Игнатия.</w:t>
      </w:r>
    </w:p>
    <w:p w:rsidR="00FA2889" w:rsidRPr="002C1693" w:rsidRDefault="0001676B" w:rsidP="00B5236F">
      <w:pPr>
        <w:shd w:val="clear" w:color="auto" w:fill="FFFFFF"/>
        <w:tabs>
          <w:tab w:val="decimal" w:pos="0"/>
        </w:tabs>
        <w:spacing w:line="238" w:lineRule="exact"/>
        <w:ind w:right="32" w:firstLine="567"/>
        <w:jc w:val="both"/>
        <w:rPr>
          <w:bCs/>
          <w:color w:val="000000"/>
          <w:sz w:val="22"/>
          <w:szCs w:val="22"/>
        </w:rPr>
      </w:pPr>
      <w:r w:rsidRPr="002C1693">
        <w:rPr>
          <w:bCs/>
          <w:color w:val="000000"/>
          <w:spacing w:val="-1"/>
          <w:sz w:val="22"/>
          <w:szCs w:val="22"/>
        </w:rPr>
        <w:t>Похоронен Преосвященный Леонид (Краснопевков) в ка</w:t>
      </w:r>
      <w:r w:rsidRPr="002C1693">
        <w:rPr>
          <w:bCs/>
          <w:color w:val="000000"/>
          <w:spacing w:val="-1"/>
          <w:sz w:val="22"/>
          <w:szCs w:val="22"/>
        </w:rPr>
        <w:softHyphen/>
      </w:r>
      <w:r w:rsidRPr="002C1693">
        <w:rPr>
          <w:bCs/>
          <w:color w:val="000000"/>
          <w:sz w:val="22"/>
          <w:szCs w:val="22"/>
        </w:rPr>
        <w:t>федральном соборе г. Ярославля.</w:t>
      </w:r>
    </w:p>
    <w:p w:rsidR="00FA2889" w:rsidRPr="002C1693" w:rsidRDefault="00FA2889" w:rsidP="00B5236F">
      <w:pPr>
        <w:shd w:val="clear" w:color="auto" w:fill="FFFFFF"/>
        <w:tabs>
          <w:tab w:val="decimal" w:pos="0"/>
        </w:tabs>
        <w:spacing w:line="238" w:lineRule="exact"/>
        <w:ind w:right="32" w:firstLine="567"/>
        <w:jc w:val="both"/>
        <w:rPr>
          <w:bCs/>
          <w:color w:val="000000"/>
          <w:sz w:val="22"/>
          <w:szCs w:val="22"/>
        </w:rPr>
      </w:pPr>
    </w:p>
    <w:p w:rsidR="00FA2889" w:rsidRPr="002C1693" w:rsidRDefault="00FA2889" w:rsidP="00B5236F">
      <w:pPr>
        <w:shd w:val="clear" w:color="auto" w:fill="FFFFFF"/>
        <w:tabs>
          <w:tab w:val="decimal" w:pos="0"/>
        </w:tabs>
        <w:spacing w:line="238" w:lineRule="exact"/>
        <w:ind w:right="32" w:firstLine="567"/>
        <w:jc w:val="center"/>
        <w:rPr>
          <w:bCs/>
          <w:color w:val="000000"/>
          <w:sz w:val="22"/>
          <w:szCs w:val="22"/>
        </w:rPr>
      </w:pPr>
    </w:p>
    <w:p w:rsidR="0001676B" w:rsidRPr="002C1693" w:rsidRDefault="0001676B" w:rsidP="00B5236F">
      <w:pPr>
        <w:shd w:val="clear" w:color="auto" w:fill="FFFFFF"/>
        <w:tabs>
          <w:tab w:val="decimal" w:pos="0"/>
        </w:tabs>
        <w:spacing w:line="238" w:lineRule="exact"/>
        <w:ind w:right="32" w:firstLine="567"/>
        <w:jc w:val="center"/>
        <w:rPr>
          <w:sz w:val="22"/>
          <w:szCs w:val="22"/>
        </w:rPr>
      </w:pPr>
      <w:r w:rsidRPr="002C1693">
        <w:rPr>
          <w:bCs/>
          <w:color w:val="000000"/>
          <w:spacing w:val="-12"/>
          <w:sz w:val="22"/>
          <w:szCs w:val="22"/>
        </w:rPr>
        <w:t>Преосвященный Леонид</w:t>
      </w:r>
    </w:p>
    <w:p w:rsidR="0001676B" w:rsidRPr="002C1693" w:rsidRDefault="0001676B" w:rsidP="00B5236F">
      <w:pPr>
        <w:shd w:val="clear" w:color="auto" w:fill="FFFFFF"/>
        <w:tabs>
          <w:tab w:val="decimal" w:pos="0"/>
        </w:tabs>
        <w:spacing w:before="295" w:line="238" w:lineRule="exact"/>
        <w:ind w:right="446" w:firstLine="567"/>
        <w:rPr>
          <w:sz w:val="22"/>
          <w:szCs w:val="22"/>
        </w:rPr>
      </w:pPr>
      <w:r w:rsidRPr="002C1693">
        <w:rPr>
          <w:bCs/>
          <w:color w:val="000000"/>
          <w:sz w:val="22"/>
          <w:szCs w:val="22"/>
        </w:rPr>
        <w:t>Рождественская ночь</w:t>
      </w:r>
      <w:r w:rsidR="00FA2889" w:rsidRPr="002C1693">
        <w:rPr>
          <w:rStyle w:val="a5"/>
          <w:bCs/>
          <w:color w:val="000000"/>
          <w:sz w:val="22"/>
          <w:szCs w:val="22"/>
        </w:rPr>
        <w:footnoteReference w:id="2057"/>
      </w:r>
      <w:r w:rsidRPr="002C1693">
        <w:rPr>
          <w:bCs/>
          <w:color w:val="000000"/>
          <w:sz w:val="22"/>
          <w:szCs w:val="22"/>
          <w:vertAlign w:val="superscript"/>
        </w:rPr>
        <w:t xml:space="preserve"> </w:t>
      </w:r>
      <w:r w:rsidRPr="002C1693">
        <w:rPr>
          <w:bCs/>
          <w:color w:val="000000"/>
          <w:sz w:val="22"/>
          <w:szCs w:val="22"/>
        </w:rPr>
        <w:t>На слова книги «Премудрость Соломона»</w:t>
      </w:r>
    </w:p>
    <w:p w:rsidR="0001676B" w:rsidRPr="002C1693" w:rsidRDefault="0001676B" w:rsidP="00B5236F">
      <w:pPr>
        <w:shd w:val="clear" w:color="auto" w:fill="FFFFFF"/>
        <w:tabs>
          <w:tab w:val="decimal" w:pos="0"/>
        </w:tabs>
        <w:spacing w:before="162" w:line="209" w:lineRule="exact"/>
        <w:ind w:firstLine="567"/>
        <w:jc w:val="both"/>
        <w:rPr>
          <w:sz w:val="22"/>
          <w:szCs w:val="22"/>
        </w:rPr>
      </w:pPr>
      <w:r w:rsidRPr="002C1693">
        <w:rPr>
          <w:i/>
          <w:iCs/>
          <w:color w:val="000000"/>
          <w:spacing w:val="-4"/>
          <w:sz w:val="22"/>
          <w:szCs w:val="22"/>
        </w:rPr>
        <w:t xml:space="preserve">Тихому молчанию содержащу вся, и нощи в своем </w:t>
      </w:r>
      <w:r w:rsidRPr="002C1693">
        <w:rPr>
          <w:i/>
          <w:iCs/>
          <w:color w:val="000000"/>
          <w:spacing w:val="-3"/>
          <w:sz w:val="22"/>
          <w:szCs w:val="22"/>
        </w:rPr>
        <w:t xml:space="preserve">течении преполовляющейся, всемогущее Слово Твое, </w:t>
      </w:r>
      <w:r w:rsidRPr="002C1693">
        <w:rPr>
          <w:i/>
          <w:iCs/>
          <w:color w:val="000000"/>
          <w:spacing w:val="-5"/>
          <w:sz w:val="22"/>
          <w:szCs w:val="22"/>
        </w:rPr>
        <w:t xml:space="preserve">Господи, с небес от престолов царских жесток ратник </w:t>
      </w:r>
      <w:r w:rsidRPr="002C1693">
        <w:rPr>
          <w:i/>
          <w:iCs/>
          <w:color w:val="000000"/>
          <w:sz w:val="22"/>
          <w:szCs w:val="22"/>
        </w:rPr>
        <w:t>в средину погибельныя земли сниде.</w:t>
      </w:r>
    </w:p>
    <w:p w:rsidR="0001676B" w:rsidRPr="002C1693" w:rsidRDefault="0001676B" w:rsidP="00B5236F">
      <w:pPr>
        <w:shd w:val="clear" w:color="auto" w:fill="FFFFFF"/>
        <w:tabs>
          <w:tab w:val="decimal" w:pos="0"/>
        </w:tabs>
        <w:spacing w:line="209" w:lineRule="exact"/>
        <w:ind w:firstLine="567"/>
        <w:jc w:val="right"/>
        <w:rPr>
          <w:sz w:val="22"/>
          <w:szCs w:val="22"/>
        </w:rPr>
      </w:pPr>
      <w:r w:rsidRPr="002C1693">
        <w:rPr>
          <w:color w:val="000000"/>
          <w:spacing w:val="-4"/>
          <w:sz w:val="22"/>
          <w:szCs w:val="22"/>
        </w:rPr>
        <w:t>(Прем. 18. 14, 15)</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Над серебряной равниной,</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 Освещенною луной,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Древний храм златой вершиной </w:t>
      </w:r>
    </w:p>
    <w:p w:rsidR="0001676B"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Блещет ярко предо мной.</w:t>
      </w:r>
    </w:p>
    <w:p w:rsidR="00FA2889" w:rsidRPr="002C1693" w:rsidRDefault="00FA2889" w:rsidP="00B5236F">
      <w:pPr>
        <w:shd w:val="clear" w:color="auto" w:fill="FFFFFF"/>
        <w:tabs>
          <w:tab w:val="decimal" w:pos="0"/>
        </w:tabs>
        <w:spacing w:line="238" w:lineRule="exact"/>
        <w:ind w:firstLine="567"/>
        <w:rPr>
          <w:color w:val="000000"/>
          <w:sz w:val="22"/>
          <w:szCs w:val="22"/>
        </w:rPr>
      </w:pP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Хладный воздух зимней ночи,</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 Темно-синий свод небес,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Бриллиантовые очи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Этих звезд, и мир чудес,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Что за ними созерцает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Сердце верою живой,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Все меня располагает </w:t>
      </w:r>
    </w:p>
    <w:p w:rsidR="0001676B"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К умиленью пред Тобой!</w:t>
      </w:r>
    </w:p>
    <w:p w:rsidR="0001676B" w:rsidRPr="002C1693" w:rsidRDefault="0001676B" w:rsidP="00B5236F">
      <w:pPr>
        <w:shd w:val="clear" w:color="auto" w:fill="FFFFFF"/>
        <w:tabs>
          <w:tab w:val="decimal" w:pos="0"/>
        </w:tabs>
        <w:spacing w:before="234" w:line="238" w:lineRule="exact"/>
        <w:ind w:firstLine="567"/>
        <w:rPr>
          <w:sz w:val="22"/>
          <w:szCs w:val="22"/>
        </w:rPr>
      </w:pPr>
      <w:r w:rsidRPr="002C1693">
        <w:rPr>
          <w:color w:val="000000"/>
          <w:sz w:val="22"/>
          <w:szCs w:val="22"/>
        </w:rPr>
        <w:t>В препловеньи нощи чудной</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От превыспренних высот</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К сей юдоли нашей скудной</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Слово Божие сойдет;</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От престолов царских Ратник</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Не мечом вооружен,</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И не в медь закован латник,</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Благодатью облечен.</w:t>
      </w:r>
    </w:p>
    <w:p w:rsidR="0001676B" w:rsidRPr="002C1693" w:rsidRDefault="0001676B" w:rsidP="00B5236F">
      <w:pPr>
        <w:shd w:val="clear" w:color="auto" w:fill="FFFFFF"/>
        <w:tabs>
          <w:tab w:val="decimal" w:pos="0"/>
        </w:tabs>
        <w:spacing w:before="220"/>
        <w:ind w:firstLine="567"/>
        <w:rPr>
          <w:sz w:val="22"/>
          <w:szCs w:val="22"/>
        </w:rPr>
      </w:pPr>
      <w:r w:rsidRPr="002C1693">
        <w:rPr>
          <w:color w:val="000000"/>
          <w:sz w:val="22"/>
          <w:szCs w:val="22"/>
        </w:rPr>
        <w:t>Судия, но не каратель</w:t>
      </w:r>
    </w:p>
    <w:p w:rsidR="0001676B"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В мир ниспослан от Тебя,</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Он, погибших душ Взыскатель,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Сам за них предаст Себя;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Из</w:t>
      </w:r>
      <w:r w:rsidR="00562631">
        <w:rPr>
          <w:color w:val="000000"/>
          <w:sz w:val="22"/>
          <w:szCs w:val="22"/>
        </w:rPr>
        <w:t>-за</w:t>
      </w:r>
      <w:r w:rsidRPr="002C1693">
        <w:rPr>
          <w:color w:val="000000"/>
          <w:sz w:val="22"/>
          <w:szCs w:val="22"/>
        </w:rPr>
        <w:t xml:space="preserve"> яслей крест сияет,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Кровь струится...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Иисус Человека искупает </w:t>
      </w:r>
    </w:p>
    <w:p w:rsidR="0001676B"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От греховных рабских уз.</w:t>
      </w:r>
    </w:p>
    <w:p w:rsidR="00FA2889" w:rsidRPr="002C1693" w:rsidRDefault="00FA2889" w:rsidP="00B5236F">
      <w:pPr>
        <w:shd w:val="clear" w:color="auto" w:fill="FFFFFF"/>
        <w:tabs>
          <w:tab w:val="decimal" w:pos="0"/>
        </w:tabs>
        <w:spacing w:line="238" w:lineRule="exact"/>
        <w:ind w:firstLine="567"/>
        <w:rPr>
          <w:color w:val="000000"/>
          <w:sz w:val="22"/>
          <w:szCs w:val="22"/>
        </w:rPr>
      </w:pP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Он — Младенец, научает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Чистоте меня Своей,</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 И с креста Он призывает </w:t>
      </w:r>
    </w:p>
    <w:p w:rsidR="0001676B"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К распинанию страстей.</w:t>
      </w:r>
    </w:p>
    <w:p w:rsidR="00FA2889" w:rsidRPr="002C1693" w:rsidRDefault="00FA2889" w:rsidP="00B5236F">
      <w:pPr>
        <w:shd w:val="clear" w:color="auto" w:fill="FFFFFF"/>
        <w:tabs>
          <w:tab w:val="decimal" w:pos="0"/>
        </w:tabs>
        <w:spacing w:line="238" w:lineRule="exact"/>
        <w:ind w:firstLine="567"/>
        <w:rPr>
          <w:color w:val="000000"/>
          <w:sz w:val="22"/>
          <w:szCs w:val="22"/>
        </w:rPr>
      </w:pP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Яслям Агнца поклоняюсь,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Лобызаю крест святой.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Ночь преходит... озираюсь: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Звезды блещут надо мной;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Звонкий воздух разливает</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 Шумный колокольный глас, </w:t>
      </w:r>
    </w:p>
    <w:p w:rsidR="00FA2889"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 xml:space="preserve">Древний храм в огнях блистает... </w:t>
      </w:r>
    </w:p>
    <w:p w:rsidR="0001676B" w:rsidRPr="002C1693" w:rsidRDefault="0001676B" w:rsidP="00B5236F">
      <w:pPr>
        <w:shd w:val="clear" w:color="auto" w:fill="FFFFFF"/>
        <w:tabs>
          <w:tab w:val="decimal" w:pos="0"/>
        </w:tabs>
        <w:spacing w:line="238" w:lineRule="exact"/>
        <w:ind w:firstLine="567"/>
        <w:rPr>
          <w:color w:val="000000"/>
          <w:sz w:val="22"/>
          <w:szCs w:val="22"/>
        </w:rPr>
      </w:pPr>
      <w:r w:rsidRPr="002C1693">
        <w:rPr>
          <w:color w:val="000000"/>
          <w:sz w:val="22"/>
          <w:szCs w:val="22"/>
        </w:rPr>
        <w:t>Сладкий, мирный, дивный час!</w:t>
      </w:r>
    </w:p>
    <w:p w:rsidR="0001676B" w:rsidRPr="002C1693" w:rsidRDefault="0001676B" w:rsidP="00B5236F">
      <w:pPr>
        <w:shd w:val="clear" w:color="auto" w:fill="FFFFFF"/>
        <w:tabs>
          <w:tab w:val="decimal" w:pos="0"/>
        </w:tabs>
        <w:spacing w:before="144"/>
        <w:ind w:firstLine="567"/>
        <w:jc w:val="both"/>
        <w:rPr>
          <w:sz w:val="22"/>
          <w:szCs w:val="22"/>
        </w:rPr>
      </w:pPr>
      <w:r w:rsidRPr="002C1693">
        <w:rPr>
          <w:i/>
          <w:iCs/>
          <w:color w:val="000000"/>
          <w:sz w:val="22"/>
          <w:szCs w:val="22"/>
        </w:rPr>
        <w:t>Москва, 1875</w:t>
      </w: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13"/>
          <w:sz w:val="22"/>
          <w:szCs w:val="22"/>
        </w:rPr>
        <w:t>Письма</w:t>
      </w:r>
    </w:p>
    <w:p w:rsidR="0001676B" w:rsidRPr="002C1693" w:rsidRDefault="0001676B" w:rsidP="00B5236F">
      <w:pPr>
        <w:shd w:val="clear" w:color="auto" w:fill="FFFFFF"/>
        <w:tabs>
          <w:tab w:val="decimal" w:pos="0"/>
        </w:tabs>
        <w:spacing w:line="389" w:lineRule="exact"/>
        <w:ind w:firstLine="567"/>
        <w:jc w:val="center"/>
        <w:rPr>
          <w:sz w:val="22"/>
          <w:szCs w:val="22"/>
        </w:rPr>
      </w:pPr>
      <w:r w:rsidRPr="002C1693">
        <w:rPr>
          <w:bCs/>
          <w:color w:val="000000"/>
          <w:spacing w:val="-18"/>
          <w:sz w:val="22"/>
          <w:szCs w:val="22"/>
        </w:rPr>
        <w:t>святителя Игнатия</w:t>
      </w:r>
    </w:p>
    <w:p w:rsidR="0001676B" w:rsidRPr="002C1693" w:rsidRDefault="0001676B" w:rsidP="00B5236F">
      <w:pPr>
        <w:shd w:val="clear" w:color="auto" w:fill="FFFFFF"/>
        <w:tabs>
          <w:tab w:val="decimal" w:pos="0"/>
        </w:tabs>
        <w:spacing w:line="389" w:lineRule="exact"/>
        <w:ind w:firstLine="567"/>
        <w:jc w:val="center"/>
        <w:rPr>
          <w:sz w:val="22"/>
          <w:szCs w:val="22"/>
        </w:rPr>
      </w:pPr>
      <w:r w:rsidRPr="002C1693">
        <w:rPr>
          <w:bCs/>
          <w:color w:val="000000"/>
          <w:spacing w:val="-10"/>
          <w:sz w:val="22"/>
          <w:szCs w:val="22"/>
        </w:rPr>
        <w:t>к Преосвященному Леониду</w:t>
      </w:r>
    </w:p>
    <w:p w:rsidR="0001676B" w:rsidRPr="002C1693" w:rsidRDefault="0001676B" w:rsidP="00B5236F">
      <w:pPr>
        <w:shd w:val="clear" w:color="auto" w:fill="FFFFFF"/>
        <w:tabs>
          <w:tab w:val="decimal" w:pos="0"/>
        </w:tabs>
        <w:spacing w:line="389" w:lineRule="exact"/>
        <w:ind w:firstLine="567"/>
        <w:jc w:val="center"/>
        <w:rPr>
          <w:sz w:val="22"/>
          <w:szCs w:val="22"/>
        </w:rPr>
      </w:pPr>
      <w:r w:rsidRPr="002C1693">
        <w:rPr>
          <w:bCs/>
          <w:color w:val="000000"/>
          <w:spacing w:val="-15"/>
          <w:sz w:val="22"/>
          <w:szCs w:val="22"/>
        </w:rPr>
        <w:t>(Краснопевкову)</w:t>
      </w:r>
      <w:r w:rsidR="00FA2889" w:rsidRPr="002C1693">
        <w:rPr>
          <w:rStyle w:val="a5"/>
          <w:bCs/>
          <w:color w:val="000000"/>
          <w:spacing w:val="-15"/>
          <w:sz w:val="22"/>
          <w:szCs w:val="22"/>
        </w:rPr>
        <w:footnoteReference w:id="2058"/>
      </w:r>
    </w:p>
    <w:p w:rsidR="0001676B" w:rsidRPr="002C1693" w:rsidRDefault="0001676B" w:rsidP="00B5236F">
      <w:pPr>
        <w:shd w:val="clear" w:color="auto" w:fill="FFFFFF"/>
        <w:tabs>
          <w:tab w:val="decimal" w:pos="0"/>
        </w:tabs>
        <w:spacing w:before="508"/>
        <w:ind w:firstLine="567"/>
        <w:jc w:val="center"/>
        <w:rPr>
          <w:sz w:val="22"/>
          <w:szCs w:val="22"/>
        </w:rPr>
      </w:pPr>
      <w:r w:rsidRPr="002C1693">
        <w:rPr>
          <w:bCs/>
          <w:color w:val="000000"/>
          <w:sz w:val="22"/>
          <w:szCs w:val="22"/>
        </w:rPr>
        <w:t>№ 1</w:t>
      </w:r>
    </w:p>
    <w:p w:rsidR="0001676B" w:rsidRPr="002C1693" w:rsidRDefault="0001676B" w:rsidP="00B5236F">
      <w:pPr>
        <w:shd w:val="clear" w:color="auto" w:fill="FFFFFF"/>
        <w:tabs>
          <w:tab w:val="decimal" w:pos="0"/>
        </w:tabs>
        <w:spacing w:before="104" w:line="241" w:lineRule="exact"/>
        <w:ind w:right="2592" w:firstLine="567"/>
        <w:rPr>
          <w:sz w:val="22"/>
          <w:szCs w:val="22"/>
        </w:rPr>
      </w:pPr>
      <w:r w:rsidRPr="002C1693">
        <w:rPr>
          <w:bCs/>
          <w:color w:val="000000"/>
          <w:spacing w:val="-3"/>
          <w:sz w:val="22"/>
          <w:szCs w:val="22"/>
        </w:rPr>
        <w:t xml:space="preserve">Возлюбленнейший о Господе </w:t>
      </w:r>
      <w:r w:rsidRPr="002C1693">
        <w:rPr>
          <w:bCs/>
          <w:color w:val="000000"/>
          <w:sz w:val="22"/>
          <w:szCs w:val="22"/>
        </w:rPr>
        <w:t>Отец Архимандрит!</w:t>
      </w:r>
    </w:p>
    <w:p w:rsidR="0001676B" w:rsidRPr="002C1693" w:rsidRDefault="0001676B" w:rsidP="00B5236F">
      <w:pPr>
        <w:shd w:val="clear" w:color="auto" w:fill="FFFFFF"/>
        <w:tabs>
          <w:tab w:val="decimal" w:pos="0"/>
        </w:tabs>
        <w:spacing w:before="83" w:line="241" w:lineRule="exact"/>
        <w:ind w:firstLine="567"/>
        <w:jc w:val="both"/>
        <w:rPr>
          <w:sz w:val="22"/>
          <w:szCs w:val="22"/>
        </w:rPr>
      </w:pPr>
      <w:r w:rsidRPr="002C1693">
        <w:rPr>
          <w:bCs/>
          <w:color w:val="000000"/>
          <w:spacing w:val="-4"/>
          <w:sz w:val="22"/>
          <w:szCs w:val="22"/>
        </w:rPr>
        <w:t>Всемилосердый Господь, ущедряющий тварей Своих тлен</w:t>
      </w:r>
      <w:r w:rsidRPr="002C1693">
        <w:rPr>
          <w:bCs/>
          <w:color w:val="000000"/>
          <w:spacing w:val="-4"/>
          <w:sz w:val="22"/>
          <w:szCs w:val="22"/>
        </w:rPr>
        <w:softHyphen/>
        <w:t>ными и нетленными благами, даровал мне, грешнику, нетлен</w:t>
      </w:r>
      <w:r w:rsidRPr="002C1693">
        <w:rPr>
          <w:bCs/>
          <w:color w:val="000000"/>
          <w:spacing w:val="-4"/>
          <w:sz w:val="22"/>
          <w:szCs w:val="22"/>
        </w:rPr>
        <w:softHyphen/>
      </w:r>
      <w:r w:rsidRPr="002C1693">
        <w:rPr>
          <w:bCs/>
          <w:color w:val="000000"/>
          <w:spacing w:val="-1"/>
          <w:sz w:val="22"/>
          <w:szCs w:val="22"/>
        </w:rPr>
        <w:t xml:space="preserve">ное сокровище — Любовь Вашу, да утешаюсь и укрепляюсь </w:t>
      </w:r>
      <w:r w:rsidRPr="002C1693">
        <w:rPr>
          <w:bCs/>
          <w:color w:val="000000"/>
          <w:spacing w:val="-4"/>
          <w:sz w:val="22"/>
          <w:szCs w:val="22"/>
        </w:rPr>
        <w:t>этим духовным даром во время многоскорбного земного стран</w:t>
      </w:r>
      <w:r w:rsidRPr="002C1693">
        <w:rPr>
          <w:bCs/>
          <w:color w:val="000000"/>
          <w:spacing w:val="-4"/>
          <w:sz w:val="22"/>
          <w:szCs w:val="22"/>
        </w:rPr>
        <w:softHyphen/>
      </w:r>
      <w:r w:rsidRPr="002C1693">
        <w:rPr>
          <w:bCs/>
          <w:color w:val="000000"/>
          <w:spacing w:val="-2"/>
          <w:sz w:val="22"/>
          <w:szCs w:val="22"/>
        </w:rPr>
        <w:t>ствования моего. Вы принесли это сокровище ко мне в Серги</w:t>
      </w:r>
      <w:r w:rsidRPr="002C1693">
        <w:rPr>
          <w:bCs/>
          <w:color w:val="000000"/>
          <w:sz w:val="22"/>
          <w:szCs w:val="22"/>
        </w:rPr>
        <w:t>еву Пустыню. В 1847</w:t>
      </w:r>
      <w:r w:rsidR="00562631">
        <w:rPr>
          <w:bCs/>
          <w:color w:val="000000"/>
          <w:sz w:val="22"/>
          <w:szCs w:val="22"/>
        </w:rPr>
        <w:t xml:space="preserve">-м </w:t>
      </w:r>
      <w:r w:rsidRPr="002C1693">
        <w:rPr>
          <w:bCs/>
          <w:color w:val="000000"/>
          <w:sz w:val="22"/>
          <w:szCs w:val="22"/>
        </w:rPr>
        <w:t xml:space="preserve">году я свидетельствовал сокровище </w:t>
      </w:r>
      <w:r w:rsidRPr="002C1693">
        <w:rPr>
          <w:bCs/>
          <w:color w:val="000000"/>
          <w:spacing w:val="-1"/>
          <w:sz w:val="22"/>
          <w:szCs w:val="22"/>
        </w:rPr>
        <w:t>мое в Сергиевой Лавре и нашел его не только сохранившим</w:t>
      </w:r>
      <w:r w:rsidRPr="002C1693">
        <w:rPr>
          <w:bCs/>
          <w:color w:val="000000"/>
          <w:spacing w:val="-1"/>
          <w:sz w:val="22"/>
          <w:szCs w:val="22"/>
        </w:rPr>
        <w:softHyphen/>
      </w:r>
      <w:r w:rsidRPr="002C1693">
        <w:rPr>
          <w:bCs/>
          <w:color w:val="000000"/>
          <w:spacing w:val="-2"/>
          <w:sz w:val="22"/>
          <w:szCs w:val="22"/>
        </w:rPr>
        <w:t>ся, но и усугубившимся. Ныне, при подобном освидетельство</w:t>
      </w:r>
      <w:r w:rsidRPr="002C1693">
        <w:rPr>
          <w:bCs/>
          <w:color w:val="000000"/>
          <w:spacing w:val="-2"/>
          <w:sz w:val="22"/>
          <w:szCs w:val="22"/>
        </w:rPr>
        <w:softHyphen/>
      </w:r>
      <w:r w:rsidRPr="002C1693">
        <w:rPr>
          <w:bCs/>
          <w:color w:val="000000"/>
          <w:spacing w:val="-5"/>
          <w:sz w:val="22"/>
          <w:szCs w:val="22"/>
        </w:rPr>
        <w:t>вании, у зри л сокровище паки и паки возрастшим. Такое внут</w:t>
      </w:r>
      <w:r w:rsidRPr="002C1693">
        <w:rPr>
          <w:bCs/>
          <w:color w:val="000000"/>
          <w:spacing w:val="-1"/>
          <w:sz w:val="22"/>
          <w:szCs w:val="22"/>
        </w:rPr>
        <w:t>ренное сознание души моей Вы могли усмотреть в той откро</w:t>
      </w:r>
      <w:r w:rsidRPr="002C1693">
        <w:rPr>
          <w:bCs/>
          <w:color w:val="000000"/>
          <w:spacing w:val="-1"/>
          <w:sz w:val="22"/>
          <w:szCs w:val="22"/>
        </w:rPr>
        <w:softHyphen/>
      </w:r>
      <w:r w:rsidRPr="002C1693">
        <w:rPr>
          <w:bCs/>
          <w:color w:val="000000"/>
          <w:sz w:val="22"/>
          <w:szCs w:val="22"/>
        </w:rPr>
        <w:t xml:space="preserve">венности, каковая изливалась из моего сердца при беседе с Вами. Приезд мой к Вам считаю вместе и приездом Вашим </w:t>
      </w:r>
      <w:r w:rsidRPr="002C1693">
        <w:rPr>
          <w:bCs/>
          <w:color w:val="000000"/>
          <w:spacing w:val="-1"/>
          <w:sz w:val="22"/>
          <w:szCs w:val="22"/>
        </w:rPr>
        <w:t xml:space="preserve">ко мне: ибо свойствен такой расчет любви о Господе, чуждой расчетов по обычаям века сего. В тех расчетах, где является </w:t>
      </w:r>
      <w:r w:rsidRPr="002C1693">
        <w:rPr>
          <w:bCs/>
          <w:color w:val="000000"/>
          <w:spacing w:val="-2"/>
          <w:sz w:val="22"/>
          <w:szCs w:val="22"/>
        </w:rPr>
        <w:t>Бесконечный Господь, числа исчезают по известному Вам за</w:t>
      </w:r>
      <w:r w:rsidRPr="002C1693">
        <w:rPr>
          <w:bCs/>
          <w:color w:val="000000"/>
          <w:spacing w:val="-2"/>
          <w:sz w:val="22"/>
          <w:szCs w:val="22"/>
        </w:rPr>
        <w:softHyphen/>
        <w:t>кону математики и вкупе богословия, признающему, что дей</w:t>
      </w:r>
      <w:r w:rsidRPr="002C1693">
        <w:rPr>
          <w:bCs/>
          <w:color w:val="000000"/>
          <w:spacing w:val="-2"/>
          <w:sz w:val="22"/>
          <w:szCs w:val="22"/>
        </w:rPr>
        <w:softHyphen/>
      </w:r>
      <w:r w:rsidRPr="002C1693">
        <w:rPr>
          <w:bCs/>
          <w:color w:val="000000"/>
          <w:spacing w:val="-1"/>
          <w:sz w:val="22"/>
          <w:szCs w:val="22"/>
        </w:rPr>
        <w:t>ствия чисел и самые правила их уничтожаются, когда в со</w:t>
      </w:r>
      <w:r w:rsidRPr="002C1693">
        <w:rPr>
          <w:bCs/>
          <w:color w:val="000000"/>
          <w:spacing w:val="-1"/>
          <w:sz w:val="22"/>
          <w:szCs w:val="22"/>
        </w:rPr>
        <w:softHyphen/>
        <w:t xml:space="preserve">стязание или, что все равно, в совокупление с ними войдет </w:t>
      </w:r>
      <w:r w:rsidRPr="002C1693">
        <w:rPr>
          <w:bCs/>
          <w:color w:val="000000"/>
          <w:sz w:val="22"/>
          <w:szCs w:val="22"/>
        </w:rPr>
        <w:t>бесконечное.</w:t>
      </w:r>
    </w:p>
    <w:p w:rsidR="0001676B" w:rsidRPr="002C1693" w:rsidRDefault="0001676B" w:rsidP="00B5236F">
      <w:pPr>
        <w:shd w:val="clear" w:color="auto" w:fill="FFFFFF"/>
        <w:tabs>
          <w:tab w:val="decimal" w:pos="0"/>
        </w:tabs>
        <w:spacing w:line="241" w:lineRule="exact"/>
        <w:ind w:right="18" w:firstLine="567"/>
        <w:jc w:val="both"/>
        <w:rPr>
          <w:sz w:val="22"/>
          <w:szCs w:val="22"/>
        </w:rPr>
      </w:pPr>
      <w:r w:rsidRPr="002C1693">
        <w:rPr>
          <w:bCs/>
          <w:color w:val="000000"/>
          <w:sz w:val="22"/>
          <w:szCs w:val="22"/>
        </w:rPr>
        <w:t>В предлежащий мне приезд в Москву я непременно дол</w:t>
      </w:r>
      <w:r w:rsidRPr="002C1693">
        <w:rPr>
          <w:bCs/>
          <w:color w:val="000000"/>
          <w:sz w:val="22"/>
          <w:szCs w:val="22"/>
        </w:rPr>
        <w:softHyphen/>
        <w:t>жен остановиться, по данному еще в Петербурге слову, у тех</w:t>
      </w:r>
      <w:r w:rsidR="00FA2889" w:rsidRPr="002C1693">
        <w:rPr>
          <w:bCs/>
          <w:color w:val="000000"/>
          <w:sz w:val="22"/>
          <w:szCs w:val="22"/>
        </w:rPr>
        <w:t xml:space="preserve"> </w:t>
      </w:r>
      <w:r w:rsidRPr="002C1693">
        <w:rPr>
          <w:bCs/>
          <w:color w:val="000000"/>
          <w:spacing w:val="-4"/>
          <w:sz w:val="22"/>
          <w:szCs w:val="22"/>
        </w:rPr>
        <w:t>лиц, которые содействовали мне денежным пособием к совер</w:t>
      </w:r>
      <w:r w:rsidRPr="002C1693">
        <w:rPr>
          <w:bCs/>
          <w:color w:val="000000"/>
          <w:spacing w:val="-4"/>
          <w:sz w:val="22"/>
          <w:szCs w:val="22"/>
        </w:rPr>
        <w:softHyphen/>
      </w:r>
      <w:r w:rsidRPr="002C1693">
        <w:rPr>
          <w:bCs/>
          <w:color w:val="000000"/>
          <w:spacing w:val="-1"/>
          <w:sz w:val="22"/>
          <w:szCs w:val="22"/>
        </w:rPr>
        <w:t xml:space="preserve">шению путешествия. Но, полагая ныне погостить в Москве </w:t>
      </w:r>
      <w:r w:rsidRPr="002C1693">
        <w:rPr>
          <w:bCs/>
          <w:color w:val="000000"/>
          <w:spacing w:val="-4"/>
          <w:sz w:val="22"/>
          <w:szCs w:val="22"/>
        </w:rPr>
        <w:t xml:space="preserve">дня три-четыре, намереваюсь, Господу споспешествующу во благое, быть у Вас, и пребыть у Вас по возможности дольше, в </w:t>
      </w:r>
      <w:r w:rsidRPr="002C1693">
        <w:rPr>
          <w:bCs/>
          <w:color w:val="000000"/>
          <w:sz w:val="22"/>
          <w:szCs w:val="22"/>
        </w:rPr>
        <w:t>наслаждении Любовию Вашею о Господе.</w:t>
      </w:r>
    </w:p>
    <w:p w:rsidR="0001676B" w:rsidRPr="002C1693" w:rsidRDefault="0001676B" w:rsidP="00B5236F">
      <w:pPr>
        <w:shd w:val="clear" w:color="auto" w:fill="FFFFFF"/>
        <w:tabs>
          <w:tab w:val="decimal" w:pos="0"/>
        </w:tabs>
        <w:spacing w:line="241" w:lineRule="exact"/>
        <w:ind w:right="36" w:firstLine="567"/>
        <w:jc w:val="both"/>
        <w:rPr>
          <w:sz w:val="22"/>
          <w:szCs w:val="22"/>
        </w:rPr>
      </w:pPr>
      <w:r w:rsidRPr="002C1693">
        <w:rPr>
          <w:bCs/>
          <w:color w:val="000000"/>
          <w:spacing w:val="-5"/>
          <w:sz w:val="22"/>
          <w:szCs w:val="22"/>
        </w:rPr>
        <w:t>Испрашивающий Ваших Святых Молитв Ваш преданней</w:t>
      </w:r>
      <w:r w:rsidRPr="002C1693">
        <w:rPr>
          <w:bCs/>
          <w:color w:val="000000"/>
          <w:spacing w:val="-5"/>
          <w:sz w:val="22"/>
          <w:szCs w:val="22"/>
        </w:rPr>
        <w:softHyphen/>
      </w:r>
      <w:r w:rsidRPr="002C1693">
        <w:rPr>
          <w:bCs/>
          <w:color w:val="000000"/>
          <w:sz w:val="22"/>
          <w:szCs w:val="22"/>
        </w:rPr>
        <w:t>ший</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1"/>
          <w:sz w:val="22"/>
          <w:szCs w:val="22"/>
        </w:rPr>
        <w:t>слуга и послушник</w:t>
      </w:r>
    </w:p>
    <w:p w:rsidR="0001676B" w:rsidRPr="002C1693" w:rsidRDefault="0001676B" w:rsidP="00B5236F">
      <w:pPr>
        <w:shd w:val="clear" w:color="auto" w:fill="FFFFFF"/>
        <w:tabs>
          <w:tab w:val="decimal" w:pos="0"/>
        </w:tabs>
        <w:spacing w:before="104" w:line="245" w:lineRule="exact"/>
        <w:ind w:right="36" w:firstLine="567"/>
        <w:jc w:val="right"/>
        <w:rPr>
          <w:sz w:val="22"/>
          <w:szCs w:val="22"/>
        </w:rPr>
      </w:pPr>
      <w:r w:rsidRPr="002C1693">
        <w:rPr>
          <w:bCs/>
          <w:i/>
          <w:iCs/>
          <w:color w:val="000000"/>
          <w:spacing w:val="-13"/>
          <w:sz w:val="22"/>
          <w:szCs w:val="22"/>
        </w:rPr>
        <w:t xml:space="preserve">недостойный Архимандрит Игнатий </w:t>
      </w:r>
      <w:r w:rsidRPr="002C1693">
        <w:rPr>
          <w:bCs/>
          <w:i/>
          <w:iCs/>
          <w:color w:val="000000"/>
          <w:spacing w:val="-8"/>
          <w:sz w:val="22"/>
          <w:szCs w:val="22"/>
        </w:rPr>
        <w:t>1856</w:t>
      </w:r>
      <w:r w:rsidR="00562631">
        <w:rPr>
          <w:bCs/>
          <w:i/>
          <w:iCs/>
          <w:color w:val="000000"/>
          <w:spacing w:val="-8"/>
          <w:sz w:val="22"/>
          <w:szCs w:val="22"/>
        </w:rPr>
        <w:t>-го</w:t>
      </w:r>
      <w:r w:rsidRPr="002C1693">
        <w:rPr>
          <w:bCs/>
          <w:i/>
          <w:iCs/>
          <w:color w:val="000000"/>
          <w:spacing w:val="-8"/>
          <w:sz w:val="22"/>
          <w:szCs w:val="22"/>
        </w:rPr>
        <w:t xml:space="preserve"> года 17 июня.</w:t>
      </w:r>
    </w:p>
    <w:p w:rsidR="0001676B" w:rsidRPr="002C1693" w:rsidRDefault="0001676B" w:rsidP="00B5236F">
      <w:pPr>
        <w:shd w:val="clear" w:color="auto" w:fill="FFFFFF"/>
        <w:tabs>
          <w:tab w:val="decimal" w:pos="0"/>
        </w:tabs>
        <w:spacing w:before="425"/>
        <w:ind w:firstLine="567"/>
        <w:jc w:val="center"/>
        <w:rPr>
          <w:sz w:val="22"/>
          <w:szCs w:val="22"/>
        </w:rPr>
      </w:pPr>
      <w:r w:rsidRPr="002C1693">
        <w:rPr>
          <w:bCs/>
          <w:color w:val="000000"/>
          <w:sz w:val="22"/>
          <w:szCs w:val="22"/>
        </w:rPr>
        <w:t>№2</w:t>
      </w:r>
    </w:p>
    <w:p w:rsidR="0001676B" w:rsidRPr="002C1693" w:rsidRDefault="0001676B" w:rsidP="00B5236F">
      <w:pPr>
        <w:shd w:val="clear" w:color="auto" w:fill="FFFFFF"/>
        <w:tabs>
          <w:tab w:val="decimal" w:pos="0"/>
        </w:tabs>
        <w:spacing w:before="90"/>
        <w:ind w:firstLine="567"/>
        <w:rPr>
          <w:sz w:val="22"/>
          <w:szCs w:val="22"/>
        </w:rPr>
      </w:pPr>
      <w:r w:rsidRPr="002C1693">
        <w:rPr>
          <w:bCs/>
          <w:color w:val="000000"/>
          <w:spacing w:val="-1"/>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1"/>
          <w:sz w:val="22"/>
          <w:szCs w:val="22"/>
        </w:rPr>
        <w:t>Возлюбленнейший о Господе Отец Архимандрит!</w:t>
      </w:r>
    </w:p>
    <w:p w:rsidR="0001676B" w:rsidRPr="002C1693" w:rsidRDefault="0001676B" w:rsidP="00B5236F">
      <w:pPr>
        <w:shd w:val="clear" w:color="auto" w:fill="FFFFFF"/>
        <w:tabs>
          <w:tab w:val="decimal" w:pos="0"/>
        </w:tabs>
        <w:spacing w:before="72" w:line="241" w:lineRule="exact"/>
        <w:ind w:right="7" w:firstLine="567"/>
        <w:jc w:val="both"/>
        <w:rPr>
          <w:sz w:val="22"/>
          <w:szCs w:val="22"/>
        </w:rPr>
      </w:pPr>
      <w:r w:rsidRPr="002C1693">
        <w:rPr>
          <w:bCs/>
          <w:color w:val="000000"/>
          <w:spacing w:val="-8"/>
          <w:sz w:val="22"/>
          <w:szCs w:val="22"/>
        </w:rPr>
        <w:t xml:space="preserve">С истинным утешением прочитал я Ваше письмо от 17 июля. </w:t>
      </w:r>
      <w:r w:rsidRPr="002C1693">
        <w:rPr>
          <w:bCs/>
          <w:color w:val="000000"/>
          <w:spacing w:val="-3"/>
          <w:sz w:val="22"/>
          <w:szCs w:val="22"/>
        </w:rPr>
        <w:t xml:space="preserve">Вы ни в чем не виноваты предо мною, кроме обилия любви </w:t>
      </w:r>
      <w:r w:rsidRPr="002C1693">
        <w:rPr>
          <w:bCs/>
          <w:color w:val="000000"/>
          <w:sz w:val="22"/>
          <w:szCs w:val="22"/>
        </w:rPr>
        <w:t xml:space="preserve">Вашей, которой я недостоин. По поручению Вашему я писал </w:t>
      </w:r>
      <w:r w:rsidRPr="002C1693">
        <w:rPr>
          <w:bCs/>
          <w:color w:val="000000"/>
          <w:spacing w:val="-4"/>
          <w:sz w:val="22"/>
          <w:szCs w:val="22"/>
        </w:rPr>
        <w:t>о. Ювеналию Половцеву</w:t>
      </w:r>
      <w:r w:rsidR="00FA2889" w:rsidRPr="002C1693">
        <w:rPr>
          <w:rStyle w:val="a5"/>
          <w:bCs/>
          <w:color w:val="000000"/>
          <w:spacing w:val="-4"/>
          <w:sz w:val="22"/>
          <w:szCs w:val="22"/>
        </w:rPr>
        <w:footnoteReference w:id="2059"/>
      </w:r>
      <w:r w:rsidRPr="002C1693">
        <w:rPr>
          <w:bCs/>
          <w:color w:val="000000"/>
          <w:spacing w:val="-4"/>
          <w:sz w:val="22"/>
          <w:szCs w:val="22"/>
        </w:rPr>
        <w:t>, чтоб он, когда будет в Москве, посе</w:t>
      </w:r>
      <w:r w:rsidRPr="002C1693">
        <w:rPr>
          <w:bCs/>
          <w:color w:val="000000"/>
          <w:spacing w:val="-4"/>
          <w:sz w:val="22"/>
          <w:szCs w:val="22"/>
        </w:rPr>
        <w:softHyphen/>
        <w:t xml:space="preserve">тил Вас и поступил бы относительно Вас </w:t>
      </w:r>
      <w:r w:rsidR="00562631">
        <w:rPr>
          <w:bCs/>
          <w:color w:val="000000"/>
          <w:spacing w:val="-4"/>
          <w:sz w:val="22"/>
          <w:szCs w:val="22"/>
        </w:rPr>
        <w:t>по-</w:t>
      </w:r>
      <w:r w:rsidRPr="002C1693">
        <w:rPr>
          <w:bCs/>
          <w:color w:val="000000"/>
          <w:spacing w:val="-4"/>
          <w:sz w:val="22"/>
          <w:szCs w:val="22"/>
        </w:rPr>
        <w:t>братски, т. е. при</w:t>
      </w:r>
      <w:r w:rsidRPr="002C1693">
        <w:rPr>
          <w:bCs/>
          <w:color w:val="000000"/>
          <w:spacing w:val="-4"/>
          <w:sz w:val="22"/>
          <w:szCs w:val="22"/>
        </w:rPr>
        <w:softHyphen/>
        <w:t xml:space="preserve">ехал бы прямо к Вам и остановился бы у Вас. Этот человек — </w:t>
      </w:r>
      <w:r w:rsidRPr="002C1693">
        <w:rPr>
          <w:bCs/>
          <w:color w:val="000000"/>
          <w:spacing w:val="-3"/>
          <w:sz w:val="22"/>
          <w:szCs w:val="22"/>
        </w:rPr>
        <w:t>редкость в наше время: жительствует, безусловно, ради Бога, неся бремя превыше сил своих. В течение нынешнего стран</w:t>
      </w:r>
      <w:r w:rsidRPr="002C1693">
        <w:rPr>
          <w:bCs/>
          <w:color w:val="000000"/>
          <w:spacing w:val="-3"/>
          <w:sz w:val="22"/>
          <w:szCs w:val="22"/>
        </w:rPr>
        <w:softHyphen/>
      </w:r>
      <w:r w:rsidRPr="002C1693">
        <w:rPr>
          <w:bCs/>
          <w:color w:val="000000"/>
          <w:spacing w:val="-4"/>
          <w:sz w:val="22"/>
          <w:szCs w:val="22"/>
        </w:rPr>
        <w:t>ствования моего Господь даровал мне два однородных утеше</w:t>
      </w:r>
      <w:r w:rsidRPr="002C1693">
        <w:rPr>
          <w:bCs/>
          <w:color w:val="000000"/>
          <w:spacing w:val="-4"/>
          <w:sz w:val="22"/>
          <w:szCs w:val="22"/>
        </w:rPr>
        <w:softHyphen/>
      </w:r>
      <w:r w:rsidRPr="002C1693">
        <w:rPr>
          <w:bCs/>
          <w:color w:val="000000"/>
          <w:spacing w:val="-2"/>
          <w:sz w:val="22"/>
          <w:szCs w:val="22"/>
        </w:rPr>
        <w:t xml:space="preserve">ния: я видел Вас и о. Ювеналия; с Вами и с ним свободно </w:t>
      </w:r>
      <w:r w:rsidRPr="002C1693">
        <w:rPr>
          <w:bCs/>
          <w:color w:val="000000"/>
          <w:spacing w:val="-3"/>
          <w:sz w:val="22"/>
          <w:szCs w:val="22"/>
        </w:rPr>
        <w:t>изливалась убогая душа моя. Милосердый Господь да прило</w:t>
      </w:r>
      <w:r w:rsidRPr="002C1693">
        <w:rPr>
          <w:bCs/>
          <w:color w:val="000000"/>
          <w:spacing w:val="-3"/>
          <w:sz w:val="22"/>
          <w:szCs w:val="22"/>
        </w:rPr>
        <w:softHyphen/>
      </w:r>
      <w:r w:rsidRPr="002C1693">
        <w:rPr>
          <w:bCs/>
          <w:color w:val="000000"/>
          <w:spacing w:val="-4"/>
          <w:sz w:val="22"/>
          <w:szCs w:val="22"/>
        </w:rPr>
        <w:t>жит Вам к милостям милости и да навершит их всесовершен</w:t>
      </w:r>
      <w:r w:rsidRPr="002C1693">
        <w:rPr>
          <w:bCs/>
          <w:color w:val="000000"/>
          <w:spacing w:val="-1"/>
          <w:sz w:val="22"/>
          <w:szCs w:val="22"/>
        </w:rPr>
        <w:t>ною милостию: даром спасения и вечного блаженства.</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3"/>
          <w:sz w:val="22"/>
          <w:szCs w:val="22"/>
        </w:rPr>
        <w:t xml:space="preserve">Испрашивая Ваше благословение и поручая себя Вашим </w:t>
      </w:r>
      <w:r w:rsidRPr="002C1693">
        <w:rPr>
          <w:bCs/>
          <w:color w:val="000000"/>
          <w:spacing w:val="-6"/>
          <w:sz w:val="22"/>
          <w:szCs w:val="22"/>
        </w:rPr>
        <w:t xml:space="preserve">Святым Молитвам, с чувствами искреннейшей преданности и </w:t>
      </w:r>
      <w:r w:rsidRPr="002C1693">
        <w:rPr>
          <w:bCs/>
          <w:color w:val="000000"/>
          <w:spacing w:val="-5"/>
          <w:sz w:val="22"/>
          <w:szCs w:val="22"/>
        </w:rPr>
        <w:t>уважения имею честь быть Вашего Высокопреподобия покор</w:t>
      </w:r>
      <w:r w:rsidRPr="002C1693">
        <w:rPr>
          <w:bCs/>
          <w:color w:val="000000"/>
          <w:spacing w:val="-5"/>
          <w:sz w:val="22"/>
          <w:szCs w:val="22"/>
        </w:rPr>
        <w:softHyphen/>
      </w:r>
      <w:r w:rsidRPr="002C1693">
        <w:rPr>
          <w:bCs/>
          <w:color w:val="000000"/>
          <w:sz w:val="22"/>
          <w:szCs w:val="22"/>
        </w:rPr>
        <w:t>нейший послушник</w:t>
      </w:r>
    </w:p>
    <w:p w:rsidR="0001676B" w:rsidRPr="002C1693" w:rsidRDefault="0001676B" w:rsidP="00B5236F">
      <w:pPr>
        <w:shd w:val="clear" w:color="auto" w:fill="FFFFFF"/>
        <w:tabs>
          <w:tab w:val="decimal" w:pos="0"/>
        </w:tabs>
        <w:spacing w:before="97" w:line="245" w:lineRule="exact"/>
        <w:ind w:right="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8"/>
          <w:sz w:val="22"/>
          <w:szCs w:val="22"/>
        </w:rPr>
        <w:t>1856</w:t>
      </w:r>
      <w:r w:rsidR="00562631">
        <w:rPr>
          <w:bCs/>
          <w:i/>
          <w:iCs/>
          <w:color w:val="000000"/>
          <w:spacing w:val="-8"/>
          <w:sz w:val="22"/>
          <w:szCs w:val="22"/>
        </w:rPr>
        <w:t>-го</w:t>
      </w:r>
      <w:r w:rsidRPr="002C1693">
        <w:rPr>
          <w:bCs/>
          <w:i/>
          <w:iCs/>
          <w:color w:val="000000"/>
          <w:spacing w:val="-8"/>
          <w:sz w:val="22"/>
          <w:szCs w:val="22"/>
        </w:rPr>
        <w:t xml:space="preserve"> года 23</w:t>
      </w:r>
      <w:r w:rsidR="00562631">
        <w:rPr>
          <w:bCs/>
          <w:i/>
          <w:iCs/>
          <w:color w:val="000000"/>
          <w:spacing w:val="-8"/>
          <w:sz w:val="22"/>
          <w:szCs w:val="22"/>
        </w:rPr>
        <w:t>-го</w:t>
      </w:r>
      <w:r w:rsidRPr="002C1693">
        <w:rPr>
          <w:bCs/>
          <w:i/>
          <w:iCs/>
          <w:color w:val="000000"/>
          <w:spacing w:val="-8"/>
          <w:sz w:val="22"/>
          <w:szCs w:val="22"/>
        </w:rPr>
        <w:t xml:space="preserve"> июля.</w:t>
      </w:r>
    </w:p>
    <w:p w:rsidR="0001676B" w:rsidRPr="002C1693" w:rsidRDefault="0001676B" w:rsidP="00B5236F">
      <w:pPr>
        <w:shd w:val="clear" w:color="auto" w:fill="FFFFFF"/>
        <w:tabs>
          <w:tab w:val="decimal" w:pos="0"/>
        </w:tabs>
        <w:ind w:firstLine="567"/>
        <w:rPr>
          <w:sz w:val="22"/>
          <w:szCs w:val="22"/>
        </w:rPr>
      </w:pPr>
    </w:p>
    <w:p w:rsidR="0001676B" w:rsidRPr="002C1693" w:rsidRDefault="00FA2889" w:rsidP="00B5236F">
      <w:pPr>
        <w:shd w:val="clear" w:color="auto" w:fill="FFFFFF"/>
        <w:tabs>
          <w:tab w:val="decimal" w:pos="0"/>
        </w:tabs>
        <w:spacing w:before="162"/>
        <w:ind w:firstLine="567"/>
        <w:jc w:val="center"/>
        <w:rPr>
          <w:sz w:val="22"/>
          <w:szCs w:val="22"/>
        </w:rPr>
      </w:pPr>
      <w:r w:rsidRPr="002C1693">
        <w:rPr>
          <w:color w:val="000000"/>
          <w:spacing w:val="-6"/>
          <w:sz w:val="22"/>
          <w:szCs w:val="22"/>
        </w:rPr>
        <w:t>№</w:t>
      </w:r>
      <w:r w:rsidR="0001676B" w:rsidRPr="002C1693">
        <w:rPr>
          <w:color w:val="000000"/>
          <w:spacing w:val="-6"/>
          <w:sz w:val="22"/>
          <w:szCs w:val="22"/>
        </w:rPr>
        <w:t xml:space="preserve"> 3</w:t>
      </w:r>
    </w:p>
    <w:p w:rsidR="0001676B" w:rsidRPr="002C1693" w:rsidRDefault="0001676B" w:rsidP="00B5236F">
      <w:pPr>
        <w:shd w:val="clear" w:color="auto" w:fill="FFFFFF"/>
        <w:tabs>
          <w:tab w:val="decimal" w:pos="0"/>
        </w:tabs>
        <w:spacing w:before="104" w:line="238" w:lineRule="exact"/>
        <w:ind w:right="2592" w:firstLine="567"/>
        <w:rPr>
          <w:sz w:val="22"/>
          <w:szCs w:val="22"/>
        </w:rPr>
      </w:pPr>
      <w:r w:rsidRPr="002C1693">
        <w:rPr>
          <w:color w:val="000000"/>
          <w:sz w:val="22"/>
          <w:szCs w:val="22"/>
        </w:rPr>
        <w:t>Ваше Высокопреподобие, Возлюбленнейший о Господе!</w:t>
      </w:r>
    </w:p>
    <w:p w:rsidR="0001676B" w:rsidRPr="002C1693" w:rsidRDefault="0001676B" w:rsidP="00B5236F">
      <w:pPr>
        <w:shd w:val="clear" w:color="auto" w:fill="FFFFFF"/>
        <w:tabs>
          <w:tab w:val="decimal" w:pos="0"/>
        </w:tabs>
        <w:spacing w:before="83" w:line="238" w:lineRule="exact"/>
        <w:ind w:right="14" w:firstLine="567"/>
        <w:jc w:val="both"/>
        <w:rPr>
          <w:sz w:val="22"/>
          <w:szCs w:val="22"/>
        </w:rPr>
      </w:pPr>
      <w:r w:rsidRPr="002C1693">
        <w:rPr>
          <w:color w:val="000000"/>
          <w:sz w:val="22"/>
          <w:szCs w:val="22"/>
        </w:rPr>
        <w:t>Не видал я еще князя Николая Сергеевича Голицына по его возвращении в Петербург; но для меня особенно приятно было увидеть из письма Вашего, что Вы познакомились с этою душою, ищущею Христа и потому руководимою Божествен</w:t>
      </w:r>
      <w:r w:rsidRPr="002C1693">
        <w:rPr>
          <w:color w:val="000000"/>
          <w:sz w:val="22"/>
          <w:szCs w:val="22"/>
        </w:rPr>
        <w:softHyphen/>
        <w:t>ным Промыслом к изящнейшей цели странствующего на зем</w:t>
      </w:r>
      <w:r w:rsidRPr="002C1693">
        <w:rPr>
          <w:color w:val="000000"/>
          <w:sz w:val="22"/>
          <w:szCs w:val="22"/>
        </w:rPr>
        <w:softHyphen/>
        <w:t>ли человечества — наиболее по тернию.</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color w:val="000000"/>
          <w:sz w:val="22"/>
          <w:szCs w:val="22"/>
        </w:rPr>
        <w:t>Остерегитесь от лица, желающего поступить в Обитель Вашу</w:t>
      </w:r>
      <w:r w:rsidR="00FA2889" w:rsidRPr="002C1693">
        <w:rPr>
          <w:rStyle w:val="a5"/>
          <w:color w:val="000000"/>
          <w:sz w:val="22"/>
          <w:szCs w:val="22"/>
        </w:rPr>
        <w:footnoteReference w:id="2060"/>
      </w:r>
      <w:r w:rsidRPr="002C1693">
        <w:rPr>
          <w:color w:val="000000"/>
          <w:sz w:val="22"/>
          <w:szCs w:val="22"/>
        </w:rPr>
        <w:t>. Проницательный Святитель Московский дал Вам по этому предмету самый меткий отзыв.</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Испрашиваю Ваших Святых Молитв!</w:t>
      </w:r>
    </w:p>
    <w:p w:rsidR="0001676B" w:rsidRPr="002C1693" w:rsidRDefault="0001676B" w:rsidP="00B5236F">
      <w:pPr>
        <w:shd w:val="clear" w:color="auto" w:fill="FFFFFF"/>
        <w:tabs>
          <w:tab w:val="decimal" w:pos="0"/>
        </w:tabs>
        <w:spacing w:before="97" w:line="241" w:lineRule="exact"/>
        <w:ind w:right="18" w:firstLine="567"/>
        <w:jc w:val="right"/>
        <w:rPr>
          <w:sz w:val="22"/>
          <w:szCs w:val="22"/>
        </w:rPr>
      </w:pPr>
      <w:r w:rsidRPr="002C1693">
        <w:rPr>
          <w:i/>
          <w:iCs/>
          <w:color w:val="000000"/>
          <w:spacing w:val="-5"/>
          <w:sz w:val="22"/>
          <w:szCs w:val="22"/>
        </w:rPr>
        <w:t>Недостойный Архимандрит Игнатий 16</w:t>
      </w:r>
      <w:r w:rsidR="00562631">
        <w:rPr>
          <w:i/>
          <w:iCs/>
          <w:color w:val="000000"/>
          <w:spacing w:val="-5"/>
          <w:sz w:val="22"/>
          <w:szCs w:val="22"/>
        </w:rPr>
        <w:t xml:space="preserve">-е </w:t>
      </w:r>
      <w:r w:rsidRPr="002C1693">
        <w:rPr>
          <w:i/>
          <w:iCs/>
          <w:color w:val="000000"/>
          <w:spacing w:val="-5"/>
          <w:sz w:val="22"/>
          <w:szCs w:val="22"/>
        </w:rPr>
        <w:t>ноября 1856.</w:t>
      </w:r>
    </w:p>
    <w:p w:rsidR="0001676B" w:rsidRPr="002C1693" w:rsidRDefault="0001676B" w:rsidP="00B5236F">
      <w:pPr>
        <w:shd w:val="clear" w:color="auto" w:fill="FFFFFF"/>
        <w:tabs>
          <w:tab w:val="decimal" w:pos="0"/>
        </w:tabs>
        <w:spacing w:before="425"/>
        <w:ind w:firstLine="567"/>
        <w:jc w:val="center"/>
        <w:rPr>
          <w:sz w:val="22"/>
          <w:szCs w:val="22"/>
        </w:rPr>
      </w:pPr>
      <w:r w:rsidRPr="002C1693">
        <w:rPr>
          <w:color w:val="000000"/>
          <w:sz w:val="22"/>
          <w:szCs w:val="22"/>
        </w:rPr>
        <w:t>№4</w:t>
      </w:r>
    </w:p>
    <w:p w:rsidR="0001676B" w:rsidRPr="002C1693" w:rsidRDefault="0001676B" w:rsidP="00B5236F">
      <w:pPr>
        <w:shd w:val="clear" w:color="auto" w:fill="FFFFFF"/>
        <w:tabs>
          <w:tab w:val="decimal" w:pos="0"/>
        </w:tabs>
        <w:spacing w:before="83"/>
        <w:ind w:firstLine="567"/>
        <w:rPr>
          <w:sz w:val="22"/>
          <w:szCs w:val="22"/>
        </w:rPr>
      </w:pPr>
      <w:r w:rsidRPr="002C1693">
        <w:rPr>
          <w:color w:val="000000"/>
          <w:sz w:val="22"/>
          <w:szCs w:val="22"/>
        </w:rPr>
        <w:t>Возлюбленнейший о Господе Отец!</w:t>
      </w:r>
    </w:p>
    <w:p w:rsidR="0001676B" w:rsidRPr="002C1693" w:rsidRDefault="0001676B" w:rsidP="00B5236F">
      <w:pPr>
        <w:shd w:val="clear" w:color="auto" w:fill="FFFFFF"/>
        <w:tabs>
          <w:tab w:val="decimal" w:pos="0"/>
        </w:tabs>
        <w:spacing w:before="72" w:line="238" w:lineRule="exact"/>
        <w:ind w:firstLine="567"/>
        <w:jc w:val="both"/>
        <w:rPr>
          <w:sz w:val="22"/>
          <w:szCs w:val="22"/>
        </w:rPr>
      </w:pPr>
      <w:r w:rsidRPr="002C1693">
        <w:rPr>
          <w:color w:val="000000"/>
          <w:sz w:val="22"/>
          <w:szCs w:val="22"/>
        </w:rPr>
        <w:t>Искренно благодарю Вас за письмо Ваше от 11 Декабря. Очень приятно было мне видеть из него расположение ко мне Святителя Московского. Полагаю, что вследствие отношений его с Преосвященным Григорием Петербургским последовало о мне представление от сего последнего в Св. Синод. Но един Бог ведает полезное человеку и обществу человеческому и потому устрояет судьбу человеков по своему премудрому Про</w:t>
      </w:r>
      <w:r w:rsidRPr="002C1693">
        <w:rPr>
          <w:color w:val="000000"/>
          <w:sz w:val="22"/>
          <w:szCs w:val="22"/>
        </w:rPr>
        <w:softHyphen/>
        <w:t>мыслу. Не знаю почему, когда не состоялось о мне желание Митрополита, я почувствовал неизъяснимую радость? Не ли</w:t>
      </w:r>
      <w:r w:rsidRPr="002C1693">
        <w:rPr>
          <w:color w:val="000000"/>
          <w:sz w:val="22"/>
          <w:szCs w:val="22"/>
        </w:rPr>
        <w:softHyphen/>
        <w:t>шил бы меня сан тех занятий в уединении, с которыми я свык</w:t>
      </w:r>
      <w:r w:rsidRPr="002C1693">
        <w:rPr>
          <w:color w:val="000000"/>
          <w:sz w:val="22"/>
          <w:szCs w:val="22"/>
        </w:rPr>
        <w:softHyphen/>
        <w:t>ся и которые так нужны для вечности? Не приложил ли бы я в новом сане новых темных пятен на мою душевную ризу, еще нуждающуюся во многом омовении? Так или иначе, — во всяком случае да будет благословенна воля Божия! Будучи драгоценнее всех сокровищ мира для истинных рабов Божиих, да будет она драгоценною и для меня, грешного.</w:t>
      </w:r>
    </w:p>
    <w:p w:rsidR="0001676B" w:rsidRPr="002C1693" w:rsidRDefault="0001676B" w:rsidP="00B5236F">
      <w:pPr>
        <w:shd w:val="clear" w:color="auto" w:fill="FFFFFF"/>
        <w:tabs>
          <w:tab w:val="decimal" w:pos="0"/>
        </w:tabs>
        <w:spacing w:before="180" w:line="234" w:lineRule="exact"/>
        <w:ind w:right="18" w:firstLine="567"/>
        <w:jc w:val="both"/>
        <w:rPr>
          <w:sz w:val="22"/>
          <w:szCs w:val="22"/>
        </w:rPr>
      </w:pPr>
      <w:r w:rsidRPr="002C1693">
        <w:rPr>
          <w:bCs/>
          <w:color w:val="000000"/>
          <w:spacing w:val="-7"/>
          <w:sz w:val="22"/>
          <w:szCs w:val="22"/>
        </w:rPr>
        <w:t>Сюда был вызываем Ювеналий из Оптиной Пустыни. Спер</w:t>
      </w:r>
      <w:r w:rsidRPr="002C1693">
        <w:rPr>
          <w:bCs/>
          <w:color w:val="000000"/>
          <w:spacing w:val="-7"/>
          <w:sz w:val="22"/>
          <w:szCs w:val="22"/>
        </w:rPr>
        <w:softHyphen/>
      </w:r>
      <w:r w:rsidRPr="002C1693">
        <w:rPr>
          <w:bCs/>
          <w:color w:val="000000"/>
          <w:spacing w:val="-4"/>
          <w:sz w:val="22"/>
          <w:szCs w:val="22"/>
        </w:rPr>
        <w:t>ва его хотели присоединить ко мне. Наместнику моему хотели предоставить настоятельское место, а место наместника дать Ювеналию, возложив на него и должность помощника по бла</w:t>
      </w:r>
      <w:r w:rsidRPr="002C1693">
        <w:rPr>
          <w:bCs/>
          <w:color w:val="000000"/>
          <w:spacing w:val="-4"/>
          <w:sz w:val="22"/>
          <w:szCs w:val="22"/>
        </w:rPr>
        <w:softHyphen/>
      </w:r>
      <w:r w:rsidRPr="002C1693">
        <w:rPr>
          <w:bCs/>
          <w:color w:val="000000"/>
          <w:spacing w:val="-3"/>
          <w:sz w:val="22"/>
          <w:szCs w:val="22"/>
        </w:rPr>
        <w:t>гочинию над монастырями, чтоб в этих должностях пригото</w:t>
      </w:r>
      <w:r w:rsidRPr="002C1693">
        <w:rPr>
          <w:bCs/>
          <w:color w:val="000000"/>
          <w:spacing w:val="-3"/>
          <w:sz w:val="22"/>
          <w:szCs w:val="22"/>
        </w:rPr>
        <w:softHyphen/>
        <w:t xml:space="preserve">вить его к занятию моего места. Но и это не состоялось. На обратном пути своем из Петербурга в Оптину чрез Москву, </w:t>
      </w:r>
      <w:r w:rsidRPr="002C1693">
        <w:rPr>
          <w:bCs/>
          <w:color w:val="000000"/>
          <w:sz w:val="22"/>
          <w:szCs w:val="22"/>
        </w:rPr>
        <w:t>вероятно, он был у Вас.</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2"/>
          <w:sz w:val="22"/>
          <w:szCs w:val="22"/>
        </w:rPr>
        <w:t xml:space="preserve">Здесь фигурирует новый </w:t>
      </w:r>
      <w:r w:rsidR="00562631">
        <w:rPr>
          <w:bCs/>
          <w:color w:val="000000"/>
          <w:spacing w:val="-2"/>
          <w:sz w:val="22"/>
          <w:szCs w:val="22"/>
        </w:rPr>
        <w:t>Обер-</w:t>
      </w:r>
      <w:r w:rsidRPr="002C1693">
        <w:rPr>
          <w:bCs/>
          <w:color w:val="000000"/>
          <w:spacing w:val="-2"/>
          <w:sz w:val="22"/>
          <w:szCs w:val="22"/>
        </w:rPr>
        <w:t>прокурор</w:t>
      </w:r>
      <w:r w:rsidR="00FA2889" w:rsidRPr="002C1693">
        <w:rPr>
          <w:rStyle w:val="a5"/>
          <w:bCs/>
          <w:color w:val="000000"/>
          <w:spacing w:val="-2"/>
          <w:sz w:val="22"/>
          <w:szCs w:val="22"/>
        </w:rPr>
        <w:footnoteReference w:id="2061"/>
      </w:r>
      <w:r w:rsidRPr="002C1693">
        <w:rPr>
          <w:bCs/>
          <w:color w:val="000000"/>
          <w:spacing w:val="-2"/>
          <w:sz w:val="22"/>
          <w:szCs w:val="22"/>
        </w:rPr>
        <w:t>. Особенно ново</w:t>
      </w:r>
      <w:r w:rsidRPr="002C1693">
        <w:rPr>
          <w:bCs/>
          <w:color w:val="000000"/>
          <w:spacing w:val="-2"/>
          <w:sz w:val="22"/>
          <w:szCs w:val="22"/>
        </w:rPr>
        <w:softHyphen/>
      </w:r>
      <w:r w:rsidRPr="002C1693">
        <w:rPr>
          <w:bCs/>
          <w:color w:val="000000"/>
          <w:spacing w:val="-3"/>
          <w:sz w:val="22"/>
          <w:szCs w:val="22"/>
        </w:rPr>
        <w:t xml:space="preserve">го ничего нет, потому что деятели остались старые. Заметно </w:t>
      </w:r>
      <w:r w:rsidRPr="002C1693">
        <w:rPr>
          <w:bCs/>
          <w:color w:val="000000"/>
          <w:spacing w:val="-4"/>
          <w:sz w:val="22"/>
          <w:szCs w:val="22"/>
        </w:rPr>
        <w:t xml:space="preserve">только то, что он уклоняется от благонамереннейших людей, с </w:t>
      </w:r>
      <w:r w:rsidRPr="002C1693">
        <w:rPr>
          <w:bCs/>
          <w:color w:val="000000"/>
          <w:spacing w:val="-2"/>
          <w:sz w:val="22"/>
          <w:szCs w:val="22"/>
        </w:rPr>
        <w:t xml:space="preserve">которыми прежде был на дружественной ноге, как например </w:t>
      </w:r>
      <w:r w:rsidRPr="002C1693">
        <w:rPr>
          <w:bCs/>
          <w:color w:val="000000"/>
          <w:spacing w:val="-4"/>
          <w:sz w:val="22"/>
          <w:szCs w:val="22"/>
        </w:rPr>
        <w:t xml:space="preserve">от Князя Голицына, который познакомился с Вами в Москве. </w:t>
      </w:r>
      <w:r w:rsidRPr="002C1693">
        <w:rPr>
          <w:bCs/>
          <w:color w:val="000000"/>
          <w:spacing w:val="-1"/>
          <w:sz w:val="22"/>
          <w:szCs w:val="22"/>
        </w:rPr>
        <w:t xml:space="preserve">Если можно заключать по этому началу о последствиях: то </w:t>
      </w:r>
      <w:r w:rsidRPr="002C1693">
        <w:rPr>
          <w:bCs/>
          <w:color w:val="000000"/>
          <w:spacing w:val="-4"/>
          <w:sz w:val="22"/>
          <w:szCs w:val="22"/>
        </w:rPr>
        <w:t>надо предполагать, что стремление светской власти к преобла</w:t>
      </w:r>
      <w:r w:rsidRPr="002C1693">
        <w:rPr>
          <w:bCs/>
          <w:color w:val="000000"/>
          <w:spacing w:val="-4"/>
          <w:sz w:val="22"/>
          <w:szCs w:val="22"/>
        </w:rPr>
        <w:softHyphen/>
      </w:r>
      <w:r w:rsidRPr="002C1693">
        <w:rPr>
          <w:bCs/>
          <w:color w:val="000000"/>
          <w:sz w:val="22"/>
          <w:szCs w:val="22"/>
        </w:rPr>
        <w:t>данию над Церковию будет продолжаться.</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1"/>
          <w:sz w:val="22"/>
          <w:szCs w:val="22"/>
        </w:rPr>
        <w:t xml:space="preserve">Иеродиакон Сергий — уже здесь. Он желал вступить в </w:t>
      </w:r>
      <w:r w:rsidRPr="002C1693">
        <w:rPr>
          <w:bCs/>
          <w:color w:val="000000"/>
          <w:spacing w:val="-4"/>
          <w:sz w:val="22"/>
          <w:szCs w:val="22"/>
        </w:rPr>
        <w:t>братство Сергиевой Пустыни, но я отклонил его от этого наме</w:t>
      </w:r>
      <w:r w:rsidRPr="002C1693">
        <w:rPr>
          <w:bCs/>
          <w:color w:val="000000"/>
          <w:spacing w:val="-4"/>
          <w:sz w:val="22"/>
          <w:szCs w:val="22"/>
        </w:rPr>
        <w:softHyphen/>
        <w:t xml:space="preserve">рения, представив, что на имеющиеся монашеские вакансии </w:t>
      </w:r>
      <w:r w:rsidRPr="002C1693">
        <w:rPr>
          <w:bCs/>
          <w:color w:val="000000"/>
          <w:spacing w:val="-1"/>
          <w:sz w:val="22"/>
          <w:szCs w:val="22"/>
        </w:rPr>
        <w:t>имеются послушники заслуженные и со способностями.</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3"/>
          <w:sz w:val="22"/>
          <w:szCs w:val="22"/>
        </w:rPr>
        <w:t>Испрашивая прощения в многословии и поручая себя Ва</w:t>
      </w:r>
      <w:r w:rsidRPr="002C1693">
        <w:rPr>
          <w:bCs/>
          <w:color w:val="000000"/>
          <w:spacing w:val="-3"/>
          <w:sz w:val="22"/>
          <w:szCs w:val="22"/>
        </w:rPr>
        <w:softHyphen/>
      </w:r>
      <w:r w:rsidRPr="002C1693">
        <w:rPr>
          <w:bCs/>
          <w:color w:val="000000"/>
          <w:spacing w:val="-6"/>
          <w:sz w:val="22"/>
          <w:szCs w:val="22"/>
        </w:rPr>
        <w:t xml:space="preserve">шим Святым Молитвам, с чувствами искреннейшего уважения </w:t>
      </w:r>
      <w:r w:rsidRPr="002C1693">
        <w:rPr>
          <w:bCs/>
          <w:color w:val="000000"/>
          <w:spacing w:val="-3"/>
          <w:sz w:val="22"/>
          <w:szCs w:val="22"/>
        </w:rPr>
        <w:t xml:space="preserve">и преданности имею честь быть Вашего Высокопреподобия </w:t>
      </w:r>
      <w:r w:rsidRPr="002C1693">
        <w:rPr>
          <w:bCs/>
          <w:color w:val="000000"/>
          <w:sz w:val="22"/>
          <w:szCs w:val="22"/>
        </w:rPr>
        <w:t>покорнейшим послушником</w:t>
      </w:r>
    </w:p>
    <w:p w:rsidR="0001676B" w:rsidRPr="002C1693" w:rsidRDefault="0001676B" w:rsidP="00B5236F">
      <w:pPr>
        <w:shd w:val="clear" w:color="auto" w:fill="FFFFFF"/>
        <w:tabs>
          <w:tab w:val="decimal" w:pos="0"/>
        </w:tabs>
        <w:spacing w:before="104" w:line="238" w:lineRule="exact"/>
        <w:ind w:right="4" w:firstLine="567"/>
        <w:jc w:val="right"/>
        <w:rPr>
          <w:sz w:val="22"/>
          <w:szCs w:val="22"/>
        </w:rPr>
      </w:pPr>
      <w:r w:rsidRPr="002C1693">
        <w:rPr>
          <w:bCs/>
          <w:i/>
          <w:iCs/>
          <w:color w:val="000000"/>
          <w:spacing w:val="-8"/>
          <w:sz w:val="22"/>
          <w:szCs w:val="22"/>
        </w:rPr>
        <w:t xml:space="preserve">Арх&lt;имандрит&gt; Игнатий </w:t>
      </w:r>
      <w:r w:rsidRPr="002C1693">
        <w:rPr>
          <w:bCs/>
          <w:i/>
          <w:iCs/>
          <w:color w:val="000000"/>
          <w:spacing w:val="-6"/>
          <w:sz w:val="22"/>
          <w:szCs w:val="22"/>
        </w:rPr>
        <w:t>17 Декабря 1856.</w:t>
      </w:r>
    </w:p>
    <w:p w:rsidR="0001676B" w:rsidRPr="002C1693" w:rsidRDefault="0001676B" w:rsidP="00B5236F">
      <w:pPr>
        <w:shd w:val="clear" w:color="auto" w:fill="FFFFFF"/>
        <w:tabs>
          <w:tab w:val="decimal" w:pos="0"/>
        </w:tabs>
        <w:spacing w:before="418"/>
        <w:ind w:firstLine="567"/>
        <w:jc w:val="center"/>
        <w:rPr>
          <w:sz w:val="22"/>
          <w:szCs w:val="22"/>
        </w:rPr>
      </w:pPr>
      <w:r w:rsidRPr="002C1693">
        <w:rPr>
          <w:bCs/>
          <w:color w:val="000000"/>
          <w:sz w:val="22"/>
          <w:szCs w:val="22"/>
        </w:rPr>
        <w:t>№5</w:t>
      </w:r>
    </w:p>
    <w:p w:rsidR="0001676B" w:rsidRPr="002C1693" w:rsidRDefault="0001676B" w:rsidP="00B5236F">
      <w:pPr>
        <w:shd w:val="clear" w:color="auto" w:fill="FFFFFF"/>
        <w:tabs>
          <w:tab w:val="decimal" w:pos="0"/>
        </w:tabs>
        <w:spacing w:before="83"/>
        <w:ind w:firstLine="567"/>
        <w:rPr>
          <w:sz w:val="22"/>
          <w:szCs w:val="22"/>
        </w:rPr>
      </w:pPr>
      <w:r w:rsidRPr="002C1693">
        <w:rPr>
          <w:bCs/>
          <w:color w:val="000000"/>
          <w:spacing w:val="-2"/>
          <w:sz w:val="22"/>
          <w:szCs w:val="22"/>
        </w:rPr>
        <w:t>Ваше Высокопреподобие</w:t>
      </w:r>
    </w:p>
    <w:p w:rsidR="0001676B" w:rsidRPr="002C1693" w:rsidRDefault="0001676B" w:rsidP="00B5236F">
      <w:pPr>
        <w:shd w:val="clear" w:color="auto" w:fill="FFFFFF"/>
        <w:tabs>
          <w:tab w:val="decimal" w:pos="0"/>
        </w:tabs>
        <w:ind w:firstLine="567"/>
        <w:rPr>
          <w:sz w:val="22"/>
          <w:szCs w:val="22"/>
        </w:rPr>
      </w:pPr>
      <w:r w:rsidRPr="002C1693">
        <w:rPr>
          <w:bCs/>
          <w:color w:val="000000"/>
          <w:spacing w:val="-2"/>
          <w:sz w:val="22"/>
          <w:szCs w:val="22"/>
        </w:rPr>
        <w:t>Высокопреподобнейший и Возлюбленнейший Отец!</w:t>
      </w:r>
    </w:p>
    <w:p w:rsidR="0001676B" w:rsidRPr="002C1693" w:rsidRDefault="0001676B" w:rsidP="00B5236F">
      <w:pPr>
        <w:shd w:val="clear" w:color="auto" w:fill="FFFFFF"/>
        <w:tabs>
          <w:tab w:val="decimal" w:pos="0"/>
        </w:tabs>
        <w:spacing w:before="76" w:line="238" w:lineRule="exact"/>
        <w:ind w:firstLine="567"/>
        <w:jc w:val="both"/>
        <w:rPr>
          <w:sz w:val="22"/>
          <w:szCs w:val="22"/>
        </w:rPr>
      </w:pPr>
      <w:r w:rsidRPr="002C1693">
        <w:rPr>
          <w:bCs/>
          <w:color w:val="000000"/>
          <w:spacing w:val="-4"/>
          <w:sz w:val="22"/>
          <w:szCs w:val="22"/>
        </w:rPr>
        <w:t>Приношу Вам искреннейшую признательность за любвео</w:t>
      </w:r>
      <w:r w:rsidRPr="002C1693">
        <w:rPr>
          <w:bCs/>
          <w:color w:val="000000"/>
          <w:spacing w:val="-4"/>
          <w:sz w:val="22"/>
          <w:szCs w:val="22"/>
        </w:rPr>
        <w:softHyphen/>
      </w:r>
      <w:r w:rsidRPr="002C1693">
        <w:rPr>
          <w:bCs/>
          <w:color w:val="000000"/>
          <w:spacing w:val="-2"/>
          <w:sz w:val="22"/>
          <w:szCs w:val="22"/>
        </w:rPr>
        <w:t xml:space="preserve">бильное письмо Ваше и поздравление меня, недостойного, с </w:t>
      </w:r>
      <w:r w:rsidRPr="002C1693">
        <w:rPr>
          <w:bCs/>
          <w:color w:val="000000"/>
          <w:spacing w:val="-4"/>
          <w:sz w:val="22"/>
          <w:szCs w:val="22"/>
        </w:rPr>
        <w:t>саном Епископа. Я вполне уверен, что Вы принимаете живей</w:t>
      </w:r>
      <w:r w:rsidRPr="002C1693">
        <w:rPr>
          <w:bCs/>
          <w:color w:val="000000"/>
          <w:spacing w:val="-4"/>
          <w:sz w:val="22"/>
          <w:szCs w:val="22"/>
        </w:rPr>
        <w:softHyphen/>
        <w:t xml:space="preserve">шее участие в этом событии, участие о Господе. Господь да </w:t>
      </w:r>
      <w:r w:rsidRPr="002C1693">
        <w:rPr>
          <w:bCs/>
          <w:color w:val="000000"/>
          <w:spacing w:val="-2"/>
          <w:sz w:val="22"/>
          <w:szCs w:val="22"/>
        </w:rPr>
        <w:t xml:space="preserve">вознаградит Вас за сие Своею благодатию, а мне да дарует проходить сие новое служение мое во славу Имени Его, во </w:t>
      </w:r>
      <w:r w:rsidRPr="002C1693">
        <w:rPr>
          <w:bCs/>
          <w:color w:val="000000"/>
          <w:sz w:val="22"/>
          <w:szCs w:val="22"/>
        </w:rPr>
        <w:t>спасение души моей и во спасение ближних моих.</w:t>
      </w:r>
    </w:p>
    <w:p w:rsidR="0001676B" w:rsidRPr="002C1693" w:rsidRDefault="0001676B" w:rsidP="00B5236F">
      <w:pPr>
        <w:shd w:val="clear" w:color="auto" w:fill="FFFFFF"/>
        <w:tabs>
          <w:tab w:val="decimal" w:pos="0"/>
        </w:tabs>
        <w:spacing w:before="184" w:line="234" w:lineRule="exact"/>
        <w:ind w:right="22" w:firstLine="567"/>
        <w:jc w:val="both"/>
        <w:rPr>
          <w:sz w:val="22"/>
          <w:szCs w:val="22"/>
        </w:rPr>
      </w:pPr>
      <w:r w:rsidRPr="002C1693">
        <w:rPr>
          <w:color w:val="000000"/>
          <w:sz w:val="22"/>
          <w:szCs w:val="22"/>
        </w:rPr>
        <w:t>Замедлял я ответом моим Вашему Высокопреподобию по той причине, что не знал, где мне должно будет остановиться в Москве. Вот в чем дело: не умею беречь денег и потому посто</w:t>
      </w:r>
      <w:r w:rsidRPr="002C1693">
        <w:rPr>
          <w:color w:val="000000"/>
          <w:sz w:val="22"/>
          <w:szCs w:val="22"/>
        </w:rPr>
        <w:softHyphen/>
        <w:t>янно нуждался и нуждаюсь в пособии ближних. Промысл Божий постоянно давал мне благодетелей, так что я находился постоянно в нужде и постоянно в изобилии. Такое положение сопровождало меня и при посвящении моем в Епископа. Вы</w:t>
      </w:r>
      <w:r w:rsidRPr="002C1693">
        <w:rPr>
          <w:color w:val="000000"/>
          <w:sz w:val="22"/>
          <w:szCs w:val="22"/>
        </w:rPr>
        <w:softHyphen/>
        <w:t>ехал я из Обители с 50-ю рублями, и то заемными, а добрые люди всем снабдили. Один из них взял на себя отправку моей библиотеки в Ставрополь, равно как и всего имущества моего, также взял на себя отправление меня собственно из Петер</w:t>
      </w:r>
      <w:r w:rsidRPr="002C1693">
        <w:rPr>
          <w:color w:val="000000"/>
          <w:sz w:val="22"/>
          <w:szCs w:val="22"/>
        </w:rPr>
        <w:softHyphen/>
        <w:t>бурга до Москвы; этот человек желает, чтоб я остановился в Москве в его доме. Изволите видеть, что мне невозможно от</w:t>
      </w:r>
      <w:r w:rsidRPr="002C1693">
        <w:rPr>
          <w:color w:val="000000"/>
          <w:sz w:val="22"/>
          <w:szCs w:val="22"/>
        </w:rPr>
        <w:softHyphen/>
        <w:t>казать ему. И потому приношу Вам искреннейшую благодар</w:t>
      </w:r>
      <w:r w:rsidRPr="002C1693">
        <w:rPr>
          <w:color w:val="000000"/>
          <w:sz w:val="22"/>
          <w:szCs w:val="22"/>
        </w:rPr>
        <w:softHyphen/>
        <w:t>ность за христианское предложение помещения! Вместо сего надеюсь в Москве часто видеться с Вами. Мне хотелось бы провести там 1</w:t>
      </w:r>
      <w:r w:rsidR="00562631">
        <w:rPr>
          <w:color w:val="000000"/>
          <w:sz w:val="22"/>
          <w:szCs w:val="22"/>
        </w:rPr>
        <w:t xml:space="preserve">-е </w:t>
      </w:r>
      <w:r w:rsidRPr="002C1693">
        <w:rPr>
          <w:color w:val="000000"/>
          <w:sz w:val="22"/>
          <w:szCs w:val="22"/>
        </w:rPr>
        <w:t>Декабря. Не знаю, что ожидает меня на Кав</w:t>
      </w:r>
      <w:r w:rsidRPr="002C1693">
        <w:rPr>
          <w:color w:val="000000"/>
          <w:sz w:val="22"/>
          <w:szCs w:val="22"/>
        </w:rPr>
        <w:softHyphen/>
        <w:t>казе, но из Петербурга уезжаю с радостию.</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color w:val="000000"/>
          <w:sz w:val="22"/>
          <w:szCs w:val="22"/>
        </w:rPr>
        <w:t>Итак, до приятного свидания! С чувствами искреннейшей преданности и уважения имею честь быть</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Высокопреподобия покорнейшим послушником</w:t>
      </w:r>
    </w:p>
    <w:p w:rsidR="0001676B" w:rsidRPr="002C1693" w:rsidRDefault="0001676B" w:rsidP="00B5236F">
      <w:pPr>
        <w:shd w:val="clear" w:color="auto" w:fill="FFFFFF"/>
        <w:tabs>
          <w:tab w:val="decimal" w:pos="0"/>
        </w:tabs>
        <w:spacing w:before="112" w:line="234" w:lineRule="exact"/>
        <w:ind w:right="22" w:firstLine="567"/>
        <w:jc w:val="right"/>
        <w:rPr>
          <w:sz w:val="22"/>
          <w:szCs w:val="22"/>
        </w:rPr>
      </w:pPr>
      <w:r w:rsidRPr="002C1693">
        <w:rPr>
          <w:i/>
          <w:iCs/>
          <w:color w:val="000000"/>
          <w:spacing w:val="-3"/>
          <w:sz w:val="22"/>
          <w:szCs w:val="22"/>
        </w:rPr>
        <w:t xml:space="preserve">Игнатий, Епископ Кавказский и Черноморский </w:t>
      </w:r>
      <w:r w:rsidRPr="002C1693">
        <w:rPr>
          <w:i/>
          <w:iCs/>
          <w:color w:val="000000"/>
          <w:spacing w:val="-7"/>
          <w:sz w:val="22"/>
          <w:szCs w:val="22"/>
        </w:rPr>
        <w:t>1857</w:t>
      </w:r>
      <w:r w:rsidR="00562631">
        <w:rPr>
          <w:i/>
          <w:iCs/>
          <w:color w:val="000000"/>
          <w:spacing w:val="-7"/>
          <w:sz w:val="22"/>
          <w:szCs w:val="22"/>
        </w:rPr>
        <w:t>-го</w:t>
      </w:r>
      <w:r w:rsidRPr="002C1693">
        <w:rPr>
          <w:i/>
          <w:iCs/>
          <w:color w:val="000000"/>
          <w:spacing w:val="-7"/>
          <w:sz w:val="22"/>
          <w:szCs w:val="22"/>
        </w:rPr>
        <w:t xml:space="preserve"> года 19</w:t>
      </w:r>
      <w:r w:rsidR="00562631">
        <w:rPr>
          <w:i/>
          <w:iCs/>
          <w:color w:val="000000"/>
          <w:spacing w:val="-7"/>
          <w:sz w:val="22"/>
          <w:szCs w:val="22"/>
        </w:rPr>
        <w:t>-го</w:t>
      </w:r>
      <w:r w:rsidRPr="002C1693">
        <w:rPr>
          <w:i/>
          <w:iCs/>
          <w:color w:val="000000"/>
          <w:spacing w:val="-7"/>
          <w:sz w:val="22"/>
          <w:szCs w:val="22"/>
        </w:rPr>
        <w:t xml:space="preserve"> ноября.</w:t>
      </w:r>
    </w:p>
    <w:p w:rsidR="0001676B" w:rsidRPr="002C1693" w:rsidRDefault="0001676B" w:rsidP="00B5236F">
      <w:pPr>
        <w:shd w:val="clear" w:color="auto" w:fill="FFFFFF"/>
        <w:tabs>
          <w:tab w:val="decimal" w:pos="0"/>
        </w:tabs>
        <w:spacing w:before="439"/>
        <w:ind w:firstLine="567"/>
        <w:jc w:val="center"/>
        <w:rPr>
          <w:sz w:val="22"/>
          <w:szCs w:val="22"/>
        </w:rPr>
      </w:pPr>
      <w:r w:rsidRPr="002C1693">
        <w:rPr>
          <w:color w:val="000000"/>
          <w:sz w:val="22"/>
          <w:szCs w:val="22"/>
        </w:rPr>
        <w:t>№ 6</w:t>
      </w:r>
    </w:p>
    <w:p w:rsidR="0001676B" w:rsidRPr="002C1693" w:rsidRDefault="0001676B" w:rsidP="00B5236F">
      <w:pPr>
        <w:shd w:val="clear" w:color="auto" w:fill="FFFFFF"/>
        <w:tabs>
          <w:tab w:val="decimal" w:pos="0"/>
        </w:tabs>
        <w:spacing w:before="108" w:line="234" w:lineRule="exact"/>
        <w:ind w:right="1339" w:firstLine="567"/>
        <w:rPr>
          <w:sz w:val="22"/>
          <w:szCs w:val="22"/>
        </w:rPr>
      </w:pPr>
      <w:r w:rsidRPr="002C1693">
        <w:rPr>
          <w:color w:val="000000"/>
          <w:sz w:val="22"/>
          <w:szCs w:val="22"/>
        </w:rPr>
        <w:t>Ваше Высокопреподобие, Высокопреподобнейший Отец Архимандрит!</w:t>
      </w:r>
    </w:p>
    <w:p w:rsidR="0001676B" w:rsidRPr="002C1693" w:rsidRDefault="0001676B" w:rsidP="00B5236F">
      <w:pPr>
        <w:shd w:val="clear" w:color="auto" w:fill="FFFFFF"/>
        <w:tabs>
          <w:tab w:val="decimal" w:pos="0"/>
        </w:tabs>
        <w:spacing w:before="79" w:line="238" w:lineRule="exact"/>
        <w:ind w:right="7" w:firstLine="567"/>
        <w:jc w:val="both"/>
        <w:rPr>
          <w:sz w:val="22"/>
          <w:szCs w:val="22"/>
        </w:rPr>
      </w:pPr>
      <w:r w:rsidRPr="002C1693">
        <w:rPr>
          <w:color w:val="000000"/>
          <w:sz w:val="22"/>
          <w:szCs w:val="22"/>
        </w:rPr>
        <w:t>Приношу Вам усерднейшее поздравление с наступающим Праздником Праздников, Воскресением Христовым; вместе с тем искреннейше благодарю Вас за ту братскую любовь, кото</w:t>
      </w:r>
      <w:r w:rsidRPr="002C1693">
        <w:rPr>
          <w:color w:val="000000"/>
          <w:sz w:val="22"/>
          <w:szCs w:val="22"/>
        </w:rPr>
        <w:softHyphen/>
        <w:t>рую Вы оказали в бытность мою в Москве. Господь да сохра</w:t>
      </w:r>
      <w:r w:rsidRPr="002C1693">
        <w:rPr>
          <w:color w:val="000000"/>
          <w:sz w:val="22"/>
          <w:szCs w:val="22"/>
        </w:rPr>
        <w:softHyphen/>
        <w:t>нит сей союз между нами во все время нашего земного стран</w:t>
      </w:r>
      <w:r w:rsidRPr="002C1693">
        <w:rPr>
          <w:color w:val="000000"/>
          <w:sz w:val="22"/>
          <w:szCs w:val="22"/>
        </w:rPr>
        <w:softHyphen/>
        <w:t>ствования, и да будет он залогом любви в вечности, той любви, которая уже не страшится перемены.</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z w:val="22"/>
          <w:szCs w:val="22"/>
        </w:rPr>
        <w:t>Хотя здесь место новое и почти все надо заводить; хотя я страдаю от необычно суровой зимы, от особенного неудобства в помещении, но я спокоен и потому доволен. Климат действу</w:t>
      </w:r>
      <w:r w:rsidRPr="002C1693">
        <w:rPr>
          <w:color w:val="000000"/>
          <w:sz w:val="22"/>
          <w:szCs w:val="22"/>
        </w:rPr>
        <w:softHyphen/>
        <w:t>ет на меня благотворно: чувствую значительное облегчение в геморроидальных припадках. Летом полагаю побывать на ми</w:t>
      </w:r>
      <w:r w:rsidRPr="002C1693">
        <w:rPr>
          <w:bCs/>
          <w:color w:val="000000"/>
          <w:spacing w:val="-3"/>
          <w:sz w:val="22"/>
          <w:szCs w:val="22"/>
        </w:rPr>
        <w:t>неральных водах. — Уведомьте меня о здоровье Высокопре</w:t>
      </w:r>
      <w:r w:rsidRPr="002C1693">
        <w:rPr>
          <w:bCs/>
          <w:color w:val="000000"/>
          <w:spacing w:val="-2"/>
          <w:sz w:val="22"/>
          <w:szCs w:val="22"/>
        </w:rPr>
        <w:t>освященнейшего Митрополита и о Вашем. Если случится с Вами какая перемена, не замедлите отписать о ней мне.</w:t>
      </w:r>
    </w:p>
    <w:p w:rsidR="0001676B" w:rsidRPr="002C1693" w:rsidRDefault="0001676B" w:rsidP="00B5236F">
      <w:pPr>
        <w:shd w:val="clear" w:color="auto" w:fill="FFFFFF"/>
        <w:tabs>
          <w:tab w:val="decimal" w:pos="0"/>
        </w:tabs>
        <w:spacing w:before="4" w:line="234" w:lineRule="exact"/>
        <w:ind w:right="22" w:firstLine="567"/>
        <w:jc w:val="both"/>
        <w:rPr>
          <w:sz w:val="22"/>
          <w:szCs w:val="22"/>
        </w:rPr>
      </w:pPr>
      <w:r w:rsidRPr="002C1693">
        <w:rPr>
          <w:bCs/>
          <w:color w:val="000000"/>
          <w:spacing w:val="-8"/>
          <w:sz w:val="22"/>
          <w:szCs w:val="22"/>
        </w:rPr>
        <w:t xml:space="preserve">Поручая себя Вашим Святым Молитвам и призывая на Вас </w:t>
      </w:r>
      <w:r w:rsidRPr="002C1693">
        <w:rPr>
          <w:bCs/>
          <w:color w:val="000000"/>
          <w:spacing w:val="-7"/>
          <w:sz w:val="22"/>
          <w:szCs w:val="22"/>
        </w:rPr>
        <w:t>обильное благословение Божие, с чувствами искреннейшей пре</w:t>
      </w:r>
      <w:r w:rsidRPr="002C1693">
        <w:rPr>
          <w:bCs/>
          <w:color w:val="000000"/>
          <w:spacing w:val="-7"/>
          <w:sz w:val="22"/>
          <w:szCs w:val="22"/>
        </w:rPr>
        <w:softHyphen/>
      </w:r>
      <w:r w:rsidRPr="002C1693">
        <w:rPr>
          <w:bCs/>
          <w:color w:val="000000"/>
          <w:sz w:val="22"/>
          <w:szCs w:val="22"/>
        </w:rPr>
        <w:t>данности и уважения имею честь быть</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3"/>
          <w:sz w:val="22"/>
          <w:szCs w:val="22"/>
        </w:rPr>
        <w:t>Вашего Высокопреподобия покорнейшим послушником</w:t>
      </w:r>
    </w:p>
    <w:p w:rsidR="0001676B" w:rsidRPr="002C1693" w:rsidRDefault="0001676B" w:rsidP="00B5236F">
      <w:pPr>
        <w:shd w:val="clear" w:color="auto" w:fill="FFFFFF"/>
        <w:tabs>
          <w:tab w:val="decimal" w:pos="0"/>
        </w:tabs>
        <w:spacing w:before="86"/>
        <w:ind w:right="22" w:firstLine="567"/>
        <w:jc w:val="right"/>
        <w:rPr>
          <w:sz w:val="22"/>
          <w:szCs w:val="22"/>
        </w:rPr>
      </w:pPr>
      <w:r w:rsidRPr="002C1693">
        <w:rPr>
          <w:bCs/>
          <w:i/>
          <w:iCs/>
          <w:color w:val="000000"/>
          <w:spacing w:val="-10"/>
          <w:sz w:val="22"/>
          <w:szCs w:val="22"/>
        </w:rPr>
        <w:t>Игнатий, Епископ Кавказский и Черноморский</w:t>
      </w:r>
    </w:p>
    <w:p w:rsidR="0001676B" w:rsidRPr="002C1693" w:rsidRDefault="0001676B" w:rsidP="00B5236F">
      <w:pPr>
        <w:shd w:val="clear" w:color="auto" w:fill="FFFFFF"/>
        <w:tabs>
          <w:tab w:val="decimal" w:pos="0"/>
        </w:tabs>
        <w:ind w:right="22" w:firstLine="567"/>
        <w:jc w:val="right"/>
        <w:rPr>
          <w:sz w:val="22"/>
          <w:szCs w:val="22"/>
        </w:rPr>
      </w:pPr>
      <w:r w:rsidRPr="002C1693">
        <w:rPr>
          <w:bCs/>
          <w:i/>
          <w:iCs/>
          <w:color w:val="000000"/>
          <w:spacing w:val="-3"/>
          <w:sz w:val="22"/>
          <w:szCs w:val="22"/>
        </w:rPr>
        <w:t>5с марта 1858 года.</w:t>
      </w:r>
    </w:p>
    <w:p w:rsidR="0001676B" w:rsidRPr="002C1693" w:rsidRDefault="0001676B" w:rsidP="00B5236F">
      <w:pPr>
        <w:shd w:val="clear" w:color="auto" w:fill="FFFFFF"/>
        <w:tabs>
          <w:tab w:val="decimal" w:pos="0"/>
        </w:tabs>
        <w:spacing w:before="547"/>
        <w:ind w:firstLine="567"/>
        <w:jc w:val="center"/>
        <w:rPr>
          <w:sz w:val="22"/>
          <w:szCs w:val="22"/>
        </w:rPr>
      </w:pPr>
      <w:r w:rsidRPr="002C1693">
        <w:rPr>
          <w:bCs/>
          <w:color w:val="000000"/>
          <w:spacing w:val="-6"/>
          <w:sz w:val="22"/>
          <w:szCs w:val="22"/>
        </w:rPr>
        <w:t>№ 7</w:t>
      </w:r>
    </w:p>
    <w:p w:rsidR="0001676B" w:rsidRPr="002C1693" w:rsidRDefault="0001676B" w:rsidP="00B5236F">
      <w:pPr>
        <w:shd w:val="clear" w:color="auto" w:fill="FFFFFF"/>
        <w:tabs>
          <w:tab w:val="decimal" w:pos="0"/>
        </w:tabs>
        <w:spacing w:before="101" w:line="234" w:lineRule="exact"/>
        <w:ind w:right="2592" w:firstLine="567"/>
        <w:rPr>
          <w:sz w:val="22"/>
          <w:szCs w:val="22"/>
        </w:rPr>
      </w:pPr>
      <w:r w:rsidRPr="002C1693">
        <w:rPr>
          <w:bCs/>
          <w:color w:val="000000"/>
          <w:spacing w:val="-3"/>
          <w:sz w:val="22"/>
          <w:szCs w:val="22"/>
        </w:rPr>
        <w:t xml:space="preserve">Ваше Преосвященство, </w:t>
      </w:r>
      <w:r w:rsidRPr="002C1693">
        <w:rPr>
          <w:bCs/>
          <w:color w:val="000000"/>
          <w:spacing w:val="-7"/>
          <w:sz w:val="22"/>
          <w:szCs w:val="22"/>
        </w:rPr>
        <w:t>Милостивейший Архипастырь.</w:t>
      </w:r>
    </w:p>
    <w:p w:rsidR="0001676B" w:rsidRPr="002C1693" w:rsidRDefault="0001676B" w:rsidP="00B5236F">
      <w:pPr>
        <w:shd w:val="clear" w:color="auto" w:fill="FFFFFF"/>
        <w:tabs>
          <w:tab w:val="decimal" w:pos="0"/>
        </w:tabs>
        <w:spacing w:before="76" w:line="230" w:lineRule="exact"/>
        <w:ind w:right="7" w:firstLine="567"/>
        <w:jc w:val="both"/>
        <w:rPr>
          <w:sz w:val="22"/>
          <w:szCs w:val="22"/>
        </w:rPr>
      </w:pPr>
      <w:r w:rsidRPr="002C1693">
        <w:rPr>
          <w:bCs/>
          <w:color w:val="000000"/>
          <w:spacing w:val="-8"/>
          <w:sz w:val="22"/>
          <w:szCs w:val="22"/>
        </w:rPr>
        <w:t xml:space="preserve">Приношу Вам искреннейшую благодарность за письмо Ваше </w:t>
      </w:r>
      <w:r w:rsidRPr="002C1693">
        <w:rPr>
          <w:bCs/>
          <w:color w:val="000000"/>
          <w:spacing w:val="-3"/>
          <w:sz w:val="22"/>
          <w:szCs w:val="22"/>
        </w:rPr>
        <w:t>от 25 апреля. Вы не ошиблись, почтив меня уведомлением о предоставлении Вам Епископского сана! Я искренно порадо</w:t>
      </w:r>
      <w:r w:rsidRPr="002C1693">
        <w:rPr>
          <w:bCs/>
          <w:color w:val="000000"/>
          <w:spacing w:val="-3"/>
          <w:sz w:val="22"/>
          <w:szCs w:val="22"/>
        </w:rPr>
        <w:softHyphen/>
        <w:t xml:space="preserve">вался этой вести и уповаю на милость Божию, что Вы будете </w:t>
      </w:r>
      <w:r w:rsidRPr="002C1693">
        <w:rPr>
          <w:bCs/>
          <w:color w:val="000000"/>
          <w:spacing w:val="-2"/>
          <w:sz w:val="22"/>
          <w:szCs w:val="22"/>
        </w:rPr>
        <w:t xml:space="preserve">проходить великое служение, на Вас возлагаемое, во славу </w:t>
      </w:r>
      <w:r w:rsidRPr="002C1693">
        <w:rPr>
          <w:bCs/>
          <w:color w:val="000000"/>
          <w:spacing w:val="-4"/>
          <w:sz w:val="22"/>
          <w:szCs w:val="22"/>
        </w:rPr>
        <w:t>Божию, для существенной пользы святой Церкви.</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4"/>
          <w:sz w:val="22"/>
          <w:szCs w:val="22"/>
        </w:rPr>
        <w:t xml:space="preserve">На Вас лежит великая обязанность: примирять главные сословия отечества, которых разрознило Европейское учение. </w:t>
      </w:r>
      <w:r w:rsidRPr="002C1693">
        <w:rPr>
          <w:bCs/>
          <w:color w:val="000000"/>
          <w:spacing w:val="-3"/>
          <w:sz w:val="22"/>
          <w:szCs w:val="22"/>
        </w:rPr>
        <w:t xml:space="preserve">Влиянию этого учения много подчинились и духовенство и </w:t>
      </w:r>
      <w:r w:rsidRPr="002C1693">
        <w:rPr>
          <w:bCs/>
          <w:color w:val="000000"/>
          <w:spacing w:val="-4"/>
          <w:sz w:val="22"/>
          <w:szCs w:val="22"/>
        </w:rPr>
        <w:t xml:space="preserve">дворянство. Я читал с ужасом январские и мартовские статьи </w:t>
      </w:r>
      <w:r w:rsidRPr="002C1693">
        <w:rPr>
          <w:bCs/>
          <w:color w:val="000000"/>
          <w:spacing w:val="-3"/>
          <w:sz w:val="22"/>
          <w:szCs w:val="22"/>
        </w:rPr>
        <w:t>Казанского Православного Собеседника, в которых столкно</w:t>
      </w:r>
      <w:r w:rsidRPr="002C1693">
        <w:rPr>
          <w:bCs/>
          <w:color w:val="000000"/>
          <w:spacing w:val="-3"/>
          <w:sz w:val="22"/>
          <w:szCs w:val="22"/>
        </w:rPr>
        <w:softHyphen/>
      </w:r>
      <w:r w:rsidRPr="002C1693">
        <w:rPr>
          <w:bCs/>
          <w:color w:val="000000"/>
          <w:spacing w:val="-4"/>
          <w:sz w:val="22"/>
          <w:szCs w:val="22"/>
        </w:rPr>
        <w:t>вение сословий выражено очень ярко. Церковь и духовенство пострадали, страдают и, кажется, должны пострадать от евро</w:t>
      </w:r>
      <w:r w:rsidRPr="002C1693">
        <w:rPr>
          <w:bCs/>
          <w:color w:val="000000"/>
          <w:spacing w:val="-4"/>
          <w:sz w:val="22"/>
          <w:szCs w:val="22"/>
        </w:rPr>
        <w:softHyphen/>
      </w:r>
      <w:r w:rsidRPr="002C1693">
        <w:rPr>
          <w:bCs/>
          <w:color w:val="000000"/>
          <w:spacing w:val="-2"/>
          <w:sz w:val="22"/>
          <w:szCs w:val="22"/>
        </w:rPr>
        <w:t>пейских учений, а не от какого</w:t>
      </w:r>
      <w:r w:rsidR="00562631">
        <w:rPr>
          <w:bCs/>
          <w:color w:val="000000"/>
          <w:spacing w:val="-2"/>
          <w:sz w:val="22"/>
          <w:szCs w:val="22"/>
        </w:rPr>
        <w:t>-</w:t>
      </w:r>
      <w:r w:rsidR="000676C5">
        <w:rPr>
          <w:bCs/>
          <w:color w:val="000000"/>
          <w:spacing w:val="-2"/>
          <w:sz w:val="22"/>
          <w:szCs w:val="22"/>
        </w:rPr>
        <w:t>либо</w:t>
      </w:r>
      <w:r w:rsidRPr="002C1693">
        <w:rPr>
          <w:bCs/>
          <w:color w:val="000000"/>
          <w:spacing w:val="-2"/>
          <w:sz w:val="22"/>
          <w:szCs w:val="22"/>
        </w:rPr>
        <w:t xml:space="preserve"> сословия. Я видел в Пе</w:t>
      </w:r>
      <w:r w:rsidRPr="002C1693">
        <w:rPr>
          <w:bCs/>
          <w:color w:val="000000"/>
          <w:spacing w:val="-2"/>
          <w:sz w:val="22"/>
          <w:szCs w:val="22"/>
        </w:rPr>
        <w:softHyphen/>
      </w:r>
      <w:r w:rsidRPr="002C1693">
        <w:rPr>
          <w:bCs/>
          <w:color w:val="000000"/>
          <w:spacing w:val="-5"/>
          <w:sz w:val="22"/>
          <w:szCs w:val="22"/>
        </w:rPr>
        <w:t>тербурге купцов, погостивших в Европе, и подивился тому уда</w:t>
      </w:r>
      <w:r w:rsidRPr="002C1693">
        <w:rPr>
          <w:bCs/>
          <w:color w:val="000000"/>
          <w:spacing w:val="-4"/>
          <w:sz w:val="22"/>
          <w:szCs w:val="22"/>
        </w:rPr>
        <w:t xml:space="preserve">лению, той дикости, которые они начали являть к Церкви и духовенству. Видел там детей священнических, образованных </w:t>
      </w:r>
      <w:r w:rsidR="00562631">
        <w:rPr>
          <w:bCs/>
          <w:color w:val="000000"/>
          <w:spacing w:val="-2"/>
          <w:sz w:val="22"/>
          <w:szCs w:val="22"/>
        </w:rPr>
        <w:t>по-</w:t>
      </w:r>
      <w:r w:rsidRPr="002C1693">
        <w:rPr>
          <w:bCs/>
          <w:color w:val="000000"/>
          <w:spacing w:val="-2"/>
          <w:sz w:val="22"/>
          <w:szCs w:val="22"/>
        </w:rPr>
        <w:t xml:space="preserve">европейски: то же самое! Здесь я познакомился с белым </w:t>
      </w:r>
      <w:r w:rsidRPr="002C1693">
        <w:rPr>
          <w:bCs/>
          <w:color w:val="000000"/>
          <w:spacing w:val="-3"/>
          <w:sz w:val="22"/>
          <w:szCs w:val="22"/>
        </w:rPr>
        <w:t xml:space="preserve">духовенством гораздо более, чем я был знаком в Петербурге, и нахожу, что между ними имеются самые добрые люди, что все </w:t>
      </w:r>
      <w:r w:rsidRPr="002C1693">
        <w:rPr>
          <w:bCs/>
          <w:color w:val="000000"/>
          <w:spacing w:val="-2"/>
          <w:sz w:val="22"/>
          <w:szCs w:val="22"/>
        </w:rPr>
        <w:t xml:space="preserve">вообще духовенство может быть направлено прекрасно, что </w:t>
      </w:r>
      <w:r w:rsidRPr="002C1693">
        <w:rPr>
          <w:bCs/>
          <w:color w:val="000000"/>
          <w:spacing w:val="-4"/>
          <w:sz w:val="22"/>
          <w:szCs w:val="22"/>
        </w:rPr>
        <w:t xml:space="preserve">оно очень девственно, что его погрешности и недостатки более </w:t>
      </w:r>
      <w:r w:rsidRPr="002C1693">
        <w:rPr>
          <w:bCs/>
          <w:color w:val="000000"/>
          <w:spacing w:val="-3"/>
          <w:sz w:val="22"/>
          <w:szCs w:val="22"/>
        </w:rPr>
        <w:t>грубы, нежели глубоки. Воля Ваша: нужно воспитание и на</w:t>
      </w:r>
      <w:r w:rsidRPr="002C1693">
        <w:rPr>
          <w:bCs/>
          <w:color w:val="000000"/>
          <w:spacing w:val="-3"/>
          <w:sz w:val="22"/>
          <w:szCs w:val="22"/>
        </w:rPr>
        <w:softHyphen/>
        <w:t>правление более определенные. Труды на этом поприще при</w:t>
      </w:r>
      <w:r w:rsidRPr="002C1693">
        <w:rPr>
          <w:bCs/>
          <w:color w:val="000000"/>
          <w:spacing w:val="-3"/>
          <w:sz w:val="22"/>
          <w:szCs w:val="22"/>
        </w:rPr>
        <w:softHyphen/>
        <w:t>надлежат Вашему Преосвященству. Вы очень близко ознако</w:t>
      </w:r>
      <w:r w:rsidRPr="002C1693">
        <w:rPr>
          <w:bCs/>
          <w:color w:val="000000"/>
          <w:spacing w:val="-3"/>
          <w:sz w:val="22"/>
          <w:szCs w:val="22"/>
        </w:rPr>
        <w:softHyphen/>
      </w:r>
      <w:r w:rsidRPr="002C1693">
        <w:rPr>
          <w:bCs/>
          <w:color w:val="000000"/>
          <w:spacing w:val="-2"/>
          <w:sz w:val="22"/>
          <w:szCs w:val="22"/>
        </w:rPr>
        <w:t>мились с духовенством и с духовным сословием: Вам ясны те</w:t>
      </w:r>
      <w:r w:rsidR="00FA2889" w:rsidRPr="002C1693">
        <w:rPr>
          <w:sz w:val="22"/>
          <w:szCs w:val="22"/>
        </w:rPr>
        <w:t xml:space="preserve"> </w:t>
      </w:r>
      <w:r w:rsidRPr="002C1693">
        <w:rPr>
          <w:color w:val="000000"/>
          <w:sz w:val="22"/>
          <w:szCs w:val="22"/>
        </w:rPr>
        <w:t>средства, при помощи которых оно может быть удовлетворено и сближено с другими сословиями, что необходимо для пользы Церкви, для пользы общественной. Благодарю Бога: здешнее духовенство являет ко мне особенное расположение; но я стар, сформировался в монастыре и для монастыря, не могу про</w:t>
      </w:r>
      <w:r w:rsidRPr="002C1693">
        <w:rPr>
          <w:color w:val="000000"/>
          <w:sz w:val="22"/>
          <w:szCs w:val="22"/>
        </w:rPr>
        <w:softHyphen/>
        <w:t>никнуть в быт духовенства так, чтоб я мог судить о нем вполне основательно.</w:t>
      </w:r>
    </w:p>
    <w:p w:rsidR="0001676B" w:rsidRPr="002C1693" w:rsidRDefault="0001676B" w:rsidP="00B5236F">
      <w:pPr>
        <w:shd w:val="clear" w:color="auto" w:fill="FFFFFF"/>
        <w:tabs>
          <w:tab w:val="decimal" w:pos="0"/>
        </w:tabs>
        <w:spacing w:line="238" w:lineRule="exact"/>
        <w:ind w:right="32" w:firstLine="567"/>
        <w:jc w:val="both"/>
        <w:rPr>
          <w:sz w:val="22"/>
          <w:szCs w:val="22"/>
        </w:rPr>
      </w:pPr>
      <w:r w:rsidRPr="002C1693">
        <w:rPr>
          <w:color w:val="000000"/>
          <w:sz w:val="22"/>
          <w:szCs w:val="22"/>
        </w:rPr>
        <w:t>Поручая себя Вашей братской о Господе любви и Вашим Святым Молитвам, с искренним желанием Вам всех истинных благ, с чувствами совершенного почтения и искреннейшей пре</w:t>
      </w:r>
      <w:r w:rsidRPr="002C1693">
        <w:rPr>
          <w:color w:val="000000"/>
          <w:sz w:val="22"/>
          <w:szCs w:val="22"/>
        </w:rPr>
        <w:softHyphen/>
        <w:t>данности имею честь быть</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Вашего Преосвященства покорнейшим слугою</w:t>
      </w:r>
    </w:p>
    <w:p w:rsidR="0001676B" w:rsidRPr="002C1693" w:rsidRDefault="0001676B" w:rsidP="00B5236F">
      <w:pPr>
        <w:shd w:val="clear" w:color="auto" w:fill="FFFFFF"/>
        <w:tabs>
          <w:tab w:val="decimal" w:pos="0"/>
        </w:tabs>
        <w:spacing w:before="86"/>
        <w:ind w:right="32" w:firstLine="567"/>
        <w:jc w:val="right"/>
        <w:rPr>
          <w:sz w:val="22"/>
          <w:szCs w:val="22"/>
        </w:rPr>
      </w:pPr>
      <w:r w:rsidRPr="002C1693">
        <w:rPr>
          <w:i/>
          <w:iCs/>
          <w:color w:val="000000"/>
          <w:spacing w:val="-2"/>
          <w:sz w:val="22"/>
          <w:szCs w:val="22"/>
        </w:rPr>
        <w:t>Игнатий, Епископ Кавказский и Черноморский</w:t>
      </w:r>
    </w:p>
    <w:p w:rsidR="0001676B" w:rsidRPr="002C1693" w:rsidRDefault="0001676B" w:rsidP="00B5236F">
      <w:pPr>
        <w:shd w:val="clear" w:color="auto" w:fill="FFFFFF"/>
        <w:tabs>
          <w:tab w:val="decimal" w:pos="0"/>
        </w:tabs>
        <w:ind w:right="32" w:firstLine="567"/>
        <w:jc w:val="right"/>
        <w:rPr>
          <w:sz w:val="22"/>
          <w:szCs w:val="22"/>
        </w:rPr>
      </w:pPr>
      <w:r w:rsidRPr="002C1693">
        <w:rPr>
          <w:i/>
          <w:iCs/>
          <w:color w:val="000000"/>
          <w:spacing w:val="-5"/>
          <w:sz w:val="22"/>
          <w:szCs w:val="22"/>
        </w:rPr>
        <w:t>4 мая 1859 года.</w:t>
      </w:r>
    </w:p>
    <w:p w:rsidR="0001676B" w:rsidRPr="002C1693" w:rsidRDefault="0001676B" w:rsidP="00B5236F">
      <w:pPr>
        <w:shd w:val="clear" w:color="auto" w:fill="FFFFFF"/>
        <w:tabs>
          <w:tab w:val="decimal" w:pos="0"/>
        </w:tabs>
        <w:spacing w:before="432"/>
        <w:ind w:firstLine="567"/>
        <w:jc w:val="center"/>
        <w:rPr>
          <w:sz w:val="22"/>
          <w:szCs w:val="22"/>
        </w:rPr>
      </w:pPr>
      <w:r w:rsidRPr="002C1693">
        <w:rPr>
          <w:color w:val="000000"/>
          <w:sz w:val="22"/>
          <w:szCs w:val="22"/>
        </w:rPr>
        <w:t>№ 8</w:t>
      </w:r>
    </w:p>
    <w:p w:rsidR="0001676B" w:rsidRPr="002C1693" w:rsidRDefault="0001676B" w:rsidP="00B5236F">
      <w:pPr>
        <w:shd w:val="clear" w:color="auto" w:fill="FFFFFF"/>
        <w:tabs>
          <w:tab w:val="decimal" w:pos="0"/>
        </w:tabs>
        <w:spacing w:before="104" w:line="234" w:lineRule="exact"/>
        <w:ind w:right="1728" w:firstLine="567"/>
        <w:rPr>
          <w:sz w:val="22"/>
          <w:szCs w:val="22"/>
        </w:rPr>
      </w:pPr>
      <w:r w:rsidRPr="002C1693">
        <w:rPr>
          <w:color w:val="000000"/>
          <w:sz w:val="22"/>
          <w:szCs w:val="22"/>
        </w:rPr>
        <w:t>Преосвященнейший Владыко, Милостивейший Архипастырь и Отец!</w:t>
      </w:r>
    </w:p>
    <w:p w:rsidR="0001676B" w:rsidRPr="002C1693" w:rsidRDefault="0001676B" w:rsidP="00B5236F">
      <w:pPr>
        <w:shd w:val="clear" w:color="auto" w:fill="FFFFFF"/>
        <w:tabs>
          <w:tab w:val="decimal" w:pos="0"/>
        </w:tabs>
        <w:spacing w:before="83" w:line="234" w:lineRule="exact"/>
        <w:ind w:right="14" w:firstLine="567"/>
        <w:jc w:val="both"/>
        <w:rPr>
          <w:sz w:val="22"/>
          <w:szCs w:val="22"/>
        </w:rPr>
      </w:pPr>
      <w:r w:rsidRPr="002C1693">
        <w:rPr>
          <w:color w:val="000000"/>
          <w:sz w:val="22"/>
          <w:szCs w:val="22"/>
        </w:rPr>
        <w:t>С сердечною радостию и благодарностию прочитал я письмо Ваше от 25</w:t>
      </w:r>
      <w:r w:rsidR="00562631">
        <w:rPr>
          <w:color w:val="000000"/>
          <w:sz w:val="22"/>
          <w:szCs w:val="22"/>
        </w:rPr>
        <w:t>-го</w:t>
      </w:r>
      <w:r w:rsidRPr="002C1693">
        <w:rPr>
          <w:color w:val="000000"/>
          <w:sz w:val="22"/>
          <w:szCs w:val="22"/>
        </w:rPr>
        <w:t xml:space="preserve"> мая, письмо уже Епископа, и пожелал Вам из глубины души моей всею полнотою моего желания, истинных и вечных благ и даров, свойственных истинным рабам и ученикам Христовым. Благодарю Вас и за святую икону, которая будет мне постоянно напоминать о Вас. Не прерывайте любви Вашей ко мне: я странствую по пути земной жизни весьма одиноко.</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Ныне очень трудно найти истинного слугу Божия, хотя по наружности никакое время не обиловало так в слугах Божиих, как обилует наше время, провозглашающее о своей положительности (1 Сол. 5. 3). Есть много ведущих Бога и угод</w:t>
      </w:r>
      <w:r w:rsidRPr="002C1693">
        <w:rPr>
          <w:color w:val="000000"/>
          <w:sz w:val="22"/>
          <w:szCs w:val="22"/>
        </w:rPr>
        <w:softHyphen/>
        <w:t>ных Богу по свидетельству человеческому, но трудно найти засвидетельствованного Богом Боговедца и Богочтеца. Сви</w:t>
      </w:r>
      <w:r w:rsidRPr="002C1693">
        <w:rPr>
          <w:color w:val="000000"/>
          <w:sz w:val="22"/>
          <w:szCs w:val="22"/>
        </w:rPr>
        <w:softHyphen/>
        <w:t>детельство Божие ясно как солнце, но мир слеп и потому не видит свидетельства Божия; не видя свидетельства Божия, он заменяет свидетельство Божие свидетельством своим и мнит удовлетворяться. Как хорошо поступали наши Древние Отцы Церкви Православной! они, обучившись наукам человеческим, воспринимали на себя иго Христово и на поприще самоотвер</w:t>
      </w:r>
      <w:r w:rsidRPr="002C1693">
        <w:rPr>
          <w:color w:val="000000"/>
          <w:sz w:val="22"/>
          <w:szCs w:val="22"/>
        </w:rPr>
        <w:softHyphen/>
        <w:t>жения, под руководством Креста Христова научились Боже</w:t>
      </w:r>
      <w:r w:rsidRPr="002C1693">
        <w:rPr>
          <w:color w:val="000000"/>
          <w:sz w:val="22"/>
          <w:szCs w:val="22"/>
        </w:rPr>
        <w:softHyphen/>
        <w:t>ственной Премудрости, и соделывалась для них человеческая</w:t>
      </w:r>
      <w:r w:rsidR="00FA2889" w:rsidRPr="002C1693">
        <w:rPr>
          <w:sz w:val="22"/>
          <w:szCs w:val="22"/>
        </w:rPr>
        <w:t xml:space="preserve"> </w:t>
      </w:r>
      <w:r w:rsidRPr="002C1693">
        <w:rPr>
          <w:color w:val="000000"/>
          <w:sz w:val="22"/>
          <w:szCs w:val="22"/>
        </w:rPr>
        <w:t>ученость уничиженною рабою, которую они употребляли в услужение Божественной Премудрости для преподавания этой Премудрости своим ближним.</w:t>
      </w:r>
    </w:p>
    <w:p w:rsidR="0001676B" w:rsidRPr="002C1693" w:rsidRDefault="0001676B" w:rsidP="00B5236F">
      <w:pPr>
        <w:shd w:val="clear" w:color="auto" w:fill="FFFFFF"/>
        <w:tabs>
          <w:tab w:val="decimal" w:pos="0"/>
        </w:tabs>
        <w:spacing w:before="4" w:line="230" w:lineRule="exact"/>
        <w:ind w:right="22" w:firstLine="567"/>
        <w:jc w:val="both"/>
        <w:rPr>
          <w:sz w:val="22"/>
          <w:szCs w:val="22"/>
        </w:rPr>
      </w:pPr>
      <w:r w:rsidRPr="002C1693">
        <w:rPr>
          <w:color w:val="000000"/>
          <w:sz w:val="22"/>
          <w:szCs w:val="22"/>
        </w:rPr>
        <w:t>Книжник, научившийся Царствию Небесному, может изно</w:t>
      </w:r>
      <w:r w:rsidRPr="002C1693">
        <w:rPr>
          <w:color w:val="000000"/>
          <w:sz w:val="22"/>
          <w:szCs w:val="22"/>
        </w:rPr>
        <w:softHyphen/>
        <w:t>сить из себя и ветхое и новое, покорив ветхое новому и приспо</w:t>
      </w:r>
      <w:r w:rsidRPr="002C1693">
        <w:rPr>
          <w:color w:val="000000"/>
          <w:sz w:val="22"/>
          <w:szCs w:val="22"/>
        </w:rPr>
        <w:softHyphen/>
      </w:r>
      <w:r w:rsidRPr="002C1693">
        <w:rPr>
          <w:color w:val="000000"/>
          <w:spacing w:val="-4"/>
          <w:sz w:val="22"/>
          <w:szCs w:val="22"/>
        </w:rPr>
        <w:t xml:space="preserve">собив к нему; а не научившийся, очевидно, может износить только </w:t>
      </w:r>
      <w:r w:rsidRPr="002C1693">
        <w:rPr>
          <w:color w:val="000000"/>
          <w:sz w:val="22"/>
          <w:szCs w:val="22"/>
        </w:rPr>
        <w:t xml:space="preserve">одно ветхое, которое есть смерть и вражда на Бога, которое производит и на ближних свойственное себе впечатление, хотя </w:t>
      </w:r>
      <w:r w:rsidRPr="002C1693">
        <w:rPr>
          <w:color w:val="000000"/>
          <w:spacing w:val="-2"/>
          <w:sz w:val="22"/>
          <w:szCs w:val="22"/>
        </w:rPr>
        <w:t xml:space="preserve">бы и говорили им о Боге, хотя бы и чесало слух души, возбуждая </w:t>
      </w:r>
      <w:r w:rsidRPr="002C1693">
        <w:rPr>
          <w:color w:val="000000"/>
          <w:spacing w:val="-1"/>
          <w:sz w:val="22"/>
          <w:szCs w:val="22"/>
        </w:rPr>
        <w:t>в ней тончайшее прелюбодейное движение страстей, признавае</w:t>
      </w:r>
      <w:r w:rsidRPr="002C1693">
        <w:rPr>
          <w:color w:val="000000"/>
          <w:spacing w:val="-1"/>
          <w:sz w:val="22"/>
          <w:szCs w:val="22"/>
        </w:rPr>
        <w:softHyphen/>
      </w:r>
      <w:r w:rsidRPr="002C1693">
        <w:rPr>
          <w:color w:val="000000"/>
          <w:sz w:val="22"/>
          <w:szCs w:val="22"/>
        </w:rPr>
        <w:t>мое многими за действие благодати. Спаси нас, Господи! Гиб</w:t>
      </w:r>
      <w:r w:rsidRPr="002C1693">
        <w:rPr>
          <w:color w:val="000000"/>
          <w:sz w:val="22"/>
          <w:szCs w:val="22"/>
        </w:rPr>
        <w:softHyphen/>
        <w:t>нем от себя, возлюбив собственные свои учения и отвергнув или мало ценя учение, ниспосланное нам Богом.</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z w:val="22"/>
          <w:szCs w:val="22"/>
        </w:rPr>
        <w:t>В настоящее время совершаю путешествие по западной по</w:t>
      </w:r>
      <w:r w:rsidRPr="002C1693">
        <w:rPr>
          <w:color w:val="000000"/>
          <w:sz w:val="22"/>
          <w:szCs w:val="22"/>
        </w:rPr>
        <w:softHyphen/>
        <w:t>ловине моей Епархии, — по Черноморью, не так растленному, как другие места. Но и сюда проникло Европейское просве</w:t>
      </w:r>
      <w:r w:rsidRPr="002C1693">
        <w:rPr>
          <w:color w:val="000000"/>
          <w:sz w:val="22"/>
          <w:szCs w:val="22"/>
        </w:rPr>
        <w:softHyphen/>
        <w:t>щение с блудом своим, а о казенных крестьянах и говорить нечего. Чиновники у них голые и голодные, кончили курс в разных университетах, веруют, кажется, в одни деньги; на кор</w:t>
      </w:r>
      <w:r w:rsidRPr="002C1693">
        <w:rPr>
          <w:color w:val="000000"/>
          <w:sz w:val="22"/>
          <w:szCs w:val="22"/>
        </w:rPr>
        <w:softHyphen/>
        <w:t>не зла вырастают все ветви зла. Что из этого будет? по всей вероятности, такие кончившие курс в университетах вскорос</w:t>
      </w:r>
      <w:r w:rsidRPr="002C1693">
        <w:rPr>
          <w:color w:val="000000"/>
          <w:sz w:val="22"/>
          <w:szCs w:val="22"/>
        </w:rPr>
        <w:softHyphen/>
        <w:t xml:space="preserve">ти сделаются правителями и руководителями всего простого </w:t>
      </w:r>
      <w:r w:rsidRPr="002C1693">
        <w:rPr>
          <w:color w:val="000000"/>
          <w:spacing w:val="-1"/>
          <w:sz w:val="22"/>
          <w:szCs w:val="22"/>
        </w:rPr>
        <w:t>народа. Вот вам результаты, весьма скромно высказанные, прак</w:t>
      </w:r>
      <w:r w:rsidRPr="002C1693">
        <w:rPr>
          <w:color w:val="000000"/>
          <w:spacing w:val="-1"/>
          <w:sz w:val="22"/>
          <w:szCs w:val="22"/>
        </w:rPr>
        <w:softHyphen/>
      </w:r>
      <w:r w:rsidRPr="002C1693">
        <w:rPr>
          <w:color w:val="000000"/>
          <w:sz w:val="22"/>
          <w:szCs w:val="22"/>
        </w:rPr>
        <w:t>тических взглядов на русскую землю.</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color w:val="000000"/>
          <w:sz w:val="22"/>
          <w:szCs w:val="22"/>
        </w:rPr>
        <w:t>Поручая себя снова Вашей Отеческой и братской любви, прося Ваших Святых молитв с чувствами отличного уваже</w:t>
      </w:r>
      <w:r w:rsidRPr="002C1693">
        <w:rPr>
          <w:color w:val="000000"/>
          <w:sz w:val="22"/>
          <w:szCs w:val="22"/>
        </w:rPr>
        <w:softHyphen/>
        <w:t>ния и совершенной преданности имею честь быть</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color w:val="000000"/>
          <w:sz w:val="22"/>
          <w:szCs w:val="22"/>
        </w:rPr>
        <w:t>Вашего Преосвященства Милостивейшего Архипастыря и Отца покорнейшим послушником</w:t>
      </w:r>
    </w:p>
    <w:p w:rsidR="0001676B" w:rsidRPr="002C1693" w:rsidRDefault="0001676B" w:rsidP="00B5236F">
      <w:pPr>
        <w:shd w:val="clear" w:color="auto" w:fill="FFFFFF"/>
        <w:tabs>
          <w:tab w:val="decimal" w:pos="0"/>
        </w:tabs>
        <w:spacing w:before="101" w:line="227" w:lineRule="exact"/>
        <w:ind w:firstLine="567"/>
        <w:jc w:val="right"/>
        <w:rPr>
          <w:sz w:val="22"/>
          <w:szCs w:val="22"/>
        </w:rPr>
      </w:pPr>
      <w:r w:rsidRPr="002C1693">
        <w:rPr>
          <w:i/>
          <w:iCs/>
          <w:color w:val="000000"/>
          <w:spacing w:val="-4"/>
          <w:sz w:val="22"/>
          <w:szCs w:val="22"/>
        </w:rPr>
        <w:t>Игнатий, Епископ Кавказский и Черноморский</w:t>
      </w:r>
    </w:p>
    <w:p w:rsidR="0001676B" w:rsidRPr="002C1693" w:rsidRDefault="0001676B" w:rsidP="00B5236F">
      <w:pPr>
        <w:shd w:val="clear" w:color="auto" w:fill="FFFFFF"/>
        <w:tabs>
          <w:tab w:val="decimal" w:pos="0"/>
        </w:tabs>
        <w:spacing w:line="227" w:lineRule="exact"/>
        <w:ind w:firstLine="567"/>
        <w:jc w:val="right"/>
        <w:rPr>
          <w:sz w:val="22"/>
          <w:szCs w:val="22"/>
        </w:rPr>
      </w:pPr>
      <w:r w:rsidRPr="002C1693">
        <w:rPr>
          <w:i/>
          <w:iCs/>
          <w:color w:val="000000"/>
          <w:spacing w:val="-4"/>
          <w:sz w:val="22"/>
          <w:szCs w:val="22"/>
        </w:rPr>
        <w:t xml:space="preserve">22 июня 1859 года </w:t>
      </w:r>
      <w:r w:rsidRPr="002C1693">
        <w:rPr>
          <w:i/>
          <w:iCs/>
          <w:color w:val="000000"/>
          <w:spacing w:val="-8"/>
          <w:sz w:val="22"/>
          <w:szCs w:val="22"/>
        </w:rPr>
        <w:t>Тамань.</w:t>
      </w:r>
    </w:p>
    <w:p w:rsidR="0001676B" w:rsidRPr="002C1693" w:rsidRDefault="0001676B" w:rsidP="00B5236F">
      <w:pPr>
        <w:shd w:val="clear" w:color="auto" w:fill="FFFFFF"/>
        <w:tabs>
          <w:tab w:val="decimal" w:pos="0"/>
        </w:tabs>
        <w:spacing w:before="443"/>
        <w:ind w:firstLine="567"/>
        <w:jc w:val="center"/>
        <w:rPr>
          <w:sz w:val="22"/>
          <w:szCs w:val="22"/>
        </w:rPr>
      </w:pPr>
      <w:r w:rsidRPr="002C1693">
        <w:rPr>
          <w:color w:val="000000"/>
          <w:sz w:val="22"/>
          <w:szCs w:val="22"/>
        </w:rPr>
        <w:t>№ 9</w:t>
      </w:r>
    </w:p>
    <w:p w:rsidR="0001676B" w:rsidRPr="002C1693" w:rsidRDefault="0001676B" w:rsidP="00B5236F">
      <w:pPr>
        <w:shd w:val="clear" w:color="auto" w:fill="FFFFFF"/>
        <w:tabs>
          <w:tab w:val="decimal" w:pos="0"/>
        </w:tabs>
        <w:spacing w:before="97" w:line="230" w:lineRule="exact"/>
        <w:ind w:right="1728" w:firstLine="567"/>
        <w:rPr>
          <w:sz w:val="22"/>
          <w:szCs w:val="22"/>
        </w:rPr>
      </w:pPr>
      <w:r w:rsidRPr="002C1693">
        <w:rPr>
          <w:color w:val="000000"/>
          <w:sz w:val="22"/>
          <w:szCs w:val="22"/>
        </w:rPr>
        <w:t>Преосвященнейший В лады ко, Милостивейший Архипастырь и Отец!</w:t>
      </w:r>
    </w:p>
    <w:p w:rsidR="0001676B" w:rsidRPr="002C1693" w:rsidRDefault="0001676B" w:rsidP="00B5236F">
      <w:pPr>
        <w:shd w:val="clear" w:color="auto" w:fill="FFFFFF"/>
        <w:tabs>
          <w:tab w:val="decimal" w:pos="0"/>
        </w:tabs>
        <w:spacing w:before="306" w:line="230" w:lineRule="exact"/>
        <w:ind w:firstLine="567"/>
        <w:jc w:val="both"/>
        <w:rPr>
          <w:sz w:val="22"/>
          <w:szCs w:val="22"/>
        </w:rPr>
      </w:pPr>
      <w:r w:rsidRPr="002C1693">
        <w:rPr>
          <w:color w:val="000000"/>
          <w:sz w:val="22"/>
          <w:szCs w:val="22"/>
        </w:rPr>
        <w:t>Несколько замедлил я ответом на письмо Вашего Преосвя</w:t>
      </w:r>
      <w:r w:rsidRPr="002C1693">
        <w:rPr>
          <w:color w:val="000000"/>
          <w:sz w:val="22"/>
          <w:szCs w:val="22"/>
        </w:rPr>
        <w:softHyphen/>
        <w:t>щенства, желая сказать Вам что</w:t>
      </w:r>
      <w:r w:rsidR="00562631">
        <w:rPr>
          <w:color w:val="000000"/>
          <w:sz w:val="22"/>
          <w:szCs w:val="22"/>
        </w:rPr>
        <w:t>-</w:t>
      </w:r>
      <w:r w:rsidR="000676C5">
        <w:rPr>
          <w:color w:val="000000"/>
          <w:sz w:val="22"/>
          <w:szCs w:val="22"/>
        </w:rPr>
        <w:t>нибудь</w:t>
      </w:r>
      <w:r w:rsidRPr="002C1693">
        <w:rPr>
          <w:color w:val="000000"/>
          <w:sz w:val="22"/>
          <w:szCs w:val="22"/>
        </w:rPr>
        <w:t xml:space="preserve"> удовлетворительное о Д. Вильямсе. Но здесь никто и ничего не знает о нем.</w:t>
      </w:r>
    </w:p>
    <w:p w:rsidR="0001676B" w:rsidRPr="002C1693" w:rsidRDefault="0001676B" w:rsidP="00B5236F">
      <w:pPr>
        <w:shd w:val="clear" w:color="auto" w:fill="FFFFFF"/>
        <w:tabs>
          <w:tab w:val="decimal" w:pos="0"/>
        </w:tabs>
        <w:spacing w:before="184" w:line="241" w:lineRule="exact"/>
        <w:ind w:right="22" w:firstLine="567"/>
        <w:jc w:val="both"/>
        <w:rPr>
          <w:sz w:val="22"/>
          <w:szCs w:val="22"/>
        </w:rPr>
      </w:pPr>
      <w:r w:rsidRPr="002C1693">
        <w:rPr>
          <w:bCs/>
          <w:color w:val="000000"/>
          <w:spacing w:val="-2"/>
          <w:sz w:val="22"/>
          <w:szCs w:val="22"/>
        </w:rPr>
        <w:t>Приношу Вам искреннейшую признательность за попече</w:t>
      </w:r>
      <w:r w:rsidRPr="002C1693">
        <w:rPr>
          <w:bCs/>
          <w:color w:val="000000"/>
          <w:spacing w:val="-2"/>
          <w:sz w:val="22"/>
          <w:szCs w:val="22"/>
        </w:rPr>
        <w:softHyphen/>
      </w:r>
      <w:r w:rsidRPr="002C1693">
        <w:rPr>
          <w:bCs/>
          <w:color w:val="000000"/>
          <w:sz w:val="22"/>
          <w:szCs w:val="22"/>
        </w:rPr>
        <w:t xml:space="preserve">ния Ваши о «Слове о Смерти». Со мною часто беседуют о смерти мои недуги. Назидательна эта беседа! После нее мир </w:t>
      </w:r>
      <w:r w:rsidRPr="002C1693">
        <w:rPr>
          <w:bCs/>
          <w:color w:val="000000"/>
          <w:spacing w:val="-2"/>
          <w:sz w:val="22"/>
          <w:szCs w:val="22"/>
        </w:rPr>
        <w:t xml:space="preserve">со всеми его событиями представляется совершенно в ином виде. Око странника смотрит иначе, нежели око постоянного </w:t>
      </w:r>
      <w:r w:rsidRPr="002C1693">
        <w:rPr>
          <w:bCs/>
          <w:color w:val="000000"/>
          <w:sz w:val="22"/>
          <w:szCs w:val="22"/>
        </w:rPr>
        <w:t>жителя.</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bCs/>
          <w:color w:val="000000"/>
          <w:spacing w:val="-5"/>
          <w:sz w:val="22"/>
          <w:szCs w:val="22"/>
        </w:rPr>
        <w:t>Порадовали меня сведения, начертанные в письме Вашем о Угрешском монастыре. Спаси Господи отца Пимена, употре</w:t>
      </w:r>
      <w:r w:rsidRPr="002C1693">
        <w:rPr>
          <w:bCs/>
          <w:color w:val="000000"/>
          <w:spacing w:val="-5"/>
          <w:sz w:val="22"/>
          <w:szCs w:val="22"/>
        </w:rPr>
        <w:softHyphen/>
        <w:t xml:space="preserve">бившего и употребляющего свои способности во Славу Божию! </w:t>
      </w:r>
      <w:r w:rsidRPr="002C1693">
        <w:rPr>
          <w:bCs/>
          <w:color w:val="000000"/>
          <w:spacing w:val="-4"/>
          <w:sz w:val="22"/>
          <w:szCs w:val="22"/>
        </w:rPr>
        <w:t xml:space="preserve">Ныне трудно найти монастырь благоустроенный! Во многих </w:t>
      </w:r>
      <w:r w:rsidRPr="002C1693">
        <w:rPr>
          <w:bCs/>
          <w:color w:val="000000"/>
          <w:spacing w:val="-5"/>
          <w:sz w:val="22"/>
          <w:szCs w:val="22"/>
        </w:rPr>
        <w:t>обителях воздвигаются различные здания значительных разме</w:t>
      </w:r>
      <w:r w:rsidRPr="002C1693">
        <w:rPr>
          <w:bCs/>
          <w:color w:val="000000"/>
          <w:spacing w:val="-5"/>
          <w:sz w:val="22"/>
          <w:szCs w:val="22"/>
        </w:rPr>
        <w:softHyphen/>
      </w:r>
      <w:r w:rsidRPr="002C1693">
        <w:rPr>
          <w:bCs/>
          <w:color w:val="000000"/>
          <w:spacing w:val="-4"/>
          <w:sz w:val="22"/>
          <w:szCs w:val="22"/>
        </w:rPr>
        <w:t xml:space="preserve">ров, которые дают обители вид как будто процветания. Но это обман для поверхностного взгляда. Самое монашество быстро </w:t>
      </w:r>
      <w:r w:rsidRPr="002C1693">
        <w:rPr>
          <w:bCs/>
          <w:color w:val="000000"/>
          <w:spacing w:val="-6"/>
          <w:sz w:val="22"/>
          <w:szCs w:val="22"/>
        </w:rPr>
        <w:t xml:space="preserve">уничтожается. Душевный подвиг почти повсеместно отвергнут; </w:t>
      </w:r>
      <w:r w:rsidRPr="002C1693">
        <w:rPr>
          <w:bCs/>
          <w:color w:val="000000"/>
          <w:spacing w:val="-4"/>
          <w:sz w:val="22"/>
          <w:szCs w:val="22"/>
        </w:rPr>
        <w:t xml:space="preserve">самое понятие о нем потеряно. Этого мало! во многих обителях </w:t>
      </w:r>
      <w:r w:rsidRPr="002C1693">
        <w:rPr>
          <w:bCs/>
          <w:color w:val="000000"/>
          <w:spacing w:val="-5"/>
          <w:sz w:val="22"/>
          <w:szCs w:val="22"/>
        </w:rPr>
        <w:t xml:space="preserve">совершенно потеряна нравственность. Говорю так, имея под </w:t>
      </w:r>
      <w:r w:rsidRPr="002C1693">
        <w:rPr>
          <w:bCs/>
          <w:color w:val="000000"/>
          <w:spacing w:val="-4"/>
          <w:sz w:val="22"/>
          <w:szCs w:val="22"/>
        </w:rPr>
        <w:t xml:space="preserve">глазами самое печальное зрелище — Черноморскую пустыню, </w:t>
      </w:r>
      <w:r w:rsidRPr="002C1693">
        <w:rPr>
          <w:bCs/>
          <w:color w:val="000000"/>
          <w:spacing w:val="-5"/>
          <w:sz w:val="22"/>
          <w:szCs w:val="22"/>
        </w:rPr>
        <w:t>монастырь с весьма значительными средствами, расположен</w:t>
      </w:r>
      <w:r w:rsidRPr="002C1693">
        <w:rPr>
          <w:bCs/>
          <w:color w:val="000000"/>
          <w:spacing w:val="-5"/>
          <w:sz w:val="22"/>
          <w:szCs w:val="22"/>
        </w:rPr>
        <w:softHyphen/>
        <w:t>ный на весьма уединенном месте. Имеются в здешней епархии два женских монастыря: в них нравственность хороша, но теле</w:t>
      </w:r>
      <w:r w:rsidRPr="002C1693">
        <w:rPr>
          <w:bCs/>
          <w:color w:val="000000"/>
          <w:spacing w:val="-5"/>
          <w:sz w:val="22"/>
          <w:szCs w:val="22"/>
        </w:rPr>
        <w:softHyphen/>
        <w:t xml:space="preserve">сный труд и многопопечительность о вещественном развитии </w:t>
      </w:r>
      <w:r w:rsidRPr="002C1693">
        <w:rPr>
          <w:bCs/>
          <w:color w:val="000000"/>
          <w:sz w:val="22"/>
          <w:szCs w:val="22"/>
        </w:rPr>
        <w:t>уничтожают душевное развитие.</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2"/>
          <w:sz w:val="22"/>
          <w:szCs w:val="22"/>
        </w:rPr>
        <w:t xml:space="preserve">Искренно желаю, чтоб реформы по духовным училищам </w:t>
      </w:r>
      <w:r w:rsidRPr="002C1693">
        <w:rPr>
          <w:bCs/>
          <w:color w:val="000000"/>
          <w:spacing w:val="-3"/>
          <w:sz w:val="22"/>
          <w:szCs w:val="22"/>
        </w:rPr>
        <w:t xml:space="preserve">достигли благих результатов. Весьма полезно воспитанников </w:t>
      </w:r>
      <w:r w:rsidRPr="002C1693">
        <w:rPr>
          <w:bCs/>
          <w:color w:val="000000"/>
          <w:spacing w:val="-2"/>
          <w:sz w:val="22"/>
          <w:szCs w:val="22"/>
        </w:rPr>
        <w:t>духовных училищ удалять, по возможности, от соблазнитель</w:t>
      </w:r>
      <w:r w:rsidRPr="002C1693">
        <w:rPr>
          <w:bCs/>
          <w:color w:val="000000"/>
          <w:spacing w:val="-3"/>
          <w:sz w:val="22"/>
          <w:szCs w:val="22"/>
        </w:rPr>
        <w:t xml:space="preserve">ных впечатлений мира и самому образованию дать характер </w:t>
      </w:r>
      <w:r w:rsidRPr="002C1693">
        <w:rPr>
          <w:bCs/>
          <w:color w:val="000000"/>
          <w:spacing w:val="-4"/>
          <w:sz w:val="22"/>
          <w:szCs w:val="22"/>
        </w:rPr>
        <w:t>более сильный и определенный, чтоб образование действовало не только на ум, но и на сердце, чтоб образованный в духовном училище воспитанник получал решительный характер право</w:t>
      </w:r>
      <w:r w:rsidRPr="002C1693">
        <w:rPr>
          <w:bCs/>
          <w:color w:val="000000"/>
          <w:spacing w:val="-4"/>
          <w:sz w:val="22"/>
          <w:szCs w:val="22"/>
        </w:rPr>
        <w:softHyphen/>
      </w:r>
      <w:r w:rsidRPr="002C1693">
        <w:rPr>
          <w:bCs/>
          <w:color w:val="000000"/>
          <w:spacing w:val="-3"/>
          <w:sz w:val="22"/>
          <w:szCs w:val="22"/>
        </w:rPr>
        <w:t>славного христианина, приготовившегося служить Церкви от всей души. У нас выходит воспитанник с каким</w:t>
      </w:r>
      <w:r w:rsidR="00562631">
        <w:rPr>
          <w:bCs/>
          <w:color w:val="000000"/>
          <w:spacing w:val="-3"/>
          <w:sz w:val="22"/>
          <w:szCs w:val="22"/>
        </w:rPr>
        <w:t>-</w:t>
      </w:r>
      <w:r w:rsidR="000676C5">
        <w:rPr>
          <w:bCs/>
          <w:color w:val="000000"/>
          <w:spacing w:val="-3"/>
          <w:sz w:val="22"/>
          <w:szCs w:val="22"/>
        </w:rPr>
        <w:t>то</w:t>
      </w:r>
      <w:r w:rsidRPr="002C1693">
        <w:rPr>
          <w:bCs/>
          <w:color w:val="000000"/>
          <w:spacing w:val="-3"/>
          <w:sz w:val="22"/>
          <w:szCs w:val="22"/>
        </w:rPr>
        <w:t xml:space="preserve"> неопреде</w:t>
      </w:r>
      <w:r w:rsidRPr="002C1693">
        <w:rPr>
          <w:bCs/>
          <w:color w:val="000000"/>
          <w:spacing w:val="-3"/>
          <w:sz w:val="22"/>
          <w:szCs w:val="22"/>
        </w:rPr>
        <w:softHyphen/>
      </w:r>
      <w:r w:rsidRPr="002C1693">
        <w:rPr>
          <w:bCs/>
          <w:color w:val="000000"/>
          <w:spacing w:val="-4"/>
          <w:sz w:val="22"/>
          <w:szCs w:val="22"/>
        </w:rPr>
        <w:t xml:space="preserve">ленным направлением: он желает получить священническое </w:t>
      </w:r>
      <w:r w:rsidRPr="002C1693">
        <w:rPr>
          <w:bCs/>
          <w:color w:val="000000"/>
          <w:spacing w:val="-2"/>
          <w:sz w:val="22"/>
          <w:szCs w:val="22"/>
        </w:rPr>
        <w:t xml:space="preserve">место, если оно выгодно; если, по случаю, представится более </w:t>
      </w:r>
      <w:r w:rsidRPr="002C1693">
        <w:rPr>
          <w:bCs/>
          <w:color w:val="000000"/>
          <w:spacing w:val="-4"/>
          <w:sz w:val="22"/>
          <w:szCs w:val="22"/>
        </w:rPr>
        <w:t>выгодное место в приказных, то он нисколько не останавлива</w:t>
      </w:r>
      <w:r w:rsidRPr="002C1693">
        <w:rPr>
          <w:bCs/>
          <w:color w:val="000000"/>
          <w:spacing w:val="-4"/>
          <w:sz w:val="22"/>
          <w:szCs w:val="22"/>
        </w:rPr>
        <w:softHyphen/>
      </w:r>
      <w:r w:rsidRPr="002C1693">
        <w:rPr>
          <w:bCs/>
          <w:color w:val="000000"/>
          <w:sz w:val="22"/>
          <w:szCs w:val="22"/>
        </w:rPr>
        <w:t xml:space="preserve">ется принять его. При беседах всегда слышишь на первом </w:t>
      </w:r>
      <w:r w:rsidRPr="002C1693">
        <w:rPr>
          <w:bCs/>
          <w:color w:val="000000"/>
          <w:spacing w:val="-1"/>
          <w:sz w:val="22"/>
          <w:szCs w:val="22"/>
        </w:rPr>
        <w:t xml:space="preserve">плане мысль о выгоде. Необходимо подробное преподавание </w:t>
      </w:r>
      <w:r w:rsidRPr="002C1693">
        <w:rPr>
          <w:bCs/>
          <w:color w:val="000000"/>
          <w:spacing w:val="-3"/>
          <w:sz w:val="22"/>
          <w:szCs w:val="22"/>
        </w:rPr>
        <w:t>Церковной Истории, чтоб воспитанники имели понятие о ха</w:t>
      </w:r>
      <w:r w:rsidRPr="002C1693">
        <w:rPr>
          <w:bCs/>
          <w:color w:val="000000"/>
          <w:spacing w:val="-3"/>
          <w:sz w:val="22"/>
          <w:szCs w:val="22"/>
        </w:rPr>
        <w:softHyphen/>
      </w:r>
      <w:r w:rsidRPr="002C1693">
        <w:rPr>
          <w:bCs/>
          <w:color w:val="000000"/>
          <w:spacing w:val="-2"/>
          <w:sz w:val="22"/>
          <w:szCs w:val="22"/>
        </w:rPr>
        <w:t>рактерах исторических лиц и сами формировались по харак</w:t>
      </w:r>
      <w:r w:rsidRPr="002C1693">
        <w:rPr>
          <w:bCs/>
          <w:color w:val="000000"/>
          <w:spacing w:val="-2"/>
          <w:sz w:val="22"/>
          <w:szCs w:val="22"/>
        </w:rPr>
        <w:softHyphen/>
      </w:r>
      <w:r w:rsidRPr="002C1693">
        <w:rPr>
          <w:bCs/>
          <w:color w:val="000000"/>
          <w:spacing w:val="-3"/>
          <w:sz w:val="22"/>
          <w:szCs w:val="22"/>
        </w:rPr>
        <w:t>терам истинных служителей Церкви. От преподавания, дей</w:t>
      </w:r>
      <w:r w:rsidRPr="002C1693">
        <w:rPr>
          <w:bCs/>
          <w:color w:val="000000"/>
          <w:spacing w:val="-3"/>
          <w:sz w:val="22"/>
          <w:szCs w:val="22"/>
        </w:rPr>
        <w:softHyphen/>
      </w:r>
      <w:r w:rsidRPr="002C1693">
        <w:rPr>
          <w:bCs/>
          <w:color w:val="000000"/>
          <w:sz w:val="22"/>
          <w:szCs w:val="22"/>
        </w:rPr>
        <w:t>ствующего исключительно на ум, происходит холодность к</w:t>
      </w:r>
      <w:r w:rsidR="00FA2889" w:rsidRPr="002C1693">
        <w:rPr>
          <w:sz w:val="22"/>
          <w:szCs w:val="22"/>
        </w:rPr>
        <w:t xml:space="preserve"> </w:t>
      </w:r>
      <w:r w:rsidRPr="002C1693">
        <w:rPr>
          <w:color w:val="000000"/>
          <w:spacing w:val="-6"/>
          <w:sz w:val="22"/>
          <w:szCs w:val="22"/>
        </w:rPr>
        <w:t xml:space="preserve">Церковному делу, и является по преимуществу материальное </w:t>
      </w:r>
      <w:r w:rsidRPr="002C1693">
        <w:rPr>
          <w:color w:val="000000"/>
          <w:spacing w:val="-7"/>
          <w:sz w:val="22"/>
          <w:szCs w:val="22"/>
        </w:rPr>
        <w:t>направление. По причине этой холодности у нас почти нет монашествующих из воспитанников семинарий. Нейдут в мо</w:t>
      </w:r>
      <w:r w:rsidRPr="002C1693">
        <w:rPr>
          <w:color w:val="000000"/>
          <w:spacing w:val="-7"/>
          <w:sz w:val="22"/>
          <w:szCs w:val="22"/>
        </w:rPr>
        <w:softHyphen/>
      </w:r>
      <w:r w:rsidRPr="002C1693">
        <w:rPr>
          <w:color w:val="000000"/>
          <w:spacing w:val="-9"/>
          <w:sz w:val="22"/>
          <w:szCs w:val="22"/>
        </w:rPr>
        <w:t xml:space="preserve">настыри! не ощутили расположения </w:t>
      </w:r>
      <w:r w:rsidRPr="002C1693">
        <w:rPr>
          <w:bCs/>
          <w:color w:val="000000"/>
          <w:spacing w:val="-9"/>
          <w:sz w:val="22"/>
          <w:szCs w:val="22"/>
        </w:rPr>
        <w:t>к самоотвержению, к ду</w:t>
      </w:r>
      <w:r w:rsidRPr="002C1693">
        <w:rPr>
          <w:bCs/>
          <w:color w:val="000000"/>
          <w:spacing w:val="-9"/>
          <w:sz w:val="22"/>
          <w:szCs w:val="22"/>
        </w:rPr>
        <w:softHyphen/>
      </w:r>
      <w:r w:rsidRPr="002C1693">
        <w:rPr>
          <w:bCs/>
          <w:color w:val="000000"/>
          <w:spacing w:val="-8"/>
          <w:sz w:val="22"/>
          <w:szCs w:val="22"/>
        </w:rPr>
        <w:t xml:space="preserve">ховному развитию. </w:t>
      </w:r>
      <w:r w:rsidRPr="002C1693">
        <w:rPr>
          <w:color w:val="000000"/>
          <w:spacing w:val="-8"/>
          <w:sz w:val="22"/>
          <w:szCs w:val="22"/>
        </w:rPr>
        <w:t xml:space="preserve">От этого монастыри в большом упадке, будучи пристанищем для одной неграмотной ревности. Если б </w:t>
      </w:r>
      <w:r w:rsidRPr="002C1693">
        <w:rPr>
          <w:color w:val="000000"/>
          <w:spacing w:val="-9"/>
          <w:sz w:val="22"/>
          <w:szCs w:val="22"/>
        </w:rPr>
        <w:t xml:space="preserve">воспитанники семинарий шли в монастыри, то монастыри были </w:t>
      </w:r>
      <w:r w:rsidRPr="002C1693">
        <w:rPr>
          <w:color w:val="000000"/>
          <w:spacing w:val="-5"/>
          <w:sz w:val="22"/>
          <w:szCs w:val="22"/>
        </w:rPr>
        <w:t xml:space="preserve">бы совсем в другом положении. Буди воля Божия! Ничего не </w:t>
      </w:r>
      <w:r w:rsidRPr="002C1693">
        <w:rPr>
          <w:color w:val="000000"/>
          <w:sz w:val="22"/>
          <w:szCs w:val="22"/>
        </w:rPr>
        <w:t>сделаешь против искушения.</w:t>
      </w:r>
    </w:p>
    <w:p w:rsidR="0001676B" w:rsidRPr="002C1693" w:rsidRDefault="0001676B" w:rsidP="00B5236F">
      <w:pPr>
        <w:shd w:val="clear" w:color="auto" w:fill="FFFFFF"/>
        <w:tabs>
          <w:tab w:val="decimal" w:pos="0"/>
        </w:tabs>
        <w:spacing w:line="241" w:lineRule="exact"/>
        <w:ind w:right="29" w:firstLine="567"/>
        <w:jc w:val="both"/>
        <w:rPr>
          <w:sz w:val="22"/>
          <w:szCs w:val="22"/>
        </w:rPr>
      </w:pPr>
      <w:r w:rsidRPr="002C1693">
        <w:rPr>
          <w:color w:val="000000"/>
          <w:spacing w:val="-7"/>
          <w:sz w:val="22"/>
          <w:szCs w:val="22"/>
        </w:rPr>
        <w:t>Поручая себя Вашим Святым Молитвам, с чувствами ис</w:t>
      </w:r>
      <w:r w:rsidRPr="002C1693">
        <w:rPr>
          <w:color w:val="000000"/>
          <w:spacing w:val="-7"/>
          <w:sz w:val="22"/>
          <w:szCs w:val="22"/>
        </w:rPr>
        <w:softHyphen/>
      </w:r>
      <w:r w:rsidRPr="002C1693">
        <w:rPr>
          <w:color w:val="000000"/>
          <w:spacing w:val="-4"/>
          <w:sz w:val="22"/>
          <w:szCs w:val="22"/>
        </w:rPr>
        <w:t>креннейшей преданности и уважения имею честь быть</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pacing w:val="-5"/>
          <w:sz w:val="22"/>
          <w:szCs w:val="22"/>
        </w:rPr>
        <w:t>Вашего Преосвященства покорнейшим слугою</w:t>
      </w:r>
    </w:p>
    <w:p w:rsidR="0001676B" w:rsidRPr="00B5236F" w:rsidRDefault="0001676B" w:rsidP="00B5236F">
      <w:pPr>
        <w:shd w:val="clear" w:color="auto" w:fill="FFFFFF"/>
        <w:tabs>
          <w:tab w:val="decimal" w:pos="0"/>
        </w:tabs>
        <w:spacing w:before="90"/>
        <w:ind w:firstLine="567"/>
        <w:jc w:val="right"/>
        <w:rPr>
          <w:i/>
          <w:iCs/>
          <w:color w:val="000000"/>
          <w:spacing w:val="-3"/>
          <w:sz w:val="22"/>
          <w:szCs w:val="22"/>
        </w:rPr>
      </w:pPr>
      <w:r w:rsidRPr="00B5236F">
        <w:rPr>
          <w:i/>
          <w:iCs/>
          <w:color w:val="000000"/>
          <w:spacing w:val="-3"/>
          <w:sz w:val="22"/>
          <w:szCs w:val="22"/>
        </w:rPr>
        <w:t>Игнатий, Епископ Кавказский и Черноморский</w:t>
      </w:r>
    </w:p>
    <w:p w:rsidR="0001676B" w:rsidRPr="002C1693" w:rsidRDefault="0001676B" w:rsidP="00B5236F">
      <w:pPr>
        <w:shd w:val="clear" w:color="auto" w:fill="FFFFFF"/>
        <w:tabs>
          <w:tab w:val="decimal" w:pos="0"/>
        </w:tabs>
        <w:ind w:right="22" w:firstLine="567"/>
        <w:jc w:val="right"/>
        <w:rPr>
          <w:sz w:val="22"/>
          <w:szCs w:val="22"/>
        </w:rPr>
      </w:pPr>
      <w:r w:rsidRPr="002C1693">
        <w:rPr>
          <w:bCs/>
          <w:color w:val="000000"/>
          <w:spacing w:val="-3"/>
          <w:sz w:val="22"/>
          <w:szCs w:val="22"/>
        </w:rPr>
        <w:t>...</w:t>
      </w:r>
      <w:r w:rsidRPr="002C1693">
        <w:rPr>
          <w:bCs/>
          <w:color w:val="000000"/>
          <w:sz w:val="22"/>
          <w:szCs w:val="22"/>
        </w:rPr>
        <w:t xml:space="preserve"> </w:t>
      </w:r>
      <w:r w:rsidRPr="002C1693">
        <w:rPr>
          <w:bCs/>
          <w:i/>
          <w:iCs/>
          <w:color w:val="000000"/>
          <w:spacing w:val="-14"/>
          <w:sz w:val="22"/>
          <w:szCs w:val="22"/>
        </w:rPr>
        <w:t>1859 года.</w:t>
      </w:r>
    </w:p>
    <w:p w:rsidR="0001676B" w:rsidRPr="002C1693" w:rsidRDefault="0001676B" w:rsidP="00B5236F">
      <w:pPr>
        <w:shd w:val="clear" w:color="auto" w:fill="FFFFFF"/>
        <w:tabs>
          <w:tab w:val="decimal" w:pos="0"/>
        </w:tabs>
        <w:spacing w:before="421"/>
        <w:ind w:firstLine="567"/>
        <w:jc w:val="center"/>
        <w:rPr>
          <w:sz w:val="22"/>
          <w:szCs w:val="22"/>
        </w:rPr>
      </w:pPr>
      <w:r w:rsidRPr="002C1693">
        <w:rPr>
          <w:color w:val="000000"/>
          <w:sz w:val="22"/>
          <w:szCs w:val="22"/>
        </w:rPr>
        <w:t>№ 10</w:t>
      </w:r>
    </w:p>
    <w:p w:rsidR="0001676B" w:rsidRPr="002C1693" w:rsidRDefault="0001676B" w:rsidP="00B5236F">
      <w:pPr>
        <w:shd w:val="clear" w:color="auto" w:fill="FFFFFF"/>
        <w:tabs>
          <w:tab w:val="decimal" w:pos="0"/>
        </w:tabs>
        <w:spacing w:before="104" w:line="241" w:lineRule="exact"/>
        <w:ind w:right="1728" w:firstLine="567"/>
        <w:rPr>
          <w:sz w:val="22"/>
          <w:szCs w:val="22"/>
        </w:rPr>
      </w:pPr>
      <w:r w:rsidRPr="002C1693">
        <w:rPr>
          <w:color w:val="000000"/>
          <w:sz w:val="22"/>
          <w:szCs w:val="22"/>
        </w:rPr>
        <w:t xml:space="preserve">Ваше Преосвященство, </w:t>
      </w:r>
      <w:r w:rsidRPr="002C1693">
        <w:rPr>
          <w:color w:val="000000"/>
          <w:spacing w:val="-7"/>
          <w:sz w:val="22"/>
          <w:szCs w:val="22"/>
        </w:rPr>
        <w:t>Милостивейший Архипастырь и Отец!</w:t>
      </w:r>
    </w:p>
    <w:p w:rsidR="0001676B" w:rsidRPr="002C1693" w:rsidRDefault="0001676B" w:rsidP="00B5236F">
      <w:pPr>
        <w:shd w:val="clear" w:color="auto" w:fill="FFFFFF"/>
        <w:tabs>
          <w:tab w:val="decimal" w:pos="0"/>
        </w:tabs>
        <w:spacing w:before="76" w:line="241" w:lineRule="exact"/>
        <w:ind w:firstLine="567"/>
        <w:jc w:val="both"/>
        <w:rPr>
          <w:sz w:val="22"/>
          <w:szCs w:val="22"/>
        </w:rPr>
      </w:pPr>
      <w:r w:rsidRPr="002C1693">
        <w:rPr>
          <w:color w:val="000000"/>
          <w:spacing w:val="-5"/>
          <w:sz w:val="22"/>
          <w:szCs w:val="22"/>
        </w:rPr>
        <w:t>Примите мое усерднейшее поздравление с наступающими Праздниками и Новым годом и вместе искреннейшую благо</w:t>
      </w:r>
      <w:r w:rsidRPr="002C1693">
        <w:rPr>
          <w:color w:val="000000"/>
          <w:spacing w:val="-5"/>
          <w:sz w:val="22"/>
          <w:szCs w:val="22"/>
        </w:rPr>
        <w:softHyphen/>
      </w:r>
      <w:r w:rsidRPr="002C1693">
        <w:rPr>
          <w:color w:val="000000"/>
          <w:spacing w:val="-2"/>
          <w:sz w:val="22"/>
          <w:szCs w:val="22"/>
        </w:rPr>
        <w:t xml:space="preserve">дарность за письмо Ваше. Безымянка получена мною из </w:t>
      </w:r>
      <w:r w:rsidR="00562631">
        <w:rPr>
          <w:color w:val="000000"/>
          <w:spacing w:val="-6"/>
          <w:sz w:val="22"/>
          <w:szCs w:val="22"/>
        </w:rPr>
        <w:t>Санкт-</w:t>
      </w:r>
      <w:r w:rsidRPr="002C1693">
        <w:rPr>
          <w:color w:val="000000"/>
          <w:spacing w:val="-6"/>
          <w:sz w:val="22"/>
          <w:szCs w:val="22"/>
        </w:rPr>
        <w:t xml:space="preserve">Петербургской Духовной Академии, но Лицо, которое </w:t>
      </w:r>
      <w:r w:rsidRPr="002C1693">
        <w:rPr>
          <w:color w:val="000000"/>
          <w:spacing w:val="-2"/>
          <w:sz w:val="22"/>
          <w:szCs w:val="22"/>
        </w:rPr>
        <w:t>там чериится этою безымянкою, оказывается доселе хоро</w:t>
      </w:r>
      <w:r w:rsidRPr="002C1693">
        <w:rPr>
          <w:color w:val="000000"/>
          <w:spacing w:val="-2"/>
          <w:sz w:val="22"/>
          <w:szCs w:val="22"/>
        </w:rPr>
        <w:softHyphen/>
      </w:r>
      <w:r w:rsidRPr="002C1693">
        <w:rPr>
          <w:color w:val="000000"/>
          <w:spacing w:val="-3"/>
          <w:sz w:val="22"/>
          <w:szCs w:val="22"/>
        </w:rPr>
        <w:t>шим. Его сердце там не приютилось. К Московской Акаде</w:t>
      </w:r>
      <w:r w:rsidRPr="002C1693">
        <w:rPr>
          <w:color w:val="000000"/>
          <w:spacing w:val="-3"/>
          <w:sz w:val="22"/>
          <w:szCs w:val="22"/>
        </w:rPr>
        <w:softHyphen/>
      </w:r>
      <w:r w:rsidRPr="002C1693">
        <w:rPr>
          <w:color w:val="000000"/>
          <w:spacing w:val="-7"/>
          <w:sz w:val="22"/>
          <w:szCs w:val="22"/>
        </w:rPr>
        <w:t xml:space="preserve">мии он относится с любовию и уважением. Мои отношения к </w:t>
      </w:r>
      <w:r w:rsidRPr="002C1693">
        <w:rPr>
          <w:color w:val="000000"/>
          <w:spacing w:val="-5"/>
          <w:sz w:val="22"/>
          <w:szCs w:val="22"/>
        </w:rPr>
        <w:t>Ректору те самые, какие вы описываете. К сожалению, о. Гер</w:t>
      </w:r>
      <w:r w:rsidRPr="002C1693">
        <w:rPr>
          <w:color w:val="000000"/>
          <w:spacing w:val="-5"/>
          <w:sz w:val="22"/>
          <w:szCs w:val="22"/>
        </w:rPr>
        <w:softHyphen/>
        <w:t xml:space="preserve">ман отверг те отношения, которые ему по той же системе </w:t>
      </w:r>
      <w:r w:rsidRPr="002C1693">
        <w:rPr>
          <w:color w:val="000000"/>
          <w:spacing w:val="-4"/>
          <w:sz w:val="22"/>
          <w:szCs w:val="22"/>
        </w:rPr>
        <w:t xml:space="preserve">следовало иметь Ректору к Епископу, отверг и ту любовь, с </w:t>
      </w:r>
      <w:r w:rsidRPr="002C1693">
        <w:rPr>
          <w:color w:val="000000"/>
          <w:spacing w:val="-3"/>
          <w:sz w:val="22"/>
          <w:szCs w:val="22"/>
        </w:rPr>
        <w:t xml:space="preserve">которою я его принял. Он счел нужным составить из лица </w:t>
      </w:r>
      <w:r w:rsidRPr="002C1693">
        <w:rPr>
          <w:color w:val="000000"/>
          <w:spacing w:val="-4"/>
          <w:sz w:val="22"/>
          <w:szCs w:val="22"/>
        </w:rPr>
        <w:t>своего оппозицию Епископу по епархиальным делам, под руководством некоего протоиерея, удаленного из консисто</w:t>
      </w:r>
      <w:r w:rsidRPr="002C1693">
        <w:rPr>
          <w:color w:val="000000"/>
          <w:spacing w:val="-4"/>
          <w:sz w:val="22"/>
          <w:szCs w:val="22"/>
        </w:rPr>
        <w:softHyphen/>
        <w:t>рии Св. Синодом. К счастию, о. Германа скоро перевели от</w:t>
      </w:r>
      <w:r w:rsidRPr="002C1693">
        <w:rPr>
          <w:color w:val="000000"/>
          <w:spacing w:val="-4"/>
          <w:sz w:val="22"/>
          <w:szCs w:val="22"/>
        </w:rPr>
        <w:softHyphen/>
      </w:r>
      <w:r w:rsidRPr="002C1693">
        <w:rPr>
          <w:color w:val="000000"/>
          <w:spacing w:val="-5"/>
          <w:sz w:val="22"/>
          <w:szCs w:val="22"/>
        </w:rPr>
        <w:t xml:space="preserve">сюда: без сего он сделался бы жертвою своей неопытности и </w:t>
      </w:r>
      <w:r w:rsidRPr="002C1693">
        <w:rPr>
          <w:color w:val="000000"/>
          <w:spacing w:val="-7"/>
          <w:sz w:val="22"/>
          <w:szCs w:val="22"/>
        </w:rPr>
        <w:t>увлечения. — Искренне благодарю Вас за уведомления о здра</w:t>
      </w:r>
      <w:r w:rsidRPr="002C1693">
        <w:rPr>
          <w:color w:val="000000"/>
          <w:spacing w:val="-7"/>
          <w:sz w:val="22"/>
          <w:szCs w:val="22"/>
        </w:rPr>
        <w:softHyphen/>
      </w:r>
      <w:r w:rsidRPr="002C1693">
        <w:rPr>
          <w:color w:val="000000"/>
          <w:spacing w:val="-9"/>
          <w:sz w:val="22"/>
          <w:szCs w:val="22"/>
        </w:rPr>
        <w:t xml:space="preserve">вии Высоконреосвященнейшего Митрополита. Немудрено, что </w:t>
      </w:r>
      <w:r w:rsidRPr="002C1693">
        <w:rPr>
          <w:color w:val="000000"/>
          <w:spacing w:val="-4"/>
          <w:sz w:val="22"/>
          <w:szCs w:val="22"/>
        </w:rPr>
        <w:t>прозорливый Старец ведет самую уединенную жизнь: из ти</w:t>
      </w:r>
      <w:r w:rsidRPr="002C1693">
        <w:rPr>
          <w:color w:val="000000"/>
          <w:spacing w:val="-4"/>
          <w:sz w:val="22"/>
          <w:szCs w:val="22"/>
        </w:rPr>
        <w:softHyphen/>
      </w:r>
      <w:r w:rsidRPr="002C1693">
        <w:rPr>
          <w:color w:val="000000"/>
          <w:spacing w:val="-6"/>
          <w:sz w:val="22"/>
          <w:szCs w:val="22"/>
        </w:rPr>
        <w:t xml:space="preserve">шины своей келлии он видит те тучи, которые скопляются на </w:t>
      </w:r>
      <w:r w:rsidRPr="002C1693">
        <w:rPr>
          <w:color w:val="000000"/>
          <w:sz w:val="22"/>
          <w:szCs w:val="22"/>
        </w:rPr>
        <w:t>горизонте.</w:t>
      </w:r>
    </w:p>
    <w:p w:rsidR="0001676B" w:rsidRPr="002C1693" w:rsidRDefault="0001676B" w:rsidP="00B5236F">
      <w:pPr>
        <w:shd w:val="clear" w:color="auto" w:fill="FFFFFF"/>
        <w:tabs>
          <w:tab w:val="decimal" w:pos="0"/>
        </w:tabs>
        <w:spacing w:before="184" w:line="238" w:lineRule="exact"/>
        <w:ind w:right="29" w:firstLine="567"/>
        <w:jc w:val="both"/>
        <w:rPr>
          <w:sz w:val="22"/>
          <w:szCs w:val="22"/>
        </w:rPr>
      </w:pPr>
      <w:r w:rsidRPr="002C1693">
        <w:rPr>
          <w:color w:val="000000"/>
          <w:sz w:val="22"/>
          <w:szCs w:val="22"/>
        </w:rPr>
        <w:t>Поручая себя Вашим Святым молитвам, с чувствами совер</w:t>
      </w:r>
      <w:r w:rsidRPr="002C1693">
        <w:rPr>
          <w:color w:val="000000"/>
          <w:sz w:val="22"/>
          <w:szCs w:val="22"/>
        </w:rPr>
        <w:softHyphen/>
        <w:t>шенного почтения и искреннейшей преданности имею честь быть</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z w:val="22"/>
          <w:szCs w:val="22"/>
        </w:rPr>
        <w:t>Вашего Преосвященства покорнейшим слугою</w:t>
      </w:r>
    </w:p>
    <w:p w:rsidR="0001676B" w:rsidRPr="002C1693" w:rsidRDefault="0001676B" w:rsidP="00B5236F">
      <w:pPr>
        <w:shd w:val="clear" w:color="auto" w:fill="FFFFFF"/>
        <w:tabs>
          <w:tab w:val="decimal" w:pos="0"/>
        </w:tabs>
        <w:spacing w:before="90"/>
        <w:ind w:firstLine="567"/>
        <w:jc w:val="right"/>
        <w:rPr>
          <w:sz w:val="22"/>
          <w:szCs w:val="22"/>
        </w:rPr>
      </w:pPr>
      <w:r w:rsidRPr="002C1693">
        <w:rPr>
          <w:i/>
          <w:iCs/>
          <w:color w:val="000000"/>
          <w:spacing w:val="-3"/>
          <w:sz w:val="22"/>
          <w:szCs w:val="22"/>
        </w:rPr>
        <w:t>Игнатий, Епископ Кавказский и Черноморский</w:t>
      </w:r>
    </w:p>
    <w:p w:rsidR="0001676B" w:rsidRPr="002C1693" w:rsidRDefault="0001676B" w:rsidP="00B5236F">
      <w:pPr>
        <w:shd w:val="clear" w:color="auto" w:fill="FFFFFF"/>
        <w:tabs>
          <w:tab w:val="decimal" w:pos="0"/>
        </w:tabs>
        <w:ind w:firstLine="567"/>
        <w:jc w:val="right"/>
        <w:rPr>
          <w:sz w:val="22"/>
          <w:szCs w:val="22"/>
        </w:rPr>
      </w:pPr>
      <w:r w:rsidRPr="002C1693">
        <w:rPr>
          <w:i/>
          <w:iCs/>
          <w:color w:val="000000"/>
          <w:spacing w:val="-3"/>
          <w:sz w:val="22"/>
          <w:szCs w:val="22"/>
        </w:rPr>
        <w:t>25 декабря Т859 года.</w:t>
      </w:r>
    </w:p>
    <w:p w:rsidR="0001676B" w:rsidRPr="002C1693" w:rsidRDefault="0001676B" w:rsidP="00B5236F">
      <w:pPr>
        <w:shd w:val="clear" w:color="auto" w:fill="FFFFFF"/>
        <w:tabs>
          <w:tab w:val="decimal" w:pos="0"/>
        </w:tabs>
        <w:spacing w:before="414"/>
        <w:ind w:right="14" w:firstLine="567"/>
        <w:jc w:val="center"/>
        <w:rPr>
          <w:sz w:val="22"/>
          <w:szCs w:val="22"/>
        </w:rPr>
      </w:pPr>
      <w:r w:rsidRPr="002C1693">
        <w:rPr>
          <w:color w:val="000000"/>
          <w:sz w:val="22"/>
          <w:szCs w:val="22"/>
        </w:rPr>
        <w:t>№ 11</w:t>
      </w:r>
    </w:p>
    <w:p w:rsidR="0001676B" w:rsidRPr="002C1693" w:rsidRDefault="0001676B" w:rsidP="00B5236F">
      <w:pPr>
        <w:shd w:val="clear" w:color="auto" w:fill="FFFFFF"/>
        <w:tabs>
          <w:tab w:val="decimal" w:pos="0"/>
        </w:tabs>
        <w:spacing w:before="126" w:line="245" w:lineRule="exact"/>
        <w:ind w:right="1786" w:firstLine="567"/>
        <w:rPr>
          <w:sz w:val="22"/>
          <w:szCs w:val="22"/>
        </w:rPr>
      </w:pPr>
      <w:r w:rsidRPr="002C1693">
        <w:rPr>
          <w:color w:val="000000"/>
          <w:sz w:val="22"/>
          <w:szCs w:val="22"/>
        </w:rPr>
        <w:t>Ваше Преосвященство, Милостивейший Архипастырь и Отец!</w:t>
      </w:r>
    </w:p>
    <w:p w:rsidR="0001676B" w:rsidRPr="002C1693" w:rsidRDefault="0001676B" w:rsidP="00B5236F">
      <w:pPr>
        <w:shd w:val="clear" w:color="auto" w:fill="FFFFFF"/>
        <w:tabs>
          <w:tab w:val="decimal" w:pos="0"/>
        </w:tabs>
        <w:spacing w:before="76" w:line="245" w:lineRule="exact"/>
        <w:ind w:right="11" w:firstLine="567"/>
        <w:jc w:val="both"/>
        <w:rPr>
          <w:sz w:val="22"/>
          <w:szCs w:val="22"/>
        </w:rPr>
      </w:pPr>
      <w:r w:rsidRPr="002C1693">
        <w:rPr>
          <w:color w:val="000000"/>
          <w:sz w:val="22"/>
          <w:szCs w:val="22"/>
        </w:rPr>
        <w:t>Позвольте просить милостивого внимания Вашего к пода</w:t>
      </w:r>
      <w:r w:rsidRPr="002C1693">
        <w:rPr>
          <w:color w:val="000000"/>
          <w:sz w:val="22"/>
          <w:szCs w:val="22"/>
        </w:rPr>
        <w:softHyphen/>
        <w:t>телю сего письма, Алексею Петровичу Брянчанинову, моему родному племяннику, единственному сыну моего брата, здеш</w:t>
      </w:r>
      <w:r w:rsidRPr="002C1693">
        <w:rPr>
          <w:color w:val="000000"/>
          <w:sz w:val="22"/>
          <w:szCs w:val="22"/>
        </w:rPr>
        <w:softHyphen/>
        <w:t>него Начальника Губернии. Алексей Петрович желает всту</w:t>
      </w:r>
      <w:r w:rsidRPr="002C1693">
        <w:rPr>
          <w:color w:val="000000"/>
          <w:sz w:val="22"/>
          <w:szCs w:val="22"/>
        </w:rPr>
        <w:softHyphen/>
        <w:t>пить в Московский Университет. Не откажите ему в полез</w:t>
      </w:r>
      <w:r w:rsidRPr="002C1693">
        <w:rPr>
          <w:color w:val="000000"/>
          <w:sz w:val="22"/>
          <w:szCs w:val="22"/>
        </w:rPr>
        <w:softHyphen/>
        <w:t>ных наставлениях, в которых всегда нуждались молодые люди, а теперь, при умножении соблазнов, еще более нуждаются. Мой брат — самый религиозный человек; старался воспитать сына в страхе Божием, а теперь, отпуская из своего личного надзора, поручает его Богу и Божиим служителям.</w:t>
      </w:r>
    </w:p>
    <w:p w:rsidR="0001676B" w:rsidRPr="002C1693" w:rsidRDefault="0001676B" w:rsidP="00B5236F">
      <w:pPr>
        <w:shd w:val="clear" w:color="auto" w:fill="FFFFFF"/>
        <w:tabs>
          <w:tab w:val="decimal" w:pos="0"/>
        </w:tabs>
        <w:spacing w:line="245" w:lineRule="exact"/>
        <w:ind w:firstLine="567"/>
        <w:jc w:val="both"/>
        <w:rPr>
          <w:sz w:val="22"/>
          <w:szCs w:val="22"/>
        </w:rPr>
      </w:pPr>
      <w:r w:rsidRPr="002C1693">
        <w:rPr>
          <w:color w:val="000000"/>
          <w:sz w:val="22"/>
          <w:szCs w:val="22"/>
        </w:rPr>
        <w:t>Московские журналы открыли войну против монашества. Они называют его анахронизмом. Надо бы говорить откро</w:t>
      </w:r>
      <w:r w:rsidRPr="002C1693">
        <w:rPr>
          <w:color w:val="000000"/>
          <w:sz w:val="22"/>
          <w:szCs w:val="22"/>
        </w:rPr>
        <w:softHyphen/>
        <w:t>веннее и сказать, что Христианство становится анахронизмом. Смотря на современный прогресс, нельзя не сознаться, что он во всех началах своих противоречит Христианству и вступает в отношения к нему самые враждебные. Это видят на самом опыте сельские священники: положение священников, особли</w:t>
      </w:r>
      <w:r w:rsidRPr="002C1693">
        <w:rPr>
          <w:color w:val="000000"/>
          <w:sz w:val="22"/>
          <w:szCs w:val="22"/>
        </w:rPr>
        <w:softHyphen/>
        <w:t>во благонамеренных, становится самое трудное. Все это видит Бог. Да совершится воля Божия! Да покроет нас милость Божия!</w:t>
      </w:r>
    </w:p>
    <w:p w:rsidR="0001676B" w:rsidRPr="002C1693" w:rsidRDefault="0001676B" w:rsidP="00B5236F">
      <w:pPr>
        <w:shd w:val="clear" w:color="auto" w:fill="FFFFFF"/>
        <w:tabs>
          <w:tab w:val="decimal" w:pos="0"/>
        </w:tabs>
        <w:spacing w:line="245" w:lineRule="exact"/>
        <w:ind w:right="11" w:firstLine="567"/>
        <w:jc w:val="both"/>
        <w:rPr>
          <w:sz w:val="22"/>
          <w:szCs w:val="22"/>
        </w:rPr>
      </w:pPr>
      <w:r w:rsidRPr="002C1693">
        <w:rPr>
          <w:color w:val="000000"/>
          <w:sz w:val="22"/>
          <w:szCs w:val="22"/>
        </w:rPr>
        <w:t>О. Епифаний поживает благополучно. Я доволен им; ка</w:t>
      </w:r>
      <w:r w:rsidRPr="002C1693">
        <w:rPr>
          <w:color w:val="000000"/>
          <w:sz w:val="22"/>
          <w:szCs w:val="22"/>
        </w:rPr>
        <w:softHyphen/>
        <w:t>жется, и он доволен своим положением. Поручая себя Вашим Святым Молитвам, с чувствами искреннейшего уважения и преданности имею честь быть</w:t>
      </w:r>
    </w:p>
    <w:p w:rsidR="0001676B" w:rsidRPr="002C1693" w:rsidRDefault="0001676B" w:rsidP="00B5236F">
      <w:pPr>
        <w:shd w:val="clear" w:color="auto" w:fill="FFFFFF"/>
        <w:tabs>
          <w:tab w:val="decimal" w:pos="0"/>
        </w:tabs>
        <w:spacing w:line="245" w:lineRule="exact"/>
        <w:ind w:firstLine="567"/>
        <w:rPr>
          <w:sz w:val="22"/>
          <w:szCs w:val="22"/>
        </w:rPr>
      </w:pPr>
      <w:r w:rsidRPr="002C1693">
        <w:rPr>
          <w:color w:val="000000"/>
          <w:sz w:val="22"/>
          <w:szCs w:val="22"/>
        </w:rPr>
        <w:t>Вашего Преосвященства покорнейшим слугою</w:t>
      </w:r>
    </w:p>
    <w:p w:rsidR="0001676B" w:rsidRPr="002C1693" w:rsidRDefault="0001676B" w:rsidP="00B5236F">
      <w:pPr>
        <w:shd w:val="clear" w:color="auto" w:fill="FFFFFF"/>
        <w:tabs>
          <w:tab w:val="decimal" w:pos="0"/>
        </w:tabs>
        <w:spacing w:before="90"/>
        <w:ind w:firstLine="567"/>
        <w:jc w:val="right"/>
        <w:rPr>
          <w:sz w:val="22"/>
          <w:szCs w:val="22"/>
        </w:rPr>
      </w:pPr>
      <w:r w:rsidRPr="002C1693">
        <w:rPr>
          <w:i/>
          <w:iCs/>
          <w:color w:val="000000"/>
          <w:spacing w:val="-3"/>
          <w:sz w:val="22"/>
          <w:szCs w:val="22"/>
        </w:rPr>
        <w:t>Игнатий, Епископ Кавказский и Черноморский</w:t>
      </w:r>
    </w:p>
    <w:p w:rsidR="0001676B" w:rsidRPr="002C1693" w:rsidRDefault="0001676B" w:rsidP="00B5236F">
      <w:pPr>
        <w:shd w:val="clear" w:color="auto" w:fill="FFFFFF"/>
        <w:tabs>
          <w:tab w:val="decimal" w:pos="0"/>
        </w:tabs>
        <w:ind w:firstLine="567"/>
        <w:jc w:val="right"/>
        <w:rPr>
          <w:sz w:val="22"/>
          <w:szCs w:val="22"/>
        </w:rPr>
      </w:pPr>
      <w:r w:rsidRPr="002C1693">
        <w:rPr>
          <w:i/>
          <w:iCs/>
          <w:color w:val="000000"/>
          <w:spacing w:val="-4"/>
          <w:sz w:val="22"/>
          <w:szCs w:val="22"/>
        </w:rPr>
        <w:t>24</w:t>
      </w:r>
      <w:r w:rsidR="00562631">
        <w:rPr>
          <w:i/>
          <w:iCs/>
          <w:color w:val="000000"/>
          <w:spacing w:val="-4"/>
          <w:sz w:val="22"/>
          <w:szCs w:val="22"/>
        </w:rPr>
        <w:t>-го</w:t>
      </w:r>
      <w:r w:rsidRPr="002C1693">
        <w:rPr>
          <w:i/>
          <w:iCs/>
          <w:color w:val="000000"/>
          <w:spacing w:val="-4"/>
          <w:sz w:val="22"/>
          <w:szCs w:val="22"/>
        </w:rPr>
        <w:t xml:space="preserve"> января 1860 года.</w:t>
      </w:r>
    </w:p>
    <w:p w:rsidR="0001676B" w:rsidRPr="002C1693" w:rsidRDefault="0001676B" w:rsidP="00B5236F">
      <w:pPr>
        <w:shd w:val="clear" w:color="auto" w:fill="FFFFFF"/>
        <w:tabs>
          <w:tab w:val="decimal" w:pos="0"/>
        </w:tabs>
        <w:ind w:right="29" w:firstLine="567"/>
        <w:jc w:val="right"/>
        <w:rPr>
          <w:sz w:val="22"/>
          <w:szCs w:val="22"/>
        </w:rPr>
      </w:pPr>
    </w:p>
    <w:p w:rsidR="0001676B" w:rsidRPr="002C1693" w:rsidRDefault="0001676B" w:rsidP="00B5236F">
      <w:pPr>
        <w:shd w:val="clear" w:color="auto" w:fill="FFFFFF"/>
        <w:tabs>
          <w:tab w:val="decimal" w:pos="0"/>
        </w:tabs>
        <w:spacing w:before="176"/>
        <w:ind w:firstLine="567"/>
        <w:jc w:val="center"/>
        <w:rPr>
          <w:sz w:val="22"/>
          <w:szCs w:val="22"/>
        </w:rPr>
      </w:pPr>
      <w:r w:rsidRPr="002C1693">
        <w:rPr>
          <w:bCs/>
          <w:color w:val="000000"/>
          <w:sz w:val="22"/>
          <w:szCs w:val="22"/>
        </w:rPr>
        <w:t>№ 12</w:t>
      </w:r>
    </w:p>
    <w:p w:rsidR="0001676B" w:rsidRPr="002C1693" w:rsidRDefault="0001676B" w:rsidP="00B5236F">
      <w:pPr>
        <w:shd w:val="clear" w:color="auto" w:fill="FFFFFF"/>
        <w:tabs>
          <w:tab w:val="decimal" w:pos="0"/>
        </w:tabs>
        <w:spacing w:before="94" w:line="248" w:lineRule="exact"/>
        <w:ind w:right="2592" w:firstLine="567"/>
        <w:rPr>
          <w:sz w:val="22"/>
          <w:szCs w:val="22"/>
        </w:rPr>
      </w:pPr>
      <w:r w:rsidRPr="002C1693">
        <w:rPr>
          <w:bCs/>
          <w:color w:val="000000"/>
          <w:spacing w:val="-2"/>
          <w:sz w:val="22"/>
          <w:szCs w:val="22"/>
        </w:rPr>
        <w:t xml:space="preserve">Преосвященнейший Владыко, </w:t>
      </w:r>
      <w:r w:rsidRPr="002C1693">
        <w:rPr>
          <w:bCs/>
          <w:color w:val="000000"/>
          <w:spacing w:val="-6"/>
          <w:sz w:val="22"/>
          <w:szCs w:val="22"/>
        </w:rPr>
        <w:t>Милостивейший Архипастырь!</w:t>
      </w:r>
    </w:p>
    <w:p w:rsidR="0001676B" w:rsidRPr="002C1693" w:rsidRDefault="0001676B" w:rsidP="00B5236F">
      <w:pPr>
        <w:shd w:val="clear" w:color="auto" w:fill="FFFFFF"/>
        <w:tabs>
          <w:tab w:val="decimal" w:pos="0"/>
        </w:tabs>
        <w:spacing w:before="83" w:line="245" w:lineRule="exact"/>
        <w:ind w:right="7" w:firstLine="567"/>
        <w:jc w:val="both"/>
        <w:rPr>
          <w:sz w:val="22"/>
          <w:szCs w:val="22"/>
        </w:rPr>
      </w:pPr>
      <w:r w:rsidRPr="002C1693">
        <w:rPr>
          <w:bCs/>
          <w:color w:val="000000"/>
          <w:spacing w:val="-5"/>
          <w:sz w:val="22"/>
          <w:szCs w:val="22"/>
        </w:rPr>
        <w:t xml:space="preserve">Почтенный Гражданин Первопрестольного Града Москвы </w:t>
      </w:r>
      <w:r w:rsidRPr="002C1693">
        <w:rPr>
          <w:bCs/>
          <w:color w:val="000000"/>
          <w:spacing w:val="-3"/>
          <w:sz w:val="22"/>
          <w:szCs w:val="22"/>
        </w:rPr>
        <w:t>Владимир Андреевич Сапелкин доставил мне некоторые све</w:t>
      </w:r>
      <w:r w:rsidRPr="002C1693">
        <w:rPr>
          <w:bCs/>
          <w:color w:val="000000"/>
          <w:spacing w:val="-3"/>
          <w:sz w:val="22"/>
          <w:szCs w:val="22"/>
        </w:rPr>
        <w:softHyphen/>
        <w:t>дения, относящиеся к раскольникам, находящимся на Кавка</w:t>
      </w:r>
      <w:r w:rsidRPr="002C1693">
        <w:rPr>
          <w:bCs/>
          <w:color w:val="000000"/>
          <w:spacing w:val="-3"/>
          <w:sz w:val="22"/>
          <w:szCs w:val="22"/>
        </w:rPr>
        <w:softHyphen/>
      </w:r>
      <w:r w:rsidRPr="002C1693">
        <w:rPr>
          <w:bCs/>
          <w:color w:val="000000"/>
          <w:sz w:val="22"/>
          <w:szCs w:val="22"/>
        </w:rPr>
        <w:t xml:space="preserve">зе, в среде Линейно-Казачьего Войска, и просил, чтоб ответ </w:t>
      </w:r>
      <w:r w:rsidRPr="002C1693">
        <w:rPr>
          <w:bCs/>
          <w:color w:val="000000"/>
          <w:spacing w:val="-1"/>
          <w:sz w:val="22"/>
          <w:szCs w:val="22"/>
        </w:rPr>
        <w:t>мой передал я ему чрез Особу Вашего Преосвященства. Ис</w:t>
      </w:r>
      <w:r w:rsidRPr="002C1693">
        <w:rPr>
          <w:bCs/>
          <w:color w:val="000000"/>
          <w:spacing w:val="-1"/>
          <w:sz w:val="22"/>
          <w:szCs w:val="22"/>
        </w:rPr>
        <w:softHyphen/>
      </w:r>
      <w:r w:rsidRPr="002C1693">
        <w:rPr>
          <w:bCs/>
          <w:color w:val="000000"/>
          <w:spacing w:val="-3"/>
          <w:sz w:val="22"/>
          <w:szCs w:val="22"/>
        </w:rPr>
        <w:t xml:space="preserve">полняя такое Владимира Андреевича поручение, покорнейше </w:t>
      </w:r>
      <w:r w:rsidRPr="002C1693">
        <w:rPr>
          <w:bCs/>
          <w:color w:val="000000"/>
          <w:spacing w:val="-2"/>
          <w:sz w:val="22"/>
          <w:szCs w:val="22"/>
        </w:rPr>
        <w:t>прошу Ваше Преосвященство принять на себя труд о переда</w:t>
      </w:r>
      <w:r w:rsidRPr="002C1693">
        <w:rPr>
          <w:bCs/>
          <w:color w:val="000000"/>
          <w:spacing w:val="-2"/>
          <w:sz w:val="22"/>
          <w:szCs w:val="22"/>
        </w:rPr>
        <w:softHyphen/>
      </w:r>
      <w:r w:rsidRPr="002C1693">
        <w:rPr>
          <w:bCs/>
          <w:color w:val="000000"/>
          <w:spacing w:val="-3"/>
          <w:sz w:val="22"/>
          <w:szCs w:val="22"/>
        </w:rPr>
        <w:t xml:space="preserve">че нижеследующего ответа: «Я не имею никакого влияния на </w:t>
      </w:r>
      <w:r w:rsidRPr="002C1693">
        <w:rPr>
          <w:bCs/>
          <w:color w:val="000000"/>
          <w:sz w:val="22"/>
          <w:szCs w:val="22"/>
        </w:rPr>
        <w:t xml:space="preserve">Казачье Войско, и не имею никакого права вмешиваться в </w:t>
      </w:r>
      <w:r w:rsidRPr="002C1693">
        <w:rPr>
          <w:bCs/>
          <w:color w:val="000000"/>
          <w:spacing w:val="-2"/>
          <w:sz w:val="22"/>
          <w:szCs w:val="22"/>
        </w:rPr>
        <w:t xml:space="preserve">дела Войска. Но по хорошим отношениям моим с Атаманом </w:t>
      </w:r>
      <w:r w:rsidRPr="002C1693">
        <w:rPr>
          <w:bCs/>
          <w:color w:val="000000"/>
          <w:sz w:val="22"/>
          <w:szCs w:val="22"/>
        </w:rPr>
        <w:t>Зудзевичем я передал ему частию сообщенные мне сведе</w:t>
      </w:r>
      <w:r w:rsidRPr="002C1693">
        <w:rPr>
          <w:bCs/>
          <w:color w:val="000000"/>
          <w:sz w:val="22"/>
          <w:szCs w:val="22"/>
        </w:rPr>
        <w:softHyphen/>
      </w:r>
      <w:r w:rsidRPr="002C1693">
        <w:rPr>
          <w:bCs/>
          <w:color w:val="000000"/>
          <w:spacing w:val="-2"/>
          <w:sz w:val="22"/>
          <w:szCs w:val="22"/>
        </w:rPr>
        <w:t>ния». В прошедшем месяце посетил меня Главный Священ</w:t>
      </w:r>
      <w:r w:rsidRPr="002C1693">
        <w:rPr>
          <w:bCs/>
          <w:color w:val="000000"/>
          <w:spacing w:val="-2"/>
          <w:sz w:val="22"/>
          <w:szCs w:val="22"/>
        </w:rPr>
        <w:softHyphen/>
      </w:r>
      <w:r w:rsidRPr="002C1693">
        <w:rPr>
          <w:bCs/>
          <w:color w:val="000000"/>
          <w:spacing w:val="-3"/>
          <w:sz w:val="22"/>
          <w:szCs w:val="22"/>
        </w:rPr>
        <w:t xml:space="preserve">ник Кавказской Армии, Стефан Иванович Гумилевский, и </w:t>
      </w:r>
      <w:r w:rsidRPr="002C1693">
        <w:rPr>
          <w:bCs/>
          <w:color w:val="000000"/>
          <w:spacing w:val="-2"/>
          <w:sz w:val="22"/>
          <w:szCs w:val="22"/>
        </w:rPr>
        <w:t xml:space="preserve">говорил мне, что Главному Начальству в Тифлисе известно </w:t>
      </w:r>
      <w:r w:rsidRPr="002C1693">
        <w:rPr>
          <w:bCs/>
          <w:color w:val="000000"/>
          <w:sz w:val="22"/>
          <w:szCs w:val="22"/>
        </w:rPr>
        <w:t>появление в станицах лже-епископов из Австрии.</w:t>
      </w:r>
    </w:p>
    <w:p w:rsidR="0001676B" w:rsidRPr="002C1693" w:rsidRDefault="0001676B" w:rsidP="00B5236F">
      <w:pPr>
        <w:shd w:val="clear" w:color="auto" w:fill="FFFFFF"/>
        <w:tabs>
          <w:tab w:val="decimal" w:pos="0"/>
        </w:tabs>
        <w:spacing w:line="245" w:lineRule="exact"/>
        <w:ind w:right="4" w:firstLine="567"/>
        <w:jc w:val="both"/>
        <w:rPr>
          <w:sz w:val="22"/>
          <w:szCs w:val="22"/>
        </w:rPr>
      </w:pPr>
      <w:r w:rsidRPr="002C1693">
        <w:rPr>
          <w:bCs/>
          <w:color w:val="000000"/>
          <w:sz w:val="22"/>
          <w:szCs w:val="22"/>
        </w:rPr>
        <w:t xml:space="preserve">На этих основаниях я полагал бы весьма полезным войти </w:t>
      </w:r>
      <w:r w:rsidRPr="002C1693">
        <w:rPr>
          <w:bCs/>
          <w:color w:val="000000"/>
          <w:spacing w:val="-3"/>
          <w:sz w:val="22"/>
          <w:szCs w:val="22"/>
        </w:rPr>
        <w:t>в прямые сношения Владимиру Андреевичу с Главным Свя</w:t>
      </w:r>
      <w:r w:rsidRPr="002C1693">
        <w:rPr>
          <w:bCs/>
          <w:color w:val="000000"/>
          <w:spacing w:val="-3"/>
          <w:sz w:val="22"/>
          <w:szCs w:val="22"/>
        </w:rPr>
        <w:softHyphen/>
      </w:r>
      <w:r w:rsidRPr="002C1693">
        <w:rPr>
          <w:bCs/>
          <w:color w:val="000000"/>
          <w:spacing w:val="-5"/>
          <w:sz w:val="22"/>
          <w:szCs w:val="22"/>
        </w:rPr>
        <w:t>щенником Кавказской Армии. Собственно в Кавказской Епар</w:t>
      </w:r>
      <w:r w:rsidRPr="002C1693">
        <w:rPr>
          <w:bCs/>
          <w:color w:val="000000"/>
          <w:spacing w:val="-5"/>
          <w:sz w:val="22"/>
          <w:szCs w:val="22"/>
        </w:rPr>
        <w:softHyphen/>
      </w:r>
      <w:r w:rsidRPr="002C1693">
        <w:rPr>
          <w:bCs/>
          <w:color w:val="000000"/>
          <w:sz w:val="22"/>
          <w:szCs w:val="22"/>
        </w:rPr>
        <w:t>хии раскольников весьма мало.</w:t>
      </w:r>
    </w:p>
    <w:p w:rsidR="0001676B" w:rsidRPr="002C1693" w:rsidRDefault="0001676B" w:rsidP="00B5236F">
      <w:pPr>
        <w:shd w:val="clear" w:color="auto" w:fill="FFFFFF"/>
        <w:tabs>
          <w:tab w:val="decimal" w:pos="0"/>
        </w:tabs>
        <w:spacing w:line="245" w:lineRule="exact"/>
        <w:ind w:right="7" w:firstLine="567"/>
        <w:jc w:val="both"/>
        <w:rPr>
          <w:sz w:val="22"/>
          <w:szCs w:val="22"/>
        </w:rPr>
      </w:pPr>
      <w:r w:rsidRPr="002C1693">
        <w:rPr>
          <w:bCs/>
          <w:color w:val="000000"/>
          <w:spacing w:val="-2"/>
          <w:sz w:val="22"/>
          <w:szCs w:val="22"/>
        </w:rPr>
        <w:t xml:space="preserve">У нас совершается в значительных размерах переселение </w:t>
      </w:r>
      <w:r w:rsidRPr="002C1693">
        <w:rPr>
          <w:bCs/>
          <w:color w:val="000000"/>
          <w:spacing w:val="-1"/>
          <w:sz w:val="22"/>
          <w:szCs w:val="22"/>
        </w:rPr>
        <w:t>магометан в Турцию. Это очень ослабляет остающихся гор</w:t>
      </w:r>
      <w:r w:rsidRPr="002C1693">
        <w:rPr>
          <w:bCs/>
          <w:color w:val="000000"/>
          <w:spacing w:val="-1"/>
          <w:sz w:val="22"/>
          <w:szCs w:val="22"/>
        </w:rPr>
        <w:softHyphen/>
      </w:r>
      <w:r w:rsidRPr="002C1693">
        <w:rPr>
          <w:bCs/>
          <w:color w:val="000000"/>
          <w:spacing w:val="-4"/>
          <w:sz w:val="22"/>
          <w:szCs w:val="22"/>
        </w:rPr>
        <w:t xml:space="preserve">цев, дает перевес Русским и успокаивает край. Вот одна весть, </w:t>
      </w:r>
      <w:r w:rsidRPr="002C1693">
        <w:rPr>
          <w:bCs/>
          <w:color w:val="000000"/>
          <w:spacing w:val="-2"/>
          <w:sz w:val="22"/>
          <w:szCs w:val="22"/>
        </w:rPr>
        <w:t>которую могу сообщить Вашему Преосвященству из отда</w:t>
      </w:r>
      <w:r w:rsidRPr="002C1693">
        <w:rPr>
          <w:bCs/>
          <w:color w:val="000000"/>
          <w:spacing w:val="-2"/>
          <w:sz w:val="22"/>
          <w:szCs w:val="22"/>
        </w:rPr>
        <w:softHyphen/>
      </w:r>
      <w:r w:rsidRPr="002C1693">
        <w:rPr>
          <w:bCs/>
          <w:color w:val="000000"/>
          <w:sz w:val="22"/>
          <w:szCs w:val="22"/>
        </w:rPr>
        <w:t>ленных пустынь Кавказа.</w:t>
      </w:r>
    </w:p>
    <w:p w:rsidR="0001676B" w:rsidRPr="002C1693" w:rsidRDefault="0001676B" w:rsidP="00B5236F">
      <w:pPr>
        <w:shd w:val="clear" w:color="auto" w:fill="FFFFFF"/>
        <w:tabs>
          <w:tab w:val="decimal" w:pos="0"/>
        </w:tabs>
        <w:spacing w:line="245" w:lineRule="exact"/>
        <w:ind w:firstLine="567"/>
        <w:jc w:val="both"/>
        <w:rPr>
          <w:sz w:val="22"/>
          <w:szCs w:val="22"/>
        </w:rPr>
      </w:pPr>
      <w:r w:rsidRPr="002C1693">
        <w:rPr>
          <w:bCs/>
          <w:color w:val="000000"/>
          <w:spacing w:val="-2"/>
          <w:sz w:val="22"/>
          <w:szCs w:val="22"/>
        </w:rPr>
        <w:t>Поручая себя Вашей о Господе любви, с чувствами совер</w:t>
      </w:r>
      <w:r w:rsidRPr="002C1693">
        <w:rPr>
          <w:bCs/>
          <w:color w:val="000000"/>
          <w:spacing w:val="-2"/>
          <w:sz w:val="22"/>
          <w:szCs w:val="22"/>
        </w:rPr>
        <w:softHyphen/>
        <w:t xml:space="preserve">шенного почтения и искреннейшей преданности имею честь </w:t>
      </w:r>
      <w:r w:rsidRPr="002C1693">
        <w:rPr>
          <w:bCs/>
          <w:color w:val="000000"/>
          <w:sz w:val="22"/>
          <w:szCs w:val="22"/>
        </w:rPr>
        <w:t>быть</w:t>
      </w:r>
    </w:p>
    <w:p w:rsidR="0001676B" w:rsidRPr="002C1693" w:rsidRDefault="0001676B" w:rsidP="00B5236F">
      <w:pPr>
        <w:shd w:val="clear" w:color="auto" w:fill="FFFFFF"/>
        <w:tabs>
          <w:tab w:val="decimal" w:pos="0"/>
        </w:tabs>
        <w:spacing w:line="245" w:lineRule="exact"/>
        <w:ind w:firstLine="567"/>
        <w:rPr>
          <w:sz w:val="22"/>
          <w:szCs w:val="22"/>
        </w:rPr>
      </w:pPr>
      <w:r w:rsidRPr="002C1693">
        <w:rPr>
          <w:bCs/>
          <w:color w:val="000000"/>
          <w:sz w:val="22"/>
          <w:szCs w:val="22"/>
        </w:rPr>
        <w:t>Вашего Преосвященства покорнейшим слугою</w:t>
      </w:r>
    </w:p>
    <w:p w:rsidR="0001676B" w:rsidRPr="002C1693" w:rsidRDefault="0001676B" w:rsidP="00B5236F">
      <w:pPr>
        <w:shd w:val="clear" w:color="auto" w:fill="FFFFFF"/>
        <w:tabs>
          <w:tab w:val="decimal" w:pos="0"/>
        </w:tabs>
        <w:spacing w:before="101"/>
        <w:ind w:firstLine="567"/>
        <w:jc w:val="right"/>
        <w:rPr>
          <w:sz w:val="22"/>
          <w:szCs w:val="22"/>
        </w:rPr>
      </w:pPr>
      <w:r w:rsidRPr="002C1693">
        <w:rPr>
          <w:bCs/>
          <w:i/>
          <w:iCs/>
          <w:color w:val="000000"/>
          <w:spacing w:val="-7"/>
          <w:sz w:val="22"/>
          <w:szCs w:val="22"/>
        </w:rPr>
        <w:t>Игнатий, Епископ Кавказский и Черноморский.</w:t>
      </w:r>
    </w:p>
    <w:p w:rsidR="0001676B" w:rsidRPr="002C1693" w:rsidRDefault="0001676B" w:rsidP="00B5236F">
      <w:pPr>
        <w:shd w:val="clear" w:color="auto" w:fill="FFFFFF"/>
        <w:tabs>
          <w:tab w:val="decimal" w:pos="0"/>
        </w:tabs>
        <w:spacing w:before="234" w:line="256" w:lineRule="exact"/>
        <w:ind w:firstLine="567"/>
        <w:jc w:val="both"/>
        <w:rPr>
          <w:sz w:val="22"/>
          <w:szCs w:val="22"/>
        </w:rPr>
      </w:pPr>
      <w:r w:rsidRPr="002C1693">
        <w:rPr>
          <w:bCs/>
          <w:color w:val="000000"/>
          <w:spacing w:val="-1"/>
          <w:sz w:val="22"/>
          <w:szCs w:val="22"/>
          <w:lang w:val="en-US"/>
        </w:rPr>
        <w:t>P</w:t>
      </w:r>
      <w:r w:rsidRPr="002C1693">
        <w:rPr>
          <w:bCs/>
          <w:color w:val="000000"/>
          <w:spacing w:val="-1"/>
          <w:sz w:val="22"/>
          <w:szCs w:val="22"/>
        </w:rPr>
        <w:t xml:space="preserve">. </w:t>
      </w:r>
      <w:r w:rsidRPr="002C1693">
        <w:rPr>
          <w:bCs/>
          <w:color w:val="000000"/>
          <w:spacing w:val="-1"/>
          <w:sz w:val="22"/>
          <w:szCs w:val="22"/>
          <w:lang w:val="en-US"/>
        </w:rPr>
        <w:t>S</w:t>
      </w:r>
      <w:r w:rsidRPr="002C1693">
        <w:rPr>
          <w:bCs/>
          <w:color w:val="000000"/>
          <w:spacing w:val="-1"/>
          <w:sz w:val="22"/>
          <w:szCs w:val="22"/>
        </w:rPr>
        <w:t>. Епифаний поживает благополучно и трудится усерд</w:t>
      </w:r>
      <w:r w:rsidRPr="002C1693">
        <w:rPr>
          <w:bCs/>
          <w:color w:val="000000"/>
          <w:spacing w:val="-1"/>
          <w:sz w:val="22"/>
          <w:szCs w:val="22"/>
        </w:rPr>
        <w:softHyphen/>
      </w:r>
      <w:r w:rsidRPr="002C1693">
        <w:rPr>
          <w:bCs/>
          <w:color w:val="000000"/>
          <w:sz w:val="22"/>
          <w:szCs w:val="22"/>
        </w:rPr>
        <w:t>но. Я очень доволен им.</w:t>
      </w:r>
    </w:p>
    <w:p w:rsidR="0001676B" w:rsidRPr="002C1693" w:rsidRDefault="0001676B" w:rsidP="00B5236F">
      <w:pPr>
        <w:shd w:val="clear" w:color="auto" w:fill="FFFFFF"/>
        <w:tabs>
          <w:tab w:val="decimal" w:pos="0"/>
        </w:tabs>
        <w:spacing w:before="90"/>
        <w:ind w:right="25" w:firstLine="567"/>
        <w:jc w:val="right"/>
        <w:rPr>
          <w:sz w:val="22"/>
          <w:szCs w:val="22"/>
        </w:rPr>
      </w:pPr>
      <w:r w:rsidRPr="002C1693">
        <w:rPr>
          <w:bCs/>
          <w:i/>
          <w:iCs/>
          <w:color w:val="000000"/>
          <w:spacing w:val="-2"/>
          <w:sz w:val="22"/>
          <w:szCs w:val="22"/>
        </w:rPr>
        <w:t>5 апреля 1860 года.</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2"/>
        <w:ind w:firstLine="567"/>
        <w:jc w:val="center"/>
        <w:rPr>
          <w:sz w:val="22"/>
          <w:szCs w:val="22"/>
        </w:rPr>
      </w:pPr>
      <w:r w:rsidRPr="002C1693">
        <w:rPr>
          <w:bCs/>
          <w:color w:val="000000"/>
          <w:sz w:val="22"/>
          <w:szCs w:val="22"/>
        </w:rPr>
        <w:t>№ 13</w:t>
      </w:r>
    </w:p>
    <w:p w:rsidR="0001676B" w:rsidRPr="002C1693" w:rsidRDefault="0001676B" w:rsidP="00B5236F">
      <w:pPr>
        <w:shd w:val="clear" w:color="auto" w:fill="FFFFFF"/>
        <w:tabs>
          <w:tab w:val="decimal" w:pos="0"/>
        </w:tabs>
        <w:spacing w:before="90" w:line="234" w:lineRule="exact"/>
        <w:ind w:right="1728" w:firstLine="567"/>
        <w:rPr>
          <w:sz w:val="22"/>
          <w:szCs w:val="22"/>
        </w:rPr>
      </w:pPr>
      <w:r w:rsidRPr="002C1693">
        <w:rPr>
          <w:bCs/>
          <w:color w:val="000000"/>
          <w:sz w:val="22"/>
          <w:szCs w:val="22"/>
        </w:rPr>
        <w:t xml:space="preserve">Преосвященнейший Владыко, </w:t>
      </w:r>
      <w:r w:rsidRPr="002C1693">
        <w:rPr>
          <w:bCs/>
          <w:color w:val="000000"/>
          <w:spacing w:val="-2"/>
          <w:sz w:val="22"/>
          <w:szCs w:val="22"/>
        </w:rPr>
        <w:t>Милостивейший Архипастырь и Отец!</w:t>
      </w:r>
    </w:p>
    <w:p w:rsidR="0001676B" w:rsidRPr="002C1693" w:rsidRDefault="0001676B" w:rsidP="00B5236F">
      <w:pPr>
        <w:shd w:val="clear" w:color="auto" w:fill="FFFFFF"/>
        <w:tabs>
          <w:tab w:val="decimal" w:pos="0"/>
        </w:tabs>
        <w:spacing w:before="76" w:line="230" w:lineRule="exact"/>
        <w:ind w:right="22" w:firstLine="567"/>
        <w:jc w:val="both"/>
        <w:rPr>
          <w:sz w:val="22"/>
          <w:szCs w:val="22"/>
        </w:rPr>
      </w:pPr>
      <w:r w:rsidRPr="002C1693">
        <w:rPr>
          <w:bCs/>
          <w:color w:val="000000"/>
          <w:sz w:val="22"/>
          <w:szCs w:val="22"/>
        </w:rPr>
        <w:t>Примите мое усерднейшее поздравление с наступившею Всесвятою Пасхою, мое усерднейшее желание Вашему Пре</w:t>
      </w:r>
      <w:r w:rsidRPr="002C1693">
        <w:rPr>
          <w:bCs/>
          <w:color w:val="000000"/>
          <w:sz w:val="22"/>
          <w:szCs w:val="22"/>
        </w:rPr>
        <w:softHyphen/>
      </w:r>
      <w:r w:rsidRPr="002C1693">
        <w:rPr>
          <w:bCs/>
          <w:color w:val="000000"/>
          <w:spacing w:val="-2"/>
          <w:sz w:val="22"/>
          <w:szCs w:val="22"/>
        </w:rPr>
        <w:t>освященству всех истинных и совершенных благ и всерадост</w:t>
      </w:r>
      <w:r w:rsidRPr="002C1693">
        <w:rPr>
          <w:bCs/>
          <w:color w:val="000000"/>
          <w:sz w:val="22"/>
          <w:szCs w:val="22"/>
        </w:rPr>
        <w:t>ное приветствие: Христос Воскресе!</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z w:val="22"/>
          <w:szCs w:val="22"/>
        </w:rPr>
        <w:t>Сегодня имел истинное удовольствие полупить письмо Ваше от 30 марта и приношу Вам искреннюю благодарность за милостивейшие заботы Ваши о моем убогом Слове. Сер</w:t>
      </w:r>
      <w:r w:rsidRPr="002C1693">
        <w:rPr>
          <w:bCs/>
          <w:color w:val="000000"/>
          <w:sz w:val="22"/>
          <w:szCs w:val="22"/>
        </w:rPr>
        <w:softHyphen/>
        <w:t>дечно радуюсь, что Слово Божие будет в общем употребле</w:t>
      </w:r>
      <w:r w:rsidRPr="002C1693">
        <w:rPr>
          <w:bCs/>
          <w:color w:val="000000"/>
          <w:sz w:val="22"/>
          <w:szCs w:val="22"/>
        </w:rPr>
        <w:softHyphen/>
        <w:t xml:space="preserve">нии на русском языке. Сего же дня получил я из Петербурга письмо от одного знакомого, который пишет, что высылает мне вновь изданное Евангелие. Слава Богу! Кажется, Дух </w:t>
      </w:r>
      <w:r w:rsidRPr="002C1693">
        <w:rPr>
          <w:bCs/>
          <w:color w:val="000000"/>
          <w:spacing w:val="-1"/>
          <w:sz w:val="22"/>
          <w:szCs w:val="22"/>
        </w:rPr>
        <w:t xml:space="preserve">Святый, сообщив Апостолам в день Пятидесятницы знание </w:t>
      </w:r>
      <w:r w:rsidRPr="002C1693">
        <w:rPr>
          <w:bCs/>
          <w:color w:val="000000"/>
          <w:sz w:val="22"/>
          <w:szCs w:val="22"/>
        </w:rPr>
        <w:t>языков, со всею ясностию указал волю Божию, состоящую в том, чтоб Слово Божие имелось и провозглашалось на всех языках...</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z w:val="22"/>
          <w:szCs w:val="22"/>
        </w:rPr>
        <w:t>На четвертой неделе Великого поста я очень болел лету</w:t>
      </w:r>
      <w:r w:rsidRPr="002C1693">
        <w:rPr>
          <w:bCs/>
          <w:color w:val="000000"/>
          <w:sz w:val="22"/>
          <w:szCs w:val="22"/>
        </w:rPr>
        <w:softHyphen/>
        <w:t>чею оспою. К принятию этой болезни меня приготовило упо</w:t>
      </w:r>
      <w:r w:rsidRPr="002C1693">
        <w:rPr>
          <w:bCs/>
          <w:color w:val="000000"/>
          <w:sz w:val="22"/>
          <w:szCs w:val="22"/>
        </w:rPr>
        <w:softHyphen/>
        <w:t xml:space="preserve">требление здешних минеральных вод. Эти воды на людей, </w:t>
      </w:r>
      <w:r w:rsidRPr="002C1693">
        <w:rPr>
          <w:bCs/>
          <w:color w:val="000000"/>
          <w:spacing w:val="-1"/>
          <w:sz w:val="22"/>
          <w:szCs w:val="22"/>
        </w:rPr>
        <w:t>пораженных застарелыми болезнями, действуют не во время летнего пользования водами, а на следующую зиму и в тече</w:t>
      </w:r>
      <w:r w:rsidRPr="002C1693">
        <w:rPr>
          <w:bCs/>
          <w:color w:val="000000"/>
          <w:spacing w:val="-1"/>
          <w:sz w:val="22"/>
          <w:szCs w:val="22"/>
        </w:rPr>
        <w:softHyphen/>
      </w:r>
      <w:r w:rsidRPr="002C1693">
        <w:rPr>
          <w:bCs/>
          <w:color w:val="000000"/>
          <w:sz w:val="22"/>
          <w:szCs w:val="22"/>
        </w:rPr>
        <w:t xml:space="preserve">ние всей зимы. Действие вод заключается в особенного рода </w:t>
      </w:r>
      <w:r w:rsidRPr="002C1693">
        <w:rPr>
          <w:bCs/>
          <w:color w:val="000000"/>
          <w:spacing w:val="-3"/>
          <w:sz w:val="22"/>
          <w:szCs w:val="22"/>
        </w:rPr>
        <w:t xml:space="preserve">болезни, которою изгоняется застарелая болезнь. Болезнь моя </w:t>
      </w:r>
      <w:r w:rsidRPr="002C1693">
        <w:rPr>
          <w:bCs/>
          <w:color w:val="000000"/>
          <w:spacing w:val="-1"/>
          <w:sz w:val="22"/>
          <w:szCs w:val="22"/>
        </w:rPr>
        <w:t>была очень сильна; упадок сил — необыкновенный. Пас</w:t>
      </w:r>
      <w:r w:rsidRPr="002C1693">
        <w:rPr>
          <w:bCs/>
          <w:color w:val="000000"/>
          <w:spacing w:val="-1"/>
          <w:sz w:val="22"/>
          <w:szCs w:val="22"/>
        </w:rPr>
        <w:softHyphen/>
      </w:r>
      <w:r w:rsidRPr="002C1693">
        <w:rPr>
          <w:bCs/>
          <w:color w:val="000000"/>
          <w:sz w:val="22"/>
          <w:szCs w:val="22"/>
        </w:rPr>
        <w:t>хальную неделю провел в постели; на ней провожу и теперь большую часть времени. — Весьма благодарю Вас за извес</w:t>
      </w:r>
      <w:r w:rsidRPr="002C1693">
        <w:rPr>
          <w:bCs/>
          <w:color w:val="000000"/>
          <w:sz w:val="22"/>
          <w:szCs w:val="22"/>
        </w:rPr>
        <w:softHyphen/>
        <w:t xml:space="preserve">тие о Высокопреосвященнейшем Митрополите. Всеблагии </w:t>
      </w:r>
      <w:r w:rsidRPr="002C1693">
        <w:rPr>
          <w:bCs/>
          <w:color w:val="000000"/>
          <w:spacing w:val="-2"/>
          <w:sz w:val="22"/>
          <w:szCs w:val="22"/>
        </w:rPr>
        <w:t>Господь да подкрепит его силы в настоящее трудное время, в которое начинают заигрывать многоразличные бури. Прини</w:t>
      </w:r>
      <w:r w:rsidRPr="002C1693">
        <w:rPr>
          <w:bCs/>
          <w:color w:val="000000"/>
          <w:spacing w:val="-2"/>
          <w:sz w:val="22"/>
          <w:szCs w:val="22"/>
        </w:rPr>
        <w:softHyphen/>
      </w:r>
      <w:r w:rsidRPr="002C1693">
        <w:rPr>
          <w:bCs/>
          <w:color w:val="000000"/>
          <w:sz w:val="22"/>
          <w:szCs w:val="22"/>
        </w:rPr>
        <w:t>маю сердечное участие в Г-не Горском. Да дарует ему Гос</w:t>
      </w:r>
      <w:r w:rsidRPr="002C1693">
        <w:rPr>
          <w:bCs/>
          <w:color w:val="000000"/>
          <w:sz w:val="22"/>
          <w:szCs w:val="22"/>
        </w:rPr>
        <w:softHyphen/>
        <w:t>подь и благоденствие и домоденствие и да преисполнит его всех истинных благ.</w:t>
      </w:r>
    </w:p>
    <w:p w:rsidR="0001676B" w:rsidRPr="002C1693" w:rsidRDefault="0001676B" w:rsidP="00B5236F">
      <w:pPr>
        <w:shd w:val="clear" w:color="auto" w:fill="FFFFFF"/>
        <w:tabs>
          <w:tab w:val="decimal" w:pos="0"/>
        </w:tabs>
        <w:spacing w:before="7" w:line="230" w:lineRule="exact"/>
        <w:ind w:firstLine="567"/>
        <w:jc w:val="both"/>
        <w:rPr>
          <w:sz w:val="22"/>
          <w:szCs w:val="22"/>
        </w:rPr>
      </w:pPr>
      <w:r w:rsidRPr="002C1693">
        <w:rPr>
          <w:bCs/>
          <w:color w:val="000000"/>
          <w:spacing w:val="-2"/>
          <w:sz w:val="22"/>
          <w:szCs w:val="22"/>
        </w:rPr>
        <w:t>Поручая себя Вашим Святым Молитвам и о Господе люб</w:t>
      </w:r>
      <w:r w:rsidRPr="002C1693">
        <w:rPr>
          <w:bCs/>
          <w:color w:val="000000"/>
          <w:spacing w:val="-2"/>
          <w:sz w:val="22"/>
          <w:szCs w:val="22"/>
        </w:rPr>
        <w:softHyphen/>
        <w:t>ви, с чувствами совершенного почтения и искреннейшей пре</w:t>
      </w:r>
      <w:r w:rsidRPr="002C1693">
        <w:rPr>
          <w:bCs/>
          <w:color w:val="000000"/>
          <w:spacing w:val="-2"/>
          <w:sz w:val="22"/>
          <w:szCs w:val="22"/>
        </w:rPr>
        <w:softHyphen/>
      </w:r>
      <w:r w:rsidRPr="002C1693">
        <w:rPr>
          <w:bCs/>
          <w:color w:val="000000"/>
          <w:sz w:val="22"/>
          <w:szCs w:val="22"/>
        </w:rPr>
        <w:t>данности имею честь быть</w:t>
      </w:r>
    </w:p>
    <w:p w:rsidR="0001676B" w:rsidRPr="002C1693" w:rsidRDefault="0001676B" w:rsidP="00B5236F">
      <w:pPr>
        <w:shd w:val="clear" w:color="auto" w:fill="FFFFFF"/>
        <w:tabs>
          <w:tab w:val="decimal" w:pos="0"/>
        </w:tabs>
        <w:spacing w:before="7" w:line="230" w:lineRule="exact"/>
        <w:ind w:firstLine="567"/>
        <w:rPr>
          <w:sz w:val="22"/>
          <w:szCs w:val="22"/>
        </w:rPr>
      </w:pPr>
      <w:r w:rsidRPr="002C1693">
        <w:rPr>
          <w:bCs/>
          <w:color w:val="000000"/>
          <w:sz w:val="22"/>
          <w:szCs w:val="22"/>
        </w:rPr>
        <w:t>Вашего Преосвященства покорнейшим послушником</w:t>
      </w:r>
    </w:p>
    <w:p w:rsidR="0001676B" w:rsidRPr="002C1693" w:rsidRDefault="0001676B" w:rsidP="00B5236F">
      <w:pPr>
        <w:shd w:val="clear" w:color="auto" w:fill="FFFFFF"/>
        <w:tabs>
          <w:tab w:val="decimal" w:pos="0"/>
        </w:tabs>
        <w:spacing w:before="94"/>
        <w:ind w:firstLine="567"/>
        <w:jc w:val="right"/>
        <w:rPr>
          <w:sz w:val="22"/>
          <w:szCs w:val="22"/>
        </w:rPr>
      </w:pPr>
      <w:r w:rsidRPr="002C1693">
        <w:rPr>
          <w:bCs/>
          <w:i/>
          <w:iCs/>
          <w:color w:val="000000"/>
          <w:spacing w:val="-9"/>
          <w:sz w:val="22"/>
          <w:szCs w:val="22"/>
        </w:rPr>
        <w:t>Игнатий, Епископ Кавказский и Черноморский</w:t>
      </w:r>
    </w:p>
    <w:p w:rsidR="0001676B" w:rsidRPr="002C1693" w:rsidRDefault="0001676B" w:rsidP="00B5236F">
      <w:pPr>
        <w:shd w:val="clear" w:color="auto" w:fill="FFFFFF"/>
        <w:tabs>
          <w:tab w:val="decimal" w:pos="0"/>
        </w:tabs>
        <w:ind w:firstLine="567"/>
        <w:jc w:val="right"/>
        <w:rPr>
          <w:sz w:val="22"/>
          <w:szCs w:val="22"/>
        </w:rPr>
      </w:pPr>
      <w:r w:rsidRPr="002C1693">
        <w:rPr>
          <w:bCs/>
          <w:i/>
          <w:iCs/>
          <w:color w:val="000000"/>
          <w:spacing w:val="-7"/>
          <w:sz w:val="22"/>
          <w:szCs w:val="22"/>
        </w:rPr>
        <w:t>19 апреля 1860 года.</w:t>
      </w:r>
    </w:p>
    <w:p w:rsidR="0001676B" w:rsidRPr="002C1693" w:rsidRDefault="0001676B" w:rsidP="00B5236F">
      <w:pPr>
        <w:shd w:val="clear" w:color="auto" w:fill="FFFFFF"/>
        <w:tabs>
          <w:tab w:val="decimal" w:pos="0"/>
        </w:tabs>
        <w:ind w:firstLine="567"/>
        <w:jc w:val="right"/>
        <w:rPr>
          <w:sz w:val="22"/>
          <w:szCs w:val="22"/>
        </w:rPr>
        <w:sectPr w:rsidR="0001676B" w:rsidRPr="002C1693" w:rsidSect="00125676">
          <w:pgSz w:w="11930" w:h="16855"/>
          <w:pgMar w:top="3272" w:right="1015" w:bottom="3568" w:left="2127" w:header="720" w:footer="720" w:gutter="0"/>
          <w:cols w:space="60"/>
          <w:noEndnote/>
        </w:sectPr>
      </w:pPr>
    </w:p>
    <w:p w:rsidR="0001676B" w:rsidRPr="002C1693" w:rsidRDefault="0001676B" w:rsidP="00B5236F">
      <w:pPr>
        <w:shd w:val="clear" w:color="auto" w:fill="FFFFFF"/>
        <w:tabs>
          <w:tab w:val="decimal" w:pos="0"/>
        </w:tabs>
        <w:spacing w:before="169"/>
        <w:ind w:firstLine="567"/>
        <w:jc w:val="center"/>
        <w:rPr>
          <w:sz w:val="22"/>
          <w:szCs w:val="22"/>
        </w:rPr>
      </w:pPr>
      <w:r w:rsidRPr="002C1693">
        <w:rPr>
          <w:color w:val="000000"/>
          <w:sz w:val="22"/>
          <w:szCs w:val="22"/>
        </w:rPr>
        <w:t>№ 14</w:t>
      </w:r>
    </w:p>
    <w:p w:rsidR="0001676B" w:rsidRPr="002C1693" w:rsidRDefault="0001676B" w:rsidP="00B5236F">
      <w:pPr>
        <w:shd w:val="clear" w:color="auto" w:fill="FFFFFF"/>
        <w:tabs>
          <w:tab w:val="decimal" w:pos="0"/>
        </w:tabs>
        <w:spacing w:before="101" w:line="245" w:lineRule="exact"/>
        <w:ind w:right="1728" w:firstLine="567"/>
        <w:rPr>
          <w:sz w:val="22"/>
          <w:szCs w:val="22"/>
        </w:rPr>
      </w:pPr>
      <w:r w:rsidRPr="002C1693">
        <w:rPr>
          <w:color w:val="000000"/>
          <w:sz w:val="22"/>
          <w:szCs w:val="22"/>
        </w:rPr>
        <w:t>Ваше Преосвященство, Милостивейший Архипастырь и Отец!</w:t>
      </w:r>
    </w:p>
    <w:p w:rsidR="0001676B" w:rsidRPr="002C1693" w:rsidRDefault="0001676B" w:rsidP="00B5236F">
      <w:pPr>
        <w:shd w:val="clear" w:color="auto" w:fill="FFFFFF"/>
        <w:tabs>
          <w:tab w:val="decimal" w:pos="0"/>
        </w:tabs>
        <w:spacing w:before="76" w:line="248" w:lineRule="exact"/>
        <w:ind w:right="18" w:firstLine="567"/>
        <w:jc w:val="both"/>
        <w:rPr>
          <w:sz w:val="22"/>
          <w:szCs w:val="22"/>
        </w:rPr>
      </w:pPr>
      <w:r w:rsidRPr="002C1693">
        <w:rPr>
          <w:color w:val="000000"/>
          <w:sz w:val="22"/>
          <w:szCs w:val="22"/>
        </w:rPr>
        <w:t>Примите мое усерднейшее поздравление с наступающим Праздником Праздников и мое усердное желание Вашему Преосвященству истинных и совершенных благ.</w:t>
      </w:r>
    </w:p>
    <w:p w:rsidR="0001676B" w:rsidRPr="002C1693" w:rsidRDefault="0001676B" w:rsidP="00B5236F">
      <w:pPr>
        <w:shd w:val="clear" w:color="auto" w:fill="FFFFFF"/>
        <w:tabs>
          <w:tab w:val="decimal" w:pos="0"/>
        </w:tabs>
        <w:spacing w:line="245" w:lineRule="exact"/>
        <w:ind w:right="4" w:firstLine="567"/>
        <w:jc w:val="both"/>
        <w:rPr>
          <w:sz w:val="22"/>
          <w:szCs w:val="22"/>
        </w:rPr>
      </w:pPr>
      <w:r w:rsidRPr="002C1693">
        <w:rPr>
          <w:color w:val="000000"/>
          <w:sz w:val="22"/>
          <w:szCs w:val="22"/>
        </w:rPr>
        <w:t>Письмо Ваше от 1</w:t>
      </w:r>
      <w:r w:rsidR="00562631">
        <w:rPr>
          <w:color w:val="000000"/>
          <w:sz w:val="22"/>
          <w:szCs w:val="22"/>
        </w:rPr>
        <w:t>-го</w:t>
      </w:r>
      <w:r w:rsidRPr="002C1693">
        <w:rPr>
          <w:color w:val="000000"/>
          <w:sz w:val="22"/>
          <w:szCs w:val="22"/>
        </w:rPr>
        <w:t xml:space="preserve"> декабря 1859</w:t>
      </w:r>
      <w:r w:rsidR="00562631">
        <w:rPr>
          <w:color w:val="000000"/>
          <w:sz w:val="22"/>
          <w:szCs w:val="22"/>
        </w:rPr>
        <w:t>-го</w:t>
      </w:r>
      <w:r w:rsidRPr="002C1693">
        <w:rPr>
          <w:color w:val="000000"/>
          <w:sz w:val="22"/>
          <w:szCs w:val="22"/>
        </w:rPr>
        <w:t xml:space="preserve"> года я храню как сокровище. Оно и есть сокровище. В нем показаны самые верные отношения Епископа к Ректору и Ректора к Еписко</w:t>
      </w:r>
      <w:r w:rsidRPr="002C1693">
        <w:rPr>
          <w:color w:val="000000"/>
          <w:sz w:val="22"/>
          <w:szCs w:val="22"/>
        </w:rPr>
        <w:softHyphen/>
        <w:t>пу. Как эти отношения установил у себя и этих отношений постоянно держится мудрый и опытный Святитель Москов</w:t>
      </w:r>
      <w:r w:rsidRPr="002C1693">
        <w:rPr>
          <w:color w:val="000000"/>
          <w:sz w:val="22"/>
          <w:szCs w:val="22"/>
        </w:rPr>
        <w:softHyphen/>
        <w:t>ский, то я счел обязанностию своею держаться их и держать</w:t>
      </w:r>
      <w:r w:rsidRPr="002C1693">
        <w:rPr>
          <w:color w:val="000000"/>
          <w:sz w:val="22"/>
          <w:szCs w:val="22"/>
        </w:rPr>
        <w:softHyphen/>
        <w:t>ся постоянно в сношениях моих с Арх&lt;имандритом&gt; Епифанием. На днях я счел долгом моим показать благодетель</w:t>
      </w:r>
      <w:r w:rsidRPr="002C1693">
        <w:rPr>
          <w:color w:val="000000"/>
          <w:sz w:val="22"/>
          <w:szCs w:val="22"/>
        </w:rPr>
        <w:softHyphen/>
        <w:t>ное письмо Архимандриту, чтоб он увидел из письма тот образ мыслей, который имеют в Москве о обязанностях Ректора пред его Епархиальным Архиереем.</w:t>
      </w:r>
    </w:p>
    <w:p w:rsidR="0001676B" w:rsidRPr="002C1693" w:rsidRDefault="0001676B" w:rsidP="00B5236F">
      <w:pPr>
        <w:shd w:val="clear" w:color="auto" w:fill="FFFFFF"/>
        <w:tabs>
          <w:tab w:val="decimal" w:pos="0"/>
        </w:tabs>
        <w:spacing w:line="245" w:lineRule="exact"/>
        <w:ind w:firstLine="567"/>
        <w:jc w:val="both"/>
        <w:rPr>
          <w:sz w:val="22"/>
          <w:szCs w:val="22"/>
        </w:rPr>
      </w:pPr>
      <w:r w:rsidRPr="002C1693">
        <w:rPr>
          <w:color w:val="000000"/>
          <w:sz w:val="22"/>
          <w:szCs w:val="22"/>
        </w:rPr>
        <w:t>Позволяю себе обеспокоить Ваше Преосвященство покор</w:t>
      </w:r>
      <w:r w:rsidRPr="002C1693">
        <w:rPr>
          <w:color w:val="000000"/>
          <w:sz w:val="22"/>
          <w:szCs w:val="22"/>
        </w:rPr>
        <w:softHyphen/>
        <w:t>нейшею просьбою. Если Вы получили от о. Епифания ка</w:t>
      </w:r>
      <w:r w:rsidRPr="002C1693">
        <w:rPr>
          <w:color w:val="000000"/>
          <w:sz w:val="22"/>
          <w:szCs w:val="22"/>
        </w:rPr>
        <w:softHyphen/>
        <w:t>кую</w:t>
      </w:r>
      <w:r w:rsidR="00562631">
        <w:rPr>
          <w:color w:val="000000"/>
          <w:sz w:val="22"/>
          <w:szCs w:val="22"/>
        </w:rPr>
        <w:t>-</w:t>
      </w:r>
      <w:r w:rsidR="000676C5">
        <w:rPr>
          <w:color w:val="000000"/>
          <w:sz w:val="22"/>
          <w:szCs w:val="22"/>
        </w:rPr>
        <w:t>либо</w:t>
      </w:r>
      <w:r w:rsidRPr="002C1693">
        <w:rPr>
          <w:color w:val="000000"/>
          <w:sz w:val="22"/>
          <w:szCs w:val="22"/>
        </w:rPr>
        <w:t xml:space="preserve"> жалобу на меня, не откажитесь, ради любви о Гос</w:t>
      </w:r>
      <w:r w:rsidRPr="002C1693">
        <w:rPr>
          <w:color w:val="000000"/>
          <w:sz w:val="22"/>
          <w:szCs w:val="22"/>
        </w:rPr>
        <w:softHyphen/>
        <w:t>поде, сообщить ее предварительно мне, в каком Вам благоугодно виде, чтоб и я мог что</w:t>
      </w:r>
      <w:r w:rsidR="00562631">
        <w:rPr>
          <w:color w:val="000000"/>
          <w:sz w:val="22"/>
          <w:szCs w:val="22"/>
        </w:rPr>
        <w:t>-</w:t>
      </w:r>
      <w:r w:rsidR="000676C5">
        <w:rPr>
          <w:color w:val="000000"/>
          <w:sz w:val="22"/>
          <w:szCs w:val="22"/>
        </w:rPr>
        <w:t>нибудь</w:t>
      </w:r>
      <w:r w:rsidRPr="002C1693">
        <w:rPr>
          <w:color w:val="000000"/>
          <w:sz w:val="22"/>
          <w:szCs w:val="22"/>
        </w:rPr>
        <w:t xml:space="preserve"> сказать и тем отъять у жалобы односторонность. Этим Вы окажете обоим нам истин</w:t>
      </w:r>
      <w:r w:rsidRPr="002C1693">
        <w:rPr>
          <w:color w:val="000000"/>
          <w:sz w:val="22"/>
          <w:szCs w:val="22"/>
        </w:rPr>
        <w:softHyphen/>
        <w:t>ное благодеяние: мне доставите возможность исправиться в моей погрешности и впредь быть благоразумнее, а о. Епифа</w:t>
      </w:r>
      <w:r w:rsidRPr="002C1693">
        <w:rPr>
          <w:color w:val="000000"/>
          <w:sz w:val="22"/>
          <w:szCs w:val="22"/>
        </w:rPr>
        <w:softHyphen/>
        <w:t>ния Вы сохраните в благоприличных пределах необходимой для инока скромности, от попыток писать на своего Архипа</w:t>
      </w:r>
      <w:r w:rsidRPr="002C1693">
        <w:rPr>
          <w:color w:val="000000"/>
          <w:sz w:val="22"/>
          <w:szCs w:val="22"/>
        </w:rPr>
        <w:softHyphen/>
        <w:t>стыря нелепости и колебать в Епархиальном Ведомстве не</w:t>
      </w:r>
      <w:r w:rsidRPr="002C1693">
        <w:rPr>
          <w:color w:val="000000"/>
          <w:sz w:val="22"/>
          <w:szCs w:val="22"/>
        </w:rPr>
        <w:softHyphen/>
        <w:t>обходимую для него субординацию.</w:t>
      </w:r>
    </w:p>
    <w:p w:rsidR="0001676B" w:rsidRPr="002C1693" w:rsidRDefault="0001676B" w:rsidP="00B5236F">
      <w:pPr>
        <w:shd w:val="clear" w:color="auto" w:fill="FFFFFF"/>
        <w:tabs>
          <w:tab w:val="decimal" w:pos="0"/>
        </w:tabs>
        <w:spacing w:line="245" w:lineRule="exact"/>
        <w:ind w:firstLine="567"/>
        <w:jc w:val="both"/>
        <w:rPr>
          <w:sz w:val="22"/>
          <w:szCs w:val="22"/>
        </w:rPr>
      </w:pPr>
      <w:r w:rsidRPr="002C1693">
        <w:rPr>
          <w:color w:val="000000"/>
          <w:sz w:val="22"/>
          <w:szCs w:val="22"/>
        </w:rPr>
        <w:t>Поручая себя братской любви Вашей и прося Ваших Свя</w:t>
      </w:r>
      <w:r w:rsidRPr="002C1693">
        <w:rPr>
          <w:color w:val="000000"/>
          <w:sz w:val="22"/>
          <w:szCs w:val="22"/>
        </w:rPr>
        <w:softHyphen/>
        <w:t>тых молитв, с чувствами совершенного почтения и искрен</w:t>
      </w:r>
      <w:r w:rsidRPr="002C1693">
        <w:rPr>
          <w:color w:val="000000"/>
          <w:sz w:val="22"/>
          <w:szCs w:val="22"/>
        </w:rPr>
        <w:softHyphen/>
        <w:t>нейшей преданности имею честь быть</w:t>
      </w:r>
    </w:p>
    <w:p w:rsidR="0001676B" w:rsidRPr="002C1693" w:rsidRDefault="0001676B" w:rsidP="00B5236F">
      <w:pPr>
        <w:shd w:val="clear" w:color="auto" w:fill="FFFFFF"/>
        <w:tabs>
          <w:tab w:val="decimal" w:pos="0"/>
        </w:tabs>
        <w:spacing w:line="245" w:lineRule="exact"/>
        <w:ind w:firstLine="567"/>
        <w:rPr>
          <w:sz w:val="22"/>
          <w:szCs w:val="22"/>
        </w:rPr>
      </w:pPr>
      <w:r w:rsidRPr="002C1693">
        <w:rPr>
          <w:color w:val="000000"/>
          <w:sz w:val="22"/>
          <w:szCs w:val="22"/>
        </w:rPr>
        <w:t>Вашего Преосвященства покорнейшим слугою</w:t>
      </w:r>
    </w:p>
    <w:p w:rsidR="0001676B" w:rsidRPr="002C1693" w:rsidRDefault="0001676B" w:rsidP="00B5236F">
      <w:pPr>
        <w:shd w:val="clear" w:color="auto" w:fill="FFFFFF"/>
        <w:tabs>
          <w:tab w:val="decimal" w:pos="0"/>
        </w:tabs>
        <w:spacing w:before="90"/>
        <w:ind w:firstLine="567"/>
        <w:jc w:val="right"/>
        <w:rPr>
          <w:sz w:val="22"/>
          <w:szCs w:val="22"/>
        </w:rPr>
      </w:pPr>
      <w:r w:rsidRPr="002C1693">
        <w:rPr>
          <w:i/>
          <w:iCs/>
          <w:color w:val="000000"/>
          <w:spacing w:val="-4"/>
          <w:sz w:val="22"/>
          <w:szCs w:val="22"/>
        </w:rPr>
        <w:t>Игнатий, Епископ Кавказский и Черноморский</w:t>
      </w:r>
    </w:p>
    <w:p w:rsidR="0001676B" w:rsidRPr="002C1693" w:rsidRDefault="0001676B" w:rsidP="00B5236F">
      <w:pPr>
        <w:shd w:val="clear" w:color="auto" w:fill="FFFFFF"/>
        <w:tabs>
          <w:tab w:val="decimal" w:pos="0"/>
        </w:tabs>
        <w:ind w:firstLine="567"/>
        <w:jc w:val="right"/>
        <w:rPr>
          <w:sz w:val="22"/>
          <w:szCs w:val="22"/>
        </w:rPr>
      </w:pPr>
      <w:r w:rsidRPr="002C1693">
        <w:rPr>
          <w:i/>
          <w:iCs/>
          <w:color w:val="000000"/>
          <w:spacing w:val="-4"/>
          <w:sz w:val="22"/>
          <w:szCs w:val="22"/>
        </w:rPr>
        <w:t>22 апреля 1861 года.</w:t>
      </w:r>
    </w:p>
    <w:p w:rsidR="0001676B" w:rsidRPr="002C1693" w:rsidRDefault="0001676B" w:rsidP="00B5236F">
      <w:pPr>
        <w:shd w:val="clear" w:color="auto" w:fill="FFFFFF"/>
        <w:tabs>
          <w:tab w:val="decimal" w:pos="0"/>
        </w:tabs>
        <w:spacing w:before="169"/>
        <w:ind w:right="4" w:firstLine="567"/>
        <w:jc w:val="center"/>
        <w:rPr>
          <w:sz w:val="22"/>
          <w:szCs w:val="22"/>
        </w:rPr>
      </w:pPr>
      <w:r w:rsidRPr="002C1693">
        <w:rPr>
          <w:color w:val="000000"/>
          <w:sz w:val="22"/>
          <w:szCs w:val="22"/>
        </w:rPr>
        <w:t>№ 15</w:t>
      </w:r>
    </w:p>
    <w:p w:rsidR="0001676B" w:rsidRPr="002C1693" w:rsidRDefault="0001676B" w:rsidP="00B5236F">
      <w:pPr>
        <w:shd w:val="clear" w:color="auto" w:fill="FFFFFF"/>
        <w:tabs>
          <w:tab w:val="decimal" w:pos="0"/>
        </w:tabs>
        <w:spacing w:before="101" w:line="238" w:lineRule="exact"/>
        <w:ind w:right="1728" w:firstLine="567"/>
        <w:rPr>
          <w:sz w:val="22"/>
          <w:szCs w:val="22"/>
        </w:rPr>
      </w:pPr>
      <w:r w:rsidRPr="002C1693">
        <w:rPr>
          <w:color w:val="000000"/>
          <w:sz w:val="22"/>
          <w:szCs w:val="22"/>
        </w:rPr>
        <w:t>Преосвященнейший Владыко, Милостивейший Архипастырь и Отец!</w:t>
      </w:r>
    </w:p>
    <w:p w:rsidR="0001676B" w:rsidRPr="002C1693" w:rsidRDefault="0001676B" w:rsidP="00B5236F">
      <w:pPr>
        <w:shd w:val="clear" w:color="auto" w:fill="FFFFFF"/>
        <w:tabs>
          <w:tab w:val="decimal" w:pos="0"/>
        </w:tabs>
        <w:spacing w:before="79" w:line="238" w:lineRule="exact"/>
        <w:ind w:right="47" w:firstLine="567"/>
        <w:jc w:val="both"/>
        <w:rPr>
          <w:sz w:val="22"/>
          <w:szCs w:val="22"/>
        </w:rPr>
      </w:pPr>
      <w:r w:rsidRPr="002C1693">
        <w:rPr>
          <w:color w:val="000000"/>
          <w:sz w:val="22"/>
          <w:szCs w:val="22"/>
        </w:rPr>
        <w:t>Искреннейше благодарю Ваше Преосвященство за любве</w:t>
      </w:r>
      <w:r w:rsidRPr="002C1693">
        <w:rPr>
          <w:color w:val="000000"/>
          <w:sz w:val="22"/>
          <w:szCs w:val="22"/>
        </w:rPr>
        <w:softHyphen/>
        <w:t>обильное письмо Ваше от 17 июня. Милосердый Господь да воздаст Вам за любовь Вашу.</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color w:val="000000"/>
          <w:sz w:val="22"/>
          <w:szCs w:val="22"/>
        </w:rPr>
        <w:t xml:space="preserve">О. Ректор Епифаний написал просительное письмо к Г&lt;-ну&gt; Синодальному </w:t>
      </w:r>
      <w:r w:rsidR="00562631">
        <w:rPr>
          <w:color w:val="000000"/>
          <w:sz w:val="22"/>
          <w:szCs w:val="22"/>
        </w:rPr>
        <w:t>Обер-</w:t>
      </w:r>
      <w:r w:rsidRPr="002C1693">
        <w:rPr>
          <w:color w:val="000000"/>
          <w:sz w:val="22"/>
          <w:szCs w:val="22"/>
        </w:rPr>
        <w:t>Прокурору о перемещении своем отсюда по неспособности выносить здешний климат. Я советовал на</w:t>
      </w:r>
      <w:r w:rsidRPr="002C1693">
        <w:rPr>
          <w:color w:val="000000"/>
          <w:sz w:val="22"/>
          <w:szCs w:val="22"/>
        </w:rPr>
        <w:softHyphen/>
        <w:t>писать ему и к Первосвятителю Московскому, что он, как гово</w:t>
      </w:r>
      <w:r w:rsidRPr="002C1693">
        <w:rPr>
          <w:color w:val="000000"/>
          <w:sz w:val="22"/>
          <w:szCs w:val="22"/>
        </w:rPr>
        <w:softHyphen/>
        <w:t>рит, и исполнил. И я писал к Его Высокопреосвященству, про</w:t>
      </w:r>
      <w:r w:rsidRPr="002C1693">
        <w:rPr>
          <w:color w:val="000000"/>
          <w:sz w:val="22"/>
          <w:szCs w:val="22"/>
        </w:rPr>
        <w:softHyphen/>
        <w:t>ся Его не оставить о. Епифания. Вместе с тем о. Ректор подал в Семинарское правление записку о своей болезненности; не</w:t>
      </w:r>
      <w:r w:rsidRPr="002C1693">
        <w:rPr>
          <w:color w:val="000000"/>
          <w:sz w:val="22"/>
          <w:szCs w:val="22"/>
        </w:rPr>
        <w:softHyphen/>
        <w:t>смотря на эту болезненность, я просил его посещать меня от времени до времени, полагая, что моя беседа, не имеющая дру</w:t>
      </w:r>
      <w:r w:rsidRPr="002C1693">
        <w:rPr>
          <w:color w:val="000000"/>
          <w:sz w:val="22"/>
          <w:szCs w:val="22"/>
        </w:rPr>
        <w:softHyphen/>
        <w:t>гого достоинства, кроме благонамеренности, может успокаи</w:t>
      </w:r>
      <w:r w:rsidRPr="002C1693">
        <w:rPr>
          <w:color w:val="000000"/>
          <w:sz w:val="22"/>
          <w:szCs w:val="22"/>
        </w:rPr>
        <w:softHyphen/>
        <w:t>вать дух его, в чем он очень нуждается. Усмотрев, что он при</w:t>
      </w:r>
      <w:r w:rsidRPr="002C1693">
        <w:rPr>
          <w:color w:val="000000"/>
          <w:sz w:val="22"/>
          <w:szCs w:val="22"/>
        </w:rPr>
        <w:softHyphen/>
        <w:t>ходит в совершенное исступление и самозабвение в то время, как подвергнется вспыльчивости, что в это состояние он при</w:t>
      </w:r>
      <w:r w:rsidRPr="002C1693">
        <w:rPr>
          <w:color w:val="000000"/>
          <w:sz w:val="22"/>
          <w:szCs w:val="22"/>
        </w:rPr>
        <w:softHyphen/>
        <w:t>водится другими и не замечает того, ~ я заключил, что он неспособен к должности Ректора. Недавно он сам высказал эту мысль: слава Богу, если он говорил искренно. Понять свою неспособность — великое благо! Очень понимаю, как Вы пишете, что один Первосвятитель старался и старается ввести в Высшую Иерархию новый элемент. Такое мнение разделял и наш покойный Митрополит Григорий. Но, кажется, одной Особе Вашего Преосвященства суждено оправдать избрание и мысль Московского Первосвятителя. Господь да осенит Вас своею благодатию, да укрепит Вас Своею силою, чтоб Вы более и более доставляли утешение и подкрепление нуждающимся в нем и прибегающим к Вам за ними. Судьбы Божий бездна многа! И всякое поношение не лишено своих утешений, когда человек за свое положение воссылает благодарение Богу.</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color w:val="000000"/>
          <w:sz w:val="22"/>
          <w:szCs w:val="22"/>
        </w:rPr>
        <w:t>Поручая себя Вашим Святым Молитвам, Вашей отеческой и братской любви, с чувствами совершенного почтения и ис</w:t>
      </w:r>
      <w:r w:rsidRPr="002C1693">
        <w:rPr>
          <w:color w:val="000000"/>
          <w:sz w:val="22"/>
          <w:szCs w:val="22"/>
        </w:rPr>
        <w:softHyphen/>
        <w:t>креннейшей преданности имею честь быть</w:t>
      </w:r>
    </w:p>
    <w:p w:rsidR="0001676B" w:rsidRPr="002C1693" w:rsidRDefault="0001676B" w:rsidP="00B5236F">
      <w:pPr>
        <w:shd w:val="clear" w:color="auto" w:fill="FFFFFF"/>
        <w:tabs>
          <w:tab w:val="decimal" w:pos="0"/>
        </w:tabs>
        <w:spacing w:line="234" w:lineRule="exact"/>
        <w:ind w:firstLine="567"/>
        <w:rPr>
          <w:sz w:val="22"/>
          <w:szCs w:val="22"/>
        </w:rPr>
      </w:pPr>
      <w:r w:rsidRPr="002C1693">
        <w:rPr>
          <w:color w:val="000000"/>
          <w:sz w:val="22"/>
          <w:szCs w:val="22"/>
        </w:rPr>
        <w:t>Вашего Преосвященства покорнейшим слугою</w:t>
      </w:r>
    </w:p>
    <w:p w:rsidR="0001676B" w:rsidRPr="002C1693" w:rsidRDefault="0001676B" w:rsidP="00B5236F">
      <w:pPr>
        <w:shd w:val="clear" w:color="auto" w:fill="FFFFFF"/>
        <w:tabs>
          <w:tab w:val="decimal" w:pos="0"/>
        </w:tabs>
        <w:spacing w:before="90"/>
        <w:ind w:firstLine="567"/>
        <w:jc w:val="right"/>
        <w:rPr>
          <w:sz w:val="22"/>
          <w:szCs w:val="22"/>
        </w:rPr>
      </w:pPr>
      <w:r w:rsidRPr="002C1693">
        <w:rPr>
          <w:i/>
          <w:iCs/>
          <w:color w:val="000000"/>
          <w:spacing w:val="-2"/>
          <w:sz w:val="22"/>
          <w:szCs w:val="22"/>
        </w:rPr>
        <w:t>Игнатий, Епископ Кавказский и Черноморский</w:t>
      </w:r>
    </w:p>
    <w:p w:rsidR="0001676B" w:rsidRPr="002C1693" w:rsidRDefault="0001676B" w:rsidP="00B5236F">
      <w:pPr>
        <w:shd w:val="clear" w:color="auto" w:fill="FFFFFF"/>
        <w:tabs>
          <w:tab w:val="decimal" w:pos="0"/>
        </w:tabs>
        <w:ind w:firstLine="567"/>
        <w:jc w:val="right"/>
        <w:rPr>
          <w:sz w:val="22"/>
          <w:szCs w:val="22"/>
        </w:rPr>
      </w:pPr>
      <w:r w:rsidRPr="002C1693">
        <w:rPr>
          <w:i/>
          <w:iCs/>
          <w:color w:val="000000"/>
          <w:spacing w:val="-4"/>
          <w:sz w:val="22"/>
          <w:szCs w:val="22"/>
        </w:rPr>
        <w:t>3 июня 1861 года.</w:t>
      </w:r>
    </w:p>
    <w:p w:rsidR="0001676B" w:rsidRPr="002C1693" w:rsidRDefault="0001676B" w:rsidP="00B5236F">
      <w:pPr>
        <w:shd w:val="clear" w:color="auto" w:fill="FFFFFF"/>
        <w:tabs>
          <w:tab w:val="decimal" w:pos="0"/>
        </w:tabs>
        <w:ind w:right="58" w:firstLine="567"/>
        <w:jc w:val="right"/>
        <w:rPr>
          <w:sz w:val="22"/>
          <w:szCs w:val="22"/>
        </w:rPr>
      </w:pPr>
    </w:p>
    <w:p w:rsidR="0001676B" w:rsidRPr="002C1693" w:rsidRDefault="0001676B" w:rsidP="00B5236F">
      <w:pPr>
        <w:shd w:val="clear" w:color="auto" w:fill="FFFFFF"/>
        <w:tabs>
          <w:tab w:val="decimal" w:pos="0"/>
        </w:tabs>
        <w:spacing w:before="173"/>
        <w:ind w:firstLine="567"/>
        <w:jc w:val="center"/>
        <w:rPr>
          <w:sz w:val="22"/>
          <w:szCs w:val="22"/>
        </w:rPr>
      </w:pPr>
      <w:r w:rsidRPr="002C1693">
        <w:rPr>
          <w:color w:val="000000"/>
          <w:sz w:val="22"/>
          <w:szCs w:val="22"/>
        </w:rPr>
        <w:t>№ 16</w:t>
      </w:r>
    </w:p>
    <w:p w:rsidR="0001676B" w:rsidRPr="002C1693" w:rsidRDefault="0001676B" w:rsidP="00B5236F">
      <w:pPr>
        <w:shd w:val="clear" w:color="auto" w:fill="FFFFFF"/>
        <w:tabs>
          <w:tab w:val="decimal" w:pos="0"/>
        </w:tabs>
        <w:spacing w:before="94" w:line="230" w:lineRule="exact"/>
        <w:ind w:right="2592" w:firstLine="567"/>
        <w:rPr>
          <w:sz w:val="22"/>
          <w:szCs w:val="22"/>
        </w:rPr>
      </w:pPr>
      <w:r w:rsidRPr="002C1693">
        <w:rPr>
          <w:color w:val="000000"/>
          <w:sz w:val="22"/>
          <w:szCs w:val="22"/>
        </w:rPr>
        <w:t>Преосвященнейший Владыко, Милостивейший Архипастырь!</w:t>
      </w:r>
    </w:p>
    <w:p w:rsidR="0001676B" w:rsidRPr="002C1693" w:rsidRDefault="0001676B" w:rsidP="00B5236F">
      <w:pPr>
        <w:shd w:val="clear" w:color="auto" w:fill="FFFFFF"/>
        <w:tabs>
          <w:tab w:val="decimal" w:pos="0"/>
        </w:tabs>
        <w:spacing w:before="83" w:line="230" w:lineRule="exact"/>
        <w:ind w:right="36" w:firstLine="567"/>
        <w:jc w:val="both"/>
        <w:rPr>
          <w:sz w:val="22"/>
          <w:szCs w:val="22"/>
        </w:rPr>
      </w:pPr>
      <w:r w:rsidRPr="002C1693">
        <w:rPr>
          <w:color w:val="000000"/>
          <w:sz w:val="22"/>
          <w:szCs w:val="22"/>
        </w:rPr>
        <w:t>Примите мою искреннейшую признательность за любвео</w:t>
      </w:r>
      <w:r w:rsidRPr="002C1693">
        <w:rPr>
          <w:color w:val="000000"/>
          <w:sz w:val="22"/>
          <w:szCs w:val="22"/>
        </w:rPr>
        <w:softHyphen/>
        <w:t>бильный прием, оказанный мне Вашим Преосвященством. Вы произвели на меня самое благоприятное впечатление, которым наслаждаюсь и поныне.</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color w:val="000000"/>
          <w:sz w:val="22"/>
          <w:szCs w:val="22"/>
        </w:rPr>
        <w:t>Дорогу совершил я благополучно. Но последний день пу</w:t>
      </w:r>
      <w:r w:rsidRPr="002C1693">
        <w:rPr>
          <w:color w:val="000000"/>
          <w:sz w:val="22"/>
          <w:szCs w:val="22"/>
        </w:rPr>
        <w:softHyphen/>
        <w:t>тешествия был труден, и простуда в ноге моей усилилась. По прибытии в монастырь через несколько дней слег в постель. Теперь лучше, встаю по временам с постели и сегодня начал уже немного заниматься письменностию.</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color w:val="000000"/>
          <w:sz w:val="22"/>
          <w:szCs w:val="22"/>
        </w:rPr>
        <w:t>Поручая себя Вашим Святительским молитвам, с чувства</w:t>
      </w:r>
      <w:r w:rsidRPr="002C1693">
        <w:rPr>
          <w:color w:val="000000"/>
          <w:sz w:val="22"/>
          <w:szCs w:val="22"/>
        </w:rPr>
        <w:softHyphen/>
        <w:t>ми совершенного почтения и искреннейшей преданности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Вашего Преосвященства покорнейшим слугою</w:t>
      </w:r>
    </w:p>
    <w:p w:rsidR="0001676B" w:rsidRPr="002C1693" w:rsidRDefault="0001676B" w:rsidP="00B5236F">
      <w:pPr>
        <w:shd w:val="clear" w:color="auto" w:fill="FFFFFF"/>
        <w:tabs>
          <w:tab w:val="decimal" w:pos="0"/>
        </w:tabs>
        <w:spacing w:before="101" w:line="230" w:lineRule="exact"/>
        <w:ind w:right="18" w:firstLine="567"/>
        <w:jc w:val="right"/>
        <w:rPr>
          <w:sz w:val="22"/>
          <w:szCs w:val="22"/>
        </w:rPr>
      </w:pPr>
      <w:r w:rsidRPr="002C1693">
        <w:rPr>
          <w:i/>
          <w:iCs/>
          <w:color w:val="000000"/>
          <w:spacing w:val="-5"/>
          <w:sz w:val="22"/>
          <w:szCs w:val="22"/>
        </w:rPr>
        <w:t>Епископ Игнатий 24 октября 1861 года.</w:t>
      </w:r>
    </w:p>
    <w:p w:rsidR="0001676B" w:rsidRPr="002C1693" w:rsidRDefault="0001676B" w:rsidP="00B5236F">
      <w:pPr>
        <w:shd w:val="clear" w:color="auto" w:fill="FFFFFF"/>
        <w:tabs>
          <w:tab w:val="decimal" w:pos="0"/>
        </w:tabs>
        <w:spacing w:before="425"/>
        <w:ind w:firstLine="567"/>
        <w:jc w:val="center"/>
        <w:rPr>
          <w:sz w:val="22"/>
          <w:szCs w:val="22"/>
        </w:rPr>
      </w:pPr>
      <w:r w:rsidRPr="002C1693">
        <w:rPr>
          <w:color w:val="000000"/>
          <w:sz w:val="22"/>
          <w:szCs w:val="22"/>
        </w:rPr>
        <w:t>№ 17</w:t>
      </w:r>
    </w:p>
    <w:p w:rsidR="0001676B" w:rsidRPr="002C1693" w:rsidRDefault="0001676B" w:rsidP="00B5236F">
      <w:pPr>
        <w:shd w:val="clear" w:color="auto" w:fill="FFFFFF"/>
        <w:tabs>
          <w:tab w:val="decimal" w:pos="0"/>
        </w:tabs>
        <w:spacing w:before="94" w:line="234" w:lineRule="exact"/>
        <w:ind w:right="2592" w:firstLine="567"/>
        <w:rPr>
          <w:sz w:val="22"/>
          <w:szCs w:val="22"/>
        </w:rPr>
      </w:pPr>
      <w:r w:rsidRPr="002C1693">
        <w:rPr>
          <w:color w:val="000000"/>
          <w:sz w:val="22"/>
          <w:szCs w:val="22"/>
        </w:rPr>
        <w:t>Преосвященнейший Владыко, Милостивейший Архипастырь!</w:t>
      </w:r>
    </w:p>
    <w:p w:rsidR="0001676B" w:rsidRPr="002C1693" w:rsidRDefault="0001676B" w:rsidP="00B5236F">
      <w:pPr>
        <w:shd w:val="clear" w:color="auto" w:fill="FFFFFF"/>
        <w:tabs>
          <w:tab w:val="decimal" w:pos="0"/>
        </w:tabs>
        <w:spacing w:before="76" w:line="230" w:lineRule="exact"/>
        <w:ind w:right="4" w:firstLine="567"/>
        <w:jc w:val="both"/>
        <w:rPr>
          <w:sz w:val="22"/>
          <w:szCs w:val="22"/>
        </w:rPr>
      </w:pPr>
      <w:r w:rsidRPr="002C1693">
        <w:rPr>
          <w:color w:val="000000"/>
          <w:sz w:val="22"/>
          <w:szCs w:val="22"/>
        </w:rPr>
        <w:t>Благодарение, которое принес я Вашему Преосвященству за оказанное мне гостеприимство в Москве, пополняю повто</w:t>
      </w:r>
      <w:r w:rsidRPr="002C1693">
        <w:rPr>
          <w:color w:val="000000"/>
          <w:sz w:val="22"/>
          <w:szCs w:val="22"/>
        </w:rPr>
        <w:softHyphen/>
        <w:t>рением благодарения. Гостеприимство, оказанное мне, так пре</w:t>
      </w:r>
      <w:r w:rsidRPr="002C1693">
        <w:rPr>
          <w:color w:val="000000"/>
          <w:sz w:val="22"/>
          <w:szCs w:val="22"/>
        </w:rPr>
        <w:softHyphen/>
        <w:t>исполнено было любви, что по необходимости возбуждалось благодарением каждый раз, как ни вспомяну об этом гостепри</w:t>
      </w:r>
      <w:r w:rsidRPr="002C1693">
        <w:rPr>
          <w:color w:val="000000"/>
          <w:sz w:val="22"/>
          <w:szCs w:val="22"/>
        </w:rPr>
        <w:softHyphen/>
        <w:t>имстве. Господь да спасет Вас!</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color w:val="000000"/>
          <w:sz w:val="22"/>
          <w:szCs w:val="22"/>
        </w:rPr>
        <w:t>Не откажитесь оказать покровительство подателю письма сего казначею Бабаевской Обители, если ему придется обеспо</w:t>
      </w:r>
      <w:r w:rsidRPr="002C1693">
        <w:rPr>
          <w:color w:val="000000"/>
          <w:sz w:val="22"/>
          <w:szCs w:val="22"/>
        </w:rPr>
        <w:softHyphen/>
        <w:t>коить Вас какою</w:t>
      </w:r>
      <w:r w:rsidR="00562631">
        <w:rPr>
          <w:color w:val="000000"/>
          <w:sz w:val="22"/>
          <w:szCs w:val="22"/>
        </w:rPr>
        <w:t>-</w:t>
      </w:r>
      <w:r w:rsidR="000676C5">
        <w:rPr>
          <w:color w:val="000000"/>
          <w:sz w:val="22"/>
          <w:szCs w:val="22"/>
        </w:rPr>
        <w:t>либо</w:t>
      </w:r>
      <w:r w:rsidRPr="002C1693">
        <w:rPr>
          <w:color w:val="000000"/>
          <w:sz w:val="22"/>
          <w:szCs w:val="22"/>
        </w:rPr>
        <w:t xml:space="preserve"> просьбою. Положением моим, дарован</w:t>
      </w:r>
      <w:r w:rsidRPr="002C1693">
        <w:rPr>
          <w:color w:val="000000"/>
          <w:sz w:val="22"/>
          <w:szCs w:val="22"/>
        </w:rPr>
        <w:softHyphen/>
        <w:t>ным мне неизреченною милостию Божиею, я доволен и предоволен. Кажется, и здоровье мое начало поправляться. Случив</w:t>
      </w:r>
      <w:r w:rsidRPr="002C1693">
        <w:rPr>
          <w:color w:val="000000"/>
          <w:sz w:val="22"/>
          <w:szCs w:val="22"/>
        </w:rPr>
        <w:softHyphen/>
        <w:t>шийся со мною припадок в Москве, повторившийся в сильнейшей степени здесь, он был последствием хронической болезни моей и лечения водами, доселе остался не без послед</w:t>
      </w:r>
      <w:r w:rsidRPr="002C1693">
        <w:rPr>
          <w:color w:val="000000"/>
          <w:sz w:val="22"/>
          <w:szCs w:val="22"/>
        </w:rPr>
        <w:softHyphen/>
        <w:t>ствий. Спокойство и уединение в Бабаевской Обители неоце</w:t>
      </w:r>
      <w:r w:rsidRPr="002C1693">
        <w:rPr>
          <w:color w:val="000000"/>
          <w:sz w:val="22"/>
          <w:szCs w:val="22"/>
        </w:rPr>
        <w:softHyphen/>
        <w:t>ненные. Кому они нужны и даже необходимы, тот не может не радоваться такому приюту.</w:t>
      </w:r>
    </w:p>
    <w:p w:rsidR="0001676B" w:rsidRPr="002C1693" w:rsidRDefault="0001676B" w:rsidP="00B5236F">
      <w:pPr>
        <w:shd w:val="clear" w:color="auto" w:fill="FFFFFF"/>
        <w:tabs>
          <w:tab w:val="decimal" w:pos="0"/>
        </w:tabs>
        <w:spacing w:before="184" w:line="230" w:lineRule="exact"/>
        <w:ind w:right="29" w:firstLine="567"/>
        <w:jc w:val="both"/>
        <w:rPr>
          <w:sz w:val="22"/>
          <w:szCs w:val="22"/>
        </w:rPr>
      </w:pPr>
      <w:r w:rsidRPr="002C1693">
        <w:rPr>
          <w:color w:val="000000"/>
          <w:sz w:val="22"/>
          <w:szCs w:val="22"/>
        </w:rPr>
        <w:t>Поручая себя Вашим Святительским молитвам, с чувства</w:t>
      </w:r>
      <w:r w:rsidRPr="002C1693">
        <w:rPr>
          <w:color w:val="000000"/>
          <w:sz w:val="22"/>
          <w:szCs w:val="22"/>
        </w:rPr>
        <w:softHyphen/>
        <w:t>ми совершенного почтения и искреннейшей преданности имею честь быть Вашего Преосвященства покорнейшим слугою</w:t>
      </w:r>
    </w:p>
    <w:p w:rsidR="0001676B" w:rsidRPr="002C1693" w:rsidRDefault="0001676B" w:rsidP="00B5236F">
      <w:pPr>
        <w:shd w:val="clear" w:color="auto" w:fill="FFFFFF"/>
        <w:tabs>
          <w:tab w:val="decimal" w:pos="0"/>
        </w:tabs>
        <w:spacing w:before="108" w:line="230" w:lineRule="exact"/>
        <w:ind w:right="36" w:firstLine="567"/>
        <w:jc w:val="right"/>
        <w:rPr>
          <w:sz w:val="22"/>
          <w:szCs w:val="22"/>
        </w:rPr>
      </w:pPr>
      <w:r w:rsidRPr="002C1693">
        <w:rPr>
          <w:i/>
          <w:iCs/>
          <w:color w:val="000000"/>
          <w:spacing w:val="-4"/>
          <w:sz w:val="22"/>
          <w:szCs w:val="22"/>
        </w:rPr>
        <w:t>Епископ Игнатий 12 января 1862 года.</w:t>
      </w:r>
    </w:p>
    <w:p w:rsidR="0001676B" w:rsidRPr="002C1693" w:rsidRDefault="0001676B" w:rsidP="00B5236F">
      <w:pPr>
        <w:shd w:val="clear" w:color="auto" w:fill="FFFFFF"/>
        <w:tabs>
          <w:tab w:val="decimal" w:pos="0"/>
        </w:tabs>
        <w:spacing w:before="425"/>
        <w:ind w:right="14" w:firstLine="567"/>
        <w:jc w:val="center"/>
        <w:rPr>
          <w:sz w:val="22"/>
          <w:szCs w:val="22"/>
        </w:rPr>
      </w:pPr>
      <w:r w:rsidRPr="002C1693">
        <w:rPr>
          <w:color w:val="000000"/>
          <w:sz w:val="22"/>
          <w:szCs w:val="22"/>
        </w:rPr>
        <w:t>№ 18</w:t>
      </w:r>
    </w:p>
    <w:p w:rsidR="0001676B" w:rsidRPr="002C1693" w:rsidRDefault="0001676B" w:rsidP="00B5236F">
      <w:pPr>
        <w:shd w:val="clear" w:color="auto" w:fill="FFFFFF"/>
        <w:tabs>
          <w:tab w:val="decimal" w:pos="0"/>
        </w:tabs>
        <w:spacing w:before="90" w:line="241" w:lineRule="exact"/>
        <w:ind w:right="2592" w:firstLine="567"/>
        <w:rPr>
          <w:sz w:val="22"/>
          <w:szCs w:val="22"/>
        </w:rPr>
      </w:pPr>
      <w:r w:rsidRPr="002C1693">
        <w:rPr>
          <w:color w:val="000000"/>
          <w:sz w:val="22"/>
          <w:szCs w:val="22"/>
        </w:rPr>
        <w:t>Ваше Преосвященство, Милостивейший Архипастырь!</w:t>
      </w:r>
    </w:p>
    <w:p w:rsidR="0001676B" w:rsidRPr="002C1693" w:rsidRDefault="0001676B" w:rsidP="00B5236F">
      <w:pPr>
        <w:shd w:val="clear" w:color="auto" w:fill="FFFFFF"/>
        <w:tabs>
          <w:tab w:val="decimal" w:pos="0"/>
        </w:tabs>
        <w:spacing w:before="76" w:line="230" w:lineRule="exact"/>
        <w:ind w:right="11" w:firstLine="567"/>
        <w:jc w:val="both"/>
        <w:rPr>
          <w:sz w:val="22"/>
          <w:szCs w:val="22"/>
        </w:rPr>
      </w:pPr>
      <w:r w:rsidRPr="002C1693">
        <w:rPr>
          <w:color w:val="000000"/>
          <w:sz w:val="22"/>
          <w:szCs w:val="22"/>
        </w:rPr>
        <w:t>Примите мою искренн</w:t>
      </w:r>
      <w:r w:rsidR="00DE51CA" w:rsidRPr="002C1693">
        <w:rPr>
          <w:color w:val="000000"/>
          <w:sz w:val="22"/>
          <w:szCs w:val="22"/>
        </w:rPr>
        <w:t>ейшую признательность за одолжи</w:t>
      </w:r>
      <w:r w:rsidRPr="002C1693">
        <w:rPr>
          <w:color w:val="000000"/>
          <w:sz w:val="22"/>
          <w:szCs w:val="22"/>
        </w:rPr>
        <w:t>тельное послание Ваше от 27 декабря. С особенным утешени</w:t>
      </w:r>
      <w:r w:rsidRPr="002C1693">
        <w:rPr>
          <w:color w:val="000000"/>
          <w:sz w:val="22"/>
          <w:szCs w:val="22"/>
        </w:rPr>
        <w:softHyphen/>
        <w:t>ем прочитал и описание отношений Государя Императора и Государыни Императрицы к Высокопреосвященнейшему Мит</w:t>
      </w:r>
      <w:r w:rsidRPr="002C1693">
        <w:rPr>
          <w:color w:val="000000"/>
          <w:sz w:val="22"/>
          <w:szCs w:val="22"/>
        </w:rPr>
        <w:softHyphen/>
        <w:t>рополиту. Это добро есть добро общественное. Бог соединил Царей и Иереев для блага человечества, странствующего на земле, поручив первым устроять временное благоденствие об</w:t>
      </w:r>
      <w:r w:rsidRPr="002C1693">
        <w:rPr>
          <w:color w:val="000000"/>
          <w:sz w:val="22"/>
          <w:szCs w:val="22"/>
        </w:rPr>
        <w:softHyphen/>
        <w:t>щества человеческого, а вторым приготовлять это общество к переселению в вечность и к блаженству в вечности. Предста</w:t>
      </w:r>
      <w:r w:rsidRPr="002C1693">
        <w:rPr>
          <w:color w:val="000000"/>
          <w:sz w:val="22"/>
          <w:szCs w:val="22"/>
        </w:rPr>
        <w:softHyphen/>
        <w:t>вители обоих служений должны находиться в единодушии, как призванные к этому единодушию Самим Богом, и из благоче</w:t>
      </w:r>
      <w:r w:rsidRPr="002C1693">
        <w:rPr>
          <w:color w:val="000000"/>
          <w:sz w:val="22"/>
          <w:szCs w:val="22"/>
        </w:rPr>
        <w:softHyphen/>
        <w:t>стивого единодушия своего действовать. Сатана всегда стара</w:t>
      </w:r>
      <w:r w:rsidRPr="002C1693">
        <w:rPr>
          <w:color w:val="000000"/>
          <w:sz w:val="22"/>
          <w:szCs w:val="22"/>
        </w:rPr>
        <w:softHyphen/>
        <w:t>ется расстроить порядок, учрежденный Богом, обманывая человеков софизмами и употребляя самих же человеков к раз</w:t>
      </w:r>
      <w:r w:rsidRPr="002C1693">
        <w:rPr>
          <w:color w:val="000000"/>
          <w:sz w:val="22"/>
          <w:szCs w:val="22"/>
        </w:rPr>
        <w:softHyphen/>
        <w:t>рушению их временного и вечного благополучия. О! Как человек (сужу по себе) слеп и легковерен. С великим трудом он решается поверить Богу, с величайшей скоростию, очертя голову, как говорится, верит сатане.</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color w:val="000000"/>
          <w:sz w:val="22"/>
          <w:szCs w:val="22"/>
        </w:rPr>
        <w:t>Из уединения моего смотрю на мир, как на корабль, плыву</w:t>
      </w:r>
      <w:r w:rsidRPr="002C1693">
        <w:rPr>
          <w:color w:val="000000"/>
          <w:sz w:val="22"/>
          <w:szCs w:val="22"/>
        </w:rPr>
        <w:softHyphen/>
        <w:t>щий вдалеке, и исполняюсь желания, чтоб он плавание свое совершал под покровом милости Божией. О! да не предаст она нас водительству лжеименного разума, этого источника бедствий человеческих.</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color w:val="000000"/>
          <w:sz w:val="22"/>
          <w:szCs w:val="22"/>
        </w:rPr>
        <w:t>Поручая себя Вашим Святительским молитвам и о Господе любви, с чувствами совершенного почтения и искреннейшей преданности имею честь быть</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color w:val="000000"/>
          <w:sz w:val="22"/>
          <w:szCs w:val="22"/>
        </w:rPr>
        <w:t>Вашего Преосвященства Милостивейшего Архипастыря и Отца покорнейшим слугою</w:t>
      </w:r>
    </w:p>
    <w:p w:rsidR="0001676B" w:rsidRPr="002C1693" w:rsidRDefault="0001676B" w:rsidP="00B5236F">
      <w:pPr>
        <w:shd w:val="clear" w:color="auto" w:fill="FFFFFF"/>
        <w:tabs>
          <w:tab w:val="decimal" w:pos="0"/>
        </w:tabs>
        <w:spacing w:before="108" w:line="234" w:lineRule="exact"/>
        <w:ind w:right="4" w:firstLine="567"/>
        <w:jc w:val="right"/>
        <w:rPr>
          <w:sz w:val="22"/>
          <w:szCs w:val="22"/>
        </w:rPr>
      </w:pPr>
      <w:r w:rsidRPr="002C1693">
        <w:rPr>
          <w:i/>
          <w:iCs/>
          <w:color w:val="000000"/>
          <w:spacing w:val="-4"/>
          <w:sz w:val="22"/>
          <w:szCs w:val="22"/>
        </w:rPr>
        <w:t xml:space="preserve">Епископ Игнатий </w:t>
      </w:r>
      <w:r w:rsidRPr="002C1693">
        <w:rPr>
          <w:i/>
          <w:iCs/>
          <w:color w:val="000000"/>
          <w:spacing w:val="-2"/>
          <w:sz w:val="22"/>
          <w:szCs w:val="22"/>
        </w:rPr>
        <w:t>3 января 1863 года.</w:t>
      </w:r>
    </w:p>
    <w:p w:rsidR="0001676B" w:rsidRPr="002C1693" w:rsidRDefault="0001676B" w:rsidP="00B5236F">
      <w:pPr>
        <w:shd w:val="clear" w:color="auto" w:fill="FFFFFF"/>
        <w:tabs>
          <w:tab w:val="decimal" w:pos="0"/>
        </w:tabs>
        <w:spacing w:before="176" w:line="230" w:lineRule="exact"/>
        <w:ind w:right="43" w:firstLine="567"/>
        <w:jc w:val="both"/>
        <w:rPr>
          <w:sz w:val="22"/>
          <w:szCs w:val="22"/>
        </w:rPr>
      </w:pPr>
      <w:r w:rsidRPr="002C1693">
        <w:rPr>
          <w:bCs/>
          <w:color w:val="000000"/>
          <w:spacing w:val="-7"/>
          <w:sz w:val="22"/>
          <w:szCs w:val="22"/>
          <w:lang w:val="en-US"/>
        </w:rPr>
        <w:t>P</w:t>
      </w:r>
      <w:r w:rsidRPr="002C1693">
        <w:rPr>
          <w:bCs/>
          <w:color w:val="000000"/>
          <w:spacing w:val="-7"/>
          <w:sz w:val="22"/>
          <w:szCs w:val="22"/>
        </w:rPr>
        <w:t xml:space="preserve">. </w:t>
      </w:r>
      <w:r w:rsidRPr="002C1693">
        <w:rPr>
          <w:bCs/>
          <w:color w:val="000000"/>
          <w:spacing w:val="-7"/>
          <w:sz w:val="22"/>
          <w:szCs w:val="22"/>
          <w:lang w:val="en-US"/>
        </w:rPr>
        <w:t>S</w:t>
      </w:r>
      <w:r w:rsidRPr="002C1693">
        <w:rPr>
          <w:bCs/>
          <w:color w:val="000000"/>
          <w:spacing w:val="-7"/>
          <w:sz w:val="22"/>
          <w:szCs w:val="22"/>
        </w:rPr>
        <w:t>. Приношу Вашему Преосвященству искреннейшую бла</w:t>
      </w:r>
      <w:r w:rsidRPr="002C1693">
        <w:rPr>
          <w:bCs/>
          <w:color w:val="000000"/>
          <w:spacing w:val="-7"/>
          <w:sz w:val="22"/>
          <w:szCs w:val="22"/>
        </w:rPr>
        <w:softHyphen/>
      </w:r>
      <w:r w:rsidRPr="002C1693">
        <w:rPr>
          <w:bCs/>
          <w:color w:val="000000"/>
          <w:spacing w:val="-3"/>
          <w:sz w:val="22"/>
          <w:szCs w:val="22"/>
        </w:rPr>
        <w:t>годарность за милостивое воспоминание о ближних моих, ко</w:t>
      </w:r>
      <w:r w:rsidRPr="002C1693">
        <w:rPr>
          <w:bCs/>
          <w:color w:val="000000"/>
          <w:spacing w:val="-3"/>
          <w:sz w:val="22"/>
          <w:szCs w:val="22"/>
        </w:rPr>
        <w:softHyphen/>
      </w:r>
      <w:r w:rsidRPr="002C1693">
        <w:rPr>
          <w:bCs/>
          <w:color w:val="000000"/>
          <w:sz w:val="22"/>
          <w:szCs w:val="22"/>
        </w:rPr>
        <w:t>торые сами будут благодарить Вас.</w:t>
      </w:r>
    </w:p>
    <w:p w:rsidR="0001676B" w:rsidRPr="002C1693" w:rsidRDefault="0001676B" w:rsidP="00B5236F">
      <w:pPr>
        <w:shd w:val="clear" w:color="auto" w:fill="FFFFFF"/>
        <w:tabs>
          <w:tab w:val="decimal" w:pos="0"/>
        </w:tabs>
        <w:spacing w:before="436"/>
        <w:ind w:right="14" w:firstLine="567"/>
        <w:jc w:val="center"/>
        <w:rPr>
          <w:sz w:val="22"/>
          <w:szCs w:val="22"/>
        </w:rPr>
      </w:pPr>
      <w:r w:rsidRPr="002C1693">
        <w:rPr>
          <w:bCs/>
          <w:color w:val="000000"/>
          <w:sz w:val="22"/>
          <w:szCs w:val="22"/>
        </w:rPr>
        <w:t>№ 19</w:t>
      </w:r>
    </w:p>
    <w:p w:rsidR="0001676B" w:rsidRPr="002C1693" w:rsidRDefault="0001676B" w:rsidP="00B5236F">
      <w:pPr>
        <w:shd w:val="clear" w:color="auto" w:fill="FFFFFF"/>
        <w:tabs>
          <w:tab w:val="decimal" w:pos="0"/>
        </w:tabs>
        <w:spacing w:before="97" w:line="234" w:lineRule="exact"/>
        <w:ind w:right="1728" w:firstLine="567"/>
        <w:rPr>
          <w:sz w:val="22"/>
          <w:szCs w:val="22"/>
        </w:rPr>
      </w:pPr>
      <w:r w:rsidRPr="002C1693">
        <w:rPr>
          <w:bCs/>
          <w:color w:val="000000"/>
          <w:sz w:val="22"/>
          <w:szCs w:val="22"/>
        </w:rPr>
        <w:t xml:space="preserve">Ваше Преосвященство, </w:t>
      </w:r>
      <w:r w:rsidRPr="002C1693">
        <w:rPr>
          <w:bCs/>
          <w:color w:val="000000"/>
          <w:spacing w:val="-5"/>
          <w:sz w:val="22"/>
          <w:szCs w:val="22"/>
        </w:rPr>
        <w:t>Милостивейший Архипастырь и Отец!</w:t>
      </w:r>
    </w:p>
    <w:p w:rsidR="0001676B" w:rsidRPr="002C1693" w:rsidRDefault="0001676B" w:rsidP="00B5236F">
      <w:pPr>
        <w:shd w:val="clear" w:color="auto" w:fill="FFFFFF"/>
        <w:tabs>
          <w:tab w:val="decimal" w:pos="0"/>
        </w:tabs>
        <w:spacing w:before="83" w:line="230" w:lineRule="exact"/>
        <w:ind w:right="22" w:firstLine="567"/>
        <w:jc w:val="both"/>
        <w:rPr>
          <w:sz w:val="22"/>
          <w:szCs w:val="22"/>
        </w:rPr>
      </w:pPr>
      <w:r w:rsidRPr="002C1693">
        <w:rPr>
          <w:bCs/>
          <w:color w:val="000000"/>
          <w:spacing w:val="-2"/>
          <w:sz w:val="22"/>
          <w:szCs w:val="22"/>
        </w:rPr>
        <w:t xml:space="preserve">Примите мое усерднейшее поздравление с наступившим </w:t>
      </w:r>
      <w:r w:rsidRPr="002C1693">
        <w:rPr>
          <w:bCs/>
          <w:color w:val="000000"/>
          <w:spacing w:val="-3"/>
          <w:sz w:val="22"/>
          <w:szCs w:val="22"/>
        </w:rPr>
        <w:t>праздником Рождества Христова и Новым годом и мое усерд</w:t>
      </w:r>
      <w:r w:rsidRPr="002C1693">
        <w:rPr>
          <w:bCs/>
          <w:color w:val="000000"/>
          <w:spacing w:val="-3"/>
          <w:sz w:val="22"/>
          <w:szCs w:val="22"/>
        </w:rPr>
        <w:softHyphen/>
      </w:r>
      <w:r w:rsidRPr="002C1693">
        <w:rPr>
          <w:bCs/>
          <w:color w:val="000000"/>
          <w:spacing w:val="-4"/>
          <w:sz w:val="22"/>
          <w:szCs w:val="22"/>
        </w:rPr>
        <w:t>нейшее желание Вашему Преосвященству вожделенного здра</w:t>
      </w:r>
      <w:r w:rsidRPr="002C1693">
        <w:rPr>
          <w:bCs/>
          <w:color w:val="000000"/>
          <w:spacing w:val="-4"/>
          <w:sz w:val="22"/>
          <w:szCs w:val="22"/>
        </w:rPr>
        <w:softHyphen/>
      </w:r>
      <w:r w:rsidRPr="002C1693">
        <w:rPr>
          <w:bCs/>
          <w:color w:val="000000"/>
          <w:spacing w:val="-3"/>
          <w:sz w:val="22"/>
          <w:szCs w:val="22"/>
        </w:rPr>
        <w:t xml:space="preserve">вия и всех истинных и совершенных благ. Вот уже третий год </w:t>
      </w:r>
      <w:r w:rsidRPr="002C1693">
        <w:rPr>
          <w:bCs/>
          <w:color w:val="000000"/>
          <w:spacing w:val="-4"/>
          <w:sz w:val="22"/>
          <w:szCs w:val="22"/>
        </w:rPr>
        <w:t>наступил с того времени, как я имел честь видеть Вас в Моск</w:t>
      </w:r>
      <w:r w:rsidRPr="002C1693">
        <w:rPr>
          <w:bCs/>
          <w:color w:val="000000"/>
          <w:spacing w:val="-4"/>
          <w:sz w:val="22"/>
          <w:szCs w:val="22"/>
        </w:rPr>
        <w:softHyphen/>
      </w:r>
      <w:r w:rsidRPr="002C1693">
        <w:rPr>
          <w:bCs/>
          <w:color w:val="000000"/>
          <w:spacing w:val="-1"/>
          <w:sz w:val="22"/>
          <w:szCs w:val="22"/>
        </w:rPr>
        <w:t>ве! С того времени и Вы успели похворать. Мое дело конче</w:t>
      </w:r>
      <w:r w:rsidRPr="002C1693">
        <w:rPr>
          <w:bCs/>
          <w:color w:val="000000"/>
          <w:spacing w:val="-1"/>
          <w:sz w:val="22"/>
          <w:szCs w:val="22"/>
        </w:rPr>
        <w:softHyphen/>
      </w:r>
      <w:r w:rsidRPr="002C1693">
        <w:rPr>
          <w:bCs/>
          <w:color w:val="000000"/>
          <w:spacing w:val="-4"/>
          <w:sz w:val="22"/>
          <w:szCs w:val="22"/>
        </w:rPr>
        <w:t xml:space="preserve">ное; выздоровление, по причине совершенного истощения сил, </w:t>
      </w:r>
      <w:r w:rsidRPr="002C1693">
        <w:rPr>
          <w:bCs/>
          <w:color w:val="000000"/>
          <w:spacing w:val="-3"/>
          <w:sz w:val="22"/>
          <w:szCs w:val="22"/>
        </w:rPr>
        <w:t xml:space="preserve">произведенного сорокалетней болезнью, невозможно. Вашему </w:t>
      </w:r>
      <w:r w:rsidRPr="002C1693">
        <w:rPr>
          <w:bCs/>
          <w:color w:val="000000"/>
          <w:spacing w:val="-2"/>
          <w:sz w:val="22"/>
          <w:szCs w:val="22"/>
        </w:rPr>
        <w:t xml:space="preserve">Преосвященству искренно желаю восстановления здравия и </w:t>
      </w:r>
      <w:r w:rsidRPr="002C1693">
        <w:rPr>
          <w:bCs/>
          <w:color w:val="000000"/>
          <w:sz w:val="22"/>
          <w:szCs w:val="22"/>
        </w:rPr>
        <w:t>сил для Вашей и общественной пользы.</w:t>
      </w:r>
    </w:p>
    <w:p w:rsidR="0001676B" w:rsidRPr="002C1693" w:rsidRDefault="0001676B" w:rsidP="00B5236F">
      <w:pPr>
        <w:shd w:val="clear" w:color="auto" w:fill="FFFFFF"/>
        <w:tabs>
          <w:tab w:val="decimal" w:pos="0"/>
        </w:tabs>
        <w:spacing w:line="230" w:lineRule="exact"/>
        <w:ind w:right="18" w:firstLine="567"/>
        <w:jc w:val="both"/>
        <w:rPr>
          <w:sz w:val="22"/>
          <w:szCs w:val="22"/>
        </w:rPr>
      </w:pPr>
      <w:r w:rsidRPr="002C1693">
        <w:rPr>
          <w:bCs/>
          <w:color w:val="000000"/>
          <w:spacing w:val="-7"/>
          <w:sz w:val="22"/>
          <w:szCs w:val="22"/>
        </w:rPr>
        <w:t xml:space="preserve">Поручая себя Вашим Святительским молитвам с чувствами </w:t>
      </w:r>
      <w:r w:rsidRPr="002C1693">
        <w:rPr>
          <w:bCs/>
          <w:color w:val="000000"/>
          <w:spacing w:val="-2"/>
          <w:sz w:val="22"/>
          <w:szCs w:val="22"/>
        </w:rPr>
        <w:t xml:space="preserve">совершенного почтения и искреннейшей преданности имею </w:t>
      </w:r>
      <w:r w:rsidRPr="002C1693">
        <w:rPr>
          <w:bCs/>
          <w:color w:val="000000"/>
          <w:sz w:val="22"/>
          <w:szCs w:val="22"/>
        </w:rPr>
        <w:t>честь быть</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4"/>
          <w:sz w:val="22"/>
          <w:szCs w:val="22"/>
        </w:rPr>
        <w:t xml:space="preserve">Вашего Преосвященства Милостивейшего Архипастыря и </w:t>
      </w:r>
      <w:r w:rsidRPr="002C1693">
        <w:rPr>
          <w:bCs/>
          <w:color w:val="000000"/>
          <w:sz w:val="22"/>
          <w:szCs w:val="22"/>
        </w:rPr>
        <w:t>Отца покорнейшим слугою</w:t>
      </w:r>
    </w:p>
    <w:p w:rsidR="0001676B" w:rsidRPr="002C1693" w:rsidRDefault="0001676B" w:rsidP="00B5236F">
      <w:pPr>
        <w:shd w:val="clear" w:color="auto" w:fill="FFFFFF"/>
        <w:tabs>
          <w:tab w:val="decimal" w:pos="0"/>
        </w:tabs>
        <w:spacing w:before="104" w:line="238" w:lineRule="exact"/>
        <w:ind w:right="22" w:firstLine="567"/>
        <w:jc w:val="right"/>
        <w:rPr>
          <w:sz w:val="22"/>
          <w:szCs w:val="22"/>
        </w:rPr>
      </w:pPr>
      <w:r w:rsidRPr="002C1693">
        <w:rPr>
          <w:bCs/>
          <w:i/>
          <w:iCs/>
          <w:color w:val="000000"/>
          <w:spacing w:val="-12"/>
          <w:sz w:val="22"/>
          <w:szCs w:val="22"/>
        </w:rPr>
        <w:t xml:space="preserve">Епископ Игнатий </w:t>
      </w:r>
      <w:r w:rsidRPr="002C1693">
        <w:rPr>
          <w:bCs/>
          <w:i/>
          <w:iCs/>
          <w:color w:val="000000"/>
          <w:spacing w:val="-6"/>
          <w:sz w:val="22"/>
          <w:szCs w:val="22"/>
        </w:rPr>
        <w:t>15 декабря 1863 года.</w:t>
      </w:r>
    </w:p>
    <w:p w:rsidR="0001676B" w:rsidRPr="002C1693" w:rsidRDefault="0001676B" w:rsidP="00B5236F">
      <w:pPr>
        <w:shd w:val="clear" w:color="auto" w:fill="FFFFFF"/>
        <w:tabs>
          <w:tab w:val="decimal" w:pos="0"/>
        </w:tabs>
        <w:spacing w:before="432"/>
        <w:ind w:firstLine="567"/>
        <w:jc w:val="center"/>
        <w:rPr>
          <w:sz w:val="22"/>
          <w:szCs w:val="22"/>
        </w:rPr>
      </w:pPr>
      <w:r w:rsidRPr="002C1693">
        <w:rPr>
          <w:bCs/>
          <w:color w:val="000000"/>
          <w:spacing w:val="-4"/>
          <w:sz w:val="22"/>
          <w:szCs w:val="22"/>
        </w:rPr>
        <w:t>№ 20</w:t>
      </w:r>
    </w:p>
    <w:p w:rsidR="0001676B" w:rsidRPr="002C1693" w:rsidRDefault="0001676B" w:rsidP="00B5236F">
      <w:pPr>
        <w:shd w:val="clear" w:color="auto" w:fill="FFFFFF"/>
        <w:tabs>
          <w:tab w:val="decimal" w:pos="0"/>
        </w:tabs>
        <w:spacing w:before="94" w:line="238" w:lineRule="exact"/>
        <w:ind w:right="1728" w:firstLine="567"/>
        <w:rPr>
          <w:sz w:val="22"/>
          <w:szCs w:val="22"/>
        </w:rPr>
      </w:pPr>
      <w:r w:rsidRPr="002C1693">
        <w:rPr>
          <w:bCs/>
          <w:color w:val="000000"/>
          <w:sz w:val="22"/>
          <w:szCs w:val="22"/>
        </w:rPr>
        <w:t xml:space="preserve">Ваше Преосвященство, </w:t>
      </w:r>
      <w:r w:rsidRPr="002C1693">
        <w:rPr>
          <w:bCs/>
          <w:color w:val="000000"/>
          <w:spacing w:val="-5"/>
          <w:sz w:val="22"/>
          <w:szCs w:val="22"/>
        </w:rPr>
        <w:t>Милостивейший Архипастырь и Отец!</w:t>
      </w:r>
    </w:p>
    <w:p w:rsidR="0001676B" w:rsidRPr="002C1693" w:rsidRDefault="0001676B" w:rsidP="00B5236F">
      <w:pPr>
        <w:shd w:val="clear" w:color="auto" w:fill="FFFFFF"/>
        <w:tabs>
          <w:tab w:val="decimal" w:pos="0"/>
        </w:tabs>
        <w:spacing w:before="79" w:line="234" w:lineRule="exact"/>
        <w:ind w:right="7" w:firstLine="567"/>
        <w:jc w:val="both"/>
        <w:rPr>
          <w:sz w:val="22"/>
          <w:szCs w:val="22"/>
        </w:rPr>
      </w:pPr>
      <w:r w:rsidRPr="002C1693">
        <w:rPr>
          <w:bCs/>
          <w:color w:val="000000"/>
          <w:spacing w:val="-5"/>
          <w:sz w:val="22"/>
          <w:szCs w:val="22"/>
        </w:rPr>
        <w:t>Приношу Вам искреннейшую благодарность за благосклон</w:t>
      </w:r>
      <w:r w:rsidRPr="002C1693">
        <w:rPr>
          <w:bCs/>
          <w:color w:val="000000"/>
          <w:spacing w:val="-5"/>
          <w:sz w:val="22"/>
          <w:szCs w:val="22"/>
        </w:rPr>
        <w:softHyphen/>
      </w:r>
      <w:r w:rsidRPr="002C1693">
        <w:rPr>
          <w:bCs/>
          <w:color w:val="000000"/>
          <w:spacing w:val="-6"/>
          <w:sz w:val="22"/>
          <w:szCs w:val="22"/>
        </w:rPr>
        <w:t>но</w:t>
      </w:r>
      <w:r w:rsidR="00DE51CA" w:rsidRPr="002C1693">
        <w:rPr>
          <w:bCs/>
          <w:color w:val="000000"/>
          <w:spacing w:val="-6"/>
          <w:sz w:val="22"/>
          <w:szCs w:val="22"/>
        </w:rPr>
        <w:t>е принятие труда моего, книги «</w:t>
      </w:r>
      <w:r w:rsidRPr="002C1693">
        <w:rPr>
          <w:bCs/>
          <w:color w:val="000000"/>
          <w:spacing w:val="-6"/>
          <w:sz w:val="22"/>
          <w:szCs w:val="22"/>
        </w:rPr>
        <w:t>Аскетические Опыты». При</w:t>
      </w:r>
      <w:r w:rsidRPr="002C1693">
        <w:rPr>
          <w:bCs/>
          <w:color w:val="000000"/>
          <w:spacing w:val="-6"/>
          <w:sz w:val="22"/>
          <w:szCs w:val="22"/>
        </w:rPr>
        <w:softHyphen/>
      </w:r>
      <w:r w:rsidRPr="002C1693">
        <w:rPr>
          <w:bCs/>
          <w:color w:val="000000"/>
          <w:spacing w:val="-4"/>
          <w:sz w:val="22"/>
          <w:szCs w:val="22"/>
        </w:rPr>
        <w:t>мите и покорнейшую мою просьбу: не откажитесь предложить известным Вашему Преосвященству монашествующим и во</w:t>
      </w:r>
      <w:r w:rsidRPr="002C1693">
        <w:rPr>
          <w:bCs/>
          <w:color w:val="000000"/>
          <w:spacing w:val="-4"/>
          <w:sz w:val="22"/>
          <w:szCs w:val="22"/>
        </w:rPr>
        <w:softHyphen/>
        <w:t xml:space="preserve">обще аскетам эту книгу, предохраняющую от злоупотреблений </w:t>
      </w:r>
      <w:r w:rsidRPr="002C1693">
        <w:rPr>
          <w:bCs/>
          <w:color w:val="000000"/>
          <w:spacing w:val="-7"/>
          <w:sz w:val="22"/>
          <w:szCs w:val="22"/>
        </w:rPr>
        <w:t>в молитвенном подвиге, злоупотреблений, ведущих к самооболь</w:t>
      </w:r>
      <w:r w:rsidRPr="002C1693">
        <w:rPr>
          <w:bCs/>
          <w:color w:val="000000"/>
          <w:spacing w:val="-7"/>
          <w:sz w:val="22"/>
          <w:szCs w:val="22"/>
        </w:rPr>
        <w:softHyphen/>
      </w:r>
      <w:r w:rsidRPr="002C1693">
        <w:rPr>
          <w:bCs/>
          <w:color w:val="000000"/>
          <w:sz w:val="22"/>
          <w:szCs w:val="22"/>
        </w:rPr>
        <w:t>щению.</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4"/>
          <w:sz w:val="22"/>
          <w:szCs w:val="22"/>
        </w:rPr>
        <w:t>Поручая себя Вашим Святительским молитвам, с чувства</w:t>
      </w:r>
      <w:r w:rsidRPr="002C1693">
        <w:rPr>
          <w:bCs/>
          <w:color w:val="000000"/>
          <w:spacing w:val="-4"/>
          <w:sz w:val="22"/>
          <w:szCs w:val="22"/>
        </w:rPr>
        <w:softHyphen/>
      </w:r>
      <w:r w:rsidRPr="002C1693">
        <w:rPr>
          <w:bCs/>
          <w:color w:val="000000"/>
          <w:spacing w:val="-5"/>
          <w:sz w:val="22"/>
          <w:szCs w:val="22"/>
        </w:rPr>
        <w:t xml:space="preserve">ми совершенного почтения и искреннейшей преданности имею </w:t>
      </w:r>
      <w:r w:rsidRPr="002C1693">
        <w:rPr>
          <w:bCs/>
          <w:color w:val="000000"/>
          <w:sz w:val="22"/>
          <w:szCs w:val="22"/>
        </w:rPr>
        <w:t>честь быть</w:t>
      </w:r>
      <w:r w:rsidR="00DE51CA" w:rsidRPr="002C1693">
        <w:rPr>
          <w:sz w:val="22"/>
          <w:szCs w:val="22"/>
        </w:rPr>
        <w:t xml:space="preserve"> </w:t>
      </w:r>
      <w:r w:rsidRPr="002C1693">
        <w:rPr>
          <w:color w:val="000000"/>
          <w:sz w:val="22"/>
          <w:szCs w:val="22"/>
        </w:rPr>
        <w:t>Вашего Преосвященства Милостивейшего Архипастыря и Отца покорнейшим послушником</w:t>
      </w:r>
    </w:p>
    <w:p w:rsidR="0001676B" w:rsidRPr="002C1693" w:rsidRDefault="0001676B" w:rsidP="00B5236F">
      <w:pPr>
        <w:shd w:val="clear" w:color="auto" w:fill="FFFFFF"/>
        <w:tabs>
          <w:tab w:val="decimal" w:pos="0"/>
        </w:tabs>
        <w:spacing w:before="101" w:line="234" w:lineRule="exact"/>
        <w:ind w:right="29" w:firstLine="567"/>
        <w:jc w:val="right"/>
        <w:rPr>
          <w:sz w:val="22"/>
          <w:szCs w:val="22"/>
        </w:rPr>
      </w:pPr>
      <w:r w:rsidRPr="002C1693">
        <w:rPr>
          <w:i/>
          <w:iCs/>
          <w:color w:val="000000"/>
          <w:spacing w:val="-4"/>
          <w:sz w:val="22"/>
          <w:szCs w:val="22"/>
        </w:rPr>
        <w:t xml:space="preserve">Епископ Игнатий </w:t>
      </w:r>
      <w:r w:rsidRPr="002C1693">
        <w:rPr>
          <w:i/>
          <w:iCs/>
          <w:color w:val="000000"/>
          <w:spacing w:val="-6"/>
          <w:sz w:val="22"/>
          <w:szCs w:val="22"/>
        </w:rPr>
        <w:t>1 июня 1865 года.</w:t>
      </w:r>
    </w:p>
    <w:p w:rsidR="0001676B" w:rsidRPr="002C1693" w:rsidRDefault="0001676B" w:rsidP="00B5236F">
      <w:pPr>
        <w:shd w:val="clear" w:color="auto" w:fill="FFFFFF"/>
        <w:tabs>
          <w:tab w:val="decimal" w:pos="0"/>
        </w:tabs>
        <w:spacing w:before="439"/>
        <w:ind w:firstLine="567"/>
        <w:jc w:val="center"/>
        <w:rPr>
          <w:sz w:val="22"/>
          <w:szCs w:val="22"/>
        </w:rPr>
      </w:pPr>
      <w:r w:rsidRPr="002C1693">
        <w:rPr>
          <w:color w:val="000000"/>
          <w:sz w:val="22"/>
          <w:szCs w:val="22"/>
        </w:rPr>
        <w:t>№ 21</w:t>
      </w:r>
    </w:p>
    <w:p w:rsidR="0001676B" w:rsidRPr="002C1693" w:rsidRDefault="0001676B" w:rsidP="00B5236F">
      <w:pPr>
        <w:shd w:val="clear" w:color="auto" w:fill="FFFFFF"/>
        <w:tabs>
          <w:tab w:val="decimal" w:pos="0"/>
        </w:tabs>
        <w:spacing w:before="112" w:line="227" w:lineRule="exact"/>
        <w:ind w:right="1728" w:firstLine="567"/>
        <w:rPr>
          <w:sz w:val="22"/>
          <w:szCs w:val="22"/>
        </w:rPr>
      </w:pPr>
      <w:r w:rsidRPr="002C1693">
        <w:rPr>
          <w:color w:val="000000"/>
          <w:sz w:val="22"/>
          <w:szCs w:val="22"/>
        </w:rPr>
        <w:t>Ваше Преосвященство, Милостивейший Архипастырь и Отец!</w:t>
      </w:r>
    </w:p>
    <w:p w:rsidR="0001676B" w:rsidRPr="002C1693" w:rsidRDefault="0001676B" w:rsidP="00B5236F">
      <w:pPr>
        <w:shd w:val="clear" w:color="auto" w:fill="FFFFFF"/>
        <w:tabs>
          <w:tab w:val="decimal" w:pos="0"/>
        </w:tabs>
        <w:spacing w:before="86" w:line="230" w:lineRule="exact"/>
        <w:ind w:right="22" w:firstLine="567"/>
        <w:jc w:val="both"/>
        <w:rPr>
          <w:sz w:val="22"/>
          <w:szCs w:val="22"/>
        </w:rPr>
      </w:pPr>
      <w:r w:rsidRPr="002C1693">
        <w:rPr>
          <w:color w:val="000000"/>
          <w:sz w:val="22"/>
          <w:szCs w:val="22"/>
        </w:rPr>
        <w:t>Приношу Вам искреннейшую признательность за милости</w:t>
      </w:r>
      <w:r w:rsidRPr="002C1693">
        <w:rPr>
          <w:color w:val="000000"/>
          <w:sz w:val="22"/>
          <w:szCs w:val="22"/>
        </w:rPr>
        <w:softHyphen/>
        <w:t>вое воспоминание Ваше о мне и усерднейшее поздравление с наступившим праздником Рождества Христова и наступаю</w:t>
      </w:r>
      <w:r w:rsidRPr="002C1693">
        <w:rPr>
          <w:color w:val="000000"/>
          <w:sz w:val="22"/>
          <w:szCs w:val="22"/>
        </w:rPr>
        <w:softHyphen/>
        <w:t>щим Новым годом, который желаю Вам препроводить в вож</w:t>
      </w:r>
      <w:r w:rsidRPr="002C1693">
        <w:rPr>
          <w:color w:val="000000"/>
          <w:sz w:val="22"/>
          <w:szCs w:val="22"/>
        </w:rPr>
        <w:softHyphen/>
        <w:t>деленном здравии и благополучии.</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color w:val="000000"/>
          <w:sz w:val="22"/>
          <w:szCs w:val="22"/>
        </w:rPr>
        <w:t>Спаси Вас Господи за любовь Вашу к монашеству. Многие ныне жалуются на него, видя или отыскивая в нем разные недостатки; но монашество барометр, который, стоя в уединен</w:t>
      </w:r>
      <w:r w:rsidRPr="002C1693">
        <w:rPr>
          <w:color w:val="000000"/>
          <w:sz w:val="22"/>
          <w:szCs w:val="22"/>
        </w:rPr>
        <w:softHyphen/>
        <w:t>ной комнате, со всех сторон замкнутой, с точностию показыва</w:t>
      </w:r>
      <w:r w:rsidRPr="002C1693">
        <w:rPr>
          <w:color w:val="000000"/>
          <w:sz w:val="22"/>
          <w:szCs w:val="22"/>
        </w:rPr>
        <w:softHyphen/>
        <w:t>ет состояние погоды на улице. Старые здания должно исправ</w:t>
      </w:r>
      <w:r w:rsidRPr="002C1693">
        <w:rPr>
          <w:color w:val="000000"/>
          <w:sz w:val="22"/>
          <w:szCs w:val="22"/>
        </w:rPr>
        <w:softHyphen/>
        <w:t>лять с большою осмотрите льностию и знанием дела: иначе исправление может превратиться в разрушение. Буди воля Божия!</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color w:val="000000"/>
          <w:sz w:val="22"/>
          <w:szCs w:val="22"/>
        </w:rPr>
        <w:t>Прося Ваших Святительских молитв в подкрепление моих немощей душевных и телесных, с чувствами совершенного по</w:t>
      </w:r>
      <w:r w:rsidRPr="002C1693">
        <w:rPr>
          <w:color w:val="000000"/>
          <w:sz w:val="22"/>
          <w:szCs w:val="22"/>
        </w:rPr>
        <w:softHyphen/>
        <w:t>чтения и искреннейшей преданности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Вашего Преосвященства Милостивейшего Архипастыря и</w:t>
      </w:r>
    </w:p>
    <w:p w:rsidR="0001676B" w:rsidRPr="002C1693" w:rsidRDefault="0001676B" w:rsidP="00B5236F">
      <w:pPr>
        <w:shd w:val="clear" w:color="auto" w:fill="FFFFFF"/>
        <w:tabs>
          <w:tab w:val="decimal" w:pos="0"/>
        </w:tabs>
        <w:spacing w:line="230" w:lineRule="exact"/>
        <w:ind w:firstLine="567"/>
        <w:rPr>
          <w:sz w:val="22"/>
          <w:szCs w:val="22"/>
        </w:rPr>
      </w:pPr>
      <w:r w:rsidRPr="002C1693">
        <w:rPr>
          <w:color w:val="000000"/>
          <w:sz w:val="22"/>
          <w:szCs w:val="22"/>
        </w:rPr>
        <w:t>Отца покорнейшим слугою</w:t>
      </w:r>
    </w:p>
    <w:p w:rsidR="0001676B" w:rsidRPr="002C1693" w:rsidRDefault="0001676B" w:rsidP="00B5236F">
      <w:pPr>
        <w:shd w:val="clear" w:color="auto" w:fill="FFFFFF"/>
        <w:tabs>
          <w:tab w:val="decimal" w:pos="0"/>
        </w:tabs>
        <w:spacing w:before="101" w:line="238" w:lineRule="exact"/>
        <w:ind w:right="7" w:firstLine="567"/>
        <w:jc w:val="right"/>
        <w:rPr>
          <w:sz w:val="22"/>
          <w:szCs w:val="22"/>
        </w:rPr>
      </w:pPr>
      <w:r w:rsidRPr="002C1693">
        <w:rPr>
          <w:i/>
          <w:iCs/>
          <w:color w:val="000000"/>
          <w:spacing w:val="-4"/>
          <w:sz w:val="22"/>
          <w:szCs w:val="22"/>
        </w:rPr>
        <w:t xml:space="preserve">Епископ Игнатий </w:t>
      </w:r>
      <w:r w:rsidRPr="002C1693">
        <w:rPr>
          <w:i/>
          <w:iCs/>
          <w:color w:val="000000"/>
          <w:spacing w:val="-3"/>
          <w:sz w:val="22"/>
          <w:szCs w:val="22"/>
        </w:rPr>
        <w:t>27 декабря 1865 года.</w:t>
      </w:r>
    </w:p>
    <w:p w:rsidR="0001676B" w:rsidRPr="002C1693" w:rsidRDefault="0001676B" w:rsidP="00B5236F">
      <w:pPr>
        <w:shd w:val="clear" w:color="auto" w:fill="FFFFFF"/>
        <w:tabs>
          <w:tab w:val="decimal" w:pos="0"/>
        </w:tabs>
        <w:spacing w:before="72" w:line="234" w:lineRule="exact"/>
        <w:ind w:firstLine="567"/>
        <w:jc w:val="both"/>
        <w:rPr>
          <w:sz w:val="22"/>
          <w:szCs w:val="22"/>
        </w:rPr>
      </w:pPr>
      <w:r w:rsidRPr="002C1693">
        <w:rPr>
          <w:color w:val="000000"/>
          <w:sz w:val="22"/>
          <w:szCs w:val="22"/>
        </w:rPr>
        <w:t>Примите на себя труд передать мой усерднейший поклон о. Арх&lt;имандриту&gt; Пимену и искреннейшую благодарность за его воспоминание о мне.</w:t>
      </w:r>
    </w:p>
    <w:p w:rsidR="0001676B" w:rsidRPr="002C1693" w:rsidRDefault="0001676B" w:rsidP="00B5236F">
      <w:pPr>
        <w:shd w:val="clear" w:color="auto" w:fill="FFFFFF"/>
        <w:tabs>
          <w:tab w:val="decimal" w:pos="0"/>
        </w:tabs>
        <w:spacing w:before="432"/>
        <w:ind w:firstLine="567"/>
        <w:jc w:val="center"/>
        <w:rPr>
          <w:sz w:val="22"/>
          <w:szCs w:val="22"/>
        </w:rPr>
      </w:pPr>
      <w:r w:rsidRPr="002C1693">
        <w:rPr>
          <w:bCs/>
          <w:color w:val="000000"/>
          <w:spacing w:val="-5"/>
          <w:sz w:val="22"/>
          <w:szCs w:val="22"/>
        </w:rPr>
        <w:t>№ 22</w:t>
      </w:r>
    </w:p>
    <w:p w:rsidR="0001676B" w:rsidRPr="002C1693" w:rsidRDefault="0001676B" w:rsidP="00B5236F">
      <w:pPr>
        <w:shd w:val="clear" w:color="auto" w:fill="FFFFFF"/>
        <w:tabs>
          <w:tab w:val="decimal" w:pos="0"/>
        </w:tabs>
        <w:spacing w:before="104" w:line="234" w:lineRule="exact"/>
        <w:ind w:right="1728" w:firstLine="567"/>
        <w:rPr>
          <w:sz w:val="22"/>
          <w:szCs w:val="22"/>
        </w:rPr>
      </w:pPr>
      <w:r w:rsidRPr="002C1693">
        <w:rPr>
          <w:color w:val="000000"/>
          <w:sz w:val="22"/>
          <w:szCs w:val="22"/>
        </w:rPr>
        <w:t>Преосвященнейший Владыко, Милостивейший Архипастырь и Отец!</w:t>
      </w:r>
    </w:p>
    <w:p w:rsidR="0001676B" w:rsidRPr="002C1693" w:rsidRDefault="0001676B" w:rsidP="00B5236F">
      <w:pPr>
        <w:shd w:val="clear" w:color="auto" w:fill="FFFFFF"/>
        <w:tabs>
          <w:tab w:val="decimal" w:pos="0"/>
        </w:tabs>
        <w:spacing w:before="76" w:line="234" w:lineRule="exact"/>
        <w:ind w:firstLine="567"/>
        <w:rPr>
          <w:sz w:val="22"/>
          <w:szCs w:val="22"/>
        </w:rPr>
      </w:pPr>
      <w:r w:rsidRPr="002C1693">
        <w:rPr>
          <w:color w:val="000000"/>
          <w:sz w:val="22"/>
          <w:szCs w:val="22"/>
        </w:rPr>
        <w:t>Благодарю Вас за воспоминание о мне, и взаимно привет</w:t>
      </w:r>
      <w:r w:rsidRPr="002C1693">
        <w:rPr>
          <w:color w:val="000000"/>
          <w:sz w:val="22"/>
          <w:szCs w:val="22"/>
        </w:rPr>
        <w:softHyphen/>
        <w:t>ствую с прошедшими праздниками и наступившим Новым го</w:t>
      </w:r>
      <w:r w:rsidRPr="002C1693">
        <w:rPr>
          <w:color w:val="000000"/>
          <w:spacing w:val="-8"/>
          <w:sz w:val="22"/>
          <w:szCs w:val="22"/>
        </w:rPr>
        <w:t xml:space="preserve">дом, от души желая Вашему Преосвященству всех истинных и </w:t>
      </w:r>
      <w:r w:rsidRPr="002C1693">
        <w:rPr>
          <w:color w:val="000000"/>
          <w:sz w:val="22"/>
          <w:szCs w:val="22"/>
        </w:rPr>
        <w:t>совершенных благ.</w:t>
      </w:r>
    </w:p>
    <w:p w:rsidR="0001676B" w:rsidRPr="002C1693" w:rsidRDefault="0001676B" w:rsidP="00B5236F">
      <w:pPr>
        <w:shd w:val="clear" w:color="auto" w:fill="FFFFFF"/>
        <w:tabs>
          <w:tab w:val="decimal" w:pos="0"/>
        </w:tabs>
        <w:spacing w:line="238" w:lineRule="exact"/>
        <w:ind w:right="22" w:firstLine="567"/>
        <w:jc w:val="both"/>
        <w:rPr>
          <w:sz w:val="22"/>
          <w:szCs w:val="22"/>
        </w:rPr>
      </w:pPr>
      <w:r w:rsidRPr="002C1693">
        <w:rPr>
          <w:color w:val="000000"/>
          <w:spacing w:val="-9"/>
          <w:sz w:val="22"/>
          <w:szCs w:val="22"/>
        </w:rPr>
        <w:t>В настоящее время — так, как и в ноябре и декабре прошед</w:t>
      </w:r>
      <w:r w:rsidRPr="002C1693">
        <w:rPr>
          <w:color w:val="000000"/>
          <w:spacing w:val="-9"/>
          <w:sz w:val="22"/>
          <w:szCs w:val="22"/>
        </w:rPr>
        <w:softHyphen/>
      </w:r>
      <w:r w:rsidRPr="002C1693">
        <w:rPr>
          <w:color w:val="000000"/>
          <w:spacing w:val="-10"/>
          <w:sz w:val="22"/>
          <w:szCs w:val="22"/>
        </w:rPr>
        <w:t xml:space="preserve">шего года, — чувствую себя особенно больным и слабым, сижу </w:t>
      </w:r>
      <w:r w:rsidRPr="002C1693">
        <w:rPr>
          <w:color w:val="000000"/>
          <w:spacing w:val="-15"/>
          <w:sz w:val="22"/>
          <w:szCs w:val="22"/>
        </w:rPr>
        <w:t>лишенным способности заниматься не только письмом, но и чтени</w:t>
      </w:r>
      <w:r w:rsidRPr="002C1693">
        <w:rPr>
          <w:color w:val="000000"/>
          <w:spacing w:val="-15"/>
          <w:sz w:val="22"/>
          <w:szCs w:val="22"/>
        </w:rPr>
        <w:softHyphen/>
      </w:r>
      <w:r w:rsidRPr="002C1693">
        <w:rPr>
          <w:color w:val="000000"/>
          <w:spacing w:val="-11"/>
          <w:sz w:val="22"/>
          <w:szCs w:val="22"/>
        </w:rPr>
        <w:t xml:space="preserve">ем: посему и спешу закончить сии строки испрошением Ваших </w:t>
      </w:r>
      <w:r w:rsidRPr="002C1693">
        <w:rPr>
          <w:color w:val="000000"/>
          <w:spacing w:val="-9"/>
          <w:sz w:val="22"/>
          <w:szCs w:val="22"/>
        </w:rPr>
        <w:t>Святительских молитв в подкрепление немощей моих многих.</w:t>
      </w:r>
    </w:p>
    <w:p w:rsidR="0001676B" w:rsidRPr="002C1693" w:rsidRDefault="0001676B" w:rsidP="00B5236F">
      <w:pPr>
        <w:shd w:val="clear" w:color="auto" w:fill="FFFFFF"/>
        <w:tabs>
          <w:tab w:val="decimal" w:pos="0"/>
        </w:tabs>
        <w:spacing w:line="238" w:lineRule="exact"/>
        <w:ind w:firstLine="567"/>
        <w:rPr>
          <w:sz w:val="22"/>
          <w:szCs w:val="22"/>
        </w:rPr>
      </w:pPr>
      <w:r w:rsidRPr="002C1693">
        <w:rPr>
          <w:color w:val="000000"/>
          <w:spacing w:val="-6"/>
          <w:sz w:val="22"/>
          <w:szCs w:val="22"/>
        </w:rPr>
        <w:t>Вашего Преосвященства покорнейший послушник</w:t>
      </w:r>
    </w:p>
    <w:p w:rsidR="0001676B" w:rsidRPr="002C1693" w:rsidRDefault="0001676B" w:rsidP="00B5236F">
      <w:pPr>
        <w:shd w:val="clear" w:color="auto" w:fill="FFFFFF"/>
        <w:tabs>
          <w:tab w:val="decimal" w:pos="0"/>
        </w:tabs>
        <w:spacing w:before="101" w:line="238" w:lineRule="exact"/>
        <w:ind w:right="18" w:firstLine="567"/>
        <w:jc w:val="right"/>
        <w:rPr>
          <w:sz w:val="22"/>
          <w:szCs w:val="22"/>
        </w:rPr>
      </w:pPr>
      <w:r w:rsidRPr="002C1693">
        <w:rPr>
          <w:bCs/>
          <w:i/>
          <w:iCs/>
          <w:color w:val="000000"/>
          <w:spacing w:val="-23"/>
          <w:sz w:val="22"/>
          <w:szCs w:val="22"/>
        </w:rPr>
        <w:t xml:space="preserve">Епископ Игнатий </w:t>
      </w:r>
      <w:r w:rsidRPr="002C1693">
        <w:rPr>
          <w:bCs/>
          <w:i/>
          <w:iCs/>
          <w:color w:val="000000"/>
          <w:spacing w:val="-15"/>
          <w:sz w:val="22"/>
          <w:szCs w:val="22"/>
        </w:rPr>
        <w:t>10 января 1867 года.</w:t>
      </w:r>
    </w:p>
    <w:p w:rsidR="0001676B" w:rsidRPr="002C1693" w:rsidRDefault="0001676B" w:rsidP="00B5236F">
      <w:pPr>
        <w:shd w:val="clear" w:color="auto" w:fill="FFFFFF"/>
        <w:tabs>
          <w:tab w:val="decimal" w:pos="0"/>
        </w:tabs>
        <w:spacing w:before="439"/>
        <w:ind w:firstLine="567"/>
        <w:jc w:val="center"/>
        <w:rPr>
          <w:sz w:val="22"/>
          <w:szCs w:val="22"/>
        </w:rPr>
      </w:pPr>
      <w:r w:rsidRPr="002C1693">
        <w:rPr>
          <w:bCs/>
          <w:color w:val="000000"/>
          <w:spacing w:val="-6"/>
          <w:sz w:val="22"/>
          <w:szCs w:val="22"/>
        </w:rPr>
        <w:t>№ 23</w:t>
      </w:r>
    </w:p>
    <w:p w:rsidR="0001676B" w:rsidRPr="002C1693" w:rsidRDefault="0001676B" w:rsidP="00B5236F">
      <w:pPr>
        <w:shd w:val="clear" w:color="auto" w:fill="FFFFFF"/>
        <w:tabs>
          <w:tab w:val="decimal" w:pos="0"/>
        </w:tabs>
        <w:spacing w:before="104" w:line="238" w:lineRule="exact"/>
        <w:ind w:right="1728" w:firstLine="567"/>
        <w:rPr>
          <w:sz w:val="22"/>
          <w:szCs w:val="22"/>
        </w:rPr>
      </w:pPr>
      <w:r w:rsidRPr="002C1693">
        <w:rPr>
          <w:color w:val="000000"/>
          <w:sz w:val="22"/>
          <w:szCs w:val="22"/>
        </w:rPr>
        <w:t xml:space="preserve">Ваше Преосвященство, </w:t>
      </w:r>
      <w:r w:rsidRPr="002C1693">
        <w:rPr>
          <w:color w:val="000000"/>
          <w:spacing w:val="-8"/>
          <w:sz w:val="22"/>
          <w:szCs w:val="22"/>
        </w:rPr>
        <w:t>Милостивейший Архипастырь и Отец!</w:t>
      </w:r>
    </w:p>
    <w:p w:rsidR="0001676B" w:rsidRPr="002C1693" w:rsidRDefault="0001676B" w:rsidP="00B5236F">
      <w:pPr>
        <w:shd w:val="clear" w:color="auto" w:fill="FFFFFF"/>
        <w:tabs>
          <w:tab w:val="decimal" w:pos="0"/>
        </w:tabs>
        <w:spacing w:before="72" w:line="238" w:lineRule="exact"/>
        <w:ind w:right="7" w:firstLine="567"/>
        <w:jc w:val="both"/>
        <w:rPr>
          <w:sz w:val="22"/>
          <w:szCs w:val="22"/>
        </w:rPr>
      </w:pPr>
      <w:r w:rsidRPr="002C1693">
        <w:rPr>
          <w:color w:val="000000"/>
          <w:spacing w:val="-7"/>
          <w:sz w:val="22"/>
          <w:szCs w:val="22"/>
        </w:rPr>
        <w:t xml:space="preserve">Покорнейше прошу принять последние два тома, 3-й и 4-й, моих сочинений и покрыть любовию и снисхождением мои </w:t>
      </w:r>
      <w:r w:rsidRPr="002C1693">
        <w:rPr>
          <w:color w:val="000000"/>
          <w:sz w:val="22"/>
          <w:szCs w:val="22"/>
        </w:rPr>
        <w:t>недостатки.</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color w:val="000000"/>
          <w:spacing w:val="-5"/>
          <w:sz w:val="22"/>
          <w:szCs w:val="22"/>
        </w:rPr>
        <w:t>Поручая себя Вашим Святительским молитвам, с чувства</w:t>
      </w:r>
      <w:r w:rsidRPr="002C1693">
        <w:rPr>
          <w:color w:val="000000"/>
          <w:spacing w:val="-5"/>
          <w:sz w:val="22"/>
          <w:szCs w:val="22"/>
        </w:rPr>
        <w:softHyphen/>
      </w:r>
      <w:r w:rsidRPr="002C1693">
        <w:rPr>
          <w:color w:val="000000"/>
          <w:spacing w:val="-8"/>
          <w:sz w:val="22"/>
          <w:szCs w:val="22"/>
        </w:rPr>
        <w:t xml:space="preserve">ми совершенного почтения и искреннейшей преданности имею </w:t>
      </w:r>
      <w:r w:rsidRPr="002C1693">
        <w:rPr>
          <w:color w:val="000000"/>
          <w:sz w:val="22"/>
          <w:szCs w:val="22"/>
        </w:rPr>
        <w:t>честь быть</w:t>
      </w:r>
    </w:p>
    <w:p w:rsidR="0001676B" w:rsidRPr="002C1693" w:rsidRDefault="0001676B" w:rsidP="00B5236F">
      <w:pPr>
        <w:shd w:val="clear" w:color="auto" w:fill="FFFFFF"/>
        <w:tabs>
          <w:tab w:val="decimal" w:pos="0"/>
        </w:tabs>
        <w:spacing w:line="245" w:lineRule="exact"/>
        <w:ind w:right="4" w:firstLine="567"/>
        <w:jc w:val="both"/>
        <w:rPr>
          <w:sz w:val="22"/>
          <w:szCs w:val="22"/>
        </w:rPr>
      </w:pPr>
      <w:r w:rsidRPr="002C1693">
        <w:rPr>
          <w:color w:val="000000"/>
          <w:spacing w:val="-7"/>
          <w:sz w:val="22"/>
          <w:szCs w:val="22"/>
        </w:rPr>
        <w:t xml:space="preserve">Вашего Преосвященства Милостивейшего Архипастыря и </w:t>
      </w:r>
      <w:r w:rsidRPr="002C1693">
        <w:rPr>
          <w:color w:val="000000"/>
          <w:sz w:val="22"/>
          <w:szCs w:val="22"/>
        </w:rPr>
        <w:t>Отца покорнейшим слугою</w:t>
      </w:r>
    </w:p>
    <w:p w:rsidR="0001676B" w:rsidRPr="002C1693" w:rsidRDefault="0001676B" w:rsidP="00B5236F">
      <w:pPr>
        <w:shd w:val="clear" w:color="auto" w:fill="FFFFFF"/>
        <w:tabs>
          <w:tab w:val="decimal" w:pos="0"/>
        </w:tabs>
        <w:spacing w:before="94" w:line="241" w:lineRule="exact"/>
        <w:ind w:firstLine="567"/>
        <w:jc w:val="right"/>
        <w:rPr>
          <w:sz w:val="22"/>
          <w:szCs w:val="22"/>
        </w:rPr>
      </w:pPr>
      <w:r w:rsidRPr="002C1693">
        <w:rPr>
          <w:bCs/>
          <w:i/>
          <w:iCs/>
          <w:color w:val="000000"/>
          <w:spacing w:val="-22"/>
          <w:sz w:val="22"/>
          <w:szCs w:val="22"/>
        </w:rPr>
        <w:t xml:space="preserve">Епископ Игнатий </w:t>
      </w:r>
      <w:r w:rsidRPr="002C1693">
        <w:rPr>
          <w:bCs/>
          <w:i/>
          <w:iCs/>
          <w:color w:val="000000"/>
          <w:spacing w:val="-15"/>
          <w:sz w:val="22"/>
          <w:szCs w:val="22"/>
        </w:rPr>
        <w:t>4 марта 1867 года.</w:t>
      </w:r>
    </w:p>
    <w:p w:rsidR="0001676B" w:rsidRPr="002C1693" w:rsidRDefault="0001676B" w:rsidP="00B5236F">
      <w:pPr>
        <w:shd w:val="clear" w:color="auto" w:fill="FFFFFF"/>
        <w:tabs>
          <w:tab w:val="decimal" w:pos="0"/>
        </w:tabs>
        <w:spacing w:before="882" w:line="238" w:lineRule="exact"/>
        <w:ind w:firstLine="567"/>
        <w:jc w:val="center"/>
        <w:rPr>
          <w:sz w:val="22"/>
          <w:szCs w:val="22"/>
        </w:rPr>
      </w:pPr>
      <w:r w:rsidRPr="002C1693">
        <w:rPr>
          <w:bCs/>
          <w:color w:val="000000"/>
          <w:spacing w:val="-10"/>
          <w:sz w:val="22"/>
          <w:szCs w:val="22"/>
        </w:rPr>
        <w:t>Письма</w:t>
      </w:r>
    </w:p>
    <w:p w:rsidR="0001676B" w:rsidRPr="002C1693" w:rsidRDefault="0001676B" w:rsidP="00B5236F">
      <w:pPr>
        <w:shd w:val="clear" w:color="auto" w:fill="FFFFFF"/>
        <w:tabs>
          <w:tab w:val="decimal" w:pos="0"/>
        </w:tabs>
        <w:spacing w:line="238" w:lineRule="exact"/>
        <w:ind w:firstLine="567"/>
        <w:jc w:val="center"/>
        <w:rPr>
          <w:sz w:val="22"/>
          <w:szCs w:val="22"/>
        </w:rPr>
      </w:pPr>
      <w:r w:rsidRPr="002C1693">
        <w:rPr>
          <w:bCs/>
          <w:color w:val="000000"/>
          <w:spacing w:val="-3"/>
          <w:sz w:val="22"/>
          <w:szCs w:val="22"/>
        </w:rPr>
        <w:t>Преосвященному Леониду (Краснопевкову)</w:t>
      </w:r>
    </w:p>
    <w:p w:rsidR="0001676B" w:rsidRPr="002C1693" w:rsidRDefault="0001676B" w:rsidP="00B5236F">
      <w:pPr>
        <w:shd w:val="clear" w:color="auto" w:fill="FFFFFF"/>
        <w:tabs>
          <w:tab w:val="decimal" w:pos="0"/>
        </w:tabs>
        <w:spacing w:line="238" w:lineRule="exact"/>
        <w:ind w:firstLine="567"/>
        <w:jc w:val="center"/>
        <w:rPr>
          <w:sz w:val="22"/>
          <w:szCs w:val="22"/>
        </w:rPr>
      </w:pPr>
      <w:r w:rsidRPr="002C1693">
        <w:rPr>
          <w:bCs/>
          <w:color w:val="000000"/>
          <w:spacing w:val="-5"/>
          <w:sz w:val="22"/>
          <w:szCs w:val="22"/>
        </w:rPr>
        <w:t>от племянников святителя Игнатия</w:t>
      </w:r>
    </w:p>
    <w:p w:rsidR="0001676B" w:rsidRPr="002C1693" w:rsidRDefault="0001676B" w:rsidP="00B5236F">
      <w:pPr>
        <w:shd w:val="clear" w:color="auto" w:fill="FFFFFF"/>
        <w:tabs>
          <w:tab w:val="decimal" w:pos="0"/>
        </w:tabs>
        <w:spacing w:before="130"/>
        <w:ind w:firstLine="567"/>
        <w:rPr>
          <w:sz w:val="22"/>
          <w:szCs w:val="22"/>
        </w:rPr>
      </w:pPr>
      <w:r w:rsidRPr="002C1693">
        <w:rPr>
          <w:bCs/>
          <w:color w:val="000000"/>
          <w:spacing w:val="-4"/>
          <w:sz w:val="22"/>
          <w:szCs w:val="22"/>
        </w:rPr>
        <w:t xml:space="preserve">1. </w:t>
      </w:r>
      <w:r w:rsidRPr="002C1693">
        <w:rPr>
          <w:color w:val="000000"/>
          <w:spacing w:val="-4"/>
          <w:sz w:val="22"/>
          <w:szCs w:val="22"/>
        </w:rPr>
        <w:t>От Алексея Петровича Брянчанинова</w:t>
      </w:r>
      <w:r w:rsidR="00DE51CA" w:rsidRPr="002C1693">
        <w:rPr>
          <w:rStyle w:val="a5"/>
          <w:color w:val="000000"/>
          <w:spacing w:val="-4"/>
          <w:sz w:val="22"/>
          <w:szCs w:val="22"/>
        </w:rPr>
        <w:footnoteReference w:id="2062"/>
      </w:r>
    </w:p>
    <w:p w:rsidR="0001676B" w:rsidRPr="002C1693" w:rsidRDefault="0001676B" w:rsidP="00B5236F">
      <w:pPr>
        <w:shd w:val="clear" w:color="auto" w:fill="FFFFFF"/>
        <w:tabs>
          <w:tab w:val="decimal" w:pos="0"/>
        </w:tabs>
        <w:spacing w:before="194"/>
        <w:ind w:firstLine="567"/>
        <w:jc w:val="center"/>
        <w:rPr>
          <w:sz w:val="22"/>
          <w:szCs w:val="22"/>
        </w:rPr>
      </w:pPr>
      <w:r w:rsidRPr="002C1693">
        <w:rPr>
          <w:bCs/>
          <w:color w:val="000000"/>
          <w:spacing w:val="-5"/>
          <w:sz w:val="22"/>
          <w:szCs w:val="22"/>
        </w:rPr>
        <w:t>№ 24</w:t>
      </w:r>
    </w:p>
    <w:p w:rsidR="0001676B" w:rsidRPr="002C1693" w:rsidRDefault="0001676B" w:rsidP="00B5236F">
      <w:pPr>
        <w:shd w:val="clear" w:color="auto" w:fill="FFFFFF"/>
        <w:tabs>
          <w:tab w:val="decimal" w:pos="0"/>
        </w:tabs>
        <w:spacing w:before="108" w:line="230" w:lineRule="exact"/>
        <w:ind w:right="1728" w:firstLine="567"/>
        <w:rPr>
          <w:sz w:val="22"/>
          <w:szCs w:val="22"/>
        </w:rPr>
      </w:pPr>
      <w:r w:rsidRPr="002C1693">
        <w:rPr>
          <w:color w:val="000000"/>
          <w:sz w:val="22"/>
          <w:szCs w:val="22"/>
        </w:rPr>
        <w:t xml:space="preserve">Ваше Преосвященство, </w:t>
      </w:r>
      <w:r w:rsidRPr="002C1693">
        <w:rPr>
          <w:color w:val="000000"/>
          <w:spacing w:val="-8"/>
          <w:sz w:val="22"/>
          <w:szCs w:val="22"/>
        </w:rPr>
        <w:t>Милостивейший Архипастырь и Отец!</w:t>
      </w:r>
    </w:p>
    <w:p w:rsidR="0001676B" w:rsidRPr="002C1693" w:rsidRDefault="0001676B" w:rsidP="00B5236F">
      <w:pPr>
        <w:shd w:val="clear" w:color="auto" w:fill="FFFFFF"/>
        <w:tabs>
          <w:tab w:val="decimal" w:pos="0"/>
        </w:tabs>
        <w:spacing w:before="187" w:line="238" w:lineRule="exact"/>
        <w:ind w:right="22" w:firstLine="567"/>
        <w:jc w:val="both"/>
        <w:rPr>
          <w:sz w:val="22"/>
          <w:szCs w:val="22"/>
        </w:rPr>
      </w:pPr>
      <w:r w:rsidRPr="002C1693">
        <w:rPr>
          <w:color w:val="000000"/>
          <w:sz w:val="22"/>
          <w:szCs w:val="22"/>
        </w:rPr>
        <w:t>Милостивое внимание, выраженное в письме Вашего Пре</w:t>
      </w:r>
      <w:r w:rsidRPr="002C1693">
        <w:rPr>
          <w:color w:val="000000"/>
          <w:sz w:val="22"/>
          <w:szCs w:val="22"/>
        </w:rPr>
        <w:softHyphen/>
        <w:t>освященства от 23</w:t>
      </w:r>
      <w:r w:rsidR="00562631">
        <w:rPr>
          <w:color w:val="000000"/>
          <w:sz w:val="22"/>
          <w:szCs w:val="22"/>
        </w:rPr>
        <w:t>-го</w:t>
      </w:r>
      <w:r w:rsidRPr="002C1693">
        <w:rPr>
          <w:color w:val="000000"/>
          <w:sz w:val="22"/>
          <w:szCs w:val="22"/>
        </w:rPr>
        <w:t xml:space="preserve"> декабря 1863</w:t>
      </w:r>
      <w:r w:rsidR="00562631">
        <w:rPr>
          <w:color w:val="000000"/>
          <w:sz w:val="22"/>
          <w:szCs w:val="22"/>
        </w:rPr>
        <w:t>-го</w:t>
      </w:r>
      <w:r w:rsidRPr="002C1693">
        <w:rPr>
          <w:color w:val="000000"/>
          <w:sz w:val="22"/>
          <w:szCs w:val="22"/>
        </w:rPr>
        <w:t xml:space="preserve"> года, к дядюшке моему Преосвященному Игнатию, исполнило сердце мое чувством живейшей благодарности к особе Вашего Преосвященства за новое доказательство Вашего Архипастырского благоволения ко мне, которым я прежде имел счастие пользоваться.</w:t>
      </w:r>
    </w:p>
    <w:p w:rsidR="0001676B" w:rsidRPr="002C1693" w:rsidRDefault="0001676B" w:rsidP="00B5236F">
      <w:pPr>
        <w:shd w:val="clear" w:color="auto" w:fill="FFFFFF"/>
        <w:tabs>
          <w:tab w:val="decimal" w:pos="0"/>
        </w:tabs>
        <w:spacing w:line="238" w:lineRule="exact"/>
        <w:ind w:right="18" w:firstLine="567"/>
        <w:jc w:val="both"/>
        <w:rPr>
          <w:sz w:val="22"/>
          <w:szCs w:val="22"/>
        </w:rPr>
      </w:pPr>
      <w:r w:rsidRPr="002C1693">
        <w:rPr>
          <w:color w:val="000000"/>
          <w:sz w:val="22"/>
          <w:szCs w:val="22"/>
        </w:rPr>
        <w:t>Не находя слов для выражения Вашему Преосвященству моей благодарности, я молю Бога, чтобы Он сохранил надол</w:t>
      </w:r>
      <w:r w:rsidRPr="002C1693">
        <w:rPr>
          <w:color w:val="000000"/>
          <w:sz w:val="22"/>
          <w:szCs w:val="22"/>
        </w:rPr>
        <w:softHyphen/>
        <w:t>го дни Ваши для общества, в пользу которого Вы так благоде</w:t>
      </w:r>
      <w:r w:rsidRPr="002C1693">
        <w:rPr>
          <w:color w:val="000000"/>
          <w:sz w:val="22"/>
          <w:szCs w:val="22"/>
        </w:rPr>
        <w:softHyphen/>
        <w:t>тельно действуете, и пусть всеобщее уважение и любовь бу</w:t>
      </w:r>
      <w:r w:rsidRPr="002C1693">
        <w:rPr>
          <w:color w:val="000000"/>
          <w:sz w:val="22"/>
          <w:szCs w:val="22"/>
        </w:rPr>
        <w:softHyphen/>
        <w:t>дут для Вас наградою за высокие христианские добродетели, которыми ознаменован каждый шаг Вашей земной жизни.</w:t>
      </w:r>
    </w:p>
    <w:p w:rsidR="0001676B" w:rsidRPr="002C1693" w:rsidRDefault="0001676B" w:rsidP="00B5236F">
      <w:pPr>
        <w:shd w:val="clear" w:color="auto" w:fill="FFFFFF"/>
        <w:tabs>
          <w:tab w:val="decimal" w:pos="0"/>
        </w:tabs>
        <w:spacing w:before="4" w:line="238" w:lineRule="exact"/>
        <w:ind w:right="14" w:firstLine="567"/>
        <w:jc w:val="both"/>
        <w:rPr>
          <w:sz w:val="22"/>
          <w:szCs w:val="22"/>
        </w:rPr>
      </w:pPr>
      <w:r w:rsidRPr="002C1693">
        <w:rPr>
          <w:color w:val="000000"/>
          <w:sz w:val="22"/>
          <w:szCs w:val="22"/>
        </w:rPr>
        <w:t>Испрашивая себе Вашего Архипастырского благословения и святых молитв, с чувствами глубочайшего высокопочитания и совершенной преданности имею честь быть Вашего Преос</w:t>
      </w:r>
      <w:r w:rsidRPr="002C1693">
        <w:rPr>
          <w:color w:val="000000"/>
          <w:sz w:val="22"/>
          <w:szCs w:val="22"/>
        </w:rPr>
        <w:softHyphen/>
        <w:t>вященства Милостивейшего Архипастыря и Отца всепокор</w:t>
      </w:r>
      <w:r w:rsidRPr="002C1693">
        <w:rPr>
          <w:color w:val="000000"/>
          <w:sz w:val="22"/>
          <w:szCs w:val="22"/>
        </w:rPr>
        <w:softHyphen/>
        <w:t>нейшим слугою</w:t>
      </w:r>
    </w:p>
    <w:p w:rsidR="0001676B" w:rsidRPr="002C1693" w:rsidRDefault="0001676B" w:rsidP="00B5236F">
      <w:pPr>
        <w:shd w:val="clear" w:color="auto" w:fill="FFFFFF"/>
        <w:tabs>
          <w:tab w:val="decimal" w:pos="0"/>
        </w:tabs>
        <w:spacing w:before="119" w:line="230" w:lineRule="exact"/>
        <w:ind w:right="11" w:firstLine="567"/>
        <w:jc w:val="right"/>
        <w:rPr>
          <w:sz w:val="22"/>
          <w:szCs w:val="22"/>
        </w:rPr>
      </w:pPr>
      <w:r w:rsidRPr="002C1693">
        <w:rPr>
          <w:i/>
          <w:iCs/>
          <w:color w:val="000000"/>
          <w:spacing w:val="-1"/>
          <w:sz w:val="22"/>
          <w:szCs w:val="22"/>
        </w:rPr>
        <w:t xml:space="preserve">Алексей Брянчанинов </w:t>
      </w:r>
      <w:r w:rsidRPr="002C1693">
        <w:rPr>
          <w:i/>
          <w:iCs/>
          <w:color w:val="000000"/>
          <w:spacing w:val="-5"/>
          <w:sz w:val="22"/>
          <w:szCs w:val="22"/>
        </w:rPr>
        <w:t>10</w:t>
      </w:r>
      <w:r w:rsidR="00562631">
        <w:rPr>
          <w:i/>
          <w:iCs/>
          <w:color w:val="000000"/>
          <w:spacing w:val="-5"/>
          <w:sz w:val="22"/>
          <w:szCs w:val="22"/>
        </w:rPr>
        <w:t>-го</w:t>
      </w:r>
      <w:r w:rsidRPr="002C1693">
        <w:rPr>
          <w:i/>
          <w:iCs/>
          <w:color w:val="000000"/>
          <w:spacing w:val="-5"/>
          <w:sz w:val="22"/>
          <w:szCs w:val="22"/>
        </w:rPr>
        <w:t xml:space="preserve"> января 1864</w:t>
      </w:r>
      <w:r w:rsidR="00562631">
        <w:rPr>
          <w:i/>
          <w:iCs/>
          <w:color w:val="000000"/>
          <w:spacing w:val="-5"/>
          <w:sz w:val="22"/>
          <w:szCs w:val="22"/>
        </w:rPr>
        <w:t>-го</w:t>
      </w:r>
      <w:r w:rsidRPr="002C1693">
        <w:rPr>
          <w:i/>
          <w:iCs/>
          <w:color w:val="000000"/>
          <w:spacing w:val="-5"/>
          <w:sz w:val="22"/>
          <w:szCs w:val="22"/>
        </w:rPr>
        <w:t xml:space="preserve"> года.</w:t>
      </w:r>
    </w:p>
    <w:p w:rsidR="0001676B" w:rsidRPr="002C1693" w:rsidRDefault="0001676B" w:rsidP="00B5236F">
      <w:pPr>
        <w:shd w:val="clear" w:color="auto" w:fill="FFFFFF"/>
        <w:tabs>
          <w:tab w:val="decimal" w:pos="0"/>
        </w:tabs>
        <w:spacing w:before="162"/>
        <w:ind w:firstLine="567"/>
        <w:rPr>
          <w:sz w:val="22"/>
          <w:szCs w:val="22"/>
        </w:rPr>
      </w:pPr>
      <w:r w:rsidRPr="002C1693">
        <w:rPr>
          <w:color w:val="000000"/>
          <w:sz w:val="22"/>
          <w:szCs w:val="22"/>
        </w:rPr>
        <w:t>2. От Александры Васильевны Жандр</w:t>
      </w:r>
      <w:r w:rsidR="00DE51CA" w:rsidRPr="002C1693">
        <w:rPr>
          <w:rStyle w:val="a5"/>
          <w:color w:val="000000"/>
          <w:sz w:val="22"/>
          <w:szCs w:val="22"/>
        </w:rPr>
        <w:footnoteReference w:id="2063"/>
      </w:r>
    </w:p>
    <w:p w:rsidR="0001676B" w:rsidRPr="002C1693" w:rsidRDefault="0001676B" w:rsidP="00B5236F">
      <w:pPr>
        <w:shd w:val="clear" w:color="auto" w:fill="FFFFFF"/>
        <w:tabs>
          <w:tab w:val="decimal" w:pos="0"/>
        </w:tabs>
        <w:spacing w:before="198"/>
        <w:ind w:firstLine="567"/>
        <w:jc w:val="center"/>
        <w:rPr>
          <w:sz w:val="22"/>
          <w:szCs w:val="22"/>
        </w:rPr>
      </w:pPr>
      <w:r w:rsidRPr="002C1693">
        <w:rPr>
          <w:color w:val="000000"/>
          <w:sz w:val="22"/>
          <w:szCs w:val="22"/>
        </w:rPr>
        <w:t>№ 25</w:t>
      </w:r>
    </w:p>
    <w:p w:rsidR="0001676B" w:rsidRPr="002C1693" w:rsidRDefault="0001676B" w:rsidP="00B5236F">
      <w:pPr>
        <w:shd w:val="clear" w:color="auto" w:fill="FFFFFF"/>
        <w:tabs>
          <w:tab w:val="decimal" w:pos="0"/>
        </w:tabs>
        <w:spacing w:before="104" w:line="234" w:lineRule="exact"/>
        <w:ind w:right="2592" w:firstLine="567"/>
        <w:rPr>
          <w:sz w:val="22"/>
          <w:szCs w:val="22"/>
        </w:rPr>
      </w:pPr>
      <w:r w:rsidRPr="002C1693">
        <w:rPr>
          <w:color w:val="000000"/>
          <w:sz w:val="22"/>
          <w:szCs w:val="22"/>
        </w:rPr>
        <w:t>Ваше Преосвященство! Преосвященнейший Владыка! Милостивый Архипастырь!</w:t>
      </w:r>
    </w:p>
    <w:p w:rsidR="0001676B" w:rsidRPr="002C1693" w:rsidRDefault="0001676B" w:rsidP="00B5236F">
      <w:pPr>
        <w:shd w:val="clear" w:color="auto" w:fill="FFFFFF"/>
        <w:tabs>
          <w:tab w:val="decimal" w:pos="0"/>
        </w:tabs>
        <w:spacing w:before="86" w:line="238" w:lineRule="exact"/>
        <w:ind w:right="4" w:firstLine="567"/>
        <w:jc w:val="both"/>
        <w:rPr>
          <w:sz w:val="22"/>
          <w:szCs w:val="22"/>
        </w:rPr>
      </w:pPr>
      <w:r w:rsidRPr="002C1693">
        <w:rPr>
          <w:color w:val="000000"/>
          <w:sz w:val="22"/>
          <w:szCs w:val="22"/>
        </w:rPr>
        <w:t>Перед самым отъездом моим в Бабаевский монастырь полу</w:t>
      </w:r>
      <w:r w:rsidRPr="002C1693">
        <w:rPr>
          <w:color w:val="000000"/>
          <w:sz w:val="22"/>
          <w:szCs w:val="22"/>
        </w:rPr>
        <w:softHyphen/>
        <w:t>чено было мною прилагаемое при сем письмо к Вашему Преос</w:t>
      </w:r>
      <w:r w:rsidRPr="002C1693">
        <w:rPr>
          <w:color w:val="000000"/>
          <w:sz w:val="22"/>
          <w:szCs w:val="22"/>
        </w:rPr>
        <w:softHyphen/>
        <w:t>вященству от дяди моего, Петра Александровича Брянчанинова, и в письме записка, составленная им и заключающая «обстоя</w:t>
      </w:r>
      <w:r w:rsidRPr="002C1693">
        <w:rPr>
          <w:color w:val="000000"/>
          <w:sz w:val="22"/>
          <w:szCs w:val="22"/>
        </w:rPr>
        <w:softHyphen/>
        <w:t>тельства кончины покойного Преосвященного Игнатия».</w:t>
      </w:r>
    </w:p>
    <w:p w:rsidR="0001676B" w:rsidRPr="002C1693" w:rsidRDefault="0001676B" w:rsidP="00B5236F">
      <w:pPr>
        <w:shd w:val="clear" w:color="auto" w:fill="FFFFFF"/>
        <w:tabs>
          <w:tab w:val="decimal" w:pos="0"/>
        </w:tabs>
        <w:spacing w:before="4" w:line="238" w:lineRule="exact"/>
        <w:ind w:firstLine="567"/>
        <w:jc w:val="both"/>
        <w:rPr>
          <w:sz w:val="22"/>
          <w:szCs w:val="22"/>
        </w:rPr>
      </w:pPr>
      <w:r w:rsidRPr="002C1693">
        <w:rPr>
          <w:color w:val="000000"/>
          <w:sz w:val="22"/>
          <w:szCs w:val="22"/>
        </w:rPr>
        <w:t>Не желая беспокоить Ваше Преосвященство личным своим приходом в настоящее время, позволяю себе, однако, выразить письменно мою душевную благодарность за ту, истинно Пас</w:t>
      </w:r>
      <w:r w:rsidRPr="002C1693">
        <w:rPr>
          <w:color w:val="000000"/>
          <w:sz w:val="22"/>
          <w:szCs w:val="22"/>
        </w:rPr>
        <w:softHyphen/>
        <w:t>тырскую, любвеобильную милость, с которою Ваше Преосвя</w:t>
      </w:r>
      <w:r w:rsidRPr="002C1693">
        <w:rPr>
          <w:color w:val="000000"/>
          <w:sz w:val="22"/>
          <w:szCs w:val="22"/>
        </w:rPr>
        <w:softHyphen/>
        <w:t>щенство приняли меня, немощную и скорбную. Благословение Вашего Преосвященства принесло мне Милость Божию уте</w:t>
      </w:r>
      <w:r w:rsidRPr="002C1693">
        <w:rPr>
          <w:color w:val="000000"/>
          <w:sz w:val="22"/>
          <w:szCs w:val="22"/>
        </w:rPr>
        <w:softHyphen/>
        <w:t>шением и облегчением той тяжкой скорби, в которую впала я</w:t>
      </w:r>
      <w:r w:rsidR="00DE51CA" w:rsidRPr="002C1693">
        <w:rPr>
          <w:sz w:val="22"/>
          <w:szCs w:val="22"/>
        </w:rPr>
        <w:t xml:space="preserve"> </w:t>
      </w:r>
      <w:r w:rsidRPr="002C1693">
        <w:rPr>
          <w:color w:val="000000"/>
          <w:sz w:val="22"/>
          <w:szCs w:val="22"/>
        </w:rPr>
        <w:t>по кончине Отца моего по духу; скорбь растворилась упова</w:t>
      </w:r>
      <w:r w:rsidRPr="002C1693">
        <w:rPr>
          <w:color w:val="000000"/>
          <w:sz w:val="22"/>
          <w:szCs w:val="22"/>
        </w:rPr>
        <w:softHyphen/>
        <w:t>нием, что, по слову Вашему: «Господь призывает каждого че</w:t>
      </w:r>
      <w:r w:rsidRPr="002C1693">
        <w:rPr>
          <w:color w:val="000000"/>
          <w:sz w:val="22"/>
          <w:szCs w:val="22"/>
        </w:rPr>
        <w:softHyphen/>
        <w:t>ловека к Себе в самое благоприятное для каждого человека время», и тем более призыв Божий человека, всю жизнь свою посвятившего Богу, несомненно последовал в такое время, ког</w:t>
      </w:r>
      <w:r w:rsidRPr="002C1693">
        <w:rPr>
          <w:color w:val="000000"/>
          <w:sz w:val="22"/>
          <w:szCs w:val="22"/>
        </w:rPr>
        <w:softHyphen/>
        <w:t>да он достиг полноты духовной меры, ему предопределенной Богом.</w:t>
      </w:r>
    </w:p>
    <w:p w:rsidR="0001676B" w:rsidRPr="002C1693" w:rsidRDefault="0001676B" w:rsidP="00B5236F">
      <w:pPr>
        <w:shd w:val="clear" w:color="auto" w:fill="FFFFFF"/>
        <w:tabs>
          <w:tab w:val="decimal" w:pos="0"/>
        </w:tabs>
        <w:spacing w:before="7" w:line="234" w:lineRule="exact"/>
        <w:ind w:right="11" w:firstLine="567"/>
        <w:jc w:val="both"/>
        <w:rPr>
          <w:sz w:val="22"/>
          <w:szCs w:val="22"/>
        </w:rPr>
      </w:pPr>
      <w:r w:rsidRPr="002C1693">
        <w:rPr>
          <w:color w:val="000000"/>
          <w:sz w:val="22"/>
          <w:szCs w:val="22"/>
        </w:rPr>
        <w:t>То утешение, которое я сама получила от Вашего Преосвя</w:t>
      </w:r>
      <w:r w:rsidRPr="002C1693">
        <w:rPr>
          <w:color w:val="000000"/>
          <w:sz w:val="22"/>
          <w:szCs w:val="22"/>
        </w:rPr>
        <w:softHyphen/>
        <w:t>щенства, заставляет меня просить Вас не оставить без слова письменного утешения — дядю моего Петра Александровича. Он очень скорбит о своем сиротстве: и это понятно, потому что на земле у него не осталось другой такой опоры, такого Друга, такого духовного Отца и Наставника, какими был для него покойный Владыка.</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color w:val="000000"/>
          <w:sz w:val="22"/>
          <w:szCs w:val="22"/>
        </w:rPr>
        <w:t>Поручив себя Святым молитвам и Архипастырскому бла</w:t>
      </w:r>
      <w:r w:rsidRPr="002C1693">
        <w:rPr>
          <w:color w:val="000000"/>
          <w:sz w:val="22"/>
          <w:szCs w:val="22"/>
        </w:rPr>
        <w:softHyphen/>
        <w:t>гословению Вашего Преосвященства, с чувствами совершен</w:t>
      </w:r>
      <w:r w:rsidRPr="002C1693">
        <w:rPr>
          <w:color w:val="000000"/>
          <w:sz w:val="22"/>
          <w:szCs w:val="22"/>
        </w:rPr>
        <w:softHyphen/>
        <w:t>ного благоговения и преданности, имею честь быть</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color w:val="000000"/>
          <w:sz w:val="22"/>
          <w:szCs w:val="22"/>
        </w:rPr>
        <w:t>Вашего Преосвященства Милостивейшего Архипастыря и Отца</w:t>
      </w:r>
    </w:p>
    <w:p w:rsidR="0001676B" w:rsidRPr="002C1693" w:rsidRDefault="0001676B" w:rsidP="00B5236F">
      <w:pPr>
        <w:shd w:val="clear" w:color="auto" w:fill="FFFFFF"/>
        <w:tabs>
          <w:tab w:val="decimal" w:pos="0"/>
        </w:tabs>
        <w:spacing w:before="7" w:line="234" w:lineRule="exact"/>
        <w:ind w:firstLine="567"/>
        <w:rPr>
          <w:sz w:val="22"/>
          <w:szCs w:val="22"/>
        </w:rPr>
      </w:pPr>
      <w:r w:rsidRPr="002C1693">
        <w:rPr>
          <w:color w:val="000000"/>
          <w:sz w:val="22"/>
          <w:szCs w:val="22"/>
        </w:rPr>
        <w:t>покорнейшею слугою</w:t>
      </w:r>
      <w:r w:rsidR="00DE51CA" w:rsidRPr="002C1693">
        <w:rPr>
          <w:color w:val="000000"/>
          <w:sz w:val="22"/>
          <w:szCs w:val="22"/>
        </w:rPr>
        <w:t xml:space="preserve"> </w:t>
      </w:r>
    </w:p>
    <w:p w:rsidR="0001676B" w:rsidRPr="002C1693" w:rsidRDefault="0001676B" w:rsidP="00B5236F">
      <w:pPr>
        <w:shd w:val="clear" w:color="auto" w:fill="FFFFFF"/>
        <w:tabs>
          <w:tab w:val="decimal" w:pos="0"/>
        </w:tabs>
        <w:spacing w:before="101" w:line="241" w:lineRule="exact"/>
        <w:ind w:firstLine="567"/>
        <w:jc w:val="right"/>
        <w:rPr>
          <w:sz w:val="22"/>
          <w:szCs w:val="22"/>
        </w:rPr>
      </w:pPr>
      <w:r w:rsidRPr="002C1693">
        <w:rPr>
          <w:i/>
          <w:iCs/>
          <w:color w:val="000000"/>
          <w:spacing w:val="-3"/>
          <w:sz w:val="22"/>
          <w:szCs w:val="22"/>
        </w:rPr>
        <w:t xml:space="preserve">Александра Жандр </w:t>
      </w:r>
      <w:r w:rsidRPr="002C1693">
        <w:rPr>
          <w:i/>
          <w:iCs/>
          <w:color w:val="000000"/>
          <w:spacing w:val="-7"/>
          <w:sz w:val="22"/>
          <w:szCs w:val="22"/>
        </w:rPr>
        <w:t>1</w:t>
      </w:r>
      <w:r w:rsidR="00562631">
        <w:rPr>
          <w:i/>
          <w:iCs/>
          <w:color w:val="000000"/>
          <w:spacing w:val="-7"/>
          <w:sz w:val="22"/>
          <w:szCs w:val="22"/>
        </w:rPr>
        <w:t xml:space="preserve">-е </w:t>
      </w:r>
      <w:r w:rsidRPr="002C1693">
        <w:rPr>
          <w:i/>
          <w:iCs/>
          <w:color w:val="000000"/>
          <w:spacing w:val="-7"/>
          <w:sz w:val="22"/>
          <w:szCs w:val="22"/>
        </w:rPr>
        <w:t>июня 1867.</w:t>
      </w:r>
    </w:p>
    <w:p w:rsidR="0001676B" w:rsidRPr="002C1693" w:rsidRDefault="0001676B" w:rsidP="00B5236F">
      <w:pPr>
        <w:shd w:val="clear" w:color="auto" w:fill="FFFFFF"/>
        <w:tabs>
          <w:tab w:val="decimal" w:pos="0"/>
        </w:tabs>
        <w:spacing w:before="180" w:line="238" w:lineRule="exact"/>
        <w:ind w:right="4" w:firstLine="567"/>
        <w:jc w:val="both"/>
        <w:rPr>
          <w:sz w:val="22"/>
          <w:szCs w:val="22"/>
        </w:rPr>
      </w:pPr>
      <w:r w:rsidRPr="002C1693">
        <w:rPr>
          <w:bCs/>
          <w:color w:val="000000"/>
          <w:spacing w:val="-9"/>
          <w:sz w:val="22"/>
          <w:szCs w:val="22"/>
        </w:rPr>
        <w:t>Подготовка текста, публикация и комментарии О. И. Шафра</w:t>
      </w:r>
      <w:r w:rsidRPr="002C1693">
        <w:rPr>
          <w:bCs/>
          <w:color w:val="000000"/>
          <w:spacing w:val="-9"/>
          <w:sz w:val="22"/>
          <w:szCs w:val="22"/>
        </w:rPr>
        <w:softHyphen/>
      </w:r>
      <w:r w:rsidRPr="002C1693">
        <w:rPr>
          <w:bCs/>
          <w:color w:val="000000"/>
          <w:sz w:val="22"/>
          <w:szCs w:val="22"/>
        </w:rPr>
        <w:t>новой.</w:t>
      </w:r>
    </w:p>
    <w:p w:rsidR="0001676B" w:rsidRPr="002C1693" w:rsidRDefault="0001676B" w:rsidP="00B5236F">
      <w:pPr>
        <w:shd w:val="clear" w:color="auto" w:fill="FFFFFF"/>
        <w:tabs>
          <w:tab w:val="decimal" w:pos="0"/>
        </w:tabs>
        <w:ind w:right="29" w:firstLine="567"/>
        <w:jc w:val="center"/>
        <w:rPr>
          <w:sz w:val="22"/>
          <w:szCs w:val="22"/>
        </w:rPr>
      </w:pPr>
      <w:r w:rsidRPr="002C1693">
        <w:rPr>
          <w:bCs/>
          <w:color w:val="000000"/>
          <w:spacing w:val="-20"/>
          <w:sz w:val="22"/>
          <w:szCs w:val="22"/>
        </w:rPr>
        <w:t>Письма</w:t>
      </w:r>
    </w:p>
    <w:p w:rsidR="0001676B" w:rsidRPr="002C1693" w:rsidRDefault="0001676B" w:rsidP="00B5236F">
      <w:pPr>
        <w:shd w:val="clear" w:color="auto" w:fill="FFFFFF"/>
        <w:tabs>
          <w:tab w:val="decimal" w:pos="0"/>
        </w:tabs>
        <w:spacing w:before="7" w:line="382" w:lineRule="exact"/>
        <w:ind w:right="29" w:firstLine="567"/>
        <w:jc w:val="center"/>
        <w:rPr>
          <w:sz w:val="22"/>
          <w:szCs w:val="22"/>
        </w:rPr>
      </w:pPr>
      <w:r w:rsidRPr="002C1693">
        <w:rPr>
          <w:bCs/>
          <w:color w:val="000000"/>
          <w:spacing w:val="-19"/>
          <w:sz w:val="22"/>
          <w:szCs w:val="22"/>
        </w:rPr>
        <w:t>святителя Игнатия</w:t>
      </w:r>
    </w:p>
    <w:p w:rsidR="0001676B" w:rsidRPr="002C1693" w:rsidRDefault="0001676B" w:rsidP="00B5236F">
      <w:pPr>
        <w:shd w:val="clear" w:color="auto" w:fill="FFFFFF"/>
        <w:tabs>
          <w:tab w:val="decimal" w:pos="0"/>
        </w:tabs>
        <w:spacing w:line="382" w:lineRule="exact"/>
        <w:ind w:right="22" w:firstLine="567"/>
        <w:jc w:val="center"/>
        <w:rPr>
          <w:sz w:val="22"/>
          <w:szCs w:val="22"/>
        </w:rPr>
      </w:pPr>
      <w:r w:rsidRPr="002C1693">
        <w:rPr>
          <w:bCs/>
          <w:color w:val="000000"/>
          <w:spacing w:val="-13"/>
          <w:sz w:val="22"/>
          <w:szCs w:val="22"/>
        </w:rPr>
        <w:t xml:space="preserve">к </w:t>
      </w:r>
      <w:r w:rsidR="00562631">
        <w:rPr>
          <w:bCs/>
          <w:color w:val="000000"/>
          <w:spacing w:val="-13"/>
          <w:sz w:val="22"/>
          <w:szCs w:val="22"/>
        </w:rPr>
        <w:t>Обер-</w:t>
      </w:r>
      <w:r w:rsidRPr="002C1693">
        <w:rPr>
          <w:bCs/>
          <w:color w:val="000000"/>
          <w:spacing w:val="-13"/>
          <w:sz w:val="22"/>
          <w:szCs w:val="22"/>
        </w:rPr>
        <w:t>прокурору Святейшего Синода</w:t>
      </w:r>
    </w:p>
    <w:p w:rsidR="0001676B" w:rsidRPr="002C1693" w:rsidRDefault="0001676B" w:rsidP="00B5236F">
      <w:pPr>
        <w:shd w:val="clear" w:color="auto" w:fill="FFFFFF"/>
        <w:tabs>
          <w:tab w:val="decimal" w:pos="0"/>
        </w:tabs>
        <w:spacing w:line="382" w:lineRule="exact"/>
        <w:ind w:right="14" w:firstLine="567"/>
        <w:jc w:val="center"/>
        <w:rPr>
          <w:sz w:val="22"/>
          <w:szCs w:val="22"/>
        </w:rPr>
      </w:pPr>
      <w:r w:rsidRPr="002C1693">
        <w:rPr>
          <w:bCs/>
          <w:color w:val="000000"/>
          <w:spacing w:val="-15"/>
          <w:sz w:val="22"/>
          <w:szCs w:val="22"/>
        </w:rPr>
        <w:t>графу А. П. Толстому</w:t>
      </w:r>
    </w:p>
    <w:p w:rsidR="0001676B" w:rsidRPr="002C1693" w:rsidRDefault="0001676B" w:rsidP="00B5236F">
      <w:pPr>
        <w:shd w:val="clear" w:color="auto" w:fill="FFFFFF"/>
        <w:tabs>
          <w:tab w:val="decimal" w:pos="0"/>
        </w:tabs>
        <w:spacing w:before="259"/>
        <w:ind w:right="14" w:firstLine="567"/>
        <w:jc w:val="center"/>
        <w:rPr>
          <w:sz w:val="22"/>
          <w:szCs w:val="22"/>
        </w:rPr>
      </w:pPr>
      <w:r w:rsidRPr="002C1693">
        <w:rPr>
          <w:bCs/>
          <w:color w:val="000000"/>
          <w:sz w:val="22"/>
          <w:szCs w:val="22"/>
        </w:rPr>
        <w:t>Предисловие</w:t>
      </w:r>
    </w:p>
    <w:p w:rsidR="0001676B" w:rsidRPr="002C1693" w:rsidRDefault="0001676B" w:rsidP="00B5236F">
      <w:pPr>
        <w:shd w:val="clear" w:color="auto" w:fill="FFFFFF"/>
        <w:tabs>
          <w:tab w:val="decimal" w:pos="0"/>
        </w:tabs>
        <w:spacing w:before="158" w:line="230" w:lineRule="exact"/>
        <w:ind w:right="11" w:firstLine="567"/>
        <w:jc w:val="both"/>
        <w:rPr>
          <w:sz w:val="22"/>
          <w:szCs w:val="22"/>
        </w:rPr>
      </w:pPr>
      <w:r w:rsidRPr="002C1693">
        <w:rPr>
          <w:color w:val="000000"/>
          <w:spacing w:val="-5"/>
          <w:sz w:val="22"/>
          <w:szCs w:val="22"/>
        </w:rPr>
        <w:t xml:space="preserve">Письма святителя Игнатия к графу Александру Петровичу </w:t>
      </w:r>
      <w:r w:rsidRPr="002C1693">
        <w:rPr>
          <w:color w:val="000000"/>
          <w:spacing w:val="-4"/>
          <w:sz w:val="22"/>
          <w:szCs w:val="22"/>
        </w:rPr>
        <w:t>Толстому (1801-1873) относятся ко времени пребывания по</w:t>
      </w:r>
      <w:r w:rsidRPr="002C1693">
        <w:rPr>
          <w:color w:val="000000"/>
          <w:spacing w:val="-4"/>
          <w:sz w:val="22"/>
          <w:szCs w:val="22"/>
        </w:rPr>
        <w:softHyphen/>
      </w:r>
      <w:r w:rsidRPr="002C1693">
        <w:rPr>
          <w:color w:val="000000"/>
          <w:spacing w:val="-5"/>
          <w:sz w:val="22"/>
          <w:szCs w:val="22"/>
        </w:rPr>
        <w:t xml:space="preserve">следнего на посту </w:t>
      </w:r>
      <w:r w:rsidR="00562631">
        <w:rPr>
          <w:color w:val="000000"/>
          <w:spacing w:val="-5"/>
          <w:sz w:val="22"/>
          <w:szCs w:val="22"/>
        </w:rPr>
        <w:t>Обер-</w:t>
      </w:r>
      <w:r w:rsidRPr="002C1693">
        <w:rPr>
          <w:color w:val="000000"/>
          <w:spacing w:val="-5"/>
          <w:sz w:val="22"/>
          <w:szCs w:val="22"/>
        </w:rPr>
        <w:t xml:space="preserve">прокурора Святейшего Синода. По </w:t>
      </w:r>
      <w:r w:rsidRPr="002C1693">
        <w:rPr>
          <w:color w:val="000000"/>
          <w:spacing w:val="-6"/>
          <w:sz w:val="22"/>
          <w:szCs w:val="22"/>
        </w:rPr>
        <w:t xml:space="preserve">свидетельству современников, это был один из умнейших и </w:t>
      </w:r>
      <w:r w:rsidRPr="002C1693">
        <w:rPr>
          <w:color w:val="000000"/>
          <w:spacing w:val="-4"/>
          <w:sz w:val="22"/>
          <w:szCs w:val="22"/>
        </w:rPr>
        <w:t>образованнейших людей своего времени</w:t>
      </w:r>
      <w:r w:rsidR="00DE51CA" w:rsidRPr="002C1693">
        <w:rPr>
          <w:rStyle w:val="a5"/>
          <w:color w:val="000000"/>
          <w:spacing w:val="-4"/>
          <w:sz w:val="22"/>
          <w:szCs w:val="22"/>
        </w:rPr>
        <w:footnoteReference w:id="2064"/>
      </w:r>
      <w:r w:rsidRPr="002C1693">
        <w:rPr>
          <w:color w:val="000000"/>
          <w:spacing w:val="-4"/>
          <w:sz w:val="22"/>
          <w:szCs w:val="22"/>
        </w:rPr>
        <w:t>. Т. И. Филиппов, служивший при графе Толстом чиновником особых поруче</w:t>
      </w:r>
      <w:r w:rsidRPr="002C1693">
        <w:rPr>
          <w:color w:val="000000"/>
          <w:spacing w:val="-4"/>
          <w:sz w:val="22"/>
          <w:szCs w:val="22"/>
        </w:rPr>
        <w:softHyphen/>
      </w:r>
      <w:r w:rsidRPr="002C1693">
        <w:rPr>
          <w:color w:val="000000"/>
          <w:spacing w:val="-6"/>
          <w:sz w:val="22"/>
          <w:szCs w:val="22"/>
        </w:rPr>
        <w:t>ний по вопросам Восточных Православных Церквей, вспоми</w:t>
      </w:r>
      <w:r w:rsidRPr="002C1693">
        <w:rPr>
          <w:color w:val="000000"/>
          <w:spacing w:val="-6"/>
          <w:sz w:val="22"/>
          <w:szCs w:val="22"/>
        </w:rPr>
        <w:softHyphen/>
        <w:t xml:space="preserve">нал: « Летом 1855 года мне пришлось чрез заочное посредство </w:t>
      </w:r>
      <w:r w:rsidRPr="002C1693">
        <w:rPr>
          <w:color w:val="000000"/>
          <w:spacing w:val="-4"/>
          <w:sz w:val="22"/>
          <w:szCs w:val="22"/>
        </w:rPr>
        <w:t>познакомить графа с И. В. Киреевским, от которого, по воз</w:t>
      </w:r>
      <w:r w:rsidRPr="002C1693">
        <w:rPr>
          <w:color w:val="000000"/>
          <w:spacing w:val="-4"/>
          <w:sz w:val="22"/>
          <w:szCs w:val="22"/>
        </w:rPr>
        <w:softHyphen/>
      </w:r>
      <w:r w:rsidRPr="002C1693">
        <w:rPr>
          <w:color w:val="000000"/>
          <w:spacing w:val="-6"/>
          <w:sz w:val="22"/>
          <w:szCs w:val="22"/>
        </w:rPr>
        <w:t>вращении моем в Москву, вместе с благодарностию за устро</w:t>
      </w:r>
      <w:r w:rsidRPr="002C1693">
        <w:rPr>
          <w:color w:val="000000"/>
          <w:spacing w:val="-6"/>
          <w:sz w:val="22"/>
          <w:szCs w:val="22"/>
        </w:rPr>
        <w:softHyphen/>
      </w:r>
      <w:r w:rsidRPr="002C1693">
        <w:rPr>
          <w:color w:val="000000"/>
          <w:spacing w:val="-8"/>
          <w:sz w:val="22"/>
          <w:szCs w:val="22"/>
        </w:rPr>
        <w:t>енное мной знакомство, я услышал следующие, навсегда сохра</w:t>
      </w:r>
      <w:r w:rsidRPr="002C1693">
        <w:rPr>
          <w:color w:val="000000"/>
          <w:spacing w:val="-8"/>
          <w:sz w:val="22"/>
          <w:szCs w:val="22"/>
        </w:rPr>
        <w:softHyphen/>
      </w:r>
      <w:r w:rsidRPr="002C1693">
        <w:rPr>
          <w:color w:val="000000"/>
          <w:spacing w:val="-6"/>
          <w:sz w:val="22"/>
          <w:szCs w:val="22"/>
        </w:rPr>
        <w:t xml:space="preserve">нившиеся в моем сердце слова: "Легче становится жить после </w:t>
      </w:r>
      <w:r w:rsidRPr="002C1693">
        <w:rPr>
          <w:color w:val="000000"/>
          <w:spacing w:val="-5"/>
          <w:sz w:val="22"/>
          <w:szCs w:val="22"/>
        </w:rPr>
        <w:t>встречи с таким человеком, как граф Александр Петрович"»</w:t>
      </w:r>
      <w:r w:rsidR="00DE51CA" w:rsidRPr="002C1693">
        <w:rPr>
          <w:rStyle w:val="a5"/>
          <w:color w:val="000000"/>
          <w:spacing w:val="-5"/>
          <w:sz w:val="22"/>
          <w:szCs w:val="22"/>
        </w:rPr>
        <w:footnoteReference w:id="2065"/>
      </w:r>
      <w:r w:rsidRPr="002C1693">
        <w:rPr>
          <w:color w:val="000000"/>
          <w:spacing w:val="-5"/>
          <w:sz w:val="22"/>
          <w:szCs w:val="22"/>
        </w:rPr>
        <w:t>.</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color w:val="000000"/>
          <w:spacing w:val="-6"/>
          <w:sz w:val="22"/>
          <w:szCs w:val="22"/>
        </w:rPr>
        <w:t xml:space="preserve">Ввиду редкости сведений о графе Толстом приведем о нем </w:t>
      </w:r>
      <w:r w:rsidRPr="002C1693">
        <w:rPr>
          <w:color w:val="000000"/>
          <w:spacing w:val="-5"/>
          <w:sz w:val="22"/>
          <w:szCs w:val="22"/>
        </w:rPr>
        <w:t>подробную биографическую справку. Он происходил из рус</w:t>
      </w:r>
      <w:r w:rsidRPr="002C1693">
        <w:rPr>
          <w:color w:val="000000"/>
          <w:spacing w:val="-5"/>
          <w:sz w:val="22"/>
          <w:szCs w:val="22"/>
        </w:rPr>
        <w:softHyphen/>
        <w:t xml:space="preserve">ского дворянского рода середины </w:t>
      </w:r>
      <w:r w:rsidRPr="002C1693">
        <w:rPr>
          <w:color w:val="000000"/>
          <w:spacing w:val="-5"/>
          <w:sz w:val="22"/>
          <w:szCs w:val="22"/>
          <w:lang w:val="en-US"/>
        </w:rPr>
        <w:t>XIV</w:t>
      </w:r>
      <w:r w:rsidRPr="002C1693">
        <w:rPr>
          <w:color w:val="000000"/>
          <w:spacing w:val="-5"/>
          <w:sz w:val="22"/>
          <w:szCs w:val="22"/>
        </w:rPr>
        <w:t xml:space="preserve"> в. Его отец — член </w:t>
      </w:r>
      <w:r w:rsidRPr="002C1693">
        <w:rPr>
          <w:color w:val="000000"/>
          <w:spacing w:val="-9"/>
          <w:sz w:val="22"/>
          <w:szCs w:val="22"/>
        </w:rPr>
        <w:t xml:space="preserve">Государственного совета (с 1823), генерал от инфантерии (1814) </w:t>
      </w:r>
      <w:r w:rsidRPr="002C1693">
        <w:rPr>
          <w:color w:val="000000"/>
          <w:spacing w:val="-6"/>
          <w:sz w:val="22"/>
          <w:szCs w:val="22"/>
        </w:rPr>
        <w:t>граф Петр Александрович Толстой (1770-1844); мать — княж</w:t>
      </w:r>
      <w:r w:rsidRPr="002C1693">
        <w:rPr>
          <w:color w:val="000000"/>
          <w:spacing w:val="-6"/>
          <w:sz w:val="22"/>
          <w:szCs w:val="22"/>
        </w:rPr>
        <w:softHyphen/>
        <w:t xml:space="preserve">на Мария Алексеевна Голицына (1772-1826). Граф Александр </w:t>
      </w:r>
      <w:r w:rsidRPr="002C1693">
        <w:rPr>
          <w:color w:val="000000"/>
          <w:spacing w:val="-3"/>
          <w:sz w:val="22"/>
          <w:szCs w:val="22"/>
        </w:rPr>
        <w:t xml:space="preserve">Петрович Толстой родился в </w:t>
      </w:r>
      <w:r w:rsidR="00562631">
        <w:rPr>
          <w:color w:val="000000"/>
          <w:spacing w:val="-3"/>
          <w:sz w:val="22"/>
          <w:szCs w:val="22"/>
        </w:rPr>
        <w:t>Санкт-</w:t>
      </w:r>
      <w:r w:rsidRPr="002C1693">
        <w:rPr>
          <w:color w:val="000000"/>
          <w:spacing w:val="-3"/>
          <w:sz w:val="22"/>
          <w:szCs w:val="22"/>
        </w:rPr>
        <w:t>Петербурге, получил до</w:t>
      </w:r>
      <w:r w:rsidRPr="002C1693">
        <w:rPr>
          <w:bCs/>
          <w:color w:val="000000"/>
          <w:spacing w:val="-3"/>
          <w:sz w:val="22"/>
          <w:szCs w:val="22"/>
        </w:rPr>
        <w:t>машне</w:t>
      </w:r>
      <w:r w:rsidR="00DE51CA" w:rsidRPr="002C1693">
        <w:rPr>
          <w:bCs/>
          <w:color w:val="000000"/>
          <w:spacing w:val="-3"/>
          <w:sz w:val="22"/>
          <w:szCs w:val="22"/>
        </w:rPr>
        <w:t>е</w:t>
      </w:r>
      <w:r w:rsidRPr="002C1693">
        <w:rPr>
          <w:bCs/>
          <w:color w:val="000000"/>
          <w:spacing w:val="-3"/>
          <w:sz w:val="22"/>
          <w:szCs w:val="22"/>
        </w:rPr>
        <w:t xml:space="preserve"> образование и рано начал военную службу: шестнад</w:t>
      </w:r>
      <w:r w:rsidRPr="002C1693">
        <w:rPr>
          <w:bCs/>
          <w:color w:val="000000"/>
          <w:spacing w:val="-3"/>
          <w:sz w:val="22"/>
          <w:szCs w:val="22"/>
        </w:rPr>
        <w:softHyphen/>
      </w:r>
      <w:r w:rsidRPr="002C1693">
        <w:rPr>
          <w:bCs/>
          <w:color w:val="000000"/>
          <w:spacing w:val="-5"/>
          <w:sz w:val="22"/>
          <w:szCs w:val="22"/>
        </w:rPr>
        <w:t xml:space="preserve">цати лет юнкером вступил в лейб-гвардии Артиллерийскую </w:t>
      </w:r>
      <w:r w:rsidRPr="002C1693">
        <w:rPr>
          <w:bCs/>
          <w:color w:val="000000"/>
          <w:spacing w:val="-3"/>
          <w:sz w:val="22"/>
          <w:szCs w:val="22"/>
        </w:rPr>
        <w:t xml:space="preserve">бригаду, через два года был переведен в гвардейскую Конную </w:t>
      </w:r>
      <w:r w:rsidRPr="002C1693">
        <w:rPr>
          <w:bCs/>
          <w:color w:val="000000"/>
          <w:spacing w:val="-2"/>
          <w:sz w:val="22"/>
          <w:szCs w:val="22"/>
        </w:rPr>
        <w:t xml:space="preserve">артиллерию, а еще через два года произведен в офицеры с </w:t>
      </w:r>
      <w:r w:rsidRPr="002C1693">
        <w:rPr>
          <w:bCs/>
          <w:color w:val="000000"/>
          <w:spacing w:val="-5"/>
          <w:sz w:val="22"/>
          <w:szCs w:val="22"/>
        </w:rPr>
        <w:t xml:space="preserve">зачислением в Кавалергардский полк и назначен адъютантом </w:t>
      </w:r>
      <w:r w:rsidRPr="002C1693">
        <w:rPr>
          <w:bCs/>
          <w:color w:val="000000"/>
          <w:spacing w:val="-4"/>
          <w:sz w:val="22"/>
          <w:szCs w:val="22"/>
        </w:rPr>
        <w:t>начальника штаба 1-й армии генерала И. И. Дибича (впослед</w:t>
      </w:r>
      <w:r w:rsidRPr="002C1693">
        <w:rPr>
          <w:bCs/>
          <w:color w:val="000000"/>
          <w:spacing w:val="-4"/>
          <w:sz w:val="22"/>
          <w:szCs w:val="22"/>
        </w:rPr>
        <w:softHyphen/>
      </w:r>
      <w:r w:rsidRPr="002C1693">
        <w:rPr>
          <w:bCs/>
          <w:color w:val="000000"/>
          <w:spacing w:val="-3"/>
          <w:sz w:val="22"/>
          <w:szCs w:val="22"/>
        </w:rPr>
        <w:t>ствии графа Дибича</w:t>
      </w:r>
      <w:r w:rsidR="00562631">
        <w:rPr>
          <w:bCs/>
          <w:color w:val="000000"/>
          <w:spacing w:val="-3"/>
          <w:sz w:val="22"/>
          <w:szCs w:val="22"/>
        </w:rPr>
        <w:t>-за</w:t>
      </w:r>
      <w:r w:rsidRPr="002C1693">
        <w:rPr>
          <w:bCs/>
          <w:color w:val="000000"/>
          <w:spacing w:val="-3"/>
          <w:sz w:val="22"/>
          <w:szCs w:val="22"/>
        </w:rPr>
        <w:t xml:space="preserve">балканского, генерал-фельдмаршала). </w:t>
      </w:r>
      <w:r w:rsidRPr="002C1693">
        <w:rPr>
          <w:bCs/>
          <w:color w:val="000000"/>
          <w:sz w:val="22"/>
          <w:szCs w:val="22"/>
        </w:rPr>
        <w:t xml:space="preserve">В 1824-1826 годах находился в походах с экспедицией по </w:t>
      </w:r>
      <w:r w:rsidRPr="002C1693">
        <w:rPr>
          <w:bCs/>
          <w:color w:val="000000"/>
          <w:spacing w:val="-5"/>
          <w:sz w:val="22"/>
          <w:szCs w:val="22"/>
        </w:rPr>
        <w:t>обозрению Каспийского и Азовского морей и истребления мор</w:t>
      </w:r>
      <w:r w:rsidRPr="002C1693">
        <w:rPr>
          <w:bCs/>
          <w:color w:val="000000"/>
          <w:spacing w:val="-5"/>
          <w:sz w:val="22"/>
          <w:szCs w:val="22"/>
        </w:rPr>
        <w:softHyphen/>
      </w:r>
      <w:r w:rsidRPr="002C1693">
        <w:rPr>
          <w:bCs/>
          <w:color w:val="000000"/>
          <w:spacing w:val="-2"/>
          <w:sz w:val="22"/>
          <w:szCs w:val="22"/>
        </w:rPr>
        <w:t>ских разбойников, принимал участие во всех военных дей</w:t>
      </w:r>
      <w:r w:rsidRPr="002C1693">
        <w:rPr>
          <w:bCs/>
          <w:color w:val="000000"/>
          <w:spacing w:val="-2"/>
          <w:sz w:val="22"/>
          <w:szCs w:val="22"/>
        </w:rPr>
        <w:softHyphen/>
        <w:t xml:space="preserve">ствиях отряда и был награжден орденом Св. Владимира 4-й </w:t>
      </w:r>
      <w:r w:rsidRPr="002C1693">
        <w:rPr>
          <w:bCs/>
          <w:color w:val="000000"/>
          <w:spacing w:val="-3"/>
          <w:sz w:val="22"/>
          <w:szCs w:val="22"/>
        </w:rPr>
        <w:t xml:space="preserve">степени с бантом. По возвращении из экспедиции он оставил </w:t>
      </w:r>
      <w:r w:rsidRPr="002C1693">
        <w:rPr>
          <w:bCs/>
          <w:color w:val="000000"/>
          <w:spacing w:val="-2"/>
          <w:sz w:val="22"/>
          <w:szCs w:val="22"/>
        </w:rPr>
        <w:t>военную службу и в конце 1826 г. поступил в Коллегию ино</w:t>
      </w:r>
      <w:r w:rsidRPr="002C1693">
        <w:rPr>
          <w:bCs/>
          <w:color w:val="000000"/>
          <w:spacing w:val="-2"/>
          <w:sz w:val="22"/>
          <w:szCs w:val="22"/>
        </w:rPr>
        <w:softHyphen/>
      </w:r>
      <w:r w:rsidRPr="002C1693">
        <w:rPr>
          <w:bCs/>
          <w:color w:val="000000"/>
          <w:sz w:val="22"/>
          <w:szCs w:val="22"/>
        </w:rPr>
        <w:t xml:space="preserve">странных дел и причислен к посольству в Париже (сверх </w:t>
      </w:r>
      <w:r w:rsidRPr="002C1693">
        <w:rPr>
          <w:bCs/>
          <w:color w:val="000000"/>
          <w:spacing w:val="-2"/>
          <w:sz w:val="22"/>
          <w:szCs w:val="22"/>
        </w:rPr>
        <w:t>штата), которое возглавлял в то время граф К. О. Поццо ди Борго. В следующем году Толстой был отправлен с диплома</w:t>
      </w:r>
      <w:r w:rsidRPr="002C1693">
        <w:rPr>
          <w:bCs/>
          <w:color w:val="000000"/>
          <w:spacing w:val="-2"/>
          <w:sz w:val="22"/>
          <w:szCs w:val="22"/>
        </w:rPr>
        <w:softHyphen/>
      </w:r>
      <w:r w:rsidRPr="002C1693">
        <w:rPr>
          <w:bCs/>
          <w:color w:val="000000"/>
          <w:spacing w:val="-3"/>
          <w:sz w:val="22"/>
          <w:szCs w:val="22"/>
        </w:rPr>
        <w:t xml:space="preserve">тическим поручением в Константинополь, откуда ездил, как </w:t>
      </w:r>
      <w:r w:rsidRPr="002C1693">
        <w:rPr>
          <w:bCs/>
          <w:color w:val="000000"/>
          <w:spacing w:val="-2"/>
          <w:sz w:val="22"/>
          <w:szCs w:val="22"/>
        </w:rPr>
        <w:t xml:space="preserve">сказано в его послужном списке, «в окрестные страны для </w:t>
      </w:r>
      <w:r w:rsidRPr="002C1693">
        <w:rPr>
          <w:bCs/>
          <w:color w:val="000000"/>
          <w:spacing w:val="-4"/>
          <w:sz w:val="22"/>
          <w:szCs w:val="22"/>
        </w:rPr>
        <w:t>военно</w:t>
      </w:r>
      <w:r w:rsidR="00562631">
        <w:rPr>
          <w:bCs/>
          <w:color w:val="000000"/>
          <w:spacing w:val="-4"/>
          <w:sz w:val="22"/>
          <w:szCs w:val="22"/>
        </w:rPr>
        <w:t>-</w:t>
      </w:r>
      <w:r w:rsidR="000676C5">
        <w:rPr>
          <w:bCs/>
          <w:color w:val="000000"/>
          <w:spacing w:val="-4"/>
          <w:sz w:val="22"/>
          <w:szCs w:val="22"/>
        </w:rPr>
        <w:t>то</w:t>
      </w:r>
      <w:r w:rsidRPr="002C1693">
        <w:rPr>
          <w:bCs/>
          <w:color w:val="000000"/>
          <w:spacing w:val="-4"/>
          <w:sz w:val="22"/>
          <w:szCs w:val="22"/>
        </w:rPr>
        <w:t>пографических описаний и с секретными поручени</w:t>
      </w:r>
      <w:r w:rsidRPr="002C1693">
        <w:rPr>
          <w:bCs/>
          <w:color w:val="000000"/>
          <w:spacing w:val="-4"/>
          <w:sz w:val="22"/>
          <w:szCs w:val="22"/>
        </w:rPr>
        <w:softHyphen/>
        <w:t>ями». Затем, по объявлении в 1828 г. войны Турции, граф Тол</w:t>
      </w:r>
      <w:r w:rsidRPr="002C1693">
        <w:rPr>
          <w:bCs/>
          <w:color w:val="000000"/>
          <w:spacing w:val="-4"/>
          <w:sz w:val="22"/>
          <w:szCs w:val="22"/>
        </w:rPr>
        <w:softHyphen/>
      </w:r>
      <w:r w:rsidRPr="002C1693">
        <w:rPr>
          <w:bCs/>
          <w:color w:val="000000"/>
          <w:spacing w:val="-3"/>
          <w:sz w:val="22"/>
          <w:szCs w:val="22"/>
        </w:rPr>
        <w:t>стой снова вступил в военную службу в тот же Кавалергард</w:t>
      </w:r>
      <w:r w:rsidRPr="002C1693">
        <w:rPr>
          <w:bCs/>
          <w:color w:val="000000"/>
          <w:spacing w:val="-3"/>
          <w:sz w:val="22"/>
          <w:szCs w:val="22"/>
        </w:rPr>
        <w:softHyphen/>
      </w:r>
      <w:r w:rsidRPr="002C1693">
        <w:rPr>
          <w:bCs/>
          <w:color w:val="000000"/>
          <w:spacing w:val="-2"/>
          <w:sz w:val="22"/>
          <w:szCs w:val="22"/>
        </w:rPr>
        <w:t>ский полк и принимал участие в походах и военных действи</w:t>
      </w:r>
      <w:r w:rsidRPr="002C1693">
        <w:rPr>
          <w:bCs/>
          <w:color w:val="000000"/>
          <w:spacing w:val="-2"/>
          <w:sz w:val="22"/>
          <w:szCs w:val="22"/>
        </w:rPr>
        <w:softHyphen/>
      </w:r>
      <w:r w:rsidRPr="002C1693">
        <w:rPr>
          <w:bCs/>
          <w:color w:val="000000"/>
          <w:spacing w:val="-6"/>
          <w:sz w:val="22"/>
          <w:szCs w:val="22"/>
        </w:rPr>
        <w:t xml:space="preserve">ях под командованием генерала Дибича. За отличие при взятии </w:t>
      </w:r>
      <w:r w:rsidRPr="002C1693">
        <w:rPr>
          <w:bCs/>
          <w:color w:val="000000"/>
          <w:sz w:val="22"/>
          <w:szCs w:val="22"/>
        </w:rPr>
        <w:t xml:space="preserve">турецких крепостей Айдаса и Бургаса награжден орденами </w:t>
      </w:r>
      <w:r w:rsidRPr="002C1693">
        <w:rPr>
          <w:bCs/>
          <w:color w:val="000000"/>
          <w:spacing w:val="-3"/>
          <w:sz w:val="22"/>
          <w:szCs w:val="22"/>
        </w:rPr>
        <w:t xml:space="preserve">Св. Анны 3-й степени с бантом и 2-й степени с золотой шпагой </w:t>
      </w:r>
      <w:r w:rsidRPr="002C1693">
        <w:rPr>
          <w:bCs/>
          <w:color w:val="000000"/>
          <w:spacing w:val="-1"/>
          <w:sz w:val="22"/>
          <w:szCs w:val="22"/>
        </w:rPr>
        <w:t>с надписью «За храбрость». В августе 1829 г. Толстой назна</w:t>
      </w:r>
      <w:r w:rsidRPr="002C1693">
        <w:rPr>
          <w:bCs/>
          <w:color w:val="000000"/>
          <w:spacing w:val="-1"/>
          <w:sz w:val="22"/>
          <w:szCs w:val="22"/>
        </w:rPr>
        <w:softHyphen/>
      </w:r>
      <w:r w:rsidRPr="002C1693">
        <w:rPr>
          <w:bCs/>
          <w:color w:val="000000"/>
          <w:spacing w:val="-2"/>
          <w:sz w:val="22"/>
          <w:szCs w:val="22"/>
        </w:rPr>
        <w:t xml:space="preserve">чен флигель-адъютантом к Императору Николаю </w:t>
      </w:r>
      <w:r w:rsidRPr="002C1693">
        <w:rPr>
          <w:bCs/>
          <w:color w:val="000000"/>
          <w:spacing w:val="-2"/>
          <w:sz w:val="22"/>
          <w:szCs w:val="22"/>
          <w:lang w:val="en-US"/>
        </w:rPr>
        <w:t>I</w:t>
      </w:r>
      <w:r w:rsidRPr="002C1693">
        <w:rPr>
          <w:bCs/>
          <w:color w:val="000000"/>
          <w:spacing w:val="-2"/>
          <w:sz w:val="22"/>
          <w:szCs w:val="22"/>
        </w:rPr>
        <w:t xml:space="preserve">, однако </w:t>
      </w:r>
      <w:r w:rsidRPr="002C1693">
        <w:rPr>
          <w:bCs/>
          <w:color w:val="000000"/>
          <w:spacing w:val="-3"/>
          <w:sz w:val="22"/>
          <w:szCs w:val="22"/>
        </w:rPr>
        <w:t>после окончания войны решил продолжать службу по Мини</w:t>
      </w:r>
      <w:r w:rsidRPr="002C1693">
        <w:rPr>
          <w:bCs/>
          <w:color w:val="000000"/>
          <w:spacing w:val="-3"/>
          <w:sz w:val="22"/>
          <w:szCs w:val="22"/>
        </w:rPr>
        <w:softHyphen/>
      </w:r>
      <w:r w:rsidRPr="002C1693">
        <w:rPr>
          <w:bCs/>
          <w:color w:val="000000"/>
          <w:spacing w:val="-2"/>
          <w:sz w:val="22"/>
          <w:szCs w:val="22"/>
        </w:rPr>
        <w:t xml:space="preserve">стерству иностранных дел (бывшей Коллегии) и в феврале </w:t>
      </w:r>
      <w:r w:rsidRPr="002C1693">
        <w:rPr>
          <w:bCs/>
          <w:color w:val="000000"/>
          <w:spacing w:val="-3"/>
          <w:sz w:val="22"/>
          <w:szCs w:val="22"/>
        </w:rPr>
        <w:t>следующего года вышел в отставку. В 1830 г. он получил придворное звание камергера и назначение первым секрета</w:t>
      </w:r>
      <w:r w:rsidRPr="002C1693">
        <w:rPr>
          <w:bCs/>
          <w:color w:val="000000"/>
          <w:spacing w:val="-3"/>
          <w:sz w:val="22"/>
          <w:szCs w:val="22"/>
        </w:rPr>
        <w:softHyphen/>
      </w:r>
      <w:r w:rsidRPr="002C1693">
        <w:rPr>
          <w:bCs/>
          <w:color w:val="000000"/>
          <w:sz w:val="22"/>
          <w:szCs w:val="22"/>
        </w:rPr>
        <w:t xml:space="preserve">рем Русской миссии в Греции. Это назначение не устроило </w:t>
      </w:r>
      <w:r w:rsidRPr="002C1693">
        <w:rPr>
          <w:bCs/>
          <w:color w:val="000000"/>
          <w:spacing w:val="-5"/>
          <w:sz w:val="22"/>
          <w:szCs w:val="22"/>
        </w:rPr>
        <w:t>его, и он перешел в Министерство внутренних дел, возглавляв</w:t>
      </w:r>
      <w:r w:rsidRPr="002C1693">
        <w:rPr>
          <w:bCs/>
          <w:color w:val="000000"/>
          <w:spacing w:val="-5"/>
          <w:sz w:val="22"/>
          <w:szCs w:val="22"/>
        </w:rPr>
        <w:softHyphen/>
      </w:r>
      <w:r w:rsidRPr="002C1693">
        <w:rPr>
          <w:bCs/>
          <w:color w:val="000000"/>
          <w:spacing w:val="-3"/>
          <w:sz w:val="22"/>
          <w:szCs w:val="22"/>
        </w:rPr>
        <w:t xml:space="preserve">шееся в ту пору графом А. А. Закревским. В 1831 г. Толстой </w:t>
      </w:r>
      <w:r w:rsidRPr="002C1693">
        <w:rPr>
          <w:bCs/>
          <w:color w:val="000000"/>
          <w:spacing w:val="-7"/>
          <w:sz w:val="22"/>
          <w:szCs w:val="22"/>
        </w:rPr>
        <w:t>служит сначала управляющим, а затем директором Хозяйствен</w:t>
      </w:r>
      <w:r w:rsidRPr="002C1693">
        <w:rPr>
          <w:bCs/>
          <w:color w:val="000000"/>
          <w:spacing w:val="-7"/>
          <w:sz w:val="22"/>
          <w:szCs w:val="22"/>
        </w:rPr>
        <w:softHyphen/>
      </w:r>
      <w:r w:rsidRPr="002C1693">
        <w:rPr>
          <w:bCs/>
          <w:color w:val="000000"/>
          <w:spacing w:val="-5"/>
          <w:sz w:val="22"/>
          <w:szCs w:val="22"/>
        </w:rPr>
        <w:t>ного департамента (впоследствии Министерства государствен</w:t>
      </w:r>
      <w:r w:rsidRPr="002C1693">
        <w:rPr>
          <w:bCs/>
          <w:color w:val="000000"/>
          <w:spacing w:val="-5"/>
          <w:sz w:val="22"/>
          <w:szCs w:val="22"/>
        </w:rPr>
        <w:softHyphen/>
      </w:r>
      <w:r w:rsidRPr="002C1693">
        <w:rPr>
          <w:bCs/>
          <w:color w:val="000000"/>
          <w:spacing w:val="-3"/>
          <w:sz w:val="22"/>
          <w:szCs w:val="22"/>
        </w:rPr>
        <w:t>ных имуществ). В 1834 г. он уже действительный тайный со</w:t>
      </w:r>
      <w:r w:rsidRPr="002C1693">
        <w:rPr>
          <w:bCs/>
          <w:color w:val="000000"/>
          <w:spacing w:val="-3"/>
          <w:sz w:val="22"/>
          <w:szCs w:val="22"/>
        </w:rPr>
        <w:softHyphen/>
        <w:t xml:space="preserve">ветник, занимает пост Тверского гражданского губернатора, а </w:t>
      </w:r>
      <w:r w:rsidRPr="002C1693">
        <w:rPr>
          <w:bCs/>
          <w:color w:val="000000"/>
          <w:spacing w:val="-2"/>
          <w:sz w:val="22"/>
          <w:szCs w:val="22"/>
        </w:rPr>
        <w:t xml:space="preserve">с декабря 1837 г. — военного губернатора в Одессе в чине </w:t>
      </w:r>
      <w:r w:rsidRPr="002C1693">
        <w:rPr>
          <w:bCs/>
          <w:color w:val="000000"/>
          <w:spacing w:val="-4"/>
          <w:sz w:val="22"/>
          <w:szCs w:val="22"/>
        </w:rPr>
        <w:t xml:space="preserve">генерал-майора, с управлением и гражданской частью. Эту </w:t>
      </w:r>
      <w:r w:rsidRPr="002C1693">
        <w:rPr>
          <w:bCs/>
          <w:color w:val="000000"/>
          <w:sz w:val="22"/>
          <w:szCs w:val="22"/>
        </w:rPr>
        <w:t>должность граф Толстой занимал до февраля 1840 г., когда</w:t>
      </w:r>
      <w:r w:rsidR="00DE51CA" w:rsidRPr="002C1693">
        <w:rPr>
          <w:sz w:val="22"/>
          <w:szCs w:val="22"/>
        </w:rPr>
        <w:t xml:space="preserve"> </w:t>
      </w:r>
      <w:r w:rsidRPr="002C1693">
        <w:rPr>
          <w:bCs/>
          <w:color w:val="000000"/>
          <w:sz w:val="22"/>
          <w:szCs w:val="22"/>
        </w:rPr>
        <w:t>после конфликта с князем М. С. Воронцовым, новороссий</w:t>
      </w:r>
      <w:r w:rsidRPr="002C1693">
        <w:rPr>
          <w:bCs/>
          <w:color w:val="000000"/>
          <w:sz w:val="22"/>
          <w:szCs w:val="22"/>
        </w:rPr>
        <w:softHyphen/>
      </w:r>
      <w:r w:rsidRPr="002C1693">
        <w:rPr>
          <w:bCs/>
          <w:color w:val="000000"/>
          <w:spacing w:val="-3"/>
          <w:sz w:val="22"/>
          <w:szCs w:val="22"/>
        </w:rPr>
        <w:t>ским генерал-губернатором, вышел в отставку и уехал за гра</w:t>
      </w:r>
      <w:r w:rsidRPr="002C1693">
        <w:rPr>
          <w:bCs/>
          <w:color w:val="000000"/>
          <w:spacing w:val="-3"/>
          <w:sz w:val="22"/>
          <w:szCs w:val="22"/>
        </w:rPr>
        <w:softHyphen/>
      </w:r>
      <w:r w:rsidRPr="002C1693">
        <w:rPr>
          <w:bCs/>
          <w:color w:val="000000"/>
          <w:spacing w:val="-4"/>
          <w:sz w:val="22"/>
          <w:szCs w:val="22"/>
        </w:rPr>
        <w:t xml:space="preserve">ницу. С той поры в течение пятнадцати лет он стоял в стороне </w:t>
      </w:r>
      <w:r w:rsidRPr="002C1693">
        <w:rPr>
          <w:bCs/>
          <w:color w:val="000000"/>
          <w:spacing w:val="-2"/>
          <w:sz w:val="22"/>
          <w:szCs w:val="22"/>
        </w:rPr>
        <w:t xml:space="preserve">от государственной и общественной деятельности. К службе </w:t>
      </w:r>
      <w:r w:rsidRPr="002C1693">
        <w:rPr>
          <w:bCs/>
          <w:color w:val="000000"/>
          <w:spacing w:val="-4"/>
          <w:sz w:val="22"/>
          <w:szCs w:val="22"/>
        </w:rPr>
        <w:t xml:space="preserve">граф Толстой вернулся в мае 1855 </w:t>
      </w:r>
      <w:r w:rsidRPr="002C1693">
        <w:rPr>
          <w:bCs/>
          <w:color w:val="000000"/>
          <w:sz w:val="22"/>
          <w:szCs w:val="22"/>
        </w:rPr>
        <w:t>г.,</w:t>
      </w:r>
      <w:r w:rsidRPr="002C1693">
        <w:rPr>
          <w:bCs/>
          <w:color w:val="000000"/>
          <w:spacing w:val="-4"/>
          <w:sz w:val="22"/>
          <w:szCs w:val="22"/>
        </w:rPr>
        <w:t xml:space="preserve"> во время Крымской вой</w:t>
      </w:r>
      <w:r w:rsidRPr="002C1693">
        <w:rPr>
          <w:bCs/>
          <w:color w:val="000000"/>
          <w:spacing w:val="-4"/>
          <w:sz w:val="22"/>
          <w:szCs w:val="22"/>
        </w:rPr>
        <w:softHyphen/>
      </w:r>
      <w:r w:rsidRPr="002C1693">
        <w:rPr>
          <w:bCs/>
          <w:color w:val="000000"/>
          <w:spacing w:val="-6"/>
          <w:sz w:val="22"/>
          <w:szCs w:val="22"/>
        </w:rPr>
        <w:t>ны, когда принял должность начальника Нижегородского опол</w:t>
      </w:r>
      <w:r w:rsidRPr="002C1693">
        <w:rPr>
          <w:bCs/>
          <w:color w:val="000000"/>
          <w:spacing w:val="-6"/>
          <w:sz w:val="22"/>
          <w:szCs w:val="22"/>
        </w:rPr>
        <w:softHyphen/>
      </w:r>
      <w:r w:rsidRPr="002C1693">
        <w:rPr>
          <w:bCs/>
          <w:color w:val="000000"/>
          <w:spacing w:val="-4"/>
          <w:sz w:val="22"/>
          <w:szCs w:val="22"/>
        </w:rPr>
        <w:t xml:space="preserve">чения, и в дальнейшем занимал крупнейшие государственные </w:t>
      </w:r>
      <w:r w:rsidRPr="002C1693">
        <w:rPr>
          <w:bCs/>
          <w:color w:val="000000"/>
          <w:spacing w:val="-2"/>
          <w:sz w:val="22"/>
          <w:szCs w:val="22"/>
        </w:rPr>
        <w:t xml:space="preserve">посты — </w:t>
      </w:r>
      <w:r w:rsidR="00562631">
        <w:rPr>
          <w:bCs/>
          <w:color w:val="000000"/>
          <w:spacing w:val="-2"/>
          <w:sz w:val="22"/>
          <w:szCs w:val="22"/>
        </w:rPr>
        <w:t>Обер-</w:t>
      </w:r>
      <w:r w:rsidRPr="002C1693">
        <w:rPr>
          <w:bCs/>
          <w:color w:val="000000"/>
          <w:spacing w:val="-2"/>
          <w:sz w:val="22"/>
          <w:szCs w:val="22"/>
        </w:rPr>
        <w:t xml:space="preserve">прокурора Синода (с 1856 по 1862 </w:t>
      </w:r>
      <w:r w:rsidRPr="002C1693">
        <w:rPr>
          <w:bCs/>
          <w:color w:val="000000"/>
          <w:sz w:val="22"/>
          <w:szCs w:val="22"/>
        </w:rPr>
        <w:t>г.),</w:t>
      </w:r>
      <w:r w:rsidRPr="002C1693">
        <w:rPr>
          <w:bCs/>
          <w:color w:val="000000"/>
          <w:spacing w:val="-2"/>
          <w:sz w:val="22"/>
          <w:szCs w:val="22"/>
        </w:rPr>
        <w:t xml:space="preserve"> затем до </w:t>
      </w:r>
      <w:r w:rsidRPr="002C1693">
        <w:rPr>
          <w:bCs/>
          <w:color w:val="000000"/>
          <w:spacing w:val="-3"/>
          <w:sz w:val="22"/>
          <w:szCs w:val="22"/>
        </w:rPr>
        <w:t xml:space="preserve">конца жизни был членом Государственного совета. С декабря </w:t>
      </w:r>
      <w:r w:rsidRPr="002C1693">
        <w:rPr>
          <w:bCs/>
          <w:color w:val="000000"/>
          <w:sz w:val="22"/>
          <w:szCs w:val="22"/>
        </w:rPr>
        <w:t xml:space="preserve">1856 г. — генерал-лейтенант. В 1859 г. награжден знаком </w:t>
      </w:r>
      <w:r w:rsidRPr="002C1693">
        <w:rPr>
          <w:bCs/>
          <w:color w:val="000000"/>
          <w:spacing w:val="-3"/>
          <w:sz w:val="22"/>
          <w:szCs w:val="22"/>
        </w:rPr>
        <w:t>отличия беспорочной службы за двадцать лет, орденом Влади</w:t>
      </w:r>
      <w:r w:rsidRPr="002C1693">
        <w:rPr>
          <w:bCs/>
          <w:color w:val="000000"/>
          <w:spacing w:val="-3"/>
          <w:sz w:val="22"/>
          <w:szCs w:val="22"/>
        </w:rPr>
        <w:softHyphen/>
        <w:t>мира 2-й степени с мечами, крестом греческого ордена Спаси</w:t>
      </w:r>
      <w:r w:rsidRPr="002C1693">
        <w:rPr>
          <w:bCs/>
          <w:color w:val="000000"/>
          <w:spacing w:val="-3"/>
          <w:sz w:val="22"/>
          <w:szCs w:val="22"/>
        </w:rPr>
        <w:softHyphen/>
      </w:r>
      <w:r w:rsidRPr="002C1693">
        <w:rPr>
          <w:bCs/>
          <w:color w:val="000000"/>
          <w:sz w:val="22"/>
          <w:szCs w:val="22"/>
        </w:rPr>
        <w:t xml:space="preserve">теля; в 1862 г. — орденом Белого Орла. В 1839 г. избран </w:t>
      </w:r>
      <w:r w:rsidRPr="002C1693">
        <w:rPr>
          <w:bCs/>
          <w:color w:val="000000"/>
          <w:spacing w:val="-3"/>
          <w:sz w:val="22"/>
          <w:szCs w:val="22"/>
        </w:rPr>
        <w:t xml:space="preserve">почетным членом Одесского общества истории и древностей </w:t>
      </w:r>
      <w:r w:rsidRPr="002C1693">
        <w:rPr>
          <w:bCs/>
          <w:color w:val="000000"/>
          <w:sz w:val="22"/>
          <w:szCs w:val="22"/>
        </w:rPr>
        <w:t>Российских.</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4"/>
          <w:sz w:val="22"/>
          <w:szCs w:val="22"/>
        </w:rPr>
        <w:t>Выразительную характеристику графу Толстому после на</w:t>
      </w:r>
      <w:r w:rsidRPr="002C1693">
        <w:rPr>
          <w:bCs/>
          <w:color w:val="000000"/>
          <w:spacing w:val="-4"/>
          <w:sz w:val="22"/>
          <w:szCs w:val="22"/>
        </w:rPr>
        <w:softHyphen/>
      </w:r>
      <w:r w:rsidRPr="002C1693">
        <w:rPr>
          <w:bCs/>
          <w:color w:val="000000"/>
          <w:spacing w:val="-1"/>
          <w:sz w:val="22"/>
          <w:szCs w:val="22"/>
        </w:rPr>
        <w:t xml:space="preserve">значения его </w:t>
      </w:r>
      <w:r w:rsidR="00562631">
        <w:rPr>
          <w:bCs/>
          <w:color w:val="000000"/>
          <w:spacing w:val="-1"/>
          <w:sz w:val="22"/>
          <w:szCs w:val="22"/>
        </w:rPr>
        <w:t>Обер-</w:t>
      </w:r>
      <w:r w:rsidRPr="002C1693">
        <w:rPr>
          <w:bCs/>
          <w:color w:val="000000"/>
          <w:spacing w:val="-1"/>
          <w:sz w:val="22"/>
          <w:szCs w:val="22"/>
        </w:rPr>
        <w:t>прокурором Синода дал философ и публи</w:t>
      </w:r>
      <w:r w:rsidRPr="002C1693">
        <w:rPr>
          <w:bCs/>
          <w:color w:val="000000"/>
          <w:spacing w:val="-1"/>
          <w:sz w:val="22"/>
          <w:szCs w:val="22"/>
        </w:rPr>
        <w:softHyphen/>
      </w:r>
      <w:r w:rsidRPr="002C1693">
        <w:rPr>
          <w:bCs/>
          <w:color w:val="000000"/>
          <w:spacing w:val="-6"/>
          <w:sz w:val="22"/>
          <w:szCs w:val="22"/>
        </w:rPr>
        <w:t>цист Н. П. Гиляро</w:t>
      </w:r>
      <w:r w:rsidR="00562631">
        <w:rPr>
          <w:bCs/>
          <w:color w:val="000000"/>
          <w:spacing w:val="-6"/>
          <w:sz w:val="22"/>
          <w:szCs w:val="22"/>
        </w:rPr>
        <w:t>в-</w:t>
      </w:r>
      <w:r w:rsidRPr="002C1693">
        <w:rPr>
          <w:bCs/>
          <w:color w:val="000000"/>
          <w:spacing w:val="-6"/>
          <w:sz w:val="22"/>
          <w:szCs w:val="22"/>
        </w:rPr>
        <w:t>Платонов в письме к протоиерею А. В. Гор</w:t>
      </w:r>
      <w:r w:rsidRPr="002C1693">
        <w:rPr>
          <w:bCs/>
          <w:color w:val="000000"/>
          <w:spacing w:val="-2"/>
          <w:sz w:val="22"/>
          <w:szCs w:val="22"/>
        </w:rPr>
        <w:t>скому, профессору, а впоследствии ректору Московской Ду</w:t>
      </w:r>
      <w:r w:rsidRPr="002C1693">
        <w:rPr>
          <w:bCs/>
          <w:color w:val="000000"/>
          <w:spacing w:val="-2"/>
          <w:sz w:val="22"/>
          <w:szCs w:val="22"/>
        </w:rPr>
        <w:softHyphen/>
        <w:t xml:space="preserve">ховной академии: «Трудно найти человека, более преданного </w:t>
      </w:r>
      <w:r w:rsidRPr="002C1693">
        <w:rPr>
          <w:bCs/>
          <w:color w:val="000000"/>
          <w:spacing w:val="-3"/>
          <w:sz w:val="22"/>
          <w:szCs w:val="22"/>
        </w:rPr>
        <w:t>Церкви, более готового на всякое улучшение и в то же время менее склонного проводить какие</w:t>
      </w:r>
      <w:r w:rsidR="00562631">
        <w:rPr>
          <w:bCs/>
          <w:color w:val="000000"/>
          <w:spacing w:val="-3"/>
          <w:sz w:val="22"/>
          <w:szCs w:val="22"/>
        </w:rPr>
        <w:t>-</w:t>
      </w:r>
      <w:r w:rsidR="000676C5">
        <w:rPr>
          <w:bCs/>
          <w:color w:val="000000"/>
          <w:spacing w:val="-3"/>
          <w:sz w:val="22"/>
          <w:szCs w:val="22"/>
        </w:rPr>
        <w:t>нибудь</w:t>
      </w:r>
      <w:r w:rsidRPr="002C1693">
        <w:rPr>
          <w:bCs/>
          <w:color w:val="000000"/>
          <w:spacing w:val="-3"/>
          <w:sz w:val="22"/>
          <w:szCs w:val="22"/>
        </w:rPr>
        <w:t xml:space="preserve"> личные расчеты в </w:t>
      </w:r>
      <w:r w:rsidRPr="002C1693">
        <w:rPr>
          <w:bCs/>
          <w:color w:val="000000"/>
          <w:spacing w:val="-2"/>
          <w:sz w:val="22"/>
          <w:szCs w:val="22"/>
        </w:rPr>
        <w:t xml:space="preserve">управлении столь важною частию. </w:t>
      </w:r>
      <w:r w:rsidRPr="002C1693">
        <w:rPr>
          <w:bCs/>
          <w:color w:val="000000"/>
          <w:sz w:val="22"/>
          <w:szCs w:val="22"/>
        </w:rPr>
        <w:t>&lt;...&gt;</w:t>
      </w:r>
      <w:r w:rsidRPr="002C1693">
        <w:rPr>
          <w:bCs/>
          <w:color w:val="000000"/>
          <w:spacing w:val="-2"/>
          <w:sz w:val="22"/>
          <w:szCs w:val="22"/>
        </w:rPr>
        <w:t xml:space="preserve"> Он принадлежит к </w:t>
      </w:r>
      <w:r w:rsidRPr="002C1693">
        <w:rPr>
          <w:bCs/>
          <w:color w:val="000000"/>
          <w:sz w:val="22"/>
          <w:szCs w:val="22"/>
        </w:rPr>
        <w:t>разряду тех людей, которых я не умею иначе охарактеризо</w:t>
      </w:r>
      <w:r w:rsidRPr="002C1693">
        <w:rPr>
          <w:bCs/>
          <w:color w:val="000000"/>
          <w:sz w:val="22"/>
          <w:szCs w:val="22"/>
        </w:rPr>
        <w:softHyphen/>
      </w:r>
      <w:r w:rsidRPr="002C1693">
        <w:rPr>
          <w:bCs/>
          <w:color w:val="000000"/>
          <w:spacing w:val="-4"/>
          <w:sz w:val="22"/>
          <w:szCs w:val="22"/>
        </w:rPr>
        <w:t xml:space="preserve">вать, как назвать их </w:t>
      </w:r>
      <w:r w:rsidRPr="002C1693">
        <w:rPr>
          <w:bCs/>
          <w:i/>
          <w:iCs/>
          <w:color w:val="000000"/>
          <w:spacing w:val="-4"/>
          <w:sz w:val="22"/>
          <w:szCs w:val="22"/>
        </w:rPr>
        <w:t xml:space="preserve">оптинскими </w:t>
      </w:r>
      <w:r w:rsidRPr="002C1693">
        <w:rPr>
          <w:bCs/>
          <w:color w:val="000000"/>
          <w:spacing w:val="-4"/>
          <w:sz w:val="22"/>
          <w:szCs w:val="22"/>
        </w:rPr>
        <w:t>христианами. Это люди, глу</w:t>
      </w:r>
      <w:r w:rsidRPr="002C1693">
        <w:rPr>
          <w:bCs/>
          <w:color w:val="000000"/>
          <w:spacing w:val="-4"/>
          <w:sz w:val="22"/>
          <w:szCs w:val="22"/>
        </w:rPr>
        <w:softHyphen/>
      </w:r>
      <w:r w:rsidRPr="002C1693">
        <w:rPr>
          <w:bCs/>
          <w:color w:val="000000"/>
          <w:spacing w:val="-1"/>
          <w:sz w:val="22"/>
          <w:szCs w:val="22"/>
        </w:rPr>
        <w:t>боко уважающие духовную жизнь, желающие видеть в духо</w:t>
      </w:r>
      <w:r w:rsidRPr="002C1693">
        <w:rPr>
          <w:bCs/>
          <w:color w:val="000000"/>
          <w:spacing w:val="-1"/>
          <w:sz w:val="22"/>
          <w:szCs w:val="22"/>
        </w:rPr>
        <w:softHyphen/>
      </w:r>
      <w:r w:rsidRPr="002C1693">
        <w:rPr>
          <w:bCs/>
          <w:color w:val="000000"/>
          <w:spacing w:val="-2"/>
          <w:sz w:val="22"/>
          <w:szCs w:val="22"/>
        </w:rPr>
        <w:t xml:space="preserve">венстве руководителей к духовной высоте жизни, жаждущие, </w:t>
      </w:r>
      <w:r w:rsidRPr="002C1693">
        <w:rPr>
          <w:bCs/>
          <w:color w:val="000000"/>
          <w:spacing w:val="-3"/>
          <w:sz w:val="22"/>
          <w:szCs w:val="22"/>
        </w:rPr>
        <w:t>чтобы православное христианство в России было осуществле</w:t>
      </w:r>
      <w:r w:rsidRPr="002C1693">
        <w:rPr>
          <w:bCs/>
          <w:color w:val="000000"/>
          <w:spacing w:val="-3"/>
          <w:sz w:val="22"/>
          <w:szCs w:val="22"/>
        </w:rPr>
        <w:softHyphen/>
      </w:r>
      <w:r w:rsidRPr="002C1693">
        <w:rPr>
          <w:bCs/>
          <w:color w:val="000000"/>
          <w:spacing w:val="-2"/>
          <w:sz w:val="22"/>
          <w:szCs w:val="22"/>
        </w:rPr>
        <w:t>нием того, что читаем в Исааке Сиёрине, Варсонофии и проч. И он сам в своей жизни именно таков. Никто менее не спосо</w:t>
      </w:r>
      <w:r w:rsidRPr="002C1693">
        <w:rPr>
          <w:bCs/>
          <w:color w:val="000000"/>
          <w:spacing w:val="-2"/>
          <w:sz w:val="22"/>
          <w:szCs w:val="22"/>
        </w:rPr>
        <w:softHyphen/>
      </w:r>
      <w:r w:rsidRPr="002C1693">
        <w:rPr>
          <w:bCs/>
          <w:color w:val="000000"/>
          <w:spacing w:val="-3"/>
          <w:sz w:val="22"/>
          <w:szCs w:val="22"/>
        </w:rPr>
        <w:t>бен мириться с казенностью, с формализмом и с мирскою суе</w:t>
      </w:r>
      <w:r w:rsidRPr="002C1693">
        <w:rPr>
          <w:bCs/>
          <w:color w:val="000000"/>
          <w:spacing w:val="-3"/>
          <w:sz w:val="22"/>
          <w:szCs w:val="22"/>
        </w:rPr>
        <w:softHyphen/>
        <w:t>той в деле Христианства»</w:t>
      </w:r>
      <w:r w:rsidR="00DE51CA" w:rsidRPr="002C1693">
        <w:rPr>
          <w:rStyle w:val="a5"/>
          <w:bCs/>
          <w:color w:val="000000"/>
          <w:spacing w:val="-3"/>
          <w:sz w:val="22"/>
          <w:szCs w:val="22"/>
        </w:rPr>
        <w:footnoteReference w:id="2066"/>
      </w:r>
      <w:r w:rsidRPr="002C1693">
        <w:rPr>
          <w:bCs/>
          <w:color w:val="000000"/>
          <w:spacing w:val="-3"/>
          <w:sz w:val="22"/>
          <w:szCs w:val="22"/>
        </w:rPr>
        <w:t>. Т. И. Филиппов в части воспоми</w:t>
      </w:r>
      <w:r w:rsidRPr="002C1693">
        <w:rPr>
          <w:bCs/>
          <w:color w:val="000000"/>
          <w:spacing w:val="-3"/>
          <w:sz w:val="22"/>
          <w:szCs w:val="22"/>
        </w:rPr>
        <w:softHyphen/>
      </w:r>
      <w:r w:rsidRPr="002C1693">
        <w:rPr>
          <w:bCs/>
          <w:color w:val="000000"/>
          <w:spacing w:val="-4"/>
          <w:sz w:val="22"/>
          <w:szCs w:val="22"/>
        </w:rPr>
        <w:t>наний о Толстом, оставшейся неопубликованной, пишет: «На</w:t>
      </w:r>
      <w:r w:rsidRPr="002C1693">
        <w:rPr>
          <w:bCs/>
          <w:color w:val="000000"/>
          <w:spacing w:val="-2"/>
          <w:sz w:val="22"/>
          <w:szCs w:val="22"/>
        </w:rPr>
        <w:t xml:space="preserve">значение графа Александра Петровича </w:t>
      </w:r>
      <w:r w:rsidR="00562631">
        <w:rPr>
          <w:bCs/>
          <w:color w:val="000000"/>
          <w:spacing w:val="-2"/>
          <w:sz w:val="22"/>
          <w:szCs w:val="22"/>
        </w:rPr>
        <w:t>Обер-</w:t>
      </w:r>
      <w:r w:rsidRPr="002C1693">
        <w:rPr>
          <w:bCs/>
          <w:color w:val="000000"/>
          <w:spacing w:val="-2"/>
          <w:sz w:val="22"/>
          <w:szCs w:val="22"/>
        </w:rPr>
        <w:t xml:space="preserve">прокурором Св. </w:t>
      </w:r>
      <w:r w:rsidRPr="002C1693">
        <w:rPr>
          <w:bCs/>
          <w:color w:val="000000"/>
          <w:sz w:val="22"/>
          <w:szCs w:val="22"/>
        </w:rPr>
        <w:t>Синода последовало (20 сентября 1856 г.) во время пребыва</w:t>
      </w:r>
      <w:r w:rsidRPr="002C1693">
        <w:rPr>
          <w:bCs/>
          <w:color w:val="000000"/>
          <w:sz w:val="22"/>
          <w:szCs w:val="22"/>
        </w:rPr>
        <w:softHyphen/>
      </w:r>
      <w:r w:rsidRPr="002C1693">
        <w:rPr>
          <w:bCs/>
          <w:color w:val="000000"/>
          <w:spacing w:val="-1"/>
          <w:sz w:val="22"/>
          <w:szCs w:val="22"/>
        </w:rPr>
        <w:t xml:space="preserve">ния Государя (Александра </w:t>
      </w:r>
      <w:r w:rsidRPr="002C1693">
        <w:rPr>
          <w:bCs/>
          <w:color w:val="000000"/>
          <w:spacing w:val="-1"/>
          <w:sz w:val="22"/>
          <w:szCs w:val="22"/>
          <w:lang w:val="en-US"/>
        </w:rPr>
        <w:t>II</w:t>
      </w:r>
      <w:r w:rsidRPr="002C1693">
        <w:rPr>
          <w:bCs/>
          <w:color w:val="000000"/>
          <w:spacing w:val="-1"/>
          <w:sz w:val="22"/>
          <w:szCs w:val="22"/>
        </w:rPr>
        <w:t xml:space="preserve">. — </w:t>
      </w:r>
      <w:r w:rsidRPr="002C1693">
        <w:rPr>
          <w:bCs/>
          <w:i/>
          <w:iCs/>
          <w:color w:val="000000"/>
          <w:spacing w:val="-1"/>
          <w:sz w:val="22"/>
          <w:szCs w:val="22"/>
        </w:rPr>
        <w:t xml:space="preserve">В. В.) </w:t>
      </w:r>
      <w:r w:rsidRPr="002C1693">
        <w:rPr>
          <w:bCs/>
          <w:color w:val="000000"/>
          <w:spacing w:val="-1"/>
          <w:sz w:val="22"/>
          <w:szCs w:val="22"/>
        </w:rPr>
        <w:t xml:space="preserve">в Москве но случаю </w:t>
      </w:r>
      <w:r w:rsidRPr="002C1693">
        <w:rPr>
          <w:bCs/>
          <w:color w:val="000000"/>
          <w:spacing w:val="-3"/>
          <w:sz w:val="22"/>
          <w:szCs w:val="22"/>
        </w:rPr>
        <w:t>венчания на царство и, при всей своей неожиданности, никого не изумило, напротив, всем показалось совершенно естествен</w:t>
      </w:r>
      <w:r w:rsidRPr="002C1693">
        <w:rPr>
          <w:bCs/>
          <w:color w:val="000000"/>
          <w:spacing w:val="-3"/>
          <w:sz w:val="22"/>
          <w:szCs w:val="22"/>
        </w:rPr>
        <w:softHyphen/>
        <w:t>ным: так успел уже сложиться и отпечататься в общем пред</w:t>
      </w:r>
      <w:r w:rsidRPr="002C1693">
        <w:rPr>
          <w:bCs/>
          <w:color w:val="000000"/>
          <w:spacing w:val="-3"/>
          <w:sz w:val="22"/>
          <w:szCs w:val="22"/>
        </w:rPr>
        <w:softHyphen/>
      </w:r>
      <w:r w:rsidRPr="002C1693">
        <w:rPr>
          <w:bCs/>
          <w:color w:val="000000"/>
          <w:sz w:val="22"/>
          <w:szCs w:val="22"/>
        </w:rPr>
        <w:t>ставлении вполне соответствовавший этому назначению его</w:t>
      </w:r>
      <w:r w:rsidR="00DE51CA" w:rsidRPr="002C1693">
        <w:rPr>
          <w:sz w:val="22"/>
          <w:szCs w:val="22"/>
        </w:rPr>
        <w:t xml:space="preserve"> </w:t>
      </w:r>
      <w:r w:rsidRPr="002C1693">
        <w:rPr>
          <w:bCs/>
          <w:color w:val="000000"/>
          <w:spacing w:val="-3"/>
          <w:sz w:val="22"/>
          <w:szCs w:val="22"/>
        </w:rPr>
        <w:t xml:space="preserve">нравственный образ. Сам он принял это внезапно и мимо его </w:t>
      </w:r>
      <w:r w:rsidRPr="002C1693">
        <w:rPr>
          <w:bCs/>
          <w:color w:val="000000"/>
          <w:spacing w:val="-4"/>
          <w:sz w:val="22"/>
          <w:szCs w:val="22"/>
        </w:rPr>
        <w:t xml:space="preserve">воли совершившееся назначение за призвание, которому он обязан был повиноваться, и в этой мысли находил успокоение </w:t>
      </w:r>
      <w:r w:rsidRPr="002C1693">
        <w:rPr>
          <w:bCs/>
          <w:color w:val="000000"/>
          <w:spacing w:val="-2"/>
          <w:sz w:val="22"/>
          <w:szCs w:val="22"/>
        </w:rPr>
        <w:t xml:space="preserve">от тех внутренних тревог, которых он не мог не испытывать </w:t>
      </w:r>
      <w:r w:rsidRPr="002C1693">
        <w:rPr>
          <w:bCs/>
          <w:color w:val="000000"/>
          <w:spacing w:val="-3"/>
          <w:sz w:val="22"/>
          <w:szCs w:val="22"/>
        </w:rPr>
        <w:t>при живом представлении сопряженных с его избранием мно</w:t>
      </w:r>
      <w:r w:rsidRPr="002C1693">
        <w:rPr>
          <w:bCs/>
          <w:color w:val="000000"/>
          <w:spacing w:val="-3"/>
          <w:sz w:val="22"/>
          <w:szCs w:val="22"/>
        </w:rPr>
        <w:softHyphen/>
      </w:r>
      <w:r w:rsidRPr="002C1693">
        <w:rPr>
          <w:bCs/>
          <w:color w:val="000000"/>
          <w:sz w:val="22"/>
          <w:szCs w:val="22"/>
        </w:rPr>
        <w:t>горазличных и трудных задач, при его утонченной добро</w:t>
      </w:r>
      <w:r w:rsidRPr="002C1693">
        <w:rPr>
          <w:bCs/>
          <w:color w:val="000000"/>
          <w:sz w:val="22"/>
          <w:szCs w:val="22"/>
        </w:rPr>
        <w:softHyphen/>
      </w:r>
      <w:r w:rsidRPr="002C1693">
        <w:rPr>
          <w:bCs/>
          <w:color w:val="000000"/>
          <w:spacing w:val="-2"/>
          <w:sz w:val="22"/>
          <w:szCs w:val="22"/>
        </w:rPr>
        <w:t>совестности и при ясном сознании неправильности устано</w:t>
      </w:r>
      <w:r w:rsidRPr="002C1693">
        <w:rPr>
          <w:bCs/>
          <w:color w:val="000000"/>
          <w:spacing w:val="-2"/>
          <w:sz w:val="22"/>
          <w:szCs w:val="22"/>
        </w:rPr>
        <w:softHyphen/>
        <w:t xml:space="preserve">вившихся отношений </w:t>
      </w:r>
      <w:r w:rsidR="00562631">
        <w:rPr>
          <w:bCs/>
          <w:color w:val="000000"/>
          <w:spacing w:val="-2"/>
          <w:sz w:val="22"/>
          <w:szCs w:val="22"/>
        </w:rPr>
        <w:t>Обер-</w:t>
      </w:r>
      <w:r w:rsidRPr="002C1693">
        <w:rPr>
          <w:bCs/>
          <w:color w:val="000000"/>
          <w:spacing w:val="-2"/>
          <w:sz w:val="22"/>
          <w:szCs w:val="22"/>
        </w:rPr>
        <w:t>прокурора к Св. Синоду»</w:t>
      </w:r>
      <w:r w:rsidR="00DE51CA" w:rsidRPr="002C1693">
        <w:rPr>
          <w:rStyle w:val="a5"/>
          <w:bCs/>
          <w:color w:val="000000"/>
          <w:spacing w:val="-2"/>
          <w:sz w:val="22"/>
          <w:szCs w:val="22"/>
        </w:rPr>
        <w:footnoteReference w:id="2067"/>
      </w:r>
      <w:r w:rsidRPr="002C1693">
        <w:rPr>
          <w:bCs/>
          <w:color w:val="000000"/>
          <w:spacing w:val="-2"/>
          <w:sz w:val="22"/>
          <w:szCs w:val="22"/>
        </w:rPr>
        <w:t xml:space="preserve">. «Пять </w:t>
      </w:r>
      <w:r w:rsidRPr="002C1693">
        <w:rPr>
          <w:bCs/>
          <w:color w:val="000000"/>
          <w:sz w:val="22"/>
          <w:szCs w:val="22"/>
        </w:rPr>
        <w:t xml:space="preserve">с половиною лет его службы в </w:t>
      </w:r>
      <w:r w:rsidR="00562631">
        <w:rPr>
          <w:bCs/>
          <w:color w:val="000000"/>
          <w:sz w:val="22"/>
          <w:szCs w:val="22"/>
        </w:rPr>
        <w:t>Обер-</w:t>
      </w:r>
      <w:r w:rsidRPr="002C1693">
        <w:rPr>
          <w:bCs/>
          <w:color w:val="000000"/>
          <w:sz w:val="22"/>
          <w:szCs w:val="22"/>
        </w:rPr>
        <w:t>прокурорской должно</w:t>
      </w:r>
      <w:r w:rsidRPr="002C1693">
        <w:rPr>
          <w:bCs/>
          <w:color w:val="000000"/>
          <w:sz w:val="22"/>
          <w:szCs w:val="22"/>
        </w:rPr>
        <w:softHyphen/>
        <w:t xml:space="preserve">сти, — сообщает о графе Толстом Русский биографический </w:t>
      </w:r>
      <w:r w:rsidRPr="002C1693">
        <w:rPr>
          <w:bCs/>
          <w:color w:val="000000"/>
          <w:spacing w:val="-2"/>
          <w:sz w:val="22"/>
          <w:szCs w:val="22"/>
        </w:rPr>
        <w:t>словарь, — совпали с началом реформ царствования Импе</w:t>
      </w:r>
      <w:r w:rsidRPr="002C1693">
        <w:rPr>
          <w:bCs/>
          <w:color w:val="000000"/>
          <w:spacing w:val="-2"/>
          <w:sz w:val="22"/>
          <w:szCs w:val="22"/>
        </w:rPr>
        <w:softHyphen/>
        <w:t xml:space="preserve">ратора Александра </w:t>
      </w:r>
      <w:r w:rsidRPr="002C1693">
        <w:rPr>
          <w:bCs/>
          <w:color w:val="000000"/>
          <w:sz w:val="22"/>
          <w:szCs w:val="22"/>
          <w:lang w:val="en-US"/>
        </w:rPr>
        <w:t>II</w:t>
      </w:r>
      <w:r w:rsidRPr="002C1693">
        <w:rPr>
          <w:bCs/>
          <w:color w:val="000000"/>
          <w:sz w:val="22"/>
          <w:szCs w:val="22"/>
        </w:rPr>
        <w:t>,</w:t>
      </w:r>
      <w:r w:rsidRPr="002C1693">
        <w:rPr>
          <w:bCs/>
          <w:color w:val="000000"/>
          <w:spacing w:val="-2"/>
          <w:sz w:val="22"/>
          <w:szCs w:val="22"/>
        </w:rPr>
        <w:t xml:space="preserve"> коснувшихся и Духовного ведомства. </w:t>
      </w:r>
      <w:r w:rsidRPr="002C1693">
        <w:rPr>
          <w:bCs/>
          <w:color w:val="000000"/>
          <w:spacing w:val="-3"/>
          <w:sz w:val="22"/>
          <w:szCs w:val="22"/>
        </w:rPr>
        <w:t>Изданная переписка его с Московским митрополитом Фила</w:t>
      </w:r>
      <w:r w:rsidRPr="002C1693">
        <w:rPr>
          <w:bCs/>
          <w:color w:val="000000"/>
          <w:spacing w:val="-3"/>
          <w:sz w:val="22"/>
          <w:szCs w:val="22"/>
        </w:rPr>
        <w:softHyphen/>
      </w:r>
      <w:r w:rsidRPr="002C1693">
        <w:rPr>
          <w:bCs/>
          <w:color w:val="000000"/>
          <w:spacing w:val="-6"/>
          <w:sz w:val="22"/>
          <w:szCs w:val="22"/>
        </w:rPr>
        <w:t>ретом свидетельствует, что он принимал живое деятельное уча</w:t>
      </w:r>
      <w:r w:rsidRPr="002C1693">
        <w:rPr>
          <w:bCs/>
          <w:color w:val="000000"/>
          <w:spacing w:val="-6"/>
          <w:sz w:val="22"/>
          <w:szCs w:val="22"/>
        </w:rPr>
        <w:softHyphen/>
      </w:r>
      <w:r w:rsidRPr="002C1693">
        <w:rPr>
          <w:bCs/>
          <w:color w:val="000000"/>
          <w:spacing w:val="-2"/>
          <w:sz w:val="22"/>
          <w:szCs w:val="22"/>
        </w:rPr>
        <w:t>стие в разнообразных важных делах синодального и епархи</w:t>
      </w:r>
      <w:r w:rsidRPr="002C1693">
        <w:rPr>
          <w:bCs/>
          <w:color w:val="000000"/>
          <w:spacing w:val="-2"/>
          <w:sz w:val="22"/>
          <w:szCs w:val="22"/>
        </w:rPr>
        <w:softHyphen/>
      </w:r>
      <w:r w:rsidRPr="002C1693">
        <w:rPr>
          <w:bCs/>
          <w:color w:val="000000"/>
          <w:spacing w:val="-3"/>
          <w:sz w:val="22"/>
          <w:szCs w:val="22"/>
        </w:rPr>
        <w:t xml:space="preserve">ального управления этого времени. Особенное внимание его привлекали вопросы о мерах к возвышению положения лиц </w:t>
      </w:r>
      <w:r w:rsidRPr="002C1693">
        <w:rPr>
          <w:bCs/>
          <w:color w:val="000000"/>
          <w:spacing w:val="-4"/>
          <w:sz w:val="22"/>
          <w:szCs w:val="22"/>
        </w:rPr>
        <w:t xml:space="preserve">Духовного ведомства — об улучшении духовно-учебной части, </w:t>
      </w:r>
      <w:r w:rsidRPr="002C1693">
        <w:rPr>
          <w:bCs/>
          <w:color w:val="000000"/>
          <w:spacing w:val="-5"/>
          <w:sz w:val="22"/>
          <w:szCs w:val="22"/>
        </w:rPr>
        <w:t xml:space="preserve">о правах монашествующих распоряжаться своим имуществом; </w:t>
      </w:r>
      <w:r w:rsidRPr="002C1693">
        <w:rPr>
          <w:bCs/>
          <w:color w:val="000000"/>
          <w:spacing w:val="-3"/>
          <w:sz w:val="22"/>
          <w:szCs w:val="22"/>
        </w:rPr>
        <w:t xml:space="preserve">к предпринятому по мысли Митрополита Филарета переводу </w:t>
      </w:r>
      <w:r w:rsidRPr="002C1693">
        <w:rPr>
          <w:bCs/>
          <w:color w:val="000000"/>
          <w:spacing w:val="-1"/>
          <w:sz w:val="22"/>
          <w:szCs w:val="22"/>
        </w:rPr>
        <w:t xml:space="preserve">Священного Писания на русский язык Т&lt;олстой&gt; относился </w:t>
      </w:r>
      <w:r w:rsidRPr="002C1693">
        <w:rPr>
          <w:bCs/>
          <w:color w:val="000000"/>
          <w:spacing w:val="-6"/>
          <w:sz w:val="22"/>
          <w:szCs w:val="22"/>
        </w:rPr>
        <w:t>с крайней осторожностью. "Мы весьма счастливы, что в насто</w:t>
      </w:r>
      <w:r w:rsidRPr="002C1693">
        <w:rPr>
          <w:bCs/>
          <w:color w:val="000000"/>
          <w:spacing w:val="-6"/>
          <w:sz w:val="22"/>
          <w:szCs w:val="22"/>
        </w:rPr>
        <w:softHyphen/>
      </w:r>
      <w:r w:rsidRPr="002C1693">
        <w:rPr>
          <w:bCs/>
          <w:color w:val="000000"/>
          <w:spacing w:val="-3"/>
          <w:sz w:val="22"/>
          <w:szCs w:val="22"/>
        </w:rPr>
        <w:t xml:space="preserve">ящее время он у нас, — писал о графе митрополит </w:t>
      </w:r>
      <w:r w:rsidR="00562631">
        <w:rPr>
          <w:bCs/>
          <w:color w:val="000000"/>
          <w:spacing w:val="-3"/>
          <w:sz w:val="22"/>
          <w:szCs w:val="22"/>
        </w:rPr>
        <w:t>Санкт-</w:t>
      </w:r>
      <w:r w:rsidRPr="002C1693">
        <w:rPr>
          <w:bCs/>
          <w:color w:val="000000"/>
          <w:spacing w:val="-4"/>
          <w:sz w:val="22"/>
          <w:szCs w:val="22"/>
        </w:rPr>
        <w:t xml:space="preserve">Петербургский Григорий, — при всем затруднении, он много </w:t>
      </w:r>
      <w:r w:rsidRPr="002C1693">
        <w:rPr>
          <w:bCs/>
          <w:color w:val="000000"/>
          <w:sz w:val="22"/>
          <w:szCs w:val="22"/>
        </w:rPr>
        <w:t>помогает нам и много действует в нашу пользу"».</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2"/>
          <w:sz w:val="22"/>
          <w:szCs w:val="22"/>
        </w:rPr>
        <w:t>А. О. Смирнова рассказывает о своеобразной ревизии, ко</w:t>
      </w:r>
      <w:r w:rsidRPr="002C1693">
        <w:rPr>
          <w:bCs/>
          <w:color w:val="000000"/>
          <w:spacing w:val="-2"/>
          <w:sz w:val="22"/>
          <w:szCs w:val="22"/>
        </w:rPr>
        <w:softHyphen/>
      </w:r>
      <w:r w:rsidRPr="002C1693">
        <w:rPr>
          <w:bCs/>
          <w:color w:val="000000"/>
          <w:spacing w:val="-4"/>
          <w:sz w:val="22"/>
          <w:szCs w:val="22"/>
        </w:rPr>
        <w:t>торую граф Толстой провел в бытность свою тверским губер</w:t>
      </w:r>
      <w:r w:rsidRPr="002C1693">
        <w:rPr>
          <w:bCs/>
          <w:color w:val="000000"/>
          <w:spacing w:val="-4"/>
          <w:sz w:val="22"/>
          <w:szCs w:val="22"/>
        </w:rPr>
        <w:softHyphen/>
      </w:r>
      <w:r w:rsidRPr="002C1693">
        <w:rPr>
          <w:bCs/>
          <w:color w:val="000000"/>
          <w:spacing w:val="-1"/>
          <w:sz w:val="22"/>
          <w:szCs w:val="22"/>
        </w:rPr>
        <w:t xml:space="preserve">натором: «Раз он поехал в уездный город и пошел в уездный </w:t>
      </w:r>
      <w:r w:rsidRPr="002C1693">
        <w:rPr>
          <w:bCs/>
          <w:color w:val="000000"/>
          <w:spacing w:val="-4"/>
          <w:sz w:val="22"/>
          <w:szCs w:val="22"/>
        </w:rPr>
        <w:t xml:space="preserve">суд, вошел туда, помолился пред образом и сказал испуганным </w:t>
      </w:r>
      <w:r w:rsidRPr="002C1693">
        <w:rPr>
          <w:bCs/>
          <w:color w:val="000000"/>
          <w:spacing w:val="-1"/>
          <w:sz w:val="22"/>
          <w:szCs w:val="22"/>
        </w:rPr>
        <w:t xml:space="preserve">чиновникам, что у них страшный беспорядок. «Снимите-ка </w:t>
      </w:r>
      <w:r w:rsidRPr="002C1693">
        <w:rPr>
          <w:bCs/>
          <w:color w:val="000000"/>
          <w:spacing w:val="-2"/>
          <w:sz w:val="22"/>
          <w:szCs w:val="22"/>
        </w:rPr>
        <w:t xml:space="preserve">мне ваш образ! О, да он весь загажен мухами! Подайте мел, я </w:t>
      </w:r>
      <w:r w:rsidRPr="002C1693">
        <w:rPr>
          <w:bCs/>
          <w:color w:val="000000"/>
          <w:spacing w:val="-4"/>
          <w:sz w:val="22"/>
          <w:szCs w:val="22"/>
        </w:rPr>
        <w:t>вам покажу, как чистят ризу». Он вычистил его, перекрестил</w:t>
      </w:r>
      <w:r w:rsidRPr="002C1693">
        <w:rPr>
          <w:bCs/>
          <w:color w:val="000000"/>
          <w:spacing w:val="-4"/>
          <w:sz w:val="22"/>
          <w:szCs w:val="22"/>
        </w:rPr>
        <w:softHyphen/>
      </w:r>
      <w:r w:rsidRPr="002C1693">
        <w:rPr>
          <w:bCs/>
          <w:color w:val="000000"/>
          <w:sz w:val="22"/>
          <w:szCs w:val="22"/>
        </w:rPr>
        <w:t xml:space="preserve">ся и поставил его в углу. «Я вам изменю киоту, за стеклом </w:t>
      </w:r>
      <w:r w:rsidRPr="002C1693">
        <w:rPr>
          <w:bCs/>
          <w:color w:val="000000"/>
          <w:spacing w:val="-3"/>
          <w:sz w:val="22"/>
          <w:szCs w:val="22"/>
        </w:rPr>
        <w:t>мухи не заберутся, и вы молитесь; все у вас будет в порядке». Ничего не смотрел, к великой радости оторопелых чиновни</w:t>
      </w:r>
      <w:r w:rsidRPr="002C1693">
        <w:rPr>
          <w:bCs/>
          <w:color w:val="000000"/>
          <w:spacing w:val="-3"/>
          <w:sz w:val="22"/>
          <w:szCs w:val="22"/>
        </w:rPr>
        <w:softHyphen/>
      </w:r>
      <w:r w:rsidRPr="002C1693">
        <w:rPr>
          <w:bCs/>
          <w:color w:val="000000"/>
          <w:sz w:val="22"/>
          <w:szCs w:val="22"/>
        </w:rPr>
        <w:t>ков; и с чем приехал, с тем уехал...»</w:t>
      </w:r>
      <w:r w:rsidR="00DE51CA" w:rsidRPr="002C1693">
        <w:rPr>
          <w:rStyle w:val="a5"/>
          <w:bCs/>
          <w:color w:val="000000"/>
          <w:sz w:val="22"/>
          <w:szCs w:val="22"/>
        </w:rPr>
        <w:footnoteReference w:id="2068"/>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4"/>
          <w:sz w:val="22"/>
          <w:szCs w:val="22"/>
        </w:rPr>
        <w:t>Толстой с сочувствием отнесся к патриотическому начина</w:t>
      </w:r>
      <w:r w:rsidRPr="002C1693">
        <w:rPr>
          <w:bCs/>
          <w:color w:val="000000"/>
          <w:spacing w:val="-4"/>
          <w:sz w:val="22"/>
          <w:szCs w:val="22"/>
        </w:rPr>
        <w:softHyphen/>
      </w:r>
      <w:r w:rsidRPr="002C1693">
        <w:rPr>
          <w:bCs/>
          <w:color w:val="000000"/>
          <w:spacing w:val="-6"/>
          <w:sz w:val="22"/>
          <w:szCs w:val="22"/>
        </w:rPr>
        <w:t>нию М. П. Погодина, когда тот начал выпускать журнал «Мос</w:t>
      </w:r>
      <w:r w:rsidRPr="002C1693">
        <w:rPr>
          <w:bCs/>
          <w:color w:val="000000"/>
          <w:spacing w:val="-6"/>
          <w:sz w:val="22"/>
          <w:szCs w:val="22"/>
        </w:rPr>
        <w:softHyphen/>
      </w:r>
      <w:r w:rsidRPr="002C1693">
        <w:rPr>
          <w:bCs/>
          <w:color w:val="000000"/>
          <w:sz w:val="22"/>
          <w:szCs w:val="22"/>
        </w:rPr>
        <w:t>квитянин». В 1841 г. Погодин записал в своем дневнике:</w:t>
      </w:r>
      <w:r w:rsidR="00DE51CA" w:rsidRPr="002C1693">
        <w:rPr>
          <w:sz w:val="22"/>
          <w:szCs w:val="22"/>
        </w:rPr>
        <w:t xml:space="preserve"> </w:t>
      </w:r>
      <w:r w:rsidRPr="002C1693">
        <w:rPr>
          <w:bCs/>
          <w:color w:val="000000"/>
          <w:spacing w:val="-2"/>
          <w:sz w:val="22"/>
          <w:szCs w:val="22"/>
        </w:rPr>
        <w:t>«Поутру был граф Толстой, с которым много говорили о Рос</w:t>
      </w:r>
      <w:r w:rsidRPr="002C1693">
        <w:rPr>
          <w:bCs/>
          <w:color w:val="000000"/>
          <w:spacing w:val="-2"/>
          <w:sz w:val="22"/>
          <w:szCs w:val="22"/>
        </w:rPr>
        <w:softHyphen/>
      </w:r>
      <w:r w:rsidRPr="002C1693">
        <w:rPr>
          <w:bCs/>
          <w:color w:val="000000"/>
          <w:sz w:val="22"/>
          <w:szCs w:val="22"/>
        </w:rPr>
        <w:t xml:space="preserve">сии нынешней и прошедшей. Журнал ваш запретят, сказал </w:t>
      </w:r>
      <w:r w:rsidRPr="002C1693">
        <w:rPr>
          <w:bCs/>
          <w:color w:val="000000"/>
          <w:spacing w:val="-1"/>
          <w:sz w:val="22"/>
          <w:szCs w:val="22"/>
        </w:rPr>
        <w:t xml:space="preserve">он, потому что в нем слишком ясен Русский дух и много </w:t>
      </w:r>
      <w:r w:rsidRPr="002C1693">
        <w:rPr>
          <w:bCs/>
          <w:color w:val="000000"/>
          <w:spacing w:val="-2"/>
          <w:sz w:val="22"/>
          <w:szCs w:val="22"/>
        </w:rPr>
        <w:t>Православия. Есть какая</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невидимая, тайно действующая </w:t>
      </w:r>
      <w:r w:rsidRPr="002C1693">
        <w:rPr>
          <w:bCs/>
          <w:color w:val="000000"/>
          <w:sz w:val="22"/>
          <w:szCs w:val="22"/>
        </w:rPr>
        <w:t xml:space="preserve">сила, которая мешает всякому добру в России. Верно, она </w:t>
      </w:r>
      <w:r w:rsidRPr="002C1693">
        <w:rPr>
          <w:bCs/>
          <w:color w:val="000000"/>
          <w:spacing w:val="-1"/>
          <w:sz w:val="22"/>
          <w:szCs w:val="22"/>
        </w:rPr>
        <w:t>имеет свое начало в чужих краях, трепещущих России и дей</w:t>
      </w:r>
      <w:r w:rsidRPr="002C1693">
        <w:rPr>
          <w:bCs/>
          <w:color w:val="000000"/>
          <w:spacing w:val="-1"/>
          <w:sz w:val="22"/>
          <w:szCs w:val="22"/>
        </w:rPr>
        <w:softHyphen/>
      </w:r>
      <w:r w:rsidRPr="002C1693">
        <w:rPr>
          <w:bCs/>
          <w:color w:val="000000"/>
          <w:sz w:val="22"/>
          <w:szCs w:val="22"/>
        </w:rPr>
        <w:t>ствующих чрез золото»</w:t>
      </w:r>
      <w:r w:rsidR="00DE51CA" w:rsidRPr="002C1693">
        <w:rPr>
          <w:rStyle w:val="a5"/>
          <w:bCs/>
          <w:color w:val="000000"/>
          <w:sz w:val="22"/>
          <w:szCs w:val="22"/>
        </w:rPr>
        <w:footnoteReference w:id="2069"/>
      </w:r>
      <w:r w:rsidRPr="002C1693">
        <w:rPr>
          <w:bCs/>
          <w:color w:val="000000"/>
          <w:sz w:val="22"/>
          <w:szCs w:val="22"/>
        </w:rPr>
        <w:t>. В 1832 г. Н. А. Муханов засвиде</w:t>
      </w:r>
      <w:r w:rsidRPr="002C1693">
        <w:rPr>
          <w:bCs/>
          <w:color w:val="000000"/>
          <w:sz w:val="22"/>
          <w:szCs w:val="22"/>
        </w:rPr>
        <w:softHyphen/>
      </w:r>
      <w:r w:rsidRPr="002C1693">
        <w:rPr>
          <w:bCs/>
          <w:color w:val="000000"/>
          <w:spacing w:val="-3"/>
          <w:sz w:val="22"/>
          <w:szCs w:val="22"/>
        </w:rPr>
        <w:t xml:space="preserve">тельствовал в своем дневнике, что граф Толстой нашел общий </w:t>
      </w:r>
      <w:r w:rsidRPr="002C1693">
        <w:rPr>
          <w:bCs/>
          <w:color w:val="000000"/>
          <w:sz w:val="22"/>
          <w:szCs w:val="22"/>
        </w:rPr>
        <w:t>язык с А. С. Пушкиным в вопросе о патриотизме</w:t>
      </w:r>
      <w:r w:rsidR="00DE51CA" w:rsidRPr="002C1693">
        <w:rPr>
          <w:rStyle w:val="a5"/>
          <w:bCs/>
          <w:color w:val="000000"/>
          <w:sz w:val="22"/>
          <w:szCs w:val="22"/>
        </w:rPr>
        <w:footnoteReference w:id="2070"/>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right="18" w:firstLine="567"/>
        <w:jc w:val="both"/>
        <w:rPr>
          <w:sz w:val="22"/>
          <w:szCs w:val="22"/>
        </w:rPr>
      </w:pPr>
      <w:r w:rsidRPr="002C1693">
        <w:rPr>
          <w:bCs/>
          <w:color w:val="000000"/>
          <w:spacing w:val="-5"/>
          <w:sz w:val="22"/>
          <w:szCs w:val="22"/>
        </w:rPr>
        <w:t>В 1833 г. Толстой женился на дочери князя Г. А. Грузинского Анне Георгиевне. Брак этот был не совсем обычен. А. О. Смир</w:t>
      </w:r>
      <w:r w:rsidRPr="002C1693">
        <w:rPr>
          <w:bCs/>
          <w:color w:val="000000"/>
          <w:spacing w:val="-5"/>
          <w:sz w:val="22"/>
          <w:szCs w:val="22"/>
        </w:rPr>
        <w:softHyphen/>
      </w:r>
      <w:r w:rsidRPr="002C1693">
        <w:rPr>
          <w:bCs/>
          <w:color w:val="000000"/>
          <w:spacing w:val="-3"/>
          <w:sz w:val="22"/>
          <w:szCs w:val="22"/>
        </w:rPr>
        <w:t xml:space="preserve">нова пишет о Толстых в своих записках: </w:t>
      </w:r>
      <w:r w:rsidR="00562631">
        <w:rPr>
          <w:bCs/>
          <w:color w:val="000000"/>
          <w:spacing w:val="-3"/>
          <w:sz w:val="22"/>
          <w:szCs w:val="22"/>
        </w:rPr>
        <w:t>- «</w:t>
      </w:r>
      <w:r w:rsidRPr="002C1693">
        <w:rPr>
          <w:bCs/>
          <w:color w:val="000000"/>
          <w:spacing w:val="-3"/>
          <w:sz w:val="22"/>
          <w:szCs w:val="22"/>
        </w:rPr>
        <w:t xml:space="preserve">Тридцати пяти лет </w:t>
      </w:r>
      <w:r w:rsidRPr="002C1693">
        <w:rPr>
          <w:bCs/>
          <w:color w:val="000000"/>
          <w:spacing w:val="-2"/>
          <w:sz w:val="22"/>
          <w:szCs w:val="22"/>
        </w:rPr>
        <w:t>княжна вышла замуж за графа Александра Петровича Тол</w:t>
      </w:r>
      <w:r w:rsidRPr="002C1693">
        <w:rPr>
          <w:bCs/>
          <w:color w:val="000000"/>
          <w:spacing w:val="-2"/>
          <w:sz w:val="22"/>
          <w:szCs w:val="22"/>
        </w:rPr>
        <w:softHyphen/>
      </w:r>
      <w:r w:rsidRPr="002C1693">
        <w:rPr>
          <w:bCs/>
          <w:color w:val="000000"/>
          <w:spacing w:val="-1"/>
          <w:sz w:val="22"/>
          <w:szCs w:val="22"/>
        </w:rPr>
        <w:t>стого, святого человека. Он подчинился своей чудовине (чу</w:t>
      </w:r>
      <w:r w:rsidRPr="002C1693">
        <w:rPr>
          <w:bCs/>
          <w:color w:val="000000"/>
          <w:spacing w:val="-1"/>
          <w:sz w:val="22"/>
          <w:szCs w:val="22"/>
        </w:rPr>
        <w:softHyphen/>
      </w:r>
      <w:r w:rsidRPr="002C1693">
        <w:rPr>
          <w:bCs/>
          <w:color w:val="000000"/>
          <w:sz w:val="22"/>
          <w:szCs w:val="22"/>
        </w:rPr>
        <w:t xml:space="preserve">дачке. — </w:t>
      </w:r>
      <w:r w:rsidRPr="002C1693">
        <w:rPr>
          <w:bCs/>
          <w:i/>
          <w:iCs/>
          <w:color w:val="000000"/>
          <w:sz w:val="22"/>
          <w:szCs w:val="22"/>
        </w:rPr>
        <w:t xml:space="preserve">В. В.) </w:t>
      </w:r>
      <w:r w:rsidRPr="002C1693">
        <w:rPr>
          <w:bCs/>
          <w:color w:val="000000"/>
          <w:sz w:val="22"/>
          <w:szCs w:val="22"/>
        </w:rPr>
        <w:t>и жил с нею как брат»</w:t>
      </w:r>
      <w:r w:rsidR="00DE51CA" w:rsidRPr="002C1693">
        <w:rPr>
          <w:rStyle w:val="a5"/>
          <w:bCs/>
          <w:color w:val="000000"/>
          <w:sz w:val="22"/>
          <w:szCs w:val="22"/>
        </w:rPr>
        <w:footnoteReference w:id="2071"/>
      </w:r>
      <w:r w:rsidRPr="002C1693">
        <w:rPr>
          <w:bCs/>
          <w:color w:val="000000"/>
          <w:sz w:val="22"/>
          <w:szCs w:val="22"/>
        </w:rPr>
        <w:t xml:space="preserve">. Анна Георгиевна </w:t>
      </w:r>
      <w:r w:rsidRPr="002C1693">
        <w:rPr>
          <w:bCs/>
          <w:color w:val="000000"/>
          <w:spacing w:val="-1"/>
          <w:sz w:val="22"/>
          <w:szCs w:val="22"/>
        </w:rPr>
        <w:t>была правнучкой грузинского царевича Бакара; как и Тол</w:t>
      </w:r>
      <w:r w:rsidRPr="002C1693">
        <w:rPr>
          <w:bCs/>
          <w:color w:val="000000"/>
          <w:spacing w:val="-1"/>
          <w:sz w:val="22"/>
          <w:szCs w:val="22"/>
        </w:rPr>
        <w:softHyphen/>
      </w:r>
      <w:r w:rsidRPr="002C1693">
        <w:rPr>
          <w:bCs/>
          <w:color w:val="000000"/>
          <w:spacing w:val="-3"/>
          <w:sz w:val="22"/>
          <w:szCs w:val="22"/>
        </w:rPr>
        <w:t xml:space="preserve">стой, она была прямым потомком Вахтанга </w:t>
      </w:r>
      <w:r w:rsidRPr="002C1693">
        <w:rPr>
          <w:bCs/>
          <w:color w:val="000000"/>
          <w:spacing w:val="-3"/>
          <w:sz w:val="22"/>
          <w:szCs w:val="22"/>
          <w:lang w:val="en-US"/>
        </w:rPr>
        <w:t>VI</w:t>
      </w:r>
      <w:r w:rsidRPr="002C1693">
        <w:rPr>
          <w:bCs/>
          <w:color w:val="000000"/>
          <w:spacing w:val="-3"/>
          <w:sz w:val="22"/>
          <w:szCs w:val="22"/>
        </w:rPr>
        <w:t xml:space="preserve"> и приходилась </w:t>
      </w:r>
      <w:r w:rsidRPr="002C1693">
        <w:rPr>
          <w:bCs/>
          <w:color w:val="000000"/>
          <w:spacing w:val="-1"/>
          <w:sz w:val="22"/>
          <w:szCs w:val="22"/>
        </w:rPr>
        <w:t xml:space="preserve">своему мужу четвероюродной сестрой. По отношению к себе </w:t>
      </w:r>
      <w:r w:rsidRPr="002C1693">
        <w:rPr>
          <w:bCs/>
          <w:color w:val="000000"/>
          <w:spacing w:val="-2"/>
          <w:sz w:val="22"/>
          <w:szCs w:val="22"/>
        </w:rPr>
        <w:t xml:space="preserve">графиня была всегда строга и не позволяла никаких прихотей </w:t>
      </w:r>
      <w:r w:rsidRPr="002C1693">
        <w:rPr>
          <w:bCs/>
          <w:color w:val="000000"/>
          <w:spacing w:val="-1"/>
          <w:sz w:val="22"/>
          <w:szCs w:val="22"/>
        </w:rPr>
        <w:t xml:space="preserve">и излишеств. Ежедневно, особенно на склоне лет, посещала </w:t>
      </w:r>
      <w:r w:rsidRPr="002C1693">
        <w:rPr>
          <w:bCs/>
          <w:color w:val="000000"/>
          <w:spacing w:val="-2"/>
          <w:sz w:val="22"/>
          <w:szCs w:val="22"/>
        </w:rPr>
        <w:t xml:space="preserve">церковь; не только неукоснительно соблюдала все посты, но </w:t>
      </w:r>
      <w:r w:rsidRPr="002C1693">
        <w:rPr>
          <w:bCs/>
          <w:color w:val="000000"/>
          <w:spacing w:val="-5"/>
          <w:sz w:val="22"/>
          <w:szCs w:val="22"/>
        </w:rPr>
        <w:t>считала своим долгом каждый пост говеть и приобщаться Свя</w:t>
      </w:r>
      <w:r w:rsidRPr="002C1693">
        <w:rPr>
          <w:bCs/>
          <w:color w:val="000000"/>
          <w:spacing w:val="-5"/>
          <w:sz w:val="22"/>
          <w:szCs w:val="22"/>
        </w:rPr>
        <w:softHyphen/>
      </w:r>
      <w:r w:rsidRPr="002C1693">
        <w:rPr>
          <w:bCs/>
          <w:color w:val="000000"/>
          <w:spacing w:val="-2"/>
          <w:sz w:val="22"/>
          <w:szCs w:val="22"/>
        </w:rPr>
        <w:t xml:space="preserve">тых Тайн, что в целом было нехарактерно для современников </w:t>
      </w:r>
      <w:r w:rsidR="00DE51CA" w:rsidRPr="002C1693">
        <w:rPr>
          <w:bCs/>
          <w:color w:val="000000"/>
          <w:sz w:val="22"/>
          <w:szCs w:val="22"/>
        </w:rPr>
        <w:t>е</w:t>
      </w:r>
      <w:r w:rsidRPr="002C1693">
        <w:rPr>
          <w:bCs/>
          <w:color w:val="000000"/>
          <w:sz w:val="22"/>
          <w:szCs w:val="22"/>
        </w:rPr>
        <w:t>е круга.</w:t>
      </w:r>
    </w:p>
    <w:p w:rsidR="0001676B" w:rsidRPr="002C1693" w:rsidRDefault="0001676B" w:rsidP="00B5236F">
      <w:pPr>
        <w:shd w:val="clear" w:color="auto" w:fill="FFFFFF"/>
        <w:tabs>
          <w:tab w:val="decimal" w:pos="0"/>
        </w:tabs>
        <w:spacing w:before="7" w:line="234" w:lineRule="exact"/>
        <w:ind w:right="7" w:firstLine="567"/>
        <w:jc w:val="both"/>
        <w:rPr>
          <w:sz w:val="22"/>
          <w:szCs w:val="22"/>
        </w:rPr>
      </w:pPr>
      <w:r w:rsidRPr="002C1693">
        <w:rPr>
          <w:bCs/>
          <w:color w:val="000000"/>
          <w:spacing w:val="-1"/>
          <w:sz w:val="22"/>
          <w:szCs w:val="22"/>
        </w:rPr>
        <w:t xml:space="preserve">У Толстых была своя домовая церковь, в которой среди </w:t>
      </w:r>
      <w:r w:rsidRPr="002C1693">
        <w:rPr>
          <w:bCs/>
          <w:color w:val="000000"/>
          <w:sz w:val="22"/>
          <w:szCs w:val="22"/>
        </w:rPr>
        <w:t>многих редких икон находился образ Всех святых Грузин</w:t>
      </w:r>
      <w:r w:rsidRPr="002C1693">
        <w:rPr>
          <w:bCs/>
          <w:color w:val="000000"/>
          <w:sz w:val="22"/>
          <w:szCs w:val="22"/>
        </w:rPr>
        <w:softHyphen/>
      </w:r>
      <w:r w:rsidRPr="002C1693">
        <w:rPr>
          <w:bCs/>
          <w:color w:val="000000"/>
          <w:spacing w:val="-3"/>
          <w:sz w:val="22"/>
          <w:szCs w:val="22"/>
        </w:rPr>
        <w:t xml:space="preserve">ской Церкви, где лики были писаны с изображений, взятых из </w:t>
      </w:r>
      <w:r w:rsidRPr="002C1693">
        <w:rPr>
          <w:bCs/>
          <w:color w:val="000000"/>
          <w:spacing w:val="-1"/>
          <w:sz w:val="22"/>
          <w:szCs w:val="22"/>
        </w:rPr>
        <w:t xml:space="preserve">древних рукописных книг. А. О. Смирнова рассказывает, что </w:t>
      </w:r>
      <w:r w:rsidRPr="002C1693">
        <w:rPr>
          <w:bCs/>
          <w:color w:val="000000"/>
          <w:spacing w:val="-3"/>
          <w:sz w:val="22"/>
          <w:szCs w:val="22"/>
        </w:rPr>
        <w:t>у них квартировали семинаристы, которые «составляли пре</w:t>
      </w:r>
      <w:r w:rsidRPr="002C1693">
        <w:rPr>
          <w:bCs/>
          <w:color w:val="000000"/>
          <w:sz w:val="22"/>
          <w:szCs w:val="22"/>
        </w:rPr>
        <w:t xml:space="preserve">порядочный хор и пели простым напевом. Граф вывез дьяка </w:t>
      </w:r>
      <w:r w:rsidRPr="002C1693">
        <w:rPr>
          <w:bCs/>
          <w:color w:val="000000"/>
          <w:spacing w:val="-4"/>
          <w:sz w:val="22"/>
          <w:szCs w:val="22"/>
        </w:rPr>
        <w:t xml:space="preserve">из Иерусалима; это был такой чтец, что мог только сравниться </w:t>
      </w:r>
      <w:r w:rsidRPr="002C1693">
        <w:rPr>
          <w:bCs/>
          <w:color w:val="000000"/>
          <w:spacing w:val="-3"/>
          <w:sz w:val="22"/>
          <w:szCs w:val="22"/>
        </w:rPr>
        <w:t xml:space="preserve">с дьяком императора Павла Петровича; слова выкатывались </w:t>
      </w:r>
      <w:r w:rsidRPr="002C1693">
        <w:rPr>
          <w:bCs/>
          <w:color w:val="000000"/>
          <w:sz w:val="22"/>
          <w:szCs w:val="22"/>
        </w:rPr>
        <w:t>как жемчуг»</w:t>
      </w:r>
      <w:r w:rsidR="00DE51CA" w:rsidRPr="002C1693">
        <w:rPr>
          <w:rStyle w:val="a5"/>
          <w:bCs/>
          <w:color w:val="000000"/>
          <w:sz w:val="22"/>
          <w:szCs w:val="22"/>
        </w:rPr>
        <w:footnoteReference w:id="2072"/>
      </w:r>
      <w:r w:rsidRPr="002C1693">
        <w:rPr>
          <w:bCs/>
          <w:color w:val="000000"/>
          <w:sz w:val="22"/>
          <w:szCs w:val="22"/>
        </w:rPr>
        <w:t>.</w:t>
      </w:r>
    </w:p>
    <w:p w:rsidR="0001676B" w:rsidRPr="002C1693" w:rsidRDefault="0001676B" w:rsidP="00B5236F">
      <w:pPr>
        <w:shd w:val="clear" w:color="auto" w:fill="FFFFFF"/>
        <w:tabs>
          <w:tab w:val="decimal" w:pos="0"/>
        </w:tabs>
        <w:spacing w:before="11" w:line="234" w:lineRule="exact"/>
        <w:ind w:right="7" w:firstLine="567"/>
        <w:jc w:val="both"/>
        <w:rPr>
          <w:sz w:val="22"/>
          <w:szCs w:val="22"/>
        </w:rPr>
      </w:pPr>
      <w:r w:rsidRPr="002C1693">
        <w:rPr>
          <w:bCs/>
          <w:color w:val="000000"/>
          <w:sz w:val="22"/>
          <w:szCs w:val="22"/>
        </w:rPr>
        <w:t>Интересы святителя Игнатия и графа Толстого пересек</w:t>
      </w:r>
      <w:r w:rsidRPr="002C1693">
        <w:rPr>
          <w:bCs/>
          <w:color w:val="000000"/>
          <w:sz w:val="22"/>
          <w:szCs w:val="22"/>
        </w:rPr>
        <w:softHyphen/>
      </w:r>
      <w:r w:rsidRPr="002C1693">
        <w:rPr>
          <w:bCs/>
          <w:color w:val="000000"/>
          <w:spacing w:val="-4"/>
          <w:sz w:val="22"/>
          <w:szCs w:val="22"/>
        </w:rPr>
        <w:t xml:space="preserve">лись на имени Гоголя, вернее, на его нашумевшей тогда книге </w:t>
      </w:r>
      <w:r w:rsidRPr="002C1693">
        <w:rPr>
          <w:bCs/>
          <w:color w:val="000000"/>
          <w:spacing w:val="-1"/>
          <w:sz w:val="22"/>
          <w:szCs w:val="22"/>
        </w:rPr>
        <w:t>«Выбранные места из переписки с друзьями»</w:t>
      </w:r>
      <w:r w:rsidR="00DE51CA" w:rsidRPr="002C1693">
        <w:rPr>
          <w:rStyle w:val="a5"/>
          <w:bCs/>
          <w:color w:val="000000"/>
          <w:spacing w:val="-1"/>
          <w:sz w:val="22"/>
          <w:szCs w:val="22"/>
        </w:rPr>
        <w:footnoteReference w:id="2073"/>
      </w:r>
      <w:r w:rsidRPr="002C1693">
        <w:rPr>
          <w:bCs/>
          <w:color w:val="000000"/>
          <w:spacing w:val="-1"/>
          <w:sz w:val="22"/>
          <w:szCs w:val="22"/>
        </w:rPr>
        <w:t>. Граф Толстой</w:t>
      </w:r>
      <w:r w:rsidR="00DE51CA" w:rsidRPr="002C1693">
        <w:rPr>
          <w:sz w:val="22"/>
          <w:szCs w:val="22"/>
        </w:rPr>
        <w:t xml:space="preserve"> </w:t>
      </w:r>
      <w:r w:rsidRPr="002C1693">
        <w:rPr>
          <w:bCs/>
          <w:color w:val="000000"/>
          <w:spacing w:val="-4"/>
          <w:sz w:val="22"/>
          <w:szCs w:val="22"/>
        </w:rPr>
        <w:t>был другом Гоголя, который умер в его доме. В литературове</w:t>
      </w:r>
      <w:r w:rsidRPr="002C1693">
        <w:rPr>
          <w:bCs/>
          <w:color w:val="000000"/>
          <w:spacing w:val="-4"/>
          <w:sz w:val="22"/>
          <w:szCs w:val="22"/>
        </w:rPr>
        <w:softHyphen/>
        <w:t xml:space="preserve">дении за ним закрепилась репутация человека, сыгравшего в </w:t>
      </w:r>
      <w:r w:rsidRPr="002C1693">
        <w:rPr>
          <w:bCs/>
          <w:color w:val="000000"/>
          <w:spacing w:val="-6"/>
          <w:sz w:val="22"/>
          <w:szCs w:val="22"/>
        </w:rPr>
        <w:t>судьбе писателя роковую роль. Нередко можно встретить ссыл</w:t>
      </w:r>
      <w:r w:rsidRPr="002C1693">
        <w:rPr>
          <w:bCs/>
          <w:color w:val="000000"/>
          <w:spacing w:val="-6"/>
          <w:sz w:val="22"/>
          <w:szCs w:val="22"/>
        </w:rPr>
        <w:softHyphen/>
      </w:r>
      <w:r w:rsidRPr="002C1693">
        <w:rPr>
          <w:bCs/>
          <w:color w:val="000000"/>
          <w:spacing w:val="-4"/>
          <w:sz w:val="22"/>
          <w:szCs w:val="22"/>
        </w:rPr>
        <w:t xml:space="preserve">ку на слова С. Т. Аксакова, считавшего знакомство с Толстым </w:t>
      </w:r>
      <w:r w:rsidRPr="002C1693">
        <w:rPr>
          <w:bCs/>
          <w:color w:val="000000"/>
          <w:spacing w:val="-5"/>
          <w:sz w:val="22"/>
          <w:szCs w:val="22"/>
        </w:rPr>
        <w:t xml:space="preserve"> решительно гибельным для Гоголя»</w:t>
      </w:r>
      <w:r w:rsidR="00DE51CA" w:rsidRPr="002C1693">
        <w:rPr>
          <w:rStyle w:val="a5"/>
          <w:bCs/>
          <w:color w:val="000000"/>
          <w:spacing w:val="-5"/>
          <w:sz w:val="22"/>
          <w:szCs w:val="22"/>
        </w:rPr>
        <w:footnoteReference w:id="2074"/>
      </w:r>
      <w:r w:rsidRPr="002C1693">
        <w:rPr>
          <w:bCs/>
          <w:color w:val="000000"/>
          <w:spacing w:val="-5"/>
          <w:sz w:val="22"/>
          <w:szCs w:val="22"/>
        </w:rPr>
        <w:t>. Однако если мы обра</w:t>
      </w:r>
      <w:r w:rsidRPr="002C1693">
        <w:rPr>
          <w:bCs/>
          <w:color w:val="000000"/>
          <w:spacing w:val="-5"/>
          <w:sz w:val="22"/>
          <w:szCs w:val="22"/>
        </w:rPr>
        <w:softHyphen/>
      </w:r>
      <w:r w:rsidRPr="002C1693">
        <w:rPr>
          <w:bCs/>
          <w:color w:val="000000"/>
          <w:spacing w:val="-4"/>
          <w:sz w:val="22"/>
          <w:szCs w:val="22"/>
        </w:rPr>
        <w:t>тимся к личности графа и подробностям его отношений с Го</w:t>
      </w:r>
      <w:r w:rsidRPr="002C1693">
        <w:rPr>
          <w:bCs/>
          <w:color w:val="000000"/>
          <w:spacing w:val="-4"/>
          <w:sz w:val="22"/>
          <w:szCs w:val="22"/>
        </w:rPr>
        <w:softHyphen/>
      </w:r>
      <w:r w:rsidRPr="002C1693">
        <w:rPr>
          <w:bCs/>
          <w:color w:val="000000"/>
          <w:spacing w:val="-3"/>
          <w:sz w:val="22"/>
          <w:szCs w:val="22"/>
        </w:rPr>
        <w:t>голем, то увидим иную картину. О необыкновенной скромно</w:t>
      </w:r>
      <w:r w:rsidRPr="002C1693">
        <w:rPr>
          <w:bCs/>
          <w:color w:val="000000"/>
          <w:spacing w:val="-3"/>
          <w:sz w:val="22"/>
          <w:szCs w:val="22"/>
        </w:rPr>
        <w:softHyphen/>
      </w:r>
      <w:r w:rsidRPr="002C1693">
        <w:rPr>
          <w:bCs/>
          <w:color w:val="000000"/>
          <w:spacing w:val="-4"/>
          <w:sz w:val="22"/>
          <w:szCs w:val="22"/>
        </w:rPr>
        <w:t xml:space="preserve">сти Толстого говорят многие факты. Например, он потребовал </w:t>
      </w:r>
      <w:r w:rsidRPr="002C1693">
        <w:rPr>
          <w:bCs/>
          <w:color w:val="000000"/>
          <w:spacing w:val="-2"/>
          <w:sz w:val="22"/>
          <w:szCs w:val="22"/>
        </w:rPr>
        <w:t>от М. П. Погодина убрать упоминание о себе из его некроло</w:t>
      </w:r>
      <w:r w:rsidRPr="002C1693">
        <w:rPr>
          <w:bCs/>
          <w:color w:val="000000"/>
          <w:spacing w:val="-2"/>
          <w:sz w:val="22"/>
          <w:szCs w:val="22"/>
        </w:rPr>
        <w:softHyphen/>
      </w:r>
      <w:r w:rsidRPr="002C1693">
        <w:rPr>
          <w:bCs/>
          <w:color w:val="000000"/>
          <w:spacing w:val="-3"/>
          <w:sz w:val="22"/>
          <w:szCs w:val="22"/>
        </w:rPr>
        <w:t>гической статьи о Гоголе. По этому поводу П. А. Плетнев пи</w:t>
      </w:r>
      <w:r w:rsidRPr="002C1693">
        <w:rPr>
          <w:bCs/>
          <w:color w:val="000000"/>
          <w:spacing w:val="-3"/>
          <w:sz w:val="22"/>
          <w:szCs w:val="22"/>
        </w:rPr>
        <w:softHyphen/>
      </w:r>
      <w:r w:rsidRPr="002C1693">
        <w:rPr>
          <w:bCs/>
          <w:color w:val="000000"/>
          <w:spacing w:val="-2"/>
          <w:sz w:val="22"/>
          <w:szCs w:val="22"/>
        </w:rPr>
        <w:t xml:space="preserve">сал В. А. Жуковскому в марте 1852 </w:t>
      </w:r>
      <w:r w:rsidRPr="002C1693">
        <w:rPr>
          <w:bCs/>
          <w:color w:val="000000"/>
          <w:sz w:val="22"/>
          <w:szCs w:val="22"/>
        </w:rPr>
        <w:t>г.,</w:t>
      </w:r>
      <w:r w:rsidRPr="002C1693">
        <w:rPr>
          <w:bCs/>
          <w:color w:val="000000"/>
          <w:spacing w:val="-2"/>
          <w:sz w:val="22"/>
          <w:szCs w:val="22"/>
        </w:rPr>
        <w:t xml:space="preserve"> что граф Толстой «по </w:t>
      </w:r>
      <w:r w:rsidRPr="002C1693">
        <w:rPr>
          <w:bCs/>
          <w:color w:val="000000"/>
          <w:spacing w:val="-5"/>
          <w:sz w:val="22"/>
          <w:szCs w:val="22"/>
        </w:rPr>
        <w:t>христианскому смирению не желает, чтобы где</w:t>
      </w:r>
      <w:r w:rsidR="00562631">
        <w:rPr>
          <w:bCs/>
          <w:color w:val="000000"/>
          <w:spacing w:val="-5"/>
          <w:sz w:val="22"/>
          <w:szCs w:val="22"/>
        </w:rPr>
        <w:t>-</w:t>
      </w:r>
      <w:r w:rsidR="000676C5">
        <w:rPr>
          <w:bCs/>
          <w:color w:val="000000"/>
          <w:spacing w:val="-5"/>
          <w:sz w:val="22"/>
          <w:szCs w:val="22"/>
        </w:rPr>
        <w:t>нибудь</w:t>
      </w:r>
      <w:r w:rsidRPr="002C1693">
        <w:rPr>
          <w:bCs/>
          <w:color w:val="000000"/>
          <w:spacing w:val="-5"/>
          <w:sz w:val="22"/>
          <w:szCs w:val="22"/>
        </w:rPr>
        <w:t xml:space="preserve"> выстав</w:t>
      </w:r>
      <w:r w:rsidRPr="002C1693">
        <w:rPr>
          <w:bCs/>
          <w:color w:val="000000"/>
          <w:spacing w:val="-5"/>
          <w:sz w:val="22"/>
          <w:szCs w:val="22"/>
        </w:rPr>
        <w:softHyphen/>
        <w:t xml:space="preserve">лено было имя его как человека, оказывавшего одолжение или </w:t>
      </w:r>
      <w:r w:rsidRPr="002C1693">
        <w:rPr>
          <w:bCs/>
          <w:color w:val="000000"/>
          <w:spacing w:val="-4"/>
          <w:sz w:val="22"/>
          <w:szCs w:val="22"/>
        </w:rPr>
        <w:t>помощь Гоголю. На этом основании печатно нигде не упомя</w:t>
      </w:r>
      <w:r w:rsidRPr="002C1693">
        <w:rPr>
          <w:bCs/>
          <w:color w:val="000000"/>
          <w:spacing w:val="-4"/>
          <w:sz w:val="22"/>
          <w:szCs w:val="22"/>
        </w:rPr>
        <w:softHyphen/>
      </w:r>
      <w:r w:rsidRPr="002C1693">
        <w:rPr>
          <w:bCs/>
          <w:color w:val="000000"/>
          <w:sz w:val="22"/>
          <w:szCs w:val="22"/>
        </w:rPr>
        <w:t>нуто, что Гоголь и жил у него в квартире»</w:t>
      </w:r>
      <w:r w:rsidR="00DE51CA" w:rsidRPr="002C1693">
        <w:rPr>
          <w:rStyle w:val="a5"/>
          <w:bCs/>
          <w:color w:val="000000"/>
          <w:sz w:val="22"/>
          <w:szCs w:val="22"/>
        </w:rPr>
        <w:footnoteReference w:id="2075"/>
      </w:r>
      <w:r w:rsidRPr="002C1693">
        <w:rPr>
          <w:bCs/>
          <w:color w:val="000000"/>
          <w:sz w:val="22"/>
          <w:szCs w:val="22"/>
        </w:rPr>
        <w:t xml:space="preserve">. Только после </w:t>
      </w:r>
      <w:r w:rsidRPr="002C1693">
        <w:rPr>
          <w:bCs/>
          <w:color w:val="000000"/>
          <w:spacing w:val="-4"/>
          <w:sz w:val="22"/>
          <w:szCs w:val="22"/>
        </w:rPr>
        <w:t>смерти Толстого стала известна его широкая, но тайная благо</w:t>
      </w:r>
      <w:r w:rsidRPr="002C1693">
        <w:rPr>
          <w:bCs/>
          <w:color w:val="000000"/>
          <w:spacing w:val="-4"/>
          <w:sz w:val="22"/>
          <w:szCs w:val="22"/>
        </w:rPr>
        <w:softHyphen/>
      </w:r>
      <w:r w:rsidRPr="002C1693">
        <w:rPr>
          <w:bCs/>
          <w:color w:val="000000"/>
          <w:spacing w:val="-5"/>
          <w:sz w:val="22"/>
          <w:szCs w:val="22"/>
        </w:rPr>
        <w:t>творительность. Протоиерей Никандр Брянцев, лично не знав</w:t>
      </w:r>
      <w:r w:rsidRPr="002C1693">
        <w:rPr>
          <w:bCs/>
          <w:color w:val="000000"/>
          <w:spacing w:val="-5"/>
          <w:sz w:val="22"/>
          <w:szCs w:val="22"/>
        </w:rPr>
        <w:softHyphen/>
      </w:r>
      <w:r w:rsidRPr="002C1693">
        <w:rPr>
          <w:bCs/>
          <w:color w:val="000000"/>
          <w:spacing w:val="-4"/>
          <w:sz w:val="22"/>
          <w:szCs w:val="22"/>
        </w:rPr>
        <w:t>ший графа, рассказывает, что ни разу не получал от него отка</w:t>
      </w:r>
      <w:r w:rsidRPr="002C1693">
        <w:rPr>
          <w:bCs/>
          <w:color w:val="000000"/>
          <w:spacing w:val="-4"/>
          <w:sz w:val="22"/>
          <w:szCs w:val="22"/>
        </w:rPr>
        <w:softHyphen/>
      </w:r>
      <w:r w:rsidRPr="002C1693">
        <w:rPr>
          <w:bCs/>
          <w:color w:val="000000"/>
          <w:spacing w:val="-2"/>
          <w:sz w:val="22"/>
          <w:szCs w:val="22"/>
        </w:rPr>
        <w:t xml:space="preserve">за в помощи бедным. «Но всякое даяние его, — пишет он, — </w:t>
      </w:r>
      <w:r w:rsidRPr="002C1693">
        <w:rPr>
          <w:bCs/>
          <w:color w:val="000000"/>
          <w:spacing w:val="-4"/>
          <w:sz w:val="22"/>
          <w:szCs w:val="22"/>
        </w:rPr>
        <w:t xml:space="preserve">мы обязаны были передавать, не упоминая о дателе. Это было </w:t>
      </w:r>
      <w:r w:rsidRPr="002C1693">
        <w:rPr>
          <w:bCs/>
          <w:color w:val="000000"/>
          <w:spacing w:val="-6"/>
          <w:sz w:val="22"/>
          <w:szCs w:val="22"/>
        </w:rPr>
        <w:t xml:space="preserve">непременное, непрестанно повторяемое условие от графа. "Если </w:t>
      </w:r>
      <w:r w:rsidRPr="002C1693">
        <w:rPr>
          <w:bCs/>
          <w:color w:val="000000"/>
          <w:sz w:val="22"/>
          <w:szCs w:val="22"/>
        </w:rPr>
        <w:t>я узнаю, — говорил граф, — что о моих жертвах кто</w:t>
      </w:r>
      <w:r w:rsidR="00562631">
        <w:rPr>
          <w:bCs/>
          <w:color w:val="000000"/>
          <w:sz w:val="22"/>
          <w:szCs w:val="22"/>
        </w:rPr>
        <w:t>-</w:t>
      </w:r>
      <w:r w:rsidR="000676C5">
        <w:rPr>
          <w:bCs/>
          <w:color w:val="000000"/>
          <w:sz w:val="22"/>
          <w:szCs w:val="22"/>
        </w:rPr>
        <w:t>либо</w:t>
      </w:r>
      <w:r w:rsidRPr="002C1693">
        <w:rPr>
          <w:bCs/>
          <w:color w:val="000000"/>
          <w:sz w:val="22"/>
          <w:szCs w:val="22"/>
        </w:rPr>
        <w:t xml:space="preserve">, </w:t>
      </w:r>
      <w:r w:rsidRPr="002C1693">
        <w:rPr>
          <w:bCs/>
          <w:color w:val="000000"/>
          <w:spacing w:val="-2"/>
          <w:sz w:val="22"/>
          <w:szCs w:val="22"/>
        </w:rPr>
        <w:t xml:space="preserve">даже принимающий их, известен (то есть извещен. — </w:t>
      </w:r>
      <w:r w:rsidRPr="002C1693">
        <w:rPr>
          <w:bCs/>
          <w:i/>
          <w:iCs/>
          <w:color w:val="000000"/>
          <w:spacing w:val="-2"/>
          <w:sz w:val="22"/>
          <w:szCs w:val="22"/>
        </w:rPr>
        <w:t xml:space="preserve">В. В.), я </w:t>
      </w:r>
      <w:r w:rsidRPr="002C1693">
        <w:rPr>
          <w:bCs/>
          <w:color w:val="000000"/>
          <w:spacing w:val="-3"/>
          <w:sz w:val="22"/>
          <w:szCs w:val="22"/>
        </w:rPr>
        <w:t xml:space="preserve">прекращаю дальнейшее покровительство ведомому вами (то </w:t>
      </w:r>
      <w:r w:rsidRPr="002C1693">
        <w:rPr>
          <w:bCs/>
          <w:color w:val="000000"/>
          <w:sz w:val="22"/>
          <w:szCs w:val="22"/>
        </w:rPr>
        <w:t>есть мною) делу"»</w:t>
      </w:r>
      <w:r w:rsidR="00DE51CA" w:rsidRPr="002C1693">
        <w:rPr>
          <w:rStyle w:val="a5"/>
          <w:bCs/>
          <w:color w:val="000000"/>
          <w:sz w:val="22"/>
          <w:szCs w:val="22"/>
        </w:rPr>
        <w:footnoteReference w:id="2076"/>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3"/>
          <w:sz w:val="22"/>
          <w:szCs w:val="22"/>
        </w:rPr>
        <w:t>Гоголя привлекало в Толстом многое, в частности природ</w:t>
      </w:r>
      <w:r w:rsidRPr="002C1693">
        <w:rPr>
          <w:bCs/>
          <w:color w:val="000000"/>
          <w:spacing w:val="-3"/>
          <w:sz w:val="22"/>
          <w:szCs w:val="22"/>
        </w:rPr>
        <w:softHyphen/>
        <w:t xml:space="preserve">ная доброта, религиозная настроенность души, склонность к </w:t>
      </w:r>
      <w:r w:rsidRPr="002C1693">
        <w:rPr>
          <w:bCs/>
          <w:color w:val="000000"/>
          <w:spacing w:val="-4"/>
          <w:sz w:val="22"/>
          <w:szCs w:val="22"/>
        </w:rPr>
        <w:t>аскетизму. Анна Васильевна Гоголь рассказывала В. И. Шенроку со слов брата, что граф Толстой носил тайно вериги</w:t>
      </w:r>
      <w:r w:rsidR="00DE51CA" w:rsidRPr="002C1693">
        <w:rPr>
          <w:rStyle w:val="a5"/>
          <w:bCs/>
          <w:color w:val="000000"/>
          <w:spacing w:val="-4"/>
          <w:sz w:val="22"/>
          <w:szCs w:val="22"/>
        </w:rPr>
        <w:footnoteReference w:id="2077"/>
      </w:r>
      <w:r w:rsidRPr="002C1693">
        <w:rPr>
          <w:bCs/>
          <w:color w:val="000000"/>
          <w:spacing w:val="-4"/>
          <w:sz w:val="22"/>
          <w:szCs w:val="22"/>
        </w:rPr>
        <w:t xml:space="preserve">. По </w:t>
      </w:r>
      <w:r w:rsidRPr="002C1693">
        <w:rPr>
          <w:bCs/>
          <w:color w:val="000000"/>
          <w:spacing w:val="-2"/>
          <w:sz w:val="22"/>
          <w:szCs w:val="22"/>
        </w:rPr>
        <w:t xml:space="preserve">свидетельству Т. И. Филиппова, «он усердно исполнял все </w:t>
      </w:r>
      <w:r w:rsidRPr="002C1693">
        <w:rPr>
          <w:bCs/>
          <w:color w:val="000000"/>
          <w:spacing w:val="-3"/>
          <w:sz w:val="22"/>
          <w:szCs w:val="22"/>
        </w:rPr>
        <w:t>постановления Церкви и в особенности был точен в соблюде</w:t>
      </w:r>
      <w:r w:rsidRPr="002C1693">
        <w:rPr>
          <w:bCs/>
          <w:color w:val="000000"/>
          <w:spacing w:val="-3"/>
          <w:sz w:val="22"/>
          <w:szCs w:val="22"/>
        </w:rPr>
        <w:softHyphen/>
      </w:r>
      <w:r w:rsidRPr="002C1693">
        <w:rPr>
          <w:bCs/>
          <w:color w:val="000000"/>
          <w:spacing w:val="-4"/>
          <w:sz w:val="22"/>
          <w:szCs w:val="22"/>
        </w:rPr>
        <w:t xml:space="preserve">нии поста, которое доводил до такой строгости, что некоторые </w:t>
      </w:r>
      <w:r w:rsidRPr="002C1693">
        <w:rPr>
          <w:bCs/>
          <w:color w:val="000000"/>
          <w:spacing w:val="-2"/>
          <w:sz w:val="22"/>
          <w:szCs w:val="22"/>
        </w:rPr>
        <w:t xml:space="preserve">недели Великого поста избегал употребления даже постного </w:t>
      </w:r>
      <w:r w:rsidRPr="002C1693">
        <w:rPr>
          <w:bCs/>
          <w:color w:val="000000"/>
          <w:spacing w:val="-3"/>
          <w:sz w:val="22"/>
          <w:szCs w:val="22"/>
        </w:rPr>
        <w:t>масла. На замечания, которые ему приходилось нередко слы</w:t>
      </w:r>
      <w:r w:rsidRPr="002C1693">
        <w:rPr>
          <w:bCs/>
          <w:color w:val="000000"/>
          <w:spacing w:val="-3"/>
          <w:sz w:val="22"/>
          <w:szCs w:val="22"/>
        </w:rPr>
        <w:softHyphen/>
      </w:r>
      <w:r w:rsidRPr="002C1693">
        <w:rPr>
          <w:bCs/>
          <w:color w:val="000000"/>
          <w:spacing w:val="-6"/>
          <w:sz w:val="22"/>
          <w:szCs w:val="22"/>
        </w:rPr>
        <w:t>шать о бесполезности такой строгости в разборе пищи, он обык</w:t>
      </w:r>
      <w:r w:rsidRPr="002C1693">
        <w:rPr>
          <w:bCs/>
          <w:color w:val="000000"/>
          <w:spacing w:val="-6"/>
          <w:sz w:val="22"/>
          <w:szCs w:val="22"/>
        </w:rPr>
        <w:softHyphen/>
      </w:r>
      <w:r w:rsidRPr="002C1693">
        <w:rPr>
          <w:bCs/>
          <w:color w:val="000000"/>
          <w:spacing w:val="-3"/>
          <w:sz w:val="22"/>
          <w:szCs w:val="22"/>
        </w:rPr>
        <w:t>новенно отвечал, что другие, более высокие требования хрис</w:t>
      </w:r>
      <w:r w:rsidRPr="002C1693">
        <w:rPr>
          <w:bCs/>
          <w:color w:val="000000"/>
          <w:spacing w:val="-3"/>
          <w:sz w:val="22"/>
          <w:szCs w:val="22"/>
        </w:rPr>
        <w:softHyphen/>
      </w:r>
      <w:r w:rsidRPr="002C1693">
        <w:rPr>
          <w:bCs/>
          <w:color w:val="000000"/>
          <w:spacing w:val="-4"/>
          <w:sz w:val="22"/>
          <w:szCs w:val="22"/>
        </w:rPr>
        <w:t>тианского закона, как, например, полной победы над тонкими,</w:t>
      </w:r>
      <w:r w:rsidR="00DE51CA" w:rsidRPr="002C1693">
        <w:rPr>
          <w:sz w:val="22"/>
          <w:szCs w:val="22"/>
        </w:rPr>
        <w:t xml:space="preserve"> </w:t>
      </w:r>
      <w:r w:rsidRPr="002C1693">
        <w:rPr>
          <w:bCs/>
          <w:color w:val="000000"/>
          <w:spacing w:val="-3"/>
          <w:sz w:val="22"/>
          <w:szCs w:val="22"/>
        </w:rPr>
        <w:t>глубоко укоренившимися от привычки страстями, он испол</w:t>
      </w:r>
      <w:r w:rsidRPr="002C1693">
        <w:rPr>
          <w:bCs/>
          <w:color w:val="000000"/>
          <w:spacing w:val="-3"/>
          <w:sz w:val="22"/>
          <w:szCs w:val="22"/>
        </w:rPr>
        <w:softHyphen/>
      </w:r>
      <w:r w:rsidRPr="002C1693">
        <w:rPr>
          <w:bCs/>
          <w:color w:val="000000"/>
          <w:sz w:val="22"/>
          <w:szCs w:val="22"/>
        </w:rPr>
        <w:t xml:space="preserve">нить не в силах, а потому избирает по крайней мере такое </w:t>
      </w:r>
      <w:r w:rsidRPr="002C1693">
        <w:rPr>
          <w:bCs/>
          <w:color w:val="000000"/>
          <w:spacing w:val="-2"/>
          <w:sz w:val="22"/>
          <w:szCs w:val="22"/>
        </w:rPr>
        <w:t xml:space="preserve">простое и ему даже доступное средство, чтобы выразить свою </w:t>
      </w:r>
      <w:r w:rsidRPr="002C1693">
        <w:rPr>
          <w:bCs/>
          <w:color w:val="000000"/>
          <w:sz w:val="22"/>
          <w:szCs w:val="22"/>
        </w:rPr>
        <w:t>покорность велениям Церкви...»</w:t>
      </w:r>
      <w:r w:rsidR="00DE51CA" w:rsidRPr="002C1693">
        <w:rPr>
          <w:rStyle w:val="a5"/>
          <w:bCs/>
          <w:color w:val="000000"/>
          <w:sz w:val="22"/>
          <w:szCs w:val="22"/>
        </w:rPr>
        <w:footnoteReference w:id="2078"/>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1"/>
          <w:sz w:val="22"/>
          <w:szCs w:val="22"/>
        </w:rPr>
        <w:t>Взаимоотношения графа Толстого и Гоголя в корне от</w:t>
      </w:r>
      <w:r w:rsidRPr="002C1693">
        <w:rPr>
          <w:bCs/>
          <w:color w:val="000000"/>
          <w:spacing w:val="-1"/>
          <w:sz w:val="22"/>
          <w:szCs w:val="22"/>
        </w:rPr>
        <w:softHyphen/>
        <w:t xml:space="preserve">личались от всех светских, приятельских и литературных </w:t>
      </w:r>
      <w:r w:rsidRPr="002C1693">
        <w:rPr>
          <w:bCs/>
          <w:color w:val="000000"/>
          <w:sz w:val="22"/>
          <w:szCs w:val="22"/>
        </w:rPr>
        <w:t xml:space="preserve">знакомств писателя; если в дружбе Гоголя с Аксаковыми, </w:t>
      </w:r>
      <w:r w:rsidRPr="002C1693">
        <w:rPr>
          <w:bCs/>
          <w:color w:val="000000"/>
          <w:spacing w:val="-1"/>
          <w:sz w:val="22"/>
          <w:szCs w:val="22"/>
        </w:rPr>
        <w:t>П. А. Плетневым, М. П. Погодиным, СП. Шсвыревым глав</w:t>
      </w:r>
      <w:r w:rsidRPr="002C1693">
        <w:rPr>
          <w:bCs/>
          <w:color w:val="000000"/>
          <w:spacing w:val="-1"/>
          <w:sz w:val="22"/>
          <w:szCs w:val="22"/>
        </w:rPr>
        <w:softHyphen/>
      </w:r>
      <w:r w:rsidRPr="002C1693">
        <w:rPr>
          <w:bCs/>
          <w:color w:val="000000"/>
          <w:spacing w:val="-2"/>
          <w:sz w:val="22"/>
          <w:szCs w:val="22"/>
        </w:rPr>
        <w:t xml:space="preserve">ную роль играли общие литературные интересы, а также их </w:t>
      </w:r>
      <w:r w:rsidRPr="002C1693">
        <w:rPr>
          <w:bCs/>
          <w:color w:val="000000"/>
          <w:spacing w:val="-1"/>
          <w:sz w:val="22"/>
          <w:szCs w:val="22"/>
        </w:rPr>
        <w:t>преклонение перед его талантом, то Толстой, по его собствен</w:t>
      </w:r>
      <w:r w:rsidRPr="002C1693">
        <w:rPr>
          <w:bCs/>
          <w:color w:val="000000"/>
          <w:spacing w:val="-1"/>
          <w:sz w:val="22"/>
          <w:szCs w:val="22"/>
        </w:rPr>
        <w:softHyphen/>
      </w:r>
      <w:r w:rsidRPr="002C1693">
        <w:rPr>
          <w:bCs/>
          <w:color w:val="000000"/>
          <w:spacing w:val="-4"/>
          <w:sz w:val="22"/>
          <w:szCs w:val="22"/>
        </w:rPr>
        <w:t>ным словам, «вовсе не являлся поклонником сочинений» Го</w:t>
      </w:r>
      <w:r w:rsidRPr="002C1693">
        <w:rPr>
          <w:bCs/>
          <w:color w:val="000000"/>
          <w:spacing w:val="-4"/>
          <w:sz w:val="22"/>
          <w:szCs w:val="22"/>
        </w:rPr>
        <w:softHyphen/>
      </w:r>
      <w:r w:rsidRPr="002C1693">
        <w:rPr>
          <w:bCs/>
          <w:color w:val="000000"/>
          <w:spacing w:val="-1"/>
          <w:sz w:val="22"/>
          <w:szCs w:val="22"/>
        </w:rPr>
        <w:t>голя</w:t>
      </w:r>
      <w:r w:rsidR="00DE51CA" w:rsidRPr="002C1693">
        <w:rPr>
          <w:rStyle w:val="a5"/>
          <w:bCs/>
          <w:color w:val="000000"/>
          <w:spacing w:val="-1"/>
          <w:sz w:val="22"/>
          <w:szCs w:val="22"/>
        </w:rPr>
        <w:footnoteReference w:id="2079"/>
      </w:r>
      <w:r w:rsidRPr="002C1693">
        <w:rPr>
          <w:bCs/>
          <w:color w:val="000000"/>
          <w:spacing w:val="-1"/>
          <w:sz w:val="22"/>
          <w:szCs w:val="22"/>
        </w:rPr>
        <w:t>. Однако ему не была чужда сфера литературы и искус</w:t>
      </w:r>
      <w:r w:rsidRPr="002C1693">
        <w:rPr>
          <w:bCs/>
          <w:color w:val="000000"/>
          <w:spacing w:val="-1"/>
          <w:sz w:val="22"/>
          <w:szCs w:val="22"/>
        </w:rPr>
        <w:softHyphen/>
      </w:r>
      <w:r w:rsidRPr="002C1693">
        <w:rPr>
          <w:bCs/>
          <w:color w:val="000000"/>
          <w:spacing w:val="-2"/>
          <w:sz w:val="22"/>
          <w:szCs w:val="22"/>
        </w:rPr>
        <w:t>ства: он был широко образованным человеком и, например, ценил и понимал поэзию. Генерал А. О. Дюгамель, подружив</w:t>
      </w:r>
      <w:r w:rsidRPr="002C1693">
        <w:rPr>
          <w:bCs/>
          <w:color w:val="000000"/>
          <w:spacing w:val="-2"/>
          <w:sz w:val="22"/>
          <w:szCs w:val="22"/>
        </w:rPr>
        <w:softHyphen/>
        <w:t>шийся с графом Толстым в 1825 г. во время Аральской экспе</w:t>
      </w:r>
      <w:r w:rsidRPr="002C1693">
        <w:rPr>
          <w:bCs/>
          <w:color w:val="000000"/>
          <w:spacing w:val="-2"/>
          <w:sz w:val="22"/>
          <w:szCs w:val="22"/>
        </w:rPr>
        <w:softHyphen/>
      </w:r>
      <w:r w:rsidRPr="002C1693">
        <w:rPr>
          <w:bCs/>
          <w:color w:val="000000"/>
          <w:spacing w:val="-3"/>
          <w:sz w:val="22"/>
          <w:szCs w:val="22"/>
        </w:rPr>
        <w:t>диции, вспоминал: «Будучи молоды, мы в часы досуга наслаж</w:t>
      </w:r>
      <w:r w:rsidRPr="002C1693">
        <w:rPr>
          <w:bCs/>
          <w:color w:val="000000"/>
          <w:spacing w:val="-3"/>
          <w:sz w:val="22"/>
          <w:szCs w:val="22"/>
        </w:rPr>
        <w:softHyphen/>
      </w:r>
      <w:r w:rsidRPr="002C1693">
        <w:rPr>
          <w:bCs/>
          <w:color w:val="000000"/>
          <w:spacing w:val="-1"/>
          <w:sz w:val="22"/>
          <w:szCs w:val="22"/>
        </w:rPr>
        <w:t>дались поэзиею. Я читал ему наизусть некоторые стихотво</w:t>
      </w:r>
      <w:r w:rsidRPr="002C1693">
        <w:rPr>
          <w:bCs/>
          <w:color w:val="000000"/>
          <w:spacing w:val="-1"/>
          <w:sz w:val="22"/>
          <w:szCs w:val="22"/>
        </w:rPr>
        <w:softHyphen/>
      </w:r>
      <w:r w:rsidRPr="002C1693">
        <w:rPr>
          <w:bCs/>
          <w:color w:val="000000"/>
          <w:sz w:val="22"/>
          <w:szCs w:val="22"/>
        </w:rPr>
        <w:t xml:space="preserve">рения Шиллера, а он, в свою очередь, знакомил меня со </w:t>
      </w:r>
      <w:r w:rsidRPr="002C1693">
        <w:rPr>
          <w:bCs/>
          <w:color w:val="000000"/>
          <w:spacing w:val="-3"/>
          <w:sz w:val="22"/>
          <w:szCs w:val="22"/>
        </w:rPr>
        <w:t>стихотворениями Пушкина и научил ценить их»</w:t>
      </w:r>
      <w:r w:rsidR="00DE51CA" w:rsidRPr="002C1693">
        <w:rPr>
          <w:rStyle w:val="a5"/>
          <w:bCs/>
          <w:color w:val="000000"/>
          <w:spacing w:val="-3"/>
          <w:sz w:val="22"/>
          <w:szCs w:val="22"/>
        </w:rPr>
        <w:footnoteReference w:id="2080"/>
      </w:r>
      <w:r w:rsidRPr="002C1693">
        <w:rPr>
          <w:bCs/>
          <w:color w:val="000000"/>
          <w:spacing w:val="-3"/>
          <w:sz w:val="22"/>
          <w:szCs w:val="22"/>
        </w:rPr>
        <w:t>. А. О. Смир</w:t>
      </w:r>
      <w:r w:rsidRPr="002C1693">
        <w:rPr>
          <w:bCs/>
          <w:color w:val="000000"/>
          <w:spacing w:val="-3"/>
          <w:sz w:val="22"/>
          <w:szCs w:val="22"/>
        </w:rPr>
        <w:softHyphen/>
        <w:t>нова пишет, что Толстой дружил «с монахами Греческого под</w:t>
      </w:r>
      <w:r w:rsidRPr="002C1693">
        <w:rPr>
          <w:bCs/>
          <w:color w:val="000000"/>
          <w:spacing w:val="-3"/>
          <w:sz w:val="22"/>
          <w:szCs w:val="22"/>
        </w:rPr>
        <w:softHyphen/>
      </w:r>
      <w:r w:rsidRPr="002C1693">
        <w:rPr>
          <w:bCs/>
          <w:color w:val="000000"/>
          <w:spacing w:val="-4"/>
          <w:sz w:val="22"/>
          <w:szCs w:val="22"/>
        </w:rPr>
        <w:t xml:space="preserve">ворья, бегло читал и говорил </w:t>
      </w:r>
      <w:r w:rsidR="00562631">
        <w:rPr>
          <w:bCs/>
          <w:color w:val="000000"/>
          <w:spacing w:val="-4"/>
          <w:sz w:val="22"/>
          <w:szCs w:val="22"/>
        </w:rPr>
        <w:t>по-</w:t>
      </w:r>
      <w:r w:rsidRPr="002C1693">
        <w:rPr>
          <w:bCs/>
          <w:color w:val="000000"/>
          <w:spacing w:val="-4"/>
          <w:sz w:val="22"/>
          <w:szCs w:val="22"/>
        </w:rPr>
        <w:t xml:space="preserve">гречески; акафисты и каноны </w:t>
      </w:r>
      <w:r w:rsidRPr="002C1693">
        <w:rPr>
          <w:bCs/>
          <w:color w:val="000000"/>
          <w:spacing w:val="-2"/>
          <w:sz w:val="22"/>
          <w:szCs w:val="22"/>
        </w:rPr>
        <w:t>приводили его в восторг; они писаны стихами, и эта поэзия ни с чем не может сравниться»</w:t>
      </w:r>
      <w:r w:rsidR="00DE51CA" w:rsidRPr="002C1693">
        <w:rPr>
          <w:rStyle w:val="a5"/>
          <w:bCs/>
          <w:color w:val="000000"/>
          <w:spacing w:val="-2"/>
          <w:sz w:val="22"/>
          <w:szCs w:val="22"/>
        </w:rPr>
        <w:footnoteReference w:id="2081"/>
      </w:r>
      <w:r w:rsidRPr="002C1693">
        <w:rPr>
          <w:bCs/>
          <w:color w:val="000000"/>
          <w:spacing w:val="-2"/>
          <w:sz w:val="22"/>
          <w:szCs w:val="22"/>
        </w:rPr>
        <w:t xml:space="preserve">. Начитан был граф Толстой и в </w:t>
      </w:r>
      <w:r w:rsidRPr="002C1693">
        <w:rPr>
          <w:bCs/>
          <w:color w:val="000000"/>
          <w:sz w:val="22"/>
          <w:szCs w:val="22"/>
        </w:rPr>
        <w:t>духовной литературе. По словам Т. И. Филиппова, «он еже</w:t>
      </w:r>
      <w:r w:rsidRPr="002C1693">
        <w:rPr>
          <w:bCs/>
          <w:color w:val="000000"/>
          <w:sz w:val="22"/>
          <w:szCs w:val="22"/>
        </w:rPr>
        <w:softHyphen/>
        <w:t>дневно и помногу упражнялся в изучении Св. Писания, зна</w:t>
      </w:r>
      <w:r w:rsidRPr="002C1693">
        <w:rPr>
          <w:bCs/>
          <w:color w:val="000000"/>
          <w:sz w:val="22"/>
          <w:szCs w:val="22"/>
        </w:rPr>
        <w:softHyphen/>
      </w:r>
      <w:r w:rsidRPr="002C1693">
        <w:rPr>
          <w:bCs/>
          <w:color w:val="000000"/>
          <w:spacing w:val="-1"/>
          <w:sz w:val="22"/>
          <w:szCs w:val="22"/>
        </w:rPr>
        <w:t xml:space="preserve">менитых его истолкователей, а также в чтении бессмертных </w:t>
      </w:r>
      <w:r w:rsidRPr="002C1693">
        <w:rPr>
          <w:bCs/>
          <w:color w:val="000000"/>
          <w:sz w:val="22"/>
          <w:szCs w:val="22"/>
        </w:rPr>
        <w:t>произведений великих отцов Церкви, из коих особенно лю</w:t>
      </w:r>
      <w:r w:rsidRPr="002C1693">
        <w:rPr>
          <w:bCs/>
          <w:color w:val="000000"/>
          <w:sz w:val="22"/>
          <w:szCs w:val="22"/>
        </w:rPr>
        <w:softHyphen/>
        <w:t>бил св. Василия Великого как одного из величайших учите</w:t>
      </w:r>
      <w:r w:rsidRPr="002C1693">
        <w:rPr>
          <w:bCs/>
          <w:color w:val="000000"/>
          <w:sz w:val="22"/>
          <w:szCs w:val="22"/>
        </w:rPr>
        <w:softHyphen/>
      </w:r>
      <w:r w:rsidRPr="002C1693">
        <w:rPr>
          <w:bCs/>
          <w:color w:val="000000"/>
          <w:spacing w:val="-2"/>
          <w:sz w:val="22"/>
          <w:szCs w:val="22"/>
        </w:rPr>
        <w:t>лей вселенной и недостижимо высоких художников слова...»</w:t>
      </w:r>
      <w:r w:rsidR="00DE51CA" w:rsidRPr="002C1693">
        <w:rPr>
          <w:rStyle w:val="a5"/>
          <w:bCs/>
          <w:color w:val="000000"/>
          <w:spacing w:val="-2"/>
          <w:sz w:val="22"/>
          <w:szCs w:val="22"/>
        </w:rPr>
        <w:footnoteReference w:id="2082"/>
      </w:r>
      <w:r w:rsidRPr="002C1693">
        <w:rPr>
          <w:bCs/>
          <w:color w:val="000000"/>
          <w:spacing w:val="-2"/>
          <w:sz w:val="22"/>
          <w:szCs w:val="22"/>
        </w:rPr>
        <w:t xml:space="preserve">. При этом святых Отцов Толстой по большей части читал в </w:t>
      </w:r>
      <w:r w:rsidRPr="002C1693">
        <w:rPr>
          <w:bCs/>
          <w:color w:val="000000"/>
          <w:sz w:val="22"/>
          <w:szCs w:val="22"/>
        </w:rPr>
        <w:t xml:space="preserve">оригинале (на греческом и церковно-славянском). Среди его </w:t>
      </w:r>
      <w:r w:rsidRPr="002C1693">
        <w:rPr>
          <w:bCs/>
          <w:color w:val="000000"/>
          <w:spacing w:val="-2"/>
          <w:sz w:val="22"/>
          <w:szCs w:val="22"/>
        </w:rPr>
        <w:t>друзей и знакомых было немало писателей, ученых и государ</w:t>
      </w:r>
      <w:r w:rsidRPr="002C1693">
        <w:rPr>
          <w:bCs/>
          <w:color w:val="000000"/>
          <w:spacing w:val="-2"/>
          <w:sz w:val="22"/>
          <w:szCs w:val="22"/>
        </w:rPr>
        <w:softHyphen/>
      </w:r>
      <w:r w:rsidRPr="002C1693">
        <w:rPr>
          <w:bCs/>
          <w:color w:val="000000"/>
          <w:spacing w:val="-5"/>
          <w:sz w:val="22"/>
          <w:szCs w:val="22"/>
        </w:rPr>
        <w:t>ственных деятелей — Н. М. Карамзин, А. С. Пушкин, В. А. Жу</w:t>
      </w:r>
      <w:r w:rsidRPr="002C1693">
        <w:rPr>
          <w:bCs/>
          <w:color w:val="000000"/>
          <w:spacing w:val="-5"/>
          <w:sz w:val="22"/>
          <w:szCs w:val="22"/>
        </w:rPr>
        <w:softHyphen/>
      </w:r>
      <w:r w:rsidRPr="002C1693">
        <w:rPr>
          <w:bCs/>
          <w:color w:val="000000"/>
          <w:sz w:val="22"/>
          <w:szCs w:val="22"/>
        </w:rPr>
        <w:t xml:space="preserve">ковский, А. С. Хомяков, В. И. Даль, В. Гумбольдт, граф М. Н. Муравьев, граф И. Каподистрия. По должности </w:t>
      </w:r>
      <w:r w:rsidR="00562631">
        <w:rPr>
          <w:bCs/>
          <w:color w:val="000000"/>
          <w:sz w:val="22"/>
          <w:szCs w:val="22"/>
        </w:rPr>
        <w:t>Обер-</w:t>
      </w:r>
      <w:r w:rsidRPr="002C1693">
        <w:rPr>
          <w:bCs/>
          <w:color w:val="000000"/>
          <w:sz w:val="22"/>
          <w:szCs w:val="22"/>
        </w:rPr>
        <w:t>прокурора Синода он знал всех иерархов Русской Право</w:t>
      </w:r>
      <w:r w:rsidRPr="002C1693">
        <w:rPr>
          <w:bCs/>
          <w:color w:val="000000"/>
          <w:sz w:val="22"/>
          <w:szCs w:val="22"/>
        </w:rPr>
        <w:softHyphen/>
        <w:t>славной Церкви, а также имел дружеские и официальные</w:t>
      </w:r>
      <w:r w:rsidR="00DE51CA" w:rsidRPr="002C1693">
        <w:rPr>
          <w:sz w:val="22"/>
          <w:szCs w:val="22"/>
        </w:rPr>
        <w:t xml:space="preserve"> </w:t>
      </w:r>
      <w:r w:rsidRPr="002C1693">
        <w:rPr>
          <w:bCs/>
          <w:color w:val="000000"/>
          <w:spacing w:val="-2"/>
          <w:sz w:val="22"/>
          <w:szCs w:val="22"/>
        </w:rPr>
        <w:t>связи с церковными деятелями Запада и Востока. Т. И. Фи</w:t>
      </w:r>
      <w:r w:rsidRPr="002C1693">
        <w:rPr>
          <w:bCs/>
          <w:color w:val="000000"/>
          <w:spacing w:val="-2"/>
          <w:sz w:val="22"/>
          <w:szCs w:val="22"/>
        </w:rPr>
        <w:softHyphen/>
      </w:r>
      <w:r w:rsidRPr="002C1693">
        <w:rPr>
          <w:bCs/>
          <w:color w:val="000000"/>
          <w:sz w:val="22"/>
          <w:szCs w:val="22"/>
        </w:rPr>
        <w:t xml:space="preserve">липпов писал графине Анне Георгиевне Толстой в августе </w:t>
      </w:r>
      <w:r w:rsidRPr="002C1693">
        <w:rPr>
          <w:bCs/>
          <w:color w:val="000000"/>
          <w:spacing w:val="-1"/>
          <w:sz w:val="22"/>
          <w:szCs w:val="22"/>
        </w:rPr>
        <w:t>1875 г.: «Память о графе Александре Петровиче хранится благоговейно во всех тех монастырях Православного Восто</w:t>
      </w:r>
      <w:r w:rsidRPr="002C1693">
        <w:rPr>
          <w:bCs/>
          <w:color w:val="000000"/>
          <w:spacing w:val="-1"/>
          <w:sz w:val="22"/>
          <w:szCs w:val="22"/>
        </w:rPr>
        <w:softHyphen/>
      </w:r>
      <w:r w:rsidRPr="002C1693">
        <w:rPr>
          <w:bCs/>
          <w:color w:val="000000"/>
          <w:sz w:val="22"/>
          <w:szCs w:val="22"/>
        </w:rPr>
        <w:t>ка, которые мне удалось посетить»</w:t>
      </w:r>
      <w:r w:rsidR="00DE51CA" w:rsidRPr="002C1693">
        <w:rPr>
          <w:rStyle w:val="a5"/>
          <w:bCs/>
          <w:color w:val="000000"/>
          <w:sz w:val="22"/>
          <w:szCs w:val="22"/>
        </w:rPr>
        <w:footnoteReference w:id="2083"/>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2"/>
          <w:sz w:val="22"/>
          <w:szCs w:val="22"/>
        </w:rPr>
        <w:t>В доме графа Толстого Гоголь познакомился с иеросхимо</w:t>
      </w:r>
      <w:r w:rsidR="00562631">
        <w:rPr>
          <w:bCs/>
          <w:color w:val="000000"/>
          <w:spacing w:val="-2"/>
          <w:sz w:val="22"/>
          <w:szCs w:val="22"/>
        </w:rPr>
        <w:t>-на</w:t>
      </w:r>
      <w:r w:rsidRPr="002C1693">
        <w:rPr>
          <w:bCs/>
          <w:color w:val="000000"/>
          <w:spacing w:val="-2"/>
          <w:sz w:val="22"/>
          <w:szCs w:val="22"/>
        </w:rPr>
        <w:t>хом Сергием, насельником Афонского Пантелеимоновско</w:t>
      </w:r>
      <w:r w:rsidR="00562631">
        <w:rPr>
          <w:bCs/>
          <w:color w:val="000000"/>
          <w:spacing w:val="-2"/>
          <w:sz w:val="22"/>
          <w:szCs w:val="22"/>
        </w:rPr>
        <w:t>-го</w:t>
      </w:r>
      <w:r w:rsidRPr="002C1693">
        <w:rPr>
          <w:bCs/>
          <w:color w:val="000000"/>
          <w:spacing w:val="-4"/>
          <w:sz w:val="22"/>
          <w:szCs w:val="22"/>
        </w:rPr>
        <w:t xml:space="preserve"> монастыря, литератором, писавшим под псевдонимом Свя</w:t>
      </w:r>
      <w:r w:rsidR="00562631">
        <w:rPr>
          <w:bCs/>
          <w:color w:val="000000"/>
          <w:spacing w:val="-4"/>
          <w:sz w:val="22"/>
          <w:szCs w:val="22"/>
        </w:rPr>
        <w:t>-</w:t>
      </w:r>
      <w:r w:rsidR="000676C5">
        <w:rPr>
          <w:bCs/>
          <w:color w:val="000000"/>
          <w:spacing w:val="-4"/>
          <w:sz w:val="22"/>
          <w:szCs w:val="22"/>
        </w:rPr>
        <w:t>то</w:t>
      </w:r>
      <w:r w:rsidRPr="002C1693">
        <w:rPr>
          <w:bCs/>
          <w:color w:val="000000"/>
          <w:sz w:val="22"/>
          <w:szCs w:val="22"/>
        </w:rPr>
        <w:t xml:space="preserve">горец. Книгу его «Письма Святогорца к друзьям своим о </w:t>
      </w:r>
      <w:r w:rsidRPr="002C1693">
        <w:rPr>
          <w:bCs/>
          <w:color w:val="000000"/>
          <w:spacing w:val="-1"/>
          <w:sz w:val="22"/>
          <w:szCs w:val="22"/>
        </w:rPr>
        <w:t xml:space="preserve">Св. горе Афонской» Гоголь читал с удовольствием и учил </w:t>
      </w:r>
      <w:r w:rsidRPr="002C1693">
        <w:rPr>
          <w:bCs/>
          <w:color w:val="000000"/>
          <w:spacing w:val="-2"/>
          <w:sz w:val="22"/>
          <w:szCs w:val="22"/>
        </w:rPr>
        <w:t>автора держать корректуру. Весной 1850 г. отец Сергий вспо</w:t>
      </w:r>
      <w:r w:rsidRPr="002C1693">
        <w:rPr>
          <w:bCs/>
          <w:color w:val="000000"/>
          <w:spacing w:val="-2"/>
          <w:sz w:val="22"/>
          <w:szCs w:val="22"/>
        </w:rPr>
        <w:softHyphen/>
      </w:r>
      <w:r w:rsidRPr="002C1693">
        <w:rPr>
          <w:bCs/>
          <w:color w:val="000000"/>
          <w:sz w:val="22"/>
          <w:szCs w:val="22"/>
        </w:rPr>
        <w:t>минал об одном литературном вечере: «...Тут же мой луч</w:t>
      </w:r>
      <w:r w:rsidRPr="002C1693">
        <w:rPr>
          <w:bCs/>
          <w:color w:val="000000"/>
          <w:sz w:val="22"/>
          <w:szCs w:val="22"/>
        </w:rPr>
        <w:softHyphen/>
      </w:r>
      <w:r w:rsidRPr="002C1693">
        <w:rPr>
          <w:bCs/>
          <w:color w:val="000000"/>
          <w:spacing w:val="-2"/>
          <w:sz w:val="22"/>
          <w:szCs w:val="22"/>
        </w:rPr>
        <w:t>ший друг, прекрасный по сердцу и чувствам Николай Васи</w:t>
      </w:r>
      <w:r w:rsidRPr="002C1693">
        <w:rPr>
          <w:bCs/>
          <w:color w:val="000000"/>
          <w:spacing w:val="-2"/>
          <w:sz w:val="22"/>
          <w:szCs w:val="22"/>
        </w:rPr>
        <w:softHyphen/>
      </w:r>
      <w:r w:rsidRPr="002C1693">
        <w:rPr>
          <w:bCs/>
          <w:color w:val="000000"/>
          <w:sz w:val="22"/>
          <w:szCs w:val="22"/>
        </w:rPr>
        <w:t xml:space="preserve">льевич Гоголь &lt;...&gt; Я в особенно близких отношениях здесь с графом Толстым, у которого принят как домашний &lt;...&gt; </w:t>
      </w:r>
      <w:r w:rsidRPr="002C1693">
        <w:rPr>
          <w:bCs/>
          <w:color w:val="000000"/>
          <w:spacing w:val="-2"/>
          <w:sz w:val="22"/>
          <w:szCs w:val="22"/>
        </w:rPr>
        <w:t>Граф Толстой прекрасного сердца и очень прост. По знаком</w:t>
      </w:r>
      <w:r w:rsidRPr="002C1693">
        <w:rPr>
          <w:bCs/>
          <w:color w:val="000000"/>
          <w:spacing w:val="-2"/>
          <w:sz w:val="22"/>
          <w:szCs w:val="22"/>
        </w:rPr>
        <w:softHyphen/>
      </w:r>
      <w:r w:rsidRPr="002C1693">
        <w:rPr>
          <w:bCs/>
          <w:color w:val="000000"/>
          <w:sz w:val="22"/>
          <w:szCs w:val="22"/>
        </w:rPr>
        <w:t xml:space="preserve">ству он выслал экземпляр моих писем одному из городских </w:t>
      </w:r>
      <w:r w:rsidRPr="002C1693">
        <w:rPr>
          <w:bCs/>
          <w:color w:val="000000"/>
          <w:spacing w:val="-1"/>
          <w:sz w:val="22"/>
          <w:szCs w:val="22"/>
        </w:rPr>
        <w:t xml:space="preserve">священников Тверской губернии, и тот читал мои сочинения </w:t>
      </w:r>
      <w:r w:rsidRPr="002C1693">
        <w:rPr>
          <w:bCs/>
          <w:color w:val="000000"/>
          <w:sz w:val="22"/>
          <w:szCs w:val="22"/>
        </w:rPr>
        <w:t>в церкви вместо поучений на первой неделе Великого по</w:t>
      </w:r>
      <w:r w:rsidRPr="002C1693">
        <w:rPr>
          <w:bCs/>
          <w:color w:val="000000"/>
          <w:sz w:val="22"/>
          <w:szCs w:val="22"/>
        </w:rPr>
        <w:softHyphen/>
        <w:t>ста...»</w:t>
      </w:r>
      <w:r w:rsidR="00DE51CA" w:rsidRPr="002C1693">
        <w:rPr>
          <w:rStyle w:val="a5"/>
          <w:bCs/>
          <w:color w:val="000000"/>
          <w:sz w:val="22"/>
          <w:szCs w:val="22"/>
        </w:rPr>
        <w:footnoteReference w:id="2084"/>
      </w:r>
      <w:r w:rsidRPr="002C1693">
        <w:rPr>
          <w:bCs/>
          <w:color w:val="000000"/>
          <w:sz w:val="22"/>
          <w:szCs w:val="22"/>
        </w:rPr>
        <w:t>. Этим священником был, по всей видимости, ржев</w:t>
      </w:r>
      <w:r w:rsidRPr="002C1693">
        <w:rPr>
          <w:bCs/>
          <w:color w:val="000000"/>
          <w:sz w:val="22"/>
          <w:szCs w:val="22"/>
        </w:rPr>
        <w:softHyphen/>
      </w:r>
      <w:r w:rsidRPr="002C1693">
        <w:rPr>
          <w:bCs/>
          <w:color w:val="000000"/>
          <w:spacing w:val="-2"/>
          <w:sz w:val="22"/>
          <w:szCs w:val="22"/>
        </w:rPr>
        <w:t xml:space="preserve">ский протоиерей Матфей Константиновский, духовный отец </w:t>
      </w:r>
      <w:r w:rsidRPr="002C1693">
        <w:rPr>
          <w:bCs/>
          <w:color w:val="000000"/>
          <w:sz w:val="22"/>
          <w:szCs w:val="22"/>
        </w:rPr>
        <w:t>Толстого и Гоголя.</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3"/>
          <w:sz w:val="22"/>
          <w:szCs w:val="22"/>
        </w:rPr>
        <w:t>Трудно сказать, в какой мере граф Толстой влиял на Гого</w:t>
      </w:r>
      <w:r w:rsidRPr="002C1693">
        <w:rPr>
          <w:bCs/>
          <w:color w:val="000000"/>
          <w:spacing w:val="-3"/>
          <w:sz w:val="22"/>
          <w:szCs w:val="22"/>
        </w:rPr>
        <w:softHyphen/>
      </w:r>
      <w:r w:rsidRPr="002C1693">
        <w:rPr>
          <w:bCs/>
          <w:color w:val="000000"/>
          <w:spacing w:val="-2"/>
          <w:sz w:val="22"/>
          <w:szCs w:val="22"/>
        </w:rPr>
        <w:t xml:space="preserve">ля. Во всяком случае письма Гоголя к нему проникнуты тем </w:t>
      </w:r>
      <w:r w:rsidRPr="002C1693">
        <w:rPr>
          <w:bCs/>
          <w:color w:val="000000"/>
          <w:spacing w:val="-3"/>
          <w:sz w:val="22"/>
          <w:szCs w:val="22"/>
        </w:rPr>
        <w:t>же учительным тоном, что и по отношению к другим адреса</w:t>
      </w:r>
      <w:r w:rsidRPr="002C1693">
        <w:rPr>
          <w:bCs/>
          <w:color w:val="000000"/>
          <w:spacing w:val="-3"/>
          <w:sz w:val="22"/>
          <w:szCs w:val="22"/>
        </w:rPr>
        <w:softHyphen/>
      </w:r>
      <w:r w:rsidRPr="002C1693">
        <w:rPr>
          <w:bCs/>
          <w:color w:val="000000"/>
          <w:spacing w:val="-1"/>
          <w:sz w:val="22"/>
          <w:szCs w:val="22"/>
        </w:rPr>
        <w:t xml:space="preserve">там. Так, например, он писал ему 5 марта (н. ст.) 1845 г. из </w:t>
      </w:r>
      <w:r w:rsidRPr="002C1693">
        <w:rPr>
          <w:bCs/>
          <w:color w:val="000000"/>
          <w:spacing w:val="-4"/>
          <w:sz w:val="22"/>
          <w:szCs w:val="22"/>
        </w:rPr>
        <w:t>Франкфурта: «Все же, что ни говорил я относительно Велико</w:t>
      </w:r>
      <w:r w:rsidRPr="002C1693">
        <w:rPr>
          <w:bCs/>
          <w:color w:val="000000"/>
          <w:spacing w:val="-4"/>
          <w:sz w:val="22"/>
          <w:szCs w:val="22"/>
        </w:rPr>
        <w:softHyphen/>
        <w:t>го поста и предстоящих вам подвигов говения и пощения, вы</w:t>
      </w:r>
      <w:r w:rsidRPr="002C1693">
        <w:rPr>
          <w:bCs/>
          <w:color w:val="000000"/>
          <w:spacing w:val="-4"/>
          <w:sz w:val="22"/>
          <w:szCs w:val="22"/>
        </w:rPr>
        <w:softHyphen/>
        <w:t xml:space="preserve">полните с буквальною точностью, как бы она ни казалась вам </w:t>
      </w:r>
      <w:r w:rsidRPr="002C1693">
        <w:rPr>
          <w:bCs/>
          <w:color w:val="000000"/>
          <w:sz w:val="22"/>
          <w:szCs w:val="22"/>
        </w:rPr>
        <w:t xml:space="preserve">не нужною или не идущею к делу. Наложите также на себя </w:t>
      </w:r>
      <w:r w:rsidRPr="002C1693">
        <w:rPr>
          <w:bCs/>
          <w:color w:val="000000"/>
          <w:spacing w:val="-1"/>
          <w:sz w:val="22"/>
          <w:szCs w:val="22"/>
        </w:rPr>
        <w:t xml:space="preserve">обет добровольного воздержания в </w:t>
      </w:r>
      <w:r w:rsidRPr="002C1693">
        <w:rPr>
          <w:bCs/>
          <w:i/>
          <w:iCs/>
          <w:color w:val="000000"/>
          <w:spacing w:val="-1"/>
          <w:sz w:val="22"/>
          <w:szCs w:val="22"/>
        </w:rPr>
        <w:t xml:space="preserve">слове </w:t>
      </w:r>
      <w:r w:rsidRPr="002C1693">
        <w:rPr>
          <w:bCs/>
          <w:color w:val="000000"/>
          <w:spacing w:val="-1"/>
          <w:sz w:val="22"/>
          <w:szCs w:val="22"/>
        </w:rPr>
        <w:t xml:space="preserve">во все продолжение </w:t>
      </w:r>
      <w:r w:rsidRPr="002C1693">
        <w:rPr>
          <w:bCs/>
          <w:color w:val="000000"/>
          <w:sz w:val="22"/>
          <w:szCs w:val="22"/>
        </w:rPr>
        <w:t>этого времени...»</w:t>
      </w:r>
      <w:r w:rsidR="00DE51CA" w:rsidRPr="002C1693">
        <w:rPr>
          <w:rStyle w:val="a5"/>
          <w:bCs/>
          <w:color w:val="000000"/>
          <w:sz w:val="22"/>
          <w:szCs w:val="22"/>
        </w:rPr>
        <w:footnoteReference w:id="2085"/>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7" w:firstLine="567"/>
        <w:jc w:val="both"/>
        <w:rPr>
          <w:sz w:val="22"/>
          <w:szCs w:val="22"/>
        </w:rPr>
      </w:pPr>
      <w:r w:rsidRPr="002C1693">
        <w:rPr>
          <w:bCs/>
          <w:color w:val="000000"/>
          <w:spacing w:val="-1"/>
          <w:sz w:val="22"/>
          <w:szCs w:val="22"/>
        </w:rPr>
        <w:t>Со времени знакомства Гоголь неоднократно жил у Тол</w:t>
      </w:r>
      <w:r w:rsidRPr="002C1693">
        <w:rPr>
          <w:bCs/>
          <w:color w:val="000000"/>
          <w:spacing w:val="-1"/>
          <w:sz w:val="22"/>
          <w:szCs w:val="22"/>
        </w:rPr>
        <w:softHyphen/>
      </w:r>
      <w:r w:rsidRPr="002C1693">
        <w:rPr>
          <w:bCs/>
          <w:color w:val="000000"/>
          <w:spacing w:val="-6"/>
          <w:sz w:val="22"/>
          <w:szCs w:val="22"/>
        </w:rPr>
        <w:t xml:space="preserve">стых — в Париже, в Москве на Никитском бульваре; возможно, </w:t>
      </w:r>
      <w:r w:rsidRPr="002C1693">
        <w:rPr>
          <w:bCs/>
          <w:color w:val="000000"/>
          <w:spacing w:val="-8"/>
          <w:sz w:val="22"/>
          <w:szCs w:val="22"/>
        </w:rPr>
        <w:t>он бывал в родовом имении отца Анны Георгиевны в селе Лыс</w:t>
      </w:r>
      <w:r w:rsidRPr="002C1693">
        <w:rPr>
          <w:bCs/>
          <w:color w:val="000000"/>
          <w:spacing w:val="-5"/>
          <w:sz w:val="22"/>
          <w:szCs w:val="22"/>
        </w:rPr>
        <w:t xml:space="preserve">кове. В одном из писем к ней Гоголь передает «глубочайший </w:t>
      </w:r>
      <w:r w:rsidRPr="002C1693">
        <w:rPr>
          <w:bCs/>
          <w:color w:val="000000"/>
          <w:spacing w:val="-1"/>
          <w:sz w:val="22"/>
          <w:szCs w:val="22"/>
        </w:rPr>
        <w:t>поклон» старому князю. Имение грузинских князей Лысково</w:t>
      </w:r>
      <w:r w:rsidR="00DE51CA" w:rsidRPr="002C1693">
        <w:rPr>
          <w:sz w:val="22"/>
          <w:szCs w:val="22"/>
        </w:rPr>
        <w:t xml:space="preserve"> </w:t>
      </w:r>
      <w:r w:rsidRPr="002C1693">
        <w:rPr>
          <w:bCs/>
          <w:color w:val="000000"/>
          <w:spacing w:val="-4"/>
          <w:sz w:val="22"/>
          <w:szCs w:val="22"/>
        </w:rPr>
        <w:t>издавна славилось благолепием своих храмов и находившими</w:t>
      </w:r>
      <w:r w:rsidRPr="002C1693">
        <w:rPr>
          <w:bCs/>
          <w:color w:val="000000"/>
          <w:spacing w:val="-4"/>
          <w:sz w:val="22"/>
          <w:szCs w:val="22"/>
        </w:rPr>
        <w:softHyphen/>
        <w:t xml:space="preserve">ся в них святынями. Около пятидесяти лет здесь сохранялся </w:t>
      </w:r>
      <w:r w:rsidRPr="002C1693">
        <w:rPr>
          <w:bCs/>
          <w:color w:val="000000"/>
          <w:spacing w:val="-6"/>
          <w:sz w:val="22"/>
          <w:szCs w:val="22"/>
        </w:rPr>
        <w:t>Крест святой равноапостольной Нины, просветительницы Гру</w:t>
      </w:r>
      <w:r w:rsidRPr="002C1693">
        <w:rPr>
          <w:bCs/>
          <w:color w:val="000000"/>
          <w:spacing w:val="-6"/>
          <w:sz w:val="22"/>
          <w:szCs w:val="22"/>
        </w:rPr>
        <w:softHyphen/>
      </w:r>
      <w:r w:rsidRPr="002C1693">
        <w:rPr>
          <w:bCs/>
          <w:color w:val="000000"/>
          <w:spacing w:val="-2"/>
          <w:sz w:val="22"/>
          <w:szCs w:val="22"/>
        </w:rPr>
        <w:t xml:space="preserve">зии, который она получила от Матери Божией с повелением </w:t>
      </w:r>
      <w:r w:rsidRPr="002C1693">
        <w:rPr>
          <w:bCs/>
          <w:color w:val="000000"/>
          <w:spacing w:val="-5"/>
          <w:sz w:val="22"/>
          <w:szCs w:val="22"/>
        </w:rPr>
        <w:t>идти проповедовать христианство в Иверию. В пяти верстах от Лыскова располагалась знаменитая нижегородская Макарье</w:t>
      </w:r>
      <w:r w:rsidR="00562631">
        <w:rPr>
          <w:bCs/>
          <w:color w:val="000000"/>
          <w:spacing w:val="-5"/>
          <w:sz w:val="22"/>
          <w:szCs w:val="22"/>
        </w:rPr>
        <w:t>в-</w:t>
      </w:r>
      <w:r w:rsidRPr="002C1693">
        <w:rPr>
          <w:bCs/>
          <w:color w:val="000000"/>
          <w:spacing w:val="-7"/>
          <w:sz w:val="22"/>
          <w:szCs w:val="22"/>
        </w:rPr>
        <w:t xml:space="preserve">ская ярмарка, к которой Гоголь проявлял особенный интерес. В </w:t>
      </w:r>
      <w:r w:rsidRPr="002C1693">
        <w:rPr>
          <w:bCs/>
          <w:color w:val="000000"/>
          <w:spacing w:val="-3"/>
          <w:sz w:val="22"/>
          <w:szCs w:val="22"/>
        </w:rPr>
        <w:t xml:space="preserve">его записной книжке содержится выписка «О Нижегородской </w:t>
      </w:r>
      <w:r w:rsidRPr="002C1693">
        <w:rPr>
          <w:bCs/>
          <w:color w:val="000000"/>
          <w:spacing w:val="-5"/>
          <w:sz w:val="22"/>
          <w:szCs w:val="22"/>
        </w:rPr>
        <w:t>ярмарке», а также заметка «Сведения о Лыскове» (этими мате</w:t>
      </w:r>
      <w:r w:rsidRPr="002C1693">
        <w:rPr>
          <w:bCs/>
          <w:color w:val="000000"/>
          <w:spacing w:val="-5"/>
          <w:sz w:val="22"/>
          <w:szCs w:val="22"/>
        </w:rPr>
        <w:softHyphen/>
      </w:r>
      <w:r w:rsidRPr="002C1693">
        <w:rPr>
          <w:bCs/>
          <w:color w:val="000000"/>
          <w:spacing w:val="-6"/>
          <w:sz w:val="22"/>
          <w:szCs w:val="22"/>
        </w:rPr>
        <w:t xml:space="preserve">риалами Гоголь намеревался воспользоваться во втором томе </w:t>
      </w:r>
      <w:r w:rsidRPr="002C1693">
        <w:rPr>
          <w:bCs/>
          <w:color w:val="000000"/>
          <w:spacing w:val="-2"/>
          <w:sz w:val="22"/>
          <w:szCs w:val="22"/>
        </w:rPr>
        <w:t>«Мертвых душ»). Сразу после нее — запись: «Дела, предстоя</w:t>
      </w:r>
      <w:r w:rsidRPr="002C1693">
        <w:rPr>
          <w:bCs/>
          <w:color w:val="000000"/>
          <w:spacing w:val="-2"/>
          <w:sz w:val="22"/>
          <w:szCs w:val="22"/>
        </w:rPr>
        <w:softHyphen/>
      </w:r>
      <w:r w:rsidRPr="002C1693">
        <w:rPr>
          <w:bCs/>
          <w:color w:val="000000"/>
          <w:spacing w:val="-3"/>
          <w:sz w:val="22"/>
          <w:szCs w:val="22"/>
        </w:rPr>
        <w:t xml:space="preserve">щие губернатору», навеянная разговорами с графом Толстым. </w:t>
      </w:r>
      <w:r w:rsidRPr="002C1693">
        <w:rPr>
          <w:bCs/>
          <w:color w:val="000000"/>
          <w:spacing w:val="-5"/>
          <w:sz w:val="22"/>
          <w:szCs w:val="22"/>
        </w:rPr>
        <w:t>В генерал-губернаторе из второго тома многое видели Алексан</w:t>
      </w:r>
      <w:r w:rsidRPr="002C1693">
        <w:rPr>
          <w:bCs/>
          <w:color w:val="000000"/>
          <w:spacing w:val="-5"/>
          <w:sz w:val="22"/>
          <w:szCs w:val="22"/>
        </w:rPr>
        <w:softHyphen/>
      </w:r>
      <w:r w:rsidRPr="002C1693">
        <w:rPr>
          <w:bCs/>
          <w:color w:val="000000"/>
          <w:spacing w:val="-4"/>
          <w:sz w:val="22"/>
          <w:szCs w:val="22"/>
        </w:rPr>
        <w:t>дра Петровича. Гоголь относил его к категории людей, «кото</w:t>
      </w:r>
      <w:r w:rsidRPr="002C1693">
        <w:rPr>
          <w:bCs/>
          <w:color w:val="000000"/>
          <w:spacing w:val="-4"/>
          <w:sz w:val="22"/>
          <w:szCs w:val="22"/>
        </w:rPr>
        <w:softHyphen/>
      </w:r>
      <w:r w:rsidRPr="002C1693">
        <w:rPr>
          <w:bCs/>
          <w:color w:val="000000"/>
          <w:spacing w:val="-5"/>
          <w:sz w:val="22"/>
          <w:szCs w:val="22"/>
        </w:rPr>
        <w:t xml:space="preserve">рые способны сделать много у нас добра при нынешних именно </w:t>
      </w:r>
      <w:r w:rsidRPr="002C1693">
        <w:rPr>
          <w:bCs/>
          <w:color w:val="000000"/>
          <w:spacing w:val="-4"/>
          <w:sz w:val="22"/>
          <w:szCs w:val="22"/>
        </w:rPr>
        <w:t xml:space="preserve">обстоятельствах России, который не с европейской заносчивой </w:t>
      </w:r>
      <w:r w:rsidRPr="002C1693">
        <w:rPr>
          <w:bCs/>
          <w:color w:val="000000"/>
          <w:spacing w:val="-3"/>
          <w:sz w:val="22"/>
          <w:szCs w:val="22"/>
        </w:rPr>
        <w:t xml:space="preserve">высоты, а прямо с русской здравой середины видит вещь» (из </w:t>
      </w:r>
      <w:r w:rsidRPr="002C1693">
        <w:rPr>
          <w:bCs/>
          <w:color w:val="000000"/>
          <w:spacing w:val="-1"/>
          <w:sz w:val="22"/>
          <w:szCs w:val="22"/>
        </w:rPr>
        <w:t>письма к Н. М. Языкову от 12 ноября н. ст. 1844 г.), и побуж</w:t>
      </w:r>
      <w:r w:rsidRPr="002C1693">
        <w:rPr>
          <w:bCs/>
          <w:color w:val="000000"/>
          <w:spacing w:val="-1"/>
          <w:sz w:val="22"/>
          <w:szCs w:val="22"/>
        </w:rPr>
        <w:softHyphen/>
      </w:r>
      <w:r w:rsidRPr="002C1693">
        <w:rPr>
          <w:bCs/>
          <w:color w:val="000000"/>
          <w:spacing w:val="-4"/>
          <w:sz w:val="22"/>
          <w:szCs w:val="22"/>
        </w:rPr>
        <w:t>дал заняться государственной деятельностью. В книге «Вы</w:t>
      </w:r>
      <w:r w:rsidRPr="002C1693">
        <w:rPr>
          <w:bCs/>
          <w:color w:val="000000"/>
          <w:spacing w:val="-4"/>
          <w:sz w:val="22"/>
          <w:szCs w:val="22"/>
        </w:rPr>
        <w:softHyphen/>
        <w:t>бранные места из переписки с друзьями» к графу Толстому обращены семь писем-статей — больше, чем к кому</w:t>
      </w:r>
      <w:r w:rsidR="00562631">
        <w:rPr>
          <w:bCs/>
          <w:color w:val="000000"/>
          <w:spacing w:val="-4"/>
          <w:sz w:val="22"/>
          <w:szCs w:val="22"/>
        </w:rPr>
        <w:t>-</w:t>
      </w:r>
      <w:r w:rsidR="000676C5">
        <w:rPr>
          <w:bCs/>
          <w:color w:val="000000"/>
          <w:spacing w:val="-4"/>
          <w:sz w:val="22"/>
          <w:szCs w:val="22"/>
        </w:rPr>
        <w:t>либо</w:t>
      </w:r>
      <w:r w:rsidRPr="002C1693">
        <w:rPr>
          <w:bCs/>
          <w:color w:val="000000"/>
          <w:spacing w:val="-4"/>
          <w:sz w:val="22"/>
          <w:szCs w:val="22"/>
        </w:rPr>
        <w:t xml:space="preserve"> из </w:t>
      </w:r>
      <w:r w:rsidRPr="002C1693">
        <w:rPr>
          <w:bCs/>
          <w:color w:val="000000"/>
          <w:spacing w:val="-5"/>
          <w:sz w:val="22"/>
          <w:szCs w:val="22"/>
        </w:rPr>
        <w:t xml:space="preserve">других адресатов. Личная переписка Гоголя с Толстым была </w:t>
      </w:r>
      <w:r w:rsidRPr="002C1693">
        <w:rPr>
          <w:bCs/>
          <w:color w:val="000000"/>
          <w:spacing w:val="-7"/>
          <w:sz w:val="22"/>
          <w:szCs w:val="22"/>
        </w:rPr>
        <w:t xml:space="preserve">весьма обширна, но после смерти писателя Толстой свои письма, </w:t>
      </w:r>
      <w:r w:rsidRPr="002C1693">
        <w:rPr>
          <w:bCs/>
          <w:color w:val="000000"/>
          <w:spacing w:val="-5"/>
          <w:sz w:val="22"/>
          <w:szCs w:val="22"/>
        </w:rPr>
        <w:t>возможно, уничтожил. Во всяком случае, весной 1852 г. он сооб</w:t>
      </w:r>
      <w:r w:rsidRPr="002C1693">
        <w:rPr>
          <w:bCs/>
          <w:color w:val="000000"/>
          <w:spacing w:val="-5"/>
          <w:sz w:val="22"/>
          <w:szCs w:val="22"/>
        </w:rPr>
        <w:softHyphen/>
      </w:r>
      <w:r w:rsidRPr="002C1693">
        <w:rPr>
          <w:bCs/>
          <w:color w:val="000000"/>
          <w:spacing w:val="-4"/>
          <w:sz w:val="22"/>
          <w:szCs w:val="22"/>
        </w:rPr>
        <w:t>щает сестре, графине Софье Петровне Апраксиной, что, разби</w:t>
      </w:r>
      <w:r w:rsidRPr="002C1693">
        <w:rPr>
          <w:bCs/>
          <w:color w:val="000000"/>
          <w:spacing w:val="-4"/>
          <w:sz w:val="22"/>
          <w:szCs w:val="22"/>
        </w:rPr>
        <w:softHyphen/>
      </w:r>
      <w:r w:rsidRPr="002C1693">
        <w:rPr>
          <w:bCs/>
          <w:color w:val="000000"/>
          <w:spacing w:val="-3"/>
          <w:sz w:val="22"/>
          <w:szCs w:val="22"/>
        </w:rPr>
        <w:t>рая гоголевские бумаги, изымает свои и ее письма к покойно</w:t>
      </w:r>
      <w:r w:rsidRPr="002C1693">
        <w:rPr>
          <w:bCs/>
          <w:color w:val="000000"/>
          <w:spacing w:val="-3"/>
          <w:sz w:val="22"/>
          <w:szCs w:val="22"/>
        </w:rPr>
        <w:softHyphen/>
      </w:r>
      <w:r w:rsidRPr="002C1693">
        <w:rPr>
          <w:bCs/>
          <w:color w:val="000000"/>
          <w:spacing w:val="-4"/>
          <w:sz w:val="22"/>
          <w:szCs w:val="22"/>
        </w:rPr>
        <w:t xml:space="preserve">му — действие, из которого некоторые исследователи вывели заключение едва ли не о «краже» Толстым рукописей второго тома «Мертвых душ». Подобное предположение противоречит </w:t>
      </w:r>
      <w:r w:rsidRPr="002C1693">
        <w:rPr>
          <w:bCs/>
          <w:color w:val="000000"/>
          <w:spacing w:val="-6"/>
          <w:sz w:val="22"/>
          <w:szCs w:val="22"/>
        </w:rPr>
        <w:t>мнению современников о личности графа Толстого. Так, напри</w:t>
      </w:r>
      <w:r w:rsidRPr="002C1693">
        <w:rPr>
          <w:bCs/>
          <w:color w:val="000000"/>
          <w:spacing w:val="-6"/>
          <w:sz w:val="22"/>
          <w:szCs w:val="22"/>
        </w:rPr>
        <w:softHyphen/>
        <w:t>мер, В. А. Жуковский, чей нравственный авторитет был необы</w:t>
      </w:r>
      <w:r w:rsidRPr="002C1693">
        <w:rPr>
          <w:bCs/>
          <w:color w:val="000000"/>
          <w:spacing w:val="-6"/>
          <w:sz w:val="22"/>
          <w:szCs w:val="22"/>
        </w:rPr>
        <w:softHyphen/>
      </w:r>
      <w:r w:rsidRPr="002C1693">
        <w:rPr>
          <w:bCs/>
          <w:color w:val="000000"/>
          <w:spacing w:val="-5"/>
          <w:sz w:val="22"/>
          <w:szCs w:val="22"/>
        </w:rPr>
        <w:t xml:space="preserve">чайно высок, справляясь у П. А. Плетнева об обстоятельствах </w:t>
      </w:r>
      <w:r w:rsidRPr="002C1693">
        <w:rPr>
          <w:bCs/>
          <w:color w:val="000000"/>
          <w:spacing w:val="-4"/>
          <w:sz w:val="22"/>
          <w:szCs w:val="22"/>
        </w:rPr>
        <w:t xml:space="preserve">смерти Гоголя, писал в марте 1852 г.: «Где он жил в последнее время в Москве? Верно ли, что у графа? Если так, то бумаги в </w:t>
      </w:r>
      <w:r w:rsidRPr="002C1693">
        <w:rPr>
          <w:bCs/>
          <w:color w:val="000000"/>
          <w:sz w:val="22"/>
          <w:szCs w:val="22"/>
        </w:rPr>
        <w:t>добрых руках, и ничего не пропадет»</w:t>
      </w:r>
      <w:r w:rsidR="00DE51CA" w:rsidRPr="002C1693">
        <w:rPr>
          <w:rStyle w:val="a5"/>
          <w:bCs/>
          <w:color w:val="000000"/>
          <w:sz w:val="22"/>
          <w:szCs w:val="22"/>
        </w:rPr>
        <w:footnoteReference w:id="2086"/>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z w:val="22"/>
          <w:szCs w:val="22"/>
        </w:rPr>
        <w:t xml:space="preserve">До нас дошли два письма графа Толстого к Гоголю. Одно из них, из Парижа, датированное 5 августа (н. ст.) 1847 г., </w:t>
      </w:r>
      <w:r w:rsidRPr="002C1693">
        <w:rPr>
          <w:bCs/>
          <w:color w:val="000000"/>
          <w:spacing w:val="-1"/>
          <w:sz w:val="22"/>
          <w:szCs w:val="22"/>
        </w:rPr>
        <w:t>ответ на письмо Гоголя из Остенде от 27 июля (н. ст.) того же года. В начале его Толстой передаст наставления парижского</w:t>
      </w:r>
      <w:r w:rsidR="00DE51CA" w:rsidRPr="002C1693">
        <w:rPr>
          <w:sz w:val="22"/>
          <w:szCs w:val="22"/>
        </w:rPr>
        <w:t xml:space="preserve"> </w:t>
      </w:r>
      <w:r w:rsidRPr="002C1693">
        <w:rPr>
          <w:bCs/>
          <w:color w:val="000000"/>
          <w:spacing w:val="-3"/>
          <w:sz w:val="22"/>
          <w:szCs w:val="22"/>
        </w:rPr>
        <w:t>доктора Груби, затем переходит к положению на Кавказе. Некоторые мысли и даже выражения графа Толстого созвуч</w:t>
      </w:r>
      <w:r w:rsidRPr="002C1693">
        <w:rPr>
          <w:bCs/>
          <w:color w:val="000000"/>
          <w:spacing w:val="-3"/>
          <w:sz w:val="22"/>
          <w:szCs w:val="22"/>
        </w:rPr>
        <w:softHyphen/>
        <w:t xml:space="preserve">ны гоголевским интонациям, особенно в «Выбранных местах </w:t>
      </w:r>
      <w:r w:rsidRPr="002C1693">
        <w:rPr>
          <w:bCs/>
          <w:color w:val="000000"/>
          <w:sz w:val="22"/>
          <w:szCs w:val="22"/>
        </w:rPr>
        <w:t>из переписки с друзьями». «Дела Кавказские и многие дру</w:t>
      </w:r>
      <w:r w:rsidRPr="002C1693">
        <w:rPr>
          <w:bCs/>
          <w:color w:val="000000"/>
          <w:sz w:val="22"/>
          <w:szCs w:val="22"/>
        </w:rPr>
        <w:softHyphen/>
      </w:r>
      <w:r w:rsidRPr="002C1693">
        <w:rPr>
          <w:bCs/>
          <w:color w:val="000000"/>
          <w:spacing w:val="-3"/>
          <w:sz w:val="22"/>
          <w:szCs w:val="22"/>
        </w:rPr>
        <w:t xml:space="preserve">гие, — пишет он, — очень, конечно, грустны, но этого рода </w:t>
      </w:r>
      <w:r w:rsidRPr="002C1693">
        <w:rPr>
          <w:bCs/>
          <w:color w:val="000000"/>
          <w:spacing w:val="-4"/>
          <w:sz w:val="22"/>
          <w:szCs w:val="22"/>
        </w:rPr>
        <w:t>события подходят к наказаниям праведнейшего Судии, подоб</w:t>
      </w:r>
      <w:r w:rsidRPr="002C1693">
        <w:rPr>
          <w:bCs/>
          <w:color w:val="000000"/>
          <w:spacing w:val="-4"/>
          <w:sz w:val="22"/>
          <w:szCs w:val="22"/>
        </w:rPr>
        <w:softHyphen/>
      </w:r>
      <w:r w:rsidRPr="002C1693">
        <w:rPr>
          <w:bCs/>
          <w:color w:val="000000"/>
          <w:spacing w:val="-5"/>
          <w:sz w:val="22"/>
          <w:szCs w:val="22"/>
        </w:rPr>
        <w:t>ным холере, неурожаям и т. п. Меня не столько огорчают при</w:t>
      </w:r>
      <w:r w:rsidRPr="002C1693">
        <w:rPr>
          <w:bCs/>
          <w:color w:val="000000"/>
          <w:spacing w:val="-5"/>
          <w:sz w:val="22"/>
          <w:szCs w:val="22"/>
        </w:rPr>
        <w:softHyphen/>
      </w:r>
      <w:r w:rsidRPr="002C1693">
        <w:rPr>
          <w:bCs/>
          <w:color w:val="000000"/>
          <w:spacing w:val="-6"/>
          <w:sz w:val="22"/>
          <w:szCs w:val="22"/>
        </w:rPr>
        <w:t xml:space="preserve">говоры и наказания, сколько ослепление, ведущее неминуемо к </w:t>
      </w:r>
      <w:r w:rsidRPr="002C1693">
        <w:rPr>
          <w:bCs/>
          <w:color w:val="000000"/>
          <w:spacing w:val="-5"/>
          <w:sz w:val="22"/>
          <w:szCs w:val="22"/>
        </w:rPr>
        <w:t>новым неведомым несчастиям. Меня ужасает всеобщее, едино</w:t>
      </w:r>
      <w:r w:rsidRPr="002C1693">
        <w:rPr>
          <w:bCs/>
          <w:color w:val="000000"/>
          <w:spacing w:val="-5"/>
          <w:sz w:val="22"/>
          <w:szCs w:val="22"/>
        </w:rPr>
        <w:softHyphen/>
      </w:r>
      <w:r w:rsidRPr="002C1693">
        <w:rPr>
          <w:bCs/>
          <w:color w:val="000000"/>
          <w:spacing w:val="-2"/>
          <w:sz w:val="22"/>
          <w:szCs w:val="22"/>
        </w:rPr>
        <w:t>душное и постоянное угождение всем презреннейшим страс</w:t>
      </w:r>
      <w:r w:rsidRPr="002C1693">
        <w:rPr>
          <w:bCs/>
          <w:color w:val="000000"/>
          <w:spacing w:val="-2"/>
          <w:sz w:val="22"/>
          <w:szCs w:val="22"/>
        </w:rPr>
        <w:softHyphen/>
      </w:r>
      <w:r w:rsidRPr="002C1693">
        <w:rPr>
          <w:bCs/>
          <w:color w:val="000000"/>
          <w:spacing w:val="-3"/>
          <w:sz w:val="22"/>
          <w:szCs w:val="22"/>
        </w:rPr>
        <w:t>тям и похотям человеческим. И власти предержащие, и лите</w:t>
      </w:r>
      <w:r w:rsidRPr="002C1693">
        <w:rPr>
          <w:bCs/>
          <w:color w:val="000000"/>
          <w:spacing w:val="-3"/>
          <w:sz w:val="22"/>
          <w:szCs w:val="22"/>
        </w:rPr>
        <w:softHyphen/>
      </w:r>
      <w:r w:rsidRPr="002C1693">
        <w:rPr>
          <w:bCs/>
          <w:color w:val="000000"/>
          <w:spacing w:val="-4"/>
          <w:sz w:val="22"/>
          <w:szCs w:val="22"/>
        </w:rPr>
        <w:t xml:space="preserve">раторы, и художники, и ученые, и промышленники, а в Риме, </w:t>
      </w:r>
      <w:r w:rsidRPr="002C1693">
        <w:rPr>
          <w:bCs/>
          <w:color w:val="000000"/>
          <w:sz w:val="22"/>
          <w:szCs w:val="22"/>
        </w:rPr>
        <w:t xml:space="preserve">кажется, и сама Церковь — все дружно сами пустились и </w:t>
      </w:r>
      <w:r w:rsidRPr="002C1693">
        <w:rPr>
          <w:bCs/>
          <w:color w:val="000000"/>
          <w:spacing w:val="-3"/>
          <w:sz w:val="22"/>
          <w:szCs w:val="22"/>
        </w:rPr>
        <w:t>других тащат на широкий путь»</w:t>
      </w:r>
      <w:r w:rsidR="00DE51CA" w:rsidRPr="002C1693">
        <w:rPr>
          <w:rStyle w:val="a5"/>
          <w:bCs/>
          <w:color w:val="000000"/>
          <w:spacing w:val="-3"/>
          <w:sz w:val="22"/>
          <w:szCs w:val="22"/>
        </w:rPr>
        <w:footnoteReference w:id="2087"/>
      </w:r>
      <w:r w:rsidRPr="002C1693">
        <w:rPr>
          <w:bCs/>
          <w:color w:val="000000"/>
          <w:spacing w:val="-3"/>
          <w:sz w:val="22"/>
          <w:szCs w:val="22"/>
        </w:rPr>
        <w:t xml:space="preserve">. Широкий (то есть легкий) путь — антитеза пути узкому (трудному), как в православной </w:t>
      </w:r>
      <w:r w:rsidRPr="002C1693">
        <w:rPr>
          <w:bCs/>
          <w:color w:val="000000"/>
          <w:sz w:val="22"/>
          <w:szCs w:val="22"/>
        </w:rPr>
        <w:t>аскетике называют путь ко Христу (см.: Мф. 7. 14).</w:t>
      </w:r>
    </w:p>
    <w:p w:rsidR="0001676B" w:rsidRPr="002C1693" w:rsidRDefault="0001676B" w:rsidP="00B5236F">
      <w:pPr>
        <w:shd w:val="clear" w:color="auto" w:fill="FFFFFF"/>
        <w:tabs>
          <w:tab w:val="decimal" w:pos="0"/>
        </w:tabs>
        <w:spacing w:line="238" w:lineRule="exact"/>
        <w:ind w:right="4" w:firstLine="567"/>
        <w:jc w:val="both"/>
        <w:rPr>
          <w:sz w:val="22"/>
          <w:szCs w:val="22"/>
        </w:rPr>
      </w:pPr>
      <w:r w:rsidRPr="002C1693">
        <w:rPr>
          <w:bCs/>
          <w:color w:val="000000"/>
          <w:spacing w:val="-2"/>
          <w:sz w:val="22"/>
          <w:szCs w:val="22"/>
        </w:rPr>
        <w:t xml:space="preserve">И далее, упомянув о том, что он прочел новую и довольно </w:t>
      </w:r>
      <w:r w:rsidRPr="002C1693">
        <w:rPr>
          <w:bCs/>
          <w:color w:val="000000"/>
          <w:spacing w:val="-4"/>
          <w:sz w:val="22"/>
          <w:szCs w:val="22"/>
        </w:rPr>
        <w:t xml:space="preserve">подробную историю Испании от времен Филиппа </w:t>
      </w:r>
      <w:r w:rsidRPr="002C1693">
        <w:rPr>
          <w:bCs/>
          <w:color w:val="000000"/>
          <w:spacing w:val="-4"/>
          <w:sz w:val="22"/>
          <w:szCs w:val="22"/>
          <w:lang w:val="en-US"/>
        </w:rPr>
        <w:t>II</w:t>
      </w:r>
      <w:r w:rsidRPr="002C1693">
        <w:rPr>
          <w:bCs/>
          <w:color w:val="000000"/>
          <w:spacing w:val="-4"/>
          <w:sz w:val="22"/>
          <w:szCs w:val="22"/>
        </w:rPr>
        <w:t>, граф Тол</w:t>
      </w:r>
      <w:r w:rsidRPr="002C1693">
        <w:rPr>
          <w:bCs/>
          <w:color w:val="000000"/>
          <w:spacing w:val="-4"/>
          <w:sz w:val="22"/>
          <w:szCs w:val="22"/>
        </w:rPr>
        <w:softHyphen/>
      </w:r>
      <w:r w:rsidRPr="002C1693">
        <w:rPr>
          <w:bCs/>
          <w:color w:val="000000"/>
          <w:spacing w:val="-5"/>
          <w:sz w:val="22"/>
          <w:szCs w:val="22"/>
        </w:rPr>
        <w:t>стой сравнивает политику русского правительства с аналогич</w:t>
      </w:r>
      <w:r w:rsidRPr="002C1693">
        <w:rPr>
          <w:bCs/>
          <w:color w:val="000000"/>
          <w:spacing w:val="-5"/>
          <w:sz w:val="22"/>
          <w:szCs w:val="22"/>
        </w:rPr>
        <w:softHyphen/>
      </w:r>
      <w:r w:rsidRPr="002C1693">
        <w:rPr>
          <w:bCs/>
          <w:color w:val="000000"/>
          <w:spacing w:val="-4"/>
          <w:sz w:val="22"/>
          <w:szCs w:val="22"/>
        </w:rPr>
        <w:t>ными моментами в истории испанской: «И на них возложено было многое от Провидения, и им следовало быть устроителя</w:t>
      </w:r>
      <w:r w:rsidRPr="002C1693">
        <w:rPr>
          <w:bCs/>
          <w:color w:val="000000"/>
          <w:spacing w:val="-4"/>
          <w:sz w:val="22"/>
          <w:szCs w:val="22"/>
        </w:rPr>
        <w:softHyphen/>
      </w:r>
      <w:r w:rsidRPr="002C1693">
        <w:rPr>
          <w:bCs/>
          <w:color w:val="000000"/>
          <w:spacing w:val="-7"/>
          <w:sz w:val="22"/>
          <w:szCs w:val="22"/>
        </w:rPr>
        <w:t xml:space="preserve">ми целой части света, и им даны были и многие силы, и великие </w:t>
      </w:r>
      <w:r w:rsidRPr="002C1693">
        <w:rPr>
          <w:bCs/>
          <w:color w:val="000000"/>
          <w:spacing w:val="-3"/>
          <w:sz w:val="22"/>
          <w:szCs w:val="22"/>
        </w:rPr>
        <w:t xml:space="preserve">орудия, и мужество, и богатство; но они богатство обратили в </w:t>
      </w:r>
      <w:r w:rsidRPr="002C1693">
        <w:rPr>
          <w:bCs/>
          <w:color w:val="000000"/>
          <w:spacing w:val="-4"/>
          <w:sz w:val="22"/>
          <w:szCs w:val="22"/>
        </w:rPr>
        <w:t xml:space="preserve">роскошь неслыханную и небывалую, от которой весь высший </w:t>
      </w:r>
      <w:r w:rsidRPr="002C1693">
        <w:rPr>
          <w:bCs/>
          <w:color w:val="000000"/>
          <w:spacing w:val="-1"/>
          <w:sz w:val="22"/>
          <w:szCs w:val="22"/>
        </w:rPr>
        <w:t xml:space="preserve">класс пришел в совершенное расслабление и даже одурел </w:t>
      </w:r>
      <w:r w:rsidRPr="002C1693">
        <w:rPr>
          <w:bCs/>
          <w:color w:val="000000"/>
          <w:sz w:val="22"/>
          <w:szCs w:val="22"/>
        </w:rPr>
        <w:t xml:space="preserve">(начиная с Царского дома), как в наказание за беспечность </w:t>
      </w:r>
      <w:r w:rsidRPr="002C1693">
        <w:rPr>
          <w:bCs/>
          <w:color w:val="000000"/>
          <w:spacing w:val="-4"/>
          <w:sz w:val="22"/>
          <w:szCs w:val="22"/>
        </w:rPr>
        <w:t xml:space="preserve">в Америке. Впрочем, что бы я ни читал, везде мне чудится </w:t>
      </w:r>
      <w:r w:rsidRPr="002C1693">
        <w:rPr>
          <w:bCs/>
          <w:color w:val="000000"/>
          <w:sz w:val="22"/>
          <w:szCs w:val="22"/>
        </w:rPr>
        <w:t>Россия...»</w:t>
      </w:r>
      <w:r w:rsidR="00DE51CA" w:rsidRPr="002C1693">
        <w:rPr>
          <w:rStyle w:val="a5"/>
          <w:bCs/>
          <w:color w:val="000000"/>
          <w:sz w:val="22"/>
          <w:szCs w:val="22"/>
        </w:rPr>
        <w:footnoteReference w:id="2088"/>
      </w:r>
      <w:r w:rsidRPr="002C1693">
        <w:rPr>
          <w:bCs/>
          <w:color w:val="000000"/>
          <w:sz w:val="22"/>
          <w:szCs w:val="22"/>
        </w:rPr>
        <w:t>. В ответном письме к графу от 8 августа (н. ст.) 1847 г. Гоголь развивает эти темы.</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Второе письмо Толстого к Гоголю — черновое и недатиро</w:t>
      </w:r>
      <w:r w:rsidRPr="002C1693">
        <w:rPr>
          <w:bCs/>
          <w:color w:val="000000"/>
          <w:spacing w:val="-3"/>
          <w:sz w:val="22"/>
          <w:szCs w:val="22"/>
        </w:rPr>
        <w:softHyphen/>
      </w:r>
      <w:r w:rsidRPr="002C1693">
        <w:rPr>
          <w:bCs/>
          <w:color w:val="000000"/>
          <w:sz w:val="22"/>
          <w:szCs w:val="22"/>
        </w:rPr>
        <w:t xml:space="preserve">ванное — писано в Москве и относится, очевидно, к концу </w:t>
      </w:r>
      <w:r w:rsidRPr="002C1693">
        <w:rPr>
          <w:bCs/>
          <w:color w:val="000000"/>
          <w:spacing w:val="-4"/>
          <w:sz w:val="22"/>
          <w:szCs w:val="22"/>
        </w:rPr>
        <w:t>зимы — началу весны 1851 г. Толстой сообщает Гоголю о раз</w:t>
      </w:r>
      <w:r w:rsidRPr="002C1693">
        <w:rPr>
          <w:bCs/>
          <w:color w:val="000000"/>
          <w:spacing w:val="-4"/>
          <w:sz w:val="22"/>
          <w:szCs w:val="22"/>
        </w:rPr>
        <w:softHyphen/>
        <w:t xml:space="preserve">ных московских новостях и общих знакомых, говорит о своей </w:t>
      </w:r>
      <w:r w:rsidRPr="002C1693">
        <w:rPr>
          <w:bCs/>
          <w:color w:val="000000"/>
          <w:spacing w:val="-3"/>
          <w:sz w:val="22"/>
          <w:szCs w:val="22"/>
        </w:rPr>
        <w:t xml:space="preserve">уединенной жизни и занятиях: «Большею частью я читаю и </w:t>
      </w:r>
      <w:r w:rsidRPr="002C1693">
        <w:rPr>
          <w:bCs/>
          <w:color w:val="000000"/>
          <w:spacing w:val="-6"/>
          <w:sz w:val="22"/>
          <w:szCs w:val="22"/>
        </w:rPr>
        <w:t xml:space="preserve">перечитываю давным-давно Вам известное — такое, что всегда </w:t>
      </w:r>
      <w:r w:rsidRPr="002C1693">
        <w:rPr>
          <w:bCs/>
          <w:color w:val="000000"/>
          <w:sz w:val="22"/>
          <w:szCs w:val="22"/>
        </w:rPr>
        <w:t>ново и всегда питает»</w:t>
      </w:r>
      <w:r w:rsidR="00DE51CA" w:rsidRPr="002C1693">
        <w:rPr>
          <w:rStyle w:val="a5"/>
          <w:bCs/>
          <w:color w:val="000000"/>
          <w:sz w:val="22"/>
          <w:szCs w:val="22"/>
        </w:rPr>
        <w:footnoteReference w:id="2089"/>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3"/>
          <w:sz w:val="22"/>
          <w:szCs w:val="22"/>
        </w:rPr>
        <w:t xml:space="preserve">Святитель Игнатий, </w:t>
      </w:r>
      <w:r w:rsidR="00562631">
        <w:rPr>
          <w:bCs/>
          <w:color w:val="000000"/>
          <w:spacing w:val="-3"/>
          <w:sz w:val="22"/>
          <w:szCs w:val="22"/>
        </w:rPr>
        <w:t>по-</w:t>
      </w:r>
      <w:r w:rsidRPr="002C1693">
        <w:rPr>
          <w:bCs/>
          <w:color w:val="000000"/>
          <w:spacing w:val="-3"/>
          <w:sz w:val="22"/>
          <w:szCs w:val="22"/>
        </w:rPr>
        <w:t>видимому, знал о дружеских отно</w:t>
      </w:r>
      <w:r w:rsidRPr="002C1693">
        <w:rPr>
          <w:bCs/>
          <w:color w:val="000000"/>
          <w:spacing w:val="-3"/>
          <w:sz w:val="22"/>
          <w:szCs w:val="22"/>
        </w:rPr>
        <w:softHyphen/>
        <w:t>шениях Гоголя и графа Толстого. Напомним отзыв святителя</w:t>
      </w:r>
      <w:r w:rsidR="00DE51CA" w:rsidRPr="002C1693">
        <w:rPr>
          <w:sz w:val="22"/>
          <w:szCs w:val="22"/>
        </w:rPr>
        <w:t xml:space="preserve"> </w:t>
      </w:r>
      <w:r w:rsidRPr="002C1693">
        <w:rPr>
          <w:bCs/>
          <w:color w:val="000000"/>
          <w:spacing w:val="-2"/>
          <w:sz w:val="22"/>
          <w:szCs w:val="22"/>
        </w:rPr>
        <w:t xml:space="preserve">(в ту пору архимандрита, настоятеля </w:t>
      </w:r>
      <w:r w:rsidR="00562631">
        <w:rPr>
          <w:bCs/>
          <w:color w:val="000000"/>
          <w:spacing w:val="-2"/>
          <w:sz w:val="22"/>
          <w:szCs w:val="22"/>
        </w:rPr>
        <w:t>Троице-</w:t>
      </w:r>
      <w:r w:rsidRPr="002C1693">
        <w:rPr>
          <w:bCs/>
          <w:color w:val="000000"/>
          <w:spacing w:val="-2"/>
          <w:sz w:val="22"/>
          <w:szCs w:val="22"/>
        </w:rPr>
        <w:t>Сергиевой пус</w:t>
      </w:r>
      <w:r w:rsidRPr="002C1693">
        <w:rPr>
          <w:bCs/>
          <w:color w:val="000000"/>
          <w:spacing w:val="-2"/>
          <w:sz w:val="22"/>
          <w:szCs w:val="22"/>
        </w:rPr>
        <w:softHyphen/>
      </w:r>
      <w:r w:rsidRPr="002C1693">
        <w:rPr>
          <w:bCs/>
          <w:color w:val="000000"/>
          <w:spacing w:val="-4"/>
          <w:sz w:val="22"/>
          <w:szCs w:val="22"/>
        </w:rPr>
        <w:t xml:space="preserve">тыни) о книге Гоголя: «Виден человек, обратившийся к Богу с </w:t>
      </w:r>
      <w:r w:rsidRPr="002C1693">
        <w:rPr>
          <w:bCs/>
          <w:color w:val="000000"/>
          <w:sz w:val="22"/>
          <w:szCs w:val="22"/>
        </w:rPr>
        <w:t xml:space="preserve">горячностию сердца. Но для религии этого мало. Чтоб она </w:t>
      </w:r>
      <w:r w:rsidRPr="002C1693">
        <w:rPr>
          <w:bCs/>
          <w:color w:val="000000"/>
          <w:spacing w:val="-3"/>
          <w:sz w:val="22"/>
          <w:szCs w:val="22"/>
        </w:rPr>
        <w:t>была истинным светом для человека собственно и чтоб изда</w:t>
      </w:r>
      <w:r w:rsidRPr="002C1693">
        <w:rPr>
          <w:bCs/>
          <w:color w:val="000000"/>
          <w:spacing w:val="-3"/>
          <w:sz w:val="22"/>
          <w:szCs w:val="22"/>
        </w:rPr>
        <w:softHyphen/>
      </w:r>
      <w:r w:rsidRPr="002C1693">
        <w:rPr>
          <w:bCs/>
          <w:color w:val="000000"/>
          <w:spacing w:val="-2"/>
          <w:sz w:val="22"/>
          <w:szCs w:val="22"/>
        </w:rPr>
        <w:t xml:space="preserve">вала из него неподдельный свет для ближних его, необходимо </w:t>
      </w:r>
      <w:r w:rsidRPr="002C1693">
        <w:rPr>
          <w:bCs/>
          <w:color w:val="000000"/>
          <w:sz w:val="22"/>
          <w:szCs w:val="22"/>
        </w:rPr>
        <w:t xml:space="preserve">нужна в ней </w:t>
      </w:r>
      <w:r w:rsidRPr="002C1693">
        <w:rPr>
          <w:bCs/>
          <w:i/>
          <w:iCs/>
          <w:color w:val="000000"/>
          <w:sz w:val="22"/>
          <w:szCs w:val="22"/>
        </w:rPr>
        <w:t xml:space="preserve">определительность, </w:t>
      </w:r>
      <w:r w:rsidRPr="002C1693">
        <w:rPr>
          <w:bCs/>
          <w:color w:val="000000"/>
          <w:sz w:val="22"/>
          <w:szCs w:val="22"/>
        </w:rPr>
        <w:t xml:space="preserve">и </w:t>
      </w:r>
      <w:r w:rsidRPr="002C1693">
        <w:rPr>
          <w:bCs/>
          <w:i/>
          <w:iCs/>
          <w:color w:val="000000"/>
          <w:sz w:val="22"/>
          <w:szCs w:val="22"/>
        </w:rPr>
        <w:t xml:space="preserve">определительность </w:t>
      </w:r>
      <w:r w:rsidRPr="002C1693">
        <w:rPr>
          <w:bCs/>
          <w:color w:val="000000"/>
          <w:sz w:val="22"/>
          <w:szCs w:val="22"/>
        </w:rPr>
        <w:t xml:space="preserve">сия заключается в точном познании истины, в отделении ее от </w:t>
      </w:r>
      <w:r w:rsidRPr="002C1693">
        <w:rPr>
          <w:bCs/>
          <w:color w:val="000000"/>
          <w:spacing w:val="-2"/>
          <w:sz w:val="22"/>
          <w:szCs w:val="22"/>
        </w:rPr>
        <w:t>всего ложного, от всего лишь кажущегося истинным»</w:t>
      </w:r>
      <w:r w:rsidR="004D4CE2" w:rsidRPr="002C1693">
        <w:rPr>
          <w:rStyle w:val="a5"/>
          <w:bCs/>
          <w:color w:val="000000"/>
          <w:spacing w:val="-2"/>
          <w:sz w:val="22"/>
          <w:szCs w:val="22"/>
        </w:rPr>
        <w:footnoteReference w:id="2090"/>
      </w:r>
      <w:r w:rsidRPr="002C1693">
        <w:rPr>
          <w:bCs/>
          <w:color w:val="000000"/>
          <w:spacing w:val="-2"/>
          <w:sz w:val="22"/>
          <w:szCs w:val="22"/>
        </w:rPr>
        <w:t>.</w:t>
      </w:r>
    </w:p>
    <w:p w:rsidR="0001676B" w:rsidRPr="002C1693" w:rsidRDefault="00DE51CA" w:rsidP="00B5236F">
      <w:pPr>
        <w:shd w:val="clear" w:color="auto" w:fill="FFFFFF"/>
        <w:tabs>
          <w:tab w:val="decimal" w:pos="0"/>
        </w:tabs>
        <w:spacing w:line="238" w:lineRule="exact"/>
        <w:ind w:right="14" w:firstLine="567"/>
        <w:jc w:val="both"/>
        <w:rPr>
          <w:sz w:val="22"/>
          <w:szCs w:val="22"/>
        </w:rPr>
      </w:pPr>
      <w:r w:rsidRPr="002C1693">
        <w:rPr>
          <w:bCs/>
          <w:color w:val="000000"/>
          <w:spacing w:val="-2"/>
          <w:sz w:val="22"/>
          <w:szCs w:val="22"/>
        </w:rPr>
        <w:t>«</w:t>
      </w:r>
      <w:r w:rsidR="0001676B" w:rsidRPr="002C1693">
        <w:rPr>
          <w:bCs/>
          <w:color w:val="000000"/>
          <w:spacing w:val="-2"/>
          <w:sz w:val="22"/>
          <w:szCs w:val="22"/>
        </w:rPr>
        <w:t xml:space="preserve"> Но одной чистоты, — продолжает святитель, — недоста</w:t>
      </w:r>
      <w:r w:rsidR="0001676B" w:rsidRPr="002C1693">
        <w:rPr>
          <w:bCs/>
          <w:color w:val="000000"/>
          <w:spacing w:val="-2"/>
          <w:sz w:val="22"/>
          <w:szCs w:val="22"/>
        </w:rPr>
        <w:softHyphen/>
        <w:t xml:space="preserve">точно для человека: ему нужно оживление, вдохновение. Так, </w:t>
      </w:r>
      <w:r w:rsidR="0001676B" w:rsidRPr="002C1693">
        <w:rPr>
          <w:bCs/>
          <w:color w:val="000000"/>
          <w:spacing w:val="-9"/>
          <w:sz w:val="22"/>
          <w:szCs w:val="22"/>
        </w:rPr>
        <w:t xml:space="preserve">чтоб светил фонарь, недостаточно часто вымывать стекла, нужно, </w:t>
      </w:r>
      <w:r w:rsidR="0001676B" w:rsidRPr="002C1693">
        <w:rPr>
          <w:bCs/>
          <w:color w:val="000000"/>
          <w:spacing w:val="-1"/>
          <w:sz w:val="22"/>
          <w:szCs w:val="22"/>
        </w:rPr>
        <w:t xml:space="preserve">чтоб внутри его зажжена была свеча. Сие сделал Господь с </w:t>
      </w:r>
      <w:r w:rsidR="0001676B" w:rsidRPr="002C1693">
        <w:rPr>
          <w:bCs/>
          <w:color w:val="000000"/>
          <w:sz w:val="22"/>
          <w:szCs w:val="22"/>
        </w:rPr>
        <w:t>учениками Своими. Очистив их истиною, Он оживил их ду</w:t>
      </w:r>
      <w:r w:rsidR="0001676B" w:rsidRPr="002C1693">
        <w:rPr>
          <w:bCs/>
          <w:color w:val="000000"/>
          <w:sz w:val="22"/>
          <w:szCs w:val="22"/>
        </w:rPr>
        <w:softHyphen/>
      </w:r>
      <w:r w:rsidR="0001676B" w:rsidRPr="002C1693">
        <w:rPr>
          <w:bCs/>
          <w:color w:val="000000"/>
          <w:spacing w:val="-2"/>
          <w:sz w:val="22"/>
          <w:szCs w:val="22"/>
        </w:rPr>
        <w:t xml:space="preserve">хом Святым, — и они соделались светом для человеков. До </w:t>
      </w:r>
      <w:r w:rsidR="0001676B" w:rsidRPr="002C1693">
        <w:rPr>
          <w:bCs/>
          <w:color w:val="000000"/>
          <w:spacing w:val="-3"/>
          <w:sz w:val="22"/>
          <w:szCs w:val="22"/>
        </w:rPr>
        <w:t>приятия Духа Святаго они не были способны научить челове</w:t>
      </w:r>
      <w:r w:rsidR="0001676B" w:rsidRPr="002C1693">
        <w:rPr>
          <w:bCs/>
          <w:color w:val="000000"/>
          <w:spacing w:val="-3"/>
          <w:sz w:val="22"/>
          <w:szCs w:val="22"/>
        </w:rPr>
        <w:softHyphen/>
      </w:r>
      <w:r w:rsidR="0001676B" w:rsidRPr="002C1693">
        <w:rPr>
          <w:bCs/>
          <w:color w:val="000000"/>
          <w:spacing w:val="-2"/>
          <w:sz w:val="22"/>
          <w:szCs w:val="22"/>
        </w:rPr>
        <w:t xml:space="preserve">чество, хотя уже и были чисты. </w:t>
      </w:r>
      <w:r w:rsidR="0001676B" w:rsidRPr="002C1693">
        <w:rPr>
          <w:bCs/>
          <w:color w:val="000000"/>
          <w:spacing w:val="12"/>
          <w:sz w:val="22"/>
          <w:szCs w:val="22"/>
        </w:rPr>
        <w:t>&lt;...&gt;</w:t>
      </w:r>
      <w:r w:rsidR="0001676B" w:rsidRPr="002C1693">
        <w:rPr>
          <w:bCs/>
          <w:color w:val="000000"/>
          <w:spacing w:val="-2"/>
          <w:sz w:val="22"/>
          <w:szCs w:val="22"/>
        </w:rPr>
        <w:t xml:space="preserve"> Правда, есть у человека </w:t>
      </w:r>
      <w:r w:rsidR="0001676B" w:rsidRPr="002C1693">
        <w:rPr>
          <w:bCs/>
          <w:color w:val="000000"/>
          <w:spacing w:val="-1"/>
          <w:sz w:val="22"/>
          <w:szCs w:val="22"/>
        </w:rPr>
        <w:t>врожденное вдохновение, более или менее развитое, происхо</w:t>
      </w:r>
      <w:r w:rsidR="0001676B" w:rsidRPr="002C1693">
        <w:rPr>
          <w:bCs/>
          <w:color w:val="000000"/>
          <w:spacing w:val="-1"/>
          <w:sz w:val="22"/>
          <w:szCs w:val="22"/>
        </w:rPr>
        <w:softHyphen/>
      </w:r>
      <w:r w:rsidR="0001676B" w:rsidRPr="002C1693">
        <w:rPr>
          <w:bCs/>
          <w:color w:val="000000"/>
          <w:spacing w:val="-2"/>
          <w:sz w:val="22"/>
          <w:szCs w:val="22"/>
        </w:rPr>
        <w:t xml:space="preserve">дящее от движения чувств сердечных. Истина отвергает сие </w:t>
      </w:r>
      <w:r w:rsidR="004D4CE2" w:rsidRPr="002C1693">
        <w:rPr>
          <w:bCs/>
          <w:color w:val="000000"/>
          <w:spacing w:val="-3"/>
          <w:sz w:val="22"/>
          <w:szCs w:val="22"/>
        </w:rPr>
        <w:t>вдохновение как смешанное</w:t>
      </w:r>
      <w:r w:rsidR="0001676B" w:rsidRPr="002C1693">
        <w:rPr>
          <w:bCs/>
          <w:color w:val="000000"/>
          <w:spacing w:val="-3"/>
          <w:sz w:val="22"/>
          <w:szCs w:val="22"/>
        </w:rPr>
        <w:t>, умерщвляет его, чтоб Дух, при</w:t>
      </w:r>
      <w:r w:rsidR="0001676B" w:rsidRPr="002C1693">
        <w:rPr>
          <w:bCs/>
          <w:color w:val="000000"/>
          <w:spacing w:val="-2"/>
          <w:sz w:val="22"/>
          <w:szCs w:val="22"/>
        </w:rPr>
        <w:t>шедши, воскресил его обновлением состояния. Если же чело</w:t>
      </w:r>
      <w:r w:rsidR="0001676B" w:rsidRPr="002C1693">
        <w:rPr>
          <w:bCs/>
          <w:color w:val="000000"/>
          <w:spacing w:val="-2"/>
          <w:sz w:val="22"/>
          <w:szCs w:val="22"/>
        </w:rPr>
        <w:softHyphen/>
        <w:t>век будет руководствоваться прежде очищения истиною сво</w:t>
      </w:r>
      <w:r w:rsidR="0001676B" w:rsidRPr="002C1693">
        <w:rPr>
          <w:bCs/>
          <w:color w:val="000000"/>
          <w:spacing w:val="-2"/>
          <w:sz w:val="22"/>
          <w:szCs w:val="22"/>
        </w:rPr>
        <w:softHyphen/>
      </w:r>
      <w:r w:rsidR="0001676B" w:rsidRPr="002C1693">
        <w:rPr>
          <w:bCs/>
          <w:color w:val="000000"/>
          <w:spacing w:val="-1"/>
          <w:sz w:val="22"/>
          <w:szCs w:val="22"/>
        </w:rPr>
        <w:t xml:space="preserve">им вдохновением, то он будет издавать для себя и для других </w:t>
      </w:r>
      <w:r w:rsidR="0001676B" w:rsidRPr="002C1693">
        <w:rPr>
          <w:bCs/>
          <w:color w:val="000000"/>
          <w:spacing w:val="-6"/>
          <w:sz w:val="22"/>
          <w:szCs w:val="22"/>
        </w:rPr>
        <w:t>не чистый свет, но смешанный, обманчивый, потому что в серд</w:t>
      </w:r>
      <w:r w:rsidR="0001676B" w:rsidRPr="002C1693">
        <w:rPr>
          <w:bCs/>
          <w:color w:val="000000"/>
          <w:spacing w:val="-6"/>
          <w:sz w:val="22"/>
          <w:szCs w:val="22"/>
        </w:rPr>
        <w:softHyphen/>
      </w:r>
      <w:r w:rsidR="0001676B" w:rsidRPr="002C1693">
        <w:rPr>
          <w:bCs/>
          <w:color w:val="000000"/>
          <w:sz w:val="22"/>
          <w:szCs w:val="22"/>
        </w:rPr>
        <w:t>це его живет не простое добро, но добро, смешанное со злом более или менее»</w:t>
      </w:r>
      <w:r w:rsidR="004D4CE2" w:rsidRPr="002C1693">
        <w:rPr>
          <w:rStyle w:val="a5"/>
          <w:bCs/>
          <w:color w:val="000000"/>
          <w:sz w:val="22"/>
          <w:szCs w:val="22"/>
        </w:rPr>
        <w:footnoteReference w:id="2091"/>
      </w:r>
      <w:r w:rsidR="0001676B"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Применив эти основания к книге Гоголя, святитель Игна</w:t>
      </w:r>
      <w:r w:rsidRPr="002C1693">
        <w:rPr>
          <w:bCs/>
          <w:color w:val="000000"/>
          <w:spacing w:val="-3"/>
          <w:sz w:val="22"/>
          <w:szCs w:val="22"/>
        </w:rPr>
        <w:softHyphen/>
      </w:r>
      <w:r w:rsidRPr="002C1693">
        <w:rPr>
          <w:bCs/>
          <w:color w:val="000000"/>
          <w:spacing w:val="-2"/>
          <w:sz w:val="22"/>
          <w:szCs w:val="22"/>
        </w:rPr>
        <w:t>тий заключает: «...она издает из себя и свет и тьму. Религиоз</w:t>
      </w:r>
      <w:r w:rsidRPr="002C1693">
        <w:rPr>
          <w:bCs/>
          <w:color w:val="000000"/>
          <w:spacing w:val="-2"/>
          <w:sz w:val="22"/>
          <w:szCs w:val="22"/>
        </w:rPr>
        <w:softHyphen/>
        <w:t xml:space="preserve">ные его понятия не определены, движутся по направлению </w:t>
      </w:r>
      <w:r w:rsidRPr="002C1693">
        <w:rPr>
          <w:bCs/>
          <w:color w:val="000000"/>
          <w:spacing w:val="-4"/>
          <w:sz w:val="22"/>
          <w:szCs w:val="22"/>
        </w:rPr>
        <w:t xml:space="preserve">сердечного вдохновения, неясного, безотчетливого, душевного, </w:t>
      </w:r>
      <w:r w:rsidRPr="002C1693">
        <w:rPr>
          <w:bCs/>
          <w:color w:val="000000"/>
          <w:spacing w:val="-2"/>
          <w:sz w:val="22"/>
          <w:szCs w:val="22"/>
        </w:rPr>
        <w:t xml:space="preserve">а не духовного. </w:t>
      </w:r>
      <w:r w:rsidRPr="002C1693">
        <w:rPr>
          <w:bCs/>
          <w:color w:val="000000"/>
          <w:sz w:val="22"/>
          <w:szCs w:val="22"/>
        </w:rPr>
        <w:t>&lt;...&gt;</w:t>
      </w:r>
      <w:r w:rsidRPr="002C1693">
        <w:rPr>
          <w:bCs/>
          <w:color w:val="000000"/>
          <w:spacing w:val="-2"/>
          <w:sz w:val="22"/>
          <w:szCs w:val="22"/>
        </w:rPr>
        <w:t xml:space="preserve"> Книга Гоголя не может быть принята целиком и за чистые глаголы истины. Тут смешано. Жела</w:t>
      </w:r>
      <w:r w:rsidRPr="002C1693">
        <w:rPr>
          <w:bCs/>
          <w:color w:val="000000"/>
          <w:spacing w:val="-4"/>
          <w:sz w:val="22"/>
          <w:szCs w:val="22"/>
        </w:rPr>
        <w:t xml:space="preserve">тельно, чтоб этот человек, в котором заметно самоотвержение, </w:t>
      </w:r>
      <w:r w:rsidRPr="002C1693">
        <w:rPr>
          <w:bCs/>
          <w:color w:val="000000"/>
          <w:spacing w:val="-3"/>
          <w:sz w:val="22"/>
          <w:szCs w:val="22"/>
        </w:rPr>
        <w:t xml:space="preserve">причалил к пристанищу истины, где начало всех духовных </w:t>
      </w:r>
      <w:r w:rsidRPr="002C1693">
        <w:rPr>
          <w:bCs/>
          <w:color w:val="000000"/>
          <w:spacing w:val="-2"/>
          <w:sz w:val="22"/>
          <w:szCs w:val="22"/>
        </w:rPr>
        <w:t>благ»</w:t>
      </w:r>
      <w:r w:rsidR="004D4CE2" w:rsidRPr="002C1693">
        <w:rPr>
          <w:rStyle w:val="a5"/>
          <w:bCs/>
          <w:color w:val="000000"/>
          <w:spacing w:val="-2"/>
          <w:sz w:val="22"/>
          <w:szCs w:val="22"/>
        </w:rPr>
        <w:footnoteReference w:id="2092"/>
      </w:r>
      <w:r w:rsidRPr="002C1693">
        <w:rPr>
          <w:bCs/>
          <w:color w:val="000000"/>
          <w:spacing w:val="-2"/>
          <w:sz w:val="22"/>
          <w:szCs w:val="22"/>
        </w:rPr>
        <w:t>. В заключение святитель советует своим друзьям чи</w:t>
      </w:r>
      <w:r w:rsidRPr="002C1693">
        <w:rPr>
          <w:bCs/>
          <w:color w:val="000000"/>
          <w:spacing w:val="-2"/>
          <w:sz w:val="22"/>
          <w:szCs w:val="22"/>
        </w:rPr>
        <w:softHyphen/>
      </w:r>
      <w:r w:rsidRPr="002C1693">
        <w:rPr>
          <w:bCs/>
          <w:color w:val="000000"/>
          <w:spacing w:val="-4"/>
          <w:sz w:val="22"/>
          <w:szCs w:val="22"/>
        </w:rPr>
        <w:t>тать святых Отцов, «стяжавших очищение и просвещение, как и Апостолы, и потом написавших свои книги, из коих светит чистая истина и кои читателям сообщают вдохновение Свята</w:t>
      </w:r>
      <w:r w:rsidRPr="002C1693">
        <w:rPr>
          <w:bCs/>
          <w:color w:val="000000"/>
          <w:spacing w:val="-4"/>
          <w:sz w:val="22"/>
          <w:szCs w:val="22"/>
        </w:rPr>
        <w:softHyphen/>
      </w:r>
      <w:r w:rsidRPr="002C1693">
        <w:rPr>
          <w:bCs/>
          <w:color w:val="000000"/>
          <w:sz w:val="22"/>
          <w:szCs w:val="22"/>
        </w:rPr>
        <w:t>го Духа»</w:t>
      </w:r>
      <w:r w:rsidR="004D4CE2" w:rsidRPr="002C1693">
        <w:rPr>
          <w:rStyle w:val="a5"/>
          <w:bCs/>
          <w:color w:val="000000"/>
          <w:sz w:val="22"/>
          <w:szCs w:val="22"/>
        </w:rPr>
        <w:footnoteReference w:id="2093"/>
      </w:r>
      <w:r w:rsidRPr="002C1693">
        <w:rPr>
          <w:bCs/>
          <w:color w:val="000000"/>
          <w:sz w:val="22"/>
          <w:szCs w:val="22"/>
        </w:rPr>
        <w:t>.</w:t>
      </w:r>
    </w:p>
    <w:p w:rsidR="0001676B" w:rsidRPr="002C1693" w:rsidRDefault="0001676B" w:rsidP="00B5236F">
      <w:pPr>
        <w:shd w:val="clear" w:color="auto" w:fill="FFFFFF"/>
        <w:tabs>
          <w:tab w:val="decimal" w:pos="0"/>
        </w:tabs>
        <w:spacing w:before="184" w:line="234" w:lineRule="exact"/>
        <w:ind w:right="29" w:firstLine="567"/>
        <w:jc w:val="both"/>
        <w:rPr>
          <w:sz w:val="22"/>
          <w:szCs w:val="22"/>
        </w:rPr>
      </w:pPr>
      <w:r w:rsidRPr="002C1693">
        <w:rPr>
          <w:bCs/>
          <w:color w:val="000000"/>
          <w:spacing w:val="-7"/>
          <w:sz w:val="22"/>
          <w:szCs w:val="22"/>
        </w:rPr>
        <w:t xml:space="preserve">Святитель Игнатий сам был превосходным писателем, а став </w:t>
      </w:r>
      <w:r w:rsidRPr="002C1693">
        <w:rPr>
          <w:bCs/>
          <w:color w:val="000000"/>
          <w:spacing w:val="-2"/>
          <w:sz w:val="22"/>
          <w:szCs w:val="22"/>
        </w:rPr>
        <w:t xml:space="preserve">монахом, он сделался и богословом. Его отличает умение с </w:t>
      </w:r>
      <w:r w:rsidRPr="002C1693">
        <w:rPr>
          <w:bCs/>
          <w:color w:val="000000"/>
          <w:spacing w:val="-4"/>
          <w:sz w:val="22"/>
          <w:szCs w:val="22"/>
        </w:rPr>
        <w:t xml:space="preserve">редкой ясностью и стройностью передать сущность сведений, </w:t>
      </w:r>
      <w:r w:rsidRPr="002C1693">
        <w:rPr>
          <w:bCs/>
          <w:color w:val="000000"/>
          <w:spacing w:val="-5"/>
          <w:sz w:val="22"/>
          <w:szCs w:val="22"/>
        </w:rPr>
        <w:t xml:space="preserve">почерпнутых из творений святых Отцов. Из письма видно, что </w:t>
      </w:r>
      <w:r w:rsidRPr="002C1693">
        <w:rPr>
          <w:bCs/>
          <w:color w:val="000000"/>
          <w:spacing w:val="-4"/>
          <w:sz w:val="22"/>
          <w:szCs w:val="22"/>
        </w:rPr>
        <w:t>он понял искреннее стремление Гоголя к аскетическому дела</w:t>
      </w:r>
      <w:r w:rsidRPr="002C1693">
        <w:rPr>
          <w:bCs/>
          <w:color w:val="000000"/>
          <w:spacing w:val="-4"/>
          <w:sz w:val="22"/>
          <w:szCs w:val="22"/>
        </w:rPr>
        <w:softHyphen/>
      </w:r>
      <w:r w:rsidRPr="002C1693">
        <w:rPr>
          <w:bCs/>
          <w:color w:val="000000"/>
          <w:spacing w:val="-3"/>
          <w:sz w:val="22"/>
          <w:szCs w:val="22"/>
        </w:rPr>
        <w:t>нию и познанию истины. Но он увидел также, что Гоголь не очистился еще от страстей, которые и окрасили его книгу, за</w:t>
      </w:r>
      <w:r w:rsidRPr="002C1693">
        <w:rPr>
          <w:bCs/>
          <w:color w:val="000000"/>
          <w:spacing w:val="-3"/>
          <w:sz w:val="22"/>
          <w:szCs w:val="22"/>
        </w:rPr>
        <w:softHyphen/>
      </w:r>
      <w:r w:rsidRPr="002C1693">
        <w:rPr>
          <w:bCs/>
          <w:color w:val="000000"/>
          <w:spacing w:val="-5"/>
          <w:sz w:val="22"/>
          <w:szCs w:val="22"/>
        </w:rPr>
        <w:t>мышлявшуюся им более богословской и учительной, чем худо</w:t>
      </w:r>
      <w:r w:rsidRPr="002C1693">
        <w:rPr>
          <w:bCs/>
          <w:color w:val="000000"/>
          <w:spacing w:val="-5"/>
          <w:sz w:val="22"/>
          <w:szCs w:val="22"/>
        </w:rPr>
        <w:softHyphen/>
      </w:r>
      <w:r w:rsidRPr="002C1693">
        <w:rPr>
          <w:bCs/>
          <w:color w:val="000000"/>
          <w:spacing w:val="-4"/>
          <w:sz w:val="22"/>
          <w:szCs w:val="22"/>
        </w:rPr>
        <w:t>жественной и публицистической. Истина, считает святитель Игнатий, и исказилась в этих письмах благодаря страстям ав</w:t>
      </w:r>
      <w:r w:rsidRPr="002C1693">
        <w:rPr>
          <w:bCs/>
          <w:color w:val="000000"/>
          <w:spacing w:val="-4"/>
          <w:sz w:val="22"/>
          <w:szCs w:val="22"/>
        </w:rPr>
        <w:softHyphen/>
      </w:r>
      <w:r w:rsidRPr="002C1693">
        <w:rPr>
          <w:bCs/>
          <w:color w:val="000000"/>
          <w:spacing w:val="-2"/>
          <w:sz w:val="22"/>
          <w:szCs w:val="22"/>
        </w:rPr>
        <w:t>тора. Из</w:t>
      </w:r>
      <w:r w:rsidR="00562631">
        <w:rPr>
          <w:bCs/>
          <w:color w:val="000000"/>
          <w:spacing w:val="-2"/>
          <w:sz w:val="22"/>
          <w:szCs w:val="22"/>
        </w:rPr>
        <w:t>-за</w:t>
      </w:r>
      <w:r w:rsidRPr="002C1693">
        <w:rPr>
          <w:bCs/>
          <w:color w:val="000000"/>
          <w:spacing w:val="-2"/>
          <w:sz w:val="22"/>
          <w:szCs w:val="22"/>
        </w:rPr>
        <w:t xml:space="preserve"> них на всем, что выходит из-под пера писателя, </w:t>
      </w:r>
      <w:r w:rsidRPr="002C1693">
        <w:rPr>
          <w:bCs/>
          <w:color w:val="000000"/>
          <w:spacing w:val="-3"/>
          <w:sz w:val="22"/>
          <w:szCs w:val="22"/>
        </w:rPr>
        <w:t>неизбежно будет лежать отпечаток неизжитого греха. Не очи</w:t>
      </w:r>
      <w:r w:rsidRPr="002C1693">
        <w:rPr>
          <w:bCs/>
          <w:color w:val="000000"/>
          <w:spacing w:val="-3"/>
          <w:sz w:val="22"/>
          <w:szCs w:val="22"/>
        </w:rPr>
        <w:softHyphen/>
        <w:t xml:space="preserve">стившийся покаянием, не приобретший истинного смирения, </w:t>
      </w:r>
      <w:r w:rsidRPr="002C1693">
        <w:rPr>
          <w:bCs/>
          <w:color w:val="000000"/>
          <w:spacing w:val="-2"/>
          <w:sz w:val="22"/>
          <w:szCs w:val="22"/>
        </w:rPr>
        <w:t xml:space="preserve">не может отделить правду от лжи, зло от добра. Его оценки, </w:t>
      </w:r>
      <w:r w:rsidRPr="002C1693">
        <w:rPr>
          <w:bCs/>
          <w:color w:val="000000"/>
          <w:spacing w:val="-3"/>
          <w:sz w:val="22"/>
          <w:szCs w:val="22"/>
        </w:rPr>
        <w:t xml:space="preserve">суждения всегда будут несовершенными, погрешительными. «Человек вверяется лжи, думая, что он доверяет чистейшей </w:t>
      </w:r>
      <w:r w:rsidRPr="002C1693">
        <w:rPr>
          <w:bCs/>
          <w:color w:val="000000"/>
          <w:sz w:val="22"/>
          <w:szCs w:val="22"/>
        </w:rPr>
        <w:t>истине», — говорил святитель</w:t>
      </w:r>
      <w:r w:rsidR="004D4CE2" w:rsidRPr="002C1693">
        <w:rPr>
          <w:rStyle w:val="a5"/>
          <w:bCs/>
          <w:color w:val="000000"/>
          <w:sz w:val="22"/>
          <w:szCs w:val="22"/>
        </w:rPr>
        <w:footnoteReference w:id="2094"/>
      </w:r>
      <w:r w:rsidRPr="002C1693">
        <w:rPr>
          <w:bCs/>
          <w:color w:val="000000"/>
          <w:sz w:val="22"/>
          <w:szCs w:val="22"/>
        </w:rPr>
        <w:t>.</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7"/>
          <w:sz w:val="22"/>
          <w:szCs w:val="22"/>
        </w:rPr>
        <w:t>В отзыве о книге Гоголя святитель Игнатий точно определя</w:t>
      </w:r>
      <w:r w:rsidRPr="002C1693">
        <w:rPr>
          <w:bCs/>
          <w:color w:val="000000"/>
          <w:spacing w:val="-7"/>
          <w:sz w:val="22"/>
          <w:szCs w:val="22"/>
        </w:rPr>
        <w:softHyphen/>
      </w:r>
      <w:r w:rsidRPr="002C1693">
        <w:rPr>
          <w:bCs/>
          <w:color w:val="000000"/>
          <w:spacing w:val="-3"/>
          <w:sz w:val="22"/>
          <w:szCs w:val="22"/>
        </w:rPr>
        <w:t xml:space="preserve">ет путь духовного восхождения человека (равно и писателя, </w:t>
      </w:r>
      <w:r w:rsidRPr="002C1693">
        <w:rPr>
          <w:bCs/>
          <w:color w:val="000000"/>
          <w:spacing w:val="-1"/>
          <w:sz w:val="22"/>
          <w:szCs w:val="22"/>
        </w:rPr>
        <w:t>дерзающего говорить о предметах духовных): «Сей ход дол</w:t>
      </w:r>
      <w:r w:rsidRPr="002C1693">
        <w:rPr>
          <w:bCs/>
          <w:color w:val="000000"/>
          <w:spacing w:val="-1"/>
          <w:sz w:val="22"/>
          <w:szCs w:val="22"/>
        </w:rPr>
        <w:softHyphen/>
      </w:r>
      <w:r w:rsidRPr="002C1693">
        <w:rPr>
          <w:bCs/>
          <w:color w:val="000000"/>
          <w:spacing w:val="-5"/>
          <w:sz w:val="22"/>
          <w:szCs w:val="22"/>
        </w:rPr>
        <w:t xml:space="preserve">жен совершиться с каждым христианином, христианином на самом деле, а не по одному имени: сперва очищение истиною, а </w:t>
      </w:r>
      <w:r w:rsidRPr="002C1693">
        <w:rPr>
          <w:bCs/>
          <w:color w:val="000000"/>
          <w:spacing w:val="-6"/>
          <w:sz w:val="22"/>
          <w:szCs w:val="22"/>
        </w:rPr>
        <w:t>потом просвещение Духом»</w:t>
      </w:r>
      <w:r w:rsidR="004D4CE2" w:rsidRPr="002C1693">
        <w:rPr>
          <w:rStyle w:val="a5"/>
          <w:bCs/>
          <w:color w:val="000000"/>
          <w:spacing w:val="-6"/>
          <w:sz w:val="22"/>
          <w:szCs w:val="22"/>
        </w:rPr>
        <w:footnoteReference w:id="2095"/>
      </w:r>
      <w:r w:rsidRPr="002C1693">
        <w:rPr>
          <w:bCs/>
          <w:color w:val="000000"/>
          <w:spacing w:val="-6"/>
          <w:sz w:val="22"/>
          <w:szCs w:val="22"/>
        </w:rPr>
        <w:t>. Святитель Русской Церкви пока</w:t>
      </w:r>
      <w:r w:rsidRPr="002C1693">
        <w:rPr>
          <w:bCs/>
          <w:color w:val="000000"/>
          <w:spacing w:val="-6"/>
          <w:sz w:val="22"/>
          <w:szCs w:val="22"/>
        </w:rPr>
        <w:softHyphen/>
      </w:r>
      <w:r w:rsidRPr="002C1693">
        <w:rPr>
          <w:bCs/>
          <w:color w:val="000000"/>
          <w:spacing w:val="-4"/>
          <w:sz w:val="22"/>
          <w:szCs w:val="22"/>
        </w:rPr>
        <w:t xml:space="preserve">зывает ту высоту, с которой именно и необходимо браться за </w:t>
      </w:r>
      <w:r w:rsidRPr="002C1693">
        <w:rPr>
          <w:bCs/>
          <w:color w:val="000000"/>
          <w:spacing w:val="-6"/>
          <w:sz w:val="22"/>
          <w:szCs w:val="22"/>
        </w:rPr>
        <w:t>подобные труды. Он напоминает об Апостолах, которые до при</w:t>
      </w:r>
      <w:r w:rsidRPr="002C1693">
        <w:rPr>
          <w:bCs/>
          <w:color w:val="000000"/>
          <w:spacing w:val="-6"/>
          <w:sz w:val="22"/>
          <w:szCs w:val="22"/>
        </w:rPr>
        <w:softHyphen/>
      </w:r>
      <w:r w:rsidRPr="002C1693">
        <w:rPr>
          <w:bCs/>
          <w:color w:val="000000"/>
          <w:spacing w:val="-5"/>
          <w:sz w:val="22"/>
          <w:szCs w:val="22"/>
        </w:rPr>
        <w:t>нятия Духа Святого не имели возможности нести истину ближ</w:t>
      </w:r>
      <w:r w:rsidRPr="002C1693">
        <w:rPr>
          <w:bCs/>
          <w:color w:val="000000"/>
          <w:spacing w:val="-5"/>
          <w:sz w:val="22"/>
          <w:szCs w:val="22"/>
        </w:rPr>
        <w:softHyphen/>
        <w:t xml:space="preserve">ним. За Апостолами стоит святоотеческая литература, то есть </w:t>
      </w:r>
      <w:r w:rsidRPr="002C1693">
        <w:rPr>
          <w:bCs/>
          <w:color w:val="000000"/>
          <w:spacing w:val="-4"/>
          <w:sz w:val="22"/>
          <w:szCs w:val="22"/>
        </w:rPr>
        <w:t xml:space="preserve">богословские и аскетические книги, в которых говорит Дух </w:t>
      </w:r>
      <w:r w:rsidRPr="002C1693">
        <w:rPr>
          <w:bCs/>
          <w:color w:val="000000"/>
          <w:spacing w:val="-5"/>
          <w:sz w:val="22"/>
          <w:szCs w:val="22"/>
        </w:rPr>
        <w:t>Святой и не видно личности автора. У Гоголя же наоборот — «смешение», то есть автор предстает со всеми своими страстя</w:t>
      </w:r>
      <w:r w:rsidRPr="002C1693">
        <w:rPr>
          <w:bCs/>
          <w:color w:val="000000"/>
          <w:spacing w:val="-5"/>
          <w:sz w:val="22"/>
          <w:szCs w:val="22"/>
        </w:rPr>
        <w:softHyphen/>
      </w:r>
      <w:r w:rsidRPr="002C1693">
        <w:rPr>
          <w:bCs/>
          <w:color w:val="000000"/>
          <w:spacing w:val="-1"/>
          <w:sz w:val="22"/>
          <w:szCs w:val="22"/>
        </w:rPr>
        <w:t>ми, и это наряду со «светом» (то есть крупицами истины).</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2"/>
          <w:sz w:val="22"/>
          <w:szCs w:val="22"/>
        </w:rPr>
        <w:t xml:space="preserve">Святитель Игнатий оценивает книгу Гоголя очень точно. </w:t>
      </w:r>
      <w:r w:rsidRPr="002C1693">
        <w:rPr>
          <w:bCs/>
          <w:color w:val="000000"/>
          <w:spacing w:val="-3"/>
          <w:sz w:val="22"/>
          <w:szCs w:val="22"/>
        </w:rPr>
        <w:t>Он пишет, что автор прежде очищения истиной руководство</w:t>
      </w:r>
      <w:r w:rsidRPr="002C1693">
        <w:rPr>
          <w:bCs/>
          <w:color w:val="000000"/>
          <w:spacing w:val="-3"/>
          <w:sz w:val="22"/>
          <w:szCs w:val="22"/>
        </w:rPr>
        <w:softHyphen/>
      </w:r>
      <w:r w:rsidRPr="002C1693">
        <w:rPr>
          <w:bCs/>
          <w:color w:val="000000"/>
          <w:spacing w:val="-2"/>
          <w:sz w:val="22"/>
          <w:szCs w:val="22"/>
        </w:rPr>
        <w:t xml:space="preserve">вался своим вдохновением, и поэтому книга его издает для </w:t>
      </w:r>
      <w:r w:rsidRPr="002C1693">
        <w:rPr>
          <w:bCs/>
          <w:color w:val="000000"/>
          <w:spacing w:val="-5"/>
          <w:sz w:val="22"/>
          <w:szCs w:val="22"/>
        </w:rPr>
        <w:t xml:space="preserve">читателя не чистый свет, но смешанный, обманчивый, потому </w:t>
      </w:r>
      <w:r w:rsidRPr="002C1693">
        <w:rPr>
          <w:bCs/>
          <w:color w:val="000000"/>
          <w:spacing w:val="-2"/>
          <w:sz w:val="22"/>
          <w:szCs w:val="22"/>
        </w:rPr>
        <w:t xml:space="preserve">что в сердце его живет не простое добро, но добро, смешанное </w:t>
      </w:r>
      <w:r w:rsidRPr="002C1693">
        <w:rPr>
          <w:bCs/>
          <w:color w:val="000000"/>
          <w:spacing w:val="-3"/>
          <w:sz w:val="22"/>
          <w:szCs w:val="22"/>
        </w:rPr>
        <w:t xml:space="preserve">со злом более или менее. В заключение письма святитель, не говоря этого прямо, советует всем друзьям своим не читать </w:t>
      </w:r>
      <w:r w:rsidRPr="002C1693">
        <w:rPr>
          <w:bCs/>
          <w:color w:val="000000"/>
          <w:spacing w:val="-2"/>
          <w:sz w:val="22"/>
          <w:szCs w:val="22"/>
        </w:rPr>
        <w:t>духовных сочинений светских писателей и предлагает им «по</w:t>
      </w:r>
      <w:r w:rsidR="004D4CE2" w:rsidRPr="002C1693">
        <w:rPr>
          <w:bCs/>
          <w:color w:val="000000"/>
          <w:spacing w:val="-2"/>
          <w:sz w:val="22"/>
          <w:szCs w:val="22"/>
        </w:rPr>
        <w:t xml:space="preserve"> </w:t>
      </w:r>
      <w:r w:rsidRPr="002C1693">
        <w:rPr>
          <w:bCs/>
          <w:color w:val="000000"/>
          <w:spacing w:val="-1"/>
          <w:sz w:val="22"/>
          <w:szCs w:val="22"/>
        </w:rPr>
        <w:t>отношению к религии заниматься единственно чтением свя</w:t>
      </w:r>
      <w:r w:rsidRPr="002C1693">
        <w:rPr>
          <w:bCs/>
          <w:color w:val="000000"/>
          <w:spacing w:val="-1"/>
          <w:sz w:val="22"/>
          <w:szCs w:val="22"/>
        </w:rPr>
        <w:softHyphen/>
      </w:r>
      <w:r w:rsidRPr="002C1693">
        <w:rPr>
          <w:bCs/>
          <w:color w:val="000000"/>
          <w:sz w:val="22"/>
          <w:szCs w:val="22"/>
        </w:rPr>
        <w:t>тых Отцев»</w:t>
      </w:r>
      <w:r w:rsidR="004D4CE2" w:rsidRPr="002C1693">
        <w:rPr>
          <w:rStyle w:val="a5"/>
          <w:bCs/>
          <w:color w:val="000000"/>
          <w:sz w:val="22"/>
          <w:szCs w:val="22"/>
        </w:rPr>
        <w:footnoteReference w:id="2096"/>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1"/>
          <w:sz w:val="22"/>
          <w:szCs w:val="22"/>
        </w:rPr>
        <w:t>Мнение святителя Игнатия о «Выбранных местах из пе</w:t>
      </w:r>
      <w:r w:rsidRPr="002C1693">
        <w:rPr>
          <w:bCs/>
          <w:color w:val="000000"/>
          <w:spacing w:val="-1"/>
          <w:sz w:val="22"/>
          <w:szCs w:val="22"/>
        </w:rPr>
        <w:softHyphen/>
      </w:r>
      <w:r w:rsidRPr="002C1693">
        <w:rPr>
          <w:bCs/>
          <w:color w:val="000000"/>
          <w:spacing w:val="-2"/>
          <w:sz w:val="22"/>
          <w:szCs w:val="22"/>
        </w:rPr>
        <w:t>реписки с друзьями», как видно, разделяли и Оптинские стар</w:t>
      </w:r>
      <w:r w:rsidRPr="002C1693">
        <w:rPr>
          <w:bCs/>
          <w:color w:val="000000"/>
          <w:spacing w:val="-2"/>
          <w:sz w:val="22"/>
          <w:szCs w:val="22"/>
        </w:rPr>
        <w:softHyphen/>
      </w:r>
      <w:r w:rsidRPr="002C1693">
        <w:rPr>
          <w:bCs/>
          <w:color w:val="000000"/>
          <w:sz w:val="22"/>
          <w:szCs w:val="22"/>
        </w:rPr>
        <w:t xml:space="preserve">цы. В библиотеке Оптиной Пустыни хранился экземпляр </w:t>
      </w:r>
      <w:r w:rsidRPr="002C1693">
        <w:rPr>
          <w:bCs/>
          <w:color w:val="000000"/>
          <w:spacing w:val="-2"/>
          <w:sz w:val="22"/>
          <w:szCs w:val="22"/>
        </w:rPr>
        <w:t>книги Гоголя с вложенным в нее отзывом святителя, перепи</w:t>
      </w:r>
      <w:r w:rsidRPr="002C1693">
        <w:rPr>
          <w:bCs/>
          <w:color w:val="000000"/>
          <w:spacing w:val="-2"/>
          <w:sz w:val="22"/>
          <w:szCs w:val="22"/>
        </w:rPr>
        <w:softHyphen/>
      </w:r>
      <w:r w:rsidRPr="002C1693">
        <w:rPr>
          <w:bCs/>
          <w:color w:val="000000"/>
          <w:spacing w:val="-1"/>
          <w:sz w:val="22"/>
          <w:szCs w:val="22"/>
        </w:rPr>
        <w:t>санным рукой преподобного Макария</w:t>
      </w:r>
      <w:r w:rsidR="004D4CE2" w:rsidRPr="002C1693">
        <w:rPr>
          <w:rStyle w:val="a5"/>
          <w:bCs/>
          <w:color w:val="000000"/>
          <w:spacing w:val="-1"/>
          <w:sz w:val="22"/>
          <w:szCs w:val="22"/>
        </w:rPr>
        <w:footnoteReference w:id="2097"/>
      </w:r>
      <w:r w:rsidRPr="002C1693">
        <w:rPr>
          <w:bCs/>
          <w:color w:val="000000"/>
          <w:spacing w:val="-1"/>
          <w:sz w:val="22"/>
          <w:szCs w:val="22"/>
        </w:rPr>
        <w:t xml:space="preserve">. Неизвестно, каким </w:t>
      </w:r>
      <w:r w:rsidRPr="002C1693">
        <w:rPr>
          <w:bCs/>
          <w:color w:val="000000"/>
          <w:sz w:val="22"/>
          <w:szCs w:val="22"/>
        </w:rPr>
        <w:t>путем отзыв попал в Оптину; возможно, его привез сам Го</w:t>
      </w:r>
      <w:r w:rsidRPr="002C1693">
        <w:rPr>
          <w:bCs/>
          <w:color w:val="000000"/>
          <w:sz w:val="22"/>
          <w:szCs w:val="22"/>
        </w:rPr>
        <w:softHyphen/>
      </w:r>
      <w:r w:rsidRPr="002C1693">
        <w:rPr>
          <w:bCs/>
          <w:color w:val="000000"/>
          <w:spacing w:val="-1"/>
          <w:sz w:val="22"/>
          <w:szCs w:val="22"/>
        </w:rPr>
        <w:t>голь, трижды посетивший монастырь. 10 июля 1850 г. он пи</w:t>
      </w:r>
      <w:r w:rsidRPr="002C1693">
        <w:rPr>
          <w:bCs/>
          <w:color w:val="000000"/>
          <w:spacing w:val="-1"/>
          <w:sz w:val="22"/>
          <w:szCs w:val="22"/>
        </w:rPr>
        <w:softHyphen/>
      </w:r>
      <w:r w:rsidRPr="002C1693">
        <w:rPr>
          <w:bCs/>
          <w:color w:val="000000"/>
          <w:sz w:val="22"/>
          <w:szCs w:val="22"/>
        </w:rPr>
        <w:t xml:space="preserve">сал графу Толстому из Васильевки: «Я заезжал на дороге в Оптинскую пустынь и навсегда унес о ней воспоминание. Я </w:t>
      </w:r>
      <w:r w:rsidRPr="002C1693">
        <w:rPr>
          <w:bCs/>
          <w:color w:val="000000"/>
          <w:spacing w:val="-1"/>
          <w:sz w:val="22"/>
          <w:szCs w:val="22"/>
        </w:rPr>
        <w:t xml:space="preserve">думаю, на самой Афонской горе не лучше. Благодать видимо там присутствует. </w:t>
      </w:r>
      <w:r w:rsidRPr="002C1693">
        <w:rPr>
          <w:bCs/>
          <w:color w:val="000000"/>
          <w:sz w:val="22"/>
          <w:szCs w:val="22"/>
        </w:rPr>
        <w:t>&lt;...&gt;</w:t>
      </w:r>
      <w:r w:rsidRPr="002C1693">
        <w:rPr>
          <w:bCs/>
          <w:color w:val="000000"/>
          <w:spacing w:val="-1"/>
          <w:sz w:val="22"/>
          <w:szCs w:val="22"/>
        </w:rPr>
        <w:t xml:space="preserve"> Вы постарайтесь побывать в этой </w:t>
      </w:r>
      <w:r w:rsidRPr="002C1693">
        <w:rPr>
          <w:bCs/>
          <w:color w:val="000000"/>
          <w:sz w:val="22"/>
          <w:szCs w:val="22"/>
        </w:rPr>
        <w:t>обители...»</w:t>
      </w:r>
      <w:r w:rsidR="004D4CE2" w:rsidRPr="002C1693">
        <w:rPr>
          <w:rStyle w:val="a5"/>
          <w:bCs/>
          <w:color w:val="000000"/>
          <w:sz w:val="22"/>
          <w:szCs w:val="22"/>
        </w:rPr>
        <w:footnoteReference w:id="2098"/>
      </w:r>
      <w:r w:rsidRPr="002C1693">
        <w:rPr>
          <w:bCs/>
          <w:color w:val="000000"/>
          <w:sz w:val="22"/>
          <w:szCs w:val="22"/>
        </w:rPr>
        <w:t>.</w:t>
      </w:r>
    </w:p>
    <w:p w:rsidR="0001676B" w:rsidRPr="002C1693" w:rsidRDefault="0001676B" w:rsidP="00B5236F">
      <w:pPr>
        <w:shd w:val="clear" w:color="auto" w:fill="FFFFFF"/>
        <w:tabs>
          <w:tab w:val="decimal" w:pos="0"/>
        </w:tabs>
        <w:spacing w:line="238" w:lineRule="exact"/>
        <w:ind w:right="7" w:firstLine="567"/>
        <w:jc w:val="both"/>
        <w:rPr>
          <w:sz w:val="22"/>
          <w:szCs w:val="22"/>
        </w:rPr>
      </w:pPr>
      <w:r w:rsidRPr="002C1693">
        <w:rPr>
          <w:bCs/>
          <w:color w:val="000000"/>
          <w:spacing w:val="-1"/>
          <w:sz w:val="22"/>
          <w:szCs w:val="22"/>
        </w:rPr>
        <w:t xml:space="preserve">Сразу после смерти Гоголя граф Толстой послал в Оптину </w:t>
      </w:r>
      <w:r w:rsidRPr="002C1693">
        <w:rPr>
          <w:bCs/>
          <w:color w:val="000000"/>
          <w:spacing w:val="-2"/>
          <w:sz w:val="22"/>
          <w:szCs w:val="22"/>
        </w:rPr>
        <w:t xml:space="preserve">Пустынь извещение и пятнадцать рублей серебром на помин </w:t>
      </w:r>
      <w:r w:rsidRPr="002C1693">
        <w:rPr>
          <w:bCs/>
          <w:color w:val="000000"/>
          <w:spacing w:val="-5"/>
          <w:sz w:val="22"/>
          <w:szCs w:val="22"/>
        </w:rPr>
        <w:t>души новопреставленного. Помня завет Гоголя, Толстой всю ос</w:t>
      </w:r>
      <w:r w:rsidRPr="002C1693">
        <w:rPr>
          <w:bCs/>
          <w:color w:val="000000"/>
          <w:spacing w:val="-5"/>
          <w:sz w:val="22"/>
          <w:szCs w:val="22"/>
        </w:rPr>
        <w:softHyphen/>
      </w:r>
      <w:r w:rsidRPr="002C1693">
        <w:rPr>
          <w:bCs/>
          <w:color w:val="000000"/>
          <w:spacing w:val="-2"/>
          <w:sz w:val="22"/>
          <w:szCs w:val="22"/>
        </w:rPr>
        <w:t>тавшуюся жизнь поддерживал дружеские связи со святой оби</w:t>
      </w:r>
      <w:r w:rsidRPr="002C1693">
        <w:rPr>
          <w:bCs/>
          <w:color w:val="000000"/>
          <w:spacing w:val="-2"/>
          <w:sz w:val="22"/>
          <w:szCs w:val="22"/>
        </w:rPr>
        <w:softHyphen/>
      </w:r>
      <w:r w:rsidRPr="002C1693">
        <w:rPr>
          <w:bCs/>
          <w:color w:val="000000"/>
          <w:spacing w:val="-3"/>
          <w:sz w:val="22"/>
          <w:szCs w:val="22"/>
        </w:rPr>
        <w:t xml:space="preserve">телью. Он переписывался с Оптинским старцем преподобным </w:t>
      </w:r>
      <w:r w:rsidRPr="002C1693">
        <w:rPr>
          <w:bCs/>
          <w:color w:val="000000"/>
          <w:spacing w:val="-2"/>
          <w:sz w:val="22"/>
          <w:szCs w:val="22"/>
        </w:rPr>
        <w:t>Амвросием и собирался поселиться в Иоанно-Предтеченском скиту. Промыслительные обстоятельства сопровождали и са</w:t>
      </w:r>
      <w:r w:rsidRPr="002C1693">
        <w:rPr>
          <w:bCs/>
          <w:color w:val="000000"/>
          <w:spacing w:val="-2"/>
          <w:sz w:val="22"/>
          <w:szCs w:val="22"/>
        </w:rPr>
        <w:softHyphen/>
      </w:r>
      <w:r w:rsidRPr="002C1693">
        <w:rPr>
          <w:bCs/>
          <w:color w:val="000000"/>
          <w:spacing w:val="-1"/>
          <w:sz w:val="22"/>
          <w:szCs w:val="22"/>
        </w:rPr>
        <w:t>мую кончину графа. Летом 1873 г. на обратном пути из Иеру</w:t>
      </w:r>
      <w:r w:rsidRPr="002C1693">
        <w:rPr>
          <w:bCs/>
          <w:color w:val="000000"/>
          <w:spacing w:val="-1"/>
          <w:sz w:val="22"/>
          <w:szCs w:val="22"/>
        </w:rPr>
        <w:softHyphen/>
      </w:r>
      <w:r w:rsidRPr="002C1693">
        <w:rPr>
          <w:bCs/>
          <w:color w:val="000000"/>
          <w:spacing w:val="-2"/>
          <w:sz w:val="22"/>
          <w:szCs w:val="22"/>
        </w:rPr>
        <w:t xml:space="preserve">салима он умирал в Женеве и отказывался исповедоваться и </w:t>
      </w:r>
      <w:r w:rsidRPr="002C1693">
        <w:rPr>
          <w:bCs/>
          <w:color w:val="000000"/>
          <w:spacing w:val="-4"/>
          <w:sz w:val="22"/>
          <w:szCs w:val="22"/>
        </w:rPr>
        <w:t xml:space="preserve">причащаться у местных священников. Оптинского инока отца </w:t>
      </w:r>
      <w:r w:rsidRPr="002C1693">
        <w:rPr>
          <w:bCs/>
          <w:color w:val="000000"/>
          <w:sz w:val="22"/>
          <w:szCs w:val="22"/>
        </w:rPr>
        <w:t>Климента (Зедергольма), которому граф ранее много покро</w:t>
      </w:r>
      <w:r w:rsidRPr="002C1693">
        <w:rPr>
          <w:bCs/>
          <w:color w:val="000000"/>
          <w:sz w:val="22"/>
          <w:szCs w:val="22"/>
        </w:rPr>
        <w:softHyphen/>
      </w:r>
      <w:r w:rsidRPr="002C1693">
        <w:rPr>
          <w:bCs/>
          <w:color w:val="000000"/>
          <w:spacing w:val="-3"/>
          <w:sz w:val="22"/>
          <w:szCs w:val="22"/>
        </w:rPr>
        <w:t>вительствовал и которого он был крестным отцом, в несколь</w:t>
      </w:r>
      <w:r w:rsidRPr="002C1693">
        <w:rPr>
          <w:bCs/>
          <w:color w:val="000000"/>
          <w:spacing w:val="-3"/>
          <w:sz w:val="22"/>
          <w:szCs w:val="22"/>
        </w:rPr>
        <w:softHyphen/>
      </w:r>
      <w:r w:rsidRPr="002C1693">
        <w:rPr>
          <w:bCs/>
          <w:color w:val="000000"/>
          <w:spacing w:val="-1"/>
          <w:sz w:val="22"/>
          <w:szCs w:val="22"/>
        </w:rPr>
        <w:t xml:space="preserve">ко дней рукоположили в иеромонаха и отправили за границу. </w:t>
      </w:r>
      <w:r w:rsidRPr="002C1693">
        <w:rPr>
          <w:bCs/>
          <w:color w:val="000000"/>
          <w:spacing w:val="-2"/>
          <w:sz w:val="22"/>
          <w:szCs w:val="22"/>
        </w:rPr>
        <w:t>В Женеве он исповедал и дважды причастил Александра Пет</w:t>
      </w:r>
      <w:r w:rsidRPr="002C1693">
        <w:rPr>
          <w:bCs/>
          <w:color w:val="000000"/>
          <w:spacing w:val="-2"/>
          <w:sz w:val="22"/>
          <w:szCs w:val="22"/>
        </w:rPr>
        <w:softHyphen/>
      </w:r>
      <w:r w:rsidRPr="002C1693">
        <w:rPr>
          <w:bCs/>
          <w:color w:val="000000"/>
          <w:sz w:val="22"/>
          <w:szCs w:val="22"/>
        </w:rPr>
        <w:t>ровича, который умер на его руках.</w:t>
      </w:r>
    </w:p>
    <w:p w:rsidR="0001676B" w:rsidRPr="002C1693" w:rsidRDefault="0001676B" w:rsidP="00B5236F">
      <w:pPr>
        <w:shd w:val="clear" w:color="auto" w:fill="FFFFFF"/>
        <w:tabs>
          <w:tab w:val="decimal" w:pos="0"/>
        </w:tabs>
        <w:spacing w:line="238" w:lineRule="exact"/>
        <w:ind w:right="11" w:firstLine="567"/>
        <w:jc w:val="both"/>
        <w:rPr>
          <w:sz w:val="22"/>
          <w:szCs w:val="22"/>
        </w:rPr>
      </w:pPr>
      <w:r w:rsidRPr="002C1693">
        <w:rPr>
          <w:bCs/>
          <w:color w:val="000000"/>
          <w:spacing w:val="-3"/>
          <w:sz w:val="22"/>
          <w:szCs w:val="22"/>
        </w:rPr>
        <w:t xml:space="preserve">В сороковой день по кончине графа архимандрит Григорий </w:t>
      </w:r>
      <w:r w:rsidRPr="002C1693">
        <w:rPr>
          <w:bCs/>
          <w:color w:val="000000"/>
          <w:sz w:val="22"/>
          <w:szCs w:val="22"/>
        </w:rPr>
        <w:t xml:space="preserve">(Палама) сказал о нем в Московском Донском монастыре: </w:t>
      </w:r>
      <w:r w:rsidRPr="002C1693">
        <w:rPr>
          <w:bCs/>
          <w:color w:val="000000"/>
          <w:spacing w:val="-2"/>
          <w:sz w:val="22"/>
          <w:szCs w:val="22"/>
        </w:rPr>
        <w:t xml:space="preserve">«Мне самому пришлось быть свидетелем его теплых молитв, его сердечного умиления при посещении им святых мест в </w:t>
      </w:r>
      <w:r w:rsidRPr="002C1693">
        <w:rPr>
          <w:bCs/>
          <w:color w:val="000000"/>
          <w:spacing w:val="-4"/>
          <w:sz w:val="22"/>
          <w:szCs w:val="22"/>
        </w:rPr>
        <w:t>Иерусалиме, его горячих и полных верою, любовью и уповани</w:t>
      </w:r>
      <w:r w:rsidRPr="002C1693">
        <w:rPr>
          <w:color w:val="000000"/>
          <w:sz w:val="22"/>
          <w:szCs w:val="22"/>
        </w:rPr>
        <w:t>ем к Господу Богу слез, которыми он ежедневно орошал жи</w:t>
      </w:r>
      <w:r w:rsidR="00562631">
        <w:rPr>
          <w:color w:val="000000"/>
          <w:sz w:val="22"/>
          <w:szCs w:val="22"/>
        </w:rPr>
        <w:t>во-</w:t>
      </w:r>
      <w:r w:rsidRPr="002C1693">
        <w:rPr>
          <w:color w:val="000000"/>
          <w:sz w:val="22"/>
          <w:szCs w:val="22"/>
        </w:rPr>
        <w:t>носный Гроб Спасителя нашего. Такое твердое хранение Пра</w:t>
      </w:r>
      <w:r w:rsidRPr="002C1693">
        <w:rPr>
          <w:color w:val="000000"/>
          <w:sz w:val="22"/>
          <w:szCs w:val="22"/>
        </w:rPr>
        <w:softHyphen/>
        <w:t>вославия во всей его неприкосновенной чистоте и теплая вера, какая была у покойного, в наш век всеобщего уклонения от истинного христианства и Православия делали его поистине одним из немногих избранных»</w:t>
      </w:r>
      <w:r w:rsidR="004D4CE2" w:rsidRPr="002C1693">
        <w:rPr>
          <w:rStyle w:val="a5"/>
          <w:color w:val="000000"/>
          <w:sz w:val="22"/>
          <w:szCs w:val="22"/>
        </w:rPr>
        <w:footnoteReference w:id="2099"/>
      </w:r>
      <w:r w:rsidRPr="002C1693">
        <w:rPr>
          <w:color w:val="000000"/>
          <w:sz w:val="22"/>
          <w:szCs w:val="22"/>
        </w:rPr>
        <w:t>.</w:t>
      </w:r>
    </w:p>
    <w:p w:rsidR="0001676B" w:rsidRPr="002C1693" w:rsidRDefault="0001676B" w:rsidP="00B5236F">
      <w:pPr>
        <w:shd w:val="clear" w:color="auto" w:fill="FFFFFF"/>
        <w:tabs>
          <w:tab w:val="decimal" w:pos="0"/>
        </w:tabs>
        <w:spacing w:before="212"/>
        <w:ind w:firstLine="567"/>
        <w:rPr>
          <w:sz w:val="22"/>
          <w:szCs w:val="22"/>
        </w:rPr>
      </w:pPr>
      <w:r w:rsidRPr="002C1693">
        <w:rPr>
          <w:i/>
          <w:iCs/>
          <w:color w:val="000000"/>
          <w:spacing w:val="-4"/>
          <w:sz w:val="22"/>
          <w:szCs w:val="22"/>
        </w:rPr>
        <w:t>Литература:</w:t>
      </w:r>
    </w:p>
    <w:p w:rsidR="004D4CE2" w:rsidRPr="002C1693" w:rsidRDefault="0001676B" w:rsidP="00B5236F">
      <w:pPr>
        <w:shd w:val="clear" w:color="auto" w:fill="FFFFFF"/>
        <w:tabs>
          <w:tab w:val="decimal" w:pos="0"/>
        </w:tabs>
        <w:spacing w:before="18" w:line="230" w:lineRule="exact"/>
        <w:ind w:right="11" w:firstLine="567"/>
        <w:jc w:val="both"/>
        <w:rPr>
          <w:color w:val="000000"/>
          <w:spacing w:val="-4"/>
          <w:sz w:val="22"/>
          <w:szCs w:val="22"/>
        </w:rPr>
      </w:pPr>
      <w:r w:rsidRPr="002C1693">
        <w:rPr>
          <w:i/>
          <w:iCs/>
          <w:color w:val="000000"/>
          <w:spacing w:val="-9"/>
          <w:sz w:val="22"/>
          <w:szCs w:val="22"/>
        </w:rPr>
        <w:t xml:space="preserve">Андроникашвили Б. Б. </w:t>
      </w:r>
      <w:r w:rsidRPr="002C1693">
        <w:rPr>
          <w:color w:val="000000"/>
          <w:spacing w:val="-9"/>
          <w:sz w:val="22"/>
          <w:szCs w:val="22"/>
        </w:rPr>
        <w:t xml:space="preserve">Страницы прошлого читая... Тбилиси, 1987; </w:t>
      </w:r>
      <w:r w:rsidRPr="002C1693">
        <w:rPr>
          <w:i/>
          <w:iCs/>
          <w:color w:val="000000"/>
          <w:spacing w:val="-5"/>
          <w:sz w:val="22"/>
          <w:szCs w:val="22"/>
        </w:rPr>
        <w:t xml:space="preserve">Воропаев В. А. </w:t>
      </w:r>
      <w:r w:rsidRPr="002C1693">
        <w:rPr>
          <w:color w:val="000000"/>
          <w:spacing w:val="-5"/>
          <w:sz w:val="22"/>
          <w:szCs w:val="22"/>
        </w:rPr>
        <w:t xml:space="preserve">Один из немногих избранных (К 200-летию со дня </w:t>
      </w:r>
      <w:r w:rsidRPr="002C1693">
        <w:rPr>
          <w:color w:val="000000"/>
          <w:spacing w:val="-4"/>
          <w:sz w:val="22"/>
          <w:szCs w:val="22"/>
        </w:rPr>
        <w:t xml:space="preserve">рождения графа Толстого) // Историческая газета. М., 2001. № 3-4; </w:t>
      </w:r>
      <w:r w:rsidRPr="002C1693">
        <w:rPr>
          <w:i/>
          <w:iCs/>
          <w:color w:val="000000"/>
          <w:spacing w:val="-5"/>
          <w:sz w:val="22"/>
          <w:szCs w:val="22"/>
        </w:rPr>
        <w:t xml:space="preserve">Воропаев В. </w:t>
      </w:r>
      <w:r w:rsidRPr="002C1693">
        <w:rPr>
          <w:color w:val="000000"/>
          <w:spacing w:val="-5"/>
          <w:sz w:val="22"/>
          <w:szCs w:val="22"/>
        </w:rPr>
        <w:t xml:space="preserve">Толстой Александр Петрович // Святая Русь. Большая </w:t>
      </w:r>
      <w:r w:rsidRPr="002C1693">
        <w:rPr>
          <w:color w:val="000000"/>
          <w:spacing w:val="-4"/>
          <w:sz w:val="22"/>
          <w:szCs w:val="22"/>
        </w:rPr>
        <w:t xml:space="preserve">Энциклопедия Русского Народа. Русский патриотизм. М., 2003; </w:t>
      </w:r>
      <w:r w:rsidRPr="002C1693">
        <w:rPr>
          <w:i/>
          <w:iCs/>
          <w:color w:val="000000"/>
          <w:spacing w:val="-9"/>
          <w:sz w:val="22"/>
          <w:szCs w:val="22"/>
        </w:rPr>
        <w:t xml:space="preserve">Некрасова Е. С. </w:t>
      </w:r>
      <w:r w:rsidRPr="002C1693">
        <w:rPr>
          <w:color w:val="000000"/>
          <w:spacing w:val="-9"/>
          <w:sz w:val="22"/>
          <w:szCs w:val="22"/>
        </w:rPr>
        <w:t xml:space="preserve">Н. В. Гоголь. Его отношения к графу А. П. Толстому. Письма Н. В. Гоголя к графу А. П. Толстому// В память С. А. Юрьева. </w:t>
      </w:r>
      <w:r w:rsidRPr="002C1693">
        <w:rPr>
          <w:color w:val="000000"/>
          <w:spacing w:val="-5"/>
          <w:sz w:val="22"/>
          <w:szCs w:val="22"/>
        </w:rPr>
        <w:t xml:space="preserve">Сборник, изданный друзьями покойного. М., 1891; </w:t>
      </w:r>
      <w:r w:rsidRPr="002C1693">
        <w:rPr>
          <w:i/>
          <w:iCs/>
          <w:color w:val="000000"/>
          <w:spacing w:val="-5"/>
          <w:sz w:val="22"/>
          <w:szCs w:val="22"/>
        </w:rPr>
        <w:t xml:space="preserve">Тарсаидзе Н. Г. </w:t>
      </w:r>
      <w:r w:rsidRPr="002C1693">
        <w:rPr>
          <w:color w:val="000000"/>
          <w:spacing w:val="-7"/>
          <w:sz w:val="22"/>
          <w:szCs w:val="22"/>
        </w:rPr>
        <w:t xml:space="preserve">Исторические этюды. Тбилиси, 1972; </w:t>
      </w:r>
      <w:r w:rsidRPr="002C1693">
        <w:rPr>
          <w:i/>
          <w:iCs/>
          <w:color w:val="000000"/>
          <w:spacing w:val="-7"/>
          <w:sz w:val="22"/>
          <w:szCs w:val="22"/>
        </w:rPr>
        <w:t xml:space="preserve">Шилов Д. Н. </w:t>
      </w:r>
      <w:r w:rsidRPr="002C1693">
        <w:rPr>
          <w:color w:val="000000"/>
          <w:spacing w:val="-7"/>
          <w:sz w:val="22"/>
          <w:szCs w:val="22"/>
        </w:rPr>
        <w:t xml:space="preserve">Государственные </w:t>
      </w:r>
      <w:r w:rsidRPr="002C1693">
        <w:rPr>
          <w:color w:val="000000"/>
          <w:spacing w:val="-4"/>
          <w:sz w:val="22"/>
          <w:szCs w:val="22"/>
        </w:rPr>
        <w:t>деятели... // Исторический Вестник. М., 1999. М° 3-4.</w:t>
      </w:r>
      <w:r w:rsidR="004D4CE2" w:rsidRPr="002C1693">
        <w:rPr>
          <w:color w:val="000000"/>
          <w:spacing w:val="-4"/>
          <w:sz w:val="22"/>
          <w:szCs w:val="22"/>
        </w:rPr>
        <w:t xml:space="preserve"> </w:t>
      </w:r>
    </w:p>
    <w:p w:rsidR="0001676B" w:rsidRPr="002C1693" w:rsidRDefault="0001676B" w:rsidP="00B5236F">
      <w:pPr>
        <w:shd w:val="clear" w:color="auto" w:fill="FFFFFF"/>
        <w:tabs>
          <w:tab w:val="decimal" w:pos="0"/>
        </w:tabs>
        <w:spacing w:before="18" w:line="230" w:lineRule="exact"/>
        <w:ind w:right="11" w:firstLine="567"/>
        <w:jc w:val="both"/>
        <w:rPr>
          <w:sz w:val="22"/>
          <w:szCs w:val="22"/>
        </w:rPr>
      </w:pPr>
      <w:r w:rsidRPr="002C1693">
        <w:rPr>
          <w:i/>
          <w:iCs/>
          <w:color w:val="000000"/>
          <w:sz w:val="22"/>
          <w:szCs w:val="22"/>
        </w:rPr>
        <w:t xml:space="preserve">Биографические материалы и мемуары: </w:t>
      </w:r>
      <w:r w:rsidRPr="002C1693">
        <w:rPr>
          <w:color w:val="000000"/>
          <w:sz w:val="22"/>
          <w:szCs w:val="22"/>
        </w:rPr>
        <w:t xml:space="preserve">Слово, сказанное </w:t>
      </w:r>
      <w:r w:rsidRPr="002C1693">
        <w:rPr>
          <w:color w:val="000000"/>
          <w:spacing w:val="-8"/>
          <w:sz w:val="22"/>
          <w:szCs w:val="22"/>
        </w:rPr>
        <w:t>архимандритом Григорием (Паламою) в Московском Донском мона</w:t>
      </w:r>
      <w:r w:rsidRPr="002C1693">
        <w:rPr>
          <w:color w:val="000000"/>
          <w:spacing w:val="-8"/>
          <w:sz w:val="22"/>
          <w:szCs w:val="22"/>
        </w:rPr>
        <w:softHyphen/>
      </w:r>
      <w:r w:rsidRPr="002C1693">
        <w:rPr>
          <w:color w:val="000000"/>
          <w:spacing w:val="-9"/>
          <w:sz w:val="22"/>
          <w:szCs w:val="22"/>
        </w:rPr>
        <w:t>стыре, в сороковой день по кончине графа Александра Петровича Тол</w:t>
      </w:r>
      <w:r w:rsidRPr="002C1693">
        <w:rPr>
          <w:color w:val="000000"/>
          <w:spacing w:val="-9"/>
          <w:sz w:val="22"/>
          <w:szCs w:val="22"/>
        </w:rPr>
        <w:softHyphen/>
      </w:r>
      <w:r w:rsidRPr="002C1693">
        <w:rPr>
          <w:color w:val="000000"/>
          <w:spacing w:val="-7"/>
          <w:sz w:val="22"/>
          <w:szCs w:val="22"/>
        </w:rPr>
        <w:t xml:space="preserve">стого // Гражданин. 1873. 15 октября. М° 42; </w:t>
      </w:r>
      <w:r w:rsidRPr="002C1693">
        <w:rPr>
          <w:i/>
          <w:iCs/>
          <w:color w:val="000000"/>
          <w:spacing w:val="-7"/>
          <w:sz w:val="22"/>
          <w:szCs w:val="22"/>
        </w:rPr>
        <w:t>Брянцев Н.</w:t>
      </w:r>
      <w:r w:rsidRPr="002C1693">
        <w:rPr>
          <w:color w:val="000000"/>
          <w:spacing w:val="-7"/>
          <w:sz w:val="22"/>
          <w:szCs w:val="22"/>
        </w:rPr>
        <w:t>, протоиерей. Памяти графа Александра Петровича Толстого // Церковно-обще</w:t>
      </w:r>
      <w:r w:rsidRPr="002C1693">
        <w:rPr>
          <w:color w:val="000000"/>
          <w:spacing w:val="-5"/>
          <w:sz w:val="22"/>
          <w:szCs w:val="22"/>
        </w:rPr>
        <w:t xml:space="preserve">ственный Вестник. 1874. 15 февраля. № 20; </w:t>
      </w:r>
      <w:r w:rsidRPr="002C1693">
        <w:rPr>
          <w:i/>
          <w:iCs/>
          <w:color w:val="000000"/>
          <w:spacing w:val="-5"/>
          <w:sz w:val="22"/>
          <w:szCs w:val="22"/>
        </w:rPr>
        <w:t xml:space="preserve">Филиппов Т. И. </w:t>
      </w:r>
      <w:r w:rsidRPr="002C1693">
        <w:rPr>
          <w:color w:val="000000"/>
          <w:spacing w:val="-5"/>
          <w:sz w:val="22"/>
          <w:szCs w:val="22"/>
        </w:rPr>
        <w:t>Вос</w:t>
      </w:r>
      <w:r w:rsidRPr="002C1693">
        <w:rPr>
          <w:color w:val="000000"/>
          <w:spacing w:val="-5"/>
          <w:sz w:val="22"/>
          <w:szCs w:val="22"/>
        </w:rPr>
        <w:softHyphen/>
      </w:r>
      <w:r w:rsidRPr="002C1693">
        <w:rPr>
          <w:color w:val="000000"/>
          <w:spacing w:val="-10"/>
          <w:sz w:val="22"/>
          <w:szCs w:val="22"/>
        </w:rPr>
        <w:t xml:space="preserve">поминание о графе Александре Петровиче Толстом// Гражданин. 1874. </w:t>
      </w:r>
      <w:r w:rsidRPr="002C1693">
        <w:rPr>
          <w:color w:val="000000"/>
          <w:spacing w:val="-8"/>
          <w:sz w:val="22"/>
          <w:szCs w:val="22"/>
        </w:rPr>
        <w:t xml:space="preserve">29 января. М? 4; Слово в память графа А. П. Толстого, произнесенное </w:t>
      </w:r>
      <w:r w:rsidRPr="002C1693">
        <w:rPr>
          <w:color w:val="000000"/>
          <w:spacing w:val="-11"/>
          <w:sz w:val="22"/>
          <w:szCs w:val="22"/>
        </w:rPr>
        <w:t xml:space="preserve">архимандритом Неофитом Пагидою в Петербургской греческой церкви </w:t>
      </w:r>
      <w:r w:rsidRPr="002C1693">
        <w:rPr>
          <w:color w:val="000000"/>
          <w:spacing w:val="-7"/>
          <w:sz w:val="22"/>
          <w:szCs w:val="22"/>
        </w:rPr>
        <w:t>20 января 1874 г. // Там же; Материалы для биографии Н. П. Гиляро</w:t>
      </w:r>
      <w:r w:rsidRPr="002C1693">
        <w:rPr>
          <w:color w:val="000000"/>
          <w:spacing w:val="-8"/>
          <w:sz w:val="22"/>
          <w:szCs w:val="22"/>
        </w:rPr>
        <w:t xml:space="preserve">ва-Платонова// Русское Обозрение. 1896. № 12 (письмо к протоиерею </w:t>
      </w:r>
      <w:r w:rsidRPr="002C1693">
        <w:rPr>
          <w:color w:val="000000"/>
          <w:spacing w:val="-5"/>
          <w:sz w:val="22"/>
          <w:szCs w:val="22"/>
        </w:rPr>
        <w:t xml:space="preserve">А. В. Горскому); Собрание писем блаженной памяти Оптинского </w:t>
      </w:r>
      <w:r w:rsidRPr="002C1693">
        <w:rPr>
          <w:color w:val="000000"/>
          <w:spacing w:val="-10"/>
          <w:sz w:val="22"/>
          <w:szCs w:val="22"/>
        </w:rPr>
        <w:t>старца Амвросия к мирским особам. Ч. 1. Сергие</w:t>
      </w:r>
      <w:r w:rsidR="00562631">
        <w:rPr>
          <w:color w:val="000000"/>
          <w:spacing w:val="-10"/>
          <w:sz w:val="22"/>
          <w:szCs w:val="22"/>
        </w:rPr>
        <w:t>в-</w:t>
      </w:r>
      <w:r w:rsidRPr="002C1693">
        <w:rPr>
          <w:color w:val="000000"/>
          <w:spacing w:val="-10"/>
          <w:sz w:val="22"/>
          <w:szCs w:val="22"/>
        </w:rPr>
        <w:t xml:space="preserve">Посад, 1908 (письмо </w:t>
      </w:r>
      <w:r w:rsidRPr="002C1693">
        <w:rPr>
          <w:color w:val="000000"/>
          <w:spacing w:val="-2"/>
          <w:sz w:val="22"/>
          <w:szCs w:val="22"/>
        </w:rPr>
        <w:t xml:space="preserve">графа Толстого к отцу Амвросию о сновидении и объяснение </w:t>
      </w:r>
      <w:r w:rsidRPr="002C1693">
        <w:rPr>
          <w:color w:val="000000"/>
          <w:spacing w:val="-1"/>
          <w:sz w:val="22"/>
          <w:szCs w:val="22"/>
        </w:rPr>
        <w:t xml:space="preserve">сновидения старцем); Из переписки Преосвященного Феофана </w:t>
      </w:r>
      <w:r w:rsidRPr="002C1693">
        <w:rPr>
          <w:color w:val="000000"/>
          <w:spacing w:val="-6"/>
          <w:sz w:val="22"/>
          <w:szCs w:val="22"/>
        </w:rPr>
        <w:t xml:space="preserve">Затворника с </w:t>
      </w:r>
      <w:r w:rsidR="00562631">
        <w:rPr>
          <w:color w:val="000000"/>
          <w:spacing w:val="-6"/>
          <w:sz w:val="22"/>
          <w:szCs w:val="22"/>
        </w:rPr>
        <w:t>Обер-</w:t>
      </w:r>
      <w:r w:rsidRPr="002C1693">
        <w:rPr>
          <w:color w:val="000000"/>
          <w:spacing w:val="-6"/>
          <w:sz w:val="22"/>
          <w:szCs w:val="22"/>
        </w:rPr>
        <w:t>прокурором Св. Синода А. П. Толстым // Ду</w:t>
      </w:r>
      <w:r w:rsidRPr="002C1693">
        <w:rPr>
          <w:color w:val="000000"/>
          <w:spacing w:val="-6"/>
          <w:sz w:val="22"/>
          <w:szCs w:val="22"/>
        </w:rPr>
        <w:softHyphen/>
      </w:r>
      <w:r w:rsidRPr="002C1693">
        <w:rPr>
          <w:color w:val="000000"/>
          <w:sz w:val="22"/>
          <w:szCs w:val="22"/>
        </w:rPr>
        <w:t>шеполезное Чтение. 1898. № 3.</w:t>
      </w:r>
    </w:p>
    <w:p w:rsidR="0001676B" w:rsidRPr="002C1693" w:rsidRDefault="0001676B" w:rsidP="00B5236F">
      <w:pPr>
        <w:shd w:val="clear" w:color="auto" w:fill="FFFFFF"/>
        <w:tabs>
          <w:tab w:val="decimal" w:pos="0"/>
        </w:tabs>
        <w:spacing w:before="14" w:line="238" w:lineRule="exact"/>
        <w:ind w:right="7" w:firstLine="567"/>
        <w:jc w:val="both"/>
        <w:rPr>
          <w:sz w:val="22"/>
          <w:szCs w:val="22"/>
        </w:rPr>
      </w:pPr>
      <w:r w:rsidRPr="002C1693">
        <w:rPr>
          <w:i/>
          <w:iCs/>
          <w:color w:val="000000"/>
          <w:spacing w:val="-4"/>
          <w:sz w:val="22"/>
          <w:szCs w:val="22"/>
        </w:rPr>
        <w:t xml:space="preserve">Некрологи: </w:t>
      </w:r>
      <w:r w:rsidRPr="002C1693">
        <w:rPr>
          <w:color w:val="000000"/>
          <w:spacing w:val="-4"/>
          <w:sz w:val="22"/>
          <w:szCs w:val="22"/>
        </w:rPr>
        <w:t>Гражданин. 1874. № 3; Церковно-общественный Вестник. 1874. № 20; Отчет по Гос. совету за 1873 г. СПб., 1875.</w:t>
      </w:r>
    </w:p>
    <w:p w:rsidR="0001676B" w:rsidRPr="002C1693" w:rsidRDefault="0001676B" w:rsidP="00B5236F">
      <w:pPr>
        <w:shd w:val="clear" w:color="auto" w:fill="FFFFFF"/>
        <w:tabs>
          <w:tab w:val="decimal" w:pos="0"/>
        </w:tabs>
        <w:spacing w:before="79"/>
        <w:ind w:firstLine="567"/>
        <w:jc w:val="right"/>
        <w:rPr>
          <w:sz w:val="22"/>
          <w:szCs w:val="22"/>
        </w:rPr>
      </w:pPr>
      <w:r w:rsidRPr="002C1693">
        <w:rPr>
          <w:i/>
          <w:iCs/>
          <w:color w:val="000000"/>
          <w:sz w:val="22"/>
          <w:szCs w:val="22"/>
        </w:rPr>
        <w:t>Владимир Воропаев</w:t>
      </w:r>
    </w:p>
    <w:p w:rsidR="0001676B" w:rsidRPr="002C1693" w:rsidRDefault="0001676B" w:rsidP="00B5236F">
      <w:pPr>
        <w:shd w:val="clear" w:color="auto" w:fill="FFFFFF"/>
        <w:tabs>
          <w:tab w:val="decimal" w:pos="0"/>
        </w:tabs>
        <w:ind w:firstLine="567"/>
        <w:rPr>
          <w:sz w:val="22"/>
          <w:szCs w:val="22"/>
        </w:rPr>
      </w:pPr>
    </w:p>
    <w:p w:rsidR="0001676B" w:rsidRPr="002C1693" w:rsidRDefault="004D4CE2" w:rsidP="00B5236F">
      <w:pPr>
        <w:shd w:val="clear" w:color="auto" w:fill="FFFFFF"/>
        <w:tabs>
          <w:tab w:val="decimal" w:pos="0"/>
        </w:tabs>
        <w:spacing w:before="576"/>
        <w:ind w:right="25" w:firstLine="567"/>
        <w:jc w:val="center"/>
        <w:rPr>
          <w:sz w:val="22"/>
          <w:szCs w:val="22"/>
        </w:rPr>
      </w:pPr>
      <w:r w:rsidRPr="002C1693">
        <w:rPr>
          <w:bCs/>
          <w:color w:val="000000"/>
          <w:spacing w:val="-16"/>
          <w:sz w:val="22"/>
          <w:szCs w:val="22"/>
        </w:rPr>
        <w:t>№</w:t>
      </w:r>
      <w:r w:rsidR="0001676B" w:rsidRPr="002C1693">
        <w:rPr>
          <w:bCs/>
          <w:color w:val="000000"/>
          <w:spacing w:val="-16"/>
          <w:sz w:val="22"/>
          <w:szCs w:val="22"/>
        </w:rPr>
        <w:t xml:space="preserve"> </w:t>
      </w:r>
      <w:r w:rsidR="0001676B" w:rsidRPr="002C1693">
        <w:rPr>
          <w:bCs/>
          <w:color w:val="000000"/>
          <w:spacing w:val="-16"/>
          <w:sz w:val="22"/>
          <w:szCs w:val="22"/>
          <w:lang w:val="en-US"/>
        </w:rPr>
        <w:t>I</w:t>
      </w:r>
      <w:r w:rsidRPr="002C1693">
        <w:rPr>
          <w:rStyle w:val="a5"/>
          <w:bCs/>
          <w:color w:val="000000"/>
          <w:spacing w:val="-16"/>
          <w:sz w:val="22"/>
          <w:szCs w:val="22"/>
          <w:lang w:val="en-US"/>
        </w:rPr>
        <w:footnoteReference w:id="2100"/>
      </w:r>
    </w:p>
    <w:p w:rsidR="0001676B" w:rsidRPr="002C1693" w:rsidRDefault="0001676B" w:rsidP="00B5236F">
      <w:pPr>
        <w:shd w:val="clear" w:color="auto" w:fill="FFFFFF"/>
        <w:tabs>
          <w:tab w:val="decimal" w:pos="0"/>
        </w:tabs>
        <w:spacing w:before="94" w:line="234" w:lineRule="exact"/>
        <w:ind w:right="3571" w:firstLine="567"/>
        <w:rPr>
          <w:sz w:val="22"/>
          <w:szCs w:val="22"/>
        </w:rPr>
      </w:pPr>
      <w:r w:rsidRPr="002C1693">
        <w:rPr>
          <w:bCs/>
          <w:color w:val="000000"/>
          <w:spacing w:val="-2"/>
          <w:sz w:val="22"/>
          <w:szCs w:val="22"/>
        </w:rPr>
        <w:t xml:space="preserve">Ваше Сиятельство, </w:t>
      </w:r>
      <w:r w:rsidRPr="002C1693">
        <w:rPr>
          <w:bCs/>
          <w:color w:val="000000"/>
          <w:spacing w:val="-6"/>
          <w:sz w:val="22"/>
          <w:szCs w:val="22"/>
        </w:rPr>
        <w:t>Милостивый Государь!</w:t>
      </w:r>
    </w:p>
    <w:p w:rsidR="0001676B" w:rsidRPr="002C1693" w:rsidRDefault="0001676B" w:rsidP="00B5236F">
      <w:pPr>
        <w:shd w:val="clear" w:color="auto" w:fill="FFFFFF"/>
        <w:tabs>
          <w:tab w:val="decimal" w:pos="0"/>
        </w:tabs>
        <w:spacing w:before="86" w:line="230" w:lineRule="exact"/>
        <w:ind w:right="18" w:firstLine="567"/>
        <w:jc w:val="both"/>
        <w:rPr>
          <w:sz w:val="22"/>
          <w:szCs w:val="22"/>
        </w:rPr>
      </w:pPr>
      <w:r w:rsidRPr="002C1693">
        <w:rPr>
          <w:bCs/>
          <w:color w:val="000000"/>
          <w:spacing w:val="-6"/>
          <w:sz w:val="22"/>
          <w:szCs w:val="22"/>
        </w:rPr>
        <w:t>Признавая священным долгом прежде моего отъезда принес</w:t>
      </w:r>
      <w:r w:rsidRPr="002C1693">
        <w:rPr>
          <w:bCs/>
          <w:color w:val="000000"/>
          <w:spacing w:val="-6"/>
          <w:sz w:val="22"/>
          <w:szCs w:val="22"/>
        </w:rPr>
        <w:softHyphen/>
      </w:r>
      <w:r w:rsidRPr="002C1693">
        <w:rPr>
          <w:bCs/>
          <w:color w:val="000000"/>
          <w:spacing w:val="-7"/>
          <w:sz w:val="22"/>
          <w:szCs w:val="22"/>
        </w:rPr>
        <w:t>ти всеподданнейшую благодарность за все оказанныя мне мило</w:t>
      </w:r>
      <w:r w:rsidRPr="002C1693">
        <w:rPr>
          <w:bCs/>
          <w:color w:val="000000"/>
          <w:spacing w:val="-7"/>
          <w:sz w:val="22"/>
          <w:szCs w:val="22"/>
        </w:rPr>
        <w:softHyphen/>
      </w:r>
      <w:r w:rsidRPr="002C1693">
        <w:rPr>
          <w:bCs/>
          <w:color w:val="000000"/>
          <w:spacing w:val="-9"/>
          <w:sz w:val="22"/>
          <w:szCs w:val="22"/>
        </w:rPr>
        <w:t>сти Его Императорскому Величеству Государю Императору Алек</w:t>
      </w:r>
      <w:r w:rsidRPr="002C1693">
        <w:rPr>
          <w:bCs/>
          <w:color w:val="000000"/>
          <w:spacing w:val="-9"/>
          <w:sz w:val="22"/>
          <w:szCs w:val="22"/>
        </w:rPr>
        <w:softHyphen/>
      </w:r>
      <w:r w:rsidRPr="002C1693">
        <w:rPr>
          <w:bCs/>
          <w:color w:val="000000"/>
          <w:spacing w:val="-6"/>
          <w:sz w:val="22"/>
          <w:szCs w:val="22"/>
        </w:rPr>
        <w:t xml:space="preserve">сандру Николаевичу, также Государыне Императрице Марии </w:t>
      </w:r>
      <w:r w:rsidRPr="002C1693">
        <w:rPr>
          <w:bCs/>
          <w:color w:val="000000"/>
          <w:spacing w:val="-7"/>
          <w:sz w:val="22"/>
          <w:szCs w:val="22"/>
        </w:rPr>
        <w:t xml:space="preserve">Александровне, покорнейше прошу Ваше Сиятельство, примите </w:t>
      </w:r>
      <w:r w:rsidRPr="002C1693">
        <w:rPr>
          <w:bCs/>
          <w:color w:val="000000"/>
          <w:spacing w:val="-3"/>
          <w:sz w:val="22"/>
          <w:szCs w:val="22"/>
        </w:rPr>
        <w:t>на себя труд испросить мне представление Их Величествам.</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3"/>
          <w:sz w:val="22"/>
          <w:szCs w:val="22"/>
        </w:rPr>
        <w:t>С чувствами отличнаго уважения и совершенной преданно</w:t>
      </w:r>
      <w:r w:rsidRPr="002C1693">
        <w:rPr>
          <w:bCs/>
          <w:color w:val="000000"/>
          <w:spacing w:val="-3"/>
          <w:sz w:val="22"/>
          <w:szCs w:val="22"/>
        </w:rPr>
        <w:softHyphen/>
      </w:r>
      <w:r w:rsidRPr="002C1693">
        <w:rPr>
          <w:bCs/>
          <w:color w:val="000000"/>
          <w:sz w:val="22"/>
          <w:szCs w:val="22"/>
        </w:rPr>
        <w:t>сти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bCs/>
          <w:color w:val="000000"/>
          <w:spacing w:val="-3"/>
          <w:sz w:val="22"/>
          <w:szCs w:val="22"/>
        </w:rPr>
        <w:t>Вашего Сиятельства</w:t>
      </w:r>
    </w:p>
    <w:p w:rsidR="0001676B" w:rsidRPr="002C1693" w:rsidRDefault="0001676B" w:rsidP="00B5236F">
      <w:pPr>
        <w:shd w:val="clear" w:color="auto" w:fill="FFFFFF"/>
        <w:tabs>
          <w:tab w:val="decimal" w:pos="0"/>
        </w:tabs>
        <w:spacing w:line="230" w:lineRule="exact"/>
        <w:ind w:firstLine="567"/>
        <w:rPr>
          <w:sz w:val="22"/>
          <w:szCs w:val="22"/>
        </w:rPr>
      </w:pPr>
      <w:r w:rsidRPr="002C1693">
        <w:rPr>
          <w:bCs/>
          <w:color w:val="000000"/>
          <w:spacing w:val="-2"/>
          <w:sz w:val="22"/>
          <w:szCs w:val="22"/>
        </w:rPr>
        <w:t>покорнейшим слугою</w:t>
      </w:r>
    </w:p>
    <w:p w:rsidR="0001676B" w:rsidRPr="002C1693" w:rsidRDefault="0001676B" w:rsidP="00B5236F">
      <w:pPr>
        <w:shd w:val="clear" w:color="auto" w:fill="FFFFFF"/>
        <w:tabs>
          <w:tab w:val="decimal" w:pos="0"/>
        </w:tabs>
        <w:spacing w:before="36"/>
        <w:ind w:firstLine="567"/>
        <w:jc w:val="right"/>
        <w:rPr>
          <w:sz w:val="22"/>
          <w:szCs w:val="22"/>
        </w:rPr>
      </w:pPr>
      <w:r w:rsidRPr="002C1693">
        <w:rPr>
          <w:bCs/>
          <w:i/>
          <w:iCs/>
          <w:color w:val="000000"/>
          <w:spacing w:val="-8"/>
          <w:sz w:val="22"/>
          <w:szCs w:val="22"/>
        </w:rPr>
        <w:t>Игнатий, Епископ Кавказский и Черноморский.</w:t>
      </w:r>
    </w:p>
    <w:p w:rsidR="0001676B" w:rsidRPr="002C1693" w:rsidRDefault="0001676B" w:rsidP="00B5236F">
      <w:pPr>
        <w:shd w:val="clear" w:color="auto" w:fill="FFFFFF"/>
        <w:tabs>
          <w:tab w:val="decimal" w:pos="0"/>
        </w:tabs>
        <w:ind w:firstLine="567"/>
        <w:jc w:val="right"/>
        <w:rPr>
          <w:sz w:val="22"/>
          <w:szCs w:val="22"/>
        </w:rPr>
      </w:pPr>
      <w:r w:rsidRPr="002C1693">
        <w:rPr>
          <w:bCs/>
          <w:i/>
          <w:iCs/>
          <w:color w:val="000000"/>
          <w:spacing w:val="-4"/>
          <w:sz w:val="22"/>
          <w:szCs w:val="22"/>
        </w:rPr>
        <w:t>Ноября 5 дня 1857 года.</w:t>
      </w:r>
    </w:p>
    <w:p w:rsidR="0001676B" w:rsidRPr="002C1693" w:rsidRDefault="0001676B" w:rsidP="00B5236F">
      <w:pPr>
        <w:shd w:val="clear" w:color="auto" w:fill="FFFFFF"/>
        <w:tabs>
          <w:tab w:val="decimal" w:pos="0"/>
        </w:tabs>
        <w:spacing w:before="439"/>
        <w:ind w:firstLine="567"/>
        <w:jc w:val="center"/>
        <w:rPr>
          <w:sz w:val="22"/>
          <w:szCs w:val="22"/>
        </w:rPr>
      </w:pPr>
      <w:r w:rsidRPr="002C1693">
        <w:rPr>
          <w:bCs/>
          <w:color w:val="000000"/>
          <w:spacing w:val="-2"/>
          <w:sz w:val="22"/>
          <w:szCs w:val="22"/>
        </w:rPr>
        <w:t>№ 2</w:t>
      </w:r>
      <w:r w:rsidR="004D4CE2" w:rsidRPr="002C1693">
        <w:rPr>
          <w:rStyle w:val="a5"/>
          <w:bCs/>
          <w:color w:val="000000"/>
          <w:spacing w:val="-2"/>
          <w:sz w:val="22"/>
          <w:szCs w:val="22"/>
        </w:rPr>
        <w:footnoteReference w:id="2101"/>
      </w:r>
    </w:p>
    <w:p w:rsidR="0001676B" w:rsidRPr="002C1693" w:rsidRDefault="0001676B" w:rsidP="00B5236F">
      <w:pPr>
        <w:shd w:val="clear" w:color="auto" w:fill="FFFFFF"/>
        <w:tabs>
          <w:tab w:val="decimal" w:pos="0"/>
        </w:tabs>
        <w:spacing w:before="104" w:line="230" w:lineRule="exact"/>
        <w:ind w:right="3571" w:firstLine="567"/>
        <w:rPr>
          <w:sz w:val="22"/>
          <w:szCs w:val="22"/>
        </w:rPr>
      </w:pPr>
      <w:r w:rsidRPr="002C1693">
        <w:rPr>
          <w:bCs/>
          <w:color w:val="000000"/>
          <w:spacing w:val="-2"/>
          <w:sz w:val="22"/>
          <w:szCs w:val="22"/>
        </w:rPr>
        <w:t xml:space="preserve">Ваше Сиятельство, </w:t>
      </w:r>
      <w:r w:rsidRPr="002C1693">
        <w:rPr>
          <w:bCs/>
          <w:color w:val="000000"/>
          <w:spacing w:val="-6"/>
          <w:sz w:val="22"/>
          <w:szCs w:val="22"/>
        </w:rPr>
        <w:t>Милостивый Государь!</w:t>
      </w:r>
    </w:p>
    <w:p w:rsidR="0001676B" w:rsidRPr="002C1693" w:rsidRDefault="0001676B" w:rsidP="00B5236F">
      <w:pPr>
        <w:shd w:val="clear" w:color="auto" w:fill="FFFFFF"/>
        <w:tabs>
          <w:tab w:val="decimal" w:pos="0"/>
        </w:tabs>
        <w:spacing w:before="79" w:line="230" w:lineRule="exact"/>
        <w:ind w:right="4" w:firstLine="567"/>
        <w:jc w:val="both"/>
        <w:rPr>
          <w:sz w:val="22"/>
          <w:szCs w:val="22"/>
        </w:rPr>
      </w:pPr>
      <w:r w:rsidRPr="002C1693">
        <w:rPr>
          <w:bCs/>
          <w:color w:val="000000"/>
          <w:spacing w:val="-1"/>
          <w:sz w:val="22"/>
          <w:szCs w:val="22"/>
        </w:rPr>
        <w:t>Отношение Ваше от 4 ноября, коим Вы изволите уведом</w:t>
      </w:r>
      <w:r w:rsidRPr="002C1693">
        <w:rPr>
          <w:bCs/>
          <w:color w:val="000000"/>
          <w:spacing w:val="-1"/>
          <w:sz w:val="22"/>
          <w:szCs w:val="22"/>
        </w:rPr>
        <w:softHyphen/>
      </w:r>
      <w:r w:rsidRPr="002C1693">
        <w:rPr>
          <w:bCs/>
          <w:color w:val="000000"/>
          <w:spacing w:val="-2"/>
          <w:sz w:val="22"/>
          <w:szCs w:val="22"/>
        </w:rPr>
        <w:t>лять меня, что, по всеподданнейшему докладу Вашему, Госу</w:t>
      </w:r>
      <w:r w:rsidRPr="002C1693">
        <w:rPr>
          <w:bCs/>
          <w:color w:val="000000"/>
          <w:spacing w:val="-2"/>
          <w:sz w:val="22"/>
          <w:szCs w:val="22"/>
        </w:rPr>
        <w:softHyphen/>
      </w:r>
      <w:r w:rsidRPr="002C1693">
        <w:rPr>
          <w:bCs/>
          <w:color w:val="000000"/>
          <w:spacing w:val="-3"/>
          <w:sz w:val="22"/>
          <w:szCs w:val="22"/>
        </w:rPr>
        <w:t xml:space="preserve">дарь Император всемилостивеише соизволил пожаловать мне </w:t>
      </w:r>
      <w:r w:rsidRPr="002C1693">
        <w:rPr>
          <w:bCs/>
          <w:color w:val="000000"/>
          <w:sz w:val="22"/>
          <w:szCs w:val="22"/>
        </w:rPr>
        <w:t>полное Архиерейское облачение, я имел честь получить.</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5"/>
          <w:sz w:val="22"/>
          <w:szCs w:val="22"/>
        </w:rPr>
        <w:t>Принося Вашему Сиятельству чувствительнейшую призна</w:t>
      </w:r>
      <w:r w:rsidRPr="002C1693">
        <w:rPr>
          <w:bCs/>
          <w:color w:val="000000"/>
          <w:spacing w:val="-5"/>
          <w:sz w:val="22"/>
          <w:szCs w:val="22"/>
        </w:rPr>
        <w:softHyphen/>
      </w:r>
      <w:r w:rsidRPr="002C1693">
        <w:rPr>
          <w:bCs/>
          <w:color w:val="000000"/>
          <w:spacing w:val="-3"/>
          <w:sz w:val="22"/>
          <w:szCs w:val="22"/>
        </w:rPr>
        <w:t xml:space="preserve">тельность за таковое внимание Ваше ко мне, вместе с тем </w:t>
      </w:r>
      <w:r w:rsidRPr="002C1693">
        <w:rPr>
          <w:bCs/>
          <w:color w:val="000000"/>
          <w:spacing w:val="-2"/>
          <w:sz w:val="22"/>
          <w:szCs w:val="22"/>
        </w:rPr>
        <w:t>покорнейше прошу Вас повергнуть к стопам Его Император</w:t>
      </w:r>
      <w:r w:rsidRPr="002C1693">
        <w:rPr>
          <w:bCs/>
          <w:color w:val="000000"/>
          <w:spacing w:val="-2"/>
          <w:sz w:val="22"/>
          <w:szCs w:val="22"/>
        </w:rPr>
        <w:softHyphen/>
      </w:r>
      <w:r w:rsidRPr="002C1693">
        <w:rPr>
          <w:bCs/>
          <w:color w:val="000000"/>
          <w:spacing w:val="-4"/>
          <w:sz w:val="22"/>
          <w:szCs w:val="22"/>
        </w:rPr>
        <w:t>ского Величества мою всеподданнейшую благодарность за ока</w:t>
      </w:r>
      <w:r w:rsidRPr="002C1693">
        <w:rPr>
          <w:bCs/>
          <w:color w:val="000000"/>
          <w:sz w:val="22"/>
          <w:szCs w:val="22"/>
        </w:rPr>
        <w:t>зываемыя мне милости.</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3"/>
          <w:sz w:val="22"/>
          <w:szCs w:val="22"/>
        </w:rPr>
        <w:t>С чувством отличнаго уважения и совершенной преданно</w:t>
      </w:r>
      <w:r w:rsidRPr="002C1693">
        <w:rPr>
          <w:bCs/>
          <w:color w:val="000000"/>
          <w:spacing w:val="-3"/>
          <w:sz w:val="22"/>
          <w:szCs w:val="22"/>
        </w:rPr>
        <w:softHyphen/>
      </w:r>
      <w:r w:rsidRPr="002C1693">
        <w:rPr>
          <w:bCs/>
          <w:color w:val="000000"/>
          <w:sz w:val="22"/>
          <w:szCs w:val="22"/>
        </w:rPr>
        <w:t>сти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bCs/>
          <w:color w:val="000000"/>
          <w:spacing w:val="-3"/>
          <w:sz w:val="22"/>
          <w:szCs w:val="22"/>
        </w:rPr>
        <w:t>Вашего Сиятельства</w:t>
      </w:r>
    </w:p>
    <w:p w:rsidR="0001676B" w:rsidRPr="002C1693" w:rsidRDefault="0001676B" w:rsidP="00B5236F">
      <w:pPr>
        <w:shd w:val="clear" w:color="auto" w:fill="FFFFFF"/>
        <w:tabs>
          <w:tab w:val="decimal" w:pos="0"/>
        </w:tabs>
        <w:spacing w:line="230" w:lineRule="exact"/>
        <w:ind w:firstLine="567"/>
        <w:rPr>
          <w:sz w:val="22"/>
          <w:szCs w:val="22"/>
        </w:rPr>
      </w:pPr>
      <w:r w:rsidRPr="002C1693">
        <w:rPr>
          <w:bCs/>
          <w:color w:val="000000"/>
          <w:spacing w:val="-2"/>
          <w:sz w:val="22"/>
          <w:szCs w:val="22"/>
        </w:rPr>
        <w:t>покорнейшим слугою.</w:t>
      </w:r>
    </w:p>
    <w:p w:rsidR="0001676B" w:rsidRPr="002C1693" w:rsidRDefault="0001676B" w:rsidP="00B5236F">
      <w:pPr>
        <w:shd w:val="clear" w:color="auto" w:fill="FFFFFF"/>
        <w:tabs>
          <w:tab w:val="decimal" w:pos="0"/>
        </w:tabs>
        <w:spacing w:before="54" w:line="238" w:lineRule="exact"/>
        <w:ind w:firstLine="567"/>
        <w:jc w:val="right"/>
        <w:rPr>
          <w:sz w:val="22"/>
          <w:szCs w:val="22"/>
        </w:rPr>
      </w:pPr>
      <w:r w:rsidRPr="002C1693">
        <w:rPr>
          <w:bCs/>
          <w:i/>
          <w:iCs/>
          <w:color w:val="000000"/>
          <w:spacing w:val="-8"/>
          <w:sz w:val="22"/>
          <w:szCs w:val="22"/>
        </w:rPr>
        <w:t xml:space="preserve">Игнатий, Епископ Кавказский и Черноморский </w:t>
      </w:r>
      <w:r w:rsidRPr="002C1693">
        <w:rPr>
          <w:bCs/>
          <w:i/>
          <w:iCs/>
          <w:color w:val="000000"/>
          <w:spacing w:val="-4"/>
          <w:sz w:val="22"/>
          <w:szCs w:val="22"/>
        </w:rPr>
        <w:t>Ноября 5 дня 1857 года.</w:t>
      </w:r>
    </w:p>
    <w:p w:rsidR="0001676B" w:rsidRPr="002C1693" w:rsidRDefault="0001676B" w:rsidP="00B5236F">
      <w:pPr>
        <w:shd w:val="clear" w:color="auto" w:fill="FFFFFF"/>
        <w:tabs>
          <w:tab w:val="decimal" w:pos="0"/>
          <w:tab w:val="left" w:pos="364"/>
        </w:tabs>
        <w:ind w:firstLine="567"/>
        <w:rPr>
          <w:sz w:val="22"/>
          <w:szCs w:val="22"/>
        </w:rPr>
        <w:sectPr w:rsidR="0001676B" w:rsidRPr="002C1693" w:rsidSect="00125676">
          <w:pgSz w:w="11912" w:h="16844"/>
          <w:pgMar w:top="3294" w:right="1015" w:bottom="3344" w:left="2127" w:header="720" w:footer="720" w:gutter="0"/>
          <w:cols w:space="60"/>
          <w:noEndnote/>
        </w:sectPr>
      </w:pPr>
    </w:p>
    <w:p w:rsidR="0001676B" w:rsidRPr="002C1693" w:rsidRDefault="0001676B" w:rsidP="00B5236F">
      <w:pPr>
        <w:shd w:val="clear" w:color="auto" w:fill="FFFFFF"/>
        <w:tabs>
          <w:tab w:val="decimal" w:pos="0"/>
        </w:tabs>
        <w:ind w:right="36" w:firstLine="567"/>
        <w:jc w:val="center"/>
        <w:rPr>
          <w:sz w:val="22"/>
          <w:szCs w:val="22"/>
        </w:rPr>
      </w:pPr>
      <w:r w:rsidRPr="002C1693">
        <w:rPr>
          <w:bCs/>
          <w:i/>
          <w:iCs/>
          <w:color w:val="000000"/>
          <w:spacing w:val="-10"/>
          <w:sz w:val="22"/>
          <w:szCs w:val="22"/>
        </w:rPr>
        <w:t>Алексей Любомудров</w:t>
      </w:r>
    </w:p>
    <w:p w:rsidR="0001676B" w:rsidRPr="002C1693" w:rsidRDefault="0001676B" w:rsidP="00B5236F">
      <w:pPr>
        <w:shd w:val="clear" w:color="auto" w:fill="FFFFFF"/>
        <w:tabs>
          <w:tab w:val="decimal" w:pos="0"/>
        </w:tabs>
        <w:spacing w:before="169"/>
        <w:ind w:right="4" w:firstLine="567"/>
        <w:jc w:val="center"/>
        <w:rPr>
          <w:sz w:val="22"/>
          <w:szCs w:val="22"/>
        </w:rPr>
      </w:pPr>
      <w:r w:rsidRPr="002C1693">
        <w:rPr>
          <w:bCs/>
          <w:color w:val="000000"/>
          <w:spacing w:val="-7"/>
          <w:sz w:val="22"/>
          <w:szCs w:val="22"/>
        </w:rPr>
        <w:t>«Искреннейший друг»</w:t>
      </w:r>
    </w:p>
    <w:p w:rsidR="0001676B" w:rsidRPr="002C1693" w:rsidRDefault="0001676B" w:rsidP="00B5236F">
      <w:pPr>
        <w:shd w:val="clear" w:color="auto" w:fill="FFFFFF"/>
        <w:tabs>
          <w:tab w:val="decimal" w:pos="0"/>
        </w:tabs>
        <w:spacing w:before="295" w:line="230" w:lineRule="exact"/>
        <w:ind w:right="18" w:firstLine="567"/>
        <w:jc w:val="both"/>
        <w:rPr>
          <w:sz w:val="22"/>
          <w:szCs w:val="22"/>
        </w:rPr>
      </w:pPr>
      <w:r w:rsidRPr="002C1693">
        <w:rPr>
          <w:bCs/>
          <w:color w:val="000000"/>
          <w:spacing w:val="-7"/>
          <w:sz w:val="22"/>
          <w:szCs w:val="22"/>
        </w:rPr>
        <w:t>Среди немногих людей, с которыми святитель Игнатий ощу</w:t>
      </w:r>
      <w:r w:rsidRPr="002C1693">
        <w:rPr>
          <w:bCs/>
          <w:color w:val="000000"/>
          <w:spacing w:val="-7"/>
          <w:sz w:val="22"/>
          <w:szCs w:val="22"/>
        </w:rPr>
        <w:softHyphen/>
      </w:r>
      <w:r w:rsidRPr="002C1693">
        <w:rPr>
          <w:bCs/>
          <w:color w:val="000000"/>
          <w:spacing w:val="-4"/>
          <w:sz w:val="22"/>
          <w:szCs w:val="22"/>
        </w:rPr>
        <w:t xml:space="preserve">щал душевное родство и которых мог назвать подлинными </w:t>
      </w:r>
      <w:r w:rsidRPr="002C1693">
        <w:rPr>
          <w:bCs/>
          <w:color w:val="000000"/>
          <w:sz w:val="22"/>
          <w:szCs w:val="22"/>
        </w:rPr>
        <w:t xml:space="preserve">друзьями, был Авраам Сергеевич Норов (1795-1869) — один </w:t>
      </w:r>
      <w:r w:rsidRPr="002C1693">
        <w:rPr>
          <w:bCs/>
          <w:color w:val="000000"/>
          <w:spacing w:val="-3"/>
          <w:sz w:val="22"/>
          <w:szCs w:val="22"/>
        </w:rPr>
        <w:t>из замечательных русских людей, покровитель науки и про</w:t>
      </w:r>
      <w:r w:rsidRPr="002C1693">
        <w:rPr>
          <w:bCs/>
          <w:color w:val="000000"/>
          <w:spacing w:val="-3"/>
          <w:sz w:val="22"/>
          <w:szCs w:val="22"/>
        </w:rPr>
        <w:softHyphen/>
      </w:r>
      <w:r w:rsidRPr="002C1693">
        <w:rPr>
          <w:bCs/>
          <w:color w:val="000000"/>
          <w:sz w:val="22"/>
          <w:szCs w:val="22"/>
        </w:rPr>
        <w:t>свещения.</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4"/>
          <w:sz w:val="22"/>
          <w:szCs w:val="22"/>
        </w:rPr>
        <w:t xml:space="preserve">А. С. Норов принадлежал к старинному дворянскому роду. </w:t>
      </w:r>
      <w:r w:rsidRPr="002C1693">
        <w:rPr>
          <w:bCs/>
          <w:color w:val="000000"/>
          <w:spacing w:val="-3"/>
          <w:sz w:val="22"/>
          <w:szCs w:val="22"/>
        </w:rPr>
        <w:t xml:space="preserve">Он родился 22 октября 1795 г. в деревне Ключи Саратовской </w:t>
      </w:r>
      <w:r w:rsidRPr="002C1693">
        <w:rPr>
          <w:bCs/>
          <w:color w:val="000000"/>
          <w:spacing w:val="-2"/>
          <w:sz w:val="22"/>
          <w:szCs w:val="22"/>
        </w:rPr>
        <w:t>губернии, рос в атмосфере мира, уважения и любви.</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5"/>
          <w:sz w:val="22"/>
          <w:szCs w:val="22"/>
        </w:rPr>
        <w:t>В воспоминаниях вырисовывается привлекательный образ общительного, энергичного человека, энтузиаста, поглощенно</w:t>
      </w:r>
      <w:r w:rsidRPr="002C1693">
        <w:rPr>
          <w:bCs/>
          <w:color w:val="000000"/>
          <w:spacing w:val="-5"/>
          <w:sz w:val="22"/>
          <w:szCs w:val="22"/>
        </w:rPr>
        <w:softHyphen/>
      </w:r>
      <w:r w:rsidRPr="002C1693">
        <w:rPr>
          <w:bCs/>
          <w:color w:val="000000"/>
          <w:spacing w:val="-3"/>
          <w:sz w:val="22"/>
          <w:szCs w:val="22"/>
        </w:rPr>
        <w:t>го наукой и литературой, добросовестно исполнявшего свои гражданские обязанности. Пожалуй, самым удивительным в его личности было глубокое благочестие, столь не свойствен</w:t>
      </w:r>
      <w:r w:rsidRPr="002C1693">
        <w:rPr>
          <w:bCs/>
          <w:color w:val="000000"/>
          <w:spacing w:val="-3"/>
          <w:sz w:val="22"/>
          <w:szCs w:val="22"/>
        </w:rPr>
        <w:softHyphen/>
        <w:t xml:space="preserve">ное высшему обществу </w:t>
      </w:r>
      <w:r w:rsidRPr="002C1693">
        <w:rPr>
          <w:bCs/>
          <w:color w:val="000000"/>
          <w:spacing w:val="-3"/>
          <w:sz w:val="22"/>
          <w:szCs w:val="22"/>
          <w:lang w:val="en-US"/>
        </w:rPr>
        <w:t>XIX</w:t>
      </w:r>
      <w:r w:rsidRPr="002C1693">
        <w:rPr>
          <w:bCs/>
          <w:color w:val="000000"/>
          <w:spacing w:val="-3"/>
          <w:sz w:val="22"/>
          <w:szCs w:val="22"/>
        </w:rPr>
        <w:t xml:space="preserve"> столетия. « У Норова много на</w:t>
      </w:r>
      <w:r w:rsidRPr="002C1693">
        <w:rPr>
          <w:bCs/>
          <w:color w:val="000000"/>
          <w:spacing w:val="-3"/>
          <w:sz w:val="22"/>
          <w:szCs w:val="22"/>
        </w:rPr>
        <w:softHyphen/>
      </w:r>
      <w:r w:rsidRPr="002C1693">
        <w:rPr>
          <w:bCs/>
          <w:color w:val="000000"/>
          <w:spacing w:val="-6"/>
          <w:sz w:val="22"/>
          <w:szCs w:val="22"/>
        </w:rPr>
        <w:t xml:space="preserve">божности, не переходящей, впрочем, в ханжеством, — записал в </w:t>
      </w:r>
      <w:r w:rsidRPr="002C1693">
        <w:rPr>
          <w:bCs/>
          <w:color w:val="000000"/>
          <w:sz w:val="22"/>
          <w:szCs w:val="22"/>
        </w:rPr>
        <w:t>своем дневнике барон М. А. Корф в 1820 г.</w:t>
      </w:r>
      <w:r w:rsidR="004D4CE2" w:rsidRPr="002C1693">
        <w:rPr>
          <w:rStyle w:val="a5"/>
          <w:bCs/>
          <w:color w:val="000000"/>
          <w:sz w:val="22"/>
          <w:szCs w:val="22"/>
        </w:rPr>
        <w:footnoteReference w:id="2102"/>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5"/>
          <w:sz w:val="22"/>
          <w:szCs w:val="22"/>
        </w:rPr>
        <w:t>В битве при Бородине Норов, семнадцатилетний юноша, ко</w:t>
      </w:r>
      <w:r w:rsidRPr="002C1693">
        <w:rPr>
          <w:bCs/>
          <w:color w:val="000000"/>
          <w:spacing w:val="-5"/>
          <w:sz w:val="22"/>
          <w:szCs w:val="22"/>
        </w:rPr>
        <w:softHyphen/>
      </w:r>
      <w:r w:rsidRPr="002C1693">
        <w:rPr>
          <w:bCs/>
          <w:color w:val="000000"/>
          <w:spacing w:val="-3"/>
          <w:sz w:val="22"/>
          <w:szCs w:val="22"/>
        </w:rPr>
        <w:t xml:space="preserve">мандовал двумя орудиями гвардейской артиллерии на левом фланге. Во время атаки конной французской батареи он был </w:t>
      </w:r>
      <w:r w:rsidRPr="002C1693">
        <w:rPr>
          <w:bCs/>
          <w:color w:val="000000"/>
          <w:spacing w:val="-1"/>
          <w:sz w:val="22"/>
          <w:szCs w:val="22"/>
        </w:rPr>
        <w:t>тяжело ранен: картечь раздробила ему ногу. Норова привез</w:t>
      </w:r>
      <w:r w:rsidRPr="002C1693">
        <w:rPr>
          <w:bCs/>
          <w:color w:val="000000"/>
          <w:spacing w:val="-1"/>
          <w:sz w:val="22"/>
          <w:szCs w:val="22"/>
        </w:rPr>
        <w:softHyphen/>
      </w:r>
      <w:r w:rsidRPr="002C1693">
        <w:rPr>
          <w:bCs/>
          <w:color w:val="000000"/>
          <w:spacing w:val="-2"/>
          <w:sz w:val="22"/>
          <w:szCs w:val="22"/>
        </w:rPr>
        <w:t xml:space="preserve">ли в Москву, занятую французами, где он вскоре очутился в </w:t>
      </w:r>
      <w:r w:rsidRPr="002C1693">
        <w:rPr>
          <w:bCs/>
          <w:color w:val="000000"/>
          <w:spacing w:val="-3"/>
          <w:sz w:val="22"/>
          <w:szCs w:val="22"/>
        </w:rPr>
        <w:t>госпитале для раненых французов и русских пленных. У него начиналась гангрена, но лейб-медик Наполеона Ларрей сам прооперировал раненого и спас ему жизнь, ампутировав ногу.</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1"/>
          <w:sz w:val="22"/>
          <w:szCs w:val="22"/>
        </w:rPr>
        <w:t>Норов принялся за литературу и науку, влечение к кото</w:t>
      </w:r>
      <w:r w:rsidRPr="002C1693">
        <w:rPr>
          <w:bCs/>
          <w:color w:val="000000"/>
          <w:spacing w:val="-1"/>
          <w:sz w:val="22"/>
          <w:szCs w:val="22"/>
        </w:rPr>
        <w:softHyphen/>
      </w:r>
      <w:r w:rsidRPr="002C1693">
        <w:rPr>
          <w:bCs/>
          <w:color w:val="000000"/>
          <w:sz w:val="22"/>
          <w:szCs w:val="22"/>
        </w:rPr>
        <w:t>рым испытывал с детских лет. В 1820</w:t>
      </w:r>
      <w:r w:rsidR="00562631">
        <w:rPr>
          <w:bCs/>
          <w:color w:val="000000"/>
          <w:sz w:val="22"/>
          <w:szCs w:val="22"/>
        </w:rPr>
        <w:t xml:space="preserve">-х </w:t>
      </w:r>
      <w:r w:rsidRPr="002C1693">
        <w:rPr>
          <w:bCs/>
          <w:color w:val="000000"/>
          <w:sz w:val="22"/>
          <w:szCs w:val="22"/>
        </w:rPr>
        <w:t>гг. его стихи и проза</w:t>
      </w:r>
      <w:r w:rsidR="004D4CE2" w:rsidRPr="002C1693">
        <w:rPr>
          <w:sz w:val="22"/>
          <w:szCs w:val="22"/>
        </w:rPr>
        <w:t xml:space="preserve"> </w:t>
      </w:r>
      <w:r w:rsidRPr="002C1693">
        <w:rPr>
          <w:bCs/>
          <w:color w:val="000000"/>
          <w:spacing w:val="-3"/>
          <w:sz w:val="22"/>
          <w:szCs w:val="22"/>
        </w:rPr>
        <w:t>публиковались в журналах «Вестник Европы», «Сын Отече</w:t>
      </w:r>
      <w:r w:rsidRPr="002C1693">
        <w:rPr>
          <w:bCs/>
          <w:color w:val="000000"/>
          <w:spacing w:val="-3"/>
          <w:sz w:val="22"/>
          <w:szCs w:val="22"/>
        </w:rPr>
        <w:softHyphen/>
        <w:t>ства». В 1818</w:t>
      </w:r>
      <w:r w:rsidR="00562631">
        <w:rPr>
          <w:bCs/>
          <w:color w:val="000000"/>
          <w:spacing w:val="-3"/>
          <w:sz w:val="22"/>
          <w:szCs w:val="22"/>
        </w:rPr>
        <w:t xml:space="preserve">-м </w:t>
      </w:r>
      <w:r w:rsidRPr="002C1693">
        <w:rPr>
          <w:bCs/>
          <w:color w:val="000000"/>
          <w:spacing w:val="-3"/>
          <w:sz w:val="22"/>
          <w:szCs w:val="22"/>
        </w:rPr>
        <w:t>был принят в Вольное общество любителей словесности, наук и художеств, в 1819</w:t>
      </w:r>
      <w:r w:rsidR="00562631">
        <w:rPr>
          <w:bCs/>
          <w:color w:val="000000"/>
          <w:spacing w:val="-3"/>
          <w:sz w:val="22"/>
          <w:szCs w:val="22"/>
        </w:rPr>
        <w:t xml:space="preserve">-м </w:t>
      </w:r>
      <w:r w:rsidRPr="002C1693">
        <w:rPr>
          <w:bCs/>
          <w:color w:val="000000"/>
          <w:spacing w:val="-3"/>
          <w:sz w:val="22"/>
          <w:szCs w:val="22"/>
        </w:rPr>
        <w:t>— в Общество люби</w:t>
      </w:r>
      <w:r w:rsidRPr="002C1693">
        <w:rPr>
          <w:bCs/>
          <w:color w:val="000000"/>
          <w:spacing w:val="-3"/>
          <w:sz w:val="22"/>
          <w:szCs w:val="22"/>
        </w:rPr>
        <w:softHyphen/>
      </w:r>
      <w:r w:rsidRPr="002C1693">
        <w:rPr>
          <w:bCs/>
          <w:color w:val="000000"/>
          <w:spacing w:val="-2"/>
          <w:sz w:val="22"/>
          <w:szCs w:val="22"/>
        </w:rPr>
        <w:t>телей российской словесности. На заседаниях Вольного обще</w:t>
      </w:r>
      <w:r w:rsidRPr="002C1693">
        <w:rPr>
          <w:bCs/>
          <w:color w:val="000000"/>
          <w:spacing w:val="-2"/>
          <w:sz w:val="22"/>
          <w:szCs w:val="22"/>
        </w:rPr>
        <w:softHyphen/>
      </w:r>
      <w:r w:rsidRPr="002C1693">
        <w:rPr>
          <w:bCs/>
          <w:color w:val="000000"/>
          <w:spacing w:val="-6"/>
          <w:sz w:val="22"/>
          <w:szCs w:val="22"/>
        </w:rPr>
        <w:t>ства познакомился с Пушкиным, знакомство переросло в друж</w:t>
      </w:r>
      <w:r w:rsidRPr="002C1693">
        <w:rPr>
          <w:bCs/>
          <w:color w:val="000000"/>
          <w:spacing w:val="-6"/>
          <w:sz w:val="22"/>
          <w:szCs w:val="22"/>
        </w:rPr>
        <w:softHyphen/>
      </w:r>
      <w:r w:rsidRPr="002C1693">
        <w:rPr>
          <w:bCs/>
          <w:color w:val="000000"/>
          <w:sz w:val="22"/>
          <w:szCs w:val="22"/>
        </w:rPr>
        <w:t>бу, длившуюся до последних дней поэта.</w:t>
      </w:r>
    </w:p>
    <w:p w:rsidR="0001676B" w:rsidRPr="002C1693" w:rsidRDefault="0001676B" w:rsidP="00B5236F">
      <w:pPr>
        <w:shd w:val="clear" w:color="auto" w:fill="FFFFFF"/>
        <w:tabs>
          <w:tab w:val="decimal" w:pos="0"/>
        </w:tabs>
        <w:spacing w:line="230" w:lineRule="exact"/>
        <w:ind w:right="40" w:firstLine="567"/>
        <w:jc w:val="both"/>
        <w:rPr>
          <w:sz w:val="22"/>
          <w:szCs w:val="22"/>
        </w:rPr>
      </w:pPr>
      <w:r w:rsidRPr="002C1693">
        <w:rPr>
          <w:bCs/>
          <w:color w:val="000000"/>
          <w:spacing w:val="-4"/>
          <w:sz w:val="22"/>
          <w:szCs w:val="22"/>
        </w:rPr>
        <w:t>Авраам Сергеевич владел четырьмя европейскими языка</w:t>
      </w:r>
      <w:r w:rsidRPr="002C1693">
        <w:rPr>
          <w:bCs/>
          <w:color w:val="000000"/>
          <w:spacing w:val="-4"/>
          <w:sz w:val="22"/>
          <w:szCs w:val="22"/>
        </w:rPr>
        <w:softHyphen/>
        <w:t xml:space="preserve">ми, изучил латинский и греческий, а для того, чтобы читать </w:t>
      </w:r>
      <w:r w:rsidRPr="002C1693">
        <w:rPr>
          <w:bCs/>
          <w:color w:val="000000"/>
          <w:spacing w:val="-3"/>
          <w:sz w:val="22"/>
          <w:szCs w:val="22"/>
        </w:rPr>
        <w:t>Библию, выучил древнееврейский. Он собрал уникальную по полноте и редкости изданий библиотеку по истории и филоло</w:t>
      </w:r>
      <w:r w:rsidRPr="002C1693">
        <w:rPr>
          <w:bCs/>
          <w:color w:val="000000"/>
          <w:spacing w:val="-3"/>
          <w:sz w:val="22"/>
          <w:szCs w:val="22"/>
        </w:rPr>
        <w:softHyphen/>
      </w:r>
      <w:r w:rsidRPr="002C1693">
        <w:rPr>
          <w:bCs/>
          <w:color w:val="000000"/>
          <w:spacing w:val="-4"/>
          <w:sz w:val="22"/>
          <w:szCs w:val="22"/>
        </w:rPr>
        <w:t xml:space="preserve">гии, особенно богатую книгами по культуре Востока, Египта и </w:t>
      </w:r>
      <w:r w:rsidRPr="002C1693">
        <w:rPr>
          <w:bCs/>
          <w:color w:val="000000"/>
          <w:sz w:val="22"/>
          <w:szCs w:val="22"/>
        </w:rPr>
        <w:t>Палестины.</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bCs/>
          <w:color w:val="000000"/>
          <w:spacing w:val="-2"/>
          <w:sz w:val="22"/>
          <w:szCs w:val="22"/>
        </w:rPr>
        <w:t>Современники вспоминали, что Норов обладал даром ви</w:t>
      </w:r>
      <w:r w:rsidRPr="002C1693">
        <w:rPr>
          <w:bCs/>
          <w:color w:val="000000"/>
          <w:spacing w:val="-2"/>
          <w:sz w:val="22"/>
          <w:szCs w:val="22"/>
        </w:rPr>
        <w:softHyphen/>
      </w:r>
      <w:r w:rsidRPr="002C1693">
        <w:rPr>
          <w:bCs/>
          <w:color w:val="000000"/>
          <w:sz w:val="22"/>
          <w:szCs w:val="22"/>
        </w:rPr>
        <w:t xml:space="preserve">деть преимущественно светлую сторону вещей. «И хотя не раз его любящее, доброе сердце было поражаемо зрелищем </w:t>
      </w:r>
      <w:r w:rsidRPr="002C1693">
        <w:rPr>
          <w:bCs/>
          <w:color w:val="000000"/>
          <w:spacing w:val="-2"/>
          <w:sz w:val="22"/>
          <w:szCs w:val="22"/>
        </w:rPr>
        <w:t>великих бедствий человеческих, великих заблуждений и пре</w:t>
      </w:r>
      <w:r w:rsidRPr="002C1693">
        <w:rPr>
          <w:bCs/>
          <w:color w:val="000000"/>
          <w:spacing w:val="-2"/>
          <w:sz w:val="22"/>
          <w:szCs w:val="22"/>
        </w:rPr>
        <w:softHyphen/>
        <w:t xml:space="preserve">ступлений — эти суровые уроки и опыты не изменяли его </w:t>
      </w:r>
      <w:r w:rsidRPr="002C1693">
        <w:rPr>
          <w:bCs/>
          <w:color w:val="000000"/>
          <w:spacing w:val="-4"/>
          <w:sz w:val="22"/>
          <w:szCs w:val="22"/>
        </w:rPr>
        <w:t>миросозерцания, внушенного глубокой и твердой верой в Про</w:t>
      </w:r>
      <w:r w:rsidRPr="002C1693">
        <w:rPr>
          <w:bCs/>
          <w:color w:val="000000"/>
          <w:sz w:val="22"/>
          <w:szCs w:val="22"/>
        </w:rPr>
        <w:t>видение», — писал А. В. Никитенко</w:t>
      </w:r>
      <w:r w:rsidR="004D4CE2" w:rsidRPr="002C1693">
        <w:rPr>
          <w:rStyle w:val="a5"/>
          <w:bCs/>
          <w:color w:val="000000"/>
          <w:sz w:val="22"/>
          <w:szCs w:val="22"/>
        </w:rPr>
        <w:footnoteReference w:id="2103"/>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2"/>
          <w:sz w:val="22"/>
          <w:szCs w:val="22"/>
        </w:rPr>
        <w:t>Несмотря на потерю ноги, Норов стал одним из самых из</w:t>
      </w:r>
      <w:r w:rsidRPr="002C1693">
        <w:rPr>
          <w:bCs/>
          <w:color w:val="000000"/>
          <w:spacing w:val="-2"/>
          <w:sz w:val="22"/>
          <w:szCs w:val="22"/>
        </w:rPr>
        <w:softHyphen/>
        <w:t xml:space="preserve">вестных путешественников России середины </w:t>
      </w:r>
      <w:r w:rsidRPr="002C1693">
        <w:rPr>
          <w:bCs/>
          <w:color w:val="000000"/>
          <w:spacing w:val="-2"/>
          <w:sz w:val="22"/>
          <w:szCs w:val="22"/>
          <w:lang w:val="en-US"/>
        </w:rPr>
        <w:t>XIX</w:t>
      </w:r>
      <w:r w:rsidRPr="002C1693">
        <w:rPr>
          <w:bCs/>
          <w:color w:val="000000"/>
          <w:spacing w:val="-2"/>
          <w:sz w:val="22"/>
          <w:szCs w:val="22"/>
        </w:rPr>
        <w:t xml:space="preserve"> века. До</w:t>
      </w:r>
      <w:r w:rsidRPr="002C1693">
        <w:rPr>
          <w:bCs/>
          <w:color w:val="000000"/>
          <w:spacing w:val="-2"/>
          <w:sz w:val="22"/>
          <w:szCs w:val="22"/>
        </w:rPr>
        <w:softHyphen/>
      </w:r>
      <w:r w:rsidRPr="002C1693">
        <w:rPr>
          <w:bCs/>
          <w:color w:val="000000"/>
          <w:spacing w:val="-8"/>
          <w:sz w:val="22"/>
          <w:szCs w:val="22"/>
        </w:rPr>
        <w:t xml:space="preserve">стопримечательные места, древности, быт и нравы народов были </w:t>
      </w:r>
      <w:r w:rsidRPr="002C1693">
        <w:rPr>
          <w:bCs/>
          <w:color w:val="000000"/>
          <w:spacing w:val="-2"/>
          <w:sz w:val="22"/>
          <w:szCs w:val="22"/>
        </w:rPr>
        <w:t xml:space="preserve">для него не объектом праздного любопытства, но предметом </w:t>
      </w:r>
      <w:r w:rsidRPr="002C1693">
        <w:rPr>
          <w:bCs/>
          <w:color w:val="000000"/>
          <w:spacing w:val="-3"/>
          <w:sz w:val="22"/>
          <w:szCs w:val="22"/>
        </w:rPr>
        <w:t>научного изучения. В 1821 г. он объехал Германию, Францию, Италию, Сицилию, составив описания виденных мест.</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3"/>
          <w:sz w:val="22"/>
          <w:szCs w:val="22"/>
        </w:rPr>
        <w:t>В 1827 г. он был назначен чиновником в Министерство внутренних дел, затем прикомандирован к адмиралу Д. Н. Се</w:t>
      </w:r>
      <w:r w:rsidRPr="002C1693">
        <w:rPr>
          <w:bCs/>
          <w:color w:val="000000"/>
          <w:sz w:val="22"/>
          <w:szCs w:val="22"/>
        </w:rPr>
        <w:t>нявину в качестве переводчика.</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z w:val="22"/>
          <w:szCs w:val="22"/>
        </w:rPr>
        <w:t>Норов принадлежал к редким в его эпоху людям, в кото</w:t>
      </w:r>
      <w:r w:rsidRPr="002C1693">
        <w:rPr>
          <w:bCs/>
          <w:color w:val="000000"/>
          <w:sz w:val="22"/>
          <w:szCs w:val="22"/>
        </w:rPr>
        <w:softHyphen/>
      </w:r>
      <w:r w:rsidRPr="002C1693">
        <w:rPr>
          <w:bCs/>
          <w:color w:val="000000"/>
          <w:spacing w:val="-1"/>
          <w:sz w:val="22"/>
          <w:szCs w:val="22"/>
        </w:rPr>
        <w:t xml:space="preserve">рых сочетались образованность, научный поиск и глубокая </w:t>
      </w:r>
      <w:r w:rsidRPr="002C1693">
        <w:rPr>
          <w:bCs/>
          <w:color w:val="000000"/>
          <w:spacing w:val="-5"/>
          <w:sz w:val="22"/>
          <w:szCs w:val="22"/>
        </w:rPr>
        <w:t xml:space="preserve">вера. С юных лет и до кончины он оставался воцерковленным, </w:t>
      </w:r>
      <w:r w:rsidRPr="002C1693">
        <w:rPr>
          <w:bCs/>
          <w:color w:val="000000"/>
          <w:sz w:val="22"/>
          <w:szCs w:val="22"/>
        </w:rPr>
        <w:t>горячо верующим человеком.</w:t>
      </w:r>
    </w:p>
    <w:p w:rsidR="0001676B" w:rsidRPr="002C1693" w:rsidRDefault="0001676B" w:rsidP="00B5236F">
      <w:pPr>
        <w:shd w:val="clear" w:color="auto" w:fill="FFFFFF"/>
        <w:tabs>
          <w:tab w:val="decimal" w:pos="0"/>
        </w:tabs>
        <w:spacing w:line="230" w:lineRule="exact"/>
        <w:ind w:firstLine="567"/>
        <w:jc w:val="both"/>
        <w:rPr>
          <w:sz w:val="22"/>
          <w:szCs w:val="22"/>
        </w:rPr>
      </w:pPr>
      <w:r w:rsidRPr="002C1693">
        <w:rPr>
          <w:bCs/>
          <w:color w:val="000000"/>
          <w:spacing w:val="-1"/>
          <w:sz w:val="22"/>
          <w:szCs w:val="22"/>
        </w:rPr>
        <w:t xml:space="preserve">В 1834 г. Норов отправился в паломничество по Святой </w:t>
      </w:r>
      <w:r w:rsidRPr="002C1693">
        <w:rPr>
          <w:bCs/>
          <w:color w:val="000000"/>
          <w:spacing w:val="-8"/>
          <w:sz w:val="22"/>
          <w:szCs w:val="22"/>
        </w:rPr>
        <w:t xml:space="preserve">Земле, которое продолжалось два года. «Пройдя половину жизни, </w:t>
      </w:r>
      <w:r w:rsidRPr="002C1693">
        <w:rPr>
          <w:bCs/>
          <w:color w:val="000000"/>
          <w:spacing w:val="-5"/>
          <w:sz w:val="22"/>
          <w:szCs w:val="22"/>
        </w:rPr>
        <w:t xml:space="preserve">я узнал, что значит быть больным душою... Я искал душевного </w:t>
      </w:r>
      <w:r w:rsidRPr="002C1693">
        <w:rPr>
          <w:bCs/>
          <w:color w:val="000000"/>
          <w:spacing w:val="-2"/>
          <w:sz w:val="22"/>
          <w:szCs w:val="22"/>
        </w:rPr>
        <w:t>приюта... Мысль о путешествии в Святую Землю давно таи</w:t>
      </w:r>
      <w:r w:rsidRPr="002C1693">
        <w:rPr>
          <w:bCs/>
          <w:color w:val="000000"/>
          <w:spacing w:val="-2"/>
          <w:sz w:val="22"/>
          <w:szCs w:val="22"/>
        </w:rPr>
        <w:softHyphen/>
      </w:r>
      <w:r w:rsidRPr="002C1693">
        <w:rPr>
          <w:bCs/>
          <w:color w:val="000000"/>
          <w:spacing w:val="-4"/>
          <w:sz w:val="22"/>
          <w:szCs w:val="22"/>
        </w:rPr>
        <w:t>лась во мне... утешение лобызать следы Спасителя мира в са</w:t>
      </w:r>
      <w:r w:rsidRPr="002C1693">
        <w:rPr>
          <w:bCs/>
          <w:color w:val="000000"/>
          <w:spacing w:val="-4"/>
          <w:sz w:val="22"/>
          <w:szCs w:val="22"/>
        </w:rPr>
        <w:softHyphen/>
        <w:t>мых тех местах, где Он совершил тайну искупления человече</w:t>
      </w:r>
      <w:r w:rsidRPr="002C1693">
        <w:rPr>
          <w:bCs/>
          <w:color w:val="000000"/>
          <w:spacing w:val="-4"/>
          <w:sz w:val="22"/>
          <w:szCs w:val="22"/>
        </w:rPr>
        <w:softHyphen/>
      </w:r>
      <w:r w:rsidRPr="002C1693">
        <w:rPr>
          <w:bCs/>
          <w:color w:val="000000"/>
          <w:spacing w:val="-5"/>
          <w:sz w:val="22"/>
          <w:szCs w:val="22"/>
        </w:rPr>
        <w:t>ского, заставило меня превозмочь многие препятствия», — пи</w:t>
      </w:r>
      <w:r w:rsidRPr="002C1693">
        <w:rPr>
          <w:bCs/>
          <w:color w:val="000000"/>
          <w:spacing w:val="-5"/>
          <w:sz w:val="22"/>
          <w:szCs w:val="22"/>
        </w:rPr>
        <w:softHyphen/>
      </w:r>
      <w:r w:rsidRPr="002C1693">
        <w:rPr>
          <w:bCs/>
          <w:color w:val="000000"/>
          <w:spacing w:val="-2"/>
          <w:sz w:val="22"/>
          <w:szCs w:val="22"/>
        </w:rPr>
        <w:t>сал впоследствии Норов в предисловии к своей книге.</w:t>
      </w:r>
    </w:p>
    <w:p w:rsidR="0001676B" w:rsidRPr="002C1693" w:rsidRDefault="0001676B" w:rsidP="00B5236F">
      <w:pPr>
        <w:shd w:val="clear" w:color="auto" w:fill="FFFFFF"/>
        <w:tabs>
          <w:tab w:val="decimal" w:pos="0"/>
        </w:tabs>
        <w:spacing w:before="184" w:line="234" w:lineRule="exact"/>
        <w:ind w:right="29" w:firstLine="567"/>
        <w:jc w:val="both"/>
        <w:rPr>
          <w:sz w:val="22"/>
          <w:szCs w:val="22"/>
        </w:rPr>
      </w:pPr>
      <w:r w:rsidRPr="002C1693">
        <w:rPr>
          <w:bCs/>
          <w:color w:val="000000"/>
          <w:spacing w:val="-4"/>
          <w:sz w:val="22"/>
          <w:szCs w:val="22"/>
        </w:rPr>
        <w:t>Посещение святых мест Палестины, связанных с события</w:t>
      </w:r>
      <w:r w:rsidRPr="002C1693">
        <w:rPr>
          <w:bCs/>
          <w:color w:val="000000"/>
          <w:spacing w:val="-4"/>
          <w:sz w:val="22"/>
          <w:szCs w:val="22"/>
        </w:rPr>
        <w:softHyphen/>
      </w:r>
      <w:r w:rsidRPr="002C1693">
        <w:rPr>
          <w:bCs/>
          <w:color w:val="000000"/>
          <w:spacing w:val="-3"/>
          <w:sz w:val="22"/>
          <w:szCs w:val="22"/>
        </w:rPr>
        <w:t>ми библейской истории, Иерусалима и его окрестностей запе</w:t>
      </w:r>
      <w:r w:rsidRPr="002C1693">
        <w:rPr>
          <w:bCs/>
          <w:color w:val="000000"/>
          <w:spacing w:val="-3"/>
          <w:sz w:val="22"/>
          <w:szCs w:val="22"/>
        </w:rPr>
        <w:softHyphen/>
        <w:t xml:space="preserve">чатлено Норовым в книге </w:t>
      </w:r>
      <w:r w:rsidR="00562631">
        <w:rPr>
          <w:bCs/>
          <w:color w:val="000000"/>
          <w:spacing w:val="-3"/>
          <w:sz w:val="22"/>
          <w:szCs w:val="22"/>
        </w:rPr>
        <w:t>- «</w:t>
      </w:r>
      <w:r w:rsidRPr="002C1693">
        <w:rPr>
          <w:bCs/>
          <w:color w:val="000000"/>
          <w:spacing w:val="-3"/>
          <w:sz w:val="22"/>
          <w:szCs w:val="22"/>
        </w:rPr>
        <w:t xml:space="preserve">Путешествие по Святой Земле в </w:t>
      </w:r>
      <w:r w:rsidRPr="002C1693">
        <w:rPr>
          <w:bCs/>
          <w:color w:val="000000"/>
          <w:spacing w:val="-2"/>
          <w:sz w:val="22"/>
          <w:szCs w:val="22"/>
        </w:rPr>
        <w:t xml:space="preserve">1835 </w:t>
      </w:r>
      <w:r w:rsidRPr="002C1693">
        <w:rPr>
          <w:bCs/>
          <w:color w:val="000000"/>
          <w:sz w:val="22"/>
          <w:szCs w:val="22"/>
        </w:rPr>
        <w:t>г.»</w:t>
      </w:r>
      <w:r w:rsidRPr="002C1693">
        <w:rPr>
          <w:bCs/>
          <w:color w:val="000000"/>
          <w:spacing w:val="-2"/>
          <w:sz w:val="22"/>
          <w:szCs w:val="22"/>
        </w:rPr>
        <w:t xml:space="preserve"> (СПб., 1838). Искренним религиозным чувством со</w:t>
      </w:r>
      <w:r w:rsidRPr="002C1693">
        <w:rPr>
          <w:bCs/>
          <w:color w:val="000000"/>
          <w:spacing w:val="-2"/>
          <w:sz w:val="22"/>
          <w:szCs w:val="22"/>
        </w:rPr>
        <w:softHyphen/>
      </w:r>
      <w:r w:rsidRPr="002C1693">
        <w:rPr>
          <w:bCs/>
          <w:color w:val="000000"/>
          <w:spacing w:val="-4"/>
          <w:sz w:val="22"/>
          <w:szCs w:val="22"/>
        </w:rPr>
        <w:t>греты каждая мысль, каждое слово автора при встрече с биб</w:t>
      </w:r>
      <w:r w:rsidRPr="002C1693">
        <w:rPr>
          <w:bCs/>
          <w:color w:val="000000"/>
          <w:spacing w:val="-4"/>
          <w:sz w:val="22"/>
          <w:szCs w:val="22"/>
        </w:rPr>
        <w:softHyphen/>
      </w:r>
      <w:r w:rsidRPr="002C1693">
        <w:rPr>
          <w:bCs/>
          <w:color w:val="000000"/>
          <w:sz w:val="22"/>
          <w:szCs w:val="22"/>
        </w:rPr>
        <w:t>лейскими древностями. Исполненные религиозного трепе</w:t>
      </w:r>
      <w:r w:rsidRPr="002C1693">
        <w:rPr>
          <w:bCs/>
          <w:color w:val="000000"/>
          <w:sz w:val="22"/>
          <w:szCs w:val="22"/>
        </w:rPr>
        <w:softHyphen/>
      </w:r>
      <w:r w:rsidRPr="002C1693">
        <w:rPr>
          <w:bCs/>
          <w:color w:val="000000"/>
          <w:spacing w:val="-4"/>
          <w:sz w:val="22"/>
          <w:szCs w:val="22"/>
        </w:rPr>
        <w:t xml:space="preserve">та, описания А.С. Норова сочетают лиризм и научный пафос: </w:t>
      </w:r>
      <w:r w:rsidRPr="002C1693">
        <w:rPr>
          <w:bCs/>
          <w:color w:val="000000"/>
          <w:spacing w:val="-7"/>
          <w:sz w:val="22"/>
          <w:szCs w:val="22"/>
        </w:rPr>
        <w:t>будучи не только паломником, но и исследователем, автор уточ</w:t>
      </w:r>
      <w:r w:rsidRPr="002C1693">
        <w:rPr>
          <w:bCs/>
          <w:color w:val="000000"/>
          <w:spacing w:val="-7"/>
          <w:sz w:val="22"/>
          <w:szCs w:val="22"/>
        </w:rPr>
        <w:softHyphen/>
      </w:r>
      <w:r w:rsidRPr="002C1693">
        <w:rPr>
          <w:bCs/>
          <w:color w:val="000000"/>
          <w:spacing w:val="-5"/>
          <w:sz w:val="22"/>
          <w:szCs w:val="22"/>
        </w:rPr>
        <w:t>нил историческую и топографическую картину событий, о ко</w:t>
      </w:r>
      <w:r w:rsidRPr="002C1693">
        <w:rPr>
          <w:bCs/>
          <w:color w:val="000000"/>
          <w:spacing w:val="-5"/>
          <w:sz w:val="22"/>
          <w:szCs w:val="22"/>
        </w:rPr>
        <w:softHyphen/>
      </w:r>
      <w:r w:rsidRPr="002C1693">
        <w:rPr>
          <w:bCs/>
          <w:color w:val="000000"/>
          <w:sz w:val="22"/>
          <w:szCs w:val="22"/>
        </w:rPr>
        <w:t>торых повествует Священное Писание.</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5"/>
          <w:sz w:val="22"/>
          <w:szCs w:val="22"/>
        </w:rPr>
        <w:t>Во время своего путешествия Норов побывал в Египте, под</w:t>
      </w:r>
      <w:r w:rsidRPr="002C1693">
        <w:rPr>
          <w:bCs/>
          <w:color w:val="000000"/>
          <w:spacing w:val="-5"/>
          <w:sz w:val="22"/>
          <w:szCs w:val="22"/>
        </w:rPr>
        <w:softHyphen/>
        <w:t>нимался на пирамиды, спускался в катакомбы, исследовал ру</w:t>
      </w:r>
      <w:r w:rsidRPr="002C1693">
        <w:rPr>
          <w:bCs/>
          <w:color w:val="000000"/>
          <w:spacing w:val="-5"/>
          <w:sz w:val="22"/>
          <w:szCs w:val="22"/>
        </w:rPr>
        <w:softHyphen/>
      </w:r>
      <w:r w:rsidRPr="002C1693">
        <w:rPr>
          <w:bCs/>
          <w:color w:val="000000"/>
          <w:spacing w:val="-4"/>
          <w:sz w:val="22"/>
          <w:szCs w:val="22"/>
        </w:rPr>
        <w:t xml:space="preserve">ины Фив, Мемфиса. Результаты его обозрений изложены им в </w:t>
      </w:r>
      <w:r w:rsidRPr="002C1693">
        <w:rPr>
          <w:bCs/>
          <w:color w:val="000000"/>
          <w:spacing w:val="-2"/>
          <w:sz w:val="22"/>
          <w:szCs w:val="22"/>
        </w:rPr>
        <w:t xml:space="preserve">двухтомном </w:t>
      </w:r>
      <w:r w:rsidR="00562631">
        <w:rPr>
          <w:bCs/>
          <w:color w:val="000000"/>
          <w:spacing w:val="-2"/>
          <w:sz w:val="22"/>
          <w:szCs w:val="22"/>
        </w:rPr>
        <w:t>- «</w:t>
      </w:r>
      <w:r w:rsidRPr="002C1693">
        <w:rPr>
          <w:bCs/>
          <w:color w:val="000000"/>
          <w:spacing w:val="-2"/>
          <w:sz w:val="22"/>
          <w:szCs w:val="22"/>
        </w:rPr>
        <w:t xml:space="preserve">Путешествии по Египту и Нубии» (1840). Из </w:t>
      </w:r>
      <w:r w:rsidRPr="002C1693">
        <w:rPr>
          <w:bCs/>
          <w:color w:val="000000"/>
          <w:spacing w:val="-4"/>
          <w:sz w:val="22"/>
          <w:szCs w:val="22"/>
        </w:rPr>
        <w:t xml:space="preserve">Палестины Норов отправился в Малую Азию и впоследствии выпустил книгу «Путешествие к семи церквам, упоминаемым в Апокалипсисе» (1847). Во второе издание книги (1854) вошла </w:t>
      </w:r>
      <w:r w:rsidRPr="002C1693">
        <w:rPr>
          <w:bCs/>
          <w:color w:val="000000"/>
          <w:sz w:val="22"/>
          <w:szCs w:val="22"/>
        </w:rPr>
        <w:t xml:space="preserve">статья </w:t>
      </w:r>
      <w:r w:rsidR="00562631">
        <w:rPr>
          <w:bCs/>
          <w:color w:val="000000"/>
          <w:sz w:val="22"/>
          <w:szCs w:val="22"/>
        </w:rPr>
        <w:t>- «</w:t>
      </w:r>
      <w:r w:rsidRPr="002C1693">
        <w:rPr>
          <w:bCs/>
          <w:color w:val="000000"/>
          <w:sz w:val="22"/>
          <w:szCs w:val="22"/>
        </w:rPr>
        <w:t>Исследование об Атлантиде».</w:t>
      </w:r>
    </w:p>
    <w:p w:rsidR="0001676B" w:rsidRPr="002C1693" w:rsidRDefault="0001676B" w:rsidP="00B5236F">
      <w:pPr>
        <w:shd w:val="clear" w:color="auto" w:fill="FFFFFF"/>
        <w:tabs>
          <w:tab w:val="decimal" w:pos="0"/>
        </w:tabs>
        <w:spacing w:before="4" w:line="234" w:lineRule="exact"/>
        <w:ind w:right="14" w:firstLine="567"/>
        <w:jc w:val="both"/>
        <w:rPr>
          <w:sz w:val="22"/>
          <w:szCs w:val="22"/>
        </w:rPr>
      </w:pPr>
      <w:r w:rsidRPr="002C1693">
        <w:rPr>
          <w:bCs/>
          <w:color w:val="000000"/>
          <w:spacing w:val="-3"/>
          <w:sz w:val="22"/>
          <w:szCs w:val="22"/>
        </w:rPr>
        <w:t>В 1839-1850</w:t>
      </w:r>
      <w:r w:rsidR="00562631">
        <w:rPr>
          <w:bCs/>
          <w:color w:val="000000"/>
          <w:spacing w:val="-3"/>
          <w:sz w:val="22"/>
          <w:szCs w:val="22"/>
        </w:rPr>
        <w:t xml:space="preserve">-х </w:t>
      </w:r>
      <w:r w:rsidRPr="002C1693">
        <w:rPr>
          <w:bCs/>
          <w:color w:val="000000"/>
          <w:spacing w:val="-3"/>
          <w:sz w:val="22"/>
          <w:szCs w:val="22"/>
        </w:rPr>
        <w:t xml:space="preserve">гт. Норов — член Комиссии прошений при </w:t>
      </w:r>
      <w:r w:rsidRPr="002C1693">
        <w:rPr>
          <w:bCs/>
          <w:color w:val="000000"/>
          <w:spacing w:val="-5"/>
          <w:sz w:val="22"/>
          <w:szCs w:val="22"/>
        </w:rPr>
        <w:t>Сенате. В 1851 г. избран действительным членом Император</w:t>
      </w:r>
      <w:r w:rsidRPr="002C1693">
        <w:rPr>
          <w:bCs/>
          <w:color w:val="000000"/>
          <w:spacing w:val="-5"/>
          <w:sz w:val="22"/>
          <w:szCs w:val="22"/>
        </w:rPr>
        <w:softHyphen/>
      </w:r>
      <w:r w:rsidRPr="002C1693">
        <w:rPr>
          <w:bCs/>
          <w:color w:val="000000"/>
          <w:spacing w:val="-4"/>
          <w:sz w:val="22"/>
          <w:szCs w:val="22"/>
        </w:rPr>
        <w:t>ской академии наук по отделению русского языка и словесно</w:t>
      </w:r>
      <w:r w:rsidRPr="002C1693">
        <w:rPr>
          <w:bCs/>
          <w:color w:val="000000"/>
          <w:spacing w:val="-4"/>
          <w:sz w:val="22"/>
          <w:szCs w:val="22"/>
        </w:rPr>
        <w:softHyphen/>
        <w:t xml:space="preserve">сти. В 1850-1854 гг. исполнял обязанности товарища министра, </w:t>
      </w:r>
      <w:r w:rsidRPr="002C1693">
        <w:rPr>
          <w:bCs/>
          <w:color w:val="000000"/>
          <w:spacing w:val="-1"/>
          <w:sz w:val="22"/>
          <w:szCs w:val="22"/>
        </w:rPr>
        <w:t>а в 1854-1858 гг. был министром народного просвещения.</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4"/>
          <w:sz w:val="22"/>
          <w:szCs w:val="22"/>
        </w:rPr>
        <w:t>Ученые труды и словесность были предметами его неустан</w:t>
      </w:r>
      <w:r w:rsidRPr="002C1693">
        <w:rPr>
          <w:bCs/>
          <w:color w:val="000000"/>
          <w:spacing w:val="-4"/>
          <w:sz w:val="22"/>
          <w:szCs w:val="22"/>
        </w:rPr>
        <w:softHyphen/>
      </w:r>
      <w:r w:rsidRPr="002C1693">
        <w:rPr>
          <w:bCs/>
          <w:color w:val="000000"/>
          <w:spacing w:val="-3"/>
          <w:sz w:val="22"/>
          <w:szCs w:val="22"/>
        </w:rPr>
        <w:t xml:space="preserve">ной заботы и внимания. Он приложил много усилий, чтобы </w:t>
      </w:r>
      <w:r w:rsidRPr="002C1693">
        <w:rPr>
          <w:bCs/>
          <w:color w:val="000000"/>
          <w:spacing w:val="-5"/>
          <w:sz w:val="22"/>
          <w:szCs w:val="22"/>
        </w:rPr>
        <w:t>улучшить и нравственную атмосферу, и материальное положе</w:t>
      </w:r>
      <w:r w:rsidRPr="002C1693">
        <w:rPr>
          <w:bCs/>
          <w:color w:val="000000"/>
          <w:spacing w:val="-5"/>
          <w:sz w:val="22"/>
          <w:szCs w:val="22"/>
        </w:rPr>
        <w:softHyphen/>
        <w:t>ние ученых, преподавателей, студентов. Впоследствии вспоми</w:t>
      </w:r>
      <w:r w:rsidRPr="002C1693">
        <w:rPr>
          <w:bCs/>
          <w:color w:val="000000"/>
          <w:spacing w:val="-5"/>
          <w:sz w:val="22"/>
          <w:szCs w:val="22"/>
        </w:rPr>
        <w:softHyphen/>
      </w:r>
      <w:r w:rsidRPr="002C1693">
        <w:rPr>
          <w:bCs/>
          <w:color w:val="000000"/>
          <w:spacing w:val="-6"/>
          <w:sz w:val="22"/>
          <w:szCs w:val="22"/>
        </w:rPr>
        <w:t xml:space="preserve">нал: </w:t>
      </w:r>
      <w:r w:rsidR="00562631">
        <w:rPr>
          <w:bCs/>
          <w:color w:val="000000"/>
          <w:spacing w:val="-6"/>
          <w:sz w:val="22"/>
          <w:szCs w:val="22"/>
        </w:rPr>
        <w:t>- «</w:t>
      </w:r>
      <w:r w:rsidRPr="002C1693">
        <w:rPr>
          <w:bCs/>
          <w:color w:val="000000"/>
          <w:spacing w:val="-6"/>
          <w:sz w:val="22"/>
          <w:szCs w:val="22"/>
        </w:rPr>
        <w:t>При мне, благодаря Бога, христианское благочестие тща</w:t>
      </w:r>
      <w:r w:rsidRPr="002C1693">
        <w:rPr>
          <w:bCs/>
          <w:color w:val="000000"/>
          <w:spacing w:val="-6"/>
          <w:sz w:val="22"/>
          <w:szCs w:val="22"/>
        </w:rPr>
        <w:softHyphen/>
      </w:r>
      <w:r w:rsidRPr="002C1693">
        <w:rPr>
          <w:bCs/>
          <w:color w:val="000000"/>
          <w:spacing w:val="-3"/>
          <w:sz w:val="22"/>
          <w:szCs w:val="22"/>
        </w:rPr>
        <w:t>тельно охранялось в стенах всех учебных заведений и универ</w:t>
      </w:r>
      <w:r w:rsidRPr="002C1693">
        <w:rPr>
          <w:bCs/>
          <w:color w:val="000000"/>
          <w:spacing w:val="-3"/>
          <w:sz w:val="22"/>
          <w:szCs w:val="22"/>
        </w:rPr>
        <w:softHyphen/>
      </w:r>
      <w:r w:rsidRPr="002C1693">
        <w:rPr>
          <w:bCs/>
          <w:color w:val="000000"/>
          <w:spacing w:val="-6"/>
          <w:sz w:val="22"/>
          <w:szCs w:val="22"/>
        </w:rPr>
        <w:t xml:space="preserve">ситетов. Я мог быть далеко не гениальный министр, мог много </w:t>
      </w:r>
      <w:r w:rsidRPr="002C1693">
        <w:rPr>
          <w:bCs/>
          <w:color w:val="000000"/>
          <w:spacing w:val="-5"/>
          <w:sz w:val="22"/>
          <w:szCs w:val="22"/>
        </w:rPr>
        <w:t xml:space="preserve">делать ошибок; но в мое время нравственность учащихся была </w:t>
      </w:r>
      <w:r w:rsidRPr="002C1693">
        <w:rPr>
          <w:bCs/>
          <w:color w:val="000000"/>
          <w:sz w:val="22"/>
          <w:szCs w:val="22"/>
        </w:rPr>
        <w:t>ограждена от заразы...»</w:t>
      </w:r>
      <w:r w:rsidR="004D4CE2" w:rsidRPr="002C1693">
        <w:rPr>
          <w:rStyle w:val="a5"/>
          <w:bCs/>
          <w:color w:val="000000"/>
          <w:sz w:val="22"/>
          <w:szCs w:val="22"/>
        </w:rPr>
        <w:footnoteReference w:id="2104"/>
      </w:r>
      <w:r w:rsidRPr="002C1693">
        <w:rPr>
          <w:bCs/>
          <w:color w:val="000000"/>
          <w:sz w:val="22"/>
          <w:szCs w:val="22"/>
        </w:rPr>
        <w:t>.</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1"/>
          <w:sz w:val="22"/>
          <w:szCs w:val="22"/>
        </w:rPr>
        <w:t>С 1858</w:t>
      </w:r>
      <w:r w:rsidR="00562631">
        <w:rPr>
          <w:bCs/>
          <w:color w:val="000000"/>
          <w:spacing w:val="-1"/>
          <w:sz w:val="22"/>
          <w:szCs w:val="22"/>
        </w:rPr>
        <w:t>-го</w:t>
      </w:r>
      <w:r w:rsidRPr="002C1693">
        <w:rPr>
          <w:bCs/>
          <w:color w:val="000000"/>
          <w:spacing w:val="-1"/>
          <w:sz w:val="22"/>
          <w:szCs w:val="22"/>
        </w:rPr>
        <w:t xml:space="preserve"> Норов — член Государственного Совета. Высо</w:t>
      </w:r>
      <w:r w:rsidRPr="002C1693">
        <w:rPr>
          <w:bCs/>
          <w:color w:val="000000"/>
          <w:spacing w:val="-1"/>
          <w:sz w:val="22"/>
          <w:szCs w:val="22"/>
        </w:rPr>
        <w:softHyphen/>
      </w:r>
      <w:r w:rsidRPr="002C1693">
        <w:rPr>
          <w:bCs/>
          <w:color w:val="000000"/>
          <w:spacing w:val="-7"/>
          <w:sz w:val="22"/>
          <w:szCs w:val="22"/>
        </w:rPr>
        <w:t xml:space="preserve">кие посты не повредили замечательных душевных качеств этого </w:t>
      </w:r>
      <w:r w:rsidRPr="002C1693">
        <w:rPr>
          <w:bCs/>
          <w:color w:val="000000"/>
          <w:spacing w:val="-3"/>
          <w:sz w:val="22"/>
          <w:szCs w:val="22"/>
        </w:rPr>
        <w:t>человека. Отмечали его простоту и безыскусственность в об</w:t>
      </w:r>
      <w:r w:rsidRPr="002C1693">
        <w:rPr>
          <w:bCs/>
          <w:color w:val="000000"/>
          <w:spacing w:val="-3"/>
          <w:sz w:val="22"/>
          <w:szCs w:val="22"/>
        </w:rPr>
        <w:softHyphen/>
      </w:r>
      <w:r w:rsidRPr="002C1693">
        <w:rPr>
          <w:bCs/>
          <w:color w:val="000000"/>
          <w:spacing w:val="-4"/>
          <w:sz w:val="22"/>
          <w:szCs w:val="22"/>
        </w:rPr>
        <w:t>щении, всегдашнее доброжелательство. «Одно только изменя</w:t>
      </w:r>
      <w:r w:rsidRPr="002C1693">
        <w:rPr>
          <w:bCs/>
          <w:color w:val="000000"/>
          <w:spacing w:val="-4"/>
          <w:sz w:val="22"/>
          <w:szCs w:val="22"/>
        </w:rPr>
        <w:softHyphen/>
        <w:t xml:space="preserve">ло его всегда ровный тон и было в состоянии возмутить его </w:t>
      </w:r>
      <w:r w:rsidRPr="002C1693">
        <w:rPr>
          <w:bCs/>
          <w:color w:val="000000"/>
          <w:spacing w:val="-3"/>
          <w:sz w:val="22"/>
          <w:szCs w:val="22"/>
        </w:rPr>
        <w:t>мягкую, добрую натуру — это то, когда кто</w:t>
      </w:r>
      <w:r w:rsidR="00562631">
        <w:rPr>
          <w:bCs/>
          <w:color w:val="000000"/>
          <w:spacing w:val="-3"/>
          <w:sz w:val="22"/>
          <w:szCs w:val="22"/>
        </w:rPr>
        <w:t>-</w:t>
      </w:r>
      <w:r w:rsidR="000676C5">
        <w:rPr>
          <w:bCs/>
          <w:color w:val="000000"/>
          <w:spacing w:val="-3"/>
          <w:sz w:val="22"/>
          <w:szCs w:val="22"/>
        </w:rPr>
        <w:t>либо</w:t>
      </w:r>
      <w:r w:rsidRPr="002C1693">
        <w:rPr>
          <w:bCs/>
          <w:color w:val="000000"/>
          <w:spacing w:val="-3"/>
          <w:sz w:val="22"/>
          <w:szCs w:val="22"/>
        </w:rPr>
        <w:t xml:space="preserve"> из собеседни</w:t>
      </w:r>
      <w:r w:rsidRPr="002C1693">
        <w:rPr>
          <w:bCs/>
          <w:color w:val="000000"/>
          <w:spacing w:val="-4"/>
          <w:sz w:val="22"/>
          <w:szCs w:val="22"/>
        </w:rPr>
        <w:t xml:space="preserve">ков позволял себе легкомысленно относиться к вопросам веры </w:t>
      </w:r>
      <w:r w:rsidRPr="002C1693">
        <w:rPr>
          <w:bCs/>
          <w:color w:val="000000"/>
          <w:sz w:val="22"/>
          <w:szCs w:val="22"/>
        </w:rPr>
        <w:t>и нравственности христианской»</w:t>
      </w:r>
      <w:r w:rsidR="004D4CE2" w:rsidRPr="002C1693">
        <w:rPr>
          <w:rStyle w:val="a5"/>
          <w:bCs/>
          <w:color w:val="000000"/>
          <w:sz w:val="22"/>
          <w:szCs w:val="22"/>
        </w:rPr>
        <w:footnoteReference w:id="2105"/>
      </w:r>
      <w:r w:rsidRPr="002C1693">
        <w:rPr>
          <w:bCs/>
          <w:color w:val="000000"/>
          <w:sz w:val="22"/>
          <w:szCs w:val="22"/>
        </w:rPr>
        <w:t>.</w:t>
      </w:r>
    </w:p>
    <w:p w:rsidR="0001676B" w:rsidRPr="002C1693" w:rsidRDefault="0001676B" w:rsidP="00B5236F">
      <w:pPr>
        <w:shd w:val="clear" w:color="auto" w:fill="FFFFFF"/>
        <w:tabs>
          <w:tab w:val="decimal" w:pos="0"/>
        </w:tabs>
        <w:spacing w:line="230" w:lineRule="exact"/>
        <w:ind w:right="32" w:firstLine="567"/>
        <w:jc w:val="both"/>
        <w:rPr>
          <w:sz w:val="22"/>
          <w:szCs w:val="22"/>
        </w:rPr>
      </w:pPr>
      <w:r w:rsidRPr="002C1693">
        <w:rPr>
          <w:bCs/>
          <w:color w:val="000000"/>
          <w:sz w:val="22"/>
          <w:szCs w:val="22"/>
        </w:rPr>
        <w:t xml:space="preserve">Между тем в личной жизни Норова было немало скорбей. </w:t>
      </w:r>
      <w:r w:rsidRPr="002C1693">
        <w:rPr>
          <w:bCs/>
          <w:color w:val="000000"/>
          <w:spacing w:val="-1"/>
          <w:sz w:val="22"/>
          <w:szCs w:val="22"/>
        </w:rPr>
        <w:t xml:space="preserve">В 1840-1841 гг. он переживает кончину одного за другим всех </w:t>
      </w:r>
      <w:r w:rsidRPr="002C1693">
        <w:rPr>
          <w:bCs/>
          <w:color w:val="000000"/>
          <w:spacing w:val="-4"/>
          <w:sz w:val="22"/>
          <w:szCs w:val="22"/>
        </w:rPr>
        <w:t xml:space="preserve">своих детей — двухлетних Сережи, Юры и младенца Танечки. Других детей у Норовых не было, и с этой поры единственным </w:t>
      </w:r>
      <w:r w:rsidRPr="002C1693">
        <w:rPr>
          <w:bCs/>
          <w:color w:val="000000"/>
          <w:spacing w:val="-1"/>
          <w:sz w:val="22"/>
          <w:szCs w:val="22"/>
        </w:rPr>
        <w:t>близким ему человеком оставалась супруга Варвара Егоров</w:t>
      </w:r>
      <w:r w:rsidRPr="002C1693">
        <w:rPr>
          <w:bCs/>
          <w:color w:val="000000"/>
          <w:spacing w:val="-1"/>
          <w:sz w:val="22"/>
          <w:szCs w:val="22"/>
        </w:rPr>
        <w:softHyphen/>
      </w:r>
      <w:r w:rsidRPr="002C1693">
        <w:rPr>
          <w:bCs/>
          <w:color w:val="000000"/>
          <w:sz w:val="22"/>
          <w:szCs w:val="22"/>
        </w:rPr>
        <w:t xml:space="preserve">на. Выйдя замуж за Норова в 1836 г., она была на двадцать </w:t>
      </w:r>
      <w:r w:rsidRPr="002C1693">
        <w:rPr>
          <w:bCs/>
          <w:color w:val="000000"/>
          <w:spacing w:val="-2"/>
          <w:sz w:val="22"/>
          <w:szCs w:val="22"/>
        </w:rPr>
        <w:t xml:space="preserve">лет моложе мужа, но скончалась раньше его, в возрасте 45-ти </w:t>
      </w:r>
      <w:r w:rsidRPr="002C1693">
        <w:rPr>
          <w:bCs/>
          <w:color w:val="000000"/>
          <w:spacing w:val="-1"/>
          <w:sz w:val="22"/>
          <w:szCs w:val="22"/>
        </w:rPr>
        <w:t>лет, после долгой, тяжелой болезни. Так в 1860 г. Норов поте</w:t>
      </w:r>
      <w:r w:rsidRPr="002C1693">
        <w:rPr>
          <w:bCs/>
          <w:color w:val="000000"/>
          <w:spacing w:val="-1"/>
          <w:sz w:val="22"/>
          <w:szCs w:val="22"/>
        </w:rPr>
        <w:softHyphen/>
      </w:r>
      <w:r w:rsidRPr="002C1693">
        <w:rPr>
          <w:bCs/>
          <w:color w:val="000000"/>
          <w:spacing w:val="-3"/>
          <w:sz w:val="22"/>
          <w:szCs w:val="22"/>
        </w:rPr>
        <w:t xml:space="preserve">рял нежно любимого им человека, преданнейшего друга, и на </w:t>
      </w:r>
      <w:r w:rsidRPr="002C1693">
        <w:rPr>
          <w:bCs/>
          <w:color w:val="000000"/>
          <w:sz w:val="22"/>
          <w:szCs w:val="22"/>
        </w:rPr>
        <w:t>закате дней остался совершенно одиноким.</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3"/>
          <w:sz w:val="22"/>
          <w:szCs w:val="22"/>
        </w:rPr>
        <w:t xml:space="preserve">Норов всецело погрузился в научные занятия. В память </w:t>
      </w:r>
      <w:r w:rsidRPr="002C1693">
        <w:rPr>
          <w:bCs/>
          <w:color w:val="000000"/>
          <w:spacing w:val="-4"/>
          <w:sz w:val="22"/>
          <w:szCs w:val="22"/>
        </w:rPr>
        <w:t>Варвары Егоровны он подготовил уникальное издание Нового Завета на греческом и славянском языках, с подробным указа</w:t>
      </w:r>
      <w:r w:rsidRPr="002C1693">
        <w:rPr>
          <w:bCs/>
          <w:color w:val="000000"/>
          <w:spacing w:val="-4"/>
          <w:sz w:val="22"/>
          <w:szCs w:val="22"/>
        </w:rPr>
        <w:softHyphen/>
      </w:r>
      <w:r w:rsidRPr="002C1693">
        <w:rPr>
          <w:bCs/>
          <w:color w:val="000000"/>
          <w:sz w:val="22"/>
          <w:szCs w:val="22"/>
        </w:rPr>
        <w:t xml:space="preserve">телем церковных чтений </w:t>
      </w:r>
      <w:r w:rsidRPr="002C1693">
        <w:rPr>
          <w:bCs/>
          <w:color w:val="000000"/>
          <w:spacing w:val="13"/>
          <w:sz w:val="22"/>
          <w:szCs w:val="22"/>
        </w:rPr>
        <w:t>(1861).</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3"/>
          <w:sz w:val="22"/>
          <w:szCs w:val="22"/>
        </w:rPr>
        <w:t xml:space="preserve">На редкость плодотворной оказалась деятельность Норова </w:t>
      </w:r>
      <w:r w:rsidRPr="002C1693">
        <w:rPr>
          <w:bCs/>
          <w:color w:val="000000"/>
          <w:spacing w:val="-5"/>
          <w:sz w:val="22"/>
          <w:szCs w:val="22"/>
        </w:rPr>
        <w:t>как председателя Археографической комиссии, которую он воз</w:t>
      </w:r>
      <w:r w:rsidRPr="002C1693">
        <w:rPr>
          <w:bCs/>
          <w:color w:val="000000"/>
          <w:spacing w:val="-5"/>
          <w:sz w:val="22"/>
          <w:szCs w:val="22"/>
        </w:rPr>
        <w:softHyphen/>
      </w:r>
      <w:r w:rsidRPr="002C1693">
        <w:rPr>
          <w:bCs/>
          <w:color w:val="000000"/>
          <w:spacing w:val="-1"/>
          <w:sz w:val="22"/>
          <w:szCs w:val="22"/>
        </w:rPr>
        <w:t xml:space="preserve">главил с 1851 г. Задачей комиссии было изучение и издание </w:t>
      </w:r>
      <w:r w:rsidRPr="002C1693">
        <w:rPr>
          <w:bCs/>
          <w:color w:val="000000"/>
          <w:spacing w:val="-4"/>
          <w:sz w:val="22"/>
          <w:szCs w:val="22"/>
        </w:rPr>
        <w:t>исторических документов, памятников древнерусской литера</w:t>
      </w:r>
      <w:r w:rsidRPr="002C1693">
        <w:rPr>
          <w:bCs/>
          <w:color w:val="000000"/>
          <w:spacing w:val="-4"/>
          <w:sz w:val="22"/>
          <w:szCs w:val="22"/>
        </w:rPr>
        <w:softHyphen/>
      </w:r>
      <w:r w:rsidRPr="002C1693">
        <w:rPr>
          <w:bCs/>
          <w:color w:val="000000"/>
          <w:sz w:val="22"/>
          <w:szCs w:val="22"/>
        </w:rPr>
        <w:t>туры. Под председательством и при непосредственном уча</w:t>
      </w:r>
      <w:r w:rsidRPr="002C1693">
        <w:rPr>
          <w:bCs/>
          <w:color w:val="000000"/>
          <w:sz w:val="22"/>
          <w:szCs w:val="22"/>
        </w:rPr>
        <w:softHyphen/>
      </w:r>
      <w:r w:rsidRPr="002C1693">
        <w:rPr>
          <w:bCs/>
          <w:color w:val="000000"/>
          <w:spacing w:val="-4"/>
          <w:sz w:val="22"/>
          <w:szCs w:val="22"/>
        </w:rPr>
        <w:t xml:space="preserve">стии Норова комиссия издала 35 томов, содержащих летописи, </w:t>
      </w:r>
      <w:r w:rsidRPr="002C1693">
        <w:rPr>
          <w:bCs/>
          <w:color w:val="000000"/>
          <w:spacing w:val="-3"/>
          <w:sz w:val="22"/>
          <w:szCs w:val="22"/>
        </w:rPr>
        <w:t>грамоты, писцовые книги, Четьи-Минеи и др.</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3"/>
          <w:sz w:val="22"/>
          <w:szCs w:val="22"/>
        </w:rPr>
        <w:t>В 1861 г., несмотря на преклонный возраст и недуги, А. Но</w:t>
      </w:r>
      <w:r w:rsidRPr="002C1693">
        <w:rPr>
          <w:bCs/>
          <w:color w:val="000000"/>
          <w:spacing w:val="-3"/>
          <w:sz w:val="22"/>
          <w:szCs w:val="22"/>
        </w:rPr>
        <w:softHyphen/>
      </w:r>
      <w:r w:rsidRPr="002C1693">
        <w:rPr>
          <w:bCs/>
          <w:color w:val="000000"/>
          <w:spacing w:val="-1"/>
          <w:sz w:val="22"/>
          <w:szCs w:val="22"/>
        </w:rPr>
        <w:t xml:space="preserve">ров снова отправился в путешествие на Святую Землю. И в </w:t>
      </w:r>
      <w:r w:rsidRPr="002C1693">
        <w:rPr>
          <w:bCs/>
          <w:color w:val="000000"/>
          <w:spacing w:val="-4"/>
          <w:sz w:val="22"/>
          <w:szCs w:val="22"/>
        </w:rPr>
        <w:t>этом путешествии, ища утешения у Гроба Господня, он не ос</w:t>
      </w:r>
      <w:r w:rsidRPr="002C1693">
        <w:rPr>
          <w:bCs/>
          <w:color w:val="000000"/>
          <w:spacing w:val="-4"/>
          <w:sz w:val="22"/>
          <w:szCs w:val="22"/>
        </w:rPr>
        <w:softHyphen/>
      </w:r>
      <w:r w:rsidRPr="002C1693">
        <w:rPr>
          <w:bCs/>
          <w:color w:val="000000"/>
          <w:spacing w:val="-1"/>
          <w:sz w:val="22"/>
          <w:szCs w:val="22"/>
        </w:rPr>
        <w:t xml:space="preserve">тавляет изысканий по истории и топографии Палестины. </w:t>
      </w:r>
      <w:r w:rsidRPr="002C1693">
        <w:rPr>
          <w:bCs/>
          <w:color w:val="000000"/>
          <w:spacing w:val="-3"/>
          <w:sz w:val="22"/>
          <w:szCs w:val="22"/>
        </w:rPr>
        <w:t xml:space="preserve">Преодолевая трудности горной дороги, он посетил Синайский </w:t>
      </w:r>
      <w:r w:rsidRPr="002C1693">
        <w:rPr>
          <w:bCs/>
          <w:color w:val="000000"/>
          <w:spacing w:val="-2"/>
          <w:sz w:val="22"/>
          <w:szCs w:val="22"/>
        </w:rPr>
        <w:t xml:space="preserve">монастырь. Описание этого путешествия вышло уже после </w:t>
      </w:r>
      <w:r w:rsidRPr="002C1693">
        <w:rPr>
          <w:bCs/>
          <w:color w:val="000000"/>
          <w:sz w:val="22"/>
          <w:szCs w:val="22"/>
        </w:rPr>
        <w:t>смерти Норова («Иерусалим и Синай», 1878).</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5"/>
          <w:sz w:val="22"/>
          <w:szCs w:val="22"/>
        </w:rPr>
        <w:t xml:space="preserve">Широкая образованность и природное эстетическое чувство </w:t>
      </w:r>
      <w:r w:rsidRPr="002C1693">
        <w:rPr>
          <w:bCs/>
          <w:color w:val="000000"/>
          <w:spacing w:val="-4"/>
          <w:sz w:val="22"/>
          <w:szCs w:val="22"/>
        </w:rPr>
        <w:t xml:space="preserve">делали его ценителем словесности. Однако в современной ему </w:t>
      </w:r>
      <w:r w:rsidRPr="002C1693">
        <w:rPr>
          <w:bCs/>
          <w:color w:val="000000"/>
          <w:spacing w:val="-6"/>
          <w:sz w:val="22"/>
          <w:szCs w:val="22"/>
        </w:rPr>
        <w:t>литературе демократического направления он усматривал опас</w:t>
      </w:r>
      <w:r w:rsidRPr="002C1693">
        <w:rPr>
          <w:bCs/>
          <w:color w:val="000000"/>
          <w:spacing w:val="-6"/>
          <w:sz w:val="22"/>
          <w:szCs w:val="22"/>
        </w:rPr>
        <w:softHyphen/>
      </w:r>
      <w:r w:rsidRPr="002C1693">
        <w:rPr>
          <w:bCs/>
          <w:color w:val="000000"/>
          <w:spacing w:val="-3"/>
          <w:sz w:val="22"/>
          <w:szCs w:val="22"/>
        </w:rPr>
        <w:t xml:space="preserve">ность для будущих судеб Российского государства. В 1866 г. он </w:t>
      </w:r>
      <w:r w:rsidRPr="002C1693">
        <w:rPr>
          <w:bCs/>
          <w:color w:val="000000"/>
          <w:spacing w:val="-4"/>
          <w:sz w:val="22"/>
          <w:szCs w:val="22"/>
        </w:rPr>
        <w:t xml:space="preserve">обратился к Государю Александру </w:t>
      </w:r>
      <w:r w:rsidRPr="002C1693">
        <w:rPr>
          <w:bCs/>
          <w:color w:val="000000"/>
          <w:spacing w:val="-4"/>
          <w:sz w:val="22"/>
          <w:szCs w:val="22"/>
          <w:lang w:val="en-US"/>
        </w:rPr>
        <w:t>II</w:t>
      </w:r>
      <w:r w:rsidRPr="002C1693">
        <w:rPr>
          <w:bCs/>
          <w:color w:val="000000"/>
          <w:spacing w:val="-4"/>
          <w:sz w:val="22"/>
          <w:szCs w:val="22"/>
        </w:rPr>
        <w:t xml:space="preserve"> с письмом, где говорил о </w:t>
      </w:r>
      <w:r w:rsidRPr="002C1693">
        <w:rPr>
          <w:bCs/>
          <w:color w:val="000000"/>
          <w:spacing w:val="-5"/>
          <w:sz w:val="22"/>
          <w:szCs w:val="22"/>
        </w:rPr>
        <w:t>«нигилизме» как общественно опасном явлении. Письмо от</w:t>
      </w:r>
      <w:r w:rsidRPr="002C1693">
        <w:rPr>
          <w:bCs/>
          <w:color w:val="000000"/>
          <w:spacing w:val="-5"/>
          <w:sz w:val="22"/>
          <w:szCs w:val="22"/>
        </w:rPr>
        <w:softHyphen/>
        <w:t xml:space="preserve">крывалось признанием: «Одинокий в мире, я уже ничего в нем </w:t>
      </w:r>
      <w:r w:rsidRPr="002C1693">
        <w:rPr>
          <w:bCs/>
          <w:color w:val="000000"/>
          <w:spacing w:val="-4"/>
          <w:sz w:val="22"/>
          <w:szCs w:val="22"/>
        </w:rPr>
        <w:t xml:space="preserve">не ищу и не желаю; ищу только милости Божией, исполняя </w:t>
      </w:r>
      <w:r w:rsidRPr="002C1693">
        <w:rPr>
          <w:bCs/>
          <w:color w:val="000000"/>
          <w:spacing w:val="-3"/>
          <w:sz w:val="22"/>
          <w:szCs w:val="22"/>
        </w:rPr>
        <w:t>неукоризненно мой служебный и общественный долг»</w:t>
      </w:r>
      <w:r w:rsidR="004D4CE2" w:rsidRPr="002C1693">
        <w:rPr>
          <w:rStyle w:val="a5"/>
          <w:bCs/>
          <w:color w:val="000000"/>
          <w:spacing w:val="-3"/>
          <w:sz w:val="22"/>
          <w:szCs w:val="22"/>
        </w:rPr>
        <w:footnoteReference w:id="2106"/>
      </w:r>
      <w:r w:rsidRPr="002C1693">
        <w:rPr>
          <w:bCs/>
          <w:color w:val="000000"/>
          <w:spacing w:val="-3"/>
          <w:sz w:val="22"/>
          <w:szCs w:val="22"/>
        </w:rPr>
        <w:t>.</w:t>
      </w:r>
    </w:p>
    <w:p w:rsidR="0001676B" w:rsidRPr="002C1693" w:rsidRDefault="0001676B" w:rsidP="00B5236F">
      <w:pPr>
        <w:shd w:val="clear" w:color="auto" w:fill="FFFFFF"/>
        <w:tabs>
          <w:tab w:val="decimal" w:pos="0"/>
        </w:tabs>
        <w:spacing w:before="187" w:line="234" w:lineRule="exact"/>
        <w:ind w:right="7" w:firstLine="567"/>
        <w:jc w:val="both"/>
        <w:rPr>
          <w:sz w:val="22"/>
          <w:szCs w:val="22"/>
        </w:rPr>
      </w:pPr>
      <w:r w:rsidRPr="002C1693">
        <w:rPr>
          <w:bCs/>
          <w:color w:val="000000"/>
          <w:spacing w:val="-1"/>
          <w:sz w:val="22"/>
          <w:szCs w:val="22"/>
        </w:rPr>
        <w:t xml:space="preserve">Получил известность критический очерк Норова о романе </w:t>
      </w:r>
      <w:r w:rsidRPr="002C1693">
        <w:rPr>
          <w:bCs/>
          <w:color w:val="000000"/>
          <w:sz w:val="22"/>
          <w:szCs w:val="22"/>
        </w:rPr>
        <w:t>« Война и мир» Л. Толстого (1868): воздавая должное талан</w:t>
      </w:r>
      <w:r w:rsidRPr="002C1693">
        <w:rPr>
          <w:bCs/>
          <w:color w:val="000000"/>
          <w:sz w:val="22"/>
          <w:szCs w:val="22"/>
        </w:rPr>
        <w:softHyphen/>
      </w:r>
      <w:r w:rsidRPr="002C1693">
        <w:rPr>
          <w:bCs/>
          <w:color w:val="000000"/>
          <w:spacing w:val="-2"/>
          <w:sz w:val="22"/>
          <w:szCs w:val="22"/>
        </w:rPr>
        <w:t>ту художника, Норов протестовал против искажения истори</w:t>
      </w:r>
      <w:r w:rsidRPr="002C1693">
        <w:rPr>
          <w:bCs/>
          <w:color w:val="000000"/>
          <w:spacing w:val="-2"/>
          <w:sz w:val="22"/>
          <w:szCs w:val="22"/>
        </w:rPr>
        <w:softHyphen/>
      </w:r>
      <w:r w:rsidRPr="002C1693">
        <w:rPr>
          <w:bCs/>
          <w:color w:val="000000"/>
          <w:spacing w:val="-1"/>
          <w:sz w:val="22"/>
          <w:szCs w:val="22"/>
        </w:rPr>
        <w:t xml:space="preserve">ческих событий 1812 г. (в которых сам принимал участие), а </w:t>
      </w:r>
      <w:r w:rsidRPr="002C1693">
        <w:rPr>
          <w:bCs/>
          <w:color w:val="000000"/>
          <w:spacing w:val="-4"/>
          <w:sz w:val="22"/>
          <w:szCs w:val="22"/>
        </w:rPr>
        <w:t xml:space="preserve">также против надуманной историко-философской концепции </w:t>
      </w:r>
      <w:r w:rsidRPr="002C1693">
        <w:rPr>
          <w:bCs/>
          <w:color w:val="000000"/>
          <w:sz w:val="22"/>
          <w:szCs w:val="22"/>
        </w:rPr>
        <w:t>графа.</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8"/>
          <w:sz w:val="22"/>
          <w:szCs w:val="22"/>
        </w:rPr>
        <w:t>Неутомимый труженик, Норов не оставлял занятий до послед</w:t>
      </w:r>
      <w:r w:rsidRPr="002C1693">
        <w:rPr>
          <w:bCs/>
          <w:color w:val="000000"/>
          <w:spacing w:val="-8"/>
          <w:sz w:val="22"/>
          <w:szCs w:val="22"/>
        </w:rPr>
        <w:softHyphen/>
      </w:r>
      <w:r w:rsidRPr="002C1693">
        <w:rPr>
          <w:bCs/>
          <w:color w:val="000000"/>
          <w:spacing w:val="-7"/>
          <w:sz w:val="22"/>
          <w:szCs w:val="22"/>
        </w:rPr>
        <w:t xml:space="preserve">них дней жизни. Незадолго перед кончиной он оказывал помощь </w:t>
      </w:r>
      <w:r w:rsidRPr="002C1693">
        <w:rPr>
          <w:bCs/>
          <w:color w:val="000000"/>
          <w:spacing w:val="-6"/>
          <w:sz w:val="22"/>
          <w:szCs w:val="22"/>
        </w:rPr>
        <w:t>издательству Пантелеимонова монастыря на Афоне в подготов</w:t>
      </w:r>
      <w:r w:rsidRPr="002C1693">
        <w:rPr>
          <w:bCs/>
          <w:color w:val="000000"/>
          <w:spacing w:val="-6"/>
          <w:sz w:val="22"/>
          <w:szCs w:val="22"/>
        </w:rPr>
        <w:softHyphen/>
      </w:r>
      <w:r w:rsidRPr="002C1693">
        <w:rPr>
          <w:bCs/>
          <w:color w:val="000000"/>
          <w:spacing w:val="-2"/>
          <w:sz w:val="22"/>
          <w:szCs w:val="22"/>
        </w:rPr>
        <w:t xml:space="preserve">ке книги </w:t>
      </w:r>
      <w:r w:rsidR="004D4CE2" w:rsidRPr="002C1693">
        <w:rPr>
          <w:bCs/>
          <w:color w:val="000000"/>
          <w:spacing w:val="-2"/>
          <w:sz w:val="22"/>
          <w:szCs w:val="22"/>
        </w:rPr>
        <w:t>«</w:t>
      </w:r>
      <w:r w:rsidRPr="002C1693">
        <w:rPr>
          <w:bCs/>
          <w:color w:val="000000"/>
          <w:spacing w:val="-2"/>
          <w:sz w:val="22"/>
          <w:szCs w:val="22"/>
        </w:rPr>
        <w:t>Сказания о земной жизни Пресвятой Богородицы».</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bCs/>
          <w:color w:val="000000"/>
          <w:spacing w:val="-2"/>
          <w:sz w:val="22"/>
          <w:szCs w:val="22"/>
        </w:rPr>
        <w:t xml:space="preserve">23 января 1869 г. А. С. Норов мирно преставился к Богу. Погребен в </w:t>
      </w:r>
      <w:r w:rsidR="00562631">
        <w:rPr>
          <w:bCs/>
          <w:color w:val="000000"/>
          <w:spacing w:val="-2"/>
          <w:sz w:val="22"/>
          <w:szCs w:val="22"/>
        </w:rPr>
        <w:t>Троице-</w:t>
      </w:r>
      <w:r w:rsidRPr="002C1693">
        <w:rPr>
          <w:bCs/>
          <w:color w:val="000000"/>
          <w:spacing w:val="-2"/>
          <w:sz w:val="22"/>
          <w:szCs w:val="22"/>
        </w:rPr>
        <w:t xml:space="preserve">Сергиевой Пустыни под Петербургом. По </w:t>
      </w:r>
      <w:r w:rsidRPr="002C1693">
        <w:rPr>
          <w:bCs/>
          <w:color w:val="000000"/>
          <w:spacing w:val="-6"/>
          <w:sz w:val="22"/>
          <w:szCs w:val="22"/>
        </w:rPr>
        <w:t xml:space="preserve">словам современника, «он чувствовал, мыслил, жил и трудился, </w:t>
      </w:r>
      <w:r w:rsidRPr="002C1693">
        <w:rPr>
          <w:bCs/>
          <w:color w:val="000000"/>
          <w:spacing w:val="-2"/>
          <w:sz w:val="22"/>
          <w:szCs w:val="22"/>
        </w:rPr>
        <w:t>как гражданин, достойный своего великого отечества»</w:t>
      </w:r>
      <w:r w:rsidR="004D4CE2" w:rsidRPr="002C1693">
        <w:rPr>
          <w:rStyle w:val="a5"/>
          <w:bCs/>
          <w:color w:val="000000"/>
          <w:spacing w:val="-2"/>
          <w:sz w:val="22"/>
          <w:szCs w:val="22"/>
        </w:rPr>
        <w:footnoteReference w:id="2107"/>
      </w:r>
      <w:r w:rsidRPr="002C1693">
        <w:rPr>
          <w:bCs/>
          <w:color w:val="000000"/>
          <w:spacing w:val="-2"/>
          <w:sz w:val="22"/>
          <w:szCs w:val="22"/>
        </w:rPr>
        <w:t>.</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bCs/>
          <w:color w:val="000000"/>
          <w:spacing w:val="-7"/>
          <w:sz w:val="22"/>
          <w:szCs w:val="22"/>
        </w:rPr>
        <w:t>Литературным талантом не были обделены и братья А. С. Но</w:t>
      </w:r>
      <w:r w:rsidRPr="002C1693">
        <w:rPr>
          <w:bCs/>
          <w:color w:val="000000"/>
          <w:spacing w:val="-7"/>
          <w:sz w:val="22"/>
          <w:szCs w:val="22"/>
        </w:rPr>
        <w:softHyphen/>
      </w:r>
      <w:r w:rsidRPr="002C1693">
        <w:rPr>
          <w:bCs/>
          <w:color w:val="000000"/>
          <w:spacing w:val="-3"/>
          <w:sz w:val="22"/>
          <w:szCs w:val="22"/>
        </w:rPr>
        <w:t xml:space="preserve">рова, судьба которых сложилась </w:t>
      </w:r>
      <w:r w:rsidR="00562631">
        <w:rPr>
          <w:bCs/>
          <w:color w:val="000000"/>
          <w:spacing w:val="-3"/>
          <w:sz w:val="22"/>
          <w:szCs w:val="22"/>
        </w:rPr>
        <w:t>по-</w:t>
      </w:r>
      <w:r w:rsidRPr="002C1693">
        <w:rPr>
          <w:bCs/>
          <w:color w:val="000000"/>
          <w:spacing w:val="-3"/>
          <w:sz w:val="22"/>
          <w:szCs w:val="22"/>
        </w:rPr>
        <w:t xml:space="preserve">разному. Старший брат, </w:t>
      </w:r>
      <w:r w:rsidRPr="002C1693">
        <w:rPr>
          <w:bCs/>
          <w:color w:val="000000"/>
          <w:spacing w:val="-2"/>
          <w:sz w:val="22"/>
          <w:szCs w:val="22"/>
        </w:rPr>
        <w:t>Василий Сергеевич (1793-1853), стал участником декабристс</w:t>
      </w:r>
      <w:r w:rsidRPr="002C1693">
        <w:rPr>
          <w:bCs/>
          <w:color w:val="000000"/>
          <w:spacing w:val="-2"/>
          <w:sz w:val="22"/>
          <w:szCs w:val="22"/>
        </w:rPr>
        <w:softHyphen/>
      </w:r>
      <w:r w:rsidRPr="002C1693">
        <w:rPr>
          <w:bCs/>
          <w:color w:val="000000"/>
          <w:spacing w:val="-3"/>
          <w:sz w:val="22"/>
          <w:szCs w:val="22"/>
        </w:rPr>
        <w:t xml:space="preserve">кого движения, членом Союза благоденствия и ложи «Трех </w:t>
      </w:r>
      <w:r w:rsidRPr="002C1693">
        <w:rPr>
          <w:bCs/>
          <w:color w:val="000000"/>
          <w:spacing w:val="-4"/>
          <w:sz w:val="22"/>
          <w:szCs w:val="22"/>
        </w:rPr>
        <w:t>добродетелей». Провел около десяти лет в заключении, где на</w:t>
      </w:r>
      <w:r w:rsidRPr="002C1693">
        <w:rPr>
          <w:bCs/>
          <w:color w:val="000000"/>
          <w:spacing w:val="-4"/>
          <w:sz w:val="22"/>
          <w:szCs w:val="22"/>
        </w:rPr>
        <w:softHyphen/>
      </w:r>
      <w:r w:rsidRPr="002C1693">
        <w:rPr>
          <w:bCs/>
          <w:color w:val="000000"/>
          <w:sz w:val="22"/>
          <w:szCs w:val="22"/>
        </w:rPr>
        <w:t>писал «Записки о походах 1812 и 1813 годов...». При посред</w:t>
      </w:r>
      <w:r w:rsidRPr="002C1693">
        <w:rPr>
          <w:bCs/>
          <w:color w:val="000000"/>
          <w:sz w:val="22"/>
          <w:szCs w:val="22"/>
        </w:rPr>
        <w:softHyphen/>
      </w:r>
      <w:r w:rsidRPr="002C1693">
        <w:rPr>
          <w:bCs/>
          <w:color w:val="000000"/>
          <w:spacing w:val="-6"/>
          <w:sz w:val="22"/>
          <w:szCs w:val="22"/>
        </w:rPr>
        <w:t>ничестве Авраама Сергеевича эти мемуары были анонимно на</w:t>
      </w:r>
      <w:r w:rsidRPr="002C1693">
        <w:rPr>
          <w:bCs/>
          <w:color w:val="000000"/>
          <w:spacing w:val="-6"/>
          <w:sz w:val="22"/>
          <w:szCs w:val="22"/>
        </w:rPr>
        <w:softHyphen/>
      </w:r>
      <w:r w:rsidRPr="002C1693">
        <w:rPr>
          <w:bCs/>
          <w:color w:val="000000"/>
          <w:sz w:val="22"/>
          <w:szCs w:val="22"/>
        </w:rPr>
        <w:t>печатаны в Петербурге в 1834 г.</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bCs/>
          <w:color w:val="000000"/>
          <w:sz w:val="22"/>
          <w:szCs w:val="22"/>
        </w:rPr>
        <w:t>Младший брат, Александр (1798-1864), стал поэтом-лири</w:t>
      </w:r>
      <w:r w:rsidRPr="002C1693">
        <w:rPr>
          <w:bCs/>
          <w:color w:val="000000"/>
          <w:sz w:val="22"/>
          <w:szCs w:val="22"/>
        </w:rPr>
        <w:softHyphen/>
      </w:r>
      <w:r w:rsidRPr="002C1693">
        <w:rPr>
          <w:bCs/>
          <w:color w:val="000000"/>
          <w:spacing w:val="-4"/>
          <w:sz w:val="22"/>
          <w:szCs w:val="22"/>
        </w:rPr>
        <w:t xml:space="preserve">ком, в чьем творчестве настойчиво прозвучали христианские </w:t>
      </w:r>
      <w:r w:rsidRPr="002C1693">
        <w:rPr>
          <w:bCs/>
          <w:color w:val="000000"/>
          <w:sz w:val="22"/>
          <w:szCs w:val="22"/>
        </w:rPr>
        <w:t>мотивы. Почти всю жизнь он провел в деревенском уедине</w:t>
      </w:r>
      <w:r w:rsidRPr="002C1693">
        <w:rPr>
          <w:bCs/>
          <w:color w:val="000000"/>
          <w:sz w:val="22"/>
          <w:szCs w:val="22"/>
        </w:rPr>
        <w:softHyphen/>
      </w:r>
      <w:r w:rsidRPr="002C1693">
        <w:rPr>
          <w:bCs/>
          <w:color w:val="000000"/>
          <w:spacing w:val="-3"/>
          <w:sz w:val="22"/>
          <w:szCs w:val="22"/>
        </w:rPr>
        <w:t xml:space="preserve">нии. В 1836 г. его пытались обвинить в связях с опальным </w:t>
      </w:r>
      <w:r w:rsidRPr="002C1693">
        <w:rPr>
          <w:bCs/>
          <w:color w:val="000000"/>
          <w:spacing w:val="-2"/>
          <w:sz w:val="22"/>
          <w:szCs w:val="22"/>
        </w:rPr>
        <w:t xml:space="preserve">Чаадаевым, и Аврааму Сергеевичу пришлось вступиться за </w:t>
      </w:r>
      <w:r w:rsidRPr="002C1693">
        <w:rPr>
          <w:bCs/>
          <w:color w:val="000000"/>
          <w:sz w:val="22"/>
          <w:szCs w:val="22"/>
        </w:rPr>
        <w:t xml:space="preserve">брата перед А. Бенкендорфом. В 1855 г. поэт обращался к </w:t>
      </w:r>
      <w:r w:rsidRPr="002C1693">
        <w:rPr>
          <w:bCs/>
          <w:color w:val="000000"/>
          <w:spacing w:val="-3"/>
          <w:sz w:val="22"/>
          <w:szCs w:val="22"/>
        </w:rPr>
        <w:t xml:space="preserve">брату с просьбой защитить его от строгой цензуры и помочь в </w:t>
      </w:r>
      <w:r w:rsidRPr="002C1693">
        <w:rPr>
          <w:bCs/>
          <w:color w:val="000000"/>
          <w:sz w:val="22"/>
          <w:szCs w:val="22"/>
        </w:rPr>
        <w:t>издании стихотворений.</w:t>
      </w:r>
    </w:p>
    <w:p w:rsidR="0001676B" w:rsidRPr="002C1693" w:rsidRDefault="0001676B" w:rsidP="00B5236F">
      <w:pPr>
        <w:shd w:val="clear" w:color="auto" w:fill="FFFFFF"/>
        <w:tabs>
          <w:tab w:val="decimal" w:pos="0"/>
        </w:tabs>
        <w:spacing w:line="234" w:lineRule="exact"/>
        <w:ind w:right="36" w:firstLine="567"/>
        <w:jc w:val="both"/>
        <w:rPr>
          <w:sz w:val="22"/>
          <w:szCs w:val="22"/>
        </w:rPr>
      </w:pPr>
      <w:r w:rsidRPr="002C1693">
        <w:rPr>
          <w:bCs/>
          <w:color w:val="000000"/>
          <w:spacing w:val="-5"/>
          <w:sz w:val="22"/>
          <w:szCs w:val="22"/>
        </w:rPr>
        <w:t>Сохранившиеся письма святителя Игнатия к Норову охва</w:t>
      </w:r>
      <w:r w:rsidRPr="002C1693">
        <w:rPr>
          <w:bCs/>
          <w:color w:val="000000"/>
          <w:spacing w:val="-5"/>
          <w:sz w:val="22"/>
          <w:szCs w:val="22"/>
        </w:rPr>
        <w:softHyphen/>
      </w:r>
      <w:r w:rsidRPr="002C1693">
        <w:rPr>
          <w:bCs/>
          <w:color w:val="000000"/>
          <w:sz w:val="22"/>
          <w:szCs w:val="22"/>
        </w:rPr>
        <w:t>тывают 25-летний период — с 1840 по 1865 год.</w:t>
      </w:r>
    </w:p>
    <w:p w:rsidR="0001676B" w:rsidRPr="002C1693" w:rsidRDefault="0001676B" w:rsidP="00B5236F">
      <w:pPr>
        <w:shd w:val="clear" w:color="auto" w:fill="FFFFFF"/>
        <w:tabs>
          <w:tab w:val="decimal" w:pos="0"/>
        </w:tabs>
        <w:spacing w:line="234" w:lineRule="exact"/>
        <w:ind w:right="29" w:firstLine="567"/>
        <w:jc w:val="both"/>
        <w:rPr>
          <w:sz w:val="22"/>
          <w:szCs w:val="22"/>
        </w:rPr>
      </w:pPr>
      <w:r w:rsidRPr="002C1693">
        <w:rPr>
          <w:bCs/>
          <w:color w:val="000000"/>
          <w:spacing w:val="-3"/>
          <w:sz w:val="22"/>
          <w:szCs w:val="22"/>
        </w:rPr>
        <w:t xml:space="preserve">Знакомство Святителя с Норовым, вероятно, состоялось в </w:t>
      </w:r>
      <w:r w:rsidRPr="002C1693">
        <w:rPr>
          <w:bCs/>
          <w:color w:val="000000"/>
          <w:spacing w:val="-1"/>
          <w:sz w:val="22"/>
          <w:szCs w:val="22"/>
        </w:rPr>
        <w:t>конце 1830</w:t>
      </w:r>
      <w:r w:rsidR="00562631">
        <w:rPr>
          <w:bCs/>
          <w:color w:val="000000"/>
          <w:spacing w:val="-1"/>
          <w:sz w:val="22"/>
          <w:szCs w:val="22"/>
        </w:rPr>
        <w:t xml:space="preserve">-х </w:t>
      </w:r>
      <w:r w:rsidRPr="002C1693">
        <w:rPr>
          <w:bCs/>
          <w:color w:val="000000"/>
          <w:spacing w:val="-1"/>
          <w:sz w:val="22"/>
          <w:szCs w:val="22"/>
        </w:rPr>
        <w:t xml:space="preserve">годов. В письме 21 февраля 1840 г. Владыка благодарит Норова за прекрасную книгу о Святой Земле и </w:t>
      </w:r>
      <w:r w:rsidRPr="002C1693">
        <w:rPr>
          <w:bCs/>
          <w:color w:val="000000"/>
          <w:spacing w:val="-3"/>
          <w:sz w:val="22"/>
          <w:szCs w:val="22"/>
        </w:rPr>
        <w:t>просит «на скрижалях сердца» записать свое имя как искрен</w:t>
      </w:r>
      <w:r w:rsidRPr="002C1693">
        <w:rPr>
          <w:bCs/>
          <w:color w:val="000000"/>
          <w:spacing w:val="-3"/>
          <w:sz w:val="22"/>
          <w:szCs w:val="22"/>
        </w:rPr>
        <w:softHyphen/>
      </w:r>
      <w:r w:rsidRPr="002C1693">
        <w:rPr>
          <w:bCs/>
          <w:color w:val="000000"/>
          <w:sz w:val="22"/>
          <w:szCs w:val="22"/>
        </w:rPr>
        <w:t>него почитателя.</w:t>
      </w:r>
    </w:p>
    <w:p w:rsidR="004D4CE2" w:rsidRPr="002C1693" w:rsidRDefault="0001676B" w:rsidP="00B5236F">
      <w:pPr>
        <w:shd w:val="clear" w:color="auto" w:fill="FFFFFF"/>
        <w:tabs>
          <w:tab w:val="decimal" w:pos="0"/>
        </w:tabs>
        <w:spacing w:line="234" w:lineRule="exact"/>
        <w:ind w:right="36" w:firstLine="567"/>
        <w:jc w:val="both"/>
        <w:rPr>
          <w:bCs/>
          <w:color w:val="000000"/>
          <w:sz w:val="22"/>
          <w:szCs w:val="22"/>
        </w:rPr>
      </w:pPr>
      <w:r w:rsidRPr="002C1693">
        <w:rPr>
          <w:bCs/>
          <w:color w:val="000000"/>
          <w:spacing w:val="-3"/>
          <w:sz w:val="22"/>
          <w:szCs w:val="22"/>
        </w:rPr>
        <w:t>Видимо, откликаясь на это послание, Норов выразил поже</w:t>
      </w:r>
      <w:r w:rsidRPr="002C1693">
        <w:rPr>
          <w:bCs/>
          <w:color w:val="000000"/>
          <w:spacing w:val="-3"/>
          <w:sz w:val="22"/>
          <w:szCs w:val="22"/>
        </w:rPr>
        <w:softHyphen/>
      </w:r>
      <w:r w:rsidRPr="002C1693">
        <w:rPr>
          <w:bCs/>
          <w:color w:val="000000"/>
          <w:spacing w:val="-4"/>
          <w:sz w:val="22"/>
          <w:szCs w:val="22"/>
        </w:rPr>
        <w:t>лание видеть в лице святителя Игнатия своего друга, и Святи</w:t>
      </w:r>
      <w:r w:rsidRPr="002C1693">
        <w:rPr>
          <w:bCs/>
          <w:color w:val="000000"/>
          <w:spacing w:val="-4"/>
          <w:sz w:val="22"/>
          <w:szCs w:val="22"/>
        </w:rPr>
        <w:softHyphen/>
      </w:r>
      <w:r w:rsidRPr="002C1693">
        <w:rPr>
          <w:bCs/>
          <w:color w:val="000000"/>
          <w:sz w:val="22"/>
          <w:szCs w:val="22"/>
        </w:rPr>
        <w:t>тель с радостью принимает это предложение (письмо №2).</w:t>
      </w:r>
      <w:r w:rsidR="004D4CE2" w:rsidRPr="002C1693">
        <w:rPr>
          <w:bCs/>
          <w:color w:val="000000"/>
          <w:sz w:val="22"/>
          <w:szCs w:val="22"/>
        </w:rPr>
        <w:t xml:space="preserve"> </w:t>
      </w:r>
    </w:p>
    <w:p w:rsidR="0001676B" w:rsidRPr="002C1693" w:rsidRDefault="0001676B" w:rsidP="00B5236F">
      <w:pPr>
        <w:shd w:val="clear" w:color="auto" w:fill="FFFFFF"/>
        <w:tabs>
          <w:tab w:val="decimal" w:pos="0"/>
        </w:tabs>
        <w:spacing w:line="234" w:lineRule="exact"/>
        <w:ind w:right="36" w:firstLine="567"/>
        <w:jc w:val="both"/>
        <w:rPr>
          <w:sz w:val="22"/>
          <w:szCs w:val="22"/>
        </w:rPr>
      </w:pPr>
      <w:r w:rsidRPr="002C1693">
        <w:rPr>
          <w:bCs/>
          <w:color w:val="000000"/>
          <w:spacing w:val="-7"/>
          <w:sz w:val="22"/>
          <w:szCs w:val="22"/>
        </w:rPr>
        <w:t>Письма исполнены теплоты и нежности, вообще</w:t>
      </w:r>
      <w:r w:rsidR="00562631">
        <w:rPr>
          <w:bCs/>
          <w:color w:val="000000"/>
          <w:spacing w:val="-7"/>
          <w:sz w:val="22"/>
          <w:szCs w:val="22"/>
        </w:rPr>
        <w:t>-</w:t>
      </w:r>
      <w:r w:rsidR="000676C5">
        <w:rPr>
          <w:bCs/>
          <w:color w:val="000000"/>
          <w:spacing w:val="-7"/>
          <w:sz w:val="22"/>
          <w:szCs w:val="22"/>
        </w:rPr>
        <w:t>то</w:t>
      </w:r>
      <w:r w:rsidRPr="002C1693">
        <w:rPr>
          <w:bCs/>
          <w:color w:val="000000"/>
          <w:spacing w:val="-7"/>
          <w:sz w:val="22"/>
          <w:szCs w:val="22"/>
        </w:rPr>
        <w:t xml:space="preserve"> не свойст</w:t>
      </w:r>
      <w:r w:rsidRPr="002C1693">
        <w:rPr>
          <w:bCs/>
          <w:color w:val="000000"/>
          <w:spacing w:val="-7"/>
          <w:sz w:val="22"/>
          <w:szCs w:val="22"/>
        </w:rPr>
        <w:softHyphen/>
      </w:r>
      <w:r w:rsidRPr="002C1693">
        <w:rPr>
          <w:bCs/>
          <w:color w:val="000000"/>
          <w:spacing w:val="-8"/>
          <w:sz w:val="22"/>
          <w:szCs w:val="22"/>
        </w:rPr>
        <w:t>венных эпистолярному наследию Владыки. Часто встречающий</w:t>
      </w:r>
      <w:r w:rsidRPr="002C1693">
        <w:rPr>
          <w:bCs/>
          <w:color w:val="000000"/>
          <w:spacing w:val="-8"/>
          <w:sz w:val="22"/>
          <w:szCs w:val="22"/>
        </w:rPr>
        <w:softHyphen/>
      </w:r>
      <w:r w:rsidRPr="002C1693">
        <w:rPr>
          <w:bCs/>
          <w:color w:val="000000"/>
          <w:spacing w:val="-4"/>
          <w:sz w:val="22"/>
          <w:szCs w:val="22"/>
        </w:rPr>
        <w:t>ся эпитет А. С. Норова в этих письмах — «добрейший». Свя</w:t>
      </w:r>
      <w:r w:rsidRPr="002C1693">
        <w:rPr>
          <w:bCs/>
          <w:color w:val="000000"/>
          <w:spacing w:val="-4"/>
          <w:sz w:val="22"/>
          <w:szCs w:val="22"/>
        </w:rPr>
        <w:softHyphen/>
      </w:r>
      <w:r w:rsidRPr="002C1693">
        <w:rPr>
          <w:bCs/>
          <w:color w:val="000000"/>
          <w:spacing w:val="-3"/>
          <w:sz w:val="22"/>
          <w:szCs w:val="22"/>
        </w:rPr>
        <w:t>титель почувствовал в Норове чистую душу доброго человека.</w:t>
      </w:r>
    </w:p>
    <w:p w:rsidR="0001676B" w:rsidRPr="002C1693" w:rsidRDefault="0001676B" w:rsidP="00B5236F">
      <w:pPr>
        <w:shd w:val="clear" w:color="auto" w:fill="FFFFFF"/>
        <w:tabs>
          <w:tab w:val="decimal" w:pos="0"/>
        </w:tabs>
        <w:spacing w:line="230" w:lineRule="exact"/>
        <w:ind w:right="40" w:firstLine="567"/>
        <w:jc w:val="both"/>
        <w:rPr>
          <w:sz w:val="22"/>
          <w:szCs w:val="22"/>
        </w:rPr>
      </w:pPr>
      <w:r w:rsidRPr="002C1693">
        <w:rPr>
          <w:bCs/>
          <w:color w:val="000000"/>
          <w:spacing w:val="-1"/>
          <w:sz w:val="22"/>
          <w:szCs w:val="22"/>
        </w:rPr>
        <w:t xml:space="preserve">В письме от 4 сентября 1847 </w:t>
      </w:r>
      <w:r w:rsidRPr="002C1693">
        <w:rPr>
          <w:bCs/>
          <w:color w:val="000000"/>
          <w:spacing w:val="15"/>
          <w:sz w:val="22"/>
          <w:szCs w:val="22"/>
        </w:rPr>
        <w:t>г.,</w:t>
      </w:r>
      <w:r w:rsidRPr="002C1693">
        <w:rPr>
          <w:bCs/>
          <w:color w:val="000000"/>
          <w:spacing w:val="-1"/>
          <w:sz w:val="22"/>
          <w:szCs w:val="22"/>
        </w:rPr>
        <w:t xml:space="preserve"> отправленном из Бабаев</w:t>
      </w:r>
      <w:r w:rsidRPr="002C1693">
        <w:rPr>
          <w:bCs/>
          <w:color w:val="000000"/>
          <w:spacing w:val="-1"/>
          <w:sz w:val="22"/>
          <w:szCs w:val="22"/>
        </w:rPr>
        <w:softHyphen/>
      </w:r>
      <w:r w:rsidRPr="002C1693">
        <w:rPr>
          <w:bCs/>
          <w:color w:val="000000"/>
          <w:spacing w:val="-2"/>
          <w:sz w:val="22"/>
          <w:szCs w:val="22"/>
        </w:rPr>
        <w:t xml:space="preserve">ского Николаевского монастыря Костромской епархии, где </w:t>
      </w:r>
      <w:r w:rsidRPr="002C1693">
        <w:rPr>
          <w:bCs/>
          <w:color w:val="000000"/>
          <w:spacing w:val="-3"/>
          <w:sz w:val="22"/>
          <w:szCs w:val="22"/>
        </w:rPr>
        <w:t xml:space="preserve">святитель Игнатий находился в отпуске, он уже называет себя </w:t>
      </w:r>
      <w:r w:rsidRPr="002C1693">
        <w:rPr>
          <w:bCs/>
          <w:color w:val="000000"/>
          <w:sz w:val="22"/>
          <w:szCs w:val="22"/>
        </w:rPr>
        <w:t>«преданнейшим другом» Авраама Сергеевича.</w:t>
      </w:r>
    </w:p>
    <w:p w:rsidR="0001676B" w:rsidRPr="002C1693" w:rsidRDefault="0001676B" w:rsidP="00B5236F">
      <w:pPr>
        <w:shd w:val="clear" w:color="auto" w:fill="FFFFFF"/>
        <w:tabs>
          <w:tab w:val="decimal" w:pos="0"/>
        </w:tabs>
        <w:spacing w:line="230" w:lineRule="exact"/>
        <w:ind w:right="25" w:firstLine="567"/>
        <w:jc w:val="both"/>
        <w:rPr>
          <w:sz w:val="22"/>
          <w:szCs w:val="22"/>
        </w:rPr>
      </w:pPr>
      <w:r w:rsidRPr="002C1693">
        <w:rPr>
          <w:bCs/>
          <w:color w:val="000000"/>
          <w:spacing w:val="-3"/>
          <w:sz w:val="22"/>
          <w:szCs w:val="22"/>
        </w:rPr>
        <w:t>О подлинной натуре самого святителя Игнатия, кажущего</w:t>
      </w:r>
      <w:r w:rsidRPr="002C1693">
        <w:rPr>
          <w:bCs/>
          <w:color w:val="000000"/>
          <w:spacing w:val="-3"/>
          <w:sz w:val="22"/>
          <w:szCs w:val="22"/>
        </w:rPr>
        <w:softHyphen/>
        <w:t xml:space="preserve">ся иногда слишком суровым, свидетельствует трогательная </w:t>
      </w:r>
      <w:r w:rsidRPr="002C1693">
        <w:rPr>
          <w:bCs/>
          <w:color w:val="000000"/>
          <w:sz w:val="22"/>
          <w:szCs w:val="22"/>
        </w:rPr>
        <w:t xml:space="preserve">забота о супруге Норова, видимо в ту пору уже больной: он </w:t>
      </w:r>
      <w:r w:rsidRPr="002C1693">
        <w:rPr>
          <w:bCs/>
          <w:color w:val="000000"/>
          <w:spacing w:val="-4"/>
          <w:sz w:val="22"/>
          <w:szCs w:val="22"/>
        </w:rPr>
        <w:t>посылает ей яблоки и признается в искренней любви к Авраа</w:t>
      </w:r>
      <w:r w:rsidRPr="002C1693">
        <w:rPr>
          <w:bCs/>
          <w:color w:val="000000"/>
          <w:spacing w:val="-4"/>
          <w:sz w:val="22"/>
          <w:szCs w:val="22"/>
        </w:rPr>
        <w:softHyphen/>
      </w:r>
      <w:r w:rsidRPr="002C1693">
        <w:rPr>
          <w:bCs/>
          <w:color w:val="000000"/>
          <w:spacing w:val="-2"/>
          <w:sz w:val="22"/>
          <w:szCs w:val="22"/>
        </w:rPr>
        <w:t>му Сергеевичу: «Моя душа как бы слышит в его душе что</w:t>
      </w:r>
      <w:r w:rsidR="00562631">
        <w:rPr>
          <w:bCs/>
          <w:color w:val="000000"/>
          <w:spacing w:val="-2"/>
          <w:sz w:val="22"/>
          <w:szCs w:val="22"/>
        </w:rPr>
        <w:t>-</w:t>
      </w:r>
      <w:r w:rsidR="000676C5">
        <w:rPr>
          <w:bCs/>
          <w:color w:val="000000"/>
          <w:spacing w:val="-2"/>
          <w:sz w:val="22"/>
          <w:szCs w:val="22"/>
        </w:rPr>
        <w:t>то</w:t>
      </w:r>
      <w:r w:rsidRPr="002C1693">
        <w:rPr>
          <w:bCs/>
          <w:color w:val="000000"/>
          <w:spacing w:val="-2"/>
          <w:sz w:val="22"/>
          <w:szCs w:val="22"/>
        </w:rPr>
        <w:t xml:space="preserve"> </w:t>
      </w:r>
      <w:r w:rsidRPr="002C1693">
        <w:rPr>
          <w:bCs/>
          <w:color w:val="000000"/>
          <w:sz w:val="22"/>
          <w:szCs w:val="22"/>
        </w:rPr>
        <w:t>особенно доброе и дорогое» (письмо № 10).</w:t>
      </w:r>
    </w:p>
    <w:p w:rsidR="0001676B" w:rsidRPr="002C1693" w:rsidRDefault="0001676B" w:rsidP="00B5236F">
      <w:pPr>
        <w:shd w:val="clear" w:color="auto" w:fill="FFFFFF"/>
        <w:tabs>
          <w:tab w:val="decimal" w:pos="0"/>
        </w:tabs>
        <w:spacing w:line="230" w:lineRule="exact"/>
        <w:ind w:right="14" w:firstLine="567"/>
        <w:jc w:val="both"/>
        <w:rPr>
          <w:sz w:val="22"/>
          <w:szCs w:val="22"/>
        </w:rPr>
      </w:pPr>
      <w:r w:rsidRPr="002C1693">
        <w:rPr>
          <w:bCs/>
          <w:color w:val="000000"/>
          <w:spacing w:val="-3"/>
          <w:sz w:val="22"/>
          <w:szCs w:val="22"/>
        </w:rPr>
        <w:t>Предметы писем святителя Игнатия различны. Иногда это просто стремление поделиться своими чувствами, размышле</w:t>
      </w:r>
      <w:r w:rsidRPr="002C1693">
        <w:rPr>
          <w:bCs/>
          <w:color w:val="000000"/>
          <w:spacing w:val="-3"/>
          <w:sz w:val="22"/>
          <w:szCs w:val="22"/>
        </w:rPr>
        <w:softHyphen/>
      </w:r>
      <w:r w:rsidRPr="002C1693">
        <w:rPr>
          <w:bCs/>
          <w:color w:val="000000"/>
          <w:sz w:val="22"/>
          <w:szCs w:val="22"/>
        </w:rPr>
        <w:t xml:space="preserve">ниями о христианской цели жизни (письмо № 2), о красоте природы и преимуществах тихого уединения (письмо № 4), </w:t>
      </w:r>
      <w:r w:rsidRPr="002C1693">
        <w:rPr>
          <w:bCs/>
          <w:color w:val="000000"/>
          <w:spacing w:val="-2"/>
          <w:sz w:val="22"/>
          <w:szCs w:val="22"/>
        </w:rPr>
        <w:t xml:space="preserve">возможность утешить друга, находящегося в болезни (письмо </w:t>
      </w:r>
      <w:r w:rsidRPr="002C1693">
        <w:rPr>
          <w:bCs/>
          <w:color w:val="000000"/>
          <w:sz w:val="22"/>
          <w:szCs w:val="22"/>
        </w:rPr>
        <w:t xml:space="preserve">№9). Не раз Святитель обращался к Норову с просьбами о </w:t>
      </w:r>
      <w:r w:rsidRPr="002C1693">
        <w:rPr>
          <w:bCs/>
          <w:color w:val="000000"/>
          <w:spacing w:val="-3"/>
          <w:sz w:val="22"/>
          <w:szCs w:val="22"/>
        </w:rPr>
        <w:t xml:space="preserve">содействии: похлопотать о восстановлении справедливости по </w:t>
      </w:r>
      <w:r w:rsidRPr="002C1693">
        <w:rPr>
          <w:bCs/>
          <w:color w:val="000000"/>
          <w:spacing w:val="-1"/>
          <w:sz w:val="22"/>
          <w:szCs w:val="22"/>
        </w:rPr>
        <w:t xml:space="preserve">отношению к знакомому (письмо №6) или утешить наградой </w:t>
      </w:r>
      <w:r w:rsidRPr="002C1693">
        <w:rPr>
          <w:bCs/>
          <w:color w:val="000000"/>
          <w:sz w:val="22"/>
          <w:szCs w:val="22"/>
        </w:rPr>
        <w:t xml:space="preserve">престарелого отца (письма </w:t>
      </w:r>
      <w:r w:rsidRPr="002C1693">
        <w:rPr>
          <w:bCs/>
          <w:color w:val="000000"/>
          <w:spacing w:val="31"/>
          <w:sz w:val="22"/>
          <w:szCs w:val="22"/>
        </w:rPr>
        <w:t>№5,7).</w:t>
      </w:r>
    </w:p>
    <w:p w:rsidR="0001676B" w:rsidRPr="002C1693" w:rsidRDefault="0001676B" w:rsidP="00B5236F">
      <w:pPr>
        <w:shd w:val="clear" w:color="auto" w:fill="FFFFFF"/>
        <w:tabs>
          <w:tab w:val="decimal" w:pos="0"/>
        </w:tabs>
        <w:spacing w:line="230" w:lineRule="exact"/>
        <w:ind w:right="22" w:firstLine="567"/>
        <w:jc w:val="both"/>
        <w:rPr>
          <w:sz w:val="22"/>
          <w:szCs w:val="22"/>
        </w:rPr>
      </w:pPr>
      <w:r w:rsidRPr="002C1693">
        <w:rPr>
          <w:bCs/>
          <w:color w:val="000000"/>
          <w:spacing w:val="-4"/>
          <w:sz w:val="22"/>
          <w:szCs w:val="22"/>
        </w:rPr>
        <w:t>Сохранилась ответная записка Норова, относящаяся ко вре</w:t>
      </w:r>
      <w:r w:rsidRPr="002C1693">
        <w:rPr>
          <w:bCs/>
          <w:color w:val="000000"/>
          <w:spacing w:val="-4"/>
          <w:sz w:val="22"/>
          <w:szCs w:val="22"/>
        </w:rPr>
        <w:softHyphen/>
        <w:t>мени настоятельства архимандрита Игнатия в Сергиевой пус</w:t>
      </w:r>
      <w:r w:rsidRPr="002C1693">
        <w:rPr>
          <w:bCs/>
          <w:color w:val="000000"/>
          <w:spacing w:val="-4"/>
          <w:sz w:val="22"/>
          <w:szCs w:val="22"/>
        </w:rPr>
        <w:softHyphen/>
      </w:r>
      <w:r w:rsidRPr="002C1693">
        <w:rPr>
          <w:bCs/>
          <w:color w:val="000000"/>
          <w:sz w:val="22"/>
          <w:szCs w:val="22"/>
        </w:rPr>
        <w:t>тыни (1835-1857):</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i/>
          <w:iCs/>
          <w:color w:val="000000"/>
          <w:spacing w:val="-2"/>
          <w:sz w:val="22"/>
          <w:szCs w:val="22"/>
        </w:rPr>
        <w:t>«Примите мои сердечные поздравления, мой достопочтен</w:t>
      </w:r>
      <w:r w:rsidRPr="002C1693">
        <w:rPr>
          <w:bCs/>
          <w:i/>
          <w:iCs/>
          <w:color w:val="000000"/>
          <w:spacing w:val="-2"/>
          <w:sz w:val="22"/>
          <w:szCs w:val="22"/>
        </w:rPr>
        <w:softHyphen/>
      </w:r>
      <w:r w:rsidRPr="002C1693">
        <w:rPr>
          <w:bCs/>
          <w:i/>
          <w:iCs/>
          <w:color w:val="000000"/>
          <w:sz w:val="22"/>
          <w:szCs w:val="22"/>
        </w:rPr>
        <w:t>ный друг и Высокопреподобие Отец Игнатий. Я недавно возвратился из Москвы, дел премножество, и только что оправлюсь, то сей же час по влечению сердца приеду в оби</w:t>
      </w:r>
      <w:r w:rsidRPr="002C1693">
        <w:rPr>
          <w:bCs/>
          <w:i/>
          <w:iCs/>
          <w:color w:val="000000"/>
          <w:sz w:val="22"/>
          <w:szCs w:val="22"/>
        </w:rPr>
        <w:softHyphen/>
        <w:t>тель вашу испросить Вашего благословения.</w:t>
      </w:r>
    </w:p>
    <w:p w:rsidR="0001676B" w:rsidRPr="002C1693" w:rsidRDefault="0001676B" w:rsidP="00B5236F">
      <w:pPr>
        <w:shd w:val="clear" w:color="auto" w:fill="FFFFFF"/>
        <w:tabs>
          <w:tab w:val="decimal" w:pos="0"/>
        </w:tabs>
        <w:spacing w:line="230" w:lineRule="exact"/>
        <w:ind w:firstLine="567"/>
        <w:rPr>
          <w:sz w:val="22"/>
          <w:szCs w:val="22"/>
        </w:rPr>
      </w:pPr>
      <w:r w:rsidRPr="002C1693">
        <w:rPr>
          <w:bCs/>
          <w:i/>
          <w:iCs/>
          <w:color w:val="000000"/>
          <w:sz w:val="22"/>
          <w:szCs w:val="22"/>
        </w:rPr>
        <w:t>Преданный душою А. Норов</w:t>
      </w:r>
      <w:r w:rsidR="004D4CE2" w:rsidRPr="002C1693">
        <w:rPr>
          <w:rStyle w:val="a5"/>
          <w:bCs/>
          <w:i/>
          <w:iCs/>
          <w:color w:val="000000"/>
          <w:sz w:val="22"/>
          <w:szCs w:val="22"/>
        </w:rPr>
        <w:footnoteReference w:id="2108"/>
      </w:r>
      <w:r w:rsidRPr="002C1693">
        <w:rPr>
          <w:bCs/>
          <w:i/>
          <w:iCs/>
          <w:color w:val="000000"/>
          <w:sz w:val="22"/>
          <w:szCs w:val="22"/>
        </w:rPr>
        <w:t>.</w:t>
      </w:r>
    </w:p>
    <w:p w:rsidR="0001676B" w:rsidRPr="002C1693" w:rsidRDefault="0001676B" w:rsidP="00B5236F">
      <w:pPr>
        <w:shd w:val="clear" w:color="auto" w:fill="FFFFFF"/>
        <w:tabs>
          <w:tab w:val="decimal" w:pos="0"/>
        </w:tabs>
        <w:spacing w:before="108" w:line="230" w:lineRule="exact"/>
        <w:ind w:firstLine="567"/>
        <w:jc w:val="both"/>
        <w:rPr>
          <w:sz w:val="22"/>
          <w:szCs w:val="22"/>
        </w:rPr>
      </w:pPr>
      <w:r w:rsidRPr="002C1693">
        <w:rPr>
          <w:bCs/>
          <w:color w:val="000000"/>
          <w:spacing w:val="-2"/>
          <w:sz w:val="22"/>
          <w:szCs w:val="22"/>
        </w:rPr>
        <w:t xml:space="preserve">В переписке с Норовым святитель Игнатий обсуждал и </w:t>
      </w:r>
      <w:r w:rsidRPr="002C1693">
        <w:rPr>
          <w:bCs/>
          <w:color w:val="000000"/>
          <w:sz w:val="22"/>
          <w:szCs w:val="22"/>
        </w:rPr>
        <w:t>серьезные богословские темы, затрагивал важные вероис</w:t>
      </w:r>
      <w:r w:rsidRPr="002C1693">
        <w:rPr>
          <w:bCs/>
          <w:color w:val="000000"/>
          <w:sz w:val="22"/>
          <w:szCs w:val="22"/>
        </w:rPr>
        <w:softHyphen/>
      </w:r>
      <w:r w:rsidRPr="002C1693">
        <w:rPr>
          <w:bCs/>
          <w:color w:val="000000"/>
          <w:spacing w:val="-3"/>
          <w:sz w:val="22"/>
          <w:szCs w:val="22"/>
        </w:rPr>
        <w:t>поведные моменты, остающиеся и по сию пору предметом по</w:t>
      </w:r>
      <w:r w:rsidRPr="002C1693">
        <w:rPr>
          <w:bCs/>
          <w:color w:val="000000"/>
          <w:spacing w:val="-3"/>
          <w:sz w:val="22"/>
          <w:szCs w:val="22"/>
        </w:rPr>
        <w:softHyphen/>
        <w:t xml:space="preserve">лемики православного востока и католического запада. Это политика Рима, направленная на подчинение православных </w:t>
      </w:r>
      <w:r w:rsidRPr="002C1693">
        <w:rPr>
          <w:bCs/>
          <w:color w:val="000000"/>
          <w:sz w:val="22"/>
          <w:szCs w:val="22"/>
        </w:rPr>
        <w:t>церквей, и догмат о непорочном зачатии.</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2"/>
          <w:sz w:val="22"/>
          <w:szCs w:val="22"/>
        </w:rPr>
        <w:t>Известно, что одними из главных тем в богословском на</w:t>
      </w:r>
      <w:r w:rsidRPr="002C1693">
        <w:rPr>
          <w:bCs/>
          <w:color w:val="000000"/>
          <w:spacing w:val="-2"/>
          <w:sz w:val="22"/>
          <w:szCs w:val="22"/>
        </w:rPr>
        <w:softHyphen/>
      </w:r>
      <w:r w:rsidRPr="002C1693">
        <w:rPr>
          <w:bCs/>
          <w:color w:val="000000"/>
          <w:sz w:val="22"/>
          <w:szCs w:val="22"/>
        </w:rPr>
        <w:t>следии святителя Игнатия стали отстаивание истины право</w:t>
      </w:r>
      <w:r w:rsidRPr="002C1693">
        <w:rPr>
          <w:bCs/>
          <w:color w:val="000000"/>
          <w:spacing w:val="-1"/>
          <w:sz w:val="22"/>
          <w:szCs w:val="22"/>
        </w:rPr>
        <w:t xml:space="preserve">славия, ограждение верующих от усвоения ложных догматов </w:t>
      </w:r>
      <w:r w:rsidRPr="002C1693">
        <w:rPr>
          <w:bCs/>
          <w:color w:val="000000"/>
          <w:spacing w:val="-3"/>
          <w:sz w:val="22"/>
          <w:szCs w:val="22"/>
        </w:rPr>
        <w:t>и неправильного духовного устроения. Так, например, в про</w:t>
      </w:r>
      <w:r w:rsidRPr="002C1693">
        <w:rPr>
          <w:bCs/>
          <w:color w:val="000000"/>
          <w:spacing w:val="-3"/>
          <w:sz w:val="22"/>
          <w:szCs w:val="22"/>
        </w:rPr>
        <w:softHyphen/>
      </w:r>
      <w:r w:rsidRPr="002C1693">
        <w:rPr>
          <w:bCs/>
          <w:color w:val="000000"/>
          <w:spacing w:val="-4"/>
          <w:sz w:val="22"/>
          <w:szCs w:val="22"/>
        </w:rPr>
        <w:t>тивовес ставшему популярным в России «Подражанию Хрис</w:t>
      </w:r>
      <w:r w:rsidRPr="002C1693">
        <w:rPr>
          <w:bCs/>
          <w:color w:val="000000"/>
          <w:spacing w:val="-4"/>
          <w:sz w:val="22"/>
          <w:szCs w:val="22"/>
        </w:rPr>
        <w:softHyphen/>
      </w:r>
      <w:r w:rsidRPr="002C1693">
        <w:rPr>
          <w:bCs/>
          <w:color w:val="000000"/>
          <w:spacing w:val="-3"/>
          <w:sz w:val="22"/>
          <w:szCs w:val="22"/>
        </w:rPr>
        <w:t>ту» Фомы Кемпийского Владыка пишет работу «О последо</w:t>
      </w:r>
      <w:r w:rsidRPr="002C1693">
        <w:rPr>
          <w:bCs/>
          <w:color w:val="000000"/>
          <w:spacing w:val="-1"/>
          <w:sz w:val="22"/>
          <w:szCs w:val="22"/>
        </w:rPr>
        <w:t xml:space="preserve">вании Господу нашему Иисусу Христу». В своих книгах он </w:t>
      </w:r>
      <w:r w:rsidRPr="002C1693">
        <w:rPr>
          <w:bCs/>
          <w:color w:val="000000"/>
          <w:spacing w:val="-2"/>
          <w:sz w:val="22"/>
          <w:szCs w:val="22"/>
        </w:rPr>
        <w:t>ведет неустанную полемику с чужеродными идеями: «Запад</w:t>
      </w:r>
      <w:r w:rsidRPr="002C1693">
        <w:rPr>
          <w:bCs/>
          <w:color w:val="000000"/>
          <w:spacing w:val="-2"/>
          <w:sz w:val="22"/>
          <w:szCs w:val="22"/>
        </w:rPr>
        <w:softHyphen/>
      </w:r>
      <w:r w:rsidRPr="002C1693">
        <w:rPr>
          <w:bCs/>
          <w:color w:val="000000"/>
          <w:spacing w:val="-4"/>
          <w:sz w:val="22"/>
          <w:szCs w:val="22"/>
        </w:rPr>
        <w:t xml:space="preserve">ное учение есть тьма и влечет в свою тьму многоплетением </w:t>
      </w:r>
      <w:r w:rsidRPr="002C1693">
        <w:rPr>
          <w:bCs/>
          <w:color w:val="000000"/>
          <w:spacing w:val="-2"/>
          <w:sz w:val="22"/>
          <w:szCs w:val="22"/>
        </w:rPr>
        <w:t xml:space="preserve">умствований по плоти», — пишет он Норову (письмо № </w:t>
      </w:r>
      <w:r w:rsidRPr="002C1693">
        <w:rPr>
          <w:bCs/>
          <w:color w:val="000000"/>
          <w:sz w:val="22"/>
          <w:szCs w:val="22"/>
        </w:rPr>
        <w:t>11).</w:t>
      </w:r>
    </w:p>
    <w:p w:rsidR="0001676B" w:rsidRPr="002C1693" w:rsidRDefault="0001676B" w:rsidP="00B5236F">
      <w:pPr>
        <w:shd w:val="clear" w:color="auto" w:fill="FFFFFF"/>
        <w:tabs>
          <w:tab w:val="decimal" w:pos="0"/>
        </w:tabs>
        <w:spacing w:line="234" w:lineRule="exact"/>
        <w:ind w:right="22" w:firstLine="567"/>
        <w:jc w:val="both"/>
        <w:rPr>
          <w:sz w:val="22"/>
          <w:szCs w:val="22"/>
        </w:rPr>
      </w:pPr>
      <w:r w:rsidRPr="002C1693">
        <w:rPr>
          <w:bCs/>
          <w:color w:val="000000"/>
          <w:spacing w:val="-6"/>
          <w:sz w:val="22"/>
          <w:szCs w:val="22"/>
        </w:rPr>
        <w:t>В лице А. С. Норова святитель Игнатий нашел единомыш</w:t>
      </w:r>
      <w:r w:rsidRPr="002C1693">
        <w:rPr>
          <w:bCs/>
          <w:color w:val="000000"/>
          <w:spacing w:val="-6"/>
          <w:sz w:val="22"/>
          <w:szCs w:val="22"/>
        </w:rPr>
        <w:softHyphen/>
      </w:r>
      <w:r w:rsidRPr="002C1693">
        <w:rPr>
          <w:bCs/>
          <w:color w:val="000000"/>
          <w:spacing w:val="-4"/>
          <w:sz w:val="22"/>
          <w:szCs w:val="22"/>
        </w:rPr>
        <w:t xml:space="preserve">ленника, пекущегося о чистоте веры. В 1859 г. в Париже была </w:t>
      </w:r>
      <w:r w:rsidRPr="002C1693">
        <w:rPr>
          <w:bCs/>
          <w:color w:val="000000"/>
          <w:spacing w:val="-3"/>
          <w:sz w:val="22"/>
          <w:szCs w:val="22"/>
        </w:rPr>
        <w:t>опубликована книга А. С. Норова «Марка Ефесского и Геор</w:t>
      </w:r>
      <w:r w:rsidRPr="002C1693">
        <w:rPr>
          <w:bCs/>
          <w:color w:val="000000"/>
          <w:spacing w:val="-3"/>
          <w:sz w:val="22"/>
          <w:szCs w:val="22"/>
        </w:rPr>
        <w:softHyphen/>
      </w:r>
      <w:r w:rsidRPr="002C1693">
        <w:rPr>
          <w:bCs/>
          <w:color w:val="000000"/>
          <w:spacing w:val="-6"/>
          <w:sz w:val="22"/>
          <w:szCs w:val="22"/>
        </w:rPr>
        <w:t xml:space="preserve">гия Схолария неизданные сочинения». В нее вошли найденные </w:t>
      </w:r>
      <w:r w:rsidRPr="002C1693">
        <w:rPr>
          <w:bCs/>
          <w:color w:val="000000"/>
          <w:spacing w:val="-5"/>
          <w:sz w:val="22"/>
          <w:szCs w:val="22"/>
        </w:rPr>
        <w:t>Норовым в рукописях парижской библиотеки окружное посла</w:t>
      </w:r>
      <w:r w:rsidRPr="002C1693">
        <w:rPr>
          <w:bCs/>
          <w:color w:val="000000"/>
          <w:spacing w:val="-5"/>
          <w:sz w:val="22"/>
          <w:szCs w:val="22"/>
        </w:rPr>
        <w:softHyphen/>
        <w:t>ние св. Марка Эфесского и надгробное слово ему Георгия Схо</w:t>
      </w:r>
      <w:r w:rsidRPr="002C1693">
        <w:rPr>
          <w:bCs/>
          <w:color w:val="000000"/>
          <w:spacing w:val="-5"/>
          <w:sz w:val="22"/>
          <w:szCs w:val="22"/>
        </w:rPr>
        <w:softHyphen/>
        <w:t xml:space="preserve">лария. А. С. Норов перевел рукопись с греческого на русский и </w:t>
      </w:r>
      <w:r w:rsidRPr="002C1693">
        <w:rPr>
          <w:bCs/>
          <w:color w:val="000000"/>
          <w:spacing w:val="-4"/>
          <w:sz w:val="22"/>
          <w:szCs w:val="22"/>
        </w:rPr>
        <w:t>сопроводил издание своим предисловием. Переписка святите</w:t>
      </w:r>
      <w:r w:rsidRPr="002C1693">
        <w:rPr>
          <w:bCs/>
          <w:color w:val="000000"/>
          <w:spacing w:val="-4"/>
          <w:sz w:val="22"/>
          <w:szCs w:val="22"/>
        </w:rPr>
        <w:softHyphen/>
      </w:r>
      <w:r w:rsidRPr="002C1693">
        <w:rPr>
          <w:bCs/>
          <w:color w:val="000000"/>
          <w:spacing w:val="-3"/>
          <w:sz w:val="22"/>
          <w:szCs w:val="22"/>
        </w:rPr>
        <w:t>ля Игнатия проливает свет на предысторию этой книги.</w:t>
      </w:r>
    </w:p>
    <w:p w:rsidR="0001676B" w:rsidRPr="002C1693" w:rsidRDefault="0001676B" w:rsidP="00B5236F">
      <w:pPr>
        <w:shd w:val="clear" w:color="auto" w:fill="FFFFFF"/>
        <w:tabs>
          <w:tab w:val="decimal" w:pos="0"/>
        </w:tabs>
        <w:spacing w:line="234" w:lineRule="exact"/>
        <w:ind w:right="11" w:firstLine="567"/>
        <w:jc w:val="both"/>
        <w:rPr>
          <w:sz w:val="22"/>
          <w:szCs w:val="22"/>
        </w:rPr>
      </w:pPr>
      <w:r w:rsidRPr="002C1693">
        <w:rPr>
          <w:bCs/>
          <w:color w:val="000000"/>
          <w:spacing w:val="-6"/>
          <w:sz w:val="22"/>
          <w:szCs w:val="22"/>
        </w:rPr>
        <w:t>Святой Марк, митрополит Эфесский, был участником Фло</w:t>
      </w:r>
      <w:r w:rsidRPr="002C1693">
        <w:rPr>
          <w:bCs/>
          <w:color w:val="000000"/>
          <w:spacing w:val="-6"/>
          <w:sz w:val="22"/>
          <w:szCs w:val="22"/>
        </w:rPr>
        <w:softHyphen/>
      </w:r>
      <w:r w:rsidRPr="002C1693">
        <w:rPr>
          <w:bCs/>
          <w:color w:val="000000"/>
          <w:spacing w:val="-5"/>
          <w:sz w:val="22"/>
          <w:szCs w:val="22"/>
        </w:rPr>
        <w:t xml:space="preserve">рентийского собора 1439 г., созванного для решения вопроса об </w:t>
      </w:r>
      <w:r w:rsidRPr="002C1693">
        <w:rPr>
          <w:bCs/>
          <w:color w:val="000000"/>
          <w:spacing w:val="-6"/>
          <w:sz w:val="22"/>
          <w:szCs w:val="22"/>
        </w:rPr>
        <w:t>объединении западной и восточной церквей. Многие православ</w:t>
      </w:r>
      <w:r w:rsidRPr="002C1693">
        <w:rPr>
          <w:bCs/>
          <w:color w:val="000000"/>
          <w:spacing w:val="-6"/>
          <w:sz w:val="22"/>
          <w:szCs w:val="22"/>
        </w:rPr>
        <w:softHyphen/>
      </w:r>
      <w:r w:rsidRPr="002C1693">
        <w:rPr>
          <w:bCs/>
          <w:color w:val="000000"/>
          <w:spacing w:val="-10"/>
          <w:sz w:val="22"/>
          <w:szCs w:val="22"/>
        </w:rPr>
        <w:t xml:space="preserve">ные архиереи, уступая давлению латинской стороны, согласились </w:t>
      </w:r>
      <w:r w:rsidRPr="002C1693">
        <w:rPr>
          <w:bCs/>
          <w:color w:val="000000"/>
          <w:spacing w:val="-5"/>
          <w:sz w:val="22"/>
          <w:szCs w:val="22"/>
        </w:rPr>
        <w:t xml:space="preserve">подчиниться Папе, но св. Марк отказался подписать соборный </w:t>
      </w:r>
      <w:r w:rsidRPr="002C1693">
        <w:rPr>
          <w:bCs/>
          <w:color w:val="000000"/>
          <w:spacing w:val="-4"/>
          <w:sz w:val="22"/>
          <w:szCs w:val="22"/>
        </w:rPr>
        <w:t xml:space="preserve">акт. Его послание стало ярким протестом против попыток </w:t>
      </w:r>
      <w:r w:rsidRPr="002C1693">
        <w:rPr>
          <w:bCs/>
          <w:color w:val="000000"/>
          <w:spacing w:val="-2"/>
          <w:sz w:val="22"/>
          <w:szCs w:val="22"/>
        </w:rPr>
        <w:t xml:space="preserve">соединить православную церковь с латинской. Надгробное </w:t>
      </w:r>
      <w:r w:rsidRPr="002C1693">
        <w:rPr>
          <w:bCs/>
          <w:color w:val="000000"/>
          <w:spacing w:val="-4"/>
          <w:sz w:val="22"/>
          <w:szCs w:val="22"/>
        </w:rPr>
        <w:t>слово Георгия Схолария, впоследствии патриарха Константи</w:t>
      </w:r>
      <w:r w:rsidRPr="002C1693">
        <w:rPr>
          <w:bCs/>
          <w:color w:val="000000"/>
          <w:spacing w:val="-4"/>
          <w:sz w:val="22"/>
          <w:szCs w:val="22"/>
        </w:rPr>
        <w:softHyphen/>
      </w:r>
      <w:r w:rsidRPr="002C1693">
        <w:rPr>
          <w:bCs/>
          <w:color w:val="000000"/>
          <w:spacing w:val="-5"/>
          <w:sz w:val="22"/>
          <w:szCs w:val="22"/>
        </w:rPr>
        <w:t>нопольского, подтверждает правоту святителя Марка, отстояв</w:t>
      </w:r>
      <w:r w:rsidRPr="002C1693">
        <w:rPr>
          <w:bCs/>
          <w:color w:val="000000"/>
          <w:spacing w:val="-5"/>
          <w:sz w:val="22"/>
          <w:szCs w:val="22"/>
        </w:rPr>
        <w:softHyphen/>
      </w:r>
      <w:r w:rsidRPr="002C1693">
        <w:rPr>
          <w:bCs/>
          <w:color w:val="000000"/>
          <w:spacing w:val="-2"/>
          <w:sz w:val="22"/>
          <w:szCs w:val="22"/>
        </w:rPr>
        <w:t>шего позицию вселенской православной церкви.</w:t>
      </w:r>
    </w:p>
    <w:p w:rsidR="0001676B" w:rsidRPr="002C1693" w:rsidRDefault="0001676B" w:rsidP="00B5236F">
      <w:pPr>
        <w:shd w:val="clear" w:color="auto" w:fill="FFFFFF"/>
        <w:tabs>
          <w:tab w:val="decimal" w:pos="0"/>
        </w:tabs>
        <w:spacing w:before="4" w:line="234" w:lineRule="exact"/>
        <w:ind w:right="7" w:firstLine="567"/>
        <w:jc w:val="both"/>
        <w:rPr>
          <w:sz w:val="22"/>
          <w:szCs w:val="22"/>
        </w:rPr>
      </w:pPr>
      <w:r w:rsidRPr="002C1693">
        <w:rPr>
          <w:bCs/>
          <w:color w:val="000000"/>
          <w:spacing w:val="-2"/>
          <w:sz w:val="22"/>
          <w:szCs w:val="22"/>
        </w:rPr>
        <w:t xml:space="preserve">Из письма №3 видно, что святитель Игнатий поддержал интерес ученого к личности преп. Марка Эфесского. Именно он побудил Норова к поиску и исследованию его рукописей: </w:t>
      </w:r>
      <w:r w:rsidRPr="002C1693">
        <w:rPr>
          <w:bCs/>
          <w:color w:val="000000"/>
          <w:spacing w:val="-3"/>
          <w:sz w:val="22"/>
          <w:szCs w:val="22"/>
        </w:rPr>
        <w:t>«Вам остается приобрести сочинения Марка Ефесского и по</w:t>
      </w:r>
      <w:r w:rsidRPr="002C1693">
        <w:rPr>
          <w:bCs/>
          <w:color w:val="000000"/>
          <w:spacing w:val="-3"/>
          <w:sz w:val="22"/>
          <w:szCs w:val="22"/>
        </w:rPr>
        <w:softHyphen/>
      </w:r>
      <w:r w:rsidRPr="002C1693">
        <w:rPr>
          <w:bCs/>
          <w:color w:val="000000"/>
          <w:spacing w:val="-2"/>
          <w:sz w:val="22"/>
          <w:szCs w:val="22"/>
        </w:rPr>
        <w:t xml:space="preserve">заботиться о переводе их на русский язык». Таким образом, </w:t>
      </w:r>
      <w:r w:rsidRPr="002C1693">
        <w:rPr>
          <w:bCs/>
          <w:color w:val="000000"/>
          <w:spacing w:val="-4"/>
          <w:sz w:val="22"/>
          <w:szCs w:val="22"/>
        </w:rPr>
        <w:t>публикация Норовым этой книги стала выполнением совета-</w:t>
      </w:r>
      <w:r w:rsidRPr="002C1693">
        <w:rPr>
          <w:bCs/>
          <w:color w:val="000000"/>
          <w:sz w:val="22"/>
          <w:szCs w:val="22"/>
        </w:rPr>
        <w:t>благословения святителя Игнатия.</w:t>
      </w:r>
    </w:p>
    <w:p w:rsidR="0001676B" w:rsidRPr="002C1693" w:rsidRDefault="0001676B" w:rsidP="00B5236F">
      <w:pPr>
        <w:shd w:val="clear" w:color="auto" w:fill="FFFFFF"/>
        <w:tabs>
          <w:tab w:val="decimal" w:pos="0"/>
        </w:tabs>
        <w:spacing w:before="4" w:line="234" w:lineRule="exact"/>
        <w:ind w:firstLine="567"/>
        <w:jc w:val="both"/>
        <w:rPr>
          <w:sz w:val="22"/>
          <w:szCs w:val="22"/>
        </w:rPr>
      </w:pPr>
      <w:r w:rsidRPr="002C1693">
        <w:rPr>
          <w:bCs/>
          <w:color w:val="000000"/>
          <w:spacing w:val="-5"/>
          <w:sz w:val="22"/>
          <w:szCs w:val="22"/>
        </w:rPr>
        <w:t xml:space="preserve">О том, насколько это письмо оказалось близким и важным </w:t>
      </w:r>
      <w:r w:rsidRPr="002C1693">
        <w:rPr>
          <w:bCs/>
          <w:color w:val="000000"/>
          <w:spacing w:val="-4"/>
          <w:sz w:val="22"/>
          <w:szCs w:val="22"/>
        </w:rPr>
        <w:t>для Норова, говорят следующие факты. Процитированный святителем Игнатием фрагмент древней рукописи Норов при</w:t>
      </w:r>
      <w:r w:rsidRPr="002C1693">
        <w:rPr>
          <w:bCs/>
          <w:color w:val="000000"/>
          <w:spacing w:val="-4"/>
          <w:sz w:val="22"/>
          <w:szCs w:val="22"/>
        </w:rPr>
        <w:softHyphen/>
        <w:t>вел в своем сочинении «Путешествие к семи Церквам, упоми</w:t>
      </w:r>
      <w:r w:rsidRPr="002C1693">
        <w:rPr>
          <w:bCs/>
          <w:color w:val="000000"/>
          <w:spacing w:val="-4"/>
          <w:sz w:val="22"/>
          <w:szCs w:val="22"/>
        </w:rPr>
        <w:softHyphen/>
      </w:r>
      <w:r w:rsidRPr="002C1693">
        <w:rPr>
          <w:bCs/>
          <w:color w:val="000000"/>
          <w:sz w:val="22"/>
          <w:szCs w:val="22"/>
        </w:rPr>
        <w:t xml:space="preserve">наемым в Апокалипсисе» (СПб., 1847. С. 287-288). Он также </w:t>
      </w:r>
      <w:r w:rsidRPr="002C1693">
        <w:rPr>
          <w:bCs/>
          <w:color w:val="000000"/>
          <w:spacing w:val="-3"/>
          <w:sz w:val="22"/>
          <w:szCs w:val="22"/>
        </w:rPr>
        <w:t xml:space="preserve">заметил, что эти строки сообщил ему «благочестивый муж» и </w:t>
      </w:r>
      <w:r w:rsidRPr="002C1693">
        <w:rPr>
          <w:bCs/>
          <w:color w:val="000000"/>
          <w:sz w:val="22"/>
          <w:szCs w:val="22"/>
        </w:rPr>
        <w:t>процитировал слова из письма самого святителя Игнатия:</w:t>
      </w:r>
      <w:r w:rsidR="0003617E" w:rsidRPr="002C1693">
        <w:rPr>
          <w:sz w:val="22"/>
          <w:szCs w:val="22"/>
        </w:rPr>
        <w:t xml:space="preserve"> </w:t>
      </w:r>
      <w:r w:rsidR="0003617E" w:rsidRPr="002C1693">
        <w:rPr>
          <w:bCs/>
          <w:color w:val="000000"/>
          <w:spacing w:val="-3"/>
          <w:sz w:val="22"/>
          <w:szCs w:val="22"/>
        </w:rPr>
        <w:t>«</w:t>
      </w:r>
      <w:r w:rsidRPr="002C1693">
        <w:rPr>
          <w:bCs/>
          <w:color w:val="000000"/>
          <w:spacing w:val="-3"/>
          <w:sz w:val="22"/>
          <w:szCs w:val="22"/>
        </w:rPr>
        <w:t xml:space="preserve">Марк Ефесский занимался духовною молитвою умною, чем </w:t>
      </w:r>
      <w:r w:rsidRPr="002C1693">
        <w:rPr>
          <w:bCs/>
          <w:color w:val="000000"/>
          <w:spacing w:val="-1"/>
          <w:sz w:val="22"/>
          <w:szCs w:val="22"/>
        </w:rPr>
        <w:t>занимались только одни величайшие святые».</w:t>
      </w:r>
    </w:p>
    <w:p w:rsidR="0001676B" w:rsidRPr="002C1693" w:rsidRDefault="0001676B" w:rsidP="00B5236F">
      <w:pPr>
        <w:shd w:val="clear" w:color="auto" w:fill="FFFFFF"/>
        <w:tabs>
          <w:tab w:val="decimal" w:pos="0"/>
        </w:tabs>
        <w:spacing w:before="4" w:line="234" w:lineRule="exact"/>
        <w:ind w:right="32" w:firstLine="567"/>
        <w:jc w:val="both"/>
        <w:rPr>
          <w:sz w:val="22"/>
          <w:szCs w:val="22"/>
        </w:rPr>
      </w:pPr>
      <w:r w:rsidRPr="002C1693">
        <w:rPr>
          <w:bCs/>
          <w:color w:val="000000"/>
          <w:spacing w:val="-1"/>
          <w:sz w:val="22"/>
          <w:szCs w:val="22"/>
        </w:rPr>
        <w:t xml:space="preserve">Эти обстоятельства позволяют предположить, что письмо </w:t>
      </w:r>
      <w:r w:rsidR="0003617E" w:rsidRPr="002C1693">
        <w:rPr>
          <w:bCs/>
          <w:color w:val="000000"/>
          <w:spacing w:val="-4"/>
          <w:sz w:val="22"/>
          <w:szCs w:val="22"/>
        </w:rPr>
        <w:t>№</w:t>
      </w:r>
      <w:r w:rsidRPr="002C1693">
        <w:rPr>
          <w:bCs/>
          <w:color w:val="000000"/>
          <w:spacing w:val="-4"/>
          <w:sz w:val="22"/>
          <w:szCs w:val="22"/>
        </w:rPr>
        <w:t xml:space="preserve"> 3 святителя Игнатия составлено между 1840 и 1847 годами.</w:t>
      </w:r>
    </w:p>
    <w:p w:rsidR="0001676B" w:rsidRPr="002C1693" w:rsidRDefault="0001676B" w:rsidP="00B5236F">
      <w:pPr>
        <w:shd w:val="clear" w:color="auto" w:fill="FFFFFF"/>
        <w:tabs>
          <w:tab w:val="decimal" w:pos="0"/>
        </w:tabs>
        <w:spacing w:before="4" w:line="234" w:lineRule="exact"/>
        <w:ind w:right="25" w:firstLine="567"/>
        <w:jc w:val="both"/>
        <w:rPr>
          <w:sz w:val="22"/>
          <w:szCs w:val="22"/>
        </w:rPr>
      </w:pPr>
      <w:r w:rsidRPr="002C1693">
        <w:rPr>
          <w:bCs/>
          <w:color w:val="000000"/>
          <w:spacing w:val="-4"/>
          <w:sz w:val="22"/>
          <w:szCs w:val="22"/>
        </w:rPr>
        <w:t xml:space="preserve">В письме № 11 святитель Игнатий продолжает обсуждение </w:t>
      </w:r>
      <w:r w:rsidRPr="002C1693">
        <w:rPr>
          <w:bCs/>
          <w:color w:val="000000"/>
          <w:spacing w:val="-3"/>
          <w:sz w:val="22"/>
          <w:szCs w:val="22"/>
        </w:rPr>
        <w:t xml:space="preserve">темы о святоотеческом исповедании Божией Матери, начатое </w:t>
      </w:r>
      <w:r w:rsidRPr="002C1693">
        <w:rPr>
          <w:bCs/>
          <w:color w:val="000000"/>
          <w:spacing w:val="-1"/>
          <w:sz w:val="22"/>
          <w:szCs w:val="22"/>
        </w:rPr>
        <w:t xml:space="preserve">при личной встрече («в бытность мою у Вас»), отвечает на </w:t>
      </w:r>
      <w:r w:rsidRPr="002C1693">
        <w:rPr>
          <w:bCs/>
          <w:color w:val="000000"/>
          <w:spacing w:val="-4"/>
          <w:sz w:val="22"/>
          <w:szCs w:val="22"/>
        </w:rPr>
        <w:t>вопросы, которые интересуют Норова. Владыка излагает мыс</w:t>
      </w:r>
      <w:r w:rsidRPr="002C1693">
        <w:rPr>
          <w:bCs/>
          <w:color w:val="000000"/>
          <w:spacing w:val="-4"/>
          <w:sz w:val="22"/>
          <w:szCs w:val="22"/>
        </w:rPr>
        <w:softHyphen/>
      </w:r>
      <w:r w:rsidRPr="002C1693">
        <w:rPr>
          <w:bCs/>
          <w:color w:val="000000"/>
          <w:spacing w:val="-2"/>
          <w:sz w:val="22"/>
          <w:szCs w:val="22"/>
        </w:rPr>
        <w:t xml:space="preserve">ли, легшие в основу его известного труда </w:t>
      </w:r>
      <w:r w:rsidR="00562631">
        <w:rPr>
          <w:bCs/>
          <w:color w:val="000000"/>
          <w:spacing w:val="-2"/>
          <w:sz w:val="22"/>
          <w:szCs w:val="22"/>
        </w:rPr>
        <w:t>- «</w:t>
      </w:r>
      <w:r w:rsidRPr="002C1693">
        <w:rPr>
          <w:bCs/>
          <w:color w:val="000000"/>
          <w:spacing w:val="-2"/>
          <w:sz w:val="22"/>
          <w:szCs w:val="22"/>
        </w:rPr>
        <w:t xml:space="preserve">Изложение учения </w:t>
      </w:r>
      <w:r w:rsidRPr="002C1693">
        <w:rPr>
          <w:bCs/>
          <w:color w:val="000000"/>
          <w:spacing w:val="-3"/>
          <w:sz w:val="22"/>
          <w:szCs w:val="22"/>
        </w:rPr>
        <w:t>Православной Церкви о Божией Матери», где, разъясняя пра</w:t>
      </w:r>
      <w:r w:rsidRPr="002C1693">
        <w:rPr>
          <w:bCs/>
          <w:color w:val="000000"/>
          <w:spacing w:val="-3"/>
          <w:sz w:val="22"/>
          <w:szCs w:val="22"/>
        </w:rPr>
        <w:softHyphen/>
      </w:r>
      <w:r w:rsidRPr="002C1693">
        <w:rPr>
          <w:bCs/>
          <w:color w:val="000000"/>
          <w:spacing w:val="-4"/>
          <w:sz w:val="22"/>
          <w:szCs w:val="22"/>
        </w:rPr>
        <w:t xml:space="preserve">вославное понимание Богоматери, святитель Игнатий показал </w:t>
      </w:r>
      <w:r w:rsidRPr="002C1693">
        <w:rPr>
          <w:bCs/>
          <w:color w:val="000000"/>
          <w:spacing w:val="-3"/>
          <w:sz w:val="22"/>
          <w:szCs w:val="22"/>
        </w:rPr>
        <w:t>еретическую суть и католического догмата о безгрешном зача</w:t>
      </w:r>
      <w:r w:rsidRPr="002C1693">
        <w:rPr>
          <w:bCs/>
          <w:color w:val="000000"/>
          <w:spacing w:val="-3"/>
          <w:sz w:val="22"/>
          <w:szCs w:val="22"/>
        </w:rPr>
        <w:softHyphen/>
      </w:r>
      <w:r w:rsidRPr="002C1693">
        <w:rPr>
          <w:bCs/>
          <w:color w:val="000000"/>
          <w:spacing w:val="-1"/>
          <w:sz w:val="22"/>
          <w:szCs w:val="22"/>
        </w:rPr>
        <w:t xml:space="preserve">тии Богородицы, и протестантского учения, не признающего </w:t>
      </w:r>
      <w:r w:rsidRPr="002C1693">
        <w:rPr>
          <w:bCs/>
          <w:color w:val="000000"/>
          <w:sz w:val="22"/>
          <w:szCs w:val="22"/>
        </w:rPr>
        <w:t>Ее Приснодевства.</w:t>
      </w:r>
    </w:p>
    <w:p w:rsidR="0001676B" w:rsidRPr="002C1693" w:rsidRDefault="0001676B" w:rsidP="00B5236F">
      <w:pPr>
        <w:shd w:val="clear" w:color="auto" w:fill="FFFFFF"/>
        <w:tabs>
          <w:tab w:val="decimal" w:pos="0"/>
        </w:tabs>
        <w:spacing w:before="4" w:line="234" w:lineRule="exact"/>
        <w:ind w:right="18" w:firstLine="567"/>
        <w:jc w:val="both"/>
        <w:rPr>
          <w:sz w:val="22"/>
          <w:szCs w:val="22"/>
        </w:rPr>
      </w:pPr>
      <w:r w:rsidRPr="002C1693">
        <w:rPr>
          <w:bCs/>
          <w:color w:val="000000"/>
          <w:spacing w:val="-4"/>
          <w:sz w:val="22"/>
          <w:szCs w:val="22"/>
        </w:rPr>
        <w:t>Учитывая, что эта работа была создана святителем Игнати</w:t>
      </w:r>
      <w:r w:rsidRPr="002C1693">
        <w:rPr>
          <w:bCs/>
          <w:color w:val="000000"/>
          <w:spacing w:val="-4"/>
          <w:sz w:val="22"/>
          <w:szCs w:val="22"/>
        </w:rPr>
        <w:softHyphen/>
      </w:r>
      <w:r w:rsidRPr="002C1693">
        <w:rPr>
          <w:bCs/>
          <w:color w:val="000000"/>
          <w:spacing w:val="-2"/>
          <w:sz w:val="22"/>
          <w:szCs w:val="22"/>
        </w:rPr>
        <w:t xml:space="preserve">ем во время пребывания на Ставропольской кафедре, можно </w:t>
      </w:r>
      <w:r w:rsidRPr="002C1693">
        <w:rPr>
          <w:bCs/>
          <w:color w:val="000000"/>
          <w:sz w:val="22"/>
          <w:szCs w:val="22"/>
        </w:rPr>
        <w:t>датировать письмо Норову приблизительно 1858-1861 гг.</w:t>
      </w:r>
    </w:p>
    <w:p w:rsidR="0001676B" w:rsidRPr="002C1693" w:rsidRDefault="0001676B" w:rsidP="00B5236F">
      <w:pPr>
        <w:shd w:val="clear" w:color="auto" w:fill="FFFFFF"/>
        <w:tabs>
          <w:tab w:val="decimal" w:pos="0"/>
        </w:tabs>
        <w:spacing w:before="4" w:line="234" w:lineRule="exact"/>
        <w:ind w:right="11" w:firstLine="567"/>
        <w:jc w:val="both"/>
        <w:rPr>
          <w:sz w:val="22"/>
          <w:szCs w:val="22"/>
        </w:rPr>
      </w:pPr>
      <w:r w:rsidRPr="002C1693">
        <w:rPr>
          <w:bCs/>
          <w:color w:val="000000"/>
          <w:spacing w:val="-2"/>
          <w:sz w:val="22"/>
          <w:szCs w:val="22"/>
        </w:rPr>
        <w:t xml:space="preserve">В свою очередь А. С. Норов помогал святителю Игнатию </w:t>
      </w:r>
      <w:r w:rsidRPr="002C1693">
        <w:rPr>
          <w:bCs/>
          <w:color w:val="000000"/>
          <w:spacing w:val="-3"/>
          <w:sz w:val="22"/>
          <w:szCs w:val="22"/>
        </w:rPr>
        <w:t>сведениями по церковной истории для подготовки его сочине</w:t>
      </w:r>
      <w:r w:rsidRPr="002C1693">
        <w:rPr>
          <w:bCs/>
          <w:color w:val="000000"/>
          <w:spacing w:val="-3"/>
          <w:sz w:val="22"/>
          <w:szCs w:val="22"/>
        </w:rPr>
        <w:softHyphen/>
        <w:t xml:space="preserve">ний, за что Владыка и благодарит его (письмо № 13, в котором идет речь о только что вышедших из печати </w:t>
      </w:r>
      <w:r w:rsidR="00562631">
        <w:rPr>
          <w:bCs/>
          <w:color w:val="000000"/>
          <w:spacing w:val="-3"/>
          <w:sz w:val="22"/>
          <w:szCs w:val="22"/>
        </w:rPr>
        <w:t>- «</w:t>
      </w:r>
      <w:r w:rsidRPr="002C1693">
        <w:rPr>
          <w:bCs/>
          <w:color w:val="000000"/>
          <w:spacing w:val="-3"/>
          <w:sz w:val="22"/>
          <w:szCs w:val="22"/>
        </w:rPr>
        <w:t xml:space="preserve">Аскетических </w:t>
      </w:r>
      <w:r w:rsidRPr="002C1693">
        <w:rPr>
          <w:bCs/>
          <w:color w:val="000000"/>
          <w:spacing w:val="-2"/>
          <w:sz w:val="22"/>
          <w:szCs w:val="22"/>
        </w:rPr>
        <w:t xml:space="preserve">опытах»). Одновременно он просит </w:t>
      </w:r>
      <w:r w:rsidR="00562631">
        <w:rPr>
          <w:bCs/>
          <w:color w:val="000000"/>
          <w:spacing w:val="-2"/>
          <w:sz w:val="22"/>
          <w:szCs w:val="22"/>
        </w:rPr>
        <w:t>- «</w:t>
      </w:r>
      <w:r w:rsidRPr="002C1693">
        <w:rPr>
          <w:bCs/>
          <w:color w:val="000000"/>
          <w:spacing w:val="-2"/>
          <w:sz w:val="22"/>
          <w:szCs w:val="22"/>
        </w:rPr>
        <w:t xml:space="preserve">объяснить книгу, ясную </w:t>
      </w:r>
      <w:r w:rsidRPr="002C1693">
        <w:rPr>
          <w:bCs/>
          <w:color w:val="000000"/>
          <w:sz w:val="22"/>
          <w:szCs w:val="22"/>
        </w:rPr>
        <w:t xml:space="preserve">для Вас, тем, которые понуждаются в объяснении», имея в </w:t>
      </w:r>
      <w:r w:rsidRPr="002C1693">
        <w:rPr>
          <w:bCs/>
          <w:color w:val="000000"/>
          <w:spacing w:val="-3"/>
          <w:sz w:val="22"/>
          <w:szCs w:val="22"/>
        </w:rPr>
        <w:t xml:space="preserve">виду высшие церковные инстанции, и выражает радость от </w:t>
      </w:r>
      <w:r w:rsidRPr="002C1693">
        <w:rPr>
          <w:bCs/>
          <w:color w:val="000000"/>
          <w:spacing w:val="-2"/>
          <w:sz w:val="22"/>
          <w:szCs w:val="22"/>
        </w:rPr>
        <w:t xml:space="preserve">совершённого труда: </w:t>
      </w:r>
      <w:r w:rsidR="00562631">
        <w:rPr>
          <w:bCs/>
          <w:color w:val="000000"/>
          <w:spacing w:val="-2"/>
          <w:sz w:val="22"/>
          <w:szCs w:val="22"/>
        </w:rPr>
        <w:t>- «</w:t>
      </w:r>
      <w:r w:rsidRPr="002C1693">
        <w:rPr>
          <w:bCs/>
          <w:color w:val="000000"/>
          <w:spacing w:val="-2"/>
          <w:sz w:val="22"/>
          <w:szCs w:val="22"/>
        </w:rPr>
        <w:t xml:space="preserve">Радуюсь, что дана мне возможность </w:t>
      </w:r>
      <w:r w:rsidRPr="002C1693">
        <w:rPr>
          <w:bCs/>
          <w:color w:val="000000"/>
          <w:sz w:val="22"/>
          <w:szCs w:val="22"/>
        </w:rPr>
        <w:t>принести мою лепту к стопам современного христианства».</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bCs/>
          <w:color w:val="000000"/>
          <w:spacing w:val="-3"/>
          <w:sz w:val="22"/>
          <w:szCs w:val="22"/>
        </w:rPr>
        <w:t>Известны два ответных письма Норова к святителю Игна</w:t>
      </w:r>
      <w:r w:rsidRPr="002C1693">
        <w:rPr>
          <w:bCs/>
          <w:color w:val="000000"/>
          <w:spacing w:val="-3"/>
          <w:sz w:val="22"/>
          <w:szCs w:val="22"/>
        </w:rPr>
        <w:softHyphen/>
      </w:r>
      <w:r w:rsidRPr="002C1693">
        <w:rPr>
          <w:bCs/>
          <w:color w:val="000000"/>
          <w:sz w:val="22"/>
          <w:szCs w:val="22"/>
        </w:rPr>
        <w:t>тию с оценкой его трудов.</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bCs/>
          <w:color w:val="000000"/>
          <w:sz w:val="22"/>
          <w:szCs w:val="22"/>
        </w:rPr>
        <w:t>20 апреля 1865 г. Норов писал Владыке:</w:t>
      </w:r>
    </w:p>
    <w:p w:rsidR="0001676B" w:rsidRPr="002C1693" w:rsidRDefault="0001676B" w:rsidP="00B5236F">
      <w:pPr>
        <w:shd w:val="clear" w:color="auto" w:fill="FFFFFF"/>
        <w:tabs>
          <w:tab w:val="decimal" w:pos="0"/>
        </w:tabs>
        <w:spacing w:before="76" w:line="234" w:lineRule="exact"/>
        <w:ind w:right="4" w:firstLine="567"/>
        <w:jc w:val="both"/>
        <w:rPr>
          <w:sz w:val="22"/>
          <w:szCs w:val="22"/>
        </w:rPr>
      </w:pPr>
      <w:r w:rsidRPr="002C1693">
        <w:rPr>
          <w:bCs/>
          <w:i/>
          <w:iCs/>
          <w:color w:val="000000"/>
          <w:spacing w:val="-1"/>
          <w:sz w:val="22"/>
          <w:szCs w:val="22"/>
        </w:rPr>
        <w:t>Ваши «Аскетические опыты есть перл многоценный в на</w:t>
      </w:r>
      <w:r w:rsidRPr="002C1693">
        <w:rPr>
          <w:bCs/>
          <w:i/>
          <w:iCs/>
          <w:color w:val="000000"/>
          <w:spacing w:val="-1"/>
          <w:sz w:val="22"/>
          <w:szCs w:val="22"/>
        </w:rPr>
        <w:softHyphen/>
      </w:r>
      <w:r w:rsidRPr="002C1693">
        <w:rPr>
          <w:bCs/>
          <w:i/>
          <w:iCs/>
          <w:color w:val="000000"/>
          <w:sz w:val="22"/>
          <w:szCs w:val="22"/>
        </w:rPr>
        <w:t>шей духовной литературе; я говорю многоценный недаром, ибо этот труд для нас совершенно нов, и несмотря на стро</w:t>
      </w:r>
      <w:r w:rsidRPr="002C1693">
        <w:rPr>
          <w:bCs/>
          <w:i/>
          <w:iCs/>
          <w:color w:val="000000"/>
          <w:sz w:val="22"/>
          <w:szCs w:val="22"/>
        </w:rPr>
        <w:softHyphen/>
        <w:t>гость своего аскетизма, сладок и отраден для души и серд</w:t>
      </w:r>
      <w:r w:rsidRPr="002C1693">
        <w:rPr>
          <w:bCs/>
          <w:i/>
          <w:iCs/>
          <w:color w:val="000000"/>
          <w:sz w:val="22"/>
          <w:szCs w:val="22"/>
        </w:rPr>
        <w:softHyphen/>
        <w:t>ца, особенно для тех, которые, живя среди мира, познали уже всю его тщету, книги Ваши будут настольные, руково</w:t>
      </w:r>
      <w:r w:rsidRPr="002C1693">
        <w:rPr>
          <w:bCs/>
          <w:i/>
          <w:iCs/>
          <w:color w:val="000000"/>
          <w:sz w:val="22"/>
          <w:szCs w:val="22"/>
        </w:rPr>
        <w:softHyphen/>
        <w:t>дящие и укрепляющие в борьбе с суетным миром. Таковыми считаю я их для себя, — хотя и ропщу несколько за моего друга Фому Кемпийского</w:t>
      </w:r>
      <w:r w:rsidR="0003617E" w:rsidRPr="002C1693">
        <w:rPr>
          <w:rStyle w:val="a5"/>
          <w:bCs/>
          <w:i/>
          <w:iCs/>
          <w:color w:val="000000"/>
          <w:sz w:val="22"/>
          <w:szCs w:val="22"/>
        </w:rPr>
        <w:footnoteReference w:id="2109"/>
      </w:r>
      <w:r w:rsidRPr="002C1693">
        <w:rPr>
          <w:bCs/>
          <w:i/>
          <w:iCs/>
          <w:color w:val="000000"/>
          <w:sz w:val="22"/>
          <w:szCs w:val="22"/>
        </w:rPr>
        <w:t>. Утешителен и успех Вашей кни</w:t>
      </w:r>
      <w:r w:rsidRPr="002C1693">
        <w:rPr>
          <w:i/>
          <w:iCs/>
          <w:color w:val="000000"/>
          <w:sz w:val="22"/>
          <w:szCs w:val="22"/>
        </w:rPr>
        <w:t>ги; слава Господу! Любы не иссякла в сердцах. Пишу Вам накануне самого горестного в моей жизни дня, когда я разлу</w:t>
      </w:r>
      <w:r w:rsidRPr="002C1693">
        <w:rPr>
          <w:i/>
          <w:iCs/>
          <w:color w:val="000000"/>
          <w:sz w:val="22"/>
          <w:szCs w:val="22"/>
        </w:rPr>
        <w:softHyphen/>
        <w:t>чился на земле с охранявшею меня здесь блаженною душою жены моей. Еду завтра рано поутру на два дня в Сергиеву пустынь, исполненную воспоминаний о Вас, где Ваши книги тепер</w:t>
      </w:r>
      <w:r w:rsidR="0003617E" w:rsidRPr="002C1693">
        <w:rPr>
          <w:i/>
          <w:iCs/>
          <w:color w:val="000000"/>
          <w:sz w:val="22"/>
          <w:szCs w:val="22"/>
        </w:rPr>
        <w:t>ь составляют мое любимое чтение»</w:t>
      </w:r>
      <w:r w:rsidR="0003617E" w:rsidRPr="002C1693">
        <w:rPr>
          <w:rStyle w:val="a5"/>
          <w:i/>
          <w:iCs/>
          <w:color w:val="000000"/>
          <w:sz w:val="22"/>
          <w:szCs w:val="22"/>
        </w:rPr>
        <w:footnoteReference w:id="2110"/>
      </w:r>
      <w:r w:rsidRPr="002C1693">
        <w:rPr>
          <w:i/>
          <w:iCs/>
          <w:color w:val="000000"/>
          <w:sz w:val="22"/>
          <w:szCs w:val="22"/>
        </w:rPr>
        <w:t>.</w:t>
      </w:r>
    </w:p>
    <w:p w:rsidR="0001676B" w:rsidRPr="002C1693" w:rsidRDefault="0001676B" w:rsidP="00B5236F">
      <w:pPr>
        <w:shd w:val="clear" w:color="auto" w:fill="FFFFFF"/>
        <w:tabs>
          <w:tab w:val="decimal" w:pos="0"/>
        </w:tabs>
        <w:spacing w:before="112" w:line="230" w:lineRule="exact"/>
        <w:ind w:right="29" w:firstLine="567"/>
        <w:jc w:val="both"/>
        <w:rPr>
          <w:sz w:val="22"/>
          <w:szCs w:val="22"/>
        </w:rPr>
      </w:pPr>
      <w:r w:rsidRPr="002C1693">
        <w:rPr>
          <w:color w:val="000000"/>
          <w:sz w:val="22"/>
          <w:szCs w:val="22"/>
        </w:rPr>
        <w:t>В письме от 9 апреля 1867 г., получив новые тома сочине</w:t>
      </w:r>
      <w:r w:rsidRPr="002C1693">
        <w:rPr>
          <w:color w:val="000000"/>
          <w:sz w:val="22"/>
          <w:szCs w:val="22"/>
        </w:rPr>
        <w:softHyphen/>
        <w:t>ний святителя Игнатия, Норов сообщает:</w:t>
      </w:r>
    </w:p>
    <w:p w:rsidR="0001676B" w:rsidRPr="002C1693" w:rsidRDefault="00B5236F" w:rsidP="00B5236F">
      <w:pPr>
        <w:shd w:val="clear" w:color="auto" w:fill="FFFFFF"/>
        <w:tabs>
          <w:tab w:val="decimal" w:pos="0"/>
        </w:tabs>
        <w:spacing w:before="112" w:line="230" w:lineRule="exact"/>
        <w:ind w:right="11" w:firstLine="567"/>
        <w:jc w:val="both"/>
        <w:rPr>
          <w:sz w:val="22"/>
          <w:szCs w:val="22"/>
        </w:rPr>
      </w:pPr>
      <w:r>
        <w:rPr>
          <w:i/>
          <w:iCs/>
          <w:color w:val="000000"/>
          <w:sz w:val="22"/>
          <w:szCs w:val="22"/>
        </w:rPr>
        <w:t>«</w:t>
      </w:r>
      <w:r w:rsidR="0001676B" w:rsidRPr="002C1693">
        <w:rPr>
          <w:i/>
          <w:iCs/>
          <w:color w:val="000000"/>
          <w:sz w:val="22"/>
          <w:szCs w:val="22"/>
        </w:rPr>
        <w:t>Глубоко утешенный драгоценным даром 3-й и 4-й части высоковдохновительных трудов Ваших, полученных мною пе</w:t>
      </w:r>
      <w:r w:rsidR="0001676B" w:rsidRPr="002C1693">
        <w:rPr>
          <w:i/>
          <w:iCs/>
          <w:color w:val="000000"/>
          <w:sz w:val="22"/>
          <w:szCs w:val="22"/>
        </w:rPr>
        <w:softHyphen/>
        <w:t>ред самою Страстною седмицею, в день воскресения св. Ла</w:t>
      </w:r>
      <w:r w:rsidR="0001676B" w:rsidRPr="002C1693">
        <w:rPr>
          <w:i/>
          <w:iCs/>
          <w:color w:val="000000"/>
          <w:sz w:val="22"/>
          <w:szCs w:val="22"/>
        </w:rPr>
        <w:softHyphen/>
        <w:t>заря, — спешу принести мою теплую сердечную благодар</w:t>
      </w:r>
      <w:r w:rsidR="0001676B" w:rsidRPr="002C1693">
        <w:rPr>
          <w:i/>
          <w:iCs/>
          <w:color w:val="000000"/>
          <w:sz w:val="22"/>
          <w:szCs w:val="22"/>
        </w:rPr>
        <w:softHyphen/>
        <w:t>ность. Благодарю Вас, Святой Отец, что Вы сблизили меня с теми, для которых здешний мир не представляет уже утешений. Я сроднился с Вашими книгами; они услаждают меня и в городе, и в Сергиевой пустыни, полной Ваших вос</w:t>
      </w:r>
      <w:r w:rsidR="0001676B" w:rsidRPr="002C1693">
        <w:rPr>
          <w:i/>
          <w:iCs/>
          <w:color w:val="000000"/>
          <w:sz w:val="22"/>
          <w:szCs w:val="22"/>
        </w:rPr>
        <w:softHyphen/>
        <w:t>поминаний; там они всегда лежат приготовленные на столе комнаты, для меня усвоенной</w:t>
      </w:r>
      <w:r w:rsidR="0003617E" w:rsidRPr="002C1693">
        <w:rPr>
          <w:i/>
          <w:iCs/>
          <w:color w:val="000000"/>
          <w:sz w:val="22"/>
          <w:szCs w:val="22"/>
        </w:rPr>
        <w:t>»</w:t>
      </w:r>
      <w:r w:rsidR="0003617E" w:rsidRPr="002C1693">
        <w:rPr>
          <w:rStyle w:val="a5"/>
          <w:i/>
          <w:iCs/>
          <w:color w:val="000000"/>
          <w:sz w:val="22"/>
          <w:szCs w:val="22"/>
        </w:rPr>
        <w:footnoteReference w:id="2111"/>
      </w:r>
      <w:r w:rsidR="0001676B" w:rsidRPr="002C1693">
        <w:rPr>
          <w:i/>
          <w:iCs/>
          <w:color w:val="000000"/>
          <w:sz w:val="22"/>
          <w:szCs w:val="22"/>
        </w:rPr>
        <w:t>.</w:t>
      </w:r>
    </w:p>
    <w:p w:rsidR="0001676B" w:rsidRPr="002C1693" w:rsidRDefault="0001676B" w:rsidP="00B5236F">
      <w:pPr>
        <w:shd w:val="clear" w:color="auto" w:fill="FFFFFF"/>
        <w:tabs>
          <w:tab w:val="decimal" w:pos="0"/>
        </w:tabs>
        <w:spacing w:before="115" w:line="230" w:lineRule="exact"/>
        <w:ind w:right="11" w:firstLine="567"/>
        <w:jc w:val="both"/>
        <w:rPr>
          <w:sz w:val="22"/>
          <w:szCs w:val="22"/>
        </w:rPr>
      </w:pPr>
      <w:r w:rsidRPr="002C1693">
        <w:rPr>
          <w:color w:val="000000"/>
          <w:sz w:val="22"/>
          <w:szCs w:val="22"/>
        </w:rPr>
        <w:t>Если святитель Игнатий успел получить это письмо, то оно стало одним из последних, прочитанных им в земной жизни: 30 апреля он отошел ко Господу.</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color w:val="000000"/>
          <w:sz w:val="22"/>
          <w:szCs w:val="22"/>
        </w:rPr>
        <w:t xml:space="preserve">Норов пережил своего друга на два года и упокоился в столь полюбившейся ему </w:t>
      </w:r>
      <w:r w:rsidR="00562631">
        <w:rPr>
          <w:color w:val="000000"/>
          <w:sz w:val="22"/>
          <w:szCs w:val="22"/>
        </w:rPr>
        <w:t>Троице-</w:t>
      </w:r>
      <w:r w:rsidRPr="002C1693">
        <w:rPr>
          <w:color w:val="000000"/>
          <w:sz w:val="22"/>
          <w:szCs w:val="22"/>
        </w:rPr>
        <w:t>Сергиевой пустыни, настоя</w:t>
      </w:r>
      <w:r w:rsidRPr="002C1693">
        <w:rPr>
          <w:color w:val="000000"/>
          <w:sz w:val="22"/>
          <w:szCs w:val="22"/>
        </w:rPr>
        <w:softHyphen/>
        <w:t>телем которой четверть века был святитель Игнатий.</w:t>
      </w:r>
    </w:p>
    <w:p w:rsidR="0001676B" w:rsidRPr="002C1693" w:rsidRDefault="0001676B" w:rsidP="00B5236F">
      <w:pPr>
        <w:shd w:val="clear" w:color="auto" w:fill="FFFFFF"/>
        <w:tabs>
          <w:tab w:val="decimal" w:pos="0"/>
        </w:tabs>
        <w:spacing w:before="112" w:line="230" w:lineRule="exact"/>
        <w:ind w:right="4" w:firstLine="567"/>
        <w:jc w:val="both"/>
        <w:rPr>
          <w:sz w:val="22"/>
          <w:szCs w:val="22"/>
        </w:rPr>
      </w:pPr>
      <w:r w:rsidRPr="002C1693">
        <w:rPr>
          <w:color w:val="000000"/>
          <w:spacing w:val="-3"/>
          <w:sz w:val="22"/>
          <w:szCs w:val="22"/>
        </w:rPr>
        <w:t>Письма к А. С. Норову № 1-7, 9, 11-13 печатаются по автогра</w:t>
      </w:r>
      <w:r w:rsidRPr="002C1693">
        <w:rPr>
          <w:color w:val="000000"/>
          <w:spacing w:val="-3"/>
          <w:sz w:val="22"/>
          <w:szCs w:val="22"/>
        </w:rPr>
        <w:softHyphen/>
      </w:r>
      <w:r w:rsidRPr="002C1693">
        <w:rPr>
          <w:color w:val="000000"/>
          <w:sz w:val="22"/>
          <w:szCs w:val="22"/>
        </w:rPr>
        <w:t xml:space="preserve">фам, хранящимся в ОР РНБ. Ф. 531. Ед. хр. 360. Л. 1 - 17 об. Письмо №8 - по автографу в ОР РГБ. Ф. 425. К. 3. Ед. хр. 19. </w:t>
      </w:r>
      <w:r w:rsidRPr="002C1693">
        <w:rPr>
          <w:color w:val="000000"/>
          <w:spacing w:val="-4"/>
          <w:sz w:val="22"/>
          <w:szCs w:val="22"/>
        </w:rPr>
        <w:t xml:space="preserve">Письмо N° 10 (к В. Е. Норовой) — по автографу в ОР РНБ. Ф. 531. </w:t>
      </w:r>
      <w:r w:rsidRPr="002C1693">
        <w:rPr>
          <w:color w:val="000000"/>
          <w:sz w:val="22"/>
          <w:szCs w:val="22"/>
        </w:rPr>
        <w:t>Ед. хр. 772. Все письма публикуются впервые.</w:t>
      </w:r>
    </w:p>
    <w:p w:rsidR="0001676B" w:rsidRPr="002C1693" w:rsidRDefault="0001676B" w:rsidP="00B5236F">
      <w:pPr>
        <w:shd w:val="clear" w:color="auto" w:fill="FFFFFF"/>
        <w:tabs>
          <w:tab w:val="decimal" w:pos="0"/>
        </w:tabs>
        <w:spacing w:before="83"/>
        <w:ind w:firstLine="567"/>
        <w:jc w:val="right"/>
        <w:rPr>
          <w:sz w:val="22"/>
          <w:szCs w:val="22"/>
        </w:rPr>
      </w:pPr>
      <w:r w:rsidRPr="002C1693">
        <w:rPr>
          <w:i/>
          <w:iCs/>
          <w:color w:val="000000"/>
          <w:sz w:val="22"/>
          <w:szCs w:val="22"/>
        </w:rPr>
        <w:t>Алексей Любомудров</w:t>
      </w:r>
    </w:p>
    <w:p w:rsidR="0001676B" w:rsidRPr="002C1693" w:rsidRDefault="0001676B" w:rsidP="00B5236F">
      <w:pPr>
        <w:shd w:val="clear" w:color="auto" w:fill="FFFFFF"/>
        <w:tabs>
          <w:tab w:val="decimal" w:pos="0"/>
        </w:tabs>
        <w:spacing w:line="400" w:lineRule="exact"/>
        <w:ind w:right="691" w:firstLine="567"/>
        <w:rPr>
          <w:sz w:val="22"/>
          <w:szCs w:val="22"/>
        </w:rPr>
      </w:pPr>
      <w:r w:rsidRPr="002C1693">
        <w:rPr>
          <w:bCs/>
          <w:color w:val="000000"/>
          <w:sz w:val="22"/>
          <w:szCs w:val="22"/>
        </w:rPr>
        <w:t xml:space="preserve">Письма </w:t>
      </w:r>
      <w:r w:rsidRPr="002C1693">
        <w:rPr>
          <w:bCs/>
          <w:color w:val="000000"/>
          <w:spacing w:val="-16"/>
          <w:sz w:val="22"/>
          <w:szCs w:val="22"/>
        </w:rPr>
        <w:t>святителя Игнатия к А. С Норову</w:t>
      </w:r>
    </w:p>
    <w:p w:rsidR="0001676B" w:rsidRPr="002C1693" w:rsidRDefault="0001676B" w:rsidP="00B5236F">
      <w:pPr>
        <w:shd w:val="clear" w:color="auto" w:fill="FFFFFF"/>
        <w:tabs>
          <w:tab w:val="decimal" w:pos="0"/>
        </w:tabs>
        <w:spacing w:before="486"/>
        <w:ind w:right="7" w:firstLine="567"/>
        <w:jc w:val="center"/>
        <w:rPr>
          <w:sz w:val="22"/>
          <w:szCs w:val="22"/>
        </w:rPr>
      </w:pPr>
      <w:r w:rsidRPr="002C1693">
        <w:rPr>
          <w:bCs/>
          <w:color w:val="000000"/>
          <w:sz w:val="22"/>
          <w:szCs w:val="22"/>
        </w:rPr>
        <w:t>№ 1</w:t>
      </w:r>
    </w:p>
    <w:p w:rsidR="0001676B" w:rsidRPr="002C1693" w:rsidRDefault="0001676B" w:rsidP="00B5236F">
      <w:pPr>
        <w:shd w:val="clear" w:color="auto" w:fill="FFFFFF"/>
        <w:tabs>
          <w:tab w:val="decimal" w:pos="0"/>
        </w:tabs>
        <w:spacing w:before="112" w:line="234" w:lineRule="exact"/>
        <w:ind w:right="2765" w:firstLine="567"/>
        <w:rPr>
          <w:sz w:val="22"/>
          <w:szCs w:val="22"/>
        </w:rPr>
      </w:pPr>
      <w:r w:rsidRPr="002C1693">
        <w:rPr>
          <w:bCs/>
          <w:color w:val="000000"/>
          <w:spacing w:val="-5"/>
          <w:sz w:val="22"/>
          <w:szCs w:val="22"/>
        </w:rPr>
        <w:t xml:space="preserve">Милостивейший Государь! </w:t>
      </w:r>
      <w:r w:rsidRPr="002C1693">
        <w:rPr>
          <w:bCs/>
          <w:color w:val="000000"/>
          <w:spacing w:val="-3"/>
          <w:sz w:val="22"/>
          <w:szCs w:val="22"/>
        </w:rPr>
        <w:t>Авраам Сергеевич!</w:t>
      </w:r>
    </w:p>
    <w:p w:rsidR="0001676B" w:rsidRPr="002C1693" w:rsidRDefault="0001676B" w:rsidP="00B5236F">
      <w:pPr>
        <w:shd w:val="clear" w:color="auto" w:fill="FFFFFF"/>
        <w:tabs>
          <w:tab w:val="decimal" w:pos="0"/>
        </w:tabs>
        <w:spacing w:before="76" w:line="234" w:lineRule="exact"/>
        <w:ind w:right="4" w:firstLine="567"/>
        <w:jc w:val="both"/>
        <w:rPr>
          <w:sz w:val="22"/>
          <w:szCs w:val="22"/>
        </w:rPr>
      </w:pPr>
      <w:r w:rsidRPr="002C1693">
        <w:rPr>
          <w:bCs/>
          <w:color w:val="000000"/>
          <w:spacing w:val="-6"/>
          <w:sz w:val="22"/>
          <w:szCs w:val="22"/>
        </w:rPr>
        <w:t>Безотлучно предо мною книга «Путешествие в Иерусалим»</w:t>
      </w:r>
      <w:r w:rsidR="0003617E" w:rsidRPr="002C1693">
        <w:rPr>
          <w:rStyle w:val="a5"/>
          <w:bCs/>
          <w:color w:val="000000"/>
          <w:spacing w:val="-6"/>
          <w:sz w:val="22"/>
          <w:szCs w:val="22"/>
        </w:rPr>
        <w:footnoteReference w:id="2112"/>
      </w:r>
      <w:r w:rsidRPr="002C1693">
        <w:rPr>
          <w:bCs/>
          <w:color w:val="000000"/>
          <w:spacing w:val="-6"/>
          <w:sz w:val="22"/>
          <w:szCs w:val="22"/>
        </w:rPr>
        <w:t xml:space="preserve">. </w:t>
      </w:r>
      <w:r w:rsidRPr="002C1693">
        <w:rPr>
          <w:bCs/>
          <w:color w:val="000000"/>
          <w:spacing w:val="-3"/>
          <w:sz w:val="22"/>
          <w:szCs w:val="22"/>
        </w:rPr>
        <w:t>От полноты и точности рассказа, от ясности оного, поддержи</w:t>
      </w:r>
      <w:r w:rsidRPr="002C1693">
        <w:rPr>
          <w:bCs/>
          <w:color w:val="000000"/>
          <w:spacing w:val="-3"/>
          <w:sz w:val="22"/>
          <w:szCs w:val="22"/>
        </w:rPr>
        <w:softHyphen/>
      </w:r>
      <w:r w:rsidRPr="002C1693">
        <w:rPr>
          <w:bCs/>
          <w:color w:val="000000"/>
          <w:spacing w:val="-1"/>
          <w:sz w:val="22"/>
          <w:szCs w:val="22"/>
        </w:rPr>
        <w:t>ваемой столь удовлетворительно прелестнейшими рисунка</w:t>
      </w:r>
      <w:r w:rsidRPr="002C1693">
        <w:rPr>
          <w:bCs/>
          <w:color w:val="000000"/>
          <w:spacing w:val="-1"/>
          <w:sz w:val="22"/>
          <w:szCs w:val="22"/>
        </w:rPr>
        <w:softHyphen/>
        <w:t xml:space="preserve">ми, — получаю странное ощущение: переношусь в Святый </w:t>
      </w:r>
      <w:r w:rsidRPr="002C1693">
        <w:rPr>
          <w:bCs/>
          <w:color w:val="000000"/>
          <w:sz w:val="22"/>
          <w:szCs w:val="22"/>
        </w:rPr>
        <w:t xml:space="preserve">Град, блуждаю по этим горам, с них веет на меня дыхание </w:t>
      </w:r>
      <w:r w:rsidRPr="002C1693">
        <w:rPr>
          <w:bCs/>
          <w:color w:val="000000"/>
          <w:spacing w:val="-2"/>
          <w:sz w:val="22"/>
          <w:szCs w:val="22"/>
        </w:rPr>
        <w:t>тихого безмолвия, погружаюсь невольно в приятнейшую за</w:t>
      </w:r>
      <w:r w:rsidRPr="002C1693">
        <w:rPr>
          <w:bCs/>
          <w:color w:val="000000"/>
          <w:spacing w:val="-2"/>
          <w:sz w:val="22"/>
          <w:szCs w:val="22"/>
        </w:rPr>
        <w:softHyphen/>
      </w:r>
      <w:r w:rsidRPr="002C1693">
        <w:rPr>
          <w:bCs/>
          <w:color w:val="000000"/>
          <w:spacing w:val="-3"/>
          <w:sz w:val="22"/>
          <w:szCs w:val="22"/>
        </w:rPr>
        <w:t xml:space="preserve">думчивость, слышу в сердце голос: здесь навсегда бы остался. </w:t>
      </w:r>
      <w:r w:rsidRPr="002C1693">
        <w:rPr>
          <w:bCs/>
          <w:color w:val="000000"/>
          <w:spacing w:val="-8"/>
          <w:sz w:val="22"/>
          <w:szCs w:val="22"/>
        </w:rPr>
        <w:t>Всеми сими чувствованиями я Вам обязан, почтеннейший Стран</w:t>
      </w:r>
      <w:r w:rsidRPr="002C1693">
        <w:rPr>
          <w:bCs/>
          <w:color w:val="000000"/>
          <w:spacing w:val="-8"/>
          <w:sz w:val="22"/>
          <w:szCs w:val="22"/>
        </w:rPr>
        <w:softHyphen/>
      </w:r>
      <w:r w:rsidRPr="002C1693">
        <w:rPr>
          <w:bCs/>
          <w:color w:val="000000"/>
          <w:sz w:val="22"/>
          <w:szCs w:val="22"/>
        </w:rPr>
        <w:t>ник и Писатель!</w:t>
      </w:r>
    </w:p>
    <w:p w:rsidR="0001676B" w:rsidRPr="002C1693" w:rsidRDefault="0001676B" w:rsidP="00B5236F">
      <w:pPr>
        <w:shd w:val="clear" w:color="auto" w:fill="FFFFFF"/>
        <w:tabs>
          <w:tab w:val="decimal" w:pos="0"/>
        </w:tabs>
        <w:spacing w:line="234" w:lineRule="exact"/>
        <w:ind w:right="4" w:firstLine="567"/>
        <w:jc w:val="both"/>
        <w:rPr>
          <w:sz w:val="22"/>
          <w:szCs w:val="22"/>
        </w:rPr>
      </w:pPr>
      <w:r w:rsidRPr="002C1693">
        <w:rPr>
          <w:bCs/>
          <w:color w:val="000000"/>
          <w:spacing w:val="-3"/>
          <w:sz w:val="22"/>
          <w:szCs w:val="22"/>
        </w:rPr>
        <w:t>Примите сии строки — выражение искреннейшей призна</w:t>
      </w:r>
      <w:r w:rsidRPr="002C1693">
        <w:rPr>
          <w:bCs/>
          <w:color w:val="000000"/>
          <w:spacing w:val="-3"/>
          <w:sz w:val="22"/>
          <w:szCs w:val="22"/>
        </w:rPr>
        <w:softHyphen/>
        <w:t xml:space="preserve">тельности, и на скрижалях Вашего сердца припишите мое имя </w:t>
      </w:r>
      <w:r w:rsidRPr="002C1693">
        <w:rPr>
          <w:bCs/>
          <w:color w:val="000000"/>
          <w:spacing w:val="-1"/>
          <w:sz w:val="22"/>
          <w:szCs w:val="22"/>
        </w:rPr>
        <w:t>к именам тех, кои расположены к Вам истинною Христиан</w:t>
      </w:r>
      <w:r w:rsidRPr="002C1693">
        <w:rPr>
          <w:bCs/>
          <w:color w:val="000000"/>
          <w:spacing w:val="-1"/>
          <w:sz w:val="22"/>
          <w:szCs w:val="22"/>
        </w:rPr>
        <w:softHyphen/>
      </w:r>
      <w:r w:rsidRPr="002C1693">
        <w:rPr>
          <w:bCs/>
          <w:color w:val="000000"/>
          <w:sz w:val="22"/>
          <w:szCs w:val="22"/>
        </w:rPr>
        <w:t>скою Любовию.</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bCs/>
          <w:color w:val="000000"/>
          <w:spacing w:val="-6"/>
          <w:sz w:val="22"/>
          <w:szCs w:val="22"/>
        </w:rPr>
        <w:t>Имею честь быть</w:t>
      </w:r>
    </w:p>
    <w:p w:rsidR="0001676B" w:rsidRPr="002C1693" w:rsidRDefault="0001676B" w:rsidP="00B5236F">
      <w:pPr>
        <w:shd w:val="clear" w:color="auto" w:fill="FFFFFF"/>
        <w:tabs>
          <w:tab w:val="decimal" w:pos="0"/>
        </w:tabs>
        <w:spacing w:before="7" w:line="234" w:lineRule="exact"/>
        <w:ind w:firstLine="567"/>
        <w:rPr>
          <w:sz w:val="22"/>
          <w:szCs w:val="22"/>
        </w:rPr>
      </w:pPr>
      <w:r w:rsidRPr="002C1693">
        <w:rPr>
          <w:bCs/>
          <w:color w:val="000000"/>
          <w:spacing w:val="-7"/>
          <w:sz w:val="22"/>
          <w:szCs w:val="22"/>
        </w:rPr>
        <w:t>Милостивейший Государь!</w:t>
      </w:r>
    </w:p>
    <w:p w:rsidR="0001676B" w:rsidRPr="002C1693" w:rsidRDefault="0001676B" w:rsidP="00B5236F">
      <w:pPr>
        <w:shd w:val="clear" w:color="auto" w:fill="FFFFFF"/>
        <w:tabs>
          <w:tab w:val="decimal" w:pos="0"/>
        </w:tabs>
        <w:spacing w:before="4" w:line="234" w:lineRule="exact"/>
        <w:ind w:firstLine="567"/>
        <w:rPr>
          <w:sz w:val="22"/>
          <w:szCs w:val="22"/>
        </w:rPr>
      </w:pPr>
      <w:r w:rsidRPr="002C1693">
        <w:rPr>
          <w:bCs/>
          <w:color w:val="000000"/>
          <w:spacing w:val="-4"/>
          <w:sz w:val="22"/>
          <w:szCs w:val="22"/>
        </w:rPr>
        <w:t>Ваш покорнейший слуга и Богомолец</w:t>
      </w:r>
    </w:p>
    <w:p w:rsidR="0001676B" w:rsidRPr="002C1693" w:rsidRDefault="0001676B" w:rsidP="00B5236F">
      <w:pPr>
        <w:shd w:val="clear" w:color="auto" w:fill="FFFFFF"/>
        <w:tabs>
          <w:tab w:val="decimal" w:pos="0"/>
        </w:tabs>
        <w:spacing w:before="94" w:line="245" w:lineRule="exact"/>
        <w:ind w:right="18"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z w:val="22"/>
          <w:szCs w:val="22"/>
        </w:rPr>
        <w:t>1840 февр&lt;аля&gt; 21</w:t>
      </w:r>
      <w:r w:rsidR="00562631">
        <w:rPr>
          <w:bCs/>
          <w:i/>
          <w:iCs/>
          <w:color w:val="000000"/>
          <w:sz w:val="22"/>
          <w:szCs w:val="22"/>
        </w:rPr>
        <w:t>-го</w:t>
      </w:r>
      <w:r w:rsidRPr="002C1693">
        <w:rPr>
          <w:bCs/>
          <w:i/>
          <w:iCs/>
          <w:color w:val="000000"/>
          <w:sz w:val="22"/>
          <w:szCs w:val="22"/>
        </w:rPr>
        <w:t xml:space="preserve"> дня.</w:t>
      </w:r>
    </w:p>
    <w:p w:rsidR="0001676B" w:rsidRPr="002C1693" w:rsidRDefault="0001676B" w:rsidP="00B5236F">
      <w:pPr>
        <w:shd w:val="clear" w:color="auto" w:fill="FFFFFF"/>
        <w:tabs>
          <w:tab w:val="decimal" w:pos="0"/>
        </w:tabs>
        <w:ind w:right="25" w:firstLine="567"/>
        <w:jc w:val="right"/>
        <w:rPr>
          <w:sz w:val="22"/>
          <w:szCs w:val="22"/>
        </w:rPr>
      </w:pPr>
    </w:p>
    <w:p w:rsidR="0001676B" w:rsidRPr="002C1693" w:rsidRDefault="0001676B" w:rsidP="00B5236F">
      <w:pPr>
        <w:shd w:val="clear" w:color="auto" w:fill="FFFFFF"/>
        <w:tabs>
          <w:tab w:val="decimal" w:pos="0"/>
        </w:tabs>
        <w:spacing w:before="173"/>
        <w:ind w:right="22" w:firstLine="567"/>
        <w:jc w:val="center"/>
        <w:rPr>
          <w:sz w:val="22"/>
          <w:szCs w:val="22"/>
        </w:rPr>
      </w:pPr>
      <w:r w:rsidRPr="002C1693">
        <w:rPr>
          <w:bCs/>
          <w:color w:val="000000"/>
          <w:spacing w:val="-4"/>
          <w:sz w:val="22"/>
          <w:szCs w:val="22"/>
        </w:rPr>
        <w:t>№ 2</w:t>
      </w:r>
    </w:p>
    <w:p w:rsidR="0001676B" w:rsidRPr="002C1693" w:rsidRDefault="0001676B" w:rsidP="00B5236F">
      <w:pPr>
        <w:shd w:val="clear" w:color="auto" w:fill="FFFFFF"/>
        <w:tabs>
          <w:tab w:val="decimal" w:pos="0"/>
        </w:tabs>
        <w:spacing w:before="104" w:line="230" w:lineRule="exact"/>
        <w:ind w:right="3125" w:firstLine="567"/>
        <w:rPr>
          <w:sz w:val="22"/>
          <w:szCs w:val="22"/>
        </w:rPr>
      </w:pPr>
      <w:r w:rsidRPr="002C1693">
        <w:rPr>
          <w:bCs/>
          <w:color w:val="000000"/>
          <w:spacing w:val="-4"/>
          <w:sz w:val="22"/>
          <w:szCs w:val="22"/>
        </w:rPr>
        <w:t xml:space="preserve">Искреннейший друг мой, </w:t>
      </w:r>
      <w:r w:rsidRPr="002C1693">
        <w:rPr>
          <w:bCs/>
          <w:color w:val="000000"/>
          <w:spacing w:val="-5"/>
          <w:sz w:val="22"/>
          <w:szCs w:val="22"/>
        </w:rPr>
        <w:t>Авраам Сергеевич!</w:t>
      </w:r>
    </w:p>
    <w:p w:rsidR="0001676B" w:rsidRPr="002C1693" w:rsidRDefault="0001676B" w:rsidP="00B5236F">
      <w:pPr>
        <w:shd w:val="clear" w:color="auto" w:fill="FFFFFF"/>
        <w:tabs>
          <w:tab w:val="decimal" w:pos="0"/>
        </w:tabs>
        <w:spacing w:before="90" w:line="234" w:lineRule="exact"/>
        <w:ind w:right="18" w:firstLine="567"/>
        <w:jc w:val="both"/>
        <w:rPr>
          <w:sz w:val="22"/>
          <w:szCs w:val="22"/>
        </w:rPr>
      </w:pPr>
      <w:r w:rsidRPr="002C1693">
        <w:rPr>
          <w:bCs/>
          <w:color w:val="000000"/>
          <w:spacing w:val="-4"/>
          <w:sz w:val="22"/>
          <w:szCs w:val="22"/>
        </w:rPr>
        <w:t>Мой добрый наместник привез мне от Вас радостное извес</w:t>
      </w:r>
      <w:r w:rsidRPr="002C1693">
        <w:rPr>
          <w:bCs/>
          <w:color w:val="000000"/>
          <w:spacing w:val="-4"/>
          <w:sz w:val="22"/>
          <w:szCs w:val="22"/>
        </w:rPr>
        <w:softHyphen/>
      </w:r>
      <w:r w:rsidRPr="002C1693">
        <w:rPr>
          <w:bCs/>
          <w:color w:val="000000"/>
          <w:spacing w:val="-5"/>
          <w:sz w:val="22"/>
          <w:szCs w:val="22"/>
        </w:rPr>
        <w:t>тие, что Вы хотите именоваться моим другом, быв им уже дав</w:t>
      </w:r>
      <w:r w:rsidRPr="002C1693">
        <w:rPr>
          <w:bCs/>
          <w:color w:val="000000"/>
          <w:spacing w:val="-5"/>
          <w:sz w:val="22"/>
          <w:szCs w:val="22"/>
        </w:rPr>
        <w:softHyphen/>
      </w:r>
      <w:r w:rsidRPr="002C1693">
        <w:rPr>
          <w:bCs/>
          <w:color w:val="000000"/>
          <w:spacing w:val="-3"/>
          <w:sz w:val="22"/>
          <w:szCs w:val="22"/>
        </w:rPr>
        <w:t xml:space="preserve">но в душе Вашей. Я согласен — будем друзьями; а крепким </w:t>
      </w:r>
      <w:r w:rsidRPr="002C1693">
        <w:rPr>
          <w:bCs/>
          <w:color w:val="000000"/>
          <w:spacing w:val="-2"/>
          <w:sz w:val="22"/>
          <w:szCs w:val="22"/>
        </w:rPr>
        <w:t xml:space="preserve">узлом дружбы нашей да будет Бог. Тогда дружба наша пойдет </w:t>
      </w:r>
      <w:r w:rsidRPr="002C1693">
        <w:rPr>
          <w:bCs/>
          <w:color w:val="000000"/>
          <w:spacing w:val="-4"/>
          <w:sz w:val="22"/>
          <w:szCs w:val="22"/>
        </w:rPr>
        <w:t>в вечность! Да — вечность! Направим туда наши взоры. Оце</w:t>
      </w:r>
      <w:r w:rsidRPr="002C1693">
        <w:rPr>
          <w:bCs/>
          <w:color w:val="000000"/>
          <w:spacing w:val="-4"/>
          <w:sz w:val="22"/>
          <w:szCs w:val="22"/>
        </w:rPr>
        <w:softHyphen/>
      </w:r>
      <w:r w:rsidRPr="002C1693">
        <w:rPr>
          <w:bCs/>
          <w:color w:val="000000"/>
          <w:spacing w:val="-1"/>
          <w:sz w:val="22"/>
          <w:szCs w:val="22"/>
        </w:rPr>
        <w:t>ним временное ценою, должною ему; признаем его ничтож</w:t>
      </w:r>
      <w:r w:rsidRPr="002C1693">
        <w:rPr>
          <w:bCs/>
          <w:color w:val="000000"/>
          <w:spacing w:val="-1"/>
          <w:sz w:val="22"/>
          <w:szCs w:val="22"/>
        </w:rPr>
        <w:softHyphen/>
      </w:r>
      <w:r w:rsidRPr="002C1693">
        <w:rPr>
          <w:bCs/>
          <w:color w:val="000000"/>
          <w:spacing w:val="-3"/>
          <w:sz w:val="22"/>
          <w:szCs w:val="22"/>
        </w:rPr>
        <w:t xml:space="preserve">ным: оно точно ничтожно пред вечностию. Разовьем в себе </w:t>
      </w:r>
      <w:r w:rsidRPr="002C1693">
        <w:rPr>
          <w:bCs/>
          <w:color w:val="000000"/>
          <w:spacing w:val="-4"/>
          <w:sz w:val="22"/>
          <w:szCs w:val="22"/>
        </w:rPr>
        <w:t>Христианство, чтоб Христос признал нас Своими, когда всту</w:t>
      </w:r>
      <w:r w:rsidRPr="002C1693">
        <w:rPr>
          <w:bCs/>
          <w:color w:val="000000"/>
          <w:spacing w:val="-4"/>
          <w:sz w:val="22"/>
          <w:szCs w:val="22"/>
        </w:rPr>
        <w:softHyphen/>
      </w:r>
      <w:r w:rsidRPr="002C1693">
        <w:rPr>
          <w:bCs/>
          <w:color w:val="000000"/>
          <w:spacing w:val="-1"/>
          <w:sz w:val="22"/>
          <w:szCs w:val="22"/>
        </w:rPr>
        <w:t xml:space="preserve">пим в вечность. Да не услышим страшного и горького: «Не </w:t>
      </w:r>
      <w:r w:rsidRPr="002C1693">
        <w:rPr>
          <w:bCs/>
          <w:color w:val="000000"/>
          <w:sz w:val="22"/>
          <w:szCs w:val="22"/>
        </w:rPr>
        <w:t>вем вас...»</w:t>
      </w:r>
    </w:p>
    <w:p w:rsidR="0001676B" w:rsidRPr="002C1693" w:rsidRDefault="0001676B" w:rsidP="00B5236F">
      <w:pPr>
        <w:shd w:val="clear" w:color="auto" w:fill="FFFFFF"/>
        <w:tabs>
          <w:tab w:val="decimal" w:pos="0"/>
        </w:tabs>
        <w:spacing w:before="4" w:line="234" w:lineRule="exact"/>
        <w:ind w:right="4" w:firstLine="567"/>
        <w:jc w:val="both"/>
        <w:rPr>
          <w:sz w:val="22"/>
          <w:szCs w:val="22"/>
        </w:rPr>
      </w:pPr>
      <w:r w:rsidRPr="002C1693">
        <w:rPr>
          <w:bCs/>
          <w:color w:val="000000"/>
          <w:spacing w:val="-6"/>
          <w:sz w:val="22"/>
          <w:szCs w:val="22"/>
        </w:rPr>
        <w:t xml:space="preserve">Рассматривая искренний нрав Ваш, я всегда признавал Вас </w:t>
      </w:r>
      <w:r w:rsidRPr="002C1693">
        <w:rPr>
          <w:bCs/>
          <w:color w:val="000000"/>
          <w:spacing w:val="-3"/>
          <w:sz w:val="22"/>
          <w:szCs w:val="22"/>
        </w:rPr>
        <w:t>способным к жизни истинно христианской. Замечаю, что не</w:t>
      </w:r>
      <w:r w:rsidRPr="002C1693">
        <w:rPr>
          <w:bCs/>
          <w:color w:val="000000"/>
          <w:spacing w:val="-3"/>
          <w:sz w:val="22"/>
          <w:szCs w:val="22"/>
        </w:rPr>
        <w:softHyphen/>
      </w:r>
      <w:r w:rsidRPr="002C1693">
        <w:rPr>
          <w:bCs/>
          <w:color w:val="000000"/>
          <w:spacing w:val="-5"/>
          <w:sz w:val="22"/>
          <w:szCs w:val="22"/>
        </w:rPr>
        <w:t>который таинственный голос Ваш напоминает об этом. Душа Ваша начинает чувствовать необходимость Христианства ис</w:t>
      </w:r>
      <w:r w:rsidRPr="002C1693">
        <w:rPr>
          <w:bCs/>
          <w:color w:val="000000"/>
          <w:spacing w:val="-5"/>
          <w:sz w:val="22"/>
          <w:szCs w:val="22"/>
        </w:rPr>
        <w:softHyphen/>
        <w:t xml:space="preserve">тинного, полного, а ум — понимать это. Христос принес Себя в </w:t>
      </w:r>
      <w:r w:rsidRPr="002C1693">
        <w:rPr>
          <w:bCs/>
          <w:color w:val="000000"/>
          <w:spacing w:val="-2"/>
          <w:sz w:val="22"/>
          <w:szCs w:val="22"/>
        </w:rPr>
        <w:t xml:space="preserve">жертву за нас и сим обязал каждого из нас принести себя в </w:t>
      </w:r>
      <w:r w:rsidRPr="002C1693">
        <w:rPr>
          <w:bCs/>
          <w:color w:val="000000"/>
          <w:sz w:val="22"/>
          <w:szCs w:val="22"/>
        </w:rPr>
        <w:t xml:space="preserve">жертву Христу. Апостол прямо и ясно говорит нам, что мы </w:t>
      </w:r>
      <w:r w:rsidRPr="002C1693">
        <w:rPr>
          <w:bCs/>
          <w:color w:val="000000"/>
          <w:spacing w:val="-5"/>
          <w:sz w:val="22"/>
          <w:szCs w:val="22"/>
        </w:rPr>
        <w:t xml:space="preserve">уже не свои, что мы куплены Богу ценою крови Богочеловека. </w:t>
      </w:r>
      <w:r w:rsidRPr="002C1693">
        <w:rPr>
          <w:bCs/>
          <w:color w:val="000000"/>
          <w:sz w:val="22"/>
          <w:szCs w:val="22"/>
        </w:rPr>
        <w:t>Не будем же святотатцами!..</w:t>
      </w:r>
    </w:p>
    <w:p w:rsidR="0001676B" w:rsidRPr="002C1693" w:rsidRDefault="0001676B" w:rsidP="00B5236F">
      <w:pPr>
        <w:shd w:val="clear" w:color="auto" w:fill="FFFFFF"/>
        <w:tabs>
          <w:tab w:val="decimal" w:pos="0"/>
        </w:tabs>
        <w:spacing w:line="234" w:lineRule="exact"/>
        <w:ind w:firstLine="567"/>
        <w:jc w:val="both"/>
        <w:rPr>
          <w:sz w:val="22"/>
          <w:szCs w:val="22"/>
        </w:rPr>
      </w:pPr>
      <w:r w:rsidRPr="002C1693">
        <w:rPr>
          <w:bCs/>
          <w:color w:val="000000"/>
          <w:spacing w:val="-2"/>
          <w:sz w:val="22"/>
          <w:szCs w:val="22"/>
        </w:rPr>
        <w:t xml:space="preserve">Не для того ли, чтоб Имя Божие прославилось в нас, Бог </w:t>
      </w:r>
      <w:r w:rsidRPr="002C1693">
        <w:rPr>
          <w:bCs/>
          <w:color w:val="000000"/>
          <w:spacing w:val="-5"/>
          <w:sz w:val="22"/>
          <w:szCs w:val="22"/>
        </w:rPr>
        <w:t>устроил так, что грешный Игнатий пришелся по сердцу широ</w:t>
      </w:r>
      <w:r w:rsidRPr="002C1693">
        <w:rPr>
          <w:bCs/>
          <w:color w:val="000000"/>
          <w:spacing w:val="-5"/>
          <w:sz w:val="22"/>
          <w:szCs w:val="22"/>
        </w:rPr>
        <w:softHyphen/>
      </w:r>
      <w:r w:rsidRPr="002C1693">
        <w:rPr>
          <w:bCs/>
          <w:color w:val="000000"/>
          <w:spacing w:val="-4"/>
          <w:sz w:val="22"/>
          <w:szCs w:val="22"/>
        </w:rPr>
        <w:t xml:space="preserve">косердечному Аврааму. Я вижу в нашей дружбе перст Божий. </w:t>
      </w:r>
      <w:r w:rsidRPr="002C1693">
        <w:rPr>
          <w:bCs/>
          <w:color w:val="000000"/>
          <w:spacing w:val="-2"/>
          <w:sz w:val="22"/>
          <w:szCs w:val="22"/>
        </w:rPr>
        <w:t>Без Бога ничтоже бысть, еже бысть. Когда милосердый Гос</w:t>
      </w:r>
      <w:r w:rsidRPr="002C1693">
        <w:rPr>
          <w:bCs/>
          <w:color w:val="000000"/>
          <w:spacing w:val="-2"/>
          <w:sz w:val="22"/>
          <w:szCs w:val="22"/>
        </w:rPr>
        <w:softHyphen/>
      </w:r>
      <w:r w:rsidRPr="002C1693">
        <w:rPr>
          <w:bCs/>
          <w:color w:val="000000"/>
          <w:spacing w:val="-4"/>
          <w:sz w:val="22"/>
          <w:szCs w:val="22"/>
        </w:rPr>
        <w:t>подь устроит для меня трапезу обильного покаяния, тогда ча</w:t>
      </w:r>
      <w:r w:rsidRPr="002C1693">
        <w:rPr>
          <w:bCs/>
          <w:color w:val="000000"/>
          <w:spacing w:val="-4"/>
          <w:sz w:val="22"/>
          <w:szCs w:val="22"/>
        </w:rPr>
        <w:softHyphen/>
      </w:r>
      <w:r w:rsidRPr="002C1693">
        <w:rPr>
          <w:bCs/>
          <w:color w:val="000000"/>
          <w:sz w:val="22"/>
          <w:szCs w:val="22"/>
        </w:rPr>
        <w:t>шею моею поделюсь с другом моим.</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11"/>
          <w:sz w:val="22"/>
          <w:szCs w:val="22"/>
        </w:rPr>
        <w:t>Ваш</w:t>
      </w:r>
    </w:p>
    <w:p w:rsidR="0001676B" w:rsidRPr="002C1693" w:rsidRDefault="0001676B" w:rsidP="00B5236F">
      <w:pPr>
        <w:shd w:val="clear" w:color="auto" w:fill="FFFFFF"/>
        <w:tabs>
          <w:tab w:val="decimal" w:pos="0"/>
        </w:tabs>
        <w:spacing w:before="7" w:line="234" w:lineRule="exact"/>
        <w:ind w:firstLine="567"/>
        <w:rPr>
          <w:sz w:val="22"/>
          <w:szCs w:val="22"/>
        </w:rPr>
      </w:pPr>
      <w:r w:rsidRPr="002C1693">
        <w:rPr>
          <w:bCs/>
          <w:color w:val="000000"/>
          <w:spacing w:val="-2"/>
          <w:sz w:val="22"/>
          <w:szCs w:val="22"/>
        </w:rPr>
        <w:t>о Господе преданнейший</w:t>
      </w:r>
    </w:p>
    <w:p w:rsidR="0001676B" w:rsidRPr="002C1693" w:rsidRDefault="0001676B" w:rsidP="00B5236F">
      <w:pPr>
        <w:shd w:val="clear" w:color="auto" w:fill="FFFFFF"/>
        <w:tabs>
          <w:tab w:val="decimal" w:pos="0"/>
        </w:tabs>
        <w:spacing w:before="94" w:line="245" w:lineRule="exact"/>
        <w:ind w:right="4"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pacing w:val="-5"/>
          <w:sz w:val="22"/>
          <w:szCs w:val="22"/>
        </w:rPr>
        <w:t>Ноября 8 дня.</w:t>
      </w:r>
    </w:p>
    <w:p w:rsidR="0001676B" w:rsidRPr="002C1693" w:rsidRDefault="0001676B" w:rsidP="00B5236F">
      <w:pPr>
        <w:shd w:val="clear" w:color="auto" w:fill="FFFFFF"/>
        <w:tabs>
          <w:tab w:val="decimal" w:pos="0"/>
        </w:tabs>
        <w:spacing w:before="396"/>
        <w:ind w:right="4" w:firstLine="567"/>
        <w:jc w:val="center"/>
        <w:rPr>
          <w:sz w:val="22"/>
          <w:szCs w:val="22"/>
        </w:rPr>
      </w:pPr>
      <w:r w:rsidRPr="002C1693">
        <w:rPr>
          <w:bCs/>
          <w:color w:val="000000"/>
          <w:spacing w:val="-3"/>
          <w:sz w:val="22"/>
          <w:szCs w:val="22"/>
        </w:rPr>
        <w:t>№ 3</w:t>
      </w:r>
    </w:p>
    <w:p w:rsidR="0001676B" w:rsidRPr="002C1693" w:rsidRDefault="0001676B" w:rsidP="00B5236F">
      <w:pPr>
        <w:shd w:val="clear" w:color="auto" w:fill="FFFFFF"/>
        <w:tabs>
          <w:tab w:val="decimal" w:pos="0"/>
        </w:tabs>
        <w:spacing w:before="101" w:line="238" w:lineRule="exact"/>
        <w:ind w:firstLine="567"/>
        <w:jc w:val="both"/>
        <w:rPr>
          <w:sz w:val="22"/>
          <w:szCs w:val="22"/>
        </w:rPr>
      </w:pPr>
      <w:r w:rsidRPr="002C1693">
        <w:rPr>
          <w:bCs/>
          <w:color w:val="000000"/>
          <w:spacing w:val="-4"/>
          <w:sz w:val="22"/>
          <w:szCs w:val="22"/>
        </w:rPr>
        <w:t>К истинному моему удовольствию, дражайший сердцу мое</w:t>
      </w:r>
      <w:r w:rsidRPr="002C1693">
        <w:rPr>
          <w:bCs/>
          <w:color w:val="000000"/>
          <w:spacing w:val="-4"/>
          <w:sz w:val="22"/>
          <w:szCs w:val="22"/>
        </w:rPr>
        <w:softHyphen/>
      </w:r>
      <w:r w:rsidRPr="002C1693">
        <w:rPr>
          <w:bCs/>
          <w:color w:val="000000"/>
          <w:spacing w:val="-5"/>
          <w:sz w:val="22"/>
          <w:szCs w:val="22"/>
        </w:rPr>
        <w:t>му Авраам Сергеевич, я вспомнил, в какой рукописи моей ска</w:t>
      </w:r>
      <w:r w:rsidRPr="002C1693">
        <w:rPr>
          <w:bCs/>
          <w:color w:val="000000"/>
          <w:spacing w:val="-5"/>
          <w:sz w:val="22"/>
          <w:szCs w:val="22"/>
        </w:rPr>
        <w:softHyphen/>
      </w:r>
      <w:r w:rsidRPr="002C1693">
        <w:rPr>
          <w:bCs/>
          <w:color w:val="000000"/>
          <w:spacing w:val="-4"/>
          <w:sz w:val="22"/>
          <w:szCs w:val="22"/>
        </w:rPr>
        <w:t xml:space="preserve">зано нечто о Марке Ефесском. Вспомнив, отыскал. Отыскав и </w:t>
      </w:r>
      <w:r w:rsidRPr="002C1693">
        <w:rPr>
          <w:bCs/>
          <w:color w:val="000000"/>
          <w:spacing w:val="-5"/>
          <w:sz w:val="22"/>
          <w:szCs w:val="22"/>
        </w:rPr>
        <w:t>прочитав, нашел сии строки весьма многозначительными, по</w:t>
      </w:r>
      <w:r w:rsidRPr="002C1693">
        <w:rPr>
          <w:bCs/>
          <w:color w:val="000000"/>
          <w:spacing w:val="-5"/>
          <w:sz w:val="22"/>
          <w:szCs w:val="22"/>
        </w:rPr>
        <w:softHyphen/>
      </w:r>
      <w:r w:rsidRPr="002C1693">
        <w:rPr>
          <w:bCs/>
          <w:color w:val="000000"/>
          <w:sz w:val="22"/>
          <w:szCs w:val="22"/>
        </w:rPr>
        <w:t>чему списываю их для Вас:</w:t>
      </w:r>
    </w:p>
    <w:p w:rsidR="0001676B" w:rsidRPr="002C1693" w:rsidRDefault="0001676B" w:rsidP="00B5236F">
      <w:pPr>
        <w:shd w:val="clear" w:color="auto" w:fill="FFFFFF"/>
        <w:tabs>
          <w:tab w:val="decimal" w:pos="0"/>
        </w:tabs>
        <w:spacing w:before="184" w:line="234" w:lineRule="exact"/>
        <w:ind w:right="29" w:firstLine="567"/>
        <w:jc w:val="both"/>
        <w:rPr>
          <w:sz w:val="22"/>
          <w:szCs w:val="22"/>
        </w:rPr>
      </w:pPr>
      <w:r w:rsidRPr="002C1693">
        <w:rPr>
          <w:bCs/>
          <w:color w:val="000000"/>
          <w:spacing w:val="-6"/>
          <w:sz w:val="22"/>
          <w:szCs w:val="22"/>
        </w:rPr>
        <w:t xml:space="preserve">«Апостольским стопам последователь, непреоборимый столп </w:t>
      </w:r>
      <w:r w:rsidRPr="002C1693">
        <w:rPr>
          <w:bCs/>
          <w:color w:val="000000"/>
          <w:spacing w:val="-4"/>
          <w:sz w:val="22"/>
          <w:szCs w:val="22"/>
        </w:rPr>
        <w:t xml:space="preserve">православныя веры, на соборище Флорентийском духоборныя </w:t>
      </w:r>
      <w:r w:rsidRPr="002C1693">
        <w:rPr>
          <w:bCs/>
          <w:color w:val="000000"/>
          <w:spacing w:val="-7"/>
          <w:sz w:val="22"/>
          <w:szCs w:val="22"/>
        </w:rPr>
        <w:t xml:space="preserve">латинов ереси огненным Духа мечом и истинного православных </w:t>
      </w:r>
      <w:r w:rsidRPr="002C1693">
        <w:rPr>
          <w:bCs/>
          <w:color w:val="000000"/>
          <w:spacing w:val="-4"/>
          <w:sz w:val="22"/>
          <w:szCs w:val="22"/>
        </w:rPr>
        <w:t xml:space="preserve">догматов, аки паучинныя сети, растерзавый, Марко, глаголю, </w:t>
      </w:r>
      <w:r w:rsidRPr="002C1693">
        <w:rPr>
          <w:bCs/>
          <w:color w:val="000000"/>
          <w:spacing w:val="-3"/>
          <w:sz w:val="22"/>
          <w:szCs w:val="22"/>
        </w:rPr>
        <w:t>всесвященнейший, премудрейший и словеснейший Митропо</w:t>
      </w:r>
      <w:r w:rsidRPr="002C1693">
        <w:rPr>
          <w:bCs/>
          <w:color w:val="000000"/>
          <w:spacing w:val="-3"/>
          <w:sz w:val="22"/>
          <w:szCs w:val="22"/>
        </w:rPr>
        <w:softHyphen/>
      </w:r>
      <w:r w:rsidRPr="002C1693">
        <w:rPr>
          <w:bCs/>
          <w:color w:val="000000"/>
          <w:spacing w:val="-1"/>
          <w:sz w:val="22"/>
          <w:szCs w:val="22"/>
        </w:rPr>
        <w:t>лит Ефесский», в начале толкования церковного последова</w:t>
      </w:r>
      <w:r w:rsidRPr="002C1693">
        <w:rPr>
          <w:bCs/>
          <w:color w:val="000000"/>
          <w:spacing w:val="-2"/>
          <w:sz w:val="22"/>
          <w:szCs w:val="22"/>
        </w:rPr>
        <w:t xml:space="preserve">ния пишет «о Божественной Иисусовой умом в сердце тайно </w:t>
      </w:r>
      <w:r w:rsidRPr="002C1693">
        <w:rPr>
          <w:bCs/>
          <w:color w:val="000000"/>
          <w:spacing w:val="-4"/>
          <w:sz w:val="22"/>
          <w:szCs w:val="22"/>
        </w:rPr>
        <w:t xml:space="preserve">совершаемой молитве, употребляя от Божественнаго Писания </w:t>
      </w:r>
      <w:r w:rsidRPr="002C1693">
        <w:rPr>
          <w:bCs/>
          <w:color w:val="000000"/>
          <w:sz w:val="22"/>
          <w:szCs w:val="22"/>
        </w:rPr>
        <w:t>свидетельств, егоже (т&lt;о&gt; е&lt;сть&gt; Марка) и самыя Богомуд</w:t>
      </w:r>
      <w:r w:rsidRPr="002C1693">
        <w:rPr>
          <w:bCs/>
          <w:color w:val="000000"/>
          <w:spacing w:val="-3"/>
          <w:sz w:val="22"/>
          <w:szCs w:val="22"/>
        </w:rPr>
        <w:t>рыя предлагаю глаголы, иже суть сии: Подобаше убо, по пове</w:t>
      </w:r>
      <w:r w:rsidRPr="002C1693">
        <w:rPr>
          <w:bCs/>
          <w:color w:val="000000"/>
          <w:spacing w:val="-3"/>
          <w:sz w:val="22"/>
          <w:szCs w:val="22"/>
        </w:rPr>
        <w:softHyphen/>
      </w:r>
      <w:r w:rsidRPr="002C1693">
        <w:rPr>
          <w:bCs/>
          <w:color w:val="000000"/>
          <w:spacing w:val="-4"/>
          <w:sz w:val="22"/>
          <w:szCs w:val="22"/>
        </w:rPr>
        <w:t xml:space="preserve">левающей заповеди, непрестанно молитися, и духом и истиною </w:t>
      </w:r>
      <w:r w:rsidRPr="002C1693">
        <w:rPr>
          <w:bCs/>
          <w:color w:val="000000"/>
          <w:spacing w:val="-3"/>
          <w:sz w:val="22"/>
          <w:szCs w:val="22"/>
        </w:rPr>
        <w:t xml:space="preserve">поклонение Богу возносити; но к житейским помыслов при </w:t>
      </w:r>
      <w:r w:rsidRPr="002C1693">
        <w:rPr>
          <w:bCs/>
          <w:i/>
          <w:iCs/>
          <w:color w:val="000000"/>
          <w:spacing w:val="-1"/>
          <w:sz w:val="22"/>
          <w:szCs w:val="22"/>
        </w:rPr>
        <w:t xml:space="preserve">[нрзб.] </w:t>
      </w:r>
      <w:r w:rsidRPr="002C1693">
        <w:rPr>
          <w:bCs/>
          <w:color w:val="000000"/>
          <w:spacing w:val="-1"/>
          <w:sz w:val="22"/>
          <w:szCs w:val="22"/>
        </w:rPr>
        <w:t xml:space="preserve">и о теле попечений уда отводит многих и отставляет </w:t>
      </w:r>
      <w:r w:rsidRPr="002C1693">
        <w:rPr>
          <w:bCs/>
          <w:color w:val="000000"/>
          <w:spacing w:val="-2"/>
          <w:sz w:val="22"/>
          <w:szCs w:val="22"/>
        </w:rPr>
        <w:t xml:space="preserve">Царствия Божия внутрь нас сущаго, якоже Господне слово </w:t>
      </w:r>
      <w:r w:rsidRPr="002C1693">
        <w:rPr>
          <w:bCs/>
          <w:color w:val="000000"/>
          <w:spacing w:val="-1"/>
          <w:sz w:val="22"/>
          <w:szCs w:val="22"/>
        </w:rPr>
        <w:t xml:space="preserve">обдержит и умному приседети жертвеннику, духовныя же и </w:t>
      </w:r>
      <w:r w:rsidRPr="002C1693">
        <w:rPr>
          <w:bCs/>
          <w:color w:val="000000"/>
          <w:spacing w:val="-3"/>
          <w:sz w:val="22"/>
          <w:szCs w:val="22"/>
        </w:rPr>
        <w:t>словесныя приносящим жертвы от себе Богу по Божественно</w:t>
      </w:r>
      <w:r w:rsidRPr="002C1693">
        <w:rPr>
          <w:bCs/>
          <w:color w:val="000000"/>
          <w:spacing w:val="-3"/>
          <w:sz w:val="22"/>
          <w:szCs w:val="22"/>
        </w:rPr>
        <w:softHyphen/>
        <w:t xml:space="preserve">му Апостолу, запинает: якоже есмы храм Бога живущаго в нас </w:t>
      </w:r>
      <w:r w:rsidRPr="002C1693">
        <w:rPr>
          <w:bCs/>
          <w:color w:val="000000"/>
          <w:sz w:val="22"/>
          <w:szCs w:val="22"/>
        </w:rPr>
        <w:t>и Дух его Божественный живет в нас» и проч.</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bCs/>
          <w:color w:val="000000"/>
          <w:spacing w:val="-1"/>
          <w:sz w:val="22"/>
          <w:szCs w:val="22"/>
        </w:rPr>
        <w:t>Из сего видно, что после Марка Ефесского остались неко</w:t>
      </w:r>
      <w:r w:rsidRPr="002C1693">
        <w:rPr>
          <w:bCs/>
          <w:color w:val="000000"/>
          <w:spacing w:val="-1"/>
          <w:sz w:val="22"/>
          <w:szCs w:val="22"/>
        </w:rPr>
        <w:softHyphen/>
      </w:r>
      <w:r w:rsidRPr="002C1693">
        <w:rPr>
          <w:bCs/>
          <w:color w:val="000000"/>
          <w:spacing w:val="-6"/>
          <w:sz w:val="22"/>
          <w:szCs w:val="22"/>
        </w:rPr>
        <w:t>торые сочинения, и весьма важные; ибо, как видно, он занимал</w:t>
      </w:r>
      <w:r w:rsidRPr="002C1693">
        <w:rPr>
          <w:bCs/>
          <w:color w:val="000000"/>
          <w:spacing w:val="-6"/>
          <w:sz w:val="22"/>
          <w:szCs w:val="22"/>
        </w:rPr>
        <w:softHyphen/>
      </w:r>
      <w:r w:rsidRPr="002C1693">
        <w:rPr>
          <w:bCs/>
          <w:color w:val="000000"/>
          <w:spacing w:val="-2"/>
          <w:sz w:val="22"/>
          <w:szCs w:val="22"/>
        </w:rPr>
        <w:t xml:space="preserve">ся духовною молитвою умною, чем занимались только одни </w:t>
      </w:r>
      <w:r w:rsidRPr="002C1693">
        <w:rPr>
          <w:bCs/>
          <w:color w:val="000000"/>
          <w:spacing w:val="-5"/>
          <w:sz w:val="22"/>
          <w:szCs w:val="22"/>
        </w:rPr>
        <w:t>величайшие Святые и, что замечательно, Патриарх Фотий, ко</w:t>
      </w:r>
      <w:r w:rsidRPr="002C1693">
        <w:rPr>
          <w:bCs/>
          <w:color w:val="000000"/>
          <w:spacing w:val="-5"/>
          <w:sz w:val="22"/>
          <w:szCs w:val="22"/>
        </w:rPr>
        <w:softHyphen/>
      </w:r>
      <w:r w:rsidRPr="002C1693">
        <w:rPr>
          <w:bCs/>
          <w:color w:val="000000"/>
          <w:sz w:val="22"/>
          <w:szCs w:val="22"/>
        </w:rPr>
        <w:t>торого Марк по духу был истинный наследник.</w:t>
      </w:r>
    </w:p>
    <w:p w:rsidR="0001676B" w:rsidRPr="002C1693" w:rsidRDefault="0001676B" w:rsidP="00B5236F">
      <w:pPr>
        <w:shd w:val="clear" w:color="auto" w:fill="FFFFFF"/>
        <w:tabs>
          <w:tab w:val="decimal" w:pos="0"/>
        </w:tabs>
        <w:spacing w:line="234" w:lineRule="exact"/>
        <w:ind w:right="18" w:firstLine="567"/>
        <w:jc w:val="both"/>
        <w:rPr>
          <w:sz w:val="22"/>
          <w:szCs w:val="22"/>
        </w:rPr>
      </w:pPr>
      <w:r w:rsidRPr="002C1693">
        <w:rPr>
          <w:bCs/>
          <w:color w:val="000000"/>
          <w:spacing w:val="-6"/>
          <w:sz w:val="22"/>
          <w:szCs w:val="22"/>
        </w:rPr>
        <w:t>Вам остается приобрести сочинения Марка Ефесского и поза</w:t>
      </w:r>
      <w:r w:rsidRPr="002C1693">
        <w:rPr>
          <w:bCs/>
          <w:color w:val="000000"/>
          <w:spacing w:val="-6"/>
          <w:sz w:val="22"/>
          <w:szCs w:val="22"/>
        </w:rPr>
        <w:softHyphen/>
      </w:r>
      <w:r w:rsidRPr="002C1693">
        <w:rPr>
          <w:bCs/>
          <w:color w:val="000000"/>
          <w:sz w:val="22"/>
          <w:szCs w:val="22"/>
        </w:rPr>
        <w:t>ботиться о переводе их на русский язык.</w:t>
      </w:r>
    </w:p>
    <w:p w:rsidR="0001676B" w:rsidRPr="002C1693" w:rsidRDefault="0001676B" w:rsidP="00B5236F">
      <w:pPr>
        <w:shd w:val="clear" w:color="auto" w:fill="FFFFFF"/>
        <w:tabs>
          <w:tab w:val="decimal" w:pos="0"/>
        </w:tabs>
        <w:spacing w:before="97" w:line="238" w:lineRule="exact"/>
        <w:ind w:right="14" w:firstLine="567"/>
        <w:jc w:val="right"/>
        <w:rPr>
          <w:sz w:val="22"/>
          <w:szCs w:val="22"/>
        </w:rPr>
      </w:pPr>
      <w:r w:rsidRPr="002C1693">
        <w:rPr>
          <w:bCs/>
          <w:i/>
          <w:iCs/>
          <w:color w:val="000000"/>
          <w:spacing w:val="-12"/>
          <w:sz w:val="22"/>
          <w:szCs w:val="22"/>
        </w:rPr>
        <w:t>Ваш преданнейший</w:t>
      </w:r>
    </w:p>
    <w:p w:rsidR="0001676B" w:rsidRPr="002C1693" w:rsidRDefault="0001676B" w:rsidP="00B5236F">
      <w:pPr>
        <w:shd w:val="clear" w:color="auto" w:fill="FFFFFF"/>
        <w:tabs>
          <w:tab w:val="decimal" w:pos="0"/>
        </w:tabs>
        <w:spacing w:line="238" w:lineRule="exact"/>
        <w:ind w:right="14" w:firstLine="567"/>
        <w:jc w:val="right"/>
        <w:rPr>
          <w:sz w:val="22"/>
          <w:szCs w:val="22"/>
        </w:rPr>
      </w:pPr>
      <w:r w:rsidRPr="002C1693">
        <w:rPr>
          <w:bCs/>
          <w:i/>
          <w:iCs/>
          <w:color w:val="000000"/>
          <w:spacing w:val="-6"/>
          <w:sz w:val="22"/>
          <w:szCs w:val="22"/>
        </w:rPr>
        <w:t>Арх&lt;имандрит&gt; Игнатий</w:t>
      </w:r>
    </w:p>
    <w:p w:rsidR="0001676B" w:rsidRPr="002C1693" w:rsidRDefault="0001676B" w:rsidP="00B5236F">
      <w:pPr>
        <w:shd w:val="clear" w:color="auto" w:fill="FFFFFF"/>
        <w:tabs>
          <w:tab w:val="decimal" w:pos="0"/>
        </w:tabs>
        <w:spacing w:line="238" w:lineRule="exact"/>
        <w:ind w:right="22" w:firstLine="567"/>
        <w:jc w:val="right"/>
        <w:rPr>
          <w:sz w:val="22"/>
          <w:szCs w:val="22"/>
        </w:rPr>
      </w:pPr>
      <w:r w:rsidRPr="002C1693">
        <w:rPr>
          <w:bCs/>
          <w:i/>
          <w:iCs/>
          <w:color w:val="000000"/>
          <w:spacing w:val="-5"/>
          <w:sz w:val="22"/>
          <w:szCs w:val="22"/>
        </w:rPr>
        <w:t>26 сентября &lt;до 1847&gt;</w:t>
      </w:r>
      <w:r w:rsidR="0003617E" w:rsidRPr="002C1693">
        <w:rPr>
          <w:rStyle w:val="a5"/>
          <w:bCs/>
          <w:i/>
          <w:iCs/>
          <w:color w:val="000000"/>
          <w:spacing w:val="-5"/>
          <w:sz w:val="22"/>
          <w:szCs w:val="22"/>
        </w:rPr>
        <w:footnoteReference w:id="2113"/>
      </w:r>
      <w:r w:rsidRPr="002C1693">
        <w:rPr>
          <w:bCs/>
          <w:i/>
          <w:iCs/>
          <w:color w:val="000000"/>
          <w:spacing w:val="-5"/>
          <w:sz w:val="22"/>
          <w:szCs w:val="22"/>
        </w:rPr>
        <w:t>.</w:t>
      </w:r>
    </w:p>
    <w:p w:rsidR="0001676B" w:rsidRPr="002C1693" w:rsidRDefault="0001676B" w:rsidP="00B5236F">
      <w:pPr>
        <w:shd w:val="clear" w:color="auto" w:fill="FFFFFF"/>
        <w:tabs>
          <w:tab w:val="decimal" w:pos="0"/>
        </w:tabs>
        <w:spacing w:before="198"/>
        <w:ind w:firstLine="567"/>
        <w:jc w:val="center"/>
        <w:rPr>
          <w:sz w:val="22"/>
          <w:szCs w:val="22"/>
        </w:rPr>
      </w:pPr>
      <w:r w:rsidRPr="002C1693">
        <w:rPr>
          <w:bCs/>
          <w:color w:val="000000"/>
          <w:spacing w:val="-1"/>
          <w:sz w:val="22"/>
          <w:szCs w:val="22"/>
        </w:rPr>
        <w:t>№ 4</w:t>
      </w:r>
    </w:p>
    <w:p w:rsidR="0001676B" w:rsidRPr="002C1693" w:rsidRDefault="0001676B" w:rsidP="00B5236F">
      <w:pPr>
        <w:shd w:val="clear" w:color="auto" w:fill="FFFFFF"/>
        <w:tabs>
          <w:tab w:val="decimal" w:pos="0"/>
        </w:tabs>
        <w:spacing w:before="104" w:line="238" w:lineRule="exact"/>
        <w:ind w:firstLine="567"/>
        <w:jc w:val="both"/>
        <w:rPr>
          <w:sz w:val="22"/>
          <w:szCs w:val="22"/>
        </w:rPr>
      </w:pPr>
      <w:r w:rsidRPr="002C1693">
        <w:rPr>
          <w:bCs/>
          <w:color w:val="000000"/>
          <w:spacing w:val="-2"/>
          <w:sz w:val="22"/>
          <w:szCs w:val="22"/>
        </w:rPr>
        <w:t>Пишу к Вам, дражайший сердцу моему Авраам Сергеевич, из уединенной, прекрасной обители Святителя Христова Ни</w:t>
      </w:r>
      <w:r w:rsidRPr="002C1693">
        <w:rPr>
          <w:bCs/>
          <w:color w:val="000000"/>
          <w:spacing w:val="-2"/>
          <w:sz w:val="22"/>
          <w:szCs w:val="22"/>
        </w:rPr>
        <w:softHyphen/>
      </w:r>
      <w:r w:rsidRPr="002C1693">
        <w:rPr>
          <w:bCs/>
          <w:color w:val="000000"/>
          <w:spacing w:val="-4"/>
          <w:sz w:val="22"/>
          <w:szCs w:val="22"/>
        </w:rPr>
        <w:t>колая, в которой, наконец, остановился я постоянно после мно</w:t>
      </w:r>
      <w:r w:rsidRPr="002C1693">
        <w:rPr>
          <w:bCs/>
          <w:color w:val="000000"/>
          <w:spacing w:val="-4"/>
          <w:sz w:val="22"/>
          <w:szCs w:val="22"/>
        </w:rPr>
        <w:softHyphen/>
      </w:r>
      <w:r w:rsidRPr="002C1693">
        <w:rPr>
          <w:bCs/>
          <w:color w:val="000000"/>
          <w:spacing w:val="-2"/>
          <w:sz w:val="22"/>
          <w:szCs w:val="22"/>
        </w:rPr>
        <w:t>гих разъездов и начинаю лечиться</w:t>
      </w:r>
      <w:r w:rsidR="0003617E" w:rsidRPr="002C1693">
        <w:rPr>
          <w:rStyle w:val="a5"/>
          <w:bCs/>
          <w:color w:val="000000"/>
          <w:spacing w:val="-2"/>
          <w:sz w:val="22"/>
          <w:szCs w:val="22"/>
        </w:rPr>
        <w:footnoteReference w:id="2114"/>
      </w:r>
      <w:r w:rsidRPr="002C1693">
        <w:rPr>
          <w:bCs/>
          <w:color w:val="000000"/>
          <w:spacing w:val="-2"/>
          <w:sz w:val="22"/>
          <w:szCs w:val="22"/>
        </w:rPr>
        <w:t xml:space="preserve">. Должно было съездить в </w:t>
      </w:r>
      <w:r w:rsidRPr="002C1693">
        <w:rPr>
          <w:bCs/>
          <w:color w:val="000000"/>
          <w:spacing w:val="-3"/>
          <w:sz w:val="22"/>
          <w:szCs w:val="22"/>
        </w:rPr>
        <w:t>Кострому и Ярославль, предстать тамошним святителям. До</w:t>
      </w:r>
      <w:r w:rsidRPr="002C1693">
        <w:rPr>
          <w:bCs/>
          <w:color w:val="000000"/>
          <w:spacing w:val="-3"/>
          <w:sz w:val="22"/>
          <w:szCs w:val="22"/>
        </w:rPr>
        <w:softHyphen/>
      </w:r>
      <w:r w:rsidRPr="002C1693">
        <w:rPr>
          <w:bCs/>
          <w:color w:val="000000"/>
          <w:spacing w:val="-2"/>
          <w:sz w:val="22"/>
          <w:szCs w:val="22"/>
        </w:rPr>
        <w:t>рогу совершил я с большим утомлением; раза два возвраща</w:t>
      </w:r>
      <w:r w:rsidRPr="002C1693">
        <w:rPr>
          <w:bCs/>
          <w:color w:val="000000"/>
          <w:spacing w:val="-2"/>
          <w:sz w:val="22"/>
          <w:szCs w:val="22"/>
        </w:rPr>
        <w:softHyphen/>
      </w:r>
      <w:r w:rsidRPr="002C1693">
        <w:rPr>
          <w:bCs/>
          <w:color w:val="000000"/>
          <w:spacing w:val="-4"/>
          <w:sz w:val="22"/>
          <w:szCs w:val="22"/>
        </w:rPr>
        <w:t>лась петербургская болезнь моя, т&lt;о&gt; е&lt;сть&gt; отнимались ноги.</w:t>
      </w:r>
    </w:p>
    <w:p w:rsidR="0001676B" w:rsidRPr="002C1693" w:rsidRDefault="0001676B" w:rsidP="00B5236F">
      <w:pPr>
        <w:shd w:val="clear" w:color="auto" w:fill="FFFFFF"/>
        <w:tabs>
          <w:tab w:val="decimal" w:pos="0"/>
        </w:tabs>
        <w:spacing w:before="184" w:line="234" w:lineRule="exact"/>
        <w:ind w:right="32" w:firstLine="567"/>
        <w:jc w:val="both"/>
        <w:rPr>
          <w:sz w:val="22"/>
          <w:szCs w:val="22"/>
        </w:rPr>
      </w:pPr>
      <w:r w:rsidRPr="002C1693">
        <w:rPr>
          <w:bCs/>
          <w:color w:val="000000"/>
          <w:spacing w:val="-4"/>
          <w:sz w:val="22"/>
          <w:szCs w:val="22"/>
        </w:rPr>
        <w:t>Теперь из них идет сильнейшая испарина и чувствую некото</w:t>
      </w:r>
      <w:r w:rsidRPr="002C1693">
        <w:rPr>
          <w:bCs/>
          <w:color w:val="000000"/>
          <w:spacing w:val="-4"/>
          <w:sz w:val="22"/>
          <w:szCs w:val="22"/>
        </w:rPr>
        <w:softHyphen/>
      </w:r>
      <w:r w:rsidRPr="002C1693">
        <w:rPr>
          <w:bCs/>
          <w:color w:val="000000"/>
          <w:spacing w:val="-2"/>
          <w:sz w:val="22"/>
          <w:szCs w:val="22"/>
        </w:rPr>
        <w:t xml:space="preserve">рое облегчение. О Бабаевском монастыре скажу Вам, что он </w:t>
      </w:r>
      <w:r w:rsidRPr="002C1693">
        <w:rPr>
          <w:bCs/>
          <w:color w:val="000000"/>
          <w:spacing w:val="-4"/>
          <w:sz w:val="22"/>
          <w:szCs w:val="22"/>
        </w:rPr>
        <w:t>мне чрезвычайно нравится во всех отношениях. Местополо</w:t>
      </w:r>
      <w:r w:rsidRPr="002C1693">
        <w:rPr>
          <w:bCs/>
          <w:color w:val="000000"/>
          <w:spacing w:val="-4"/>
          <w:sz w:val="22"/>
          <w:szCs w:val="22"/>
        </w:rPr>
        <w:softHyphen/>
        <w:t xml:space="preserve">жение премилое; какие воды, какие хрустальные, ключевые </w:t>
      </w:r>
      <w:r w:rsidRPr="002C1693">
        <w:rPr>
          <w:bCs/>
          <w:color w:val="000000"/>
          <w:spacing w:val="-5"/>
          <w:sz w:val="22"/>
          <w:szCs w:val="22"/>
        </w:rPr>
        <w:t xml:space="preserve">воды! Бьют, кипят из горы и в таком количестве, что было бы </w:t>
      </w:r>
      <w:r w:rsidRPr="002C1693">
        <w:rPr>
          <w:bCs/>
          <w:color w:val="000000"/>
          <w:spacing w:val="-4"/>
          <w:sz w:val="22"/>
          <w:szCs w:val="22"/>
        </w:rPr>
        <w:t xml:space="preserve">их достаточно для всего Петербурга. Какие рощи с вековыми </w:t>
      </w:r>
      <w:r w:rsidRPr="002C1693">
        <w:rPr>
          <w:bCs/>
          <w:color w:val="000000"/>
          <w:spacing w:val="-5"/>
          <w:sz w:val="22"/>
          <w:szCs w:val="22"/>
        </w:rPr>
        <w:t xml:space="preserve">дубами! Какие поляны! Какая Волга! Какая тишина! Какая </w:t>
      </w:r>
      <w:r w:rsidRPr="002C1693">
        <w:rPr>
          <w:bCs/>
          <w:color w:val="000000"/>
          <w:sz w:val="22"/>
          <w:szCs w:val="22"/>
        </w:rPr>
        <w:t>красота!</w:t>
      </w:r>
    </w:p>
    <w:p w:rsidR="0001676B" w:rsidRPr="002C1693" w:rsidRDefault="0001676B" w:rsidP="00B5236F">
      <w:pPr>
        <w:shd w:val="clear" w:color="auto" w:fill="FFFFFF"/>
        <w:tabs>
          <w:tab w:val="decimal" w:pos="0"/>
        </w:tabs>
        <w:spacing w:line="234" w:lineRule="exact"/>
        <w:ind w:right="25" w:firstLine="567"/>
        <w:jc w:val="both"/>
        <w:rPr>
          <w:sz w:val="22"/>
          <w:szCs w:val="22"/>
        </w:rPr>
      </w:pPr>
      <w:r w:rsidRPr="002C1693">
        <w:rPr>
          <w:bCs/>
          <w:color w:val="000000"/>
          <w:spacing w:val="-8"/>
          <w:sz w:val="22"/>
          <w:szCs w:val="22"/>
        </w:rPr>
        <w:t xml:space="preserve">Раскрываю книгу аскетического писателя, читаю ее, — вижу, </w:t>
      </w:r>
      <w:r w:rsidRPr="002C1693">
        <w:rPr>
          <w:bCs/>
          <w:color w:val="000000"/>
          <w:sz w:val="22"/>
          <w:szCs w:val="22"/>
        </w:rPr>
        <w:t xml:space="preserve">что здесь можно исполнить советы ее на самом деле, между </w:t>
      </w:r>
      <w:r w:rsidRPr="002C1693">
        <w:rPr>
          <w:bCs/>
          <w:color w:val="000000"/>
          <w:spacing w:val="-2"/>
          <w:sz w:val="22"/>
          <w:szCs w:val="22"/>
        </w:rPr>
        <w:t xml:space="preserve">тем как в Петербурге можно исполнять их только в фантазии </w:t>
      </w:r>
      <w:r w:rsidRPr="002C1693">
        <w:rPr>
          <w:bCs/>
          <w:color w:val="000000"/>
          <w:spacing w:val="-5"/>
          <w:sz w:val="22"/>
          <w:szCs w:val="22"/>
        </w:rPr>
        <w:t xml:space="preserve">и желанием. Словом сказать, для странствия моего земного не </w:t>
      </w:r>
      <w:r w:rsidRPr="002C1693">
        <w:rPr>
          <w:bCs/>
          <w:color w:val="000000"/>
          <w:spacing w:val="-3"/>
          <w:sz w:val="22"/>
          <w:szCs w:val="22"/>
        </w:rPr>
        <w:t>желал бы лучшего, другого приюта, как здесь.</w:t>
      </w:r>
    </w:p>
    <w:p w:rsidR="0001676B" w:rsidRPr="002C1693" w:rsidRDefault="0001676B" w:rsidP="00B5236F">
      <w:pPr>
        <w:shd w:val="clear" w:color="auto" w:fill="FFFFFF"/>
        <w:tabs>
          <w:tab w:val="decimal" w:pos="0"/>
        </w:tabs>
        <w:spacing w:line="234" w:lineRule="exact"/>
        <w:ind w:right="14" w:firstLine="567"/>
        <w:jc w:val="both"/>
        <w:rPr>
          <w:sz w:val="22"/>
          <w:szCs w:val="22"/>
        </w:rPr>
      </w:pPr>
      <w:r w:rsidRPr="002C1693">
        <w:rPr>
          <w:bCs/>
          <w:color w:val="000000"/>
          <w:spacing w:val="-4"/>
          <w:sz w:val="22"/>
          <w:szCs w:val="22"/>
        </w:rPr>
        <w:t>С сердечною приятностию воспоминаю друзей моих петер</w:t>
      </w:r>
      <w:r w:rsidRPr="002C1693">
        <w:rPr>
          <w:bCs/>
          <w:color w:val="000000"/>
          <w:spacing w:val="-4"/>
          <w:sz w:val="22"/>
          <w:szCs w:val="22"/>
        </w:rPr>
        <w:softHyphen/>
        <w:t xml:space="preserve">бургских, воспоминаю их со признательностию, призываю на </w:t>
      </w:r>
      <w:r w:rsidRPr="002C1693">
        <w:rPr>
          <w:bCs/>
          <w:color w:val="000000"/>
          <w:spacing w:val="-3"/>
          <w:sz w:val="22"/>
          <w:szCs w:val="22"/>
        </w:rPr>
        <w:t>них благословение Божие. Вспоминаю страннолюбивого, доб</w:t>
      </w:r>
      <w:r w:rsidRPr="002C1693">
        <w:rPr>
          <w:bCs/>
          <w:color w:val="000000"/>
          <w:spacing w:val="-3"/>
          <w:sz w:val="22"/>
          <w:szCs w:val="22"/>
        </w:rPr>
        <w:softHyphen/>
      </w:r>
      <w:r w:rsidRPr="002C1693">
        <w:rPr>
          <w:bCs/>
          <w:color w:val="000000"/>
          <w:spacing w:val="-6"/>
          <w:sz w:val="22"/>
          <w:szCs w:val="22"/>
        </w:rPr>
        <w:t>рейшего Авраама, вспоминаю добрейшую, искреннейшую Вар</w:t>
      </w:r>
      <w:r w:rsidRPr="002C1693">
        <w:rPr>
          <w:bCs/>
          <w:color w:val="000000"/>
          <w:spacing w:val="-6"/>
          <w:sz w:val="22"/>
          <w:szCs w:val="22"/>
        </w:rPr>
        <w:softHyphen/>
      </w:r>
      <w:r w:rsidRPr="002C1693">
        <w:rPr>
          <w:bCs/>
          <w:color w:val="000000"/>
          <w:spacing w:val="-3"/>
          <w:sz w:val="22"/>
          <w:szCs w:val="22"/>
        </w:rPr>
        <w:t xml:space="preserve">вару Егоровну. Из тихого пристанища, из дальней пустыни взываю к Вам: не увлекайтесь потоком! Да будут уши сердец </w:t>
      </w:r>
      <w:r w:rsidRPr="002C1693">
        <w:rPr>
          <w:bCs/>
          <w:color w:val="000000"/>
          <w:sz w:val="22"/>
          <w:szCs w:val="22"/>
        </w:rPr>
        <w:t>ваших внемлюще гласу моления моего!..</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5"/>
          <w:sz w:val="22"/>
          <w:szCs w:val="22"/>
        </w:rPr>
        <w:t>Христос с вами!</w:t>
      </w:r>
    </w:p>
    <w:p w:rsidR="0001676B" w:rsidRPr="002C1693" w:rsidRDefault="0001676B" w:rsidP="00B5236F">
      <w:pPr>
        <w:shd w:val="clear" w:color="auto" w:fill="FFFFFF"/>
        <w:tabs>
          <w:tab w:val="decimal" w:pos="0"/>
        </w:tabs>
        <w:spacing w:before="7" w:line="234" w:lineRule="exact"/>
        <w:ind w:firstLine="567"/>
        <w:rPr>
          <w:sz w:val="22"/>
          <w:szCs w:val="22"/>
        </w:rPr>
      </w:pPr>
      <w:r w:rsidRPr="002C1693">
        <w:rPr>
          <w:bCs/>
          <w:color w:val="000000"/>
          <w:spacing w:val="-5"/>
          <w:sz w:val="22"/>
          <w:szCs w:val="22"/>
        </w:rPr>
        <w:t>О Господе ваш преданнейший друг</w:t>
      </w:r>
    </w:p>
    <w:p w:rsidR="0001676B" w:rsidRPr="002C1693" w:rsidRDefault="0001676B" w:rsidP="00B5236F">
      <w:pPr>
        <w:shd w:val="clear" w:color="auto" w:fill="FFFFFF"/>
        <w:tabs>
          <w:tab w:val="decimal" w:pos="0"/>
        </w:tabs>
        <w:spacing w:before="101" w:line="238" w:lineRule="exact"/>
        <w:ind w:right="14" w:firstLine="567"/>
        <w:jc w:val="right"/>
        <w:rPr>
          <w:sz w:val="22"/>
          <w:szCs w:val="22"/>
        </w:rPr>
      </w:pPr>
      <w:r w:rsidRPr="002C1693">
        <w:rPr>
          <w:bCs/>
          <w:i/>
          <w:iCs/>
          <w:color w:val="000000"/>
          <w:spacing w:val="-10"/>
          <w:sz w:val="22"/>
          <w:szCs w:val="22"/>
        </w:rPr>
        <w:t xml:space="preserve">Архимандрит Игнатий </w:t>
      </w:r>
      <w:r w:rsidRPr="002C1693">
        <w:rPr>
          <w:bCs/>
          <w:i/>
          <w:iCs/>
          <w:color w:val="000000"/>
          <w:spacing w:val="-7"/>
          <w:sz w:val="22"/>
          <w:szCs w:val="22"/>
        </w:rPr>
        <w:t>1847 года сентября 4</w:t>
      </w:r>
      <w:r w:rsidR="00562631">
        <w:rPr>
          <w:bCs/>
          <w:i/>
          <w:iCs/>
          <w:color w:val="000000"/>
          <w:spacing w:val="-7"/>
          <w:sz w:val="22"/>
          <w:szCs w:val="22"/>
        </w:rPr>
        <w:t>-го</w:t>
      </w:r>
      <w:r w:rsidRPr="002C1693">
        <w:rPr>
          <w:bCs/>
          <w:i/>
          <w:iCs/>
          <w:color w:val="000000"/>
          <w:spacing w:val="-7"/>
          <w:sz w:val="22"/>
          <w:szCs w:val="22"/>
        </w:rPr>
        <w:t xml:space="preserve"> дня.</w:t>
      </w:r>
    </w:p>
    <w:p w:rsidR="0001676B" w:rsidRPr="002C1693" w:rsidRDefault="0001676B" w:rsidP="00B5236F">
      <w:pPr>
        <w:shd w:val="clear" w:color="auto" w:fill="FFFFFF"/>
        <w:tabs>
          <w:tab w:val="decimal" w:pos="0"/>
        </w:tabs>
        <w:spacing w:before="58"/>
        <w:ind w:firstLine="567"/>
        <w:rPr>
          <w:sz w:val="22"/>
          <w:szCs w:val="22"/>
        </w:rPr>
      </w:pPr>
      <w:r w:rsidRPr="002C1693">
        <w:rPr>
          <w:bCs/>
          <w:color w:val="000000"/>
          <w:sz w:val="22"/>
          <w:szCs w:val="22"/>
        </w:rPr>
        <w:t>Мой адрес: в Ярославль, на стан&lt;цию&gt; Тимохино.</w:t>
      </w:r>
    </w:p>
    <w:p w:rsidR="0001676B" w:rsidRPr="002C1693" w:rsidRDefault="0001676B" w:rsidP="00B5236F">
      <w:pPr>
        <w:shd w:val="clear" w:color="auto" w:fill="FFFFFF"/>
        <w:tabs>
          <w:tab w:val="decimal" w:pos="0"/>
        </w:tabs>
        <w:spacing w:before="310"/>
        <w:ind w:firstLine="567"/>
        <w:jc w:val="center"/>
        <w:rPr>
          <w:sz w:val="22"/>
          <w:szCs w:val="22"/>
        </w:rPr>
      </w:pPr>
      <w:r w:rsidRPr="002C1693">
        <w:rPr>
          <w:bCs/>
          <w:color w:val="000000"/>
          <w:sz w:val="22"/>
          <w:szCs w:val="22"/>
        </w:rPr>
        <w:t>№ 5</w:t>
      </w:r>
    </w:p>
    <w:p w:rsidR="0001676B" w:rsidRPr="002C1693" w:rsidRDefault="0001676B" w:rsidP="00B5236F">
      <w:pPr>
        <w:shd w:val="clear" w:color="auto" w:fill="FFFFFF"/>
        <w:tabs>
          <w:tab w:val="decimal" w:pos="0"/>
        </w:tabs>
        <w:spacing w:before="97" w:line="238" w:lineRule="exact"/>
        <w:ind w:firstLine="567"/>
        <w:jc w:val="both"/>
        <w:rPr>
          <w:sz w:val="22"/>
          <w:szCs w:val="22"/>
        </w:rPr>
      </w:pPr>
      <w:r w:rsidRPr="002C1693">
        <w:rPr>
          <w:bCs/>
          <w:color w:val="000000"/>
          <w:spacing w:val="-5"/>
          <w:sz w:val="22"/>
          <w:szCs w:val="22"/>
        </w:rPr>
        <w:t>Не откажитесь, Любезнейший Друг, исполнить мою покор</w:t>
      </w:r>
      <w:r w:rsidRPr="002C1693">
        <w:rPr>
          <w:bCs/>
          <w:color w:val="000000"/>
          <w:spacing w:val="-5"/>
          <w:sz w:val="22"/>
          <w:szCs w:val="22"/>
        </w:rPr>
        <w:softHyphen/>
      </w:r>
      <w:r w:rsidRPr="002C1693">
        <w:rPr>
          <w:bCs/>
          <w:color w:val="000000"/>
          <w:spacing w:val="-4"/>
          <w:sz w:val="22"/>
          <w:szCs w:val="22"/>
        </w:rPr>
        <w:t>нейшую просьбу по комитету министров, в котором Вы за от</w:t>
      </w:r>
      <w:r w:rsidRPr="002C1693">
        <w:rPr>
          <w:bCs/>
          <w:color w:val="000000"/>
          <w:spacing w:val="-4"/>
          <w:sz w:val="22"/>
          <w:szCs w:val="22"/>
        </w:rPr>
        <w:softHyphen/>
      </w:r>
      <w:r w:rsidRPr="002C1693">
        <w:rPr>
          <w:bCs/>
          <w:color w:val="000000"/>
          <w:spacing w:val="-3"/>
          <w:sz w:val="22"/>
          <w:szCs w:val="22"/>
        </w:rPr>
        <w:t>сутствием князя Шихматова</w:t>
      </w:r>
      <w:r w:rsidR="0003617E" w:rsidRPr="002C1693">
        <w:rPr>
          <w:rStyle w:val="a5"/>
          <w:bCs/>
          <w:color w:val="000000"/>
          <w:spacing w:val="-3"/>
          <w:sz w:val="22"/>
          <w:szCs w:val="22"/>
        </w:rPr>
        <w:footnoteReference w:id="2115"/>
      </w:r>
      <w:r w:rsidRPr="002C1693">
        <w:rPr>
          <w:bCs/>
          <w:color w:val="000000"/>
          <w:spacing w:val="-3"/>
          <w:sz w:val="22"/>
          <w:szCs w:val="22"/>
        </w:rPr>
        <w:t xml:space="preserve">, конечно, присутствуете. В сей </w:t>
      </w:r>
      <w:r w:rsidRPr="002C1693">
        <w:rPr>
          <w:bCs/>
          <w:color w:val="000000"/>
          <w:spacing w:val="-5"/>
          <w:sz w:val="22"/>
          <w:szCs w:val="22"/>
        </w:rPr>
        <w:t xml:space="preserve">комитет поступило из министерства юстиции представление о </w:t>
      </w:r>
      <w:r w:rsidRPr="002C1693">
        <w:rPr>
          <w:bCs/>
          <w:color w:val="000000"/>
          <w:spacing w:val="-4"/>
          <w:sz w:val="22"/>
          <w:szCs w:val="22"/>
        </w:rPr>
        <w:t xml:space="preserve">награждении орденом Св. Анны моего родителя, председателя Вологодской Гражданской Палаты, Александра Семеновича </w:t>
      </w:r>
      <w:r w:rsidRPr="002C1693">
        <w:rPr>
          <w:bCs/>
          <w:color w:val="000000"/>
          <w:spacing w:val="-7"/>
          <w:sz w:val="22"/>
          <w:szCs w:val="22"/>
        </w:rPr>
        <w:t xml:space="preserve">Брянчанинова. Поддержите, Дражайший, Вашим словечком это </w:t>
      </w:r>
      <w:r w:rsidRPr="002C1693">
        <w:rPr>
          <w:bCs/>
          <w:color w:val="000000"/>
          <w:spacing w:val="-3"/>
          <w:sz w:val="22"/>
          <w:szCs w:val="22"/>
        </w:rPr>
        <w:t>представление, и, к довершению милостей, если оно будет ут</w:t>
      </w:r>
      <w:r w:rsidRPr="002C1693">
        <w:rPr>
          <w:bCs/>
          <w:color w:val="000000"/>
          <w:spacing w:val="-3"/>
          <w:sz w:val="22"/>
          <w:szCs w:val="22"/>
        </w:rPr>
        <w:softHyphen/>
      </w:r>
      <w:r w:rsidRPr="002C1693">
        <w:rPr>
          <w:bCs/>
          <w:color w:val="000000"/>
          <w:spacing w:val="-2"/>
          <w:sz w:val="22"/>
          <w:szCs w:val="22"/>
        </w:rPr>
        <w:t xml:space="preserve">верждено, то известите меня. Мне очень хотелось утешить </w:t>
      </w:r>
      <w:r w:rsidRPr="002C1693">
        <w:rPr>
          <w:bCs/>
          <w:color w:val="000000"/>
          <w:spacing w:val="-1"/>
          <w:sz w:val="22"/>
          <w:szCs w:val="22"/>
        </w:rPr>
        <w:t>старца, особливо по его ко мне (увы!) отношениям</w:t>
      </w:r>
      <w:r w:rsidR="0003617E" w:rsidRPr="002C1693">
        <w:rPr>
          <w:rStyle w:val="a5"/>
          <w:bCs/>
          <w:color w:val="000000"/>
          <w:spacing w:val="-1"/>
          <w:sz w:val="22"/>
          <w:szCs w:val="22"/>
        </w:rPr>
        <w:footnoteReference w:id="2116"/>
      </w:r>
      <w:r w:rsidRPr="002C1693">
        <w:rPr>
          <w:bCs/>
          <w:color w:val="000000"/>
          <w:spacing w:val="-1"/>
          <w:sz w:val="22"/>
          <w:szCs w:val="22"/>
        </w:rPr>
        <w:t>.</w:t>
      </w:r>
    </w:p>
    <w:p w:rsidR="0001676B" w:rsidRPr="002C1693" w:rsidRDefault="0001676B" w:rsidP="00B5236F">
      <w:pPr>
        <w:shd w:val="clear" w:color="auto" w:fill="FFFFFF"/>
        <w:tabs>
          <w:tab w:val="decimal" w:pos="0"/>
        </w:tabs>
        <w:spacing w:before="97" w:line="238" w:lineRule="exact"/>
        <w:ind w:firstLine="567"/>
        <w:jc w:val="both"/>
        <w:rPr>
          <w:sz w:val="22"/>
          <w:szCs w:val="22"/>
        </w:rPr>
        <w:sectPr w:rsidR="0001676B" w:rsidRPr="002C1693" w:rsidSect="00125676">
          <w:pgSz w:w="11923" w:h="16848"/>
          <w:pgMar w:top="3312" w:right="1015" w:bottom="3388" w:left="2127" w:header="720" w:footer="720" w:gutter="0"/>
          <w:cols w:space="60"/>
          <w:noEndnote/>
        </w:sectPr>
      </w:pPr>
    </w:p>
    <w:p w:rsidR="0001676B" w:rsidRPr="002C1693" w:rsidRDefault="0001676B" w:rsidP="00B5236F">
      <w:pPr>
        <w:shd w:val="clear" w:color="auto" w:fill="FFFFFF"/>
        <w:tabs>
          <w:tab w:val="decimal" w:pos="0"/>
        </w:tabs>
        <w:spacing w:before="180" w:line="234" w:lineRule="exact"/>
        <w:ind w:right="43" w:firstLine="567"/>
        <w:jc w:val="both"/>
        <w:rPr>
          <w:sz w:val="22"/>
          <w:szCs w:val="22"/>
        </w:rPr>
      </w:pPr>
      <w:r w:rsidRPr="002C1693">
        <w:rPr>
          <w:bCs/>
          <w:color w:val="000000"/>
          <w:sz w:val="22"/>
          <w:szCs w:val="22"/>
        </w:rPr>
        <w:t>Христос с Вами! Благословение Божие да почивает над Вами!</w:t>
      </w:r>
    </w:p>
    <w:p w:rsidR="0001676B" w:rsidRPr="002C1693" w:rsidRDefault="0001676B" w:rsidP="00B5236F">
      <w:pPr>
        <w:shd w:val="clear" w:color="auto" w:fill="FFFFFF"/>
        <w:tabs>
          <w:tab w:val="decimal" w:pos="0"/>
        </w:tabs>
        <w:spacing w:line="234" w:lineRule="exact"/>
        <w:ind w:firstLine="567"/>
        <w:rPr>
          <w:sz w:val="22"/>
          <w:szCs w:val="22"/>
        </w:rPr>
      </w:pPr>
      <w:r w:rsidRPr="002C1693">
        <w:rPr>
          <w:bCs/>
          <w:color w:val="000000"/>
          <w:spacing w:val="-3"/>
          <w:sz w:val="22"/>
          <w:szCs w:val="22"/>
        </w:rPr>
        <w:t>Ваш преданнейший</w:t>
      </w:r>
    </w:p>
    <w:p w:rsidR="0001676B" w:rsidRPr="002C1693" w:rsidRDefault="0001676B" w:rsidP="00B5236F">
      <w:pPr>
        <w:shd w:val="clear" w:color="auto" w:fill="FFFFFF"/>
        <w:tabs>
          <w:tab w:val="decimal" w:pos="0"/>
        </w:tabs>
        <w:spacing w:before="104" w:line="238" w:lineRule="exact"/>
        <w:ind w:right="47"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5"/>
          <w:sz w:val="22"/>
          <w:szCs w:val="22"/>
        </w:rPr>
        <w:t>Октября 11</w:t>
      </w:r>
      <w:r w:rsidR="00562631">
        <w:rPr>
          <w:bCs/>
          <w:i/>
          <w:iCs/>
          <w:color w:val="000000"/>
          <w:spacing w:val="-5"/>
          <w:sz w:val="22"/>
          <w:szCs w:val="22"/>
        </w:rPr>
        <w:t>-го</w:t>
      </w:r>
      <w:r w:rsidRPr="002C1693">
        <w:rPr>
          <w:bCs/>
          <w:i/>
          <w:iCs/>
          <w:color w:val="000000"/>
          <w:spacing w:val="-5"/>
          <w:sz w:val="22"/>
          <w:szCs w:val="22"/>
        </w:rPr>
        <w:t xml:space="preserve"> дня 1850</w:t>
      </w:r>
      <w:r w:rsidR="00562631">
        <w:rPr>
          <w:bCs/>
          <w:i/>
          <w:iCs/>
          <w:color w:val="000000"/>
          <w:spacing w:val="-5"/>
          <w:sz w:val="22"/>
          <w:szCs w:val="22"/>
        </w:rPr>
        <w:t>-го</w:t>
      </w:r>
      <w:r w:rsidRPr="002C1693">
        <w:rPr>
          <w:bCs/>
          <w:i/>
          <w:iCs/>
          <w:color w:val="000000"/>
          <w:spacing w:val="-5"/>
          <w:sz w:val="22"/>
          <w:szCs w:val="22"/>
        </w:rPr>
        <w:t xml:space="preserve"> года.</w:t>
      </w:r>
    </w:p>
    <w:p w:rsidR="0001676B" w:rsidRPr="002C1693" w:rsidRDefault="0001676B" w:rsidP="00B5236F">
      <w:pPr>
        <w:shd w:val="clear" w:color="auto" w:fill="FFFFFF"/>
        <w:tabs>
          <w:tab w:val="decimal" w:pos="0"/>
        </w:tabs>
        <w:spacing w:before="436"/>
        <w:ind w:firstLine="567"/>
        <w:jc w:val="center"/>
        <w:rPr>
          <w:sz w:val="22"/>
          <w:szCs w:val="22"/>
        </w:rPr>
      </w:pPr>
      <w:r w:rsidRPr="002C1693">
        <w:rPr>
          <w:bCs/>
          <w:color w:val="000000"/>
          <w:sz w:val="22"/>
          <w:szCs w:val="22"/>
        </w:rPr>
        <w:t>№ 6</w:t>
      </w:r>
    </w:p>
    <w:p w:rsidR="0001676B" w:rsidRPr="002C1693" w:rsidRDefault="0001676B" w:rsidP="00B5236F">
      <w:pPr>
        <w:shd w:val="clear" w:color="auto" w:fill="FFFFFF"/>
        <w:tabs>
          <w:tab w:val="decimal" w:pos="0"/>
        </w:tabs>
        <w:spacing w:before="101" w:line="230" w:lineRule="exact"/>
        <w:ind w:right="22" w:firstLine="567"/>
        <w:jc w:val="both"/>
        <w:rPr>
          <w:sz w:val="22"/>
          <w:szCs w:val="22"/>
        </w:rPr>
      </w:pPr>
      <w:r w:rsidRPr="002C1693">
        <w:rPr>
          <w:bCs/>
          <w:color w:val="000000"/>
          <w:spacing w:val="-5"/>
          <w:sz w:val="22"/>
          <w:szCs w:val="22"/>
        </w:rPr>
        <w:t xml:space="preserve">Душа моя! Податель сего письма есть почетный гражданин </w:t>
      </w:r>
      <w:r w:rsidRPr="002C1693">
        <w:rPr>
          <w:bCs/>
          <w:color w:val="000000"/>
          <w:spacing w:val="-3"/>
          <w:sz w:val="22"/>
          <w:szCs w:val="22"/>
        </w:rPr>
        <w:t>города Козельска Калужской губернии Г&lt;осподи&gt;н Брюзгин</w:t>
      </w:r>
      <w:r w:rsidR="00DC46DD" w:rsidRPr="002C1693">
        <w:rPr>
          <w:rStyle w:val="a5"/>
          <w:bCs/>
          <w:color w:val="000000"/>
          <w:spacing w:val="-3"/>
          <w:sz w:val="22"/>
          <w:szCs w:val="22"/>
        </w:rPr>
        <w:footnoteReference w:id="2117"/>
      </w:r>
      <w:r w:rsidRPr="002C1693">
        <w:rPr>
          <w:bCs/>
          <w:color w:val="000000"/>
          <w:spacing w:val="-3"/>
          <w:sz w:val="22"/>
          <w:szCs w:val="22"/>
        </w:rPr>
        <w:t xml:space="preserve">, </w:t>
      </w:r>
      <w:r w:rsidRPr="002C1693">
        <w:rPr>
          <w:bCs/>
          <w:color w:val="000000"/>
          <w:spacing w:val="-2"/>
          <w:sz w:val="22"/>
          <w:szCs w:val="22"/>
        </w:rPr>
        <w:t>принадлежащий к самому благочестивому дому, приемлюще</w:t>
      </w:r>
      <w:r w:rsidRPr="002C1693">
        <w:rPr>
          <w:bCs/>
          <w:color w:val="000000"/>
          <w:spacing w:val="-2"/>
          <w:sz w:val="22"/>
          <w:szCs w:val="22"/>
        </w:rPr>
        <w:softHyphen/>
      </w:r>
      <w:r w:rsidRPr="002C1693">
        <w:rPr>
          <w:bCs/>
          <w:color w:val="000000"/>
          <w:spacing w:val="-5"/>
          <w:sz w:val="22"/>
          <w:szCs w:val="22"/>
        </w:rPr>
        <w:t>му странников и монашествующих. И грешный Игнатий, быв</w:t>
      </w:r>
      <w:r w:rsidRPr="002C1693">
        <w:rPr>
          <w:bCs/>
          <w:color w:val="000000"/>
          <w:spacing w:val="-5"/>
          <w:sz w:val="22"/>
          <w:szCs w:val="22"/>
        </w:rPr>
        <w:softHyphen/>
      </w:r>
      <w:r w:rsidRPr="002C1693">
        <w:rPr>
          <w:bCs/>
          <w:color w:val="000000"/>
          <w:spacing w:val="-4"/>
          <w:sz w:val="22"/>
          <w:szCs w:val="22"/>
        </w:rPr>
        <w:t xml:space="preserve">ши еще послушником, был принят в их дом и много принял от </w:t>
      </w:r>
      <w:r w:rsidRPr="002C1693">
        <w:rPr>
          <w:bCs/>
          <w:color w:val="000000"/>
          <w:sz w:val="22"/>
          <w:szCs w:val="22"/>
        </w:rPr>
        <w:t>них послуг, живя в Оптиной Пустыни</w:t>
      </w:r>
      <w:r w:rsidR="00DC46DD" w:rsidRPr="002C1693">
        <w:rPr>
          <w:rStyle w:val="a5"/>
          <w:bCs/>
          <w:color w:val="000000"/>
          <w:sz w:val="22"/>
          <w:szCs w:val="22"/>
        </w:rPr>
        <w:footnoteReference w:id="2118"/>
      </w:r>
      <w:r w:rsidRPr="002C1693">
        <w:rPr>
          <w:bCs/>
          <w:color w:val="000000"/>
          <w:sz w:val="22"/>
          <w:szCs w:val="22"/>
        </w:rPr>
        <w:t xml:space="preserve">. Над г&lt;осподи&gt;ном </w:t>
      </w:r>
      <w:r w:rsidRPr="002C1693">
        <w:rPr>
          <w:bCs/>
          <w:color w:val="000000"/>
          <w:spacing w:val="-3"/>
          <w:sz w:val="22"/>
          <w:szCs w:val="22"/>
        </w:rPr>
        <w:t xml:space="preserve">Брюзгиным совершен «Шемякин суд», что я ясно усмотрел из </w:t>
      </w:r>
      <w:r w:rsidRPr="002C1693">
        <w:rPr>
          <w:bCs/>
          <w:color w:val="000000"/>
          <w:spacing w:val="-2"/>
          <w:sz w:val="22"/>
          <w:szCs w:val="22"/>
        </w:rPr>
        <w:t xml:space="preserve">имеющихся при нем бумаг. Дай, Батюшка, ему записочку к </w:t>
      </w:r>
      <w:r w:rsidRPr="002C1693">
        <w:rPr>
          <w:bCs/>
          <w:color w:val="000000"/>
          <w:sz w:val="22"/>
          <w:szCs w:val="22"/>
        </w:rPr>
        <w:t>твоему Апраксину</w:t>
      </w:r>
      <w:r w:rsidR="00DC46DD" w:rsidRPr="002C1693">
        <w:rPr>
          <w:rStyle w:val="a5"/>
          <w:bCs/>
          <w:color w:val="000000"/>
          <w:sz w:val="22"/>
          <w:szCs w:val="22"/>
        </w:rPr>
        <w:footnoteReference w:id="2119"/>
      </w:r>
      <w:r w:rsidRPr="002C1693">
        <w:rPr>
          <w:bCs/>
          <w:color w:val="000000"/>
          <w:sz w:val="22"/>
          <w:szCs w:val="22"/>
        </w:rPr>
        <w:t xml:space="preserve"> и повели Апраксину с ним заняться и в </w:t>
      </w:r>
      <w:r w:rsidRPr="002C1693">
        <w:rPr>
          <w:bCs/>
          <w:color w:val="000000"/>
          <w:spacing w:val="-2"/>
          <w:sz w:val="22"/>
          <w:szCs w:val="22"/>
        </w:rPr>
        <w:t>чем он нуждается, ему помочь. А когда сие совершится, то о последующем я буду просить особым письмом. Христос с то</w:t>
      </w:r>
      <w:r w:rsidRPr="002C1693">
        <w:rPr>
          <w:bCs/>
          <w:color w:val="000000"/>
          <w:spacing w:val="-2"/>
          <w:sz w:val="22"/>
          <w:szCs w:val="22"/>
        </w:rPr>
        <w:softHyphen/>
      </w:r>
      <w:r w:rsidRPr="002C1693">
        <w:rPr>
          <w:bCs/>
          <w:color w:val="000000"/>
          <w:sz w:val="22"/>
          <w:szCs w:val="22"/>
        </w:rPr>
        <w:t>бою.</w:t>
      </w:r>
    </w:p>
    <w:p w:rsidR="0001676B" w:rsidRPr="002C1693" w:rsidRDefault="0001676B" w:rsidP="00B5236F">
      <w:pPr>
        <w:shd w:val="clear" w:color="auto" w:fill="FFFFFF"/>
        <w:tabs>
          <w:tab w:val="decimal" w:pos="0"/>
        </w:tabs>
        <w:spacing w:before="79"/>
        <w:ind w:firstLine="567"/>
        <w:rPr>
          <w:sz w:val="22"/>
          <w:szCs w:val="22"/>
        </w:rPr>
      </w:pPr>
      <w:r w:rsidRPr="002C1693">
        <w:rPr>
          <w:bCs/>
          <w:i/>
          <w:iCs/>
          <w:color w:val="000000"/>
          <w:spacing w:val="-8"/>
          <w:sz w:val="22"/>
          <w:szCs w:val="22"/>
        </w:rPr>
        <w:t>Душою преданный добрейшему Аврааму грешный Игнатий</w:t>
      </w:r>
    </w:p>
    <w:p w:rsidR="0001676B" w:rsidRPr="002C1693" w:rsidRDefault="0001676B" w:rsidP="00B5236F">
      <w:pPr>
        <w:shd w:val="clear" w:color="auto" w:fill="FFFFFF"/>
        <w:tabs>
          <w:tab w:val="decimal" w:pos="0"/>
        </w:tabs>
        <w:ind w:firstLine="567"/>
        <w:jc w:val="right"/>
        <w:rPr>
          <w:sz w:val="22"/>
          <w:szCs w:val="22"/>
        </w:rPr>
      </w:pPr>
      <w:r w:rsidRPr="002C1693">
        <w:rPr>
          <w:bCs/>
          <w:i/>
          <w:iCs/>
          <w:color w:val="000000"/>
          <w:spacing w:val="-4"/>
          <w:sz w:val="22"/>
          <w:szCs w:val="22"/>
        </w:rPr>
        <w:t>11 &lt;14?&gt; февраля.</w:t>
      </w:r>
    </w:p>
    <w:p w:rsidR="00DC46DD" w:rsidRPr="002C1693" w:rsidRDefault="0001676B" w:rsidP="00B5236F">
      <w:pPr>
        <w:shd w:val="clear" w:color="auto" w:fill="FFFFFF"/>
        <w:tabs>
          <w:tab w:val="decimal" w:pos="0"/>
        </w:tabs>
        <w:spacing w:before="346" w:line="364" w:lineRule="exact"/>
        <w:ind w:right="418" w:firstLine="567"/>
        <w:jc w:val="center"/>
        <w:rPr>
          <w:bCs/>
          <w:color w:val="000000"/>
          <w:sz w:val="22"/>
          <w:szCs w:val="22"/>
        </w:rPr>
      </w:pPr>
      <w:r w:rsidRPr="002C1693">
        <w:rPr>
          <w:bCs/>
          <w:color w:val="000000"/>
          <w:sz w:val="22"/>
          <w:szCs w:val="22"/>
        </w:rPr>
        <w:t>№ 7</w:t>
      </w:r>
    </w:p>
    <w:p w:rsidR="0001676B" w:rsidRPr="002C1693" w:rsidRDefault="0001676B" w:rsidP="00B5236F">
      <w:pPr>
        <w:shd w:val="clear" w:color="auto" w:fill="FFFFFF"/>
        <w:tabs>
          <w:tab w:val="decimal" w:pos="0"/>
        </w:tabs>
        <w:spacing w:before="346" w:line="364" w:lineRule="exact"/>
        <w:ind w:right="418" w:firstLine="567"/>
        <w:jc w:val="center"/>
        <w:rPr>
          <w:sz w:val="22"/>
          <w:szCs w:val="22"/>
        </w:rPr>
      </w:pPr>
      <w:r w:rsidRPr="002C1693">
        <w:rPr>
          <w:bCs/>
          <w:color w:val="000000"/>
          <w:spacing w:val="-2"/>
          <w:sz w:val="22"/>
          <w:szCs w:val="22"/>
        </w:rPr>
        <w:t>Дражайший сердцу моему Авраам Сергеевич!</w:t>
      </w:r>
    </w:p>
    <w:p w:rsidR="0001676B" w:rsidRPr="002C1693" w:rsidRDefault="0001676B" w:rsidP="00B5236F">
      <w:pPr>
        <w:shd w:val="clear" w:color="auto" w:fill="FFFFFF"/>
        <w:tabs>
          <w:tab w:val="decimal" w:pos="0"/>
        </w:tabs>
        <w:spacing w:before="50" w:line="238" w:lineRule="exact"/>
        <w:ind w:firstLine="567"/>
        <w:jc w:val="both"/>
        <w:rPr>
          <w:sz w:val="22"/>
          <w:szCs w:val="22"/>
        </w:rPr>
      </w:pPr>
      <w:r w:rsidRPr="002C1693">
        <w:rPr>
          <w:bCs/>
          <w:color w:val="000000"/>
          <w:spacing w:val="-1"/>
          <w:sz w:val="22"/>
          <w:szCs w:val="22"/>
        </w:rPr>
        <w:t xml:space="preserve">Беспокоил я Вас покорнейшею моею просьбою о родителе </w:t>
      </w:r>
      <w:r w:rsidRPr="002C1693">
        <w:rPr>
          <w:bCs/>
          <w:color w:val="000000"/>
          <w:sz w:val="22"/>
          <w:szCs w:val="22"/>
        </w:rPr>
        <w:t>моем, которого представление в Надворные советники нахо</w:t>
      </w:r>
      <w:r w:rsidRPr="002C1693">
        <w:rPr>
          <w:bCs/>
          <w:color w:val="000000"/>
          <w:spacing w:val="-3"/>
          <w:sz w:val="22"/>
          <w:szCs w:val="22"/>
        </w:rPr>
        <w:t>дится теперь в Инспекторском департаменте у Танеева</w:t>
      </w:r>
      <w:r w:rsidR="00DC46DD" w:rsidRPr="002C1693">
        <w:rPr>
          <w:rStyle w:val="a5"/>
          <w:bCs/>
          <w:color w:val="000000"/>
          <w:spacing w:val="-3"/>
          <w:sz w:val="22"/>
          <w:szCs w:val="22"/>
        </w:rPr>
        <w:footnoteReference w:id="2120"/>
      </w:r>
      <w:r w:rsidRPr="002C1693">
        <w:rPr>
          <w:bCs/>
          <w:color w:val="000000"/>
          <w:spacing w:val="-3"/>
          <w:sz w:val="22"/>
          <w:szCs w:val="22"/>
        </w:rPr>
        <w:t>. Хо</w:t>
      </w:r>
      <w:r w:rsidRPr="002C1693">
        <w:rPr>
          <w:bCs/>
          <w:color w:val="000000"/>
          <w:spacing w:val="-3"/>
          <w:sz w:val="22"/>
          <w:szCs w:val="22"/>
        </w:rPr>
        <w:softHyphen/>
      </w:r>
      <w:r w:rsidRPr="002C1693">
        <w:rPr>
          <w:bCs/>
          <w:color w:val="000000"/>
          <w:spacing w:val="-5"/>
          <w:sz w:val="22"/>
          <w:szCs w:val="22"/>
        </w:rPr>
        <w:t>телось бы мне утешить моего старца каким</w:t>
      </w:r>
      <w:r w:rsidR="00562631">
        <w:rPr>
          <w:bCs/>
          <w:color w:val="000000"/>
          <w:spacing w:val="-5"/>
          <w:sz w:val="22"/>
          <w:szCs w:val="22"/>
        </w:rPr>
        <w:t>-</w:t>
      </w:r>
      <w:r w:rsidR="000676C5">
        <w:rPr>
          <w:bCs/>
          <w:color w:val="000000"/>
          <w:spacing w:val="-5"/>
          <w:sz w:val="22"/>
          <w:szCs w:val="22"/>
        </w:rPr>
        <w:t>либо</w:t>
      </w:r>
      <w:r w:rsidRPr="002C1693">
        <w:rPr>
          <w:bCs/>
          <w:color w:val="000000"/>
          <w:spacing w:val="-5"/>
          <w:sz w:val="22"/>
          <w:szCs w:val="22"/>
        </w:rPr>
        <w:t xml:space="preserve"> приятным </w:t>
      </w:r>
      <w:r w:rsidRPr="002C1693">
        <w:rPr>
          <w:bCs/>
          <w:color w:val="000000"/>
          <w:spacing w:val="-4"/>
          <w:sz w:val="22"/>
          <w:szCs w:val="22"/>
        </w:rPr>
        <w:t>ответом. Потрудитесь черкнуть мне хоть черточку, да прият</w:t>
      </w:r>
      <w:r w:rsidRPr="002C1693">
        <w:rPr>
          <w:bCs/>
          <w:color w:val="000000"/>
          <w:spacing w:val="-4"/>
          <w:sz w:val="22"/>
          <w:szCs w:val="22"/>
        </w:rPr>
        <w:softHyphen/>
      </w:r>
      <w:r w:rsidRPr="002C1693">
        <w:rPr>
          <w:bCs/>
          <w:color w:val="000000"/>
          <w:sz w:val="22"/>
          <w:szCs w:val="22"/>
        </w:rPr>
        <w:t>ную черточку!</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1"/>
          <w:sz w:val="22"/>
          <w:szCs w:val="22"/>
        </w:rPr>
        <w:t>Христос с Вами! Выздоравливайте, да меня проведайте.</w:t>
      </w:r>
    </w:p>
    <w:p w:rsidR="0001676B" w:rsidRPr="002C1693" w:rsidRDefault="0001676B" w:rsidP="00B5236F">
      <w:pPr>
        <w:shd w:val="clear" w:color="auto" w:fill="FFFFFF"/>
        <w:tabs>
          <w:tab w:val="decimal" w:pos="0"/>
        </w:tabs>
        <w:spacing w:before="4" w:line="241" w:lineRule="exact"/>
        <w:ind w:firstLine="567"/>
        <w:rPr>
          <w:sz w:val="22"/>
          <w:szCs w:val="22"/>
        </w:rPr>
      </w:pPr>
      <w:r w:rsidRPr="002C1693">
        <w:rPr>
          <w:bCs/>
          <w:color w:val="000000"/>
          <w:spacing w:val="-3"/>
          <w:sz w:val="22"/>
          <w:szCs w:val="22"/>
        </w:rPr>
        <w:t>Ваш преданнейший</w:t>
      </w:r>
    </w:p>
    <w:p w:rsidR="0001676B" w:rsidRPr="002C1693" w:rsidRDefault="0001676B" w:rsidP="00B5236F">
      <w:pPr>
        <w:shd w:val="clear" w:color="auto" w:fill="FFFFFF"/>
        <w:tabs>
          <w:tab w:val="decimal" w:pos="0"/>
        </w:tabs>
        <w:spacing w:before="101" w:line="245" w:lineRule="exact"/>
        <w:ind w:right="22" w:firstLine="567"/>
        <w:jc w:val="right"/>
        <w:rPr>
          <w:sz w:val="22"/>
          <w:szCs w:val="22"/>
        </w:rPr>
      </w:pPr>
      <w:r w:rsidRPr="002C1693">
        <w:rPr>
          <w:bCs/>
          <w:i/>
          <w:iCs/>
          <w:color w:val="000000"/>
          <w:spacing w:val="-9"/>
          <w:sz w:val="22"/>
          <w:szCs w:val="22"/>
        </w:rPr>
        <w:t xml:space="preserve">Арх&lt;имандрит&gt; Игнатий </w:t>
      </w:r>
      <w:r w:rsidRPr="002C1693">
        <w:rPr>
          <w:bCs/>
          <w:i/>
          <w:iCs/>
          <w:color w:val="000000"/>
          <w:spacing w:val="-7"/>
          <w:sz w:val="22"/>
          <w:szCs w:val="22"/>
        </w:rPr>
        <w:t>11 марта &lt;до 1857&gt;.</w:t>
      </w:r>
    </w:p>
    <w:p w:rsidR="00DC46DD" w:rsidRPr="002C1693" w:rsidRDefault="0001676B" w:rsidP="00B5236F">
      <w:pPr>
        <w:shd w:val="clear" w:color="auto" w:fill="FFFFFF"/>
        <w:tabs>
          <w:tab w:val="decimal" w:pos="0"/>
        </w:tabs>
        <w:spacing w:before="331" w:line="360" w:lineRule="exact"/>
        <w:ind w:right="1296" w:firstLine="567"/>
        <w:jc w:val="center"/>
        <w:rPr>
          <w:bCs/>
          <w:color w:val="000000"/>
          <w:sz w:val="22"/>
          <w:szCs w:val="22"/>
        </w:rPr>
      </w:pPr>
      <w:r w:rsidRPr="002C1693">
        <w:rPr>
          <w:bCs/>
          <w:color w:val="000000"/>
          <w:sz w:val="22"/>
          <w:szCs w:val="22"/>
        </w:rPr>
        <w:t>№ 8</w:t>
      </w:r>
    </w:p>
    <w:p w:rsidR="0001676B" w:rsidRPr="002C1693" w:rsidRDefault="0001676B" w:rsidP="00B5236F">
      <w:pPr>
        <w:shd w:val="clear" w:color="auto" w:fill="FFFFFF"/>
        <w:tabs>
          <w:tab w:val="decimal" w:pos="0"/>
        </w:tabs>
        <w:spacing w:before="331" w:line="360" w:lineRule="exact"/>
        <w:ind w:right="1296" w:firstLine="567"/>
        <w:jc w:val="center"/>
        <w:rPr>
          <w:sz w:val="22"/>
          <w:szCs w:val="22"/>
        </w:rPr>
      </w:pPr>
      <w:r w:rsidRPr="002C1693">
        <w:rPr>
          <w:bCs/>
          <w:color w:val="000000"/>
          <w:spacing w:val="-5"/>
          <w:sz w:val="22"/>
          <w:szCs w:val="22"/>
        </w:rPr>
        <w:t>Искреннейший Друг мой Авраам Сергеевич!</w:t>
      </w:r>
    </w:p>
    <w:p w:rsidR="0001676B" w:rsidRPr="002C1693" w:rsidRDefault="0001676B" w:rsidP="00B5236F">
      <w:pPr>
        <w:shd w:val="clear" w:color="auto" w:fill="FFFFFF"/>
        <w:tabs>
          <w:tab w:val="decimal" w:pos="0"/>
        </w:tabs>
        <w:spacing w:before="58" w:line="252" w:lineRule="exact"/>
        <w:ind w:right="4" w:firstLine="567"/>
        <w:jc w:val="both"/>
        <w:rPr>
          <w:sz w:val="22"/>
          <w:szCs w:val="22"/>
        </w:rPr>
      </w:pPr>
      <w:r w:rsidRPr="002C1693">
        <w:rPr>
          <w:bCs/>
          <w:color w:val="000000"/>
          <w:spacing w:val="-3"/>
          <w:sz w:val="22"/>
          <w:szCs w:val="22"/>
        </w:rPr>
        <w:t>Ни с чем несравненно то утешение, которое теперь я вку</w:t>
      </w:r>
      <w:r w:rsidRPr="002C1693">
        <w:rPr>
          <w:bCs/>
          <w:color w:val="000000"/>
          <w:spacing w:val="-3"/>
          <w:sz w:val="22"/>
          <w:szCs w:val="22"/>
        </w:rPr>
        <w:softHyphen/>
      </w:r>
      <w:r w:rsidRPr="002C1693">
        <w:rPr>
          <w:bCs/>
          <w:color w:val="000000"/>
          <w:spacing w:val="-2"/>
          <w:sz w:val="22"/>
          <w:szCs w:val="22"/>
        </w:rPr>
        <w:t xml:space="preserve">шаю! Непрестанно пью из чаши любви, которую мне подают </w:t>
      </w:r>
      <w:r w:rsidRPr="002C1693">
        <w:rPr>
          <w:bCs/>
          <w:color w:val="000000"/>
          <w:spacing w:val="-4"/>
          <w:sz w:val="22"/>
          <w:szCs w:val="22"/>
        </w:rPr>
        <w:t>все любящие меня, и в числе их бесценный Авраам Сергеевич!</w:t>
      </w:r>
    </w:p>
    <w:p w:rsidR="0001676B" w:rsidRPr="002C1693" w:rsidRDefault="0001676B" w:rsidP="00B5236F">
      <w:pPr>
        <w:shd w:val="clear" w:color="auto" w:fill="FFFFFF"/>
        <w:tabs>
          <w:tab w:val="decimal" w:pos="0"/>
        </w:tabs>
        <w:spacing w:line="252" w:lineRule="exact"/>
        <w:ind w:right="4" w:firstLine="567"/>
        <w:jc w:val="both"/>
        <w:rPr>
          <w:sz w:val="22"/>
          <w:szCs w:val="22"/>
        </w:rPr>
      </w:pPr>
      <w:r w:rsidRPr="002C1693">
        <w:rPr>
          <w:bCs/>
          <w:color w:val="000000"/>
          <w:spacing w:val="-3"/>
          <w:sz w:val="22"/>
          <w:szCs w:val="22"/>
        </w:rPr>
        <w:t xml:space="preserve">Благодарю Вас, благодарю от души! Благодарю и Графа за </w:t>
      </w:r>
      <w:r w:rsidRPr="002C1693">
        <w:rPr>
          <w:bCs/>
          <w:color w:val="000000"/>
          <w:spacing w:val="-4"/>
          <w:sz w:val="22"/>
          <w:szCs w:val="22"/>
        </w:rPr>
        <w:t>участие милостивое! Требовался от меня указом Консистории письменный отзыв, в котором было прописано единственно от лица Преосвященного викария упоминаемое Вами предложе</w:t>
      </w:r>
      <w:r w:rsidRPr="002C1693">
        <w:rPr>
          <w:bCs/>
          <w:color w:val="000000"/>
          <w:spacing w:val="-4"/>
          <w:sz w:val="22"/>
          <w:szCs w:val="22"/>
        </w:rPr>
        <w:softHyphen/>
      </w:r>
      <w:r w:rsidRPr="002C1693">
        <w:rPr>
          <w:bCs/>
          <w:color w:val="000000"/>
          <w:spacing w:val="-2"/>
          <w:sz w:val="22"/>
          <w:szCs w:val="22"/>
        </w:rPr>
        <w:t xml:space="preserve">ние; приняв его с признательностию за внимание ко мне, тем не менее я видел необходимость отказаться от него. Вот Вам </w:t>
      </w:r>
      <w:r w:rsidRPr="002C1693">
        <w:rPr>
          <w:bCs/>
          <w:color w:val="000000"/>
          <w:spacing w:val="-3"/>
          <w:sz w:val="22"/>
          <w:szCs w:val="22"/>
        </w:rPr>
        <w:t xml:space="preserve">отчет в моем поведении. Еще раз благодарю Вас за душевное </w:t>
      </w:r>
      <w:r w:rsidRPr="002C1693">
        <w:rPr>
          <w:bCs/>
          <w:color w:val="000000"/>
          <w:sz w:val="22"/>
          <w:szCs w:val="22"/>
        </w:rPr>
        <w:t>участие ко мне.</w:t>
      </w:r>
    </w:p>
    <w:p w:rsidR="0001676B" w:rsidRPr="002C1693" w:rsidRDefault="0001676B" w:rsidP="00B5236F">
      <w:pPr>
        <w:shd w:val="clear" w:color="auto" w:fill="FFFFFF"/>
        <w:tabs>
          <w:tab w:val="decimal" w:pos="0"/>
        </w:tabs>
        <w:spacing w:before="7" w:line="252" w:lineRule="exact"/>
        <w:ind w:firstLine="567"/>
        <w:rPr>
          <w:sz w:val="22"/>
          <w:szCs w:val="22"/>
        </w:rPr>
      </w:pPr>
      <w:r w:rsidRPr="002C1693">
        <w:rPr>
          <w:bCs/>
          <w:color w:val="000000"/>
          <w:spacing w:val="-4"/>
          <w:sz w:val="22"/>
          <w:szCs w:val="22"/>
        </w:rPr>
        <w:t>Ваш преданнейший</w:t>
      </w:r>
    </w:p>
    <w:p w:rsidR="0001676B" w:rsidRPr="002C1693" w:rsidRDefault="0001676B" w:rsidP="00B5236F">
      <w:pPr>
        <w:shd w:val="clear" w:color="auto" w:fill="FFFFFF"/>
        <w:tabs>
          <w:tab w:val="decimal" w:pos="0"/>
        </w:tabs>
        <w:spacing w:before="108" w:line="227" w:lineRule="exact"/>
        <w:ind w:right="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5"/>
          <w:sz w:val="22"/>
          <w:szCs w:val="22"/>
        </w:rPr>
        <w:t>9</w:t>
      </w:r>
      <w:r w:rsidR="00562631">
        <w:rPr>
          <w:bCs/>
          <w:i/>
          <w:iCs/>
          <w:color w:val="000000"/>
          <w:spacing w:val="-5"/>
          <w:sz w:val="22"/>
          <w:szCs w:val="22"/>
        </w:rPr>
        <w:t>-го</w:t>
      </w:r>
      <w:r w:rsidRPr="002C1693">
        <w:rPr>
          <w:bCs/>
          <w:i/>
          <w:iCs/>
          <w:color w:val="000000"/>
          <w:spacing w:val="-5"/>
          <w:sz w:val="22"/>
          <w:szCs w:val="22"/>
        </w:rPr>
        <w:t xml:space="preserve"> апр&lt;еля&gt;.</w:t>
      </w:r>
    </w:p>
    <w:p w:rsidR="0001676B" w:rsidRPr="002C1693" w:rsidRDefault="0001676B" w:rsidP="00B5236F">
      <w:pPr>
        <w:shd w:val="clear" w:color="auto" w:fill="FFFFFF"/>
        <w:tabs>
          <w:tab w:val="decimal" w:pos="0"/>
        </w:tabs>
        <w:spacing w:before="421"/>
        <w:ind w:firstLine="567"/>
        <w:jc w:val="center"/>
        <w:rPr>
          <w:sz w:val="22"/>
          <w:szCs w:val="22"/>
        </w:rPr>
      </w:pPr>
      <w:r w:rsidRPr="002C1693">
        <w:rPr>
          <w:bCs/>
          <w:color w:val="000000"/>
          <w:sz w:val="22"/>
          <w:szCs w:val="22"/>
        </w:rPr>
        <w:t>№9</w:t>
      </w:r>
    </w:p>
    <w:p w:rsidR="0001676B" w:rsidRPr="002C1693" w:rsidRDefault="0001676B" w:rsidP="00B5236F">
      <w:pPr>
        <w:shd w:val="clear" w:color="auto" w:fill="FFFFFF"/>
        <w:tabs>
          <w:tab w:val="decimal" w:pos="0"/>
        </w:tabs>
        <w:spacing w:before="101"/>
        <w:ind w:firstLine="567"/>
        <w:rPr>
          <w:sz w:val="22"/>
          <w:szCs w:val="22"/>
        </w:rPr>
      </w:pPr>
      <w:r w:rsidRPr="002C1693">
        <w:rPr>
          <w:bCs/>
          <w:color w:val="000000"/>
          <w:spacing w:val="-2"/>
          <w:sz w:val="22"/>
          <w:szCs w:val="22"/>
        </w:rPr>
        <w:t>Болящему болящий — здравствовати!</w:t>
      </w:r>
    </w:p>
    <w:p w:rsidR="0001676B" w:rsidRPr="002C1693" w:rsidRDefault="0001676B" w:rsidP="00B5236F">
      <w:pPr>
        <w:shd w:val="clear" w:color="auto" w:fill="FFFFFF"/>
        <w:tabs>
          <w:tab w:val="decimal" w:pos="0"/>
        </w:tabs>
        <w:spacing w:before="79" w:line="256" w:lineRule="exact"/>
        <w:ind w:firstLine="567"/>
        <w:jc w:val="both"/>
        <w:rPr>
          <w:sz w:val="22"/>
          <w:szCs w:val="22"/>
        </w:rPr>
      </w:pPr>
      <w:r w:rsidRPr="002C1693">
        <w:rPr>
          <w:bCs/>
          <w:color w:val="000000"/>
          <w:spacing w:val="-3"/>
          <w:sz w:val="22"/>
          <w:szCs w:val="22"/>
        </w:rPr>
        <w:t xml:space="preserve">Мои созерцания, или мечтания, которые приходят мне на </w:t>
      </w:r>
      <w:r w:rsidRPr="002C1693">
        <w:rPr>
          <w:bCs/>
          <w:color w:val="000000"/>
          <w:spacing w:val="-2"/>
          <w:sz w:val="22"/>
          <w:szCs w:val="22"/>
        </w:rPr>
        <w:t>одре болезненном, — Вам не годятся! Вам нужно что</w:t>
      </w:r>
      <w:r w:rsidR="00562631">
        <w:rPr>
          <w:bCs/>
          <w:color w:val="000000"/>
          <w:spacing w:val="-2"/>
          <w:sz w:val="22"/>
          <w:szCs w:val="22"/>
        </w:rPr>
        <w:t>-</w:t>
      </w:r>
      <w:r w:rsidR="000676C5">
        <w:rPr>
          <w:bCs/>
          <w:color w:val="000000"/>
          <w:spacing w:val="-2"/>
          <w:sz w:val="22"/>
          <w:szCs w:val="22"/>
        </w:rPr>
        <w:t>нибудь</w:t>
      </w:r>
      <w:r w:rsidRPr="002C1693">
        <w:rPr>
          <w:bCs/>
          <w:color w:val="000000"/>
          <w:spacing w:val="-2"/>
          <w:sz w:val="22"/>
          <w:szCs w:val="22"/>
        </w:rPr>
        <w:t xml:space="preserve"> </w:t>
      </w:r>
      <w:r w:rsidRPr="002C1693">
        <w:rPr>
          <w:bCs/>
          <w:color w:val="000000"/>
          <w:sz w:val="22"/>
          <w:szCs w:val="22"/>
        </w:rPr>
        <w:t>повеселее. А и от печального родится веселое...</w:t>
      </w:r>
    </w:p>
    <w:p w:rsidR="0001676B" w:rsidRPr="002C1693" w:rsidRDefault="0001676B" w:rsidP="00B5236F">
      <w:pPr>
        <w:shd w:val="clear" w:color="auto" w:fill="FFFFFF"/>
        <w:tabs>
          <w:tab w:val="decimal" w:pos="0"/>
        </w:tabs>
        <w:spacing w:line="256" w:lineRule="exact"/>
        <w:ind w:right="7" w:firstLine="567"/>
        <w:jc w:val="both"/>
        <w:rPr>
          <w:sz w:val="22"/>
          <w:szCs w:val="22"/>
        </w:rPr>
      </w:pPr>
      <w:r w:rsidRPr="002C1693">
        <w:rPr>
          <w:bCs/>
          <w:color w:val="000000"/>
          <w:spacing w:val="-7"/>
          <w:sz w:val="22"/>
          <w:szCs w:val="22"/>
        </w:rPr>
        <w:t xml:space="preserve">На одре болезни поплакал некогда благочестивый Езекия, — </w:t>
      </w:r>
      <w:r w:rsidRPr="002C1693">
        <w:rPr>
          <w:bCs/>
          <w:color w:val="000000"/>
          <w:sz w:val="22"/>
          <w:szCs w:val="22"/>
        </w:rPr>
        <w:t>и плач его не был бесполезным. Пророк возвестил ему ми</w:t>
      </w:r>
      <w:r w:rsidRPr="002C1693">
        <w:rPr>
          <w:bCs/>
          <w:color w:val="000000"/>
          <w:spacing w:val="-3"/>
          <w:sz w:val="22"/>
          <w:szCs w:val="22"/>
        </w:rPr>
        <w:t>лость Неба; а Небо, повелев светилу дня возвратиться на две</w:t>
      </w:r>
      <w:r w:rsidRPr="002C1693">
        <w:rPr>
          <w:bCs/>
          <w:color w:val="000000"/>
          <w:spacing w:val="-3"/>
          <w:sz w:val="22"/>
          <w:szCs w:val="22"/>
        </w:rPr>
        <w:softHyphen/>
      </w:r>
      <w:r w:rsidRPr="002C1693">
        <w:rPr>
          <w:bCs/>
          <w:color w:val="000000"/>
          <w:spacing w:val="-1"/>
          <w:sz w:val="22"/>
          <w:szCs w:val="22"/>
        </w:rPr>
        <w:t>надцать степеней, возвестило истину слов Пророка.</w:t>
      </w:r>
    </w:p>
    <w:p w:rsidR="0001676B" w:rsidRPr="002C1693" w:rsidRDefault="0001676B" w:rsidP="00B5236F">
      <w:pPr>
        <w:shd w:val="clear" w:color="auto" w:fill="FFFFFF"/>
        <w:tabs>
          <w:tab w:val="decimal" w:pos="0"/>
        </w:tabs>
        <w:spacing w:line="241" w:lineRule="exact"/>
        <w:ind w:right="36" w:firstLine="567"/>
        <w:jc w:val="both"/>
        <w:rPr>
          <w:sz w:val="22"/>
          <w:szCs w:val="22"/>
        </w:rPr>
      </w:pPr>
      <w:r w:rsidRPr="002C1693">
        <w:rPr>
          <w:bCs/>
          <w:color w:val="000000"/>
          <w:sz w:val="22"/>
          <w:szCs w:val="22"/>
        </w:rPr>
        <w:t xml:space="preserve">На одре болезни моей что может быть предметом моего </w:t>
      </w:r>
      <w:r w:rsidRPr="002C1693">
        <w:rPr>
          <w:bCs/>
          <w:color w:val="000000"/>
          <w:spacing w:val="-3"/>
          <w:sz w:val="22"/>
          <w:szCs w:val="22"/>
        </w:rPr>
        <w:t xml:space="preserve">плача? — Езекия плакал, обратив взоры к стене; и я могу </w:t>
      </w:r>
      <w:r w:rsidRPr="002C1693">
        <w:rPr>
          <w:bCs/>
          <w:color w:val="000000"/>
          <w:spacing w:val="-2"/>
          <w:sz w:val="22"/>
          <w:szCs w:val="22"/>
        </w:rPr>
        <w:t xml:space="preserve">заплакать, если обращу взоры мои на греховную жизнь мою, </w:t>
      </w:r>
      <w:r w:rsidRPr="002C1693">
        <w:rPr>
          <w:bCs/>
          <w:color w:val="000000"/>
          <w:spacing w:val="-3"/>
          <w:sz w:val="22"/>
          <w:szCs w:val="22"/>
        </w:rPr>
        <w:t xml:space="preserve">которая соделалась стеною высокою и твердою между мною и </w:t>
      </w:r>
      <w:r w:rsidRPr="002C1693">
        <w:rPr>
          <w:bCs/>
          <w:color w:val="000000"/>
          <w:sz w:val="22"/>
          <w:szCs w:val="22"/>
        </w:rPr>
        <w:t>Богом моим.</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bCs/>
          <w:color w:val="000000"/>
          <w:sz w:val="22"/>
          <w:szCs w:val="22"/>
        </w:rPr>
        <w:t>Но где Исайя? Пред каким Пророческим гласом остано</w:t>
      </w:r>
      <w:r w:rsidRPr="002C1693">
        <w:rPr>
          <w:bCs/>
          <w:color w:val="000000"/>
          <w:sz w:val="22"/>
          <w:szCs w:val="22"/>
        </w:rPr>
        <w:softHyphen/>
      </w:r>
      <w:r w:rsidRPr="002C1693">
        <w:rPr>
          <w:bCs/>
          <w:color w:val="000000"/>
          <w:spacing w:val="-2"/>
          <w:sz w:val="22"/>
          <w:szCs w:val="22"/>
        </w:rPr>
        <w:t>вится тень греховная, уступит, побежит обратно? По чьему велению солнце праведности моей, склонившееся к своему за</w:t>
      </w:r>
      <w:r w:rsidRPr="002C1693">
        <w:rPr>
          <w:bCs/>
          <w:color w:val="000000"/>
          <w:spacing w:val="-2"/>
          <w:sz w:val="22"/>
          <w:szCs w:val="22"/>
        </w:rPr>
        <w:softHyphen/>
      </w:r>
      <w:r w:rsidRPr="002C1693">
        <w:rPr>
          <w:bCs/>
          <w:color w:val="000000"/>
          <w:spacing w:val="-5"/>
          <w:sz w:val="22"/>
          <w:szCs w:val="22"/>
        </w:rPr>
        <w:t>кату и возвещающее близкий мрак ночи, соделается паки солн</w:t>
      </w:r>
      <w:r w:rsidRPr="002C1693">
        <w:rPr>
          <w:bCs/>
          <w:color w:val="000000"/>
          <w:spacing w:val="-5"/>
          <w:sz w:val="22"/>
          <w:szCs w:val="22"/>
        </w:rPr>
        <w:softHyphen/>
      </w:r>
      <w:r w:rsidRPr="002C1693">
        <w:rPr>
          <w:bCs/>
          <w:color w:val="000000"/>
          <w:sz w:val="22"/>
          <w:szCs w:val="22"/>
        </w:rPr>
        <w:t>цем восходящим? Неужели в продолжении одного дня день будет для меня дважды?</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bCs/>
          <w:color w:val="000000"/>
          <w:sz w:val="22"/>
          <w:szCs w:val="22"/>
        </w:rPr>
        <w:t xml:space="preserve">Нужен ли глас Пророка? — И он слышится: «исповем на </w:t>
      </w:r>
      <w:r w:rsidRPr="002C1693">
        <w:rPr>
          <w:bCs/>
          <w:color w:val="000000"/>
          <w:spacing w:val="-2"/>
          <w:sz w:val="22"/>
          <w:szCs w:val="22"/>
        </w:rPr>
        <w:t>мя беззаконие мое Господеви и Ты оставил еси нечестие серд</w:t>
      </w:r>
      <w:r w:rsidRPr="002C1693">
        <w:rPr>
          <w:bCs/>
          <w:color w:val="000000"/>
          <w:spacing w:val="-2"/>
          <w:sz w:val="22"/>
          <w:szCs w:val="22"/>
        </w:rPr>
        <w:softHyphen/>
      </w:r>
      <w:r w:rsidRPr="002C1693">
        <w:rPr>
          <w:bCs/>
          <w:color w:val="000000"/>
          <w:sz w:val="22"/>
          <w:szCs w:val="22"/>
        </w:rPr>
        <w:t>ца моего...»</w:t>
      </w:r>
    </w:p>
    <w:p w:rsidR="0001676B" w:rsidRPr="002C1693" w:rsidRDefault="0001676B" w:rsidP="00B5236F">
      <w:pPr>
        <w:shd w:val="clear" w:color="auto" w:fill="FFFFFF"/>
        <w:tabs>
          <w:tab w:val="decimal" w:pos="0"/>
        </w:tabs>
        <w:spacing w:line="241" w:lineRule="exact"/>
        <w:ind w:right="14" w:firstLine="567"/>
        <w:jc w:val="both"/>
        <w:rPr>
          <w:sz w:val="22"/>
          <w:szCs w:val="22"/>
        </w:rPr>
      </w:pPr>
      <w:r w:rsidRPr="002C1693">
        <w:rPr>
          <w:bCs/>
          <w:color w:val="000000"/>
          <w:spacing w:val="-2"/>
          <w:sz w:val="22"/>
          <w:szCs w:val="22"/>
        </w:rPr>
        <w:t>« Благослови душе моя Господа и не забывай всех воздая</w:t>
      </w:r>
      <w:r w:rsidRPr="002C1693">
        <w:rPr>
          <w:bCs/>
          <w:color w:val="000000"/>
          <w:spacing w:val="-2"/>
          <w:sz w:val="22"/>
          <w:szCs w:val="22"/>
        </w:rPr>
        <w:softHyphen/>
      </w:r>
      <w:r w:rsidRPr="002C1693">
        <w:rPr>
          <w:bCs/>
          <w:color w:val="000000"/>
          <w:spacing w:val="-4"/>
          <w:sz w:val="22"/>
          <w:szCs w:val="22"/>
        </w:rPr>
        <w:t xml:space="preserve">ний Его, очищающаго вся беззакония твоя, исцеляющаго вся» </w:t>
      </w:r>
      <w:r w:rsidRPr="002C1693">
        <w:rPr>
          <w:bCs/>
          <w:color w:val="000000"/>
          <w:spacing w:val="-2"/>
          <w:sz w:val="22"/>
          <w:szCs w:val="22"/>
        </w:rPr>
        <w:t>душевные «недуги твоя, избавляющаго от нетления» грехов</w:t>
      </w:r>
      <w:r w:rsidRPr="002C1693">
        <w:rPr>
          <w:bCs/>
          <w:color w:val="000000"/>
          <w:spacing w:val="-2"/>
          <w:sz w:val="22"/>
          <w:szCs w:val="22"/>
        </w:rPr>
        <w:softHyphen/>
      </w:r>
      <w:r w:rsidRPr="002C1693">
        <w:rPr>
          <w:bCs/>
          <w:color w:val="000000"/>
          <w:spacing w:val="-3"/>
          <w:sz w:val="22"/>
          <w:szCs w:val="22"/>
        </w:rPr>
        <w:t>ного «живот твой, венчающаго тя милостию и щедротами» праведности и спасения. «Обновится» покаянием и исправле</w:t>
      </w:r>
      <w:r w:rsidRPr="002C1693">
        <w:rPr>
          <w:bCs/>
          <w:color w:val="000000"/>
          <w:spacing w:val="-3"/>
          <w:sz w:val="22"/>
          <w:szCs w:val="22"/>
        </w:rPr>
        <w:softHyphen/>
        <w:t>нием «яко орля юность твоя», пришедшая ветхость от нераде</w:t>
      </w:r>
      <w:r w:rsidRPr="002C1693">
        <w:rPr>
          <w:bCs/>
          <w:color w:val="000000"/>
          <w:spacing w:val="-3"/>
          <w:sz w:val="22"/>
          <w:szCs w:val="22"/>
        </w:rPr>
        <w:softHyphen/>
      </w:r>
      <w:r w:rsidRPr="002C1693">
        <w:rPr>
          <w:bCs/>
          <w:color w:val="000000"/>
          <w:sz w:val="22"/>
          <w:szCs w:val="22"/>
        </w:rPr>
        <w:t>ния твоего и беззаконий твоих.</w:t>
      </w:r>
    </w:p>
    <w:p w:rsidR="0001676B" w:rsidRPr="002C1693" w:rsidRDefault="0001676B" w:rsidP="00B5236F">
      <w:pPr>
        <w:shd w:val="clear" w:color="auto" w:fill="FFFFFF"/>
        <w:tabs>
          <w:tab w:val="decimal" w:pos="0"/>
        </w:tabs>
        <w:spacing w:line="241" w:lineRule="exact"/>
        <w:ind w:right="25" w:firstLine="567"/>
        <w:jc w:val="both"/>
        <w:rPr>
          <w:sz w:val="22"/>
          <w:szCs w:val="22"/>
        </w:rPr>
      </w:pPr>
      <w:r w:rsidRPr="002C1693">
        <w:rPr>
          <w:bCs/>
          <w:color w:val="000000"/>
          <w:sz w:val="22"/>
          <w:szCs w:val="22"/>
        </w:rPr>
        <w:t xml:space="preserve">Не Пророк, не Апостол, но Сам, Сам Господь возвещает: </w:t>
      </w:r>
      <w:r w:rsidRPr="002C1693">
        <w:rPr>
          <w:bCs/>
          <w:color w:val="000000"/>
          <w:spacing w:val="-2"/>
          <w:sz w:val="22"/>
          <w:szCs w:val="22"/>
        </w:rPr>
        <w:t xml:space="preserve">«Не приидох призвати праведныя, но грешныя на покаяние. </w:t>
      </w:r>
      <w:r w:rsidRPr="002C1693">
        <w:rPr>
          <w:bCs/>
          <w:color w:val="000000"/>
          <w:sz w:val="22"/>
          <w:szCs w:val="22"/>
        </w:rPr>
        <w:t>Милости хощу, а не жертвы»!</w:t>
      </w:r>
    </w:p>
    <w:p w:rsidR="0001676B" w:rsidRPr="002C1693" w:rsidRDefault="0001676B" w:rsidP="00B5236F">
      <w:pPr>
        <w:shd w:val="clear" w:color="auto" w:fill="FFFFFF"/>
        <w:tabs>
          <w:tab w:val="decimal" w:pos="0"/>
        </w:tabs>
        <w:spacing w:line="241" w:lineRule="exact"/>
        <w:ind w:right="7" w:firstLine="567"/>
        <w:jc w:val="both"/>
        <w:rPr>
          <w:sz w:val="22"/>
          <w:szCs w:val="22"/>
        </w:rPr>
      </w:pPr>
      <w:r w:rsidRPr="002C1693">
        <w:rPr>
          <w:bCs/>
          <w:color w:val="000000"/>
          <w:spacing w:val="-5"/>
          <w:sz w:val="22"/>
          <w:szCs w:val="22"/>
        </w:rPr>
        <w:t xml:space="preserve">И так день мой, день жизни моей, который склоняется уже к </w:t>
      </w:r>
      <w:r w:rsidRPr="002C1693">
        <w:rPr>
          <w:bCs/>
          <w:color w:val="000000"/>
          <w:spacing w:val="-3"/>
          <w:sz w:val="22"/>
          <w:szCs w:val="22"/>
        </w:rPr>
        <w:t xml:space="preserve">своему закату, может снова обновиться, и на исходе дней моих </w:t>
      </w:r>
      <w:r w:rsidRPr="002C1693">
        <w:rPr>
          <w:bCs/>
          <w:color w:val="000000"/>
          <w:spacing w:val="-2"/>
          <w:sz w:val="22"/>
          <w:szCs w:val="22"/>
        </w:rPr>
        <w:t>может начаться день Богоугождения моего, который есть ис</w:t>
      </w:r>
      <w:r w:rsidRPr="002C1693">
        <w:rPr>
          <w:bCs/>
          <w:color w:val="000000"/>
          <w:spacing w:val="-2"/>
          <w:sz w:val="22"/>
          <w:szCs w:val="22"/>
        </w:rPr>
        <w:softHyphen/>
      </w:r>
      <w:r w:rsidRPr="002C1693">
        <w:rPr>
          <w:bCs/>
          <w:color w:val="000000"/>
          <w:spacing w:val="-6"/>
          <w:sz w:val="22"/>
          <w:szCs w:val="22"/>
        </w:rPr>
        <w:t>тинный день, для которого нет ночи, то есть темного, мучитель</w:t>
      </w:r>
      <w:r w:rsidRPr="002C1693">
        <w:rPr>
          <w:bCs/>
          <w:color w:val="000000"/>
          <w:spacing w:val="-6"/>
          <w:sz w:val="22"/>
          <w:szCs w:val="22"/>
        </w:rPr>
        <w:softHyphen/>
      </w:r>
      <w:r w:rsidRPr="002C1693">
        <w:rPr>
          <w:bCs/>
          <w:color w:val="000000"/>
          <w:sz w:val="22"/>
          <w:szCs w:val="22"/>
        </w:rPr>
        <w:t>ного, вечного ада.</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3"/>
          <w:sz w:val="22"/>
          <w:szCs w:val="22"/>
        </w:rPr>
        <w:t xml:space="preserve">Смотрю на одр болезни моей и говорю ему: легко, легко ты </w:t>
      </w:r>
      <w:r w:rsidRPr="002C1693">
        <w:rPr>
          <w:bCs/>
          <w:color w:val="000000"/>
          <w:spacing w:val="-2"/>
          <w:sz w:val="22"/>
          <w:szCs w:val="22"/>
        </w:rPr>
        <w:t>можешь соделаться одром смерти моей. Теперь болею, а при</w:t>
      </w:r>
      <w:r w:rsidRPr="002C1693">
        <w:rPr>
          <w:bCs/>
          <w:color w:val="000000"/>
          <w:spacing w:val="-2"/>
          <w:sz w:val="22"/>
          <w:szCs w:val="22"/>
        </w:rPr>
        <w:softHyphen/>
        <w:t xml:space="preserve">дет время — буду умирать. Придет это грозное время, придет </w:t>
      </w:r>
      <w:r w:rsidRPr="002C1693">
        <w:rPr>
          <w:bCs/>
          <w:color w:val="000000"/>
          <w:spacing w:val="-1"/>
          <w:sz w:val="22"/>
          <w:szCs w:val="22"/>
        </w:rPr>
        <w:t xml:space="preserve">непременно! Оно идет уже и приближается, но я льщу себя, </w:t>
      </w:r>
      <w:r w:rsidRPr="002C1693">
        <w:rPr>
          <w:bCs/>
          <w:color w:val="000000"/>
          <w:sz w:val="22"/>
          <w:szCs w:val="22"/>
        </w:rPr>
        <w:t>будто не примечаю его!..</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4"/>
          <w:sz w:val="22"/>
          <w:szCs w:val="22"/>
        </w:rPr>
        <w:t>Итак, зачем медлить? Зачем отлагать покаяние и исправле</w:t>
      </w:r>
      <w:r w:rsidRPr="002C1693">
        <w:rPr>
          <w:bCs/>
          <w:color w:val="000000"/>
          <w:spacing w:val="-4"/>
          <w:sz w:val="22"/>
          <w:szCs w:val="22"/>
        </w:rPr>
        <w:softHyphen/>
      </w:r>
      <w:r w:rsidRPr="002C1693">
        <w:rPr>
          <w:bCs/>
          <w:color w:val="000000"/>
          <w:spacing w:val="-1"/>
          <w:sz w:val="22"/>
          <w:szCs w:val="22"/>
        </w:rPr>
        <w:t>ние себя? Зачем удерживать на себе цепи греха? Воину при</w:t>
      </w:r>
      <w:r w:rsidRPr="002C1693">
        <w:rPr>
          <w:bCs/>
          <w:color w:val="000000"/>
          <w:spacing w:val="-1"/>
          <w:sz w:val="22"/>
          <w:szCs w:val="22"/>
        </w:rPr>
        <w:softHyphen/>
      </w:r>
      <w:r w:rsidRPr="002C1693">
        <w:rPr>
          <w:bCs/>
          <w:color w:val="000000"/>
          <w:spacing w:val="-3"/>
          <w:sz w:val="22"/>
          <w:szCs w:val="22"/>
        </w:rPr>
        <w:t xml:space="preserve">личен меч и отважная решительность! Один удар — и цепи </w:t>
      </w:r>
      <w:r w:rsidRPr="002C1693">
        <w:rPr>
          <w:bCs/>
          <w:color w:val="000000"/>
          <w:sz w:val="22"/>
          <w:szCs w:val="22"/>
        </w:rPr>
        <w:t>рассыпались. Победитель — в свободе вечной!</w:t>
      </w:r>
    </w:p>
    <w:p w:rsidR="0001676B" w:rsidRPr="002C1693" w:rsidRDefault="0001676B" w:rsidP="00B5236F">
      <w:pPr>
        <w:shd w:val="clear" w:color="auto" w:fill="FFFFFF"/>
        <w:tabs>
          <w:tab w:val="decimal" w:pos="0"/>
        </w:tabs>
        <w:spacing w:before="180" w:line="234" w:lineRule="exact"/>
        <w:ind w:right="32" w:firstLine="567"/>
        <w:jc w:val="both"/>
        <w:rPr>
          <w:sz w:val="22"/>
          <w:szCs w:val="22"/>
        </w:rPr>
      </w:pPr>
      <w:r w:rsidRPr="002C1693">
        <w:rPr>
          <w:color w:val="000000"/>
          <w:spacing w:val="-7"/>
          <w:sz w:val="22"/>
          <w:szCs w:val="22"/>
        </w:rPr>
        <w:t xml:space="preserve">Говорил святый Святитель Медиолана Амвросий плачущей </w:t>
      </w:r>
      <w:r w:rsidRPr="002C1693">
        <w:rPr>
          <w:color w:val="000000"/>
          <w:spacing w:val="-6"/>
          <w:sz w:val="22"/>
          <w:szCs w:val="22"/>
        </w:rPr>
        <w:t>о сыне своем Монике</w:t>
      </w:r>
      <w:r w:rsidR="00DC46DD" w:rsidRPr="002C1693">
        <w:rPr>
          <w:rStyle w:val="a5"/>
          <w:color w:val="000000"/>
          <w:spacing w:val="-6"/>
          <w:sz w:val="22"/>
          <w:szCs w:val="22"/>
        </w:rPr>
        <w:footnoteReference w:id="2121"/>
      </w:r>
      <w:r w:rsidRPr="002C1693">
        <w:rPr>
          <w:color w:val="000000"/>
          <w:spacing w:val="-6"/>
          <w:sz w:val="22"/>
          <w:szCs w:val="22"/>
        </w:rPr>
        <w:t>: «</w:t>
      </w:r>
      <w:r w:rsidRPr="002C1693">
        <w:rPr>
          <w:color w:val="000000"/>
          <w:spacing w:val="-6"/>
          <w:sz w:val="22"/>
          <w:szCs w:val="22"/>
          <w:lang w:val="en-US"/>
        </w:rPr>
        <w:t>Impossibile</w:t>
      </w:r>
      <w:r w:rsidRPr="002C1693">
        <w:rPr>
          <w:color w:val="000000"/>
          <w:spacing w:val="-6"/>
          <w:sz w:val="22"/>
          <w:szCs w:val="22"/>
        </w:rPr>
        <w:t xml:space="preserve"> </w:t>
      </w:r>
      <w:r w:rsidRPr="002C1693">
        <w:rPr>
          <w:color w:val="000000"/>
          <w:spacing w:val="-6"/>
          <w:sz w:val="22"/>
          <w:szCs w:val="22"/>
          <w:lang w:val="en-US"/>
        </w:rPr>
        <w:t>est</w:t>
      </w:r>
      <w:r w:rsidRPr="002C1693">
        <w:rPr>
          <w:color w:val="000000"/>
          <w:spacing w:val="-6"/>
          <w:sz w:val="22"/>
          <w:szCs w:val="22"/>
        </w:rPr>
        <w:t xml:space="preserve">, </w:t>
      </w:r>
      <w:r w:rsidRPr="002C1693">
        <w:rPr>
          <w:color w:val="000000"/>
          <w:spacing w:val="-6"/>
          <w:sz w:val="22"/>
          <w:szCs w:val="22"/>
          <w:lang w:val="en-US"/>
        </w:rPr>
        <w:t>at</w:t>
      </w:r>
      <w:r w:rsidRPr="002C1693">
        <w:rPr>
          <w:color w:val="000000"/>
          <w:spacing w:val="-6"/>
          <w:sz w:val="22"/>
          <w:szCs w:val="22"/>
        </w:rPr>
        <w:t xml:space="preserve"> </w:t>
      </w:r>
      <w:r w:rsidRPr="002C1693">
        <w:rPr>
          <w:color w:val="000000"/>
          <w:spacing w:val="-6"/>
          <w:sz w:val="22"/>
          <w:szCs w:val="22"/>
          <w:lang w:val="en-US"/>
        </w:rPr>
        <w:t>filius</w:t>
      </w:r>
      <w:r w:rsidRPr="002C1693">
        <w:rPr>
          <w:color w:val="000000"/>
          <w:spacing w:val="-6"/>
          <w:sz w:val="22"/>
          <w:szCs w:val="22"/>
        </w:rPr>
        <w:t xml:space="preserve"> </w:t>
      </w:r>
      <w:r w:rsidRPr="002C1693">
        <w:rPr>
          <w:color w:val="000000"/>
          <w:spacing w:val="-6"/>
          <w:sz w:val="22"/>
          <w:szCs w:val="22"/>
          <w:lang w:val="en-US"/>
        </w:rPr>
        <w:t>talium</w:t>
      </w:r>
      <w:r w:rsidRPr="002C1693">
        <w:rPr>
          <w:color w:val="000000"/>
          <w:spacing w:val="-6"/>
          <w:sz w:val="22"/>
          <w:szCs w:val="22"/>
        </w:rPr>
        <w:t xml:space="preserve"> </w:t>
      </w:r>
      <w:r w:rsidRPr="002C1693">
        <w:rPr>
          <w:color w:val="000000"/>
          <w:spacing w:val="-6"/>
          <w:sz w:val="22"/>
          <w:szCs w:val="22"/>
          <w:lang w:val="en-US"/>
        </w:rPr>
        <w:t>lacrima</w:t>
      </w:r>
      <w:r w:rsidRPr="002C1693">
        <w:rPr>
          <w:color w:val="000000"/>
          <w:spacing w:val="-7"/>
          <w:sz w:val="22"/>
          <w:szCs w:val="22"/>
          <w:lang w:val="en-US"/>
        </w:rPr>
        <w:t>rum</w:t>
      </w:r>
      <w:r w:rsidRPr="002C1693">
        <w:rPr>
          <w:color w:val="000000"/>
          <w:spacing w:val="-7"/>
          <w:sz w:val="22"/>
          <w:szCs w:val="22"/>
        </w:rPr>
        <w:t xml:space="preserve"> </w:t>
      </w:r>
      <w:r w:rsidRPr="002C1693">
        <w:rPr>
          <w:color w:val="000000"/>
          <w:spacing w:val="-7"/>
          <w:sz w:val="22"/>
          <w:szCs w:val="22"/>
          <w:lang w:val="en-US"/>
        </w:rPr>
        <w:t>pereat</w:t>
      </w:r>
      <w:r w:rsidRPr="002C1693">
        <w:rPr>
          <w:color w:val="000000"/>
          <w:spacing w:val="-7"/>
          <w:sz w:val="22"/>
          <w:szCs w:val="22"/>
        </w:rPr>
        <w:t>»</w:t>
      </w:r>
      <w:r w:rsidR="00DC46DD" w:rsidRPr="002C1693">
        <w:rPr>
          <w:rStyle w:val="a5"/>
          <w:color w:val="000000"/>
          <w:spacing w:val="-7"/>
          <w:sz w:val="22"/>
          <w:szCs w:val="22"/>
        </w:rPr>
        <w:footnoteReference w:id="2122"/>
      </w:r>
      <w:r w:rsidRPr="002C1693">
        <w:rPr>
          <w:color w:val="000000"/>
          <w:spacing w:val="-7"/>
          <w:sz w:val="22"/>
          <w:szCs w:val="22"/>
        </w:rPr>
        <w:t>. Невозможно, невозможно, говорит грешный Иг</w:t>
      </w:r>
      <w:r w:rsidRPr="002C1693">
        <w:rPr>
          <w:color w:val="000000"/>
          <w:spacing w:val="-7"/>
          <w:sz w:val="22"/>
          <w:szCs w:val="22"/>
        </w:rPr>
        <w:softHyphen/>
      </w:r>
      <w:r w:rsidRPr="002C1693">
        <w:rPr>
          <w:color w:val="000000"/>
          <w:spacing w:val="-6"/>
          <w:sz w:val="22"/>
          <w:szCs w:val="22"/>
        </w:rPr>
        <w:t xml:space="preserve">натий, что Авраам, столь прямо и искренне расположенный к </w:t>
      </w:r>
      <w:r w:rsidRPr="002C1693">
        <w:rPr>
          <w:color w:val="000000"/>
          <w:spacing w:val="-7"/>
          <w:sz w:val="22"/>
          <w:szCs w:val="22"/>
        </w:rPr>
        <w:t>добру и Христианству, остался вне чертога блаженной вечнос</w:t>
      </w:r>
      <w:r w:rsidRPr="002C1693">
        <w:rPr>
          <w:color w:val="000000"/>
          <w:spacing w:val="-7"/>
          <w:sz w:val="22"/>
          <w:szCs w:val="22"/>
        </w:rPr>
        <w:softHyphen/>
      </w:r>
      <w:r w:rsidRPr="002C1693">
        <w:rPr>
          <w:color w:val="000000"/>
          <w:spacing w:val="-6"/>
          <w:sz w:val="22"/>
          <w:szCs w:val="22"/>
        </w:rPr>
        <w:t xml:space="preserve">ти, коей ключи — жительство по заповедям Господа Иисуса. </w:t>
      </w:r>
      <w:r w:rsidRPr="002C1693">
        <w:rPr>
          <w:color w:val="000000"/>
          <w:sz w:val="22"/>
          <w:szCs w:val="22"/>
        </w:rPr>
        <w:t>Аминь.</w:t>
      </w:r>
    </w:p>
    <w:p w:rsidR="0001676B" w:rsidRPr="002C1693" w:rsidRDefault="0001676B" w:rsidP="00B5236F">
      <w:pPr>
        <w:shd w:val="clear" w:color="auto" w:fill="FFFFFF"/>
        <w:tabs>
          <w:tab w:val="decimal" w:pos="0"/>
        </w:tabs>
        <w:spacing w:before="119" w:line="234" w:lineRule="exact"/>
        <w:ind w:right="32" w:firstLine="567"/>
        <w:jc w:val="right"/>
        <w:rPr>
          <w:sz w:val="22"/>
          <w:szCs w:val="22"/>
        </w:rPr>
      </w:pPr>
      <w:r w:rsidRPr="002C1693">
        <w:rPr>
          <w:bCs/>
          <w:i/>
          <w:iCs/>
          <w:color w:val="000000"/>
          <w:spacing w:val="-12"/>
          <w:sz w:val="22"/>
          <w:szCs w:val="22"/>
        </w:rPr>
        <w:t xml:space="preserve">3 дек&lt;абря&gt; &lt;до 1857&gt; </w:t>
      </w:r>
      <w:r w:rsidRPr="002C1693">
        <w:rPr>
          <w:bCs/>
          <w:i/>
          <w:iCs/>
          <w:color w:val="000000"/>
          <w:spacing w:val="-19"/>
          <w:sz w:val="22"/>
          <w:szCs w:val="22"/>
        </w:rPr>
        <w:t>Сергиева Пустынь.</w:t>
      </w:r>
    </w:p>
    <w:p w:rsidR="0001676B" w:rsidRPr="002C1693" w:rsidRDefault="0001676B" w:rsidP="00B5236F">
      <w:pPr>
        <w:shd w:val="clear" w:color="auto" w:fill="FFFFFF"/>
        <w:tabs>
          <w:tab w:val="decimal" w:pos="0"/>
        </w:tabs>
        <w:spacing w:before="446" w:line="238" w:lineRule="exact"/>
        <w:ind w:right="2423" w:firstLine="567"/>
        <w:jc w:val="center"/>
        <w:rPr>
          <w:sz w:val="22"/>
          <w:szCs w:val="22"/>
        </w:rPr>
      </w:pPr>
      <w:r w:rsidRPr="002C1693">
        <w:rPr>
          <w:bCs/>
          <w:color w:val="000000"/>
          <w:sz w:val="22"/>
          <w:szCs w:val="22"/>
        </w:rPr>
        <w:t xml:space="preserve">№ 10 </w:t>
      </w:r>
      <w:r w:rsidRPr="002C1693">
        <w:rPr>
          <w:bCs/>
          <w:color w:val="000000"/>
          <w:spacing w:val="-19"/>
          <w:sz w:val="22"/>
          <w:szCs w:val="22"/>
        </w:rPr>
        <w:t>В. Е. Норовой</w:t>
      </w:r>
      <w:r w:rsidR="00DC46DD" w:rsidRPr="002C1693">
        <w:rPr>
          <w:rStyle w:val="a5"/>
          <w:bCs/>
          <w:color w:val="000000"/>
          <w:spacing w:val="-19"/>
          <w:sz w:val="22"/>
          <w:szCs w:val="22"/>
        </w:rPr>
        <w:footnoteReference w:id="2123"/>
      </w:r>
    </w:p>
    <w:p w:rsidR="0001676B" w:rsidRPr="002C1693" w:rsidRDefault="0001676B" w:rsidP="00B5236F">
      <w:pPr>
        <w:shd w:val="clear" w:color="auto" w:fill="FFFFFF"/>
        <w:tabs>
          <w:tab w:val="decimal" w:pos="0"/>
        </w:tabs>
        <w:spacing w:before="104" w:line="241" w:lineRule="exact"/>
        <w:ind w:right="2592" w:firstLine="567"/>
        <w:rPr>
          <w:sz w:val="22"/>
          <w:szCs w:val="22"/>
        </w:rPr>
      </w:pPr>
      <w:r w:rsidRPr="002C1693">
        <w:rPr>
          <w:color w:val="000000"/>
          <w:spacing w:val="-8"/>
          <w:sz w:val="22"/>
          <w:szCs w:val="22"/>
        </w:rPr>
        <w:t xml:space="preserve">Милостивейшая Государыня, </w:t>
      </w:r>
      <w:r w:rsidRPr="002C1693">
        <w:rPr>
          <w:color w:val="000000"/>
          <w:sz w:val="22"/>
          <w:szCs w:val="22"/>
        </w:rPr>
        <w:t>Варвара Егоровна!</w:t>
      </w:r>
    </w:p>
    <w:p w:rsidR="0001676B" w:rsidRPr="002C1693" w:rsidRDefault="0001676B" w:rsidP="00B5236F">
      <w:pPr>
        <w:shd w:val="clear" w:color="auto" w:fill="FFFFFF"/>
        <w:tabs>
          <w:tab w:val="decimal" w:pos="0"/>
        </w:tabs>
        <w:spacing w:before="83" w:line="241" w:lineRule="exact"/>
        <w:ind w:firstLine="567"/>
        <w:jc w:val="both"/>
        <w:rPr>
          <w:sz w:val="22"/>
          <w:szCs w:val="22"/>
        </w:rPr>
      </w:pPr>
      <w:r w:rsidRPr="002C1693">
        <w:rPr>
          <w:color w:val="000000"/>
          <w:spacing w:val="-7"/>
          <w:sz w:val="22"/>
          <w:szCs w:val="22"/>
        </w:rPr>
        <w:t xml:space="preserve">Имею честь представить при сем сквозных яблоков, желая, </w:t>
      </w:r>
      <w:r w:rsidRPr="002C1693">
        <w:rPr>
          <w:color w:val="000000"/>
          <w:spacing w:val="-9"/>
          <w:sz w:val="22"/>
          <w:szCs w:val="22"/>
        </w:rPr>
        <w:t xml:space="preserve">чтоб они понравились Вам; ныне на яблоки неурожай, и потому </w:t>
      </w:r>
      <w:r w:rsidRPr="002C1693">
        <w:rPr>
          <w:color w:val="000000"/>
          <w:spacing w:val="-7"/>
          <w:sz w:val="22"/>
          <w:szCs w:val="22"/>
        </w:rPr>
        <w:t>не могу прислать Вам таких, какие иногда бывают в саду Сер</w:t>
      </w:r>
      <w:r w:rsidRPr="002C1693">
        <w:rPr>
          <w:color w:val="000000"/>
          <w:spacing w:val="-9"/>
          <w:sz w:val="22"/>
          <w:szCs w:val="22"/>
        </w:rPr>
        <w:t xml:space="preserve">гиевой Пустыни. Будьте уверены, что я предан Вам душою; при </w:t>
      </w:r>
      <w:r w:rsidRPr="002C1693">
        <w:rPr>
          <w:color w:val="000000"/>
          <w:spacing w:val="-7"/>
          <w:sz w:val="22"/>
          <w:szCs w:val="22"/>
        </w:rPr>
        <w:t>этом не могу не сознаться, что люблю и люблю Авраама Сер</w:t>
      </w:r>
      <w:r w:rsidRPr="002C1693">
        <w:rPr>
          <w:color w:val="000000"/>
          <w:spacing w:val="-7"/>
          <w:sz w:val="22"/>
          <w:szCs w:val="22"/>
        </w:rPr>
        <w:softHyphen/>
        <w:t>геевича. Моя душа как бы слышит в его душе что</w:t>
      </w:r>
      <w:r w:rsidR="00562631">
        <w:rPr>
          <w:color w:val="000000"/>
          <w:spacing w:val="-7"/>
          <w:sz w:val="22"/>
          <w:szCs w:val="22"/>
        </w:rPr>
        <w:t>-</w:t>
      </w:r>
      <w:r w:rsidR="000676C5">
        <w:rPr>
          <w:color w:val="000000"/>
          <w:spacing w:val="-7"/>
          <w:sz w:val="22"/>
          <w:szCs w:val="22"/>
        </w:rPr>
        <w:t>то</w:t>
      </w:r>
      <w:r w:rsidRPr="002C1693">
        <w:rPr>
          <w:color w:val="000000"/>
          <w:spacing w:val="-7"/>
          <w:sz w:val="22"/>
          <w:szCs w:val="22"/>
        </w:rPr>
        <w:t xml:space="preserve"> особенно </w:t>
      </w:r>
      <w:r w:rsidRPr="002C1693">
        <w:rPr>
          <w:color w:val="000000"/>
          <w:spacing w:val="-6"/>
          <w:sz w:val="22"/>
          <w:szCs w:val="22"/>
        </w:rPr>
        <w:t>доброе и дорогое. Оценка мужа есть вместе и оценка жены.</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pacing w:val="-8"/>
          <w:sz w:val="22"/>
          <w:szCs w:val="22"/>
        </w:rPr>
        <w:t>Призывая на Вас обильное Божие благословение,</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pacing w:val="-9"/>
          <w:sz w:val="22"/>
          <w:szCs w:val="22"/>
        </w:rPr>
        <w:t>с чувствами совершенного почтения имею честь быть</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pacing w:val="-10"/>
          <w:sz w:val="22"/>
          <w:szCs w:val="22"/>
        </w:rPr>
        <w:t>Вашего Высокопревосходительства</w:t>
      </w:r>
    </w:p>
    <w:p w:rsidR="0001676B" w:rsidRPr="002C1693" w:rsidRDefault="0001676B" w:rsidP="00B5236F">
      <w:pPr>
        <w:shd w:val="clear" w:color="auto" w:fill="FFFFFF"/>
        <w:tabs>
          <w:tab w:val="decimal" w:pos="0"/>
        </w:tabs>
        <w:spacing w:line="241" w:lineRule="exact"/>
        <w:ind w:firstLine="567"/>
        <w:rPr>
          <w:sz w:val="22"/>
          <w:szCs w:val="22"/>
        </w:rPr>
      </w:pPr>
      <w:r w:rsidRPr="002C1693">
        <w:rPr>
          <w:color w:val="000000"/>
          <w:spacing w:val="-11"/>
          <w:sz w:val="22"/>
          <w:szCs w:val="22"/>
        </w:rPr>
        <w:t>покорнейшим слугою</w:t>
      </w:r>
    </w:p>
    <w:p w:rsidR="0001676B" w:rsidRPr="002C1693" w:rsidRDefault="0001676B" w:rsidP="00B5236F">
      <w:pPr>
        <w:shd w:val="clear" w:color="auto" w:fill="FFFFFF"/>
        <w:tabs>
          <w:tab w:val="decimal" w:pos="0"/>
        </w:tabs>
        <w:spacing w:before="104" w:line="245" w:lineRule="exact"/>
        <w:ind w:right="4" w:firstLine="567"/>
        <w:jc w:val="right"/>
        <w:rPr>
          <w:sz w:val="22"/>
          <w:szCs w:val="22"/>
        </w:rPr>
      </w:pPr>
      <w:r w:rsidRPr="002C1693">
        <w:rPr>
          <w:bCs/>
          <w:i/>
          <w:iCs/>
          <w:color w:val="000000"/>
          <w:spacing w:val="-21"/>
          <w:sz w:val="22"/>
          <w:szCs w:val="22"/>
        </w:rPr>
        <w:t xml:space="preserve">Архимандрит Игнатий </w:t>
      </w:r>
      <w:r w:rsidRPr="002C1693">
        <w:rPr>
          <w:bCs/>
          <w:i/>
          <w:iCs/>
          <w:color w:val="000000"/>
          <w:spacing w:val="-15"/>
          <w:sz w:val="22"/>
          <w:szCs w:val="22"/>
        </w:rPr>
        <w:t>1857 года 28</w:t>
      </w:r>
      <w:r w:rsidR="00562631">
        <w:rPr>
          <w:bCs/>
          <w:i/>
          <w:iCs/>
          <w:color w:val="000000"/>
          <w:spacing w:val="-15"/>
          <w:sz w:val="22"/>
          <w:szCs w:val="22"/>
        </w:rPr>
        <w:t>-го</w:t>
      </w:r>
      <w:r w:rsidRPr="002C1693">
        <w:rPr>
          <w:bCs/>
          <w:i/>
          <w:iCs/>
          <w:color w:val="000000"/>
          <w:spacing w:val="-15"/>
          <w:sz w:val="22"/>
          <w:szCs w:val="22"/>
        </w:rPr>
        <w:t xml:space="preserve"> сентября.</w:t>
      </w:r>
    </w:p>
    <w:p w:rsidR="0001676B" w:rsidRPr="002C1693" w:rsidRDefault="0001676B" w:rsidP="00B5236F">
      <w:pPr>
        <w:shd w:val="clear" w:color="auto" w:fill="FFFFFF"/>
        <w:tabs>
          <w:tab w:val="decimal" w:pos="0"/>
        </w:tabs>
        <w:spacing w:before="421"/>
        <w:ind w:right="7" w:firstLine="567"/>
        <w:jc w:val="center"/>
        <w:rPr>
          <w:sz w:val="22"/>
          <w:szCs w:val="22"/>
        </w:rPr>
      </w:pPr>
      <w:r w:rsidRPr="002C1693">
        <w:rPr>
          <w:color w:val="000000"/>
          <w:spacing w:val="-3"/>
          <w:sz w:val="22"/>
          <w:szCs w:val="22"/>
        </w:rPr>
        <w:t>№ 11</w:t>
      </w:r>
    </w:p>
    <w:p w:rsidR="0001676B" w:rsidRPr="002C1693" w:rsidRDefault="0001676B" w:rsidP="00B5236F">
      <w:pPr>
        <w:shd w:val="clear" w:color="auto" w:fill="FFFFFF"/>
        <w:tabs>
          <w:tab w:val="decimal" w:pos="0"/>
        </w:tabs>
        <w:spacing w:before="94" w:line="248" w:lineRule="exact"/>
        <w:ind w:firstLine="567"/>
        <w:jc w:val="both"/>
        <w:rPr>
          <w:sz w:val="22"/>
          <w:szCs w:val="22"/>
        </w:rPr>
      </w:pPr>
      <w:r w:rsidRPr="002C1693">
        <w:rPr>
          <w:color w:val="000000"/>
          <w:spacing w:val="-5"/>
          <w:sz w:val="22"/>
          <w:szCs w:val="22"/>
        </w:rPr>
        <w:t>Препровождаю к Вам, многолюбезнейший и многоуважа</w:t>
      </w:r>
      <w:r w:rsidRPr="002C1693">
        <w:rPr>
          <w:color w:val="000000"/>
          <w:spacing w:val="-5"/>
          <w:sz w:val="22"/>
          <w:szCs w:val="22"/>
        </w:rPr>
        <w:softHyphen/>
      </w:r>
      <w:r w:rsidRPr="002C1693">
        <w:rPr>
          <w:color w:val="000000"/>
          <w:spacing w:val="-3"/>
          <w:sz w:val="22"/>
          <w:szCs w:val="22"/>
        </w:rPr>
        <w:t>емый мною Авраам Сергеевич, икос из канона Предтечи. Не</w:t>
      </w:r>
      <w:r w:rsidR="00DC46DD" w:rsidRPr="002C1693">
        <w:rPr>
          <w:sz w:val="22"/>
          <w:szCs w:val="22"/>
        </w:rPr>
        <w:t xml:space="preserve"> </w:t>
      </w:r>
      <w:r w:rsidRPr="002C1693">
        <w:rPr>
          <w:bCs/>
          <w:color w:val="000000"/>
          <w:spacing w:val="-10"/>
          <w:sz w:val="22"/>
          <w:szCs w:val="22"/>
        </w:rPr>
        <w:t xml:space="preserve">смущайтесь словами св. Иоанна Златоустаго, которые мы </w:t>
      </w:r>
      <w:r w:rsidRPr="002C1693">
        <w:rPr>
          <w:bCs/>
          <w:color w:val="000000"/>
          <w:spacing w:val="-9"/>
          <w:sz w:val="22"/>
          <w:szCs w:val="22"/>
        </w:rPr>
        <w:t>смотрели вместе в бытность мою у Вас. Златоуст есть все</w:t>
      </w:r>
      <w:r w:rsidRPr="002C1693">
        <w:rPr>
          <w:bCs/>
          <w:color w:val="000000"/>
          <w:spacing w:val="-9"/>
          <w:sz w:val="22"/>
          <w:szCs w:val="22"/>
        </w:rPr>
        <w:softHyphen/>
        <w:t>ленский учитель, писания его утверждены признанием все</w:t>
      </w:r>
      <w:r w:rsidRPr="002C1693">
        <w:rPr>
          <w:bCs/>
          <w:color w:val="000000"/>
          <w:spacing w:val="-9"/>
          <w:sz w:val="22"/>
          <w:szCs w:val="22"/>
        </w:rPr>
        <w:softHyphen/>
      </w:r>
      <w:r w:rsidRPr="002C1693">
        <w:rPr>
          <w:bCs/>
          <w:color w:val="000000"/>
          <w:spacing w:val="-10"/>
          <w:sz w:val="22"/>
          <w:szCs w:val="22"/>
        </w:rPr>
        <w:t xml:space="preserve">ленской Церкви, ничего в них не найдено неправильного. </w:t>
      </w:r>
      <w:r w:rsidRPr="002C1693">
        <w:rPr>
          <w:bCs/>
          <w:color w:val="000000"/>
          <w:spacing w:val="-7"/>
          <w:sz w:val="22"/>
          <w:szCs w:val="22"/>
        </w:rPr>
        <w:t xml:space="preserve">Златоуст был муж духоносный; а просвещенный Духом </w:t>
      </w:r>
      <w:r w:rsidRPr="002C1693">
        <w:rPr>
          <w:bCs/>
          <w:color w:val="000000"/>
          <w:spacing w:val="-6"/>
          <w:sz w:val="22"/>
          <w:szCs w:val="22"/>
        </w:rPr>
        <w:t>Св&lt;ятым&gt; видит иначе, нежели плотские, и мнимая дер</w:t>
      </w:r>
      <w:r w:rsidRPr="002C1693">
        <w:rPr>
          <w:bCs/>
          <w:color w:val="000000"/>
          <w:spacing w:val="-6"/>
          <w:sz w:val="22"/>
          <w:szCs w:val="22"/>
        </w:rPr>
        <w:softHyphen/>
        <w:t>зость в суждениях Св. Златоустого гораздо святее и Бого</w:t>
      </w:r>
      <w:r w:rsidRPr="002C1693">
        <w:rPr>
          <w:bCs/>
          <w:color w:val="000000"/>
          <w:spacing w:val="-8"/>
          <w:sz w:val="22"/>
          <w:szCs w:val="22"/>
        </w:rPr>
        <w:t>угоднее мнимого нашего плотского и суемудренного благо</w:t>
      </w:r>
      <w:r w:rsidRPr="002C1693">
        <w:rPr>
          <w:bCs/>
          <w:color w:val="000000"/>
          <w:spacing w:val="-8"/>
          <w:sz w:val="22"/>
          <w:szCs w:val="22"/>
        </w:rPr>
        <w:softHyphen/>
      </w:r>
      <w:r w:rsidRPr="002C1693">
        <w:rPr>
          <w:bCs/>
          <w:color w:val="000000"/>
          <w:spacing w:val="-6"/>
          <w:sz w:val="22"/>
          <w:szCs w:val="22"/>
        </w:rPr>
        <w:t>говения. Говорит о Духоносцах Св. Симеон Новый Бого</w:t>
      </w:r>
      <w:r w:rsidRPr="002C1693">
        <w:rPr>
          <w:bCs/>
          <w:color w:val="000000"/>
          <w:spacing w:val="-6"/>
          <w:sz w:val="22"/>
          <w:szCs w:val="22"/>
        </w:rPr>
        <w:softHyphen/>
      </w:r>
      <w:r w:rsidRPr="002C1693">
        <w:rPr>
          <w:bCs/>
          <w:color w:val="000000"/>
          <w:spacing w:val="-8"/>
          <w:sz w:val="22"/>
          <w:szCs w:val="22"/>
        </w:rPr>
        <w:t xml:space="preserve">слов: 4 Духом Святым вещающаго недугующие мирским </w:t>
      </w:r>
      <w:r w:rsidRPr="002C1693">
        <w:rPr>
          <w:bCs/>
          <w:color w:val="000000"/>
          <w:spacing w:val="-9"/>
          <w:sz w:val="22"/>
          <w:szCs w:val="22"/>
        </w:rPr>
        <w:t xml:space="preserve">духом яко высокомудра и горда отвращаются, от словес его </w:t>
      </w:r>
      <w:r w:rsidRPr="002C1693">
        <w:rPr>
          <w:bCs/>
          <w:color w:val="000000"/>
          <w:spacing w:val="-8"/>
          <w:sz w:val="22"/>
          <w:szCs w:val="22"/>
        </w:rPr>
        <w:t>ужасающеся, п</w:t>
      </w:r>
      <w:r w:rsidR="00562631">
        <w:rPr>
          <w:bCs/>
          <w:color w:val="000000"/>
          <w:spacing w:val="-8"/>
          <w:sz w:val="22"/>
          <w:szCs w:val="22"/>
        </w:rPr>
        <w:t>аче нежели умиляющеся. От чрева</w:t>
      </w:r>
      <w:r w:rsidRPr="002C1693">
        <w:rPr>
          <w:bCs/>
          <w:color w:val="000000"/>
          <w:spacing w:val="-8"/>
          <w:sz w:val="22"/>
          <w:szCs w:val="22"/>
        </w:rPr>
        <w:t xml:space="preserve"> же, или </w:t>
      </w:r>
      <w:r w:rsidRPr="002C1693">
        <w:rPr>
          <w:bCs/>
          <w:color w:val="000000"/>
          <w:spacing w:val="-11"/>
          <w:sz w:val="22"/>
          <w:szCs w:val="22"/>
        </w:rPr>
        <w:t>учений, тонкословствующаго и противу спасения своего лгу</w:t>
      </w:r>
      <w:r w:rsidRPr="002C1693">
        <w:rPr>
          <w:bCs/>
          <w:color w:val="000000"/>
          <w:spacing w:val="-7"/>
          <w:sz w:val="22"/>
          <w:szCs w:val="22"/>
        </w:rPr>
        <w:t>щаго, вельми похваляют и приемлют...» Если Вы захотите, то можете увидеть учение, изложенное Златоустом подроб</w:t>
      </w:r>
      <w:r w:rsidRPr="002C1693">
        <w:rPr>
          <w:bCs/>
          <w:color w:val="000000"/>
          <w:spacing w:val="-7"/>
          <w:sz w:val="22"/>
          <w:szCs w:val="22"/>
        </w:rPr>
        <w:softHyphen/>
      </w:r>
      <w:r w:rsidRPr="002C1693">
        <w:rPr>
          <w:bCs/>
          <w:color w:val="000000"/>
          <w:spacing w:val="-8"/>
          <w:sz w:val="22"/>
          <w:szCs w:val="22"/>
        </w:rPr>
        <w:t>но, изложенным весьма кратко в Евангелии, а именно:</w:t>
      </w:r>
    </w:p>
    <w:p w:rsidR="0001676B" w:rsidRPr="002C1693" w:rsidRDefault="0001676B" w:rsidP="00B5236F">
      <w:pPr>
        <w:numPr>
          <w:ilvl w:val="0"/>
          <w:numId w:val="402"/>
        </w:numPr>
        <w:shd w:val="clear" w:color="auto" w:fill="FFFFFF"/>
        <w:tabs>
          <w:tab w:val="decimal" w:pos="0"/>
          <w:tab w:val="left" w:pos="565"/>
        </w:tabs>
        <w:spacing w:line="241" w:lineRule="exact"/>
        <w:ind w:right="14" w:firstLine="567"/>
        <w:jc w:val="both"/>
        <w:rPr>
          <w:bCs/>
          <w:color w:val="000000"/>
          <w:spacing w:val="-8"/>
          <w:sz w:val="22"/>
          <w:szCs w:val="22"/>
        </w:rPr>
      </w:pPr>
      <w:r w:rsidRPr="002C1693">
        <w:rPr>
          <w:bCs/>
          <w:color w:val="000000"/>
          <w:spacing w:val="-12"/>
          <w:sz w:val="22"/>
          <w:szCs w:val="22"/>
        </w:rPr>
        <w:t>Луки гл. 1-я, ст. 17. Божия Матерь говорит: «Возрадова</w:t>
      </w:r>
      <w:r w:rsidRPr="002C1693">
        <w:rPr>
          <w:bCs/>
          <w:color w:val="000000"/>
          <w:spacing w:val="-5"/>
          <w:sz w:val="22"/>
          <w:szCs w:val="22"/>
        </w:rPr>
        <w:t xml:space="preserve">ся дух Мой о Бозе Спасе моем»; явно признавая Бога не </w:t>
      </w:r>
      <w:r w:rsidRPr="002C1693">
        <w:rPr>
          <w:bCs/>
          <w:color w:val="000000"/>
          <w:spacing w:val="-12"/>
          <w:sz w:val="22"/>
          <w:szCs w:val="22"/>
        </w:rPr>
        <w:t xml:space="preserve">только Богом (как Ангелы), но и Спасителем (как падшие </w:t>
      </w:r>
      <w:r w:rsidRPr="002C1693">
        <w:rPr>
          <w:bCs/>
          <w:color w:val="000000"/>
          <w:spacing w:val="-11"/>
          <w:sz w:val="22"/>
          <w:szCs w:val="22"/>
        </w:rPr>
        <w:t xml:space="preserve">человеки), Она признает Себя находившеюся в погибели, т. е. </w:t>
      </w:r>
      <w:r w:rsidRPr="002C1693">
        <w:rPr>
          <w:bCs/>
          <w:color w:val="000000"/>
          <w:sz w:val="22"/>
          <w:szCs w:val="22"/>
        </w:rPr>
        <w:t>грехе.</w:t>
      </w:r>
    </w:p>
    <w:p w:rsidR="0001676B" w:rsidRPr="002C1693" w:rsidRDefault="0001676B" w:rsidP="00B5236F">
      <w:pPr>
        <w:numPr>
          <w:ilvl w:val="0"/>
          <w:numId w:val="402"/>
        </w:numPr>
        <w:shd w:val="clear" w:color="auto" w:fill="FFFFFF"/>
        <w:tabs>
          <w:tab w:val="decimal" w:pos="0"/>
          <w:tab w:val="left" w:pos="565"/>
        </w:tabs>
        <w:spacing w:line="241" w:lineRule="exact"/>
        <w:ind w:right="11" w:firstLine="567"/>
        <w:jc w:val="both"/>
        <w:rPr>
          <w:bCs/>
          <w:color w:val="000000"/>
          <w:spacing w:val="-4"/>
          <w:sz w:val="22"/>
          <w:szCs w:val="22"/>
        </w:rPr>
      </w:pPr>
      <w:r w:rsidRPr="002C1693">
        <w:rPr>
          <w:bCs/>
          <w:color w:val="000000"/>
          <w:spacing w:val="-8"/>
          <w:sz w:val="22"/>
          <w:szCs w:val="22"/>
        </w:rPr>
        <w:t xml:space="preserve">Луки гл. 2, ст. 50: «И Та (т&lt;о есть&gt; Божия Матерь и </w:t>
      </w:r>
      <w:r w:rsidRPr="002C1693">
        <w:rPr>
          <w:bCs/>
          <w:color w:val="000000"/>
          <w:spacing w:val="-9"/>
          <w:sz w:val="22"/>
          <w:szCs w:val="22"/>
        </w:rPr>
        <w:t xml:space="preserve">Иосиф) не разуместа глагола, еже глагола има». Вы видите, что здесь изображено духовное просвещение Божией Матери </w:t>
      </w:r>
      <w:r w:rsidRPr="002C1693">
        <w:rPr>
          <w:bCs/>
          <w:color w:val="000000"/>
          <w:spacing w:val="-12"/>
          <w:sz w:val="22"/>
          <w:szCs w:val="22"/>
        </w:rPr>
        <w:t>в том же состоянии, в каковом оно было в Апостолах, о кото</w:t>
      </w:r>
      <w:r w:rsidRPr="002C1693">
        <w:rPr>
          <w:bCs/>
          <w:color w:val="000000"/>
          <w:spacing w:val="-12"/>
          <w:sz w:val="22"/>
          <w:szCs w:val="22"/>
        </w:rPr>
        <w:softHyphen/>
      </w:r>
      <w:r w:rsidRPr="002C1693">
        <w:rPr>
          <w:bCs/>
          <w:color w:val="000000"/>
          <w:spacing w:val="-8"/>
          <w:sz w:val="22"/>
          <w:szCs w:val="22"/>
        </w:rPr>
        <w:t>ром говорит тот же св. Лука (гл. 9, ст. 45): «Она же не разу</w:t>
      </w:r>
      <w:r w:rsidRPr="002C1693">
        <w:rPr>
          <w:bCs/>
          <w:color w:val="000000"/>
          <w:sz w:val="22"/>
          <w:szCs w:val="22"/>
        </w:rPr>
        <w:t>меша глагола сего...»</w:t>
      </w:r>
    </w:p>
    <w:p w:rsidR="0001676B" w:rsidRPr="002C1693" w:rsidRDefault="0001676B" w:rsidP="00B5236F">
      <w:pPr>
        <w:shd w:val="clear" w:color="auto" w:fill="FFFFFF"/>
        <w:tabs>
          <w:tab w:val="decimal" w:pos="0"/>
        </w:tabs>
        <w:spacing w:line="241" w:lineRule="exact"/>
        <w:ind w:firstLine="567"/>
        <w:jc w:val="both"/>
        <w:rPr>
          <w:sz w:val="22"/>
          <w:szCs w:val="22"/>
        </w:rPr>
      </w:pPr>
      <w:r w:rsidRPr="002C1693">
        <w:rPr>
          <w:bCs/>
          <w:color w:val="000000"/>
          <w:spacing w:val="-10"/>
          <w:sz w:val="22"/>
          <w:szCs w:val="22"/>
        </w:rPr>
        <w:t>Впоследствии сошедший Дух Святый изменил вся; непо</w:t>
      </w:r>
      <w:r w:rsidRPr="002C1693">
        <w:rPr>
          <w:bCs/>
          <w:color w:val="000000"/>
          <w:spacing w:val="-10"/>
          <w:sz w:val="22"/>
          <w:szCs w:val="22"/>
        </w:rPr>
        <w:softHyphen/>
      </w:r>
      <w:r w:rsidRPr="002C1693">
        <w:rPr>
          <w:bCs/>
          <w:color w:val="000000"/>
          <w:spacing w:val="-13"/>
          <w:sz w:val="22"/>
          <w:szCs w:val="22"/>
        </w:rPr>
        <w:t xml:space="preserve">нятливых и боязливых Апостолов просветил и облек чудною </w:t>
      </w:r>
      <w:r w:rsidRPr="002C1693">
        <w:rPr>
          <w:bCs/>
          <w:color w:val="000000"/>
          <w:spacing w:val="-14"/>
          <w:sz w:val="22"/>
          <w:szCs w:val="22"/>
        </w:rPr>
        <w:t xml:space="preserve">силою, обретоша их чистыми сосудами, очищенными Словом </w:t>
      </w:r>
      <w:r w:rsidRPr="002C1693">
        <w:rPr>
          <w:bCs/>
          <w:color w:val="000000"/>
          <w:spacing w:val="-6"/>
          <w:sz w:val="22"/>
          <w:szCs w:val="22"/>
        </w:rPr>
        <w:t xml:space="preserve">Божиим (Ин. 15. 3); Дух Святый исполнил Своими дарами </w:t>
      </w:r>
      <w:r w:rsidRPr="002C1693">
        <w:rPr>
          <w:bCs/>
          <w:color w:val="000000"/>
          <w:spacing w:val="-12"/>
          <w:sz w:val="22"/>
          <w:szCs w:val="22"/>
        </w:rPr>
        <w:t xml:space="preserve">и Божию Матерь, как носившую и рождшую воплотившееся </w:t>
      </w:r>
      <w:r w:rsidRPr="002C1693">
        <w:rPr>
          <w:bCs/>
          <w:color w:val="000000"/>
          <w:spacing w:val="-9"/>
          <w:sz w:val="22"/>
          <w:szCs w:val="22"/>
        </w:rPr>
        <w:t xml:space="preserve">Слово и как слагавшую вся словеса Оного Слова в сердце </w:t>
      </w:r>
      <w:r w:rsidRPr="002C1693">
        <w:rPr>
          <w:bCs/>
          <w:color w:val="000000"/>
          <w:spacing w:val="-10"/>
          <w:sz w:val="22"/>
          <w:szCs w:val="22"/>
        </w:rPr>
        <w:t xml:space="preserve">Своем (Лк. 2. </w:t>
      </w:r>
      <w:r w:rsidRPr="002C1693">
        <w:rPr>
          <w:bCs/>
          <w:color w:val="000000"/>
          <w:sz w:val="22"/>
          <w:szCs w:val="22"/>
        </w:rPr>
        <w:t>51).</w:t>
      </w:r>
      <w:r w:rsidRPr="002C1693">
        <w:rPr>
          <w:bCs/>
          <w:color w:val="000000"/>
          <w:spacing w:val="-10"/>
          <w:sz w:val="22"/>
          <w:szCs w:val="22"/>
        </w:rPr>
        <w:t xml:space="preserve"> Все сие прекрасно выражено в молитве </w:t>
      </w:r>
      <w:r w:rsidRPr="002C1693">
        <w:rPr>
          <w:bCs/>
          <w:color w:val="000000"/>
          <w:spacing w:val="-11"/>
          <w:sz w:val="22"/>
          <w:szCs w:val="22"/>
        </w:rPr>
        <w:t>Божией Матери пред святым Ее успением, молитве, сохра</w:t>
      </w:r>
      <w:r w:rsidRPr="002C1693">
        <w:rPr>
          <w:bCs/>
          <w:color w:val="000000"/>
          <w:spacing w:val="-11"/>
          <w:sz w:val="22"/>
          <w:szCs w:val="22"/>
        </w:rPr>
        <w:softHyphen/>
        <w:t>ненной нам церковною историею: 4 Не могла я быть достой</w:t>
      </w:r>
      <w:r w:rsidRPr="002C1693">
        <w:rPr>
          <w:bCs/>
          <w:color w:val="000000"/>
          <w:spacing w:val="-11"/>
          <w:sz w:val="22"/>
          <w:szCs w:val="22"/>
        </w:rPr>
        <w:softHyphen/>
        <w:t xml:space="preserve">ною принять Тебя Владыка, (говорит, паче же догматствует </w:t>
      </w:r>
      <w:r w:rsidRPr="002C1693">
        <w:rPr>
          <w:bCs/>
          <w:color w:val="000000"/>
          <w:spacing w:val="-13"/>
          <w:sz w:val="22"/>
          <w:szCs w:val="22"/>
        </w:rPr>
        <w:t xml:space="preserve">Пресвятая Дева) во утробу Мою, если бы не Ты Сам явил мне </w:t>
      </w:r>
      <w:r w:rsidRPr="002C1693">
        <w:rPr>
          <w:bCs/>
          <w:color w:val="000000"/>
          <w:spacing w:val="-11"/>
          <w:sz w:val="22"/>
          <w:szCs w:val="22"/>
        </w:rPr>
        <w:t>милость, рабе Своей. Но я сохранила вверенное мне сокрови</w:t>
      </w:r>
      <w:r w:rsidRPr="002C1693">
        <w:rPr>
          <w:bCs/>
          <w:color w:val="000000"/>
          <w:spacing w:val="-11"/>
          <w:sz w:val="22"/>
          <w:szCs w:val="22"/>
        </w:rPr>
        <w:softHyphen/>
      </w:r>
      <w:r w:rsidRPr="002C1693">
        <w:rPr>
          <w:bCs/>
          <w:color w:val="000000"/>
          <w:spacing w:val="-9"/>
          <w:sz w:val="22"/>
          <w:szCs w:val="22"/>
        </w:rPr>
        <w:t xml:space="preserve">ще и молю Тебя, Царь Славы, </w:t>
      </w:r>
      <w:r w:rsidRPr="002C1693">
        <w:rPr>
          <w:bCs/>
          <w:i/>
          <w:iCs/>
          <w:color w:val="000000"/>
          <w:spacing w:val="-9"/>
          <w:sz w:val="22"/>
          <w:szCs w:val="22"/>
        </w:rPr>
        <w:t>огради Меня от области геен</w:t>
      </w:r>
      <w:r w:rsidRPr="002C1693">
        <w:rPr>
          <w:bCs/>
          <w:i/>
          <w:iCs/>
          <w:color w:val="000000"/>
          <w:sz w:val="22"/>
          <w:szCs w:val="22"/>
        </w:rPr>
        <w:t xml:space="preserve">ской, да не причинит она мне никакого вреда. </w:t>
      </w:r>
      <w:r w:rsidRPr="002C1693">
        <w:rPr>
          <w:bCs/>
          <w:color w:val="000000"/>
          <w:sz w:val="22"/>
          <w:szCs w:val="22"/>
        </w:rPr>
        <w:t xml:space="preserve">Небеса и </w:t>
      </w:r>
      <w:r w:rsidRPr="002C1693">
        <w:rPr>
          <w:bCs/>
          <w:color w:val="000000"/>
          <w:spacing w:val="-2"/>
          <w:sz w:val="22"/>
          <w:szCs w:val="22"/>
        </w:rPr>
        <w:t xml:space="preserve">Ангелы всегда трепещут пред Тобою; тем более человек, из </w:t>
      </w:r>
      <w:r w:rsidRPr="002C1693">
        <w:rPr>
          <w:bCs/>
          <w:color w:val="000000"/>
          <w:sz w:val="22"/>
          <w:szCs w:val="22"/>
        </w:rPr>
        <w:t xml:space="preserve">земли созданный, </w:t>
      </w:r>
      <w:r w:rsidRPr="002C1693">
        <w:rPr>
          <w:bCs/>
          <w:i/>
          <w:iCs/>
          <w:color w:val="000000"/>
          <w:sz w:val="22"/>
          <w:szCs w:val="22"/>
        </w:rPr>
        <w:t>не имеющий в себе ничего доброго, кроме того, что примет от Твоей благости!..</w:t>
      </w:r>
      <w:r w:rsidR="00DC46DD" w:rsidRPr="002C1693">
        <w:rPr>
          <w:bCs/>
          <w:i/>
          <w:iCs/>
          <w:color w:val="000000"/>
          <w:sz w:val="22"/>
          <w:szCs w:val="22"/>
        </w:rPr>
        <w:t>»</w:t>
      </w:r>
    </w:p>
    <w:p w:rsidR="0001676B" w:rsidRPr="002C1693" w:rsidRDefault="0001676B" w:rsidP="00B5236F">
      <w:pPr>
        <w:shd w:val="clear" w:color="auto" w:fill="FFFFFF"/>
        <w:tabs>
          <w:tab w:val="decimal" w:pos="0"/>
        </w:tabs>
        <w:spacing w:line="248" w:lineRule="exact"/>
        <w:ind w:right="25" w:firstLine="567"/>
        <w:jc w:val="both"/>
        <w:rPr>
          <w:sz w:val="22"/>
          <w:szCs w:val="22"/>
        </w:rPr>
      </w:pPr>
      <w:r w:rsidRPr="002C1693">
        <w:rPr>
          <w:bCs/>
          <w:color w:val="000000"/>
          <w:spacing w:val="-5"/>
          <w:sz w:val="22"/>
          <w:szCs w:val="22"/>
        </w:rPr>
        <w:t xml:space="preserve">Рассмотрите все сие со вниманием, и Вы признаете в словах </w:t>
      </w:r>
      <w:r w:rsidRPr="002C1693">
        <w:rPr>
          <w:bCs/>
          <w:color w:val="000000"/>
          <w:spacing w:val="-6"/>
          <w:sz w:val="22"/>
          <w:szCs w:val="22"/>
        </w:rPr>
        <w:t xml:space="preserve">Златоуста тот же самый смысл; примите в соображение, что сей </w:t>
      </w:r>
      <w:r w:rsidRPr="002C1693">
        <w:rPr>
          <w:bCs/>
          <w:color w:val="000000"/>
          <w:spacing w:val="-4"/>
          <w:sz w:val="22"/>
          <w:szCs w:val="22"/>
        </w:rPr>
        <w:t xml:space="preserve">же Златоуст в Литургии своей, помянув Предтечу, Апостолов, Пророков, мучеников, словом, всех святых в тайной молитве священника, восклицает во услышание всего Христианского </w:t>
      </w:r>
      <w:r w:rsidRPr="002C1693">
        <w:rPr>
          <w:bCs/>
          <w:color w:val="000000"/>
          <w:sz w:val="22"/>
          <w:szCs w:val="22"/>
        </w:rPr>
        <w:t xml:space="preserve">народа: «Изрядно (т&lt;о&gt; е&lt;сть&gt; особенно же) о Пресвятой, </w:t>
      </w:r>
      <w:r w:rsidRPr="002C1693">
        <w:rPr>
          <w:bCs/>
          <w:color w:val="000000"/>
          <w:spacing w:val="-4"/>
          <w:sz w:val="22"/>
          <w:szCs w:val="22"/>
        </w:rPr>
        <w:t xml:space="preserve">Пречистой, Преблагоеловенной Владычице нашей Богородице </w:t>
      </w:r>
      <w:r w:rsidRPr="002C1693">
        <w:rPr>
          <w:bCs/>
          <w:color w:val="000000"/>
          <w:sz w:val="22"/>
          <w:szCs w:val="22"/>
        </w:rPr>
        <w:t>и Приснодеве Марии!»</w:t>
      </w:r>
    </w:p>
    <w:p w:rsidR="0001676B" w:rsidRPr="002C1693" w:rsidRDefault="0001676B" w:rsidP="00B5236F">
      <w:pPr>
        <w:shd w:val="clear" w:color="auto" w:fill="FFFFFF"/>
        <w:tabs>
          <w:tab w:val="decimal" w:pos="0"/>
        </w:tabs>
        <w:spacing w:line="248" w:lineRule="exact"/>
        <w:ind w:right="7" w:firstLine="567"/>
        <w:jc w:val="both"/>
        <w:rPr>
          <w:sz w:val="22"/>
          <w:szCs w:val="22"/>
        </w:rPr>
      </w:pPr>
      <w:r w:rsidRPr="002C1693">
        <w:rPr>
          <w:bCs/>
          <w:color w:val="000000"/>
          <w:sz w:val="22"/>
          <w:szCs w:val="22"/>
        </w:rPr>
        <w:t xml:space="preserve">Вот истинное православное учение (слова служебника на </w:t>
      </w:r>
      <w:r w:rsidRPr="002C1693">
        <w:rPr>
          <w:bCs/>
          <w:color w:val="000000"/>
          <w:spacing w:val="-1"/>
          <w:sz w:val="22"/>
          <w:szCs w:val="22"/>
        </w:rPr>
        <w:t xml:space="preserve">Литургии), которым показано неизреченное, недомыслимое </w:t>
      </w:r>
      <w:r w:rsidRPr="002C1693">
        <w:rPr>
          <w:bCs/>
          <w:color w:val="000000"/>
          <w:spacing w:val="-4"/>
          <w:sz w:val="22"/>
          <w:szCs w:val="22"/>
        </w:rPr>
        <w:t>величие Божие, призирающее на смирение Девы, соделываю</w:t>
      </w:r>
      <w:r w:rsidRPr="002C1693">
        <w:rPr>
          <w:bCs/>
          <w:color w:val="000000"/>
          <w:spacing w:val="-1"/>
          <w:sz w:val="22"/>
          <w:szCs w:val="22"/>
        </w:rPr>
        <w:t>щее Ее своим жилищем и возносящую Ее превыше Херуви</w:t>
      </w:r>
      <w:r w:rsidRPr="002C1693">
        <w:rPr>
          <w:bCs/>
          <w:color w:val="000000"/>
          <w:spacing w:val="-1"/>
          <w:sz w:val="22"/>
          <w:szCs w:val="22"/>
        </w:rPr>
        <w:softHyphen/>
      </w:r>
      <w:r w:rsidRPr="002C1693">
        <w:rPr>
          <w:bCs/>
          <w:color w:val="000000"/>
          <w:spacing w:val="-2"/>
          <w:sz w:val="22"/>
          <w:szCs w:val="22"/>
        </w:rPr>
        <w:t>мов и Серафимов. Когда взглянешь на дела Божий по чисто</w:t>
      </w:r>
      <w:r w:rsidRPr="002C1693">
        <w:rPr>
          <w:bCs/>
          <w:color w:val="000000"/>
          <w:spacing w:val="-2"/>
          <w:sz w:val="22"/>
          <w:szCs w:val="22"/>
        </w:rPr>
        <w:softHyphen/>
      </w:r>
      <w:r w:rsidRPr="002C1693">
        <w:rPr>
          <w:bCs/>
          <w:color w:val="000000"/>
          <w:sz w:val="22"/>
          <w:szCs w:val="22"/>
        </w:rPr>
        <w:t xml:space="preserve">му, руководству нашей Церкви, то да молчит всяк ум. Бог есть Бог. Нет Ему закона, </w:t>
      </w:r>
      <w:r w:rsidRPr="002C1693">
        <w:rPr>
          <w:bCs/>
          <w:i/>
          <w:iCs/>
          <w:color w:val="000000"/>
          <w:sz w:val="22"/>
          <w:szCs w:val="22"/>
        </w:rPr>
        <w:t xml:space="preserve">кто уразумеет ум Господень, или кто советник Ему бысть? Кто уразуме ум Господень, иже изъяснит и? </w:t>
      </w:r>
      <w:r w:rsidRPr="002C1693">
        <w:rPr>
          <w:bCs/>
          <w:color w:val="000000"/>
          <w:sz w:val="22"/>
          <w:szCs w:val="22"/>
        </w:rPr>
        <w:t>(1 Кор. 2. 16).</w:t>
      </w:r>
    </w:p>
    <w:p w:rsidR="0001676B" w:rsidRPr="002C1693" w:rsidRDefault="0001676B" w:rsidP="00B5236F">
      <w:pPr>
        <w:shd w:val="clear" w:color="auto" w:fill="FFFFFF"/>
        <w:tabs>
          <w:tab w:val="decimal" w:pos="0"/>
        </w:tabs>
        <w:spacing w:line="248" w:lineRule="exact"/>
        <w:ind w:right="7" w:firstLine="567"/>
        <w:jc w:val="both"/>
        <w:rPr>
          <w:sz w:val="22"/>
          <w:szCs w:val="22"/>
        </w:rPr>
      </w:pPr>
      <w:r w:rsidRPr="002C1693">
        <w:rPr>
          <w:bCs/>
          <w:color w:val="000000"/>
          <w:sz w:val="22"/>
          <w:szCs w:val="22"/>
        </w:rPr>
        <w:t xml:space="preserve">Напротив того западное учение о сем предмете стесняет </w:t>
      </w:r>
      <w:r w:rsidRPr="002C1693">
        <w:rPr>
          <w:bCs/>
          <w:color w:val="000000"/>
          <w:spacing w:val="-2"/>
          <w:sz w:val="22"/>
          <w:szCs w:val="22"/>
        </w:rPr>
        <w:t xml:space="preserve">могущество Божие, как бы сомневается в нем, а потому и придумывает для Божией Матери и безгрешное зачатие, и полную безгрешность наравне со Спасителем, как выразился </w:t>
      </w:r>
      <w:r w:rsidRPr="002C1693">
        <w:rPr>
          <w:bCs/>
          <w:color w:val="000000"/>
          <w:spacing w:val="-3"/>
          <w:sz w:val="22"/>
          <w:szCs w:val="22"/>
        </w:rPr>
        <w:t xml:space="preserve">некоторый сочинитель. Западное учение есть тьма и влечет в </w:t>
      </w:r>
      <w:r w:rsidRPr="002C1693">
        <w:rPr>
          <w:bCs/>
          <w:color w:val="000000"/>
          <w:spacing w:val="-2"/>
          <w:sz w:val="22"/>
          <w:szCs w:val="22"/>
        </w:rPr>
        <w:t xml:space="preserve">свою тьму многоплетением умствований по плоти, а не по </w:t>
      </w:r>
      <w:r w:rsidRPr="002C1693">
        <w:rPr>
          <w:bCs/>
          <w:color w:val="000000"/>
          <w:spacing w:val="-5"/>
          <w:sz w:val="22"/>
          <w:szCs w:val="22"/>
        </w:rPr>
        <w:t xml:space="preserve">Христу, везде стараясь ограничить Христа, примазывая к телу </w:t>
      </w:r>
      <w:r w:rsidRPr="002C1693">
        <w:rPr>
          <w:bCs/>
          <w:color w:val="000000"/>
          <w:sz w:val="22"/>
          <w:szCs w:val="22"/>
        </w:rPr>
        <w:t>церковному другую уродливую главу, и заменить Дух Свя</w:t>
      </w:r>
      <w:r w:rsidRPr="002C1693">
        <w:rPr>
          <w:bCs/>
          <w:color w:val="000000"/>
          <w:spacing w:val="-3"/>
          <w:sz w:val="22"/>
          <w:szCs w:val="22"/>
        </w:rPr>
        <w:t xml:space="preserve">тый духом вещественным. Православное учение светло, ясно, </w:t>
      </w:r>
      <w:r w:rsidRPr="002C1693">
        <w:rPr>
          <w:bCs/>
          <w:color w:val="000000"/>
          <w:sz w:val="22"/>
          <w:szCs w:val="22"/>
        </w:rPr>
        <w:t>просто — всё во Христе.</w:t>
      </w:r>
    </w:p>
    <w:p w:rsidR="0001676B" w:rsidRPr="002C1693" w:rsidRDefault="0001676B" w:rsidP="00B5236F">
      <w:pPr>
        <w:shd w:val="clear" w:color="auto" w:fill="FFFFFF"/>
        <w:tabs>
          <w:tab w:val="decimal" w:pos="0"/>
        </w:tabs>
        <w:spacing w:line="248" w:lineRule="exact"/>
        <w:ind w:firstLine="567"/>
        <w:rPr>
          <w:sz w:val="22"/>
          <w:szCs w:val="22"/>
        </w:rPr>
      </w:pPr>
      <w:r w:rsidRPr="002C1693">
        <w:rPr>
          <w:bCs/>
          <w:color w:val="000000"/>
          <w:spacing w:val="-15"/>
          <w:sz w:val="22"/>
          <w:szCs w:val="22"/>
        </w:rPr>
        <w:t>Аминь!</w:t>
      </w:r>
      <w:r w:rsidR="00DC46DD" w:rsidRPr="002C1693">
        <w:rPr>
          <w:rStyle w:val="a5"/>
          <w:bCs/>
          <w:color w:val="000000"/>
          <w:spacing w:val="-15"/>
          <w:sz w:val="22"/>
          <w:szCs w:val="22"/>
        </w:rPr>
        <w:footnoteReference w:id="2124"/>
      </w:r>
    </w:p>
    <w:p w:rsidR="0001676B" w:rsidRPr="002C1693" w:rsidRDefault="0001676B" w:rsidP="00B5236F">
      <w:pPr>
        <w:shd w:val="clear" w:color="auto" w:fill="FFFFFF"/>
        <w:tabs>
          <w:tab w:val="decimal" w:pos="0"/>
        </w:tabs>
        <w:spacing w:before="104"/>
        <w:ind w:firstLine="567"/>
        <w:jc w:val="right"/>
        <w:rPr>
          <w:sz w:val="22"/>
          <w:szCs w:val="22"/>
        </w:rPr>
      </w:pPr>
      <w:r w:rsidRPr="002C1693">
        <w:rPr>
          <w:bCs/>
          <w:i/>
          <w:iCs/>
          <w:color w:val="000000"/>
          <w:sz w:val="22"/>
          <w:szCs w:val="22"/>
        </w:rPr>
        <w:t>&lt;1858-1861&gt;.</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2"/>
        <w:ind w:right="11" w:firstLine="567"/>
        <w:jc w:val="center"/>
        <w:rPr>
          <w:sz w:val="22"/>
          <w:szCs w:val="22"/>
        </w:rPr>
      </w:pPr>
      <w:r w:rsidRPr="002C1693">
        <w:rPr>
          <w:bCs/>
          <w:color w:val="000000"/>
          <w:sz w:val="22"/>
          <w:szCs w:val="22"/>
        </w:rPr>
        <w:t>№ 12</w:t>
      </w:r>
    </w:p>
    <w:p w:rsidR="0001676B" w:rsidRPr="002C1693" w:rsidRDefault="0001676B" w:rsidP="00B5236F">
      <w:pPr>
        <w:shd w:val="clear" w:color="auto" w:fill="FFFFFF"/>
        <w:tabs>
          <w:tab w:val="decimal" w:pos="0"/>
        </w:tabs>
        <w:spacing w:before="104" w:line="241" w:lineRule="exact"/>
        <w:ind w:right="43" w:firstLine="567"/>
        <w:jc w:val="both"/>
        <w:rPr>
          <w:sz w:val="22"/>
          <w:szCs w:val="22"/>
        </w:rPr>
      </w:pPr>
      <w:r w:rsidRPr="002C1693">
        <w:rPr>
          <w:bCs/>
          <w:color w:val="000000"/>
          <w:spacing w:val="-4"/>
          <w:sz w:val="22"/>
          <w:szCs w:val="22"/>
        </w:rPr>
        <w:t>Любвеобильные строки Ваши, дражайший Авраам Сергее</w:t>
      </w:r>
      <w:r w:rsidRPr="002C1693">
        <w:rPr>
          <w:bCs/>
          <w:color w:val="000000"/>
          <w:spacing w:val="-4"/>
          <w:sz w:val="22"/>
          <w:szCs w:val="22"/>
        </w:rPr>
        <w:softHyphen/>
      </w:r>
      <w:r w:rsidRPr="002C1693">
        <w:rPr>
          <w:bCs/>
          <w:color w:val="000000"/>
          <w:spacing w:val="-2"/>
          <w:sz w:val="22"/>
          <w:szCs w:val="22"/>
        </w:rPr>
        <w:t xml:space="preserve">вич, принесли мне истинное утешение. Очень понимаю, что </w:t>
      </w:r>
      <w:r w:rsidRPr="002C1693">
        <w:rPr>
          <w:bCs/>
          <w:color w:val="000000"/>
          <w:spacing w:val="-1"/>
          <w:sz w:val="22"/>
          <w:szCs w:val="22"/>
        </w:rPr>
        <w:t>кончина Варвары Егоровны произвела на Вас сильное впе</w:t>
      </w:r>
      <w:r w:rsidRPr="002C1693">
        <w:rPr>
          <w:bCs/>
          <w:color w:val="000000"/>
          <w:sz w:val="22"/>
          <w:szCs w:val="22"/>
        </w:rPr>
        <w:t>чатление</w:t>
      </w:r>
      <w:r w:rsidR="00DC46DD" w:rsidRPr="002C1693">
        <w:rPr>
          <w:rStyle w:val="a5"/>
          <w:bCs/>
          <w:color w:val="000000"/>
          <w:sz w:val="22"/>
          <w:szCs w:val="22"/>
        </w:rPr>
        <w:footnoteReference w:id="2125"/>
      </w:r>
      <w:r w:rsidRPr="002C1693">
        <w:rPr>
          <w:bCs/>
          <w:color w:val="000000"/>
          <w:sz w:val="22"/>
          <w:szCs w:val="22"/>
        </w:rPr>
        <w:t xml:space="preserve">. Сужу по себе. В течение 24-летнего пребывания </w:t>
      </w:r>
      <w:r w:rsidRPr="002C1693">
        <w:rPr>
          <w:bCs/>
          <w:color w:val="000000"/>
          <w:spacing w:val="-1"/>
          <w:sz w:val="22"/>
          <w:szCs w:val="22"/>
        </w:rPr>
        <w:t xml:space="preserve">моего в Сергиевой Пустыне большая часть моих знакомых </w:t>
      </w:r>
      <w:r w:rsidRPr="002C1693">
        <w:rPr>
          <w:bCs/>
          <w:color w:val="000000"/>
          <w:sz w:val="22"/>
          <w:szCs w:val="22"/>
        </w:rPr>
        <w:t xml:space="preserve">переселилась на кладбище. Это глубоко подействовало на </w:t>
      </w:r>
      <w:r w:rsidRPr="002C1693">
        <w:rPr>
          <w:bCs/>
          <w:color w:val="000000"/>
          <w:spacing w:val="-1"/>
          <w:sz w:val="22"/>
          <w:szCs w:val="22"/>
        </w:rPr>
        <w:t xml:space="preserve">меня и теперь продолжает действовать. Представляюсь сам </w:t>
      </w:r>
      <w:r w:rsidRPr="002C1693">
        <w:rPr>
          <w:bCs/>
          <w:color w:val="000000"/>
          <w:sz w:val="22"/>
          <w:szCs w:val="22"/>
        </w:rPr>
        <w:t>себе находящимся на очереди. О! да даруется всем нам пред</w:t>
      </w:r>
      <w:r w:rsidRPr="002C1693">
        <w:rPr>
          <w:bCs/>
          <w:color w:val="000000"/>
          <w:sz w:val="22"/>
          <w:szCs w:val="22"/>
        </w:rPr>
        <w:softHyphen/>
        <w:t>стать в вечность сколько</w:t>
      </w:r>
      <w:r w:rsidR="00562631">
        <w:rPr>
          <w:bCs/>
          <w:color w:val="000000"/>
          <w:sz w:val="22"/>
          <w:szCs w:val="22"/>
        </w:rPr>
        <w:t>-</w:t>
      </w:r>
      <w:r w:rsidR="000676C5">
        <w:rPr>
          <w:bCs/>
          <w:color w:val="000000"/>
          <w:sz w:val="22"/>
          <w:szCs w:val="22"/>
        </w:rPr>
        <w:t>нибудь</w:t>
      </w:r>
      <w:r w:rsidRPr="002C1693">
        <w:rPr>
          <w:bCs/>
          <w:color w:val="000000"/>
          <w:sz w:val="22"/>
          <w:szCs w:val="22"/>
        </w:rPr>
        <w:t xml:space="preserve"> достойно вечности.</w:t>
      </w:r>
    </w:p>
    <w:p w:rsidR="0001676B" w:rsidRPr="002C1693" w:rsidRDefault="0001676B" w:rsidP="00B5236F">
      <w:pPr>
        <w:shd w:val="clear" w:color="auto" w:fill="FFFFFF"/>
        <w:tabs>
          <w:tab w:val="decimal" w:pos="0"/>
        </w:tabs>
        <w:spacing w:line="241" w:lineRule="exact"/>
        <w:ind w:right="40" w:firstLine="567"/>
        <w:jc w:val="both"/>
        <w:rPr>
          <w:sz w:val="22"/>
          <w:szCs w:val="22"/>
        </w:rPr>
      </w:pPr>
      <w:r w:rsidRPr="002C1693">
        <w:rPr>
          <w:bCs/>
          <w:color w:val="000000"/>
          <w:sz w:val="22"/>
          <w:szCs w:val="22"/>
        </w:rPr>
        <w:t xml:space="preserve">Вы спрашиваете о других моих сочинениях. Скажу Вам, </w:t>
      </w:r>
      <w:r w:rsidRPr="002C1693">
        <w:rPr>
          <w:bCs/>
          <w:color w:val="000000"/>
          <w:spacing w:val="-3"/>
          <w:sz w:val="22"/>
          <w:szCs w:val="22"/>
        </w:rPr>
        <w:t>что теперь, по крайнему моему изнеможению, я уже не занима</w:t>
      </w:r>
      <w:r w:rsidRPr="002C1693">
        <w:rPr>
          <w:bCs/>
          <w:color w:val="000000"/>
          <w:spacing w:val="-3"/>
          <w:sz w:val="22"/>
          <w:szCs w:val="22"/>
        </w:rPr>
        <w:softHyphen/>
      </w:r>
      <w:r w:rsidRPr="002C1693">
        <w:rPr>
          <w:bCs/>
          <w:color w:val="000000"/>
          <w:spacing w:val="-2"/>
          <w:sz w:val="22"/>
          <w:szCs w:val="22"/>
        </w:rPr>
        <w:t>юсь сочинениями; иногда просматриваю что</w:t>
      </w:r>
      <w:r w:rsidR="00562631">
        <w:rPr>
          <w:bCs/>
          <w:color w:val="000000"/>
          <w:spacing w:val="-2"/>
          <w:sz w:val="22"/>
          <w:szCs w:val="22"/>
        </w:rPr>
        <w:t>-</w:t>
      </w:r>
      <w:r w:rsidR="000676C5">
        <w:rPr>
          <w:bCs/>
          <w:color w:val="000000"/>
          <w:spacing w:val="-2"/>
          <w:sz w:val="22"/>
          <w:szCs w:val="22"/>
        </w:rPr>
        <w:t>нибудь</w:t>
      </w:r>
      <w:r w:rsidRPr="002C1693">
        <w:rPr>
          <w:bCs/>
          <w:color w:val="000000"/>
          <w:spacing w:val="-2"/>
          <w:sz w:val="22"/>
          <w:szCs w:val="22"/>
        </w:rPr>
        <w:t xml:space="preserve"> прежнее.</w:t>
      </w:r>
    </w:p>
    <w:p w:rsidR="0001676B" w:rsidRPr="002C1693" w:rsidRDefault="0001676B" w:rsidP="00B5236F">
      <w:pPr>
        <w:shd w:val="clear" w:color="auto" w:fill="FFFFFF"/>
        <w:tabs>
          <w:tab w:val="decimal" w:pos="0"/>
        </w:tabs>
        <w:spacing w:line="241" w:lineRule="exact"/>
        <w:ind w:right="32" w:firstLine="567"/>
        <w:jc w:val="both"/>
        <w:rPr>
          <w:sz w:val="22"/>
          <w:szCs w:val="22"/>
        </w:rPr>
      </w:pPr>
      <w:r w:rsidRPr="002C1693">
        <w:rPr>
          <w:bCs/>
          <w:color w:val="000000"/>
          <w:spacing w:val="-2"/>
          <w:sz w:val="22"/>
          <w:szCs w:val="22"/>
        </w:rPr>
        <w:t>Будьте здоровы и благополучны. С чувствами искренней</w:t>
      </w:r>
      <w:r w:rsidRPr="002C1693">
        <w:rPr>
          <w:bCs/>
          <w:color w:val="000000"/>
          <w:spacing w:val="-2"/>
          <w:sz w:val="22"/>
          <w:szCs w:val="22"/>
        </w:rPr>
        <w:softHyphen/>
      </w:r>
      <w:r w:rsidRPr="002C1693">
        <w:rPr>
          <w:bCs/>
          <w:color w:val="000000"/>
          <w:sz w:val="22"/>
          <w:szCs w:val="22"/>
        </w:rPr>
        <w:t>шей преданности и уважения имею честь быть</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1"/>
          <w:sz w:val="22"/>
          <w:szCs w:val="22"/>
        </w:rPr>
        <w:t>Вашего Высокопревосходительства</w:t>
      </w:r>
    </w:p>
    <w:p w:rsidR="0001676B" w:rsidRPr="002C1693" w:rsidRDefault="0001676B" w:rsidP="00B5236F">
      <w:pPr>
        <w:shd w:val="clear" w:color="auto" w:fill="FFFFFF"/>
        <w:tabs>
          <w:tab w:val="decimal" w:pos="0"/>
        </w:tabs>
        <w:spacing w:line="241" w:lineRule="exact"/>
        <w:ind w:firstLine="567"/>
        <w:rPr>
          <w:sz w:val="22"/>
          <w:szCs w:val="22"/>
        </w:rPr>
      </w:pPr>
      <w:r w:rsidRPr="002C1693">
        <w:rPr>
          <w:bCs/>
          <w:color w:val="000000"/>
          <w:spacing w:val="-1"/>
          <w:sz w:val="22"/>
          <w:szCs w:val="22"/>
        </w:rPr>
        <w:t>покорнейшим слугою</w:t>
      </w:r>
    </w:p>
    <w:p w:rsidR="0001676B" w:rsidRPr="002C1693" w:rsidRDefault="0001676B" w:rsidP="00B5236F">
      <w:pPr>
        <w:shd w:val="clear" w:color="auto" w:fill="FFFFFF"/>
        <w:tabs>
          <w:tab w:val="decimal" w:pos="0"/>
        </w:tabs>
        <w:spacing w:before="108" w:line="241" w:lineRule="exact"/>
        <w:ind w:right="29" w:firstLine="567"/>
        <w:jc w:val="right"/>
        <w:rPr>
          <w:sz w:val="22"/>
          <w:szCs w:val="22"/>
        </w:rPr>
      </w:pPr>
      <w:r w:rsidRPr="002C1693">
        <w:rPr>
          <w:bCs/>
          <w:i/>
          <w:iCs/>
          <w:color w:val="000000"/>
          <w:spacing w:val="-9"/>
          <w:sz w:val="22"/>
          <w:szCs w:val="22"/>
        </w:rPr>
        <w:t xml:space="preserve">Еп&lt;ископ&gt; Игнатий </w:t>
      </w:r>
      <w:r w:rsidRPr="002C1693">
        <w:rPr>
          <w:bCs/>
          <w:i/>
          <w:iCs/>
          <w:color w:val="000000"/>
          <w:sz w:val="22"/>
          <w:szCs w:val="22"/>
        </w:rPr>
        <w:t>4 апреля 1863 года.</w:t>
      </w:r>
    </w:p>
    <w:p w:rsidR="0001676B" w:rsidRPr="002C1693" w:rsidRDefault="0001676B" w:rsidP="00B5236F">
      <w:pPr>
        <w:shd w:val="clear" w:color="auto" w:fill="FFFFFF"/>
        <w:tabs>
          <w:tab w:val="decimal" w:pos="0"/>
        </w:tabs>
        <w:spacing w:before="432"/>
        <w:ind w:firstLine="567"/>
        <w:jc w:val="center"/>
        <w:rPr>
          <w:sz w:val="22"/>
          <w:szCs w:val="22"/>
        </w:rPr>
      </w:pPr>
      <w:r w:rsidRPr="002C1693">
        <w:rPr>
          <w:bCs/>
          <w:color w:val="000000"/>
          <w:sz w:val="22"/>
          <w:szCs w:val="22"/>
        </w:rPr>
        <w:t>№ 13</w:t>
      </w:r>
    </w:p>
    <w:p w:rsidR="0001676B" w:rsidRPr="002C1693" w:rsidRDefault="0001676B" w:rsidP="00B5236F">
      <w:pPr>
        <w:shd w:val="clear" w:color="auto" w:fill="FFFFFF"/>
        <w:tabs>
          <w:tab w:val="decimal" w:pos="0"/>
        </w:tabs>
        <w:spacing w:before="101" w:line="238" w:lineRule="exact"/>
        <w:ind w:right="11" w:firstLine="567"/>
        <w:jc w:val="both"/>
        <w:rPr>
          <w:sz w:val="22"/>
          <w:szCs w:val="22"/>
        </w:rPr>
      </w:pPr>
      <w:r w:rsidRPr="002C1693">
        <w:rPr>
          <w:bCs/>
          <w:color w:val="000000"/>
          <w:spacing w:val="-2"/>
          <w:sz w:val="22"/>
          <w:szCs w:val="22"/>
        </w:rPr>
        <w:t>Примите, дорогой мой, от брата моего экземпляр «Собра</w:t>
      </w:r>
      <w:r w:rsidRPr="002C1693">
        <w:rPr>
          <w:bCs/>
          <w:color w:val="000000"/>
          <w:spacing w:val="-2"/>
          <w:sz w:val="22"/>
          <w:szCs w:val="22"/>
        </w:rPr>
        <w:softHyphen/>
        <w:t>ния» моих сочинений, написанных в сане архимандрита, ис</w:t>
      </w:r>
      <w:r w:rsidRPr="002C1693">
        <w:rPr>
          <w:bCs/>
          <w:color w:val="000000"/>
          <w:spacing w:val="-2"/>
          <w:sz w:val="22"/>
          <w:szCs w:val="22"/>
        </w:rPr>
        <w:softHyphen/>
        <w:t>правленных и пополненных в сане епископа во время пребы</w:t>
      </w:r>
      <w:r w:rsidRPr="002C1693">
        <w:rPr>
          <w:bCs/>
          <w:color w:val="000000"/>
          <w:spacing w:val="-2"/>
          <w:sz w:val="22"/>
          <w:szCs w:val="22"/>
        </w:rPr>
        <w:softHyphen/>
        <w:t xml:space="preserve">вания моего на Кавказе и в Бабаевском монастыре. Книга, </w:t>
      </w:r>
      <w:r w:rsidRPr="002C1693">
        <w:rPr>
          <w:bCs/>
          <w:color w:val="000000"/>
          <w:spacing w:val="-4"/>
          <w:sz w:val="22"/>
          <w:szCs w:val="22"/>
        </w:rPr>
        <w:t>названа мною тем, что она есть: «Аскетическими Опытами»</w:t>
      </w:r>
      <w:r w:rsidR="00DC46DD" w:rsidRPr="002C1693">
        <w:rPr>
          <w:rStyle w:val="a5"/>
          <w:bCs/>
          <w:color w:val="000000"/>
          <w:spacing w:val="-4"/>
          <w:sz w:val="22"/>
          <w:szCs w:val="22"/>
        </w:rPr>
        <w:footnoteReference w:id="2126"/>
      </w:r>
      <w:r w:rsidRPr="002C1693">
        <w:rPr>
          <w:bCs/>
          <w:color w:val="000000"/>
          <w:spacing w:val="-4"/>
          <w:sz w:val="22"/>
          <w:szCs w:val="22"/>
        </w:rPr>
        <w:t xml:space="preserve">. </w:t>
      </w:r>
      <w:r w:rsidRPr="002C1693">
        <w:rPr>
          <w:bCs/>
          <w:color w:val="000000"/>
          <w:spacing w:val="-2"/>
          <w:sz w:val="22"/>
          <w:szCs w:val="22"/>
        </w:rPr>
        <w:t>Здесь Вы найдете и «Последование»</w:t>
      </w:r>
      <w:r w:rsidR="00DC46DD" w:rsidRPr="002C1693">
        <w:rPr>
          <w:rStyle w:val="a5"/>
          <w:bCs/>
          <w:color w:val="000000"/>
          <w:spacing w:val="-2"/>
          <w:sz w:val="22"/>
          <w:szCs w:val="22"/>
        </w:rPr>
        <w:footnoteReference w:id="2127"/>
      </w:r>
      <w:r w:rsidRPr="002C1693">
        <w:rPr>
          <w:bCs/>
          <w:color w:val="000000"/>
          <w:spacing w:val="-2"/>
          <w:sz w:val="22"/>
          <w:szCs w:val="22"/>
        </w:rPr>
        <w:t>, которое думал я прежде изложить в отдельной книге. Не мог исполнить этого по раз</w:t>
      </w:r>
      <w:r w:rsidRPr="002C1693">
        <w:rPr>
          <w:bCs/>
          <w:color w:val="000000"/>
          <w:spacing w:val="-2"/>
          <w:sz w:val="22"/>
          <w:szCs w:val="22"/>
        </w:rPr>
        <w:softHyphen/>
      </w:r>
      <w:r w:rsidRPr="002C1693">
        <w:rPr>
          <w:bCs/>
          <w:color w:val="000000"/>
          <w:sz w:val="22"/>
          <w:szCs w:val="22"/>
        </w:rPr>
        <w:t>ным причинам.</w:t>
      </w:r>
    </w:p>
    <w:p w:rsidR="0001676B" w:rsidRPr="002C1693" w:rsidRDefault="0001676B" w:rsidP="00B5236F">
      <w:pPr>
        <w:shd w:val="clear" w:color="auto" w:fill="FFFFFF"/>
        <w:tabs>
          <w:tab w:val="decimal" w:pos="0"/>
        </w:tabs>
        <w:spacing w:line="238" w:lineRule="exact"/>
        <w:ind w:firstLine="567"/>
        <w:jc w:val="both"/>
        <w:rPr>
          <w:sz w:val="22"/>
          <w:szCs w:val="22"/>
        </w:rPr>
      </w:pPr>
      <w:r w:rsidRPr="002C1693">
        <w:rPr>
          <w:bCs/>
          <w:color w:val="000000"/>
          <w:spacing w:val="-3"/>
          <w:sz w:val="22"/>
          <w:szCs w:val="22"/>
        </w:rPr>
        <w:t xml:space="preserve">Труд мой — новость в нашей литературе. По этой причине </w:t>
      </w:r>
      <w:r w:rsidRPr="002C1693">
        <w:rPr>
          <w:bCs/>
          <w:color w:val="000000"/>
          <w:spacing w:val="-2"/>
          <w:sz w:val="22"/>
          <w:szCs w:val="22"/>
        </w:rPr>
        <w:t xml:space="preserve">естественно, что некоторые примут его с приятностию, а для </w:t>
      </w:r>
      <w:r w:rsidRPr="002C1693">
        <w:rPr>
          <w:bCs/>
          <w:color w:val="000000"/>
          <w:spacing w:val="-3"/>
          <w:sz w:val="22"/>
          <w:szCs w:val="22"/>
        </w:rPr>
        <w:t xml:space="preserve">некоторых он покажется более или менее странным. Вы, как </w:t>
      </w:r>
      <w:r w:rsidRPr="002C1693">
        <w:rPr>
          <w:bCs/>
          <w:color w:val="000000"/>
          <w:spacing w:val="-6"/>
          <w:sz w:val="22"/>
          <w:szCs w:val="22"/>
        </w:rPr>
        <w:t>дышавшие воздухом Востока, как запечатленные дивными впе</w:t>
      </w:r>
      <w:r w:rsidRPr="002C1693">
        <w:rPr>
          <w:bCs/>
          <w:color w:val="000000"/>
          <w:spacing w:val="-6"/>
          <w:sz w:val="22"/>
          <w:szCs w:val="22"/>
        </w:rPr>
        <w:softHyphen/>
      </w:r>
      <w:r w:rsidRPr="002C1693">
        <w:rPr>
          <w:bCs/>
          <w:color w:val="000000"/>
          <w:spacing w:val="-4"/>
          <w:sz w:val="22"/>
          <w:szCs w:val="22"/>
        </w:rPr>
        <w:t>чатлениями православного, священного Востока, способны со</w:t>
      </w:r>
      <w:r w:rsidRPr="002C1693">
        <w:rPr>
          <w:bCs/>
          <w:color w:val="000000"/>
          <w:spacing w:val="-4"/>
          <w:sz w:val="22"/>
          <w:szCs w:val="22"/>
        </w:rPr>
        <w:softHyphen/>
      </w:r>
      <w:r w:rsidRPr="002C1693">
        <w:rPr>
          <w:bCs/>
          <w:color w:val="000000"/>
          <w:spacing w:val="-6"/>
          <w:sz w:val="22"/>
          <w:szCs w:val="22"/>
        </w:rPr>
        <w:t xml:space="preserve">чувствовать вновь вышедшей книге, написанной под влиянием </w:t>
      </w:r>
      <w:r w:rsidRPr="002C1693">
        <w:rPr>
          <w:bCs/>
          <w:color w:val="000000"/>
          <w:spacing w:val="-2"/>
          <w:sz w:val="22"/>
          <w:szCs w:val="22"/>
        </w:rPr>
        <w:t>духа святых пустынножителей Востока, из изучения их глубо</w:t>
      </w:r>
      <w:r w:rsidRPr="002C1693">
        <w:rPr>
          <w:bCs/>
          <w:color w:val="000000"/>
          <w:spacing w:val="-3"/>
          <w:sz w:val="22"/>
          <w:szCs w:val="22"/>
        </w:rPr>
        <w:t>ких творений. Вы много беседовали со мною об этих предме</w:t>
      </w:r>
      <w:r w:rsidRPr="002C1693">
        <w:rPr>
          <w:bCs/>
          <w:color w:val="000000"/>
          <w:spacing w:val="-3"/>
          <w:sz w:val="22"/>
          <w:szCs w:val="22"/>
        </w:rPr>
        <w:softHyphen/>
      </w:r>
      <w:r w:rsidRPr="002C1693">
        <w:rPr>
          <w:bCs/>
          <w:color w:val="000000"/>
          <w:spacing w:val="-5"/>
          <w:sz w:val="22"/>
          <w:szCs w:val="22"/>
        </w:rPr>
        <w:t>тах, много передали сведений, особливо по церковной архитек</w:t>
      </w:r>
      <w:r w:rsidRPr="002C1693">
        <w:rPr>
          <w:bCs/>
          <w:color w:val="000000"/>
          <w:spacing w:val="-5"/>
          <w:sz w:val="22"/>
          <w:szCs w:val="22"/>
        </w:rPr>
        <w:softHyphen/>
      </w:r>
      <w:r w:rsidRPr="002C1693">
        <w:rPr>
          <w:bCs/>
          <w:color w:val="000000"/>
          <w:spacing w:val="-4"/>
          <w:sz w:val="22"/>
          <w:szCs w:val="22"/>
        </w:rPr>
        <w:t xml:space="preserve">туре, сведений, которые приложить к делу я постарался по </w:t>
      </w:r>
      <w:r w:rsidRPr="002C1693">
        <w:rPr>
          <w:bCs/>
          <w:color w:val="000000"/>
          <w:spacing w:val="-3"/>
          <w:sz w:val="22"/>
          <w:szCs w:val="22"/>
        </w:rPr>
        <w:t>возможности моей. Примите на себя благой труд объяснить книгу, ясную для Вас, тем, которые понуждаются в объясне</w:t>
      </w:r>
      <w:r w:rsidRPr="002C1693">
        <w:rPr>
          <w:bCs/>
          <w:color w:val="000000"/>
          <w:spacing w:val="-3"/>
          <w:sz w:val="22"/>
          <w:szCs w:val="22"/>
        </w:rPr>
        <w:softHyphen/>
      </w:r>
      <w:r w:rsidRPr="002C1693">
        <w:rPr>
          <w:bCs/>
          <w:color w:val="000000"/>
          <w:spacing w:val="-4"/>
          <w:sz w:val="22"/>
          <w:szCs w:val="22"/>
        </w:rPr>
        <w:t>нии. Передайте Митрополиту Исидору</w:t>
      </w:r>
      <w:r w:rsidR="00DC46DD" w:rsidRPr="002C1693">
        <w:rPr>
          <w:rStyle w:val="a5"/>
          <w:bCs/>
          <w:color w:val="000000"/>
          <w:spacing w:val="-4"/>
          <w:sz w:val="22"/>
          <w:szCs w:val="22"/>
        </w:rPr>
        <w:footnoteReference w:id="2128"/>
      </w:r>
      <w:r w:rsidRPr="002C1693">
        <w:rPr>
          <w:bCs/>
          <w:color w:val="000000"/>
          <w:spacing w:val="-4"/>
          <w:sz w:val="22"/>
          <w:szCs w:val="22"/>
        </w:rPr>
        <w:t>, Ахматову</w:t>
      </w:r>
      <w:r w:rsidR="00DC46DD" w:rsidRPr="002C1693">
        <w:rPr>
          <w:rStyle w:val="a5"/>
          <w:bCs/>
          <w:color w:val="000000"/>
          <w:spacing w:val="-4"/>
          <w:sz w:val="22"/>
          <w:szCs w:val="22"/>
        </w:rPr>
        <w:footnoteReference w:id="2129"/>
      </w:r>
      <w:r w:rsidRPr="002C1693">
        <w:rPr>
          <w:bCs/>
          <w:color w:val="000000"/>
          <w:spacing w:val="-4"/>
          <w:sz w:val="22"/>
          <w:szCs w:val="22"/>
        </w:rPr>
        <w:t xml:space="preserve"> и другим, </w:t>
      </w:r>
      <w:r w:rsidRPr="002C1693">
        <w:rPr>
          <w:bCs/>
          <w:color w:val="000000"/>
          <w:spacing w:val="-3"/>
          <w:sz w:val="22"/>
          <w:szCs w:val="22"/>
        </w:rPr>
        <w:t xml:space="preserve">принадлежащим к Св. Синоду, то, что Вы знаете о труде моем </w:t>
      </w:r>
      <w:r w:rsidRPr="002C1693">
        <w:rPr>
          <w:bCs/>
          <w:color w:val="000000"/>
          <w:spacing w:val="-4"/>
          <w:sz w:val="22"/>
          <w:szCs w:val="22"/>
        </w:rPr>
        <w:t>и как давно я был занят им. Точное понятие о моем направле</w:t>
      </w:r>
      <w:r w:rsidRPr="002C1693">
        <w:rPr>
          <w:bCs/>
          <w:color w:val="000000"/>
          <w:spacing w:val="-4"/>
          <w:sz w:val="22"/>
          <w:szCs w:val="22"/>
        </w:rPr>
        <w:softHyphen/>
      </w:r>
      <w:r w:rsidRPr="002C1693">
        <w:rPr>
          <w:bCs/>
          <w:color w:val="000000"/>
          <w:spacing w:val="-5"/>
          <w:sz w:val="22"/>
          <w:szCs w:val="22"/>
        </w:rPr>
        <w:t xml:space="preserve">нии может иметь влияние на спокойствие мое, столько нужное </w:t>
      </w:r>
      <w:r w:rsidRPr="002C1693">
        <w:rPr>
          <w:bCs/>
          <w:color w:val="000000"/>
          <w:spacing w:val="-3"/>
          <w:sz w:val="22"/>
          <w:szCs w:val="22"/>
        </w:rPr>
        <w:t xml:space="preserve">для меня в моем болезненном положении. Почти никто не </w:t>
      </w:r>
      <w:r w:rsidRPr="002C1693">
        <w:rPr>
          <w:bCs/>
          <w:color w:val="000000"/>
          <w:spacing w:val="-5"/>
          <w:sz w:val="22"/>
          <w:szCs w:val="22"/>
        </w:rPr>
        <w:t xml:space="preserve">предполагал, что я занимаюсь такими предметами, что такие </w:t>
      </w:r>
      <w:r w:rsidRPr="002C1693">
        <w:rPr>
          <w:bCs/>
          <w:color w:val="000000"/>
          <w:spacing w:val="-4"/>
          <w:sz w:val="22"/>
          <w:szCs w:val="22"/>
        </w:rPr>
        <w:t xml:space="preserve">предметы изучены мною, — а потому сочинены для меня и </w:t>
      </w:r>
      <w:r w:rsidRPr="002C1693">
        <w:rPr>
          <w:bCs/>
          <w:color w:val="000000"/>
          <w:spacing w:val="-5"/>
          <w:sz w:val="22"/>
          <w:szCs w:val="22"/>
        </w:rPr>
        <w:t xml:space="preserve">приписаны мне намерения и направление, совершенно чуждые </w:t>
      </w:r>
      <w:r w:rsidRPr="002C1693">
        <w:rPr>
          <w:bCs/>
          <w:color w:val="000000"/>
          <w:spacing w:val="-2"/>
          <w:sz w:val="22"/>
          <w:szCs w:val="22"/>
        </w:rPr>
        <w:t xml:space="preserve">мне. Радуюсь, что дана мне возможность принести мою лепту </w:t>
      </w:r>
      <w:r w:rsidRPr="002C1693">
        <w:rPr>
          <w:bCs/>
          <w:color w:val="000000"/>
          <w:spacing w:val="-1"/>
          <w:sz w:val="22"/>
          <w:szCs w:val="22"/>
        </w:rPr>
        <w:t>к стопам современного христианства. Изнемог я под бреме</w:t>
      </w:r>
      <w:r w:rsidRPr="002C1693">
        <w:rPr>
          <w:bCs/>
          <w:color w:val="000000"/>
          <w:spacing w:val="-1"/>
          <w:sz w:val="22"/>
          <w:szCs w:val="22"/>
        </w:rPr>
        <w:softHyphen/>
        <w:t xml:space="preserve">нем долговременной болезненности и теперь уже не способен </w:t>
      </w:r>
      <w:r w:rsidRPr="002C1693">
        <w:rPr>
          <w:bCs/>
          <w:color w:val="000000"/>
          <w:spacing w:val="-3"/>
          <w:sz w:val="22"/>
          <w:szCs w:val="22"/>
        </w:rPr>
        <w:t xml:space="preserve">к труду писателя; не знаю, будет ли когда способность к нему. </w:t>
      </w:r>
      <w:r w:rsidRPr="002C1693">
        <w:rPr>
          <w:bCs/>
          <w:color w:val="000000"/>
          <w:sz w:val="22"/>
          <w:szCs w:val="22"/>
        </w:rPr>
        <w:t>Лебединая песнь, по крайней мере, воспета.</w:t>
      </w:r>
    </w:p>
    <w:p w:rsidR="0001676B" w:rsidRPr="002C1693" w:rsidRDefault="0001676B" w:rsidP="00B5236F">
      <w:pPr>
        <w:shd w:val="clear" w:color="auto" w:fill="FFFFFF"/>
        <w:tabs>
          <w:tab w:val="decimal" w:pos="0"/>
        </w:tabs>
        <w:spacing w:line="238" w:lineRule="exact"/>
        <w:ind w:right="14" w:firstLine="567"/>
        <w:jc w:val="both"/>
        <w:rPr>
          <w:sz w:val="22"/>
          <w:szCs w:val="22"/>
        </w:rPr>
      </w:pPr>
      <w:r w:rsidRPr="002C1693">
        <w:rPr>
          <w:bCs/>
          <w:color w:val="000000"/>
          <w:spacing w:val="-3"/>
          <w:sz w:val="22"/>
          <w:szCs w:val="22"/>
        </w:rPr>
        <w:t>Будьте здоровы и благополучны! Призывая на Вас обиль</w:t>
      </w:r>
      <w:r w:rsidRPr="002C1693">
        <w:rPr>
          <w:bCs/>
          <w:color w:val="000000"/>
          <w:spacing w:val="-3"/>
          <w:sz w:val="22"/>
          <w:szCs w:val="22"/>
        </w:rPr>
        <w:softHyphen/>
      </w:r>
      <w:r w:rsidRPr="002C1693">
        <w:rPr>
          <w:bCs/>
          <w:color w:val="000000"/>
          <w:spacing w:val="-5"/>
          <w:sz w:val="22"/>
          <w:szCs w:val="22"/>
        </w:rPr>
        <w:t xml:space="preserve">ное благословение Божие, с чувствами совершенного почтения </w:t>
      </w:r>
      <w:r w:rsidRPr="002C1693">
        <w:rPr>
          <w:bCs/>
          <w:color w:val="000000"/>
          <w:spacing w:val="-3"/>
          <w:sz w:val="22"/>
          <w:szCs w:val="22"/>
        </w:rPr>
        <w:t>и искреннейшей преданности имею честь быть</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7"/>
          <w:sz w:val="22"/>
          <w:szCs w:val="22"/>
        </w:rPr>
        <w:t>Вашего Высокопревосходительства</w:t>
      </w:r>
    </w:p>
    <w:p w:rsidR="0001676B" w:rsidRPr="002C1693" w:rsidRDefault="0001676B" w:rsidP="00B5236F">
      <w:pPr>
        <w:shd w:val="clear" w:color="auto" w:fill="FFFFFF"/>
        <w:tabs>
          <w:tab w:val="decimal" w:pos="0"/>
        </w:tabs>
        <w:spacing w:line="238" w:lineRule="exact"/>
        <w:ind w:firstLine="567"/>
        <w:rPr>
          <w:sz w:val="22"/>
          <w:szCs w:val="22"/>
        </w:rPr>
      </w:pPr>
      <w:r w:rsidRPr="002C1693">
        <w:rPr>
          <w:bCs/>
          <w:color w:val="000000"/>
          <w:spacing w:val="-6"/>
          <w:sz w:val="22"/>
          <w:szCs w:val="22"/>
        </w:rPr>
        <w:t>покорнейшим слугою</w:t>
      </w:r>
    </w:p>
    <w:p w:rsidR="0001676B" w:rsidRPr="002C1693" w:rsidRDefault="0001676B" w:rsidP="00B5236F">
      <w:pPr>
        <w:shd w:val="clear" w:color="auto" w:fill="FFFFFF"/>
        <w:tabs>
          <w:tab w:val="decimal" w:pos="0"/>
        </w:tabs>
        <w:spacing w:before="97" w:line="241" w:lineRule="exact"/>
        <w:ind w:right="11" w:firstLine="567"/>
        <w:jc w:val="right"/>
        <w:rPr>
          <w:sz w:val="22"/>
          <w:szCs w:val="22"/>
        </w:rPr>
      </w:pPr>
      <w:r w:rsidRPr="002C1693">
        <w:rPr>
          <w:bCs/>
          <w:i/>
          <w:iCs/>
          <w:color w:val="000000"/>
          <w:spacing w:val="-12"/>
          <w:sz w:val="22"/>
          <w:szCs w:val="22"/>
        </w:rPr>
        <w:t xml:space="preserve">Епископ Игнатий </w:t>
      </w:r>
      <w:r w:rsidRPr="002C1693">
        <w:rPr>
          <w:bCs/>
          <w:i/>
          <w:iCs/>
          <w:color w:val="000000"/>
          <w:spacing w:val="-6"/>
          <w:sz w:val="22"/>
          <w:szCs w:val="22"/>
        </w:rPr>
        <w:t>20</w:t>
      </w:r>
      <w:r w:rsidR="00562631">
        <w:rPr>
          <w:bCs/>
          <w:i/>
          <w:iCs/>
          <w:color w:val="000000"/>
          <w:spacing w:val="-6"/>
          <w:sz w:val="22"/>
          <w:szCs w:val="22"/>
        </w:rPr>
        <w:t>-го</w:t>
      </w:r>
      <w:r w:rsidRPr="002C1693">
        <w:rPr>
          <w:bCs/>
          <w:i/>
          <w:iCs/>
          <w:color w:val="000000"/>
          <w:spacing w:val="-6"/>
          <w:sz w:val="22"/>
          <w:szCs w:val="22"/>
        </w:rPr>
        <w:t xml:space="preserve"> февраля 1865 года.</w:t>
      </w:r>
    </w:p>
    <w:p w:rsidR="0001676B" w:rsidRPr="002C1693" w:rsidRDefault="0001676B" w:rsidP="00B5236F">
      <w:pPr>
        <w:shd w:val="clear" w:color="auto" w:fill="FFFFFF"/>
        <w:tabs>
          <w:tab w:val="decimal" w:pos="0"/>
        </w:tabs>
        <w:spacing w:before="61"/>
        <w:ind w:firstLine="567"/>
        <w:rPr>
          <w:sz w:val="22"/>
          <w:szCs w:val="22"/>
        </w:rPr>
      </w:pPr>
      <w:r w:rsidRPr="002C1693">
        <w:rPr>
          <w:bCs/>
          <w:color w:val="000000"/>
          <w:sz w:val="22"/>
          <w:szCs w:val="22"/>
          <w:lang w:val="en-US"/>
        </w:rPr>
        <w:t>P</w:t>
      </w:r>
      <w:r w:rsidRPr="002C1693">
        <w:rPr>
          <w:bCs/>
          <w:color w:val="000000"/>
          <w:sz w:val="22"/>
          <w:szCs w:val="22"/>
        </w:rPr>
        <w:t xml:space="preserve">. </w:t>
      </w:r>
      <w:r w:rsidRPr="002C1693">
        <w:rPr>
          <w:bCs/>
          <w:color w:val="000000"/>
          <w:sz w:val="22"/>
          <w:szCs w:val="22"/>
          <w:lang w:val="en-US"/>
        </w:rPr>
        <w:t>S</w:t>
      </w:r>
      <w:r w:rsidRPr="002C1693">
        <w:rPr>
          <w:bCs/>
          <w:color w:val="000000"/>
          <w:sz w:val="22"/>
          <w:szCs w:val="22"/>
        </w:rPr>
        <w:t>. Мой адрес: в Ярославль</w:t>
      </w:r>
    </w:p>
    <w:p w:rsidR="0001676B" w:rsidRPr="002C1693" w:rsidRDefault="0001676B" w:rsidP="00B5236F">
      <w:pPr>
        <w:shd w:val="clear" w:color="auto" w:fill="FFFFFF"/>
        <w:tabs>
          <w:tab w:val="decimal" w:pos="0"/>
        </w:tabs>
        <w:spacing w:before="241" w:line="230" w:lineRule="exact"/>
        <w:ind w:firstLine="567"/>
        <w:jc w:val="both"/>
        <w:rPr>
          <w:sz w:val="22"/>
          <w:szCs w:val="22"/>
        </w:rPr>
      </w:pPr>
      <w:r w:rsidRPr="002C1693">
        <w:rPr>
          <w:bCs/>
          <w:color w:val="000000"/>
          <w:sz w:val="22"/>
          <w:szCs w:val="22"/>
        </w:rPr>
        <w:t>Подготовка текста, публикация и примечания А. М. Любо</w:t>
      </w:r>
      <w:r w:rsidRPr="002C1693">
        <w:rPr>
          <w:bCs/>
          <w:color w:val="000000"/>
          <w:sz w:val="22"/>
          <w:szCs w:val="22"/>
        </w:rPr>
        <w:softHyphen/>
        <w:t>му дрова.</w:t>
      </w:r>
    </w:p>
    <w:p w:rsidR="00DC46DD" w:rsidRPr="002C1693" w:rsidRDefault="00DC46DD" w:rsidP="00B5236F">
      <w:pPr>
        <w:shd w:val="clear" w:color="auto" w:fill="FFFFFF"/>
        <w:tabs>
          <w:tab w:val="decimal" w:pos="0"/>
        </w:tabs>
        <w:ind w:firstLine="567"/>
        <w:rPr>
          <w:bCs/>
          <w:color w:val="000000"/>
          <w:spacing w:val="-9"/>
          <w:sz w:val="22"/>
          <w:szCs w:val="22"/>
        </w:rPr>
      </w:pP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9"/>
          <w:sz w:val="22"/>
          <w:szCs w:val="22"/>
        </w:rPr>
        <w:t xml:space="preserve">Письмо святителя Игнатия </w:t>
      </w:r>
      <w:r w:rsidR="00DC46DD" w:rsidRPr="002C1693">
        <w:rPr>
          <w:bCs/>
          <w:color w:val="000000"/>
          <w:spacing w:val="-9"/>
          <w:sz w:val="22"/>
          <w:szCs w:val="22"/>
        </w:rPr>
        <w:t>к А.П.</w:t>
      </w:r>
      <w:r w:rsidRPr="002C1693">
        <w:rPr>
          <w:bCs/>
          <w:smallCaps/>
          <w:color w:val="000000"/>
          <w:spacing w:val="-9"/>
          <w:sz w:val="22"/>
          <w:szCs w:val="22"/>
        </w:rPr>
        <w:t xml:space="preserve"> </w:t>
      </w:r>
      <w:r w:rsidRPr="002C1693">
        <w:rPr>
          <w:bCs/>
          <w:color w:val="000000"/>
          <w:spacing w:val="-9"/>
          <w:sz w:val="22"/>
          <w:szCs w:val="22"/>
        </w:rPr>
        <w:t>Башуцкому</w:t>
      </w:r>
    </w:p>
    <w:p w:rsidR="0001676B" w:rsidRPr="002C1693" w:rsidRDefault="0001676B" w:rsidP="00B5236F">
      <w:pPr>
        <w:shd w:val="clear" w:color="auto" w:fill="FFFFFF"/>
        <w:tabs>
          <w:tab w:val="decimal" w:pos="0"/>
        </w:tabs>
        <w:spacing w:before="281"/>
        <w:ind w:firstLine="567"/>
        <w:rPr>
          <w:sz w:val="22"/>
          <w:szCs w:val="22"/>
        </w:rPr>
      </w:pPr>
      <w:r w:rsidRPr="002C1693">
        <w:rPr>
          <w:bCs/>
          <w:color w:val="000000"/>
          <w:sz w:val="22"/>
          <w:szCs w:val="22"/>
        </w:rPr>
        <w:t>Любезнейший Александр Павлович!</w:t>
      </w:r>
    </w:p>
    <w:p w:rsidR="0001676B" w:rsidRPr="002C1693" w:rsidRDefault="0001676B" w:rsidP="00B5236F">
      <w:pPr>
        <w:shd w:val="clear" w:color="auto" w:fill="FFFFFF"/>
        <w:tabs>
          <w:tab w:val="decimal" w:pos="0"/>
        </w:tabs>
        <w:spacing w:before="72" w:line="230" w:lineRule="exact"/>
        <w:ind w:right="18" w:firstLine="567"/>
        <w:jc w:val="both"/>
        <w:rPr>
          <w:sz w:val="22"/>
          <w:szCs w:val="22"/>
        </w:rPr>
      </w:pPr>
      <w:r w:rsidRPr="002C1693">
        <w:rPr>
          <w:bCs/>
          <w:color w:val="000000"/>
          <w:spacing w:val="-1"/>
          <w:sz w:val="22"/>
          <w:szCs w:val="22"/>
        </w:rPr>
        <w:t>Очень Вам благодарен за присланное Вами описание Сергиевой Пустыни, буду ожидать описания Зеленецкого монас</w:t>
      </w:r>
      <w:r w:rsidRPr="002C1693">
        <w:rPr>
          <w:bCs/>
          <w:color w:val="000000"/>
          <w:spacing w:val="-1"/>
          <w:sz w:val="22"/>
          <w:szCs w:val="22"/>
        </w:rPr>
        <w:softHyphen/>
      </w:r>
      <w:r w:rsidRPr="002C1693">
        <w:rPr>
          <w:bCs/>
          <w:color w:val="000000"/>
          <w:spacing w:val="-3"/>
          <w:sz w:val="22"/>
          <w:szCs w:val="22"/>
        </w:rPr>
        <w:t xml:space="preserve">тыря. Что касается до Валаамского, то я насчет описания его имею ту же самую мысль, которую развиваете Вы в письме </w:t>
      </w:r>
      <w:r w:rsidRPr="002C1693">
        <w:rPr>
          <w:bCs/>
          <w:color w:val="000000"/>
          <w:sz w:val="22"/>
          <w:szCs w:val="22"/>
        </w:rPr>
        <w:t>Вашем, для чего мною и сделано уже распоряжение.</w:t>
      </w:r>
    </w:p>
    <w:p w:rsidR="0001676B" w:rsidRPr="002C1693" w:rsidRDefault="0001676B" w:rsidP="00B5236F">
      <w:pPr>
        <w:shd w:val="clear" w:color="auto" w:fill="FFFFFF"/>
        <w:tabs>
          <w:tab w:val="decimal" w:pos="0"/>
        </w:tabs>
        <w:spacing w:line="230" w:lineRule="exact"/>
        <w:ind w:right="11" w:firstLine="567"/>
        <w:jc w:val="both"/>
        <w:rPr>
          <w:sz w:val="22"/>
          <w:szCs w:val="22"/>
        </w:rPr>
      </w:pPr>
      <w:r w:rsidRPr="002C1693">
        <w:rPr>
          <w:bCs/>
          <w:color w:val="000000"/>
          <w:spacing w:val="-5"/>
          <w:sz w:val="22"/>
          <w:szCs w:val="22"/>
        </w:rPr>
        <w:t>С наступлением весны оживают пресмыкающиеся и выпол</w:t>
      </w:r>
      <w:r w:rsidRPr="002C1693">
        <w:rPr>
          <w:bCs/>
          <w:color w:val="000000"/>
          <w:spacing w:val="-5"/>
          <w:sz w:val="22"/>
          <w:szCs w:val="22"/>
        </w:rPr>
        <w:softHyphen/>
      </w:r>
      <w:r w:rsidRPr="002C1693">
        <w:rPr>
          <w:bCs/>
          <w:color w:val="000000"/>
          <w:spacing w:val="-2"/>
          <w:sz w:val="22"/>
          <w:szCs w:val="22"/>
        </w:rPr>
        <w:t>зают из нор своих, в которых зимою они пребывали в состоя</w:t>
      </w:r>
      <w:r w:rsidRPr="002C1693">
        <w:rPr>
          <w:bCs/>
          <w:color w:val="000000"/>
          <w:spacing w:val="-2"/>
          <w:sz w:val="22"/>
          <w:szCs w:val="22"/>
        </w:rPr>
        <w:softHyphen/>
      </w:r>
      <w:r w:rsidRPr="002C1693">
        <w:rPr>
          <w:bCs/>
          <w:color w:val="000000"/>
          <w:spacing w:val="-1"/>
          <w:sz w:val="22"/>
          <w:szCs w:val="22"/>
        </w:rPr>
        <w:t xml:space="preserve">нии оцепенения; то же самое совершается и со мною. Каждое </w:t>
      </w:r>
      <w:r w:rsidRPr="002C1693">
        <w:rPr>
          <w:bCs/>
          <w:color w:val="000000"/>
          <w:sz w:val="22"/>
          <w:szCs w:val="22"/>
        </w:rPr>
        <w:t xml:space="preserve">утро, при хорошей погоде, выезжаю на хутор, наиболее для </w:t>
      </w:r>
      <w:r w:rsidRPr="002C1693">
        <w:rPr>
          <w:bCs/>
          <w:color w:val="000000"/>
          <w:spacing w:val="-1"/>
          <w:sz w:val="22"/>
          <w:szCs w:val="22"/>
        </w:rPr>
        <w:t>моциона и для того, чтоб дохнуть свежим воздухом. Насаж</w:t>
      </w:r>
      <w:r w:rsidRPr="002C1693">
        <w:rPr>
          <w:bCs/>
          <w:color w:val="000000"/>
          <w:spacing w:val="-1"/>
          <w:sz w:val="22"/>
          <w:szCs w:val="22"/>
        </w:rPr>
        <w:softHyphen/>
      </w:r>
      <w:r w:rsidRPr="002C1693">
        <w:rPr>
          <w:bCs/>
          <w:color w:val="000000"/>
          <w:spacing w:val="-2"/>
          <w:sz w:val="22"/>
          <w:szCs w:val="22"/>
        </w:rPr>
        <w:t>денные Вами деревца по большей части принялись и начина</w:t>
      </w:r>
      <w:r w:rsidRPr="002C1693">
        <w:rPr>
          <w:bCs/>
          <w:color w:val="000000"/>
          <w:spacing w:val="-2"/>
          <w:sz w:val="22"/>
          <w:szCs w:val="22"/>
        </w:rPr>
        <w:softHyphen/>
      </w:r>
      <w:r w:rsidRPr="002C1693">
        <w:rPr>
          <w:bCs/>
          <w:color w:val="000000"/>
          <w:spacing w:val="-4"/>
          <w:sz w:val="22"/>
          <w:szCs w:val="22"/>
        </w:rPr>
        <w:t xml:space="preserve">ют распускаться, а нарезанные Вами параллелограммы газона </w:t>
      </w:r>
      <w:r w:rsidRPr="002C1693">
        <w:rPr>
          <w:bCs/>
          <w:color w:val="000000"/>
          <w:spacing w:val="-2"/>
          <w:sz w:val="22"/>
          <w:szCs w:val="22"/>
        </w:rPr>
        <w:t xml:space="preserve">начинают зеленеть. Каждый раз, выходя на монастырь, вижу труд Ваш и воспоминаю о Вас. Также и все братия часто </w:t>
      </w:r>
      <w:r w:rsidRPr="002C1693">
        <w:rPr>
          <w:bCs/>
          <w:color w:val="000000"/>
          <w:sz w:val="22"/>
          <w:szCs w:val="22"/>
        </w:rPr>
        <w:t>воспоминают о Вас, в особенности Платон.</w:t>
      </w:r>
    </w:p>
    <w:p w:rsidR="0001676B" w:rsidRPr="002C1693" w:rsidRDefault="0001676B" w:rsidP="00B5236F">
      <w:pPr>
        <w:shd w:val="clear" w:color="auto" w:fill="FFFFFF"/>
        <w:tabs>
          <w:tab w:val="decimal" w:pos="0"/>
        </w:tabs>
        <w:spacing w:line="230" w:lineRule="exact"/>
        <w:ind w:right="4" w:firstLine="567"/>
        <w:jc w:val="both"/>
        <w:rPr>
          <w:sz w:val="22"/>
          <w:szCs w:val="22"/>
        </w:rPr>
      </w:pPr>
      <w:r w:rsidRPr="002C1693">
        <w:rPr>
          <w:bCs/>
          <w:color w:val="000000"/>
          <w:spacing w:val="-4"/>
          <w:sz w:val="22"/>
          <w:szCs w:val="22"/>
        </w:rPr>
        <w:t>Проект перестройки северного фаса нашей обители, особли</w:t>
      </w:r>
      <w:r w:rsidRPr="002C1693">
        <w:rPr>
          <w:bCs/>
          <w:color w:val="000000"/>
          <w:spacing w:val="-4"/>
          <w:sz w:val="22"/>
          <w:szCs w:val="22"/>
        </w:rPr>
        <w:softHyphen/>
      </w:r>
      <w:r w:rsidRPr="002C1693">
        <w:rPr>
          <w:bCs/>
          <w:color w:val="000000"/>
          <w:spacing w:val="-6"/>
          <w:sz w:val="22"/>
          <w:szCs w:val="22"/>
        </w:rPr>
        <w:t>во проект Сергиевой Церкви, сделан Горностаевым очень удач</w:t>
      </w:r>
      <w:r w:rsidRPr="002C1693">
        <w:rPr>
          <w:bCs/>
          <w:color w:val="000000"/>
          <w:spacing w:val="-6"/>
          <w:sz w:val="22"/>
          <w:szCs w:val="22"/>
        </w:rPr>
        <w:softHyphen/>
      </w:r>
      <w:r w:rsidRPr="002C1693">
        <w:rPr>
          <w:bCs/>
          <w:color w:val="000000"/>
          <w:spacing w:val="-9"/>
          <w:sz w:val="22"/>
          <w:szCs w:val="22"/>
        </w:rPr>
        <w:t>но; впрочем, будет ли он выполнен, остается неизвестным</w:t>
      </w:r>
      <w:r w:rsidR="00DC46DD" w:rsidRPr="002C1693">
        <w:rPr>
          <w:rStyle w:val="a5"/>
          <w:bCs/>
          <w:color w:val="000000"/>
          <w:spacing w:val="-9"/>
          <w:sz w:val="22"/>
          <w:szCs w:val="22"/>
        </w:rPr>
        <w:footnoteReference w:id="2130"/>
      </w:r>
      <w:r w:rsidRPr="002C1693">
        <w:rPr>
          <w:bCs/>
          <w:color w:val="000000"/>
          <w:spacing w:val="-9"/>
          <w:sz w:val="22"/>
          <w:szCs w:val="22"/>
        </w:rPr>
        <w:t xml:space="preserve">. Храм, </w:t>
      </w:r>
      <w:r w:rsidRPr="002C1693">
        <w:rPr>
          <w:bCs/>
          <w:color w:val="000000"/>
          <w:spacing w:val="-4"/>
          <w:sz w:val="22"/>
          <w:szCs w:val="22"/>
        </w:rPr>
        <w:t>исполненный по такому проекту, будучи сам подражанием ба</w:t>
      </w:r>
      <w:r w:rsidRPr="002C1693">
        <w:rPr>
          <w:bCs/>
          <w:color w:val="000000"/>
          <w:spacing w:val="-4"/>
          <w:sz w:val="22"/>
          <w:szCs w:val="22"/>
        </w:rPr>
        <w:softHyphen/>
      </w:r>
      <w:r w:rsidRPr="002C1693">
        <w:rPr>
          <w:bCs/>
          <w:color w:val="000000"/>
          <w:spacing w:val="-7"/>
          <w:sz w:val="22"/>
          <w:szCs w:val="22"/>
        </w:rPr>
        <w:t>зилик, построенных Константином Великим, мог бы быть образ</w:t>
      </w:r>
      <w:r w:rsidRPr="002C1693">
        <w:rPr>
          <w:bCs/>
          <w:color w:val="000000"/>
          <w:spacing w:val="-7"/>
          <w:sz w:val="22"/>
          <w:szCs w:val="22"/>
        </w:rPr>
        <w:softHyphen/>
        <w:t>цовым, по внутреннему расположению, для монастырских церк</w:t>
      </w:r>
      <w:r w:rsidRPr="002C1693">
        <w:rPr>
          <w:bCs/>
          <w:color w:val="000000"/>
          <w:spacing w:val="-7"/>
          <w:sz w:val="22"/>
          <w:szCs w:val="22"/>
        </w:rPr>
        <w:softHyphen/>
      </w:r>
      <w:r w:rsidRPr="002C1693">
        <w:rPr>
          <w:bCs/>
          <w:color w:val="000000"/>
          <w:spacing w:val="-3"/>
          <w:sz w:val="22"/>
          <w:szCs w:val="22"/>
        </w:rPr>
        <w:t>вей, предназначенных для продолжительных богослужений.</w:t>
      </w:r>
    </w:p>
    <w:p w:rsidR="0001676B" w:rsidRPr="002C1693" w:rsidRDefault="0001676B" w:rsidP="00B5236F">
      <w:pPr>
        <w:shd w:val="clear" w:color="auto" w:fill="FFFFFF"/>
        <w:tabs>
          <w:tab w:val="decimal" w:pos="0"/>
        </w:tabs>
        <w:spacing w:line="230" w:lineRule="exact"/>
        <w:ind w:right="7" w:firstLine="567"/>
        <w:jc w:val="both"/>
        <w:rPr>
          <w:sz w:val="22"/>
          <w:szCs w:val="22"/>
        </w:rPr>
      </w:pPr>
      <w:r w:rsidRPr="002C1693">
        <w:rPr>
          <w:bCs/>
          <w:color w:val="000000"/>
          <w:spacing w:val="-2"/>
          <w:sz w:val="22"/>
          <w:szCs w:val="22"/>
        </w:rPr>
        <w:t xml:space="preserve">Потрудитесь передать мое о Господе приветствие Марии </w:t>
      </w:r>
      <w:r w:rsidRPr="002C1693">
        <w:rPr>
          <w:bCs/>
          <w:color w:val="000000"/>
          <w:spacing w:val="-3"/>
          <w:sz w:val="22"/>
          <w:szCs w:val="22"/>
        </w:rPr>
        <w:t>Андреевне</w:t>
      </w:r>
      <w:r w:rsidR="00DC46DD" w:rsidRPr="002C1693">
        <w:rPr>
          <w:rStyle w:val="a5"/>
          <w:bCs/>
          <w:color w:val="000000"/>
          <w:spacing w:val="-3"/>
          <w:sz w:val="22"/>
          <w:szCs w:val="22"/>
        </w:rPr>
        <w:footnoteReference w:id="2131"/>
      </w:r>
      <w:r w:rsidRPr="002C1693">
        <w:rPr>
          <w:bCs/>
          <w:color w:val="000000"/>
          <w:spacing w:val="-3"/>
          <w:sz w:val="22"/>
          <w:szCs w:val="22"/>
        </w:rPr>
        <w:t>. Призывая на Вас и на сию сестру Вашу благосло</w:t>
      </w:r>
      <w:r w:rsidRPr="002C1693">
        <w:rPr>
          <w:bCs/>
          <w:color w:val="000000"/>
          <w:spacing w:val="-3"/>
          <w:sz w:val="22"/>
          <w:szCs w:val="22"/>
        </w:rPr>
        <w:softHyphen/>
      </w:r>
      <w:r w:rsidRPr="002C1693">
        <w:rPr>
          <w:bCs/>
          <w:color w:val="000000"/>
          <w:sz w:val="22"/>
          <w:szCs w:val="22"/>
        </w:rPr>
        <w:t>вение Божие имею честь быть</w:t>
      </w:r>
    </w:p>
    <w:p w:rsidR="0001676B" w:rsidRPr="002C1693" w:rsidRDefault="0001676B" w:rsidP="00B5236F">
      <w:pPr>
        <w:shd w:val="clear" w:color="auto" w:fill="FFFFFF"/>
        <w:tabs>
          <w:tab w:val="decimal" w:pos="0"/>
        </w:tabs>
        <w:spacing w:line="230" w:lineRule="exact"/>
        <w:ind w:firstLine="567"/>
        <w:rPr>
          <w:sz w:val="22"/>
          <w:szCs w:val="22"/>
        </w:rPr>
      </w:pPr>
      <w:r w:rsidRPr="002C1693">
        <w:rPr>
          <w:bCs/>
          <w:color w:val="000000"/>
          <w:spacing w:val="-2"/>
          <w:sz w:val="22"/>
          <w:szCs w:val="22"/>
        </w:rPr>
        <w:t>Вашим покорнейшим слугой</w:t>
      </w:r>
    </w:p>
    <w:p w:rsidR="0001676B" w:rsidRPr="002C1693" w:rsidRDefault="0001676B" w:rsidP="00B5236F">
      <w:pPr>
        <w:shd w:val="clear" w:color="auto" w:fill="FFFFFF"/>
        <w:tabs>
          <w:tab w:val="decimal" w:pos="0"/>
        </w:tabs>
        <w:spacing w:before="47" w:line="245" w:lineRule="exact"/>
        <w:ind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6"/>
          <w:sz w:val="22"/>
          <w:szCs w:val="22"/>
        </w:rPr>
        <w:t>13 мая &lt;1853&gt;.</w:t>
      </w:r>
    </w:p>
    <w:p w:rsidR="0001676B" w:rsidRPr="002C1693" w:rsidRDefault="0001676B" w:rsidP="00B5236F">
      <w:pPr>
        <w:shd w:val="clear" w:color="auto" w:fill="FFFFFF"/>
        <w:tabs>
          <w:tab w:val="decimal" w:pos="0"/>
        </w:tabs>
        <w:spacing w:before="176" w:line="245" w:lineRule="exact"/>
        <w:ind w:firstLine="567"/>
        <w:rPr>
          <w:sz w:val="22"/>
          <w:szCs w:val="22"/>
        </w:rPr>
      </w:pPr>
      <w:r w:rsidRPr="002C1693">
        <w:rPr>
          <w:color w:val="000000"/>
          <w:sz w:val="22"/>
          <w:szCs w:val="22"/>
        </w:rPr>
        <w:t xml:space="preserve">Печатается по автографу, хранящемуся в РО ИРЛИ (Ф. 34 </w:t>
      </w:r>
      <w:r w:rsidRPr="002C1693">
        <w:rPr>
          <w:color w:val="000000"/>
          <w:spacing w:val="-2"/>
          <w:sz w:val="22"/>
          <w:szCs w:val="22"/>
        </w:rPr>
        <w:t xml:space="preserve">(С. О. Бурачок). Оп. 2. Ед. хр. 258. Л. 12). Публикуется впервые. </w:t>
      </w:r>
      <w:r w:rsidRPr="002C1693">
        <w:rPr>
          <w:color w:val="000000"/>
          <w:sz w:val="22"/>
          <w:szCs w:val="22"/>
        </w:rPr>
        <w:t>Датируется по содержанию.</w:t>
      </w:r>
    </w:p>
    <w:p w:rsidR="0001676B" w:rsidRPr="002C1693" w:rsidRDefault="0001676B" w:rsidP="00B5236F">
      <w:pPr>
        <w:shd w:val="clear" w:color="auto" w:fill="FFFFFF"/>
        <w:tabs>
          <w:tab w:val="decimal" w:pos="0"/>
        </w:tabs>
        <w:spacing w:before="90" w:line="227" w:lineRule="exact"/>
        <w:ind w:right="22" w:firstLine="567"/>
        <w:jc w:val="both"/>
        <w:rPr>
          <w:sz w:val="22"/>
          <w:szCs w:val="22"/>
        </w:rPr>
      </w:pPr>
      <w:r w:rsidRPr="002C1693">
        <w:rPr>
          <w:color w:val="000000"/>
          <w:spacing w:val="-13"/>
          <w:sz w:val="22"/>
          <w:szCs w:val="22"/>
        </w:rPr>
        <w:t xml:space="preserve">Исполняя предписание духовной Консистории от 12 февраля 1852 г., </w:t>
      </w:r>
      <w:r w:rsidRPr="002C1693">
        <w:rPr>
          <w:color w:val="000000"/>
          <w:spacing w:val="-12"/>
          <w:sz w:val="22"/>
          <w:szCs w:val="22"/>
        </w:rPr>
        <w:t xml:space="preserve">свт. Игнатий приступил к созданию труда, озаглавленного впоследствии </w:t>
      </w:r>
      <w:r w:rsidRPr="002C1693">
        <w:rPr>
          <w:color w:val="000000"/>
          <w:spacing w:val="-6"/>
          <w:sz w:val="22"/>
          <w:szCs w:val="22"/>
        </w:rPr>
        <w:t xml:space="preserve">как </w:t>
      </w:r>
      <w:r w:rsidR="00562631">
        <w:rPr>
          <w:color w:val="000000"/>
          <w:spacing w:val="-6"/>
          <w:sz w:val="22"/>
          <w:szCs w:val="22"/>
        </w:rPr>
        <w:t>- «</w:t>
      </w:r>
      <w:r w:rsidRPr="002C1693">
        <w:rPr>
          <w:color w:val="000000"/>
          <w:spacing w:val="-6"/>
          <w:sz w:val="22"/>
          <w:szCs w:val="22"/>
        </w:rPr>
        <w:t xml:space="preserve">Археологическое описание древностей, найденных в 1853 г. в </w:t>
      </w:r>
      <w:r w:rsidRPr="002C1693">
        <w:rPr>
          <w:color w:val="000000"/>
          <w:sz w:val="22"/>
          <w:szCs w:val="22"/>
        </w:rPr>
        <w:t xml:space="preserve">монастырях </w:t>
      </w:r>
      <w:r w:rsidR="00562631">
        <w:rPr>
          <w:color w:val="000000"/>
          <w:sz w:val="22"/>
          <w:szCs w:val="22"/>
        </w:rPr>
        <w:t>Санкт-</w:t>
      </w:r>
      <w:r w:rsidRPr="002C1693">
        <w:rPr>
          <w:color w:val="000000"/>
          <w:sz w:val="22"/>
          <w:szCs w:val="22"/>
        </w:rPr>
        <w:t>Петербургской епархии» (опубликовано в настоящем собрании творении, т. 3).</w:t>
      </w:r>
    </w:p>
    <w:p w:rsidR="0001676B" w:rsidRPr="002C1693" w:rsidRDefault="0001676B" w:rsidP="00B5236F">
      <w:pPr>
        <w:shd w:val="clear" w:color="auto" w:fill="FFFFFF"/>
        <w:tabs>
          <w:tab w:val="decimal" w:pos="0"/>
        </w:tabs>
        <w:spacing w:before="22" w:line="223" w:lineRule="exact"/>
        <w:ind w:right="11" w:firstLine="567"/>
        <w:jc w:val="both"/>
        <w:rPr>
          <w:sz w:val="22"/>
          <w:szCs w:val="22"/>
        </w:rPr>
      </w:pPr>
      <w:r w:rsidRPr="002C1693">
        <w:rPr>
          <w:color w:val="000000"/>
          <w:spacing w:val="-5"/>
          <w:sz w:val="22"/>
          <w:szCs w:val="22"/>
        </w:rPr>
        <w:t xml:space="preserve">Разбор архивов Сергиевой пустыни, а также посещение летом </w:t>
      </w:r>
      <w:r w:rsidRPr="002C1693">
        <w:rPr>
          <w:color w:val="000000"/>
          <w:spacing w:val="-2"/>
          <w:sz w:val="22"/>
          <w:szCs w:val="22"/>
        </w:rPr>
        <w:t xml:space="preserve">1852 г. других монастырей для сбора материалов свт. Игнатий </w:t>
      </w:r>
      <w:r w:rsidRPr="002C1693">
        <w:rPr>
          <w:color w:val="000000"/>
          <w:spacing w:val="-10"/>
          <w:sz w:val="22"/>
          <w:szCs w:val="22"/>
        </w:rPr>
        <w:t xml:space="preserve">возложил на известного литератора, ставшего послушником Сергиевой </w:t>
      </w:r>
      <w:r w:rsidRPr="002C1693">
        <w:rPr>
          <w:color w:val="000000"/>
          <w:spacing w:val="-8"/>
          <w:sz w:val="22"/>
          <w:szCs w:val="22"/>
        </w:rPr>
        <w:t xml:space="preserve">пустыни, А. П. Башуцкого. Из письма видно, что Башуцкии успешно </w:t>
      </w:r>
      <w:r w:rsidRPr="002C1693">
        <w:rPr>
          <w:color w:val="000000"/>
          <w:spacing w:val="-1"/>
          <w:sz w:val="22"/>
          <w:szCs w:val="22"/>
        </w:rPr>
        <w:t xml:space="preserve">выполнял это поручение; результатом его работы стала и его </w:t>
      </w:r>
      <w:r w:rsidRPr="002C1693">
        <w:rPr>
          <w:color w:val="000000"/>
          <w:spacing w:val="-9"/>
          <w:sz w:val="22"/>
          <w:szCs w:val="22"/>
        </w:rPr>
        <w:t xml:space="preserve">собственная книга «Тихвинские монастыри», вышедшая в Петербурге </w:t>
      </w:r>
      <w:r w:rsidRPr="002C1693">
        <w:rPr>
          <w:color w:val="000000"/>
          <w:spacing w:val="-3"/>
          <w:sz w:val="22"/>
          <w:szCs w:val="22"/>
        </w:rPr>
        <w:t>в 1854 г. О неудачной командировке Башуцкого в Валаамский монастырь см. Настоящее издание, т. 3. с. 450-453.</w:t>
      </w:r>
    </w:p>
    <w:p w:rsidR="0001676B" w:rsidRPr="002C1693" w:rsidRDefault="0001676B" w:rsidP="00B5236F">
      <w:pPr>
        <w:shd w:val="clear" w:color="auto" w:fill="FFFFFF"/>
        <w:tabs>
          <w:tab w:val="decimal" w:pos="0"/>
        </w:tabs>
        <w:spacing w:before="18" w:line="227" w:lineRule="exact"/>
        <w:ind w:right="11" w:firstLine="567"/>
        <w:jc w:val="both"/>
        <w:rPr>
          <w:sz w:val="22"/>
          <w:szCs w:val="22"/>
        </w:rPr>
      </w:pPr>
      <w:r w:rsidRPr="002C1693">
        <w:rPr>
          <w:color w:val="000000"/>
          <w:spacing w:val="-7"/>
          <w:sz w:val="22"/>
          <w:szCs w:val="22"/>
        </w:rPr>
        <w:t xml:space="preserve">Данное письмо, скорее всего, относится к 1853 г. — весной этого </w:t>
      </w:r>
      <w:r w:rsidRPr="002C1693">
        <w:rPr>
          <w:color w:val="000000"/>
          <w:spacing w:val="-6"/>
          <w:sz w:val="22"/>
          <w:szCs w:val="22"/>
        </w:rPr>
        <w:t xml:space="preserve">года Башуцкии оставил Сергиеву Пустынь, о чем свт. Игнатий, в </w:t>
      </w:r>
      <w:r w:rsidRPr="002C1693">
        <w:rPr>
          <w:color w:val="000000"/>
          <w:spacing w:val="-10"/>
          <w:sz w:val="22"/>
          <w:szCs w:val="22"/>
        </w:rPr>
        <w:t xml:space="preserve">частности, сообщал игумену Дамаскину 8 марта 1853 г. (см. Настоящее </w:t>
      </w:r>
      <w:r w:rsidRPr="002C1693">
        <w:rPr>
          <w:color w:val="000000"/>
          <w:sz w:val="22"/>
          <w:szCs w:val="22"/>
        </w:rPr>
        <w:t>издание, т. 3, с. 453).</w:t>
      </w:r>
    </w:p>
    <w:p w:rsidR="0001676B" w:rsidRPr="002C1693" w:rsidRDefault="0001676B" w:rsidP="00B5236F">
      <w:pPr>
        <w:shd w:val="clear" w:color="auto" w:fill="FFFFFF"/>
        <w:tabs>
          <w:tab w:val="decimal" w:pos="0"/>
        </w:tabs>
        <w:spacing w:before="18" w:line="227" w:lineRule="exact"/>
        <w:ind w:right="7" w:firstLine="567"/>
        <w:jc w:val="both"/>
        <w:rPr>
          <w:sz w:val="22"/>
          <w:szCs w:val="22"/>
        </w:rPr>
      </w:pPr>
      <w:r w:rsidRPr="002C1693">
        <w:rPr>
          <w:color w:val="000000"/>
          <w:spacing w:val="-6"/>
          <w:sz w:val="22"/>
          <w:szCs w:val="22"/>
        </w:rPr>
        <w:t xml:space="preserve">Из письма также следует, что Башуцкии во время пребывания в </w:t>
      </w:r>
      <w:r w:rsidRPr="002C1693">
        <w:rPr>
          <w:color w:val="000000"/>
          <w:spacing w:val="-9"/>
          <w:sz w:val="22"/>
          <w:szCs w:val="22"/>
        </w:rPr>
        <w:t xml:space="preserve">обители усердно исполнял послушание садовника. Причины его ухода </w:t>
      </w:r>
      <w:r w:rsidRPr="002C1693">
        <w:rPr>
          <w:color w:val="000000"/>
          <w:spacing w:val="-6"/>
          <w:sz w:val="22"/>
          <w:szCs w:val="22"/>
        </w:rPr>
        <w:t xml:space="preserve">неизвестны, но видно, что и сам свт. Игнатий, и братия с теплым </w:t>
      </w:r>
      <w:r w:rsidRPr="002C1693">
        <w:rPr>
          <w:color w:val="000000"/>
          <w:sz w:val="22"/>
          <w:szCs w:val="22"/>
        </w:rPr>
        <w:t>чувством вспоминают послушника Александра.</w:t>
      </w:r>
    </w:p>
    <w:p w:rsidR="0001676B" w:rsidRPr="002C1693" w:rsidRDefault="0001676B" w:rsidP="00B5236F">
      <w:pPr>
        <w:shd w:val="clear" w:color="auto" w:fill="FFFFFF"/>
        <w:tabs>
          <w:tab w:val="decimal" w:pos="0"/>
        </w:tabs>
        <w:spacing w:before="18" w:line="227" w:lineRule="exact"/>
        <w:ind w:firstLine="567"/>
        <w:jc w:val="both"/>
        <w:rPr>
          <w:sz w:val="22"/>
          <w:szCs w:val="22"/>
        </w:rPr>
      </w:pPr>
      <w:r w:rsidRPr="002C1693">
        <w:rPr>
          <w:color w:val="000000"/>
          <w:sz w:val="22"/>
          <w:szCs w:val="22"/>
        </w:rPr>
        <w:t xml:space="preserve">Александр Павлович Башуцкии (1803-1876) — прозаик, </w:t>
      </w:r>
      <w:r w:rsidRPr="002C1693">
        <w:rPr>
          <w:color w:val="000000"/>
          <w:spacing w:val="-6"/>
          <w:sz w:val="22"/>
          <w:szCs w:val="22"/>
        </w:rPr>
        <w:t xml:space="preserve">публицист, журналист, издатель. Человек неординарной судьбы, он </w:t>
      </w:r>
      <w:r w:rsidRPr="002C1693">
        <w:rPr>
          <w:color w:val="000000"/>
          <w:spacing w:val="-7"/>
          <w:sz w:val="22"/>
          <w:szCs w:val="22"/>
        </w:rPr>
        <w:t xml:space="preserve">обладал разносторонними талантами и способностями. В историю литературы он вошел как основатель альманаха </w:t>
      </w:r>
      <w:r w:rsidR="00B5236F">
        <w:rPr>
          <w:color w:val="000000"/>
          <w:spacing w:val="-7"/>
          <w:sz w:val="22"/>
          <w:szCs w:val="22"/>
        </w:rPr>
        <w:t>«</w:t>
      </w:r>
      <w:r w:rsidRPr="002C1693">
        <w:rPr>
          <w:color w:val="000000"/>
          <w:spacing w:val="-7"/>
          <w:sz w:val="22"/>
          <w:szCs w:val="22"/>
        </w:rPr>
        <w:t xml:space="preserve">Наши, списанные с </w:t>
      </w:r>
      <w:r w:rsidRPr="002C1693">
        <w:rPr>
          <w:color w:val="000000"/>
          <w:spacing w:val="-2"/>
          <w:sz w:val="22"/>
          <w:szCs w:val="22"/>
        </w:rPr>
        <w:t xml:space="preserve">натуры русскими» (1841-1842), к участию в котором привлек </w:t>
      </w:r>
      <w:r w:rsidRPr="002C1693">
        <w:rPr>
          <w:color w:val="000000"/>
          <w:spacing w:val="-3"/>
          <w:sz w:val="22"/>
          <w:szCs w:val="22"/>
        </w:rPr>
        <w:t>известных писателей-современников. В 1830-40</w:t>
      </w:r>
      <w:r w:rsidR="00562631">
        <w:rPr>
          <w:color w:val="000000"/>
          <w:spacing w:val="-3"/>
          <w:sz w:val="22"/>
          <w:szCs w:val="22"/>
        </w:rPr>
        <w:t xml:space="preserve">-е </w:t>
      </w:r>
      <w:r w:rsidRPr="002C1693">
        <w:rPr>
          <w:color w:val="000000"/>
          <w:spacing w:val="-3"/>
          <w:sz w:val="22"/>
          <w:szCs w:val="22"/>
        </w:rPr>
        <w:t xml:space="preserve">гг. Башуцкии </w:t>
      </w:r>
      <w:r w:rsidRPr="002C1693">
        <w:rPr>
          <w:color w:val="000000"/>
          <w:spacing w:val="-6"/>
          <w:sz w:val="22"/>
          <w:szCs w:val="22"/>
        </w:rPr>
        <w:t xml:space="preserve">издавал ряд журналов, поставив перед собой цель «для отечества </w:t>
      </w:r>
      <w:r w:rsidRPr="002C1693">
        <w:rPr>
          <w:color w:val="000000"/>
          <w:sz w:val="22"/>
          <w:szCs w:val="22"/>
        </w:rPr>
        <w:t xml:space="preserve">извлекать отовсюду только доброе, питательное». Он автор </w:t>
      </w:r>
      <w:r w:rsidRPr="002C1693">
        <w:rPr>
          <w:color w:val="000000"/>
          <w:spacing w:val="-10"/>
          <w:sz w:val="22"/>
          <w:szCs w:val="22"/>
        </w:rPr>
        <w:t xml:space="preserve">автобиографического романа «Мещанин» (СПб., 1840), герой которого </w:t>
      </w:r>
      <w:r w:rsidRPr="002C1693">
        <w:rPr>
          <w:color w:val="000000"/>
          <w:spacing w:val="-4"/>
          <w:sz w:val="22"/>
          <w:szCs w:val="22"/>
        </w:rPr>
        <w:t xml:space="preserve">порывает со своим кругом, стремясь к жизни по христианским </w:t>
      </w:r>
      <w:r w:rsidRPr="002C1693">
        <w:rPr>
          <w:color w:val="000000"/>
          <w:sz w:val="22"/>
          <w:szCs w:val="22"/>
        </w:rPr>
        <w:t>заповедям.</w:t>
      </w:r>
    </w:p>
    <w:p w:rsidR="0001676B" w:rsidRPr="002C1693" w:rsidRDefault="0001676B" w:rsidP="00B5236F">
      <w:pPr>
        <w:shd w:val="clear" w:color="auto" w:fill="FFFFFF"/>
        <w:tabs>
          <w:tab w:val="decimal" w:pos="0"/>
        </w:tabs>
        <w:spacing w:before="166" w:line="230" w:lineRule="exact"/>
        <w:ind w:right="29" w:firstLine="567"/>
        <w:jc w:val="both"/>
        <w:rPr>
          <w:sz w:val="22"/>
          <w:szCs w:val="22"/>
        </w:rPr>
      </w:pPr>
      <w:r w:rsidRPr="002C1693">
        <w:rPr>
          <w:color w:val="000000"/>
          <w:spacing w:val="-2"/>
          <w:sz w:val="22"/>
          <w:szCs w:val="22"/>
        </w:rPr>
        <w:t xml:space="preserve">В литературных и светских кругах Башуцкий славился как </w:t>
      </w:r>
      <w:r w:rsidRPr="002C1693">
        <w:rPr>
          <w:color w:val="000000"/>
          <w:spacing w:val="-9"/>
          <w:sz w:val="22"/>
          <w:szCs w:val="22"/>
        </w:rPr>
        <w:t xml:space="preserve">талантливый рассказчик. Блестящая служебная карьера его оборвалась </w:t>
      </w:r>
      <w:r w:rsidRPr="002C1693">
        <w:rPr>
          <w:color w:val="000000"/>
          <w:spacing w:val="-6"/>
          <w:sz w:val="22"/>
          <w:szCs w:val="22"/>
        </w:rPr>
        <w:t xml:space="preserve">в 1849 г., когда он по клеветническому обвинению в растрате был </w:t>
      </w:r>
      <w:r w:rsidRPr="002C1693">
        <w:rPr>
          <w:color w:val="000000"/>
          <w:sz w:val="22"/>
          <w:szCs w:val="22"/>
        </w:rPr>
        <w:t>уволен со службы.</w:t>
      </w:r>
    </w:p>
    <w:p w:rsidR="0001676B" w:rsidRPr="002C1693" w:rsidRDefault="0001676B" w:rsidP="00B5236F">
      <w:pPr>
        <w:shd w:val="clear" w:color="auto" w:fill="FFFFFF"/>
        <w:tabs>
          <w:tab w:val="decimal" w:pos="0"/>
        </w:tabs>
        <w:spacing w:before="22" w:line="230" w:lineRule="exact"/>
        <w:ind w:right="4" w:firstLine="567"/>
        <w:jc w:val="both"/>
        <w:rPr>
          <w:sz w:val="22"/>
          <w:szCs w:val="22"/>
        </w:rPr>
      </w:pPr>
      <w:r w:rsidRPr="002C1693">
        <w:rPr>
          <w:color w:val="000000"/>
          <w:spacing w:val="-5"/>
          <w:sz w:val="22"/>
          <w:szCs w:val="22"/>
        </w:rPr>
        <w:t xml:space="preserve">Выход из кризиса Башуцкий искал в монашестве: в 1850 г. он </w:t>
      </w:r>
      <w:r w:rsidRPr="002C1693">
        <w:rPr>
          <w:color w:val="000000"/>
          <w:spacing w:val="-7"/>
          <w:sz w:val="22"/>
          <w:szCs w:val="22"/>
        </w:rPr>
        <w:t xml:space="preserve">поступил послушником в </w:t>
      </w:r>
      <w:r w:rsidR="00562631">
        <w:rPr>
          <w:color w:val="000000"/>
          <w:spacing w:val="-7"/>
          <w:sz w:val="22"/>
          <w:szCs w:val="22"/>
        </w:rPr>
        <w:t>Троице-</w:t>
      </w:r>
      <w:r w:rsidRPr="002C1693">
        <w:rPr>
          <w:color w:val="000000"/>
          <w:spacing w:val="-7"/>
          <w:sz w:val="22"/>
          <w:szCs w:val="22"/>
        </w:rPr>
        <w:t xml:space="preserve">Сергиеву пустынь; одновременно в </w:t>
      </w:r>
      <w:r w:rsidRPr="002C1693">
        <w:rPr>
          <w:color w:val="000000"/>
          <w:spacing w:val="-2"/>
          <w:sz w:val="22"/>
          <w:szCs w:val="22"/>
        </w:rPr>
        <w:t xml:space="preserve">Тихвинском монастыре приняла послушание его жена. Однако </w:t>
      </w:r>
      <w:r w:rsidRPr="002C1693">
        <w:rPr>
          <w:color w:val="000000"/>
          <w:sz w:val="22"/>
          <w:szCs w:val="22"/>
        </w:rPr>
        <w:t xml:space="preserve">духовное самоопределение Александра Павловича проходило </w:t>
      </w:r>
      <w:r w:rsidRPr="002C1693">
        <w:rPr>
          <w:color w:val="000000"/>
          <w:spacing w:val="-6"/>
          <w:sz w:val="22"/>
          <w:szCs w:val="22"/>
        </w:rPr>
        <w:t xml:space="preserve">непросто: из Пустыни он перешел в Череменецкий монастырь, где провел всего неделю, есть сведения о недолгом пребывании его в </w:t>
      </w:r>
      <w:r w:rsidRPr="002C1693">
        <w:rPr>
          <w:color w:val="000000"/>
          <w:spacing w:val="-5"/>
          <w:sz w:val="22"/>
          <w:szCs w:val="22"/>
        </w:rPr>
        <w:t>Оптиной Пустыни, в Кие</w:t>
      </w:r>
      <w:r w:rsidR="00562631">
        <w:rPr>
          <w:color w:val="000000"/>
          <w:spacing w:val="-5"/>
          <w:sz w:val="22"/>
          <w:szCs w:val="22"/>
        </w:rPr>
        <w:t>во-</w:t>
      </w:r>
      <w:r w:rsidRPr="002C1693">
        <w:rPr>
          <w:color w:val="000000"/>
          <w:spacing w:val="-5"/>
          <w:sz w:val="22"/>
          <w:szCs w:val="22"/>
        </w:rPr>
        <w:t xml:space="preserve">Печерской Лавре, которую он покинул около 1854 г. Поняв, что монашество — не его путь, Башуцкий в </w:t>
      </w:r>
      <w:r w:rsidRPr="002C1693">
        <w:rPr>
          <w:color w:val="000000"/>
          <w:spacing w:val="-7"/>
          <w:sz w:val="22"/>
          <w:szCs w:val="22"/>
        </w:rPr>
        <w:t xml:space="preserve">течение последующих двух десятилетий подвизался в миру на самых </w:t>
      </w:r>
      <w:r w:rsidRPr="002C1693">
        <w:rPr>
          <w:color w:val="000000"/>
          <w:spacing w:val="-5"/>
          <w:sz w:val="22"/>
          <w:szCs w:val="22"/>
        </w:rPr>
        <w:t>разнообразных духовно-церковных поприщах. Он был</w:t>
      </w:r>
      <w:r w:rsidR="00DC46DD" w:rsidRPr="002C1693">
        <w:rPr>
          <w:color w:val="000000"/>
          <w:spacing w:val="-5"/>
          <w:sz w:val="22"/>
          <w:szCs w:val="22"/>
        </w:rPr>
        <w:t xml:space="preserve"> </w:t>
      </w:r>
      <w:r w:rsidRPr="002C1693">
        <w:rPr>
          <w:color w:val="000000"/>
          <w:spacing w:val="-5"/>
          <w:sz w:val="22"/>
          <w:szCs w:val="22"/>
        </w:rPr>
        <w:t xml:space="preserve">учредителем </w:t>
      </w:r>
      <w:r w:rsidRPr="002C1693">
        <w:rPr>
          <w:color w:val="000000"/>
          <w:spacing w:val="-4"/>
          <w:sz w:val="22"/>
          <w:szCs w:val="22"/>
        </w:rPr>
        <w:t xml:space="preserve">и членом совета Первого миссионерского общества (1865-1869). </w:t>
      </w:r>
      <w:r w:rsidRPr="002C1693">
        <w:rPr>
          <w:color w:val="000000"/>
          <w:spacing w:val="-5"/>
          <w:sz w:val="22"/>
          <w:szCs w:val="22"/>
        </w:rPr>
        <w:t xml:space="preserve">Написал икону, названную им «Тысячелетие России». Составлял </w:t>
      </w:r>
      <w:r w:rsidRPr="002C1693">
        <w:rPr>
          <w:color w:val="000000"/>
          <w:spacing w:val="-2"/>
          <w:sz w:val="22"/>
          <w:szCs w:val="22"/>
        </w:rPr>
        <w:t xml:space="preserve">назидательные брошюры. Сотрудничая в журналах «Домашняя </w:t>
      </w:r>
      <w:r w:rsidRPr="002C1693">
        <w:rPr>
          <w:color w:val="000000"/>
          <w:spacing w:val="-6"/>
          <w:sz w:val="22"/>
          <w:szCs w:val="22"/>
        </w:rPr>
        <w:t xml:space="preserve">беседа», «Северная пчела» и др., Башуцкий стал одним из немногих </w:t>
      </w:r>
      <w:r w:rsidRPr="002C1693">
        <w:rPr>
          <w:color w:val="000000"/>
          <w:spacing w:val="-5"/>
          <w:sz w:val="22"/>
          <w:szCs w:val="22"/>
        </w:rPr>
        <w:t xml:space="preserve">светских журналистов, открыто выступавших в защиту Церкви и </w:t>
      </w:r>
      <w:r w:rsidRPr="002C1693">
        <w:rPr>
          <w:color w:val="000000"/>
          <w:spacing w:val="-11"/>
          <w:sz w:val="22"/>
          <w:szCs w:val="22"/>
        </w:rPr>
        <w:t xml:space="preserve">монашества. Современники запечатлели его облик: «в полумонашеском </w:t>
      </w:r>
      <w:r w:rsidRPr="002C1693">
        <w:rPr>
          <w:color w:val="000000"/>
          <w:spacing w:val="-4"/>
          <w:sz w:val="22"/>
          <w:szCs w:val="22"/>
        </w:rPr>
        <w:t>платье, в черной фуражке с козырьком, в очках и с длинной седой бородой». Похоронен в Петербурге на Волновом кладбище.</w:t>
      </w:r>
    </w:p>
    <w:p w:rsidR="0001676B" w:rsidRPr="002C1693" w:rsidRDefault="0001676B" w:rsidP="00B5236F">
      <w:pPr>
        <w:shd w:val="clear" w:color="auto" w:fill="FFFFFF"/>
        <w:tabs>
          <w:tab w:val="decimal" w:pos="0"/>
        </w:tabs>
        <w:spacing w:before="259" w:line="234" w:lineRule="exact"/>
        <w:ind w:firstLine="567"/>
        <w:jc w:val="both"/>
        <w:rPr>
          <w:sz w:val="22"/>
          <w:szCs w:val="22"/>
        </w:rPr>
      </w:pPr>
      <w:r w:rsidRPr="002C1693">
        <w:rPr>
          <w:bCs/>
          <w:color w:val="000000"/>
          <w:spacing w:val="-6"/>
          <w:sz w:val="22"/>
          <w:szCs w:val="22"/>
        </w:rPr>
        <w:t>Подготовка текста, публикация и примечания А. М. Любо</w:t>
      </w:r>
      <w:r w:rsidRPr="002C1693">
        <w:rPr>
          <w:bCs/>
          <w:color w:val="000000"/>
          <w:sz w:val="22"/>
          <w:szCs w:val="22"/>
        </w:rPr>
        <w:t>мудрова.</w:t>
      </w:r>
    </w:p>
    <w:p w:rsidR="00DC46DD" w:rsidRPr="002C1693" w:rsidRDefault="00DC46DD" w:rsidP="00B5236F">
      <w:pPr>
        <w:shd w:val="clear" w:color="auto" w:fill="FFFFFF"/>
        <w:tabs>
          <w:tab w:val="decimal" w:pos="0"/>
        </w:tabs>
        <w:ind w:firstLine="567"/>
        <w:rPr>
          <w:bCs/>
          <w:color w:val="000000"/>
          <w:spacing w:val="-15"/>
          <w:sz w:val="22"/>
          <w:szCs w:val="22"/>
        </w:rPr>
      </w:pP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15"/>
          <w:sz w:val="22"/>
          <w:szCs w:val="22"/>
        </w:rPr>
        <w:t>Письмо святителя Игнатия</w:t>
      </w:r>
      <w:r w:rsidR="00DC46DD" w:rsidRPr="002C1693">
        <w:rPr>
          <w:sz w:val="22"/>
          <w:szCs w:val="22"/>
        </w:rPr>
        <w:t xml:space="preserve"> </w:t>
      </w:r>
      <w:r w:rsidRPr="002C1693">
        <w:rPr>
          <w:bCs/>
          <w:color w:val="000000"/>
          <w:spacing w:val="-10"/>
          <w:sz w:val="22"/>
          <w:szCs w:val="22"/>
        </w:rPr>
        <w:t>к С. А. Танееву</w:t>
      </w:r>
    </w:p>
    <w:p w:rsidR="0001676B" w:rsidRPr="002C1693" w:rsidRDefault="0001676B" w:rsidP="00B5236F">
      <w:pPr>
        <w:shd w:val="clear" w:color="auto" w:fill="FFFFFF"/>
        <w:tabs>
          <w:tab w:val="decimal" w:pos="0"/>
        </w:tabs>
        <w:spacing w:before="295" w:line="252" w:lineRule="exact"/>
        <w:ind w:right="3571" w:firstLine="567"/>
        <w:rPr>
          <w:sz w:val="22"/>
          <w:szCs w:val="22"/>
        </w:rPr>
      </w:pPr>
      <w:r w:rsidRPr="002C1693">
        <w:rPr>
          <w:bCs/>
          <w:color w:val="000000"/>
          <w:spacing w:val="-18"/>
          <w:sz w:val="22"/>
          <w:szCs w:val="22"/>
        </w:rPr>
        <w:t xml:space="preserve">Милостивый Государь! </w:t>
      </w:r>
      <w:r w:rsidRPr="002C1693">
        <w:rPr>
          <w:bCs/>
          <w:color w:val="000000"/>
          <w:spacing w:val="-19"/>
          <w:sz w:val="22"/>
          <w:szCs w:val="22"/>
        </w:rPr>
        <w:t>Сергей Александрович!</w:t>
      </w:r>
    </w:p>
    <w:p w:rsidR="0001676B" w:rsidRPr="002C1693" w:rsidRDefault="0001676B" w:rsidP="00B5236F">
      <w:pPr>
        <w:shd w:val="clear" w:color="auto" w:fill="FFFFFF"/>
        <w:tabs>
          <w:tab w:val="decimal" w:pos="0"/>
        </w:tabs>
        <w:spacing w:before="79" w:line="248" w:lineRule="exact"/>
        <w:ind w:firstLine="567"/>
        <w:jc w:val="both"/>
        <w:rPr>
          <w:sz w:val="22"/>
          <w:szCs w:val="22"/>
        </w:rPr>
      </w:pPr>
      <w:r w:rsidRPr="002C1693">
        <w:rPr>
          <w:bCs/>
          <w:color w:val="000000"/>
          <w:spacing w:val="-11"/>
          <w:sz w:val="22"/>
          <w:szCs w:val="22"/>
        </w:rPr>
        <w:t>Когда имею счастие получать Ваши письма, подолгу лю</w:t>
      </w:r>
      <w:r w:rsidRPr="002C1693">
        <w:rPr>
          <w:bCs/>
          <w:color w:val="000000"/>
          <w:spacing w:val="-11"/>
          <w:sz w:val="22"/>
          <w:szCs w:val="22"/>
        </w:rPr>
        <w:softHyphen/>
        <w:t xml:space="preserve">буюсь самым почерком Вашим, не говоря уже о том, какое чистое наслаждение приносят мне мысли и чувствования, </w:t>
      </w:r>
      <w:r w:rsidRPr="002C1693">
        <w:rPr>
          <w:bCs/>
          <w:color w:val="000000"/>
          <w:spacing w:val="-12"/>
          <w:sz w:val="22"/>
          <w:szCs w:val="22"/>
        </w:rPr>
        <w:t>которыми дышат Ваши письма. Как же было для меня огор</w:t>
      </w:r>
      <w:r w:rsidRPr="002C1693">
        <w:rPr>
          <w:bCs/>
          <w:color w:val="000000"/>
          <w:spacing w:val="-12"/>
          <w:sz w:val="22"/>
          <w:szCs w:val="22"/>
        </w:rPr>
        <w:softHyphen/>
        <w:t>чительно прочитать, при моем возвращении сегодня в мона</w:t>
      </w:r>
      <w:r w:rsidRPr="002C1693">
        <w:rPr>
          <w:bCs/>
          <w:color w:val="000000"/>
          <w:spacing w:val="-12"/>
          <w:sz w:val="22"/>
          <w:szCs w:val="22"/>
        </w:rPr>
        <w:softHyphen/>
      </w:r>
      <w:r w:rsidRPr="002C1693">
        <w:rPr>
          <w:bCs/>
          <w:color w:val="000000"/>
          <w:spacing w:val="-10"/>
          <w:sz w:val="22"/>
          <w:szCs w:val="22"/>
        </w:rPr>
        <w:t>стырь, что Вы были у меня 1</w:t>
      </w:r>
      <w:r w:rsidR="00562631">
        <w:rPr>
          <w:bCs/>
          <w:color w:val="000000"/>
          <w:spacing w:val="-10"/>
          <w:sz w:val="22"/>
          <w:szCs w:val="22"/>
        </w:rPr>
        <w:t>-го</w:t>
      </w:r>
      <w:r w:rsidRPr="002C1693">
        <w:rPr>
          <w:bCs/>
          <w:color w:val="000000"/>
          <w:spacing w:val="-10"/>
          <w:sz w:val="22"/>
          <w:szCs w:val="22"/>
        </w:rPr>
        <w:t xml:space="preserve"> июня, в тот день, в который </w:t>
      </w:r>
      <w:r w:rsidRPr="002C1693">
        <w:rPr>
          <w:bCs/>
          <w:color w:val="000000"/>
          <w:spacing w:val="-5"/>
          <w:sz w:val="22"/>
          <w:szCs w:val="22"/>
        </w:rPr>
        <w:t xml:space="preserve">я был за триста верст от своей обители! Но я не теряю </w:t>
      </w:r>
      <w:r w:rsidRPr="002C1693">
        <w:rPr>
          <w:bCs/>
          <w:color w:val="000000"/>
          <w:spacing w:val="-11"/>
          <w:sz w:val="22"/>
          <w:szCs w:val="22"/>
        </w:rPr>
        <w:t xml:space="preserve">надежды видеть Вас в течение нынешнего лета в Сергиевой </w:t>
      </w:r>
      <w:r w:rsidRPr="002C1693">
        <w:rPr>
          <w:bCs/>
          <w:color w:val="000000"/>
          <w:spacing w:val="-8"/>
          <w:sz w:val="22"/>
          <w:szCs w:val="22"/>
        </w:rPr>
        <w:t>Пустыни. В июне месяце я должен сделать еще одну поезд</w:t>
      </w:r>
      <w:r w:rsidRPr="002C1693">
        <w:rPr>
          <w:bCs/>
          <w:color w:val="000000"/>
          <w:spacing w:val="-8"/>
          <w:sz w:val="22"/>
          <w:szCs w:val="22"/>
        </w:rPr>
        <w:softHyphen/>
      </w:r>
      <w:r w:rsidRPr="002C1693">
        <w:rPr>
          <w:bCs/>
          <w:color w:val="000000"/>
          <w:spacing w:val="-10"/>
          <w:sz w:val="22"/>
          <w:szCs w:val="22"/>
        </w:rPr>
        <w:t xml:space="preserve">ку; но июль и август, по крайней мере половину августа, надеюсь провести дома. Будьте так добры, посетите меня в </w:t>
      </w:r>
      <w:r w:rsidRPr="002C1693">
        <w:rPr>
          <w:bCs/>
          <w:color w:val="000000"/>
          <w:spacing w:val="-8"/>
          <w:sz w:val="22"/>
          <w:szCs w:val="22"/>
        </w:rPr>
        <w:t>течение этого времени. Я сочту себя совершенно счастли</w:t>
      </w:r>
      <w:r w:rsidRPr="002C1693">
        <w:rPr>
          <w:bCs/>
          <w:color w:val="000000"/>
          <w:spacing w:val="-8"/>
          <w:sz w:val="22"/>
          <w:szCs w:val="22"/>
        </w:rPr>
        <w:softHyphen/>
      </w:r>
      <w:r w:rsidRPr="002C1693">
        <w:rPr>
          <w:bCs/>
          <w:color w:val="000000"/>
          <w:spacing w:val="-10"/>
          <w:sz w:val="22"/>
          <w:szCs w:val="22"/>
        </w:rPr>
        <w:t>вым, если увижу Вас и Анну Васильевну в Сергиевой Пус</w:t>
      </w:r>
      <w:r w:rsidRPr="002C1693">
        <w:rPr>
          <w:bCs/>
          <w:color w:val="000000"/>
          <w:spacing w:val="-10"/>
          <w:sz w:val="22"/>
          <w:szCs w:val="22"/>
        </w:rPr>
        <w:softHyphen/>
      </w:r>
      <w:r w:rsidRPr="002C1693">
        <w:rPr>
          <w:bCs/>
          <w:color w:val="000000"/>
          <w:spacing w:val="-7"/>
          <w:sz w:val="22"/>
          <w:szCs w:val="22"/>
        </w:rPr>
        <w:t>тыни. Прошу Вас пожаловать откушать и подышать све</w:t>
      </w:r>
      <w:r w:rsidRPr="002C1693">
        <w:rPr>
          <w:bCs/>
          <w:color w:val="000000"/>
          <w:spacing w:val="-7"/>
          <w:sz w:val="22"/>
          <w:szCs w:val="22"/>
        </w:rPr>
        <w:softHyphen/>
      </w:r>
      <w:r w:rsidRPr="002C1693">
        <w:rPr>
          <w:bCs/>
          <w:color w:val="000000"/>
          <w:spacing w:val="-5"/>
          <w:sz w:val="22"/>
          <w:szCs w:val="22"/>
        </w:rPr>
        <w:t xml:space="preserve">жим воздухом, который у нас особенно хорош в июле и </w:t>
      </w:r>
      <w:r w:rsidRPr="002C1693">
        <w:rPr>
          <w:bCs/>
          <w:color w:val="000000"/>
          <w:spacing w:val="-11"/>
          <w:sz w:val="22"/>
          <w:szCs w:val="22"/>
        </w:rPr>
        <w:t xml:space="preserve">августе месяцах. Уведомьте меня Вашею прекраснейшею </w:t>
      </w:r>
      <w:r w:rsidRPr="002C1693">
        <w:rPr>
          <w:bCs/>
          <w:color w:val="000000"/>
          <w:spacing w:val="-10"/>
          <w:sz w:val="22"/>
          <w:szCs w:val="22"/>
        </w:rPr>
        <w:t>строчкою, исполнимо ли желание мое. В таком случае я постараюсь известить Вас о времени, наиболее удобном для приезда Вашего в обитель: потому что, полагаю я, дни праз</w:t>
      </w:r>
      <w:r w:rsidRPr="002C1693">
        <w:rPr>
          <w:bCs/>
          <w:color w:val="000000"/>
          <w:spacing w:val="-10"/>
          <w:sz w:val="22"/>
          <w:szCs w:val="22"/>
        </w:rPr>
        <w:softHyphen/>
        <w:t xml:space="preserve">дников и многолюдного приезда могут показаться для Вас </w:t>
      </w:r>
      <w:r w:rsidRPr="002C1693">
        <w:rPr>
          <w:bCs/>
          <w:color w:val="000000"/>
          <w:spacing w:val="-11"/>
          <w:sz w:val="22"/>
          <w:szCs w:val="22"/>
        </w:rPr>
        <w:t xml:space="preserve">стеснительными — и по справедливости! Они отнимают у </w:t>
      </w:r>
      <w:r w:rsidRPr="002C1693">
        <w:rPr>
          <w:bCs/>
          <w:color w:val="000000"/>
          <w:spacing w:val="-10"/>
          <w:sz w:val="22"/>
          <w:szCs w:val="22"/>
        </w:rPr>
        <w:t xml:space="preserve">нашей пустыни то, чем она особенно приятна: ее сельскую </w:t>
      </w:r>
      <w:r w:rsidRPr="002C1693">
        <w:rPr>
          <w:bCs/>
          <w:color w:val="000000"/>
          <w:sz w:val="22"/>
          <w:szCs w:val="22"/>
        </w:rPr>
        <w:t>тишину и непринужденность.</w:t>
      </w:r>
    </w:p>
    <w:p w:rsidR="0001676B" w:rsidRPr="002C1693" w:rsidRDefault="0001676B" w:rsidP="00B5236F">
      <w:pPr>
        <w:shd w:val="clear" w:color="auto" w:fill="FFFFFF"/>
        <w:tabs>
          <w:tab w:val="decimal" w:pos="0"/>
        </w:tabs>
        <w:spacing w:before="173" w:line="248" w:lineRule="exact"/>
        <w:ind w:right="22" w:firstLine="567"/>
        <w:jc w:val="both"/>
        <w:rPr>
          <w:sz w:val="22"/>
          <w:szCs w:val="22"/>
        </w:rPr>
      </w:pPr>
      <w:r w:rsidRPr="002C1693">
        <w:rPr>
          <w:color w:val="000000"/>
          <w:sz w:val="22"/>
          <w:szCs w:val="22"/>
        </w:rPr>
        <w:t>Призывая на Вас и на юное семейство Ваше обильное благословение Неба, с чувствами совершенного почтения и преданности имею честь быть</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Ваш</w:t>
      </w:r>
    </w:p>
    <w:p w:rsidR="0001676B" w:rsidRPr="002C1693" w:rsidRDefault="0001676B" w:rsidP="00B5236F">
      <w:pPr>
        <w:shd w:val="clear" w:color="auto" w:fill="FFFFFF"/>
        <w:tabs>
          <w:tab w:val="decimal" w:pos="0"/>
        </w:tabs>
        <w:ind w:firstLine="567"/>
        <w:rPr>
          <w:sz w:val="22"/>
          <w:szCs w:val="22"/>
        </w:rPr>
      </w:pPr>
      <w:r w:rsidRPr="002C1693">
        <w:rPr>
          <w:color w:val="000000"/>
          <w:sz w:val="22"/>
          <w:szCs w:val="22"/>
        </w:rPr>
        <w:t>покорнейший слуга и богомолец</w:t>
      </w:r>
    </w:p>
    <w:p w:rsidR="0001676B" w:rsidRPr="002C1693" w:rsidRDefault="0001676B" w:rsidP="00B5236F">
      <w:pPr>
        <w:shd w:val="clear" w:color="auto" w:fill="FFFFFF"/>
        <w:tabs>
          <w:tab w:val="decimal" w:pos="0"/>
        </w:tabs>
        <w:spacing w:before="97" w:line="238" w:lineRule="exact"/>
        <w:ind w:right="14" w:firstLine="567"/>
        <w:jc w:val="right"/>
        <w:rPr>
          <w:sz w:val="22"/>
          <w:szCs w:val="22"/>
        </w:rPr>
      </w:pPr>
      <w:r w:rsidRPr="002C1693">
        <w:rPr>
          <w:i/>
          <w:iCs/>
          <w:color w:val="000000"/>
          <w:spacing w:val="-1"/>
          <w:sz w:val="22"/>
          <w:szCs w:val="22"/>
        </w:rPr>
        <w:t>Архимандрит Игнатий</w:t>
      </w:r>
    </w:p>
    <w:p w:rsidR="0001676B" w:rsidRPr="002C1693" w:rsidRDefault="0001676B" w:rsidP="00B5236F">
      <w:pPr>
        <w:shd w:val="clear" w:color="auto" w:fill="FFFFFF"/>
        <w:tabs>
          <w:tab w:val="decimal" w:pos="0"/>
        </w:tabs>
        <w:spacing w:line="238" w:lineRule="exact"/>
        <w:ind w:right="14" w:firstLine="567"/>
        <w:jc w:val="right"/>
        <w:rPr>
          <w:sz w:val="22"/>
          <w:szCs w:val="22"/>
        </w:rPr>
      </w:pPr>
      <w:r w:rsidRPr="002C1693">
        <w:rPr>
          <w:i/>
          <w:iCs/>
          <w:color w:val="000000"/>
          <w:spacing w:val="-2"/>
          <w:sz w:val="22"/>
          <w:szCs w:val="22"/>
        </w:rPr>
        <w:t>1851</w:t>
      </w:r>
      <w:r w:rsidR="00562631">
        <w:rPr>
          <w:i/>
          <w:iCs/>
          <w:color w:val="000000"/>
          <w:spacing w:val="-2"/>
          <w:sz w:val="22"/>
          <w:szCs w:val="22"/>
        </w:rPr>
        <w:t>-го</w:t>
      </w:r>
      <w:r w:rsidRPr="002C1693">
        <w:rPr>
          <w:i/>
          <w:iCs/>
          <w:color w:val="000000"/>
          <w:spacing w:val="-2"/>
          <w:sz w:val="22"/>
          <w:szCs w:val="22"/>
        </w:rPr>
        <w:t xml:space="preserve"> года июня 1</w:t>
      </w:r>
      <w:r w:rsidR="00562631">
        <w:rPr>
          <w:i/>
          <w:iCs/>
          <w:color w:val="000000"/>
          <w:spacing w:val="-2"/>
          <w:sz w:val="22"/>
          <w:szCs w:val="22"/>
        </w:rPr>
        <w:t>-го</w:t>
      </w:r>
      <w:r w:rsidRPr="002C1693">
        <w:rPr>
          <w:i/>
          <w:iCs/>
          <w:color w:val="000000"/>
          <w:spacing w:val="-2"/>
          <w:sz w:val="22"/>
          <w:szCs w:val="22"/>
        </w:rPr>
        <w:t xml:space="preserve"> дня</w:t>
      </w:r>
    </w:p>
    <w:p w:rsidR="00226E39" w:rsidRPr="002C1693" w:rsidRDefault="0001676B" w:rsidP="00B5236F">
      <w:pPr>
        <w:shd w:val="clear" w:color="auto" w:fill="FFFFFF"/>
        <w:tabs>
          <w:tab w:val="decimal" w:pos="0"/>
        </w:tabs>
        <w:spacing w:line="238" w:lineRule="exact"/>
        <w:ind w:right="36" w:firstLine="567"/>
        <w:jc w:val="right"/>
        <w:rPr>
          <w:i/>
          <w:iCs/>
          <w:color w:val="000000"/>
          <w:spacing w:val="-4"/>
          <w:sz w:val="22"/>
          <w:szCs w:val="22"/>
        </w:rPr>
      </w:pPr>
      <w:r w:rsidRPr="002C1693">
        <w:rPr>
          <w:i/>
          <w:iCs/>
          <w:color w:val="000000"/>
          <w:spacing w:val="-4"/>
          <w:sz w:val="22"/>
          <w:szCs w:val="22"/>
        </w:rPr>
        <w:t>Сергиева Пустынь.</w:t>
      </w:r>
    </w:p>
    <w:p w:rsidR="0001676B" w:rsidRPr="002C1693" w:rsidRDefault="0001676B" w:rsidP="00B5236F">
      <w:pPr>
        <w:shd w:val="clear" w:color="auto" w:fill="FFFFFF"/>
        <w:tabs>
          <w:tab w:val="decimal" w:pos="0"/>
        </w:tabs>
        <w:spacing w:line="238" w:lineRule="exact"/>
        <w:ind w:right="36" w:firstLine="567"/>
        <w:jc w:val="right"/>
        <w:rPr>
          <w:sz w:val="22"/>
          <w:szCs w:val="22"/>
        </w:rPr>
      </w:pPr>
      <w:r w:rsidRPr="002C1693">
        <w:rPr>
          <w:color w:val="000000"/>
          <w:spacing w:val="-5"/>
          <w:sz w:val="22"/>
          <w:szCs w:val="22"/>
        </w:rPr>
        <w:t xml:space="preserve">Печатается по автографу, хранящемуся в РГИА (Ф. 1060. Оп. 1. </w:t>
      </w:r>
      <w:r w:rsidRPr="002C1693">
        <w:rPr>
          <w:color w:val="000000"/>
          <w:sz w:val="22"/>
          <w:szCs w:val="22"/>
        </w:rPr>
        <w:t>Д. 34. Л. 1-2. Публикуется впервые.</w:t>
      </w:r>
    </w:p>
    <w:p w:rsidR="0001676B" w:rsidRPr="002C1693" w:rsidRDefault="0001676B" w:rsidP="00B5236F">
      <w:pPr>
        <w:shd w:val="clear" w:color="auto" w:fill="FFFFFF"/>
        <w:tabs>
          <w:tab w:val="decimal" w:pos="0"/>
        </w:tabs>
        <w:spacing w:before="266" w:line="230" w:lineRule="exact"/>
        <w:ind w:firstLine="567"/>
        <w:jc w:val="both"/>
        <w:rPr>
          <w:sz w:val="22"/>
          <w:szCs w:val="22"/>
        </w:rPr>
      </w:pPr>
      <w:r w:rsidRPr="002C1693">
        <w:rPr>
          <w:i/>
          <w:iCs/>
          <w:color w:val="000000"/>
          <w:spacing w:val="-3"/>
          <w:sz w:val="22"/>
          <w:szCs w:val="22"/>
        </w:rPr>
        <w:t xml:space="preserve">Сергей Александрович Танеев </w:t>
      </w:r>
      <w:r w:rsidRPr="002C1693">
        <w:rPr>
          <w:color w:val="000000"/>
          <w:spacing w:val="-3"/>
          <w:sz w:val="22"/>
          <w:szCs w:val="22"/>
        </w:rPr>
        <w:t xml:space="preserve">(1821-1889) — действительный </w:t>
      </w:r>
      <w:r w:rsidRPr="002C1693">
        <w:rPr>
          <w:color w:val="000000"/>
          <w:sz w:val="22"/>
          <w:szCs w:val="22"/>
        </w:rPr>
        <w:t xml:space="preserve">тайный советник, управляющий собственной Его Величества </w:t>
      </w:r>
      <w:r w:rsidRPr="002C1693">
        <w:rPr>
          <w:color w:val="000000"/>
          <w:spacing w:val="-10"/>
          <w:sz w:val="22"/>
          <w:szCs w:val="22"/>
        </w:rPr>
        <w:t xml:space="preserve">канцелярией, член Комитета призрения заслуженных государственных </w:t>
      </w:r>
      <w:r w:rsidRPr="002C1693">
        <w:rPr>
          <w:color w:val="000000"/>
          <w:spacing w:val="-4"/>
          <w:sz w:val="22"/>
          <w:szCs w:val="22"/>
        </w:rPr>
        <w:t xml:space="preserve">чиновников. С. А. Танеев увлекался музыкой, был автором ряда </w:t>
      </w:r>
      <w:r w:rsidRPr="002C1693">
        <w:rPr>
          <w:color w:val="000000"/>
          <w:spacing w:val="-9"/>
          <w:sz w:val="22"/>
          <w:szCs w:val="22"/>
        </w:rPr>
        <w:t xml:space="preserve">музыкальных произведений (сочинения для оркестра, хоры, романсы). </w:t>
      </w:r>
      <w:r w:rsidRPr="002C1693">
        <w:rPr>
          <w:color w:val="000000"/>
          <w:spacing w:val="-5"/>
          <w:sz w:val="22"/>
          <w:szCs w:val="22"/>
        </w:rPr>
        <w:t>Дальний родственник известного композитора С. И. Танеева.</w:t>
      </w:r>
    </w:p>
    <w:p w:rsidR="0001676B" w:rsidRPr="002C1693" w:rsidRDefault="0001676B" w:rsidP="00B5236F">
      <w:pPr>
        <w:shd w:val="clear" w:color="auto" w:fill="FFFFFF"/>
        <w:tabs>
          <w:tab w:val="decimal" w:pos="0"/>
        </w:tabs>
        <w:spacing w:before="256"/>
        <w:ind w:firstLine="567"/>
        <w:rPr>
          <w:sz w:val="22"/>
          <w:szCs w:val="22"/>
        </w:rPr>
      </w:pPr>
      <w:r w:rsidRPr="002C1693">
        <w:rPr>
          <w:bCs/>
          <w:color w:val="000000"/>
          <w:spacing w:val="-4"/>
          <w:sz w:val="22"/>
          <w:szCs w:val="22"/>
        </w:rPr>
        <w:t>Подготовка текста, публикация А. М. Любомудром.</w:t>
      </w:r>
    </w:p>
    <w:p w:rsidR="0001676B" w:rsidRPr="002C1693" w:rsidRDefault="0001676B" w:rsidP="00B5236F">
      <w:pPr>
        <w:shd w:val="clear" w:color="auto" w:fill="FFFFFF"/>
        <w:tabs>
          <w:tab w:val="decimal" w:pos="0"/>
        </w:tabs>
        <w:ind w:right="25" w:firstLine="567"/>
        <w:jc w:val="center"/>
        <w:rPr>
          <w:sz w:val="22"/>
          <w:szCs w:val="22"/>
        </w:rPr>
      </w:pPr>
      <w:r w:rsidRPr="002C1693">
        <w:rPr>
          <w:bCs/>
          <w:color w:val="000000"/>
          <w:spacing w:val="-14"/>
          <w:sz w:val="22"/>
          <w:szCs w:val="22"/>
        </w:rPr>
        <w:t>Письмо</w:t>
      </w:r>
      <w:r w:rsidR="00226E39" w:rsidRPr="002C1693">
        <w:rPr>
          <w:sz w:val="22"/>
          <w:szCs w:val="22"/>
        </w:rPr>
        <w:t xml:space="preserve"> </w:t>
      </w:r>
      <w:r w:rsidRPr="002C1693">
        <w:rPr>
          <w:bCs/>
          <w:color w:val="000000"/>
          <w:spacing w:val="-12"/>
          <w:sz w:val="22"/>
          <w:szCs w:val="22"/>
        </w:rPr>
        <w:t>святителя Игнатия к А. Ф. Львову</w:t>
      </w:r>
    </w:p>
    <w:p w:rsidR="0001676B" w:rsidRPr="002C1693" w:rsidRDefault="0001676B" w:rsidP="00B5236F">
      <w:pPr>
        <w:shd w:val="clear" w:color="auto" w:fill="FFFFFF"/>
        <w:tabs>
          <w:tab w:val="decimal" w:pos="0"/>
        </w:tabs>
        <w:spacing w:before="295" w:line="227" w:lineRule="exact"/>
        <w:ind w:right="3571" w:firstLine="567"/>
        <w:rPr>
          <w:sz w:val="22"/>
          <w:szCs w:val="22"/>
        </w:rPr>
      </w:pPr>
      <w:r w:rsidRPr="002C1693">
        <w:rPr>
          <w:bCs/>
          <w:color w:val="000000"/>
          <w:spacing w:val="-7"/>
          <w:sz w:val="22"/>
          <w:szCs w:val="22"/>
        </w:rPr>
        <w:t xml:space="preserve">Милостивый Государь! </w:t>
      </w:r>
      <w:r w:rsidRPr="002C1693">
        <w:rPr>
          <w:bCs/>
          <w:color w:val="000000"/>
          <w:spacing w:val="-2"/>
          <w:sz w:val="22"/>
          <w:szCs w:val="22"/>
        </w:rPr>
        <w:t>Алексей Федорович!</w:t>
      </w:r>
    </w:p>
    <w:p w:rsidR="0001676B" w:rsidRPr="002C1693" w:rsidRDefault="0001676B" w:rsidP="00B5236F">
      <w:pPr>
        <w:shd w:val="clear" w:color="auto" w:fill="FFFFFF"/>
        <w:tabs>
          <w:tab w:val="decimal" w:pos="0"/>
        </w:tabs>
        <w:spacing w:before="79" w:line="227" w:lineRule="exact"/>
        <w:ind w:right="7" w:firstLine="567"/>
        <w:jc w:val="both"/>
        <w:rPr>
          <w:sz w:val="22"/>
          <w:szCs w:val="22"/>
        </w:rPr>
      </w:pPr>
      <w:r w:rsidRPr="002C1693">
        <w:rPr>
          <w:bCs/>
          <w:color w:val="000000"/>
          <w:spacing w:val="-6"/>
          <w:sz w:val="22"/>
          <w:szCs w:val="22"/>
        </w:rPr>
        <w:t xml:space="preserve">Примите мою сердечную признательность за доставленные Ваши книги преложений Ваших: опыт в присутствии Вашем и </w:t>
      </w:r>
      <w:r w:rsidRPr="002C1693">
        <w:rPr>
          <w:bCs/>
          <w:color w:val="000000"/>
          <w:spacing w:val="-3"/>
          <w:sz w:val="22"/>
          <w:szCs w:val="22"/>
        </w:rPr>
        <w:t xml:space="preserve">дальнейшие опыты доказали, что изучение их вполне удобно, </w:t>
      </w:r>
      <w:r w:rsidRPr="002C1693">
        <w:rPr>
          <w:bCs/>
          <w:color w:val="000000"/>
          <w:spacing w:val="-2"/>
          <w:sz w:val="22"/>
          <w:szCs w:val="22"/>
        </w:rPr>
        <w:t xml:space="preserve">как дающее правильный ход каждому голосу по напеву уже </w:t>
      </w:r>
      <w:r w:rsidRPr="002C1693">
        <w:rPr>
          <w:bCs/>
          <w:color w:val="000000"/>
          <w:spacing w:val="-3"/>
          <w:sz w:val="22"/>
          <w:szCs w:val="22"/>
        </w:rPr>
        <w:t>известному. Братия мои вполне поняли это и с усердием при</w:t>
      </w:r>
      <w:r w:rsidRPr="002C1693">
        <w:rPr>
          <w:bCs/>
          <w:color w:val="000000"/>
          <w:spacing w:val="-3"/>
          <w:sz w:val="22"/>
          <w:szCs w:val="22"/>
        </w:rPr>
        <w:softHyphen/>
        <w:t>нимаются за труд, очевидная цель которого — дать всему во</w:t>
      </w:r>
      <w:r w:rsidRPr="002C1693">
        <w:rPr>
          <w:bCs/>
          <w:color w:val="000000"/>
          <w:spacing w:val="-3"/>
          <w:sz w:val="22"/>
          <w:szCs w:val="22"/>
        </w:rPr>
        <w:softHyphen/>
      </w:r>
      <w:r w:rsidRPr="002C1693">
        <w:rPr>
          <w:bCs/>
          <w:color w:val="000000"/>
          <w:sz w:val="22"/>
          <w:szCs w:val="22"/>
        </w:rPr>
        <w:t>обще Богослужению должную правильность и гармонию и тем умножить благолепие оного.</w:t>
      </w:r>
    </w:p>
    <w:p w:rsidR="0001676B" w:rsidRPr="002C1693" w:rsidRDefault="0001676B" w:rsidP="00B5236F">
      <w:pPr>
        <w:shd w:val="clear" w:color="auto" w:fill="FFFFFF"/>
        <w:tabs>
          <w:tab w:val="decimal" w:pos="0"/>
        </w:tabs>
        <w:spacing w:line="227" w:lineRule="exact"/>
        <w:ind w:firstLine="567"/>
        <w:jc w:val="both"/>
        <w:rPr>
          <w:sz w:val="22"/>
          <w:szCs w:val="22"/>
        </w:rPr>
      </w:pPr>
      <w:r w:rsidRPr="002C1693">
        <w:rPr>
          <w:bCs/>
          <w:color w:val="000000"/>
          <w:spacing w:val="-6"/>
          <w:sz w:val="22"/>
          <w:szCs w:val="22"/>
        </w:rPr>
        <w:t xml:space="preserve">Всегда был ощутителен недостаток, который Вы ныне так удовлетворительно восполнили! По церковным обиходам всем </w:t>
      </w:r>
      <w:r w:rsidRPr="002C1693">
        <w:rPr>
          <w:bCs/>
          <w:color w:val="000000"/>
          <w:spacing w:val="-1"/>
          <w:sz w:val="22"/>
          <w:szCs w:val="22"/>
        </w:rPr>
        <w:t xml:space="preserve">голосам предлежала одна и та же нота: делать необходимые </w:t>
      </w:r>
      <w:r w:rsidRPr="002C1693">
        <w:rPr>
          <w:bCs/>
          <w:color w:val="000000"/>
          <w:spacing w:val="-5"/>
          <w:sz w:val="22"/>
          <w:szCs w:val="22"/>
        </w:rPr>
        <w:t>для гармонии отступления предоставлялось на произвол каж</w:t>
      </w:r>
      <w:r w:rsidRPr="002C1693">
        <w:rPr>
          <w:bCs/>
          <w:color w:val="000000"/>
          <w:spacing w:val="-5"/>
          <w:sz w:val="22"/>
          <w:szCs w:val="22"/>
        </w:rPr>
        <w:softHyphen/>
      </w:r>
      <w:r w:rsidRPr="002C1693">
        <w:rPr>
          <w:bCs/>
          <w:color w:val="000000"/>
          <w:spacing w:val="-4"/>
          <w:sz w:val="22"/>
          <w:szCs w:val="22"/>
        </w:rPr>
        <w:t>дого поющего, и каждый делал сообразно способности и позна</w:t>
      </w:r>
      <w:r w:rsidRPr="002C1693">
        <w:rPr>
          <w:bCs/>
          <w:color w:val="000000"/>
          <w:spacing w:val="-4"/>
          <w:sz w:val="22"/>
          <w:szCs w:val="22"/>
        </w:rPr>
        <w:softHyphen/>
      </w:r>
      <w:r w:rsidRPr="002C1693">
        <w:rPr>
          <w:bCs/>
          <w:color w:val="000000"/>
          <w:spacing w:val="-5"/>
          <w:sz w:val="22"/>
          <w:szCs w:val="22"/>
        </w:rPr>
        <w:t xml:space="preserve">ниям своим — иной хорош, иной худ. Последнее, по недостатку </w:t>
      </w:r>
      <w:r w:rsidRPr="002C1693">
        <w:rPr>
          <w:bCs/>
          <w:color w:val="000000"/>
          <w:spacing w:val="-3"/>
          <w:sz w:val="22"/>
          <w:szCs w:val="22"/>
        </w:rPr>
        <w:t xml:space="preserve">знаний и вкуса, случалось гораздо чаще первого. Теперь для </w:t>
      </w:r>
      <w:r w:rsidRPr="002C1693">
        <w:rPr>
          <w:bCs/>
          <w:color w:val="000000"/>
          <w:spacing w:val="-6"/>
          <w:sz w:val="22"/>
          <w:szCs w:val="22"/>
        </w:rPr>
        <w:t>каждого голоса указан верный</w:t>
      </w:r>
      <w:r w:rsidR="00226E39" w:rsidRPr="002C1693">
        <w:rPr>
          <w:bCs/>
          <w:color w:val="000000"/>
          <w:spacing w:val="-6"/>
          <w:sz w:val="22"/>
          <w:szCs w:val="22"/>
        </w:rPr>
        <w:t xml:space="preserve"> </w:t>
      </w:r>
      <w:r w:rsidRPr="002C1693">
        <w:rPr>
          <w:bCs/>
          <w:color w:val="000000"/>
          <w:spacing w:val="-6"/>
          <w:sz w:val="22"/>
          <w:szCs w:val="22"/>
        </w:rPr>
        <w:t>путь! Это услуга, всю цену кото</w:t>
      </w:r>
      <w:r w:rsidRPr="002C1693">
        <w:rPr>
          <w:bCs/>
          <w:color w:val="000000"/>
          <w:spacing w:val="-6"/>
          <w:sz w:val="22"/>
          <w:szCs w:val="22"/>
        </w:rPr>
        <w:softHyphen/>
      </w:r>
      <w:r w:rsidRPr="002C1693">
        <w:rPr>
          <w:bCs/>
          <w:color w:val="000000"/>
          <w:spacing w:val="-5"/>
          <w:sz w:val="22"/>
          <w:szCs w:val="22"/>
        </w:rPr>
        <w:t xml:space="preserve">рой, всю важность могут понять особливо в монастырях, где </w:t>
      </w:r>
      <w:r w:rsidRPr="002C1693">
        <w:rPr>
          <w:bCs/>
          <w:color w:val="000000"/>
          <w:spacing w:val="-7"/>
          <w:sz w:val="22"/>
          <w:szCs w:val="22"/>
        </w:rPr>
        <w:t xml:space="preserve">Богослужение отправляется с преимущественным тщанием. Не </w:t>
      </w:r>
      <w:r w:rsidRPr="002C1693">
        <w:rPr>
          <w:bCs/>
          <w:color w:val="000000"/>
          <w:spacing w:val="-6"/>
          <w:sz w:val="22"/>
          <w:szCs w:val="22"/>
        </w:rPr>
        <w:t>мудрено ли, что я и все мое братство преисполнены признатель</w:t>
      </w:r>
      <w:r w:rsidRPr="002C1693">
        <w:rPr>
          <w:bCs/>
          <w:color w:val="000000"/>
          <w:spacing w:val="-6"/>
          <w:sz w:val="22"/>
          <w:szCs w:val="22"/>
        </w:rPr>
        <w:softHyphen/>
      </w:r>
      <w:r w:rsidRPr="002C1693">
        <w:rPr>
          <w:bCs/>
          <w:color w:val="000000"/>
          <w:spacing w:val="-4"/>
          <w:sz w:val="22"/>
          <w:szCs w:val="22"/>
        </w:rPr>
        <w:t>ности за труд, совершенный Вашим Превосходительством.</w:t>
      </w:r>
    </w:p>
    <w:p w:rsidR="0001676B" w:rsidRPr="002C1693" w:rsidRDefault="0001676B" w:rsidP="00B5236F">
      <w:pPr>
        <w:shd w:val="clear" w:color="auto" w:fill="FFFFFF"/>
        <w:tabs>
          <w:tab w:val="decimal" w:pos="0"/>
        </w:tabs>
        <w:spacing w:line="227" w:lineRule="exact"/>
        <w:ind w:right="4" w:firstLine="567"/>
        <w:jc w:val="both"/>
        <w:rPr>
          <w:sz w:val="22"/>
          <w:szCs w:val="22"/>
        </w:rPr>
      </w:pPr>
      <w:r w:rsidRPr="002C1693">
        <w:rPr>
          <w:bCs/>
          <w:color w:val="000000"/>
          <w:spacing w:val="-3"/>
          <w:sz w:val="22"/>
          <w:szCs w:val="22"/>
        </w:rPr>
        <w:t>Призывая на Вас благословение Неба, с чувствами совер</w:t>
      </w:r>
      <w:r w:rsidRPr="002C1693">
        <w:rPr>
          <w:bCs/>
          <w:color w:val="000000"/>
          <w:spacing w:val="-3"/>
          <w:sz w:val="22"/>
          <w:szCs w:val="22"/>
        </w:rPr>
        <w:softHyphen/>
      </w:r>
      <w:r w:rsidRPr="002C1693">
        <w:rPr>
          <w:bCs/>
          <w:color w:val="000000"/>
          <w:spacing w:val="-2"/>
          <w:sz w:val="22"/>
          <w:szCs w:val="22"/>
        </w:rPr>
        <w:t>шенного почтения и преданности имею честь быть</w:t>
      </w:r>
    </w:p>
    <w:p w:rsidR="0001676B" w:rsidRPr="002C1693" w:rsidRDefault="0001676B" w:rsidP="00B5236F">
      <w:pPr>
        <w:shd w:val="clear" w:color="auto" w:fill="FFFFFF"/>
        <w:tabs>
          <w:tab w:val="decimal" w:pos="0"/>
        </w:tabs>
        <w:spacing w:line="227" w:lineRule="exact"/>
        <w:ind w:firstLine="567"/>
        <w:rPr>
          <w:sz w:val="22"/>
          <w:szCs w:val="22"/>
        </w:rPr>
      </w:pPr>
      <w:r w:rsidRPr="002C1693">
        <w:rPr>
          <w:bCs/>
          <w:color w:val="000000"/>
          <w:spacing w:val="-2"/>
          <w:sz w:val="22"/>
          <w:szCs w:val="22"/>
        </w:rPr>
        <w:t>Вашего Превосходительства</w:t>
      </w:r>
    </w:p>
    <w:p w:rsidR="0001676B" w:rsidRPr="002C1693" w:rsidRDefault="0001676B" w:rsidP="00B5236F">
      <w:pPr>
        <w:shd w:val="clear" w:color="auto" w:fill="FFFFFF"/>
        <w:tabs>
          <w:tab w:val="decimal" w:pos="0"/>
        </w:tabs>
        <w:spacing w:line="227" w:lineRule="exact"/>
        <w:ind w:firstLine="567"/>
        <w:rPr>
          <w:sz w:val="22"/>
          <w:szCs w:val="22"/>
        </w:rPr>
      </w:pPr>
      <w:r w:rsidRPr="002C1693">
        <w:rPr>
          <w:bCs/>
          <w:color w:val="000000"/>
          <w:spacing w:val="-3"/>
          <w:sz w:val="22"/>
          <w:szCs w:val="22"/>
        </w:rPr>
        <w:t>покорнейшим слугою</w:t>
      </w:r>
    </w:p>
    <w:p w:rsidR="0001676B" w:rsidRPr="002C1693" w:rsidRDefault="0001676B" w:rsidP="00B5236F">
      <w:pPr>
        <w:shd w:val="clear" w:color="auto" w:fill="FFFFFF"/>
        <w:tabs>
          <w:tab w:val="decimal" w:pos="0"/>
        </w:tabs>
        <w:spacing w:line="227" w:lineRule="exact"/>
        <w:ind w:right="4" w:firstLine="567"/>
        <w:jc w:val="right"/>
        <w:rPr>
          <w:sz w:val="22"/>
          <w:szCs w:val="22"/>
        </w:rPr>
      </w:pPr>
      <w:r w:rsidRPr="002C1693">
        <w:rPr>
          <w:bCs/>
          <w:i/>
          <w:iCs/>
          <w:color w:val="000000"/>
          <w:spacing w:val="-11"/>
          <w:sz w:val="22"/>
          <w:szCs w:val="22"/>
        </w:rPr>
        <w:t xml:space="preserve">Архимандрит Игнатий </w:t>
      </w:r>
      <w:r w:rsidRPr="002C1693">
        <w:rPr>
          <w:bCs/>
          <w:i/>
          <w:iCs/>
          <w:color w:val="000000"/>
          <w:spacing w:val="-5"/>
          <w:sz w:val="22"/>
          <w:szCs w:val="22"/>
        </w:rPr>
        <w:t>1849, ноября 25 дня.</w:t>
      </w:r>
    </w:p>
    <w:p w:rsidR="0001676B" w:rsidRPr="002C1693" w:rsidRDefault="0001676B" w:rsidP="00B5236F">
      <w:pPr>
        <w:shd w:val="clear" w:color="auto" w:fill="FFFFFF"/>
        <w:tabs>
          <w:tab w:val="decimal" w:pos="0"/>
        </w:tabs>
        <w:ind w:firstLine="567"/>
        <w:rPr>
          <w:sz w:val="22"/>
          <w:szCs w:val="22"/>
        </w:rPr>
      </w:pPr>
    </w:p>
    <w:p w:rsidR="0001676B" w:rsidRPr="002C1693" w:rsidRDefault="0001676B" w:rsidP="00B5236F">
      <w:pPr>
        <w:shd w:val="clear" w:color="auto" w:fill="FFFFFF"/>
        <w:tabs>
          <w:tab w:val="decimal" w:pos="0"/>
        </w:tabs>
        <w:spacing w:before="162" w:line="238" w:lineRule="exact"/>
        <w:ind w:right="29" w:firstLine="567"/>
        <w:jc w:val="both"/>
        <w:rPr>
          <w:sz w:val="22"/>
          <w:szCs w:val="22"/>
        </w:rPr>
      </w:pPr>
      <w:r w:rsidRPr="002C1693">
        <w:rPr>
          <w:color w:val="000000"/>
          <w:sz w:val="22"/>
          <w:szCs w:val="22"/>
        </w:rPr>
        <w:t>Печатается по автографу, хранящемуся в ОР РНБ (Ф. 446 (А. Ф. Львов). Оп. 1. Ед. хр. 47).</w:t>
      </w:r>
    </w:p>
    <w:p w:rsidR="0001676B" w:rsidRPr="002C1693" w:rsidRDefault="0001676B" w:rsidP="00B5236F">
      <w:pPr>
        <w:shd w:val="clear" w:color="auto" w:fill="FFFFFF"/>
        <w:tabs>
          <w:tab w:val="decimal" w:pos="0"/>
        </w:tabs>
        <w:spacing w:before="14" w:line="238" w:lineRule="exact"/>
        <w:ind w:right="29" w:firstLine="567"/>
        <w:jc w:val="both"/>
        <w:rPr>
          <w:sz w:val="22"/>
          <w:szCs w:val="22"/>
        </w:rPr>
      </w:pPr>
      <w:r w:rsidRPr="002C1693">
        <w:rPr>
          <w:color w:val="000000"/>
          <w:spacing w:val="-6"/>
          <w:sz w:val="22"/>
          <w:szCs w:val="22"/>
        </w:rPr>
        <w:t xml:space="preserve">На листе приписка А. Ф. Львова: 4Прилагаемый при сем ответ </w:t>
      </w:r>
      <w:r w:rsidRPr="002C1693">
        <w:rPr>
          <w:color w:val="000000"/>
          <w:spacing w:val="-7"/>
          <w:sz w:val="22"/>
          <w:szCs w:val="22"/>
        </w:rPr>
        <w:t xml:space="preserve">прошу Осипа Михайловича сыскать случай доставить Архимандриту </w:t>
      </w:r>
      <w:r w:rsidRPr="002C1693">
        <w:rPr>
          <w:color w:val="000000"/>
          <w:spacing w:val="-6"/>
          <w:sz w:val="22"/>
          <w:szCs w:val="22"/>
        </w:rPr>
        <w:t>Игнатию. Здесь должен быть кто</w:t>
      </w:r>
      <w:r w:rsidR="00562631">
        <w:rPr>
          <w:color w:val="000000"/>
          <w:spacing w:val="-6"/>
          <w:sz w:val="22"/>
          <w:szCs w:val="22"/>
        </w:rPr>
        <w:t>-</w:t>
      </w:r>
      <w:r w:rsidR="000676C5">
        <w:rPr>
          <w:color w:val="000000"/>
          <w:spacing w:val="-6"/>
          <w:sz w:val="22"/>
          <w:szCs w:val="22"/>
        </w:rPr>
        <w:t>нибудь</w:t>
      </w:r>
      <w:r w:rsidRPr="002C1693">
        <w:rPr>
          <w:color w:val="000000"/>
          <w:spacing w:val="-6"/>
          <w:sz w:val="22"/>
          <w:szCs w:val="22"/>
        </w:rPr>
        <w:t xml:space="preserve"> из Серг&lt;иевой пустыни&gt;».</w:t>
      </w:r>
    </w:p>
    <w:p w:rsidR="0001676B" w:rsidRPr="002C1693" w:rsidRDefault="0001676B" w:rsidP="00B5236F">
      <w:pPr>
        <w:shd w:val="clear" w:color="auto" w:fill="FFFFFF"/>
        <w:tabs>
          <w:tab w:val="decimal" w:pos="0"/>
        </w:tabs>
        <w:spacing w:before="270" w:line="230" w:lineRule="exact"/>
        <w:ind w:right="7" w:firstLine="567"/>
        <w:jc w:val="both"/>
        <w:rPr>
          <w:sz w:val="22"/>
          <w:szCs w:val="22"/>
        </w:rPr>
      </w:pPr>
      <w:r w:rsidRPr="002C1693">
        <w:rPr>
          <w:i/>
          <w:iCs/>
          <w:color w:val="000000"/>
          <w:spacing w:val="-3"/>
          <w:sz w:val="22"/>
          <w:szCs w:val="22"/>
        </w:rPr>
        <w:t xml:space="preserve">Алексей Федорович Львов </w:t>
      </w:r>
      <w:r w:rsidRPr="002C1693">
        <w:rPr>
          <w:color w:val="000000"/>
          <w:spacing w:val="-3"/>
          <w:sz w:val="22"/>
          <w:szCs w:val="22"/>
        </w:rPr>
        <w:t xml:space="preserve">(1798-1870) — скрипач, композитор, </w:t>
      </w:r>
      <w:r w:rsidRPr="002C1693">
        <w:rPr>
          <w:color w:val="000000"/>
          <w:spacing w:val="-6"/>
          <w:sz w:val="22"/>
          <w:szCs w:val="22"/>
        </w:rPr>
        <w:t xml:space="preserve">дирижер. В течение 24 лет был директором Придворной певческой </w:t>
      </w:r>
      <w:r w:rsidRPr="002C1693">
        <w:rPr>
          <w:color w:val="000000"/>
          <w:spacing w:val="-2"/>
          <w:sz w:val="22"/>
          <w:szCs w:val="22"/>
        </w:rPr>
        <w:t xml:space="preserve">капеллы (1837-1861). Автор музыки гимна «Боже, Царя храни» </w:t>
      </w:r>
      <w:r w:rsidRPr="002C1693">
        <w:rPr>
          <w:color w:val="000000"/>
          <w:spacing w:val="-4"/>
          <w:sz w:val="22"/>
          <w:szCs w:val="22"/>
        </w:rPr>
        <w:t xml:space="preserve">(1833). А. Ф. Львов занимался обширной деятельностью в области </w:t>
      </w:r>
      <w:r w:rsidRPr="002C1693">
        <w:rPr>
          <w:color w:val="000000"/>
          <w:spacing w:val="-5"/>
          <w:sz w:val="22"/>
          <w:szCs w:val="22"/>
        </w:rPr>
        <w:t xml:space="preserve">церковного пения. Он переложил на ноты духовные музыкальные сочинения, которые пелись в придворных церквях в течение всего </w:t>
      </w:r>
      <w:r w:rsidRPr="002C1693">
        <w:rPr>
          <w:color w:val="000000"/>
          <w:sz w:val="22"/>
          <w:szCs w:val="22"/>
        </w:rPr>
        <w:t>года. Занимался гармонизацией древних церковных распевов (знаменного, киевского, греческого).</w:t>
      </w:r>
    </w:p>
    <w:p w:rsidR="0001676B" w:rsidRPr="002C1693" w:rsidRDefault="0001676B" w:rsidP="00B5236F">
      <w:pPr>
        <w:shd w:val="clear" w:color="auto" w:fill="FFFFFF"/>
        <w:tabs>
          <w:tab w:val="decimal" w:pos="0"/>
        </w:tabs>
        <w:spacing w:before="22" w:line="230" w:lineRule="exact"/>
        <w:ind w:firstLine="567"/>
        <w:jc w:val="both"/>
        <w:rPr>
          <w:sz w:val="22"/>
          <w:szCs w:val="22"/>
        </w:rPr>
      </w:pPr>
      <w:r w:rsidRPr="002C1693">
        <w:rPr>
          <w:color w:val="000000"/>
          <w:spacing w:val="-4"/>
          <w:sz w:val="22"/>
          <w:szCs w:val="22"/>
        </w:rPr>
        <w:t xml:space="preserve">Став настоятелем Сергиевой пустыни в 1833 г., архимандрит </w:t>
      </w:r>
      <w:r w:rsidRPr="002C1693">
        <w:rPr>
          <w:color w:val="000000"/>
          <w:spacing w:val="-9"/>
          <w:sz w:val="22"/>
          <w:szCs w:val="22"/>
        </w:rPr>
        <w:t xml:space="preserve">Игнатий заботился о восстановлении благочиния, уставного стройного </w:t>
      </w:r>
      <w:r w:rsidRPr="002C1693">
        <w:rPr>
          <w:color w:val="000000"/>
          <w:spacing w:val="-8"/>
          <w:sz w:val="22"/>
          <w:szCs w:val="22"/>
        </w:rPr>
        <w:t xml:space="preserve">богослужения, немало внимания уделяя церковному хоровому пению. </w:t>
      </w:r>
      <w:r w:rsidRPr="002C1693">
        <w:rPr>
          <w:color w:val="000000"/>
          <w:spacing w:val="-7"/>
          <w:sz w:val="22"/>
          <w:szCs w:val="22"/>
        </w:rPr>
        <w:t xml:space="preserve">К организации, обучению и повышению музыкальной культуры хора </w:t>
      </w:r>
      <w:r w:rsidRPr="002C1693">
        <w:rPr>
          <w:color w:val="000000"/>
          <w:spacing w:val="-4"/>
          <w:sz w:val="22"/>
          <w:szCs w:val="22"/>
        </w:rPr>
        <w:t xml:space="preserve">он привлек композиторов прот. Петра Турчанинова, М. И. Глинку, </w:t>
      </w:r>
      <w:r w:rsidRPr="002C1693">
        <w:rPr>
          <w:color w:val="000000"/>
          <w:spacing w:val="-5"/>
          <w:sz w:val="22"/>
          <w:szCs w:val="22"/>
        </w:rPr>
        <w:t>А. Ф. Львова. В данном письме свт. Игнатий благодарит последнего за 4</w:t>
      </w:r>
      <w:r w:rsidR="00562631">
        <w:rPr>
          <w:color w:val="000000"/>
          <w:spacing w:val="-5"/>
          <w:sz w:val="22"/>
          <w:szCs w:val="22"/>
        </w:rPr>
        <w:t>-го</w:t>
      </w:r>
      <w:r w:rsidRPr="002C1693">
        <w:rPr>
          <w:color w:val="000000"/>
          <w:spacing w:val="-5"/>
          <w:sz w:val="22"/>
          <w:szCs w:val="22"/>
        </w:rPr>
        <w:t>лосную гармонизацию крута церковных песнопений.</w:t>
      </w:r>
    </w:p>
    <w:p w:rsidR="0001676B" w:rsidRPr="002C1693" w:rsidRDefault="0001676B" w:rsidP="00B5236F">
      <w:pPr>
        <w:shd w:val="clear" w:color="auto" w:fill="FFFFFF"/>
        <w:tabs>
          <w:tab w:val="decimal" w:pos="0"/>
        </w:tabs>
        <w:spacing w:before="259" w:line="227" w:lineRule="exact"/>
        <w:ind w:firstLine="567"/>
        <w:jc w:val="both"/>
        <w:rPr>
          <w:sz w:val="22"/>
          <w:szCs w:val="22"/>
        </w:rPr>
      </w:pPr>
      <w:r w:rsidRPr="002C1693">
        <w:rPr>
          <w:bCs/>
          <w:color w:val="000000"/>
          <w:spacing w:val="-3"/>
          <w:sz w:val="22"/>
          <w:szCs w:val="22"/>
        </w:rPr>
        <w:t>Подготовка текста, публикация и примечания А. М. Любо</w:t>
      </w:r>
      <w:r w:rsidRPr="002C1693">
        <w:rPr>
          <w:bCs/>
          <w:color w:val="000000"/>
          <w:spacing w:val="-3"/>
          <w:sz w:val="22"/>
          <w:szCs w:val="22"/>
        </w:rPr>
        <w:softHyphen/>
      </w:r>
      <w:r w:rsidRPr="002C1693">
        <w:rPr>
          <w:bCs/>
          <w:color w:val="000000"/>
          <w:sz w:val="22"/>
          <w:szCs w:val="22"/>
        </w:rPr>
        <w:t>му дрова.</w:t>
      </w:r>
    </w:p>
    <w:p w:rsidR="0001676B" w:rsidRPr="002C1693" w:rsidRDefault="0001676B" w:rsidP="00B5236F">
      <w:pPr>
        <w:shd w:val="clear" w:color="auto" w:fill="FFFFFF"/>
        <w:tabs>
          <w:tab w:val="decimal" w:pos="0"/>
        </w:tabs>
        <w:spacing w:before="259" w:line="227" w:lineRule="exact"/>
        <w:ind w:firstLine="567"/>
        <w:jc w:val="both"/>
        <w:rPr>
          <w:sz w:val="22"/>
          <w:szCs w:val="22"/>
        </w:rPr>
        <w:sectPr w:rsidR="0001676B" w:rsidRPr="002C1693" w:rsidSect="00125676">
          <w:pgSz w:w="11905" w:h="16837"/>
          <w:pgMar w:top="3337" w:right="1015" w:bottom="7398" w:left="2127" w:header="720" w:footer="720" w:gutter="0"/>
          <w:cols w:space="60"/>
          <w:noEndnote/>
        </w:sectPr>
      </w:pPr>
    </w:p>
    <w:p w:rsidR="0001676B" w:rsidRPr="002C1693" w:rsidRDefault="0001676B" w:rsidP="00B5236F">
      <w:pPr>
        <w:shd w:val="clear" w:color="auto" w:fill="FFFFFF"/>
        <w:tabs>
          <w:tab w:val="decimal" w:pos="0"/>
        </w:tabs>
        <w:ind w:firstLine="567"/>
        <w:jc w:val="center"/>
        <w:rPr>
          <w:sz w:val="22"/>
          <w:szCs w:val="22"/>
        </w:rPr>
      </w:pPr>
      <w:r w:rsidRPr="002C1693">
        <w:rPr>
          <w:bCs/>
          <w:color w:val="000000"/>
          <w:spacing w:val="-15"/>
          <w:sz w:val="22"/>
          <w:szCs w:val="22"/>
        </w:rPr>
        <w:t>Письмо</w:t>
      </w:r>
    </w:p>
    <w:p w:rsidR="0001676B" w:rsidRPr="002C1693" w:rsidRDefault="0001676B" w:rsidP="00B5236F">
      <w:pPr>
        <w:shd w:val="clear" w:color="auto" w:fill="FFFFFF"/>
        <w:tabs>
          <w:tab w:val="decimal" w:pos="0"/>
        </w:tabs>
        <w:spacing w:before="7" w:line="382" w:lineRule="exact"/>
        <w:ind w:right="576" w:firstLine="567"/>
        <w:jc w:val="center"/>
        <w:rPr>
          <w:sz w:val="22"/>
          <w:szCs w:val="22"/>
        </w:rPr>
      </w:pPr>
      <w:r w:rsidRPr="002C1693">
        <w:rPr>
          <w:bCs/>
          <w:color w:val="000000"/>
          <w:spacing w:val="-10"/>
          <w:sz w:val="22"/>
          <w:szCs w:val="22"/>
        </w:rPr>
        <w:t xml:space="preserve">святителя Игнатия </w:t>
      </w:r>
      <w:r w:rsidRPr="002C1693">
        <w:rPr>
          <w:bCs/>
          <w:color w:val="000000"/>
          <w:spacing w:val="-4"/>
          <w:sz w:val="22"/>
          <w:szCs w:val="22"/>
        </w:rPr>
        <w:t>к художнику К. П. Брюллову</w:t>
      </w:r>
    </w:p>
    <w:p w:rsidR="0001676B" w:rsidRPr="002C1693" w:rsidRDefault="0001676B" w:rsidP="00B5236F">
      <w:pPr>
        <w:shd w:val="clear" w:color="auto" w:fill="FFFFFF"/>
        <w:tabs>
          <w:tab w:val="decimal" w:pos="0"/>
        </w:tabs>
        <w:spacing w:before="288" w:line="238" w:lineRule="exact"/>
        <w:ind w:firstLine="567"/>
        <w:jc w:val="both"/>
        <w:rPr>
          <w:sz w:val="22"/>
          <w:szCs w:val="22"/>
        </w:rPr>
      </w:pPr>
      <w:r w:rsidRPr="002C1693">
        <w:rPr>
          <w:bCs/>
          <w:color w:val="000000"/>
          <w:spacing w:val="-3"/>
          <w:sz w:val="22"/>
          <w:szCs w:val="22"/>
        </w:rPr>
        <w:t xml:space="preserve">Дорогой мой Карл Павлович! С сердечным прискорбием </w:t>
      </w:r>
      <w:r w:rsidRPr="002C1693">
        <w:rPr>
          <w:bCs/>
          <w:color w:val="000000"/>
          <w:spacing w:val="-2"/>
          <w:sz w:val="22"/>
          <w:szCs w:val="22"/>
        </w:rPr>
        <w:t xml:space="preserve">услышал я о постигшей вас болезни. Так далеко я от вас и не могу посетить вас, чего бы так желала душа моя! Надеюсь к </w:t>
      </w:r>
      <w:r w:rsidRPr="002C1693">
        <w:rPr>
          <w:bCs/>
          <w:color w:val="000000"/>
          <w:sz w:val="22"/>
          <w:szCs w:val="22"/>
        </w:rPr>
        <w:t xml:space="preserve">1-му июня приехать в Петербург; после необходимых явок </w:t>
      </w:r>
      <w:r w:rsidRPr="002C1693">
        <w:rPr>
          <w:bCs/>
          <w:color w:val="000000"/>
          <w:spacing w:val="-4"/>
          <w:sz w:val="22"/>
          <w:szCs w:val="22"/>
        </w:rPr>
        <w:t xml:space="preserve">к начальству постараюсь непременно посетить вас. Я лечусь, </w:t>
      </w:r>
      <w:r w:rsidRPr="002C1693">
        <w:rPr>
          <w:bCs/>
          <w:color w:val="000000"/>
          <w:spacing w:val="-1"/>
          <w:sz w:val="22"/>
          <w:szCs w:val="22"/>
        </w:rPr>
        <w:t xml:space="preserve">очень слаб и до сих пор еще не выходил из комнаты. Сидя </w:t>
      </w:r>
      <w:r w:rsidRPr="002C1693">
        <w:rPr>
          <w:bCs/>
          <w:color w:val="000000"/>
          <w:spacing w:val="-5"/>
          <w:sz w:val="22"/>
          <w:szCs w:val="22"/>
        </w:rPr>
        <w:t>писать не могу, а пишу лежа на постели, и потому пишу каран</w:t>
      </w:r>
      <w:r w:rsidRPr="002C1693">
        <w:rPr>
          <w:bCs/>
          <w:color w:val="000000"/>
          <w:spacing w:val="-5"/>
          <w:sz w:val="22"/>
          <w:szCs w:val="22"/>
        </w:rPr>
        <w:softHyphen/>
      </w:r>
      <w:r w:rsidRPr="002C1693">
        <w:rPr>
          <w:bCs/>
          <w:color w:val="000000"/>
          <w:sz w:val="22"/>
          <w:szCs w:val="22"/>
        </w:rPr>
        <w:t xml:space="preserve">дашом. Всегда я принимал в вас сердечное участие. Душа </w:t>
      </w:r>
      <w:r w:rsidRPr="002C1693">
        <w:rPr>
          <w:bCs/>
          <w:color w:val="000000"/>
          <w:spacing w:val="-5"/>
          <w:sz w:val="22"/>
          <w:szCs w:val="22"/>
        </w:rPr>
        <w:t xml:space="preserve">ваша представлялась мне одиноко странствующею в мире. Так </w:t>
      </w:r>
      <w:r w:rsidRPr="002C1693">
        <w:rPr>
          <w:bCs/>
          <w:color w:val="000000"/>
          <w:spacing w:val="-4"/>
          <w:sz w:val="22"/>
          <w:szCs w:val="22"/>
        </w:rPr>
        <w:t>странствую и я, окруженный с младенчества бедствиями. Око</w:t>
      </w:r>
      <w:r w:rsidRPr="002C1693">
        <w:rPr>
          <w:bCs/>
          <w:color w:val="000000"/>
          <w:spacing w:val="-4"/>
          <w:sz w:val="22"/>
          <w:szCs w:val="22"/>
        </w:rPr>
        <w:softHyphen/>
        <w:t xml:space="preserve">ло меня сформировался круг друзей, искренне меня любящих, </w:t>
      </w:r>
      <w:r w:rsidRPr="002C1693">
        <w:rPr>
          <w:bCs/>
          <w:color w:val="000000"/>
          <w:spacing w:val="-3"/>
          <w:sz w:val="22"/>
          <w:szCs w:val="22"/>
        </w:rPr>
        <w:t>но еще не встречался я с душою, пред которою мог бы я впол</w:t>
      </w:r>
      <w:r w:rsidRPr="002C1693">
        <w:rPr>
          <w:bCs/>
          <w:color w:val="000000"/>
          <w:spacing w:val="-3"/>
          <w:sz w:val="22"/>
          <w:szCs w:val="22"/>
        </w:rPr>
        <w:softHyphen/>
        <w:t xml:space="preserve">не открыться. И это не от того, чтобы я был скрытен; нет, я </w:t>
      </w:r>
      <w:r w:rsidRPr="002C1693">
        <w:rPr>
          <w:bCs/>
          <w:color w:val="000000"/>
          <w:spacing w:val="-5"/>
          <w:sz w:val="22"/>
          <w:szCs w:val="22"/>
        </w:rPr>
        <w:t xml:space="preserve">очень откровенен, но душа, пред которою я мог бы открыться с </w:t>
      </w:r>
      <w:r w:rsidRPr="002C1693">
        <w:rPr>
          <w:bCs/>
          <w:color w:val="000000"/>
          <w:spacing w:val="-4"/>
          <w:sz w:val="22"/>
          <w:szCs w:val="22"/>
        </w:rPr>
        <w:t>истинною пользою, должна быть способна понять меня, иссле</w:t>
      </w:r>
      <w:r w:rsidRPr="002C1693">
        <w:rPr>
          <w:bCs/>
          <w:color w:val="000000"/>
          <w:spacing w:val="-4"/>
          <w:sz w:val="22"/>
          <w:szCs w:val="22"/>
        </w:rPr>
        <w:softHyphen/>
      </w:r>
      <w:r w:rsidRPr="002C1693">
        <w:rPr>
          <w:bCs/>
          <w:color w:val="000000"/>
          <w:spacing w:val="-2"/>
          <w:sz w:val="22"/>
          <w:szCs w:val="22"/>
        </w:rPr>
        <w:t>довать меня, — должна постичь самое вдохновение мое, если есть во мне какое вдохновение. Без этого откровенность бес</w:t>
      </w:r>
      <w:r w:rsidRPr="002C1693">
        <w:rPr>
          <w:bCs/>
          <w:color w:val="000000"/>
          <w:spacing w:val="-2"/>
          <w:sz w:val="22"/>
          <w:szCs w:val="22"/>
        </w:rPr>
        <w:softHyphen/>
      </w:r>
      <w:r w:rsidRPr="002C1693">
        <w:rPr>
          <w:bCs/>
          <w:color w:val="000000"/>
          <w:spacing w:val="-6"/>
          <w:sz w:val="22"/>
          <w:szCs w:val="22"/>
        </w:rPr>
        <w:t>плодна. Мало этого, откровенность перед непонимающим толь</w:t>
      </w:r>
      <w:r w:rsidRPr="002C1693">
        <w:rPr>
          <w:bCs/>
          <w:color w:val="000000"/>
          <w:spacing w:val="-6"/>
          <w:sz w:val="22"/>
          <w:szCs w:val="22"/>
        </w:rPr>
        <w:softHyphen/>
      </w:r>
      <w:r w:rsidRPr="002C1693">
        <w:rPr>
          <w:bCs/>
          <w:color w:val="000000"/>
          <w:spacing w:val="-3"/>
          <w:sz w:val="22"/>
          <w:szCs w:val="22"/>
        </w:rPr>
        <w:t>ко наносит новую язву душе. В моем земном странничестве и одиночестве нашел я пристань верную — истинное Богопоз</w:t>
      </w:r>
      <w:r w:rsidR="00562631">
        <w:rPr>
          <w:bCs/>
          <w:color w:val="000000"/>
          <w:spacing w:val="-3"/>
          <w:sz w:val="22"/>
          <w:szCs w:val="22"/>
        </w:rPr>
        <w:t>-на</w:t>
      </w:r>
      <w:r w:rsidRPr="002C1693">
        <w:rPr>
          <w:bCs/>
          <w:color w:val="000000"/>
          <w:spacing w:val="-2"/>
          <w:sz w:val="22"/>
          <w:szCs w:val="22"/>
        </w:rPr>
        <w:t xml:space="preserve">ние. Не живые человеки были моими наставниками, ими </w:t>
      </w:r>
      <w:r w:rsidRPr="002C1693">
        <w:rPr>
          <w:bCs/>
          <w:color w:val="000000"/>
          <w:spacing w:val="-4"/>
          <w:sz w:val="22"/>
          <w:szCs w:val="22"/>
        </w:rPr>
        <w:t>были почившие телом, живые духом святые Отцы. В их писа</w:t>
      </w:r>
      <w:r w:rsidRPr="002C1693">
        <w:rPr>
          <w:bCs/>
          <w:color w:val="000000"/>
          <w:spacing w:val="-4"/>
          <w:sz w:val="22"/>
          <w:szCs w:val="22"/>
        </w:rPr>
        <w:softHyphen/>
      </w:r>
      <w:r w:rsidRPr="002C1693">
        <w:rPr>
          <w:bCs/>
          <w:color w:val="000000"/>
          <w:spacing w:val="-3"/>
          <w:sz w:val="22"/>
          <w:szCs w:val="22"/>
        </w:rPr>
        <w:t>ниях нашел я Евангелие, осуществленное исполнением; они удовлетворили душу мою. Оставил я мир, не как односторон</w:t>
      </w:r>
      <w:r w:rsidRPr="002C1693">
        <w:rPr>
          <w:bCs/>
          <w:color w:val="000000"/>
          <w:spacing w:val="-3"/>
          <w:sz w:val="22"/>
          <w:szCs w:val="22"/>
        </w:rPr>
        <w:softHyphen/>
      </w:r>
      <w:r w:rsidRPr="002C1693">
        <w:rPr>
          <w:bCs/>
          <w:color w:val="000000"/>
          <w:sz w:val="22"/>
          <w:szCs w:val="22"/>
        </w:rPr>
        <w:t>ний искатель уединения или чего другого, но как любитель</w:t>
      </w:r>
      <w:r w:rsidR="00226E39" w:rsidRPr="002C1693">
        <w:rPr>
          <w:sz w:val="22"/>
          <w:szCs w:val="22"/>
        </w:rPr>
        <w:t xml:space="preserve"> </w:t>
      </w:r>
      <w:r w:rsidRPr="002C1693">
        <w:rPr>
          <w:color w:val="000000"/>
          <w:sz w:val="22"/>
          <w:szCs w:val="22"/>
        </w:rPr>
        <w:t>высшей науки; и эта наука доставила мне все: спокойствие, хладность ко всем земным пустякам, утешение в скорбях, силу в борьбе с собою, — доставила друзей, доставила счастие на земле, какого почти не встречал. Вы знаете, как я живу в мона</w:t>
      </w:r>
      <w:r w:rsidRPr="002C1693">
        <w:rPr>
          <w:color w:val="000000"/>
          <w:sz w:val="22"/>
          <w:szCs w:val="22"/>
        </w:rPr>
        <w:softHyphen/>
        <w:t>стыре! Не как начальник, а как глава семейства. — Несколько лет, как расстроилось мое здоровье. По месяцам, по полугодам не выхожу из комнаты; но религия вместе с этим обратилась для меня в поэзию и держит в непрерывном чудном вдохно</w:t>
      </w:r>
      <w:r w:rsidRPr="002C1693">
        <w:rPr>
          <w:color w:val="000000"/>
          <w:sz w:val="22"/>
          <w:szCs w:val="22"/>
        </w:rPr>
        <w:softHyphen/>
        <w:t>вении, в беседе с видимым и невидимым мирами, в несказан</w:t>
      </w:r>
      <w:r w:rsidRPr="002C1693">
        <w:rPr>
          <w:color w:val="000000"/>
          <w:sz w:val="22"/>
          <w:szCs w:val="22"/>
        </w:rPr>
        <w:softHyphen/>
        <w:t>ном наслаждении. Скуки не знаю; время сократилось, понес</w:t>
      </w:r>
      <w:r w:rsidRPr="002C1693">
        <w:rPr>
          <w:color w:val="000000"/>
          <w:sz w:val="22"/>
          <w:szCs w:val="22"/>
        </w:rPr>
        <w:softHyphen/>
        <w:t>лось с чрезвычайною быстротою, — как бы слилось с вечнос</w:t>
      </w:r>
      <w:r w:rsidRPr="002C1693">
        <w:rPr>
          <w:color w:val="000000"/>
          <w:sz w:val="22"/>
          <w:szCs w:val="22"/>
        </w:rPr>
        <w:softHyphen/>
        <w:t>тью; вечность как бы уже наступила. Тех, которых угнетает скорбь, пригоняет к моей пристани, приглашаю войти в мою пристань, в пристань Божественных помышлений и чувство</w:t>
      </w:r>
      <w:r w:rsidRPr="002C1693">
        <w:rPr>
          <w:color w:val="000000"/>
          <w:sz w:val="22"/>
          <w:szCs w:val="22"/>
        </w:rPr>
        <w:softHyphen/>
        <w:t>ваний. Они входят, отдыхают, начинают вкушать спокойствие, утешение и делаются моими друзьями. Вашей душе надо войти в эту пристань! Она слышит по какому</w:t>
      </w:r>
      <w:r w:rsidR="00562631">
        <w:rPr>
          <w:color w:val="000000"/>
          <w:sz w:val="22"/>
          <w:szCs w:val="22"/>
        </w:rPr>
        <w:t>-</w:t>
      </w:r>
      <w:r w:rsidR="000676C5">
        <w:rPr>
          <w:color w:val="000000"/>
          <w:sz w:val="22"/>
          <w:szCs w:val="22"/>
        </w:rPr>
        <w:t>то</w:t>
      </w:r>
      <w:r w:rsidRPr="002C1693">
        <w:rPr>
          <w:color w:val="000000"/>
          <w:sz w:val="22"/>
          <w:szCs w:val="22"/>
        </w:rPr>
        <w:t xml:space="preserve"> тайному предчув</w:t>
      </w:r>
      <w:r w:rsidRPr="002C1693">
        <w:rPr>
          <w:color w:val="000000"/>
          <w:sz w:val="22"/>
          <w:szCs w:val="22"/>
        </w:rPr>
        <w:softHyphen/>
        <w:t>ствию, что ей суждено найти успокоение в этой пристани; а сердце мое к вам отворено, давно отворено. Давно видел я, что душа ваша в земном хаосе искала красоты, которая бы ее удовлетворила. Ваши картины — это выражения сильно жаж</w:t>
      </w:r>
      <w:r w:rsidRPr="002C1693">
        <w:rPr>
          <w:color w:val="000000"/>
          <w:sz w:val="22"/>
          <w:szCs w:val="22"/>
        </w:rPr>
        <w:softHyphen/>
        <w:t>дущей души. Картина, которая бы решительно удовлетвори</w:t>
      </w:r>
      <w:r w:rsidRPr="002C1693">
        <w:rPr>
          <w:color w:val="000000"/>
          <w:sz w:val="22"/>
          <w:szCs w:val="22"/>
        </w:rPr>
        <w:softHyphen/>
        <w:t>ла вас, должна бы быть картиною из вечности. Таково требо</w:t>
      </w:r>
      <w:r w:rsidRPr="002C1693">
        <w:rPr>
          <w:color w:val="000000"/>
          <w:sz w:val="22"/>
          <w:szCs w:val="22"/>
        </w:rPr>
        <w:softHyphen/>
        <w:t>вание истинного вдохновения. Всякая красота, и видимая и невидимая, должна быть помазана Духом, без этого помаза</w:t>
      </w:r>
      <w:r w:rsidRPr="002C1693">
        <w:rPr>
          <w:color w:val="000000"/>
          <w:sz w:val="22"/>
          <w:szCs w:val="22"/>
        </w:rPr>
        <w:softHyphen/>
        <w:t>ния на ней печать тления; она (красота) помогает удовлетво</w:t>
      </w:r>
      <w:r w:rsidRPr="002C1693">
        <w:rPr>
          <w:color w:val="000000"/>
          <w:sz w:val="22"/>
          <w:szCs w:val="22"/>
        </w:rPr>
        <w:softHyphen/>
        <w:t>рить человека, водимого истинным вдохновением. Ему надо, чтобы красота отзывалась жизнию, вечною жизнию. Когда ж из красоты дышит смерть, он отвращает от такой красоты свои взоры. Поправляйтесь, дорогой мой Карл Павлович! Желаю по приезде моем увидеть вас здоровым, укрепившим</w:t>
      </w:r>
      <w:r w:rsidRPr="002C1693">
        <w:rPr>
          <w:color w:val="000000"/>
          <w:sz w:val="22"/>
          <w:szCs w:val="22"/>
        </w:rPr>
        <w:softHyphen/>
        <w:t>ся. Еще надо бы вам пожить, пожить для того, чтоб ближе ознакомиться с вечностию, чтоб пред вступлением в нее стя</w:t>
      </w:r>
      <w:r w:rsidRPr="002C1693">
        <w:rPr>
          <w:color w:val="000000"/>
          <w:sz w:val="22"/>
          <w:szCs w:val="22"/>
        </w:rPr>
        <w:softHyphen/>
        <w:t>жать для души вашей красоту небесную; в душе вашей все</w:t>
      </w:r>
      <w:r w:rsidRPr="002C1693">
        <w:rPr>
          <w:color w:val="000000"/>
          <w:sz w:val="22"/>
          <w:szCs w:val="22"/>
        </w:rPr>
        <w:softHyphen/>
        <w:t>гда было это высокое стремление. Объятия Отца Небесного всегда отверсты для принятия всякого, кто только захочет прибегнуть в эти святые, спасительные объятия. Прощайте; до свидания, которого жажду.</w:t>
      </w:r>
    </w:p>
    <w:p w:rsidR="0001676B" w:rsidRPr="002C1693" w:rsidRDefault="0001676B" w:rsidP="00B5236F">
      <w:pPr>
        <w:shd w:val="clear" w:color="auto" w:fill="FFFFFF"/>
        <w:tabs>
          <w:tab w:val="decimal" w:pos="0"/>
        </w:tabs>
        <w:spacing w:before="104" w:line="241" w:lineRule="exact"/>
        <w:ind w:firstLine="567"/>
        <w:jc w:val="right"/>
        <w:rPr>
          <w:sz w:val="22"/>
          <w:szCs w:val="22"/>
        </w:rPr>
      </w:pPr>
      <w:r w:rsidRPr="002C1693">
        <w:rPr>
          <w:i/>
          <w:iCs/>
          <w:color w:val="000000"/>
          <w:spacing w:val="-2"/>
          <w:sz w:val="22"/>
          <w:szCs w:val="22"/>
        </w:rPr>
        <w:t xml:space="preserve">Архимандрит Игнатий </w:t>
      </w:r>
      <w:r w:rsidRPr="002C1693">
        <w:rPr>
          <w:i/>
          <w:iCs/>
          <w:color w:val="000000"/>
          <w:sz w:val="22"/>
          <w:szCs w:val="22"/>
        </w:rPr>
        <w:t>27</w:t>
      </w:r>
      <w:r w:rsidR="00562631">
        <w:rPr>
          <w:i/>
          <w:iCs/>
          <w:color w:val="000000"/>
          <w:sz w:val="22"/>
          <w:szCs w:val="22"/>
        </w:rPr>
        <w:t>-го</w:t>
      </w:r>
      <w:r w:rsidRPr="002C1693">
        <w:rPr>
          <w:i/>
          <w:iCs/>
          <w:color w:val="000000"/>
          <w:sz w:val="22"/>
          <w:szCs w:val="22"/>
        </w:rPr>
        <w:t xml:space="preserve"> апреля (1847).</w:t>
      </w:r>
    </w:p>
    <w:p w:rsidR="0001676B" w:rsidRPr="002C1693" w:rsidRDefault="0001676B" w:rsidP="00B5236F">
      <w:pPr>
        <w:shd w:val="clear" w:color="auto" w:fill="FFFFFF"/>
        <w:tabs>
          <w:tab w:val="decimal" w:pos="0"/>
        </w:tabs>
        <w:spacing w:before="169" w:line="230" w:lineRule="exact"/>
        <w:ind w:firstLine="567"/>
        <w:jc w:val="both"/>
        <w:rPr>
          <w:sz w:val="22"/>
          <w:szCs w:val="22"/>
        </w:rPr>
      </w:pPr>
      <w:r w:rsidRPr="002C1693">
        <w:rPr>
          <w:color w:val="000000"/>
          <w:spacing w:val="-6"/>
          <w:sz w:val="22"/>
          <w:szCs w:val="22"/>
        </w:rPr>
        <w:t xml:space="preserve">Впервые опубликовано: Архив Брюлловых // Русская Старина. </w:t>
      </w:r>
      <w:r w:rsidRPr="002C1693">
        <w:rPr>
          <w:color w:val="000000"/>
          <w:spacing w:val="-4"/>
          <w:sz w:val="22"/>
          <w:szCs w:val="22"/>
        </w:rPr>
        <w:t xml:space="preserve">1900. Т. 103. № 9. Приложение. С. 162-163. Печатается по первой </w:t>
      </w:r>
      <w:r w:rsidRPr="002C1693">
        <w:rPr>
          <w:color w:val="000000"/>
          <w:spacing w:val="-10"/>
          <w:sz w:val="22"/>
          <w:szCs w:val="22"/>
        </w:rPr>
        <w:t xml:space="preserve">публикации. Содержание письма святителя Игнатия к К. П. Брюллову </w:t>
      </w:r>
      <w:r w:rsidRPr="002C1693">
        <w:rPr>
          <w:color w:val="000000"/>
          <w:spacing w:val="-5"/>
          <w:sz w:val="22"/>
          <w:szCs w:val="22"/>
        </w:rPr>
        <w:t xml:space="preserve">(1799-1852) позволяет затронуть вопрос об отношении Святителя к </w:t>
      </w:r>
      <w:r w:rsidRPr="002C1693">
        <w:rPr>
          <w:color w:val="000000"/>
          <w:spacing w:val="-11"/>
          <w:sz w:val="22"/>
          <w:szCs w:val="22"/>
        </w:rPr>
        <w:t xml:space="preserve">светской живописи, а также поставить вопрос об иконографии, который </w:t>
      </w:r>
      <w:r w:rsidRPr="002C1693">
        <w:rPr>
          <w:color w:val="000000"/>
          <w:spacing w:val="-5"/>
          <w:sz w:val="22"/>
          <w:szCs w:val="22"/>
        </w:rPr>
        <w:t xml:space="preserve">в послании еще напрямую не ставится. Несмотря на дружеский </w:t>
      </w:r>
      <w:r w:rsidRPr="002C1693">
        <w:rPr>
          <w:color w:val="000000"/>
          <w:spacing w:val="-6"/>
          <w:sz w:val="22"/>
          <w:szCs w:val="22"/>
        </w:rPr>
        <w:t xml:space="preserve">характер письма, архимандрит Игнатий поднимает в нем важные и </w:t>
      </w:r>
      <w:r w:rsidRPr="002C1693">
        <w:rPr>
          <w:color w:val="000000"/>
          <w:spacing w:val="-3"/>
          <w:sz w:val="22"/>
          <w:szCs w:val="22"/>
        </w:rPr>
        <w:t xml:space="preserve">принципиальные проблемы. Карл Павлович Брюллов, протестант </w:t>
      </w:r>
      <w:r w:rsidRPr="002C1693">
        <w:rPr>
          <w:color w:val="000000"/>
          <w:spacing w:val="-9"/>
          <w:sz w:val="22"/>
          <w:szCs w:val="22"/>
        </w:rPr>
        <w:t xml:space="preserve">по вероисповеданию (в прошлом масон, до 1822 г.), не был, так же как </w:t>
      </w:r>
      <w:r w:rsidRPr="002C1693">
        <w:rPr>
          <w:color w:val="000000"/>
          <w:spacing w:val="-6"/>
          <w:sz w:val="22"/>
          <w:szCs w:val="22"/>
        </w:rPr>
        <w:t>и его брат, архитектор А. П. Брюллов (и как другие живописцы той поры), исключительно светским художником. Он выполнял много</w:t>
      </w:r>
      <w:r w:rsidRPr="002C1693">
        <w:rPr>
          <w:color w:val="000000"/>
          <w:spacing w:val="-6"/>
          <w:sz w:val="22"/>
          <w:szCs w:val="22"/>
        </w:rPr>
        <w:softHyphen/>
      </w:r>
      <w:r w:rsidRPr="002C1693">
        <w:rPr>
          <w:color w:val="000000"/>
          <w:spacing w:val="-7"/>
          <w:sz w:val="22"/>
          <w:szCs w:val="22"/>
        </w:rPr>
        <w:t>численные церковные заказы, писал образа. В Сергиевской пустыни (близ Петербурга), где архимандритом был святитель Игнатий, нахо</w:t>
      </w:r>
      <w:r w:rsidRPr="002C1693">
        <w:rPr>
          <w:color w:val="000000"/>
          <w:spacing w:val="-7"/>
          <w:sz w:val="22"/>
          <w:szCs w:val="22"/>
        </w:rPr>
        <w:softHyphen/>
        <w:t>дился образ Пресвятой Троицы, выполненный Брюлловым. Как вос</w:t>
      </w:r>
      <w:r w:rsidRPr="002C1693">
        <w:rPr>
          <w:color w:val="000000"/>
          <w:spacing w:val="-7"/>
          <w:sz w:val="22"/>
          <w:szCs w:val="22"/>
        </w:rPr>
        <w:softHyphen/>
      </w:r>
      <w:r w:rsidRPr="002C1693">
        <w:rPr>
          <w:color w:val="000000"/>
          <w:spacing w:val="-12"/>
          <w:sz w:val="22"/>
          <w:szCs w:val="22"/>
        </w:rPr>
        <w:t xml:space="preserve">питанник </w:t>
      </w:r>
      <w:r w:rsidR="00562631">
        <w:rPr>
          <w:color w:val="000000"/>
          <w:spacing w:val="-12"/>
          <w:sz w:val="22"/>
          <w:szCs w:val="22"/>
        </w:rPr>
        <w:t>Санкт-</w:t>
      </w:r>
      <w:r w:rsidRPr="002C1693">
        <w:rPr>
          <w:color w:val="000000"/>
          <w:spacing w:val="-12"/>
          <w:sz w:val="22"/>
          <w:szCs w:val="22"/>
        </w:rPr>
        <w:t xml:space="preserve">Петербургской Академии художеств, ориентированной </w:t>
      </w:r>
      <w:r w:rsidRPr="002C1693">
        <w:rPr>
          <w:color w:val="000000"/>
          <w:spacing w:val="-8"/>
          <w:sz w:val="22"/>
          <w:szCs w:val="22"/>
        </w:rPr>
        <w:t xml:space="preserve">в те годы на итальянскую живопись, Брюллов, однако, неизбежно и в </w:t>
      </w:r>
      <w:r w:rsidRPr="002C1693">
        <w:rPr>
          <w:color w:val="000000"/>
          <w:spacing w:val="-9"/>
          <w:sz w:val="22"/>
          <w:szCs w:val="22"/>
        </w:rPr>
        <w:t xml:space="preserve">исполнение иконописных сюжетов вносил навыки, полученные в </w:t>
      </w:r>
      <w:r w:rsidRPr="002C1693">
        <w:rPr>
          <w:color w:val="000000"/>
          <w:spacing w:val="-9"/>
          <w:sz w:val="22"/>
          <w:szCs w:val="22"/>
          <w:lang w:val="en-US"/>
        </w:rPr>
        <w:t>alma</w:t>
      </w:r>
      <w:r w:rsidRPr="002C1693">
        <w:rPr>
          <w:color w:val="000000"/>
          <w:spacing w:val="-9"/>
          <w:sz w:val="22"/>
          <w:szCs w:val="22"/>
        </w:rPr>
        <w:t xml:space="preserve"> </w:t>
      </w:r>
      <w:r w:rsidRPr="002C1693">
        <w:rPr>
          <w:color w:val="000000"/>
          <w:spacing w:val="-3"/>
          <w:sz w:val="22"/>
          <w:szCs w:val="22"/>
          <w:lang w:val="en-US"/>
        </w:rPr>
        <w:t>mater</w:t>
      </w:r>
      <w:r w:rsidRPr="002C1693">
        <w:rPr>
          <w:color w:val="000000"/>
          <w:spacing w:val="-3"/>
          <w:sz w:val="22"/>
          <w:szCs w:val="22"/>
        </w:rPr>
        <w:t xml:space="preserve">. Оценка святителем Игнатием подобных работ в области </w:t>
      </w:r>
      <w:r w:rsidRPr="002C1693">
        <w:rPr>
          <w:color w:val="000000"/>
          <w:spacing w:val="-6"/>
          <w:sz w:val="22"/>
          <w:szCs w:val="22"/>
        </w:rPr>
        <w:t>религиозной живописи была в целом нелицеприятной. «Воспитан</w:t>
      </w:r>
      <w:r w:rsidRPr="002C1693">
        <w:rPr>
          <w:color w:val="000000"/>
          <w:spacing w:val="-6"/>
          <w:sz w:val="22"/>
          <w:szCs w:val="22"/>
        </w:rPr>
        <w:softHyphen/>
      </w:r>
      <w:r w:rsidRPr="002C1693">
        <w:rPr>
          <w:color w:val="000000"/>
          <w:spacing w:val="-8"/>
          <w:sz w:val="22"/>
          <w:szCs w:val="22"/>
        </w:rPr>
        <w:t xml:space="preserve">ники русской Академии художеств, — писал Святитель, — получили </w:t>
      </w:r>
      <w:r w:rsidRPr="002C1693">
        <w:rPr>
          <w:color w:val="000000"/>
          <w:spacing w:val="-6"/>
          <w:sz w:val="22"/>
          <w:szCs w:val="22"/>
        </w:rPr>
        <w:t xml:space="preserve">образование по образцам западным и наполнили храмы иконами, </w:t>
      </w:r>
      <w:r w:rsidRPr="002C1693">
        <w:rPr>
          <w:color w:val="000000"/>
          <w:spacing w:val="-8"/>
          <w:sz w:val="22"/>
          <w:szCs w:val="22"/>
        </w:rPr>
        <w:t xml:space="preserve">вполне недостойными имени икон. Если б эти иконы, пред которыми опускаются долу взоры целомудренные, не стояли в храме, то никто и </w:t>
      </w:r>
      <w:r w:rsidRPr="002C1693">
        <w:rPr>
          <w:color w:val="000000"/>
          <w:spacing w:val="-7"/>
          <w:sz w:val="22"/>
          <w:szCs w:val="22"/>
        </w:rPr>
        <w:t xml:space="preserve">не подумал бы, что им приписывается достоинство икон. Светский </w:t>
      </w:r>
      <w:r w:rsidRPr="002C1693">
        <w:rPr>
          <w:color w:val="000000"/>
          <w:spacing w:val="-9"/>
          <w:sz w:val="22"/>
          <w:szCs w:val="22"/>
        </w:rPr>
        <w:t xml:space="preserve">человек, насмотревшийся на все и имеющий обширную опытность, не </w:t>
      </w:r>
      <w:r w:rsidRPr="002C1693">
        <w:rPr>
          <w:color w:val="000000"/>
          <w:spacing w:val="-6"/>
          <w:sz w:val="22"/>
          <w:szCs w:val="22"/>
        </w:rPr>
        <w:t xml:space="preserve">может себе представить того действия, которое такие изображения оказывают на девственную природу» </w:t>
      </w:r>
      <w:r w:rsidRPr="002C1693">
        <w:rPr>
          <w:i/>
          <w:iCs/>
          <w:color w:val="000000"/>
          <w:spacing w:val="-6"/>
          <w:sz w:val="22"/>
          <w:szCs w:val="22"/>
        </w:rPr>
        <w:t xml:space="preserve">(Святитель Игнатий, епископ </w:t>
      </w:r>
      <w:r w:rsidRPr="002C1693">
        <w:rPr>
          <w:i/>
          <w:iCs/>
          <w:color w:val="000000"/>
          <w:spacing w:val="-7"/>
          <w:sz w:val="22"/>
          <w:szCs w:val="22"/>
        </w:rPr>
        <w:t xml:space="preserve">Кавказский и Черноморский. </w:t>
      </w:r>
      <w:r w:rsidRPr="002C1693">
        <w:rPr>
          <w:color w:val="000000"/>
          <w:spacing w:val="-7"/>
          <w:sz w:val="22"/>
          <w:szCs w:val="22"/>
        </w:rPr>
        <w:t xml:space="preserve">Понятие о ереси и расколе. Неизданные </w:t>
      </w:r>
      <w:r w:rsidRPr="002C1693">
        <w:rPr>
          <w:color w:val="000000"/>
          <w:spacing w:val="-5"/>
          <w:sz w:val="22"/>
          <w:szCs w:val="22"/>
        </w:rPr>
        <w:t xml:space="preserve">творения святителя Игнатия (Брянчанинова)// Богословские труды. </w:t>
      </w:r>
      <w:r w:rsidRPr="002C1693">
        <w:rPr>
          <w:color w:val="000000"/>
          <w:spacing w:val="-4"/>
          <w:sz w:val="22"/>
          <w:szCs w:val="22"/>
        </w:rPr>
        <w:t xml:space="preserve">Сборник 32. М., 1996. С. 293; Настоящее издание. Т. 4. С. 468). </w:t>
      </w:r>
      <w:r w:rsidRPr="002C1693">
        <w:rPr>
          <w:color w:val="000000"/>
          <w:spacing w:val="-9"/>
          <w:sz w:val="22"/>
          <w:szCs w:val="22"/>
        </w:rPr>
        <w:t xml:space="preserve">Современный исследователь, богослов и иконописец Л. А. Успенский </w:t>
      </w:r>
      <w:r w:rsidRPr="002C1693">
        <w:rPr>
          <w:color w:val="000000"/>
          <w:spacing w:val="-5"/>
          <w:sz w:val="22"/>
          <w:szCs w:val="22"/>
        </w:rPr>
        <w:t xml:space="preserve">также оценивает опыты Брюллова в иконописи как произведения </w:t>
      </w:r>
      <w:r w:rsidRPr="002C1693">
        <w:rPr>
          <w:color w:val="000000"/>
          <w:spacing w:val="-7"/>
          <w:sz w:val="22"/>
          <w:szCs w:val="22"/>
        </w:rPr>
        <w:t>художника</w:t>
      </w:r>
      <w:r w:rsidR="00562631">
        <w:rPr>
          <w:color w:val="000000"/>
          <w:spacing w:val="-7"/>
          <w:sz w:val="22"/>
          <w:szCs w:val="22"/>
        </w:rPr>
        <w:t>- «</w:t>
      </w:r>
      <w:r w:rsidRPr="002C1693">
        <w:rPr>
          <w:color w:val="000000"/>
          <w:spacing w:val="-7"/>
          <w:sz w:val="22"/>
          <w:szCs w:val="22"/>
        </w:rPr>
        <w:t xml:space="preserve">римокаголика» (см.: </w:t>
      </w:r>
      <w:r w:rsidRPr="002C1693">
        <w:rPr>
          <w:i/>
          <w:iCs/>
          <w:color w:val="000000"/>
          <w:spacing w:val="-7"/>
          <w:sz w:val="22"/>
          <w:szCs w:val="22"/>
        </w:rPr>
        <w:t xml:space="preserve">Успенский Л. А. </w:t>
      </w:r>
      <w:r w:rsidRPr="002C1693">
        <w:rPr>
          <w:color w:val="000000"/>
          <w:spacing w:val="-7"/>
          <w:sz w:val="22"/>
          <w:szCs w:val="22"/>
        </w:rPr>
        <w:t xml:space="preserve">Богословие иконы </w:t>
      </w:r>
      <w:r w:rsidRPr="002C1693">
        <w:rPr>
          <w:color w:val="000000"/>
          <w:spacing w:val="-5"/>
          <w:sz w:val="22"/>
          <w:szCs w:val="22"/>
        </w:rPr>
        <w:t xml:space="preserve">Православной Церкви. М., 1996. С. 371). Один из современников Брюллова, друг Гоголя и А. А. Иванова славянофил Ф. В. Чижов в </w:t>
      </w:r>
      <w:r w:rsidRPr="002C1693">
        <w:rPr>
          <w:color w:val="000000"/>
          <w:spacing w:val="-6"/>
          <w:sz w:val="22"/>
          <w:szCs w:val="22"/>
        </w:rPr>
        <w:t>1846 г. замечал: «В самом деле, неужели кто</w:t>
      </w:r>
      <w:r w:rsidR="00562631">
        <w:rPr>
          <w:color w:val="000000"/>
          <w:spacing w:val="-6"/>
          <w:sz w:val="22"/>
          <w:szCs w:val="22"/>
        </w:rPr>
        <w:t>-</w:t>
      </w:r>
      <w:r w:rsidR="000676C5">
        <w:rPr>
          <w:color w:val="000000"/>
          <w:spacing w:val="-6"/>
          <w:sz w:val="22"/>
          <w:szCs w:val="22"/>
        </w:rPr>
        <w:t>нибудь</w:t>
      </w:r>
      <w:r w:rsidRPr="002C1693">
        <w:rPr>
          <w:color w:val="000000"/>
          <w:spacing w:val="-6"/>
          <w:sz w:val="22"/>
          <w:szCs w:val="22"/>
        </w:rPr>
        <w:t xml:space="preserve"> может принять за образ картину Брюллова — Вознесения Божией Матери, празд</w:t>
      </w:r>
      <w:r w:rsidRPr="002C1693">
        <w:rPr>
          <w:color w:val="000000"/>
          <w:spacing w:val="-6"/>
          <w:sz w:val="22"/>
          <w:szCs w:val="22"/>
        </w:rPr>
        <w:softHyphen/>
      </w:r>
      <w:r w:rsidRPr="002C1693">
        <w:rPr>
          <w:color w:val="000000"/>
          <w:spacing w:val="-8"/>
          <w:sz w:val="22"/>
          <w:szCs w:val="22"/>
        </w:rPr>
        <w:t xml:space="preserve">нуемого нашею Православною Церковию под именем и значением </w:t>
      </w:r>
      <w:r w:rsidRPr="002C1693">
        <w:rPr>
          <w:color w:val="000000"/>
          <w:spacing w:val="-7"/>
          <w:sz w:val="22"/>
          <w:szCs w:val="22"/>
        </w:rPr>
        <w:t>Успения Божией Матери... Пред образом мы молимся лику Влады</w:t>
      </w:r>
      <w:r w:rsidRPr="002C1693">
        <w:rPr>
          <w:color w:val="000000"/>
          <w:spacing w:val="-7"/>
          <w:sz w:val="22"/>
          <w:szCs w:val="22"/>
        </w:rPr>
        <w:softHyphen/>
      </w:r>
      <w:r w:rsidRPr="002C1693">
        <w:rPr>
          <w:color w:val="000000"/>
          <w:spacing w:val="-9"/>
          <w:sz w:val="22"/>
          <w:szCs w:val="22"/>
        </w:rPr>
        <w:t>чицы... пред Вознесением Брюллова, простите, но согласитесь, что ис</w:t>
      </w:r>
      <w:r w:rsidRPr="002C1693">
        <w:rPr>
          <w:color w:val="000000"/>
          <w:spacing w:val="-9"/>
          <w:sz w:val="22"/>
          <w:szCs w:val="22"/>
        </w:rPr>
        <w:softHyphen/>
      </w:r>
      <w:r w:rsidRPr="002C1693">
        <w:rPr>
          <w:color w:val="000000"/>
          <w:spacing w:val="-8"/>
          <w:sz w:val="22"/>
          <w:szCs w:val="22"/>
        </w:rPr>
        <w:t xml:space="preserve">тинно думаем о полной, прекрасной женщине и... тем, что должно бы призывать к молитве, уничтожаем святую молитву» </w:t>
      </w:r>
      <w:r w:rsidRPr="002C1693">
        <w:rPr>
          <w:i/>
          <w:iCs/>
          <w:color w:val="000000"/>
          <w:spacing w:val="-8"/>
          <w:sz w:val="22"/>
          <w:szCs w:val="22"/>
        </w:rPr>
        <w:t>(&lt;Чижов Ф. В.&gt;</w:t>
      </w:r>
    </w:p>
    <w:p w:rsidR="0001676B" w:rsidRPr="002C1693" w:rsidRDefault="0001676B" w:rsidP="00B5236F">
      <w:pPr>
        <w:shd w:val="clear" w:color="auto" w:fill="FFFFFF"/>
        <w:tabs>
          <w:tab w:val="decimal" w:pos="0"/>
        </w:tabs>
        <w:spacing w:before="169" w:line="234" w:lineRule="exact"/>
        <w:ind w:firstLine="567"/>
        <w:rPr>
          <w:sz w:val="22"/>
          <w:szCs w:val="22"/>
        </w:rPr>
      </w:pPr>
      <w:r w:rsidRPr="002C1693">
        <w:rPr>
          <w:color w:val="000000"/>
          <w:spacing w:val="-3"/>
          <w:sz w:val="22"/>
          <w:szCs w:val="22"/>
        </w:rPr>
        <w:t>О иконопочитании. (С одобрения духовной цензуры) // Москвитя</w:t>
      </w:r>
      <w:r w:rsidRPr="002C1693">
        <w:rPr>
          <w:color w:val="000000"/>
          <w:spacing w:val="-3"/>
          <w:sz w:val="22"/>
          <w:szCs w:val="22"/>
        </w:rPr>
        <w:softHyphen/>
      </w:r>
      <w:r w:rsidRPr="002C1693">
        <w:rPr>
          <w:color w:val="000000"/>
          <w:sz w:val="22"/>
          <w:szCs w:val="22"/>
        </w:rPr>
        <w:t>нин. 1846. N° 7. С. 117-119).</w:t>
      </w:r>
    </w:p>
    <w:p w:rsidR="0001676B" w:rsidRPr="002C1693" w:rsidRDefault="0001676B" w:rsidP="00B5236F">
      <w:pPr>
        <w:shd w:val="clear" w:color="auto" w:fill="FFFFFF"/>
        <w:tabs>
          <w:tab w:val="decimal" w:pos="0"/>
        </w:tabs>
        <w:spacing w:before="18" w:line="230" w:lineRule="exact"/>
        <w:ind w:firstLine="567"/>
        <w:jc w:val="both"/>
        <w:rPr>
          <w:sz w:val="22"/>
          <w:szCs w:val="22"/>
        </w:rPr>
      </w:pPr>
      <w:r w:rsidRPr="002C1693">
        <w:rPr>
          <w:color w:val="000000"/>
          <w:spacing w:val="-5"/>
          <w:sz w:val="22"/>
          <w:szCs w:val="22"/>
        </w:rPr>
        <w:t xml:space="preserve">Наибольшую известность и славу Карлу Брюллову принесла написанная в Италии большая картина «Гибель Помпеи» (1833), </w:t>
      </w:r>
      <w:r w:rsidRPr="002C1693">
        <w:rPr>
          <w:color w:val="000000"/>
          <w:sz w:val="22"/>
          <w:szCs w:val="22"/>
        </w:rPr>
        <w:t xml:space="preserve">выставленная в августе 1834 г. для публичного обозрения в </w:t>
      </w:r>
      <w:r w:rsidRPr="002C1693">
        <w:rPr>
          <w:color w:val="000000"/>
          <w:spacing w:val="-3"/>
          <w:sz w:val="22"/>
          <w:szCs w:val="22"/>
        </w:rPr>
        <w:t xml:space="preserve">петербургской Академии художеств. «Всегда я принимал в вас </w:t>
      </w:r>
      <w:r w:rsidRPr="002C1693">
        <w:rPr>
          <w:color w:val="000000"/>
          <w:spacing w:val="-6"/>
          <w:sz w:val="22"/>
          <w:szCs w:val="22"/>
        </w:rPr>
        <w:t xml:space="preserve">сердечное участие», — замечает святитель Игнатий в публикуемом </w:t>
      </w:r>
      <w:r w:rsidRPr="002C1693">
        <w:rPr>
          <w:color w:val="000000"/>
          <w:spacing w:val="-5"/>
          <w:sz w:val="22"/>
          <w:szCs w:val="22"/>
        </w:rPr>
        <w:t xml:space="preserve">письме к Брюллову. Из дальнейших строк послания можно судить, что «Гибель Помпеи» произвела в свое время особое впечатление и </w:t>
      </w:r>
      <w:r w:rsidRPr="002C1693">
        <w:rPr>
          <w:color w:val="000000"/>
          <w:spacing w:val="-8"/>
          <w:sz w:val="22"/>
          <w:szCs w:val="22"/>
        </w:rPr>
        <w:t xml:space="preserve">на святителя Игнатия. Известно, с каким восторгом картина Брюллова </w:t>
      </w:r>
      <w:r w:rsidRPr="002C1693">
        <w:rPr>
          <w:color w:val="000000"/>
          <w:spacing w:val="-5"/>
          <w:sz w:val="22"/>
          <w:szCs w:val="22"/>
        </w:rPr>
        <w:t xml:space="preserve">была принята современниками. Оценке брюлловской картины — с </w:t>
      </w:r>
      <w:r w:rsidRPr="002C1693">
        <w:rPr>
          <w:color w:val="000000"/>
          <w:spacing w:val="-4"/>
          <w:sz w:val="22"/>
          <w:szCs w:val="22"/>
        </w:rPr>
        <w:t xml:space="preserve">центральным образом мертвой красавицы на переднем плане — </w:t>
      </w:r>
      <w:r w:rsidRPr="002C1693">
        <w:rPr>
          <w:color w:val="000000"/>
          <w:spacing w:val="-6"/>
          <w:sz w:val="22"/>
          <w:szCs w:val="22"/>
        </w:rPr>
        <w:t xml:space="preserve">посвящена, в частности, статья Гоголя «Последний день Помпеи», датированная августом 1834 г. В свою очередь, как позволяет судить </w:t>
      </w:r>
      <w:r w:rsidRPr="002C1693">
        <w:rPr>
          <w:color w:val="000000"/>
          <w:spacing w:val="-11"/>
          <w:sz w:val="22"/>
          <w:szCs w:val="22"/>
        </w:rPr>
        <w:t xml:space="preserve">творческая история повести Гоголя «Вий» (написанной в те же месяцы), </w:t>
      </w:r>
      <w:r w:rsidRPr="002C1693">
        <w:rPr>
          <w:color w:val="000000"/>
          <w:spacing w:val="-8"/>
          <w:sz w:val="22"/>
          <w:szCs w:val="22"/>
        </w:rPr>
        <w:t xml:space="preserve">образ мертвой роскошной красавицы помпеянки с картины Брюллова </w:t>
      </w:r>
      <w:r w:rsidRPr="002C1693">
        <w:rPr>
          <w:color w:val="000000"/>
          <w:spacing w:val="-6"/>
          <w:sz w:val="22"/>
          <w:szCs w:val="22"/>
        </w:rPr>
        <w:t>послужил Гоголю и прототипом для создания образа мертвой пан</w:t>
      </w:r>
      <w:r w:rsidRPr="002C1693">
        <w:rPr>
          <w:color w:val="000000"/>
          <w:spacing w:val="-6"/>
          <w:sz w:val="22"/>
          <w:szCs w:val="22"/>
        </w:rPr>
        <w:softHyphen/>
      </w:r>
      <w:r w:rsidRPr="002C1693">
        <w:rPr>
          <w:color w:val="000000"/>
          <w:spacing w:val="-11"/>
          <w:sz w:val="22"/>
          <w:szCs w:val="22"/>
        </w:rPr>
        <w:t xml:space="preserve">ночки-ведьмы. Несмотря на высокую оценку «Гибели Помпеи», Гоголь </w:t>
      </w:r>
      <w:r w:rsidRPr="002C1693">
        <w:rPr>
          <w:color w:val="000000"/>
          <w:spacing w:val="-5"/>
          <w:sz w:val="22"/>
          <w:szCs w:val="22"/>
        </w:rPr>
        <w:t xml:space="preserve">хорошо сознавал чувственный характер брюлловской живописи. В </w:t>
      </w:r>
      <w:r w:rsidRPr="002C1693">
        <w:rPr>
          <w:color w:val="000000"/>
          <w:spacing w:val="-7"/>
          <w:sz w:val="22"/>
          <w:szCs w:val="22"/>
        </w:rPr>
        <w:t>статье Гоголь противопоставлял ее религиозному искусству и прямо соотносил с языческой скульптурой. Точно так же и в «Вии» «страш</w:t>
      </w:r>
      <w:r w:rsidRPr="002C1693">
        <w:rPr>
          <w:color w:val="000000"/>
          <w:spacing w:val="-7"/>
          <w:sz w:val="22"/>
          <w:szCs w:val="22"/>
        </w:rPr>
        <w:softHyphen/>
      </w:r>
      <w:r w:rsidRPr="002C1693">
        <w:rPr>
          <w:color w:val="000000"/>
          <w:spacing w:val="-5"/>
          <w:sz w:val="22"/>
          <w:szCs w:val="22"/>
        </w:rPr>
        <w:t xml:space="preserve">ная, сверкающая» красота «припустившей к себе сатану» панночки </w:t>
      </w:r>
      <w:r w:rsidRPr="002C1693">
        <w:rPr>
          <w:color w:val="000000"/>
          <w:spacing w:val="-11"/>
          <w:sz w:val="22"/>
          <w:szCs w:val="22"/>
        </w:rPr>
        <w:t xml:space="preserve">является, согласно замыслу Гоголя, прямым воплощением губительного </w:t>
      </w:r>
      <w:r w:rsidRPr="002C1693">
        <w:rPr>
          <w:color w:val="000000"/>
          <w:spacing w:val="-6"/>
          <w:sz w:val="22"/>
          <w:szCs w:val="22"/>
        </w:rPr>
        <w:t xml:space="preserve">«идеала Содомского». Подобным образом и святитель Игнатий, как </w:t>
      </w:r>
      <w:r w:rsidRPr="002C1693">
        <w:rPr>
          <w:color w:val="000000"/>
          <w:spacing w:val="-8"/>
          <w:sz w:val="22"/>
          <w:szCs w:val="22"/>
        </w:rPr>
        <w:t xml:space="preserve">можно предположить, в своем письме к Брюллову имеет прежде всего </w:t>
      </w:r>
      <w:r w:rsidRPr="002C1693">
        <w:rPr>
          <w:color w:val="000000"/>
          <w:spacing w:val="-6"/>
          <w:sz w:val="22"/>
          <w:szCs w:val="22"/>
        </w:rPr>
        <w:t xml:space="preserve">в виду тот же главенствующий образ «Гибели Помпеи», когда в </w:t>
      </w:r>
      <w:r w:rsidRPr="002C1693">
        <w:rPr>
          <w:color w:val="000000"/>
          <w:spacing w:val="-5"/>
          <w:sz w:val="22"/>
          <w:szCs w:val="22"/>
        </w:rPr>
        <w:t xml:space="preserve">заключении послания замечает: «Давно видел я, что душа ваша в земном хаосе искала красоты &lt;...&gt; Картина, которая бы решительно </w:t>
      </w:r>
      <w:r w:rsidRPr="002C1693">
        <w:rPr>
          <w:color w:val="000000"/>
          <w:spacing w:val="-10"/>
          <w:sz w:val="22"/>
          <w:szCs w:val="22"/>
        </w:rPr>
        <w:t xml:space="preserve">удовлетворила вас, должна бы быть картиною из вечности. &lt;.. .&gt; Всякая </w:t>
      </w:r>
      <w:r w:rsidRPr="002C1693">
        <w:rPr>
          <w:color w:val="000000"/>
          <w:spacing w:val="-4"/>
          <w:sz w:val="22"/>
          <w:szCs w:val="22"/>
        </w:rPr>
        <w:t xml:space="preserve">красота &lt;...&gt; должна быть помазана Духом, без этого помазания на </w:t>
      </w:r>
      <w:r w:rsidRPr="002C1693">
        <w:rPr>
          <w:color w:val="000000"/>
          <w:spacing w:val="-5"/>
          <w:sz w:val="22"/>
          <w:szCs w:val="22"/>
        </w:rPr>
        <w:t xml:space="preserve">ней печать тления; она (красота) помогает удовлетворить человека, </w:t>
      </w:r>
      <w:r w:rsidRPr="002C1693">
        <w:rPr>
          <w:color w:val="000000"/>
          <w:spacing w:val="-6"/>
          <w:sz w:val="22"/>
          <w:szCs w:val="22"/>
        </w:rPr>
        <w:t xml:space="preserve">волимого истинным вдохновением. &lt;...&gt; Когда ж из красоты дышит </w:t>
      </w:r>
      <w:r w:rsidRPr="002C1693">
        <w:rPr>
          <w:color w:val="000000"/>
          <w:spacing w:val="-5"/>
          <w:sz w:val="22"/>
          <w:szCs w:val="22"/>
        </w:rPr>
        <w:t>смерть, он отвращает от такой красоты свои взоры».</w:t>
      </w:r>
    </w:p>
    <w:p w:rsidR="00226E39" w:rsidRDefault="00226E39" w:rsidP="00B5236F">
      <w:pPr>
        <w:shd w:val="clear" w:color="auto" w:fill="FFFFFF"/>
        <w:tabs>
          <w:tab w:val="decimal" w:pos="0"/>
        </w:tabs>
        <w:ind w:right="29" w:firstLine="567"/>
        <w:jc w:val="center"/>
        <w:rPr>
          <w:bCs/>
          <w:color w:val="000000"/>
          <w:sz w:val="32"/>
          <w:szCs w:val="32"/>
        </w:rPr>
      </w:pPr>
    </w:p>
    <w:sectPr w:rsidR="00226E39" w:rsidSect="00125676">
      <w:pgSz w:w="11930" w:h="16855"/>
      <w:pgMar w:top="3312" w:right="1015" w:bottom="7650" w:left="2127"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F20" w:rsidRDefault="00746F20" w:rsidP="00F5648D">
      <w:r>
        <w:separator/>
      </w:r>
    </w:p>
  </w:endnote>
  <w:endnote w:type="continuationSeparator" w:id="1">
    <w:p w:rsidR="00746F20" w:rsidRDefault="00746F20" w:rsidP="00F564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F20" w:rsidRDefault="00746F20" w:rsidP="00F5648D">
      <w:r>
        <w:separator/>
      </w:r>
    </w:p>
  </w:footnote>
  <w:footnote w:type="continuationSeparator" w:id="1">
    <w:p w:rsidR="00746F20" w:rsidRDefault="00746F20" w:rsidP="00F5648D">
      <w:r>
        <w:continuationSeparator/>
      </w:r>
    </w:p>
  </w:footnote>
  <w:footnote w:id="2">
    <w:p w:rsidR="000676C5" w:rsidRPr="00F5648D" w:rsidRDefault="000676C5">
      <w:pPr>
        <w:pStyle w:val="a3"/>
      </w:pPr>
      <w:r w:rsidRPr="00F5648D">
        <w:rPr>
          <w:color w:val="000000"/>
          <w:vertAlign w:val="superscript"/>
        </w:rPr>
        <w:t>1</w:t>
      </w:r>
      <w:r w:rsidRPr="00F5648D">
        <w:rPr>
          <w:color w:val="000000"/>
        </w:rPr>
        <w:t xml:space="preserve"> </w:t>
      </w:r>
      <w:r w:rsidRPr="00F5648D">
        <w:rPr>
          <w:color w:val="000000"/>
          <w:spacing w:val="-6"/>
        </w:rPr>
        <w:t>Преподобный Варсонофий Великий, ответы 210 и 264</w:t>
      </w:r>
    </w:p>
  </w:footnote>
  <w:footnote w:id="3">
    <w:p w:rsidR="000676C5" w:rsidRDefault="000676C5">
      <w:pPr>
        <w:pStyle w:val="a3"/>
      </w:pPr>
      <w:r w:rsidRPr="00F5648D">
        <w:rPr>
          <w:rStyle w:val="a5"/>
        </w:rPr>
        <w:footnoteRef/>
      </w:r>
      <w:r w:rsidRPr="00F5648D">
        <w:t xml:space="preserve"> </w:t>
      </w:r>
      <w:r w:rsidRPr="00F5648D">
        <w:rPr>
          <w:color w:val="000000"/>
        </w:rPr>
        <w:t xml:space="preserve"> </w:t>
      </w:r>
      <w:r w:rsidRPr="00F5648D">
        <w:rPr>
          <w:color w:val="000000"/>
          <w:spacing w:val="-9"/>
        </w:rPr>
        <w:t xml:space="preserve">Преподобный </w:t>
      </w:r>
      <w:r w:rsidRPr="00F5648D">
        <w:rPr>
          <w:color w:val="000000"/>
          <w:spacing w:val="-4"/>
        </w:rPr>
        <w:t>Варсонофий Великий, ответ 210.</w:t>
      </w:r>
    </w:p>
  </w:footnote>
  <w:footnote w:id="4">
    <w:p w:rsidR="000676C5" w:rsidRDefault="000676C5" w:rsidP="00F5648D">
      <w:pPr>
        <w:shd w:val="clear" w:color="auto" w:fill="FFFFFF"/>
        <w:spacing w:before="256" w:line="191" w:lineRule="exact"/>
        <w:ind w:left="22"/>
        <w:jc w:val="both"/>
      </w:pPr>
      <w:r>
        <w:rPr>
          <w:rStyle w:val="a5"/>
        </w:rPr>
        <w:footnoteRef/>
      </w:r>
      <w:r>
        <w:t xml:space="preserve"> </w:t>
      </w:r>
      <w:r>
        <w:rPr>
          <w:color w:val="000000"/>
        </w:rPr>
        <w:t xml:space="preserve"> </w:t>
      </w:r>
      <w:r>
        <w:rPr>
          <w:color w:val="000000"/>
          <w:spacing w:val="-6"/>
        </w:rPr>
        <w:t xml:space="preserve">Объяснения, находящиеся наиболее в </w:t>
      </w:r>
      <w:r>
        <w:rPr>
          <w:color w:val="000000"/>
          <w:spacing w:val="-5"/>
        </w:rPr>
        <w:t>концах статей, в отличие их от самых статей напечатаны петитом.</w:t>
      </w:r>
    </w:p>
    <w:p w:rsidR="000676C5" w:rsidRDefault="000676C5">
      <w:pPr>
        <w:pStyle w:val="a3"/>
      </w:pPr>
    </w:p>
  </w:footnote>
  <w:footnote w:id="5">
    <w:p w:rsidR="000676C5" w:rsidRDefault="000676C5">
      <w:pPr>
        <w:pStyle w:val="a3"/>
      </w:pPr>
      <w:r>
        <w:rPr>
          <w:rStyle w:val="a5"/>
        </w:rPr>
        <w:footnoteRef/>
      </w:r>
      <w:r>
        <w:t xml:space="preserve"> </w:t>
      </w:r>
      <w:r>
        <w:rPr>
          <w:color w:val="000000"/>
          <w:sz w:val="18"/>
          <w:szCs w:val="18"/>
        </w:rPr>
        <w:t xml:space="preserve"> Преподобный Кассиан Римлянин. Слово о скитских Отцах и о рассуж</w:t>
      </w:r>
      <w:r>
        <w:rPr>
          <w:color w:val="000000"/>
          <w:sz w:val="18"/>
          <w:szCs w:val="18"/>
        </w:rPr>
        <w:softHyphen/>
        <w:t>дении. Добротолюбие. Ч. 4.</w:t>
      </w:r>
    </w:p>
  </w:footnote>
  <w:footnote w:id="6">
    <w:p w:rsidR="000676C5" w:rsidRDefault="000676C5" w:rsidP="00F5648D">
      <w:pPr>
        <w:shd w:val="clear" w:color="auto" w:fill="FFFFFF"/>
        <w:spacing w:before="248" w:line="191" w:lineRule="exact"/>
        <w:ind w:firstLine="212"/>
        <w:jc w:val="both"/>
      </w:pPr>
      <w:r>
        <w:rPr>
          <w:rStyle w:val="a5"/>
        </w:rPr>
        <w:footnoteRef/>
      </w:r>
      <w:r>
        <w:t xml:space="preserve"> </w:t>
      </w:r>
      <w:r>
        <w:rPr>
          <w:color w:val="000000"/>
          <w:sz w:val="18"/>
          <w:szCs w:val="18"/>
        </w:rPr>
        <w:t>Святой Иоанн Дамаскин, к концу своей жизни уединившись в лавре преподобного Саввы, собрал все напечатанное им в течение жизни, тщательно пересмотрел и исправил, чтоб доставить сочинениям своим наибольшую отчетливость. Так поступил муж, исполнен</w:t>
      </w:r>
      <w:r>
        <w:rPr>
          <w:color w:val="000000"/>
          <w:sz w:val="18"/>
          <w:szCs w:val="18"/>
        </w:rPr>
        <w:softHyphen/>
        <w:t>ный божественной благодати: тем более оказался обязательным этот образ действования для составителя Аскетических Опытов. — Четьи-Минеи, 4 де</w:t>
      </w:r>
      <w:r>
        <w:rPr>
          <w:color w:val="000000"/>
          <w:sz w:val="18"/>
          <w:szCs w:val="18"/>
        </w:rPr>
        <w:softHyphen/>
        <w:t>кабря. Житие святого Иоанна Дамаскина.</w:t>
      </w:r>
    </w:p>
    <w:p w:rsidR="000676C5" w:rsidRDefault="000676C5">
      <w:pPr>
        <w:pStyle w:val="a3"/>
      </w:pPr>
    </w:p>
  </w:footnote>
  <w:footnote w:id="7">
    <w:p w:rsidR="000676C5" w:rsidRDefault="000676C5">
      <w:pPr>
        <w:pStyle w:val="a3"/>
      </w:pPr>
      <w:r>
        <w:rPr>
          <w:rStyle w:val="a5"/>
        </w:rPr>
        <w:footnoteRef/>
      </w:r>
      <w:r>
        <w:t xml:space="preserve"> </w:t>
      </w:r>
      <w:r>
        <w:rPr>
          <w:i/>
          <w:iCs/>
          <w:color w:val="000000"/>
          <w:sz w:val="18"/>
          <w:szCs w:val="18"/>
        </w:rPr>
        <w:t xml:space="preserve">...вера без дел мертва </w:t>
      </w:r>
      <w:r>
        <w:rPr>
          <w:color w:val="000000"/>
          <w:sz w:val="18"/>
          <w:szCs w:val="18"/>
        </w:rPr>
        <w:t xml:space="preserve">(Иак. 2. </w:t>
      </w:r>
      <w:r w:rsidRPr="00F5648D">
        <w:rPr>
          <w:color w:val="000000"/>
          <w:sz w:val="18"/>
          <w:szCs w:val="18"/>
          <w:lang w:val="en-US"/>
        </w:rPr>
        <w:t>20, 26).</w:t>
      </w:r>
    </w:p>
  </w:footnote>
  <w:footnote w:id="8">
    <w:p w:rsidR="000676C5" w:rsidRPr="00F5648D" w:rsidRDefault="000676C5">
      <w:pPr>
        <w:pStyle w:val="a3"/>
        <w:rPr>
          <w:lang w:val="en-US"/>
        </w:rPr>
      </w:pPr>
      <w:r>
        <w:rPr>
          <w:rStyle w:val="a5"/>
        </w:rPr>
        <w:footnoteRef/>
      </w:r>
      <w:r w:rsidRPr="00F5648D">
        <w:rPr>
          <w:lang w:val="en-US"/>
        </w:rPr>
        <w:t xml:space="preserve"> </w:t>
      </w:r>
      <w:r>
        <w:rPr>
          <w:color w:val="000000"/>
          <w:sz w:val="18"/>
          <w:szCs w:val="18"/>
          <w:lang w:val="en-US"/>
        </w:rPr>
        <w:t xml:space="preserve">Patrologie Graecae, Tomus </w:t>
      </w:r>
      <w:r w:rsidRPr="00F5648D">
        <w:rPr>
          <w:color w:val="000000"/>
          <w:sz w:val="18"/>
          <w:szCs w:val="18"/>
          <w:lang w:val="en-US"/>
        </w:rPr>
        <w:t xml:space="preserve">40, </w:t>
      </w:r>
      <w:r>
        <w:rPr>
          <w:color w:val="000000"/>
          <w:sz w:val="18"/>
          <w:szCs w:val="18"/>
          <w:lang w:val="en-US"/>
        </w:rPr>
        <w:t xml:space="preserve">pagina </w:t>
      </w:r>
      <w:r w:rsidRPr="00F5648D">
        <w:rPr>
          <w:color w:val="000000"/>
          <w:sz w:val="18"/>
          <w:szCs w:val="18"/>
          <w:lang w:val="en-US"/>
        </w:rPr>
        <w:t xml:space="preserve">963 </w:t>
      </w:r>
      <w:r>
        <w:rPr>
          <w:color w:val="000000"/>
          <w:sz w:val="18"/>
          <w:szCs w:val="18"/>
        </w:rPr>
        <w:t>и</w:t>
      </w:r>
      <w:r w:rsidRPr="00F5648D">
        <w:rPr>
          <w:color w:val="000000"/>
          <w:sz w:val="18"/>
          <w:szCs w:val="18"/>
          <w:lang w:val="en-US"/>
        </w:rPr>
        <w:t xml:space="preserve"> 964.</w:t>
      </w:r>
    </w:p>
  </w:footnote>
  <w:footnote w:id="9">
    <w:p w:rsidR="000676C5" w:rsidRDefault="000676C5" w:rsidP="00F5648D">
      <w:pPr>
        <w:shd w:val="clear" w:color="auto" w:fill="FFFFFF"/>
        <w:tabs>
          <w:tab w:val="left" w:pos="576"/>
        </w:tabs>
        <w:spacing w:line="234" w:lineRule="exact"/>
        <w:jc w:val="both"/>
      </w:pPr>
      <w:r>
        <w:rPr>
          <w:rStyle w:val="a5"/>
        </w:rPr>
        <w:footnoteRef/>
      </w:r>
      <w:r>
        <w:t xml:space="preserve"> </w:t>
      </w:r>
      <w:r>
        <w:rPr>
          <w:i/>
          <w:iCs/>
          <w:color w:val="000000"/>
          <w:sz w:val="18"/>
          <w:szCs w:val="18"/>
        </w:rPr>
        <w:t xml:space="preserve">Дивно для меня ведение Твое </w:t>
      </w:r>
      <w:r>
        <w:rPr>
          <w:color w:val="000000"/>
          <w:sz w:val="18"/>
          <w:szCs w:val="18"/>
        </w:rPr>
        <w:t>(Пс. 138. 6).</w:t>
      </w:r>
    </w:p>
  </w:footnote>
  <w:footnote w:id="10">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973</w:t>
      </w:r>
    </w:p>
  </w:footnote>
  <w:footnote w:id="11">
    <w:p w:rsidR="000676C5" w:rsidRDefault="000676C5">
      <w:pPr>
        <w:pStyle w:val="a3"/>
      </w:pPr>
      <w:r>
        <w:rPr>
          <w:rStyle w:val="a5"/>
        </w:rPr>
        <w:footnoteRef/>
      </w:r>
      <w:r>
        <w:t xml:space="preserve"> </w:t>
      </w:r>
      <w:r>
        <w:rPr>
          <w:i/>
          <w:iCs/>
          <w:color w:val="000000"/>
          <w:sz w:val="18"/>
          <w:szCs w:val="18"/>
        </w:rPr>
        <w:t xml:space="preserve">...как гора Сион, не подвигнется, пребывает вовек </w:t>
      </w:r>
      <w:r>
        <w:rPr>
          <w:color w:val="000000"/>
          <w:sz w:val="18"/>
          <w:szCs w:val="18"/>
        </w:rPr>
        <w:t>(Пс. 124. 1).</w:t>
      </w:r>
    </w:p>
  </w:footnote>
  <w:footnote w:id="12">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973</w:t>
      </w:r>
    </w:p>
  </w:footnote>
  <w:footnote w:id="13">
    <w:p w:rsidR="000676C5" w:rsidRDefault="000676C5">
      <w:pPr>
        <w:pStyle w:val="a3"/>
      </w:pPr>
      <w:r>
        <w:rPr>
          <w:rStyle w:val="a5"/>
        </w:rPr>
        <w:footnoteRef/>
      </w:r>
      <w:r>
        <w:t xml:space="preserve"> </w:t>
      </w:r>
      <w:r>
        <w:rPr>
          <w:i/>
          <w:iCs/>
          <w:color w:val="000000"/>
          <w:sz w:val="18"/>
          <w:szCs w:val="18"/>
        </w:rPr>
        <w:t xml:space="preserve">...непостижимы судьбы Его </w:t>
      </w:r>
      <w:r>
        <w:rPr>
          <w:color w:val="000000"/>
          <w:sz w:val="18"/>
          <w:szCs w:val="18"/>
        </w:rPr>
        <w:t>(Рим. 11.33).</w:t>
      </w:r>
    </w:p>
  </w:footnote>
  <w:footnote w:id="14">
    <w:p w:rsidR="000676C5" w:rsidRDefault="000676C5">
      <w:pPr>
        <w:pStyle w:val="a3"/>
      </w:pPr>
      <w:r>
        <w:rPr>
          <w:rStyle w:val="a5"/>
        </w:rPr>
        <w:footnoteRef/>
      </w:r>
      <w:r>
        <w:t xml:space="preserve"> </w:t>
      </w:r>
      <w:r>
        <w:rPr>
          <w:i/>
          <w:iCs/>
          <w:color w:val="000000"/>
          <w:sz w:val="18"/>
          <w:szCs w:val="18"/>
        </w:rPr>
        <w:t xml:space="preserve">...связав ему руки и ноги... во тьму внешнюю... плач и скрежет зубов </w:t>
      </w:r>
      <w:r>
        <w:rPr>
          <w:color w:val="000000"/>
          <w:sz w:val="18"/>
          <w:szCs w:val="18"/>
        </w:rPr>
        <w:t>(Мф. 22. 13)</w:t>
      </w:r>
    </w:p>
  </w:footnote>
  <w:footnote w:id="15">
    <w:p w:rsidR="000676C5" w:rsidRDefault="000676C5">
      <w:pPr>
        <w:pStyle w:val="a3"/>
      </w:pPr>
      <w:r>
        <w:rPr>
          <w:rStyle w:val="a5"/>
        </w:rPr>
        <w:footnoteRef/>
      </w:r>
      <w:r>
        <w:t xml:space="preserve"> </w:t>
      </w:r>
      <w:r>
        <w:rPr>
          <w:i/>
          <w:iCs/>
          <w:color w:val="000000"/>
          <w:sz w:val="18"/>
          <w:szCs w:val="18"/>
        </w:rPr>
        <w:t xml:space="preserve">...богатый милостью </w:t>
      </w:r>
      <w:r>
        <w:rPr>
          <w:color w:val="000000"/>
          <w:sz w:val="18"/>
          <w:szCs w:val="18"/>
        </w:rPr>
        <w:t>(Еф. 2. 4).</w:t>
      </w:r>
    </w:p>
  </w:footnote>
  <w:footnote w:id="16">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963 и 964</w:t>
      </w:r>
    </w:p>
  </w:footnote>
  <w:footnote w:id="17">
    <w:p w:rsidR="000676C5" w:rsidRDefault="000676C5">
      <w:pPr>
        <w:pStyle w:val="a3"/>
      </w:pPr>
      <w:r>
        <w:rPr>
          <w:rStyle w:val="a5"/>
        </w:rPr>
        <w:footnoteRef/>
      </w:r>
      <w:r>
        <w:t xml:space="preserve"> </w:t>
      </w:r>
      <w:r>
        <w:rPr>
          <w:color w:val="000000"/>
          <w:sz w:val="18"/>
          <w:szCs w:val="18"/>
        </w:rPr>
        <w:t>Ис. 26. 18</w:t>
      </w:r>
    </w:p>
  </w:footnote>
  <w:footnote w:id="18">
    <w:p w:rsidR="000676C5" w:rsidRDefault="000676C5" w:rsidP="00F5648D">
      <w:pPr>
        <w:shd w:val="clear" w:color="auto" w:fill="FFFFFF"/>
        <w:spacing w:before="155"/>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964.</w:t>
      </w:r>
    </w:p>
  </w:footnote>
  <w:footnote w:id="19">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964</w:t>
      </w:r>
    </w:p>
  </w:footnote>
  <w:footnote w:id="20">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965</w:t>
      </w:r>
    </w:p>
  </w:footnote>
  <w:footnote w:id="21">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965</w:t>
      </w:r>
    </w:p>
  </w:footnote>
  <w:footnote w:id="22">
    <w:p w:rsidR="000676C5" w:rsidRDefault="000676C5">
      <w:pPr>
        <w:pStyle w:val="a3"/>
      </w:pPr>
      <w:r>
        <w:rPr>
          <w:rStyle w:val="a5"/>
        </w:rPr>
        <w:footnoteRef/>
      </w:r>
      <w:r>
        <w:t xml:space="preserve"> </w:t>
      </w:r>
      <w:r>
        <w:rPr>
          <w:i/>
          <w:iCs/>
          <w:color w:val="000000"/>
          <w:sz w:val="18"/>
          <w:szCs w:val="18"/>
        </w:rPr>
        <w:t>Были беременны, мучились, — и рождали как бы ветер; спасения не доставили земле</w:t>
      </w:r>
      <w:r w:rsidRPr="00A42A09">
        <w:rPr>
          <w:iCs/>
          <w:color w:val="000000"/>
          <w:sz w:val="18"/>
          <w:szCs w:val="18"/>
        </w:rPr>
        <w:t>(Ис</w:t>
      </w:r>
      <w:r>
        <w:rPr>
          <w:i/>
          <w:iCs/>
          <w:color w:val="000000"/>
          <w:sz w:val="18"/>
          <w:szCs w:val="18"/>
        </w:rPr>
        <w:t xml:space="preserve">. </w:t>
      </w:r>
      <w:r>
        <w:rPr>
          <w:color w:val="000000"/>
          <w:sz w:val="18"/>
          <w:szCs w:val="18"/>
        </w:rPr>
        <w:t xml:space="preserve">26. 18. — </w:t>
      </w:r>
      <w:r>
        <w:rPr>
          <w:color w:val="000000"/>
          <w:sz w:val="18"/>
          <w:szCs w:val="18"/>
          <w:lang w:val="en-US"/>
        </w:rPr>
        <w:t>Pag</w:t>
      </w:r>
      <w:r w:rsidRPr="00F5648D">
        <w:rPr>
          <w:color w:val="000000"/>
          <w:sz w:val="18"/>
          <w:szCs w:val="18"/>
        </w:rPr>
        <w:t xml:space="preserve">. </w:t>
      </w:r>
      <w:r>
        <w:rPr>
          <w:color w:val="000000"/>
          <w:sz w:val="18"/>
          <w:szCs w:val="18"/>
        </w:rPr>
        <w:t>965).</w:t>
      </w:r>
    </w:p>
  </w:footnote>
  <w:footnote w:id="23">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1097</w:t>
      </w:r>
    </w:p>
  </w:footnote>
  <w:footnote w:id="24">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1084.</w:t>
      </w:r>
    </w:p>
  </w:footnote>
  <w:footnote w:id="25">
    <w:p w:rsidR="000676C5" w:rsidRDefault="000676C5">
      <w:pPr>
        <w:pStyle w:val="a3"/>
      </w:pPr>
      <w:r>
        <w:rPr>
          <w:rStyle w:val="a5"/>
        </w:rPr>
        <w:footnoteRef/>
      </w:r>
      <w:r>
        <w:t xml:space="preserve"> </w:t>
      </w:r>
      <w:r>
        <w:rPr>
          <w:color w:val="000000"/>
        </w:rPr>
        <w:t xml:space="preserve"> </w:t>
      </w:r>
      <w:r>
        <w:rPr>
          <w:color w:val="000000"/>
          <w:lang w:val="en-US"/>
        </w:rPr>
        <w:t>Pag</w:t>
      </w:r>
      <w:r w:rsidRPr="00F5648D">
        <w:rPr>
          <w:color w:val="000000"/>
        </w:rPr>
        <w:t xml:space="preserve">. </w:t>
      </w:r>
      <w:r>
        <w:rPr>
          <w:color w:val="000000"/>
        </w:rPr>
        <w:t>965</w:t>
      </w:r>
    </w:p>
  </w:footnote>
  <w:footnote w:id="26">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965</w:t>
      </w:r>
    </w:p>
  </w:footnote>
  <w:footnote w:id="27">
    <w:p w:rsidR="000676C5" w:rsidRDefault="000676C5">
      <w:pPr>
        <w:pStyle w:val="a3"/>
      </w:pPr>
      <w:r>
        <w:rPr>
          <w:rStyle w:val="a5"/>
        </w:rPr>
        <w:footnoteRef/>
      </w:r>
      <w:r>
        <w:t xml:space="preserve"> </w:t>
      </w:r>
      <w:r>
        <w:rPr>
          <w:color w:val="000000"/>
          <w:spacing w:val="-3"/>
          <w:lang w:val="en-US"/>
        </w:rPr>
        <w:t>Pag</w:t>
      </w:r>
      <w:r w:rsidRPr="00F5648D">
        <w:rPr>
          <w:color w:val="000000"/>
          <w:spacing w:val="-3"/>
        </w:rPr>
        <w:t xml:space="preserve">. </w:t>
      </w:r>
      <w:r>
        <w:rPr>
          <w:color w:val="000000"/>
          <w:spacing w:val="-3"/>
        </w:rPr>
        <w:t>966</w:t>
      </w:r>
    </w:p>
  </w:footnote>
  <w:footnote w:id="28">
    <w:p w:rsidR="000676C5" w:rsidRDefault="000676C5">
      <w:pPr>
        <w:pStyle w:val="a3"/>
      </w:pPr>
      <w:r>
        <w:rPr>
          <w:rStyle w:val="a5"/>
        </w:rPr>
        <w:footnoteRef/>
      </w:r>
      <w:r>
        <w:t xml:space="preserve"> </w:t>
      </w:r>
      <w:r>
        <w:rPr>
          <w:color w:val="000000"/>
          <w:sz w:val="18"/>
          <w:szCs w:val="18"/>
        </w:rPr>
        <w:t>Это мнение Великого Антония, посвященного десницею Божиею в тай</w:t>
      </w:r>
      <w:r>
        <w:rPr>
          <w:color w:val="000000"/>
          <w:sz w:val="18"/>
          <w:szCs w:val="18"/>
        </w:rPr>
        <w:softHyphen/>
        <w:t>ны мира духов, неудобопонятно для чуждых такого познания. Но Свя</w:t>
      </w:r>
      <w:r>
        <w:rPr>
          <w:color w:val="000000"/>
          <w:sz w:val="18"/>
          <w:szCs w:val="18"/>
        </w:rPr>
        <w:softHyphen/>
        <w:t>щенное Писание свидетельствует, что падший дух любил женщину и убил семь юнош, за которых она поочередно выходила замуж (Иов. 6. 15). Некоторые из падших духов столько преданы плотскому вожделению, что от него заимствовали свой характер: они именуются блудными бесами, в отличие от других бесов, преданных другим страстям</w:t>
      </w:r>
    </w:p>
  </w:footnote>
  <w:footnote w:id="29">
    <w:p w:rsidR="000676C5" w:rsidRDefault="000676C5">
      <w:pPr>
        <w:pStyle w:val="a3"/>
      </w:pPr>
      <w:r>
        <w:rPr>
          <w:rStyle w:val="a5"/>
        </w:rPr>
        <w:footnoteRef/>
      </w:r>
      <w:r>
        <w:t xml:space="preserve"> </w:t>
      </w:r>
      <w:r>
        <w:rPr>
          <w:i/>
          <w:iCs/>
          <w:color w:val="000000"/>
          <w:sz w:val="18"/>
          <w:szCs w:val="18"/>
        </w:rPr>
        <w:t xml:space="preserve">...вы храм Бога живого </w:t>
      </w:r>
      <w:r>
        <w:rPr>
          <w:color w:val="000000"/>
          <w:sz w:val="18"/>
          <w:szCs w:val="18"/>
        </w:rPr>
        <w:t>(2 Кор. 6. 16).</w:t>
      </w:r>
    </w:p>
  </w:footnote>
  <w:footnote w:id="30">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967</w:t>
      </w:r>
    </w:p>
  </w:footnote>
  <w:footnote w:id="31">
    <w:p w:rsidR="000676C5" w:rsidRDefault="000676C5">
      <w:pPr>
        <w:pStyle w:val="a3"/>
      </w:pPr>
      <w:r>
        <w:rPr>
          <w:rStyle w:val="a5"/>
        </w:rPr>
        <w:footnoteRef/>
      </w:r>
      <w:r>
        <w:t xml:space="preserve"> </w:t>
      </w:r>
      <w:r>
        <w:rPr>
          <w:i/>
          <w:iCs/>
          <w:color w:val="000000"/>
          <w:sz w:val="18"/>
          <w:szCs w:val="18"/>
        </w:rPr>
        <w:t xml:space="preserve">...не упивайтесь вином, от которого бывает распутство </w:t>
      </w:r>
      <w:r>
        <w:rPr>
          <w:color w:val="000000"/>
          <w:sz w:val="18"/>
          <w:szCs w:val="18"/>
        </w:rPr>
        <w:t>(Еф. 5. 18).</w:t>
      </w:r>
    </w:p>
  </w:footnote>
  <w:footnote w:id="32">
    <w:p w:rsidR="000676C5" w:rsidRDefault="000676C5">
      <w:pPr>
        <w:pStyle w:val="a3"/>
      </w:pPr>
      <w:r>
        <w:rPr>
          <w:rStyle w:val="a5"/>
        </w:rPr>
        <w:footnoteRef/>
      </w:r>
      <w:r>
        <w:t xml:space="preserve"> </w:t>
      </w:r>
      <w:r>
        <w:rPr>
          <w:i/>
          <w:iCs/>
          <w:color w:val="000000"/>
          <w:sz w:val="18"/>
          <w:szCs w:val="18"/>
        </w:rPr>
        <w:t xml:space="preserve">Смотрите же за собою, чтобы сердца ваши не отягчались объядением и пьянством </w:t>
      </w:r>
      <w:r>
        <w:rPr>
          <w:color w:val="000000"/>
          <w:sz w:val="18"/>
          <w:szCs w:val="18"/>
        </w:rPr>
        <w:t>(Лк. 21. 34).</w:t>
      </w:r>
    </w:p>
  </w:footnote>
  <w:footnote w:id="33">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1084</w:t>
      </w:r>
    </w:p>
  </w:footnote>
  <w:footnote w:id="34">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967</w:t>
      </w:r>
    </w:p>
  </w:footnote>
  <w:footnote w:id="35">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967</w:t>
      </w:r>
    </w:p>
  </w:footnote>
  <w:footnote w:id="36">
    <w:p w:rsidR="000676C5" w:rsidRDefault="000676C5">
      <w:pPr>
        <w:pStyle w:val="a3"/>
      </w:pPr>
      <w:r>
        <w:rPr>
          <w:rStyle w:val="a5"/>
        </w:rPr>
        <w:footnoteRef/>
      </w:r>
      <w:r>
        <w:t xml:space="preserve"> </w:t>
      </w:r>
      <w:r>
        <w:rPr>
          <w:color w:val="000000"/>
          <w:sz w:val="18"/>
          <w:szCs w:val="18"/>
          <w:lang w:val="en-US"/>
        </w:rPr>
        <w:t>Pag</w:t>
      </w:r>
      <w:r w:rsidRPr="00F5648D">
        <w:rPr>
          <w:color w:val="000000"/>
          <w:sz w:val="18"/>
          <w:szCs w:val="18"/>
        </w:rPr>
        <w:t xml:space="preserve">. </w:t>
      </w:r>
      <w:r>
        <w:rPr>
          <w:color w:val="000000"/>
          <w:sz w:val="18"/>
          <w:szCs w:val="18"/>
        </w:rPr>
        <w:t>968</w:t>
      </w:r>
    </w:p>
  </w:footnote>
  <w:footnote w:id="37">
    <w:p w:rsidR="000676C5" w:rsidRDefault="000676C5">
      <w:pPr>
        <w:pStyle w:val="a3"/>
      </w:pPr>
      <w:r>
        <w:rPr>
          <w:rStyle w:val="a5"/>
        </w:rPr>
        <w:footnoteRef/>
      </w:r>
      <w:r>
        <w:t xml:space="preserve"> </w:t>
      </w:r>
      <w:r>
        <w:rPr>
          <w:i/>
          <w:iCs/>
          <w:color w:val="000000"/>
          <w:sz w:val="18"/>
          <w:szCs w:val="18"/>
        </w:rPr>
        <w:t xml:space="preserve"> </w:t>
      </w:r>
      <w:r>
        <w:rPr>
          <w:color w:val="000000"/>
          <w:sz w:val="18"/>
          <w:szCs w:val="18"/>
          <w:lang w:val="en-US"/>
        </w:rPr>
        <w:t>Pag</w:t>
      </w:r>
      <w:r w:rsidRPr="00F5648D">
        <w:rPr>
          <w:color w:val="000000"/>
          <w:sz w:val="18"/>
          <w:szCs w:val="18"/>
        </w:rPr>
        <w:t xml:space="preserve">. </w:t>
      </w:r>
      <w:r>
        <w:rPr>
          <w:color w:val="000000"/>
          <w:sz w:val="18"/>
          <w:szCs w:val="18"/>
        </w:rPr>
        <w:t>968</w:t>
      </w:r>
    </w:p>
  </w:footnote>
  <w:footnote w:id="38">
    <w:p w:rsidR="000676C5" w:rsidRDefault="000676C5">
      <w:pPr>
        <w:pStyle w:val="a3"/>
      </w:pPr>
      <w:r>
        <w:rPr>
          <w:rStyle w:val="a5"/>
        </w:rPr>
        <w:footnoteRef/>
      </w:r>
      <w:r>
        <w:t xml:space="preserve"> </w:t>
      </w:r>
      <w:r w:rsidRPr="00A42A09">
        <w:rPr>
          <w:color w:val="000000"/>
          <w:lang w:val="en-US"/>
        </w:rPr>
        <w:t>Pag</w:t>
      </w:r>
      <w:r w:rsidRPr="00A42A09">
        <w:rPr>
          <w:color w:val="000000"/>
        </w:rPr>
        <w:t>. 968</w:t>
      </w:r>
    </w:p>
  </w:footnote>
  <w:footnote w:id="39">
    <w:p w:rsidR="000676C5" w:rsidRDefault="000676C5">
      <w:pPr>
        <w:pStyle w:val="a3"/>
      </w:pPr>
      <w:r>
        <w:rPr>
          <w:rStyle w:val="a5"/>
        </w:rPr>
        <w:footnoteRef/>
      </w:r>
      <w:r>
        <w:t xml:space="preserve"> </w:t>
      </w:r>
      <w:r w:rsidRPr="00A42A09">
        <w:rPr>
          <w:color w:val="000000"/>
          <w:lang w:val="en-US"/>
        </w:rPr>
        <w:t>Pag</w:t>
      </w:r>
      <w:r w:rsidRPr="00A42A09">
        <w:rPr>
          <w:color w:val="000000"/>
        </w:rPr>
        <w:t>. 969</w:t>
      </w:r>
    </w:p>
  </w:footnote>
  <w:footnote w:id="40">
    <w:p w:rsidR="000676C5" w:rsidRDefault="000676C5">
      <w:pPr>
        <w:pStyle w:val="a3"/>
      </w:pPr>
      <w:r>
        <w:rPr>
          <w:rStyle w:val="a5"/>
        </w:rPr>
        <w:footnoteRef/>
      </w:r>
      <w:r>
        <w:t xml:space="preserve"> </w:t>
      </w:r>
      <w:r w:rsidRPr="00A42A09">
        <w:rPr>
          <w:color w:val="000000"/>
          <w:lang w:val="en-US"/>
        </w:rPr>
        <w:t>Pag</w:t>
      </w:r>
      <w:r w:rsidRPr="00A42A09">
        <w:rPr>
          <w:color w:val="000000"/>
        </w:rPr>
        <w:t>. 970</w:t>
      </w:r>
    </w:p>
  </w:footnote>
  <w:footnote w:id="41">
    <w:p w:rsidR="000676C5" w:rsidRDefault="000676C5">
      <w:pPr>
        <w:pStyle w:val="a3"/>
      </w:pPr>
      <w:r>
        <w:rPr>
          <w:rStyle w:val="a5"/>
        </w:rPr>
        <w:footnoteRef/>
      </w:r>
      <w:r>
        <w:t xml:space="preserve"> </w:t>
      </w:r>
      <w:r w:rsidRPr="00A42A09">
        <w:rPr>
          <w:color w:val="000000"/>
          <w:lang w:val="en-US"/>
        </w:rPr>
        <w:t>Pag</w:t>
      </w:r>
      <w:r w:rsidRPr="00A42A09">
        <w:rPr>
          <w:color w:val="000000"/>
        </w:rPr>
        <w:t>. 970</w:t>
      </w:r>
    </w:p>
  </w:footnote>
  <w:footnote w:id="42">
    <w:p w:rsidR="000676C5" w:rsidRDefault="000676C5">
      <w:pPr>
        <w:pStyle w:val="a3"/>
      </w:pPr>
      <w:r>
        <w:rPr>
          <w:rStyle w:val="a5"/>
        </w:rPr>
        <w:footnoteRef/>
      </w:r>
      <w:r>
        <w:t xml:space="preserve"> </w:t>
      </w:r>
      <w:r w:rsidRPr="00A42A09">
        <w:rPr>
          <w:color w:val="000000"/>
          <w:lang w:val="en-US"/>
        </w:rPr>
        <w:t>Pag</w:t>
      </w:r>
      <w:r w:rsidRPr="00A42A09">
        <w:rPr>
          <w:color w:val="000000"/>
        </w:rPr>
        <w:t>. 970</w:t>
      </w:r>
    </w:p>
  </w:footnote>
  <w:footnote w:id="43">
    <w:p w:rsidR="000676C5" w:rsidRDefault="000676C5">
      <w:pPr>
        <w:pStyle w:val="a3"/>
      </w:pPr>
      <w:r>
        <w:rPr>
          <w:rStyle w:val="a5"/>
        </w:rPr>
        <w:footnoteRef/>
      </w:r>
      <w:r>
        <w:t xml:space="preserve"> </w:t>
      </w:r>
      <w:r w:rsidRPr="00A42A09">
        <w:rPr>
          <w:color w:val="000000"/>
          <w:spacing w:val="-4"/>
          <w:lang w:val="en-US"/>
        </w:rPr>
        <w:t>Pag</w:t>
      </w:r>
      <w:r w:rsidRPr="00A42A09">
        <w:rPr>
          <w:color w:val="000000"/>
          <w:spacing w:val="-4"/>
        </w:rPr>
        <w:t xml:space="preserve">. </w:t>
      </w:r>
      <w:r w:rsidRPr="00A42A09">
        <w:rPr>
          <w:color w:val="000000"/>
        </w:rPr>
        <w:t>972</w:t>
      </w:r>
    </w:p>
  </w:footnote>
  <w:footnote w:id="44">
    <w:p w:rsidR="000676C5" w:rsidRDefault="000676C5">
      <w:pPr>
        <w:pStyle w:val="a3"/>
      </w:pPr>
      <w:r>
        <w:rPr>
          <w:rStyle w:val="a5"/>
        </w:rPr>
        <w:footnoteRef/>
      </w:r>
      <w:r>
        <w:t xml:space="preserve"> </w:t>
      </w:r>
      <w:r w:rsidRPr="00A42A09">
        <w:rPr>
          <w:color w:val="000000"/>
          <w:lang w:val="en-US"/>
        </w:rPr>
        <w:t>Pag</w:t>
      </w:r>
      <w:r w:rsidRPr="00A42A09">
        <w:rPr>
          <w:color w:val="000000"/>
        </w:rPr>
        <w:t>. 974</w:t>
      </w:r>
    </w:p>
  </w:footnote>
  <w:footnote w:id="45">
    <w:p w:rsidR="000676C5" w:rsidRDefault="000676C5">
      <w:pPr>
        <w:pStyle w:val="a3"/>
      </w:pPr>
      <w:r>
        <w:rPr>
          <w:rStyle w:val="a5"/>
        </w:rPr>
        <w:footnoteRef/>
      </w:r>
      <w:r>
        <w:t xml:space="preserve"> </w:t>
      </w:r>
      <w:r w:rsidRPr="00A42A09">
        <w:rPr>
          <w:color w:val="000000"/>
          <w:lang w:val="en-US"/>
        </w:rPr>
        <w:t>Pag</w:t>
      </w:r>
      <w:r w:rsidRPr="00A42A09">
        <w:rPr>
          <w:color w:val="000000"/>
        </w:rPr>
        <w:t>. 974.</w:t>
      </w:r>
    </w:p>
  </w:footnote>
  <w:footnote w:id="46">
    <w:p w:rsidR="000676C5" w:rsidRDefault="000676C5">
      <w:pPr>
        <w:pStyle w:val="a3"/>
      </w:pPr>
      <w:r>
        <w:rPr>
          <w:rStyle w:val="a5"/>
        </w:rPr>
        <w:footnoteRef/>
      </w:r>
      <w:r>
        <w:t xml:space="preserve"> </w:t>
      </w:r>
      <w:r>
        <w:rPr>
          <w:b/>
          <w:bCs/>
          <w:i/>
          <w:iCs/>
          <w:color w:val="000000"/>
          <w:spacing w:val="-8"/>
        </w:rPr>
        <w:t xml:space="preserve">...сердца сокрушенного и смиренного Ты не презришь, Боже </w:t>
      </w:r>
      <w:r>
        <w:rPr>
          <w:b/>
          <w:bCs/>
          <w:color w:val="000000"/>
          <w:spacing w:val="-8"/>
        </w:rPr>
        <w:t xml:space="preserve">(Пс. 50. 19. </w:t>
      </w:r>
      <w:r>
        <w:rPr>
          <w:color w:val="000000"/>
          <w:lang w:val="en-US"/>
        </w:rPr>
        <w:t>Pag</w:t>
      </w:r>
      <w:r w:rsidRPr="00F5648D">
        <w:rPr>
          <w:color w:val="000000"/>
        </w:rPr>
        <w:t xml:space="preserve">. </w:t>
      </w:r>
      <w:r>
        <w:rPr>
          <w:color w:val="000000"/>
        </w:rPr>
        <w:t>974).</w:t>
      </w:r>
    </w:p>
  </w:footnote>
  <w:footnote w:id="47">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974</w:t>
      </w:r>
    </w:p>
  </w:footnote>
  <w:footnote w:id="48">
    <w:p w:rsidR="000676C5" w:rsidRDefault="000676C5">
      <w:pPr>
        <w:pStyle w:val="a3"/>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974</w:t>
      </w:r>
    </w:p>
  </w:footnote>
  <w:footnote w:id="49">
    <w:p w:rsidR="000676C5" w:rsidRDefault="000676C5">
      <w:pPr>
        <w:pStyle w:val="a3"/>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975</w:t>
      </w:r>
    </w:p>
  </w:footnote>
  <w:footnote w:id="50">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975</w:t>
      </w:r>
    </w:p>
  </w:footnote>
  <w:footnote w:id="51">
    <w:p w:rsidR="000676C5" w:rsidRDefault="000676C5">
      <w:pPr>
        <w:pStyle w:val="a3"/>
      </w:pPr>
      <w:r>
        <w:rPr>
          <w:rStyle w:val="a5"/>
        </w:rPr>
        <w:footnoteRef/>
      </w:r>
      <w:r>
        <w:t xml:space="preserve"> </w:t>
      </w:r>
      <w:r>
        <w:rPr>
          <w:color w:val="000000"/>
          <w:spacing w:val="-4"/>
          <w:lang w:val="en-US"/>
        </w:rPr>
        <w:t>Pag</w:t>
      </w:r>
      <w:r w:rsidRPr="00F5648D">
        <w:rPr>
          <w:color w:val="000000"/>
          <w:spacing w:val="-4"/>
        </w:rPr>
        <w:t xml:space="preserve">. </w:t>
      </w:r>
      <w:r>
        <w:rPr>
          <w:color w:val="000000"/>
          <w:spacing w:val="-4"/>
        </w:rPr>
        <w:t>976</w:t>
      </w:r>
    </w:p>
  </w:footnote>
  <w:footnote w:id="52">
    <w:p w:rsidR="000676C5" w:rsidRDefault="000676C5">
      <w:pPr>
        <w:pStyle w:val="a3"/>
      </w:pPr>
      <w:r>
        <w:rPr>
          <w:rStyle w:val="a5"/>
        </w:rPr>
        <w:footnoteRef/>
      </w:r>
      <w:r>
        <w:t xml:space="preserve"> </w:t>
      </w:r>
      <w:r>
        <w:rPr>
          <w:b/>
          <w:bCs/>
          <w:color w:val="000000"/>
        </w:rPr>
        <w:t xml:space="preserve"> </w:t>
      </w:r>
      <w:r>
        <w:rPr>
          <w:b/>
          <w:bCs/>
          <w:i/>
          <w:iCs/>
          <w:color w:val="000000"/>
          <w:spacing w:val="-6"/>
        </w:rPr>
        <w:t xml:space="preserve">Злоба его обратится на его голову, и злодейство его упадет на его </w:t>
      </w:r>
      <w:r>
        <w:rPr>
          <w:i/>
          <w:iCs/>
          <w:color w:val="000000"/>
        </w:rPr>
        <w:t xml:space="preserve">темя </w:t>
      </w:r>
      <w:r>
        <w:rPr>
          <w:color w:val="000000"/>
        </w:rPr>
        <w:t>(Пс. 7. 17)</w:t>
      </w:r>
    </w:p>
  </w:footnote>
  <w:footnote w:id="53">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976</w:t>
      </w:r>
    </w:p>
  </w:footnote>
  <w:footnote w:id="54">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1084</w:t>
      </w:r>
    </w:p>
  </w:footnote>
  <w:footnote w:id="55">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1071</w:t>
      </w:r>
    </w:p>
  </w:footnote>
  <w:footnote w:id="56">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1069</w:t>
      </w:r>
    </w:p>
  </w:footnote>
  <w:footnote w:id="57">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1069</w:t>
      </w:r>
    </w:p>
  </w:footnote>
  <w:footnote w:id="58">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1069</w:t>
      </w:r>
    </w:p>
  </w:footnote>
  <w:footnote w:id="59">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1067</w:t>
      </w:r>
    </w:p>
  </w:footnote>
  <w:footnote w:id="60">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1071</w:t>
      </w:r>
    </w:p>
  </w:footnote>
  <w:footnote w:id="61">
    <w:p w:rsidR="000676C5" w:rsidRDefault="000676C5" w:rsidP="00967B04">
      <w:pPr>
        <w:shd w:val="clear" w:color="auto" w:fill="FFFFFF"/>
        <w:spacing w:before="119" w:line="194" w:lineRule="exact"/>
        <w:jc w:val="both"/>
      </w:pPr>
      <w:r>
        <w:rPr>
          <w:rStyle w:val="a5"/>
        </w:rPr>
        <w:footnoteRef/>
      </w:r>
      <w:r>
        <w:t xml:space="preserve"> </w:t>
      </w:r>
      <w:r>
        <w:rPr>
          <w:color w:val="000000"/>
          <w:spacing w:val="-4"/>
          <w:lang w:val="en-US"/>
        </w:rPr>
        <w:t>Pag</w:t>
      </w:r>
      <w:r w:rsidRPr="00F5648D">
        <w:rPr>
          <w:color w:val="000000"/>
          <w:spacing w:val="-4"/>
        </w:rPr>
        <w:t xml:space="preserve">. </w:t>
      </w:r>
      <w:r>
        <w:rPr>
          <w:color w:val="000000"/>
          <w:spacing w:val="-4"/>
        </w:rPr>
        <w:t>1069.</w:t>
      </w:r>
    </w:p>
    <w:p w:rsidR="000676C5" w:rsidRDefault="000676C5">
      <w:pPr>
        <w:pStyle w:val="a3"/>
      </w:pPr>
    </w:p>
  </w:footnote>
  <w:footnote w:id="62">
    <w:p w:rsidR="000676C5" w:rsidRDefault="000676C5">
      <w:pPr>
        <w:pStyle w:val="a3"/>
      </w:pPr>
      <w:r>
        <w:rPr>
          <w:rStyle w:val="a5"/>
        </w:rPr>
        <w:footnoteRef/>
      </w:r>
      <w:r>
        <w:t xml:space="preserve"> </w:t>
      </w:r>
      <w:r w:rsidRPr="00967B04">
        <w:rPr>
          <w:bCs/>
          <w:color w:val="000000"/>
          <w:spacing w:val="-6"/>
          <w:sz w:val="18"/>
          <w:szCs w:val="18"/>
          <w:lang w:val="en-US"/>
        </w:rPr>
        <w:t>Pag</w:t>
      </w:r>
      <w:r w:rsidRPr="00967B04">
        <w:rPr>
          <w:bCs/>
          <w:color w:val="000000"/>
          <w:spacing w:val="-6"/>
          <w:sz w:val="18"/>
          <w:szCs w:val="18"/>
        </w:rPr>
        <w:t>. 1077</w:t>
      </w:r>
    </w:p>
  </w:footnote>
  <w:footnote w:id="63">
    <w:p w:rsidR="000676C5" w:rsidRDefault="000676C5">
      <w:pPr>
        <w:pStyle w:val="a3"/>
      </w:pPr>
      <w:r>
        <w:rPr>
          <w:rStyle w:val="a5"/>
        </w:rPr>
        <w:footnoteRef/>
      </w:r>
      <w:r>
        <w:t xml:space="preserve"> </w:t>
      </w:r>
      <w:r w:rsidRPr="00967B04">
        <w:rPr>
          <w:bCs/>
          <w:color w:val="000000"/>
          <w:spacing w:val="-12"/>
          <w:sz w:val="18"/>
          <w:szCs w:val="18"/>
        </w:rPr>
        <w:t>Алфавитный патерик</w:t>
      </w:r>
    </w:p>
  </w:footnote>
  <w:footnote w:id="64">
    <w:p w:rsidR="000676C5" w:rsidRDefault="000676C5">
      <w:pPr>
        <w:pStyle w:val="a3"/>
      </w:pPr>
      <w:r>
        <w:rPr>
          <w:rStyle w:val="a5"/>
        </w:rPr>
        <w:footnoteRef/>
      </w:r>
      <w:r>
        <w:t xml:space="preserve"> </w:t>
      </w:r>
      <w:r w:rsidRPr="00967B04">
        <w:rPr>
          <w:bCs/>
          <w:color w:val="000000"/>
          <w:spacing w:val="-2"/>
          <w:sz w:val="18"/>
          <w:szCs w:val="18"/>
          <w:lang w:val="en-US"/>
        </w:rPr>
        <w:t>Pag</w:t>
      </w:r>
      <w:r w:rsidRPr="00967B04">
        <w:rPr>
          <w:bCs/>
          <w:color w:val="000000"/>
          <w:spacing w:val="-2"/>
          <w:sz w:val="18"/>
          <w:szCs w:val="18"/>
        </w:rPr>
        <w:t>. 1077</w:t>
      </w:r>
    </w:p>
  </w:footnote>
  <w:footnote w:id="65">
    <w:p w:rsidR="000676C5" w:rsidRDefault="000676C5">
      <w:pPr>
        <w:pStyle w:val="a3"/>
      </w:pPr>
      <w:r>
        <w:rPr>
          <w:rStyle w:val="a5"/>
        </w:rPr>
        <w:footnoteRef/>
      </w:r>
      <w:r>
        <w:t xml:space="preserve"> </w:t>
      </w:r>
      <w:r w:rsidRPr="00967B04">
        <w:rPr>
          <w:bCs/>
          <w:color w:val="000000"/>
          <w:spacing w:val="-2"/>
          <w:sz w:val="18"/>
          <w:szCs w:val="18"/>
          <w:lang w:val="en-US"/>
        </w:rPr>
        <w:t>Pag</w:t>
      </w:r>
      <w:r w:rsidRPr="00967B04">
        <w:rPr>
          <w:bCs/>
          <w:color w:val="000000"/>
          <w:spacing w:val="-2"/>
          <w:sz w:val="18"/>
          <w:szCs w:val="18"/>
        </w:rPr>
        <w:t>. 1077</w:t>
      </w:r>
    </w:p>
  </w:footnote>
  <w:footnote w:id="66">
    <w:p w:rsidR="000676C5" w:rsidRDefault="000676C5">
      <w:pPr>
        <w:pStyle w:val="a3"/>
      </w:pPr>
      <w:r>
        <w:rPr>
          <w:rStyle w:val="a5"/>
        </w:rPr>
        <w:footnoteRef/>
      </w:r>
      <w:r>
        <w:t xml:space="preserve"> </w:t>
      </w:r>
      <w:r w:rsidRPr="00967B04">
        <w:rPr>
          <w:bCs/>
          <w:color w:val="000000"/>
          <w:spacing w:val="-9"/>
          <w:sz w:val="18"/>
          <w:szCs w:val="18"/>
        </w:rPr>
        <w:t>Преподоб</w:t>
      </w:r>
      <w:r w:rsidRPr="00967B04">
        <w:rPr>
          <w:bCs/>
          <w:color w:val="000000"/>
          <w:spacing w:val="-9"/>
          <w:sz w:val="18"/>
          <w:szCs w:val="18"/>
        </w:rPr>
        <w:softHyphen/>
      </w:r>
      <w:r w:rsidRPr="00967B04">
        <w:rPr>
          <w:bCs/>
          <w:color w:val="000000"/>
          <w:spacing w:val="-5"/>
          <w:sz w:val="18"/>
          <w:szCs w:val="18"/>
        </w:rPr>
        <w:t>ный Варсонофий Великий. Ответ 269</w:t>
      </w:r>
    </w:p>
  </w:footnote>
  <w:footnote w:id="67">
    <w:p w:rsidR="000676C5" w:rsidRDefault="000676C5">
      <w:pPr>
        <w:pStyle w:val="a3"/>
      </w:pPr>
      <w:r>
        <w:rPr>
          <w:rStyle w:val="a5"/>
        </w:rPr>
        <w:footnoteRef/>
      </w:r>
      <w:r>
        <w:t xml:space="preserve"> </w:t>
      </w:r>
      <w:r w:rsidRPr="00967B04">
        <w:rPr>
          <w:bCs/>
          <w:color w:val="000000"/>
          <w:sz w:val="18"/>
          <w:szCs w:val="18"/>
          <w:lang w:val="en-US"/>
        </w:rPr>
        <w:t>Pag</w:t>
      </w:r>
      <w:r w:rsidRPr="00967B04">
        <w:rPr>
          <w:bCs/>
          <w:color w:val="000000"/>
          <w:sz w:val="18"/>
          <w:szCs w:val="18"/>
        </w:rPr>
        <w:t>. 1073</w:t>
      </w:r>
    </w:p>
  </w:footnote>
  <w:footnote w:id="68">
    <w:p w:rsidR="000676C5" w:rsidRDefault="000676C5">
      <w:pPr>
        <w:pStyle w:val="a3"/>
      </w:pPr>
      <w:r>
        <w:rPr>
          <w:rStyle w:val="a5"/>
        </w:rPr>
        <w:footnoteRef/>
      </w:r>
      <w:r>
        <w:t xml:space="preserve"> </w:t>
      </w:r>
      <w:r w:rsidRPr="00967B04">
        <w:rPr>
          <w:bCs/>
          <w:color w:val="000000"/>
          <w:sz w:val="18"/>
          <w:szCs w:val="18"/>
          <w:lang w:val="en-US"/>
        </w:rPr>
        <w:t>Pag</w:t>
      </w:r>
      <w:r w:rsidRPr="00967B04">
        <w:rPr>
          <w:bCs/>
          <w:color w:val="000000"/>
          <w:sz w:val="18"/>
          <w:szCs w:val="18"/>
        </w:rPr>
        <w:t>. 1073</w:t>
      </w:r>
    </w:p>
  </w:footnote>
  <w:footnote w:id="69">
    <w:p w:rsidR="000676C5" w:rsidRDefault="000676C5">
      <w:pPr>
        <w:pStyle w:val="a3"/>
      </w:pPr>
      <w:r>
        <w:rPr>
          <w:rStyle w:val="a5"/>
        </w:rPr>
        <w:footnoteRef/>
      </w:r>
      <w:r>
        <w:t xml:space="preserve"> </w:t>
      </w:r>
      <w:r w:rsidRPr="00967B04">
        <w:rPr>
          <w:bCs/>
          <w:color w:val="000000"/>
          <w:spacing w:val="-3"/>
          <w:sz w:val="18"/>
          <w:szCs w:val="18"/>
          <w:lang w:val="en-US"/>
        </w:rPr>
        <w:t>Pag</w:t>
      </w:r>
      <w:r w:rsidRPr="00967B04">
        <w:rPr>
          <w:bCs/>
          <w:color w:val="000000"/>
          <w:spacing w:val="-3"/>
          <w:sz w:val="18"/>
          <w:szCs w:val="18"/>
        </w:rPr>
        <w:t>. 1073.</w:t>
      </w:r>
    </w:p>
  </w:footnote>
  <w:footnote w:id="70">
    <w:p w:rsidR="000676C5" w:rsidRDefault="000676C5">
      <w:pPr>
        <w:pStyle w:val="a3"/>
      </w:pPr>
      <w:r>
        <w:rPr>
          <w:rStyle w:val="a5"/>
        </w:rPr>
        <w:footnoteRef/>
      </w:r>
      <w:r>
        <w:t xml:space="preserve"> </w:t>
      </w:r>
      <w:r w:rsidRPr="00967B04">
        <w:rPr>
          <w:bCs/>
          <w:color w:val="000000"/>
          <w:spacing w:val="-3"/>
          <w:lang w:val="en-US"/>
        </w:rPr>
        <w:t>Pag</w:t>
      </w:r>
      <w:r w:rsidRPr="00967B04">
        <w:rPr>
          <w:bCs/>
          <w:color w:val="000000"/>
          <w:spacing w:val="-3"/>
        </w:rPr>
        <w:t>. 1073</w:t>
      </w:r>
    </w:p>
  </w:footnote>
  <w:footnote w:id="71">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1075</w:t>
      </w:r>
    </w:p>
  </w:footnote>
  <w:footnote w:id="72">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1075</w:t>
      </w:r>
    </w:p>
  </w:footnote>
  <w:footnote w:id="73">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1075</w:t>
      </w:r>
    </w:p>
  </w:footnote>
  <w:footnote w:id="74">
    <w:p w:rsidR="000676C5" w:rsidRPr="00967B04" w:rsidRDefault="000676C5" w:rsidP="00967B04">
      <w:pPr>
        <w:shd w:val="clear" w:color="auto" w:fill="FFFFFF"/>
        <w:spacing w:before="187"/>
      </w:pPr>
      <w:r>
        <w:rPr>
          <w:rStyle w:val="a5"/>
        </w:rPr>
        <w:footnoteRef/>
      </w:r>
      <w:r>
        <w:t xml:space="preserve"> </w:t>
      </w:r>
      <w:r w:rsidRPr="00967B04">
        <w:rPr>
          <w:bCs/>
          <w:color w:val="000000"/>
          <w:spacing w:val="-5"/>
          <w:lang w:val="en-US"/>
        </w:rPr>
        <w:t>Pag</w:t>
      </w:r>
      <w:r w:rsidRPr="00967B04">
        <w:rPr>
          <w:bCs/>
          <w:color w:val="000000"/>
          <w:spacing w:val="-5"/>
        </w:rPr>
        <w:t>. 1075.</w:t>
      </w:r>
    </w:p>
    <w:p w:rsidR="000676C5" w:rsidRDefault="000676C5">
      <w:pPr>
        <w:pStyle w:val="a3"/>
      </w:pPr>
    </w:p>
  </w:footnote>
  <w:footnote w:id="75">
    <w:p w:rsidR="000676C5" w:rsidRDefault="000676C5">
      <w:pPr>
        <w:pStyle w:val="a3"/>
      </w:pPr>
      <w:r>
        <w:rPr>
          <w:rStyle w:val="a5"/>
        </w:rPr>
        <w:footnoteRef/>
      </w:r>
      <w:r>
        <w:t xml:space="preserve"> </w:t>
      </w:r>
      <w:r w:rsidRPr="00967B04">
        <w:rPr>
          <w:bCs/>
          <w:color w:val="000000"/>
          <w:lang w:val="en-US"/>
        </w:rPr>
        <w:t>Pag. 1075</w:t>
      </w:r>
    </w:p>
  </w:footnote>
  <w:footnote w:id="76">
    <w:p w:rsidR="000676C5" w:rsidRDefault="000676C5">
      <w:pPr>
        <w:pStyle w:val="a3"/>
      </w:pPr>
      <w:r>
        <w:rPr>
          <w:rStyle w:val="a5"/>
        </w:rPr>
        <w:footnoteRef/>
      </w:r>
      <w:r>
        <w:t xml:space="preserve"> </w:t>
      </w:r>
      <w:r w:rsidRPr="00967B04">
        <w:rPr>
          <w:bCs/>
          <w:color w:val="000000"/>
          <w:spacing w:val="-3"/>
          <w:lang w:val="en-US"/>
        </w:rPr>
        <w:t>Pag. 1075</w:t>
      </w:r>
    </w:p>
  </w:footnote>
  <w:footnote w:id="77">
    <w:p w:rsidR="000676C5" w:rsidRDefault="000676C5">
      <w:pPr>
        <w:pStyle w:val="a3"/>
      </w:pPr>
      <w:r>
        <w:rPr>
          <w:rStyle w:val="a5"/>
        </w:rPr>
        <w:footnoteRef/>
      </w:r>
      <w:r>
        <w:t xml:space="preserve"> </w:t>
      </w:r>
      <w:r w:rsidRPr="00967B04">
        <w:rPr>
          <w:bCs/>
          <w:color w:val="000000"/>
          <w:spacing w:val="-4"/>
          <w:lang w:val="en-US"/>
        </w:rPr>
        <w:t>Pag. 1075</w:t>
      </w:r>
    </w:p>
  </w:footnote>
  <w:footnote w:id="78">
    <w:p w:rsidR="000676C5" w:rsidRDefault="000676C5">
      <w:pPr>
        <w:pStyle w:val="a3"/>
      </w:pPr>
      <w:r>
        <w:rPr>
          <w:rStyle w:val="a5"/>
        </w:rPr>
        <w:footnoteRef/>
      </w:r>
      <w:r>
        <w:t xml:space="preserve"> </w:t>
      </w:r>
      <w:r w:rsidRPr="00967B04">
        <w:rPr>
          <w:bCs/>
          <w:color w:val="000000"/>
          <w:spacing w:val="-1"/>
          <w:lang w:val="en-US"/>
        </w:rPr>
        <w:t>Pag. 1075</w:t>
      </w:r>
    </w:p>
  </w:footnote>
  <w:footnote w:id="79">
    <w:p w:rsidR="000676C5" w:rsidRDefault="000676C5">
      <w:pPr>
        <w:pStyle w:val="a3"/>
      </w:pPr>
      <w:r>
        <w:rPr>
          <w:rStyle w:val="a5"/>
        </w:rPr>
        <w:footnoteRef/>
      </w:r>
      <w:r>
        <w:t xml:space="preserve"> </w:t>
      </w:r>
      <w:r w:rsidRPr="00967B04">
        <w:rPr>
          <w:bCs/>
          <w:color w:val="000000"/>
          <w:spacing w:val="-1"/>
          <w:lang w:val="en-US"/>
        </w:rPr>
        <w:t>Pag. 1075</w:t>
      </w:r>
    </w:p>
  </w:footnote>
  <w:footnote w:id="80">
    <w:p w:rsidR="000676C5" w:rsidRDefault="000676C5">
      <w:pPr>
        <w:pStyle w:val="a3"/>
      </w:pPr>
      <w:r>
        <w:rPr>
          <w:rStyle w:val="a5"/>
        </w:rPr>
        <w:footnoteRef/>
      </w:r>
      <w:r>
        <w:t xml:space="preserve"> </w:t>
      </w:r>
      <w:r w:rsidRPr="00967B04">
        <w:rPr>
          <w:bCs/>
          <w:color w:val="000000"/>
          <w:spacing w:val="-2"/>
          <w:lang w:val="en-US"/>
        </w:rPr>
        <w:t>Pag. 1075</w:t>
      </w:r>
    </w:p>
  </w:footnote>
  <w:footnote w:id="81">
    <w:p w:rsidR="000676C5" w:rsidRDefault="000676C5">
      <w:pPr>
        <w:pStyle w:val="a3"/>
      </w:pPr>
      <w:r>
        <w:rPr>
          <w:rStyle w:val="a5"/>
        </w:rPr>
        <w:footnoteRef/>
      </w:r>
      <w:r>
        <w:t xml:space="preserve"> </w:t>
      </w:r>
      <w:r w:rsidRPr="00967B04">
        <w:rPr>
          <w:bCs/>
          <w:color w:val="000000"/>
          <w:spacing w:val="-5"/>
          <w:lang w:val="en-US"/>
        </w:rPr>
        <w:t>Pag. 1075</w:t>
      </w:r>
    </w:p>
  </w:footnote>
  <w:footnote w:id="82">
    <w:p w:rsidR="000676C5" w:rsidRDefault="000676C5">
      <w:pPr>
        <w:pStyle w:val="a3"/>
      </w:pPr>
      <w:r>
        <w:rPr>
          <w:rStyle w:val="a5"/>
        </w:rPr>
        <w:footnoteRef/>
      </w:r>
      <w:r>
        <w:t xml:space="preserve"> </w:t>
      </w:r>
      <w:r w:rsidRPr="00967B04">
        <w:rPr>
          <w:bCs/>
          <w:color w:val="000000"/>
          <w:spacing w:val="-2"/>
          <w:lang w:val="en-US"/>
        </w:rPr>
        <w:t>Pag. 1075</w:t>
      </w:r>
    </w:p>
  </w:footnote>
  <w:footnote w:id="83">
    <w:p w:rsidR="000676C5" w:rsidRDefault="000676C5">
      <w:pPr>
        <w:pStyle w:val="a3"/>
      </w:pPr>
      <w:r>
        <w:rPr>
          <w:rStyle w:val="a5"/>
        </w:rPr>
        <w:footnoteRef/>
      </w:r>
      <w:r>
        <w:t xml:space="preserve"> </w:t>
      </w:r>
      <w:r w:rsidRPr="00967B04">
        <w:rPr>
          <w:bCs/>
          <w:color w:val="000000"/>
          <w:spacing w:val="-3"/>
          <w:lang w:val="en-US"/>
        </w:rPr>
        <w:t>Pag</w:t>
      </w:r>
      <w:r w:rsidRPr="00967B04">
        <w:rPr>
          <w:bCs/>
          <w:color w:val="000000"/>
          <w:spacing w:val="-3"/>
        </w:rPr>
        <w:t>. 1076</w:t>
      </w:r>
    </w:p>
  </w:footnote>
  <w:footnote w:id="84">
    <w:p w:rsidR="000676C5" w:rsidRDefault="000676C5">
      <w:pPr>
        <w:pStyle w:val="a3"/>
      </w:pPr>
      <w:r>
        <w:rPr>
          <w:rStyle w:val="a5"/>
        </w:rPr>
        <w:footnoteRef/>
      </w:r>
      <w:r>
        <w:t xml:space="preserve"> </w:t>
      </w:r>
      <w:r w:rsidRPr="00967B04">
        <w:rPr>
          <w:bCs/>
          <w:color w:val="000000"/>
          <w:spacing w:val="-5"/>
          <w:lang w:val="en-US"/>
        </w:rPr>
        <w:t>Pag</w:t>
      </w:r>
      <w:r w:rsidRPr="00967B04">
        <w:rPr>
          <w:bCs/>
          <w:color w:val="000000"/>
          <w:spacing w:val="-5"/>
        </w:rPr>
        <w:t>. 1076</w:t>
      </w:r>
    </w:p>
  </w:footnote>
  <w:footnote w:id="85">
    <w:p w:rsidR="000676C5" w:rsidRDefault="000676C5">
      <w:pPr>
        <w:pStyle w:val="a3"/>
      </w:pPr>
      <w:r>
        <w:rPr>
          <w:rStyle w:val="a5"/>
        </w:rPr>
        <w:footnoteRef/>
      </w:r>
      <w:r>
        <w:t xml:space="preserve"> </w:t>
      </w:r>
      <w:r w:rsidRPr="00967B04">
        <w:rPr>
          <w:bCs/>
          <w:color w:val="000000"/>
          <w:spacing w:val="-1"/>
          <w:lang w:val="en-US"/>
        </w:rPr>
        <w:t>Pag</w:t>
      </w:r>
      <w:r w:rsidRPr="00967B04">
        <w:rPr>
          <w:bCs/>
          <w:color w:val="000000"/>
          <w:spacing w:val="-1"/>
        </w:rPr>
        <w:t>. 1076.</w:t>
      </w:r>
    </w:p>
  </w:footnote>
  <w:footnote w:id="86">
    <w:p w:rsidR="000676C5" w:rsidRDefault="000676C5">
      <w:pPr>
        <w:pStyle w:val="a3"/>
      </w:pPr>
      <w:r>
        <w:rPr>
          <w:rStyle w:val="a5"/>
        </w:rPr>
        <w:footnoteRef/>
      </w:r>
      <w:r>
        <w:t xml:space="preserve"> </w:t>
      </w:r>
      <w:r w:rsidRPr="00967B04">
        <w:rPr>
          <w:bCs/>
          <w:color w:val="000000"/>
          <w:spacing w:val="-1"/>
          <w:lang w:val="en-US"/>
        </w:rPr>
        <w:t>Pag</w:t>
      </w:r>
      <w:r w:rsidRPr="00967B04">
        <w:rPr>
          <w:bCs/>
          <w:color w:val="000000"/>
          <w:spacing w:val="-1"/>
        </w:rPr>
        <w:t>. 1076</w:t>
      </w:r>
    </w:p>
  </w:footnote>
  <w:footnote w:id="87">
    <w:p w:rsidR="000676C5" w:rsidRDefault="000676C5">
      <w:pPr>
        <w:pStyle w:val="a3"/>
      </w:pPr>
      <w:r>
        <w:rPr>
          <w:rStyle w:val="a5"/>
        </w:rPr>
        <w:footnoteRef/>
      </w:r>
      <w:r>
        <w:t xml:space="preserve"> </w:t>
      </w:r>
      <w:r w:rsidRPr="00967B04">
        <w:rPr>
          <w:bCs/>
          <w:color w:val="000000"/>
          <w:spacing w:val="-12"/>
        </w:rPr>
        <w:t>Алфавитный патерик</w:t>
      </w:r>
    </w:p>
  </w:footnote>
  <w:footnote w:id="88">
    <w:p w:rsidR="000676C5" w:rsidRDefault="000676C5">
      <w:pPr>
        <w:pStyle w:val="a3"/>
      </w:pPr>
      <w:r>
        <w:rPr>
          <w:rStyle w:val="a5"/>
        </w:rPr>
        <w:footnoteRef/>
      </w:r>
      <w:r>
        <w:t xml:space="preserve"> </w:t>
      </w:r>
      <w:r w:rsidRPr="00967B04">
        <w:rPr>
          <w:bCs/>
          <w:color w:val="000000"/>
          <w:spacing w:val="-6"/>
          <w:lang w:val="en-US"/>
        </w:rPr>
        <w:t>Pag</w:t>
      </w:r>
      <w:r w:rsidRPr="00967B04">
        <w:rPr>
          <w:bCs/>
          <w:color w:val="000000"/>
          <w:spacing w:val="-6"/>
        </w:rPr>
        <w:t>. 1076</w:t>
      </w:r>
    </w:p>
  </w:footnote>
  <w:footnote w:id="89">
    <w:p w:rsidR="000676C5" w:rsidRDefault="000676C5">
      <w:pPr>
        <w:pStyle w:val="a3"/>
      </w:pPr>
      <w:r>
        <w:rPr>
          <w:rStyle w:val="a5"/>
        </w:rPr>
        <w:footnoteRef/>
      </w:r>
      <w:r>
        <w:t xml:space="preserve"> </w:t>
      </w:r>
      <w:r w:rsidRPr="00967B04">
        <w:rPr>
          <w:bCs/>
          <w:color w:val="000000"/>
          <w:spacing w:val="-6"/>
        </w:rPr>
        <w:t>Ал</w:t>
      </w:r>
      <w:r w:rsidRPr="00967B04">
        <w:rPr>
          <w:bCs/>
          <w:color w:val="000000"/>
          <w:spacing w:val="-6"/>
        </w:rPr>
        <w:softHyphen/>
      </w:r>
      <w:r w:rsidRPr="00967B04">
        <w:rPr>
          <w:bCs/>
          <w:color w:val="000000"/>
          <w:spacing w:val="-11"/>
        </w:rPr>
        <w:t>фавитный патерик</w:t>
      </w:r>
    </w:p>
  </w:footnote>
  <w:footnote w:id="90">
    <w:p w:rsidR="000676C5" w:rsidRDefault="000676C5">
      <w:pPr>
        <w:pStyle w:val="a3"/>
      </w:pPr>
      <w:r>
        <w:rPr>
          <w:rStyle w:val="a5"/>
        </w:rPr>
        <w:footnoteRef/>
      </w:r>
      <w:r>
        <w:t xml:space="preserve"> </w:t>
      </w:r>
      <w:r w:rsidRPr="00967B04">
        <w:rPr>
          <w:bCs/>
          <w:color w:val="000000"/>
          <w:lang w:val="en-US"/>
        </w:rPr>
        <w:t>Pag</w:t>
      </w:r>
      <w:r w:rsidRPr="00967B04">
        <w:rPr>
          <w:bCs/>
          <w:color w:val="000000"/>
        </w:rPr>
        <w:t>. 1076</w:t>
      </w:r>
    </w:p>
  </w:footnote>
  <w:footnote w:id="91">
    <w:p w:rsidR="000676C5" w:rsidRDefault="000676C5">
      <w:pPr>
        <w:pStyle w:val="a3"/>
      </w:pPr>
      <w:r>
        <w:rPr>
          <w:rStyle w:val="a5"/>
        </w:rPr>
        <w:footnoteRef/>
      </w:r>
      <w:r>
        <w:t xml:space="preserve"> </w:t>
      </w:r>
      <w:r w:rsidRPr="00967B04">
        <w:rPr>
          <w:bCs/>
          <w:color w:val="000000"/>
          <w:lang w:val="en-US"/>
        </w:rPr>
        <w:t>Pag</w:t>
      </w:r>
      <w:r w:rsidRPr="00967B04">
        <w:rPr>
          <w:bCs/>
          <w:color w:val="000000"/>
        </w:rPr>
        <w:t>. 1076</w:t>
      </w:r>
    </w:p>
  </w:footnote>
  <w:footnote w:id="92">
    <w:p w:rsidR="000676C5" w:rsidRDefault="000676C5">
      <w:pPr>
        <w:pStyle w:val="a3"/>
      </w:pPr>
      <w:r>
        <w:rPr>
          <w:rStyle w:val="a5"/>
        </w:rPr>
        <w:footnoteRef/>
      </w:r>
      <w:r>
        <w:t xml:space="preserve"> </w:t>
      </w:r>
      <w:r w:rsidRPr="00967B04">
        <w:rPr>
          <w:bCs/>
          <w:color w:val="000000"/>
          <w:lang w:val="en-US"/>
        </w:rPr>
        <w:t>Pag</w:t>
      </w:r>
      <w:r w:rsidRPr="00967B04">
        <w:rPr>
          <w:bCs/>
          <w:color w:val="000000"/>
        </w:rPr>
        <w:t>. 1076</w:t>
      </w:r>
    </w:p>
  </w:footnote>
  <w:footnote w:id="93">
    <w:p w:rsidR="000676C5" w:rsidRDefault="000676C5">
      <w:pPr>
        <w:pStyle w:val="a3"/>
      </w:pPr>
      <w:r>
        <w:rPr>
          <w:rStyle w:val="a5"/>
        </w:rPr>
        <w:footnoteRef/>
      </w:r>
      <w:r>
        <w:t xml:space="preserve"> </w:t>
      </w:r>
      <w:r w:rsidRPr="00967B04">
        <w:rPr>
          <w:bCs/>
          <w:color w:val="000000"/>
          <w:spacing w:val="-8"/>
          <w:lang w:val="en-US"/>
        </w:rPr>
        <w:t>Pag</w:t>
      </w:r>
      <w:r w:rsidRPr="00967B04">
        <w:rPr>
          <w:bCs/>
          <w:color w:val="000000"/>
          <w:spacing w:val="-8"/>
        </w:rPr>
        <w:t xml:space="preserve">. </w:t>
      </w:r>
      <w:r w:rsidRPr="00967B04">
        <w:rPr>
          <w:bCs/>
          <w:color w:val="000000"/>
          <w:spacing w:val="-1"/>
        </w:rPr>
        <w:t>1076</w:t>
      </w:r>
    </w:p>
  </w:footnote>
  <w:footnote w:id="94">
    <w:p w:rsidR="000676C5" w:rsidRDefault="000676C5">
      <w:pPr>
        <w:pStyle w:val="a3"/>
      </w:pPr>
      <w:r>
        <w:rPr>
          <w:rStyle w:val="a5"/>
        </w:rPr>
        <w:footnoteRef/>
      </w:r>
      <w:r>
        <w:t xml:space="preserve"> </w:t>
      </w:r>
      <w:r w:rsidRPr="00967B04">
        <w:rPr>
          <w:bCs/>
          <w:color w:val="000000"/>
          <w:lang w:val="en-US"/>
        </w:rPr>
        <w:t>Pag</w:t>
      </w:r>
      <w:r w:rsidRPr="00967B04">
        <w:rPr>
          <w:bCs/>
          <w:color w:val="000000"/>
        </w:rPr>
        <w:t>. 1076</w:t>
      </w:r>
    </w:p>
  </w:footnote>
  <w:footnote w:id="95">
    <w:p w:rsidR="000676C5" w:rsidRDefault="000676C5">
      <w:pPr>
        <w:pStyle w:val="a3"/>
      </w:pPr>
      <w:r>
        <w:rPr>
          <w:rStyle w:val="a5"/>
        </w:rPr>
        <w:footnoteRef/>
      </w:r>
      <w:r>
        <w:t xml:space="preserve"> </w:t>
      </w:r>
      <w:r w:rsidRPr="00967B04">
        <w:rPr>
          <w:bCs/>
          <w:color w:val="000000"/>
          <w:lang w:val="en-US"/>
        </w:rPr>
        <w:t>Pag</w:t>
      </w:r>
      <w:r w:rsidRPr="00967B04">
        <w:rPr>
          <w:bCs/>
          <w:color w:val="000000"/>
        </w:rPr>
        <w:t>. 1076</w:t>
      </w:r>
    </w:p>
  </w:footnote>
  <w:footnote w:id="96">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1076</w:t>
      </w:r>
    </w:p>
  </w:footnote>
  <w:footnote w:id="97">
    <w:p w:rsidR="000676C5" w:rsidRDefault="000676C5">
      <w:pPr>
        <w:pStyle w:val="a3"/>
      </w:pPr>
      <w:r>
        <w:rPr>
          <w:rStyle w:val="a5"/>
        </w:rPr>
        <w:footnoteRef/>
      </w:r>
      <w:r>
        <w:t xml:space="preserve"> </w:t>
      </w:r>
      <w:r w:rsidRPr="00967B04">
        <w:rPr>
          <w:bCs/>
          <w:color w:val="000000"/>
          <w:spacing w:val="-4"/>
          <w:lang w:val="en-US"/>
        </w:rPr>
        <w:t>Pag</w:t>
      </w:r>
      <w:r w:rsidRPr="00967B04">
        <w:rPr>
          <w:bCs/>
          <w:color w:val="000000"/>
          <w:spacing w:val="-4"/>
        </w:rPr>
        <w:t>. 1076</w:t>
      </w:r>
    </w:p>
  </w:footnote>
  <w:footnote w:id="98">
    <w:p w:rsidR="000676C5" w:rsidRDefault="000676C5">
      <w:pPr>
        <w:pStyle w:val="a3"/>
      </w:pPr>
      <w:r>
        <w:rPr>
          <w:rStyle w:val="a5"/>
        </w:rPr>
        <w:footnoteRef/>
      </w:r>
      <w:r>
        <w:t xml:space="preserve"> </w:t>
      </w:r>
      <w:r w:rsidRPr="00967B04">
        <w:rPr>
          <w:bCs/>
          <w:color w:val="000000"/>
          <w:lang w:val="en-US"/>
        </w:rPr>
        <w:t>Pag</w:t>
      </w:r>
      <w:r w:rsidRPr="00967B04">
        <w:rPr>
          <w:bCs/>
          <w:color w:val="000000"/>
        </w:rPr>
        <w:t>. 1076</w:t>
      </w:r>
    </w:p>
  </w:footnote>
  <w:footnote w:id="99">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1076</w:t>
      </w:r>
    </w:p>
  </w:footnote>
  <w:footnote w:id="100">
    <w:p w:rsidR="000676C5" w:rsidRDefault="000676C5">
      <w:pPr>
        <w:pStyle w:val="a3"/>
      </w:pPr>
      <w:r>
        <w:rPr>
          <w:rStyle w:val="a5"/>
        </w:rPr>
        <w:footnoteRef/>
      </w:r>
      <w:r>
        <w:t xml:space="preserve"> </w:t>
      </w:r>
      <w:r w:rsidRPr="00967B04">
        <w:rPr>
          <w:bCs/>
          <w:color w:val="000000"/>
          <w:spacing w:val="-3"/>
          <w:lang w:val="en-US"/>
        </w:rPr>
        <w:t>Pag</w:t>
      </w:r>
      <w:r w:rsidRPr="00967B04">
        <w:rPr>
          <w:bCs/>
          <w:color w:val="000000"/>
          <w:spacing w:val="-3"/>
        </w:rPr>
        <w:t>. 1077</w:t>
      </w:r>
    </w:p>
  </w:footnote>
  <w:footnote w:id="101">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1077</w:t>
      </w:r>
    </w:p>
  </w:footnote>
  <w:footnote w:id="102">
    <w:p w:rsidR="000676C5" w:rsidRDefault="000676C5">
      <w:pPr>
        <w:pStyle w:val="a3"/>
      </w:pPr>
      <w:r>
        <w:rPr>
          <w:rStyle w:val="a5"/>
        </w:rPr>
        <w:footnoteRef/>
      </w:r>
      <w:r>
        <w:t xml:space="preserve"> </w:t>
      </w:r>
      <w:r w:rsidRPr="00967B04">
        <w:rPr>
          <w:bCs/>
          <w:color w:val="000000"/>
          <w:spacing w:val="-4"/>
          <w:lang w:val="en-US"/>
        </w:rPr>
        <w:t>Pag</w:t>
      </w:r>
      <w:r w:rsidRPr="00967B04">
        <w:rPr>
          <w:bCs/>
          <w:color w:val="000000"/>
          <w:spacing w:val="-4"/>
        </w:rPr>
        <w:t>. 1077</w:t>
      </w:r>
    </w:p>
  </w:footnote>
  <w:footnote w:id="103">
    <w:p w:rsidR="000676C5" w:rsidRDefault="000676C5">
      <w:pPr>
        <w:pStyle w:val="a3"/>
      </w:pPr>
      <w:r>
        <w:rPr>
          <w:rStyle w:val="a5"/>
        </w:rPr>
        <w:footnoteRef/>
      </w:r>
      <w:r>
        <w:t xml:space="preserve"> </w:t>
      </w:r>
      <w:r w:rsidRPr="00967B04">
        <w:rPr>
          <w:bCs/>
          <w:color w:val="000000"/>
          <w:spacing w:val="-2"/>
          <w:lang w:val="en-US"/>
        </w:rPr>
        <w:t>Pag</w:t>
      </w:r>
      <w:r w:rsidRPr="003E73D0">
        <w:rPr>
          <w:bCs/>
          <w:color w:val="000000"/>
          <w:spacing w:val="-2"/>
        </w:rPr>
        <w:t xml:space="preserve">. </w:t>
      </w:r>
      <w:r w:rsidRPr="00967B04">
        <w:rPr>
          <w:bCs/>
          <w:color w:val="000000"/>
          <w:spacing w:val="-2"/>
        </w:rPr>
        <w:t>1077</w:t>
      </w:r>
    </w:p>
  </w:footnote>
  <w:footnote w:id="104">
    <w:p w:rsidR="000676C5" w:rsidRDefault="000676C5">
      <w:pPr>
        <w:pStyle w:val="a3"/>
      </w:pPr>
      <w:r>
        <w:rPr>
          <w:rStyle w:val="a5"/>
        </w:rPr>
        <w:footnoteRef/>
      </w:r>
      <w:r>
        <w:t xml:space="preserve"> </w:t>
      </w:r>
      <w:r w:rsidRPr="00967B04">
        <w:rPr>
          <w:bCs/>
          <w:color w:val="000000"/>
          <w:lang w:val="en-US"/>
        </w:rPr>
        <w:t>Pag</w:t>
      </w:r>
      <w:r w:rsidRPr="003E73D0">
        <w:rPr>
          <w:bCs/>
          <w:color w:val="000000"/>
        </w:rPr>
        <w:t xml:space="preserve">. </w:t>
      </w:r>
      <w:r w:rsidRPr="00967B04">
        <w:rPr>
          <w:bCs/>
          <w:color w:val="000000"/>
        </w:rPr>
        <w:t>1077</w:t>
      </w:r>
    </w:p>
  </w:footnote>
  <w:footnote w:id="105">
    <w:p w:rsidR="000676C5" w:rsidRDefault="000676C5">
      <w:pPr>
        <w:pStyle w:val="a3"/>
      </w:pPr>
      <w:r>
        <w:rPr>
          <w:rStyle w:val="a5"/>
        </w:rPr>
        <w:footnoteRef/>
      </w:r>
      <w:r>
        <w:t xml:space="preserve"> </w:t>
      </w:r>
      <w:r w:rsidRPr="00967B04">
        <w:rPr>
          <w:bCs/>
          <w:color w:val="000000"/>
          <w:spacing w:val="-3"/>
          <w:lang w:val="en-US"/>
        </w:rPr>
        <w:t>Pag</w:t>
      </w:r>
      <w:r w:rsidRPr="003E73D0">
        <w:rPr>
          <w:bCs/>
          <w:color w:val="000000"/>
          <w:spacing w:val="-3"/>
        </w:rPr>
        <w:t xml:space="preserve">. </w:t>
      </w:r>
      <w:r w:rsidRPr="00967B04">
        <w:rPr>
          <w:bCs/>
          <w:color w:val="000000"/>
          <w:spacing w:val="-3"/>
        </w:rPr>
        <w:t>1077</w:t>
      </w:r>
    </w:p>
  </w:footnote>
  <w:footnote w:id="106">
    <w:p w:rsidR="000676C5" w:rsidRDefault="000676C5">
      <w:pPr>
        <w:pStyle w:val="a3"/>
      </w:pPr>
      <w:r>
        <w:rPr>
          <w:rStyle w:val="a5"/>
        </w:rPr>
        <w:footnoteRef/>
      </w:r>
      <w:r>
        <w:t xml:space="preserve"> </w:t>
      </w:r>
      <w:r w:rsidRPr="00967B04">
        <w:rPr>
          <w:bCs/>
          <w:color w:val="000000"/>
          <w:spacing w:val="-2"/>
          <w:lang w:val="en-US"/>
        </w:rPr>
        <w:t>Pag</w:t>
      </w:r>
      <w:r w:rsidRPr="003E73D0">
        <w:rPr>
          <w:bCs/>
          <w:color w:val="000000"/>
          <w:spacing w:val="-2"/>
        </w:rPr>
        <w:t xml:space="preserve">. </w:t>
      </w:r>
      <w:r w:rsidRPr="00967B04">
        <w:rPr>
          <w:bCs/>
          <w:color w:val="000000"/>
          <w:spacing w:val="-2"/>
        </w:rPr>
        <w:t>1077</w:t>
      </w:r>
    </w:p>
  </w:footnote>
  <w:footnote w:id="107">
    <w:p w:rsidR="000676C5" w:rsidRDefault="000676C5">
      <w:pPr>
        <w:pStyle w:val="a3"/>
      </w:pPr>
      <w:r>
        <w:rPr>
          <w:rStyle w:val="a5"/>
        </w:rPr>
        <w:footnoteRef/>
      </w:r>
      <w:r>
        <w:t xml:space="preserve"> </w:t>
      </w:r>
      <w:r w:rsidRPr="00967B04">
        <w:rPr>
          <w:bCs/>
          <w:color w:val="000000"/>
          <w:spacing w:val="-5"/>
          <w:lang w:val="en-US"/>
        </w:rPr>
        <w:t>Pag</w:t>
      </w:r>
      <w:r w:rsidRPr="003E73D0">
        <w:rPr>
          <w:bCs/>
          <w:color w:val="000000"/>
          <w:spacing w:val="-5"/>
        </w:rPr>
        <w:t xml:space="preserve">. </w:t>
      </w:r>
      <w:r w:rsidRPr="00967B04">
        <w:rPr>
          <w:bCs/>
          <w:color w:val="000000"/>
          <w:spacing w:val="-5"/>
        </w:rPr>
        <w:t>1077</w:t>
      </w:r>
    </w:p>
  </w:footnote>
  <w:footnote w:id="108">
    <w:p w:rsidR="000676C5" w:rsidRDefault="000676C5">
      <w:pPr>
        <w:pStyle w:val="a3"/>
      </w:pPr>
      <w:r>
        <w:rPr>
          <w:rStyle w:val="a5"/>
        </w:rPr>
        <w:footnoteRef/>
      </w:r>
      <w:r>
        <w:t xml:space="preserve"> </w:t>
      </w:r>
      <w:r w:rsidRPr="00967B04">
        <w:rPr>
          <w:bCs/>
          <w:color w:val="000000"/>
          <w:lang w:val="en-US"/>
        </w:rPr>
        <w:t>Pag</w:t>
      </w:r>
      <w:r w:rsidRPr="003E73D0">
        <w:rPr>
          <w:bCs/>
          <w:color w:val="000000"/>
        </w:rPr>
        <w:t xml:space="preserve">. </w:t>
      </w:r>
      <w:r w:rsidRPr="00967B04">
        <w:rPr>
          <w:bCs/>
          <w:color w:val="000000"/>
        </w:rPr>
        <w:t>1077</w:t>
      </w:r>
    </w:p>
  </w:footnote>
  <w:footnote w:id="109">
    <w:p w:rsidR="000676C5" w:rsidRDefault="000676C5">
      <w:pPr>
        <w:pStyle w:val="a3"/>
      </w:pPr>
      <w:r>
        <w:rPr>
          <w:rStyle w:val="a5"/>
        </w:rPr>
        <w:footnoteRef/>
      </w:r>
      <w:r>
        <w:t xml:space="preserve"> </w:t>
      </w:r>
      <w:r w:rsidRPr="00967B04">
        <w:rPr>
          <w:bCs/>
          <w:color w:val="000000"/>
          <w:spacing w:val="-1"/>
          <w:lang w:val="en-US"/>
        </w:rPr>
        <w:t>Pag</w:t>
      </w:r>
      <w:r w:rsidRPr="00967B04">
        <w:rPr>
          <w:bCs/>
          <w:color w:val="000000"/>
          <w:spacing w:val="-1"/>
        </w:rPr>
        <w:t>. 1077</w:t>
      </w:r>
    </w:p>
  </w:footnote>
  <w:footnote w:id="110">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1077</w:t>
      </w:r>
    </w:p>
  </w:footnote>
  <w:footnote w:id="111">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1077</w:t>
      </w:r>
    </w:p>
  </w:footnote>
  <w:footnote w:id="112">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1077</w:t>
      </w:r>
    </w:p>
  </w:footnote>
  <w:footnote w:id="113">
    <w:p w:rsidR="000676C5" w:rsidRDefault="000676C5">
      <w:pPr>
        <w:pStyle w:val="a3"/>
      </w:pPr>
      <w:r>
        <w:rPr>
          <w:rStyle w:val="a5"/>
        </w:rPr>
        <w:footnoteRef/>
      </w:r>
      <w:r>
        <w:t xml:space="preserve"> </w:t>
      </w:r>
      <w:r w:rsidRPr="00967B04">
        <w:rPr>
          <w:bCs/>
          <w:color w:val="000000"/>
          <w:spacing w:val="-15"/>
          <w:lang w:val="en-US"/>
        </w:rPr>
        <w:t>Pag</w:t>
      </w:r>
      <w:r w:rsidRPr="00967B04">
        <w:rPr>
          <w:bCs/>
          <w:color w:val="000000"/>
          <w:spacing w:val="-15"/>
        </w:rPr>
        <w:t>. 1077</w:t>
      </w:r>
    </w:p>
  </w:footnote>
  <w:footnote w:id="114">
    <w:p w:rsidR="000676C5" w:rsidRDefault="000676C5">
      <w:pPr>
        <w:pStyle w:val="a3"/>
      </w:pPr>
      <w:r>
        <w:rPr>
          <w:rStyle w:val="a5"/>
        </w:rPr>
        <w:footnoteRef/>
      </w:r>
      <w:r>
        <w:t xml:space="preserve"> </w:t>
      </w:r>
      <w:r w:rsidRPr="00967B04">
        <w:rPr>
          <w:bCs/>
          <w:color w:val="000000"/>
          <w:spacing w:val="-1"/>
          <w:lang w:val="en-US"/>
        </w:rPr>
        <w:t>Pag</w:t>
      </w:r>
      <w:r w:rsidRPr="00967B04">
        <w:rPr>
          <w:bCs/>
          <w:color w:val="000000"/>
          <w:spacing w:val="-1"/>
        </w:rPr>
        <w:t>. 1078</w:t>
      </w:r>
    </w:p>
  </w:footnote>
  <w:footnote w:id="115">
    <w:p w:rsidR="000676C5" w:rsidRDefault="000676C5">
      <w:pPr>
        <w:pStyle w:val="a3"/>
      </w:pPr>
      <w:r>
        <w:rPr>
          <w:rStyle w:val="a5"/>
        </w:rPr>
        <w:footnoteRef/>
      </w:r>
      <w:r>
        <w:t xml:space="preserve"> </w:t>
      </w:r>
      <w:r w:rsidRPr="00967B04">
        <w:rPr>
          <w:bCs/>
          <w:color w:val="000000"/>
          <w:spacing w:val="-1"/>
          <w:lang w:val="en-US"/>
        </w:rPr>
        <w:t>Pag</w:t>
      </w:r>
      <w:r w:rsidRPr="00967B04">
        <w:rPr>
          <w:bCs/>
          <w:color w:val="000000"/>
          <w:spacing w:val="-1"/>
        </w:rPr>
        <w:t>. 1078</w:t>
      </w:r>
    </w:p>
  </w:footnote>
  <w:footnote w:id="116">
    <w:p w:rsidR="000676C5" w:rsidRDefault="000676C5">
      <w:pPr>
        <w:pStyle w:val="a3"/>
      </w:pPr>
      <w:r>
        <w:rPr>
          <w:rStyle w:val="a5"/>
        </w:rPr>
        <w:footnoteRef/>
      </w:r>
      <w:r>
        <w:t xml:space="preserve"> </w:t>
      </w:r>
      <w:r w:rsidRPr="00967B04">
        <w:rPr>
          <w:bCs/>
          <w:i/>
          <w:iCs/>
          <w:color w:val="000000"/>
          <w:spacing w:val="-8"/>
        </w:rPr>
        <w:t xml:space="preserve">...все, что в мире: похоть плоти, похоть </w:t>
      </w:r>
      <w:r w:rsidRPr="00967B04">
        <w:rPr>
          <w:bCs/>
          <w:i/>
          <w:iCs/>
          <w:color w:val="000000"/>
          <w:spacing w:val="-3"/>
        </w:rPr>
        <w:t xml:space="preserve">очей и гордость житейская </w:t>
      </w:r>
      <w:r w:rsidRPr="00967B04">
        <w:rPr>
          <w:bCs/>
          <w:color w:val="000000"/>
          <w:spacing w:val="-3"/>
        </w:rPr>
        <w:t>(1 Ин. 2. 16)</w:t>
      </w:r>
    </w:p>
  </w:footnote>
  <w:footnote w:id="117">
    <w:p w:rsidR="000676C5" w:rsidRDefault="000676C5">
      <w:pPr>
        <w:pStyle w:val="a3"/>
      </w:pPr>
      <w:r>
        <w:rPr>
          <w:rStyle w:val="a5"/>
        </w:rPr>
        <w:footnoteRef/>
      </w:r>
      <w:r>
        <w:t xml:space="preserve"> </w:t>
      </w:r>
      <w:r w:rsidRPr="00967B04">
        <w:rPr>
          <w:bCs/>
          <w:color w:val="000000"/>
          <w:spacing w:val="-2"/>
          <w:lang w:val="en-US"/>
        </w:rPr>
        <w:t>Pag</w:t>
      </w:r>
      <w:r w:rsidRPr="00967B04">
        <w:rPr>
          <w:bCs/>
          <w:color w:val="000000"/>
          <w:spacing w:val="-2"/>
        </w:rPr>
        <w:t>. 1078</w:t>
      </w:r>
    </w:p>
  </w:footnote>
  <w:footnote w:id="118">
    <w:p w:rsidR="000676C5" w:rsidRDefault="000676C5">
      <w:pPr>
        <w:pStyle w:val="a3"/>
      </w:pPr>
      <w:r>
        <w:rPr>
          <w:rStyle w:val="a5"/>
        </w:rPr>
        <w:footnoteRef/>
      </w:r>
      <w:r>
        <w:t xml:space="preserve"> </w:t>
      </w:r>
      <w:r w:rsidRPr="00967B04">
        <w:rPr>
          <w:bCs/>
          <w:color w:val="000000"/>
          <w:spacing w:val="-3"/>
          <w:lang w:val="en-US"/>
        </w:rPr>
        <w:t>Pag</w:t>
      </w:r>
      <w:r w:rsidRPr="00967B04">
        <w:rPr>
          <w:bCs/>
          <w:color w:val="000000"/>
          <w:spacing w:val="-3"/>
        </w:rPr>
        <w:t>. 1078</w:t>
      </w:r>
    </w:p>
  </w:footnote>
  <w:footnote w:id="119">
    <w:p w:rsidR="000676C5" w:rsidRDefault="000676C5">
      <w:pPr>
        <w:pStyle w:val="a3"/>
      </w:pPr>
      <w:r>
        <w:rPr>
          <w:rStyle w:val="a5"/>
        </w:rPr>
        <w:footnoteRef/>
      </w:r>
      <w:r>
        <w:t xml:space="preserve"> </w:t>
      </w:r>
      <w:r w:rsidRPr="00967B04">
        <w:rPr>
          <w:bCs/>
          <w:color w:val="000000"/>
          <w:lang w:val="en-US"/>
        </w:rPr>
        <w:t>Pag</w:t>
      </w:r>
      <w:r w:rsidRPr="00967B04">
        <w:rPr>
          <w:bCs/>
          <w:color w:val="000000"/>
        </w:rPr>
        <w:t>. 1078</w:t>
      </w:r>
    </w:p>
  </w:footnote>
  <w:footnote w:id="120">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1078</w:t>
      </w:r>
    </w:p>
  </w:footnote>
  <w:footnote w:id="121">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1078</w:t>
      </w:r>
    </w:p>
  </w:footnote>
  <w:footnote w:id="122">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1078</w:t>
      </w:r>
    </w:p>
  </w:footnote>
  <w:footnote w:id="123">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1080</w:t>
      </w:r>
    </w:p>
  </w:footnote>
  <w:footnote w:id="124">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1080</w:t>
      </w:r>
    </w:p>
  </w:footnote>
  <w:footnote w:id="125">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1080</w:t>
      </w:r>
    </w:p>
  </w:footnote>
  <w:footnote w:id="126">
    <w:p w:rsidR="000676C5" w:rsidRDefault="000676C5" w:rsidP="00526E14">
      <w:pPr>
        <w:shd w:val="clear" w:color="auto" w:fill="FFFFFF"/>
        <w:spacing w:before="223" w:line="198" w:lineRule="exact"/>
        <w:jc w:val="both"/>
      </w:pPr>
      <w:r>
        <w:rPr>
          <w:rStyle w:val="a5"/>
        </w:rPr>
        <w:footnoteRef/>
      </w:r>
      <w:r>
        <w:t xml:space="preserve"> </w:t>
      </w:r>
      <w:r>
        <w:rPr>
          <w:color w:val="000000"/>
        </w:rPr>
        <w:t>Лк. 12.35.</w:t>
      </w:r>
    </w:p>
    <w:p w:rsidR="000676C5" w:rsidRDefault="000676C5">
      <w:pPr>
        <w:pStyle w:val="a3"/>
      </w:pPr>
    </w:p>
  </w:footnote>
  <w:footnote w:id="127">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28">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29">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30">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31">
    <w:p w:rsidR="000676C5" w:rsidRDefault="000676C5">
      <w:pPr>
        <w:pStyle w:val="a3"/>
      </w:pPr>
      <w:r>
        <w:rPr>
          <w:rStyle w:val="a5"/>
        </w:rPr>
        <w:footnoteRef/>
      </w:r>
      <w:r>
        <w:t xml:space="preserve"> </w:t>
      </w:r>
      <w:r w:rsidRPr="00526E14">
        <w:rPr>
          <w:color w:val="000000"/>
          <w:spacing w:val="-1"/>
          <w:lang w:val="en-US"/>
        </w:rPr>
        <w:t>Pag</w:t>
      </w:r>
      <w:r w:rsidRPr="00526E14">
        <w:rPr>
          <w:color w:val="000000"/>
          <w:spacing w:val="-1"/>
        </w:rPr>
        <w:t>. 1080</w:t>
      </w:r>
    </w:p>
  </w:footnote>
  <w:footnote w:id="132">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33">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34">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35">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36">
    <w:p w:rsidR="000676C5" w:rsidRDefault="000676C5">
      <w:pPr>
        <w:pStyle w:val="a3"/>
      </w:pPr>
      <w:r>
        <w:rPr>
          <w:rStyle w:val="a5"/>
        </w:rPr>
        <w:footnoteRef/>
      </w:r>
      <w:r>
        <w:t xml:space="preserve"> </w:t>
      </w:r>
      <w:r w:rsidRPr="00526E14">
        <w:rPr>
          <w:color w:val="000000"/>
          <w:spacing w:val="-2"/>
          <w:lang w:val="en-US"/>
        </w:rPr>
        <w:t>Pag</w:t>
      </w:r>
      <w:r w:rsidRPr="00526E14">
        <w:rPr>
          <w:color w:val="000000"/>
          <w:spacing w:val="-2"/>
        </w:rPr>
        <w:t>. 1080</w:t>
      </w:r>
    </w:p>
  </w:footnote>
  <w:footnote w:id="137">
    <w:p w:rsidR="000676C5" w:rsidRDefault="000676C5">
      <w:pPr>
        <w:pStyle w:val="a3"/>
      </w:pPr>
      <w:r>
        <w:rPr>
          <w:rStyle w:val="a5"/>
        </w:rPr>
        <w:footnoteRef/>
      </w:r>
      <w:r>
        <w:t xml:space="preserve"> </w:t>
      </w:r>
      <w:r w:rsidRPr="00526E14">
        <w:rPr>
          <w:color w:val="000000"/>
          <w:lang w:val="en-US"/>
        </w:rPr>
        <w:t>Pag</w:t>
      </w:r>
      <w:r w:rsidRPr="00526E14">
        <w:rPr>
          <w:color w:val="000000"/>
        </w:rPr>
        <w:t>. 1080</w:t>
      </w:r>
    </w:p>
  </w:footnote>
  <w:footnote w:id="138">
    <w:p w:rsidR="000676C5" w:rsidRDefault="000676C5">
      <w:pPr>
        <w:pStyle w:val="a3"/>
      </w:pPr>
      <w:r>
        <w:rPr>
          <w:rStyle w:val="a5"/>
        </w:rPr>
        <w:footnoteRef/>
      </w:r>
      <w:r>
        <w:t xml:space="preserve"> </w:t>
      </w:r>
      <w:r w:rsidRPr="00526E14">
        <w:rPr>
          <w:color w:val="000000"/>
          <w:lang w:val="en-US"/>
        </w:rPr>
        <w:t>Pag</w:t>
      </w:r>
      <w:r w:rsidRPr="00526E14">
        <w:rPr>
          <w:color w:val="000000"/>
        </w:rPr>
        <w:t>. 1081</w:t>
      </w:r>
    </w:p>
  </w:footnote>
  <w:footnote w:id="139">
    <w:p w:rsidR="000676C5" w:rsidRDefault="000676C5">
      <w:pPr>
        <w:pStyle w:val="a3"/>
      </w:pPr>
      <w:r>
        <w:rPr>
          <w:rStyle w:val="a5"/>
        </w:rPr>
        <w:footnoteRef/>
      </w:r>
      <w:r>
        <w:t xml:space="preserve"> </w:t>
      </w:r>
      <w:r w:rsidRPr="00526E14">
        <w:rPr>
          <w:color w:val="000000"/>
          <w:lang w:val="en-US"/>
        </w:rPr>
        <w:t>Pag</w:t>
      </w:r>
      <w:r w:rsidRPr="00526E14">
        <w:rPr>
          <w:color w:val="000000"/>
        </w:rPr>
        <w:t>. 1081</w:t>
      </w:r>
    </w:p>
  </w:footnote>
  <w:footnote w:id="140">
    <w:p w:rsidR="000676C5" w:rsidRDefault="000676C5">
      <w:pPr>
        <w:pStyle w:val="a3"/>
      </w:pPr>
      <w:r>
        <w:rPr>
          <w:rStyle w:val="a5"/>
        </w:rPr>
        <w:footnoteRef/>
      </w:r>
      <w:r>
        <w:t xml:space="preserve"> </w:t>
      </w:r>
      <w:r w:rsidRPr="00526E14">
        <w:rPr>
          <w:color w:val="000000"/>
          <w:lang w:val="en-US"/>
        </w:rPr>
        <w:t>Pag</w:t>
      </w:r>
      <w:r w:rsidRPr="00526E14">
        <w:rPr>
          <w:color w:val="000000"/>
        </w:rPr>
        <w:t>. 1081</w:t>
      </w:r>
    </w:p>
  </w:footnote>
  <w:footnote w:id="141">
    <w:p w:rsidR="000676C5" w:rsidRDefault="000676C5">
      <w:pPr>
        <w:pStyle w:val="a3"/>
      </w:pPr>
      <w:r>
        <w:rPr>
          <w:rStyle w:val="a5"/>
        </w:rPr>
        <w:footnoteRef/>
      </w:r>
      <w:r>
        <w:t xml:space="preserve"> </w:t>
      </w:r>
      <w:r w:rsidRPr="00526E14">
        <w:rPr>
          <w:color w:val="000000"/>
          <w:spacing w:val="-1"/>
          <w:lang w:val="en-US"/>
        </w:rPr>
        <w:t>Pag</w:t>
      </w:r>
      <w:r w:rsidRPr="00526E14">
        <w:rPr>
          <w:color w:val="000000"/>
          <w:spacing w:val="-1"/>
        </w:rPr>
        <w:t>. 1081</w:t>
      </w:r>
    </w:p>
  </w:footnote>
  <w:footnote w:id="142">
    <w:p w:rsidR="000676C5" w:rsidRDefault="000676C5">
      <w:pPr>
        <w:pStyle w:val="a3"/>
      </w:pPr>
      <w:r>
        <w:rPr>
          <w:rStyle w:val="a5"/>
        </w:rPr>
        <w:footnoteRef/>
      </w:r>
      <w:r>
        <w:t xml:space="preserve"> </w:t>
      </w:r>
      <w:r w:rsidRPr="00526E14">
        <w:rPr>
          <w:color w:val="000000"/>
          <w:lang w:val="en-US"/>
        </w:rPr>
        <w:t>Pag</w:t>
      </w:r>
      <w:r w:rsidRPr="00526E14">
        <w:rPr>
          <w:color w:val="000000"/>
        </w:rPr>
        <w:t>. 1081</w:t>
      </w:r>
    </w:p>
  </w:footnote>
  <w:footnote w:id="143">
    <w:p w:rsidR="000676C5" w:rsidRDefault="000676C5">
      <w:pPr>
        <w:pStyle w:val="a3"/>
      </w:pPr>
      <w:r>
        <w:rPr>
          <w:rStyle w:val="a5"/>
        </w:rPr>
        <w:footnoteRef/>
      </w:r>
      <w:r>
        <w:t xml:space="preserve"> </w:t>
      </w:r>
      <w:r w:rsidRPr="00526E14">
        <w:rPr>
          <w:bCs/>
          <w:color w:val="000000"/>
          <w:spacing w:val="-2"/>
          <w:lang w:val="en-US"/>
        </w:rPr>
        <w:t>Pag. 1081</w:t>
      </w:r>
    </w:p>
  </w:footnote>
  <w:footnote w:id="144">
    <w:p w:rsidR="000676C5" w:rsidRDefault="000676C5">
      <w:pPr>
        <w:pStyle w:val="a3"/>
      </w:pPr>
      <w:r>
        <w:rPr>
          <w:rStyle w:val="a5"/>
        </w:rPr>
        <w:footnoteRef/>
      </w:r>
      <w:r>
        <w:t xml:space="preserve"> </w:t>
      </w:r>
      <w:r w:rsidRPr="00526E14">
        <w:rPr>
          <w:bCs/>
          <w:color w:val="000000"/>
          <w:spacing w:val="-2"/>
          <w:lang w:val="en-US"/>
        </w:rPr>
        <w:t>Pag. 1081</w:t>
      </w:r>
    </w:p>
  </w:footnote>
  <w:footnote w:id="145">
    <w:p w:rsidR="000676C5" w:rsidRDefault="000676C5">
      <w:pPr>
        <w:pStyle w:val="a3"/>
      </w:pPr>
      <w:r>
        <w:rPr>
          <w:rStyle w:val="a5"/>
        </w:rPr>
        <w:footnoteRef/>
      </w:r>
      <w:r>
        <w:t xml:space="preserve"> </w:t>
      </w:r>
      <w:r w:rsidRPr="00526E14">
        <w:rPr>
          <w:bCs/>
          <w:color w:val="000000"/>
          <w:spacing w:val="-2"/>
          <w:lang w:val="en-US"/>
        </w:rPr>
        <w:t>Pag. 1081</w:t>
      </w:r>
    </w:p>
  </w:footnote>
  <w:footnote w:id="146">
    <w:p w:rsidR="000676C5" w:rsidRDefault="000676C5">
      <w:pPr>
        <w:pStyle w:val="a3"/>
      </w:pPr>
      <w:r>
        <w:rPr>
          <w:rStyle w:val="a5"/>
        </w:rPr>
        <w:footnoteRef/>
      </w:r>
      <w:r>
        <w:t xml:space="preserve"> </w:t>
      </w:r>
      <w:r w:rsidRPr="00526E14">
        <w:rPr>
          <w:bCs/>
          <w:color w:val="000000"/>
          <w:spacing w:val="-3"/>
          <w:lang w:val="en-US"/>
        </w:rPr>
        <w:t>Pag. 1081</w:t>
      </w:r>
    </w:p>
  </w:footnote>
  <w:footnote w:id="147">
    <w:p w:rsidR="000676C5" w:rsidRDefault="000676C5">
      <w:pPr>
        <w:pStyle w:val="a3"/>
      </w:pPr>
      <w:r>
        <w:rPr>
          <w:rStyle w:val="a5"/>
        </w:rPr>
        <w:footnoteRef/>
      </w:r>
      <w:r>
        <w:t xml:space="preserve"> </w:t>
      </w:r>
      <w:r w:rsidRPr="00526E14">
        <w:rPr>
          <w:bCs/>
          <w:color w:val="000000"/>
          <w:spacing w:val="-5"/>
          <w:lang w:val="en-US"/>
        </w:rPr>
        <w:t>Pag. 1081</w:t>
      </w:r>
    </w:p>
  </w:footnote>
  <w:footnote w:id="148">
    <w:p w:rsidR="000676C5" w:rsidRDefault="000676C5">
      <w:pPr>
        <w:pStyle w:val="a3"/>
      </w:pPr>
      <w:r>
        <w:rPr>
          <w:rStyle w:val="a5"/>
        </w:rPr>
        <w:footnoteRef/>
      </w:r>
      <w:r>
        <w:t xml:space="preserve"> </w:t>
      </w:r>
      <w:r w:rsidRPr="00526E14">
        <w:rPr>
          <w:bCs/>
          <w:color w:val="000000"/>
          <w:lang w:val="en-US"/>
        </w:rPr>
        <w:t>Pag. 1081</w:t>
      </w:r>
    </w:p>
  </w:footnote>
  <w:footnote w:id="149">
    <w:p w:rsidR="000676C5" w:rsidRDefault="000676C5">
      <w:pPr>
        <w:pStyle w:val="a3"/>
      </w:pPr>
      <w:r>
        <w:rPr>
          <w:rStyle w:val="a5"/>
        </w:rPr>
        <w:footnoteRef/>
      </w:r>
      <w:r>
        <w:t xml:space="preserve"> </w:t>
      </w:r>
      <w:r w:rsidRPr="00526E14">
        <w:rPr>
          <w:bCs/>
          <w:color w:val="000000"/>
          <w:spacing w:val="-2"/>
          <w:lang w:val="en-US"/>
        </w:rPr>
        <w:t>Pag. 1081</w:t>
      </w:r>
    </w:p>
  </w:footnote>
  <w:footnote w:id="150">
    <w:p w:rsidR="000676C5" w:rsidRDefault="000676C5">
      <w:pPr>
        <w:pStyle w:val="a3"/>
      </w:pPr>
      <w:r>
        <w:rPr>
          <w:rStyle w:val="a5"/>
        </w:rPr>
        <w:footnoteRef/>
      </w:r>
      <w:r>
        <w:t xml:space="preserve"> </w:t>
      </w:r>
      <w:r w:rsidRPr="00526E14">
        <w:rPr>
          <w:bCs/>
          <w:color w:val="000000"/>
          <w:lang w:val="en-US"/>
        </w:rPr>
        <w:t>Pag. 1081</w:t>
      </w:r>
    </w:p>
  </w:footnote>
  <w:footnote w:id="151">
    <w:p w:rsidR="000676C5" w:rsidRDefault="000676C5">
      <w:pPr>
        <w:pStyle w:val="a3"/>
      </w:pPr>
      <w:r>
        <w:rPr>
          <w:rStyle w:val="a5"/>
        </w:rPr>
        <w:footnoteRef/>
      </w:r>
      <w:r>
        <w:t xml:space="preserve"> </w:t>
      </w:r>
      <w:r w:rsidRPr="00526E14">
        <w:rPr>
          <w:bCs/>
          <w:color w:val="000000"/>
          <w:lang w:val="en-US"/>
        </w:rPr>
        <w:t>Pag. 1081</w:t>
      </w:r>
    </w:p>
  </w:footnote>
  <w:footnote w:id="152">
    <w:p w:rsidR="000676C5" w:rsidRDefault="000676C5">
      <w:pPr>
        <w:pStyle w:val="a3"/>
      </w:pPr>
      <w:r>
        <w:rPr>
          <w:rStyle w:val="a5"/>
        </w:rPr>
        <w:footnoteRef/>
      </w:r>
      <w:r>
        <w:t xml:space="preserve"> </w:t>
      </w:r>
      <w:r w:rsidRPr="00526E14">
        <w:rPr>
          <w:bCs/>
          <w:color w:val="000000"/>
          <w:spacing w:val="-5"/>
          <w:lang w:val="en-US"/>
        </w:rPr>
        <w:t>Pag. 1081</w:t>
      </w:r>
    </w:p>
  </w:footnote>
  <w:footnote w:id="153">
    <w:p w:rsidR="000676C5" w:rsidRDefault="000676C5">
      <w:pPr>
        <w:pStyle w:val="a3"/>
      </w:pPr>
      <w:r>
        <w:rPr>
          <w:rStyle w:val="a5"/>
        </w:rPr>
        <w:footnoteRef/>
      </w:r>
      <w:r>
        <w:t xml:space="preserve"> </w:t>
      </w:r>
      <w:r w:rsidRPr="00526E14">
        <w:rPr>
          <w:bCs/>
          <w:color w:val="000000"/>
          <w:lang w:val="en-US"/>
        </w:rPr>
        <w:t>Pag. 1081</w:t>
      </w:r>
    </w:p>
  </w:footnote>
  <w:footnote w:id="154">
    <w:p w:rsidR="000676C5" w:rsidRDefault="000676C5">
      <w:pPr>
        <w:pStyle w:val="a3"/>
      </w:pPr>
      <w:r>
        <w:rPr>
          <w:rStyle w:val="a5"/>
        </w:rPr>
        <w:footnoteRef/>
      </w:r>
      <w:r>
        <w:t xml:space="preserve"> </w:t>
      </w:r>
      <w:r w:rsidRPr="00526E14">
        <w:rPr>
          <w:bCs/>
          <w:color w:val="000000"/>
          <w:lang w:val="en-US"/>
        </w:rPr>
        <w:t>Pag. 1081</w:t>
      </w:r>
    </w:p>
  </w:footnote>
  <w:footnote w:id="155">
    <w:p w:rsidR="000676C5" w:rsidRDefault="000676C5">
      <w:pPr>
        <w:pStyle w:val="a3"/>
      </w:pPr>
      <w:r>
        <w:rPr>
          <w:rStyle w:val="a5"/>
        </w:rPr>
        <w:footnoteRef/>
      </w:r>
      <w:r>
        <w:t xml:space="preserve"> </w:t>
      </w:r>
      <w:r w:rsidRPr="00526E14">
        <w:rPr>
          <w:bCs/>
          <w:color w:val="000000"/>
          <w:lang w:val="en-US"/>
        </w:rPr>
        <w:t>Pag. 1081</w:t>
      </w:r>
    </w:p>
  </w:footnote>
  <w:footnote w:id="156">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1081</w:t>
      </w:r>
    </w:p>
  </w:footnote>
  <w:footnote w:id="157">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1082</w:t>
      </w:r>
    </w:p>
  </w:footnote>
  <w:footnote w:id="158">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1082</w:t>
      </w:r>
    </w:p>
  </w:footnote>
  <w:footnote w:id="159">
    <w:p w:rsidR="000676C5" w:rsidRDefault="000676C5">
      <w:pPr>
        <w:pStyle w:val="a3"/>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1082</w:t>
      </w:r>
    </w:p>
  </w:footnote>
  <w:footnote w:id="160">
    <w:p w:rsidR="000676C5" w:rsidRDefault="000676C5">
      <w:pPr>
        <w:pStyle w:val="a3"/>
      </w:pPr>
      <w:r>
        <w:rPr>
          <w:rStyle w:val="a5"/>
        </w:rPr>
        <w:footnoteRef/>
      </w:r>
      <w:r>
        <w:t xml:space="preserve"> </w:t>
      </w:r>
      <w:r>
        <w:rPr>
          <w:color w:val="000000"/>
          <w:spacing w:val="-2"/>
          <w:lang w:val="en-US"/>
        </w:rPr>
        <w:t xml:space="preserve">Pag. </w:t>
      </w:r>
      <w:r w:rsidRPr="00F5648D">
        <w:rPr>
          <w:color w:val="000000"/>
          <w:spacing w:val="-2"/>
          <w:lang w:val="en-US"/>
        </w:rPr>
        <w:t>1082</w:t>
      </w:r>
    </w:p>
  </w:footnote>
  <w:footnote w:id="161">
    <w:p w:rsidR="000676C5" w:rsidRDefault="000676C5">
      <w:pPr>
        <w:pStyle w:val="a3"/>
      </w:pPr>
      <w:r>
        <w:rPr>
          <w:rStyle w:val="a5"/>
        </w:rPr>
        <w:footnoteRef/>
      </w:r>
      <w:r>
        <w:t xml:space="preserve"> </w:t>
      </w:r>
      <w:r>
        <w:rPr>
          <w:color w:val="000000"/>
          <w:spacing w:val="-1"/>
          <w:lang w:val="en-US"/>
        </w:rPr>
        <w:t xml:space="preserve">Pag. </w:t>
      </w:r>
      <w:r w:rsidRPr="00F5648D">
        <w:rPr>
          <w:color w:val="000000"/>
          <w:spacing w:val="-1"/>
          <w:lang w:val="en-US"/>
        </w:rPr>
        <w:t>1082</w:t>
      </w:r>
    </w:p>
  </w:footnote>
  <w:footnote w:id="162">
    <w:p w:rsidR="000676C5" w:rsidRDefault="000676C5">
      <w:pPr>
        <w:pStyle w:val="a3"/>
      </w:pPr>
      <w:r>
        <w:rPr>
          <w:rStyle w:val="a5"/>
        </w:rPr>
        <w:footnoteRef/>
      </w:r>
      <w:r>
        <w:t xml:space="preserve"> </w:t>
      </w:r>
      <w:r>
        <w:rPr>
          <w:color w:val="000000"/>
          <w:spacing w:val="-1"/>
          <w:lang w:val="en-US"/>
        </w:rPr>
        <w:t xml:space="preserve">Pag. </w:t>
      </w:r>
      <w:r w:rsidRPr="00F5648D">
        <w:rPr>
          <w:color w:val="000000"/>
          <w:spacing w:val="-1"/>
          <w:lang w:val="en-US"/>
        </w:rPr>
        <w:t>1082</w:t>
      </w:r>
    </w:p>
  </w:footnote>
  <w:footnote w:id="163">
    <w:p w:rsidR="000676C5" w:rsidRDefault="000676C5">
      <w:pPr>
        <w:pStyle w:val="a3"/>
      </w:pPr>
      <w:r>
        <w:rPr>
          <w:rStyle w:val="a5"/>
        </w:rPr>
        <w:footnoteRef/>
      </w:r>
      <w:r>
        <w:t xml:space="preserve"> </w:t>
      </w:r>
      <w:r>
        <w:rPr>
          <w:color w:val="000000"/>
          <w:lang w:val="en-US"/>
        </w:rPr>
        <w:t xml:space="preserve">Pag. </w:t>
      </w:r>
      <w:r w:rsidRPr="00F5648D">
        <w:rPr>
          <w:color w:val="000000"/>
          <w:lang w:val="en-US"/>
        </w:rPr>
        <w:t>1082</w:t>
      </w:r>
    </w:p>
  </w:footnote>
  <w:footnote w:id="164">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1082</w:t>
      </w:r>
    </w:p>
  </w:footnote>
  <w:footnote w:id="165">
    <w:p w:rsidR="000676C5" w:rsidRDefault="000676C5">
      <w:pPr>
        <w:pStyle w:val="a3"/>
      </w:pPr>
      <w:r>
        <w:rPr>
          <w:rStyle w:val="a5"/>
        </w:rPr>
        <w:footnoteRef/>
      </w:r>
      <w:r>
        <w:t xml:space="preserve"> </w:t>
      </w:r>
      <w:r>
        <w:rPr>
          <w:i/>
          <w:iCs/>
          <w:color w:val="000000"/>
          <w:spacing w:val="-5"/>
        </w:rPr>
        <w:t xml:space="preserve">...спроси отца твоего, и он возвестит тебе </w:t>
      </w:r>
      <w:r>
        <w:rPr>
          <w:color w:val="000000"/>
          <w:spacing w:val="-5"/>
        </w:rPr>
        <w:t>(Втор. 32. 7. Достопамятные сказания, гл. 37).</w:t>
      </w:r>
    </w:p>
  </w:footnote>
  <w:footnote w:id="166">
    <w:p w:rsidR="000676C5" w:rsidRDefault="000676C5">
      <w:pPr>
        <w:pStyle w:val="a3"/>
      </w:pPr>
      <w:r>
        <w:rPr>
          <w:rStyle w:val="a5"/>
        </w:rPr>
        <w:footnoteRef/>
      </w:r>
      <w:r>
        <w:t xml:space="preserve"> </w:t>
      </w:r>
      <w:r w:rsidRPr="003729ED">
        <w:rPr>
          <w:bCs/>
          <w:i/>
          <w:iCs/>
          <w:color w:val="000000"/>
          <w:spacing w:val="-4"/>
        </w:rPr>
        <w:t xml:space="preserve">повинуясь друг другу в страхе Божием </w:t>
      </w:r>
      <w:r w:rsidRPr="003729ED">
        <w:rPr>
          <w:bCs/>
          <w:color w:val="000000"/>
          <w:spacing w:val="-4"/>
        </w:rPr>
        <w:t>(Еф. 5. 21).</w:t>
      </w:r>
    </w:p>
  </w:footnote>
  <w:footnote w:id="167">
    <w:p w:rsidR="000676C5" w:rsidRDefault="000676C5">
      <w:pPr>
        <w:pStyle w:val="a3"/>
      </w:pPr>
      <w:r>
        <w:rPr>
          <w:rStyle w:val="a5"/>
        </w:rPr>
        <w:footnoteRef/>
      </w:r>
      <w:r>
        <w:t xml:space="preserve"> </w:t>
      </w:r>
      <w:r w:rsidRPr="003729ED">
        <w:rPr>
          <w:bCs/>
          <w:i/>
          <w:iCs/>
          <w:color w:val="000000"/>
          <w:spacing w:val="-10"/>
        </w:rPr>
        <w:t>...должно пови</w:t>
      </w:r>
      <w:r w:rsidRPr="003729ED">
        <w:rPr>
          <w:bCs/>
          <w:i/>
          <w:iCs/>
          <w:color w:val="000000"/>
          <w:spacing w:val="-10"/>
        </w:rPr>
        <w:softHyphen/>
      </w:r>
      <w:r w:rsidRPr="003729ED">
        <w:rPr>
          <w:bCs/>
          <w:i/>
          <w:iCs/>
          <w:color w:val="000000"/>
          <w:spacing w:val="-6"/>
        </w:rPr>
        <w:t xml:space="preserve">новаться больше Богу, нежели человекам </w:t>
      </w:r>
      <w:r w:rsidRPr="003729ED">
        <w:rPr>
          <w:bCs/>
          <w:color w:val="000000"/>
          <w:spacing w:val="-6"/>
        </w:rPr>
        <w:t>(Деян. 5. 29).</w:t>
      </w:r>
    </w:p>
  </w:footnote>
  <w:footnote w:id="168">
    <w:p w:rsidR="000676C5" w:rsidRDefault="000676C5">
      <w:pPr>
        <w:pStyle w:val="a3"/>
      </w:pPr>
      <w:r>
        <w:rPr>
          <w:rStyle w:val="a5"/>
        </w:rPr>
        <w:footnoteRef/>
      </w:r>
      <w:r>
        <w:t xml:space="preserve"> </w:t>
      </w:r>
      <w:r w:rsidRPr="003729ED">
        <w:rPr>
          <w:bCs/>
          <w:i/>
          <w:iCs/>
          <w:color w:val="000000"/>
          <w:spacing w:val="-6"/>
        </w:rPr>
        <w:t xml:space="preserve">...справедливо </w:t>
      </w:r>
      <w:r w:rsidRPr="003729ED">
        <w:rPr>
          <w:bCs/>
          <w:i/>
          <w:iCs/>
          <w:color w:val="000000"/>
          <w:spacing w:val="-5"/>
        </w:rPr>
        <w:t xml:space="preserve">ли пред Богом слушать вас более, нежели Бога? </w:t>
      </w:r>
      <w:r w:rsidRPr="003729ED">
        <w:rPr>
          <w:bCs/>
          <w:color w:val="000000"/>
          <w:spacing w:val="-5"/>
        </w:rPr>
        <w:t>(Деян. 4. 19.)</w:t>
      </w:r>
    </w:p>
  </w:footnote>
  <w:footnote w:id="169">
    <w:p w:rsidR="000676C5" w:rsidRDefault="000676C5">
      <w:pPr>
        <w:pStyle w:val="a3"/>
      </w:pPr>
      <w:r>
        <w:rPr>
          <w:rStyle w:val="a5"/>
        </w:rPr>
        <w:footnoteRef/>
      </w:r>
      <w:r>
        <w:t xml:space="preserve"> </w:t>
      </w:r>
      <w:r w:rsidRPr="003729ED">
        <w:rPr>
          <w:bCs/>
          <w:i/>
          <w:iCs/>
          <w:color w:val="000000"/>
        </w:rPr>
        <w:t>За чу</w:t>
      </w:r>
      <w:r w:rsidRPr="003729ED">
        <w:rPr>
          <w:bCs/>
          <w:i/>
          <w:iCs/>
          <w:color w:val="000000"/>
        </w:rPr>
        <w:softHyphen/>
      </w:r>
      <w:r w:rsidRPr="003729ED">
        <w:rPr>
          <w:bCs/>
          <w:i/>
          <w:iCs/>
          <w:color w:val="000000"/>
          <w:spacing w:val="-11"/>
        </w:rPr>
        <w:t xml:space="preserve">жим же не идут, но бегут от него, потому что не знают чужого голоса </w:t>
      </w:r>
      <w:r w:rsidRPr="003729ED">
        <w:rPr>
          <w:bCs/>
          <w:color w:val="000000"/>
          <w:spacing w:val="-1"/>
        </w:rPr>
        <w:t>(Ин. 10. 5).</w:t>
      </w:r>
    </w:p>
  </w:footnote>
  <w:footnote w:id="170">
    <w:p w:rsidR="000676C5" w:rsidRDefault="000676C5">
      <w:pPr>
        <w:pStyle w:val="a3"/>
      </w:pPr>
      <w:r>
        <w:rPr>
          <w:rStyle w:val="a5"/>
        </w:rPr>
        <w:footnoteRef/>
      </w:r>
      <w:r>
        <w:t xml:space="preserve"> </w:t>
      </w:r>
      <w:r w:rsidRPr="003729ED">
        <w:rPr>
          <w:bCs/>
          <w:i/>
          <w:iCs/>
          <w:color w:val="000000"/>
          <w:spacing w:val="-10"/>
        </w:rPr>
        <w:t xml:space="preserve">Но если бы даже не мы, или Ангел с неба стал благовество-вать вам не то, что мы благовествовали вам, да будет анафема </w:t>
      </w:r>
      <w:r w:rsidRPr="003729ED">
        <w:rPr>
          <w:bCs/>
          <w:color w:val="000000"/>
          <w:spacing w:val="-10"/>
        </w:rPr>
        <w:t xml:space="preserve">(Гал. </w:t>
      </w:r>
      <w:r w:rsidRPr="003729ED">
        <w:rPr>
          <w:bCs/>
          <w:color w:val="000000"/>
        </w:rPr>
        <w:t>1.8, 9).</w:t>
      </w:r>
    </w:p>
  </w:footnote>
  <w:footnote w:id="171">
    <w:p w:rsidR="000676C5" w:rsidRDefault="000676C5">
      <w:pPr>
        <w:pStyle w:val="a3"/>
      </w:pPr>
      <w:r>
        <w:rPr>
          <w:rStyle w:val="a5"/>
        </w:rPr>
        <w:footnoteRef/>
      </w:r>
      <w:r>
        <w:t xml:space="preserve"> </w:t>
      </w:r>
      <w:r w:rsidRPr="003729ED">
        <w:rPr>
          <w:bCs/>
          <w:color w:val="000000"/>
          <w:spacing w:val="-5"/>
          <w:lang w:val="en-US"/>
        </w:rPr>
        <w:t>Pag</w:t>
      </w:r>
      <w:r w:rsidRPr="003729ED">
        <w:rPr>
          <w:bCs/>
          <w:color w:val="000000"/>
          <w:spacing w:val="-5"/>
        </w:rPr>
        <w:t>. 1082 и 1083.</w:t>
      </w:r>
    </w:p>
  </w:footnote>
  <w:footnote w:id="172">
    <w:p w:rsidR="000676C5" w:rsidRDefault="000676C5">
      <w:pPr>
        <w:pStyle w:val="a3"/>
      </w:pPr>
      <w:r>
        <w:rPr>
          <w:rStyle w:val="a5"/>
        </w:rPr>
        <w:footnoteRef/>
      </w:r>
      <w:r>
        <w:t xml:space="preserve"> </w:t>
      </w:r>
      <w:r w:rsidRPr="003729ED">
        <w:rPr>
          <w:bCs/>
          <w:color w:val="000000"/>
          <w:vertAlign w:val="superscript"/>
        </w:rPr>
        <w:t>7</w:t>
      </w:r>
      <w:r w:rsidRPr="003729ED">
        <w:rPr>
          <w:bCs/>
          <w:color w:val="000000"/>
        </w:rPr>
        <w:t xml:space="preserve"> </w:t>
      </w:r>
      <w:r w:rsidRPr="003729ED">
        <w:rPr>
          <w:bCs/>
          <w:i/>
          <w:iCs/>
          <w:color w:val="000000"/>
          <w:spacing w:val="-9"/>
        </w:rPr>
        <w:t xml:space="preserve">...«хорошо, добрый и верный раб! в малом ты </w:t>
      </w:r>
      <w:r w:rsidRPr="003729ED">
        <w:rPr>
          <w:bCs/>
          <w:i/>
          <w:iCs/>
          <w:color w:val="000000"/>
          <w:spacing w:val="-11"/>
        </w:rPr>
        <w:t>был верен, над многими тебя поставлю; войди в радость господина твоего</w:t>
      </w:r>
      <w:r>
        <w:rPr>
          <w:bCs/>
          <w:i/>
          <w:iCs/>
          <w:color w:val="000000"/>
          <w:spacing w:val="-11"/>
        </w:rPr>
        <w:t>»</w:t>
      </w:r>
      <w:r w:rsidRPr="003729ED">
        <w:rPr>
          <w:bCs/>
          <w:i/>
          <w:iCs/>
          <w:color w:val="000000"/>
          <w:spacing w:val="-11"/>
        </w:rPr>
        <w:t xml:space="preserve"> </w:t>
      </w:r>
      <w:r w:rsidRPr="003729ED">
        <w:rPr>
          <w:color w:val="000000"/>
        </w:rPr>
        <w:t>(Мф. 25. 21).</w:t>
      </w:r>
    </w:p>
  </w:footnote>
  <w:footnote w:id="173">
    <w:p w:rsidR="000676C5" w:rsidRPr="003729ED" w:rsidRDefault="000676C5" w:rsidP="000F4A51">
      <w:pPr>
        <w:shd w:val="clear" w:color="auto" w:fill="FFFFFF"/>
        <w:spacing w:before="169" w:line="194" w:lineRule="exact"/>
        <w:ind w:left="11" w:firstLine="191"/>
        <w:jc w:val="both"/>
      </w:pPr>
      <w:r>
        <w:rPr>
          <w:rStyle w:val="a5"/>
        </w:rPr>
        <w:footnoteRef/>
      </w:r>
      <w:r>
        <w:t xml:space="preserve"> </w:t>
      </w:r>
      <w:r w:rsidRPr="003729ED">
        <w:rPr>
          <w:color w:val="000000"/>
        </w:rPr>
        <w:t>Ис.38.</w:t>
      </w:r>
    </w:p>
    <w:p w:rsidR="000676C5" w:rsidRDefault="000676C5">
      <w:pPr>
        <w:pStyle w:val="a3"/>
      </w:pPr>
    </w:p>
  </w:footnote>
  <w:footnote w:id="174">
    <w:p w:rsidR="000676C5" w:rsidRDefault="000676C5">
      <w:pPr>
        <w:pStyle w:val="a3"/>
      </w:pPr>
      <w:r>
        <w:rPr>
          <w:rStyle w:val="a5"/>
        </w:rPr>
        <w:footnoteRef/>
      </w:r>
      <w:r>
        <w:t xml:space="preserve"> </w:t>
      </w:r>
      <w:r w:rsidRPr="003729ED">
        <w:rPr>
          <w:bCs/>
          <w:i/>
          <w:iCs/>
          <w:color w:val="000000"/>
        </w:rPr>
        <w:t xml:space="preserve">...вы восплачете и возрыдаете, а мир возрадуется </w:t>
      </w:r>
      <w:r w:rsidRPr="003729ED">
        <w:rPr>
          <w:bCs/>
          <w:color w:val="000000"/>
        </w:rPr>
        <w:t>(Ин. 16. 20).</w:t>
      </w:r>
    </w:p>
  </w:footnote>
  <w:footnote w:id="175">
    <w:p w:rsidR="000676C5" w:rsidRPr="003729ED" w:rsidRDefault="000676C5" w:rsidP="000F4A51">
      <w:pPr>
        <w:shd w:val="clear" w:color="auto" w:fill="FFFFFF"/>
        <w:spacing w:before="302" w:line="198" w:lineRule="exact"/>
      </w:pPr>
      <w:r>
        <w:rPr>
          <w:rStyle w:val="a5"/>
        </w:rPr>
        <w:footnoteRef/>
      </w:r>
      <w:r>
        <w:t xml:space="preserve"> </w:t>
      </w:r>
      <w:r w:rsidRPr="003729ED">
        <w:rPr>
          <w:color w:val="000000"/>
          <w:lang w:val="en-US"/>
        </w:rPr>
        <w:t>Pag</w:t>
      </w:r>
      <w:r w:rsidRPr="003729ED">
        <w:rPr>
          <w:color w:val="000000"/>
        </w:rPr>
        <w:t>. 1095.</w:t>
      </w:r>
    </w:p>
    <w:p w:rsidR="000676C5" w:rsidRDefault="000676C5">
      <w:pPr>
        <w:pStyle w:val="a3"/>
      </w:pPr>
    </w:p>
  </w:footnote>
  <w:footnote w:id="176">
    <w:p w:rsidR="000676C5" w:rsidRDefault="000676C5" w:rsidP="000F4A51">
      <w:pPr>
        <w:shd w:val="clear" w:color="auto" w:fill="FFFFFF"/>
        <w:spacing w:before="108"/>
      </w:pPr>
      <w:r>
        <w:rPr>
          <w:rStyle w:val="a5"/>
        </w:rPr>
        <w:footnoteRef/>
      </w:r>
      <w:r>
        <w:t xml:space="preserve"> </w:t>
      </w:r>
      <w:r>
        <w:rPr>
          <w:color w:val="000000"/>
          <w:spacing w:val="-5"/>
        </w:rPr>
        <w:t>Алфавитный патерик.</w:t>
      </w:r>
    </w:p>
    <w:p w:rsidR="000676C5" w:rsidRDefault="000676C5">
      <w:pPr>
        <w:pStyle w:val="a3"/>
      </w:pPr>
    </w:p>
  </w:footnote>
  <w:footnote w:id="177">
    <w:p w:rsidR="000676C5" w:rsidRDefault="000676C5">
      <w:pPr>
        <w:pStyle w:val="a3"/>
      </w:pPr>
      <w:r>
        <w:rPr>
          <w:rStyle w:val="a5"/>
        </w:rPr>
        <w:footnoteRef/>
      </w:r>
      <w:r>
        <w:t xml:space="preserve"> </w:t>
      </w:r>
      <w:r>
        <w:rPr>
          <w:color w:val="000000"/>
          <w:spacing w:val="-3"/>
        </w:rPr>
        <w:t>Алфавитный патерик</w:t>
      </w:r>
    </w:p>
  </w:footnote>
  <w:footnote w:id="178">
    <w:p w:rsidR="000676C5" w:rsidRDefault="000676C5" w:rsidP="000F4A51">
      <w:pPr>
        <w:shd w:val="clear" w:color="auto" w:fill="FFFFFF"/>
        <w:spacing w:before="248"/>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1099 и 1100.</w:t>
      </w:r>
    </w:p>
    <w:p w:rsidR="000676C5" w:rsidRDefault="000676C5">
      <w:pPr>
        <w:pStyle w:val="a3"/>
      </w:pPr>
    </w:p>
  </w:footnote>
  <w:footnote w:id="179">
    <w:p w:rsidR="000676C5" w:rsidRDefault="000676C5">
      <w:pPr>
        <w:pStyle w:val="a3"/>
      </w:pPr>
      <w:r>
        <w:rPr>
          <w:rStyle w:val="a5"/>
        </w:rPr>
        <w:footnoteRef/>
      </w:r>
      <w:r>
        <w:t xml:space="preserve"> </w:t>
      </w:r>
      <w:r>
        <w:rPr>
          <w:color w:val="000000"/>
          <w:spacing w:val="-5"/>
          <w:lang w:val="en-US"/>
        </w:rPr>
        <w:t>Pag</w:t>
      </w:r>
      <w:r w:rsidRPr="00F5648D">
        <w:rPr>
          <w:color w:val="000000"/>
          <w:spacing w:val="-5"/>
        </w:rPr>
        <w:t xml:space="preserve">. </w:t>
      </w:r>
      <w:r>
        <w:rPr>
          <w:color w:val="000000"/>
          <w:spacing w:val="-5"/>
        </w:rPr>
        <w:t>1100 и Алфавитный патерик</w:t>
      </w:r>
    </w:p>
  </w:footnote>
  <w:footnote w:id="180">
    <w:p w:rsidR="000676C5" w:rsidRDefault="000676C5" w:rsidP="000F4A51">
      <w:pPr>
        <w:shd w:val="clear" w:color="auto" w:fill="FFFFFF"/>
        <w:spacing w:before="317"/>
      </w:pPr>
      <w:r>
        <w:rPr>
          <w:rStyle w:val="a5"/>
        </w:rPr>
        <w:footnoteRef/>
      </w:r>
      <w:r>
        <w:t xml:space="preserve"> </w:t>
      </w:r>
      <w:r>
        <w:rPr>
          <w:color w:val="000000"/>
          <w:spacing w:val="-6"/>
          <w:lang w:val="en-US"/>
        </w:rPr>
        <w:t>Pag</w:t>
      </w:r>
      <w:r w:rsidRPr="00F5648D">
        <w:rPr>
          <w:color w:val="000000"/>
          <w:spacing w:val="-6"/>
        </w:rPr>
        <w:t xml:space="preserve">. </w:t>
      </w:r>
      <w:r>
        <w:rPr>
          <w:color w:val="000000"/>
          <w:spacing w:val="-6"/>
        </w:rPr>
        <w:t>1097 и Алфавитный патерик.</w:t>
      </w:r>
    </w:p>
    <w:p w:rsidR="000676C5" w:rsidRDefault="000676C5">
      <w:pPr>
        <w:pStyle w:val="a3"/>
      </w:pPr>
    </w:p>
  </w:footnote>
  <w:footnote w:id="181">
    <w:p w:rsidR="000676C5" w:rsidRDefault="000676C5">
      <w:pPr>
        <w:pStyle w:val="a3"/>
      </w:pPr>
      <w:r>
        <w:rPr>
          <w:rStyle w:val="a5"/>
        </w:rPr>
        <w:footnoteRef/>
      </w:r>
      <w:r>
        <w:rPr>
          <w:color w:val="000000"/>
        </w:rPr>
        <w:t xml:space="preserve"> </w:t>
      </w:r>
      <w:r>
        <w:rPr>
          <w:color w:val="000000"/>
          <w:spacing w:val="-3"/>
        </w:rPr>
        <w:t>Слово 71</w:t>
      </w:r>
    </w:p>
  </w:footnote>
  <w:footnote w:id="182">
    <w:p w:rsidR="000676C5" w:rsidRDefault="000676C5">
      <w:pPr>
        <w:pStyle w:val="a3"/>
      </w:pPr>
      <w:r>
        <w:rPr>
          <w:rStyle w:val="a5"/>
        </w:rPr>
        <w:footnoteRef/>
      </w:r>
      <w:r>
        <w:t xml:space="preserve"> </w:t>
      </w:r>
      <w:r>
        <w:rPr>
          <w:i/>
          <w:iCs/>
          <w:color w:val="000000"/>
          <w:spacing w:val="-3"/>
        </w:rPr>
        <w:t xml:space="preserve">...за всякое праздное слово, какое скажут люди, дадут </w:t>
      </w:r>
      <w:r>
        <w:rPr>
          <w:i/>
          <w:iCs/>
          <w:color w:val="000000"/>
          <w:spacing w:val="-2"/>
        </w:rPr>
        <w:t xml:space="preserve">они ответ в день суда: ибо от слов своих оправдаешься, и от слов своих </w:t>
      </w:r>
      <w:r>
        <w:rPr>
          <w:i/>
          <w:iCs/>
          <w:color w:val="000000"/>
          <w:spacing w:val="-1"/>
        </w:rPr>
        <w:t xml:space="preserve">осудишься </w:t>
      </w:r>
      <w:r>
        <w:rPr>
          <w:color w:val="000000"/>
          <w:spacing w:val="-1"/>
        </w:rPr>
        <w:t>(Мф. 12. 36, 37).</w:t>
      </w:r>
    </w:p>
  </w:footnote>
  <w:footnote w:id="183">
    <w:p w:rsidR="000676C5" w:rsidRDefault="000676C5">
      <w:pPr>
        <w:pStyle w:val="a3"/>
      </w:pPr>
      <w:r>
        <w:rPr>
          <w:rStyle w:val="a5"/>
        </w:rPr>
        <w:footnoteRef/>
      </w:r>
      <w:r>
        <w:t xml:space="preserve"> </w:t>
      </w:r>
      <w:r>
        <w:rPr>
          <w:i/>
          <w:iCs/>
          <w:color w:val="000000"/>
          <w:spacing w:val="-6"/>
        </w:rPr>
        <w:t xml:space="preserve">Горе вам, смеющиеся ныне: ибо восплачете </w:t>
      </w:r>
      <w:r>
        <w:rPr>
          <w:i/>
          <w:iCs/>
          <w:color w:val="000000"/>
          <w:spacing w:val="-1"/>
        </w:rPr>
        <w:t xml:space="preserve">и возрыдаете </w:t>
      </w:r>
      <w:r>
        <w:rPr>
          <w:color w:val="000000"/>
          <w:spacing w:val="-1"/>
        </w:rPr>
        <w:t>(Лк. 6. 25)</w:t>
      </w:r>
    </w:p>
  </w:footnote>
  <w:footnote w:id="184">
    <w:p w:rsidR="000676C5" w:rsidRDefault="000676C5">
      <w:pPr>
        <w:pStyle w:val="a3"/>
      </w:pPr>
      <w:r>
        <w:rPr>
          <w:rStyle w:val="a5"/>
        </w:rPr>
        <w:footnoteRef/>
      </w:r>
      <w:r>
        <w:t xml:space="preserve"> </w:t>
      </w:r>
      <w:r>
        <w:rPr>
          <w:i/>
          <w:iCs/>
          <w:color w:val="000000"/>
          <w:spacing w:val="-2"/>
        </w:rPr>
        <w:t xml:space="preserve">Никакое гнилое слово да не исходит из уст </w:t>
      </w:r>
      <w:r>
        <w:rPr>
          <w:i/>
          <w:iCs/>
          <w:color w:val="000000"/>
          <w:spacing w:val="-3"/>
        </w:rPr>
        <w:t>ваших, а только доброе для назидания в вере, дабы оно доставляло благо</w:t>
      </w:r>
      <w:r>
        <w:rPr>
          <w:i/>
          <w:iCs/>
          <w:color w:val="000000"/>
          <w:spacing w:val="-3"/>
        </w:rPr>
        <w:softHyphen/>
      </w:r>
      <w:r>
        <w:rPr>
          <w:i/>
          <w:iCs/>
          <w:color w:val="000000"/>
        </w:rPr>
        <w:t xml:space="preserve">дать слушающим </w:t>
      </w:r>
      <w:r>
        <w:rPr>
          <w:color w:val="000000"/>
        </w:rPr>
        <w:t>(Еф. 4. 29).</w:t>
      </w:r>
    </w:p>
  </w:footnote>
  <w:footnote w:id="185">
    <w:p w:rsidR="000676C5" w:rsidRDefault="000676C5">
      <w:pPr>
        <w:pStyle w:val="a3"/>
      </w:pPr>
      <w:r>
        <w:rPr>
          <w:rStyle w:val="a5"/>
        </w:rPr>
        <w:footnoteRef/>
      </w:r>
      <w:r>
        <w:t xml:space="preserve"> </w:t>
      </w:r>
      <w:r>
        <w:rPr>
          <w:i/>
          <w:iCs/>
          <w:color w:val="000000"/>
          <w:spacing w:val="-3"/>
        </w:rPr>
        <w:t xml:space="preserve">Также сквернословие и пустословие и </w:t>
      </w:r>
      <w:r>
        <w:rPr>
          <w:i/>
          <w:iCs/>
          <w:color w:val="000000"/>
        </w:rPr>
        <w:t xml:space="preserve">смехотворство не приличны [вам] </w:t>
      </w:r>
      <w:r>
        <w:rPr>
          <w:color w:val="000000"/>
        </w:rPr>
        <w:t>(Еф. 5. 4).</w:t>
      </w:r>
    </w:p>
  </w:footnote>
  <w:footnote w:id="186">
    <w:p w:rsidR="000676C5" w:rsidRDefault="000676C5">
      <w:pPr>
        <w:pStyle w:val="a3"/>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1100</w:t>
      </w:r>
    </w:p>
  </w:footnote>
  <w:footnote w:id="187">
    <w:p w:rsidR="000676C5" w:rsidRDefault="000676C5">
      <w:pPr>
        <w:pStyle w:val="a3"/>
      </w:pPr>
      <w:r>
        <w:rPr>
          <w:rStyle w:val="a5"/>
        </w:rPr>
        <w:footnoteRef/>
      </w:r>
      <w:r>
        <w:t xml:space="preserve"> </w:t>
      </w:r>
      <w:r>
        <w:rPr>
          <w:color w:val="000000"/>
          <w:spacing w:val="-11"/>
          <w:sz w:val="22"/>
          <w:szCs w:val="22"/>
        </w:rPr>
        <w:t>Алфавитный патерик</w:t>
      </w:r>
    </w:p>
  </w:footnote>
  <w:footnote w:id="188">
    <w:p w:rsidR="000676C5" w:rsidRDefault="000676C5">
      <w:pPr>
        <w:pStyle w:val="a3"/>
      </w:pPr>
      <w:r>
        <w:rPr>
          <w:rStyle w:val="a5"/>
        </w:rPr>
        <w:footnoteRef/>
      </w:r>
      <w:r>
        <w:t xml:space="preserve"> </w:t>
      </w:r>
      <w:r>
        <w:rPr>
          <w:color w:val="000000"/>
          <w:spacing w:val="-14"/>
          <w:sz w:val="22"/>
          <w:szCs w:val="22"/>
        </w:rPr>
        <w:t xml:space="preserve">Преподобный Марк Подвижник. О Законе </w:t>
      </w:r>
      <w:r>
        <w:rPr>
          <w:color w:val="000000"/>
          <w:spacing w:val="-8"/>
          <w:sz w:val="22"/>
          <w:szCs w:val="22"/>
        </w:rPr>
        <w:t>Духовном, гл. 32.</w:t>
      </w:r>
    </w:p>
  </w:footnote>
  <w:footnote w:id="189">
    <w:p w:rsidR="000676C5" w:rsidRDefault="000676C5">
      <w:pPr>
        <w:pStyle w:val="a3"/>
      </w:pPr>
      <w:r>
        <w:rPr>
          <w:rStyle w:val="a5"/>
        </w:rPr>
        <w:footnoteRef/>
      </w:r>
      <w:r>
        <w:t xml:space="preserve"> </w:t>
      </w:r>
      <w:r>
        <w:rPr>
          <w:color w:val="000000"/>
          <w:spacing w:val="-13"/>
          <w:sz w:val="22"/>
          <w:szCs w:val="22"/>
        </w:rPr>
        <w:t>В начале Поучений преподобного аввы Дорофея</w:t>
      </w:r>
    </w:p>
  </w:footnote>
  <w:footnote w:id="190">
    <w:p w:rsidR="000676C5" w:rsidRDefault="000676C5" w:rsidP="000F4A51">
      <w:pPr>
        <w:shd w:val="clear" w:color="auto" w:fill="FFFFFF"/>
        <w:spacing w:before="346" w:line="194" w:lineRule="exact"/>
        <w:jc w:val="both"/>
      </w:pPr>
      <w:r>
        <w:rPr>
          <w:rStyle w:val="a5"/>
        </w:rPr>
        <w:footnoteRef/>
      </w:r>
      <w:r>
        <w:t xml:space="preserve"> </w:t>
      </w:r>
      <w:r>
        <w:rPr>
          <w:color w:val="000000"/>
          <w:sz w:val="22"/>
          <w:szCs w:val="22"/>
        </w:rPr>
        <w:t>Четьи-Минеи, 4 декабря.</w:t>
      </w:r>
    </w:p>
    <w:p w:rsidR="000676C5" w:rsidRDefault="000676C5">
      <w:pPr>
        <w:pStyle w:val="a3"/>
      </w:pPr>
    </w:p>
  </w:footnote>
  <w:footnote w:id="191">
    <w:p w:rsidR="000676C5" w:rsidRDefault="000676C5">
      <w:pPr>
        <w:pStyle w:val="a3"/>
      </w:pPr>
      <w:r>
        <w:rPr>
          <w:rStyle w:val="a5"/>
        </w:rPr>
        <w:footnoteRef/>
      </w:r>
      <w:r>
        <w:t xml:space="preserve"> </w:t>
      </w:r>
      <w:r w:rsidRPr="0086598E">
        <w:rPr>
          <w:bCs/>
          <w:color w:val="000000"/>
          <w:sz w:val="18"/>
          <w:szCs w:val="18"/>
        </w:rPr>
        <w:t xml:space="preserve"> Делатель золотых и других драгоценных вешен</w:t>
      </w:r>
    </w:p>
  </w:footnote>
  <w:footnote w:id="192">
    <w:p w:rsidR="000676C5" w:rsidRDefault="000676C5">
      <w:pPr>
        <w:pStyle w:val="a3"/>
      </w:pPr>
      <w:r>
        <w:rPr>
          <w:rStyle w:val="a5"/>
        </w:rPr>
        <w:footnoteRef/>
      </w:r>
      <w:r>
        <w:t xml:space="preserve"> </w:t>
      </w:r>
      <w:r>
        <w:rPr>
          <w:bCs/>
          <w:color w:val="000000"/>
          <w:sz w:val="18"/>
          <w:szCs w:val="18"/>
          <w:lang w:val="en-US"/>
        </w:rPr>
        <w:t>Pag</w:t>
      </w:r>
      <w:r w:rsidRPr="0086598E">
        <w:rPr>
          <w:bCs/>
          <w:color w:val="000000"/>
          <w:sz w:val="18"/>
          <w:szCs w:val="18"/>
        </w:rPr>
        <w:t>. 785, стр. 130.</w:t>
      </w:r>
    </w:p>
  </w:footnote>
  <w:footnote w:id="193">
    <w:p w:rsidR="000676C5" w:rsidRDefault="000676C5">
      <w:pPr>
        <w:pStyle w:val="a3"/>
      </w:pPr>
      <w:r>
        <w:rPr>
          <w:rStyle w:val="a5"/>
        </w:rPr>
        <w:footnoteRef/>
      </w:r>
      <w:r>
        <w:t xml:space="preserve"> </w:t>
      </w:r>
      <w:r w:rsidRPr="0086598E">
        <w:rPr>
          <w:bCs/>
          <w:color w:val="000000"/>
        </w:rPr>
        <w:t xml:space="preserve"> </w:t>
      </w:r>
      <w:r w:rsidRPr="0086598E">
        <w:rPr>
          <w:bCs/>
          <w:i/>
          <w:iCs/>
          <w:color w:val="000000"/>
          <w:spacing w:val="-3"/>
        </w:rPr>
        <w:t xml:space="preserve">...я Павлов, я Аполлосов </w:t>
      </w:r>
      <w:r w:rsidRPr="0086598E">
        <w:rPr>
          <w:bCs/>
          <w:color w:val="000000"/>
          <w:spacing w:val="-3"/>
        </w:rPr>
        <w:t>(1 Кор. 1. 12).</w:t>
      </w:r>
    </w:p>
  </w:footnote>
  <w:footnote w:id="194">
    <w:p w:rsidR="000676C5" w:rsidRDefault="000676C5">
      <w:pPr>
        <w:pStyle w:val="a3"/>
      </w:pPr>
      <w:r>
        <w:rPr>
          <w:rStyle w:val="a5"/>
        </w:rPr>
        <w:footnoteRef/>
      </w:r>
      <w:r>
        <w:t xml:space="preserve"> </w:t>
      </w:r>
      <w:r w:rsidRPr="0086598E">
        <w:rPr>
          <w:bCs/>
          <w:i/>
          <w:iCs/>
          <w:color w:val="000000"/>
        </w:rPr>
        <w:t xml:space="preserve"> </w:t>
      </w:r>
      <w:r w:rsidRPr="0086598E">
        <w:rPr>
          <w:bCs/>
          <w:i/>
          <w:iCs/>
          <w:color w:val="000000"/>
          <w:spacing w:val="-11"/>
        </w:rPr>
        <w:t xml:space="preserve">Кто мог погрешить — и не </w:t>
      </w:r>
      <w:r w:rsidRPr="0086598E">
        <w:rPr>
          <w:bCs/>
          <w:i/>
          <w:iCs/>
          <w:color w:val="000000"/>
          <w:spacing w:val="-5"/>
        </w:rPr>
        <w:t xml:space="preserve">погрешил, сделать зло -~ и не сделал </w:t>
      </w:r>
      <w:r w:rsidRPr="0086598E">
        <w:rPr>
          <w:bCs/>
          <w:color w:val="000000"/>
          <w:spacing w:val="-5"/>
        </w:rPr>
        <w:t>(Сир. 31. 11).</w:t>
      </w:r>
    </w:p>
  </w:footnote>
  <w:footnote w:id="195">
    <w:p w:rsidR="000676C5" w:rsidRDefault="000676C5">
      <w:pPr>
        <w:pStyle w:val="a3"/>
      </w:pPr>
      <w:r>
        <w:rPr>
          <w:rStyle w:val="a5"/>
        </w:rPr>
        <w:footnoteRef/>
      </w:r>
      <w:r>
        <w:t xml:space="preserve"> </w:t>
      </w:r>
      <w:r w:rsidRPr="0086598E">
        <w:rPr>
          <w:bCs/>
          <w:color w:val="000000"/>
          <w:spacing w:val="-6"/>
        </w:rPr>
        <w:t>Ра</w:t>
      </w:r>
      <w:r>
        <w:rPr>
          <w:bCs/>
          <w:color w:val="000000"/>
          <w:spacing w:val="-6"/>
          <w:lang w:val="en-US"/>
        </w:rPr>
        <w:t>g</w:t>
      </w:r>
      <w:r w:rsidRPr="0086598E">
        <w:rPr>
          <w:bCs/>
          <w:color w:val="000000"/>
          <w:spacing w:val="-6"/>
        </w:rPr>
        <w:t>. 1095 и 10</w:t>
      </w:r>
      <w:r>
        <w:rPr>
          <w:bCs/>
          <w:color w:val="000000"/>
          <w:spacing w:val="-6"/>
        </w:rPr>
        <w:t>96</w:t>
      </w:r>
      <w:r w:rsidRPr="0086598E">
        <w:rPr>
          <w:bCs/>
          <w:color w:val="000000"/>
          <w:spacing w:val="-6"/>
        </w:rPr>
        <w:t>.</w:t>
      </w:r>
    </w:p>
  </w:footnote>
  <w:footnote w:id="196">
    <w:p w:rsidR="000676C5" w:rsidRDefault="000676C5">
      <w:pPr>
        <w:pStyle w:val="a3"/>
      </w:pPr>
      <w:r>
        <w:rPr>
          <w:rStyle w:val="a5"/>
        </w:rPr>
        <w:footnoteRef/>
      </w:r>
      <w:r>
        <w:t xml:space="preserve"> </w:t>
      </w:r>
      <w:r w:rsidRPr="0086598E">
        <w:rPr>
          <w:bCs/>
          <w:color w:val="000000"/>
          <w:lang w:val="en-US"/>
        </w:rPr>
        <w:t>Pag</w:t>
      </w:r>
      <w:r w:rsidRPr="0086598E">
        <w:rPr>
          <w:bCs/>
          <w:color w:val="000000"/>
        </w:rPr>
        <w:t>. 1083 и 1084</w:t>
      </w:r>
    </w:p>
  </w:footnote>
  <w:footnote w:id="197">
    <w:p w:rsidR="000676C5" w:rsidRDefault="000676C5">
      <w:pPr>
        <w:pStyle w:val="a3"/>
      </w:pPr>
      <w:r>
        <w:rPr>
          <w:rStyle w:val="a5"/>
        </w:rPr>
        <w:footnoteRef/>
      </w:r>
      <w:r>
        <w:t xml:space="preserve"> </w:t>
      </w:r>
      <w:r>
        <w:rPr>
          <w:bCs/>
          <w:color w:val="000000"/>
        </w:rPr>
        <w:t>Ра</w:t>
      </w:r>
      <w:r>
        <w:rPr>
          <w:bCs/>
          <w:color w:val="000000"/>
          <w:lang w:val="en-US"/>
        </w:rPr>
        <w:t>g</w:t>
      </w:r>
      <w:r w:rsidRPr="0086598E">
        <w:rPr>
          <w:bCs/>
          <w:color w:val="000000"/>
        </w:rPr>
        <w:t>. 1085</w:t>
      </w:r>
    </w:p>
  </w:footnote>
  <w:footnote w:id="198">
    <w:p w:rsidR="000676C5" w:rsidRDefault="000676C5">
      <w:pPr>
        <w:pStyle w:val="a3"/>
      </w:pPr>
      <w:r>
        <w:rPr>
          <w:rStyle w:val="a5"/>
        </w:rPr>
        <w:footnoteRef/>
      </w:r>
      <w:r>
        <w:t xml:space="preserve"> </w:t>
      </w:r>
      <w:r w:rsidRPr="0086598E">
        <w:rPr>
          <w:bCs/>
          <w:color w:val="000000"/>
          <w:lang w:val="en-US"/>
        </w:rPr>
        <w:t>Pag</w:t>
      </w:r>
      <w:r w:rsidRPr="0086598E">
        <w:rPr>
          <w:bCs/>
          <w:color w:val="000000"/>
        </w:rPr>
        <w:t>. 1089.</w:t>
      </w:r>
    </w:p>
  </w:footnote>
  <w:footnote w:id="199">
    <w:p w:rsidR="000676C5" w:rsidRDefault="000676C5">
      <w:pPr>
        <w:pStyle w:val="a3"/>
      </w:pPr>
      <w:r>
        <w:rPr>
          <w:rStyle w:val="a5"/>
        </w:rPr>
        <w:footnoteRef/>
      </w:r>
      <w:r>
        <w:t xml:space="preserve"> </w:t>
      </w:r>
      <w:r>
        <w:rPr>
          <w:color w:val="000000"/>
          <w:vertAlign w:val="superscript"/>
        </w:rPr>
        <w:t>1</w:t>
      </w:r>
      <w:r>
        <w:rPr>
          <w:i/>
          <w:iCs/>
          <w:color w:val="000000"/>
        </w:rPr>
        <w:t xml:space="preserve">Ибо вот, Царствие Божие внутрь вас есть </w:t>
      </w:r>
      <w:r>
        <w:rPr>
          <w:color w:val="000000"/>
        </w:rPr>
        <w:t>(Лк. 17. 21).</w:t>
      </w:r>
    </w:p>
  </w:footnote>
  <w:footnote w:id="200">
    <w:p w:rsidR="000676C5" w:rsidRDefault="000676C5" w:rsidP="0086598E">
      <w:pPr>
        <w:shd w:val="clear" w:color="auto" w:fill="FFFFFF"/>
        <w:spacing w:before="166" w:line="194" w:lineRule="exact"/>
        <w:ind w:left="50"/>
        <w:jc w:val="both"/>
      </w:pPr>
      <w:r>
        <w:rPr>
          <w:rStyle w:val="a5"/>
        </w:rPr>
        <w:footnoteRef/>
      </w:r>
      <w:r>
        <w:rPr>
          <w:color w:val="000000"/>
        </w:rPr>
        <w:t xml:space="preserve">  </w:t>
      </w:r>
      <w:r>
        <w:rPr>
          <w:i/>
          <w:iCs/>
          <w:color w:val="000000"/>
        </w:rPr>
        <w:t xml:space="preserve">Близок </w:t>
      </w:r>
      <w:r>
        <w:rPr>
          <w:i/>
          <w:iCs/>
          <w:color w:val="000000"/>
          <w:spacing w:val="-1"/>
        </w:rPr>
        <w:t xml:space="preserve">Господь к сокрушенным сердцем и смиренных духом спасет </w:t>
      </w:r>
      <w:r>
        <w:rPr>
          <w:color w:val="000000"/>
          <w:spacing w:val="-1"/>
        </w:rPr>
        <w:t>(Пс. 33. 19).</w:t>
      </w:r>
    </w:p>
    <w:p w:rsidR="000676C5" w:rsidRDefault="000676C5">
      <w:pPr>
        <w:pStyle w:val="a3"/>
      </w:pPr>
    </w:p>
  </w:footnote>
  <w:footnote w:id="201">
    <w:p w:rsidR="000676C5" w:rsidRDefault="000676C5">
      <w:pPr>
        <w:pStyle w:val="a3"/>
      </w:pPr>
      <w:r>
        <w:rPr>
          <w:rStyle w:val="a5"/>
        </w:rPr>
        <w:footnoteRef/>
      </w:r>
      <w:r>
        <w:t xml:space="preserve"> </w:t>
      </w:r>
      <w:r>
        <w:rPr>
          <w:i/>
          <w:iCs/>
          <w:color w:val="000000"/>
        </w:rPr>
        <w:t xml:space="preserve">Или вы не знаете самих себя, что Иисус Христос в вас </w:t>
      </w:r>
      <w:r>
        <w:rPr>
          <w:color w:val="000000"/>
        </w:rPr>
        <w:t>(2 Кор. 13. 5)</w:t>
      </w:r>
    </w:p>
  </w:footnote>
  <w:footnote w:id="202">
    <w:p w:rsidR="000676C5" w:rsidRDefault="000676C5">
      <w:pPr>
        <w:pStyle w:val="a3"/>
      </w:pPr>
      <w:r>
        <w:rPr>
          <w:rStyle w:val="a5"/>
        </w:rPr>
        <w:footnoteRef/>
      </w:r>
      <w:r>
        <w:t xml:space="preserve"> </w:t>
      </w:r>
      <w:r>
        <w:rPr>
          <w:i/>
          <w:iCs/>
          <w:color w:val="000000"/>
          <w:spacing w:val="-2"/>
        </w:rPr>
        <w:t xml:space="preserve">Пребудьте во Мне, и Я в вас </w:t>
      </w:r>
      <w:r>
        <w:rPr>
          <w:color w:val="000000"/>
          <w:spacing w:val="-2"/>
        </w:rPr>
        <w:t>(Ин. 15. 4).</w:t>
      </w:r>
    </w:p>
  </w:footnote>
  <w:footnote w:id="203">
    <w:p w:rsidR="000676C5" w:rsidRDefault="000676C5" w:rsidP="008B40AF">
      <w:pPr>
        <w:shd w:val="clear" w:color="auto" w:fill="FFFFFF"/>
        <w:spacing w:before="187" w:line="187" w:lineRule="exact"/>
        <w:jc w:val="both"/>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 xml:space="preserve">1093 </w:t>
      </w:r>
      <w:r>
        <w:rPr>
          <w:color w:val="000000"/>
        </w:rPr>
        <w:t>и 1094.</w:t>
      </w:r>
    </w:p>
    <w:p w:rsidR="000676C5" w:rsidRDefault="000676C5">
      <w:pPr>
        <w:pStyle w:val="a3"/>
      </w:pPr>
    </w:p>
  </w:footnote>
  <w:footnote w:id="204">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1085 и 1086</w:t>
      </w:r>
    </w:p>
  </w:footnote>
  <w:footnote w:id="205">
    <w:p w:rsidR="000676C5" w:rsidRDefault="000676C5">
      <w:pPr>
        <w:pStyle w:val="a3"/>
      </w:pPr>
      <w:r>
        <w:rPr>
          <w:rStyle w:val="a5"/>
        </w:rPr>
        <w:footnoteRef/>
      </w:r>
      <w:r>
        <w:t xml:space="preserve"> </w:t>
      </w:r>
      <w:r>
        <w:rPr>
          <w:color w:val="000000"/>
        </w:rPr>
        <w:t xml:space="preserve">Четьи-Минеи. Житие преподобного Арсения </w:t>
      </w:r>
      <w:r>
        <w:rPr>
          <w:color w:val="000000"/>
          <w:spacing w:val="-2"/>
        </w:rPr>
        <w:t>Великого, 8 мая</w:t>
      </w:r>
    </w:p>
  </w:footnote>
  <w:footnote w:id="206">
    <w:p w:rsidR="000676C5" w:rsidRDefault="000676C5" w:rsidP="008B40AF">
      <w:pPr>
        <w:shd w:val="clear" w:color="auto" w:fill="FFFFFF"/>
        <w:spacing w:before="407" w:line="198" w:lineRule="exact"/>
      </w:pPr>
      <w:r>
        <w:rPr>
          <w:rStyle w:val="a5"/>
        </w:rPr>
        <w:footnoteRef/>
      </w:r>
      <w:r>
        <w:t xml:space="preserve"> </w:t>
      </w:r>
      <w:r>
        <w:rPr>
          <w:color w:val="000000"/>
          <w:spacing w:val="-4"/>
        </w:rPr>
        <w:t>Достопамятные сказания, главы 4, 18 и 20.</w:t>
      </w:r>
    </w:p>
    <w:p w:rsidR="000676C5" w:rsidRDefault="000676C5">
      <w:pPr>
        <w:pStyle w:val="a3"/>
      </w:pPr>
    </w:p>
  </w:footnote>
  <w:footnote w:id="207">
    <w:p w:rsidR="000676C5" w:rsidRDefault="000676C5">
      <w:pPr>
        <w:pStyle w:val="a3"/>
      </w:pPr>
      <w:r>
        <w:rPr>
          <w:rStyle w:val="a5"/>
        </w:rPr>
        <w:footnoteRef/>
      </w:r>
      <w:r>
        <w:t xml:space="preserve"> </w:t>
      </w:r>
      <w:r>
        <w:rPr>
          <w:color w:val="000000"/>
          <w:spacing w:val="-5"/>
        </w:rPr>
        <w:t>Алфавитный патерик и Достопамятные сказания</w:t>
      </w:r>
    </w:p>
  </w:footnote>
  <w:footnote w:id="208">
    <w:p w:rsidR="000676C5" w:rsidRDefault="000676C5">
      <w:pPr>
        <w:pStyle w:val="a3"/>
      </w:pPr>
      <w:r>
        <w:rPr>
          <w:rStyle w:val="a5"/>
        </w:rPr>
        <w:footnoteRef/>
      </w:r>
      <w:r>
        <w:t xml:space="preserve"> </w:t>
      </w:r>
      <w:r>
        <w:rPr>
          <w:color w:val="000000"/>
          <w:spacing w:val="-5"/>
        </w:rPr>
        <w:t>Алфавитный па</w:t>
      </w:r>
      <w:r>
        <w:rPr>
          <w:color w:val="000000"/>
          <w:spacing w:val="-5"/>
        </w:rPr>
        <w:softHyphen/>
      </w:r>
      <w:r>
        <w:rPr>
          <w:color w:val="000000"/>
        </w:rPr>
        <w:t>терик и Достопамятные сказания</w:t>
      </w:r>
    </w:p>
  </w:footnote>
  <w:footnote w:id="209">
    <w:p w:rsidR="000676C5" w:rsidRDefault="000676C5">
      <w:pPr>
        <w:pStyle w:val="a3"/>
      </w:pPr>
      <w:r>
        <w:rPr>
          <w:rStyle w:val="a5"/>
        </w:rPr>
        <w:footnoteRef/>
      </w:r>
      <w:r>
        <w:t xml:space="preserve"> </w:t>
      </w:r>
      <w:r>
        <w:rPr>
          <w:color w:val="000000"/>
          <w:spacing w:val="-2"/>
        </w:rPr>
        <w:t>Алфавитный патерик.</w:t>
      </w:r>
    </w:p>
  </w:footnote>
  <w:footnote w:id="210">
    <w:p w:rsidR="000676C5" w:rsidRDefault="000676C5" w:rsidP="008B40AF">
      <w:pPr>
        <w:shd w:val="clear" w:color="auto" w:fill="FFFFFF"/>
        <w:spacing w:before="216"/>
        <w:ind w:left="234"/>
      </w:pPr>
      <w:r>
        <w:rPr>
          <w:rStyle w:val="a5"/>
        </w:rPr>
        <w:footnoteRef/>
      </w:r>
      <w:r>
        <w:t xml:space="preserve"> </w:t>
      </w:r>
      <w:r>
        <w:rPr>
          <w:color w:val="000000"/>
          <w:spacing w:val="-4"/>
        </w:rPr>
        <w:t>Алфавитный патерик.</w:t>
      </w:r>
    </w:p>
    <w:p w:rsidR="000676C5" w:rsidRDefault="000676C5">
      <w:pPr>
        <w:pStyle w:val="a3"/>
      </w:pPr>
    </w:p>
  </w:footnote>
  <w:footnote w:id="211">
    <w:p w:rsidR="000676C5" w:rsidRDefault="000676C5">
      <w:pPr>
        <w:pStyle w:val="a3"/>
      </w:pPr>
      <w:r>
        <w:rPr>
          <w:rStyle w:val="a5"/>
        </w:rPr>
        <w:footnoteRef/>
      </w:r>
      <w:r>
        <w:t xml:space="preserve"> </w:t>
      </w:r>
      <w:r>
        <w:rPr>
          <w:color w:val="000000"/>
          <w:sz w:val="18"/>
          <w:szCs w:val="18"/>
        </w:rPr>
        <w:t>Алфавитный патерик</w:t>
      </w:r>
    </w:p>
  </w:footnote>
  <w:footnote w:id="212">
    <w:p w:rsidR="000676C5" w:rsidRDefault="000676C5">
      <w:pPr>
        <w:pStyle w:val="a3"/>
      </w:pPr>
      <w:r>
        <w:rPr>
          <w:rStyle w:val="a5"/>
        </w:rPr>
        <w:footnoteRef/>
      </w:r>
      <w:r>
        <w:t xml:space="preserve"> </w:t>
      </w:r>
      <w:r>
        <w:rPr>
          <w:color w:val="000000"/>
          <w:sz w:val="18"/>
          <w:szCs w:val="18"/>
        </w:rPr>
        <w:t>Алфавитный патерик</w:t>
      </w:r>
    </w:p>
  </w:footnote>
  <w:footnote w:id="213">
    <w:p w:rsidR="000676C5" w:rsidRDefault="000676C5" w:rsidP="00F847BA">
      <w:pPr>
        <w:shd w:val="clear" w:color="auto" w:fill="FFFFFF"/>
        <w:spacing w:before="299"/>
      </w:pPr>
      <w:r>
        <w:rPr>
          <w:rStyle w:val="a5"/>
        </w:rPr>
        <w:footnoteRef/>
      </w:r>
      <w:r>
        <w:t xml:space="preserve"> </w:t>
      </w:r>
      <w:r>
        <w:rPr>
          <w:color w:val="000000"/>
          <w:sz w:val="18"/>
          <w:szCs w:val="18"/>
        </w:rPr>
        <w:t>Алфавитный патерик.</w:t>
      </w:r>
    </w:p>
    <w:p w:rsidR="000676C5" w:rsidRDefault="000676C5">
      <w:pPr>
        <w:pStyle w:val="a3"/>
      </w:pPr>
    </w:p>
  </w:footnote>
  <w:footnote w:id="214">
    <w:p w:rsidR="000676C5" w:rsidRDefault="000676C5">
      <w:pPr>
        <w:pStyle w:val="a3"/>
      </w:pPr>
      <w:r>
        <w:rPr>
          <w:rStyle w:val="a5"/>
        </w:rPr>
        <w:footnoteRef/>
      </w:r>
      <w:r>
        <w:t xml:space="preserve"> </w:t>
      </w:r>
      <w:r>
        <w:rPr>
          <w:color w:val="000000"/>
          <w:spacing w:val="-3"/>
        </w:rPr>
        <w:t>Алфавитный патерик</w:t>
      </w:r>
    </w:p>
  </w:footnote>
  <w:footnote w:id="215">
    <w:p w:rsidR="000676C5" w:rsidRDefault="000676C5">
      <w:pPr>
        <w:pStyle w:val="a3"/>
      </w:pPr>
      <w:r>
        <w:rPr>
          <w:rStyle w:val="a5"/>
        </w:rPr>
        <w:footnoteRef/>
      </w:r>
      <w:r>
        <w:t xml:space="preserve"> </w:t>
      </w:r>
      <w:r>
        <w:rPr>
          <w:color w:val="000000"/>
          <w:spacing w:val="-5"/>
        </w:rPr>
        <w:t>Алфавитный патерик</w:t>
      </w:r>
    </w:p>
  </w:footnote>
  <w:footnote w:id="216">
    <w:p w:rsidR="000676C5" w:rsidRDefault="000676C5" w:rsidP="00F847BA">
      <w:pPr>
        <w:shd w:val="clear" w:color="auto" w:fill="FFFFFF"/>
        <w:spacing w:before="299" w:line="191" w:lineRule="exact"/>
        <w:ind w:left="14"/>
        <w:jc w:val="both"/>
      </w:pPr>
      <w:r>
        <w:rPr>
          <w:rStyle w:val="a5"/>
        </w:rPr>
        <w:footnoteRef/>
      </w:r>
      <w:r>
        <w:t xml:space="preserve"> </w:t>
      </w:r>
      <w:r w:rsidRPr="00F847BA">
        <w:rPr>
          <w:color w:val="000000"/>
          <w:spacing w:val="-6"/>
        </w:rPr>
        <w:t>Алфавитный патерик. Пролог, апреля</w:t>
      </w:r>
      <w:r>
        <w:rPr>
          <w:color w:val="000000"/>
          <w:spacing w:val="-6"/>
        </w:rPr>
        <w:t xml:space="preserve"> в 3 день. — Дмитрий Александро</w:t>
      </w:r>
      <w:r w:rsidRPr="00F847BA">
        <w:rPr>
          <w:color w:val="000000"/>
          <w:spacing w:val="-8"/>
        </w:rPr>
        <w:t>вич Шепелев, которого тело покоится в церкви преподобного Сергия в Серей</w:t>
      </w:r>
      <w:r>
        <w:rPr>
          <w:color w:val="000000"/>
          <w:spacing w:val="-9"/>
        </w:rPr>
        <w:t>евской пустыни близ С.-Петербурга, передавал о себе настоятелю этой пусты</w:t>
      </w:r>
      <w:r>
        <w:rPr>
          <w:color w:val="000000"/>
          <w:spacing w:val="-9"/>
        </w:rPr>
        <w:softHyphen/>
      </w:r>
      <w:r>
        <w:rPr>
          <w:color w:val="000000"/>
          <w:spacing w:val="-7"/>
        </w:rPr>
        <w:t xml:space="preserve">ни, архимандриту Игнатию 1-му, следующее: он воспитывался в Пажеском </w:t>
      </w:r>
      <w:r>
        <w:rPr>
          <w:color w:val="000000"/>
          <w:spacing w:val="-6"/>
        </w:rPr>
        <w:t xml:space="preserve">корпусе. Однажды в Великий пост, когда пажи говели и уже приступали к </w:t>
      </w:r>
      <w:r>
        <w:rPr>
          <w:color w:val="000000"/>
          <w:spacing w:val="-10"/>
        </w:rPr>
        <w:t xml:space="preserve">Святым Тайнам, юноша Шепелев выразил шедшему возле него товарищу свое </w:t>
      </w:r>
      <w:r>
        <w:rPr>
          <w:color w:val="000000"/>
          <w:spacing w:val="-8"/>
        </w:rPr>
        <w:t xml:space="preserve">решительное неверие, чтоб в Чаше были Тело и Кровь Христовы. Когда ему </w:t>
      </w:r>
      <w:r>
        <w:rPr>
          <w:color w:val="000000"/>
          <w:spacing w:val="-6"/>
        </w:rPr>
        <w:t xml:space="preserve">преподаны были Тайны, — он ощутил, что во рту у него мясо. Ужас объял </w:t>
      </w:r>
      <w:r>
        <w:rPr>
          <w:color w:val="000000"/>
          <w:spacing w:val="-7"/>
        </w:rPr>
        <w:t xml:space="preserve">молодого человека: он стоял вне себя, не чувствуя сил проглотить частицу. Священник заметил происшедшее с ним изменение и приказал ему войти в </w:t>
      </w:r>
      <w:r>
        <w:rPr>
          <w:color w:val="000000"/>
          <w:spacing w:val="-6"/>
        </w:rPr>
        <w:t>алтарь. Там, держа во рту частицу и исповедуя свое согрешение, Шепелев пришел в себя и употребил преподанные ему Святые Тайны.</w:t>
      </w:r>
    </w:p>
    <w:p w:rsidR="000676C5" w:rsidRDefault="000676C5">
      <w:pPr>
        <w:pStyle w:val="a3"/>
      </w:pPr>
    </w:p>
  </w:footnote>
  <w:footnote w:id="217">
    <w:p w:rsidR="000676C5" w:rsidRDefault="000676C5">
      <w:pPr>
        <w:pStyle w:val="a3"/>
      </w:pPr>
      <w:r>
        <w:rPr>
          <w:rStyle w:val="a5"/>
        </w:rPr>
        <w:footnoteRef/>
      </w:r>
      <w:r>
        <w:t xml:space="preserve"> </w:t>
      </w:r>
      <w:r w:rsidRPr="00F847BA">
        <w:rPr>
          <w:bCs/>
          <w:i/>
          <w:iCs/>
          <w:color w:val="000000"/>
          <w:spacing w:val="-7"/>
        </w:rPr>
        <w:t xml:space="preserve">...Христос пострадал за нас, оставив нам пример, дабы мы шли по </w:t>
      </w:r>
      <w:r w:rsidRPr="00F847BA">
        <w:rPr>
          <w:i/>
          <w:iCs/>
          <w:color w:val="000000"/>
        </w:rPr>
        <w:t>следам Его</w:t>
      </w:r>
      <w:r>
        <w:rPr>
          <w:i/>
          <w:iCs/>
          <w:color w:val="000000"/>
        </w:rPr>
        <w:t xml:space="preserve"> </w:t>
      </w:r>
      <w:r w:rsidRPr="00F847BA">
        <w:rPr>
          <w:iCs/>
          <w:color w:val="000000"/>
        </w:rPr>
        <w:t xml:space="preserve">(1 </w:t>
      </w:r>
      <w:r w:rsidRPr="00F847BA">
        <w:rPr>
          <w:i/>
          <w:iCs/>
          <w:color w:val="000000"/>
        </w:rPr>
        <w:t xml:space="preserve"> </w:t>
      </w:r>
      <w:r w:rsidRPr="00F847BA">
        <w:rPr>
          <w:color w:val="000000"/>
        </w:rPr>
        <w:t>Пет. 2. 21).</w:t>
      </w:r>
    </w:p>
  </w:footnote>
  <w:footnote w:id="218">
    <w:p w:rsidR="000676C5" w:rsidRDefault="000676C5">
      <w:pPr>
        <w:pStyle w:val="a3"/>
      </w:pPr>
      <w:r>
        <w:rPr>
          <w:rStyle w:val="a5"/>
        </w:rPr>
        <w:footnoteRef/>
      </w:r>
      <w:r>
        <w:t xml:space="preserve"> </w:t>
      </w:r>
      <w:r w:rsidRPr="00F847BA">
        <w:rPr>
          <w:i/>
          <w:iCs/>
          <w:color w:val="000000"/>
        </w:rPr>
        <w:t xml:space="preserve"> </w:t>
      </w:r>
      <w:r w:rsidRPr="00F847BA">
        <w:rPr>
          <w:color w:val="000000"/>
          <w:spacing w:val="-3"/>
          <w:lang w:val="en-US"/>
        </w:rPr>
        <w:t>Patrolog</w:t>
      </w:r>
      <w:r w:rsidRPr="00F847BA">
        <w:rPr>
          <w:color w:val="000000"/>
          <w:spacing w:val="-3"/>
        </w:rPr>
        <w:t xml:space="preserve">. </w:t>
      </w:r>
      <w:r w:rsidRPr="00F847BA">
        <w:rPr>
          <w:color w:val="000000"/>
          <w:spacing w:val="-3"/>
          <w:lang w:val="en-US"/>
        </w:rPr>
        <w:t>pag</w:t>
      </w:r>
      <w:r w:rsidRPr="00F847BA">
        <w:rPr>
          <w:color w:val="000000"/>
          <w:spacing w:val="-3"/>
        </w:rPr>
        <w:t>. 751</w:t>
      </w:r>
    </w:p>
  </w:footnote>
  <w:footnote w:id="219">
    <w:p w:rsidR="000676C5" w:rsidRPr="00F847BA" w:rsidRDefault="000676C5" w:rsidP="00F847BA">
      <w:pPr>
        <w:shd w:val="clear" w:color="auto" w:fill="FFFFFF"/>
        <w:spacing w:before="212" w:line="194" w:lineRule="exact"/>
        <w:jc w:val="both"/>
      </w:pPr>
      <w:r>
        <w:rPr>
          <w:rStyle w:val="a5"/>
        </w:rPr>
        <w:footnoteRef/>
      </w:r>
      <w:r>
        <w:t xml:space="preserve"> </w:t>
      </w:r>
      <w:r w:rsidRPr="00F847BA">
        <w:rPr>
          <w:color w:val="000000"/>
          <w:spacing w:val="-3"/>
        </w:rPr>
        <w:t xml:space="preserve">Алфавитный патерик и </w:t>
      </w:r>
      <w:r w:rsidRPr="00F847BA">
        <w:rPr>
          <w:color w:val="000000"/>
        </w:rPr>
        <w:t>Достопамятные сказания.</w:t>
      </w:r>
    </w:p>
    <w:p w:rsidR="000676C5" w:rsidRDefault="000676C5">
      <w:pPr>
        <w:pStyle w:val="a3"/>
      </w:pPr>
    </w:p>
  </w:footnote>
  <w:footnote w:id="220">
    <w:p w:rsidR="000676C5" w:rsidRDefault="000676C5">
      <w:pPr>
        <w:pStyle w:val="a3"/>
      </w:pPr>
      <w:r>
        <w:rPr>
          <w:rStyle w:val="a5"/>
        </w:rPr>
        <w:footnoteRef/>
      </w:r>
      <w:r>
        <w:t xml:space="preserve"> </w:t>
      </w:r>
      <w:r>
        <w:rPr>
          <w:color w:val="000000"/>
          <w:spacing w:val="-3"/>
        </w:rPr>
        <w:t>Алфавитный патерик и Достопамятные сказания</w:t>
      </w:r>
    </w:p>
  </w:footnote>
  <w:footnote w:id="221">
    <w:p w:rsidR="000676C5" w:rsidRDefault="000676C5">
      <w:pPr>
        <w:pStyle w:val="a3"/>
      </w:pPr>
      <w:r>
        <w:rPr>
          <w:rStyle w:val="a5"/>
        </w:rPr>
        <w:footnoteRef/>
      </w:r>
      <w:r>
        <w:t xml:space="preserve"> </w:t>
      </w:r>
      <w:r>
        <w:rPr>
          <w:color w:val="000000"/>
          <w:spacing w:val="-4"/>
        </w:rPr>
        <w:t xml:space="preserve">Исаак Сирский. </w:t>
      </w:r>
      <w:r>
        <w:rPr>
          <w:color w:val="000000"/>
          <w:spacing w:val="-2"/>
        </w:rPr>
        <w:t>Слово 55. Достопамятные сказания</w:t>
      </w:r>
    </w:p>
  </w:footnote>
  <w:footnote w:id="222">
    <w:p w:rsidR="000676C5" w:rsidRDefault="000676C5">
      <w:pPr>
        <w:pStyle w:val="a3"/>
      </w:pPr>
      <w:r>
        <w:rPr>
          <w:rStyle w:val="a5"/>
        </w:rPr>
        <w:footnoteRef/>
      </w:r>
      <w:r>
        <w:t xml:space="preserve"> </w:t>
      </w:r>
      <w:r>
        <w:rPr>
          <w:color w:val="000000"/>
          <w:spacing w:val="-7"/>
        </w:rPr>
        <w:t>Алфавитный патерик и Достопа</w:t>
      </w:r>
      <w:r>
        <w:rPr>
          <w:color w:val="000000"/>
          <w:spacing w:val="-7"/>
        </w:rPr>
        <w:softHyphen/>
      </w:r>
      <w:r>
        <w:rPr>
          <w:color w:val="000000"/>
          <w:spacing w:val="-3"/>
        </w:rPr>
        <w:t>мятные сказания</w:t>
      </w:r>
    </w:p>
  </w:footnote>
  <w:footnote w:id="223">
    <w:p w:rsidR="000676C5" w:rsidRDefault="000676C5" w:rsidP="001E72BE">
      <w:pPr>
        <w:shd w:val="clear" w:color="auto" w:fill="FFFFFF"/>
        <w:spacing w:before="396" w:line="194" w:lineRule="exact"/>
        <w:jc w:val="both"/>
      </w:pPr>
      <w:r>
        <w:rPr>
          <w:rStyle w:val="a5"/>
        </w:rPr>
        <w:footnoteRef/>
      </w:r>
      <w:r>
        <w:t xml:space="preserve"> </w:t>
      </w:r>
      <w:r>
        <w:rPr>
          <w:color w:val="000000"/>
          <w:spacing w:val="-3"/>
        </w:rPr>
        <w:t>Алфавитный патерик и Достопамятные сказания.</w:t>
      </w:r>
    </w:p>
    <w:p w:rsidR="000676C5" w:rsidRDefault="000676C5">
      <w:pPr>
        <w:pStyle w:val="a3"/>
      </w:pPr>
    </w:p>
  </w:footnote>
  <w:footnote w:id="224">
    <w:p w:rsidR="000676C5" w:rsidRDefault="000676C5">
      <w:pPr>
        <w:pStyle w:val="a3"/>
      </w:pPr>
      <w:r>
        <w:rPr>
          <w:rStyle w:val="a5"/>
        </w:rPr>
        <w:footnoteRef/>
      </w:r>
      <w:r>
        <w:t xml:space="preserve"> </w:t>
      </w:r>
      <w:r>
        <w:rPr>
          <w:color w:val="000000"/>
          <w:spacing w:val="-2"/>
          <w:lang w:val="en-US"/>
        </w:rPr>
        <w:t>Patroloqiae</w:t>
      </w:r>
      <w:r w:rsidRPr="00F5648D">
        <w:rPr>
          <w:color w:val="000000"/>
          <w:spacing w:val="-2"/>
        </w:rPr>
        <w:t xml:space="preserve"> </w:t>
      </w:r>
      <w:r>
        <w:rPr>
          <w:color w:val="000000"/>
          <w:spacing w:val="-2"/>
          <w:lang w:val="en-US"/>
        </w:rPr>
        <w:t>pag</w:t>
      </w:r>
      <w:r w:rsidRPr="00F5648D">
        <w:rPr>
          <w:color w:val="000000"/>
          <w:spacing w:val="-2"/>
        </w:rPr>
        <w:t xml:space="preserve">. </w:t>
      </w:r>
      <w:r>
        <w:rPr>
          <w:color w:val="000000"/>
          <w:spacing w:val="-2"/>
        </w:rPr>
        <w:t>1030. Алфавитный патерик</w:t>
      </w:r>
    </w:p>
  </w:footnote>
  <w:footnote w:id="225">
    <w:p w:rsidR="000676C5" w:rsidRDefault="000676C5">
      <w:pPr>
        <w:pStyle w:val="a3"/>
      </w:pPr>
      <w:r>
        <w:rPr>
          <w:rStyle w:val="a5"/>
        </w:rPr>
        <w:footnoteRef/>
      </w:r>
      <w:r>
        <w:t xml:space="preserve"> </w:t>
      </w:r>
      <w:r>
        <w:rPr>
          <w:color w:val="000000"/>
          <w:spacing w:val="-5"/>
        </w:rPr>
        <w:t>Алфавитный патерик</w:t>
      </w:r>
    </w:p>
  </w:footnote>
  <w:footnote w:id="226">
    <w:p w:rsidR="000676C5" w:rsidRDefault="000676C5">
      <w:pPr>
        <w:pStyle w:val="a3"/>
      </w:pPr>
      <w:r>
        <w:rPr>
          <w:rStyle w:val="a5"/>
        </w:rPr>
        <w:footnoteRef/>
      </w:r>
      <w:r>
        <w:t xml:space="preserve"> </w:t>
      </w:r>
      <w:r>
        <w:rPr>
          <w:color w:val="000000"/>
          <w:spacing w:val="-9"/>
          <w:sz w:val="22"/>
          <w:szCs w:val="22"/>
        </w:rPr>
        <w:t>Мф. 5. 29, 30</w:t>
      </w:r>
    </w:p>
  </w:footnote>
  <w:footnote w:id="227">
    <w:p w:rsidR="000676C5" w:rsidRDefault="000676C5">
      <w:pPr>
        <w:pStyle w:val="a3"/>
      </w:pPr>
      <w:r>
        <w:rPr>
          <w:rStyle w:val="a5"/>
        </w:rPr>
        <w:footnoteRef/>
      </w:r>
      <w:r>
        <w:t xml:space="preserve"> </w:t>
      </w:r>
      <w:r>
        <w:rPr>
          <w:color w:val="000000"/>
          <w:sz w:val="22"/>
          <w:szCs w:val="22"/>
        </w:rPr>
        <w:t xml:space="preserve"> </w:t>
      </w:r>
      <w:r>
        <w:rPr>
          <w:i/>
          <w:iCs/>
          <w:color w:val="000000"/>
          <w:spacing w:val="-12"/>
          <w:sz w:val="22"/>
          <w:szCs w:val="22"/>
        </w:rPr>
        <w:t xml:space="preserve">...встаньте, пойдем отсюда </w:t>
      </w:r>
      <w:r>
        <w:rPr>
          <w:color w:val="000000"/>
          <w:spacing w:val="-12"/>
          <w:sz w:val="22"/>
          <w:szCs w:val="22"/>
        </w:rPr>
        <w:t>(Ин. 14. 31).</w:t>
      </w:r>
    </w:p>
  </w:footnote>
  <w:footnote w:id="228">
    <w:p w:rsidR="000676C5" w:rsidRDefault="000676C5">
      <w:pPr>
        <w:pStyle w:val="a3"/>
      </w:pPr>
      <w:r>
        <w:rPr>
          <w:rStyle w:val="a5"/>
        </w:rPr>
        <w:footnoteRef/>
      </w:r>
      <w:r>
        <w:t xml:space="preserve"> </w:t>
      </w:r>
      <w:r>
        <w:rPr>
          <w:color w:val="000000"/>
          <w:spacing w:val="-11"/>
          <w:sz w:val="22"/>
          <w:szCs w:val="22"/>
          <w:lang w:val="en-US"/>
        </w:rPr>
        <w:t>Patrolog</w:t>
      </w:r>
      <w:r w:rsidRPr="00F5648D">
        <w:rPr>
          <w:color w:val="000000"/>
          <w:spacing w:val="-11"/>
          <w:sz w:val="22"/>
          <w:szCs w:val="22"/>
        </w:rPr>
        <w:t xml:space="preserve">. </w:t>
      </w:r>
      <w:r>
        <w:rPr>
          <w:color w:val="000000"/>
          <w:spacing w:val="-8"/>
          <w:sz w:val="22"/>
          <w:szCs w:val="22"/>
          <w:lang w:val="en-US"/>
        </w:rPr>
        <w:t>pag</w:t>
      </w:r>
      <w:r w:rsidRPr="00F5648D">
        <w:rPr>
          <w:color w:val="000000"/>
          <w:spacing w:val="-8"/>
          <w:sz w:val="22"/>
          <w:szCs w:val="22"/>
        </w:rPr>
        <w:t xml:space="preserve">. </w:t>
      </w:r>
      <w:r>
        <w:rPr>
          <w:color w:val="000000"/>
          <w:spacing w:val="-8"/>
          <w:sz w:val="22"/>
          <w:szCs w:val="22"/>
        </w:rPr>
        <w:t xml:space="preserve">888. </w:t>
      </w:r>
    </w:p>
  </w:footnote>
  <w:footnote w:id="229">
    <w:p w:rsidR="000676C5" w:rsidRDefault="000676C5">
      <w:pPr>
        <w:pStyle w:val="a3"/>
      </w:pPr>
      <w:r>
        <w:rPr>
          <w:rStyle w:val="a5"/>
        </w:rPr>
        <w:footnoteRef/>
      </w:r>
      <w:r>
        <w:t xml:space="preserve"> </w:t>
      </w:r>
      <w:r>
        <w:rPr>
          <w:color w:val="000000"/>
          <w:sz w:val="22"/>
          <w:szCs w:val="22"/>
        </w:rPr>
        <w:t xml:space="preserve"> </w:t>
      </w:r>
      <w:r>
        <w:rPr>
          <w:color w:val="000000"/>
          <w:spacing w:val="-5"/>
          <w:sz w:val="22"/>
          <w:szCs w:val="22"/>
          <w:lang w:val="en-US"/>
        </w:rPr>
        <w:t>Patrolog</w:t>
      </w:r>
      <w:r w:rsidRPr="00F5648D">
        <w:rPr>
          <w:color w:val="000000"/>
          <w:spacing w:val="-5"/>
          <w:sz w:val="22"/>
          <w:szCs w:val="22"/>
        </w:rPr>
        <w:t xml:space="preserve">. </w:t>
      </w:r>
      <w:r>
        <w:rPr>
          <w:color w:val="000000"/>
          <w:spacing w:val="-5"/>
          <w:sz w:val="22"/>
          <w:szCs w:val="22"/>
          <w:lang w:val="en-US"/>
        </w:rPr>
        <w:t>pag</w:t>
      </w:r>
      <w:r w:rsidRPr="00F5648D">
        <w:rPr>
          <w:color w:val="000000"/>
          <w:spacing w:val="-5"/>
          <w:sz w:val="22"/>
          <w:szCs w:val="22"/>
        </w:rPr>
        <w:t xml:space="preserve">. </w:t>
      </w:r>
      <w:r>
        <w:rPr>
          <w:color w:val="000000"/>
          <w:spacing w:val="-5"/>
          <w:sz w:val="22"/>
          <w:szCs w:val="22"/>
        </w:rPr>
        <w:t>865</w:t>
      </w:r>
    </w:p>
  </w:footnote>
  <w:footnote w:id="230">
    <w:p w:rsidR="000676C5" w:rsidRDefault="000676C5" w:rsidP="001E72BE">
      <w:pPr>
        <w:shd w:val="clear" w:color="auto" w:fill="FFFFFF"/>
        <w:spacing w:before="223" w:line="194" w:lineRule="exact"/>
        <w:ind w:right="7"/>
        <w:jc w:val="both"/>
      </w:pPr>
      <w:r>
        <w:rPr>
          <w:rStyle w:val="a5"/>
        </w:rPr>
        <w:footnoteRef/>
      </w:r>
      <w:r>
        <w:t xml:space="preserve"> </w:t>
      </w:r>
      <w:r>
        <w:rPr>
          <w:i/>
          <w:iCs/>
          <w:color w:val="000000"/>
          <w:spacing w:val="-11"/>
          <w:sz w:val="22"/>
          <w:szCs w:val="22"/>
        </w:rPr>
        <w:t>...всякое дерево, не приносящее доб</w:t>
      </w:r>
      <w:r>
        <w:rPr>
          <w:i/>
          <w:iCs/>
          <w:color w:val="000000"/>
          <w:spacing w:val="-11"/>
          <w:sz w:val="22"/>
          <w:szCs w:val="22"/>
        </w:rPr>
        <w:softHyphen/>
      </w:r>
      <w:r>
        <w:rPr>
          <w:i/>
          <w:iCs/>
          <w:color w:val="000000"/>
          <w:sz w:val="22"/>
          <w:szCs w:val="22"/>
        </w:rPr>
        <w:t xml:space="preserve">рого плода, срубают и бросают в огонь </w:t>
      </w:r>
      <w:r>
        <w:rPr>
          <w:color w:val="000000"/>
          <w:sz w:val="22"/>
          <w:szCs w:val="22"/>
        </w:rPr>
        <w:t>(Мф. 3. 10).</w:t>
      </w:r>
    </w:p>
    <w:p w:rsidR="000676C5" w:rsidRDefault="000676C5">
      <w:pPr>
        <w:pStyle w:val="a3"/>
      </w:pPr>
    </w:p>
  </w:footnote>
  <w:footnote w:id="231">
    <w:p w:rsidR="000676C5" w:rsidRDefault="000676C5">
      <w:pPr>
        <w:pStyle w:val="a3"/>
      </w:pPr>
      <w:r>
        <w:rPr>
          <w:rStyle w:val="a5"/>
        </w:rPr>
        <w:footnoteRef/>
      </w:r>
      <w:r>
        <w:t xml:space="preserve"> </w:t>
      </w:r>
      <w:r w:rsidRPr="001E72BE">
        <w:rPr>
          <w:bCs/>
          <w:color w:val="000000"/>
          <w:sz w:val="18"/>
          <w:szCs w:val="18"/>
          <w:lang w:val="en-US"/>
        </w:rPr>
        <w:t xml:space="preserve">Patrolog. pag. </w:t>
      </w:r>
      <w:r w:rsidRPr="001E72BE">
        <w:rPr>
          <w:bCs/>
          <w:color w:val="000000"/>
          <w:sz w:val="18"/>
          <w:szCs w:val="18"/>
        </w:rPr>
        <w:t>941</w:t>
      </w:r>
    </w:p>
  </w:footnote>
  <w:footnote w:id="232">
    <w:p w:rsidR="000676C5" w:rsidRDefault="000676C5">
      <w:pPr>
        <w:pStyle w:val="a3"/>
      </w:pPr>
      <w:r>
        <w:rPr>
          <w:rStyle w:val="a5"/>
        </w:rPr>
        <w:footnoteRef/>
      </w:r>
      <w:r>
        <w:t xml:space="preserve"> </w:t>
      </w:r>
      <w:r w:rsidRPr="001E72BE">
        <w:rPr>
          <w:bCs/>
          <w:color w:val="000000"/>
          <w:sz w:val="18"/>
          <w:szCs w:val="18"/>
        </w:rPr>
        <w:t>Отечник.</w:t>
      </w:r>
    </w:p>
  </w:footnote>
  <w:footnote w:id="233">
    <w:p w:rsidR="000676C5" w:rsidRDefault="000676C5">
      <w:pPr>
        <w:pStyle w:val="a3"/>
      </w:pPr>
      <w:r>
        <w:rPr>
          <w:rStyle w:val="a5"/>
        </w:rPr>
        <w:footnoteRef/>
      </w:r>
      <w:r>
        <w:t xml:space="preserve"> </w:t>
      </w:r>
      <w:r w:rsidRPr="001E72BE">
        <w:rPr>
          <w:bCs/>
          <w:color w:val="000000"/>
          <w:spacing w:val="-4"/>
          <w:sz w:val="18"/>
          <w:szCs w:val="18"/>
        </w:rPr>
        <w:t>Отечник.</w:t>
      </w:r>
    </w:p>
  </w:footnote>
  <w:footnote w:id="234">
    <w:p w:rsidR="000676C5" w:rsidRDefault="000676C5">
      <w:pPr>
        <w:pStyle w:val="a3"/>
      </w:pPr>
      <w:r>
        <w:rPr>
          <w:rStyle w:val="a5"/>
        </w:rPr>
        <w:footnoteRef/>
      </w:r>
      <w:r>
        <w:t xml:space="preserve"> </w:t>
      </w:r>
      <w:r>
        <w:rPr>
          <w:color w:val="000000"/>
          <w:spacing w:val="-5"/>
        </w:rPr>
        <w:t>Алфавитный патерик</w:t>
      </w:r>
    </w:p>
  </w:footnote>
  <w:footnote w:id="235">
    <w:p w:rsidR="000676C5" w:rsidRDefault="000676C5">
      <w:pPr>
        <w:pStyle w:val="a3"/>
      </w:pPr>
      <w:r>
        <w:rPr>
          <w:rStyle w:val="a5"/>
        </w:rPr>
        <w:footnoteRef/>
      </w:r>
      <w:r>
        <w:t xml:space="preserve"> </w:t>
      </w:r>
      <w:r>
        <w:rPr>
          <w:color w:val="000000"/>
          <w:spacing w:val="-5"/>
        </w:rPr>
        <w:t>Алфавитный патерик</w:t>
      </w:r>
    </w:p>
  </w:footnote>
  <w:footnote w:id="236">
    <w:p w:rsidR="000676C5" w:rsidRDefault="000676C5">
      <w:pPr>
        <w:pStyle w:val="a3"/>
      </w:pPr>
      <w:r>
        <w:rPr>
          <w:rStyle w:val="a5"/>
        </w:rPr>
        <w:footnoteRef/>
      </w:r>
      <w:r>
        <w:t xml:space="preserve"> </w:t>
      </w:r>
      <w:r>
        <w:rPr>
          <w:color w:val="000000"/>
          <w:spacing w:val="-9"/>
        </w:rPr>
        <w:t>Алфавитный патерик</w:t>
      </w:r>
    </w:p>
  </w:footnote>
  <w:footnote w:id="237">
    <w:p w:rsidR="000676C5" w:rsidRDefault="000676C5">
      <w:pPr>
        <w:pStyle w:val="a3"/>
      </w:pPr>
      <w:r>
        <w:rPr>
          <w:rStyle w:val="a5"/>
        </w:rPr>
        <w:footnoteRef/>
      </w:r>
      <w:r>
        <w:t xml:space="preserve"> </w:t>
      </w:r>
      <w:r>
        <w:rPr>
          <w:color w:val="000000"/>
          <w:spacing w:val="-3"/>
        </w:rPr>
        <w:t>Алфавитный патерик.</w:t>
      </w:r>
    </w:p>
  </w:footnote>
  <w:footnote w:id="238">
    <w:p w:rsidR="000676C5" w:rsidRDefault="000676C5">
      <w:pPr>
        <w:pStyle w:val="a3"/>
      </w:pPr>
      <w:r>
        <w:rPr>
          <w:rStyle w:val="a5"/>
        </w:rPr>
        <w:footnoteRef/>
      </w:r>
      <w:r>
        <w:t xml:space="preserve"> </w:t>
      </w:r>
      <w:r>
        <w:rPr>
          <w:color w:val="000000"/>
          <w:spacing w:val="-6"/>
        </w:rPr>
        <w:t>Алфавитный патерик.</w:t>
      </w:r>
    </w:p>
  </w:footnote>
  <w:footnote w:id="239">
    <w:p w:rsidR="000676C5" w:rsidRDefault="000676C5">
      <w:pPr>
        <w:pStyle w:val="a3"/>
      </w:pPr>
      <w:r>
        <w:rPr>
          <w:rStyle w:val="a5"/>
        </w:rPr>
        <w:footnoteRef/>
      </w:r>
      <w:r>
        <w:t xml:space="preserve"> </w:t>
      </w:r>
      <w:r w:rsidRPr="00151335">
        <w:rPr>
          <w:bCs/>
          <w:color w:val="000000"/>
          <w:sz w:val="18"/>
          <w:szCs w:val="18"/>
        </w:rPr>
        <w:t>Алфавитный патерик</w:t>
      </w:r>
    </w:p>
  </w:footnote>
  <w:footnote w:id="240">
    <w:p w:rsidR="000676C5" w:rsidRDefault="000676C5">
      <w:pPr>
        <w:pStyle w:val="a3"/>
      </w:pPr>
      <w:r>
        <w:rPr>
          <w:rStyle w:val="a5"/>
        </w:rPr>
        <w:footnoteRef/>
      </w:r>
      <w:r>
        <w:t xml:space="preserve"> </w:t>
      </w:r>
      <w:r w:rsidRPr="00151335">
        <w:rPr>
          <w:bCs/>
          <w:color w:val="000000"/>
          <w:spacing w:val="-3"/>
          <w:sz w:val="18"/>
          <w:szCs w:val="18"/>
        </w:rPr>
        <w:t>Алфавитный патерик</w:t>
      </w:r>
    </w:p>
  </w:footnote>
  <w:footnote w:id="241">
    <w:p w:rsidR="000676C5" w:rsidRDefault="000676C5">
      <w:pPr>
        <w:pStyle w:val="a3"/>
      </w:pPr>
      <w:r>
        <w:rPr>
          <w:rStyle w:val="a5"/>
        </w:rPr>
        <w:footnoteRef/>
      </w:r>
      <w:r>
        <w:t xml:space="preserve"> </w:t>
      </w:r>
      <w:r>
        <w:rPr>
          <w:color w:val="000000"/>
          <w:spacing w:val="-2"/>
        </w:rPr>
        <w:t>Алфавитный патерик.</w:t>
      </w:r>
    </w:p>
  </w:footnote>
  <w:footnote w:id="242">
    <w:p w:rsidR="000676C5" w:rsidRDefault="000676C5">
      <w:pPr>
        <w:pStyle w:val="a3"/>
      </w:pPr>
      <w:r>
        <w:rPr>
          <w:rStyle w:val="a5"/>
        </w:rPr>
        <w:footnoteRef/>
      </w:r>
      <w:r>
        <w:t xml:space="preserve"> </w:t>
      </w:r>
      <w:r>
        <w:rPr>
          <w:color w:val="000000"/>
          <w:spacing w:val="-2"/>
        </w:rPr>
        <w:t>Алфавитный патерик.</w:t>
      </w:r>
    </w:p>
  </w:footnote>
  <w:footnote w:id="243">
    <w:p w:rsidR="000676C5" w:rsidRDefault="000676C5">
      <w:pPr>
        <w:pStyle w:val="a3"/>
      </w:pPr>
      <w:r>
        <w:rPr>
          <w:rStyle w:val="a5"/>
        </w:rPr>
        <w:footnoteRef/>
      </w:r>
      <w:r>
        <w:t xml:space="preserve"> </w:t>
      </w:r>
      <w:r>
        <w:rPr>
          <w:color w:val="000000"/>
          <w:sz w:val="18"/>
          <w:szCs w:val="18"/>
        </w:rPr>
        <w:t>Алфавитный патерик</w:t>
      </w:r>
    </w:p>
  </w:footnote>
  <w:footnote w:id="244">
    <w:p w:rsidR="000676C5" w:rsidRDefault="000676C5">
      <w:pPr>
        <w:pStyle w:val="a3"/>
      </w:pPr>
      <w:r>
        <w:rPr>
          <w:rStyle w:val="a5"/>
        </w:rPr>
        <w:footnoteRef/>
      </w:r>
      <w:r>
        <w:t xml:space="preserve"> </w:t>
      </w:r>
      <w:r>
        <w:rPr>
          <w:color w:val="000000"/>
          <w:sz w:val="18"/>
          <w:szCs w:val="18"/>
        </w:rPr>
        <w:t>Алфавитный патерик</w:t>
      </w:r>
    </w:p>
  </w:footnote>
  <w:footnote w:id="245">
    <w:p w:rsidR="000676C5" w:rsidRDefault="000676C5">
      <w:pPr>
        <w:pStyle w:val="a3"/>
      </w:pPr>
      <w:r>
        <w:rPr>
          <w:rStyle w:val="a5"/>
        </w:rPr>
        <w:footnoteRef/>
      </w:r>
      <w:r>
        <w:t xml:space="preserve"> </w:t>
      </w:r>
      <w:r>
        <w:rPr>
          <w:color w:val="000000"/>
          <w:sz w:val="18"/>
          <w:szCs w:val="18"/>
        </w:rPr>
        <w:t>Алфавитный патерик.</w:t>
      </w:r>
    </w:p>
  </w:footnote>
  <w:footnote w:id="246">
    <w:p w:rsidR="000676C5" w:rsidRDefault="000676C5">
      <w:pPr>
        <w:pStyle w:val="a3"/>
      </w:pPr>
      <w:r>
        <w:rPr>
          <w:rStyle w:val="a5"/>
        </w:rPr>
        <w:footnoteRef/>
      </w:r>
      <w:r>
        <w:t xml:space="preserve"> </w:t>
      </w:r>
      <w:r>
        <w:rPr>
          <w:color w:val="000000"/>
          <w:spacing w:val="-11"/>
          <w:sz w:val="22"/>
          <w:szCs w:val="22"/>
        </w:rPr>
        <w:t>Алфавитный патерик</w:t>
      </w:r>
    </w:p>
  </w:footnote>
  <w:footnote w:id="247">
    <w:p w:rsidR="000676C5" w:rsidRDefault="000676C5">
      <w:pPr>
        <w:pStyle w:val="a3"/>
      </w:pPr>
      <w:r>
        <w:rPr>
          <w:rStyle w:val="a5"/>
        </w:rPr>
        <w:footnoteRef/>
      </w:r>
      <w:r>
        <w:t xml:space="preserve"> </w:t>
      </w:r>
      <w:r>
        <w:rPr>
          <w:color w:val="000000"/>
          <w:spacing w:val="-12"/>
          <w:sz w:val="22"/>
          <w:szCs w:val="22"/>
        </w:rPr>
        <w:t>Алфавитный патерик</w:t>
      </w:r>
    </w:p>
  </w:footnote>
  <w:footnote w:id="248">
    <w:p w:rsidR="000676C5" w:rsidRDefault="000676C5">
      <w:pPr>
        <w:pStyle w:val="a3"/>
      </w:pPr>
      <w:r>
        <w:rPr>
          <w:rStyle w:val="a5"/>
        </w:rPr>
        <w:footnoteRef/>
      </w:r>
      <w:r>
        <w:t xml:space="preserve"> </w:t>
      </w:r>
      <w:r>
        <w:rPr>
          <w:color w:val="000000"/>
          <w:spacing w:val="-15"/>
          <w:sz w:val="22"/>
          <w:szCs w:val="22"/>
        </w:rPr>
        <w:t>Алфавитный пате</w:t>
      </w:r>
      <w:r>
        <w:rPr>
          <w:color w:val="000000"/>
          <w:spacing w:val="-15"/>
          <w:sz w:val="22"/>
          <w:szCs w:val="22"/>
        </w:rPr>
        <w:softHyphen/>
      </w:r>
      <w:r>
        <w:rPr>
          <w:color w:val="000000"/>
          <w:spacing w:val="-4"/>
          <w:sz w:val="22"/>
          <w:szCs w:val="22"/>
        </w:rPr>
        <w:t>рик</w:t>
      </w:r>
    </w:p>
  </w:footnote>
  <w:footnote w:id="249">
    <w:p w:rsidR="000676C5" w:rsidRDefault="000676C5">
      <w:pPr>
        <w:pStyle w:val="a3"/>
      </w:pPr>
      <w:r>
        <w:rPr>
          <w:rStyle w:val="a5"/>
        </w:rPr>
        <w:footnoteRef/>
      </w:r>
      <w:r>
        <w:t xml:space="preserve"> </w:t>
      </w:r>
      <w:r>
        <w:rPr>
          <w:color w:val="000000"/>
          <w:spacing w:val="-9"/>
          <w:sz w:val="22"/>
          <w:szCs w:val="22"/>
        </w:rPr>
        <w:t>Алфавитный патерик</w:t>
      </w:r>
    </w:p>
  </w:footnote>
  <w:footnote w:id="250">
    <w:p w:rsidR="000676C5" w:rsidRDefault="000676C5">
      <w:pPr>
        <w:pStyle w:val="a3"/>
      </w:pPr>
      <w:r>
        <w:rPr>
          <w:rStyle w:val="a5"/>
        </w:rPr>
        <w:footnoteRef/>
      </w:r>
      <w:r>
        <w:t xml:space="preserve"> </w:t>
      </w:r>
      <w:r>
        <w:rPr>
          <w:color w:val="000000"/>
          <w:spacing w:val="-9"/>
          <w:sz w:val="22"/>
          <w:szCs w:val="22"/>
        </w:rPr>
        <w:t>Мф. 22. 37.</w:t>
      </w:r>
    </w:p>
  </w:footnote>
  <w:footnote w:id="251">
    <w:p w:rsidR="000676C5" w:rsidRDefault="000676C5">
      <w:pPr>
        <w:pStyle w:val="a3"/>
      </w:pPr>
      <w:r>
        <w:rPr>
          <w:rStyle w:val="a5"/>
        </w:rPr>
        <w:footnoteRef/>
      </w:r>
      <w:r>
        <w:t xml:space="preserve"> </w:t>
      </w:r>
      <w:r>
        <w:rPr>
          <w:color w:val="000000"/>
          <w:spacing w:val="-12"/>
          <w:sz w:val="22"/>
          <w:szCs w:val="22"/>
        </w:rPr>
        <w:t>Алфавитный патерик</w:t>
      </w:r>
    </w:p>
  </w:footnote>
  <w:footnote w:id="252">
    <w:p w:rsidR="000676C5" w:rsidRDefault="000676C5">
      <w:pPr>
        <w:pStyle w:val="a3"/>
      </w:pPr>
      <w:r>
        <w:rPr>
          <w:rStyle w:val="a5"/>
        </w:rPr>
        <w:footnoteRef/>
      </w:r>
      <w:r>
        <w:t xml:space="preserve"> </w:t>
      </w:r>
      <w:r>
        <w:rPr>
          <w:color w:val="000000"/>
          <w:sz w:val="22"/>
          <w:szCs w:val="22"/>
        </w:rPr>
        <w:t>Алфавитный патерик.</w:t>
      </w:r>
    </w:p>
  </w:footnote>
  <w:footnote w:id="253">
    <w:p w:rsidR="000676C5" w:rsidRDefault="000676C5">
      <w:pPr>
        <w:pStyle w:val="a3"/>
      </w:pPr>
      <w:r>
        <w:rPr>
          <w:rStyle w:val="a5"/>
        </w:rPr>
        <w:footnoteRef/>
      </w:r>
      <w:r>
        <w:t xml:space="preserve"> </w:t>
      </w:r>
      <w:r>
        <w:rPr>
          <w:color w:val="000000"/>
        </w:rPr>
        <w:t>Быт. 3. 15.</w:t>
      </w:r>
    </w:p>
  </w:footnote>
  <w:footnote w:id="254">
    <w:p w:rsidR="000676C5" w:rsidRDefault="000676C5">
      <w:pPr>
        <w:pStyle w:val="a3"/>
      </w:pPr>
      <w:r>
        <w:rPr>
          <w:rStyle w:val="a5"/>
        </w:rPr>
        <w:footnoteRef/>
      </w:r>
      <w:r>
        <w:t xml:space="preserve"> </w:t>
      </w:r>
      <w:r>
        <w:rPr>
          <w:color w:val="000000"/>
          <w:spacing w:val="-2"/>
        </w:rPr>
        <w:t>Алфавитный патерик</w:t>
      </w:r>
    </w:p>
  </w:footnote>
  <w:footnote w:id="255">
    <w:p w:rsidR="000676C5" w:rsidRDefault="000676C5">
      <w:pPr>
        <w:pStyle w:val="a3"/>
      </w:pPr>
      <w:r>
        <w:rPr>
          <w:rStyle w:val="a5"/>
        </w:rPr>
        <w:footnoteRef/>
      </w:r>
      <w:r>
        <w:t xml:space="preserve"> </w:t>
      </w:r>
      <w:r>
        <w:rPr>
          <w:color w:val="000000"/>
          <w:spacing w:val="-2"/>
        </w:rPr>
        <w:t>Алфавитный патерик.</w:t>
      </w:r>
    </w:p>
  </w:footnote>
  <w:footnote w:id="256">
    <w:p w:rsidR="000676C5" w:rsidRDefault="000676C5">
      <w:pPr>
        <w:pStyle w:val="a3"/>
      </w:pPr>
      <w:r>
        <w:rPr>
          <w:rStyle w:val="a5"/>
        </w:rPr>
        <w:footnoteRef/>
      </w:r>
      <w:r>
        <w:t xml:space="preserve"> </w:t>
      </w:r>
      <w:r w:rsidRPr="00FA7128">
        <w:rPr>
          <w:bCs/>
          <w:i/>
          <w:iCs/>
          <w:color w:val="000000"/>
          <w:spacing w:val="-6"/>
        </w:rPr>
        <w:t xml:space="preserve">Всегда радуйтесь. Непрестанно молитесь. За все благодарите </w:t>
      </w:r>
      <w:r w:rsidRPr="00FA7128">
        <w:rPr>
          <w:bCs/>
          <w:color w:val="000000"/>
          <w:spacing w:val="-6"/>
        </w:rPr>
        <w:t xml:space="preserve">(1 Сол. </w:t>
      </w:r>
      <w:r w:rsidRPr="00FA7128">
        <w:rPr>
          <w:color w:val="000000"/>
          <w:spacing w:val="-2"/>
        </w:rPr>
        <w:t>5. 16, 17, 18). Алфавитный патерик.</w:t>
      </w:r>
    </w:p>
  </w:footnote>
  <w:footnote w:id="257">
    <w:p w:rsidR="000676C5" w:rsidRDefault="000676C5">
      <w:pPr>
        <w:pStyle w:val="a3"/>
      </w:pPr>
      <w:r>
        <w:rPr>
          <w:rStyle w:val="a5"/>
        </w:rPr>
        <w:footnoteRef/>
      </w:r>
      <w:r>
        <w:t xml:space="preserve"> </w:t>
      </w:r>
      <w:r>
        <w:rPr>
          <w:i/>
          <w:iCs/>
          <w:color w:val="000000"/>
        </w:rPr>
        <w:t xml:space="preserve"> </w:t>
      </w:r>
      <w:r>
        <w:rPr>
          <w:i/>
          <w:iCs/>
          <w:color w:val="000000"/>
          <w:spacing w:val="-4"/>
        </w:rPr>
        <w:t xml:space="preserve">...неизменное покаяние ко спасению </w:t>
      </w:r>
      <w:r>
        <w:rPr>
          <w:color w:val="000000"/>
        </w:rPr>
        <w:t>(2 Кор. 7. 10).</w:t>
      </w:r>
    </w:p>
  </w:footnote>
  <w:footnote w:id="258">
    <w:p w:rsidR="000676C5" w:rsidRDefault="000676C5">
      <w:pPr>
        <w:pStyle w:val="a3"/>
      </w:pPr>
      <w:r>
        <w:rPr>
          <w:rStyle w:val="a5"/>
        </w:rPr>
        <w:footnoteRef/>
      </w:r>
      <w:r>
        <w:t xml:space="preserve"> </w:t>
      </w:r>
      <w:r>
        <w:rPr>
          <w:color w:val="000000"/>
        </w:rPr>
        <w:t>Лествица. Слово 7.</w:t>
      </w:r>
    </w:p>
  </w:footnote>
  <w:footnote w:id="259">
    <w:p w:rsidR="000676C5" w:rsidRDefault="000676C5">
      <w:pPr>
        <w:pStyle w:val="a3"/>
      </w:pPr>
      <w:r>
        <w:rPr>
          <w:rStyle w:val="a5"/>
        </w:rPr>
        <w:footnoteRef/>
      </w:r>
      <w:r>
        <w:t xml:space="preserve"> </w:t>
      </w:r>
      <w:r>
        <w:rPr>
          <w:i/>
          <w:iCs/>
          <w:color w:val="000000"/>
          <w:spacing w:val="-2"/>
        </w:rPr>
        <w:t xml:space="preserve">Ядущий Мою Плоть и пиющий </w:t>
      </w:r>
      <w:r w:rsidRPr="00FA7128">
        <w:rPr>
          <w:bCs/>
          <w:i/>
          <w:iCs/>
          <w:color w:val="000000"/>
        </w:rPr>
        <w:t xml:space="preserve">Мою Кровь пребывает во Мне, и Я в нем </w:t>
      </w:r>
      <w:r w:rsidRPr="00FA7128">
        <w:rPr>
          <w:bCs/>
          <w:color w:val="000000"/>
        </w:rPr>
        <w:t>(Ин. 6. 56).</w:t>
      </w:r>
    </w:p>
  </w:footnote>
  <w:footnote w:id="260">
    <w:p w:rsidR="000676C5" w:rsidRDefault="000676C5">
      <w:pPr>
        <w:pStyle w:val="a3"/>
      </w:pPr>
      <w:r>
        <w:rPr>
          <w:rStyle w:val="a5"/>
        </w:rPr>
        <w:footnoteRef/>
      </w:r>
      <w:r>
        <w:t xml:space="preserve"> </w:t>
      </w:r>
      <w:r w:rsidRPr="00FA7128">
        <w:rPr>
          <w:bCs/>
          <w:color w:val="000000"/>
          <w:spacing w:val="-18"/>
        </w:rPr>
        <w:t xml:space="preserve">Алфавитный </w:t>
      </w:r>
      <w:r>
        <w:rPr>
          <w:bCs/>
          <w:color w:val="000000"/>
          <w:spacing w:val="-18"/>
        </w:rPr>
        <w:t xml:space="preserve"> </w:t>
      </w:r>
      <w:r w:rsidRPr="00FA7128">
        <w:rPr>
          <w:color w:val="000000"/>
        </w:rPr>
        <w:t>патерик.</w:t>
      </w:r>
    </w:p>
  </w:footnote>
  <w:footnote w:id="261">
    <w:p w:rsidR="000676C5" w:rsidRDefault="000676C5">
      <w:pPr>
        <w:pStyle w:val="a3"/>
      </w:pPr>
      <w:r>
        <w:rPr>
          <w:rStyle w:val="a5"/>
        </w:rPr>
        <w:footnoteRef/>
      </w:r>
      <w:r>
        <w:t xml:space="preserve"> </w:t>
      </w:r>
      <w:r>
        <w:rPr>
          <w:color w:val="000000"/>
          <w:spacing w:val="-4"/>
        </w:rPr>
        <w:t>Быт. 18. 2. Алфавитный патерик</w:t>
      </w:r>
    </w:p>
  </w:footnote>
  <w:footnote w:id="262">
    <w:p w:rsidR="000676C5" w:rsidRDefault="000676C5">
      <w:pPr>
        <w:pStyle w:val="a3"/>
      </w:pPr>
      <w:r>
        <w:rPr>
          <w:rStyle w:val="a5"/>
        </w:rPr>
        <w:footnoteRef/>
      </w:r>
      <w:r>
        <w:t xml:space="preserve"> </w:t>
      </w:r>
      <w:r>
        <w:rPr>
          <w:color w:val="000000"/>
          <w:spacing w:val="-2"/>
        </w:rPr>
        <w:t>..</w:t>
      </w:r>
      <w:r>
        <w:rPr>
          <w:i/>
          <w:iCs/>
          <w:color w:val="000000"/>
          <w:spacing w:val="-2"/>
        </w:rPr>
        <w:t xml:space="preserve">.упрашивал Ангелов </w:t>
      </w:r>
      <w:r>
        <w:rPr>
          <w:color w:val="000000"/>
          <w:spacing w:val="-2"/>
        </w:rPr>
        <w:t>(Быт. 19. 3). Алфавитный патерик</w:t>
      </w:r>
    </w:p>
  </w:footnote>
  <w:footnote w:id="263">
    <w:p w:rsidR="000676C5" w:rsidRDefault="000676C5">
      <w:pPr>
        <w:pStyle w:val="a3"/>
      </w:pPr>
      <w:r>
        <w:rPr>
          <w:rStyle w:val="a5"/>
        </w:rPr>
        <w:footnoteRef/>
      </w:r>
      <w:r>
        <w:t xml:space="preserve"> </w:t>
      </w:r>
      <w:r>
        <w:rPr>
          <w:color w:val="000000"/>
          <w:spacing w:val="-2"/>
          <w:lang w:val="en-US"/>
        </w:rPr>
        <w:t>Patrolog</w:t>
      </w:r>
      <w:r w:rsidRPr="00F5648D">
        <w:rPr>
          <w:color w:val="000000"/>
          <w:spacing w:val="-2"/>
        </w:rPr>
        <w:t xml:space="preserve">. </w:t>
      </w:r>
      <w:r>
        <w:rPr>
          <w:color w:val="000000"/>
          <w:spacing w:val="-2"/>
          <w:lang w:val="en-US"/>
        </w:rPr>
        <w:t>pag</w:t>
      </w:r>
      <w:r w:rsidRPr="00F5648D">
        <w:rPr>
          <w:color w:val="000000"/>
          <w:spacing w:val="-2"/>
        </w:rPr>
        <w:t xml:space="preserve">. </w:t>
      </w:r>
      <w:r>
        <w:rPr>
          <w:color w:val="000000"/>
          <w:spacing w:val="-2"/>
        </w:rPr>
        <w:t>1040</w:t>
      </w:r>
    </w:p>
  </w:footnote>
  <w:footnote w:id="264">
    <w:p w:rsidR="000676C5" w:rsidRDefault="000676C5">
      <w:pPr>
        <w:pStyle w:val="a3"/>
      </w:pPr>
      <w:r>
        <w:rPr>
          <w:rStyle w:val="a5"/>
        </w:rPr>
        <w:footnoteRef/>
      </w:r>
      <w:r>
        <w:t xml:space="preserve"> </w:t>
      </w:r>
      <w:r>
        <w:rPr>
          <w:i/>
          <w:iCs/>
          <w:color w:val="000000"/>
          <w:spacing w:val="-4"/>
        </w:rPr>
        <w:t>...умертвите земные чле</w:t>
      </w:r>
      <w:r>
        <w:rPr>
          <w:i/>
          <w:iCs/>
          <w:color w:val="000000"/>
          <w:spacing w:val="-4"/>
        </w:rPr>
        <w:softHyphen/>
      </w:r>
      <w:r>
        <w:rPr>
          <w:i/>
          <w:iCs/>
          <w:color w:val="000000"/>
        </w:rPr>
        <w:t xml:space="preserve">ны ваши </w:t>
      </w:r>
      <w:r>
        <w:rPr>
          <w:color w:val="000000"/>
        </w:rPr>
        <w:t>(Кол. 3. 5)</w:t>
      </w:r>
    </w:p>
  </w:footnote>
  <w:footnote w:id="265">
    <w:p w:rsidR="000676C5" w:rsidRDefault="000676C5">
      <w:pPr>
        <w:pStyle w:val="a3"/>
      </w:pPr>
      <w:r>
        <w:rPr>
          <w:rStyle w:val="a5"/>
        </w:rPr>
        <w:footnoteRef/>
      </w:r>
      <w:r>
        <w:t xml:space="preserve"> </w:t>
      </w:r>
      <w:r>
        <w:rPr>
          <w:color w:val="000000"/>
          <w:spacing w:val="-3"/>
        </w:rPr>
        <w:t>Алфавитный патерик</w:t>
      </w:r>
    </w:p>
  </w:footnote>
  <w:footnote w:id="266">
    <w:p w:rsidR="000676C5" w:rsidRDefault="000676C5">
      <w:pPr>
        <w:pStyle w:val="a3"/>
      </w:pPr>
      <w:r>
        <w:rPr>
          <w:rStyle w:val="a5"/>
        </w:rPr>
        <w:footnoteRef/>
      </w:r>
      <w:r>
        <w:t xml:space="preserve"> </w:t>
      </w:r>
      <w:r>
        <w:rPr>
          <w:color w:val="000000"/>
          <w:spacing w:val="-5"/>
        </w:rPr>
        <w:t>Алфавитный патерик.</w:t>
      </w:r>
    </w:p>
  </w:footnote>
  <w:footnote w:id="267">
    <w:p w:rsidR="000676C5" w:rsidRPr="00A53FB7" w:rsidRDefault="000676C5">
      <w:pPr>
        <w:pStyle w:val="a3"/>
        <w:rPr>
          <w:lang w:val="en-US"/>
        </w:rPr>
      </w:pPr>
      <w:r>
        <w:rPr>
          <w:rStyle w:val="a5"/>
        </w:rPr>
        <w:footnoteRef/>
      </w:r>
      <w:r>
        <w:t xml:space="preserve"> </w:t>
      </w:r>
      <w:r w:rsidRPr="00A53FB7">
        <w:rPr>
          <w:bCs/>
          <w:color w:val="000000"/>
          <w:sz w:val="18"/>
          <w:szCs w:val="18"/>
        </w:rPr>
        <w:t>Алфавитный патерик</w:t>
      </w:r>
    </w:p>
  </w:footnote>
  <w:footnote w:id="268">
    <w:p w:rsidR="000676C5" w:rsidRPr="00A53FB7" w:rsidRDefault="000676C5">
      <w:pPr>
        <w:pStyle w:val="a3"/>
        <w:rPr>
          <w:lang w:val="en-US"/>
        </w:rPr>
      </w:pPr>
      <w:r>
        <w:rPr>
          <w:rStyle w:val="a5"/>
        </w:rPr>
        <w:footnoteRef/>
      </w:r>
      <w:r>
        <w:t xml:space="preserve"> </w:t>
      </w:r>
      <w:r w:rsidRPr="00A53FB7">
        <w:rPr>
          <w:bCs/>
          <w:color w:val="000000"/>
          <w:sz w:val="18"/>
          <w:szCs w:val="18"/>
        </w:rPr>
        <w:t>Алфавитный патерик</w:t>
      </w:r>
    </w:p>
  </w:footnote>
  <w:footnote w:id="269">
    <w:p w:rsidR="000676C5" w:rsidRPr="00A53FB7" w:rsidRDefault="000676C5">
      <w:pPr>
        <w:pStyle w:val="a3"/>
        <w:rPr>
          <w:lang w:val="en-US"/>
        </w:rPr>
      </w:pPr>
      <w:r>
        <w:rPr>
          <w:rStyle w:val="a5"/>
        </w:rPr>
        <w:footnoteRef/>
      </w:r>
      <w:r>
        <w:t xml:space="preserve"> </w:t>
      </w:r>
      <w:r w:rsidRPr="00A53FB7">
        <w:rPr>
          <w:bCs/>
          <w:color w:val="000000"/>
          <w:spacing w:val="-3"/>
          <w:sz w:val="18"/>
          <w:szCs w:val="18"/>
        </w:rPr>
        <w:t>Алфавитный пате</w:t>
      </w:r>
      <w:r w:rsidRPr="00A53FB7">
        <w:rPr>
          <w:bCs/>
          <w:color w:val="000000"/>
          <w:spacing w:val="-3"/>
          <w:sz w:val="18"/>
          <w:szCs w:val="18"/>
        </w:rPr>
        <w:softHyphen/>
      </w:r>
      <w:r w:rsidRPr="00A53FB7">
        <w:rPr>
          <w:bCs/>
          <w:color w:val="000000"/>
          <w:sz w:val="18"/>
          <w:szCs w:val="18"/>
        </w:rPr>
        <w:t>рик</w:t>
      </w:r>
    </w:p>
  </w:footnote>
  <w:footnote w:id="270">
    <w:p w:rsidR="000676C5" w:rsidRPr="00A53FB7" w:rsidRDefault="000676C5">
      <w:pPr>
        <w:pStyle w:val="a3"/>
        <w:rPr>
          <w:lang w:val="en-US"/>
        </w:rPr>
      </w:pPr>
      <w:r>
        <w:rPr>
          <w:rStyle w:val="a5"/>
        </w:rPr>
        <w:footnoteRef/>
      </w:r>
      <w:r>
        <w:t xml:space="preserve"> </w:t>
      </w:r>
      <w:r w:rsidRPr="00A53FB7">
        <w:rPr>
          <w:bCs/>
          <w:color w:val="000000"/>
          <w:sz w:val="18"/>
          <w:szCs w:val="18"/>
        </w:rPr>
        <w:t>Алфавитный патерик</w:t>
      </w:r>
    </w:p>
  </w:footnote>
  <w:footnote w:id="271">
    <w:p w:rsidR="000676C5" w:rsidRPr="00A53FB7" w:rsidRDefault="000676C5">
      <w:pPr>
        <w:pStyle w:val="a3"/>
        <w:rPr>
          <w:lang w:val="en-US"/>
        </w:rPr>
      </w:pPr>
      <w:r>
        <w:rPr>
          <w:rStyle w:val="a5"/>
        </w:rPr>
        <w:footnoteRef/>
      </w:r>
      <w:r>
        <w:t xml:space="preserve"> </w:t>
      </w:r>
      <w:r w:rsidRPr="00A53FB7">
        <w:rPr>
          <w:bCs/>
          <w:color w:val="000000"/>
          <w:spacing w:val="-2"/>
          <w:sz w:val="18"/>
          <w:szCs w:val="18"/>
        </w:rPr>
        <w:t>Алфавитный патерик</w:t>
      </w:r>
    </w:p>
  </w:footnote>
  <w:footnote w:id="272">
    <w:p w:rsidR="000676C5" w:rsidRDefault="000676C5">
      <w:pPr>
        <w:pStyle w:val="a3"/>
      </w:pPr>
      <w:r>
        <w:rPr>
          <w:rStyle w:val="a5"/>
        </w:rPr>
        <w:footnoteRef/>
      </w:r>
      <w:r>
        <w:t xml:space="preserve"> </w:t>
      </w:r>
      <w:r w:rsidRPr="00A53FB7">
        <w:rPr>
          <w:bCs/>
          <w:i/>
          <w:iCs/>
          <w:color w:val="000000"/>
          <w:spacing w:val="-2"/>
        </w:rPr>
        <w:t xml:space="preserve">...призри на страдание мое и изнеможение мое, и прости все грехи </w:t>
      </w:r>
      <w:r w:rsidRPr="00A53FB7">
        <w:rPr>
          <w:bCs/>
          <w:i/>
          <w:iCs/>
          <w:color w:val="000000"/>
        </w:rPr>
        <w:t xml:space="preserve">мои </w:t>
      </w:r>
      <w:r w:rsidRPr="00A53FB7">
        <w:rPr>
          <w:bCs/>
          <w:color w:val="000000"/>
        </w:rPr>
        <w:t>(Пс. 24. 18).</w:t>
      </w:r>
    </w:p>
  </w:footnote>
  <w:footnote w:id="273">
    <w:p w:rsidR="000676C5" w:rsidRDefault="000676C5">
      <w:pPr>
        <w:pStyle w:val="a3"/>
      </w:pPr>
      <w:r>
        <w:rPr>
          <w:rStyle w:val="a5"/>
        </w:rPr>
        <w:footnoteRef/>
      </w:r>
      <w:r>
        <w:t xml:space="preserve"> </w:t>
      </w:r>
      <w:r w:rsidRPr="00A53FB7">
        <w:rPr>
          <w:bCs/>
          <w:color w:val="000000"/>
        </w:rPr>
        <w:t>Алфавитный патерик</w:t>
      </w:r>
    </w:p>
  </w:footnote>
  <w:footnote w:id="274">
    <w:p w:rsidR="000676C5" w:rsidRDefault="000676C5">
      <w:pPr>
        <w:pStyle w:val="a3"/>
      </w:pPr>
      <w:r>
        <w:rPr>
          <w:rStyle w:val="a5"/>
        </w:rPr>
        <w:footnoteRef/>
      </w:r>
      <w:r>
        <w:t xml:space="preserve"> </w:t>
      </w:r>
      <w:r w:rsidRPr="00A53FB7">
        <w:rPr>
          <w:color w:val="000000"/>
          <w:spacing w:val="-5"/>
        </w:rPr>
        <w:t>Алфавитный патерик</w:t>
      </w:r>
    </w:p>
  </w:footnote>
  <w:footnote w:id="275">
    <w:p w:rsidR="000676C5" w:rsidRDefault="000676C5">
      <w:pPr>
        <w:pStyle w:val="a3"/>
      </w:pPr>
      <w:r>
        <w:rPr>
          <w:rStyle w:val="a5"/>
        </w:rPr>
        <w:footnoteRef/>
      </w:r>
      <w:r>
        <w:t xml:space="preserve"> </w:t>
      </w:r>
      <w:r w:rsidRPr="00A53FB7">
        <w:rPr>
          <w:color w:val="000000"/>
          <w:spacing w:val="-6"/>
        </w:rPr>
        <w:t>Алфавитный патерик</w:t>
      </w:r>
    </w:p>
  </w:footnote>
  <w:footnote w:id="276">
    <w:p w:rsidR="000676C5" w:rsidRDefault="000676C5">
      <w:pPr>
        <w:pStyle w:val="a3"/>
      </w:pPr>
      <w:r>
        <w:rPr>
          <w:rStyle w:val="a5"/>
        </w:rPr>
        <w:footnoteRef/>
      </w:r>
      <w:r>
        <w:t xml:space="preserve"> </w:t>
      </w:r>
      <w:r w:rsidRPr="00A53FB7">
        <w:rPr>
          <w:color w:val="000000"/>
          <w:spacing w:val="-6"/>
        </w:rPr>
        <w:t>Алфавитный пате</w:t>
      </w:r>
      <w:r w:rsidRPr="00A53FB7">
        <w:rPr>
          <w:color w:val="000000"/>
          <w:spacing w:val="-6"/>
        </w:rPr>
        <w:softHyphen/>
      </w:r>
      <w:r w:rsidRPr="00A53FB7">
        <w:rPr>
          <w:color w:val="000000"/>
          <w:spacing w:val="-1"/>
        </w:rPr>
        <w:t>рик</w:t>
      </w:r>
    </w:p>
  </w:footnote>
  <w:footnote w:id="277">
    <w:p w:rsidR="000676C5" w:rsidRDefault="000676C5">
      <w:pPr>
        <w:pStyle w:val="a3"/>
      </w:pPr>
      <w:r>
        <w:rPr>
          <w:rStyle w:val="a5"/>
        </w:rPr>
        <w:footnoteRef/>
      </w:r>
      <w:r>
        <w:t xml:space="preserve"> </w:t>
      </w:r>
      <w:r w:rsidRPr="00A53FB7">
        <w:rPr>
          <w:color w:val="000000"/>
          <w:spacing w:val="-7"/>
        </w:rPr>
        <w:t>В обширной пустыне Скит были четыре церкви; каждая имела сво</w:t>
      </w:r>
      <w:r w:rsidRPr="00A53FB7">
        <w:rPr>
          <w:color w:val="000000"/>
          <w:spacing w:val="-7"/>
        </w:rPr>
        <w:softHyphen/>
        <w:t>его иеромонаха, который заведывал принадлежащими к церкви монахами</w:t>
      </w:r>
    </w:p>
  </w:footnote>
  <w:footnote w:id="278">
    <w:p w:rsidR="000676C5" w:rsidRDefault="000676C5">
      <w:pPr>
        <w:pStyle w:val="a3"/>
      </w:pPr>
      <w:r>
        <w:rPr>
          <w:rStyle w:val="a5"/>
        </w:rPr>
        <w:footnoteRef/>
      </w:r>
      <w:r>
        <w:t xml:space="preserve"> </w:t>
      </w:r>
      <w:r w:rsidRPr="00A53FB7">
        <w:rPr>
          <w:color w:val="000000"/>
        </w:rPr>
        <w:t>Алфавитный патерик</w:t>
      </w:r>
    </w:p>
  </w:footnote>
  <w:footnote w:id="279">
    <w:p w:rsidR="000676C5" w:rsidRDefault="000676C5">
      <w:pPr>
        <w:pStyle w:val="a3"/>
      </w:pPr>
      <w:r>
        <w:rPr>
          <w:rStyle w:val="a5"/>
        </w:rPr>
        <w:footnoteRef/>
      </w:r>
      <w:r>
        <w:t xml:space="preserve"> </w:t>
      </w:r>
      <w:r>
        <w:rPr>
          <w:color w:val="000000"/>
          <w:spacing w:val="-2"/>
        </w:rPr>
        <w:t>Алфавитный патерик</w:t>
      </w:r>
    </w:p>
  </w:footnote>
  <w:footnote w:id="280">
    <w:p w:rsidR="000676C5" w:rsidRDefault="000676C5">
      <w:pPr>
        <w:pStyle w:val="a3"/>
      </w:pPr>
      <w:r>
        <w:rPr>
          <w:rStyle w:val="a5"/>
        </w:rPr>
        <w:footnoteRef/>
      </w:r>
      <w:r>
        <w:t xml:space="preserve"> </w:t>
      </w:r>
      <w:r>
        <w:rPr>
          <w:color w:val="000000"/>
          <w:spacing w:val="-2"/>
        </w:rPr>
        <w:t>Алфавитный патерик</w:t>
      </w:r>
    </w:p>
  </w:footnote>
  <w:footnote w:id="281">
    <w:p w:rsidR="000676C5" w:rsidRDefault="000676C5">
      <w:pPr>
        <w:pStyle w:val="a3"/>
      </w:pPr>
      <w:r>
        <w:rPr>
          <w:rStyle w:val="a5"/>
        </w:rPr>
        <w:footnoteRef/>
      </w:r>
      <w:r>
        <w:t xml:space="preserve"> </w:t>
      </w:r>
      <w:r>
        <w:rPr>
          <w:color w:val="000000"/>
          <w:spacing w:val="-6"/>
        </w:rPr>
        <w:t>Алфавитный пате</w:t>
      </w:r>
      <w:r>
        <w:rPr>
          <w:color w:val="000000"/>
          <w:spacing w:val="-6"/>
        </w:rPr>
        <w:softHyphen/>
      </w:r>
      <w:r>
        <w:rPr>
          <w:color w:val="000000"/>
        </w:rPr>
        <w:t>рик</w:t>
      </w:r>
    </w:p>
  </w:footnote>
  <w:footnote w:id="282">
    <w:p w:rsidR="000676C5" w:rsidRDefault="000676C5">
      <w:pPr>
        <w:pStyle w:val="a3"/>
      </w:pPr>
      <w:r>
        <w:rPr>
          <w:rStyle w:val="a5"/>
        </w:rPr>
        <w:footnoteRef/>
      </w:r>
      <w:r>
        <w:t xml:space="preserve"> </w:t>
      </w:r>
      <w:r>
        <w:rPr>
          <w:color w:val="000000"/>
        </w:rPr>
        <w:t>Алфавитный патерик</w:t>
      </w:r>
    </w:p>
  </w:footnote>
  <w:footnote w:id="283">
    <w:p w:rsidR="000676C5" w:rsidRDefault="000676C5">
      <w:pPr>
        <w:pStyle w:val="a3"/>
      </w:pPr>
      <w:r>
        <w:rPr>
          <w:rStyle w:val="a5"/>
        </w:rPr>
        <w:footnoteRef/>
      </w:r>
      <w:r>
        <w:t xml:space="preserve"> </w:t>
      </w:r>
      <w:r w:rsidRPr="00A53FB7">
        <w:rPr>
          <w:bCs/>
          <w:color w:val="000000"/>
          <w:spacing w:val="-2"/>
          <w:sz w:val="18"/>
          <w:szCs w:val="18"/>
        </w:rPr>
        <w:t>Алфавитный патерик</w:t>
      </w:r>
    </w:p>
  </w:footnote>
  <w:footnote w:id="284">
    <w:p w:rsidR="000676C5" w:rsidRDefault="000676C5" w:rsidP="00F52483">
      <w:pPr>
        <w:shd w:val="clear" w:color="auto" w:fill="FFFFFF"/>
        <w:spacing w:before="266"/>
      </w:pPr>
      <w:r>
        <w:rPr>
          <w:rStyle w:val="a5"/>
        </w:rPr>
        <w:footnoteRef/>
      </w:r>
      <w:r>
        <w:t xml:space="preserve"> </w:t>
      </w:r>
      <w:r>
        <w:rPr>
          <w:color w:val="000000"/>
          <w:lang w:val="en-US"/>
        </w:rPr>
        <w:t>Patrolog</w:t>
      </w:r>
      <w:r w:rsidRPr="00F5648D">
        <w:rPr>
          <w:color w:val="000000"/>
        </w:rPr>
        <w:t xml:space="preserve">. </w:t>
      </w:r>
      <w:r>
        <w:rPr>
          <w:color w:val="000000"/>
          <w:lang w:val="en-US"/>
        </w:rPr>
        <w:t>pag</w:t>
      </w:r>
      <w:r w:rsidRPr="00F5648D">
        <w:rPr>
          <w:color w:val="000000"/>
        </w:rPr>
        <w:t xml:space="preserve">. </w:t>
      </w:r>
      <w:r>
        <w:rPr>
          <w:color w:val="000000"/>
        </w:rPr>
        <w:t>969.</w:t>
      </w:r>
    </w:p>
    <w:p w:rsidR="000676C5" w:rsidRDefault="000676C5">
      <w:pPr>
        <w:pStyle w:val="a3"/>
      </w:pPr>
    </w:p>
  </w:footnote>
  <w:footnote w:id="285">
    <w:p w:rsidR="000676C5" w:rsidRDefault="000676C5">
      <w:pPr>
        <w:pStyle w:val="a3"/>
      </w:pPr>
      <w:r>
        <w:rPr>
          <w:rStyle w:val="a5"/>
        </w:rPr>
        <w:footnoteRef/>
      </w:r>
      <w:r>
        <w:t xml:space="preserve"> </w:t>
      </w:r>
      <w:r>
        <w:rPr>
          <w:color w:val="000000"/>
          <w:spacing w:val="-4"/>
        </w:rPr>
        <w:t>Алфавитный патерик</w:t>
      </w:r>
    </w:p>
  </w:footnote>
  <w:footnote w:id="286">
    <w:p w:rsidR="000676C5" w:rsidRDefault="000676C5">
      <w:pPr>
        <w:pStyle w:val="a3"/>
      </w:pPr>
      <w:r>
        <w:rPr>
          <w:rStyle w:val="a5"/>
        </w:rPr>
        <w:footnoteRef/>
      </w:r>
      <w:r>
        <w:t xml:space="preserve"> </w:t>
      </w:r>
      <w:r w:rsidRPr="00F52483">
        <w:rPr>
          <w:color w:val="000000"/>
          <w:spacing w:val="-5"/>
        </w:rPr>
        <w:t>Алфавитный патерик</w:t>
      </w:r>
    </w:p>
  </w:footnote>
  <w:footnote w:id="287">
    <w:p w:rsidR="000676C5" w:rsidRDefault="000676C5">
      <w:pPr>
        <w:pStyle w:val="a3"/>
      </w:pPr>
      <w:r>
        <w:rPr>
          <w:rStyle w:val="a5"/>
        </w:rPr>
        <w:footnoteRef/>
      </w:r>
      <w:r>
        <w:t xml:space="preserve"> </w:t>
      </w:r>
      <w:r w:rsidRPr="00F52483">
        <w:rPr>
          <w:bCs/>
          <w:i/>
          <w:iCs/>
          <w:color w:val="000000"/>
          <w:spacing w:val="-10"/>
        </w:rPr>
        <w:t>Больше всего храни сердце твое, потому что из него источники жизни</w:t>
      </w:r>
      <w:r>
        <w:rPr>
          <w:b/>
          <w:bCs/>
          <w:i/>
          <w:iCs/>
          <w:color w:val="000000"/>
          <w:spacing w:val="-10"/>
        </w:rPr>
        <w:t xml:space="preserve"> </w:t>
      </w:r>
      <w:r>
        <w:rPr>
          <w:color w:val="000000"/>
        </w:rPr>
        <w:t>(Притч. 4. 23). Алфавитный патерик</w:t>
      </w:r>
    </w:p>
  </w:footnote>
  <w:footnote w:id="288">
    <w:p w:rsidR="000676C5" w:rsidRDefault="000676C5">
      <w:pPr>
        <w:pStyle w:val="a3"/>
      </w:pPr>
      <w:r>
        <w:rPr>
          <w:rStyle w:val="a5"/>
        </w:rPr>
        <w:footnoteRef/>
      </w:r>
      <w:r>
        <w:t xml:space="preserve"> </w:t>
      </w:r>
      <w:r>
        <w:rPr>
          <w:color w:val="000000"/>
          <w:spacing w:val="-2"/>
        </w:rPr>
        <w:t>Алфавитный патерик</w:t>
      </w:r>
    </w:p>
  </w:footnote>
  <w:footnote w:id="289">
    <w:p w:rsidR="000676C5" w:rsidRDefault="000676C5">
      <w:pPr>
        <w:pStyle w:val="a3"/>
      </w:pPr>
      <w:r>
        <w:rPr>
          <w:rStyle w:val="a5"/>
        </w:rPr>
        <w:footnoteRef/>
      </w:r>
      <w:r>
        <w:t xml:space="preserve"> </w:t>
      </w:r>
      <w:r>
        <w:rPr>
          <w:color w:val="000000"/>
          <w:spacing w:val="-6"/>
        </w:rPr>
        <w:t>Алфа</w:t>
      </w:r>
      <w:r>
        <w:rPr>
          <w:color w:val="000000"/>
          <w:spacing w:val="-6"/>
        </w:rPr>
        <w:softHyphen/>
      </w:r>
      <w:r>
        <w:rPr>
          <w:color w:val="000000"/>
        </w:rPr>
        <w:t>витный патерик</w:t>
      </w:r>
    </w:p>
  </w:footnote>
  <w:footnote w:id="290">
    <w:p w:rsidR="000676C5" w:rsidRDefault="000676C5">
      <w:pPr>
        <w:pStyle w:val="a3"/>
      </w:pPr>
      <w:r>
        <w:rPr>
          <w:rStyle w:val="a5"/>
        </w:rPr>
        <w:footnoteRef/>
      </w:r>
      <w:r>
        <w:t xml:space="preserve"> </w:t>
      </w:r>
      <w:r w:rsidRPr="00F52483">
        <w:rPr>
          <w:bCs/>
          <w:color w:val="000000"/>
          <w:spacing w:val="-4"/>
          <w:sz w:val="18"/>
          <w:szCs w:val="18"/>
        </w:rPr>
        <w:t>Алфавитный патерик</w:t>
      </w:r>
    </w:p>
  </w:footnote>
  <w:footnote w:id="291">
    <w:p w:rsidR="000676C5" w:rsidRDefault="000676C5">
      <w:pPr>
        <w:pStyle w:val="a3"/>
      </w:pPr>
      <w:r>
        <w:rPr>
          <w:rStyle w:val="a5"/>
        </w:rPr>
        <w:footnoteRef/>
      </w:r>
      <w:r>
        <w:t xml:space="preserve"> </w:t>
      </w:r>
      <w:r w:rsidRPr="00F52483">
        <w:rPr>
          <w:bCs/>
          <w:color w:val="000000"/>
          <w:spacing w:val="-5"/>
          <w:sz w:val="18"/>
          <w:szCs w:val="18"/>
        </w:rPr>
        <w:t>Алфавитный патерик</w:t>
      </w:r>
    </w:p>
  </w:footnote>
  <w:footnote w:id="292">
    <w:p w:rsidR="000676C5" w:rsidRDefault="000676C5">
      <w:pPr>
        <w:pStyle w:val="a3"/>
      </w:pPr>
      <w:r>
        <w:rPr>
          <w:rStyle w:val="a5"/>
        </w:rPr>
        <w:footnoteRef/>
      </w:r>
      <w:r>
        <w:t xml:space="preserve"> </w:t>
      </w:r>
      <w:r w:rsidRPr="00F52483">
        <w:rPr>
          <w:bCs/>
          <w:color w:val="000000"/>
          <w:spacing w:val="-7"/>
          <w:sz w:val="18"/>
          <w:szCs w:val="18"/>
        </w:rPr>
        <w:t>Алфавитный патерик</w:t>
      </w:r>
    </w:p>
  </w:footnote>
  <w:footnote w:id="293">
    <w:p w:rsidR="000676C5" w:rsidRDefault="000676C5">
      <w:pPr>
        <w:pStyle w:val="a3"/>
      </w:pPr>
      <w:r>
        <w:rPr>
          <w:rStyle w:val="a5"/>
        </w:rPr>
        <w:footnoteRef/>
      </w:r>
      <w:r>
        <w:t xml:space="preserve"> </w:t>
      </w:r>
      <w:r w:rsidRPr="00F52483">
        <w:rPr>
          <w:color w:val="000000"/>
          <w:spacing w:val="-2"/>
        </w:rPr>
        <w:t>Алфавитный патерик</w:t>
      </w:r>
    </w:p>
  </w:footnote>
  <w:footnote w:id="294">
    <w:p w:rsidR="000676C5" w:rsidRDefault="000676C5">
      <w:pPr>
        <w:pStyle w:val="a3"/>
      </w:pPr>
      <w:r>
        <w:rPr>
          <w:rStyle w:val="a5"/>
        </w:rPr>
        <w:footnoteRef/>
      </w:r>
      <w:r>
        <w:t xml:space="preserve"> </w:t>
      </w:r>
      <w:r w:rsidRPr="00F52483">
        <w:rPr>
          <w:color w:val="000000"/>
          <w:lang w:val="en-US"/>
        </w:rPr>
        <w:t>Patrolog</w:t>
      </w:r>
      <w:r w:rsidRPr="00F52483">
        <w:rPr>
          <w:color w:val="000000"/>
        </w:rPr>
        <w:t xml:space="preserve">. </w:t>
      </w:r>
      <w:r w:rsidRPr="00F52483">
        <w:rPr>
          <w:color w:val="000000"/>
          <w:lang w:val="en-US"/>
        </w:rPr>
        <w:t>pag</w:t>
      </w:r>
      <w:r w:rsidRPr="00F52483">
        <w:rPr>
          <w:color w:val="000000"/>
        </w:rPr>
        <w:t>. 915</w:t>
      </w:r>
    </w:p>
  </w:footnote>
  <w:footnote w:id="295">
    <w:p w:rsidR="000676C5" w:rsidRDefault="000676C5">
      <w:pPr>
        <w:pStyle w:val="a3"/>
      </w:pPr>
      <w:r>
        <w:rPr>
          <w:rStyle w:val="a5"/>
        </w:rPr>
        <w:footnoteRef/>
      </w:r>
      <w:r>
        <w:t xml:space="preserve"> </w:t>
      </w:r>
      <w:r w:rsidRPr="00F52483">
        <w:rPr>
          <w:bCs/>
          <w:color w:val="000000"/>
          <w:spacing w:val="-12"/>
        </w:rPr>
        <w:t>Алфавитный патерик</w:t>
      </w:r>
    </w:p>
  </w:footnote>
  <w:footnote w:id="296">
    <w:p w:rsidR="000676C5" w:rsidRDefault="000676C5">
      <w:pPr>
        <w:pStyle w:val="a3"/>
      </w:pPr>
      <w:r>
        <w:rPr>
          <w:rStyle w:val="a5"/>
        </w:rPr>
        <w:footnoteRef/>
      </w:r>
      <w:r>
        <w:t xml:space="preserve"> </w:t>
      </w:r>
      <w:r w:rsidRPr="00F52483">
        <w:rPr>
          <w:bCs/>
          <w:i/>
          <w:iCs/>
          <w:color w:val="000000"/>
          <w:spacing w:val="-8"/>
        </w:rPr>
        <w:t xml:space="preserve">Если бы я и поныне угождал людям, то не </w:t>
      </w:r>
      <w:r w:rsidRPr="00F52483">
        <w:rPr>
          <w:bCs/>
          <w:i/>
          <w:iCs/>
          <w:color w:val="000000"/>
          <w:spacing w:val="-5"/>
        </w:rPr>
        <w:t xml:space="preserve">был бы рабом Христовым </w:t>
      </w:r>
      <w:r w:rsidRPr="00F52483">
        <w:rPr>
          <w:bCs/>
          <w:color w:val="000000"/>
          <w:spacing w:val="-5"/>
        </w:rPr>
        <w:t>(Гал. 1. 10).</w:t>
      </w:r>
    </w:p>
  </w:footnote>
  <w:footnote w:id="297">
    <w:p w:rsidR="000676C5" w:rsidRDefault="000676C5">
      <w:pPr>
        <w:pStyle w:val="a3"/>
      </w:pPr>
      <w:r>
        <w:rPr>
          <w:rStyle w:val="a5"/>
        </w:rPr>
        <w:footnoteRef/>
      </w:r>
      <w:r>
        <w:t xml:space="preserve"> </w:t>
      </w:r>
      <w:r w:rsidRPr="00F52483">
        <w:rPr>
          <w:bCs/>
          <w:i/>
          <w:iCs/>
          <w:color w:val="000000"/>
          <w:spacing w:val="-7"/>
        </w:rPr>
        <w:t xml:space="preserve">Не судите, и не будете судимы </w:t>
      </w:r>
      <w:r w:rsidRPr="00F52483">
        <w:rPr>
          <w:bCs/>
          <w:color w:val="000000"/>
        </w:rPr>
        <w:t>(Лк. 6. 37).</w:t>
      </w:r>
    </w:p>
  </w:footnote>
  <w:footnote w:id="298">
    <w:p w:rsidR="000676C5" w:rsidRDefault="000676C5">
      <w:pPr>
        <w:pStyle w:val="a3"/>
      </w:pPr>
      <w:r>
        <w:rPr>
          <w:rStyle w:val="a5"/>
        </w:rPr>
        <w:footnoteRef/>
      </w:r>
      <w:r>
        <w:t xml:space="preserve"> </w:t>
      </w:r>
      <w:r w:rsidRPr="00F52483">
        <w:rPr>
          <w:bCs/>
          <w:color w:val="000000"/>
          <w:spacing w:val="-4"/>
          <w:sz w:val="18"/>
          <w:szCs w:val="18"/>
        </w:rPr>
        <w:t>Алфавитный патерик</w:t>
      </w:r>
    </w:p>
  </w:footnote>
  <w:footnote w:id="299">
    <w:p w:rsidR="000676C5" w:rsidRDefault="000676C5">
      <w:pPr>
        <w:pStyle w:val="a3"/>
      </w:pPr>
      <w:r>
        <w:rPr>
          <w:rStyle w:val="a5"/>
        </w:rPr>
        <w:footnoteRef/>
      </w:r>
      <w:r>
        <w:t xml:space="preserve"> </w:t>
      </w:r>
      <w:r w:rsidRPr="00F52483">
        <w:rPr>
          <w:color w:val="000000"/>
          <w:spacing w:val="-3"/>
        </w:rPr>
        <w:t>Готфы были очень крикливы</w:t>
      </w:r>
    </w:p>
  </w:footnote>
  <w:footnote w:id="300">
    <w:p w:rsidR="000676C5" w:rsidRDefault="000676C5">
      <w:pPr>
        <w:pStyle w:val="a3"/>
      </w:pPr>
      <w:r>
        <w:rPr>
          <w:rStyle w:val="a5"/>
        </w:rPr>
        <w:footnoteRef/>
      </w:r>
      <w:r>
        <w:t xml:space="preserve"> </w:t>
      </w:r>
      <w:r>
        <w:rPr>
          <w:color w:val="000000"/>
          <w:spacing w:val="-4"/>
        </w:rPr>
        <w:t>Алфавитный патерик</w:t>
      </w:r>
    </w:p>
  </w:footnote>
  <w:footnote w:id="301">
    <w:p w:rsidR="000676C5" w:rsidRDefault="000676C5">
      <w:pPr>
        <w:pStyle w:val="a3"/>
      </w:pPr>
      <w:r>
        <w:rPr>
          <w:rStyle w:val="a5"/>
        </w:rPr>
        <w:footnoteRef/>
      </w:r>
      <w:r>
        <w:t xml:space="preserve"> </w:t>
      </w:r>
      <w:r>
        <w:rPr>
          <w:color w:val="000000"/>
          <w:spacing w:val="-3"/>
        </w:rPr>
        <w:t>Преп. Симеон Новый Богослов</w:t>
      </w:r>
    </w:p>
  </w:footnote>
  <w:footnote w:id="302">
    <w:p w:rsidR="000676C5" w:rsidRDefault="000676C5">
      <w:pPr>
        <w:pStyle w:val="a3"/>
      </w:pPr>
      <w:r>
        <w:rPr>
          <w:rStyle w:val="a5"/>
        </w:rPr>
        <w:footnoteRef/>
      </w:r>
      <w:r>
        <w:t xml:space="preserve"> </w:t>
      </w:r>
      <w:r w:rsidRPr="007A1B95">
        <w:rPr>
          <w:bCs/>
          <w:color w:val="000000"/>
        </w:rPr>
        <w:t>Пс. 103. 24</w:t>
      </w:r>
    </w:p>
  </w:footnote>
  <w:footnote w:id="303">
    <w:p w:rsidR="000676C5" w:rsidRPr="007A1B95" w:rsidRDefault="000676C5" w:rsidP="00367319">
      <w:pPr>
        <w:shd w:val="clear" w:color="auto" w:fill="FFFFFF"/>
        <w:spacing w:before="184" w:line="198" w:lineRule="exact"/>
        <w:ind w:left="11" w:firstLine="194"/>
      </w:pPr>
      <w:r>
        <w:rPr>
          <w:rStyle w:val="a5"/>
        </w:rPr>
        <w:footnoteRef/>
      </w:r>
      <w:r>
        <w:t xml:space="preserve"> </w:t>
      </w:r>
      <w:r w:rsidRPr="007A1B95">
        <w:rPr>
          <w:bCs/>
          <w:i/>
          <w:iCs/>
          <w:color w:val="000000"/>
        </w:rPr>
        <w:t xml:space="preserve">Кто Бог так великий, как Бог [наш]! ...из праха </w:t>
      </w:r>
      <w:r w:rsidRPr="007A1B95">
        <w:rPr>
          <w:bCs/>
          <w:i/>
          <w:iCs/>
          <w:color w:val="000000"/>
          <w:spacing w:val="-6"/>
        </w:rPr>
        <w:t xml:space="preserve">поднимает бедного, из брения возвышает нищего </w:t>
      </w:r>
      <w:r w:rsidRPr="007A1B95">
        <w:rPr>
          <w:bCs/>
          <w:color w:val="000000"/>
          <w:spacing w:val="-6"/>
        </w:rPr>
        <w:t xml:space="preserve">(Пс. 76. 14; </w:t>
      </w:r>
      <w:r w:rsidRPr="007A1B95">
        <w:rPr>
          <w:bCs/>
          <w:color w:val="000000"/>
        </w:rPr>
        <w:t>112.</w:t>
      </w:r>
      <w:r w:rsidRPr="007A1B95">
        <w:rPr>
          <w:bCs/>
          <w:color w:val="000000"/>
          <w:spacing w:val="-6"/>
        </w:rPr>
        <w:t xml:space="preserve"> 7).</w:t>
      </w:r>
    </w:p>
    <w:p w:rsidR="000676C5" w:rsidRDefault="000676C5">
      <w:pPr>
        <w:pStyle w:val="a3"/>
      </w:pPr>
    </w:p>
  </w:footnote>
  <w:footnote w:id="304">
    <w:p w:rsidR="000676C5" w:rsidRDefault="000676C5">
      <w:pPr>
        <w:pStyle w:val="a3"/>
      </w:pPr>
      <w:r>
        <w:rPr>
          <w:rStyle w:val="a5"/>
        </w:rPr>
        <w:footnoteRef/>
      </w:r>
      <w:r>
        <w:t xml:space="preserve"> </w:t>
      </w:r>
      <w:r>
        <w:rPr>
          <w:color w:val="000000"/>
          <w:spacing w:val="-1"/>
        </w:rPr>
        <w:t>Алфавитный патерик</w:t>
      </w:r>
    </w:p>
  </w:footnote>
  <w:footnote w:id="305">
    <w:p w:rsidR="000676C5" w:rsidRDefault="000676C5">
      <w:pPr>
        <w:pStyle w:val="a3"/>
      </w:pPr>
      <w:r>
        <w:rPr>
          <w:rStyle w:val="a5"/>
        </w:rPr>
        <w:footnoteRef/>
      </w:r>
      <w:r>
        <w:t xml:space="preserve"> </w:t>
      </w:r>
      <w:r>
        <w:rPr>
          <w:color w:val="000000"/>
        </w:rPr>
        <w:t>Алфавитный патерик</w:t>
      </w:r>
    </w:p>
  </w:footnote>
  <w:footnote w:id="306">
    <w:p w:rsidR="000676C5" w:rsidRDefault="000676C5">
      <w:pPr>
        <w:pStyle w:val="a3"/>
      </w:pPr>
      <w:r>
        <w:rPr>
          <w:rStyle w:val="a5"/>
        </w:rPr>
        <w:footnoteRef/>
      </w:r>
      <w:r>
        <w:t xml:space="preserve"> </w:t>
      </w:r>
      <w:r>
        <w:rPr>
          <w:i/>
          <w:iCs/>
          <w:color w:val="000000"/>
          <w:spacing w:val="-1"/>
        </w:rPr>
        <w:t xml:space="preserve">...возьмите его и </w:t>
      </w:r>
      <w:r>
        <w:rPr>
          <w:i/>
          <w:iCs/>
          <w:color w:val="000000"/>
        </w:rPr>
        <w:t xml:space="preserve">бросьте в тьму внешнюю </w:t>
      </w:r>
      <w:r>
        <w:rPr>
          <w:color w:val="000000"/>
        </w:rPr>
        <w:t>(Мф. 22. 13)</w:t>
      </w:r>
    </w:p>
  </w:footnote>
  <w:footnote w:id="307">
    <w:p w:rsidR="000676C5" w:rsidRDefault="000676C5">
      <w:pPr>
        <w:pStyle w:val="a3"/>
      </w:pPr>
      <w:r>
        <w:rPr>
          <w:rStyle w:val="a5"/>
        </w:rPr>
        <w:footnoteRef/>
      </w:r>
      <w:r>
        <w:t xml:space="preserve"> </w:t>
      </w:r>
      <w:r>
        <w:rPr>
          <w:color w:val="000000"/>
          <w:spacing w:val="-4"/>
        </w:rPr>
        <w:t>Алфавитный патерик</w:t>
      </w:r>
    </w:p>
  </w:footnote>
  <w:footnote w:id="308">
    <w:p w:rsidR="000676C5" w:rsidRDefault="000676C5">
      <w:pPr>
        <w:pStyle w:val="a3"/>
      </w:pPr>
      <w:r>
        <w:rPr>
          <w:rStyle w:val="a5"/>
        </w:rPr>
        <w:footnoteRef/>
      </w:r>
      <w:r>
        <w:t xml:space="preserve"> </w:t>
      </w:r>
      <w:r>
        <w:rPr>
          <w:color w:val="000000"/>
          <w:spacing w:val="-5"/>
        </w:rPr>
        <w:t>Алфавитный патерик</w:t>
      </w:r>
    </w:p>
  </w:footnote>
  <w:footnote w:id="309">
    <w:p w:rsidR="000676C5" w:rsidRDefault="000676C5">
      <w:pPr>
        <w:pStyle w:val="a3"/>
      </w:pPr>
      <w:r>
        <w:rPr>
          <w:rStyle w:val="a5"/>
        </w:rPr>
        <w:footnoteRef/>
      </w:r>
      <w:r>
        <w:t xml:space="preserve"> </w:t>
      </w:r>
      <w:r>
        <w:rPr>
          <w:color w:val="000000"/>
          <w:spacing w:val="-5"/>
        </w:rPr>
        <w:t>Достопамятные сказания</w:t>
      </w:r>
    </w:p>
  </w:footnote>
  <w:footnote w:id="310">
    <w:p w:rsidR="000676C5" w:rsidRPr="00367319" w:rsidRDefault="000676C5">
      <w:pPr>
        <w:pStyle w:val="a3"/>
        <w:rPr>
          <w:lang w:val="en-US"/>
        </w:rPr>
      </w:pPr>
      <w:r>
        <w:rPr>
          <w:rStyle w:val="a5"/>
        </w:rPr>
        <w:footnoteRef/>
      </w:r>
      <w:r w:rsidRPr="00367319">
        <w:rPr>
          <w:lang w:val="en-US"/>
        </w:rPr>
        <w:t xml:space="preserve"> </w:t>
      </w:r>
      <w:r>
        <w:rPr>
          <w:color w:val="000000"/>
          <w:spacing w:val="-2"/>
          <w:lang w:val="en-US"/>
        </w:rPr>
        <w:t>Sancti</w:t>
      </w:r>
      <w:r w:rsidRPr="00367319">
        <w:rPr>
          <w:color w:val="000000"/>
          <w:spacing w:val="-2"/>
          <w:lang w:val="en-US"/>
        </w:rPr>
        <w:t xml:space="preserve"> </w:t>
      </w:r>
      <w:r>
        <w:rPr>
          <w:color w:val="000000"/>
          <w:spacing w:val="-2"/>
          <w:lang w:val="en-US"/>
        </w:rPr>
        <w:t>Epiphanii</w:t>
      </w:r>
      <w:r w:rsidRPr="00367319">
        <w:rPr>
          <w:color w:val="000000"/>
          <w:spacing w:val="-2"/>
          <w:lang w:val="en-US"/>
        </w:rPr>
        <w:t xml:space="preserve">, </w:t>
      </w:r>
      <w:r>
        <w:rPr>
          <w:color w:val="000000"/>
          <w:lang w:val="en-US"/>
        </w:rPr>
        <w:t>Patr</w:t>
      </w:r>
      <w:r w:rsidRPr="00367319">
        <w:rPr>
          <w:color w:val="000000"/>
          <w:lang w:val="en-US"/>
        </w:rPr>
        <w:t xml:space="preserve">. </w:t>
      </w:r>
      <w:r>
        <w:rPr>
          <w:color w:val="000000"/>
          <w:lang w:val="en-US"/>
        </w:rPr>
        <w:t>Gr</w:t>
      </w:r>
      <w:r w:rsidRPr="00367319">
        <w:rPr>
          <w:color w:val="000000"/>
          <w:lang w:val="en-US"/>
        </w:rPr>
        <w:t xml:space="preserve">. </w:t>
      </w:r>
      <w:r>
        <w:rPr>
          <w:color w:val="000000"/>
          <w:lang w:val="en-US"/>
        </w:rPr>
        <w:t xml:space="preserve">Tom 416,cap. l.VIII </w:t>
      </w:r>
      <w:r>
        <w:rPr>
          <w:color w:val="000000"/>
        </w:rPr>
        <w:t>и</w:t>
      </w:r>
      <w:r w:rsidRPr="00F5648D">
        <w:rPr>
          <w:color w:val="000000"/>
          <w:lang w:val="en-US"/>
        </w:rPr>
        <w:t xml:space="preserve"> </w:t>
      </w:r>
      <w:r>
        <w:rPr>
          <w:color w:val="000000"/>
          <w:lang w:val="en-US"/>
        </w:rPr>
        <w:t>IX</w:t>
      </w:r>
    </w:p>
  </w:footnote>
  <w:footnote w:id="311">
    <w:p w:rsidR="000676C5" w:rsidRPr="00367319" w:rsidRDefault="000676C5">
      <w:pPr>
        <w:pStyle w:val="a3"/>
        <w:rPr>
          <w:lang w:val="en-US"/>
        </w:rPr>
      </w:pPr>
      <w:r>
        <w:rPr>
          <w:rStyle w:val="a5"/>
        </w:rPr>
        <w:footnoteRef/>
      </w:r>
      <w:r w:rsidRPr="00367319">
        <w:rPr>
          <w:lang w:val="en-US"/>
        </w:rPr>
        <w:t xml:space="preserve"> </w:t>
      </w:r>
      <w:r>
        <w:rPr>
          <w:color w:val="000000"/>
          <w:spacing w:val="-1"/>
          <w:lang w:val="en-US"/>
        </w:rPr>
        <w:t>Sancti Epiphanii,Patr. Gr. Tom</w:t>
      </w:r>
      <w:r w:rsidRPr="00367319">
        <w:rPr>
          <w:color w:val="000000"/>
          <w:spacing w:val="-1"/>
          <w:lang w:val="en-US"/>
        </w:rPr>
        <w:t xml:space="preserve"> 416, </w:t>
      </w:r>
      <w:r>
        <w:rPr>
          <w:color w:val="000000"/>
          <w:lang w:val="en-US"/>
        </w:rPr>
        <w:t>cap</w:t>
      </w:r>
      <w:r w:rsidRPr="00367319">
        <w:rPr>
          <w:color w:val="000000"/>
          <w:lang w:val="en-US"/>
        </w:rPr>
        <w:t xml:space="preserve">. 1, </w:t>
      </w:r>
      <w:r>
        <w:rPr>
          <w:color w:val="000000"/>
          <w:lang w:val="en-US"/>
        </w:rPr>
        <w:t>VIII</w:t>
      </w:r>
      <w:r w:rsidRPr="00367319">
        <w:rPr>
          <w:color w:val="000000"/>
          <w:lang w:val="en-US"/>
        </w:rPr>
        <w:t xml:space="preserve"> </w:t>
      </w:r>
      <w:r>
        <w:rPr>
          <w:color w:val="000000"/>
        </w:rPr>
        <w:t>и</w:t>
      </w:r>
      <w:r w:rsidRPr="00367319">
        <w:rPr>
          <w:color w:val="000000"/>
          <w:lang w:val="en-US"/>
        </w:rPr>
        <w:t xml:space="preserve"> </w:t>
      </w:r>
      <w:r>
        <w:rPr>
          <w:color w:val="000000"/>
          <w:lang w:val="en-US"/>
        </w:rPr>
        <w:t>IX</w:t>
      </w:r>
    </w:p>
  </w:footnote>
  <w:footnote w:id="312">
    <w:p w:rsidR="000676C5" w:rsidRDefault="000676C5">
      <w:pPr>
        <w:pStyle w:val="a3"/>
      </w:pPr>
      <w:r>
        <w:rPr>
          <w:rStyle w:val="a5"/>
        </w:rPr>
        <w:footnoteRef/>
      </w:r>
      <w:r>
        <w:t xml:space="preserve"> </w:t>
      </w:r>
      <w:r>
        <w:rPr>
          <w:color w:val="000000"/>
          <w:spacing w:val="-5"/>
        </w:rPr>
        <w:t>Алфавитный патерик и Достопамятные сказания</w:t>
      </w:r>
    </w:p>
  </w:footnote>
  <w:footnote w:id="313">
    <w:p w:rsidR="000676C5" w:rsidRDefault="000676C5">
      <w:pPr>
        <w:pStyle w:val="a3"/>
      </w:pPr>
      <w:r>
        <w:rPr>
          <w:rStyle w:val="a5"/>
        </w:rPr>
        <w:footnoteRef/>
      </w:r>
      <w:r>
        <w:t xml:space="preserve"> </w:t>
      </w:r>
      <w:r>
        <w:rPr>
          <w:color w:val="000000"/>
          <w:spacing w:val="-3"/>
        </w:rPr>
        <w:t>Алфавитный патерик и Достопамятные сказания.</w:t>
      </w:r>
    </w:p>
  </w:footnote>
  <w:footnote w:id="314">
    <w:p w:rsidR="000676C5" w:rsidRDefault="000676C5">
      <w:pPr>
        <w:pStyle w:val="a3"/>
      </w:pPr>
      <w:r>
        <w:rPr>
          <w:rStyle w:val="a5"/>
        </w:rPr>
        <w:footnoteRef/>
      </w:r>
      <w:r>
        <w:t xml:space="preserve"> </w:t>
      </w:r>
      <w:r>
        <w:rPr>
          <w:color w:val="000000"/>
          <w:spacing w:val="-6"/>
        </w:rPr>
        <w:t>Алфавитный пате</w:t>
      </w:r>
      <w:r>
        <w:rPr>
          <w:color w:val="000000"/>
          <w:spacing w:val="-6"/>
        </w:rPr>
        <w:softHyphen/>
      </w:r>
      <w:r>
        <w:rPr>
          <w:color w:val="000000"/>
          <w:spacing w:val="-3"/>
        </w:rPr>
        <w:t>рик и Достопамятные сказания</w:t>
      </w:r>
    </w:p>
  </w:footnote>
  <w:footnote w:id="315">
    <w:p w:rsidR="000676C5" w:rsidRDefault="000676C5">
      <w:pPr>
        <w:pStyle w:val="a3"/>
      </w:pPr>
      <w:r>
        <w:rPr>
          <w:rStyle w:val="a5"/>
        </w:rPr>
        <w:footnoteRef/>
      </w:r>
      <w:r>
        <w:t xml:space="preserve"> </w:t>
      </w:r>
      <w:r>
        <w:rPr>
          <w:color w:val="000000"/>
          <w:spacing w:val="-6"/>
        </w:rPr>
        <w:t xml:space="preserve">Алфавитный патерик и Достопамятные </w:t>
      </w:r>
      <w:r>
        <w:rPr>
          <w:color w:val="000000"/>
        </w:rPr>
        <w:t>сказания</w:t>
      </w:r>
    </w:p>
  </w:footnote>
  <w:footnote w:id="316">
    <w:p w:rsidR="000676C5" w:rsidRDefault="000676C5">
      <w:pPr>
        <w:pStyle w:val="a3"/>
      </w:pPr>
      <w:r>
        <w:rPr>
          <w:rStyle w:val="a5"/>
        </w:rPr>
        <w:footnoteRef/>
      </w:r>
      <w:r>
        <w:t xml:space="preserve"> </w:t>
      </w:r>
      <w:r>
        <w:rPr>
          <w:color w:val="000000"/>
          <w:lang w:val="en-US"/>
        </w:rPr>
        <w:t xml:space="preserve">Patrolog. pag. </w:t>
      </w:r>
      <w:r>
        <w:rPr>
          <w:color w:val="000000"/>
        </w:rPr>
        <w:t>941</w:t>
      </w:r>
    </w:p>
  </w:footnote>
  <w:footnote w:id="317">
    <w:p w:rsidR="000676C5" w:rsidRDefault="000676C5">
      <w:pPr>
        <w:pStyle w:val="a3"/>
      </w:pPr>
      <w:r>
        <w:rPr>
          <w:rStyle w:val="a5"/>
        </w:rPr>
        <w:footnoteRef/>
      </w:r>
      <w:r>
        <w:t xml:space="preserve"> </w:t>
      </w:r>
      <w:r>
        <w:rPr>
          <w:color w:val="000000"/>
          <w:spacing w:val="-3"/>
        </w:rPr>
        <w:t>Достопамятные сказания</w:t>
      </w:r>
    </w:p>
  </w:footnote>
  <w:footnote w:id="318">
    <w:p w:rsidR="000676C5" w:rsidRPr="00367319" w:rsidRDefault="000676C5" w:rsidP="00367319">
      <w:pPr>
        <w:shd w:val="clear" w:color="auto" w:fill="FFFFFF"/>
        <w:spacing w:before="259"/>
      </w:pPr>
      <w:r>
        <w:rPr>
          <w:rStyle w:val="a5"/>
        </w:rPr>
        <w:footnoteRef/>
      </w:r>
      <w:r>
        <w:t xml:space="preserve"> </w:t>
      </w:r>
      <w:r w:rsidRPr="00367319">
        <w:rPr>
          <w:bCs/>
          <w:color w:val="000000"/>
        </w:rPr>
        <w:t xml:space="preserve">... </w:t>
      </w:r>
      <w:r w:rsidRPr="00367319">
        <w:rPr>
          <w:bCs/>
          <w:i/>
          <w:iCs/>
          <w:color w:val="000000"/>
          <w:spacing w:val="-4"/>
        </w:rPr>
        <w:t xml:space="preserve">любящим Бога... все содействует ко благу </w:t>
      </w:r>
      <w:r w:rsidRPr="00367319">
        <w:rPr>
          <w:bCs/>
          <w:color w:val="000000"/>
          <w:spacing w:val="-4"/>
        </w:rPr>
        <w:t>(Рим. 8. 28).</w:t>
      </w:r>
    </w:p>
    <w:p w:rsidR="000676C5" w:rsidRDefault="000676C5">
      <w:pPr>
        <w:pStyle w:val="a3"/>
      </w:pPr>
    </w:p>
  </w:footnote>
  <w:footnote w:id="319">
    <w:p w:rsidR="000676C5" w:rsidRDefault="000676C5">
      <w:pPr>
        <w:pStyle w:val="a3"/>
      </w:pPr>
      <w:r>
        <w:rPr>
          <w:rStyle w:val="a5"/>
        </w:rPr>
        <w:footnoteRef/>
      </w:r>
      <w:r>
        <w:t xml:space="preserve"> </w:t>
      </w:r>
      <w:r w:rsidRPr="00367319">
        <w:rPr>
          <w:bCs/>
          <w:color w:val="000000"/>
          <w:spacing w:val="-6"/>
          <w:lang w:val="en-US"/>
        </w:rPr>
        <w:t xml:space="preserve">Vita, cap. LXIII </w:t>
      </w:r>
      <w:r w:rsidRPr="00367319">
        <w:rPr>
          <w:bCs/>
          <w:color w:val="000000"/>
          <w:spacing w:val="-6"/>
        </w:rPr>
        <w:t>и</w:t>
      </w:r>
      <w:r w:rsidRPr="00367319">
        <w:rPr>
          <w:bCs/>
          <w:color w:val="000000"/>
          <w:spacing w:val="-6"/>
          <w:lang w:val="en-US"/>
        </w:rPr>
        <w:t xml:space="preserve"> LXIV</w:t>
      </w:r>
    </w:p>
  </w:footnote>
  <w:footnote w:id="320">
    <w:p w:rsidR="000676C5" w:rsidRDefault="000676C5">
      <w:pPr>
        <w:pStyle w:val="a3"/>
      </w:pPr>
      <w:r>
        <w:rPr>
          <w:rStyle w:val="a5"/>
        </w:rPr>
        <w:footnoteRef/>
      </w:r>
      <w:r>
        <w:t xml:space="preserve"> </w:t>
      </w:r>
      <w:r w:rsidRPr="00367319">
        <w:rPr>
          <w:bCs/>
          <w:i/>
          <w:iCs/>
          <w:color w:val="000000"/>
          <w:spacing w:val="-10"/>
        </w:rPr>
        <w:t>Достигнув совершенства в короткое время</w:t>
      </w:r>
      <w:r>
        <w:rPr>
          <w:b/>
          <w:bCs/>
          <w:i/>
          <w:iCs/>
          <w:color w:val="000000"/>
          <w:spacing w:val="-10"/>
        </w:rPr>
        <w:t xml:space="preserve">, </w:t>
      </w:r>
      <w:r>
        <w:rPr>
          <w:i/>
          <w:iCs/>
          <w:color w:val="000000"/>
          <w:spacing w:val="-2"/>
        </w:rPr>
        <w:t xml:space="preserve">он исполнил долгие лета </w:t>
      </w:r>
      <w:r>
        <w:rPr>
          <w:color w:val="000000"/>
          <w:spacing w:val="-2"/>
        </w:rPr>
        <w:t>(Прем. 4. 13).</w:t>
      </w:r>
    </w:p>
  </w:footnote>
  <w:footnote w:id="321">
    <w:p w:rsidR="000676C5" w:rsidRDefault="000676C5">
      <w:pPr>
        <w:pStyle w:val="a3"/>
      </w:pPr>
      <w:r>
        <w:rPr>
          <w:rStyle w:val="a5"/>
        </w:rPr>
        <w:footnoteRef/>
      </w:r>
      <w:r>
        <w:t xml:space="preserve"> </w:t>
      </w:r>
      <w:r>
        <w:rPr>
          <w:color w:val="000000"/>
          <w:spacing w:val="-4"/>
        </w:rPr>
        <w:t xml:space="preserve">Алфавитный патерик. </w:t>
      </w:r>
      <w:r>
        <w:rPr>
          <w:color w:val="000000"/>
          <w:spacing w:val="-4"/>
          <w:lang w:val="en-US"/>
        </w:rPr>
        <w:t>Patrologia</w:t>
      </w:r>
      <w:r w:rsidRPr="00F5648D">
        <w:rPr>
          <w:color w:val="000000"/>
          <w:spacing w:val="-4"/>
        </w:rPr>
        <w:t xml:space="preserve"> </w:t>
      </w:r>
      <w:r>
        <w:rPr>
          <w:color w:val="000000"/>
          <w:lang w:val="en-US"/>
        </w:rPr>
        <w:t>pag</w:t>
      </w:r>
      <w:r w:rsidRPr="00F5648D">
        <w:rPr>
          <w:color w:val="000000"/>
        </w:rPr>
        <w:t xml:space="preserve">. </w:t>
      </w:r>
      <w:r>
        <w:rPr>
          <w:color w:val="000000"/>
        </w:rPr>
        <w:t>1183, 1183, 1184</w:t>
      </w:r>
    </w:p>
  </w:footnote>
  <w:footnote w:id="322">
    <w:p w:rsidR="000676C5" w:rsidRDefault="000676C5">
      <w:pPr>
        <w:pStyle w:val="a3"/>
      </w:pPr>
      <w:r>
        <w:rPr>
          <w:rStyle w:val="a5"/>
        </w:rPr>
        <w:footnoteRef/>
      </w:r>
      <w:r>
        <w:t xml:space="preserve"> </w:t>
      </w:r>
      <w:r>
        <w:rPr>
          <w:color w:val="000000"/>
          <w:spacing w:val="-2"/>
        </w:rPr>
        <w:t xml:space="preserve">Алфавитный патерик и </w:t>
      </w:r>
      <w:r>
        <w:rPr>
          <w:color w:val="000000"/>
          <w:spacing w:val="-2"/>
          <w:lang w:val="en-US"/>
        </w:rPr>
        <w:t>Patrolog</w:t>
      </w:r>
      <w:r w:rsidRPr="00F5648D">
        <w:rPr>
          <w:color w:val="000000"/>
          <w:spacing w:val="-2"/>
        </w:rPr>
        <w:t xml:space="preserve">. </w:t>
      </w:r>
      <w:r>
        <w:rPr>
          <w:color w:val="000000"/>
          <w:spacing w:val="-2"/>
          <w:lang w:val="en-US"/>
        </w:rPr>
        <w:t>pag</w:t>
      </w:r>
      <w:r w:rsidRPr="00F5648D">
        <w:rPr>
          <w:color w:val="000000"/>
          <w:spacing w:val="-2"/>
        </w:rPr>
        <w:t xml:space="preserve">. </w:t>
      </w:r>
      <w:r>
        <w:rPr>
          <w:color w:val="000000"/>
          <w:spacing w:val="-2"/>
        </w:rPr>
        <w:t>860</w:t>
      </w:r>
    </w:p>
  </w:footnote>
  <w:footnote w:id="323">
    <w:p w:rsidR="000676C5" w:rsidRDefault="000676C5">
      <w:pPr>
        <w:pStyle w:val="a3"/>
      </w:pPr>
      <w:r>
        <w:rPr>
          <w:rStyle w:val="a5"/>
        </w:rPr>
        <w:footnoteRef/>
      </w:r>
      <w:r>
        <w:t xml:space="preserve"> </w:t>
      </w:r>
      <w:r w:rsidRPr="00367319">
        <w:rPr>
          <w:color w:val="000000"/>
          <w:lang w:val="en-US"/>
        </w:rPr>
        <w:t>Patrolog. pag. 855</w:t>
      </w:r>
    </w:p>
  </w:footnote>
  <w:footnote w:id="324">
    <w:p w:rsidR="000676C5" w:rsidRDefault="000676C5">
      <w:pPr>
        <w:pStyle w:val="a3"/>
      </w:pPr>
      <w:r>
        <w:rPr>
          <w:rStyle w:val="a5"/>
        </w:rPr>
        <w:footnoteRef/>
      </w:r>
      <w:r>
        <w:t xml:space="preserve"> </w:t>
      </w:r>
      <w:r w:rsidRPr="00367319">
        <w:rPr>
          <w:color w:val="000000"/>
          <w:lang w:val="en-US"/>
        </w:rPr>
        <w:t>Patrolog. pag. 866</w:t>
      </w:r>
    </w:p>
  </w:footnote>
  <w:footnote w:id="325">
    <w:p w:rsidR="000676C5" w:rsidRDefault="000676C5">
      <w:pPr>
        <w:pStyle w:val="a3"/>
      </w:pPr>
      <w:r>
        <w:rPr>
          <w:rStyle w:val="a5"/>
        </w:rPr>
        <w:footnoteRef/>
      </w:r>
      <w:r>
        <w:t xml:space="preserve"> </w:t>
      </w:r>
      <w:r w:rsidRPr="00367319">
        <w:rPr>
          <w:color w:val="000000"/>
          <w:lang w:val="en-US"/>
        </w:rPr>
        <w:t>Patrolog. pag. 855, 866</w:t>
      </w:r>
    </w:p>
  </w:footnote>
  <w:footnote w:id="326">
    <w:p w:rsidR="000676C5" w:rsidRDefault="000676C5">
      <w:pPr>
        <w:pStyle w:val="a3"/>
      </w:pPr>
      <w:r>
        <w:rPr>
          <w:rStyle w:val="a5"/>
        </w:rPr>
        <w:footnoteRef/>
      </w:r>
      <w:r>
        <w:t xml:space="preserve"> </w:t>
      </w:r>
      <w:r w:rsidRPr="00367319">
        <w:rPr>
          <w:color w:val="000000"/>
          <w:lang w:val="en-US"/>
        </w:rPr>
        <w:t>Patrolog. pag. 866</w:t>
      </w:r>
    </w:p>
  </w:footnote>
  <w:footnote w:id="327">
    <w:p w:rsidR="000676C5" w:rsidRDefault="000676C5">
      <w:pPr>
        <w:pStyle w:val="a3"/>
      </w:pPr>
      <w:r>
        <w:rPr>
          <w:rStyle w:val="a5"/>
        </w:rPr>
        <w:footnoteRef/>
      </w:r>
      <w:r>
        <w:t xml:space="preserve"> </w:t>
      </w:r>
      <w:r w:rsidRPr="00367319">
        <w:rPr>
          <w:color w:val="000000"/>
          <w:lang w:val="en-US"/>
        </w:rPr>
        <w:t>Patrolog. pag. 915</w:t>
      </w:r>
    </w:p>
  </w:footnote>
  <w:footnote w:id="328">
    <w:p w:rsidR="000676C5" w:rsidRDefault="000676C5">
      <w:pPr>
        <w:pStyle w:val="a3"/>
      </w:pPr>
      <w:r>
        <w:rPr>
          <w:rStyle w:val="a5"/>
        </w:rPr>
        <w:footnoteRef/>
      </w:r>
      <w:r>
        <w:t xml:space="preserve"> </w:t>
      </w:r>
      <w:r w:rsidRPr="00367319">
        <w:rPr>
          <w:color w:val="000000"/>
          <w:lang w:val="en-US"/>
        </w:rPr>
        <w:t>Patrolog. pag. 934</w:t>
      </w:r>
    </w:p>
  </w:footnote>
  <w:footnote w:id="329">
    <w:p w:rsidR="000676C5" w:rsidRPr="001D559D" w:rsidRDefault="000676C5">
      <w:pPr>
        <w:pStyle w:val="a3"/>
        <w:rPr>
          <w:lang w:val="en-US"/>
        </w:rPr>
      </w:pPr>
      <w:r>
        <w:rPr>
          <w:rStyle w:val="a5"/>
        </w:rPr>
        <w:footnoteRef/>
      </w:r>
      <w:r>
        <w:t xml:space="preserve"> </w:t>
      </w:r>
      <w:r>
        <w:rPr>
          <w:color w:val="000000"/>
          <w:spacing w:val="-2"/>
          <w:lang w:val="en-US"/>
        </w:rPr>
        <w:t xml:space="preserve">Patrolog. pag. </w:t>
      </w:r>
      <w:r w:rsidRPr="00F5648D">
        <w:rPr>
          <w:color w:val="000000"/>
          <w:spacing w:val="-2"/>
          <w:lang w:val="en-US"/>
        </w:rPr>
        <w:t>941</w:t>
      </w:r>
    </w:p>
  </w:footnote>
  <w:footnote w:id="330">
    <w:p w:rsidR="000676C5" w:rsidRPr="001D559D" w:rsidRDefault="000676C5">
      <w:pPr>
        <w:pStyle w:val="a3"/>
        <w:rPr>
          <w:lang w:val="en-US"/>
        </w:rPr>
      </w:pPr>
      <w:r>
        <w:rPr>
          <w:rStyle w:val="a5"/>
        </w:rPr>
        <w:footnoteRef/>
      </w:r>
      <w:r>
        <w:t xml:space="preserve"> </w:t>
      </w:r>
      <w:r>
        <w:rPr>
          <w:color w:val="000000"/>
          <w:spacing w:val="-2"/>
          <w:lang w:val="en-US"/>
        </w:rPr>
        <w:t xml:space="preserve">Patrolog. pag. </w:t>
      </w:r>
      <w:r w:rsidRPr="00F5648D">
        <w:rPr>
          <w:color w:val="000000"/>
          <w:spacing w:val="-2"/>
          <w:lang w:val="en-US"/>
        </w:rPr>
        <w:t>957</w:t>
      </w:r>
    </w:p>
  </w:footnote>
  <w:footnote w:id="331">
    <w:p w:rsidR="000676C5" w:rsidRPr="001D559D" w:rsidRDefault="000676C5">
      <w:pPr>
        <w:pStyle w:val="a3"/>
        <w:rPr>
          <w:lang w:val="en-US"/>
        </w:rPr>
      </w:pPr>
      <w:r>
        <w:rPr>
          <w:rStyle w:val="a5"/>
        </w:rPr>
        <w:footnoteRef/>
      </w:r>
      <w:r>
        <w:t xml:space="preserve"> </w:t>
      </w:r>
      <w:r>
        <w:rPr>
          <w:color w:val="000000"/>
          <w:spacing w:val="-4"/>
          <w:lang w:val="en-US"/>
        </w:rPr>
        <w:t xml:space="preserve">Patrolog. pag. </w:t>
      </w:r>
      <w:r w:rsidRPr="00F5648D">
        <w:rPr>
          <w:color w:val="000000"/>
          <w:spacing w:val="-4"/>
          <w:lang w:val="en-US"/>
        </w:rPr>
        <w:t xml:space="preserve">866, 915, 934, </w:t>
      </w:r>
      <w:r w:rsidRPr="00F5648D">
        <w:rPr>
          <w:color w:val="000000"/>
          <w:lang w:val="en-US"/>
        </w:rPr>
        <w:t>941, 957</w:t>
      </w:r>
    </w:p>
  </w:footnote>
  <w:footnote w:id="332">
    <w:p w:rsidR="000676C5" w:rsidRPr="001D559D" w:rsidRDefault="000676C5">
      <w:pPr>
        <w:pStyle w:val="a3"/>
        <w:rPr>
          <w:lang w:val="en-US"/>
        </w:rPr>
      </w:pPr>
      <w:r>
        <w:rPr>
          <w:rStyle w:val="a5"/>
        </w:rPr>
        <w:footnoteRef/>
      </w:r>
      <w:r>
        <w:t xml:space="preserve"> </w:t>
      </w:r>
      <w:r>
        <w:rPr>
          <w:color w:val="000000"/>
          <w:lang w:val="en-US"/>
        </w:rPr>
        <w:t xml:space="preserve">Patrolog. pag. </w:t>
      </w:r>
      <w:r w:rsidRPr="00F5648D">
        <w:rPr>
          <w:color w:val="000000"/>
          <w:lang w:val="en-US"/>
        </w:rPr>
        <w:t>866, 915, 934, 941, 957</w:t>
      </w:r>
    </w:p>
  </w:footnote>
  <w:footnote w:id="333">
    <w:p w:rsidR="000676C5" w:rsidRPr="001D559D" w:rsidRDefault="000676C5">
      <w:pPr>
        <w:pStyle w:val="a3"/>
        <w:rPr>
          <w:lang w:val="en-US"/>
        </w:rPr>
      </w:pPr>
      <w:r>
        <w:rPr>
          <w:rStyle w:val="a5"/>
        </w:rPr>
        <w:footnoteRef/>
      </w:r>
      <w:r w:rsidRPr="001D559D">
        <w:rPr>
          <w:lang w:val="en-US"/>
        </w:rPr>
        <w:t xml:space="preserve"> </w:t>
      </w:r>
      <w:r>
        <w:rPr>
          <w:color w:val="000000"/>
          <w:spacing w:val="-2"/>
          <w:lang w:val="en-US"/>
        </w:rPr>
        <w:t xml:space="preserve">Patrologie Graecae, </w:t>
      </w:r>
      <w:r>
        <w:rPr>
          <w:color w:val="000000"/>
          <w:lang w:val="en-US"/>
        </w:rPr>
        <w:t xml:space="preserve">Tom. XL, pag. </w:t>
      </w:r>
      <w:r w:rsidRPr="00F5648D">
        <w:rPr>
          <w:color w:val="000000"/>
          <w:lang w:val="en-US"/>
        </w:rPr>
        <w:t>1250</w:t>
      </w:r>
    </w:p>
  </w:footnote>
  <w:footnote w:id="334">
    <w:p w:rsidR="000676C5" w:rsidRPr="001D559D" w:rsidRDefault="000676C5">
      <w:pPr>
        <w:pStyle w:val="a3"/>
        <w:rPr>
          <w:lang w:val="en-US"/>
        </w:rPr>
      </w:pPr>
      <w:r>
        <w:rPr>
          <w:rStyle w:val="a5"/>
        </w:rPr>
        <w:footnoteRef/>
      </w:r>
      <w:r>
        <w:t xml:space="preserve"> </w:t>
      </w:r>
      <w:r>
        <w:rPr>
          <w:color w:val="000000"/>
          <w:spacing w:val="-6"/>
        </w:rPr>
        <w:t>Алфавитный патерик</w:t>
      </w:r>
    </w:p>
  </w:footnote>
  <w:footnote w:id="335">
    <w:p w:rsidR="000676C5" w:rsidRPr="001D559D" w:rsidRDefault="000676C5">
      <w:pPr>
        <w:pStyle w:val="a3"/>
        <w:rPr>
          <w:lang w:val="en-US"/>
        </w:rPr>
      </w:pPr>
      <w:r>
        <w:rPr>
          <w:rStyle w:val="a5"/>
        </w:rPr>
        <w:footnoteRef/>
      </w:r>
      <w:r>
        <w:t xml:space="preserve"> </w:t>
      </w:r>
      <w:r w:rsidRPr="001D559D">
        <w:rPr>
          <w:color w:val="000000"/>
          <w:spacing w:val="-3"/>
        </w:rPr>
        <w:t>Алфавитный патерик</w:t>
      </w:r>
    </w:p>
  </w:footnote>
  <w:footnote w:id="336">
    <w:p w:rsidR="000676C5" w:rsidRPr="001D559D" w:rsidRDefault="000676C5">
      <w:pPr>
        <w:pStyle w:val="a3"/>
        <w:rPr>
          <w:lang w:val="en-US"/>
        </w:rPr>
      </w:pPr>
      <w:r>
        <w:rPr>
          <w:rStyle w:val="a5"/>
        </w:rPr>
        <w:footnoteRef/>
      </w:r>
      <w:r>
        <w:t xml:space="preserve"> </w:t>
      </w:r>
      <w:r w:rsidRPr="001D559D">
        <w:rPr>
          <w:color w:val="000000"/>
          <w:spacing w:val="-4"/>
        </w:rPr>
        <w:t>Алфавитный патерик</w:t>
      </w:r>
    </w:p>
  </w:footnote>
  <w:footnote w:id="337">
    <w:p w:rsidR="000676C5" w:rsidRPr="001D559D" w:rsidRDefault="000676C5">
      <w:pPr>
        <w:pStyle w:val="a3"/>
        <w:rPr>
          <w:lang w:val="en-US"/>
        </w:rPr>
      </w:pPr>
      <w:r>
        <w:rPr>
          <w:rStyle w:val="a5"/>
        </w:rPr>
        <w:footnoteRef/>
      </w:r>
      <w:r>
        <w:t xml:space="preserve"> </w:t>
      </w:r>
      <w:r>
        <w:rPr>
          <w:color w:val="000000"/>
          <w:spacing w:val="-2"/>
        </w:rPr>
        <w:t>Алфавитный патерик</w:t>
      </w:r>
    </w:p>
  </w:footnote>
  <w:footnote w:id="338">
    <w:p w:rsidR="000676C5" w:rsidRPr="001D559D" w:rsidRDefault="000676C5">
      <w:pPr>
        <w:pStyle w:val="a3"/>
        <w:rPr>
          <w:lang w:val="en-US"/>
        </w:rPr>
      </w:pPr>
      <w:r>
        <w:rPr>
          <w:rStyle w:val="a5"/>
        </w:rPr>
        <w:footnoteRef/>
      </w:r>
      <w:r>
        <w:t xml:space="preserve"> </w:t>
      </w:r>
      <w:r>
        <w:rPr>
          <w:color w:val="000000"/>
          <w:spacing w:val="-4"/>
        </w:rPr>
        <w:t>Алфавитный патерик</w:t>
      </w:r>
    </w:p>
  </w:footnote>
  <w:footnote w:id="339">
    <w:p w:rsidR="000676C5" w:rsidRPr="001D559D" w:rsidRDefault="000676C5">
      <w:pPr>
        <w:pStyle w:val="a3"/>
        <w:rPr>
          <w:lang w:val="en-US"/>
        </w:rPr>
      </w:pPr>
      <w:r>
        <w:rPr>
          <w:rStyle w:val="a5"/>
        </w:rPr>
        <w:footnoteRef/>
      </w:r>
      <w:r>
        <w:t xml:space="preserve"> </w:t>
      </w:r>
      <w:r>
        <w:rPr>
          <w:color w:val="000000"/>
          <w:spacing w:val="-3"/>
        </w:rPr>
        <w:t>Алфавитный патерик</w:t>
      </w:r>
    </w:p>
  </w:footnote>
  <w:footnote w:id="340">
    <w:p w:rsidR="000676C5" w:rsidRPr="001D559D" w:rsidRDefault="000676C5">
      <w:pPr>
        <w:pStyle w:val="a3"/>
      </w:pPr>
      <w:r>
        <w:rPr>
          <w:rStyle w:val="a5"/>
        </w:rPr>
        <w:footnoteRef/>
      </w:r>
      <w:r>
        <w:t xml:space="preserve"> </w:t>
      </w:r>
      <w:r>
        <w:rPr>
          <w:color w:val="000000"/>
          <w:spacing w:val="-5"/>
        </w:rPr>
        <w:t xml:space="preserve">Здесь разумеется не произвольно греховная </w:t>
      </w:r>
      <w:r>
        <w:rPr>
          <w:color w:val="000000"/>
          <w:spacing w:val="-7"/>
        </w:rPr>
        <w:t xml:space="preserve">жизнь, а признание себя грешником по причине поползновений от немощи </w:t>
      </w:r>
      <w:r>
        <w:rPr>
          <w:color w:val="000000"/>
        </w:rPr>
        <w:t>своей и злохитрости врага</w:t>
      </w:r>
    </w:p>
  </w:footnote>
  <w:footnote w:id="341">
    <w:p w:rsidR="000676C5" w:rsidRDefault="000676C5">
      <w:pPr>
        <w:pStyle w:val="a3"/>
      </w:pPr>
      <w:r>
        <w:rPr>
          <w:rStyle w:val="a5"/>
        </w:rPr>
        <w:footnoteRef/>
      </w:r>
      <w:r>
        <w:t xml:space="preserve"> </w:t>
      </w:r>
      <w:r>
        <w:rPr>
          <w:color w:val="000000"/>
          <w:spacing w:val="-5"/>
          <w:sz w:val="22"/>
          <w:szCs w:val="22"/>
        </w:rPr>
        <w:t>Слово к инокам от Индии</w:t>
      </w:r>
    </w:p>
  </w:footnote>
  <w:footnote w:id="342">
    <w:p w:rsidR="000676C5" w:rsidRDefault="000676C5">
      <w:pPr>
        <w:pStyle w:val="a3"/>
      </w:pPr>
      <w:r>
        <w:rPr>
          <w:rStyle w:val="a5"/>
        </w:rPr>
        <w:footnoteRef/>
      </w:r>
      <w:r>
        <w:t xml:space="preserve"> </w:t>
      </w:r>
      <w:r>
        <w:rPr>
          <w:color w:val="000000"/>
          <w:spacing w:val="-5"/>
          <w:sz w:val="22"/>
          <w:szCs w:val="22"/>
        </w:rPr>
        <w:t>Лествица. Слово 2</w:t>
      </w:r>
    </w:p>
  </w:footnote>
  <w:footnote w:id="343">
    <w:p w:rsidR="000676C5" w:rsidRDefault="000676C5">
      <w:pPr>
        <w:pStyle w:val="a3"/>
      </w:pPr>
      <w:r>
        <w:rPr>
          <w:rStyle w:val="a5"/>
        </w:rPr>
        <w:footnoteRef/>
      </w:r>
      <w:r>
        <w:t xml:space="preserve"> </w:t>
      </w:r>
      <w:r>
        <w:rPr>
          <w:color w:val="000000"/>
          <w:spacing w:val="-17"/>
          <w:sz w:val="22"/>
          <w:szCs w:val="22"/>
        </w:rPr>
        <w:t xml:space="preserve">Алфавитный </w:t>
      </w:r>
      <w:r>
        <w:rPr>
          <w:color w:val="000000"/>
          <w:spacing w:val="-13"/>
          <w:sz w:val="22"/>
          <w:szCs w:val="22"/>
        </w:rPr>
        <w:t>патерик. Буква Е, дополнение к повести о авве Евстафии.</w:t>
      </w:r>
    </w:p>
  </w:footnote>
  <w:footnote w:id="344">
    <w:p w:rsidR="000676C5" w:rsidRDefault="000676C5">
      <w:pPr>
        <w:pStyle w:val="a3"/>
      </w:pPr>
      <w:r>
        <w:rPr>
          <w:rStyle w:val="a5"/>
        </w:rPr>
        <w:footnoteRef/>
      </w:r>
      <w:r>
        <w:t xml:space="preserve"> </w:t>
      </w:r>
      <w:r>
        <w:rPr>
          <w:color w:val="000000"/>
          <w:spacing w:val="-13"/>
          <w:sz w:val="22"/>
          <w:szCs w:val="22"/>
        </w:rPr>
        <w:t xml:space="preserve">Алфавитный </w:t>
      </w:r>
      <w:r>
        <w:rPr>
          <w:color w:val="000000"/>
          <w:sz w:val="22"/>
          <w:szCs w:val="22"/>
        </w:rPr>
        <w:t>патерик и Достопамятные сказания</w:t>
      </w:r>
    </w:p>
  </w:footnote>
  <w:footnote w:id="345">
    <w:p w:rsidR="000676C5" w:rsidRDefault="000676C5">
      <w:pPr>
        <w:pStyle w:val="a3"/>
      </w:pPr>
      <w:r>
        <w:rPr>
          <w:rStyle w:val="a5"/>
        </w:rPr>
        <w:footnoteRef/>
      </w:r>
      <w:r>
        <w:t xml:space="preserve"> </w:t>
      </w:r>
      <w:r w:rsidRPr="00A81848">
        <w:rPr>
          <w:color w:val="000000"/>
          <w:spacing w:val="-3"/>
        </w:rPr>
        <w:t>Алфавитный патерик и Достопамятные сказания</w:t>
      </w:r>
    </w:p>
  </w:footnote>
  <w:footnote w:id="346">
    <w:p w:rsidR="000676C5" w:rsidRDefault="000676C5">
      <w:pPr>
        <w:pStyle w:val="a3"/>
      </w:pPr>
      <w:r>
        <w:rPr>
          <w:rStyle w:val="a5"/>
        </w:rPr>
        <w:footnoteRef/>
      </w:r>
      <w:r>
        <w:t xml:space="preserve"> </w:t>
      </w:r>
      <w:r w:rsidRPr="00A81848">
        <w:rPr>
          <w:color w:val="000000"/>
          <w:spacing w:val="-1"/>
        </w:rPr>
        <w:t xml:space="preserve">... </w:t>
      </w:r>
      <w:r w:rsidRPr="00A81848">
        <w:rPr>
          <w:i/>
          <w:iCs/>
          <w:color w:val="000000"/>
          <w:spacing w:val="-1"/>
        </w:rPr>
        <w:t>во всякое вре</w:t>
      </w:r>
      <w:r w:rsidRPr="00A81848">
        <w:rPr>
          <w:i/>
          <w:iCs/>
          <w:color w:val="000000"/>
          <w:spacing w:val="-1"/>
        </w:rPr>
        <w:softHyphen/>
      </w:r>
      <w:r w:rsidRPr="00A81848">
        <w:rPr>
          <w:i/>
          <w:iCs/>
          <w:color w:val="000000"/>
        </w:rPr>
        <w:t xml:space="preserve">мя </w:t>
      </w:r>
      <w:r w:rsidRPr="00A81848">
        <w:rPr>
          <w:bCs/>
          <w:color w:val="000000"/>
        </w:rPr>
        <w:t>(Пс. 33. 2).</w:t>
      </w:r>
    </w:p>
  </w:footnote>
  <w:footnote w:id="347">
    <w:p w:rsidR="000676C5" w:rsidRDefault="000676C5">
      <w:pPr>
        <w:pStyle w:val="a3"/>
      </w:pPr>
      <w:r>
        <w:rPr>
          <w:rStyle w:val="a5"/>
        </w:rPr>
        <w:footnoteRef/>
      </w:r>
      <w:r>
        <w:t xml:space="preserve"> </w:t>
      </w:r>
      <w:r w:rsidRPr="00A81848">
        <w:rPr>
          <w:bCs/>
          <w:i/>
          <w:iCs/>
          <w:color w:val="000000"/>
          <w:spacing w:val="-7"/>
        </w:rPr>
        <w:t xml:space="preserve">Седмикратпно в день прославляю Тебя </w:t>
      </w:r>
      <w:r w:rsidRPr="00A81848">
        <w:rPr>
          <w:bCs/>
          <w:color w:val="000000"/>
          <w:spacing w:val="-7"/>
        </w:rPr>
        <w:t>(Пс. 118. 164).</w:t>
      </w:r>
      <w:r>
        <w:rPr>
          <w:b/>
          <w:bCs/>
          <w:color w:val="000000"/>
          <w:spacing w:val="-7"/>
        </w:rPr>
        <w:t xml:space="preserve"> </w:t>
      </w:r>
      <w:r>
        <w:rPr>
          <w:color w:val="000000"/>
          <w:spacing w:val="-1"/>
        </w:rPr>
        <w:t>Алфавитный патерик</w:t>
      </w:r>
    </w:p>
  </w:footnote>
  <w:footnote w:id="348">
    <w:p w:rsidR="000676C5" w:rsidRDefault="000676C5">
      <w:pPr>
        <w:pStyle w:val="a3"/>
      </w:pPr>
      <w:r>
        <w:rPr>
          <w:rStyle w:val="a5"/>
        </w:rPr>
        <w:footnoteRef/>
      </w:r>
      <w:r>
        <w:t xml:space="preserve"> </w:t>
      </w:r>
      <w:r>
        <w:rPr>
          <w:color w:val="000000"/>
          <w:spacing w:val="-5"/>
        </w:rPr>
        <w:t>Алфавитный патерик и Достопамятные сказа</w:t>
      </w:r>
      <w:r>
        <w:rPr>
          <w:color w:val="000000"/>
          <w:spacing w:val="-5"/>
        </w:rPr>
        <w:softHyphen/>
      </w:r>
      <w:r>
        <w:rPr>
          <w:color w:val="000000"/>
          <w:spacing w:val="-3"/>
        </w:rPr>
        <w:t>ния</w:t>
      </w:r>
    </w:p>
  </w:footnote>
  <w:footnote w:id="349">
    <w:p w:rsidR="000676C5" w:rsidRDefault="000676C5">
      <w:pPr>
        <w:pStyle w:val="a3"/>
      </w:pPr>
      <w:r>
        <w:rPr>
          <w:rStyle w:val="a5"/>
        </w:rPr>
        <w:footnoteRef/>
      </w:r>
      <w:r>
        <w:t xml:space="preserve"> </w:t>
      </w:r>
      <w:r>
        <w:rPr>
          <w:color w:val="000000"/>
          <w:spacing w:val="-4"/>
        </w:rPr>
        <w:t>Алфавитный патерик и Достопамятные сказания</w:t>
      </w:r>
    </w:p>
  </w:footnote>
  <w:footnote w:id="350">
    <w:p w:rsidR="000676C5" w:rsidRDefault="000676C5">
      <w:pPr>
        <w:pStyle w:val="a3"/>
      </w:pPr>
      <w:r>
        <w:rPr>
          <w:rStyle w:val="a5"/>
        </w:rPr>
        <w:footnoteRef/>
      </w:r>
      <w:r>
        <w:t xml:space="preserve"> </w:t>
      </w:r>
      <w:r>
        <w:rPr>
          <w:color w:val="000000"/>
          <w:spacing w:val="-8"/>
        </w:rPr>
        <w:t xml:space="preserve">Алфавитный </w:t>
      </w:r>
      <w:r>
        <w:rPr>
          <w:color w:val="000000"/>
          <w:spacing w:val="-2"/>
        </w:rPr>
        <w:t>патерик и Достопамятные сказания</w:t>
      </w:r>
    </w:p>
  </w:footnote>
  <w:footnote w:id="351">
    <w:p w:rsidR="000676C5" w:rsidRDefault="000676C5">
      <w:pPr>
        <w:pStyle w:val="a3"/>
      </w:pPr>
      <w:r>
        <w:rPr>
          <w:rStyle w:val="a5"/>
        </w:rPr>
        <w:footnoteRef/>
      </w:r>
      <w:r>
        <w:t xml:space="preserve"> </w:t>
      </w:r>
      <w:r>
        <w:rPr>
          <w:color w:val="000000"/>
          <w:spacing w:val="-2"/>
        </w:rPr>
        <w:t>Алфавитный патерик</w:t>
      </w:r>
    </w:p>
  </w:footnote>
  <w:footnote w:id="352">
    <w:p w:rsidR="000676C5" w:rsidRDefault="000676C5">
      <w:pPr>
        <w:pStyle w:val="a3"/>
      </w:pPr>
      <w:r>
        <w:rPr>
          <w:rStyle w:val="a5"/>
        </w:rPr>
        <w:footnoteRef/>
      </w:r>
      <w:r>
        <w:t xml:space="preserve"> </w:t>
      </w:r>
      <w:r>
        <w:rPr>
          <w:color w:val="000000"/>
          <w:spacing w:val="-6"/>
        </w:rPr>
        <w:t>Алфа</w:t>
      </w:r>
      <w:r>
        <w:rPr>
          <w:color w:val="000000"/>
          <w:spacing w:val="-6"/>
        </w:rPr>
        <w:softHyphen/>
      </w:r>
      <w:r>
        <w:rPr>
          <w:color w:val="000000"/>
        </w:rPr>
        <w:t>витный патерик</w:t>
      </w:r>
    </w:p>
  </w:footnote>
  <w:footnote w:id="353">
    <w:p w:rsidR="000676C5" w:rsidRDefault="000676C5">
      <w:pPr>
        <w:pStyle w:val="a3"/>
      </w:pPr>
      <w:r>
        <w:rPr>
          <w:rStyle w:val="a5"/>
        </w:rPr>
        <w:footnoteRef/>
      </w:r>
      <w:r>
        <w:t xml:space="preserve"> </w:t>
      </w:r>
      <w:r>
        <w:rPr>
          <w:color w:val="000000"/>
        </w:rPr>
        <w:t>Алфавитный патерик</w:t>
      </w:r>
    </w:p>
  </w:footnote>
  <w:footnote w:id="354">
    <w:p w:rsidR="000676C5" w:rsidRDefault="000676C5">
      <w:pPr>
        <w:pStyle w:val="a3"/>
      </w:pPr>
      <w:r>
        <w:rPr>
          <w:rStyle w:val="a5"/>
        </w:rPr>
        <w:footnoteRef/>
      </w:r>
      <w:r>
        <w:t xml:space="preserve"> </w:t>
      </w:r>
      <w:r w:rsidRPr="00A81848">
        <w:rPr>
          <w:bCs/>
          <w:color w:val="000000"/>
          <w:sz w:val="18"/>
          <w:szCs w:val="18"/>
        </w:rPr>
        <w:t>Алфавитный патерик</w:t>
      </w:r>
    </w:p>
  </w:footnote>
  <w:footnote w:id="355">
    <w:p w:rsidR="000676C5" w:rsidRDefault="000676C5">
      <w:pPr>
        <w:pStyle w:val="a3"/>
      </w:pPr>
      <w:r>
        <w:rPr>
          <w:rStyle w:val="a5"/>
        </w:rPr>
        <w:footnoteRef/>
      </w:r>
      <w:r>
        <w:t xml:space="preserve"> </w:t>
      </w:r>
      <w:r w:rsidRPr="00A81848">
        <w:rPr>
          <w:bCs/>
          <w:color w:val="000000"/>
          <w:spacing w:val="-2"/>
          <w:sz w:val="18"/>
          <w:szCs w:val="18"/>
        </w:rPr>
        <w:t>Алфавитный патерик</w:t>
      </w:r>
    </w:p>
  </w:footnote>
  <w:footnote w:id="356">
    <w:p w:rsidR="000676C5" w:rsidRDefault="000676C5">
      <w:pPr>
        <w:pStyle w:val="a3"/>
      </w:pPr>
      <w:r>
        <w:rPr>
          <w:rStyle w:val="a5"/>
        </w:rPr>
        <w:footnoteRef/>
      </w:r>
      <w:r>
        <w:t xml:space="preserve"> </w:t>
      </w:r>
      <w:r>
        <w:rPr>
          <w:color w:val="000000"/>
          <w:spacing w:val="-10"/>
          <w:sz w:val="22"/>
          <w:szCs w:val="22"/>
        </w:rPr>
        <w:t>Алфавитный патерик</w:t>
      </w:r>
    </w:p>
  </w:footnote>
  <w:footnote w:id="357">
    <w:p w:rsidR="000676C5" w:rsidRDefault="000676C5">
      <w:pPr>
        <w:pStyle w:val="a3"/>
      </w:pPr>
      <w:r>
        <w:rPr>
          <w:rStyle w:val="a5"/>
        </w:rPr>
        <w:footnoteRef/>
      </w:r>
      <w:r>
        <w:t xml:space="preserve"> </w:t>
      </w:r>
      <w:r>
        <w:rPr>
          <w:color w:val="000000"/>
          <w:spacing w:val="-11"/>
          <w:sz w:val="22"/>
          <w:szCs w:val="22"/>
        </w:rPr>
        <w:t>Алфавитный патерик</w:t>
      </w:r>
    </w:p>
  </w:footnote>
  <w:footnote w:id="358">
    <w:p w:rsidR="000676C5" w:rsidRDefault="000676C5">
      <w:pPr>
        <w:pStyle w:val="a3"/>
      </w:pPr>
      <w:r>
        <w:rPr>
          <w:rStyle w:val="a5"/>
        </w:rPr>
        <w:footnoteRef/>
      </w:r>
      <w:r>
        <w:t xml:space="preserve"> </w:t>
      </w:r>
      <w:r>
        <w:rPr>
          <w:color w:val="000000"/>
          <w:spacing w:val="-15"/>
          <w:sz w:val="22"/>
          <w:szCs w:val="22"/>
        </w:rPr>
        <w:t>Алфавитный пате</w:t>
      </w:r>
      <w:r>
        <w:rPr>
          <w:color w:val="000000"/>
          <w:spacing w:val="-15"/>
          <w:sz w:val="22"/>
          <w:szCs w:val="22"/>
        </w:rPr>
        <w:softHyphen/>
      </w:r>
      <w:r>
        <w:rPr>
          <w:color w:val="000000"/>
          <w:spacing w:val="-4"/>
          <w:sz w:val="22"/>
          <w:szCs w:val="22"/>
        </w:rPr>
        <w:t>рик</w:t>
      </w:r>
    </w:p>
  </w:footnote>
  <w:footnote w:id="359">
    <w:p w:rsidR="000676C5" w:rsidRDefault="000676C5">
      <w:pPr>
        <w:pStyle w:val="a3"/>
      </w:pPr>
      <w:r>
        <w:rPr>
          <w:rStyle w:val="a5"/>
        </w:rPr>
        <w:footnoteRef/>
      </w:r>
      <w:r>
        <w:t xml:space="preserve"> </w:t>
      </w:r>
      <w:r>
        <w:rPr>
          <w:color w:val="000000"/>
          <w:spacing w:val="-8"/>
          <w:sz w:val="22"/>
          <w:szCs w:val="22"/>
        </w:rPr>
        <w:t>Лествица. Слово 15</w:t>
      </w:r>
    </w:p>
  </w:footnote>
  <w:footnote w:id="360">
    <w:p w:rsidR="000676C5" w:rsidRDefault="000676C5">
      <w:pPr>
        <w:pStyle w:val="a3"/>
      </w:pPr>
      <w:r>
        <w:rPr>
          <w:rStyle w:val="a5"/>
        </w:rPr>
        <w:footnoteRef/>
      </w:r>
      <w:r>
        <w:t xml:space="preserve"> </w:t>
      </w:r>
      <w:r>
        <w:rPr>
          <w:color w:val="000000"/>
          <w:spacing w:val="-14"/>
          <w:sz w:val="22"/>
          <w:szCs w:val="22"/>
        </w:rPr>
        <w:t>Алфавитный патерик.</w:t>
      </w:r>
    </w:p>
  </w:footnote>
  <w:footnote w:id="361">
    <w:p w:rsidR="000676C5" w:rsidRDefault="000676C5">
      <w:pPr>
        <w:pStyle w:val="a3"/>
      </w:pPr>
      <w:r>
        <w:rPr>
          <w:rStyle w:val="a5"/>
        </w:rPr>
        <w:footnoteRef/>
      </w:r>
      <w:r>
        <w:t xml:space="preserve"> </w:t>
      </w:r>
      <w:r>
        <w:rPr>
          <w:color w:val="000000"/>
          <w:spacing w:val="-3"/>
        </w:rPr>
        <w:t>Алфавитный патерик</w:t>
      </w:r>
    </w:p>
  </w:footnote>
  <w:footnote w:id="362">
    <w:p w:rsidR="000676C5" w:rsidRDefault="000676C5">
      <w:pPr>
        <w:pStyle w:val="a3"/>
      </w:pPr>
      <w:r>
        <w:rPr>
          <w:rStyle w:val="a5"/>
        </w:rPr>
        <w:footnoteRef/>
      </w:r>
      <w:r>
        <w:t xml:space="preserve"> </w:t>
      </w:r>
      <w:r>
        <w:rPr>
          <w:i/>
          <w:iCs/>
          <w:color w:val="000000"/>
          <w:spacing w:val="-2"/>
        </w:rPr>
        <w:t xml:space="preserve">...небеса нечисты в очах Его </w:t>
      </w:r>
      <w:r>
        <w:rPr>
          <w:color w:val="000000"/>
          <w:spacing w:val="-2"/>
        </w:rPr>
        <w:t>(Иов. 15. 15)</w:t>
      </w:r>
    </w:p>
  </w:footnote>
  <w:footnote w:id="363">
    <w:p w:rsidR="000676C5" w:rsidRDefault="000676C5">
      <w:pPr>
        <w:pStyle w:val="a3"/>
      </w:pPr>
      <w:r>
        <w:rPr>
          <w:rStyle w:val="a5"/>
        </w:rPr>
        <w:footnoteRef/>
      </w:r>
      <w:r>
        <w:t xml:space="preserve"> </w:t>
      </w:r>
      <w:r>
        <w:rPr>
          <w:color w:val="000000"/>
        </w:rPr>
        <w:t>Алфавитный патерик</w:t>
      </w:r>
    </w:p>
  </w:footnote>
  <w:footnote w:id="364">
    <w:p w:rsidR="000676C5" w:rsidRDefault="000676C5">
      <w:pPr>
        <w:pStyle w:val="a3"/>
      </w:pPr>
      <w:r>
        <w:rPr>
          <w:rStyle w:val="a5"/>
        </w:rPr>
        <w:footnoteRef/>
      </w:r>
      <w:r>
        <w:t xml:space="preserve"> </w:t>
      </w:r>
      <w:r w:rsidRPr="00A81848">
        <w:rPr>
          <w:color w:val="000000"/>
          <w:spacing w:val="-3"/>
        </w:rPr>
        <w:t>Алфавитный патерик</w:t>
      </w:r>
    </w:p>
  </w:footnote>
  <w:footnote w:id="365">
    <w:p w:rsidR="000676C5" w:rsidRDefault="000676C5">
      <w:pPr>
        <w:pStyle w:val="a3"/>
      </w:pPr>
      <w:r>
        <w:rPr>
          <w:rStyle w:val="a5"/>
        </w:rPr>
        <w:footnoteRef/>
      </w:r>
      <w:r>
        <w:t xml:space="preserve"> </w:t>
      </w:r>
      <w:r w:rsidRPr="00A81848">
        <w:rPr>
          <w:color w:val="000000"/>
          <w:spacing w:val="-6"/>
        </w:rPr>
        <w:t>Алфавитный патерик</w:t>
      </w:r>
    </w:p>
  </w:footnote>
  <w:footnote w:id="366">
    <w:p w:rsidR="000676C5" w:rsidRDefault="000676C5">
      <w:pPr>
        <w:pStyle w:val="a3"/>
      </w:pPr>
      <w:r>
        <w:rPr>
          <w:rStyle w:val="a5"/>
        </w:rPr>
        <w:footnoteRef/>
      </w:r>
      <w:r>
        <w:t xml:space="preserve"> </w:t>
      </w:r>
      <w:r>
        <w:rPr>
          <w:color w:val="000000"/>
          <w:spacing w:val="-4"/>
        </w:rPr>
        <w:t>Алфавитный патерик</w:t>
      </w:r>
    </w:p>
  </w:footnote>
  <w:footnote w:id="367">
    <w:p w:rsidR="000676C5" w:rsidRDefault="000676C5">
      <w:pPr>
        <w:pStyle w:val="a3"/>
      </w:pPr>
      <w:r>
        <w:rPr>
          <w:rStyle w:val="a5"/>
        </w:rPr>
        <w:footnoteRef/>
      </w:r>
      <w:r>
        <w:t xml:space="preserve"> </w:t>
      </w:r>
      <w:r>
        <w:rPr>
          <w:color w:val="000000"/>
          <w:spacing w:val="-1"/>
        </w:rPr>
        <w:t>Алфавитный патерик</w:t>
      </w:r>
    </w:p>
  </w:footnote>
  <w:footnote w:id="368">
    <w:p w:rsidR="000676C5" w:rsidRDefault="000676C5">
      <w:pPr>
        <w:pStyle w:val="a3"/>
      </w:pPr>
      <w:r>
        <w:rPr>
          <w:rStyle w:val="a5"/>
        </w:rPr>
        <w:footnoteRef/>
      </w:r>
      <w:r>
        <w:t xml:space="preserve"> </w:t>
      </w:r>
      <w:r>
        <w:rPr>
          <w:color w:val="000000"/>
          <w:spacing w:val="-1"/>
        </w:rPr>
        <w:t>Алфавитный патерик</w:t>
      </w:r>
    </w:p>
  </w:footnote>
  <w:footnote w:id="369">
    <w:p w:rsidR="000676C5" w:rsidRDefault="000676C5">
      <w:pPr>
        <w:pStyle w:val="a3"/>
      </w:pPr>
      <w:r>
        <w:rPr>
          <w:rStyle w:val="a5"/>
        </w:rPr>
        <w:footnoteRef/>
      </w:r>
      <w:r>
        <w:t xml:space="preserve"> </w:t>
      </w:r>
      <w:r>
        <w:rPr>
          <w:color w:val="000000"/>
          <w:spacing w:val="-4"/>
        </w:rPr>
        <w:t>Алфавитный па</w:t>
      </w:r>
      <w:r>
        <w:rPr>
          <w:color w:val="000000"/>
          <w:spacing w:val="-4"/>
        </w:rPr>
        <w:softHyphen/>
      </w:r>
      <w:r>
        <w:rPr>
          <w:color w:val="000000"/>
        </w:rPr>
        <w:t>терик</w:t>
      </w:r>
    </w:p>
  </w:footnote>
  <w:footnote w:id="370">
    <w:p w:rsidR="000676C5" w:rsidRDefault="000676C5">
      <w:pPr>
        <w:pStyle w:val="a3"/>
      </w:pPr>
      <w:r>
        <w:rPr>
          <w:rStyle w:val="a5"/>
        </w:rPr>
        <w:footnoteRef/>
      </w:r>
      <w:r>
        <w:t xml:space="preserve"> </w:t>
      </w:r>
      <w:r>
        <w:rPr>
          <w:color w:val="000000"/>
        </w:rPr>
        <w:t>Алфавитный патерик</w:t>
      </w:r>
    </w:p>
  </w:footnote>
  <w:footnote w:id="371">
    <w:p w:rsidR="000676C5" w:rsidRDefault="000676C5">
      <w:pPr>
        <w:pStyle w:val="a3"/>
      </w:pPr>
      <w:r>
        <w:rPr>
          <w:rStyle w:val="a5"/>
        </w:rPr>
        <w:footnoteRef/>
      </w:r>
      <w:r>
        <w:t xml:space="preserve"> </w:t>
      </w:r>
      <w:r>
        <w:rPr>
          <w:color w:val="000000"/>
          <w:spacing w:val="-2"/>
        </w:rPr>
        <w:t>Алфавитный патерик</w:t>
      </w:r>
    </w:p>
  </w:footnote>
  <w:footnote w:id="372">
    <w:p w:rsidR="000676C5" w:rsidRDefault="000676C5">
      <w:pPr>
        <w:pStyle w:val="a3"/>
      </w:pPr>
      <w:r>
        <w:rPr>
          <w:rStyle w:val="a5"/>
        </w:rPr>
        <w:footnoteRef/>
      </w:r>
      <w:r>
        <w:t xml:space="preserve"> </w:t>
      </w:r>
      <w:r>
        <w:rPr>
          <w:color w:val="000000"/>
          <w:spacing w:val="-4"/>
        </w:rPr>
        <w:t>Пустынножительство в Скиту основано пре</w:t>
      </w:r>
      <w:r>
        <w:rPr>
          <w:color w:val="000000"/>
          <w:spacing w:val="-4"/>
        </w:rPr>
        <w:softHyphen/>
      </w:r>
      <w:r>
        <w:rPr>
          <w:color w:val="000000"/>
          <w:spacing w:val="-5"/>
        </w:rPr>
        <w:t xml:space="preserve">подобным Макарием Великим в </w:t>
      </w:r>
      <w:r>
        <w:rPr>
          <w:color w:val="000000"/>
          <w:spacing w:val="-5"/>
          <w:lang w:val="en-US"/>
        </w:rPr>
        <w:t>IV</w:t>
      </w:r>
      <w:r w:rsidRPr="00F5648D">
        <w:rPr>
          <w:color w:val="000000"/>
          <w:spacing w:val="-5"/>
        </w:rPr>
        <w:t xml:space="preserve"> </w:t>
      </w:r>
      <w:r>
        <w:rPr>
          <w:color w:val="000000"/>
          <w:spacing w:val="-5"/>
        </w:rPr>
        <w:t xml:space="preserve">веке, уничтожено магометанами в </w:t>
      </w:r>
      <w:r>
        <w:rPr>
          <w:color w:val="000000"/>
          <w:spacing w:val="-5"/>
          <w:lang w:val="en-US"/>
        </w:rPr>
        <w:t>VII</w:t>
      </w:r>
      <w:r w:rsidRPr="00F5648D">
        <w:rPr>
          <w:color w:val="000000"/>
          <w:spacing w:val="-5"/>
        </w:rPr>
        <w:t xml:space="preserve"> </w:t>
      </w:r>
      <w:r>
        <w:rPr>
          <w:color w:val="000000"/>
        </w:rPr>
        <w:t>веке</w:t>
      </w:r>
    </w:p>
  </w:footnote>
  <w:footnote w:id="373">
    <w:p w:rsidR="000676C5" w:rsidRDefault="000676C5">
      <w:pPr>
        <w:pStyle w:val="a3"/>
      </w:pPr>
      <w:r>
        <w:rPr>
          <w:rStyle w:val="a5"/>
        </w:rPr>
        <w:footnoteRef/>
      </w:r>
      <w:r>
        <w:t xml:space="preserve"> </w:t>
      </w:r>
      <w:r>
        <w:rPr>
          <w:color w:val="000000"/>
          <w:spacing w:val="-6"/>
        </w:rPr>
        <w:t xml:space="preserve">Об одном из них упоминает епископ Аммон в письме к патриарху </w:t>
      </w:r>
      <w:r>
        <w:rPr>
          <w:color w:val="000000"/>
          <w:spacing w:val="-3"/>
        </w:rPr>
        <w:t xml:space="preserve">Александрийскому Феофилу, жившему в </w:t>
      </w:r>
      <w:r>
        <w:rPr>
          <w:color w:val="000000"/>
          <w:spacing w:val="-3"/>
          <w:lang w:val="en-US"/>
        </w:rPr>
        <w:t>IV</w:t>
      </w:r>
      <w:r w:rsidRPr="00F5648D">
        <w:rPr>
          <w:color w:val="000000"/>
          <w:spacing w:val="-3"/>
        </w:rPr>
        <w:t xml:space="preserve"> </w:t>
      </w:r>
      <w:r>
        <w:rPr>
          <w:color w:val="000000"/>
          <w:spacing w:val="-3"/>
        </w:rPr>
        <w:t xml:space="preserve">веке и в начале </w:t>
      </w:r>
      <w:r>
        <w:rPr>
          <w:color w:val="000000"/>
          <w:spacing w:val="-3"/>
          <w:lang w:val="en-US"/>
        </w:rPr>
        <w:t>V</w:t>
      </w:r>
    </w:p>
  </w:footnote>
  <w:footnote w:id="374">
    <w:p w:rsidR="000676C5" w:rsidRDefault="000676C5">
      <w:pPr>
        <w:pStyle w:val="a3"/>
      </w:pPr>
      <w:r>
        <w:rPr>
          <w:rStyle w:val="a5"/>
        </w:rPr>
        <w:footnoteRef/>
      </w:r>
      <w:r>
        <w:t xml:space="preserve"> </w:t>
      </w:r>
      <w:r>
        <w:rPr>
          <w:color w:val="000000"/>
          <w:spacing w:val="-3"/>
        </w:rPr>
        <w:t>Скит</w:t>
      </w:r>
      <w:r>
        <w:rPr>
          <w:color w:val="000000"/>
          <w:spacing w:val="-3"/>
        </w:rPr>
        <w:softHyphen/>
      </w:r>
      <w:r>
        <w:rPr>
          <w:color w:val="000000"/>
          <w:spacing w:val="-4"/>
        </w:rPr>
        <w:t>ский патерик и Достопамятные сказания, о Пимене Великом, гл. 20.</w:t>
      </w:r>
    </w:p>
  </w:footnote>
  <w:footnote w:id="375">
    <w:p w:rsidR="000676C5" w:rsidRDefault="000676C5">
      <w:pPr>
        <w:pStyle w:val="a3"/>
      </w:pPr>
      <w:r>
        <w:rPr>
          <w:rStyle w:val="a5"/>
        </w:rPr>
        <w:footnoteRef/>
      </w:r>
      <w:r>
        <w:t xml:space="preserve"> </w:t>
      </w:r>
      <w:r>
        <w:rPr>
          <w:color w:val="000000"/>
          <w:spacing w:val="-10"/>
        </w:rPr>
        <w:t xml:space="preserve">Это </w:t>
      </w:r>
      <w:r>
        <w:rPr>
          <w:color w:val="000000"/>
          <w:spacing w:val="-6"/>
        </w:rPr>
        <w:t>усмотрится ясно, когда творения преподобного Исайи сличаются с творени</w:t>
      </w:r>
      <w:r>
        <w:rPr>
          <w:color w:val="000000"/>
          <w:spacing w:val="-6"/>
        </w:rPr>
        <w:softHyphen/>
        <w:t xml:space="preserve">ями преподобного Макария Великого и Марка Подвижника; напротив того, </w:t>
      </w:r>
      <w:r>
        <w:rPr>
          <w:color w:val="000000"/>
          <w:spacing w:val="-4"/>
        </w:rPr>
        <w:t xml:space="preserve">между творениями Макария Великого и творениями Марка Подвижника </w:t>
      </w:r>
      <w:r>
        <w:rPr>
          <w:color w:val="000000"/>
          <w:spacing w:val="-5"/>
        </w:rPr>
        <w:t>имеется значительное сходство. Второй много заимствовал у первого. В повести Елисея, ученика аввы Исайи, упоминается авва Макарий поздней</w:t>
      </w:r>
      <w:r>
        <w:rPr>
          <w:color w:val="000000"/>
          <w:spacing w:val="-5"/>
        </w:rPr>
        <w:softHyphen/>
      </w:r>
      <w:r>
        <w:rPr>
          <w:color w:val="000000"/>
        </w:rPr>
        <w:t xml:space="preserve">ший, живший в </w:t>
      </w:r>
      <w:r>
        <w:rPr>
          <w:color w:val="000000"/>
          <w:lang w:val="en-US"/>
        </w:rPr>
        <w:t>V</w:t>
      </w:r>
      <w:r w:rsidRPr="00F5648D">
        <w:rPr>
          <w:color w:val="000000"/>
        </w:rPr>
        <w:t xml:space="preserve"> </w:t>
      </w:r>
      <w:r>
        <w:rPr>
          <w:color w:val="000000"/>
        </w:rPr>
        <w:t xml:space="preserve">и </w:t>
      </w:r>
      <w:r>
        <w:rPr>
          <w:color w:val="000000"/>
          <w:lang w:val="en-US"/>
        </w:rPr>
        <w:t>VI</w:t>
      </w:r>
      <w:r w:rsidRPr="00F5648D">
        <w:rPr>
          <w:color w:val="000000"/>
        </w:rPr>
        <w:t xml:space="preserve"> </w:t>
      </w:r>
      <w:r>
        <w:rPr>
          <w:color w:val="000000"/>
        </w:rPr>
        <w:t>веках</w:t>
      </w:r>
    </w:p>
  </w:footnote>
  <w:footnote w:id="376">
    <w:p w:rsidR="000676C5" w:rsidRDefault="000676C5">
      <w:pPr>
        <w:pStyle w:val="a3"/>
      </w:pPr>
      <w:r>
        <w:rPr>
          <w:rStyle w:val="a5"/>
        </w:rPr>
        <w:footnoteRef/>
      </w:r>
      <w:r>
        <w:t xml:space="preserve"> </w:t>
      </w:r>
      <w:r>
        <w:rPr>
          <w:color w:val="000000"/>
          <w:spacing w:val="-1"/>
        </w:rPr>
        <w:t>Слово 8 и Слово 27</w:t>
      </w:r>
    </w:p>
  </w:footnote>
  <w:footnote w:id="377">
    <w:p w:rsidR="000676C5" w:rsidRDefault="000676C5">
      <w:pPr>
        <w:pStyle w:val="a3"/>
      </w:pPr>
      <w:r>
        <w:rPr>
          <w:rStyle w:val="a5"/>
        </w:rPr>
        <w:footnoteRef/>
      </w:r>
      <w:r>
        <w:t xml:space="preserve"> </w:t>
      </w:r>
      <w:r>
        <w:rPr>
          <w:color w:val="000000"/>
          <w:spacing w:val="-4"/>
        </w:rPr>
        <w:t xml:space="preserve">Ответ 249 и </w:t>
      </w:r>
      <w:r>
        <w:rPr>
          <w:color w:val="000000"/>
        </w:rPr>
        <w:t>другие</w:t>
      </w:r>
    </w:p>
  </w:footnote>
  <w:footnote w:id="378">
    <w:p w:rsidR="000676C5" w:rsidRDefault="000676C5">
      <w:pPr>
        <w:pStyle w:val="a3"/>
      </w:pPr>
      <w:r>
        <w:rPr>
          <w:rStyle w:val="a5"/>
        </w:rPr>
        <w:footnoteRef/>
      </w:r>
      <w:r>
        <w:t xml:space="preserve"> </w:t>
      </w:r>
      <w:r>
        <w:rPr>
          <w:color w:val="000000"/>
          <w:spacing w:val="-4"/>
        </w:rPr>
        <w:t>Еретики феодосиане явились после патриарха Феофила и пос</w:t>
      </w:r>
      <w:r>
        <w:rPr>
          <w:color w:val="000000"/>
          <w:spacing w:val="-4"/>
        </w:rPr>
        <w:softHyphen/>
        <w:t>ле Халкидонского Собора. Они отвергли этот Вселенский Собор, созван</w:t>
      </w:r>
      <w:r>
        <w:rPr>
          <w:color w:val="000000"/>
          <w:spacing w:val="-4"/>
        </w:rPr>
        <w:softHyphen/>
      </w:r>
      <w:r>
        <w:rPr>
          <w:color w:val="000000"/>
        </w:rPr>
        <w:t>ный в 451 году по Рождестве Христовом</w:t>
      </w:r>
    </w:p>
  </w:footnote>
  <w:footnote w:id="379">
    <w:p w:rsidR="000676C5" w:rsidRDefault="000676C5">
      <w:pPr>
        <w:pStyle w:val="a3"/>
      </w:pPr>
      <w:r>
        <w:rPr>
          <w:rStyle w:val="a5"/>
        </w:rPr>
        <w:footnoteRef/>
      </w:r>
      <w:r>
        <w:t xml:space="preserve"> </w:t>
      </w:r>
      <w:r w:rsidRPr="00050682">
        <w:rPr>
          <w:bCs/>
          <w:color w:val="000000"/>
          <w:spacing w:val="-1"/>
          <w:sz w:val="18"/>
          <w:szCs w:val="18"/>
        </w:rPr>
        <w:t>Скитский патерик</w:t>
      </w:r>
    </w:p>
  </w:footnote>
  <w:footnote w:id="380">
    <w:p w:rsidR="000676C5" w:rsidRDefault="000676C5">
      <w:pPr>
        <w:pStyle w:val="a3"/>
      </w:pPr>
      <w:r>
        <w:rPr>
          <w:rStyle w:val="a5"/>
        </w:rPr>
        <w:footnoteRef/>
      </w:r>
      <w:r>
        <w:t xml:space="preserve"> </w:t>
      </w:r>
      <w:r w:rsidRPr="00050682">
        <w:rPr>
          <w:bCs/>
          <w:color w:val="000000"/>
          <w:sz w:val="18"/>
          <w:szCs w:val="18"/>
        </w:rPr>
        <w:t>Скитский патерик</w:t>
      </w:r>
    </w:p>
  </w:footnote>
  <w:footnote w:id="381">
    <w:p w:rsidR="000676C5" w:rsidRDefault="000676C5">
      <w:pPr>
        <w:pStyle w:val="a3"/>
      </w:pPr>
      <w:r>
        <w:rPr>
          <w:rStyle w:val="a5"/>
        </w:rPr>
        <w:footnoteRef/>
      </w:r>
      <w:r>
        <w:t xml:space="preserve"> </w:t>
      </w:r>
      <w:r w:rsidRPr="00050682">
        <w:rPr>
          <w:bCs/>
          <w:color w:val="000000"/>
          <w:sz w:val="18"/>
          <w:szCs w:val="18"/>
        </w:rPr>
        <w:t>Алфавитный патерик</w:t>
      </w:r>
    </w:p>
  </w:footnote>
  <w:footnote w:id="382">
    <w:p w:rsidR="000676C5" w:rsidRDefault="000676C5">
      <w:pPr>
        <w:pStyle w:val="a3"/>
      </w:pPr>
      <w:r>
        <w:rPr>
          <w:rStyle w:val="a5"/>
        </w:rPr>
        <w:footnoteRef/>
      </w:r>
      <w:r>
        <w:t xml:space="preserve"> </w:t>
      </w:r>
      <w:r w:rsidRPr="00050682">
        <w:rPr>
          <w:bCs/>
          <w:color w:val="000000"/>
          <w:sz w:val="18"/>
          <w:szCs w:val="18"/>
        </w:rPr>
        <w:t>Алфавитный патерик</w:t>
      </w:r>
    </w:p>
  </w:footnote>
  <w:footnote w:id="383">
    <w:p w:rsidR="000676C5" w:rsidRDefault="000676C5">
      <w:pPr>
        <w:pStyle w:val="a3"/>
      </w:pPr>
      <w:r>
        <w:rPr>
          <w:rStyle w:val="a5"/>
        </w:rPr>
        <w:footnoteRef/>
      </w:r>
      <w:r>
        <w:t xml:space="preserve"> </w:t>
      </w:r>
      <w:r w:rsidRPr="00050682">
        <w:rPr>
          <w:color w:val="000000"/>
          <w:spacing w:val="-3"/>
        </w:rPr>
        <w:t xml:space="preserve">Слово 8, состоящее из изречений аввы Исайи, собранных учениками </w:t>
      </w:r>
      <w:r w:rsidRPr="00050682">
        <w:rPr>
          <w:color w:val="000000"/>
          <w:spacing w:val="-2"/>
        </w:rPr>
        <w:t>его</w:t>
      </w:r>
    </w:p>
  </w:footnote>
  <w:footnote w:id="384">
    <w:p w:rsidR="000676C5" w:rsidRDefault="000676C5">
      <w:pPr>
        <w:pStyle w:val="a3"/>
      </w:pPr>
      <w:r>
        <w:rPr>
          <w:rStyle w:val="a5"/>
        </w:rPr>
        <w:footnoteRef/>
      </w:r>
      <w:r>
        <w:t xml:space="preserve"> </w:t>
      </w:r>
      <w:r w:rsidRPr="00050682">
        <w:rPr>
          <w:color w:val="000000"/>
        </w:rPr>
        <w:t>Слово 8</w:t>
      </w:r>
    </w:p>
  </w:footnote>
  <w:footnote w:id="385">
    <w:p w:rsidR="000676C5" w:rsidRDefault="000676C5">
      <w:pPr>
        <w:pStyle w:val="a3"/>
      </w:pPr>
      <w:r>
        <w:rPr>
          <w:rStyle w:val="a5"/>
        </w:rPr>
        <w:footnoteRef/>
      </w:r>
      <w:r>
        <w:t xml:space="preserve"> </w:t>
      </w:r>
      <w:r w:rsidRPr="00050682">
        <w:rPr>
          <w:color w:val="000000"/>
        </w:rPr>
        <w:t>Слово 8</w:t>
      </w:r>
    </w:p>
  </w:footnote>
  <w:footnote w:id="386">
    <w:p w:rsidR="000676C5" w:rsidRDefault="000676C5">
      <w:pPr>
        <w:pStyle w:val="a3"/>
      </w:pPr>
      <w:r>
        <w:rPr>
          <w:rStyle w:val="a5"/>
        </w:rPr>
        <w:footnoteRef/>
      </w:r>
      <w:r>
        <w:t xml:space="preserve"> </w:t>
      </w:r>
      <w:r w:rsidRPr="00050682">
        <w:rPr>
          <w:color w:val="000000"/>
        </w:rPr>
        <w:t>Слово 8</w:t>
      </w:r>
    </w:p>
  </w:footnote>
  <w:footnote w:id="387">
    <w:p w:rsidR="000676C5" w:rsidRDefault="000676C5">
      <w:pPr>
        <w:pStyle w:val="a3"/>
      </w:pPr>
      <w:r>
        <w:rPr>
          <w:rStyle w:val="a5"/>
        </w:rPr>
        <w:footnoteRef/>
      </w:r>
      <w:r>
        <w:t xml:space="preserve"> </w:t>
      </w:r>
      <w:r w:rsidRPr="00050682">
        <w:rPr>
          <w:color w:val="000000"/>
        </w:rPr>
        <w:t>Слово 8</w:t>
      </w:r>
    </w:p>
  </w:footnote>
  <w:footnote w:id="388">
    <w:p w:rsidR="000676C5" w:rsidRDefault="000676C5">
      <w:pPr>
        <w:pStyle w:val="a3"/>
      </w:pPr>
      <w:r>
        <w:rPr>
          <w:rStyle w:val="a5"/>
        </w:rPr>
        <w:footnoteRef/>
      </w:r>
      <w:r>
        <w:t xml:space="preserve"> </w:t>
      </w:r>
      <w:r w:rsidRPr="00050682">
        <w:rPr>
          <w:color w:val="000000"/>
        </w:rPr>
        <w:t>Слово 8</w:t>
      </w:r>
    </w:p>
  </w:footnote>
  <w:footnote w:id="389">
    <w:p w:rsidR="000676C5" w:rsidRDefault="000676C5">
      <w:pPr>
        <w:pStyle w:val="a3"/>
      </w:pPr>
      <w:r>
        <w:rPr>
          <w:rStyle w:val="a5"/>
        </w:rPr>
        <w:footnoteRef/>
      </w:r>
      <w:r>
        <w:t xml:space="preserve"> </w:t>
      </w:r>
      <w:r w:rsidRPr="00050682">
        <w:rPr>
          <w:color w:val="000000"/>
        </w:rPr>
        <w:t>Слово 8</w:t>
      </w:r>
    </w:p>
  </w:footnote>
  <w:footnote w:id="390">
    <w:p w:rsidR="000676C5" w:rsidRDefault="000676C5">
      <w:pPr>
        <w:pStyle w:val="a3"/>
      </w:pPr>
      <w:r>
        <w:rPr>
          <w:rStyle w:val="a5"/>
        </w:rPr>
        <w:footnoteRef/>
      </w:r>
      <w:r>
        <w:t xml:space="preserve"> </w:t>
      </w:r>
      <w:r w:rsidRPr="00050682">
        <w:rPr>
          <w:color w:val="000000"/>
          <w:spacing w:val="-3"/>
        </w:rPr>
        <w:t>Слово 8</w:t>
      </w:r>
    </w:p>
  </w:footnote>
  <w:footnote w:id="391">
    <w:p w:rsidR="000676C5" w:rsidRDefault="000676C5">
      <w:pPr>
        <w:pStyle w:val="a3"/>
      </w:pPr>
      <w:r>
        <w:rPr>
          <w:rStyle w:val="a5"/>
        </w:rPr>
        <w:footnoteRef/>
      </w:r>
      <w:r>
        <w:t xml:space="preserve"> </w:t>
      </w:r>
      <w:r w:rsidRPr="00050682">
        <w:rPr>
          <w:color w:val="000000"/>
          <w:spacing w:val="-4"/>
        </w:rPr>
        <w:t>Слово 8</w:t>
      </w:r>
    </w:p>
  </w:footnote>
  <w:footnote w:id="392">
    <w:p w:rsidR="000676C5" w:rsidRDefault="000676C5">
      <w:pPr>
        <w:pStyle w:val="a3"/>
      </w:pPr>
      <w:r>
        <w:rPr>
          <w:rStyle w:val="a5"/>
        </w:rPr>
        <w:footnoteRef/>
      </w:r>
      <w:r>
        <w:t xml:space="preserve"> </w:t>
      </w:r>
      <w:r w:rsidRPr="00050682">
        <w:rPr>
          <w:color w:val="000000"/>
          <w:spacing w:val="-1"/>
        </w:rPr>
        <w:t>Слово 8</w:t>
      </w:r>
    </w:p>
  </w:footnote>
  <w:footnote w:id="393">
    <w:p w:rsidR="000676C5" w:rsidRDefault="000676C5">
      <w:pPr>
        <w:pStyle w:val="a3"/>
      </w:pPr>
      <w:r>
        <w:rPr>
          <w:rStyle w:val="a5"/>
        </w:rPr>
        <w:footnoteRef/>
      </w:r>
      <w:r>
        <w:t xml:space="preserve"> </w:t>
      </w:r>
      <w:r w:rsidRPr="00050682">
        <w:rPr>
          <w:color w:val="000000"/>
          <w:spacing w:val="-1"/>
        </w:rPr>
        <w:t>Слово 8</w:t>
      </w:r>
    </w:p>
  </w:footnote>
  <w:footnote w:id="394">
    <w:p w:rsidR="000676C5" w:rsidRDefault="000676C5">
      <w:pPr>
        <w:pStyle w:val="a3"/>
      </w:pPr>
      <w:r>
        <w:rPr>
          <w:rStyle w:val="a5"/>
        </w:rPr>
        <w:footnoteRef/>
      </w:r>
      <w:r>
        <w:t xml:space="preserve"> </w:t>
      </w:r>
      <w:r w:rsidRPr="00050682">
        <w:rPr>
          <w:color w:val="000000"/>
          <w:spacing w:val="-3"/>
        </w:rPr>
        <w:t>Слово 8</w:t>
      </w:r>
    </w:p>
  </w:footnote>
  <w:footnote w:id="395">
    <w:p w:rsidR="000676C5" w:rsidRDefault="000676C5">
      <w:pPr>
        <w:pStyle w:val="a3"/>
      </w:pPr>
      <w:r>
        <w:rPr>
          <w:rStyle w:val="a5"/>
        </w:rPr>
        <w:footnoteRef/>
      </w:r>
      <w:r>
        <w:t xml:space="preserve"> </w:t>
      </w:r>
      <w:r w:rsidRPr="00050682">
        <w:rPr>
          <w:color w:val="000000"/>
          <w:spacing w:val="-8"/>
        </w:rPr>
        <w:t>Слово 8</w:t>
      </w:r>
    </w:p>
  </w:footnote>
  <w:footnote w:id="396">
    <w:p w:rsidR="000676C5" w:rsidRDefault="000676C5">
      <w:pPr>
        <w:pStyle w:val="a3"/>
      </w:pPr>
      <w:r>
        <w:rPr>
          <w:rStyle w:val="a5"/>
        </w:rPr>
        <w:footnoteRef/>
      </w:r>
      <w:r>
        <w:t xml:space="preserve"> </w:t>
      </w:r>
      <w:r w:rsidRPr="00050682">
        <w:rPr>
          <w:color w:val="000000"/>
          <w:spacing w:val="-5"/>
        </w:rPr>
        <w:t>Слово 8</w:t>
      </w:r>
    </w:p>
  </w:footnote>
  <w:footnote w:id="397">
    <w:p w:rsidR="000676C5" w:rsidRDefault="000676C5">
      <w:pPr>
        <w:pStyle w:val="a3"/>
      </w:pPr>
      <w:r>
        <w:rPr>
          <w:rStyle w:val="a5"/>
        </w:rPr>
        <w:footnoteRef/>
      </w:r>
      <w:r>
        <w:t xml:space="preserve"> </w:t>
      </w:r>
      <w:r w:rsidRPr="00050682">
        <w:rPr>
          <w:color w:val="000000"/>
          <w:spacing w:val="-4"/>
        </w:rPr>
        <w:t>Слово 8</w:t>
      </w:r>
    </w:p>
  </w:footnote>
  <w:footnote w:id="398">
    <w:p w:rsidR="000676C5" w:rsidRDefault="000676C5">
      <w:pPr>
        <w:pStyle w:val="a3"/>
      </w:pPr>
      <w:r>
        <w:rPr>
          <w:rStyle w:val="a5"/>
        </w:rPr>
        <w:footnoteRef/>
      </w:r>
      <w:r>
        <w:t xml:space="preserve"> </w:t>
      </w:r>
      <w:r w:rsidRPr="00050682">
        <w:rPr>
          <w:color w:val="000000"/>
        </w:rPr>
        <w:t>Слово 8</w:t>
      </w:r>
    </w:p>
  </w:footnote>
  <w:footnote w:id="399">
    <w:p w:rsidR="000676C5" w:rsidRDefault="000676C5">
      <w:pPr>
        <w:pStyle w:val="a3"/>
      </w:pPr>
      <w:r>
        <w:rPr>
          <w:rStyle w:val="a5"/>
        </w:rPr>
        <w:footnoteRef/>
      </w:r>
      <w:r>
        <w:t xml:space="preserve"> </w:t>
      </w:r>
      <w:r w:rsidRPr="00050682">
        <w:rPr>
          <w:color w:val="000000"/>
          <w:spacing w:val="-4"/>
        </w:rPr>
        <w:t>Слово 8</w:t>
      </w:r>
    </w:p>
  </w:footnote>
  <w:footnote w:id="400">
    <w:p w:rsidR="000676C5" w:rsidRDefault="000676C5">
      <w:pPr>
        <w:pStyle w:val="a3"/>
      </w:pPr>
      <w:r>
        <w:rPr>
          <w:rStyle w:val="a5"/>
        </w:rPr>
        <w:footnoteRef/>
      </w:r>
      <w:r>
        <w:t xml:space="preserve"> </w:t>
      </w:r>
      <w:r w:rsidRPr="00050682">
        <w:rPr>
          <w:color w:val="000000"/>
          <w:spacing w:val="-4"/>
        </w:rPr>
        <w:t>Слово 8</w:t>
      </w:r>
    </w:p>
  </w:footnote>
  <w:footnote w:id="401">
    <w:p w:rsidR="000676C5" w:rsidRDefault="000676C5">
      <w:pPr>
        <w:pStyle w:val="a3"/>
      </w:pPr>
      <w:r>
        <w:rPr>
          <w:rStyle w:val="a5"/>
        </w:rPr>
        <w:footnoteRef/>
      </w:r>
      <w:r>
        <w:t xml:space="preserve"> </w:t>
      </w:r>
      <w:r w:rsidRPr="00050682">
        <w:rPr>
          <w:color w:val="000000"/>
          <w:spacing w:val="-12"/>
        </w:rPr>
        <w:t>Слово 8</w:t>
      </w:r>
    </w:p>
  </w:footnote>
  <w:footnote w:id="402">
    <w:p w:rsidR="000676C5" w:rsidRDefault="000676C5">
      <w:pPr>
        <w:pStyle w:val="a3"/>
      </w:pPr>
      <w:r>
        <w:rPr>
          <w:rStyle w:val="a5"/>
        </w:rPr>
        <w:footnoteRef/>
      </w:r>
      <w:r>
        <w:t xml:space="preserve"> </w:t>
      </w:r>
      <w:r w:rsidRPr="00050682">
        <w:rPr>
          <w:color w:val="000000"/>
        </w:rPr>
        <w:t>Слово 8</w:t>
      </w:r>
    </w:p>
  </w:footnote>
  <w:footnote w:id="403">
    <w:p w:rsidR="000676C5" w:rsidRDefault="000676C5">
      <w:pPr>
        <w:pStyle w:val="a3"/>
      </w:pPr>
      <w:r>
        <w:rPr>
          <w:rStyle w:val="a5"/>
        </w:rPr>
        <w:footnoteRef/>
      </w:r>
      <w:r>
        <w:t xml:space="preserve"> </w:t>
      </w:r>
      <w:r>
        <w:rPr>
          <w:color w:val="000000"/>
          <w:spacing w:val="-1"/>
        </w:rPr>
        <w:t>Слово 8</w:t>
      </w:r>
    </w:p>
  </w:footnote>
  <w:footnote w:id="404">
    <w:p w:rsidR="000676C5" w:rsidRDefault="000676C5">
      <w:pPr>
        <w:pStyle w:val="a3"/>
      </w:pPr>
      <w:r>
        <w:rPr>
          <w:rStyle w:val="a5"/>
        </w:rPr>
        <w:footnoteRef/>
      </w:r>
      <w:r>
        <w:t xml:space="preserve"> </w:t>
      </w:r>
      <w:r>
        <w:rPr>
          <w:color w:val="000000"/>
          <w:spacing w:val="-1"/>
        </w:rPr>
        <w:t>Слово 8</w:t>
      </w:r>
    </w:p>
  </w:footnote>
  <w:footnote w:id="405">
    <w:p w:rsidR="000676C5" w:rsidRDefault="000676C5">
      <w:pPr>
        <w:pStyle w:val="a3"/>
      </w:pPr>
      <w:r>
        <w:rPr>
          <w:rStyle w:val="a5"/>
        </w:rPr>
        <w:footnoteRef/>
      </w:r>
      <w:r>
        <w:t xml:space="preserve"> </w:t>
      </w:r>
      <w:r>
        <w:rPr>
          <w:color w:val="000000"/>
        </w:rPr>
        <w:t>Слово 8</w:t>
      </w:r>
    </w:p>
  </w:footnote>
  <w:footnote w:id="406">
    <w:p w:rsidR="000676C5" w:rsidRDefault="000676C5">
      <w:pPr>
        <w:pStyle w:val="a3"/>
      </w:pPr>
      <w:r>
        <w:rPr>
          <w:rStyle w:val="a5"/>
        </w:rPr>
        <w:footnoteRef/>
      </w:r>
      <w:r>
        <w:t xml:space="preserve"> </w:t>
      </w:r>
      <w:r>
        <w:rPr>
          <w:color w:val="000000"/>
        </w:rPr>
        <w:t>Слово 8</w:t>
      </w:r>
    </w:p>
  </w:footnote>
  <w:footnote w:id="407">
    <w:p w:rsidR="000676C5" w:rsidRDefault="000676C5">
      <w:pPr>
        <w:pStyle w:val="a3"/>
      </w:pPr>
      <w:r>
        <w:rPr>
          <w:rStyle w:val="a5"/>
        </w:rPr>
        <w:footnoteRef/>
      </w:r>
      <w:r>
        <w:t xml:space="preserve"> </w:t>
      </w:r>
      <w:r>
        <w:rPr>
          <w:color w:val="000000"/>
          <w:spacing w:val="-4"/>
        </w:rPr>
        <w:t>Слово 8</w:t>
      </w:r>
    </w:p>
  </w:footnote>
  <w:footnote w:id="408">
    <w:p w:rsidR="000676C5" w:rsidRDefault="000676C5">
      <w:pPr>
        <w:pStyle w:val="a3"/>
      </w:pPr>
      <w:r>
        <w:rPr>
          <w:rStyle w:val="a5"/>
        </w:rPr>
        <w:footnoteRef/>
      </w:r>
      <w:r>
        <w:t xml:space="preserve"> </w:t>
      </w:r>
      <w:r w:rsidRPr="00C51E13">
        <w:rPr>
          <w:color w:val="000000"/>
        </w:rPr>
        <w:t>Слово 8</w:t>
      </w:r>
    </w:p>
  </w:footnote>
  <w:footnote w:id="409">
    <w:p w:rsidR="000676C5" w:rsidRDefault="000676C5">
      <w:pPr>
        <w:pStyle w:val="a3"/>
      </w:pPr>
      <w:r>
        <w:rPr>
          <w:rStyle w:val="a5"/>
        </w:rPr>
        <w:footnoteRef/>
      </w:r>
      <w:r>
        <w:t xml:space="preserve"> </w:t>
      </w:r>
      <w:r w:rsidRPr="00C51E13">
        <w:rPr>
          <w:color w:val="000000"/>
        </w:rPr>
        <w:t>Слово 8</w:t>
      </w:r>
    </w:p>
  </w:footnote>
  <w:footnote w:id="410">
    <w:p w:rsidR="000676C5" w:rsidRDefault="000676C5">
      <w:pPr>
        <w:pStyle w:val="a3"/>
      </w:pPr>
      <w:r>
        <w:rPr>
          <w:rStyle w:val="a5"/>
        </w:rPr>
        <w:footnoteRef/>
      </w:r>
      <w:r>
        <w:t xml:space="preserve"> </w:t>
      </w:r>
      <w:r w:rsidRPr="00C51E13">
        <w:rPr>
          <w:color w:val="000000"/>
        </w:rPr>
        <w:t>Слово 8</w:t>
      </w:r>
    </w:p>
  </w:footnote>
  <w:footnote w:id="411">
    <w:p w:rsidR="000676C5" w:rsidRDefault="000676C5">
      <w:pPr>
        <w:pStyle w:val="a3"/>
      </w:pPr>
      <w:r>
        <w:rPr>
          <w:rStyle w:val="a5"/>
        </w:rPr>
        <w:footnoteRef/>
      </w:r>
      <w:r>
        <w:t xml:space="preserve"> </w:t>
      </w:r>
      <w:r w:rsidRPr="00C51E13">
        <w:rPr>
          <w:i/>
          <w:iCs/>
          <w:color w:val="000000"/>
          <w:spacing w:val="-6"/>
        </w:rPr>
        <w:t xml:space="preserve">И сказал Господь Моисею: еще </w:t>
      </w:r>
      <w:r w:rsidRPr="00C51E13">
        <w:rPr>
          <w:bCs/>
          <w:i/>
          <w:iCs/>
          <w:color w:val="000000"/>
          <w:spacing w:val="-6"/>
        </w:rPr>
        <w:t xml:space="preserve">одну казнь Я наведу на фараона и на египтян; после того он отпустит </w:t>
      </w:r>
      <w:r w:rsidRPr="00C51E13">
        <w:rPr>
          <w:bCs/>
          <w:i/>
          <w:iCs/>
          <w:color w:val="000000"/>
          <w:spacing w:val="-9"/>
        </w:rPr>
        <w:t xml:space="preserve">вас отсюда... Внуши народу, чтобы каждый у ближнего своего и каждая </w:t>
      </w:r>
      <w:r w:rsidRPr="00C51E13">
        <w:rPr>
          <w:bCs/>
          <w:i/>
          <w:iCs/>
          <w:color w:val="000000"/>
          <w:spacing w:val="-10"/>
        </w:rPr>
        <w:t xml:space="preserve">женщина у ближней своей выпросили вещей серебряных и вещей золотых </w:t>
      </w:r>
      <w:r w:rsidRPr="00C51E13">
        <w:rPr>
          <w:color w:val="000000"/>
        </w:rPr>
        <w:t>(Исх. 11. 1-2)</w:t>
      </w:r>
    </w:p>
  </w:footnote>
  <w:footnote w:id="412">
    <w:p w:rsidR="000676C5" w:rsidRDefault="000676C5">
      <w:pPr>
        <w:pStyle w:val="a3"/>
      </w:pPr>
      <w:r>
        <w:rPr>
          <w:rStyle w:val="a5"/>
        </w:rPr>
        <w:footnoteRef/>
      </w:r>
      <w:r>
        <w:t xml:space="preserve"> </w:t>
      </w:r>
      <w:r w:rsidRPr="00C51E13">
        <w:rPr>
          <w:color w:val="000000"/>
        </w:rPr>
        <w:t>Исх. 12. 36</w:t>
      </w:r>
    </w:p>
  </w:footnote>
  <w:footnote w:id="413">
    <w:p w:rsidR="000676C5" w:rsidRDefault="000676C5">
      <w:pPr>
        <w:pStyle w:val="a3"/>
      </w:pPr>
      <w:r>
        <w:rPr>
          <w:rStyle w:val="a5"/>
        </w:rPr>
        <w:footnoteRef/>
      </w:r>
      <w:r>
        <w:t xml:space="preserve"> </w:t>
      </w:r>
      <w:r w:rsidRPr="00C51E13">
        <w:rPr>
          <w:color w:val="000000"/>
        </w:rPr>
        <w:t>Слово 8</w:t>
      </w:r>
    </w:p>
  </w:footnote>
  <w:footnote w:id="414">
    <w:p w:rsidR="000676C5" w:rsidRDefault="000676C5">
      <w:pPr>
        <w:pStyle w:val="a3"/>
      </w:pPr>
      <w:r>
        <w:rPr>
          <w:rStyle w:val="a5"/>
        </w:rPr>
        <w:footnoteRef/>
      </w:r>
      <w:r>
        <w:t xml:space="preserve"> </w:t>
      </w:r>
      <w:r w:rsidRPr="00C51E13">
        <w:rPr>
          <w:color w:val="000000"/>
        </w:rPr>
        <w:t>Слово 8</w:t>
      </w:r>
    </w:p>
  </w:footnote>
  <w:footnote w:id="415">
    <w:p w:rsidR="000676C5" w:rsidRDefault="000676C5">
      <w:pPr>
        <w:pStyle w:val="a3"/>
      </w:pPr>
      <w:r>
        <w:rPr>
          <w:rStyle w:val="a5"/>
        </w:rPr>
        <w:footnoteRef/>
      </w:r>
      <w:r>
        <w:t xml:space="preserve"> </w:t>
      </w:r>
      <w:r w:rsidRPr="00C51E13">
        <w:rPr>
          <w:color w:val="000000"/>
          <w:spacing w:val="-5"/>
        </w:rPr>
        <w:t>Слово 8</w:t>
      </w:r>
    </w:p>
  </w:footnote>
  <w:footnote w:id="416">
    <w:p w:rsidR="000676C5" w:rsidRDefault="000676C5">
      <w:pPr>
        <w:pStyle w:val="a3"/>
      </w:pPr>
      <w:r>
        <w:rPr>
          <w:rStyle w:val="a5"/>
        </w:rPr>
        <w:footnoteRef/>
      </w:r>
      <w:r>
        <w:t xml:space="preserve"> </w:t>
      </w:r>
      <w:r w:rsidRPr="00C51E13">
        <w:rPr>
          <w:color w:val="000000"/>
          <w:spacing w:val="-5"/>
        </w:rPr>
        <w:t>Слово 8</w:t>
      </w:r>
    </w:p>
  </w:footnote>
  <w:footnote w:id="417">
    <w:p w:rsidR="000676C5" w:rsidRDefault="000676C5">
      <w:pPr>
        <w:pStyle w:val="a3"/>
      </w:pPr>
      <w:r>
        <w:rPr>
          <w:rStyle w:val="a5"/>
        </w:rPr>
        <w:footnoteRef/>
      </w:r>
      <w:r>
        <w:t xml:space="preserve"> </w:t>
      </w:r>
      <w:r w:rsidRPr="00C51E13">
        <w:rPr>
          <w:color w:val="000000"/>
          <w:spacing w:val="-5"/>
        </w:rPr>
        <w:t>Слово 8</w:t>
      </w:r>
    </w:p>
  </w:footnote>
  <w:footnote w:id="418">
    <w:p w:rsidR="000676C5" w:rsidRDefault="000676C5">
      <w:pPr>
        <w:pStyle w:val="a3"/>
      </w:pPr>
      <w:r>
        <w:rPr>
          <w:rStyle w:val="a5"/>
        </w:rPr>
        <w:footnoteRef/>
      </w:r>
      <w:r>
        <w:t xml:space="preserve"> </w:t>
      </w:r>
      <w:r w:rsidRPr="00C51E13">
        <w:rPr>
          <w:color w:val="000000"/>
          <w:spacing w:val="-5"/>
        </w:rPr>
        <w:t>Слово 20</w:t>
      </w:r>
    </w:p>
  </w:footnote>
  <w:footnote w:id="419">
    <w:p w:rsidR="000676C5" w:rsidRDefault="000676C5">
      <w:pPr>
        <w:pStyle w:val="a3"/>
      </w:pPr>
      <w:r>
        <w:rPr>
          <w:rStyle w:val="a5"/>
        </w:rPr>
        <w:footnoteRef/>
      </w:r>
      <w:r>
        <w:t xml:space="preserve"> </w:t>
      </w:r>
      <w:r w:rsidRPr="00C51E13">
        <w:rPr>
          <w:color w:val="000000"/>
          <w:spacing w:val="-10"/>
        </w:rPr>
        <w:t>Слово 22</w:t>
      </w:r>
    </w:p>
  </w:footnote>
  <w:footnote w:id="420">
    <w:p w:rsidR="000676C5" w:rsidRDefault="000676C5">
      <w:pPr>
        <w:pStyle w:val="a3"/>
      </w:pPr>
      <w:r>
        <w:rPr>
          <w:rStyle w:val="a5"/>
        </w:rPr>
        <w:footnoteRef/>
      </w:r>
      <w:r>
        <w:t xml:space="preserve"> </w:t>
      </w:r>
      <w:r w:rsidRPr="00C51E13">
        <w:rPr>
          <w:color w:val="000000"/>
        </w:rPr>
        <w:t>1 Кор. 15. 50</w:t>
      </w:r>
    </w:p>
  </w:footnote>
  <w:footnote w:id="421">
    <w:p w:rsidR="000676C5" w:rsidRDefault="000676C5">
      <w:pPr>
        <w:pStyle w:val="a3"/>
      </w:pPr>
      <w:r>
        <w:rPr>
          <w:rStyle w:val="a5"/>
        </w:rPr>
        <w:footnoteRef/>
      </w:r>
      <w:r>
        <w:t xml:space="preserve"> </w:t>
      </w:r>
      <w:r w:rsidRPr="00C51E13">
        <w:rPr>
          <w:color w:val="000000"/>
          <w:spacing w:val="-4"/>
        </w:rPr>
        <w:t>Слово 22</w:t>
      </w:r>
    </w:p>
  </w:footnote>
  <w:footnote w:id="422">
    <w:p w:rsidR="000676C5" w:rsidRDefault="000676C5">
      <w:pPr>
        <w:pStyle w:val="a3"/>
      </w:pPr>
      <w:r>
        <w:rPr>
          <w:rStyle w:val="a5"/>
        </w:rPr>
        <w:footnoteRef/>
      </w:r>
      <w:r>
        <w:t xml:space="preserve"> </w:t>
      </w:r>
      <w:r w:rsidRPr="00C51E13">
        <w:rPr>
          <w:color w:val="000000"/>
        </w:rPr>
        <w:t>Мф. 7. 7. Слово 22</w:t>
      </w:r>
    </w:p>
  </w:footnote>
  <w:footnote w:id="423">
    <w:p w:rsidR="000676C5" w:rsidRDefault="000676C5">
      <w:pPr>
        <w:pStyle w:val="a3"/>
      </w:pPr>
      <w:r>
        <w:rPr>
          <w:rStyle w:val="a5"/>
        </w:rPr>
        <w:footnoteRef/>
      </w:r>
      <w:r>
        <w:t xml:space="preserve"> </w:t>
      </w:r>
      <w:r w:rsidRPr="00C51E13">
        <w:rPr>
          <w:color w:val="000000"/>
          <w:spacing w:val="-4"/>
        </w:rPr>
        <w:t>Слово 27. Это слово состоит из изречений преподобного Исайи, которые слышал от него и записывал авва Петр</w:t>
      </w:r>
    </w:p>
  </w:footnote>
  <w:footnote w:id="424">
    <w:p w:rsidR="000676C5" w:rsidRDefault="000676C5">
      <w:pPr>
        <w:pStyle w:val="a3"/>
      </w:pPr>
      <w:r>
        <w:rPr>
          <w:rStyle w:val="a5"/>
        </w:rPr>
        <w:footnoteRef/>
      </w:r>
      <w:r>
        <w:t xml:space="preserve"> </w:t>
      </w:r>
      <w:r>
        <w:rPr>
          <w:color w:val="000000"/>
        </w:rPr>
        <w:t xml:space="preserve">Слово 27. </w:t>
      </w:r>
    </w:p>
  </w:footnote>
  <w:footnote w:id="425">
    <w:p w:rsidR="000676C5" w:rsidRDefault="000676C5">
      <w:pPr>
        <w:pStyle w:val="a3"/>
      </w:pPr>
      <w:r>
        <w:rPr>
          <w:rStyle w:val="a5"/>
        </w:rPr>
        <w:footnoteRef/>
      </w:r>
      <w:r>
        <w:t xml:space="preserve"> </w:t>
      </w:r>
      <w:r w:rsidRPr="00C51E13">
        <w:rPr>
          <w:color w:val="000000"/>
          <w:spacing w:val="-2"/>
        </w:rPr>
        <w:t>Слово 27</w:t>
      </w:r>
    </w:p>
  </w:footnote>
  <w:footnote w:id="426">
    <w:p w:rsidR="000676C5" w:rsidRDefault="000676C5">
      <w:pPr>
        <w:pStyle w:val="a3"/>
      </w:pPr>
      <w:r>
        <w:rPr>
          <w:rStyle w:val="a5"/>
        </w:rPr>
        <w:footnoteRef/>
      </w:r>
      <w:r>
        <w:t xml:space="preserve"> </w:t>
      </w:r>
      <w:r w:rsidRPr="00C51E13">
        <w:rPr>
          <w:color w:val="000000"/>
        </w:rPr>
        <w:t>Слово 27</w:t>
      </w:r>
    </w:p>
  </w:footnote>
  <w:footnote w:id="427">
    <w:p w:rsidR="000676C5" w:rsidRDefault="000676C5">
      <w:pPr>
        <w:pStyle w:val="a3"/>
      </w:pPr>
      <w:r>
        <w:rPr>
          <w:rStyle w:val="a5"/>
        </w:rPr>
        <w:footnoteRef/>
      </w:r>
      <w:r>
        <w:t xml:space="preserve"> </w:t>
      </w:r>
      <w:r w:rsidRPr="00C51E13">
        <w:rPr>
          <w:color w:val="000000"/>
        </w:rPr>
        <w:t>Слово 27</w:t>
      </w:r>
    </w:p>
  </w:footnote>
  <w:footnote w:id="428">
    <w:p w:rsidR="000676C5" w:rsidRDefault="000676C5">
      <w:pPr>
        <w:pStyle w:val="a3"/>
      </w:pPr>
      <w:r>
        <w:rPr>
          <w:rStyle w:val="a5"/>
        </w:rPr>
        <w:footnoteRef/>
      </w:r>
      <w:r>
        <w:t xml:space="preserve"> </w:t>
      </w:r>
      <w:r w:rsidRPr="00C51E13">
        <w:rPr>
          <w:color w:val="000000"/>
        </w:rPr>
        <w:t>Слово 27</w:t>
      </w:r>
    </w:p>
  </w:footnote>
  <w:footnote w:id="429">
    <w:p w:rsidR="000676C5" w:rsidRDefault="000676C5">
      <w:pPr>
        <w:pStyle w:val="a3"/>
      </w:pPr>
      <w:r>
        <w:rPr>
          <w:rStyle w:val="a5"/>
        </w:rPr>
        <w:footnoteRef/>
      </w:r>
      <w:r>
        <w:t xml:space="preserve"> </w:t>
      </w:r>
      <w:r w:rsidRPr="00C51E13">
        <w:rPr>
          <w:color w:val="000000"/>
        </w:rPr>
        <w:t>Слово 27</w:t>
      </w:r>
    </w:p>
  </w:footnote>
  <w:footnote w:id="430">
    <w:p w:rsidR="000676C5" w:rsidRDefault="000676C5">
      <w:pPr>
        <w:pStyle w:val="a3"/>
      </w:pPr>
      <w:r>
        <w:rPr>
          <w:rStyle w:val="a5"/>
        </w:rPr>
        <w:footnoteRef/>
      </w:r>
      <w:r>
        <w:t xml:space="preserve"> </w:t>
      </w:r>
      <w:r w:rsidRPr="00C51E13">
        <w:rPr>
          <w:color w:val="000000"/>
        </w:rPr>
        <w:t>Слово 27</w:t>
      </w:r>
    </w:p>
  </w:footnote>
  <w:footnote w:id="431">
    <w:p w:rsidR="000676C5" w:rsidRDefault="000676C5">
      <w:pPr>
        <w:pStyle w:val="a3"/>
      </w:pPr>
      <w:r>
        <w:rPr>
          <w:rStyle w:val="a5"/>
        </w:rPr>
        <w:footnoteRef/>
      </w:r>
      <w:r>
        <w:t xml:space="preserve"> </w:t>
      </w:r>
      <w:r w:rsidRPr="00C51E13">
        <w:rPr>
          <w:color w:val="000000"/>
        </w:rPr>
        <w:t>Слово 27</w:t>
      </w:r>
    </w:p>
  </w:footnote>
  <w:footnote w:id="432">
    <w:p w:rsidR="000676C5" w:rsidRDefault="000676C5">
      <w:pPr>
        <w:pStyle w:val="a3"/>
      </w:pPr>
      <w:r>
        <w:rPr>
          <w:rStyle w:val="a5"/>
        </w:rPr>
        <w:footnoteRef/>
      </w:r>
      <w:r>
        <w:t xml:space="preserve"> </w:t>
      </w:r>
      <w:r w:rsidRPr="00C51E13">
        <w:rPr>
          <w:color w:val="000000"/>
        </w:rPr>
        <w:t>Слово 27</w:t>
      </w:r>
    </w:p>
  </w:footnote>
  <w:footnote w:id="433">
    <w:p w:rsidR="000676C5" w:rsidRDefault="000676C5">
      <w:pPr>
        <w:pStyle w:val="a3"/>
      </w:pPr>
      <w:r>
        <w:rPr>
          <w:rStyle w:val="a5"/>
        </w:rPr>
        <w:footnoteRef/>
      </w:r>
      <w:r>
        <w:t xml:space="preserve"> </w:t>
      </w:r>
      <w:r w:rsidRPr="00C51E13">
        <w:rPr>
          <w:color w:val="000000"/>
        </w:rPr>
        <w:t>Слово 27</w:t>
      </w:r>
    </w:p>
  </w:footnote>
  <w:footnote w:id="434">
    <w:p w:rsidR="000676C5" w:rsidRDefault="000676C5">
      <w:pPr>
        <w:pStyle w:val="a3"/>
      </w:pPr>
      <w:r>
        <w:rPr>
          <w:rStyle w:val="a5"/>
        </w:rPr>
        <w:footnoteRef/>
      </w:r>
      <w:r>
        <w:t xml:space="preserve"> </w:t>
      </w:r>
      <w:r w:rsidRPr="00C51E13">
        <w:rPr>
          <w:color w:val="000000"/>
        </w:rPr>
        <w:t>Слово 27</w:t>
      </w:r>
    </w:p>
  </w:footnote>
  <w:footnote w:id="435">
    <w:p w:rsidR="000676C5" w:rsidRDefault="000676C5">
      <w:pPr>
        <w:pStyle w:val="a3"/>
      </w:pPr>
      <w:r>
        <w:rPr>
          <w:rStyle w:val="a5"/>
        </w:rPr>
        <w:footnoteRef/>
      </w:r>
      <w:r>
        <w:t xml:space="preserve"> </w:t>
      </w:r>
      <w:r w:rsidRPr="00C51E13">
        <w:rPr>
          <w:color w:val="000000"/>
        </w:rPr>
        <w:t>Слово 27</w:t>
      </w:r>
    </w:p>
  </w:footnote>
  <w:footnote w:id="436">
    <w:p w:rsidR="000676C5" w:rsidRDefault="000676C5">
      <w:pPr>
        <w:pStyle w:val="a3"/>
      </w:pPr>
      <w:r>
        <w:rPr>
          <w:rStyle w:val="a5"/>
        </w:rPr>
        <w:footnoteRef/>
      </w:r>
      <w:r>
        <w:t xml:space="preserve"> </w:t>
      </w:r>
      <w:r w:rsidRPr="00C51E13">
        <w:rPr>
          <w:i/>
          <w:iCs/>
          <w:color w:val="000000"/>
          <w:spacing w:val="-4"/>
        </w:rPr>
        <w:t xml:space="preserve">...доколе еще </w:t>
      </w:r>
      <w:r w:rsidRPr="00C51E13">
        <w:rPr>
          <w:i/>
          <w:iCs/>
          <w:color w:val="000000"/>
        </w:rPr>
        <w:t xml:space="preserve">дыхание мое во мне </w:t>
      </w:r>
      <w:r w:rsidRPr="00C51E13">
        <w:rPr>
          <w:color w:val="000000"/>
        </w:rPr>
        <w:t>(Иов. 27. 3)</w:t>
      </w:r>
    </w:p>
  </w:footnote>
  <w:footnote w:id="437">
    <w:p w:rsidR="000676C5" w:rsidRDefault="000676C5">
      <w:pPr>
        <w:pStyle w:val="a3"/>
      </w:pPr>
      <w:r>
        <w:rPr>
          <w:rStyle w:val="a5"/>
        </w:rPr>
        <w:footnoteRef/>
      </w:r>
      <w:r>
        <w:t xml:space="preserve"> </w:t>
      </w:r>
      <w:r w:rsidRPr="00C51E13">
        <w:rPr>
          <w:color w:val="000000"/>
        </w:rPr>
        <w:t>Слово 27</w:t>
      </w:r>
    </w:p>
  </w:footnote>
  <w:footnote w:id="438">
    <w:p w:rsidR="000676C5" w:rsidRDefault="000676C5">
      <w:pPr>
        <w:pStyle w:val="a3"/>
      </w:pPr>
      <w:r>
        <w:rPr>
          <w:rStyle w:val="a5"/>
        </w:rPr>
        <w:footnoteRef/>
      </w:r>
      <w:r>
        <w:t xml:space="preserve"> </w:t>
      </w:r>
      <w:r w:rsidRPr="00C51E13">
        <w:rPr>
          <w:color w:val="000000"/>
          <w:spacing w:val="-4"/>
        </w:rPr>
        <w:t>Слово 27</w:t>
      </w:r>
    </w:p>
  </w:footnote>
  <w:footnote w:id="439">
    <w:p w:rsidR="000676C5" w:rsidRDefault="000676C5">
      <w:pPr>
        <w:pStyle w:val="a3"/>
      </w:pPr>
      <w:r>
        <w:rPr>
          <w:rStyle w:val="a5"/>
        </w:rPr>
        <w:footnoteRef/>
      </w:r>
      <w:r>
        <w:t xml:space="preserve"> </w:t>
      </w:r>
      <w:r w:rsidRPr="00C51E13">
        <w:rPr>
          <w:i/>
          <w:iCs/>
          <w:color w:val="000000"/>
          <w:spacing w:val="-7"/>
        </w:rPr>
        <w:t>наследовать</w:t>
      </w:r>
    </w:p>
  </w:footnote>
  <w:footnote w:id="440">
    <w:p w:rsidR="000676C5" w:rsidRDefault="000676C5">
      <w:pPr>
        <w:pStyle w:val="a3"/>
      </w:pPr>
      <w:r>
        <w:rPr>
          <w:rStyle w:val="a5"/>
        </w:rPr>
        <w:footnoteRef/>
      </w:r>
      <w:r>
        <w:t xml:space="preserve"> </w:t>
      </w:r>
      <w:r w:rsidRPr="00C51E13">
        <w:rPr>
          <w:color w:val="000000"/>
          <w:spacing w:val="-1"/>
        </w:rPr>
        <w:t>1 Кор. 15. 50</w:t>
      </w:r>
    </w:p>
  </w:footnote>
  <w:footnote w:id="441">
    <w:p w:rsidR="000676C5" w:rsidRDefault="000676C5">
      <w:pPr>
        <w:pStyle w:val="a3"/>
      </w:pPr>
      <w:r>
        <w:rPr>
          <w:rStyle w:val="a5"/>
        </w:rPr>
        <w:footnoteRef/>
      </w:r>
      <w:r>
        <w:t xml:space="preserve"> </w:t>
      </w:r>
      <w:r w:rsidRPr="00C51E13">
        <w:rPr>
          <w:i/>
          <w:iCs/>
          <w:color w:val="000000"/>
          <w:spacing w:val="-7"/>
        </w:rPr>
        <w:t xml:space="preserve">...если между вами зависть, споры и </w:t>
      </w:r>
      <w:r w:rsidRPr="00C51E13">
        <w:rPr>
          <w:i/>
          <w:iCs/>
          <w:color w:val="000000"/>
          <w:spacing w:val="-8"/>
        </w:rPr>
        <w:t>разногласия, то не плотские ли вы, и не по человеческому ли обычаю посту</w:t>
      </w:r>
      <w:r w:rsidRPr="00C51E13">
        <w:rPr>
          <w:i/>
          <w:iCs/>
          <w:color w:val="000000"/>
          <w:spacing w:val="-8"/>
        </w:rPr>
        <w:softHyphen/>
      </w:r>
      <w:r w:rsidRPr="00C51E13">
        <w:rPr>
          <w:i/>
          <w:iCs/>
          <w:color w:val="000000"/>
          <w:spacing w:val="-3"/>
        </w:rPr>
        <w:t xml:space="preserve">паете? </w:t>
      </w:r>
      <w:r w:rsidRPr="00C51E13">
        <w:rPr>
          <w:color w:val="000000"/>
          <w:spacing w:val="-3"/>
        </w:rPr>
        <w:t>(1 Кор. 3. 3.)</w:t>
      </w:r>
    </w:p>
  </w:footnote>
  <w:footnote w:id="442">
    <w:p w:rsidR="000676C5" w:rsidRDefault="000676C5">
      <w:pPr>
        <w:pStyle w:val="a3"/>
      </w:pPr>
      <w:r>
        <w:rPr>
          <w:rStyle w:val="a5"/>
        </w:rPr>
        <w:footnoteRef/>
      </w:r>
      <w:r>
        <w:t xml:space="preserve"> </w:t>
      </w:r>
      <w:r w:rsidRPr="00C51E13">
        <w:rPr>
          <w:color w:val="000000"/>
          <w:spacing w:val="-3"/>
        </w:rPr>
        <w:t>Слово 27</w:t>
      </w:r>
    </w:p>
  </w:footnote>
  <w:footnote w:id="443">
    <w:p w:rsidR="000676C5" w:rsidRDefault="000676C5">
      <w:pPr>
        <w:pStyle w:val="a3"/>
      </w:pPr>
      <w:r>
        <w:rPr>
          <w:rStyle w:val="a5"/>
        </w:rPr>
        <w:footnoteRef/>
      </w:r>
      <w:r>
        <w:t xml:space="preserve"> </w:t>
      </w:r>
      <w:r w:rsidRPr="00C51E13">
        <w:rPr>
          <w:color w:val="000000"/>
          <w:spacing w:val="-4"/>
        </w:rPr>
        <w:t>Слово 27</w:t>
      </w:r>
    </w:p>
  </w:footnote>
  <w:footnote w:id="444">
    <w:p w:rsidR="000676C5" w:rsidRDefault="000676C5">
      <w:pPr>
        <w:pStyle w:val="a3"/>
      </w:pPr>
      <w:r>
        <w:rPr>
          <w:rStyle w:val="a5"/>
        </w:rPr>
        <w:footnoteRef/>
      </w:r>
      <w:r>
        <w:t xml:space="preserve"> </w:t>
      </w:r>
      <w:r w:rsidRPr="00C51E13">
        <w:rPr>
          <w:color w:val="000000"/>
          <w:spacing w:val="-4"/>
        </w:rPr>
        <w:t>Слово 27</w:t>
      </w:r>
    </w:p>
  </w:footnote>
  <w:footnote w:id="445">
    <w:p w:rsidR="000676C5" w:rsidRDefault="000676C5">
      <w:pPr>
        <w:pStyle w:val="a3"/>
      </w:pPr>
      <w:r>
        <w:rPr>
          <w:rStyle w:val="a5"/>
        </w:rPr>
        <w:footnoteRef/>
      </w:r>
      <w:r>
        <w:t xml:space="preserve"> </w:t>
      </w:r>
      <w:r w:rsidRPr="00C51E13">
        <w:rPr>
          <w:color w:val="000000"/>
          <w:spacing w:val="-9"/>
        </w:rPr>
        <w:t>Слово 27</w:t>
      </w:r>
    </w:p>
  </w:footnote>
  <w:footnote w:id="446">
    <w:p w:rsidR="000676C5" w:rsidRDefault="000676C5">
      <w:pPr>
        <w:pStyle w:val="a3"/>
      </w:pPr>
      <w:r>
        <w:rPr>
          <w:rStyle w:val="a5"/>
        </w:rPr>
        <w:footnoteRef/>
      </w:r>
      <w:r>
        <w:t xml:space="preserve"> </w:t>
      </w:r>
      <w:r>
        <w:rPr>
          <w:color w:val="000000"/>
          <w:spacing w:val="-2"/>
        </w:rPr>
        <w:t>Слово 27</w:t>
      </w:r>
    </w:p>
  </w:footnote>
  <w:footnote w:id="447">
    <w:p w:rsidR="000676C5" w:rsidRDefault="000676C5">
      <w:pPr>
        <w:pStyle w:val="a3"/>
      </w:pPr>
      <w:r>
        <w:rPr>
          <w:rStyle w:val="a5"/>
        </w:rPr>
        <w:footnoteRef/>
      </w:r>
      <w:r>
        <w:t xml:space="preserve"> </w:t>
      </w:r>
      <w:r>
        <w:rPr>
          <w:color w:val="000000"/>
        </w:rPr>
        <w:t>Слово 27</w:t>
      </w:r>
    </w:p>
  </w:footnote>
  <w:footnote w:id="448">
    <w:p w:rsidR="000676C5" w:rsidRDefault="000676C5">
      <w:pPr>
        <w:pStyle w:val="a3"/>
      </w:pPr>
      <w:r>
        <w:rPr>
          <w:rStyle w:val="a5"/>
        </w:rPr>
        <w:footnoteRef/>
      </w:r>
      <w:r>
        <w:t xml:space="preserve"> </w:t>
      </w:r>
      <w:r>
        <w:rPr>
          <w:color w:val="000000"/>
        </w:rPr>
        <w:t>Слово 27</w:t>
      </w:r>
    </w:p>
  </w:footnote>
  <w:footnote w:id="449">
    <w:p w:rsidR="000676C5" w:rsidRDefault="000676C5">
      <w:pPr>
        <w:pStyle w:val="a3"/>
      </w:pPr>
      <w:r>
        <w:rPr>
          <w:rStyle w:val="a5"/>
        </w:rPr>
        <w:footnoteRef/>
      </w:r>
      <w:r>
        <w:t xml:space="preserve"> </w:t>
      </w:r>
      <w:r>
        <w:rPr>
          <w:color w:val="000000"/>
        </w:rPr>
        <w:t>Слово 27</w:t>
      </w:r>
    </w:p>
  </w:footnote>
  <w:footnote w:id="450">
    <w:p w:rsidR="000676C5" w:rsidRDefault="000676C5">
      <w:pPr>
        <w:pStyle w:val="a3"/>
      </w:pPr>
      <w:r>
        <w:rPr>
          <w:rStyle w:val="a5"/>
        </w:rPr>
        <w:footnoteRef/>
      </w:r>
      <w:r>
        <w:t xml:space="preserve"> </w:t>
      </w:r>
      <w:r>
        <w:rPr>
          <w:color w:val="000000"/>
          <w:spacing w:val="-1"/>
        </w:rPr>
        <w:t>Слово 27</w:t>
      </w:r>
    </w:p>
  </w:footnote>
  <w:footnote w:id="451">
    <w:p w:rsidR="000676C5" w:rsidRDefault="000676C5">
      <w:pPr>
        <w:pStyle w:val="a3"/>
      </w:pPr>
      <w:r>
        <w:rPr>
          <w:rStyle w:val="a5"/>
        </w:rPr>
        <w:footnoteRef/>
      </w:r>
      <w:r>
        <w:t xml:space="preserve"> </w:t>
      </w:r>
      <w:r>
        <w:rPr>
          <w:color w:val="000000"/>
        </w:rPr>
        <w:t>Слово 27</w:t>
      </w:r>
    </w:p>
  </w:footnote>
  <w:footnote w:id="452">
    <w:p w:rsidR="000676C5" w:rsidRDefault="000676C5">
      <w:pPr>
        <w:pStyle w:val="a3"/>
      </w:pPr>
      <w:r>
        <w:rPr>
          <w:rStyle w:val="a5"/>
        </w:rPr>
        <w:footnoteRef/>
      </w:r>
      <w:r>
        <w:t xml:space="preserve"> </w:t>
      </w:r>
      <w:r w:rsidRPr="00362496">
        <w:rPr>
          <w:color w:val="000000"/>
        </w:rPr>
        <w:t>Слово 27</w:t>
      </w:r>
    </w:p>
  </w:footnote>
  <w:footnote w:id="453">
    <w:p w:rsidR="000676C5" w:rsidRDefault="000676C5">
      <w:pPr>
        <w:pStyle w:val="a3"/>
      </w:pPr>
      <w:r>
        <w:rPr>
          <w:rStyle w:val="a5"/>
        </w:rPr>
        <w:footnoteRef/>
      </w:r>
      <w:r>
        <w:t xml:space="preserve"> </w:t>
      </w:r>
      <w:r w:rsidRPr="00362496">
        <w:rPr>
          <w:color w:val="000000"/>
        </w:rPr>
        <w:t>Слово 27</w:t>
      </w:r>
    </w:p>
  </w:footnote>
  <w:footnote w:id="454">
    <w:p w:rsidR="000676C5" w:rsidRDefault="000676C5">
      <w:pPr>
        <w:pStyle w:val="a3"/>
      </w:pPr>
      <w:r>
        <w:rPr>
          <w:rStyle w:val="a5"/>
        </w:rPr>
        <w:footnoteRef/>
      </w:r>
      <w:r>
        <w:t xml:space="preserve"> </w:t>
      </w:r>
      <w:r w:rsidRPr="00362496">
        <w:rPr>
          <w:color w:val="000000"/>
        </w:rPr>
        <w:t>Слово 27</w:t>
      </w:r>
    </w:p>
  </w:footnote>
  <w:footnote w:id="455">
    <w:p w:rsidR="000676C5" w:rsidRDefault="000676C5">
      <w:pPr>
        <w:pStyle w:val="a3"/>
      </w:pPr>
      <w:r>
        <w:rPr>
          <w:rStyle w:val="a5"/>
        </w:rPr>
        <w:footnoteRef/>
      </w:r>
      <w:r>
        <w:t xml:space="preserve"> </w:t>
      </w:r>
      <w:r w:rsidRPr="00362496">
        <w:rPr>
          <w:color w:val="000000"/>
        </w:rPr>
        <w:t>Слово 27</w:t>
      </w:r>
    </w:p>
  </w:footnote>
  <w:footnote w:id="456">
    <w:p w:rsidR="000676C5" w:rsidRDefault="000676C5">
      <w:pPr>
        <w:pStyle w:val="a3"/>
      </w:pPr>
      <w:r>
        <w:rPr>
          <w:rStyle w:val="a5"/>
        </w:rPr>
        <w:footnoteRef/>
      </w:r>
      <w:r>
        <w:t xml:space="preserve"> </w:t>
      </w:r>
      <w:r w:rsidRPr="00362496">
        <w:rPr>
          <w:color w:val="000000"/>
        </w:rPr>
        <w:t>Слово 27</w:t>
      </w:r>
    </w:p>
  </w:footnote>
  <w:footnote w:id="457">
    <w:p w:rsidR="000676C5" w:rsidRDefault="000676C5">
      <w:pPr>
        <w:pStyle w:val="a3"/>
      </w:pPr>
      <w:r>
        <w:rPr>
          <w:rStyle w:val="a5"/>
        </w:rPr>
        <w:footnoteRef/>
      </w:r>
      <w:r>
        <w:t xml:space="preserve"> </w:t>
      </w:r>
      <w:r w:rsidRPr="00362496">
        <w:rPr>
          <w:color w:val="000000"/>
        </w:rPr>
        <w:t>Слово 27</w:t>
      </w:r>
    </w:p>
  </w:footnote>
  <w:footnote w:id="458">
    <w:p w:rsidR="000676C5" w:rsidRDefault="000676C5">
      <w:pPr>
        <w:pStyle w:val="a3"/>
      </w:pPr>
      <w:r>
        <w:rPr>
          <w:rStyle w:val="a5"/>
        </w:rPr>
        <w:footnoteRef/>
      </w:r>
      <w:r>
        <w:t xml:space="preserve"> </w:t>
      </w:r>
      <w:r>
        <w:rPr>
          <w:color w:val="000000"/>
        </w:rPr>
        <w:t>Слово 27</w:t>
      </w:r>
    </w:p>
  </w:footnote>
  <w:footnote w:id="459">
    <w:p w:rsidR="000676C5" w:rsidRDefault="000676C5">
      <w:pPr>
        <w:pStyle w:val="a3"/>
      </w:pPr>
      <w:r>
        <w:rPr>
          <w:rStyle w:val="a5"/>
        </w:rPr>
        <w:footnoteRef/>
      </w:r>
      <w:r>
        <w:t xml:space="preserve"> </w:t>
      </w:r>
      <w:r>
        <w:rPr>
          <w:color w:val="000000"/>
        </w:rPr>
        <w:t>Слово 27</w:t>
      </w:r>
    </w:p>
  </w:footnote>
  <w:footnote w:id="460">
    <w:p w:rsidR="000676C5" w:rsidRDefault="000676C5">
      <w:pPr>
        <w:pStyle w:val="a3"/>
      </w:pPr>
      <w:r>
        <w:rPr>
          <w:rStyle w:val="a5"/>
        </w:rPr>
        <w:footnoteRef/>
      </w:r>
      <w:r>
        <w:t xml:space="preserve"> </w:t>
      </w:r>
      <w:r>
        <w:rPr>
          <w:color w:val="000000"/>
          <w:spacing w:val="-1"/>
        </w:rPr>
        <w:t>Слово 27</w:t>
      </w:r>
    </w:p>
  </w:footnote>
  <w:footnote w:id="461">
    <w:p w:rsidR="000676C5" w:rsidRDefault="000676C5">
      <w:pPr>
        <w:pStyle w:val="a3"/>
      </w:pPr>
      <w:r>
        <w:rPr>
          <w:rStyle w:val="a5"/>
        </w:rPr>
        <w:footnoteRef/>
      </w:r>
      <w:r>
        <w:t xml:space="preserve"> </w:t>
      </w:r>
      <w:r>
        <w:rPr>
          <w:color w:val="000000"/>
          <w:spacing w:val="-5"/>
        </w:rPr>
        <w:t>Слово 27</w:t>
      </w:r>
    </w:p>
  </w:footnote>
  <w:footnote w:id="462">
    <w:p w:rsidR="000676C5" w:rsidRDefault="000676C5">
      <w:pPr>
        <w:pStyle w:val="a3"/>
      </w:pPr>
      <w:r>
        <w:rPr>
          <w:rStyle w:val="a5"/>
        </w:rPr>
        <w:footnoteRef/>
      </w:r>
      <w:r>
        <w:t xml:space="preserve"> </w:t>
      </w:r>
      <w:r w:rsidRPr="00362496">
        <w:rPr>
          <w:color w:val="000000"/>
          <w:spacing w:val="-1"/>
        </w:rPr>
        <w:t>Слово 27</w:t>
      </w:r>
    </w:p>
  </w:footnote>
  <w:footnote w:id="463">
    <w:p w:rsidR="000676C5" w:rsidRDefault="000676C5">
      <w:pPr>
        <w:pStyle w:val="a3"/>
      </w:pPr>
      <w:r>
        <w:rPr>
          <w:rStyle w:val="a5"/>
        </w:rPr>
        <w:footnoteRef/>
      </w:r>
      <w:r>
        <w:t xml:space="preserve"> </w:t>
      </w:r>
      <w:r w:rsidRPr="00362496">
        <w:rPr>
          <w:color w:val="000000"/>
          <w:spacing w:val="-1"/>
        </w:rPr>
        <w:t>Слово 27</w:t>
      </w:r>
    </w:p>
  </w:footnote>
  <w:footnote w:id="464">
    <w:p w:rsidR="000676C5" w:rsidRDefault="000676C5">
      <w:pPr>
        <w:pStyle w:val="a3"/>
      </w:pPr>
      <w:r>
        <w:rPr>
          <w:rStyle w:val="a5"/>
        </w:rPr>
        <w:footnoteRef/>
      </w:r>
      <w:r>
        <w:t xml:space="preserve"> </w:t>
      </w:r>
      <w:r w:rsidRPr="00362496">
        <w:rPr>
          <w:color w:val="000000"/>
          <w:spacing w:val="-1"/>
        </w:rPr>
        <w:t>Слово 27</w:t>
      </w:r>
    </w:p>
  </w:footnote>
  <w:footnote w:id="465">
    <w:p w:rsidR="000676C5" w:rsidRDefault="000676C5">
      <w:pPr>
        <w:pStyle w:val="a3"/>
      </w:pPr>
      <w:r>
        <w:rPr>
          <w:rStyle w:val="a5"/>
        </w:rPr>
        <w:footnoteRef/>
      </w:r>
      <w:r>
        <w:t xml:space="preserve"> </w:t>
      </w:r>
      <w:r w:rsidRPr="00362496">
        <w:rPr>
          <w:color w:val="000000"/>
          <w:spacing w:val="-1"/>
        </w:rPr>
        <w:t>Слово 27</w:t>
      </w:r>
    </w:p>
  </w:footnote>
  <w:footnote w:id="466">
    <w:p w:rsidR="000676C5" w:rsidRDefault="000676C5">
      <w:pPr>
        <w:pStyle w:val="a3"/>
      </w:pPr>
      <w:r>
        <w:rPr>
          <w:rStyle w:val="a5"/>
        </w:rPr>
        <w:footnoteRef/>
      </w:r>
      <w:r>
        <w:t xml:space="preserve"> </w:t>
      </w:r>
      <w:r w:rsidRPr="00362496">
        <w:rPr>
          <w:color w:val="000000"/>
          <w:spacing w:val="-6"/>
        </w:rPr>
        <w:t xml:space="preserve">Алфавитный </w:t>
      </w:r>
      <w:r w:rsidRPr="00362496">
        <w:rPr>
          <w:color w:val="000000"/>
          <w:spacing w:val="-3"/>
        </w:rPr>
        <w:t>патерик</w:t>
      </w:r>
    </w:p>
  </w:footnote>
  <w:footnote w:id="467">
    <w:p w:rsidR="000676C5" w:rsidRDefault="000676C5">
      <w:pPr>
        <w:pStyle w:val="a3"/>
      </w:pPr>
      <w:r>
        <w:rPr>
          <w:rStyle w:val="a5"/>
        </w:rPr>
        <w:footnoteRef/>
      </w:r>
      <w:r>
        <w:t xml:space="preserve"> </w:t>
      </w:r>
      <w:r w:rsidRPr="00362496">
        <w:rPr>
          <w:color w:val="000000"/>
          <w:spacing w:val="-3"/>
        </w:rPr>
        <w:t>Алфавитный патерик</w:t>
      </w:r>
    </w:p>
  </w:footnote>
  <w:footnote w:id="468">
    <w:p w:rsidR="000676C5" w:rsidRDefault="000676C5">
      <w:pPr>
        <w:pStyle w:val="a3"/>
      </w:pPr>
      <w:r>
        <w:rPr>
          <w:rStyle w:val="a5"/>
        </w:rPr>
        <w:footnoteRef/>
      </w:r>
      <w:r>
        <w:t xml:space="preserve"> </w:t>
      </w:r>
      <w:r w:rsidRPr="00362496">
        <w:rPr>
          <w:color w:val="000000"/>
          <w:spacing w:val="-3"/>
        </w:rPr>
        <w:t>Алфавитный патерик</w:t>
      </w:r>
    </w:p>
  </w:footnote>
  <w:footnote w:id="469">
    <w:p w:rsidR="000676C5" w:rsidRDefault="000676C5">
      <w:pPr>
        <w:pStyle w:val="a3"/>
      </w:pPr>
      <w:r>
        <w:rPr>
          <w:rStyle w:val="a5"/>
        </w:rPr>
        <w:footnoteRef/>
      </w:r>
      <w:r>
        <w:t xml:space="preserve"> </w:t>
      </w:r>
      <w:r w:rsidRPr="00362496">
        <w:rPr>
          <w:color w:val="000000"/>
          <w:spacing w:val="-6"/>
        </w:rPr>
        <w:t>Алфавит</w:t>
      </w:r>
      <w:r w:rsidRPr="00362496">
        <w:rPr>
          <w:color w:val="000000"/>
          <w:spacing w:val="-6"/>
        </w:rPr>
        <w:softHyphen/>
      </w:r>
      <w:r w:rsidRPr="00362496">
        <w:rPr>
          <w:color w:val="000000"/>
        </w:rPr>
        <w:t>ный патерик</w:t>
      </w:r>
    </w:p>
  </w:footnote>
  <w:footnote w:id="470">
    <w:p w:rsidR="000676C5" w:rsidRDefault="000676C5">
      <w:pPr>
        <w:pStyle w:val="a3"/>
      </w:pPr>
      <w:r>
        <w:rPr>
          <w:rStyle w:val="a5"/>
        </w:rPr>
        <w:footnoteRef/>
      </w:r>
      <w:r>
        <w:t xml:space="preserve"> </w:t>
      </w:r>
      <w:r w:rsidRPr="00362496">
        <w:rPr>
          <w:color w:val="000000"/>
        </w:rPr>
        <w:t>Алфавитный патерик</w:t>
      </w:r>
    </w:p>
  </w:footnote>
  <w:footnote w:id="471">
    <w:p w:rsidR="000676C5" w:rsidRDefault="000676C5">
      <w:pPr>
        <w:pStyle w:val="a3"/>
      </w:pPr>
      <w:r>
        <w:rPr>
          <w:rStyle w:val="a5"/>
        </w:rPr>
        <w:footnoteRef/>
      </w:r>
      <w:r>
        <w:t xml:space="preserve"> </w:t>
      </w:r>
      <w:r>
        <w:rPr>
          <w:color w:val="000000"/>
          <w:spacing w:val="-2"/>
        </w:rPr>
        <w:t>Алфавитный патерик</w:t>
      </w:r>
    </w:p>
  </w:footnote>
  <w:footnote w:id="472">
    <w:p w:rsidR="000676C5" w:rsidRDefault="000676C5">
      <w:pPr>
        <w:pStyle w:val="a3"/>
      </w:pPr>
      <w:r>
        <w:rPr>
          <w:rStyle w:val="a5"/>
        </w:rPr>
        <w:footnoteRef/>
      </w:r>
      <w:r>
        <w:t xml:space="preserve"> </w:t>
      </w:r>
      <w:r>
        <w:rPr>
          <w:color w:val="000000"/>
          <w:spacing w:val="-2"/>
        </w:rPr>
        <w:t>Алфавитный патерик</w:t>
      </w:r>
    </w:p>
  </w:footnote>
  <w:footnote w:id="473">
    <w:p w:rsidR="000676C5" w:rsidRDefault="000676C5">
      <w:pPr>
        <w:pStyle w:val="a3"/>
      </w:pPr>
      <w:r>
        <w:rPr>
          <w:rStyle w:val="a5"/>
        </w:rPr>
        <w:footnoteRef/>
      </w:r>
      <w:r>
        <w:t xml:space="preserve"> </w:t>
      </w:r>
      <w:r>
        <w:rPr>
          <w:color w:val="000000"/>
          <w:spacing w:val="-7"/>
        </w:rPr>
        <w:t>Алфавитный пате</w:t>
      </w:r>
      <w:r>
        <w:rPr>
          <w:color w:val="000000"/>
          <w:spacing w:val="-7"/>
        </w:rPr>
        <w:softHyphen/>
      </w:r>
      <w:r>
        <w:rPr>
          <w:color w:val="000000"/>
        </w:rPr>
        <w:t>рик</w:t>
      </w:r>
    </w:p>
  </w:footnote>
  <w:footnote w:id="474">
    <w:p w:rsidR="000676C5" w:rsidRDefault="000676C5">
      <w:pPr>
        <w:pStyle w:val="a3"/>
      </w:pPr>
      <w:r>
        <w:rPr>
          <w:rStyle w:val="a5"/>
        </w:rPr>
        <w:footnoteRef/>
      </w:r>
      <w:r>
        <w:t xml:space="preserve"> </w:t>
      </w:r>
      <w:r>
        <w:rPr>
          <w:color w:val="000000"/>
        </w:rPr>
        <w:t>Алфавитный патерик</w:t>
      </w:r>
    </w:p>
  </w:footnote>
  <w:footnote w:id="475">
    <w:p w:rsidR="000676C5" w:rsidRDefault="000676C5">
      <w:pPr>
        <w:pStyle w:val="a3"/>
      </w:pPr>
      <w:r>
        <w:rPr>
          <w:rStyle w:val="a5"/>
        </w:rPr>
        <w:footnoteRef/>
      </w:r>
      <w:r>
        <w:t xml:space="preserve"> </w:t>
      </w:r>
      <w:r w:rsidRPr="00362496">
        <w:rPr>
          <w:color w:val="000000"/>
          <w:spacing w:val="-4"/>
        </w:rPr>
        <w:t>Алфавитный патерик</w:t>
      </w:r>
    </w:p>
  </w:footnote>
  <w:footnote w:id="476">
    <w:p w:rsidR="000676C5" w:rsidRDefault="000676C5">
      <w:pPr>
        <w:pStyle w:val="a3"/>
      </w:pPr>
      <w:r>
        <w:rPr>
          <w:rStyle w:val="a5"/>
        </w:rPr>
        <w:footnoteRef/>
      </w:r>
      <w:r>
        <w:t xml:space="preserve"> </w:t>
      </w:r>
      <w:r w:rsidRPr="00362496">
        <w:rPr>
          <w:color w:val="000000"/>
          <w:spacing w:val="-3"/>
        </w:rPr>
        <w:t>Алфавитный патерик</w:t>
      </w:r>
    </w:p>
  </w:footnote>
  <w:footnote w:id="477">
    <w:p w:rsidR="000676C5" w:rsidRPr="00911546" w:rsidRDefault="000676C5">
      <w:pPr>
        <w:pStyle w:val="a3"/>
        <w:rPr>
          <w:lang w:val="en-US"/>
        </w:rPr>
      </w:pPr>
      <w:r>
        <w:rPr>
          <w:rStyle w:val="a5"/>
        </w:rPr>
        <w:footnoteRef/>
      </w:r>
      <w:r>
        <w:t xml:space="preserve"> </w:t>
      </w:r>
      <w:r w:rsidRPr="00362496">
        <w:rPr>
          <w:color w:val="000000"/>
          <w:spacing w:val="-5"/>
        </w:rPr>
        <w:t>Изречение, приво</w:t>
      </w:r>
      <w:r w:rsidRPr="00362496">
        <w:rPr>
          <w:color w:val="000000"/>
          <w:spacing w:val="-5"/>
        </w:rPr>
        <w:softHyphen/>
      </w:r>
      <w:r w:rsidRPr="00362496">
        <w:rPr>
          <w:color w:val="000000"/>
          <w:spacing w:val="-7"/>
        </w:rPr>
        <w:t xml:space="preserve">димое святым Иоанном Дамаскиным. </w:t>
      </w:r>
      <w:r w:rsidRPr="00362496">
        <w:rPr>
          <w:color w:val="000000"/>
          <w:spacing w:val="-7"/>
          <w:lang w:val="en-US"/>
        </w:rPr>
        <w:t>Patrologia</w:t>
      </w:r>
      <w:r w:rsidRPr="00911546">
        <w:rPr>
          <w:color w:val="000000"/>
          <w:spacing w:val="-7"/>
          <w:lang w:val="en-US"/>
        </w:rPr>
        <w:t xml:space="preserve"> </w:t>
      </w:r>
      <w:r w:rsidRPr="00362496">
        <w:rPr>
          <w:color w:val="000000"/>
          <w:spacing w:val="-7"/>
          <w:lang w:val="en-US"/>
        </w:rPr>
        <w:t>Graecae</w:t>
      </w:r>
      <w:r w:rsidRPr="00911546">
        <w:rPr>
          <w:color w:val="000000"/>
          <w:spacing w:val="-7"/>
          <w:lang w:val="en-US"/>
        </w:rPr>
        <w:t xml:space="preserve">. </w:t>
      </w:r>
      <w:r w:rsidRPr="00362496">
        <w:rPr>
          <w:color w:val="000000"/>
          <w:spacing w:val="-7"/>
          <w:lang w:val="en-US"/>
        </w:rPr>
        <w:t>Tom</w:t>
      </w:r>
      <w:r w:rsidRPr="00911546">
        <w:rPr>
          <w:color w:val="000000"/>
          <w:spacing w:val="-7"/>
          <w:lang w:val="en-US"/>
        </w:rPr>
        <w:t xml:space="preserve"> </w:t>
      </w:r>
      <w:r w:rsidRPr="00362496">
        <w:rPr>
          <w:color w:val="000000"/>
          <w:spacing w:val="-7"/>
          <w:lang w:val="en-US"/>
        </w:rPr>
        <w:t>XL</w:t>
      </w:r>
      <w:r w:rsidRPr="00911546">
        <w:rPr>
          <w:color w:val="000000"/>
          <w:spacing w:val="-7"/>
          <w:lang w:val="en-US"/>
        </w:rPr>
        <w:t xml:space="preserve">, </w:t>
      </w:r>
      <w:r w:rsidRPr="00362496">
        <w:rPr>
          <w:color w:val="000000"/>
          <w:spacing w:val="-7"/>
          <w:lang w:val="en-US"/>
        </w:rPr>
        <w:t>pag</w:t>
      </w:r>
      <w:r w:rsidRPr="00911546">
        <w:rPr>
          <w:color w:val="000000"/>
          <w:spacing w:val="-7"/>
          <w:lang w:val="en-US"/>
        </w:rPr>
        <w:t>. 1211</w:t>
      </w:r>
      <w:r>
        <w:rPr>
          <w:color w:val="000000"/>
          <w:spacing w:val="-7"/>
        </w:rPr>
        <w:t xml:space="preserve"> и</w:t>
      </w:r>
      <w:r w:rsidRPr="00911546">
        <w:rPr>
          <w:color w:val="000000"/>
          <w:spacing w:val="-7"/>
          <w:lang w:val="en-US"/>
        </w:rPr>
        <w:t xml:space="preserve"> </w:t>
      </w:r>
      <w:r w:rsidRPr="00911546">
        <w:rPr>
          <w:color w:val="000000"/>
          <w:lang w:val="en-US"/>
        </w:rPr>
        <w:t xml:space="preserve"> 1212</w:t>
      </w:r>
    </w:p>
  </w:footnote>
  <w:footnote w:id="478">
    <w:p w:rsidR="000676C5" w:rsidRDefault="000676C5">
      <w:pPr>
        <w:pStyle w:val="a3"/>
      </w:pPr>
      <w:r>
        <w:rPr>
          <w:rStyle w:val="a5"/>
        </w:rPr>
        <w:footnoteRef/>
      </w:r>
      <w:r>
        <w:t xml:space="preserve"> </w:t>
      </w:r>
      <w:r w:rsidRPr="00362496">
        <w:rPr>
          <w:color w:val="000000"/>
        </w:rPr>
        <w:t>Алфавитный патерик</w:t>
      </w:r>
    </w:p>
  </w:footnote>
  <w:footnote w:id="479">
    <w:p w:rsidR="000676C5" w:rsidRDefault="000676C5">
      <w:pPr>
        <w:pStyle w:val="a3"/>
      </w:pPr>
      <w:r>
        <w:rPr>
          <w:rStyle w:val="a5"/>
        </w:rPr>
        <w:footnoteRef/>
      </w:r>
      <w:r>
        <w:t xml:space="preserve"> </w:t>
      </w:r>
      <w:r w:rsidRPr="00362496">
        <w:rPr>
          <w:i/>
          <w:iCs/>
          <w:color w:val="000000"/>
          <w:spacing w:val="-3"/>
        </w:rPr>
        <w:t xml:space="preserve">Воспламенилось сердце мое во мне, в мыслях моих возгорелся огонь </w:t>
      </w:r>
      <w:r w:rsidRPr="00362496">
        <w:rPr>
          <w:color w:val="000000"/>
        </w:rPr>
        <w:t>(Пс. 38. 4)</w:t>
      </w:r>
    </w:p>
  </w:footnote>
  <w:footnote w:id="480">
    <w:p w:rsidR="000676C5" w:rsidRDefault="000676C5">
      <w:pPr>
        <w:pStyle w:val="a3"/>
      </w:pPr>
      <w:r>
        <w:rPr>
          <w:rStyle w:val="a5"/>
        </w:rPr>
        <w:footnoteRef/>
      </w:r>
      <w:r>
        <w:t xml:space="preserve"> </w:t>
      </w:r>
      <w:r w:rsidRPr="00362496">
        <w:rPr>
          <w:i/>
          <w:iCs/>
          <w:color w:val="000000"/>
        </w:rPr>
        <w:t xml:space="preserve">Бог наш есть огнь поядающий </w:t>
      </w:r>
      <w:r w:rsidRPr="00362496">
        <w:rPr>
          <w:color w:val="000000"/>
        </w:rPr>
        <w:t>(Евр. 12. 29)</w:t>
      </w:r>
    </w:p>
  </w:footnote>
  <w:footnote w:id="481">
    <w:p w:rsidR="000676C5" w:rsidRDefault="000676C5">
      <w:pPr>
        <w:pStyle w:val="a3"/>
      </w:pPr>
      <w:r>
        <w:rPr>
          <w:rStyle w:val="a5"/>
        </w:rPr>
        <w:footnoteRef/>
      </w:r>
      <w:r>
        <w:t xml:space="preserve"> </w:t>
      </w:r>
      <w:r w:rsidRPr="00362496">
        <w:rPr>
          <w:color w:val="000000"/>
          <w:spacing w:val="-7"/>
        </w:rPr>
        <w:t>Алфавит</w:t>
      </w:r>
      <w:r w:rsidRPr="00362496">
        <w:rPr>
          <w:color w:val="000000"/>
          <w:spacing w:val="-7"/>
        </w:rPr>
        <w:softHyphen/>
      </w:r>
      <w:r w:rsidRPr="00362496">
        <w:rPr>
          <w:color w:val="000000"/>
        </w:rPr>
        <w:t>ный патерик</w:t>
      </w:r>
    </w:p>
  </w:footnote>
  <w:footnote w:id="482">
    <w:p w:rsidR="000676C5" w:rsidRPr="00362496" w:rsidRDefault="000676C5" w:rsidP="00911546">
      <w:pPr>
        <w:shd w:val="clear" w:color="auto" w:fill="FFFFFF"/>
        <w:spacing w:before="292" w:line="191" w:lineRule="exact"/>
        <w:ind w:left="216"/>
      </w:pPr>
      <w:r>
        <w:rPr>
          <w:rStyle w:val="a5"/>
        </w:rPr>
        <w:footnoteRef/>
      </w:r>
      <w:r>
        <w:t xml:space="preserve"> </w:t>
      </w:r>
      <w:r w:rsidRPr="00362496">
        <w:rPr>
          <w:color w:val="000000"/>
          <w:spacing w:val="-1"/>
        </w:rPr>
        <w:t>Здесь разумеется не Макарий Великий, основатель Скита, живший в</w:t>
      </w:r>
      <w:r>
        <w:rPr>
          <w:color w:val="000000"/>
          <w:spacing w:val="-1"/>
        </w:rPr>
        <w:t xml:space="preserve"> </w:t>
      </w:r>
      <w:r w:rsidRPr="00362496">
        <w:rPr>
          <w:color w:val="000000"/>
          <w:spacing w:val="-20"/>
          <w:lang w:val="en-US"/>
        </w:rPr>
        <w:t>IV</w:t>
      </w:r>
      <w:r w:rsidRPr="00362496">
        <w:rPr>
          <w:color w:val="000000"/>
        </w:rPr>
        <w:tab/>
      </w:r>
      <w:r w:rsidRPr="00362496">
        <w:rPr>
          <w:color w:val="000000"/>
          <w:spacing w:val="-5"/>
        </w:rPr>
        <w:t>веке, а другой того же имени, позднейший настоятель Скита, живший в</w:t>
      </w:r>
      <w:r>
        <w:rPr>
          <w:color w:val="000000"/>
          <w:spacing w:val="-5"/>
        </w:rPr>
        <w:t xml:space="preserve"> </w:t>
      </w:r>
      <w:r w:rsidRPr="00362496">
        <w:rPr>
          <w:color w:val="000000"/>
          <w:lang w:val="en-US"/>
        </w:rPr>
        <w:t>V</w:t>
      </w:r>
      <w:r w:rsidRPr="00362496">
        <w:rPr>
          <w:color w:val="000000"/>
        </w:rPr>
        <w:tab/>
      </w:r>
      <w:r w:rsidRPr="00362496">
        <w:rPr>
          <w:color w:val="000000"/>
          <w:spacing w:val="-4"/>
        </w:rPr>
        <w:t xml:space="preserve">и </w:t>
      </w:r>
      <w:r w:rsidRPr="00362496">
        <w:rPr>
          <w:color w:val="000000"/>
          <w:spacing w:val="-4"/>
          <w:lang w:val="en-US"/>
        </w:rPr>
        <w:t>VI</w:t>
      </w:r>
      <w:r w:rsidRPr="00362496">
        <w:rPr>
          <w:color w:val="000000"/>
          <w:spacing w:val="-4"/>
        </w:rPr>
        <w:t xml:space="preserve"> столетиях. Под руководством этого Макария подвизалась в Скиту,</w:t>
      </w:r>
      <w:r>
        <w:rPr>
          <w:color w:val="000000"/>
          <w:spacing w:val="-4"/>
        </w:rPr>
        <w:t xml:space="preserve"> </w:t>
      </w:r>
      <w:r w:rsidRPr="00362496">
        <w:rPr>
          <w:color w:val="000000"/>
          <w:spacing w:val="-7"/>
        </w:rPr>
        <w:t xml:space="preserve">в одеянии мужском под именем Дорофея, </w:t>
      </w:r>
      <w:r>
        <w:rPr>
          <w:color w:val="000000"/>
          <w:spacing w:val="-7"/>
        </w:rPr>
        <w:t xml:space="preserve"> п</w:t>
      </w:r>
      <w:r w:rsidRPr="00362496">
        <w:rPr>
          <w:color w:val="000000"/>
          <w:spacing w:val="-7"/>
        </w:rPr>
        <w:t>реподобная Аполлинария, оста</w:t>
      </w:r>
      <w:r w:rsidRPr="00362496">
        <w:rPr>
          <w:color w:val="000000"/>
          <w:spacing w:val="-4"/>
        </w:rPr>
        <w:t>вившая Константинополь при императоре Феодосии Младшем (Четьи-</w:t>
      </w:r>
      <w:r w:rsidRPr="00362496">
        <w:rPr>
          <w:color w:val="000000"/>
          <w:spacing w:val="-5"/>
        </w:rPr>
        <w:t>Минеи, 5 января). Вероятно, этот Макарий беседовал о дерзости с аввою</w:t>
      </w:r>
      <w:r>
        <w:rPr>
          <w:color w:val="000000"/>
          <w:spacing w:val="-5"/>
        </w:rPr>
        <w:t xml:space="preserve"> </w:t>
      </w:r>
      <w:r w:rsidRPr="00362496">
        <w:rPr>
          <w:color w:val="000000"/>
          <w:spacing w:val="-7"/>
        </w:rPr>
        <w:t>Агафоном, современником Пимена Великого. Но Пимен был старше Ага</w:t>
      </w:r>
      <w:r w:rsidRPr="00362496">
        <w:rPr>
          <w:color w:val="000000"/>
        </w:rPr>
        <w:t>фона, как это видно из жизни Пимена.</w:t>
      </w:r>
    </w:p>
    <w:p w:rsidR="000676C5" w:rsidRDefault="000676C5">
      <w:pPr>
        <w:pStyle w:val="a3"/>
      </w:pPr>
    </w:p>
  </w:footnote>
  <w:footnote w:id="483">
    <w:p w:rsidR="000676C5" w:rsidRPr="00362496" w:rsidRDefault="000676C5" w:rsidP="00911546">
      <w:pPr>
        <w:shd w:val="clear" w:color="auto" w:fill="FFFFFF"/>
        <w:spacing w:before="155" w:line="184" w:lineRule="exact"/>
        <w:ind w:left="50" w:firstLine="162"/>
      </w:pPr>
      <w:r>
        <w:rPr>
          <w:rStyle w:val="a5"/>
        </w:rPr>
        <w:footnoteRef/>
      </w:r>
      <w:r>
        <w:t xml:space="preserve"> </w:t>
      </w:r>
      <w:r w:rsidRPr="00362496">
        <w:rPr>
          <w:bCs/>
          <w:i/>
          <w:iCs/>
          <w:color w:val="000000"/>
          <w:sz w:val="18"/>
          <w:szCs w:val="18"/>
        </w:rPr>
        <w:t xml:space="preserve">Да онемеют уста лживые, которые против праведника говорят злое </w:t>
      </w:r>
      <w:r w:rsidRPr="00362496">
        <w:rPr>
          <w:bCs/>
          <w:color w:val="000000"/>
          <w:sz w:val="18"/>
          <w:szCs w:val="18"/>
        </w:rPr>
        <w:t>(Пс. 30. 19).</w:t>
      </w:r>
    </w:p>
    <w:p w:rsidR="000676C5" w:rsidRDefault="000676C5">
      <w:pPr>
        <w:pStyle w:val="a3"/>
      </w:pPr>
    </w:p>
  </w:footnote>
  <w:footnote w:id="484">
    <w:p w:rsidR="000676C5" w:rsidRDefault="000676C5">
      <w:pPr>
        <w:pStyle w:val="a3"/>
      </w:pPr>
      <w:r>
        <w:rPr>
          <w:rStyle w:val="a5"/>
        </w:rPr>
        <w:footnoteRef/>
      </w:r>
      <w:r>
        <w:t xml:space="preserve"> </w:t>
      </w:r>
      <w:r w:rsidRPr="00362496">
        <w:rPr>
          <w:bCs/>
          <w:i/>
          <w:iCs/>
          <w:color w:val="000000"/>
          <w:spacing w:val="-5"/>
        </w:rPr>
        <w:t xml:space="preserve">...которых челюсти нужно обуздывать уздою и удилами, чтобы они </w:t>
      </w:r>
      <w:r w:rsidRPr="00362496">
        <w:rPr>
          <w:bCs/>
          <w:i/>
          <w:iCs/>
          <w:color w:val="000000"/>
          <w:spacing w:val="-1"/>
        </w:rPr>
        <w:t xml:space="preserve">покорялись тебе </w:t>
      </w:r>
      <w:r w:rsidRPr="00362496">
        <w:rPr>
          <w:bCs/>
          <w:color w:val="000000"/>
          <w:spacing w:val="-1"/>
        </w:rPr>
        <w:t>(Пс. 31. 9)</w:t>
      </w:r>
    </w:p>
  </w:footnote>
  <w:footnote w:id="485">
    <w:p w:rsidR="000676C5" w:rsidRPr="00362496" w:rsidRDefault="000676C5" w:rsidP="00911546">
      <w:pPr>
        <w:shd w:val="clear" w:color="auto" w:fill="FFFFFF"/>
        <w:spacing w:before="241" w:line="198" w:lineRule="exact"/>
      </w:pPr>
      <w:r>
        <w:rPr>
          <w:rStyle w:val="a5"/>
        </w:rPr>
        <w:footnoteRef/>
      </w:r>
      <w:r>
        <w:t xml:space="preserve"> </w:t>
      </w:r>
      <w:r w:rsidRPr="00362496">
        <w:rPr>
          <w:bCs/>
          <w:i/>
          <w:iCs/>
          <w:color w:val="000000"/>
          <w:spacing w:val="-5"/>
        </w:rPr>
        <w:t xml:space="preserve">Много скорбей нечестивому </w:t>
      </w:r>
      <w:r w:rsidRPr="00362496">
        <w:rPr>
          <w:bCs/>
          <w:color w:val="000000"/>
          <w:spacing w:val="-5"/>
        </w:rPr>
        <w:t>(Пс. 31. 10)</w:t>
      </w:r>
    </w:p>
    <w:p w:rsidR="000676C5" w:rsidRDefault="000676C5">
      <w:pPr>
        <w:pStyle w:val="a3"/>
      </w:pPr>
    </w:p>
  </w:footnote>
  <w:footnote w:id="486">
    <w:p w:rsidR="000676C5" w:rsidRDefault="000676C5">
      <w:pPr>
        <w:pStyle w:val="a3"/>
      </w:pPr>
      <w:r>
        <w:rPr>
          <w:rStyle w:val="a5"/>
        </w:rPr>
        <w:footnoteRef/>
      </w:r>
      <w:r>
        <w:t xml:space="preserve"> </w:t>
      </w:r>
      <w:r w:rsidRPr="00362496">
        <w:rPr>
          <w:color w:val="000000"/>
          <w:spacing w:val="-5"/>
        </w:rPr>
        <w:t xml:space="preserve">Слово 1. Как это, так и все последующие изречения святого Исайи </w:t>
      </w:r>
      <w:r w:rsidRPr="00362496">
        <w:rPr>
          <w:color w:val="000000"/>
          <w:spacing w:val="-6"/>
        </w:rPr>
        <w:t>Отшельника избраны из поучений его</w:t>
      </w:r>
    </w:p>
  </w:footnote>
  <w:footnote w:id="487">
    <w:p w:rsidR="000676C5" w:rsidRDefault="000676C5">
      <w:pPr>
        <w:pStyle w:val="a3"/>
      </w:pPr>
      <w:r>
        <w:rPr>
          <w:rStyle w:val="a5"/>
        </w:rPr>
        <w:footnoteRef/>
      </w:r>
      <w:r>
        <w:t xml:space="preserve"> </w:t>
      </w:r>
      <w:r w:rsidRPr="00362496">
        <w:rPr>
          <w:i/>
          <w:iCs/>
          <w:color w:val="000000"/>
          <w:spacing w:val="-7"/>
        </w:rPr>
        <w:t xml:space="preserve">...все обнажено и открыто перед </w:t>
      </w:r>
      <w:r w:rsidRPr="00362496">
        <w:rPr>
          <w:i/>
          <w:iCs/>
          <w:color w:val="000000"/>
          <w:spacing w:val="-3"/>
        </w:rPr>
        <w:t xml:space="preserve">очами Его </w:t>
      </w:r>
      <w:r w:rsidRPr="00362496">
        <w:rPr>
          <w:color w:val="000000"/>
          <w:spacing w:val="-3"/>
        </w:rPr>
        <w:t>(Евр. 4. 13)</w:t>
      </w:r>
    </w:p>
  </w:footnote>
  <w:footnote w:id="488">
    <w:p w:rsidR="000676C5" w:rsidRDefault="000676C5">
      <w:pPr>
        <w:pStyle w:val="a3"/>
      </w:pPr>
      <w:r>
        <w:rPr>
          <w:rStyle w:val="a5"/>
        </w:rPr>
        <w:footnoteRef/>
      </w:r>
      <w:r>
        <w:t xml:space="preserve"> </w:t>
      </w:r>
      <w:r w:rsidRPr="00362496">
        <w:rPr>
          <w:color w:val="000000"/>
          <w:spacing w:val="-1"/>
        </w:rPr>
        <w:t>Слово 1</w:t>
      </w:r>
    </w:p>
  </w:footnote>
  <w:footnote w:id="489">
    <w:p w:rsidR="000676C5" w:rsidRDefault="000676C5">
      <w:pPr>
        <w:pStyle w:val="a3"/>
      </w:pPr>
      <w:r>
        <w:rPr>
          <w:rStyle w:val="a5"/>
        </w:rPr>
        <w:footnoteRef/>
      </w:r>
      <w:r>
        <w:t xml:space="preserve"> </w:t>
      </w:r>
      <w:r w:rsidRPr="00362496">
        <w:rPr>
          <w:color w:val="000000"/>
          <w:spacing w:val="-3"/>
        </w:rPr>
        <w:t>Слово 1</w:t>
      </w:r>
    </w:p>
  </w:footnote>
  <w:footnote w:id="490">
    <w:p w:rsidR="000676C5" w:rsidRDefault="000676C5">
      <w:pPr>
        <w:pStyle w:val="a3"/>
      </w:pPr>
      <w:r>
        <w:rPr>
          <w:rStyle w:val="a5"/>
        </w:rPr>
        <w:footnoteRef/>
      </w:r>
      <w:r>
        <w:t xml:space="preserve"> </w:t>
      </w:r>
      <w:r w:rsidRPr="00362496">
        <w:rPr>
          <w:color w:val="000000"/>
          <w:spacing w:val="-4"/>
        </w:rPr>
        <w:t>Слово 1</w:t>
      </w:r>
    </w:p>
  </w:footnote>
  <w:footnote w:id="491">
    <w:p w:rsidR="000676C5" w:rsidRDefault="000676C5">
      <w:pPr>
        <w:pStyle w:val="a3"/>
      </w:pPr>
      <w:r>
        <w:rPr>
          <w:rStyle w:val="a5"/>
        </w:rPr>
        <w:footnoteRef/>
      </w:r>
      <w:r>
        <w:t xml:space="preserve"> </w:t>
      </w:r>
      <w:r w:rsidRPr="00362496">
        <w:rPr>
          <w:color w:val="000000"/>
          <w:spacing w:val="-4"/>
        </w:rPr>
        <w:t>Слово 1</w:t>
      </w:r>
    </w:p>
  </w:footnote>
  <w:footnote w:id="492">
    <w:p w:rsidR="000676C5" w:rsidRDefault="000676C5">
      <w:pPr>
        <w:pStyle w:val="a3"/>
      </w:pPr>
      <w:r>
        <w:rPr>
          <w:rStyle w:val="a5"/>
        </w:rPr>
        <w:footnoteRef/>
      </w:r>
      <w:r>
        <w:t xml:space="preserve"> </w:t>
      </w:r>
      <w:r w:rsidRPr="00362496">
        <w:rPr>
          <w:color w:val="000000"/>
        </w:rPr>
        <w:t>Слово 1</w:t>
      </w:r>
    </w:p>
  </w:footnote>
  <w:footnote w:id="493">
    <w:p w:rsidR="000676C5" w:rsidRDefault="000676C5">
      <w:pPr>
        <w:pStyle w:val="a3"/>
      </w:pPr>
      <w:r>
        <w:rPr>
          <w:rStyle w:val="a5"/>
        </w:rPr>
        <w:footnoteRef/>
      </w:r>
      <w:r>
        <w:t xml:space="preserve"> </w:t>
      </w:r>
      <w:r w:rsidRPr="00362496">
        <w:rPr>
          <w:color w:val="000000"/>
        </w:rPr>
        <w:t>Слово 1</w:t>
      </w:r>
    </w:p>
  </w:footnote>
  <w:footnote w:id="494">
    <w:p w:rsidR="000676C5" w:rsidRDefault="000676C5">
      <w:pPr>
        <w:pStyle w:val="a3"/>
      </w:pPr>
      <w:r>
        <w:rPr>
          <w:rStyle w:val="a5"/>
        </w:rPr>
        <w:footnoteRef/>
      </w:r>
      <w:r>
        <w:t xml:space="preserve"> </w:t>
      </w:r>
      <w:r w:rsidRPr="00362496">
        <w:rPr>
          <w:color w:val="000000"/>
        </w:rPr>
        <w:t>Слово 1</w:t>
      </w:r>
    </w:p>
  </w:footnote>
  <w:footnote w:id="495">
    <w:p w:rsidR="000676C5" w:rsidRDefault="000676C5">
      <w:pPr>
        <w:pStyle w:val="a3"/>
      </w:pPr>
      <w:r>
        <w:rPr>
          <w:rStyle w:val="a5"/>
        </w:rPr>
        <w:footnoteRef/>
      </w:r>
      <w:r>
        <w:t xml:space="preserve"> </w:t>
      </w:r>
      <w:r w:rsidRPr="00362496">
        <w:rPr>
          <w:color w:val="000000"/>
        </w:rPr>
        <w:t>Слово 1</w:t>
      </w:r>
    </w:p>
  </w:footnote>
  <w:footnote w:id="496">
    <w:p w:rsidR="000676C5" w:rsidRDefault="000676C5">
      <w:pPr>
        <w:pStyle w:val="a3"/>
      </w:pPr>
      <w:r>
        <w:rPr>
          <w:rStyle w:val="a5"/>
        </w:rPr>
        <w:footnoteRef/>
      </w:r>
      <w:r>
        <w:t xml:space="preserve"> </w:t>
      </w:r>
      <w:r w:rsidRPr="00362496">
        <w:rPr>
          <w:color w:val="000000"/>
        </w:rPr>
        <w:t>Слово 1</w:t>
      </w:r>
    </w:p>
  </w:footnote>
  <w:footnote w:id="497">
    <w:p w:rsidR="000676C5" w:rsidRDefault="000676C5">
      <w:pPr>
        <w:pStyle w:val="a3"/>
      </w:pPr>
      <w:r>
        <w:rPr>
          <w:rStyle w:val="a5"/>
        </w:rPr>
        <w:footnoteRef/>
      </w:r>
      <w:r>
        <w:t xml:space="preserve"> </w:t>
      </w:r>
      <w:r w:rsidRPr="00362496">
        <w:rPr>
          <w:color w:val="000000"/>
        </w:rPr>
        <w:t>Слово 1</w:t>
      </w:r>
    </w:p>
  </w:footnote>
  <w:footnote w:id="498">
    <w:p w:rsidR="000676C5" w:rsidRDefault="000676C5">
      <w:pPr>
        <w:pStyle w:val="a3"/>
      </w:pPr>
      <w:r>
        <w:rPr>
          <w:rStyle w:val="a5"/>
        </w:rPr>
        <w:footnoteRef/>
      </w:r>
      <w:r>
        <w:t xml:space="preserve"> </w:t>
      </w:r>
      <w:r w:rsidRPr="00362496">
        <w:rPr>
          <w:color w:val="000000"/>
          <w:spacing w:val="-9"/>
        </w:rPr>
        <w:t xml:space="preserve">Гал. </w:t>
      </w:r>
      <w:r w:rsidRPr="00362496">
        <w:rPr>
          <w:color w:val="000000"/>
        </w:rPr>
        <w:t>6. 7</w:t>
      </w:r>
    </w:p>
  </w:footnote>
  <w:footnote w:id="499">
    <w:p w:rsidR="000676C5" w:rsidRDefault="000676C5">
      <w:pPr>
        <w:pStyle w:val="a3"/>
      </w:pPr>
      <w:r>
        <w:rPr>
          <w:rStyle w:val="a5"/>
        </w:rPr>
        <w:footnoteRef/>
      </w:r>
      <w:r>
        <w:t xml:space="preserve"> </w:t>
      </w:r>
      <w:r w:rsidRPr="00362496">
        <w:rPr>
          <w:color w:val="000000"/>
        </w:rPr>
        <w:t>Слово 1</w:t>
      </w:r>
    </w:p>
  </w:footnote>
  <w:footnote w:id="500">
    <w:p w:rsidR="000676C5" w:rsidRDefault="000676C5">
      <w:pPr>
        <w:pStyle w:val="a3"/>
      </w:pPr>
      <w:r>
        <w:rPr>
          <w:rStyle w:val="a5"/>
        </w:rPr>
        <w:footnoteRef/>
      </w:r>
      <w:r>
        <w:t xml:space="preserve"> </w:t>
      </w:r>
      <w:r w:rsidRPr="00362496">
        <w:rPr>
          <w:color w:val="000000"/>
          <w:spacing w:val="-5"/>
        </w:rPr>
        <w:t xml:space="preserve">Авве, то есть отцу, старцу или настоятелю. В древние </w:t>
      </w:r>
      <w:r w:rsidRPr="00362496">
        <w:rPr>
          <w:color w:val="000000"/>
          <w:spacing w:val="-3"/>
        </w:rPr>
        <w:t xml:space="preserve">времена значение этих обязанностей было почти равнозначащее, потому </w:t>
      </w:r>
      <w:r w:rsidRPr="00362496">
        <w:rPr>
          <w:color w:val="000000"/>
          <w:spacing w:val="-6"/>
        </w:rPr>
        <w:t xml:space="preserve">что власть настоятеля и управление им иноческого братства были чисто </w:t>
      </w:r>
      <w:r w:rsidRPr="00362496">
        <w:rPr>
          <w:color w:val="000000"/>
        </w:rPr>
        <w:t>духовные</w:t>
      </w:r>
    </w:p>
  </w:footnote>
  <w:footnote w:id="501">
    <w:p w:rsidR="000676C5" w:rsidRDefault="000676C5">
      <w:pPr>
        <w:pStyle w:val="a3"/>
      </w:pPr>
      <w:r>
        <w:rPr>
          <w:rStyle w:val="a5"/>
        </w:rPr>
        <w:footnoteRef/>
      </w:r>
      <w:r>
        <w:t xml:space="preserve"> </w:t>
      </w:r>
      <w:r w:rsidRPr="00362496">
        <w:rPr>
          <w:color w:val="000000"/>
        </w:rPr>
        <w:t>Слово 1</w:t>
      </w:r>
    </w:p>
  </w:footnote>
  <w:footnote w:id="502">
    <w:p w:rsidR="000676C5" w:rsidRDefault="000676C5">
      <w:pPr>
        <w:pStyle w:val="a3"/>
      </w:pPr>
      <w:r>
        <w:rPr>
          <w:rStyle w:val="a5"/>
        </w:rPr>
        <w:footnoteRef/>
      </w:r>
      <w:r>
        <w:t xml:space="preserve"> </w:t>
      </w:r>
      <w:r w:rsidRPr="00362496">
        <w:rPr>
          <w:color w:val="000000"/>
        </w:rPr>
        <w:t>Слово 1</w:t>
      </w:r>
    </w:p>
  </w:footnote>
  <w:footnote w:id="503">
    <w:p w:rsidR="000676C5" w:rsidRDefault="000676C5">
      <w:pPr>
        <w:pStyle w:val="a3"/>
      </w:pPr>
      <w:r>
        <w:rPr>
          <w:rStyle w:val="a5"/>
        </w:rPr>
        <w:footnoteRef/>
      </w:r>
      <w:r>
        <w:t xml:space="preserve"> </w:t>
      </w:r>
      <w:r w:rsidRPr="00362496">
        <w:rPr>
          <w:color w:val="000000"/>
        </w:rPr>
        <w:t>Слово 1</w:t>
      </w:r>
    </w:p>
  </w:footnote>
  <w:footnote w:id="504">
    <w:p w:rsidR="000676C5" w:rsidRDefault="000676C5">
      <w:pPr>
        <w:pStyle w:val="a3"/>
      </w:pPr>
      <w:r>
        <w:rPr>
          <w:rStyle w:val="a5"/>
        </w:rPr>
        <w:footnoteRef/>
      </w:r>
      <w:r>
        <w:t xml:space="preserve"> </w:t>
      </w:r>
      <w:r w:rsidRPr="00362496">
        <w:rPr>
          <w:color w:val="000000"/>
        </w:rPr>
        <w:t>Слово 3</w:t>
      </w:r>
    </w:p>
  </w:footnote>
  <w:footnote w:id="505">
    <w:p w:rsidR="000676C5" w:rsidRDefault="000676C5">
      <w:pPr>
        <w:pStyle w:val="a3"/>
      </w:pPr>
      <w:r>
        <w:rPr>
          <w:rStyle w:val="a5"/>
        </w:rPr>
        <w:footnoteRef/>
      </w:r>
      <w:r>
        <w:t xml:space="preserve"> </w:t>
      </w:r>
      <w:r w:rsidRPr="00362496">
        <w:rPr>
          <w:color w:val="000000"/>
          <w:spacing w:val="-10"/>
        </w:rPr>
        <w:t>Сло</w:t>
      </w:r>
      <w:r w:rsidRPr="00362496">
        <w:rPr>
          <w:color w:val="000000"/>
          <w:spacing w:val="-10"/>
        </w:rPr>
        <w:softHyphen/>
      </w:r>
      <w:r w:rsidRPr="00362496">
        <w:rPr>
          <w:color w:val="000000"/>
        </w:rPr>
        <w:t>во 3</w:t>
      </w:r>
    </w:p>
  </w:footnote>
  <w:footnote w:id="506">
    <w:p w:rsidR="000676C5" w:rsidRDefault="000676C5">
      <w:pPr>
        <w:pStyle w:val="a3"/>
      </w:pPr>
      <w:r>
        <w:rPr>
          <w:rStyle w:val="a5"/>
        </w:rPr>
        <w:footnoteRef/>
      </w:r>
      <w:r>
        <w:t xml:space="preserve"> </w:t>
      </w:r>
      <w:r w:rsidRPr="00362496">
        <w:rPr>
          <w:color w:val="000000"/>
        </w:rPr>
        <w:t>Слово 3</w:t>
      </w:r>
    </w:p>
  </w:footnote>
  <w:footnote w:id="507">
    <w:p w:rsidR="000676C5" w:rsidRDefault="000676C5">
      <w:pPr>
        <w:pStyle w:val="a3"/>
      </w:pPr>
      <w:r>
        <w:rPr>
          <w:rStyle w:val="a5"/>
        </w:rPr>
        <w:footnoteRef/>
      </w:r>
      <w:r>
        <w:t xml:space="preserve"> </w:t>
      </w:r>
      <w:r w:rsidRPr="00362496">
        <w:rPr>
          <w:color w:val="000000"/>
          <w:spacing w:val="-5"/>
        </w:rPr>
        <w:t>Слово 3</w:t>
      </w:r>
    </w:p>
  </w:footnote>
  <w:footnote w:id="508">
    <w:p w:rsidR="000676C5" w:rsidRDefault="000676C5">
      <w:pPr>
        <w:pStyle w:val="a3"/>
      </w:pPr>
      <w:r>
        <w:rPr>
          <w:rStyle w:val="a5"/>
        </w:rPr>
        <w:footnoteRef/>
      </w:r>
      <w:r>
        <w:t xml:space="preserve"> </w:t>
      </w:r>
      <w:r w:rsidRPr="00362496">
        <w:rPr>
          <w:color w:val="000000"/>
          <w:spacing w:val="-4"/>
        </w:rPr>
        <w:t>Слово 3</w:t>
      </w:r>
    </w:p>
  </w:footnote>
  <w:footnote w:id="509">
    <w:p w:rsidR="000676C5" w:rsidRDefault="000676C5">
      <w:pPr>
        <w:pStyle w:val="a3"/>
      </w:pPr>
      <w:r>
        <w:rPr>
          <w:rStyle w:val="a5"/>
        </w:rPr>
        <w:footnoteRef/>
      </w:r>
      <w:r>
        <w:t xml:space="preserve"> </w:t>
      </w:r>
      <w:r w:rsidRPr="00362496">
        <w:rPr>
          <w:color w:val="000000"/>
          <w:spacing w:val="-3"/>
        </w:rPr>
        <w:t>Слово 3</w:t>
      </w:r>
    </w:p>
  </w:footnote>
  <w:footnote w:id="510">
    <w:p w:rsidR="000676C5" w:rsidRDefault="000676C5">
      <w:pPr>
        <w:pStyle w:val="a3"/>
      </w:pPr>
      <w:r>
        <w:rPr>
          <w:rStyle w:val="a5"/>
        </w:rPr>
        <w:footnoteRef/>
      </w:r>
      <w:r>
        <w:t xml:space="preserve"> </w:t>
      </w:r>
      <w:r w:rsidRPr="00362496">
        <w:rPr>
          <w:color w:val="000000"/>
          <w:spacing w:val="-4"/>
        </w:rPr>
        <w:t>Слово 3</w:t>
      </w:r>
    </w:p>
  </w:footnote>
  <w:footnote w:id="511">
    <w:p w:rsidR="000676C5" w:rsidRDefault="000676C5">
      <w:pPr>
        <w:pStyle w:val="a3"/>
      </w:pPr>
      <w:r>
        <w:rPr>
          <w:rStyle w:val="a5"/>
        </w:rPr>
        <w:footnoteRef/>
      </w:r>
      <w:r>
        <w:t xml:space="preserve"> </w:t>
      </w:r>
      <w:r w:rsidRPr="00362496">
        <w:rPr>
          <w:color w:val="000000"/>
          <w:spacing w:val="-4"/>
        </w:rPr>
        <w:t>Слово 3</w:t>
      </w:r>
    </w:p>
  </w:footnote>
  <w:footnote w:id="512">
    <w:p w:rsidR="000676C5" w:rsidRDefault="000676C5">
      <w:pPr>
        <w:pStyle w:val="a3"/>
      </w:pPr>
      <w:r>
        <w:rPr>
          <w:rStyle w:val="a5"/>
        </w:rPr>
        <w:footnoteRef/>
      </w:r>
      <w:r>
        <w:t xml:space="preserve"> </w:t>
      </w:r>
      <w:r w:rsidRPr="00362496">
        <w:rPr>
          <w:color w:val="000000"/>
          <w:spacing w:val="-3"/>
        </w:rPr>
        <w:t>Слово 3</w:t>
      </w:r>
    </w:p>
  </w:footnote>
  <w:footnote w:id="513">
    <w:p w:rsidR="000676C5" w:rsidRDefault="000676C5">
      <w:pPr>
        <w:pStyle w:val="a3"/>
      </w:pPr>
      <w:r>
        <w:rPr>
          <w:rStyle w:val="a5"/>
        </w:rPr>
        <w:footnoteRef/>
      </w:r>
      <w:r>
        <w:t xml:space="preserve"> </w:t>
      </w:r>
      <w:r w:rsidRPr="00362496">
        <w:rPr>
          <w:color w:val="000000"/>
          <w:spacing w:val="-4"/>
        </w:rPr>
        <w:t>Слово 3</w:t>
      </w:r>
    </w:p>
  </w:footnote>
  <w:footnote w:id="514">
    <w:p w:rsidR="000676C5" w:rsidRDefault="000676C5">
      <w:pPr>
        <w:pStyle w:val="a3"/>
      </w:pPr>
      <w:r>
        <w:rPr>
          <w:rStyle w:val="a5"/>
        </w:rPr>
        <w:footnoteRef/>
      </w:r>
      <w:r>
        <w:t xml:space="preserve"> </w:t>
      </w:r>
      <w:r w:rsidRPr="00362496">
        <w:rPr>
          <w:color w:val="000000"/>
          <w:spacing w:val="-4"/>
        </w:rPr>
        <w:t>Слово 3</w:t>
      </w:r>
    </w:p>
  </w:footnote>
  <w:footnote w:id="515">
    <w:p w:rsidR="000676C5" w:rsidRDefault="000676C5">
      <w:pPr>
        <w:pStyle w:val="a3"/>
      </w:pPr>
      <w:r>
        <w:rPr>
          <w:rStyle w:val="a5"/>
        </w:rPr>
        <w:footnoteRef/>
      </w:r>
      <w:r>
        <w:t xml:space="preserve"> </w:t>
      </w:r>
      <w:r w:rsidRPr="00362496">
        <w:rPr>
          <w:color w:val="000000"/>
          <w:spacing w:val="-3"/>
        </w:rPr>
        <w:t>Слово 3</w:t>
      </w:r>
    </w:p>
  </w:footnote>
  <w:footnote w:id="516">
    <w:p w:rsidR="000676C5" w:rsidRDefault="000676C5">
      <w:pPr>
        <w:pStyle w:val="a3"/>
      </w:pPr>
      <w:r>
        <w:rPr>
          <w:rStyle w:val="a5"/>
        </w:rPr>
        <w:footnoteRef/>
      </w:r>
      <w:r>
        <w:t xml:space="preserve"> </w:t>
      </w:r>
      <w:r w:rsidRPr="00362496">
        <w:rPr>
          <w:color w:val="000000"/>
          <w:spacing w:val="-1"/>
        </w:rPr>
        <w:t>Слово 3</w:t>
      </w:r>
    </w:p>
  </w:footnote>
  <w:footnote w:id="517">
    <w:p w:rsidR="000676C5" w:rsidRDefault="000676C5">
      <w:pPr>
        <w:pStyle w:val="a3"/>
      </w:pPr>
      <w:r>
        <w:rPr>
          <w:rStyle w:val="a5"/>
        </w:rPr>
        <w:footnoteRef/>
      </w:r>
      <w:r>
        <w:t xml:space="preserve"> </w:t>
      </w:r>
      <w:r w:rsidRPr="00362496">
        <w:rPr>
          <w:color w:val="000000"/>
          <w:spacing w:val="-1"/>
        </w:rPr>
        <w:t>Слово 3</w:t>
      </w:r>
    </w:p>
  </w:footnote>
  <w:footnote w:id="518">
    <w:p w:rsidR="000676C5" w:rsidRDefault="000676C5">
      <w:pPr>
        <w:pStyle w:val="a3"/>
      </w:pPr>
      <w:r>
        <w:rPr>
          <w:rStyle w:val="a5"/>
        </w:rPr>
        <w:footnoteRef/>
      </w:r>
      <w:r>
        <w:t xml:space="preserve"> </w:t>
      </w:r>
      <w:r w:rsidRPr="00362496">
        <w:rPr>
          <w:color w:val="000000"/>
          <w:spacing w:val="-3"/>
        </w:rPr>
        <w:t>Слово 3</w:t>
      </w:r>
    </w:p>
  </w:footnote>
  <w:footnote w:id="519">
    <w:p w:rsidR="000676C5" w:rsidRDefault="000676C5">
      <w:pPr>
        <w:pStyle w:val="a3"/>
      </w:pPr>
      <w:r>
        <w:rPr>
          <w:rStyle w:val="a5"/>
        </w:rPr>
        <w:footnoteRef/>
      </w:r>
      <w:r>
        <w:t xml:space="preserve"> </w:t>
      </w:r>
      <w:r w:rsidRPr="00362496">
        <w:rPr>
          <w:color w:val="000000"/>
        </w:rPr>
        <w:t>Слово 3</w:t>
      </w:r>
    </w:p>
  </w:footnote>
  <w:footnote w:id="520">
    <w:p w:rsidR="000676C5" w:rsidRDefault="000676C5">
      <w:pPr>
        <w:pStyle w:val="a3"/>
      </w:pPr>
      <w:r>
        <w:rPr>
          <w:rStyle w:val="a5"/>
        </w:rPr>
        <w:footnoteRef/>
      </w:r>
      <w:r>
        <w:t xml:space="preserve"> </w:t>
      </w:r>
      <w:r w:rsidRPr="00362496">
        <w:rPr>
          <w:color w:val="000000"/>
          <w:spacing w:val="-2"/>
        </w:rPr>
        <w:t>Слово 3</w:t>
      </w:r>
    </w:p>
  </w:footnote>
  <w:footnote w:id="521">
    <w:p w:rsidR="000676C5" w:rsidRDefault="000676C5">
      <w:pPr>
        <w:pStyle w:val="a3"/>
      </w:pPr>
      <w:r>
        <w:rPr>
          <w:rStyle w:val="a5"/>
        </w:rPr>
        <w:footnoteRef/>
      </w:r>
      <w:r>
        <w:t xml:space="preserve"> </w:t>
      </w:r>
      <w:r w:rsidRPr="00362496">
        <w:rPr>
          <w:color w:val="000000"/>
          <w:spacing w:val="-3"/>
        </w:rPr>
        <w:t>Слово 3</w:t>
      </w:r>
    </w:p>
  </w:footnote>
  <w:footnote w:id="522">
    <w:p w:rsidR="000676C5" w:rsidRDefault="000676C5">
      <w:pPr>
        <w:pStyle w:val="a3"/>
      </w:pPr>
      <w:r>
        <w:rPr>
          <w:rStyle w:val="a5"/>
        </w:rPr>
        <w:footnoteRef/>
      </w:r>
      <w:r>
        <w:t xml:space="preserve"> </w:t>
      </w:r>
      <w:r w:rsidRPr="00362496">
        <w:rPr>
          <w:color w:val="000000"/>
          <w:spacing w:val="-4"/>
        </w:rPr>
        <w:t>Слово 3</w:t>
      </w:r>
    </w:p>
  </w:footnote>
  <w:footnote w:id="523">
    <w:p w:rsidR="000676C5" w:rsidRDefault="000676C5">
      <w:pPr>
        <w:pStyle w:val="a3"/>
      </w:pPr>
      <w:r>
        <w:rPr>
          <w:rStyle w:val="a5"/>
        </w:rPr>
        <w:footnoteRef/>
      </w:r>
      <w:r>
        <w:t xml:space="preserve"> </w:t>
      </w:r>
      <w:r w:rsidRPr="00362496">
        <w:rPr>
          <w:color w:val="000000"/>
          <w:spacing w:val="-3"/>
        </w:rPr>
        <w:t>Слово 3</w:t>
      </w:r>
    </w:p>
  </w:footnote>
  <w:footnote w:id="524">
    <w:p w:rsidR="000676C5" w:rsidRDefault="000676C5">
      <w:pPr>
        <w:pStyle w:val="a3"/>
      </w:pPr>
      <w:r>
        <w:rPr>
          <w:rStyle w:val="a5"/>
        </w:rPr>
        <w:footnoteRef/>
      </w:r>
      <w:r>
        <w:t xml:space="preserve"> </w:t>
      </w:r>
      <w:r w:rsidRPr="00362496">
        <w:rPr>
          <w:color w:val="000000"/>
          <w:spacing w:val="-4"/>
        </w:rPr>
        <w:t>Слово 3</w:t>
      </w:r>
    </w:p>
  </w:footnote>
  <w:footnote w:id="525">
    <w:p w:rsidR="000676C5" w:rsidRDefault="000676C5">
      <w:pPr>
        <w:pStyle w:val="a3"/>
      </w:pPr>
      <w:r>
        <w:rPr>
          <w:rStyle w:val="a5"/>
        </w:rPr>
        <w:footnoteRef/>
      </w:r>
      <w:r>
        <w:t xml:space="preserve"> </w:t>
      </w:r>
      <w:r w:rsidRPr="00362496">
        <w:rPr>
          <w:color w:val="000000"/>
          <w:spacing w:val="-5"/>
        </w:rPr>
        <w:t>Слово 3</w:t>
      </w:r>
    </w:p>
  </w:footnote>
  <w:footnote w:id="526">
    <w:p w:rsidR="000676C5" w:rsidRDefault="000676C5">
      <w:pPr>
        <w:pStyle w:val="a3"/>
      </w:pPr>
      <w:r>
        <w:rPr>
          <w:rStyle w:val="a5"/>
        </w:rPr>
        <w:footnoteRef/>
      </w:r>
      <w:r>
        <w:t xml:space="preserve"> </w:t>
      </w:r>
      <w:r w:rsidRPr="00362496">
        <w:rPr>
          <w:color w:val="000000"/>
        </w:rPr>
        <w:t>Слово 3</w:t>
      </w:r>
    </w:p>
  </w:footnote>
  <w:footnote w:id="527">
    <w:p w:rsidR="000676C5" w:rsidRDefault="000676C5">
      <w:pPr>
        <w:pStyle w:val="a3"/>
      </w:pPr>
      <w:r>
        <w:rPr>
          <w:rStyle w:val="a5"/>
        </w:rPr>
        <w:footnoteRef/>
      </w:r>
      <w:r>
        <w:t xml:space="preserve"> </w:t>
      </w:r>
      <w:r w:rsidRPr="00362496">
        <w:rPr>
          <w:color w:val="000000"/>
        </w:rPr>
        <w:t>Слово 3</w:t>
      </w:r>
    </w:p>
  </w:footnote>
  <w:footnote w:id="528">
    <w:p w:rsidR="000676C5" w:rsidRDefault="000676C5">
      <w:pPr>
        <w:pStyle w:val="a3"/>
      </w:pPr>
      <w:r>
        <w:rPr>
          <w:rStyle w:val="a5"/>
        </w:rPr>
        <w:footnoteRef/>
      </w:r>
      <w:r>
        <w:t xml:space="preserve"> </w:t>
      </w:r>
      <w:r w:rsidRPr="00362496">
        <w:rPr>
          <w:color w:val="000000"/>
        </w:rPr>
        <w:t>Слово 3</w:t>
      </w:r>
    </w:p>
  </w:footnote>
  <w:footnote w:id="529">
    <w:p w:rsidR="000676C5" w:rsidRDefault="000676C5">
      <w:pPr>
        <w:pStyle w:val="a3"/>
      </w:pPr>
      <w:r>
        <w:rPr>
          <w:rStyle w:val="a5"/>
        </w:rPr>
        <w:footnoteRef/>
      </w:r>
      <w:r>
        <w:t xml:space="preserve"> </w:t>
      </w:r>
      <w:r w:rsidRPr="00362496">
        <w:rPr>
          <w:color w:val="000000"/>
        </w:rPr>
        <w:t>Слово 3</w:t>
      </w:r>
    </w:p>
  </w:footnote>
  <w:footnote w:id="530">
    <w:p w:rsidR="000676C5" w:rsidRDefault="000676C5">
      <w:pPr>
        <w:pStyle w:val="a3"/>
      </w:pPr>
      <w:r>
        <w:rPr>
          <w:rStyle w:val="a5"/>
        </w:rPr>
        <w:footnoteRef/>
      </w:r>
      <w:r>
        <w:t xml:space="preserve"> </w:t>
      </w:r>
      <w:r w:rsidRPr="00362496">
        <w:rPr>
          <w:color w:val="000000"/>
          <w:spacing w:val="-5"/>
        </w:rPr>
        <w:t>Слово 3</w:t>
      </w:r>
    </w:p>
  </w:footnote>
  <w:footnote w:id="531">
    <w:p w:rsidR="000676C5" w:rsidRDefault="000676C5">
      <w:pPr>
        <w:pStyle w:val="a3"/>
      </w:pPr>
      <w:r>
        <w:rPr>
          <w:rStyle w:val="a5"/>
        </w:rPr>
        <w:footnoteRef/>
      </w:r>
      <w:r>
        <w:t xml:space="preserve"> </w:t>
      </w:r>
      <w:r w:rsidRPr="00362496">
        <w:rPr>
          <w:color w:val="000000"/>
          <w:spacing w:val="-4"/>
        </w:rPr>
        <w:t>Слово 3</w:t>
      </w:r>
    </w:p>
  </w:footnote>
  <w:footnote w:id="532">
    <w:p w:rsidR="000676C5" w:rsidRDefault="000676C5">
      <w:pPr>
        <w:pStyle w:val="a3"/>
      </w:pPr>
      <w:r>
        <w:rPr>
          <w:rStyle w:val="a5"/>
        </w:rPr>
        <w:footnoteRef/>
      </w:r>
      <w:r>
        <w:t xml:space="preserve"> </w:t>
      </w:r>
      <w:r w:rsidRPr="00362496">
        <w:rPr>
          <w:color w:val="000000"/>
          <w:spacing w:val="-4"/>
        </w:rPr>
        <w:t>Слово 3</w:t>
      </w:r>
    </w:p>
  </w:footnote>
  <w:footnote w:id="533">
    <w:p w:rsidR="000676C5" w:rsidRDefault="000676C5">
      <w:pPr>
        <w:pStyle w:val="a3"/>
      </w:pPr>
      <w:r>
        <w:rPr>
          <w:rStyle w:val="a5"/>
        </w:rPr>
        <w:footnoteRef/>
      </w:r>
      <w:r>
        <w:t xml:space="preserve"> </w:t>
      </w:r>
      <w:r w:rsidRPr="00362496">
        <w:rPr>
          <w:color w:val="000000"/>
          <w:spacing w:val="-4"/>
        </w:rPr>
        <w:t>Слово 3</w:t>
      </w:r>
    </w:p>
  </w:footnote>
  <w:footnote w:id="534">
    <w:p w:rsidR="000676C5" w:rsidRDefault="000676C5">
      <w:pPr>
        <w:pStyle w:val="a3"/>
      </w:pPr>
      <w:r>
        <w:rPr>
          <w:rStyle w:val="a5"/>
        </w:rPr>
        <w:footnoteRef/>
      </w:r>
      <w:r>
        <w:t xml:space="preserve"> </w:t>
      </w:r>
      <w:r w:rsidRPr="00362496">
        <w:rPr>
          <w:color w:val="000000"/>
          <w:spacing w:val="-3"/>
        </w:rPr>
        <w:t>Слово 3</w:t>
      </w:r>
    </w:p>
  </w:footnote>
  <w:footnote w:id="535">
    <w:p w:rsidR="000676C5" w:rsidRDefault="000676C5">
      <w:pPr>
        <w:pStyle w:val="a3"/>
      </w:pPr>
      <w:r>
        <w:rPr>
          <w:rStyle w:val="a5"/>
        </w:rPr>
        <w:footnoteRef/>
      </w:r>
      <w:r>
        <w:t xml:space="preserve"> </w:t>
      </w:r>
      <w:r w:rsidRPr="00362496">
        <w:rPr>
          <w:color w:val="000000"/>
          <w:spacing w:val="-4"/>
        </w:rPr>
        <w:t>Слово 3</w:t>
      </w:r>
    </w:p>
  </w:footnote>
  <w:footnote w:id="536">
    <w:p w:rsidR="000676C5" w:rsidRDefault="000676C5">
      <w:pPr>
        <w:pStyle w:val="a3"/>
      </w:pPr>
      <w:r>
        <w:rPr>
          <w:rStyle w:val="a5"/>
        </w:rPr>
        <w:footnoteRef/>
      </w:r>
      <w:r>
        <w:t xml:space="preserve"> </w:t>
      </w:r>
      <w:r w:rsidRPr="00362496">
        <w:rPr>
          <w:color w:val="000000"/>
        </w:rPr>
        <w:t>Слово 3</w:t>
      </w:r>
    </w:p>
  </w:footnote>
  <w:footnote w:id="537">
    <w:p w:rsidR="000676C5" w:rsidRDefault="000676C5">
      <w:pPr>
        <w:pStyle w:val="a3"/>
      </w:pPr>
      <w:r>
        <w:rPr>
          <w:rStyle w:val="a5"/>
        </w:rPr>
        <w:footnoteRef/>
      </w:r>
      <w:r>
        <w:t xml:space="preserve"> </w:t>
      </w:r>
      <w:r w:rsidRPr="00362496">
        <w:rPr>
          <w:color w:val="000000"/>
        </w:rPr>
        <w:t>Слово</w:t>
      </w:r>
      <w:r>
        <w:rPr>
          <w:color w:val="000000"/>
        </w:rPr>
        <w:t xml:space="preserve"> </w:t>
      </w:r>
      <w:r w:rsidRPr="00362496">
        <w:rPr>
          <w:color w:val="000000"/>
        </w:rPr>
        <w:t>4</w:t>
      </w:r>
    </w:p>
  </w:footnote>
  <w:footnote w:id="538">
    <w:p w:rsidR="000676C5" w:rsidRDefault="000676C5">
      <w:pPr>
        <w:pStyle w:val="a3"/>
      </w:pPr>
      <w:r>
        <w:rPr>
          <w:rStyle w:val="a5"/>
        </w:rPr>
        <w:footnoteRef/>
      </w:r>
      <w:r>
        <w:t xml:space="preserve"> </w:t>
      </w:r>
      <w:r w:rsidRPr="00362496">
        <w:rPr>
          <w:color w:val="000000"/>
        </w:rPr>
        <w:t>Слово</w:t>
      </w:r>
      <w:r>
        <w:rPr>
          <w:color w:val="000000"/>
        </w:rPr>
        <w:t xml:space="preserve"> </w:t>
      </w:r>
      <w:r w:rsidRPr="00362496">
        <w:rPr>
          <w:color w:val="000000"/>
        </w:rPr>
        <w:t>4</w:t>
      </w:r>
    </w:p>
  </w:footnote>
  <w:footnote w:id="539">
    <w:p w:rsidR="000676C5" w:rsidRDefault="000676C5">
      <w:pPr>
        <w:pStyle w:val="a3"/>
      </w:pPr>
      <w:r>
        <w:rPr>
          <w:rStyle w:val="a5"/>
        </w:rPr>
        <w:footnoteRef/>
      </w:r>
      <w:r>
        <w:t xml:space="preserve"> </w:t>
      </w:r>
      <w:r w:rsidRPr="00362496">
        <w:rPr>
          <w:color w:val="000000"/>
        </w:rPr>
        <w:t>Слово</w:t>
      </w:r>
      <w:r>
        <w:rPr>
          <w:color w:val="000000"/>
        </w:rPr>
        <w:t xml:space="preserve"> </w:t>
      </w:r>
      <w:r w:rsidRPr="00362496">
        <w:rPr>
          <w:color w:val="000000"/>
        </w:rPr>
        <w:t>4</w:t>
      </w:r>
    </w:p>
  </w:footnote>
  <w:footnote w:id="540">
    <w:p w:rsidR="000676C5" w:rsidRDefault="000676C5">
      <w:pPr>
        <w:pStyle w:val="a3"/>
      </w:pPr>
      <w:r>
        <w:rPr>
          <w:rStyle w:val="a5"/>
        </w:rPr>
        <w:footnoteRef/>
      </w:r>
      <w:r>
        <w:t xml:space="preserve"> </w:t>
      </w:r>
      <w:r w:rsidRPr="00362496">
        <w:rPr>
          <w:color w:val="000000"/>
        </w:rPr>
        <w:t>Слово</w:t>
      </w:r>
      <w:r>
        <w:rPr>
          <w:color w:val="000000"/>
        </w:rPr>
        <w:t xml:space="preserve"> </w:t>
      </w:r>
      <w:r w:rsidRPr="00362496">
        <w:rPr>
          <w:color w:val="000000"/>
        </w:rPr>
        <w:t>4</w:t>
      </w:r>
    </w:p>
  </w:footnote>
  <w:footnote w:id="541">
    <w:p w:rsidR="000676C5" w:rsidRDefault="000676C5">
      <w:pPr>
        <w:pStyle w:val="a3"/>
      </w:pPr>
      <w:r>
        <w:rPr>
          <w:rStyle w:val="a5"/>
        </w:rPr>
        <w:footnoteRef/>
      </w:r>
      <w:r>
        <w:t xml:space="preserve"> </w:t>
      </w:r>
      <w:r w:rsidRPr="00362496">
        <w:rPr>
          <w:color w:val="000000"/>
        </w:rPr>
        <w:t>Слово</w:t>
      </w:r>
      <w:r>
        <w:rPr>
          <w:color w:val="000000"/>
        </w:rPr>
        <w:t xml:space="preserve"> </w:t>
      </w:r>
      <w:r w:rsidRPr="00362496">
        <w:rPr>
          <w:color w:val="000000"/>
        </w:rPr>
        <w:t>4</w:t>
      </w:r>
    </w:p>
  </w:footnote>
  <w:footnote w:id="542">
    <w:p w:rsidR="000676C5" w:rsidRDefault="000676C5">
      <w:pPr>
        <w:pStyle w:val="a3"/>
      </w:pPr>
      <w:r>
        <w:rPr>
          <w:rStyle w:val="a5"/>
        </w:rPr>
        <w:footnoteRef/>
      </w:r>
      <w:r>
        <w:t xml:space="preserve"> </w:t>
      </w:r>
      <w:r w:rsidRPr="00362496">
        <w:rPr>
          <w:color w:val="000000"/>
        </w:rPr>
        <w:t>Слово</w:t>
      </w:r>
      <w:r>
        <w:rPr>
          <w:color w:val="000000"/>
        </w:rPr>
        <w:t xml:space="preserve"> </w:t>
      </w:r>
      <w:r w:rsidRPr="00362496">
        <w:rPr>
          <w:color w:val="000000"/>
        </w:rPr>
        <w:t>4</w:t>
      </w:r>
    </w:p>
  </w:footnote>
  <w:footnote w:id="543">
    <w:p w:rsidR="000676C5" w:rsidRDefault="000676C5">
      <w:pPr>
        <w:pStyle w:val="a3"/>
      </w:pPr>
      <w:r>
        <w:rPr>
          <w:rStyle w:val="a5"/>
        </w:rPr>
        <w:footnoteRef/>
      </w:r>
      <w:r>
        <w:t xml:space="preserve"> </w:t>
      </w:r>
      <w:r w:rsidRPr="00362496">
        <w:rPr>
          <w:color w:val="000000"/>
        </w:rPr>
        <w:t>Слово 4</w:t>
      </w:r>
    </w:p>
  </w:footnote>
  <w:footnote w:id="544">
    <w:p w:rsidR="000676C5" w:rsidRDefault="000676C5">
      <w:pPr>
        <w:pStyle w:val="a3"/>
      </w:pPr>
      <w:r>
        <w:rPr>
          <w:rStyle w:val="a5"/>
        </w:rPr>
        <w:footnoteRef/>
      </w:r>
      <w:r>
        <w:t xml:space="preserve"> </w:t>
      </w:r>
      <w:r w:rsidRPr="00362496">
        <w:rPr>
          <w:color w:val="000000"/>
        </w:rPr>
        <w:t>Слово 4</w:t>
      </w:r>
    </w:p>
  </w:footnote>
  <w:footnote w:id="545">
    <w:p w:rsidR="000676C5" w:rsidRDefault="000676C5">
      <w:pPr>
        <w:pStyle w:val="a3"/>
      </w:pPr>
      <w:r>
        <w:rPr>
          <w:rStyle w:val="a5"/>
        </w:rPr>
        <w:footnoteRef/>
      </w:r>
      <w:r>
        <w:t xml:space="preserve"> </w:t>
      </w:r>
      <w:r w:rsidRPr="00362496">
        <w:rPr>
          <w:color w:val="000000"/>
        </w:rPr>
        <w:t>Слово 4</w:t>
      </w:r>
    </w:p>
  </w:footnote>
  <w:footnote w:id="546">
    <w:p w:rsidR="000676C5" w:rsidRDefault="000676C5">
      <w:pPr>
        <w:pStyle w:val="a3"/>
      </w:pPr>
      <w:r>
        <w:rPr>
          <w:rStyle w:val="a5"/>
        </w:rPr>
        <w:footnoteRef/>
      </w:r>
      <w:r>
        <w:t xml:space="preserve"> </w:t>
      </w:r>
      <w:r w:rsidRPr="00362496">
        <w:rPr>
          <w:color w:val="000000"/>
          <w:spacing w:val="-4"/>
        </w:rPr>
        <w:t>Слово 4</w:t>
      </w:r>
    </w:p>
  </w:footnote>
  <w:footnote w:id="547">
    <w:p w:rsidR="000676C5" w:rsidRDefault="000676C5">
      <w:pPr>
        <w:pStyle w:val="a3"/>
      </w:pPr>
      <w:r>
        <w:rPr>
          <w:rStyle w:val="a5"/>
        </w:rPr>
        <w:footnoteRef/>
      </w:r>
      <w:r>
        <w:t xml:space="preserve"> </w:t>
      </w:r>
      <w:r w:rsidRPr="00362496">
        <w:rPr>
          <w:color w:val="000000"/>
          <w:spacing w:val="-4"/>
        </w:rPr>
        <w:t>Слово 4</w:t>
      </w:r>
    </w:p>
  </w:footnote>
  <w:footnote w:id="548">
    <w:p w:rsidR="000676C5" w:rsidRDefault="000676C5">
      <w:pPr>
        <w:pStyle w:val="a3"/>
      </w:pPr>
      <w:r>
        <w:rPr>
          <w:rStyle w:val="a5"/>
        </w:rPr>
        <w:footnoteRef/>
      </w:r>
      <w:r>
        <w:t xml:space="preserve"> </w:t>
      </w:r>
      <w:r w:rsidRPr="00362496">
        <w:rPr>
          <w:color w:val="000000"/>
          <w:spacing w:val="-4"/>
        </w:rPr>
        <w:t>Слово 4</w:t>
      </w:r>
    </w:p>
  </w:footnote>
  <w:footnote w:id="549">
    <w:p w:rsidR="000676C5" w:rsidRDefault="000676C5">
      <w:pPr>
        <w:pStyle w:val="a3"/>
      </w:pPr>
      <w:r>
        <w:rPr>
          <w:rStyle w:val="a5"/>
        </w:rPr>
        <w:footnoteRef/>
      </w:r>
      <w:r>
        <w:t xml:space="preserve"> </w:t>
      </w:r>
      <w:r w:rsidRPr="00362496">
        <w:rPr>
          <w:color w:val="000000"/>
          <w:spacing w:val="-4"/>
        </w:rPr>
        <w:t>Слово 4</w:t>
      </w:r>
    </w:p>
  </w:footnote>
  <w:footnote w:id="550">
    <w:p w:rsidR="000676C5" w:rsidRDefault="000676C5">
      <w:pPr>
        <w:pStyle w:val="a3"/>
      </w:pPr>
      <w:r>
        <w:rPr>
          <w:rStyle w:val="a5"/>
        </w:rPr>
        <w:footnoteRef/>
      </w:r>
      <w:r>
        <w:t xml:space="preserve"> </w:t>
      </w:r>
      <w:r w:rsidRPr="00362496">
        <w:rPr>
          <w:color w:val="000000"/>
          <w:spacing w:val="-4"/>
        </w:rPr>
        <w:t>Слово 4</w:t>
      </w:r>
    </w:p>
  </w:footnote>
  <w:footnote w:id="551">
    <w:p w:rsidR="000676C5" w:rsidRDefault="000676C5">
      <w:pPr>
        <w:pStyle w:val="a3"/>
      </w:pPr>
      <w:r>
        <w:rPr>
          <w:rStyle w:val="a5"/>
        </w:rPr>
        <w:footnoteRef/>
      </w:r>
      <w:r>
        <w:t xml:space="preserve"> </w:t>
      </w:r>
      <w:r w:rsidRPr="00362496">
        <w:rPr>
          <w:color w:val="000000"/>
        </w:rPr>
        <w:t>Слово 4</w:t>
      </w:r>
    </w:p>
  </w:footnote>
  <w:footnote w:id="552">
    <w:p w:rsidR="000676C5" w:rsidRDefault="000676C5">
      <w:pPr>
        <w:pStyle w:val="a3"/>
      </w:pPr>
      <w:r>
        <w:rPr>
          <w:rStyle w:val="a5"/>
        </w:rPr>
        <w:footnoteRef/>
      </w:r>
      <w:r>
        <w:t xml:space="preserve"> </w:t>
      </w:r>
      <w:r w:rsidRPr="00362496">
        <w:rPr>
          <w:color w:val="000000"/>
        </w:rPr>
        <w:t>Слово 4</w:t>
      </w:r>
    </w:p>
  </w:footnote>
  <w:footnote w:id="553">
    <w:p w:rsidR="000676C5" w:rsidRDefault="000676C5">
      <w:pPr>
        <w:pStyle w:val="a3"/>
      </w:pPr>
      <w:r>
        <w:rPr>
          <w:rStyle w:val="a5"/>
        </w:rPr>
        <w:footnoteRef/>
      </w:r>
      <w:r>
        <w:t xml:space="preserve"> </w:t>
      </w:r>
      <w:r w:rsidRPr="00362496">
        <w:rPr>
          <w:bCs/>
          <w:i/>
          <w:iCs/>
          <w:color w:val="000000"/>
          <w:sz w:val="18"/>
          <w:szCs w:val="18"/>
        </w:rPr>
        <w:t xml:space="preserve">...лжеименного разума... противно здравому учению </w:t>
      </w:r>
      <w:r w:rsidRPr="00362496">
        <w:rPr>
          <w:bCs/>
          <w:color w:val="000000"/>
          <w:sz w:val="18"/>
          <w:szCs w:val="18"/>
        </w:rPr>
        <w:t>(1 Тим. 6. 20; 1. 10)</w:t>
      </w:r>
    </w:p>
  </w:footnote>
  <w:footnote w:id="554">
    <w:p w:rsidR="000676C5" w:rsidRDefault="000676C5">
      <w:pPr>
        <w:pStyle w:val="a3"/>
      </w:pPr>
      <w:r>
        <w:rPr>
          <w:rStyle w:val="a5"/>
        </w:rPr>
        <w:footnoteRef/>
      </w:r>
      <w:r>
        <w:t xml:space="preserve"> </w:t>
      </w:r>
      <w:r w:rsidRPr="00362496">
        <w:rPr>
          <w:bCs/>
          <w:color w:val="000000"/>
          <w:sz w:val="18"/>
          <w:szCs w:val="18"/>
        </w:rPr>
        <w:t>Слово 4</w:t>
      </w:r>
    </w:p>
  </w:footnote>
  <w:footnote w:id="555">
    <w:p w:rsidR="000676C5" w:rsidRDefault="000676C5">
      <w:pPr>
        <w:pStyle w:val="a3"/>
      </w:pPr>
      <w:r>
        <w:rPr>
          <w:rStyle w:val="a5"/>
        </w:rPr>
        <w:footnoteRef/>
      </w:r>
      <w:r>
        <w:t xml:space="preserve"> </w:t>
      </w:r>
      <w:r w:rsidRPr="00362496">
        <w:rPr>
          <w:bCs/>
          <w:color w:val="000000"/>
          <w:sz w:val="18"/>
          <w:szCs w:val="18"/>
        </w:rPr>
        <w:t>Слово 4</w:t>
      </w:r>
    </w:p>
  </w:footnote>
  <w:footnote w:id="556">
    <w:p w:rsidR="000676C5" w:rsidRDefault="000676C5">
      <w:pPr>
        <w:pStyle w:val="a3"/>
      </w:pPr>
      <w:r>
        <w:rPr>
          <w:rStyle w:val="a5"/>
        </w:rPr>
        <w:footnoteRef/>
      </w:r>
      <w:r>
        <w:t xml:space="preserve"> </w:t>
      </w:r>
      <w:r w:rsidRPr="00362496">
        <w:rPr>
          <w:bCs/>
          <w:i/>
          <w:iCs/>
          <w:color w:val="000000"/>
          <w:sz w:val="18"/>
          <w:szCs w:val="18"/>
        </w:rPr>
        <w:t xml:space="preserve">Надеющийся на Господа, как гора Сион, не подвигнется, пребывает вовек </w:t>
      </w:r>
      <w:r w:rsidRPr="00362496">
        <w:rPr>
          <w:bCs/>
          <w:color w:val="000000"/>
          <w:sz w:val="18"/>
          <w:szCs w:val="18"/>
        </w:rPr>
        <w:t>(Пс. 124. 1)</w:t>
      </w:r>
      <w:r w:rsidRPr="00975C8B">
        <w:rPr>
          <w:bCs/>
          <w:color w:val="000000"/>
          <w:sz w:val="18"/>
          <w:szCs w:val="18"/>
        </w:rPr>
        <w:t xml:space="preserve"> </w:t>
      </w:r>
      <w:r w:rsidRPr="00362496">
        <w:rPr>
          <w:bCs/>
          <w:color w:val="000000"/>
          <w:sz w:val="18"/>
          <w:szCs w:val="18"/>
        </w:rPr>
        <w:t>Слово 4</w:t>
      </w:r>
    </w:p>
  </w:footnote>
  <w:footnote w:id="557">
    <w:p w:rsidR="000676C5" w:rsidRDefault="000676C5">
      <w:pPr>
        <w:pStyle w:val="a3"/>
      </w:pPr>
      <w:r>
        <w:rPr>
          <w:rStyle w:val="a5"/>
        </w:rPr>
        <w:footnoteRef/>
      </w:r>
      <w:r>
        <w:t xml:space="preserve"> </w:t>
      </w:r>
      <w:r w:rsidRPr="00975C8B">
        <w:rPr>
          <w:bCs/>
          <w:i/>
          <w:iCs/>
          <w:color w:val="000000"/>
        </w:rPr>
        <w:t xml:space="preserve">Да постыдятся и посрамятся все, ищущие погибели душе моей </w:t>
      </w:r>
      <w:r w:rsidRPr="00975C8B">
        <w:rPr>
          <w:color w:val="000000"/>
        </w:rPr>
        <w:t>(Пс. 39. 15).</w:t>
      </w:r>
    </w:p>
  </w:footnote>
  <w:footnote w:id="558">
    <w:p w:rsidR="000676C5" w:rsidRDefault="000676C5">
      <w:pPr>
        <w:pStyle w:val="a3"/>
      </w:pPr>
      <w:r>
        <w:rPr>
          <w:rStyle w:val="a5"/>
        </w:rPr>
        <w:footnoteRef/>
      </w:r>
      <w:r>
        <w:t xml:space="preserve"> </w:t>
      </w:r>
      <w:r w:rsidRPr="00975C8B">
        <w:rPr>
          <w:color w:val="000000"/>
        </w:rPr>
        <w:t>Слово 4</w:t>
      </w:r>
    </w:p>
  </w:footnote>
  <w:footnote w:id="559">
    <w:p w:rsidR="000676C5" w:rsidRDefault="000676C5">
      <w:pPr>
        <w:pStyle w:val="a3"/>
      </w:pPr>
      <w:r>
        <w:rPr>
          <w:rStyle w:val="a5"/>
        </w:rPr>
        <w:footnoteRef/>
      </w:r>
      <w:r>
        <w:t xml:space="preserve"> </w:t>
      </w:r>
      <w:r>
        <w:rPr>
          <w:i/>
          <w:iCs/>
          <w:color w:val="000000"/>
        </w:rPr>
        <w:t xml:space="preserve">...Слово стало плотью </w:t>
      </w:r>
      <w:r>
        <w:rPr>
          <w:color w:val="000000"/>
        </w:rPr>
        <w:t>(Ин. 1. 14)</w:t>
      </w:r>
    </w:p>
  </w:footnote>
  <w:footnote w:id="560">
    <w:p w:rsidR="000676C5" w:rsidRDefault="000676C5">
      <w:pPr>
        <w:pStyle w:val="a3"/>
      </w:pPr>
      <w:r>
        <w:rPr>
          <w:rStyle w:val="a5"/>
        </w:rPr>
        <w:footnoteRef/>
      </w:r>
      <w:r>
        <w:t xml:space="preserve"> </w:t>
      </w:r>
      <w:r>
        <w:rPr>
          <w:color w:val="000000"/>
        </w:rPr>
        <w:t>Слово 2</w:t>
      </w:r>
    </w:p>
  </w:footnote>
  <w:footnote w:id="561">
    <w:p w:rsidR="000676C5" w:rsidRDefault="000676C5">
      <w:pPr>
        <w:pStyle w:val="a3"/>
      </w:pPr>
      <w:r>
        <w:rPr>
          <w:rStyle w:val="a5"/>
        </w:rPr>
        <w:footnoteRef/>
      </w:r>
      <w:r>
        <w:t xml:space="preserve"> </w:t>
      </w:r>
      <w:r>
        <w:rPr>
          <w:color w:val="000000"/>
          <w:spacing w:val="-4"/>
        </w:rPr>
        <w:t>Слово 2</w:t>
      </w:r>
    </w:p>
  </w:footnote>
  <w:footnote w:id="562">
    <w:p w:rsidR="000676C5" w:rsidRDefault="000676C5">
      <w:pPr>
        <w:pStyle w:val="a3"/>
      </w:pPr>
      <w:r>
        <w:rPr>
          <w:rStyle w:val="a5"/>
        </w:rPr>
        <w:footnoteRef/>
      </w:r>
      <w:r>
        <w:t xml:space="preserve"> </w:t>
      </w:r>
      <w:r w:rsidRPr="00975C8B">
        <w:rPr>
          <w:color w:val="000000"/>
          <w:spacing w:val="-4"/>
        </w:rPr>
        <w:t>Слово 2</w:t>
      </w:r>
    </w:p>
  </w:footnote>
  <w:footnote w:id="563">
    <w:p w:rsidR="000676C5" w:rsidRDefault="000676C5">
      <w:pPr>
        <w:pStyle w:val="a3"/>
      </w:pPr>
      <w:r>
        <w:rPr>
          <w:rStyle w:val="a5"/>
        </w:rPr>
        <w:footnoteRef/>
      </w:r>
      <w:r>
        <w:t xml:space="preserve"> </w:t>
      </w:r>
      <w:r w:rsidRPr="00975C8B">
        <w:rPr>
          <w:color w:val="000000"/>
          <w:spacing w:val="-5"/>
        </w:rPr>
        <w:t>Слово 2</w:t>
      </w:r>
    </w:p>
  </w:footnote>
  <w:footnote w:id="564">
    <w:p w:rsidR="000676C5" w:rsidRDefault="000676C5">
      <w:pPr>
        <w:pStyle w:val="a3"/>
      </w:pPr>
      <w:r>
        <w:rPr>
          <w:rStyle w:val="a5"/>
        </w:rPr>
        <w:footnoteRef/>
      </w:r>
      <w:r>
        <w:t xml:space="preserve"> </w:t>
      </w:r>
      <w:r w:rsidRPr="00975C8B">
        <w:rPr>
          <w:color w:val="000000"/>
          <w:spacing w:val="-4"/>
        </w:rPr>
        <w:t>Слово 2</w:t>
      </w:r>
    </w:p>
  </w:footnote>
  <w:footnote w:id="565">
    <w:p w:rsidR="000676C5" w:rsidRDefault="000676C5">
      <w:pPr>
        <w:pStyle w:val="a3"/>
      </w:pPr>
      <w:r>
        <w:rPr>
          <w:rStyle w:val="a5"/>
        </w:rPr>
        <w:footnoteRef/>
      </w:r>
      <w:r>
        <w:t xml:space="preserve"> </w:t>
      </w:r>
      <w:r w:rsidRPr="00975C8B">
        <w:rPr>
          <w:color w:val="000000"/>
          <w:spacing w:val="-5"/>
        </w:rPr>
        <w:t>Слово 2</w:t>
      </w:r>
    </w:p>
  </w:footnote>
  <w:footnote w:id="566">
    <w:p w:rsidR="000676C5" w:rsidRDefault="000676C5">
      <w:pPr>
        <w:pStyle w:val="a3"/>
      </w:pPr>
      <w:r>
        <w:rPr>
          <w:rStyle w:val="a5"/>
        </w:rPr>
        <w:footnoteRef/>
      </w:r>
      <w:r>
        <w:t xml:space="preserve"> </w:t>
      </w:r>
      <w:r w:rsidRPr="00975C8B">
        <w:rPr>
          <w:color w:val="000000"/>
          <w:spacing w:val="-5"/>
        </w:rPr>
        <w:t>Слово 2</w:t>
      </w:r>
    </w:p>
  </w:footnote>
  <w:footnote w:id="567">
    <w:p w:rsidR="000676C5" w:rsidRDefault="000676C5">
      <w:pPr>
        <w:pStyle w:val="a3"/>
      </w:pPr>
      <w:r>
        <w:rPr>
          <w:rStyle w:val="a5"/>
        </w:rPr>
        <w:footnoteRef/>
      </w:r>
      <w:r>
        <w:t xml:space="preserve"> </w:t>
      </w:r>
      <w:r w:rsidRPr="00975C8B">
        <w:rPr>
          <w:color w:val="000000"/>
          <w:spacing w:val="-1"/>
        </w:rPr>
        <w:t>Слово 2</w:t>
      </w:r>
    </w:p>
  </w:footnote>
  <w:footnote w:id="568">
    <w:p w:rsidR="000676C5" w:rsidRDefault="000676C5">
      <w:pPr>
        <w:pStyle w:val="a3"/>
      </w:pPr>
      <w:r>
        <w:rPr>
          <w:rStyle w:val="a5"/>
        </w:rPr>
        <w:footnoteRef/>
      </w:r>
      <w:r>
        <w:t xml:space="preserve"> </w:t>
      </w:r>
      <w:r w:rsidRPr="00975C8B">
        <w:rPr>
          <w:color w:val="000000"/>
        </w:rPr>
        <w:t>Слово 4</w:t>
      </w:r>
    </w:p>
  </w:footnote>
  <w:footnote w:id="569">
    <w:p w:rsidR="000676C5" w:rsidRDefault="000676C5">
      <w:pPr>
        <w:pStyle w:val="a3"/>
      </w:pPr>
      <w:r>
        <w:rPr>
          <w:rStyle w:val="a5"/>
        </w:rPr>
        <w:footnoteRef/>
      </w:r>
      <w:r>
        <w:t xml:space="preserve"> </w:t>
      </w:r>
      <w:r w:rsidRPr="00975C8B">
        <w:rPr>
          <w:i/>
          <w:iCs/>
          <w:color w:val="000000"/>
        </w:rPr>
        <w:t xml:space="preserve">Мирись с соперником твоим скорее, пока ты еще на пути с ним, </w:t>
      </w:r>
      <w:r w:rsidRPr="00975C8B">
        <w:rPr>
          <w:i/>
          <w:iCs/>
          <w:color w:val="000000"/>
          <w:spacing w:val="-1"/>
        </w:rPr>
        <w:t xml:space="preserve">чтобы соперник не отдал тебя судье, а судья не отдал бы тебя слуге, и </w:t>
      </w:r>
      <w:r w:rsidRPr="00975C8B">
        <w:rPr>
          <w:i/>
          <w:iCs/>
          <w:color w:val="000000"/>
          <w:spacing w:val="-2"/>
        </w:rPr>
        <w:t xml:space="preserve">не ввергли бы тебя в темницу; истинно говорю тебе: ты не выйдешь оттуда, пока не отдашь до последнего кодранта </w:t>
      </w:r>
      <w:r w:rsidRPr="00975C8B">
        <w:rPr>
          <w:color w:val="000000"/>
          <w:spacing w:val="-2"/>
        </w:rPr>
        <w:t>(Мф. 5. 25, 26)</w:t>
      </w:r>
    </w:p>
  </w:footnote>
  <w:footnote w:id="570">
    <w:p w:rsidR="000676C5" w:rsidRDefault="000676C5">
      <w:pPr>
        <w:pStyle w:val="a3"/>
      </w:pPr>
      <w:r>
        <w:rPr>
          <w:rStyle w:val="a5"/>
        </w:rPr>
        <w:footnoteRef/>
      </w:r>
      <w:r>
        <w:t xml:space="preserve"> </w:t>
      </w:r>
      <w:r w:rsidRPr="00975C8B">
        <w:rPr>
          <w:color w:val="000000"/>
          <w:spacing w:val="-9"/>
        </w:rPr>
        <w:t>Сло</w:t>
      </w:r>
      <w:r w:rsidRPr="00975C8B">
        <w:rPr>
          <w:color w:val="000000"/>
          <w:spacing w:val="-9"/>
        </w:rPr>
        <w:softHyphen/>
      </w:r>
      <w:r w:rsidRPr="00975C8B">
        <w:rPr>
          <w:color w:val="000000"/>
          <w:spacing w:val="-1"/>
        </w:rPr>
        <w:t>во 4</w:t>
      </w:r>
    </w:p>
  </w:footnote>
  <w:footnote w:id="571">
    <w:p w:rsidR="000676C5" w:rsidRDefault="000676C5">
      <w:pPr>
        <w:pStyle w:val="a3"/>
      </w:pPr>
      <w:r>
        <w:rPr>
          <w:rStyle w:val="a5"/>
        </w:rPr>
        <w:footnoteRef/>
      </w:r>
      <w:r>
        <w:t xml:space="preserve"> </w:t>
      </w:r>
      <w:r w:rsidRPr="00975C8B">
        <w:rPr>
          <w:i/>
          <w:iCs/>
          <w:color w:val="000000"/>
          <w:spacing w:val="-2"/>
        </w:rPr>
        <w:t>Угнетен Ефрем, поражен су</w:t>
      </w:r>
      <w:r>
        <w:rPr>
          <w:i/>
          <w:iCs/>
          <w:color w:val="000000"/>
          <w:spacing w:val="-2"/>
        </w:rPr>
        <w:t>дом... Зовут египтян, идут в Ас</w:t>
      </w:r>
      <w:r w:rsidRPr="00975C8B">
        <w:rPr>
          <w:i/>
          <w:iCs/>
          <w:color w:val="000000"/>
        </w:rPr>
        <w:t xml:space="preserve">сирию </w:t>
      </w:r>
      <w:r w:rsidRPr="00975C8B">
        <w:rPr>
          <w:color w:val="000000"/>
        </w:rPr>
        <w:t>(Ос. 5. 11; 7. 11)</w:t>
      </w:r>
    </w:p>
  </w:footnote>
  <w:footnote w:id="572">
    <w:p w:rsidR="000676C5" w:rsidRDefault="000676C5">
      <w:pPr>
        <w:pStyle w:val="a3"/>
      </w:pPr>
      <w:r>
        <w:rPr>
          <w:rStyle w:val="a5"/>
        </w:rPr>
        <w:footnoteRef/>
      </w:r>
      <w:r>
        <w:t xml:space="preserve"> </w:t>
      </w:r>
      <w:r w:rsidRPr="00975C8B">
        <w:rPr>
          <w:color w:val="000000"/>
        </w:rPr>
        <w:t>Слово 4</w:t>
      </w:r>
    </w:p>
  </w:footnote>
  <w:footnote w:id="573">
    <w:p w:rsidR="000676C5" w:rsidRDefault="000676C5">
      <w:pPr>
        <w:pStyle w:val="a3"/>
      </w:pPr>
      <w:r>
        <w:rPr>
          <w:rStyle w:val="a5"/>
        </w:rPr>
        <w:footnoteRef/>
      </w:r>
      <w:r>
        <w:t xml:space="preserve"> </w:t>
      </w:r>
      <w:r w:rsidRPr="00975C8B">
        <w:rPr>
          <w:color w:val="000000"/>
        </w:rPr>
        <w:t>Цар. 7</w:t>
      </w:r>
    </w:p>
  </w:footnote>
  <w:footnote w:id="574">
    <w:p w:rsidR="000676C5" w:rsidRDefault="000676C5">
      <w:pPr>
        <w:pStyle w:val="a3"/>
      </w:pPr>
      <w:r>
        <w:rPr>
          <w:rStyle w:val="a5"/>
        </w:rPr>
        <w:footnoteRef/>
      </w:r>
      <w:r>
        <w:t xml:space="preserve"> </w:t>
      </w:r>
      <w:r w:rsidRPr="00975C8B">
        <w:rPr>
          <w:color w:val="000000"/>
        </w:rPr>
        <w:t>Слово 4</w:t>
      </w:r>
    </w:p>
  </w:footnote>
  <w:footnote w:id="575">
    <w:p w:rsidR="000676C5" w:rsidRDefault="000676C5">
      <w:pPr>
        <w:pStyle w:val="a3"/>
      </w:pPr>
      <w:r>
        <w:rPr>
          <w:rStyle w:val="a5"/>
        </w:rPr>
        <w:footnoteRef/>
      </w:r>
      <w:r>
        <w:t xml:space="preserve"> </w:t>
      </w:r>
      <w:r w:rsidRPr="00975C8B">
        <w:rPr>
          <w:color w:val="000000"/>
          <w:spacing w:val="-8"/>
        </w:rPr>
        <w:t>Сло</w:t>
      </w:r>
      <w:r w:rsidRPr="00975C8B">
        <w:rPr>
          <w:color w:val="000000"/>
          <w:spacing w:val="-8"/>
        </w:rPr>
        <w:softHyphen/>
      </w:r>
      <w:r w:rsidRPr="00975C8B">
        <w:rPr>
          <w:color w:val="000000"/>
        </w:rPr>
        <w:t>во 4</w:t>
      </w:r>
    </w:p>
  </w:footnote>
  <w:footnote w:id="576">
    <w:p w:rsidR="000676C5" w:rsidRDefault="000676C5">
      <w:pPr>
        <w:pStyle w:val="a3"/>
      </w:pPr>
      <w:r>
        <w:rPr>
          <w:rStyle w:val="a5"/>
        </w:rPr>
        <w:footnoteRef/>
      </w:r>
      <w:r>
        <w:t xml:space="preserve"> </w:t>
      </w:r>
      <w:r w:rsidRPr="00975C8B">
        <w:rPr>
          <w:color w:val="000000"/>
        </w:rPr>
        <w:t>Слово 4</w:t>
      </w:r>
    </w:p>
  </w:footnote>
  <w:footnote w:id="577">
    <w:p w:rsidR="000676C5" w:rsidRDefault="000676C5">
      <w:pPr>
        <w:pStyle w:val="a3"/>
      </w:pPr>
      <w:r>
        <w:rPr>
          <w:rStyle w:val="a5"/>
        </w:rPr>
        <w:footnoteRef/>
      </w:r>
      <w:r>
        <w:t xml:space="preserve"> </w:t>
      </w:r>
      <w:r w:rsidRPr="00975C8B">
        <w:rPr>
          <w:color w:val="000000"/>
        </w:rPr>
        <w:t>Быт. 29.</w:t>
      </w:r>
    </w:p>
  </w:footnote>
  <w:footnote w:id="578">
    <w:p w:rsidR="000676C5" w:rsidRDefault="000676C5">
      <w:pPr>
        <w:pStyle w:val="a3"/>
      </w:pPr>
      <w:r>
        <w:rPr>
          <w:rStyle w:val="a5"/>
        </w:rPr>
        <w:footnoteRef/>
      </w:r>
      <w:r>
        <w:t xml:space="preserve"> </w:t>
      </w:r>
      <w:r w:rsidRPr="00975C8B">
        <w:rPr>
          <w:color w:val="000000"/>
          <w:spacing w:val="-2"/>
        </w:rPr>
        <w:t>Слово 4</w:t>
      </w:r>
    </w:p>
  </w:footnote>
  <w:footnote w:id="579">
    <w:p w:rsidR="000676C5" w:rsidRDefault="000676C5">
      <w:pPr>
        <w:pStyle w:val="a3"/>
      </w:pPr>
      <w:r>
        <w:rPr>
          <w:rStyle w:val="a5"/>
        </w:rPr>
        <w:footnoteRef/>
      </w:r>
      <w:r>
        <w:t xml:space="preserve"> </w:t>
      </w:r>
      <w:r w:rsidRPr="00975C8B">
        <w:rPr>
          <w:color w:val="000000"/>
          <w:spacing w:val="-2"/>
        </w:rPr>
        <w:t>Слово 4</w:t>
      </w:r>
    </w:p>
  </w:footnote>
  <w:footnote w:id="580">
    <w:p w:rsidR="000676C5" w:rsidRDefault="000676C5">
      <w:pPr>
        <w:pStyle w:val="a3"/>
      </w:pPr>
      <w:r>
        <w:rPr>
          <w:rStyle w:val="a5"/>
        </w:rPr>
        <w:footnoteRef/>
      </w:r>
      <w:r>
        <w:t xml:space="preserve"> </w:t>
      </w:r>
      <w:r w:rsidRPr="00975C8B">
        <w:rPr>
          <w:color w:val="000000"/>
          <w:spacing w:val="-2"/>
        </w:rPr>
        <w:t>Слово 4</w:t>
      </w:r>
    </w:p>
  </w:footnote>
  <w:footnote w:id="581">
    <w:p w:rsidR="000676C5" w:rsidRDefault="000676C5">
      <w:pPr>
        <w:pStyle w:val="a3"/>
      </w:pPr>
      <w:r>
        <w:rPr>
          <w:rStyle w:val="a5"/>
        </w:rPr>
        <w:footnoteRef/>
      </w:r>
      <w:r>
        <w:t xml:space="preserve"> </w:t>
      </w:r>
      <w:r w:rsidRPr="00975C8B">
        <w:rPr>
          <w:color w:val="000000"/>
        </w:rPr>
        <w:t>Быт. 33</w:t>
      </w:r>
    </w:p>
  </w:footnote>
  <w:footnote w:id="582">
    <w:p w:rsidR="000676C5" w:rsidRDefault="000676C5">
      <w:pPr>
        <w:pStyle w:val="a3"/>
      </w:pPr>
      <w:r>
        <w:rPr>
          <w:rStyle w:val="a5"/>
        </w:rPr>
        <w:footnoteRef/>
      </w:r>
      <w:r>
        <w:t xml:space="preserve"> </w:t>
      </w:r>
      <w:r w:rsidRPr="00975C8B">
        <w:rPr>
          <w:i/>
          <w:iCs/>
          <w:color w:val="000000"/>
          <w:spacing w:val="-1"/>
        </w:rPr>
        <w:t xml:space="preserve">...встань, выйди из </w:t>
      </w:r>
      <w:r w:rsidRPr="00975C8B">
        <w:rPr>
          <w:bCs/>
          <w:i/>
          <w:iCs/>
          <w:color w:val="000000"/>
          <w:spacing w:val="-7"/>
        </w:rPr>
        <w:t xml:space="preserve">земли сей; и возвратись в землю родины твоей </w:t>
      </w:r>
      <w:r w:rsidRPr="00975C8B">
        <w:rPr>
          <w:bCs/>
          <w:color w:val="000000"/>
          <w:spacing w:val="-7"/>
        </w:rPr>
        <w:t>(Быт. 31. 13). Слово 4.</w:t>
      </w:r>
    </w:p>
  </w:footnote>
  <w:footnote w:id="583">
    <w:p w:rsidR="000676C5" w:rsidRDefault="000676C5">
      <w:pPr>
        <w:pStyle w:val="a3"/>
      </w:pPr>
      <w:r>
        <w:rPr>
          <w:rStyle w:val="a5"/>
        </w:rPr>
        <w:footnoteRef/>
      </w:r>
      <w:r>
        <w:t xml:space="preserve"> </w:t>
      </w:r>
      <w:r w:rsidRPr="00975C8B">
        <w:rPr>
          <w:color w:val="000000"/>
        </w:rPr>
        <w:t>Слово 4</w:t>
      </w:r>
    </w:p>
  </w:footnote>
  <w:footnote w:id="584">
    <w:p w:rsidR="000676C5" w:rsidRDefault="000676C5">
      <w:pPr>
        <w:pStyle w:val="a3"/>
      </w:pPr>
      <w:r>
        <w:rPr>
          <w:rStyle w:val="a5"/>
        </w:rPr>
        <w:footnoteRef/>
      </w:r>
      <w:r>
        <w:t xml:space="preserve"> </w:t>
      </w:r>
      <w:r w:rsidRPr="00975C8B">
        <w:rPr>
          <w:color w:val="000000"/>
        </w:rPr>
        <w:t>Слово 4</w:t>
      </w:r>
    </w:p>
  </w:footnote>
  <w:footnote w:id="585">
    <w:p w:rsidR="000676C5" w:rsidRDefault="000676C5">
      <w:pPr>
        <w:pStyle w:val="a3"/>
      </w:pPr>
      <w:r>
        <w:rPr>
          <w:rStyle w:val="a5"/>
        </w:rPr>
        <w:footnoteRef/>
      </w:r>
      <w:r>
        <w:t xml:space="preserve"> </w:t>
      </w:r>
      <w:r w:rsidRPr="00975C8B">
        <w:rPr>
          <w:color w:val="000000"/>
        </w:rPr>
        <w:t>Слово 4</w:t>
      </w:r>
    </w:p>
  </w:footnote>
  <w:footnote w:id="586">
    <w:p w:rsidR="000676C5" w:rsidRDefault="000676C5">
      <w:pPr>
        <w:pStyle w:val="a3"/>
      </w:pPr>
      <w:r>
        <w:rPr>
          <w:rStyle w:val="a5"/>
        </w:rPr>
        <w:footnoteRef/>
      </w:r>
      <w:r>
        <w:t xml:space="preserve"> </w:t>
      </w:r>
      <w:r w:rsidRPr="00975C8B">
        <w:rPr>
          <w:color w:val="000000"/>
        </w:rPr>
        <w:t>Слово 4</w:t>
      </w:r>
    </w:p>
  </w:footnote>
  <w:footnote w:id="587">
    <w:p w:rsidR="000676C5" w:rsidRDefault="000676C5">
      <w:pPr>
        <w:pStyle w:val="a3"/>
      </w:pPr>
      <w:r>
        <w:rPr>
          <w:rStyle w:val="a5"/>
        </w:rPr>
        <w:footnoteRef/>
      </w:r>
      <w:r>
        <w:t xml:space="preserve"> </w:t>
      </w:r>
      <w:r w:rsidRPr="00975C8B">
        <w:rPr>
          <w:color w:val="000000"/>
        </w:rPr>
        <w:t>Слово 4</w:t>
      </w:r>
    </w:p>
  </w:footnote>
  <w:footnote w:id="588">
    <w:p w:rsidR="000676C5" w:rsidRDefault="000676C5">
      <w:pPr>
        <w:pStyle w:val="a3"/>
      </w:pPr>
      <w:r>
        <w:rPr>
          <w:rStyle w:val="a5"/>
        </w:rPr>
        <w:footnoteRef/>
      </w:r>
      <w:r>
        <w:t xml:space="preserve"> </w:t>
      </w:r>
      <w:r w:rsidRPr="00975C8B">
        <w:rPr>
          <w:i/>
          <w:iCs/>
          <w:color w:val="000000"/>
          <w:spacing w:val="-7"/>
        </w:rPr>
        <w:t xml:space="preserve">Если Господь не созиждет дома, </w:t>
      </w:r>
      <w:r w:rsidRPr="00975C8B">
        <w:rPr>
          <w:bCs/>
          <w:i/>
          <w:iCs/>
          <w:color w:val="000000"/>
          <w:spacing w:val="-8"/>
        </w:rPr>
        <w:t>напрасно трудятся строющие его; если Господь не охранит города, на</w:t>
      </w:r>
      <w:r w:rsidRPr="00975C8B">
        <w:rPr>
          <w:bCs/>
          <w:i/>
          <w:iCs/>
          <w:color w:val="000000"/>
          <w:spacing w:val="-8"/>
        </w:rPr>
        <w:softHyphen/>
      </w:r>
      <w:r w:rsidRPr="00975C8B">
        <w:rPr>
          <w:bCs/>
          <w:i/>
          <w:iCs/>
          <w:color w:val="000000"/>
          <w:spacing w:val="-2"/>
        </w:rPr>
        <w:t xml:space="preserve">прасно бодрствует страж </w:t>
      </w:r>
      <w:r w:rsidRPr="00975C8B">
        <w:rPr>
          <w:bCs/>
          <w:color w:val="000000"/>
          <w:spacing w:val="-2"/>
        </w:rPr>
        <w:t>(Пс. 126. 1). Слово 4</w:t>
      </w:r>
    </w:p>
  </w:footnote>
  <w:footnote w:id="589">
    <w:p w:rsidR="000676C5" w:rsidRDefault="000676C5">
      <w:pPr>
        <w:pStyle w:val="a3"/>
      </w:pPr>
      <w:r>
        <w:rPr>
          <w:rStyle w:val="a5"/>
        </w:rPr>
        <w:footnoteRef/>
      </w:r>
      <w:r>
        <w:t xml:space="preserve"> </w:t>
      </w:r>
      <w:r w:rsidRPr="00975C8B">
        <w:rPr>
          <w:bCs/>
          <w:i/>
          <w:iCs/>
          <w:color w:val="000000"/>
          <w:spacing w:val="-12"/>
        </w:rPr>
        <w:t>Ныне же так гово</w:t>
      </w:r>
      <w:r w:rsidRPr="00975C8B">
        <w:rPr>
          <w:bCs/>
          <w:i/>
          <w:iCs/>
          <w:color w:val="000000"/>
          <w:spacing w:val="-12"/>
        </w:rPr>
        <w:softHyphen/>
      </w:r>
      <w:r w:rsidRPr="00975C8B">
        <w:rPr>
          <w:bCs/>
          <w:i/>
          <w:iCs/>
          <w:color w:val="000000"/>
          <w:spacing w:val="-4"/>
        </w:rPr>
        <w:t xml:space="preserve">рит Господь, сотворивший тебя, Иаков, и устроивший тебя, Израиль: </w:t>
      </w:r>
      <w:r w:rsidRPr="00975C8B">
        <w:rPr>
          <w:bCs/>
          <w:i/>
          <w:iCs/>
          <w:color w:val="000000"/>
          <w:spacing w:val="-7"/>
        </w:rPr>
        <w:t xml:space="preserve">не бойся, ибо Я искупил тебя, назвал тебя по имени твоему; ты Мой. </w:t>
      </w:r>
      <w:r w:rsidRPr="00975C8B">
        <w:rPr>
          <w:bCs/>
          <w:i/>
          <w:iCs/>
          <w:color w:val="000000"/>
          <w:spacing w:val="-6"/>
        </w:rPr>
        <w:t xml:space="preserve">Будешь ли переходить через воды, Я с тобою, — через реки ли, они не </w:t>
      </w:r>
      <w:r w:rsidRPr="00975C8B">
        <w:rPr>
          <w:bCs/>
          <w:i/>
          <w:iCs/>
          <w:color w:val="000000"/>
          <w:spacing w:val="-9"/>
        </w:rPr>
        <w:t>потопят тебя; пойдешь ли через огонь, не обожжешься, и пламя не опа</w:t>
      </w:r>
      <w:r w:rsidRPr="00975C8B">
        <w:rPr>
          <w:bCs/>
          <w:i/>
          <w:iCs/>
          <w:color w:val="000000"/>
          <w:spacing w:val="-9"/>
        </w:rPr>
        <w:softHyphen/>
      </w:r>
      <w:r w:rsidRPr="00975C8B">
        <w:rPr>
          <w:bCs/>
          <w:i/>
          <w:iCs/>
          <w:color w:val="000000"/>
          <w:spacing w:val="-7"/>
        </w:rPr>
        <w:t xml:space="preserve">лит тебя. Ибо Я Господь, Бог твой, Святый Израилев, Спаситель твой </w:t>
      </w:r>
      <w:r>
        <w:rPr>
          <w:bCs/>
          <w:i/>
          <w:iCs/>
          <w:color w:val="000000"/>
          <w:spacing w:val="-7"/>
        </w:rPr>
        <w:t>(</w:t>
      </w:r>
      <w:r w:rsidRPr="00975C8B">
        <w:rPr>
          <w:color w:val="000000"/>
        </w:rPr>
        <w:t>Ис. 43. 1-3). Слово 4</w:t>
      </w:r>
    </w:p>
  </w:footnote>
  <w:footnote w:id="590">
    <w:p w:rsidR="000676C5" w:rsidRDefault="000676C5">
      <w:pPr>
        <w:pStyle w:val="a3"/>
      </w:pPr>
      <w:r>
        <w:rPr>
          <w:rStyle w:val="a5"/>
        </w:rPr>
        <w:footnoteRef/>
      </w:r>
      <w:r>
        <w:t xml:space="preserve"> </w:t>
      </w:r>
      <w:r w:rsidRPr="00975C8B">
        <w:rPr>
          <w:color w:val="000000"/>
          <w:spacing w:val="-4"/>
        </w:rPr>
        <w:t>Слово 5</w:t>
      </w:r>
    </w:p>
  </w:footnote>
  <w:footnote w:id="591">
    <w:p w:rsidR="000676C5" w:rsidRDefault="000676C5">
      <w:pPr>
        <w:pStyle w:val="a3"/>
      </w:pPr>
      <w:r>
        <w:rPr>
          <w:rStyle w:val="a5"/>
        </w:rPr>
        <w:footnoteRef/>
      </w:r>
      <w:r>
        <w:t xml:space="preserve"> </w:t>
      </w:r>
      <w:r w:rsidRPr="00975C8B">
        <w:rPr>
          <w:color w:val="000000"/>
          <w:spacing w:val="-5"/>
        </w:rPr>
        <w:t>Слово 5</w:t>
      </w:r>
    </w:p>
  </w:footnote>
  <w:footnote w:id="592">
    <w:p w:rsidR="000676C5" w:rsidRDefault="000676C5">
      <w:pPr>
        <w:pStyle w:val="a3"/>
      </w:pPr>
      <w:r>
        <w:rPr>
          <w:rStyle w:val="a5"/>
        </w:rPr>
        <w:footnoteRef/>
      </w:r>
      <w:r>
        <w:t xml:space="preserve"> </w:t>
      </w:r>
      <w:r w:rsidRPr="00975C8B">
        <w:rPr>
          <w:color w:val="000000"/>
          <w:spacing w:val="-4"/>
        </w:rPr>
        <w:t>Слово 5</w:t>
      </w:r>
    </w:p>
  </w:footnote>
  <w:footnote w:id="593">
    <w:p w:rsidR="000676C5" w:rsidRDefault="000676C5">
      <w:pPr>
        <w:pStyle w:val="a3"/>
      </w:pPr>
      <w:r>
        <w:rPr>
          <w:rStyle w:val="a5"/>
        </w:rPr>
        <w:footnoteRef/>
      </w:r>
      <w:r>
        <w:t xml:space="preserve"> </w:t>
      </w:r>
      <w:r w:rsidRPr="00975C8B">
        <w:rPr>
          <w:color w:val="000000"/>
          <w:spacing w:val="-4"/>
        </w:rPr>
        <w:t>Слово 5</w:t>
      </w:r>
    </w:p>
  </w:footnote>
  <w:footnote w:id="594">
    <w:p w:rsidR="000676C5" w:rsidRDefault="000676C5">
      <w:pPr>
        <w:pStyle w:val="a3"/>
      </w:pPr>
      <w:r>
        <w:rPr>
          <w:rStyle w:val="a5"/>
        </w:rPr>
        <w:footnoteRef/>
      </w:r>
      <w:r>
        <w:t xml:space="preserve"> </w:t>
      </w:r>
      <w:r w:rsidRPr="00975C8B">
        <w:rPr>
          <w:color w:val="000000"/>
          <w:spacing w:val="-4"/>
        </w:rPr>
        <w:t>Слово 5</w:t>
      </w:r>
    </w:p>
  </w:footnote>
  <w:footnote w:id="595">
    <w:p w:rsidR="000676C5" w:rsidRDefault="000676C5">
      <w:pPr>
        <w:pStyle w:val="a3"/>
      </w:pPr>
      <w:r>
        <w:rPr>
          <w:rStyle w:val="a5"/>
        </w:rPr>
        <w:footnoteRef/>
      </w:r>
      <w:r>
        <w:t xml:space="preserve"> </w:t>
      </w:r>
      <w:r w:rsidRPr="00975C8B">
        <w:rPr>
          <w:color w:val="000000"/>
        </w:rPr>
        <w:t>Слово 5</w:t>
      </w:r>
    </w:p>
  </w:footnote>
  <w:footnote w:id="596">
    <w:p w:rsidR="000676C5" w:rsidRDefault="000676C5">
      <w:pPr>
        <w:pStyle w:val="a3"/>
      </w:pPr>
      <w:r>
        <w:rPr>
          <w:rStyle w:val="a5"/>
        </w:rPr>
        <w:footnoteRef/>
      </w:r>
      <w:r>
        <w:t xml:space="preserve"> </w:t>
      </w:r>
      <w:r w:rsidRPr="00975C8B">
        <w:rPr>
          <w:color w:val="000000"/>
        </w:rPr>
        <w:t>Слово 5</w:t>
      </w:r>
    </w:p>
  </w:footnote>
  <w:footnote w:id="597">
    <w:p w:rsidR="000676C5" w:rsidRDefault="000676C5">
      <w:pPr>
        <w:pStyle w:val="a3"/>
      </w:pPr>
      <w:r>
        <w:rPr>
          <w:rStyle w:val="a5"/>
        </w:rPr>
        <w:footnoteRef/>
      </w:r>
      <w:r>
        <w:t xml:space="preserve"> </w:t>
      </w:r>
      <w:r w:rsidRPr="00975C8B">
        <w:rPr>
          <w:color w:val="000000"/>
        </w:rPr>
        <w:t>Слово 5</w:t>
      </w:r>
    </w:p>
  </w:footnote>
  <w:footnote w:id="598">
    <w:p w:rsidR="000676C5" w:rsidRDefault="000676C5">
      <w:pPr>
        <w:pStyle w:val="a3"/>
      </w:pPr>
      <w:r>
        <w:rPr>
          <w:rStyle w:val="a5"/>
        </w:rPr>
        <w:footnoteRef/>
      </w:r>
      <w:r>
        <w:t xml:space="preserve"> </w:t>
      </w:r>
      <w:r w:rsidRPr="00975C8B">
        <w:rPr>
          <w:color w:val="000000"/>
        </w:rPr>
        <w:t>Слово 5</w:t>
      </w:r>
    </w:p>
  </w:footnote>
  <w:footnote w:id="599">
    <w:p w:rsidR="000676C5" w:rsidRDefault="000676C5">
      <w:pPr>
        <w:pStyle w:val="a3"/>
      </w:pPr>
      <w:r>
        <w:rPr>
          <w:rStyle w:val="a5"/>
        </w:rPr>
        <w:footnoteRef/>
      </w:r>
      <w:r>
        <w:t xml:space="preserve"> </w:t>
      </w:r>
      <w:r w:rsidRPr="00975C8B">
        <w:rPr>
          <w:color w:val="000000"/>
        </w:rPr>
        <w:t>Слово 5</w:t>
      </w:r>
    </w:p>
  </w:footnote>
  <w:footnote w:id="600">
    <w:p w:rsidR="000676C5" w:rsidRDefault="000676C5">
      <w:pPr>
        <w:pStyle w:val="a3"/>
      </w:pPr>
      <w:r>
        <w:rPr>
          <w:rStyle w:val="a5"/>
        </w:rPr>
        <w:footnoteRef/>
      </w:r>
      <w:r>
        <w:t xml:space="preserve"> </w:t>
      </w:r>
      <w:r w:rsidRPr="00975C8B">
        <w:rPr>
          <w:color w:val="000000"/>
          <w:spacing w:val="-4"/>
        </w:rPr>
        <w:t>Слово 5</w:t>
      </w:r>
    </w:p>
  </w:footnote>
  <w:footnote w:id="601">
    <w:p w:rsidR="000676C5" w:rsidRDefault="000676C5">
      <w:pPr>
        <w:pStyle w:val="a3"/>
      </w:pPr>
      <w:r>
        <w:rPr>
          <w:rStyle w:val="a5"/>
        </w:rPr>
        <w:footnoteRef/>
      </w:r>
      <w:r>
        <w:t xml:space="preserve"> </w:t>
      </w:r>
      <w:r w:rsidRPr="00975C8B">
        <w:rPr>
          <w:color w:val="000000"/>
          <w:spacing w:val="-3"/>
        </w:rPr>
        <w:t>Слово 5</w:t>
      </w:r>
    </w:p>
  </w:footnote>
  <w:footnote w:id="602">
    <w:p w:rsidR="000676C5" w:rsidRDefault="000676C5">
      <w:pPr>
        <w:pStyle w:val="a3"/>
      </w:pPr>
      <w:r>
        <w:rPr>
          <w:rStyle w:val="a5"/>
        </w:rPr>
        <w:footnoteRef/>
      </w:r>
      <w:r>
        <w:t xml:space="preserve"> </w:t>
      </w:r>
      <w:r w:rsidRPr="00975C8B">
        <w:rPr>
          <w:color w:val="000000"/>
          <w:spacing w:val="-3"/>
        </w:rPr>
        <w:t>Слово 5</w:t>
      </w:r>
    </w:p>
  </w:footnote>
  <w:footnote w:id="603">
    <w:p w:rsidR="000676C5" w:rsidRDefault="000676C5">
      <w:pPr>
        <w:pStyle w:val="a3"/>
      </w:pPr>
      <w:r>
        <w:rPr>
          <w:rStyle w:val="a5"/>
        </w:rPr>
        <w:footnoteRef/>
      </w:r>
      <w:r>
        <w:t xml:space="preserve"> </w:t>
      </w:r>
      <w:r w:rsidRPr="00975C8B">
        <w:rPr>
          <w:color w:val="000000"/>
          <w:spacing w:val="-4"/>
        </w:rPr>
        <w:t>Слово 5</w:t>
      </w:r>
    </w:p>
  </w:footnote>
  <w:footnote w:id="604">
    <w:p w:rsidR="000676C5" w:rsidRDefault="000676C5">
      <w:pPr>
        <w:pStyle w:val="a3"/>
      </w:pPr>
      <w:r>
        <w:rPr>
          <w:rStyle w:val="a5"/>
        </w:rPr>
        <w:footnoteRef/>
      </w:r>
      <w:r>
        <w:t xml:space="preserve"> </w:t>
      </w:r>
      <w:r w:rsidRPr="00975C8B">
        <w:rPr>
          <w:color w:val="000000"/>
          <w:spacing w:val="-4"/>
        </w:rPr>
        <w:t>Слово 5</w:t>
      </w:r>
    </w:p>
  </w:footnote>
  <w:footnote w:id="605">
    <w:p w:rsidR="000676C5" w:rsidRDefault="000676C5">
      <w:pPr>
        <w:pStyle w:val="a3"/>
      </w:pPr>
      <w:r>
        <w:rPr>
          <w:rStyle w:val="a5"/>
        </w:rPr>
        <w:footnoteRef/>
      </w:r>
      <w:r>
        <w:t xml:space="preserve"> </w:t>
      </w:r>
      <w:r w:rsidRPr="00975C8B">
        <w:rPr>
          <w:color w:val="000000"/>
          <w:spacing w:val="-1"/>
        </w:rPr>
        <w:t>Слово 5</w:t>
      </w:r>
    </w:p>
  </w:footnote>
  <w:footnote w:id="606">
    <w:p w:rsidR="000676C5" w:rsidRDefault="000676C5">
      <w:pPr>
        <w:pStyle w:val="a3"/>
      </w:pPr>
      <w:r>
        <w:rPr>
          <w:rStyle w:val="a5"/>
        </w:rPr>
        <w:footnoteRef/>
      </w:r>
      <w:r>
        <w:t xml:space="preserve"> </w:t>
      </w:r>
      <w:r w:rsidRPr="00975C8B">
        <w:rPr>
          <w:color w:val="000000"/>
        </w:rPr>
        <w:t>Слово 5</w:t>
      </w:r>
    </w:p>
  </w:footnote>
  <w:footnote w:id="607">
    <w:p w:rsidR="000676C5" w:rsidRDefault="000676C5">
      <w:pPr>
        <w:pStyle w:val="a3"/>
      </w:pPr>
      <w:r>
        <w:rPr>
          <w:rStyle w:val="a5"/>
        </w:rPr>
        <w:footnoteRef/>
      </w:r>
      <w:r>
        <w:t xml:space="preserve"> </w:t>
      </w:r>
      <w:r w:rsidRPr="00975C8B">
        <w:rPr>
          <w:color w:val="000000"/>
        </w:rPr>
        <w:t>Слово 5</w:t>
      </w:r>
    </w:p>
  </w:footnote>
  <w:footnote w:id="608">
    <w:p w:rsidR="000676C5" w:rsidRDefault="000676C5">
      <w:pPr>
        <w:pStyle w:val="a3"/>
      </w:pPr>
      <w:r>
        <w:rPr>
          <w:rStyle w:val="a5"/>
        </w:rPr>
        <w:footnoteRef/>
      </w:r>
      <w:r>
        <w:t xml:space="preserve"> </w:t>
      </w:r>
      <w:r w:rsidRPr="00975C8B">
        <w:rPr>
          <w:color w:val="000000"/>
          <w:spacing w:val="-4"/>
        </w:rPr>
        <w:t>Слово 5</w:t>
      </w:r>
    </w:p>
  </w:footnote>
  <w:footnote w:id="609">
    <w:p w:rsidR="000676C5" w:rsidRDefault="000676C5">
      <w:pPr>
        <w:pStyle w:val="a3"/>
      </w:pPr>
      <w:r>
        <w:rPr>
          <w:rStyle w:val="a5"/>
        </w:rPr>
        <w:footnoteRef/>
      </w:r>
      <w:r>
        <w:t xml:space="preserve"> </w:t>
      </w:r>
      <w:r w:rsidRPr="00975C8B">
        <w:rPr>
          <w:color w:val="000000"/>
          <w:spacing w:val="-4"/>
        </w:rPr>
        <w:t>Слово 5</w:t>
      </w:r>
    </w:p>
  </w:footnote>
  <w:footnote w:id="610">
    <w:p w:rsidR="000676C5" w:rsidRDefault="000676C5">
      <w:pPr>
        <w:pStyle w:val="a3"/>
      </w:pPr>
      <w:r>
        <w:rPr>
          <w:rStyle w:val="a5"/>
        </w:rPr>
        <w:footnoteRef/>
      </w:r>
      <w:r>
        <w:t xml:space="preserve"> </w:t>
      </w:r>
      <w:r w:rsidRPr="00975C8B">
        <w:rPr>
          <w:color w:val="000000"/>
          <w:spacing w:val="-4"/>
        </w:rPr>
        <w:t>Слово 5</w:t>
      </w:r>
    </w:p>
  </w:footnote>
  <w:footnote w:id="611">
    <w:p w:rsidR="000676C5" w:rsidRDefault="000676C5">
      <w:pPr>
        <w:pStyle w:val="a3"/>
      </w:pPr>
      <w:r>
        <w:rPr>
          <w:rStyle w:val="a5"/>
        </w:rPr>
        <w:footnoteRef/>
      </w:r>
      <w:r>
        <w:t xml:space="preserve"> </w:t>
      </w:r>
      <w:r w:rsidRPr="00975C8B">
        <w:rPr>
          <w:color w:val="000000"/>
          <w:spacing w:val="-4"/>
        </w:rPr>
        <w:t>Слово 5</w:t>
      </w:r>
    </w:p>
  </w:footnote>
  <w:footnote w:id="612">
    <w:p w:rsidR="000676C5" w:rsidRDefault="000676C5">
      <w:pPr>
        <w:pStyle w:val="a3"/>
      </w:pPr>
      <w:r>
        <w:rPr>
          <w:rStyle w:val="a5"/>
        </w:rPr>
        <w:footnoteRef/>
      </w:r>
      <w:r>
        <w:t xml:space="preserve"> </w:t>
      </w:r>
      <w:r w:rsidRPr="00975C8B">
        <w:rPr>
          <w:color w:val="000000"/>
          <w:spacing w:val="-4"/>
        </w:rPr>
        <w:t>Слово 5</w:t>
      </w:r>
    </w:p>
  </w:footnote>
  <w:footnote w:id="613">
    <w:p w:rsidR="000676C5" w:rsidRDefault="000676C5">
      <w:pPr>
        <w:pStyle w:val="a3"/>
      </w:pPr>
      <w:r>
        <w:rPr>
          <w:rStyle w:val="a5"/>
        </w:rPr>
        <w:footnoteRef/>
      </w:r>
      <w:r>
        <w:t xml:space="preserve"> </w:t>
      </w:r>
      <w:r w:rsidRPr="00975C8B">
        <w:rPr>
          <w:color w:val="000000"/>
          <w:spacing w:val="-11"/>
        </w:rPr>
        <w:t>Слово 5</w:t>
      </w:r>
    </w:p>
  </w:footnote>
  <w:footnote w:id="614">
    <w:p w:rsidR="000676C5" w:rsidRDefault="000676C5">
      <w:pPr>
        <w:pStyle w:val="a3"/>
      </w:pPr>
      <w:r>
        <w:rPr>
          <w:rStyle w:val="a5"/>
        </w:rPr>
        <w:footnoteRef/>
      </w:r>
      <w:r>
        <w:t xml:space="preserve"> </w:t>
      </w:r>
      <w:r w:rsidRPr="00975C8B">
        <w:rPr>
          <w:color w:val="000000"/>
        </w:rPr>
        <w:t>Слово 5</w:t>
      </w:r>
    </w:p>
  </w:footnote>
  <w:footnote w:id="615">
    <w:p w:rsidR="000676C5" w:rsidRDefault="000676C5">
      <w:pPr>
        <w:pStyle w:val="a3"/>
      </w:pPr>
      <w:r>
        <w:rPr>
          <w:rStyle w:val="a5"/>
        </w:rPr>
        <w:footnoteRef/>
      </w:r>
      <w:r>
        <w:t xml:space="preserve"> </w:t>
      </w:r>
      <w:r w:rsidRPr="00975C8B">
        <w:rPr>
          <w:color w:val="000000"/>
        </w:rPr>
        <w:t>Слово 5</w:t>
      </w:r>
    </w:p>
  </w:footnote>
  <w:footnote w:id="616">
    <w:p w:rsidR="000676C5" w:rsidRDefault="000676C5">
      <w:pPr>
        <w:pStyle w:val="a3"/>
      </w:pPr>
      <w:r>
        <w:rPr>
          <w:rStyle w:val="a5"/>
        </w:rPr>
        <w:footnoteRef/>
      </w:r>
      <w:r>
        <w:t xml:space="preserve"> </w:t>
      </w:r>
      <w:r w:rsidRPr="00975C8B">
        <w:rPr>
          <w:color w:val="000000"/>
        </w:rPr>
        <w:t>Слово 5</w:t>
      </w:r>
    </w:p>
  </w:footnote>
  <w:footnote w:id="617">
    <w:p w:rsidR="000676C5" w:rsidRDefault="000676C5">
      <w:pPr>
        <w:pStyle w:val="a3"/>
      </w:pPr>
      <w:r>
        <w:rPr>
          <w:rStyle w:val="a5"/>
        </w:rPr>
        <w:footnoteRef/>
      </w:r>
      <w:r>
        <w:t xml:space="preserve"> </w:t>
      </w:r>
      <w:r w:rsidRPr="00975C8B">
        <w:rPr>
          <w:color w:val="000000"/>
        </w:rPr>
        <w:t>Слово 5</w:t>
      </w:r>
    </w:p>
  </w:footnote>
  <w:footnote w:id="618">
    <w:p w:rsidR="000676C5" w:rsidRDefault="000676C5">
      <w:pPr>
        <w:pStyle w:val="a3"/>
      </w:pPr>
      <w:r>
        <w:rPr>
          <w:rStyle w:val="a5"/>
        </w:rPr>
        <w:footnoteRef/>
      </w:r>
      <w:r>
        <w:t xml:space="preserve"> </w:t>
      </w:r>
      <w:r w:rsidRPr="00975C8B">
        <w:rPr>
          <w:color w:val="000000"/>
        </w:rPr>
        <w:t>Слово 5</w:t>
      </w:r>
    </w:p>
  </w:footnote>
  <w:footnote w:id="619">
    <w:p w:rsidR="000676C5" w:rsidRDefault="000676C5">
      <w:pPr>
        <w:pStyle w:val="a3"/>
      </w:pPr>
      <w:r>
        <w:rPr>
          <w:rStyle w:val="a5"/>
        </w:rPr>
        <w:footnoteRef/>
      </w:r>
      <w:r>
        <w:t xml:space="preserve"> </w:t>
      </w:r>
      <w:r w:rsidRPr="00975C8B">
        <w:rPr>
          <w:color w:val="000000"/>
        </w:rPr>
        <w:t>Слово 5</w:t>
      </w:r>
    </w:p>
  </w:footnote>
  <w:footnote w:id="620">
    <w:p w:rsidR="000676C5" w:rsidRDefault="000676C5">
      <w:pPr>
        <w:pStyle w:val="a3"/>
      </w:pPr>
      <w:r>
        <w:rPr>
          <w:rStyle w:val="a5"/>
        </w:rPr>
        <w:footnoteRef/>
      </w:r>
      <w:r>
        <w:t xml:space="preserve"> </w:t>
      </w:r>
      <w:r w:rsidRPr="00975C8B">
        <w:rPr>
          <w:color w:val="000000"/>
        </w:rPr>
        <w:t>Мф. 6. 14, 18</w:t>
      </w:r>
    </w:p>
  </w:footnote>
  <w:footnote w:id="621">
    <w:p w:rsidR="000676C5" w:rsidRDefault="000676C5">
      <w:pPr>
        <w:pStyle w:val="a3"/>
      </w:pPr>
      <w:r>
        <w:rPr>
          <w:rStyle w:val="a5"/>
        </w:rPr>
        <w:footnoteRef/>
      </w:r>
      <w:r>
        <w:t xml:space="preserve"> </w:t>
      </w:r>
      <w:r w:rsidRPr="00975C8B">
        <w:rPr>
          <w:color w:val="000000"/>
        </w:rPr>
        <w:t>Слово 5</w:t>
      </w:r>
    </w:p>
  </w:footnote>
  <w:footnote w:id="622">
    <w:p w:rsidR="000676C5" w:rsidRDefault="000676C5">
      <w:pPr>
        <w:pStyle w:val="a3"/>
      </w:pPr>
      <w:r>
        <w:rPr>
          <w:rStyle w:val="a5"/>
        </w:rPr>
        <w:footnoteRef/>
      </w:r>
      <w:r>
        <w:t xml:space="preserve"> </w:t>
      </w:r>
      <w:r w:rsidRPr="00975C8B">
        <w:rPr>
          <w:color w:val="000000"/>
          <w:spacing w:val="-5"/>
        </w:rPr>
        <w:t>Слово 5</w:t>
      </w:r>
    </w:p>
  </w:footnote>
  <w:footnote w:id="623">
    <w:p w:rsidR="000676C5" w:rsidRDefault="000676C5">
      <w:pPr>
        <w:pStyle w:val="a3"/>
      </w:pPr>
      <w:r>
        <w:rPr>
          <w:rStyle w:val="a5"/>
        </w:rPr>
        <w:footnoteRef/>
      </w:r>
      <w:r>
        <w:t xml:space="preserve"> </w:t>
      </w:r>
      <w:r w:rsidRPr="00975C8B">
        <w:rPr>
          <w:color w:val="000000"/>
          <w:spacing w:val="-5"/>
        </w:rPr>
        <w:t>Слово 5</w:t>
      </w:r>
    </w:p>
  </w:footnote>
  <w:footnote w:id="624">
    <w:p w:rsidR="000676C5" w:rsidRDefault="000676C5">
      <w:pPr>
        <w:pStyle w:val="a3"/>
      </w:pPr>
      <w:r>
        <w:rPr>
          <w:rStyle w:val="a5"/>
        </w:rPr>
        <w:footnoteRef/>
      </w:r>
      <w:r>
        <w:t xml:space="preserve"> </w:t>
      </w:r>
      <w:r w:rsidRPr="00975C8B">
        <w:rPr>
          <w:color w:val="000000"/>
          <w:spacing w:val="-4"/>
        </w:rPr>
        <w:t>Слово 5</w:t>
      </w:r>
    </w:p>
  </w:footnote>
  <w:footnote w:id="625">
    <w:p w:rsidR="000676C5" w:rsidRDefault="000676C5">
      <w:pPr>
        <w:pStyle w:val="a3"/>
      </w:pPr>
      <w:r>
        <w:rPr>
          <w:rStyle w:val="a5"/>
        </w:rPr>
        <w:footnoteRef/>
      </w:r>
      <w:r>
        <w:t xml:space="preserve"> </w:t>
      </w:r>
      <w:r w:rsidRPr="00975C8B">
        <w:rPr>
          <w:color w:val="000000"/>
          <w:spacing w:val="-3"/>
        </w:rPr>
        <w:t>Слово 5</w:t>
      </w:r>
    </w:p>
  </w:footnote>
  <w:footnote w:id="626">
    <w:p w:rsidR="000676C5" w:rsidRDefault="000676C5">
      <w:pPr>
        <w:pStyle w:val="a3"/>
      </w:pPr>
      <w:r>
        <w:rPr>
          <w:rStyle w:val="a5"/>
        </w:rPr>
        <w:footnoteRef/>
      </w:r>
      <w:r>
        <w:t xml:space="preserve"> </w:t>
      </w:r>
      <w:r w:rsidRPr="00975C8B">
        <w:rPr>
          <w:color w:val="000000"/>
          <w:spacing w:val="-4"/>
        </w:rPr>
        <w:t>Слово 5</w:t>
      </w:r>
    </w:p>
  </w:footnote>
  <w:footnote w:id="627">
    <w:p w:rsidR="000676C5" w:rsidRDefault="000676C5">
      <w:pPr>
        <w:pStyle w:val="a3"/>
      </w:pPr>
      <w:r>
        <w:rPr>
          <w:rStyle w:val="a5"/>
        </w:rPr>
        <w:footnoteRef/>
      </w:r>
      <w:r>
        <w:t xml:space="preserve"> </w:t>
      </w:r>
      <w:r w:rsidRPr="00975C8B">
        <w:rPr>
          <w:color w:val="000000"/>
          <w:spacing w:val="-5"/>
        </w:rPr>
        <w:t>Слово 6</w:t>
      </w:r>
    </w:p>
  </w:footnote>
  <w:footnote w:id="628">
    <w:p w:rsidR="000676C5" w:rsidRDefault="000676C5">
      <w:pPr>
        <w:pStyle w:val="a3"/>
      </w:pPr>
      <w:r>
        <w:rPr>
          <w:rStyle w:val="a5"/>
        </w:rPr>
        <w:footnoteRef/>
      </w:r>
      <w:r>
        <w:t xml:space="preserve"> </w:t>
      </w:r>
      <w:r w:rsidRPr="00975C8B">
        <w:rPr>
          <w:color w:val="000000"/>
        </w:rPr>
        <w:t>Слово 6</w:t>
      </w:r>
    </w:p>
  </w:footnote>
  <w:footnote w:id="629">
    <w:p w:rsidR="000676C5" w:rsidRDefault="000676C5">
      <w:pPr>
        <w:pStyle w:val="a3"/>
      </w:pPr>
      <w:r>
        <w:rPr>
          <w:rStyle w:val="a5"/>
        </w:rPr>
        <w:footnoteRef/>
      </w:r>
      <w:r>
        <w:t xml:space="preserve"> </w:t>
      </w:r>
      <w:r w:rsidRPr="00975C8B">
        <w:rPr>
          <w:color w:val="000000"/>
        </w:rPr>
        <w:t>Слово 6</w:t>
      </w:r>
    </w:p>
  </w:footnote>
  <w:footnote w:id="630">
    <w:p w:rsidR="000676C5" w:rsidRDefault="000676C5">
      <w:pPr>
        <w:pStyle w:val="a3"/>
      </w:pPr>
      <w:r>
        <w:rPr>
          <w:rStyle w:val="a5"/>
        </w:rPr>
        <w:footnoteRef/>
      </w:r>
      <w:r>
        <w:t xml:space="preserve"> </w:t>
      </w:r>
      <w:r w:rsidRPr="00975C8B">
        <w:rPr>
          <w:color w:val="000000"/>
        </w:rPr>
        <w:t>Слово 6</w:t>
      </w:r>
    </w:p>
  </w:footnote>
  <w:footnote w:id="631">
    <w:p w:rsidR="000676C5" w:rsidRDefault="000676C5">
      <w:pPr>
        <w:pStyle w:val="a3"/>
      </w:pPr>
      <w:r>
        <w:rPr>
          <w:rStyle w:val="a5"/>
        </w:rPr>
        <w:footnoteRef/>
      </w:r>
      <w:r>
        <w:t xml:space="preserve"> </w:t>
      </w:r>
      <w:r w:rsidRPr="00975C8B">
        <w:rPr>
          <w:color w:val="000000"/>
        </w:rPr>
        <w:t>Слово 6</w:t>
      </w:r>
    </w:p>
  </w:footnote>
  <w:footnote w:id="632">
    <w:p w:rsidR="000676C5" w:rsidRDefault="000676C5">
      <w:pPr>
        <w:pStyle w:val="a3"/>
      </w:pPr>
      <w:r>
        <w:rPr>
          <w:rStyle w:val="a5"/>
        </w:rPr>
        <w:footnoteRef/>
      </w:r>
      <w:r>
        <w:t xml:space="preserve"> </w:t>
      </w:r>
      <w:r w:rsidRPr="00975C8B">
        <w:rPr>
          <w:color w:val="000000"/>
          <w:spacing w:val="-4"/>
        </w:rPr>
        <w:t>Слово 6</w:t>
      </w:r>
    </w:p>
  </w:footnote>
  <w:footnote w:id="633">
    <w:p w:rsidR="000676C5" w:rsidRDefault="000676C5">
      <w:pPr>
        <w:pStyle w:val="a3"/>
      </w:pPr>
      <w:r>
        <w:rPr>
          <w:rStyle w:val="a5"/>
        </w:rPr>
        <w:footnoteRef/>
      </w:r>
      <w:r>
        <w:t xml:space="preserve"> </w:t>
      </w:r>
      <w:r w:rsidRPr="00975C8B">
        <w:rPr>
          <w:color w:val="000000"/>
          <w:spacing w:val="-3"/>
        </w:rPr>
        <w:t>Слово 6</w:t>
      </w:r>
    </w:p>
  </w:footnote>
  <w:footnote w:id="634">
    <w:p w:rsidR="000676C5" w:rsidRDefault="000676C5">
      <w:pPr>
        <w:pStyle w:val="a3"/>
      </w:pPr>
      <w:r>
        <w:rPr>
          <w:rStyle w:val="a5"/>
        </w:rPr>
        <w:footnoteRef/>
      </w:r>
      <w:r>
        <w:t xml:space="preserve"> </w:t>
      </w:r>
      <w:r w:rsidRPr="00975C8B">
        <w:rPr>
          <w:color w:val="000000"/>
          <w:spacing w:val="-4"/>
        </w:rPr>
        <w:t>Слово 6</w:t>
      </w:r>
    </w:p>
  </w:footnote>
  <w:footnote w:id="635">
    <w:p w:rsidR="000676C5" w:rsidRDefault="000676C5">
      <w:pPr>
        <w:pStyle w:val="a3"/>
      </w:pPr>
      <w:r>
        <w:rPr>
          <w:rStyle w:val="a5"/>
        </w:rPr>
        <w:footnoteRef/>
      </w:r>
      <w:r>
        <w:t xml:space="preserve"> </w:t>
      </w:r>
      <w:r w:rsidRPr="00975C8B">
        <w:rPr>
          <w:color w:val="000000"/>
          <w:spacing w:val="-4"/>
        </w:rPr>
        <w:t>Слово 6</w:t>
      </w:r>
    </w:p>
  </w:footnote>
  <w:footnote w:id="636">
    <w:p w:rsidR="000676C5" w:rsidRDefault="000676C5">
      <w:pPr>
        <w:pStyle w:val="a3"/>
      </w:pPr>
      <w:r>
        <w:rPr>
          <w:rStyle w:val="a5"/>
        </w:rPr>
        <w:footnoteRef/>
      </w:r>
      <w:r>
        <w:t xml:space="preserve"> </w:t>
      </w:r>
      <w:r w:rsidRPr="00975C8B">
        <w:rPr>
          <w:color w:val="000000"/>
          <w:spacing w:val="-4"/>
        </w:rPr>
        <w:t>Слово 6</w:t>
      </w:r>
    </w:p>
  </w:footnote>
  <w:footnote w:id="637">
    <w:p w:rsidR="000676C5" w:rsidRDefault="000676C5">
      <w:pPr>
        <w:pStyle w:val="a3"/>
      </w:pPr>
      <w:r>
        <w:rPr>
          <w:rStyle w:val="a5"/>
        </w:rPr>
        <w:footnoteRef/>
      </w:r>
      <w:r>
        <w:t xml:space="preserve"> </w:t>
      </w:r>
      <w:r w:rsidRPr="00975C8B">
        <w:rPr>
          <w:color w:val="000000"/>
          <w:spacing w:val="-6"/>
        </w:rPr>
        <w:t>Слово 6</w:t>
      </w:r>
    </w:p>
  </w:footnote>
  <w:footnote w:id="638">
    <w:p w:rsidR="000676C5" w:rsidRDefault="000676C5">
      <w:pPr>
        <w:pStyle w:val="a3"/>
      </w:pPr>
      <w:r>
        <w:rPr>
          <w:rStyle w:val="a5"/>
        </w:rPr>
        <w:footnoteRef/>
      </w:r>
      <w:r>
        <w:t xml:space="preserve"> </w:t>
      </w:r>
      <w:r w:rsidRPr="00975C8B">
        <w:rPr>
          <w:color w:val="000000"/>
        </w:rPr>
        <w:t>Слово</w:t>
      </w:r>
      <w:r>
        <w:rPr>
          <w:color w:val="000000"/>
        </w:rPr>
        <w:t xml:space="preserve"> </w:t>
      </w:r>
      <w:r w:rsidRPr="00975C8B">
        <w:rPr>
          <w:color w:val="000000"/>
        </w:rPr>
        <w:t>6</w:t>
      </w:r>
    </w:p>
  </w:footnote>
  <w:footnote w:id="639">
    <w:p w:rsidR="000676C5" w:rsidRDefault="000676C5">
      <w:pPr>
        <w:pStyle w:val="a3"/>
      </w:pPr>
      <w:r>
        <w:rPr>
          <w:rStyle w:val="a5"/>
        </w:rPr>
        <w:footnoteRef/>
      </w:r>
      <w:r>
        <w:t xml:space="preserve"> </w:t>
      </w:r>
      <w:r w:rsidRPr="00975C8B">
        <w:rPr>
          <w:color w:val="000000"/>
        </w:rPr>
        <w:t>Слово</w:t>
      </w:r>
      <w:r>
        <w:rPr>
          <w:color w:val="000000"/>
        </w:rPr>
        <w:t xml:space="preserve"> </w:t>
      </w:r>
      <w:r w:rsidRPr="00975C8B">
        <w:rPr>
          <w:color w:val="000000"/>
        </w:rPr>
        <w:t>6</w:t>
      </w:r>
    </w:p>
  </w:footnote>
  <w:footnote w:id="640">
    <w:p w:rsidR="000676C5" w:rsidRDefault="000676C5">
      <w:pPr>
        <w:pStyle w:val="a3"/>
      </w:pPr>
      <w:r>
        <w:rPr>
          <w:rStyle w:val="a5"/>
        </w:rPr>
        <w:footnoteRef/>
      </w:r>
      <w:r>
        <w:t xml:space="preserve"> </w:t>
      </w:r>
      <w:r w:rsidRPr="00975C8B">
        <w:rPr>
          <w:color w:val="000000"/>
        </w:rPr>
        <w:t>Слово</w:t>
      </w:r>
      <w:r>
        <w:rPr>
          <w:color w:val="000000"/>
        </w:rPr>
        <w:t xml:space="preserve"> </w:t>
      </w:r>
      <w:r w:rsidRPr="00975C8B">
        <w:rPr>
          <w:color w:val="000000"/>
        </w:rPr>
        <w:t>6</w:t>
      </w:r>
    </w:p>
  </w:footnote>
  <w:footnote w:id="641">
    <w:p w:rsidR="000676C5" w:rsidRDefault="000676C5">
      <w:pPr>
        <w:pStyle w:val="a3"/>
      </w:pPr>
      <w:r>
        <w:rPr>
          <w:rStyle w:val="a5"/>
        </w:rPr>
        <w:footnoteRef/>
      </w:r>
      <w:r>
        <w:t xml:space="preserve"> </w:t>
      </w:r>
      <w:r w:rsidRPr="00975C8B">
        <w:rPr>
          <w:color w:val="000000"/>
          <w:spacing w:val="-4"/>
        </w:rPr>
        <w:t>Слово</w:t>
      </w:r>
      <w:r>
        <w:rPr>
          <w:color w:val="000000"/>
          <w:spacing w:val="-4"/>
        </w:rPr>
        <w:t xml:space="preserve"> </w:t>
      </w:r>
      <w:r w:rsidRPr="00975C8B">
        <w:rPr>
          <w:color w:val="000000"/>
          <w:spacing w:val="-4"/>
        </w:rPr>
        <w:t>6</w:t>
      </w:r>
    </w:p>
  </w:footnote>
  <w:footnote w:id="642">
    <w:p w:rsidR="000676C5" w:rsidRDefault="000676C5">
      <w:pPr>
        <w:pStyle w:val="a3"/>
      </w:pPr>
      <w:r>
        <w:rPr>
          <w:rStyle w:val="a5"/>
        </w:rPr>
        <w:footnoteRef/>
      </w:r>
      <w:r>
        <w:t xml:space="preserve"> </w:t>
      </w:r>
      <w:r w:rsidRPr="00975C8B">
        <w:rPr>
          <w:color w:val="000000"/>
          <w:spacing w:val="-4"/>
        </w:rPr>
        <w:t>Слово</w:t>
      </w:r>
      <w:r>
        <w:rPr>
          <w:color w:val="000000"/>
          <w:spacing w:val="-4"/>
        </w:rPr>
        <w:t xml:space="preserve"> </w:t>
      </w:r>
      <w:r w:rsidRPr="00975C8B">
        <w:rPr>
          <w:color w:val="000000"/>
          <w:spacing w:val="-4"/>
        </w:rPr>
        <w:t>6</w:t>
      </w:r>
    </w:p>
  </w:footnote>
  <w:footnote w:id="643">
    <w:p w:rsidR="000676C5" w:rsidRDefault="000676C5">
      <w:pPr>
        <w:pStyle w:val="a3"/>
      </w:pPr>
      <w:r>
        <w:rPr>
          <w:rStyle w:val="a5"/>
        </w:rPr>
        <w:footnoteRef/>
      </w:r>
      <w:r>
        <w:t xml:space="preserve"> </w:t>
      </w:r>
      <w:r w:rsidRPr="00975C8B">
        <w:rPr>
          <w:color w:val="000000"/>
          <w:spacing w:val="-4"/>
        </w:rPr>
        <w:t>Слово</w:t>
      </w:r>
      <w:r>
        <w:rPr>
          <w:color w:val="000000"/>
          <w:spacing w:val="-4"/>
        </w:rPr>
        <w:t xml:space="preserve"> </w:t>
      </w:r>
      <w:r w:rsidRPr="00975C8B">
        <w:rPr>
          <w:color w:val="000000"/>
          <w:spacing w:val="-4"/>
        </w:rPr>
        <w:t>6</w:t>
      </w:r>
    </w:p>
  </w:footnote>
  <w:footnote w:id="644">
    <w:p w:rsidR="000676C5" w:rsidRDefault="000676C5">
      <w:pPr>
        <w:pStyle w:val="a3"/>
      </w:pPr>
      <w:r>
        <w:rPr>
          <w:rStyle w:val="a5"/>
        </w:rPr>
        <w:footnoteRef/>
      </w:r>
      <w:r>
        <w:t xml:space="preserve"> </w:t>
      </w:r>
      <w:r w:rsidRPr="00975C8B">
        <w:rPr>
          <w:color w:val="000000"/>
        </w:rPr>
        <w:t>Слово 7</w:t>
      </w:r>
    </w:p>
  </w:footnote>
  <w:footnote w:id="645">
    <w:p w:rsidR="000676C5" w:rsidRDefault="000676C5">
      <w:pPr>
        <w:pStyle w:val="a3"/>
      </w:pPr>
      <w:r>
        <w:rPr>
          <w:rStyle w:val="a5"/>
        </w:rPr>
        <w:footnoteRef/>
      </w:r>
      <w:r>
        <w:t xml:space="preserve"> </w:t>
      </w:r>
      <w:r w:rsidRPr="00975C8B">
        <w:rPr>
          <w:color w:val="000000"/>
          <w:sz w:val="18"/>
          <w:szCs w:val="18"/>
        </w:rPr>
        <w:t>Слово 7</w:t>
      </w:r>
    </w:p>
  </w:footnote>
  <w:footnote w:id="646">
    <w:p w:rsidR="000676C5" w:rsidRDefault="000676C5">
      <w:pPr>
        <w:pStyle w:val="a3"/>
      </w:pPr>
      <w:r>
        <w:rPr>
          <w:rStyle w:val="a5"/>
        </w:rPr>
        <w:footnoteRef/>
      </w:r>
      <w:r>
        <w:t xml:space="preserve"> </w:t>
      </w:r>
      <w:r w:rsidRPr="00975C8B">
        <w:rPr>
          <w:color w:val="000000"/>
          <w:sz w:val="18"/>
          <w:szCs w:val="18"/>
        </w:rPr>
        <w:t>Слово 7</w:t>
      </w:r>
    </w:p>
  </w:footnote>
  <w:footnote w:id="647">
    <w:p w:rsidR="000676C5" w:rsidRDefault="000676C5">
      <w:pPr>
        <w:pStyle w:val="a3"/>
      </w:pPr>
      <w:r>
        <w:rPr>
          <w:rStyle w:val="a5"/>
        </w:rPr>
        <w:footnoteRef/>
      </w:r>
      <w:r>
        <w:t xml:space="preserve"> </w:t>
      </w:r>
      <w:r w:rsidRPr="00975C8B">
        <w:rPr>
          <w:color w:val="000000"/>
          <w:sz w:val="18"/>
          <w:szCs w:val="18"/>
        </w:rPr>
        <w:t>Слово 7</w:t>
      </w:r>
    </w:p>
  </w:footnote>
  <w:footnote w:id="648">
    <w:p w:rsidR="000676C5" w:rsidRDefault="000676C5">
      <w:pPr>
        <w:pStyle w:val="a3"/>
      </w:pPr>
      <w:r>
        <w:rPr>
          <w:rStyle w:val="a5"/>
        </w:rPr>
        <w:footnoteRef/>
      </w:r>
      <w:r>
        <w:t xml:space="preserve"> </w:t>
      </w:r>
      <w:r w:rsidRPr="00975C8B">
        <w:rPr>
          <w:color w:val="000000"/>
          <w:sz w:val="18"/>
          <w:szCs w:val="18"/>
        </w:rPr>
        <w:t>Слово 7</w:t>
      </w:r>
    </w:p>
  </w:footnote>
  <w:footnote w:id="649">
    <w:p w:rsidR="000676C5" w:rsidRDefault="000676C5">
      <w:pPr>
        <w:pStyle w:val="a3"/>
      </w:pPr>
      <w:r>
        <w:rPr>
          <w:rStyle w:val="a5"/>
        </w:rPr>
        <w:footnoteRef/>
      </w:r>
      <w:r>
        <w:t xml:space="preserve"> </w:t>
      </w:r>
      <w:r w:rsidRPr="00975C8B">
        <w:rPr>
          <w:color w:val="000000"/>
          <w:sz w:val="18"/>
          <w:szCs w:val="18"/>
        </w:rPr>
        <w:t>Слово 7</w:t>
      </w:r>
    </w:p>
  </w:footnote>
  <w:footnote w:id="650">
    <w:p w:rsidR="000676C5" w:rsidRDefault="000676C5">
      <w:pPr>
        <w:pStyle w:val="a3"/>
      </w:pPr>
      <w:r>
        <w:rPr>
          <w:rStyle w:val="a5"/>
        </w:rPr>
        <w:footnoteRef/>
      </w:r>
      <w:r>
        <w:t xml:space="preserve"> </w:t>
      </w:r>
      <w:r w:rsidRPr="00975C8B">
        <w:rPr>
          <w:color w:val="000000"/>
          <w:spacing w:val="-2"/>
          <w:sz w:val="18"/>
          <w:szCs w:val="18"/>
        </w:rPr>
        <w:t>Слово 7</w:t>
      </w:r>
    </w:p>
  </w:footnote>
  <w:footnote w:id="651">
    <w:p w:rsidR="000676C5" w:rsidRDefault="000676C5">
      <w:pPr>
        <w:pStyle w:val="a3"/>
      </w:pPr>
      <w:r>
        <w:rPr>
          <w:rStyle w:val="a5"/>
        </w:rPr>
        <w:footnoteRef/>
      </w:r>
      <w:r>
        <w:t xml:space="preserve"> </w:t>
      </w:r>
      <w:r w:rsidRPr="00975C8B">
        <w:rPr>
          <w:color w:val="000000"/>
          <w:sz w:val="18"/>
          <w:szCs w:val="18"/>
        </w:rPr>
        <w:t>Слово 7</w:t>
      </w:r>
    </w:p>
  </w:footnote>
  <w:footnote w:id="652">
    <w:p w:rsidR="000676C5" w:rsidRDefault="000676C5">
      <w:pPr>
        <w:pStyle w:val="a3"/>
      </w:pPr>
      <w:r>
        <w:rPr>
          <w:rStyle w:val="a5"/>
        </w:rPr>
        <w:footnoteRef/>
      </w:r>
      <w:r>
        <w:t xml:space="preserve"> </w:t>
      </w:r>
      <w:r w:rsidRPr="00975C8B">
        <w:rPr>
          <w:color w:val="000000"/>
          <w:spacing w:val="-3"/>
        </w:rPr>
        <w:t>Слово 7</w:t>
      </w:r>
    </w:p>
  </w:footnote>
  <w:footnote w:id="653">
    <w:p w:rsidR="000676C5" w:rsidRDefault="000676C5">
      <w:pPr>
        <w:pStyle w:val="a3"/>
      </w:pPr>
      <w:r>
        <w:rPr>
          <w:rStyle w:val="a5"/>
        </w:rPr>
        <w:footnoteRef/>
      </w:r>
      <w:r>
        <w:t xml:space="preserve"> </w:t>
      </w:r>
      <w:r w:rsidRPr="00975C8B">
        <w:rPr>
          <w:color w:val="000000"/>
          <w:spacing w:val="-3"/>
        </w:rPr>
        <w:t>Слово 9</w:t>
      </w:r>
    </w:p>
  </w:footnote>
  <w:footnote w:id="654">
    <w:p w:rsidR="000676C5" w:rsidRDefault="000676C5">
      <w:pPr>
        <w:pStyle w:val="a3"/>
      </w:pPr>
      <w:r>
        <w:rPr>
          <w:rStyle w:val="a5"/>
        </w:rPr>
        <w:footnoteRef/>
      </w:r>
      <w:r>
        <w:t xml:space="preserve"> </w:t>
      </w:r>
      <w:r w:rsidRPr="00975C8B">
        <w:rPr>
          <w:color w:val="000000"/>
          <w:spacing w:val="-3"/>
        </w:rPr>
        <w:t>Слово 9</w:t>
      </w:r>
    </w:p>
  </w:footnote>
  <w:footnote w:id="655">
    <w:p w:rsidR="000676C5" w:rsidRDefault="000676C5">
      <w:pPr>
        <w:pStyle w:val="a3"/>
      </w:pPr>
      <w:r>
        <w:rPr>
          <w:rStyle w:val="a5"/>
        </w:rPr>
        <w:footnoteRef/>
      </w:r>
      <w:r>
        <w:t xml:space="preserve"> </w:t>
      </w:r>
      <w:r w:rsidRPr="00975C8B">
        <w:rPr>
          <w:color w:val="000000"/>
          <w:spacing w:val="-4"/>
        </w:rPr>
        <w:t>Слово 9</w:t>
      </w:r>
    </w:p>
  </w:footnote>
  <w:footnote w:id="656">
    <w:p w:rsidR="000676C5" w:rsidRDefault="000676C5">
      <w:pPr>
        <w:pStyle w:val="a3"/>
      </w:pPr>
      <w:r>
        <w:rPr>
          <w:rStyle w:val="a5"/>
        </w:rPr>
        <w:footnoteRef/>
      </w:r>
      <w:r>
        <w:t xml:space="preserve"> </w:t>
      </w:r>
      <w:r w:rsidRPr="00975C8B">
        <w:rPr>
          <w:color w:val="000000"/>
          <w:spacing w:val="-4"/>
        </w:rPr>
        <w:t>Слово 9</w:t>
      </w:r>
    </w:p>
  </w:footnote>
  <w:footnote w:id="657">
    <w:p w:rsidR="000676C5" w:rsidRDefault="000676C5">
      <w:pPr>
        <w:pStyle w:val="a3"/>
      </w:pPr>
      <w:r>
        <w:rPr>
          <w:rStyle w:val="a5"/>
        </w:rPr>
        <w:footnoteRef/>
      </w:r>
      <w:r>
        <w:t xml:space="preserve"> </w:t>
      </w:r>
      <w:r w:rsidRPr="00975C8B">
        <w:rPr>
          <w:color w:val="000000"/>
          <w:spacing w:val="-13"/>
        </w:rPr>
        <w:t xml:space="preserve">Слово </w:t>
      </w:r>
      <w:r>
        <w:rPr>
          <w:color w:val="000000"/>
          <w:spacing w:val="-13"/>
        </w:rPr>
        <w:t xml:space="preserve"> </w:t>
      </w:r>
      <w:r w:rsidRPr="00975C8B">
        <w:rPr>
          <w:color w:val="000000"/>
          <w:spacing w:val="-13"/>
        </w:rPr>
        <w:t>9</w:t>
      </w:r>
    </w:p>
  </w:footnote>
  <w:footnote w:id="658">
    <w:p w:rsidR="000676C5" w:rsidRDefault="000676C5">
      <w:pPr>
        <w:pStyle w:val="a3"/>
      </w:pPr>
      <w:r>
        <w:rPr>
          <w:rStyle w:val="a5"/>
        </w:rPr>
        <w:footnoteRef/>
      </w:r>
      <w:r>
        <w:t xml:space="preserve"> </w:t>
      </w:r>
      <w:r w:rsidRPr="00975C8B">
        <w:rPr>
          <w:color w:val="000000"/>
        </w:rPr>
        <w:t>Слово</w:t>
      </w:r>
      <w:r>
        <w:rPr>
          <w:color w:val="000000"/>
        </w:rPr>
        <w:t xml:space="preserve"> </w:t>
      </w:r>
      <w:r w:rsidRPr="00975C8B">
        <w:rPr>
          <w:color w:val="000000"/>
        </w:rPr>
        <w:t>9</w:t>
      </w:r>
    </w:p>
  </w:footnote>
  <w:footnote w:id="659">
    <w:p w:rsidR="000676C5" w:rsidRDefault="000676C5">
      <w:pPr>
        <w:pStyle w:val="a3"/>
      </w:pPr>
      <w:r>
        <w:rPr>
          <w:rStyle w:val="a5"/>
        </w:rPr>
        <w:footnoteRef/>
      </w:r>
      <w:r>
        <w:t xml:space="preserve"> </w:t>
      </w:r>
      <w:r w:rsidRPr="00975C8B">
        <w:rPr>
          <w:color w:val="000000"/>
        </w:rPr>
        <w:t>Слово</w:t>
      </w:r>
      <w:r>
        <w:rPr>
          <w:color w:val="000000"/>
        </w:rPr>
        <w:t xml:space="preserve"> </w:t>
      </w:r>
      <w:r w:rsidRPr="00975C8B">
        <w:rPr>
          <w:color w:val="000000"/>
        </w:rPr>
        <w:t>9</w:t>
      </w:r>
    </w:p>
  </w:footnote>
  <w:footnote w:id="660">
    <w:p w:rsidR="000676C5" w:rsidRDefault="000676C5">
      <w:pPr>
        <w:pStyle w:val="a3"/>
      </w:pPr>
      <w:r>
        <w:rPr>
          <w:rStyle w:val="a5"/>
        </w:rPr>
        <w:footnoteRef/>
      </w:r>
      <w:r>
        <w:t xml:space="preserve"> </w:t>
      </w:r>
      <w:r w:rsidRPr="00975C8B">
        <w:rPr>
          <w:color w:val="000000"/>
        </w:rPr>
        <w:t>Слово</w:t>
      </w:r>
      <w:r>
        <w:rPr>
          <w:color w:val="000000"/>
        </w:rPr>
        <w:t xml:space="preserve"> </w:t>
      </w:r>
      <w:r w:rsidRPr="00975C8B">
        <w:rPr>
          <w:color w:val="000000"/>
        </w:rPr>
        <w:t>9</w:t>
      </w:r>
    </w:p>
  </w:footnote>
  <w:footnote w:id="661">
    <w:p w:rsidR="000676C5" w:rsidRDefault="000676C5">
      <w:pPr>
        <w:pStyle w:val="a3"/>
      </w:pPr>
      <w:r>
        <w:rPr>
          <w:rStyle w:val="a5"/>
        </w:rPr>
        <w:footnoteRef/>
      </w:r>
      <w:r>
        <w:t xml:space="preserve"> </w:t>
      </w:r>
      <w:r w:rsidRPr="00975C8B">
        <w:rPr>
          <w:color w:val="000000"/>
          <w:spacing w:val="-4"/>
        </w:rPr>
        <w:t>Слово</w:t>
      </w:r>
      <w:r>
        <w:rPr>
          <w:color w:val="000000"/>
          <w:spacing w:val="-4"/>
        </w:rPr>
        <w:t xml:space="preserve"> </w:t>
      </w:r>
      <w:r w:rsidRPr="00975C8B">
        <w:rPr>
          <w:color w:val="000000"/>
          <w:spacing w:val="-4"/>
        </w:rPr>
        <w:t>9</w:t>
      </w:r>
    </w:p>
  </w:footnote>
  <w:footnote w:id="662">
    <w:p w:rsidR="000676C5" w:rsidRDefault="000676C5">
      <w:pPr>
        <w:pStyle w:val="a3"/>
      </w:pPr>
      <w:r>
        <w:rPr>
          <w:rStyle w:val="a5"/>
        </w:rPr>
        <w:footnoteRef/>
      </w:r>
      <w:r>
        <w:t xml:space="preserve"> </w:t>
      </w:r>
      <w:r w:rsidRPr="00975C8B">
        <w:rPr>
          <w:color w:val="000000"/>
          <w:spacing w:val="-4"/>
        </w:rPr>
        <w:t>Слово</w:t>
      </w:r>
      <w:r>
        <w:rPr>
          <w:color w:val="000000"/>
          <w:spacing w:val="-4"/>
        </w:rPr>
        <w:t xml:space="preserve"> </w:t>
      </w:r>
      <w:r w:rsidRPr="00975C8B">
        <w:rPr>
          <w:color w:val="000000"/>
          <w:spacing w:val="-4"/>
        </w:rPr>
        <w:t>9</w:t>
      </w:r>
    </w:p>
  </w:footnote>
  <w:footnote w:id="663">
    <w:p w:rsidR="000676C5" w:rsidRDefault="000676C5">
      <w:pPr>
        <w:pStyle w:val="a3"/>
      </w:pPr>
      <w:r>
        <w:rPr>
          <w:rStyle w:val="a5"/>
        </w:rPr>
        <w:footnoteRef/>
      </w:r>
      <w:r>
        <w:t xml:space="preserve"> </w:t>
      </w:r>
      <w:r w:rsidRPr="00975C8B">
        <w:rPr>
          <w:color w:val="000000"/>
          <w:spacing w:val="-4"/>
        </w:rPr>
        <w:t>Слово</w:t>
      </w:r>
      <w:r>
        <w:rPr>
          <w:color w:val="000000"/>
          <w:spacing w:val="-4"/>
        </w:rPr>
        <w:t xml:space="preserve"> </w:t>
      </w:r>
      <w:r w:rsidRPr="00975C8B">
        <w:rPr>
          <w:color w:val="000000"/>
          <w:spacing w:val="-4"/>
        </w:rPr>
        <w:t>9</w:t>
      </w:r>
    </w:p>
  </w:footnote>
  <w:footnote w:id="664">
    <w:p w:rsidR="000676C5" w:rsidRDefault="000676C5">
      <w:pPr>
        <w:pStyle w:val="a3"/>
      </w:pPr>
      <w:r>
        <w:rPr>
          <w:rStyle w:val="a5"/>
        </w:rPr>
        <w:footnoteRef/>
      </w:r>
      <w:r>
        <w:t xml:space="preserve"> </w:t>
      </w:r>
      <w:r w:rsidRPr="00975C8B">
        <w:rPr>
          <w:color w:val="000000"/>
        </w:rPr>
        <w:t>Слово 9</w:t>
      </w:r>
    </w:p>
  </w:footnote>
  <w:footnote w:id="665">
    <w:p w:rsidR="000676C5" w:rsidRDefault="000676C5">
      <w:pPr>
        <w:pStyle w:val="a3"/>
      </w:pPr>
      <w:r>
        <w:rPr>
          <w:rStyle w:val="a5"/>
        </w:rPr>
        <w:footnoteRef/>
      </w:r>
      <w:r>
        <w:t xml:space="preserve"> </w:t>
      </w:r>
      <w:r w:rsidRPr="00975C8B">
        <w:rPr>
          <w:color w:val="000000"/>
        </w:rPr>
        <w:t>Слово 9</w:t>
      </w:r>
    </w:p>
  </w:footnote>
  <w:footnote w:id="666">
    <w:p w:rsidR="000676C5" w:rsidRDefault="000676C5">
      <w:pPr>
        <w:pStyle w:val="a3"/>
      </w:pPr>
      <w:r>
        <w:rPr>
          <w:rStyle w:val="a5"/>
        </w:rPr>
        <w:footnoteRef/>
      </w:r>
      <w:r>
        <w:t xml:space="preserve"> </w:t>
      </w:r>
      <w:r w:rsidRPr="00975C8B">
        <w:rPr>
          <w:color w:val="000000"/>
          <w:spacing w:val="-1"/>
        </w:rPr>
        <w:t>Слово 9</w:t>
      </w:r>
    </w:p>
  </w:footnote>
  <w:footnote w:id="667">
    <w:p w:rsidR="000676C5" w:rsidRDefault="000676C5">
      <w:pPr>
        <w:pStyle w:val="a3"/>
      </w:pPr>
      <w:r>
        <w:rPr>
          <w:rStyle w:val="a5"/>
        </w:rPr>
        <w:footnoteRef/>
      </w:r>
      <w:r>
        <w:t xml:space="preserve"> </w:t>
      </w:r>
      <w:r w:rsidRPr="00975C8B">
        <w:rPr>
          <w:color w:val="000000"/>
        </w:rPr>
        <w:t>Слово 9</w:t>
      </w:r>
    </w:p>
  </w:footnote>
  <w:footnote w:id="668">
    <w:p w:rsidR="000676C5" w:rsidRDefault="000676C5">
      <w:pPr>
        <w:pStyle w:val="a3"/>
      </w:pPr>
      <w:r>
        <w:rPr>
          <w:rStyle w:val="a5"/>
        </w:rPr>
        <w:footnoteRef/>
      </w:r>
      <w:r>
        <w:t xml:space="preserve"> </w:t>
      </w:r>
      <w:r w:rsidRPr="00975C8B">
        <w:rPr>
          <w:color w:val="000000"/>
        </w:rPr>
        <w:t>Слово 9</w:t>
      </w:r>
    </w:p>
  </w:footnote>
  <w:footnote w:id="669">
    <w:p w:rsidR="000676C5" w:rsidRDefault="000676C5">
      <w:pPr>
        <w:pStyle w:val="a3"/>
      </w:pPr>
      <w:r>
        <w:rPr>
          <w:rStyle w:val="a5"/>
        </w:rPr>
        <w:footnoteRef/>
      </w:r>
      <w:r>
        <w:t xml:space="preserve"> </w:t>
      </w:r>
      <w:r w:rsidRPr="00975C8B">
        <w:rPr>
          <w:color w:val="000000"/>
          <w:spacing w:val="-12"/>
        </w:rPr>
        <w:t>Сло</w:t>
      </w:r>
      <w:r w:rsidRPr="00975C8B">
        <w:rPr>
          <w:color w:val="000000"/>
          <w:spacing w:val="-12"/>
        </w:rPr>
        <w:softHyphen/>
      </w:r>
      <w:r w:rsidRPr="00975C8B">
        <w:rPr>
          <w:color w:val="000000"/>
        </w:rPr>
        <w:t>во 9</w:t>
      </w:r>
    </w:p>
  </w:footnote>
  <w:footnote w:id="670">
    <w:p w:rsidR="000676C5" w:rsidRDefault="000676C5">
      <w:pPr>
        <w:pStyle w:val="a3"/>
      </w:pPr>
      <w:r>
        <w:rPr>
          <w:rStyle w:val="a5"/>
        </w:rPr>
        <w:footnoteRef/>
      </w:r>
      <w:r>
        <w:t xml:space="preserve"> </w:t>
      </w:r>
      <w:r w:rsidRPr="00975C8B">
        <w:rPr>
          <w:color w:val="000000"/>
        </w:rPr>
        <w:t>Слово 9</w:t>
      </w:r>
    </w:p>
  </w:footnote>
  <w:footnote w:id="671">
    <w:p w:rsidR="000676C5" w:rsidRDefault="000676C5">
      <w:pPr>
        <w:pStyle w:val="a3"/>
      </w:pPr>
      <w:r>
        <w:rPr>
          <w:rStyle w:val="a5"/>
        </w:rPr>
        <w:footnoteRef/>
      </w:r>
      <w:r>
        <w:t xml:space="preserve"> </w:t>
      </w:r>
      <w:r w:rsidRPr="00975C8B">
        <w:rPr>
          <w:color w:val="000000"/>
        </w:rPr>
        <w:t>Слово 9</w:t>
      </w:r>
    </w:p>
  </w:footnote>
  <w:footnote w:id="672">
    <w:p w:rsidR="000676C5" w:rsidRDefault="000676C5">
      <w:pPr>
        <w:pStyle w:val="a3"/>
      </w:pPr>
      <w:r>
        <w:rPr>
          <w:rStyle w:val="a5"/>
        </w:rPr>
        <w:footnoteRef/>
      </w:r>
      <w:r>
        <w:t xml:space="preserve"> </w:t>
      </w:r>
      <w:r w:rsidRPr="00975C8B">
        <w:rPr>
          <w:color w:val="000000"/>
        </w:rPr>
        <w:t>Слово 9</w:t>
      </w:r>
    </w:p>
  </w:footnote>
  <w:footnote w:id="673">
    <w:p w:rsidR="000676C5" w:rsidRDefault="000676C5">
      <w:pPr>
        <w:pStyle w:val="a3"/>
      </w:pPr>
      <w:r>
        <w:rPr>
          <w:rStyle w:val="a5"/>
        </w:rPr>
        <w:footnoteRef/>
      </w:r>
      <w:r>
        <w:t xml:space="preserve"> </w:t>
      </w:r>
      <w:r w:rsidRPr="00975C8B">
        <w:rPr>
          <w:color w:val="000000"/>
        </w:rPr>
        <w:t>Слово 10</w:t>
      </w:r>
    </w:p>
  </w:footnote>
  <w:footnote w:id="674">
    <w:p w:rsidR="000676C5" w:rsidRDefault="000676C5">
      <w:pPr>
        <w:pStyle w:val="a3"/>
      </w:pPr>
      <w:r>
        <w:rPr>
          <w:rStyle w:val="a5"/>
        </w:rPr>
        <w:footnoteRef/>
      </w:r>
      <w:r>
        <w:t xml:space="preserve"> </w:t>
      </w:r>
      <w:r w:rsidRPr="00975C8B">
        <w:rPr>
          <w:color w:val="000000"/>
        </w:rPr>
        <w:t>Слово 12</w:t>
      </w:r>
    </w:p>
  </w:footnote>
  <w:footnote w:id="675">
    <w:p w:rsidR="000676C5" w:rsidRDefault="000676C5">
      <w:pPr>
        <w:pStyle w:val="a3"/>
      </w:pPr>
      <w:r>
        <w:rPr>
          <w:rStyle w:val="a5"/>
        </w:rPr>
        <w:footnoteRef/>
      </w:r>
      <w:r>
        <w:t xml:space="preserve"> </w:t>
      </w:r>
      <w:r w:rsidRPr="00975C8B">
        <w:rPr>
          <w:color w:val="000000"/>
          <w:spacing w:val="-4"/>
        </w:rPr>
        <w:t>Слово 12</w:t>
      </w:r>
    </w:p>
  </w:footnote>
  <w:footnote w:id="676">
    <w:p w:rsidR="000676C5" w:rsidRDefault="000676C5">
      <w:pPr>
        <w:pStyle w:val="a3"/>
      </w:pPr>
      <w:r>
        <w:rPr>
          <w:rStyle w:val="a5"/>
        </w:rPr>
        <w:footnoteRef/>
      </w:r>
      <w:r>
        <w:t xml:space="preserve"> </w:t>
      </w:r>
      <w:r w:rsidRPr="00975C8B">
        <w:rPr>
          <w:color w:val="000000"/>
        </w:rPr>
        <w:t>Слово 12</w:t>
      </w:r>
    </w:p>
  </w:footnote>
  <w:footnote w:id="677">
    <w:p w:rsidR="000676C5" w:rsidRDefault="000676C5">
      <w:pPr>
        <w:pStyle w:val="a3"/>
      </w:pPr>
      <w:r>
        <w:rPr>
          <w:rStyle w:val="a5"/>
        </w:rPr>
        <w:footnoteRef/>
      </w:r>
      <w:r>
        <w:t xml:space="preserve"> </w:t>
      </w:r>
      <w:r w:rsidRPr="00975C8B">
        <w:rPr>
          <w:color w:val="000000"/>
        </w:rPr>
        <w:t>Слово12</w:t>
      </w:r>
    </w:p>
  </w:footnote>
  <w:footnote w:id="678">
    <w:p w:rsidR="000676C5" w:rsidRDefault="000676C5">
      <w:pPr>
        <w:pStyle w:val="a3"/>
      </w:pPr>
      <w:r>
        <w:rPr>
          <w:rStyle w:val="a5"/>
        </w:rPr>
        <w:footnoteRef/>
      </w:r>
      <w:r>
        <w:t xml:space="preserve"> </w:t>
      </w:r>
      <w:r w:rsidRPr="00975C8B">
        <w:rPr>
          <w:color w:val="000000"/>
        </w:rPr>
        <w:t>Слово 12</w:t>
      </w:r>
    </w:p>
  </w:footnote>
  <w:footnote w:id="679">
    <w:p w:rsidR="000676C5" w:rsidRDefault="000676C5">
      <w:pPr>
        <w:pStyle w:val="a3"/>
      </w:pPr>
      <w:r>
        <w:rPr>
          <w:rStyle w:val="a5"/>
        </w:rPr>
        <w:footnoteRef/>
      </w:r>
      <w:r>
        <w:t xml:space="preserve"> </w:t>
      </w:r>
      <w:r w:rsidRPr="00975C8B">
        <w:rPr>
          <w:color w:val="000000"/>
        </w:rPr>
        <w:t>Слово 12</w:t>
      </w:r>
    </w:p>
  </w:footnote>
  <w:footnote w:id="680">
    <w:p w:rsidR="000676C5" w:rsidRDefault="000676C5">
      <w:pPr>
        <w:pStyle w:val="a3"/>
      </w:pPr>
      <w:r>
        <w:rPr>
          <w:rStyle w:val="a5"/>
        </w:rPr>
        <w:footnoteRef/>
      </w:r>
      <w:r>
        <w:t xml:space="preserve"> </w:t>
      </w:r>
      <w:r w:rsidRPr="00975C8B">
        <w:rPr>
          <w:color w:val="000000"/>
          <w:spacing w:val="-4"/>
        </w:rPr>
        <w:t>Слово 12</w:t>
      </w:r>
    </w:p>
  </w:footnote>
  <w:footnote w:id="681">
    <w:p w:rsidR="000676C5" w:rsidRDefault="000676C5">
      <w:pPr>
        <w:pStyle w:val="a3"/>
      </w:pPr>
      <w:r>
        <w:rPr>
          <w:rStyle w:val="a5"/>
        </w:rPr>
        <w:footnoteRef/>
      </w:r>
      <w:r>
        <w:t xml:space="preserve"> </w:t>
      </w:r>
      <w:r w:rsidRPr="00975C8B">
        <w:rPr>
          <w:color w:val="000000"/>
        </w:rPr>
        <w:t>Слово 12</w:t>
      </w:r>
    </w:p>
  </w:footnote>
  <w:footnote w:id="682">
    <w:p w:rsidR="000676C5" w:rsidRDefault="000676C5">
      <w:pPr>
        <w:pStyle w:val="a3"/>
      </w:pPr>
      <w:r>
        <w:rPr>
          <w:rStyle w:val="a5"/>
        </w:rPr>
        <w:footnoteRef/>
      </w:r>
      <w:r>
        <w:t xml:space="preserve"> </w:t>
      </w:r>
      <w:r w:rsidRPr="00975C8B">
        <w:rPr>
          <w:color w:val="000000"/>
        </w:rPr>
        <w:t>Слово 12</w:t>
      </w:r>
    </w:p>
  </w:footnote>
  <w:footnote w:id="683">
    <w:p w:rsidR="000676C5" w:rsidRDefault="000676C5">
      <w:pPr>
        <w:pStyle w:val="a3"/>
      </w:pPr>
      <w:r>
        <w:rPr>
          <w:rStyle w:val="a5"/>
        </w:rPr>
        <w:footnoteRef/>
      </w:r>
      <w:r>
        <w:t xml:space="preserve"> </w:t>
      </w:r>
      <w:r w:rsidRPr="00975C8B">
        <w:rPr>
          <w:color w:val="000000"/>
        </w:rPr>
        <w:t>Слово 12</w:t>
      </w:r>
    </w:p>
  </w:footnote>
  <w:footnote w:id="684">
    <w:p w:rsidR="000676C5" w:rsidRDefault="000676C5">
      <w:pPr>
        <w:pStyle w:val="a3"/>
      </w:pPr>
      <w:r>
        <w:rPr>
          <w:rStyle w:val="a5"/>
        </w:rPr>
        <w:footnoteRef/>
      </w:r>
      <w:r>
        <w:t xml:space="preserve"> </w:t>
      </w:r>
      <w:r w:rsidRPr="00975C8B">
        <w:rPr>
          <w:color w:val="000000"/>
          <w:spacing w:val="-1"/>
        </w:rPr>
        <w:t>Слово 13</w:t>
      </w:r>
    </w:p>
  </w:footnote>
  <w:footnote w:id="685">
    <w:p w:rsidR="000676C5" w:rsidRDefault="000676C5">
      <w:pPr>
        <w:pStyle w:val="a3"/>
      </w:pPr>
      <w:r>
        <w:rPr>
          <w:rStyle w:val="a5"/>
        </w:rPr>
        <w:footnoteRef/>
      </w:r>
      <w:r>
        <w:t xml:space="preserve"> </w:t>
      </w:r>
      <w:r w:rsidRPr="00975C8B">
        <w:rPr>
          <w:color w:val="000000"/>
        </w:rPr>
        <w:t>Слово 13</w:t>
      </w:r>
    </w:p>
  </w:footnote>
  <w:footnote w:id="686">
    <w:p w:rsidR="000676C5" w:rsidRDefault="000676C5">
      <w:pPr>
        <w:pStyle w:val="a3"/>
      </w:pPr>
      <w:r>
        <w:rPr>
          <w:rStyle w:val="a5"/>
        </w:rPr>
        <w:footnoteRef/>
      </w:r>
      <w:r>
        <w:t xml:space="preserve"> </w:t>
      </w:r>
      <w:r w:rsidRPr="00975C8B">
        <w:rPr>
          <w:color w:val="000000"/>
          <w:spacing w:val="-1"/>
        </w:rPr>
        <w:t>Слово 13</w:t>
      </w:r>
    </w:p>
  </w:footnote>
  <w:footnote w:id="687">
    <w:p w:rsidR="000676C5" w:rsidRDefault="000676C5">
      <w:pPr>
        <w:pStyle w:val="a3"/>
      </w:pPr>
      <w:r>
        <w:rPr>
          <w:rStyle w:val="a5"/>
        </w:rPr>
        <w:footnoteRef/>
      </w:r>
      <w:r>
        <w:t xml:space="preserve"> </w:t>
      </w:r>
      <w:r w:rsidRPr="00975C8B">
        <w:rPr>
          <w:color w:val="000000"/>
          <w:spacing w:val="-1"/>
        </w:rPr>
        <w:t>Слово 13</w:t>
      </w:r>
    </w:p>
  </w:footnote>
  <w:footnote w:id="688">
    <w:p w:rsidR="000676C5" w:rsidRDefault="000676C5">
      <w:pPr>
        <w:pStyle w:val="a3"/>
      </w:pPr>
      <w:r>
        <w:rPr>
          <w:rStyle w:val="a5"/>
        </w:rPr>
        <w:footnoteRef/>
      </w:r>
      <w:r>
        <w:t xml:space="preserve"> </w:t>
      </w:r>
      <w:r w:rsidRPr="00975C8B">
        <w:rPr>
          <w:color w:val="000000"/>
          <w:spacing w:val="-1"/>
        </w:rPr>
        <w:t>Слово 13</w:t>
      </w:r>
    </w:p>
  </w:footnote>
  <w:footnote w:id="689">
    <w:p w:rsidR="000676C5" w:rsidRDefault="000676C5">
      <w:pPr>
        <w:pStyle w:val="a3"/>
      </w:pPr>
      <w:r>
        <w:rPr>
          <w:rStyle w:val="a5"/>
        </w:rPr>
        <w:footnoteRef/>
      </w:r>
      <w:r>
        <w:t xml:space="preserve"> </w:t>
      </w:r>
      <w:r w:rsidRPr="00975C8B">
        <w:rPr>
          <w:color w:val="000000"/>
          <w:spacing w:val="-1"/>
        </w:rPr>
        <w:t>Слово 13</w:t>
      </w:r>
    </w:p>
  </w:footnote>
  <w:footnote w:id="690">
    <w:p w:rsidR="000676C5" w:rsidRDefault="000676C5">
      <w:pPr>
        <w:pStyle w:val="a3"/>
      </w:pPr>
      <w:r>
        <w:rPr>
          <w:rStyle w:val="a5"/>
        </w:rPr>
        <w:footnoteRef/>
      </w:r>
      <w:r>
        <w:t xml:space="preserve"> </w:t>
      </w:r>
      <w:r w:rsidRPr="00975C8B">
        <w:rPr>
          <w:color w:val="000000"/>
          <w:spacing w:val="-4"/>
        </w:rPr>
        <w:t>Слово 13</w:t>
      </w:r>
    </w:p>
  </w:footnote>
  <w:footnote w:id="691">
    <w:p w:rsidR="000676C5" w:rsidRDefault="000676C5">
      <w:pPr>
        <w:pStyle w:val="a3"/>
      </w:pPr>
      <w:r>
        <w:rPr>
          <w:rStyle w:val="a5"/>
        </w:rPr>
        <w:footnoteRef/>
      </w:r>
      <w:r>
        <w:t xml:space="preserve"> </w:t>
      </w:r>
      <w:r w:rsidRPr="00975C8B">
        <w:rPr>
          <w:color w:val="000000"/>
          <w:spacing w:val="-2"/>
        </w:rPr>
        <w:t>Слово 13</w:t>
      </w:r>
    </w:p>
  </w:footnote>
  <w:footnote w:id="692">
    <w:p w:rsidR="000676C5" w:rsidRDefault="000676C5">
      <w:pPr>
        <w:pStyle w:val="a3"/>
      </w:pPr>
      <w:r>
        <w:rPr>
          <w:rStyle w:val="a5"/>
        </w:rPr>
        <w:footnoteRef/>
      </w:r>
      <w:r>
        <w:t xml:space="preserve"> </w:t>
      </w:r>
      <w:r w:rsidRPr="00975C8B">
        <w:rPr>
          <w:color w:val="000000"/>
          <w:spacing w:val="-1"/>
        </w:rPr>
        <w:t>Слово 13</w:t>
      </w:r>
    </w:p>
  </w:footnote>
  <w:footnote w:id="693">
    <w:p w:rsidR="000676C5" w:rsidRDefault="000676C5">
      <w:pPr>
        <w:pStyle w:val="a3"/>
      </w:pPr>
      <w:r>
        <w:rPr>
          <w:rStyle w:val="a5"/>
        </w:rPr>
        <w:footnoteRef/>
      </w:r>
      <w:r>
        <w:t xml:space="preserve"> </w:t>
      </w:r>
      <w:r w:rsidRPr="00975C8B">
        <w:rPr>
          <w:color w:val="000000"/>
          <w:spacing w:val="-1"/>
        </w:rPr>
        <w:t>Слово 13</w:t>
      </w:r>
    </w:p>
  </w:footnote>
  <w:footnote w:id="694">
    <w:p w:rsidR="000676C5" w:rsidRDefault="000676C5">
      <w:pPr>
        <w:pStyle w:val="a3"/>
      </w:pPr>
      <w:r>
        <w:rPr>
          <w:rStyle w:val="a5"/>
        </w:rPr>
        <w:footnoteRef/>
      </w:r>
      <w:r>
        <w:t xml:space="preserve"> </w:t>
      </w:r>
      <w:r w:rsidRPr="00975C8B">
        <w:rPr>
          <w:color w:val="000000"/>
          <w:spacing w:val="-1"/>
        </w:rPr>
        <w:t>Слово 13</w:t>
      </w:r>
    </w:p>
  </w:footnote>
  <w:footnote w:id="695">
    <w:p w:rsidR="000676C5" w:rsidRDefault="000676C5">
      <w:pPr>
        <w:pStyle w:val="a3"/>
      </w:pPr>
      <w:r>
        <w:rPr>
          <w:rStyle w:val="a5"/>
        </w:rPr>
        <w:footnoteRef/>
      </w:r>
      <w:r>
        <w:t xml:space="preserve"> </w:t>
      </w:r>
      <w:r w:rsidRPr="00975C8B">
        <w:rPr>
          <w:i/>
          <w:iCs/>
          <w:color w:val="000000"/>
          <w:spacing w:val="-2"/>
        </w:rPr>
        <w:t xml:space="preserve">...познатьЕго, </w:t>
      </w:r>
      <w:r w:rsidRPr="00975C8B">
        <w:rPr>
          <w:bCs/>
          <w:i/>
          <w:iCs/>
          <w:color w:val="000000"/>
          <w:spacing w:val="-8"/>
        </w:rPr>
        <w:t xml:space="preserve">и силу воскресения Его, и участие в страданиях Его, сообразуясь смерти </w:t>
      </w:r>
      <w:r w:rsidRPr="00975C8B">
        <w:rPr>
          <w:bCs/>
          <w:i/>
          <w:iCs/>
          <w:color w:val="000000"/>
          <w:spacing w:val="-9"/>
        </w:rPr>
        <w:t xml:space="preserve">Его, чтобы достигнуть воскресения мертвых </w:t>
      </w:r>
      <w:r w:rsidRPr="00975C8B">
        <w:rPr>
          <w:bCs/>
          <w:color w:val="000000"/>
          <w:spacing w:val="-9"/>
        </w:rPr>
        <w:t xml:space="preserve">(Флп. 3.10, </w:t>
      </w:r>
      <w:r w:rsidRPr="00975C8B">
        <w:rPr>
          <w:bCs/>
          <w:color w:val="000000"/>
        </w:rPr>
        <w:t>11).</w:t>
      </w:r>
      <w:r w:rsidRPr="00975C8B">
        <w:rPr>
          <w:bCs/>
          <w:color w:val="000000"/>
          <w:spacing w:val="-9"/>
        </w:rPr>
        <w:t xml:space="preserve"> Слово 13</w:t>
      </w:r>
    </w:p>
  </w:footnote>
  <w:footnote w:id="696">
    <w:p w:rsidR="000676C5" w:rsidRDefault="000676C5">
      <w:pPr>
        <w:pStyle w:val="a3"/>
      </w:pPr>
      <w:r>
        <w:rPr>
          <w:rStyle w:val="a5"/>
        </w:rPr>
        <w:footnoteRef/>
      </w:r>
      <w:r>
        <w:t xml:space="preserve"> </w:t>
      </w:r>
      <w:r w:rsidRPr="00975C8B">
        <w:rPr>
          <w:color w:val="000000"/>
          <w:spacing w:val="-3"/>
        </w:rPr>
        <w:t>Слово 13</w:t>
      </w:r>
    </w:p>
  </w:footnote>
  <w:footnote w:id="697">
    <w:p w:rsidR="000676C5" w:rsidRDefault="000676C5">
      <w:pPr>
        <w:pStyle w:val="a3"/>
      </w:pPr>
      <w:r>
        <w:rPr>
          <w:rStyle w:val="a5"/>
        </w:rPr>
        <w:footnoteRef/>
      </w:r>
      <w:r>
        <w:t xml:space="preserve"> </w:t>
      </w:r>
      <w:r w:rsidRPr="00975C8B">
        <w:rPr>
          <w:color w:val="000000"/>
          <w:spacing w:val="-1"/>
        </w:rPr>
        <w:t>Слово 13</w:t>
      </w:r>
    </w:p>
  </w:footnote>
  <w:footnote w:id="698">
    <w:p w:rsidR="000676C5" w:rsidRDefault="000676C5">
      <w:pPr>
        <w:pStyle w:val="a3"/>
      </w:pPr>
      <w:r>
        <w:rPr>
          <w:rStyle w:val="a5"/>
        </w:rPr>
        <w:footnoteRef/>
      </w:r>
      <w:r>
        <w:t xml:space="preserve"> </w:t>
      </w:r>
      <w:r w:rsidRPr="00975C8B">
        <w:rPr>
          <w:color w:val="000000"/>
        </w:rPr>
        <w:t>Слово 13</w:t>
      </w:r>
    </w:p>
  </w:footnote>
  <w:footnote w:id="699">
    <w:p w:rsidR="000676C5" w:rsidRDefault="000676C5">
      <w:pPr>
        <w:pStyle w:val="a3"/>
      </w:pPr>
      <w:r>
        <w:rPr>
          <w:rStyle w:val="a5"/>
        </w:rPr>
        <w:footnoteRef/>
      </w:r>
      <w:r>
        <w:t xml:space="preserve"> </w:t>
      </w:r>
      <w:r w:rsidRPr="00975C8B">
        <w:rPr>
          <w:color w:val="000000"/>
          <w:spacing w:val="-1"/>
        </w:rPr>
        <w:t>Слово 13</w:t>
      </w:r>
    </w:p>
  </w:footnote>
  <w:footnote w:id="700">
    <w:p w:rsidR="000676C5" w:rsidRDefault="000676C5">
      <w:pPr>
        <w:pStyle w:val="a3"/>
      </w:pPr>
      <w:r>
        <w:rPr>
          <w:rStyle w:val="a5"/>
        </w:rPr>
        <w:footnoteRef/>
      </w:r>
      <w:r>
        <w:t xml:space="preserve"> </w:t>
      </w:r>
      <w:r w:rsidRPr="00975C8B">
        <w:rPr>
          <w:color w:val="000000"/>
          <w:spacing w:val="-4"/>
        </w:rPr>
        <w:t>Слово 13</w:t>
      </w:r>
    </w:p>
  </w:footnote>
  <w:footnote w:id="701">
    <w:p w:rsidR="000676C5" w:rsidRDefault="000676C5">
      <w:pPr>
        <w:pStyle w:val="a3"/>
      </w:pPr>
      <w:r>
        <w:rPr>
          <w:rStyle w:val="a5"/>
        </w:rPr>
        <w:footnoteRef/>
      </w:r>
      <w:r>
        <w:t xml:space="preserve"> </w:t>
      </w:r>
      <w:r w:rsidRPr="00975C8B">
        <w:rPr>
          <w:bCs/>
          <w:color w:val="000000"/>
        </w:rPr>
        <w:t xml:space="preserve"> </w:t>
      </w:r>
      <w:r w:rsidRPr="00975C8B">
        <w:rPr>
          <w:bCs/>
          <w:i/>
          <w:iCs/>
          <w:color w:val="000000"/>
          <w:spacing w:val="-5"/>
        </w:rPr>
        <w:t xml:space="preserve">...расхищение имения вашего приняли с радостью, зная, что есть у </w:t>
      </w:r>
      <w:r w:rsidRPr="00975C8B">
        <w:rPr>
          <w:bCs/>
          <w:i/>
          <w:iCs/>
          <w:color w:val="000000"/>
          <w:spacing w:val="-4"/>
        </w:rPr>
        <w:t xml:space="preserve">вас на небесах имущество лучшее и непреходящее </w:t>
      </w:r>
      <w:r w:rsidRPr="00975C8B">
        <w:rPr>
          <w:bCs/>
          <w:color w:val="000000"/>
          <w:spacing w:val="-4"/>
        </w:rPr>
        <w:t>(Евр. 10. 34).</w:t>
      </w:r>
    </w:p>
  </w:footnote>
  <w:footnote w:id="702">
    <w:p w:rsidR="000676C5" w:rsidRDefault="000676C5">
      <w:pPr>
        <w:pStyle w:val="a3"/>
      </w:pPr>
      <w:r>
        <w:rPr>
          <w:rStyle w:val="a5"/>
        </w:rPr>
        <w:footnoteRef/>
      </w:r>
      <w:r>
        <w:t xml:space="preserve"> </w:t>
      </w:r>
      <w:r w:rsidRPr="00975C8B">
        <w:rPr>
          <w:bCs/>
          <w:color w:val="000000"/>
          <w:spacing w:val="-18"/>
        </w:rPr>
        <w:t>Сло</w:t>
      </w:r>
      <w:r w:rsidRPr="00975C8B">
        <w:rPr>
          <w:bCs/>
          <w:color w:val="000000"/>
          <w:spacing w:val="-18"/>
        </w:rPr>
        <w:softHyphen/>
      </w:r>
      <w:r w:rsidRPr="00975C8B">
        <w:rPr>
          <w:bCs/>
          <w:color w:val="000000"/>
          <w:spacing w:val="-2"/>
        </w:rPr>
        <w:t xml:space="preserve">во </w:t>
      </w:r>
      <w:r w:rsidRPr="00975C8B">
        <w:rPr>
          <w:color w:val="000000"/>
          <w:spacing w:val="-2"/>
        </w:rPr>
        <w:t>13</w:t>
      </w:r>
    </w:p>
  </w:footnote>
  <w:footnote w:id="703">
    <w:p w:rsidR="000676C5" w:rsidRDefault="000676C5">
      <w:pPr>
        <w:pStyle w:val="a3"/>
      </w:pPr>
      <w:r>
        <w:rPr>
          <w:rStyle w:val="a5"/>
        </w:rPr>
        <w:footnoteRef/>
      </w:r>
      <w:r>
        <w:t xml:space="preserve"> </w:t>
      </w:r>
      <w:r w:rsidRPr="00975C8B">
        <w:rPr>
          <w:color w:val="000000"/>
          <w:spacing w:val="-4"/>
        </w:rPr>
        <w:t>Слово 13</w:t>
      </w:r>
    </w:p>
  </w:footnote>
  <w:footnote w:id="704">
    <w:p w:rsidR="000676C5" w:rsidRDefault="000676C5">
      <w:pPr>
        <w:pStyle w:val="a3"/>
      </w:pPr>
      <w:r>
        <w:rPr>
          <w:rStyle w:val="a5"/>
        </w:rPr>
        <w:footnoteRef/>
      </w:r>
      <w:r>
        <w:t xml:space="preserve"> </w:t>
      </w:r>
      <w:r w:rsidRPr="00975C8B">
        <w:rPr>
          <w:color w:val="000000"/>
          <w:spacing w:val="-3"/>
        </w:rPr>
        <w:t>Слово 13</w:t>
      </w:r>
    </w:p>
  </w:footnote>
  <w:footnote w:id="705">
    <w:p w:rsidR="000676C5" w:rsidRDefault="000676C5">
      <w:pPr>
        <w:pStyle w:val="a3"/>
      </w:pPr>
      <w:r>
        <w:rPr>
          <w:rStyle w:val="a5"/>
        </w:rPr>
        <w:footnoteRef/>
      </w:r>
      <w:r>
        <w:t xml:space="preserve"> </w:t>
      </w:r>
      <w:r w:rsidRPr="00975C8B">
        <w:rPr>
          <w:color w:val="000000"/>
          <w:spacing w:val="-3"/>
        </w:rPr>
        <w:t>Слово 13</w:t>
      </w:r>
    </w:p>
  </w:footnote>
  <w:footnote w:id="706">
    <w:p w:rsidR="000676C5" w:rsidRDefault="000676C5">
      <w:pPr>
        <w:pStyle w:val="a3"/>
      </w:pPr>
      <w:r>
        <w:rPr>
          <w:rStyle w:val="a5"/>
        </w:rPr>
        <w:footnoteRef/>
      </w:r>
      <w:r>
        <w:t xml:space="preserve"> </w:t>
      </w:r>
      <w:r w:rsidRPr="00975C8B">
        <w:rPr>
          <w:color w:val="000000"/>
          <w:spacing w:val="-3"/>
        </w:rPr>
        <w:t>Слово 13</w:t>
      </w:r>
    </w:p>
  </w:footnote>
  <w:footnote w:id="707">
    <w:p w:rsidR="000676C5" w:rsidRDefault="000676C5">
      <w:pPr>
        <w:pStyle w:val="a3"/>
      </w:pPr>
      <w:r>
        <w:rPr>
          <w:rStyle w:val="a5"/>
        </w:rPr>
        <w:footnoteRef/>
      </w:r>
      <w:r>
        <w:t xml:space="preserve"> </w:t>
      </w:r>
      <w:r w:rsidRPr="00975C8B">
        <w:rPr>
          <w:color w:val="000000"/>
          <w:spacing w:val="-8"/>
        </w:rPr>
        <w:t>Слово 15</w:t>
      </w:r>
    </w:p>
  </w:footnote>
  <w:footnote w:id="708">
    <w:p w:rsidR="000676C5" w:rsidRDefault="000676C5">
      <w:pPr>
        <w:pStyle w:val="a3"/>
      </w:pPr>
      <w:r>
        <w:rPr>
          <w:rStyle w:val="a5"/>
        </w:rPr>
        <w:footnoteRef/>
      </w:r>
      <w:r>
        <w:t xml:space="preserve"> </w:t>
      </w:r>
      <w:r w:rsidRPr="00975C8B">
        <w:rPr>
          <w:bCs/>
          <w:color w:val="000000"/>
          <w:sz w:val="18"/>
          <w:szCs w:val="18"/>
        </w:rPr>
        <w:t>Слово 15</w:t>
      </w:r>
    </w:p>
  </w:footnote>
  <w:footnote w:id="709">
    <w:p w:rsidR="000676C5" w:rsidRDefault="000676C5">
      <w:pPr>
        <w:pStyle w:val="a3"/>
      </w:pPr>
      <w:r>
        <w:rPr>
          <w:rStyle w:val="a5"/>
        </w:rPr>
        <w:footnoteRef/>
      </w:r>
      <w:r>
        <w:t xml:space="preserve"> </w:t>
      </w:r>
      <w:r w:rsidRPr="00975C8B">
        <w:rPr>
          <w:bCs/>
          <w:color w:val="000000"/>
          <w:sz w:val="18"/>
          <w:szCs w:val="18"/>
        </w:rPr>
        <w:t>Слово 15</w:t>
      </w:r>
    </w:p>
  </w:footnote>
  <w:footnote w:id="710">
    <w:p w:rsidR="000676C5" w:rsidRDefault="000676C5">
      <w:pPr>
        <w:pStyle w:val="a3"/>
      </w:pPr>
      <w:r>
        <w:rPr>
          <w:rStyle w:val="a5"/>
        </w:rPr>
        <w:footnoteRef/>
      </w:r>
      <w:r>
        <w:t xml:space="preserve"> </w:t>
      </w:r>
      <w:r w:rsidRPr="00975C8B">
        <w:rPr>
          <w:bCs/>
          <w:color w:val="000000"/>
          <w:sz w:val="18"/>
          <w:szCs w:val="18"/>
        </w:rPr>
        <w:t>Слово 15</w:t>
      </w:r>
    </w:p>
  </w:footnote>
  <w:footnote w:id="711">
    <w:p w:rsidR="000676C5" w:rsidRDefault="000676C5">
      <w:pPr>
        <w:pStyle w:val="a3"/>
      </w:pPr>
      <w:r>
        <w:rPr>
          <w:rStyle w:val="a5"/>
        </w:rPr>
        <w:footnoteRef/>
      </w:r>
      <w:r>
        <w:t xml:space="preserve"> </w:t>
      </w:r>
      <w:r w:rsidRPr="00975C8B">
        <w:rPr>
          <w:bCs/>
          <w:color w:val="000000"/>
          <w:sz w:val="18"/>
          <w:szCs w:val="18"/>
        </w:rPr>
        <w:t>Слово 15</w:t>
      </w:r>
    </w:p>
  </w:footnote>
  <w:footnote w:id="712">
    <w:p w:rsidR="000676C5" w:rsidRDefault="000676C5">
      <w:pPr>
        <w:pStyle w:val="a3"/>
      </w:pPr>
      <w:r>
        <w:rPr>
          <w:rStyle w:val="a5"/>
        </w:rPr>
        <w:footnoteRef/>
      </w:r>
      <w:r>
        <w:t xml:space="preserve"> </w:t>
      </w:r>
      <w:r w:rsidRPr="00975C8B">
        <w:rPr>
          <w:bCs/>
          <w:color w:val="000000"/>
          <w:sz w:val="18"/>
          <w:szCs w:val="18"/>
        </w:rPr>
        <w:t>Слово 15</w:t>
      </w:r>
    </w:p>
  </w:footnote>
  <w:footnote w:id="713">
    <w:p w:rsidR="000676C5" w:rsidRDefault="000676C5">
      <w:pPr>
        <w:pStyle w:val="a3"/>
      </w:pPr>
      <w:r>
        <w:rPr>
          <w:rStyle w:val="a5"/>
        </w:rPr>
        <w:footnoteRef/>
      </w:r>
      <w:r>
        <w:t xml:space="preserve"> </w:t>
      </w:r>
      <w:r w:rsidRPr="00975C8B">
        <w:rPr>
          <w:bCs/>
          <w:color w:val="000000"/>
          <w:sz w:val="18"/>
          <w:szCs w:val="18"/>
        </w:rPr>
        <w:t>Слово 15</w:t>
      </w:r>
    </w:p>
  </w:footnote>
  <w:footnote w:id="714">
    <w:p w:rsidR="000676C5" w:rsidRDefault="000676C5">
      <w:pPr>
        <w:pStyle w:val="a3"/>
      </w:pPr>
      <w:r>
        <w:rPr>
          <w:rStyle w:val="a5"/>
        </w:rPr>
        <w:footnoteRef/>
      </w:r>
      <w:r>
        <w:t xml:space="preserve"> </w:t>
      </w:r>
      <w:r w:rsidRPr="00975C8B">
        <w:rPr>
          <w:bCs/>
          <w:color w:val="000000"/>
          <w:sz w:val="18"/>
          <w:szCs w:val="18"/>
        </w:rPr>
        <w:t>Слово 15</w:t>
      </w:r>
    </w:p>
  </w:footnote>
  <w:footnote w:id="715">
    <w:p w:rsidR="000676C5" w:rsidRDefault="000676C5">
      <w:pPr>
        <w:pStyle w:val="a3"/>
      </w:pPr>
      <w:r>
        <w:rPr>
          <w:rStyle w:val="a5"/>
        </w:rPr>
        <w:footnoteRef/>
      </w:r>
      <w:r>
        <w:t xml:space="preserve"> </w:t>
      </w:r>
      <w:r w:rsidRPr="00975C8B">
        <w:rPr>
          <w:bCs/>
          <w:color w:val="000000"/>
          <w:sz w:val="18"/>
          <w:szCs w:val="18"/>
        </w:rPr>
        <w:t>Слово 15</w:t>
      </w:r>
    </w:p>
  </w:footnote>
  <w:footnote w:id="716">
    <w:p w:rsidR="000676C5" w:rsidRDefault="000676C5">
      <w:pPr>
        <w:pStyle w:val="a3"/>
      </w:pPr>
      <w:r>
        <w:rPr>
          <w:rStyle w:val="a5"/>
        </w:rPr>
        <w:footnoteRef/>
      </w:r>
      <w:r>
        <w:t xml:space="preserve"> </w:t>
      </w:r>
      <w:r w:rsidRPr="00975C8B">
        <w:rPr>
          <w:bCs/>
          <w:color w:val="000000"/>
          <w:sz w:val="18"/>
          <w:szCs w:val="18"/>
        </w:rPr>
        <w:t>Слово 15</w:t>
      </w:r>
    </w:p>
  </w:footnote>
  <w:footnote w:id="717">
    <w:p w:rsidR="000676C5" w:rsidRDefault="000676C5">
      <w:pPr>
        <w:pStyle w:val="a3"/>
      </w:pPr>
      <w:r>
        <w:rPr>
          <w:rStyle w:val="a5"/>
        </w:rPr>
        <w:footnoteRef/>
      </w:r>
      <w:r>
        <w:t xml:space="preserve"> </w:t>
      </w:r>
      <w:r w:rsidRPr="00975C8B">
        <w:rPr>
          <w:bCs/>
          <w:color w:val="000000"/>
          <w:sz w:val="18"/>
          <w:szCs w:val="18"/>
        </w:rPr>
        <w:t>Слово 15</w:t>
      </w:r>
    </w:p>
  </w:footnote>
  <w:footnote w:id="718">
    <w:p w:rsidR="000676C5" w:rsidRDefault="000676C5">
      <w:pPr>
        <w:pStyle w:val="a3"/>
      </w:pPr>
      <w:r>
        <w:rPr>
          <w:rStyle w:val="a5"/>
        </w:rPr>
        <w:footnoteRef/>
      </w:r>
      <w:r>
        <w:t xml:space="preserve"> </w:t>
      </w:r>
      <w:r w:rsidRPr="00975C8B">
        <w:rPr>
          <w:bCs/>
          <w:color w:val="000000"/>
          <w:sz w:val="18"/>
          <w:szCs w:val="18"/>
        </w:rPr>
        <w:t>Слово 15</w:t>
      </w:r>
    </w:p>
  </w:footnote>
  <w:footnote w:id="719">
    <w:p w:rsidR="000676C5" w:rsidRDefault="000676C5">
      <w:pPr>
        <w:pStyle w:val="a3"/>
      </w:pPr>
      <w:r>
        <w:rPr>
          <w:rStyle w:val="a5"/>
        </w:rPr>
        <w:footnoteRef/>
      </w:r>
      <w:r>
        <w:t xml:space="preserve"> </w:t>
      </w:r>
      <w:r w:rsidRPr="00975C8B">
        <w:rPr>
          <w:bCs/>
          <w:color w:val="000000"/>
          <w:sz w:val="18"/>
          <w:szCs w:val="18"/>
        </w:rPr>
        <w:t>Слово 15</w:t>
      </w:r>
    </w:p>
  </w:footnote>
  <w:footnote w:id="720">
    <w:p w:rsidR="000676C5" w:rsidRDefault="000676C5">
      <w:pPr>
        <w:pStyle w:val="a3"/>
      </w:pPr>
      <w:r>
        <w:rPr>
          <w:rStyle w:val="a5"/>
        </w:rPr>
        <w:footnoteRef/>
      </w:r>
      <w:r>
        <w:t xml:space="preserve"> </w:t>
      </w:r>
      <w:r w:rsidRPr="00975C8B">
        <w:rPr>
          <w:bCs/>
          <w:color w:val="000000"/>
          <w:spacing w:val="-1"/>
          <w:sz w:val="18"/>
          <w:szCs w:val="18"/>
        </w:rPr>
        <w:t>Слово 15</w:t>
      </w:r>
    </w:p>
  </w:footnote>
  <w:footnote w:id="721">
    <w:p w:rsidR="000676C5" w:rsidRDefault="000676C5">
      <w:pPr>
        <w:pStyle w:val="a3"/>
      </w:pPr>
      <w:r>
        <w:rPr>
          <w:rStyle w:val="a5"/>
        </w:rPr>
        <w:footnoteRef/>
      </w:r>
      <w:r>
        <w:t xml:space="preserve"> </w:t>
      </w:r>
      <w:r w:rsidRPr="00975C8B">
        <w:rPr>
          <w:bCs/>
          <w:color w:val="000000"/>
          <w:sz w:val="18"/>
          <w:szCs w:val="18"/>
        </w:rPr>
        <w:t>Слово 15</w:t>
      </w:r>
    </w:p>
  </w:footnote>
  <w:footnote w:id="722">
    <w:p w:rsidR="000676C5" w:rsidRDefault="000676C5">
      <w:pPr>
        <w:pStyle w:val="a3"/>
      </w:pPr>
      <w:r>
        <w:rPr>
          <w:rStyle w:val="a5"/>
        </w:rPr>
        <w:footnoteRef/>
      </w:r>
      <w:r>
        <w:t xml:space="preserve"> </w:t>
      </w:r>
      <w:r w:rsidRPr="00975C8B">
        <w:rPr>
          <w:bCs/>
          <w:color w:val="000000"/>
          <w:sz w:val="18"/>
          <w:szCs w:val="18"/>
        </w:rPr>
        <w:t>Слово 15</w:t>
      </w:r>
    </w:p>
  </w:footnote>
  <w:footnote w:id="723">
    <w:p w:rsidR="000676C5" w:rsidRDefault="000676C5">
      <w:pPr>
        <w:pStyle w:val="a3"/>
      </w:pPr>
      <w:r>
        <w:rPr>
          <w:rStyle w:val="a5"/>
        </w:rPr>
        <w:footnoteRef/>
      </w:r>
      <w:r>
        <w:t xml:space="preserve"> </w:t>
      </w:r>
      <w:r w:rsidRPr="00975C8B">
        <w:rPr>
          <w:bCs/>
          <w:color w:val="000000"/>
          <w:sz w:val="18"/>
          <w:szCs w:val="18"/>
        </w:rPr>
        <w:t>Слово 16</w:t>
      </w:r>
    </w:p>
  </w:footnote>
  <w:footnote w:id="724">
    <w:p w:rsidR="000676C5" w:rsidRDefault="000676C5">
      <w:pPr>
        <w:pStyle w:val="a3"/>
      </w:pPr>
      <w:r>
        <w:rPr>
          <w:rStyle w:val="a5"/>
        </w:rPr>
        <w:footnoteRef/>
      </w:r>
      <w:r>
        <w:t xml:space="preserve"> </w:t>
      </w:r>
      <w:r w:rsidRPr="00975C8B">
        <w:rPr>
          <w:bCs/>
          <w:color w:val="000000"/>
          <w:sz w:val="18"/>
          <w:szCs w:val="18"/>
        </w:rPr>
        <w:t>Слово 16</w:t>
      </w:r>
    </w:p>
  </w:footnote>
  <w:footnote w:id="725">
    <w:p w:rsidR="000676C5" w:rsidRDefault="000676C5">
      <w:pPr>
        <w:pStyle w:val="a3"/>
      </w:pPr>
      <w:r>
        <w:rPr>
          <w:rStyle w:val="a5"/>
        </w:rPr>
        <w:footnoteRef/>
      </w:r>
      <w:r>
        <w:t xml:space="preserve"> </w:t>
      </w:r>
      <w:r w:rsidRPr="00975C8B">
        <w:rPr>
          <w:bCs/>
          <w:color w:val="000000"/>
          <w:sz w:val="18"/>
          <w:szCs w:val="18"/>
        </w:rPr>
        <w:t>Слово 16</w:t>
      </w:r>
    </w:p>
  </w:footnote>
  <w:footnote w:id="726">
    <w:p w:rsidR="000676C5" w:rsidRDefault="000676C5">
      <w:pPr>
        <w:pStyle w:val="a3"/>
      </w:pPr>
      <w:r>
        <w:rPr>
          <w:rStyle w:val="a5"/>
        </w:rPr>
        <w:footnoteRef/>
      </w:r>
      <w:r>
        <w:t xml:space="preserve"> </w:t>
      </w:r>
      <w:r w:rsidRPr="00975C8B">
        <w:rPr>
          <w:color w:val="000000"/>
        </w:rPr>
        <w:t>Слово 16</w:t>
      </w:r>
    </w:p>
  </w:footnote>
  <w:footnote w:id="727">
    <w:p w:rsidR="000676C5" w:rsidRDefault="000676C5">
      <w:pPr>
        <w:pStyle w:val="a3"/>
      </w:pPr>
      <w:r>
        <w:rPr>
          <w:rStyle w:val="a5"/>
        </w:rPr>
        <w:footnoteRef/>
      </w:r>
      <w:r>
        <w:t xml:space="preserve"> </w:t>
      </w:r>
      <w:r w:rsidRPr="00975C8B">
        <w:rPr>
          <w:color w:val="000000"/>
          <w:spacing w:val="-1"/>
        </w:rPr>
        <w:t>Слово 16</w:t>
      </w:r>
    </w:p>
  </w:footnote>
  <w:footnote w:id="728">
    <w:p w:rsidR="000676C5" w:rsidRDefault="000676C5">
      <w:pPr>
        <w:pStyle w:val="a3"/>
      </w:pPr>
      <w:r>
        <w:rPr>
          <w:rStyle w:val="a5"/>
        </w:rPr>
        <w:footnoteRef/>
      </w:r>
      <w:r>
        <w:t xml:space="preserve"> </w:t>
      </w:r>
      <w:r w:rsidRPr="00975C8B">
        <w:rPr>
          <w:color w:val="000000"/>
          <w:spacing w:val="-7"/>
        </w:rPr>
        <w:t>Слово 16</w:t>
      </w:r>
    </w:p>
  </w:footnote>
  <w:footnote w:id="729">
    <w:p w:rsidR="000676C5" w:rsidRDefault="000676C5">
      <w:pPr>
        <w:pStyle w:val="a3"/>
      </w:pPr>
      <w:r>
        <w:rPr>
          <w:rStyle w:val="a5"/>
        </w:rPr>
        <w:footnoteRef/>
      </w:r>
      <w:r>
        <w:t xml:space="preserve"> </w:t>
      </w:r>
      <w:r w:rsidRPr="00975C8B">
        <w:rPr>
          <w:color w:val="000000"/>
          <w:spacing w:val="-3"/>
        </w:rPr>
        <w:t>Слово 16</w:t>
      </w:r>
    </w:p>
  </w:footnote>
  <w:footnote w:id="730">
    <w:p w:rsidR="000676C5" w:rsidRDefault="000676C5">
      <w:pPr>
        <w:pStyle w:val="a3"/>
      </w:pPr>
      <w:r>
        <w:rPr>
          <w:rStyle w:val="a5"/>
        </w:rPr>
        <w:footnoteRef/>
      </w:r>
      <w:r>
        <w:t xml:space="preserve"> </w:t>
      </w:r>
      <w:r w:rsidRPr="00975C8B">
        <w:rPr>
          <w:color w:val="000000"/>
        </w:rPr>
        <w:t>Слово 16</w:t>
      </w:r>
    </w:p>
  </w:footnote>
  <w:footnote w:id="731">
    <w:p w:rsidR="000676C5" w:rsidRDefault="000676C5">
      <w:pPr>
        <w:pStyle w:val="a3"/>
      </w:pPr>
      <w:r>
        <w:rPr>
          <w:rStyle w:val="a5"/>
        </w:rPr>
        <w:footnoteRef/>
      </w:r>
      <w:r>
        <w:t xml:space="preserve"> </w:t>
      </w:r>
      <w:r w:rsidRPr="00975C8B">
        <w:rPr>
          <w:color w:val="000000"/>
        </w:rPr>
        <w:t>Слово 16</w:t>
      </w:r>
    </w:p>
  </w:footnote>
  <w:footnote w:id="732">
    <w:p w:rsidR="000676C5" w:rsidRDefault="000676C5">
      <w:pPr>
        <w:pStyle w:val="a3"/>
      </w:pPr>
      <w:r>
        <w:rPr>
          <w:rStyle w:val="a5"/>
        </w:rPr>
        <w:footnoteRef/>
      </w:r>
      <w:r>
        <w:t xml:space="preserve"> </w:t>
      </w:r>
      <w:r w:rsidRPr="00975C8B">
        <w:rPr>
          <w:color w:val="000000"/>
        </w:rPr>
        <w:t>Слово 16</w:t>
      </w:r>
    </w:p>
  </w:footnote>
  <w:footnote w:id="733">
    <w:p w:rsidR="000676C5" w:rsidRDefault="000676C5">
      <w:pPr>
        <w:pStyle w:val="a3"/>
      </w:pPr>
      <w:r>
        <w:rPr>
          <w:rStyle w:val="a5"/>
        </w:rPr>
        <w:footnoteRef/>
      </w:r>
      <w:r>
        <w:t xml:space="preserve"> </w:t>
      </w:r>
      <w:r w:rsidRPr="00975C8B">
        <w:rPr>
          <w:bCs/>
          <w:color w:val="000000"/>
          <w:sz w:val="18"/>
          <w:szCs w:val="18"/>
        </w:rPr>
        <w:t>Слово 16.</w:t>
      </w:r>
    </w:p>
  </w:footnote>
  <w:footnote w:id="734">
    <w:p w:rsidR="000676C5" w:rsidRDefault="000676C5">
      <w:pPr>
        <w:pStyle w:val="a3"/>
      </w:pPr>
      <w:r>
        <w:rPr>
          <w:rStyle w:val="a5"/>
        </w:rPr>
        <w:footnoteRef/>
      </w:r>
      <w:r>
        <w:t xml:space="preserve"> </w:t>
      </w:r>
      <w:r w:rsidRPr="00975C8B">
        <w:rPr>
          <w:bCs/>
          <w:color w:val="000000"/>
          <w:sz w:val="18"/>
          <w:szCs w:val="18"/>
        </w:rPr>
        <w:t>Слово 16</w:t>
      </w:r>
    </w:p>
  </w:footnote>
  <w:footnote w:id="735">
    <w:p w:rsidR="000676C5" w:rsidRDefault="000676C5">
      <w:pPr>
        <w:pStyle w:val="a3"/>
      </w:pPr>
      <w:r>
        <w:rPr>
          <w:rStyle w:val="a5"/>
        </w:rPr>
        <w:footnoteRef/>
      </w:r>
      <w:r>
        <w:t xml:space="preserve"> </w:t>
      </w:r>
      <w:r w:rsidRPr="00975C8B">
        <w:rPr>
          <w:bCs/>
          <w:color w:val="000000"/>
          <w:spacing w:val="-1"/>
          <w:sz w:val="18"/>
          <w:szCs w:val="18"/>
        </w:rPr>
        <w:t>Слово 16</w:t>
      </w:r>
    </w:p>
  </w:footnote>
  <w:footnote w:id="736">
    <w:p w:rsidR="000676C5" w:rsidRDefault="000676C5">
      <w:pPr>
        <w:pStyle w:val="a3"/>
      </w:pPr>
      <w:r>
        <w:rPr>
          <w:rStyle w:val="a5"/>
        </w:rPr>
        <w:footnoteRef/>
      </w:r>
      <w:r>
        <w:t xml:space="preserve"> </w:t>
      </w:r>
      <w:r w:rsidRPr="00975C8B">
        <w:rPr>
          <w:bCs/>
          <w:color w:val="000000"/>
          <w:sz w:val="18"/>
          <w:szCs w:val="18"/>
        </w:rPr>
        <w:t>Слово 16</w:t>
      </w:r>
    </w:p>
  </w:footnote>
  <w:footnote w:id="737">
    <w:p w:rsidR="000676C5" w:rsidRDefault="000676C5">
      <w:pPr>
        <w:pStyle w:val="a3"/>
      </w:pPr>
      <w:r>
        <w:rPr>
          <w:rStyle w:val="a5"/>
        </w:rPr>
        <w:footnoteRef/>
      </w:r>
      <w:r>
        <w:t xml:space="preserve"> </w:t>
      </w:r>
      <w:r w:rsidRPr="00975C8B">
        <w:rPr>
          <w:bCs/>
          <w:color w:val="000000"/>
          <w:sz w:val="18"/>
          <w:szCs w:val="18"/>
        </w:rPr>
        <w:t>Слово 16</w:t>
      </w:r>
    </w:p>
  </w:footnote>
  <w:footnote w:id="738">
    <w:p w:rsidR="000676C5" w:rsidRDefault="000676C5">
      <w:pPr>
        <w:pStyle w:val="a3"/>
      </w:pPr>
      <w:r>
        <w:rPr>
          <w:rStyle w:val="a5"/>
        </w:rPr>
        <w:footnoteRef/>
      </w:r>
      <w:r>
        <w:t xml:space="preserve"> </w:t>
      </w:r>
      <w:r w:rsidRPr="00975C8B">
        <w:rPr>
          <w:bCs/>
          <w:color w:val="000000"/>
          <w:sz w:val="18"/>
          <w:szCs w:val="18"/>
        </w:rPr>
        <w:t>Слово 16</w:t>
      </w:r>
    </w:p>
  </w:footnote>
  <w:footnote w:id="739">
    <w:p w:rsidR="000676C5" w:rsidRPr="00A1692E" w:rsidRDefault="000676C5">
      <w:pPr>
        <w:pStyle w:val="a3"/>
        <w:rPr>
          <w:lang w:val="en-US"/>
        </w:rPr>
      </w:pPr>
      <w:r>
        <w:rPr>
          <w:rStyle w:val="a5"/>
        </w:rPr>
        <w:footnoteRef/>
      </w:r>
      <w:r>
        <w:t xml:space="preserve"> </w:t>
      </w:r>
      <w:r w:rsidRPr="00975C8B">
        <w:rPr>
          <w:color w:val="000000"/>
          <w:spacing w:val="-2"/>
        </w:rPr>
        <w:t>Слово 16</w:t>
      </w:r>
    </w:p>
  </w:footnote>
  <w:footnote w:id="740">
    <w:p w:rsidR="000676C5" w:rsidRPr="00A1692E" w:rsidRDefault="000676C5">
      <w:pPr>
        <w:pStyle w:val="a3"/>
        <w:rPr>
          <w:lang w:val="en-US"/>
        </w:rPr>
      </w:pPr>
      <w:r>
        <w:rPr>
          <w:rStyle w:val="a5"/>
        </w:rPr>
        <w:footnoteRef/>
      </w:r>
      <w:r>
        <w:t xml:space="preserve"> </w:t>
      </w:r>
      <w:r w:rsidRPr="00975C8B">
        <w:rPr>
          <w:color w:val="000000"/>
          <w:spacing w:val="-2"/>
        </w:rPr>
        <w:t>Слово 16</w:t>
      </w:r>
    </w:p>
  </w:footnote>
  <w:footnote w:id="741">
    <w:p w:rsidR="000676C5" w:rsidRPr="00A1692E" w:rsidRDefault="000676C5">
      <w:pPr>
        <w:pStyle w:val="a3"/>
        <w:rPr>
          <w:lang w:val="en-US"/>
        </w:rPr>
      </w:pPr>
      <w:r>
        <w:rPr>
          <w:rStyle w:val="a5"/>
        </w:rPr>
        <w:footnoteRef/>
      </w:r>
      <w:r>
        <w:t xml:space="preserve"> </w:t>
      </w:r>
      <w:r w:rsidRPr="00975C8B">
        <w:rPr>
          <w:color w:val="000000"/>
          <w:spacing w:val="-1"/>
        </w:rPr>
        <w:t>Суд. 7. 20. Слово 16</w:t>
      </w:r>
    </w:p>
  </w:footnote>
  <w:footnote w:id="742">
    <w:p w:rsidR="000676C5" w:rsidRPr="00A1692E" w:rsidRDefault="000676C5">
      <w:pPr>
        <w:pStyle w:val="a3"/>
        <w:rPr>
          <w:lang w:val="en-US"/>
        </w:rPr>
      </w:pPr>
      <w:r>
        <w:rPr>
          <w:rStyle w:val="a5"/>
        </w:rPr>
        <w:footnoteRef/>
      </w:r>
      <w:r>
        <w:t xml:space="preserve"> </w:t>
      </w:r>
      <w:r w:rsidRPr="00975C8B">
        <w:rPr>
          <w:i/>
          <w:iCs/>
          <w:color w:val="000000"/>
          <w:spacing w:val="-5"/>
        </w:rPr>
        <w:t>Любовь долготер</w:t>
      </w:r>
      <w:r w:rsidRPr="00975C8B">
        <w:rPr>
          <w:i/>
          <w:iCs/>
          <w:color w:val="000000"/>
          <w:spacing w:val="-5"/>
        </w:rPr>
        <w:softHyphen/>
      </w:r>
      <w:r w:rsidRPr="00975C8B">
        <w:rPr>
          <w:i/>
          <w:iCs/>
          <w:color w:val="000000"/>
        </w:rPr>
        <w:t xml:space="preserve">пит, милосердствует </w:t>
      </w:r>
      <w:r w:rsidRPr="00975C8B">
        <w:rPr>
          <w:color w:val="000000"/>
        </w:rPr>
        <w:t>(1 Кор. 13. 4)</w:t>
      </w:r>
    </w:p>
  </w:footnote>
  <w:footnote w:id="743">
    <w:p w:rsidR="000676C5" w:rsidRPr="00A1692E" w:rsidRDefault="000676C5">
      <w:pPr>
        <w:pStyle w:val="a3"/>
        <w:rPr>
          <w:lang w:val="en-US"/>
        </w:rPr>
      </w:pPr>
      <w:r>
        <w:rPr>
          <w:rStyle w:val="a5"/>
        </w:rPr>
        <w:footnoteRef/>
      </w:r>
      <w:r>
        <w:t xml:space="preserve"> </w:t>
      </w:r>
      <w:r w:rsidRPr="00975C8B">
        <w:rPr>
          <w:color w:val="000000"/>
          <w:spacing w:val="-1"/>
        </w:rPr>
        <w:t>Слово 16</w:t>
      </w:r>
    </w:p>
  </w:footnote>
  <w:footnote w:id="744">
    <w:p w:rsidR="000676C5" w:rsidRPr="00A1692E" w:rsidRDefault="000676C5">
      <w:pPr>
        <w:pStyle w:val="a3"/>
        <w:rPr>
          <w:lang w:val="en-US"/>
        </w:rPr>
      </w:pPr>
      <w:r>
        <w:rPr>
          <w:rStyle w:val="a5"/>
        </w:rPr>
        <w:footnoteRef/>
      </w:r>
      <w:r>
        <w:t xml:space="preserve"> </w:t>
      </w:r>
      <w:r w:rsidRPr="00975C8B">
        <w:rPr>
          <w:color w:val="000000"/>
          <w:spacing w:val="-1"/>
        </w:rPr>
        <w:t>Слово 16</w:t>
      </w:r>
    </w:p>
  </w:footnote>
  <w:footnote w:id="745">
    <w:p w:rsidR="000676C5" w:rsidRPr="00A1692E" w:rsidRDefault="000676C5">
      <w:pPr>
        <w:pStyle w:val="a3"/>
        <w:rPr>
          <w:lang w:val="en-US"/>
        </w:rPr>
      </w:pPr>
      <w:r>
        <w:rPr>
          <w:rStyle w:val="a5"/>
        </w:rPr>
        <w:footnoteRef/>
      </w:r>
      <w:r>
        <w:t xml:space="preserve"> </w:t>
      </w:r>
      <w:r w:rsidRPr="00975C8B">
        <w:rPr>
          <w:color w:val="000000"/>
          <w:spacing w:val="-2"/>
        </w:rPr>
        <w:t xml:space="preserve">Лк. </w:t>
      </w:r>
      <w:r w:rsidRPr="00975C8B">
        <w:rPr>
          <w:color w:val="000000"/>
        </w:rPr>
        <w:t>23. 42. Слово 16</w:t>
      </w:r>
    </w:p>
  </w:footnote>
  <w:footnote w:id="746">
    <w:p w:rsidR="000676C5" w:rsidRPr="00A1692E" w:rsidRDefault="000676C5">
      <w:pPr>
        <w:pStyle w:val="a3"/>
      </w:pPr>
      <w:r>
        <w:rPr>
          <w:rStyle w:val="a5"/>
        </w:rPr>
        <w:footnoteRef/>
      </w:r>
      <w:r>
        <w:t xml:space="preserve"> </w:t>
      </w:r>
      <w:r w:rsidRPr="00975C8B">
        <w:rPr>
          <w:color w:val="000000"/>
          <w:spacing w:val="-6"/>
        </w:rPr>
        <w:t xml:space="preserve">Слово 17. В этом Слове преподобный </w:t>
      </w:r>
      <w:r>
        <w:rPr>
          <w:color w:val="000000"/>
          <w:spacing w:val="-6"/>
        </w:rPr>
        <w:t>Исайя поведает, что душу, исшед</w:t>
      </w:r>
      <w:r w:rsidRPr="00975C8B">
        <w:rPr>
          <w:color w:val="000000"/>
          <w:spacing w:val="-6"/>
        </w:rPr>
        <w:t xml:space="preserve">шую из тела и проходящую воздушное пространство в </w:t>
      </w:r>
      <w:r w:rsidRPr="00A1692E">
        <w:rPr>
          <w:color w:val="000000"/>
          <w:spacing w:val="-6"/>
        </w:rPr>
        <w:t xml:space="preserve"> </w:t>
      </w:r>
      <w:r w:rsidRPr="00975C8B">
        <w:rPr>
          <w:color w:val="000000"/>
          <w:spacing w:val="-6"/>
        </w:rPr>
        <w:t>опровождении свя</w:t>
      </w:r>
      <w:r w:rsidRPr="00975C8B">
        <w:rPr>
          <w:color w:val="000000"/>
          <w:spacing w:val="-6"/>
        </w:rPr>
        <w:softHyphen/>
        <w:t xml:space="preserve">тых Ангелов, встречают демоны и подвергают истязанию. Это место </w:t>
      </w:r>
      <w:r w:rsidRPr="00A1692E">
        <w:rPr>
          <w:color w:val="000000"/>
          <w:spacing w:val="-6"/>
        </w:rPr>
        <w:t xml:space="preserve"> </w:t>
      </w:r>
      <w:r>
        <w:rPr>
          <w:color w:val="000000"/>
          <w:spacing w:val="-6"/>
          <w:lang w:val="en-US"/>
        </w:rPr>
        <w:t>d</w:t>
      </w:r>
      <w:r w:rsidRPr="00975C8B">
        <w:rPr>
          <w:color w:val="000000"/>
          <w:spacing w:val="-6"/>
        </w:rPr>
        <w:t>несе</w:t>
      </w:r>
      <w:r w:rsidRPr="00975C8B">
        <w:rPr>
          <w:color w:val="000000"/>
          <w:spacing w:val="-6"/>
        </w:rPr>
        <w:softHyphen/>
      </w:r>
      <w:r w:rsidRPr="00975C8B">
        <w:rPr>
          <w:color w:val="000000"/>
        </w:rPr>
        <w:t>но в «Слово о смерти» и потому здесь не повторяется</w:t>
      </w:r>
    </w:p>
  </w:footnote>
  <w:footnote w:id="747">
    <w:p w:rsidR="000676C5" w:rsidRPr="00A1692E" w:rsidRDefault="000676C5">
      <w:pPr>
        <w:pStyle w:val="a3"/>
        <w:rPr>
          <w:lang w:val="en-US"/>
        </w:rPr>
      </w:pPr>
      <w:r>
        <w:rPr>
          <w:rStyle w:val="a5"/>
        </w:rPr>
        <w:footnoteRef/>
      </w:r>
      <w:r>
        <w:t xml:space="preserve"> </w:t>
      </w:r>
      <w:r w:rsidRPr="00975C8B">
        <w:rPr>
          <w:color w:val="000000"/>
          <w:spacing w:val="-3"/>
        </w:rPr>
        <w:t>Слово 17</w:t>
      </w:r>
    </w:p>
  </w:footnote>
  <w:footnote w:id="748">
    <w:p w:rsidR="000676C5" w:rsidRPr="00A1692E" w:rsidRDefault="000676C5">
      <w:pPr>
        <w:pStyle w:val="a3"/>
        <w:rPr>
          <w:lang w:val="en-US"/>
        </w:rPr>
      </w:pPr>
      <w:r>
        <w:rPr>
          <w:rStyle w:val="a5"/>
        </w:rPr>
        <w:footnoteRef/>
      </w:r>
      <w:r>
        <w:t xml:space="preserve"> </w:t>
      </w:r>
      <w:r w:rsidRPr="00975C8B">
        <w:rPr>
          <w:color w:val="000000"/>
        </w:rPr>
        <w:t>Слово 17</w:t>
      </w:r>
    </w:p>
  </w:footnote>
  <w:footnote w:id="749">
    <w:p w:rsidR="000676C5" w:rsidRPr="00A1692E" w:rsidRDefault="000676C5">
      <w:pPr>
        <w:pStyle w:val="a3"/>
        <w:rPr>
          <w:lang w:val="en-US"/>
        </w:rPr>
      </w:pPr>
      <w:r>
        <w:rPr>
          <w:rStyle w:val="a5"/>
        </w:rPr>
        <w:footnoteRef/>
      </w:r>
      <w:r>
        <w:t xml:space="preserve"> </w:t>
      </w:r>
      <w:r w:rsidRPr="00975C8B">
        <w:rPr>
          <w:color w:val="000000"/>
        </w:rPr>
        <w:t>Слово 17</w:t>
      </w:r>
    </w:p>
  </w:footnote>
  <w:footnote w:id="750">
    <w:p w:rsidR="000676C5" w:rsidRPr="00A1692E" w:rsidRDefault="000676C5">
      <w:pPr>
        <w:pStyle w:val="a3"/>
        <w:rPr>
          <w:lang w:val="en-US"/>
        </w:rPr>
      </w:pPr>
      <w:r>
        <w:rPr>
          <w:rStyle w:val="a5"/>
        </w:rPr>
        <w:footnoteRef/>
      </w:r>
      <w:r>
        <w:t xml:space="preserve"> </w:t>
      </w:r>
      <w:r w:rsidRPr="00975C8B">
        <w:rPr>
          <w:color w:val="000000"/>
        </w:rPr>
        <w:t>Слово 17</w:t>
      </w:r>
    </w:p>
  </w:footnote>
  <w:footnote w:id="751">
    <w:p w:rsidR="000676C5" w:rsidRPr="00A1692E" w:rsidRDefault="000676C5">
      <w:pPr>
        <w:pStyle w:val="a3"/>
        <w:rPr>
          <w:lang w:val="en-US"/>
        </w:rPr>
      </w:pPr>
      <w:r>
        <w:rPr>
          <w:rStyle w:val="a5"/>
        </w:rPr>
        <w:footnoteRef/>
      </w:r>
      <w:r>
        <w:t xml:space="preserve"> </w:t>
      </w:r>
      <w:r w:rsidRPr="00975C8B">
        <w:rPr>
          <w:color w:val="000000"/>
        </w:rPr>
        <w:t>Слово 17</w:t>
      </w:r>
    </w:p>
  </w:footnote>
  <w:footnote w:id="752">
    <w:p w:rsidR="000676C5" w:rsidRPr="00A1692E" w:rsidRDefault="000676C5">
      <w:pPr>
        <w:pStyle w:val="a3"/>
        <w:rPr>
          <w:lang w:val="en-US"/>
        </w:rPr>
      </w:pPr>
      <w:r>
        <w:rPr>
          <w:rStyle w:val="a5"/>
        </w:rPr>
        <w:footnoteRef/>
      </w:r>
      <w:r>
        <w:t xml:space="preserve"> </w:t>
      </w:r>
      <w:r w:rsidRPr="00975C8B">
        <w:rPr>
          <w:color w:val="000000"/>
          <w:spacing w:val="-4"/>
        </w:rPr>
        <w:t>Слово 17</w:t>
      </w:r>
    </w:p>
  </w:footnote>
  <w:footnote w:id="753">
    <w:p w:rsidR="000676C5" w:rsidRPr="00A1692E" w:rsidRDefault="000676C5">
      <w:pPr>
        <w:pStyle w:val="a3"/>
        <w:rPr>
          <w:lang w:val="en-US"/>
        </w:rPr>
      </w:pPr>
      <w:r>
        <w:rPr>
          <w:rStyle w:val="a5"/>
        </w:rPr>
        <w:footnoteRef/>
      </w:r>
      <w:r>
        <w:t xml:space="preserve"> </w:t>
      </w:r>
      <w:r w:rsidRPr="00975C8B">
        <w:rPr>
          <w:color w:val="000000"/>
        </w:rPr>
        <w:t>Слово 17</w:t>
      </w:r>
    </w:p>
  </w:footnote>
  <w:footnote w:id="754">
    <w:p w:rsidR="000676C5" w:rsidRPr="00A1692E" w:rsidRDefault="000676C5">
      <w:pPr>
        <w:pStyle w:val="a3"/>
        <w:rPr>
          <w:lang w:val="en-US"/>
        </w:rPr>
      </w:pPr>
      <w:r>
        <w:rPr>
          <w:rStyle w:val="a5"/>
        </w:rPr>
        <w:footnoteRef/>
      </w:r>
      <w:r>
        <w:t xml:space="preserve"> </w:t>
      </w:r>
      <w:r w:rsidRPr="00975C8B">
        <w:rPr>
          <w:color w:val="000000"/>
        </w:rPr>
        <w:t>Слово 17</w:t>
      </w:r>
    </w:p>
  </w:footnote>
  <w:footnote w:id="755">
    <w:p w:rsidR="000676C5" w:rsidRPr="00A1692E" w:rsidRDefault="000676C5">
      <w:pPr>
        <w:pStyle w:val="a3"/>
        <w:rPr>
          <w:lang w:val="en-US"/>
        </w:rPr>
      </w:pPr>
      <w:r>
        <w:rPr>
          <w:rStyle w:val="a5"/>
        </w:rPr>
        <w:footnoteRef/>
      </w:r>
      <w:r>
        <w:t xml:space="preserve"> </w:t>
      </w:r>
      <w:r w:rsidRPr="00975C8B">
        <w:rPr>
          <w:color w:val="000000"/>
        </w:rPr>
        <w:t>Слово 17</w:t>
      </w:r>
    </w:p>
  </w:footnote>
  <w:footnote w:id="756">
    <w:p w:rsidR="000676C5" w:rsidRPr="00A1692E" w:rsidRDefault="000676C5">
      <w:pPr>
        <w:pStyle w:val="a3"/>
        <w:rPr>
          <w:lang w:val="en-US"/>
        </w:rPr>
      </w:pPr>
      <w:r>
        <w:rPr>
          <w:rStyle w:val="a5"/>
        </w:rPr>
        <w:footnoteRef/>
      </w:r>
      <w:r>
        <w:t xml:space="preserve"> </w:t>
      </w:r>
      <w:r w:rsidRPr="00975C8B">
        <w:rPr>
          <w:color w:val="000000"/>
        </w:rPr>
        <w:t>Слово 17</w:t>
      </w:r>
    </w:p>
  </w:footnote>
  <w:footnote w:id="757">
    <w:p w:rsidR="000676C5" w:rsidRPr="00A1692E" w:rsidRDefault="000676C5">
      <w:pPr>
        <w:pStyle w:val="a3"/>
        <w:rPr>
          <w:lang w:val="en-US"/>
        </w:rPr>
      </w:pPr>
      <w:r>
        <w:rPr>
          <w:rStyle w:val="a5"/>
        </w:rPr>
        <w:footnoteRef/>
      </w:r>
      <w:r>
        <w:t xml:space="preserve"> </w:t>
      </w:r>
      <w:r w:rsidRPr="00975C8B">
        <w:rPr>
          <w:color w:val="000000"/>
          <w:spacing w:val="-1"/>
        </w:rPr>
        <w:t>Слово 17</w:t>
      </w:r>
    </w:p>
  </w:footnote>
  <w:footnote w:id="758">
    <w:p w:rsidR="000676C5" w:rsidRPr="00A1692E" w:rsidRDefault="000676C5">
      <w:pPr>
        <w:pStyle w:val="a3"/>
        <w:rPr>
          <w:lang w:val="en-US"/>
        </w:rPr>
      </w:pPr>
      <w:r>
        <w:rPr>
          <w:rStyle w:val="a5"/>
        </w:rPr>
        <w:footnoteRef/>
      </w:r>
      <w:r>
        <w:t xml:space="preserve"> </w:t>
      </w:r>
      <w:r w:rsidRPr="00975C8B">
        <w:rPr>
          <w:color w:val="000000"/>
        </w:rPr>
        <w:t>Слово 17</w:t>
      </w:r>
    </w:p>
  </w:footnote>
  <w:footnote w:id="759">
    <w:p w:rsidR="000676C5" w:rsidRPr="00A1692E" w:rsidRDefault="000676C5">
      <w:pPr>
        <w:pStyle w:val="a3"/>
        <w:rPr>
          <w:lang w:val="en-US"/>
        </w:rPr>
      </w:pPr>
      <w:r>
        <w:rPr>
          <w:rStyle w:val="a5"/>
        </w:rPr>
        <w:footnoteRef/>
      </w:r>
      <w:r>
        <w:t xml:space="preserve"> </w:t>
      </w:r>
      <w:r w:rsidRPr="00975C8B">
        <w:rPr>
          <w:color w:val="000000"/>
        </w:rPr>
        <w:t>Слово 17</w:t>
      </w:r>
    </w:p>
  </w:footnote>
  <w:footnote w:id="760">
    <w:p w:rsidR="000676C5" w:rsidRPr="00A1692E" w:rsidRDefault="000676C5">
      <w:pPr>
        <w:pStyle w:val="a3"/>
        <w:rPr>
          <w:lang w:val="en-US"/>
        </w:rPr>
      </w:pPr>
      <w:r>
        <w:rPr>
          <w:rStyle w:val="a5"/>
        </w:rPr>
        <w:footnoteRef/>
      </w:r>
      <w:r>
        <w:t xml:space="preserve"> </w:t>
      </w:r>
      <w:r w:rsidRPr="00975C8B">
        <w:rPr>
          <w:color w:val="000000"/>
        </w:rPr>
        <w:t>Слово 17</w:t>
      </w:r>
    </w:p>
  </w:footnote>
  <w:footnote w:id="761">
    <w:p w:rsidR="000676C5" w:rsidRPr="00A1692E" w:rsidRDefault="000676C5">
      <w:pPr>
        <w:pStyle w:val="a3"/>
        <w:rPr>
          <w:lang w:val="en-US"/>
        </w:rPr>
      </w:pPr>
      <w:r>
        <w:rPr>
          <w:rStyle w:val="a5"/>
        </w:rPr>
        <w:footnoteRef/>
      </w:r>
      <w:r>
        <w:t xml:space="preserve"> </w:t>
      </w:r>
      <w:r w:rsidRPr="00975C8B">
        <w:rPr>
          <w:color w:val="000000"/>
          <w:spacing w:val="-2"/>
        </w:rPr>
        <w:t>Слово 17</w:t>
      </w:r>
    </w:p>
  </w:footnote>
  <w:footnote w:id="762">
    <w:p w:rsidR="000676C5" w:rsidRPr="00A1692E" w:rsidRDefault="000676C5">
      <w:pPr>
        <w:pStyle w:val="a3"/>
        <w:rPr>
          <w:lang w:val="en-US"/>
        </w:rPr>
      </w:pPr>
      <w:r>
        <w:rPr>
          <w:rStyle w:val="a5"/>
        </w:rPr>
        <w:footnoteRef/>
      </w:r>
      <w:r>
        <w:t xml:space="preserve"> </w:t>
      </w:r>
      <w:r w:rsidRPr="00975C8B">
        <w:rPr>
          <w:color w:val="000000"/>
        </w:rPr>
        <w:t>Слово 17</w:t>
      </w:r>
    </w:p>
  </w:footnote>
  <w:footnote w:id="763">
    <w:p w:rsidR="000676C5" w:rsidRPr="00A1692E" w:rsidRDefault="000676C5">
      <w:pPr>
        <w:pStyle w:val="a3"/>
        <w:rPr>
          <w:lang w:val="en-US"/>
        </w:rPr>
      </w:pPr>
      <w:r>
        <w:rPr>
          <w:rStyle w:val="a5"/>
        </w:rPr>
        <w:footnoteRef/>
      </w:r>
      <w:r>
        <w:t xml:space="preserve"> </w:t>
      </w:r>
      <w:r w:rsidRPr="00975C8B">
        <w:rPr>
          <w:color w:val="000000"/>
          <w:spacing w:val="-1"/>
        </w:rPr>
        <w:t>Слово 17</w:t>
      </w:r>
    </w:p>
  </w:footnote>
  <w:footnote w:id="764">
    <w:p w:rsidR="000676C5" w:rsidRPr="00A1692E" w:rsidRDefault="000676C5">
      <w:pPr>
        <w:pStyle w:val="a3"/>
        <w:rPr>
          <w:lang w:val="en-US"/>
        </w:rPr>
      </w:pPr>
      <w:r>
        <w:rPr>
          <w:rStyle w:val="a5"/>
        </w:rPr>
        <w:footnoteRef/>
      </w:r>
      <w:r>
        <w:t xml:space="preserve"> </w:t>
      </w:r>
      <w:r w:rsidRPr="00975C8B">
        <w:rPr>
          <w:color w:val="000000"/>
        </w:rPr>
        <w:t>Слово 17</w:t>
      </w:r>
    </w:p>
  </w:footnote>
  <w:footnote w:id="765">
    <w:p w:rsidR="000676C5" w:rsidRPr="00A1692E" w:rsidRDefault="000676C5">
      <w:pPr>
        <w:pStyle w:val="a3"/>
        <w:rPr>
          <w:lang w:val="en-US"/>
        </w:rPr>
      </w:pPr>
      <w:r>
        <w:rPr>
          <w:rStyle w:val="a5"/>
        </w:rPr>
        <w:footnoteRef/>
      </w:r>
      <w:r>
        <w:t xml:space="preserve"> </w:t>
      </w:r>
      <w:r w:rsidRPr="00975C8B">
        <w:rPr>
          <w:color w:val="000000"/>
        </w:rPr>
        <w:t>Слово 17</w:t>
      </w:r>
    </w:p>
  </w:footnote>
  <w:footnote w:id="766">
    <w:p w:rsidR="000676C5" w:rsidRPr="00A1692E" w:rsidRDefault="000676C5">
      <w:pPr>
        <w:pStyle w:val="a3"/>
        <w:rPr>
          <w:lang w:val="en-US"/>
        </w:rPr>
      </w:pPr>
      <w:r>
        <w:rPr>
          <w:rStyle w:val="a5"/>
        </w:rPr>
        <w:footnoteRef/>
      </w:r>
      <w:r>
        <w:t xml:space="preserve"> </w:t>
      </w:r>
      <w:r w:rsidRPr="00975C8B">
        <w:rPr>
          <w:color w:val="000000"/>
          <w:spacing w:val="-3"/>
        </w:rPr>
        <w:t>Слово17</w:t>
      </w:r>
    </w:p>
  </w:footnote>
  <w:footnote w:id="767">
    <w:p w:rsidR="000676C5" w:rsidRPr="00A1692E" w:rsidRDefault="000676C5">
      <w:pPr>
        <w:pStyle w:val="a3"/>
        <w:rPr>
          <w:lang w:val="en-US"/>
        </w:rPr>
      </w:pPr>
      <w:r>
        <w:rPr>
          <w:rStyle w:val="a5"/>
        </w:rPr>
        <w:footnoteRef/>
      </w:r>
      <w:r>
        <w:t xml:space="preserve"> </w:t>
      </w:r>
      <w:r w:rsidRPr="00975C8B">
        <w:rPr>
          <w:color w:val="000000"/>
        </w:rPr>
        <w:t>Слово 17</w:t>
      </w:r>
    </w:p>
  </w:footnote>
  <w:footnote w:id="768">
    <w:p w:rsidR="000676C5" w:rsidRPr="00A1692E" w:rsidRDefault="000676C5">
      <w:pPr>
        <w:pStyle w:val="a3"/>
        <w:rPr>
          <w:lang w:val="en-US"/>
        </w:rPr>
      </w:pPr>
      <w:r>
        <w:rPr>
          <w:rStyle w:val="a5"/>
        </w:rPr>
        <w:footnoteRef/>
      </w:r>
      <w:r>
        <w:t xml:space="preserve"> </w:t>
      </w:r>
      <w:r w:rsidRPr="00975C8B">
        <w:rPr>
          <w:color w:val="000000"/>
        </w:rPr>
        <w:t>Слово 17</w:t>
      </w:r>
    </w:p>
  </w:footnote>
  <w:footnote w:id="769">
    <w:p w:rsidR="000676C5" w:rsidRPr="00A1692E" w:rsidRDefault="000676C5">
      <w:pPr>
        <w:pStyle w:val="a3"/>
        <w:rPr>
          <w:lang w:val="en-US"/>
        </w:rPr>
      </w:pPr>
      <w:r>
        <w:rPr>
          <w:rStyle w:val="a5"/>
        </w:rPr>
        <w:footnoteRef/>
      </w:r>
      <w:r>
        <w:t xml:space="preserve"> </w:t>
      </w:r>
      <w:r w:rsidRPr="00975C8B">
        <w:rPr>
          <w:color w:val="000000"/>
        </w:rPr>
        <w:t>Слово 17</w:t>
      </w:r>
    </w:p>
  </w:footnote>
  <w:footnote w:id="770">
    <w:p w:rsidR="000676C5" w:rsidRPr="00A1692E" w:rsidRDefault="000676C5">
      <w:pPr>
        <w:pStyle w:val="a3"/>
        <w:rPr>
          <w:lang w:val="en-US"/>
        </w:rPr>
      </w:pPr>
      <w:r>
        <w:rPr>
          <w:rStyle w:val="a5"/>
        </w:rPr>
        <w:footnoteRef/>
      </w:r>
      <w:r>
        <w:t xml:space="preserve"> </w:t>
      </w:r>
      <w:r w:rsidRPr="00975C8B">
        <w:rPr>
          <w:color w:val="000000"/>
        </w:rPr>
        <w:t>Слово 17</w:t>
      </w:r>
    </w:p>
  </w:footnote>
  <w:footnote w:id="771">
    <w:p w:rsidR="000676C5" w:rsidRPr="00A1692E" w:rsidRDefault="000676C5">
      <w:pPr>
        <w:pStyle w:val="a3"/>
        <w:rPr>
          <w:lang w:val="en-US"/>
        </w:rPr>
      </w:pPr>
      <w:r>
        <w:rPr>
          <w:rStyle w:val="a5"/>
        </w:rPr>
        <w:footnoteRef/>
      </w:r>
      <w:r>
        <w:t xml:space="preserve"> </w:t>
      </w:r>
      <w:r w:rsidRPr="00975C8B">
        <w:rPr>
          <w:color w:val="000000"/>
        </w:rPr>
        <w:t>Слово 17</w:t>
      </w:r>
    </w:p>
  </w:footnote>
  <w:footnote w:id="772">
    <w:p w:rsidR="000676C5" w:rsidRPr="00A1692E" w:rsidRDefault="000676C5">
      <w:pPr>
        <w:pStyle w:val="a3"/>
        <w:rPr>
          <w:lang w:val="en-US"/>
        </w:rPr>
      </w:pPr>
      <w:r>
        <w:rPr>
          <w:rStyle w:val="a5"/>
        </w:rPr>
        <w:footnoteRef/>
      </w:r>
      <w:r>
        <w:t xml:space="preserve"> </w:t>
      </w:r>
      <w:r w:rsidRPr="00975C8B">
        <w:rPr>
          <w:color w:val="000000"/>
          <w:spacing w:val="-3"/>
        </w:rPr>
        <w:t>Слово 17</w:t>
      </w:r>
    </w:p>
  </w:footnote>
  <w:footnote w:id="773">
    <w:p w:rsidR="000676C5" w:rsidRPr="00A1692E" w:rsidRDefault="000676C5">
      <w:pPr>
        <w:pStyle w:val="a3"/>
        <w:rPr>
          <w:lang w:val="en-US"/>
        </w:rPr>
      </w:pPr>
      <w:r>
        <w:rPr>
          <w:rStyle w:val="a5"/>
        </w:rPr>
        <w:footnoteRef/>
      </w:r>
      <w:r>
        <w:t xml:space="preserve"> </w:t>
      </w:r>
      <w:r w:rsidRPr="00975C8B">
        <w:rPr>
          <w:color w:val="000000"/>
        </w:rPr>
        <w:t>Слово 17</w:t>
      </w:r>
    </w:p>
  </w:footnote>
  <w:footnote w:id="774">
    <w:p w:rsidR="000676C5" w:rsidRPr="00A1692E" w:rsidRDefault="000676C5">
      <w:pPr>
        <w:pStyle w:val="a3"/>
        <w:rPr>
          <w:lang w:val="en-US"/>
        </w:rPr>
      </w:pPr>
      <w:r>
        <w:rPr>
          <w:rStyle w:val="a5"/>
        </w:rPr>
        <w:footnoteRef/>
      </w:r>
      <w:r>
        <w:t xml:space="preserve"> </w:t>
      </w:r>
      <w:r w:rsidRPr="00975C8B">
        <w:rPr>
          <w:color w:val="000000"/>
        </w:rPr>
        <w:t>Слово 17</w:t>
      </w:r>
    </w:p>
  </w:footnote>
  <w:footnote w:id="775">
    <w:p w:rsidR="000676C5" w:rsidRPr="00A1692E" w:rsidRDefault="000676C5">
      <w:pPr>
        <w:pStyle w:val="a3"/>
        <w:rPr>
          <w:lang w:val="en-US"/>
        </w:rPr>
      </w:pPr>
      <w:r>
        <w:rPr>
          <w:rStyle w:val="a5"/>
        </w:rPr>
        <w:footnoteRef/>
      </w:r>
      <w:r>
        <w:t xml:space="preserve"> </w:t>
      </w:r>
      <w:r w:rsidRPr="00975C8B">
        <w:rPr>
          <w:color w:val="000000"/>
        </w:rPr>
        <w:t>Слово 17</w:t>
      </w:r>
    </w:p>
  </w:footnote>
  <w:footnote w:id="776">
    <w:p w:rsidR="000676C5" w:rsidRPr="00A1692E" w:rsidRDefault="000676C5">
      <w:pPr>
        <w:pStyle w:val="a3"/>
        <w:rPr>
          <w:lang w:val="en-US"/>
        </w:rPr>
      </w:pPr>
      <w:r>
        <w:rPr>
          <w:rStyle w:val="a5"/>
        </w:rPr>
        <w:footnoteRef/>
      </w:r>
      <w:r>
        <w:t xml:space="preserve"> </w:t>
      </w:r>
      <w:r w:rsidRPr="00975C8B">
        <w:rPr>
          <w:color w:val="000000"/>
        </w:rPr>
        <w:t>Слово 17</w:t>
      </w:r>
    </w:p>
  </w:footnote>
  <w:footnote w:id="777">
    <w:p w:rsidR="000676C5" w:rsidRPr="00A1692E" w:rsidRDefault="000676C5">
      <w:pPr>
        <w:pStyle w:val="a3"/>
        <w:rPr>
          <w:lang w:val="en-US"/>
        </w:rPr>
      </w:pPr>
      <w:r>
        <w:rPr>
          <w:rStyle w:val="a5"/>
        </w:rPr>
        <w:footnoteRef/>
      </w:r>
      <w:r>
        <w:t xml:space="preserve"> </w:t>
      </w:r>
      <w:r w:rsidRPr="00975C8B">
        <w:rPr>
          <w:color w:val="000000"/>
          <w:spacing w:val="-1"/>
        </w:rPr>
        <w:t>Слово 17</w:t>
      </w:r>
    </w:p>
  </w:footnote>
  <w:footnote w:id="778">
    <w:p w:rsidR="000676C5" w:rsidRPr="00A1692E" w:rsidRDefault="000676C5">
      <w:pPr>
        <w:pStyle w:val="a3"/>
        <w:rPr>
          <w:lang w:val="en-US"/>
        </w:rPr>
      </w:pPr>
      <w:r>
        <w:rPr>
          <w:rStyle w:val="a5"/>
        </w:rPr>
        <w:footnoteRef/>
      </w:r>
      <w:r>
        <w:t xml:space="preserve"> </w:t>
      </w:r>
      <w:r w:rsidRPr="00975C8B">
        <w:rPr>
          <w:color w:val="000000"/>
        </w:rPr>
        <w:t>Слово 17</w:t>
      </w:r>
    </w:p>
  </w:footnote>
  <w:footnote w:id="779">
    <w:p w:rsidR="000676C5" w:rsidRPr="00A1692E" w:rsidRDefault="000676C5">
      <w:pPr>
        <w:pStyle w:val="a3"/>
        <w:rPr>
          <w:lang w:val="en-US"/>
        </w:rPr>
      </w:pPr>
      <w:r>
        <w:rPr>
          <w:rStyle w:val="a5"/>
        </w:rPr>
        <w:footnoteRef/>
      </w:r>
      <w:r>
        <w:t xml:space="preserve"> </w:t>
      </w:r>
      <w:r w:rsidRPr="00975C8B">
        <w:rPr>
          <w:color w:val="000000"/>
        </w:rPr>
        <w:t>Слово 17</w:t>
      </w:r>
    </w:p>
  </w:footnote>
  <w:footnote w:id="780">
    <w:p w:rsidR="000676C5" w:rsidRPr="00A1692E" w:rsidRDefault="000676C5">
      <w:pPr>
        <w:pStyle w:val="a3"/>
        <w:rPr>
          <w:lang w:val="en-US"/>
        </w:rPr>
      </w:pPr>
      <w:r>
        <w:rPr>
          <w:rStyle w:val="a5"/>
        </w:rPr>
        <w:footnoteRef/>
      </w:r>
      <w:r>
        <w:t xml:space="preserve"> </w:t>
      </w:r>
      <w:r w:rsidRPr="00975C8B">
        <w:rPr>
          <w:color w:val="000000"/>
        </w:rPr>
        <w:t>Слово 17</w:t>
      </w:r>
    </w:p>
  </w:footnote>
  <w:footnote w:id="781">
    <w:p w:rsidR="000676C5" w:rsidRPr="00A1692E" w:rsidRDefault="000676C5">
      <w:pPr>
        <w:pStyle w:val="a3"/>
        <w:rPr>
          <w:lang w:val="en-US"/>
        </w:rPr>
      </w:pPr>
      <w:r>
        <w:rPr>
          <w:rStyle w:val="a5"/>
        </w:rPr>
        <w:footnoteRef/>
      </w:r>
      <w:r>
        <w:t xml:space="preserve"> </w:t>
      </w:r>
      <w:r w:rsidRPr="00975C8B">
        <w:rPr>
          <w:color w:val="000000"/>
        </w:rPr>
        <w:t>Слово 17</w:t>
      </w:r>
    </w:p>
  </w:footnote>
  <w:footnote w:id="782">
    <w:p w:rsidR="000676C5" w:rsidRPr="00A1692E" w:rsidRDefault="000676C5">
      <w:pPr>
        <w:pStyle w:val="a3"/>
        <w:rPr>
          <w:lang w:val="en-US"/>
        </w:rPr>
      </w:pPr>
      <w:r>
        <w:rPr>
          <w:rStyle w:val="a5"/>
        </w:rPr>
        <w:footnoteRef/>
      </w:r>
      <w:r>
        <w:t xml:space="preserve"> </w:t>
      </w:r>
      <w:r>
        <w:rPr>
          <w:color w:val="000000"/>
          <w:spacing w:val="-11"/>
        </w:rPr>
        <w:t>Слово 17</w:t>
      </w:r>
    </w:p>
  </w:footnote>
  <w:footnote w:id="783">
    <w:p w:rsidR="000676C5" w:rsidRPr="00A1692E" w:rsidRDefault="000676C5">
      <w:pPr>
        <w:pStyle w:val="a3"/>
        <w:rPr>
          <w:lang w:val="en-US"/>
        </w:rPr>
      </w:pPr>
      <w:r>
        <w:rPr>
          <w:rStyle w:val="a5"/>
        </w:rPr>
        <w:footnoteRef/>
      </w:r>
      <w:r>
        <w:t xml:space="preserve"> </w:t>
      </w:r>
      <w:r w:rsidRPr="00975C8B">
        <w:rPr>
          <w:color w:val="000000"/>
        </w:rPr>
        <w:t>Слово 17</w:t>
      </w:r>
    </w:p>
  </w:footnote>
  <w:footnote w:id="784">
    <w:p w:rsidR="000676C5" w:rsidRPr="00A1692E" w:rsidRDefault="000676C5">
      <w:pPr>
        <w:pStyle w:val="a3"/>
        <w:rPr>
          <w:lang w:val="en-US"/>
        </w:rPr>
      </w:pPr>
      <w:r>
        <w:rPr>
          <w:rStyle w:val="a5"/>
        </w:rPr>
        <w:footnoteRef/>
      </w:r>
      <w:r>
        <w:t xml:space="preserve"> </w:t>
      </w:r>
      <w:r w:rsidRPr="00975C8B">
        <w:rPr>
          <w:color w:val="000000"/>
        </w:rPr>
        <w:t>Слово 17</w:t>
      </w:r>
    </w:p>
  </w:footnote>
  <w:footnote w:id="785">
    <w:p w:rsidR="000676C5" w:rsidRPr="00A1692E" w:rsidRDefault="000676C5">
      <w:pPr>
        <w:pStyle w:val="a3"/>
        <w:rPr>
          <w:lang w:val="en-US"/>
        </w:rPr>
      </w:pPr>
      <w:r>
        <w:rPr>
          <w:rStyle w:val="a5"/>
        </w:rPr>
        <w:footnoteRef/>
      </w:r>
      <w:r>
        <w:t xml:space="preserve"> </w:t>
      </w:r>
      <w:r w:rsidRPr="00975C8B">
        <w:rPr>
          <w:color w:val="000000"/>
        </w:rPr>
        <w:t>Слово 17</w:t>
      </w:r>
    </w:p>
  </w:footnote>
  <w:footnote w:id="786">
    <w:p w:rsidR="000676C5" w:rsidRPr="00A1692E" w:rsidRDefault="000676C5">
      <w:pPr>
        <w:pStyle w:val="a3"/>
        <w:rPr>
          <w:lang w:val="en-US"/>
        </w:rPr>
      </w:pPr>
      <w:r>
        <w:rPr>
          <w:rStyle w:val="a5"/>
        </w:rPr>
        <w:footnoteRef/>
      </w:r>
      <w:r>
        <w:t xml:space="preserve"> </w:t>
      </w:r>
      <w:r w:rsidRPr="00975C8B">
        <w:rPr>
          <w:color w:val="000000"/>
          <w:spacing w:val="-8"/>
        </w:rPr>
        <w:t>Слово 17</w:t>
      </w:r>
    </w:p>
  </w:footnote>
  <w:footnote w:id="787">
    <w:p w:rsidR="000676C5" w:rsidRPr="00A1692E" w:rsidRDefault="000676C5">
      <w:pPr>
        <w:pStyle w:val="a3"/>
        <w:rPr>
          <w:lang w:val="en-US"/>
        </w:rPr>
      </w:pPr>
      <w:r>
        <w:rPr>
          <w:rStyle w:val="a5"/>
        </w:rPr>
        <w:footnoteRef/>
      </w:r>
      <w:r>
        <w:t xml:space="preserve"> </w:t>
      </w:r>
      <w:r w:rsidRPr="00975C8B">
        <w:rPr>
          <w:color w:val="000000"/>
          <w:spacing w:val="-6"/>
        </w:rPr>
        <w:t>Слово 17</w:t>
      </w:r>
    </w:p>
  </w:footnote>
  <w:footnote w:id="788">
    <w:p w:rsidR="000676C5" w:rsidRPr="00A1692E" w:rsidRDefault="000676C5">
      <w:pPr>
        <w:pStyle w:val="a3"/>
        <w:rPr>
          <w:lang w:val="en-US"/>
        </w:rPr>
      </w:pPr>
      <w:r>
        <w:rPr>
          <w:rStyle w:val="a5"/>
        </w:rPr>
        <w:footnoteRef/>
      </w:r>
      <w:r>
        <w:t xml:space="preserve"> </w:t>
      </w:r>
      <w:r w:rsidRPr="00975C8B">
        <w:rPr>
          <w:color w:val="000000"/>
        </w:rPr>
        <w:t>Слово 17</w:t>
      </w:r>
    </w:p>
  </w:footnote>
  <w:footnote w:id="789">
    <w:p w:rsidR="000676C5" w:rsidRPr="00A1692E" w:rsidRDefault="000676C5">
      <w:pPr>
        <w:pStyle w:val="a3"/>
        <w:rPr>
          <w:lang w:val="en-US"/>
        </w:rPr>
      </w:pPr>
      <w:r>
        <w:rPr>
          <w:rStyle w:val="a5"/>
        </w:rPr>
        <w:footnoteRef/>
      </w:r>
      <w:r>
        <w:t xml:space="preserve"> </w:t>
      </w:r>
      <w:r w:rsidRPr="00975C8B">
        <w:rPr>
          <w:color w:val="000000"/>
          <w:spacing w:val="-2"/>
        </w:rPr>
        <w:t>Слово 17</w:t>
      </w:r>
    </w:p>
  </w:footnote>
  <w:footnote w:id="790">
    <w:p w:rsidR="000676C5" w:rsidRPr="00A1692E" w:rsidRDefault="000676C5">
      <w:pPr>
        <w:pStyle w:val="a3"/>
        <w:rPr>
          <w:lang w:val="en-US"/>
        </w:rPr>
      </w:pPr>
      <w:r>
        <w:rPr>
          <w:rStyle w:val="a5"/>
        </w:rPr>
        <w:footnoteRef/>
      </w:r>
      <w:r>
        <w:t xml:space="preserve"> </w:t>
      </w:r>
      <w:r w:rsidRPr="00975C8B">
        <w:rPr>
          <w:color w:val="000000"/>
          <w:spacing w:val="-2"/>
        </w:rPr>
        <w:t>Слово 17</w:t>
      </w:r>
    </w:p>
  </w:footnote>
  <w:footnote w:id="791">
    <w:p w:rsidR="000676C5" w:rsidRPr="00A1692E" w:rsidRDefault="000676C5">
      <w:pPr>
        <w:pStyle w:val="a3"/>
        <w:rPr>
          <w:lang w:val="en-US"/>
        </w:rPr>
      </w:pPr>
      <w:r>
        <w:rPr>
          <w:rStyle w:val="a5"/>
        </w:rPr>
        <w:footnoteRef/>
      </w:r>
      <w:r>
        <w:t xml:space="preserve"> </w:t>
      </w:r>
      <w:r w:rsidRPr="00975C8B">
        <w:rPr>
          <w:color w:val="000000"/>
        </w:rPr>
        <w:t>Слово 17</w:t>
      </w:r>
    </w:p>
  </w:footnote>
  <w:footnote w:id="792">
    <w:p w:rsidR="000676C5" w:rsidRPr="00A1692E" w:rsidRDefault="000676C5">
      <w:pPr>
        <w:pStyle w:val="a3"/>
        <w:rPr>
          <w:lang w:val="en-US"/>
        </w:rPr>
      </w:pPr>
      <w:r>
        <w:rPr>
          <w:rStyle w:val="a5"/>
        </w:rPr>
        <w:footnoteRef/>
      </w:r>
      <w:r>
        <w:t xml:space="preserve"> </w:t>
      </w:r>
      <w:r w:rsidRPr="00975C8B">
        <w:rPr>
          <w:color w:val="000000"/>
        </w:rPr>
        <w:t>Слово 17</w:t>
      </w:r>
    </w:p>
  </w:footnote>
  <w:footnote w:id="793">
    <w:p w:rsidR="000676C5" w:rsidRPr="00A1692E" w:rsidRDefault="000676C5">
      <w:pPr>
        <w:pStyle w:val="a3"/>
        <w:rPr>
          <w:lang w:val="en-US"/>
        </w:rPr>
      </w:pPr>
      <w:r>
        <w:rPr>
          <w:rStyle w:val="a5"/>
        </w:rPr>
        <w:footnoteRef/>
      </w:r>
      <w:r>
        <w:t xml:space="preserve"> </w:t>
      </w:r>
      <w:r w:rsidRPr="00975C8B">
        <w:rPr>
          <w:color w:val="000000"/>
        </w:rPr>
        <w:t>Слово 17</w:t>
      </w:r>
    </w:p>
  </w:footnote>
  <w:footnote w:id="794">
    <w:p w:rsidR="000676C5" w:rsidRPr="00A1692E" w:rsidRDefault="000676C5">
      <w:pPr>
        <w:pStyle w:val="a3"/>
        <w:rPr>
          <w:lang w:val="en-US"/>
        </w:rPr>
      </w:pPr>
      <w:r>
        <w:rPr>
          <w:rStyle w:val="a5"/>
        </w:rPr>
        <w:footnoteRef/>
      </w:r>
      <w:r>
        <w:t xml:space="preserve"> </w:t>
      </w:r>
      <w:r w:rsidRPr="00975C8B">
        <w:rPr>
          <w:color w:val="000000"/>
        </w:rPr>
        <w:t>Слово 17</w:t>
      </w:r>
    </w:p>
  </w:footnote>
  <w:footnote w:id="795">
    <w:p w:rsidR="000676C5" w:rsidRPr="00A1692E" w:rsidRDefault="000676C5">
      <w:pPr>
        <w:pStyle w:val="a3"/>
        <w:rPr>
          <w:lang w:val="en-US"/>
        </w:rPr>
      </w:pPr>
      <w:r>
        <w:rPr>
          <w:rStyle w:val="a5"/>
        </w:rPr>
        <w:footnoteRef/>
      </w:r>
      <w:r>
        <w:t xml:space="preserve"> </w:t>
      </w:r>
      <w:r w:rsidRPr="00975C8B">
        <w:rPr>
          <w:color w:val="000000"/>
          <w:spacing w:val="-2"/>
        </w:rPr>
        <w:t>Слово 17</w:t>
      </w:r>
    </w:p>
  </w:footnote>
  <w:footnote w:id="796">
    <w:p w:rsidR="000676C5" w:rsidRPr="00A1692E" w:rsidRDefault="000676C5">
      <w:pPr>
        <w:pStyle w:val="a3"/>
        <w:rPr>
          <w:lang w:val="en-US"/>
        </w:rPr>
      </w:pPr>
      <w:r>
        <w:rPr>
          <w:rStyle w:val="a5"/>
        </w:rPr>
        <w:footnoteRef/>
      </w:r>
      <w:r>
        <w:t xml:space="preserve"> </w:t>
      </w:r>
      <w:r w:rsidRPr="00975C8B">
        <w:rPr>
          <w:color w:val="000000"/>
          <w:spacing w:val="-3"/>
        </w:rPr>
        <w:t>Слово 17</w:t>
      </w:r>
    </w:p>
  </w:footnote>
  <w:footnote w:id="797">
    <w:p w:rsidR="000676C5" w:rsidRPr="00A1692E" w:rsidRDefault="000676C5">
      <w:pPr>
        <w:pStyle w:val="a3"/>
        <w:rPr>
          <w:lang w:val="en-US"/>
        </w:rPr>
      </w:pPr>
      <w:r>
        <w:rPr>
          <w:rStyle w:val="a5"/>
        </w:rPr>
        <w:footnoteRef/>
      </w:r>
      <w:r>
        <w:t xml:space="preserve"> </w:t>
      </w:r>
      <w:r w:rsidRPr="00975C8B">
        <w:rPr>
          <w:color w:val="000000"/>
          <w:spacing w:val="-2"/>
        </w:rPr>
        <w:t>Слово 17</w:t>
      </w:r>
    </w:p>
  </w:footnote>
  <w:footnote w:id="798">
    <w:p w:rsidR="000676C5" w:rsidRPr="00A1692E" w:rsidRDefault="000676C5">
      <w:pPr>
        <w:pStyle w:val="a3"/>
        <w:rPr>
          <w:lang w:val="en-US"/>
        </w:rPr>
      </w:pPr>
      <w:r>
        <w:rPr>
          <w:rStyle w:val="a5"/>
        </w:rPr>
        <w:footnoteRef/>
      </w:r>
      <w:r>
        <w:t xml:space="preserve"> </w:t>
      </w:r>
      <w:r w:rsidRPr="00975C8B">
        <w:rPr>
          <w:color w:val="000000"/>
          <w:spacing w:val="-1"/>
        </w:rPr>
        <w:t>Слово 17</w:t>
      </w:r>
    </w:p>
  </w:footnote>
  <w:footnote w:id="799">
    <w:p w:rsidR="000676C5" w:rsidRPr="00A1692E" w:rsidRDefault="000676C5">
      <w:pPr>
        <w:pStyle w:val="a3"/>
        <w:rPr>
          <w:lang w:val="en-US"/>
        </w:rPr>
      </w:pPr>
      <w:r>
        <w:rPr>
          <w:rStyle w:val="a5"/>
        </w:rPr>
        <w:footnoteRef/>
      </w:r>
      <w:r>
        <w:t xml:space="preserve"> </w:t>
      </w:r>
      <w:r w:rsidRPr="00975C8B">
        <w:rPr>
          <w:color w:val="000000"/>
          <w:spacing w:val="-1"/>
        </w:rPr>
        <w:t>Слово 17</w:t>
      </w:r>
    </w:p>
  </w:footnote>
  <w:footnote w:id="800">
    <w:p w:rsidR="000676C5" w:rsidRPr="00A1692E" w:rsidRDefault="000676C5">
      <w:pPr>
        <w:pStyle w:val="a3"/>
        <w:rPr>
          <w:lang w:val="en-US"/>
        </w:rPr>
      </w:pPr>
      <w:r>
        <w:rPr>
          <w:rStyle w:val="a5"/>
        </w:rPr>
        <w:footnoteRef/>
      </w:r>
      <w:r>
        <w:t xml:space="preserve"> </w:t>
      </w:r>
      <w:r w:rsidRPr="00975C8B">
        <w:rPr>
          <w:color w:val="000000"/>
          <w:spacing w:val="-4"/>
        </w:rPr>
        <w:t>Слово 17</w:t>
      </w:r>
    </w:p>
  </w:footnote>
  <w:footnote w:id="801">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02">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03">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04">
    <w:p w:rsidR="000676C5" w:rsidRPr="00A1692E" w:rsidRDefault="000676C5">
      <w:pPr>
        <w:pStyle w:val="a3"/>
        <w:rPr>
          <w:lang w:val="en-US"/>
        </w:rPr>
      </w:pPr>
      <w:r>
        <w:rPr>
          <w:rStyle w:val="a5"/>
        </w:rPr>
        <w:footnoteRef/>
      </w:r>
      <w:r>
        <w:t xml:space="preserve"> </w:t>
      </w:r>
      <w:r w:rsidRPr="00975C8B">
        <w:rPr>
          <w:bCs/>
          <w:color w:val="000000"/>
          <w:spacing w:val="-1"/>
          <w:sz w:val="18"/>
          <w:szCs w:val="18"/>
        </w:rPr>
        <w:t>Слово 17</w:t>
      </w:r>
    </w:p>
  </w:footnote>
  <w:footnote w:id="805">
    <w:p w:rsidR="000676C5" w:rsidRPr="00A1692E" w:rsidRDefault="000676C5">
      <w:pPr>
        <w:pStyle w:val="a3"/>
        <w:rPr>
          <w:lang w:val="en-US"/>
        </w:rPr>
      </w:pPr>
      <w:r>
        <w:rPr>
          <w:rStyle w:val="a5"/>
        </w:rPr>
        <w:footnoteRef/>
      </w:r>
      <w:r>
        <w:t xml:space="preserve"> </w:t>
      </w:r>
      <w:r w:rsidRPr="00975C8B">
        <w:rPr>
          <w:bCs/>
          <w:color w:val="000000"/>
          <w:spacing w:val="-9"/>
          <w:sz w:val="18"/>
          <w:szCs w:val="18"/>
        </w:rPr>
        <w:t>Слово 17</w:t>
      </w:r>
    </w:p>
  </w:footnote>
  <w:footnote w:id="806">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07">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08">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09">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10">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11">
    <w:p w:rsidR="000676C5" w:rsidRPr="00A1692E" w:rsidRDefault="000676C5">
      <w:pPr>
        <w:pStyle w:val="a3"/>
        <w:rPr>
          <w:lang w:val="en-US"/>
        </w:rPr>
      </w:pPr>
      <w:r>
        <w:rPr>
          <w:rStyle w:val="a5"/>
        </w:rPr>
        <w:footnoteRef/>
      </w:r>
      <w:r>
        <w:t xml:space="preserve"> </w:t>
      </w:r>
      <w:r w:rsidRPr="00975C8B">
        <w:rPr>
          <w:bCs/>
          <w:color w:val="000000"/>
          <w:sz w:val="18"/>
          <w:szCs w:val="18"/>
        </w:rPr>
        <w:t>Слово 17</w:t>
      </w:r>
    </w:p>
  </w:footnote>
  <w:footnote w:id="812">
    <w:p w:rsidR="000676C5" w:rsidRPr="00EE441A" w:rsidRDefault="000676C5">
      <w:pPr>
        <w:pStyle w:val="a3"/>
        <w:rPr>
          <w:lang w:val="en-US"/>
        </w:rPr>
      </w:pPr>
      <w:r>
        <w:rPr>
          <w:rStyle w:val="a5"/>
        </w:rPr>
        <w:footnoteRef/>
      </w:r>
      <w:r>
        <w:t xml:space="preserve"> </w:t>
      </w:r>
      <w:r w:rsidRPr="00975C8B">
        <w:rPr>
          <w:bCs/>
          <w:color w:val="000000"/>
          <w:sz w:val="18"/>
          <w:szCs w:val="18"/>
        </w:rPr>
        <w:t>Слово 17</w:t>
      </w:r>
    </w:p>
  </w:footnote>
  <w:footnote w:id="813">
    <w:p w:rsidR="000676C5" w:rsidRPr="00EE441A" w:rsidRDefault="000676C5">
      <w:pPr>
        <w:pStyle w:val="a3"/>
        <w:rPr>
          <w:lang w:val="en-US"/>
        </w:rPr>
      </w:pPr>
      <w:r>
        <w:rPr>
          <w:rStyle w:val="a5"/>
        </w:rPr>
        <w:footnoteRef/>
      </w:r>
      <w:r>
        <w:t xml:space="preserve"> </w:t>
      </w:r>
      <w:r w:rsidRPr="00975C8B">
        <w:rPr>
          <w:color w:val="000000"/>
          <w:spacing w:val="-1"/>
        </w:rPr>
        <w:t>Слово 17</w:t>
      </w:r>
    </w:p>
  </w:footnote>
  <w:footnote w:id="814">
    <w:p w:rsidR="000676C5" w:rsidRPr="00EE441A" w:rsidRDefault="000676C5">
      <w:pPr>
        <w:pStyle w:val="a3"/>
        <w:rPr>
          <w:lang w:val="en-US"/>
        </w:rPr>
      </w:pPr>
      <w:r>
        <w:rPr>
          <w:rStyle w:val="a5"/>
        </w:rPr>
        <w:footnoteRef/>
      </w:r>
      <w:r>
        <w:t xml:space="preserve"> </w:t>
      </w:r>
      <w:r w:rsidRPr="00975C8B">
        <w:rPr>
          <w:color w:val="000000"/>
        </w:rPr>
        <w:t>Слово 17</w:t>
      </w:r>
    </w:p>
  </w:footnote>
  <w:footnote w:id="815">
    <w:p w:rsidR="000676C5" w:rsidRPr="00EE441A" w:rsidRDefault="000676C5">
      <w:pPr>
        <w:pStyle w:val="a3"/>
        <w:rPr>
          <w:lang w:val="en-US"/>
        </w:rPr>
      </w:pPr>
      <w:r>
        <w:rPr>
          <w:rStyle w:val="a5"/>
        </w:rPr>
        <w:footnoteRef/>
      </w:r>
      <w:r>
        <w:t xml:space="preserve"> </w:t>
      </w:r>
      <w:r w:rsidRPr="00975C8B">
        <w:rPr>
          <w:color w:val="000000"/>
        </w:rPr>
        <w:t>Слово 17</w:t>
      </w:r>
    </w:p>
  </w:footnote>
  <w:footnote w:id="816">
    <w:p w:rsidR="000676C5" w:rsidRPr="00EE441A" w:rsidRDefault="000676C5">
      <w:pPr>
        <w:pStyle w:val="a3"/>
        <w:rPr>
          <w:lang w:val="en-US"/>
        </w:rPr>
      </w:pPr>
      <w:r>
        <w:rPr>
          <w:rStyle w:val="a5"/>
        </w:rPr>
        <w:footnoteRef/>
      </w:r>
      <w:r>
        <w:t xml:space="preserve"> </w:t>
      </w:r>
      <w:r w:rsidRPr="00975C8B">
        <w:rPr>
          <w:color w:val="000000"/>
          <w:spacing w:val="-3"/>
        </w:rPr>
        <w:t>Слово 17</w:t>
      </w:r>
    </w:p>
  </w:footnote>
  <w:footnote w:id="817">
    <w:p w:rsidR="000676C5" w:rsidRPr="00EE441A" w:rsidRDefault="000676C5">
      <w:pPr>
        <w:pStyle w:val="a3"/>
        <w:rPr>
          <w:lang w:val="en-US"/>
        </w:rPr>
      </w:pPr>
      <w:r>
        <w:rPr>
          <w:rStyle w:val="a5"/>
        </w:rPr>
        <w:footnoteRef/>
      </w:r>
      <w:r>
        <w:t xml:space="preserve"> </w:t>
      </w:r>
      <w:r w:rsidRPr="00975C8B">
        <w:rPr>
          <w:color w:val="000000"/>
        </w:rPr>
        <w:t>Слово 17</w:t>
      </w:r>
    </w:p>
  </w:footnote>
  <w:footnote w:id="818">
    <w:p w:rsidR="000676C5" w:rsidRPr="00EE441A" w:rsidRDefault="000676C5">
      <w:pPr>
        <w:pStyle w:val="a3"/>
        <w:rPr>
          <w:lang w:val="en-US"/>
        </w:rPr>
      </w:pPr>
      <w:r>
        <w:rPr>
          <w:rStyle w:val="a5"/>
        </w:rPr>
        <w:footnoteRef/>
      </w:r>
      <w:r>
        <w:t xml:space="preserve"> </w:t>
      </w:r>
      <w:r w:rsidRPr="00975C8B">
        <w:rPr>
          <w:color w:val="000000"/>
          <w:spacing w:val="-2"/>
        </w:rPr>
        <w:t>Слово 17</w:t>
      </w:r>
    </w:p>
  </w:footnote>
  <w:footnote w:id="819">
    <w:p w:rsidR="000676C5" w:rsidRPr="00EE441A" w:rsidRDefault="000676C5">
      <w:pPr>
        <w:pStyle w:val="a3"/>
        <w:rPr>
          <w:lang w:val="en-US"/>
        </w:rPr>
      </w:pPr>
      <w:r>
        <w:rPr>
          <w:rStyle w:val="a5"/>
        </w:rPr>
        <w:footnoteRef/>
      </w:r>
      <w:r>
        <w:t xml:space="preserve"> </w:t>
      </w:r>
      <w:r w:rsidRPr="00975C8B">
        <w:rPr>
          <w:color w:val="000000"/>
          <w:spacing w:val="-2"/>
        </w:rPr>
        <w:t>Слово 17</w:t>
      </w:r>
    </w:p>
  </w:footnote>
  <w:footnote w:id="820">
    <w:p w:rsidR="000676C5" w:rsidRPr="00EE441A" w:rsidRDefault="000676C5">
      <w:pPr>
        <w:pStyle w:val="a3"/>
        <w:rPr>
          <w:lang w:val="en-US"/>
        </w:rPr>
      </w:pPr>
      <w:r>
        <w:rPr>
          <w:rStyle w:val="a5"/>
        </w:rPr>
        <w:footnoteRef/>
      </w:r>
      <w:r>
        <w:t xml:space="preserve"> </w:t>
      </w:r>
      <w:r w:rsidRPr="00975C8B">
        <w:rPr>
          <w:color w:val="000000"/>
          <w:spacing w:val="-1"/>
        </w:rPr>
        <w:t>Слово 17</w:t>
      </w:r>
    </w:p>
  </w:footnote>
  <w:footnote w:id="821">
    <w:p w:rsidR="000676C5" w:rsidRPr="00EE441A" w:rsidRDefault="000676C5">
      <w:pPr>
        <w:pStyle w:val="a3"/>
        <w:rPr>
          <w:lang w:val="en-US"/>
        </w:rPr>
      </w:pPr>
      <w:r>
        <w:rPr>
          <w:rStyle w:val="a5"/>
        </w:rPr>
        <w:footnoteRef/>
      </w:r>
      <w:r>
        <w:t xml:space="preserve"> </w:t>
      </w:r>
      <w:r w:rsidRPr="00975C8B">
        <w:rPr>
          <w:color w:val="000000"/>
          <w:spacing w:val="-5"/>
        </w:rPr>
        <w:t>Слово 17</w:t>
      </w:r>
    </w:p>
  </w:footnote>
  <w:footnote w:id="822">
    <w:p w:rsidR="000676C5" w:rsidRPr="00EE441A" w:rsidRDefault="000676C5">
      <w:pPr>
        <w:pStyle w:val="a3"/>
        <w:rPr>
          <w:lang w:val="en-US"/>
        </w:rPr>
      </w:pPr>
      <w:r>
        <w:rPr>
          <w:rStyle w:val="a5"/>
        </w:rPr>
        <w:footnoteRef/>
      </w:r>
      <w:r>
        <w:t xml:space="preserve"> </w:t>
      </w:r>
      <w:r w:rsidRPr="00975C8B">
        <w:rPr>
          <w:color w:val="000000"/>
        </w:rPr>
        <w:t>Слово 17</w:t>
      </w:r>
    </w:p>
  </w:footnote>
  <w:footnote w:id="823">
    <w:p w:rsidR="000676C5" w:rsidRPr="00EE441A" w:rsidRDefault="000676C5">
      <w:pPr>
        <w:pStyle w:val="a3"/>
        <w:rPr>
          <w:lang w:val="en-US"/>
        </w:rPr>
      </w:pPr>
      <w:r>
        <w:rPr>
          <w:rStyle w:val="a5"/>
        </w:rPr>
        <w:footnoteRef/>
      </w:r>
      <w:r>
        <w:t xml:space="preserve"> </w:t>
      </w:r>
      <w:r w:rsidRPr="00975C8B">
        <w:rPr>
          <w:color w:val="000000"/>
          <w:spacing w:val="-6"/>
        </w:rPr>
        <w:t>Слово 17</w:t>
      </w:r>
    </w:p>
  </w:footnote>
  <w:footnote w:id="824">
    <w:p w:rsidR="000676C5" w:rsidRPr="00EE441A" w:rsidRDefault="000676C5">
      <w:pPr>
        <w:pStyle w:val="a3"/>
        <w:rPr>
          <w:lang w:val="en-US"/>
        </w:rPr>
      </w:pPr>
      <w:r>
        <w:rPr>
          <w:rStyle w:val="a5"/>
        </w:rPr>
        <w:footnoteRef/>
      </w:r>
      <w:r>
        <w:t xml:space="preserve"> </w:t>
      </w:r>
      <w:r w:rsidRPr="00975C8B">
        <w:rPr>
          <w:color w:val="000000"/>
        </w:rPr>
        <w:t>Слово 17</w:t>
      </w:r>
    </w:p>
  </w:footnote>
  <w:footnote w:id="825">
    <w:p w:rsidR="000676C5" w:rsidRPr="00EE441A" w:rsidRDefault="000676C5">
      <w:pPr>
        <w:pStyle w:val="a3"/>
        <w:rPr>
          <w:lang w:val="en-US"/>
        </w:rPr>
      </w:pPr>
      <w:r>
        <w:rPr>
          <w:rStyle w:val="a5"/>
        </w:rPr>
        <w:footnoteRef/>
      </w:r>
      <w:r>
        <w:t xml:space="preserve"> </w:t>
      </w:r>
      <w:r w:rsidRPr="00975C8B">
        <w:rPr>
          <w:color w:val="000000"/>
          <w:spacing w:val="-1"/>
        </w:rPr>
        <w:t>Слово 17</w:t>
      </w:r>
    </w:p>
  </w:footnote>
  <w:footnote w:id="826">
    <w:p w:rsidR="000676C5" w:rsidRPr="00EE441A" w:rsidRDefault="000676C5">
      <w:pPr>
        <w:pStyle w:val="a3"/>
        <w:rPr>
          <w:lang w:val="en-US"/>
        </w:rPr>
      </w:pPr>
      <w:r>
        <w:rPr>
          <w:rStyle w:val="a5"/>
        </w:rPr>
        <w:footnoteRef/>
      </w:r>
      <w:r>
        <w:t xml:space="preserve"> </w:t>
      </w:r>
      <w:r w:rsidRPr="00975C8B">
        <w:rPr>
          <w:color w:val="000000"/>
          <w:spacing w:val="-10"/>
        </w:rPr>
        <w:t>Слово 17</w:t>
      </w:r>
    </w:p>
  </w:footnote>
  <w:footnote w:id="827">
    <w:p w:rsidR="000676C5" w:rsidRPr="00EE441A" w:rsidRDefault="000676C5">
      <w:pPr>
        <w:pStyle w:val="a3"/>
        <w:rPr>
          <w:lang w:val="en-US"/>
        </w:rPr>
      </w:pPr>
      <w:r>
        <w:rPr>
          <w:rStyle w:val="a5"/>
        </w:rPr>
        <w:footnoteRef/>
      </w:r>
      <w:r>
        <w:t xml:space="preserve"> </w:t>
      </w:r>
      <w:r w:rsidRPr="00975C8B">
        <w:rPr>
          <w:color w:val="000000"/>
        </w:rPr>
        <w:t>Слово 17</w:t>
      </w:r>
    </w:p>
  </w:footnote>
  <w:footnote w:id="828">
    <w:p w:rsidR="000676C5" w:rsidRPr="00EE441A" w:rsidRDefault="000676C5">
      <w:pPr>
        <w:pStyle w:val="a3"/>
        <w:rPr>
          <w:lang w:val="en-US"/>
        </w:rPr>
      </w:pPr>
      <w:r>
        <w:rPr>
          <w:rStyle w:val="a5"/>
        </w:rPr>
        <w:footnoteRef/>
      </w:r>
      <w:r>
        <w:t xml:space="preserve"> </w:t>
      </w:r>
      <w:r w:rsidRPr="00975C8B">
        <w:rPr>
          <w:color w:val="000000"/>
        </w:rPr>
        <w:t>Слово 17</w:t>
      </w:r>
    </w:p>
  </w:footnote>
  <w:footnote w:id="829">
    <w:p w:rsidR="000676C5" w:rsidRPr="00EE441A" w:rsidRDefault="000676C5">
      <w:pPr>
        <w:pStyle w:val="a3"/>
        <w:rPr>
          <w:lang w:val="en-US"/>
        </w:rPr>
      </w:pPr>
      <w:r>
        <w:rPr>
          <w:rStyle w:val="a5"/>
        </w:rPr>
        <w:footnoteRef/>
      </w:r>
      <w:r>
        <w:t xml:space="preserve"> </w:t>
      </w:r>
      <w:r w:rsidRPr="00975C8B">
        <w:rPr>
          <w:bCs/>
          <w:i/>
          <w:iCs/>
          <w:color w:val="000000"/>
          <w:spacing w:val="-5"/>
        </w:rPr>
        <w:t xml:space="preserve">...В мире будете иметь скорбь; но мужайтесь: Я победил мир </w:t>
      </w:r>
      <w:r w:rsidRPr="00975C8B">
        <w:rPr>
          <w:bCs/>
          <w:color w:val="000000"/>
          <w:spacing w:val="-5"/>
        </w:rPr>
        <w:t xml:space="preserve">(Ин. </w:t>
      </w:r>
      <w:r w:rsidRPr="00975C8B">
        <w:rPr>
          <w:bCs/>
          <w:color w:val="000000"/>
          <w:spacing w:val="-2"/>
        </w:rPr>
        <w:t>16. 33).</w:t>
      </w:r>
    </w:p>
  </w:footnote>
  <w:footnote w:id="830">
    <w:p w:rsidR="000676C5" w:rsidRPr="00EE441A" w:rsidRDefault="000676C5">
      <w:pPr>
        <w:pStyle w:val="a3"/>
        <w:rPr>
          <w:lang w:val="en-US"/>
        </w:rPr>
      </w:pPr>
      <w:r>
        <w:rPr>
          <w:rStyle w:val="a5"/>
        </w:rPr>
        <w:footnoteRef/>
      </w:r>
      <w:r>
        <w:t xml:space="preserve"> </w:t>
      </w:r>
      <w:r w:rsidRPr="00975C8B">
        <w:rPr>
          <w:bCs/>
          <w:i/>
          <w:iCs/>
          <w:color w:val="000000"/>
          <w:spacing w:val="-2"/>
        </w:rPr>
        <w:t xml:space="preserve">Но вы пребыли со Мною в напастях Моих, и я завещаваю </w:t>
      </w:r>
      <w:r w:rsidRPr="00975C8B">
        <w:rPr>
          <w:bCs/>
          <w:i/>
          <w:iCs/>
          <w:color w:val="000000"/>
          <w:spacing w:val="-8"/>
        </w:rPr>
        <w:t>вам, как завещал Мне Отец Мой, Царство, да ядите и пиете за трапе</w:t>
      </w:r>
      <w:r w:rsidRPr="00975C8B">
        <w:rPr>
          <w:bCs/>
          <w:i/>
          <w:iCs/>
          <w:color w:val="000000"/>
          <w:spacing w:val="-8"/>
        </w:rPr>
        <w:softHyphen/>
      </w:r>
      <w:r w:rsidRPr="00975C8B">
        <w:rPr>
          <w:bCs/>
          <w:i/>
          <w:iCs/>
          <w:color w:val="000000"/>
        </w:rPr>
        <w:t xml:space="preserve">зою </w:t>
      </w:r>
      <w:r w:rsidRPr="00975C8B">
        <w:rPr>
          <w:i/>
          <w:iCs/>
          <w:color w:val="000000"/>
        </w:rPr>
        <w:t xml:space="preserve">Моею в Царстве Моем </w:t>
      </w:r>
      <w:r w:rsidRPr="00975C8B">
        <w:rPr>
          <w:color w:val="000000"/>
        </w:rPr>
        <w:t>(Лк. 22. 28-30).</w:t>
      </w:r>
    </w:p>
  </w:footnote>
  <w:footnote w:id="831">
    <w:p w:rsidR="000676C5" w:rsidRPr="00EE441A" w:rsidRDefault="000676C5">
      <w:pPr>
        <w:pStyle w:val="a3"/>
        <w:rPr>
          <w:lang w:val="en-US"/>
        </w:rPr>
      </w:pPr>
      <w:r>
        <w:rPr>
          <w:rStyle w:val="a5"/>
        </w:rPr>
        <w:footnoteRef/>
      </w:r>
      <w:r>
        <w:t xml:space="preserve"> </w:t>
      </w:r>
      <w:r w:rsidRPr="00975C8B">
        <w:rPr>
          <w:color w:val="000000"/>
          <w:spacing w:val="-1"/>
        </w:rPr>
        <w:t>Слово 17</w:t>
      </w:r>
    </w:p>
  </w:footnote>
  <w:footnote w:id="832">
    <w:p w:rsidR="000676C5" w:rsidRPr="00EE441A" w:rsidRDefault="000676C5">
      <w:pPr>
        <w:pStyle w:val="a3"/>
      </w:pPr>
      <w:r>
        <w:rPr>
          <w:rStyle w:val="a5"/>
        </w:rPr>
        <w:footnoteRef/>
      </w:r>
      <w:r>
        <w:t xml:space="preserve"> </w:t>
      </w:r>
      <w:r>
        <w:rPr>
          <w:i/>
          <w:iCs/>
          <w:color w:val="000000"/>
          <w:spacing w:val="-3"/>
        </w:rPr>
        <w:t>...если мы</w:t>
      </w:r>
      <w:r w:rsidRPr="00EE441A">
        <w:rPr>
          <w:i/>
          <w:iCs/>
          <w:color w:val="000000"/>
          <w:spacing w:val="-3"/>
        </w:rPr>
        <w:t xml:space="preserve"> </w:t>
      </w:r>
      <w:r>
        <w:rPr>
          <w:i/>
          <w:iCs/>
          <w:color w:val="000000"/>
          <w:spacing w:val="-3"/>
          <w:lang w:val="en-US"/>
        </w:rPr>
        <w:t>c</w:t>
      </w:r>
      <w:r w:rsidRPr="00EE441A">
        <w:rPr>
          <w:i/>
          <w:iCs/>
          <w:color w:val="000000"/>
          <w:spacing w:val="-3"/>
        </w:rPr>
        <w:t xml:space="preserve"> </w:t>
      </w:r>
      <w:r w:rsidRPr="00975C8B">
        <w:rPr>
          <w:bCs/>
          <w:i/>
          <w:iCs/>
          <w:color w:val="000000"/>
          <w:spacing w:val="-7"/>
        </w:rPr>
        <w:t>Ним умерли, то с Ним и оживем; если терпим, то с Ним и царство</w:t>
      </w:r>
      <w:r w:rsidRPr="00975C8B">
        <w:rPr>
          <w:bCs/>
          <w:i/>
          <w:iCs/>
          <w:color w:val="000000"/>
          <w:spacing w:val="-7"/>
        </w:rPr>
        <w:softHyphen/>
        <w:t xml:space="preserve">вать будем; если отречемся, и Он отречется от нас </w:t>
      </w:r>
      <w:r w:rsidRPr="00975C8B">
        <w:rPr>
          <w:bCs/>
          <w:color w:val="000000"/>
          <w:spacing w:val="-7"/>
        </w:rPr>
        <w:t xml:space="preserve">(2 Тим. 2. </w:t>
      </w:r>
      <w:r w:rsidRPr="00975C8B">
        <w:rPr>
          <w:bCs/>
          <w:color w:val="000000"/>
        </w:rPr>
        <w:t>11,</w:t>
      </w:r>
      <w:r w:rsidRPr="00975C8B">
        <w:rPr>
          <w:bCs/>
          <w:color w:val="000000"/>
          <w:spacing w:val="-7"/>
        </w:rPr>
        <w:t xml:space="preserve"> 12).</w:t>
      </w:r>
    </w:p>
  </w:footnote>
  <w:footnote w:id="833">
    <w:p w:rsidR="000676C5" w:rsidRPr="00E62E42" w:rsidRDefault="000676C5">
      <w:pPr>
        <w:pStyle w:val="a3"/>
        <w:rPr>
          <w:lang w:val="en-US"/>
        </w:rPr>
      </w:pPr>
      <w:r>
        <w:rPr>
          <w:rStyle w:val="a5"/>
        </w:rPr>
        <w:footnoteRef/>
      </w:r>
      <w:r>
        <w:t xml:space="preserve"> </w:t>
      </w:r>
      <w:r w:rsidRPr="00975C8B">
        <w:rPr>
          <w:color w:val="000000"/>
          <w:spacing w:val="-3"/>
        </w:rPr>
        <w:t>Слово 17</w:t>
      </w:r>
    </w:p>
  </w:footnote>
  <w:footnote w:id="834">
    <w:p w:rsidR="000676C5" w:rsidRPr="00E62E42" w:rsidRDefault="000676C5">
      <w:pPr>
        <w:pStyle w:val="a3"/>
        <w:rPr>
          <w:lang w:val="en-US"/>
        </w:rPr>
      </w:pPr>
      <w:r>
        <w:rPr>
          <w:rStyle w:val="a5"/>
        </w:rPr>
        <w:footnoteRef/>
      </w:r>
      <w:r>
        <w:t xml:space="preserve"> </w:t>
      </w:r>
      <w:r w:rsidRPr="00975C8B">
        <w:rPr>
          <w:color w:val="000000"/>
          <w:spacing w:val="-5"/>
        </w:rPr>
        <w:t>Слово 17</w:t>
      </w:r>
    </w:p>
  </w:footnote>
  <w:footnote w:id="835">
    <w:p w:rsidR="000676C5" w:rsidRDefault="000676C5">
      <w:pPr>
        <w:pStyle w:val="a3"/>
      </w:pPr>
      <w:r>
        <w:rPr>
          <w:rStyle w:val="a5"/>
        </w:rPr>
        <w:footnoteRef/>
      </w:r>
      <w:r>
        <w:t xml:space="preserve"> </w:t>
      </w:r>
      <w:r w:rsidRPr="00975C8B">
        <w:rPr>
          <w:bCs/>
          <w:i/>
          <w:iCs/>
          <w:color w:val="000000"/>
          <w:spacing w:val="-3"/>
        </w:rPr>
        <w:t>...</w:t>
      </w:r>
      <w:r>
        <w:rPr>
          <w:bCs/>
          <w:i/>
          <w:iCs/>
          <w:color w:val="000000"/>
          <w:spacing w:val="-3"/>
        </w:rPr>
        <w:t xml:space="preserve"> «</w:t>
      </w:r>
      <w:r w:rsidRPr="00975C8B">
        <w:rPr>
          <w:bCs/>
          <w:i/>
          <w:iCs/>
          <w:color w:val="000000"/>
          <w:spacing w:val="-3"/>
        </w:rPr>
        <w:t>Хорошо, добрый и верный раб! в малом ты был верен, над мно</w:t>
      </w:r>
      <w:r w:rsidRPr="00975C8B">
        <w:rPr>
          <w:bCs/>
          <w:i/>
          <w:iCs/>
          <w:color w:val="000000"/>
          <w:spacing w:val="-3"/>
        </w:rPr>
        <w:softHyphen/>
      </w:r>
      <w:r w:rsidRPr="00975C8B">
        <w:rPr>
          <w:bCs/>
          <w:i/>
          <w:iCs/>
          <w:color w:val="000000"/>
          <w:spacing w:val="-4"/>
        </w:rPr>
        <w:t>гим тебя поставлю; войди в радость господина твоего</w:t>
      </w:r>
      <w:r>
        <w:rPr>
          <w:bCs/>
          <w:i/>
          <w:iCs/>
          <w:color w:val="000000"/>
          <w:spacing w:val="-4"/>
        </w:rPr>
        <w:t>»</w:t>
      </w:r>
      <w:r w:rsidRPr="00975C8B">
        <w:rPr>
          <w:bCs/>
          <w:i/>
          <w:iCs/>
          <w:color w:val="000000"/>
          <w:spacing w:val="-4"/>
        </w:rPr>
        <w:t xml:space="preserve"> </w:t>
      </w:r>
      <w:r w:rsidRPr="00975C8B">
        <w:rPr>
          <w:bCs/>
          <w:color w:val="000000"/>
          <w:spacing w:val="-4"/>
        </w:rPr>
        <w:t xml:space="preserve">(Мф. 25. 21). </w:t>
      </w:r>
      <w:r w:rsidRPr="00975C8B">
        <w:rPr>
          <w:color w:val="000000"/>
        </w:rPr>
        <w:t>Слово 21.</w:t>
      </w:r>
    </w:p>
  </w:footnote>
  <w:footnote w:id="836">
    <w:p w:rsidR="000676C5" w:rsidRDefault="000676C5">
      <w:pPr>
        <w:pStyle w:val="a3"/>
      </w:pPr>
      <w:r>
        <w:rPr>
          <w:rStyle w:val="a5"/>
        </w:rPr>
        <w:footnoteRef/>
      </w:r>
      <w:r>
        <w:t xml:space="preserve"> </w:t>
      </w:r>
      <w:r w:rsidRPr="00975C8B">
        <w:rPr>
          <w:color w:val="000000"/>
        </w:rPr>
        <w:t>Слово 21</w:t>
      </w:r>
    </w:p>
  </w:footnote>
  <w:footnote w:id="837">
    <w:p w:rsidR="000676C5" w:rsidRDefault="000676C5">
      <w:pPr>
        <w:pStyle w:val="a3"/>
      </w:pPr>
      <w:r>
        <w:rPr>
          <w:rStyle w:val="a5"/>
        </w:rPr>
        <w:footnoteRef/>
      </w:r>
      <w:r>
        <w:t xml:space="preserve"> </w:t>
      </w:r>
      <w:r w:rsidRPr="00975C8B">
        <w:rPr>
          <w:color w:val="000000"/>
        </w:rPr>
        <w:t>Слово 21</w:t>
      </w:r>
    </w:p>
  </w:footnote>
  <w:footnote w:id="838">
    <w:p w:rsidR="000676C5" w:rsidRDefault="000676C5">
      <w:pPr>
        <w:pStyle w:val="a3"/>
      </w:pPr>
      <w:r>
        <w:rPr>
          <w:rStyle w:val="a5"/>
        </w:rPr>
        <w:footnoteRef/>
      </w:r>
      <w:r>
        <w:t xml:space="preserve"> </w:t>
      </w:r>
      <w:r w:rsidRPr="00975C8B">
        <w:rPr>
          <w:color w:val="000000"/>
        </w:rPr>
        <w:t>Слово 21</w:t>
      </w:r>
    </w:p>
  </w:footnote>
  <w:footnote w:id="839">
    <w:p w:rsidR="000676C5" w:rsidRDefault="000676C5">
      <w:pPr>
        <w:pStyle w:val="a3"/>
      </w:pPr>
      <w:r>
        <w:rPr>
          <w:rStyle w:val="a5"/>
        </w:rPr>
        <w:footnoteRef/>
      </w:r>
      <w:r>
        <w:t xml:space="preserve"> </w:t>
      </w:r>
      <w:r w:rsidRPr="00975C8B">
        <w:rPr>
          <w:color w:val="000000"/>
        </w:rPr>
        <w:t>Мф. 9. 17</w:t>
      </w:r>
    </w:p>
  </w:footnote>
  <w:footnote w:id="840">
    <w:p w:rsidR="000676C5" w:rsidRDefault="000676C5">
      <w:pPr>
        <w:pStyle w:val="a3"/>
      </w:pPr>
      <w:r>
        <w:rPr>
          <w:rStyle w:val="a5"/>
        </w:rPr>
        <w:footnoteRef/>
      </w:r>
      <w:r>
        <w:t xml:space="preserve"> </w:t>
      </w:r>
      <w:r w:rsidRPr="00975C8B">
        <w:rPr>
          <w:color w:val="000000"/>
        </w:rPr>
        <w:t xml:space="preserve">Ин. </w:t>
      </w:r>
      <w:r>
        <w:rPr>
          <w:color w:val="000000"/>
        </w:rPr>
        <w:t>11</w:t>
      </w:r>
      <w:r w:rsidRPr="00975C8B">
        <w:rPr>
          <w:color w:val="000000"/>
        </w:rPr>
        <w:t>. 44</w:t>
      </w:r>
    </w:p>
  </w:footnote>
  <w:footnote w:id="841">
    <w:p w:rsidR="000676C5" w:rsidRDefault="000676C5">
      <w:pPr>
        <w:pStyle w:val="a3"/>
      </w:pPr>
      <w:r>
        <w:rPr>
          <w:rStyle w:val="a5"/>
        </w:rPr>
        <w:footnoteRef/>
      </w:r>
      <w:r>
        <w:t xml:space="preserve"> </w:t>
      </w:r>
      <w:r w:rsidRPr="00975C8B">
        <w:rPr>
          <w:color w:val="000000"/>
        </w:rPr>
        <w:t>Мф. 8.31,32</w:t>
      </w:r>
    </w:p>
  </w:footnote>
  <w:footnote w:id="842">
    <w:p w:rsidR="000676C5" w:rsidRDefault="000676C5">
      <w:pPr>
        <w:pStyle w:val="a3"/>
      </w:pPr>
      <w:r>
        <w:rPr>
          <w:rStyle w:val="a5"/>
        </w:rPr>
        <w:footnoteRef/>
      </w:r>
      <w:r>
        <w:t xml:space="preserve"> </w:t>
      </w:r>
      <w:r w:rsidRPr="00975C8B">
        <w:rPr>
          <w:color w:val="000000"/>
          <w:spacing w:val="-1"/>
        </w:rPr>
        <w:t>1 Кор. 15. 49</w:t>
      </w:r>
    </w:p>
  </w:footnote>
  <w:footnote w:id="843">
    <w:p w:rsidR="000676C5" w:rsidRDefault="000676C5">
      <w:pPr>
        <w:pStyle w:val="a3"/>
      </w:pPr>
      <w:r>
        <w:rPr>
          <w:rStyle w:val="a5"/>
        </w:rPr>
        <w:footnoteRef/>
      </w:r>
      <w:r>
        <w:t xml:space="preserve"> </w:t>
      </w:r>
      <w:r w:rsidRPr="00975C8B">
        <w:rPr>
          <w:color w:val="000000"/>
        </w:rPr>
        <w:t>Быт. 3. 18. Слово 21</w:t>
      </w:r>
    </w:p>
  </w:footnote>
  <w:footnote w:id="844">
    <w:p w:rsidR="000676C5" w:rsidRDefault="000676C5">
      <w:pPr>
        <w:pStyle w:val="a3"/>
      </w:pPr>
      <w:r>
        <w:rPr>
          <w:rStyle w:val="a5"/>
        </w:rPr>
        <w:footnoteRef/>
      </w:r>
      <w:r>
        <w:t xml:space="preserve"> </w:t>
      </w:r>
      <w:r>
        <w:rPr>
          <w:color w:val="000000"/>
        </w:rPr>
        <w:t>Мф. 11</w:t>
      </w:r>
      <w:r w:rsidRPr="00975C8B">
        <w:rPr>
          <w:color w:val="000000"/>
        </w:rPr>
        <w:t>. 30</w:t>
      </w:r>
    </w:p>
  </w:footnote>
  <w:footnote w:id="845">
    <w:p w:rsidR="000676C5" w:rsidRDefault="000676C5">
      <w:pPr>
        <w:pStyle w:val="a3"/>
      </w:pPr>
      <w:r>
        <w:rPr>
          <w:rStyle w:val="a5"/>
        </w:rPr>
        <w:footnoteRef/>
      </w:r>
      <w:r>
        <w:t xml:space="preserve"> </w:t>
      </w:r>
      <w:r w:rsidRPr="00975C8B">
        <w:rPr>
          <w:color w:val="000000"/>
          <w:spacing w:val="-4"/>
        </w:rPr>
        <w:t>Слово 21</w:t>
      </w:r>
    </w:p>
  </w:footnote>
  <w:footnote w:id="846">
    <w:p w:rsidR="000676C5" w:rsidRDefault="000676C5">
      <w:pPr>
        <w:pStyle w:val="a3"/>
      </w:pPr>
      <w:r>
        <w:rPr>
          <w:rStyle w:val="a5"/>
        </w:rPr>
        <w:footnoteRef/>
      </w:r>
      <w:r>
        <w:t xml:space="preserve"> </w:t>
      </w:r>
      <w:r w:rsidRPr="00975C8B">
        <w:rPr>
          <w:color w:val="000000"/>
          <w:spacing w:val="-4"/>
        </w:rPr>
        <w:t xml:space="preserve"> </w:t>
      </w:r>
      <w:r w:rsidRPr="00975C8B">
        <w:rPr>
          <w:bCs/>
          <w:i/>
          <w:iCs/>
          <w:color w:val="000000"/>
          <w:spacing w:val="-10"/>
        </w:rPr>
        <w:t>...не можете быть участниками в трапезе Господней и в трапезе бесов</w:t>
      </w:r>
      <w:r w:rsidRPr="00975C8B">
        <w:rPr>
          <w:bCs/>
          <w:i/>
          <w:iCs/>
          <w:color w:val="000000"/>
          <w:spacing w:val="-10"/>
        </w:rPr>
        <w:softHyphen/>
      </w:r>
      <w:r w:rsidRPr="00975C8B">
        <w:rPr>
          <w:bCs/>
          <w:i/>
          <w:iCs/>
          <w:color w:val="000000"/>
          <w:spacing w:val="-6"/>
        </w:rPr>
        <w:t xml:space="preserve">ской </w:t>
      </w:r>
      <w:r w:rsidRPr="00975C8B">
        <w:rPr>
          <w:bCs/>
          <w:color w:val="000000"/>
          <w:spacing w:val="-6"/>
        </w:rPr>
        <w:t>(1 Кор. 10. 21)</w:t>
      </w:r>
    </w:p>
  </w:footnote>
  <w:footnote w:id="847">
    <w:p w:rsidR="000676C5" w:rsidRDefault="000676C5">
      <w:pPr>
        <w:pStyle w:val="a3"/>
      </w:pPr>
      <w:r>
        <w:rPr>
          <w:rStyle w:val="a5"/>
        </w:rPr>
        <w:footnoteRef/>
      </w:r>
      <w:r>
        <w:t xml:space="preserve"> </w:t>
      </w:r>
      <w:r w:rsidRPr="00975C8B">
        <w:rPr>
          <w:bCs/>
          <w:i/>
          <w:iCs/>
          <w:color w:val="000000"/>
          <w:spacing w:val="-3"/>
        </w:rPr>
        <w:t>...</w:t>
      </w:r>
      <w:r>
        <w:rPr>
          <w:bCs/>
          <w:i/>
          <w:iCs/>
          <w:color w:val="000000"/>
          <w:spacing w:val="-3"/>
        </w:rPr>
        <w:t xml:space="preserve"> «</w:t>
      </w:r>
      <w:r w:rsidRPr="00975C8B">
        <w:rPr>
          <w:bCs/>
          <w:i/>
          <w:iCs/>
          <w:color w:val="000000"/>
          <w:spacing w:val="-15"/>
        </w:rPr>
        <w:t xml:space="preserve">кто из нас может жить при огне пожирающем? </w:t>
      </w:r>
      <w:r w:rsidRPr="00975C8B">
        <w:rPr>
          <w:bCs/>
          <w:i/>
          <w:iCs/>
          <w:color w:val="000000"/>
          <w:spacing w:val="-14"/>
        </w:rPr>
        <w:t>Кто из нас может жить при вечном пламени?</w:t>
      </w:r>
      <w:r>
        <w:rPr>
          <w:bCs/>
          <w:i/>
          <w:iCs/>
          <w:color w:val="000000"/>
          <w:spacing w:val="-14"/>
        </w:rPr>
        <w:t>»</w:t>
      </w:r>
      <w:r w:rsidRPr="00975C8B">
        <w:rPr>
          <w:bCs/>
          <w:i/>
          <w:iCs/>
          <w:color w:val="000000"/>
          <w:spacing w:val="-14"/>
        </w:rPr>
        <w:t xml:space="preserve"> — Тот, кто ходит в правде </w:t>
      </w:r>
      <w:r>
        <w:rPr>
          <w:bCs/>
          <w:i/>
          <w:iCs/>
          <w:color w:val="000000"/>
          <w:spacing w:val="-14"/>
        </w:rPr>
        <w:t xml:space="preserve"> и </w:t>
      </w:r>
      <w:r w:rsidRPr="00975C8B">
        <w:rPr>
          <w:bCs/>
          <w:i/>
          <w:iCs/>
          <w:color w:val="000000"/>
        </w:rPr>
        <w:t xml:space="preserve"> </w:t>
      </w:r>
      <w:r w:rsidRPr="00975C8B">
        <w:rPr>
          <w:bCs/>
          <w:i/>
          <w:iCs/>
          <w:color w:val="000000"/>
          <w:spacing w:val="-10"/>
        </w:rPr>
        <w:t xml:space="preserve">говорит истину; кто презирает корысть от притеснения, удерживает </w:t>
      </w:r>
      <w:r w:rsidRPr="00975C8B">
        <w:rPr>
          <w:bCs/>
          <w:i/>
          <w:iCs/>
          <w:color w:val="000000"/>
          <w:spacing w:val="-11"/>
        </w:rPr>
        <w:t>Руки свои от взяток, затыкает уши свои, чтобы не слышать о кровопро</w:t>
      </w:r>
      <w:r w:rsidRPr="00975C8B">
        <w:rPr>
          <w:bCs/>
          <w:i/>
          <w:iCs/>
          <w:color w:val="000000"/>
          <w:spacing w:val="-11"/>
        </w:rPr>
        <w:softHyphen/>
        <w:t>литии, и закрывает глаза свои, чтобы н</w:t>
      </w:r>
      <w:r>
        <w:rPr>
          <w:bCs/>
          <w:i/>
          <w:iCs/>
          <w:color w:val="000000"/>
          <w:spacing w:val="-11"/>
        </w:rPr>
        <w:t>е видеть зла; тот будет обитать в</w:t>
      </w:r>
      <w:r w:rsidRPr="00975C8B">
        <w:rPr>
          <w:bCs/>
          <w:i/>
          <w:iCs/>
          <w:color w:val="000000"/>
        </w:rPr>
        <w:t xml:space="preserve"> </w:t>
      </w:r>
      <w:r w:rsidRPr="00975C8B">
        <w:rPr>
          <w:bCs/>
          <w:i/>
          <w:iCs/>
          <w:color w:val="000000"/>
          <w:spacing w:val="-9"/>
        </w:rPr>
        <w:t xml:space="preserve">высотах; убежище его </w:t>
      </w:r>
      <w:r w:rsidRPr="00975C8B">
        <w:rPr>
          <w:bCs/>
          <w:color w:val="000000"/>
          <w:spacing w:val="-9"/>
        </w:rPr>
        <w:t xml:space="preserve">— </w:t>
      </w:r>
      <w:r w:rsidRPr="00975C8B">
        <w:rPr>
          <w:bCs/>
          <w:i/>
          <w:iCs/>
          <w:color w:val="000000"/>
          <w:spacing w:val="-9"/>
        </w:rPr>
        <w:t xml:space="preserve">неприступные скалы; хлеб будет дан ему; </w:t>
      </w:r>
      <w:r w:rsidRPr="00975C8B">
        <w:rPr>
          <w:i/>
          <w:iCs/>
          <w:color w:val="000000"/>
          <w:spacing w:val="-1"/>
        </w:rPr>
        <w:t xml:space="preserve">вода у него не иссякнет </w:t>
      </w:r>
      <w:r w:rsidRPr="00975C8B">
        <w:rPr>
          <w:color w:val="000000"/>
          <w:spacing w:val="-1"/>
        </w:rPr>
        <w:t>(Ис. 33. 14-16). Слово 21</w:t>
      </w:r>
    </w:p>
  </w:footnote>
  <w:footnote w:id="848">
    <w:p w:rsidR="000676C5" w:rsidRDefault="000676C5">
      <w:pPr>
        <w:pStyle w:val="a3"/>
      </w:pPr>
      <w:r>
        <w:rPr>
          <w:rStyle w:val="a5"/>
        </w:rPr>
        <w:footnoteRef/>
      </w:r>
      <w:r>
        <w:t xml:space="preserve"> </w:t>
      </w:r>
      <w:r w:rsidRPr="00975C8B">
        <w:rPr>
          <w:color w:val="000000"/>
          <w:spacing w:val="-6"/>
        </w:rPr>
        <w:t>Слово 21</w:t>
      </w:r>
    </w:p>
  </w:footnote>
  <w:footnote w:id="849">
    <w:p w:rsidR="000676C5" w:rsidRDefault="000676C5">
      <w:pPr>
        <w:pStyle w:val="a3"/>
      </w:pPr>
      <w:r>
        <w:rPr>
          <w:rStyle w:val="a5"/>
        </w:rPr>
        <w:footnoteRef/>
      </w:r>
      <w:r>
        <w:t xml:space="preserve"> </w:t>
      </w:r>
      <w:r w:rsidRPr="00975C8B">
        <w:rPr>
          <w:bCs/>
          <w:i/>
          <w:iCs/>
          <w:color w:val="000000"/>
          <w:spacing w:val="-10"/>
        </w:rPr>
        <w:t xml:space="preserve">Проклят, кто дело Господне делает небрежно </w:t>
      </w:r>
      <w:r w:rsidRPr="00975C8B">
        <w:rPr>
          <w:bCs/>
          <w:color w:val="000000"/>
          <w:spacing w:val="-10"/>
        </w:rPr>
        <w:t>(Иер. 48. 10). Слово 21</w:t>
      </w:r>
    </w:p>
  </w:footnote>
  <w:footnote w:id="850">
    <w:p w:rsidR="000676C5" w:rsidRDefault="000676C5">
      <w:pPr>
        <w:pStyle w:val="a3"/>
      </w:pPr>
      <w:r>
        <w:rPr>
          <w:rStyle w:val="a5"/>
        </w:rPr>
        <w:footnoteRef/>
      </w:r>
      <w:r>
        <w:t xml:space="preserve"> </w:t>
      </w:r>
      <w:r w:rsidRPr="00975C8B">
        <w:rPr>
          <w:color w:val="000000"/>
        </w:rPr>
        <w:t>Слово 21</w:t>
      </w:r>
    </w:p>
  </w:footnote>
  <w:footnote w:id="851">
    <w:p w:rsidR="000676C5" w:rsidRDefault="000676C5">
      <w:pPr>
        <w:pStyle w:val="a3"/>
      </w:pPr>
      <w:r>
        <w:rPr>
          <w:rStyle w:val="a5"/>
        </w:rPr>
        <w:footnoteRef/>
      </w:r>
      <w:r>
        <w:t xml:space="preserve"> </w:t>
      </w:r>
      <w:r w:rsidRPr="00975C8B">
        <w:rPr>
          <w:color w:val="000000"/>
        </w:rPr>
        <w:t>Слово 21</w:t>
      </w:r>
    </w:p>
  </w:footnote>
  <w:footnote w:id="852">
    <w:p w:rsidR="000676C5" w:rsidRDefault="000676C5">
      <w:pPr>
        <w:pStyle w:val="a3"/>
      </w:pPr>
      <w:r>
        <w:rPr>
          <w:rStyle w:val="a5"/>
        </w:rPr>
        <w:footnoteRef/>
      </w:r>
      <w:r>
        <w:t xml:space="preserve"> </w:t>
      </w:r>
      <w:r w:rsidRPr="00975C8B">
        <w:rPr>
          <w:color w:val="000000"/>
        </w:rPr>
        <w:t>См.: Песн. 5. 1. Слово 21</w:t>
      </w:r>
    </w:p>
  </w:footnote>
  <w:footnote w:id="853">
    <w:p w:rsidR="000676C5" w:rsidRDefault="000676C5">
      <w:pPr>
        <w:pStyle w:val="a3"/>
      </w:pPr>
      <w:r>
        <w:rPr>
          <w:rStyle w:val="a5"/>
        </w:rPr>
        <w:footnoteRef/>
      </w:r>
      <w:r>
        <w:t xml:space="preserve"> </w:t>
      </w:r>
      <w:r w:rsidRPr="00975C8B">
        <w:rPr>
          <w:color w:val="000000"/>
          <w:spacing w:val="-4"/>
        </w:rPr>
        <w:t>Слово 22</w:t>
      </w:r>
    </w:p>
  </w:footnote>
  <w:footnote w:id="854">
    <w:p w:rsidR="000676C5" w:rsidRDefault="000676C5">
      <w:pPr>
        <w:pStyle w:val="a3"/>
      </w:pPr>
      <w:r>
        <w:rPr>
          <w:rStyle w:val="a5"/>
        </w:rPr>
        <w:footnoteRef/>
      </w:r>
      <w:r>
        <w:t xml:space="preserve"> </w:t>
      </w:r>
      <w:r w:rsidRPr="00975C8B">
        <w:rPr>
          <w:color w:val="000000"/>
          <w:spacing w:val="-2"/>
        </w:rPr>
        <w:t>Слово 22</w:t>
      </w:r>
    </w:p>
  </w:footnote>
  <w:footnote w:id="855">
    <w:p w:rsidR="000676C5" w:rsidRDefault="000676C5">
      <w:pPr>
        <w:pStyle w:val="a3"/>
      </w:pPr>
      <w:r>
        <w:rPr>
          <w:rStyle w:val="a5"/>
        </w:rPr>
        <w:footnoteRef/>
      </w:r>
      <w:r>
        <w:t xml:space="preserve"> </w:t>
      </w:r>
      <w:r w:rsidRPr="00975C8B">
        <w:rPr>
          <w:color w:val="000000"/>
          <w:spacing w:val="-2"/>
        </w:rPr>
        <w:t>Слово 22</w:t>
      </w:r>
    </w:p>
  </w:footnote>
  <w:footnote w:id="856">
    <w:p w:rsidR="000676C5" w:rsidRDefault="000676C5">
      <w:pPr>
        <w:pStyle w:val="a3"/>
      </w:pPr>
      <w:r>
        <w:rPr>
          <w:rStyle w:val="a5"/>
        </w:rPr>
        <w:footnoteRef/>
      </w:r>
      <w:r>
        <w:t xml:space="preserve"> </w:t>
      </w:r>
      <w:r w:rsidRPr="00975C8B">
        <w:rPr>
          <w:color w:val="000000"/>
          <w:spacing w:val="-2"/>
        </w:rPr>
        <w:t>Слово 22</w:t>
      </w:r>
    </w:p>
  </w:footnote>
  <w:footnote w:id="857">
    <w:p w:rsidR="000676C5" w:rsidRDefault="000676C5">
      <w:pPr>
        <w:pStyle w:val="a3"/>
      </w:pPr>
      <w:r>
        <w:rPr>
          <w:rStyle w:val="a5"/>
        </w:rPr>
        <w:footnoteRef/>
      </w:r>
      <w:r>
        <w:t xml:space="preserve"> </w:t>
      </w:r>
      <w:r w:rsidRPr="00975C8B">
        <w:rPr>
          <w:color w:val="000000"/>
        </w:rPr>
        <w:t>Мф. 6. 3</w:t>
      </w:r>
    </w:p>
  </w:footnote>
  <w:footnote w:id="858">
    <w:p w:rsidR="000676C5" w:rsidRDefault="000676C5">
      <w:pPr>
        <w:pStyle w:val="a3"/>
      </w:pPr>
      <w:r>
        <w:rPr>
          <w:rStyle w:val="a5"/>
        </w:rPr>
        <w:footnoteRef/>
      </w:r>
      <w:r>
        <w:t xml:space="preserve"> </w:t>
      </w:r>
      <w:r w:rsidRPr="00975C8B">
        <w:rPr>
          <w:i/>
          <w:iCs/>
          <w:color w:val="000000"/>
          <w:spacing w:val="-4"/>
        </w:rPr>
        <w:t xml:space="preserve">Неужели вы не </w:t>
      </w:r>
      <w:r w:rsidRPr="00975C8B">
        <w:rPr>
          <w:bCs/>
          <w:i/>
          <w:iCs/>
          <w:color w:val="000000"/>
          <w:spacing w:val="-6"/>
        </w:rPr>
        <w:t xml:space="preserve">знаете, что, кому вы отдаете себя в рабы для </w:t>
      </w:r>
      <w:r>
        <w:rPr>
          <w:bCs/>
          <w:i/>
          <w:iCs/>
          <w:color w:val="000000"/>
          <w:spacing w:val="-6"/>
        </w:rPr>
        <w:t>п</w:t>
      </w:r>
      <w:r w:rsidRPr="00975C8B">
        <w:rPr>
          <w:bCs/>
          <w:i/>
          <w:iCs/>
          <w:color w:val="000000"/>
          <w:spacing w:val="-6"/>
        </w:rPr>
        <w:t xml:space="preserve">ослушания, того вы и </w:t>
      </w:r>
      <w:r w:rsidRPr="00975C8B">
        <w:rPr>
          <w:bCs/>
          <w:i/>
          <w:iCs/>
          <w:color w:val="000000"/>
          <w:spacing w:val="-10"/>
        </w:rPr>
        <w:t xml:space="preserve">рабы, кому повинуетесь, или рабы греха к смерти, или послуишния к </w:t>
      </w:r>
      <w:r w:rsidRPr="00975C8B">
        <w:rPr>
          <w:i/>
          <w:iCs/>
          <w:color w:val="000000"/>
          <w:spacing w:val="-1"/>
        </w:rPr>
        <w:t xml:space="preserve">праведности? </w:t>
      </w:r>
      <w:r w:rsidRPr="00975C8B">
        <w:rPr>
          <w:color w:val="000000"/>
          <w:spacing w:val="-1"/>
        </w:rPr>
        <w:t>(Рим. 6. 16.) Слово 22</w:t>
      </w:r>
    </w:p>
  </w:footnote>
  <w:footnote w:id="859">
    <w:p w:rsidR="000676C5" w:rsidRDefault="000676C5">
      <w:pPr>
        <w:pStyle w:val="a3"/>
      </w:pPr>
      <w:r>
        <w:rPr>
          <w:rStyle w:val="a5"/>
        </w:rPr>
        <w:footnoteRef/>
      </w:r>
      <w:r>
        <w:t xml:space="preserve"> </w:t>
      </w:r>
      <w:r w:rsidRPr="00975C8B">
        <w:rPr>
          <w:color w:val="000000"/>
          <w:spacing w:val="-2"/>
        </w:rPr>
        <w:t>Слово 22</w:t>
      </w:r>
    </w:p>
  </w:footnote>
  <w:footnote w:id="860">
    <w:p w:rsidR="000676C5" w:rsidRDefault="000676C5">
      <w:pPr>
        <w:pStyle w:val="a3"/>
      </w:pPr>
      <w:r>
        <w:rPr>
          <w:rStyle w:val="a5"/>
        </w:rPr>
        <w:footnoteRef/>
      </w:r>
      <w:r>
        <w:t xml:space="preserve"> </w:t>
      </w:r>
      <w:r w:rsidRPr="00975C8B">
        <w:rPr>
          <w:color w:val="000000"/>
          <w:spacing w:val="-4"/>
        </w:rPr>
        <w:t>Слово 22</w:t>
      </w:r>
    </w:p>
  </w:footnote>
  <w:footnote w:id="861">
    <w:p w:rsidR="000676C5" w:rsidRDefault="000676C5">
      <w:pPr>
        <w:pStyle w:val="a3"/>
      </w:pPr>
      <w:r>
        <w:rPr>
          <w:rStyle w:val="a5"/>
        </w:rPr>
        <w:footnoteRef/>
      </w:r>
      <w:r>
        <w:t xml:space="preserve"> </w:t>
      </w:r>
      <w:r w:rsidRPr="00975C8B">
        <w:rPr>
          <w:color w:val="000000"/>
        </w:rPr>
        <w:t>Слово 22</w:t>
      </w:r>
    </w:p>
  </w:footnote>
  <w:footnote w:id="862">
    <w:p w:rsidR="000676C5" w:rsidRDefault="000676C5">
      <w:pPr>
        <w:pStyle w:val="a3"/>
      </w:pPr>
      <w:r>
        <w:rPr>
          <w:rStyle w:val="a5"/>
        </w:rPr>
        <w:footnoteRef/>
      </w:r>
      <w:r>
        <w:t xml:space="preserve"> </w:t>
      </w:r>
      <w:r w:rsidRPr="00975C8B">
        <w:rPr>
          <w:color w:val="000000"/>
        </w:rPr>
        <w:t>Слово 22</w:t>
      </w:r>
    </w:p>
  </w:footnote>
  <w:footnote w:id="863">
    <w:p w:rsidR="000676C5" w:rsidRDefault="000676C5">
      <w:pPr>
        <w:pStyle w:val="a3"/>
      </w:pPr>
      <w:r>
        <w:rPr>
          <w:rStyle w:val="a5"/>
        </w:rPr>
        <w:footnoteRef/>
      </w:r>
      <w:r>
        <w:t xml:space="preserve"> </w:t>
      </w:r>
      <w:r w:rsidRPr="00975C8B">
        <w:rPr>
          <w:color w:val="000000"/>
          <w:spacing w:val="-3"/>
        </w:rPr>
        <w:t>Слово 22</w:t>
      </w:r>
    </w:p>
  </w:footnote>
  <w:footnote w:id="864">
    <w:p w:rsidR="000676C5" w:rsidRDefault="000676C5">
      <w:pPr>
        <w:pStyle w:val="a3"/>
      </w:pPr>
      <w:r>
        <w:rPr>
          <w:rStyle w:val="a5"/>
        </w:rPr>
        <w:footnoteRef/>
      </w:r>
      <w:r>
        <w:t xml:space="preserve"> </w:t>
      </w:r>
      <w:r w:rsidRPr="00975C8B">
        <w:rPr>
          <w:i/>
          <w:iCs/>
          <w:color w:val="000000"/>
          <w:spacing w:val="-3"/>
        </w:rPr>
        <w:t xml:space="preserve"> Никакой воин не связывает </w:t>
      </w:r>
      <w:r w:rsidRPr="00975C8B">
        <w:rPr>
          <w:bCs/>
          <w:i/>
          <w:iCs/>
          <w:color w:val="000000"/>
          <w:spacing w:val="-10"/>
        </w:rPr>
        <w:t xml:space="preserve">себя делами житейскими, чтоб угодить военачальнику. Если же кто и </w:t>
      </w:r>
      <w:r w:rsidRPr="00975C8B">
        <w:rPr>
          <w:bCs/>
          <w:i/>
          <w:iCs/>
          <w:color w:val="000000"/>
          <w:spacing w:val="-8"/>
        </w:rPr>
        <w:t xml:space="preserve">подвизается, не увенчивается, если незаконно будет подвизаться </w:t>
      </w:r>
      <w:r w:rsidRPr="00975C8B">
        <w:rPr>
          <w:bCs/>
          <w:color w:val="000000"/>
          <w:spacing w:val="-8"/>
        </w:rPr>
        <w:t xml:space="preserve">(2 Тим. </w:t>
      </w:r>
      <w:r w:rsidRPr="00975C8B">
        <w:rPr>
          <w:color w:val="000000"/>
        </w:rPr>
        <w:t>2. 4, 5). Слово 22</w:t>
      </w:r>
    </w:p>
  </w:footnote>
  <w:footnote w:id="865">
    <w:p w:rsidR="000676C5" w:rsidRDefault="000676C5">
      <w:pPr>
        <w:pStyle w:val="a3"/>
      </w:pPr>
      <w:r>
        <w:rPr>
          <w:rStyle w:val="a5"/>
        </w:rPr>
        <w:footnoteRef/>
      </w:r>
      <w:r>
        <w:t xml:space="preserve"> </w:t>
      </w:r>
      <w:r w:rsidRPr="00975C8B">
        <w:rPr>
          <w:color w:val="000000"/>
        </w:rPr>
        <w:t>Слово 22</w:t>
      </w:r>
    </w:p>
  </w:footnote>
  <w:footnote w:id="866">
    <w:p w:rsidR="000676C5" w:rsidRDefault="000676C5">
      <w:pPr>
        <w:pStyle w:val="a3"/>
      </w:pPr>
      <w:r>
        <w:rPr>
          <w:rStyle w:val="a5"/>
        </w:rPr>
        <w:footnoteRef/>
      </w:r>
      <w:r>
        <w:t xml:space="preserve"> </w:t>
      </w:r>
      <w:r w:rsidRPr="00975C8B">
        <w:rPr>
          <w:color w:val="000000"/>
        </w:rPr>
        <w:t>Слово 22</w:t>
      </w:r>
    </w:p>
  </w:footnote>
  <w:footnote w:id="867">
    <w:p w:rsidR="000676C5" w:rsidRDefault="000676C5">
      <w:pPr>
        <w:pStyle w:val="a3"/>
      </w:pPr>
      <w:r>
        <w:rPr>
          <w:rStyle w:val="a5"/>
        </w:rPr>
        <w:footnoteRef/>
      </w:r>
      <w:r>
        <w:t xml:space="preserve"> </w:t>
      </w:r>
      <w:r w:rsidRPr="00975C8B">
        <w:rPr>
          <w:bCs/>
          <w:i/>
          <w:iCs/>
          <w:color w:val="000000"/>
          <w:spacing w:val="-9"/>
        </w:rPr>
        <w:t xml:space="preserve">...все, что имеешь, продай и раздай нищим... и приходи, последуй за </w:t>
      </w:r>
      <w:r w:rsidRPr="00975C8B">
        <w:rPr>
          <w:i/>
          <w:iCs/>
          <w:color w:val="000000"/>
          <w:spacing w:val="-5"/>
        </w:rPr>
        <w:t xml:space="preserve">Мною, взяв крест </w:t>
      </w:r>
      <w:r w:rsidRPr="00975C8B">
        <w:rPr>
          <w:color w:val="000000"/>
          <w:spacing w:val="-5"/>
        </w:rPr>
        <w:t>(Мк. 10. 21; Лк. 18. 28)</w:t>
      </w:r>
    </w:p>
  </w:footnote>
  <w:footnote w:id="868">
    <w:p w:rsidR="000676C5" w:rsidRDefault="000676C5">
      <w:pPr>
        <w:pStyle w:val="a3"/>
      </w:pPr>
      <w:r>
        <w:rPr>
          <w:rStyle w:val="a5"/>
        </w:rPr>
        <w:footnoteRef/>
      </w:r>
      <w:r>
        <w:t xml:space="preserve"> </w:t>
      </w:r>
      <w:r w:rsidRPr="00975C8B">
        <w:rPr>
          <w:color w:val="000000"/>
          <w:spacing w:val="-6"/>
        </w:rPr>
        <w:t>Слово 22</w:t>
      </w:r>
    </w:p>
  </w:footnote>
  <w:footnote w:id="869">
    <w:p w:rsidR="000676C5" w:rsidRDefault="000676C5">
      <w:pPr>
        <w:pStyle w:val="a3"/>
      </w:pPr>
      <w:r>
        <w:rPr>
          <w:rStyle w:val="a5"/>
        </w:rPr>
        <w:footnoteRef/>
      </w:r>
      <w:r>
        <w:t xml:space="preserve"> </w:t>
      </w:r>
      <w:r w:rsidRPr="00975C8B">
        <w:rPr>
          <w:color w:val="000000"/>
          <w:spacing w:val="-5"/>
        </w:rPr>
        <w:t>Слово 22</w:t>
      </w:r>
    </w:p>
  </w:footnote>
  <w:footnote w:id="870">
    <w:p w:rsidR="000676C5" w:rsidRDefault="000676C5">
      <w:pPr>
        <w:pStyle w:val="a3"/>
      </w:pPr>
      <w:r>
        <w:rPr>
          <w:rStyle w:val="a5"/>
        </w:rPr>
        <w:footnoteRef/>
      </w:r>
      <w:r>
        <w:t xml:space="preserve"> </w:t>
      </w:r>
      <w:r w:rsidRPr="00975C8B">
        <w:rPr>
          <w:color w:val="000000"/>
        </w:rPr>
        <w:t xml:space="preserve">...я </w:t>
      </w:r>
      <w:r w:rsidRPr="00975C8B">
        <w:rPr>
          <w:bCs/>
          <w:color w:val="000000"/>
          <w:spacing w:val="-7"/>
        </w:rPr>
        <w:t xml:space="preserve">«е </w:t>
      </w:r>
      <w:r w:rsidRPr="00975C8B">
        <w:rPr>
          <w:bCs/>
          <w:i/>
          <w:iCs/>
          <w:color w:val="000000"/>
          <w:spacing w:val="-7"/>
        </w:rPr>
        <w:t xml:space="preserve">только хочу быть узником, но готов умереть в Иерусалиме за имя </w:t>
      </w:r>
      <w:r w:rsidRPr="00975C8B">
        <w:rPr>
          <w:i/>
          <w:iCs/>
          <w:color w:val="000000"/>
          <w:spacing w:val="-3"/>
        </w:rPr>
        <w:t xml:space="preserve">Господа Иисуса </w:t>
      </w:r>
      <w:r w:rsidRPr="00975C8B">
        <w:rPr>
          <w:color w:val="000000"/>
          <w:spacing w:val="-3"/>
        </w:rPr>
        <w:t>(Деян. 21. 13)</w:t>
      </w:r>
    </w:p>
  </w:footnote>
  <w:footnote w:id="871">
    <w:p w:rsidR="000676C5" w:rsidRDefault="000676C5">
      <w:pPr>
        <w:pStyle w:val="a3"/>
      </w:pPr>
      <w:r>
        <w:rPr>
          <w:rStyle w:val="a5"/>
        </w:rPr>
        <w:footnoteRef/>
      </w:r>
      <w:r>
        <w:t xml:space="preserve"> </w:t>
      </w:r>
      <w:r w:rsidRPr="00975C8B">
        <w:rPr>
          <w:color w:val="000000"/>
          <w:spacing w:val="-5"/>
        </w:rPr>
        <w:t>Слово 22</w:t>
      </w:r>
    </w:p>
  </w:footnote>
  <w:footnote w:id="872">
    <w:p w:rsidR="000676C5" w:rsidRDefault="000676C5">
      <w:pPr>
        <w:pStyle w:val="a3"/>
      </w:pPr>
      <w:r>
        <w:rPr>
          <w:rStyle w:val="a5"/>
        </w:rPr>
        <w:footnoteRef/>
      </w:r>
      <w:r>
        <w:t xml:space="preserve"> </w:t>
      </w:r>
      <w:r w:rsidRPr="00975C8B">
        <w:rPr>
          <w:color w:val="000000"/>
          <w:spacing w:val="-3"/>
        </w:rPr>
        <w:t>Слово 22</w:t>
      </w:r>
    </w:p>
  </w:footnote>
  <w:footnote w:id="873">
    <w:p w:rsidR="000676C5" w:rsidRDefault="000676C5">
      <w:pPr>
        <w:pStyle w:val="a3"/>
      </w:pPr>
      <w:r>
        <w:rPr>
          <w:rStyle w:val="a5"/>
        </w:rPr>
        <w:footnoteRef/>
      </w:r>
      <w:r>
        <w:t xml:space="preserve"> </w:t>
      </w:r>
      <w:r w:rsidRPr="00975C8B">
        <w:rPr>
          <w:color w:val="000000"/>
          <w:spacing w:val="-3"/>
        </w:rPr>
        <w:t>Ин. 20. 7</w:t>
      </w:r>
    </w:p>
  </w:footnote>
  <w:footnote w:id="874">
    <w:p w:rsidR="000676C5" w:rsidRDefault="000676C5">
      <w:pPr>
        <w:pStyle w:val="a3"/>
      </w:pPr>
      <w:r>
        <w:rPr>
          <w:rStyle w:val="a5"/>
        </w:rPr>
        <w:footnoteRef/>
      </w:r>
      <w:r>
        <w:t xml:space="preserve"> </w:t>
      </w:r>
      <w:r w:rsidRPr="00975C8B">
        <w:rPr>
          <w:color w:val="000000"/>
        </w:rPr>
        <w:t>Слово 22</w:t>
      </w:r>
    </w:p>
  </w:footnote>
  <w:footnote w:id="875">
    <w:p w:rsidR="000676C5" w:rsidRDefault="000676C5">
      <w:pPr>
        <w:pStyle w:val="a3"/>
      </w:pPr>
      <w:r>
        <w:rPr>
          <w:rStyle w:val="a5"/>
        </w:rPr>
        <w:footnoteRef/>
      </w:r>
      <w:r>
        <w:t xml:space="preserve"> </w:t>
      </w:r>
      <w:r w:rsidRPr="00975C8B">
        <w:rPr>
          <w:color w:val="000000"/>
        </w:rPr>
        <w:t>Слово 22</w:t>
      </w:r>
    </w:p>
  </w:footnote>
  <w:footnote w:id="876">
    <w:p w:rsidR="000676C5" w:rsidRDefault="000676C5">
      <w:pPr>
        <w:pStyle w:val="a3"/>
      </w:pPr>
      <w:r>
        <w:rPr>
          <w:rStyle w:val="a5"/>
        </w:rPr>
        <w:footnoteRef/>
      </w:r>
      <w:r>
        <w:t xml:space="preserve"> </w:t>
      </w:r>
      <w:r w:rsidRPr="00975C8B">
        <w:rPr>
          <w:color w:val="000000"/>
        </w:rPr>
        <w:t>Слово 23</w:t>
      </w:r>
    </w:p>
  </w:footnote>
  <w:footnote w:id="877">
    <w:p w:rsidR="000676C5" w:rsidRDefault="000676C5">
      <w:pPr>
        <w:pStyle w:val="a3"/>
      </w:pPr>
      <w:r>
        <w:rPr>
          <w:rStyle w:val="a5"/>
        </w:rPr>
        <w:footnoteRef/>
      </w:r>
      <w:r>
        <w:t xml:space="preserve"> </w:t>
      </w:r>
      <w:r w:rsidRPr="00975C8B">
        <w:rPr>
          <w:color w:val="000000"/>
        </w:rPr>
        <w:t>Слово 23</w:t>
      </w:r>
    </w:p>
  </w:footnote>
  <w:footnote w:id="878">
    <w:p w:rsidR="000676C5" w:rsidRDefault="000676C5">
      <w:pPr>
        <w:pStyle w:val="a3"/>
      </w:pPr>
      <w:r>
        <w:rPr>
          <w:rStyle w:val="a5"/>
        </w:rPr>
        <w:footnoteRef/>
      </w:r>
      <w:r>
        <w:t xml:space="preserve"> </w:t>
      </w:r>
      <w:r w:rsidRPr="00975C8B">
        <w:rPr>
          <w:color w:val="000000"/>
          <w:spacing w:val="-4"/>
        </w:rPr>
        <w:t>Слово 23</w:t>
      </w:r>
    </w:p>
  </w:footnote>
  <w:footnote w:id="879">
    <w:p w:rsidR="000676C5" w:rsidRDefault="000676C5">
      <w:pPr>
        <w:pStyle w:val="a3"/>
      </w:pPr>
      <w:r>
        <w:rPr>
          <w:rStyle w:val="a5"/>
        </w:rPr>
        <w:footnoteRef/>
      </w:r>
      <w:r>
        <w:t xml:space="preserve"> </w:t>
      </w:r>
      <w:r w:rsidRPr="00975C8B">
        <w:rPr>
          <w:color w:val="000000"/>
          <w:spacing w:val="-1"/>
        </w:rPr>
        <w:t>Слово 23</w:t>
      </w:r>
    </w:p>
  </w:footnote>
  <w:footnote w:id="880">
    <w:p w:rsidR="000676C5" w:rsidRDefault="000676C5">
      <w:pPr>
        <w:pStyle w:val="a3"/>
      </w:pPr>
      <w:r>
        <w:rPr>
          <w:rStyle w:val="a5"/>
        </w:rPr>
        <w:footnoteRef/>
      </w:r>
      <w:r>
        <w:t xml:space="preserve"> </w:t>
      </w:r>
      <w:r w:rsidRPr="00975C8B">
        <w:rPr>
          <w:color w:val="000000"/>
          <w:spacing w:val="-6"/>
        </w:rPr>
        <w:t>Слово 23</w:t>
      </w:r>
    </w:p>
  </w:footnote>
  <w:footnote w:id="881">
    <w:p w:rsidR="000676C5" w:rsidRDefault="000676C5">
      <w:pPr>
        <w:pStyle w:val="a3"/>
      </w:pPr>
      <w:r>
        <w:rPr>
          <w:rStyle w:val="a5"/>
        </w:rPr>
        <w:footnoteRef/>
      </w:r>
      <w:r>
        <w:t xml:space="preserve"> </w:t>
      </w:r>
      <w:r w:rsidRPr="00975C8B">
        <w:rPr>
          <w:color w:val="000000"/>
        </w:rPr>
        <w:t>Слово 23</w:t>
      </w:r>
    </w:p>
  </w:footnote>
  <w:footnote w:id="882">
    <w:p w:rsidR="000676C5" w:rsidRDefault="000676C5">
      <w:pPr>
        <w:pStyle w:val="a3"/>
      </w:pPr>
      <w:r>
        <w:rPr>
          <w:rStyle w:val="a5"/>
        </w:rPr>
        <w:footnoteRef/>
      </w:r>
      <w:r>
        <w:t xml:space="preserve"> </w:t>
      </w:r>
      <w:r w:rsidRPr="00975C8B">
        <w:rPr>
          <w:color w:val="000000"/>
          <w:spacing w:val="-1"/>
        </w:rPr>
        <w:t>Слово 23</w:t>
      </w:r>
    </w:p>
  </w:footnote>
  <w:footnote w:id="883">
    <w:p w:rsidR="000676C5" w:rsidRDefault="000676C5">
      <w:pPr>
        <w:pStyle w:val="a3"/>
      </w:pPr>
      <w:r>
        <w:rPr>
          <w:rStyle w:val="a5"/>
        </w:rPr>
        <w:footnoteRef/>
      </w:r>
      <w:r>
        <w:t xml:space="preserve"> </w:t>
      </w:r>
      <w:r w:rsidRPr="00975C8B">
        <w:rPr>
          <w:color w:val="000000"/>
          <w:spacing w:val="-4"/>
        </w:rPr>
        <w:t>Слово 23</w:t>
      </w:r>
    </w:p>
  </w:footnote>
  <w:footnote w:id="884">
    <w:p w:rsidR="000676C5" w:rsidRDefault="000676C5">
      <w:pPr>
        <w:pStyle w:val="a3"/>
      </w:pPr>
      <w:r>
        <w:rPr>
          <w:rStyle w:val="a5"/>
        </w:rPr>
        <w:footnoteRef/>
      </w:r>
      <w:r>
        <w:t xml:space="preserve"> </w:t>
      </w:r>
      <w:r w:rsidRPr="00975C8B">
        <w:rPr>
          <w:color w:val="000000"/>
        </w:rPr>
        <w:t>Слово 23</w:t>
      </w:r>
    </w:p>
  </w:footnote>
  <w:footnote w:id="885">
    <w:p w:rsidR="000676C5" w:rsidRDefault="000676C5">
      <w:pPr>
        <w:pStyle w:val="a3"/>
      </w:pPr>
      <w:r>
        <w:rPr>
          <w:rStyle w:val="a5"/>
        </w:rPr>
        <w:footnoteRef/>
      </w:r>
      <w:r>
        <w:t xml:space="preserve"> </w:t>
      </w:r>
      <w:r w:rsidRPr="00975C8B">
        <w:rPr>
          <w:color w:val="000000"/>
        </w:rPr>
        <w:t>Слово 23</w:t>
      </w:r>
    </w:p>
  </w:footnote>
  <w:footnote w:id="886">
    <w:p w:rsidR="000676C5" w:rsidRDefault="000676C5">
      <w:pPr>
        <w:pStyle w:val="a3"/>
      </w:pPr>
      <w:r>
        <w:rPr>
          <w:rStyle w:val="a5"/>
        </w:rPr>
        <w:footnoteRef/>
      </w:r>
      <w:r>
        <w:t xml:space="preserve"> </w:t>
      </w:r>
      <w:r w:rsidRPr="00975C8B">
        <w:rPr>
          <w:color w:val="000000"/>
        </w:rPr>
        <w:t>Слово 23</w:t>
      </w:r>
    </w:p>
  </w:footnote>
  <w:footnote w:id="887">
    <w:p w:rsidR="000676C5" w:rsidRDefault="000676C5">
      <w:pPr>
        <w:pStyle w:val="a3"/>
      </w:pPr>
      <w:r>
        <w:rPr>
          <w:rStyle w:val="a5"/>
        </w:rPr>
        <w:footnoteRef/>
      </w:r>
      <w:r>
        <w:t xml:space="preserve"> </w:t>
      </w:r>
      <w:r w:rsidRPr="00975C8B">
        <w:rPr>
          <w:color w:val="000000"/>
        </w:rPr>
        <w:t>Слово 23</w:t>
      </w:r>
    </w:p>
  </w:footnote>
  <w:footnote w:id="888">
    <w:p w:rsidR="000676C5" w:rsidRDefault="000676C5">
      <w:pPr>
        <w:pStyle w:val="a3"/>
      </w:pPr>
      <w:r>
        <w:rPr>
          <w:rStyle w:val="a5"/>
        </w:rPr>
        <w:footnoteRef/>
      </w:r>
      <w:r>
        <w:t xml:space="preserve"> </w:t>
      </w:r>
      <w:r w:rsidRPr="00975C8B">
        <w:rPr>
          <w:color w:val="000000"/>
          <w:spacing w:val="-3"/>
        </w:rPr>
        <w:t>Слово 23</w:t>
      </w:r>
    </w:p>
  </w:footnote>
  <w:footnote w:id="889">
    <w:p w:rsidR="000676C5" w:rsidRDefault="000676C5">
      <w:pPr>
        <w:pStyle w:val="a3"/>
      </w:pPr>
      <w:r>
        <w:rPr>
          <w:rStyle w:val="a5"/>
        </w:rPr>
        <w:footnoteRef/>
      </w:r>
      <w:r>
        <w:t xml:space="preserve"> </w:t>
      </w:r>
      <w:r w:rsidRPr="00975C8B">
        <w:rPr>
          <w:color w:val="000000"/>
          <w:spacing w:val="-1"/>
        </w:rPr>
        <w:t>Слово 23</w:t>
      </w:r>
    </w:p>
  </w:footnote>
  <w:footnote w:id="890">
    <w:p w:rsidR="000676C5" w:rsidRDefault="000676C5">
      <w:pPr>
        <w:pStyle w:val="a3"/>
      </w:pPr>
      <w:r>
        <w:rPr>
          <w:rStyle w:val="a5"/>
        </w:rPr>
        <w:footnoteRef/>
      </w:r>
      <w:r>
        <w:t xml:space="preserve"> </w:t>
      </w:r>
      <w:r w:rsidRPr="00975C8B">
        <w:rPr>
          <w:color w:val="000000"/>
        </w:rPr>
        <w:t>Слово 23</w:t>
      </w:r>
    </w:p>
  </w:footnote>
  <w:footnote w:id="891">
    <w:p w:rsidR="000676C5" w:rsidRDefault="000676C5">
      <w:pPr>
        <w:pStyle w:val="a3"/>
      </w:pPr>
      <w:r>
        <w:rPr>
          <w:rStyle w:val="a5"/>
        </w:rPr>
        <w:footnoteRef/>
      </w:r>
      <w:r>
        <w:t xml:space="preserve"> </w:t>
      </w:r>
      <w:r w:rsidRPr="00975C8B">
        <w:rPr>
          <w:color w:val="000000"/>
        </w:rPr>
        <w:t>Слово 23</w:t>
      </w:r>
    </w:p>
  </w:footnote>
  <w:footnote w:id="892">
    <w:p w:rsidR="000676C5" w:rsidRDefault="000676C5">
      <w:pPr>
        <w:pStyle w:val="a3"/>
      </w:pPr>
      <w:r>
        <w:rPr>
          <w:rStyle w:val="a5"/>
        </w:rPr>
        <w:footnoteRef/>
      </w:r>
      <w:r>
        <w:t xml:space="preserve"> </w:t>
      </w:r>
      <w:r w:rsidRPr="00975C8B">
        <w:rPr>
          <w:color w:val="000000"/>
        </w:rPr>
        <w:t>Слово 23</w:t>
      </w:r>
    </w:p>
  </w:footnote>
  <w:footnote w:id="893">
    <w:p w:rsidR="000676C5" w:rsidRDefault="000676C5">
      <w:pPr>
        <w:pStyle w:val="a3"/>
      </w:pPr>
      <w:r>
        <w:rPr>
          <w:rStyle w:val="a5"/>
        </w:rPr>
        <w:footnoteRef/>
      </w:r>
      <w:r>
        <w:t xml:space="preserve"> </w:t>
      </w:r>
      <w:r w:rsidRPr="00975C8B">
        <w:rPr>
          <w:color w:val="000000"/>
        </w:rPr>
        <w:t>Слово 23</w:t>
      </w:r>
    </w:p>
  </w:footnote>
  <w:footnote w:id="894">
    <w:p w:rsidR="000676C5" w:rsidRDefault="000676C5">
      <w:pPr>
        <w:pStyle w:val="a3"/>
      </w:pPr>
      <w:r>
        <w:rPr>
          <w:rStyle w:val="a5"/>
        </w:rPr>
        <w:footnoteRef/>
      </w:r>
      <w:r>
        <w:t xml:space="preserve"> </w:t>
      </w:r>
      <w:r w:rsidRPr="00975C8B">
        <w:rPr>
          <w:color w:val="000000"/>
        </w:rPr>
        <w:t>Слово 23</w:t>
      </w:r>
    </w:p>
  </w:footnote>
  <w:footnote w:id="895">
    <w:p w:rsidR="000676C5" w:rsidRDefault="000676C5">
      <w:pPr>
        <w:pStyle w:val="a3"/>
      </w:pPr>
      <w:r>
        <w:rPr>
          <w:rStyle w:val="a5"/>
        </w:rPr>
        <w:footnoteRef/>
      </w:r>
      <w:r>
        <w:t xml:space="preserve"> </w:t>
      </w:r>
      <w:r w:rsidRPr="00975C8B">
        <w:rPr>
          <w:color w:val="000000"/>
          <w:spacing w:val="-1"/>
        </w:rPr>
        <w:t>Слово 23</w:t>
      </w:r>
    </w:p>
  </w:footnote>
  <w:footnote w:id="896">
    <w:p w:rsidR="000676C5" w:rsidRDefault="000676C5">
      <w:pPr>
        <w:pStyle w:val="a3"/>
      </w:pPr>
      <w:r>
        <w:rPr>
          <w:rStyle w:val="a5"/>
        </w:rPr>
        <w:footnoteRef/>
      </w:r>
      <w:r>
        <w:t xml:space="preserve"> </w:t>
      </w:r>
      <w:r w:rsidRPr="00975C8B">
        <w:rPr>
          <w:color w:val="000000"/>
          <w:spacing w:val="-4"/>
        </w:rPr>
        <w:t>Слово 23</w:t>
      </w:r>
    </w:p>
  </w:footnote>
  <w:footnote w:id="897">
    <w:p w:rsidR="000676C5" w:rsidRDefault="000676C5">
      <w:pPr>
        <w:pStyle w:val="a3"/>
      </w:pPr>
      <w:r>
        <w:rPr>
          <w:rStyle w:val="a5"/>
        </w:rPr>
        <w:footnoteRef/>
      </w:r>
      <w:r>
        <w:t xml:space="preserve"> </w:t>
      </w:r>
      <w:r w:rsidRPr="00975C8B">
        <w:rPr>
          <w:color w:val="000000"/>
        </w:rPr>
        <w:t>Слово 23</w:t>
      </w:r>
    </w:p>
  </w:footnote>
  <w:footnote w:id="898">
    <w:p w:rsidR="000676C5" w:rsidRDefault="000676C5">
      <w:pPr>
        <w:pStyle w:val="a3"/>
      </w:pPr>
      <w:r>
        <w:rPr>
          <w:rStyle w:val="a5"/>
        </w:rPr>
        <w:footnoteRef/>
      </w:r>
      <w:r>
        <w:t xml:space="preserve"> </w:t>
      </w:r>
      <w:r w:rsidRPr="00975C8B">
        <w:rPr>
          <w:color w:val="000000"/>
        </w:rPr>
        <w:t>Лк. 9. 62</w:t>
      </w:r>
    </w:p>
  </w:footnote>
  <w:footnote w:id="899">
    <w:p w:rsidR="000676C5" w:rsidRDefault="000676C5">
      <w:pPr>
        <w:pStyle w:val="a3"/>
      </w:pPr>
      <w:r>
        <w:rPr>
          <w:rStyle w:val="a5"/>
        </w:rPr>
        <w:footnoteRef/>
      </w:r>
      <w:r>
        <w:t xml:space="preserve"> </w:t>
      </w:r>
      <w:r w:rsidRPr="00975C8B">
        <w:rPr>
          <w:color w:val="000000"/>
        </w:rPr>
        <w:t>Слово 24</w:t>
      </w:r>
    </w:p>
  </w:footnote>
  <w:footnote w:id="900">
    <w:p w:rsidR="000676C5" w:rsidRDefault="000676C5">
      <w:pPr>
        <w:pStyle w:val="a3"/>
      </w:pPr>
      <w:r>
        <w:rPr>
          <w:rStyle w:val="a5"/>
        </w:rPr>
        <w:footnoteRef/>
      </w:r>
      <w:r>
        <w:t xml:space="preserve"> </w:t>
      </w:r>
      <w:r w:rsidRPr="00975C8B">
        <w:rPr>
          <w:color w:val="000000"/>
        </w:rPr>
        <w:t>Слово 24</w:t>
      </w:r>
    </w:p>
  </w:footnote>
  <w:footnote w:id="901">
    <w:p w:rsidR="000676C5" w:rsidRDefault="000676C5">
      <w:pPr>
        <w:pStyle w:val="a3"/>
      </w:pPr>
      <w:r>
        <w:rPr>
          <w:rStyle w:val="a5"/>
        </w:rPr>
        <w:footnoteRef/>
      </w:r>
      <w:r>
        <w:t xml:space="preserve"> </w:t>
      </w:r>
      <w:r w:rsidRPr="00975C8B">
        <w:rPr>
          <w:color w:val="000000"/>
          <w:spacing w:val="-3"/>
        </w:rPr>
        <w:t>Слово 24</w:t>
      </w:r>
    </w:p>
  </w:footnote>
  <w:footnote w:id="902">
    <w:p w:rsidR="000676C5" w:rsidRDefault="000676C5">
      <w:pPr>
        <w:pStyle w:val="a3"/>
      </w:pPr>
      <w:r>
        <w:rPr>
          <w:rStyle w:val="a5"/>
        </w:rPr>
        <w:footnoteRef/>
      </w:r>
      <w:r>
        <w:t xml:space="preserve"> </w:t>
      </w:r>
      <w:r w:rsidRPr="00975C8B">
        <w:rPr>
          <w:color w:val="000000"/>
        </w:rPr>
        <w:t>Слово 24</w:t>
      </w:r>
    </w:p>
  </w:footnote>
  <w:footnote w:id="903">
    <w:p w:rsidR="000676C5" w:rsidRDefault="000676C5">
      <w:pPr>
        <w:pStyle w:val="a3"/>
      </w:pPr>
      <w:r>
        <w:rPr>
          <w:rStyle w:val="a5"/>
        </w:rPr>
        <w:footnoteRef/>
      </w:r>
      <w:r>
        <w:t xml:space="preserve"> </w:t>
      </w:r>
      <w:r w:rsidRPr="00975C8B">
        <w:rPr>
          <w:color w:val="000000"/>
        </w:rPr>
        <w:t>Слово 24</w:t>
      </w:r>
    </w:p>
  </w:footnote>
  <w:footnote w:id="904">
    <w:p w:rsidR="000676C5" w:rsidRDefault="000676C5">
      <w:pPr>
        <w:pStyle w:val="a3"/>
      </w:pPr>
      <w:r>
        <w:rPr>
          <w:rStyle w:val="a5"/>
        </w:rPr>
        <w:footnoteRef/>
      </w:r>
      <w:r>
        <w:t xml:space="preserve"> </w:t>
      </w:r>
      <w:r w:rsidRPr="00975C8B">
        <w:rPr>
          <w:color w:val="000000"/>
        </w:rPr>
        <w:t>Слово 24</w:t>
      </w:r>
    </w:p>
  </w:footnote>
  <w:footnote w:id="905">
    <w:p w:rsidR="000676C5" w:rsidRDefault="000676C5">
      <w:pPr>
        <w:pStyle w:val="a3"/>
      </w:pPr>
      <w:r>
        <w:rPr>
          <w:rStyle w:val="a5"/>
        </w:rPr>
        <w:footnoteRef/>
      </w:r>
      <w:r>
        <w:t xml:space="preserve"> </w:t>
      </w:r>
      <w:r w:rsidRPr="00975C8B">
        <w:rPr>
          <w:color w:val="000000"/>
        </w:rPr>
        <w:t>Слово 24</w:t>
      </w:r>
    </w:p>
  </w:footnote>
  <w:footnote w:id="906">
    <w:p w:rsidR="000676C5" w:rsidRDefault="000676C5">
      <w:pPr>
        <w:pStyle w:val="a3"/>
      </w:pPr>
      <w:r>
        <w:rPr>
          <w:rStyle w:val="a5"/>
        </w:rPr>
        <w:footnoteRef/>
      </w:r>
      <w:r>
        <w:t xml:space="preserve"> </w:t>
      </w:r>
      <w:r w:rsidRPr="00975C8B">
        <w:rPr>
          <w:color w:val="000000"/>
          <w:spacing w:val="-3"/>
        </w:rPr>
        <w:t>Слово 24</w:t>
      </w:r>
    </w:p>
  </w:footnote>
  <w:footnote w:id="907">
    <w:p w:rsidR="000676C5" w:rsidRDefault="000676C5">
      <w:pPr>
        <w:pStyle w:val="a3"/>
      </w:pPr>
      <w:r>
        <w:rPr>
          <w:rStyle w:val="a5"/>
        </w:rPr>
        <w:footnoteRef/>
      </w:r>
      <w:r>
        <w:t xml:space="preserve"> </w:t>
      </w:r>
      <w:r w:rsidRPr="00975C8B">
        <w:rPr>
          <w:color w:val="000000"/>
        </w:rPr>
        <w:t>Слово 24</w:t>
      </w:r>
    </w:p>
  </w:footnote>
  <w:footnote w:id="908">
    <w:p w:rsidR="000676C5" w:rsidRDefault="000676C5">
      <w:pPr>
        <w:pStyle w:val="a3"/>
      </w:pPr>
      <w:r>
        <w:rPr>
          <w:rStyle w:val="a5"/>
        </w:rPr>
        <w:footnoteRef/>
      </w:r>
      <w:r>
        <w:t xml:space="preserve"> </w:t>
      </w:r>
      <w:r w:rsidRPr="00975C8B">
        <w:rPr>
          <w:color w:val="000000"/>
        </w:rPr>
        <w:t>Слово 24</w:t>
      </w:r>
    </w:p>
  </w:footnote>
  <w:footnote w:id="909">
    <w:p w:rsidR="000676C5" w:rsidRDefault="000676C5">
      <w:pPr>
        <w:pStyle w:val="a3"/>
      </w:pPr>
      <w:r>
        <w:rPr>
          <w:rStyle w:val="a5"/>
        </w:rPr>
        <w:footnoteRef/>
      </w:r>
      <w:r>
        <w:t xml:space="preserve"> </w:t>
      </w:r>
      <w:r w:rsidRPr="00975C8B">
        <w:rPr>
          <w:color w:val="000000"/>
        </w:rPr>
        <w:t>Слово 24</w:t>
      </w:r>
    </w:p>
  </w:footnote>
  <w:footnote w:id="910">
    <w:p w:rsidR="000676C5" w:rsidRDefault="000676C5">
      <w:pPr>
        <w:pStyle w:val="a3"/>
      </w:pPr>
      <w:r>
        <w:rPr>
          <w:rStyle w:val="a5"/>
        </w:rPr>
        <w:footnoteRef/>
      </w:r>
      <w:r>
        <w:t xml:space="preserve"> </w:t>
      </w:r>
      <w:r w:rsidRPr="00975C8B">
        <w:rPr>
          <w:color w:val="000000"/>
          <w:spacing w:val="-3"/>
        </w:rPr>
        <w:t>Слово 24</w:t>
      </w:r>
    </w:p>
  </w:footnote>
  <w:footnote w:id="911">
    <w:p w:rsidR="000676C5" w:rsidRDefault="000676C5">
      <w:pPr>
        <w:pStyle w:val="a3"/>
      </w:pPr>
      <w:r>
        <w:rPr>
          <w:rStyle w:val="a5"/>
        </w:rPr>
        <w:footnoteRef/>
      </w:r>
      <w:r>
        <w:t xml:space="preserve"> </w:t>
      </w:r>
      <w:r w:rsidRPr="00975C8B">
        <w:rPr>
          <w:bCs/>
          <w:i/>
          <w:iCs/>
          <w:color w:val="000000"/>
          <w:sz w:val="18"/>
          <w:szCs w:val="18"/>
        </w:rPr>
        <w:t xml:space="preserve">Днем солнце не поразит тебя, ни луна ночью </w:t>
      </w:r>
      <w:r w:rsidRPr="00975C8B">
        <w:rPr>
          <w:bCs/>
          <w:color w:val="000000"/>
          <w:sz w:val="18"/>
          <w:szCs w:val="18"/>
        </w:rPr>
        <w:t>(Пс. 120. 6)</w:t>
      </w:r>
    </w:p>
  </w:footnote>
  <w:footnote w:id="912">
    <w:p w:rsidR="000676C5" w:rsidRDefault="000676C5">
      <w:pPr>
        <w:pStyle w:val="a3"/>
      </w:pPr>
      <w:r>
        <w:rPr>
          <w:rStyle w:val="a5"/>
        </w:rPr>
        <w:footnoteRef/>
      </w:r>
      <w:r>
        <w:t xml:space="preserve"> </w:t>
      </w:r>
      <w:r w:rsidRPr="00975C8B">
        <w:rPr>
          <w:bCs/>
          <w:color w:val="000000"/>
          <w:spacing w:val="-5"/>
          <w:sz w:val="18"/>
          <w:szCs w:val="18"/>
        </w:rPr>
        <w:t>Слово 24</w:t>
      </w:r>
    </w:p>
  </w:footnote>
  <w:footnote w:id="913">
    <w:p w:rsidR="000676C5" w:rsidRDefault="000676C5">
      <w:pPr>
        <w:pStyle w:val="a3"/>
      </w:pPr>
      <w:r>
        <w:rPr>
          <w:rStyle w:val="a5"/>
        </w:rPr>
        <w:footnoteRef/>
      </w:r>
      <w:r>
        <w:t xml:space="preserve"> </w:t>
      </w:r>
      <w:r w:rsidRPr="00975C8B">
        <w:rPr>
          <w:color w:val="000000"/>
          <w:sz w:val="18"/>
          <w:szCs w:val="18"/>
        </w:rPr>
        <w:t>Слово 24</w:t>
      </w:r>
    </w:p>
  </w:footnote>
  <w:footnote w:id="914">
    <w:p w:rsidR="000676C5" w:rsidRDefault="000676C5">
      <w:pPr>
        <w:pStyle w:val="a3"/>
      </w:pPr>
      <w:r>
        <w:rPr>
          <w:rStyle w:val="a5"/>
        </w:rPr>
        <w:footnoteRef/>
      </w:r>
      <w:r>
        <w:t xml:space="preserve"> </w:t>
      </w:r>
      <w:r w:rsidRPr="00975C8B">
        <w:rPr>
          <w:color w:val="000000"/>
          <w:sz w:val="18"/>
          <w:szCs w:val="18"/>
        </w:rPr>
        <w:t>Слово 24</w:t>
      </w:r>
    </w:p>
  </w:footnote>
  <w:footnote w:id="915">
    <w:p w:rsidR="000676C5" w:rsidRDefault="000676C5">
      <w:pPr>
        <w:pStyle w:val="a3"/>
      </w:pPr>
      <w:r>
        <w:rPr>
          <w:rStyle w:val="a5"/>
        </w:rPr>
        <w:footnoteRef/>
      </w:r>
      <w:r>
        <w:t xml:space="preserve"> </w:t>
      </w:r>
      <w:r w:rsidRPr="00975C8B">
        <w:rPr>
          <w:color w:val="000000"/>
          <w:sz w:val="18"/>
          <w:szCs w:val="18"/>
        </w:rPr>
        <w:t>Слово 24</w:t>
      </w:r>
    </w:p>
  </w:footnote>
  <w:footnote w:id="916">
    <w:p w:rsidR="000676C5" w:rsidRDefault="000676C5">
      <w:pPr>
        <w:pStyle w:val="a3"/>
      </w:pPr>
      <w:r>
        <w:rPr>
          <w:rStyle w:val="a5"/>
        </w:rPr>
        <w:footnoteRef/>
      </w:r>
      <w:r>
        <w:t xml:space="preserve"> </w:t>
      </w:r>
      <w:r w:rsidRPr="00975C8B">
        <w:rPr>
          <w:color w:val="000000"/>
          <w:sz w:val="18"/>
          <w:szCs w:val="18"/>
        </w:rPr>
        <w:t>Слово 24</w:t>
      </w:r>
    </w:p>
  </w:footnote>
  <w:footnote w:id="917">
    <w:p w:rsidR="000676C5" w:rsidRDefault="000676C5">
      <w:pPr>
        <w:pStyle w:val="a3"/>
      </w:pPr>
      <w:r>
        <w:rPr>
          <w:rStyle w:val="a5"/>
        </w:rPr>
        <w:footnoteRef/>
      </w:r>
      <w:r>
        <w:t xml:space="preserve"> </w:t>
      </w:r>
      <w:r w:rsidRPr="00975C8B">
        <w:rPr>
          <w:color w:val="000000"/>
          <w:sz w:val="18"/>
          <w:szCs w:val="18"/>
        </w:rPr>
        <w:t>Слово 24</w:t>
      </w:r>
    </w:p>
  </w:footnote>
  <w:footnote w:id="918">
    <w:p w:rsidR="000676C5" w:rsidRDefault="000676C5">
      <w:pPr>
        <w:pStyle w:val="a3"/>
      </w:pPr>
      <w:r>
        <w:rPr>
          <w:rStyle w:val="a5"/>
        </w:rPr>
        <w:footnoteRef/>
      </w:r>
      <w:r>
        <w:t xml:space="preserve"> </w:t>
      </w:r>
      <w:r w:rsidRPr="00975C8B">
        <w:rPr>
          <w:color w:val="000000"/>
        </w:rPr>
        <w:t>Слово 24</w:t>
      </w:r>
    </w:p>
  </w:footnote>
  <w:footnote w:id="919">
    <w:p w:rsidR="000676C5" w:rsidRDefault="000676C5">
      <w:pPr>
        <w:pStyle w:val="a3"/>
      </w:pPr>
      <w:r>
        <w:rPr>
          <w:rStyle w:val="a5"/>
        </w:rPr>
        <w:footnoteRef/>
      </w:r>
      <w:r>
        <w:t xml:space="preserve"> </w:t>
      </w:r>
      <w:r w:rsidRPr="00975C8B">
        <w:rPr>
          <w:color w:val="000000"/>
        </w:rPr>
        <w:t>Слово 24</w:t>
      </w:r>
    </w:p>
  </w:footnote>
  <w:footnote w:id="920">
    <w:p w:rsidR="000676C5" w:rsidRDefault="000676C5">
      <w:pPr>
        <w:pStyle w:val="a3"/>
      </w:pPr>
      <w:r>
        <w:rPr>
          <w:rStyle w:val="a5"/>
        </w:rPr>
        <w:footnoteRef/>
      </w:r>
      <w:r>
        <w:t xml:space="preserve"> </w:t>
      </w:r>
      <w:r w:rsidRPr="00975C8B">
        <w:rPr>
          <w:color w:val="000000"/>
        </w:rPr>
        <w:t>Слово 24</w:t>
      </w:r>
    </w:p>
  </w:footnote>
  <w:footnote w:id="921">
    <w:p w:rsidR="000676C5" w:rsidRDefault="000676C5">
      <w:pPr>
        <w:pStyle w:val="a3"/>
      </w:pPr>
      <w:r>
        <w:rPr>
          <w:rStyle w:val="a5"/>
        </w:rPr>
        <w:footnoteRef/>
      </w:r>
      <w:r>
        <w:t xml:space="preserve"> </w:t>
      </w:r>
      <w:r w:rsidRPr="00975C8B">
        <w:rPr>
          <w:color w:val="000000"/>
        </w:rPr>
        <w:t>Слово 24</w:t>
      </w:r>
    </w:p>
  </w:footnote>
  <w:footnote w:id="922">
    <w:p w:rsidR="000676C5" w:rsidRDefault="000676C5">
      <w:pPr>
        <w:pStyle w:val="a3"/>
      </w:pPr>
      <w:r>
        <w:rPr>
          <w:rStyle w:val="a5"/>
        </w:rPr>
        <w:footnoteRef/>
      </w:r>
      <w:r>
        <w:t xml:space="preserve"> </w:t>
      </w:r>
      <w:r w:rsidRPr="00975C8B">
        <w:rPr>
          <w:color w:val="000000"/>
          <w:spacing w:val="-4"/>
        </w:rPr>
        <w:t>Слово 24</w:t>
      </w:r>
    </w:p>
  </w:footnote>
  <w:footnote w:id="923">
    <w:p w:rsidR="000676C5" w:rsidRDefault="000676C5">
      <w:pPr>
        <w:pStyle w:val="a3"/>
      </w:pPr>
      <w:r>
        <w:rPr>
          <w:rStyle w:val="a5"/>
        </w:rPr>
        <w:footnoteRef/>
      </w:r>
      <w:r>
        <w:t xml:space="preserve"> </w:t>
      </w:r>
      <w:r w:rsidRPr="00975C8B">
        <w:rPr>
          <w:color w:val="000000"/>
        </w:rPr>
        <w:t>Слово 24</w:t>
      </w:r>
    </w:p>
  </w:footnote>
  <w:footnote w:id="924">
    <w:p w:rsidR="000676C5" w:rsidRDefault="000676C5">
      <w:pPr>
        <w:pStyle w:val="a3"/>
      </w:pPr>
      <w:r>
        <w:rPr>
          <w:rStyle w:val="a5"/>
        </w:rPr>
        <w:footnoteRef/>
      </w:r>
      <w:r>
        <w:t xml:space="preserve"> </w:t>
      </w:r>
      <w:r w:rsidRPr="00975C8B">
        <w:rPr>
          <w:color w:val="000000"/>
        </w:rPr>
        <w:t>Слово 24</w:t>
      </w:r>
    </w:p>
  </w:footnote>
  <w:footnote w:id="925">
    <w:p w:rsidR="000676C5" w:rsidRDefault="000676C5">
      <w:pPr>
        <w:pStyle w:val="a3"/>
      </w:pPr>
      <w:r>
        <w:rPr>
          <w:rStyle w:val="a5"/>
        </w:rPr>
        <w:footnoteRef/>
      </w:r>
      <w:r>
        <w:t xml:space="preserve"> </w:t>
      </w:r>
      <w:r w:rsidRPr="00975C8B">
        <w:rPr>
          <w:color w:val="000000"/>
        </w:rPr>
        <w:t>Слово 24</w:t>
      </w:r>
    </w:p>
  </w:footnote>
  <w:footnote w:id="926">
    <w:p w:rsidR="000676C5" w:rsidRDefault="000676C5">
      <w:pPr>
        <w:pStyle w:val="a3"/>
      </w:pPr>
      <w:r>
        <w:rPr>
          <w:rStyle w:val="a5"/>
        </w:rPr>
        <w:footnoteRef/>
      </w:r>
      <w:r>
        <w:t xml:space="preserve"> </w:t>
      </w:r>
      <w:r w:rsidRPr="00975C8B">
        <w:rPr>
          <w:color w:val="000000"/>
        </w:rPr>
        <w:t>Слово 24</w:t>
      </w:r>
    </w:p>
  </w:footnote>
  <w:footnote w:id="927">
    <w:p w:rsidR="000676C5" w:rsidRDefault="000676C5">
      <w:pPr>
        <w:pStyle w:val="a3"/>
      </w:pPr>
      <w:r>
        <w:rPr>
          <w:rStyle w:val="a5"/>
        </w:rPr>
        <w:footnoteRef/>
      </w:r>
      <w:r>
        <w:t xml:space="preserve"> </w:t>
      </w:r>
      <w:r w:rsidRPr="00975C8B">
        <w:rPr>
          <w:color w:val="000000"/>
          <w:spacing w:val="-4"/>
        </w:rPr>
        <w:t>Слово 24</w:t>
      </w:r>
    </w:p>
  </w:footnote>
  <w:footnote w:id="928">
    <w:p w:rsidR="000676C5" w:rsidRDefault="000676C5">
      <w:pPr>
        <w:pStyle w:val="a3"/>
      </w:pPr>
      <w:r>
        <w:rPr>
          <w:rStyle w:val="a5"/>
        </w:rPr>
        <w:footnoteRef/>
      </w:r>
      <w:r>
        <w:t xml:space="preserve"> </w:t>
      </w:r>
      <w:r w:rsidRPr="00975C8B">
        <w:rPr>
          <w:color w:val="000000"/>
        </w:rPr>
        <w:t>Слово 24</w:t>
      </w:r>
    </w:p>
  </w:footnote>
  <w:footnote w:id="929">
    <w:p w:rsidR="000676C5" w:rsidRDefault="000676C5">
      <w:pPr>
        <w:pStyle w:val="a3"/>
      </w:pPr>
      <w:r>
        <w:rPr>
          <w:rStyle w:val="a5"/>
        </w:rPr>
        <w:footnoteRef/>
      </w:r>
      <w:r>
        <w:t xml:space="preserve"> </w:t>
      </w:r>
      <w:r w:rsidRPr="00975C8B">
        <w:rPr>
          <w:color w:val="000000"/>
        </w:rPr>
        <w:t>Слово 24</w:t>
      </w:r>
    </w:p>
  </w:footnote>
  <w:footnote w:id="930">
    <w:p w:rsidR="000676C5" w:rsidRDefault="000676C5">
      <w:pPr>
        <w:pStyle w:val="a3"/>
      </w:pPr>
      <w:r>
        <w:rPr>
          <w:rStyle w:val="a5"/>
        </w:rPr>
        <w:footnoteRef/>
      </w:r>
      <w:r>
        <w:t xml:space="preserve"> </w:t>
      </w:r>
      <w:r w:rsidRPr="00975C8B">
        <w:rPr>
          <w:color w:val="000000"/>
        </w:rPr>
        <w:t>Слово 24</w:t>
      </w:r>
    </w:p>
  </w:footnote>
  <w:footnote w:id="931">
    <w:p w:rsidR="000676C5" w:rsidRDefault="000676C5">
      <w:pPr>
        <w:pStyle w:val="a3"/>
      </w:pPr>
      <w:r>
        <w:rPr>
          <w:rStyle w:val="a5"/>
        </w:rPr>
        <w:footnoteRef/>
      </w:r>
      <w:r>
        <w:t xml:space="preserve"> </w:t>
      </w:r>
      <w:r w:rsidRPr="00975C8B">
        <w:rPr>
          <w:color w:val="000000"/>
        </w:rPr>
        <w:t>Слово 24</w:t>
      </w:r>
    </w:p>
  </w:footnote>
  <w:footnote w:id="932">
    <w:p w:rsidR="000676C5" w:rsidRDefault="000676C5">
      <w:pPr>
        <w:pStyle w:val="a3"/>
      </w:pPr>
      <w:r>
        <w:rPr>
          <w:rStyle w:val="a5"/>
        </w:rPr>
        <w:footnoteRef/>
      </w:r>
      <w:r>
        <w:t xml:space="preserve"> </w:t>
      </w:r>
      <w:r w:rsidRPr="00975C8B">
        <w:rPr>
          <w:color w:val="000000"/>
        </w:rPr>
        <w:t>Слово 24</w:t>
      </w:r>
    </w:p>
  </w:footnote>
  <w:footnote w:id="933">
    <w:p w:rsidR="000676C5" w:rsidRDefault="000676C5">
      <w:pPr>
        <w:pStyle w:val="a3"/>
      </w:pPr>
      <w:r>
        <w:rPr>
          <w:rStyle w:val="a5"/>
        </w:rPr>
        <w:footnoteRef/>
      </w:r>
      <w:r>
        <w:t xml:space="preserve"> </w:t>
      </w:r>
      <w:r w:rsidRPr="00975C8B">
        <w:rPr>
          <w:color w:val="000000"/>
          <w:spacing w:val="-1"/>
        </w:rPr>
        <w:t>Слово 24</w:t>
      </w:r>
    </w:p>
  </w:footnote>
  <w:footnote w:id="934">
    <w:p w:rsidR="000676C5" w:rsidRDefault="000676C5">
      <w:pPr>
        <w:pStyle w:val="a3"/>
      </w:pPr>
      <w:r>
        <w:rPr>
          <w:rStyle w:val="a5"/>
        </w:rPr>
        <w:footnoteRef/>
      </w:r>
      <w:r>
        <w:t xml:space="preserve"> </w:t>
      </w:r>
      <w:r w:rsidRPr="00975C8B">
        <w:rPr>
          <w:color w:val="000000"/>
        </w:rPr>
        <w:t>Слово 24</w:t>
      </w:r>
    </w:p>
  </w:footnote>
  <w:footnote w:id="935">
    <w:p w:rsidR="000676C5" w:rsidRDefault="000676C5">
      <w:pPr>
        <w:pStyle w:val="a3"/>
      </w:pPr>
      <w:r>
        <w:rPr>
          <w:rStyle w:val="a5"/>
        </w:rPr>
        <w:footnoteRef/>
      </w:r>
      <w:r>
        <w:t xml:space="preserve"> </w:t>
      </w:r>
      <w:r w:rsidRPr="00975C8B">
        <w:rPr>
          <w:color w:val="000000"/>
          <w:spacing w:val="-9"/>
        </w:rPr>
        <w:t>Слово 24</w:t>
      </w:r>
    </w:p>
  </w:footnote>
  <w:footnote w:id="936">
    <w:p w:rsidR="000676C5" w:rsidRDefault="000676C5">
      <w:pPr>
        <w:pStyle w:val="a3"/>
      </w:pPr>
      <w:r>
        <w:rPr>
          <w:rStyle w:val="a5"/>
        </w:rPr>
        <w:footnoteRef/>
      </w:r>
      <w:r>
        <w:t xml:space="preserve"> </w:t>
      </w:r>
      <w:r w:rsidRPr="00975C8B">
        <w:rPr>
          <w:color w:val="000000"/>
        </w:rPr>
        <w:t>Слово 24</w:t>
      </w:r>
    </w:p>
  </w:footnote>
  <w:footnote w:id="937">
    <w:p w:rsidR="000676C5" w:rsidRDefault="000676C5">
      <w:pPr>
        <w:pStyle w:val="a3"/>
      </w:pPr>
      <w:r>
        <w:rPr>
          <w:rStyle w:val="a5"/>
        </w:rPr>
        <w:footnoteRef/>
      </w:r>
      <w:r>
        <w:t xml:space="preserve"> </w:t>
      </w:r>
      <w:r w:rsidRPr="00975C8B">
        <w:rPr>
          <w:color w:val="000000"/>
        </w:rPr>
        <w:t>Слово 24</w:t>
      </w:r>
    </w:p>
  </w:footnote>
  <w:footnote w:id="938">
    <w:p w:rsidR="000676C5" w:rsidRDefault="000676C5">
      <w:pPr>
        <w:pStyle w:val="a3"/>
      </w:pPr>
      <w:r>
        <w:rPr>
          <w:rStyle w:val="a5"/>
        </w:rPr>
        <w:footnoteRef/>
      </w:r>
      <w:r>
        <w:t xml:space="preserve"> </w:t>
      </w:r>
      <w:r w:rsidRPr="00975C8B">
        <w:rPr>
          <w:color w:val="000000"/>
          <w:spacing w:val="-6"/>
        </w:rPr>
        <w:t>Слово 24</w:t>
      </w:r>
    </w:p>
  </w:footnote>
  <w:footnote w:id="939">
    <w:p w:rsidR="000676C5" w:rsidRDefault="000676C5">
      <w:pPr>
        <w:pStyle w:val="a3"/>
      </w:pPr>
      <w:r>
        <w:rPr>
          <w:rStyle w:val="a5"/>
        </w:rPr>
        <w:footnoteRef/>
      </w:r>
      <w:r>
        <w:t xml:space="preserve"> </w:t>
      </w:r>
      <w:r w:rsidRPr="00975C8B">
        <w:rPr>
          <w:color w:val="000000"/>
          <w:spacing w:val="-4"/>
        </w:rPr>
        <w:t>Слово 24</w:t>
      </w:r>
    </w:p>
  </w:footnote>
  <w:footnote w:id="940">
    <w:p w:rsidR="000676C5" w:rsidRDefault="000676C5">
      <w:pPr>
        <w:pStyle w:val="a3"/>
      </w:pPr>
      <w:r>
        <w:rPr>
          <w:rStyle w:val="a5"/>
        </w:rPr>
        <w:footnoteRef/>
      </w:r>
      <w:r>
        <w:t xml:space="preserve"> </w:t>
      </w:r>
      <w:r w:rsidRPr="00975C8B">
        <w:rPr>
          <w:color w:val="000000"/>
          <w:spacing w:val="-5"/>
        </w:rPr>
        <w:t>Слово 24</w:t>
      </w:r>
    </w:p>
  </w:footnote>
  <w:footnote w:id="941">
    <w:p w:rsidR="000676C5" w:rsidRDefault="000676C5">
      <w:pPr>
        <w:pStyle w:val="a3"/>
      </w:pPr>
      <w:r>
        <w:rPr>
          <w:rStyle w:val="a5"/>
        </w:rPr>
        <w:footnoteRef/>
      </w:r>
      <w:r>
        <w:t xml:space="preserve"> </w:t>
      </w:r>
      <w:r w:rsidRPr="00975C8B">
        <w:rPr>
          <w:color w:val="000000"/>
          <w:spacing w:val="-4"/>
        </w:rPr>
        <w:t>Слово 24</w:t>
      </w:r>
    </w:p>
  </w:footnote>
  <w:footnote w:id="942">
    <w:p w:rsidR="000676C5" w:rsidRDefault="000676C5">
      <w:pPr>
        <w:pStyle w:val="a3"/>
      </w:pPr>
      <w:r>
        <w:rPr>
          <w:rStyle w:val="a5"/>
        </w:rPr>
        <w:footnoteRef/>
      </w:r>
      <w:r>
        <w:t xml:space="preserve"> </w:t>
      </w:r>
      <w:r w:rsidRPr="00975C8B">
        <w:rPr>
          <w:color w:val="000000"/>
          <w:spacing w:val="-4"/>
        </w:rPr>
        <w:t>Слово 24</w:t>
      </w:r>
    </w:p>
  </w:footnote>
  <w:footnote w:id="943">
    <w:p w:rsidR="000676C5" w:rsidRDefault="000676C5">
      <w:pPr>
        <w:pStyle w:val="a3"/>
      </w:pPr>
      <w:r>
        <w:rPr>
          <w:rStyle w:val="a5"/>
        </w:rPr>
        <w:footnoteRef/>
      </w:r>
      <w:r>
        <w:t xml:space="preserve"> </w:t>
      </w:r>
      <w:r w:rsidRPr="00975C8B">
        <w:rPr>
          <w:color w:val="000000"/>
          <w:spacing w:val="-5"/>
        </w:rPr>
        <w:t xml:space="preserve">Ср.: </w:t>
      </w:r>
      <w:r w:rsidRPr="00975C8B">
        <w:rPr>
          <w:i/>
          <w:iCs/>
          <w:color w:val="000000"/>
          <w:spacing w:val="-5"/>
        </w:rPr>
        <w:t xml:space="preserve">Не определено ли человеку </w:t>
      </w:r>
      <w:r w:rsidRPr="00975C8B">
        <w:rPr>
          <w:bCs/>
          <w:i/>
          <w:iCs/>
          <w:color w:val="000000"/>
          <w:spacing w:val="-5"/>
        </w:rPr>
        <w:t xml:space="preserve">время на земле, и дни его не то же ли, что дни наемника? </w:t>
      </w:r>
      <w:r w:rsidRPr="00975C8B">
        <w:rPr>
          <w:bCs/>
          <w:color w:val="000000"/>
          <w:spacing w:val="-5"/>
        </w:rPr>
        <w:t>(Иов. 7. 1)</w:t>
      </w:r>
    </w:p>
  </w:footnote>
  <w:footnote w:id="944">
    <w:p w:rsidR="000676C5" w:rsidRDefault="000676C5">
      <w:pPr>
        <w:pStyle w:val="a3"/>
      </w:pPr>
      <w:r>
        <w:rPr>
          <w:rStyle w:val="a5"/>
        </w:rPr>
        <w:footnoteRef/>
      </w:r>
      <w:r>
        <w:t xml:space="preserve"> </w:t>
      </w:r>
      <w:r w:rsidRPr="00975C8B">
        <w:rPr>
          <w:color w:val="000000"/>
        </w:rPr>
        <w:t>Слово 24</w:t>
      </w:r>
    </w:p>
  </w:footnote>
  <w:footnote w:id="945">
    <w:p w:rsidR="000676C5" w:rsidRDefault="000676C5">
      <w:pPr>
        <w:pStyle w:val="a3"/>
      </w:pPr>
      <w:r>
        <w:rPr>
          <w:rStyle w:val="a5"/>
        </w:rPr>
        <w:footnoteRef/>
      </w:r>
      <w:r>
        <w:t xml:space="preserve"> </w:t>
      </w:r>
      <w:r w:rsidRPr="00975C8B">
        <w:rPr>
          <w:color w:val="000000"/>
        </w:rPr>
        <w:t>Слово 24</w:t>
      </w:r>
    </w:p>
  </w:footnote>
  <w:footnote w:id="946">
    <w:p w:rsidR="000676C5" w:rsidRDefault="000676C5">
      <w:pPr>
        <w:pStyle w:val="a3"/>
      </w:pPr>
      <w:r>
        <w:rPr>
          <w:rStyle w:val="a5"/>
        </w:rPr>
        <w:footnoteRef/>
      </w:r>
      <w:r>
        <w:t xml:space="preserve"> </w:t>
      </w:r>
      <w:r w:rsidRPr="00975C8B">
        <w:rPr>
          <w:color w:val="000000"/>
        </w:rPr>
        <w:t>Слово 24</w:t>
      </w:r>
    </w:p>
  </w:footnote>
  <w:footnote w:id="947">
    <w:p w:rsidR="000676C5" w:rsidRDefault="000676C5">
      <w:pPr>
        <w:pStyle w:val="a3"/>
      </w:pPr>
      <w:r>
        <w:rPr>
          <w:rStyle w:val="a5"/>
        </w:rPr>
        <w:footnoteRef/>
      </w:r>
      <w:r>
        <w:t xml:space="preserve"> </w:t>
      </w:r>
      <w:r w:rsidRPr="00975C8B">
        <w:rPr>
          <w:i/>
          <w:iCs/>
          <w:color w:val="000000"/>
        </w:rPr>
        <w:t xml:space="preserve">Любовь никогда не перестает </w:t>
      </w:r>
      <w:r w:rsidRPr="00975C8B">
        <w:rPr>
          <w:color w:val="000000"/>
        </w:rPr>
        <w:t>(1 Кор. 13. 8). Слово 24</w:t>
      </w:r>
    </w:p>
  </w:footnote>
  <w:footnote w:id="948">
    <w:p w:rsidR="000676C5" w:rsidRDefault="000676C5">
      <w:pPr>
        <w:pStyle w:val="a3"/>
      </w:pPr>
      <w:r>
        <w:rPr>
          <w:rStyle w:val="a5"/>
        </w:rPr>
        <w:footnoteRef/>
      </w:r>
      <w:r>
        <w:t xml:space="preserve"> </w:t>
      </w:r>
      <w:r w:rsidRPr="00975C8B">
        <w:rPr>
          <w:i/>
          <w:iCs/>
          <w:color w:val="000000"/>
          <w:spacing w:val="-4"/>
        </w:rPr>
        <w:t xml:space="preserve">...тесны врата и узок путь, ведущие в жизнь, и немногие находят их </w:t>
      </w:r>
      <w:r w:rsidRPr="00975C8B">
        <w:rPr>
          <w:color w:val="000000"/>
          <w:spacing w:val="-4"/>
        </w:rPr>
        <w:t>(Мф. 7. 14)</w:t>
      </w:r>
    </w:p>
  </w:footnote>
  <w:footnote w:id="949">
    <w:p w:rsidR="000676C5" w:rsidRDefault="000676C5">
      <w:pPr>
        <w:pStyle w:val="a3"/>
      </w:pPr>
      <w:r>
        <w:rPr>
          <w:rStyle w:val="a5"/>
        </w:rPr>
        <w:footnoteRef/>
      </w:r>
      <w:r>
        <w:t xml:space="preserve"> </w:t>
      </w:r>
      <w:r w:rsidRPr="00975C8B">
        <w:rPr>
          <w:color w:val="000000"/>
        </w:rPr>
        <w:t>Слово 24</w:t>
      </w:r>
    </w:p>
  </w:footnote>
  <w:footnote w:id="950">
    <w:p w:rsidR="000676C5" w:rsidRDefault="000676C5">
      <w:pPr>
        <w:pStyle w:val="a3"/>
      </w:pPr>
      <w:r>
        <w:rPr>
          <w:rStyle w:val="a5"/>
        </w:rPr>
        <w:footnoteRef/>
      </w:r>
      <w:r>
        <w:t xml:space="preserve"> </w:t>
      </w:r>
      <w:r w:rsidRPr="00975C8B">
        <w:rPr>
          <w:color w:val="000000"/>
        </w:rPr>
        <w:t>Слово 24</w:t>
      </w:r>
    </w:p>
  </w:footnote>
  <w:footnote w:id="951">
    <w:p w:rsidR="000676C5" w:rsidRDefault="000676C5">
      <w:pPr>
        <w:pStyle w:val="a3"/>
      </w:pPr>
      <w:r>
        <w:rPr>
          <w:rStyle w:val="a5"/>
        </w:rPr>
        <w:footnoteRef/>
      </w:r>
      <w:r>
        <w:t xml:space="preserve"> </w:t>
      </w:r>
      <w:r w:rsidRPr="00975C8B">
        <w:rPr>
          <w:color w:val="000000"/>
          <w:spacing w:val="-1"/>
        </w:rPr>
        <w:t>Слово 25</w:t>
      </w:r>
    </w:p>
  </w:footnote>
  <w:footnote w:id="952">
    <w:p w:rsidR="000676C5" w:rsidRDefault="000676C5">
      <w:pPr>
        <w:pStyle w:val="a3"/>
      </w:pPr>
      <w:r>
        <w:rPr>
          <w:rStyle w:val="a5"/>
        </w:rPr>
        <w:footnoteRef/>
      </w:r>
      <w:r>
        <w:t xml:space="preserve"> </w:t>
      </w:r>
      <w:r w:rsidRPr="00975C8B">
        <w:rPr>
          <w:i/>
          <w:iCs/>
          <w:color w:val="000000"/>
          <w:spacing w:val="-7"/>
        </w:rPr>
        <w:t xml:space="preserve">Не можете служить Богу и </w:t>
      </w:r>
      <w:r w:rsidRPr="00975C8B">
        <w:rPr>
          <w:i/>
          <w:iCs/>
          <w:color w:val="000000"/>
        </w:rPr>
        <w:t xml:space="preserve">маммоне </w:t>
      </w:r>
      <w:r w:rsidRPr="00975C8B">
        <w:rPr>
          <w:color w:val="000000"/>
        </w:rPr>
        <w:t>(Мф. 6. 24)</w:t>
      </w:r>
    </w:p>
  </w:footnote>
  <w:footnote w:id="953">
    <w:p w:rsidR="000676C5" w:rsidRDefault="000676C5">
      <w:pPr>
        <w:pStyle w:val="a3"/>
      </w:pPr>
      <w:r>
        <w:rPr>
          <w:rStyle w:val="a5"/>
        </w:rPr>
        <w:footnoteRef/>
      </w:r>
      <w:r>
        <w:t xml:space="preserve"> </w:t>
      </w:r>
      <w:r w:rsidRPr="00975C8B">
        <w:rPr>
          <w:color w:val="000000"/>
        </w:rPr>
        <w:t>Слово 26</w:t>
      </w:r>
    </w:p>
  </w:footnote>
  <w:footnote w:id="954">
    <w:p w:rsidR="000676C5" w:rsidRDefault="000676C5">
      <w:pPr>
        <w:pStyle w:val="a3"/>
      </w:pPr>
      <w:r>
        <w:rPr>
          <w:rStyle w:val="a5"/>
        </w:rPr>
        <w:footnoteRef/>
      </w:r>
      <w:r>
        <w:t xml:space="preserve"> </w:t>
      </w:r>
      <w:r w:rsidRPr="00975C8B">
        <w:rPr>
          <w:color w:val="000000"/>
          <w:spacing w:val="-7"/>
        </w:rPr>
        <w:t>Слово 26</w:t>
      </w:r>
    </w:p>
  </w:footnote>
  <w:footnote w:id="955">
    <w:p w:rsidR="000676C5" w:rsidRDefault="000676C5">
      <w:pPr>
        <w:pStyle w:val="a3"/>
      </w:pPr>
      <w:r>
        <w:rPr>
          <w:rStyle w:val="a5"/>
        </w:rPr>
        <w:footnoteRef/>
      </w:r>
      <w:r>
        <w:t xml:space="preserve"> </w:t>
      </w:r>
      <w:r w:rsidRPr="00975C8B">
        <w:rPr>
          <w:bCs/>
          <w:color w:val="000000"/>
        </w:rPr>
        <w:t>Слово 26</w:t>
      </w:r>
    </w:p>
  </w:footnote>
  <w:footnote w:id="956">
    <w:p w:rsidR="000676C5" w:rsidRDefault="000676C5">
      <w:pPr>
        <w:pStyle w:val="a3"/>
      </w:pPr>
      <w:r>
        <w:rPr>
          <w:rStyle w:val="a5"/>
        </w:rPr>
        <w:footnoteRef/>
      </w:r>
      <w:r>
        <w:t xml:space="preserve"> </w:t>
      </w:r>
      <w:r w:rsidRPr="00975C8B">
        <w:rPr>
          <w:bCs/>
          <w:color w:val="000000"/>
        </w:rPr>
        <w:t>Слово 26</w:t>
      </w:r>
    </w:p>
  </w:footnote>
  <w:footnote w:id="957">
    <w:p w:rsidR="000676C5" w:rsidRDefault="000676C5">
      <w:pPr>
        <w:pStyle w:val="a3"/>
      </w:pPr>
      <w:r>
        <w:rPr>
          <w:rStyle w:val="a5"/>
        </w:rPr>
        <w:footnoteRef/>
      </w:r>
      <w:r>
        <w:t xml:space="preserve"> </w:t>
      </w:r>
      <w:r w:rsidRPr="00975C8B">
        <w:rPr>
          <w:bCs/>
          <w:i/>
          <w:iCs/>
          <w:color w:val="000000"/>
          <w:spacing w:val="-10"/>
        </w:rPr>
        <w:t xml:space="preserve">...Отец ищет... и поклоняющиеся Ему </w:t>
      </w:r>
      <w:r w:rsidRPr="00975C8B">
        <w:rPr>
          <w:bCs/>
          <w:i/>
          <w:iCs/>
          <w:color w:val="000000"/>
          <w:spacing w:val="-5"/>
        </w:rPr>
        <w:t xml:space="preserve">должны поклоняться в духе и истине </w:t>
      </w:r>
      <w:r w:rsidRPr="00975C8B">
        <w:rPr>
          <w:bCs/>
          <w:color w:val="000000"/>
          <w:spacing w:val="-5"/>
        </w:rPr>
        <w:t>(Ин. 4. 23, 24)</w:t>
      </w:r>
    </w:p>
  </w:footnote>
  <w:footnote w:id="958">
    <w:p w:rsidR="000676C5" w:rsidRDefault="000676C5">
      <w:pPr>
        <w:pStyle w:val="a3"/>
      </w:pPr>
      <w:r>
        <w:rPr>
          <w:rStyle w:val="a5"/>
        </w:rPr>
        <w:footnoteRef/>
      </w:r>
      <w:r>
        <w:t xml:space="preserve"> </w:t>
      </w:r>
      <w:r>
        <w:rPr>
          <w:bCs/>
          <w:color w:val="000000"/>
        </w:rPr>
        <w:t>«</w:t>
      </w:r>
      <w:r w:rsidRPr="00975C8B">
        <w:rPr>
          <w:bCs/>
          <w:i/>
          <w:iCs/>
          <w:color w:val="000000"/>
          <w:spacing w:val="-7"/>
        </w:rPr>
        <w:t xml:space="preserve">...вселюсь в них </w:t>
      </w:r>
      <w:r w:rsidRPr="00975C8B">
        <w:rPr>
          <w:bCs/>
          <w:i/>
          <w:iCs/>
          <w:color w:val="000000"/>
        </w:rPr>
        <w:t>и буду ходить [в них]</w:t>
      </w:r>
      <w:r>
        <w:rPr>
          <w:bCs/>
          <w:i/>
          <w:iCs/>
          <w:color w:val="000000"/>
        </w:rPr>
        <w:t>»</w:t>
      </w:r>
      <w:r w:rsidRPr="00975C8B">
        <w:rPr>
          <w:bCs/>
          <w:i/>
          <w:iCs/>
          <w:color w:val="000000"/>
        </w:rPr>
        <w:t xml:space="preserve"> </w:t>
      </w:r>
      <w:r w:rsidRPr="00975C8B">
        <w:rPr>
          <w:bCs/>
          <w:color w:val="000000"/>
        </w:rPr>
        <w:t>(2 Кор. 6. 16)</w:t>
      </w:r>
    </w:p>
  </w:footnote>
  <w:footnote w:id="959">
    <w:p w:rsidR="000676C5" w:rsidRDefault="000676C5">
      <w:pPr>
        <w:pStyle w:val="a3"/>
      </w:pPr>
      <w:r>
        <w:rPr>
          <w:rStyle w:val="a5"/>
        </w:rPr>
        <w:footnoteRef/>
      </w:r>
      <w:r>
        <w:t xml:space="preserve"> </w:t>
      </w:r>
      <w:r w:rsidRPr="00975C8B">
        <w:rPr>
          <w:bCs/>
          <w:i/>
          <w:iCs/>
          <w:color w:val="000000"/>
          <w:spacing w:val="-6"/>
        </w:rPr>
        <w:t xml:space="preserve">...если двое из вас согласятся </w:t>
      </w:r>
      <w:r w:rsidRPr="00975C8B">
        <w:rPr>
          <w:bCs/>
          <w:i/>
          <w:iCs/>
          <w:color w:val="000000"/>
          <w:spacing w:val="-8"/>
        </w:rPr>
        <w:t xml:space="preserve">на земле просить о всяком деле, то, чего бы ни попросили, будет им от </w:t>
      </w:r>
      <w:r w:rsidRPr="00975C8B">
        <w:rPr>
          <w:bCs/>
          <w:i/>
          <w:iCs/>
          <w:color w:val="000000"/>
        </w:rPr>
        <w:t xml:space="preserve">Отца Моего Небесного </w:t>
      </w:r>
      <w:r w:rsidRPr="00975C8B">
        <w:rPr>
          <w:bCs/>
          <w:color w:val="000000"/>
        </w:rPr>
        <w:t>(Мф. 18. 19)</w:t>
      </w:r>
    </w:p>
  </w:footnote>
  <w:footnote w:id="960">
    <w:p w:rsidR="000676C5" w:rsidRDefault="000676C5">
      <w:pPr>
        <w:pStyle w:val="a3"/>
      </w:pPr>
      <w:r>
        <w:rPr>
          <w:rStyle w:val="a5"/>
        </w:rPr>
        <w:footnoteRef/>
      </w:r>
      <w:r>
        <w:t xml:space="preserve"> </w:t>
      </w:r>
      <w:r w:rsidRPr="00975C8B">
        <w:rPr>
          <w:bCs/>
          <w:i/>
          <w:iCs/>
          <w:color w:val="000000"/>
          <w:spacing w:val="-7"/>
        </w:rPr>
        <w:t xml:space="preserve">Пребудьте во Мне; и Я в вас </w:t>
      </w:r>
      <w:r w:rsidRPr="00975C8B">
        <w:rPr>
          <w:color w:val="000000"/>
        </w:rPr>
        <w:t>(Ин. 15. 4)</w:t>
      </w:r>
    </w:p>
  </w:footnote>
  <w:footnote w:id="961">
    <w:p w:rsidR="000676C5" w:rsidRDefault="000676C5">
      <w:pPr>
        <w:pStyle w:val="a3"/>
      </w:pPr>
      <w:r>
        <w:rPr>
          <w:rStyle w:val="a5"/>
        </w:rPr>
        <w:footnoteRef/>
      </w:r>
      <w:r>
        <w:t xml:space="preserve"> </w:t>
      </w:r>
      <w:r w:rsidRPr="00975C8B">
        <w:rPr>
          <w:color w:val="000000"/>
        </w:rPr>
        <w:t>Слово 26</w:t>
      </w:r>
    </w:p>
  </w:footnote>
  <w:footnote w:id="962">
    <w:p w:rsidR="000676C5" w:rsidRDefault="000676C5">
      <w:pPr>
        <w:pStyle w:val="a3"/>
      </w:pPr>
      <w:r>
        <w:rPr>
          <w:rStyle w:val="a5"/>
        </w:rPr>
        <w:footnoteRef/>
      </w:r>
      <w:r>
        <w:t xml:space="preserve"> </w:t>
      </w:r>
      <w:r w:rsidRPr="00975C8B">
        <w:rPr>
          <w:color w:val="000000"/>
        </w:rPr>
        <w:t>Слово 26</w:t>
      </w:r>
    </w:p>
  </w:footnote>
  <w:footnote w:id="963">
    <w:p w:rsidR="000676C5" w:rsidRDefault="000676C5">
      <w:pPr>
        <w:pStyle w:val="a3"/>
      </w:pPr>
      <w:r>
        <w:rPr>
          <w:rStyle w:val="a5"/>
        </w:rPr>
        <w:footnoteRef/>
      </w:r>
      <w:r>
        <w:t xml:space="preserve"> </w:t>
      </w:r>
      <w:r w:rsidRPr="00975C8B">
        <w:rPr>
          <w:bCs/>
          <w:color w:val="000000"/>
          <w:spacing w:val="-6"/>
        </w:rPr>
        <w:t>Слово 26</w:t>
      </w:r>
    </w:p>
  </w:footnote>
  <w:footnote w:id="964">
    <w:p w:rsidR="000676C5" w:rsidRDefault="000676C5">
      <w:pPr>
        <w:pStyle w:val="a3"/>
      </w:pPr>
      <w:r>
        <w:rPr>
          <w:rStyle w:val="a5"/>
        </w:rPr>
        <w:footnoteRef/>
      </w:r>
      <w:r>
        <w:t xml:space="preserve"> </w:t>
      </w:r>
      <w:r w:rsidRPr="00975C8B">
        <w:rPr>
          <w:bCs/>
          <w:color w:val="000000"/>
        </w:rPr>
        <w:t xml:space="preserve"> </w:t>
      </w:r>
      <w:r w:rsidRPr="00975C8B">
        <w:rPr>
          <w:bCs/>
          <w:i/>
          <w:iCs/>
          <w:color w:val="000000"/>
          <w:spacing w:val="-8"/>
        </w:rPr>
        <w:t xml:space="preserve">...совокупляющийся с блудницею становится одно тело </w:t>
      </w:r>
      <w:r w:rsidRPr="00975C8B">
        <w:rPr>
          <w:bCs/>
          <w:color w:val="000000"/>
          <w:spacing w:val="-6"/>
        </w:rPr>
        <w:t xml:space="preserve">с </w:t>
      </w:r>
      <w:r w:rsidRPr="00975C8B">
        <w:rPr>
          <w:bCs/>
          <w:i/>
          <w:iCs/>
          <w:color w:val="000000"/>
          <w:spacing w:val="-6"/>
        </w:rPr>
        <w:t xml:space="preserve">нею. А соединяющийся с Господом есть один дух </w:t>
      </w:r>
      <w:r w:rsidRPr="00975C8B">
        <w:rPr>
          <w:bCs/>
          <w:color w:val="000000"/>
          <w:spacing w:val="-6"/>
        </w:rPr>
        <w:t xml:space="preserve">с Господом (1 Кор. 6. </w:t>
      </w:r>
      <w:r w:rsidRPr="00975C8B">
        <w:rPr>
          <w:bCs/>
          <w:color w:val="000000"/>
          <w:spacing w:val="-2"/>
        </w:rPr>
        <w:t>16, 17)</w:t>
      </w:r>
    </w:p>
  </w:footnote>
  <w:footnote w:id="965">
    <w:p w:rsidR="000676C5" w:rsidRDefault="000676C5">
      <w:pPr>
        <w:pStyle w:val="a3"/>
      </w:pPr>
      <w:r>
        <w:rPr>
          <w:rStyle w:val="a5"/>
        </w:rPr>
        <w:footnoteRef/>
      </w:r>
      <w:r>
        <w:t xml:space="preserve"> </w:t>
      </w:r>
      <w:r w:rsidRPr="00975C8B">
        <w:rPr>
          <w:bCs/>
          <w:color w:val="000000"/>
          <w:spacing w:val="-8"/>
        </w:rPr>
        <w:t>Слово 26</w:t>
      </w:r>
    </w:p>
  </w:footnote>
  <w:footnote w:id="966">
    <w:p w:rsidR="000676C5" w:rsidRDefault="000676C5">
      <w:pPr>
        <w:pStyle w:val="a3"/>
      </w:pPr>
      <w:r>
        <w:rPr>
          <w:rStyle w:val="a5"/>
        </w:rPr>
        <w:footnoteRef/>
      </w:r>
      <w:r>
        <w:t xml:space="preserve"> </w:t>
      </w:r>
      <w:r w:rsidRPr="00975C8B">
        <w:rPr>
          <w:bCs/>
          <w:i/>
          <w:iCs/>
          <w:color w:val="000000"/>
          <w:spacing w:val="-8"/>
        </w:rPr>
        <w:t xml:space="preserve">...рожденный от Бога, не грешит... лукавый не </w:t>
      </w:r>
      <w:r w:rsidRPr="00975C8B">
        <w:rPr>
          <w:i/>
          <w:iCs/>
          <w:color w:val="000000"/>
          <w:spacing w:val="-3"/>
        </w:rPr>
        <w:t xml:space="preserve">прикасается к нему </w:t>
      </w:r>
      <w:r w:rsidRPr="00975C8B">
        <w:rPr>
          <w:color w:val="000000"/>
          <w:spacing w:val="-3"/>
        </w:rPr>
        <w:t>(1 Ин. 5. 18). Слово 26</w:t>
      </w:r>
    </w:p>
  </w:footnote>
  <w:footnote w:id="967">
    <w:p w:rsidR="000676C5" w:rsidRDefault="000676C5">
      <w:pPr>
        <w:pStyle w:val="a3"/>
      </w:pPr>
      <w:r>
        <w:rPr>
          <w:rStyle w:val="a5"/>
        </w:rPr>
        <w:footnoteRef/>
      </w:r>
      <w:r>
        <w:t xml:space="preserve"> </w:t>
      </w:r>
      <w:r w:rsidRPr="00975C8B">
        <w:rPr>
          <w:color w:val="000000"/>
        </w:rPr>
        <w:t>Мф. 18. 1</w:t>
      </w:r>
    </w:p>
  </w:footnote>
  <w:footnote w:id="968">
    <w:p w:rsidR="000676C5" w:rsidRDefault="000676C5">
      <w:pPr>
        <w:pStyle w:val="a3"/>
      </w:pPr>
      <w:r>
        <w:rPr>
          <w:rStyle w:val="a5"/>
        </w:rPr>
        <w:footnoteRef/>
      </w:r>
      <w:r>
        <w:t xml:space="preserve"> </w:t>
      </w:r>
      <w:r w:rsidRPr="00975C8B">
        <w:rPr>
          <w:color w:val="000000"/>
          <w:spacing w:val="-4"/>
        </w:rPr>
        <w:t xml:space="preserve">1 Кор. 6. 20. </w:t>
      </w:r>
      <w:r w:rsidRPr="00975C8B">
        <w:rPr>
          <w:color w:val="000000"/>
        </w:rPr>
        <w:t>Слово 26</w:t>
      </w:r>
    </w:p>
  </w:footnote>
  <w:footnote w:id="969">
    <w:p w:rsidR="000676C5" w:rsidRDefault="000676C5">
      <w:pPr>
        <w:pStyle w:val="a3"/>
      </w:pPr>
      <w:r>
        <w:rPr>
          <w:rStyle w:val="a5"/>
        </w:rPr>
        <w:footnoteRef/>
      </w:r>
      <w:r>
        <w:t xml:space="preserve"> </w:t>
      </w:r>
      <w:r w:rsidRPr="00975C8B">
        <w:rPr>
          <w:bCs/>
          <w:i/>
          <w:iCs/>
          <w:color w:val="000000"/>
          <w:spacing w:val="-7"/>
        </w:rPr>
        <w:t xml:space="preserve">Призри, услышь меня, Господи, Боже мой! Просвети очи мои, да не усну я сном смертным; да не скажет враг мой: </w:t>
      </w:r>
      <w:r>
        <w:rPr>
          <w:bCs/>
          <w:i/>
          <w:iCs/>
          <w:color w:val="000000"/>
          <w:spacing w:val="-7"/>
        </w:rPr>
        <w:t>«</w:t>
      </w:r>
      <w:r w:rsidRPr="00975C8B">
        <w:rPr>
          <w:bCs/>
          <w:i/>
          <w:iCs/>
          <w:color w:val="000000"/>
          <w:spacing w:val="-7"/>
        </w:rPr>
        <w:t>я одолел его</w:t>
      </w:r>
      <w:r>
        <w:rPr>
          <w:bCs/>
          <w:i/>
          <w:iCs/>
          <w:color w:val="000000"/>
          <w:spacing w:val="-7"/>
        </w:rPr>
        <w:t>»</w:t>
      </w:r>
      <w:r w:rsidRPr="00975C8B">
        <w:rPr>
          <w:bCs/>
          <w:i/>
          <w:iCs/>
          <w:color w:val="000000"/>
          <w:spacing w:val="-7"/>
        </w:rPr>
        <w:t xml:space="preserve">. Да не </w:t>
      </w:r>
      <w:r w:rsidRPr="00975C8B">
        <w:rPr>
          <w:bCs/>
          <w:i/>
          <w:iCs/>
          <w:color w:val="000000"/>
          <w:spacing w:val="-6"/>
        </w:rPr>
        <w:t xml:space="preserve">возрадуются гонители мои, если я поколеблюсь </w:t>
      </w:r>
      <w:r w:rsidRPr="00975C8B">
        <w:rPr>
          <w:bCs/>
          <w:color w:val="000000"/>
          <w:spacing w:val="-6"/>
        </w:rPr>
        <w:t>(Пс. 12. 4-6). Слово 26.</w:t>
      </w:r>
    </w:p>
  </w:footnote>
  <w:footnote w:id="970">
    <w:p w:rsidR="000676C5" w:rsidRDefault="000676C5">
      <w:pPr>
        <w:pStyle w:val="a3"/>
      </w:pPr>
      <w:r>
        <w:rPr>
          <w:rStyle w:val="a5"/>
        </w:rPr>
        <w:footnoteRef/>
      </w:r>
      <w:r>
        <w:t xml:space="preserve"> </w:t>
      </w:r>
      <w:r w:rsidRPr="00975C8B">
        <w:rPr>
          <w:bCs/>
          <w:i/>
          <w:iCs/>
          <w:color w:val="000000"/>
          <w:spacing w:val="-9"/>
        </w:rPr>
        <w:t xml:space="preserve">Боже! Не премолчи, не безмолвствуй и не оставайся в покое, Боже! ибо </w:t>
      </w:r>
      <w:r w:rsidRPr="00975C8B">
        <w:rPr>
          <w:bCs/>
          <w:i/>
          <w:iCs/>
          <w:color w:val="000000"/>
          <w:spacing w:val="-7"/>
        </w:rPr>
        <w:t>вот, враги Твои шумят, и ненавидящие Тебя подняли голову; против на</w:t>
      </w:r>
      <w:r w:rsidRPr="00975C8B">
        <w:rPr>
          <w:bCs/>
          <w:i/>
          <w:iCs/>
          <w:color w:val="000000"/>
          <w:spacing w:val="-7"/>
        </w:rPr>
        <w:softHyphen/>
      </w:r>
      <w:r w:rsidRPr="00975C8B">
        <w:rPr>
          <w:bCs/>
          <w:i/>
          <w:iCs/>
          <w:color w:val="000000"/>
          <w:spacing w:val="-5"/>
        </w:rPr>
        <w:t>рода Твоего составили коварный умысел, и совещаются против храни</w:t>
      </w:r>
      <w:r w:rsidRPr="00975C8B">
        <w:rPr>
          <w:bCs/>
          <w:i/>
          <w:iCs/>
          <w:color w:val="000000"/>
          <w:spacing w:val="-5"/>
        </w:rPr>
        <w:softHyphen/>
      </w:r>
      <w:r w:rsidRPr="00975C8B">
        <w:rPr>
          <w:bCs/>
          <w:i/>
          <w:iCs/>
          <w:color w:val="000000"/>
          <w:spacing w:val="-7"/>
        </w:rPr>
        <w:t xml:space="preserve">мых Тобою; сказали: </w:t>
      </w:r>
      <w:r w:rsidRPr="00975C8B">
        <w:rPr>
          <w:bCs/>
          <w:color w:val="000000"/>
          <w:spacing w:val="-7"/>
        </w:rPr>
        <w:t>«</w:t>
      </w:r>
      <w:r w:rsidRPr="00975C8B">
        <w:rPr>
          <w:bCs/>
          <w:i/>
          <w:iCs/>
          <w:color w:val="000000"/>
          <w:spacing w:val="-7"/>
        </w:rPr>
        <w:t xml:space="preserve">пойдем и истребим их из народов, чтобы не вспо </w:t>
      </w:r>
      <w:r w:rsidRPr="00975C8B">
        <w:rPr>
          <w:i/>
          <w:iCs/>
          <w:color w:val="000000"/>
        </w:rPr>
        <w:t>миналось более имя Израиля</w:t>
      </w:r>
      <w:r>
        <w:rPr>
          <w:i/>
          <w:iCs/>
          <w:color w:val="000000"/>
        </w:rPr>
        <w:t>»</w:t>
      </w:r>
      <w:r w:rsidRPr="00975C8B">
        <w:rPr>
          <w:i/>
          <w:iCs/>
          <w:color w:val="000000"/>
        </w:rPr>
        <w:t xml:space="preserve"> </w:t>
      </w:r>
      <w:r w:rsidRPr="00975C8B">
        <w:rPr>
          <w:color w:val="000000"/>
        </w:rPr>
        <w:t>(Пс. 82. 2-5). Слово 26</w:t>
      </w:r>
    </w:p>
  </w:footnote>
  <w:footnote w:id="971">
    <w:p w:rsidR="000676C5" w:rsidRDefault="000676C5">
      <w:pPr>
        <w:pStyle w:val="a3"/>
      </w:pPr>
      <w:r>
        <w:rPr>
          <w:rStyle w:val="a5"/>
        </w:rPr>
        <w:footnoteRef/>
      </w:r>
      <w:r>
        <w:t xml:space="preserve"> </w:t>
      </w:r>
      <w:r w:rsidRPr="00975C8B">
        <w:rPr>
          <w:color w:val="000000"/>
          <w:spacing w:val="-4"/>
        </w:rPr>
        <w:t>Слово 26.</w:t>
      </w:r>
    </w:p>
  </w:footnote>
  <w:footnote w:id="972">
    <w:p w:rsidR="000676C5" w:rsidRDefault="000676C5">
      <w:pPr>
        <w:pStyle w:val="a3"/>
      </w:pPr>
      <w:r>
        <w:rPr>
          <w:rStyle w:val="a5"/>
        </w:rPr>
        <w:footnoteRef/>
      </w:r>
      <w:r>
        <w:t xml:space="preserve"> </w:t>
      </w:r>
      <w:r w:rsidRPr="00975C8B">
        <w:rPr>
          <w:bCs/>
          <w:i/>
          <w:iCs/>
          <w:color w:val="000000"/>
          <w:spacing w:val="-10"/>
        </w:rPr>
        <w:t xml:space="preserve">Господь крепость жизни моей... Если ополчится против меня полк, не </w:t>
      </w:r>
      <w:r w:rsidRPr="00975C8B">
        <w:rPr>
          <w:bCs/>
          <w:i/>
          <w:iCs/>
          <w:color w:val="000000"/>
          <w:spacing w:val="-7"/>
        </w:rPr>
        <w:t>убоится сердце мое; если восстанет на меня война, и тогда буду наде</w:t>
      </w:r>
      <w:r w:rsidRPr="00975C8B">
        <w:rPr>
          <w:bCs/>
          <w:i/>
          <w:iCs/>
          <w:color w:val="000000"/>
          <w:spacing w:val="-7"/>
        </w:rPr>
        <w:softHyphen/>
      </w:r>
      <w:r w:rsidRPr="00975C8B">
        <w:rPr>
          <w:bCs/>
          <w:i/>
          <w:iCs/>
          <w:color w:val="000000"/>
          <w:spacing w:val="-6"/>
        </w:rPr>
        <w:t xml:space="preserve">яться. Одного просил я у Господа, того только ищу, чтобы пребывать </w:t>
      </w:r>
      <w:r w:rsidRPr="00975C8B">
        <w:rPr>
          <w:bCs/>
          <w:i/>
          <w:iCs/>
          <w:color w:val="000000"/>
          <w:spacing w:val="-8"/>
        </w:rPr>
        <w:t>мне в доме Господнем во все дни жизни моей, созерцать красоту Господ</w:t>
      </w:r>
      <w:r w:rsidRPr="00975C8B">
        <w:rPr>
          <w:bCs/>
          <w:i/>
          <w:iCs/>
          <w:color w:val="000000"/>
          <w:spacing w:val="-8"/>
        </w:rPr>
        <w:softHyphen/>
        <w:t xml:space="preserve">ню и посещать храм Его; ибо Он укрыл бы меня в скинии Своей в день </w:t>
      </w:r>
      <w:r w:rsidRPr="00975C8B">
        <w:rPr>
          <w:bCs/>
          <w:i/>
          <w:iCs/>
          <w:color w:val="000000"/>
          <w:spacing w:val="-12"/>
        </w:rPr>
        <w:t xml:space="preserve">бедствия, скрыл бы меня в потаенном месте селения Своего, вознес бы меня </w:t>
      </w:r>
      <w:r w:rsidRPr="00975C8B">
        <w:rPr>
          <w:bCs/>
          <w:i/>
          <w:iCs/>
          <w:color w:val="000000"/>
          <w:spacing w:val="-6"/>
        </w:rPr>
        <w:t xml:space="preserve">на скалу. Тогда вознеслась бы голова моя над врагами </w:t>
      </w:r>
      <w:r w:rsidRPr="00975C8B">
        <w:rPr>
          <w:bCs/>
          <w:color w:val="000000"/>
          <w:spacing w:val="-6"/>
        </w:rPr>
        <w:t xml:space="preserve">(Пс. 26. 1, 3, 5, 6). </w:t>
      </w:r>
      <w:r w:rsidRPr="00975C8B">
        <w:rPr>
          <w:color w:val="000000"/>
        </w:rPr>
        <w:t>Слово 27</w:t>
      </w:r>
    </w:p>
  </w:footnote>
  <w:footnote w:id="973">
    <w:p w:rsidR="000676C5" w:rsidRDefault="000676C5">
      <w:pPr>
        <w:pStyle w:val="a3"/>
      </w:pPr>
      <w:r>
        <w:rPr>
          <w:rStyle w:val="a5"/>
        </w:rPr>
        <w:footnoteRef/>
      </w:r>
      <w:r>
        <w:t xml:space="preserve"> </w:t>
      </w:r>
      <w:r w:rsidRPr="00975C8B">
        <w:rPr>
          <w:color w:val="000000"/>
        </w:rPr>
        <w:t>Слово 27</w:t>
      </w:r>
    </w:p>
  </w:footnote>
  <w:footnote w:id="974">
    <w:p w:rsidR="000676C5" w:rsidRDefault="000676C5">
      <w:pPr>
        <w:pStyle w:val="a3"/>
      </w:pPr>
      <w:r>
        <w:rPr>
          <w:rStyle w:val="a5"/>
        </w:rPr>
        <w:footnoteRef/>
      </w:r>
      <w:r>
        <w:t xml:space="preserve"> </w:t>
      </w:r>
      <w:r w:rsidRPr="00975C8B">
        <w:rPr>
          <w:color w:val="000000"/>
        </w:rPr>
        <w:t>Слово 26</w:t>
      </w:r>
    </w:p>
  </w:footnote>
  <w:footnote w:id="975">
    <w:p w:rsidR="000676C5" w:rsidRDefault="000676C5">
      <w:pPr>
        <w:pStyle w:val="a3"/>
      </w:pPr>
      <w:r>
        <w:rPr>
          <w:rStyle w:val="a5"/>
        </w:rPr>
        <w:footnoteRef/>
      </w:r>
      <w:r>
        <w:t xml:space="preserve"> </w:t>
      </w:r>
      <w:r w:rsidRPr="00975C8B">
        <w:rPr>
          <w:color w:val="000000"/>
        </w:rPr>
        <w:t>Слово 26</w:t>
      </w:r>
    </w:p>
  </w:footnote>
  <w:footnote w:id="976">
    <w:p w:rsidR="000676C5" w:rsidRPr="00A94A87" w:rsidRDefault="000676C5">
      <w:pPr>
        <w:pStyle w:val="a3"/>
        <w:rPr>
          <w:lang w:val="en-US"/>
        </w:rPr>
      </w:pPr>
      <w:r>
        <w:rPr>
          <w:rStyle w:val="a5"/>
        </w:rPr>
        <w:footnoteRef/>
      </w:r>
      <w:r>
        <w:t xml:space="preserve"> </w:t>
      </w:r>
      <w:r w:rsidRPr="00975C8B">
        <w:rPr>
          <w:color w:val="000000"/>
        </w:rPr>
        <w:t>Слово 26</w:t>
      </w:r>
    </w:p>
  </w:footnote>
  <w:footnote w:id="977">
    <w:p w:rsidR="000676C5" w:rsidRPr="00A94A87" w:rsidRDefault="000676C5">
      <w:pPr>
        <w:pStyle w:val="a3"/>
        <w:rPr>
          <w:lang w:val="en-US"/>
        </w:rPr>
      </w:pPr>
      <w:r>
        <w:rPr>
          <w:rStyle w:val="a5"/>
        </w:rPr>
        <w:footnoteRef/>
      </w:r>
      <w:r>
        <w:t xml:space="preserve"> </w:t>
      </w:r>
      <w:r w:rsidRPr="00975C8B">
        <w:rPr>
          <w:color w:val="000000"/>
        </w:rPr>
        <w:t>Слово 26</w:t>
      </w:r>
    </w:p>
  </w:footnote>
  <w:footnote w:id="978">
    <w:p w:rsidR="000676C5" w:rsidRPr="00A94A87" w:rsidRDefault="000676C5">
      <w:pPr>
        <w:pStyle w:val="a3"/>
        <w:rPr>
          <w:lang w:val="en-US"/>
        </w:rPr>
      </w:pPr>
      <w:r>
        <w:rPr>
          <w:rStyle w:val="a5"/>
        </w:rPr>
        <w:footnoteRef/>
      </w:r>
      <w:r>
        <w:t xml:space="preserve"> </w:t>
      </w:r>
      <w:r w:rsidRPr="00975C8B">
        <w:rPr>
          <w:color w:val="000000"/>
          <w:spacing w:val="-1"/>
        </w:rPr>
        <w:t>Слово 26</w:t>
      </w:r>
    </w:p>
  </w:footnote>
  <w:footnote w:id="979">
    <w:p w:rsidR="000676C5" w:rsidRPr="00A94A87" w:rsidRDefault="000676C5">
      <w:pPr>
        <w:pStyle w:val="a3"/>
        <w:rPr>
          <w:lang w:val="en-US"/>
        </w:rPr>
      </w:pPr>
      <w:r>
        <w:rPr>
          <w:rStyle w:val="a5"/>
        </w:rPr>
        <w:footnoteRef/>
      </w:r>
      <w:r>
        <w:t xml:space="preserve"> </w:t>
      </w:r>
      <w:r w:rsidRPr="00975C8B">
        <w:rPr>
          <w:i/>
          <w:iCs/>
          <w:color w:val="000000"/>
          <w:spacing w:val="-3"/>
        </w:rPr>
        <w:t xml:space="preserve">По тому узнают вас, что вы </w:t>
      </w:r>
      <w:r w:rsidRPr="00975C8B">
        <w:rPr>
          <w:bCs/>
          <w:i/>
          <w:iCs/>
          <w:color w:val="000000"/>
          <w:spacing w:val="-3"/>
        </w:rPr>
        <w:t xml:space="preserve">Мои ученики, если будете иметь любовь между собою </w:t>
      </w:r>
      <w:r w:rsidRPr="00975C8B">
        <w:rPr>
          <w:bCs/>
          <w:color w:val="000000"/>
          <w:spacing w:val="-3"/>
        </w:rPr>
        <w:t>(Ин. 13. 35).</w:t>
      </w:r>
    </w:p>
  </w:footnote>
  <w:footnote w:id="980">
    <w:p w:rsidR="000676C5" w:rsidRPr="00A94A87" w:rsidRDefault="000676C5">
      <w:pPr>
        <w:pStyle w:val="a3"/>
        <w:rPr>
          <w:lang w:val="en-US"/>
        </w:rPr>
      </w:pPr>
      <w:r>
        <w:rPr>
          <w:rStyle w:val="a5"/>
        </w:rPr>
        <w:footnoteRef/>
      </w:r>
      <w:r>
        <w:t xml:space="preserve"> </w:t>
      </w:r>
      <w:r w:rsidRPr="00975C8B">
        <w:rPr>
          <w:bCs/>
          <w:color w:val="000000"/>
          <w:spacing w:val="-6"/>
        </w:rPr>
        <w:t>Слово 26</w:t>
      </w:r>
    </w:p>
  </w:footnote>
  <w:footnote w:id="981">
    <w:p w:rsidR="000676C5" w:rsidRPr="00A94A87" w:rsidRDefault="000676C5">
      <w:pPr>
        <w:pStyle w:val="a3"/>
        <w:rPr>
          <w:lang w:val="en-US"/>
        </w:rPr>
      </w:pPr>
      <w:r>
        <w:rPr>
          <w:rStyle w:val="a5"/>
        </w:rPr>
        <w:footnoteRef/>
      </w:r>
      <w:r>
        <w:t xml:space="preserve"> </w:t>
      </w:r>
      <w:r w:rsidRPr="00975C8B">
        <w:rPr>
          <w:bCs/>
          <w:i/>
          <w:iCs/>
          <w:color w:val="000000"/>
          <w:spacing w:val="-7"/>
        </w:rPr>
        <w:t xml:space="preserve">Когда пойдешь в поход против врагов твоих, берегись </w:t>
      </w:r>
      <w:r w:rsidRPr="00975C8B">
        <w:rPr>
          <w:bCs/>
          <w:i/>
          <w:iCs/>
          <w:color w:val="000000"/>
        </w:rPr>
        <w:t xml:space="preserve">чего худого </w:t>
      </w:r>
      <w:r w:rsidRPr="00975C8B">
        <w:rPr>
          <w:bCs/>
          <w:color w:val="000000"/>
        </w:rPr>
        <w:t>(Втор. 23. 9)</w:t>
      </w:r>
    </w:p>
  </w:footnote>
  <w:footnote w:id="982">
    <w:p w:rsidR="000676C5" w:rsidRPr="00A94A87" w:rsidRDefault="000676C5">
      <w:pPr>
        <w:pStyle w:val="a3"/>
        <w:rPr>
          <w:lang w:val="en-US"/>
        </w:rPr>
      </w:pPr>
      <w:r>
        <w:rPr>
          <w:rStyle w:val="a5"/>
        </w:rPr>
        <w:footnoteRef/>
      </w:r>
      <w:r>
        <w:t xml:space="preserve"> </w:t>
      </w:r>
      <w:r w:rsidRPr="00975C8B">
        <w:rPr>
          <w:bCs/>
          <w:i/>
          <w:iCs/>
          <w:color w:val="000000"/>
          <w:spacing w:val="-8"/>
        </w:rPr>
        <w:t xml:space="preserve">...не оставляй в живых ни одной души, </w:t>
      </w:r>
      <w:r w:rsidRPr="00975C8B">
        <w:rPr>
          <w:bCs/>
          <w:i/>
          <w:iCs/>
          <w:color w:val="000000"/>
          <w:spacing w:val="-9"/>
        </w:rPr>
        <w:t>..дабы они не научили вас делать такие же мерзости, дабы вы не согре</w:t>
      </w:r>
      <w:r w:rsidRPr="00975C8B">
        <w:rPr>
          <w:bCs/>
          <w:i/>
          <w:iCs/>
          <w:color w:val="000000"/>
          <w:spacing w:val="-9"/>
        </w:rPr>
        <w:softHyphen/>
      </w:r>
      <w:r w:rsidRPr="00975C8B">
        <w:rPr>
          <w:bCs/>
          <w:i/>
          <w:iCs/>
          <w:color w:val="000000"/>
          <w:spacing w:val="-8"/>
        </w:rPr>
        <w:t xml:space="preserve">шили пред Господом, Богом вашим </w:t>
      </w:r>
      <w:r w:rsidRPr="00975C8B">
        <w:rPr>
          <w:bCs/>
          <w:color w:val="000000"/>
          <w:spacing w:val="-8"/>
        </w:rPr>
        <w:t>(Втор. 20. 16, 18).</w:t>
      </w:r>
    </w:p>
  </w:footnote>
  <w:footnote w:id="983">
    <w:p w:rsidR="000676C5" w:rsidRPr="00A94A87" w:rsidRDefault="000676C5">
      <w:pPr>
        <w:pStyle w:val="a3"/>
        <w:rPr>
          <w:lang w:val="en-US"/>
        </w:rPr>
      </w:pPr>
      <w:r>
        <w:rPr>
          <w:rStyle w:val="a5"/>
        </w:rPr>
        <w:footnoteRef/>
      </w:r>
      <w:r>
        <w:t xml:space="preserve"> </w:t>
      </w:r>
      <w:r w:rsidRPr="00975C8B">
        <w:rPr>
          <w:bCs/>
          <w:i/>
          <w:iCs/>
          <w:color w:val="000000"/>
          <w:spacing w:val="-8"/>
        </w:rPr>
        <w:t xml:space="preserve">И будет Господь, </w:t>
      </w:r>
      <w:r w:rsidRPr="00975C8B">
        <w:rPr>
          <w:bCs/>
          <w:i/>
          <w:iCs/>
          <w:color w:val="000000"/>
          <w:spacing w:val="-11"/>
        </w:rPr>
        <w:t xml:space="preserve">Бог твой, изгонять пред тобою народы сии мало-помалу; не можешь ты </w:t>
      </w:r>
      <w:r w:rsidRPr="00975C8B">
        <w:rPr>
          <w:bCs/>
          <w:i/>
          <w:iCs/>
          <w:color w:val="000000"/>
          <w:spacing w:val="-9"/>
        </w:rPr>
        <w:t xml:space="preserve">истребить их скоро, чтобы не умножились против тебя полевые звери </w:t>
      </w:r>
      <w:r w:rsidRPr="00975C8B">
        <w:rPr>
          <w:bCs/>
          <w:color w:val="000000"/>
          <w:spacing w:val="-2"/>
        </w:rPr>
        <w:t>(Втор. 7. 22)</w:t>
      </w:r>
    </w:p>
  </w:footnote>
  <w:footnote w:id="984">
    <w:p w:rsidR="000676C5" w:rsidRPr="00A94A87" w:rsidRDefault="000676C5">
      <w:pPr>
        <w:pStyle w:val="a3"/>
        <w:rPr>
          <w:lang w:val="en-US"/>
        </w:rPr>
      </w:pPr>
      <w:r>
        <w:rPr>
          <w:rStyle w:val="a5"/>
        </w:rPr>
        <w:footnoteRef/>
      </w:r>
      <w:r>
        <w:t xml:space="preserve"> </w:t>
      </w:r>
      <w:r w:rsidRPr="00975C8B">
        <w:rPr>
          <w:bCs/>
          <w:color w:val="000000"/>
          <w:spacing w:val="-5"/>
        </w:rPr>
        <w:t>Слово 26</w:t>
      </w:r>
    </w:p>
  </w:footnote>
  <w:footnote w:id="985">
    <w:p w:rsidR="000676C5" w:rsidRPr="00A94A87" w:rsidRDefault="000676C5">
      <w:pPr>
        <w:pStyle w:val="a3"/>
        <w:rPr>
          <w:lang w:val="en-US"/>
        </w:rPr>
      </w:pPr>
      <w:r>
        <w:rPr>
          <w:rStyle w:val="a5"/>
        </w:rPr>
        <w:footnoteRef/>
      </w:r>
      <w:r>
        <w:t xml:space="preserve"> </w:t>
      </w:r>
      <w:r w:rsidRPr="00975C8B">
        <w:rPr>
          <w:bCs/>
          <w:i/>
          <w:iCs/>
          <w:color w:val="000000"/>
          <w:spacing w:val="-8"/>
        </w:rPr>
        <w:t>Мертвые мухи портят и делают зловон</w:t>
      </w:r>
      <w:r w:rsidRPr="00975C8B">
        <w:rPr>
          <w:bCs/>
          <w:i/>
          <w:iCs/>
          <w:color w:val="000000"/>
          <w:spacing w:val="-8"/>
        </w:rPr>
        <w:softHyphen/>
      </w:r>
      <w:r w:rsidRPr="00975C8B">
        <w:rPr>
          <w:bCs/>
          <w:i/>
          <w:iCs/>
          <w:color w:val="000000"/>
          <w:spacing w:val="-4"/>
        </w:rPr>
        <w:t xml:space="preserve">ною благовонную масть мироварника </w:t>
      </w:r>
      <w:r w:rsidRPr="00975C8B">
        <w:rPr>
          <w:bCs/>
          <w:color w:val="000000"/>
          <w:spacing w:val="-4"/>
        </w:rPr>
        <w:t>(Еккл. 10. 1).</w:t>
      </w:r>
    </w:p>
  </w:footnote>
  <w:footnote w:id="986">
    <w:p w:rsidR="000676C5" w:rsidRPr="00A94A87" w:rsidRDefault="000676C5">
      <w:pPr>
        <w:pStyle w:val="a3"/>
      </w:pPr>
      <w:r>
        <w:rPr>
          <w:rStyle w:val="a5"/>
        </w:rPr>
        <w:footnoteRef/>
      </w:r>
      <w:r>
        <w:t xml:space="preserve"> </w:t>
      </w:r>
      <w:r w:rsidRPr="00975C8B">
        <w:rPr>
          <w:bCs/>
          <w:i/>
          <w:iCs/>
          <w:color w:val="000000"/>
          <w:spacing w:val="-8"/>
        </w:rPr>
        <w:t xml:space="preserve">Если праведник </w:t>
      </w:r>
      <w:r w:rsidRPr="00975C8B">
        <w:rPr>
          <w:bCs/>
          <w:i/>
          <w:iCs/>
          <w:color w:val="000000"/>
          <w:spacing w:val="-9"/>
        </w:rPr>
        <w:t xml:space="preserve">отступает от правды своей и делает беззаконие, и за то умирает, — то </w:t>
      </w:r>
      <w:r w:rsidRPr="00A94A87">
        <w:rPr>
          <w:bCs/>
          <w:i/>
          <w:iCs/>
          <w:color w:val="000000"/>
          <w:spacing w:val="-9"/>
        </w:rPr>
        <w:t>о</w:t>
      </w:r>
      <w:r w:rsidRPr="00975C8B">
        <w:rPr>
          <w:bCs/>
          <w:i/>
          <w:iCs/>
          <w:color w:val="000000"/>
          <w:spacing w:val="-3"/>
        </w:rPr>
        <w:t xml:space="preserve">н умирает за беззаконие свое, которое сделал </w:t>
      </w:r>
      <w:r w:rsidRPr="00975C8B">
        <w:rPr>
          <w:bCs/>
          <w:color w:val="000000"/>
          <w:spacing w:val="-3"/>
        </w:rPr>
        <w:t>(Иез. 18. 26).</w:t>
      </w:r>
    </w:p>
  </w:footnote>
  <w:footnote w:id="987">
    <w:p w:rsidR="000676C5" w:rsidRPr="00A94A87" w:rsidRDefault="000676C5">
      <w:pPr>
        <w:pStyle w:val="a3"/>
        <w:rPr>
          <w:lang w:val="en-US"/>
        </w:rPr>
      </w:pPr>
      <w:r>
        <w:rPr>
          <w:rStyle w:val="a5"/>
        </w:rPr>
        <w:footnoteRef/>
      </w:r>
      <w:r>
        <w:t xml:space="preserve"> </w:t>
      </w:r>
      <w:r w:rsidRPr="00975C8B">
        <w:rPr>
          <w:bCs/>
          <w:i/>
          <w:iCs/>
          <w:color w:val="000000"/>
          <w:spacing w:val="-4"/>
        </w:rPr>
        <w:t xml:space="preserve">Малая </w:t>
      </w:r>
      <w:r w:rsidRPr="00975C8B">
        <w:rPr>
          <w:bCs/>
          <w:i/>
          <w:iCs/>
          <w:color w:val="000000"/>
          <w:spacing w:val="-5"/>
        </w:rPr>
        <w:t xml:space="preserve">закваска заквашивает все тесто </w:t>
      </w:r>
      <w:r w:rsidRPr="00975C8B">
        <w:rPr>
          <w:bCs/>
          <w:color w:val="000000"/>
          <w:spacing w:val="-5"/>
        </w:rPr>
        <w:t>(Гал. 5. 9). Слово 26</w:t>
      </w:r>
    </w:p>
  </w:footnote>
  <w:footnote w:id="988">
    <w:p w:rsidR="000676C5" w:rsidRDefault="000676C5">
      <w:pPr>
        <w:pStyle w:val="a3"/>
      </w:pPr>
      <w:r>
        <w:rPr>
          <w:rStyle w:val="a5"/>
        </w:rPr>
        <w:footnoteRef/>
      </w:r>
      <w:r>
        <w:t xml:space="preserve"> </w:t>
      </w:r>
      <w:r w:rsidRPr="00975C8B">
        <w:rPr>
          <w:bCs/>
          <w:i/>
          <w:iCs/>
          <w:color w:val="000000"/>
          <w:spacing w:val="-9"/>
        </w:rPr>
        <w:t>...</w:t>
      </w:r>
      <w:r>
        <w:rPr>
          <w:bCs/>
          <w:i/>
          <w:iCs/>
          <w:color w:val="000000"/>
          <w:spacing w:val="-9"/>
        </w:rPr>
        <w:t xml:space="preserve"> «</w:t>
      </w:r>
      <w:r w:rsidRPr="00975C8B">
        <w:rPr>
          <w:bCs/>
          <w:i/>
          <w:iCs/>
          <w:color w:val="000000"/>
          <w:spacing w:val="-9"/>
        </w:rPr>
        <w:t xml:space="preserve">злой раб! весь долг тот я простил тебе, потому что ты упросил </w:t>
      </w:r>
      <w:r w:rsidRPr="00975C8B">
        <w:rPr>
          <w:bCs/>
          <w:i/>
          <w:iCs/>
          <w:color w:val="000000"/>
          <w:spacing w:val="-8"/>
        </w:rPr>
        <w:t xml:space="preserve">меня; не надлежало ли и тебе помиловать товарища твоего, как и я </w:t>
      </w:r>
      <w:r w:rsidRPr="00975C8B">
        <w:rPr>
          <w:bCs/>
          <w:i/>
          <w:iCs/>
          <w:color w:val="000000"/>
          <w:spacing w:val="-6"/>
        </w:rPr>
        <w:t>помиловал тебя?</w:t>
      </w:r>
      <w:r>
        <w:rPr>
          <w:bCs/>
          <w:i/>
          <w:iCs/>
          <w:color w:val="000000"/>
          <w:spacing w:val="-6"/>
        </w:rPr>
        <w:t>»</w:t>
      </w:r>
      <w:r w:rsidRPr="00975C8B">
        <w:rPr>
          <w:bCs/>
          <w:i/>
          <w:iCs/>
          <w:color w:val="000000"/>
          <w:spacing w:val="-6"/>
        </w:rPr>
        <w:t xml:space="preserve"> И, разгневавшись, государь его отдал его истязате</w:t>
      </w:r>
      <w:r w:rsidRPr="00975C8B">
        <w:rPr>
          <w:bCs/>
          <w:i/>
          <w:iCs/>
          <w:color w:val="000000"/>
          <w:spacing w:val="-6"/>
        </w:rPr>
        <w:softHyphen/>
        <w:t xml:space="preserve">лям, пока не отдаст ему всего долга. Так и Отец Мой Небесный посту </w:t>
      </w:r>
      <w:r w:rsidRPr="00975C8B">
        <w:rPr>
          <w:bCs/>
          <w:i/>
          <w:iCs/>
          <w:color w:val="000000"/>
          <w:spacing w:val="-8"/>
        </w:rPr>
        <w:t xml:space="preserve">пит с вами, если не простит каждый из вас от сердца своего брату </w:t>
      </w:r>
      <w:r w:rsidRPr="00975C8B">
        <w:rPr>
          <w:i/>
          <w:iCs/>
          <w:color w:val="000000"/>
        </w:rPr>
        <w:t xml:space="preserve">своему согрешений его </w:t>
      </w:r>
      <w:r w:rsidRPr="00975C8B">
        <w:rPr>
          <w:color w:val="000000"/>
        </w:rPr>
        <w:t>(Мф. 18. 32-35). Слово 25</w:t>
      </w:r>
    </w:p>
  </w:footnote>
  <w:footnote w:id="989">
    <w:p w:rsidR="000676C5" w:rsidRDefault="000676C5">
      <w:pPr>
        <w:pStyle w:val="a3"/>
      </w:pPr>
      <w:r>
        <w:rPr>
          <w:rStyle w:val="a5"/>
        </w:rPr>
        <w:footnoteRef/>
      </w:r>
      <w:r>
        <w:t xml:space="preserve"> </w:t>
      </w:r>
      <w:r w:rsidRPr="00975C8B">
        <w:rPr>
          <w:color w:val="000000"/>
          <w:spacing w:val="-1"/>
        </w:rPr>
        <w:t>Слово 26</w:t>
      </w:r>
    </w:p>
  </w:footnote>
  <w:footnote w:id="990">
    <w:p w:rsidR="000676C5" w:rsidRDefault="000676C5">
      <w:pPr>
        <w:pStyle w:val="a3"/>
      </w:pPr>
      <w:r>
        <w:rPr>
          <w:rStyle w:val="a5"/>
        </w:rPr>
        <w:footnoteRef/>
      </w:r>
      <w:r>
        <w:t xml:space="preserve"> </w:t>
      </w:r>
      <w:r w:rsidRPr="00975C8B">
        <w:rPr>
          <w:color w:val="000000"/>
          <w:spacing w:val="-18"/>
        </w:rPr>
        <w:t xml:space="preserve">Слово </w:t>
      </w:r>
      <w:r w:rsidRPr="00975C8B">
        <w:rPr>
          <w:color w:val="000000"/>
        </w:rPr>
        <w:t>26</w:t>
      </w:r>
    </w:p>
  </w:footnote>
  <w:footnote w:id="991">
    <w:p w:rsidR="000676C5" w:rsidRDefault="000676C5">
      <w:pPr>
        <w:pStyle w:val="a3"/>
      </w:pPr>
      <w:r>
        <w:rPr>
          <w:rStyle w:val="a5"/>
        </w:rPr>
        <w:footnoteRef/>
      </w:r>
      <w:r>
        <w:t xml:space="preserve"> </w:t>
      </w:r>
      <w:r w:rsidRPr="00975C8B">
        <w:rPr>
          <w:color w:val="000000"/>
        </w:rPr>
        <w:t>Слово 26</w:t>
      </w:r>
    </w:p>
  </w:footnote>
  <w:footnote w:id="992">
    <w:p w:rsidR="000676C5" w:rsidRDefault="000676C5">
      <w:pPr>
        <w:pStyle w:val="a3"/>
      </w:pPr>
      <w:r>
        <w:rPr>
          <w:rStyle w:val="a5"/>
        </w:rPr>
        <w:footnoteRef/>
      </w:r>
      <w:r>
        <w:t xml:space="preserve"> </w:t>
      </w:r>
      <w:r w:rsidRPr="00975C8B">
        <w:rPr>
          <w:color w:val="000000"/>
        </w:rPr>
        <w:t>Слово 26</w:t>
      </w:r>
    </w:p>
  </w:footnote>
  <w:footnote w:id="993">
    <w:p w:rsidR="000676C5" w:rsidRDefault="000676C5">
      <w:pPr>
        <w:pStyle w:val="a3"/>
      </w:pPr>
      <w:r>
        <w:rPr>
          <w:rStyle w:val="a5"/>
        </w:rPr>
        <w:footnoteRef/>
      </w:r>
      <w:r>
        <w:t xml:space="preserve"> </w:t>
      </w:r>
      <w:r w:rsidRPr="00975C8B">
        <w:rPr>
          <w:bCs/>
          <w:i/>
          <w:iCs/>
          <w:color w:val="000000"/>
          <w:spacing w:val="-10"/>
        </w:rPr>
        <w:t xml:space="preserve">И один из них, законник, искушая его, спросил </w:t>
      </w:r>
      <w:r w:rsidRPr="00975C8B">
        <w:rPr>
          <w:bCs/>
          <w:color w:val="000000"/>
          <w:spacing w:val="-10"/>
        </w:rPr>
        <w:t>(Мф. 22. 35). Слово 26</w:t>
      </w:r>
    </w:p>
  </w:footnote>
  <w:footnote w:id="994">
    <w:p w:rsidR="000676C5" w:rsidRDefault="000676C5">
      <w:pPr>
        <w:pStyle w:val="a3"/>
      </w:pPr>
      <w:r>
        <w:rPr>
          <w:rStyle w:val="a5"/>
        </w:rPr>
        <w:footnoteRef/>
      </w:r>
      <w:r>
        <w:t xml:space="preserve"> </w:t>
      </w:r>
      <w:r w:rsidRPr="00975C8B">
        <w:rPr>
          <w:color w:val="000000"/>
          <w:spacing w:val="-1"/>
        </w:rPr>
        <w:t>Слово 26</w:t>
      </w:r>
    </w:p>
  </w:footnote>
  <w:footnote w:id="995">
    <w:p w:rsidR="000676C5" w:rsidRDefault="000676C5">
      <w:pPr>
        <w:pStyle w:val="a3"/>
      </w:pPr>
      <w:r>
        <w:rPr>
          <w:rStyle w:val="a5"/>
        </w:rPr>
        <w:footnoteRef/>
      </w:r>
      <w:r>
        <w:t xml:space="preserve"> </w:t>
      </w:r>
      <w:r w:rsidRPr="00975C8B">
        <w:rPr>
          <w:color w:val="000000"/>
        </w:rPr>
        <w:t>Слово 26</w:t>
      </w:r>
    </w:p>
  </w:footnote>
  <w:footnote w:id="996">
    <w:p w:rsidR="000676C5" w:rsidRDefault="000676C5">
      <w:pPr>
        <w:pStyle w:val="a3"/>
      </w:pPr>
      <w:r>
        <w:rPr>
          <w:rStyle w:val="a5"/>
        </w:rPr>
        <w:footnoteRef/>
      </w:r>
      <w:r>
        <w:t xml:space="preserve"> </w:t>
      </w:r>
      <w:r w:rsidRPr="00975C8B">
        <w:rPr>
          <w:color w:val="000000"/>
        </w:rPr>
        <w:t>Слово 26</w:t>
      </w:r>
    </w:p>
  </w:footnote>
  <w:footnote w:id="997">
    <w:p w:rsidR="000676C5" w:rsidRDefault="000676C5">
      <w:pPr>
        <w:pStyle w:val="a3"/>
      </w:pPr>
      <w:r>
        <w:rPr>
          <w:rStyle w:val="a5"/>
        </w:rPr>
        <w:footnoteRef/>
      </w:r>
      <w:r>
        <w:t xml:space="preserve"> </w:t>
      </w:r>
      <w:r w:rsidRPr="00975C8B">
        <w:rPr>
          <w:color w:val="000000"/>
        </w:rPr>
        <w:t>Слово 26</w:t>
      </w:r>
    </w:p>
  </w:footnote>
  <w:footnote w:id="998">
    <w:p w:rsidR="000676C5" w:rsidRDefault="000676C5">
      <w:pPr>
        <w:pStyle w:val="a3"/>
      </w:pPr>
      <w:r>
        <w:rPr>
          <w:rStyle w:val="a5"/>
        </w:rPr>
        <w:footnoteRef/>
      </w:r>
      <w:r>
        <w:t xml:space="preserve"> </w:t>
      </w:r>
      <w:r w:rsidRPr="00975C8B">
        <w:rPr>
          <w:color w:val="000000"/>
          <w:spacing w:val="-4"/>
        </w:rPr>
        <w:t>Слово 26</w:t>
      </w:r>
    </w:p>
  </w:footnote>
  <w:footnote w:id="999">
    <w:p w:rsidR="000676C5" w:rsidRDefault="000676C5">
      <w:pPr>
        <w:pStyle w:val="a3"/>
      </w:pPr>
      <w:r>
        <w:rPr>
          <w:rStyle w:val="a5"/>
        </w:rPr>
        <w:footnoteRef/>
      </w:r>
      <w:r>
        <w:t xml:space="preserve"> </w:t>
      </w:r>
      <w:r w:rsidRPr="00975C8B">
        <w:rPr>
          <w:color w:val="000000"/>
          <w:spacing w:val="-3"/>
        </w:rPr>
        <w:t>Слово 26</w:t>
      </w:r>
    </w:p>
  </w:footnote>
  <w:footnote w:id="1000">
    <w:p w:rsidR="000676C5" w:rsidRDefault="000676C5">
      <w:pPr>
        <w:pStyle w:val="a3"/>
      </w:pPr>
      <w:r>
        <w:rPr>
          <w:rStyle w:val="a5"/>
        </w:rPr>
        <w:footnoteRef/>
      </w:r>
      <w:r>
        <w:t xml:space="preserve"> </w:t>
      </w:r>
      <w:r w:rsidRPr="00975C8B">
        <w:rPr>
          <w:color w:val="000000"/>
          <w:spacing w:val="-2"/>
        </w:rPr>
        <w:t>Слово 26</w:t>
      </w:r>
    </w:p>
  </w:footnote>
  <w:footnote w:id="1001">
    <w:p w:rsidR="000676C5" w:rsidRDefault="000676C5">
      <w:pPr>
        <w:pStyle w:val="a3"/>
      </w:pPr>
      <w:r>
        <w:rPr>
          <w:rStyle w:val="a5"/>
        </w:rPr>
        <w:footnoteRef/>
      </w:r>
      <w:r>
        <w:t xml:space="preserve"> </w:t>
      </w:r>
      <w:r w:rsidRPr="00975C8B">
        <w:rPr>
          <w:color w:val="000000"/>
          <w:spacing w:val="-1"/>
        </w:rPr>
        <w:t>Слово 26</w:t>
      </w:r>
    </w:p>
  </w:footnote>
  <w:footnote w:id="1002">
    <w:p w:rsidR="000676C5" w:rsidRDefault="000676C5">
      <w:pPr>
        <w:pStyle w:val="a3"/>
      </w:pPr>
      <w:r>
        <w:rPr>
          <w:rStyle w:val="a5"/>
        </w:rPr>
        <w:footnoteRef/>
      </w:r>
      <w:r>
        <w:t xml:space="preserve"> </w:t>
      </w:r>
      <w:r w:rsidRPr="00975C8B">
        <w:rPr>
          <w:color w:val="000000"/>
          <w:spacing w:val="-6"/>
        </w:rPr>
        <w:t>Слово 26</w:t>
      </w:r>
    </w:p>
  </w:footnote>
  <w:footnote w:id="1003">
    <w:p w:rsidR="000676C5" w:rsidRDefault="000676C5">
      <w:pPr>
        <w:pStyle w:val="a3"/>
      </w:pPr>
      <w:r>
        <w:rPr>
          <w:rStyle w:val="a5"/>
        </w:rPr>
        <w:footnoteRef/>
      </w:r>
      <w:r>
        <w:t xml:space="preserve"> </w:t>
      </w:r>
      <w:r w:rsidRPr="00975C8B">
        <w:rPr>
          <w:color w:val="000000"/>
        </w:rPr>
        <w:t>Слово 26</w:t>
      </w:r>
    </w:p>
  </w:footnote>
  <w:footnote w:id="1004">
    <w:p w:rsidR="000676C5" w:rsidRDefault="000676C5">
      <w:pPr>
        <w:pStyle w:val="a3"/>
      </w:pPr>
      <w:r>
        <w:rPr>
          <w:rStyle w:val="a5"/>
        </w:rPr>
        <w:footnoteRef/>
      </w:r>
      <w:r>
        <w:t xml:space="preserve"> </w:t>
      </w:r>
      <w:r w:rsidRPr="00975C8B">
        <w:rPr>
          <w:color w:val="000000"/>
        </w:rPr>
        <w:t>Слово 26</w:t>
      </w:r>
    </w:p>
  </w:footnote>
  <w:footnote w:id="1005">
    <w:p w:rsidR="000676C5" w:rsidRDefault="000676C5">
      <w:pPr>
        <w:pStyle w:val="a3"/>
      </w:pPr>
      <w:r>
        <w:rPr>
          <w:rStyle w:val="a5"/>
        </w:rPr>
        <w:footnoteRef/>
      </w:r>
      <w:r>
        <w:t xml:space="preserve"> </w:t>
      </w:r>
      <w:r w:rsidRPr="00975C8B">
        <w:rPr>
          <w:color w:val="000000"/>
        </w:rPr>
        <w:t>Слово 26</w:t>
      </w:r>
    </w:p>
  </w:footnote>
  <w:footnote w:id="1006">
    <w:p w:rsidR="000676C5" w:rsidRDefault="000676C5">
      <w:pPr>
        <w:pStyle w:val="a3"/>
      </w:pPr>
      <w:r>
        <w:rPr>
          <w:rStyle w:val="a5"/>
        </w:rPr>
        <w:footnoteRef/>
      </w:r>
      <w:r>
        <w:t xml:space="preserve"> </w:t>
      </w:r>
      <w:r w:rsidRPr="00975C8B">
        <w:rPr>
          <w:color w:val="000000"/>
        </w:rPr>
        <w:t>Слово 26</w:t>
      </w:r>
    </w:p>
  </w:footnote>
  <w:footnote w:id="1007">
    <w:p w:rsidR="000676C5" w:rsidRDefault="000676C5">
      <w:pPr>
        <w:pStyle w:val="a3"/>
      </w:pPr>
      <w:r>
        <w:rPr>
          <w:rStyle w:val="a5"/>
        </w:rPr>
        <w:footnoteRef/>
      </w:r>
      <w:r>
        <w:t xml:space="preserve"> </w:t>
      </w:r>
      <w:r w:rsidRPr="00975C8B">
        <w:rPr>
          <w:color w:val="000000"/>
          <w:spacing w:val="-1"/>
        </w:rPr>
        <w:t>Слово 26</w:t>
      </w:r>
    </w:p>
  </w:footnote>
  <w:footnote w:id="1008">
    <w:p w:rsidR="000676C5" w:rsidRDefault="000676C5">
      <w:pPr>
        <w:pStyle w:val="a3"/>
      </w:pPr>
      <w:r>
        <w:rPr>
          <w:rStyle w:val="a5"/>
        </w:rPr>
        <w:footnoteRef/>
      </w:r>
      <w:r>
        <w:t xml:space="preserve"> </w:t>
      </w:r>
      <w:r w:rsidRPr="00975C8B">
        <w:rPr>
          <w:bCs/>
          <w:color w:val="000000"/>
        </w:rPr>
        <w:t>Слово 26</w:t>
      </w:r>
    </w:p>
  </w:footnote>
  <w:footnote w:id="1009">
    <w:p w:rsidR="000676C5" w:rsidRDefault="000676C5">
      <w:pPr>
        <w:pStyle w:val="a3"/>
      </w:pPr>
      <w:r>
        <w:rPr>
          <w:rStyle w:val="a5"/>
        </w:rPr>
        <w:footnoteRef/>
      </w:r>
      <w:r>
        <w:t xml:space="preserve"> </w:t>
      </w:r>
      <w:r w:rsidRPr="00975C8B">
        <w:rPr>
          <w:bCs/>
          <w:i/>
          <w:iCs/>
          <w:color w:val="000000"/>
          <w:spacing w:val="-5"/>
        </w:rPr>
        <w:t xml:space="preserve">Она наблюдает за хозяйством в доме своем и не ест </w:t>
      </w:r>
      <w:r w:rsidRPr="00975C8B">
        <w:rPr>
          <w:bCs/>
          <w:i/>
          <w:iCs/>
          <w:color w:val="000000"/>
          <w:spacing w:val="-3"/>
        </w:rPr>
        <w:t xml:space="preserve">хлеба праздности. Она делает себе ковры; виссон и пурпур </w:t>
      </w:r>
      <w:r w:rsidRPr="00975C8B">
        <w:rPr>
          <w:bCs/>
          <w:color w:val="000000"/>
          <w:spacing w:val="-3"/>
        </w:rPr>
        <w:t xml:space="preserve">— </w:t>
      </w:r>
      <w:r w:rsidRPr="00975C8B">
        <w:rPr>
          <w:bCs/>
          <w:i/>
          <w:iCs/>
          <w:color w:val="000000"/>
          <w:spacing w:val="-3"/>
        </w:rPr>
        <w:t xml:space="preserve">одежда </w:t>
      </w:r>
      <w:r w:rsidRPr="00975C8B">
        <w:rPr>
          <w:bCs/>
          <w:i/>
          <w:iCs/>
          <w:color w:val="000000"/>
          <w:spacing w:val="-4"/>
        </w:rPr>
        <w:t xml:space="preserve">ее. Она, как купеческие корабли, издалека добывает хлеб свой </w:t>
      </w:r>
      <w:r w:rsidRPr="00975C8B">
        <w:rPr>
          <w:bCs/>
          <w:color w:val="000000"/>
          <w:spacing w:val="-4"/>
        </w:rPr>
        <w:t xml:space="preserve">(Притч. </w:t>
      </w:r>
      <w:r w:rsidRPr="00975C8B">
        <w:rPr>
          <w:color w:val="000000"/>
          <w:spacing w:val="10"/>
        </w:rPr>
        <w:t>31.27,22,14)</w:t>
      </w:r>
    </w:p>
  </w:footnote>
  <w:footnote w:id="1010">
    <w:p w:rsidR="000676C5" w:rsidRDefault="000676C5">
      <w:pPr>
        <w:pStyle w:val="a3"/>
      </w:pPr>
      <w:r>
        <w:rPr>
          <w:rStyle w:val="a5"/>
        </w:rPr>
        <w:footnoteRef/>
      </w:r>
      <w:r>
        <w:t xml:space="preserve"> </w:t>
      </w:r>
      <w:r w:rsidRPr="00975C8B">
        <w:rPr>
          <w:bCs/>
          <w:color w:val="000000"/>
          <w:spacing w:val="-1"/>
        </w:rPr>
        <w:t>Слово 26</w:t>
      </w:r>
    </w:p>
  </w:footnote>
  <w:footnote w:id="1011">
    <w:p w:rsidR="000676C5" w:rsidRDefault="000676C5">
      <w:pPr>
        <w:pStyle w:val="a3"/>
      </w:pPr>
      <w:r>
        <w:rPr>
          <w:rStyle w:val="a5"/>
        </w:rPr>
        <w:footnoteRef/>
      </w:r>
      <w:r>
        <w:t xml:space="preserve"> </w:t>
      </w:r>
      <w:r w:rsidRPr="00975C8B">
        <w:rPr>
          <w:bCs/>
          <w:color w:val="000000"/>
        </w:rPr>
        <w:t>Слово 26</w:t>
      </w:r>
    </w:p>
  </w:footnote>
  <w:footnote w:id="1012">
    <w:p w:rsidR="000676C5" w:rsidRDefault="000676C5">
      <w:pPr>
        <w:pStyle w:val="a3"/>
      </w:pPr>
      <w:r>
        <w:rPr>
          <w:rStyle w:val="a5"/>
        </w:rPr>
        <w:footnoteRef/>
      </w:r>
      <w:r>
        <w:t xml:space="preserve"> </w:t>
      </w:r>
      <w:r w:rsidRPr="00975C8B">
        <w:rPr>
          <w:bCs/>
          <w:i/>
          <w:iCs/>
          <w:color w:val="000000"/>
          <w:spacing w:val="-5"/>
        </w:rPr>
        <w:t xml:space="preserve">...объяви Аарону... на котором есть </w:t>
      </w:r>
      <w:r w:rsidRPr="00975C8B">
        <w:rPr>
          <w:bCs/>
          <w:i/>
          <w:iCs/>
          <w:color w:val="000000"/>
          <w:spacing w:val="-9"/>
        </w:rPr>
        <w:t xml:space="preserve">порок, не приносите [Господу], ибо это не приобретет вам благоволения </w:t>
      </w:r>
      <w:r w:rsidRPr="00975C8B">
        <w:rPr>
          <w:color w:val="000000"/>
        </w:rPr>
        <w:t>(Ср.: Дев. 22. 18, 20)</w:t>
      </w:r>
    </w:p>
  </w:footnote>
  <w:footnote w:id="1013">
    <w:p w:rsidR="000676C5" w:rsidRDefault="000676C5">
      <w:pPr>
        <w:pStyle w:val="a3"/>
      </w:pPr>
      <w:r>
        <w:rPr>
          <w:rStyle w:val="a5"/>
        </w:rPr>
        <w:footnoteRef/>
      </w:r>
      <w:r>
        <w:t xml:space="preserve"> </w:t>
      </w:r>
      <w:r w:rsidRPr="00975C8B">
        <w:rPr>
          <w:color w:val="000000"/>
          <w:spacing w:val="-1"/>
        </w:rPr>
        <w:t>Слово 26</w:t>
      </w:r>
    </w:p>
  </w:footnote>
  <w:footnote w:id="1014">
    <w:p w:rsidR="000676C5" w:rsidRDefault="000676C5">
      <w:pPr>
        <w:pStyle w:val="a3"/>
      </w:pPr>
      <w:r>
        <w:rPr>
          <w:rStyle w:val="a5"/>
        </w:rPr>
        <w:footnoteRef/>
      </w:r>
      <w:r>
        <w:t xml:space="preserve"> </w:t>
      </w:r>
      <w:r w:rsidRPr="00975C8B">
        <w:rPr>
          <w:i/>
          <w:iCs/>
          <w:color w:val="000000"/>
          <w:spacing w:val="-3"/>
        </w:rPr>
        <w:t>Слыши, дщерь, и смотри, и при</w:t>
      </w:r>
      <w:r w:rsidRPr="00975C8B">
        <w:rPr>
          <w:i/>
          <w:iCs/>
          <w:color w:val="000000"/>
          <w:spacing w:val="-3"/>
        </w:rPr>
        <w:softHyphen/>
      </w:r>
      <w:r w:rsidRPr="00975C8B">
        <w:rPr>
          <w:i/>
          <w:iCs/>
          <w:color w:val="000000"/>
          <w:spacing w:val="-5"/>
        </w:rPr>
        <w:t xml:space="preserve">клони </w:t>
      </w:r>
      <w:r w:rsidRPr="00975C8B">
        <w:rPr>
          <w:bCs/>
          <w:i/>
          <w:iCs/>
          <w:color w:val="000000"/>
          <w:spacing w:val="-5"/>
        </w:rPr>
        <w:t xml:space="preserve">ухо твое, и забудь народ твой и дом отца твоего. И возжелает </w:t>
      </w:r>
      <w:r w:rsidRPr="00975C8B">
        <w:rPr>
          <w:bCs/>
          <w:i/>
          <w:iCs/>
          <w:color w:val="000000"/>
        </w:rPr>
        <w:t xml:space="preserve">Царь красоты твоей </w:t>
      </w:r>
      <w:r>
        <w:rPr>
          <w:bCs/>
          <w:color w:val="000000"/>
        </w:rPr>
        <w:t>(Пс. 44. 11</w:t>
      </w:r>
      <w:r w:rsidRPr="00975C8B">
        <w:rPr>
          <w:bCs/>
          <w:color w:val="000000"/>
        </w:rPr>
        <w:t xml:space="preserve">, </w:t>
      </w:r>
      <w:r w:rsidRPr="00975C8B">
        <w:rPr>
          <w:bCs/>
          <w:color w:val="000000"/>
          <w:spacing w:val="10"/>
        </w:rPr>
        <w:t>12)</w:t>
      </w:r>
    </w:p>
  </w:footnote>
  <w:footnote w:id="1015">
    <w:p w:rsidR="000676C5" w:rsidRDefault="000676C5">
      <w:pPr>
        <w:pStyle w:val="a3"/>
      </w:pPr>
      <w:r>
        <w:rPr>
          <w:rStyle w:val="a5"/>
        </w:rPr>
        <w:footnoteRef/>
      </w:r>
      <w:r>
        <w:t xml:space="preserve"> </w:t>
      </w:r>
      <w:r w:rsidRPr="00975C8B">
        <w:rPr>
          <w:bCs/>
          <w:i/>
          <w:iCs/>
          <w:color w:val="000000"/>
          <w:spacing w:val="-8"/>
        </w:rPr>
        <w:t xml:space="preserve">Кто эта, восходящая... между девицами </w:t>
      </w:r>
      <w:r w:rsidRPr="00975C8B">
        <w:rPr>
          <w:bCs/>
          <w:color w:val="000000"/>
          <w:spacing w:val="-8"/>
        </w:rPr>
        <w:t>(Песн. 3. 6; 2. 2). Слово 26</w:t>
      </w:r>
    </w:p>
  </w:footnote>
  <w:footnote w:id="1016">
    <w:p w:rsidR="000676C5" w:rsidRDefault="000676C5">
      <w:pPr>
        <w:pStyle w:val="a3"/>
      </w:pPr>
      <w:r>
        <w:rPr>
          <w:rStyle w:val="a5"/>
        </w:rPr>
        <w:footnoteRef/>
      </w:r>
      <w:r>
        <w:t xml:space="preserve"> </w:t>
      </w:r>
      <w:r w:rsidRPr="00975C8B">
        <w:rPr>
          <w:bCs/>
          <w:color w:val="000000"/>
          <w:spacing w:val="-5"/>
        </w:rPr>
        <w:t>Слово 26</w:t>
      </w:r>
    </w:p>
  </w:footnote>
  <w:footnote w:id="1017">
    <w:p w:rsidR="000676C5" w:rsidRDefault="000676C5">
      <w:pPr>
        <w:pStyle w:val="a3"/>
      </w:pPr>
      <w:r>
        <w:rPr>
          <w:rStyle w:val="a5"/>
        </w:rPr>
        <w:footnoteRef/>
      </w:r>
      <w:r>
        <w:t xml:space="preserve"> </w:t>
      </w:r>
      <w:r w:rsidRPr="00975C8B">
        <w:rPr>
          <w:bCs/>
          <w:i/>
          <w:iCs/>
          <w:color w:val="000000"/>
          <w:spacing w:val="-8"/>
        </w:rPr>
        <w:t xml:space="preserve">...Херувима и пламенный меч обращающийся </w:t>
      </w:r>
      <w:r w:rsidRPr="00975C8B">
        <w:rPr>
          <w:bCs/>
          <w:color w:val="000000"/>
          <w:spacing w:val="-8"/>
        </w:rPr>
        <w:t xml:space="preserve">(Ср.: Быт. 3. </w:t>
      </w:r>
      <w:r w:rsidRPr="00975C8B">
        <w:rPr>
          <w:color w:val="000000"/>
        </w:rPr>
        <w:t>24)</w:t>
      </w:r>
    </w:p>
  </w:footnote>
  <w:footnote w:id="1018">
    <w:p w:rsidR="000676C5" w:rsidRDefault="000676C5">
      <w:pPr>
        <w:pStyle w:val="a3"/>
      </w:pPr>
      <w:r>
        <w:rPr>
          <w:rStyle w:val="a5"/>
        </w:rPr>
        <w:footnoteRef/>
      </w:r>
      <w:r>
        <w:t xml:space="preserve"> </w:t>
      </w:r>
      <w:r w:rsidRPr="00975C8B">
        <w:rPr>
          <w:color w:val="000000"/>
        </w:rPr>
        <w:t>Лк. 24. 45</w:t>
      </w:r>
    </w:p>
  </w:footnote>
  <w:footnote w:id="1019">
    <w:p w:rsidR="000676C5" w:rsidRDefault="000676C5">
      <w:pPr>
        <w:pStyle w:val="a3"/>
      </w:pPr>
      <w:r>
        <w:rPr>
          <w:rStyle w:val="a5"/>
        </w:rPr>
        <w:footnoteRef/>
      </w:r>
      <w:r>
        <w:t xml:space="preserve"> </w:t>
      </w:r>
      <w:r w:rsidRPr="00975C8B">
        <w:rPr>
          <w:color w:val="000000"/>
        </w:rPr>
        <w:t>Слово 26</w:t>
      </w:r>
    </w:p>
  </w:footnote>
  <w:footnote w:id="1020">
    <w:p w:rsidR="000676C5" w:rsidRDefault="000676C5">
      <w:pPr>
        <w:pStyle w:val="a3"/>
      </w:pPr>
      <w:r>
        <w:rPr>
          <w:rStyle w:val="a5"/>
        </w:rPr>
        <w:footnoteRef/>
      </w:r>
      <w:r>
        <w:t xml:space="preserve"> </w:t>
      </w:r>
      <w:r w:rsidRPr="00975C8B">
        <w:rPr>
          <w:color w:val="000000"/>
        </w:rPr>
        <w:t>Рим. 12. 5; Еф. 5. 30</w:t>
      </w:r>
    </w:p>
  </w:footnote>
  <w:footnote w:id="1021">
    <w:p w:rsidR="000676C5" w:rsidRDefault="000676C5">
      <w:pPr>
        <w:pStyle w:val="a3"/>
      </w:pPr>
      <w:r>
        <w:rPr>
          <w:rStyle w:val="a5"/>
        </w:rPr>
        <w:footnoteRef/>
      </w:r>
      <w:r>
        <w:t xml:space="preserve"> </w:t>
      </w:r>
      <w:r w:rsidRPr="00975C8B">
        <w:rPr>
          <w:color w:val="000000"/>
        </w:rPr>
        <w:t>Слово 26</w:t>
      </w:r>
    </w:p>
  </w:footnote>
  <w:footnote w:id="1022">
    <w:p w:rsidR="000676C5" w:rsidRDefault="000676C5">
      <w:pPr>
        <w:pStyle w:val="a3"/>
      </w:pPr>
      <w:r>
        <w:rPr>
          <w:rStyle w:val="a5"/>
        </w:rPr>
        <w:footnoteRef/>
      </w:r>
      <w:r>
        <w:t xml:space="preserve"> </w:t>
      </w:r>
      <w:r w:rsidRPr="00975C8B">
        <w:rPr>
          <w:color w:val="000000"/>
        </w:rPr>
        <w:t>Слово 26</w:t>
      </w:r>
    </w:p>
  </w:footnote>
  <w:footnote w:id="1023">
    <w:p w:rsidR="000676C5" w:rsidRDefault="000676C5">
      <w:pPr>
        <w:pStyle w:val="a3"/>
      </w:pPr>
      <w:r>
        <w:rPr>
          <w:rStyle w:val="a5"/>
        </w:rPr>
        <w:footnoteRef/>
      </w:r>
      <w:r>
        <w:t xml:space="preserve"> </w:t>
      </w:r>
      <w:r w:rsidRPr="00975C8B">
        <w:rPr>
          <w:color w:val="000000"/>
          <w:spacing w:val="-2"/>
        </w:rPr>
        <w:t>Слово 26</w:t>
      </w:r>
    </w:p>
  </w:footnote>
  <w:footnote w:id="1024">
    <w:p w:rsidR="000676C5" w:rsidRDefault="000676C5">
      <w:pPr>
        <w:pStyle w:val="a3"/>
      </w:pPr>
      <w:r>
        <w:rPr>
          <w:rStyle w:val="a5"/>
        </w:rPr>
        <w:footnoteRef/>
      </w:r>
      <w:r>
        <w:t xml:space="preserve"> </w:t>
      </w:r>
      <w:r w:rsidRPr="00975C8B">
        <w:rPr>
          <w:color w:val="000000"/>
        </w:rPr>
        <w:t>Исх. 13. 21, 22</w:t>
      </w:r>
    </w:p>
  </w:footnote>
  <w:footnote w:id="1025">
    <w:p w:rsidR="000676C5" w:rsidRDefault="000676C5">
      <w:pPr>
        <w:pStyle w:val="a3"/>
      </w:pPr>
      <w:r>
        <w:rPr>
          <w:rStyle w:val="a5"/>
        </w:rPr>
        <w:footnoteRef/>
      </w:r>
      <w:r>
        <w:t xml:space="preserve"> </w:t>
      </w:r>
      <w:r w:rsidRPr="00975C8B">
        <w:rPr>
          <w:color w:val="000000"/>
        </w:rPr>
        <w:t>Исх. 14. 19, 20</w:t>
      </w:r>
    </w:p>
  </w:footnote>
  <w:footnote w:id="1026">
    <w:p w:rsidR="000676C5" w:rsidRDefault="000676C5">
      <w:pPr>
        <w:pStyle w:val="a3"/>
      </w:pPr>
      <w:r>
        <w:rPr>
          <w:rStyle w:val="a5"/>
        </w:rPr>
        <w:footnoteRef/>
      </w:r>
      <w:r>
        <w:t xml:space="preserve"> </w:t>
      </w:r>
      <w:r w:rsidRPr="00975C8B">
        <w:rPr>
          <w:color w:val="000000"/>
        </w:rPr>
        <w:t>Исх. 14. 24</w:t>
      </w:r>
    </w:p>
  </w:footnote>
  <w:footnote w:id="1027">
    <w:p w:rsidR="000676C5" w:rsidRDefault="000676C5">
      <w:pPr>
        <w:pStyle w:val="a3"/>
      </w:pPr>
      <w:r>
        <w:rPr>
          <w:rStyle w:val="a5"/>
        </w:rPr>
        <w:footnoteRef/>
      </w:r>
      <w:r>
        <w:t xml:space="preserve"> </w:t>
      </w:r>
      <w:r w:rsidRPr="00975C8B">
        <w:rPr>
          <w:color w:val="000000"/>
          <w:spacing w:val="-3"/>
        </w:rPr>
        <w:t xml:space="preserve">Исх. 4. 27, 28. </w:t>
      </w:r>
      <w:r w:rsidRPr="00975C8B">
        <w:rPr>
          <w:bCs/>
          <w:color w:val="000000"/>
          <w:spacing w:val="-14"/>
        </w:rPr>
        <w:t>Слово 26</w:t>
      </w:r>
    </w:p>
  </w:footnote>
  <w:footnote w:id="1028">
    <w:p w:rsidR="000676C5" w:rsidRDefault="000676C5">
      <w:pPr>
        <w:pStyle w:val="a3"/>
      </w:pPr>
      <w:r>
        <w:rPr>
          <w:rStyle w:val="a5"/>
        </w:rPr>
        <w:footnoteRef/>
      </w:r>
      <w:r>
        <w:t xml:space="preserve"> </w:t>
      </w:r>
      <w:r w:rsidRPr="00975C8B">
        <w:rPr>
          <w:bCs/>
          <w:i/>
          <w:iCs/>
          <w:color w:val="000000"/>
          <w:spacing w:val="-5"/>
        </w:rPr>
        <w:t xml:space="preserve">...терпел... как рождающая... опустошу горы и холмы, и </w:t>
      </w:r>
      <w:r w:rsidRPr="00975C8B">
        <w:rPr>
          <w:bCs/>
          <w:i/>
          <w:iCs/>
          <w:color w:val="000000"/>
        </w:rPr>
        <w:t xml:space="preserve">всю траву их иссушу </w:t>
      </w:r>
      <w:r w:rsidRPr="00975C8B">
        <w:rPr>
          <w:bCs/>
          <w:color w:val="000000"/>
        </w:rPr>
        <w:t>(Ис. 42. 14, 15)</w:t>
      </w:r>
    </w:p>
  </w:footnote>
  <w:footnote w:id="1029">
    <w:p w:rsidR="000676C5" w:rsidRDefault="000676C5">
      <w:pPr>
        <w:pStyle w:val="a3"/>
      </w:pPr>
      <w:r>
        <w:rPr>
          <w:rStyle w:val="a5"/>
        </w:rPr>
        <w:footnoteRef/>
      </w:r>
      <w:r>
        <w:t xml:space="preserve"> </w:t>
      </w:r>
      <w:r>
        <w:rPr>
          <w:bCs/>
          <w:color w:val="000000"/>
        </w:rPr>
        <w:t>«</w:t>
      </w:r>
      <w:r w:rsidRPr="00975C8B">
        <w:rPr>
          <w:bCs/>
          <w:color w:val="000000"/>
        </w:rPr>
        <w:t>...</w:t>
      </w:r>
      <w:r w:rsidRPr="00975C8B">
        <w:rPr>
          <w:bCs/>
          <w:i/>
          <w:iCs/>
          <w:color w:val="000000"/>
          <w:spacing w:val="-5"/>
        </w:rPr>
        <w:t>оно здесь</w:t>
      </w:r>
      <w:r>
        <w:rPr>
          <w:bCs/>
          <w:i/>
          <w:iCs/>
          <w:color w:val="000000"/>
          <w:spacing w:val="-5"/>
        </w:rPr>
        <w:t>»</w:t>
      </w:r>
      <w:r w:rsidRPr="00975C8B">
        <w:rPr>
          <w:bCs/>
          <w:i/>
          <w:iCs/>
          <w:color w:val="000000"/>
          <w:spacing w:val="-5"/>
        </w:rPr>
        <w:t xml:space="preserve">, или: </w:t>
      </w:r>
      <w:r>
        <w:rPr>
          <w:bCs/>
          <w:i/>
          <w:iCs/>
          <w:color w:val="000000"/>
          <w:spacing w:val="-5"/>
        </w:rPr>
        <w:t>«</w:t>
      </w:r>
      <w:r w:rsidRPr="00975C8B">
        <w:rPr>
          <w:bCs/>
          <w:i/>
          <w:iCs/>
          <w:color w:val="000000"/>
          <w:spacing w:val="-5"/>
        </w:rPr>
        <w:t>вот, там</w:t>
      </w:r>
      <w:r>
        <w:rPr>
          <w:bCs/>
          <w:i/>
          <w:iCs/>
          <w:color w:val="000000"/>
          <w:spacing w:val="-5"/>
        </w:rPr>
        <w:t>»</w:t>
      </w:r>
      <w:r w:rsidRPr="00975C8B">
        <w:rPr>
          <w:bCs/>
          <w:i/>
          <w:iCs/>
          <w:color w:val="000000"/>
          <w:spacing w:val="-5"/>
        </w:rPr>
        <w:t xml:space="preserve">. Ибо вот, Царствие Божие внутрь </w:t>
      </w:r>
      <w:r w:rsidRPr="00975C8B">
        <w:rPr>
          <w:bCs/>
          <w:i/>
          <w:iCs/>
          <w:color w:val="000000"/>
          <w:spacing w:val="-1"/>
        </w:rPr>
        <w:t xml:space="preserve">вас есть </w:t>
      </w:r>
      <w:r w:rsidRPr="00975C8B">
        <w:rPr>
          <w:bCs/>
          <w:color w:val="000000"/>
          <w:spacing w:val="-1"/>
        </w:rPr>
        <w:t xml:space="preserve">(Лк. 17. </w:t>
      </w:r>
      <w:r w:rsidRPr="00975C8B">
        <w:rPr>
          <w:bCs/>
          <w:color w:val="000000"/>
        </w:rPr>
        <w:t>21).</w:t>
      </w:r>
    </w:p>
  </w:footnote>
  <w:footnote w:id="1030">
    <w:p w:rsidR="000676C5" w:rsidRDefault="000676C5">
      <w:pPr>
        <w:pStyle w:val="a3"/>
      </w:pPr>
      <w:r>
        <w:rPr>
          <w:rStyle w:val="a5"/>
        </w:rPr>
        <w:footnoteRef/>
      </w:r>
      <w:r>
        <w:t xml:space="preserve"> </w:t>
      </w:r>
      <w:r w:rsidRPr="00975C8B">
        <w:rPr>
          <w:bCs/>
          <w:i/>
          <w:iCs/>
          <w:color w:val="000000"/>
          <w:spacing w:val="-9"/>
        </w:rPr>
        <w:t xml:space="preserve">...дал власть быть чадами Божиими, которые </w:t>
      </w:r>
      <w:r w:rsidRPr="00975C8B">
        <w:rPr>
          <w:bCs/>
          <w:i/>
          <w:iCs/>
          <w:color w:val="000000"/>
          <w:spacing w:val="-10"/>
        </w:rPr>
        <w:t xml:space="preserve">ни от крови, ни от хотения плоти, ни от хотения мужа, но от Бога </w:t>
      </w:r>
      <w:r w:rsidRPr="00975C8B">
        <w:rPr>
          <w:bCs/>
          <w:i/>
          <w:iCs/>
          <w:color w:val="000000"/>
        </w:rPr>
        <w:t xml:space="preserve">родились </w:t>
      </w:r>
      <w:r w:rsidRPr="00975C8B">
        <w:rPr>
          <w:bCs/>
          <w:color w:val="000000"/>
        </w:rPr>
        <w:t>(Ин. 1. 12, 13).</w:t>
      </w:r>
    </w:p>
  </w:footnote>
  <w:footnote w:id="1031">
    <w:p w:rsidR="000676C5" w:rsidRDefault="000676C5">
      <w:pPr>
        <w:pStyle w:val="a3"/>
      </w:pPr>
      <w:r>
        <w:rPr>
          <w:rStyle w:val="a5"/>
        </w:rPr>
        <w:footnoteRef/>
      </w:r>
      <w:r>
        <w:t xml:space="preserve"> </w:t>
      </w:r>
      <w:r w:rsidRPr="00975C8B">
        <w:rPr>
          <w:bCs/>
          <w:i/>
          <w:iCs/>
          <w:color w:val="000000"/>
          <w:spacing w:val="-7"/>
        </w:rPr>
        <w:t xml:space="preserve">...в болезни будешь рождать детей </w:t>
      </w:r>
      <w:r w:rsidRPr="00975C8B">
        <w:rPr>
          <w:bCs/>
          <w:color w:val="000000"/>
          <w:spacing w:val="-7"/>
        </w:rPr>
        <w:t xml:space="preserve">(Быт. 3. </w:t>
      </w:r>
      <w:r w:rsidRPr="00975C8B">
        <w:rPr>
          <w:bCs/>
          <w:color w:val="000000"/>
        </w:rPr>
        <w:t>16)</w:t>
      </w:r>
    </w:p>
  </w:footnote>
  <w:footnote w:id="1032">
    <w:p w:rsidR="000676C5" w:rsidRDefault="000676C5">
      <w:pPr>
        <w:pStyle w:val="a3"/>
      </w:pPr>
      <w:r>
        <w:rPr>
          <w:rStyle w:val="a5"/>
        </w:rPr>
        <w:footnoteRef/>
      </w:r>
      <w:r>
        <w:t xml:space="preserve"> </w:t>
      </w:r>
      <w:r w:rsidRPr="00975C8B">
        <w:rPr>
          <w:bCs/>
          <w:i/>
          <w:iCs/>
          <w:color w:val="000000"/>
          <w:spacing w:val="-2"/>
        </w:rPr>
        <w:t xml:space="preserve">...Проклята земля за тебя </w:t>
      </w:r>
      <w:r w:rsidRPr="00975C8B">
        <w:rPr>
          <w:bCs/>
          <w:color w:val="000000"/>
          <w:spacing w:val="-2"/>
        </w:rPr>
        <w:t>(Быт. 3. 17)</w:t>
      </w:r>
    </w:p>
  </w:footnote>
  <w:footnote w:id="1033">
    <w:p w:rsidR="000676C5" w:rsidRDefault="000676C5">
      <w:pPr>
        <w:pStyle w:val="a3"/>
      </w:pPr>
      <w:r>
        <w:rPr>
          <w:rStyle w:val="a5"/>
        </w:rPr>
        <w:footnoteRef/>
      </w:r>
      <w:r>
        <w:t xml:space="preserve"> </w:t>
      </w:r>
      <w:r w:rsidRPr="00975C8B">
        <w:rPr>
          <w:bCs/>
          <w:i/>
          <w:iCs/>
          <w:color w:val="000000"/>
          <w:spacing w:val="-10"/>
        </w:rPr>
        <w:t xml:space="preserve">Или не знаете самих </w:t>
      </w:r>
      <w:r w:rsidRPr="00975C8B">
        <w:rPr>
          <w:bCs/>
          <w:i/>
          <w:iCs/>
          <w:color w:val="000000"/>
          <w:spacing w:val="-8"/>
        </w:rPr>
        <w:t xml:space="preserve">себя, что Иисус Христос в вас. Разве только вы не то, чем должны быть </w:t>
      </w:r>
      <w:r w:rsidRPr="00975C8B">
        <w:rPr>
          <w:bCs/>
          <w:color w:val="000000"/>
        </w:rPr>
        <w:t>(2 Кор. 13. 5)</w:t>
      </w:r>
    </w:p>
  </w:footnote>
  <w:footnote w:id="1034">
    <w:p w:rsidR="000676C5" w:rsidRDefault="000676C5">
      <w:pPr>
        <w:pStyle w:val="a3"/>
      </w:pPr>
      <w:r>
        <w:rPr>
          <w:rStyle w:val="a5"/>
        </w:rPr>
        <w:footnoteRef/>
      </w:r>
      <w:r>
        <w:t xml:space="preserve"> </w:t>
      </w:r>
      <w:r w:rsidRPr="00975C8B">
        <w:rPr>
          <w:bCs/>
          <w:color w:val="000000"/>
          <w:sz w:val="18"/>
          <w:szCs w:val="18"/>
        </w:rPr>
        <w:t xml:space="preserve">Ср.: </w:t>
      </w:r>
      <w:r w:rsidRPr="00975C8B">
        <w:rPr>
          <w:bCs/>
          <w:i/>
          <w:iCs/>
          <w:color w:val="000000"/>
          <w:sz w:val="18"/>
          <w:szCs w:val="18"/>
        </w:rPr>
        <w:t xml:space="preserve">были беременные, мучились, — и рождали как бы ветер; спасения не доставили земле, и прочие жители вселенной не пали </w:t>
      </w:r>
      <w:r w:rsidRPr="00975C8B">
        <w:rPr>
          <w:bCs/>
          <w:color w:val="000000"/>
          <w:sz w:val="18"/>
          <w:szCs w:val="18"/>
        </w:rPr>
        <w:t>(Ис. 26. 18)</w:t>
      </w:r>
    </w:p>
  </w:footnote>
  <w:footnote w:id="1035">
    <w:p w:rsidR="000676C5" w:rsidRDefault="000676C5">
      <w:pPr>
        <w:pStyle w:val="a3"/>
      </w:pPr>
      <w:r>
        <w:rPr>
          <w:rStyle w:val="a5"/>
        </w:rPr>
        <w:footnoteRef/>
      </w:r>
      <w:r>
        <w:t xml:space="preserve"> </w:t>
      </w:r>
      <w:r w:rsidRPr="00975C8B">
        <w:rPr>
          <w:bCs/>
          <w:i/>
          <w:iCs/>
          <w:color w:val="000000"/>
          <w:sz w:val="18"/>
          <w:szCs w:val="18"/>
        </w:rPr>
        <w:t xml:space="preserve">...как [образуются] кости во чреве беременной, так не можешь знать дело Бога, Который делает все </w:t>
      </w:r>
      <w:r w:rsidRPr="00975C8B">
        <w:rPr>
          <w:bCs/>
          <w:color w:val="000000"/>
          <w:sz w:val="18"/>
          <w:szCs w:val="18"/>
        </w:rPr>
        <w:t>(Еккл. 11.5)</w:t>
      </w:r>
    </w:p>
  </w:footnote>
  <w:footnote w:id="1036">
    <w:p w:rsidR="000676C5" w:rsidRDefault="000676C5">
      <w:pPr>
        <w:pStyle w:val="a3"/>
      </w:pPr>
      <w:r>
        <w:rPr>
          <w:rStyle w:val="a5"/>
        </w:rPr>
        <w:footnoteRef/>
      </w:r>
      <w:r>
        <w:t xml:space="preserve"> </w:t>
      </w:r>
      <w:r w:rsidRPr="00975C8B">
        <w:rPr>
          <w:bCs/>
          <w:i/>
          <w:iCs/>
          <w:color w:val="000000"/>
          <w:sz w:val="18"/>
          <w:szCs w:val="18"/>
        </w:rPr>
        <w:t>Да даст вам, по богат</w:t>
      </w:r>
      <w:r w:rsidRPr="00975C8B">
        <w:rPr>
          <w:bCs/>
          <w:i/>
          <w:iCs/>
          <w:color w:val="000000"/>
          <w:sz w:val="18"/>
          <w:szCs w:val="18"/>
        </w:rPr>
        <w:softHyphen/>
      </w:r>
      <w:r w:rsidRPr="00975C8B">
        <w:rPr>
          <w:bCs/>
          <w:i/>
          <w:iCs/>
          <w:color w:val="000000"/>
          <w:spacing w:val="-1"/>
          <w:sz w:val="18"/>
          <w:szCs w:val="18"/>
        </w:rPr>
        <w:t xml:space="preserve">ству славы Своей, крепко утвердиться Духом Его во внутреннем человеке, </w:t>
      </w:r>
      <w:r w:rsidRPr="00975C8B">
        <w:rPr>
          <w:bCs/>
          <w:i/>
          <w:iCs/>
          <w:color w:val="000000"/>
          <w:sz w:val="18"/>
          <w:szCs w:val="18"/>
        </w:rPr>
        <w:t>верою вселиться Христу в сердца ваши, чтобы вы, укорененные и утвер</w:t>
      </w:r>
      <w:r w:rsidRPr="00975C8B">
        <w:rPr>
          <w:bCs/>
          <w:i/>
          <w:iCs/>
          <w:color w:val="000000"/>
          <w:sz w:val="18"/>
          <w:szCs w:val="18"/>
        </w:rPr>
        <w:softHyphen/>
        <w:t xml:space="preserve">жденные в любви, могли постигнуть со всеми святыми... и уразуметь превосходящую разумение любовь Христову </w:t>
      </w:r>
      <w:r w:rsidRPr="00975C8B">
        <w:rPr>
          <w:bCs/>
          <w:color w:val="000000"/>
          <w:sz w:val="18"/>
          <w:szCs w:val="18"/>
        </w:rPr>
        <w:t>(Еф. 3. 16-19).</w:t>
      </w:r>
    </w:p>
  </w:footnote>
  <w:footnote w:id="1037">
    <w:p w:rsidR="000676C5" w:rsidRDefault="000676C5">
      <w:pPr>
        <w:pStyle w:val="a3"/>
      </w:pPr>
      <w:r>
        <w:rPr>
          <w:rStyle w:val="a5"/>
        </w:rPr>
        <w:footnoteRef/>
      </w:r>
      <w:r>
        <w:t xml:space="preserve"> </w:t>
      </w:r>
      <w:r w:rsidRPr="00975C8B">
        <w:rPr>
          <w:bCs/>
          <w:i/>
          <w:iCs/>
          <w:color w:val="000000"/>
          <w:sz w:val="18"/>
          <w:szCs w:val="18"/>
        </w:rPr>
        <w:t>Но со</w:t>
      </w:r>
      <w:r w:rsidRPr="00975C8B">
        <w:rPr>
          <w:bCs/>
          <w:i/>
          <w:iCs/>
          <w:color w:val="000000"/>
          <w:sz w:val="18"/>
          <w:szCs w:val="18"/>
        </w:rPr>
        <w:softHyphen/>
        <w:t xml:space="preserve">кровище сие мы носим в глиняных сосудах, чтобы преизбыточная сила была [приписываема] Богу, а не нам </w:t>
      </w:r>
      <w:r w:rsidRPr="00975C8B">
        <w:rPr>
          <w:bCs/>
          <w:color w:val="000000"/>
          <w:sz w:val="18"/>
          <w:szCs w:val="18"/>
        </w:rPr>
        <w:t>(2 Кор. 4. 7)</w:t>
      </w:r>
    </w:p>
  </w:footnote>
  <w:footnote w:id="1038">
    <w:p w:rsidR="000676C5" w:rsidRDefault="000676C5">
      <w:pPr>
        <w:pStyle w:val="a3"/>
      </w:pPr>
      <w:r>
        <w:rPr>
          <w:rStyle w:val="a5"/>
        </w:rPr>
        <w:footnoteRef/>
      </w:r>
      <w:r>
        <w:t xml:space="preserve"> </w:t>
      </w:r>
      <w:r w:rsidRPr="00975C8B">
        <w:rPr>
          <w:bCs/>
          <w:i/>
          <w:iCs/>
          <w:color w:val="000000"/>
          <w:sz w:val="18"/>
          <w:szCs w:val="18"/>
        </w:rPr>
        <w:t>Мы же все, откры</w:t>
      </w:r>
      <w:r w:rsidRPr="00975C8B">
        <w:rPr>
          <w:bCs/>
          <w:i/>
          <w:iCs/>
          <w:color w:val="000000"/>
          <w:sz w:val="18"/>
          <w:szCs w:val="18"/>
        </w:rPr>
        <w:softHyphen/>
        <w:t xml:space="preserve">тым лицом, как в зеркале, взирая на славу Господню, преображаемся в тот же образ от славы в славу, как от Господня Духа </w:t>
      </w:r>
      <w:r w:rsidRPr="00975C8B">
        <w:rPr>
          <w:bCs/>
          <w:color w:val="000000"/>
          <w:sz w:val="18"/>
          <w:szCs w:val="18"/>
        </w:rPr>
        <w:t>(2 Кор. 3. 18)</w:t>
      </w:r>
    </w:p>
  </w:footnote>
  <w:footnote w:id="1039">
    <w:p w:rsidR="000676C5" w:rsidRDefault="000676C5">
      <w:pPr>
        <w:pStyle w:val="a3"/>
      </w:pPr>
      <w:r>
        <w:rPr>
          <w:rStyle w:val="a5"/>
        </w:rPr>
        <w:footnoteRef/>
      </w:r>
      <w:r>
        <w:t xml:space="preserve"> </w:t>
      </w:r>
      <w:r w:rsidRPr="00975C8B">
        <w:rPr>
          <w:bCs/>
          <w:i/>
          <w:iCs/>
          <w:color w:val="000000"/>
          <w:sz w:val="18"/>
          <w:szCs w:val="18"/>
        </w:rPr>
        <w:t xml:space="preserve">И да владычествует в сердцах ваших мир Божий </w:t>
      </w:r>
      <w:r w:rsidRPr="00975C8B">
        <w:rPr>
          <w:bCs/>
          <w:color w:val="000000"/>
          <w:sz w:val="18"/>
          <w:szCs w:val="18"/>
        </w:rPr>
        <w:t>(Кол. 3. 15)</w:t>
      </w:r>
    </w:p>
  </w:footnote>
  <w:footnote w:id="1040">
    <w:p w:rsidR="000676C5" w:rsidRDefault="000676C5">
      <w:pPr>
        <w:pStyle w:val="a3"/>
      </w:pPr>
      <w:r>
        <w:rPr>
          <w:rStyle w:val="a5"/>
        </w:rPr>
        <w:footnoteRef/>
      </w:r>
      <w:r>
        <w:t xml:space="preserve"> </w:t>
      </w:r>
      <w:r w:rsidRPr="00975C8B">
        <w:rPr>
          <w:bCs/>
          <w:color w:val="000000"/>
          <w:sz w:val="18"/>
          <w:szCs w:val="18"/>
        </w:rPr>
        <w:t xml:space="preserve">Рим. 8. </w:t>
      </w:r>
      <w:r>
        <w:rPr>
          <w:bCs/>
          <w:color w:val="000000"/>
          <w:sz w:val="18"/>
          <w:szCs w:val="18"/>
        </w:rPr>
        <w:t>10</w:t>
      </w:r>
    </w:p>
  </w:footnote>
  <w:footnote w:id="1041">
    <w:p w:rsidR="000676C5" w:rsidRDefault="000676C5">
      <w:pPr>
        <w:pStyle w:val="a3"/>
      </w:pPr>
      <w:r>
        <w:rPr>
          <w:rStyle w:val="a5"/>
        </w:rPr>
        <w:footnoteRef/>
      </w:r>
      <w:r>
        <w:t xml:space="preserve"> </w:t>
      </w:r>
      <w:r w:rsidRPr="00975C8B">
        <w:rPr>
          <w:bCs/>
          <w:i/>
          <w:iCs/>
          <w:color w:val="000000"/>
          <w:sz w:val="18"/>
          <w:szCs w:val="18"/>
        </w:rPr>
        <w:t xml:space="preserve">...Бог, повелевший из тьмы воссиять свету, озарил наши сердца, дабы просветить [нас] познанием славы Божией в лице Иисуса Христа </w:t>
      </w:r>
      <w:r w:rsidRPr="00975C8B">
        <w:rPr>
          <w:bCs/>
          <w:color w:val="000000"/>
          <w:sz w:val="18"/>
          <w:szCs w:val="18"/>
        </w:rPr>
        <w:t>(2 Кор. 4. 6)</w:t>
      </w:r>
    </w:p>
  </w:footnote>
  <w:footnote w:id="1042">
    <w:p w:rsidR="000676C5" w:rsidRDefault="000676C5">
      <w:pPr>
        <w:pStyle w:val="a3"/>
      </w:pPr>
      <w:r>
        <w:rPr>
          <w:rStyle w:val="a5"/>
        </w:rPr>
        <w:footnoteRef/>
      </w:r>
      <w:r>
        <w:t xml:space="preserve"> </w:t>
      </w:r>
      <w:r w:rsidRPr="00975C8B">
        <w:rPr>
          <w:bCs/>
          <w:i/>
          <w:iCs/>
          <w:color w:val="000000"/>
          <w:sz w:val="18"/>
          <w:szCs w:val="18"/>
        </w:rPr>
        <w:t>Да будут чресла ваши препоясаны и светильники горящи. И вы будете подобно людям, ожидающим возвращения господи</w:t>
      </w:r>
      <w:r w:rsidRPr="00975C8B">
        <w:rPr>
          <w:bCs/>
          <w:i/>
          <w:iCs/>
          <w:color w:val="000000"/>
          <w:sz w:val="18"/>
          <w:szCs w:val="18"/>
        </w:rPr>
        <w:softHyphen/>
        <w:t xml:space="preserve">на </w:t>
      </w:r>
      <w:r w:rsidRPr="00975C8B">
        <w:rPr>
          <w:i/>
          <w:iCs/>
          <w:color w:val="000000"/>
          <w:sz w:val="18"/>
          <w:szCs w:val="18"/>
        </w:rPr>
        <w:t xml:space="preserve">своего </w:t>
      </w:r>
      <w:r w:rsidRPr="00975C8B">
        <w:rPr>
          <w:color w:val="000000"/>
          <w:sz w:val="18"/>
          <w:szCs w:val="18"/>
        </w:rPr>
        <w:t>(Лк. 12. 35, 36)</w:t>
      </w:r>
    </w:p>
  </w:footnote>
  <w:footnote w:id="1043">
    <w:p w:rsidR="000676C5" w:rsidRDefault="000676C5">
      <w:pPr>
        <w:pStyle w:val="a3"/>
      </w:pPr>
      <w:r>
        <w:rPr>
          <w:rStyle w:val="a5"/>
        </w:rPr>
        <w:footnoteRef/>
      </w:r>
      <w:r>
        <w:t xml:space="preserve"> </w:t>
      </w:r>
      <w:r w:rsidRPr="0085394E">
        <w:rPr>
          <w:bCs/>
          <w:color w:val="000000"/>
        </w:rPr>
        <w:t>Мф. 25. 4</w:t>
      </w:r>
    </w:p>
  </w:footnote>
  <w:footnote w:id="1044">
    <w:p w:rsidR="000676C5" w:rsidRDefault="000676C5">
      <w:pPr>
        <w:pStyle w:val="a3"/>
      </w:pPr>
      <w:r>
        <w:rPr>
          <w:rStyle w:val="a5"/>
        </w:rPr>
        <w:footnoteRef/>
      </w:r>
      <w:r>
        <w:t xml:space="preserve"> </w:t>
      </w:r>
      <w:r w:rsidRPr="0085394E">
        <w:rPr>
          <w:bCs/>
          <w:i/>
          <w:iCs/>
          <w:color w:val="000000"/>
          <w:spacing w:val="-8"/>
        </w:rPr>
        <w:t xml:space="preserve">...пустите детей и не препятствуйте им приходить </w:t>
      </w:r>
      <w:r w:rsidRPr="0085394E">
        <w:rPr>
          <w:bCs/>
          <w:i/>
          <w:iCs/>
          <w:color w:val="000000"/>
          <w:spacing w:val="-5"/>
        </w:rPr>
        <w:t xml:space="preserve">ко Мне, ибо таковых есть Царство Небесное </w:t>
      </w:r>
      <w:r w:rsidRPr="0085394E">
        <w:rPr>
          <w:bCs/>
          <w:color w:val="000000"/>
          <w:spacing w:val="-5"/>
        </w:rPr>
        <w:t>(Мф. 19. 14)</w:t>
      </w:r>
    </w:p>
  </w:footnote>
  <w:footnote w:id="1045">
    <w:p w:rsidR="000676C5" w:rsidRDefault="000676C5">
      <w:pPr>
        <w:pStyle w:val="a3"/>
      </w:pPr>
      <w:r>
        <w:rPr>
          <w:rStyle w:val="a5"/>
        </w:rPr>
        <w:footnoteRef/>
      </w:r>
      <w:r>
        <w:t xml:space="preserve"> </w:t>
      </w:r>
      <w:r w:rsidRPr="0085394E">
        <w:rPr>
          <w:bCs/>
          <w:color w:val="000000"/>
          <w:spacing w:val="-11"/>
        </w:rPr>
        <w:t>Гал. 4. 6</w:t>
      </w:r>
    </w:p>
  </w:footnote>
  <w:footnote w:id="1046">
    <w:p w:rsidR="000676C5" w:rsidRDefault="000676C5">
      <w:pPr>
        <w:pStyle w:val="a3"/>
      </w:pPr>
      <w:r>
        <w:rPr>
          <w:rStyle w:val="a5"/>
        </w:rPr>
        <w:footnoteRef/>
      </w:r>
      <w:r>
        <w:t xml:space="preserve"> </w:t>
      </w:r>
      <w:r>
        <w:rPr>
          <w:color w:val="000000"/>
        </w:rPr>
        <w:t>Алфавитный патерик и Достопамятные сказания</w:t>
      </w:r>
    </w:p>
  </w:footnote>
  <w:footnote w:id="1047">
    <w:p w:rsidR="000676C5" w:rsidRDefault="000676C5">
      <w:pPr>
        <w:pStyle w:val="a3"/>
      </w:pPr>
      <w:r>
        <w:rPr>
          <w:rStyle w:val="a5"/>
        </w:rPr>
        <w:footnoteRef/>
      </w:r>
      <w:r>
        <w:t xml:space="preserve"> … Господу действовать (Пс. 118: 126)</w:t>
      </w:r>
    </w:p>
  </w:footnote>
  <w:footnote w:id="1048">
    <w:p w:rsidR="000676C5" w:rsidRDefault="000676C5">
      <w:pPr>
        <w:pStyle w:val="a3"/>
      </w:pPr>
      <w:r>
        <w:rPr>
          <w:rStyle w:val="a5"/>
        </w:rPr>
        <w:footnoteRef/>
      </w:r>
      <w:r>
        <w:t xml:space="preserve"> … терпением вашим спасайте души ваши (Лк. 21: 19)</w:t>
      </w:r>
    </w:p>
  </w:footnote>
  <w:footnote w:id="1049">
    <w:p w:rsidR="000676C5" w:rsidRPr="00907192" w:rsidRDefault="000676C5">
      <w:pPr>
        <w:pStyle w:val="a3"/>
        <w:rPr>
          <w:lang w:val="en-US"/>
        </w:rPr>
      </w:pPr>
      <w:r>
        <w:rPr>
          <w:rStyle w:val="a5"/>
        </w:rPr>
        <w:footnoteRef/>
      </w:r>
      <w:r>
        <w:t xml:space="preserve"> </w:t>
      </w:r>
      <w:r>
        <w:rPr>
          <w:lang w:val="en-US"/>
        </w:rPr>
        <w:t xml:space="preserve">Patrolog. Tom </w:t>
      </w:r>
      <w:r>
        <w:t>XI</w:t>
      </w:r>
      <w:r>
        <w:rPr>
          <w:lang w:val="en-US"/>
        </w:rPr>
        <w:t>, pag. 1039</w:t>
      </w:r>
    </w:p>
  </w:footnote>
  <w:footnote w:id="1050">
    <w:p w:rsidR="000676C5" w:rsidRPr="00907192" w:rsidRDefault="000676C5">
      <w:pPr>
        <w:pStyle w:val="a3"/>
        <w:rPr>
          <w:lang w:val="en-US"/>
        </w:rPr>
      </w:pPr>
      <w:r>
        <w:rPr>
          <w:rStyle w:val="a5"/>
        </w:rPr>
        <w:footnoteRef/>
      </w:r>
      <w:r>
        <w:t xml:space="preserve"> </w:t>
      </w:r>
      <w:r w:rsidRPr="00907192">
        <w:rPr>
          <w:bCs/>
          <w:color w:val="000000"/>
          <w:lang w:val="en-US"/>
        </w:rPr>
        <w:t>Pag</w:t>
      </w:r>
      <w:r w:rsidRPr="00907192">
        <w:rPr>
          <w:bCs/>
          <w:color w:val="000000"/>
        </w:rPr>
        <w:t>. 1018</w:t>
      </w:r>
    </w:p>
  </w:footnote>
  <w:footnote w:id="1051">
    <w:p w:rsidR="000676C5" w:rsidRPr="00907192" w:rsidRDefault="000676C5">
      <w:pPr>
        <w:pStyle w:val="a3"/>
        <w:rPr>
          <w:lang w:val="en-US"/>
        </w:rPr>
      </w:pPr>
      <w:r>
        <w:rPr>
          <w:rStyle w:val="a5"/>
        </w:rPr>
        <w:footnoteRef/>
      </w:r>
      <w:r>
        <w:t xml:space="preserve"> </w:t>
      </w:r>
      <w:r w:rsidRPr="00907192">
        <w:rPr>
          <w:bCs/>
          <w:color w:val="000000"/>
          <w:lang w:val="en-US"/>
        </w:rPr>
        <w:t>Pag</w:t>
      </w:r>
      <w:r w:rsidRPr="00907192">
        <w:rPr>
          <w:bCs/>
          <w:color w:val="000000"/>
        </w:rPr>
        <w:t>. 1019</w:t>
      </w:r>
    </w:p>
  </w:footnote>
  <w:footnote w:id="1052">
    <w:p w:rsidR="000676C5" w:rsidRPr="00907192" w:rsidRDefault="000676C5">
      <w:pPr>
        <w:pStyle w:val="a3"/>
        <w:rPr>
          <w:lang w:val="en-US"/>
        </w:rPr>
      </w:pPr>
      <w:r>
        <w:rPr>
          <w:rStyle w:val="a5"/>
        </w:rPr>
        <w:footnoteRef/>
      </w:r>
      <w:r>
        <w:t xml:space="preserve"> </w:t>
      </w:r>
      <w:r w:rsidRPr="00907192">
        <w:rPr>
          <w:bCs/>
          <w:i/>
          <w:iCs/>
          <w:color w:val="000000"/>
          <w:spacing w:val="-8"/>
        </w:rPr>
        <w:t>...диавол ходит, как рыкающий лев, ища,</w:t>
      </w:r>
      <w:r>
        <w:rPr>
          <w:b/>
          <w:bCs/>
          <w:i/>
          <w:iCs/>
          <w:color w:val="000000"/>
          <w:spacing w:val="-8"/>
        </w:rPr>
        <w:t xml:space="preserve"> </w:t>
      </w:r>
      <w:r>
        <w:rPr>
          <w:i/>
          <w:iCs/>
          <w:color w:val="000000"/>
        </w:rPr>
        <w:t xml:space="preserve">кого поглотить </w:t>
      </w:r>
      <w:r>
        <w:rPr>
          <w:color w:val="000000"/>
        </w:rPr>
        <w:t>(1 Пет. 5. 8)</w:t>
      </w:r>
    </w:p>
  </w:footnote>
  <w:footnote w:id="1053">
    <w:p w:rsidR="000676C5" w:rsidRPr="00907192" w:rsidRDefault="000676C5">
      <w:pPr>
        <w:pStyle w:val="a3"/>
        <w:rPr>
          <w:lang w:val="en-US"/>
        </w:rPr>
      </w:pPr>
      <w:r>
        <w:rPr>
          <w:rStyle w:val="a5"/>
        </w:rPr>
        <w:footnoteRef/>
      </w:r>
      <w:r>
        <w:t xml:space="preserve"> </w:t>
      </w:r>
      <w:r>
        <w:rPr>
          <w:color w:val="000000"/>
        </w:rPr>
        <w:t>Алфавитный патерик</w:t>
      </w:r>
    </w:p>
  </w:footnote>
  <w:footnote w:id="1054">
    <w:p w:rsidR="000676C5" w:rsidRPr="00AB327D" w:rsidRDefault="000676C5">
      <w:pPr>
        <w:pStyle w:val="a3"/>
        <w:rPr>
          <w:lang w:val="en-US"/>
        </w:rPr>
      </w:pPr>
      <w:r>
        <w:rPr>
          <w:rStyle w:val="a5"/>
        </w:rPr>
        <w:footnoteRef/>
      </w:r>
      <w:r>
        <w:t xml:space="preserve"> </w:t>
      </w:r>
      <w:r w:rsidRPr="00907192">
        <w:rPr>
          <w:bCs/>
          <w:color w:val="000000"/>
          <w:sz w:val="18"/>
          <w:szCs w:val="18"/>
          <w:lang w:val="en-US"/>
        </w:rPr>
        <w:t xml:space="preserve">Patrolog. pag. </w:t>
      </w:r>
      <w:r w:rsidRPr="00907192">
        <w:rPr>
          <w:bCs/>
          <w:color w:val="000000"/>
          <w:sz w:val="18"/>
          <w:szCs w:val="18"/>
        </w:rPr>
        <w:t>1028</w:t>
      </w:r>
    </w:p>
  </w:footnote>
  <w:footnote w:id="1055">
    <w:p w:rsidR="000676C5" w:rsidRPr="00AB327D" w:rsidRDefault="000676C5">
      <w:pPr>
        <w:pStyle w:val="a3"/>
        <w:rPr>
          <w:lang w:val="en-US"/>
        </w:rPr>
      </w:pPr>
      <w:r>
        <w:rPr>
          <w:rStyle w:val="a5"/>
        </w:rPr>
        <w:footnoteRef/>
      </w:r>
      <w:r>
        <w:t xml:space="preserve"> </w:t>
      </w:r>
      <w:r w:rsidRPr="00907192">
        <w:rPr>
          <w:bCs/>
          <w:color w:val="000000"/>
          <w:spacing w:val="-2"/>
          <w:sz w:val="18"/>
          <w:szCs w:val="18"/>
        </w:rPr>
        <w:t>Алфавитный патерик</w:t>
      </w:r>
    </w:p>
  </w:footnote>
  <w:footnote w:id="1056">
    <w:p w:rsidR="000676C5" w:rsidRPr="00AB327D" w:rsidRDefault="000676C5">
      <w:pPr>
        <w:pStyle w:val="a3"/>
        <w:rPr>
          <w:lang w:val="en-US"/>
        </w:rPr>
      </w:pPr>
      <w:r>
        <w:rPr>
          <w:rStyle w:val="a5"/>
        </w:rPr>
        <w:footnoteRef/>
      </w:r>
      <w:r>
        <w:t xml:space="preserve"> </w:t>
      </w:r>
      <w:r w:rsidRPr="00907192">
        <w:rPr>
          <w:bCs/>
          <w:color w:val="000000"/>
          <w:spacing w:val="-3"/>
          <w:sz w:val="18"/>
          <w:szCs w:val="18"/>
        </w:rPr>
        <w:t>Алфавитный патерик</w:t>
      </w:r>
    </w:p>
  </w:footnote>
  <w:footnote w:id="1057">
    <w:p w:rsidR="000676C5" w:rsidRDefault="000676C5">
      <w:pPr>
        <w:pStyle w:val="a3"/>
      </w:pPr>
      <w:r>
        <w:rPr>
          <w:rStyle w:val="a5"/>
        </w:rPr>
        <w:footnoteRef/>
      </w:r>
      <w:r>
        <w:t xml:space="preserve"> </w:t>
      </w:r>
      <w:r>
        <w:rPr>
          <w:color w:val="000000"/>
          <w:lang w:val="en-US"/>
        </w:rPr>
        <w:t>Patgolog</w:t>
      </w:r>
      <w:r w:rsidRPr="00F5648D">
        <w:rPr>
          <w:color w:val="000000"/>
        </w:rPr>
        <w:t xml:space="preserve">. </w:t>
      </w:r>
      <w:r>
        <w:rPr>
          <w:color w:val="000000"/>
          <w:lang w:val="en-US"/>
        </w:rPr>
        <w:t>Pag</w:t>
      </w:r>
      <w:r w:rsidRPr="00F5648D">
        <w:rPr>
          <w:color w:val="000000"/>
        </w:rPr>
        <w:t xml:space="preserve">. </w:t>
      </w:r>
      <w:r>
        <w:rPr>
          <w:color w:val="000000"/>
        </w:rPr>
        <w:t>786 и 909</w:t>
      </w:r>
    </w:p>
  </w:footnote>
  <w:footnote w:id="1058">
    <w:p w:rsidR="000676C5" w:rsidRDefault="000676C5">
      <w:pPr>
        <w:pStyle w:val="a3"/>
      </w:pPr>
      <w:r>
        <w:rPr>
          <w:rStyle w:val="a5"/>
        </w:rPr>
        <w:footnoteRef/>
      </w:r>
      <w:r>
        <w:t xml:space="preserve"> </w:t>
      </w:r>
      <w:r>
        <w:rPr>
          <w:i/>
          <w:iCs/>
          <w:color w:val="000000"/>
        </w:rPr>
        <w:t xml:space="preserve">...время всякой вещи под небом </w:t>
      </w:r>
      <w:r>
        <w:rPr>
          <w:color w:val="000000"/>
        </w:rPr>
        <w:t>(Еккл. 3:1)</w:t>
      </w:r>
    </w:p>
  </w:footnote>
  <w:footnote w:id="1059">
    <w:p w:rsidR="000676C5" w:rsidRDefault="000676C5">
      <w:pPr>
        <w:pStyle w:val="a3"/>
      </w:pPr>
      <w:r>
        <w:rPr>
          <w:rStyle w:val="a5"/>
        </w:rPr>
        <w:footnoteRef/>
      </w:r>
      <w:r>
        <w:t xml:space="preserve"> </w:t>
      </w:r>
      <w:r>
        <w:rPr>
          <w:color w:val="000000"/>
        </w:rPr>
        <w:t>Алфавитный патерик</w:t>
      </w:r>
    </w:p>
  </w:footnote>
  <w:footnote w:id="1060">
    <w:p w:rsidR="000676C5" w:rsidRDefault="000676C5">
      <w:pPr>
        <w:pStyle w:val="a3"/>
      </w:pPr>
      <w:r>
        <w:rPr>
          <w:rStyle w:val="a5"/>
        </w:rPr>
        <w:footnoteRef/>
      </w:r>
      <w:r>
        <w:t xml:space="preserve"> </w:t>
      </w:r>
      <w:r>
        <w:rPr>
          <w:color w:val="000000"/>
        </w:rPr>
        <w:t>Слово 2</w:t>
      </w:r>
    </w:p>
  </w:footnote>
  <w:footnote w:id="1061">
    <w:p w:rsidR="000676C5" w:rsidRDefault="000676C5">
      <w:pPr>
        <w:pStyle w:val="a3"/>
      </w:pPr>
      <w:r>
        <w:rPr>
          <w:rStyle w:val="a5"/>
        </w:rPr>
        <w:footnoteRef/>
      </w:r>
      <w:r>
        <w:t xml:space="preserve"> </w:t>
      </w:r>
      <w:r w:rsidRPr="00907192">
        <w:rPr>
          <w:bCs/>
          <w:color w:val="000000"/>
        </w:rPr>
        <w:t xml:space="preserve">Слово </w:t>
      </w:r>
      <w:r w:rsidRPr="00907192">
        <w:rPr>
          <w:bCs/>
          <w:i/>
          <w:iCs/>
          <w:color w:val="000000"/>
        </w:rPr>
        <w:t>2</w:t>
      </w:r>
    </w:p>
  </w:footnote>
  <w:footnote w:id="1062">
    <w:p w:rsidR="000676C5" w:rsidRDefault="000676C5">
      <w:pPr>
        <w:pStyle w:val="a3"/>
      </w:pPr>
      <w:r>
        <w:rPr>
          <w:rStyle w:val="a5"/>
        </w:rPr>
        <w:footnoteRef/>
      </w:r>
      <w:r>
        <w:t xml:space="preserve"> </w:t>
      </w:r>
      <w:r w:rsidRPr="00907192">
        <w:rPr>
          <w:bCs/>
          <w:color w:val="000000"/>
          <w:spacing w:val="-3"/>
        </w:rPr>
        <w:t>Слово 2</w:t>
      </w:r>
    </w:p>
  </w:footnote>
  <w:footnote w:id="1063">
    <w:p w:rsidR="000676C5" w:rsidRDefault="000676C5">
      <w:pPr>
        <w:pStyle w:val="a3"/>
      </w:pPr>
      <w:r>
        <w:rPr>
          <w:rStyle w:val="a5"/>
        </w:rPr>
        <w:footnoteRef/>
      </w:r>
      <w:r>
        <w:t xml:space="preserve"> </w:t>
      </w:r>
      <w:r w:rsidRPr="00907192">
        <w:rPr>
          <w:bCs/>
          <w:i/>
          <w:iCs/>
          <w:color w:val="000000"/>
          <w:spacing w:val="-4"/>
        </w:rPr>
        <w:t>...еще пища была в устах их, гнев Божий</w:t>
      </w:r>
      <w:r>
        <w:rPr>
          <w:b/>
          <w:bCs/>
          <w:i/>
          <w:iCs/>
          <w:color w:val="000000"/>
          <w:spacing w:val="-4"/>
        </w:rPr>
        <w:t xml:space="preserve"> </w:t>
      </w:r>
      <w:r>
        <w:rPr>
          <w:i/>
          <w:iCs/>
          <w:color w:val="000000"/>
        </w:rPr>
        <w:t xml:space="preserve">пришел на них </w:t>
      </w:r>
      <w:r>
        <w:rPr>
          <w:color w:val="000000"/>
        </w:rPr>
        <w:t>(Пс. 77. 30, 31). Слово 5</w:t>
      </w:r>
    </w:p>
  </w:footnote>
  <w:footnote w:id="1064">
    <w:p w:rsidR="000676C5" w:rsidRDefault="000676C5">
      <w:pPr>
        <w:pStyle w:val="a3"/>
      </w:pPr>
      <w:r>
        <w:rPr>
          <w:rStyle w:val="a5"/>
        </w:rPr>
        <w:footnoteRef/>
      </w:r>
      <w:r>
        <w:t xml:space="preserve"> </w:t>
      </w:r>
      <w:r>
        <w:rPr>
          <w:color w:val="000000"/>
          <w:spacing w:val="-5"/>
        </w:rPr>
        <w:t>Слово 5</w:t>
      </w:r>
    </w:p>
  </w:footnote>
  <w:footnote w:id="1065">
    <w:p w:rsidR="000676C5" w:rsidRDefault="000676C5">
      <w:pPr>
        <w:pStyle w:val="a3"/>
      </w:pPr>
      <w:r>
        <w:rPr>
          <w:rStyle w:val="a5"/>
        </w:rPr>
        <w:footnoteRef/>
      </w:r>
      <w:r>
        <w:t xml:space="preserve"> </w:t>
      </w:r>
      <w:r w:rsidRPr="00907192">
        <w:rPr>
          <w:bCs/>
          <w:i/>
          <w:iCs/>
          <w:color w:val="000000"/>
          <w:spacing w:val="-5"/>
        </w:rPr>
        <w:t xml:space="preserve">А молясь, не говорите лишнего, как язычники </w:t>
      </w:r>
      <w:r w:rsidRPr="00907192">
        <w:rPr>
          <w:bCs/>
          <w:color w:val="000000"/>
          <w:spacing w:val="-5"/>
        </w:rPr>
        <w:t>(Мф. 6. 7)</w:t>
      </w:r>
    </w:p>
  </w:footnote>
  <w:footnote w:id="1066">
    <w:p w:rsidR="000676C5" w:rsidRDefault="000676C5">
      <w:pPr>
        <w:pStyle w:val="a3"/>
      </w:pPr>
      <w:r>
        <w:rPr>
          <w:rStyle w:val="a5"/>
        </w:rPr>
        <w:footnoteRef/>
      </w:r>
      <w:r>
        <w:t xml:space="preserve"> </w:t>
      </w:r>
      <w:r w:rsidRPr="00907192">
        <w:rPr>
          <w:bCs/>
          <w:i/>
          <w:iCs/>
          <w:color w:val="000000"/>
          <w:spacing w:val="-5"/>
        </w:rPr>
        <w:t>...этого</w:t>
      </w:r>
      <w:r>
        <w:rPr>
          <w:bCs/>
          <w:i/>
          <w:iCs/>
          <w:color w:val="000000"/>
          <w:spacing w:val="-5"/>
        </w:rPr>
        <w:t xml:space="preserve"> ищут</w:t>
      </w:r>
      <w:r w:rsidRPr="00907192">
        <w:rPr>
          <w:bCs/>
          <w:i/>
          <w:iCs/>
          <w:color w:val="000000"/>
          <w:spacing w:val="-6"/>
        </w:rPr>
        <w:t xml:space="preserve"> язычники... не заботьтесь для души вашей, что вам есть и что пить, ни для тела вашего, во что одеться... потому что Отец ваш </w:t>
      </w:r>
      <w:r w:rsidRPr="00907192">
        <w:rPr>
          <w:bCs/>
          <w:i/>
          <w:iCs/>
          <w:color w:val="000000"/>
          <w:spacing w:val="-9"/>
        </w:rPr>
        <w:t xml:space="preserve">Небесный знает, что вы имеете нужду во всем этом </w:t>
      </w:r>
      <w:r w:rsidRPr="00907192">
        <w:rPr>
          <w:bCs/>
          <w:color w:val="000000"/>
          <w:spacing w:val="-9"/>
        </w:rPr>
        <w:t>(Мф. 6. 25, 26, 32).</w:t>
      </w:r>
    </w:p>
  </w:footnote>
  <w:footnote w:id="1067">
    <w:p w:rsidR="000676C5" w:rsidRDefault="000676C5">
      <w:pPr>
        <w:pStyle w:val="a3"/>
      </w:pPr>
      <w:r>
        <w:rPr>
          <w:rStyle w:val="a5"/>
        </w:rPr>
        <w:footnoteRef/>
      </w:r>
      <w:r>
        <w:t xml:space="preserve"> </w:t>
      </w:r>
      <w:r w:rsidRPr="00907192">
        <w:rPr>
          <w:bCs/>
          <w:i/>
          <w:iCs/>
          <w:color w:val="000000"/>
          <w:spacing w:val="-12"/>
        </w:rPr>
        <w:t xml:space="preserve">Ищите же прежде Царства Божия и правды Его, и это все приложится </w:t>
      </w:r>
      <w:r>
        <w:rPr>
          <w:i/>
          <w:iCs/>
          <w:color w:val="000000"/>
          <w:vertAlign w:val="superscript"/>
        </w:rPr>
        <w:t xml:space="preserve"> </w:t>
      </w:r>
      <w:r>
        <w:rPr>
          <w:i/>
          <w:iCs/>
          <w:color w:val="000000"/>
        </w:rPr>
        <w:t>вам</w:t>
      </w:r>
      <w:r w:rsidRPr="00907192">
        <w:rPr>
          <w:i/>
          <w:iCs/>
          <w:color w:val="000000"/>
        </w:rPr>
        <w:t xml:space="preserve"> </w:t>
      </w:r>
      <w:r w:rsidRPr="00907192">
        <w:rPr>
          <w:color w:val="000000"/>
        </w:rPr>
        <w:t>(Мф. 6. 33). Слово 5</w:t>
      </w:r>
    </w:p>
  </w:footnote>
  <w:footnote w:id="1068">
    <w:p w:rsidR="000676C5" w:rsidRDefault="000676C5">
      <w:pPr>
        <w:pStyle w:val="a3"/>
      </w:pPr>
      <w:r>
        <w:rPr>
          <w:rStyle w:val="a5"/>
        </w:rPr>
        <w:footnoteRef/>
      </w:r>
      <w:r>
        <w:t xml:space="preserve"> </w:t>
      </w:r>
      <w:r w:rsidRPr="00907192">
        <w:rPr>
          <w:color w:val="000000"/>
        </w:rPr>
        <w:t>Слово 5</w:t>
      </w:r>
    </w:p>
  </w:footnote>
  <w:footnote w:id="1069">
    <w:p w:rsidR="000676C5" w:rsidRDefault="000676C5">
      <w:pPr>
        <w:pStyle w:val="a3"/>
      </w:pPr>
      <w:r>
        <w:rPr>
          <w:rStyle w:val="a5"/>
        </w:rPr>
        <w:footnoteRef/>
      </w:r>
      <w:r>
        <w:t xml:space="preserve"> </w:t>
      </w:r>
      <w:r w:rsidRPr="00907192">
        <w:rPr>
          <w:color w:val="000000"/>
        </w:rPr>
        <w:t>Слово 5</w:t>
      </w:r>
    </w:p>
  </w:footnote>
  <w:footnote w:id="1070">
    <w:p w:rsidR="000676C5" w:rsidRDefault="000676C5">
      <w:pPr>
        <w:pStyle w:val="a3"/>
      </w:pPr>
      <w:r>
        <w:rPr>
          <w:rStyle w:val="a5"/>
        </w:rPr>
        <w:footnoteRef/>
      </w:r>
      <w:r>
        <w:t xml:space="preserve"> </w:t>
      </w:r>
      <w:r w:rsidRPr="00907192">
        <w:rPr>
          <w:bCs/>
          <w:color w:val="000000"/>
          <w:sz w:val="18"/>
          <w:szCs w:val="18"/>
        </w:rPr>
        <w:t>Умом, безвидно</w:t>
      </w:r>
    </w:p>
  </w:footnote>
  <w:footnote w:id="1071">
    <w:p w:rsidR="000676C5" w:rsidRDefault="000676C5">
      <w:pPr>
        <w:pStyle w:val="a3"/>
      </w:pPr>
      <w:r>
        <w:rPr>
          <w:rStyle w:val="a5"/>
        </w:rPr>
        <w:footnoteRef/>
      </w:r>
      <w:r>
        <w:t xml:space="preserve"> </w:t>
      </w:r>
      <w:r w:rsidRPr="00907192">
        <w:rPr>
          <w:bCs/>
          <w:i/>
          <w:iCs/>
          <w:color w:val="000000"/>
          <w:spacing w:val="-4"/>
          <w:sz w:val="18"/>
          <w:szCs w:val="18"/>
        </w:rPr>
        <w:t xml:space="preserve">Поучением, </w:t>
      </w:r>
      <w:r w:rsidRPr="00907192">
        <w:rPr>
          <w:bCs/>
          <w:color w:val="000000"/>
          <w:spacing w:val="-4"/>
          <w:sz w:val="18"/>
          <w:szCs w:val="18"/>
        </w:rPr>
        <w:t xml:space="preserve">или </w:t>
      </w:r>
      <w:r w:rsidRPr="00907192">
        <w:rPr>
          <w:bCs/>
          <w:i/>
          <w:iCs/>
          <w:color w:val="000000"/>
          <w:spacing w:val="-4"/>
          <w:sz w:val="18"/>
          <w:szCs w:val="18"/>
        </w:rPr>
        <w:t xml:space="preserve">понятию </w:t>
      </w:r>
      <w:r w:rsidRPr="00907192">
        <w:rPr>
          <w:bCs/>
          <w:color w:val="000000"/>
          <w:spacing w:val="-4"/>
          <w:sz w:val="18"/>
          <w:szCs w:val="18"/>
        </w:rPr>
        <w:t>Божиею, называют святые аскетические писатели какую</w:t>
      </w:r>
      <w:r w:rsidR="00562631">
        <w:rPr>
          <w:bCs/>
          <w:color w:val="000000"/>
          <w:spacing w:val="-4"/>
          <w:sz w:val="18"/>
          <w:szCs w:val="18"/>
        </w:rPr>
        <w:t>-</w:t>
      </w:r>
      <w:r>
        <w:rPr>
          <w:bCs/>
          <w:color w:val="000000"/>
          <w:spacing w:val="-4"/>
          <w:sz w:val="18"/>
          <w:szCs w:val="18"/>
        </w:rPr>
        <w:t>либо</w:t>
      </w:r>
      <w:r w:rsidRPr="00907192">
        <w:rPr>
          <w:bCs/>
          <w:color w:val="000000"/>
          <w:spacing w:val="-4"/>
          <w:sz w:val="18"/>
          <w:szCs w:val="18"/>
        </w:rPr>
        <w:t xml:space="preserve"> краткую молитву, или краткую мысль, в </w:t>
      </w:r>
      <w:r w:rsidRPr="00907192">
        <w:rPr>
          <w:bCs/>
          <w:color w:val="000000"/>
          <w:sz w:val="18"/>
          <w:szCs w:val="18"/>
        </w:rPr>
        <w:t xml:space="preserve">которой духовные подвижники стараются постоянно содержать свой ум. </w:t>
      </w:r>
      <w:r w:rsidRPr="00907192">
        <w:rPr>
          <w:bCs/>
          <w:color w:val="000000"/>
          <w:spacing w:val="-1"/>
          <w:sz w:val="18"/>
          <w:szCs w:val="18"/>
        </w:rPr>
        <w:t>См. «Слово о пучении, или памяти Божией», «Аскетические опыты», т. 2</w:t>
      </w:r>
    </w:p>
  </w:footnote>
  <w:footnote w:id="1072">
    <w:p w:rsidR="000676C5" w:rsidRDefault="000676C5">
      <w:pPr>
        <w:pStyle w:val="a3"/>
      </w:pPr>
      <w:r>
        <w:rPr>
          <w:rStyle w:val="a5"/>
        </w:rPr>
        <w:footnoteRef/>
      </w:r>
      <w:r>
        <w:t xml:space="preserve"> </w:t>
      </w:r>
      <w:r w:rsidRPr="00907192">
        <w:rPr>
          <w:bCs/>
          <w:i/>
          <w:iCs/>
          <w:color w:val="000000"/>
          <w:sz w:val="18"/>
          <w:szCs w:val="18"/>
        </w:rPr>
        <w:t xml:space="preserve">Парением </w:t>
      </w:r>
      <w:r w:rsidRPr="00907192">
        <w:rPr>
          <w:bCs/>
          <w:color w:val="000000"/>
          <w:sz w:val="18"/>
          <w:szCs w:val="18"/>
        </w:rPr>
        <w:t>называют святые аскетические писатели рассеянность ума</w:t>
      </w:r>
    </w:p>
  </w:footnote>
  <w:footnote w:id="1073">
    <w:p w:rsidR="000676C5" w:rsidRDefault="000676C5">
      <w:pPr>
        <w:pStyle w:val="a3"/>
      </w:pPr>
      <w:r>
        <w:rPr>
          <w:rStyle w:val="a5"/>
        </w:rPr>
        <w:footnoteRef/>
      </w:r>
      <w:r>
        <w:t xml:space="preserve"> </w:t>
      </w:r>
      <w:r w:rsidRPr="00907192">
        <w:rPr>
          <w:bCs/>
          <w:color w:val="000000"/>
          <w:sz w:val="18"/>
          <w:szCs w:val="18"/>
        </w:rPr>
        <w:t>Слово 8</w:t>
      </w:r>
    </w:p>
  </w:footnote>
  <w:footnote w:id="1074">
    <w:p w:rsidR="000676C5" w:rsidRDefault="000676C5">
      <w:pPr>
        <w:pStyle w:val="a3"/>
      </w:pPr>
      <w:r>
        <w:rPr>
          <w:rStyle w:val="a5"/>
        </w:rPr>
        <w:footnoteRef/>
      </w:r>
      <w:r>
        <w:t xml:space="preserve"> </w:t>
      </w:r>
      <w:r w:rsidRPr="00907192">
        <w:rPr>
          <w:bCs/>
          <w:color w:val="000000"/>
          <w:sz w:val="18"/>
          <w:szCs w:val="18"/>
        </w:rPr>
        <w:t>Слово 8</w:t>
      </w:r>
    </w:p>
  </w:footnote>
  <w:footnote w:id="1075">
    <w:p w:rsidR="000676C5" w:rsidRDefault="000676C5">
      <w:pPr>
        <w:pStyle w:val="a3"/>
      </w:pPr>
      <w:r>
        <w:rPr>
          <w:rStyle w:val="a5"/>
        </w:rPr>
        <w:footnoteRef/>
      </w:r>
      <w:r>
        <w:t xml:space="preserve"> </w:t>
      </w:r>
      <w:r w:rsidRPr="00907192">
        <w:rPr>
          <w:bCs/>
          <w:color w:val="000000"/>
          <w:sz w:val="18"/>
          <w:szCs w:val="18"/>
        </w:rPr>
        <w:t>Слово 8</w:t>
      </w:r>
    </w:p>
  </w:footnote>
  <w:footnote w:id="1076">
    <w:p w:rsidR="000676C5" w:rsidRDefault="000676C5">
      <w:pPr>
        <w:pStyle w:val="a3"/>
      </w:pPr>
      <w:r>
        <w:rPr>
          <w:rStyle w:val="a5"/>
        </w:rPr>
        <w:footnoteRef/>
      </w:r>
      <w:r>
        <w:t xml:space="preserve"> </w:t>
      </w:r>
      <w:r w:rsidRPr="00907192">
        <w:rPr>
          <w:bCs/>
          <w:color w:val="000000"/>
          <w:sz w:val="18"/>
          <w:szCs w:val="18"/>
        </w:rPr>
        <w:t>Слово 8</w:t>
      </w:r>
    </w:p>
  </w:footnote>
  <w:footnote w:id="1077">
    <w:p w:rsidR="000676C5" w:rsidRDefault="000676C5">
      <w:pPr>
        <w:pStyle w:val="a3"/>
      </w:pPr>
      <w:r>
        <w:rPr>
          <w:rStyle w:val="a5"/>
        </w:rPr>
        <w:footnoteRef/>
      </w:r>
      <w:r>
        <w:t xml:space="preserve"> </w:t>
      </w:r>
      <w:r w:rsidRPr="00907192">
        <w:rPr>
          <w:bCs/>
          <w:color w:val="000000"/>
          <w:sz w:val="18"/>
          <w:szCs w:val="18"/>
        </w:rPr>
        <w:t>Слово 8</w:t>
      </w:r>
    </w:p>
  </w:footnote>
  <w:footnote w:id="1078">
    <w:p w:rsidR="000676C5" w:rsidRDefault="000676C5">
      <w:pPr>
        <w:pStyle w:val="a3"/>
      </w:pPr>
      <w:r>
        <w:rPr>
          <w:rStyle w:val="a5"/>
        </w:rPr>
        <w:footnoteRef/>
      </w:r>
      <w:r>
        <w:t xml:space="preserve"> </w:t>
      </w:r>
      <w:r w:rsidRPr="00907192">
        <w:rPr>
          <w:bCs/>
          <w:color w:val="000000"/>
          <w:spacing w:val="-9"/>
          <w:sz w:val="18"/>
          <w:szCs w:val="18"/>
        </w:rPr>
        <w:t>Прилоги</w:t>
      </w:r>
      <w:r>
        <w:rPr>
          <w:bCs/>
          <w:color w:val="000000"/>
          <w:spacing w:val="-9"/>
          <w:sz w:val="18"/>
          <w:szCs w:val="18"/>
        </w:rPr>
        <w:t xml:space="preserve"> </w:t>
      </w:r>
      <w:r w:rsidRPr="00907192">
        <w:rPr>
          <w:bCs/>
          <w:color w:val="000000"/>
          <w:sz w:val="18"/>
          <w:szCs w:val="18"/>
        </w:rPr>
        <w:t>врага состоят из помыслов, мечтаний и ощущений греховных</w:t>
      </w:r>
    </w:p>
  </w:footnote>
  <w:footnote w:id="1079">
    <w:p w:rsidR="000676C5" w:rsidRDefault="000676C5">
      <w:pPr>
        <w:pStyle w:val="a3"/>
      </w:pPr>
      <w:r>
        <w:rPr>
          <w:rStyle w:val="a5"/>
        </w:rPr>
        <w:footnoteRef/>
      </w:r>
      <w:r>
        <w:t xml:space="preserve"> </w:t>
      </w:r>
      <w:r w:rsidRPr="00907192">
        <w:rPr>
          <w:bCs/>
          <w:color w:val="000000"/>
          <w:spacing w:val="-5"/>
          <w:sz w:val="18"/>
          <w:szCs w:val="18"/>
        </w:rPr>
        <w:t>Слово 8</w:t>
      </w:r>
    </w:p>
  </w:footnote>
  <w:footnote w:id="1080">
    <w:p w:rsidR="000676C5" w:rsidRDefault="000676C5">
      <w:pPr>
        <w:pStyle w:val="a3"/>
      </w:pPr>
      <w:r>
        <w:rPr>
          <w:rStyle w:val="a5"/>
        </w:rPr>
        <w:footnoteRef/>
      </w:r>
      <w:r>
        <w:t xml:space="preserve"> </w:t>
      </w:r>
      <w:r w:rsidRPr="00907192">
        <w:rPr>
          <w:color w:val="000000"/>
        </w:rPr>
        <w:t>Лк. 17. 21</w:t>
      </w:r>
    </w:p>
  </w:footnote>
  <w:footnote w:id="1081">
    <w:p w:rsidR="000676C5" w:rsidRDefault="000676C5">
      <w:pPr>
        <w:pStyle w:val="a3"/>
      </w:pPr>
      <w:r>
        <w:rPr>
          <w:rStyle w:val="a5"/>
        </w:rPr>
        <w:footnoteRef/>
      </w:r>
      <w:r>
        <w:t xml:space="preserve"> </w:t>
      </w:r>
      <w:r w:rsidRPr="00907192">
        <w:rPr>
          <w:color w:val="000000"/>
        </w:rPr>
        <w:t>Лк. 9. 34. Слово 8</w:t>
      </w:r>
    </w:p>
  </w:footnote>
  <w:footnote w:id="1082">
    <w:p w:rsidR="000676C5" w:rsidRDefault="000676C5">
      <w:pPr>
        <w:pStyle w:val="a3"/>
      </w:pPr>
      <w:r>
        <w:rPr>
          <w:rStyle w:val="a5"/>
        </w:rPr>
        <w:footnoteRef/>
      </w:r>
      <w:r>
        <w:t xml:space="preserve"> </w:t>
      </w:r>
      <w:r w:rsidRPr="00907192">
        <w:rPr>
          <w:color w:val="000000"/>
          <w:spacing w:val="-1"/>
        </w:rPr>
        <w:t>Слово 8</w:t>
      </w:r>
    </w:p>
  </w:footnote>
  <w:footnote w:id="1083">
    <w:p w:rsidR="000676C5" w:rsidRDefault="000676C5">
      <w:pPr>
        <w:pStyle w:val="a3"/>
      </w:pPr>
      <w:r>
        <w:rPr>
          <w:rStyle w:val="a5"/>
        </w:rPr>
        <w:footnoteRef/>
      </w:r>
      <w:r>
        <w:t xml:space="preserve"> </w:t>
      </w:r>
      <w:r w:rsidRPr="00907192">
        <w:rPr>
          <w:color w:val="000000"/>
          <w:spacing w:val="-1"/>
        </w:rPr>
        <w:t>Слово 8</w:t>
      </w:r>
    </w:p>
  </w:footnote>
  <w:footnote w:id="1084">
    <w:p w:rsidR="000676C5" w:rsidRDefault="000676C5">
      <w:pPr>
        <w:pStyle w:val="a3"/>
      </w:pPr>
      <w:r>
        <w:rPr>
          <w:rStyle w:val="a5"/>
        </w:rPr>
        <w:footnoteRef/>
      </w:r>
      <w:r>
        <w:t xml:space="preserve"> </w:t>
      </w:r>
      <w:r w:rsidRPr="00907192">
        <w:rPr>
          <w:color w:val="000000"/>
          <w:spacing w:val="-5"/>
        </w:rPr>
        <w:t xml:space="preserve">2 Кор. </w:t>
      </w:r>
      <w:r>
        <w:rPr>
          <w:color w:val="000000"/>
          <w:spacing w:val="-5"/>
        </w:rPr>
        <w:t>3</w:t>
      </w:r>
      <w:r w:rsidRPr="00907192">
        <w:rPr>
          <w:color w:val="000000"/>
          <w:spacing w:val="-10"/>
        </w:rPr>
        <w:t xml:space="preserve"> 18. Слово 8</w:t>
      </w:r>
    </w:p>
  </w:footnote>
  <w:footnote w:id="1085">
    <w:p w:rsidR="000676C5" w:rsidRDefault="000676C5">
      <w:pPr>
        <w:pStyle w:val="a3"/>
      </w:pPr>
      <w:r>
        <w:rPr>
          <w:rStyle w:val="a5"/>
        </w:rPr>
        <w:footnoteRef/>
      </w:r>
      <w:r>
        <w:t xml:space="preserve"> </w:t>
      </w:r>
      <w:r w:rsidRPr="00907192">
        <w:rPr>
          <w:color w:val="000000"/>
          <w:spacing w:val="-5"/>
        </w:rPr>
        <w:t>Святого Симеона Нового Богослова Слово о вере. Доб</w:t>
      </w:r>
      <w:r>
        <w:rPr>
          <w:color w:val="000000"/>
          <w:spacing w:val="-5"/>
        </w:rPr>
        <w:t>р</w:t>
      </w:r>
      <w:r w:rsidRPr="00907192">
        <w:rPr>
          <w:color w:val="000000"/>
        </w:rPr>
        <w:t>отолюбие. 4.1</w:t>
      </w:r>
    </w:p>
  </w:footnote>
  <w:footnote w:id="1086">
    <w:p w:rsidR="000676C5" w:rsidRDefault="000676C5">
      <w:pPr>
        <w:pStyle w:val="a3"/>
      </w:pPr>
      <w:r>
        <w:rPr>
          <w:rStyle w:val="a5"/>
        </w:rPr>
        <w:footnoteRef/>
      </w:r>
      <w:r>
        <w:t xml:space="preserve"> </w:t>
      </w:r>
      <w:r w:rsidRPr="00907192">
        <w:rPr>
          <w:color w:val="000000"/>
        </w:rPr>
        <w:t>Ин. 11. 44</w:t>
      </w:r>
    </w:p>
  </w:footnote>
  <w:footnote w:id="1087">
    <w:p w:rsidR="000676C5" w:rsidRDefault="000676C5">
      <w:pPr>
        <w:pStyle w:val="a3"/>
      </w:pPr>
      <w:r>
        <w:rPr>
          <w:rStyle w:val="a5"/>
        </w:rPr>
        <w:footnoteRef/>
      </w:r>
      <w:r>
        <w:t xml:space="preserve"> </w:t>
      </w:r>
      <w:r w:rsidRPr="00907192">
        <w:rPr>
          <w:color w:val="000000"/>
        </w:rPr>
        <w:t>Слово 8</w:t>
      </w:r>
    </w:p>
  </w:footnote>
  <w:footnote w:id="1088">
    <w:p w:rsidR="000676C5" w:rsidRDefault="000676C5">
      <w:pPr>
        <w:pStyle w:val="a3"/>
      </w:pPr>
      <w:r>
        <w:rPr>
          <w:rStyle w:val="a5"/>
        </w:rPr>
        <w:footnoteRef/>
      </w:r>
      <w:r>
        <w:t xml:space="preserve"> </w:t>
      </w:r>
      <w:r w:rsidRPr="00907192">
        <w:rPr>
          <w:color w:val="000000"/>
        </w:rPr>
        <w:t>Слово 8</w:t>
      </w:r>
    </w:p>
  </w:footnote>
  <w:footnote w:id="1089">
    <w:p w:rsidR="000676C5" w:rsidRDefault="000676C5">
      <w:pPr>
        <w:pStyle w:val="a3"/>
      </w:pPr>
      <w:r>
        <w:rPr>
          <w:rStyle w:val="a5"/>
        </w:rPr>
        <w:footnoteRef/>
      </w:r>
      <w:r>
        <w:t xml:space="preserve"> </w:t>
      </w:r>
      <w:r w:rsidRPr="00907192">
        <w:rPr>
          <w:color w:val="000000"/>
        </w:rPr>
        <w:t>Слово 11</w:t>
      </w:r>
    </w:p>
  </w:footnote>
  <w:footnote w:id="1090">
    <w:p w:rsidR="000676C5" w:rsidRDefault="000676C5">
      <w:pPr>
        <w:pStyle w:val="a3"/>
      </w:pPr>
      <w:r>
        <w:rPr>
          <w:rStyle w:val="a5"/>
        </w:rPr>
        <w:footnoteRef/>
      </w:r>
      <w:r>
        <w:t xml:space="preserve"> </w:t>
      </w:r>
      <w:r w:rsidRPr="00907192">
        <w:rPr>
          <w:color w:val="000000"/>
          <w:spacing w:val="-11"/>
        </w:rPr>
        <w:t>Слово 12</w:t>
      </w:r>
    </w:p>
  </w:footnote>
  <w:footnote w:id="1091">
    <w:p w:rsidR="000676C5" w:rsidRDefault="000676C5">
      <w:pPr>
        <w:pStyle w:val="a3"/>
      </w:pPr>
      <w:r>
        <w:rPr>
          <w:rStyle w:val="a5"/>
        </w:rPr>
        <w:footnoteRef/>
      </w:r>
      <w:r>
        <w:t xml:space="preserve"> </w:t>
      </w:r>
      <w:r w:rsidRPr="00907192">
        <w:rPr>
          <w:color w:val="000000"/>
        </w:rPr>
        <w:t>Слово 12</w:t>
      </w:r>
    </w:p>
  </w:footnote>
  <w:footnote w:id="1092">
    <w:p w:rsidR="000676C5" w:rsidRDefault="000676C5">
      <w:pPr>
        <w:pStyle w:val="a3"/>
      </w:pPr>
      <w:r>
        <w:rPr>
          <w:rStyle w:val="a5"/>
        </w:rPr>
        <w:footnoteRef/>
      </w:r>
      <w:r>
        <w:t xml:space="preserve"> </w:t>
      </w:r>
      <w:r w:rsidRPr="00907192">
        <w:rPr>
          <w:color w:val="000000"/>
          <w:spacing w:val="-3"/>
        </w:rPr>
        <w:t>Слово 13.</w:t>
      </w:r>
    </w:p>
  </w:footnote>
  <w:footnote w:id="1093">
    <w:p w:rsidR="000676C5" w:rsidRDefault="000676C5">
      <w:pPr>
        <w:pStyle w:val="a3"/>
      </w:pPr>
      <w:r>
        <w:rPr>
          <w:rStyle w:val="a5"/>
        </w:rPr>
        <w:footnoteRef/>
      </w:r>
      <w:r>
        <w:t xml:space="preserve"> </w:t>
      </w:r>
      <w:r w:rsidRPr="00907192">
        <w:rPr>
          <w:i/>
          <w:iCs/>
          <w:color w:val="000000"/>
        </w:rPr>
        <w:t xml:space="preserve">...земные члены </w:t>
      </w:r>
      <w:r w:rsidRPr="00907192">
        <w:rPr>
          <w:color w:val="000000"/>
        </w:rPr>
        <w:t>(Кол. 3. 5).</w:t>
      </w:r>
    </w:p>
  </w:footnote>
  <w:footnote w:id="1094">
    <w:p w:rsidR="000676C5" w:rsidRDefault="000676C5">
      <w:pPr>
        <w:pStyle w:val="a3"/>
      </w:pPr>
      <w:r>
        <w:rPr>
          <w:rStyle w:val="a5"/>
        </w:rPr>
        <w:footnoteRef/>
      </w:r>
      <w:r>
        <w:t xml:space="preserve"> </w:t>
      </w:r>
      <w:r w:rsidRPr="00907192">
        <w:rPr>
          <w:color w:val="000000"/>
          <w:spacing w:val="-3"/>
        </w:rPr>
        <w:t>Слово 13</w:t>
      </w:r>
    </w:p>
  </w:footnote>
  <w:footnote w:id="1095">
    <w:p w:rsidR="000676C5" w:rsidRDefault="000676C5">
      <w:pPr>
        <w:pStyle w:val="a3"/>
      </w:pPr>
      <w:r>
        <w:rPr>
          <w:rStyle w:val="a5"/>
        </w:rPr>
        <w:footnoteRef/>
      </w:r>
      <w:r>
        <w:t xml:space="preserve"> </w:t>
      </w:r>
      <w:r w:rsidRPr="00907192">
        <w:rPr>
          <w:color w:val="000000"/>
        </w:rPr>
        <w:t>Слово 14</w:t>
      </w:r>
    </w:p>
  </w:footnote>
  <w:footnote w:id="1096">
    <w:p w:rsidR="000676C5" w:rsidRDefault="000676C5">
      <w:pPr>
        <w:pStyle w:val="a3"/>
      </w:pPr>
      <w:r>
        <w:rPr>
          <w:rStyle w:val="a5"/>
        </w:rPr>
        <w:footnoteRef/>
      </w:r>
      <w:r>
        <w:t xml:space="preserve"> </w:t>
      </w:r>
      <w:r w:rsidRPr="00907192">
        <w:rPr>
          <w:color w:val="000000"/>
          <w:spacing w:val="-4"/>
        </w:rPr>
        <w:t>Слово 14</w:t>
      </w:r>
    </w:p>
  </w:footnote>
  <w:footnote w:id="1097">
    <w:p w:rsidR="000676C5" w:rsidRDefault="000676C5">
      <w:pPr>
        <w:pStyle w:val="a3"/>
      </w:pPr>
      <w:r>
        <w:rPr>
          <w:rStyle w:val="a5"/>
        </w:rPr>
        <w:footnoteRef/>
      </w:r>
      <w:r>
        <w:t xml:space="preserve"> </w:t>
      </w:r>
      <w:r w:rsidRPr="00907192">
        <w:rPr>
          <w:bCs/>
          <w:i/>
          <w:iCs/>
          <w:color w:val="000000"/>
          <w:spacing w:val="-4"/>
        </w:rPr>
        <w:t xml:space="preserve">отдавайте кесарево кесарю, а Божие Богу </w:t>
      </w:r>
      <w:r w:rsidRPr="00907192">
        <w:rPr>
          <w:bCs/>
          <w:color w:val="000000"/>
          <w:spacing w:val="-4"/>
        </w:rPr>
        <w:t xml:space="preserve">(Мф. 22. </w:t>
      </w:r>
      <w:r w:rsidRPr="00907192">
        <w:rPr>
          <w:bCs/>
          <w:color w:val="000000"/>
        </w:rPr>
        <w:t>21)</w:t>
      </w:r>
    </w:p>
  </w:footnote>
  <w:footnote w:id="1098">
    <w:p w:rsidR="000676C5" w:rsidRDefault="000676C5">
      <w:pPr>
        <w:pStyle w:val="a3"/>
      </w:pPr>
      <w:r>
        <w:rPr>
          <w:rStyle w:val="a5"/>
        </w:rPr>
        <w:footnoteRef/>
      </w:r>
      <w:r>
        <w:t xml:space="preserve"> </w:t>
      </w:r>
      <w:r w:rsidRPr="00907192">
        <w:rPr>
          <w:bCs/>
          <w:color w:val="000000"/>
          <w:spacing w:val="-14"/>
        </w:rPr>
        <w:t xml:space="preserve">Рим. </w:t>
      </w:r>
      <w:r>
        <w:rPr>
          <w:bCs/>
          <w:color w:val="000000"/>
          <w:spacing w:val="-14"/>
        </w:rPr>
        <w:t>13:</w:t>
      </w:r>
      <w:r w:rsidRPr="00907192">
        <w:rPr>
          <w:color w:val="000000"/>
        </w:rPr>
        <w:t xml:space="preserve"> 7</w:t>
      </w:r>
    </w:p>
  </w:footnote>
  <w:footnote w:id="1099">
    <w:p w:rsidR="000676C5" w:rsidRDefault="000676C5">
      <w:pPr>
        <w:pStyle w:val="a3"/>
      </w:pPr>
      <w:r>
        <w:rPr>
          <w:rStyle w:val="a5"/>
        </w:rPr>
        <w:footnoteRef/>
      </w:r>
      <w:r>
        <w:t xml:space="preserve"> </w:t>
      </w:r>
      <w:r w:rsidRPr="00907192">
        <w:rPr>
          <w:color w:val="000000"/>
        </w:rPr>
        <w:t>Слово 14</w:t>
      </w:r>
    </w:p>
  </w:footnote>
  <w:footnote w:id="1100">
    <w:p w:rsidR="000676C5" w:rsidRDefault="000676C5">
      <w:pPr>
        <w:pStyle w:val="a3"/>
      </w:pPr>
      <w:r>
        <w:rPr>
          <w:rStyle w:val="a5"/>
        </w:rPr>
        <w:footnoteRef/>
      </w:r>
      <w:r>
        <w:t xml:space="preserve"> </w:t>
      </w:r>
      <w:r w:rsidRPr="00907192">
        <w:rPr>
          <w:color w:val="000000"/>
        </w:rPr>
        <w:t>Слово 14</w:t>
      </w:r>
    </w:p>
  </w:footnote>
  <w:footnote w:id="1101">
    <w:p w:rsidR="000676C5" w:rsidRDefault="000676C5">
      <w:pPr>
        <w:pStyle w:val="a3"/>
      </w:pPr>
      <w:r>
        <w:rPr>
          <w:rStyle w:val="a5"/>
        </w:rPr>
        <w:footnoteRef/>
      </w:r>
      <w:r>
        <w:t xml:space="preserve"> </w:t>
      </w:r>
      <w:r w:rsidRPr="00907192">
        <w:rPr>
          <w:color w:val="000000"/>
        </w:rPr>
        <w:t>Слово 14</w:t>
      </w:r>
    </w:p>
  </w:footnote>
  <w:footnote w:id="1102">
    <w:p w:rsidR="000676C5" w:rsidRDefault="000676C5">
      <w:pPr>
        <w:pStyle w:val="a3"/>
      </w:pPr>
      <w:r>
        <w:rPr>
          <w:rStyle w:val="a5"/>
        </w:rPr>
        <w:footnoteRef/>
      </w:r>
      <w:r>
        <w:t xml:space="preserve"> </w:t>
      </w:r>
      <w:r w:rsidRPr="00907192">
        <w:rPr>
          <w:color w:val="000000"/>
          <w:spacing w:val="-3"/>
        </w:rPr>
        <w:t>Слово 15</w:t>
      </w:r>
    </w:p>
  </w:footnote>
  <w:footnote w:id="1103">
    <w:p w:rsidR="000676C5" w:rsidRDefault="000676C5">
      <w:pPr>
        <w:pStyle w:val="a3"/>
      </w:pPr>
      <w:r>
        <w:rPr>
          <w:rStyle w:val="a5"/>
        </w:rPr>
        <w:footnoteRef/>
      </w:r>
      <w:r>
        <w:t xml:space="preserve"> </w:t>
      </w:r>
      <w:r>
        <w:rPr>
          <w:color w:val="000000"/>
          <w:spacing w:val="-6"/>
        </w:rPr>
        <w:t>Слово 16</w:t>
      </w:r>
    </w:p>
  </w:footnote>
  <w:footnote w:id="1104">
    <w:p w:rsidR="000676C5" w:rsidRDefault="000676C5">
      <w:pPr>
        <w:pStyle w:val="a3"/>
      </w:pPr>
      <w:r>
        <w:rPr>
          <w:rStyle w:val="a5"/>
        </w:rPr>
        <w:footnoteRef/>
      </w:r>
      <w:r>
        <w:t xml:space="preserve"> </w:t>
      </w:r>
      <w:r>
        <w:rPr>
          <w:i/>
          <w:iCs/>
          <w:color w:val="000000"/>
          <w:spacing w:val="-13"/>
          <w:sz w:val="22"/>
          <w:szCs w:val="22"/>
        </w:rPr>
        <w:t xml:space="preserve">...видел я Господа, сидящего на престоле высоком и превознесенном— </w:t>
      </w:r>
      <w:r>
        <w:rPr>
          <w:i/>
          <w:iCs/>
          <w:color w:val="000000"/>
          <w:spacing w:val="-7"/>
          <w:sz w:val="22"/>
          <w:szCs w:val="22"/>
        </w:rPr>
        <w:t xml:space="preserve">Вокруг Него стояли Серафимы </w:t>
      </w:r>
      <w:r>
        <w:rPr>
          <w:color w:val="000000"/>
          <w:spacing w:val="-7"/>
          <w:sz w:val="22"/>
          <w:szCs w:val="22"/>
        </w:rPr>
        <w:t>(Ис. 6. 1-2).</w:t>
      </w:r>
    </w:p>
  </w:footnote>
  <w:footnote w:id="1105">
    <w:p w:rsidR="000676C5" w:rsidRDefault="000676C5">
      <w:pPr>
        <w:pStyle w:val="a3"/>
      </w:pPr>
      <w:r>
        <w:rPr>
          <w:rStyle w:val="a5"/>
        </w:rPr>
        <w:footnoteRef/>
      </w:r>
      <w:r>
        <w:t xml:space="preserve"> </w:t>
      </w:r>
      <w:r>
        <w:rPr>
          <w:color w:val="000000"/>
          <w:spacing w:val="-6"/>
          <w:sz w:val="22"/>
          <w:szCs w:val="22"/>
        </w:rPr>
        <w:t>Деян. 2. 17</w:t>
      </w:r>
    </w:p>
  </w:footnote>
  <w:footnote w:id="1106">
    <w:p w:rsidR="000676C5" w:rsidRDefault="000676C5">
      <w:pPr>
        <w:pStyle w:val="a3"/>
      </w:pPr>
      <w:r>
        <w:rPr>
          <w:rStyle w:val="a5"/>
        </w:rPr>
        <w:footnoteRef/>
      </w:r>
      <w:r>
        <w:t xml:space="preserve"> </w:t>
      </w:r>
      <w:r>
        <w:rPr>
          <w:i/>
          <w:iCs/>
          <w:color w:val="000000"/>
          <w:spacing w:val="-12"/>
          <w:sz w:val="22"/>
          <w:szCs w:val="22"/>
        </w:rPr>
        <w:t xml:space="preserve">...излию </w:t>
      </w:r>
      <w:r>
        <w:rPr>
          <w:i/>
          <w:iCs/>
          <w:color w:val="000000"/>
          <w:spacing w:val="-8"/>
          <w:sz w:val="22"/>
          <w:szCs w:val="22"/>
        </w:rPr>
        <w:t xml:space="preserve">от Духа Моего на всякую плоть, и будут пророчествовать </w:t>
      </w:r>
      <w:r>
        <w:rPr>
          <w:color w:val="000000"/>
          <w:spacing w:val="-8"/>
          <w:sz w:val="22"/>
          <w:szCs w:val="22"/>
        </w:rPr>
        <w:t xml:space="preserve">(Иоил. 2. </w:t>
      </w:r>
      <w:r>
        <w:rPr>
          <w:color w:val="000000"/>
          <w:spacing w:val="-2"/>
          <w:sz w:val="22"/>
          <w:szCs w:val="22"/>
        </w:rPr>
        <w:t>28)</w:t>
      </w:r>
    </w:p>
  </w:footnote>
  <w:footnote w:id="1107">
    <w:p w:rsidR="000676C5" w:rsidRDefault="000676C5">
      <w:pPr>
        <w:pStyle w:val="a3"/>
      </w:pPr>
      <w:r>
        <w:rPr>
          <w:rStyle w:val="a5"/>
        </w:rPr>
        <w:footnoteRef/>
      </w:r>
      <w:r>
        <w:t xml:space="preserve"> </w:t>
      </w:r>
      <w:r>
        <w:rPr>
          <w:color w:val="000000"/>
          <w:spacing w:val="-15"/>
          <w:sz w:val="22"/>
          <w:szCs w:val="22"/>
        </w:rPr>
        <w:t xml:space="preserve">Добротолюбие. Ч. 1. Извлечение из жизни преподобного Максима </w:t>
      </w:r>
      <w:r>
        <w:rPr>
          <w:color w:val="000000"/>
          <w:sz w:val="22"/>
          <w:szCs w:val="22"/>
        </w:rPr>
        <w:t>Капсокаливи</w:t>
      </w:r>
    </w:p>
  </w:footnote>
  <w:footnote w:id="1108">
    <w:p w:rsidR="000676C5" w:rsidRDefault="000676C5">
      <w:pPr>
        <w:pStyle w:val="a3"/>
      </w:pPr>
      <w:r>
        <w:rPr>
          <w:rStyle w:val="a5"/>
        </w:rPr>
        <w:footnoteRef/>
      </w:r>
      <w:r>
        <w:t xml:space="preserve"> </w:t>
      </w:r>
      <w:r w:rsidRPr="00907192">
        <w:rPr>
          <w:color w:val="000000"/>
          <w:spacing w:val="-1"/>
        </w:rPr>
        <w:t>Втор. 31</w:t>
      </w:r>
    </w:p>
  </w:footnote>
  <w:footnote w:id="1109">
    <w:p w:rsidR="000676C5" w:rsidRDefault="000676C5">
      <w:pPr>
        <w:pStyle w:val="a3"/>
      </w:pPr>
      <w:r>
        <w:rPr>
          <w:rStyle w:val="a5"/>
        </w:rPr>
        <w:footnoteRef/>
      </w:r>
      <w:r>
        <w:t xml:space="preserve"> </w:t>
      </w:r>
      <w:r w:rsidRPr="00907192">
        <w:rPr>
          <w:color w:val="000000"/>
        </w:rPr>
        <w:t>Нав. 1. 2</w:t>
      </w:r>
    </w:p>
  </w:footnote>
  <w:footnote w:id="1110">
    <w:p w:rsidR="000676C5" w:rsidRDefault="000676C5">
      <w:pPr>
        <w:pStyle w:val="a3"/>
      </w:pPr>
      <w:r>
        <w:rPr>
          <w:rStyle w:val="a5"/>
        </w:rPr>
        <w:footnoteRef/>
      </w:r>
      <w:r>
        <w:t xml:space="preserve"> </w:t>
      </w:r>
      <w:r w:rsidRPr="00907192">
        <w:rPr>
          <w:color w:val="000000"/>
          <w:spacing w:val="-1"/>
        </w:rPr>
        <w:t>Слово 16</w:t>
      </w:r>
    </w:p>
  </w:footnote>
  <w:footnote w:id="1111">
    <w:p w:rsidR="000676C5" w:rsidRDefault="000676C5">
      <w:pPr>
        <w:pStyle w:val="a3"/>
      </w:pPr>
      <w:r>
        <w:rPr>
          <w:rStyle w:val="a5"/>
        </w:rPr>
        <w:footnoteRef/>
      </w:r>
      <w:r>
        <w:t xml:space="preserve"> </w:t>
      </w:r>
      <w:r w:rsidRPr="00907192">
        <w:rPr>
          <w:color w:val="000000"/>
          <w:spacing w:val="-6"/>
        </w:rPr>
        <w:t>То есть ни о чем не помышля</w:t>
      </w:r>
      <w:r w:rsidRPr="00907192">
        <w:rPr>
          <w:color w:val="000000"/>
          <w:spacing w:val="-6"/>
        </w:rPr>
        <w:softHyphen/>
      </w:r>
      <w:r w:rsidRPr="00907192">
        <w:rPr>
          <w:color w:val="000000"/>
          <w:spacing w:val="-5"/>
        </w:rPr>
        <w:t>ет</w:t>
      </w:r>
    </w:p>
  </w:footnote>
  <w:footnote w:id="1112">
    <w:p w:rsidR="000676C5" w:rsidRDefault="000676C5">
      <w:pPr>
        <w:pStyle w:val="a3"/>
      </w:pPr>
      <w:r>
        <w:rPr>
          <w:rStyle w:val="a5"/>
        </w:rPr>
        <w:footnoteRef/>
      </w:r>
      <w:r>
        <w:t xml:space="preserve"> </w:t>
      </w:r>
      <w:r w:rsidRPr="00907192">
        <w:rPr>
          <w:color w:val="000000"/>
        </w:rPr>
        <w:t>2 Кор. 12. 2</w:t>
      </w:r>
    </w:p>
  </w:footnote>
  <w:footnote w:id="1113">
    <w:p w:rsidR="000676C5" w:rsidRDefault="000676C5">
      <w:pPr>
        <w:pStyle w:val="a3"/>
      </w:pPr>
      <w:r>
        <w:rPr>
          <w:rStyle w:val="a5"/>
        </w:rPr>
        <w:footnoteRef/>
      </w:r>
      <w:r>
        <w:t xml:space="preserve"> </w:t>
      </w:r>
      <w:r w:rsidRPr="00907192">
        <w:rPr>
          <w:color w:val="000000"/>
          <w:spacing w:val="-2"/>
        </w:rPr>
        <w:t>Слово 16</w:t>
      </w:r>
    </w:p>
  </w:footnote>
  <w:footnote w:id="1114">
    <w:p w:rsidR="000676C5" w:rsidRPr="00907192" w:rsidRDefault="000676C5" w:rsidP="00F67DC0">
      <w:pPr>
        <w:shd w:val="clear" w:color="auto" w:fill="FFFFFF"/>
        <w:spacing w:before="421" w:line="194" w:lineRule="exact"/>
        <w:jc w:val="both"/>
      </w:pPr>
      <w:r>
        <w:rPr>
          <w:rStyle w:val="a5"/>
        </w:rPr>
        <w:footnoteRef/>
      </w:r>
      <w:r>
        <w:t xml:space="preserve"> </w:t>
      </w:r>
      <w:r w:rsidRPr="00907192">
        <w:rPr>
          <w:color w:val="000000"/>
          <w:spacing w:val="-6"/>
        </w:rPr>
        <w:t xml:space="preserve">Состояние духовного видения, будучи </w:t>
      </w:r>
      <w:r w:rsidRPr="00907192">
        <w:rPr>
          <w:color w:val="000000"/>
          <w:spacing w:val="-7"/>
        </w:rPr>
        <w:t>плодом молитвы, называется иногда духовною молитвою, в отличие от ду</w:t>
      </w:r>
      <w:r w:rsidRPr="00907192">
        <w:rPr>
          <w:color w:val="000000"/>
          <w:spacing w:val="-7"/>
        </w:rPr>
        <w:softHyphen/>
      </w:r>
      <w:r w:rsidRPr="00907192">
        <w:rPr>
          <w:color w:val="000000"/>
          <w:spacing w:val="-8"/>
        </w:rPr>
        <w:t xml:space="preserve">шевной молитвы, которая может быть очень возвышенною, но находится во </w:t>
      </w:r>
      <w:r w:rsidRPr="00907192">
        <w:rPr>
          <w:color w:val="000000"/>
        </w:rPr>
        <w:t>власти молящегося.</w:t>
      </w:r>
    </w:p>
    <w:p w:rsidR="000676C5" w:rsidRDefault="000676C5">
      <w:pPr>
        <w:pStyle w:val="a3"/>
      </w:pPr>
    </w:p>
  </w:footnote>
  <w:footnote w:id="1115">
    <w:p w:rsidR="000676C5" w:rsidRDefault="000676C5">
      <w:pPr>
        <w:pStyle w:val="a3"/>
      </w:pPr>
      <w:r>
        <w:rPr>
          <w:rStyle w:val="a5"/>
        </w:rPr>
        <w:footnoteRef/>
      </w:r>
      <w:r>
        <w:t xml:space="preserve"> </w:t>
      </w:r>
      <w:r>
        <w:rPr>
          <w:color w:val="000000"/>
          <w:spacing w:val="-4"/>
        </w:rPr>
        <w:t>Слово 15.</w:t>
      </w:r>
    </w:p>
  </w:footnote>
  <w:footnote w:id="1116">
    <w:p w:rsidR="000676C5" w:rsidRDefault="000676C5">
      <w:pPr>
        <w:pStyle w:val="a3"/>
      </w:pPr>
      <w:r>
        <w:rPr>
          <w:rStyle w:val="a5"/>
        </w:rPr>
        <w:footnoteRef/>
      </w:r>
      <w:r>
        <w:t xml:space="preserve"> </w:t>
      </w:r>
      <w:r w:rsidRPr="00907192">
        <w:rPr>
          <w:bCs/>
          <w:i/>
          <w:iCs/>
          <w:color w:val="000000"/>
          <w:spacing w:val="-5"/>
        </w:rPr>
        <w:t xml:space="preserve">...в поте лица твоего будешь есть хлеб, доколе не возвратишься в </w:t>
      </w:r>
      <w:r w:rsidRPr="00907192">
        <w:rPr>
          <w:bCs/>
          <w:i/>
          <w:iCs/>
          <w:color w:val="000000"/>
          <w:spacing w:val="-9"/>
        </w:rPr>
        <w:t>землю, из которой ты взят... терние и волчцы произрастит она тебе</w:t>
      </w:r>
      <w:r>
        <w:rPr>
          <w:b/>
          <w:bCs/>
          <w:i/>
          <w:iCs/>
          <w:color w:val="000000"/>
          <w:spacing w:val="-9"/>
        </w:rPr>
        <w:t xml:space="preserve"> </w:t>
      </w:r>
      <w:r>
        <w:rPr>
          <w:color w:val="000000"/>
        </w:rPr>
        <w:t>(Быт. 3. 19, 18)</w:t>
      </w:r>
    </w:p>
  </w:footnote>
  <w:footnote w:id="1117">
    <w:p w:rsidR="000676C5" w:rsidRDefault="000676C5">
      <w:pPr>
        <w:pStyle w:val="a3"/>
      </w:pPr>
      <w:r>
        <w:rPr>
          <w:rStyle w:val="a5"/>
        </w:rPr>
        <w:footnoteRef/>
      </w:r>
      <w:r>
        <w:t xml:space="preserve"> </w:t>
      </w:r>
      <w:r>
        <w:rPr>
          <w:i/>
          <w:iCs/>
          <w:color w:val="000000"/>
        </w:rPr>
        <w:t xml:space="preserve">...не открыт путь во святилище </w:t>
      </w:r>
      <w:r>
        <w:rPr>
          <w:color w:val="000000"/>
        </w:rPr>
        <w:t>(Евр. 9. 8)</w:t>
      </w:r>
    </w:p>
  </w:footnote>
  <w:footnote w:id="1118">
    <w:p w:rsidR="000676C5" w:rsidRDefault="000676C5">
      <w:pPr>
        <w:pStyle w:val="a3"/>
      </w:pPr>
      <w:r>
        <w:rPr>
          <w:rStyle w:val="a5"/>
        </w:rPr>
        <w:footnoteRef/>
      </w:r>
      <w:r>
        <w:t xml:space="preserve"> </w:t>
      </w:r>
      <w:r>
        <w:rPr>
          <w:i/>
          <w:iCs/>
          <w:color w:val="000000"/>
        </w:rPr>
        <w:t xml:space="preserve">В </w:t>
      </w:r>
      <w:r>
        <w:rPr>
          <w:i/>
          <w:iCs/>
          <w:color w:val="000000"/>
          <w:spacing w:val="-4"/>
        </w:rPr>
        <w:t xml:space="preserve">последние дни </w:t>
      </w:r>
      <w:r>
        <w:rPr>
          <w:color w:val="000000"/>
          <w:spacing w:val="-4"/>
        </w:rPr>
        <w:t>(Евр. 1. 2)</w:t>
      </w:r>
    </w:p>
  </w:footnote>
  <w:footnote w:id="1119">
    <w:p w:rsidR="000676C5" w:rsidRDefault="000676C5">
      <w:pPr>
        <w:pStyle w:val="a3"/>
      </w:pPr>
      <w:r>
        <w:rPr>
          <w:rStyle w:val="a5"/>
        </w:rPr>
        <w:footnoteRef/>
      </w:r>
      <w:r>
        <w:t xml:space="preserve"> </w:t>
      </w:r>
      <w:r>
        <w:rPr>
          <w:color w:val="000000"/>
          <w:spacing w:val="-4"/>
        </w:rPr>
        <w:t xml:space="preserve">При весьма внимательной молитве бывает у </w:t>
      </w:r>
      <w:r>
        <w:rPr>
          <w:color w:val="000000"/>
          <w:spacing w:val="-5"/>
        </w:rPr>
        <w:t xml:space="preserve">подвижников и пот, не только когда они утруждают тело поклонами, но и когда совершают молитву стоя или сидя. Пот является при особенном внимании, при особенном сокрушении духа. Так, преподобный Пахомий </w:t>
      </w:r>
      <w:r>
        <w:rPr>
          <w:color w:val="000000"/>
          <w:spacing w:val="-3"/>
        </w:rPr>
        <w:t>Великий при келейных молитвах своих обливался слезами и потом (жи</w:t>
      </w:r>
      <w:r>
        <w:rPr>
          <w:color w:val="000000"/>
          <w:spacing w:val="-3"/>
        </w:rPr>
        <w:softHyphen/>
      </w:r>
      <w:r>
        <w:rPr>
          <w:color w:val="000000"/>
          <w:spacing w:val="-4"/>
        </w:rPr>
        <w:t xml:space="preserve">тие преподобного, Четьи-Минеи мая в 15 день). — Святейший Каллист, </w:t>
      </w:r>
      <w:r>
        <w:rPr>
          <w:color w:val="000000"/>
          <w:spacing w:val="-6"/>
        </w:rPr>
        <w:t xml:space="preserve">патриарх Константинопольский, говорит: «Иногда бывает в пришедших в </w:t>
      </w:r>
      <w:r>
        <w:rPr>
          <w:color w:val="000000"/>
          <w:spacing w:val="-4"/>
        </w:rPr>
        <w:t>такое состояние (в стяжавших сердечную молитву) и пот от великой теп</w:t>
      </w:r>
      <w:r>
        <w:rPr>
          <w:color w:val="000000"/>
          <w:spacing w:val="-4"/>
        </w:rPr>
        <w:softHyphen/>
      </w:r>
      <w:r>
        <w:rPr>
          <w:color w:val="000000"/>
        </w:rPr>
        <w:t>лоты, появляющейся в теле» (Добротолюбие. Ч. 4).</w:t>
      </w:r>
    </w:p>
  </w:footnote>
  <w:footnote w:id="1120">
    <w:p w:rsidR="000676C5" w:rsidRDefault="000676C5">
      <w:pPr>
        <w:pStyle w:val="a3"/>
      </w:pPr>
      <w:r>
        <w:rPr>
          <w:rStyle w:val="a5"/>
        </w:rPr>
        <w:footnoteRef/>
      </w:r>
      <w:r>
        <w:t xml:space="preserve"> </w:t>
      </w:r>
      <w:r>
        <w:rPr>
          <w:i/>
          <w:iCs/>
          <w:color w:val="000000"/>
          <w:spacing w:val="-2"/>
        </w:rPr>
        <w:t xml:space="preserve">...из которой </w:t>
      </w:r>
      <w:r>
        <w:rPr>
          <w:i/>
          <w:iCs/>
          <w:color w:val="000000"/>
        </w:rPr>
        <w:t xml:space="preserve">взят </w:t>
      </w:r>
      <w:r>
        <w:rPr>
          <w:color w:val="000000"/>
        </w:rPr>
        <w:t>(Быт. 3. 19).</w:t>
      </w:r>
    </w:p>
  </w:footnote>
  <w:footnote w:id="1121">
    <w:p w:rsidR="000676C5" w:rsidRDefault="000676C5">
      <w:pPr>
        <w:pStyle w:val="a3"/>
      </w:pPr>
      <w:r>
        <w:rPr>
          <w:rStyle w:val="a5"/>
        </w:rPr>
        <w:footnoteRef/>
      </w:r>
      <w:r>
        <w:t xml:space="preserve"> </w:t>
      </w:r>
      <w:r>
        <w:rPr>
          <w:color w:val="000000"/>
          <w:spacing w:val="-1"/>
        </w:rPr>
        <w:t>Слово 19</w:t>
      </w:r>
    </w:p>
  </w:footnote>
  <w:footnote w:id="1122">
    <w:p w:rsidR="000676C5" w:rsidRDefault="000676C5">
      <w:pPr>
        <w:pStyle w:val="a3"/>
      </w:pPr>
      <w:r>
        <w:rPr>
          <w:rStyle w:val="a5"/>
        </w:rPr>
        <w:footnoteRef/>
      </w:r>
      <w:r>
        <w:t xml:space="preserve"> </w:t>
      </w:r>
      <w:r>
        <w:rPr>
          <w:color w:val="000000"/>
          <w:spacing w:val="-6"/>
        </w:rPr>
        <w:t xml:space="preserve">Гл. 52. Слово о безмолвии и молитве Каллиста и Игнатия </w:t>
      </w:r>
      <w:r>
        <w:rPr>
          <w:color w:val="000000"/>
        </w:rPr>
        <w:t>Ксанфопулов. Добротолюбие. Ч. 2.</w:t>
      </w:r>
    </w:p>
  </w:footnote>
  <w:footnote w:id="1123">
    <w:p w:rsidR="000676C5" w:rsidRDefault="000676C5">
      <w:pPr>
        <w:pStyle w:val="a3"/>
      </w:pPr>
      <w:r>
        <w:rPr>
          <w:rStyle w:val="a5"/>
        </w:rPr>
        <w:footnoteRef/>
      </w:r>
      <w:r>
        <w:t xml:space="preserve"> </w:t>
      </w:r>
      <w:r w:rsidRPr="00907192">
        <w:rPr>
          <w:color w:val="000000"/>
        </w:rPr>
        <w:t>Рим. 8. 26</w:t>
      </w:r>
    </w:p>
  </w:footnote>
  <w:footnote w:id="1124">
    <w:p w:rsidR="000676C5" w:rsidRDefault="000676C5">
      <w:pPr>
        <w:pStyle w:val="a3"/>
      </w:pPr>
      <w:r>
        <w:rPr>
          <w:rStyle w:val="a5"/>
        </w:rPr>
        <w:footnoteRef/>
      </w:r>
      <w:r>
        <w:t xml:space="preserve"> </w:t>
      </w:r>
      <w:r w:rsidRPr="00907192">
        <w:rPr>
          <w:color w:val="000000"/>
          <w:spacing w:val="-1"/>
        </w:rPr>
        <w:t>Слово 21</w:t>
      </w:r>
    </w:p>
  </w:footnote>
  <w:footnote w:id="1125">
    <w:p w:rsidR="000676C5" w:rsidRDefault="000676C5">
      <w:pPr>
        <w:pStyle w:val="a3"/>
      </w:pPr>
      <w:r>
        <w:rPr>
          <w:rStyle w:val="a5"/>
        </w:rPr>
        <w:footnoteRef/>
      </w:r>
      <w:r>
        <w:t xml:space="preserve"> </w:t>
      </w:r>
      <w:r w:rsidRPr="00907192">
        <w:rPr>
          <w:color w:val="000000"/>
          <w:spacing w:val="-6"/>
        </w:rPr>
        <w:t>Выше объяснено, что разумеют аскетиче</w:t>
      </w:r>
      <w:r w:rsidRPr="00907192">
        <w:rPr>
          <w:color w:val="000000"/>
          <w:spacing w:val="-6"/>
        </w:rPr>
        <w:softHyphen/>
      </w:r>
      <w:r w:rsidRPr="00907192">
        <w:rPr>
          <w:color w:val="000000"/>
        </w:rPr>
        <w:t xml:space="preserve">ские Отцы под словом </w:t>
      </w:r>
      <w:r w:rsidRPr="00907192">
        <w:rPr>
          <w:i/>
          <w:iCs/>
          <w:color w:val="000000"/>
        </w:rPr>
        <w:t>память Божия</w:t>
      </w:r>
    </w:p>
  </w:footnote>
  <w:footnote w:id="1126">
    <w:p w:rsidR="000676C5" w:rsidRDefault="000676C5">
      <w:pPr>
        <w:pStyle w:val="a3"/>
      </w:pPr>
      <w:r>
        <w:rPr>
          <w:rStyle w:val="a5"/>
        </w:rPr>
        <w:footnoteRef/>
      </w:r>
      <w:r>
        <w:t xml:space="preserve"> </w:t>
      </w:r>
      <w:r w:rsidRPr="00907192">
        <w:rPr>
          <w:color w:val="000000"/>
        </w:rPr>
        <w:t>Слово 21</w:t>
      </w:r>
    </w:p>
  </w:footnote>
  <w:footnote w:id="1127">
    <w:p w:rsidR="000676C5" w:rsidRDefault="000676C5">
      <w:pPr>
        <w:pStyle w:val="a3"/>
      </w:pPr>
      <w:r>
        <w:rPr>
          <w:rStyle w:val="a5"/>
        </w:rPr>
        <w:footnoteRef/>
      </w:r>
      <w:r>
        <w:t xml:space="preserve"> </w:t>
      </w:r>
      <w:r w:rsidRPr="00907192">
        <w:rPr>
          <w:color w:val="000000"/>
        </w:rPr>
        <w:t>Гал. 5.19</w:t>
      </w:r>
    </w:p>
  </w:footnote>
  <w:footnote w:id="1128">
    <w:p w:rsidR="000676C5" w:rsidRDefault="000676C5">
      <w:pPr>
        <w:pStyle w:val="a3"/>
      </w:pPr>
      <w:r>
        <w:rPr>
          <w:rStyle w:val="a5"/>
        </w:rPr>
        <w:footnoteRef/>
      </w:r>
      <w:r>
        <w:t xml:space="preserve"> </w:t>
      </w:r>
      <w:r w:rsidRPr="00907192">
        <w:rPr>
          <w:color w:val="000000"/>
          <w:spacing w:val="-6"/>
        </w:rPr>
        <w:t xml:space="preserve">Проникнутое ощущениями греховными. </w:t>
      </w:r>
      <w:r w:rsidRPr="00907192">
        <w:rPr>
          <w:color w:val="000000"/>
          <w:spacing w:val="-7"/>
        </w:rPr>
        <w:t xml:space="preserve">Таковым обыкновенно соделывается тело от неги, покоя, обильного питания </w:t>
      </w:r>
      <w:r w:rsidRPr="00907192">
        <w:rPr>
          <w:color w:val="000000"/>
        </w:rPr>
        <w:t>и рассеянной, невнимательной жизни</w:t>
      </w:r>
    </w:p>
  </w:footnote>
  <w:footnote w:id="1129">
    <w:p w:rsidR="000676C5" w:rsidRDefault="000676C5">
      <w:pPr>
        <w:pStyle w:val="a3"/>
      </w:pPr>
      <w:r>
        <w:rPr>
          <w:rStyle w:val="a5"/>
        </w:rPr>
        <w:footnoteRef/>
      </w:r>
      <w:r>
        <w:t xml:space="preserve"> </w:t>
      </w:r>
      <w:r w:rsidRPr="00907192">
        <w:rPr>
          <w:color w:val="000000"/>
        </w:rPr>
        <w:t>Слово 22</w:t>
      </w:r>
    </w:p>
  </w:footnote>
  <w:footnote w:id="1130">
    <w:p w:rsidR="000676C5" w:rsidRDefault="000676C5">
      <w:pPr>
        <w:pStyle w:val="a3"/>
      </w:pPr>
      <w:r>
        <w:rPr>
          <w:rStyle w:val="a5"/>
        </w:rPr>
        <w:footnoteRef/>
      </w:r>
      <w:r>
        <w:t xml:space="preserve"> </w:t>
      </w:r>
      <w:r w:rsidRPr="00907192">
        <w:rPr>
          <w:i/>
          <w:iCs/>
          <w:color w:val="000000"/>
        </w:rPr>
        <w:t xml:space="preserve">Осуществление </w:t>
      </w:r>
      <w:r w:rsidRPr="00907192">
        <w:rPr>
          <w:color w:val="000000"/>
        </w:rPr>
        <w:t>(Евр. 11. 1)</w:t>
      </w:r>
    </w:p>
  </w:footnote>
  <w:footnote w:id="1131">
    <w:p w:rsidR="000676C5" w:rsidRDefault="000676C5">
      <w:pPr>
        <w:pStyle w:val="a3"/>
      </w:pPr>
      <w:r>
        <w:rPr>
          <w:rStyle w:val="a5"/>
        </w:rPr>
        <w:footnoteRef/>
      </w:r>
      <w:r>
        <w:t xml:space="preserve"> </w:t>
      </w:r>
      <w:r w:rsidRPr="00907192">
        <w:rPr>
          <w:color w:val="000000"/>
          <w:spacing w:val="-5"/>
        </w:rPr>
        <w:t xml:space="preserve">Об этой вере сказал Пимен Великий: </w:t>
      </w:r>
      <w:r w:rsidRPr="00907192">
        <w:rPr>
          <w:color w:val="000000"/>
          <w:spacing w:val="-6"/>
        </w:rPr>
        <w:t>«Вера заключается в том, чтоб пребывать в смирении и творить милосты</w:t>
      </w:r>
      <w:r w:rsidRPr="00907192">
        <w:rPr>
          <w:color w:val="000000"/>
          <w:spacing w:val="-6"/>
        </w:rPr>
        <w:softHyphen/>
      </w:r>
      <w:r w:rsidRPr="00907192">
        <w:rPr>
          <w:color w:val="000000"/>
        </w:rPr>
        <w:t>ню». Слово 30</w:t>
      </w:r>
    </w:p>
  </w:footnote>
  <w:footnote w:id="1132">
    <w:p w:rsidR="000676C5" w:rsidRDefault="000676C5">
      <w:pPr>
        <w:pStyle w:val="a3"/>
      </w:pPr>
      <w:r>
        <w:rPr>
          <w:rStyle w:val="a5"/>
        </w:rPr>
        <w:footnoteRef/>
      </w:r>
      <w:r>
        <w:t xml:space="preserve"> </w:t>
      </w:r>
      <w:r w:rsidRPr="00907192">
        <w:rPr>
          <w:color w:val="000000"/>
        </w:rPr>
        <w:t>Слово 30</w:t>
      </w:r>
    </w:p>
  </w:footnote>
  <w:footnote w:id="1133">
    <w:p w:rsidR="000676C5" w:rsidRDefault="000676C5">
      <w:pPr>
        <w:pStyle w:val="a3"/>
      </w:pPr>
      <w:r>
        <w:rPr>
          <w:rStyle w:val="a5"/>
        </w:rPr>
        <w:footnoteRef/>
      </w:r>
      <w:r>
        <w:t xml:space="preserve"> </w:t>
      </w:r>
      <w:r w:rsidRPr="00907192">
        <w:rPr>
          <w:color w:val="000000"/>
        </w:rPr>
        <w:t>Слово 30</w:t>
      </w:r>
    </w:p>
  </w:footnote>
  <w:footnote w:id="1134">
    <w:p w:rsidR="000676C5" w:rsidRDefault="000676C5">
      <w:pPr>
        <w:pStyle w:val="a3"/>
      </w:pPr>
      <w:r>
        <w:rPr>
          <w:rStyle w:val="a5"/>
        </w:rPr>
        <w:footnoteRef/>
      </w:r>
      <w:r>
        <w:t xml:space="preserve"> </w:t>
      </w:r>
      <w:r>
        <w:rPr>
          <w:color w:val="000000"/>
          <w:spacing w:val="-5"/>
        </w:rPr>
        <w:t xml:space="preserve">«Предательство бывает от нерадения. Не противоречь нападающим </w:t>
      </w:r>
      <w:r>
        <w:rPr>
          <w:color w:val="000000"/>
          <w:spacing w:val="-7"/>
        </w:rPr>
        <w:t>помыслам, потому что враги сего и желают и, видя противоречие, не преста</w:t>
      </w:r>
      <w:r>
        <w:rPr>
          <w:color w:val="000000"/>
          <w:spacing w:val="-7"/>
        </w:rPr>
        <w:softHyphen/>
      </w:r>
      <w:r>
        <w:rPr>
          <w:color w:val="000000"/>
          <w:spacing w:val="-6"/>
        </w:rPr>
        <w:t xml:space="preserve">нут нападать; но помолись ко Господу, повергая пред Ним немощь твою, и </w:t>
      </w:r>
      <w:r>
        <w:rPr>
          <w:color w:val="000000"/>
          <w:spacing w:val="-5"/>
        </w:rPr>
        <w:t>Он поможет не только отогнать, но и совершенно упразднить их». Препо</w:t>
      </w:r>
      <w:r>
        <w:rPr>
          <w:color w:val="000000"/>
          <w:spacing w:val="-5"/>
        </w:rPr>
        <w:softHyphen/>
      </w:r>
      <w:r>
        <w:rPr>
          <w:color w:val="000000"/>
          <w:spacing w:val="-1"/>
        </w:rPr>
        <w:t>добных Варсонофия и Иоанна ответ 91. Слово 30.</w:t>
      </w:r>
    </w:p>
  </w:footnote>
  <w:footnote w:id="1135">
    <w:p w:rsidR="000676C5" w:rsidRDefault="000676C5">
      <w:pPr>
        <w:pStyle w:val="a3"/>
      </w:pPr>
      <w:r>
        <w:rPr>
          <w:rStyle w:val="a5"/>
        </w:rPr>
        <w:footnoteRef/>
      </w:r>
      <w:r>
        <w:t xml:space="preserve"> </w:t>
      </w:r>
      <w:r>
        <w:rPr>
          <w:color w:val="000000"/>
          <w:spacing w:val="-1"/>
        </w:rPr>
        <w:t>Слово 30</w:t>
      </w:r>
    </w:p>
  </w:footnote>
  <w:footnote w:id="1136">
    <w:p w:rsidR="000676C5" w:rsidRDefault="000676C5">
      <w:pPr>
        <w:pStyle w:val="a3"/>
      </w:pPr>
      <w:r>
        <w:rPr>
          <w:rStyle w:val="a5"/>
        </w:rPr>
        <w:footnoteRef/>
      </w:r>
      <w:r>
        <w:t xml:space="preserve"> </w:t>
      </w:r>
      <w:r w:rsidRPr="00907192">
        <w:rPr>
          <w:i/>
          <w:iCs/>
          <w:color w:val="000000"/>
          <w:spacing w:val="-13"/>
        </w:rPr>
        <w:t>Ищи</w:t>
      </w:r>
      <w:r w:rsidRPr="00907192">
        <w:rPr>
          <w:i/>
          <w:iCs/>
          <w:color w:val="000000"/>
          <w:spacing w:val="-13"/>
        </w:rPr>
        <w:softHyphen/>
      </w:r>
      <w:r w:rsidRPr="00907192">
        <w:rPr>
          <w:i/>
          <w:iCs/>
          <w:color w:val="000000"/>
          <w:spacing w:val="-11"/>
        </w:rPr>
        <w:t xml:space="preserve">те </w:t>
      </w:r>
      <w:r w:rsidRPr="00907192">
        <w:rPr>
          <w:bCs/>
          <w:i/>
          <w:iCs/>
          <w:color w:val="000000"/>
          <w:spacing w:val="-11"/>
        </w:rPr>
        <w:t>же прежде Царства Божия и правды Его, и это все приложится вам</w:t>
      </w:r>
      <w:r>
        <w:rPr>
          <w:b/>
          <w:bCs/>
          <w:i/>
          <w:iCs/>
          <w:color w:val="000000"/>
          <w:spacing w:val="-11"/>
        </w:rPr>
        <w:t xml:space="preserve"> </w:t>
      </w:r>
      <w:r>
        <w:rPr>
          <w:color w:val="000000"/>
        </w:rPr>
        <w:t>(Мф. 6. 33)</w:t>
      </w:r>
    </w:p>
  </w:footnote>
  <w:footnote w:id="1137">
    <w:p w:rsidR="000676C5" w:rsidRDefault="000676C5">
      <w:pPr>
        <w:pStyle w:val="a3"/>
      </w:pPr>
      <w:r>
        <w:rPr>
          <w:rStyle w:val="a5"/>
        </w:rPr>
        <w:footnoteRef/>
      </w:r>
      <w:r>
        <w:t xml:space="preserve"> </w:t>
      </w:r>
      <w:r>
        <w:rPr>
          <w:color w:val="000000"/>
        </w:rPr>
        <w:t>Слово 30</w:t>
      </w:r>
    </w:p>
  </w:footnote>
  <w:footnote w:id="1138">
    <w:p w:rsidR="000676C5" w:rsidRDefault="000676C5">
      <w:pPr>
        <w:pStyle w:val="a3"/>
      </w:pPr>
      <w:r>
        <w:rPr>
          <w:rStyle w:val="a5"/>
        </w:rPr>
        <w:footnoteRef/>
      </w:r>
      <w:r>
        <w:t xml:space="preserve"> </w:t>
      </w:r>
      <w:r w:rsidRPr="00907192">
        <w:rPr>
          <w:color w:val="000000"/>
          <w:spacing w:val="-6"/>
        </w:rPr>
        <w:t>Слово 25</w:t>
      </w:r>
    </w:p>
  </w:footnote>
  <w:footnote w:id="1139">
    <w:p w:rsidR="000676C5" w:rsidRDefault="000676C5">
      <w:pPr>
        <w:pStyle w:val="a3"/>
      </w:pPr>
      <w:r>
        <w:rPr>
          <w:rStyle w:val="a5"/>
        </w:rPr>
        <w:footnoteRef/>
      </w:r>
      <w:r>
        <w:t xml:space="preserve"> </w:t>
      </w:r>
      <w:r w:rsidRPr="00907192">
        <w:rPr>
          <w:i/>
          <w:iCs/>
          <w:color w:val="000000"/>
        </w:rPr>
        <w:t xml:space="preserve">...и хотение и действие </w:t>
      </w:r>
      <w:r w:rsidRPr="00907192">
        <w:rPr>
          <w:color w:val="000000"/>
        </w:rPr>
        <w:t>(Флп. 2. 13)</w:t>
      </w:r>
    </w:p>
  </w:footnote>
  <w:footnote w:id="1140">
    <w:p w:rsidR="000676C5" w:rsidRDefault="000676C5">
      <w:pPr>
        <w:pStyle w:val="a3"/>
      </w:pPr>
      <w:r>
        <w:rPr>
          <w:rStyle w:val="a5"/>
        </w:rPr>
        <w:footnoteRef/>
      </w:r>
      <w:r>
        <w:t xml:space="preserve"> </w:t>
      </w:r>
      <w:r w:rsidRPr="00907192">
        <w:rPr>
          <w:color w:val="000000"/>
          <w:spacing w:val="-5"/>
        </w:rPr>
        <w:t>Слово 33</w:t>
      </w:r>
    </w:p>
  </w:footnote>
  <w:footnote w:id="1141">
    <w:p w:rsidR="000676C5" w:rsidRDefault="000676C5">
      <w:pPr>
        <w:pStyle w:val="a3"/>
      </w:pPr>
      <w:r>
        <w:rPr>
          <w:rStyle w:val="a5"/>
        </w:rPr>
        <w:footnoteRef/>
      </w:r>
      <w:r>
        <w:t xml:space="preserve"> </w:t>
      </w:r>
      <w:r>
        <w:rPr>
          <w:color w:val="000000"/>
          <w:spacing w:val="-2"/>
        </w:rPr>
        <w:t>Слово 39</w:t>
      </w:r>
    </w:p>
  </w:footnote>
  <w:footnote w:id="1142">
    <w:p w:rsidR="000676C5" w:rsidRDefault="000676C5">
      <w:pPr>
        <w:pStyle w:val="a3"/>
      </w:pPr>
      <w:r>
        <w:rPr>
          <w:rStyle w:val="a5"/>
        </w:rPr>
        <w:footnoteRef/>
      </w:r>
      <w:r>
        <w:t xml:space="preserve"> </w:t>
      </w:r>
      <w:r>
        <w:rPr>
          <w:color w:val="000000"/>
          <w:spacing w:val="-2"/>
        </w:rPr>
        <w:t>Слово 39</w:t>
      </w:r>
    </w:p>
  </w:footnote>
  <w:footnote w:id="1143">
    <w:p w:rsidR="000676C5" w:rsidRDefault="000676C5">
      <w:pPr>
        <w:pStyle w:val="a3"/>
      </w:pPr>
      <w:r>
        <w:rPr>
          <w:rStyle w:val="a5"/>
        </w:rPr>
        <w:footnoteRef/>
      </w:r>
      <w:r>
        <w:t xml:space="preserve"> </w:t>
      </w:r>
      <w:r>
        <w:rPr>
          <w:color w:val="000000"/>
          <w:spacing w:val="-5"/>
        </w:rPr>
        <w:t>Слово 39</w:t>
      </w:r>
    </w:p>
  </w:footnote>
  <w:footnote w:id="1144">
    <w:p w:rsidR="000676C5" w:rsidRDefault="000676C5">
      <w:pPr>
        <w:pStyle w:val="a3"/>
      </w:pPr>
      <w:r>
        <w:rPr>
          <w:rStyle w:val="a5"/>
        </w:rPr>
        <w:footnoteRef/>
      </w:r>
      <w:r>
        <w:t xml:space="preserve"> </w:t>
      </w:r>
      <w:r>
        <w:rPr>
          <w:color w:val="000000"/>
        </w:rPr>
        <w:t>Слово 39</w:t>
      </w:r>
    </w:p>
  </w:footnote>
  <w:footnote w:id="1145">
    <w:p w:rsidR="000676C5" w:rsidRDefault="000676C5">
      <w:pPr>
        <w:pStyle w:val="a3"/>
      </w:pPr>
      <w:r>
        <w:rPr>
          <w:rStyle w:val="a5"/>
        </w:rPr>
        <w:footnoteRef/>
      </w:r>
      <w:r>
        <w:t xml:space="preserve"> </w:t>
      </w:r>
      <w:r>
        <w:rPr>
          <w:color w:val="000000"/>
          <w:spacing w:val="-2"/>
        </w:rPr>
        <w:t>Слово 39</w:t>
      </w:r>
    </w:p>
  </w:footnote>
  <w:footnote w:id="1146">
    <w:p w:rsidR="000676C5" w:rsidRDefault="000676C5">
      <w:pPr>
        <w:pStyle w:val="a3"/>
      </w:pPr>
      <w:r>
        <w:rPr>
          <w:rStyle w:val="a5"/>
        </w:rPr>
        <w:footnoteRef/>
      </w:r>
      <w:r>
        <w:t xml:space="preserve"> </w:t>
      </w:r>
      <w:r w:rsidRPr="00907192">
        <w:rPr>
          <w:color w:val="000000"/>
          <w:spacing w:val="-2"/>
        </w:rPr>
        <w:t>Слово 40</w:t>
      </w:r>
    </w:p>
  </w:footnote>
  <w:footnote w:id="1147">
    <w:p w:rsidR="000676C5" w:rsidRDefault="000676C5">
      <w:pPr>
        <w:pStyle w:val="a3"/>
      </w:pPr>
      <w:r>
        <w:rPr>
          <w:rStyle w:val="a5"/>
        </w:rPr>
        <w:footnoteRef/>
      </w:r>
      <w:r>
        <w:t xml:space="preserve"> </w:t>
      </w:r>
      <w:r w:rsidRPr="00907192">
        <w:rPr>
          <w:color w:val="000000"/>
          <w:spacing w:val="-1"/>
        </w:rPr>
        <w:t>Слово 40</w:t>
      </w:r>
    </w:p>
  </w:footnote>
  <w:footnote w:id="1148">
    <w:p w:rsidR="000676C5" w:rsidRDefault="000676C5">
      <w:pPr>
        <w:pStyle w:val="a3"/>
      </w:pPr>
      <w:r>
        <w:rPr>
          <w:rStyle w:val="a5"/>
        </w:rPr>
        <w:footnoteRef/>
      </w:r>
      <w:r>
        <w:t xml:space="preserve"> </w:t>
      </w:r>
      <w:r w:rsidRPr="00907192">
        <w:rPr>
          <w:color w:val="000000"/>
          <w:spacing w:val="-6"/>
        </w:rPr>
        <w:t>Слово 40</w:t>
      </w:r>
    </w:p>
  </w:footnote>
  <w:footnote w:id="1149">
    <w:p w:rsidR="000676C5" w:rsidRDefault="000676C5">
      <w:pPr>
        <w:pStyle w:val="a3"/>
      </w:pPr>
      <w:r>
        <w:rPr>
          <w:rStyle w:val="a5"/>
        </w:rPr>
        <w:footnoteRef/>
      </w:r>
      <w:r>
        <w:t xml:space="preserve"> </w:t>
      </w:r>
      <w:r w:rsidRPr="00907192">
        <w:rPr>
          <w:bCs/>
          <w:color w:val="000000"/>
          <w:sz w:val="18"/>
          <w:szCs w:val="18"/>
        </w:rPr>
        <w:t>Слово 40</w:t>
      </w:r>
    </w:p>
  </w:footnote>
  <w:footnote w:id="1150">
    <w:p w:rsidR="000676C5" w:rsidRDefault="000676C5">
      <w:pPr>
        <w:pStyle w:val="a3"/>
      </w:pPr>
      <w:r>
        <w:rPr>
          <w:rStyle w:val="a5"/>
        </w:rPr>
        <w:footnoteRef/>
      </w:r>
      <w:r>
        <w:t xml:space="preserve"> </w:t>
      </w:r>
      <w:r w:rsidRPr="00907192">
        <w:rPr>
          <w:bCs/>
          <w:i/>
          <w:iCs/>
          <w:color w:val="000000"/>
          <w:spacing w:val="-3"/>
          <w:sz w:val="18"/>
          <w:szCs w:val="18"/>
        </w:rPr>
        <w:t xml:space="preserve">Предприятием </w:t>
      </w:r>
      <w:r w:rsidRPr="00907192">
        <w:rPr>
          <w:bCs/>
          <w:color w:val="000000"/>
          <w:spacing w:val="-3"/>
          <w:sz w:val="18"/>
          <w:szCs w:val="18"/>
        </w:rPr>
        <w:t>называют святые Отцы, наставники мона</w:t>
      </w:r>
      <w:r w:rsidRPr="00907192">
        <w:rPr>
          <w:bCs/>
          <w:color w:val="000000"/>
          <w:spacing w:val="-3"/>
          <w:sz w:val="18"/>
          <w:szCs w:val="18"/>
        </w:rPr>
        <w:softHyphen/>
      </w:r>
      <w:r w:rsidRPr="00907192">
        <w:rPr>
          <w:bCs/>
          <w:color w:val="000000"/>
          <w:spacing w:val="-1"/>
          <w:sz w:val="18"/>
          <w:szCs w:val="18"/>
        </w:rPr>
        <w:t>шества, явление в помысле, мечтании и ощущении преждесодеянных гре</w:t>
      </w:r>
      <w:r w:rsidRPr="00907192">
        <w:rPr>
          <w:bCs/>
          <w:color w:val="000000"/>
          <w:spacing w:val="-1"/>
          <w:sz w:val="18"/>
          <w:szCs w:val="18"/>
        </w:rPr>
        <w:softHyphen/>
      </w:r>
      <w:r w:rsidRPr="00907192">
        <w:rPr>
          <w:bCs/>
          <w:color w:val="000000"/>
          <w:spacing w:val="-2"/>
          <w:sz w:val="18"/>
          <w:szCs w:val="18"/>
        </w:rPr>
        <w:t xml:space="preserve">хов. Как люта брань, причиняемая </w:t>
      </w:r>
      <w:r w:rsidRPr="00907192">
        <w:rPr>
          <w:bCs/>
          <w:i/>
          <w:iCs/>
          <w:color w:val="000000"/>
          <w:spacing w:val="-2"/>
          <w:sz w:val="18"/>
          <w:szCs w:val="18"/>
        </w:rPr>
        <w:t xml:space="preserve">предприятиями, </w:t>
      </w:r>
      <w:r w:rsidRPr="00907192">
        <w:rPr>
          <w:bCs/>
          <w:color w:val="000000"/>
          <w:spacing w:val="-2"/>
          <w:sz w:val="18"/>
          <w:szCs w:val="18"/>
        </w:rPr>
        <w:t xml:space="preserve">можно видеть в житии </w:t>
      </w:r>
      <w:r w:rsidRPr="00907192">
        <w:rPr>
          <w:bCs/>
          <w:color w:val="000000"/>
          <w:spacing w:val="-1"/>
          <w:sz w:val="18"/>
          <w:szCs w:val="18"/>
        </w:rPr>
        <w:t xml:space="preserve">преподобной Марии Египетской (Четьи-Минеи, 1 апреля). «Избавь мя от </w:t>
      </w:r>
      <w:r w:rsidRPr="00907192">
        <w:rPr>
          <w:bCs/>
          <w:color w:val="000000"/>
          <w:spacing w:val="-3"/>
          <w:sz w:val="18"/>
          <w:szCs w:val="18"/>
        </w:rPr>
        <w:t xml:space="preserve">многих лютых воспоминаний и предприятий» — молимся мы в конечной </w:t>
      </w:r>
      <w:r w:rsidRPr="00907192">
        <w:rPr>
          <w:bCs/>
          <w:color w:val="000000"/>
          <w:sz w:val="18"/>
          <w:szCs w:val="18"/>
        </w:rPr>
        <w:t>утренней молитве к Пресвятой Богородице. Канонник</w:t>
      </w:r>
    </w:p>
  </w:footnote>
  <w:footnote w:id="1151">
    <w:p w:rsidR="000676C5" w:rsidRDefault="000676C5">
      <w:pPr>
        <w:pStyle w:val="a3"/>
      </w:pPr>
      <w:r>
        <w:rPr>
          <w:rStyle w:val="a5"/>
        </w:rPr>
        <w:footnoteRef/>
      </w:r>
      <w:r>
        <w:t xml:space="preserve"> </w:t>
      </w:r>
      <w:r w:rsidRPr="00907192">
        <w:rPr>
          <w:bCs/>
          <w:color w:val="000000"/>
          <w:spacing w:val="-3"/>
          <w:sz w:val="18"/>
          <w:szCs w:val="18"/>
        </w:rPr>
        <w:t>Слово 40</w:t>
      </w:r>
    </w:p>
  </w:footnote>
  <w:footnote w:id="1152">
    <w:p w:rsidR="000676C5" w:rsidRDefault="000676C5">
      <w:pPr>
        <w:pStyle w:val="a3"/>
      </w:pPr>
      <w:r>
        <w:rPr>
          <w:rStyle w:val="a5"/>
        </w:rPr>
        <w:footnoteRef/>
      </w:r>
      <w:r>
        <w:t xml:space="preserve"> </w:t>
      </w:r>
      <w:r w:rsidRPr="00907192">
        <w:rPr>
          <w:bCs/>
          <w:color w:val="000000"/>
          <w:sz w:val="18"/>
          <w:szCs w:val="18"/>
        </w:rPr>
        <w:t>Слово 41</w:t>
      </w:r>
    </w:p>
  </w:footnote>
  <w:footnote w:id="1153">
    <w:p w:rsidR="000676C5" w:rsidRDefault="000676C5">
      <w:pPr>
        <w:pStyle w:val="a3"/>
      </w:pPr>
      <w:r>
        <w:rPr>
          <w:rStyle w:val="a5"/>
        </w:rPr>
        <w:footnoteRef/>
      </w:r>
      <w:r>
        <w:t xml:space="preserve"> </w:t>
      </w:r>
      <w:r w:rsidRPr="00907192">
        <w:rPr>
          <w:bCs/>
          <w:color w:val="000000"/>
          <w:sz w:val="18"/>
          <w:szCs w:val="18"/>
        </w:rPr>
        <w:t>Слово 41</w:t>
      </w:r>
    </w:p>
  </w:footnote>
  <w:footnote w:id="1154">
    <w:p w:rsidR="000676C5" w:rsidRDefault="000676C5">
      <w:pPr>
        <w:pStyle w:val="a3"/>
      </w:pPr>
      <w:r>
        <w:rPr>
          <w:rStyle w:val="a5"/>
        </w:rPr>
        <w:footnoteRef/>
      </w:r>
      <w:r>
        <w:t xml:space="preserve"> </w:t>
      </w:r>
      <w:r w:rsidRPr="00907192">
        <w:rPr>
          <w:color w:val="000000"/>
          <w:spacing w:val="-3"/>
        </w:rPr>
        <w:t>Слово 41</w:t>
      </w:r>
    </w:p>
  </w:footnote>
  <w:footnote w:id="1155">
    <w:p w:rsidR="000676C5" w:rsidRDefault="000676C5">
      <w:pPr>
        <w:pStyle w:val="a3"/>
      </w:pPr>
      <w:r>
        <w:rPr>
          <w:rStyle w:val="a5"/>
        </w:rPr>
        <w:footnoteRef/>
      </w:r>
      <w:r>
        <w:t xml:space="preserve"> </w:t>
      </w:r>
      <w:r w:rsidRPr="00907192">
        <w:rPr>
          <w:color w:val="000000"/>
          <w:spacing w:val="-1"/>
        </w:rPr>
        <w:t>Слово 42</w:t>
      </w:r>
    </w:p>
  </w:footnote>
  <w:footnote w:id="1156">
    <w:p w:rsidR="000676C5" w:rsidRDefault="000676C5">
      <w:pPr>
        <w:pStyle w:val="a3"/>
      </w:pPr>
      <w:r>
        <w:rPr>
          <w:rStyle w:val="a5"/>
        </w:rPr>
        <w:footnoteRef/>
      </w:r>
      <w:r>
        <w:t xml:space="preserve"> </w:t>
      </w:r>
      <w:r w:rsidRPr="00907192">
        <w:rPr>
          <w:color w:val="000000"/>
          <w:spacing w:val="-1"/>
        </w:rPr>
        <w:t>Слово 42</w:t>
      </w:r>
    </w:p>
  </w:footnote>
  <w:footnote w:id="1157">
    <w:p w:rsidR="000676C5" w:rsidRDefault="000676C5">
      <w:pPr>
        <w:pStyle w:val="a3"/>
      </w:pPr>
      <w:r>
        <w:rPr>
          <w:rStyle w:val="a5"/>
        </w:rPr>
        <w:footnoteRef/>
      </w:r>
      <w:r>
        <w:t xml:space="preserve"> </w:t>
      </w:r>
      <w:r w:rsidRPr="00907192">
        <w:rPr>
          <w:color w:val="000000"/>
          <w:spacing w:val="-1"/>
        </w:rPr>
        <w:t>Слово 42</w:t>
      </w:r>
    </w:p>
  </w:footnote>
  <w:footnote w:id="1158">
    <w:p w:rsidR="000676C5" w:rsidRDefault="000676C5">
      <w:pPr>
        <w:pStyle w:val="a3"/>
      </w:pPr>
      <w:r>
        <w:rPr>
          <w:rStyle w:val="a5"/>
        </w:rPr>
        <w:footnoteRef/>
      </w:r>
      <w:r>
        <w:t xml:space="preserve"> </w:t>
      </w:r>
      <w:r w:rsidRPr="00907192">
        <w:rPr>
          <w:color w:val="000000"/>
        </w:rPr>
        <w:t>Слово 42</w:t>
      </w:r>
    </w:p>
  </w:footnote>
  <w:footnote w:id="1159">
    <w:p w:rsidR="000676C5" w:rsidRDefault="000676C5">
      <w:pPr>
        <w:pStyle w:val="a3"/>
      </w:pPr>
      <w:r>
        <w:rPr>
          <w:rStyle w:val="a5"/>
        </w:rPr>
        <w:footnoteRef/>
      </w:r>
      <w:r>
        <w:t xml:space="preserve"> </w:t>
      </w:r>
      <w:r w:rsidRPr="00907192">
        <w:rPr>
          <w:color w:val="000000"/>
        </w:rPr>
        <w:t>Слово 43</w:t>
      </w:r>
    </w:p>
  </w:footnote>
  <w:footnote w:id="1160">
    <w:p w:rsidR="000676C5" w:rsidRDefault="000676C5">
      <w:pPr>
        <w:pStyle w:val="a3"/>
      </w:pPr>
      <w:r>
        <w:rPr>
          <w:rStyle w:val="a5"/>
        </w:rPr>
        <w:footnoteRef/>
      </w:r>
      <w:r>
        <w:t xml:space="preserve"> </w:t>
      </w:r>
      <w:r w:rsidRPr="00907192">
        <w:rPr>
          <w:color w:val="000000"/>
          <w:spacing w:val="-5"/>
        </w:rPr>
        <w:t xml:space="preserve">То есть сверхъестественно, от осенения </w:t>
      </w:r>
      <w:r w:rsidRPr="00907192">
        <w:rPr>
          <w:color w:val="000000"/>
          <w:spacing w:val="-6"/>
        </w:rPr>
        <w:t>естества Божественною благодатию. Чрезъестественными называются свя</w:t>
      </w:r>
      <w:r w:rsidRPr="00907192">
        <w:rPr>
          <w:color w:val="000000"/>
          <w:spacing w:val="-6"/>
        </w:rPr>
        <w:softHyphen/>
        <w:t>тыми Отцами те действия и состояния, которыми нарушаются законы есте</w:t>
      </w:r>
      <w:r w:rsidRPr="00907192">
        <w:rPr>
          <w:color w:val="000000"/>
          <w:spacing w:val="-6"/>
        </w:rPr>
        <w:softHyphen/>
      </w:r>
      <w:r w:rsidRPr="00907192">
        <w:rPr>
          <w:color w:val="000000"/>
        </w:rPr>
        <w:t>ства незаконно, то есть при посредстве греха</w:t>
      </w:r>
    </w:p>
  </w:footnote>
  <w:footnote w:id="1161">
    <w:p w:rsidR="000676C5" w:rsidRDefault="000676C5">
      <w:pPr>
        <w:pStyle w:val="a3"/>
      </w:pPr>
      <w:r>
        <w:rPr>
          <w:rStyle w:val="a5"/>
        </w:rPr>
        <w:footnoteRef/>
      </w:r>
      <w:r>
        <w:t xml:space="preserve"> </w:t>
      </w:r>
      <w:r w:rsidRPr="00907192">
        <w:rPr>
          <w:color w:val="000000"/>
        </w:rPr>
        <w:t>Слово 1</w:t>
      </w:r>
      <w:r>
        <w:rPr>
          <w:color w:val="000000"/>
        </w:rPr>
        <w:t xml:space="preserve"> </w:t>
      </w:r>
      <w:r w:rsidRPr="00907192">
        <w:rPr>
          <w:color w:val="000000"/>
        </w:rPr>
        <w:t>Мф. 5. 48; Лк. 6. 36</w:t>
      </w:r>
    </w:p>
  </w:footnote>
  <w:footnote w:id="1162">
    <w:p w:rsidR="000676C5" w:rsidRDefault="000676C5">
      <w:pPr>
        <w:pStyle w:val="a3"/>
      </w:pPr>
      <w:r>
        <w:rPr>
          <w:rStyle w:val="a5"/>
        </w:rPr>
        <w:footnoteRef/>
      </w:r>
      <w:r>
        <w:t xml:space="preserve"> </w:t>
      </w:r>
      <w:r w:rsidRPr="00907192">
        <w:rPr>
          <w:color w:val="000000"/>
          <w:spacing w:val="-1"/>
        </w:rPr>
        <w:t>Слово 1</w:t>
      </w:r>
    </w:p>
  </w:footnote>
  <w:footnote w:id="1163">
    <w:p w:rsidR="000676C5" w:rsidRDefault="000676C5">
      <w:pPr>
        <w:pStyle w:val="a3"/>
      </w:pPr>
      <w:r>
        <w:rPr>
          <w:rStyle w:val="a5"/>
        </w:rPr>
        <w:footnoteRef/>
      </w:r>
      <w:r>
        <w:t xml:space="preserve"> </w:t>
      </w:r>
      <w:r w:rsidRPr="00907192">
        <w:rPr>
          <w:color w:val="000000"/>
        </w:rPr>
        <w:t>Слово 2</w:t>
      </w:r>
    </w:p>
  </w:footnote>
  <w:footnote w:id="1164">
    <w:p w:rsidR="000676C5" w:rsidRDefault="000676C5">
      <w:pPr>
        <w:pStyle w:val="a3"/>
      </w:pPr>
      <w:r>
        <w:rPr>
          <w:rStyle w:val="a5"/>
        </w:rPr>
        <w:footnoteRef/>
      </w:r>
      <w:r>
        <w:t xml:space="preserve"> </w:t>
      </w:r>
      <w:r w:rsidRPr="00907192">
        <w:rPr>
          <w:color w:val="000000"/>
        </w:rPr>
        <w:t>Слово 2</w:t>
      </w:r>
    </w:p>
  </w:footnote>
  <w:footnote w:id="1165">
    <w:p w:rsidR="000676C5" w:rsidRDefault="000676C5">
      <w:pPr>
        <w:pStyle w:val="a3"/>
      </w:pPr>
      <w:r>
        <w:rPr>
          <w:rStyle w:val="a5"/>
        </w:rPr>
        <w:footnoteRef/>
      </w:r>
      <w:r>
        <w:t xml:space="preserve"> </w:t>
      </w:r>
      <w:r w:rsidRPr="00907192">
        <w:rPr>
          <w:bCs/>
          <w:color w:val="000000"/>
          <w:spacing w:val="-9"/>
        </w:rPr>
        <w:t>Слово 5</w:t>
      </w:r>
    </w:p>
  </w:footnote>
  <w:footnote w:id="1166">
    <w:p w:rsidR="000676C5" w:rsidRDefault="000676C5">
      <w:pPr>
        <w:pStyle w:val="a3"/>
      </w:pPr>
      <w:r>
        <w:rPr>
          <w:rStyle w:val="a5"/>
        </w:rPr>
        <w:footnoteRef/>
      </w:r>
      <w:r>
        <w:t xml:space="preserve"> </w:t>
      </w:r>
      <w:r w:rsidRPr="00907192">
        <w:rPr>
          <w:bCs/>
          <w:color w:val="000000"/>
          <w:spacing w:val="-6"/>
        </w:rPr>
        <w:t>Слово 8</w:t>
      </w:r>
    </w:p>
  </w:footnote>
  <w:footnote w:id="1167">
    <w:p w:rsidR="000676C5" w:rsidRDefault="000676C5">
      <w:pPr>
        <w:pStyle w:val="a3"/>
      </w:pPr>
      <w:r>
        <w:rPr>
          <w:rStyle w:val="a5"/>
        </w:rPr>
        <w:footnoteRef/>
      </w:r>
      <w:r>
        <w:t xml:space="preserve"> </w:t>
      </w:r>
      <w:r w:rsidRPr="00907192">
        <w:rPr>
          <w:bCs/>
          <w:color w:val="000000"/>
          <w:spacing w:val="-4"/>
        </w:rPr>
        <w:t>Слово 9</w:t>
      </w:r>
    </w:p>
  </w:footnote>
  <w:footnote w:id="1168">
    <w:p w:rsidR="000676C5" w:rsidRDefault="000676C5">
      <w:pPr>
        <w:pStyle w:val="a3"/>
      </w:pPr>
      <w:r>
        <w:rPr>
          <w:rStyle w:val="a5"/>
        </w:rPr>
        <w:footnoteRef/>
      </w:r>
      <w:r>
        <w:t xml:space="preserve"> </w:t>
      </w:r>
      <w:r w:rsidRPr="00907192">
        <w:rPr>
          <w:bCs/>
          <w:i/>
          <w:iCs/>
          <w:color w:val="000000"/>
          <w:spacing w:val="-6"/>
        </w:rPr>
        <w:t>...вот, мы оставили все и последо</w:t>
      </w:r>
      <w:r w:rsidRPr="00907192">
        <w:rPr>
          <w:bCs/>
          <w:i/>
          <w:iCs/>
          <w:color w:val="000000"/>
          <w:spacing w:val="-6"/>
        </w:rPr>
        <w:softHyphen/>
      </w:r>
      <w:r w:rsidRPr="00907192">
        <w:rPr>
          <w:bCs/>
          <w:i/>
          <w:iCs/>
          <w:color w:val="000000"/>
        </w:rPr>
        <w:t xml:space="preserve">вали </w:t>
      </w:r>
      <w:r w:rsidRPr="00907192">
        <w:rPr>
          <w:i/>
          <w:iCs/>
          <w:color w:val="000000"/>
        </w:rPr>
        <w:t xml:space="preserve">за Тобою </w:t>
      </w:r>
      <w:r w:rsidRPr="00907192">
        <w:rPr>
          <w:color w:val="000000"/>
        </w:rPr>
        <w:t>(Мф. 19. 27)</w:t>
      </w:r>
    </w:p>
  </w:footnote>
  <w:footnote w:id="1169">
    <w:p w:rsidR="000676C5" w:rsidRDefault="000676C5">
      <w:pPr>
        <w:pStyle w:val="a3"/>
      </w:pPr>
      <w:r>
        <w:rPr>
          <w:rStyle w:val="a5"/>
        </w:rPr>
        <w:footnoteRef/>
      </w:r>
      <w:r>
        <w:t xml:space="preserve"> </w:t>
      </w:r>
      <w:r w:rsidRPr="006C559F">
        <w:rPr>
          <w:bCs/>
          <w:color w:val="000000"/>
          <w:sz w:val="18"/>
          <w:szCs w:val="18"/>
        </w:rPr>
        <w:t>Слово 14</w:t>
      </w:r>
    </w:p>
  </w:footnote>
  <w:footnote w:id="1170">
    <w:p w:rsidR="000676C5" w:rsidRDefault="000676C5">
      <w:pPr>
        <w:pStyle w:val="a3"/>
      </w:pPr>
      <w:r>
        <w:rPr>
          <w:rStyle w:val="a5"/>
        </w:rPr>
        <w:footnoteRef/>
      </w:r>
      <w:r>
        <w:t xml:space="preserve"> </w:t>
      </w:r>
      <w:r w:rsidRPr="006C559F">
        <w:rPr>
          <w:bCs/>
          <w:color w:val="000000"/>
          <w:sz w:val="18"/>
          <w:szCs w:val="18"/>
        </w:rPr>
        <w:t>Мф. 5. 45</w:t>
      </w:r>
    </w:p>
  </w:footnote>
  <w:footnote w:id="1171">
    <w:p w:rsidR="000676C5" w:rsidRDefault="000676C5">
      <w:pPr>
        <w:pStyle w:val="a3"/>
      </w:pPr>
      <w:r>
        <w:rPr>
          <w:rStyle w:val="a5"/>
        </w:rPr>
        <w:footnoteRef/>
      </w:r>
      <w:r>
        <w:t xml:space="preserve"> </w:t>
      </w:r>
      <w:r w:rsidRPr="006C559F">
        <w:rPr>
          <w:bCs/>
          <w:color w:val="000000"/>
          <w:spacing w:val="-5"/>
          <w:sz w:val="18"/>
          <w:szCs w:val="18"/>
        </w:rPr>
        <w:t>Алфавитный патерик</w:t>
      </w:r>
    </w:p>
  </w:footnote>
  <w:footnote w:id="1172">
    <w:p w:rsidR="000676C5" w:rsidRDefault="000676C5">
      <w:pPr>
        <w:pStyle w:val="a3"/>
      </w:pPr>
      <w:r>
        <w:rPr>
          <w:rStyle w:val="a5"/>
        </w:rPr>
        <w:footnoteRef/>
      </w:r>
      <w:r>
        <w:t xml:space="preserve"> </w:t>
      </w:r>
      <w:r w:rsidRPr="006C559F">
        <w:rPr>
          <w:bCs/>
          <w:color w:val="000000"/>
          <w:spacing w:val="-5"/>
          <w:sz w:val="18"/>
          <w:szCs w:val="18"/>
        </w:rPr>
        <w:t xml:space="preserve">Алфавитный </w:t>
      </w:r>
      <w:r w:rsidRPr="006C559F">
        <w:rPr>
          <w:bCs/>
          <w:color w:val="000000"/>
          <w:sz w:val="18"/>
          <w:szCs w:val="18"/>
        </w:rPr>
        <w:t>патерик</w:t>
      </w:r>
    </w:p>
  </w:footnote>
  <w:footnote w:id="1173">
    <w:p w:rsidR="000676C5" w:rsidRDefault="000676C5">
      <w:pPr>
        <w:pStyle w:val="a3"/>
      </w:pPr>
      <w:r>
        <w:rPr>
          <w:rStyle w:val="a5"/>
        </w:rPr>
        <w:footnoteRef/>
      </w:r>
      <w:r>
        <w:t xml:space="preserve"> </w:t>
      </w:r>
      <w:r w:rsidRPr="006C559F">
        <w:rPr>
          <w:bCs/>
          <w:color w:val="000000"/>
          <w:sz w:val="18"/>
          <w:szCs w:val="18"/>
        </w:rPr>
        <w:t>Алфавитный патерик</w:t>
      </w:r>
    </w:p>
  </w:footnote>
  <w:footnote w:id="1174">
    <w:p w:rsidR="000676C5" w:rsidRDefault="000676C5">
      <w:pPr>
        <w:pStyle w:val="a3"/>
      </w:pPr>
      <w:r>
        <w:rPr>
          <w:rStyle w:val="a5"/>
        </w:rPr>
        <w:footnoteRef/>
      </w:r>
      <w:r>
        <w:t xml:space="preserve"> </w:t>
      </w:r>
      <w:r w:rsidRPr="006C559F">
        <w:rPr>
          <w:bCs/>
          <w:color w:val="000000"/>
          <w:spacing w:val="-1"/>
          <w:sz w:val="18"/>
          <w:szCs w:val="18"/>
        </w:rPr>
        <w:t>Алфавитный патерик</w:t>
      </w:r>
    </w:p>
  </w:footnote>
  <w:footnote w:id="1175">
    <w:p w:rsidR="000676C5" w:rsidRDefault="000676C5">
      <w:pPr>
        <w:pStyle w:val="a3"/>
      </w:pPr>
      <w:r>
        <w:rPr>
          <w:rStyle w:val="a5"/>
        </w:rPr>
        <w:footnoteRef/>
      </w:r>
      <w:r>
        <w:t xml:space="preserve"> </w:t>
      </w:r>
      <w:r w:rsidRPr="006C559F">
        <w:rPr>
          <w:bCs/>
          <w:color w:val="000000"/>
          <w:spacing w:val="-11"/>
          <w:sz w:val="18"/>
          <w:szCs w:val="18"/>
        </w:rPr>
        <w:t>Алфавит</w:t>
      </w:r>
      <w:r w:rsidRPr="006C559F">
        <w:rPr>
          <w:bCs/>
          <w:color w:val="000000"/>
          <w:spacing w:val="-11"/>
          <w:sz w:val="18"/>
          <w:szCs w:val="18"/>
        </w:rPr>
        <w:softHyphen/>
      </w:r>
      <w:r w:rsidRPr="006C559F">
        <w:rPr>
          <w:bCs/>
          <w:color w:val="000000"/>
          <w:sz w:val="18"/>
          <w:szCs w:val="18"/>
        </w:rPr>
        <w:t>ный патерик</w:t>
      </w:r>
    </w:p>
  </w:footnote>
  <w:footnote w:id="1176">
    <w:p w:rsidR="000676C5" w:rsidRDefault="000676C5">
      <w:pPr>
        <w:pStyle w:val="a3"/>
      </w:pPr>
      <w:r>
        <w:rPr>
          <w:rStyle w:val="a5"/>
        </w:rPr>
        <w:footnoteRef/>
      </w:r>
      <w:r>
        <w:t xml:space="preserve"> </w:t>
      </w:r>
      <w:r w:rsidRPr="006C559F">
        <w:rPr>
          <w:bCs/>
          <w:color w:val="000000"/>
          <w:spacing w:val="-1"/>
          <w:sz w:val="18"/>
          <w:szCs w:val="18"/>
        </w:rPr>
        <w:t>Алфавитный патерик</w:t>
      </w:r>
    </w:p>
  </w:footnote>
  <w:footnote w:id="1177">
    <w:p w:rsidR="000676C5" w:rsidRDefault="000676C5">
      <w:pPr>
        <w:pStyle w:val="a3"/>
      </w:pPr>
      <w:r>
        <w:rPr>
          <w:rStyle w:val="a5"/>
        </w:rPr>
        <w:footnoteRef/>
      </w:r>
      <w:r>
        <w:t xml:space="preserve"> </w:t>
      </w:r>
      <w:r w:rsidRPr="006C559F">
        <w:rPr>
          <w:bCs/>
          <w:color w:val="000000"/>
          <w:spacing w:val="-3"/>
          <w:sz w:val="18"/>
          <w:szCs w:val="18"/>
        </w:rPr>
        <w:t>Алфавитный патерик</w:t>
      </w:r>
    </w:p>
  </w:footnote>
  <w:footnote w:id="1178">
    <w:p w:rsidR="000676C5" w:rsidRDefault="000676C5">
      <w:pPr>
        <w:pStyle w:val="a3"/>
      </w:pPr>
      <w:r>
        <w:rPr>
          <w:rStyle w:val="a5"/>
        </w:rPr>
        <w:footnoteRef/>
      </w:r>
      <w:r>
        <w:t xml:space="preserve"> </w:t>
      </w:r>
      <w:r w:rsidRPr="006C559F">
        <w:rPr>
          <w:bCs/>
          <w:color w:val="000000"/>
          <w:spacing w:val="-2"/>
          <w:sz w:val="18"/>
          <w:szCs w:val="18"/>
        </w:rPr>
        <w:t>Алфавитный патерик</w:t>
      </w:r>
    </w:p>
  </w:footnote>
  <w:footnote w:id="1179">
    <w:p w:rsidR="000676C5" w:rsidRDefault="000676C5">
      <w:pPr>
        <w:pStyle w:val="a3"/>
      </w:pPr>
      <w:r>
        <w:rPr>
          <w:rStyle w:val="a5"/>
        </w:rPr>
        <w:footnoteRef/>
      </w:r>
      <w:r>
        <w:t xml:space="preserve"> </w:t>
      </w:r>
      <w:r w:rsidRPr="006C559F">
        <w:rPr>
          <w:bCs/>
          <w:color w:val="000000"/>
          <w:spacing w:val="-1"/>
          <w:sz w:val="18"/>
          <w:szCs w:val="18"/>
        </w:rPr>
        <w:t>Алфавитный патерик</w:t>
      </w:r>
    </w:p>
  </w:footnote>
  <w:footnote w:id="1180">
    <w:p w:rsidR="000676C5" w:rsidRDefault="000676C5">
      <w:pPr>
        <w:pStyle w:val="a3"/>
      </w:pPr>
      <w:r>
        <w:rPr>
          <w:rStyle w:val="a5"/>
        </w:rPr>
        <w:footnoteRef/>
      </w:r>
      <w:r>
        <w:t xml:space="preserve"> </w:t>
      </w:r>
      <w:r w:rsidRPr="006C559F">
        <w:rPr>
          <w:bCs/>
          <w:color w:val="000000"/>
          <w:spacing w:val="-3"/>
          <w:sz w:val="18"/>
          <w:szCs w:val="18"/>
        </w:rPr>
        <w:t>Алфавитный пате</w:t>
      </w:r>
      <w:r w:rsidRPr="006C559F">
        <w:rPr>
          <w:bCs/>
          <w:color w:val="000000"/>
          <w:spacing w:val="-3"/>
          <w:sz w:val="18"/>
          <w:szCs w:val="18"/>
        </w:rPr>
        <w:softHyphen/>
      </w:r>
      <w:r w:rsidRPr="006C559F">
        <w:rPr>
          <w:bCs/>
          <w:color w:val="000000"/>
          <w:sz w:val="18"/>
          <w:szCs w:val="18"/>
        </w:rPr>
        <w:t>рик</w:t>
      </w:r>
    </w:p>
  </w:footnote>
  <w:footnote w:id="1181">
    <w:p w:rsidR="000676C5" w:rsidRDefault="000676C5">
      <w:pPr>
        <w:pStyle w:val="a3"/>
      </w:pPr>
      <w:r>
        <w:rPr>
          <w:rStyle w:val="a5"/>
        </w:rPr>
        <w:footnoteRef/>
      </w:r>
      <w:r>
        <w:t xml:space="preserve"> </w:t>
      </w:r>
      <w:r w:rsidRPr="006C559F">
        <w:rPr>
          <w:bCs/>
          <w:color w:val="000000"/>
          <w:sz w:val="18"/>
          <w:szCs w:val="18"/>
        </w:rPr>
        <w:t>Алфавитный патерик</w:t>
      </w:r>
    </w:p>
  </w:footnote>
  <w:footnote w:id="1182">
    <w:p w:rsidR="000676C5" w:rsidRDefault="000676C5">
      <w:pPr>
        <w:pStyle w:val="a3"/>
      </w:pPr>
      <w:r>
        <w:rPr>
          <w:rStyle w:val="a5"/>
        </w:rPr>
        <w:footnoteRef/>
      </w:r>
      <w:r>
        <w:t xml:space="preserve"> </w:t>
      </w:r>
      <w:r w:rsidRPr="006C559F">
        <w:rPr>
          <w:bCs/>
          <w:i/>
          <w:iCs/>
          <w:color w:val="000000"/>
          <w:sz w:val="18"/>
          <w:szCs w:val="18"/>
        </w:rPr>
        <w:t xml:space="preserve">...быв послушливым даже до смерти </w:t>
      </w:r>
      <w:r w:rsidRPr="006C559F">
        <w:rPr>
          <w:bCs/>
          <w:color w:val="000000"/>
          <w:sz w:val="18"/>
          <w:szCs w:val="18"/>
        </w:rPr>
        <w:t>(Флп. 2. 8). Алфавитный патерик</w:t>
      </w:r>
    </w:p>
  </w:footnote>
  <w:footnote w:id="1183">
    <w:p w:rsidR="000676C5" w:rsidRDefault="000676C5">
      <w:pPr>
        <w:pStyle w:val="a3"/>
      </w:pPr>
      <w:r>
        <w:rPr>
          <w:rStyle w:val="a5"/>
        </w:rPr>
        <w:footnoteRef/>
      </w:r>
      <w:r>
        <w:t xml:space="preserve"> </w:t>
      </w:r>
      <w:r w:rsidRPr="006C559F">
        <w:rPr>
          <w:bCs/>
          <w:color w:val="000000"/>
          <w:spacing w:val="-1"/>
          <w:sz w:val="18"/>
          <w:szCs w:val="18"/>
        </w:rPr>
        <w:t>Алфавитный патерик</w:t>
      </w:r>
    </w:p>
  </w:footnote>
  <w:footnote w:id="1184">
    <w:p w:rsidR="000676C5" w:rsidRDefault="000676C5">
      <w:pPr>
        <w:pStyle w:val="a3"/>
      </w:pPr>
      <w:r>
        <w:rPr>
          <w:rStyle w:val="a5"/>
        </w:rPr>
        <w:footnoteRef/>
      </w:r>
      <w:r>
        <w:t xml:space="preserve"> </w:t>
      </w:r>
      <w:r w:rsidRPr="006C559F">
        <w:rPr>
          <w:bCs/>
          <w:color w:val="000000"/>
          <w:spacing w:val="-2"/>
          <w:sz w:val="18"/>
          <w:szCs w:val="18"/>
        </w:rPr>
        <w:t>Алфавит</w:t>
      </w:r>
      <w:r w:rsidRPr="006C559F">
        <w:rPr>
          <w:bCs/>
          <w:color w:val="000000"/>
          <w:spacing w:val="-2"/>
          <w:sz w:val="18"/>
          <w:szCs w:val="18"/>
        </w:rPr>
        <w:softHyphen/>
      </w:r>
      <w:r w:rsidRPr="006C559F">
        <w:rPr>
          <w:bCs/>
          <w:color w:val="000000"/>
          <w:spacing w:val="-1"/>
          <w:sz w:val="18"/>
          <w:szCs w:val="18"/>
        </w:rPr>
        <w:t>ный патерик</w:t>
      </w:r>
    </w:p>
  </w:footnote>
  <w:footnote w:id="1185">
    <w:p w:rsidR="000676C5" w:rsidRDefault="000676C5">
      <w:pPr>
        <w:pStyle w:val="a3"/>
      </w:pPr>
      <w:r>
        <w:rPr>
          <w:rStyle w:val="a5"/>
        </w:rPr>
        <w:footnoteRef/>
      </w:r>
      <w:r>
        <w:t xml:space="preserve"> </w:t>
      </w:r>
      <w:r w:rsidRPr="006C559F">
        <w:rPr>
          <w:bCs/>
          <w:color w:val="000000"/>
          <w:spacing w:val="-1"/>
          <w:sz w:val="18"/>
          <w:szCs w:val="18"/>
        </w:rPr>
        <w:t>Алфавитный патерик</w:t>
      </w:r>
    </w:p>
  </w:footnote>
  <w:footnote w:id="1186">
    <w:p w:rsidR="000676C5" w:rsidRDefault="000676C5">
      <w:pPr>
        <w:pStyle w:val="a3"/>
      </w:pPr>
      <w:r>
        <w:rPr>
          <w:rStyle w:val="a5"/>
        </w:rPr>
        <w:footnoteRef/>
      </w:r>
      <w:r>
        <w:t xml:space="preserve"> </w:t>
      </w:r>
      <w:r w:rsidRPr="006C559F">
        <w:rPr>
          <w:bCs/>
          <w:color w:val="000000"/>
          <w:sz w:val="18"/>
          <w:szCs w:val="18"/>
        </w:rPr>
        <w:t>Алфавитный патерик</w:t>
      </w:r>
    </w:p>
  </w:footnote>
  <w:footnote w:id="1187">
    <w:p w:rsidR="000676C5" w:rsidRDefault="000676C5">
      <w:pPr>
        <w:pStyle w:val="a3"/>
      </w:pPr>
      <w:r>
        <w:rPr>
          <w:rStyle w:val="a5"/>
        </w:rPr>
        <w:footnoteRef/>
      </w:r>
      <w:r>
        <w:t xml:space="preserve"> </w:t>
      </w:r>
      <w:r w:rsidRPr="006C559F">
        <w:rPr>
          <w:bCs/>
          <w:color w:val="000000"/>
          <w:spacing w:val="-5"/>
          <w:sz w:val="18"/>
          <w:szCs w:val="18"/>
        </w:rPr>
        <w:t>Ал</w:t>
      </w:r>
      <w:r w:rsidRPr="006C559F">
        <w:rPr>
          <w:bCs/>
          <w:color w:val="000000"/>
          <w:spacing w:val="-5"/>
          <w:sz w:val="18"/>
          <w:szCs w:val="18"/>
        </w:rPr>
        <w:softHyphen/>
      </w:r>
      <w:r w:rsidRPr="006C559F">
        <w:rPr>
          <w:bCs/>
          <w:color w:val="000000"/>
          <w:sz w:val="18"/>
          <w:szCs w:val="18"/>
        </w:rPr>
        <w:t>фавитный патерик</w:t>
      </w:r>
    </w:p>
  </w:footnote>
  <w:footnote w:id="1188">
    <w:p w:rsidR="000676C5" w:rsidRDefault="000676C5">
      <w:pPr>
        <w:pStyle w:val="a3"/>
      </w:pPr>
      <w:r>
        <w:rPr>
          <w:rStyle w:val="a5"/>
        </w:rPr>
        <w:footnoteRef/>
      </w:r>
      <w:r>
        <w:t xml:space="preserve"> </w:t>
      </w:r>
      <w:r w:rsidRPr="006C559F">
        <w:rPr>
          <w:bCs/>
          <w:color w:val="000000"/>
          <w:sz w:val="18"/>
          <w:szCs w:val="18"/>
        </w:rPr>
        <w:t>Алфавитный патерик</w:t>
      </w:r>
    </w:p>
  </w:footnote>
  <w:footnote w:id="1189">
    <w:p w:rsidR="000676C5" w:rsidRDefault="000676C5">
      <w:pPr>
        <w:pStyle w:val="a3"/>
      </w:pPr>
      <w:r>
        <w:rPr>
          <w:rStyle w:val="a5"/>
        </w:rPr>
        <w:footnoteRef/>
      </w:r>
      <w:r>
        <w:t xml:space="preserve"> </w:t>
      </w:r>
      <w:r>
        <w:rPr>
          <w:color w:val="000000"/>
          <w:spacing w:val="-2"/>
        </w:rPr>
        <w:t>Алфавитный патерик</w:t>
      </w:r>
    </w:p>
  </w:footnote>
  <w:footnote w:id="1190">
    <w:p w:rsidR="000676C5" w:rsidRDefault="000676C5">
      <w:pPr>
        <w:pStyle w:val="a3"/>
      </w:pPr>
      <w:r>
        <w:rPr>
          <w:rStyle w:val="a5"/>
        </w:rPr>
        <w:footnoteRef/>
      </w:r>
      <w:r>
        <w:t xml:space="preserve"> </w:t>
      </w:r>
      <w:r>
        <w:rPr>
          <w:color w:val="000000"/>
          <w:spacing w:val="-2"/>
        </w:rPr>
        <w:t>Алфавитный патерик</w:t>
      </w:r>
    </w:p>
  </w:footnote>
  <w:footnote w:id="1191">
    <w:p w:rsidR="000676C5" w:rsidRDefault="000676C5">
      <w:pPr>
        <w:pStyle w:val="a3"/>
      </w:pPr>
      <w:r>
        <w:rPr>
          <w:rStyle w:val="a5"/>
        </w:rPr>
        <w:footnoteRef/>
      </w:r>
      <w:r>
        <w:t xml:space="preserve"> </w:t>
      </w:r>
      <w:r>
        <w:rPr>
          <w:color w:val="000000"/>
          <w:spacing w:val="-9"/>
        </w:rPr>
        <w:t>Алфавитный пате</w:t>
      </w:r>
      <w:r>
        <w:rPr>
          <w:color w:val="000000"/>
          <w:spacing w:val="-9"/>
        </w:rPr>
        <w:softHyphen/>
      </w:r>
      <w:r>
        <w:rPr>
          <w:color w:val="000000"/>
        </w:rPr>
        <w:t>рик</w:t>
      </w:r>
    </w:p>
  </w:footnote>
  <w:footnote w:id="1192">
    <w:p w:rsidR="000676C5" w:rsidRDefault="000676C5">
      <w:pPr>
        <w:pStyle w:val="a3"/>
      </w:pPr>
      <w:r>
        <w:rPr>
          <w:rStyle w:val="a5"/>
        </w:rPr>
        <w:footnoteRef/>
      </w:r>
      <w:r>
        <w:t xml:space="preserve"> </w:t>
      </w:r>
      <w:r>
        <w:rPr>
          <w:color w:val="000000"/>
          <w:sz w:val="22"/>
          <w:szCs w:val="22"/>
        </w:rPr>
        <w:t>Алфавитный патерик</w:t>
      </w:r>
    </w:p>
  </w:footnote>
  <w:footnote w:id="1193">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194">
    <w:p w:rsidR="000676C5" w:rsidRDefault="000676C5">
      <w:pPr>
        <w:pStyle w:val="a3"/>
      </w:pPr>
      <w:r>
        <w:rPr>
          <w:rStyle w:val="a5"/>
        </w:rPr>
        <w:footnoteRef/>
      </w:r>
      <w:r>
        <w:t xml:space="preserve"> </w:t>
      </w:r>
      <w:r w:rsidRPr="00406DC7">
        <w:rPr>
          <w:bCs/>
          <w:color w:val="000000"/>
          <w:spacing w:val="-2"/>
          <w:sz w:val="18"/>
          <w:szCs w:val="18"/>
        </w:rPr>
        <w:t>Алфавитный патерик</w:t>
      </w:r>
    </w:p>
  </w:footnote>
  <w:footnote w:id="1195">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196">
    <w:p w:rsidR="000676C5" w:rsidRDefault="000676C5">
      <w:pPr>
        <w:pStyle w:val="a3"/>
      </w:pPr>
      <w:r>
        <w:rPr>
          <w:rStyle w:val="a5"/>
        </w:rPr>
        <w:footnoteRef/>
      </w:r>
      <w:r>
        <w:t xml:space="preserve"> </w:t>
      </w:r>
      <w:r w:rsidRPr="00406DC7">
        <w:rPr>
          <w:bCs/>
          <w:color w:val="000000"/>
          <w:spacing w:val="-1"/>
          <w:sz w:val="18"/>
          <w:szCs w:val="18"/>
        </w:rPr>
        <w:t xml:space="preserve">Житие Паисия Великого. Четьи-Минеи, 19 </w:t>
      </w:r>
      <w:r w:rsidRPr="00406DC7">
        <w:rPr>
          <w:bCs/>
          <w:color w:val="000000"/>
          <w:spacing w:val="-9"/>
          <w:sz w:val="18"/>
          <w:szCs w:val="18"/>
        </w:rPr>
        <w:t>июня</w:t>
      </w:r>
    </w:p>
  </w:footnote>
  <w:footnote w:id="1197">
    <w:p w:rsidR="000676C5" w:rsidRDefault="000676C5">
      <w:pPr>
        <w:pStyle w:val="a3"/>
      </w:pPr>
      <w:r>
        <w:rPr>
          <w:rStyle w:val="a5"/>
        </w:rPr>
        <w:footnoteRef/>
      </w:r>
      <w:r>
        <w:t xml:space="preserve"> </w:t>
      </w:r>
      <w:r w:rsidRPr="00406DC7">
        <w:rPr>
          <w:bCs/>
          <w:color w:val="000000"/>
          <w:spacing w:val="-1"/>
          <w:sz w:val="18"/>
          <w:szCs w:val="18"/>
        </w:rPr>
        <w:t>Алфавитный патерик</w:t>
      </w:r>
    </w:p>
  </w:footnote>
  <w:footnote w:id="1198">
    <w:p w:rsidR="000676C5" w:rsidRDefault="000676C5">
      <w:pPr>
        <w:pStyle w:val="a3"/>
      </w:pPr>
      <w:r>
        <w:rPr>
          <w:rStyle w:val="a5"/>
        </w:rPr>
        <w:footnoteRef/>
      </w:r>
      <w:r>
        <w:t xml:space="preserve"> </w:t>
      </w:r>
      <w:r w:rsidRPr="00406DC7">
        <w:rPr>
          <w:bCs/>
          <w:color w:val="000000"/>
          <w:spacing w:val="-1"/>
          <w:sz w:val="18"/>
          <w:szCs w:val="18"/>
        </w:rPr>
        <w:t>Алфавитный патерик</w:t>
      </w:r>
    </w:p>
  </w:footnote>
  <w:footnote w:id="1199">
    <w:p w:rsidR="000676C5" w:rsidRDefault="000676C5">
      <w:pPr>
        <w:pStyle w:val="a3"/>
      </w:pPr>
      <w:r>
        <w:rPr>
          <w:rStyle w:val="a5"/>
        </w:rPr>
        <w:footnoteRef/>
      </w:r>
      <w:r>
        <w:t xml:space="preserve"> </w:t>
      </w:r>
      <w:r w:rsidRPr="00406DC7">
        <w:rPr>
          <w:bCs/>
          <w:color w:val="000000"/>
          <w:spacing w:val="-5"/>
          <w:sz w:val="18"/>
          <w:szCs w:val="18"/>
        </w:rPr>
        <w:t xml:space="preserve">Алфавитный </w:t>
      </w:r>
      <w:r w:rsidRPr="00406DC7">
        <w:rPr>
          <w:bCs/>
          <w:color w:val="000000"/>
          <w:spacing w:val="-7"/>
          <w:sz w:val="18"/>
          <w:szCs w:val="18"/>
        </w:rPr>
        <w:t>патерик</w:t>
      </w:r>
    </w:p>
  </w:footnote>
  <w:footnote w:id="1200">
    <w:p w:rsidR="000676C5" w:rsidRDefault="000676C5">
      <w:pPr>
        <w:pStyle w:val="a3"/>
      </w:pPr>
      <w:r>
        <w:rPr>
          <w:rStyle w:val="a5"/>
        </w:rPr>
        <w:footnoteRef/>
      </w:r>
      <w:r>
        <w:t xml:space="preserve"> </w:t>
      </w:r>
      <w:r w:rsidRPr="00406DC7">
        <w:rPr>
          <w:bCs/>
          <w:color w:val="000000"/>
          <w:spacing w:val="-1"/>
          <w:sz w:val="18"/>
          <w:szCs w:val="18"/>
        </w:rPr>
        <w:t>Алфавитный патерик</w:t>
      </w:r>
    </w:p>
  </w:footnote>
  <w:footnote w:id="1201">
    <w:p w:rsidR="000676C5" w:rsidRDefault="000676C5">
      <w:pPr>
        <w:pStyle w:val="a3"/>
      </w:pPr>
      <w:r>
        <w:rPr>
          <w:rStyle w:val="a5"/>
        </w:rPr>
        <w:footnoteRef/>
      </w:r>
      <w:r>
        <w:t xml:space="preserve"> </w:t>
      </w:r>
      <w:r w:rsidRPr="00406DC7">
        <w:rPr>
          <w:bCs/>
          <w:color w:val="000000"/>
          <w:spacing w:val="-2"/>
          <w:sz w:val="18"/>
          <w:szCs w:val="18"/>
        </w:rPr>
        <w:t>Алфавитный патерик</w:t>
      </w:r>
    </w:p>
  </w:footnote>
  <w:footnote w:id="1202">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03">
    <w:p w:rsidR="000676C5" w:rsidRDefault="000676C5">
      <w:pPr>
        <w:pStyle w:val="a3"/>
      </w:pPr>
      <w:r>
        <w:rPr>
          <w:rStyle w:val="a5"/>
        </w:rPr>
        <w:footnoteRef/>
      </w:r>
      <w:r>
        <w:t xml:space="preserve"> </w:t>
      </w:r>
      <w:r w:rsidRPr="00406DC7">
        <w:rPr>
          <w:bCs/>
          <w:color w:val="000000"/>
          <w:spacing w:val="-1"/>
          <w:sz w:val="18"/>
          <w:szCs w:val="18"/>
        </w:rPr>
        <w:t xml:space="preserve">См.: </w:t>
      </w:r>
      <w:r w:rsidRPr="00406DC7">
        <w:rPr>
          <w:bCs/>
          <w:i/>
          <w:iCs/>
          <w:color w:val="000000"/>
          <w:spacing w:val="-1"/>
          <w:sz w:val="18"/>
          <w:szCs w:val="18"/>
        </w:rPr>
        <w:t xml:space="preserve">...в темнице был, и вы пришли ко Мне </w:t>
      </w:r>
      <w:r w:rsidRPr="00406DC7">
        <w:rPr>
          <w:bCs/>
          <w:color w:val="000000"/>
          <w:sz w:val="18"/>
          <w:szCs w:val="18"/>
        </w:rPr>
        <w:t>(Мф. 25. 36). Алфавитный патерик</w:t>
      </w:r>
    </w:p>
  </w:footnote>
  <w:footnote w:id="1204">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05">
    <w:p w:rsidR="000676C5" w:rsidRDefault="000676C5">
      <w:pPr>
        <w:pStyle w:val="a3"/>
      </w:pPr>
      <w:r>
        <w:rPr>
          <w:rStyle w:val="a5"/>
        </w:rPr>
        <w:footnoteRef/>
      </w:r>
      <w:r>
        <w:t xml:space="preserve"> </w:t>
      </w:r>
      <w:r w:rsidRPr="00406DC7">
        <w:rPr>
          <w:bCs/>
          <w:color w:val="000000"/>
          <w:spacing w:val="-17"/>
          <w:sz w:val="18"/>
          <w:szCs w:val="18"/>
        </w:rPr>
        <w:t>Алфа</w:t>
      </w:r>
      <w:r w:rsidRPr="00406DC7">
        <w:rPr>
          <w:bCs/>
          <w:color w:val="000000"/>
          <w:spacing w:val="-17"/>
          <w:sz w:val="18"/>
          <w:szCs w:val="18"/>
        </w:rPr>
        <w:softHyphen/>
      </w:r>
      <w:r w:rsidRPr="00406DC7">
        <w:rPr>
          <w:bCs/>
          <w:color w:val="000000"/>
          <w:sz w:val="18"/>
          <w:szCs w:val="18"/>
        </w:rPr>
        <w:t>витный патерик</w:t>
      </w:r>
    </w:p>
  </w:footnote>
  <w:footnote w:id="1206">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07">
    <w:p w:rsidR="000676C5" w:rsidRDefault="000676C5">
      <w:pPr>
        <w:pStyle w:val="a3"/>
      </w:pPr>
      <w:r>
        <w:rPr>
          <w:rStyle w:val="a5"/>
        </w:rPr>
        <w:footnoteRef/>
      </w:r>
      <w:r>
        <w:t xml:space="preserve"> </w:t>
      </w:r>
      <w:r w:rsidRPr="00406DC7">
        <w:rPr>
          <w:bCs/>
          <w:color w:val="000000"/>
          <w:spacing w:val="-2"/>
          <w:sz w:val="18"/>
          <w:szCs w:val="18"/>
        </w:rPr>
        <w:t>Алфавитный патерик</w:t>
      </w:r>
    </w:p>
  </w:footnote>
  <w:footnote w:id="1208">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09">
    <w:p w:rsidR="000676C5" w:rsidRDefault="000676C5">
      <w:pPr>
        <w:pStyle w:val="a3"/>
      </w:pPr>
      <w:r>
        <w:rPr>
          <w:rStyle w:val="a5"/>
        </w:rPr>
        <w:footnoteRef/>
      </w:r>
      <w:r>
        <w:t xml:space="preserve"> </w:t>
      </w:r>
      <w:r w:rsidRPr="00406DC7">
        <w:rPr>
          <w:bCs/>
          <w:color w:val="000000"/>
          <w:spacing w:val="-4"/>
          <w:sz w:val="18"/>
          <w:szCs w:val="18"/>
        </w:rPr>
        <w:t>Алфавитный пате</w:t>
      </w:r>
      <w:r w:rsidRPr="00406DC7">
        <w:rPr>
          <w:bCs/>
          <w:color w:val="000000"/>
          <w:spacing w:val="-4"/>
          <w:sz w:val="18"/>
          <w:szCs w:val="18"/>
        </w:rPr>
        <w:softHyphen/>
      </w:r>
      <w:r w:rsidRPr="00406DC7">
        <w:rPr>
          <w:bCs/>
          <w:color w:val="000000"/>
          <w:sz w:val="18"/>
          <w:szCs w:val="18"/>
        </w:rPr>
        <w:t>рик</w:t>
      </w:r>
    </w:p>
  </w:footnote>
  <w:footnote w:id="1210">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11">
    <w:p w:rsidR="000676C5" w:rsidRDefault="000676C5">
      <w:pPr>
        <w:pStyle w:val="a3"/>
      </w:pPr>
      <w:r>
        <w:rPr>
          <w:rStyle w:val="a5"/>
        </w:rPr>
        <w:footnoteRef/>
      </w:r>
      <w:r>
        <w:t xml:space="preserve"> </w:t>
      </w:r>
      <w:r w:rsidRPr="00406DC7">
        <w:rPr>
          <w:bCs/>
          <w:color w:val="000000"/>
          <w:spacing w:val="-3"/>
          <w:sz w:val="18"/>
          <w:szCs w:val="18"/>
        </w:rPr>
        <w:t>Алфавитный патерик</w:t>
      </w:r>
    </w:p>
  </w:footnote>
  <w:footnote w:id="1212">
    <w:p w:rsidR="000676C5" w:rsidRDefault="000676C5">
      <w:pPr>
        <w:pStyle w:val="a3"/>
      </w:pPr>
      <w:r>
        <w:rPr>
          <w:rStyle w:val="a5"/>
        </w:rPr>
        <w:footnoteRef/>
      </w:r>
      <w:r>
        <w:t xml:space="preserve"> </w:t>
      </w:r>
      <w:r w:rsidRPr="00406DC7">
        <w:rPr>
          <w:bCs/>
          <w:color w:val="000000"/>
          <w:spacing w:val="-1"/>
          <w:sz w:val="18"/>
          <w:szCs w:val="18"/>
        </w:rPr>
        <w:t>Алфавитный патерик</w:t>
      </w:r>
    </w:p>
  </w:footnote>
  <w:footnote w:id="1213">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14">
    <w:p w:rsidR="000676C5" w:rsidRDefault="000676C5">
      <w:pPr>
        <w:pStyle w:val="a3"/>
      </w:pPr>
      <w:r>
        <w:rPr>
          <w:rStyle w:val="a5"/>
        </w:rPr>
        <w:footnoteRef/>
      </w:r>
      <w:r>
        <w:t xml:space="preserve"> </w:t>
      </w:r>
      <w:r w:rsidRPr="00406DC7">
        <w:rPr>
          <w:bCs/>
          <w:color w:val="000000"/>
          <w:spacing w:val="-5"/>
          <w:sz w:val="18"/>
          <w:szCs w:val="18"/>
        </w:rPr>
        <w:t>Алфавитный пате</w:t>
      </w:r>
      <w:r w:rsidRPr="00406DC7">
        <w:rPr>
          <w:bCs/>
          <w:color w:val="000000"/>
          <w:spacing w:val="-5"/>
          <w:sz w:val="18"/>
          <w:szCs w:val="18"/>
        </w:rPr>
        <w:softHyphen/>
      </w:r>
      <w:r w:rsidRPr="00406DC7">
        <w:rPr>
          <w:bCs/>
          <w:color w:val="000000"/>
          <w:sz w:val="18"/>
          <w:szCs w:val="18"/>
        </w:rPr>
        <w:t>рик</w:t>
      </w:r>
    </w:p>
  </w:footnote>
  <w:footnote w:id="1215">
    <w:p w:rsidR="000676C5" w:rsidRDefault="000676C5">
      <w:pPr>
        <w:pStyle w:val="a3"/>
      </w:pPr>
      <w:r>
        <w:rPr>
          <w:rStyle w:val="a5"/>
        </w:rPr>
        <w:footnoteRef/>
      </w:r>
      <w:r>
        <w:t xml:space="preserve"> </w:t>
      </w:r>
      <w:r w:rsidRPr="00406DC7">
        <w:rPr>
          <w:bCs/>
          <w:color w:val="000000"/>
          <w:spacing w:val="-3"/>
          <w:sz w:val="18"/>
          <w:szCs w:val="18"/>
        </w:rPr>
        <w:t>Алфавитный патерик</w:t>
      </w:r>
    </w:p>
  </w:footnote>
  <w:footnote w:id="1216">
    <w:p w:rsidR="000676C5" w:rsidRDefault="000676C5">
      <w:pPr>
        <w:pStyle w:val="a3"/>
      </w:pPr>
      <w:r>
        <w:rPr>
          <w:rStyle w:val="a5"/>
        </w:rPr>
        <w:footnoteRef/>
      </w:r>
      <w:r>
        <w:t xml:space="preserve"> </w:t>
      </w:r>
      <w:r w:rsidRPr="00406DC7">
        <w:rPr>
          <w:bCs/>
          <w:i/>
          <w:iCs/>
          <w:color w:val="000000"/>
          <w:sz w:val="18"/>
          <w:szCs w:val="18"/>
        </w:rPr>
        <w:t xml:space="preserve">Я был сорока лет, когда Моисей, раб Госпо-день, послал меня в Кадес-Варни осмотреть землю... Теперь, вот, мне </w:t>
      </w:r>
      <w:r w:rsidRPr="00406DC7">
        <w:rPr>
          <w:bCs/>
          <w:i/>
          <w:iCs/>
          <w:color w:val="000000"/>
          <w:spacing w:val="-1"/>
          <w:sz w:val="18"/>
          <w:szCs w:val="18"/>
        </w:rPr>
        <w:t xml:space="preserve">восемьдесят пять лет, но и ныне я столько же крепок... чтобы воевать и </w:t>
      </w:r>
      <w:r w:rsidRPr="00406DC7">
        <w:rPr>
          <w:bCs/>
          <w:i/>
          <w:iCs/>
          <w:color w:val="000000"/>
          <w:sz w:val="18"/>
          <w:szCs w:val="18"/>
        </w:rPr>
        <w:t xml:space="preserve">выходить и входить </w:t>
      </w:r>
      <w:r w:rsidRPr="00406DC7">
        <w:rPr>
          <w:bCs/>
          <w:color w:val="000000"/>
          <w:sz w:val="18"/>
          <w:szCs w:val="18"/>
        </w:rPr>
        <w:t>(Нав. 14. 7-11).</w:t>
      </w:r>
    </w:p>
  </w:footnote>
  <w:footnote w:id="1217">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18">
    <w:p w:rsidR="000676C5" w:rsidRDefault="000676C5">
      <w:pPr>
        <w:pStyle w:val="a3"/>
      </w:pPr>
      <w:r>
        <w:rPr>
          <w:rStyle w:val="a5"/>
        </w:rPr>
        <w:footnoteRef/>
      </w:r>
      <w:r>
        <w:t xml:space="preserve"> </w:t>
      </w:r>
      <w:r w:rsidRPr="00406DC7">
        <w:rPr>
          <w:bCs/>
          <w:color w:val="000000"/>
          <w:spacing w:val="-2"/>
          <w:sz w:val="18"/>
          <w:szCs w:val="18"/>
        </w:rPr>
        <w:t>Алфа</w:t>
      </w:r>
      <w:r w:rsidRPr="00406DC7">
        <w:rPr>
          <w:bCs/>
          <w:color w:val="000000"/>
          <w:spacing w:val="-2"/>
          <w:sz w:val="18"/>
          <w:szCs w:val="18"/>
        </w:rPr>
        <w:softHyphen/>
      </w:r>
      <w:r w:rsidRPr="00406DC7">
        <w:rPr>
          <w:bCs/>
          <w:color w:val="000000"/>
          <w:spacing w:val="-5"/>
          <w:sz w:val="18"/>
          <w:szCs w:val="18"/>
        </w:rPr>
        <w:t>витный патерик</w:t>
      </w:r>
    </w:p>
  </w:footnote>
  <w:footnote w:id="1219">
    <w:p w:rsidR="000676C5" w:rsidRDefault="000676C5">
      <w:pPr>
        <w:pStyle w:val="a3"/>
      </w:pPr>
      <w:r>
        <w:rPr>
          <w:rStyle w:val="a5"/>
        </w:rPr>
        <w:footnoteRef/>
      </w:r>
      <w:r>
        <w:t xml:space="preserve"> </w:t>
      </w:r>
      <w:r w:rsidRPr="00406DC7">
        <w:rPr>
          <w:bCs/>
          <w:color w:val="000000"/>
          <w:spacing w:val="-2"/>
          <w:sz w:val="18"/>
          <w:szCs w:val="18"/>
        </w:rPr>
        <w:t>Духовным называют Отцы достигшего в меру христи</w:t>
      </w:r>
      <w:r w:rsidRPr="00406DC7">
        <w:rPr>
          <w:bCs/>
          <w:color w:val="000000"/>
          <w:spacing w:val="-2"/>
          <w:sz w:val="18"/>
          <w:szCs w:val="18"/>
        </w:rPr>
        <w:softHyphen/>
      </w:r>
      <w:r w:rsidRPr="00406DC7">
        <w:rPr>
          <w:bCs/>
          <w:color w:val="000000"/>
          <w:spacing w:val="-4"/>
          <w:sz w:val="18"/>
          <w:szCs w:val="18"/>
        </w:rPr>
        <w:t>анского совершенства</w:t>
      </w:r>
    </w:p>
  </w:footnote>
  <w:footnote w:id="1220">
    <w:p w:rsidR="000676C5" w:rsidRDefault="000676C5">
      <w:pPr>
        <w:pStyle w:val="a3"/>
      </w:pPr>
      <w:r>
        <w:rPr>
          <w:rStyle w:val="a5"/>
        </w:rPr>
        <w:footnoteRef/>
      </w:r>
      <w:r>
        <w:t xml:space="preserve"> </w:t>
      </w:r>
      <w:r w:rsidRPr="00406DC7">
        <w:rPr>
          <w:bCs/>
          <w:i/>
          <w:iCs/>
          <w:color w:val="000000"/>
          <w:sz w:val="18"/>
          <w:szCs w:val="18"/>
        </w:rPr>
        <w:t xml:space="preserve">Всякий унижающий себя возвысится </w:t>
      </w:r>
      <w:r w:rsidRPr="00406DC7">
        <w:rPr>
          <w:bCs/>
          <w:color w:val="000000"/>
          <w:sz w:val="18"/>
          <w:szCs w:val="18"/>
        </w:rPr>
        <w:t>(Лк. 14. Ш. Алфавитный патерик</w:t>
      </w:r>
    </w:p>
  </w:footnote>
  <w:footnote w:id="1221">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22">
    <w:p w:rsidR="000676C5" w:rsidRDefault="000676C5">
      <w:pPr>
        <w:pStyle w:val="a3"/>
      </w:pPr>
      <w:r>
        <w:rPr>
          <w:rStyle w:val="a5"/>
        </w:rPr>
        <w:footnoteRef/>
      </w:r>
      <w:r>
        <w:t xml:space="preserve"> </w:t>
      </w:r>
      <w:r w:rsidRPr="00406DC7">
        <w:rPr>
          <w:bCs/>
          <w:color w:val="000000"/>
          <w:spacing w:val="-1"/>
          <w:sz w:val="18"/>
          <w:szCs w:val="18"/>
        </w:rPr>
        <w:t>Алфавитный патерик</w:t>
      </w:r>
    </w:p>
  </w:footnote>
  <w:footnote w:id="1223">
    <w:p w:rsidR="000676C5" w:rsidRDefault="000676C5">
      <w:pPr>
        <w:pStyle w:val="a3"/>
      </w:pPr>
      <w:r>
        <w:rPr>
          <w:rStyle w:val="a5"/>
        </w:rPr>
        <w:footnoteRef/>
      </w:r>
      <w:r>
        <w:t xml:space="preserve"> </w:t>
      </w:r>
      <w:r w:rsidRPr="00406DC7">
        <w:rPr>
          <w:bCs/>
          <w:color w:val="000000"/>
          <w:spacing w:val="-6"/>
          <w:sz w:val="18"/>
          <w:szCs w:val="18"/>
        </w:rPr>
        <w:t>Алфавитный пате</w:t>
      </w:r>
      <w:r w:rsidRPr="00406DC7">
        <w:rPr>
          <w:bCs/>
          <w:color w:val="000000"/>
          <w:spacing w:val="-6"/>
          <w:sz w:val="18"/>
          <w:szCs w:val="18"/>
        </w:rPr>
        <w:softHyphen/>
      </w:r>
      <w:r w:rsidRPr="00406DC7">
        <w:rPr>
          <w:bCs/>
          <w:color w:val="000000"/>
          <w:sz w:val="18"/>
          <w:szCs w:val="18"/>
        </w:rPr>
        <w:t>рик</w:t>
      </w:r>
    </w:p>
  </w:footnote>
  <w:footnote w:id="1224">
    <w:p w:rsidR="000676C5" w:rsidRDefault="000676C5">
      <w:pPr>
        <w:pStyle w:val="a3"/>
      </w:pPr>
      <w:r>
        <w:rPr>
          <w:rStyle w:val="a5"/>
        </w:rPr>
        <w:footnoteRef/>
      </w:r>
      <w:r>
        <w:t xml:space="preserve"> </w:t>
      </w:r>
      <w:r>
        <w:rPr>
          <w:bCs/>
          <w:color w:val="000000"/>
          <w:sz w:val="18"/>
          <w:szCs w:val="18"/>
        </w:rPr>
        <w:t>Рим. 12. 11</w:t>
      </w:r>
    </w:p>
  </w:footnote>
  <w:footnote w:id="1225">
    <w:p w:rsidR="000676C5" w:rsidRDefault="000676C5">
      <w:pPr>
        <w:pStyle w:val="a3"/>
      </w:pPr>
      <w:r>
        <w:rPr>
          <w:rStyle w:val="a5"/>
        </w:rPr>
        <w:footnoteRef/>
      </w:r>
      <w:r>
        <w:t xml:space="preserve"> </w:t>
      </w:r>
      <w:r w:rsidRPr="00406DC7">
        <w:rPr>
          <w:bCs/>
          <w:color w:val="000000"/>
          <w:spacing w:val="-1"/>
          <w:sz w:val="18"/>
          <w:szCs w:val="18"/>
        </w:rPr>
        <w:t>Алфавитный патерик</w:t>
      </w:r>
    </w:p>
  </w:footnote>
  <w:footnote w:id="1226">
    <w:p w:rsidR="000676C5" w:rsidRDefault="000676C5">
      <w:pPr>
        <w:pStyle w:val="a3"/>
      </w:pPr>
      <w:r>
        <w:rPr>
          <w:rStyle w:val="a5"/>
        </w:rPr>
        <w:footnoteRef/>
      </w:r>
      <w:r>
        <w:t xml:space="preserve"> </w:t>
      </w:r>
      <w:r w:rsidRPr="00406DC7">
        <w:rPr>
          <w:bCs/>
          <w:color w:val="000000"/>
          <w:spacing w:val="-8"/>
          <w:sz w:val="18"/>
          <w:szCs w:val="18"/>
        </w:rPr>
        <w:t>Алфавитный патерик</w:t>
      </w:r>
    </w:p>
  </w:footnote>
  <w:footnote w:id="1227">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28">
    <w:p w:rsidR="000676C5" w:rsidRDefault="000676C5">
      <w:pPr>
        <w:pStyle w:val="a3"/>
      </w:pPr>
      <w:r>
        <w:rPr>
          <w:rStyle w:val="a5"/>
        </w:rPr>
        <w:footnoteRef/>
      </w:r>
      <w:r>
        <w:t xml:space="preserve"> </w:t>
      </w:r>
      <w:r w:rsidRPr="00406DC7">
        <w:rPr>
          <w:bCs/>
          <w:color w:val="000000"/>
          <w:sz w:val="18"/>
          <w:szCs w:val="18"/>
        </w:rPr>
        <w:t>Алфавитный патерик</w:t>
      </w:r>
    </w:p>
  </w:footnote>
  <w:footnote w:id="1229">
    <w:p w:rsidR="000676C5" w:rsidRDefault="000676C5">
      <w:pPr>
        <w:pStyle w:val="a3"/>
      </w:pPr>
      <w:r>
        <w:rPr>
          <w:rStyle w:val="a5"/>
        </w:rPr>
        <w:footnoteRef/>
      </w:r>
      <w:r>
        <w:t xml:space="preserve"> </w:t>
      </w:r>
      <w:r>
        <w:rPr>
          <w:color w:val="000000"/>
          <w:spacing w:val="-3"/>
        </w:rPr>
        <w:t>Алфавитный патерик</w:t>
      </w:r>
    </w:p>
  </w:footnote>
  <w:footnote w:id="1230">
    <w:p w:rsidR="000676C5" w:rsidRDefault="000676C5">
      <w:pPr>
        <w:pStyle w:val="a3"/>
      </w:pPr>
      <w:r>
        <w:rPr>
          <w:rStyle w:val="a5"/>
        </w:rPr>
        <w:footnoteRef/>
      </w:r>
      <w:r>
        <w:t xml:space="preserve"> </w:t>
      </w:r>
      <w:r>
        <w:rPr>
          <w:color w:val="000000"/>
          <w:spacing w:val="-2"/>
        </w:rPr>
        <w:t>Алфавитный патерик</w:t>
      </w:r>
    </w:p>
  </w:footnote>
  <w:footnote w:id="1231">
    <w:p w:rsidR="000676C5" w:rsidRDefault="000676C5">
      <w:pPr>
        <w:pStyle w:val="a3"/>
      </w:pPr>
      <w:r>
        <w:rPr>
          <w:rStyle w:val="a5"/>
        </w:rPr>
        <w:footnoteRef/>
      </w:r>
      <w:r>
        <w:t xml:space="preserve"> </w:t>
      </w:r>
      <w:r>
        <w:rPr>
          <w:color w:val="000000"/>
          <w:spacing w:val="-5"/>
        </w:rPr>
        <w:t>Алфавитный патер</w:t>
      </w:r>
      <w:r>
        <w:rPr>
          <w:color w:val="000000"/>
          <w:spacing w:val="-9"/>
        </w:rPr>
        <w:t>ик</w:t>
      </w:r>
    </w:p>
  </w:footnote>
  <w:footnote w:id="1232">
    <w:p w:rsidR="000676C5" w:rsidRDefault="000676C5">
      <w:pPr>
        <w:pStyle w:val="a3"/>
      </w:pPr>
      <w:r>
        <w:rPr>
          <w:rStyle w:val="a5"/>
        </w:rPr>
        <w:footnoteRef/>
      </w:r>
      <w:r>
        <w:t xml:space="preserve"> </w:t>
      </w:r>
      <w:r>
        <w:rPr>
          <w:color w:val="000000"/>
          <w:spacing w:val="-3"/>
        </w:rPr>
        <w:t>Алфавитный патерик</w:t>
      </w:r>
    </w:p>
  </w:footnote>
  <w:footnote w:id="1233">
    <w:p w:rsidR="000676C5" w:rsidRDefault="000676C5">
      <w:pPr>
        <w:pStyle w:val="a3"/>
      </w:pPr>
      <w:r>
        <w:rPr>
          <w:rStyle w:val="a5"/>
        </w:rPr>
        <w:footnoteRef/>
      </w:r>
      <w:r>
        <w:t xml:space="preserve"> </w:t>
      </w:r>
      <w:r>
        <w:rPr>
          <w:color w:val="000000"/>
          <w:spacing w:val="-5"/>
        </w:rPr>
        <w:t>Алфавитный патерик</w:t>
      </w:r>
    </w:p>
  </w:footnote>
  <w:footnote w:id="1234">
    <w:p w:rsidR="000676C5" w:rsidRDefault="000676C5">
      <w:pPr>
        <w:pStyle w:val="a3"/>
      </w:pPr>
      <w:r>
        <w:rPr>
          <w:rStyle w:val="a5"/>
        </w:rPr>
        <w:footnoteRef/>
      </w:r>
      <w:r>
        <w:t xml:space="preserve"> </w:t>
      </w:r>
      <w:r w:rsidRPr="00D94254">
        <w:rPr>
          <w:bCs/>
          <w:color w:val="000000"/>
          <w:sz w:val="18"/>
          <w:szCs w:val="18"/>
        </w:rPr>
        <w:t>Алфавитный патерик</w:t>
      </w:r>
    </w:p>
  </w:footnote>
  <w:footnote w:id="1235">
    <w:p w:rsidR="000676C5" w:rsidRDefault="000676C5">
      <w:pPr>
        <w:pStyle w:val="a3"/>
      </w:pPr>
      <w:r>
        <w:rPr>
          <w:rStyle w:val="a5"/>
        </w:rPr>
        <w:footnoteRef/>
      </w:r>
      <w:r>
        <w:t xml:space="preserve"> </w:t>
      </w:r>
      <w:r w:rsidRPr="00D94254">
        <w:rPr>
          <w:bCs/>
          <w:color w:val="000000"/>
          <w:sz w:val="18"/>
          <w:szCs w:val="18"/>
        </w:rPr>
        <w:t>Алфавитный патерик</w:t>
      </w:r>
    </w:p>
  </w:footnote>
  <w:footnote w:id="1236">
    <w:p w:rsidR="000676C5" w:rsidRDefault="000676C5">
      <w:pPr>
        <w:pStyle w:val="a3"/>
      </w:pPr>
      <w:r>
        <w:rPr>
          <w:rStyle w:val="a5"/>
        </w:rPr>
        <w:footnoteRef/>
      </w:r>
      <w:r>
        <w:t xml:space="preserve"> </w:t>
      </w:r>
      <w:r w:rsidRPr="00D94254">
        <w:rPr>
          <w:bCs/>
          <w:color w:val="000000"/>
          <w:sz w:val="18"/>
          <w:szCs w:val="18"/>
        </w:rPr>
        <w:t>Мф. 10. 42; Мк. 9 41</w:t>
      </w:r>
    </w:p>
  </w:footnote>
  <w:footnote w:id="1237">
    <w:p w:rsidR="000676C5" w:rsidRDefault="000676C5">
      <w:pPr>
        <w:pStyle w:val="a3"/>
      </w:pPr>
      <w:r>
        <w:rPr>
          <w:rStyle w:val="a5"/>
        </w:rPr>
        <w:footnoteRef/>
      </w:r>
      <w:r>
        <w:t xml:space="preserve"> </w:t>
      </w:r>
      <w:r w:rsidRPr="00D94254">
        <w:rPr>
          <w:bCs/>
          <w:color w:val="000000"/>
          <w:sz w:val="18"/>
          <w:szCs w:val="18"/>
        </w:rPr>
        <w:t>Алфавитный патерик</w:t>
      </w:r>
    </w:p>
  </w:footnote>
  <w:footnote w:id="1238">
    <w:p w:rsidR="000676C5" w:rsidRDefault="000676C5">
      <w:pPr>
        <w:pStyle w:val="a3"/>
      </w:pPr>
      <w:r>
        <w:rPr>
          <w:rStyle w:val="a5"/>
        </w:rPr>
        <w:footnoteRef/>
      </w:r>
      <w:r>
        <w:t xml:space="preserve"> </w:t>
      </w:r>
      <w:r>
        <w:rPr>
          <w:color w:val="000000"/>
          <w:spacing w:val="-4"/>
        </w:rPr>
        <w:t>Алфавитный патерик</w:t>
      </w:r>
    </w:p>
  </w:footnote>
  <w:footnote w:id="1239">
    <w:p w:rsidR="000676C5" w:rsidRDefault="000676C5">
      <w:pPr>
        <w:pStyle w:val="a3"/>
      </w:pPr>
      <w:r>
        <w:rPr>
          <w:rStyle w:val="a5"/>
        </w:rPr>
        <w:footnoteRef/>
      </w:r>
      <w:r w:rsidRPr="00FA6B86">
        <w:rPr>
          <w:lang w:val="en-US"/>
        </w:rPr>
        <w:t xml:space="preserve"> </w:t>
      </w:r>
      <w:r>
        <w:rPr>
          <w:color w:val="000000"/>
          <w:spacing w:val="-4"/>
          <w:lang w:val="en-US"/>
        </w:rPr>
        <w:t>Cassiani</w:t>
      </w:r>
      <w:r w:rsidRPr="00FA6B86">
        <w:rPr>
          <w:color w:val="000000"/>
          <w:spacing w:val="-4"/>
          <w:lang w:val="en-US"/>
        </w:rPr>
        <w:t xml:space="preserve"> </w:t>
      </w:r>
      <w:r>
        <w:rPr>
          <w:color w:val="000000"/>
          <w:spacing w:val="-4"/>
          <w:lang w:val="en-US"/>
        </w:rPr>
        <w:t>lib</w:t>
      </w:r>
      <w:r w:rsidRPr="00FA6B86">
        <w:rPr>
          <w:color w:val="000000"/>
          <w:spacing w:val="-4"/>
          <w:lang w:val="en-US"/>
        </w:rPr>
        <w:t xml:space="preserve">. </w:t>
      </w:r>
      <w:r>
        <w:rPr>
          <w:color w:val="000000"/>
          <w:spacing w:val="-4"/>
          <w:lang w:val="en-US"/>
        </w:rPr>
        <w:t>V</w:t>
      </w:r>
      <w:r w:rsidRPr="00FA6B86">
        <w:rPr>
          <w:color w:val="000000"/>
          <w:spacing w:val="-4"/>
          <w:lang w:val="en-US"/>
        </w:rPr>
        <w:t xml:space="preserve">. </w:t>
      </w:r>
      <w:r>
        <w:rPr>
          <w:color w:val="000000"/>
          <w:spacing w:val="-4"/>
          <w:lang w:val="en-US"/>
        </w:rPr>
        <w:t>Cap</w:t>
      </w:r>
      <w:r w:rsidRPr="00FA6B86">
        <w:rPr>
          <w:color w:val="000000"/>
          <w:spacing w:val="-4"/>
          <w:lang w:val="en-US"/>
        </w:rPr>
        <w:t xml:space="preserve">. </w:t>
      </w:r>
      <w:r>
        <w:rPr>
          <w:color w:val="000000"/>
          <w:spacing w:val="-4"/>
          <w:lang w:val="en-US"/>
        </w:rPr>
        <w:t>XXVII</w:t>
      </w:r>
      <w:r w:rsidRPr="00FA6B86">
        <w:rPr>
          <w:color w:val="000000"/>
          <w:spacing w:val="-4"/>
          <w:lang w:val="en-US"/>
        </w:rPr>
        <w:t xml:space="preserve">. </w:t>
      </w:r>
      <w:r>
        <w:rPr>
          <w:color w:val="000000"/>
          <w:spacing w:val="-4"/>
        </w:rPr>
        <w:t xml:space="preserve">Достопамятные </w:t>
      </w:r>
      <w:r>
        <w:rPr>
          <w:color w:val="000000"/>
          <w:spacing w:val="-5"/>
        </w:rPr>
        <w:t>сказания о авве Кассиане</w:t>
      </w:r>
    </w:p>
  </w:footnote>
  <w:footnote w:id="1240">
    <w:p w:rsidR="000676C5" w:rsidRDefault="000676C5">
      <w:pPr>
        <w:pStyle w:val="a3"/>
      </w:pPr>
      <w:r>
        <w:rPr>
          <w:rStyle w:val="a5"/>
        </w:rPr>
        <w:footnoteRef/>
      </w:r>
      <w:r>
        <w:t xml:space="preserve"> </w:t>
      </w:r>
      <w:r>
        <w:rPr>
          <w:color w:val="000000"/>
          <w:spacing w:val="-2"/>
        </w:rPr>
        <w:t xml:space="preserve">Добротолюбие. Ч. </w:t>
      </w:r>
      <w:r>
        <w:rPr>
          <w:color w:val="000000"/>
          <w:spacing w:val="-2"/>
          <w:lang w:val="en-US"/>
        </w:rPr>
        <w:t>IV</w:t>
      </w:r>
    </w:p>
  </w:footnote>
  <w:footnote w:id="1241">
    <w:p w:rsidR="000676C5" w:rsidRDefault="000676C5">
      <w:pPr>
        <w:pStyle w:val="a3"/>
      </w:pPr>
      <w:r>
        <w:rPr>
          <w:rStyle w:val="a5"/>
        </w:rPr>
        <w:footnoteRef/>
      </w:r>
      <w:r>
        <w:t xml:space="preserve"> </w:t>
      </w:r>
      <w:r>
        <w:rPr>
          <w:color w:val="000000"/>
          <w:spacing w:val="-6"/>
        </w:rPr>
        <w:t>Алфавитный патер</w:t>
      </w:r>
      <w:r>
        <w:rPr>
          <w:color w:val="000000"/>
        </w:rPr>
        <w:t>ик и Достопамятные сказания.</w:t>
      </w:r>
    </w:p>
  </w:footnote>
  <w:footnote w:id="1242">
    <w:p w:rsidR="000676C5" w:rsidRDefault="000676C5">
      <w:pPr>
        <w:pStyle w:val="a3"/>
      </w:pPr>
      <w:r>
        <w:rPr>
          <w:rStyle w:val="a5"/>
        </w:rPr>
        <w:footnoteRef/>
      </w:r>
      <w:r>
        <w:t xml:space="preserve"> </w:t>
      </w:r>
      <w:r>
        <w:rPr>
          <w:color w:val="000000"/>
          <w:spacing w:val="-4"/>
        </w:rPr>
        <w:t>Алфавитный патерик и Достопамятные сказания</w:t>
      </w:r>
    </w:p>
  </w:footnote>
  <w:footnote w:id="1243">
    <w:p w:rsidR="000676C5" w:rsidRDefault="000676C5">
      <w:pPr>
        <w:pStyle w:val="a3"/>
      </w:pPr>
      <w:r>
        <w:rPr>
          <w:rStyle w:val="a5"/>
        </w:rPr>
        <w:footnoteRef/>
      </w:r>
      <w:r>
        <w:t xml:space="preserve"> </w:t>
      </w:r>
      <w:r>
        <w:rPr>
          <w:color w:val="000000"/>
          <w:spacing w:val="-9"/>
        </w:rPr>
        <w:t>Алфавитный пате</w:t>
      </w:r>
      <w:r>
        <w:rPr>
          <w:color w:val="000000"/>
          <w:spacing w:val="-9"/>
        </w:rPr>
        <w:softHyphen/>
      </w:r>
      <w:r>
        <w:rPr>
          <w:color w:val="000000"/>
          <w:spacing w:val="-2"/>
        </w:rPr>
        <w:t>рик и Достопамятные сказания</w:t>
      </w:r>
    </w:p>
  </w:footnote>
  <w:footnote w:id="1244">
    <w:p w:rsidR="000676C5" w:rsidRDefault="000676C5">
      <w:pPr>
        <w:pStyle w:val="a3"/>
      </w:pPr>
      <w:r>
        <w:rPr>
          <w:rStyle w:val="a5"/>
        </w:rPr>
        <w:footnoteRef/>
      </w:r>
      <w:r>
        <w:t xml:space="preserve"> </w:t>
      </w:r>
      <w:r>
        <w:rPr>
          <w:color w:val="000000"/>
          <w:spacing w:val="-7"/>
        </w:rPr>
        <w:t xml:space="preserve">Алфавитный патерик и Достопамятные </w:t>
      </w:r>
      <w:r>
        <w:rPr>
          <w:color w:val="000000"/>
          <w:spacing w:val="-5"/>
        </w:rPr>
        <w:t>сказания</w:t>
      </w:r>
    </w:p>
  </w:footnote>
  <w:footnote w:id="1245">
    <w:p w:rsidR="000676C5" w:rsidRDefault="000676C5">
      <w:pPr>
        <w:pStyle w:val="a3"/>
      </w:pPr>
      <w:r>
        <w:rPr>
          <w:rStyle w:val="a5"/>
        </w:rPr>
        <w:footnoteRef/>
      </w:r>
      <w:r>
        <w:t xml:space="preserve"> </w:t>
      </w:r>
      <w:r>
        <w:rPr>
          <w:color w:val="000000"/>
          <w:spacing w:val="-5"/>
        </w:rPr>
        <w:t>Алфавитный патерик и Достопамятные сказания</w:t>
      </w:r>
    </w:p>
  </w:footnote>
  <w:footnote w:id="1246">
    <w:p w:rsidR="000676C5" w:rsidRDefault="000676C5">
      <w:pPr>
        <w:pStyle w:val="a3"/>
      </w:pPr>
      <w:r>
        <w:rPr>
          <w:rStyle w:val="a5"/>
        </w:rPr>
        <w:footnoteRef/>
      </w:r>
      <w:r>
        <w:t xml:space="preserve"> </w:t>
      </w:r>
      <w:r>
        <w:rPr>
          <w:color w:val="000000"/>
          <w:spacing w:val="-12"/>
        </w:rPr>
        <w:t>Алфавит</w:t>
      </w:r>
      <w:r>
        <w:rPr>
          <w:color w:val="000000"/>
          <w:spacing w:val="-12"/>
        </w:rPr>
        <w:softHyphen/>
      </w:r>
      <w:r>
        <w:rPr>
          <w:color w:val="000000"/>
        </w:rPr>
        <w:t>ный патерик и Достопамятные сказания</w:t>
      </w:r>
    </w:p>
  </w:footnote>
  <w:footnote w:id="1247">
    <w:p w:rsidR="000676C5" w:rsidRDefault="000676C5">
      <w:pPr>
        <w:pStyle w:val="a3"/>
      </w:pPr>
      <w:r>
        <w:rPr>
          <w:rStyle w:val="a5"/>
        </w:rPr>
        <w:footnoteRef/>
      </w:r>
      <w:r>
        <w:t xml:space="preserve"> </w:t>
      </w:r>
      <w:r w:rsidRPr="00FA6B86">
        <w:rPr>
          <w:bCs/>
          <w:color w:val="000000"/>
          <w:spacing w:val="-1"/>
          <w:lang w:val="en-US"/>
        </w:rPr>
        <w:t>Patrolog</w:t>
      </w:r>
      <w:r w:rsidRPr="00FA6B86">
        <w:rPr>
          <w:bCs/>
          <w:color w:val="000000"/>
          <w:spacing w:val="-1"/>
        </w:rPr>
        <w:t xml:space="preserve">. </w:t>
      </w:r>
      <w:r w:rsidRPr="00FA6B86">
        <w:rPr>
          <w:bCs/>
          <w:color w:val="000000"/>
          <w:spacing w:val="-1"/>
          <w:lang w:val="en-US"/>
        </w:rPr>
        <w:t>pag</w:t>
      </w:r>
      <w:r w:rsidRPr="00FA6B86">
        <w:rPr>
          <w:bCs/>
          <w:color w:val="000000"/>
          <w:spacing w:val="-1"/>
        </w:rPr>
        <w:t>. 760</w:t>
      </w:r>
    </w:p>
  </w:footnote>
  <w:footnote w:id="1248">
    <w:p w:rsidR="000676C5" w:rsidRDefault="000676C5">
      <w:pPr>
        <w:pStyle w:val="a3"/>
      </w:pPr>
      <w:r>
        <w:rPr>
          <w:rStyle w:val="a5"/>
        </w:rPr>
        <w:footnoteRef/>
      </w:r>
      <w:r>
        <w:t xml:space="preserve"> </w:t>
      </w:r>
      <w:r w:rsidRPr="00FA6B86">
        <w:rPr>
          <w:bCs/>
          <w:i/>
          <w:iCs/>
          <w:color w:val="000000"/>
          <w:spacing w:val="-5"/>
        </w:rPr>
        <w:t xml:space="preserve">...маловеры! Ищите же прежде Царства Бо хия и правды Его, и это все приложится вам </w:t>
      </w:r>
      <w:r w:rsidRPr="00FA6B86">
        <w:rPr>
          <w:bCs/>
          <w:color w:val="000000"/>
          <w:spacing w:val="-5"/>
        </w:rPr>
        <w:t>(Мф. 6. 30, 33). Алфавит</w:t>
      </w:r>
      <w:r w:rsidRPr="00FA6B86">
        <w:rPr>
          <w:bCs/>
          <w:color w:val="000000"/>
          <w:spacing w:val="-5"/>
        </w:rPr>
        <w:softHyphen/>
      </w:r>
      <w:r w:rsidRPr="00FA6B86">
        <w:rPr>
          <w:bCs/>
          <w:color w:val="000000"/>
        </w:rPr>
        <w:t>ный</w:t>
      </w:r>
      <w:r>
        <w:rPr>
          <w:b/>
          <w:bCs/>
          <w:color w:val="000000"/>
        </w:rPr>
        <w:t xml:space="preserve"> </w:t>
      </w:r>
      <w:r>
        <w:rPr>
          <w:color w:val="000000"/>
        </w:rPr>
        <w:t>патерик</w:t>
      </w:r>
    </w:p>
  </w:footnote>
  <w:footnote w:id="1249">
    <w:p w:rsidR="000676C5" w:rsidRDefault="000676C5">
      <w:pPr>
        <w:pStyle w:val="a3"/>
      </w:pPr>
      <w:r>
        <w:rPr>
          <w:rStyle w:val="a5"/>
        </w:rPr>
        <w:footnoteRef/>
      </w:r>
      <w:r>
        <w:t xml:space="preserve"> </w:t>
      </w:r>
      <w:r>
        <w:rPr>
          <w:color w:val="000000"/>
        </w:rPr>
        <w:t>Достопамятные сказания</w:t>
      </w:r>
    </w:p>
  </w:footnote>
  <w:footnote w:id="1250">
    <w:p w:rsidR="000676C5" w:rsidRDefault="000676C5">
      <w:pPr>
        <w:pStyle w:val="a3"/>
      </w:pPr>
      <w:r>
        <w:rPr>
          <w:rStyle w:val="a5"/>
        </w:rPr>
        <w:footnoteRef/>
      </w:r>
      <w:r>
        <w:t xml:space="preserve"> </w:t>
      </w:r>
      <w:r>
        <w:rPr>
          <w:color w:val="000000"/>
          <w:spacing w:val="-4"/>
        </w:rPr>
        <w:t>Достопамятные сказания</w:t>
      </w:r>
    </w:p>
  </w:footnote>
  <w:footnote w:id="1251">
    <w:p w:rsidR="000676C5" w:rsidRDefault="000676C5">
      <w:pPr>
        <w:pStyle w:val="a3"/>
      </w:pPr>
      <w:r>
        <w:rPr>
          <w:rStyle w:val="a5"/>
        </w:rPr>
        <w:footnoteRef/>
      </w:r>
      <w:r>
        <w:t xml:space="preserve"> </w:t>
      </w:r>
      <w:r>
        <w:rPr>
          <w:color w:val="000000"/>
          <w:spacing w:val="-5"/>
        </w:rPr>
        <w:t>Алфавитный патерик</w:t>
      </w:r>
    </w:p>
  </w:footnote>
  <w:footnote w:id="1252">
    <w:p w:rsidR="000676C5" w:rsidRDefault="000676C5">
      <w:pPr>
        <w:pStyle w:val="a3"/>
      </w:pPr>
      <w:r>
        <w:rPr>
          <w:rStyle w:val="a5"/>
        </w:rPr>
        <w:footnoteRef/>
      </w:r>
      <w:r>
        <w:t xml:space="preserve"> </w:t>
      </w:r>
      <w:r>
        <w:rPr>
          <w:color w:val="000000"/>
          <w:spacing w:val="-5"/>
        </w:rPr>
        <w:t>Алфавитный патерик</w:t>
      </w:r>
    </w:p>
  </w:footnote>
  <w:footnote w:id="1253">
    <w:p w:rsidR="000676C5" w:rsidRDefault="000676C5">
      <w:pPr>
        <w:pStyle w:val="a3"/>
      </w:pPr>
      <w:r>
        <w:rPr>
          <w:rStyle w:val="a5"/>
        </w:rPr>
        <w:footnoteRef/>
      </w:r>
      <w:r>
        <w:t xml:space="preserve"> </w:t>
      </w:r>
      <w:r>
        <w:rPr>
          <w:color w:val="000000"/>
          <w:spacing w:val="-3"/>
          <w:lang w:val="en-US"/>
        </w:rPr>
        <w:t>Cassiani</w:t>
      </w:r>
      <w:r w:rsidRPr="00F5648D">
        <w:rPr>
          <w:color w:val="000000"/>
          <w:spacing w:val="-3"/>
        </w:rPr>
        <w:t xml:space="preserve"> </w:t>
      </w:r>
      <w:r>
        <w:rPr>
          <w:color w:val="000000"/>
          <w:spacing w:val="-3"/>
          <w:lang w:val="en-US"/>
        </w:rPr>
        <w:t>collat</w:t>
      </w:r>
      <w:r w:rsidRPr="00F5648D">
        <w:rPr>
          <w:color w:val="000000"/>
          <w:spacing w:val="-3"/>
        </w:rPr>
        <w:t xml:space="preserve">. </w:t>
      </w:r>
      <w:r>
        <w:rPr>
          <w:color w:val="000000"/>
          <w:spacing w:val="-3"/>
          <w:lang w:val="en-US"/>
        </w:rPr>
        <w:t>XVI</w:t>
      </w:r>
      <w:r w:rsidRPr="00F5648D">
        <w:rPr>
          <w:color w:val="000000"/>
          <w:spacing w:val="-3"/>
        </w:rPr>
        <w:t xml:space="preserve">, </w:t>
      </w:r>
      <w:r>
        <w:rPr>
          <w:color w:val="000000"/>
          <w:spacing w:val="-3"/>
          <w:lang w:val="en-US"/>
        </w:rPr>
        <w:t>cap.</w:t>
      </w:r>
      <w:r>
        <w:rPr>
          <w:color w:val="000000"/>
          <w:spacing w:val="-3"/>
        </w:rPr>
        <w:t xml:space="preserve"> 1</w:t>
      </w:r>
    </w:p>
  </w:footnote>
  <w:footnote w:id="1254">
    <w:p w:rsidR="000676C5" w:rsidRPr="0053328D" w:rsidRDefault="000676C5">
      <w:pPr>
        <w:pStyle w:val="a3"/>
        <w:rPr>
          <w:lang w:val="en-US"/>
        </w:rPr>
      </w:pPr>
      <w:r>
        <w:rPr>
          <w:rStyle w:val="a5"/>
        </w:rPr>
        <w:footnoteRef/>
      </w:r>
      <w:r>
        <w:t xml:space="preserve"> </w:t>
      </w:r>
      <w:r>
        <w:rPr>
          <w:color w:val="000000"/>
          <w:spacing w:val="-3"/>
        </w:rPr>
        <w:t>Алфавитный патерик</w:t>
      </w:r>
    </w:p>
  </w:footnote>
  <w:footnote w:id="1255">
    <w:p w:rsidR="000676C5" w:rsidRPr="0053328D" w:rsidRDefault="000676C5">
      <w:pPr>
        <w:pStyle w:val="a3"/>
        <w:rPr>
          <w:lang w:val="en-US"/>
        </w:rPr>
      </w:pPr>
      <w:r>
        <w:rPr>
          <w:rStyle w:val="a5"/>
        </w:rPr>
        <w:footnoteRef/>
      </w:r>
      <w:r>
        <w:t xml:space="preserve"> </w:t>
      </w:r>
      <w:r>
        <w:rPr>
          <w:color w:val="000000"/>
          <w:spacing w:val="-5"/>
        </w:rPr>
        <w:t>Алфавитный патерик</w:t>
      </w:r>
    </w:p>
  </w:footnote>
  <w:footnote w:id="1256">
    <w:p w:rsidR="000676C5" w:rsidRPr="0053328D" w:rsidRDefault="000676C5">
      <w:pPr>
        <w:pStyle w:val="a3"/>
        <w:rPr>
          <w:lang w:val="en-US"/>
        </w:rPr>
      </w:pPr>
      <w:r>
        <w:rPr>
          <w:rStyle w:val="a5"/>
        </w:rPr>
        <w:footnoteRef/>
      </w:r>
      <w:r>
        <w:t xml:space="preserve"> </w:t>
      </w:r>
      <w:r>
        <w:rPr>
          <w:color w:val="000000"/>
          <w:spacing w:val="-1"/>
        </w:rPr>
        <w:t>Алфавитный патерик</w:t>
      </w:r>
    </w:p>
  </w:footnote>
  <w:footnote w:id="1257">
    <w:p w:rsidR="000676C5" w:rsidRPr="0053328D" w:rsidRDefault="000676C5">
      <w:pPr>
        <w:pStyle w:val="a3"/>
        <w:rPr>
          <w:lang w:val="en-US"/>
        </w:rPr>
      </w:pPr>
      <w:r>
        <w:rPr>
          <w:rStyle w:val="a5"/>
        </w:rPr>
        <w:footnoteRef/>
      </w:r>
      <w:r>
        <w:t xml:space="preserve"> </w:t>
      </w:r>
      <w:r>
        <w:rPr>
          <w:color w:val="000000"/>
          <w:spacing w:val="-4"/>
        </w:rPr>
        <w:t>Алфавитный патерик</w:t>
      </w:r>
    </w:p>
  </w:footnote>
  <w:footnote w:id="1258">
    <w:p w:rsidR="000676C5" w:rsidRPr="0053328D" w:rsidRDefault="000676C5">
      <w:pPr>
        <w:pStyle w:val="a3"/>
        <w:rPr>
          <w:lang w:val="en-US"/>
        </w:rPr>
      </w:pPr>
      <w:r>
        <w:rPr>
          <w:rStyle w:val="a5"/>
        </w:rPr>
        <w:footnoteRef/>
      </w:r>
      <w:r>
        <w:t xml:space="preserve"> </w:t>
      </w:r>
      <w:r>
        <w:rPr>
          <w:color w:val="000000"/>
          <w:spacing w:val="-11"/>
          <w:sz w:val="22"/>
          <w:szCs w:val="22"/>
        </w:rPr>
        <w:t>Алфавитный патерик</w:t>
      </w:r>
    </w:p>
  </w:footnote>
  <w:footnote w:id="1259">
    <w:p w:rsidR="000676C5" w:rsidRPr="0053328D" w:rsidRDefault="000676C5">
      <w:pPr>
        <w:pStyle w:val="a3"/>
        <w:rPr>
          <w:lang w:val="en-US"/>
        </w:rPr>
      </w:pPr>
      <w:r>
        <w:rPr>
          <w:rStyle w:val="a5"/>
        </w:rPr>
        <w:footnoteRef/>
      </w:r>
      <w:r>
        <w:t xml:space="preserve"> </w:t>
      </w:r>
      <w:r>
        <w:rPr>
          <w:color w:val="000000"/>
          <w:spacing w:val="-10"/>
          <w:sz w:val="22"/>
          <w:szCs w:val="22"/>
        </w:rPr>
        <w:t>Алфавитный патерик</w:t>
      </w:r>
    </w:p>
  </w:footnote>
  <w:footnote w:id="1260">
    <w:p w:rsidR="000676C5" w:rsidRPr="0053328D" w:rsidRDefault="000676C5">
      <w:pPr>
        <w:pStyle w:val="a3"/>
        <w:rPr>
          <w:lang w:val="en-US"/>
        </w:rPr>
      </w:pPr>
      <w:r>
        <w:rPr>
          <w:rStyle w:val="a5"/>
        </w:rPr>
        <w:footnoteRef/>
      </w:r>
      <w:r>
        <w:t xml:space="preserve"> </w:t>
      </w:r>
      <w:r>
        <w:rPr>
          <w:color w:val="000000"/>
          <w:spacing w:val="-17"/>
          <w:sz w:val="22"/>
          <w:szCs w:val="22"/>
        </w:rPr>
        <w:t xml:space="preserve">Достопамятные </w:t>
      </w:r>
      <w:r>
        <w:rPr>
          <w:color w:val="000000"/>
          <w:sz w:val="22"/>
          <w:szCs w:val="22"/>
        </w:rPr>
        <w:t>сказания</w:t>
      </w:r>
    </w:p>
  </w:footnote>
  <w:footnote w:id="1261">
    <w:p w:rsidR="000676C5" w:rsidRPr="0053328D" w:rsidRDefault="000676C5">
      <w:pPr>
        <w:pStyle w:val="a3"/>
      </w:pPr>
      <w:r>
        <w:rPr>
          <w:rStyle w:val="a5"/>
        </w:rPr>
        <w:footnoteRef/>
      </w:r>
      <w:r>
        <w:t xml:space="preserve"> </w:t>
      </w:r>
      <w:r>
        <w:rPr>
          <w:color w:val="000000"/>
        </w:rPr>
        <w:t>Слово об авве Филимоне. Добротолюбие. Ч. 4</w:t>
      </w:r>
    </w:p>
  </w:footnote>
  <w:footnote w:id="1262">
    <w:p w:rsidR="000676C5" w:rsidRPr="0053328D" w:rsidRDefault="000676C5">
      <w:pPr>
        <w:pStyle w:val="a3"/>
        <w:rPr>
          <w:lang w:val="en-US"/>
        </w:rPr>
      </w:pPr>
      <w:r>
        <w:rPr>
          <w:rStyle w:val="a5"/>
        </w:rPr>
        <w:footnoteRef/>
      </w:r>
      <w:r>
        <w:t xml:space="preserve"> </w:t>
      </w:r>
      <w:r>
        <w:rPr>
          <w:color w:val="000000"/>
          <w:spacing w:val="-6"/>
        </w:rPr>
        <w:t>Алфавитный пате</w:t>
      </w:r>
      <w:r>
        <w:rPr>
          <w:color w:val="000000"/>
          <w:spacing w:val="-6"/>
        </w:rPr>
        <w:softHyphen/>
      </w:r>
      <w:r>
        <w:rPr>
          <w:color w:val="000000"/>
          <w:spacing w:val="-2"/>
        </w:rPr>
        <w:t>рик и Достопамятные сказания</w:t>
      </w:r>
    </w:p>
  </w:footnote>
  <w:footnote w:id="1263">
    <w:p w:rsidR="000676C5" w:rsidRPr="0053328D" w:rsidRDefault="000676C5">
      <w:pPr>
        <w:pStyle w:val="a3"/>
        <w:rPr>
          <w:lang w:val="en-US"/>
        </w:rPr>
      </w:pPr>
      <w:r>
        <w:rPr>
          <w:rStyle w:val="a5"/>
        </w:rPr>
        <w:footnoteRef/>
      </w:r>
      <w:r>
        <w:t xml:space="preserve"> </w:t>
      </w:r>
      <w:r>
        <w:rPr>
          <w:color w:val="000000"/>
          <w:spacing w:val="-2"/>
        </w:rPr>
        <w:t>Алфавитный патерик</w:t>
      </w:r>
    </w:p>
  </w:footnote>
  <w:footnote w:id="1264">
    <w:p w:rsidR="000676C5" w:rsidRPr="0053328D" w:rsidRDefault="000676C5">
      <w:pPr>
        <w:pStyle w:val="a3"/>
        <w:rPr>
          <w:lang w:val="en-US"/>
        </w:rPr>
      </w:pPr>
      <w:r>
        <w:rPr>
          <w:rStyle w:val="a5"/>
        </w:rPr>
        <w:footnoteRef/>
      </w:r>
      <w:r>
        <w:t xml:space="preserve"> </w:t>
      </w:r>
      <w:r>
        <w:rPr>
          <w:color w:val="000000"/>
          <w:spacing w:val="-9"/>
        </w:rPr>
        <w:t xml:space="preserve">Алфавитный </w:t>
      </w:r>
      <w:r>
        <w:rPr>
          <w:color w:val="000000"/>
        </w:rPr>
        <w:t>патерик</w:t>
      </w:r>
    </w:p>
  </w:footnote>
  <w:footnote w:id="1265">
    <w:p w:rsidR="000676C5" w:rsidRDefault="000676C5">
      <w:pPr>
        <w:pStyle w:val="a3"/>
      </w:pPr>
      <w:r>
        <w:rPr>
          <w:rStyle w:val="a5"/>
        </w:rPr>
        <w:footnoteRef/>
      </w:r>
      <w:r>
        <w:t xml:space="preserve"> </w:t>
      </w:r>
      <w:r w:rsidRPr="00FA6B86">
        <w:rPr>
          <w:bCs/>
          <w:color w:val="000000"/>
          <w:spacing w:val="-2"/>
          <w:sz w:val="18"/>
          <w:szCs w:val="18"/>
        </w:rPr>
        <w:t>Алфавитный патерик</w:t>
      </w:r>
    </w:p>
  </w:footnote>
  <w:footnote w:id="1266">
    <w:p w:rsidR="000676C5" w:rsidRDefault="000676C5">
      <w:pPr>
        <w:pStyle w:val="a3"/>
      </w:pPr>
      <w:r>
        <w:rPr>
          <w:rStyle w:val="a5"/>
        </w:rPr>
        <w:footnoteRef/>
      </w:r>
      <w:r>
        <w:t xml:space="preserve"> </w:t>
      </w:r>
      <w:r w:rsidRPr="00FA6B86">
        <w:rPr>
          <w:bCs/>
          <w:color w:val="000000"/>
          <w:spacing w:val="-1"/>
          <w:sz w:val="18"/>
          <w:szCs w:val="18"/>
        </w:rPr>
        <w:t>Алфавитный патерик</w:t>
      </w:r>
    </w:p>
  </w:footnote>
  <w:footnote w:id="1267">
    <w:p w:rsidR="000676C5" w:rsidRDefault="000676C5">
      <w:pPr>
        <w:pStyle w:val="a3"/>
      </w:pPr>
      <w:r>
        <w:rPr>
          <w:rStyle w:val="a5"/>
        </w:rPr>
        <w:footnoteRef/>
      </w:r>
      <w:r>
        <w:t xml:space="preserve"> </w:t>
      </w:r>
      <w:r w:rsidRPr="00FA6B86">
        <w:rPr>
          <w:bCs/>
          <w:color w:val="000000"/>
          <w:spacing w:val="-4"/>
          <w:sz w:val="18"/>
          <w:szCs w:val="18"/>
        </w:rPr>
        <w:t>Алфавитный пате</w:t>
      </w:r>
      <w:r>
        <w:rPr>
          <w:bCs/>
          <w:color w:val="000000"/>
          <w:spacing w:val="-4"/>
          <w:sz w:val="18"/>
          <w:szCs w:val="18"/>
        </w:rPr>
        <w:t>р</w:t>
      </w:r>
      <w:r w:rsidRPr="00FA6B86">
        <w:rPr>
          <w:bCs/>
          <w:color w:val="000000"/>
          <w:sz w:val="18"/>
          <w:szCs w:val="18"/>
        </w:rPr>
        <w:t>ик</w:t>
      </w:r>
    </w:p>
  </w:footnote>
  <w:footnote w:id="1268">
    <w:p w:rsidR="000676C5" w:rsidRDefault="000676C5">
      <w:pPr>
        <w:pStyle w:val="a3"/>
      </w:pPr>
      <w:r>
        <w:rPr>
          <w:rStyle w:val="a5"/>
        </w:rPr>
        <w:footnoteRef/>
      </w:r>
      <w:r>
        <w:t xml:space="preserve"> </w:t>
      </w:r>
      <w:r w:rsidRPr="00FA6B86">
        <w:rPr>
          <w:bCs/>
          <w:i/>
          <w:iCs/>
          <w:color w:val="000000"/>
          <w:sz w:val="18"/>
          <w:szCs w:val="18"/>
        </w:rPr>
        <w:t xml:space="preserve">Подобно Царство Небесное сокровищу, скрытому на поле </w:t>
      </w:r>
      <w:r w:rsidRPr="00FA6B86">
        <w:rPr>
          <w:bCs/>
          <w:color w:val="000000"/>
          <w:sz w:val="18"/>
          <w:szCs w:val="18"/>
        </w:rPr>
        <w:t>(Мф. 13. 44)</w:t>
      </w:r>
    </w:p>
  </w:footnote>
  <w:footnote w:id="1269">
    <w:p w:rsidR="000676C5" w:rsidRDefault="000676C5">
      <w:pPr>
        <w:pStyle w:val="a3"/>
      </w:pPr>
      <w:r>
        <w:rPr>
          <w:rStyle w:val="a5"/>
        </w:rPr>
        <w:footnoteRef/>
      </w:r>
      <w:r>
        <w:t xml:space="preserve"> </w:t>
      </w:r>
      <w:r w:rsidRPr="00FA6B86">
        <w:rPr>
          <w:bCs/>
          <w:i/>
          <w:iCs/>
          <w:color w:val="000000"/>
          <w:spacing w:val="-5"/>
        </w:rPr>
        <w:t>Взирая на начальника и совершителя веры, Иисуса, Который, вмес</w:t>
      </w:r>
      <w:r w:rsidRPr="00FA6B86">
        <w:rPr>
          <w:bCs/>
          <w:i/>
          <w:iCs/>
          <w:color w:val="000000"/>
          <w:spacing w:val="-5"/>
        </w:rPr>
        <w:softHyphen/>
        <w:t>то предлежавшей Ему радости, претерпел крест</w:t>
      </w:r>
      <w:r w:rsidRPr="00FA6B86">
        <w:rPr>
          <w:bCs/>
          <w:color w:val="000000"/>
          <w:spacing w:val="-5"/>
        </w:rPr>
        <w:t>(Евр. 12. 2)</w:t>
      </w:r>
    </w:p>
  </w:footnote>
  <w:footnote w:id="1270">
    <w:p w:rsidR="000676C5" w:rsidRDefault="000676C5">
      <w:pPr>
        <w:pStyle w:val="a3"/>
      </w:pPr>
      <w:r>
        <w:rPr>
          <w:rStyle w:val="a5"/>
        </w:rPr>
        <w:footnoteRef/>
      </w:r>
      <w:r>
        <w:t xml:space="preserve"> </w:t>
      </w:r>
      <w:r w:rsidRPr="00FA6B86">
        <w:rPr>
          <w:bCs/>
          <w:i/>
          <w:iCs/>
          <w:color w:val="000000"/>
          <w:spacing w:val="-3"/>
        </w:rPr>
        <w:t xml:space="preserve">Недам </w:t>
      </w:r>
      <w:r>
        <w:rPr>
          <w:i/>
          <w:iCs/>
          <w:color w:val="000000"/>
          <w:spacing w:val="-3"/>
        </w:rPr>
        <w:t xml:space="preserve">очам моим и веждам моим дремания </w:t>
      </w:r>
      <w:r>
        <w:rPr>
          <w:color w:val="000000"/>
          <w:spacing w:val="-3"/>
        </w:rPr>
        <w:t>(Пс. 131. 4)</w:t>
      </w:r>
    </w:p>
  </w:footnote>
  <w:footnote w:id="1271">
    <w:p w:rsidR="000676C5" w:rsidRDefault="000676C5">
      <w:pPr>
        <w:pStyle w:val="a3"/>
      </w:pPr>
      <w:r>
        <w:rPr>
          <w:rStyle w:val="a5"/>
        </w:rPr>
        <w:footnoteRef/>
      </w:r>
      <w:r>
        <w:t xml:space="preserve"> </w:t>
      </w:r>
      <w:r>
        <w:rPr>
          <w:color w:val="000000"/>
          <w:spacing w:val="-6"/>
        </w:rPr>
        <w:t>Этот Кроний, очевид</w:t>
      </w:r>
      <w:r>
        <w:rPr>
          <w:color w:val="000000"/>
          <w:spacing w:val="-6"/>
        </w:rPr>
        <w:softHyphen/>
      </w:r>
      <w:r>
        <w:rPr>
          <w:color w:val="000000"/>
          <w:spacing w:val="-5"/>
        </w:rPr>
        <w:t>но, жил очень спустя после первого Крония, ученика Антония Великого</w:t>
      </w:r>
    </w:p>
  </w:footnote>
  <w:footnote w:id="1272">
    <w:p w:rsidR="000676C5" w:rsidRDefault="000676C5">
      <w:pPr>
        <w:pStyle w:val="a3"/>
      </w:pPr>
      <w:r>
        <w:rPr>
          <w:rStyle w:val="a5"/>
        </w:rPr>
        <w:footnoteRef/>
      </w:r>
      <w:r>
        <w:t xml:space="preserve"> </w:t>
      </w:r>
      <w:r>
        <w:rPr>
          <w:color w:val="000000"/>
        </w:rPr>
        <w:t>Алфавитный патерик</w:t>
      </w:r>
    </w:p>
  </w:footnote>
  <w:footnote w:id="1273">
    <w:p w:rsidR="000676C5" w:rsidRDefault="000676C5">
      <w:pPr>
        <w:pStyle w:val="a3"/>
      </w:pPr>
      <w:r>
        <w:rPr>
          <w:rStyle w:val="a5"/>
        </w:rPr>
        <w:footnoteRef/>
      </w:r>
      <w:r>
        <w:t xml:space="preserve"> </w:t>
      </w:r>
      <w:r>
        <w:rPr>
          <w:color w:val="000000"/>
        </w:rPr>
        <w:t>Алфавитный патерик</w:t>
      </w:r>
    </w:p>
  </w:footnote>
  <w:footnote w:id="1274">
    <w:p w:rsidR="000676C5" w:rsidRDefault="000676C5">
      <w:pPr>
        <w:pStyle w:val="a3"/>
      </w:pPr>
      <w:r>
        <w:rPr>
          <w:rStyle w:val="a5"/>
        </w:rPr>
        <w:footnoteRef/>
      </w:r>
      <w:r>
        <w:t xml:space="preserve"> </w:t>
      </w:r>
      <w:r>
        <w:rPr>
          <w:color w:val="000000"/>
          <w:spacing w:val="-2"/>
        </w:rPr>
        <w:t>Алфавитный патерик</w:t>
      </w:r>
    </w:p>
  </w:footnote>
  <w:footnote w:id="1275">
    <w:p w:rsidR="000676C5" w:rsidRDefault="000676C5">
      <w:pPr>
        <w:pStyle w:val="a3"/>
      </w:pPr>
      <w:r>
        <w:rPr>
          <w:rStyle w:val="a5"/>
        </w:rPr>
        <w:footnoteRef/>
      </w:r>
      <w:r>
        <w:t xml:space="preserve"> </w:t>
      </w:r>
      <w:r>
        <w:rPr>
          <w:color w:val="000000"/>
          <w:spacing w:val="-2"/>
        </w:rPr>
        <w:t>Алфавитный патерик</w:t>
      </w:r>
    </w:p>
  </w:footnote>
  <w:footnote w:id="1276">
    <w:p w:rsidR="000676C5" w:rsidRDefault="000676C5">
      <w:pPr>
        <w:pStyle w:val="a3"/>
      </w:pPr>
      <w:r>
        <w:rPr>
          <w:rStyle w:val="a5"/>
        </w:rPr>
        <w:footnoteRef/>
      </w:r>
      <w:r>
        <w:t xml:space="preserve"> </w:t>
      </w:r>
      <w:r>
        <w:rPr>
          <w:color w:val="000000"/>
          <w:spacing w:val="-8"/>
        </w:rPr>
        <w:t xml:space="preserve">Алфавитный </w:t>
      </w:r>
      <w:r w:rsidRPr="00FA6B86">
        <w:rPr>
          <w:color w:val="000000"/>
          <w:spacing w:val="-8"/>
        </w:rPr>
        <w:t>пате</w:t>
      </w:r>
      <w:r w:rsidRPr="00FA6B86">
        <w:rPr>
          <w:color w:val="000000"/>
          <w:spacing w:val="-8"/>
        </w:rPr>
        <w:softHyphen/>
      </w:r>
      <w:r w:rsidRPr="00FA6B86">
        <w:rPr>
          <w:color w:val="000000"/>
        </w:rPr>
        <w:t>рик</w:t>
      </w:r>
    </w:p>
  </w:footnote>
  <w:footnote w:id="1277">
    <w:p w:rsidR="000676C5" w:rsidRDefault="000676C5">
      <w:pPr>
        <w:pStyle w:val="a3"/>
      </w:pPr>
      <w:r>
        <w:rPr>
          <w:rStyle w:val="a5"/>
        </w:rPr>
        <w:footnoteRef/>
      </w:r>
      <w:r>
        <w:t xml:space="preserve"> </w:t>
      </w:r>
      <w:r w:rsidRPr="00FA6B86">
        <w:rPr>
          <w:color w:val="000000"/>
          <w:spacing w:val="-1"/>
        </w:rPr>
        <w:t>Алфавитный патерик</w:t>
      </w:r>
    </w:p>
  </w:footnote>
  <w:footnote w:id="1278">
    <w:p w:rsidR="000676C5" w:rsidRDefault="000676C5">
      <w:pPr>
        <w:pStyle w:val="a3"/>
      </w:pPr>
      <w:r>
        <w:rPr>
          <w:rStyle w:val="a5"/>
        </w:rPr>
        <w:footnoteRef/>
      </w:r>
      <w:r>
        <w:t xml:space="preserve"> </w:t>
      </w:r>
      <w:r w:rsidRPr="00FA6B86">
        <w:rPr>
          <w:color w:val="000000"/>
          <w:spacing w:val="-4"/>
        </w:rPr>
        <w:t xml:space="preserve">Ср.: </w:t>
      </w:r>
      <w:r w:rsidRPr="00FA6B86">
        <w:rPr>
          <w:i/>
          <w:iCs/>
          <w:color w:val="000000"/>
          <w:spacing w:val="-4"/>
        </w:rPr>
        <w:t xml:space="preserve">...когда гнет голову свою, как </w:t>
      </w:r>
      <w:r w:rsidRPr="00FA6B86">
        <w:rPr>
          <w:bCs/>
          <w:i/>
          <w:iCs/>
          <w:color w:val="000000"/>
          <w:spacing w:val="-6"/>
        </w:rPr>
        <w:t xml:space="preserve">тростник... Это ли назовешь постом и днем, угодным Господу? </w:t>
      </w:r>
      <w:r w:rsidRPr="00FA6B86">
        <w:rPr>
          <w:bCs/>
          <w:color w:val="000000"/>
          <w:spacing w:val="-6"/>
        </w:rPr>
        <w:t>(Ис. 58.</w:t>
      </w:r>
      <w:r>
        <w:rPr>
          <w:b/>
          <w:bCs/>
          <w:color w:val="000000"/>
          <w:spacing w:val="-6"/>
        </w:rPr>
        <w:t xml:space="preserve"> </w:t>
      </w:r>
      <w:r>
        <w:rPr>
          <w:color w:val="000000"/>
        </w:rPr>
        <w:t>5)</w:t>
      </w:r>
    </w:p>
  </w:footnote>
  <w:footnote w:id="1279">
    <w:p w:rsidR="000676C5" w:rsidRDefault="000676C5">
      <w:pPr>
        <w:pStyle w:val="a3"/>
      </w:pPr>
      <w:r>
        <w:rPr>
          <w:rStyle w:val="a5"/>
        </w:rPr>
        <w:footnoteRef/>
      </w:r>
      <w:r>
        <w:t xml:space="preserve"> </w:t>
      </w:r>
      <w:r>
        <w:rPr>
          <w:color w:val="000000"/>
        </w:rPr>
        <w:t>Алфавитный патерик. О отце Лонгине</w:t>
      </w:r>
    </w:p>
  </w:footnote>
  <w:footnote w:id="1280">
    <w:p w:rsidR="000676C5" w:rsidRDefault="000676C5">
      <w:pPr>
        <w:pStyle w:val="a3"/>
      </w:pPr>
      <w:r>
        <w:rPr>
          <w:rStyle w:val="a5"/>
        </w:rPr>
        <w:footnoteRef/>
      </w:r>
      <w:r>
        <w:t xml:space="preserve"> </w:t>
      </w:r>
      <w:r w:rsidRPr="00E16855">
        <w:rPr>
          <w:color w:val="000000"/>
          <w:spacing w:val="-4"/>
        </w:rPr>
        <w:t>Алфавитный патерик. О преподобном Макарий Великом</w:t>
      </w:r>
    </w:p>
  </w:footnote>
  <w:footnote w:id="1281">
    <w:p w:rsidR="000676C5" w:rsidRDefault="000676C5">
      <w:pPr>
        <w:pStyle w:val="a3"/>
      </w:pPr>
      <w:r>
        <w:rPr>
          <w:rStyle w:val="a5"/>
        </w:rPr>
        <w:footnoteRef/>
      </w:r>
      <w:r>
        <w:t xml:space="preserve"> </w:t>
      </w:r>
      <w:r w:rsidRPr="00E16855">
        <w:rPr>
          <w:color w:val="000000"/>
          <w:spacing w:val="-5"/>
        </w:rPr>
        <w:t>Алфавит</w:t>
      </w:r>
      <w:r w:rsidRPr="00E16855">
        <w:rPr>
          <w:color w:val="000000"/>
          <w:spacing w:val="-5"/>
        </w:rPr>
        <w:softHyphen/>
      </w:r>
      <w:r w:rsidRPr="00E16855">
        <w:rPr>
          <w:color w:val="000000"/>
          <w:spacing w:val="-3"/>
        </w:rPr>
        <w:t>ный патерик</w:t>
      </w:r>
    </w:p>
  </w:footnote>
  <w:footnote w:id="1282">
    <w:p w:rsidR="000676C5" w:rsidRDefault="000676C5">
      <w:pPr>
        <w:pStyle w:val="a3"/>
      </w:pPr>
      <w:r>
        <w:rPr>
          <w:rStyle w:val="a5"/>
        </w:rPr>
        <w:footnoteRef/>
      </w:r>
      <w:r>
        <w:t xml:space="preserve"> </w:t>
      </w:r>
      <w:r w:rsidRPr="00E16855">
        <w:rPr>
          <w:color w:val="000000"/>
          <w:spacing w:val="-3"/>
        </w:rPr>
        <w:t>Алфавитный патерик</w:t>
      </w:r>
    </w:p>
  </w:footnote>
  <w:footnote w:id="1283">
    <w:p w:rsidR="000676C5" w:rsidRDefault="000676C5">
      <w:pPr>
        <w:pStyle w:val="a3"/>
      </w:pPr>
      <w:r>
        <w:rPr>
          <w:rStyle w:val="a5"/>
        </w:rPr>
        <w:footnoteRef/>
      </w:r>
      <w:r>
        <w:t xml:space="preserve"> </w:t>
      </w:r>
      <w:r w:rsidRPr="00E16855">
        <w:rPr>
          <w:color w:val="000000"/>
          <w:lang w:val="en-US"/>
        </w:rPr>
        <w:t>Patrolog</w:t>
      </w:r>
      <w:r w:rsidRPr="00E16855">
        <w:rPr>
          <w:color w:val="000000"/>
        </w:rPr>
        <w:t xml:space="preserve">. </w:t>
      </w:r>
      <w:r w:rsidRPr="00E16855">
        <w:rPr>
          <w:color w:val="000000"/>
          <w:lang w:val="en-US"/>
        </w:rPr>
        <w:t>pag</w:t>
      </w:r>
      <w:r w:rsidRPr="00E16855">
        <w:rPr>
          <w:color w:val="000000"/>
        </w:rPr>
        <w:t>. 775</w:t>
      </w:r>
    </w:p>
  </w:footnote>
  <w:footnote w:id="1284">
    <w:p w:rsidR="000676C5" w:rsidRDefault="000676C5">
      <w:pPr>
        <w:pStyle w:val="a3"/>
      </w:pPr>
      <w:r>
        <w:rPr>
          <w:rStyle w:val="a5"/>
        </w:rPr>
        <w:footnoteRef/>
      </w:r>
      <w:r>
        <w:t xml:space="preserve"> </w:t>
      </w:r>
      <w:r w:rsidRPr="00E16855">
        <w:rPr>
          <w:color w:val="000000"/>
          <w:spacing w:val="-6"/>
        </w:rPr>
        <w:t>Алфа</w:t>
      </w:r>
      <w:r w:rsidRPr="00E16855">
        <w:rPr>
          <w:color w:val="000000"/>
          <w:spacing w:val="-6"/>
        </w:rPr>
        <w:softHyphen/>
      </w:r>
      <w:r w:rsidRPr="00E16855">
        <w:rPr>
          <w:color w:val="000000"/>
        </w:rPr>
        <w:t>витный патерик</w:t>
      </w:r>
    </w:p>
  </w:footnote>
  <w:footnote w:id="1285">
    <w:p w:rsidR="000676C5" w:rsidRDefault="000676C5">
      <w:pPr>
        <w:pStyle w:val="a3"/>
      </w:pPr>
      <w:r>
        <w:rPr>
          <w:rStyle w:val="a5"/>
        </w:rPr>
        <w:footnoteRef/>
      </w:r>
      <w:r>
        <w:t xml:space="preserve"> </w:t>
      </w:r>
      <w:r w:rsidRPr="00E16855">
        <w:rPr>
          <w:color w:val="000000"/>
          <w:spacing w:val="-2"/>
        </w:rPr>
        <w:t>Алфавитный патерик</w:t>
      </w:r>
    </w:p>
  </w:footnote>
  <w:footnote w:id="1286">
    <w:p w:rsidR="000676C5" w:rsidRDefault="000676C5">
      <w:pPr>
        <w:pStyle w:val="a3"/>
      </w:pPr>
      <w:r>
        <w:rPr>
          <w:rStyle w:val="a5"/>
        </w:rPr>
        <w:footnoteRef/>
      </w:r>
      <w:r>
        <w:t xml:space="preserve"> </w:t>
      </w:r>
      <w:r w:rsidRPr="00E16855">
        <w:rPr>
          <w:color w:val="000000"/>
          <w:spacing w:val="-4"/>
        </w:rPr>
        <w:t>Алфавитный патерик</w:t>
      </w:r>
    </w:p>
  </w:footnote>
  <w:footnote w:id="1287">
    <w:p w:rsidR="000676C5" w:rsidRDefault="000676C5">
      <w:pPr>
        <w:pStyle w:val="a3"/>
      </w:pPr>
      <w:r>
        <w:rPr>
          <w:rStyle w:val="a5"/>
        </w:rPr>
        <w:footnoteRef/>
      </w:r>
      <w:r>
        <w:t xml:space="preserve"> </w:t>
      </w:r>
      <w:r w:rsidRPr="00E16855">
        <w:rPr>
          <w:color w:val="000000"/>
          <w:lang w:val="en-US"/>
        </w:rPr>
        <w:t xml:space="preserve">Patrolog. pag. </w:t>
      </w:r>
      <w:r w:rsidRPr="00E16855">
        <w:rPr>
          <w:color w:val="000000"/>
        </w:rPr>
        <w:t>1013</w:t>
      </w:r>
    </w:p>
  </w:footnote>
  <w:footnote w:id="1288">
    <w:p w:rsidR="000676C5" w:rsidRDefault="000676C5">
      <w:pPr>
        <w:pStyle w:val="a3"/>
      </w:pPr>
      <w:r>
        <w:rPr>
          <w:rStyle w:val="a5"/>
        </w:rPr>
        <w:footnoteRef/>
      </w:r>
      <w:r>
        <w:t xml:space="preserve"> </w:t>
      </w:r>
      <w:r w:rsidRPr="00E16855">
        <w:rPr>
          <w:color w:val="000000"/>
          <w:lang w:val="en-US"/>
        </w:rPr>
        <w:t xml:space="preserve">Patrolog. pag. </w:t>
      </w:r>
      <w:r w:rsidRPr="00E16855">
        <w:rPr>
          <w:color w:val="000000"/>
        </w:rPr>
        <w:t>801</w:t>
      </w:r>
    </w:p>
  </w:footnote>
  <w:footnote w:id="1289">
    <w:p w:rsidR="000676C5" w:rsidRDefault="000676C5">
      <w:pPr>
        <w:pStyle w:val="a3"/>
      </w:pPr>
      <w:r>
        <w:rPr>
          <w:rStyle w:val="a5"/>
        </w:rPr>
        <w:footnoteRef/>
      </w:r>
      <w:r>
        <w:t xml:space="preserve"> </w:t>
      </w:r>
      <w:r>
        <w:rPr>
          <w:color w:val="000000"/>
          <w:lang w:val="en-US"/>
        </w:rPr>
        <w:t>Patrolog</w:t>
      </w:r>
      <w:r w:rsidRPr="00F5648D">
        <w:rPr>
          <w:color w:val="000000"/>
        </w:rPr>
        <w:t xml:space="preserve">. </w:t>
      </w:r>
      <w:r>
        <w:rPr>
          <w:color w:val="000000"/>
          <w:lang w:val="en-US"/>
        </w:rPr>
        <w:t>pag</w:t>
      </w:r>
      <w:r w:rsidRPr="00F5648D">
        <w:rPr>
          <w:color w:val="000000"/>
        </w:rPr>
        <w:t xml:space="preserve">. </w:t>
      </w:r>
      <w:r>
        <w:rPr>
          <w:color w:val="000000"/>
        </w:rPr>
        <w:t>784</w:t>
      </w:r>
    </w:p>
  </w:footnote>
  <w:footnote w:id="1290">
    <w:p w:rsidR="000676C5" w:rsidRDefault="000676C5">
      <w:pPr>
        <w:pStyle w:val="a3"/>
      </w:pPr>
      <w:r>
        <w:rPr>
          <w:rStyle w:val="a5"/>
        </w:rPr>
        <w:footnoteRef/>
      </w:r>
      <w:r>
        <w:t xml:space="preserve"> </w:t>
      </w:r>
      <w:r>
        <w:rPr>
          <w:color w:val="000000"/>
          <w:spacing w:val="-5"/>
        </w:rPr>
        <w:t xml:space="preserve">Алфавитный патерик и Достопамятные сказания </w:t>
      </w:r>
      <w:r>
        <w:rPr>
          <w:color w:val="000000"/>
        </w:rPr>
        <w:t>о отце Матое</w:t>
      </w:r>
    </w:p>
  </w:footnote>
  <w:footnote w:id="1291">
    <w:p w:rsidR="000676C5" w:rsidRDefault="000676C5">
      <w:pPr>
        <w:pStyle w:val="a3"/>
      </w:pPr>
      <w:r>
        <w:rPr>
          <w:rStyle w:val="a5"/>
        </w:rPr>
        <w:footnoteRef/>
      </w:r>
      <w:r>
        <w:t xml:space="preserve"> </w:t>
      </w:r>
      <w:r>
        <w:rPr>
          <w:color w:val="000000"/>
          <w:spacing w:val="-5"/>
        </w:rPr>
        <w:t xml:space="preserve">Алфавитный патерик и Достопамятные сказания о отце </w:t>
      </w:r>
      <w:r>
        <w:rPr>
          <w:color w:val="000000"/>
        </w:rPr>
        <w:t>Матое</w:t>
      </w:r>
    </w:p>
  </w:footnote>
  <w:footnote w:id="1292">
    <w:p w:rsidR="000676C5" w:rsidRDefault="000676C5">
      <w:pPr>
        <w:pStyle w:val="a3"/>
      </w:pPr>
      <w:r>
        <w:rPr>
          <w:rStyle w:val="a5"/>
        </w:rPr>
        <w:footnoteRef/>
      </w:r>
      <w:r>
        <w:t xml:space="preserve"> </w:t>
      </w:r>
      <w:r>
        <w:rPr>
          <w:color w:val="000000"/>
          <w:spacing w:val="-2"/>
        </w:rPr>
        <w:t>Алфавитный патерик и Достопамятные сказания о отце Ма</w:t>
      </w:r>
      <w:r>
        <w:rPr>
          <w:color w:val="000000"/>
          <w:spacing w:val="-2"/>
        </w:rPr>
        <w:softHyphen/>
      </w:r>
      <w:r>
        <w:rPr>
          <w:color w:val="000000"/>
        </w:rPr>
        <w:t>тое</w:t>
      </w:r>
    </w:p>
  </w:footnote>
  <w:footnote w:id="1293">
    <w:p w:rsidR="000676C5" w:rsidRDefault="000676C5">
      <w:pPr>
        <w:pStyle w:val="a3"/>
      </w:pPr>
      <w:r>
        <w:rPr>
          <w:rStyle w:val="a5"/>
        </w:rPr>
        <w:footnoteRef/>
      </w:r>
      <w:r>
        <w:t xml:space="preserve"> </w:t>
      </w:r>
      <w:r>
        <w:rPr>
          <w:color w:val="000000"/>
          <w:spacing w:val="-2"/>
        </w:rPr>
        <w:t>Алфавитный патерик</w:t>
      </w:r>
    </w:p>
  </w:footnote>
  <w:footnote w:id="1294">
    <w:p w:rsidR="000676C5" w:rsidRDefault="000676C5">
      <w:pPr>
        <w:pStyle w:val="a3"/>
      </w:pPr>
      <w:r>
        <w:rPr>
          <w:rStyle w:val="a5"/>
        </w:rPr>
        <w:footnoteRef/>
      </w:r>
      <w:r>
        <w:t xml:space="preserve"> </w:t>
      </w:r>
      <w:r>
        <w:rPr>
          <w:color w:val="000000"/>
        </w:rPr>
        <w:t>Алфавитный патерик</w:t>
      </w:r>
    </w:p>
  </w:footnote>
  <w:footnote w:id="1295">
    <w:p w:rsidR="000676C5" w:rsidRDefault="000676C5">
      <w:pPr>
        <w:pStyle w:val="a3"/>
      </w:pPr>
      <w:r>
        <w:rPr>
          <w:rStyle w:val="a5"/>
        </w:rPr>
        <w:footnoteRef/>
      </w:r>
      <w:r>
        <w:t xml:space="preserve"> </w:t>
      </w:r>
      <w:r w:rsidRPr="00E16855">
        <w:rPr>
          <w:color w:val="000000"/>
          <w:spacing w:val="-7"/>
        </w:rPr>
        <w:t xml:space="preserve">Алфавитный </w:t>
      </w:r>
      <w:r w:rsidRPr="00E16855">
        <w:rPr>
          <w:bCs/>
          <w:color w:val="000000"/>
          <w:spacing w:val="-4"/>
        </w:rPr>
        <w:t>патерик</w:t>
      </w:r>
    </w:p>
  </w:footnote>
  <w:footnote w:id="1296">
    <w:p w:rsidR="000676C5" w:rsidRDefault="000676C5">
      <w:pPr>
        <w:pStyle w:val="a3"/>
      </w:pPr>
      <w:r>
        <w:rPr>
          <w:rStyle w:val="a5"/>
        </w:rPr>
        <w:footnoteRef/>
      </w:r>
      <w:r>
        <w:t xml:space="preserve"> </w:t>
      </w:r>
      <w:r w:rsidRPr="00E16855">
        <w:rPr>
          <w:bCs/>
          <w:i/>
          <w:iCs/>
          <w:color w:val="000000"/>
          <w:spacing w:val="-4"/>
        </w:rPr>
        <w:t xml:space="preserve">Бог нам прибежище и сила, скорый помощник в бедах </w:t>
      </w:r>
      <w:r w:rsidRPr="00E16855">
        <w:rPr>
          <w:bCs/>
          <w:color w:val="000000"/>
          <w:spacing w:val="-4"/>
        </w:rPr>
        <w:t xml:space="preserve">(Пс. </w:t>
      </w:r>
      <w:r w:rsidRPr="00E16855">
        <w:rPr>
          <w:bCs/>
          <w:color w:val="000000"/>
          <w:spacing w:val="-6"/>
        </w:rPr>
        <w:t>45. 2). Алфавитный патерик</w:t>
      </w:r>
    </w:p>
  </w:footnote>
  <w:footnote w:id="1297">
    <w:p w:rsidR="000676C5" w:rsidRDefault="000676C5">
      <w:pPr>
        <w:pStyle w:val="a3"/>
      </w:pPr>
      <w:r>
        <w:rPr>
          <w:rStyle w:val="a5"/>
        </w:rPr>
        <w:footnoteRef/>
      </w:r>
      <w:r>
        <w:t xml:space="preserve"> </w:t>
      </w:r>
      <w:r w:rsidRPr="00E16855">
        <w:rPr>
          <w:bCs/>
          <w:i/>
          <w:iCs/>
          <w:color w:val="000000"/>
          <w:spacing w:val="-11"/>
        </w:rPr>
        <w:t>призри на страдание мое и на изнеможе</w:t>
      </w:r>
      <w:r w:rsidRPr="00E16855">
        <w:rPr>
          <w:bCs/>
          <w:i/>
          <w:iCs/>
          <w:color w:val="000000"/>
          <w:spacing w:val="-11"/>
        </w:rPr>
        <w:softHyphen/>
      </w:r>
      <w:r w:rsidRPr="00E16855">
        <w:rPr>
          <w:bCs/>
          <w:i/>
          <w:iCs/>
          <w:color w:val="000000"/>
          <w:spacing w:val="-2"/>
        </w:rPr>
        <w:t xml:space="preserve">ние </w:t>
      </w:r>
      <w:r w:rsidRPr="00E16855">
        <w:rPr>
          <w:i/>
          <w:iCs/>
          <w:color w:val="000000"/>
          <w:spacing w:val="-2"/>
        </w:rPr>
        <w:t xml:space="preserve">мое, и прости все грехи мои </w:t>
      </w:r>
      <w:r w:rsidRPr="00E16855">
        <w:rPr>
          <w:color w:val="000000"/>
          <w:spacing w:val="-2"/>
        </w:rPr>
        <w:t>(Пс. 24. 18)</w:t>
      </w:r>
    </w:p>
  </w:footnote>
  <w:footnote w:id="1298">
    <w:p w:rsidR="000676C5" w:rsidRDefault="000676C5">
      <w:pPr>
        <w:pStyle w:val="a3"/>
      </w:pPr>
      <w:r>
        <w:rPr>
          <w:rStyle w:val="a5"/>
        </w:rPr>
        <w:footnoteRef/>
      </w:r>
      <w:r>
        <w:t xml:space="preserve"> </w:t>
      </w:r>
      <w:r w:rsidRPr="00E16855">
        <w:rPr>
          <w:color w:val="000000"/>
          <w:spacing w:val="-6"/>
        </w:rPr>
        <w:t>Алфавитный патерик</w:t>
      </w:r>
    </w:p>
  </w:footnote>
  <w:footnote w:id="1299">
    <w:p w:rsidR="000676C5" w:rsidRDefault="000676C5">
      <w:pPr>
        <w:pStyle w:val="a3"/>
      </w:pPr>
      <w:r>
        <w:rPr>
          <w:rStyle w:val="a5"/>
        </w:rPr>
        <w:footnoteRef/>
      </w:r>
      <w:r>
        <w:t xml:space="preserve"> </w:t>
      </w:r>
      <w:r w:rsidRPr="002F43A2">
        <w:rPr>
          <w:color w:val="000000"/>
          <w:spacing w:val="-5"/>
        </w:rPr>
        <w:t>Алфавитный патерик</w:t>
      </w:r>
    </w:p>
  </w:footnote>
  <w:footnote w:id="1300">
    <w:p w:rsidR="000676C5" w:rsidRDefault="000676C5">
      <w:pPr>
        <w:pStyle w:val="a3"/>
      </w:pPr>
      <w:r>
        <w:rPr>
          <w:rStyle w:val="a5"/>
        </w:rPr>
        <w:footnoteRef/>
      </w:r>
      <w:r>
        <w:t xml:space="preserve"> </w:t>
      </w:r>
      <w:r w:rsidRPr="002F43A2">
        <w:rPr>
          <w:color w:val="000000"/>
          <w:spacing w:val="-6"/>
        </w:rPr>
        <w:t xml:space="preserve">Достопамятные сказания. Об авве Моисее, гл. </w:t>
      </w:r>
      <w:r w:rsidRPr="002F43A2">
        <w:rPr>
          <w:color w:val="000000"/>
          <w:spacing w:val="-5"/>
        </w:rPr>
        <w:t>16</w:t>
      </w:r>
    </w:p>
  </w:footnote>
  <w:footnote w:id="1301">
    <w:p w:rsidR="000676C5" w:rsidRDefault="000676C5">
      <w:pPr>
        <w:pStyle w:val="a3"/>
      </w:pPr>
      <w:r>
        <w:rPr>
          <w:rStyle w:val="a5"/>
        </w:rPr>
        <w:footnoteRef/>
      </w:r>
      <w:r>
        <w:t xml:space="preserve"> </w:t>
      </w:r>
      <w:r w:rsidRPr="002F43A2">
        <w:rPr>
          <w:i/>
          <w:iCs/>
          <w:color w:val="000000"/>
          <w:spacing w:val="-1"/>
        </w:rPr>
        <w:t xml:space="preserve">Не судите, да не судимы будете </w:t>
      </w:r>
      <w:r w:rsidRPr="002F43A2">
        <w:rPr>
          <w:color w:val="000000"/>
          <w:spacing w:val="-1"/>
        </w:rPr>
        <w:t>(Мф. 7. 1)</w:t>
      </w:r>
    </w:p>
  </w:footnote>
  <w:footnote w:id="1302">
    <w:p w:rsidR="000676C5" w:rsidRDefault="000676C5">
      <w:pPr>
        <w:pStyle w:val="a3"/>
      </w:pPr>
      <w:r>
        <w:rPr>
          <w:rStyle w:val="a5"/>
        </w:rPr>
        <w:footnoteRef/>
      </w:r>
      <w:r>
        <w:t xml:space="preserve"> </w:t>
      </w:r>
      <w:r w:rsidRPr="002F43A2">
        <w:rPr>
          <w:color w:val="000000"/>
          <w:spacing w:val="-7"/>
        </w:rPr>
        <w:t>Алфавитный пате</w:t>
      </w:r>
      <w:r w:rsidRPr="002F43A2">
        <w:rPr>
          <w:color w:val="000000"/>
          <w:spacing w:val="-7"/>
        </w:rPr>
        <w:softHyphen/>
      </w:r>
      <w:r w:rsidRPr="002F43A2">
        <w:rPr>
          <w:color w:val="000000"/>
        </w:rPr>
        <w:t>рик</w:t>
      </w:r>
    </w:p>
  </w:footnote>
  <w:footnote w:id="1303">
    <w:p w:rsidR="000676C5" w:rsidRDefault="000676C5">
      <w:pPr>
        <w:pStyle w:val="a3"/>
      </w:pPr>
      <w:r>
        <w:rPr>
          <w:rStyle w:val="a5"/>
        </w:rPr>
        <w:footnoteRef/>
      </w:r>
      <w:r>
        <w:t xml:space="preserve"> </w:t>
      </w:r>
      <w:r w:rsidRPr="002F43A2">
        <w:rPr>
          <w:color w:val="000000"/>
          <w:spacing w:val="-3"/>
        </w:rPr>
        <w:t>Алфавитный патерик</w:t>
      </w:r>
    </w:p>
  </w:footnote>
  <w:footnote w:id="1304">
    <w:p w:rsidR="000676C5" w:rsidRDefault="000676C5">
      <w:pPr>
        <w:pStyle w:val="a3"/>
      </w:pPr>
      <w:r>
        <w:rPr>
          <w:rStyle w:val="a5"/>
        </w:rPr>
        <w:footnoteRef/>
      </w:r>
      <w:r>
        <w:t xml:space="preserve"> </w:t>
      </w:r>
      <w:r w:rsidRPr="002F43A2">
        <w:rPr>
          <w:color w:val="000000"/>
          <w:spacing w:val="-2"/>
        </w:rPr>
        <w:t>Алфавитный патерик</w:t>
      </w:r>
    </w:p>
  </w:footnote>
  <w:footnote w:id="1305">
    <w:p w:rsidR="000676C5" w:rsidRDefault="000676C5">
      <w:pPr>
        <w:pStyle w:val="a3"/>
      </w:pPr>
      <w:r>
        <w:rPr>
          <w:rStyle w:val="a5"/>
        </w:rPr>
        <w:footnoteRef/>
      </w:r>
      <w:r>
        <w:t xml:space="preserve"> </w:t>
      </w:r>
      <w:r w:rsidRPr="002F43A2">
        <w:rPr>
          <w:color w:val="000000"/>
          <w:spacing w:val="-8"/>
        </w:rPr>
        <w:t xml:space="preserve">Алфавитный </w:t>
      </w:r>
      <w:r w:rsidRPr="002F43A2">
        <w:rPr>
          <w:color w:val="000000"/>
        </w:rPr>
        <w:t>патерик</w:t>
      </w:r>
    </w:p>
  </w:footnote>
  <w:footnote w:id="1306">
    <w:p w:rsidR="000676C5" w:rsidRDefault="000676C5">
      <w:pPr>
        <w:pStyle w:val="a3"/>
      </w:pPr>
      <w:r>
        <w:rPr>
          <w:rStyle w:val="a5"/>
        </w:rPr>
        <w:footnoteRef/>
      </w:r>
      <w:r>
        <w:t xml:space="preserve"> </w:t>
      </w:r>
      <w:r w:rsidRPr="002F43A2">
        <w:rPr>
          <w:color w:val="000000"/>
        </w:rPr>
        <w:t>Алфавитный патерик</w:t>
      </w:r>
    </w:p>
  </w:footnote>
  <w:footnote w:id="1307">
    <w:p w:rsidR="000676C5" w:rsidRDefault="000676C5">
      <w:pPr>
        <w:pStyle w:val="a3"/>
      </w:pPr>
      <w:r>
        <w:rPr>
          <w:rStyle w:val="a5"/>
        </w:rPr>
        <w:footnoteRef/>
      </w:r>
      <w:r>
        <w:t xml:space="preserve"> </w:t>
      </w:r>
      <w:r>
        <w:rPr>
          <w:color w:val="000000"/>
        </w:rPr>
        <w:t>Алфавитный патерик</w:t>
      </w:r>
    </w:p>
  </w:footnote>
  <w:footnote w:id="1308">
    <w:p w:rsidR="000676C5" w:rsidRDefault="000676C5">
      <w:pPr>
        <w:pStyle w:val="a3"/>
      </w:pPr>
      <w:r>
        <w:rPr>
          <w:rStyle w:val="a5"/>
        </w:rPr>
        <w:footnoteRef/>
      </w:r>
      <w:r>
        <w:t xml:space="preserve"> </w:t>
      </w:r>
      <w:r>
        <w:rPr>
          <w:color w:val="000000"/>
          <w:spacing w:val="-1"/>
        </w:rPr>
        <w:t>Алфавитный патерик</w:t>
      </w:r>
    </w:p>
  </w:footnote>
  <w:footnote w:id="1309">
    <w:p w:rsidR="000676C5" w:rsidRDefault="000676C5">
      <w:pPr>
        <w:pStyle w:val="a3"/>
      </w:pPr>
      <w:r>
        <w:rPr>
          <w:rStyle w:val="a5"/>
        </w:rPr>
        <w:footnoteRef/>
      </w:r>
      <w:r>
        <w:t xml:space="preserve"> </w:t>
      </w:r>
      <w:r>
        <w:rPr>
          <w:color w:val="000000"/>
          <w:spacing w:val="-7"/>
        </w:rPr>
        <w:t xml:space="preserve">Достопамятные </w:t>
      </w:r>
      <w:r>
        <w:rPr>
          <w:color w:val="000000"/>
        </w:rPr>
        <w:t>сказания</w:t>
      </w:r>
    </w:p>
  </w:footnote>
  <w:footnote w:id="1310">
    <w:p w:rsidR="000676C5" w:rsidRDefault="000676C5">
      <w:pPr>
        <w:pStyle w:val="a3"/>
      </w:pPr>
      <w:r>
        <w:rPr>
          <w:rStyle w:val="a5"/>
        </w:rPr>
        <w:footnoteRef/>
      </w:r>
      <w:r>
        <w:t xml:space="preserve"> </w:t>
      </w:r>
      <w:r>
        <w:rPr>
          <w:color w:val="000000"/>
          <w:spacing w:val="-2"/>
        </w:rPr>
        <w:t>Достопамятные сказания</w:t>
      </w:r>
    </w:p>
  </w:footnote>
  <w:footnote w:id="1311">
    <w:p w:rsidR="000676C5" w:rsidRDefault="000676C5">
      <w:pPr>
        <w:pStyle w:val="a3"/>
      </w:pPr>
      <w:r>
        <w:rPr>
          <w:rStyle w:val="a5"/>
        </w:rPr>
        <w:footnoteRef/>
      </w:r>
      <w:r>
        <w:t xml:space="preserve"> </w:t>
      </w:r>
      <w:r>
        <w:rPr>
          <w:color w:val="000000"/>
          <w:spacing w:val="-4"/>
        </w:rPr>
        <w:t>Достопамятные сказания</w:t>
      </w:r>
    </w:p>
  </w:footnote>
  <w:footnote w:id="1312">
    <w:p w:rsidR="000676C5" w:rsidRPr="00D82119" w:rsidRDefault="000676C5">
      <w:pPr>
        <w:pStyle w:val="a3"/>
      </w:pPr>
      <w:r>
        <w:rPr>
          <w:rStyle w:val="a5"/>
        </w:rPr>
        <w:footnoteRef/>
      </w:r>
      <w:r>
        <w:t xml:space="preserve"> </w:t>
      </w:r>
      <w:r w:rsidRPr="002F43A2">
        <w:rPr>
          <w:color w:val="000000"/>
          <w:spacing w:val="-7"/>
        </w:rPr>
        <w:t>Четьи-Минеи. Житие преподобного Паисия Великого, 19 июня.</w:t>
      </w:r>
    </w:p>
  </w:footnote>
  <w:footnote w:id="1313">
    <w:p w:rsidR="000676C5" w:rsidRPr="00D82119" w:rsidRDefault="000676C5">
      <w:pPr>
        <w:pStyle w:val="a3"/>
        <w:rPr>
          <w:lang w:val="en-US"/>
        </w:rPr>
      </w:pPr>
      <w:r>
        <w:rPr>
          <w:rStyle w:val="a5"/>
        </w:rPr>
        <w:footnoteRef/>
      </w:r>
      <w:r>
        <w:t xml:space="preserve"> </w:t>
      </w:r>
      <w:r w:rsidRPr="002F43A2">
        <w:rPr>
          <w:color w:val="000000"/>
          <w:spacing w:val="-14"/>
        </w:rPr>
        <w:t>Досто</w:t>
      </w:r>
      <w:r w:rsidRPr="002F43A2">
        <w:rPr>
          <w:color w:val="000000"/>
          <w:spacing w:val="-14"/>
        </w:rPr>
        <w:softHyphen/>
      </w:r>
      <w:r w:rsidRPr="002F43A2">
        <w:rPr>
          <w:color w:val="000000"/>
        </w:rPr>
        <w:t>памятные сказания</w:t>
      </w:r>
    </w:p>
  </w:footnote>
  <w:footnote w:id="1314">
    <w:p w:rsidR="000676C5" w:rsidRPr="00D82119" w:rsidRDefault="000676C5">
      <w:pPr>
        <w:pStyle w:val="a3"/>
        <w:rPr>
          <w:lang w:val="en-US"/>
        </w:rPr>
      </w:pPr>
      <w:r>
        <w:rPr>
          <w:rStyle w:val="a5"/>
        </w:rPr>
        <w:footnoteRef/>
      </w:r>
      <w:r>
        <w:t xml:space="preserve"> </w:t>
      </w:r>
      <w:r w:rsidRPr="002F43A2">
        <w:rPr>
          <w:color w:val="000000"/>
          <w:spacing w:val="-3"/>
        </w:rPr>
        <w:t>Алфавитный патерик. О авве Ануве</w:t>
      </w:r>
    </w:p>
  </w:footnote>
  <w:footnote w:id="1315">
    <w:p w:rsidR="000676C5" w:rsidRPr="00D82119" w:rsidRDefault="000676C5">
      <w:pPr>
        <w:pStyle w:val="a3"/>
        <w:rPr>
          <w:lang w:val="en-US"/>
        </w:rPr>
      </w:pPr>
      <w:r>
        <w:rPr>
          <w:rStyle w:val="a5"/>
        </w:rPr>
        <w:footnoteRef/>
      </w:r>
      <w:r>
        <w:t xml:space="preserve"> </w:t>
      </w:r>
      <w:r w:rsidRPr="002F43A2">
        <w:rPr>
          <w:color w:val="000000"/>
          <w:spacing w:val="-3"/>
        </w:rPr>
        <w:t xml:space="preserve">Алфавитный патерик. О авве </w:t>
      </w:r>
      <w:r w:rsidRPr="002F43A2">
        <w:rPr>
          <w:color w:val="000000"/>
        </w:rPr>
        <w:t>Ануве</w:t>
      </w:r>
    </w:p>
  </w:footnote>
  <w:footnote w:id="1316">
    <w:p w:rsidR="000676C5" w:rsidRPr="00D82119" w:rsidRDefault="000676C5">
      <w:pPr>
        <w:pStyle w:val="a3"/>
        <w:rPr>
          <w:lang w:val="en-US"/>
        </w:rPr>
      </w:pPr>
      <w:r>
        <w:rPr>
          <w:rStyle w:val="a5"/>
        </w:rPr>
        <w:footnoteRef/>
      </w:r>
      <w:r>
        <w:t xml:space="preserve"> </w:t>
      </w:r>
      <w:r w:rsidRPr="002F43A2">
        <w:rPr>
          <w:color w:val="000000"/>
        </w:rPr>
        <w:t>Алфавитный указатель</w:t>
      </w:r>
    </w:p>
  </w:footnote>
  <w:footnote w:id="1317">
    <w:p w:rsidR="000676C5" w:rsidRPr="00D82119" w:rsidRDefault="000676C5">
      <w:pPr>
        <w:pStyle w:val="a3"/>
        <w:rPr>
          <w:lang w:val="en-US"/>
        </w:rPr>
      </w:pPr>
      <w:r>
        <w:rPr>
          <w:rStyle w:val="a5"/>
        </w:rPr>
        <w:footnoteRef/>
      </w:r>
      <w:r>
        <w:t xml:space="preserve"> </w:t>
      </w:r>
      <w:r>
        <w:rPr>
          <w:color w:val="000000"/>
          <w:lang w:val="en-US"/>
        </w:rPr>
        <w:t>Patrolog</w:t>
      </w:r>
      <w:r w:rsidRPr="00F5648D">
        <w:rPr>
          <w:color w:val="000000"/>
        </w:rPr>
        <w:t xml:space="preserve">. </w:t>
      </w:r>
      <w:r>
        <w:rPr>
          <w:color w:val="000000"/>
          <w:lang w:val="en-US"/>
        </w:rPr>
        <w:t>pag</w:t>
      </w:r>
      <w:r w:rsidRPr="00F5648D">
        <w:rPr>
          <w:color w:val="000000"/>
        </w:rPr>
        <w:t xml:space="preserve">. </w:t>
      </w:r>
      <w:r>
        <w:rPr>
          <w:color w:val="000000"/>
        </w:rPr>
        <w:t>792, 869</w:t>
      </w:r>
    </w:p>
  </w:footnote>
  <w:footnote w:id="1318">
    <w:p w:rsidR="000676C5" w:rsidRPr="00D82119" w:rsidRDefault="000676C5">
      <w:pPr>
        <w:pStyle w:val="a3"/>
        <w:rPr>
          <w:lang w:val="en-US"/>
        </w:rPr>
      </w:pPr>
      <w:r>
        <w:rPr>
          <w:rStyle w:val="a5"/>
        </w:rPr>
        <w:footnoteRef/>
      </w:r>
      <w:r>
        <w:t xml:space="preserve"> </w:t>
      </w:r>
      <w:r>
        <w:rPr>
          <w:color w:val="000000"/>
          <w:spacing w:val="-3"/>
        </w:rPr>
        <w:t>Алфавитный патерик. О авве Ануве</w:t>
      </w:r>
    </w:p>
  </w:footnote>
  <w:footnote w:id="1319">
    <w:p w:rsidR="000676C5" w:rsidRPr="00D82119" w:rsidRDefault="000676C5">
      <w:pPr>
        <w:pStyle w:val="a3"/>
        <w:rPr>
          <w:lang w:val="en-US"/>
        </w:rPr>
      </w:pPr>
      <w:r>
        <w:rPr>
          <w:rStyle w:val="a5"/>
        </w:rPr>
        <w:footnoteRef/>
      </w:r>
      <w:r>
        <w:t xml:space="preserve"> </w:t>
      </w:r>
      <w:r>
        <w:rPr>
          <w:color w:val="000000"/>
          <w:spacing w:val="-12"/>
          <w:sz w:val="22"/>
          <w:szCs w:val="22"/>
        </w:rPr>
        <w:t>Алфавитный патерик</w:t>
      </w:r>
    </w:p>
  </w:footnote>
  <w:footnote w:id="1320">
    <w:p w:rsidR="000676C5" w:rsidRPr="00D82119" w:rsidRDefault="000676C5">
      <w:pPr>
        <w:pStyle w:val="a3"/>
        <w:rPr>
          <w:lang w:val="en-US"/>
        </w:rPr>
      </w:pPr>
      <w:r>
        <w:rPr>
          <w:rStyle w:val="a5"/>
        </w:rPr>
        <w:footnoteRef/>
      </w:r>
      <w:r>
        <w:t xml:space="preserve"> </w:t>
      </w:r>
      <w:r>
        <w:rPr>
          <w:color w:val="000000"/>
          <w:spacing w:val="-11"/>
          <w:sz w:val="22"/>
          <w:szCs w:val="22"/>
        </w:rPr>
        <w:t>Алфавитный патерик</w:t>
      </w:r>
    </w:p>
  </w:footnote>
  <w:footnote w:id="1321">
    <w:p w:rsidR="000676C5" w:rsidRPr="00D82119" w:rsidRDefault="000676C5">
      <w:pPr>
        <w:pStyle w:val="a3"/>
        <w:rPr>
          <w:lang w:val="en-US"/>
        </w:rPr>
      </w:pPr>
      <w:r>
        <w:rPr>
          <w:rStyle w:val="a5"/>
        </w:rPr>
        <w:footnoteRef/>
      </w:r>
      <w:r>
        <w:t xml:space="preserve"> </w:t>
      </w:r>
      <w:r>
        <w:rPr>
          <w:color w:val="000000"/>
          <w:spacing w:val="-15"/>
          <w:sz w:val="22"/>
          <w:szCs w:val="22"/>
        </w:rPr>
        <w:t>Алфавитный пате</w:t>
      </w:r>
      <w:r>
        <w:rPr>
          <w:color w:val="000000"/>
          <w:spacing w:val="-15"/>
          <w:sz w:val="22"/>
          <w:szCs w:val="22"/>
        </w:rPr>
        <w:softHyphen/>
      </w:r>
      <w:r>
        <w:rPr>
          <w:color w:val="000000"/>
          <w:sz w:val="22"/>
          <w:szCs w:val="22"/>
        </w:rPr>
        <w:t>рик</w:t>
      </w:r>
    </w:p>
  </w:footnote>
  <w:footnote w:id="1322">
    <w:p w:rsidR="000676C5" w:rsidRPr="00D82119" w:rsidRDefault="000676C5">
      <w:pPr>
        <w:pStyle w:val="a3"/>
        <w:rPr>
          <w:lang w:val="en-US"/>
        </w:rPr>
      </w:pPr>
      <w:r>
        <w:rPr>
          <w:rStyle w:val="a5"/>
        </w:rPr>
        <w:footnoteRef/>
      </w:r>
      <w:r>
        <w:t xml:space="preserve"> </w:t>
      </w:r>
      <w:r>
        <w:rPr>
          <w:color w:val="000000"/>
          <w:spacing w:val="-2"/>
          <w:lang w:val="en-US"/>
        </w:rPr>
        <w:t>Patrolog</w:t>
      </w:r>
      <w:r w:rsidRPr="00F5648D">
        <w:rPr>
          <w:color w:val="000000"/>
          <w:spacing w:val="-2"/>
        </w:rPr>
        <w:t xml:space="preserve">. </w:t>
      </w:r>
      <w:r>
        <w:rPr>
          <w:color w:val="000000"/>
          <w:spacing w:val="-2"/>
          <w:lang w:val="en-US"/>
        </w:rPr>
        <w:t>pag</w:t>
      </w:r>
      <w:r w:rsidRPr="00F5648D">
        <w:rPr>
          <w:color w:val="000000"/>
          <w:spacing w:val="-2"/>
        </w:rPr>
        <w:t xml:space="preserve">. </w:t>
      </w:r>
      <w:r>
        <w:rPr>
          <w:color w:val="000000"/>
          <w:spacing w:val="-2"/>
        </w:rPr>
        <w:t>804, 955, 1057</w:t>
      </w:r>
    </w:p>
  </w:footnote>
  <w:footnote w:id="1323">
    <w:p w:rsidR="000676C5" w:rsidRPr="00D82119" w:rsidRDefault="000676C5">
      <w:pPr>
        <w:pStyle w:val="a3"/>
        <w:rPr>
          <w:lang w:val="en-US"/>
        </w:rPr>
      </w:pPr>
      <w:r>
        <w:rPr>
          <w:rStyle w:val="a5"/>
        </w:rPr>
        <w:footnoteRef/>
      </w:r>
      <w:r>
        <w:t xml:space="preserve"> </w:t>
      </w:r>
      <w:r>
        <w:rPr>
          <w:i/>
          <w:iCs/>
          <w:color w:val="000000"/>
          <w:spacing w:val="-12"/>
          <w:sz w:val="22"/>
          <w:szCs w:val="22"/>
        </w:rPr>
        <w:t>Носите бремена друг друга, и таким образом исполните закон Хрис</w:t>
      </w:r>
      <w:r>
        <w:rPr>
          <w:i/>
          <w:iCs/>
          <w:color w:val="000000"/>
          <w:spacing w:val="-12"/>
          <w:sz w:val="22"/>
          <w:szCs w:val="22"/>
        </w:rPr>
        <w:softHyphen/>
      </w:r>
      <w:r>
        <w:rPr>
          <w:i/>
          <w:iCs/>
          <w:color w:val="000000"/>
          <w:sz w:val="22"/>
          <w:szCs w:val="22"/>
        </w:rPr>
        <w:t xml:space="preserve">тов </w:t>
      </w:r>
      <w:r>
        <w:rPr>
          <w:color w:val="000000"/>
          <w:sz w:val="22"/>
          <w:szCs w:val="22"/>
        </w:rPr>
        <w:t>(Гал. 6. 2)</w:t>
      </w:r>
    </w:p>
  </w:footnote>
  <w:footnote w:id="1324">
    <w:p w:rsidR="000676C5" w:rsidRPr="00D82119" w:rsidRDefault="000676C5">
      <w:pPr>
        <w:pStyle w:val="a3"/>
        <w:rPr>
          <w:lang w:val="en-US"/>
        </w:rPr>
      </w:pPr>
      <w:r>
        <w:rPr>
          <w:rStyle w:val="a5"/>
        </w:rPr>
        <w:footnoteRef/>
      </w:r>
      <w:r>
        <w:t xml:space="preserve"> </w:t>
      </w:r>
      <w:r>
        <w:rPr>
          <w:color w:val="000000"/>
          <w:sz w:val="22"/>
          <w:szCs w:val="22"/>
        </w:rPr>
        <w:t>Алфавитный патерик</w:t>
      </w:r>
    </w:p>
  </w:footnote>
  <w:footnote w:id="1325">
    <w:p w:rsidR="000676C5" w:rsidRPr="00D82119" w:rsidRDefault="000676C5">
      <w:pPr>
        <w:pStyle w:val="a3"/>
        <w:rPr>
          <w:lang w:val="en-US"/>
        </w:rPr>
      </w:pPr>
      <w:r>
        <w:rPr>
          <w:rStyle w:val="a5"/>
        </w:rPr>
        <w:footnoteRef/>
      </w:r>
      <w:r>
        <w:t xml:space="preserve"> </w:t>
      </w:r>
      <w:r>
        <w:rPr>
          <w:color w:val="000000"/>
          <w:spacing w:val="-2"/>
        </w:rPr>
        <w:t>Алфавитный патерик</w:t>
      </w:r>
    </w:p>
  </w:footnote>
  <w:footnote w:id="1326">
    <w:p w:rsidR="000676C5" w:rsidRPr="00D82119" w:rsidRDefault="000676C5">
      <w:pPr>
        <w:pStyle w:val="a3"/>
        <w:rPr>
          <w:lang w:val="en-US"/>
        </w:rPr>
      </w:pPr>
      <w:r>
        <w:rPr>
          <w:rStyle w:val="a5"/>
        </w:rPr>
        <w:footnoteRef/>
      </w:r>
      <w:r>
        <w:t xml:space="preserve"> </w:t>
      </w:r>
      <w:r>
        <w:rPr>
          <w:color w:val="000000"/>
          <w:spacing w:val="-4"/>
        </w:rPr>
        <w:t>Алфавитный патерик</w:t>
      </w:r>
    </w:p>
  </w:footnote>
  <w:footnote w:id="1327">
    <w:p w:rsidR="000676C5" w:rsidRPr="00D82119" w:rsidRDefault="000676C5">
      <w:pPr>
        <w:pStyle w:val="a3"/>
        <w:rPr>
          <w:lang w:val="en-US"/>
        </w:rPr>
      </w:pPr>
      <w:r>
        <w:rPr>
          <w:rStyle w:val="a5"/>
        </w:rPr>
        <w:footnoteRef/>
      </w:r>
      <w:r>
        <w:t xml:space="preserve"> </w:t>
      </w:r>
      <w:r>
        <w:rPr>
          <w:color w:val="000000"/>
          <w:spacing w:val="-5"/>
        </w:rPr>
        <w:t>Слово 13</w:t>
      </w:r>
    </w:p>
  </w:footnote>
  <w:footnote w:id="1328">
    <w:p w:rsidR="000676C5" w:rsidRPr="00D82119" w:rsidRDefault="000676C5">
      <w:pPr>
        <w:pStyle w:val="a3"/>
        <w:rPr>
          <w:lang w:val="en-US"/>
        </w:rPr>
      </w:pPr>
      <w:r>
        <w:rPr>
          <w:rStyle w:val="a5"/>
        </w:rPr>
        <w:footnoteRef/>
      </w:r>
      <w:r>
        <w:t xml:space="preserve"> </w:t>
      </w:r>
      <w:r>
        <w:rPr>
          <w:color w:val="000000"/>
          <w:spacing w:val="-1"/>
        </w:rPr>
        <w:t>Деян. 6. 2, 4</w:t>
      </w:r>
    </w:p>
  </w:footnote>
  <w:footnote w:id="1329">
    <w:p w:rsidR="000676C5" w:rsidRPr="00D82119" w:rsidRDefault="000676C5">
      <w:pPr>
        <w:pStyle w:val="a3"/>
      </w:pPr>
      <w:r>
        <w:rPr>
          <w:rStyle w:val="a5"/>
        </w:rPr>
        <w:footnoteRef/>
      </w:r>
      <w:r>
        <w:t xml:space="preserve"> </w:t>
      </w:r>
      <w:r w:rsidRPr="00D82119">
        <w:rPr>
          <w:color w:val="000000"/>
          <w:lang w:val="en-US"/>
        </w:rPr>
        <w:t>Patrlog</w:t>
      </w:r>
      <w:r w:rsidRPr="00D82119">
        <w:rPr>
          <w:color w:val="000000"/>
        </w:rPr>
        <w:t xml:space="preserve">. </w:t>
      </w:r>
      <w:r w:rsidRPr="00D82119">
        <w:rPr>
          <w:color w:val="000000"/>
          <w:lang w:val="en-US"/>
        </w:rPr>
        <w:t>Pag</w:t>
      </w:r>
      <w:r w:rsidRPr="00D82119">
        <w:rPr>
          <w:color w:val="000000"/>
        </w:rPr>
        <w:t>. 750 и 807. Также: Алфавитный патерик</w:t>
      </w:r>
    </w:p>
  </w:footnote>
  <w:footnote w:id="1330">
    <w:p w:rsidR="000676C5" w:rsidRPr="00DF5157" w:rsidRDefault="000676C5">
      <w:pPr>
        <w:pStyle w:val="a3"/>
        <w:rPr>
          <w:lang w:val="en-US"/>
        </w:rPr>
      </w:pPr>
      <w:r>
        <w:rPr>
          <w:rStyle w:val="a5"/>
        </w:rPr>
        <w:footnoteRef/>
      </w:r>
      <w:r>
        <w:t xml:space="preserve"> </w:t>
      </w:r>
      <w:r>
        <w:rPr>
          <w:color w:val="000000"/>
          <w:spacing w:val="-3"/>
        </w:rPr>
        <w:t>Алфавитный патерик</w:t>
      </w:r>
    </w:p>
  </w:footnote>
  <w:footnote w:id="1331">
    <w:p w:rsidR="000676C5" w:rsidRPr="00DF5157" w:rsidRDefault="000676C5">
      <w:pPr>
        <w:pStyle w:val="a3"/>
        <w:rPr>
          <w:lang w:val="en-US"/>
        </w:rPr>
      </w:pPr>
      <w:r>
        <w:rPr>
          <w:rStyle w:val="a5"/>
        </w:rPr>
        <w:footnoteRef/>
      </w:r>
      <w:r>
        <w:t xml:space="preserve"> </w:t>
      </w:r>
      <w:r>
        <w:rPr>
          <w:color w:val="000000"/>
          <w:spacing w:val="-5"/>
        </w:rPr>
        <w:t>Алфавитный патерик</w:t>
      </w:r>
    </w:p>
  </w:footnote>
  <w:footnote w:id="1332">
    <w:p w:rsidR="000676C5" w:rsidRPr="00DF5157" w:rsidRDefault="000676C5">
      <w:pPr>
        <w:pStyle w:val="a3"/>
        <w:rPr>
          <w:lang w:val="en-US"/>
        </w:rPr>
      </w:pPr>
      <w:r>
        <w:rPr>
          <w:rStyle w:val="a5"/>
        </w:rPr>
        <w:footnoteRef/>
      </w:r>
      <w:r>
        <w:t xml:space="preserve"> </w:t>
      </w:r>
      <w:r>
        <w:rPr>
          <w:color w:val="000000"/>
          <w:spacing w:val="-1"/>
        </w:rPr>
        <w:t>Алфавитный патерик</w:t>
      </w:r>
    </w:p>
  </w:footnote>
  <w:footnote w:id="1333">
    <w:p w:rsidR="000676C5" w:rsidRPr="00DF5157" w:rsidRDefault="000676C5">
      <w:pPr>
        <w:pStyle w:val="a3"/>
      </w:pPr>
      <w:r>
        <w:rPr>
          <w:rStyle w:val="a5"/>
        </w:rPr>
        <w:footnoteRef/>
      </w:r>
      <w:r>
        <w:t xml:space="preserve"> </w:t>
      </w:r>
      <w:r>
        <w:rPr>
          <w:color w:val="000000"/>
          <w:spacing w:val="-7"/>
        </w:rPr>
        <w:t xml:space="preserve">Учение о плаче аввы Пимена помещено в </w:t>
      </w:r>
      <w:r>
        <w:rPr>
          <w:color w:val="000000"/>
          <w:spacing w:val="-6"/>
        </w:rPr>
        <w:t xml:space="preserve">первой части «Аскетических опытов», также в последней главе четвертого </w:t>
      </w:r>
      <w:r>
        <w:rPr>
          <w:color w:val="000000"/>
          <w:spacing w:val="-2"/>
        </w:rPr>
        <w:t xml:space="preserve">тома «О покаянии и плаче». Здесь невозможно было не поместить его, </w:t>
      </w:r>
      <w:r>
        <w:rPr>
          <w:color w:val="000000"/>
          <w:spacing w:val="-10"/>
        </w:rPr>
        <w:t xml:space="preserve">иначе система духовного подвига, которым подвизался преподобный, не могла </w:t>
      </w:r>
      <w:r>
        <w:rPr>
          <w:color w:val="000000"/>
          <w:spacing w:val="-6"/>
        </w:rPr>
        <w:t>бы быть вынаружена с должною ясностию. Далее увидим, что все наставле</w:t>
      </w:r>
      <w:r>
        <w:rPr>
          <w:color w:val="000000"/>
          <w:spacing w:val="-6"/>
        </w:rPr>
        <w:softHyphen/>
      </w:r>
      <w:r>
        <w:rPr>
          <w:color w:val="000000"/>
          <w:spacing w:val="-5"/>
        </w:rPr>
        <w:t>ния его инокам ведут к доставлению правильного самовоззрения, к устра</w:t>
      </w:r>
      <w:r>
        <w:rPr>
          <w:color w:val="000000"/>
          <w:spacing w:val="-5"/>
        </w:rPr>
        <w:softHyphen/>
        <w:t xml:space="preserve">нению всего, что отвлекает от этого самовоззрения, из которого истекает </w:t>
      </w:r>
      <w:r>
        <w:rPr>
          <w:color w:val="000000"/>
          <w:spacing w:val="-6"/>
        </w:rPr>
        <w:t>истинное покаяние и истинная молитва, примиряющая и соединяющая че</w:t>
      </w:r>
      <w:r>
        <w:rPr>
          <w:color w:val="000000"/>
          <w:spacing w:val="-6"/>
        </w:rPr>
        <w:softHyphen/>
      </w:r>
      <w:r>
        <w:rPr>
          <w:color w:val="000000"/>
        </w:rPr>
        <w:t>ловека с Богом.</w:t>
      </w:r>
    </w:p>
  </w:footnote>
  <w:footnote w:id="1334">
    <w:p w:rsidR="000676C5" w:rsidRPr="00DF5157" w:rsidRDefault="000676C5">
      <w:pPr>
        <w:pStyle w:val="a3"/>
        <w:rPr>
          <w:lang w:val="en-US"/>
        </w:rPr>
      </w:pPr>
      <w:r>
        <w:rPr>
          <w:rStyle w:val="a5"/>
        </w:rPr>
        <w:footnoteRef/>
      </w:r>
      <w:r>
        <w:t xml:space="preserve"> </w:t>
      </w:r>
      <w:r>
        <w:rPr>
          <w:color w:val="000000"/>
        </w:rPr>
        <w:t>Алфавитный патерик</w:t>
      </w:r>
    </w:p>
  </w:footnote>
  <w:footnote w:id="1335">
    <w:p w:rsidR="000676C5" w:rsidRPr="00DF5157" w:rsidRDefault="000676C5">
      <w:pPr>
        <w:pStyle w:val="a3"/>
        <w:rPr>
          <w:lang w:val="en-US"/>
        </w:rPr>
      </w:pPr>
      <w:r>
        <w:rPr>
          <w:rStyle w:val="a5"/>
        </w:rPr>
        <w:footnoteRef/>
      </w:r>
      <w:r>
        <w:t xml:space="preserve"> </w:t>
      </w:r>
      <w:r>
        <w:rPr>
          <w:color w:val="000000"/>
          <w:spacing w:val="-11"/>
          <w:sz w:val="22"/>
          <w:szCs w:val="22"/>
        </w:rPr>
        <w:t>Алфавитный патерик</w:t>
      </w:r>
    </w:p>
  </w:footnote>
  <w:footnote w:id="1336">
    <w:p w:rsidR="000676C5" w:rsidRPr="00DF5157" w:rsidRDefault="000676C5">
      <w:pPr>
        <w:pStyle w:val="a3"/>
      </w:pPr>
      <w:r>
        <w:rPr>
          <w:rStyle w:val="a5"/>
        </w:rPr>
        <w:footnoteRef/>
      </w:r>
      <w:r>
        <w:t xml:space="preserve"> </w:t>
      </w:r>
      <w:r>
        <w:rPr>
          <w:color w:val="000000"/>
          <w:spacing w:val="-13"/>
          <w:sz w:val="22"/>
          <w:szCs w:val="22"/>
        </w:rPr>
        <w:t xml:space="preserve">Святого Григория Двоеслова Беседы на 4-й </w:t>
      </w:r>
      <w:r>
        <w:rPr>
          <w:color w:val="000000"/>
          <w:spacing w:val="-10"/>
          <w:sz w:val="22"/>
          <w:szCs w:val="22"/>
        </w:rPr>
        <w:t>и 5-й стихи сороковой главы пророка Иезекииля</w:t>
      </w:r>
    </w:p>
  </w:footnote>
  <w:footnote w:id="1337">
    <w:p w:rsidR="000676C5" w:rsidRPr="00DF5157" w:rsidRDefault="000676C5">
      <w:pPr>
        <w:pStyle w:val="a3"/>
        <w:rPr>
          <w:lang w:val="en-US"/>
        </w:rPr>
      </w:pPr>
      <w:r>
        <w:rPr>
          <w:rStyle w:val="a5"/>
        </w:rPr>
        <w:footnoteRef/>
      </w:r>
      <w:r>
        <w:t xml:space="preserve"> </w:t>
      </w:r>
      <w:r>
        <w:rPr>
          <w:color w:val="000000"/>
          <w:spacing w:val="-12"/>
          <w:sz w:val="22"/>
          <w:szCs w:val="22"/>
        </w:rPr>
        <w:t xml:space="preserve">Слово 21 и святого </w:t>
      </w:r>
      <w:r>
        <w:rPr>
          <w:color w:val="000000"/>
          <w:sz w:val="22"/>
          <w:szCs w:val="22"/>
        </w:rPr>
        <w:t>Петра Дамаскина</w:t>
      </w:r>
    </w:p>
  </w:footnote>
  <w:footnote w:id="1338">
    <w:p w:rsidR="000676C5" w:rsidRPr="00DF5157" w:rsidRDefault="000676C5">
      <w:pPr>
        <w:pStyle w:val="a3"/>
        <w:rPr>
          <w:lang w:val="en-US"/>
        </w:rPr>
      </w:pPr>
      <w:r>
        <w:rPr>
          <w:rStyle w:val="a5"/>
        </w:rPr>
        <w:footnoteRef/>
      </w:r>
      <w:r>
        <w:t xml:space="preserve"> </w:t>
      </w:r>
      <w:r>
        <w:rPr>
          <w:color w:val="000000"/>
          <w:spacing w:val="-2"/>
        </w:rPr>
        <w:t>Алфавитный патерик</w:t>
      </w:r>
    </w:p>
  </w:footnote>
  <w:footnote w:id="1339">
    <w:p w:rsidR="000676C5" w:rsidRPr="00DF5157" w:rsidRDefault="000676C5">
      <w:pPr>
        <w:pStyle w:val="a3"/>
        <w:rPr>
          <w:lang w:val="en-US"/>
        </w:rPr>
      </w:pPr>
      <w:r>
        <w:rPr>
          <w:rStyle w:val="a5"/>
        </w:rPr>
        <w:footnoteRef/>
      </w:r>
      <w:r>
        <w:t xml:space="preserve"> </w:t>
      </w:r>
      <w:r>
        <w:rPr>
          <w:color w:val="000000"/>
          <w:spacing w:val="-3"/>
        </w:rPr>
        <w:t>Алфавитный патерик</w:t>
      </w:r>
    </w:p>
  </w:footnote>
  <w:footnote w:id="1340">
    <w:p w:rsidR="000676C5" w:rsidRPr="00DF5157" w:rsidRDefault="000676C5">
      <w:pPr>
        <w:pStyle w:val="a3"/>
        <w:rPr>
          <w:lang w:val="en-US"/>
        </w:rPr>
      </w:pPr>
      <w:r>
        <w:rPr>
          <w:rStyle w:val="a5"/>
        </w:rPr>
        <w:footnoteRef/>
      </w:r>
      <w:r>
        <w:t xml:space="preserve"> </w:t>
      </w:r>
      <w:r>
        <w:rPr>
          <w:color w:val="000000"/>
          <w:spacing w:val="-7"/>
        </w:rPr>
        <w:t>Алфавитный пате</w:t>
      </w:r>
      <w:r>
        <w:rPr>
          <w:color w:val="000000"/>
          <w:spacing w:val="-7"/>
        </w:rPr>
        <w:softHyphen/>
      </w:r>
      <w:r>
        <w:rPr>
          <w:color w:val="000000"/>
        </w:rPr>
        <w:t>рик</w:t>
      </w:r>
    </w:p>
  </w:footnote>
  <w:footnote w:id="1341">
    <w:p w:rsidR="000676C5" w:rsidRPr="00DF5157" w:rsidRDefault="000676C5">
      <w:pPr>
        <w:pStyle w:val="a3"/>
        <w:rPr>
          <w:lang w:val="en-US"/>
        </w:rPr>
      </w:pPr>
      <w:r>
        <w:rPr>
          <w:rStyle w:val="a5"/>
        </w:rPr>
        <w:footnoteRef/>
      </w:r>
      <w:r>
        <w:t xml:space="preserve"> </w:t>
      </w:r>
      <w:r w:rsidRPr="00DF5157">
        <w:rPr>
          <w:bCs/>
          <w:i/>
          <w:iCs/>
          <w:color w:val="000000"/>
          <w:sz w:val="18"/>
          <w:szCs w:val="18"/>
        </w:rPr>
        <w:t xml:space="preserve">...усиль войну твою против города, и разрушь его </w:t>
      </w:r>
      <w:r w:rsidRPr="00DF5157">
        <w:rPr>
          <w:bCs/>
          <w:color w:val="000000"/>
          <w:sz w:val="18"/>
          <w:szCs w:val="18"/>
        </w:rPr>
        <w:t>(2 Цар. 11. 25)</w:t>
      </w:r>
    </w:p>
  </w:footnote>
  <w:footnote w:id="1342">
    <w:p w:rsidR="000676C5" w:rsidRPr="00DF5157" w:rsidRDefault="000676C5">
      <w:pPr>
        <w:pStyle w:val="a3"/>
        <w:rPr>
          <w:lang w:val="en-US"/>
        </w:rPr>
      </w:pPr>
      <w:r>
        <w:rPr>
          <w:rStyle w:val="a5"/>
        </w:rPr>
        <w:footnoteRef/>
      </w:r>
      <w:r>
        <w:t xml:space="preserve"> </w:t>
      </w:r>
      <w:r w:rsidRPr="00DF5157">
        <w:rPr>
          <w:bCs/>
          <w:i/>
          <w:iCs/>
          <w:color w:val="000000"/>
          <w:sz w:val="18"/>
          <w:szCs w:val="18"/>
        </w:rPr>
        <w:t xml:space="preserve">будь мужествен, будем стоять твердо за народ наш и за города Бога нашего, а Господь сделает, что Ему угодно </w:t>
      </w:r>
      <w:r w:rsidRPr="00DF5157">
        <w:rPr>
          <w:bCs/>
          <w:color w:val="000000"/>
          <w:sz w:val="18"/>
          <w:szCs w:val="18"/>
        </w:rPr>
        <w:t>(2 Цар. 10. 12).</w:t>
      </w:r>
    </w:p>
  </w:footnote>
  <w:footnote w:id="1343">
    <w:p w:rsidR="000676C5" w:rsidRPr="00DF5157" w:rsidRDefault="000676C5">
      <w:pPr>
        <w:pStyle w:val="a3"/>
        <w:rPr>
          <w:lang w:val="en-US"/>
        </w:rPr>
      </w:pPr>
      <w:r>
        <w:rPr>
          <w:rStyle w:val="a5"/>
        </w:rPr>
        <w:footnoteRef/>
      </w:r>
      <w:r>
        <w:t xml:space="preserve"> </w:t>
      </w:r>
      <w:r w:rsidRPr="00DF5157">
        <w:rPr>
          <w:bCs/>
          <w:color w:val="000000"/>
          <w:spacing w:val="-4"/>
          <w:sz w:val="18"/>
          <w:szCs w:val="18"/>
        </w:rPr>
        <w:t>Алфавит</w:t>
      </w:r>
      <w:r w:rsidRPr="00DF5157">
        <w:rPr>
          <w:bCs/>
          <w:color w:val="000000"/>
          <w:spacing w:val="-4"/>
          <w:sz w:val="18"/>
          <w:szCs w:val="18"/>
        </w:rPr>
        <w:softHyphen/>
      </w:r>
      <w:r w:rsidRPr="00DF5157">
        <w:rPr>
          <w:bCs/>
          <w:color w:val="000000"/>
          <w:spacing w:val="-5"/>
          <w:sz w:val="18"/>
          <w:szCs w:val="18"/>
        </w:rPr>
        <w:t>ный патерик</w:t>
      </w:r>
    </w:p>
  </w:footnote>
  <w:footnote w:id="1344">
    <w:p w:rsidR="000676C5" w:rsidRPr="00DF5157" w:rsidRDefault="000676C5">
      <w:pPr>
        <w:pStyle w:val="a3"/>
        <w:rPr>
          <w:lang w:val="en-US"/>
        </w:rPr>
      </w:pPr>
      <w:r>
        <w:rPr>
          <w:rStyle w:val="a5"/>
        </w:rPr>
        <w:footnoteRef/>
      </w:r>
      <w:r>
        <w:t xml:space="preserve"> </w:t>
      </w:r>
      <w:r w:rsidRPr="00DF5157">
        <w:rPr>
          <w:bCs/>
          <w:color w:val="000000"/>
          <w:spacing w:val="-2"/>
          <w:sz w:val="18"/>
          <w:szCs w:val="18"/>
        </w:rPr>
        <w:t>Алфавитный патерик</w:t>
      </w:r>
    </w:p>
  </w:footnote>
  <w:footnote w:id="1345">
    <w:p w:rsidR="000676C5" w:rsidRPr="00DF5157" w:rsidRDefault="000676C5">
      <w:pPr>
        <w:pStyle w:val="a3"/>
        <w:rPr>
          <w:lang w:val="en-US"/>
        </w:rPr>
      </w:pPr>
      <w:r>
        <w:rPr>
          <w:rStyle w:val="a5"/>
        </w:rPr>
        <w:footnoteRef/>
      </w:r>
      <w:r>
        <w:t xml:space="preserve"> </w:t>
      </w:r>
      <w:r w:rsidRPr="00DF5157">
        <w:rPr>
          <w:bCs/>
          <w:color w:val="000000"/>
          <w:spacing w:val="-4"/>
          <w:sz w:val="18"/>
          <w:szCs w:val="18"/>
        </w:rPr>
        <w:t>Алфавитный патерик</w:t>
      </w:r>
    </w:p>
  </w:footnote>
  <w:footnote w:id="1346">
    <w:p w:rsidR="000676C5" w:rsidRPr="00DF5157" w:rsidRDefault="000676C5">
      <w:pPr>
        <w:pStyle w:val="a3"/>
        <w:rPr>
          <w:lang w:val="en-US"/>
        </w:rPr>
      </w:pPr>
      <w:r>
        <w:rPr>
          <w:rStyle w:val="a5"/>
        </w:rPr>
        <w:footnoteRef/>
      </w:r>
      <w:r>
        <w:t xml:space="preserve"> </w:t>
      </w:r>
      <w:r w:rsidRPr="00DF5157">
        <w:rPr>
          <w:bCs/>
          <w:color w:val="000000"/>
          <w:spacing w:val="-4"/>
          <w:sz w:val="18"/>
          <w:szCs w:val="18"/>
        </w:rPr>
        <w:t>Алфа</w:t>
      </w:r>
      <w:r w:rsidRPr="00DF5157">
        <w:rPr>
          <w:bCs/>
          <w:color w:val="000000"/>
          <w:spacing w:val="-4"/>
          <w:sz w:val="18"/>
          <w:szCs w:val="18"/>
        </w:rPr>
        <w:softHyphen/>
      </w:r>
      <w:r w:rsidRPr="00DF5157">
        <w:rPr>
          <w:bCs/>
          <w:color w:val="000000"/>
          <w:sz w:val="18"/>
          <w:szCs w:val="18"/>
        </w:rPr>
        <w:t>витный патерик</w:t>
      </w:r>
    </w:p>
  </w:footnote>
  <w:footnote w:id="1347">
    <w:p w:rsidR="000676C5" w:rsidRPr="00DF5157" w:rsidRDefault="000676C5">
      <w:pPr>
        <w:pStyle w:val="a3"/>
        <w:rPr>
          <w:lang w:val="en-US"/>
        </w:rPr>
      </w:pPr>
      <w:r>
        <w:rPr>
          <w:rStyle w:val="a5"/>
        </w:rPr>
        <w:footnoteRef/>
      </w:r>
      <w:r>
        <w:t xml:space="preserve"> </w:t>
      </w:r>
      <w:r w:rsidRPr="00DF5157">
        <w:rPr>
          <w:bCs/>
          <w:color w:val="000000"/>
          <w:sz w:val="18"/>
          <w:szCs w:val="18"/>
        </w:rPr>
        <w:t>Алфавитный патерик</w:t>
      </w:r>
    </w:p>
  </w:footnote>
  <w:footnote w:id="1348">
    <w:p w:rsidR="000676C5" w:rsidRPr="00DF5157" w:rsidRDefault="000676C5">
      <w:pPr>
        <w:pStyle w:val="a3"/>
        <w:rPr>
          <w:lang w:val="en-US"/>
        </w:rPr>
      </w:pPr>
      <w:r>
        <w:rPr>
          <w:rStyle w:val="a5"/>
        </w:rPr>
        <w:footnoteRef/>
      </w:r>
      <w:r>
        <w:t xml:space="preserve"> </w:t>
      </w:r>
      <w:r w:rsidRPr="00DF5157">
        <w:rPr>
          <w:bCs/>
          <w:color w:val="000000"/>
          <w:spacing w:val="-4"/>
          <w:sz w:val="18"/>
          <w:szCs w:val="18"/>
        </w:rPr>
        <w:t>Алфавитный патерик</w:t>
      </w:r>
    </w:p>
  </w:footnote>
  <w:footnote w:id="1349">
    <w:p w:rsidR="000676C5" w:rsidRPr="00125676" w:rsidRDefault="000676C5">
      <w:pPr>
        <w:pStyle w:val="a3"/>
        <w:rPr>
          <w:lang w:val="en-US"/>
        </w:rPr>
      </w:pPr>
      <w:r>
        <w:rPr>
          <w:rStyle w:val="a5"/>
        </w:rPr>
        <w:footnoteRef/>
      </w:r>
      <w:r>
        <w:t xml:space="preserve"> </w:t>
      </w:r>
      <w:r w:rsidRPr="00DF5157">
        <w:rPr>
          <w:bCs/>
          <w:i/>
          <w:iCs/>
          <w:color w:val="000000"/>
          <w:sz w:val="18"/>
          <w:szCs w:val="18"/>
        </w:rPr>
        <w:t xml:space="preserve">Отврати очи мои, чтобы не видеть суеты </w:t>
      </w:r>
      <w:r w:rsidRPr="00DF5157">
        <w:rPr>
          <w:bCs/>
          <w:color w:val="000000"/>
          <w:sz w:val="18"/>
          <w:szCs w:val="18"/>
        </w:rPr>
        <w:t>(Пс. 118. 37)</w:t>
      </w:r>
    </w:p>
  </w:footnote>
  <w:footnote w:id="1350">
    <w:p w:rsidR="000676C5" w:rsidRPr="00125676" w:rsidRDefault="000676C5">
      <w:pPr>
        <w:pStyle w:val="a3"/>
        <w:rPr>
          <w:lang w:val="en-US"/>
        </w:rPr>
      </w:pPr>
      <w:r>
        <w:rPr>
          <w:rStyle w:val="a5"/>
        </w:rPr>
        <w:footnoteRef/>
      </w:r>
      <w:r>
        <w:t xml:space="preserve"> </w:t>
      </w:r>
      <w:r w:rsidRPr="00DF5157">
        <w:rPr>
          <w:bCs/>
          <w:color w:val="000000"/>
          <w:spacing w:val="-5"/>
          <w:sz w:val="18"/>
          <w:szCs w:val="18"/>
        </w:rPr>
        <w:t>Алфавит</w:t>
      </w:r>
      <w:r w:rsidRPr="00DF5157">
        <w:rPr>
          <w:bCs/>
          <w:color w:val="000000"/>
          <w:spacing w:val="-5"/>
          <w:sz w:val="18"/>
          <w:szCs w:val="18"/>
        </w:rPr>
        <w:softHyphen/>
      </w:r>
      <w:r w:rsidRPr="00DF5157">
        <w:rPr>
          <w:bCs/>
          <w:color w:val="000000"/>
          <w:sz w:val="18"/>
          <w:szCs w:val="18"/>
        </w:rPr>
        <w:t>ный патерик</w:t>
      </w:r>
    </w:p>
  </w:footnote>
  <w:footnote w:id="1351">
    <w:p w:rsidR="000676C5" w:rsidRPr="00125676" w:rsidRDefault="000676C5">
      <w:pPr>
        <w:pStyle w:val="a3"/>
        <w:rPr>
          <w:lang w:val="en-US"/>
        </w:rPr>
      </w:pPr>
      <w:r>
        <w:rPr>
          <w:rStyle w:val="a5"/>
        </w:rPr>
        <w:footnoteRef/>
      </w:r>
      <w:r>
        <w:t xml:space="preserve"> </w:t>
      </w:r>
      <w:r w:rsidRPr="00DF5157">
        <w:rPr>
          <w:bCs/>
          <w:color w:val="000000"/>
          <w:sz w:val="18"/>
          <w:szCs w:val="18"/>
        </w:rPr>
        <w:t>Алфавитный патерик</w:t>
      </w:r>
    </w:p>
  </w:footnote>
  <w:footnote w:id="1352">
    <w:p w:rsidR="000676C5" w:rsidRDefault="000676C5">
      <w:pPr>
        <w:pStyle w:val="a3"/>
      </w:pPr>
      <w:r>
        <w:rPr>
          <w:rStyle w:val="a5"/>
        </w:rPr>
        <w:footnoteRef/>
      </w:r>
      <w:r>
        <w:t xml:space="preserve"> </w:t>
      </w:r>
      <w:r w:rsidRPr="00DF5157">
        <w:rPr>
          <w:bCs/>
          <w:color w:val="000000"/>
          <w:sz w:val="18"/>
          <w:szCs w:val="18"/>
        </w:rPr>
        <w:t>1 Пар. 17. 35</w:t>
      </w:r>
    </w:p>
  </w:footnote>
  <w:footnote w:id="1353">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54">
    <w:p w:rsidR="000676C5" w:rsidRDefault="000676C5">
      <w:pPr>
        <w:pStyle w:val="a3"/>
      </w:pPr>
      <w:r>
        <w:rPr>
          <w:rStyle w:val="a5"/>
        </w:rPr>
        <w:footnoteRef/>
      </w:r>
      <w:r>
        <w:t xml:space="preserve"> </w:t>
      </w:r>
      <w:r w:rsidRPr="00DF5157">
        <w:rPr>
          <w:bCs/>
          <w:i/>
          <w:iCs/>
          <w:color w:val="000000"/>
          <w:spacing w:val="-2"/>
          <w:sz w:val="18"/>
          <w:szCs w:val="18"/>
        </w:rPr>
        <w:t xml:space="preserve">...скажут... которого </w:t>
      </w:r>
      <w:r w:rsidRPr="00DF5157">
        <w:rPr>
          <w:bCs/>
          <w:i/>
          <w:iCs/>
          <w:color w:val="000000"/>
          <w:sz w:val="18"/>
          <w:szCs w:val="18"/>
        </w:rPr>
        <w:t xml:space="preserve">видели глаза твои </w:t>
      </w:r>
      <w:r w:rsidRPr="00DF5157">
        <w:rPr>
          <w:bCs/>
          <w:color w:val="000000"/>
          <w:sz w:val="18"/>
          <w:szCs w:val="18"/>
        </w:rPr>
        <w:t>(Притч. 25. 7)</w:t>
      </w:r>
    </w:p>
  </w:footnote>
  <w:footnote w:id="1355">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356">
    <w:p w:rsidR="000676C5" w:rsidRDefault="000676C5">
      <w:pPr>
        <w:pStyle w:val="a3"/>
      </w:pPr>
      <w:r>
        <w:rPr>
          <w:rStyle w:val="a5"/>
        </w:rPr>
        <w:footnoteRef/>
      </w:r>
      <w:r>
        <w:t xml:space="preserve"> </w:t>
      </w:r>
      <w:r w:rsidRPr="00DF5157">
        <w:rPr>
          <w:bCs/>
          <w:color w:val="000000"/>
          <w:spacing w:val="-9"/>
          <w:sz w:val="18"/>
          <w:szCs w:val="18"/>
        </w:rPr>
        <w:t>Алфавит</w:t>
      </w:r>
      <w:r w:rsidRPr="00DF5157">
        <w:rPr>
          <w:bCs/>
          <w:color w:val="000000"/>
          <w:spacing w:val="-9"/>
          <w:sz w:val="18"/>
          <w:szCs w:val="18"/>
        </w:rPr>
        <w:softHyphen/>
      </w:r>
      <w:r w:rsidRPr="00DF5157">
        <w:rPr>
          <w:bCs/>
          <w:color w:val="000000"/>
          <w:sz w:val="18"/>
          <w:szCs w:val="18"/>
        </w:rPr>
        <w:t>ный патерик</w:t>
      </w:r>
    </w:p>
  </w:footnote>
  <w:footnote w:id="1357">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58">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359">
    <w:p w:rsidR="000676C5" w:rsidRDefault="000676C5">
      <w:pPr>
        <w:pStyle w:val="a3"/>
      </w:pPr>
      <w:r>
        <w:rPr>
          <w:rStyle w:val="a5"/>
        </w:rPr>
        <w:footnoteRef/>
      </w:r>
      <w:r>
        <w:t xml:space="preserve"> </w:t>
      </w:r>
      <w:r w:rsidRPr="00DF5157">
        <w:rPr>
          <w:bCs/>
          <w:color w:val="000000"/>
          <w:spacing w:val="-18"/>
          <w:sz w:val="18"/>
          <w:szCs w:val="18"/>
        </w:rPr>
        <w:t>Ал</w:t>
      </w:r>
      <w:r w:rsidRPr="00DF5157">
        <w:rPr>
          <w:bCs/>
          <w:color w:val="000000"/>
          <w:spacing w:val="-18"/>
          <w:sz w:val="18"/>
          <w:szCs w:val="18"/>
        </w:rPr>
        <w:softHyphen/>
      </w:r>
      <w:r w:rsidRPr="00DF5157">
        <w:rPr>
          <w:bCs/>
          <w:color w:val="000000"/>
          <w:sz w:val="18"/>
          <w:szCs w:val="18"/>
        </w:rPr>
        <w:t>фавитный патерик</w:t>
      </w:r>
    </w:p>
  </w:footnote>
  <w:footnote w:id="1360">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61">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362">
    <w:p w:rsidR="000676C5" w:rsidRDefault="000676C5">
      <w:pPr>
        <w:pStyle w:val="a3"/>
      </w:pPr>
      <w:r>
        <w:rPr>
          <w:rStyle w:val="a5"/>
        </w:rPr>
        <w:footnoteRef/>
      </w:r>
      <w:r>
        <w:t xml:space="preserve"> </w:t>
      </w:r>
      <w:r w:rsidRPr="00DF5157">
        <w:rPr>
          <w:bCs/>
          <w:color w:val="000000"/>
          <w:spacing w:val="-4"/>
          <w:sz w:val="18"/>
          <w:szCs w:val="18"/>
        </w:rPr>
        <w:t>Алфавитный патерик</w:t>
      </w:r>
    </w:p>
  </w:footnote>
  <w:footnote w:id="1363">
    <w:p w:rsidR="000676C5" w:rsidRDefault="000676C5">
      <w:pPr>
        <w:pStyle w:val="a3"/>
      </w:pPr>
      <w:r>
        <w:rPr>
          <w:rStyle w:val="a5"/>
        </w:rPr>
        <w:footnoteRef/>
      </w:r>
      <w:r>
        <w:t xml:space="preserve"> </w:t>
      </w:r>
      <w:r w:rsidRPr="00DF5157">
        <w:rPr>
          <w:bCs/>
          <w:color w:val="000000"/>
          <w:sz w:val="18"/>
          <w:szCs w:val="18"/>
        </w:rPr>
        <w:t>Житие преподоб</w:t>
      </w:r>
      <w:r w:rsidRPr="00DF5157">
        <w:rPr>
          <w:bCs/>
          <w:color w:val="000000"/>
          <w:sz w:val="18"/>
          <w:szCs w:val="18"/>
        </w:rPr>
        <w:softHyphen/>
        <w:t>ной Марии. Четьи-Минеи, 1 апреля</w:t>
      </w:r>
    </w:p>
  </w:footnote>
  <w:footnote w:id="1364">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65">
    <w:p w:rsidR="000676C5" w:rsidRDefault="000676C5">
      <w:pPr>
        <w:pStyle w:val="a3"/>
      </w:pPr>
      <w:r>
        <w:rPr>
          <w:rStyle w:val="a5"/>
        </w:rPr>
        <w:footnoteRef/>
      </w:r>
      <w:r>
        <w:t xml:space="preserve"> </w:t>
      </w:r>
      <w:r w:rsidRPr="00DF5157">
        <w:rPr>
          <w:bCs/>
          <w:color w:val="000000"/>
          <w:sz w:val="18"/>
          <w:szCs w:val="18"/>
        </w:rPr>
        <w:t>Алфа</w:t>
      </w:r>
      <w:r w:rsidRPr="00DF5157">
        <w:rPr>
          <w:bCs/>
          <w:color w:val="000000"/>
          <w:sz w:val="18"/>
          <w:szCs w:val="18"/>
        </w:rPr>
        <w:softHyphen/>
        <w:t>витный патерик</w:t>
      </w:r>
    </w:p>
  </w:footnote>
  <w:footnote w:id="1366">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67">
    <w:p w:rsidR="000676C5" w:rsidRDefault="000676C5">
      <w:pPr>
        <w:pStyle w:val="a3"/>
      </w:pPr>
      <w:r>
        <w:rPr>
          <w:rStyle w:val="a5"/>
        </w:rPr>
        <w:footnoteRef/>
      </w:r>
      <w:r>
        <w:t xml:space="preserve"> </w:t>
      </w:r>
      <w:r w:rsidRPr="00DF5157">
        <w:rPr>
          <w:bCs/>
          <w:color w:val="000000"/>
          <w:sz w:val="18"/>
          <w:szCs w:val="18"/>
        </w:rPr>
        <w:t>Мф.  15. 27 и след</w:t>
      </w:r>
    </w:p>
  </w:footnote>
  <w:footnote w:id="1368">
    <w:p w:rsidR="000676C5" w:rsidRDefault="000676C5">
      <w:pPr>
        <w:pStyle w:val="a3"/>
      </w:pPr>
      <w:r>
        <w:rPr>
          <w:rStyle w:val="a5"/>
        </w:rPr>
        <w:footnoteRef/>
      </w:r>
      <w:r>
        <w:t xml:space="preserve"> </w:t>
      </w:r>
      <w:r w:rsidRPr="00DF5157">
        <w:rPr>
          <w:bCs/>
          <w:i/>
          <w:iCs/>
          <w:color w:val="000000"/>
          <w:sz w:val="18"/>
          <w:szCs w:val="18"/>
        </w:rPr>
        <w:t xml:space="preserve">...на мне грех </w:t>
      </w:r>
      <w:r w:rsidRPr="00DF5157">
        <w:rPr>
          <w:bCs/>
          <w:color w:val="000000"/>
          <w:sz w:val="18"/>
          <w:szCs w:val="18"/>
        </w:rPr>
        <w:t>(1 Пар. 25. 24)</w:t>
      </w:r>
    </w:p>
  </w:footnote>
  <w:footnote w:id="1369">
    <w:p w:rsidR="000676C5" w:rsidRDefault="000676C5">
      <w:pPr>
        <w:pStyle w:val="a3"/>
      </w:pPr>
      <w:r>
        <w:rPr>
          <w:rStyle w:val="a5"/>
        </w:rPr>
        <w:footnoteRef/>
      </w:r>
      <w:r>
        <w:t xml:space="preserve"> </w:t>
      </w:r>
      <w:r w:rsidRPr="00DF5157">
        <w:rPr>
          <w:bCs/>
          <w:color w:val="000000"/>
          <w:spacing w:val="-4"/>
          <w:sz w:val="18"/>
          <w:szCs w:val="18"/>
        </w:rPr>
        <w:t>Алфавитный патерик</w:t>
      </w:r>
    </w:p>
  </w:footnote>
  <w:footnote w:id="1370">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71">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72">
    <w:p w:rsidR="000676C5" w:rsidRDefault="000676C5">
      <w:pPr>
        <w:pStyle w:val="a3"/>
      </w:pPr>
      <w:r>
        <w:rPr>
          <w:rStyle w:val="a5"/>
        </w:rPr>
        <w:footnoteRef/>
      </w:r>
      <w:r>
        <w:t xml:space="preserve"> </w:t>
      </w:r>
      <w:r w:rsidRPr="00DF5157">
        <w:rPr>
          <w:bCs/>
          <w:color w:val="000000"/>
          <w:spacing w:val="-4"/>
          <w:sz w:val="18"/>
          <w:szCs w:val="18"/>
        </w:rPr>
        <w:t>Алфавитный пате</w:t>
      </w:r>
      <w:r w:rsidRPr="00DF5157">
        <w:rPr>
          <w:bCs/>
          <w:color w:val="000000"/>
          <w:spacing w:val="-4"/>
          <w:sz w:val="18"/>
          <w:szCs w:val="18"/>
        </w:rPr>
        <w:softHyphen/>
      </w:r>
      <w:r w:rsidRPr="00DF5157">
        <w:rPr>
          <w:bCs/>
          <w:color w:val="000000"/>
          <w:spacing w:val="-5"/>
          <w:sz w:val="18"/>
          <w:szCs w:val="18"/>
        </w:rPr>
        <w:t>рик</w:t>
      </w:r>
    </w:p>
  </w:footnote>
  <w:footnote w:id="1373">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74">
    <w:p w:rsidR="000676C5" w:rsidRDefault="000676C5">
      <w:pPr>
        <w:pStyle w:val="a3"/>
      </w:pPr>
      <w:r>
        <w:rPr>
          <w:rStyle w:val="a5"/>
        </w:rPr>
        <w:footnoteRef/>
      </w:r>
      <w:r>
        <w:t xml:space="preserve"> </w:t>
      </w:r>
      <w:r w:rsidRPr="00DF5157">
        <w:rPr>
          <w:bCs/>
          <w:i/>
          <w:iCs/>
          <w:color w:val="000000"/>
          <w:sz w:val="18"/>
          <w:szCs w:val="18"/>
        </w:rPr>
        <w:t xml:space="preserve">Для чистых все чисто </w:t>
      </w:r>
      <w:r w:rsidRPr="00DF5157">
        <w:rPr>
          <w:bCs/>
          <w:color w:val="000000"/>
          <w:sz w:val="18"/>
          <w:szCs w:val="18"/>
        </w:rPr>
        <w:t>(Тит. 1. 15)</w:t>
      </w:r>
    </w:p>
  </w:footnote>
  <w:footnote w:id="1375">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76">
    <w:p w:rsidR="000676C5" w:rsidRDefault="000676C5">
      <w:pPr>
        <w:pStyle w:val="a3"/>
      </w:pPr>
      <w:r>
        <w:rPr>
          <w:rStyle w:val="a5"/>
        </w:rPr>
        <w:footnoteRef/>
      </w:r>
      <w:r>
        <w:t xml:space="preserve"> </w:t>
      </w:r>
      <w:r w:rsidRPr="00DF5157">
        <w:rPr>
          <w:bCs/>
          <w:i/>
          <w:iCs/>
          <w:color w:val="000000"/>
          <w:sz w:val="18"/>
          <w:szCs w:val="18"/>
        </w:rPr>
        <w:t xml:space="preserve">...с Богом моим восхожу на стену. Бог! — Непорочен путь Его </w:t>
      </w:r>
      <w:r w:rsidRPr="00DF5157">
        <w:rPr>
          <w:bCs/>
          <w:color w:val="000000"/>
          <w:sz w:val="18"/>
          <w:szCs w:val="18"/>
        </w:rPr>
        <w:t>(Пс. 17. 30, 31)</w:t>
      </w:r>
    </w:p>
  </w:footnote>
  <w:footnote w:id="1377">
    <w:p w:rsidR="000676C5" w:rsidRDefault="000676C5">
      <w:pPr>
        <w:pStyle w:val="a3"/>
      </w:pPr>
      <w:r>
        <w:rPr>
          <w:rStyle w:val="a5"/>
        </w:rPr>
        <w:footnoteRef/>
      </w:r>
      <w:r>
        <w:t xml:space="preserve"> </w:t>
      </w:r>
      <w:r w:rsidRPr="00DF5157">
        <w:rPr>
          <w:bCs/>
          <w:color w:val="000000"/>
          <w:spacing w:val="-3"/>
          <w:sz w:val="18"/>
          <w:szCs w:val="18"/>
        </w:rPr>
        <w:t>Алфавитный патерик</w:t>
      </w:r>
    </w:p>
  </w:footnote>
  <w:footnote w:id="1378">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379">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380">
    <w:p w:rsidR="000676C5" w:rsidRDefault="000676C5">
      <w:pPr>
        <w:pStyle w:val="a3"/>
      </w:pPr>
      <w:r>
        <w:rPr>
          <w:rStyle w:val="a5"/>
        </w:rPr>
        <w:footnoteRef/>
      </w:r>
      <w:r>
        <w:t xml:space="preserve"> </w:t>
      </w:r>
      <w:r w:rsidRPr="00DF5157">
        <w:rPr>
          <w:bCs/>
          <w:color w:val="000000"/>
          <w:sz w:val="18"/>
          <w:szCs w:val="18"/>
        </w:rPr>
        <w:t>Слово 56</w:t>
      </w:r>
    </w:p>
  </w:footnote>
  <w:footnote w:id="1381">
    <w:p w:rsidR="000676C5" w:rsidRDefault="000676C5">
      <w:pPr>
        <w:pStyle w:val="a3"/>
      </w:pPr>
      <w:r>
        <w:rPr>
          <w:rStyle w:val="a5"/>
        </w:rPr>
        <w:footnoteRef/>
      </w:r>
      <w:r>
        <w:t xml:space="preserve"> </w:t>
      </w:r>
      <w:r w:rsidRPr="00DF5157">
        <w:rPr>
          <w:bCs/>
          <w:color w:val="000000"/>
          <w:spacing w:val="-5"/>
          <w:sz w:val="18"/>
          <w:szCs w:val="18"/>
        </w:rPr>
        <w:t>Ал</w:t>
      </w:r>
      <w:r w:rsidRPr="00DF5157">
        <w:rPr>
          <w:bCs/>
          <w:color w:val="000000"/>
          <w:spacing w:val="-5"/>
          <w:sz w:val="18"/>
          <w:szCs w:val="18"/>
        </w:rPr>
        <w:softHyphen/>
      </w:r>
      <w:r w:rsidRPr="00DF5157">
        <w:rPr>
          <w:bCs/>
          <w:color w:val="000000"/>
          <w:spacing w:val="-2"/>
          <w:sz w:val="18"/>
          <w:szCs w:val="18"/>
        </w:rPr>
        <w:t>фавитный патерик</w:t>
      </w:r>
    </w:p>
  </w:footnote>
  <w:footnote w:id="1382">
    <w:p w:rsidR="000676C5" w:rsidRDefault="000676C5">
      <w:pPr>
        <w:pStyle w:val="a3"/>
      </w:pPr>
      <w:r>
        <w:rPr>
          <w:rStyle w:val="a5"/>
        </w:rPr>
        <w:footnoteRef/>
      </w:r>
      <w:r>
        <w:t xml:space="preserve"> </w:t>
      </w:r>
      <w:r w:rsidRPr="00DF5157">
        <w:rPr>
          <w:bCs/>
          <w:color w:val="000000"/>
          <w:spacing w:val="-3"/>
          <w:sz w:val="18"/>
          <w:szCs w:val="18"/>
        </w:rPr>
        <w:t>Алфавитный патерик</w:t>
      </w:r>
    </w:p>
  </w:footnote>
  <w:footnote w:id="1383">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384">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85">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86">
    <w:p w:rsidR="000676C5" w:rsidRDefault="000676C5">
      <w:pPr>
        <w:pStyle w:val="a3"/>
      </w:pPr>
      <w:r>
        <w:rPr>
          <w:rStyle w:val="a5"/>
        </w:rPr>
        <w:footnoteRef/>
      </w:r>
      <w:r>
        <w:t xml:space="preserve"> </w:t>
      </w:r>
      <w:r w:rsidRPr="00DF5157">
        <w:rPr>
          <w:bCs/>
          <w:color w:val="000000"/>
          <w:spacing w:val="-3"/>
          <w:sz w:val="18"/>
          <w:szCs w:val="18"/>
        </w:rPr>
        <w:t>Алфавитный пате</w:t>
      </w:r>
      <w:r w:rsidRPr="00DF5157">
        <w:rPr>
          <w:bCs/>
          <w:color w:val="000000"/>
          <w:spacing w:val="-3"/>
          <w:sz w:val="18"/>
          <w:szCs w:val="18"/>
        </w:rPr>
        <w:softHyphen/>
      </w:r>
      <w:r w:rsidRPr="00DF5157">
        <w:rPr>
          <w:bCs/>
          <w:color w:val="000000"/>
          <w:sz w:val="18"/>
          <w:szCs w:val="18"/>
        </w:rPr>
        <w:t>рик</w:t>
      </w:r>
    </w:p>
  </w:footnote>
  <w:footnote w:id="1387">
    <w:p w:rsidR="000676C5" w:rsidRDefault="000676C5">
      <w:pPr>
        <w:pStyle w:val="a3"/>
      </w:pPr>
      <w:r>
        <w:rPr>
          <w:rStyle w:val="a5"/>
        </w:rPr>
        <w:footnoteRef/>
      </w:r>
      <w:r>
        <w:t xml:space="preserve"> </w:t>
      </w:r>
      <w:r w:rsidRPr="00DF5157">
        <w:rPr>
          <w:bCs/>
          <w:i/>
          <w:iCs/>
          <w:color w:val="000000"/>
          <w:sz w:val="18"/>
          <w:szCs w:val="18"/>
        </w:rPr>
        <w:t xml:space="preserve">...от слов своих оправдаешься и от слов своих ос удишься </w:t>
      </w:r>
      <w:r w:rsidRPr="00DF5157">
        <w:rPr>
          <w:bCs/>
          <w:color w:val="000000"/>
          <w:sz w:val="18"/>
          <w:szCs w:val="18"/>
        </w:rPr>
        <w:t>(Мф. 12. 37)</w:t>
      </w:r>
    </w:p>
  </w:footnote>
  <w:footnote w:id="1388">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89">
    <w:p w:rsidR="000676C5" w:rsidRDefault="000676C5">
      <w:pPr>
        <w:pStyle w:val="a3"/>
      </w:pPr>
      <w:r>
        <w:rPr>
          <w:rStyle w:val="a5"/>
        </w:rPr>
        <w:footnoteRef/>
      </w:r>
      <w:r>
        <w:t xml:space="preserve"> </w:t>
      </w:r>
      <w:r w:rsidRPr="00DF5157">
        <w:rPr>
          <w:bCs/>
          <w:color w:val="000000"/>
          <w:spacing w:val="-3"/>
          <w:sz w:val="18"/>
          <w:szCs w:val="18"/>
        </w:rPr>
        <w:t>Алфавитный патерик</w:t>
      </w:r>
    </w:p>
  </w:footnote>
  <w:footnote w:id="1390">
    <w:p w:rsidR="000676C5" w:rsidRDefault="000676C5">
      <w:pPr>
        <w:pStyle w:val="a3"/>
      </w:pPr>
      <w:r>
        <w:rPr>
          <w:rStyle w:val="a5"/>
        </w:rPr>
        <w:footnoteRef/>
      </w:r>
      <w:r>
        <w:t xml:space="preserve"> </w:t>
      </w:r>
      <w:r w:rsidRPr="00DF5157">
        <w:rPr>
          <w:bCs/>
          <w:color w:val="000000"/>
          <w:spacing w:val="-8"/>
          <w:sz w:val="18"/>
          <w:szCs w:val="18"/>
        </w:rPr>
        <w:t xml:space="preserve">Алфавитный </w:t>
      </w:r>
      <w:r w:rsidRPr="00DF5157">
        <w:rPr>
          <w:bCs/>
          <w:color w:val="000000"/>
          <w:sz w:val="18"/>
          <w:szCs w:val="18"/>
        </w:rPr>
        <w:t>патерик</w:t>
      </w:r>
    </w:p>
  </w:footnote>
  <w:footnote w:id="1391">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392">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393">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394">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395">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396">
    <w:p w:rsidR="000676C5" w:rsidRDefault="000676C5">
      <w:pPr>
        <w:pStyle w:val="a3"/>
      </w:pPr>
      <w:r>
        <w:rPr>
          <w:rStyle w:val="a5"/>
        </w:rPr>
        <w:footnoteRef/>
      </w:r>
      <w:r>
        <w:t xml:space="preserve"> </w:t>
      </w:r>
      <w:r w:rsidRPr="00DF5157">
        <w:rPr>
          <w:bCs/>
          <w:color w:val="000000"/>
          <w:spacing w:val="-3"/>
          <w:sz w:val="18"/>
          <w:szCs w:val="18"/>
        </w:rPr>
        <w:t>Алфавитный патерик</w:t>
      </w:r>
    </w:p>
  </w:footnote>
  <w:footnote w:id="1397">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398">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399">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400">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401">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402">
    <w:p w:rsidR="000676C5" w:rsidRDefault="000676C5">
      <w:pPr>
        <w:pStyle w:val="a3"/>
      </w:pPr>
      <w:r>
        <w:rPr>
          <w:rStyle w:val="a5"/>
        </w:rPr>
        <w:footnoteRef/>
      </w:r>
      <w:r>
        <w:t xml:space="preserve"> </w:t>
      </w:r>
      <w:r w:rsidRPr="00DF5157">
        <w:rPr>
          <w:bCs/>
          <w:color w:val="000000"/>
          <w:spacing w:val="-2"/>
          <w:sz w:val="18"/>
          <w:szCs w:val="18"/>
        </w:rPr>
        <w:t>Алфавитный патерик</w:t>
      </w:r>
    </w:p>
  </w:footnote>
  <w:footnote w:id="1403">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404">
    <w:p w:rsidR="000676C5" w:rsidRDefault="000676C5">
      <w:pPr>
        <w:pStyle w:val="a3"/>
      </w:pPr>
      <w:r>
        <w:rPr>
          <w:rStyle w:val="a5"/>
        </w:rPr>
        <w:footnoteRef/>
      </w:r>
      <w:r>
        <w:t xml:space="preserve"> </w:t>
      </w:r>
      <w:r w:rsidRPr="00DF5157">
        <w:rPr>
          <w:bCs/>
          <w:color w:val="000000"/>
          <w:spacing w:val="-3"/>
          <w:sz w:val="18"/>
          <w:szCs w:val="18"/>
        </w:rPr>
        <w:t xml:space="preserve">Лямкою называется широкий кожаный пояс, </w:t>
      </w:r>
      <w:r w:rsidRPr="00DF5157">
        <w:rPr>
          <w:bCs/>
          <w:color w:val="000000"/>
          <w:spacing w:val="-1"/>
          <w:sz w:val="18"/>
          <w:szCs w:val="18"/>
        </w:rPr>
        <w:t xml:space="preserve">который перекидывается через грудь. К этому поясу прикреплена бичева; тянущие лодку по реке обыкновенно упираются рукою в лямку и таким </w:t>
      </w:r>
      <w:r w:rsidRPr="00DF5157">
        <w:rPr>
          <w:bCs/>
          <w:color w:val="000000"/>
          <w:sz w:val="18"/>
          <w:szCs w:val="18"/>
        </w:rPr>
        <w:t>образом приводят в движение судно</w:t>
      </w:r>
    </w:p>
  </w:footnote>
  <w:footnote w:id="1405">
    <w:p w:rsidR="000676C5" w:rsidRDefault="000676C5">
      <w:pPr>
        <w:pStyle w:val="a3"/>
      </w:pPr>
      <w:r>
        <w:rPr>
          <w:rStyle w:val="a5"/>
        </w:rPr>
        <w:footnoteRef/>
      </w:r>
      <w:r>
        <w:t xml:space="preserve"> </w:t>
      </w:r>
      <w:r w:rsidRPr="00DF5157">
        <w:rPr>
          <w:bCs/>
          <w:color w:val="000000"/>
          <w:spacing w:val="-1"/>
          <w:sz w:val="18"/>
          <w:szCs w:val="18"/>
        </w:rPr>
        <w:t>Алфавитный патерик</w:t>
      </w:r>
    </w:p>
  </w:footnote>
  <w:footnote w:id="1406">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407">
    <w:p w:rsidR="000676C5" w:rsidRDefault="000676C5">
      <w:pPr>
        <w:pStyle w:val="a3"/>
      </w:pPr>
      <w:r>
        <w:rPr>
          <w:rStyle w:val="a5"/>
        </w:rPr>
        <w:footnoteRef/>
      </w:r>
      <w:r>
        <w:t xml:space="preserve"> </w:t>
      </w:r>
      <w:r w:rsidRPr="00DF5157">
        <w:rPr>
          <w:bCs/>
          <w:i/>
          <w:iCs/>
          <w:color w:val="000000"/>
          <w:sz w:val="18"/>
          <w:szCs w:val="18"/>
        </w:rPr>
        <w:t xml:space="preserve">...до седмижды семидесяти раз </w:t>
      </w:r>
      <w:r w:rsidRPr="00DF5157">
        <w:rPr>
          <w:bCs/>
          <w:color w:val="000000"/>
          <w:sz w:val="18"/>
          <w:szCs w:val="18"/>
        </w:rPr>
        <w:t>(Мф. 18. 22)</w:t>
      </w:r>
    </w:p>
  </w:footnote>
  <w:footnote w:id="1408">
    <w:p w:rsidR="000676C5" w:rsidRDefault="000676C5">
      <w:pPr>
        <w:pStyle w:val="a3"/>
      </w:pPr>
      <w:r>
        <w:rPr>
          <w:rStyle w:val="a5"/>
        </w:rPr>
        <w:footnoteRef/>
      </w:r>
      <w:r>
        <w:t xml:space="preserve"> </w:t>
      </w:r>
      <w:r w:rsidRPr="00DF5157">
        <w:rPr>
          <w:bCs/>
          <w:color w:val="000000"/>
          <w:sz w:val="18"/>
          <w:szCs w:val="18"/>
        </w:rPr>
        <w:t>Мф. 5. 22</w:t>
      </w:r>
    </w:p>
  </w:footnote>
  <w:footnote w:id="1409">
    <w:p w:rsidR="000676C5" w:rsidRDefault="000676C5">
      <w:pPr>
        <w:pStyle w:val="a3"/>
      </w:pPr>
      <w:r>
        <w:rPr>
          <w:rStyle w:val="a5"/>
        </w:rPr>
        <w:footnoteRef/>
      </w:r>
      <w:r>
        <w:t xml:space="preserve"> </w:t>
      </w:r>
      <w:r w:rsidRPr="00DF5157">
        <w:rPr>
          <w:bCs/>
          <w:color w:val="000000"/>
          <w:sz w:val="18"/>
          <w:szCs w:val="18"/>
        </w:rPr>
        <w:t>Алфавитный патерик</w:t>
      </w:r>
    </w:p>
  </w:footnote>
  <w:footnote w:id="1410">
    <w:p w:rsidR="000676C5" w:rsidRPr="00F1446B" w:rsidRDefault="000676C5">
      <w:pPr>
        <w:pStyle w:val="a3"/>
        <w:rPr>
          <w:lang w:val="en-US"/>
        </w:rPr>
      </w:pPr>
      <w:r>
        <w:rPr>
          <w:rStyle w:val="a5"/>
        </w:rPr>
        <w:footnoteRef/>
      </w:r>
      <w:r>
        <w:t xml:space="preserve"> </w:t>
      </w:r>
      <w:r w:rsidRPr="00F1446B">
        <w:rPr>
          <w:bCs/>
          <w:i/>
          <w:iCs/>
          <w:color w:val="000000"/>
          <w:spacing w:val="-9"/>
        </w:rPr>
        <w:t>А в большом доме есть сосуды не только золотые и серебряные, но и деревянные и глиняные... Итак, кто будет чист от его, тот будет сосу</w:t>
      </w:r>
      <w:r w:rsidRPr="00F1446B">
        <w:rPr>
          <w:bCs/>
          <w:i/>
          <w:iCs/>
          <w:color w:val="000000"/>
          <w:spacing w:val="-9"/>
        </w:rPr>
        <w:softHyphen/>
      </w:r>
      <w:r w:rsidRPr="00F1446B">
        <w:rPr>
          <w:bCs/>
          <w:i/>
          <w:iCs/>
          <w:color w:val="000000"/>
          <w:spacing w:val="-10"/>
        </w:rPr>
        <w:t>дом в чести, освященным и благопотребным Владыке, годным на всякое</w:t>
      </w:r>
      <w:r>
        <w:rPr>
          <w:b/>
          <w:bCs/>
          <w:i/>
          <w:iCs/>
          <w:color w:val="000000"/>
          <w:spacing w:val="-10"/>
        </w:rPr>
        <w:t xml:space="preserve"> </w:t>
      </w:r>
      <w:r>
        <w:rPr>
          <w:i/>
          <w:iCs/>
          <w:color w:val="000000"/>
          <w:spacing w:val="-2"/>
        </w:rPr>
        <w:t xml:space="preserve">доброе дело </w:t>
      </w:r>
      <w:r>
        <w:rPr>
          <w:color w:val="000000"/>
          <w:spacing w:val="-2"/>
        </w:rPr>
        <w:t>(2 Тим. 2. 20, 21)</w:t>
      </w:r>
    </w:p>
  </w:footnote>
  <w:footnote w:id="1411">
    <w:p w:rsidR="000676C5" w:rsidRPr="00F1446B" w:rsidRDefault="000676C5">
      <w:pPr>
        <w:pStyle w:val="a3"/>
        <w:rPr>
          <w:lang w:val="en-US"/>
        </w:rPr>
      </w:pPr>
      <w:r>
        <w:rPr>
          <w:rStyle w:val="a5"/>
        </w:rPr>
        <w:footnoteRef/>
      </w:r>
      <w:r>
        <w:t xml:space="preserve"> </w:t>
      </w:r>
      <w:r>
        <w:rPr>
          <w:color w:val="000000"/>
        </w:rPr>
        <w:t>2 Тим. 2. 20, 21</w:t>
      </w:r>
    </w:p>
  </w:footnote>
  <w:footnote w:id="1412">
    <w:p w:rsidR="000676C5" w:rsidRDefault="000676C5">
      <w:pPr>
        <w:pStyle w:val="a3"/>
      </w:pPr>
      <w:r>
        <w:rPr>
          <w:rStyle w:val="a5"/>
        </w:rPr>
        <w:footnoteRef/>
      </w:r>
      <w:r>
        <w:t xml:space="preserve"> </w:t>
      </w:r>
      <w:r>
        <w:rPr>
          <w:color w:val="000000"/>
          <w:spacing w:val="-7"/>
        </w:rPr>
        <w:t xml:space="preserve">Преподобный Нил </w:t>
      </w:r>
      <w:r>
        <w:rPr>
          <w:color w:val="000000"/>
        </w:rPr>
        <w:t>Сорский. Слово 3</w:t>
      </w:r>
    </w:p>
  </w:footnote>
  <w:footnote w:id="1413">
    <w:p w:rsidR="000676C5" w:rsidRDefault="000676C5">
      <w:pPr>
        <w:pStyle w:val="a3"/>
      </w:pPr>
      <w:r>
        <w:rPr>
          <w:rStyle w:val="a5"/>
        </w:rPr>
        <w:footnoteRef/>
      </w:r>
      <w:r>
        <w:t xml:space="preserve"> </w:t>
      </w:r>
      <w:r>
        <w:rPr>
          <w:color w:val="000000"/>
        </w:rPr>
        <w:t>Кол. 3. 12</w:t>
      </w:r>
    </w:p>
  </w:footnote>
  <w:footnote w:id="1414">
    <w:p w:rsidR="000676C5" w:rsidRDefault="000676C5">
      <w:pPr>
        <w:pStyle w:val="a3"/>
      </w:pPr>
      <w:r>
        <w:rPr>
          <w:rStyle w:val="a5"/>
        </w:rPr>
        <w:footnoteRef/>
      </w:r>
      <w:r>
        <w:t xml:space="preserve"> </w:t>
      </w:r>
      <w:r w:rsidRPr="001C1FDC">
        <w:rPr>
          <w:bCs/>
          <w:i/>
          <w:iCs/>
          <w:color w:val="000000"/>
          <w:sz w:val="18"/>
          <w:szCs w:val="18"/>
        </w:rPr>
        <w:t xml:space="preserve">Как лань желает к потокам воды, так желает душа моя к Тебе, Боже! </w:t>
      </w:r>
      <w:r w:rsidRPr="001C1FDC">
        <w:rPr>
          <w:bCs/>
          <w:color w:val="000000"/>
          <w:sz w:val="18"/>
          <w:szCs w:val="18"/>
        </w:rPr>
        <w:t>(Пс. 41. 2.)</w:t>
      </w:r>
    </w:p>
  </w:footnote>
  <w:footnote w:id="1415">
    <w:p w:rsidR="000676C5" w:rsidRDefault="000676C5">
      <w:pPr>
        <w:pStyle w:val="a3"/>
      </w:pPr>
      <w:r>
        <w:rPr>
          <w:rStyle w:val="a5"/>
        </w:rPr>
        <w:footnoteRef/>
      </w:r>
      <w:r>
        <w:t xml:space="preserve"> </w:t>
      </w:r>
      <w:r w:rsidRPr="001C1FDC">
        <w:rPr>
          <w:bCs/>
          <w:color w:val="000000"/>
          <w:spacing w:val="-3"/>
          <w:sz w:val="18"/>
          <w:szCs w:val="18"/>
        </w:rPr>
        <w:t>Алфавитный патерик</w:t>
      </w:r>
    </w:p>
  </w:footnote>
  <w:footnote w:id="1416">
    <w:p w:rsidR="000676C5" w:rsidRDefault="000676C5">
      <w:pPr>
        <w:pStyle w:val="a3"/>
      </w:pPr>
      <w:r>
        <w:rPr>
          <w:rStyle w:val="a5"/>
        </w:rPr>
        <w:footnoteRef/>
      </w:r>
      <w:r>
        <w:t xml:space="preserve"> </w:t>
      </w:r>
      <w:r w:rsidRPr="001C1FDC">
        <w:rPr>
          <w:bCs/>
          <w:color w:val="000000"/>
          <w:spacing w:val="-7"/>
          <w:sz w:val="18"/>
          <w:szCs w:val="18"/>
        </w:rPr>
        <w:t>Алфавитный патерик</w:t>
      </w:r>
    </w:p>
  </w:footnote>
  <w:footnote w:id="1417">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18">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19">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20">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21">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22">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23">
    <w:p w:rsidR="000676C5" w:rsidRDefault="000676C5">
      <w:pPr>
        <w:pStyle w:val="a3"/>
      </w:pPr>
      <w:r>
        <w:rPr>
          <w:rStyle w:val="a5"/>
        </w:rPr>
        <w:footnoteRef/>
      </w:r>
      <w:r>
        <w:t xml:space="preserve"> </w:t>
      </w:r>
      <w:r w:rsidRPr="001C1FDC">
        <w:rPr>
          <w:bCs/>
          <w:color w:val="000000"/>
          <w:spacing w:val="-1"/>
          <w:sz w:val="18"/>
          <w:szCs w:val="18"/>
        </w:rPr>
        <w:t>Алфавитный патерик и Достопамятные сказания</w:t>
      </w:r>
    </w:p>
  </w:footnote>
  <w:footnote w:id="1424">
    <w:p w:rsidR="000676C5" w:rsidRDefault="000676C5">
      <w:pPr>
        <w:pStyle w:val="a3"/>
      </w:pPr>
      <w:r>
        <w:rPr>
          <w:rStyle w:val="a5"/>
        </w:rPr>
        <w:footnoteRef/>
      </w:r>
      <w:r>
        <w:t xml:space="preserve"> </w:t>
      </w:r>
      <w:r w:rsidRPr="001C1FDC">
        <w:rPr>
          <w:bCs/>
          <w:color w:val="000000"/>
          <w:sz w:val="18"/>
          <w:szCs w:val="18"/>
        </w:rPr>
        <w:t>Алфавитный патерик и Достопамятные сказания</w:t>
      </w:r>
    </w:p>
  </w:footnote>
  <w:footnote w:id="1425">
    <w:p w:rsidR="000676C5" w:rsidRDefault="000676C5">
      <w:pPr>
        <w:pStyle w:val="a3"/>
      </w:pPr>
      <w:r>
        <w:rPr>
          <w:rStyle w:val="a5"/>
        </w:rPr>
        <w:footnoteRef/>
      </w:r>
      <w:r>
        <w:t xml:space="preserve"> </w:t>
      </w:r>
      <w:r w:rsidRPr="001C1FDC">
        <w:rPr>
          <w:bCs/>
          <w:color w:val="000000"/>
          <w:spacing w:val="-3"/>
          <w:sz w:val="18"/>
          <w:szCs w:val="18"/>
        </w:rPr>
        <w:t xml:space="preserve">Алфавитный </w:t>
      </w:r>
      <w:r w:rsidRPr="001C1FDC">
        <w:rPr>
          <w:bCs/>
          <w:color w:val="000000"/>
          <w:sz w:val="18"/>
          <w:szCs w:val="18"/>
        </w:rPr>
        <w:t>патерик и Достопамятные сказания</w:t>
      </w:r>
    </w:p>
  </w:footnote>
  <w:footnote w:id="1426">
    <w:p w:rsidR="000676C5" w:rsidRDefault="000676C5">
      <w:pPr>
        <w:pStyle w:val="a3"/>
      </w:pPr>
      <w:r>
        <w:rPr>
          <w:rStyle w:val="a5"/>
        </w:rPr>
        <w:footnoteRef/>
      </w:r>
      <w:r>
        <w:t xml:space="preserve"> </w:t>
      </w:r>
      <w:r w:rsidRPr="001C1FDC">
        <w:rPr>
          <w:bCs/>
          <w:color w:val="000000"/>
          <w:spacing w:val="-2"/>
          <w:sz w:val="18"/>
          <w:szCs w:val="18"/>
        </w:rPr>
        <w:t>Алфавитный патерик и Достопа</w:t>
      </w:r>
      <w:r w:rsidRPr="001C1FDC">
        <w:rPr>
          <w:bCs/>
          <w:color w:val="000000"/>
          <w:spacing w:val="-2"/>
          <w:sz w:val="18"/>
          <w:szCs w:val="18"/>
        </w:rPr>
        <w:softHyphen/>
        <w:t>мятные сказания</w:t>
      </w:r>
    </w:p>
  </w:footnote>
  <w:footnote w:id="1427">
    <w:p w:rsidR="000676C5" w:rsidRDefault="000676C5">
      <w:pPr>
        <w:pStyle w:val="a3"/>
      </w:pPr>
      <w:r>
        <w:rPr>
          <w:rStyle w:val="a5"/>
        </w:rPr>
        <w:footnoteRef/>
      </w:r>
      <w:r>
        <w:t xml:space="preserve"> </w:t>
      </w:r>
      <w:r w:rsidRPr="001C1FDC">
        <w:rPr>
          <w:bCs/>
          <w:color w:val="000000"/>
          <w:spacing w:val="-2"/>
          <w:sz w:val="18"/>
          <w:szCs w:val="18"/>
        </w:rPr>
        <w:t>Алфавитный патерик и Достопамятные сказания</w:t>
      </w:r>
    </w:p>
  </w:footnote>
  <w:footnote w:id="1428">
    <w:p w:rsidR="000676C5" w:rsidRDefault="000676C5">
      <w:pPr>
        <w:pStyle w:val="a3"/>
      </w:pPr>
      <w:r>
        <w:rPr>
          <w:rStyle w:val="a5"/>
        </w:rPr>
        <w:footnoteRef/>
      </w:r>
      <w:r>
        <w:t xml:space="preserve"> </w:t>
      </w:r>
      <w:r w:rsidRPr="001C1FDC">
        <w:rPr>
          <w:bCs/>
          <w:i/>
          <w:iCs/>
          <w:color w:val="000000"/>
          <w:sz w:val="18"/>
          <w:szCs w:val="18"/>
        </w:rPr>
        <w:t xml:space="preserve">Любовь долготерпит, милосердствует </w:t>
      </w:r>
      <w:r w:rsidRPr="001C1FDC">
        <w:rPr>
          <w:bCs/>
          <w:color w:val="000000"/>
          <w:sz w:val="18"/>
          <w:szCs w:val="18"/>
        </w:rPr>
        <w:t>(1 Кор. 13. 4)</w:t>
      </w:r>
    </w:p>
  </w:footnote>
  <w:footnote w:id="1429">
    <w:p w:rsidR="000676C5" w:rsidRDefault="000676C5">
      <w:pPr>
        <w:pStyle w:val="a3"/>
      </w:pPr>
      <w:r>
        <w:rPr>
          <w:rStyle w:val="a5"/>
        </w:rPr>
        <w:footnoteRef/>
      </w:r>
      <w:r>
        <w:t xml:space="preserve"> </w:t>
      </w:r>
      <w:r w:rsidRPr="001C1FDC">
        <w:rPr>
          <w:bCs/>
          <w:color w:val="000000"/>
          <w:spacing w:val="-2"/>
          <w:sz w:val="18"/>
          <w:szCs w:val="18"/>
        </w:rPr>
        <w:t xml:space="preserve">Алфавитный </w:t>
      </w:r>
      <w:r w:rsidRPr="001C1FDC">
        <w:rPr>
          <w:bCs/>
          <w:color w:val="000000"/>
          <w:spacing w:val="-8"/>
          <w:sz w:val="18"/>
          <w:szCs w:val="18"/>
        </w:rPr>
        <w:t>патерик</w:t>
      </w:r>
    </w:p>
  </w:footnote>
  <w:footnote w:id="1430">
    <w:p w:rsidR="000676C5" w:rsidRDefault="000676C5">
      <w:pPr>
        <w:pStyle w:val="a3"/>
      </w:pPr>
      <w:r>
        <w:rPr>
          <w:rStyle w:val="a5"/>
        </w:rPr>
        <w:footnoteRef/>
      </w:r>
      <w:r>
        <w:t xml:space="preserve"> </w:t>
      </w:r>
      <w:r w:rsidRPr="001C1FDC">
        <w:rPr>
          <w:bCs/>
          <w:i/>
          <w:iCs/>
          <w:color w:val="000000"/>
          <w:sz w:val="18"/>
          <w:szCs w:val="18"/>
        </w:rPr>
        <w:t xml:space="preserve">Нет больше той любви, как если кто положит душу свою за друзей своих </w:t>
      </w:r>
      <w:r w:rsidRPr="001C1FDC">
        <w:rPr>
          <w:bCs/>
          <w:color w:val="000000"/>
          <w:sz w:val="18"/>
          <w:szCs w:val="18"/>
        </w:rPr>
        <w:t>(Ин. 15. 13)</w:t>
      </w:r>
    </w:p>
  </w:footnote>
  <w:footnote w:id="1431">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32">
    <w:p w:rsidR="000676C5" w:rsidRDefault="000676C5">
      <w:pPr>
        <w:pStyle w:val="a3"/>
      </w:pPr>
      <w:r>
        <w:rPr>
          <w:rStyle w:val="a5"/>
        </w:rPr>
        <w:footnoteRef/>
      </w:r>
      <w:r>
        <w:t xml:space="preserve"> </w:t>
      </w:r>
      <w:r w:rsidRPr="001C1FDC">
        <w:rPr>
          <w:bCs/>
          <w:color w:val="000000"/>
          <w:spacing w:val="-3"/>
          <w:sz w:val="18"/>
          <w:szCs w:val="18"/>
        </w:rPr>
        <w:t xml:space="preserve">Алфавитный </w:t>
      </w:r>
      <w:r w:rsidRPr="001C1FDC">
        <w:rPr>
          <w:bCs/>
          <w:color w:val="000000"/>
          <w:spacing w:val="-1"/>
          <w:sz w:val="18"/>
          <w:szCs w:val="18"/>
        </w:rPr>
        <w:t>патерик</w:t>
      </w:r>
    </w:p>
  </w:footnote>
  <w:footnote w:id="1433">
    <w:p w:rsidR="000676C5" w:rsidRDefault="000676C5">
      <w:pPr>
        <w:pStyle w:val="a3"/>
      </w:pPr>
      <w:r>
        <w:rPr>
          <w:rStyle w:val="a5"/>
        </w:rPr>
        <w:footnoteRef/>
      </w:r>
      <w:r>
        <w:t xml:space="preserve"> </w:t>
      </w:r>
      <w:r w:rsidRPr="001C1FDC">
        <w:rPr>
          <w:bCs/>
          <w:color w:val="000000"/>
          <w:sz w:val="18"/>
          <w:szCs w:val="18"/>
        </w:rPr>
        <w:t>Алфавитный патерик</w:t>
      </w:r>
    </w:p>
  </w:footnote>
  <w:footnote w:id="1434">
    <w:p w:rsidR="000676C5" w:rsidRDefault="000676C5">
      <w:pPr>
        <w:pStyle w:val="a3"/>
      </w:pPr>
      <w:r>
        <w:rPr>
          <w:rStyle w:val="a5"/>
        </w:rPr>
        <w:footnoteRef/>
      </w:r>
      <w:r>
        <w:t xml:space="preserve"> </w:t>
      </w:r>
      <w:r w:rsidRPr="001C1FDC">
        <w:rPr>
          <w:bCs/>
          <w:color w:val="000000"/>
          <w:spacing w:val="-1"/>
          <w:sz w:val="18"/>
          <w:szCs w:val="18"/>
        </w:rPr>
        <w:t>Алфавитный патерик и Достопа</w:t>
      </w:r>
      <w:r w:rsidRPr="001C1FDC">
        <w:rPr>
          <w:bCs/>
          <w:color w:val="000000"/>
          <w:spacing w:val="-1"/>
          <w:sz w:val="18"/>
          <w:szCs w:val="18"/>
        </w:rPr>
        <w:softHyphen/>
      </w:r>
      <w:r w:rsidRPr="001C1FDC">
        <w:rPr>
          <w:bCs/>
          <w:color w:val="000000"/>
          <w:spacing w:val="-2"/>
          <w:sz w:val="18"/>
          <w:szCs w:val="18"/>
        </w:rPr>
        <w:t>мятные сказания</w:t>
      </w:r>
    </w:p>
  </w:footnote>
  <w:footnote w:id="1435">
    <w:p w:rsidR="000676C5" w:rsidRDefault="000676C5">
      <w:pPr>
        <w:pStyle w:val="a3"/>
      </w:pPr>
      <w:r>
        <w:rPr>
          <w:rStyle w:val="a5"/>
        </w:rPr>
        <w:footnoteRef/>
      </w:r>
      <w:r>
        <w:t xml:space="preserve"> </w:t>
      </w:r>
      <w:r w:rsidRPr="001C1FDC">
        <w:rPr>
          <w:bCs/>
          <w:color w:val="000000"/>
          <w:spacing w:val="-2"/>
          <w:sz w:val="18"/>
          <w:szCs w:val="18"/>
        </w:rPr>
        <w:t>Алфавитный патерик и Достопамятные сказания</w:t>
      </w:r>
    </w:p>
  </w:footnote>
  <w:footnote w:id="1436">
    <w:p w:rsidR="000676C5" w:rsidRDefault="000676C5">
      <w:pPr>
        <w:pStyle w:val="a3"/>
      </w:pPr>
      <w:r>
        <w:rPr>
          <w:rStyle w:val="a5"/>
        </w:rPr>
        <w:footnoteRef/>
      </w:r>
      <w:r>
        <w:t xml:space="preserve"> </w:t>
      </w:r>
      <w:r w:rsidRPr="001C1FDC">
        <w:rPr>
          <w:bCs/>
          <w:color w:val="000000"/>
          <w:sz w:val="18"/>
          <w:szCs w:val="18"/>
          <w:lang w:val="en-US"/>
        </w:rPr>
        <w:t>Pag</w:t>
      </w:r>
      <w:r w:rsidRPr="001C1FDC">
        <w:rPr>
          <w:bCs/>
          <w:color w:val="000000"/>
          <w:sz w:val="18"/>
          <w:szCs w:val="18"/>
        </w:rPr>
        <w:t xml:space="preserve">. 856, </w:t>
      </w:r>
      <w:r w:rsidRPr="001C1FDC">
        <w:rPr>
          <w:bCs/>
          <w:color w:val="000000"/>
          <w:sz w:val="18"/>
          <w:szCs w:val="18"/>
          <w:lang w:val="en-US"/>
        </w:rPr>
        <w:t>cap</w:t>
      </w:r>
      <w:r w:rsidRPr="001C1FDC">
        <w:rPr>
          <w:bCs/>
          <w:color w:val="000000"/>
          <w:sz w:val="18"/>
          <w:szCs w:val="18"/>
        </w:rPr>
        <w:t>. 12</w:t>
      </w:r>
    </w:p>
  </w:footnote>
  <w:footnote w:id="1437">
    <w:p w:rsidR="000676C5" w:rsidRDefault="000676C5">
      <w:pPr>
        <w:pStyle w:val="a3"/>
      </w:pPr>
      <w:r>
        <w:rPr>
          <w:rStyle w:val="a5"/>
        </w:rPr>
        <w:footnoteRef/>
      </w:r>
      <w:r>
        <w:t xml:space="preserve"> </w:t>
      </w:r>
      <w:r w:rsidRPr="001C1FDC">
        <w:rPr>
          <w:bCs/>
          <w:color w:val="000000"/>
          <w:lang w:val="en-US"/>
        </w:rPr>
        <w:t>Pag</w:t>
      </w:r>
      <w:r w:rsidRPr="001C1FDC">
        <w:rPr>
          <w:bCs/>
          <w:color w:val="000000"/>
        </w:rPr>
        <w:t xml:space="preserve">. 856, </w:t>
      </w:r>
      <w:r w:rsidRPr="001C1FDC">
        <w:rPr>
          <w:bCs/>
          <w:color w:val="000000"/>
          <w:lang w:val="en-US"/>
        </w:rPr>
        <w:t>cap</w:t>
      </w:r>
      <w:r w:rsidRPr="001C1FDC">
        <w:rPr>
          <w:bCs/>
          <w:color w:val="000000"/>
        </w:rPr>
        <w:t>. 13</w:t>
      </w:r>
    </w:p>
  </w:footnote>
  <w:footnote w:id="1438">
    <w:p w:rsidR="000676C5" w:rsidRDefault="000676C5">
      <w:pPr>
        <w:pStyle w:val="a3"/>
      </w:pPr>
      <w:r>
        <w:rPr>
          <w:rStyle w:val="a5"/>
        </w:rPr>
        <w:footnoteRef/>
      </w:r>
      <w:r>
        <w:t xml:space="preserve"> </w:t>
      </w:r>
      <w:r w:rsidRPr="001C1FDC">
        <w:rPr>
          <w:bCs/>
          <w:i/>
          <w:iCs/>
          <w:color w:val="000000"/>
          <w:spacing w:val="-10"/>
        </w:rPr>
        <w:t xml:space="preserve">И если бы нашлись в ней сии три мужа: Ной, </w:t>
      </w:r>
      <w:r w:rsidRPr="001C1FDC">
        <w:rPr>
          <w:bCs/>
          <w:i/>
          <w:iCs/>
          <w:color w:val="000000"/>
          <w:spacing w:val="-8"/>
        </w:rPr>
        <w:t xml:space="preserve">Даниил и Иов, — то они праведностью своею спасли бы только свои </w:t>
      </w:r>
      <w:r w:rsidRPr="001C1FDC">
        <w:rPr>
          <w:bCs/>
          <w:i/>
          <w:iCs/>
          <w:color w:val="000000"/>
          <w:spacing w:val="-1"/>
        </w:rPr>
        <w:t xml:space="preserve">души </w:t>
      </w:r>
      <w:r w:rsidRPr="001C1FDC">
        <w:rPr>
          <w:bCs/>
          <w:color w:val="000000"/>
          <w:spacing w:val="-1"/>
        </w:rPr>
        <w:t>(Иез. 14. 14)</w:t>
      </w:r>
    </w:p>
  </w:footnote>
  <w:footnote w:id="1439">
    <w:p w:rsidR="000676C5" w:rsidRDefault="000676C5">
      <w:pPr>
        <w:pStyle w:val="a3"/>
      </w:pPr>
      <w:r>
        <w:rPr>
          <w:rStyle w:val="a5"/>
        </w:rPr>
        <w:footnoteRef/>
      </w:r>
      <w:r>
        <w:t xml:space="preserve"> </w:t>
      </w:r>
      <w:r w:rsidRPr="001C1FDC">
        <w:rPr>
          <w:bCs/>
          <w:color w:val="000000"/>
          <w:spacing w:val="-3"/>
          <w:lang w:val="en-US"/>
        </w:rPr>
        <w:t>Pag</w:t>
      </w:r>
      <w:r w:rsidRPr="001C1FDC">
        <w:rPr>
          <w:bCs/>
          <w:color w:val="000000"/>
          <w:spacing w:val="-3"/>
        </w:rPr>
        <w:t xml:space="preserve">. 856, </w:t>
      </w:r>
      <w:r w:rsidRPr="001C1FDC">
        <w:rPr>
          <w:bCs/>
          <w:color w:val="000000"/>
          <w:spacing w:val="-3"/>
          <w:lang w:val="en-US"/>
        </w:rPr>
        <w:t>cap</w:t>
      </w:r>
      <w:r w:rsidRPr="001C1FDC">
        <w:rPr>
          <w:bCs/>
          <w:color w:val="000000"/>
          <w:spacing w:val="-3"/>
        </w:rPr>
        <w:t>. 14</w:t>
      </w:r>
    </w:p>
  </w:footnote>
  <w:footnote w:id="1440">
    <w:p w:rsidR="000676C5" w:rsidRDefault="000676C5">
      <w:pPr>
        <w:pStyle w:val="a3"/>
      </w:pPr>
      <w:r>
        <w:rPr>
          <w:rStyle w:val="a5"/>
        </w:rPr>
        <w:footnoteRef/>
      </w:r>
      <w:r>
        <w:t xml:space="preserve"> </w:t>
      </w:r>
      <w:r w:rsidRPr="001C1FDC">
        <w:rPr>
          <w:bCs/>
          <w:color w:val="000000"/>
          <w:spacing w:val="-5"/>
          <w:lang w:val="en-US"/>
        </w:rPr>
        <w:t>Pag</w:t>
      </w:r>
      <w:r w:rsidRPr="001C1FDC">
        <w:rPr>
          <w:bCs/>
          <w:color w:val="000000"/>
          <w:spacing w:val="-5"/>
        </w:rPr>
        <w:t xml:space="preserve">. 856, </w:t>
      </w:r>
      <w:r w:rsidRPr="001C1FDC">
        <w:rPr>
          <w:bCs/>
          <w:color w:val="000000"/>
          <w:spacing w:val="-5"/>
          <w:lang w:val="en-US"/>
        </w:rPr>
        <w:t>cap</w:t>
      </w:r>
      <w:r w:rsidRPr="001C1FDC">
        <w:rPr>
          <w:bCs/>
          <w:color w:val="000000"/>
          <w:spacing w:val="-5"/>
        </w:rPr>
        <w:t xml:space="preserve"> 15</w:t>
      </w:r>
    </w:p>
  </w:footnote>
  <w:footnote w:id="1441">
    <w:p w:rsidR="000676C5" w:rsidRDefault="000676C5">
      <w:pPr>
        <w:pStyle w:val="a3"/>
      </w:pPr>
      <w:r>
        <w:rPr>
          <w:rStyle w:val="a5"/>
        </w:rPr>
        <w:footnoteRef/>
      </w:r>
      <w:r>
        <w:t xml:space="preserve"> </w:t>
      </w:r>
      <w:r w:rsidRPr="001C1FDC">
        <w:rPr>
          <w:bCs/>
          <w:color w:val="000000"/>
          <w:spacing w:val="-18"/>
        </w:rPr>
        <w:t>Алфавит</w:t>
      </w:r>
      <w:r w:rsidRPr="001C1FDC">
        <w:rPr>
          <w:bCs/>
          <w:color w:val="000000"/>
          <w:spacing w:val="-18"/>
        </w:rPr>
        <w:softHyphen/>
      </w:r>
      <w:r w:rsidRPr="001C1FDC">
        <w:rPr>
          <w:bCs/>
          <w:color w:val="000000"/>
        </w:rPr>
        <w:t>ный патерик</w:t>
      </w:r>
    </w:p>
  </w:footnote>
  <w:footnote w:id="1442">
    <w:p w:rsidR="000676C5" w:rsidRDefault="000676C5">
      <w:pPr>
        <w:pStyle w:val="a3"/>
      </w:pPr>
      <w:r>
        <w:rPr>
          <w:rStyle w:val="a5"/>
        </w:rPr>
        <w:footnoteRef/>
      </w:r>
      <w:r>
        <w:t xml:space="preserve"> </w:t>
      </w:r>
      <w:r w:rsidRPr="001C1FDC">
        <w:rPr>
          <w:bCs/>
          <w:color w:val="000000"/>
          <w:spacing w:val="-4"/>
        </w:rPr>
        <w:t>Алфавитный патерик</w:t>
      </w:r>
    </w:p>
  </w:footnote>
  <w:footnote w:id="1443">
    <w:p w:rsidR="000676C5" w:rsidRDefault="000676C5">
      <w:pPr>
        <w:pStyle w:val="a3"/>
      </w:pPr>
      <w:r>
        <w:rPr>
          <w:rStyle w:val="a5"/>
        </w:rPr>
        <w:footnoteRef/>
      </w:r>
      <w:r>
        <w:t xml:space="preserve"> </w:t>
      </w:r>
      <w:r w:rsidRPr="001C1FDC">
        <w:rPr>
          <w:bCs/>
          <w:color w:val="000000"/>
          <w:spacing w:val="-10"/>
        </w:rPr>
        <w:t>Алфавитный патерик</w:t>
      </w:r>
    </w:p>
  </w:footnote>
  <w:footnote w:id="1444">
    <w:p w:rsidR="000676C5" w:rsidRDefault="000676C5">
      <w:pPr>
        <w:pStyle w:val="a3"/>
      </w:pPr>
      <w:r>
        <w:rPr>
          <w:rStyle w:val="a5"/>
        </w:rPr>
        <w:footnoteRef/>
      </w:r>
      <w:r>
        <w:t xml:space="preserve"> </w:t>
      </w:r>
      <w:r w:rsidRPr="001C1FDC">
        <w:rPr>
          <w:bCs/>
          <w:color w:val="000000"/>
          <w:spacing w:val="-10"/>
        </w:rPr>
        <w:t>Алфавитный патерик</w:t>
      </w:r>
    </w:p>
  </w:footnote>
  <w:footnote w:id="1445">
    <w:p w:rsidR="000676C5" w:rsidRDefault="000676C5">
      <w:pPr>
        <w:pStyle w:val="a3"/>
      </w:pPr>
      <w:r>
        <w:rPr>
          <w:rStyle w:val="a5"/>
        </w:rPr>
        <w:footnoteRef/>
      </w:r>
      <w:r>
        <w:t xml:space="preserve"> </w:t>
      </w:r>
      <w:r>
        <w:rPr>
          <w:color w:val="000000"/>
          <w:spacing w:val="-6"/>
        </w:rPr>
        <w:t xml:space="preserve">В египетских монастырях общественное богослужение отправлялось </w:t>
      </w:r>
      <w:r>
        <w:rPr>
          <w:color w:val="000000"/>
          <w:spacing w:val="-5"/>
        </w:rPr>
        <w:t xml:space="preserve">дважды в день и состояло из протяжного чтения двенадцати псалмов; в субботу и воскресенье совершалась Божественная литургия. Краткость </w:t>
      </w:r>
      <w:r>
        <w:rPr>
          <w:color w:val="000000"/>
          <w:spacing w:val="-8"/>
        </w:rPr>
        <w:t>общественных молитвословий восполнялась непрестанною молитвою, кото</w:t>
      </w:r>
      <w:r>
        <w:rPr>
          <w:color w:val="000000"/>
          <w:spacing w:val="-8"/>
        </w:rPr>
        <w:softHyphen/>
      </w:r>
      <w:r>
        <w:rPr>
          <w:color w:val="000000"/>
          <w:spacing w:val="-7"/>
        </w:rPr>
        <w:t>рая тщательно наблюдалась и в келейном безмолвии и при всех монастыр</w:t>
      </w:r>
      <w:r>
        <w:rPr>
          <w:color w:val="000000"/>
          <w:spacing w:val="-7"/>
        </w:rPr>
        <w:softHyphen/>
      </w:r>
      <w:r>
        <w:rPr>
          <w:color w:val="000000"/>
        </w:rPr>
        <w:t>ских занятиях</w:t>
      </w:r>
    </w:p>
  </w:footnote>
  <w:footnote w:id="1446">
    <w:p w:rsidR="000676C5" w:rsidRDefault="000676C5">
      <w:pPr>
        <w:pStyle w:val="a3"/>
      </w:pPr>
      <w:r>
        <w:rPr>
          <w:rStyle w:val="a5"/>
        </w:rPr>
        <w:footnoteRef/>
      </w:r>
      <w:r>
        <w:t xml:space="preserve"> </w:t>
      </w:r>
      <w:r w:rsidRPr="00A243F4">
        <w:rPr>
          <w:bCs/>
          <w:i/>
          <w:iCs/>
          <w:color w:val="000000"/>
          <w:spacing w:val="-4"/>
        </w:rPr>
        <w:t xml:space="preserve">...спаслись и достигли познания истины </w:t>
      </w:r>
      <w:r w:rsidRPr="00A243F4">
        <w:rPr>
          <w:bCs/>
          <w:color w:val="000000"/>
          <w:spacing w:val="-4"/>
        </w:rPr>
        <w:t>(1 Тим. 2. 4)</w:t>
      </w:r>
    </w:p>
  </w:footnote>
  <w:footnote w:id="1447">
    <w:p w:rsidR="000676C5" w:rsidRDefault="000676C5">
      <w:pPr>
        <w:pStyle w:val="a3"/>
      </w:pPr>
      <w:r>
        <w:rPr>
          <w:rStyle w:val="a5"/>
        </w:rPr>
        <w:footnoteRef/>
      </w:r>
      <w:r>
        <w:t xml:space="preserve"> </w:t>
      </w:r>
      <w:r w:rsidRPr="00A243F4">
        <w:rPr>
          <w:bCs/>
          <w:i/>
          <w:iCs/>
          <w:color w:val="000000"/>
          <w:spacing w:val="-14"/>
        </w:rPr>
        <w:t xml:space="preserve">Омойтесь, </w:t>
      </w:r>
      <w:r w:rsidRPr="00A243F4">
        <w:rPr>
          <w:bCs/>
          <w:i/>
          <w:iCs/>
          <w:color w:val="000000"/>
          <w:spacing w:val="-8"/>
        </w:rPr>
        <w:t>очиститесь; удалите злые деяния от очей Моих; научитесь делать доб</w:t>
      </w:r>
      <w:r w:rsidRPr="00A243F4">
        <w:rPr>
          <w:bCs/>
          <w:i/>
          <w:iCs/>
          <w:color w:val="000000"/>
          <w:spacing w:val="-8"/>
        </w:rPr>
        <w:softHyphen/>
      </w:r>
      <w:r w:rsidRPr="00A243F4">
        <w:rPr>
          <w:bCs/>
          <w:i/>
          <w:iCs/>
          <w:color w:val="000000"/>
          <w:spacing w:val="-3"/>
        </w:rPr>
        <w:t xml:space="preserve">ро... Если будут грехи ваши, как багряное, — как снег убелю... Если </w:t>
      </w:r>
      <w:r w:rsidRPr="00A243F4">
        <w:rPr>
          <w:bCs/>
          <w:i/>
          <w:iCs/>
          <w:color w:val="000000"/>
          <w:spacing w:val="-5"/>
        </w:rPr>
        <w:t xml:space="preserve">захотите и послушаетесь, то будете вкушать блага земли. </w:t>
      </w:r>
      <w:r w:rsidRPr="00A243F4">
        <w:rPr>
          <w:bCs/>
          <w:color w:val="000000"/>
          <w:spacing w:val="-5"/>
        </w:rPr>
        <w:t>(Ис. 1. 16-</w:t>
      </w:r>
      <w:r w:rsidRPr="00A243F4">
        <w:rPr>
          <w:bCs/>
          <w:color w:val="000000"/>
        </w:rPr>
        <w:t>19.)</w:t>
      </w:r>
    </w:p>
  </w:footnote>
  <w:footnote w:id="1448">
    <w:p w:rsidR="000676C5" w:rsidRDefault="000676C5">
      <w:pPr>
        <w:pStyle w:val="a3"/>
      </w:pPr>
      <w:r>
        <w:rPr>
          <w:rStyle w:val="a5"/>
        </w:rPr>
        <w:footnoteRef/>
      </w:r>
      <w:r>
        <w:t xml:space="preserve"> </w:t>
      </w:r>
      <w:r w:rsidRPr="00A243F4">
        <w:rPr>
          <w:bCs/>
          <w:color w:val="000000"/>
          <w:spacing w:val="-4"/>
        </w:rPr>
        <w:t>1 Тим. 1. 15</w:t>
      </w:r>
    </w:p>
  </w:footnote>
  <w:footnote w:id="1449">
    <w:p w:rsidR="000676C5" w:rsidRDefault="000676C5">
      <w:pPr>
        <w:pStyle w:val="a3"/>
      </w:pPr>
      <w:r>
        <w:rPr>
          <w:rStyle w:val="a5"/>
        </w:rPr>
        <w:footnoteRef/>
      </w:r>
      <w:r>
        <w:t xml:space="preserve"> </w:t>
      </w:r>
      <w:r w:rsidRPr="00A243F4">
        <w:rPr>
          <w:bCs/>
          <w:i/>
          <w:iCs/>
          <w:color w:val="000000"/>
          <w:spacing w:val="-8"/>
        </w:rPr>
        <w:t xml:space="preserve">...многочисленны дела Твои, Господи! Всесоделал </w:t>
      </w:r>
      <w:r w:rsidRPr="00A243F4">
        <w:rPr>
          <w:i/>
          <w:iCs/>
          <w:color w:val="000000"/>
        </w:rPr>
        <w:t xml:space="preserve">Ты премудро </w:t>
      </w:r>
      <w:r w:rsidRPr="00A243F4">
        <w:rPr>
          <w:color w:val="000000"/>
        </w:rPr>
        <w:t>(Пс. 103. 24).</w:t>
      </w:r>
    </w:p>
  </w:footnote>
  <w:footnote w:id="1450">
    <w:p w:rsidR="000676C5" w:rsidRDefault="000676C5">
      <w:pPr>
        <w:pStyle w:val="a3"/>
      </w:pPr>
      <w:r>
        <w:rPr>
          <w:rStyle w:val="a5"/>
        </w:rPr>
        <w:footnoteRef/>
      </w:r>
      <w:r>
        <w:t xml:space="preserve"> </w:t>
      </w:r>
      <w:r w:rsidRPr="00A243F4">
        <w:rPr>
          <w:bCs/>
          <w:i/>
          <w:iCs/>
          <w:color w:val="000000"/>
          <w:sz w:val="18"/>
          <w:szCs w:val="18"/>
        </w:rPr>
        <w:t xml:space="preserve">...живу Я, говорит Господь Бог: не хочу смерти грешника, но чтобы грешник обратился от пути своего и жив был </w:t>
      </w:r>
      <w:r w:rsidRPr="00A243F4">
        <w:rPr>
          <w:bCs/>
          <w:color w:val="000000"/>
          <w:sz w:val="18"/>
          <w:szCs w:val="18"/>
        </w:rPr>
        <w:t xml:space="preserve">(Иез. 33. 11). </w:t>
      </w:r>
      <w:r w:rsidRPr="00A243F4">
        <w:rPr>
          <w:bCs/>
          <w:color w:val="000000"/>
          <w:sz w:val="18"/>
          <w:szCs w:val="18"/>
          <w:lang w:val="en-US"/>
        </w:rPr>
        <w:t>Patrologiae</w:t>
      </w:r>
      <w:r w:rsidRPr="00A243F4">
        <w:rPr>
          <w:bCs/>
          <w:color w:val="000000"/>
          <w:sz w:val="18"/>
          <w:szCs w:val="18"/>
        </w:rPr>
        <w:t xml:space="preserve"> </w:t>
      </w:r>
      <w:r w:rsidRPr="00A243F4">
        <w:rPr>
          <w:bCs/>
          <w:color w:val="000000"/>
          <w:sz w:val="18"/>
          <w:szCs w:val="18"/>
          <w:lang w:val="en-US"/>
        </w:rPr>
        <w:t>pag</w:t>
      </w:r>
      <w:r w:rsidRPr="00A243F4">
        <w:rPr>
          <w:bCs/>
          <w:color w:val="000000"/>
          <w:sz w:val="18"/>
          <w:szCs w:val="18"/>
        </w:rPr>
        <w:t>. 985-988</w:t>
      </w:r>
    </w:p>
  </w:footnote>
  <w:footnote w:id="1451">
    <w:p w:rsidR="000676C5" w:rsidRDefault="000676C5">
      <w:pPr>
        <w:pStyle w:val="a3"/>
      </w:pPr>
      <w:r>
        <w:rPr>
          <w:rStyle w:val="a5"/>
        </w:rPr>
        <w:footnoteRef/>
      </w:r>
      <w:r>
        <w:t xml:space="preserve"> </w:t>
      </w:r>
      <w:r w:rsidRPr="00A243F4">
        <w:rPr>
          <w:bCs/>
          <w:color w:val="000000"/>
          <w:sz w:val="18"/>
          <w:szCs w:val="18"/>
        </w:rPr>
        <w:t xml:space="preserve">Ср.: Лк. 12. 39. </w:t>
      </w:r>
      <w:r w:rsidRPr="00A243F4">
        <w:rPr>
          <w:bCs/>
          <w:i/>
          <w:iCs/>
          <w:color w:val="000000"/>
          <w:sz w:val="18"/>
          <w:szCs w:val="18"/>
        </w:rPr>
        <w:t xml:space="preserve">Не знаешь, в какой час придет вор. — </w:t>
      </w:r>
      <w:r>
        <w:rPr>
          <w:bCs/>
          <w:color w:val="000000"/>
          <w:spacing w:val="-6"/>
          <w:sz w:val="18"/>
          <w:szCs w:val="18"/>
        </w:rPr>
        <w:t>Ред</w:t>
      </w:r>
    </w:p>
  </w:footnote>
  <w:footnote w:id="1452">
    <w:p w:rsidR="000676C5" w:rsidRDefault="000676C5">
      <w:pPr>
        <w:pStyle w:val="a3"/>
      </w:pPr>
      <w:r>
        <w:rPr>
          <w:rStyle w:val="a5"/>
        </w:rPr>
        <w:footnoteRef/>
      </w:r>
      <w:r>
        <w:t xml:space="preserve"> </w:t>
      </w:r>
      <w:r w:rsidRPr="00A243F4">
        <w:rPr>
          <w:bCs/>
          <w:color w:val="000000"/>
          <w:spacing w:val="-1"/>
          <w:sz w:val="18"/>
          <w:szCs w:val="18"/>
        </w:rPr>
        <w:t>Алфавитный патерик</w:t>
      </w:r>
    </w:p>
  </w:footnote>
  <w:footnote w:id="1453">
    <w:p w:rsidR="000676C5" w:rsidRDefault="000676C5">
      <w:pPr>
        <w:pStyle w:val="a3"/>
      </w:pPr>
      <w:r>
        <w:rPr>
          <w:rStyle w:val="a5"/>
        </w:rPr>
        <w:footnoteRef/>
      </w:r>
      <w:r>
        <w:t xml:space="preserve"> </w:t>
      </w:r>
      <w:r w:rsidRPr="00A243F4">
        <w:rPr>
          <w:bCs/>
          <w:color w:val="000000"/>
          <w:spacing w:val="-1"/>
          <w:sz w:val="18"/>
          <w:szCs w:val="18"/>
        </w:rPr>
        <w:t>Алфавитный патерик</w:t>
      </w:r>
    </w:p>
  </w:footnote>
  <w:footnote w:id="1454">
    <w:p w:rsidR="000676C5" w:rsidRDefault="000676C5">
      <w:pPr>
        <w:pStyle w:val="a3"/>
      </w:pPr>
      <w:r>
        <w:rPr>
          <w:rStyle w:val="a5"/>
        </w:rPr>
        <w:footnoteRef/>
      </w:r>
      <w:r>
        <w:t xml:space="preserve"> </w:t>
      </w:r>
      <w:r w:rsidRPr="00A243F4">
        <w:rPr>
          <w:bCs/>
          <w:color w:val="000000"/>
          <w:spacing w:val="-1"/>
          <w:sz w:val="18"/>
          <w:szCs w:val="18"/>
        </w:rPr>
        <w:t>Алфавитный патерик</w:t>
      </w:r>
    </w:p>
  </w:footnote>
  <w:footnote w:id="1455">
    <w:p w:rsidR="000676C5" w:rsidRDefault="000676C5">
      <w:pPr>
        <w:pStyle w:val="a3"/>
      </w:pPr>
      <w:r>
        <w:rPr>
          <w:rStyle w:val="a5"/>
        </w:rPr>
        <w:footnoteRef/>
      </w:r>
      <w:r>
        <w:t xml:space="preserve"> </w:t>
      </w:r>
      <w:r w:rsidRPr="00A243F4">
        <w:rPr>
          <w:bCs/>
          <w:color w:val="000000"/>
          <w:spacing w:val="-1"/>
          <w:sz w:val="18"/>
          <w:szCs w:val="18"/>
        </w:rPr>
        <w:t>Алфавитный патерик</w:t>
      </w:r>
    </w:p>
  </w:footnote>
  <w:footnote w:id="1456">
    <w:p w:rsidR="000676C5" w:rsidRDefault="000676C5">
      <w:pPr>
        <w:pStyle w:val="a3"/>
      </w:pPr>
      <w:r>
        <w:rPr>
          <w:rStyle w:val="a5"/>
        </w:rPr>
        <w:footnoteRef/>
      </w:r>
      <w:r>
        <w:t xml:space="preserve"> </w:t>
      </w:r>
      <w:r w:rsidRPr="00A243F4">
        <w:rPr>
          <w:color w:val="000000"/>
          <w:spacing w:val="-3"/>
        </w:rPr>
        <w:t>Алфавитный патерик</w:t>
      </w:r>
    </w:p>
  </w:footnote>
  <w:footnote w:id="1457">
    <w:p w:rsidR="000676C5" w:rsidRDefault="000676C5">
      <w:pPr>
        <w:pStyle w:val="a3"/>
      </w:pPr>
      <w:r>
        <w:rPr>
          <w:rStyle w:val="a5"/>
        </w:rPr>
        <w:footnoteRef/>
      </w:r>
      <w:r>
        <w:t xml:space="preserve"> </w:t>
      </w:r>
      <w:r w:rsidRPr="00A243F4">
        <w:rPr>
          <w:color w:val="000000"/>
          <w:spacing w:val="-2"/>
        </w:rPr>
        <w:t>Алфавитный патерик</w:t>
      </w:r>
    </w:p>
  </w:footnote>
  <w:footnote w:id="1458">
    <w:p w:rsidR="000676C5" w:rsidRDefault="000676C5">
      <w:pPr>
        <w:pStyle w:val="a3"/>
      </w:pPr>
      <w:r>
        <w:rPr>
          <w:rStyle w:val="a5"/>
        </w:rPr>
        <w:footnoteRef/>
      </w:r>
      <w:r>
        <w:t xml:space="preserve"> </w:t>
      </w:r>
      <w:r w:rsidRPr="00A243F4">
        <w:rPr>
          <w:i/>
          <w:iCs/>
          <w:color w:val="000000"/>
          <w:spacing w:val="-1"/>
        </w:rPr>
        <w:t xml:space="preserve">Вкусного хлеба я </w:t>
      </w:r>
      <w:r w:rsidRPr="00A243F4">
        <w:rPr>
          <w:i/>
          <w:iCs/>
          <w:color w:val="000000"/>
        </w:rPr>
        <w:t xml:space="preserve">не ел </w:t>
      </w:r>
      <w:r w:rsidRPr="00A243F4">
        <w:rPr>
          <w:color w:val="000000"/>
        </w:rPr>
        <w:t>(Дан. 10. 3)</w:t>
      </w:r>
    </w:p>
  </w:footnote>
  <w:footnote w:id="1459">
    <w:p w:rsidR="000676C5" w:rsidRDefault="000676C5">
      <w:pPr>
        <w:pStyle w:val="a3"/>
      </w:pPr>
      <w:r>
        <w:rPr>
          <w:rStyle w:val="a5"/>
        </w:rPr>
        <w:footnoteRef/>
      </w:r>
      <w:r>
        <w:t xml:space="preserve"> </w:t>
      </w:r>
      <w:r w:rsidRPr="00A243F4">
        <w:rPr>
          <w:color w:val="000000"/>
        </w:rPr>
        <w:t>Алфавитный патерик</w:t>
      </w:r>
    </w:p>
  </w:footnote>
  <w:footnote w:id="1460">
    <w:p w:rsidR="000676C5" w:rsidRDefault="000676C5">
      <w:pPr>
        <w:pStyle w:val="a3"/>
      </w:pPr>
      <w:r>
        <w:rPr>
          <w:rStyle w:val="a5"/>
        </w:rPr>
        <w:footnoteRef/>
      </w:r>
      <w:r>
        <w:t xml:space="preserve"> </w:t>
      </w:r>
      <w:r w:rsidRPr="00A243F4">
        <w:rPr>
          <w:bCs/>
          <w:color w:val="000000"/>
          <w:spacing w:val="-2"/>
          <w:sz w:val="18"/>
          <w:szCs w:val="18"/>
        </w:rPr>
        <w:t>Алфавитный патерик</w:t>
      </w:r>
    </w:p>
  </w:footnote>
  <w:footnote w:id="1461">
    <w:p w:rsidR="000676C5" w:rsidRDefault="000676C5">
      <w:pPr>
        <w:pStyle w:val="a3"/>
      </w:pPr>
      <w:r>
        <w:rPr>
          <w:rStyle w:val="a5"/>
        </w:rPr>
        <w:footnoteRef/>
      </w:r>
      <w:r>
        <w:t xml:space="preserve"> </w:t>
      </w:r>
      <w:r w:rsidRPr="00A243F4">
        <w:rPr>
          <w:bCs/>
          <w:color w:val="000000"/>
          <w:spacing w:val="-2"/>
          <w:sz w:val="18"/>
          <w:szCs w:val="18"/>
        </w:rPr>
        <w:t>Алфавитный патерик</w:t>
      </w:r>
    </w:p>
  </w:footnote>
  <w:footnote w:id="1462">
    <w:p w:rsidR="000676C5" w:rsidRDefault="000676C5">
      <w:pPr>
        <w:pStyle w:val="a3"/>
      </w:pPr>
      <w:r>
        <w:rPr>
          <w:rStyle w:val="a5"/>
        </w:rPr>
        <w:footnoteRef/>
      </w:r>
      <w:r>
        <w:t xml:space="preserve"> </w:t>
      </w:r>
      <w:r w:rsidRPr="00A243F4">
        <w:rPr>
          <w:bCs/>
          <w:color w:val="000000"/>
          <w:spacing w:val="-2"/>
          <w:sz w:val="18"/>
          <w:szCs w:val="18"/>
        </w:rPr>
        <w:t>Алфавитный патерик</w:t>
      </w:r>
    </w:p>
  </w:footnote>
  <w:footnote w:id="1463">
    <w:p w:rsidR="000676C5" w:rsidRDefault="000676C5">
      <w:pPr>
        <w:pStyle w:val="a3"/>
      </w:pPr>
      <w:r>
        <w:rPr>
          <w:rStyle w:val="a5"/>
        </w:rPr>
        <w:footnoteRef/>
      </w:r>
      <w:r>
        <w:t xml:space="preserve"> </w:t>
      </w:r>
      <w:r w:rsidRPr="00A243F4">
        <w:rPr>
          <w:bCs/>
          <w:color w:val="000000"/>
          <w:spacing w:val="-2"/>
          <w:sz w:val="18"/>
          <w:szCs w:val="18"/>
        </w:rPr>
        <w:t>Алфавитный патерик</w:t>
      </w:r>
    </w:p>
  </w:footnote>
  <w:footnote w:id="1464">
    <w:p w:rsidR="000676C5" w:rsidRDefault="000676C5">
      <w:pPr>
        <w:pStyle w:val="a3"/>
      </w:pPr>
      <w:r>
        <w:rPr>
          <w:rStyle w:val="a5"/>
        </w:rPr>
        <w:footnoteRef/>
      </w:r>
      <w:r>
        <w:t xml:space="preserve"> </w:t>
      </w:r>
      <w:r w:rsidRPr="00A243F4">
        <w:rPr>
          <w:bCs/>
          <w:color w:val="000000"/>
          <w:spacing w:val="-2"/>
          <w:sz w:val="18"/>
          <w:szCs w:val="18"/>
        </w:rPr>
        <w:t>Алфавитный патерик</w:t>
      </w:r>
    </w:p>
  </w:footnote>
  <w:footnote w:id="1465">
    <w:p w:rsidR="000676C5" w:rsidRDefault="000676C5">
      <w:pPr>
        <w:pStyle w:val="a3"/>
      </w:pPr>
      <w:r>
        <w:rPr>
          <w:rStyle w:val="a5"/>
        </w:rPr>
        <w:footnoteRef/>
      </w:r>
      <w:r>
        <w:t xml:space="preserve"> </w:t>
      </w:r>
      <w:r w:rsidRPr="00A243F4">
        <w:rPr>
          <w:bCs/>
          <w:i/>
          <w:iCs/>
          <w:color w:val="000000"/>
          <w:sz w:val="18"/>
          <w:szCs w:val="18"/>
        </w:rPr>
        <w:t xml:space="preserve">есть у них уста, но не говорят; есть у них глаза, но </w:t>
      </w:r>
      <w:r>
        <w:rPr>
          <w:bCs/>
          <w:i/>
          <w:iCs/>
          <w:color w:val="000000"/>
          <w:sz w:val="18"/>
          <w:szCs w:val="18"/>
        </w:rPr>
        <w:t>не видят; есть у них уши, но нес с</w:t>
      </w:r>
      <w:r w:rsidRPr="00A243F4">
        <w:rPr>
          <w:bCs/>
          <w:i/>
          <w:iCs/>
          <w:color w:val="000000"/>
          <w:sz w:val="18"/>
          <w:szCs w:val="18"/>
        </w:rPr>
        <w:t xml:space="preserve">лышат </w:t>
      </w:r>
      <w:r w:rsidRPr="00A243F4">
        <w:rPr>
          <w:bCs/>
          <w:color w:val="000000"/>
          <w:sz w:val="18"/>
          <w:szCs w:val="18"/>
        </w:rPr>
        <w:t>(Пс. 134. 16, 17)</w:t>
      </w:r>
    </w:p>
  </w:footnote>
  <w:footnote w:id="1466">
    <w:p w:rsidR="000676C5" w:rsidRDefault="000676C5">
      <w:pPr>
        <w:pStyle w:val="a3"/>
      </w:pPr>
      <w:r>
        <w:rPr>
          <w:rStyle w:val="a5"/>
        </w:rPr>
        <w:footnoteRef/>
      </w:r>
      <w:r>
        <w:t xml:space="preserve"> </w:t>
      </w:r>
      <w:r w:rsidRPr="00A243F4">
        <w:rPr>
          <w:bCs/>
          <w:color w:val="000000"/>
          <w:sz w:val="18"/>
          <w:szCs w:val="18"/>
        </w:rPr>
        <w:t>Алфавитный патерик</w:t>
      </w:r>
    </w:p>
  </w:footnote>
  <w:footnote w:id="1467">
    <w:p w:rsidR="000676C5" w:rsidRDefault="000676C5">
      <w:pPr>
        <w:pStyle w:val="a3"/>
      </w:pPr>
      <w:r>
        <w:rPr>
          <w:rStyle w:val="a5"/>
        </w:rPr>
        <w:footnoteRef/>
      </w:r>
      <w:r>
        <w:t xml:space="preserve"> </w:t>
      </w:r>
      <w:r w:rsidRPr="00A243F4">
        <w:rPr>
          <w:bCs/>
          <w:color w:val="000000"/>
          <w:sz w:val="18"/>
          <w:szCs w:val="18"/>
        </w:rPr>
        <w:t>Алфавитный патерик</w:t>
      </w:r>
    </w:p>
  </w:footnote>
  <w:footnote w:id="1468">
    <w:p w:rsidR="000676C5" w:rsidRDefault="000676C5">
      <w:pPr>
        <w:pStyle w:val="a3"/>
      </w:pPr>
      <w:r>
        <w:rPr>
          <w:rStyle w:val="a5"/>
        </w:rPr>
        <w:footnoteRef/>
      </w:r>
      <w:r>
        <w:t xml:space="preserve"> </w:t>
      </w:r>
      <w:r w:rsidRPr="00A243F4">
        <w:rPr>
          <w:bCs/>
          <w:color w:val="000000"/>
          <w:sz w:val="18"/>
          <w:szCs w:val="18"/>
        </w:rPr>
        <w:t>Алфавитный патерик</w:t>
      </w:r>
    </w:p>
  </w:footnote>
  <w:footnote w:id="1469">
    <w:p w:rsidR="000676C5" w:rsidRDefault="000676C5">
      <w:pPr>
        <w:pStyle w:val="a3"/>
      </w:pPr>
      <w:r>
        <w:rPr>
          <w:rStyle w:val="a5"/>
        </w:rPr>
        <w:footnoteRef/>
      </w:r>
      <w:r>
        <w:t xml:space="preserve"> </w:t>
      </w:r>
      <w:r w:rsidRPr="00A243F4">
        <w:rPr>
          <w:bCs/>
          <w:color w:val="000000"/>
          <w:sz w:val="18"/>
          <w:szCs w:val="18"/>
        </w:rPr>
        <w:t>Алфавитный патерик</w:t>
      </w:r>
    </w:p>
  </w:footnote>
  <w:footnote w:id="1470">
    <w:p w:rsidR="000676C5" w:rsidRDefault="000676C5">
      <w:pPr>
        <w:pStyle w:val="a3"/>
      </w:pPr>
      <w:r>
        <w:rPr>
          <w:rStyle w:val="a5"/>
        </w:rPr>
        <w:footnoteRef/>
      </w:r>
      <w:r>
        <w:t xml:space="preserve"> </w:t>
      </w:r>
      <w:r w:rsidRPr="00A243F4">
        <w:rPr>
          <w:bCs/>
          <w:color w:val="000000"/>
          <w:sz w:val="18"/>
          <w:szCs w:val="18"/>
        </w:rPr>
        <w:t>Алфавитный патерик</w:t>
      </w:r>
    </w:p>
  </w:footnote>
  <w:footnote w:id="1471">
    <w:p w:rsidR="000676C5" w:rsidRDefault="000676C5">
      <w:pPr>
        <w:pStyle w:val="a3"/>
      </w:pPr>
      <w:r>
        <w:rPr>
          <w:rStyle w:val="a5"/>
        </w:rPr>
        <w:footnoteRef/>
      </w:r>
      <w:r>
        <w:t xml:space="preserve"> </w:t>
      </w:r>
      <w:r w:rsidRPr="003D20AC">
        <w:rPr>
          <w:bCs/>
          <w:color w:val="000000"/>
          <w:spacing w:val="-1"/>
          <w:sz w:val="18"/>
          <w:szCs w:val="18"/>
        </w:rPr>
        <w:t>Алфавитный патерик</w:t>
      </w:r>
    </w:p>
  </w:footnote>
  <w:footnote w:id="1472">
    <w:p w:rsidR="000676C5" w:rsidRDefault="000676C5">
      <w:pPr>
        <w:pStyle w:val="a3"/>
      </w:pPr>
      <w:r>
        <w:rPr>
          <w:rStyle w:val="a5"/>
        </w:rPr>
        <w:footnoteRef/>
      </w:r>
      <w:r>
        <w:t xml:space="preserve"> </w:t>
      </w:r>
      <w:r w:rsidRPr="003D20AC">
        <w:rPr>
          <w:bCs/>
          <w:color w:val="000000"/>
          <w:spacing w:val="-1"/>
          <w:sz w:val="18"/>
          <w:szCs w:val="18"/>
        </w:rPr>
        <w:t>Алфавитный патерик</w:t>
      </w:r>
    </w:p>
  </w:footnote>
  <w:footnote w:id="1473">
    <w:p w:rsidR="000676C5" w:rsidRDefault="000676C5">
      <w:pPr>
        <w:pStyle w:val="a3"/>
      </w:pPr>
      <w:r>
        <w:rPr>
          <w:rStyle w:val="a5"/>
        </w:rPr>
        <w:footnoteRef/>
      </w:r>
      <w:r>
        <w:t xml:space="preserve"> </w:t>
      </w:r>
      <w:r w:rsidRPr="003D20AC">
        <w:rPr>
          <w:bCs/>
          <w:color w:val="000000"/>
          <w:spacing w:val="-1"/>
          <w:sz w:val="18"/>
          <w:szCs w:val="18"/>
        </w:rPr>
        <w:t>Алфавитный патерик</w:t>
      </w:r>
    </w:p>
  </w:footnote>
  <w:footnote w:id="1474">
    <w:p w:rsidR="000676C5" w:rsidRDefault="000676C5">
      <w:pPr>
        <w:pStyle w:val="a3"/>
      </w:pPr>
      <w:r>
        <w:rPr>
          <w:rStyle w:val="a5"/>
        </w:rPr>
        <w:footnoteRef/>
      </w:r>
      <w:r>
        <w:t xml:space="preserve"> </w:t>
      </w:r>
      <w:r w:rsidRPr="003D20AC">
        <w:rPr>
          <w:bCs/>
          <w:color w:val="000000"/>
          <w:spacing w:val="-1"/>
          <w:sz w:val="18"/>
          <w:szCs w:val="18"/>
        </w:rPr>
        <w:t>Алфавитный патерик</w:t>
      </w:r>
    </w:p>
  </w:footnote>
  <w:footnote w:id="1475">
    <w:p w:rsidR="000676C5" w:rsidRDefault="000676C5">
      <w:pPr>
        <w:pStyle w:val="a3"/>
      </w:pPr>
      <w:r>
        <w:rPr>
          <w:rStyle w:val="a5"/>
        </w:rPr>
        <w:footnoteRef/>
      </w:r>
      <w:r>
        <w:t xml:space="preserve"> </w:t>
      </w:r>
      <w:r w:rsidRPr="003D20AC">
        <w:rPr>
          <w:bCs/>
          <w:color w:val="000000"/>
          <w:spacing w:val="-1"/>
          <w:sz w:val="18"/>
          <w:szCs w:val="18"/>
        </w:rPr>
        <w:t>Алфавитный патерик</w:t>
      </w:r>
    </w:p>
  </w:footnote>
  <w:footnote w:id="1476">
    <w:p w:rsidR="000676C5" w:rsidRDefault="000676C5">
      <w:pPr>
        <w:pStyle w:val="a3"/>
      </w:pPr>
      <w:r>
        <w:rPr>
          <w:rStyle w:val="a5"/>
        </w:rPr>
        <w:footnoteRef/>
      </w:r>
      <w:r>
        <w:t xml:space="preserve"> </w:t>
      </w:r>
      <w:r w:rsidRPr="003D20AC">
        <w:rPr>
          <w:bCs/>
          <w:color w:val="000000"/>
          <w:sz w:val="18"/>
          <w:szCs w:val="18"/>
        </w:rPr>
        <w:t>Исх. 34. 29</w:t>
      </w:r>
    </w:p>
  </w:footnote>
  <w:footnote w:id="1477">
    <w:p w:rsidR="000676C5" w:rsidRDefault="000676C5">
      <w:pPr>
        <w:pStyle w:val="a3"/>
      </w:pPr>
      <w:r>
        <w:rPr>
          <w:rStyle w:val="a5"/>
        </w:rPr>
        <w:footnoteRef/>
      </w:r>
      <w:r>
        <w:t xml:space="preserve"> </w:t>
      </w:r>
      <w:r w:rsidRPr="003D20AC">
        <w:rPr>
          <w:bCs/>
          <w:color w:val="000000"/>
          <w:spacing w:val="-1"/>
          <w:sz w:val="18"/>
          <w:szCs w:val="18"/>
        </w:rPr>
        <w:t>Алфавитный патерик</w:t>
      </w:r>
    </w:p>
  </w:footnote>
  <w:footnote w:id="1478">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79">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80">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81">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82">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83">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84">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85">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86">
    <w:p w:rsidR="000676C5" w:rsidRDefault="000676C5">
      <w:pPr>
        <w:pStyle w:val="a3"/>
      </w:pPr>
      <w:r>
        <w:rPr>
          <w:rStyle w:val="a5"/>
        </w:rPr>
        <w:footnoteRef/>
      </w:r>
      <w:r>
        <w:t xml:space="preserve"> </w:t>
      </w:r>
      <w:r w:rsidRPr="003D20AC">
        <w:rPr>
          <w:bCs/>
          <w:i/>
          <w:iCs/>
          <w:color w:val="000000"/>
          <w:sz w:val="18"/>
          <w:szCs w:val="18"/>
        </w:rPr>
        <w:t>...наш</w:t>
      </w:r>
      <w:r>
        <w:rPr>
          <w:bCs/>
          <w:i/>
          <w:iCs/>
          <w:color w:val="000000"/>
          <w:sz w:val="18"/>
          <w:szCs w:val="18"/>
        </w:rPr>
        <w:t xml:space="preserve"> </w:t>
      </w:r>
      <w:r w:rsidRPr="003D20AC">
        <w:rPr>
          <w:bCs/>
          <w:i/>
          <w:iCs/>
          <w:color w:val="000000"/>
          <w:sz w:val="18"/>
          <w:szCs w:val="18"/>
        </w:rPr>
        <w:t xml:space="preserve">ли ты, или из неприятелей наших? </w:t>
      </w:r>
      <w:r w:rsidRPr="003D20AC">
        <w:rPr>
          <w:bCs/>
          <w:color w:val="000000"/>
          <w:sz w:val="18"/>
          <w:szCs w:val="18"/>
        </w:rPr>
        <w:t>(Нав. 5. 13.)</w:t>
      </w:r>
    </w:p>
  </w:footnote>
  <w:footnote w:id="1487">
    <w:p w:rsidR="000676C5" w:rsidRDefault="000676C5">
      <w:pPr>
        <w:pStyle w:val="a3"/>
      </w:pPr>
      <w:r>
        <w:rPr>
          <w:rStyle w:val="a5"/>
        </w:rPr>
        <w:footnoteRef/>
      </w:r>
      <w:r>
        <w:t xml:space="preserve"> </w:t>
      </w:r>
      <w:r>
        <w:rPr>
          <w:bCs/>
          <w:i/>
          <w:iCs/>
          <w:color w:val="000000"/>
          <w:sz w:val="18"/>
          <w:szCs w:val="18"/>
        </w:rPr>
        <w:t>...«</w:t>
      </w:r>
      <w:r w:rsidRPr="003D20AC">
        <w:rPr>
          <w:bCs/>
          <w:i/>
          <w:iCs/>
          <w:color w:val="000000"/>
          <w:sz w:val="18"/>
          <w:szCs w:val="18"/>
        </w:rPr>
        <w:t>ког</w:t>
      </w:r>
      <w:r>
        <w:rPr>
          <w:bCs/>
          <w:i/>
          <w:iCs/>
          <w:color w:val="000000"/>
          <w:sz w:val="18"/>
          <w:szCs w:val="18"/>
        </w:rPr>
        <w:t>да он умрет и погибнет имя его?»</w:t>
      </w:r>
      <w:r w:rsidRPr="003D20AC">
        <w:rPr>
          <w:bCs/>
          <w:i/>
          <w:iCs/>
          <w:color w:val="000000"/>
          <w:sz w:val="18"/>
          <w:szCs w:val="18"/>
        </w:rPr>
        <w:t xml:space="preserve"> </w:t>
      </w:r>
      <w:r w:rsidRPr="003D20AC">
        <w:rPr>
          <w:bCs/>
          <w:color w:val="000000"/>
          <w:sz w:val="18"/>
          <w:szCs w:val="18"/>
        </w:rPr>
        <w:t>(Пс. 40. 6.)</w:t>
      </w:r>
    </w:p>
  </w:footnote>
  <w:footnote w:id="1488">
    <w:p w:rsidR="000676C5" w:rsidRDefault="000676C5">
      <w:pPr>
        <w:pStyle w:val="a3"/>
      </w:pPr>
      <w:r>
        <w:rPr>
          <w:rStyle w:val="a5"/>
        </w:rPr>
        <w:footnoteRef/>
      </w:r>
      <w:r>
        <w:t xml:space="preserve"> </w:t>
      </w:r>
      <w:r w:rsidRPr="003D20AC">
        <w:rPr>
          <w:bCs/>
          <w:i/>
          <w:iCs/>
          <w:color w:val="000000"/>
          <w:sz w:val="18"/>
          <w:szCs w:val="18"/>
        </w:rPr>
        <w:t xml:space="preserve">Не умру, но буду жить и возвещать дела Господни </w:t>
      </w:r>
      <w:r w:rsidRPr="003D20AC">
        <w:rPr>
          <w:bCs/>
          <w:color w:val="000000"/>
          <w:sz w:val="18"/>
          <w:szCs w:val="18"/>
        </w:rPr>
        <w:t>(Пс. 117. 17)</w:t>
      </w:r>
    </w:p>
  </w:footnote>
  <w:footnote w:id="1489">
    <w:p w:rsidR="000676C5" w:rsidRDefault="000676C5">
      <w:pPr>
        <w:pStyle w:val="a3"/>
      </w:pPr>
      <w:r>
        <w:rPr>
          <w:rStyle w:val="a5"/>
        </w:rPr>
        <w:footnoteRef/>
      </w:r>
      <w:r>
        <w:t xml:space="preserve"> </w:t>
      </w:r>
      <w:r w:rsidRPr="003D20AC">
        <w:rPr>
          <w:bCs/>
          <w:color w:val="000000"/>
          <w:sz w:val="18"/>
          <w:szCs w:val="18"/>
        </w:rPr>
        <w:t xml:space="preserve">Ср.: </w:t>
      </w:r>
      <w:r w:rsidRPr="003D20AC">
        <w:rPr>
          <w:bCs/>
          <w:i/>
          <w:iCs/>
          <w:color w:val="000000"/>
          <w:sz w:val="18"/>
          <w:szCs w:val="18"/>
        </w:rPr>
        <w:t xml:space="preserve">Только </w:t>
      </w:r>
      <w:r>
        <w:rPr>
          <w:bCs/>
          <w:i/>
          <w:iCs/>
          <w:color w:val="000000"/>
          <w:sz w:val="18"/>
          <w:szCs w:val="18"/>
        </w:rPr>
        <w:t>Он</w:t>
      </w:r>
      <w:r w:rsidRPr="003D20AC">
        <w:rPr>
          <w:bCs/>
          <w:color w:val="000000"/>
          <w:sz w:val="18"/>
          <w:szCs w:val="18"/>
        </w:rPr>
        <w:t xml:space="preserve"> — </w:t>
      </w:r>
      <w:r w:rsidRPr="003D20AC">
        <w:rPr>
          <w:bCs/>
          <w:i/>
          <w:iCs/>
          <w:color w:val="000000"/>
          <w:sz w:val="18"/>
          <w:szCs w:val="18"/>
        </w:rPr>
        <w:t xml:space="preserve">твердыня моя и спасение мое, убежище мое: не поколеблюсь </w:t>
      </w:r>
      <w:r>
        <w:rPr>
          <w:bCs/>
          <w:i/>
          <w:iCs/>
          <w:color w:val="000000"/>
          <w:sz w:val="18"/>
          <w:szCs w:val="18"/>
        </w:rPr>
        <w:t>(</w:t>
      </w:r>
      <w:r w:rsidRPr="003D20AC">
        <w:rPr>
          <w:bCs/>
          <w:color w:val="000000"/>
          <w:sz w:val="18"/>
          <w:szCs w:val="18"/>
        </w:rPr>
        <w:t>Пс. 61- 7).</w:t>
      </w:r>
    </w:p>
  </w:footnote>
  <w:footnote w:id="1490">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91">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92">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93">
    <w:p w:rsidR="000676C5" w:rsidRDefault="000676C5">
      <w:pPr>
        <w:pStyle w:val="a3"/>
      </w:pPr>
      <w:r>
        <w:rPr>
          <w:rStyle w:val="a5"/>
        </w:rPr>
        <w:footnoteRef/>
      </w:r>
      <w:r>
        <w:t xml:space="preserve"> </w:t>
      </w:r>
      <w:r w:rsidRPr="003D20AC">
        <w:rPr>
          <w:bCs/>
          <w:color w:val="000000"/>
          <w:sz w:val="18"/>
          <w:szCs w:val="18"/>
        </w:rPr>
        <w:t>Алфавитный патерик</w:t>
      </w:r>
    </w:p>
  </w:footnote>
  <w:footnote w:id="1494">
    <w:p w:rsidR="000676C5" w:rsidRPr="003D20AC" w:rsidRDefault="000676C5" w:rsidP="003D20AC">
      <w:pPr>
        <w:shd w:val="clear" w:color="auto" w:fill="FFFFFF"/>
        <w:spacing w:before="310" w:line="194" w:lineRule="exact"/>
        <w:jc w:val="both"/>
      </w:pPr>
      <w:r>
        <w:rPr>
          <w:rStyle w:val="a5"/>
        </w:rPr>
        <w:footnoteRef/>
      </w:r>
      <w:r>
        <w:t xml:space="preserve"> </w:t>
      </w:r>
      <w:r w:rsidRPr="003D20AC">
        <w:rPr>
          <w:bCs/>
          <w:color w:val="000000"/>
          <w:spacing w:val="-3"/>
          <w:sz w:val="18"/>
          <w:szCs w:val="18"/>
        </w:rPr>
        <w:t>Достопамятные сказания.</w:t>
      </w:r>
    </w:p>
    <w:p w:rsidR="000676C5" w:rsidRDefault="000676C5">
      <w:pPr>
        <w:pStyle w:val="a3"/>
      </w:pPr>
    </w:p>
  </w:footnote>
  <w:footnote w:id="1495">
    <w:p w:rsidR="000676C5" w:rsidRDefault="000676C5">
      <w:pPr>
        <w:pStyle w:val="a3"/>
      </w:pPr>
      <w:r>
        <w:rPr>
          <w:rStyle w:val="a5"/>
        </w:rPr>
        <w:footnoteRef/>
      </w:r>
      <w:r>
        <w:t xml:space="preserve"> </w:t>
      </w:r>
      <w:r w:rsidRPr="003D20AC">
        <w:rPr>
          <w:bCs/>
          <w:color w:val="000000"/>
          <w:spacing w:val="-1"/>
          <w:sz w:val="18"/>
          <w:szCs w:val="18"/>
        </w:rPr>
        <w:t>Алфавитный патерик.</w:t>
      </w:r>
    </w:p>
  </w:footnote>
  <w:footnote w:id="1496">
    <w:p w:rsidR="000676C5" w:rsidRDefault="000676C5">
      <w:pPr>
        <w:pStyle w:val="a3"/>
      </w:pPr>
      <w:r>
        <w:rPr>
          <w:rStyle w:val="a5"/>
        </w:rPr>
        <w:footnoteRef/>
      </w:r>
      <w:r>
        <w:t xml:space="preserve"> </w:t>
      </w:r>
      <w:r w:rsidRPr="003D20AC">
        <w:rPr>
          <w:bCs/>
          <w:color w:val="000000"/>
          <w:sz w:val="18"/>
          <w:szCs w:val="18"/>
        </w:rPr>
        <w:t xml:space="preserve">Том </w:t>
      </w:r>
      <w:r w:rsidRPr="003D20AC">
        <w:rPr>
          <w:bCs/>
          <w:color w:val="000000"/>
          <w:spacing w:val="11"/>
          <w:sz w:val="18"/>
          <w:szCs w:val="18"/>
        </w:rPr>
        <w:t>14,</w:t>
      </w:r>
      <w:r w:rsidRPr="003D20AC">
        <w:rPr>
          <w:bCs/>
          <w:color w:val="000000"/>
          <w:sz w:val="18"/>
          <w:szCs w:val="18"/>
        </w:rPr>
        <w:t xml:space="preserve"> письмо 1</w:t>
      </w:r>
    </w:p>
  </w:footnote>
  <w:footnote w:id="1497">
    <w:p w:rsidR="000676C5" w:rsidRDefault="000676C5">
      <w:pPr>
        <w:pStyle w:val="a3"/>
      </w:pPr>
      <w:r>
        <w:rPr>
          <w:rStyle w:val="a5"/>
        </w:rPr>
        <w:footnoteRef/>
      </w:r>
      <w:r>
        <w:t xml:space="preserve"> </w:t>
      </w:r>
      <w:r w:rsidRPr="003D20AC">
        <w:rPr>
          <w:bCs/>
          <w:color w:val="000000"/>
          <w:sz w:val="18"/>
          <w:szCs w:val="18"/>
        </w:rPr>
        <w:t>Том 14, письмо 1</w:t>
      </w:r>
    </w:p>
  </w:footnote>
  <w:footnote w:id="1498">
    <w:p w:rsidR="000676C5" w:rsidRDefault="000676C5">
      <w:pPr>
        <w:pStyle w:val="a3"/>
      </w:pPr>
      <w:r>
        <w:rPr>
          <w:rStyle w:val="a5"/>
        </w:rPr>
        <w:footnoteRef/>
      </w:r>
      <w:r>
        <w:t xml:space="preserve"> </w:t>
      </w:r>
      <w:r w:rsidRPr="003D20AC">
        <w:rPr>
          <w:bCs/>
          <w:color w:val="000000"/>
          <w:sz w:val="18"/>
          <w:szCs w:val="18"/>
        </w:rPr>
        <w:t>Мф. 16. 26</w:t>
      </w:r>
    </w:p>
  </w:footnote>
  <w:footnote w:id="1499">
    <w:p w:rsidR="000676C5" w:rsidRDefault="000676C5">
      <w:pPr>
        <w:pStyle w:val="a3"/>
      </w:pPr>
      <w:r>
        <w:rPr>
          <w:rStyle w:val="a5"/>
        </w:rPr>
        <w:footnoteRef/>
      </w:r>
      <w:r>
        <w:t xml:space="preserve"> </w:t>
      </w:r>
      <w:r w:rsidRPr="003D20AC">
        <w:rPr>
          <w:bCs/>
          <w:i/>
          <w:iCs/>
          <w:color w:val="000000"/>
          <w:sz w:val="18"/>
          <w:szCs w:val="18"/>
        </w:rPr>
        <w:t xml:space="preserve">какая польза человеку, если он приобретет мир, а душе своей повредит? </w:t>
      </w:r>
      <w:r w:rsidRPr="003D20AC">
        <w:rPr>
          <w:bCs/>
          <w:color w:val="000000"/>
          <w:sz w:val="18"/>
          <w:szCs w:val="18"/>
        </w:rPr>
        <w:t>(Мф. 16. 26).</w:t>
      </w:r>
    </w:p>
  </w:footnote>
  <w:footnote w:id="1500">
    <w:p w:rsidR="000676C5" w:rsidRDefault="000676C5">
      <w:pPr>
        <w:pStyle w:val="a3"/>
      </w:pPr>
      <w:r>
        <w:rPr>
          <w:rStyle w:val="a5"/>
        </w:rPr>
        <w:footnoteRef/>
      </w:r>
      <w:r>
        <w:t xml:space="preserve"> </w:t>
      </w:r>
      <w:r w:rsidRPr="003D20AC">
        <w:rPr>
          <w:bCs/>
          <w:i/>
          <w:iCs/>
          <w:color w:val="000000"/>
          <w:sz w:val="18"/>
          <w:szCs w:val="18"/>
        </w:rPr>
        <w:t xml:space="preserve">Ср.: ...одно только нужно... которая не отнимется </w:t>
      </w:r>
      <w:r w:rsidRPr="003D20AC">
        <w:rPr>
          <w:bCs/>
          <w:color w:val="000000"/>
          <w:sz w:val="18"/>
          <w:szCs w:val="18"/>
        </w:rPr>
        <w:t>(Лк. 10. 42)</w:t>
      </w:r>
    </w:p>
  </w:footnote>
  <w:footnote w:id="1501">
    <w:p w:rsidR="000676C5" w:rsidRDefault="000676C5">
      <w:pPr>
        <w:pStyle w:val="a3"/>
      </w:pPr>
      <w:r>
        <w:rPr>
          <w:rStyle w:val="a5"/>
        </w:rPr>
        <w:footnoteRef/>
      </w:r>
      <w:r>
        <w:t xml:space="preserve"> </w:t>
      </w:r>
      <w:r w:rsidRPr="003D20AC">
        <w:rPr>
          <w:bCs/>
          <w:color w:val="000000"/>
          <w:sz w:val="18"/>
          <w:szCs w:val="18"/>
        </w:rPr>
        <w:t>Том 14, письмо 1</w:t>
      </w:r>
    </w:p>
  </w:footnote>
  <w:footnote w:id="1502">
    <w:p w:rsidR="000676C5" w:rsidRDefault="000676C5">
      <w:pPr>
        <w:pStyle w:val="a3"/>
      </w:pPr>
      <w:r>
        <w:rPr>
          <w:rStyle w:val="a5"/>
        </w:rPr>
        <w:footnoteRef/>
      </w:r>
      <w:r>
        <w:t xml:space="preserve"> </w:t>
      </w:r>
      <w:r w:rsidRPr="003D20AC">
        <w:rPr>
          <w:bCs/>
          <w:color w:val="000000"/>
          <w:spacing w:val="-15"/>
          <w:sz w:val="22"/>
          <w:szCs w:val="22"/>
        </w:rPr>
        <w:t>Том 14, письмо 1</w:t>
      </w:r>
    </w:p>
  </w:footnote>
  <w:footnote w:id="1503">
    <w:p w:rsidR="000676C5" w:rsidRDefault="000676C5">
      <w:pPr>
        <w:pStyle w:val="a3"/>
      </w:pPr>
      <w:r>
        <w:rPr>
          <w:rStyle w:val="a5"/>
        </w:rPr>
        <w:footnoteRef/>
      </w:r>
      <w:r>
        <w:t xml:space="preserve"> </w:t>
      </w:r>
      <w:r w:rsidRPr="003D20AC">
        <w:rPr>
          <w:bCs/>
          <w:color w:val="000000"/>
          <w:spacing w:val="-15"/>
          <w:sz w:val="22"/>
          <w:szCs w:val="22"/>
        </w:rPr>
        <w:t>Том 14, письмо 1</w:t>
      </w:r>
    </w:p>
  </w:footnote>
  <w:footnote w:id="1504">
    <w:p w:rsidR="000676C5" w:rsidRDefault="000676C5" w:rsidP="00C372D8">
      <w:pPr>
        <w:shd w:val="clear" w:color="auto" w:fill="FFFFFF"/>
        <w:tabs>
          <w:tab w:val="left" w:pos="486"/>
        </w:tabs>
        <w:spacing w:line="238" w:lineRule="exact"/>
        <w:ind w:left="14" w:right="4"/>
        <w:jc w:val="both"/>
      </w:pPr>
      <w:r>
        <w:rPr>
          <w:rStyle w:val="a5"/>
        </w:rPr>
        <w:footnoteRef/>
      </w:r>
      <w:r>
        <w:t xml:space="preserve"> </w:t>
      </w:r>
      <w:r w:rsidRPr="003D20AC">
        <w:rPr>
          <w:bCs/>
          <w:i/>
          <w:iCs/>
          <w:color w:val="000000"/>
          <w:spacing w:val="-5"/>
          <w:sz w:val="22"/>
          <w:szCs w:val="22"/>
        </w:rPr>
        <w:t>...и</w:t>
      </w:r>
      <w:r w:rsidRPr="003D20AC">
        <w:rPr>
          <w:bCs/>
          <w:i/>
          <w:iCs/>
          <w:color w:val="000000"/>
          <w:sz w:val="22"/>
          <w:szCs w:val="22"/>
        </w:rPr>
        <w:t xml:space="preserve"> </w:t>
      </w:r>
      <w:r w:rsidRPr="003D20AC">
        <w:rPr>
          <w:bCs/>
          <w:i/>
          <w:iCs/>
          <w:color w:val="000000"/>
          <w:spacing w:val="-16"/>
          <w:sz w:val="22"/>
          <w:szCs w:val="22"/>
        </w:rPr>
        <w:t>представлю пред глаза</w:t>
      </w:r>
      <w:r>
        <w:rPr>
          <w:bCs/>
          <w:i/>
          <w:iCs/>
          <w:color w:val="000000"/>
          <w:spacing w:val="-16"/>
          <w:sz w:val="22"/>
          <w:szCs w:val="22"/>
        </w:rPr>
        <w:t xml:space="preserve"> </w:t>
      </w:r>
      <w:r w:rsidRPr="003D20AC">
        <w:rPr>
          <w:bCs/>
          <w:i/>
          <w:iCs/>
          <w:color w:val="000000"/>
          <w:sz w:val="18"/>
          <w:szCs w:val="18"/>
        </w:rPr>
        <w:t xml:space="preserve">твои грехи твои </w:t>
      </w:r>
      <w:r w:rsidRPr="003D20AC">
        <w:rPr>
          <w:bCs/>
          <w:color w:val="000000"/>
          <w:sz w:val="18"/>
          <w:szCs w:val="18"/>
        </w:rPr>
        <w:t>(Пс. 49. 21)</w:t>
      </w:r>
    </w:p>
  </w:footnote>
  <w:footnote w:id="1505">
    <w:p w:rsidR="000676C5" w:rsidRDefault="000676C5">
      <w:pPr>
        <w:pStyle w:val="a3"/>
      </w:pPr>
      <w:r>
        <w:rPr>
          <w:rStyle w:val="a5"/>
        </w:rPr>
        <w:footnoteRef/>
      </w:r>
      <w:r>
        <w:t xml:space="preserve"> </w:t>
      </w:r>
      <w:r w:rsidRPr="003D20AC">
        <w:rPr>
          <w:bCs/>
          <w:color w:val="000000"/>
          <w:spacing w:val="-1"/>
          <w:sz w:val="18"/>
          <w:szCs w:val="18"/>
        </w:rPr>
        <w:t>Том 14, письмо 1</w:t>
      </w:r>
    </w:p>
  </w:footnote>
  <w:footnote w:id="1506">
    <w:p w:rsidR="000676C5" w:rsidRDefault="000676C5">
      <w:pPr>
        <w:pStyle w:val="a3"/>
      </w:pPr>
      <w:r>
        <w:rPr>
          <w:rStyle w:val="a5"/>
        </w:rPr>
        <w:footnoteRef/>
      </w:r>
      <w:r>
        <w:t xml:space="preserve"> </w:t>
      </w:r>
      <w:r w:rsidRPr="003D20AC">
        <w:rPr>
          <w:bCs/>
          <w:color w:val="000000"/>
          <w:spacing w:val="-1"/>
          <w:sz w:val="18"/>
          <w:szCs w:val="18"/>
        </w:rPr>
        <w:t>Том 14, письмо 1</w:t>
      </w:r>
    </w:p>
  </w:footnote>
  <w:footnote w:id="1507">
    <w:p w:rsidR="000676C5" w:rsidRDefault="000676C5">
      <w:pPr>
        <w:pStyle w:val="a3"/>
      </w:pPr>
      <w:r>
        <w:rPr>
          <w:rStyle w:val="a5"/>
        </w:rPr>
        <w:footnoteRef/>
      </w:r>
      <w:r>
        <w:t xml:space="preserve"> </w:t>
      </w:r>
      <w:r w:rsidRPr="003D20AC">
        <w:rPr>
          <w:bCs/>
          <w:i/>
          <w:iCs/>
          <w:color w:val="000000"/>
          <w:sz w:val="18"/>
          <w:szCs w:val="18"/>
        </w:rPr>
        <w:t xml:space="preserve">прах ты, и в прах возвратишься </w:t>
      </w:r>
      <w:r w:rsidRPr="003D20AC">
        <w:rPr>
          <w:bCs/>
          <w:color w:val="000000"/>
          <w:sz w:val="18"/>
          <w:szCs w:val="18"/>
        </w:rPr>
        <w:t>(Быт. 3. 19).</w:t>
      </w:r>
    </w:p>
  </w:footnote>
  <w:footnote w:id="1508">
    <w:p w:rsidR="000676C5" w:rsidRDefault="000676C5">
      <w:pPr>
        <w:pStyle w:val="a3"/>
      </w:pPr>
      <w:r>
        <w:rPr>
          <w:rStyle w:val="a5"/>
        </w:rPr>
        <w:footnoteRef/>
      </w:r>
      <w:r>
        <w:t xml:space="preserve"> </w:t>
      </w:r>
      <w:r w:rsidRPr="003D20AC">
        <w:rPr>
          <w:bCs/>
          <w:i/>
          <w:iCs/>
          <w:color w:val="000000"/>
          <w:spacing w:val="-5"/>
        </w:rPr>
        <w:t xml:space="preserve">...блаженны... умирающие в Господе </w:t>
      </w:r>
      <w:r w:rsidRPr="003D20AC">
        <w:rPr>
          <w:bCs/>
          <w:color w:val="000000"/>
          <w:spacing w:val="-5"/>
        </w:rPr>
        <w:t>(Апок. 14. 13)</w:t>
      </w:r>
    </w:p>
  </w:footnote>
  <w:footnote w:id="1509">
    <w:p w:rsidR="000676C5" w:rsidRDefault="000676C5">
      <w:pPr>
        <w:pStyle w:val="a3"/>
      </w:pPr>
      <w:r>
        <w:rPr>
          <w:rStyle w:val="a5"/>
        </w:rPr>
        <w:footnoteRef/>
      </w:r>
      <w:r>
        <w:t xml:space="preserve"> </w:t>
      </w:r>
      <w:r>
        <w:rPr>
          <w:bCs/>
          <w:color w:val="000000"/>
          <w:spacing w:val="-5"/>
          <w:vertAlign w:val="superscript"/>
        </w:rPr>
        <w:t xml:space="preserve"> </w:t>
      </w:r>
      <w:r w:rsidRPr="003D20AC">
        <w:rPr>
          <w:bCs/>
          <w:color w:val="000000"/>
          <w:spacing w:val="-5"/>
        </w:rPr>
        <w:t>Том 14, пись</w:t>
      </w:r>
      <w:r w:rsidRPr="003D20AC">
        <w:rPr>
          <w:bCs/>
          <w:color w:val="000000"/>
          <w:spacing w:val="-5"/>
        </w:rPr>
        <w:softHyphen/>
      </w:r>
      <w:r w:rsidRPr="003D20AC">
        <w:rPr>
          <w:bCs/>
          <w:color w:val="000000"/>
        </w:rPr>
        <w:t>мо 1</w:t>
      </w:r>
    </w:p>
  </w:footnote>
  <w:footnote w:id="1510">
    <w:p w:rsidR="000676C5" w:rsidRDefault="000676C5">
      <w:pPr>
        <w:pStyle w:val="a3"/>
      </w:pPr>
      <w:r>
        <w:rPr>
          <w:rStyle w:val="a5"/>
        </w:rPr>
        <w:footnoteRef/>
      </w:r>
      <w:r>
        <w:t xml:space="preserve"> </w:t>
      </w:r>
      <w:r w:rsidRPr="003D20AC">
        <w:rPr>
          <w:bCs/>
          <w:color w:val="000000"/>
        </w:rPr>
        <w:t>Том 14, письмо 1</w:t>
      </w:r>
    </w:p>
  </w:footnote>
  <w:footnote w:id="1511">
    <w:p w:rsidR="000676C5" w:rsidRPr="006B3EDA" w:rsidRDefault="000676C5">
      <w:pPr>
        <w:pStyle w:val="a3"/>
        <w:rPr>
          <w:lang w:val="en-US"/>
        </w:rPr>
      </w:pPr>
      <w:r>
        <w:rPr>
          <w:rStyle w:val="a5"/>
        </w:rPr>
        <w:footnoteRef/>
      </w:r>
      <w:r>
        <w:t xml:space="preserve"> </w:t>
      </w:r>
      <w:r w:rsidRPr="003D20AC">
        <w:rPr>
          <w:bCs/>
          <w:color w:val="000000"/>
          <w:sz w:val="18"/>
          <w:szCs w:val="18"/>
        </w:rPr>
        <w:t>Том 14, письмо 1</w:t>
      </w:r>
    </w:p>
  </w:footnote>
  <w:footnote w:id="1512">
    <w:p w:rsidR="000676C5" w:rsidRPr="006B3EDA" w:rsidRDefault="000676C5">
      <w:pPr>
        <w:pStyle w:val="a3"/>
        <w:rPr>
          <w:lang w:val="en-US"/>
        </w:rPr>
      </w:pPr>
      <w:r>
        <w:rPr>
          <w:rStyle w:val="a5"/>
        </w:rPr>
        <w:footnoteRef/>
      </w:r>
      <w:r>
        <w:t xml:space="preserve"> </w:t>
      </w:r>
      <w:r w:rsidRPr="003D20AC">
        <w:rPr>
          <w:bCs/>
          <w:color w:val="000000"/>
          <w:sz w:val="18"/>
          <w:szCs w:val="18"/>
        </w:rPr>
        <w:t>Том 14, письмо 1</w:t>
      </w:r>
    </w:p>
  </w:footnote>
  <w:footnote w:id="1513">
    <w:p w:rsidR="000676C5" w:rsidRPr="006B3EDA" w:rsidRDefault="000676C5">
      <w:pPr>
        <w:pStyle w:val="a3"/>
        <w:rPr>
          <w:lang w:val="en-US"/>
        </w:rPr>
      </w:pPr>
      <w:r>
        <w:rPr>
          <w:rStyle w:val="a5"/>
        </w:rPr>
        <w:footnoteRef/>
      </w:r>
      <w:r>
        <w:t xml:space="preserve"> </w:t>
      </w:r>
      <w:r w:rsidRPr="003D20AC">
        <w:rPr>
          <w:bCs/>
          <w:color w:val="000000"/>
          <w:sz w:val="18"/>
          <w:szCs w:val="18"/>
        </w:rPr>
        <w:t>Мф. 24</w:t>
      </w:r>
    </w:p>
  </w:footnote>
  <w:footnote w:id="1514">
    <w:p w:rsidR="000676C5" w:rsidRPr="006B3EDA" w:rsidRDefault="000676C5">
      <w:pPr>
        <w:pStyle w:val="a3"/>
      </w:pPr>
      <w:r>
        <w:rPr>
          <w:rStyle w:val="a5"/>
        </w:rPr>
        <w:footnoteRef/>
      </w:r>
      <w:r>
        <w:t xml:space="preserve"> </w:t>
      </w:r>
      <w:r w:rsidRPr="003D20AC">
        <w:rPr>
          <w:bCs/>
          <w:color w:val="000000"/>
          <w:spacing w:val="-2"/>
          <w:sz w:val="18"/>
          <w:szCs w:val="18"/>
        </w:rPr>
        <w:t xml:space="preserve">1 Тим. 3 и проч. </w:t>
      </w:r>
      <w:r w:rsidRPr="003D20AC">
        <w:rPr>
          <w:bCs/>
          <w:color w:val="000000"/>
          <w:sz w:val="18"/>
          <w:szCs w:val="18"/>
        </w:rPr>
        <w:t>Том 15, письмо 25</w:t>
      </w:r>
    </w:p>
  </w:footnote>
  <w:footnote w:id="1515">
    <w:p w:rsidR="000676C5" w:rsidRPr="006B3EDA" w:rsidRDefault="000676C5">
      <w:pPr>
        <w:pStyle w:val="a3"/>
        <w:rPr>
          <w:lang w:val="en-US"/>
        </w:rPr>
      </w:pPr>
      <w:r>
        <w:rPr>
          <w:rStyle w:val="a5"/>
        </w:rPr>
        <w:footnoteRef/>
      </w:r>
      <w:r>
        <w:t xml:space="preserve"> </w:t>
      </w:r>
      <w:r w:rsidRPr="003D20AC">
        <w:rPr>
          <w:bCs/>
          <w:color w:val="000000"/>
          <w:spacing w:val="-3"/>
        </w:rPr>
        <w:t>Том 15, письма 31 и 32</w:t>
      </w:r>
    </w:p>
  </w:footnote>
  <w:footnote w:id="1516">
    <w:p w:rsidR="000676C5" w:rsidRPr="006B3EDA" w:rsidRDefault="000676C5">
      <w:pPr>
        <w:pStyle w:val="a3"/>
        <w:rPr>
          <w:lang w:val="en-US"/>
        </w:rPr>
      </w:pPr>
      <w:r>
        <w:rPr>
          <w:rStyle w:val="a5"/>
        </w:rPr>
        <w:footnoteRef/>
      </w:r>
      <w:r>
        <w:t xml:space="preserve"> </w:t>
      </w:r>
      <w:r w:rsidRPr="003D20AC">
        <w:rPr>
          <w:bCs/>
          <w:i/>
          <w:iCs/>
          <w:color w:val="000000"/>
          <w:spacing w:val="-9"/>
        </w:rPr>
        <w:t xml:space="preserve">Открой очи мои, и увижу чудеса закона </w:t>
      </w:r>
      <w:r w:rsidRPr="003D20AC">
        <w:rPr>
          <w:bCs/>
          <w:i/>
          <w:iCs/>
          <w:color w:val="000000"/>
          <w:spacing w:val="-4"/>
        </w:rPr>
        <w:t xml:space="preserve">Твоего </w:t>
      </w:r>
      <w:r w:rsidRPr="003D20AC">
        <w:rPr>
          <w:bCs/>
          <w:color w:val="000000"/>
          <w:spacing w:val="-4"/>
        </w:rPr>
        <w:t>(Пс. 118. 18)</w:t>
      </w:r>
    </w:p>
  </w:footnote>
  <w:footnote w:id="1517">
    <w:p w:rsidR="000676C5" w:rsidRPr="006B3EDA" w:rsidRDefault="000676C5">
      <w:pPr>
        <w:pStyle w:val="a3"/>
        <w:rPr>
          <w:lang w:val="en-US"/>
        </w:rPr>
      </w:pPr>
      <w:r>
        <w:rPr>
          <w:rStyle w:val="a5"/>
        </w:rPr>
        <w:footnoteRef/>
      </w:r>
      <w:r>
        <w:t xml:space="preserve"> </w:t>
      </w:r>
      <w:r w:rsidRPr="003D20AC">
        <w:rPr>
          <w:bCs/>
          <w:color w:val="000000"/>
          <w:spacing w:val="-4"/>
        </w:rPr>
        <w:t>Том 15, письмо 32</w:t>
      </w:r>
    </w:p>
  </w:footnote>
  <w:footnote w:id="1518">
    <w:p w:rsidR="000676C5" w:rsidRDefault="000676C5">
      <w:pPr>
        <w:pStyle w:val="a3"/>
      </w:pPr>
      <w:r>
        <w:rPr>
          <w:rStyle w:val="a5"/>
        </w:rPr>
        <w:footnoteRef/>
      </w:r>
      <w:r>
        <w:t xml:space="preserve"> </w:t>
      </w:r>
      <w:r w:rsidRPr="003D20AC">
        <w:rPr>
          <w:bCs/>
          <w:color w:val="000000"/>
          <w:spacing w:val="-4"/>
        </w:rPr>
        <w:t>Том 15, письмо 32</w:t>
      </w:r>
    </w:p>
  </w:footnote>
  <w:footnote w:id="1519">
    <w:p w:rsidR="000676C5" w:rsidRDefault="000676C5">
      <w:pPr>
        <w:pStyle w:val="a3"/>
      </w:pPr>
      <w:r>
        <w:rPr>
          <w:rStyle w:val="a5"/>
        </w:rPr>
        <w:footnoteRef/>
      </w:r>
      <w:r>
        <w:t xml:space="preserve"> </w:t>
      </w:r>
      <w:r w:rsidRPr="003D20AC">
        <w:rPr>
          <w:bCs/>
          <w:color w:val="000000"/>
          <w:spacing w:val="-4"/>
        </w:rPr>
        <w:t xml:space="preserve">Том </w:t>
      </w:r>
      <w:r w:rsidRPr="003D20AC">
        <w:rPr>
          <w:bCs/>
          <w:color w:val="000000"/>
        </w:rPr>
        <w:t>15, письмо 32</w:t>
      </w:r>
    </w:p>
  </w:footnote>
  <w:footnote w:id="1520">
    <w:p w:rsidR="000676C5" w:rsidRDefault="000676C5">
      <w:pPr>
        <w:pStyle w:val="a3"/>
      </w:pPr>
      <w:r>
        <w:rPr>
          <w:rStyle w:val="a5"/>
        </w:rPr>
        <w:footnoteRef/>
      </w:r>
      <w:r>
        <w:t xml:space="preserve"> </w:t>
      </w:r>
      <w:r w:rsidRPr="003D20AC">
        <w:rPr>
          <w:bCs/>
          <w:color w:val="000000"/>
        </w:rPr>
        <w:t>Том 15, письмо 34</w:t>
      </w:r>
    </w:p>
  </w:footnote>
  <w:footnote w:id="1521">
    <w:p w:rsidR="000676C5" w:rsidRDefault="000676C5">
      <w:pPr>
        <w:pStyle w:val="a3"/>
      </w:pPr>
      <w:r>
        <w:rPr>
          <w:rStyle w:val="a5"/>
        </w:rPr>
        <w:footnoteRef/>
      </w:r>
      <w:r>
        <w:t xml:space="preserve"> </w:t>
      </w:r>
      <w:r>
        <w:rPr>
          <w:bCs/>
          <w:i/>
          <w:iCs/>
          <w:color w:val="000000"/>
          <w:sz w:val="18"/>
          <w:szCs w:val="18"/>
        </w:rPr>
        <w:t>... «</w:t>
      </w:r>
      <w:r w:rsidRPr="006B3EDA">
        <w:rPr>
          <w:bCs/>
          <w:i/>
          <w:iCs/>
          <w:color w:val="000000"/>
          <w:sz w:val="18"/>
          <w:szCs w:val="18"/>
        </w:rPr>
        <w:t>нет Бога</w:t>
      </w:r>
      <w:r>
        <w:rPr>
          <w:bCs/>
          <w:i/>
          <w:iCs/>
          <w:color w:val="000000"/>
          <w:sz w:val="18"/>
          <w:szCs w:val="18"/>
        </w:rPr>
        <w:t>»</w:t>
      </w:r>
      <w:r w:rsidRPr="006B3EDA">
        <w:rPr>
          <w:bCs/>
          <w:i/>
          <w:iCs/>
          <w:color w:val="000000"/>
          <w:sz w:val="18"/>
          <w:szCs w:val="18"/>
        </w:rPr>
        <w:t xml:space="preserve"> </w:t>
      </w:r>
      <w:r w:rsidRPr="006B3EDA">
        <w:rPr>
          <w:bCs/>
          <w:color w:val="000000"/>
          <w:sz w:val="18"/>
          <w:szCs w:val="18"/>
        </w:rPr>
        <w:t>(Пс. 13. 1)</w:t>
      </w:r>
    </w:p>
  </w:footnote>
  <w:footnote w:id="1522">
    <w:p w:rsidR="000676C5" w:rsidRDefault="000676C5">
      <w:pPr>
        <w:pStyle w:val="a3"/>
      </w:pPr>
      <w:r>
        <w:rPr>
          <w:rStyle w:val="a5"/>
        </w:rPr>
        <w:footnoteRef/>
      </w:r>
      <w:r>
        <w:t xml:space="preserve"> </w:t>
      </w:r>
      <w:r w:rsidRPr="006B3EDA">
        <w:rPr>
          <w:bCs/>
          <w:i/>
          <w:iCs/>
          <w:color w:val="000000"/>
          <w:sz w:val="18"/>
          <w:szCs w:val="18"/>
        </w:rPr>
        <w:t>Они го</w:t>
      </w:r>
      <w:r>
        <w:rPr>
          <w:bCs/>
          <w:i/>
          <w:iCs/>
          <w:color w:val="000000"/>
          <w:sz w:val="18"/>
          <w:szCs w:val="18"/>
        </w:rPr>
        <w:t>ворят, что знают Бога, а делами от</w:t>
      </w:r>
      <w:r w:rsidRPr="006B3EDA">
        <w:rPr>
          <w:bCs/>
          <w:i/>
          <w:iCs/>
          <w:color w:val="000000"/>
          <w:spacing w:val="-1"/>
          <w:sz w:val="18"/>
          <w:szCs w:val="18"/>
        </w:rPr>
        <w:t xml:space="preserve">рекаются </w:t>
      </w:r>
      <w:r w:rsidRPr="006B3EDA">
        <w:rPr>
          <w:bCs/>
          <w:color w:val="000000"/>
          <w:spacing w:val="-1"/>
          <w:sz w:val="18"/>
          <w:szCs w:val="18"/>
        </w:rPr>
        <w:t>(Тит. 1. 16)</w:t>
      </w:r>
    </w:p>
  </w:footnote>
  <w:footnote w:id="1523">
    <w:p w:rsidR="000676C5" w:rsidRDefault="000676C5">
      <w:pPr>
        <w:pStyle w:val="a3"/>
      </w:pPr>
      <w:r>
        <w:rPr>
          <w:rStyle w:val="a5"/>
        </w:rPr>
        <w:footnoteRef/>
      </w:r>
      <w:r>
        <w:t xml:space="preserve"> </w:t>
      </w:r>
      <w:r w:rsidRPr="006B3EDA">
        <w:rPr>
          <w:bCs/>
          <w:i/>
          <w:iCs/>
          <w:color w:val="000000"/>
          <w:sz w:val="18"/>
          <w:szCs w:val="18"/>
        </w:rPr>
        <w:t xml:space="preserve">Ибо всякий, делающий злое, ненавидит свет </w:t>
      </w:r>
      <w:r>
        <w:rPr>
          <w:bCs/>
          <w:i/>
          <w:iCs/>
          <w:color w:val="000000"/>
          <w:sz w:val="18"/>
          <w:szCs w:val="18"/>
          <w:vertAlign w:val="superscript"/>
        </w:rPr>
        <w:t xml:space="preserve"> </w:t>
      </w:r>
      <w:r>
        <w:rPr>
          <w:bCs/>
          <w:i/>
          <w:iCs/>
          <w:color w:val="000000"/>
          <w:sz w:val="18"/>
          <w:szCs w:val="18"/>
        </w:rPr>
        <w:t xml:space="preserve">и </w:t>
      </w:r>
      <w:r w:rsidRPr="006B3EDA">
        <w:rPr>
          <w:bCs/>
          <w:i/>
          <w:iCs/>
          <w:color w:val="000000"/>
          <w:sz w:val="18"/>
          <w:szCs w:val="18"/>
        </w:rPr>
        <w:t xml:space="preserve">не идет к свету, чтобы не обличались дела его, потому что они злы </w:t>
      </w:r>
      <w:r w:rsidRPr="006B3EDA">
        <w:rPr>
          <w:bCs/>
          <w:color w:val="000000"/>
          <w:sz w:val="18"/>
          <w:szCs w:val="18"/>
        </w:rPr>
        <w:t>(Ин. 3. 20).</w:t>
      </w:r>
    </w:p>
  </w:footnote>
  <w:footnote w:id="1524">
    <w:p w:rsidR="000676C5" w:rsidRDefault="000676C5">
      <w:pPr>
        <w:pStyle w:val="a3"/>
      </w:pPr>
      <w:r>
        <w:rPr>
          <w:rStyle w:val="a5"/>
        </w:rPr>
        <w:footnoteRef/>
      </w:r>
      <w:r>
        <w:t xml:space="preserve"> </w:t>
      </w:r>
      <w:r w:rsidRPr="006B3EDA">
        <w:rPr>
          <w:bCs/>
          <w:color w:val="000000"/>
          <w:sz w:val="18"/>
          <w:szCs w:val="18"/>
        </w:rPr>
        <w:t>Том 15, письмо 40</w:t>
      </w:r>
    </w:p>
  </w:footnote>
  <w:footnote w:id="1525">
    <w:p w:rsidR="000676C5" w:rsidRDefault="000676C5">
      <w:pPr>
        <w:pStyle w:val="a3"/>
      </w:pPr>
      <w:r>
        <w:rPr>
          <w:rStyle w:val="a5"/>
        </w:rPr>
        <w:footnoteRef/>
      </w:r>
      <w:r>
        <w:t xml:space="preserve"> </w:t>
      </w:r>
      <w:r w:rsidRPr="006B3EDA">
        <w:rPr>
          <w:bCs/>
          <w:color w:val="000000"/>
          <w:sz w:val="18"/>
          <w:szCs w:val="18"/>
        </w:rPr>
        <w:t>Том 15, письмо 70</w:t>
      </w:r>
    </w:p>
  </w:footnote>
  <w:footnote w:id="1526">
    <w:p w:rsidR="000676C5" w:rsidRDefault="000676C5">
      <w:pPr>
        <w:pStyle w:val="a3"/>
      </w:pPr>
      <w:r>
        <w:rPr>
          <w:rStyle w:val="a5"/>
        </w:rPr>
        <w:footnoteRef/>
      </w:r>
      <w:r>
        <w:t xml:space="preserve"> </w:t>
      </w:r>
      <w:r w:rsidRPr="006B3EDA">
        <w:rPr>
          <w:bCs/>
          <w:color w:val="000000"/>
          <w:spacing w:val="-1"/>
          <w:sz w:val="18"/>
          <w:szCs w:val="18"/>
        </w:rPr>
        <w:t>Письмо 24</w:t>
      </w:r>
    </w:p>
  </w:footnote>
  <w:footnote w:id="1527">
    <w:p w:rsidR="000676C5" w:rsidRDefault="000676C5">
      <w:pPr>
        <w:pStyle w:val="a3"/>
      </w:pPr>
      <w:r>
        <w:rPr>
          <w:rStyle w:val="a5"/>
        </w:rPr>
        <w:footnoteRef/>
      </w:r>
      <w:r>
        <w:t xml:space="preserve"> </w:t>
      </w:r>
      <w:r>
        <w:rPr>
          <w:color w:val="000000"/>
          <w:spacing w:val="-4"/>
        </w:rPr>
        <w:t>Пролог</w:t>
      </w:r>
    </w:p>
  </w:footnote>
  <w:footnote w:id="1528">
    <w:p w:rsidR="000676C5" w:rsidRDefault="000676C5">
      <w:pPr>
        <w:pStyle w:val="a3"/>
      </w:pPr>
      <w:r>
        <w:rPr>
          <w:rStyle w:val="a5"/>
        </w:rPr>
        <w:footnoteRef/>
      </w:r>
      <w:r>
        <w:t xml:space="preserve"> </w:t>
      </w:r>
      <w:r>
        <w:rPr>
          <w:color w:val="000000"/>
          <w:spacing w:val="-5"/>
        </w:rPr>
        <w:t>Алфавитный патерик</w:t>
      </w:r>
    </w:p>
  </w:footnote>
  <w:footnote w:id="1529">
    <w:p w:rsidR="000676C5" w:rsidRDefault="000676C5">
      <w:pPr>
        <w:pStyle w:val="a3"/>
      </w:pPr>
      <w:r>
        <w:rPr>
          <w:rStyle w:val="a5"/>
        </w:rPr>
        <w:footnoteRef/>
      </w:r>
      <w:r>
        <w:t xml:space="preserve"> </w:t>
      </w:r>
      <w:r>
        <w:rPr>
          <w:color w:val="000000"/>
          <w:spacing w:val="-4"/>
        </w:rPr>
        <w:t>Алфавитный патерик</w:t>
      </w:r>
    </w:p>
  </w:footnote>
  <w:footnote w:id="1530">
    <w:p w:rsidR="000676C5" w:rsidRDefault="000676C5">
      <w:pPr>
        <w:pStyle w:val="a3"/>
      </w:pPr>
      <w:r>
        <w:rPr>
          <w:rStyle w:val="a5"/>
        </w:rPr>
        <w:footnoteRef/>
      </w:r>
      <w:r>
        <w:t xml:space="preserve"> </w:t>
      </w:r>
      <w:r>
        <w:rPr>
          <w:color w:val="000000"/>
          <w:spacing w:val="-8"/>
        </w:rPr>
        <w:t>Досто</w:t>
      </w:r>
      <w:r>
        <w:rPr>
          <w:color w:val="000000"/>
          <w:spacing w:val="-8"/>
        </w:rPr>
        <w:softHyphen/>
      </w:r>
      <w:r>
        <w:rPr>
          <w:color w:val="000000"/>
          <w:spacing w:val="-5"/>
        </w:rPr>
        <w:t>памятные сказания</w:t>
      </w:r>
    </w:p>
  </w:footnote>
  <w:footnote w:id="1531">
    <w:p w:rsidR="000676C5" w:rsidRDefault="000676C5">
      <w:pPr>
        <w:pStyle w:val="a3"/>
      </w:pPr>
      <w:r>
        <w:rPr>
          <w:rStyle w:val="a5"/>
        </w:rPr>
        <w:footnoteRef/>
      </w:r>
      <w:r>
        <w:t xml:space="preserve"> </w:t>
      </w:r>
      <w:r>
        <w:rPr>
          <w:color w:val="000000"/>
          <w:spacing w:val="-8"/>
        </w:rPr>
        <w:t>Досто</w:t>
      </w:r>
      <w:r>
        <w:rPr>
          <w:color w:val="000000"/>
          <w:spacing w:val="-8"/>
        </w:rPr>
        <w:softHyphen/>
      </w:r>
      <w:r>
        <w:rPr>
          <w:color w:val="000000"/>
          <w:spacing w:val="-5"/>
        </w:rPr>
        <w:t>памятные сказания</w:t>
      </w:r>
    </w:p>
  </w:footnote>
  <w:footnote w:id="1532">
    <w:p w:rsidR="000676C5" w:rsidRDefault="000676C5">
      <w:pPr>
        <w:pStyle w:val="a3"/>
      </w:pPr>
      <w:r>
        <w:rPr>
          <w:rStyle w:val="a5"/>
        </w:rPr>
        <w:footnoteRef/>
      </w:r>
      <w:r>
        <w:t xml:space="preserve"> </w:t>
      </w:r>
      <w:r>
        <w:rPr>
          <w:color w:val="000000"/>
          <w:spacing w:val="-8"/>
        </w:rPr>
        <w:t>Досто</w:t>
      </w:r>
      <w:r>
        <w:rPr>
          <w:color w:val="000000"/>
          <w:spacing w:val="-8"/>
        </w:rPr>
        <w:softHyphen/>
      </w:r>
      <w:r>
        <w:rPr>
          <w:color w:val="000000"/>
          <w:spacing w:val="-5"/>
        </w:rPr>
        <w:t>памятные сказания</w:t>
      </w:r>
    </w:p>
  </w:footnote>
  <w:footnote w:id="1533">
    <w:p w:rsidR="000676C5" w:rsidRDefault="000676C5">
      <w:pPr>
        <w:pStyle w:val="a3"/>
      </w:pPr>
      <w:r>
        <w:rPr>
          <w:rStyle w:val="a5"/>
        </w:rPr>
        <w:footnoteRef/>
      </w:r>
      <w:r>
        <w:t xml:space="preserve"> </w:t>
      </w:r>
      <w:r>
        <w:rPr>
          <w:color w:val="000000"/>
          <w:spacing w:val="-2"/>
        </w:rPr>
        <w:t>Алфавитный патерик</w:t>
      </w:r>
    </w:p>
  </w:footnote>
  <w:footnote w:id="1534">
    <w:p w:rsidR="000676C5" w:rsidRDefault="000676C5">
      <w:pPr>
        <w:pStyle w:val="a3"/>
      </w:pPr>
      <w:r>
        <w:rPr>
          <w:rStyle w:val="a5"/>
        </w:rPr>
        <w:footnoteRef/>
      </w:r>
      <w:r>
        <w:t xml:space="preserve"> </w:t>
      </w:r>
      <w:r>
        <w:rPr>
          <w:color w:val="000000"/>
          <w:spacing w:val="-2"/>
        </w:rPr>
        <w:t>Алфавитный патерик</w:t>
      </w:r>
    </w:p>
  </w:footnote>
  <w:footnote w:id="1535">
    <w:p w:rsidR="000676C5" w:rsidRDefault="000676C5">
      <w:pPr>
        <w:pStyle w:val="a3"/>
      </w:pPr>
      <w:r>
        <w:rPr>
          <w:rStyle w:val="a5"/>
        </w:rPr>
        <w:footnoteRef/>
      </w:r>
      <w:r>
        <w:t xml:space="preserve"> </w:t>
      </w:r>
      <w:r>
        <w:rPr>
          <w:color w:val="000000"/>
          <w:spacing w:val="-2"/>
        </w:rPr>
        <w:t>Алфавитный патерик</w:t>
      </w:r>
    </w:p>
  </w:footnote>
  <w:footnote w:id="1536">
    <w:p w:rsidR="000676C5" w:rsidRDefault="000676C5">
      <w:pPr>
        <w:pStyle w:val="a3"/>
      </w:pPr>
      <w:r>
        <w:rPr>
          <w:rStyle w:val="a5"/>
        </w:rPr>
        <w:footnoteRef/>
      </w:r>
      <w:r>
        <w:t xml:space="preserve"> </w:t>
      </w:r>
      <w:r>
        <w:rPr>
          <w:color w:val="000000"/>
          <w:spacing w:val="-2"/>
        </w:rPr>
        <w:t>Алфавитный патерик</w:t>
      </w:r>
    </w:p>
  </w:footnote>
  <w:footnote w:id="1537">
    <w:p w:rsidR="000676C5" w:rsidRDefault="000676C5">
      <w:pPr>
        <w:pStyle w:val="a3"/>
      </w:pPr>
      <w:r>
        <w:rPr>
          <w:rStyle w:val="a5"/>
        </w:rPr>
        <w:footnoteRef/>
      </w:r>
      <w:r>
        <w:t xml:space="preserve"> </w:t>
      </w:r>
      <w:r w:rsidRPr="00F54DED">
        <w:rPr>
          <w:bCs/>
          <w:color w:val="000000"/>
          <w:spacing w:val="-14"/>
        </w:rPr>
        <w:t>Алфавитный патерик</w:t>
      </w:r>
    </w:p>
  </w:footnote>
  <w:footnote w:id="1538">
    <w:p w:rsidR="000676C5" w:rsidRDefault="000676C5">
      <w:pPr>
        <w:pStyle w:val="a3"/>
      </w:pPr>
      <w:r>
        <w:rPr>
          <w:rStyle w:val="a5"/>
        </w:rPr>
        <w:footnoteRef/>
      </w:r>
      <w:r>
        <w:t xml:space="preserve"> </w:t>
      </w:r>
      <w:r w:rsidRPr="00F54DED">
        <w:rPr>
          <w:bCs/>
          <w:i/>
          <w:iCs/>
          <w:color w:val="000000"/>
          <w:spacing w:val="-9"/>
        </w:rPr>
        <w:t xml:space="preserve">И поющие и играющие, </w:t>
      </w:r>
      <w:r w:rsidRPr="00F54DED">
        <w:rPr>
          <w:bCs/>
          <w:color w:val="000000"/>
          <w:spacing w:val="-9"/>
        </w:rPr>
        <w:t xml:space="preserve">— </w:t>
      </w:r>
      <w:r w:rsidRPr="00F54DED">
        <w:rPr>
          <w:bCs/>
          <w:i/>
          <w:iCs/>
          <w:color w:val="000000"/>
          <w:spacing w:val="-9"/>
        </w:rPr>
        <w:t xml:space="preserve">все источники мои </w:t>
      </w:r>
      <w:r w:rsidRPr="00F54DED">
        <w:rPr>
          <w:bCs/>
          <w:i/>
          <w:iCs/>
          <w:color w:val="000000"/>
        </w:rPr>
        <w:t xml:space="preserve">в тебе </w:t>
      </w:r>
      <w:r w:rsidRPr="00F54DED">
        <w:rPr>
          <w:bCs/>
          <w:color w:val="000000"/>
        </w:rPr>
        <w:t>(Пс. 86. 7)</w:t>
      </w:r>
    </w:p>
  </w:footnote>
  <w:footnote w:id="1539">
    <w:p w:rsidR="000676C5" w:rsidRDefault="000676C5">
      <w:pPr>
        <w:pStyle w:val="a3"/>
      </w:pPr>
      <w:r>
        <w:rPr>
          <w:rStyle w:val="a5"/>
        </w:rPr>
        <w:footnoteRef/>
      </w:r>
      <w:r>
        <w:t xml:space="preserve"> </w:t>
      </w:r>
      <w:r w:rsidRPr="00F54DED">
        <w:rPr>
          <w:bCs/>
          <w:i/>
          <w:iCs/>
          <w:color w:val="000000"/>
        </w:rPr>
        <w:t xml:space="preserve">...печаль и воздыхание удалятся </w:t>
      </w:r>
      <w:r w:rsidRPr="00F54DED">
        <w:rPr>
          <w:bCs/>
          <w:color w:val="000000"/>
        </w:rPr>
        <w:t>(Ис. 35. 10)</w:t>
      </w:r>
    </w:p>
  </w:footnote>
  <w:footnote w:id="1540">
    <w:p w:rsidR="000676C5" w:rsidRDefault="000676C5">
      <w:pPr>
        <w:pStyle w:val="a3"/>
      </w:pPr>
      <w:r>
        <w:rPr>
          <w:rStyle w:val="a5"/>
        </w:rPr>
        <w:footnoteRef/>
      </w:r>
      <w:r>
        <w:t xml:space="preserve"> </w:t>
      </w:r>
      <w:r w:rsidRPr="00F54DED">
        <w:rPr>
          <w:bCs/>
          <w:i/>
          <w:iCs/>
          <w:color w:val="000000"/>
          <w:spacing w:val="-1"/>
        </w:rPr>
        <w:t xml:space="preserve">...не будет взирать на величие Господа </w:t>
      </w:r>
      <w:r w:rsidRPr="00F54DED">
        <w:rPr>
          <w:bCs/>
          <w:color w:val="000000"/>
          <w:spacing w:val="-1"/>
        </w:rPr>
        <w:t>(Ис. 26. 10)</w:t>
      </w:r>
    </w:p>
  </w:footnote>
  <w:footnote w:id="1541">
    <w:p w:rsidR="000676C5" w:rsidRDefault="000676C5">
      <w:pPr>
        <w:pStyle w:val="a3"/>
      </w:pPr>
      <w:r>
        <w:rPr>
          <w:rStyle w:val="a5"/>
        </w:rPr>
        <w:footnoteRef/>
      </w:r>
      <w:r>
        <w:t xml:space="preserve"> </w:t>
      </w:r>
      <w:r w:rsidRPr="00F54DED">
        <w:rPr>
          <w:bCs/>
          <w:i/>
          <w:iCs/>
          <w:color w:val="000000"/>
          <w:spacing w:val="-8"/>
        </w:rPr>
        <w:t xml:space="preserve">...ожидая сего, потщитесь явиться пред Ним неоскверненными и </w:t>
      </w:r>
      <w:r w:rsidRPr="00F54DED">
        <w:rPr>
          <w:bCs/>
          <w:i/>
          <w:iCs/>
          <w:color w:val="000000"/>
          <w:spacing w:val="-4"/>
        </w:rPr>
        <w:t xml:space="preserve">непорочными в мире </w:t>
      </w:r>
      <w:r w:rsidRPr="00F54DED">
        <w:rPr>
          <w:bCs/>
          <w:color w:val="000000"/>
          <w:spacing w:val="-4"/>
        </w:rPr>
        <w:t>(2 Пет. 3. 14).</w:t>
      </w:r>
    </w:p>
  </w:footnote>
  <w:footnote w:id="1542">
    <w:p w:rsidR="000676C5" w:rsidRDefault="000676C5">
      <w:pPr>
        <w:pStyle w:val="a3"/>
      </w:pPr>
      <w:r>
        <w:rPr>
          <w:rStyle w:val="a5"/>
        </w:rPr>
        <w:footnoteRef/>
      </w:r>
      <w:r>
        <w:t xml:space="preserve"> </w:t>
      </w:r>
      <w:r>
        <w:rPr>
          <w:bCs/>
          <w:i/>
          <w:iCs/>
          <w:color w:val="000000"/>
          <w:spacing w:val="-6"/>
        </w:rPr>
        <w:t>..</w:t>
      </w:r>
      <w:r w:rsidRPr="00F54DED">
        <w:rPr>
          <w:bCs/>
          <w:i/>
          <w:iCs/>
          <w:color w:val="000000"/>
          <w:spacing w:val="-6"/>
        </w:rPr>
        <w:t>приидите, благословенные От</w:t>
      </w:r>
      <w:r w:rsidRPr="00F54DED">
        <w:rPr>
          <w:bCs/>
          <w:i/>
          <w:iCs/>
          <w:color w:val="000000"/>
          <w:spacing w:val="-6"/>
        </w:rPr>
        <w:softHyphen/>
        <w:t>ца Моего, наследуйте Царство, уготованное вам от создания мира</w:t>
      </w:r>
      <w:r>
        <w:rPr>
          <w:bCs/>
          <w:i/>
          <w:iCs/>
          <w:color w:val="000000"/>
          <w:spacing w:val="-6"/>
        </w:rPr>
        <w:t xml:space="preserve"> </w:t>
      </w:r>
      <w:r>
        <w:rPr>
          <w:b/>
          <w:bCs/>
          <w:i/>
          <w:iCs/>
          <w:color w:val="000000"/>
          <w:spacing w:val="-6"/>
        </w:rPr>
        <w:t xml:space="preserve"> </w:t>
      </w:r>
      <w:r>
        <w:rPr>
          <w:color w:val="000000"/>
        </w:rPr>
        <w:t>(Мф. 25. 34)</w:t>
      </w:r>
    </w:p>
  </w:footnote>
  <w:footnote w:id="1543">
    <w:p w:rsidR="000676C5" w:rsidRDefault="000676C5">
      <w:pPr>
        <w:pStyle w:val="a3"/>
      </w:pPr>
      <w:r>
        <w:rPr>
          <w:rStyle w:val="a5"/>
        </w:rPr>
        <w:footnoteRef/>
      </w:r>
      <w:r>
        <w:t xml:space="preserve"> </w:t>
      </w:r>
      <w:r>
        <w:rPr>
          <w:color w:val="000000"/>
          <w:spacing w:val="-3"/>
        </w:rPr>
        <w:t>Алфавитный патерик</w:t>
      </w:r>
    </w:p>
  </w:footnote>
  <w:footnote w:id="1544">
    <w:p w:rsidR="000676C5" w:rsidRDefault="000676C5">
      <w:pPr>
        <w:pStyle w:val="a3"/>
      </w:pPr>
      <w:r>
        <w:rPr>
          <w:rStyle w:val="a5"/>
        </w:rPr>
        <w:footnoteRef/>
      </w:r>
      <w:r>
        <w:t xml:space="preserve"> </w:t>
      </w:r>
      <w:r>
        <w:rPr>
          <w:i/>
          <w:iCs/>
          <w:color w:val="000000"/>
          <w:spacing w:val="-3"/>
        </w:rPr>
        <w:t xml:space="preserve">...дорожа временем </w:t>
      </w:r>
      <w:r>
        <w:rPr>
          <w:color w:val="000000"/>
          <w:spacing w:val="-3"/>
        </w:rPr>
        <w:t xml:space="preserve">(Еф. 5. </w:t>
      </w:r>
      <w:r>
        <w:rPr>
          <w:color w:val="000000"/>
          <w:spacing w:val="-10"/>
        </w:rPr>
        <w:t>16)</w:t>
      </w:r>
    </w:p>
  </w:footnote>
  <w:footnote w:id="1545">
    <w:p w:rsidR="000676C5" w:rsidRDefault="000676C5">
      <w:pPr>
        <w:pStyle w:val="a3"/>
      </w:pPr>
      <w:r>
        <w:rPr>
          <w:rStyle w:val="a5"/>
        </w:rPr>
        <w:footnoteRef/>
      </w:r>
      <w:r>
        <w:t xml:space="preserve"> </w:t>
      </w:r>
      <w:r>
        <w:rPr>
          <w:color w:val="000000"/>
          <w:spacing w:val="-2"/>
        </w:rPr>
        <w:t>Алфавитный патерик</w:t>
      </w:r>
    </w:p>
  </w:footnote>
  <w:footnote w:id="1546">
    <w:p w:rsidR="000676C5" w:rsidRDefault="000676C5">
      <w:pPr>
        <w:pStyle w:val="a3"/>
      </w:pPr>
      <w:r>
        <w:rPr>
          <w:rStyle w:val="a5"/>
        </w:rPr>
        <w:footnoteRef/>
      </w:r>
      <w:r>
        <w:t xml:space="preserve"> </w:t>
      </w:r>
      <w:r>
        <w:rPr>
          <w:color w:val="000000"/>
          <w:spacing w:val="-2"/>
        </w:rPr>
        <w:t>Алфавитный патерик</w:t>
      </w:r>
    </w:p>
  </w:footnote>
  <w:footnote w:id="1547">
    <w:p w:rsidR="000676C5" w:rsidRDefault="000676C5">
      <w:pPr>
        <w:pStyle w:val="a3"/>
      </w:pPr>
      <w:r>
        <w:rPr>
          <w:rStyle w:val="a5"/>
        </w:rPr>
        <w:footnoteRef/>
      </w:r>
      <w:r>
        <w:t xml:space="preserve"> </w:t>
      </w:r>
      <w:r>
        <w:rPr>
          <w:i/>
          <w:iCs/>
          <w:color w:val="000000"/>
          <w:spacing w:val="-7"/>
        </w:rPr>
        <w:t xml:space="preserve">...разумный </w:t>
      </w:r>
      <w:r>
        <w:rPr>
          <w:i/>
          <w:iCs/>
          <w:color w:val="000000"/>
        </w:rPr>
        <w:t xml:space="preserve">человек молчит </w:t>
      </w:r>
      <w:r>
        <w:rPr>
          <w:color w:val="000000"/>
        </w:rPr>
        <w:t>(Притч. 11. 12).</w:t>
      </w:r>
    </w:p>
  </w:footnote>
  <w:footnote w:id="1548">
    <w:p w:rsidR="000676C5" w:rsidRDefault="000676C5">
      <w:pPr>
        <w:pStyle w:val="a3"/>
      </w:pPr>
      <w:r>
        <w:rPr>
          <w:rStyle w:val="a5"/>
        </w:rPr>
        <w:footnoteRef/>
      </w:r>
      <w:r>
        <w:t xml:space="preserve"> </w:t>
      </w:r>
      <w:r w:rsidRPr="00F54DED">
        <w:rPr>
          <w:bCs/>
          <w:color w:val="000000"/>
          <w:spacing w:val="-2"/>
          <w:sz w:val="18"/>
          <w:szCs w:val="18"/>
        </w:rPr>
        <w:t>Алфавитный патерик</w:t>
      </w:r>
    </w:p>
  </w:footnote>
  <w:footnote w:id="1549">
    <w:p w:rsidR="000676C5" w:rsidRDefault="000676C5">
      <w:pPr>
        <w:pStyle w:val="a3"/>
      </w:pPr>
      <w:r>
        <w:rPr>
          <w:rStyle w:val="a5"/>
        </w:rPr>
        <w:footnoteRef/>
      </w:r>
      <w:r>
        <w:t xml:space="preserve"> </w:t>
      </w:r>
      <w:r w:rsidRPr="00F54DED">
        <w:rPr>
          <w:bCs/>
          <w:color w:val="000000"/>
          <w:spacing w:val="-3"/>
          <w:sz w:val="18"/>
          <w:szCs w:val="18"/>
        </w:rPr>
        <w:t>Алфавитный патерик</w:t>
      </w:r>
    </w:p>
  </w:footnote>
  <w:footnote w:id="1550">
    <w:p w:rsidR="000676C5" w:rsidRPr="0068329B" w:rsidRDefault="000676C5">
      <w:pPr>
        <w:pStyle w:val="a3"/>
        <w:rPr>
          <w:lang w:val="en-US"/>
        </w:rPr>
      </w:pPr>
      <w:r>
        <w:rPr>
          <w:rStyle w:val="a5"/>
        </w:rPr>
        <w:footnoteRef/>
      </w:r>
      <w:r w:rsidRPr="0068329B">
        <w:rPr>
          <w:lang w:val="en-US"/>
        </w:rPr>
        <w:t xml:space="preserve"> </w:t>
      </w:r>
      <w:r>
        <w:rPr>
          <w:color w:val="000000"/>
          <w:lang w:val="en-US"/>
        </w:rPr>
        <w:t>Vitae Patrum, Patroiogiae, tom</w:t>
      </w:r>
      <w:r w:rsidRPr="00F54DED">
        <w:rPr>
          <w:color w:val="000000"/>
          <w:lang w:val="en-US"/>
        </w:rPr>
        <w:t xml:space="preserve"> LXXXIII, pag. 857, cap. 23</w:t>
      </w:r>
    </w:p>
  </w:footnote>
  <w:footnote w:id="1551">
    <w:p w:rsidR="000676C5" w:rsidRDefault="000676C5">
      <w:pPr>
        <w:pStyle w:val="a3"/>
      </w:pPr>
      <w:r>
        <w:rPr>
          <w:rStyle w:val="a5"/>
        </w:rPr>
        <w:footnoteRef/>
      </w:r>
      <w:r>
        <w:t xml:space="preserve"> </w:t>
      </w:r>
      <w:r w:rsidRPr="00F54DED">
        <w:rPr>
          <w:color w:val="000000"/>
          <w:spacing w:val="-8"/>
          <w:lang w:val="en-US"/>
        </w:rPr>
        <w:t>Pag</w:t>
      </w:r>
      <w:r w:rsidRPr="00F54DED">
        <w:rPr>
          <w:color w:val="000000"/>
          <w:spacing w:val="-8"/>
        </w:rPr>
        <w:t xml:space="preserve">. 858, </w:t>
      </w:r>
      <w:r w:rsidRPr="00F54DED">
        <w:rPr>
          <w:color w:val="000000"/>
          <w:lang w:val="en-US"/>
        </w:rPr>
        <w:t>cap</w:t>
      </w:r>
      <w:r w:rsidRPr="00F54DED">
        <w:rPr>
          <w:color w:val="000000"/>
        </w:rPr>
        <w:t>. 20</w:t>
      </w:r>
    </w:p>
  </w:footnote>
  <w:footnote w:id="1552">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857, </w:t>
      </w:r>
      <w:r w:rsidRPr="00F54DED">
        <w:rPr>
          <w:color w:val="000000"/>
          <w:lang w:val="en-US"/>
        </w:rPr>
        <w:t>cap</w:t>
      </w:r>
      <w:r w:rsidRPr="00F54DED">
        <w:rPr>
          <w:color w:val="000000"/>
        </w:rPr>
        <w:t>. 19</w:t>
      </w:r>
    </w:p>
  </w:footnote>
  <w:footnote w:id="1553">
    <w:p w:rsidR="000676C5" w:rsidRDefault="000676C5">
      <w:pPr>
        <w:pStyle w:val="a3"/>
      </w:pPr>
      <w:r>
        <w:rPr>
          <w:rStyle w:val="a5"/>
        </w:rPr>
        <w:footnoteRef/>
      </w:r>
      <w:r>
        <w:t xml:space="preserve"> </w:t>
      </w:r>
      <w:r w:rsidRPr="00F54DED">
        <w:rPr>
          <w:i/>
          <w:iCs/>
          <w:color w:val="000000"/>
          <w:spacing w:val="-4"/>
        </w:rPr>
        <w:t xml:space="preserve">Любящие Господа, ненавидьте зло! </w:t>
      </w:r>
      <w:r w:rsidRPr="00F54DED">
        <w:rPr>
          <w:color w:val="000000"/>
          <w:spacing w:val="-4"/>
        </w:rPr>
        <w:t xml:space="preserve">(Пс. </w:t>
      </w:r>
      <w:r w:rsidRPr="00F54DED">
        <w:rPr>
          <w:color w:val="000000"/>
        </w:rPr>
        <w:t>96. 10.)</w:t>
      </w:r>
    </w:p>
  </w:footnote>
  <w:footnote w:id="1554">
    <w:p w:rsidR="000676C5" w:rsidRDefault="000676C5">
      <w:pPr>
        <w:pStyle w:val="a3"/>
      </w:pPr>
      <w:r>
        <w:rPr>
          <w:rStyle w:val="a5"/>
        </w:rPr>
        <w:footnoteRef/>
      </w:r>
      <w:r>
        <w:t xml:space="preserve"> </w:t>
      </w:r>
      <w:r w:rsidRPr="00F54DED">
        <w:rPr>
          <w:color w:val="000000"/>
          <w:spacing w:val="-3"/>
          <w:lang w:val="en-US"/>
        </w:rPr>
        <w:t>Pag. 887, cap. 22</w:t>
      </w:r>
    </w:p>
  </w:footnote>
  <w:footnote w:id="1555">
    <w:p w:rsidR="000676C5" w:rsidRDefault="000676C5">
      <w:pPr>
        <w:pStyle w:val="a3"/>
      </w:pPr>
      <w:r>
        <w:rPr>
          <w:rStyle w:val="a5"/>
        </w:rPr>
        <w:footnoteRef/>
      </w:r>
      <w:r>
        <w:t xml:space="preserve"> </w:t>
      </w:r>
      <w:r w:rsidRPr="00F54DED">
        <w:rPr>
          <w:color w:val="000000"/>
          <w:spacing w:val="-1"/>
          <w:lang w:val="en-US"/>
        </w:rPr>
        <w:t>Pag. 857, cap. 21</w:t>
      </w:r>
    </w:p>
  </w:footnote>
  <w:footnote w:id="1556">
    <w:p w:rsidR="000676C5" w:rsidRDefault="000676C5">
      <w:pPr>
        <w:pStyle w:val="a3"/>
      </w:pPr>
      <w:r>
        <w:rPr>
          <w:rStyle w:val="a5"/>
        </w:rPr>
        <w:footnoteRef/>
      </w:r>
      <w:r>
        <w:t xml:space="preserve"> </w:t>
      </w:r>
      <w:r w:rsidRPr="00F54DED">
        <w:rPr>
          <w:color w:val="000000"/>
          <w:spacing w:val="-2"/>
          <w:lang w:val="en-US"/>
        </w:rPr>
        <w:t>Pag. 860, cap. 14</w:t>
      </w:r>
    </w:p>
  </w:footnote>
  <w:footnote w:id="1557">
    <w:p w:rsidR="000676C5" w:rsidRDefault="000676C5">
      <w:pPr>
        <w:pStyle w:val="a3"/>
      </w:pPr>
      <w:r>
        <w:rPr>
          <w:rStyle w:val="a5"/>
        </w:rPr>
        <w:footnoteRef/>
      </w:r>
      <w:r>
        <w:t xml:space="preserve"> </w:t>
      </w:r>
      <w:r w:rsidRPr="00F54DED">
        <w:rPr>
          <w:color w:val="000000"/>
          <w:spacing w:val="-5"/>
          <w:lang w:val="en-US"/>
        </w:rPr>
        <w:t xml:space="preserve">Pag. 866 </w:t>
      </w:r>
      <w:r w:rsidRPr="00F54DED">
        <w:rPr>
          <w:color w:val="000000"/>
          <w:spacing w:val="-1"/>
        </w:rPr>
        <w:t>и</w:t>
      </w:r>
      <w:r w:rsidRPr="00F54DED">
        <w:rPr>
          <w:color w:val="000000"/>
          <w:spacing w:val="-1"/>
          <w:lang w:val="en-US"/>
        </w:rPr>
        <w:t xml:space="preserve"> 864, cap. 21</w:t>
      </w:r>
    </w:p>
  </w:footnote>
  <w:footnote w:id="1558">
    <w:p w:rsidR="000676C5" w:rsidRDefault="000676C5">
      <w:pPr>
        <w:pStyle w:val="a3"/>
      </w:pPr>
      <w:r>
        <w:rPr>
          <w:rStyle w:val="a5"/>
        </w:rPr>
        <w:footnoteRef/>
      </w:r>
      <w:r>
        <w:t xml:space="preserve"> </w:t>
      </w:r>
      <w:r w:rsidRPr="00F54DED">
        <w:rPr>
          <w:color w:val="000000"/>
          <w:lang w:val="en-US"/>
        </w:rPr>
        <w:t>Pag. 864, cap. 22</w:t>
      </w:r>
    </w:p>
  </w:footnote>
  <w:footnote w:id="1559">
    <w:p w:rsidR="000676C5" w:rsidRDefault="000676C5">
      <w:pPr>
        <w:pStyle w:val="a3"/>
      </w:pPr>
      <w:r>
        <w:rPr>
          <w:rStyle w:val="a5"/>
        </w:rPr>
        <w:footnoteRef/>
      </w:r>
      <w:r>
        <w:t xml:space="preserve"> </w:t>
      </w:r>
      <w:r w:rsidRPr="00F54DED">
        <w:rPr>
          <w:color w:val="000000"/>
          <w:lang w:val="en-US"/>
        </w:rPr>
        <w:t>Pag. 864, cap. 33</w:t>
      </w:r>
    </w:p>
  </w:footnote>
  <w:footnote w:id="1560">
    <w:p w:rsidR="000676C5" w:rsidRDefault="000676C5">
      <w:pPr>
        <w:pStyle w:val="a3"/>
      </w:pPr>
      <w:r>
        <w:rPr>
          <w:rStyle w:val="a5"/>
        </w:rPr>
        <w:footnoteRef/>
      </w:r>
      <w:r>
        <w:t xml:space="preserve"> </w:t>
      </w:r>
      <w:r w:rsidRPr="00F54DED">
        <w:rPr>
          <w:color w:val="000000"/>
          <w:spacing w:val="-2"/>
          <w:lang w:val="en-US"/>
        </w:rPr>
        <w:t xml:space="preserve">Pag. 864, </w:t>
      </w:r>
      <w:r w:rsidRPr="00F54DED">
        <w:rPr>
          <w:color w:val="000000"/>
          <w:lang w:val="en-US"/>
        </w:rPr>
        <w:t>cap. 24</w:t>
      </w:r>
    </w:p>
  </w:footnote>
  <w:footnote w:id="1561">
    <w:p w:rsidR="000676C5" w:rsidRDefault="000676C5">
      <w:pPr>
        <w:pStyle w:val="a3"/>
      </w:pPr>
      <w:r>
        <w:rPr>
          <w:rStyle w:val="a5"/>
        </w:rPr>
        <w:footnoteRef/>
      </w:r>
      <w:r>
        <w:t xml:space="preserve"> </w:t>
      </w:r>
      <w:r w:rsidRPr="00F54DED">
        <w:rPr>
          <w:color w:val="000000"/>
        </w:rPr>
        <w:t>Сар. 25</w:t>
      </w:r>
    </w:p>
  </w:footnote>
  <w:footnote w:id="1562">
    <w:p w:rsidR="000676C5" w:rsidRDefault="000676C5">
      <w:pPr>
        <w:pStyle w:val="a3"/>
      </w:pPr>
      <w:r>
        <w:rPr>
          <w:rStyle w:val="a5"/>
        </w:rPr>
        <w:footnoteRef/>
      </w:r>
      <w:r>
        <w:t xml:space="preserve"> </w:t>
      </w:r>
      <w:r w:rsidRPr="00F54DED">
        <w:rPr>
          <w:color w:val="000000"/>
        </w:rPr>
        <w:t>Сар. 26</w:t>
      </w:r>
    </w:p>
  </w:footnote>
  <w:footnote w:id="1563">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864, </w:t>
      </w:r>
      <w:r w:rsidRPr="00F54DED">
        <w:rPr>
          <w:color w:val="000000"/>
          <w:lang w:val="en-US"/>
        </w:rPr>
        <w:t>cap</w:t>
      </w:r>
      <w:r w:rsidRPr="00F54DED">
        <w:rPr>
          <w:color w:val="000000"/>
        </w:rPr>
        <w:t>. 27</w:t>
      </w:r>
    </w:p>
  </w:footnote>
  <w:footnote w:id="1564">
    <w:p w:rsidR="000676C5" w:rsidRDefault="000676C5">
      <w:pPr>
        <w:pStyle w:val="a3"/>
      </w:pPr>
      <w:r>
        <w:rPr>
          <w:rStyle w:val="a5"/>
        </w:rPr>
        <w:footnoteRef/>
      </w:r>
      <w:r>
        <w:t xml:space="preserve"> </w:t>
      </w:r>
      <w:r w:rsidRPr="00F54DED">
        <w:rPr>
          <w:i/>
          <w:iCs/>
          <w:color w:val="000000"/>
          <w:spacing w:val="-7"/>
        </w:rPr>
        <w:t xml:space="preserve">Господь мне помощник: </w:t>
      </w:r>
      <w:r w:rsidRPr="00F54DED">
        <w:rPr>
          <w:i/>
          <w:iCs/>
          <w:color w:val="000000"/>
        </w:rPr>
        <w:t xml:space="preserve">буду смотреть на врагов моих </w:t>
      </w:r>
      <w:r w:rsidRPr="00F54DED">
        <w:rPr>
          <w:color w:val="000000"/>
        </w:rPr>
        <w:t xml:space="preserve">(Пс. 117. 7). </w:t>
      </w:r>
      <w:r w:rsidRPr="00F54DED">
        <w:rPr>
          <w:color w:val="000000"/>
          <w:lang w:val="en-US"/>
        </w:rPr>
        <w:t>Pag</w:t>
      </w:r>
      <w:r w:rsidRPr="00F54DED">
        <w:rPr>
          <w:color w:val="000000"/>
        </w:rPr>
        <w:t>. 805</w:t>
      </w:r>
    </w:p>
  </w:footnote>
  <w:footnote w:id="1565">
    <w:p w:rsidR="000676C5" w:rsidRDefault="000676C5">
      <w:pPr>
        <w:pStyle w:val="a3"/>
      </w:pPr>
      <w:r>
        <w:rPr>
          <w:rStyle w:val="a5"/>
        </w:rPr>
        <w:footnoteRef/>
      </w:r>
      <w:r>
        <w:t xml:space="preserve"> </w:t>
      </w:r>
      <w:r w:rsidRPr="00F54DED">
        <w:rPr>
          <w:color w:val="000000"/>
        </w:rPr>
        <w:t xml:space="preserve"> </w:t>
      </w:r>
      <w:r w:rsidRPr="00F54DED">
        <w:rPr>
          <w:color w:val="000000"/>
          <w:spacing w:val="-4"/>
          <w:lang w:val="en-US"/>
        </w:rPr>
        <w:t>Pag</w:t>
      </w:r>
      <w:r w:rsidRPr="00F54DED">
        <w:rPr>
          <w:color w:val="000000"/>
          <w:spacing w:val="-4"/>
        </w:rPr>
        <w:t xml:space="preserve">. 793, </w:t>
      </w:r>
      <w:r w:rsidRPr="00F54DED">
        <w:rPr>
          <w:color w:val="000000"/>
          <w:spacing w:val="-4"/>
          <w:lang w:val="en-US"/>
        </w:rPr>
        <w:t>cap</w:t>
      </w:r>
      <w:r w:rsidRPr="00F54DED">
        <w:rPr>
          <w:color w:val="000000"/>
          <w:spacing w:val="-4"/>
        </w:rPr>
        <w:t>. 1</w:t>
      </w:r>
    </w:p>
  </w:footnote>
  <w:footnote w:id="1566">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740, </w:t>
      </w:r>
      <w:r w:rsidRPr="00F54DED">
        <w:rPr>
          <w:color w:val="000000"/>
          <w:lang w:val="en-US"/>
        </w:rPr>
        <w:t>cap</w:t>
      </w:r>
      <w:r w:rsidRPr="00F54DED">
        <w:rPr>
          <w:color w:val="000000"/>
        </w:rPr>
        <w:t>. 2</w:t>
      </w:r>
    </w:p>
  </w:footnote>
  <w:footnote w:id="1567">
    <w:p w:rsidR="000676C5" w:rsidRDefault="000676C5">
      <w:pPr>
        <w:pStyle w:val="a3"/>
      </w:pPr>
      <w:r>
        <w:rPr>
          <w:rStyle w:val="a5"/>
        </w:rPr>
        <w:footnoteRef/>
      </w:r>
      <w:r>
        <w:t xml:space="preserve"> </w:t>
      </w:r>
      <w:r w:rsidRPr="00F54DED">
        <w:rPr>
          <w:color w:val="000000"/>
          <w:spacing w:val="-2"/>
          <w:lang w:val="en-US"/>
        </w:rPr>
        <w:t>Pag</w:t>
      </w:r>
      <w:r w:rsidRPr="00F54DED">
        <w:rPr>
          <w:color w:val="000000"/>
          <w:spacing w:val="-2"/>
        </w:rPr>
        <w:t xml:space="preserve">. 1019, </w:t>
      </w:r>
      <w:r w:rsidRPr="00F54DED">
        <w:rPr>
          <w:color w:val="000000"/>
          <w:spacing w:val="-2"/>
          <w:lang w:val="en-US"/>
        </w:rPr>
        <w:t>cap</w:t>
      </w:r>
      <w:r w:rsidRPr="00F54DED">
        <w:rPr>
          <w:color w:val="000000"/>
          <w:spacing w:val="-2"/>
        </w:rPr>
        <w:t>. 27</w:t>
      </w:r>
    </w:p>
  </w:footnote>
  <w:footnote w:id="1568">
    <w:p w:rsidR="000676C5" w:rsidRDefault="000676C5">
      <w:pPr>
        <w:pStyle w:val="a3"/>
      </w:pPr>
      <w:r>
        <w:rPr>
          <w:rStyle w:val="a5"/>
        </w:rPr>
        <w:footnoteRef/>
      </w:r>
      <w:r>
        <w:t xml:space="preserve"> </w:t>
      </w:r>
      <w:r w:rsidRPr="00F54DED">
        <w:rPr>
          <w:color w:val="000000"/>
          <w:spacing w:val="-1"/>
        </w:rPr>
        <w:t>Пролог, 22 мая</w:t>
      </w:r>
    </w:p>
  </w:footnote>
  <w:footnote w:id="1569">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877, </w:t>
      </w:r>
      <w:r w:rsidRPr="00F54DED">
        <w:rPr>
          <w:color w:val="000000"/>
          <w:lang w:val="en-US"/>
        </w:rPr>
        <w:t>cap</w:t>
      </w:r>
      <w:r w:rsidRPr="00F54DED">
        <w:rPr>
          <w:color w:val="000000"/>
        </w:rPr>
        <w:t>. 15</w:t>
      </w:r>
    </w:p>
  </w:footnote>
  <w:footnote w:id="1570">
    <w:p w:rsidR="000676C5" w:rsidRDefault="000676C5">
      <w:pPr>
        <w:pStyle w:val="a3"/>
      </w:pPr>
      <w:r>
        <w:rPr>
          <w:rStyle w:val="a5"/>
        </w:rPr>
        <w:footnoteRef/>
      </w:r>
      <w:r>
        <w:t xml:space="preserve"> </w:t>
      </w:r>
      <w:r w:rsidRPr="00F54DED">
        <w:rPr>
          <w:color w:val="000000"/>
          <w:spacing w:val="-2"/>
          <w:lang w:val="en-US"/>
        </w:rPr>
        <w:t>Pag</w:t>
      </w:r>
      <w:r w:rsidRPr="00F54DED">
        <w:rPr>
          <w:color w:val="000000"/>
          <w:spacing w:val="-2"/>
        </w:rPr>
        <w:t xml:space="preserve">. 877, </w:t>
      </w:r>
      <w:r w:rsidRPr="00F54DED">
        <w:rPr>
          <w:color w:val="000000"/>
          <w:spacing w:val="-2"/>
          <w:lang w:val="en-US"/>
        </w:rPr>
        <w:t>cap</w:t>
      </w:r>
      <w:r w:rsidRPr="00F54DED">
        <w:rPr>
          <w:color w:val="000000"/>
          <w:spacing w:val="-2"/>
        </w:rPr>
        <w:t>. 16</w:t>
      </w:r>
    </w:p>
  </w:footnote>
  <w:footnote w:id="1571">
    <w:p w:rsidR="000676C5" w:rsidRDefault="000676C5">
      <w:pPr>
        <w:pStyle w:val="a3"/>
      </w:pPr>
      <w:r>
        <w:rPr>
          <w:rStyle w:val="a5"/>
        </w:rPr>
        <w:footnoteRef/>
      </w:r>
      <w:r>
        <w:t xml:space="preserve"> </w:t>
      </w:r>
      <w:r w:rsidRPr="00F54DED">
        <w:rPr>
          <w:bCs/>
          <w:i/>
          <w:iCs/>
          <w:color w:val="000000"/>
          <w:spacing w:val="-9"/>
        </w:rPr>
        <w:t xml:space="preserve">Надеющийся на Господа, как гора Сион, не подвигнется, пребывает </w:t>
      </w:r>
      <w:r w:rsidRPr="00F54DED">
        <w:rPr>
          <w:i/>
          <w:iCs/>
          <w:color w:val="000000"/>
          <w:spacing w:val="-1"/>
        </w:rPr>
        <w:t xml:space="preserve">вовек </w:t>
      </w:r>
      <w:r w:rsidRPr="00F54DED">
        <w:rPr>
          <w:color w:val="000000"/>
          <w:spacing w:val="-1"/>
        </w:rPr>
        <w:t xml:space="preserve">(Пс. 124. 1). </w:t>
      </w:r>
      <w:r w:rsidRPr="00F54DED">
        <w:rPr>
          <w:color w:val="000000"/>
          <w:spacing w:val="-1"/>
          <w:lang w:val="en-US"/>
        </w:rPr>
        <w:t>Pag</w:t>
      </w:r>
      <w:r w:rsidRPr="00F54DED">
        <w:rPr>
          <w:color w:val="000000"/>
          <w:spacing w:val="-1"/>
        </w:rPr>
        <w:t xml:space="preserve">. 877, </w:t>
      </w:r>
      <w:r w:rsidRPr="00F54DED">
        <w:rPr>
          <w:color w:val="000000"/>
          <w:spacing w:val="-1"/>
          <w:lang w:val="en-US"/>
        </w:rPr>
        <w:t>cap</w:t>
      </w:r>
      <w:r w:rsidRPr="00F54DED">
        <w:rPr>
          <w:color w:val="000000"/>
          <w:spacing w:val="-1"/>
        </w:rPr>
        <w:t>. 17</w:t>
      </w:r>
    </w:p>
  </w:footnote>
  <w:footnote w:id="1572">
    <w:p w:rsidR="000676C5" w:rsidRDefault="000676C5">
      <w:pPr>
        <w:pStyle w:val="a3"/>
      </w:pPr>
      <w:r>
        <w:rPr>
          <w:rStyle w:val="a5"/>
        </w:rPr>
        <w:footnoteRef/>
      </w:r>
      <w:r>
        <w:t xml:space="preserve"> </w:t>
      </w:r>
      <w:r w:rsidRPr="00F54DED">
        <w:rPr>
          <w:color w:val="000000"/>
          <w:spacing w:val="-5"/>
        </w:rPr>
        <w:t xml:space="preserve">Папирус — растение, из которого </w:t>
      </w:r>
      <w:r w:rsidRPr="00F54DED">
        <w:rPr>
          <w:color w:val="000000"/>
        </w:rPr>
        <w:t>прежде делали бумагу</w:t>
      </w:r>
    </w:p>
  </w:footnote>
  <w:footnote w:id="1573">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882, </w:t>
      </w:r>
      <w:r w:rsidRPr="00F54DED">
        <w:rPr>
          <w:color w:val="000000"/>
          <w:lang w:val="en-US"/>
        </w:rPr>
        <w:t>cap</w:t>
      </w:r>
      <w:r w:rsidRPr="00F54DED">
        <w:rPr>
          <w:color w:val="000000"/>
        </w:rPr>
        <w:t>. 33</w:t>
      </w:r>
    </w:p>
  </w:footnote>
  <w:footnote w:id="1574">
    <w:p w:rsidR="000676C5" w:rsidRDefault="000676C5">
      <w:pPr>
        <w:pStyle w:val="a3"/>
      </w:pPr>
      <w:r>
        <w:rPr>
          <w:rStyle w:val="a5"/>
        </w:rPr>
        <w:footnoteRef/>
      </w:r>
      <w:r>
        <w:t xml:space="preserve"> </w:t>
      </w:r>
      <w:r w:rsidRPr="00F54DED">
        <w:rPr>
          <w:bCs/>
          <w:i/>
          <w:iCs/>
          <w:color w:val="000000"/>
          <w:spacing w:val="-8"/>
        </w:rPr>
        <w:t>А блуд и всякая нечистота и любостяжание не должны даже имено</w:t>
      </w:r>
      <w:r w:rsidRPr="00F54DED">
        <w:rPr>
          <w:bCs/>
          <w:i/>
          <w:iCs/>
          <w:color w:val="000000"/>
          <w:spacing w:val="-8"/>
        </w:rPr>
        <w:softHyphen/>
      </w:r>
      <w:r w:rsidRPr="00F54DED">
        <w:rPr>
          <w:bCs/>
          <w:i/>
          <w:iCs/>
          <w:color w:val="000000"/>
          <w:spacing w:val="-1"/>
        </w:rPr>
        <w:t xml:space="preserve">ваться у вас, как прилично святым </w:t>
      </w:r>
      <w:r w:rsidRPr="00F54DED">
        <w:rPr>
          <w:bCs/>
          <w:color w:val="000000"/>
          <w:spacing w:val="-1"/>
        </w:rPr>
        <w:t>(Еф. 5. 3)</w:t>
      </w:r>
    </w:p>
  </w:footnote>
  <w:footnote w:id="1575">
    <w:p w:rsidR="000676C5" w:rsidRDefault="000676C5">
      <w:pPr>
        <w:pStyle w:val="a3"/>
      </w:pPr>
      <w:r>
        <w:rPr>
          <w:rStyle w:val="a5"/>
        </w:rPr>
        <w:footnoteRef/>
      </w:r>
      <w:r>
        <w:t xml:space="preserve"> </w:t>
      </w:r>
      <w:r w:rsidRPr="00F54DED">
        <w:rPr>
          <w:bCs/>
          <w:color w:val="000000"/>
          <w:spacing w:val="-4"/>
          <w:lang w:val="en-US"/>
        </w:rPr>
        <w:t>Pag</w:t>
      </w:r>
      <w:r w:rsidRPr="00F54DED">
        <w:rPr>
          <w:bCs/>
          <w:color w:val="000000"/>
          <w:spacing w:val="-4"/>
        </w:rPr>
        <w:t>. 890</w:t>
      </w:r>
    </w:p>
  </w:footnote>
  <w:footnote w:id="1576">
    <w:p w:rsidR="000676C5" w:rsidRDefault="000676C5">
      <w:pPr>
        <w:pStyle w:val="a3"/>
      </w:pPr>
      <w:r>
        <w:rPr>
          <w:rStyle w:val="a5"/>
        </w:rPr>
        <w:footnoteRef/>
      </w:r>
      <w:r>
        <w:t xml:space="preserve"> </w:t>
      </w:r>
      <w:r w:rsidRPr="00F54DED">
        <w:rPr>
          <w:color w:val="000000"/>
          <w:lang w:val="en-US"/>
        </w:rPr>
        <w:t>Pag</w:t>
      </w:r>
      <w:r w:rsidRPr="00F54DED">
        <w:rPr>
          <w:color w:val="000000"/>
        </w:rPr>
        <w:t>. 890</w:t>
      </w:r>
    </w:p>
  </w:footnote>
  <w:footnote w:id="1577">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900, </w:t>
      </w:r>
      <w:r w:rsidRPr="00F54DED">
        <w:rPr>
          <w:color w:val="000000"/>
          <w:lang w:val="en-US"/>
        </w:rPr>
        <w:t>cap</w:t>
      </w:r>
      <w:r w:rsidRPr="00F54DED">
        <w:rPr>
          <w:color w:val="000000"/>
        </w:rPr>
        <w:t>. 26</w:t>
      </w:r>
    </w:p>
  </w:footnote>
  <w:footnote w:id="1578">
    <w:p w:rsidR="000676C5" w:rsidRDefault="000676C5">
      <w:pPr>
        <w:pStyle w:val="a3"/>
      </w:pPr>
      <w:r>
        <w:rPr>
          <w:rStyle w:val="a5"/>
        </w:rPr>
        <w:footnoteRef/>
      </w:r>
      <w:r>
        <w:t xml:space="preserve"> </w:t>
      </w:r>
      <w:r w:rsidRPr="00F54DED">
        <w:rPr>
          <w:color w:val="000000"/>
          <w:spacing w:val="-2"/>
        </w:rPr>
        <w:t>Сар. 28</w:t>
      </w:r>
    </w:p>
  </w:footnote>
  <w:footnote w:id="1579">
    <w:p w:rsidR="000676C5" w:rsidRDefault="000676C5">
      <w:pPr>
        <w:pStyle w:val="a3"/>
      </w:pPr>
      <w:r>
        <w:rPr>
          <w:rStyle w:val="a5"/>
        </w:rPr>
        <w:footnoteRef/>
      </w:r>
      <w:r>
        <w:t xml:space="preserve"> </w:t>
      </w:r>
      <w:r w:rsidRPr="00F54DED">
        <w:rPr>
          <w:color w:val="000000"/>
        </w:rPr>
        <w:t>Сар. 29</w:t>
      </w:r>
    </w:p>
  </w:footnote>
  <w:footnote w:id="1580">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901, </w:t>
      </w:r>
      <w:r w:rsidRPr="00F54DED">
        <w:rPr>
          <w:color w:val="000000"/>
          <w:lang w:val="en-US"/>
        </w:rPr>
        <w:t>cap</w:t>
      </w:r>
      <w:r w:rsidRPr="00F54DED">
        <w:rPr>
          <w:color w:val="000000"/>
        </w:rPr>
        <w:t>. 32</w:t>
      </w:r>
    </w:p>
  </w:footnote>
  <w:footnote w:id="1581">
    <w:p w:rsidR="000676C5" w:rsidRDefault="000676C5">
      <w:pPr>
        <w:pStyle w:val="a3"/>
      </w:pPr>
      <w:r>
        <w:rPr>
          <w:rStyle w:val="a5"/>
        </w:rPr>
        <w:footnoteRef/>
      </w:r>
      <w:r>
        <w:t xml:space="preserve"> </w:t>
      </w:r>
      <w:r w:rsidRPr="00F54DED">
        <w:rPr>
          <w:color w:val="000000"/>
          <w:spacing w:val="-1"/>
        </w:rPr>
        <w:t>Сар. 34</w:t>
      </w:r>
    </w:p>
  </w:footnote>
  <w:footnote w:id="1582">
    <w:p w:rsidR="000676C5" w:rsidRDefault="000676C5">
      <w:pPr>
        <w:pStyle w:val="a3"/>
      </w:pPr>
      <w:r>
        <w:rPr>
          <w:rStyle w:val="a5"/>
        </w:rPr>
        <w:footnoteRef/>
      </w:r>
      <w:r>
        <w:t xml:space="preserve"> </w:t>
      </w:r>
      <w:r w:rsidRPr="00F54DED">
        <w:rPr>
          <w:i/>
          <w:iCs/>
          <w:color w:val="000000"/>
          <w:spacing w:val="-1"/>
        </w:rPr>
        <w:t xml:space="preserve">...без Меня не можете </w:t>
      </w:r>
      <w:r w:rsidRPr="00F54DED">
        <w:rPr>
          <w:i/>
          <w:iCs/>
          <w:color w:val="000000"/>
        </w:rPr>
        <w:t xml:space="preserve">делать ничего </w:t>
      </w:r>
      <w:r w:rsidRPr="00F54DED">
        <w:rPr>
          <w:color w:val="000000"/>
        </w:rPr>
        <w:t>(Ин. 15. 5)</w:t>
      </w:r>
    </w:p>
  </w:footnote>
  <w:footnote w:id="1583">
    <w:p w:rsidR="000676C5" w:rsidRDefault="000676C5">
      <w:pPr>
        <w:pStyle w:val="a3"/>
      </w:pPr>
      <w:r>
        <w:rPr>
          <w:rStyle w:val="a5"/>
        </w:rPr>
        <w:footnoteRef/>
      </w:r>
      <w:r>
        <w:t xml:space="preserve"> </w:t>
      </w:r>
      <w:r w:rsidRPr="00F54DED">
        <w:rPr>
          <w:color w:val="000000"/>
          <w:lang w:val="en-US"/>
        </w:rPr>
        <w:t>Pag</w:t>
      </w:r>
      <w:r w:rsidRPr="00E65CBA">
        <w:rPr>
          <w:color w:val="000000"/>
        </w:rPr>
        <w:t xml:space="preserve">. </w:t>
      </w:r>
      <w:r w:rsidRPr="00F54DED">
        <w:rPr>
          <w:color w:val="000000"/>
        </w:rPr>
        <w:t xml:space="preserve">902, </w:t>
      </w:r>
      <w:r w:rsidRPr="00F54DED">
        <w:rPr>
          <w:color w:val="000000"/>
          <w:lang w:val="en-US"/>
        </w:rPr>
        <w:t>cap</w:t>
      </w:r>
      <w:r w:rsidRPr="00E65CBA">
        <w:rPr>
          <w:color w:val="000000"/>
        </w:rPr>
        <w:t xml:space="preserve">. </w:t>
      </w:r>
      <w:r w:rsidRPr="00F54DED">
        <w:rPr>
          <w:color w:val="000000"/>
        </w:rPr>
        <w:t>36</w:t>
      </w:r>
    </w:p>
  </w:footnote>
  <w:footnote w:id="1584">
    <w:p w:rsidR="000676C5" w:rsidRDefault="000676C5">
      <w:pPr>
        <w:pStyle w:val="a3"/>
      </w:pPr>
      <w:r>
        <w:rPr>
          <w:rStyle w:val="a5"/>
        </w:rPr>
        <w:footnoteRef/>
      </w:r>
      <w:r>
        <w:t xml:space="preserve"> </w:t>
      </w:r>
      <w:r w:rsidRPr="00F54DED">
        <w:rPr>
          <w:color w:val="000000"/>
          <w:spacing w:val="-3"/>
          <w:lang w:val="en-US"/>
        </w:rPr>
        <w:t>Pag. 902, cap. 38</w:t>
      </w:r>
    </w:p>
  </w:footnote>
  <w:footnote w:id="1585">
    <w:p w:rsidR="000676C5" w:rsidRDefault="000676C5">
      <w:pPr>
        <w:pStyle w:val="a3"/>
      </w:pPr>
      <w:r>
        <w:rPr>
          <w:rStyle w:val="a5"/>
        </w:rPr>
        <w:footnoteRef/>
      </w:r>
      <w:r>
        <w:t xml:space="preserve"> </w:t>
      </w:r>
      <w:r w:rsidRPr="00F54DED">
        <w:rPr>
          <w:color w:val="000000"/>
          <w:spacing w:val="-2"/>
          <w:lang w:val="en-US"/>
        </w:rPr>
        <w:t>Pag. 904, cap. 45</w:t>
      </w:r>
    </w:p>
  </w:footnote>
  <w:footnote w:id="1586">
    <w:p w:rsidR="000676C5" w:rsidRDefault="000676C5">
      <w:pPr>
        <w:pStyle w:val="a3"/>
      </w:pPr>
      <w:r>
        <w:rPr>
          <w:rStyle w:val="a5"/>
        </w:rPr>
        <w:footnoteRef/>
      </w:r>
      <w:r>
        <w:t xml:space="preserve"> </w:t>
      </w:r>
      <w:r w:rsidRPr="00F54DED">
        <w:rPr>
          <w:color w:val="000000"/>
          <w:spacing w:val="-4"/>
          <w:lang w:val="en-US"/>
        </w:rPr>
        <w:t>Pag. 909, cap. 23</w:t>
      </w:r>
    </w:p>
  </w:footnote>
  <w:footnote w:id="1587">
    <w:p w:rsidR="000676C5" w:rsidRDefault="000676C5">
      <w:pPr>
        <w:pStyle w:val="a3"/>
      </w:pPr>
      <w:r>
        <w:rPr>
          <w:rStyle w:val="a5"/>
        </w:rPr>
        <w:footnoteRef/>
      </w:r>
      <w:r>
        <w:t xml:space="preserve"> </w:t>
      </w:r>
      <w:r w:rsidRPr="00F54DED">
        <w:rPr>
          <w:color w:val="000000"/>
          <w:spacing w:val="-4"/>
          <w:lang w:val="en-US"/>
        </w:rPr>
        <w:t xml:space="preserve">Pag. 909, </w:t>
      </w:r>
      <w:r w:rsidRPr="00F54DED">
        <w:rPr>
          <w:color w:val="000000"/>
          <w:spacing w:val="-2"/>
          <w:lang w:val="en-US"/>
        </w:rPr>
        <w:t>cap. 24</w:t>
      </w:r>
    </w:p>
  </w:footnote>
  <w:footnote w:id="1588">
    <w:p w:rsidR="000676C5" w:rsidRDefault="000676C5">
      <w:pPr>
        <w:pStyle w:val="a3"/>
      </w:pPr>
      <w:r>
        <w:rPr>
          <w:rStyle w:val="a5"/>
        </w:rPr>
        <w:footnoteRef/>
      </w:r>
      <w:r>
        <w:t xml:space="preserve"> </w:t>
      </w:r>
      <w:r w:rsidRPr="00F54DED">
        <w:rPr>
          <w:color w:val="000000"/>
          <w:spacing w:val="-3"/>
        </w:rPr>
        <w:t>Четьи</w:t>
      </w:r>
      <w:r w:rsidRPr="00E535DA">
        <w:rPr>
          <w:color w:val="000000"/>
          <w:spacing w:val="-3"/>
        </w:rPr>
        <w:t>-</w:t>
      </w:r>
      <w:r w:rsidRPr="00F54DED">
        <w:rPr>
          <w:color w:val="000000"/>
          <w:spacing w:val="-3"/>
        </w:rPr>
        <w:t>Минеи</w:t>
      </w:r>
      <w:r w:rsidRPr="00E535DA">
        <w:rPr>
          <w:color w:val="000000"/>
          <w:spacing w:val="-3"/>
        </w:rPr>
        <w:t xml:space="preserve">, 21 </w:t>
      </w:r>
      <w:r w:rsidRPr="00F54DED">
        <w:rPr>
          <w:color w:val="000000"/>
          <w:spacing w:val="-3"/>
        </w:rPr>
        <w:t>июля</w:t>
      </w:r>
    </w:p>
  </w:footnote>
  <w:footnote w:id="1589">
    <w:p w:rsidR="000676C5" w:rsidRDefault="000676C5">
      <w:pPr>
        <w:pStyle w:val="a3"/>
      </w:pPr>
      <w:r>
        <w:rPr>
          <w:rStyle w:val="a5"/>
        </w:rPr>
        <w:footnoteRef/>
      </w:r>
      <w:r>
        <w:t xml:space="preserve"> </w:t>
      </w:r>
      <w:r w:rsidRPr="00F54DED">
        <w:rPr>
          <w:color w:val="000000"/>
          <w:lang w:val="en-US"/>
        </w:rPr>
        <w:t>Pag</w:t>
      </w:r>
      <w:r w:rsidRPr="00E535DA">
        <w:rPr>
          <w:color w:val="000000"/>
        </w:rPr>
        <w:t xml:space="preserve">. 911, </w:t>
      </w:r>
      <w:r w:rsidRPr="00F54DED">
        <w:rPr>
          <w:color w:val="000000"/>
          <w:lang w:val="en-US"/>
        </w:rPr>
        <w:t>cap</w:t>
      </w:r>
      <w:r w:rsidRPr="00E535DA">
        <w:rPr>
          <w:color w:val="000000"/>
        </w:rPr>
        <w:t>. 10</w:t>
      </w:r>
    </w:p>
  </w:footnote>
  <w:footnote w:id="1590">
    <w:p w:rsidR="000676C5" w:rsidRDefault="000676C5">
      <w:pPr>
        <w:pStyle w:val="a3"/>
      </w:pPr>
      <w:r>
        <w:rPr>
          <w:rStyle w:val="a5"/>
        </w:rPr>
        <w:footnoteRef/>
      </w:r>
      <w:r>
        <w:t xml:space="preserve"> </w:t>
      </w:r>
      <w:r w:rsidRPr="00F54DED">
        <w:rPr>
          <w:color w:val="000000"/>
          <w:spacing w:val="-3"/>
          <w:lang w:val="en-US"/>
        </w:rPr>
        <w:t xml:space="preserve">Pag. 927, cap. </w:t>
      </w:r>
      <w:r w:rsidRPr="00F54DED">
        <w:rPr>
          <w:color w:val="000000"/>
          <w:lang w:val="en-US"/>
        </w:rPr>
        <w:t>77</w:t>
      </w:r>
    </w:p>
  </w:footnote>
  <w:footnote w:id="1591">
    <w:p w:rsidR="000676C5" w:rsidRDefault="000676C5">
      <w:pPr>
        <w:pStyle w:val="a3"/>
      </w:pPr>
      <w:r>
        <w:rPr>
          <w:rStyle w:val="a5"/>
        </w:rPr>
        <w:footnoteRef/>
      </w:r>
      <w:r>
        <w:t xml:space="preserve"> </w:t>
      </w:r>
      <w:r w:rsidRPr="00F54DED">
        <w:rPr>
          <w:color w:val="000000"/>
          <w:lang w:val="en-US"/>
        </w:rPr>
        <w:t>Pag. 927, cap. 79</w:t>
      </w:r>
    </w:p>
  </w:footnote>
  <w:footnote w:id="1592">
    <w:p w:rsidR="000676C5" w:rsidRDefault="000676C5">
      <w:pPr>
        <w:pStyle w:val="a3"/>
      </w:pPr>
      <w:r>
        <w:rPr>
          <w:rStyle w:val="a5"/>
        </w:rPr>
        <w:footnoteRef/>
      </w:r>
      <w:r>
        <w:t xml:space="preserve"> </w:t>
      </w:r>
      <w:r w:rsidRPr="00F54DED">
        <w:rPr>
          <w:color w:val="000000"/>
          <w:lang w:val="en-US"/>
        </w:rPr>
        <w:t>Pag. 927, cap. 80</w:t>
      </w:r>
    </w:p>
  </w:footnote>
  <w:footnote w:id="1593">
    <w:p w:rsidR="000676C5" w:rsidRDefault="000676C5">
      <w:pPr>
        <w:pStyle w:val="a3"/>
      </w:pPr>
      <w:r>
        <w:rPr>
          <w:rStyle w:val="a5"/>
        </w:rPr>
        <w:footnoteRef/>
      </w:r>
      <w:r>
        <w:t xml:space="preserve"> </w:t>
      </w:r>
      <w:r w:rsidRPr="00F54DED">
        <w:rPr>
          <w:color w:val="000000"/>
        </w:rPr>
        <w:t>Мф</w:t>
      </w:r>
      <w:r w:rsidRPr="00F54DED">
        <w:rPr>
          <w:color w:val="000000"/>
          <w:lang w:val="en-US"/>
        </w:rPr>
        <w:t>. 7. 14</w:t>
      </w:r>
    </w:p>
  </w:footnote>
  <w:footnote w:id="1594">
    <w:p w:rsidR="000676C5" w:rsidRDefault="000676C5">
      <w:pPr>
        <w:pStyle w:val="a3"/>
      </w:pPr>
      <w:r>
        <w:rPr>
          <w:rStyle w:val="a5"/>
        </w:rPr>
        <w:footnoteRef/>
      </w:r>
      <w:r>
        <w:t xml:space="preserve"> </w:t>
      </w:r>
      <w:r w:rsidRPr="00F54DED">
        <w:rPr>
          <w:color w:val="000000"/>
          <w:lang w:val="en-US"/>
        </w:rPr>
        <w:t>Pag. 927, ca</w:t>
      </w:r>
      <w:r>
        <w:rPr>
          <w:color w:val="000000"/>
        </w:rPr>
        <w:t>р</w:t>
      </w:r>
      <w:r w:rsidRPr="00F54DED">
        <w:rPr>
          <w:color w:val="000000"/>
          <w:lang w:val="en-US"/>
        </w:rPr>
        <w:t>. 81</w:t>
      </w:r>
    </w:p>
  </w:footnote>
  <w:footnote w:id="1595">
    <w:p w:rsidR="000676C5" w:rsidRDefault="000676C5">
      <w:pPr>
        <w:pStyle w:val="a3"/>
      </w:pPr>
      <w:r>
        <w:rPr>
          <w:rStyle w:val="a5"/>
        </w:rPr>
        <w:footnoteRef/>
      </w:r>
      <w:r>
        <w:t xml:space="preserve"> </w:t>
      </w:r>
      <w:r w:rsidRPr="00F54DED">
        <w:rPr>
          <w:color w:val="000000"/>
          <w:spacing w:val="-8"/>
        </w:rPr>
        <w:t>Сар</w:t>
      </w:r>
      <w:r w:rsidRPr="00F54DED">
        <w:rPr>
          <w:color w:val="000000"/>
          <w:spacing w:val="-8"/>
          <w:lang w:val="en-US"/>
        </w:rPr>
        <w:t>. 82</w:t>
      </w:r>
    </w:p>
  </w:footnote>
  <w:footnote w:id="1596">
    <w:p w:rsidR="000676C5" w:rsidRDefault="000676C5">
      <w:pPr>
        <w:pStyle w:val="a3"/>
      </w:pPr>
      <w:r>
        <w:rPr>
          <w:rStyle w:val="a5"/>
        </w:rPr>
        <w:footnoteRef/>
      </w:r>
      <w:r>
        <w:t xml:space="preserve"> </w:t>
      </w:r>
      <w:r w:rsidRPr="00F54DED">
        <w:rPr>
          <w:color w:val="000000"/>
          <w:lang w:val="en-US"/>
        </w:rPr>
        <w:t>Pag. 927, cap. 83</w:t>
      </w:r>
    </w:p>
  </w:footnote>
  <w:footnote w:id="1597">
    <w:p w:rsidR="000676C5" w:rsidRDefault="000676C5">
      <w:pPr>
        <w:pStyle w:val="a3"/>
      </w:pPr>
      <w:r>
        <w:rPr>
          <w:rStyle w:val="a5"/>
        </w:rPr>
        <w:footnoteRef/>
      </w:r>
      <w:r>
        <w:t xml:space="preserve"> </w:t>
      </w:r>
      <w:r w:rsidRPr="00F54DED">
        <w:rPr>
          <w:color w:val="000000"/>
          <w:lang w:val="en-US"/>
        </w:rPr>
        <w:t>Pag. 928, cap. 86</w:t>
      </w:r>
    </w:p>
  </w:footnote>
  <w:footnote w:id="1598">
    <w:p w:rsidR="000676C5" w:rsidRDefault="000676C5">
      <w:pPr>
        <w:pStyle w:val="a3"/>
      </w:pPr>
      <w:r>
        <w:rPr>
          <w:rStyle w:val="a5"/>
        </w:rPr>
        <w:footnoteRef/>
      </w:r>
      <w:r>
        <w:t xml:space="preserve"> </w:t>
      </w:r>
      <w:r w:rsidRPr="00F54DED">
        <w:rPr>
          <w:color w:val="000000"/>
          <w:spacing w:val="-1"/>
        </w:rPr>
        <w:t>Сар. 86</w:t>
      </w:r>
    </w:p>
  </w:footnote>
  <w:footnote w:id="1599">
    <w:p w:rsidR="000676C5" w:rsidRDefault="000676C5">
      <w:pPr>
        <w:pStyle w:val="a3"/>
      </w:pPr>
      <w:r>
        <w:rPr>
          <w:rStyle w:val="a5"/>
        </w:rPr>
        <w:footnoteRef/>
      </w:r>
      <w:r>
        <w:t xml:space="preserve"> </w:t>
      </w:r>
      <w:r w:rsidRPr="00F54DED">
        <w:rPr>
          <w:color w:val="000000"/>
          <w:spacing w:val="-3"/>
        </w:rPr>
        <w:t>Сар. 87</w:t>
      </w:r>
    </w:p>
  </w:footnote>
  <w:footnote w:id="1600">
    <w:p w:rsidR="000676C5" w:rsidRDefault="000676C5">
      <w:pPr>
        <w:pStyle w:val="a3"/>
      </w:pPr>
      <w:r>
        <w:rPr>
          <w:rStyle w:val="a5"/>
        </w:rPr>
        <w:footnoteRef/>
      </w:r>
      <w:r>
        <w:t xml:space="preserve"> </w:t>
      </w:r>
      <w:r w:rsidRPr="00F54DED">
        <w:rPr>
          <w:color w:val="000000"/>
          <w:spacing w:val="-16"/>
          <w:lang w:val="en-US"/>
        </w:rPr>
        <w:t>Pag</w:t>
      </w:r>
      <w:r w:rsidRPr="00E535DA">
        <w:rPr>
          <w:color w:val="000000"/>
          <w:spacing w:val="-16"/>
        </w:rPr>
        <w:t>-</w:t>
      </w:r>
      <w:r w:rsidRPr="00F54DED">
        <w:rPr>
          <w:color w:val="000000"/>
        </w:rPr>
        <w:t xml:space="preserve">928, </w:t>
      </w:r>
      <w:r w:rsidRPr="00F54DED">
        <w:rPr>
          <w:color w:val="000000"/>
          <w:lang w:val="en-US"/>
        </w:rPr>
        <w:t>cap</w:t>
      </w:r>
      <w:r w:rsidRPr="00E535DA">
        <w:rPr>
          <w:color w:val="000000"/>
        </w:rPr>
        <w:t xml:space="preserve">. </w:t>
      </w:r>
      <w:r w:rsidRPr="00F54DED">
        <w:rPr>
          <w:color w:val="000000"/>
        </w:rPr>
        <w:t>88</w:t>
      </w:r>
    </w:p>
  </w:footnote>
  <w:footnote w:id="1601">
    <w:p w:rsidR="000676C5" w:rsidRDefault="000676C5">
      <w:pPr>
        <w:pStyle w:val="a3"/>
      </w:pPr>
      <w:r>
        <w:rPr>
          <w:rStyle w:val="a5"/>
        </w:rPr>
        <w:footnoteRef/>
      </w:r>
      <w:r>
        <w:t xml:space="preserve"> </w:t>
      </w:r>
      <w:r w:rsidRPr="00F54DED">
        <w:rPr>
          <w:color w:val="000000"/>
        </w:rPr>
        <w:t>Сар. 89</w:t>
      </w:r>
    </w:p>
  </w:footnote>
  <w:footnote w:id="1602">
    <w:p w:rsidR="000676C5" w:rsidRDefault="000676C5">
      <w:pPr>
        <w:pStyle w:val="a3"/>
      </w:pPr>
      <w:r>
        <w:rPr>
          <w:rStyle w:val="a5"/>
        </w:rPr>
        <w:footnoteRef/>
      </w:r>
      <w:r>
        <w:t xml:space="preserve"> </w:t>
      </w:r>
      <w:r w:rsidRPr="00F54DED">
        <w:rPr>
          <w:color w:val="000000"/>
        </w:rPr>
        <w:t>Сар. 91</w:t>
      </w:r>
    </w:p>
  </w:footnote>
  <w:footnote w:id="1603">
    <w:p w:rsidR="000676C5" w:rsidRDefault="000676C5">
      <w:pPr>
        <w:pStyle w:val="a3"/>
      </w:pPr>
      <w:r>
        <w:rPr>
          <w:rStyle w:val="a5"/>
        </w:rPr>
        <w:footnoteRef/>
      </w:r>
      <w:r>
        <w:t xml:space="preserve"> </w:t>
      </w:r>
      <w:r w:rsidRPr="00F54DED">
        <w:rPr>
          <w:i/>
          <w:iCs/>
          <w:color w:val="000000"/>
        </w:rPr>
        <w:t xml:space="preserve">Твой день и Твоя ночь </w:t>
      </w:r>
      <w:r w:rsidRPr="00F54DED">
        <w:rPr>
          <w:color w:val="000000"/>
        </w:rPr>
        <w:t>(Пс. 73. 16)</w:t>
      </w:r>
    </w:p>
  </w:footnote>
  <w:footnote w:id="1604">
    <w:p w:rsidR="000676C5" w:rsidRDefault="000676C5">
      <w:pPr>
        <w:pStyle w:val="a3"/>
      </w:pPr>
      <w:r>
        <w:rPr>
          <w:rStyle w:val="a5"/>
        </w:rPr>
        <w:footnoteRef/>
      </w:r>
      <w:r>
        <w:t xml:space="preserve"> </w:t>
      </w:r>
      <w:r w:rsidRPr="00F54DED">
        <w:rPr>
          <w:color w:val="000000"/>
          <w:spacing w:val="-6"/>
          <w:lang w:val="en-US"/>
        </w:rPr>
        <w:t>Pag</w:t>
      </w:r>
      <w:r w:rsidRPr="00F54DED">
        <w:rPr>
          <w:color w:val="000000"/>
          <w:spacing w:val="-6"/>
        </w:rPr>
        <w:t xml:space="preserve">. </w:t>
      </w:r>
      <w:r w:rsidRPr="00F54DED">
        <w:rPr>
          <w:color w:val="000000"/>
        </w:rPr>
        <w:t xml:space="preserve">931, </w:t>
      </w:r>
      <w:r w:rsidRPr="00F54DED">
        <w:rPr>
          <w:color w:val="000000"/>
          <w:lang w:val="en-US"/>
        </w:rPr>
        <w:t>cap</w:t>
      </w:r>
      <w:r w:rsidRPr="00F54DED">
        <w:rPr>
          <w:color w:val="000000"/>
        </w:rPr>
        <w:t>. 98</w:t>
      </w:r>
    </w:p>
  </w:footnote>
  <w:footnote w:id="1605">
    <w:p w:rsidR="000676C5" w:rsidRDefault="000676C5">
      <w:pPr>
        <w:pStyle w:val="a3"/>
      </w:pPr>
      <w:r>
        <w:rPr>
          <w:rStyle w:val="a5"/>
        </w:rPr>
        <w:footnoteRef/>
      </w:r>
      <w:r>
        <w:t xml:space="preserve"> </w:t>
      </w:r>
      <w:r w:rsidRPr="00F54DED">
        <w:rPr>
          <w:color w:val="000000"/>
        </w:rPr>
        <w:t>Сар. 99</w:t>
      </w:r>
    </w:p>
  </w:footnote>
  <w:footnote w:id="1606">
    <w:p w:rsidR="000676C5" w:rsidRDefault="000676C5">
      <w:pPr>
        <w:pStyle w:val="a3"/>
      </w:pPr>
      <w:r>
        <w:rPr>
          <w:rStyle w:val="a5"/>
        </w:rPr>
        <w:footnoteRef/>
      </w:r>
      <w:r>
        <w:t xml:space="preserve"> </w:t>
      </w:r>
      <w:r w:rsidRPr="00F54DED">
        <w:rPr>
          <w:color w:val="000000"/>
        </w:rPr>
        <w:t>Сар. 100</w:t>
      </w:r>
    </w:p>
  </w:footnote>
  <w:footnote w:id="1607">
    <w:p w:rsidR="000676C5" w:rsidRDefault="000676C5">
      <w:pPr>
        <w:pStyle w:val="a3"/>
      </w:pPr>
      <w:r>
        <w:rPr>
          <w:rStyle w:val="a5"/>
        </w:rPr>
        <w:footnoteRef/>
      </w:r>
      <w:r>
        <w:t xml:space="preserve"> </w:t>
      </w:r>
      <w:r w:rsidRPr="00F54DED">
        <w:rPr>
          <w:color w:val="000000"/>
        </w:rPr>
        <w:t>Сар. 102</w:t>
      </w:r>
    </w:p>
  </w:footnote>
  <w:footnote w:id="1608">
    <w:p w:rsidR="000676C5" w:rsidRDefault="000676C5">
      <w:pPr>
        <w:pStyle w:val="a3"/>
      </w:pPr>
      <w:r>
        <w:rPr>
          <w:rStyle w:val="a5"/>
        </w:rPr>
        <w:footnoteRef/>
      </w:r>
      <w:r>
        <w:t xml:space="preserve"> </w:t>
      </w:r>
      <w:r w:rsidRPr="00F54DED">
        <w:rPr>
          <w:bCs/>
          <w:color w:val="000000"/>
          <w:spacing w:val="-1"/>
          <w:lang w:val="en-US"/>
        </w:rPr>
        <w:t>Pag</w:t>
      </w:r>
      <w:r w:rsidRPr="00F54DED">
        <w:rPr>
          <w:bCs/>
          <w:color w:val="000000"/>
          <w:spacing w:val="-1"/>
        </w:rPr>
        <w:t xml:space="preserve">. 931, </w:t>
      </w:r>
      <w:r w:rsidRPr="00F54DED">
        <w:rPr>
          <w:bCs/>
          <w:color w:val="000000"/>
          <w:spacing w:val="-1"/>
          <w:lang w:val="en-US"/>
        </w:rPr>
        <w:t>cap</w:t>
      </w:r>
      <w:r w:rsidRPr="00F54DED">
        <w:rPr>
          <w:bCs/>
          <w:color w:val="000000"/>
          <w:spacing w:val="-1"/>
        </w:rPr>
        <w:t>. 104</w:t>
      </w:r>
    </w:p>
  </w:footnote>
  <w:footnote w:id="1609">
    <w:p w:rsidR="000676C5" w:rsidRDefault="000676C5">
      <w:pPr>
        <w:pStyle w:val="a3"/>
      </w:pPr>
      <w:r>
        <w:rPr>
          <w:rStyle w:val="a5"/>
        </w:rPr>
        <w:footnoteRef/>
      </w:r>
      <w:r>
        <w:t xml:space="preserve"> </w:t>
      </w:r>
      <w:r w:rsidRPr="00F54DED">
        <w:rPr>
          <w:bCs/>
          <w:i/>
          <w:iCs/>
          <w:color w:val="000000"/>
          <w:spacing w:val="-10"/>
        </w:rPr>
        <w:t>...не думайте [о] [себе] более, нежели должно</w:t>
      </w:r>
      <w:r>
        <w:rPr>
          <w:b/>
          <w:bCs/>
          <w:i/>
          <w:iCs/>
          <w:color w:val="000000"/>
          <w:spacing w:val="-10"/>
        </w:rPr>
        <w:t xml:space="preserve"> </w:t>
      </w:r>
      <w:r>
        <w:rPr>
          <w:i/>
          <w:iCs/>
          <w:color w:val="000000"/>
        </w:rPr>
        <w:t xml:space="preserve">думать </w:t>
      </w:r>
      <w:r>
        <w:rPr>
          <w:color w:val="000000"/>
        </w:rPr>
        <w:t>(Рим. 12. 3)</w:t>
      </w:r>
    </w:p>
  </w:footnote>
  <w:footnote w:id="1610">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 xml:space="preserve">931, </w:t>
      </w:r>
      <w:r>
        <w:rPr>
          <w:color w:val="000000"/>
          <w:lang w:val="en-US"/>
        </w:rPr>
        <w:t>cap</w:t>
      </w:r>
      <w:r w:rsidRPr="00F5648D">
        <w:rPr>
          <w:color w:val="000000"/>
        </w:rPr>
        <w:t xml:space="preserve">. </w:t>
      </w:r>
      <w:r>
        <w:rPr>
          <w:color w:val="000000"/>
        </w:rPr>
        <w:t>105</w:t>
      </w:r>
    </w:p>
  </w:footnote>
  <w:footnote w:id="1611">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 xml:space="preserve">931, </w:t>
      </w:r>
      <w:r>
        <w:rPr>
          <w:color w:val="000000"/>
          <w:lang w:val="en-US"/>
        </w:rPr>
        <w:t>cap</w:t>
      </w:r>
      <w:r w:rsidRPr="00F5648D">
        <w:rPr>
          <w:color w:val="000000"/>
        </w:rPr>
        <w:t xml:space="preserve">. </w:t>
      </w:r>
      <w:r>
        <w:rPr>
          <w:color w:val="000000"/>
        </w:rPr>
        <w:t>106</w:t>
      </w:r>
    </w:p>
  </w:footnote>
  <w:footnote w:id="1612">
    <w:p w:rsidR="000676C5" w:rsidRDefault="000676C5">
      <w:pPr>
        <w:pStyle w:val="a3"/>
      </w:pPr>
      <w:r>
        <w:rPr>
          <w:rStyle w:val="a5"/>
        </w:rPr>
        <w:footnoteRef/>
      </w:r>
      <w:r>
        <w:t xml:space="preserve"> </w:t>
      </w:r>
      <w:r>
        <w:rPr>
          <w:color w:val="000000"/>
          <w:spacing w:val="-17"/>
        </w:rPr>
        <w:t xml:space="preserve">Сар. </w:t>
      </w:r>
      <w:r>
        <w:rPr>
          <w:color w:val="000000"/>
        </w:rPr>
        <w:t>107</w:t>
      </w:r>
    </w:p>
  </w:footnote>
  <w:footnote w:id="1613">
    <w:p w:rsidR="000676C5" w:rsidRDefault="000676C5">
      <w:pPr>
        <w:pStyle w:val="a3"/>
      </w:pPr>
      <w:r>
        <w:rPr>
          <w:rStyle w:val="a5"/>
        </w:rPr>
        <w:footnoteRef/>
      </w:r>
      <w:r>
        <w:t xml:space="preserve"> </w:t>
      </w:r>
      <w:r>
        <w:rPr>
          <w:color w:val="000000"/>
        </w:rPr>
        <w:t>Сар. 108</w:t>
      </w:r>
    </w:p>
  </w:footnote>
  <w:footnote w:id="1614">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 xml:space="preserve">932, </w:t>
      </w:r>
      <w:r>
        <w:rPr>
          <w:color w:val="000000"/>
          <w:lang w:val="en-US"/>
        </w:rPr>
        <w:t>cap</w:t>
      </w:r>
      <w:r w:rsidRPr="00F5648D">
        <w:rPr>
          <w:color w:val="000000"/>
        </w:rPr>
        <w:t>. 111</w:t>
      </w:r>
    </w:p>
  </w:footnote>
  <w:footnote w:id="1615">
    <w:p w:rsidR="000676C5" w:rsidRDefault="000676C5">
      <w:pPr>
        <w:pStyle w:val="a3"/>
      </w:pPr>
      <w:r>
        <w:rPr>
          <w:rStyle w:val="a5"/>
        </w:rPr>
        <w:footnoteRef/>
      </w:r>
      <w:r>
        <w:t xml:space="preserve"> </w:t>
      </w:r>
      <w:r w:rsidRPr="00F54DED">
        <w:rPr>
          <w:color w:val="000000"/>
          <w:spacing w:val="-5"/>
          <w:lang w:val="en-US"/>
        </w:rPr>
        <w:t>Pag. 933, cap. 114</w:t>
      </w:r>
    </w:p>
  </w:footnote>
  <w:footnote w:id="1616">
    <w:p w:rsidR="000676C5" w:rsidRDefault="000676C5">
      <w:pPr>
        <w:pStyle w:val="a3"/>
      </w:pPr>
      <w:r>
        <w:rPr>
          <w:rStyle w:val="a5"/>
        </w:rPr>
        <w:footnoteRef/>
      </w:r>
      <w:r>
        <w:t xml:space="preserve"> </w:t>
      </w:r>
      <w:r w:rsidRPr="00F54DED">
        <w:rPr>
          <w:color w:val="000000"/>
          <w:spacing w:val="-5"/>
          <w:lang w:val="en-US"/>
        </w:rPr>
        <w:t>Pag. 933, cap. 115</w:t>
      </w:r>
    </w:p>
  </w:footnote>
  <w:footnote w:id="1617">
    <w:p w:rsidR="000676C5" w:rsidRDefault="000676C5">
      <w:pPr>
        <w:pStyle w:val="a3"/>
      </w:pPr>
      <w:r>
        <w:rPr>
          <w:rStyle w:val="a5"/>
        </w:rPr>
        <w:footnoteRef/>
      </w:r>
      <w:r>
        <w:t xml:space="preserve"> </w:t>
      </w:r>
      <w:r w:rsidRPr="00F54DED">
        <w:rPr>
          <w:color w:val="000000"/>
          <w:spacing w:val="-5"/>
          <w:lang w:val="en-US"/>
        </w:rPr>
        <w:t>Pag. 938, cap. 39</w:t>
      </w:r>
    </w:p>
  </w:footnote>
  <w:footnote w:id="1618">
    <w:p w:rsidR="000676C5" w:rsidRDefault="000676C5">
      <w:pPr>
        <w:pStyle w:val="a3"/>
      </w:pPr>
      <w:r>
        <w:rPr>
          <w:rStyle w:val="a5"/>
        </w:rPr>
        <w:footnoteRef/>
      </w:r>
      <w:r>
        <w:t xml:space="preserve"> </w:t>
      </w:r>
      <w:r w:rsidRPr="00F54DED">
        <w:rPr>
          <w:color w:val="000000"/>
          <w:spacing w:val="-7"/>
          <w:lang w:val="en-US"/>
        </w:rPr>
        <w:t xml:space="preserve">Pag. 939, </w:t>
      </w:r>
      <w:r w:rsidRPr="00F54DED">
        <w:rPr>
          <w:bCs/>
          <w:color w:val="000000"/>
          <w:w w:val="72"/>
          <w:lang w:val="en-US"/>
        </w:rPr>
        <w:t>-</w:t>
      </w:r>
      <w:r>
        <w:rPr>
          <w:bCs/>
          <w:color w:val="000000"/>
          <w:w w:val="72"/>
        </w:rPr>
        <w:t>cap.</w:t>
      </w:r>
      <w:r w:rsidRPr="00F54DED">
        <w:rPr>
          <w:bCs/>
          <w:color w:val="000000"/>
          <w:w w:val="72"/>
          <w:lang w:val="en-US"/>
        </w:rPr>
        <w:t xml:space="preserve"> 40</w:t>
      </w:r>
    </w:p>
  </w:footnote>
  <w:footnote w:id="1619">
    <w:p w:rsidR="000676C5" w:rsidRDefault="000676C5">
      <w:pPr>
        <w:pStyle w:val="a3"/>
      </w:pPr>
      <w:r>
        <w:rPr>
          <w:rStyle w:val="a5"/>
        </w:rPr>
        <w:footnoteRef/>
      </w:r>
      <w:r>
        <w:t xml:space="preserve"> </w:t>
      </w:r>
      <w:r w:rsidRPr="00F54DED">
        <w:rPr>
          <w:bCs/>
          <w:color w:val="000000"/>
          <w:spacing w:val="-5"/>
          <w:lang w:val="en-US"/>
        </w:rPr>
        <w:t xml:space="preserve">Pag. 939, cap. </w:t>
      </w:r>
      <w:r w:rsidRPr="00F54DED">
        <w:rPr>
          <w:bCs/>
          <w:color w:val="000000"/>
          <w:lang w:val="en-US"/>
        </w:rPr>
        <w:t>41</w:t>
      </w:r>
    </w:p>
  </w:footnote>
  <w:footnote w:id="1620">
    <w:p w:rsidR="000676C5" w:rsidRDefault="000676C5">
      <w:pPr>
        <w:pStyle w:val="a3"/>
      </w:pPr>
      <w:r>
        <w:rPr>
          <w:rStyle w:val="a5"/>
        </w:rPr>
        <w:footnoteRef/>
      </w:r>
      <w:r>
        <w:t xml:space="preserve"> </w:t>
      </w:r>
      <w:r w:rsidRPr="00F54DED">
        <w:rPr>
          <w:bCs/>
          <w:i/>
          <w:iCs/>
          <w:color w:val="000000"/>
          <w:spacing w:val="-7"/>
        </w:rPr>
        <w:t>...обратитесь ко Мне... и Я обращусь к</w:t>
      </w:r>
      <w:r>
        <w:rPr>
          <w:bCs/>
          <w:i/>
          <w:iCs/>
          <w:color w:val="000000"/>
          <w:spacing w:val="-7"/>
        </w:rPr>
        <w:t xml:space="preserve"> вам</w:t>
      </w:r>
      <w:r w:rsidRPr="00F54DED">
        <w:rPr>
          <w:i/>
          <w:iCs/>
          <w:color w:val="000000"/>
        </w:rPr>
        <w:t xml:space="preserve"> </w:t>
      </w:r>
      <w:r w:rsidRPr="00F54DED">
        <w:rPr>
          <w:color w:val="000000"/>
        </w:rPr>
        <w:t>(Зах. 1. 3)</w:t>
      </w:r>
    </w:p>
  </w:footnote>
  <w:footnote w:id="1621">
    <w:p w:rsidR="000676C5" w:rsidRDefault="000676C5">
      <w:pPr>
        <w:pStyle w:val="a3"/>
      </w:pPr>
      <w:r>
        <w:rPr>
          <w:rStyle w:val="a5"/>
        </w:rPr>
        <w:footnoteRef/>
      </w:r>
      <w:r>
        <w:t xml:space="preserve"> </w:t>
      </w:r>
      <w:r w:rsidRPr="00F54DED">
        <w:rPr>
          <w:color w:val="000000"/>
          <w:spacing w:val="-2"/>
          <w:lang w:val="en-US"/>
        </w:rPr>
        <w:t>Pag</w:t>
      </w:r>
      <w:r w:rsidRPr="00A90659">
        <w:rPr>
          <w:color w:val="000000"/>
          <w:spacing w:val="-2"/>
        </w:rPr>
        <w:t xml:space="preserve">. </w:t>
      </w:r>
      <w:r w:rsidRPr="00F54DED">
        <w:rPr>
          <w:color w:val="000000"/>
          <w:spacing w:val="-2"/>
        </w:rPr>
        <w:t xml:space="preserve">939, </w:t>
      </w:r>
      <w:r w:rsidRPr="00F54DED">
        <w:rPr>
          <w:color w:val="000000"/>
          <w:spacing w:val="-2"/>
          <w:lang w:val="en-US"/>
        </w:rPr>
        <w:t>cap</w:t>
      </w:r>
      <w:r w:rsidRPr="00A90659">
        <w:rPr>
          <w:color w:val="000000"/>
          <w:spacing w:val="-2"/>
        </w:rPr>
        <w:t xml:space="preserve">. </w:t>
      </w:r>
      <w:r w:rsidRPr="00F54DED">
        <w:rPr>
          <w:color w:val="000000"/>
          <w:spacing w:val="-2"/>
        </w:rPr>
        <w:t>42</w:t>
      </w:r>
    </w:p>
  </w:footnote>
  <w:footnote w:id="1622">
    <w:p w:rsidR="000676C5" w:rsidRDefault="000676C5">
      <w:pPr>
        <w:pStyle w:val="a3"/>
      </w:pPr>
      <w:r>
        <w:rPr>
          <w:rStyle w:val="a5"/>
        </w:rPr>
        <w:footnoteRef/>
      </w:r>
      <w:r>
        <w:t xml:space="preserve"> </w:t>
      </w:r>
      <w:r w:rsidRPr="00F54DED">
        <w:rPr>
          <w:color w:val="000000"/>
          <w:spacing w:val="-1"/>
        </w:rPr>
        <w:t>Сар. 43</w:t>
      </w:r>
    </w:p>
  </w:footnote>
  <w:footnote w:id="1623">
    <w:p w:rsidR="000676C5" w:rsidRDefault="000676C5">
      <w:pPr>
        <w:pStyle w:val="a3"/>
      </w:pPr>
      <w:r>
        <w:rPr>
          <w:rStyle w:val="a5"/>
        </w:rPr>
        <w:footnoteRef/>
      </w:r>
      <w:r>
        <w:t xml:space="preserve"> </w:t>
      </w:r>
      <w:r w:rsidRPr="00F54DED">
        <w:rPr>
          <w:color w:val="000000"/>
          <w:spacing w:val="-1"/>
        </w:rPr>
        <w:t>Сар. 44</w:t>
      </w:r>
    </w:p>
  </w:footnote>
  <w:footnote w:id="1624">
    <w:p w:rsidR="000676C5" w:rsidRDefault="000676C5">
      <w:pPr>
        <w:pStyle w:val="a3"/>
      </w:pPr>
      <w:r>
        <w:rPr>
          <w:rStyle w:val="a5"/>
        </w:rPr>
        <w:footnoteRef/>
      </w:r>
      <w:r>
        <w:t xml:space="preserve"> </w:t>
      </w:r>
      <w:r w:rsidRPr="00F54DED">
        <w:rPr>
          <w:color w:val="000000"/>
          <w:spacing w:val="-3"/>
        </w:rPr>
        <w:t>Сар. 45</w:t>
      </w:r>
    </w:p>
  </w:footnote>
  <w:footnote w:id="1625">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939, </w:t>
      </w:r>
      <w:r w:rsidRPr="00F54DED">
        <w:rPr>
          <w:color w:val="000000"/>
          <w:lang w:val="en-US"/>
        </w:rPr>
        <w:t>cap</w:t>
      </w:r>
      <w:r w:rsidRPr="00F54DED">
        <w:rPr>
          <w:color w:val="000000"/>
        </w:rPr>
        <w:t>. 46</w:t>
      </w:r>
    </w:p>
  </w:footnote>
  <w:footnote w:id="1626">
    <w:p w:rsidR="000676C5" w:rsidRDefault="000676C5">
      <w:pPr>
        <w:pStyle w:val="a3"/>
      </w:pPr>
      <w:r>
        <w:rPr>
          <w:rStyle w:val="a5"/>
        </w:rPr>
        <w:footnoteRef/>
      </w:r>
      <w:r>
        <w:t xml:space="preserve"> </w:t>
      </w:r>
      <w:r w:rsidRPr="00F54DED">
        <w:rPr>
          <w:color w:val="000000"/>
        </w:rPr>
        <w:t>Сар. 47</w:t>
      </w:r>
    </w:p>
  </w:footnote>
  <w:footnote w:id="1627">
    <w:p w:rsidR="000676C5" w:rsidRDefault="000676C5">
      <w:pPr>
        <w:pStyle w:val="a3"/>
      </w:pPr>
      <w:r>
        <w:rPr>
          <w:rStyle w:val="a5"/>
        </w:rPr>
        <w:footnoteRef/>
      </w:r>
      <w:r>
        <w:t xml:space="preserve"> </w:t>
      </w:r>
      <w:r w:rsidRPr="00F54DED">
        <w:rPr>
          <w:color w:val="000000"/>
        </w:rPr>
        <w:t>Сар. 48</w:t>
      </w:r>
    </w:p>
  </w:footnote>
  <w:footnote w:id="1628">
    <w:p w:rsidR="000676C5" w:rsidRDefault="000676C5">
      <w:pPr>
        <w:pStyle w:val="a3"/>
      </w:pPr>
      <w:r>
        <w:rPr>
          <w:rStyle w:val="a5"/>
        </w:rPr>
        <w:footnoteRef/>
      </w:r>
      <w:r>
        <w:t xml:space="preserve"> </w:t>
      </w:r>
      <w:r w:rsidRPr="00F54DED">
        <w:rPr>
          <w:color w:val="000000"/>
          <w:spacing w:val="-3"/>
          <w:lang w:val="en-US"/>
        </w:rPr>
        <w:t>Pag</w:t>
      </w:r>
      <w:r w:rsidRPr="00F54DED">
        <w:rPr>
          <w:color w:val="000000"/>
          <w:spacing w:val="-3"/>
        </w:rPr>
        <w:t xml:space="preserve">. 939, </w:t>
      </w:r>
      <w:r w:rsidRPr="00F54DED">
        <w:rPr>
          <w:color w:val="000000"/>
          <w:spacing w:val="-3"/>
          <w:lang w:val="en-US"/>
        </w:rPr>
        <w:t>cap</w:t>
      </w:r>
      <w:r w:rsidRPr="00F54DED">
        <w:rPr>
          <w:color w:val="000000"/>
          <w:spacing w:val="-3"/>
        </w:rPr>
        <w:t>. 49</w:t>
      </w:r>
    </w:p>
  </w:footnote>
  <w:footnote w:id="1629">
    <w:p w:rsidR="000676C5" w:rsidRDefault="000676C5">
      <w:pPr>
        <w:pStyle w:val="a3"/>
      </w:pPr>
      <w:r>
        <w:rPr>
          <w:rStyle w:val="a5"/>
        </w:rPr>
        <w:footnoteRef/>
      </w:r>
      <w:r>
        <w:t xml:space="preserve"> </w:t>
      </w:r>
      <w:r w:rsidRPr="00F54DED">
        <w:rPr>
          <w:color w:val="000000"/>
          <w:spacing w:val="-3"/>
          <w:lang w:val="en-US"/>
        </w:rPr>
        <w:t>Pag</w:t>
      </w:r>
      <w:r w:rsidRPr="00F54DED">
        <w:rPr>
          <w:color w:val="000000"/>
          <w:spacing w:val="-3"/>
        </w:rPr>
        <w:t>-</w:t>
      </w:r>
      <w:r w:rsidRPr="00F54DED">
        <w:rPr>
          <w:color w:val="000000"/>
        </w:rPr>
        <w:t xml:space="preserve">949, </w:t>
      </w:r>
      <w:r w:rsidRPr="00F54DED">
        <w:rPr>
          <w:color w:val="000000"/>
          <w:lang w:val="en-US"/>
        </w:rPr>
        <w:t>cap</w:t>
      </w:r>
      <w:r w:rsidRPr="00F54DED">
        <w:rPr>
          <w:color w:val="000000"/>
        </w:rPr>
        <w:t>. 53</w:t>
      </w:r>
    </w:p>
  </w:footnote>
  <w:footnote w:id="1630">
    <w:p w:rsidR="000676C5" w:rsidRDefault="000676C5">
      <w:pPr>
        <w:pStyle w:val="a3"/>
      </w:pPr>
      <w:r>
        <w:rPr>
          <w:rStyle w:val="a5"/>
        </w:rPr>
        <w:footnoteRef/>
      </w:r>
      <w:r>
        <w:t xml:space="preserve"> </w:t>
      </w:r>
      <w:r w:rsidRPr="00F54DED">
        <w:rPr>
          <w:i/>
          <w:iCs/>
          <w:color w:val="000000"/>
        </w:rPr>
        <w:t xml:space="preserve">Уклоняйся от зла, и делай добро </w:t>
      </w:r>
      <w:r w:rsidRPr="00F54DED">
        <w:rPr>
          <w:color w:val="000000"/>
        </w:rPr>
        <w:t xml:space="preserve">(Пс. 36. </w:t>
      </w:r>
      <w:r w:rsidRPr="00F54DED">
        <w:rPr>
          <w:color w:val="000000"/>
          <w:lang w:val="en-US"/>
        </w:rPr>
        <w:t>27)</w:t>
      </w:r>
    </w:p>
  </w:footnote>
  <w:footnote w:id="1631">
    <w:p w:rsidR="000676C5" w:rsidRDefault="000676C5">
      <w:pPr>
        <w:pStyle w:val="a3"/>
      </w:pPr>
      <w:r>
        <w:rPr>
          <w:rStyle w:val="a5"/>
        </w:rPr>
        <w:footnoteRef/>
      </w:r>
      <w:r>
        <w:t xml:space="preserve"> </w:t>
      </w:r>
      <w:r w:rsidRPr="00F54DED">
        <w:rPr>
          <w:color w:val="000000"/>
          <w:lang w:val="en-US"/>
        </w:rPr>
        <w:t>Pag. 910, cap. 54</w:t>
      </w:r>
    </w:p>
  </w:footnote>
  <w:footnote w:id="1632">
    <w:p w:rsidR="000676C5" w:rsidRDefault="000676C5">
      <w:pPr>
        <w:pStyle w:val="a3"/>
      </w:pPr>
      <w:r>
        <w:rPr>
          <w:rStyle w:val="a5"/>
        </w:rPr>
        <w:footnoteRef/>
      </w:r>
      <w:r>
        <w:t xml:space="preserve"> </w:t>
      </w:r>
      <w:r w:rsidRPr="00F54DED">
        <w:rPr>
          <w:color w:val="000000"/>
          <w:lang w:val="en-US"/>
        </w:rPr>
        <w:t>Pag. 943, cap. 12</w:t>
      </w:r>
    </w:p>
  </w:footnote>
  <w:footnote w:id="1633">
    <w:p w:rsidR="000676C5" w:rsidRDefault="000676C5">
      <w:pPr>
        <w:pStyle w:val="a3"/>
      </w:pPr>
      <w:r>
        <w:rPr>
          <w:rStyle w:val="a5"/>
        </w:rPr>
        <w:footnoteRef/>
      </w:r>
      <w:r>
        <w:t xml:space="preserve"> </w:t>
      </w:r>
      <w:r w:rsidRPr="00F54DED">
        <w:rPr>
          <w:color w:val="000000"/>
          <w:lang w:val="en-US"/>
        </w:rPr>
        <w:t>Cap. 13</w:t>
      </w:r>
    </w:p>
  </w:footnote>
  <w:footnote w:id="1634">
    <w:p w:rsidR="000676C5" w:rsidRDefault="000676C5">
      <w:pPr>
        <w:pStyle w:val="a3"/>
      </w:pPr>
      <w:r>
        <w:rPr>
          <w:rStyle w:val="a5"/>
        </w:rPr>
        <w:footnoteRef/>
      </w:r>
      <w:r>
        <w:t xml:space="preserve"> </w:t>
      </w:r>
      <w:r w:rsidRPr="00F54DED">
        <w:rPr>
          <w:color w:val="000000"/>
        </w:rPr>
        <w:t>Святой</w:t>
      </w:r>
      <w:r w:rsidRPr="00F54DED">
        <w:rPr>
          <w:color w:val="000000"/>
          <w:lang w:val="en-US"/>
        </w:rPr>
        <w:t xml:space="preserve"> </w:t>
      </w:r>
      <w:r w:rsidRPr="00F54DED">
        <w:rPr>
          <w:color w:val="000000"/>
        </w:rPr>
        <w:t>Исаак</w:t>
      </w:r>
      <w:r w:rsidRPr="00F54DED">
        <w:rPr>
          <w:color w:val="000000"/>
          <w:lang w:val="en-US"/>
        </w:rPr>
        <w:t xml:space="preserve"> </w:t>
      </w:r>
      <w:r w:rsidRPr="00F54DED">
        <w:rPr>
          <w:color w:val="000000"/>
        </w:rPr>
        <w:t>Сирский</w:t>
      </w:r>
      <w:r w:rsidRPr="00F54DED">
        <w:rPr>
          <w:color w:val="000000"/>
          <w:lang w:val="en-US"/>
        </w:rPr>
        <w:t xml:space="preserve">. </w:t>
      </w:r>
      <w:r w:rsidRPr="00F54DED">
        <w:rPr>
          <w:color w:val="000000"/>
        </w:rPr>
        <w:t>Слово</w:t>
      </w:r>
      <w:r w:rsidRPr="00F54DED">
        <w:rPr>
          <w:color w:val="000000"/>
          <w:lang w:val="en-US"/>
        </w:rPr>
        <w:t xml:space="preserve"> 16</w:t>
      </w:r>
    </w:p>
  </w:footnote>
  <w:footnote w:id="1635">
    <w:p w:rsidR="000676C5" w:rsidRDefault="000676C5">
      <w:pPr>
        <w:pStyle w:val="a3"/>
      </w:pPr>
      <w:r>
        <w:rPr>
          <w:rStyle w:val="a5"/>
        </w:rPr>
        <w:footnoteRef/>
      </w:r>
      <w:r>
        <w:t xml:space="preserve"> </w:t>
      </w:r>
      <w:r w:rsidRPr="00F54DED">
        <w:rPr>
          <w:color w:val="000000"/>
          <w:spacing w:val="-4"/>
          <w:lang w:val="en-US"/>
        </w:rPr>
        <w:t>Pag</w:t>
      </w:r>
      <w:r w:rsidRPr="00A90659">
        <w:rPr>
          <w:color w:val="000000"/>
          <w:spacing w:val="-4"/>
        </w:rPr>
        <w:t xml:space="preserve">. 950, </w:t>
      </w:r>
      <w:r w:rsidRPr="00F54DED">
        <w:rPr>
          <w:color w:val="000000"/>
          <w:spacing w:val="-4"/>
          <w:lang w:val="en-US"/>
        </w:rPr>
        <w:t>cap</w:t>
      </w:r>
      <w:r w:rsidRPr="00A90659">
        <w:rPr>
          <w:color w:val="000000"/>
          <w:spacing w:val="-4"/>
        </w:rPr>
        <w:t>. 12</w:t>
      </w:r>
    </w:p>
  </w:footnote>
  <w:footnote w:id="1636">
    <w:p w:rsidR="000676C5" w:rsidRDefault="000676C5">
      <w:pPr>
        <w:pStyle w:val="a3"/>
      </w:pPr>
      <w:r>
        <w:rPr>
          <w:rStyle w:val="a5"/>
        </w:rPr>
        <w:footnoteRef/>
      </w:r>
      <w:r>
        <w:t xml:space="preserve"> </w:t>
      </w:r>
      <w:r w:rsidRPr="00F54DED">
        <w:rPr>
          <w:color w:val="000000"/>
          <w:spacing w:val="-2"/>
          <w:lang w:val="en-US"/>
        </w:rPr>
        <w:t>Pag</w:t>
      </w:r>
      <w:r w:rsidRPr="00A90659">
        <w:rPr>
          <w:color w:val="000000"/>
          <w:spacing w:val="-2"/>
        </w:rPr>
        <w:t xml:space="preserve">. 950, </w:t>
      </w:r>
      <w:r w:rsidRPr="00F54DED">
        <w:rPr>
          <w:color w:val="000000"/>
          <w:spacing w:val="-2"/>
          <w:lang w:val="en-US"/>
        </w:rPr>
        <w:t>cap</w:t>
      </w:r>
      <w:r w:rsidRPr="00A90659">
        <w:rPr>
          <w:color w:val="000000"/>
          <w:spacing w:val="-2"/>
        </w:rPr>
        <w:t>. 13</w:t>
      </w:r>
    </w:p>
  </w:footnote>
  <w:footnote w:id="1637">
    <w:p w:rsidR="000676C5" w:rsidRDefault="000676C5">
      <w:pPr>
        <w:pStyle w:val="a3"/>
      </w:pPr>
      <w:r>
        <w:rPr>
          <w:rStyle w:val="a5"/>
        </w:rPr>
        <w:footnoteRef/>
      </w:r>
      <w:r>
        <w:t xml:space="preserve"> </w:t>
      </w:r>
      <w:r w:rsidRPr="00F54DED">
        <w:rPr>
          <w:color w:val="000000"/>
          <w:spacing w:val="-1"/>
        </w:rPr>
        <w:t>Сар</w:t>
      </w:r>
      <w:r w:rsidRPr="00F54DED">
        <w:rPr>
          <w:color w:val="000000"/>
          <w:spacing w:val="-1"/>
          <w:lang w:val="en-US"/>
        </w:rPr>
        <w:t>. 15</w:t>
      </w:r>
    </w:p>
  </w:footnote>
  <w:footnote w:id="1638">
    <w:p w:rsidR="000676C5" w:rsidRDefault="000676C5">
      <w:pPr>
        <w:pStyle w:val="a3"/>
      </w:pPr>
      <w:r>
        <w:rPr>
          <w:rStyle w:val="a5"/>
        </w:rPr>
        <w:footnoteRef/>
      </w:r>
      <w:r>
        <w:t xml:space="preserve"> </w:t>
      </w:r>
      <w:r w:rsidRPr="00F54DED">
        <w:rPr>
          <w:color w:val="000000"/>
          <w:spacing w:val="-3"/>
        </w:rPr>
        <w:t xml:space="preserve">См.: </w:t>
      </w:r>
      <w:r w:rsidRPr="00F54DED">
        <w:rPr>
          <w:i/>
          <w:iCs/>
          <w:color w:val="000000"/>
          <w:spacing w:val="-3"/>
        </w:rPr>
        <w:t xml:space="preserve">...рабы, ничего </w:t>
      </w:r>
      <w:r w:rsidRPr="00F54DED">
        <w:rPr>
          <w:i/>
          <w:iCs/>
          <w:color w:val="000000"/>
        </w:rPr>
        <w:t xml:space="preserve">нестоящие </w:t>
      </w:r>
      <w:r w:rsidRPr="00F54DED">
        <w:rPr>
          <w:color w:val="000000"/>
        </w:rPr>
        <w:t>(Лк. 17. 10)</w:t>
      </w:r>
    </w:p>
  </w:footnote>
  <w:footnote w:id="1639">
    <w:p w:rsidR="000676C5" w:rsidRDefault="000676C5">
      <w:pPr>
        <w:pStyle w:val="a3"/>
      </w:pPr>
      <w:r>
        <w:rPr>
          <w:rStyle w:val="a5"/>
        </w:rPr>
        <w:footnoteRef/>
      </w:r>
      <w:r>
        <w:t xml:space="preserve"> </w:t>
      </w:r>
      <w:r w:rsidRPr="00F54DED">
        <w:rPr>
          <w:color w:val="000000"/>
          <w:spacing w:val="-1"/>
          <w:lang w:val="en-US"/>
        </w:rPr>
        <w:t>Pag. 963, cap. 54</w:t>
      </w:r>
    </w:p>
  </w:footnote>
  <w:footnote w:id="1640">
    <w:p w:rsidR="000676C5" w:rsidRDefault="000676C5">
      <w:pPr>
        <w:pStyle w:val="a3"/>
      </w:pPr>
      <w:r>
        <w:rPr>
          <w:rStyle w:val="a5"/>
        </w:rPr>
        <w:footnoteRef/>
      </w:r>
      <w:r>
        <w:t xml:space="preserve"> </w:t>
      </w:r>
      <w:r w:rsidRPr="00F54DED">
        <w:rPr>
          <w:color w:val="000000"/>
        </w:rPr>
        <w:t>Сар</w:t>
      </w:r>
      <w:r w:rsidRPr="00F54DED">
        <w:rPr>
          <w:color w:val="000000"/>
          <w:lang w:val="en-US"/>
        </w:rPr>
        <w:t>. 55</w:t>
      </w:r>
    </w:p>
  </w:footnote>
  <w:footnote w:id="1641">
    <w:p w:rsidR="000676C5" w:rsidRDefault="000676C5">
      <w:pPr>
        <w:pStyle w:val="a3"/>
      </w:pPr>
      <w:r>
        <w:rPr>
          <w:rStyle w:val="a5"/>
        </w:rPr>
        <w:footnoteRef/>
      </w:r>
      <w:r>
        <w:t xml:space="preserve"> </w:t>
      </w:r>
      <w:r w:rsidRPr="00F54DED">
        <w:rPr>
          <w:color w:val="000000"/>
          <w:lang w:val="en-US"/>
        </w:rPr>
        <w:t>Pag. 964, cap. 56</w:t>
      </w:r>
    </w:p>
  </w:footnote>
  <w:footnote w:id="1642">
    <w:p w:rsidR="000676C5" w:rsidRDefault="000676C5">
      <w:pPr>
        <w:pStyle w:val="a3"/>
      </w:pPr>
      <w:r>
        <w:rPr>
          <w:rStyle w:val="a5"/>
        </w:rPr>
        <w:footnoteRef/>
      </w:r>
      <w:r>
        <w:t xml:space="preserve"> </w:t>
      </w:r>
      <w:r w:rsidRPr="00F54DED">
        <w:rPr>
          <w:color w:val="000000"/>
        </w:rPr>
        <w:t>Сар</w:t>
      </w:r>
      <w:r w:rsidRPr="00F54DED">
        <w:rPr>
          <w:color w:val="000000"/>
          <w:lang w:val="en-US"/>
        </w:rPr>
        <w:t>. 57</w:t>
      </w:r>
    </w:p>
  </w:footnote>
  <w:footnote w:id="1643">
    <w:p w:rsidR="000676C5" w:rsidRDefault="000676C5">
      <w:pPr>
        <w:pStyle w:val="a3"/>
      </w:pPr>
      <w:r>
        <w:rPr>
          <w:rStyle w:val="a5"/>
        </w:rPr>
        <w:footnoteRef/>
      </w:r>
      <w:r>
        <w:t xml:space="preserve"> </w:t>
      </w:r>
      <w:r w:rsidRPr="00F54DED">
        <w:rPr>
          <w:color w:val="000000"/>
          <w:spacing w:val="-17"/>
        </w:rPr>
        <w:t>Сар</w:t>
      </w:r>
      <w:r w:rsidRPr="00F54DED">
        <w:rPr>
          <w:color w:val="000000"/>
          <w:spacing w:val="-17"/>
          <w:lang w:val="en-US"/>
        </w:rPr>
        <w:t xml:space="preserve">. </w:t>
      </w:r>
      <w:r w:rsidRPr="00F54DED">
        <w:rPr>
          <w:color w:val="000000"/>
          <w:lang w:val="en-US"/>
        </w:rPr>
        <w:t>58</w:t>
      </w:r>
    </w:p>
  </w:footnote>
  <w:footnote w:id="1644">
    <w:p w:rsidR="000676C5" w:rsidRDefault="000676C5">
      <w:pPr>
        <w:pStyle w:val="a3"/>
      </w:pPr>
      <w:r>
        <w:rPr>
          <w:rStyle w:val="a5"/>
        </w:rPr>
        <w:footnoteRef/>
      </w:r>
      <w:r>
        <w:t xml:space="preserve"> </w:t>
      </w:r>
      <w:r w:rsidRPr="00F54DED">
        <w:rPr>
          <w:color w:val="000000"/>
        </w:rPr>
        <w:t>Сар</w:t>
      </w:r>
      <w:r w:rsidRPr="00F54DED">
        <w:rPr>
          <w:color w:val="000000"/>
          <w:lang w:val="en-US"/>
        </w:rPr>
        <w:t>. 60</w:t>
      </w:r>
    </w:p>
  </w:footnote>
  <w:footnote w:id="1645">
    <w:p w:rsidR="000676C5" w:rsidRDefault="000676C5">
      <w:pPr>
        <w:pStyle w:val="a3"/>
      </w:pPr>
      <w:r>
        <w:rPr>
          <w:rStyle w:val="a5"/>
        </w:rPr>
        <w:footnoteRef/>
      </w:r>
      <w:r>
        <w:t xml:space="preserve"> </w:t>
      </w:r>
      <w:r w:rsidRPr="00F54DED">
        <w:rPr>
          <w:color w:val="000000"/>
        </w:rPr>
        <w:t>Сар</w:t>
      </w:r>
      <w:r w:rsidRPr="00F54DED">
        <w:rPr>
          <w:color w:val="000000"/>
          <w:lang w:val="en-US"/>
        </w:rPr>
        <w:t>. 61</w:t>
      </w:r>
    </w:p>
  </w:footnote>
  <w:footnote w:id="1646">
    <w:p w:rsidR="000676C5" w:rsidRDefault="000676C5">
      <w:pPr>
        <w:pStyle w:val="a3"/>
      </w:pPr>
      <w:r>
        <w:rPr>
          <w:rStyle w:val="a5"/>
        </w:rPr>
        <w:footnoteRef/>
      </w:r>
      <w:r>
        <w:t xml:space="preserve"> </w:t>
      </w:r>
      <w:r w:rsidRPr="00F54DED">
        <w:rPr>
          <w:color w:val="000000"/>
          <w:lang w:val="en-US"/>
        </w:rPr>
        <w:t>Pag</w:t>
      </w:r>
      <w:r w:rsidRPr="00A90659">
        <w:rPr>
          <w:color w:val="000000"/>
        </w:rPr>
        <w:t xml:space="preserve">. 964, </w:t>
      </w:r>
      <w:r w:rsidRPr="00F54DED">
        <w:rPr>
          <w:color w:val="000000"/>
          <w:lang w:val="en-US"/>
        </w:rPr>
        <w:t>cap</w:t>
      </w:r>
      <w:r w:rsidRPr="00A90659">
        <w:rPr>
          <w:color w:val="000000"/>
        </w:rPr>
        <w:t>. 62</w:t>
      </w:r>
    </w:p>
  </w:footnote>
  <w:footnote w:id="1647">
    <w:p w:rsidR="000676C5" w:rsidRDefault="000676C5">
      <w:pPr>
        <w:pStyle w:val="a3"/>
      </w:pPr>
      <w:r>
        <w:rPr>
          <w:rStyle w:val="a5"/>
        </w:rPr>
        <w:footnoteRef/>
      </w:r>
      <w:r>
        <w:t xml:space="preserve"> </w:t>
      </w:r>
      <w:r w:rsidRPr="00F54DED">
        <w:rPr>
          <w:color w:val="000000"/>
        </w:rPr>
        <w:t>Сар. 63</w:t>
      </w:r>
    </w:p>
  </w:footnote>
  <w:footnote w:id="1648">
    <w:p w:rsidR="000676C5" w:rsidRDefault="000676C5">
      <w:pPr>
        <w:pStyle w:val="a3"/>
      </w:pPr>
      <w:r>
        <w:rPr>
          <w:rStyle w:val="a5"/>
        </w:rPr>
        <w:footnoteRef/>
      </w:r>
      <w:r>
        <w:t xml:space="preserve"> </w:t>
      </w:r>
      <w:r w:rsidRPr="00F54DED">
        <w:rPr>
          <w:color w:val="000000"/>
          <w:spacing w:val="-9"/>
          <w:lang w:val="en-US"/>
        </w:rPr>
        <w:t>Pag</w:t>
      </w:r>
      <w:r w:rsidRPr="00A90659">
        <w:rPr>
          <w:color w:val="000000"/>
          <w:spacing w:val="-9"/>
        </w:rPr>
        <w:t xml:space="preserve">. </w:t>
      </w:r>
      <w:r w:rsidRPr="00F54DED">
        <w:rPr>
          <w:color w:val="000000"/>
          <w:spacing w:val="-9"/>
        </w:rPr>
        <w:t xml:space="preserve">965, </w:t>
      </w:r>
      <w:r w:rsidRPr="00F54DED">
        <w:rPr>
          <w:color w:val="000000"/>
          <w:lang w:val="en-US"/>
        </w:rPr>
        <w:t>cap</w:t>
      </w:r>
      <w:r w:rsidRPr="00A90659">
        <w:rPr>
          <w:color w:val="000000"/>
        </w:rPr>
        <w:t xml:space="preserve">. </w:t>
      </w:r>
      <w:r w:rsidRPr="00F54DED">
        <w:rPr>
          <w:color w:val="000000"/>
        </w:rPr>
        <w:t>67</w:t>
      </w:r>
    </w:p>
  </w:footnote>
  <w:footnote w:id="1649">
    <w:p w:rsidR="000676C5" w:rsidRDefault="000676C5">
      <w:pPr>
        <w:pStyle w:val="a3"/>
      </w:pPr>
      <w:r>
        <w:rPr>
          <w:rStyle w:val="a5"/>
        </w:rPr>
        <w:footnoteRef/>
      </w:r>
      <w:r>
        <w:t xml:space="preserve"> </w:t>
      </w:r>
      <w:r w:rsidRPr="00F54DED">
        <w:rPr>
          <w:color w:val="000000"/>
          <w:lang w:val="en-US"/>
        </w:rPr>
        <w:t>Pag. 966, cap. 74</w:t>
      </w:r>
    </w:p>
  </w:footnote>
  <w:footnote w:id="1650">
    <w:p w:rsidR="000676C5" w:rsidRDefault="000676C5">
      <w:pPr>
        <w:pStyle w:val="a3"/>
      </w:pPr>
      <w:r>
        <w:rPr>
          <w:rStyle w:val="a5"/>
        </w:rPr>
        <w:footnoteRef/>
      </w:r>
      <w:r>
        <w:t xml:space="preserve"> </w:t>
      </w:r>
      <w:r w:rsidRPr="00F54DED">
        <w:rPr>
          <w:color w:val="000000"/>
        </w:rPr>
        <w:t>Сар</w:t>
      </w:r>
      <w:r w:rsidRPr="00F54DED">
        <w:rPr>
          <w:color w:val="000000"/>
          <w:lang w:val="en-US"/>
        </w:rPr>
        <w:t>. 75</w:t>
      </w:r>
    </w:p>
  </w:footnote>
  <w:footnote w:id="1651">
    <w:p w:rsidR="000676C5" w:rsidRDefault="000676C5">
      <w:pPr>
        <w:pStyle w:val="a3"/>
      </w:pPr>
      <w:r>
        <w:rPr>
          <w:rStyle w:val="a5"/>
        </w:rPr>
        <w:footnoteRef/>
      </w:r>
      <w:r>
        <w:t xml:space="preserve"> </w:t>
      </w:r>
      <w:r w:rsidRPr="00F54DED">
        <w:rPr>
          <w:color w:val="000000"/>
          <w:lang w:val="en-US"/>
        </w:rPr>
        <w:t>Pag. 966, cap. 77</w:t>
      </w:r>
    </w:p>
  </w:footnote>
  <w:footnote w:id="1652">
    <w:p w:rsidR="000676C5" w:rsidRDefault="000676C5">
      <w:pPr>
        <w:pStyle w:val="a3"/>
      </w:pPr>
      <w:r>
        <w:rPr>
          <w:rStyle w:val="a5"/>
        </w:rPr>
        <w:footnoteRef/>
      </w:r>
      <w:r>
        <w:t xml:space="preserve"> </w:t>
      </w:r>
      <w:r w:rsidRPr="00F54DED">
        <w:rPr>
          <w:color w:val="000000"/>
          <w:spacing w:val="-1"/>
          <w:lang w:val="en-US"/>
        </w:rPr>
        <w:t xml:space="preserve">Pag. 967, cap. </w:t>
      </w:r>
      <w:r w:rsidRPr="00F54DED">
        <w:rPr>
          <w:color w:val="000000"/>
          <w:spacing w:val="-13"/>
          <w:lang w:val="en-US"/>
        </w:rPr>
        <w:t>J8</w:t>
      </w:r>
    </w:p>
  </w:footnote>
  <w:footnote w:id="1653">
    <w:p w:rsidR="000676C5" w:rsidRDefault="000676C5">
      <w:pPr>
        <w:pStyle w:val="a3"/>
      </w:pPr>
      <w:r>
        <w:rPr>
          <w:rStyle w:val="a5"/>
        </w:rPr>
        <w:footnoteRef/>
      </w:r>
      <w:r>
        <w:t xml:space="preserve"> </w:t>
      </w:r>
      <w:r w:rsidRPr="00F54DED">
        <w:rPr>
          <w:color w:val="000000"/>
          <w:lang w:val="en-US"/>
        </w:rPr>
        <w:t>Cap. 79</w:t>
      </w:r>
    </w:p>
  </w:footnote>
  <w:footnote w:id="1654">
    <w:p w:rsidR="000676C5" w:rsidRDefault="000676C5">
      <w:pPr>
        <w:pStyle w:val="a3"/>
      </w:pPr>
      <w:r>
        <w:rPr>
          <w:rStyle w:val="a5"/>
        </w:rPr>
        <w:footnoteRef/>
      </w:r>
      <w:r>
        <w:t xml:space="preserve"> </w:t>
      </w:r>
      <w:r w:rsidRPr="00F54DED">
        <w:rPr>
          <w:color w:val="000000"/>
          <w:lang w:val="en-US"/>
        </w:rPr>
        <w:t>Cap. 81</w:t>
      </w:r>
    </w:p>
  </w:footnote>
  <w:footnote w:id="1655">
    <w:p w:rsidR="000676C5" w:rsidRDefault="000676C5">
      <w:pPr>
        <w:pStyle w:val="a3"/>
      </w:pPr>
      <w:r>
        <w:rPr>
          <w:rStyle w:val="a5"/>
        </w:rPr>
        <w:footnoteRef/>
      </w:r>
      <w:r>
        <w:t xml:space="preserve"> </w:t>
      </w:r>
      <w:r w:rsidRPr="00F54DED">
        <w:rPr>
          <w:color w:val="000000"/>
          <w:lang w:val="en-US"/>
        </w:rPr>
        <w:t>Cap. 82</w:t>
      </w:r>
    </w:p>
  </w:footnote>
  <w:footnote w:id="1656">
    <w:p w:rsidR="000676C5" w:rsidRDefault="000676C5">
      <w:pPr>
        <w:pStyle w:val="a3"/>
      </w:pPr>
      <w:r>
        <w:rPr>
          <w:rStyle w:val="a5"/>
        </w:rPr>
        <w:footnoteRef/>
      </w:r>
      <w:r>
        <w:t xml:space="preserve"> </w:t>
      </w:r>
      <w:r w:rsidRPr="00F54DED">
        <w:rPr>
          <w:color w:val="000000"/>
          <w:lang w:val="en-US"/>
        </w:rPr>
        <w:t>Pag. 967, cap. 83</w:t>
      </w:r>
    </w:p>
  </w:footnote>
  <w:footnote w:id="1657">
    <w:p w:rsidR="000676C5" w:rsidRDefault="000676C5">
      <w:pPr>
        <w:pStyle w:val="a3"/>
      </w:pPr>
      <w:r>
        <w:rPr>
          <w:rStyle w:val="a5"/>
        </w:rPr>
        <w:footnoteRef/>
      </w:r>
      <w:r>
        <w:t xml:space="preserve"> </w:t>
      </w:r>
      <w:r w:rsidRPr="00F54DED">
        <w:rPr>
          <w:color w:val="000000"/>
          <w:lang w:val="en-US"/>
        </w:rPr>
        <w:t>Cap. 84</w:t>
      </w:r>
    </w:p>
  </w:footnote>
  <w:footnote w:id="1658">
    <w:p w:rsidR="000676C5" w:rsidRDefault="000676C5">
      <w:pPr>
        <w:pStyle w:val="a3"/>
      </w:pPr>
      <w:r>
        <w:rPr>
          <w:rStyle w:val="a5"/>
        </w:rPr>
        <w:footnoteRef/>
      </w:r>
      <w:r>
        <w:t xml:space="preserve"> </w:t>
      </w:r>
      <w:r w:rsidRPr="00F54DED">
        <w:rPr>
          <w:color w:val="000000"/>
          <w:lang w:val="en-US"/>
        </w:rPr>
        <w:t>Cap. 85</w:t>
      </w:r>
    </w:p>
  </w:footnote>
  <w:footnote w:id="1659">
    <w:p w:rsidR="000676C5" w:rsidRDefault="000676C5">
      <w:pPr>
        <w:pStyle w:val="a3"/>
      </w:pPr>
      <w:r>
        <w:rPr>
          <w:rStyle w:val="a5"/>
        </w:rPr>
        <w:footnoteRef/>
      </w:r>
      <w:r>
        <w:t xml:space="preserve"> </w:t>
      </w:r>
      <w:r w:rsidRPr="00F54DED">
        <w:rPr>
          <w:color w:val="000000"/>
          <w:lang w:val="en-US"/>
        </w:rPr>
        <w:t>Pag. 968, cap. 87</w:t>
      </w:r>
    </w:p>
  </w:footnote>
  <w:footnote w:id="1660">
    <w:p w:rsidR="000676C5" w:rsidRDefault="000676C5">
      <w:pPr>
        <w:pStyle w:val="a3"/>
      </w:pPr>
      <w:r>
        <w:rPr>
          <w:rStyle w:val="a5"/>
        </w:rPr>
        <w:footnoteRef/>
      </w:r>
      <w:r>
        <w:t xml:space="preserve"> </w:t>
      </w:r>
      <w:r w:rsidRPr="00F54DED">
        <w:rPr>
          <w:bCs/>
          <w:color w:val="000000"/>
          <w:lang w:val="en-US"/>
        </w:rPr>
        <w:t>Pag</w:t>
      </w:r>
      <w:r w:rsidRPr="00F54DED">
        <w:rPr>
          <w:bCs/>
          <w:color w:val="000000"/>
        </w:rPr>
        <w:t xml:space="preserve">. 977, </w:t>
      </w:r>
      <w:r w:rsidRPr="00F54DED">
        <w:rPr>
          <w:bCs/>
          <w:color w:val="000000"/>
          <w:lang w:val="en-US"/>
        </w:rPr>
        <w:t>cap</w:t>
      </w:r>
      <w:r w:rsidRPr="00F54DED">
        <w:rPr>
          <w:bCs/>
          <w:color w:val="000000"/>
        </w:rPr>
        <w:t>. 24</w:t>
      </w:r>
    </w:p>
  </w:footnote>
  <w:footnote w:id="1661">
    <w:p w:rsidR="000676C5" w:rsidRDefault="000676C5">
      <w:pPr>
        <w:pStyle w:val="a3"/>
      </w:pPr>
      <w:r>
        <w:rPr>
          <w:rStyle w:val="a5"/>
        </w:rPr>
        <w:footnoteRef/>
      </w:r>
      <w:r>
        <w:t xml:space="preserve"> </w:t>
      </w:r>
      <w:r w:rsidRPr="00F54DED">
        <w:rPr>
          <w:bCs/>
          <w:i/>
          <w:iCs/>
          <w:color w:val="000000"/>
          <w:spacing w:val="-8"/>
        </w:rPr>
        <w:t xml:space="preserve">...за три преступления Тира и за четыре не </w:t>
      </w:r>
      <w:r w:rsidRPr="00F54DED">
        <w:rPr>
          <w:i/>
          <w:iCs/>
          <w:color w:val="000000"/>
        </w:rPr>
        <w:t xml:space="preserve">пощажу его </w:t>
      </w:r>
      <w:r w:rsidRPr="00F54DED">
        <w:rPr>
          <w:color w:val="000000"/>
        </w:rPr>
        <w:t>(Амос. 1. 9)</w:t>
      </w:r>
    </w:p>
  </w:footnote>
  <w:footnote w:id="1662">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993, </w:t>
      </w:r>
      <w:r w:rsidRPr="00F54DED">
        <w:rPr>
          <w:color w:val="000000"/>
          <w:lang w:val="en-US"/>
        </w:rPr>
        <w:t>cap</w:t>
      </w:r>
      <w:r w:rsidRPr="00F54DED">
        <w:rPr>
          <w:color w:val="000000"/>
        </w:rPr>
        <w:t>. 4</w:t>
      </w:r>
    </w:p>
  </w:footnote>
  <w:footnote w:id="1663">
    <w:p w:rsidR="000676C5" w:rsidRDefault="000676C5">
      <w:pPr>
        <w:pStyle w:val="a3"/>
      </w:pPr>
      <w:r>
        <w:rPr>
          <w:rStyle w:val="a5"/>
        </w:rPr>
        <w:footnoteRef/>
      </w:r>
      <w:r>
        <w:t xml:space="preserve"> </w:t>
      </w:r>
      <w:r w:rsidRPr="00F54DED">
        <w:rPr>
          <w:i/>
          <w:iCs/>
          <w:color w:val="000000"/>
          <w:spacing w:val="-12"/>
        </w:rPr>
        <w:t>Правед</w:t>
      </w:r>
      <w:r>
        <w:rPr>
          <w:i/>
          <w:iCs/>
          <w:color w:val="000000"/>
          <w:spacing w:val="-12"/>
        </w:rPr>
        <w:t>ник цветет,как</w:t>
      </w:r>
      <w:r w:rsidRPr="00F54DED">
        <w:rPr>
          <w:i/>
          <w:iCs/>
          <w:color w:val="000000"/>
          <w:spacing w:val="-12"/>
          <w:vertAlign w:val="superscript"/>
        </w:rPr>
        <w:t xml:space="preserve"> </w:t>
      </w:r>
      <w:r w:rsidRPr="00F54DED">
        <w:rPr>
          <w:i/>
          <w:iCs/>
          <w:color w:val="000000"/>
        </w:rPr>
        <w:t xml:space="preserve">пальма </w:t>
      </w:r>
      <w:r w:rsidRPr="00F54DED">
        <w:rPr>
          <w:color w:val="000000"/>
        </w:rPr>
        <w:t>(Пс. 91. 13)</w:t>
      </w:r>
    </w:p>
  </w:footnote>
  <w:footnote w:id="1664">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993, </w:t>
      </w:r>
      <w:r w:rsidRPr="00F54DED">
        <w:rPr>
          <w:color w:val="000000"/>
          <w:lang w:val="en-US"/>
        </w:rPr>
        <w:t>cap</w:t>
      </w:r>
      <w:r w:rsidRPr="00F54DED">
        <w:rPr>
          <w:color w:val="000000"/>
        </w:rPr>
        <w:t>. 6</w:t>
      </w:r>
    </w:p>
  </w:footnote>
  <w:footnote w:id="1665">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994, </w:t>
      </w:r>
      <w:r w:rsidRPr="00F54DED">
        <w:rPr>
          <w:color w:val="000000"/>
          <w:lang w:val="en-US"/>
        </w:rPr>
        <w:t>cap</w:t>
      </w:r>
      <w:r w:rsidRPr="00F54DED">
        <w:rPr>
          <w:color w:val="000000"/>
        </w:rPr>
        <w:t>. 7</w:t>
      </w:r>
    </w:p>
  </w:footnote>
  <w:footnote w:id="1666">
    <w:p w:rsidR="000676C5" w:rsidRDefault="000676C5">
      <w:pPr>
        <w:pStyle w:val="a3"/>
      </w:pPr>
      <w:r>
        <w:rPr>
          <w:rStyle w:val="a5"/>
        </w:rPr>
        <w:footnoteRef/>
      </w:r>
      <w:r>
        <w:t xml:space="preserve"> </w:t>
      </w:r>
      <w:r w:rsidRPr="00F54DED">
        <w:rPr>
          <w:color w:val="000000"/>
          <w:spacing w:val="-12"/>
          <w:lang w:val="en-US"/>
        </w:rPr>
        <w:t>Pag</w:t>
      </w:r>
      <w:r w:rsidRPr="00F54DED">
        <w:rPr>
          <w:color w:val="000000"/>
          <w:spacing w:val="-12"/>
        </w:rPr>
        <w:t xml:space="preserve">. 1018. </w:t>
      </w:r>
      <w:r w:rsidRPr="00F54DED">
        <w:rPr>
          <w:color w:val="000000"/>
          <w:lang w:val="en-US"/>
        </w:rPr>
        <w:t>cap</w:t>
      </w:r>
      <w:r w:rsidRPr="00F54DED">
        <w:rPr>
          <w:color w:val="000000"/>
        </w:rPr>
        <w:t>. 19</w:t>
      </w:r>
    </w:p>
  </w:footnote>
  <w:footnote w:id="1667">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1019, </w:t>
      </w:r>
      <w:r w:rsidRPr="00F54DED">
        <w:rPr>
          <w:color w:val="000000"/>
          <w:lang w:val="en-US"/>
        </w:rPr>
        <w:t>cap</w:t>
      </w:r>
      <w:r w:rsidRPr="00F54DED">
        <w:rPr>
          <w:color w:val="000000"/>
        </w:rPr>
        <w:t>. 22</w:t>
      </w:r>
    </w:p>
  </w:footnote>
  <w:footnote w:id="1668">
    <w:p w:rsidR="000676C5" w:rsidRDefault="000676C5">
      <w:pPr>
        <w:pStyle w:val="a3"/>
      </w:pPr>
      <w:r>
        <w:rPr>
          <w:rStyle w:val="a5"/>
        </w:rPr>
        <w:footnoteRef/>
      </w:r>
      <w:r>
        <w:t xml:space="preserve"> </w:t>
      </w:r>
      <w:r w:rsidRPr="00F54DED">
        <w:rPr>
          <w:color w:val="000000"/>
          <w:lang w:val="en-US"/>
        </w:rPr>
        <w:t>Cap</w:t>
      </w:r>
      <w:r w:rsidRPr="00F54DED">
        <w:rPr>
          <w:color w:val="000000"/>
        </w:rPr>
        <w:t>. 25</w:t>
      </w:r>
    </w:p>
  </w:footnote>
  <w:footnote w:id="1669">
    <w:p w:rsidR="000676C5" w:rsidRDefault="000676C5">
      <w:pPr>
        <w:pStyle w:val="a3"/>
      </w:pPr>
      <w:r>
        <w:rPr>
          <w:rStyle w:val="a5"/>
        </w:rPr>
        <w:footnoteRef/>
      </w:r>
      <w:r>
        <w:t xml:space="preserve"> </w:t>
      </w:r>
      <w:r w:rsidRPr="00F54DED">
        <w:rPr>
          <w:bCs/>
          <w:i/>
          <w:iCs/>
          <w:color w:val="000000"/>
          <w:spacing w:val="-7"/>
        </w:rPr>
        <w:t xml:space="preserve">Лицемер! вынь прежде бревно из твоего глаза, и тогда увидишь, [как] </w:t>
      </w:r>
      <w:r>
        <w:rPr>
          <w:bCs/>
          <w:i/>
          <w:iCs/>
          <w:color w:val="000000"/>
          <w:spacing w:val="-7"/>
        </w:rPr>
        <w:t>в</w:t>
      </w:r>
      <w:r w:rsidRPr="00F54DED">
        <w:rPr>
          <w:bCs/>
          <w:i/>
          <w:iCs/>
          <w:color w:val="000000"/>
        </w:rPr>
        <w:t xml:space="preserve">ынуть сучок из глаза брата твоего </w:t>
      </w:r>
      <w:r w:rsidRPr="00F54DED">
        <w:rPr>
          <w:bCs/>
          <w:color w:val="000000"/>
        </w:rPr>
        <w:t xml:space="preserve">(Мф. 7. </w:t>
      </w:r>
      <w:r w:rsidRPr="00F54DED">
        <w:rPr>
          <w:bCs/>
          <w:color w:val="000000"/>
          <w:lang w:val="en-US"/>
        </w:rPr>
        <w:t>5). Pag. 1019, cap. 28</w:t>
      </w:r>
    </w:p>
  </w:footnote>
  <w:footnote w:id="1670">
    <w:p w:rsidR="000676C5" w:rsidRDefault="000676C5">
      <w:pPr>
        <w:pStyle w:val="a3"/>
      </w:pPr>
      <w:r>
        <w:rPr>
          <w:rStyle w:val="a5"/>
        </w:rPr>
        <w:footnoteRef/>
      </w:r>
      <w:r>
        <w:t xml:space="preserve"> </w:t>
      </w:r>
      <w:r w:rsidRPr="00F54DED">
        <w:rPr>
          <w:color w:val="000000"/>
          <w:spacing w:val="-3"/>
          <w:vertAlign w:val="superscript"/>
          <w:lang w:val="en-US"/>
        </w:rPr>
        <w:t>p</w:t>
      </w:r>
      <w:r w:rsidRPr="00F54DED">
        <w:rPr>
          <w:color w:val="000000"/>
          <w:spacing w:val="-3"/>
          <w:lang w:val="en-US"/>
        </w:rPr>
        <w:t>ag. 1020, cap. 33</w:t>
      </w:r>
    </w:p>
  </w:footnote>
  <w:footnote w:id="1671">
    <w:p w:rsidR="000676C5" w:rsidRDefault="000676C5">
      <w:pPr>
        <w:pStyle w:val="a3"/>
      </w:pPr>
      <w:r>
        <w:rPr>
          <w:rStyle w:val="a5"/>
        </w:rPr>
        <w:footnoteRef/>
      </w:r>
      <w:r>
        <w:t xml:space="preserve"> </w:t>
      </w:r>
      <w:r w:rsidRPr="00F54DED">
        <w:rPr>
          <w:color w:val="000000"/>
          <w:spacing w:val="-2"/>
          <w:lang w:val="en-US"/>
        </w:rPr>
        <w:t>Pag. 1025, cap. 2</w:t>
      </w:r>
    </w:p>
  </w:footnote>
  <w:footnote w:id="1672">
    <w:p w:rsidR="000676C5" w:rsidRDefault="000676C5">
      <w:pPr>
        <w:pStyle w:val="a3"/>
      </w:pPr>
      <w:r>
        <w:rPr>
          <w:rStyle w:val="a5"/>
        </w:rPr>
        <w:footnoteRef/>
      </w:r>
      <w:r>
        <w:t xml:space="preserve"> </w:t>
      </w:r>
      <w:r w:rsidRPr="00F54DED">
        <w:rPr>
          <w:color w:val="000000"/>
          <w:spacing w:val="-2"/>
          <w:lang w:val="en-US"/>
        </w:rPr>
        <w:t>Pag. 1029, cap. 3</w:t>
      </w:r>
    </w:p>
  </w:footnote>
  <w:footnote w:id="1673">
    <w:p w:rsidR="000676C5" w:rsidRPr="004C69FF" w:rsidRDefault="000676C5">
      <w:pPr>
        <w:pStyle w:val="a3"/>
      </w:pPr>
      <w:r>
        <w:rPr>
          <w:rStyle w:val="a5"/>
        </w:rPr>
        <w:footnoteRef/>
      </w:r>
      <w:r>
        <w:t xml:space="preserve"> </w:t>
      </w:r>
      <w:r>
        <w:rPr>
          <w:color w:val="000000"/>
          <w:spacing w:val="-5"/>
          <w:lang w:val="en-US"/>
        </w:rPr>
        <w:t>Pag. 1030,cap.1</w:t>
      </w:r>
    </w:p>
  </w:footnote>
  <w:footnote w:id="1674">
    <w:p w:rsidR="000676C5" w:rsidRPr="004C69FF" w:rsidRDefault="000676C5">
      <w:pPr>
        <w:pStyle w:val="a3"/>
        <w:rPr>
          <w:lang w:val="en-US"/>
        </w:rPr>
      </w:pPr>
      <w:r>
        <w:rPr>
          <w:rStyle w:val="a5"/>
        </w:rPr>
        <w:footnoteRef/>
      </w:r>
      <w:r>
        <w:t xml:space="preserve"> </w:t>
      </w:r>
      <w:r w:rsidRPr="00F54DED">
        <w:rPr>
          <w:color w:val="000000"/>
          <w:lang w:val="en-US"/>
        </w:rPr>
        <w:t>Pag</w:t>
      </w:r>
      <w:r w:rsidRPr="00F54DED">
        <w:rPr>
          <w:color w:val="000000"/>
        </w:rPr>
        <w:t xml:space="preserve">. 1030, </w:t>
      </w:r>
      <w:r w:rsidRPr="00F54DED">
        <w:rPr>
          <w:color w:val="000000"/>
          <w:lang w:val="en-US"/>
        </w:rPr>
        <w:t>cap</w:t>
      </w:r>
      <w:r w:rsidRPr="00F54DED">
        <w:rPr>
          <w:color w:val="000000"/>
        </w:rPr>
        <w:t>. 2</w:t>
      </w:r>
    </w:p>
  </w:footnote>
  <w:footnote w:id="1675">
    <w:p w:rsidR="000676C5" w:rsidRPr="004C69FF" w:rsidRDefault="000676C5">
      <w:pPr>
        <w:pStyle w:val="a3"/>
        <w:rPr>
          <w:lang w:val="en-US"/>
        </w:rPr>
      </w:pPr>
      <w:r>
        <w:rPr>
          <w:rStyle w:val="a5"/>
        </w:rPr>
        <w:footnoteRef/>
      </w:r>
      <w:r>
        <w:t xml:space="preserve"> </w:t>
      </w:r>
      <w:r w:rsidRPr="00F54DED">
        <w:rPr>
          <w:bCs/>
          <w:i/>
          <w:iCs/>
          <w:color w:val="000000"/>
          <w:spacing w:val="-8"/>
        </w:rPr>
        <w:t xml:space="preserve">А кто ненавидит брата своего, тот находится во тьме, и во тьме </w:t>
      </w:r>
      <w:r w:rsidRPr="00F54DED">
        <w:rPr>
          <w:bCs/>
          <w:i/>
          <w:iCs/>
          <w:color w:val="000000"/>
          <w:spacing w:val="-9"/>
        </w:rPr>
        <w:t xml:space="preserve">ходит, и не знает, куда идет, потому что тьма ослепила ему глаза </w:t>
      </w:r>
      <w:r w:rsidRPr="00F54DED">
        <w:rPr>
          <w:color w:val="000000"/>
        </w:rPr>
        <w:t>(1 Ин. 2. 11)</w:t>
      </w:r>
    </w:p>
  </w:footnote>
  <w:footnote w:id="1676">
    <w:p w:rsidR="000676C5" w:rsidRPr="004C69FF" w:rsidRDefault="000676C5">
      <w:pPr>
        <w:pStyle w:val="a3"/>
        <w:rPr>
          <w:lang w:val="en-US"/>
        </w:rPr>
      </w:pPr>
      <w:r>
        <w:rPr>
          <w:rStyle w:val="a5"/>
        </w:rPr>
        <w:footnoteRef/>
      </w:r>
      <w:r>
        <w:t xml:space="preserve"> </w:t>
      </w:r>
      <w:r w:rsidRPr="00F54DED">
        <w:rPr>
          <w:color w:val="000000"/>
          <w:lang w:val="en-US"/>
        </w:rPr>
        <w:t>Pag</w:t>
      </w:r>
      <w:r w:rsidRPr="00F54DED">
        <w:rPr>
          <w:color w:val="000000"/>
        </w:rPr>
        <w:t xml:space="preserve">. 1030, </w:t>
      </w:r>
      <w:r w:rsidRPr="00F54DED">
        <w:rPr>
          <w:color w:val="000000"/>
          <w:lang w:val="en-US"/>
        </w:rPr>
        <w:t>cap</w:t>
      </w:r>
      <w:r w:rsidRPr="00F54DED">
        <w:rPr>
          <w:color w:val="000000"/>
        </w:rPr>
        <w:t>. 1</w:t>
      </w:r>
    </w:p>
  </w:footnote>
  <w:footnote w:id="1677">
    <w:p w:rsidR="000676C5" w:rsidRDefault="000676C5">
      <w:pPr>
        <w:pStyle w:val="a3"/>
      </w:pPr>
      <w:r>
        <w:rPr>
          <w:rStyle w:val="a5"/>
        </w:rPr>
        <w:footnoteRef/>
      </w:r>
      <w:r>
        <w:t xml:space="preserve"> </w:t>
      </w:r>
      <w:r w:rsidRPr="00F54DED">
        <w:rPr>
          <w:color w:val="000000"/>
          <w:spacing w:val="-2"/>
          <w:lang w:val="en-US"/>
        </w:rPr>
        <w:t>Pag</w:t>
      </w:r>
      <w:r w:rsidRPr="00F54DED">
        <w:rPr>
          <w:color w:val="000000"/>
          <w:spacing w:val="-2"/>
        </w:rPr>
        <w:t xml:space="preserve">. 1036, </w:t>
      </w:r>
      <w:r w:rsidRPr="00F54DED">
        <w:rPr>
          <w:color w:val="000000"/>
          <w:spacing w:val="-2"/>
          <w:lang w:val="en-US"/>
        </w:rPr>
        <w:t>cap</w:t>
      </w:r>
      <w:r w:rsidRPr="00F54DED">
        <w:rPr>
          <w:color w:val="000000"/>
          <w:spacing w:val="-2"/>
        </w:rPr>
        <w:t>. 5</w:t>
      </w:r>
    </w:p>
  </w:footnote>
  <w:footnote w:id="1678">
    <w:p w:rsidR="000676C5" w:rsidRDefault="000676C5">
      <w:pPr>
        <w:pStyle w:val="a3"/>
      </w:pPr>
      <w:r>
        <w:rPr>
          <w:rStyle w:val="a5"/>
        </w:rPr>
        <w:footnoteRef/>
      </w:r>
      <w:r>
        <w:t xml:space="preserve"> </w:t>
      </w:r>
      <w:r w:rsidRPr="00F54DED">
        <w:rPr>
          <w:color w:val="000000"/>
          <w:spacing w:val="-2"/>
          <w:lang w:val="en-US"/>
        </w:rPr>
        <w:t>Pag</w:t>
      </w:r>
      <w:r w:rsidRPr="00F54DED">
        <w:rPr>
          <w:color w:val="000000"/>
          <w:spacing w:val="-2"/>
        </w:rPr>
        <w:t xml:space="preserve">. 1036, </w:t>
      </w:r>
      <w:r w:rsidRPr="00F54DED">
        <w:rPr>
          <w:color w:val="000000"/>
          <w:lang w:val="en-US"/>
        </w:rPr>
        <w:t>cap</w:t>
      </w:r>
      <w:r w:rsidRPr="00F54DED">
        <w:rPr>
          <w:color w:val="000000"/>
        </w:rPr>
        <w:t>. 7</w:t>
      </w:r>
    </w:p>
  </w:footnote>
  <w:footnote w:id="1679">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1036, </w:t>
      </w:r>
      <w:r w:rsidRPr="00F54DED">
        <w:rPr>
          <w:color w:val="000000"/>
          <w:lang w:val="en-US"/>
        </w:rPr>
        <w:t>cap</w:t>
      </w:r>
      <w:r w:rsidRPr="00F54DED">
        <w:rPr>
          <w:color w:val="000000"/>
        </w:rPr>
        <w:t>. 8</w:t>
      </w:r>
    </w:p>
  </w:footnote>
  <w:footnote w:id="1680">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1036, </w:t>
      </w:r>
      <w:r w:rsidRPr="00F54DED">
        <w:rPr>
          <w:color w:val="000000"/>
          <w:lang w:val="en-US"/>
        </w:rPr>
        <w:t>cap</w:t>
      </w:r>
      <w:r w:rsidRPr="00F54DED">
        <w:rPr>
          <w:color w:val="000000"/>
        </w:rPr>
        <w:t>. 10</w:t>
      </w:r>
    </w:p>
  </w:footnote>
  <w:footnote w:id="1681">
    <w:p w:rsidR="000676C5" w:rsidRDefault="000676C5">
      <w:pPr>
        <w:pStyle w:val="a3"/>
      </w:pPr>
      <w:r>
        <w:rPr>
          <w:rStyle w:val="a5"/>
        </w:rPr>
        <w:footnoteRef/>
      </w:r>
      <w:r>
        <w:t xml:space="preserve"> </w:t>
      </w:r>
      <w:r w:rsidRPr="00F54DED">
        <w:rPr>
          <w:color w:val="000000"/>
          <w:lang w:val="en-US"/>
        </w:rPr>
        <w:t>Pag. 1038, cap. 4</w:t>
      </w:r>
    </w:p>
  </w:footnote>
  <w:footnote w:id="1682">
    <w:p w:rsidR="000676C5" w:rsidRDefault="000676C5">
      <w:pPr>
        <w:pStyle w:val="a3"/>
      </w:pPr>
      <w:r>
        <w:rPr>
          <w:rStyle w:val="a5"/>
        </w:rPr>
        <w:footnoteRef/>
      </w:r>
      <w:r>
        <w:t xml:space="preserve"> </w:t>
      </w:r>
      <w:r w:rsidRPr="00F54DED">
        <w:rPr>
          <w:color w:val="000000"/>
          <w:lang w:val="en-US"/>
        </w:rPr>
        <w:t>Pag. 1049, cap. 3</w:t>
      </w:r>
    </w:p>
  </w:footnote>
  <w:footnote w:id="1683">
    <w:p w:rsidR="000676C5" w:rsidRDefault="000676C5">
      <w:pPr>
        <w:pStyle w:val="a3"/>
      </w:pPr>
      <w:r>
        <w:rPr>
          <w:rStyle w:val="a5"/>
        </w:rPr>
        <w:footnoteRef/>
      </w:r>
      <w:r>
        <w:t xml:space="preserve"> </w:t>
      </w:r>
      <w:r w:rsidRPr="00F54DED">
        <w:rPr>
          <w:color w:val="000000"/>
          <w:spacing w:val="-2"/>
          <w:lang w:val="en-US"/>
        </w:rPr>
        <w:t>Pag. 1039, cap. 1</w:t>
      </w:r>
    </w:p>
  </w:footnote>
  <w:footnote w:id="1684">
    <w:p w:rsidR="000676C5" w:rsidRDefault="000676C5">
      <w:pPr>
        <w:pStyle w:val="a3"/>
      </w:pPr>
      <w:r>
        <w:rPr>
          <w:rStyle w:val="a5"/>
        </w:rPr>
        <w:footnoteRef/>
      </w:r>
      <w:r>
        <w:t xml:space="preserve"> </w:t>
      </w:r>
      <w:r w:rsidRPr="00F54DED">
        <w:rPr>
          <w:color w:val="000000"/>
          <w:spacing w:val="-2"/>
          <w:lang w:val="en-US"/>
        </w:rPr>
        <w:t>Pag</w:t>
      </w:r>
      <w:r w:rsidRPr="00F54DED">
        <w:rPr>
          <w:color w:val="000000"/>
          <w:spacing w:val="-2"/>
        </w:rPr>
        <w:t xml:space="preserve">. </w:t>
      </w:r>
      <w:r>
        <w:rPr>
          <w:color w:val="000000"/>
          <w:spacing w:val="-3"/>
        </w:rPr>
        <w:t>10</w:t>
      </w:r>
      <w:r w:rsidRPr="00F54DED">
        <w:rPr>
          <w:color w:val="000000"/>
          <w:spacing w:val="-3"/>
        </w:rPr>
        <w:t xml:space="preserve">50, </w:t>
      </w:r>
      <w:r w:rsidRPr="00F54DED">
        <w:rPr>
          <w:color w:val="000000"/>
          <w:spacing w:val="-3"/>
          <w:lang w:val="en-US"/>
        </w:rPr>
        <w:t>cap</w:t>
      </w:r>
      <w:r w:rsidRPr="00F54DED">
        <w:rPr>
          <w:color w:val="000000"/>
          <w:spacing w:val="-3"/>
        </w:rPr>
        <w:t>. 1</w:t>
      </w:r>
    </w:p>
  </w:footnote>
  <w:footnote w:id="1685">
    <w:p w:rsidR="000676C5" w:rsidRDefault="000676C5">
      <w:pPr>
        <w:pStyle w:val="a3"/>
      </w:pPr>
      <w:r>
        <w:rPr>
          <w:rStyle w:val="a5"/>
        </w:rPr>
        <w:footnoteRef/>
      </w:r>
      <w:r>
        <w:t xml:space="preserve"> </w:t>
      </w:r>
      <w:r w:rsidRPr="00F54DED">
        <w:rPr>
          <w:i/>
          <w:iCs/>
          <w:color w:val="000000"/>
          <w:spacing w:val="-2"/>
        </w:rPr>
        <w:t xml:space="preserve">Велика слава его в спасении Твоем </w:t>
      </w:r>
      <w:r w:rsidRPr="00F54DED">
        <w:rPr>
          <w:color w:val="000000"/>
          <w:spacing w:val="-2"/>
        </w:rPr>
        <w:t xml:space="preserve">(Пс. 20. 6). </w:t>
      </w:r>
      <w:r w:rsidRPr="00F54DED">
        <w:rPr>
          <w:color w:val="000000"/>
          <w:spacing w:val="-2"/>
          <w:lang w:val="en-US"/>
        </w:rPr>
        <w:t>Pag</w:t>
      </w:r>
      <w:r w:rsidRPr="004C69FF">
        <w:rPr>
          <w:color w:val="000000"/>
          <w:spacing w:val="-2"/>
        </w:rPr>
        <w:t xml:space="preserve">. </w:t>
      </w:r>
      <w:r w:rsidRPr="00F54DED">
        <w:rPr>
          <w:color w:val="000000"/>
          <w:spacing w:val="-2"/>
        </w:rPr>
        <w:t xml:space="preserve">1050, </w:t>
      </w:r>
      <w:r>
        <w:rPr>
          <w:color w:val="000000"/>
        </w:rPr>
        <w:t>ca</w:t>
      </w:r>
      <w:r w:rsidRPr="00F54DED">
        <w:rPr>
          <w:color w:val="000000"/>
        </w:rPr>
        <w:t>р. 2</w:t>
      </w:r>
    </w:p>
  </w:footnote>
  <w:footnote w:id="1686">
    <w:p w:rsidR="000676C5" w:rsidRPr="004C69FF" w:rsidRDefault="000676C5">
      <w:pPr>
        <w:pStyle w:val="a3"/>
        <w:rPr>
          <w:lang w:val="en-US"/>
        </w:rPr>
      </w:pPr>
      <w:r>
        <w:rPr>
          <w:rStyle w:val="a5"/>
        </w:rPr>
        <w:footnoteRef/>
      </w:r>
      <w:r>
        <w:t xml:space="preserve"> </w:t>
      </w:r>
      <w:r w:rsidRPr="00F54DED">
        <w:rPr>
          <w:color w:val="000000"/>
        </w:rPr>
        <w:t>Сар. 3.</w:t>
      </w:r>
    </w:p>
  </w:footnote>
  <w:footnote w:id="1687">
    <w:p w:rsidR="000676C5" w:rsidRDefault="000676C5">
      <w:pPr>
        <w:pStyle w:val="a3"/>
      </w:pPr>
      <w:r>
        <w:rPr>
          <w:rStyle w:val="a5"/>
        </w:rPr>
        <w:footnoteRef/>
      </w:r>
      <w:r>
        <w:t xml:space="preserve"> </w:t>
      </w:r>
      <w:r w:rsidRPr="00F54DED">
        <w:rPr>
          <w:color w:val="000000"/>
        </w:rPr>
        <w:t>Сар. 2</w:t>
      </w:r>
    </w:p>
  </w:footnote>
  <w:footnote w:id="1688">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1051, </w:t>
      </w:r>
      <w:r w:rsidRPr="00F54DED">
        <w:rPr>
          <w:color w:val="000000"/>
          <w:lang w:val="en-US"/>
        </w:rPr>
        <w:t>cap</w:t>
      </w:r>
      <w:r w:rsidRPr="00F54DED">
        <w:rPr>
          <w:color w:val="000000"/>
        </w:rPr>
        <w:t>. 1</w:t>
      </w:r>
    </w:p>
  </w:footnote>
  <w:footnote w:id="1689">
    <w:p w:rsidR="000676C5" w:rsidRDefault="000676C5">
      <w:pPr>
        <w:pStyle w:val="a3"/>
      </w:pPr>
      <w:r>
        <w:rPr>
          <w:rStyle w:val="a5"/>
        </w:rPr>
        <w:footnoteRef/>
      </w:r>
      <w:r>
        <w:t xml:space="preserve"> </w:t>
      </w:r>
      <w:r w:rsidRPr="00F54DED">
        <w:rPr>
          <w:color w:val="000000"/>
        </w:rPr>
        <w:t>Сар. 3</w:t>
      </w:r>
    </w:p>
  </w:footnote>
  <w:footnote w:id="1690">
    <w:p w:rsidR="000676C5" w:rsidRDefault="000676C5">
      <w:pPr>
        <w:pStyle w:val="a3"/>
      </w:pPr>
      <w:r>
        <w:rPr>
          <w:rStyle w:val="a5"/>
        </w:rPr>
        <w:footnoteRef/>
      </w:r>
      <w:r>
        <w:t xml:space="preserve"> </w:t>
      </w:r>
      <w:r w:rsidRPr="00F54DED">
        <w:rPr>
          <w:color w:val="000000"/>
          <w:lang w:val="en-US"/>
        </w:rPr>
        <w:t>Pag</w:t>
      </w:r>
      <w:r w:rsidRPr="00F54DED">
        <w:rPr>
          <w:color w:val="000000"/>
        </w:rPr>
        <w:t xml:space="preserve">. 1051, </w:t>
      </w:r>
      <w:r w:rsidRPr="00F54DED">
        <w:rPr>
          <w:color w:val="000000"/>
          <w:lang w:val="en-US"/>
        </w:rPr>
        <w:t>cap</w:t>
      </w:r>
      <w:r w:rsidRPr="00F54DED">
        <w:rPr>
          <w:color w:val="000000"/>
        </w:rPr>
        <w:t>. 3</w:t>
      </w:r>
    </w:p>
  </w:footnote>
  <w:footnote w:id="1691">
    <w:p w:rsidR="000676C5" w:rsidRDefault="000676C5">
      <w:pPr>
        <w:pStyle w:val="a3"/>
      </w:pPr>
      <w:r>
        <w:rPr>
          <w:rStyle w:val="a5"/>
        </w:rPr>
        <w:footnoteRef/>
      </w:r>
      <w:r>
        <w:t xml:space="preserve"> </w:t>
      </w:r>
      <w:r w:rsidRPr="00F54DED">
        <w:rPr>
          <w:i/>
          <w:iCs/>
          <w:color w:val="000000"/>
          <w:spacing w:val="-6"/>
        </w:rPr>
        <w:t xml:space="preserve">...как </w:t>
      </w:r>
      <w:r w:rsidRPr="00F54DED">
        <w:rPr>
          <w:i/>
          <w:iCs/>
          <w:color w:val="000000"/>
        </w:rPr>
        <w:t xml:space="preserve">скот был я пред Тобою. Но я всегда с Тобою </w:t>
      </w:r>
      <w:r w:rsidRPr="00F54DED">
        <w:rPr>
          <w:color w:val="000000"/>
        </w:rPr>
        <w:t>(Пс. 72. 22, 23)</w:t>
      </w:r>
    </w:p>
  </w:footnote>
  <w:footnote w:id="1692">
    <w:p w:rsidR="000676C5" w:rsidRDefault="000676C5">
      <w:pPr>
        <w:pStyle w:val="a3"/>
      </w:pPr>
      <w:r>
        <w:rPr>
          <w:rStyle w:val="a5"/>
        </w:rPr>
        <w:footnoteRef/>
      </w:r>
      <w:r>
        <w:t xml:space="preserve"> </w:t>
      </w:r>
      <w:r w:rsidRPr="00F54DED">
        <w:rPr>
          <w:bCs/>
          <w:i/>
          <w:iCs/>
          <w:color w:val="000000"/>
          <w:spacing w:val="-7"/>
        </w:rPr>
        <w:t xml:space="preserve">Никакой воин не связывает себя делами житейскими, чтоб угодить </w:t>
      </w:r>
      <w:r w:rsidRPr="00F54DED">
        <w:rPr>
          <w:i/>
          <w:iCs/>
          <w:color w:val="000000"/>
        </w:rPr>
        <w:t xml:space="preserve">военачальнику </w:t>
      </w:r>
      <w:r w:rsidRPr="00F54DED">
        <w:rPr>
          <w:color w:val="000000"/>
        </w:rPr>
        <w:t>(2 Тим. 2. 4)</w:t>
      </w:r>
    </w:p>
  </w:footnote>
  <w:footnote w:id="1693">
    <w:p w:rsidR="000676C5" w:rsidRDefault="000676C5">
      <w:pPr>
        <w:pStyle w:val="a3"/>
      </w:pPr>
      <w:r>
        <w:rPr>
          <w:rStyle w:val="a5"/>
        </w:rPr>
        <w:footnoteRef/>
      </w:r>
      <w:r>
        <w:t xml:space="preserve"> </w:t>
      </w:r>
      <w:r w:rsidRPr="00F54DED">
        <w:rPr>
          <w:color w:val="000000"/>
          <w:spacing w:val="-4"/>
        </w:rPr>
        <w:t>Преподобный Нил Сорский. Предание</w:t>
      </w:r>
    </w:p>
  </w:footnote>
  <w:footnote w:id="1694">
    <w:p w:rsidR="000676C5" w:rsidRDefault="000676C5">
      <w:pPr>
        <w:pStyle w:val="a3"/>
      </w:pPr>
      <w:r>
        <w:rPr>
          <w:rStyle w:val="a5"/>
        </w:rPr>
        <w:footnoteRef/>
      </w:r>
      <w:r>
        <w:t xml:space="preserve"> </w:t>
      </w:r>
      <w:r w:rsidRPr="00F54DED">
        <w:rPr>
          <w:bCs/>
          <w:i/>
          <w:iCs/>
          <w:color w:val="000000"/>
          <w:spacing w:val="-3"/>
        </w:rPr>
        <w:t xml:space="preserve">...в темнице был, и вы пришли ко мне </w:t>
      </w:r>
      <w:r w:rsidRPr="00F54DED">
        <w:rPr>
          <w:bCs/>
          <w:color w:val="000000"/>
          <w:spacing w:val="-3"/>
        </w:rPr>
        <w:t>(Мф. 25. 36)</w:t>
      </w:r>
    </w:p>
  </w:footnote>
  <w:footnote w:id="1695">
    <w:p w:rsidR="000676C5" w:rsidRDefault="000676C5">
      <w:pPr>
        <w:pStyle w:val="a3"/>
      </w:pPr>
      <w:r>
        <w:rPr>
          <w:rStyle w:val="a5"/>
        </w:rPr>
        <w:footnoteRef/>
      </w:r>
      <w:r>
        <w:t xml:space="preserve"> </w:t>
      </w:r>
      <w:r w:rsidRPr="00F54DED">
        <w:rPr>
          <w:bCs/>
          <w:color w:val="000000"/>
        </w:rPr>
        <w:t>Пс. 107. 2</w:t>
      </w:r>
    </w:p>
  </w:footnote>
  <w:footnote w:id="1696">
    <w:p w:rsidR="000676C5" w:rsidRDefault="000676C5">
      <w:pPr>
        <w:pStyle w:val="a3"/>
      </w:pPr>
      <w:r>
        <w:rPr>
          <w:rStyle w:val="a5"/>
        </w:rPr>
        <w:footnoteRef/>
      </w:r>
      <w:r>
        <w:t xml:space="preserve"> </w:t>
      </w:r>
      <w:r w:rsidRPr="00F54DED">
        <w:rPr>
          <w:bCs/>
          <w:i/>
          <w:iCs/>
          <w:color w:val="000000"/>
        </w:rPr>
        <w:t xml:space="preserve">Расторгнем узы их, и свергнем с себя оковы их </w:t>
      </w:r>
      <w:r w:rsidRPr="00F54DED">
        <w:rPr>
          <w:bCs/>
          <w:color w:val="000000"/>
        </w:rPr>
        <w:t>(Пс. 2. 3)</w:t>
      </w:r>
    </w:p>
  </w:footnote>
  <w:footnote w:id="1697">
    <w:p w:rsidR="000676C5" w:rsidRDefault="000676C5">
      <w:pPr>
        <w:pStyle w:val="a3"/>
      </w:pPr>
      <w:r>
        <w:rPr>
          <w:rStyle w:val="a5"/>
        </w:rPr>
        <w:footnoteRef/>
      </w:r>
      <w:r>
        <w:t xml:space="preserve"> </w:t>
      </w:r>
      <w:r w:rsidRPr="00F54DED">
        <w:rPr>
          <w:bCs/>
          <w:i/>
          <w:iCs/>
          <w:color w:val="000000"/>
          <w:spacing w:val="-6"/>
        </w:rPr>
        <w:t xml:space="preserve">...будьте совершенны, как совершенен Отец ваш Небесный </w:t>
      </w:r>
      <w:r w:rsidRPr="00F54DED">
        <w:rPr>
          <w:bCs/>
          <w:color w:val="000000"/>
          <w:spacing w:val="-6"/>
        </w:rPr>
        <w:t xml:space="preserve">(Мф. 5. </w:t>
      </w:r>
      <w:r w:rsidRPr="00F54DED">
        <w:rPr>
          <w:bCs/>
          <w:color w:val="000000"/>
          <w:spacing w:val="-3"/>
        </w:rPr>
        <w:t>48)</w:t>
      </w:r>
    </w:p>
  </w:footnote>
  <w:footnote w:id="1698">
    <w:p w:rsidR="000676C5" w:rsidRDefault="000676C5">
      <w:pPr>
        <w:pStyle w:val="a3"/>
      </w:pPr>
      <w:r>
        <w:rPr>
          <w:rStyle w:val="a5"/>
        </w:rPr>
        <w:footnoteRef/>
      </w:r>
      <w:r>
        <w:t xml:space="preserve"> </w:t>
      </w:r>
      <w:r w:rsidRPr="00F54DED">
        <w:rPr>
          <w:bCs/>
          <w:i/>
          <w:iCs/>
          <w:color w:val="000000"/>
          <w:spacing w:val="-7"/>
        </w:rPr>
        <w:t xml:space="preserve">...и научитесь от Меня, ибо я кроток и смирен сердцем </w:t>
      </w:r>
      <w:r w:rsidRPr="00F54DED">
        <w:rPr>
          <w:bCs/>
          <w:color w:val="000000"/>
          <w:spacing w:val="-7"/>
        </w:rPr>
        <w:t xml:space="preserve">(Мф. </w:t>
      </w:r>
      <w:r w:rsidRPr="00F54DED">
        <w:rPr>
          <w:bCs/>
          <w:color w:val="000000"/>
        </w:rPr>
        <w:t xml:space="preserve">11. </w:t>
      </w:r>
      <w:r w:rsidRPr="00F54DED">
        <w:rPr>
          <w:color w:val="000000"/>
        </w:rPr>
        <w:t>29)</w:t>
      </w:r>
    </w:p>
  </w:footnote>
  <w:footnote w:id="1699">
    <w:p w:rsidR="000676C5" w:rsidRDefault="000676C5">
      <w:pPr>
        <w:pStyle w:val="a3"/>
      </w:pPr>
      <w:r>
        <w:rPr>
          <w:rStyle w:val="a5"/>
        </w:rPr>
        <w:footnoteRef/>
      </w:r>
      <w:r>
        <w:t xml:space="preserve"> </w:t>
      </w:r>
      <w:r>
        <w:rPr>
          <w:color w:val="000000"/>
          <w:vertAlign w:val="superscript"/>
        </w:rPr>
        <w:t xml:space="preserve"> </w:t>
      </w:r>
      <w:r w:rsidRPr="00F54DED">
        <w:rPr>
          <w:color w:val="000000"/>
        </w:rPr>
        <w:t>Пс. 107. 1</w:t>
      </w:r>
    </w:p>
  </w:footnote>
  <w:footnote w:id="1700">
    <w:p w:rsidR="000676C5" w:rsidRDefault="000676C5">
      <w:pPr>
        <w:pStyle w:val="a3"/>
      </w:pPr>
      <w:r>
        <w:rPr>
          <w:rStyle w:val="a5"/>
        </w:rPr>
        <w:footnoteRef/>
      </w:r>
      <w:r>
        <w:t xml:space="preserve"> </w:t>
      </w:r>
      <w:r w:rsidRPr="00F54DED">
        <w:rPr>
          <w:color w:val="000000"/>
        </w:rPr>
        <w:t>1 Пет. 5. 8.</w:t>
      </w:r>
    </w:p>
  </w:footnote>
  <w:footnote w:id="1701">
    <w:p w:rsidR="000676C5" w:rsidRDefault="000676C5">
      <w:pPr>
        <w:pStyle w:val="a3"/>
      </w:pPr>
      <w:r>
        <w:rPr>
          <w:rStyle w:val="a5"/>
        </w:rPr>
        <w:footnoteRef/>
      </w:r>
      <w:r>
        <w:t xml:space="preserve"> </w:t>
      </w:r>
      <w:r w:rsidRPr="00F54DED">
        <w:rPr>
          <w:bCs/>
          <w:i/>
          <w:iCs/>
          <w:color w:val="000000"/>
          <w:spacing w:val="-7"/>
        </w:rPr>
        <w:t xml:space="preserve">Небеса проповедуют славу Божию, и о делах рук Его вещает твердь </w:t>
      </w:r>
      <w:r w:rsidRPr="00F54DED">
        <w:rPr>
          <w:bCs/>
          <w:color w:val="000000"/>
        </w:rPr>
        <w:t>(Пс. 18. 2)</w:t>
      </w:r>
    </w:p>
  </w:footnote>
  <w:footnote w:id="1702">
    <w:p w:rsidR="000676C5" w:rsidRDefault="000676C5">
      <w:pPr>
        <w:pStyle w:val="a3"/>
      </w:pPr>
      <w:r>
        <w:rPr>
          <w:rStyle w:val="a5"/>
        </w:rPr>
        <w:footnoteRef/>
      </w:r>
      <w:r>
        <w:t xml:space="preserve"> </w:t>
      </w:r>
      <w:r w:rsidRPr="00F54DED">
        <w:rPr>
          <w:bCs/>
          <w:i/>
          <w:iCs/>
          <w:color w:val="000000"/>
          <w:spacing w:val="-7"/>
        </w:rPr>
        <w:t xml:space="preserve">Всегда видел я пред собою Господа, ибо Он одесную меня; </w:t>
      </w:r>
      <w:r w:rsidRPr="00F54DED">
        <w:rPr>
          <w:bCs/>
          <w:i/>
          <w:iCs/>
          <w:color w:val="000000"/>
        </w:rPr>
        <w:t xml:space="preserve">не поколеблюсь </w:t>
      </w:r>
      <w:r w:rsidRPr="00F54DED">
        <w:rPr>
          <w:bCs/>
          <w:color w:val="000000"/>
        </w:rPr>
        <w:t>(Пс. 15. 8)</w:t>
      </w:r>
    </w:p>
  </w:footnote>
  <w:footnote w:id="1703">
    <w:p w:rsidR="000676C5" w:rsidRDefault="000676C5">
      <w:pPr>
        <w:pStyle w:val="a3"/>
      </w:pPr>
      <w:r>
        <w:rPr>
          <w:rStyle w:val="a5"/>
        </w:rPr>
        <w:footnoteRef/>
      </w:r>
      <w:r>
        <w:t xml:space="preserve"> </w:t>
      </w:r>
      <w:r w:rsidRPr="00A93888">
        <w:rPr>
          <w:bCs/>
          <w:color w:val="000000"/>
          <w:spacing w:val="-2"/>
        </w:rPr>
        <w:t>Мф. 5. 4</w:t>
      </w:r>
    </w:p>
  </w:footnote>
  <w:footnote w:id="1704">
    <w:p w:rsidR="000676C5" w:rsidRDefault="000676C5">
      <w:pPr>
        <w:pStyle w:val="a3"/>
      </w:pPr>
      <w:r>
        <w:rPr>
          <w:rStyle w:val="a5"/>
        </w:rPr>
        <w:footnoteRef/>
      </w:r>
      <w:r>
        <w:t xml:space="preserve"> </w:t>
      </w:r>
      <w:r w:rsidRPr="00A93888">
        <w:rPr>
          <w:bCs/>
          <w:i/>
          <w:iCs/>
          <w:color w:val="000000"/>
          <w:spacing w:val="-5"/>
        </w:rPr>
        <w:t xml:space="preserve">Слезы... были для меня хлебом день и ночь </w:t>
      </w:r>
      <w:r w:rsidRPr="00A93888">
        <w:rPr>
          <w:bCs/>
          <w:color w:val="000000"/>
          <w:spacing w:val="-5"/>
        </w:rPr>
        <w:t xml:space="preserve">(Пс. </w:t>
      </w:r>
      <w:r w:rsidRPr="00A93888">
        <w:rPr>
          <w:bCs/>
          <w:color w:val="000000"/>
        </w:rPr>
        <w:t>41.</w:t>
      </w:r>
      <w:r w:rsidRPr="00A93888">
        <w:rPr>
          <w:bCs/>
          <w:color w:val="000000"/>
          <w:spacing w:val="-5"/>
        </w:rPr>
        <w:t xml:space="preserve"> 4)</w:t>
      </w:r>
    </w:p>
  </w:footnote>
  <w:footnote w:id="1705">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1061</w:t>
      </w:r>
    </w:p>
  </w:footnote>
  <w:footnote w:id="1706">
    <w:p w:rsidR="000676C5" w:rsidRDefault="000676C5">
      <w:pPr>
        <w:pStyle w:val="a3"/>
      </w:pPr>
      <w:r>
        <w:rPr>
          <w:rStyle w:val="a5"/>
        </w:rPr>
        <w:footnoteRef/>
      </w:r>
      <w:r>
        <w:t xml:space="preserve"> </w:t>
      </w:r>
      <w:r>
        <w:rPr>
          <w:color w:val="000000"/>
          <w:spacing w:val="-1"/>
        </w:rPr>
        <w:t>Святой Петр Дамаскин. О осьми умных видениях. Книга 1</w:t>
      </w:r>
    </w:p>
  </w:footnote>
  <w:footnote w:id="1707">
    <w:p w:rsidR="000676C5" w:rsidRPr="00A93888" w:rsidRDefault="000676C5" w:rsidP="002F30D8">
      <w:pPr>
        <w:shd w:val="clear" w:color="auto" w:fill="FFFFFF"/>
        <w:spacing w:before="5987"/>
        <w:ind w:left="320"/>
      </w:pPr>
      <w:r>
        <w:rPr>
          <w:rStyle w:val="a5"/>
        </w:rPr>
        <w:footnoteRef/>
      </w:r>
      <w:r>
        <w:t xml:space="preserve"> </w:t>
      </w:r>
      <w:r w:rsidRPr="00A93888">
        <w:rPr>
          <w:bCs/>
          <w:color w:val="000000"/>
          <w:spacing w:val="-1"/>
          <w:sz w:val="18"/>
          <w:szCs w:val="18"/>
        </w:rPr>
        <w:t>Святой Исаак Сирский. Слово 58.</w:t>
      </w:r>
    </w:p>
    <w:p w:rsidR="000676C5" w:rsidRDefault="000676C5">
      <w:pPr>
        <w:pStyle w:val="a3"/>
      </w:pPr>
    </w:p>
  </w:footnote>
  <w:footnote w:id="1708">
    <w:p w:rsidR="000676C5" w:rsidRPr="002F30D8" w:rsidRDefault="000676C5">
      <w:pPr>
        <w:pStyle w:val="a3"/>
        <w:rPr>
          <w:lang w:val="en-US"/>
        </w:rPr>
      </w:pPr>
      <w:r>
        <w:rPr>
          <w:rStyle w:val="a5"/>
        </w:rPr>
        <w:footnoteRef/>
      </w:r>
      <w:r w:rsidRPr="002F30D8">
        <w:rPr>
          <w:lang w:val="en-US"/>
        </w:rPr>
        <w:t xml:space="preserve"> </w:t>
      </w:r>
      <w:r w:rsidRPr="00A93888">
        <w:rPr>
          <w:color w:val="000000"/>
          <w:spacing w:val="-4"/>
          <w:lang w:val="en-US"/>
        </w:rPr>
        <w:t>Patrologia Latina Tomus LXXIII, verba Sein</w:t>
      </w:r>
      <w:r>
        <w:rPr>
          <w:color w:val="000000"/>
          <w:spacing w:val="-4"/>
          <w:lang w:val="en-US"/>
        </w:rPr>
        <w:t>orum, Liber cap. Ill, pag. 570,ca</w:t>
      </w:r>
      <w:r w:rsidRPr="00A93888">
        <w:rPr>
          <w:color w:val="000000"/>
          <w:lang w:val="en-US"/>
        </w:rPr>
        <w:t>p. 19. Liber V, pag. 965, cap. 66</w:t>
      </w:r>
    </w:p>
  </w:footnote>
  <w:footnote w:id="1709">
    <w:p w:rsidR="000676C5" w:rsidRPr="002F30D8" w:rsidRDefault="000676C5">
      <w:pPr>
        <w:pStyle w:val="a3"/>
        <w:rPr>
          <w:lang w:val="en-US"/>
        </w:rPr>
      </w:pPr>
      <w:r>
        <w:rPr>
          <w:rStyle w:val="a5"/>
        </w:rPr>
        <w:footnoteRef/>
      </w:r>
      <w:r>
        <w:t xml:space="preserve"> </w:t>
      </w:r>
      <w:r w:rsidRPr="00A93888">
        <w:rPr>
          <w:color w:val="000000"/>
          <w:lang w:val="en-US"/>
        </w:rPr>
        <w:t>Pag</w:t>
      </w:r>
      <w:r w:rsidRPr="00A93888">
        <w:rPr>
          <w:color w:val="000000"/>
        </w:rPr>
        <w:t xml:space="preserve">. 740, </w:t>
      </w:r>
      <w:r w:rsidRPr="00A93888">
        <w:rPr>
          <w:color w:val="000000"/>
          <w:lang w:val="en-US"/>
        </w:rPr>
        <w:t>cap</w:t>
      </w:r>
      <w:r w:rsidRPr="00A93888">
        <w:rPr>
          <w:color w:val="000000"/>
        </w:rPr>
        <w:t>. 3</w:t>
      </w:r>
    </w:p>
  </w:footnote>
  <w:footnote w:id="1710">
    <w:p w:rsidR="000676C5" w:rsidRPr="002F30D8" w:rsidRDefault="000676C5">
      <w:pPr>
        <w:pStyle w:val="a3"/>
        <w:rPr>
          <w:lang w:val="en-US"/>
        </w:rPr>
      </w:pPr>
      <w:r>
        <w:rPr>
          <w:rStyle w:val="a5"/>
        </w:rPr>
        <w:footnoteRef/>
      </w:r>
      <w:r>
        <w:t xml:space="preserve"> </w:t>
      </w:r>
      <w:r w:rsidRPr="00A93888">
        <w:rPr>
          <w:color w:val="000000"/>
          <w:spacing w:val="-4"/>
        </w:rPr>
        <w:t>Пролог, 18 сентября</w:t>
      </w:r>
    </w:p>
  </w:footnote>
  <w:footnote w:id="1711">
    <w:p w:rsidR="000676C5" w:rsidRPr="002F30D8" w:rsidRDefault="000676C5">
      <w:pPr>
        <w:pStyle w:val="a3"/>
        <w:rPr>
          <w:lang w:val="en-US"/>
        </w:rPr>
      </w:pPr>
      <w:r>
        <w:rPr>
          <w:rStyle w:val="a5"/>
        </w:rPr>
        <w:footnoteRef/>
      </w:r>
      <w:r>
        <w:t xml:space="preserve"> </w:t>
      </w:r>
      <w:r w:rsidRPr="00A93888">
        <w:rPr>
          <w:bCs/>
          <w:color w:val="000000"/>
          <w:spacing w:val="-2"/>
          <w:sz w:val="18"/>
          <w:szCs w:val="18"/>
        </w:rPr>
        <w:t>Пролог, 24 сентября</w:t>
      </w:r>
    </w:p>
  </w:footnote>
  <w:footnote w:id="1712">
    <w:p w:rsidR="000676C5" w:rsidRPr="002F30D8" w:rsidRDefault="000676C5">
      <w:pPr>
        <w:pStyle w:val="a3"/>
        <w:rPr>
          <w:lang w:val="en-US"/>
        </w:rPr>
      </w:pPr>
      <w:r>
        <w:rPr>
          <w:rStyle w:val="a5"/>
        </w:rPr>
        <w:footnoteRef/>
      </w:r>
      <w:r>
        <w:t xml:space="preserve"> </w:t>
      </w:r>
      <w:r w:rsidRPr="00A93888">
        <w:rPr>
          <w:bCs/>
          <w:i/>
          <w:iCs/>
          <w:color w:val="000000"/>
          <w:spacing w:val="-3"/>
          <w:sz w:val="18"/>
          <w:szCs w:val="18"/>
        </w:rPr>
        <w:t xml:space="preserve">Чего не собрал ты в юности, — как же можешь </w:t>
      </w:r>
      <w:r w:rsidRPr="00A93888">
        <w:rPr>
          <w:bCs/>
          <w:i/>
          <w:iCs/>
          <w:color w:val="000000"/>
          <w:sz w:val="18"/>
          <w:szCs w:val="18"/>
        </w:rPr>
        <w:t xml:space="preserve">приобрести в старости твоей? </w:t>
      </w:r>
      <w:r w:rsidRPr="00A93888">
        <w:rPr>
          <w:bCs/>
          <w:color w:val="000000"/>
          <w:sz w:val="18"/>
          <w:szCs w:val="18"/>
        </w:rPr>
        <w:t>(Сир. 25. 5).</w:t>
      </w:r>
    </w:p>
  </w:footnote>
  <w:footnote w:id="1713">
    <w:p w:rsidR="000676C5" w:rsidRPr="002F30D8" w:rsidRDefault="000676C5">
      <w:pPr>
        <w:pStyle w:val="a3"/>
        <w:rPr>
          <w:lang w:val="en-US"/>
        </w:rPr>
      </w:pPr>
      <w:r>
        <w:rPr>
          <w:rStyle w:val="a5"/>
        </w:rPr>
        <w:footnoteRef/>
      </w:r>
      <w:r>
        <w:t xml:space="preserve"> </w:t>
      </w:r>
      <w:r w:rsidRPr="00A93888">
        <w:rPr>
          <w:bCs/>
          <w:i/>
          <w:iCs/>
          <w:color w:val="000000"/>
          <w:sz w:val="18"/>
          <w:szCs w:val="18"/>
        </w:rPr>
        <w:t xml:space="preserve">...не в долговечности честная старость, и не числом лет измеряется: мудрость есть седина для людей, и беспорочная жизнь </w:t>
      </w:r>
      <w:r w:rsidRPr="00A93888">
        <w:rPr>
          <w:bCs/>
          <w:color w:val="000000"/>
          <w:sz w:val="18"/>
          <w:szCs w:val="18"/>
        </w:rPr>
        <w:t xml:space="preserve">— </w:t>
      </w:r>
      <w:r w:rsidRPr="00A93888">
        <w:rPr>
          <w:bCs/>
          <w:i/>
          <w:iCs/>
          <w:color w:val="000000"/>
          <w:sz w:val="18"/>
          <w:szCs w:val="18"/>
        </w:rPr>
        <w:t xml:space="preserve">возраст старости </w:t>
      </w:r>
      <w:r w:rsidRPr="00A93888">
        <w:rPr>
          <w:bCs/>
          <w:color w:val="000000"/>
          <w:sz w:val="18"/>
          <w:szCs w:val="18"/>
        </w:rPr>
        <w:t>(Прем. 4. 8-9).</w:t>
      </w:r>
    </w:p>
  </w:footnote>
  <w:footnote w:id="1714">
    <w:p w:rsidR="000676C5" w:rsidRPr="002F30D8" w:rsidRDefault="000676C5">
      <w:pPr>
        <w:pStyle w:val="a3"/>
        <w:rPr>
          <w:lang w:val="en-US"/>
        </w:rPr>
      </w:pPr>
      <w:r>
        <w:rPr>
          <w:rStyle w:val="a5"/>
        </w:rPr>
        <w:footnoteRef/>
      </w:r>
      <w:r>
        <w:t xml:space="preserve"> </w:t>
      </w:r>
      <w:r w:rsidRPr="00A93888">
        <w:rPr>
          <w:bCs/>
          <w:color w:val="000000"/>
          <w:spacing w:val="-1"/>
        </w:rPr>
        <w:t>Апок. 3. 15, 16</w:t>
      </w:r>
    </w:p>
  </w:footnote>
  <w:footnote w:id="1715">
    <w:p w:rsidR="000676C5" w:rsidRPr="002F30D8" w:rsidRDefault="000676C5">
      <w:pPr>
        <w:pStyle w:val="a3"/>
        <w:rPr>
          <w:lang w:val="en-US"/>
        </w:rPr>
      </w:pPr>
      <w:r>
        <w:rPr>
          <w:rStyle w:val="a5"/>
        </w:rPr>
        <w:footnoteRef/>
      </w:r>
      <w:r>
        <w:t xml:space="preserve"> </w:t>
      </w:r>
      <w:r w:rsidRPr="00A93888">
        <w:rPr>
          <w:bCs/>
          <w:i/>
          <w:iCs/>
          <w:color w:val="000000"/>
          <w:spacing w:val="-9"/>
        </w:rPr>
        <w:t xml:space="preserve">Чужие пожирали силу его и он не замечал; седине </w:t>
      </w:r>
      <w:r w:rsidRPr="00A93888">
        <w:rPr>
          <w:bCs/>
          <w:i/>
          <w:iCs/>
          <w:color w:val="000000"/>
        </w:rPr>
        <w:t xml:space="preserve">покрыла его, а он не знает </w:t>
      </w:r>
      <w:r w:rsidRPr="00A93888">
        <w:rPr>
          <w:bCs/>
          <w:color w:val="000000"/>
        </w:rPr>
        <w:t>(Ос. 7. 9).</w:t>
      </w:r>
    </w:p>
  </w:footnote>
  <w:footnote w:id="1716">
    <w:p w:rsidR="000676C5" w:rsidRPr="000D4E0C" w:rsidRDefault="000676C5">
      <w:pPr>
        <w:pStyle w:val="a3"/>
        <w:rPr>
          <w:lang w:val="en-US"/>
        </w:rPr>
      </w:pPr>
      <w:r>
        <w:rPr>
          <w:rStyle w:val="a5"/>
        </w:rPr>
        <w:footnoteRef/>
      </w:r>
      <w:r>
        <w:t xml:space="preserve"> </w:t>
      </w:r>
      <w:r w:rsidRPr="00A93888">
        <w:rPr>
          <w:bCs/>
          <w:i/>
          <w:iCs/>
          <w:color w:val="000000"/>
          <w:spacing w:val="-9"/>
        </w:rPr>
        <w:t xml:space="preserve">Спасай взятых на, смерть, и неужели откажешься от обреченных на </w:t>
      </w:r>
      <w:r w:rsidRPr="00A93888">
        <w:rPr>
          <w:bCs/>
          <w:i/>
          <w:iCs/>
          <w:color w:val="000000"/>
        </w:rPr>
        <w:t xml:space="preserve">убиение? </w:t>
      </w:r>
      <w:r w:rsidRPr="00A93888">
        <w:rPr>
          <w:bCs/>
          <w:color w:val="000000"/>
        </w:rPr>
        <w:t>(Притч. 24.</w:t>
      </w:r>
      <w:r>
        <w:rPr>
          <w:bCs/>
          <w:color w:val="000000"/>
          <w:lang w:val="en-US"/>
        </w:rPr>
        <w:t xml:space="preserve"> 11</w:t>
      </w:r>
      <w:r w:rsidRPr="00A93888">
        <w:rPr>
          <w:bCs/>
          <w:color w:val="000000"/>
        </w:rPr>
        <w:t>.)</w:t>
      </w:r>
    </w:p>
  </w:footnote>
  <w:footnote w:id="1717">
    <w:p w:rsidR="000676C5" w:rsidRPr="000D4E0C" w:rsidRDefault="000676C5">
      <w:pPr>
        <w:pStyle w:val="a3"/>
        <w:rPr>
          <w:lang w:val="en-US"/>
        </w:rPr>
      </w:pPr>
      <w:r>
        <w:rPr>
          <w:rStyle w:val="a5"/>
        </w:rPr>
        <w:footnoteRef/>
      </w:r>
      <w:r>
        <w:t xml:space="preserve"> </w:t>
      </w:r>
      <w:r w:rsidRPr="00A93888">
        <w:rPr>
          <w:bCs/>
          <w:i/>
          <w:iCs/>
          <w:color w:val="000000"/>
          <w:spacing w:val="-11"/>
        </w:rPr>
        <w:t xml:space="preserve">Трости надломленной не переломит, и льна </w:t>
      </w:r>
      <w:r w:rsidRPr="00A93888">
        <w:rPr>
          <w:bCs/>
          <w:i/>
          <w:iCs/>
          <w:color w:val="000000"/>
        </w:rPr>
        <w:t xml:space="preserve">курящегося не угасит </w:t>
      </w:r>
      <w:r w:rsidRPr="00A93888">
        <w:rPr>
          <w:bCs/>
          <w:color w:val="000000"/>
        </w:rPr>
        <w:t>(Мф. 12. 20)</w:t>
      </w:r>
    </w:p>
  </w:footnote>
  <w:footnote w:id="1718">
    <w:p w:rsidR="000676C5" w:rsidRPr="000D4E0C" w:rsidRDefault="000676C5">
      <w:pPr>
        <w:pStyle w:val="a3"/>
        <w:rPr>
          <w:lang w:val="en-US"/>
        </w:rPr>
      </w:pPr>
      <w:r>
        <w:rPr>
          <w:rStyle w:val="a5"/>
        </w:rPr>
        <w:footnoteRef/>
      </w:r>
      <w:r>
        <w:t xml:space="preserve"> </w:t>
      </w:r>
      <w:r w:rsidRPr="00A93888">
        <w:rPr>
          <w:bCs/>
          <w:i/>
          <w:iCs/>
          <w:color w:val="000000"/>
          <w:spacing w:val="-9"/>
        </w:rPr>
        <w:t xml:space="preserve">Господь Бог дал Мне язык муо </w:t>
      </w:r>
      <w:r w:rsidRPr="00A93888">
        <w:rPr>
          <w:bCs/>
          <w:i/>
          <w:iCs/>
          <w:color w:val="000000"/>
          <w:spacing w:val="-3"/>
        </w:rPr>
        <w:t xml:space="preserve">рых, чтобы Я мог словом подкреплять изнемогающего </w:t>
      </w:r>
      <w:r w:rsidRPr="00A93888">
        <w:rPr>
          <w:bCs/>
          <w:color w:val="000000"/>
          <w:spacing w:val="-3"/>
        </w:rPr>
        <w:t>(Ис. 50. 4)</w:t>
      </w:r>
    </w:p>
  </w:footnote>
  <w:footnote w:id="1719">
    <w:p w:rsidR="000676C5" w:rsidRPr="000D4E0C" w:rsidRDefault="000676C5" w:rsidP="000D4E0C">
      <w:pPr>
        <w:shd w:val="clear" w:color="auto" w:fill="FFFFFF"/>
        <w:spacing w:before="191" w:line="194" w:lineRule="exact"/>
      </w:pPr>
      <w:r>
        <w:rPr>
          <w:rStyle w:val="a5"/>
        </w:rPr>
        <w:footnoteRef/>
      </w:r>
      <w:r>
        <w:t xml:space="preserve"> </w:t>
      </w:r>
      <w:r w:rsidRPr="00A93888">
        <w:rPr>
          <w:bCs/>
          <w:i/>
          <w:iCs/>
          <w:color w:val="000000"/>
          <w:spacing w:val="-5"/>
        </w:rPr>
        <w:t>Ибо Он причиняет раны и Сам обвязывает их; Он поражает, и Его</w:t>
      </w:r>
      <w:r w:rsidRPr="000D4E0C">
        <w:rPr>
          <w:bCs/>
          <w:i/>
          <w:iCs/>
          <w:color w:val="000000"/>
          <w:spacing w:val="-5"/>
        </w:rPr>
        <w:t xml:space="preserve"> ж</w:t>
      </w:r>
      <w:r w:rsidRPr="00A93888">
        <w:rPr>
          <w:bCs/>
          <w:i/>
          <w:iCs/>
          <w:color w:val="000000"/>
        </w:rPr>
        <w:t xml:space="preserve">е руки врачуют </w:t>
      </w:r>
      <w:r w:rsidRPr="00A93888">
        <w:rPr>
          <w:bCs/>
          <w:color w:val="000000"/>
        </w:rPr>
        <w:t>(Иов. 5. 18).</w:t>
      </w:r>
    </w:p>
  </w:footnote>
  <w:footnote w:id="1720">
    <w:p w:rsidR="000676C5" w:rsidRDefault="000676C5" w:rsidP="000D4E0C">
      <w:pPr>
        <w:shd w:val="clear" w:color="auto" w:fill="FFFFFF"/>
        <w:spacing w:line="194" w:lineRule="exact"/>
        <w:ind w:right="18"/>
      </w:pPr>
      <w:r>
        <w:rPr>
          <w:rStyle w:val="a5"/>
        </w:rPr>
        <w:footnoteRef/>
      </w:r>
      <w:r>
        <w:t xml:space="preserve"> </w:t>
      </w:r>
      <w:r w:rsidRPr="00A93888">
        <w:rPr>
          <w:bCs/>
          <w:i/>
          <w:iCs/>
          <w:color w:val="000000"/>
          <w:spacing w:val="-3"/>
        </w:rPr>
        <w:t>Господь... унижает и возвышает,</w:t>
      </w:r>
      <w:r>
        <w:rPr>
          <w:bCs/>
          <w:i/>
          <w:iCs/>
          <w:color w:val="000000"/>
          <w:spacing w:val="-3"/>
        </w:rPr>
        <w:t xml:space="preserve"> </w:t>
      </w:r>
      <w:r w:rsidRPr="00A93888">
        <w:rPr>
          <w:bCs/>
          <w:i/>
          <w:iCs/>
          <w:color w:val="000000"/>
          <w:spacing w:val="-7"/>
        </w:rPr>
        <w:t>Господь умерщвляет и оживляет, низводит в преисподнюю и возводит</w:t>
      </w:r>
      <w:r>
        <w:rPr>
          <w:bCs/>
          <w:i/>
          <w:iCs/>
          <w:color w:val="000000"/>
          <w:spacing w:val="-7"/>
        </w:rPr>
        <w:t xml:space="preserve"> (</w:t>
      </w:r>
      <w:r>
        <w:rPr>
          <w:color w:val="000000"/>
        </w:rPr>
        <w:t xml:space="preserve">1 Цар. 2. </w:t>
      </w:r>
      <w:r>
        <w:rPr>
          <w:i/>
          <w:iCs/>
          <w:color w:val="000000"/>
        </w:rPr>
        <w:t xml:space="preserve">7, </w:t>
      </w:r>
      <w:r>
        <w:rPr>
          <w:color w:val="000000"/>
        </w:rPr>
        <w:t>6).</w:t>
      </w:r>
    </w:p>
  </w:footnote>
  <w:footnote w:id="1721">
    <w:p w:rsidR="000676C5" w:rsidRDefault="000676C5">
      <w:pPr>
        <w:pStyle w:val="a3"/>
      </w:pPr>
      <w:r>
        <w:rPr>
          <w:rStyle w:val="a5"/>
        </w:rPr>
        <w:footnoteRef/>
      </w:r>
      <w:r>
        <w:t xml:space="preserve"> </w:t>
      </w:r>
      <w:r>
        <w:rPr>
          <w:color w:val="000000"/>
          <w:lang w:val="en-US"/>
        </w:rPr>
        <w:t>Cassiani</w:t>
      </w:r>
      <w:r w:rsidRPr="00F5648D">
        <w:rPr>
          <w:color w:val="000000"/>
        </w:rPr>
        <w:t xml:space="preserve"> </w:t>
      </w:r>
      <w:r>
        <w:rPr>
          <w:color w:val="000000"/>
          <w:lang w:val="en-US"/>
        </w:rPr>
        <w:t>Collatio</w:t>
      </w:r>
      <w:r w:rsidRPr="00F5648D">
        <w:rPr>
          <w:color w:val="000000"/>
        </w:rPr>
        <w:t xml:space="preserve"> </w:t>
      </w:r>
      <w:r>
        <w:rPr>
          <w:color w:val="000000"/>
          <w:lang w:val="en-US"/>
        </w:rPr>
        <w:t>II</w:t>
      </w:r>
      <w:r w:rsidRPr="00F5648D">
        <w:rPr>
          <w:color w:val="000000"/>
        </w:rPr>
        <w:t xml:space="preserve">, </w:t>
      </w:r>
      <w:r>
        <w:rPr>
          <w:color w:val="000000"/>
          <w:lang w:val="en-US"/>
        </w:rPr>
        <w:t>cap</w:t>
      </w:r>
      <w:r w:rsidRPr="00F5648D">
        <w:rPr>
          <w:color w:val="000000"/>
        </w:rPr>
        <w:t xml:space="preserve">. </w:t>
      </w:r>
      <w:r>
        <w:rPr>
          <w:color w:val="000000"/>
          <w:lang w:val="en-US"/>
        </w:rPr>
        <w:t>XII</w:t>
      </w:r>
    </w:p>
  </w:footnote>
  <w:footnote w:id="1722">
    <w:p w:rsidR="000676C5" w:rsidRDefault="000676C5">
      <w:pPr>
        <w:pStyle w:val="a3"/>
      </w:pPr>
      <w:r>
        <w:rPr>
          <w:rStyle w:val="a5"/>
        </w:rPr>
        <w:footnoteRef/>
      </w:r>
      <w:r>
        <w:t xml:space="preserve"> </w:t>
      </w:r>
      <w:r>
        <w:rPr>
          <w:color w:val="000000"/>
          <w:lang w:val="en-US"/>
        </w:rPr>
        <w:t>Collatio I, cap. I</w:t>
      </w:r>
    </w:p>
  </w:footnote>
  <w:footnote w:id="1723">
    <w:p w:rsidR="000676C5" w:rsidRDefault="000676C5">
      <w:pPr>
        <w:pStyle w:val="a3"/>
      </w:pPr>
      <w:r>
        <w:rPr>
          <w:rStyle w:val="a5"/>
        </w:rPr>
        <w:footnoteRef/>
      </w:r>
      <w:r>
        <w:t xml:space="preserve"> </w:t>
      </w:r>
      <w:r>
        <w:rPr>
          <w:color w:val="000000"/>
          <w:spacing w:val="-3"/>
        </w:rPr>
        <w:t>Лествица</w:t>
      </w:r>
      <w:r w:rsidRPr="00F5648D">
        <w:rPr>
          <w:color w:val="000000"/>
          <w:spacing w:val="-3"/>
          <w:lang w:val="en-US"/>
        </w:rPr>
        <w:t xml:space="preserve">. </w:t>
      </w:r>
      <w:r>
        <w:rPr>
          <w:color w:val="000000"/>
          <w:spacing w:val="-3"/>
        </w:rPr>
        <w:t>Слово 27</w:t>
      </w:r>
    </w:p>
  </w:footnote>
  <w:footnote w:id="1724">
    <w:p w:rsidR="000676C5" w:rsidRDefault="000676C5">
      <w:pPr>
        <w:pStyle w:val="a3"/>
      </w:pPr>
      <w:r>
        <w:rPr>
          <w:rStyle w:val="a5"/>
        </w:rPr>
        <w:footnoteRef/>
      </w:r>
      <w:r>
        <w:t xml:space="preserve"> </w:t>
      </w:r>
      <w:r>
        <w:rPr>
          <w:color w:val="000000"/>
          <w:spacing w:val="-5"/>
        </w:rPr>
        <w:t>Алфавитный патерик</w:t>
      </w:r>
    </w:p>
  </w:footnote>
  <w:footnote w:id="1725">
    <w:p w:rsidR="000676C5" w:rsidRDefault="000676C5">
      <w:pPr>
        <w:pStyle w:val="a3"/>
      </w:pPr>
      <w:r>
        <w:rPr>
          <w:rStyle w:val="a5"/>
        </w:rPr>
        <w:footnoteRef/>
      </w:r>
      <w:r>
        <w:t xml:space="preserve"> </w:t>
      </w:r>
      <w:r>
        <w:rPr>
          <w:i/>
          <w:iCs/>
          <w:color w:val="000000"/>
          <w:spacing w:val="-12"/>
          <w:sz w:val="22"/>
          <w:szCs w:val="22"/>
        </w:rPr>
        <w:t xml:space="preserve">Блаженны вы, когда возненавидят вас люди и когда отлучат вас, и будут поносить, и пронесут имя ваше, как бесчестное, за Сына Челове </w:t>
      </w:r>
      <w:r>
        <w:rPr>
          <w:i/>
          <w:iCs/>
          <w:color w:val="000000"/>
          <w:spacing w:val="-13"/>
          <w:sz w:val="22"/>
          <w:szCs w:val="22"/>
        </w:rPr>
        <w:t xml:space="preserve">ческого. Горе вам, когда все люди будут говорить о вас хорошо, ибо так  </w:t>
      </w:r>
      <w:r>
        <w:rPr>
          <w:i/>
          <w:iCs/>
          <w:color w:val="000000"/>
          <w:spacing w:val="-8"/>
          <w:sz w:val="22"/>
          <w:szCs w:val="22"/>
        </w:rPr>
        <w:t xml:space="preserve">поступали со лжепророками отцы их </w:t>
      </w:r>
      <w:r>
        <w:rPr>
          <w:color w:val="000000"/>
          <w:spacing w:val="-8"/>
          <w:sz w:val="22"/>
          <w:szCs w:val="22"/>
        </w:rPr>
        <w:t>(Лк. 6. 22, 26).</w:t>
      </w:r>
    </w:p>
  </w:footnote>
  <w:footnote w:id="1726">
    <w:p w:rsidR="000676C5" w:rsidRDefault="000676C5">
      <w:pPr>
        <w:pStyle w:val="a3"/>
      </w:pPr>
      <w:r>
        <w:rPr>
          <w:rStyle w:val="a5"/>
        </w:rPr>
        <w:footnoteRef/>
      </w:r>
      <w:r>
        <w:t xml:space="preserve"> </w:t>
      </w:r>
      <w:r>
        <w:rPr>
          <w:color w:val="000000"/>
          <w:spacing w:val="-17"/>
          <w:sz w:val="22"/>
          <w:szCs w:val="22"/>
        </w:rPr>
        <w:t xml:space="preserve">Том 15, письмо </w:t>
      </w:r>
      <w:r>
        <w:rPr>
          <w:color w:val="000000"/>
          <w:spacing w:val="-7"/>
          <w:sz w:val="22"/>
          <w:szCs w:val="22"/>
        </w:rPr>
        <w:t>103</w:t>
      </w:r>
    </w:p>
  </w:footnote>
  <w:footnote w:id="1727">
    <w:p w:rsidR="000676C5" w:rsidRDefault="000676C5">
      <w:pPr>
        <w:pStyle w:val="a3"/>
      </w:pPr>
      <w:r>
        <w:rPr>
          <w:rStyle w:val="a5"/>
        </w:rPr>
        <w:footnoteRef/>
      </w:r>
      <w:r>
        <w:t xml:space="preserve"> </w:t>
      </w:r>
      <w:r>
        <w:rPr>
          <w:color w:val="000000"/>
          <w:spacing w:val="-3"/>
          <w:sz w:val="22"/>
          <w:szCs w:val="22"/>
        </w:rPr>
        <w:t>Ин. 7. 12; Мф. 28. 13-15</w:t>
      </w:r>
    </w:p>
  </w:footnote>
  <w:footnote w:id="1728">
    <w:p w:rsidR="000676C5" w:rsidRDefault="000676C5">
      <w:pPr>
        <w:pStyle w:val="a3"/>
      </w:pPr>
      <w:r>
        <w:rPr>
          <w:rStyle w:val="a5"/>
        </w:rPr>
        <w:footnoteRef/>
      </w:r>
      <w:r>
        <w:t xml:space="preserve"> </w:t>
      </w:r>
      <w:r>
        <w:rPr>
          <w:color w:val="000000"/>
          <w:spacing w:val="-14"/>
          <w:sz w:val="22"/>
          <w:szCs w:val="22"/>
        </w:rPr>
        <w:t>Слово 106 по славянскому перево</w:t>
      </w:r>
      <w:r>
        <w:rPr>
          <w:color w:val="000000"/>
          <w:spacing w:val="-14"/>
          <w:sz w:val="22"/>
          <w:szCs w:val="22"/>
        </w:rPr>
        <w:softHyphen/>
      </w:r>
      <w:r>
        <w:rPr>
          <w:color w:val="000000"/>
          <w:spacing w:val="-15"/>
          <w:sz w:val="22"/>
          <w:szCs w:val="22"/>
        </w:rPr>
        <w:t>ду. — О действии демонов чрез распространение слухов и молвы в народе упоминается в житии священномученика Киприана, епископа Антиохий</w:t>
      </w:r>
      <w:r>
        <w:rPr>
          <w:color w:val="000000"/>
          <w:spacing w:val="-9"/>
          <w:sz w:val="22"/>
          <w:szCs w:val="22"/>
        </w:rPr>
        <w:t>ского. Четьи-Минеи, 2 октября</w:t>
      </w:r>
    </w:p>
  </w:footnote>
  <w:footnote w:id="1729">
    <w:p w:rsidR="000676C5" w:rsidRDefault="000676C5">
      <w:pPr>
        <w:pStyle w:val="a3"/>
      </w:pPr>
      <w:r>
        <w:rPr>
          <w:rStyle w:val="a5"/>
        </w:rPr>
        <w:footnoteRef/>
      </w:r>
      <w:r>
        <w:t xml:space="preserve"> </w:t>
      </w:r>
      <w:r>
        <w:rPr>
          <w:i/>
          <w:iCs/>
          <w:color w:val="000000"/>
          <w:spacing w:val="-12"/>
          <w:sz w:val="22"/>
          <w:szCs w:val="22"/>
        </w:rPr>
        <w:t xml:space="preserve">...если слепой ведет слепого, то оба </w:t>
      </w:r>
      <w:r>
        <w:rPr>
          <w:i/>
          <w:iCs/>
          <w:color w:val="000000"/>
          <w:sz w:val="22"/>
          <w:szCs w:val="22"/>
        </w:rPr>
        <w:t xml:space="preserve">упадут в яму </w:t>
      </w:r>
      <w:r>
        <w:rPr>
          <w:color w:val="000000"/>
          <w:sz w:val="22"/>
          <w:szCs w:val="22"/>
        </w:rPr>
        <w:t>(Мф. 15. 14)</w:t>
      </w:r>
    </w:p>
  </w:footnote>
  <w:footnote w:id="1730">
    <w:p w:rsidR="000676C5" w:rsidRDefault="000676C5">
      <w:pPr>
        <w:pStyle w:val="a3"/>
      </w:pPr>
      <w:r>
        <w:rPr>
          <w:rStyle w:val="a5"/>
        </w:rPr>
        <w:footnoteRef/>
      </w:r>
      <w:r>
        <w:t xml:space="preserve"> </w:t>
      </w:r>
      <w:r w:rsidRPr="00A93888">
        <w:rPr>
          <w:bCs/>
          <w:i/>
          <w:iCs/>
          <w:color w:val="000000"/>
          <w:spacing w:val="-8"/>
        </w:rPr>
        <w:t xml:space="preserve">Подвигом доброты я подвизался, течение совершил, веру сохранил; а </w:t>
      </w:r>
      <w:r w:rsidRPr="00A93888">
        <w:rPr>
          <w:bCs/>
          <w:i/>
          <w:iCs/>
          <w:color w:val="000000"/>
          <w:spacing w:val="-10"/>
        </w:rPr>
        <w:t>теперь готовится мне венец правды, который даст мне Господь, правед</w:t>
      </w:r>
      <w:r w:rsidRPr="00A93888">
        <w:rPr>
          <w:bCs/>
          <w:i/>
          <w:iCs/>
          <w:color w:val="000000"/>
          <w:spacing w:val="-10"/>
        </w:rPr>
        <w:softHyphen/>
        <w:t>ный Судия, в день оный; и не только мне, но и всем возлюбившим явление</w:t>
      </w:r>
      <w:r>
        <w:rPr>
          <w:bCs/>
          <w:i/>
          <w:iCs/>
          <w:color w:val="000000"/>
          <w:spacing w:val="-10"/>
        </w:rPr>
        <w:t xml:space="preserve"> Его</w:t>
      </w:r>
      <w:r w:rsidRPr="00A93888">
        <w:rPr>
          <w:i/>
          <w:iCs/>
          <w:color w:val="000000"/>
          <w:spacing w:val="-2"/>
        </w:rPr>
        <w:t xml:space="preserve"> </w:t>
      </w:r>
      <w:r w:rsidRPr="00A93888">
        <w:rPr>
          <w:color w:val="000000"/>
          <w:spacing w:val="-2"/>
        </w:rPr>
        <w:t xml:space="preserve">(2 Тим. 4. 7, 8). </w:t>
      </w:r>
      <w:r w:rsidRPr="00A93888">
        <w:rPr>
          <w:color w:val="000000"/>
          <w:spacing w:val="-2"/>
          <w:lang w:val="en-US"/>
        </w:rPr>
        <w:t>Pag</w:t>
      </w:r>
      <w:r w:rsidRPr="00A93888">
        <w:rPr>
          <w:color w:val="000000"/>
          <w:spacing w:val="-2"/>
        </w:rPr>
        <w:t xml:space="preserve">. 743, </w:t>
      </w:r>
      <w:r w:rsidRPr="00A93888">
        <w:rPr>
          <w:color w:val="000000"/>
          <w:spacing w:val="-2"/>
          <w:lang w:val="en-US"/>
        </w:rPr>
        <w:t>cap</w:t>
      </w:r>
      <w:r w:rsidRPr="00A93888">
        <w:rPr>
          <w:color w:val="000000"/>
          <w:spacing w:val="-2"/>
        </w:rPr>
        <w:t xml:space="preserve">. 8.   </w:t>
      </w:r>
    </w:p>
  </w:footnote>
  <w:footnote w:id="1731">
    <w:p w:rsidR="000676C5" w:rsidRDefault="000676C5">
      <w:pPr>
        <w:pStyle w:val="a3"/>
      </w:pPr>
      <w:r>
        <w:rPr>
          <w:rStyle w:val="a5"/>
        </w:rPr>
        <w:footnoteRef/>
      </w:r>
      <w:r>
        <w:t xml:space="preserve"> </w:t>
      </w:r>
      <w:r w:rsidRPr="00A93888">
        <w:rPr>
          <w:color w:val="000000"/>
          <w:spacing w:val="-4"/>
        </w:rPr>
        <w:t>Пролог, 29 июля</w:t>
      </w:r>
    </w:p>
  </w:footnote>
  <w:footnote w:id="1732">
    <w:p w:rsidR="000676C5" w:rsidRDefault="000676C5">
      <w:pPr>
        <w:pStyle w:val="a3"/>
      </w:pPr>
      <w:r>
        <w:rPr>
          <w:rStyle w:val="a5"/>
        </w:rPr>
        <w:footnoteRef/>
      </w:r>
      <w:r>
        <w:t xml:space="preserve"> </w:t>
      </w:r>
      <w:r w:rsidRPr="00A93888">
        <w:rPr>
          <w:bCs/>
          <w:i/>
          <w:iCs/>
          <w:color w:val="000000"/>
          <w:spacing w:val="-9"/>
        </w:rPr>
        <w:t>Мужайтесь, и да укрепляется сердце ваше, все надеющиеся на Гос</w:t>
      </w:r>
      <w:r>
        <w:rPr>
          <w:bCs/>
          <w:i/>
          <w:iCs/>
          <w:color w:val="000000"/>
          <w:spacing w:val="-9"/>
        </w:rPr>
        <w:t>пода</w:t>
      </w:r>
      <w:r w:rsidRPr="00A93888">
        <w:rPr>
          <w:bCs/>
          <w:i/>
          <w:iCs/>
          <w:color w:val="000000"/>
        </w:rPr>
        <w:t xml:space="preserve">! </w:t>
      </w:r>
      <w:r w:rsidRPr="00A93888">
        <w:rPr>
          <w:bCs/>
          <w:color w:val="000000"/>
        </w:rPr>
        <w:t>(Пс. 30. 25.)</w:t>
      </w:r>
    </w:p>
  </w:footnote>
  <w:footnote w:id="1733">
    <w:p w:rsidR="000676C5" w:rsidRDefault="000676C5">
      <w:pPr>
        <w:pStyle w:val="a3"/>
      </w:pPr>
      <w:r>
        <w:rPr>
          <w:rStyle w:val="a5"/>
        </w:rPr>
        <w:footnoteRef/>
      </w:r>
      <w:r>
        <w:t xml:space="preserve"> </w:t>
      </w:r>
      <w:r w:rsidRPr="00A93888">
        <w:rPr>
          <w:bCs/>
          <w:i/>
          <w:iCs/>
          <w:color w:val="000000"/>
          <w:spacing w:val="-9"/>
        </w:rPr>
        <w:t xml:space="preserve">...мужайся, и да укрепляется сердце твое, и надейся </w:t>
      </w:r>
      <w:r w:rsidRPr="00A93888">
        <w:rPr>
          <w:bCs/>
          <w:i/>
          <w:iCs/>
          <w:color w:val="000000"/>
          <w:spacing w:val="-2"/>
        </w:rPr>
        <w:t xml:space="preserve">на Господа </w:t>
      </w:r>
      <w:r w:rsidRPr="00A93888">
        <w:rPr>
          <w:bCs/>
          <w:color w:val="000000"/>
          <w:spacing w:val="-2"/>
        </w:rPr>
        <w:t>(Пс. 26. 14)</w:t>
      </w:r>
    </w:p>
  </w:footnote>
  <w:footnote w:id="1734">
    <w:p w:rsidR="000676C5" w:rsidRDefault="000676C5">
      <w:pPr>
        <w:pStyle w:val="a3"/>
      </w:pPr>
      <w:r>
        <w:rPr>
          <w:rStyle w:val="a5"/>
        </w:rPr>
        <w:footnoteRef/>
      </w:r>
      <w:r>
        <w:t xml:space="preserve"> </w:t>
      </w:r>
      <w:r w:rsidRPr="00A93888">
        <w:rPr>
          <w:bCs/>
          <w:i/>
          <w:iCs/>
          <w:color w:val="000000"/>
          <w:spacing w:val="-9"/>
        </w:rPr>
        <w:t xml:space="preserve">Вот, рука Господа не сократилась на то, </w:t>
      </w:r>
      <w:r w:rsidRPr="00A93888">
        <w:rPr>
          <w:bCs/>
          <w:i/>
          <w:iCs/>
          <w:color w:val="000000"/>
          <w:spacing w:val="-8"/>
        </w:rPr>
        <w:t xml:space="preserve">чтобы спасать, и ухо Его не отяжелело для того, чтобы слышать </w:t>
      </w:r>
      <w:r w:rsidRPr="00A93888">
        <w:rPr>
          <w:bCs/>
          <w:color w:val="000000"/>
          <w:spacing w:val="-8"/>
        </w:rPr>
        <w:t>(Ис-</w:t>
      </w:r>
      <w:r w:rsidRPr="00A93888">
        <w:rPr>
          <w:bCs/>
          <w:color w:val="000000"/>
        </w:rPr>
        <w:t>59. 1)</w:t>
      </w:r>
    </w:p>
  </w:footnote>
  <w:footnote w:id="1735">
    <w:p w:rsidR="000676C5" w:rsidRDefault="000676C5">
      <w:pPr>
        <w:pStyle w:val="a3"/>
      </w:pPr>
      <w:r>
        <w:rPr>
          <w:rStyle w:val="a5"/>
        </w:rPr>
        <w:footnoteRef/>
      </w:r>
      <w:r>
        <w:t xml:space="preserve"> </w:t>
      </w:r>
      <w:r w:rsidRPr="00A93888">
        <w:rPr>
          <w:bCs/>
          <w:i/>
          <w:iCs/>
          <w:color w:val="000000"/>
          <w:spacing w:val="-12"/>
        </w:rPr>
        <w:t xml:space="preserve">...многими скорбями надлежит нам войти в Царствие Божие </w:t>
      </w:r>
      <w:r w:rsidRPr="00A93888">
        <w:rPr>
          <w:color w:val="000000"/>
        </w:rPr>
        <w:t>(Деян. 14. 22)</w:t>
      </w:r>
    </w:p>
  </w:footnote>
  <w:footnote w:id="1736">
    <w:p w:rsidR="000676C5" w:rsidRDefault="000676C5">
      <w:pPr>
        <w:pStyle w:val="a3"/>
      </w:pPr>
      <w:r>
        <w:rPr>
          <w:rStyle w:val="a5"/>
        </w:rPr>
        <w:footnoteRef/>
      </w:r>
      <w:r>
        <w:t xml:space="preserve"> </w:t>
      </w:r>
      <w:r w:rsidRPr="00A93888">
        <w:rPr>
          <w:color w:val="000000"/>
          <w:lang w:val="en-US"/>
        </w:rPr>
        <w:t>Pag</w:t>
      </w:r>
      <w:r w:rsidRPr="00A93888">
        <w:rPr>
          <w:color w:val="000000"/>
        </w:rPr>
        <w:t xml:space="preserve">. 743, </w:t>
      </w:r>
      <w:r w:rsidRPr="00A93888">
        <w:rPr>
          <w:color w:val="000000"/>
          <w:lang w:val="en-US"/>
        </w:rPr>
        <w:t>cap</w:t>
      </w:r>
      <w:r w:rsidRPr="00A93888">
        <w:rPr>
          <w:color w:val="000000"/>
        </w:rPr>
        <w:t>. 9</w:t>
      </w:r>
    </w:p>
  </w:footnote>
  <w:footnote w:id="1737">
    <w:p w:rsidR="000676C5" w:rsidRDefault="000676C5">
      <w:pPr>
        <w:pStyle w:val="a3"/>
      </w:pPr>
      <w:r>
        <w:rPr>
          <w:rStyle w:val="a5"/>
        </w:rPr>
        <w:footnoteRef/>
      </w:r>
      <w:r>
        <w:t xml:space="preserve"> </w:t>
      </w:r>
      <w:r w:rsidRPr="00A93888">
        <w:rPr>
          <w:color w:val="000000"/>
          <w:spacing w:val="-3"/>
        </w:rPr>
        <w:t xml:space="preserve">Келлиями называлась отдельная пустыня, соседняя Скиту, в которой </w:t>
      </w:r>
      <w:r w:rsidRPr="00A93888">
        <w:rPr>
          <w:color w:val="000000"/>
          <w:spacing w:val="-6"/>
        </w:rPr>
        <w:t>Множество иноков безмолвствовали, живя в отдельных келлиях</w:t>
      </w:r>
    </w:p>
  </w:footnote>
  <w:footnote w:id="1738">
    <w:p w:rsidR="000676C5" w:rsidRDefault="000676C5">
      <w:pPr>
        <w:pStyle w:val="a3"/>
      </w:pPr>
      <w:r>
        <w:rPr>
          <w:rStyle w:val="a5"/>
        </w:rPr>
        <w:footnoteRef/>
      </w:r>
      <w:r>
        <w:t xml:space="preserve"> </w:t>
      </w:r>
      <w:r w:rsidRPr="00A93888">
        <w:rPr>
          <w:bCs/>
          <w:color w:val="000000"/>
          <w:spacing w:val="-1"/>
          <w:sz w:val="18"/>
          <w:szCs w:val="18"/>
        </w:rPr>
        <w:t>Алфавитный патерик.</w:t>
      </w:r>
    </w:p>
  </w:footnote>
  <w:footnote w:id="1739">
    <w:p w:rsidR="000676C5" w:rsidRDefault="000676C5">
      <w:pPr>
        <w:pStyle w:val="a3"/>
      </w:pPr>
      <w:r>
        <w:rPr>
          <w:rStyle w:val="a5"/>
        </w:rPr>
        <w:footnoteRef/>
      </w:r>
      <w:r>
        <w:t xml:space="preserve"> </w:t>
      </w:r>
      <w:r w:rsidRPr="00A93888">
        <w:rPr>
          <w:color w:val="000000"/>
          <w:spacing w:val="-3"/>
          <w:lang w:val="en-US"/>
        </w:rPr>
        <w:t xml:space="preserve">Pag. </w:t>
      </w:r>
      <w:r w:rsidRPr="00A93888">
        <w:rPr>
          <w:color w:val="000000"/>
          <w:spacing w:val="-3"/>
        </w:rPr>
        <w:t xml:space="preserve">993, </w:t>
      </w:r>
      <w:r w:rsidRPr="00A93888">
        <w:rPr>
          <w:color w:val="000000"/>
          <w:spacing w:val="-3"/>
          <w:lang w:val="en-US"/>
        </w:rPr>
        <w:t xml:space="preserve">cap. </w:t>
      </w:r>
      <w:r w:rsidRPr="00A93888">
        <w:rPr>
          <w:color w:val="000000"/>
          <w:spacing w:val="-3"/>
        </w:rPr>
        <w:t>3</w:t>
      </w:r>
    </w:p>
  </w:footnote>
  <w:footnote w:id="1740">
    <w:p w:rsidR="000676C5" w:rsidRDefault="000676C5">
      <w:pPr>
        <w:pStyle w:val="a3"/>
      </w:pPr>
      <w:r>
        <w:rPr>
          <w:rStyle w:val="a5"/>
        </w:rPr>
        <w:footnoteRef/>
      </w:r>
      <w:r>
        <w:t xml:space="preserve"> </w:t>
      </w:r>
      <w:r w:rsidRPr="00A93888">
        <w:rPr>
          <w:color w:val="000000"/>
          <w:spacing w:val="-1"/>
          <w:lang w:val="en-US"/>
        </w:rPr>
        <w:t>Pag</w:t>
      </w:r>
      <w:r w:rsidRPr="00A93888">
        <w:rPr>
          <w:color w:val="000000"/>
          <w:spacing w:val="-1"/>
        </w:rPr>
        <w:t>. 755. Сар. 27</w:t>
      </w:r>
    </w:p>
  </w:footnote>
  <w:footnote w:id="1741">
    <w:p w:rsidR="000676C5" w:rsidRDefault="000676C5">
      <w:pPr>
        <w:pStyle w:val="a3"/>
      </w:pPr>
      <w:r>
        <w:rPr>
          <w:rStyle w:val="a5"/>
        </w:rPr>
        <w:footnoteRef/>
      </w:r>
      <w:r>
        <w:t xml:space="preserve"> </w:t>
      </w:r>
      <w:r w:rsidRPr="00A93888">
        <w:rPr>
          <w:color w:val="000000"/>
          <w:spacing w:val="-5"/>
        </w:rPr>
        <w:t>Пролог, 15 февраля</w:t>
      </w:r>
    </w:p>
  </w:footnote>
  <w:footnote w:id="1742">
    <w:p w:rsidR="000676C5" w:rsidRDefault="000676C5">
      <w:pPr>
        <w:pStyle w:val="a3"/>
      </w:pPr>
      <w:r>
        <w:rPr>
          <w:rStyle w:val="a5"/>
        </w:rPr>
        <w:footnoteRef/>
      </w:r>
      <w:r>
        <w:t xml:space="preserve"> </w:t>
      </w:r>
      <w:r w:rsidRPr="00A93888">
        <w:rPr>
          <w:bCs/>
          <w:i/>
          <w:iCs/>
          <w:color w:val="000000"/>
          <w:sz w:val="18"/>
          <w:szCs w:val="18"/>
        </w:rPr>
        <w:t xml:space="preserve">-.если не простит каждый из вас от сердца своего брату своему </w:t>
      </w:r>
      <w:r w:rsidRPr="00A93888">
        <w:rPr>
          <w:i/>
          <w:iCs/>
          <w:color w:val="000000"/>
          <w:sz w:val="18"/>
          <w:szCs w:val="18"/>
        </w:rPr>
        <w:t xml:space="preserve">согрешений его </w:t>
      </w:r>
      <w:r w:rsidRPr="00A93888">
        <w:rPr>
          <w:color w:val="000000"/>
          <w:sz w:val="18"/>
          <w:szCs w:val="18"/>
        </w:rPr>
        <w:t>(Мф. 18. 35, 34)</w:t>
      </w:r>
    </w:p>
  </w:footnote>
  <w:footnote w:id="1743">
    <w:p w:rsidR="000676C5" w:rsidRDefault="000676C5">
      <w:pPr>
        <w:pStyle w:val="a3"/>
      </w:pPr>
      <w:r>
        <w:rPr>
          <w:rStyle w:val="a5"/>
        </w:rPr>
        <w:footnoteRef/>
      </w:r>
      <w:r>
        <w:t xml:space="preserve"> </w:t>
      </w:r>
      <w:r w:rsidRPr="00A93888">
        <w:rPr>
          <w:color w:val="000000"/>
          <w:sz w:val="18"/>
          <w:szCs w:val="18"/>
        </w:rPr>
        <w:t>Пролог, 28 июля</w:t>
      </w:r>
    </w:p>
  </w:footnote>
  <w:footnote w:id="1744">
    <w:p w:rsidR="000676C5" w:rsidRDefault="000676C5">
      <w:pPr>
        <w:pStyle w:val="a3"/>
      </w:pPr>
      <w:r>
        <w:rPr>
          <w:rStyle w:val="a5"/>
        </w:rPr>
        <w:footnoteRef/>
      </w:r>
      <w:r>
        <w:t xml:space="preserve"> </w:t>
      </w:r>
      <w:r w:rsidRPr="00A93888">
        <w:rPr>
          <w:color w:val="000000"/>
          <w:sz w:val="18"/>
          <w:szCs w:val="18"/>
        </w:rPr>
        <w:t xml:space="preserve">Отечник. </w:t>
      </w:r>
      <w:r w:rsidRPr="00A93888">
        <w:rPr>
          <w:smallCaps/>
          <w:color w:val="000000"/>
          <w:sz w:val="18"/>
          <w:szCs w:val="18"/>
        </w:rPr>
        <w:t>Руко</w:t>
      </w:r>
      <w:r w:rsidRPr="00A93888">
        <w:rPr>
          <w:smallCaps/>
          <w:color w:val="000000"/>
          <w:sz w:val="18"/>
          <w:szCs w:val="18"/>
        </w:rPr>
        <w:softHyphen/>
        <w:t>пись</w:t>
      </w:r>
    </w:p>
  </w:footnote>
  <w:footnote w:id="1745">
    <w:p w:rsidR="000676C5" w:rsidRDefault="000676C5">
      <w:pPr>
        <w:pStyle w:val="a3"/>
      </w:pPr>
      <w:r>
        <w:rPr>
          <w:rStyle w:val="a5"/>
        </w:rPr>
        <w:footnoteRef/>
      </w:r>
      <w:r>
        <w:t xml:space="preserve"> </w:t>
      </w:r>
      <w:r w:rsidRPr="00A93888">
        <w:rPr>
          <w:color w:val="000000"/>
          <w:spacing w:val="-1"/>
        </w:rPr>
        <w:t>Отечник. Рукопись</w:t>
      </w:r>
    </w:p>
  </w:footnote>
  <w:footnote w:id="1746">
    <w:p w:rsidR="000676C5" w:rsidRDefault="000676C5">
      <w:pPr>
        <w:pStyle w:val="a3"/>
      </w:pPr>
      <w:r>
        <w:rPr>
          <w:rStyle w:val="a5"/>
        </w:rPr>
        <w:footnoteRef/>
      </w:r>
      <w:r>
        <w:t xml:space="preserve"> </w:t>
      </w:r>
      <w:r w:rsidRPr="00A93888">
        <w:rPr>
          <w:color w:val="000000"/>
          <w:spacing w:val="-1"/>
        </w:rPr>
        <w:t>Отечник. Рукопись</w:t>
      </w:r>
    </w:p>
  </w:footnote>
  <w:footnote w:id="1747">
    <w:p w:rsidR="000676C5" w:rsidRDefault="000676C5">
      <w:pPr>
        <w:pStyle w:val="a3"/>
      </w:pPr>
      <w:r>
        <w:rPr>
          <w:rStyle w:val="a5"/>
        </w:rPr>
        <w:footnoteRef/>
      </w:r>
      <w:r>
        <w:t xml:space="preserve"> </w:t>
      </w:r>
      <w:r w:rsidRPr="00A93888">
        <w:rPr>
          <w:i/>
          <w:iCs/>
          <w:color w:val="000000"/>
        </w:rPr>
        <w:t xml:space="preserve">Блаженны плачуще </w:t>
      </w:r>
      <w:r w:rsidRPr="00A93888">
        <w:rPr>
          <w:bCs/>
          <w:i/>
          <w:iCs/>
          <w:color w:val="000000"/>
        </w:rPr>
        <w:t xml:space="preserve">ибо они утешатся </w:t>
      </w:r>
      <w:r w:rsidRPr="00A93888">
        <w:rPr>
          <w:bCs/>
          <w:color w:val="000000"/>
        </w:rPr>
        <w:t>(Мф. 5. 4)</w:t>
      </w:r>
    </w:p>
  </w:footnote>
  <w:footnote w:id="1748">
    <w:p w:rsidR="000676C5" w:rsidRDefault="000676C5">
      <w:pPr>
        <w:pStyle w:val="a3"/>
      </w:pPr>
      <w:r>
        <w:rPr>
          <w:rStyle w:val="a5"/>
        </w:rPr>
        <w:footnoteRef/>
      </w:r>
      <w:r>
        <w:t xml:space="preserve"> </w:t>
      </w:r>
      <w:r w:rsidRPr="00993331">
        <w:rPr>
          <w:color w:val="000000"/>
          <w:spacing w:val="-3"/>
        </w:rPr>
        <w:t>Пролог, 26 февраля</w:t>
      </w:r>
    </w:p>
  </w:footnote>
  <w:footnote w:id="1749">
    <w:p w:rsidR="000676C5" w:rsidRDefault="000676C5">
      <w:pPr>
        <w:pStyle w:val="a3"/>
      </w:pPr>
      <w:r>
        <w:rPr>
          <w:rStyle w:val="a5"/>
        </w:rPr>
        <w:footnoteRef/>
      </w:r>
      <w:r>
        <w:t xml:space="preserve"> </w:t>
      </w:r>
      <w:r w:rsidRPr="00993331">
        <w:rPr>
          <w:color w:val="000000"/>
          <w:spacing w:val="-4"/>
        </w:rPr>
        <w:t>Пролог, 18 сентября</w:t>
      </w:r>
    </w:p>
  </w:footnote>
  <w:footnote w:id="1750">
    <w:p w:rsidR="000676C5" w:rsidRDefault="000676C5">
      <w:pPr>
        <w:pStyle w:val="a3"/>
      </w:pPr>
      <w:r>
        <w:rPr>
          <w:rStyle w:val="a5"/>
        </w:rPr>
        <w:footnoteRef/>
      </w:r>
      <w:r>
        <w:t xml:space="preserve"> </w:t>
      </w:r>
      <w:r w:rsidRPr="00A93888">
        <w:rPr>
          <w:color w:val="000000"/>
        </w:rPr>
        <w:t>Пролог, 29 мая</w:t>
      </w:r>
    </w:p>
  </w:footnote>
  <w:footnote w:id="1751">
    <w:p w:rsidR="000676C5" w:rsidRDefault="000676C5">
      <w:pPr>
        <w:pStyle w:val="a3"/>
      </w:pPr>
      <w:r>
        <w:rPr>
          <w:rStyle w:val="a5"/>
        </w:rPr>
        <w:footnoteRef/>
      </w:r>
      <w:r>
        <w:t xml:space="preserve"> </w:t>
      </w:r>
      <w:r w:rsidRPr="00A93888">
        <w:rPr>
          <w:color w:val="000000"/>
          <w:spacing w:val="-3"/>
        </w:rPr>
        <w:t>Отечник. Рукопись</w:t>
      </w:r>
    </w:p>
  </w:footnote>
  <w:footnote w:id="1752">
    <w:p w:rsidR="000676C5" w:rsidRDefault="000676C5">
      <w:pPr>
        <w:pStyle w:val="a3"/>
      </w:pPr>
      <w:r>
        <w:rPr>
          <w:rStyle w:val="a5"/>
        </w:rPr>
        <w:footnoteRef/>
      </w:r>
      <w:r>
        <w:t xml:space="preserve"> </w:t>
      </w:r>
      <w:r w:rsidRPr="00A93888">
        <w:rPr>
          <w:bCs/>
          <w:color w:val="000000"/>
          <w:sz w:val="18"/>
          <w:szCs w:val="18"/>
        </w:rPr>
        <w:t>Отечник. Рукопись. Пролог, 10 февраля. Здесь сокращено</w:t>
      </w:r>
    </w:p>
  </w:footnote>
  <w:footnote w:id="1753">
    <w:p w:rsidR="000676C5" w:rsidRDefault="000676C5">
      <w:pPr>
        <w:pStyle w:val="a3"/>
      </w:pPr>
      <w:r>
        <w:rPr>
          <w:rStyle w:val="a5"/>
        </w:rPr>
        <w:footnoteRef/>
      </w:r>
      <w:r>
        <w:t xml:space="preserve"> </w:t>
      </w:r>
      <w:r w:rsidRPr="00A93888">
        <w:rPr>
          <w:color w:val="000000"/>
          <w:spacing w:val="-2"/>
        </w:rPr>
        <w:t>Отечник. Рукопись</w:t>
      </w:r>
    </w:p>
  </w:footnote>
  <w:footnote w:id="1754">
    <w:p w:rsidR="000676C5" w:rsidRDefault="000676C5">
      <w:pPr>
        <w:pStyle w:val="a3"/>
      </w:pPr>
      <w:r>
        <w:rPr>
          <w:rStyle w:val="a5"/>
        </w:rPr>
        <w:footnoteRef/>
      </w:r>
      <w:r>
        <w:t xml:space="preserve"> </w:t>
      </w:r>
      <w:r w:rsidRPr="00A93888">
        <w:rPr>
          <w:color w:val="000000"/>
          <w:spacing w:val="-1"/>
          <w:lang w:val="en-US"/>
        </w:rPr>
        <w:t>Pag</w:t>
      </w:r>
      <w:r w:rsidRPr="00A93888">
        <w:rPr>
          <w:color w:val="000000"/>
          <w:spacing w:val="-1"/>
        </w:rPr>
        <w:t xml:space="preserve">. 760, </w:t>
      </w:r>
      <w:r w:rsidRPr="00A93888">
        <w:rPr>
          <w:color w:val="000000"/>
          <w:spacing w:val="-1"/>
          <w:lang w:val="en-US"/>
        </w:rPr>
        <w:t>cap</w:t>
      </w:r>
      <w:r w:rsidRPr="00A93888">
        <w:rPr>
          <w:color w:val="000000"/>
          <w:spacing w:val="-1"/>
        </w:rPr>
        <w:t xml:space="preserve">. 33; </w:t>
      </w:r>
      <w:r w:rsidRPr="00A93888">
        <w:rPr>
          <w:color w:val="000000"/>
          <w:spacing w:val="-1"/>
          <w:lang w:val="en-US"/>
        </w:rPr>
        <w:t>pag</w:t>
      </w:r>
      <w:r w:rsidRPr="00A93888">
        <w:rPr>
          <w:color w:val="000000"/>
          <w:spacing w:val="-1"/>
        </w:rPr>
        <w:t xml:space="preserve">. 872, </w:t>
      </w:r>
      <w:r w:rsidRPr="00A93888">
        <w:rPr>
          <w:color w:val="000000"/>
          <w:spacing w:val="-1"/>
          <w:lang w:val="en-US"/>
        </w:rPr>
        <w:t>cap</w:t>
      </w:r>
      <w:r w:rsidRPr="00A93888">
        <w:rPr>
          <w:color w:val="000000"/>
          <w:spacing w:val="-1"/>
        </w:rPr>
        <w:t>. 51</w:t>
      </w:r>
    </w:p>
  </w:footnote>
  <w:footnote w:id="1755">
    <w:p w:rsidR="000676C5" w:rsidRDefault="000676C5">
      <w:pPr>
        <w:pStyle w:val="a3"/>
      </w:pPr>
      <w:r>
        <w:rPr>
          <w:rStyle w:val="a5"/>
        </w:rPr>
        <w:footnoteRef/>
      </w:r>
      <w:r>
        <w:t xml:space="preserve"> </w:t>
      </w:r>
      <w:r w:rsidRPr="00A93888">
        <w:rPr>
          <w:color w:val="000000"/>
          <w:spacing w:val="-9"/>
          <w:lang w:val="en-US"/>
        </w:rPr>
        <w:t>Pag</w:t>
      </w:r>
      <w:r w:rsidRPr="00A93888">
        <w:rPr>
          <w:color w:val="000000"/>
          <w:spacing w:val="-9"/>
        </w:rPr>
        <w:t xml:space="preserve">. 872, </w:t>
      </w:r>
      <w:r w:rsidRPr="00A93888">
        <w:rPr>
          <w:color w:val="000000"/>
          <w:lang w:val="en-US"/>
        </w:rPr>
        <w:t>cap</w:t>
      </w:r>
      <w:r w:rsidRPr="00A93888">
        <w:rPr>
          <w:color w:val="000000"/>
        </w:rPr>
        <w:t>. 62</w:t>
      </w:r>
    </w:p>
  </w:footnote>
  <w:footnote w:id="1756">
    <w:p w:rsidR="000676C5" w:rsidRDefault="000676C5">
      <w:pPr>
        <w:pStyle w:val="a3"/>
      </w:pPr>
      <w:r>
        <w:rPr>
          <w:rStyle w:val="a5"/>
        </w:rPr>
        <w:footnoteRef/>
      </w:r>
      <w:r>
        <w:t xml:space="preserve"> </w:t>
      </w:r>
      <w:r w:rsidRPr="00A93888">
        <w:rPr>
          <w:bCs/>
          <w:i/>
          <w:iCs/>
          <w:color w:val="000000"/>
          <w:sz w:val="18"/>
          <w:szCs w:val="18"/>
        </w:rPr>
        <w:t xml:space="preserve">...мы должны полагать души свои за братьев </w:t>
      </w:r>
      <w:r w:rsidRPr="00A93888">
        <w:rPr>
          <w:bCs/>
          <w:color w:val="000000"/>
          <w:sz w:val="18"/>
          <w:szCs w:val="18"/>
        </w:rPr>
        <w:t xml:space="preserve">(1 Ин. 3. 16). </w:t>
      </w:r>
      <w:r w:rsidRPr="00A93888">
        <w:rPr>
          <w:bCs/>
          <w:color w:val="000000"/>
          <w:sz w:val="18"/>
          <w:szCs w:val="18"/>
          <w:lang w:val="en-US"/>
        </w:rPr>
        <w:t>Pag</w:t>
      </w:r>
      <w:r w:rsidRPr="00A93888">
        <w:rPr>
          <w:bCs/>
          <w:color w:val="000000"/>
          <w:sz w:val="18"/>
          <w:szCs w:val="18"/>
        </w:rPr>
        <w:t xml:space="preserve">. 745, </w:t>
      </w:r>
      <w:r w:rsidRPr="00A93888">
        <w:rPr>
          <w:bCs/>
          <w:color w:val="000000"/>
          <w:sz w:val="18"/>
          <w:szCs w:val="18"/>
          <w:lang w:val="en-US"/>
        </w:rPr>
        <w:t>cap</w:t>
      </w:r>
      <w:r w:rsidRPr="00A93888">
        <w:rPr>
          <w:bCs/>
          <w:color w:val="000000"/>
          <w:sz w:val="18"/>
          <w:szCs w:val="18"/>
        </w:rPr>
        <w:t>. 12</w:t>
      </w:r>
    </w:p>
  </w:footnote>
  <w:footnote w:id="1757">
    <w:p w:rsidR="000676C5" w:rsidRDefault="000676C5">
      <w:pPr>
        <w:pStyle w:val="a3"/>
      </w:pPr>
      <w:r>
        <w:rPr>
          <w:rStyle w:val="a5"/>
        </w:rPr>
        <w:footnoteRef/>
      </w:r>
      <w:r>
        <w:t xml:space="preserve"> </w:t>
      </w:r>
      <w:r w:rsidRPr="00A93888">
        <w:rPr>
          <w:color w:val="000000"/>
          <w:lang w:val="en-US"/>
        </w:rPr>
        <w:t>Pag</w:t>
      </w:r>
      <w:r w:rsidRPr="00A93888">
        <w:rPr>
          <w:color w:val="000000"/>
        </w:rPr>
        <w:t xml:space="preserve">. 753, </w:t>
      </w:r>
      <w:r w:rsidRPr="00A93888">
        <w:rPr>
          <w:color w:val="000000"/>
          <w:lang w:val="en-US"/>
        </w:rPr>
        <w:t>cap</w:t>
      </w:r>
      <w:r w:rsidRPr="00A93888">
        <w:rPr>
          <w:color w:val="000000"/>
        </w:rPr>
        <w:t>. 24</w:t>
      </w:r>
    </w:p>
  </w:footnote>
  <w:footnote w:id="1758">
    <w:p w:rsidR="000676C5" w:rsidRDefault="000676C5">
      <w:pPr>
        <w:pStyle w:val="a3"/>
      </w:pPr>
      <w:r>
        <w:rPr>
          <w:rStyle w:val="a5"/>
        </w:rPr>
        <w:footnoteRef/>
      </w:r>
      <w:r>
        <w:t xml:space="preserve"> </w:t>
      </w:r>
      <w:r w:rsidRPr="00A93888">
        <w:rPr>
          <w:color w:val="000000"/>
        </w:rPr>
        <w:t>Мф. 23. 23</w:t>
      </w:r>
    </w:p>
  </w:footnote>
  <w:footnote w:id="1759">
    <w:p w:rsidR="000676C5" w:rsidRDefault="000676C5">
      <w:pPr>
        <w:pStyle w:val="a3"/>
      </w:pPr>
      <w:r>
        <w:rPr>
          <w:rStyle w:val="a5"/>
        </w:rPr>
        <w:footnoteRef/>
      </w:r>
      <w:r>
        <w:t xml:space="preserve"> </w:t>
      </w:r>
      <w:r w:rsidRPr="00A93888">
        <w:rPr>
          <w:color w:val="000000"/>
        </w:rPr>
        <w:t>Мф. 7. 20</w:t>
      </w:r>
    </w:p>
  </w:footnote>
  <w:footnote w:id="1760">
    <w:p w:rsidR="000676C5" w:rsidRDefault="000676C5">
      <w:pPr>
        <w:pStyle w:val="a3"/>
      </w:pPr>
      <w:r>
        <w:rPr>
          <w:rStyle w:val="a5"/>
        </w:rPr>
        <w:footnoteRef/>
      </w:r>
      <w:r>
        <w:t xml:space="preserve"> </w:t>
      </w:r>
      <w:r w:rsidRPr="00A93888">
        <w:rPr>
          <w:i/>
          <w:iCs/>
          <w:color w:val="000000"/>
          <w:spacing w:val="-11"/>
          <w:sz w:val="22"/>
          <w:szCs w:val="22"/>
        </w:rPr>
        <w:t xml:space="preserve">Не судите по наружности, но судите судом праведным </w:t>
      </w:r>
      <w:r w:rsidRPr="00A93888">
        <w:rPr>
          <w:color w:val="000000"/>
          <w:spacing w:val="-11"/>
          <w:sz w:val="22"/>
          <w:szCs w:val="22"/>
        </w:rPr>
        <w:t>(Ин. 7. 24).</w:t>
      </w:r>
    </w:p>
  </w:footnote>
  <w:footnote w:id="1761">
    <w:p w:rsidR="000676C5" w:rsidRDefault="000676C5">
      <w:pPr>
        <w:pStyle w:val="a3"/>
      </w:pPr>
      <w:r>
        <w:rPr>
          <w:rStyle w:val="a5"/>
        </w:rPr>
        <w:footnoteRef/>
      </w:r>
      <w:r>
        <w:t xml:space="preserve"> </w:t>
      </w:r>
      <w:r w:rsidRPr="00A93888">
        <w:rPr>
          <w:bCs/>
          <w:color w:val="000000"/>
          <w:spacing w:val="-3"/>
          <w:lang w:val="en-US"/>
        </w:rPr>
        <w:t>Pag</w:t>
      </w:r>
      <w:r w:rsidRPr="00A93888">
        <w:rPr>
          <w:bCs/>
          <w:color w:val="000000"/>
          <w:spacing w:val="-3"/>
        </w:rPr>
        <w:t xml:space="preserve">. 747, </w:t>
      </w:r>
      <w:r w:rsidRPr="00A93888">
        <w:rPr>
          <w:bCs/>
          <w:color w:val="000000"/>
          <w:spacing w:val="-3"/>
          <w:lang w:val="en-US"/>
        </w:rPr>
        <w:t>cap</w:t>
      </w:r>
      <w:r w:rsidRPr="00A93888">
        <w:rPr>
          <w:bCs/>
          <w:color w:val="000000"/>
          <w:spacing w:val="-3"/>
        </w:rPr>
        <w:t>. 14</w:t>
      </w:r>
    </w:p>
  </w:footnote>
  <w:footnote w:id="1762">
    <w:p w:rsidR="000676C5" w:rsidRDefault="000676C5">
      <w:pPr>
        <w:pStyle w:val="a3"/>
      </w:pPr>
      <w:r>
        <w:rPr>
          <w:rStyle w:val="a5"/>
        </w:rPr>
        <w:footnoteRef/>
      </w:r>
      <w:r>
        <w:t xml:space="preserve"> </w:t>
      </w:r>
      <w:r w:rsidRPr="00A93888">
        <w:rPr>
          <w:bCs/>
          <w:color w:val="000000"/>
          <w:sz w:val="18"/>
          <w:szCs w:val="18"/>
        </w:rPr>
        <w:t>Отечник. Рукопись</w:t>
      </w:r>
    </w:p>
  </w:footnote>
  <w:footnote w:id="1763">
    <w:p w:rsidR="000676C5" w:rsidRDefault="000676C5">
      <w:pPr>
        <w:pStyle w:val="a3"/>
      </w:pPr>
      <w:r>
        <w:rPr>
          <w:rStyle w:val="a5"/>
        </w:rPr>
        <w:footnoteRef/>
      </w:r>
      <w:r>
        <w:t xml:space="preserve"> </w:t>
      </w:r>
      <w:r w:rsidRPr="00A93888">
        <w:rPr>
          <w:bCs/>
          <w:color w:val="000000"/>
          <w:spacing w:val="-1"/>
          <w:sz w:val="18"/>
          <w:szCs w:val="18"/>
        </w:rPr>
        <w:t>Отечник. Рукопись</w:t>
      </w:r>
    </w:p>
  </w:footnote>
  <w:footnote w:id="1764">
    <w:p w:rsidR="000676C5" w:rsidRDefault="000676C5">
      <w:pPr>
        <w:pStyle w:val="a3"/>
      </w:pPr>
      <w:r>
        <w:rPr>
          <w:rStyle w:val="a5"/>
        </w:rPr>
        <w:footnoteRef/>
      </w:r>
      <w:r>
        <w:t xml:space="preserve"> </w:t>
      </w:r>
      <w:r w:rsidRPr="00A93888">
        <w:rPr>
          <w:bCs/>
          <w:color w:val="000000"/>
          <w:spacing w:val="-9"/>
        </w:rPr>
        <w:t>Отечник. Рукопись</w:t>
      </w:r>
    </w:p>
  </w:footnote>
  <w:footnote w:id="1765">
    <w:p w:rsidR="000676C5" w:rsidRDefault="000676C5">
      <w:pPr>
        <w:pStyle w:val="a3"/>
      </w:pPr>
      <w:r>
        <w:rPr>
          <w:rStyle w:val="a5"/>
        </w:rPr>
        <w:footnoteRef/>
      </w:r>
      <w:r>
        <w:t xml:space="preserve"> </w:t>
      </w:r>
      <w:r w:rsidRPr="00A93888">
        <w:rPr>
          <w:bCs/>
          <w:color w:val="000000"/>
          <w:sz w:val="18"/>
          <w:szCs w:val="18"/>
        </w:rPr>
        <w:t>Отечник. Рукопись</w:t>
      </w:r>
    </w:p>
  </w:footnote>
  <w:footnote w:id="1766">
    <w:p w:rsidR="000676C5" w:rsidRDefault="000676C5">
      <w:pPr>
        <w:pStyle w:val="a3"/>
      </w:pPr>
      <w:r>
        <w:rPr>
          <w:rStyle w:val="a5"/>
        </w:rPr>
        <w:footnoteRef/>
      </w:r>
      <w:r>
        <w:t xml:space="preserve"> </w:t>
      </w:r>
      <w:r w:rsidRPr="00A93888">
        <w:rPr>
          <w:bCs/>
          <w:color w:val="000000"/>
          <w:sz w:val="18"/>
          <w:szCs w:val="18"/>
        </w:rPr>
        <w:t>Отечник. Рукопись</w:t>
      </w:r>
    </w:p>
  </w:footnote>
  <w:footnote w:id="1767">
    <w:p w:rsidR="000676C5" w:rsidRDefault="000676C5">
      <w:pPr>
        <w:pStyle w:val="a3"/>
      </w:pPr>
      <w:r>
        <w:rPr>
          <w:rStyle w:val="a5"/>
        </w:rPr>
        <w:footnoteRef/>
      </w:r>
      <w:r>
        <w:t xml:space="preserve"> </w:t>
      </w:r>
      <w:r w:rsidRPr="00A93888">
        <w:rPr>
          <w:bCs/>
          <w:color w:val="000000"/>
          <w:spacing w:val="-1"/>
          <w:sz w:val="18"/>
          <w:szCs w:val="18"/>
        </w:rPr>
        <w:t>Отечник. Рукопись</w:t>
      </w:r>
    </w:p>
  </w:footnote>
  <w:footnote w:id="1768">
    <w:p w:rsidR="000676C5" w:rsidRDefault="000676C5">
      <w:pPr>
        <w:pStyle w:val="a3"/>
      </w:pPr>
      <w:r>
        <w:rPr>
          <w:rStyle w:val="a5"/>
        </w:rPr>
        <w:footnoteRef/>
      </w:r>
      <w:r>
        <w:t xml:space="preserve"> </w:t>
      </w:r>
      <w:r w:rsidRPr="00A93888">
        <w:rPr>
          <w:bCs/>
          <w:color w:val="000000"/>
          <w:spacing w:val="-4"/>
          <w:lang w:val="en-US"/>
        </w:rPr>
        <w:t>Pag</w:t>
      </w:r>
      <w:r w:rsidRPr="00A93888">
        <w:rPr>
          <w:bCs/>
          <w:color w:val="000000"/>
          <w:spacing w:val="-4"/>
        </w:rPr>
        <w:t xml:space="preserve">. 748, </w:t>
      </w:r>
      <w:r w:rsidRPr="00A93888">
        <w:rPr>
          <w:bCs/>
          <w:color w:val="000000"/>
          <w:spacing w:val="-4"/>
          <w:lang w:val="en-US"/>
        </w:rPr>
        <w:t>cap</w:t>
      </w:r>
      <w:r w:rsidRPr="00A93888">
        <w:rPr>
          <w:bCs/>
          <w:color w:val="000000"/>
          <w:spacing w:val="-4"/>
        </w:rPr>
        <w:t>. 18</w:t>
      </w:r>
    </w:p>
  </w:footnote>
  <w:footnote w:id="1769">
    <w:p w:rsidR="000676C5" w:rsidRDefault="000676C5">
      <w:pPr>
        <w:pStyle w:val="a3"/>
      </w:pPr>
      <w:r>
        <w:rPr>
          <w:rStyle w:val="a5"/>
        </w:rPr>
        <w:footnoteRef/>
      </w:r>
      <w:r>
        <w:t xml:space="preserve"> </w:t>
      </w:r>
      <w:r w:rsidRPr="00A93888">
        <w:rPr>
          <w:bCs/>
          <w:color w:val="000000"/>
          <w:spacing w:val="-1"/>
          <w:sz w:val="18"/>
          <w:szCs w:val="18"/>
        </w:rPr>
        <w:t>Отечник. Рукопись</w:t>
      </w:r>
    </w:p>
  </w:footnote>
  <w:footnote w:id="1770">
    <w:p w:rsidR="000676C5" w:rsidRDefault="000676C5">
      <w:pPr>
        <w:pStyle w:val="a3"/>
      </w:pPr>
      <w:r>
        <w:rPr>
          <w:rStyle w:val="a5"/>
        </w:rPr>
        <w:footnoteRef/>
      </w:r>
      <w:r>
        <w:t xml:space="preserve"> </w:t>
      </w:r>
      <w:r w:rsidRPr="00A93888">
        <w:rPr>
          <w:bCs/>
          <w:i/>
          <w:iCs/>
          <w:color w:val="000000"/>
          <w:spacing w:val="-5"/>
        </w:rPr>
        <w:t xml:space="preserve">При многословии не миновать греха </w:t>
      </w:r>
      <w:r w:rsidRPr="00A93888">
        <w:rPr>
          <w:bCs/>
          <w:color w:val="000000"/>
          <w:spacing w:val="-5"/>
        </w:rPr>
        <w:t>(Притч. 10. 19).</w:t>
      </w:r>
    </w:p>
  </w:footnote>
  <w:footnote w:id="1771">
    <w:p w:rsidR="000676C5" w:rsidRDefault="000676C5">
      <w:pPr>
        <w:pStyle w:val="a3"/>
      </w:pPr>
      <w:r>
        <w:rPr>
          <w:rStyle w:val="a5"/>
        </w:rPr>
        <w:footnoteRef/>
      </w:r>
      <w:r>
        <w:t xml:space="preserve"> </w:t>
      </w:r>
      <w:r w:rsidRPr="00A93888">
        <w:rPr>
          <w:bCs/>
          <w:color w:val="000000"/>
          <w:spacing w:val="-9"/>
          <w:lang w:val="en-US"/>
        </w:rPr>
        <w:t>Pag</w:t>
      </w:r>
      <w:r w:rsidRPr="00A93888">
        <w:rPr>
          <w:bCs/>
          <w:color w:val="000000"/>
          <w:spacing w:val="-9"/>
        </w:rPr>
        <w:t xml:space="preserve">. 762, </w:t>
      </w:r>
      <w:r w:rsidRPr="00A93888">
        <w:rPr>
          <w:bCs/>
          <w:color w:val="000000"/>
          <w:spacing w:val="-9"/>
          <w:lang w:val="en-US"/>
        </w:rPr>
        <w:t>cap</w:t>
      </w:r>
      <w:r w:rsidRPr="00A93888">
        <w:rPr>
          <w:bCs/>
          <w:color w:val="000000"/>
          <w:spacing w:val="-9"/>
        </w:rPr>
        <w:t>-</w:t>
      </w:r>
      <w:r w:rsidRPr="00A93888">
        <w:rPr>
          <w:color w:val="000000"/>
        </w:rPr>
        <w:t>36</w:t>
      </w:r>
    </w:p>
  </w:footnote>
  <w:footnote w:id="1772">
    <w:p w:rsidR="000676C5" w:rsidRDefault="000676C5">
      <w:pPr>
        <w:pStyle w:val="a3"/>
      </w:pPr>
      <w:r>
        <w:rPr>
          <w:rStyle w:val="a5"/>
        </w:rPr>
        <w:footnoteRef/>
      </w:r>
      <w:r>
        <w:t xml:space="preserve"> </w:t>
      </w:r>
      <w:r w:rsidRPr="00A93888">
        <w:rPr>
          <w:color w:val="000000"/>
        </w:rPr>
        <w:t>Деян. 4. 32. Пролог, 29 мая</w:t>
      </w:r>
    </w:p>
  </w:footnote>
  <w:footnote w:id="1773">
    <w:p w:rsidR="000676C5" w:rsidRDefault="000676C5">
      <w:pPr>
        <w:pStyle w:val="a3"/>
      </w:pPr>
      <w:r>
        <w:rPr>
          <w:rStyle w:val="a5"/>
        </w:rPr>
        <w:footnoteRef/>
      </w:r>
      <w:r>
        <w:t xml:space="preserve"> </w:t>
      </w:r>
      <w:r w:rsidRPr="00A93888">
        <w:rPr>
          <w:bCs/>
          <w:color w:val="000000"/>
          <w:spacing w:val="-4"/>
          <w:lang w:val="en-US"/>
        </w:rPr>
        <w:t>Pag. 767, cap. 51</w:t>
      </w:r>
    </w:p>
  </w:footnote>
  <w:footnote w:id="1774">
    <w:p w:rsidR="000676C5" w:rsidRDefault="000676C5">
      <w:pPr>
        <w:pStyle w:val="a3"/>
      </w:pPr>
      <w:r>
        <w:rPr>
          <w:rStyle w:val="a5"/>
        </w:rPr>
        <w:footnoteRef/>
      </w:r>
      <w:r>
        <w:t xml:space="preserve"> </w:t>
      </w:r>
      <w:r w:rsidRPr="00A93888">
        <w:rPr>
          <w:bCs/>
          <w:color w:val="000000"/>
          <w:spacing w:val="-3"/>
          <w:lang w:val="en-US"/>
        </w:rPr>
        <w:t>Pag. 770, cap. 62</w:t>
      </w:r>
    </w:p>
  </w:footnote>
  <w:footnote w:id="1775">
    <w:p w:rsidR="000676C5" w:rsidRDefault="000676C5">
      <w:pPr>
        <w:pStyle w:val="a3"/>
      </w:pPr>
      <w:r>
        <w:rPr>
          <w:rStyle w:val="a5"/>
        </w:rPr>
        <w:footnoteRef/>
      </w:r>
      <w:r>
        <w:t xml:space="preserve"> </w:t>
      </w:r>
      <w:r w:rsidRPr="00A93888">
        <w:rPr>
          <w:bCs/>
          <w:color w:val="000000"/>
          <w:spacing w:val="-4"/>
          <w:lang w:val="en-US"/>
        </w:rPr>
        <w:t>Pag. 773, cap. 74</w:t>
      </w:r>
    </w:p>
  </w:footnote>
  <w:footnote w:id="1776">
    <w:p w:rsidR="000676C5" w:rsidRDefault="000676C5">
      <w:pPr>
        <w:pStyle w:val="a3"/>
      </w:pPr>
      <w:r>
        <w:rPr>
          <w:rStyle w:val="a5"/>
        </w:rPr>
        <w:footnoteRef/>
      </w:r>
      <w:r>
        <w:t xml:space="preserve"> </w:t>
      </w:r>
      <w:r w:rsidRPr="00A93888">
        <w:rPr>
          <w:bCs/>
          <w:color w:val="000000"/>
          <w:spacing w:val="-8"/>
        </w:rPr>
        <w:t xml:space="preserve">Ср.: </w:t>
      </w:r>
      <w:r w:rsidRPr="00A93888">
        <w:rPr>
          <w:bCs/>
          <w:i/>
          <w:iCs/>
          <w:color w:val="000000"/>
          <w:spacing w:val="-8"/>
        </w:rPr>
        <w:t xml:space="preserve">Народ Мой! вожди твои </w:t>
      </w:r>
      <w:r>
        <w:rPr>
          <w:bCs/>
          <w:i/>
          <w:iCs/>
          <w:color w:val="000000"/>
          <w:spacing w:val="-8"/>
        </w:rPr>
        <w:t>вводят тебя в заблуждение, и пути</w:t>
      </w:r>
      <w:r>
        <w:rPr>
          <w:b/>
          <w:bCs/>
          <w:i/>
          <w:iCs/>
          <w:color w:val="000000"/>
          <w:spacing w:val="-8"/>
        </w:rPr>
        <w:t xml:space="preserve"> </w:t>
      </w:r>
      <w:r>
        <w:rPr>
          <w:i/>
          <w:iCs/>
          <w:color w:val="000000"/>
        </w:rPr>
        <w:t xml:space="preserve">стезей твоих испортили </w:t>
      </w:r>
      <w:r>
        <w:rPr>
          <w:color w:val="000000"/>
        </w:rPr>
        <w:t>(Ис. 3. 12)</w:t>
      </w:r>
    </w:p>
  </w:footnote>
  <w:footnote w:id="1777">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 xml:space="preserve">777, </w:t>
      </w:r>
      <w:r>
        <w:rPr>
          <w:color w:val="000000"/>
          <w:lang w:val="en-US"/>
        </w:rPr>
        <w:t>cap</w:t>
      </w:r>
      <w:r w:rsidRPr="00F5648D">
        <w:rPr>
          <w:color w:val="000000"/>
        </w:rPr>
        <w:t xml:space="preserve">. </w:t>
      </w:r>
      <w:r>
        <w:rPr>
          <w:color w:val="000000"/>
        </w:rPr>
        <w:t>96</w:t>
      </w:r>
    </w:p>
  </w:footnote>
  <w:footnote w:id="1778">
    <w:p w:rsidR="000676C5" w:rsidRDefault="000676C5">
      <w:pPr>
        <w:pStyle w:val="a3"/>
      </w:pPr>
      <w:r>
        <w:rPr>
          <w:rStyle w:val="a5"/>
        </w:rPr>
        <w:footnoteRef/>
      </w:r>
      <w:r>
        <w:t xml:space="preserve"> </w:t>
      </w:r>
      <w:r>
        <w:rPr>
          <w:color w:val="000000"/>
          <w:spacing w:val="-8"/>
          <w:lang w:val="en-US"/>
        </w:rPr>
        <w:t>Pag</w:t>
      </w:r>
      <w:r w:rsidRPr="00F5648D">
        <w:rPr>
          <w:color w:val="000000"/>
          <w:spacing w:val="-8"/>
        </w:rPr>
        <w:t xml:space="preserve">. </w:t>
      </w:r>
      <w:r>
        <w:rPr>
          <w:color w:val="000000"/>
          <w:spacing w:val="-8"/>
        </w:rPr>
        <w:t xml:space="preserve">778, </w:t>
      </w:r>
      <w:r>
        <w:rPr>
          <w:color w:val="000000"/>
          <w:lang w:val="en-US"/>
        </w:rPr>
        <w:t>cap</w:t>
      </w:r>
      <w:r w:rsidRPr="00F5648D">
        <w:rPr>
          <w:color w:val="000000"/>
        </w:rPr>
        <w:t xml:space="preserve">. </w:t>
      </w:r>
      <w:r>
        <w:rPr>
          <w:color w:val="000000"/>
        </w:rPr>
        <w:t>98</w:t>
      </w:r>
    </w:p>
  </w:footnote>
  <w:footnote w:id="1779">
    <w:p w:rsidR="000676C5" w:rsidRPr="00533985" w:rsidRDefault="000676C5">
      <w:pPr>
        <w:pStyle w:val="a3"/>
        <w:rPr>
          <w:lang w:val="en-US"/>
        </w:rPr>
      </w:pPr>
      <w:r>
        <w:rPr>
          <w:rStyle w:val="a5"/>
        </w:rPr>
        <w:footnoteRef/>
      </w:r>
      <w:r>
        <w:t xml:space="preserve"> </w:t>
      </w:r>
      <w:r>
        <w:rPr>
          <w:color w:val="000000"/>
          <w:spacing w:val="-11"/>
          <w:sz w:val="22"/>
          <w:szCs w:val="22"/>
        </w:rPr>
        <w:t>Лествица. Слово 8. Преподобный Кассиан, о гневе. Добротолюбие</w:t>
      </w:r>
    </w:p>
  </w:footnote>
  <w:footnote w:id="1780">
    <w:p w:rsidR="000676C5" w:rsidRDefault="000676C5">
      <w:pPr>
        <w:pStyle w:val="a3"/>
      </w:pPr>
      <w:r>
        <w:rPr>
          <w:rStyle w:val="a5"/>
        </w:rPr>
        <w:footnoteRef/>
      </w:r>
      <w:r>
        <w:t xml:space="preserve"> </w:t>
      </w:r>
      <w:r>
        <w:rPr>
          <w:color w:val="000000"/>
          <w:sz w:val="22"/>
          <w:szCs w:val="22"/>
          <w:lang w:val="en-US"/>
        </w:rPr>
        <w:t>Pag</w:t>
      </w:r>
      <w:r w:rsidRPr="00F5648D">
        <w:rPr>
          <w:color w:val="000000"/>
          <w:sz w:val="22"/>
          <w:szCs w:val="22"/>
        </w:rPr>
        <w:t xml:space="preserve">. </w:t>
      </w:r>
      <w:r>
        <w:rPr>
          <w:color w:val="000000"/>
          <w:sz w:val="22"/>
          <w:szCs w:val="22"/>
        </w:rPr>
        <w:t xml:space="preserve">773, </w:t>
      </w:r>
      <w:r>
        <w:rPr>
          <w:color w:val="000000"/>
          <w:sz w:val="22"/>
          <w:szCs w:val="22"/>
          <w:lang w:val="en-US"/>
        </w:rPr>
        <w:t>cap</w:t>
      </w:r>
      <w:r w:rsidRPr="00F5648D">
        <w:rPr>
          <w:color w:val="000000"/>
          <w:sz w:val="22"/>
          <w:szCs w:val="22"/>
        </w:rPr>
        <w:t xml:space="preserve">. </w:t>
      </w:r>
      <w:r>
        <w:rPr>
          <w:color w:val="000000"/>
          <w:sz w:val="22"/>
          <w:szCs w:val="22"/>
        </w:rPr>
        <w:t>69</w:t>
      </w:r>
    </w:p>
  </w:footnote>
  <w:footnote w:id="1781">
    <w:p w:rsidR="000676C5" w:rsidRDefault="000676C5">
      <w:pPr>
        <w:pStyle w:val="a3"/>
      </w:pPr>
      <w:r>
        <w:rPr>
          <w:rStyle w:val="a5"/>
        </w:rPr>
        <w:footnoteRef/>
      </w:r>
      <w:r>
        <w:t xml:space="preserve"> </w:t>
      </w:r>
      <w:r>
        <w:rPr>
          <w:i/>
          <w:iCs/>
          <w:color w:val="000000"/>
          <w:spacing w:val="-13"/>
          <w:sz w:val="22"/>
          <w:szCs w:val="22"/>
        </w:rPr>
        <w:t>...давайте милостыню. Приготовляйте себе влагалища неветишю-</w:t>
      </w:r>
      <w:r>
        <w:rPr>
          <w:i/>
          <w:iCs/>
          <w:color w:val="000000"/>
          <w:spacing w:val="-11"/>
          <w:sz w:val="22"/>
          <w:szCs w:val="22"/>
        </w:rPr>
        <w:t xml:space="preserve">щие, сокровище неоскудевающее на небесах... Ибо где сокровище ваш, </w:t>
      </w:r>
      <w:r>
        <w:rPr>
          <w:i/>
          <w:iCs/>
          <w:color w:val="000000"/>
          <w:spacing w:val="-8"/>
          <w:sz w:val="22"/>
          <w:szCs w:val="22"/>
        </w:rPr>
        <w:t xml:space="preserve">там и сердце ваше будет </w:t>
      </w:r>
      <w:r>
        <w:rPr>
          <w:color w:val="000000"/>
          <w:spacing w:val="-8"/>
          <w:sz w:val="22"/>
          <w:szCs w:val="22"/>
        </w:rPr>
        <w:t>(Лк. 12. 33, 34).</w:t>
      </w:r>
    </w:p>
  </w:footnote>
  <w:footnote w:id="1782">
    <w:p w:rsidR="000676C5" w:rsidRDefault="000676C5">
      <w:pPr>
        <w:pStyle w:val="a3"/>
      </w:pPr>
      <w:r>
        <w:rPr>
          <w:rStyle w:val="a5"/>
        </w:rPr>
        <w:footnoteRef/>
      </w:r>
      <w:r>
        <w:t xml:space="preserve"> </w:t>
      </w:r>
      <w:r>
        <w:rPr>
          <w:i/>
          <w:iCs/>
          <w:color w:val="000000"/>
          <w:spacing w:val="-13"/>
          <w:sz w:val="22"/>
          <w:szCs w:val="22"/>
        </w:rPr>
        <w:t xml:space="preserve">...серебро твое да будет </w:t>
      </w:r>
      <w:r>
        <w:rPr>
          <w:color w:val="000000"/>
          <w:spacing w:val="-13"/>
          <w:sz w:val="22"/>
          <w:szCs w:val="22"/>
        </w:rPr>
        <w:t xml:space="preserve">в </w:t>
      </w:r>
      <w:r>
        <w:rPr>
          <w:i/>
          <w:iCs/>
          <w:color w:val="000000"/>
          <w:spacing w:val="-6"/>
          <w:sz w:val="22"/>
          <w:szCs w:val="22"/>
        </w:rPr>
        <w:t xml:space="preserve">погибель </w:t>
      </w:r>
      <w:r>
        <w:rPr>
          <w:color w:val="000000"/>
          <w:spacing w:val="-6"/>
          <w:sz w:val="22"/>
          <w:szCs w:val="22"/>
        </w:rPr>
        <w:t>(Деян. 8. 20)</w:t>
      </w:r>
    </w:p>
  </w:footnote>
  <w:footnote w:id="1783">
    <w:p w:rsidR="000676C5" w:rsidRDefault="000676C5">
      <w:pPr>
        <w:pStyle w:val="a3"/>
      </w:pPr>
      <w:r>
        <w:rPr>
          <w:rStyle w:val="a5"/>
        </w:rPr>
        <w:footnoteRef/>
      </w:r>
      <w:r>
        <w:t xml:space="preserve"> </w:t>
      </w:r>
      <w:r>
        <w:rPr>
          <w:color w:val="000000"/>
          <w:spacing w:val="-7"/>
          <w:sz w:val="22"/>
          <w:szCs w:val="22"/>
          <w:lang w:val="en-US"/>
        </w:rPr>
        <w:t>Pag</w:t>
      </w:r>
      <w:r w:rsidRPr="00F5648D">
        <w:rPr>
          <w:color w:val="000000"/>
          <w:spacing w:val="-7"/>
          <w:sz w:val="22"/>
          <w:szCs w:val="22"/>
        </w:rPr>
        <w:t xml:space="preserve">. </w:t>
      </w:r>
      <w:r>
        <w:rPr>
          <w:color w:val="000000"/>
          <w:spacing w:val="-7"/>
          <w:sz w:val="22"/>
          <w:szCs w:val="22"/>
        </w:rPr>
        <w:t xml:space="preserve">810, </w:t>
      </w:r>
      <w:r>
        <w:rPr>
          <w:color w:val="000000"/>
          <w:spacing w:val="-7"/>
          <w:sz w:val="22"/>
          <w:szCs w:val="22"/>
          <w:lang w:val="en-US"/>
        </w:rPr>
        <w:t>cap</w:t>
      </w:r>
      <w:r w:rsidRPr="00F5648D">
        <w:rPr>
          <w:color w:val="000000"/>
          <w:spacing w:val="-7"/>
          <w:sz w:val="22"/>
          <w:szCs w:val="22"/>
        </w:rPr>
        <w:t xml:space="preserve">. </w:t>
      </w:r>
      <w:r>
        <w:rPr>
          <w:color w:val="000000"/>
          <w:spacing w:val="-7"/>
          <w:sz w:val="22"/>
          <w:szCs w:val="22"/>
        </w:rPr>
        <w:t>27</w:t>
      </w:r>
    </w:p>
  </w:footnote>
  <w:footnote w:id="1784">
    <w:p w:rsidR="000676C5" w:rsidRDefault="000676C5">
      <w:pPr>
        <w:pStyle w:val="a3"/>
      </w:pPr>
      <w:r>
        <w:rPr>
          <w:rStyle w:val="a5"/>
        </w:rPr>
        <w:footnoteRef/>
      </w:r>
      <w:r>
        <w:t xml:space="preserve"> </w:t>
      </w:r>
      <w:r>
        <w:rPr>
          <w:color w:val="000000"/>
          <w:spacing w:val="-10"/>
          <w:sz w:val="22"/>
          <w:szCs w:val="22"/>
        </w:rPr>
        <w:t>Деян. 5</w:t>
      </w:r>
    </w:p>
  </w:footnote>
  <w:footnote w:id="1785">
    <w:p w:rsidR="000676C5" w:rsidRDefault="000676C5">
      <w:pPr>
        <w:pStyle w:val="a3"/>
      </w:pPr>
      <w:r>
        <w:rPr>
          <w:rStyle w:val="a5"/>
        </w:rPr>
        <w:footnoteRef/>
      </w:r>
      <w:r>
        <w:t xml:space="preserve"> </w:t>
      </w:r>
      <w:r>
        <w:rPr>
          <w:color w:val="000000"/>
          <w:spacing w:val="-1"/>
          <w:lang w:val="en-US"/>
        </w:rPr>
        <w:t>Collatio</w:t>
      </w:r>
      <w:r w:rsidRPr="00F5648D">
        <w:rPr>
          <w:color w:val="000000"/>
          <w:spacing w:val="-1"/>
        </w:rPr>
        <w:t xml:space="preserve"> </w:t>
      </w:r>
      <w:r>
        <w:rPr>
          <w:color w:val="000000"/>
          <w:spacing w:val="-1"/>
          <w:lang w:val="en-US"/>
        </w:rPr>
        <w:t>VII</w:t>
      </w:r>
      <w:r w:rsidRPr="00F5648D">
        <w:rPr>
          <w:color w:val="000000"/>
          <w:spacing w:val="-1"/>
        </w:rPr>
        <w:t xml:space="preserve">, </w:t>
      </w:r>
      <w:r>
        <w:rPr>
          <w:color w:val="000000"/>
          <w:spacing w:val="-1"/>
          <w:lang w:val="en-US"/>
        </w:rPr>
        <w:t>cap</w:t>
      </w:r>
      <w:r w:rsidRPr="00F5648D">
        <w:rPr>
          <w:color w:val="000000"/>
          <w:spacing w:val="-1"/>
        </w:rPr>
        <w:t xml:space="preserve">. </w:t>
      </w:r>
      <w:r>
        <w:rPr>
          <w:color w:val="000000"/>
          <w:spacing w:val="-1"/>
        </w:rPr>
        <w:t>27.</w:t>
      </w:r>
    </w:p>
  </w:footnote>
  <w:footnote w:id="1786">
    <w:p w:rsidR="000676C5" w:rsidRDefault="000676C5">
      <w:pPr>
        <w:pStyle w:val="a3"/>
      </w:pPr>
      <w:r>
        <w:rPr>
          <w:rStyle w:val="a5"/>
        </w:rPr>
        <w:footnoteRef/>
      </w:r>
      <w:r>
        <w:t xml:space="preserve"> </w:t>
      </w:r>
      <w:r w:rsidRPr="00533985">
        <w:rPr>
          <w:color w:val="000000"/>
          <w:lang w:val="en-US"/>
        </w:rPr>
        <w:t>Pag. 946, cap. 13</w:t>
      </w:r>
    </w:p>
  </w:footnote>
  <w:footnote w:id="1787">
    <w:p w:rsidR="000676C5" w:rsidRDefault="000676C5">
      <w:pPr>
        <w:pStyle w:val="a3"/>
      </w:pPr>
      <w:r>
        <w:rPr>
          <w:rStyle w:val="a5"/>
        </w:rPr>
        <w:footnoteRef/>
      </w:r>
      <w:r>
        <w:t xml:space="preserve"> </w:t>
      </w:r>
      <w:r w:rsidRPr="00533985">
        <w:rPr>
          <w:color w:val="000000"/>
          <w:lang w:val="en-US"/>
        </w:rPr>
        <w:t>Pag. 891, cap. 19</w:t>
      </w:r>
    </w:p>
  </w:footnote>
  <w:footnote w:id="1788">
    <w:p w:rsidR="000676C5" w:rsidRDefault="000676C5">
      <w:pPr>
        <w:pStyle w:val="a3"/>
      </w:pPr>
      <w:r>
        <w:rPr>
          <w:rStyle w:val="a5"/>
        </w:rPr>
        <w:footnoteRef/>
      </w:r>
      <w:r>
        <w:t xml:space="preserve"> </w:t>
      </w:r>
      <w:r w:rsidRPr="00533985">
        <w:rPr>
          <w:color w:val="000000"/>
          <w:spacing w:val="-2"/>
          <w:lang w:val="en-US"/>
        </w:rPr>
        <w:t>Pag. 891, cap. 20</w:t>
      </w:r>
    </w:p>
  </w:footnote>
  <w:footnote w:id="1789">
    <w:p w:rsidR="000676C5" w:rsidRDefault="000676C5">
      <w:pPr>
        <w:pStyle w:val="a3"/>
      </w:pPr>
      <w:r>
        <w:rPr>
          <w:rStyle w:val="a5"/>
        </w:rPr>
        <w:footnoteRef/>
      </w:r>
      <w:r>
        <w:t xml:space="preserve"> </w:t>
      </w:r>
      <w:r w:rsidRPr="00533985">
        <w:rPr>
          <w:bCs/>
          <w:color w:val="000000"/>
          <w:sz w:val="18"/>
          <w:szCs w:val="18"/>
          <w:lang w:val="en-US"/>
        </w:rPr>
        <w:t>Pag</w:t>
      </w:r>
      <w:r w:rsidRPr="00533985">
        <w:rPr>
          <w:bCs/>
          <w:color w:val="000000"/>
          <w:sz w:val="18"/>
          <w:szCs w:val="18"/>
        </w:rPr>
        <w:t>. 891</w:t>
      </w:r>
    </w:p>
  </w:footnote>
  <w:footnote w:id="1790">
    <w:p w:rsidR="000676C5" w:rsidRDefault="000676C5">
      <w:pPr>
        <w:pStyle w:val="a3"/>
      </w:pPr>
      <w:r>
        <w:rPr>
          <w:rStyle w:val="a5"/>
        </w:rPr>
        <w:footnoteRef/>
      </w:r>
      <w:r>
        <w:t xml:space="preserve"> </w:t>
      </w:r>
      <w:r w:rsidRPr="00533985">
        <w:rPr>
          <w:bCs/>
          <w:color w:val="000000"/>
          <w:sz w:val="18"/>
          <w:szCs w:val="18"/>
          <w:lang w:val="en-US"/>
        </w:rPr>
        <w:t>Pag</w:t>
      </w:r>
      <w:r w:rsidRPr="00533985">
        <w:rPr>
          <w:bCs/>
          <w:color w:val="000000"/>
          <w:sz w:val="18"/>
          <w:szCs w:val="18"/>
        </w:rPr>
        <w:t xml:space="preserve">. 780, </w:t>
      </w:r>
      <w:r w:rsidRPr="00533985">
        <w:rPr>
          <w:bCs/>
          <w:color w:val="000000"/>
          <w:sz w:val="18"/>
          <w:szCs w:val="18"/>
          <w:lang w:val="en-US"/>
        </w:rPr>
        <w:t>cap</w:t>
      </w:r>
      <w:r w:rsidRPr="00533985">
        <w:rPr>
          <w:bCs/>
          <w:color w:val="000000"/>
          <w:sz w:val="18"/>
          <w:szCs w:val="18"/>
        </w:rPr>
        <w:t>. 104</w:t>
      </w:r>
    </w:p>
  </w:footnote>
  <w:footnote w:id="1791">
    <w:p w:rsidR="000676C5" w:rsidRDefault="000676C5">
      <w:pPr>
        <w:pStyle w:val="a3"/>
      </w:pPr>
      <w:r>
        <w:rPr>
          <w:rStyle w:val="a5"/>
        </w:rPr>
        <w:footnoteRef/>
      </w:r>
      <w:r>
        <w:t xml:space="preserve"> </w:t>
      </w:r>
      <w:r w:rsidRPr="00533985">
        <w:rPr>
          <w:bCs/>
          <w:color w:val="000000"/>
          <w:spacing w:val="-4"/>
          <w:lang w:val="en-US"/>
        </w:rPr>
        <w:t>Pag</w:t>
      </w:r>
      <w:r w:rsidRPr="00533985">
        <w:rPr>
          <w:bCs/>
          <w:color w:val="000000"/>
          <w:spacing w:val="-4"/>
        </w:rPr>
        <w:t xml:space="preserve">. 788, </w:t>
      </w:r>
      <w:r w:rsidRPr="00533985">
        <w:rPr>
          <w:bCs/>
          <w:color w:val="000000"/>
          <w:spacing w:val="-4"/>
          <w:lang w:val="en-US"/>
        </w:rPr>
        <w:t>cap</w:t>
      </w:r>
      <w:r w:rsidRPr="00533985">
        <w:rPr>
          <w:bCs/>
          <w:color w:val="000000"/>
          <w:spacing w:val="-4"/>
        </w:rPr>
        <w:t>. 145</w:t>
      </w:r>
    </w:p>
  </w:footnote>
  <w:footnote w:id="1792">
    <w:p w:rsidR="000676C5" w:rsidRDefault="000676C5">
      <w:pPr>
        <w:pStyle w:val="a3"/>
      </w:pPr>
      <w:r>
        <w:rPr>
          <w:rStyle w:val="a5"/>
        </w:rPr>
        <w:footnoteRef/>
      </w:r>
      <w:r>
        <w:t xml:space="preserve"> </w:t>
      </w:r>
      <w:r w:rsidRPr="00533985">
        <w:rPr>
          <w:bCs/>
          <w:color w:val="000000"/>
          <w:spacing w:val="-3"/>
          <w:lang w:val="en-US"/>
        </w:rPr>
        <w:t>Pag</w:t>
      </w:r>
      <w:r w:rsidRPr="00533985">
        <w:rPr>
          <w:bCs/>
          <w:color w:val="000000"/>
          <w:spacing w:val="-3"/>
        </w:rPr>
        <w:t xml:space="preserve">. 788, </w:t>
      </w:r>
      <w:r w:rsidRPr="00533985">
        <w:rPr>
          <w:bCs/>
          <w:color w:val="000000"/>
          <w:spacing w:val="-3"/>
          <w:lang w:val="en-US"/>
        </w:rPr>
        <w:t>cap</w:t>
      </w:r>
      <w:r w:rsidRPr="00533985">
        <w:rPr>
          <w:bCs/>
          <w:color w:val="000000"/>
          <w:spacing w:val="-3"/>
        </w:rPr>
        <w:t>. 414</w:t>
      </w:r>
    </w:p>
  </w:footnote>
  <w:footnote w:id="1793">
    <w:p w:rsidR="000676C5" w:rsidRDefault="000676C5">
      <w:pPr>
        <w:pStyle w:val="a3"/>
      </w:pPr>
      <w:r>
        <w:rPr>
          <w:rStyle w:val="a5"/>
        </w:rPr>
        <w:footnoteRef/>
      </w:r>
      <w:r>
        <w:t xml:space="preserve"> </w:t>
      </w:r>
      <w:r w:rsidRPr="00533985">
        <w:rPr>
          <w:color w:val="000000"/>
          <w:spacing w:val="-3"/>
          <w:lang w:val="en-US"/>
        </w:rPr>
        <w:t>Pag</w:t>
      </w:r>
      <w:r w:rsidRPr="00533985">
        <w:rPr>
          <w:color w:val="000000"/>
          <w:spacing w:val="-3"/>
        </w:rPr>
        <w:t xml:space="preserve">. 756, </w:t>
      </w:r>
      <w:r w:rsidRPr="00533985">
        <w:rPr>
          <w:color w:val="000000"/>
          <w:spacing w:val="-3"/>
          <w:lang w:val="en-US"/>
        </w:rPr>
        <w:t>cap</w:t>
      </w:r>
      <w:r w:rsidRPr="00533985">
        <w:rPr>
          <w:color w:val="000000"/>
          <w:spacing w:val="-3"/>
        </w:rPr>
        <w:t>. 28</w:t>
      </w:r>
    </w:p>
  </w:footnote>
  <w:footnote w:id="1794">
    <w:p w:rsidR="000676C5" w:rsidRDefault="000676C5">
      <w:pPr>
        <w:pStyle w:val="a3"/>
      </w:pPr>
      <w:r>
        <w:rPr>
          <w:rStyle w:val="a5"/>
        </w:rPr>
        <w:footnoteRef/>
      </w:r>
      <w:r>
        <w:t xml:space="preserve"> </w:t>
      </w:r>
      <w:r w:rsidRPr="00533985">
        <w:rPr>
          <w:bCs/>
          <w:color w:val="000000"/>
          <w:spacing w:val="-2"/>
          <w:lang w:val="en-US"/>
        </w:rPr>
        <w:t>Pag. 789, cap. 146</w:t>
      </w:r>
    </w:p>
  </w:footnote>
  <w:footnote w:id="1795">
    <w:p w:rsidR="000676C5" w:rsidRDefault="000676C5">
      <w:pPr>
        <w:pStyle w:val="a3"/>
      </w:pPr>
      <w:r>
        <w:rPr>
          <w:rStyle w:val="a5"/>
        </w:rPr>
        <w:footnoteRef/>
      </w:r>
      <w:r>
        <w:t xml:space="preserve"> </w:t>
      </w:r>
      <w:r w:rsidRPr="00533985">
        <w:rPr>
          <w:bCs/>
          <w:color w:val="000000"/>
          <w:spacing w:val="-2"/>
          <w:lang w:val="en-US"/>
        </w:rPr>
        <w:t>Pag. 790, cap. 147</w:t>
      </w:r>
    </w:p>
  </w:footnote>
  <w:footnote w:id="1796">
    <w:p w:rsidR="000676C5" w:rsidRDefault="000676C5">
      <w:pPr>
        <w:pStyle w:val="a3"/>
      </w:pPr>
      <w:r>
        <w:rPr>
          <w:rStyle w:val="a5"/>
        </w:rPr>
        <w:footnoteRef/>
      </w:r>
      <w:r>
        <w:t xml:space="preserve"> </w:t>
      </w:r>
      <w:r w:rsidRPr="00533985">
        <w:rPr>
          <w:bCs/>
          <w:color w:val="000000"/>
          <w:spacing w:val="-4"/>
          <w:lang w:val="en-US"/>
        </w:rPr>
        <w:t>Pag. 791, cap. 150</w:t>
      </w:r>
    </w:p>
  </w:footnote>
  <w:footnote w:id="1797">
    <w:p w:rsidR="000676C5" w:rsidRDefault="000676C5">
      <w:pPr>
        <w:pStyle w:val="a3"/>
      </w:pPr>
      <w:r>
        <w:rPr>
          <w:rStyle w:val="a5"/>
        </w:rPr>
        <w:footnoteRef/>
      </w:r>
      <w:r>
        <w:t xml:space="preserve"> </w:t>
      </w:r>
      <w:r w:rsidRPr="00533985">
        <w:rPr>
          <w:bCs/>
          <w:color w:val="000000"/>
          <w:sz w:val="18"/>
          <w:szCs w:val="18"/>
          <w:lang w:val="en-US"/>
        </w:rPr>
        <w:t>Pag. 791, cap. 152</w:t>
      </w:r>
    </w:p>
  </w:footnote>
  <w:footnote w:id="1798">
    <w:p w:rsidR="000676C5" w:rsidRDefault="000676C5">
      <w:pPr>
        <w:pStyle w:val="a3"/>
      </w:pPr>
      <w:r>
        <w:rPr>
          <w:rStyle w:val="a5"/>
        </w:rPr>
        <w:footnoteRef/>
      </w:r>
      <w:r>
        <w:t xml:space="preserve"> </w:t>
      </w:r>
      <w:r w:rsidRPr="00533985">
        <w:rPr>
          <w:bCs/>
          <w:color w:val="000000"/>
          <w:sz w:val="18"/>
          <w:szCs w:val="18"/>
          <w:lang w:val="en-US"/>
        </w:rPr>
        <w:t>Pag. 798, cap. 178</w:t>
      </w:r>
    </w:p>
  </w:footnote>
  <w:footnote w:id="1799">
    <w:p w:rsidR="000676C5" w:rsidRDefault="000676C5">
      <w:pPr>
        <w:pStyle w:val="a3"/>
      </w:pPr>
      <w:r>
        <w:rPr>
          <w:rStyle w:val="a5"/>
        </w:rPr>
        <w:footnoteRef/>
      </w:r>
      <w:r>
        <w:t xml:space="preserve"> </w:t>
      </w:r>
      <w:r w:rsidRPr="00533985">
        <w:rPr>
          <w:bCs/>
          <w:color w:val="000000"/>
          <w:sz w:val="18"/>
          <w:szCs w:val="18"/>
          <w:lang w:val="en-US"/>
        </w:rPr>
        <w:t>Pag. 797, cap. 170</w:t>
      </w:r>
    </w:p>
  </w:footnote>
  <w:footnote w:id="1800">
    <w:p w:rsidR="000676C5" w:rsidRDefault="000676C5">
      <w:pPr>
        <w:pStyle w:val="a3"/>
      </w:pPr>
      <w:r>
        <w:rPr>
          <w:rStyle w:val="a5"/>
        </w:rPr>
        <w:footnoteRef/>
      </w:r>
      <w:r>
        <w:t xml:space="preserve"> </w:t>
      </w:r>
      <w:r w:rsidRPr="00533985">
        <w:rPr>
          <w:bCs/>
          <w:color w:val="000000"/>
          <w:spacing w:val="-2"/>
          <w:sz w:val="18"/>
          <w:szCs w:val="18"/>
          <w:lang w:val="en-US"/>
        </w:rPr>
        <w:t>Pag</w:t>
      </w:r>
      <w:r w:rsidRPr="00533985">
        <w:rPr>
          <w:bCs/>
          <w:color w:val="000000"/>
          <w:spacing w:val="-2"/>
          <w:sz w:val="18"/>
          <w:szCs w:val="18"/>
        </w:rPr>
        <w:t xml:space="preserve">. </w:t>
      </w:r>
      <w:r>
        <w:rPr>
          <w:bCs/>
          <w:color w:val="000000"/>
          <w:sz w:val="18"/>
          <w:szCs w:val="18"/>
        </w:rPr>
        <w:t>7</w:t>
      </w:r>
      <w:r w:rsidRPr="00533985">
        <w:rPr>
          <w:bCs/>
          <w:color w:val="000000"/>
          <w:sz w:val="18"/>
          <w:szCs w:val="18"/>
        </w:rPr>
        <w:t xml:space="preserve">72, </w:t>
      </w:r>
      <w:r w:rsidRPr="00533985">
        <w:rPr>
          <w:bCs/>
          <w:color w:val="000000"/>
          <w:sz w:val="18"/>
          <w:szCs w:val="18"/>
          <w:lang w:val="en-US"/>
        </w:rPr>
        <w:t>cap</w:t>
      </w:r>
      <w:r w:rsidRPr="00533985">
        <w:rPr>
          <w:bCs/>
          <w:color w:val="000000"/>
          <w:sz w:val="18"/>
          <w:szCs w:val="18"/>
        </w:rPr>
        <w:t>. 67</w:t>
      </w:r>
    </w:p>
  </w:footnote>
  <w:footnote w:id="1801">
    <w:p w:rsidR="000676C5" w:rsidRDefault="000676C5">
      <w:pPr>
        <w:pStyle w:val="a3"/>
      </w:pPr>
      <w:r>
        <w:rPr>
          <w:rStyle w:val="a5"/>
        </w:rPr>
        <w:footnoteRef/>
      </w:r>
      <w:r>
        <w:t xml:space="preserve"> </w:t>
      </w:r>
      <w:r w:rsidRPr="00533985">
        <w:rPr>
          <w:color w:val="000000"/>
          <w:spacing w:val="-2"/>
          <w:lang w:val="en-US"/>
        </w:rPr>
        <w:t>Pag</w:t>
      </w:r>
      <w:r w:rsidRPr="00533985">
        <w:rPr>
          <w:color w:val="000000"/>
          <w:spacing w:val="-2"/>
        </w:rPr>
        <w:t xml:space="preserve">. 880, </w:t>
      </w:r>
      <w:r w:rsidRPr="00533985">
        <w:rPr>
          <w:color w:val="000000"/>
          <w:spacing w:val="-2"/>
          <w:lang w:val="en-US"/>
        </w:rPr>
        <w:t>cap</w:t>
      </w:r>
      <w:r w:rsidRPr="00533985">
        <w:rPr>
          <w:color w:val="000000"/>
          <w:spacing w:val="-2"/>
        </w:rPr>
        <w:t>. 216</w:t>
      </w:r>
    </w:p>
  </w:footnote>
  <w:footnote w:id="1802">
    <w:p w:rsidR="000676C5" w:rsidRDefault="000676C5">
      <w:pPr>
        <w:pStyle w:val="a3"/>
      </w:pPr>
      <w:r>
        <w:rPr>
          <w:rStyle w:val="a5"/>
        </w:rPr>
        <w:footnoteRef/>
      </w:r>
      <w:r>
        <w:t xml:space="preserve"> </w:t>
      </w:r>
      <w:r w:rsidRPr="00533985">
        <w:rPr>
          <w:color w:val="000000"/>
          <w:lang w:val="en-US"/>
        </w:rPr>
        <w:t>Pag</w:t>
      </w:r>
      <w:r w:rsidRPr="00533985">
        <w:rPr>
          <w:color w:val="000000"/>
        </w:rPr>
        <w:t xml:space="preserve">.808, </w:t>
      </w:r>
      <w:r w:rsidRPr="00533985">
        <w:rPr>
          <w:color w:val="000000"/>
          <w:lang w:val="en-US"/>
        </w:rPr>
        <w:t>cap</w:t>
      </w:r>
      <w:r w:rsidRPr="00533985">
        <w:rPr>
          <w:color w:val="000000"/>
        </w:rPr>
        <w:t>. 217</w:t>
      </w:r>
    </w:p>
  </w:footnote>
  <w:footnote w:id="1803">
    <w:p w:rsidR="000676C5" w:rsidRDefault="000676C5">
      <w:pPr>
        <w:pStyle w:val="a3"/>
      </w:pPr>
      <w:r>
        <w:rPr>
          <w:rStyle w:val="a5"/>
        </w:rPr>
        <w:footnoteRef/>
      </w:r>
      <w:r>
        <w:t xml:space="preserve"> </w:t>
      </w:r>
      <w:r w:rsidRPr="00533985">
        <w:rPr>
          <w:color w:val="000000"/>
          <w:spacing w:val="-5"/>
          <w:sz w:val="22"/>
          <w:szCs w:val="22"/>
          <w:lang w:val="en-US"/>
        </w:rPr>
        <w:t>Pag</w:t>
      </w:r>
      <w:r w:rsidRPr="00533985">
        <w:rPr>
          <w:color w:val="000000"/>
          <w:spacing w:val="-5"/>
          <w:sz w:val="22"/>
          <w:szCs w:val="22"/>
        </w:rPr>
        <w:t xml:space="preserve">. 860, </w:t>
      </w:r>
      <w:r w:rsidRPr="00533985">
        <w:rPr>
          <w:color w:val="000000"/>
          <w:spacing w:val="-5"/>
          <w:sz w:val="22"/>
          <w:szCs w:val="22"/>
          <w:lang w:val="en-US"/>
        </w:rPr>
        <w:t>cap</w:t>
      </w:r>
      <w:r w:rsidRPr="00533985">
        <w:rPr>
          <w:color w:val="000000"/>
          <w:spacing w:val="-5"/>
          <w:sz w:val="22"/>
          <w:szCs w:val="22"/>
        </w:rPr>
        <w:t>. 16</w:t>
      </w:r>
    </w:p>
  </w:footnote>
  <w:footnote w:id="1804">
    <w:p w:rsidR="000676C5" w:rsidRDefault="000676C5">
      <w:pPr>
        <w:pStyle w:val="a3"/>
      </w:pPr>
      <w:r>
        <w:rPr>
          <w:rStyle w:val="a5"/>
        </w:rPr>
        <w:footnoteRef/>
      </w:r>
      <w:r>
        <w:t xml:space="preserve"> </w:t>
      </w:r>
      <w:r w:rsidRPr="00533985">
        <w:rPr>
          <w:color w:val="000000"/>
          <w:spacing w:val="-10"/>
          <w:sz w:val="22"/>
          <w:szCs w:val="22"/>
        </w:rPr>
        <w:t>Святой Исаак Сирский. Слово 72</w:t>
      </w:r>
    </w:p>
  </w:footnote>
  <w:footnote w:id="1805">
    <w:p w:rsidR="000676C5" w:rsidRDefault="000676C5">
      <w:pPr>
        <w:pStyle w:val="a3"/>
      </w:pPr>
      <w:r>
        <w:rPr>
          <w:rStyle w:val="a5"/>
        </w:rPr>
        <w:footnoteRef/>
      </w:r>
      <w:r>
        <w:t xml:space="preserve"> </w:t>
      </w:r>
      <w:r w:rsidRPr="00533985">
        <w:rPr>
          <w:color w:val="000000"/>
          <w:spacing w:val="-18"/>
          <w:sz w:val="22"/>
          <w:szCs w:val="22"/>
          <w:lang w:val="en-US"/>
        </w:rPr>
        <w:t>Pag</w:t>
      </w:r>
      <w:r w:rsidRPr="00533985">
        <w:rPr>
          <w:color w:val="000000"/>
          <w:spacing w:val="-18"/>
          <w:sz w:val="22"/>
          <w:szCs w:val="22"/>
        </w:rPr>
        <w:t xml:space="preserve">. 871, </w:t>
      </w:r>
      <w:r w:rsidRPr="00533985">
        <w:rPr>
          <w:color w:val="000000"/>
          <w:sz w:val="22"/>
          <w:szCs w:val="22"/>
          <w:lang w:val="en-US"/>
        </w:rPr>
        <w:t>cap</w:t>
      </w:r>
      <w:r w:rsidRPr="00533985">
        <w:rPr>
          <w:color w:val="000000"/>
          <w:sz w:val="22"/>
          <w:szCs w:val="22"/>
        </w:rPr>
        <w:t>. 56</w:t>
      </w:r>
    </w:p>
  </w:footnote>
  <w:footnote w:id="1806">
    <w:p w:rsidR="000676C5" w:rsidRDefault="000676C5">
      <w:pPr>
        <w:pStyle w:val="a3"/>
      </w:pPr>
      <w:r>
        <w:rPr>
          <w:rStyle w:val="a5"/>
        </w:rPr>
        <w:footnoteRef/>
      </w:r>
      <w:r>
        <w:t xml:space="preserve"> </w:t>
      </w:r>
      <w:r w:rsidRPr="00533985">
        <w:rPr>
          <w:color w:val="000000"/>
          <w:lang w:val="en-US"/>
        </w:rPr>
        <w:t>Pag</w:t>
      </w:r>
      <w:r w:rsidRPr="00533985">
        <w:rPr>
          <w:color w:val="000000"/>
        </w:rPr>
        <w:t xml:space="preserve">. 872, </w:t>
      </w:r>
      <w:r w:rsidRPr="00533985">
        <w:rPr>
          <w:color w:val="000000"/>
          <w:lang w:val="en-US"/>
        </w:rPr>
        <w:t>cap</w:t>
      </w:r>
      <w:r w:rsidRPr="00533985">
        <w:rPr>
          <w:color w:val="000000"/>
        </w:rPr>
        <w:t>. 64</w:t>
      </w:r>
    </w:p>
  </w:footnote>
  <w:footnote w:id="1807">
    <w:p w:rsidR="000676C5" w:rsidRDefault="000676C5">
      <w:pPr>
        <w:pStyle w:val="a3"/>
      </w:pPr>
      <w:r>
        <w:rPr>
          <w:rStyle w:val="a5"/>
        </w:rPr>
        <w:footnoteRef/>
      </w:r>
      <w:r>
        <w:t xml:space="preserve"> </w:t>
      </w:r>
      <w:r w:rsidRPr="00533985">
        <w:rPr>
          <w:color w:val="000000"/>
          <w:spacing w:val="-1"/>
        </w:rPr>
        <w:t>Святой Исаак Сирский. Слово 55</w:t>
      </w:r>
    </w:p>
  </w:footnote>
  <w:footnote w:id="1808">
    <w:p w:rsidR="000676C5" w:rsidRDefault="000676C5">
      <w:pPr>
        <w:pStyle w:val="a3"/>
      </w:pPr>
      <w:r>
        <w:rPr>
          <w:rStyle w:val="a5"/>
        </w:rPr>
        <w:footnoteRef/>
      </w:r>
      <w:r>
        <w:t xml:space="preserve"> </w:t>
      </w:r>
      <w:r w:rsidRPr="00533985">
        <w:rPr>
          <w:color w:val="000000"/>
          <w:spacing w:val="-1"/>
          <w:lang w:val="en-US"/>
        </w:rPr>
        <w:t>Pag</w:t>
      </w:r>
      <w:r w:rsidRPr="00533985">
        <w:rPr>
          <w:color w:val="000000"/>
          <w:spacing w:val="-1"/>
        </w:rPr>
        <w:t xml:space="preserve">. 873, </w:t>
      </w:r>
      <w:r>
        <w:rPr>
          <w:color w:val="000000"/>
          <w:spacing w:val="-1"/>
        </w:rPr>
        <w:t>с</w:t>
      </w:r>
      <w:r w:rsidRPr="00533985">
        <w:rPr>
          <w:color w:val="000000"/>
        </w:rPr>
        <w:t>ар. 66</w:t>
      </w:r>
    </w:p>
  </w:footnote>
  <w:footnote w:id="1809">
    <w:p w:rsidR="000676C5" w:rsidRDefault="000676C5">
      <w:pPr>
        <w:pStyle w:val="a3"/>
      </w:pPr>
      <w:r>
        <w:rPr>
          <w:rStyle w:val="a5"/>
        </w:rPr>
        <w:footnoteRef/>
      </w:r>
      <w:r>
        <w:t xml:space="preserve"> </w:t>
      </w:r>
      <w:r w:rsidRPr="00533985">
        <w:rPr>
          <w:color w:val="000000"/>
          <w:lang w:val="en-US"/>
        </w:rPr>
        <w:t>Cap</w:t>
      </w:r>
      <w:r w:rsidRPr="00533985">
        <w:rPr>
          <w:color w:val="000000"/>
        </w:rPr>
        <w:t>. 68</w:t>
      </w:r>
    </w:p>
  </w:footnote>
  <w:footnote w:id="1810">
    <w:p w:rsidR="000676C5" w:rsidRDefault="000676C5">
      <w:pPr>
        <w:pStyle w:val="a3"/>
      </w:pPr>
      <w:r>
        <w:rPr>
          <w:rStyle w:val="a5"/>
        </w:rPr>
        <w:footnoteRef/>
      </w:r>
      <w:r>
        <w:t xml:space="preserve"> </w:t>
      </w:r>
      <w:r w:rsidRPr="00533985">
        <w:rPr>
          <w:color w:val="000000"/>
          <w:lang w:val="en-US"/>
        </w:rPr>
        <w:t>Pag</w:t>
      </w:r>
      <w:r w:rsidRPr="00533985">
        <w:rPr>
          <w:color w:val="000000"/>
        </w:rPr>
        <w:t xml:space="preserve">. 876, </w:t>
      </w:r>
      <w:r w:rsidRPr="00533985">
        <w:rPr>
          <w:color w:val="000000"/>
          <w:lang w:val="en-US"/>
        </w:rPr>
        <w:t>cap</w:t>
      </w:r>
      <w:r w:rsidRPr="00533985">
        <w:rPr>
          <w:color w:val="000000"/>
        </w:rPr>
        <w:t>. 12</w:t>
      </w:r>
    </w:p>
  </w:footnote>
  <w:footnote w:id="1811">
    <w:p w:rsidR="000676C5" w:rsidRDefault="000676C5">
      <w:pPr>
        <w:pStyle w:val="a3"/>
      </w:pPr>
      <w:r>
        <w:rPr>
          <w:rStyle w:val="a5"/>
        </w:rPr>
        <w:footnoteRef/>
      </w:r>
      <w:r>
        <w:t xml:space="preserve"> </w:t>
      </w:r>
      <w:r w:rsidRPr="00533985">
        <w:rPr>
          <w:color w:val="000000"/>
          <w:spacing w:val="-1"/>
          <w:lang w:val="en-US"/>
        </w:rPr>
        <w:t>Pag</w:t>
      </w:r>
      <w:r w:rsidRPr="00533985">
        <w:rPr>
          <w:color w:val="000000"/>
          <w:spacing w:val="-1"/>
        </w:rPr>
        <w:t>. 810, 820</w:t>
      </w:r>
    </w:p>
  </w:footnote>
  <w:footnote w:id="1812">
    <w:p w:rsidR="000676C5" w:rsidRDefault="000676C5">
      <w:pPr>
        <w:pStyle w:val="a3"/>
      </w:pPr>
      <w:r>
        <w:rPr>
          <w:rStyle w:val="a5"/>
        </w:rPr>
        <w:footnoteRef/>
      </w:r>
      <w:r>
        <w:t xml:space="preserve"> </w:t>
      </w:r>
      <w:r w:rsidRPr="00533985">
        <w:rPr>
          <w:color w:val="000000"/>
          <w:spacing w:val="-1"/>
        </w:rPr>
        <w:t xml:space="preserve">Сар. 876, </w:t>
      </w:r>
      <w:r w:rsidRPr="00533985">
        <w:rPr>
          <w:color w:val="000000"/>
          <w:spacing w:val="-1"/>
          <w:lang w:val="en-US"/>
        </w:rPr>
        <w:t>cap</w:t>
      </w:r>
      <w:r w:rsidRPr="00533985">
        <w:rPr>
          <w:color w:val="000000"/>
          <w:spacing w:val="-1"/>
        </w:rPr>
        <w:t>. 13</w:t>
      </w:r>
    </w:p>
  </w:footnote>
  <w:footnote w:id="1813">
    <w:p w:rsidR="000676C5" w:rsidRDefault="000676C5">
      <w:pPr>
        <w:pStyle w:val="a3"/>
      </w:pPr>
      <w:r>
        <w:rPr>
          <w:rStyle w:val="a5"/>
        </w:rPr>
        <w:footnoteRef/>
      </w:r>
      <w:r>
        <w:t xml:space="preserve"> </w:t>
      </w:r>
      <w:r w:rsidRPr="00533985">
        <w:rPr>
          <w:color w:val="000000"/>
          <w:spacing w:val="-3"/>
          <w:lang w:val="en-US"/>
        </w:rPr>
        <w:t xml:space="preserve">Pag. </w:t>
      </w:r>
      <w:r w:rsidRPr="00533985">
        <w:rPr>
          <w:color w:val="000000"/>
          <w:spacing w:val="-3"/>
        </w:rPr>
        <w:t xml:space="preserve">879, </w:t>
      </w:r>
      <w:r w:rsidRPr="00533985">
        <w:rPr>
          <w:color w:val="000000"/>
          <w:spacing w:val="-3"/>
          <w:lang w:val="en-US"/>
        </w:rPr>
        <w:t xml:space="preserve">cap. </w:t>
      </w:r>
      <w:r w:rsidRPr="00533985">
        <w:rPr>
          <w:color w:val="000000"/>
          <w:spacing w:val="-3"/>
        </w:rPr>
        <w:t>23</w:t>
      </w:r>
    </w:p>
  </w:footnote>
  <w:footnote w:id="1814">
    <w:p w:rsidR="000676C5" w:rsidRDefault="000676C5">
      <w:pPr>
        <w:pStyle w:val="a3"/>
      </w:pPr>
      <w:r>
        <w:rPr>
          <w:rStyle w:val="a5"/>
        </w:rPr>
        <w:footnoteRef/>
      </w:r>
      <w:r>
        <w:t xml:space="preserve"> </w:t>
      </w:r>
      <w:r w:rsidRPr="00533985">
        <w:rPr>
          <w:color w:val="000000"/>
          <w:lang w:val="en-US"/>
        </w:rPr>
        <w:t>Pag</w:t>
      </w:r>
      <w:r w:rsidRPr="00533985">
        <w:rPr>
          <w:color w:val="000000"/>
        </w:rPr>
        <w:t xml:space="preserve">. 880, </w:t>
      </w:r>
      <w:r w:rsidRPr="00533985">
        <w:rPr>
          <w:color w:val="000000"/>
          <w:lang w:val="en-US"/>
        </w:rPr>
        <w:t>cap</w:t>
      </w:r>
      <w:r w:rsidRPr="00533985">
        <w:rPr>
          <w:color w:val="000000"/>
        </w:rPr>
        <w:t>. 28</w:t>
      </w:r>
    </w:p>
  </w:footnote>
  <w:footnote w:id="1815">
    <w:p w:rsidR="000676C5" w:rsidRDefault="000676C5">
      <w:pPr>
        <w:pStyle w:val="a3"/>
      </w:pPr>
      <w:r>
        <w:rPr>
          <w:rStyle w:val="a5"/>
        </w:rPr>
        <w:footnoteRef/>
      </w:r>
      <w:r>
        <w:t xml:space="preserve"> </w:t>
      </w:r>
      <w:r w:rsidRPr="00533985">
        <w:rPr>
          <w:color w:val="000000"/>
          <w:spacing w:val="-1"/>
          <w:lang w:val="en-US"/>
        </w:rPr>
        <w:t>Pag</w:t>
      </w:r>
      <w:r w:rsidRPr="00533985">
        <w:rPr>
          <w:color w:val="000000"/>
          <w:spacing w:val="-1"/>
        </w:rPr>
        <w:t xml:space="preserve">. 883, </w:t>
      </w:r>
      <w:r w:rsidRPr="00533985">
        <w:rPr>
          <w:color w:val="000000"/>
          <w:spacing w:val="-1"/>
          <w:lang w:val="en-US"/>
        </w:rPr>
        <w:t>cap</w:t>
      </w:r>
      <w:r w:rsidRPr="00533985">
        <w:rPr>
          <w:color w:val="000000"/>
          <w:spacing w:val="-1"/>
        </w:rPr>
        <w:t>. 30</w:t>
      </w:r>
    </w:p>
  </w:footnote>
  <w:footnote w:id="1816">
    <w:p w:rsidR="000676C5" w:rsidRDefault="000676C5">
      <w:pPr>
        <w:pStyle w:val="a3"/>
      </w:pPr>
      <w:r>
        <w:rPr>
          <w:rStyle w:val="a5"/>
        </w:rPr>
        <w:footnoteRef/>
      </w:r>
      <w:r>
        <w:t xml:space="preserve"> </w:t>
      </w:r>
      <w:r w:rsidRPr="00533985">
        <w:rPr>
          <w:bCs/>
          <w:i/>
          <w:iCs/>
          <w:color w:val="000000"/>
        </w:rPr>
        <w:t xml:space="preserve">...кости мои прильпнули к плоти моей </w:t>
      </w:r>
      <w:r w:rsidRPr="00533985">
        <w:rPr>
          <w:bCs/>
          <w:color w:val="000000"/>
        </w:rPr>
        <w:t>(Пс. 101. 6)</w:t>
      </w:r>
    </w:p>
  </w:footnote>
  <w:footnote w:id="1817">
    <w:p w:rsidR="000676C5" w:rsidRDefault="000676C5">
      <w:pPr>
        <w:pStyle w:val="a3"/>
      </w:pPr>
      <w:r>
        <w:rPr>
          <w:rStyle w:val="a5"/>
        </w:rPr>
        <w:footnoteRef/>
      </w:r>
      <w:r>
        <w:t xml:space="preserve"> </w:t>
      </w:r>
      <w:r w:rsidRPr="00533985">
        <w:rPr>
          <w:bCs/>
          <w:color w:val="000000"/>
          <w:spacing w:val="-3"/>
          <w:lang w:val="en-US"/>
        </w:rPr>
        <w:t>Pag</w:t>
      </w:r>
      <w:r w:rsidRPr="00533985">
        <w:rPr>
          <w:bCs/>
          <w:color w:val="000000"/>
          <w:spacing w:val="-3"/>
        </w:rPr>
        <w:t xml:space="preserve">. 883, </w:t>
      </w:r>
      <w:r w:rsidRPr="00533985">
        <w:rPr>
          <w:color w:val="000000"/>
          <w:lang w:val="en-US"/>
        </w:rPr>
        <w:t>cap</w:t>
      </w:r>
      <w:r w:rsidRPr="00533985">
        <w:rPr>
          <w:color w:val="000000"/>
        </w:rPr>
        <w:t>. 34</w:t>
      </w:r>
    </w:p>
  </w:footnote>
  <w:footnote w:id="1818">
    <w:p w:rsidR="000676C5" w:rsidRDefault="000676C5">
      <w:pPr>
        <w:pStyle w:val="a3"/>
      </w:pPr>
      <w:r>
        <w:rPr>
          <w:rStyle w:val="a5"/>
        </w:rPr>
        <w:footnoteRef/>
      </w:r>
      <w:r>
        <w:t xml:space="preserve"> </w:t>
      </w:r>
      <w:r w:rsidRPr="00533985">
        <w:rPr>
          <w:color w:val="000000"/>
          <w:spacing w:val="-2"/>
          <w:lang w:val="en-US"/>
        </w:rPr>
        <w:t>Pag</w:t>
      </w:r>
      <w:r w:rsidRPr="00533985">
        <w:rPr>
          <w:color w:val="000000"/>
          <w:spacing w:val="-2"/>
        </w:rPr>
        <w:t xml:space="preserve">. 885, </w:t>
      </w:r>
      <w:r w:rsidRPr="00533985">
        <w:rPr>
          <w:color w:val="000000"/>
          <w:spacing w:val="-2"/>
          <w:lang w:val="en-US"/>
        </w:rPr>
        <w:t>cap</w:t>
      </w:r>
      <w:r w:rsidRPr="00533985">
        <w:rPr>
          <w:color w:val="000000"/>
          <w:spacing w:val="-2"/>
        </w:rPr>
        <w:t>. 39</w:t>
      </w:r>
    </w:p>
  </w:footnote>
  <w:footnote w:id="1819">
    <w:p w:rsidR="000676C5" w:rsidRDefault="000676C5">
      <w:pPr>
        <w:pStyle w:val="a3"/>
      </w:pPr>
      <w:r>
        <w:rPr>
          <w:rStyle w:val="a5"/>
        </w:rPr>
        <w:footnoteRef/>
      </w:r>
      <w:r>
        <w:t xml:space="preserve"> </w:t>
      </w:r>
      <w:r w:rsidRPr="00533985">
        <w:rPr>
          <w:color w:val="000000"/>
          <w:spacing w:val="-1"/>
          <w:lang w:val="en-US"/>
        </w:rPr>
        <w:t xml:space="preserve">Pag. </w:t>
      </w:r>
      <w:r w:rsidRPr="00533985">
        <w:rPr>
          <w:color w:val="000000"/>
          <w:spacing w:val="-1"/>
        </w:rPr>
        <w:t xml:space="preserve">884, </w:t>
      </w:r>
      <w:r w:rsidRPr="00533985">
        <w:rPr>
          <w:color w:val="000000"/>
          <w:spacing w:val="-1"/>
          <w:lang w:val="en-US"/>
        </w:rPr>
        <w:t xml:space="preserve">cap. </w:t>
      </w:r>
      <w:r w:rsidRPr="00533985">
        <w:rPr>
          <w:color w:val="000000"/>
          <w:spacing w:val="-1"/>
        </w:rPr>
        <w:t>38</w:t>
      </w:r>
    </w:p>
  </w:footnote>
  <w:footnote w:id="1820">
    <w:p w:rsidR="000676C5" w:rsidRDefault="000676C5">
      <w:pPr>
        <w:pStyle w:val="a3"/>
      </w:pPr>
      <w:r>
        <w:rPr>
          <w:rStyle w:val="a5"/>
        </w:rPr>
        <w:footnoteRef/>
      </w:r>
      <w:r>
        <w:t xml:space="preserve"> </w:t>
      </w:r>
      <w:r w:rsidRPr="00533985">
        <w:rPr>
          <w:color w:val="000000"/>
          <w:spacing w:val="-2"/>
          <w:lang w:val="en-US"/>
        </w:rPr>
        <w:t xml:space="preserve">Pag. </w:t>
      </w:r>
      <w:r w:rsidRPr="00533985">
        <w:rPr>
          <w:color w:val="000000"/>
          <w:spacing w:val="-2"/>
        </w:rPr>
        <w:t xml:space="preserve">871, </w:t>
      </w:r>
      <w:r w:rsidRPr="00533985">
        <w:rPr>
          <w:color w:val="000000"/>
          <w:spacing w:val="-2"/>
          <w:lang w:val="en-US"/>
        </w:rPr>
        <w:t xml:space="preserve">cap. </w:t>
      </w:r>
      <w:r w:rsidRPr="00533985">
        <w:rPr>
          <w:color w:val="000000"/>
          <w:spacing w:val="-2"/>
        </w:rPr>
        <w:t>54</w:t>
      </w:r>
    </w:p>
  </w:footnote>
  <w:footnote w:id="1821">
    <w:p w:rsidR="000676C5" w:rsidRDefault="000676C5">
      <w:pPr>
        <w:pStyle w:val="a3"/>
      </w:pPr>
      <w:r>
        <w:rPr>
          <w:rStyle w:val="a5"/>
        </w:rPr>
        <w:footnoteRef/>
      </w:r>
      <w:r>
        <w:t xml:space="preserve"> </w:t>
      </w:r>
      <w:r>
        <w:rPr>
          <w:color w:val="000000"/>
          <w:spacing w:val="-1"/>
          <w:lang w:val="en-US"/>
        </w:rPr>
        <w:t xml:space="preserve">Pag. </w:t>
      </w:r>
      <w:r w:rsidRPr="00F5648D">
        <w:rPr>
          <w:color w:val="000000"/>
          <w:spacing w:val="-1"/>
          <w:lang w:val="en-US"/>
        </w:rPr>
        <w:t xml:space="preserve">871, </w:t>
      </w:r>
      <w:r>
        <w:rPr>
          <w:color w:val="000000"/>
          <w:spacing w:val="-1"/>
          <w:lang w:val="en-US"/>
        </w:rPr>
        <w:t xml:space="preserve">cap. </w:t>
      </w:r>
      <w:r w:rsidRPr="00F5648D">
        <w:rPr>
          <w:color w:val="000000"/>
          <w:spacing w:val="-1"/>
          <w:lang w:val="en-US"/>
        </w:rPr>
        <w:t>54</w:t>
      </w:r>
    </w:p>
  </w:footnote>
  <w:footnote w:id="1822">
    <w:p w:rsidR="000676C5" w:rsidRDefault="000676C5">
      <w:pPr>
        <w:pStyle w:val="a3"/>
      </w:pPr>
      <w:r>
        <w:rPr>
          <w:rStyle w:val="a5"/>
        </w:rPr>
        <w:footnoteRef/>
      </w:r>
      <w:r>
        <w:t xml:space="preserve"> </w:t>
      </w:r>
      <w:r>
        <w:rPr>
          <w:color w:val="000000"/>
          <w:spacing w:val="-1"/>
          <w:lang w:val="en-US"/>
        </w:rPr>
        <w:t xml:space="preserve">Pag. </w:t>
      </w:r>
      <w:r w:rsidRPr="00F5648D">
        <w:rPr>
          <w:color w:val="000000"/>
          <w:spacing w:val="-1"/>
          <w:lang w:val="en-US"/>
        </w:rPr>
        <w:t xml:space="preserve">871, </w:t>
      </w:r>
      <w:r>
        <w:rPr>
          <w:color w:val="000000"/>
          <w:spacing w:val="-1"/>
          <w:lang w:val="en-US"/>
        </w:rPr>
        <w:t xml:space="preserve">cap. </w:t>
      </w:r>
      <w:r w:rsidRPr="00F5648D">
        <w:rPr>
          <w:color w:val="000000"/>
          <w:spacing w:val="-1"/>
          <w:lang w:val="en-US"/>
        </w:rPr>
        <w:t>55</w:t>
      </w:r>
    </w:p>
  </w:footnote>
  <w:footnote w:id="1823">
    <w:p w:rsidR="000676C5" w:rsidRDefault="000676C5">
      <w:pPr>
        <w:pStyle w:val="a3"/>
      </w:pPr>
      <w:r>
        <w:rPr>
          <w:rStyle w:val="a5"/>
        </w:rPr>
        <w:footnoteRef/>
      </w:r>
      <w:r>
        <w:t xml:space="preserve"> </w:t>
      </w:r>
      <w:r>
        <w:rPr>
          <w:color w:val="000000"/>
          <w:spacing w:val="-2"/>
          <w:lang w:val="en-US"/>
        </w:rPr>
        <w:t xml:space="preserve">Pag. </w:t>
      </w:r>
      <w:r w:rsidRPr="00F5648D">
        <w:rPr>
          <w:color w:val="000000"/>
          <w:spacing w:val="-2"/>
          <w:lang w:val="en-US"/>
        </w:rPr>
        <w:t xml:space="preserve">872, </w:t>
      </w:r>
      <w:r>
        <w:rPr>
          <w:color w:val="000000"/>
          <w:spacing w:val="-2"/>
          <w:lang w:val="en-US"/>
        </w:rPr>
        <w:t xml:space="preserve">cap. </w:t>
      </w:r>
      <w:r w:rsidRPr="00F5648D">
        <w:rPr>
          <w:color w:val="000000"/>
          <w:spacing w:val="-2"/>
          <w:lang w:val="en-US"/>
        </w:rPr>
        <w:t>60</w:t>
      </w:r>
    </w:p>
  </w:footnote>
  <w:footnote w:id="1824">
    <w:p w:rsidR="000676C5" w:rsidRDefault="000676C5">
      <w:pPr>
        <w:pStyle w:val="a3"/>
      </w:pPr>
      <w:r>
        <w:rPr>
          <w:rStyle w:val="a5"/>
        </w:rPr>
        <w:footnoteRef/>
      </w:r>
      <w:r>
        <w:t xml:space="preserve"> </w:t>
      </w:r>
      <w:r>
        <w:rPr>
          <w:color w:val="000000"/>
          <w:spacing w:val="-11"/>
          <w:lang w:val="en-US"/>
        </w:rPr>
        <w:t>Pag</w:t>
      </w:r>
      <w:r w:rsidRPr="00F5648D">
        <w:rPr>
          <w:color w:val="000000"/>
          <w:spacing w:val="-11"/>
        </w:rPr>
        <w:t xml:space="preserve">. </w:t>
      </w:r>
      <w:r>
        <w:rPr>
          <w:color w:val="000000"/>
          <w:spacing w:val="-11"/>
        </w:rPr>
        <w:t xml:space="preserve">873, </w:t>
      </w:r>
      <w:r>
        <w:rPr>
          <w:color w:val="000000"/>
          <w:lang w:val="en-US"/>
        </w:rPr>
        <w:t>cap</w:t>
      </w:r>
      <w:r w:rsidRPr="00F5648D">
        <w:rPr>
          <w:color w:val="000000"/>
        </w:rPr>
        <w:t xml:space="preserve">. </w:t>
      </w:r>
      <w:r>
        <w:rPr>
          <w:color w:val="000000"/>
        </w:rPr>
        <w:t>65</w:t>
      </w:r>
    </w:p>
  </w:footnote>
  <w:footnote w:id="1825">
    <w:p w:rsidR="000676C5" w:rsidRDefault="000676C5">
      <w:pPr>
        <w:pStyle w:val="a3"/>
      </w:pPr>
      <w:r>
        <w:rPr>
          <w:rStyle w:val="a5"/>
        </w:rPr>
        <w:footnoteRef/>
      </w:r>
      <w:r>
        <w:t xml:space="preserve"> </w:t>
      </w:r>
      <w:r>
        <w:rPr>
          <w:color w:val="000000"/>
          <w:spacing w:val="-3"/>
          <w:lang w:val="en-US"/>
        </w:rPr>
        <w:t>Pag</w:t>
      </w:r>
      <w:r w:rsidRPr="00F5648D">
        <w:rPr>
          <w:color w:val="000000"/>
          <w:spacing w:val="-3"/>
        </w:rPr>
        <w:t xml:space="preserve">. </w:t>
      </w:r>
      <w:r>
        <w:rPr>
          <w:color w:val="000000"/>
          <w:spacing w:val="-3"/>
        </w:rPr>
        <w:t xml:space="preserve">883, </w:t>
      </w:r>
      <w:r>
        <w:rPr>
          <w:color w:val="000000"/>
          <w:spacing w:val="-3"/>
          <w:lang w:val="en-US"/>
        </w:rPr>
        <w:t>cap</w:t>
      </w:r>
      <w:r w:rsidRPr="00F5648D">
        <w:rPr>
          <w:color w:val="000000"/>
          <w:spacing w:val="-3"/>
        </w:rPr>
        <w:t xml:space="preserve">. </w:t>
      </w:r>
      <w:r>
        <w:rPr>
          <w:color w:val="000000"/>
          <w:spacing w:val="-3"/>
        </w:rPr>
        <w:t>37</w:t>
      </w:r>
    </w:p>
  </w:footnote>
  <w:footnote w:id="1826">
    <w:p w:rsidR="000676C5" w:rsidRDefault="000676C5">
      <w:pPr>
        <w:pStyle w:val="a3"/>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 xml:space="preserve">892, </w:t>
      </w:r>
      <w:r>
        <w:rPr>
          <w:color w:val="000000"/>
          <w:spacing w:val="-2"/>
          <w:lang w:val="en-US"/>
        </w:rPr>
        <w:t>cap</w:t>
      </w:r>
      <w:r w:rsidRPr="00F5648D">
        <w:rPr>
          <w:color w:val="000000"/>
          <w:spacing w:val="-2"/>
        </w:rPr>
        <w:t xml:space="preserve">. </w:t>
      </w:r>
      <w:r>
        <w:rPr>
          <w:color w:val="000000"/>
          <w:spacing w:val="-2"/>
        </w:rPr>
        <w:t>21</w:t>
      </w:r>
    </w:p>
  </w:footnote>
  <w:footnote w:id="1827">
    <w:p w:rsidR="000676C5" w:rsidRDefault="000676C5">
      <w:pPr>
        <w:pStyle w:val="a3"/>
      </w:pPr>
      <w:r>
        <w:rPr>
          <w:rStyle w:val="a5"/>
        </w:rPr>
        <w:footnoteRef/>
      </w:r>
      <w:r>
        <w:t xml:space="preserve"> </w:t>
      </w:r>
      <w:r w:rsidRPr="00200F4E">
        <w:rPr>
          <w:bCs/>
          <w:color w:val="000000"/>
          <w:spacing w:val="-2"/>
          <w:lang w:val="en-US"/>
        </w:rPr>
        <w:t>Pag</w:t>
      </w:r>
      <w:r w:rsidRPr="00200F4E">
        <w:rPr>
          <w:bCs/>
          <w:color w:val="000000"/>
          <w:spacing w:val="-2"/>
        </w:rPr>
        <w:t xml:space="preserve">. 897, </w:t>
      </w:r>
      <w:r w:rsidRPr="00200F4E">
        <w:rPr>
          <w:bCs/>
          <w:color w:val="000000"/>
          <w:spacing w:val="-2"/>
          <w:lang w:val="en-US"/>
        </w:rPr>
        <w:t>cap</w:t>
      </w:r>
      <w:r w:rsidRPr="00200F4E">
        <w:rPr>
          <w:bCs/>
          <w:color w:val="000000"/>
          <w:spacing w:val="-2"/>
        </w:rPr>
        <w:t>. 22</w:t>
      </w:r>
    </w:p>
  </w:footnote>
  <w:footnote w:id="1828">
    <w:p w:rsidR="000676C5" w:rsidRDefault="000676C5">
      <w:pPr>
        <w:pStyle w:val="a3"/>
      </w:pPr>
      <w:r>
        <w:rPr>
          <w:rStyle w:val="a5"/>
        </w:rPr>
        <w:footnoteRef/>
      </w:r>
      <w:r>
        <w:t xml:space="preserve"> </w:t>
      </w:r>
      <w:r w:rsidRPr="00200F4E">
        <w:rPr>
          <w:bCs/>
          <w:i/>
          <w:iCs/>
          <w:color w:val="000000"/>
          <w:spacing w:val="-7"/>
        </w:rPr>
        <w:t>...миротворцы... будут наречены сынами Божи</w:t>
      </w:r>
      <w:r w:rsidRPr="00200F4E">
        <w:rPr>
          <w:i/>
          <w:iCs/>
          <w:color w:val="000000"/>
          <w:spacing w:val="-1"/>
        </w:rPr>
        <w:t xml:space="preserve">ими </w:t>
      </w:r>
      <w:r w:rsidRPr="00200F4E">
        <w:rPr>
          <w:color w:val="000000"/>
          <w:spacing w:val="-1"/>
        </w:rPr>
        <w:t xml:space="preserve">(Мф. 5. 9). </w:t>
      </w:r>
      <w:r w:rsidRPr="00200F4E">
        <w:rPr>
          <w:color w:val="000000"/>
          <w:spacing w:val="-1"/>
          <w:lang w:val="en-US"/>
        </w:rPr>
        <w:t>Pag</w:t>
      </w:r>
      <w:r w:rsidRPr="00200F4E">
        <w:rPr>
          <w:color w:val="000000"/>
          <w:spacing w:val="-1"/>
        </w:rPr>
        <w:t xml:space="preserve">. 1032, </w:t>
      </w:r>
      <w:r w:rsidRPr="00200F4E">
        <w:rPr>
          <w:color w:val="000000"/>
          <w:spacing w:val="-1"/>
          <w:lang w:val="en-US"/>
        </w:rPr>
        <w:t>cap</w:t>
      </w:r>
      <w:r w:rsidRPr="00200F4E">
        <w:rPr>
          <w:color w:val="000000"/>
          <w:spacing w:val="-1"/>
        </w:rPr>
        <w:t>. 1</w:t>
      </w:r>
    </w:p>
  </w:footnote>
  <w:footnote w:id="1829">
    <w:p w:rsidR="000676C5" w:rsidRDefault="000676C5">
      <w:pPr>
        <w:pStyle w:val="a3"/>
      </w:pPr>
      <w:r>
        <w:rPr>
          <w:rStyle w:val="a5"/>
        </w:rPr>
        <w:footnoteRef/>
      </w:r>
      <w:r>
        <w:t xml:space="preserve"> </w:t>
      </w:r>
      <w:r w:rsidRPr="00200F4E">
        <w:rPr>
          <w:color w:val="000000"/>
          <w:spacing w:val="-1"/>
          <w:lang w:val="en-US"/>
        </w:rPr>
        <w:t>Pag</w:t>
      </w:r>
      <w:r w:rsidRPr="00200F4E">
        <w:rPr>
          <w:color w:val="000000"/>
          <w:spacing w:val="-1"/>
        </w:rPr>
        <w:t xml:space="preserve">. 967, </w:t>
      </w:r>
      <w:r w:rsidRPr="00200F4E">
        <w:rPr>
          <w:color w:val="000000"/>
          <w:spacing w:val="-1"/>
          <w:lang w:val="en-US"/>
        </w:rPr>
        <w:t>cap</w:t>
      </w:r>
      <w:r w:rsidRPr="00200F4E">
        <w:rPr>
          <w:color w:val="000000"/>
          <w:spacing w:val="-1"/>
        </w:rPr>
        <w:t>. 86</w:t>
      </w:r>
    </w:p>
  </w:footnote>
  <w:footnote w:id="1830">
    <w:p w:rsidR="000676C5" w:rsidRDefault="000676C5">
      <w:pPr>
        <w:pStyle w:val="a3"/>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 xml:space="preserve">897, </w:t>
      </w:r>
      <w:r>
        <w:rPr>
          <w:color w:val="000000"/>
          <w:spacing w:val="-2"/>
          <w:lang w:val="en-US"/>
        </w:rPr>
        <w:t>cap</w:t>
      </w:r>
      <w:r w:rsidRPr="00F5648D">
        <w:rPr>
          <w:color w:val="000000"/>
          <w:spacing w:val="-2"/>
        </w:rPr>
        <w:t xml:space="preserve">. </w:t>
      </w:r>
      <w:r>
        <w:rPr>
          <w:color w:val="000000"/>
          <w:spacing w:val="-2"/>
        </w:rPr>
        <w:t>24</w:t>
      </w:r>
    </w:p>
  </w:footnote>
  <w:footnote w:id="1831">
    <w:p w:rsidR="000676C5" w:rsidRDefault="000676C5">
      <w:pPr>
        <w:pStyle w:val="a3"/>
      </w:pPr>
      <w:r>
        <w:rPr>
          <w:rStyle w:val="a5"/>
        </w:rPr>
        <w:footnoteRef/>
      </w:r>
      <w:r>
        <w:t xml:space="preserve"> </w:t>
      </w:r>
      <w:r>
        <w:rPr>
          <w:color w:val="000000"/>
          <w:spacing w:val="-14"/>
          <w:sz w:val="22"/>
          <w:szCs w:val="22"/>
        </w:rPr>
        <w:t>Преподобный авва Дорофей. Поучение</w:t>
      </w:r>
    </w:p>
  </w:footnote>
  <w:footnote w:id="1832">
    <w:p w:rsidR="000676C5" w:rsidRDefault="000676C5">
      <w:pPr>
        <w:pStyle w:val="a3"/>
      </w:pPr>
      <w:r>
        <w:rPr>
          <w:rStyle w:val="a5"/>
        </w:rPr>
        <w:footnoteRef/>
      </w:r>
      <w:r>
        <w:t xml:space="preserve"> </w:t>
      </w:r>
      <w:r>
        <w:rPr>
          <w:color w:val="000000"/>
          <w:spacing w:val="-12"/>
          <w:sz w:val="22"/>
          <w:szCs w:val="22"/>
        </w:rPr>
        <w:t>Лествица. Слово 27</w:t>
      </w:r>
    </w:p>
  </w:footnote>
  <w:footnote w:id="1833">
    <w:p w:rsidR="000676C5" w:rsidRDefault="000676C5">
      <w:pPr>
        <w:pStyle w:val="a3"/>
      </w:pPr>
      <w:r>
        <w:rPr>
          <w:rStyle w:val="a5"/>
        </w:rPr>
        <w:footnoteRef/>
      </w:r>
      <w:r>
        <w:t xml:space="preserve"> </w:t>
      </w:r>
      <w:r>
        <w:rPr>
          <w:color w:val="000000"/>
          <w:spacing w:val="-14"/>
          <w:sz w:val="22"/>
          <w:szCs w:val="22"/>
        </w:rPr>
        <w:t>Четьи-Минеи, 12 июня</w:t>
      </w:r>
    </w:p>
  </w:footnote>
  <w:footnote w:id="1834">
    <w:p w:rsidR="000676C5" w:rsidRDefault="000676C5">
      <w:pPr>
        <w:pStyle w:val="a3"/>
      </w:pPr>
      <w:r>
        <w:rPr>
          <w:rStyle w:val="a5"/>
        </w:rPr>
        <w:footnoteRef/>
      </w:r>
      <w:r>
        <w:t xml:space="preserve"> </w:t>
      </w:r>
      <w:r>
        <w:rPr>
          <w:color w:val="000000"/>
          <w:spacing w:val="-7"/>
          <w:sz w:val="22"/>
          <w:szCs w:val="22"/>
          <w:lang w:val="en-US"/>
        </w:rPr>
        <w:t>Pag</w:t>
      </w:r>
      <w:r w:rsidRPr="00F5648D">
        <w:rPr>
          <w:color w:val="000000"/>
          <w:spacing w:val="-7"/>
          <w:sz w:val="22"/>
          <w:szCs w:val="22"/>
        </w:rPr>
        <w:t xml:space="preserve">. </w:t>
      </w:r>
      <w:r>
        <w:rPr>
          <w:color w:val="000000"/>
          <w:spacing w:val="-7"/>
          <w:sz w:val="22"/>
          <w:szCs w:val="22"/>
        </w:rPr>
        <w:t xml:space="preserve">900, </w:t>
      </w:r>
      <w:r>
        <w:rPr>
          <w:color w:val="000000"/>
          <w:spacing w:val="-7"/>
          <w:sz w:val="22"/>
          <w:szCs w:val="22"/>
          <w:lang w:val="en-US"/>
        </w:rPr>
        <w:t>cap</w:t>
      </w:r>
      <w:r w:rsidRPr="00F5648D">
        <w:rPr>
          <w:color w:val="000000"/>
          <w:spacing w:val="-7"/>
          <w:sz w:val="22"/>
          <w:szCs w:val="22"/>
        </w:rPr>
        <w:t xml:space="preserve">. </w:t>
      </w:r>
      <w:r>
        <w:rPr>
          <w:color w:val="000000"/>
          <w:spacing w:val="-7"/>
          <w:sz w:val="22"/>
          <w:szCs w:val="22"/>
        </w:rPr>
        <w:t>31</w:t>
      </w:r>
    </w:p>
  </w:footnote>
  <w:footnote w:id="1835">
    <w:p w:rsidR="000676C5" w:rsidRDefault="000676C5">
      <w:pPr>
        <w:pStyle w:val="a3"/>
      </w:pPr>
      <w:r>
        <w:rPr>
          <w:rStyle w:val="a5"/>
        </w:rPr>
        <w:footnoteRef/>
      </w:r>
      <w:r>
        <w:t xml:space="preserve"> </w:t>
      </w:r>
      <w:r>
        <w:rPr>
          <w:color w:val="000000"/>
          <w:spacing w:val="-10"/>
          <w:sz w:val="22"/>
          <w:szCs w:val="22"/>
          <w:lang w:val="en-US"/>
        </w:rPr>
        <w:t>Pag</w:t>
      </w:r>
      <w:r w:rsidRPr="00F5648D">
        <w:rPr>
          <w:color w:val="000000"/>
          <w:spacing w:val="-10"/>
          <w:sz w:val="22"/>
          <w:szCs w:val="22"/>
        </w:rPr>
        <w:t xml:space="preserve">. </w:t>
      </w:r>
      <w:r>
        <w:rPr>
          <w:color w:val="000000"/>
          <w:spacing w:val="-10"/>
          <w:sz w:val="22"/>
          <w:szCs w:val="22"/>
        </w:rPr>
        <w:t xml:space="preserve">902, </w:t>
      </w:r>
      <w:r>
        <w:rPr>
          <w:color w:val="000000"/>
          <w:spacing w:val="-10"/>
          <w:sz w:val="22"/>
          <w:szCs w:val="22"/>
          <w:lang w:val="en-US"/>
        </w:rPr>
        <w:t>cap</w:t>
      </w:r>
      <w:r w:rsidRPr="00F5648D">
        <w:rPr>
          <w:color w:val="000000"/>
          <w:spacing w:val="-10"/>
          <w:sz w:val="22"/>
          <w:szCs w:val="22"/>
        </w:rPr>
        <w:t xml:space="preserve">. </w:t>
      </w:r>
      <w:r>
        <w:rPr>
          <w:color w:val="000000"/>
          <w:spacing w:val="-10"/>
          <w:sz w:val="22"/>
          <w:szCs w:val="22"/>
        </w:rPr>
        <w:t>37</w:t>
      </w:r>
    </w:p>
  </w:footnote>
  <w:footnote w:id="1836">
    <w:p w:rsidR="000676C5" w:rsidRDefault="000676C5">
      <w:pPr>
        <w:pStyle w:val="a3"/>
      </w:pPr>
      <w:r>
        <w:rPr>
          <w:rStyle w:val="a5"/>
        </w:rPr>
        <w:footnoteRef/>
      </w:r>
      <w:r>
        <w:t xml:space="preserve"> </w:t>
      </w:r>
      <w:r w:rsidRPr="00200F4E">
        <w:rPr>
          <w:color w:val="000000"/>
          <w:spacing w:val="-2"/>
          <w:lang w:val="en-US"/>
        </w:rPr>
        <w:t>Pag</w:t>
      </w:r>
      <w:r w:rsidRPr="00200F4E">
        <w:rPr>
          <w:color w:val="000000"/>
          <w:spacing w:val="-2"/>
        </w:rPr>
        <w:t xml:space="preserve">. 903, </w:t>
      </w:r>
      <w:r w:rsidRPr="00200F4E">
        <w:rPr>
          <w:color w:val="000000"/>
          <w:spacing w:val="-2"/>
          <w:lang w:val="en-US"/>
        </w:rPr>
        <w:t>cap</w:t>
      </w:r>
      <w:r w:rsidRPr="00200F4E">
        <w:rPr>
          <w:color w:val="000000"/>
          <w:spacing w:val="-2"/>
        </w:rPr>
        <w:t>. 40</w:t>
      </w:r>
    </w:p>
  </w:footnote>
  <w:footnote w:id="1837">
    <w:p w:rsidR="000676C5" w:rsidRDefault="000676C5">
      <w:pPr>
        <w:pStyle w:val="a3"/>
      </w:pPr>
      <w:r>
        <w:rPr>
          <w:rStyle w:val="a5"/>
        </w:rPr>
        <w:footnoteRef/>
      </w:r>
      <w:r>
        <w:t xml:space="preserve"> </w:t>
      </w:r>
      <w:r w:rsidRPr="00200F4E">
        <w:rPr>
          <w:bCs/>
          <w:i/>
          <w:iCs/>
          <w:color w:val="000000"/>
          <w:spacing w:val="-8"/>
        </w:rPr>
        <w:t>Царство Небесное силою берется, и употребляющие усилие восхищ</w:t>
      </w:r>
      <w:r>
        <w:rPr>
          <w:bCs/>
          <w:i/>
          <w:iCs/>
          <w:color w:val="000000"/>
          <w:spacing w:val="-8"/>
        </w:rPr>
        <w:t>а</w:t>
      </w:r>
      <w:r w:rsidRPr="00200F4E">
        <w:rPr>
          <w:i/>
          <w:iCs/>
          <w:color w:val="000000"/>
        </w:rPr>
        <w:t xml:space="preserve">ют его </w:t>
      </w:r>
      <w:r w:rsidRPr="00200F4E">
        <w:rPr>
          <w:color w:val="000000"/>
        </w:rPr>
        <w:t xml:space="preserve">(Мф. 11. 12). </w:t>
      </w:r>
      <w:r w:rsidRPr="00200F4E">
        <w:rPr>
          <w:color w:val="000000"/>
          <w:lang w:val="en-US"/>
        </w:rPr>
        <w:t>Pag</w:t>
      </w:r>
      <w:r w:rsidRPr="00200F4E">
        <w:rPr>
          <w:color w:val="000000"/>
        </w:rPr>
        <w:t xml:space="preserve">. 904, </w:t>
      </w:r>
      <w:r w:rsidRPr="00200F4E">
        <w:rPr>
          <w:color w:val="000000"/>
          <w:lang w:val="en-US"/>
        </w:rPr>
        <w:t>cap</w:t>
      </w:r>
      <w:r w:rsidRPr="00200F4E">
        <w:rPr>
          <w:color w:val="000000"/>
        </w:rPr>
        <w:t>. 43</w:t>
      </w:r>
    </w:p>
  </w:footnote>
  <w:footnote w:id="1838">
    <w:p w:rsidR="000676C5" w:rsidRDefault="000676C5">
      <w:pPr>
        <w:pStyle w:val="a3"/>
      </w:pPr>
      <w:r>
        <w:rPr>
          <w:rStyle w:val="a5"/>
        </w:rPr>
        <w:footnoteRef/>
      </w:r>
      <w:r>
        <w:t xml:space="preserve"> </w:t>
      </w:r>
      <w:r w:rsidRPr="00200F4E">
        <w:rPr>
          <w:color w:val="000000"/>
          <w:spacing w:val="-1"/>
          <w:lang w:val="en-US"/>
        </w:rPr>
        <w:t>Pag</w:t>
      </w:r>
      <w:r w:rsidRPr="00200F4E">
        <w:rPr>
          <w:color w:val="000000"/>
          <w:spacing w:val="-1"/>
        </w:rPr>
        <w:t xml:space="preserve">. 904, </w:t>
      </w:r>
      <w:r w:rsidRPr="00200F4E">
        <w:rPr>
          <w:color w:val="000000"/>
          <w:spacing w:val="-1"/>
          <w:lang w:val="en-US"/>
        </w:rPr>
        <w:t>cap</w:t>
      </w:r>
      <w:r w:rsidRPr="00200F4E">
        <w:rPr>
          <w:color w:val="000000"/>
          <w:spacing w:val="-1"/>
        </w:rPr>
        <w:t>. 44</w:t>
      </w:r>
    </w:p>
  </w:footnote>
  <w:footnote w:id="1839">
    <w:p w:rsidR="000676C5" w:rsidRDefault="000676C5">
      <w:pPr>
        <w:pStyle w:val="a3"/>
      </w:pPr>
      <w:r>
        <w:rPr>
          <w:rStyle w:val="a5"/>
        </w:rPr>
        <w:footnoteRef/>
      </w:r>
      <w:r>
        <w:t xml:space="preserve"> </w:t>
      </w:r>
      <w:r w:rsidRPr="00200F4E">
        <w:rPr>
          <w:color w:val="000000"/>
          <w:spacing w:val="-4"/>
          <w:lang w:val="en-US"/>
        </w:rPr>
        <w:t>Pag. 905, cap. 47</w:t>
      </w:r>
    </w:p>
  </w:footnote>
  <w:footnote w:id="1840">
    <w:p w:rsidR="000676C5" w:rsidRDefault="000676C5">
      <w:pPr>
        <w:pStyle w:val="a3"/>
      </w:pPr>
      <w:r>
        <w:rPr>
          <w:rStyle w:val="a5"/>
        </w:rPr>
        <w:footnoteRef/>
      </w:r>
      <w:r>
        <w:t xml:space="preserve"> </w:t>
      </w:r>
      <w:r w:rsidRPr="00200F4E">
        <w:rPr>
          <w:color w:val="000000"/>
          <w:spacing w:val="-2"/>
          <w:lang w:val="en-US"/>
        </w:rPr>
        <w:t>Pag. 909, cap. 21</w:t>
      </w:r>
    </w:p>
  </w:footnote>
  <w:footnote w:id="1841">
    <w:p w:rsidR="000676C5" w:rsidRDefault="000676C5">
      <w:pPr>
        <w:pStyle w:val="a3"/>
      </w:pPr>
      <w:r>
        <w:rPr>
          <w:rStyle w:val="a5"/>
        </w:rPr>
        <w:footnoteRef/>
      </w:r>
      <w:r>
        <w:t xml:space="preserve"> </w:t>
      </w:r>
      <w:r w:rsidRPr="00200F4E">
        <w:rPr>
          <w:color w:val="000000"/>
          <w:spacing w:val="-2"/>
          <w:lang w:val="en-US"/>
        </w:rPr>
        <w:t>Pag. 909, cap. 22</w:t>
      </w:r>
    </w:p>
  </w:footnote>
  <w:footnote w:id="1842">
    <w:p w:rsidR="000676C5" w:rsidRDefault="000676C5">
      <w:pPr>
        <w:pStyle w:val="a3"/>
      </w:pPr>
      <w:r>
        <w:rPr>
          <w:rStyle w:val="a5"/>
        </w:rPr>
        <w:footnoteRef/>
      </w:r>
      <w:r>
        <w:t xml:space="preserve"> </w:t>
      </w:r>
      <w:r w:rsidRPr="00200F4E">
        <w:rPr>
          <w:color w:val="000000"/>
          <w:spacing w:val="-4"/>
          <w:lang w:val="en-US"/>
        </w:rPr>
        <w:t>Pag</w:t>
      </w:r>
      <w:r w:rsidRPr="00200F4E">
        <w:rPr>
          <w:color w:val="000000"/>
          <w:spacing w:val="-4"/>
        </w:rPr>
        <w:t xml:space="preserve">. 872, </w:t>
      </w:r>
      <w:r w:rsidRPr="00200F4E">
        <w:rPr>
          <w:color w:val="000000"/>
          <w:lang w:val="en-US"/>
        </w:rPr>
        <w:t>cap</w:t>
      </w:r>
      <w:r w:rsidRPr="00200F4E">
        <w:rPr>
          <w:color w:val="000000"/>
        </w:rPr>
        <w:t>. 63</w:t>
      </w:r>
    </w:p>
  </w:footnote>
  <w:footnote w:id="1843">
    <w:p w:rsidR="000676C5" w:rsidRDefault="000676C5">
      <w:pPr>
        <w:pStyle w:val="a3"/>
      </w:pPr>
      <w:r>
        <w:rPr>
          <w:rStyle w:val="a5"/>
        </w:rPr>
        <w:footnoteRef/>
      </w:r>
      <w:r>
        <w:t xml:space="preserve"> </w:t>
      </w:r>
      <w:r>
        <w:rPr>
          <w:color w:val="000000"/>
          <w:spacing w:val="-1"/>
          <w:lang w:val="en-US"/>
        </w:rPr>
        <w:t>Pag</w:t>
      </w:r>
      <w:r w:rsidRPr="00F5648D">
        <w:rPr>
          <w:color w:val="000000"/>
          <w:spacing w:val="-1"/>
        </w:rPr>
        <w:t xml:space="preserve">. </w:t>
      </w:r>
      <w:r>
        <w:rPr>
          <w:color w:val="000000"/>
          <w:spacing w:val="-1"/>
        </w:rPr>
        <w:t xml:space="preserve">911, </w:t>
      </w:r>
      <w:r>
        <w:rPr>
          <w:color w:val="000000"/>
          <w:spacing w:val="-1"/>
          <w:lang w:val="en-US"/>
        </w:rPr>
        <w:t>cap</w:t>
      </w:r>
      <w:r w:rsidRPr="00F5648D">
        <w:rPr>
          <w:color w:val="000000"/>
          <w:spacing w:val="-1"/>
        </w:rPr>
        <w:t xml:space="preserve">. </w:t>
      </w:r>
      <w:r>
        <w:rPr>
          <w:color w:val="000000"/>
          <w:spacing w:val="-1"/>
        </w:rPr>
        <w:t>12</w:t>
      </w:r>
    </w:p>
  </w:footnote>
  <w:footnote w:id="1844">
    <w:p w:rsidR="000676C5" w:rsidRDefault="000676C5">
      <w:pPr>
        <w:pStyle w:val="a3"/>
      </w:pPr>
      <w:r>
        <w:rPr>
          <w:rStyle w:val="a5"/>
        </w:rPr>
        <w:footnoteRef/>
      </w:r>
      <w:r>
        <w:t xml:space="preserve"> </w:t>
      </w:r>
      <w:r>
        <w:rPr>
          <w:color w:val="000000"/>
          <w:spacing w:val="-6"/>
        </w:rPr>
        <w:t xml:space="preserve">Рукопись Валаамского монастыря, написанная со </w:t>
      </w:r>
      <w:r>
        <w:rPr>
          <w:color w:val="000000"/>
        </w:rPr>
        <w:t>слов Ксенофонта</w:t>
      </w:r>
    </w:p>
  </w:footnote>
  <w:footnote w:id="1845">
    <w:p w:rsidR="000676C5" w:rsidRDefault="000676C5">
      <w:pPr>
        <w:pStyle w:val="a3"/>
      </w:pPr>
      <w:r>
        <w:rPr>
          <w:rStyle w:val="a5"/>
        </w:rPr>
        <w:footnoteRef/>
      </w:r>
      <w:r>
        <w:t xml:space="preserve"> </w:t>
      </w:r>
      <w:r w:rsidRPr="00200F4E">
        <w:rPr>
          <w:color w:val="000000"/>
          <w:spacing w:val="-3"/>
        </w:rPr>
        <w:t>Алфавитный патерик, буква Д</w:t>
      </w:r>
    </w:p>
  </w:footnote>
  <w:footnote w:id="1846">
    <w:p w:rsidR="000676C5" w:rsidRDefault="000676C5">
      <w:pPr>
        <w:pStyle w:val="a3"/>
      </w:pPr>
      <w:r>
        <w:rPr>
          <w:rStyle w:val="a5"/>
        </w:rPr>
        <w:footnoteRef/>
      </w:r>
      <w:r>
        <w:t xml:space="preserve"> </w:t>
      </w:r>
      <w:r w:rsidRPr="00200F4E">
        <w:rPr>
          <w:color w:val="000000"/>
          <w:spacing w:val="-2"/>
          <w:lang w:val="en-US"/>
        </w:rPr>
        <w:t>Pag</w:t>
      </w:r>
      <w:r w:rsidRPr="00200F4E">
        <w:rPr>
          <w:color w:val="000000"/>
          <w:spacing w:val="-2"/>
        </w:rPr>
        <w:t xml:space="preserve">. 1039, </w:t>
      </w:r>
      <w:r w:rsidRPr="00200F4E">
        <w:rPr>
          <w:color w:val="000000"/>
          <w:spacing w:val="-2"/>
          <w:lang w:val="en-US"/>
        </w:rPr>
        <w:t>cap</w:t>
      </w:r>
      <w:r w:rsidRPr="00200F4E">
        <w:rPr>
          <w:color w:val="000000"/>
          <w:spacing w:val="-2"/>
        </w:rPr>
        <w:t>. 3</w:t>
      </w:r>
    </w:p>
  </w:footnote>
  <w:footnote w:id="1847">
    <w:p w:rsidR="000676C5" w:rsidRDefault="000676C5">
      <w:pPr>
        <w:pStyle w:val="a3"/>
      </w:pPr>
      <w:r>
        <w:rPr>
          <w:rStyle w:val="a5"/>
        </w:rPr>
        <w:footnoteRef/>
      </w:r>
      <w:r>
        <w:t xml:space="preserve"> </w:t>
      </w:r>
      <w:r>
        <w:rPr>
          <w:color w:val="000000"/>
          <w:spacing w:val="-2"/>
          <w:lang w:val="en-US"/>
        </w:rPr>
        <w:t>Pag</w:t>
      </w:r>
      <w:r w:rsidRPr="00F5648D">
        <w:rPr>
          <w:color w:val="000000"/>
          <w:spacing w:val="-2"/>
        </w:rPr>
        <w:t xml:space="preserve">. </w:t>
      </w:r>
      <w:r>
        <w:rPr>
          <w:color w:val="000000"/>
          <w:spacing w:val="-2"/>
        </w:rPr>
        <w:t xml:space="preserve">992, </w:t>
      </w:r>
      <w:r>
        <w:rPr>
          <w:color w:val="000000"/>
          <w:spacing w:val="-2"/>
          <w:lang w:val="en-US"/>
        </w:rPr>
        <w:t>cap</w:t>
      </w:r>
      <w:r w:rsidRPr="00F5648D">
        <w:rPr>
          <w:color w:val="000000"/>
          <w:spacing w:val="-2"/>
        </w:rPr>
        <w:t xml:space="preserve">. </w:t>
      </w:r>
      <w:r>
        <w:rPr>
          <w:color w:val="000000"/>
          <w:spacing w:val="-2"/>
        </w:rPr>
        <w:t>93</w:t>
      </w:r>
    </w:p>
  </w:footnote>
  <w:footnote w:id="1848">
    <w:p w:rsidR="000676C5" w:rsidRDefault="000676C5">
      <w:pPr>
        <w:pStyle w:val="a3"/>
      </w:pPr>
      <w:r>
        <w:rPr>
          <w:rStyle w:val="a5"/>
        </w:rPr>
        <w:footnoteRef/>
      </w:r>
      <w:r>
        <w:t xml:space="preserve"> </w:t>
      </w:r>
      <w:r>
        <w:rPr>
          <w:color w:val="000000"/>
          <w:spacing w:val="-3"/>
          <w:lang w:val="en-US"/>
        </w:rPr>
        <w:t xml:space="preserve">Pag. </w:t>
      </w:r>
      <w:r w:rsidRPr="00F5648D">
        <w:rPr>
          <w:color w:val="000000"/>
          <w:spacing w:val="-3"/>
          <w:lang w:val="en-US"/>
        </w:rPr>
        <w:t xml:space="preserve">930, </w:t>
      </w:r>
      <w:r>
        <w:rPr>
          <w:color w:val="000000"/>
          <w:spacing w:val="-3"/>
          <w:lang w:val="en-US"/>
        </w:rPr>
        <w:t xml:space="preserve">cap. </w:t>
      </w:r>
      <w:r w:rsidRPr="00F5648D">
        <w:rPr>
          <w:color w:val="000000"/>
          <w:spacing w:val="-3"/>
          <w:lang w:val="en-US"/>
        </w:rPr>
        <w:t>97</w:t>
      </w:r>
    </w:p>
  </w:footnote>
  <w:footnote w:id="1849">
    <w:p w:rsidR="000676C5" w:rsidRDefault="000676C5">
      <w:pPr>
        <w:pStyle w:val="a3"/>
      </w:pPr>
      <w:r>
        <w:rPr>
          <w:rStyle w:val="a5"/>
        </w:rPr>
        <w:footnoteRef/>
      </w:r>
      <w:r>
        <w:t xml:space="preserve"> </w:t>
      </w:r>
      <w:r>
        <w:rPr>
          <w:color w:val="000000"/>
          <w:spacing w:val="-1"/>
          <w:lang w:val="en-US"/>
        </w:rPr>
        <w:t xml:space="preserve">Pag. </w:t>
      </w:r>
      <w:r w:rsidRPr="00F5648D">
        <w:rPr>
          <w:color w:val="000000"/>
          <w:spacing w:val="-1"/>
          <w:lang w:val="en-US"/>
        </w:rPr>
        <w:t xml:space="preserve">932, </w:t>
      </w:r>
      <w:r>
        <w:rPr>
          <w:color w:val="000000"/>
          <w:spacing w:val="-1"/>
          <w:lang w:val="en-US"/>
        </w:rPr>
        <w:t xml:space="preserve">cap. </w:t>
      </w:r>
      <w:r w:rsidRPr="00F5648D">
        <w:rPr>
          <w:color w:val="000000"/>
          <w:spacing w:val="-1"/>
          <w:lang w:val="en-US"/>
        </w:rPr>
        <w:t>109</w:t>
      </w:r>
    </w:p>
  </w:footnote>
  <w:footnote w:id="1850">
    <w:p w:rsidR="000676C5" w:rsidRDefault="000676C5">
      <w:pPr>
        <w:pStyle w:val="a3"/>
      </w:pPr>
      <w:r>
        <w:rPr>
          <w:rStyle w:val="a5"/>
        </w:rPr>
        <w:footnoteRef/>
      </w:r>
      <w:r>
        <w:t xml:space="preserve"> </w:t>
      </w:r>
      <w:r>
        <w:rPr>
          <w:color w:val="000000"/>
          <w:spacing w:val="-4"/>
        </w:rPr>
        <w:t>Святой Исаак Сярский. Слово 58. И в других словах святого встреча</w:t>
      </w:r>
      <w:r>
        <w:rPr>
          <w:color w:val="000000"/>
          <w:spacing w:val="-4"/>
        </w:rPr>
        <w:softHyphen/>
      </w:r>
      <w:r>
        <w:rPr>
          <w:color w:val="000000"/>
          <w:spacing w:val="-5"/>
        </w:rPr>
        <w:t>ется эта мысль</w:t>
      </w:r>
    </w:p>
  </w:footnote>
  <w:footnote w:id="1851">
    <w:p w:rsidR="000676C5" w:rsidRDefault="000676C5">
      <w:pPr>
        <w:pStyle w:val="a3"/>
      </w:pPr>
      <w:r>
        <w:rPr>
          <w:rStyle w:val="a5"/>
        </w:rPr>
        <w:footnoteRef/>
      </w:r>
      <w:r>
        <w:t xml:space="preserve"> </w:t>
      </w:r>
      <w:r>
        <w:rPr>
          <w:color w:val="000000"/>
          <w:spacing w:val="-5"/>
        </w:rPr>
        <w:t>Житие преподобного Досифея. Поучения преподобно</w:t>
      </w:r>
      <w:r>
        <w:rPr>
          <w:color w:val="000000"/>
          <w:spacing w:val="-5"/>
        </w:rPr>
        <w:softHyphen/>
      </w:r>
      <w:r>
        <w:rPr>
          <w:color w:val="000000"/>
          <w:spacing w:val="-3"/>
        </w:rPr>
        <w:t>го Досифея. Издание 1856 года. Москва</w:t>
      </w:r>
    </w:p>
  </w:footnote>
  <w:footnote w:id="1852">
    <w:p w:rsidR="000676C5" w:rsidRDefault="000676C5">
      <w:pPr>
        <w:pStyle w:val="a3"/>
      </w:pPr>
      <w:r>
        <w:rPr>
          <w:rStyle w:val="a5"/>
        </w:rPr>
        <w:footnoteRef/>
      </w:r>
      <w:r>
        <w:t xml:space="preserve"> </w:t>
      </w:r>
      <w:r>
        <w:rPr>
          <w:color w:val="000000"/>
          <w:lang w:val="en-US"/>
        </w:rPr>
        <w:t>Pag</w:t>
      </w:r>
      <w:r w:rsidRPr="00F5648D">
        <w:rPr>
          <w:color w:val="000000"/>
        </w:rPr>
        <w:t xml:space="preserve">. </w:t>
      </w:r>
      <w:r>
        <w:rPr>
          <w:color w:val="000000"/>
        </w:rPr>
        <w:t xml:space="preserve">932, </w:t>
      </w:r>
      <w:r>
        <w:rPr>
          <w:color w:val="000000"/>
          <w:lang w:val="en-US"/>
        </w:rPr>
        <w:t>cap</w:t>
      </w:r>
      <w:r w:rsidRPr="00F5648D">
        <w:rPr>
          <w:color w:val="000000"/>
        </w:rPr>
        <w:t xml:space="preserve">. </w:t>
      </w:r>
      <w:r>
        <w:rPr>
          <w:color w:val="000000"/>
        </w:rPr>
        <w:t>110</w:t>
      </w:r>
    </w:p>
  </w:footnote>
  <w:footnote w:id="1853">
    <w:p w:rsidR="000676C5" w:rsidRDefault="000676C5">
      <w:pPr>
        <w:pStyle w:val="a3"/>
      </w:pPr>
      <w:r>
        <w:rPr>
          <w:rStyle w:val="a5"/>
        </w:rPr>
        <w:footnoteRef/>
      </w:r>
      <w:r>
        <w:t xml:space="preserve"> </w:t>
      </w:r>
      <w:r>
        <w:rPr>
          <w:color w:val="000000"/>
          <w:spacing w:val="-5"/>
          <w:lang w:val="en-US"/>
        </w:rPr>
        <w:t>Pag</w:t>
      </w:r>
      <w:r w:rsidRPr="00F5648D">
        <w:rPr>
          <w:color w:val="000000"/>
          <w:spacing w:val="-5"/>
        </w:rPr>
        <w:t xml:space="preserve">. </w:t>
      </w:r>
      <w:r>
        <w:rPr>
          <w:color w:val="000000"/>
        </w:rPr>
        <w:t xml:space="preserve">932, </w:t>
      </w:r>
      <w:r>
        <w:rPr>
          <w:color w:val="000000"/>
          <w:lang w:val="en-US"/>
        </w:rPr>
        <w:t>cap</w:t>
      </w:r>
      <w:r w:rsidRPr="00F5648D">
        <w:rPr>
          <w:color w:val="000000"/>
        </w:rPr>
        <w:t xml:space="preserve">. </w:t>
      </w:r>
      <w:r>
        <w:rPr>
          <w:color w:val="000000"/>
        </w:rPr>
        <w:t>112</w:t>
      </w:r>
    </w:p>
  </w:footnote>
  <w:footnote w:id="1854">
    <w:p w:rsidR="000676C5" w:rsidRDefault="000676C5">
      <w:pPr>
        <w:pStyle w:val="a3"/>
      </w:pPr>
      <w:r>
        <w:rPr>
          <w:rStyle w:val="a5"/>
        </w:rPr>
        <w:footnoteRef/>
      </w:r>
      <w:r>
        <w:t xml:space="preserve"> </w:t>
      </w:r>
      <w:r w:rsidRPr="00CD1EF5">
        <w:rPr>
          <w:color w:val="000000"/>
          <w:lang w:val="en-US"/>
        </w:rPr>
        <w:t>Pag</w:t>
      </w:r>
      <w:r w:rsidRPr="00CD1EF5">
        <w:rPr>
          <w:color w:val="000000"/>
        </w:rPr>
        <w:t xml:space="preserve">. 910, </w:t>
      </w:r>
      <w:r w:rsidRPr="00CD1EF5">
        <w:rPr>
          <w:color w:val="000000"/>
          <w:lang w:val="en-US"/>
        </w:rPr>
        <w:t>cap</w:t>
      </w:r>
      <w:r w:rsidRPr="00CD1EF5">
        <w:rPr>
          <w:color w:val="000000"/>
        </w:rPr>
        <w:t>. 51</w:t>
      </w:r>
    </w:p>
  </w:footnote>
  <w:footnote w:id="1855">
    <w:p w:rsidR="000676C5" w:rsidRDefault="000676C5">
      <w:pPr>
        <w:pStyle w:val="a3"/>
      </w:pPr>
      <w:r>
        <w:rPr>
          <w:rStyle w:val="a5"/>
        </w:rPr>
        <w:footnoteRef/>
      </w:r>
      <w:r>
        <w:t xml:space="preserve"> </w:t>
      </w:r>
      <w:r w:rsidRPr="00CD1EF5">
        <w:rPr>
          <w:color w:val="000000"/>
          <w:spacing w:val="-2"/>
          <w:lang w:val="en-US"/>
        </w:rPr>
        <w:t>Pag</w:t>
      </w:r>
      <w:r w:rsidRPr="00CD1EF5">
        <w:rPr>
          <w:color w:val="000000"/>
          <w:spacing w:val="-2"/>
        </w:rPr>
        <w:t xml:space="preserve">. 943, </w:t>
      </w:r>
      <w:r w:rsidRPr="00CD1EF5">
        <w:rPr>
          <w:color w:val="000000"/>
          <w:spacing w:val="-2"/>
          <w:lang w:val="en-US"/>
        </w:rPr>
        <w:t>cap</w:t>
      </w:r>
      <w:r w:rsidRPr="00CD1EF5">
        <w:rPr>
          <w:color w:val="000000"/>
          <w:spacing w:val="-2"/>
        </w:rPr>
        <w:t>. 14</w:t>
      </w:r>
    </w:p>
  </w:footnote>
  <w:footnote w:id="1856">
    <w:p w:rsidR="000676C5" w:rsidRDefault="000676C5">
      <w:pPr>
        <w:pStyle w:val="a3"/>
      </w:pPr>
      <w:r>
        <w:rPr>
          <w:rStyle w:val="a5"/>
        </w:rPr>
        <w:footnoteRef/>
      </w:r>
      <w:r>
        <w:t xml:space="preserve"> </w:t>
      </w:r>
      <w:r w:rsidRPr="00CD1EF5">
        <w:rPr>
          <w:color w:val="000000"/>
          <w:lang w:val="en-US"/>
        </w:rPr>
        <w:t>Pag</w:t>
      </w:r>
      <w:r w:rsidRPr="00CD1EF5">
        <w:rPr>
          <w:color w:val="000000"/>
        </w:rPr>
        <w:t xml:space="preserve">. 945, </w:t>
      </w:r>
      <w:r w:rsidRPr="00CD1EF5">
        <w:rPr>
          <w:color w:val="000000"/>
          <w:lang w:val="en-US"/>
        </w:rPr>
        <w:t>cap</w:t>
      </w:r>
      <w:r w:rsidRPr="00CD1EF5">
        <w:rPr>
          <w:color w:val="000000"/>
        </w:rPr>
        <w:t>. 7</w:t>
      </w:r>
    </w:p>
  </w:footnote>
  <w:footnote w:id="1857">
    <w:p w:rsidR="000676C5" w:rsidRDefault="000676C5">
      <w:pPr>
        <w:pStyle w:val="a3"/>
      </w:pPr>
      <w:r>
        <w:rPr>
          <w:rStyle w:val="a5"/>
        </w:rPr>
        <w:footnoteRef/>
      </w:r>
      <w:r>
        <w:t xml:space="preserve"> </w:t>
      </w:r>
      <w:r w:rsidRPr="00CD1EF5">
        <w:rPr>
          <w:color w:val="000000"/>
          <w:spacing w:val="-3"/>
        </w:rPr>
        <w:t xml:space="preserve">См.: </w:t>
      </w:r>
      <w:r w:rsidRPr="00CD1EF5">
        <w:rPr>
          <w:i/>
          <w:iCs/>
          <w:color w:val="000000"/>
          <w:spacing w:val="-3"/>
        </w:rPr>
        <w:t xml:space="preserve">Не скрывай лица Твоего </w:t>
      </w:r>
      <w:r>
        <w:rPr>
          <w:i/>
          <w:iCs/>
          <w:color w:val="000000"/>
          <w:spacing w:val="-3"/>
        </w:rPr>
        <w:t>о</w:t>
      </w:r>
      <w:r w:rsidRPr="00CD1EF5">
        <w:rPr>
          <w:i/>
          <w:iCs/>
          <w:color w:val="000000"/>
        </w:rPr>
        <w:t xml:space="preserve">т раба Твоего </w:t>
      </w:r>
      <w:r w:rsidRPr="00CD1EF5">
        <w:rPr>
          <w:color w:val="000000"/>
        </w:rPr>
        <w:t>(Пс. 68. 18)</w:t>
      </w:r>
    </w:p>
  </w:footnote>
  <w:footnote w:id="1858">
    <w:p w:rsidR="000676C5" w:rsidRDefault="000676C5">
      <w:pPr>
        <w:pStyle w:val="a3"/>
      </w:pPr>
      <w:r>
        <w:rPr>
          <w:rStyle w:val="a5"/>
        </w:rPr>
        <w:footnoteRef/>
      </w:r>
      <w:r>
        <w:t xml:space="preserve"> </w:t>
      </w:r>
      <w:r w:rsidRPr="00CD1EF5">
        <w:rPr>
          <w:color w:val="000000"/>
          <w:lang w:val="en-US"/>
        </w:rPr>
        <w:t>Pag</w:t>
      </w:r>
      <w:r w:rsidRPr="00CD1EF5">
        <w:rPr>
          <w:color w:val="000000"/>
        </w:rPr>
        <w:t xml:space="preserve">. 945, </w:t>
      </w:r>
      <w:r w:rsidRPr="00CD1EF5">
        <w:rPr>
          <w:color w:val="000000"/>
          <w:lang w:val="en-US"/>
        </w:rPr>
        <w:t>cap</w:t>
      </w:r>
      <w:r w:rsidRPr="00CD1EF5">
        <w:rPr>
          <w:color w:val="000000"/>
        </w:rPr>
        <w:t>. 9</w:t>
      </w:r>
    </w:p>
  </w:footnote>
  <w:footnote w:id="1859">
    <w:p w:rsidR="000676C5" w:rsidRDefault="000676C5">
      <w:pPr>
        <w:pStyle w:val="a3"/>
      </w:pPr>
      <w:r>
        <w:rPr>
          <w:rStyle w:val="a5"/>
        </w:rPr>
        <w:footnoteRef/>
      </w:r>
      <w:r>
        <w:t xml:space="preserve"> </w:t>
      </w:r>
      <w:r w:rsidRPr="00CD1EF5">
        <w:rPr>
          <w:color w:val="000000"/>
          <w:spacing w:val="-1"/>
          <w:lang w:val="en-US"/>
        </w:rPr>
        <w:t>Pag</w:t>
      </w:r>
      <w:r w:rsidRPr="00CD1EF5">
        <w:rPr>
          <w:color w:val="000000"/>
          <w:spacing w:val="-1"/>
        </w:rPr>
        <w:t xml:space="preserve">. 945, </w:t>
      </w:r>
      <w:r w:rsidRPr="00CD1EF5">
        <w:rPr>
          <w:color w:val="000000"/>
          <w:spacing w:val="-1"/>
          <w:lang w:val="en-US"/>
        </w:rPr>
        <w:t>cap</w:t>
      </w:r>
      <w:r w:rsidRPr="00CD1EF5">
        <w:rPr>
          <w:color w:val="000000"/>
          <w:spacing w:val="-1"/>
        </w:rPr>
        <w:t>. 10</w:t>
      </w:r>
    </w:p>
  </w:footnote>
  <w:footnote w:id="1860">
    <w:p w:rsidR="000676C5" w:rsidRDefault="000676C5">
      <w:pPr>
        <w:pStyle w:val="a3"/>
      </w:pPr>
      <w:r>
        <w:rPr>
          <w:rStyle w:val="a5"/>
        </w:rPr>
        <w:footnoteRef/>
      </w:r>
      <w:r>
        <w:t xml:space="preserve"> </w:t>
      </w:r>
      <w:r w:rsidRPr="00CD1EF5">
        <w:rPr>
          <w:color w:val="000000"/>
          <w:lang w:val="en-US"/>
        </w:rPr>
        <w:t>Pag</w:t>
      </w:r>
      <w:r w:rsidRPr="00CD1EF5">
        <w:rPr>
          <w:color w:val="000000"/>
        </w:rPr>
        <w:t xml:space="preserve">. 945, </w:t>
      </w:r>
      <w:r w:rsidRPr="00CD1EF5">
        <w:rPr>
          <w:color w:val="000000"/>
          <w:lang w:val="en-US"/>
        </w:rPr>
        <w:t>cap</w:t>
      </w:r>
      <w:r w:rsidRPr="00CD1EF5">
        <w:rPr>
          <w:color w:val="000000"/>
        </w:rPr>
        <w:t xml:space="preserve">. </w:t>
      </w:r>
      <w:r>
        <w:rPr>
          <w:color w:val="000000"/>
        </w:rPr>
        <w:t>11</w:t>
      </w:r>
    </w:p>
  </w:footnote>
  <w:footnote w:id="1861">
    <w:p w:rsidR="000676C5" w:rsidRDefault="000676C5">
      <w:pPr>
        <w:pStyle w:val="a3"/>
      </w:pPr>
      <w:r>
        <w:rPr>
          <w:rStyle w:val="a5"/>
        </w:rPr>
        <w:footnoteRef/>
      </w:r>
      <w:r>
        <w:t xml:space="preserve"> </w:t>
      </w:r>
      <w:r w:rsidRPr="00CD1EF5">
        <w:rPr>
          <w:color w:val="000000"/>
          <w:lang w:val="en-US"/>
        </w:rPr>
        <w:t>Pag</w:t>
      </w:r>
      <w:r w:rsidRPr="00CD1EF5">
        <w:rPr>
          <w:color w:val="000000"/>
        </w:rPr>
        <w:t xml:space="preserve">. 945, </w:t>
      </w:r>
      <w:r w:rsidRPr="00CD1EF5">
        <w:rPr>
          <w:color w:val="000000"/>
          <w:lang w:val="en-US"/>
        </w:rPr>
        <w:t>cap</w:t>
      </w:r>
      <w:r w:rsidRPr="00CD1EF5">
        <w:rPr>
          <w:color w:val="000000"/>
        </w:rPr>
        <w:t>. 12</w:t>
      </w:r>
    </w:p>
  </w:footnote>
  <w:footnote w:id="1862">
    <w:p w:rsidR="000676C5" w:rsidRDefault="000676C5">
      <w:pPr>
        <w:pStyle w:val="a3"/>
      </w:pPr>
      <w:r>
        <w:rPr>
          <w:rStyle w:val="a5"/>
        </w:rPr>
        <w:footnoteRef/>
      </w:r>
      <w:r>
        <w:t xml:space="preserve"> </w:t>
      </w:r>
      <w:r w:rsidRPr="00CD1EF5">
        <w:rPr>
          <w:color w:val="000000"/>
          <w:spacing w:val="-5"/>
        </w:rPr>
        <w:t>Четьи-Минеи, 21 июля</w:t>
      </w:r>
    </w:p>
  </w:footnote>
  <w:footnote w:id="1863">
    <w:p w:rsidR="000676C5" w:rsidRDefault="000676C5">
      <w:pPr>
        <w:pStyle w:val="a3"/>
      </w:pPr>
      <w:r>
        <w:rPr>
          <w:rStyle w:val="a5"/>
        </w:rPr>
        <w:footnoteRef/>
      </w:r>
      <w:r>
        <w:t xml:space="preserve"> </w:t>
      </w:r>
      <w:r w:rsidRPr="00CD1EF5">
        <w:rPr>
          <w:color w:val="000000"/>
          <w:spacing w:val="-1"/>
          <w:lang w:val="en-US"/>
        </w:rPr>
        <w:t>Pag</w:t>
      </w:r>
      <w:r w:rsidRPr="00CD1EF5">
        <w:rPr>
          <w:color w:val="000000"/>
          <w:spacing w:val="-1"/>
        </w:rPr>
        <w:t xml:space="preserve">. 946, </w:t>
      </w:r>
      <w:r w:rsidRPr="00CD1EF5">
        <w:rPr>
          <w:color w:val="000000"/>
          <w:spacing w:val="-1"/>
          <w:lang w:val="en-US"/>
        </w:rPr>
        <w:t>cap</w:t>
      </w:r>
      <w:r w:rsidRPr="00CD1EF5">
        <w:rPr>
          <w:color w:val="000000"/>
          <w:spacing w:val="-1"/>
        </w:rPr>
        <w:t>. 14</w:t>
      </w:r>
    </w:p>
  </w:footnote>
  <w:footnote w:id="1864">
    <w:p w:rsidR="000676C5" w:rsidRDefault="000676C5">
      <w:pPr>
        <w:pStyle w:val="a3"/>
      </w:pPr>
      <w:r>
        <w:rPr>
          <w:rStyle w:val="a5"/>
        </w:rPr>
        <w:footnoteRef/>
      </w:r>
      <w:r>
        <w:t xml:space="preserve"> </w:t>
      </w:r>
      <w:r w:rsidRPr="00CD1EF5">
        <w:rPr>
          <w:color w:val="000000"/>
          <w:spacing w:val="-2"/>
          <w:lang w:val="en-US"/>
        </w:rPr>
        <w:t>Pag</w:t>
      </w:r>
      <w:r w:rsidRPr="00CD1EF5">
        <w:rPr>
          <w:color w:val="000000"/>
          <w:spacing w:val="-2"/>
        </w:rPr>
        <w:t xml:space="preserve">. 947, </w:t>
      </w:r>
      <w:r w:rsidRPr="00CD1EF5">
        <w:rPr>
          <w:color w:val="000000"/>
          <w:spacing w:val="-2"/>
          <w:lang w:val="en-US"/>
        </w:rPr>
        <w:t>cap</w:t>
      </w:r>
      <w:r w:rsidRPr="00CD1EF5">
        <w:rPr>
          <w:color w:val="000000"/>
          <w:spacing w:val="-2"/>
        </w:rPr>
        <w:t>. 15</w:t>
      </w:r>
    </w:p>
  </w:footnote>
  <w:footnote w:id="1865">
    <w:p w:rsidR="000676C5" w:rsidRDefault="000676C5">
      <w:pPr>
        <w:pStyle w:val="a3"/>
      </w:pPr>
      <w:r>
        <w:rPr>
          <w:rStyle w:val="a5"/>
        </w:rPr>
        <w:footnoteRef/>
      </w:r>
      <w:r>
        <w:t xml:space="preserve"> </w:t>
      </w:r>
      <w:r>
        <w:rPr>
          <w:color w:val="000000"/>
          <w:spacing w:val="-2"/>
          <w:sz w:val="22"/>
          <w:szCs w:val="22"/>
          <w:lang w:val="en-US"/>
        </w:rPr>
        <w:t>Pag</w:t>
      </w:r>
      <w:r w:rsidRPr="00F5648D">
        <w:rPr>
          <w:color w:val="000000"/>
          <w:spacing w:val="-2"/>
          <w:sz w:val="22"/>
          <w:szCs w:val="22"/>
        </w:rPr>
        <w:t xml:space="preserve">. </w:t>
      </w:r>
      <w:r>
        <w:rPr>
          <w:color w:val="000000"/>
          <w:spacing w:val="-2"/>
          <w:sz w:val="22"/>
          <w:szCs w:val="22"/>
        </w:rPr>
        <w:t xml:space="preserve">50, </w:t>
      </w:r>
      <w:r>
        <w:rPr>
          <w:color w:val="000000"/>
          <w:spacing w:val="-2"/>
          <w:sz w:val="22"/>
          <w:szCs w:val="22"/>
          <w:lang w:val="en-US"/>
        </w:rPr>
        <w:t>cap</w:t>
      </w:r>
      <w:r w:rsidRPr="00F5648D">
        <w:rPr>
          <w:color w:val="000000"/>
          <w:spacing w:val="-2"/>
          <w:sz w:val="22"/>
          <w:szCs w:val="22"/>
        </w:rPr>
        <w:t xml:space="preserve">. </w:t>
      </w:r>
      <w:r>
        <w:rPr>
          <w:color w:val="000000"/>
          <w:spacing w:val="-2"/>
          <w:sz w:val="22"/>
          <w:szCs w:val="22"/>
        </w:rPr>
        <w:t>14</w:t>
      </w:r>
    </w:p>
  </w:footnote>
  <w:footnote w:id="1866">
    <w:p w:rsidR="000676C5" w:rsidRDefault="000676C5">
      <w:pPr>
        <w:pStyle w:val="a3"/>
      </w:pPr>
      <w:r>
        <w:rPr>
          <w:rStyle w:val="a5"/>
        </w:rPr>
        <w:footnoteRef/>
      </w:r>
      <w:r>
        <w:t xml:space="preserve"> </w:t>
      </w:r>
      <w:r w:rsidRPr="00B055A7">
        <w:rPr>
          <w:i/>
          <w:iCs/>
          <w:color w:val="000000"/>
          <w:spacing w:val="-12"/>
          <w:sz w:val="22"/>
          <w:szCs w:val="22"/>
        </w:rPr>
        <w:t xml:space="preserve">...на высокую гору... показал Ему все царства вселенной во мгновение времени, и сказал Ему диавол: Тебе дам власть </w:t>
      </w:r>
      <w:r w:rsidRPr="00B055A7">
        <w:rPr>
          <w:bCs/>
          <w:i/>
          <w:iCs/>
          <w:color w:val="000000"/>
          <w:spacing w:val="-6"/>
        </w:rPr>
        <w:t xml:space="preserve">над всеми сими [царствами] и славу их, ибо она предана мне, и я, кому </w:t>
      </w:r>
      <w:r w:rsidRPr="00B055A7">
        <w:rPr>
          <w:bCs/>
          <w:i/>
          <w:iCs/>
          <w:color w:val="000000"/>
          <w:spacing w:val="-7"/>
        </w:rPr>
        <w:t xml:space="preserve">хочу, даю ее; итак, если Ты поклонишься мне, то все будет Твое </w:t>
      </w:r>
      <w:r w:rsidRPr="00B055A7">
        <w:rPr>
          <w:bCs/>
          <w:color w:val="000000"/>
          <w:spacing w:val="-7"/>
        </w:rPr>
        <w:t xml:space="preserve">(Лк. 4. </w:t>
      </w:r>
      <w:r w:rsidRPr="00B055A7">
        <w:rPr>
          <w:color w:val="000000"/>
        </w:rPr>
        <w:t>5-7)</w:t>
      </w:r>
    </w:p>
  </w:footnote>
  <w:footnote w:id="1867">
    <w:p w:rsidR="000676C5" w:rsidRDefault="000676C5">
      <w:pPr>
        <w:pStyle w:val="a3"/>
      </w:pPr>
      <w:r>
        <w:rPr>
          <w:rStyle w:val="a5"/>
        </w:rPr>
        <w:footnoteRef/>
      </w:r>
      <w:r>
        <w:t xml:space="preserve"> </w:t>
      </w:r>
      <w:r>
        <w:rPr>
          <w:color w:val="000000"/>
          <w:spacing w:val="-4"/>
        </w:rPr>
        <w:t>Четьи-Минеи, многие жизнеописания святых мучеников</w:t>
      </w:r>
    </w:p>
  </w:footnote>
  <w:footnote w:id="1868">
    <w:p w:rsidR="000676C5" w:rsidRDefault="000676C5" w:rsidP="00B055A7">
      <w:pPr>
        <w:shd w:val="clear" w:color="auto" w:fill="FFFFFF"/>
        <w:spacing w:before="166"/>
        <w:ind w:left="335"/>
      </w:pPr>
      <w:r>
        <w:rPr>
          <w:rStyle w:val="a5"/>
        </w:rPr>
        <w:footnoteRef/>
      </w:r>
      <w:r>
        <w:t xml:space="preserve"> </w:t>
      </w:r>
      <w:r>
        <w:rPr>
          <w:color w:val="000000"/>
          <w:spacing w:val="-12"/>
          <w:sz w:val="22"/>
          <w:szCs w:val="22"/>
        </w:rPr>
        <w:t>Святой Исаак Сирский. Слово 55.</w:t>
      </w:r>
    </w:p>
    <w:p w:rsidR="000676C5" w:rsidRDefault="000676C5">
      <w:pPr>
        <w:pStyle w:val="a3"/>
      </w:pPr>
    </w:p>
  </w:footnote>
  <w:footnote w:id="1869">
    <w:p w:rsidR="000676C5" w:rsidRDefault="000676C5">
      <w:pPr>
        <w:pStyle w:val="a3"/>
      </w:pPr>
      <w:r>
        <w:rPr>
          <w:rStyle w:val="a5"/>
        </w:rPr>
        <w:footnoteRef/>
      </w:r>
      <w:r>
        <w:t xml:space="preserve"> </w:t>
      </w:r>
      <w:r w:rsidRPr="00B055A7">
        <w:rPr>
          <w:color w:val="000000"/>
          <w:lang w:val="en-US"/>
        </w:rPr>
        <w:t>Pag</w:t>
      </w:r>
      <w:r w:rsidRPr="00B055A7">
        <w:rPr>
          <w:color w:val="000000"/>
        </w:rPr>
        <w:t xml:space="preserve">. 95, </w:t>
      </w:r>
      <w:r w:rsidRPr="00B055A7">
        <w:rPr>
          <w:color w:val="000000"/>
          <w:lang w:val="en-US"/>
        </w:rPr>
        <w:t>cap</w:t>
      </w:r>
      <w:r w:rsidRPr="00B055A7">
        <w:rPr>
          <w:color w:val="000000"/>
        </w:rPr>
        <w:t>. 10</w:t>
      </w:r>
    </w:p>
  </w:footnote>
  <w:footnote w:id="1870">
    <w:p w:rsidR="000676C5" w:rsidRDefault="000676C5">
      <w:pPr>
        <w:pStyle w:val="a3"/>
      </w:pPr>
      <w:r>
        <w:rPr>
          <w:rStyle w:val="a5"/>
        </w:rPr>
        <w:footnoteRef/>
      </w:r>
      <w:r>
        <w:t xml:space="preserve"> </w:t>
      </w:r>
      <w:r w:rsidRPr="00B055A7">
        <w:rPr>
          <w:color w:val="000000"/>
          <w:spacing w:val="-4"/>
          <w:lang w:val="en-US"/>
        </w:rPr>
        <w:t>V</w:t>
      </w:r>
      <w:r w:rsidRPr="00B055A7">
        <w:rPr>
          <w:color w:val="000000"/>
          <w:spacing w:val="-4"/>
        </w:rPr>
        <w:t xml:space="preserve"> том сочинений епископа Игнатия, изд. 1886 г., </w:t>
      </w:r>
      <w:r w:rsidRPr="00B055A7">
        <w:rPr>
          <w:color w:val="000000"/>
        </w:rPr>
        <w:t>гл. 12. « Приношение современному монашеству».</w:t>
      </w:r>
    </w:p>
  </w:footnote>
  <w:footnote w:id="1871">
    <w:p w:rsidR="000676C5" w:rsidRDefault="000676C5">
      <w:pPr>
        <w:pStyle w:val="a3"/>
      </w:pPr>
      <w:r>
        <w:rPr>
          <w:rStyle w:val="a5"/>
        </w:rPr>
        <w:footnoteRef/>
      </w:r>
      <w:r>
        <w:t xml:space="preserve"> </w:t>
      </w:r>
      <w:r w:rsidRPr="00B055A7">
        <w:rPr>
          <w:color w:val="000000"/>
          <w:spacing w:val="-1"/>
          <w:lang w:val="en-US"/>
        </w:rPr>
        <w:t>Pag. 952, cap. 19</w:t>
      </w:r>
    </w:p>
  </w:footnote>
  <w:footnote w:id="1872">
    <w:p w:rsidR="000676C5" w:rsidRDefault="000676C5">
      <w:pPr>
        <w:pStyle w:val="a3"/>
      </w:pPr>
      <w:r>
        <w:rPr>
          <w:rStyle w:val="a5"/>
        </w:rPr>
        <w:footnoteRef/>
      </w:r>
      <w:r>
        <w:t xml:space="preserve"> </w:t>
      </w:r>
      <w:r w:rsidRPr="00B055A7">
        <w:rPr>
          <w:color w:val="000000"/>
          <w:lang w:val="en-US"/>
        </w:rPr>
        <w:t>Pag. 963, cap. 52</w:t>
      </w:r>
    </w:p>
  </w:footnote>
  <w:footnote w:id="1873">
    <w:p w:rsidR="000676C5" w:rsidRDefault="000676C5">
      <w:pPr>
        <w:pStyle w:val="a3"/>
      </w:pPr>
      <w:r>
        <w:rPr>
          <w:rStyle w:val="a5"/>
        </w:rPr>
        <w:footnoteRef/>
      </w:r>
      <w:r>
        <w:t xml:space="preserve"> </w:t>
      </w:r>
      <w:r w:rsidRPr="00B055A7">
        <w:rPr>
          <w:color w:val="000000"/>
          <w:spacing w:val="-2"/>
          <w:lang w:val="en-US"/>
        </w:rPr>
        <w:t>Pag. 963, cap. 53</w:t>
      </w:r>
    </w:p>
  </w:footnote>
  <w:footnote w:id="1874">
    <w:p w:rsidR="000676C5" w:rsidRDefault="000676C5">
      <w:pPr>
        <w:pStyle w:val="a3"/>
      </w:pPr>
      <w:r>
        <w:rPr>
          <w:rStyle w:val="a5"/>
        </w:rPr>
        <w:footnoteRef/>
      </w:r>
      <w:r>
        <w:t xml:space="preserve"> </w:t>
      </w:r>
      <w:r w:rsidRPr="00B055A7">
        <w:rPr>
          <w:color w:val="000000"/>
          <w:spacing w:val="-2"/>
          <w:lang w:val="en-US"/>
        </w:rPr>
        <w:t>Pag. 964, cap. 59</w:t>
      </w:r>
    </w:p>
  </w:footnote>
  <w:footnote w:id="1875">
    <w:p w:rsidR="000676C5" w:rsidRDefault="000676C5">
      <w:pPr>
        <w:pStyle w:val="a3"/>
      </w:pPr>
      <w:r>
        <w:rPr>
          <w:rStyle w:val="a5"/>
        </w:rPr>
        <w:footnoteRef/>
      </w:r>
      <w:r>
        <w:t xml:space="preserve"> </w:t>
      </w:r>
      <w:r w:rsidRPr="00B055A7">
        <w:rPr>
          <w:color w:val="000000"/>
          <w:spacing w:val="-2"/>
          <w:lang w:val="en-US"/>
        </w:rPr>
        <w:t>Pag. 964, cap. 64</w:t>
      </w:r>
    </w:p>
  </w:footnote>
  <w:footnote w:id="1876">
    <w:p w:rsidR="000676C5" w:rsidRDefault="000676C5">
      <w:pPr>
        <w:pStyle w:val="a3"/>
      </w:pPr>
      <w:r>
        <w:rPr>
          <w:rStyle w:val="a5"/>
        </w:rPr>
        <w:footnoteRef/>
      </w:r>
      <w:r>
        <w:t xml:space="preserve"> </w:t>
      </w:r>
      <w:r w:rsidRPr="00B055A7">
        <w:rPr>
          <w:color w:val="000000"/>
          <w:spacing w:val="-2"/>
          <w:lang w:val="en-US"/>
        </w:rPr>
        <w:t>Pag. 964, cap. 65</w:t>
      </w:r>
    </w:p>
  </w:footnote>
  <w:footnote w:id="1877">
    <w:p w:rsidR="000676C5" w:rsidRDefault="000676C5">
      <w:pPr>
        <w:pStyle w:val="a3"/>
      </w:pPr>
      <w:r>
        <w:rPr>
          <w:rStyle w:val="a5"/>
        </w:rPr>
        <w:footnoteRef/>
      </w:r>
      <w:r>
        <w:t xml:space="preserve"> </w:t>
      </w:r>
      <w:r w:rsidRPr="00B055A7">
        <w:rPr>
          <w:color w:val="000000"/>
          <w:spacing w:val="-9"/>
          <w:lang w:val="en-US"/>
        </w:rPr>
        <w:t>Pag</w:t>
      </w:r>
      <w:r w:rsidRPr="00B055A7">
        <w:rPr>
          <w:color w:val="000000"/>
          <w:spacing w:val="-9"/>
        </w:rPr>
        <w:t xml:space="preserve">. 965, </w:t>
      </w:r>
      <w:r w:rsidRPr="00B055A7">
        <w:rPr>
          <w:color w:val="000000"/>
          <w:lang w:val="en-US"/>
        </w:rPr>
        <w:t>cap</w:t>
      </w:r>
      <w:r w:rsidRPr="00B055A7">
        <w:rPr>
          <w:color w:val="000000"/>
        </w:rPr>
        <w:t>. 68, 69</w:t>
      </w:r>
    </w:p>
  </w:footnote>
  <w:footnote w:id="1878">
    <w:p w:rsidR="000676C5" w:rsidRDefault="000676C5">
      <w:pPr>
        <w:pStyle w:val="a3"/>
      </w:pPr>
      <w:r>
        <w:rPr>
          <w:rStyle w:val="a5"/>
        </w:rPr>
        <w:footnoteRef/>
      </w:r>
      <w:r>
        <w:t xml:space="preserve"> </w:t>
      </w:r>
      <w:r w:rsidRPr="00B055A7">
        <w:rPr>
          <w:bCs/>
          <w:color w:val="000000"/>
          <w:spacing w:val="-2"/>
          <w:lang w:val="en-US"/>
        </w:rPr>
        <w:t>Pag</w:t>
      </w:r>
      <w:r w:rsidRPr="00B055A7">
        <w:rPr>
          <w:bCs/>
          <w:color w:val="000000"/>
          <w:spacing w:val="-2"/>
        </w:rPr>
        <w:t xml:space="preserve">. 965, </w:t>
      </w:r>
      <w:r w:rsidRPr="00B055A7">
        <w:rPr>
          <w:bCs/>
          <w:color w:val="000000"/>
          <w:spacing w:val="-2"/>
          <w:lang w:val="en-US"/>
        </w:rPr>
        <w:t>cap</w:t>
      </w:r>
      <w:r w:rsidRPr="00B055A7">
        <w:rPr>
          <w:bCs/>
          <w:color w:val="000000"/>
          <w:spacing w:val="-2"/>
        </w:rPr>
        <w:t>. 70</w:t>
      </w:r>
    </w:p>
  </w:footnote>
  <w:footnote w:id="1879">
    <w:p w:rsidR="000676C5" w:rsidRDefault="000676C5">
      <w:pPr>
        <w:pStyle w:val="a3"/>
      </w:pPr>
      <w:r>
        <w:rPr>
          <w:rStyle w:val="a5"/>
        </w:rPr>
        <w:footnoteRef/>
      </w:r>
      <w:r>
        <w:t xml:space="preserve"> </w:t>
      </w:r>
      <w:r w:rsidRPr="00B055A7">
        <w:rPr>
          <w:bCs/>
          <w:i/>
          <w:iCs/>
          <w:color w:val="000000"/>
          <w:spacing w:val="-7"/>
        </w:rPr>
        <w:t xml:space="preserve">...если... скажет вам; </w:t>
      </w:r>
      <w:r>
        <w:rPr>
          <w:bCs/>
          <w:i/>
          <w:iCs/>
          <w:color w:val="000000"/>
          <w:spacing w:val="-7"/>
        </w:rPr>
        <w:t>«</w:t>
      </w:r>
      <w:r w:rsidRPr="00B055A7">
        <w:rPr>
          <w:bCs/>
          <w:i/>
          <w:iCs/>
          <w:color w:val="000000"/>
          <w:spacing w:val="-7"/>
        </w:rPr>
        <w:t>вот здесь Христос</w:t>
      </w:r>
      <w:r>
        <w:rPr>
          <w:bCs/>
          <w:i/>
          <w:iCs/>
          <w:color w:val="000000"/>
          <w:spacing w:val="-7"/>
        </w:rPr>
        <w:t>»</w:t>
      </w:r>
      <w:r w:rsidRPr="00B055A7">
        <w:rPr>
          <w:bCs/>
          <w:i/>
          <w:iCs/>
          <w:color w:val="000000"/>
          <w:spacing w:val="-7"/>
        </w:rPr>
        <w:t xml:space="preserve">, или </w:t>
      </w:r>
      <w:r>
        <w:rPr>
          <w:bCs/>
          <w:i/>
          <w:iCs/>
          <w:color w:val="000000"/>
          <w:spacing w:val="-7"/>
        </w:rPr>
        <w:t>«</w:t>
      </w:r>
      <w:r w:rsidRPr="00B055A7">
        <w:rPr>
          <w:color w:val="000000"/>
          <w:spacing w:val="-3"/>
        </w:rPr>
        <w:t>т</w:t>
      </w:r>
      <w:r>
        <w:rPr>
          <w:color w:val="000000"/>
          <w:spacing w:val="-3"/>
        </w:rPr>
        <w:t>ам»</w:t>
      </w:r>
      <w:r w:rsidRPr="00B055A7">
        <w:rPr>
          <w:color w:val="000000"/>
          <w:spacing w:val="-3"/>
        </w:rPr>
        <w:t xml:space="preserve">, - </w:t>
      </w:r>
      <w:r w:rsidRPr="00B055A7">
        <w:rPr>
          <w:i/>
          <w:iCs/>
          <w:color w:val="000000"/>
          <w:spacing w:val="-3"/>
        </w:rPr>
        <w:t xml:space="preserve">не верьте </w:t>
      </w:r>
      <w:r w:rsidRPr="00B055A7">
        <w:rPr>
          <w:color w:val="000000"/>
          <w:spacing w:val="-3"/>
        </w:rPr>
        <w:t>(Мф. 24. 23).</w:t>
      </w:r>
    </w:p>
  </w:footnote>
  <w:footnote w:id="1880">
    <w:p w:rsidR="000676C5" w:rsidRDefault="000676C5">
      <w:pPr>
        <w:pStyle w:val="a3"/>
      </w:pPr>
      <w:r>
        <w:rPr>
          <w:rStyle w:val="a5"/>
        </w:rPr>
        <w:footnoteRef/>
      </w:r>
      <w:r>
        <w:t xml:space="preserve"> </w:t>
      </w:r>
      <w:r w:rsidRPr="00B055A7">
        <w:rPr>
          <w:color w:val="000000"/>
          <w:spacing w:val="-4"/>
          <w:lang w:val="en-US"/>
        </w:rPr>
        <w:t>Pag</w:t>
      </w:r>
      <w:r w:rsidRPr="00B055A7">
        <w:rPr>
          <w:color w:val="000000"/>
          <w:spacing w:val="-4"/>
        </w:rPr>
        <w:t xml:space="preserve">. 966, </w:t>
      </w:r>
      <w:r w:rsidRPr="00B055A7">
        <w:rPr>
          <w:color w:val="000000"/>
          <w:spacing w:val="-4"/>
          <w:lang w:val="en-US"/>
        </w:rPr>
        <w:t>cap</w:t>
      </w:r>
      <w:r w:rsidRPr="00B055A7">
        <w:rPr>
          <w:color w:val="000000"/>
          <w:spacing w:val="-4"/>
        </w:rPr>
        <w:t>. 71</w:t>
      </w:r>
    </w:p>
  </w:footnote>
  <w:footnote w:id="1881">
    <w:p w:rsidR="000676C5" w:rsidRDefault="000676C5">
      <w:pPr>
        <w:pStyle w:val="a3"/>
      </w:pPr>
      <w:r>
        <w:rPr>
          <w:rStyle w:val="a5"/>
        </w:rPr>
        <w:footnoteRef/>
      </w:r>
      <w:r>
        <w:t xml:space="preserve"> </w:t>
      </w:r>
      <w:r w:rsidRPr="00B055A7">
        <w:rPr>
          <w:color w:val="000000"/>
          <w:spacing w:val="-4"/>
          <w:lang w:val="en-US"/>
        </w:rPr>
        <w:t>Pag</w:t>
      </w:r>
      <w:r w:rsidRPr="00B055A7">
        <w:rPr>
          <w:color w:val="000000"/>
          <w:spacing w:val="-4"/>
        </w:rPr>
        <w:t xml:space="preserve">. 966, </w:t>
      </w:r>
      <w:r w:rsidRPr="00B055A7">
        <w:rPr>
          <w:color w:val="000000"/>
          <w:spacing w:val="-4"/>
          <w:lang w:val="en-US"/>
        </w:rPr>
        <w:t>cap</w:t>
      </w:r>
      <w:r w:rsidRPr="00B055A7">
        <w:rPr>
          <w:color w:val="000000"/>
          <w:spacing w:val="-4"/>
        </w:rPr>
        <w:t>. 72</w:t>
      </w:r>
    </w:p>
  </w:footnote>
  <w:footnote w:id="1882">
    <w:p w:rsidR="000676C5" w:rsidRDefault="000676C5">
      <w:pPr>
        <w:pStyle w:val="a3"/>
      </w:pPr>
      <w:r>
        <w:rPr>
          <w:rStyle w:val="a5"/>
        </w:rPr>
        <w:footnoteRef/>
      </w:r>
      <w:r>
        <w:t xml:space="preserve"> </w:t>
      </w:r>
      <w:r w:rsidRPr="00B055A7">
        <w:rPr>
          <w:color w:val="000000"/>
          <w:lang w:val="en-US"/>
        </w:rPr>
        <w:t>Pag</w:t>
      </w:r>
      <w:r w:rsidRPr="00B055A7">
        <w:rPr>
          <w:color w:val="000000"/>
        </w:rPr>
        <w:t xml:space="preserve">. 966, </w:t>
      </w:r>
      <w:r w:rsidRPr="00B055A7">
        <w:rPr>
          <w:color w:val="000000"/>
          <w:lang w:val="en-US"/>
        </w:rPr>
        <w:t>cap</w:t>
      </w:r>
      <w:r w:rsidRPr="00B055A7">
        <w:rPr>
          <w:color w:val="000000"/>
        </w:rPr>
        <w:t>. 76</w:t>
      </w:r>
    </w:p>
  </w:footnote>
  <w:footnote w:id="1883">
    <w:p w:rsidR="000676C5" w:rsidRDefault="000676C5">
      <w:pPr>
        <w:pStyle w:val="a3"/>
      </w:pPr>
      <w:r>
        <w:rPr>
          <w:rStyle w:val="a5"/>
        </w:rPr>
        <w:footnoteRef/>
      </w:r>
      <w:r>
        <w:t xml:space="preserve"> </w:t>
      </w:r>
      <w:r w:rsidRPr="00B055A7">
        <w:rPr>
          <w:color w:val="000000"/>
          <w:spacing w:val="-2"/>
          <w:lang w:val="en-US"/>
        </w:rPr>
        <w:t>Pag</w:t>
      </w:r>
      <w:r w:rsidRPr="00B055A7">
        <w:rPr>
          <w:color w:val="000000"/>
          <w:spacing w:val="-2"/>
        </w:rPr>
        <w:t xml:space="preserve">. 971, </w:t>
      </w:r>
      <w:r w:rsidRPr="00B055A7">
        <w:rPr>
          <w:color w:val="000000"/>
          <w:spacing w:val="-2"/>
          <w:lang w:val="en-US"/>
        </w:rPr>
        <w:t>cap</w:t>
      </w:r>
      <w:r w:rsidRPr="00B055A7">
        <w:rPr>
          <w:color w:val="000000"/>
          <w:spacing w:val="-2"/>
        </w:rPr>
        <w:t>. 14</w:t>
      </w:r>
    </w:p>
  </w:footnote>
  <w:footnote w:id="1884">
    <w:p w:rsidR="000676C5" w:rsidRDefault="000676C5">
      <w:pPr>
        <w:pStyle w:val="a3"/>
      </w:pPr>
      <w:r>
        <w:rPr>
          <w:rStyle w:val="a5"/>
        </w:rPr>
        <w:footnoteRef/>
      </w:r>
      <w:r>
        <w:t xml:space="preserve"> </w:t>
      </w:r>
      <w:r w:rsidRPr="00B055A7">
        <w:rPr>
          <w:color w:val="000000"/>
          <w:lang w:val="en-US"/>
        </w:rPr>
        <w:t>Pag</w:t>
      </w:r>
      <w:r w:rsidRPr="00B055A7">
        <w:rPr>
          <w:color w:val="000000"/>
        </w:rPr>
        <w:t xml:space="preserve">. 968, </w:t>
      </w:r>
      <w:r w:rsidRPr="00B055A7">
        <w:rPr>
          <w:color w:val="000000"/>
          <w:lang w:val="en-US"/>
        </w:rPr>
        <w:t>cap</w:t>
      </w:r>
      <w:r w:rsidRPr="00B055A7">
        <w:rPr>
          <w:color w:val="000000"/>
        </w:rPr>
        <w:t>. 88</w:t>
      </w:r>
    </w:p>
  </w:footnote>
  <w:footnote w:id="1885">
    <w:p w:rsidR="000676C5" w:rsidRDefault="000676C5">
      <w:pPr>
        <w:pStyle w:val="a3"/>
      </w:pPr>
      <w:r>
        <w:rPr>
          <w:rStyle w:val="a5"/>
        </w:rPr>
        <w:footnoteRef/>
      </w:r>
      <w:r>
        <w:t xml:space="preserve"> </w:t>
      </w:r>
      <w:r w:rsidRPr="00B055A7">
        <w:rPr>
          <w:color w:val="000000"/>
          <w:spacing w:val="-5"/>
        </w:rPr>
        <w:t xml:space="preserve">Монастырем называлась в древности не только </w:t>
      </w:r>
      <w:r w:rsidRPr="00B055A7">
        <w:rPr>
          <w:color w:val="000000"/>
          <w:spacing w:val="-6"/>
        </w:rPr>
        <w:t>обитель многих монахов, но и обитель или келлия отшельника с ее при</w:t>
      </w:r>
      <w:r w:rsidRPr="00B055A7">
        <w:rPr>
          <w:color w:val="000000"/>
          <w:spacing w:val="-6"/>
        </w:rPr>
        <w:softHyphen/>
      </w:r>
      <w:r w:rsidRPr="00B055A7">
        <w:rPr>
          <w:color w:val="000000"/>
        </w:rPr>
        <w:t>стройками</w:t>
      </w:r>
    </w:p>
  </w:footnote>
  <w:footnote w:id="1886">
    <w:p w:rsidR="000676C5" w:rsidRDefault="000676C5">
      <w:pPr>
        <w:pStyle w:val="a3"/>
      </w:pPr>
      <w:r>
        <w:rPr>
          <w:rStyle w:val="a5"/>
        </w:rPr>
        <w:footnoteRef/>
      </w:r>
      <w:r>
        <w:t xml:space="preserve"> </w:t>
      </w:r>
      <w:r>
        <w:rPr>
          <w:color w:val="000000"/>
          <w:spacing w:val="-3"/>
          <w:lang w:val="en-US"/>
        </w:rPr>
        <w:t xml:space="preserve">Pag. </w:t>
      </w:r>
      <w:r w:rsidRPr="00F5648D">
        <w:rPr>
          <w:color w:val="000000"/>
          <w:spacing w:val="-3"/>
          <w:lang w:val="en-US"/>
        </w:rPr>
        <w:t xml:space="preserve">972, </w:t>
      </w:r>
      <w:r>
        <w:rPr>
          <w:color w:val="000000"/>
          <w:spacing w:val="-3"/>
          <w:lang w:val="en-US"/>
        </w:rPr>
        <w:t xml:space="preserve">cap. </w:t>
      </w:r>
      <w:r w:rsidRPr="00F5648D">
        <w:rPr>
          <w:color w:val="000000"/>
          <w:spacing w:val="-3"/>
          <w:lang w:val="en-US"/>
        </w:rPr>
        <w:t>15</w:t>
      </w:r>
    </w:p>
  </w:footnote>
  <w:footnote w:id="1887">
    <w:p w:rsidR="000676C5" w:rsidRDefault="000676C5">
      <w:pPr>
        <w:pStyle w:val="a3"/>
      </w:pPr>
      <w:r>
        <w:rPr>
          <w:rStyle w:val="a5"/>
        </w:rPr>
        <w:footnoteRef/>
      </w:r>
      <w:r>
        <w:t xml:space="preserve"> </w:t>
      </w:r>
      <w:r>
        <w:rPr>
          <w:color w:val="000000"/>
          <w:spacing w:val="-2"/>
          <w:lang w:val="en-US"/>
        </w:rPr>
        <w:t xml:space="preserve">Pag. </w:t>
      </w:r>
      <w:r w:rsidRPr="00F5648D">
        <w:rPr>
          <w:color w:val="000000"/>
          <w:spacing w:val="-2"/>
          <w:lang w:val="en-US"/>
        </w:rPr>
        <w:t xml:space="preserve">972, </w:t>
      </w:r>
      <w:r>
        <w:rPr>
          <w:color w:val="000000"/>
          <w:spacing w:val="-2"/>
          <w:lang w:val="en-US"/>
        </w:rPr>
        <w:t xml:space="preserve">cap. </w:t>
      </w:r>
      <w:r w:rsidRPr="00F5648D">
        <w:rPr>
          <w:color w:val="000000"/>
          <w:spacing w:val="-2"/>
          <w:lang w:val="en-US"/>
        </w:rPr>
        <w:t>16</w:t>
      </w:r>
    </w:p>
  </w:footnote>
  <w:footnote w:id="1888">
    <w:p w:rsidR="000676C5" w:rsidRDefault="000676C5">
      <w:pPr>
        <w:pStyle w:val="a3"/>
      </w:pPr>
      <w:r>
        <w:rPr>
          <w:rStyle w:val="a5"/>
        </w:rPr>
        <w:footnoteRef/>
      </w:r>
      <w:r w:rsidRPr="00E00CD1">
        <w:rPr>
          <w:lang w:val="en-US"/>
        </w:rPr>
        <w:t xml:space="preserve"> </w:t>
      </w:r>
      <w:r>
        <w:rPr>
          <w:color w:val="000000"/>
          <w:spacing w:val="-4"/>
          <w:lang w:val="en-US"/>
        </w:rPr>
        <w:t xml:space="preserve">Chrysostomi opera omnia, torn </w:t>
      </w:r>
      <w:r>
        <w:rPr>
          <w:color w:val="000000"/>
          <w:lang w:val="en-US"/>
        </w:rPr>
        <w:t>IX, in epist. ad. Rom</w:t>
      </w:r>
      <w:r w:rsidRPr="00F5648D">
        <w:rPr>
          <w:color w:val="000000"/>
        </w:rPr>
        <w:t xml:space="preserve"> </w:t>
      </w:r>
      <w:r>
        <w:rPr>
          <w:color w:val="000000"/>
          <w:lang w:val="en-US"/>
        </w:rPr>
        <w:t>homilia</w:t>
      </w:r>
      <w:r w:rsidRPr="00F5648D">
        <w:rPr>
          <w:color w:val="000000"/>
        </w:rPr>
        <w:t xml:space="preserve">. </w:t>
      </w:r>
      <w:r>
        <w:rPr>
          <w:color w:val="000000"/>
          <w:lang w:val="en-US"/>
        </w:rPr>
        <w:t>XI</w:t>
      </w:r>
    </w:p>
  </w:footnote>
  <w:footnote w:id="1889">
    <w:p w:rsidR="000676C5" w:rsidRDefault="000676C5">
      <w:pPr>
        <w:pStyle w:val="a3"/>
      </w:pPr>
      <w:r>
        <w:rPr>
          <w:rStyle w:val="a5"/>
        </w:rPr>
        <w:footnoteRef/>
      </w:r>
      <w:r>
        <w:t xml:space="preserve"> </w:t>
      </w:r>
      <w:r w:rsidRPr="00E00CD1">
        <w:rPr>
          <w:color w:val="000000"/>
          <w:spacing w:val="-2"/>
          <w:lang w:val="en-US"/>
        </w:rPr>
        <w:t>Pag. 972, cap. 17</w:t>
      </w:r>
    </w:p>
  </w:footnote>
  <w:footnote w:id="1890">
    <w:p w:rsidR="000676C5" w:rsidRDefault="000676C5">
      <w:pPr>
        <w:pStyle w:val="a3"/>
      </w:pPr>
      <w:r>
        <w:rPr>
          <w:rStyle w:val="a5"/>
        </w:rPr>
        <w:footnoteRef/>
      </w:r>
      <w:r>
        <w:t xml:space="preserve"> </w:t>
      </w:r>
      <w:r w:rsidRPr="00E00CD1">
        <w:rPr>
          <w:color w:val="000000"/>
          <w:lang w:val="en-US"/>
        </w:rPr>
        <w:t>Pag. 972, cap. 18</w:t>
      </w:r>
    </w:p>
  </w:footnote>
  <w:footnote w:id="1891">
    <w:p w:rsidR="000676C5" w:rsidRDefault="000676C5">
      <w:pPr>
        <w:pStyle w:val="a3"/>
      </w:pPr>
      <w:r>
        <w:rPr>
          <w:rStyle w:val="a5"/>
        </w:rPr>
        <w:footnoteRef/>
      </w:r>
      <w:r>
        <w:t xml:space="preserve"> </w:t>
      </w:r>
      <w:r w:rsidRPr="00E00CD1">
        <w:rPr>
          <w:color w:val="000000"/>
          <w:spacing w:val="-2"/>
          <w:lang w:val="en-US"/>
        </w:rPr>
        <w:t>Pag. 976, cap. 17</w:t>
      </w:r>
    </w:p>
  </w:footnote>
  <w:footnote w:id="1892">
    <w:p w:rsidR="000676C5" w:rsidRDefault="000676C5">
      <w:pPr>
        <w:pStyle w:val="a3"/>
      </w:pPr>
      <w:r>
        <w:rPr>
          <w:rStyle w:val="a5"/>
        </w:rPr>
        <w:footnoteRef/>
      </w:r>
      <w:r>
        <w:t xml:space="preserve"> </w:t>
      </w:r>
      <w:r w:rsidRPr="00E00CD1">
        <w:rPr>
          <w:color w:val="000000"/>
          <w:spacing w:val="-4"/>
        </w:rPr>
        <w:t xml:space="preserve">Било — деревянная доска, в которую ударяют палкою. Било заменяло </w:t>
      </w:r>
      <w:r w:rsidRPr="00E00CD1">
        <w:rPr>
          <w:color w:val="000000"/>
          <w:spacing w:val="-5"/>
        </w:rPr>
        <w:t xml:space="preserve">собою колокола в пустынях, оно употреблялось и в некоторых российских </w:t>
      </w:r>
      <w:r w:rsidRPr="00E00CD1">
        <w:rPr>
          <w:color w:val="000000"/>
        </w:rPr>
        <w:t>пустынных обителях</w:t>
      </w:r>
    </w:p>
  </w:footnote>
  <w:footnote w:id="1893">
    <w:p w:rsidR="000676C5" w:rsidRDefault="000676C5">
      <w:pPr>
        <w:pStyle w:val="a3"/>
      </w:pPr>
      <w:r>
        <w:rPr>
          <w:rStyle w:val="a5"/>
        </w:rPr>
        <w:footnoteRef/>
      </w:r>
      <w:r>
        <w:t xml:space="preserve"> </w:t>
      </w:r>
      <w:r w:rsidRPr="00E00CD1">
        <w:rPr>
          <w:color w:val="000000"/>
          <w:lang w:val="en-US"/>
        </w:rPr>
        <w:t>Pag</w:t>
      </w:r>
      <w:r w:rsidRPr="00E00CD1">
        <w:rPr>
          <w:color w:val="000000"/>
        </w:rPr>
        <w:t xml:space="preserve">. 967, </w:t>
      </w:r>
      <w:r w:rsidRPr="00E00CD1">
        <w:rPr>
          <w:color w:val="000000"/>
          <w:lang w:val="en-US"/>
        </w:rPr>
        <w:t>cap</w:t>
      </w:r>
      <w:r w:rsidRPr="00E00CD1">
        <w:rPr>
          <w:color w:val="000000"/>
        </w:rPr>
        <w:t>. 20</w:t>
      </w:r>
    </w:p>
  </w:footnote>
  <w:footnote w:id="1894">
    <w:p w:rsidR="000676C5" w:rsidRDefault="000676C5">
      <w:pPr>
        <w:pStyle w:val="a3"/>
      </w:pPr>
      <w:r>
        <w:rPr>
          <w:rStyle w:val="a5"/>
        </w:rPr>
        <w:footnoteRef/>
      </w:r>
      <w:r>
        <w:t xml:space="preserve"> </w:t>
      </w:r>
      <w:r w:rsidRPr="00E00CD1">
        <w:rPr>
          <w:color w:val="000000"/>
          <w:spacing w:val="-3"/>
          <w:lang w:val="en-US"/>
        </w:rPr>
        <w:t>Pag. 977, cap. 21</w:t>
      </w:r>
    </w:p>
  </w:footnote>
  <w:footnote w:id="1895">
    <w:p w:rsidR="000676C5" w:rsidRDefault="000676C5">
      <w:pPr>
        <w:pStyle w:val="a3"/>
      </w:pPr>
      <w:r>
        <w:rPr>
          <w:rStyle w:val="a5"/>
        </w:rPr>
        <w:footnoteRef/>
      </w:r>
      <w:r>
        <w:t xml:space="preserve"> </w:t>
      </w:r>
      <w:r w:rsidRPr="00E00CD1">
        <w:rPr>
          <w:color w:val="000000"/>
          <w:spacing w:val="-1"/>
          <w:lang w:val="en-US"/>
        </w:rPr>
        <w:t>Pag. 977, cap. 25</w:t>
      </w:r>
    </w:p>
  </w:footnote>
  <w:footnote w:id="1896">
    <w:p w:rsidR="000676C5" w:rsidRDefault="000676C5">
      <w:pPr>
        <w:pStyle w:val="a3"/>
      </w:pPr>
      <w:r>
        <w:rPr>
          <w:rStyle w:val="a5"/>
        </w:rPr>
        <w:footnoteRef/>
      </w:r>
      <w:r>
        <w:t xml:space="preserve"> </w:t>
      </w:r>
      <w:r w:rsidRPr="00E00CD1">
        <w:rPr>
          <w:color w:val="000000"/>
          <w:lang w:val="en-US"/>
        </w:rPr>
        <w:t>Pag. 993, cap. 5</w:t>
      </w:r>
    </w:p>
  </w:footnote>
  <w:footnote w:id="1897">
    <w:p w:rsidR="000676C5" w:rsidRDefault="000676C5">
      <w:pPr>
        <w:pStyle w:val="a3"/>
      </w:pPr>
      <w:r>
        <w:rPr>
          <w:rStyle w:val="a5"/>
        </w:rPr>
        <w:footnoteRef/>
      </w:r>
      <w:r>
        <w:t xml:space="preserve"> </w:t>
      </w:r>
      <w:r w:rsidRPr="00E00CD1">
        <w:rPr>
          <w:color w:val="000000"/>
          <w:spacing w:val="-3"/>
          <w:lang w:val="en-US"/>
        </w:rPr>
        <w:t>Pag</w:t>
      </w:r>
      <w:r w:rsidRPr="009A338B">
        <w:rPr>
          <w:color w:val="000000"/>
          <w:spacing w:val="-3"/>
        </w:rPr>
        <w:t xml:space="preserve">. </w:t>
      </w:r>
      <w:r w:rsidRPr="00E00CD1">
        <w:rPr>
          <w:color w:val="000000"/>
          <w:spacing w:val="-3"/>
        </w:rPr>
        <w:t xml:space="preserve">994, </w:t>
      </w:r>
      <w:r w:rsidRPr="00E00CD1">
        <w:rPr>
          <w:color w:val="000000"/>
          <w:lang w:val="en-US"/>
        </w:rPr>
        <w:t>cap</w:t>
      </w:r>
      <w:r w:rsidRPr="009A338B">
        <w:rPr>
          <w:color w:val="000000"/>
        </w:rPr>
        <w:t xml:space="preserve">. </w:t>
      </w:r>
      <w:r w:rsidRPr="00E00CD1">
        <w:rPr>
          <w:color w:val="000000"/>
        </w:rPr>
        <w:t>9</w:t>
      </w:r>
    </w:p>
  </w:footnote>
  <w:footnote w:id="1898">
    <w:p w:rsidR="000676C5" w:rsidRDefault="000676C5">
      <w:pPr>
        <w:pStyle w:val="a3"/>
      </w:pPr>
      <w:r>
        <w:rPr>
          <w:rStyle w:val="a5"/>
        </w:rPr>
        <w:footnoteRef/>
      </w:r>
      <w:r>
        <w:t xml:space="preserve"> </w:t>
      </w:r>
      <w:r w:rsidRPr="00E00CD1">
        <w:rPr>
          <w:color w:val="000000"/>
          <w:lang w:val="en-US"/>
        </w:rPr>
        <w:t>Pag</w:t>
      </w:r>
      <w:r w:rsidRPr="00E00CD1">
        <w:rPr>
          <w:color w:val="000000"/>
        </w:rPr>
        <w:t xml:space="preserve">. 994, </w:t>
      </w:r>
      <w:r w:rsidRPr="00E00CD1">
        <w:rPr>
          <w:color w:val="000000"/>
          <w:lang w:val="en-US"/>
        </w:rPr>
        <w:t>cap</w:t>
      </w:r>
      <w:r w:rsidRPr="00E00CD1">
        <w:rPr>
          <w:color w:val="000000"/>
        </w:rPr>
        <w:t>. 11</w:t>
      </w:r>
    </w:p>
  </w:footnote>
  <w:footnote w:id="1899">
    <w:p w:rsidR="000676C5" w:rsidRDefault="000676C5">
      <w:pPr>
        <w:pStyle w:val="a3"/>
      </w:pPr>
      <w:r>
        <w:rPr>
          <w:rStyle w:val="a5"/>
        </w:rPr>
        <w:footnoteRef/>
      </w:r>
      <w:r>
        <w:t xml:space="preserve"> </w:t>
      </w:r>
      <w:r w:rsidRPr="00E00CD1">
        <w:rPr>
          <w:color w:val="000000"/>
          <w:spacing w:val="-1"/>
          <w:lang w:val="en-US"/>
        </w:rPr>
        <w:t>Pag</w:t>
      </w:r>
      <w:r w:rsidRPr="00E00CD1">
        <w:rPr>
          <w:color w:val="000000"/>
          <w:spacing w:val="-1"/>
        </w:rPr>
        <w:t xml:space="preserve">. 995, </w:t>
      </w:r>
      <w:r w:rsidRPr="00E00CD1">
        <w:rPr>
          <w:color w:val="000000"/>
          <w:spacing w:val="-1"/>
          <w:lang w:val="en-US"/>
        </w:rPr>
        <w:t>cap</w:t>
      </w:r>
      <w:r w:rsidRPr="00E00CD1">
        <w:rPr>
          <w:color w:val="000000"/>
          <w:spacing w:val="-1"/>
        </w:rPr>
        <w:t>. 12</w:t>
      </w:r>
    </w:p>
  </w:footnote>
  <w:footnote w:id="1900">
    <w:p w:rsidR="000676C5" w:rsidRDefault="000676C5">
      <w:pPr>
        <w:pStyle w:val="a3"/>
      </w:pPr>
      <w:r>
        <w:rPr>
          <w:rStyle w:val="a5"/>
        </w:rPr>
        <w:footnoteRef/>
      </w:r>
      <w:r>
        <w:t xml:space="preserve"> </w:t>
      </w:r>
      <w:r w:rsidRPr="00E00CD1">
        <w:rPr>
          <w:color w:val="000000"/>
          <w:spacing w:val="-1"/>
          <w:lang w:val="en-US"/>
        </w:rPr>
        <w:t>Pag. 995, cap. 13</w:t>
      </w:r>
    </w:p>
  </w:footnote>
  <w:footnote w:id="1901">
    <w:p w:rsidR="000676C5" w:rsidRDefault="000676C5">
      <w:pPr>
        <w:pStyle w:val="a3"/>
      </w:pPr>
      <w:r>
        <w:rPr>
          <w:rStyle w:val="a5"/>
        </w:rPr>
        <w:footnoteRef/>
      </w:r>
      <w:r>
        <w:t xml:space="preserve"> </w:t>
      </w:r>
      <w:r w:rsidRPr="00E00CD1">
        <w:rPr>
          <w:color w:val="000000"/>
          <w:spacing w:val="-1"/>
          <w:lang w:val="en-US"/>
        </w:rPr>
        <w:t>Pag. 1003, cap. 16</w:t>
      </w:r>
    </w:p>
  </w:footnote>
  <w:footnote w:id="1902">
    <w:p w:rsidR="000676C5" w:rsidRDefault="000676C5">
      <w:pPr>
        <w:pStyle w:val="a3"/>
      </w:pPr>
      <w:r>
        <w:rPr>
          <w:rStyle w:val="a5"/>
        </w:rPr>
        <w:footnoteRef/>
      </w:r>
      <w:r>
        <w:t xml:space="preserve"> </w:t>
      </w:r>
      <w:r w:rsidRPr="00E00CD1">
        <w:rPr>
          <w:color w:val="000000"/>
          <w:spacing w:val="-3"/>
          <w:lang w:val="en-US"/>
        </w:rPr>
        <w:t>Pag. 1022, cap. 37</w:t>
      </w:r>
    </w:p>
  </w:footnote>
  <w:footnote w:id="1903">
    <w:p w:rsidR="000676C5" w:rsidRDefault="000676C5">
      <w:pPr>
        <w:pStyle w:val="a3"/>
      </w:pPr>
      <w:r>
        <w:rPr>
          <w:rStyle w:val="a5"/>
        </w:rPr>
        <w:footnoteRef/>
      </w:r>
      <w:r>
        <w:t xml:space="preserve"> </w:t>
      </w:r>
      <w:r w:rsidRPr="00E00CD1">
        <w:rPr>
          <w:color w:val="000000"/>
          <w:lang w:val="en-US"/>
        </w:rPr>
        <w:t>Pag</w:t>
      </w:r>
      <w:r w:rsidRPr="00E00CD1">
        <w:rPr>
          <w:color w:val="000000"/>
        </w:rPr>
        <w:t xml:space="preserve">. 1008, </w:t>
      </w:r>
      <w:r w:rsidRPr="00E00CD1">
        <w:rPr>
          <w:color w:val="000000"/>
          <w:lang w:val="en-US"/>
        </w:rPr>
        <w:t>cap</w:t>
      </w:r>
      <w:r w:rsidRPr="00E00CD1">
        <w:rPr>
          <w:color w:val="000000"/>
        </w:rPr>
        <w:t>. 9</w:t>
      </w:r>
    </w:p>
  </w:footnote>
  <w:footnote w:id="1904">
    <w:p w:rsidR="000676C5" w:rsidRDefault="000676C5">
      <w:pPr>
        <w:pStyle w:val="a3"/>
      </w:pPr>
      <w:r>
        <w:rPr>
          <w:rStyle w:val="a5"/>
        </w:rPr>
        <w:footnoteRef/>
      </w:r>
      <w:r>
        <w:t xml:space="preserve"> </w:t>
      </w:r>
      <w:r w:rsidRPr="00E00CD1">
        <w:rPr>
          <w:color w:val="000000"/>
          <w:spacing w:val="-1"/>
          <w:lang w:val="en-US"/>
        </w:rPr>
        <w:t>Pag</w:t>
      </w:r>
      <w:r w:rsidRPr="00E00CD1">
        <w:rPr>
          <w:color w:val="000000"/>
          <w:spacing w:val="-1"/>
        </w:rPr>
        <w:t xml:space="preserve">. 1008, </w:t>
      </w:r>
      <w:r w:rsidRPr="00E00CD1">
        <w:rPr>
          <w:color w:val="000000"/>
          <w:spacing w:val="-1"/>
          <w:lang w:val="en-US"/>
        </w:rPr>
        <w:t>cap</w:t>
      </w:r>
      <w:r w:rsidRPr="00E00CD1">
        <w:rPr>
          <w:color w:val="000000"/>
          <w:spacing w:val="-1"/>
        </w:rPr>
        <w:t>. 10</w:t>
      </w:r>
    </w:p>
  </w:footnote>
  <w:footnote w:id="1905">
    <w:p w:rsidR="000676C5" w:rsidRDefault="000676C5">
      <w:pPr>
        <w:pStyle w:val="a3"/>
      </w:pPr>
      <w:r>
        <w:rPr>
          <w:rStyle w:val="a5"/>
        </w:rPr>
        <w:footnoteRef/>
      </w:r>
      <w:r>
        <w:t xml:space="preserve"> </w:t>
      </w:r>
      <w:r w:rsidRPr="00E00CD1">
        <w:rPr>
          <w:color w:val="000000"/>
          <w:spacing w:val="-1"/>
          <w:lang w:val="en-US"/>
        </w:rPr>
        <w:t>Pag</w:t>
      </w:r>
      <w:r w:rsidRPr="00E00CD1">
        <w:rPr>
          <w:color w:val="000000"/>
          <w:spacing w:val="-1"/>
        </w:rPr>
        <w:t xml:space="preserve">. 1012, </w:t>
      </w:r>
      <w:r w:rsidRPr="00E00CD1">
        <w:rPr>
          <w:color w:val="000000"/>
          <w:spacing w:val="-1"/>
          <w:lang w:val="en-US"/>
        </w:rPr>
        <w:t>cap</w:t>
      </w:r>
      <w:r w:rsidRPr="00E00CD1">
        <w:rPr>
          <w:color w:val="000000"/>
          <w:spacing w:val="-1"/>
        </w:rPr>
        <w:t>. 14</w:t>
      </w:r>
    </w:p>
  </w:footnote>
  <w:footnote w:id="1906">
    <w:p w:rsidR="000676C5" w:rsidRDefault="000676C5">
      <w:pPr>
        <w:pStyle w:val="a3"/>
      </w:pPr>
      <w:r>
        <w:rPr>
          <w:rStyle w:val="a5"/>
        </w:rPr>
        <w:footnoteRef/>
      </w:r>
      <w:r>
        <w:t xml:space="preserve"> </w:t>
      </w:r>
      <w:r w:rsidRPr="00E00CD1">
        <w:rPr>
          <w:color w:val="000000"/>
          <w:spacing w:val="-1"/>
          <w:lang w:val="en-US"/>
        </w:rPr>
        <w:t>Pag</w:t>
      </w:r>
      <w:r w:rsidRPr="00E00CD1">
        <w:rPr>
          <w:color w:val="000000"/>
          <w:spacing w:val="-1"/>
        </w:rPr>
        <w:t xml:space="preserve">. 1014, </w:t>
      </w:r>
      <w:r w:rsidRPr="00E00CD1">
        <w:rPr>
          <w:color w:val="000000"/>
          <w:spacing w:val="-1"/>
          <w:lang w:val="en-US"/>
        </w:rPr>
        <w:t>cap</w:t>
      </w:r>
      <w:r w:rsidRPr="00E00CD1">
        <w:rPr>
          <w:color w:val="000000"/>
          <w:spacing w:val="-1"/>
        </w:rPr>
        <w:t>. 18</w:t>
      </w:r>
    </w:p>
  </w:footnote>
  <w:footnote w:id="1907">
    <w:p w:rsidR="000676C5" w:rsidRDefault="000676C5">
      <w:pPr>
        <w:pStyle w:val="a3"/>
      </w:pPr>
      <w:r>
        <w:rPr>
          <w:rStyle w:val="a5"/>
        </w:rPr>
        <w:footnoteRef/>
      </w:r>
      <w:r>
        <w:t xml:space="preserve"> </w:t>
      </w:r>
      <w:r w:rsidRPr="00E00CD1">
        <w:rPr>
          <w:color w:val="000000"/>
          <w:spacing w:val="-1"/>
          <w:lang w:val="en-US"/>
        </w:rPr>
        <w:t>Pag. 1019, cap. 30</w:t>
      </w:r>
    </w:p>
  </w:footnote>
  <w:footnote w:id="1908">
    <w:p w:rsidR="000676C5" w:rsidRDefault="000676C5">
      <w:pPr>
        <w:pStyle w:val="a3"/>
      </w:pPr>
      <w:r>
        <w:rPr>
          <w:rStyle w:val="a5"/>
        </w:rPr>
        <w:footnoteRef/>
      </w:r>
      <w:r>
        <w:t xml:space="preserve"> </w:t>
      </w:r>
      <w:r w:rsidRPr="00E00CD1">
        <w:rPr>
          <w:color w:val="000000"/>
          <w:spacing w:val="-4"/>
          <w:lang w:val="en-US"/>
        </w:rPr>
        <w:t xml:space="preserve">Pag. </w:t>
      </w:r>
      <w:r>
        <w:rPr>
          <w:color w:val="000000"/>
        </w:rPr>
        <w:t>10</w:t>
      </w:r>
      <w:r w:rsidRPr="00E00CD1">
        <w:rPr>
          <w:color w:val="000000"/>
          <w:lang w:val="en-US"/>
        </w:rPr>
        <w:t>31, cap. 2</w:t>
      </w:r>
    </w:p>
  </w:footnote>
  <w:footnote w:id="1909">
    <w:p w:rsidR="000676C5" w:rsidRDefault="000676C5">
      <w:pPr>
        <w:pStyle w:val="a3"/>
      </w:pPr>
      <w:r>
        <w:rPr>
          <w:rStyle w:val="a5"/>
        </w:rPr>
        <w:footnoteRef/>
      </w:r>
      <w:r>
        <w:t xml:space="preserve"> </w:t>
      </w:r>
      <w:r w:rsidRPr="00E00CD1">
        <w:rPr>
          <w:color w:val="000000"/>
          <w:lang w:val="en-US"/>
        </w:rPr>
        <w:t>Pag</w:t>
      </w:r>
      <w:r w:rsidRPr="00E00CD1">
        <w:rPr>
          <w:color w:val="000000"/>
        </w:rPr>
        <w:t xml:space="preserve">. 1055, </w:t>
      </w:r>
      <w:r w:rsidRPr="00E00CD1">
        <w:rPr>
          <w:color w:val="000000"/>
          <w:lang w:val="en-US"/>
        </w:rPr>
        <w:t>cap</w:t>
      </w:r>
      <w:r w:rsidRPr="00E00CD1">
        <w:rPr>
          <w:color w:val="000000"/>
        </w:rPr>
        <w:t>. 5</w:t>
      </w:r>
    </w:p>
  </w:footnote>
  <w:footnote w:id="1910">
    <w:p w:rsidR="000676C5" w:rsidRDefault="000676C5">
      <w:pPr>
        <w:pStyle w:val="a3"/>
      </w:pPr>
      <w:r>
        <w:rPr>
          <w:rStyle w:val="a5"/>
        </w:rPr>
        <w:footnoteRef/>
      </w:r>
      <w:r>
        <w:t xml:space="preserve"> </w:t>
      </w:r>
      <w:r w:rsidRPr="00E00CD1">
        <w:rPr>
          <w:color w:val="000000"/>
          <w:spacing w:val="-4"/>
        </w:rPr>
        <w:t>Род змеи самой ядовитой</w:t>
      </w:r>
    </w:p>
  </w:footnote>
  <w:footnote w:id="1911">
    <w:p w:rsidR="000676C5" w:rsidRPr="00E00CD1" w:rsidRDefault="000676C5" w:rsidP="000A6E30">
      <w:pPr>
        <w:shd w:val="clear" w:color="auto" w:fill="FFFFFF"/>
        <w:spacing w:before="331" w:line="191" w:lineRule="exact"/>
        <w:ind w:left="47"/>
      </w:pPr>
      <w:r>
        <w:rPr>
          <w:rStyle w:val="a5"/>
        </w:rPr>
        <w:footnoteRef/>
      </w:r>
      <w:r>
        <w:t xml:space="preserve"> </w:t>
      </w:r>
      <w:r w:rsidRPr="00E00CD1">
        <w:rPr>
          <w:color w:val="000000"/>
          <w:spacing w:val="-3"/>
        </w:rPr>
        <w:t xml:space="preserve">Из поведания Постумиана о посещенных им монастырях египетских. </w:t>
      </w:r>
      <w:r w:rsidRPr="00E00CD1">
        <w:rPr>
          <w:color w:val="000000"/>
        </w:rPr>
        <w:t xml:space="preserve">Севера Сулпиция, </w:t>
      </w:r>
      <w:r w:rsidRPr="00E00CD1">
        <w:rPr>
          <w:color w:val="000000"/>
          <w:lang w:val="en-US"/>
        </w:rPr>
        <w:t>dialogus</w:t>
      </w:r>
      <w:r w:rsidRPr="00E00CD1">
        <w:rPr>
          <w:color w:val="000000"/>
        </w:rPr>
        <w:t xml:space="preserve"> 1. </w:t>
      </w:r>
      <w:r w:rsidRPr="00E00CD1">
        <w:rPr>
          <w:color w:val="000000"/>
          <w:lang w:val="en-US"/>
        </w:rPr>
        <w:t>Pag</w:t>
      </w:r>
      <w:r w:rsidRPr="00E00CD1">
        <w:rPr>
          <w:color w:val="000000"/>
        </w:rPr>
        <w:t>. 848, 849.</w:t>
      </w:r>
    </w:p>
    <w:p w:rsidR="000676C5" w:rsidRDefault="000676C5">
      <w:pPr>
        <w:pStyle w:val="a3"/>
      </w:pPr>
    </w:p>
  </w:footnote>
  <w:footnote w:id="1912">
    <w:p w:rsidR="000676C5" w:rsidRDefault="000676C5">
      <w:pPr>
        <w:pStyle w:val="a3"/>
      </w:pPr>
      <w:r>
        <w:rPr>
          <w:rStyle w:val="a5"/>
        </w:rPr>
        <w:footnoteRef/>
      </w:r>
      <w:r>
        <w:t xml:space="preserve"> </w:t>
      </w:r>
      <w:r w:rsidRPr="00E00CD1">
        <w:rPr>
          <w:color w:val="000000"/>
          <w:lang w:val="en-US"/>
        </w:rPr>
        <w:t>Sulp</w:t>
      </w:r>
      <w:r w:rsidRPr="00E00CD1">
        <w:rPr>
          <w:color w:val="000000"/>
        </w:rPr>
        <w:t xml:space="preserve">. </w:t>
      </w:r>
      <w:r w:rsidRPr="00E00CD1">
        <w:rPr>
          <w:color w:val="000000"/>
          <w:lang w:val="en-US"/>
        </w:rPr>
        <w:t>dial</w:t>
      </w:r>
      <w:r w:rsidRPr="00E00CD1">
        <w:rPr>
          <w:color w:val="000000"/>
        </w:rPr>
        <w:t xml:space="preserve">. 1, </w:t>
      </w:r>
      <w:r w:rsidRPr="00E00CD1">
        <w:rPr>
          <w:color w:val="000000"/>
          <w:lang w:val="en-US"/>
        </w:rPr>
        <w:t>cap</w:t>
      </w:r>
      <w:r w:rsidRPr="00E00CD1">
        <w:rPr>
          <w:color w:val="000000"/>
        </w:rPr>
        <w:t xml:space="preserve">. 7, </w:t>
      </w:r>
      <w:r w:rsidRPr="00E00CD1">
        <w:rPr>
          <w:color w:val="000000"/>
          <w:lang w:val="en-US"/>
        </w:rPr>
        <w:t>pag</w:t>
      </w:r>
      <w:r w:rsidRPr="00E00CD1">
        <w:rPr>
          <w:color w:val="000000"/>
        </w:rPr>
        <w:t>. 849</w:t>
      </w:r>
    </w:p>
  </w:footnote>
  <w:footnote w:id="1913">
    <w:p w:rsidR="000676C5" w:rsidRPr="00E00CD1" w:rsidRDefault="000676C5" w:rsidP="000A6E30">
      <w:pPr>
        <w:shd w:val="clear" w:color="auto" w:fill="FFFFFF"/>
        <w:spacing w:before="266"/>
      </w:pPr>
      <w:r>
        <w:rPr>
          <w:rStyle w:val="a5"/>
        </w:rPr>
        <w:footnoteRef/>
      </w:r>
      <w:r>
        <w:t xml:space="preserve"> </w:t>
      </w:r>
      <w:r w:rsidRPr="00E00CD1">
        <w:rPr>
          <w:color w:val="000000"/>
          <w:spacing w:val="-1"/>
          <w:lang w:val="en-US"/>
        </w:rPr>
        <w:t>Sulp</w:t>
      </w:r>
      <w:r w:rsidRPr="00E00CD1">
        <w:rPr>
          <w:color w:val="000000"/>
          <w:spacing w:val="-1"/>
        </w:rPr>
        <w:t xml:space="preserve">. </w:t>
      </w:r>
      <w:r w:rsidRPr="00E00CD1">
        <w:rPr>
          <w:color w:val="000000"/>
          <w:spacing w:val="-1"/>
          <w:lang w:val="en-US"/>
        </w:rPr>
        <w:t>dial</w:t>
      </w:r>
      <w:r w:rsidRPr="00E00CD1">
        <w:rPr>
          <w:color w:val="000000"/>
          <w:spacing w:val="-1"/>
        </w:rPr>
        <w:t xml:space="preserve">. 1, </w:t>
      </w:r>
      <w:r w:rsidRPr="00E00CD1">
        <w:rPr>
          <w:color w:val="000000"/>
          <w:spacing w:val="-1"/>
          <w:lang w:val="en-US"/>
        </w:rPr>
        <w:t>cap</w:t>
      </w:r>
      <w:r w:rsidRPr="00E00CD1">
        <w:rPr>
          <w:color w:val="000000"/>
          <w:spacing w:val="-1"/>
        </w:rPr>
        <w:t xml:space="preserve">. 8, </w:t>
      </w:r>
      <w:r w:rsidRPr="00E00CD1">
        <w:rPr>
          <w:color w:val="000000"/>
          <w:spacing w:val="-1"/>
          <w:lang w:val="en-US"/>
        </w:rPr>
        <w:t>pag</w:t>
      </w:r>
      <w:r w:rsidRPr="00E00CD1">
        <w:rPr>
          <w:color w:val="000000"/>
          <w:spacing w:val="-1"/>
        </w:rPr>
        <w:t>. 820.</w:t>
      </w:r>
    </w:p>
    <w:p w:rsidR="000676C5" w:rsidRDefault="000676C5">
      <w:pPr>
        <w:pStyle w:val="a3"/>
      </w:pPr>
    </w:p>
  </w:footnote>
  <w:footnote w:id="1914">
    <w:p w:rsidR="000676C5" w:rsidRDefault="000676C5">
      <w:pPr>
        <w:pStyle w:val="a3"/>
      </w:pPr>
      <w:r>
        <w:rPr>
          <w:rStyle w:val="a5"/>
        </w:rPr>
        <w:footnoteRef/>
      </w:r>
      <w:r>
        <w:t xml:space="preserve"> </w:t>
      </w:r>
      <w:r w:rsidRPr="00E00CD1">
        <w:rPr>
          <w:bCs/>
          <w:color w:val="000000"/>
          <w:spacing w:val="-2"/>
          <w:lang w:val="en-US"/>
        </w:rPr>
        <w:t>Sulp</w:t>
      </w:r>
      <w:r w:rsidRPr="00E00CD1">
        <w:rPr>
          <w:bCs/>
          <w:color w:val="000000"/>
          <w:spacing w:val="-2"/>
        </w:rPr>
        <w:t xml:space="preserve">. </w:t>
      </w:r>
      <w:r w:rsidRPr="00E00CD1">
        <w:rPr>
          <w:bCs/>
          <w:color w:val="000000"/>
          <w:spacing w:val="-2"/>
          <w:lang w:val="en-US"/>
        </w:rPr>
        <w:t>dial</w:t>
      </w:r>
      <w:r w:rsidRPr="00E00CD1">
        <w:rPr>
          <w:bCs/>
          <w:color w:val="000000"/>
          <w:spacing w:val="-2"/>
        </w:rPr>
        <w:t xml:space="preserve">. 1, </w:t>
      </w:r>
      <w:r w:rsidRPr="00E00CD1">
        <w:rPr>
          <w:bCs/>
          <w:color w:val="000000"/>
          <w:spacing w:val="-2"/>
          <w:lang w:val="en-US"/>
        </w:rPr>
        <w:t>cap</w:t>
      </w:r>
      <w:r w:rsidRPr="00E00CD1">
        <w:rPr>
          <w:bCs/>
          <w:color w:val="000000"/>
          <w:spacing w:val="-2"/>
        </w:rPr>
        <w:t>. 9</w:t>
      </w:r>
    </w:p>
  </w:footnote>
  <w:footnote w:id="1915">
    <w:p w:rsidR="000676C5" w:rsidRDefault="000676C5">
      <w:pPr>
        <w:pStyle w:val="a3"/>
      </w:pPr>
      <w:r>
        <w:rPr>
          <w:rStyle w:val="a5"/>
        </w:rPr>
        <w:footnoteRef/>
      </w:r>
      <w:r>
        <w:t xml:space="preserve"> </w:t>
      </w:r>
      <w:r w:rsidRPr="00E00CD1">
        <w:rPr>
          <w:bCs/>
          <w:color w:val="000000"/>
          <w:spacing w:val="-2"/>
          <w:lang w:val="en-US"/>
        </w:rPr>
        <w:t>Sulp</w:t>
      </w:r>
      <w:r w:rsidRPr="00E00CD1">
        <w:rPr>
          <w:bCs/>
          <w:color w:val="000000"/>
          <w:spacing w:val="-2"/>
        </w:rPr>
        <w:t xml:space="preserve">. </w:t>
      </w:r>
      <w:r w:rsidRPr="00E00CD1">
        <w:rPr>
          <w:bCs/>
          <w:color w:val="000000"/>
          <w:spacing w:val="-2"/>
          <w:lang w:val="en-US"/>
        </w:rPr>
        <w:t>dial</w:t>
      </w:r>
      <w:r w:rsidRPr="00E00CD1">
        <w:rPr>
          <w:bCs/>
          <w:color w:val="000000"/>
          <w:spacing w:val="-2"/>
        </w:rPr>
        <w:t xml:space="preserve">. 1, </w:t>
      </w:r>
      <w:r w:rsidRPr="00E00CD1">
        <w:rPr>
          <w:bCs/>
          <w:color w:val="000000"/>
          <w:spacing w:val="-2"/>
          <w:lang w:val="en-US"/>
        </w:rPr>
        <w:t>cap</w:t>
      </w:r>
      <w:r w:rsidRPr="00E00CD1">
        <w:rPr>
          <w:bCs/>
          <w:color w:val="000000"/>
          <w:spacing w:val="-2"/>
        </w:rPr>
        <w:t>. 10</w:t>
      </w:r>
    </w:p>
  </w:footnote>
  <w:footnote w:id="1916">
    <w:p w:rsidR="000676C5" w:rsidRPr="000A6E30" w:rsidRDefault="000676C5" w:rsidP="000A6E30">
      <w:pPr>
        <w:shd w:val="clear" w:color="auto" w:fill="FFFFFF"/>
        <w:spacing w:before="266"/>
        <w:rPr>
          <w:lang w:val="en-US"/>
        </w:rPr>
      </w:pPr>
      <w:r>
        <w:rPr>
          <w:rStyle w:val="a5"/>
        </w:rPr>
        <w:footnoteRef/>
      </w:r>
      <w:r w:rsidRPr="000A6E30">
        <w:rPr>
          <w:lang w:val="en-US"/>
        </w:rPr>
        <w:t xml:space="preserve"> </w:t>
      </w:r>
      <w:r w:rsidRPr="00E00CD1">
        <w:rPr>
          <w:color w:val="000000"/>
          <w:spacing w:val="-1"/>
          <w:lang w:val="en-US"/>
        </w:rPr>
        <w:t>Sulp</w:t>
      </w:r>
      <w:r w:rsidRPr="000A6E30">
        <w:rPr>
          <w:color w:val="000000"/>
          <w:spacing w:val="-1"/>
          <w:lang w:val="en-US"/>
        </w:rPr>
        <w:t xml:space="preserve">. </w:t>
      </w:r>
      <w:r w:rsidRPr="00E00CD1">
        <w:rPr>
          <w:color w:val="000000"/>
          <w:spacing w:val="-1"/>
          <w:lang w:val="en-US"/>
        </w:rPr>
        <w:t>dial</w:t>
      </w:r>
      <w:r w:rsidRPr="000A6E30">
        <w:rPr>
          <w:color w:val="000000"/>
          <w:spacing w:val="-1"/>
          <w:lang w:val="en-US"/>
        </w:rPr>
        <w:t xml:space="preserve">, </w:t>
      </w:r>
      <w:r w:rsidRPr="00E00CD1">
        <w:rPr>
          <w:color w:val="000000"/>
          <w:spacing w:val="-1"/>
          <w:lang w:val="en-US"/>
        </w:rPr>
        <w:t>t</w:t>
      </w:r>
      <w:r w:rsidRPr="000A6E30">
        <w:rPr>
          <w:color w:val="000000"/>
          <w:spacing w:val="-1"/>
          <w:lang w:val="en-US"/>
        </w:rPr>
        <w:t xml:space="preserve">, </w:t>
      </w:r>
      <w:r w:rsidRPr="00E00CD1">
        <w:rPr>
          <w:color w:val="000000"/>
          <w:spacing w:val="-1"/>
          <w:lang w:val="en-US"/>
        </w:rPr>
        <w:t>cap</w:t>
      </w:r>
      <w:r w:rsidRPr="000A6E30">
        <w:rPr>
          <w:color w:val="000000"/>
          <w:spacing w:val="-1"/>
          <w:lang w:val="en-US"/>
        </w:rPr>
        <w:t xml:space="preserve">. 12, 13, </w:t>
      </w:r>
      <w:r w:rsidRPr="00E00CD1">
        <w:rPr>
          <w:color w:val="000000"/>
          <w:spacing w:val="-1"/>
          <w:lang w:val="en-US"/>
        </w:rPr>
        <w:t>pag</w:t>
      </w:r>
      <w:r w:rsidRPr="000A6E30">
        <w:rPr>
          <w:color w:val="000000"/>
          <w:spacing w:val="-1"/>
          <w:lang w:val="en-US"/>
        </w:rPr>
        <w:t>. 824.</w:t>
      </w:r>
    </w:p>
    <w:p w:rsidR="000676C5" w:rsidRPr="000A6E30" w:rsidRDefault="000676C5">
      <w:pPr>
        <w:pStyle w:val="a3"/>
        <w:rPr>
          <w:lang w:val="en-US"/>
        </w:rPr>
      </w:pPr>
    </w:p>
  </w:footnote>
  <w:footnote w:id="1917">
    <w:p w:rsidR="000676C5" w:rsidRDefault="000676C5">
      <w:pPr>
        <w:pStyle w:val="a3"/>
      </w:pPr>
      <w:r>
        <w:rPr>
          <w:rStyle w:val="a5"/>
        </w:rPr>
        <w:footnoteRef/>
      </w:r>
      <w:r>
        <w:t xml:space="preserve"> </w:t>
      </w:r>
      <w:r w:rsidRPr="00E00CD1">
        <w:rPr>
          <w:color w:val="000000"/>
          <w:lang w:val="en-US"/>
        </w:rPr>
        <w:t>Sulp</w:t>
      </w:r>
      <w:r w:rsidRPr="00E00CD1">
        <w:rPr>
          <w:color w:val="000000"/>
        </w:rPr>
        <w:t xml:space="preserve">. </w:t>
      </w:r>
      <w:r w:rsidRPr="00E00CD1">
        <w:rPr>
          <w:color w:val="000000"/>
          <w:lang w:val="en-US"/>
        </w:rPr>
        <w:t>dial</w:t>
      </w:r>
      <w:r w:rsidRPr="00E00CD1">
        <w:rPr>
          <w:color w:val="000000"/>
        </w:rPr>
        <w:t xml:space="preserve">. 1, </w:t>
      </w:r>
      <w:r w:rsidRPr="00E00CD1">
        <w:rPr>
          <w:color w:val="000000"/>
          <w:lang w:val="en-US"/>
        </w:rPr>
        <w:t>cap</w:t>
      </w:r>
      <w:r w:rsidRPr="00E00CD1">
        <w:rPr>
          <w:color w:val="000000"/>
        </w:rPr>
        <w:t xml:space="preserve">. 15, </w:t>
      </w:r>
      <w:r w:rsidRPr="00E00CD1">
        <w:rPr>
          <w:color w:val="000000"/>
          <w:lang w:val="en-US"/>
        </w:rPr>
        <w:t>pag</w:t>
      </w:r>
      <w:r w:rsidRPr="00E00CD1">
        <w:rPr>
          <w:color w:val="000000"/>
        </w:rPr>
        <w:t>. 824</w:t>
      </w:r>
    </w:p>
  </w:footnote>
  <w:footnote w:id="1918">
    <w:p w:rsidR="000676C5" w:rsidRPr="00E00CD1" w:rsidRDefault="000676C5" w:rsidP="000A6E30">
      <w:pPr>
        <w:shd w:val="clear" w:color="auto" w:fill="FFFFFF"/>
        <w:spacing w:before="418" w:line="194" w:lineRule="exact"/>
        <w:ind w:left="36"/>
        <w:jc w:val="both"/>
      </w:pPr>
      <w:r>
        <w:rPr>
          <w:rStyle w:val="a5"/>
        </w:rPr>
        <w:footnoteRef/>
      </w:r>
      <w:r>
        <w:t xml:space="preserve"> </w:t>
      </w:r>
      <w:r w:rsidRPr="00E00CD1">
        <w:rPr>
          <w:color w:val="000000"/>
          <w:spacing w:val="-6"/>
        </w:rPr>
        <w:t>Комита сделали греки из латинского (</w:t>
      </w:r>
      <w:r w:rsidRPr="00E00CD1">
        <w:rPr>
          <w:color w:val="000000"/>
          <w:spacing w:val="-6"/>
          <w:lang w:val="en-US"/>
        </w:rPr>
        <w:t>comes</w:t>
      </w:r>
      <w:r w:rsidRPr="00E00CD1">
        <w:rPr>
          <w:color w:val="000000"/>
          <w:spacing w:val="-6"/>
        </w:rPr>
        <w:t xml:space="preserve">), по-русски: спутник, товарищ. Этот сан тождествен и по значению своему и по самому названию с нынешним званием генерал-адъютанта. На </w:t>
      </w:r>
      <w:r w:rsidRPr="00E00CD1">
        <w:rPr>
          <w:color w:val="000000"/>
          <w:spacing w:val="-2"/>
        </w:rPr>
        <w:t xml:space="preserve">французском языке комит — </w:t>
      </w:r>
      <w:r w:rsidRPr="00E00CD1">
        <w:rPr>
          <w:color w:val="000000"/>
          <w:spacing w:val="-2"/>
          <w:lang w:val="en-US"/>
        </w:rPr>
        <w:t>comte</w:t>
      </w:r>
      <w:r w:rsidRPr="00E00CD1">
        <w:rPr>
          <w:color w:val="000000"/>
          <w:spacing w:val="-2"/>
        </w:rPr>
        <w:t>, что равносильно немецкому графу</w:t>
      </w:r>
    </w:p>
    <w:p w:rsidR="000676C5" w:rsidRDefault="000676C5">
      <w:pPr>
        <w:pStyle w:val="a3"/>
      </w:pPr>
    </w:p>
  </w:footnote>
  <w:footnote w:id="1919">
    <w:p w:rsidR="000676C5" w:rsidRPr="000A6E30" w:rsidRDefault="000676C5">
      <w:pPr>
        <w:pStyle w:val="a3"/>
        <w:rPr>
          <w:lang w:val="en-US"/>
        </w:rPr>
      </w:pPr>
      <w:r>
        <w:rPr>
          <w:rStyle w:val="a5"/>
        </w:rPr>
        <w:footnoteRef/>
      </w:r>
      <w:r w:rsidRPr="000A6E30">
        <w:rPr>
          <w:lang w:val="en-US"/>
        </w:rPr>
        <w:t xml:space="preserve"> </w:t>
      </w:r>
      <w:r w:rsidRPr="00E00CD1">
        <w:rPr>
          <w:color w:val="000000"/>
          <w:spacing w:val="-1"/>
          <w:lang w:val="en-US"/>
        </w:rPr>
        <w:t>Cass. lib. IV, cap. 29, pag. 833</w:t>
      </w:r>
    </w:p>
  </w:footnote>
  <w:footnote w:id="1920">
    <w:p w:rsidR="000676C5" w:rsidRPr="000A6E30" w:rsidRDefault="000676C5">
      <w:pPr>
        <w:pStyle w:val="a3"/>
        <w:rPr>
          <w:lang w:val="en-US"/>
        </w:rPr>
      </w:pPr>
      <w:r>
        <w:rPr>
          <w:rStyle w:val="a5"/>
        </w:rPr>
        <w:footnoteRef/>
      </w:r>
      <w:r w:rsidRPr="000A6E30">
        <w:rPr>
          <w:lang w:val="en-US"/>
        </w:rPr>
        <w:t xml:space="preserve"> </w:t>
      </w:r>
      <w:r w:rsidRPr="00E00CD1">
        <w:rPr>
          <w:color w:val="000000"/>
          <w:spacing w:val="-1"/>
          <w:lang w:val="en-US"/>
        </w:rPr>
        <w:t>Cass. lib. V, cap. 40, pag. 839</w:t>
      </w:r>
    </w:p>
  </w:footnote>
  <w:footnote w:id="1921">
    <w:p w:rsidR="000676C5" w:rsidRDefault="000676C5">
      <w:pPr>
        <w:pStyle w:val="a3"/>
      </w:pPr>
      <w:r>
        <w:rPr>
          <w:rStyle w:val="a5"/>
        </w:rPr>
        <w:footnoteRef/>
      </w:r>
      <w:r>
        <w:t xml:space="preserve"> </w:t>
      </w:r>
      <w:r w:rsidRPr="00E00CD1">
        <w:rPr>
          <w:bCs/>
          <w:i/>
          <w:iCs/>
          <w:color w:val="000000"/>
          <w:spacing w:val="-8"/>
        </w:rPr>
        <w:t xml:space="preserve">...не устоял в истине, ибо нет в нем истины. Когда говорит он ложь, говорит свое, ибо он лжец и отец лжи </w:t>
      </w:r>
      <w:r w:rsidRPr="00E00CD1">
        <w:rPr>
          <w:bCs/>
          <w:color w:val="000000"/>
          <w:spacing w:val="-8"/>
        </w:rPr>
        <w:t>(Ин. 8. 44).</w:t>
      </w:r>
    </w:p>
  </w:footnote>
  <w:footnote w:id="1922">
    <w:p w:rsidR="000676C5" w:rsidRDefault="000676C5">
      <w:pPr>
        <w:pStyle w:val="a3"/>
      </w:pPr>
      <w:r>
        <w:rPr>
          <w:rStyle w:val="a5"/>
        </w:rPr>
        <w:footnoteRef/>
      </w:r>
      <w:r>
        <w:t xml:space="preserve"> </w:t>
      </w:r>
      <w:r w:rsidRPr="00E00CD1">
        <w:rPr>
          <w:bCs/>
          <w:color w:val="000000"/>
          <w:spacing w:val="-8"/>
          <w:lang w:val="en-US"/>
        </w:rPr>
        <w:t>Cass</w:t>
      </w:r>
      <w:r w:rsidRPr="00E00CD1">
        <w:rPr>
          <w:bCs/>
          <w:color w:val="000000"/>
          <w:spacing w:val="-8"/>
        </w:rPr>
        <w:t xml:space="preserve">. </w:t>
      </w:r>
      <w:r w:rsidRPr="00E00CD1">
        <w:rPr>
          <w:bCs/>
          <w:color w:val="000000"/>
          <w:spacing w:val="-8"/>
          <w:lang w:val="en-US"/>
        </w:rPr>
        <w:t>coll</w:t>
      </w:r>
      <w:r w:rsidRPr="00E00CD1">
        <w:rPr>
          <w:bCs/>
          <w:color w:val="000000"/>
          <w:spacing w:val="-8"/>
        </w:rPr>
        <w:t xml:space="preserve">. </w:t>
      </w:r>
      <w:r w:rsidRPr="00E00CD1">
        <w:rPr>
          <w:bCs/>
          <w:color w:val="000000"/>
          <w:spacing w:val="-8"/>
          <w:lang w:val="en-US"/>
        </w:rPr>
        <w:t>VIII</w:t>
      </w:r>
      <w:r w:rsidRPr="00E00CD1">
        <w:rPr>
          <w:bCs/>
          <w:color w:val="000000"/>
          <w:spacing w:val="-8"/>
        </w:rPr>
        <w:t xml:space="preserve">» </w:t>
      </w:r>
      <w:r w:rsidRPr="00E00CD1">
        <w:rPr>
          <w:color w:val="000000"/>
          <w:lang w:val="en-US"/>
        </w:rPr>
        <w:t>cap</w:t>
      </w:r>
      <w:r w:rsidRPr="00E00CD1">
        <w:rPr>
          <w:color w:val="000000"/>
        </w:rPr>
        <w:t>. 16</w:t>
      </w:r>
    </w:p>
  </w:footnote>
  <w:footnote w:id="1923">
    <w:p w:rsidR="000676C5" w:rsidRDefault="000676C5">
      <w:pPr>
        <w:pStyle w:val="a3"/>
      </w:pPr>
      <w:r>
        <w:rPr>
          <w:rStyle w:val="a5"/>
        </w:rPr>
        <w:footnoteRef/>
      </w:r>
      <w:r>
        <w:t xml:space="preserve"> </w:t>
      </w:r>
      <w:r w:rsidRPr="00E00CD1">
        <w:rPr>
          <w:color w:val="000000"/>
          <w:spacing w:val="-1"/>
          <w:lang w:val="en-US"/>
        </w:rPr>
        <w:t>Pag</w:t>
      </w:r>
      <w:r w:rsidRPr="00E00CD1">
        <w:rPr>
          <w:color w:val="000000"/>
          <w:spacing w:val="-1"/>
        </w:rPr>
        <w:t xml:space="preserve">. 1010, </w:t>
      </w:r>
      <w:r w:rsidRPr="00E00CD1">
        <w:rPr>
          <w:color w:val="000000"/>
          <w:spacing w:val="-1"/>
          <w:lang w:val="en-US"/>
        </w:rPr>
        <w:t>cap</w:t>
      </w:r>
      <w:r w:rsidRPr="00E00CD1">
        <w:rPr>
          <w:color w:val="000000"/>
          <w:spacing w:val="-1"/>
        </w:rPr>
        <w:t>. 12</w:t>
      </w:r>
    </w:p>
  </w:footnote>
  <w:footnote w:id="1924">
    <w:p w:rsidR="000676C5" w:rsidRDefault="000676C5">
      <w:pPr>
        <w:pStyle w:val="a3"/>
      </w:pPr>
      <w:r>
        <w:rPr>
          <w:rStyle w:val="a5"/>
        </w:rPr>
        <w:footnoteRef/>
      </w:r>
      <w:r>
        <w:t xml:space="preserve"> </w:t>
      </w:r>
      <w:r w:rsidRPr="00E00CD1">
        <w:rPr>
          <w:color w:val="000000"/>
          <w:spacing w:val="-5"/>
          <w:lang w:val="en-US"/>
        </w:rPr>
        <w:t>Pag</w:t>
      </w:r>
      <w:r w:rsidRPr="00E00CD1">
        <w:rPr>
          <w:color w:val="000000"/>
          <w:spacing w:val="-5"/>
        </w:rPr>
        <w:t xml:space="preserve">. 995, </w:t>
      </w:r>
      <w:r w:rsidRPr="00E00CD1">
        <w:rPr>
          <w:color w:val="000000"/>
          <w:spacing w:val="-5"/>
          <w:lang w:val="en-US"/>
        </w:rPr>
        <w:t>cap</w:t>
      </w:r>
      <w:r w:rsidRPr="00E00CD1">
        <w:rPr>
          <w:color w:val="000000"/>
          <w:spacing w:val="-5"/>
        </w:rPr>
        <w:t>. 15</w:t>
      </w:r>
    </w:p>
  </w:footnote>
  <w:footnote w:id="1925">
    <w:p w:rsidR="000676C5" w:rsidRDefault="000676C5">
      <w:pPr>
        <w:pStyle w:val="a3"/>
      </w:pPr>
      <w:r>
        <w:rPr>
          <w:rStyle w:val="a5"/>
        </w:rPr>
        <w:footnoteRef/>
      </w:r>
      <w:r>
        <w:t xml:space="preserve"> </w:t>
      </w:r>
      <w:r w:rsidRPr="00E00CD1">
        <w:rPr>
          <w:bCs/>
          <w:color w:val="000000"/>
        </w:rPr>
        <w:t>Ин. 3. 16</w:t>
      </w:r>
    </w:p>
  </w:footnote>
  <w:footnote w:id="1926">
    <w:p w:rsidR="000676C5" w:rsidRDefault="000676C5">
      <w:pPr>
        <w:pStyle w:val="a3"/>
      </w:pPr>
      <w:r>
        <w:rPr>
          <w:rStyle w:val="a5"/>
        </w:rPr>
        <w:footnoteRef/>
      </w:r>
      <w:r>
        <w:t xml:space="preserve"> </w:t>
      </w:r>
      <w:r w:rsidRPr="00E00CD1">
        <w:rPr>
          <w:bCs/>
          <w:color w:val="000000"/>
        </w:rPr>
        <w:t>Рим. 5. 8</w:t>
      </w:r>
    </w:p>
  </w:footnote>
  <w:footnote w:id="1927">
    <w:p w:rsidR="000676C5" w:rsidRDefault="000676C5">
      <w:pPr>
        <w:pStyle w:val="a3"/>
      </w:pPr>
      <w:r>
        <w:rPr>
          <w:rStyle w:val="a5"/>
        </w:rPr>
        <w:footnoteRef/>
      </w:r>
      <w:r>
        <w:rPr>
          <w:bCs/>
          <w:color w:val="000000"/>
        </w:rPr>
        <w:t xml:space="preserve"> </w:t>
      </w:r>
      <w:r w:rsidRPr="00E00CD1">
        <w:rPr>
          <w:bCs/>
          <w:color w:val="000000"/>
        </w:rPr>
        <w:t>Ин. 14. 3</w:t>
      </w:r>
    </w:p>
  </w:footnote>
  <w:footnote w:id="1928">
    <w:p w:rsidR="000676C5" w:rsidRDefault="000676C5">
      <w:pPr>
        <w:pStyle w:val="a3"/>
      </w:pPr>
      <w:r>
        <w:rPr>
          <w:rStyle w:val="a5"/>
        </w:rPr>
        <w:footnoteRef/>
      </w:r>
      <w:r>
        <w:t xml:space="preserve"> </w:t>
      </w:r>
      <w:r w:rsidRPr="00E00CD1">
        <w:rPr>
          <w:color w:val="000000"/>
          <w:spacing w:val="-3"/>
          <w:lang w:val="en-US"/>
        </w:rPr>
        <w:t>Pag</w:t>
      </w:r>
      <w:r w:rsidRPr="00E00CD1">
        <w:rPr>
          <w:color w:val="000000"/>
          <w:spacing w:val="-3"/>
        </w:rPr>
        <w:t xml:space="preserve">. 998, </w:t>
      </w:r>
      <w:r w:rsidRPr="00E00CD1">
        <w:rPr>
          <w:color w:val="000000"/>
          <w:spacing w:val="-3"/>
          <w:lang w:val="en-US"/>
        </w:rPr>
        <w:t>cap</w:t>
      </w:r>
      <w:r w:rsidRPr="00E00CD1">
        <w:rPr>
          <w:color w:val="000000"/>
          <w:spacing w:val="-3"/>
        </w:rPr>
        <w:t>. 16</w:t>
      </w:r>
    </w:p>
  </w:footnote>
  <w:footnote w:id="1929">
    <w:p w:rsidR="000676C5" w:rsidRDefault="000676C5">
      <w:pPr>
        <w:pStyle w:val="a3"/>
      </w:pPr>
      <w:r>
        <w:rPr>
          <w:rStyle w:val="a5"/>
        </w:rPr>
        <w:footnoteRef/>
      </w:r>
      <w:r>
        <w:t xml:space="preserve"> </w:t>
      </w:r>
      <w:r w:rsidRPr="00E00CD1">
        <w:rPr>
          <w:i/>
          <w:iCs/>
          <w:color w:val="000000"/>
        </w:rPr>
        <w:t>Твердо уповал я на Господа, и Он приклонился ко мне (</w:t>
      </w:r>
      <w:r>
        <w:rPr>
          <w:i/>
          <w:iCs/>
          <w:color w:val="000000"/>
        </w:rPr>
        <w:t>П</w:t>
      </w:r>
      <w:r w:rsidRPr="00E00CD1">
        <w:rPr>
          <w:i/>
          <w:iCs/>
          <w:color w:val="000000"/>
          <w:lang w:val="en-US"/>
        </w:rPr>
        <w:t>c</w:t>
      </w:r>
      <w:r w:rsidRPr="00E00CD1">
        <w:rPr>
          <w:i/>
          <w:iCs/>
          <w:color w:val="000000"/>
        </w:rPr>
        <w:t xml:space="preserve">. </w:t>
      </w:r>
      <w:r w:rsidRPr="00E00CD1">
        <w:rPr>
          <w:color w:val="000000"/>
        </w:rPr>
        <w:t>39. 2).</w:t>
      </w:r>
    </w:p>
  </w:footnote>
  <w:footnote w:id="1930">
    <w:p w:rsidR="000676C5" w:rsidRDefault="000676C5">
      <w:pPr>
        <w:pStyle w:val="a3"/>
      </w:pPr>
      <w:r>
        <w:rPr>
          <w:rStyle w:val="a5"/>
        </w:rPr>
        <w:footnoteRef/>
      </w:r>
      <w:r>
        <w:t xml:space="preserve"> </w:t>
      </w:r>
      <w:r w:rsidRPr="00E00CD1">
        <w:rPr>
          <w:bCs/>
          <w:i/>
          <w:iCs/>
          <w:color w:val="000000"/>
          <w:spacing w:val="-1"/>
        </w:rPr>
        <w:t xml:space="preserve">...если слепой ведет слепого, то оба упадут в яму </w:t>
      </w:r>
      <w:r w:rsidRPr="00E00CD1">
        <w:rPr>
          <w:bCs/>
          <w:color w:val="000000"/>
          <w:spacing w:val="-1"/>
        </w:rPr>
        <w:t>(Мф. 15. 14)</w:t>
      </w:r>
    </w:p>
  </w:footnote>
  <w:footnote w:id="1931">
    <w:p w:rsidR="000676C5" w:rsidRPr="00E00CD1" w:rsidRDefault="000676C5" w:rsidP="00A87F96">
      <w:pPr>
        <w:shd w:val="clear" w:color="auto" w:fill="FFFFFF"/>
        <w:spacing w:before="266"/>
      </w:pPr>
      <w:r>
        <w:rPr>
          <w:rStyle w:val="a5"/>
        </w:rPr>
        <w:footnoteRef/>
      </w:r>
      <w:r>
        <w:t xml:space="preserve"> </w:t>
      </w:r>
      <w:r w:rsidRPr="00E00CD1">
        <w:rPr>
          <w:bCs/>
          <w:i/>
          <w:iCs/>
          <w:color w:val="000000"/>
          <w:spacing w:val="-7"/>
        </w:rPr>
        <w:t xml:space="preserve">...в мужа совершенного, в меру полного возраста Христова </w:t>
      </w:r>
      <w:r w:rsidRPr="00E00CD1">
        <w:rPr>
          <w:bCs/>
          <w:color w:val="000000"/>
          <w:spacing w:val="-7"/>
        </w:rPr>
        <w:t>(Еф. 4. 13).</w:t>
      </w:r>
    </w:p>
    <w:p w:rsidR="000676C5" w:rsidRDefault="000676C5">
      <w:pPr>
        <w:pStyle w:val="a3"/>
      </w:pPr>
    </w:p>
  </w:footnote>
  <w:footnote w:id="1932">
    <w:p w:rsidR="000676C5" w:rsidRDefault="000676C5">
      <w:pPr>
        <w:pStyle w:val="a3"/>
      </w:pPr>
      <w:r>
        <w:rPr>
          <w:rStyle w:val="a5"/>
        </w:rPr>
        <w:footnoteRef/>
      </w:r>
      <w:r>
        <w:t xml:space="preserve"> </w:t>
      </w:r>
      <w:r w:rsidRPr="00E00CD1">
        <w:rPr>
          <w:i/>
          <w:iCs/>
          <w:color w:val="000000"/>
          <w:spacing w:val="-1"/>
        </w:rPr>
        <w:t xml:space="preserve">Что унываешь ты, душа моя, и что смущаешься? Уповай на Бога, </w:t>
      </w:r>
      <w:r w:rsidRPr="00E00CD1">
        <w:rPr>
          <w:i/>
          <w:iCs/>
          <w:color w:val="000000"/>
          <w:spacing w:val="-2"/>
        </w:rPr>
        <w:t xml:space="preserve">ибо я буду еще славить Его, Спасителя моего и Бога моего </w:t>
      </w:r>
      <w:r w:rsidRPr="00E00CD1">
        <w:rPr>
          <w:color w:val="000000"/>
          <w:spacing w:val="-2"/>
        </w:rPr>
        <w:t>(Пс. 41. 6)</w:t>
      </w:r>
    </w:p>
  </w:footnote>
  <w:footnote w:id="1933">
    <w:p w:rsidR="000676C5" w:rsidRDefault="000676C5">
      <w:pPr>
        <w:pStyle w:val="a3"/>
      </w:pPr>
      <w:r>
        <w:rPr>
          <w:rStyle w:val="a5"/>
        </w:rPr>
        <w:footnoteRef/>
      </w:r>
      <w:r>
        <w:t xml:space="preserve"> </w:t>
      </w:r>
      <w:r w:rsidRPr="00E00CD1">
        <w:rPr>
          <w:i/>
          <w:iCs/>
          <w:color w:val="000000"/>
        </w:rPr>
        <w:t xml:space="preserve">...не оправдается пред Тобой ни один из живущих </w:t>
      </w:r>
      <w:r w:rsidRPr="00E00CD1">
        <w:rPr>
          <w:color w:val="000000"/>
        </w:rPr>
        <w:t>(Пс. 142. 2)</w:t>
      </w:r>
    </w:p>
  </w:footnote>
  <w:footnote w:id="1934">
    <w:p w:rsidR="000676C5" w:rsidRDefault="000676C5">
      <w:pPr>
        <w:pStyle w:val="a3"/>
      </w:pPr>
      <w:r>
        <w:rPr>
          <w:rStyle w:val="a5"/>
        </w:rPr>
        <w:footnoteRef/>
      </w:r>
      <w:r>
        <w:t xml:space="preserve"> </w:t>
      </w:r>
      <w:r w:rsidRPr="00E00CD1">
        <w:rPr>
          <w:bCs/>
          <w:i/>
          <w:iCs/>
          <w:color w:val="000000"/>
          <w:spacing w:val="-2"/>
        </w:rPr>
        <w:t xml:space="preserve">...Яви нам свет лица Твоего, Господи </w:t>
      </w:r>
      <w:r w:rsidRPr="00E00CD1">
        <w:rPr>
          <w:bCs/>
          <w:color w:val="000000"/>
          <w:spacing w:val="-2"/>
        </w:rPr>
        <w:t>(Пс. 4. 7)</w:t>
      </w:r>
    </w:p>
  </w:footnote>
  <w:footnote w:id="1935">
    <w:p w:rsidR="000676C5" w:rsidRDefault="000676C5">
      <w:pPr>
        <w:pStyle w:val="a3"/>
      </w:pPr>
      <w:r>
        <w:rPr>
          <w:rStyle w:val="a5"/>
        </w:rPr>
        <w:footnoteRef/>
      </w:r>
      <w:r>
        <w:t xml:space="preserve"> </w:t>
      </w:r>
      <w:r w:rsidRPr="00E00CD1">
        <w:rPr>
          <w:bCs/>
          <w:i/>
          <w:iCs/>
          <w:color w:val="000000"/>
          <w:spacing w:val="-7"/>
        </w:rPr>
        <w:t xml:space="preserve">...почитает себя </w:t>
      </w:r>
      <w:r w:rsidRPr="00E00CD1">
        <w:rPr>
          <w:bCs/>
          <w:i/>
          <w:iCs/>
          <w:color w:val="000000"/>
        </w:rPr>
        <w:t>чем</w:t>
      </w:r>
      <w:r w:rsidR="00562631">
        <w:rPr>
          <w:bCs/>
          <w:i/>
          <w:iCs/>
          <w:color w:val="000000"/>
        </w:rPr>
        <w:t>-</w:t>
      </w:r>
      <w:r>
        <w:rPr>
          <w:bCs/>
          <w:i/>
          <w:iCs/>
          <w:color w:val="000000"/>
        </w:rPr>
        <w:t>нибудь</w:t>
      </w:r>
      <w:r w:rsidRPr="00E00CD1">
        <w:rPr>
          <w:bCs/>
          <w:i/>
          <w:iCs/>
          <w:color w:val="000000"/>
        </w:rPr>
        <w:t xml:space="preserve">, будучи ничто </w:t>
      </w:r>
      <w:r w:rsidRPr="00E00CD1">
        <w:rPr>
          <w:bCs/>
          <w:color w:val="000000"/>
        </w:rPr>
        <w:t>(Гал. 6. 3)</w:t>
      </w:r>
    </w:p>
  </w:footnote>
  <w:footnote w:id="1936">
    <w:p w:rsidR="000676C5" w:rsidRDefault="000676C5">
      <w:pPr>
        <w:pStyle w:val="a3"/>
      </w:pPr>
      <w:r>
        <w:rPr>
          <w:rStyle w:val="a5"/>
        </w:rPr>
        <w:footnoteRef/>
      </w:r>
      <w:r>
        <w:t xml:space="preserve"> </w:t>
      </w:r>
      <w:r w:rsidRPr="00E00CD1">
        <w:rPr>
          <w:bCs/>
          <w:i/>
          <w:iCs/>
          <w:color w:val="000000"/>
          <w:spacing w:val="-7"/>
        </w:rPr>
        <w:t xml:space="preserve">...не заботьтесь для души вашей, что вам есть и что пить... во что </w:t>
      </w:r>
      <w:r w:rsidRPr="00E00CD1">
        <w:rPr>
          <w:bCs/>
          <w:i/>
          <w:iCs/>
          <w:color w:val="000000"/>
          <w:spacing w:val="-3"/>
        </w:rPr>
        <w:t xml:space="preserve">одеться. ...Всего этого ищут язычники </w:t>
      </w:r>
      <w:r w:rsidRPr="00E00CD1">
        <w:rPr>
          <w:bCs/>
          <w:color w:val="000000"/>
          <w:spacing w:val="-3"/>
        </w:rPr>
        <w:t>(Мф. 6. 25, 32)</w:t>
      </w:r>
    </w:p>
  </w:footnote>
  <w:footnote w:id="1937">
    <w:p w:rsidR="000676C5" w:rsidRDefault="000676C5">
      <w:pPr>
        <w:pStyle w:val="a3"/>
      </w:pPr>
      <w:r>
        <w:rPr>
          <w:rStyle w:val="a5"/>
        </w:rPr>
        <w:footnoteRef/>
      </w:r>
      <w:r>
        <w:t xml:space="preserve"> </w:t>
      </w:r>
      <w:r w:rsidRPr="00E00CD1">
        <w:rPr>
          <w:bCs/>
          <w:i/>
          <w:iCs/>
          <w:color w:val="000000"/>
          <w:spacing w:val="-6"/>
        </w:rPr>
        <w:t>...чтобы сер</w:t>
      </w:r>
      <w:r w:rsidRPr="00E00CD1">
        <w:rPr>
          <w:bCs/>
          <w:i/>
          <w:iCs/>
          <w:color w:val="000000"/>
          <w:spacing w:val="-6"/>
        </w:rPr>
        <w:softHyphen/>
      </w:r>
      <w:r w:rsidRPr="00E00CD1">
        <w:rPr>
          <w:bCs/>
          <w:i/>
          <w:iCs/>
          <w:color w:val="000000"/>
          <w:spacing w:val="-12"/>
        </w:rPr>
        <w:t xml:space="preserve">дца ваши не отягчались объядением и пьянством и заботами житейскими </w:t>
      </w:r>
      <w:r w:rsidRPr="00E00CD1">
        <w:rPr>
          <w:bCs/>
          <w:color w:val="000000"/>
        </w:rPr>
        <w:t>(Лк. 21. 34)</w:t>
      </w:r>
    </w:p>
  </w:footnote>
  <w:footnote w:id="1938">
    <w:p w:rsidR="000676C5" w:rsidRDefault="000676C5">
      <w:pPr>
        <w:pStyle w:val="a3"/>
      </w:pPr>
      <w:r>
        <w:rPr>
          <w:rStyle w:val="a5"/>
        </w:rPr>
        <w:footnoteRef/>
      </w:r>
      <w:r>
        <w:t xml:space="preserve"> </w:t>
      </w:r>
      <w:r w:rsidRPr="00E00CD1">
        <w:rPr>
          <w:color w:val="000000"/>
          <w:spacing w:val="-3"/>
        </w:rPr>
        <w:t>Сего пункта нет в Греч, и Слав. Добротолюбии</w:t>
      </w:r>
    </w:p>
  </w:footnote>
  <w:footnote w:id="1939">
    <w:p w:rsidR="000676C5" w:rsidRDefault="000676C5">
      <w:pPr>
        <w:pStyle w:val="a3"/>
      </w:pPr>
      <w:r>
        <w:rPr>
          <w:rStyle w:val="a5"/>
        </w:rPr>
        <w:footnoteRef/>
      </w:r>
      <w:r>
        <w:t xml:space="preserve"> </w:t>
      </w:r>
      <w:r w:rsidRPr="00E00CD1">
        <w:rPr>
          <w:color w:val="000000"/>
          <w:spacing w:val="-5"/>
        </w:rPr>
        <w:t>4-й Ответ преподобного Нифонта</w:t>
      </w:r>
    </w:p>
  </w:footnote>
  <w:footnote w:id="1940">
    <w:p w:rsidR="000676C5" w:rsidRDefault="000676C5">
      <w:pPr>
        <w:pStyle w:val="a3"/>
      </w:pPr>
      <w:r>
        <w:rPr>
          <w:rStyle w:val="a5"/>
        </w:rPr>
        <w:footnoteRef/>
      </w:r>
      <w:r>
        <w:t xml:space="preserve"> </w:t>
      </w:r>
      <w:r w:rsidRPr="00E00CD1">
        <w:rPr>
          <w:color w:val="000000"/>
          <w:spacing w:val="-5"/>
        </w:rPr>
        <w:t>Том 14, письмо 13</w:t>
      </w:r>
    </w:p>
  </w:footnote>
  <w:footnote w:id="1941">
    <w:p w:rsidR="000676C5" w:rsidRDefault="000676C5">
      <w:pPr>
        <w:pStyle w:val="a3"/>
      </w:pPr>
      <w:r>
        <w:rPr>
          <w:rStyle w:val="a5"/>
        </w:rPr>
        <w:footnoteRef/>
      </w:r>
      <w:r>
        <w:t xml:space="preserve"> </w:t>
      </w:r>
      <w:r w:rsidRPr="00E00CD1">
        <w:rPr>
          <w:i/>
          <w:iCs/>
          <w:color w:val="000000"/>
          <w:spacing w:val="-5"/>
        </w:rPr>
        <w:t xml:space="preserve">Преосвященный Гавриил, </w:t>
      </w:r>
      <w:r w:rsidRPr="00E00CD1">
        <w:rPr>
          <w:color w:val="000000"/>
          <w:spacing w:val="-5"/>
        </w:rPr>
        <w:t xml:space="preserve">Архиепископ Херсонский и Таврический в </w:t>
      </w:r>
      <w:r w:rsidRPr="00E00CD1">
        <w:rPr>
          <w:color w:val="000000"/>
          <w:spacing w:val="-3"/>
        </w:rPr>
        <w:t xml:space="preserve">1837-1848 гг. (в миру Василий Федорович Розанов; 1781-1858) в начале </w:t>
      </w:r>
      <w:r w:rsidRPr="00E00CD1">
        <w:rPr>
          <w:color w:val="000000"/>
          <w:spacing w:val="-5"/>
        </w:rPr>
        <w:t>своей духовной карьеры служил в Вологде, в 1814-1819 гг. был ректором Вологодской семинарии и настоятелем Спасо-Каменского монастыря</w:t>
      </w:r>
    </w:p>
  </w:footnote>
  <w:footnote w:id="1942">
    <w:p w:rsidR="000676C5" w:rsidRDefault="000676C5">
      <w:pPr>
        <w:pStyle w:val="a3"/>
      </w:pPr>
      <w:r>
        <w:rPr>
          <w:rStyle w:val="a5"/>
        </w:rPr>
        <w:footnoteRef/>
      </w:r>
      <w:r>
        <w:t xml:space="preserve"> </w:t>
      </w:r>
      <w:r>
        <w:rPr>
          <w:i/>
          <w:iCs/>
          <w:color w:val="000000"/>
          <w:spacing w:val="-4"/>
        </w:rPr>
        <w:t>Св</w:t>
      </w:r>
      <w:r w:rsidRPr="00E00CD1">
        <w:rPr>
          <w:i/>
          <w:iCs/>
          <w:color w:val="000000"/>
          <w:spacing w:val="-4"/>
        </w:rPr>
        <w:t xml:space="preserve">т. Игнатий Брянчанинов. </w:t>
      </w:r>
      <w:r w:rsidRPr="00E00CD1">
        <w:rPr>
          <w:color w:val="000000"/>
          <w:spacing w:val="-4"/>
        </w:rPr>
        <w:t>Аскетические опыты // Поли. собр. творе</w:t>
      </w:r>
      <w:r w:rsidRPr="00E00CD1">
        <w:rPr>
          <w:color w:val="000000"/>
          <w:spacing w:val="-4"/>
        </w:rPr>
        <w:softHyphen/>
      </w:r>
      <w:r w:rsidRPr="00E00CD1">
        <w:rPr>
          <w:color w:val="000000"/>
          <w:spacing w:val="-1"/>
        </w:rPr>
        <w:t xml:space="preserve">ний святителя Игнатия Брянчанинова: В [7 т.]. М., Паломникъ. 2001 </w:t>
      </w:r>
      <w:r w:rsidRPr="00E00CD1">
        <w:rPr>
          <w:i/>
          <w:iCs/>
          <w:color w:val="000000"/>
          <w:spacing w:val="-1"/>
        </w:rPr>
        <w:t>-</w:t>
      </w:r>
      <w:r w:rsidRPr="00E00CD1">
        <w:rPr>
          <w:color w:val="000000"/>
          <w:spacing w:val="-1"/>
        </w:rPr>
        <w:t xml:space="preserve">(Изд. продолжается). Т. 1. С. 515. (Далее в разделе «Приложение» </w:t>
      </w:r>
      <w:r w:rsidRPr="00E00CD1">
        <w:rPr>
          <w:i/>
          <w:iCs/>
          <w:color w:val="000000"/>
          <w:spacing w:val="-1"/>
        </w:rPr>
        <w:t>-</w:t>
      </w:r>
      <w:r w:rsidRPr="00E00CD1">
        <w:rPr>
          <w:color w:val="000000"/>
        </w:rPr>
        <w:t>Настоящее издание)</w:t>
      </w:r>
    </w:p>
  </w:footnote>
  <w:footnote w:id="1943">
    <w:p w:rsidR="000676C5" w:rsidRDefault="000676C5">
      <w:pPr>
        <w:pStyle w:val="a3"/>
      </w:pPr>
      <w:r>
        <w:rPr>
          <w:rStyle w:val="a5"/>
        </w:rPr>
        <w:footnoteRef/>
      </w:r>
      <w:r>
        <w:t xml:space="preserve"> </w:t>
      </w:r>
      <w:r w:rsidRPr="00E00CD1">
        <w:rPr>
          <w:color w:val="000000"/>
          <w:spacing w:val="-5"/>
        </w:rPr>
        <w:t xml:space="preserve">Жизнеописание Оптинского старца иеромонаха </w:t>
      </w:r>
      <w:r w:rsidRPr="00E00CD1">
        <w:rPr>
          <w:color w:val="000000"/>
          <w:spacing w:val="-2"/>
        </w:rPr>
        <w:t>Леонида, в схиме Льва. Одесса, 1890.</w:t>
      </w:r>
    </w:p>
  </w:footnote>
  <w:footnote w:id="1944">
    <w:p w:rsidR="000676C5" w:rsidRDefault="000676C5" w:rsidP="00566D21">
      <w:pPr>
        <w:pStyle w:val="a3"/>
      </w:pPr>
      <w:r>
        <w:rPr>
          <w:rStyle w:val="a5"/>
        </w:rPr>
        <w:footnoteRef/>
      </w:r>
      <w:r>
        <w:t xml:space="preserve"> </w:t>
      </w:r>
      <w:r w:rsidRPr="00E00CD1">
        <w:rPr>
          <w:color w:val="000000"/>
        </w:rPr>
        <w:t xml:space="preserve"> </w:t>
      </w:r>
      <w:r w:rsidRPr="00E00CD1">
        <w:rPr>
          <w:color w:val="000000"/>
          <w:spacing w:val="-5"/>
        </w:rPr>
        <w:t>Жизнь и подвиги Схимонаха Фе</w:t>
      </w:r>
      <w:r w:rsidRPr="00E00CD1">
        <w:rPr>
          <w:color w:val="000000"/>
          <w:spacing w:val="-5"/>
        </w:rPr>
        <w:softHyphen/>
      </w:r>
      <w:r w:rsidRPr="00E00CD1">
        <w:rPr>
          <w:color w:val="000000"/>
        </w:rPr>
        <w:t>одора. М., 1839</w:t>
      </w:r>
    </w:p>
    <w:p w:rsidR="000676C5" w:rsidRDefault="000676C5">
      <w:pPr>
        <w:pStyle w:val="a3"/>
      </w:pPr>
    </w:p>
  </w:footnote>
  <w:footnote w:id="1945">
    <w:p w:rsidR="000676C5" w:rsidRDefault="000676C5">
      <w:pPr>
        <w:pStyle w:val="a3"/>
      </w:pPr>
      <w:r>
        <w:rPr>
          <w:rStyle w:val="a5"/>
        </w:rPr>
        <w:footnoteRef/>
      </w:r>
      <w:r>
        <w:t xml:space="preserve"> </w:t>
      </w:r>
      <w:r w:rsidRPr="00E00CD1">
        <w:rPr>
          <w:color w:val="000000"/>
          <w:spacing w:val="-1"/>
        </w:rPr>
        <w:t>Настоящее издание. Т. 1. С. 28</w:t>
      </w:r>
    </w:p>
  </w:footnote>
  <w:footnote w:id="1946">
    <w:p w:rsidR="000676C5" w:rsidRDefault="000676C5">
      <w:pPr>
        <w:pStyle w:val="a3"/>
      </w:pPr>
      <w:r>
        <w:rPr>
          <w:rStyle w:val="a5"/>
        </w:rPr>
        <w:footnoteRef/>
      </w:r>
      <w:r>
        <w:t xml:space="preserve"> </w:t>
      </w:r>
      <w:r w:rsidRPr="00E00CD1">
        <w:rPr>
          <w:color w:val="000000"/>
          <w:spacing w:val="-5"/>
        </w:rPr>
        <w:t xml:space="preserve">Российская Государственная библиотека (РГБ), Отдел рукописей (ОР). </w:t>
      </w:r>
      <w:r w:rsidRPr="00E00CD1">
        <w:rPr>
          <w:color w:val="000000"/>
        </w:rPr>
        <w:t>Ф. 214. К. 359</w:t>
      </w:r>
    </w:p>
  </w:footnote>
  <w:footnote w:id="1947">
    <w:p w:rsidR="000676C5" w:rsidRPr="00E00CD1" w:rsidRDefault="000676C5" w:rsidP="00566D21">
      <w:pPr>
        <w:shd w:val="clear" w:color="auto" w:fill="FFFFFF"/>
        <w:spacing w:before="191"/>
        <w:ind w:left="256"/>
      </w:pPr>
      <w:r>
        <w:rPr>
          <w:rStyle w:val="a5"/>
        </w:rPr>
        <w:footnoteRef/>
      </w:r>
      <w:r>
        <w:t xml:space="preserve"> </w:t>
      </w:r>
      <w:r w:rsidRPr="00E00CD1">
        <w:rPr>
          <w:color w:val="000000"/>
        </w:rPr>
        <w:t>РГБ ОР. Ф. 214. К. 359.</w:t>
      </w:r>
    </w:p>
    <w:p w:rsidR="000676C5" w:rsidRDefault="000676C5">
      <w:pPr>
        <w:pStyle w:val="a3"/>
      </w:pPr>
    </w:p>
  </w:footnote>
  <w:footnote w:id="1948">
    <w:p w:rsidR="000676C5" w:rsidRDefault="000676C5">
      <w:pPr>
        <w:pStyle w:val="a3"/>
      </w:pPr>
      <w:r>
        <w:rPr>
          <w:rStyle w:val="a5"/>
        </w:rPr>
        <w:footnoteRef/>
      </w:r>
      <w:r>
        <w:t xml:space="preserve"> </w:t>
      </w:r>
      <w:r w:rsidRPr="00E00CD1">
        <w:rPr>
          <w:color w:val="000000"/>
        </w:rPr>
        <w:t>Настоящее издание. Т. 1. С. 526</w:t>
      </w:r>
    </w:p>
  </w:footnote>
  <w:footnote w:id="1949">
    <w:p w:rsidR="000676C5" w:rsidRDefault="000676C5">
      <w:pPr>
        <w:pStyle w:val="a3"/>
      </w:pPr>
      <w:r>
        <w:rPr>
          <w:rStyle w:val="a5"/>
        </w:rPr>
        <w:footnoteRef/>
      </w:r>
      <w:r>
        <w:t xml:space="preserve"> </w:t>
      </w:r>
      <w:r w:rsidRPr="00E00CD1">
        <w:rPr>
          <w:color w:val="000000"/>
        </w:rPr>
        <w:t>Там же. С. 40</w:t>
      </w:r>
    </w:p>
  </w:footnote>
  <w:footnote w:id="1950">
    <w:p w:rsidR="000676C5" w:rsidRDefault="000676C5">
      <w:pPr>
        <w:pStyle w:val="a3"/>
      </w:pPr>
      <w:r>
        <w:rPr>
          <w:rStyle w:val="a5"/>
        </w:rPr>
        <w:footnoteRef/>
      </w:r>
      <w:r>
        <w:t xml:space="preserve"> </w:t>
      </w:r>
      <w:r w:rsidRPr="00E00CD1">
        <w:rPr>
          <w:color w:val="000000"/>
          <w:spacing w:val="-1"/>
        </w:rPr>
        <w:t>Настоящее издание. Т. 1. С. 527</w:t>
      </w:r>
    </w:p>
  </w:footnote>
  <w:footnote w:id="1951">
    <w:p w:rsidR="000676C5" w:rsidRPr="00E00CD1" w:rsidRDefault="000676C5" w:rsidP="0044171C">
      <w:pPr>
        <w:shd w:val="clear" w:color="auto" w:fill="FFFFFF"/>
        <w:spacing w:before="274" w:line="194" w:lineRule="exact"/>
        <w:ind w:left="14"/>
        <w:jc w:val="both"/>
      </w:pPr>
      <w:r>
        <w:rPr>
          <w:rStyle w:val="a5"/>
        </w:rPr>
        <w:footnoteRef/>
      </w:r>
      <w:r>
        <w:t xml:space="preserve"> </w:t>
      </w:r>
      <w:r w:rsidRPr="00E00CD1">
        <w:rPr>
          <w:i/>
          <w:iCs/>
          <w:color w:val="000000"/>
          <w:spacing w:val="-3"/>
        </w:rPr>
        <w:t xml:space="preserve">Петр Александрович Григоров </w:t>
      </w:r>
      <w:r w:rsidRPr="00E00CD1">
        <w:rPr>
          <w:color w:val="000000"/>
          <w:spacing w:val="-3"/>
        </w:rPr>
        <w:t>(в монашестве Порфирий) из гвардей</w:t>
      </w:r>
      <w:r w:rsidRPr="00E00CD1">
        <w:rPr>
          <w:color w:val="000000"/>
          <w:spacing w:val="-3"/>
        </w:rPr>
        <w:softHyphen/>
      </w:r>
      <w:r w:rsidRPr="00E00CD1">
        <w:rPr>
          <w:color w:val="000000"/>
          <w:spacing w:val="-5"/>
        </w:rPr>
        <w:t xml:space="preserve">ских офицеров; при поступлении в монастырь был келейником Задонского </w:t>
      </w:r>
      <w:r w:rsidRPr="00E00CD1">
        <w:rPr>
          <w:color w:val="000000"/>
          <w:spacing w:val="-4"/>
        </w:rPr>
        <w:t xml:space="preserve">затворника Георгия (в миру Георгия Алексеевича Машурина; 1789-1836), </w:t>
      </w:r>
      <w:r w:rsidRPr="00E00CD1">
        <w:rPr>
          <w:color w:val="000000"/>
          <w:spacing w:val="-5"/>
        </w:rPr>
        <w:t>опубликовал его письма и составил «Житие Георгия, затворника Задонско</w:t>
      </w:r>
      <w:r w:rsidRPr="00E00CD1">
        <w:rPr>
          <w:color w:val="000000"/>
          <w:spacing w:val="-5"/>
        </w:rPr>
        <w:softHyphen/>
        <w:t>го». Скончался в Оптиной Пустыни в 1851 г. Письма его и святителя Игна</w:t>
      </w:r>
      <w:r w:rsidRPr="00E00CD1">
        <w:rPr>
          <w:color w:val="000000"/>
          <w:spacing w:val="-5"/>
        </w:rPr>
        <w:softHyphen/>
      </w:r>
      <w:r w:rsidRPr="00E00CD1">
        <w:rPr>
          <w:color w:val="000000"/>
        </w:rPr>
        <w:t>тия см. ниже.</w:t>
      </w:r>
    </w:p>
    <w:p w:rsidR="000676C5" w:rsidRDefault="000676C5">
      <w:pPr>
        <w:pStyle w:val="a3"/>
      </w:pPr>
    </w:p>
  </w:footnote>
  <w:footnote w:id="1952">
    <w:p w:rsidR="000676C5" w:rsidRDefault="000676C5">
      <w:pPr>
        <w:pStyle w:val="a3"/>
      </w:pPr>
      <w:r>
        <w:rPr>
          <w:rStyle w:val="a5"/>
        </w:rPr>
        <w:footnoteRef/>
      </w:r>
      <w:r>
        <w:t xml:space="preserve"> </w:t>
      </w:r>
      <w:r w:rsidRPr="00E00CD1">
        <w:rPr>
          <w:color w:val="000000"/>
          <w:spacing w:val="-4"/>
        </w:rPr>
        <w:t>Сказание о жизни и подвигах Иеромонаха Макария в книге Л. Кавели</w:t>
      </w:r>
      <w:r w:rsidRPr="00E00CD1">
        <w:rPr>
          <w:color w:val="000000"/>
          <w:spacing w:val="-4"/>
        </w:rPr>
        <w:softHyphen/>
      </w:r>
      <w:r>
        <w:rPr>
          <w:color w:val="000000"/>
          <w:spacing w:val="-5"/>
        </w:rPr>
        <w:t>на «</w:t>
      </w:r>
      <w:r w:rsidRPr="00E00CD1">
        <w:rPr>
          <w:color w:val="000000"/>
          <w:spacing w:val="-5"/>
        </w:rPr>
        <w:t xml:space="preserve">Историческое описание Козельской Введенской Оптиной Пустыни». </w:t>
      </w:r>
      <w:r w:rsidRPr="00E00CD1">
        <w:rPr>
          <w:color w:val="000000"/>
        </w:rPr>
        <w:t>СПб., 1862</w:t>
      </w:r>
    </w:p>
  </w:footnote>
  <w:footnote w:id="1953">
    <w:p w:rsidR="000676C5" w:rsidRDefault="000676C5">
      <w:pPr>
        <w:pStyle w:val="a3"/>
      </w:pPr>
      <w:r>
        <w:rPr>
          <w:rStyle w:val="a5"/>
        </w:rPr>
        <w:footnoteRef/>
      </w:r>
      <w:r>
        <w:t xml:space="preserve"> </w:t>
      </w:r>
      <w:r w:rsidRPr="00E00CD1">
        <w:rPr>
          <w:color w:val="000000"/>
          <w:spacing w:val="-1"/>
        </w:rPr>
        <w:t>Настоящее издание. Т. 1. С. 448-449; 454</w:t>
      </w:r>
    </w:p>
  </w:footnote>
  <w:footnote w:id="1954">
    <w:p w:rsidR="000676C5" w:rsidRDefault="000676C5">
      <w:pPr>
        <w:pStyle w:val="a3"/>
      </w:pPr>
      <w:r>
        <w:rPr>
          <w:rStyle w:val="a5"/>
        </w:rPr>
        <w:footnoteRef/>
      </w:r>
      <w:r>
        <w:t xml:space="preserve"> </w:t>
      </w:r>
      <w:r w:rsidRPr="00E00CD1">
        <w:rPr>
          <w:color w:val="000000"/>
        </w:rPr>
        <w:t xml:space="preserve"> </w:t>
      </w:r>
      <w:r w:rsidRPr="00E00CD1">
        <w:rPr>
          <w:color w:val="000000"/>
          <w:spacing w:val="-4"/>
        </w:rPr>
        <w:t xml:space="preserve">Житие Паисия Величковского в книге « Паисий Величковский. Крины </w:t>
      </w:r>
      <w:r w:rsidRPr="00E00CD1">
        <w:rPr>
          <w:color w:val="000000"/>
        </w:rPr>
        <w:t>сельные, или Цветы прекрасные». М., 1998</w:t>
      </w:r>
    </w:p>
  </w:footnote>
  <w:footnote w:id="1955">
    <w:p w:rsidR="000676C5" w:rsidRDefault="000676C5">
      <w:pPr>
        <w:pStyle w:val="a3"/>
      </w:pPr>
      <w:r>
        <w:rPr>
          <w:rStyle w:val="a5"/>
        </w:rPr>
        <w:footnoteRef/>
      </w:r>
      <w:r>
        <w:t xml:space="preserve"> </w:t>
      </w:r>
      <w:r w:rsidRPr="00E00CD1">
        <w:rPr>
          <w:color w:val="000000"/>
        </w:rPr>
        <w:t>РГБ ОР. Ф. 425. К. 3. № 23</w:t>
      </w:r>
    </w:p>
  </w:footnote>
  <w:footnote w:id="1956">
    <w:p w:rsidR="000676C5" w:rsidRDefault="000676C5">
      <w:pPr>
        <w:pStyle w:val="a3"/>
      </w:pPr>
      <w:r>
        <w:rPr>
          <w:rStyle w:val="a5"/>
        </w:rPr>
        <w:footnoteRef/>
      </w:r>
      <w:r>
        <w:t xml:space="preserve"> </w:t>
      </w:r>
      <w:r w:rsidRPr="00E00CD1">
        <w:rPr>
          <w:i/>
          <w:iCs/>
          <w:color w:val="000000"/>
          <w:spacing w:val="-2"/>
        </w:rPr>
        <w:t xml:space="preserve">Голубинский Федор Александрович </w:t>
      </w:r>
      <w:r w:rsidRPr="00E00CD1">
        <w:rPr>
          <w:color w:val="000000"/>
          <w:spacing w:val="-2"/>
        </w:rPr>
        <w:t>(1794-1854) — протоиерей, про</w:t>
      </w:r>
      <w:r w:rsidRPr="00E00CD1">
        <w:rPr>
          <w:color w:val="000000"/>
          <w:spacing w:val="-2"/>
        </w:rPr>
        <w:softHyphen/>
      </w:r>
      <w:r w:rsidRPr="00E00CD1">
        <w:rPr>
          <w:color w:val="000000"/>
          <w:spacing w:val="-6"/>
        </w:rPr>
        <w:t>фессор Московской Духовной академии; в 1826 г. назначен цензором ду</w:t>
      </w:r>
      <w:r w:rsidRPr="00E00CD1">
        <w:rPr>
          <w:color w:val="000000"/>
          <w:spacing w:val="-6"/>
        </w:rPr>
        <w:softHyphen/>
      </w:r>
      <w:r w:rsidRPr="00E00CD1">
        <w:rPr>
          <w:color w:val="000000"/>
          <w:spacing w:val="-2"/>
        </w:rPr>
        <w:t>ховных книг</w:t>
      </w:r>
    </w:p>
  </w:footnote>
  <w:footnote w:id="1957">
    <w:p w:rsidR="000676C5" w:rsidRDefault="000676C5">
      <w:pPr>
        <w:pStyle w:val="a3"/>
      </w:pPr>
      <w:r>
        <w:rPr>
          <w:rStyle w:val="a5"/>
        </w:rPr>
        <w:footnoteRef/>
      </w:r>
      <w:r>
        <w:t xml:space="preserve"> </w:t>
      </w:r>
      <w:r w:rsidRPr="00E00CD1">
        <w:rPr>
          <w:i/>
          <w:iCs/>
          <w:color w:val="000000"/>
          <w:spacing w:val="-3"/>
        </w:rPr>
        <w:t xml:space="preserve">Шевырев Степан Петрович </w:t>
      </w:r>
      <w:r w:rsidRPr="00E00CD1">
        <w:rPr>
          <w:color w:val="000000"/>
          <w:spacing w:val="-3"/>
        </w:rPr>
        <w:t xml:space="preserve">(1806-1864) — профессор </w:t>
      </w:r>
      <w:r w:rsidRPr="00E00CD1">
        <w:rPr>
          <w:color w:val="000000"/>
          <w:spacing w:val="-6"/>
        </w:rPr>
        <w:t xml:space="preserve">Московского университета, историк русской словесности, критик, поэт. В </w:t>
      </w:r>
      <w:r w:rsidRPr="00E00CD1">
        <w:rPr>
          <w:color w:val="000000"/>
          <w:spacing w:val="-3"/>
        </w:rPr>
        <w:t>1840-1850 гг. активно участвовал в изданиях Оптиной Пустыни</w:t>
      </w:r>
    </w:p>
  </w:footnote>
  <w:footnote w:id="1958">
    <w:p w:rsidR="000676C5" w:rsidRDefault="000676C5">
      <w:pPr>
        <w:pStyle w:val="a3"/>
      </w:pPr>
      <w:r>
        <w:rPr>
          <w:rStyle w:val="a5"/>
        </w:rPr>
        <w:footnoteRef/>
      </w:r>
      <w:r>
        <w:t xml:space="preserve"> </w:t>
      </w:r>
      <w:r w:rsidRPr="00E00CD1">
        <w:rPr>
          <w:color w:val="000000"/>
          <w:spacing w:val="-3"/>
        </w:rPr>
        <w:t xml:space="preserve">Подробнее о нем см.: С. </w:t>
      </w:r>
      <w:r w:rsidRPr="00E00CD1">
        <w:rPr>
          <w:i/>
          <w:iCs/>
          <w:color w:val="000000"/>
          <w:spacing w:val="-3"/>
        </w:rPr>
        <w:t xml:space="preserve">А. Нилус. </w:t>
      </w:r>
      <w:r w:rsidRPr="00E00CD1">
        <w:rPr>
          <w:color w:val="000000"/>
          <w:spacing w:val="-3"/>
        </w:rPr>
        <w:t xml:space="preserve">Полное собрание сочинений. Т. 3. </w:t>
      </w:r>
      <w:r w:rsidRPr="00E00CD1">
        <w:rPr>
          <w:color w:val="000000"/>
          <w:spacing w:val="-6"/>
        </w:rPr>
        <w:t>М., Паломникъ, 2000. С. 37-63. Примеча</w:t>
      </w:r>
      <w:r>
        <w:rPr>
          <w:color w:val="000000"/>
          <w:spacing w:val="-6"/>
        </w:rPr>
        <w:t>ния, относящиеся к другим Оптин</w:t>
      </w:r>
      <w:r w:rsidRPr="00E00CD1">
        <w:rPr>
          <w:color w:val="000000"/>
          <w:spacing w:val="-6"/>
        </w:rPr>
        <w:t>ским старцам, имена которых встречаются в тексте настоящей статьи и пи</w:t>
      </w:r>
      <w:r w:rsidRPr="00E00CD1">
        <w:rPr>
          <w:color w:val="000000"/>
          <w:spacing w:val="-6"/>
        </w:rPr>
        <w:softHyphen/>
      </w:r>
      <w:r w:rsidRPr="00E00CD1">
        <w:rPr>
          <w:color w:val="000000"/>
          <w:spacing w:val="-5"/>
        </w:rPr>
        <w:t>сем, приводятся там, где помещена их переписка со святителем Игнатием</w:t>
      </w:r>
    </w:p>
  </w:footnote>
  <w:footnote w:id="1959">
    <w:p w:rsidR="000676C5" w:rsidRDefault="000676C5">
      <w:pPr>
        <w:pStyle w:val="a3"/>
      </w:pPr>
      <w:r>
        <w:rPr>
          <w:rStyle w:val="a5"/>
        </w:rPr>
        <w:footnoteRef/>
      </w:r>
      <w:r>
        <w:t xml:space="preserve"> </w:t>
      </w:r>
      <w:r w:rsidRPr="00E00CD1">
        <w:rPr>
          <w:color w:val="000000"/>
        </w:rPr>
        <w:t>РГБ ОР. Ф. 425. К. 1. № 10</w:t>
      </w:r>
    </w:p>
  </w:footnote>
  <w:footnote w:id="1960">
    <w:p w:rsidR="000676C5" w:rsidRDefault="000676C5">
      <w:pPr>
        <w:pStyle w:val="a3"/>
      </w:pPr>
      <w:r>
        <w:rPr>
          <w:rStyle w:val="a5"/>
        </w:rPr>
        <w:footnoteRef/>
      </w:r>
      <w:r>
        <w:t xml:space="preserve"> </w:t>
      </w:r>
      <w:r w:rsidRPr="00E00CD1">
        <w:rPr>
          <w:color w:val="000000"/>
          <w:spacing w:val="-5"/>
        </w:rPr>
        <w:t>Там же</w:t>
      </w:r>
    </w:p>
  </w:footnote>
  <w:footnote w:id="1961">
    <w:p w:rsidR="000676C5" w:rsidRDefault="000676C5">
      <w:pPr>
        <w:pStyle w:val="a3"/>
      </w:pPr>
      <w:r>
        <w:rPr>
          <w:rStyle w:val="a5"/>
        </w:rPr>
        <w:footnoteRef/>
      </w:r>
      <w:r>
        <w:t xml:space="preserve"> </w:t>
      </w:r>
      <w:r w:rsidRPr="00E00CD1">
        <w:rPr>
          <w:color w:val="000000"/>
          <w:spacing w:val="-4"/>
        </w:rPr>
        <w:t xml:space="preserve">О нем см.: </w:t>
      </w:r>
      <w:r w:rsidRPr="00E00CD1">
        <w:rPr>
          <w:i/>
          <w:iCs/>
          <w:color w:val="000000"/>
          <w:spacing w:val="-4"/>
        </w:rPr>
        <w:t xml:space="preserve">Сет. Игнатий Брянчанинов. </w:t>
      </w:r>
      <w:r w:rsidRPr="00E00CD1">
        <w:rPr>
          <w:color w:val="000000"/>
          <w:spacing w:val="-4"/>
        </w:rPr>
        <w:t>Будущее России в руках Бо</w:t>
      </w:r>
      <w:r w:rsidRPr="00E00CD1">
        <w:rPr>
          <w:color w:val="000000"/>
          <w:spacing w:val="-4"/>
        </w:rPr>
        <w:softHyphen/>
      </w:r>
      <w:r w:rsidRPr="00E00CD1">
        <w:rPr>
          <w:color w:val="000000"/>
          <w:spacing w:val="-2"/>
        </w:rPr>
        <w:t xml:space="preserve">жественного Промысла. М., 1998 г.; также т. </w:t>
      </w:r>
      <w:r w:rsidRPr="00E00CD1">
        <w:rPr>
          <w:color w:val="000000"/>
          <w:spacing w:val="-2"/>
          <w:lang w:val="en-US"/>
        </w:rPr>
        <w:t>V</w:t>
      </w:r>
      <w:r w:rsidRPr="00E00CD1">
        <w:rPr>
          <w:color w:val="000000"/>
          <w:spacing w:val="-2"/>
        </w:rPr>
        <w:t xml:space="preserve"> настоящего издания</w:t>
      </w:r>
    </w:p>
  </w:footnote>
  <w:footnote w:id="1962">
    <w:p w:rsidR="000676C5" w:rsidRDefault="000676C5">
      <w:pPr>
        <w:pStyle w:val="a3"/>
      </w:pPr>
      <w:r>
        <w:rPr>
          <w:rStyle w:val="a5"/>
        </w:rPr>
        <w:footnoteRef/>
      </w:r>
      <w:r>
        <w:t xml:space="preserve"> </w:t>
      </w:r>
      <w:r w:rsidRPr="00E00CD1">
        <w:rPr>
          <w:i/>
          <w:iCs/>
          <w:color w:val="000000"/>
          <w:spacing w:val="-1"/>
        </w:rPr>
        <w:t>С</w:t>
      </w:r>
      <w:r>
        <w:rPr>
          <w:i/>
          <w:iCs/>
          <w:color w:val="000000"/>
          <w:spacing w:val="-1"/>
        </w:rPr>
        <w:t>в</w:t>
      </w:r>
      <w:r w:rsidRPr="00E00CD1">
        <w:rPr>
          <w:i/>
          <w:iCs/>
          <w:color w:val="000000"/>
          <w:spacing w:val="-1"/>
        </w:rPr>
        <w:t xml:space="preserve">т. Игнатий Брянчанинов. </w:t>
      </w:r>
      <w:r w:rsidRPr="00E00CD1">
        <w:rPr>
          <w:color w:val="000000"/>
          <w:spacing w:val="-1"/>
        </w:rPr>
        <w:t xml:space="preserve">Будущее России в руках Божественного </w:t>
      </w:r>
      <w:r w:rsidRPr="00E00CD1">
        <w:rPr>
          <w:color w:val="000000"/>
        </w:rPr>
        <w:t xml:space="preserve">Промысла. С. 29-31; также т. </w:t>
      </w:r>
      <w:r w:rsidRPr="00E00CD1">
        <w:rPr>
          <w:color w:val="000000"/>
          <w:lang w:val="en-US"/>
        </w:rPr>
        <w:t>V</w:t>
      </w:r>
      <w:r w:rsidRPr="00E00CD1">
        <w:rPr>
          <w:color w:val="000000"/>
        </w:rPr>
        <w:t xml:space="preserve"> настоящего издания</w:t>
      </w:r>
    </w:p>
  </w:footnote>
  <w:footnote w:id="1963">
    <w:p w:rsidR="000676C5" w:rsidRDefault="000676C5">
      <w:pPr>
        <w:pStyle w:val="a3"/>
      </w:pPr>
      <w:r>
        <w:rPr>
          <w:rStyle w:val="a5"/>
        </w:rPr>
        <w:footnoteRef/>
      </w:r>
      <w:r>
        <w:t xml:space="preserve"> </w:t>
      </w:r>
      <w:r w:rsidRPr="00E00CD1">
        <w:rPr>
          <w:i/>
          <w:iCs/>
          <w:color w:val="000000"/>
          <w:spacing w:val="-10"/>
        </w:rPr>
        <w:t xml:space="preserve">Преосвященный Григорий — </w:t>
      </w:r>
      <w:r w:rsidRPr="00E00CD1">
        <w:rPr>
          <w:color w:val="000000"/>
          <w:spacing w:val="-10"/>
        </w:rPr>
        <w:t xml:space="preserve">Архиепископ Калужский и Боровский (в миру </w:t>
      </w:r>
      <w:r w:rsidRPr="00E00CD1">
        <w:rPr>
          <w:color w:val="000000"/>
          <w:spacing w:val="-3"/>
        </w:rPr>
        <w:t>Николай Васильевич Митькевич, 1807-1881)</w:t>
      </w:r>
    </w:p>
  </w:footnote>
  <w:footnote w:id="1964">
    <w:p w:rsidR="000676C5" w:rsidRDefault="000676C5">
      <w:pPr>
        <w:pStyle w:val="a3"/>
      </w:pPr>
      <w:r>
        <w:rPr>
          <w:rStyle w:val="a5"/>
        </w:rPr>
        <w:footnoteRef/>
      </w:r>
      <w:r>
        <w:t xml:space="preserve"> </w:t>
      </w:r>
      <w:r w:rsidRPr="00E00CD1">
        <w:rPr>
          <w:color w:val="000000"/>
        </w:rPr>
        <w:t>РГБ ОР. Ф. 214. К. 359</w:t>
      </w:r>
    </w:p>
  </w:footnote>
  <w:footnote w:id="1965">
    <w:p w:rsidR="000676C5" w:rsidRDefault="000676C5">
      <w:pPr>
        <w:pStyle w:val="a3"/>
      </w:pPr>
      <w:r>
        <w:rPr>
          <w:rStyle w:val="a5"/>
        </w:rPr>
        <w:footnoteRef/>
      </w:r>
      <w:r>
        <w:t xml:space="preserve"> </w:t>
      </w:r>
      <w:r w:rsidRPr="00E00CD1">
        <w:rPr>
          <w:color w:val="000000"/>
          <w:spacing w:val="-1"/>
        </w:rPr>
        <w:t xml:space="preserve">См.: </w:t>
      </w:r>
      <w:r w:rsidRPr="00E00CD1">
        <w:rPr>
          <w:i/>
          <w:iCs/>
          <w:color w:val="000000"/>
          <w:spacing w:val="-1"/>
        </w:rPr>
        <w:t xml:space="preserve">Нилус С. А. </w:t>
      </w:r>
      <w:r w:rsidRPr="00E00CD1">
        <w:rPr>
          <w:color w:val="000000"/>
          <w:spacing w:val="-1"/>
        </w:rPr>
        <w:t xml:space="preserve">Святыня под спудом // ПСС. Т. 3. М., Паломникъ, </w:t>
      </w:r>
      <w:r w:rsidRPr="00E00CD1">
        <w:rPr>
          <w:color w:val="000000"/>
        </w:rPr>
        <w:t>2000. С. 214-215</w:t>
      </w:r>
    </w:p>
  </w:footnote>
  <w:footnote w:id="1966">
    <w:p w:rsidR="000676C5" w:rsidRDefault="000676C5">
      <w:pPr>
        <w:pStyle w:val="a3"/>
      </w:pPr>
      <w:r>
        <w:rPr>
          <w:rStyle w:val="a5"/>
        </w:rPr>
        <w:footnoteRef/>
      </w:r>
      <w:r>
        <w:t xml:space="preserve"> </w:t>
      </w:r>
      <w:r w:rsidRPr="00E00CD1">
        <w:rPr>
          <w:color w:val="000000"/>
          <w:spacing w:val="-6"/>
        </w:rPr>
        <w:t xml:space="preserve">См. также приведенное ниже письмо отцу Ювеналию </w:t>
      </w:r>
      <w:r w:rsidRPr="00E00CD1">
        <w:rPr>
          <w:color w:val="000000"/>
        </w:rPr>
        <w:t>Половцеву от 26 декабря 1855 г.</w:t>
      </w:r>
    </w:p>
  </w:footnote>
  <w:footnote w:id="1967">
    <w:p w:rsidR="000676C5" w:rsidRDefault="000676C5">
      <w:pPr>
        <w:pStyle w:val="a3"/>
      </w:pPr>
      <w:r>
        <w:rPr>
          <w:rStyle w:val="a5"/>
        </w:rPr>
        <w:footnoteRef/>
      </w:r>
      <w:r>
        <w:t xml:space="preserve"> </w:t>
      </w:r>
      <w:r w:rsidRPr="00E00CD1">
        <w:rPr>
          <w:i/>
          <w:iCs/>
          <w:color w:val="000000"/>
          <w:spacing w:val="-2"/>
        </w:rPr>
        <w:t xml:space="preserve">Отец Леонид </w:t>
      </w:r>
      <w:r w:rsidRPr="00E00CD1">
        <w:rPr>
          <w:color w:val="000000"/>
          <w:spacing w:val="-2"/>
        </w:rPr>
        <w:t>(в миру Лев Александрович Кавелин, 1822-1891) -</w:t>
      </w:r>
      <w:r w:rsidRPr="00E00CD1">
        <w:rPr>
          <w:color w:val="000000"/>
          <w:spacing w:val="-4"/>
        </w:rPr>
        <w:t xml:space="preserve">церковный историк, археолог, писатель (опубликовал около 300 работ, в </w:t>
      </w:r>
      <w:r w:rsidRPr="00E00CD1">
        <w:rPr>
          <w:color w:val="000000"/>
          <w:spacing w:val="-3"/>
        </w:rPr>
        <w:t xml:space="preserve">числе которых сотни документов и памятников духовной письменности). </w:t>
      </w:r>
      <w:r w:rsidRPr="00E00CD1">
        <w:rPr>
          <w:color w:val="000000"/>
          <w:spacing w:val="-2"/>
        </w:rPr>
        <w:t xml:space="preserve">С 1840 по 1852 г. служил в лейб-гвардии Волынском полку. Часто бывал </w:t>
      </w:r>
      <w:r w:rsidRPr="00E00CD1">
        <w:rPr>
          <w:color w:val="000000"/>
          <w:spacing w:val="-5"/>
        </w:rPr>
        <w:t xml:space="preserve">в Оптиной Пустыни. В 1847 г. издана его книга </w:t>
      </w:r>
      <w:r>
        <w:rPr>
          <w:color w:val="000000"/>
          <w:spacing w:val="-5"/>
        </w:rPr>
        <w:t>«</w:t>
      </w:r>
      <w:r w:rsidRPr="00E00CD1">
        <w:rPr>
          <w:color w:val="000000"/>
          <w:spacing w:val="-5"/>
        </w:rPr>
        <w:t xml:space="preserve">Историческое описание </w:t>
      </w:r>
      <w:r w:rsidRPr="00E00CD1">
        <w:rPr>
          <w:color w:val="000000"/>
          <w:spacing w:val="-1"/>
        </w:rPr>
        <w:t xml:space="preserve">Козельской Введенской Оптиной Пустыни и состоящего при ней скита </w:t>
      </w:r>
      <w:r w:rsidRPr="00E00CD1">
        <w:rPr>
          <w:color w:val="000000"/>
          <w:spacing w:val="-4"/>
        </w:rPr>
        <w:t>св. Иоанна Предтечи». В 1852 г. вышел в отставку и поступил на житель</w:t>
      </w:r>
      <w:r w:rsidRPr="00E00CD1">
        <w:rPr>
          <w:color w:val="000000"/>
          <w:spacing w:val="-4"/>
        </w:rPr>
        <w:softHyphen/>
      </w:r>
      <w:r w:rsidRPr="00E00CD1">
        <w:rPr>
          <w:color w:val="000000"/>
          <w:spacing w:val="-5"/>
        </w:rPr>
        <w:t xml:space="preserve">ство в скит Оптиной Пустыни. 7 сентября 1857 г. пострижен в монашество. В 1857-1859 гг. служил в Русской духовной миссии в Иерусалиме, в 1865-1869 гг. был настоятелем русской посольской церкви в Константинополе. </w:t>
      </w:r>
      <w:r w:rsidRPr="00E00CD1">
        <w:rPr>
          <w:color w:val="000000"/>
          <w:spacing w:val="-6"/>
        </w:rPr>
        <w:t>Последние 14 лет жизни был наместником Свято-Троицкой Сергиевой Лав</w:t>
      </w:r>
      <w:r w:rsidRPr="00E00CD1">
        <w:rPr>
          <w:color w:val="000000"/>
          <w:spacing w:val="-6"/>
        </w:rPr>
        <w:softHyphen/>
      </w:r>
      <w:r w:rsidRPr="00E00CD1">
        <w:rPr>
          <w:color w:val="000000"/>
        </w:rPr>
        <w:t>ры. Автор жизнеописания старца Макария (Иванова)</w:t>
      </w:r>
    </w:p>
  </w:footnote>
  <w:footnote w:id="1968">
    <w:p w:rsidR="000676C5" w:rsidRPr="00E00CD1" w:rsidRDefault="000676C5" w:rsidP="00525953">
      <w:pPr>
        <w:shd w:val="clear" w:color="auto" w:fill="FFFFFF"/>
        <w:spacing w:before="166" w:line="194" w:lineRule="exact"/>
        <w:ind w:left="7" w:firstLine="184"/>
        <w:jc w:val="both"/>
      </w:pPr>
      <w:r>
        <w:rPr>
          <w:rStyle w:val="a5"/>
        </w:rPr>
        <w:footnoteRef/>
      </w:r>
      <w:r>
        <w:t xml:space="preserve"> </w:t>
      </w:r>
      <w:r w:rsidRPr="00E00CD1">
        <w:rPr>
          <w:color w:val="000000"/>
          <w:spacing w:val="-7"/>
        </w:rPr>
        <w:t>Отметим некоторые особенности подачи писем раздела «Приложение</w:t>
      </w:r>
      <w:r>
        <w:rPr>
          <w:color w:val="000000"/>
          <w:spacing w:val="-7"/>
        </w:rPr>
        <w:t>»</w:t>
      </w:r>
      <w:r w:rsidRPr="00E00CD1">
        <w:rPr>
          <w:color w:val="000000"/>
          <w:spacing w:val="-7"/>
        </w:rPr>
        <w:t xml:space="preserve">. </w:t>
      </w:r>
      <w:r w:rsidRPr="00E00CD1">
        <w:rPr>
          <w:color w:val="000000"/>
          <w:spacing w:val="-9"/>
        </w:rPr>
        <w:t xml:space="preserve">Корпус писем внутри адресатов объединен общей нумерацией. Тексты писем </w:t>
      </w:r>
      <w:r w:rsidRPr="00E00CD1">
        <w:rPr>
          <w:color w:val="000000"/>
          <w:spacing w:val="-8"/>
        </w:rPr>
        <w:t>даны по современным нормам орфографии и пунктуации с сохранением осо</w:t>
      </w:r>
      <w:r w:rsidRPr="00E00CD1">
        <w:rPr>
          <w:color w:val="000000"/>
          <w:spacing w:val="-8"/>
        </w:rPr>
        <w:softHyphen/>
      </w:r>
      <w:r w:rsidRPr="00E00CD1">
        <w:rPr>
          <w:color w:val="000000"/>
          <w:spacing w:val="-10"/>
        </w:rPr>
        <w:t>б</w:t>
      </w:r>
      <w:r>
        <w:rPr>
          <w:color w:val="000000"/>
          <w:spacing w:val="-10"/>
        </w:rPr>
        <w:t>енностей авторского написания, Эт</w:t>
      </w:r>
      <w:r w:rsidRPr="00E00CD1">
        <w:rPr>
          <w:color w:val="000000"/>
          <w:spacing w:val="-10"/>
        </w:rPr>
        <w:t>о касается, в основном, прописных и строч</w:t>
      </w:r>
      <w:r w:rsidRPr="00E00CD1">
        <w:rPr>
          <w:color w:val="000000"/>
          <w:spacing w:val="-10"/>
        </w:rPr>
        <w:softHyphen/>
      </w:r>
      <w:r w:rsidRPr="00E00CD1">
        <w:rPr>
          <w:color w:val="000000"/>
          <w:spacing w:val="-6"/>
        </w:rPr>
        <w:t>ных букв и эмоционально-выразительных пунктуационных знаков. Назва</w:t>
      </w:r>
      <w:r w:rsidRPr="00E00CD1">
        <w:rPr>
          <w:color w:val="000000"/>
          <w:spacing w:val="-6"/>
        </w:rPr>
        <w:softHyphen/>
      </w:r>
      <w:r w:rsidRPr="00E00CD1">
        <w:rPr>
          <w:color w:val="000000"/>
          <w:spacing w:val="-7"/>
        </w:rPr>
        <w:t>ние книг (кроме богослужебных) и периодических изданий заключены в ка</w:t>
      </w:r>
      <w:r w:rsidRPr="00E00CD1">
        <w:rPr>
          <w:color w:val="000000"/>
          <w:spacing w:val="-7"/>
        </w:rPr>
        <w:softHyphen/>
      </w:r>
      <w:r w:rsidRPr="00E00CD1">
        <w:rPr>
          <w:color w:val="000000"/>
          <w:spacing w:val="-10"/>
        </w:rPr>
        <w:t xml:space="preserve">вычках; недописанные слова (кроме общепринятых сокращений) дополняются </w:t>
      </w:r>
      <w:r w:rsidRPr="00E00CD1">
        <w:rPr>
          <w:color w:val="000000"/>
        </w:rPr>
        <w:t xml:space="preserve">в угловых скобках. — </w:t>
      </w:r>
      <w:r w:rsidRPr="00E00CD1">
        <w:rPr>
          <w:i/>
          <w:iCs/>
          <w:color w:val="000000"/>
        </w:rPr>
        <w:t>Ред.</w:t>
      </w:r>
    </w:p>
    <w:p w:rsidR="000676C5" w:rsidRDefault="000676C5">
      <w:pPr>
        <w:pStyle w:val="a3"/>
      </w:pPr>
    </w:p>
  </w:footnote>
  <w:footnote w:id="1969">
    <w:p w:rsidR="000676C5" w:rsidRDefault="000676C5">
      <w:pPr>
        <w:pStyle w:val="a3"/>
      </w:pPr>
      <w:r>
        <w:rPr>
          <w:rStyle w:val="a5"/>
        </w:rPr>
        <w:footnoteRef/>
      </w:r>
      <w:r>
        <w:t xml:space="preserve"> </w:t>
      </w:r>
      <w:r w:rsidRPr="00E00CD1">
        <w:rPr>
          <w:color w:val="000000"/>
        </w:rPr>
        <w:t>РГБ ОР. Ф. 213. К. 75</w:t>
      </w:r>
    </w:p>
  </w:footnote>
  <w:footnote w:id="1970">
    <w:p w:rsidR="000676C5" w:rsidRDefault="000676C5">
      <w:pPr>
        <w:pStyle w:val="a3"/>
      </w:pPr>
      <w:r>
        <w:rPr>
          <w:rStyle w:val="a5"/>
        </w:rPr>
        <w:footnoteRef/>
      </w:r>
      <w:r>
        <w:t xml:space="preserve"> </w:t>
      </w:r>
      <w:r w:rsidRPr="00C744F3">
        <w:rPr>
          <w:color w:val="000000"/>
          <w:spacing w:val="-1"/>
        </w:rPr>
        <w:t>О. Порфирия (Григорова); см. примеч., с. 512</w:t>
      </w:r>
    </w:p>
  </w:footnote>
  <w:footnote w:id="1971">
    <w:p w:rsidR="000676C5" w:rsidRDefault="000676C5">
      <w:pPr>
        <w:pStyle w:val="a3"/>
      </w:pPr>
      <w:r>
        <w:rPr>
          <w:rStyle w:val="a5"/>
        </w:rPr>
        <w:footnoteRef/>
      </w:r>
      <w:r>
        <w:t xml:space="preserve"> </w:t>
      </w:r>
      <w:r w:rsidRPr="00C744F3">
        <w:rPr>
          <w:color w:val="000000"/>
          <w:spacing w:val="-2"/>
        </w:rPr>
        <w:t xml:space="preserve">О нем см. т. </w:t>
      </w:r>
      <w:r w:rsidRPr="00C744F3">
        <w:rPr>
          <w:color w:val="000000"/>
          <w:spacing w:val="-2"/>
          <w:lang w:val="en-US"/>
        </w:rPr>
        <w:t>V</w:t>
      </w:r>
      <w:r w:rsidRPr="00C744F3">
        <w:rPr>
          <w:color w:val="000000"/>
          <w:spacing w:val="-2"/>
        </w:rPr>
        <w:t xml:space="preserve"> настоящего издания, с. 426</w:t>
      </w:r>
    </w:p>
  </w:footnote>
  <w:footnote w:id="1972">
    <w:p w:rsidR="000676C5" w:rsidRDefault="000676C5">
      <w:pPr>
        <w:pStyle w:val="a3"/>
      </w:pPr>
      <w:r>
        <w:rPr>
          <w:rStyle w:val="a5"/>
        </w:rPr>
        <w:footnoteRef/>
      </w:r>
      <w:r>
        <w:t xml:space="preserve"> </w:t>
      </w:r>
      <w:r w:rsidRPr="00C744F3">
        <w:rPr>
          <w:i/>
          <w:iCs/>
          <w:color w:val="000000"/>
          <w:spacing w:val="-7"/>
        </w:rPr>
        <w:t xml:space="preserve">Алексей Поликарповым Бочков, </w:t>
      </w:r>
      <w:r w:rsidRPr="00C744F3">
        <w:rPr>
          <w:color w:val="000000"/>
          <w:spacing w:val="-7"/>
        </w:rPr>
        <w:t>в монашестве о. Антоний (1803-1872) —</w:t>
      </w:r>
      <w:r>
        <w:rPr>
          <w:color w:val="000000"/>
          <w:spacing w:val="-7"/>
        </w:rPr>
        <w:t xml:space="preserve"> </w:t>
      </w:r>
      <w:r w:rsidRPr="00C744F3">
        <w:rPr>
          <w:color w:val="000000"/>
          <w:spacing w:val="-4"/>
        </w:rPr>
        <w:t>литератор, поэт. В 1837-1838 гт. был послушником в Сергиевой пустыни;</w:t>
      </w:r>
      <w:r>
        <w:rPr>
          <w:color w:val="000000"/>
          <w:spacing w:val="-4"/>
        </w:rPr>
        <w:t xml:space="preserve"> </w:t>
      </w:r>
      <w:r w:rsidRPr="00C744F3">
        <w:rPr>
          <w:color w:val="000000"/>
          <w:spacing w:val="-6"/>
        </w:rPr>
        <w:t>архимандрита Игнатия Брянчанинова считал своим духовным отцом и пер</w:t>
      </w:r>
      <w:r w:rsidRPr="00C744F3">
        <w:rPr>
          <w:color w:val="000000"/>
          <w:spacing w:val="-6"/>
        </w:rPr>
        <w:softHyphen/>
      </w:r>
      <w:r w:rsidRPr="00C744F3">
        <w:rPr>
          <w:color w:val="000000"/>
          <w:spacing w:val="-3"/>
        </w:rPr>
        <w:t>вым наставником в монашеской жизни. Подробнее о нем и его переписку</w:t>
      </w:r>
      <w:r>
        <w:rPr>
          <w:color w:val="000000"/>
          <w:spacing w:val="-3"/>
        </w:rPr>
        <w:t xml:space="preserve"> </w:t>
      </w:r>
      <w:r w:rsidRPr="00C744F3">
        <w:rPr>
          <w:color w:val="000000"/>
          <w:spacing w:val="-2"/>
        </w:rPr>
        <w:t xml:space="preserve">со святителем Игнатием см. т. </w:t>
      </w:r>
      <w:r w:rsidRPr="00C744F3">
        <w:rPr>
          <w:color w:val="000000"/>
          <w:spacing w:val="-2"/>
          <w:lang w:val="en-US"/>
        </w:rPr>
        <w:t>IV</w:t>
      </w:r>
      <w:r w:rsidRPr="00C744F3">
        <w:rPr>
          <w:color w:val="000000"/>
          <w:spacing w:val="-2"/>
        </w:rPr>
        <w:t xml:space="preserve"> настоящего издания, с. 526-596.</w:t>
      </w:r>
    </w:p>
  </w:footnote>
  <w:footnote w:id="1973">
    <w:p w:rsidR="000676C5" w:rsidRPr="00C744F3" w:rsidRDefault="000676C5" w:rsidP="00C744F3">
      <w:pPr>
        <w:shd w:val="clear" w:color="auto" w:fill="FFFFFF"/>
        <w:spacing w:before="115"/>
        <w:ind w:left="248"/>
      </w:pPr>
      <w:r>
        <w:rPr>
          <w:rStyle w:val="a5"/>
        </w:rPr>
        <w:footnoteRef/>
      </w:r>
      <w:r>
        <w:t xml:space="preserve"> </w:t>
      </w:r>
      <w:r w:rsidRPr="00C744F3">
        <w:rPr>
          <w:color w:val="000000"/>
        </w:rPr>
        <w:t>РГБ ОР. Ф. 214. К. 384.</w:t>
      </w:r>
    </w:p>
    <w:p w:rsidR="000676C5" w:rsidRDefault="000676C5">
      <w:pPr>
        <w:pStyle w:val="a3"/>
      </w:pPr>
    </w:p>
  </w:footnote>
  <w:footnote w:id="1974">
    <w:p w:rsidR="000676C5" w:rsidRPr="00F163AE" w:rsidRDefault="000676C5">
      <w:pPr>
        <w:pStyle w:val="a3"/>
        <w:rPr>
          <w:lang w:val="en-US"/>
        </w:rPr>
      </w:pPr>
      <w:r>
        <w:rPr>
          <w:rStyle w:val="a5"/>
        </w:rPr>
        <w:footnoteRef/>
      </w:r>
      <w:r>
        <w:t xml:space="preserve"> </w:t>
      </w:r>
      <w:r w:rsidRPr="00C744F3">
        <w:rPr>
          <w:i/>
          <w:iCs/>
          <w:color w:val="000000"/>
          <w:spacing w:val="-3"/>
        </w:rPr>
        <w:t xml:space="preserve">О. Геронтий </w:t>
      </w:r>
      <w:r w:rsidRPr="00C744F3">
        <w:rPr>
          <w:color w:val="000000"/>
          <w:spacing w:val="-3"/>
        </w:rPr>
        <w:t>(в миру Георгий Васильев; 1800-1857). Находился в Оп</w:t>
      </w:r>
      <w:r w:rsidRPr="00C744F3">
        <w:rPr>
          <w:color w:val="000000"/>
          <w:spacing w:val="-6"/>
        </w:rPr>
        <w:t>тиной Пустыни с 1829 г., в этом же году познакомился с Дмитрием Алек</w:t>
      </w:r>
      <w:r w:rsidRPr="00C744F3">
        <w:rPr>
          <w:color w:val="000000"/>
          <w:spacing w:val="-6"/>
        </w:rPr>
        <w:softHyphen/>
        <w:t xml:space="preserve">сандровичем Брянчаниновым. 29 октября 1833 г. пострижен в монашество. </w:t>
      </w:r>
      <w:r w:rsidRPr="00C744F3">
        <w:rPr>
          <w:color w:val="000000"/>
          <w:spacing w:val="-5"/>
        </w:rPr>
        <w:t>В 1837 г. определен настоятелем Калужской Тихоновой пустыни и управ</w:t>
      </w:r>
      <w:r w:rsidRPr="00C744F3">
        <w:rPr>
          <w:color w:val="000000"/>
          <w:spacing w:val="-5"/>
        </w:rPr>
        <w:softHyphen/>
      </w:r>
      <w:r w:rsidRPr="00C744F3">
        <w:rPr>
          <w:color w:val="000000"/>
          <w:spacing w:val="-3"/>
        </w:rPr>
        <w:t>лял ею до своей смерти; возродил обитель. Отец Леонид часто гостил у него. Ниже приводятся письма о. Геронтия святителю Игнатию.</w:t>
      </w:r>
    </w:p>
  </w:footnote>
  <w:footnote w:id="1975">
    <w:p w:rsidR="000676C5" w:rsidRPr="00F163AE" w:rsidRDefault="000676C5">
      <w:pPr>
        <w:pStyle w:val="a3"/>
      </w:pPr>
      <w:r>
        <w:rPr>
          <w:rStyle w:val="a5"/>
        </w:rPr>
        <w:footnoteRef/>
      </w:r>
      <w:r>
        <w:t xml:space="preserve"> </w:t>
      </w:r>
      <w:r w:rsidRPr="00C744F3">
        <w:rPr>
          <w:color w:val="000000"/>
          <w:spacing w:val="-2"/>
        </w:rPr>
        <w:t>Бочков А. П. — О нем см. примеч., с. 540.</w:t>
      </w:r>
    </w:p>
  </w:footnote>
  <w:footnote w:id="1976">
    <w:p w:rsidR="000676C5" w:rsidRPr="00F163AE" w:rsidRDefault="000676C5">
      <w:pPr>
        <w:pStyle w:val="a3"/>
        <w:rPr>
          <w:lang w:val="en-US"/>
        </w:rPr>
      </w:pPr>
      <w:r>
        <w:rPr>
          <w:rStyle w:val="a5"/>
        </w:rPr>
        <w:footnoteRef/>
      </w:r>
      <w:r>
        <w:t xml:space="preserve"> </w:t>
      </w:r>
      <w:r w:rsidRPr="00C744F3">
        <w:rPr>
          <w:color w:val="000000"/>
          <w:spacing w:val="-6"/>
        </w:rPr>
        <w:t>Претерпевших</w:t>
      </w:r>
    </w:p>
  </w:footnote>
  <w:footnote w:id="1977">
    <w:p w:rsidR="000676C5" w:rsidRPr="00C744F3" w:rsidRDefault="000676C5" w:rsidP="00F163AE">
      <w:pPr>
        <w:shd w:val="clear" w:color="auto" w:fill="FFFFFF"/>
        <w:spacing w:before="198" w:line="191" w:lineRule="exact"/>
        <w:ind w:right="4" w:firstLine="198"/>
        <w:jc w:val="both"/>
      </w:pPr>
      <w:r>
        <w:rPr>
          <w:rStyle w:val="a5"/>
        </w:rPr>
        <w:footnoteRef/>
      </w:r>
      <w:r>
        <w:t xml:space="preserve"> </w:t>
      </w:r>
      <w:r w:rsidRPr="00C744F3">
        <w:rPr>
          <w:color w:val="000000"/>
          <w:vertAlign w:val="superscript"/>
        </w:rPr>
        <w:t>1</w:t>
      </w:r>
      <w:r w:rsidRPr="00C744F3">
        <w:rPr>
          <w:color w:val="000000"/>
        </w:rPr>
        <w:t xml:space="preserve"> </w:t>
      </w:r>
      <w:r w:rsidRPr="00C744F3">
        <w:rPr>
          <w:color w:val="000000"/>
          <w:spacing w:val="-5"/>
        </w:rPr>
        <w:t>Первое жизнеописание схимонаха Феодора было составлено в 1829 г. Дмитрием Александровичем Брянчаниновым по благословению о. Леони</w:t>
      </w:r>
      <w:r w:rsidRPr="00C744F3">
        <w:rPr>
          <w:color w:val="000000"/>
          <w:spacing w:val="-5"/>
        </w:rPr>
        <w:softHyphen/>
        <w:t xml:space="preserve">да и поего рассказам (см. т. </w:t>
      </w:r>
      <w:r w:rsidRPr="00C744F3">
        <w:rPr>
          <w:color w:val="000000"/>
          <w:spacing w:val="-5"/>
          <w:lang w:val="en-US"/>
        </w:rPr>
        <w:t>IV</w:t>
      </w:r>
      <w:r w:rsidRPr="00C744F3">
        <w:rPr>
          <w:color w:val="000000"/>
          <w:spacing w:val="-5"/>
        </w:rPr>
        <w:t xml:space="preserve"> настоящего издания, с. 430). В дальнейшем </w:t>
      </w:r>
      <w:r w:rsidRPr="00C744F3">
        <w:rPr>
          <w:color w:val="000000"/>
          <w:spacing w:val="-7"/>
        </w:rPr>
        <w:t>это жизнеописание было доработано в соответствии с требованиями цензу</w:t>
      </w:r>
      <w:r w:rsidRPr="00C744F3">
        <w:rPr>
          <w:color w:val="000000"/>
          <w:spacing w:val="-7"/>
        </w:rPr>
        <w:softHyphen/>
      </w:r>
      <w:r w:rsidRPr="00C744F3">
        <w:rPr>
          <w:color w:val="000000"/>
          <w:spacing w:val="-6"/>
        </w:rPr>
        <w:t xml:space="preserve">ры оптинским монахом Петром (о. Порфирием) Григоровым, который и </w:t>
      </w:r>
      <w:r w:rsidRPr="00C744F3">
        <w:rPr>
          <w:color w:val="000000"/>
          <w:spacing w:val="-2"/>
        </w:rPr>
        <w:t xml:space="preserve">хлопотал об его издании. Так, он писал Ф. А. Голубинскому 18 апреля </w:t>
      </w:r>
      <w:r w:rsidRPr="00C744F3">
        <w:rPr>
          <w:color w:val="000000"/>
          <w:spacing w:val="-5"/>
        </w:rPr>
        <w:t xml:space="preserve">1839 г.: «Касательно жизни схимонаха Феодора — старец о. Леонид на все </w:t>
      </w:r>
      <w:r w:rsidRPr="00C744F3">
        <w:rPr>
          <w:color w:val="000000"/>
          <w:spacing w:val="-6"/>
        </w:rPr>
        <w:t xml:space="preserve">согласен, как угодно, так и напишите и чем хотите можете заменить, чем беспокоить Св. Синод, где и без того очень много дел, да и действительно </w:t>
      </w:r>
      <w:r w:rsidRPr="00C744F3">
        <w:rPr>
          <w:color w:val="000000"/>
          <w:spacing w:val="-5"/>
        </w:rPr>
        <w:t xml:space="preserve">трудно надеяться получить благословение; следовательно, гораздо лучше </w:t>
      </w:r>
      <w:r w:rsidRPr="00C744F3">
        <w:rPr>
          <w:color w:val="000000"/>
          <w:spacing w:val="-6"/>
        </w:rPr>
        <w:t xml:space="preserve">привести оное дело к окончанию в Комитете, чем премного обяжете» (РГБ </w:t>
      </w:r>
      <w:r w:rsidRPr="00C744F3">
        <w:rPr>
          <w:color w:val="000000"/>
        </w:rPr>
        <w:t>ОР. Ф. 76. П. 8. № 17).</w:t>
      </w:r>
    </w:p>
    <w:p w:rsidR="000676C5" w:rsidRDefault="000676C5">
      <w:pPr>
        <w:pStyle w:val="a3"/>
      </w:pPr>
    </w:p>
  </w:footnote>
  <w:footnote w:id="1978">
    <w:p w:rsidR="000676C5" w:rsidRDefault="000676C5">
      <w:pPr>
        <w:pStyle w:val="a3"/>
      </w:pPr>
      <w:r>
        <w:rPr>
          <w:rStyle w:val="a5"/>
        </w:rPr>
        <w:footnoteRef/>
      </w:r>
      <w:r>
        <w:t xml:space="preserve"> </w:t>
      </w:r>
      <w:r w:rsidRPr="00C744F3">
        <w:rPr>
          <w:color w:val="000000"/>
          <w:spacing w:val="-1"/>
        </w:rPr>
        <w:t>РГБ ОР. Ф. 214. К. 378, 383, 384, 388.</w:t>
      </w:r>
    </w:p>
  </w:footnote>
  <w:footnote w:id="1979">
    <w:p w:rsidR="000676C5" w:rsidRDefault="000676C5">
      <w:pPr>
        <w:pStyle w:val="a3"/>
      </w:pPr>
      <w:r>
        <w:rPr>
          <w:rStyle w:val="a5"/>
        </w:rPr>
        <w:footnoteRef/>
      </w:r>
      <w:r>
        <w:t xml:space="preserve"> </w:t>
      </w:r>
      <w:r w:rsidRPr="00C744F3">
        <w:rPr>
          <w:i/>
          <w:iCs/>
          <w:color w:val="000000"/>
          <w:spacing w:val="-6"/>
        </w:rPr>
        <w:t xml:space="preserve">Преосвященный Филарет — </w:t>
      </w:r>
      <w:r w:rsidRPr="00C744F3">
        <w:rPr>
          <w:color w:val="000000"/>
          <w:spacing w:val="-6"/>
        </w:rPr>
        <w:t xml:space="preserve">Митрополит Киевский и Галицкий (в миру </w:t>
      </w:r>
      <w:r w:rsidRPr="00C744F3">
        <w:rPr>
          <w:color w:val="000000"/>
          <w:spacing w:val="-3"/>
        </w:rPr>
        <w:t xml:space="preserve">Федор Георгиевич Амфитеатров, 1779-1857). В бытность свою (с 1819) </w:t>
      </w:r>
      <w:r w:rsidRPr="00C744F3">
        <w:rPr>
          <w:color w:val="000000"/>
          <w:spacing w:val="-5"/>
        </w:rPr>
        <w:t>епископом Калужским и Боровским, основал скит во имя пророка, Предте</w:t>
      </w:r>
      <w:r w:rsidRPr="00C744F3">
        <w:rPr>
          <w:color w:val="000000"/>
          <w:spacing w:val="-5"/>
        </w:rPr>
        <w:softHyphen/>
      </w:r>
      <w:r w:rsidRPr="00C744F3">
        <w:rPr>
          <w:color w:val="000000"/>
          <w:spacing w:val="-3"/>
        </w:rPr>
        <w:t>чи и Крестителя Господня Иоанна в Оптиной Пустыни.</w:t>
      </w:r>
    </w:p>
  </w:footnote>
  <w:footnote w:id="1980">
    <w:p w:rsidR="000676C5" w:rsidRDefault="000676C5">
      <w:pPr>
        <w:pStyle w:val="a3"/>
      </w:pPr>
      <w:r>
        <w:rPr>
          <w:rStyle w:val="a5"/>
        </w:rPr>
        <w:footnoteRef/>
      </w:r>
      <w:r>
        <w:t xml:space="preserve"> </w:t>
      </w:r>
      <w:r w:rsidRPr="00C744F3">
        <w:rPr>
          <w:color w:val="000000"/>
          <w:spacing w:val="-2"/>
        </w:rPr>
        <w:t xml:space="preserve">См.: </w:t>
      </w:r>
      <w:r w:rsidRPr="00C744F3">
        <w:rPr>
          <w:i/>
          <w:iCs/>
          <w:color w:val="000000"/>
          <w:spacing w:val="-2"/>
        </w:rPr>
        <w:t xml:space="preserve">Прп. Симеон Новый Богослов. </w:t>
      </w:r>
      <w:r w:rsidRPr="00C744F3">
        <w:rPr>
          <w:color w:val="000000"/>
          <w:spacing w:val="-2"/>
        </w:rPr>
        <w:t xml:space="preserve">Слово о трех образах внимания и </w:t>
      </w:r>
      <w:r w:rsidRPr="00C744F3">
        <w:rPr>
          <w:color w:val="000000"/>
        </w:rPr>
        <w:t>молитвы// Добротолюбие. Т. 5. М., 1998</w:t>
      </w:r>
    </w:p>
  </w:footnote>
  <w:footnote w:id="1981">
    <w:p w:rsidR="000676C5" w:rsidRDefault="000676C5">
      <w:pPr>
        <w:pStyle w:val="a3"/>
      </w:pPr>
      <w:r>
        <w:rPr>
          <w:rStyle w:val="a5"/>
        </w:rPr>
        <w:footnoteRef/>
      </w:r>
      <w:r>
        <w:t xml:space="preserve"> </w:t>
      </w:r>
      <w:r w:rsidRPr="00C744F3">
        <w:rPr>
          <w:i/>
          <w:iCs/>
          <w:color w:val="000000"/>
          <w:sz w:val="18"/>
          <w:szCs w:val="18"/>
        </w:rPr>
        <w:t xml:space="preserve">Татьяна Борисовна Потемкина </w:t>
      </w:r>
      <w:r w:rsidRPr="00C744F3">
        <w:rPr>
          <w:color w:val="000000"/>
          <w:sz w:val="18"/>
          <w:szCs w:val="18"/>
        </w:rPr>
        <w:t>(1797-1869) — духовная дочь святителя Игнатия, известная своим благочестием и широкой благотворительностью</w:t>
      </w:r>
    </w:p>
  </w:footnote>
  <w:footnote w:id="1982">
    <w:p w:rsidR="000676C5" w:rsidRDefault="000676C5">
      <w:pPr>
        <w:pStyle w:val="a3"/>
      </w:pPr>
      <w:r>
        <w:rPr>
          <w:rStyle w:val="a5"/>
        </w:rPr>
        <w:footnoteRef/>
      </w:r>
      <w:r>
        <w:t xml:space="preserve"> </w:t>
      </w:r>
      <w:r w:rsidRPr="00C744F3">
        <w:rPr>
          <w:i/>
          <w:iCs/>
          <w:color w:val="000000"/>
          <w:spacing w:val="-4"/>
        </w:rPr>
        <w:t xml:space="preserve">Преосвященный Никанор </w:t>
      </w:r>
      <w:r w:rsidRPr="00C744F3">
        <w:rPr>
          <w:color w:val="000000"/>
          <w:spacing w:val="-4"/>
        </w:rPr>
        <w:t>(в мир</w:t>
      </w:r>
      <w:r>
        <w:rPr>
          <w:color w:val="000000"/>
          <w:spacing w:val="-4"/>
        </w:rPr>
        <w:t>у Николай Степанович Клементьев</w:t>
      </w:r>
      <w:r w:rsidRPr="00C744F3">
        <w:rPr>
          <w:color w:val="000000"/>
          <w:spacing w:val="-5"/>
        </w:rPr>
        <w:t>ский, 1787-1856) в 1848 г. возвелен в сан Митрополита Новгородского и</w:t>
      </w:r>
      <w:r>
        <w:rPr>
          <w:color w:val="000000"/>
          <w:spacing w:val="-5"/>
        </w:rPr>
        <w:t xml:space="preserve"> </w:t>
      </w:r>
      <w:r w:rsidRPr="00C744F3">
        <w:rPr>
          <w:color w:val="000000"/>
        </w:rPr>
        <w:t>Санкт-Петербургского</w:t>
      </w:r>
    </w:p>
  </w:footnote>
  <w:footnote w:id="1983">
    <w:p w:rsidR="000676C5" w:rsidRDefault="000676C5">
      <w:pPr>
        <w:pStyle w:val="a3"/>
      </w:pPr>
      <w:r>
        <w:rPr>
          <w:rStyle w:val="a5"/>
        </w:rPr>
        <w:footnoteRef/>
      </w:r>
      <w:r>
        <w:t xml:space="preserve"> </w:t>
      </w:r>
      <w:r w:rsidRPr="00C744F3">
        <w:rPr>
          <w:color w:val="000000"/>
          <w:spacing w:val="-5"/>
        </w:rPr>
        <w:t>Митрополит Никанор в 1831-1834 гг. был Епископом Калужским и</w:t>
      </w:r>
      <w:r>
        <w:rPr>
          <w:color w:val="000000"/>
          <w:spacing w:val="-5"/>
        </w:rPr>
        <w:t xml:space="preserve"> </w:t>
      </w:r>
      <w:r w:rsidRPr="00C744F3">
        <w:rPr>
          <w:color w:val="000000"/>
        </w:rPr>
        <w:t>Боровским</w:t>
      </w:r>
    </w:p>
  </w:footnote>
  <w:footnote w:id="1984">
    <w:p w:rsidR="000676C5" w:rsidRDefault="000676C5">
      <w:pPr>
        <w:pStyle w:val="a3"/>
      </w:pPr>
      <w:r>
        <w:rPr>
          <w:rStyle w:val="a5"/>
        </w:rPr>
        <w:footnoteRef/>
      </w:r>
      <w:r>
        <w:t xml:space="preserve"> </w:t>
      </w:r>
      <w:r w:rsidRPr="00C744F3">
        <w:rPr>
          <w:bCs/>
          <w:i/>
          <w:iCs/>
          <w:color w:val="000000"/>
          <w:spacing w:val="-5"/>
        </w:rPr>
        <w:t xml:space="preserve">Наталия Петровна Киреевская </w:t>
      </w:r>
      <w:r w:rsidRPr="00C744F3">
        <w:rPr>
          <w:bCs/>
          <w:color w:val="000000"/>
          <w:spacing w:val="-5"/>
        </w:rPr>
        <w:t>(1809-1900), жена Ивана Васильеви</w:t>
      </w:r>
      <w:r w:rsidRPr="00C744F3">
        <w:rPr>
          <w:bCs/>
          <w:color w:val="000000"/>
          <w:spacing w:val="-5"/>
        </w:rPr>
        <w:softHyphen/>
      </w:r>
      <w:r w:rsidRPr="00C744F3">
        <w:rPr>
          <w:bCs/>
          <w:color w:val="000000"/>
          <w:spacing w:val="-10"/>
        </w:rPr>
        <w:t xml:space="preserve">ча Киреевского, совместно с которым участвовала в изданиях Оптиной </w:t>
      </w:r>
      <w:r w:rsidRPr="00C744F3">
        <w:rPr>
          <w:bCs/>
          <w:color w:val="000000"/>
        </w:rPr>
        <w:t>Пустыни</w:t>
      </w:r>
    </w:p>
  </w:footnote>
  <w:footnote w:id="1985">
    <w:p w:rsidR="000676C5" w:rsidRDefault="000676C5">
      <w:pPr>
        <w:pStyle w:val="a3"/>
      </w:pPr>
      <w:r>
        <w:rPr>
          <w:rStyle w:val="a5"/>
        </w:rPr>
        <w:footnoteRef/>
      </w:r>
      <w:r>
        <w:t xml:space="preserve"> </w:t>
      </w:r>
      <w:r w:rsidRPr="00C744F3">
        <w:rPr>
          <w:bCs/>
          <w:i/>
          <w:iCs/>
          <w:color w:val="000000"/>
          <w:sz w:val="18"/>
          <w:szCs w:val="18"/>
        </w:rPr>
        <w:t xml:space="preserve">Горностаев Алексей Максимович </w:t>
      </w:r>
      <w:r w:rsidRPr="00C744F3">
        <w:rPr>
          <w:bCs/>
          <w:color w:val="000000"/>
          <w:sz w:val="18"/>
          <w:szCs w:val="18"/>
        </w:rPr>
        <w:t xml:space="preserve">(ум. в 1862) — выдающийся русский </w:t>
      </w:r>
      <w:r w:rsidRPr="00C744F3">
        <w:rPr>
          <w:bCs/>
          <w:color w:val="000000"/>
          <w:spacing w:val="-1"/>
          <w:sz w:val="18"/>
          <w:szCs w:val="18"/>
        </w:rPr>
        <w:t xml:space="preserve">архитектор, по его проекту построен ряд зданий в Спасо-Преображенском </w:t>
      </w:r>
      <w:r w:rsidRPr="00C744F3">
        <w:rPr>
          <w:bCs/>
          <w:color w:val="000000"/>
          <w:sz w:val="18"/>
          <w:szCs w:val="18"/>
        </w:rPr>
        <w:t>Валаамском монастыре и в Троице-Сергиевой пустыни.</w:t>
      </w:r>
    </w:p>
  </w:footnote>
  <w:footnote w:id="1986">
    <w:p w:rsidR="000676C5" w:rsidRDefault="000676C5">
      <w:pPr>
        <w:pStyle w:val="a3"/>
      </w:pPr>
      <w:r>
        <w:rPr>
          <w:rStyle w:val="a5"/>
        </w:rPr>
        <w:footnoteRef/>
      </w:r>
      <w:r>
        <w:t xml:space="preserve"> </w:t>
      </w:r>
      <w:r w:rsidRPr="00C744F3">
        <w:rPr>
          <w:bCs/>
          <w:i/>
          <w:iCs/>
          <w:color w:val="000000"/>
          <w:spacing w:val="-1"/>
          <w:sz w:val="18"/>
          <w:szCs w:val="18"/>
        </w:rPr>
        <w:t xml:space="preserve">Преосвященный Григорий </w:t>
      </w:r>
      <w:r w:rsidRPr="00C744F3">
        <w:rPr>
          <w:bCs/>
          <w:color w:val="000000"/>
          <w:spacing w:val="-1"/>
          <w:sz w:val="18"/>
          <w:szCs w:val="18"/>
        </w:rPr>
        <w:t>— Митрополит Новгородский и Санкт-Пе</w:t>
      </w:r>
      <w:r w:rsidRPr="00C744F3">
        <w:rPr>
          <w:bCs/>
          <w:color w:val="000000"/>
          <w:spacing w:val="-1"/>
          <w:sz w:val="18"/>
          <w:szCs w:val="18"/>
        </w:rPr>
        <w:softHyphen/>
        <w:t>тербургский с 1856 г. (в миру Георгий Петрович Постников, 1784-1860). В 1825-1828 гг. управлял Калужской епарх</w:t>
      </w:r>
      <w:r>
        <w:rPr>
          <w:bCs/>
          <w:color w:val="000000"/>
          <w:spacing w:val="-1"/>
          <w:sz w:val="18"/>
          <w:szCs w:val="18"/>
        </w:rPr>
        <w:t>ией; с 1848 г. — Архиепископ Ка</w:t>
      </w:r>
      <w:r w:rsidRPr="00C744F3">
        <w:rPr>
          <w:bCs/>
          <w:color w:val="000000"/>
          <w:sz w:val="18"/>
          <w:szCs w:val="18"/>
        </w:rPr>
        <w:t>занский и Свияжский</w:t>
      </w:r>
    </w:p>
  </w:footnote>
  <w:footnote w:id="1987">
    <w:p w:rsidR="000676C5" w:rsidRDefault="000676C5">
      <w:pPr>
        <w:pStyle w:val="a3"/>
      </w:pPr>
      <w:r>
        <w:rPr>
          <w:rStyle w:val="a5"/>
        </w:rPr>
        <w:footnoteRef/>
      </w:r>
      <w:r>
        <w:t xml:space="preserve"> </w:t>
      </w:r>
      <w:r w:rsidRPr="00C744F3">
        <w:rPr>
          <w:bCs/>
          <w:color w:val="000000"/>
          <w:sz w:val="18"/>
          <w:szCs w:val="18"/>
        </w:rPr>
        <w:t xml:space="preserve">Имеется в виду </w:t>
      </w:r>
      <w:r w:rsidRPr="00C744F3">
        <w:rPr>
          <w:bCs/>
          <w:i/>
          <w:iCs/>
          <w:color w:val="000000"/>
          <w:sz w:val="18"/>
          <w:szCs w:val="18"/>
        </w:rPr>
        <w:t xml:space="preserve">прп. Амвросий Оптинский </w:t>
      </w:r>
      <w:r w:rsidRPr="00C744F3">
        <w:rPr>
          <w:bCs/>
          <w:color w:val="000000"/>
          <w:sz w:val="18"/>
          <w:szCs w:val="18"/>
        </w:rPr>
        <w:t>(в миру Александр Михай</w:t>
      </w:r>
      <w:r w:rsidRPr="00C744F3">
        <w:rPr>
          <w:bCs/>
          <w:color w:val="000000"/>
          <w:sz w:val="18"/>
          <w:szCs w:val="18"/>
        </w:rPr>
        <w:softHyphen/>
      </w:r>
      <w:r w:rsidRPr="00C744F3">
        <w:rPr>
          <w:bCs/>
          <w:color w:val="000000"/>
          <w:spacing w:val="-1"/>
          <w:sz w:val="18"/>
          <w:szCs w:val="18"/>
        </w:rPr>
        <w:t xml:space="preserve">лович Гренков, 1812-1891), находившийся в это время в послушании у отца </w:t>
      </w:r>
      <w:r w:rsidRPr="00C744F3">
        <w:rPr>
          <w:bCs/>
          <w:color w:val="000000"/>
          <w:sz w:val="18"/>
          <w:szCs w:val="18"/>
        </w:rPr>
        <w:t>Макария</w:t>
      </w:r>
    </w:p>
  </w:footnote>
  <w:footnote w:id="1988">
    <w:p w:rsidR="000676C5" w:rsidRDefault="000676C5">
      <w:pPr>
        <w:pStyle w:val="a3"/>
      </w:pPr>
      <w:r>
        <w:rPr>
          <w:rStyle w:val="a5"/>
        </w:rPr>
        <w:footnoteRef/>
      </w:r>
      <w:r>
        <w:t xml:space="preserve"> </w:t>
      </w:r>
      <w:r w:rsidRPr="00C744F3">
        <w:rPr>
          <w:bCs/>
          <w:i/>
          <w:iCs/>
          <w:color w:val="000000"/>
          <w:spacing w:val="-4"/>
        </w:rPr>
        <w:t xml:space="preserve">...П&lt;реосвященного&gt; Григория... — </w:t>
      </w:r>
      <w:r w:rsidRPr="00C744F3">
        <w:rPr>
          <w:bCs/>
          <w:color w:val="000000"/>
          <w:spacing w:val="-4"/>
        </w:rPr>
        <w:t>О нем см. примеч., с. 587</w:t>
      </w:r>
    </w:p>
  </w:footnote>
  <w:footnote w:id="1989">
    <w:p w:rsidR="000676C5" w:rsidRDefault="000676C5">
      <w:pPr>
        <w:pStyle w:val="a3"/>
      </w:pPr>
      <w:r>
        <w:rPr>
          <w:rStyle w:val="a5"/>
        </w:rPr>
        <w:footnoteRef/>
      </w:r>
      <w:r>
        <w:t xml:space="preserve"> </w:t>
      </w:r>
      <w:r w:rsidRPr="00C744F3">
        <w:rPr>
          <w:i/>
          <w:iCs/>
          <w:color w:val="000000"/>
        </w:rPr>
        <w:t xml:space="preserve">Толстой Александр Петрович </w:t>
      </w:r>
      <w:r w:rsidRPr="00C744F3">
        <w:rPr>
          <w:color w:val="000000"/>
        </w:rPr>
        <w:t>(1801-1873) — граф, в 1856-1862 гг. -</w:t>
      </w:r>
      <w:r>
        <w:rPr>
          <w:color w:val="000000"/>
        </w:rPr>
        <w:t xml:space="preserve"> </w:t>
      </w:r>
      <w:r w:rsidR="00562631">
        <w:rPr>
          <w:color w:val="000000"/>
        </w:rPr>
        <w:t>Обер-</w:t>
      </w:r>
      <w:r w:rsidRPr="00C744F3">
        <w:rPr>
          <w:color w:val="000000"/>
        </w:rPr>
        <w:t>прокурор Св. Синода</w:t>
      </w:r>
    </w:p>
  </w:footnote>
  <w:footnote w:id="1990">
    <w:p w:rsidR="000676C5" w:rsidRDefault="000676C5">
      <w:pPr>
        <w:pStyle w:val="a3"/>
      </w:pPr>
      <w:r>
        <w:rPr>
          <w:rStyle w:val="a5"/>
        </w:rPr>
        <w:footnoteRef/>
      </w:r>
      <w:r>
        <w:t xml:space="preserve"> </w:t>
      </w:r>
      <w:r w:rsidRPr="00C744F3">
        <w:rPr>
          <w:color w:val="000000"/>
          <w:spacing w:val="-3"/>
        </w:rPr>
        <w:t>Брат о. архимандрита Моисея, игумен Саровской обители</w:t>
      </w:r>
    </w:p>
  </w:footnote>
  <w:footnote w:id="1991">
    <w:p w:rsidR="000676C5" w:rsidRDefault="000676C5">
      <w:pPr>
        <w:pStyle w:val="a3"/>
      </w:pPr>
      <w:r>
        <w:rPr>
          <w:rStyle w:val="a5"/>
        </w:rPr>
        <w:footnoteRef/>
      </w:r>
      <w:r>
        <w:t xml:space="preserve"> </w:t>
      </w:r>
      <w:r w:rsidRPr="00C744F3">
        <w:rPr>
          <w:color w:val="000000"/>
        </w:rPr>
        <w:t>РГБОР. Ф. 213. К. 91,92.</w:t>
      </w:r>
    </w:p>
  </w:footnote>
  <w:footnote w:id="1992">
    <w:p w:rsidR="000676C5" w:rsidRDefault="000676C5">
      <w:pPr>
        <w:pStyle w:val="a3"/>
      </w:pPr>
      <w:r>
        <w:rPr>
          <w:rStyle w:val="a5"/>
        </w:rPr>
        <w:footnoteRef/>
      </w:r>
      <w:r>
        <w:t xml:space="preserve"> </w:t>
      </w:r>
      <w:r w:rsidRPr="00C744F3">
        <w:rPr>
          <w:color w:val="000000"/>
        </w:rPr>
        <w:t>РГБ ОР. Ф. 213. К. 103. № 88.</w:t>
      </w:r>
    </w:p>
  </w:footnote>
  <w:footnote w:id="1993">
    <w:p w:rsidR="000676C5" w:rsidRPr="00C744F3" w:rsidRDefault="000676C5" w:rsidP="00ED1E62">
      <w:pPr>
        <w:shd w:val="clear" w:color="auto" w:fill="FFFFFF"/>
        <w:spacing w:before="137" w:line="191" w:lineRule="exact"/>
        <w:ind w:left="36" w:firstLine="198"/>
        <w:jc w:val="both"/>
      </w:pPr>
      <w:r>
        <w:rPr>
          <w:rStyle w:val="a5"/>
        </w:rPr>
        <w:footnoteRef/>
      </w:r>
      <w:r>
        <w:t xml:space="preserve"> </w:t>
      </w:r>
      <w:r w:rsidRPr="00C744F3">
        <w:rPr>
          <w:color w:val="000000"/>
          <w:spacing w:val="-2"/>
        </w:rPr>
        <w:t xml:space="preserve">РГБ ОР. Ф. 213. К. 91, 92. </w:t>
      </w:r>
      <w:r w:rsidRPr="00C744F3">
        <w:rPr>
          <w:i/>
          <w:iCs/>
          <w:color w:val="000000"/>
          <w:spacing w:val="-2"/>
        </w:rPr>
        <w:t xml:space="preserve">Преподобный Моисей </w:t>
      </w:r>
      <w:r w:rsidRPr="00C744F3">
        <w:rPr>
          <w:color w:val="000000"/>
          <w:spacing w:val="-2"/>
        </w:rPr>
        <w:t xml:space="preserve">(в миру Тимофей </w:t>
      </w:r>
      <w:r w:rsidRPr="00C744F3">
        <w:rPr>
          <w:color w:val="000000"/>
          <w:spacing w:val="-5"/>
        </w:rPr>
        <w:t>Иванович Путилов, 1782-1862), Оптинский старец. Двое братьев его, Алек</w:t>
      </w:r>
      <w:r w:rsidRPr="00C744F3">
        <w:rPr>
          <w:color w:val="000000"/>
          <w:spacing w:val="-5"/>
        </w:rPr>
        <w:softHyphen/>
        <w:t xml:space="preserve">сандр и Иона, впоследствии тоже были в монашестве. В 1805 г. Тимофей вместе с Ионой поступили в Саровскую обитель. С 1811 г. он жил 10 лет в </w:t>
      </w:r>
      <w:r w:rsidRPr="00C744F3">
        <w:rPr>
          <w:color w:val="000000"/>
          <w:spacing w:val="-4"/>
        </w:rPr>
        <w:t xml:space="preserve">Рославльских лесах пустынножителем и там был пострижен в монашество </w:t>
      </w:r>
      <w:r w:rsidRPr="00C744F3">
        <w:rPr>
          <w:color w:val="000000"/>
          <w:spacing w:val="-6"/>
        </w:rPr>
        <w:t xml:space="preserve">с именем Моисей; в 1812 г. недолго жил в Свенском монастыре, а затем еще </w:t>
      </w:r>
      <w:r w:rsidRPr="00C744F3">
        <w:rPr>
          <w:color w:val="000000"/>
          <w:spacing w:val="-3"/>
        </w:rPr>
        <w:t>8 лет в Рославльских лесах. 6 июня 1821</w:t>
      </w:r>
      <w:r>
        <w:rPr>
          <w:color w:val="000000"/>
          <w:spacing w:val="-3"/>
        </w:rPr>
        <w:t xml:space="preserve"> г. о. Моисей с четырьмя пустын</w:t>
      </w:r>
      <w:r w:rsidRPr="00C744F3">
        <w:rPr>
          <w:color w:val="000000"/>
          <w:spacing w:val="-6"/>
        </w:rPr>
        <w:t>ножителями по благословению Калужского Преосвященного Филарета (бу</w:t>
      </w:r>
      <w:r w:rsidRPr="00C744F3">
        <w:rPr>
          <w:color w:val="000000"/>
          <w:spacing w:val="-6"/>
        </w:rPr>
        <w:softHyphen/>
      </w:r>
      <w:r w:rsidRPr="00C744F3">
        <w:rPr>
          <w:color w:val="000000"/>
          <w:spacing w:val="-7"/>
        </w:rPr>
        <w:t>дущего Митрополита Киевского) поселился на монастырской пасеке Опти</w:t>
      </w:r>
      <w:r w:rsidRPr="00C744F3">
        <w:rPr>
          <w:color w:val="000000"/>
          <w:spacing w:val="-7"/>
        </w:rPr>
        <w:softHyphen/>
      </w:r>
      <w:r w:rsidRPr="00C744F3">
        <w:rPr>
          <w:color w:val="000000"/>
          <w:spacing w:val="-5"/>
        </w:rPr>
        <w:t>ной Пустыни и основал там скит во имя Св. Пророка, Предтечи и Крести</w:t>
      </w:r>
      <w:r w:rsidRPr="00C744F3">
        <w:rPr>
          <w:color w:val="000000"/>
          <w:spacing w:val="-5"/>
        </w:rPr>
        <w:softHyphen/>
      </w:r>
      <w:r w:rsidRPr="00C744F3">
        <w:rPr>
          <w:color w:val="000000"/>
          <w:spacing w:val="-6"/>
        </w:rPr>
        <w:t xml:space="preserve">теля Господня Иоанна. В 1826 г. назначен строителем Оптиной Пустыни; в </w:t>
      </w:r>
      <w:r w:rsidRPr="00C744F3">
        <w:rPr>
          <w:color w:val="000000"/>
          <w:spacing w:val="-5"/>
        </w:rPr>
        <w:t>1837 г. — игумен; в 1854 — архимандрит. 12 июля 1853 г. принял постри</w:t>
      </w:r>
      <w:r w:rsidRPr="00C744F3">
        <w:rPr>
          <w:color w:val="000000"/>
          <w:spacing w:val="-5"/>
        </w:rPr>
        <w:softHyphen/>
      </w:r>
      <w:r w:rsidRPr="00C744F3">
        <w:rPr>
          <w:color w:val="000000"/>
          <w:spacing w:val="-6"/>
        </w:rPr>
        <w:t xml:space="preserve">жение в схиму с оставлением прежнего имени. В его правление в Оптиной </w:t>
      </w:r>
      <w:r w:rsidRPr="00C744F3">
        <w:rPr>
          <w:color w:val="000000"/>
          <w:spacing w:val="-5"/>
        </w:rPr>
        <w:t>Пустыни проводились большие строительные работы. К братии он отно</w:t>
      </w:r>
      <w:r w:rsidRPr="00C744F3">
        <w:rPr>
          <w:color w:val="000000"/>
          <w:spacing w:val="-5"/>
        </w:rPr>
        <w:softHyphen/>
        <w:t>сился с большой любовью и доверием</w:t>
      </w:r>
      <w:r>
        <w:rPr>
          <w:color w:val="000000"/>
          <w:spacing w:val="-5"/>
        </w:rPr>
        <w:t>. Сам отличался крайней нестяжа</w:t>
      </w:r>
      <w:r w:rsidRPr="00C744F3">
        <w:rPr>
          <w:color w:val="000000"/>
          <w:spacing w:val="-4"/>
        </w:rPr>
        <w:t xml:space="preserve">тельностью и милосердием. Прославлен Русской Православной Церковью </w:t>
      </w:r>
      <w:r w:rsidRPr="00C744F3">
        <w:rPr>
          <w:color w:val="000000"/>
        </w:rPr>
        <w:t>в 2000 г</w:t>
      </w:r>
    </w:p>
    <w:p w:rsidR="000676C5" w:rsidRDefault="000676C5">
      <w:pPr>
        <w:pStyle w:val="a3"/>
      </w:pPr>
    </w:p>
  </w:footnote>
  <w:footnote w:id="1994">
    <w:p w:rsidR="000676C5" w:rsidRDefault="000676C5">
      <w:pPr>
        <w:pStyle w:val="a3"/>
      </w:pPr>
      <w:r>
        <w:rPr>
          <w:rStyle w:val="a5"/>
        </w:rPr>
        <w:footnoteRef/>
      </w:r>
      <w:r>
        <w:t xml:space="preserve"> </w:t>
      </w:r>
      <w:r w:rsidRPr="00C744F3">
        <w:rPr>
          <w:color w:val="000000"/>
          <w:spacing w:val="-5"/>
        </w:rPr>
        <w:t xml:space="preserve">О. Антоний (Бочков) — с 1859 г. настоятель Введенского Островского монастыря; 31 марта 1861 г. возведен в сан игумена и в апреле переведен настоятелем Череменецкого Иоанно-Богословского монастыря. См. также </w:t>
      </w:r>
      <w:r w:rsidRPr="00C744F3">
        <w:rPr>
          <w:color w:val="000000"/>
        </w:rPr>
        <w:t>с. 540</w:t>
      </w:r>
    </w:p>
  </w:footnote>
  <w:footnote w:id="1995">
    <w:p w:rsidR="000676C5" w:rsidRDefault="000676C5">
      <w:pPr>
        <w:pStyle w:val="a3"/>
      </w:pPr>
      <w:r>
        <w:rPr>
          <w:rStyle w:val="a5"/>
        </w:rPr>
        <w:footnoteRef/>
      </w:r>
      <w:r>
        <w:t xml:space="preserve"> </w:t>
      </w:r>
      <w:r w:rsidRPr="00C744F3">
        <w:rPr>
          <w:color w:val="000000"/>
        </w:rPr>
        <w:t>РГБ ОР. Ф. 425. К. 4. № 3.</w:t>
      </w:r>
    </w:p>
  </w:footnote>
  <w:footnote w:id="1996">
    <w:p w:rsidR="000676C5" w:rsidRPr="00C744F3" w:rsidRDefault="000676C5" w:rsidP="00ED1E62">
      <w:pPr>
        <w:shd w:val="clear" w:color="auto" w:fill="FFFFFF"/>
        <w:spacing w:before="202" w:line="191" w:lineRule="exact"/>
        <w:ind w:left="18" w:right="11" w:firstLine="202"/>
        <w:jc w:val="both"/>
      </w:pPr>
      <w:r>
        <w:rPr>
          <w:rStyle w:val="a5"/>
        </w:rPr>
        <w:footnoteRef/>
      </w:r>
      <w:r>
        <w:t xml:space="preserve"> </w:t>
      </w:r>
      <w:r w:rsidRPr="00C744F3">
        <w:rPr>
          <w:color w:val="000000"/>
          <w:spacing w:val="-5"/>
        </w:rPr>
        <w:t xml:space="preserve">О. Иоанникий в письме настоятелю Оптиной Пустыни отцу Строителю </w:t>
      </w:r>
      <w:r w:rsidRPr="00C744F3">
        <w:rPr>
          <w:color w:val="000000"/>
          <w:spacing w:val="-3"/>
        </w:rPr>
        <w:t xml:space="preserve">Моисею от 14 января 1836 г. написал: «...по совету добрых людей 24-го </w:t>
      </w:r>
      <w:r w:rsidRPr="00C744F3">
        <w:rPr>
          <w:color w:val="000000"/>
          <w:spacing w:val="-6"/>
        </w:rPr>
        <w:t>числа поехали в Сергиевской монастырь, где Отцом Архимандритом Игна</w:t>
      </w:r>
      <w:r w:rsidRPr="00C744F3">
        <w:rPr>
          <w:color w:val="000000"/>
          <w:spacing w:val="-6"/>
        </w:rPr>
        <w:softHyphen/>
      </w:r>
      <w:r w:rsidRPr="00C744F3">
        <w:rPr>
          <w:color w:val="000000"/>
          <w:spacing w:val="-5"/>
        </w:rPr>
        <w:t xml:space="preserve">тием приняты были ласково и радостно, он продержал нас до 29-го числа, </w:t>
      </w:r>
      <w:r w:rsidRPr="00C744F3">
        <w:rPr>
          <w:color w:val="000000"/>
        </w:rPr>
        <w:t>обещал хлопотать о земле...» (РГБ ОР. Ф. 213. К. 92. № 26).</w:t>
      </w:r>
    </w:p>
    <w:p w:rsidR="000676C5" w:rsidRDefault="000676C5">
      <w:pPr>
        <w:pStyle w:val="a3"/>
      </w:pPr>
    </w:p>
  </w:footnote>
  <w:footnote w:id="1997">
    <w:p w:rsidR="000676C5" w:rsidRDefault="000676C5">
      <w:pPr>
        <w:pStyle w:val="a3"/>
      </w:pPr>
      <w:r>
        <w:rPr>
          <w:rStyle w:val="a5"/>
        </w:rPr>
        <w:footnoteRef/>
      </w:r>
      <w:r>
        <w:t xml:space="preserve"> </w:t>
      </w:r>
      <w:r w:rsidRPr="00C744F3">
        <w:rPr>
          <w:color w:val="000000"/>
          <w:spacing w:val="-3"/>
        </w:rPr>
        <w:t xml:space="preserve">РГБ ОР. Ф. 213. К. 58. </w:t>
      </w:r>
      <w:r w:rsidRPr="00C744F3">
        <w:rPr>
          <w:i/>
          <w:iCs/>
          <w:color w:val="000000"/>
          <w:spacing w:val="-3"/>
        </w:rPr>
        <w:t xml:space="preserve">Антоний </w:t>
      </w:r>
      <w:r w:rsidRPr="00C744F3">
        <w:rPr>
          <w:color w:val="000000"/>
          <w:spacing w:val="-3"/>
        </w:rPr>
        <w:t>(в миру Александр Иванович Пути</w:t>
      </w:r>
      <w:r w:rsidRPr="00C744F3">
        <w:rPr>
          <w:color w:val="000000"/>
          <w:spacing w:val="-3"/>
        </w:rPr>
        <w:softHyphen/>
      </w:r>
      <w:r w:rsidRPr="00C744F3">
        <w:rPr>
          <w:color w:val="000000"/>
          <w:spacing w:val="-5"/>
        </w:rPr>
        <w:t>лов; 1795-1865) - Оптинский старец, брат архимандрита Моисея. В 1816 г. удалился к брату в Рославльские леса и прожил там 5 лет. В 1820 г. пост</w:t>
      </w:r>
      <w:r w:rsidRPr="00C744F3">
        <w:rPr>
          <w:color w:val="000000"/>
          <w:spacing w:val="-5"/>
        </w:rPr>
        <w:softHyphen/>
      </w:r>
      <w:r w:rsidRPr="00C744F3">
        <w:rPr>
          <w:color w:val="000000"/>
          <w:spacing w:val="-6"/>
        </w:rPr>
        <w:t xml:space="preserve">рижен в монашество. В 1821 г. вместе с братом перешел в скит Оптиной </w:t>
      </w:r>
      <w:r w:rsidRPr="00C744F3">
        <w:rPr>
          <w:color w:val="000000"/>
          <w:spacing w:val="-2"/>
        </w:rPr>
        <w:t>Пустыни. В 1825 г. определен на должность скитоначальника и состоял</w:t>
      </w:r>
      <w:r>
        <w:rPr>
          <w:color w:val="000000"/>
          <w:spacing w:val="-2"/>
        </w:rPr>
        <w:t xml:space="preserve"> </w:t>
      </w:r>
      <w:r w:rsidRPr="00C744F3">
        <w:rPr>
          <w:color w:val="000000"/>
          <w:spacing w:val="-5"/>
        </w:rPr>
        <w:t>в этой должности 14 лет. При нем в Оптиной упрочилось старчество. В 1839-1853 гг. — настоятель в сане игумена Малоярославец кого Николаев</w:t>
      </w:r>
      <w:r w:rsidRPr="00C744F3">
        <w:rPr>
          <w:color w:val="000000"/>
          <w:spacing w:val="-5"/>
        </w:rPr>
        <w:softHyphen/>
        <w:t xml:space="preserve">ского Черноостровского монастыря. 9 марта 1865 г. келейно пострижен в </w:t>
      </w:r>
      <w:r w:rsidRPr="00C744F3">
        <w:rPr>
          <w:color w:val="000000"/>
          <w:spacing w:val="-6"/>
        </w:rPr>
        <w:t>схиму с оставлением прежнего имени. Отличительной чертой его было ис</w:t>
      </w:r>
      <w:r w:rsidRPr="00C744F3">
        <w:rPr>
          <w:color w:val="000000"/>
          <w:spacing w:val="-6"/>
        </w:rPr>
        <w:softHyphen/>
      </w:r>
      <w:r w:rsidRPr="00C744F3">
        <w:rPr>
          <w:color w:val="000000"/>
          <w:spacing w:val="-3"/>
        </w:rPr>
        <w:t>креннее смирение; увлекался поэзией. Канонизирован в 2000 г</w:t>
      </w:r>
    </w:p>
  </w:footnote>
  <w:footnote w:id="1998">
    <w:p w:rsidR="000676C5" w:rsidRPr="00C744F3" w:rsidRDefault="000676C5" w:rsidP="00ED1E62">
      <w:pPr>
        <w:shd w:val="clear" w:color="auto" w:fill="FFFFFF"/>
        <w:spacing w:before="187" w:line="191" w:lineRule="exact"/>
        <w:ind w:left="32" w:right="14" w:firstLine="191"/>
        <w:jc w:val="both"/>
      </w:pPr>
      <w:r>
        <w:rPr>
          <w:rStyle w:val="a5"/>
        </w:rPr>
        <w:footnoteRef/>
      </w:r>
      <w:r>
        <w:t xml:space="preserve"> </w:t>
      </w:r>
      <w:r w:rsidRPr="00C744F3">
        <w:rPr>
          <w:bCs/>
          <w:i/>
          <w:iCs/>
          <w:color w:val="000000"/>
        </w:rPr>
        <w:t xml:space="preserve">Протасов Николай Александрович </w:t>
      </w:r>
      <w:r w:rsidRPr="00C744F3">
        <w:rPr>
          <w:bCs/>
          <w:color w:val="000000"/>
        </w:rPr>
        <w:t xml:space="preserve">(1798-1855) — граф, с 1836 по </w:t>
      </w:r>
      <w:r w:rsidRPr="00C744F3">
        <w:rPr>
          <w:color w:val="000000"/>
        </w:rPr>
        <w:t xml:space="preserve">1855 г. — </w:t>
      </w:r>
      <w:r w:rsidR="00562631">
        <w:rPr>
          <w:color w:val="000000"/>
        </w:rPr>
        <w:t>Обер-</w:t>
      </w:r>
      <w:r w:rsidRPr="00C744F3">
        <w:rPr>
          <w:color w:val="000000"/>
        </w:rPr>
        <w:t>прокурор Св. Синода.</w:t>
      </w:r>
    </w:p>
    <w:p w:rsidR="000676C5" w:rsidRDefault="000676C5">
      <w:pPr>
        <w:pStyle w:val="a3"/>
      </w:pPr>
    </w:p>
  </w:footnote>
  <w:footnote w:id="1999">
    <w:p w:rsidR="000676C5" w:rsidRDefault="000676C5">
      <w:pPr>
        <w:pStyle w:val="a3"/>
      </w:pPr>
      <w:r>
        <w:rPr>
          <w:rStyle w:val="a5"/>
        </w:rPr>
        <w:footnoteRef/>
      </w:r>
      <w:r>
        <w:t xml:space="preserve"> </w:t>
      </w:r>
      <w:r w:rsidRPr="00C744F3">
        <w:rPr>
          <w:color w:val="000000"/>
        </w:rPr>
        <w:t>РГБ ОР. Ф. 425. К. 3. № 24</w:t>
      </w:r>
    </w:p>
  </w:footnote>
  <w:footnote w:id="2000">
    <w:p w:rsidR="000676C5" w:rsidRDefault="000676C5">
      <w:pPr>
        <w:pStyle w:val="a3"/>
      </w:pPr>
      <w:r>
        <w:rPr>
          <w:rStyle w:val="a5"/>
        </w:rPr>
        <w:footnoteRef/>
      </w:r>
      <w:r>
        <w:t xml:space="preserve"> </w:t>
      </w:r>
      <w:r w:rsidRPr="00C744F3">
        <w:rPr>
          <w:color w:val="000000"/>
          <w:vertAlign w:val="superscript"/>
        </w:rPr>
        <w:t>1</w:t>
      </w:r>
      <w:r w:rsidRPr="00C744F3">
        <w:rPr>
          <w:color w:val="000000"/>
        </w:rPr>
        <w:t xml:space="preserve"> </w:t>
      </w:r>
      <w:r w:rsidRPr="00C744F3">
        <w:rPr>
          <w:color w:val="000000"/>
          <w:spacing w:val="-2"/>
        </w:rPr>
        <w:t xml:space="preserve">РГБ ОР. Ф. 213. К. 103. </w:t>
      </w:r>
      <w:r w:rsidRPr="00C744F3">
        <w:rPr>
          <w:i/>
          <w:iCs/>
          <w:color w:val="000000"/>
          <w:spacing w:val="-2"/>
        </w:rPr>
        <w:t xml:space="preserve">Отец Иоанникий </w:t>
      </w:r>
      <w:r w:rsidRPr="00C744F3">
        <w:rPr>
          <w:color w:val="000000"/>
          <w:spacing w:val="-2"/>
        </w:rPr>
        <w:t xml:space="preserve">(в миру Иакинф Тихонович </w:t>
      </w:r>
      <w:r w:rsidRPr="00C744F3">
        <w:rPr>
          <w:color w:val="000000"/>
          <w:spacing w:val="-5"/>
        </w:rPr>
        <w:t>Бочаров, 1780-1853) — монах Оптинского скита, в схиме Леонид. Но мате</w:t>
      </w:r>
      <w:r w:rsidRPr="00C744F3">
        <w:rPr>
          <w:color w:val="000000"/>
          <w:spacing w:val="-5"/>
        </w:rPr>
        <w:softHyphen/>
        <w:t>ри приходился племянником старцу схимонаху Феодору, ученику препо</w:t>
      </w:r>
      <w:r w:rsidRPr="00C744F3">
        <w:rPr>
          <w:color w:val="000000"/>
          <w:spacing w:val="-5"/>
        </w:rPr>
        <w:softHyphen/>
      </w:r>
      <w:r w:rsidRPr="00C744F3">
        <w:rPr>
          <w:color w:val="000000"/>
          <w:spacing w:val="-4"/>
        </w:rPr>
        <w:t>добного Паисия (Величковского). В 1807 г. пострижен в рясофор иеромо</w:t>
      </w:r>
      <w:r w:rsidRPr="00C744F3">
        <w:rPr>
          <w:color w:val="000000"/>
          <w:spacing w:val="-4"/>
        </w:rPr>
        <w:softHyphen/>
        <w:t>нахом Леонидом (Наголкиным) в Белобережной пустыни. В 1809 г. пост</w:t>
      </w:r>
      <w:r w:rsidRPr="00C744F3">
        <w:rPr>
          <w:color w:val="000000"/>
          <w:spacing w:val="-4"/>
        </w:rPr>
        <w:softHyphen/>
      </w:r>
      <w:r w:rsidRPr="00C744F3">
        <w:rPr>
          <w:color w:val="000000"/>
          <w:spacing w:val="-7"/>
        </w:rPr>
        <w:t xml:space="preserve">рижен в мантию. В 1824 г. поступил в братство Александро-Невской Лавры, </w:t>
      </w:r>
      <w:r w:rsidRPr="00C744F3">
        <w:rPr>
          <w:color w:val="000000"/>
          <w:spacing w:val="-5"/>
        </w:rPr>
        <w:t xml:space="preserve">где с ним познакомился Дмитрий Александрович Брянчанинов. В 1834 г. переместился в Оптину Пустынь. 31 марта 1851 г. в Калужской Тихоновой </w:t>
      </w:r>
      <w:r w:rsidRPr="00C744F3">
        <w:rPr>
          <w:color w:val="000000"/>
        </w:rPr>
        <w:t>пустыни, где временно находился, пострижен в схиму</w:t>
      </w:r>
    </w:p>
  </w:footnote>
  <w:footnote w:id="2001">
    <w:p w:rsidR="000676C5" w:rsidRPr="00C744F3" w:rsidRDefault="000676C5" w:rsidP="002D290D">
      <w:pPr>
        <w:shd w:val="clear" w:color="auto" w:fill="FFFFFF"/>
        <w:spacing w:before="504"/>
        <w:ind w:left="223"/>
      </w:pPr>
      <w:r>
        <w:rPr>
          <w:rStyle w:val="a5"/>
        </w:rPr>
        <w:footnoteRef/>
      </w:r>
      <w:r>
        <w:t xml:space="preserve"> </w:t>
      </w:r>
      <w:r w:rsidRPr="00C744F3">
        <w:rPr>
          <w:color w:val="000000"/>
        </w:rPr>
        <w:t>РГБ ОР. Ф. 425. К. 3. № 45.</w:t>
      </w:r>
    </w:p>
    <w:p w:rsidR="000676C5" w:rsidRDefault="000676C5">
      <w:pPr>
        <w:pStyle w:val="a3"/>
      </w:pPr>
    </w:p>
  </w:footnote>
  <w:footnote w:id="2002">
    <w:p w:rsidR="000676C5" w:rsidRDefault="000676C5">
      <w:pPr>
        <w:pStyle w:val="a3"/>
      </w:pPr>
      <w:r>
        <w:rPr>
          <w:rStyle w:val="a5"/>
        </w:rPr>
        <w:footnoteRef/>
      </w:r>
      <w:r>
        <w:t xml:space="preserve"> </w:t>
      </w:r>
      <w:r w:rsidRPr="00C744F3">
        <w:rPr>
          <w:color w:val="000000"/>
        </w:rPr>
        <w:t>РГБ ОР. Ф. 425. К. 3. № 43</w:t>
      </w:r>
    </w:p>
  </w:footnote>
  <w:footnote w:id="2003">
    <w:p w:rsidR="000676C5" w:rsidRDefault="000676C5">
      <w:pPr>
        <w:pStyle w:val="a3"/>
      </w:pPr>
      <w:r>
        <w:rPr>
          <w:rStyle w:val="a5"/>
        </w:rPr>
        <w:footnoteRef/>
      </w:r>
      <w:r>
        <w:t xml:space="preserve"> </w:t>
      </w:r>
      <w:r w:rsidRPr="00C744F3">
        <w:rPr>
          <w:color w:val="000000"/>
        </w:rPr>
        <w:t>РГБ ОР. Ф. 425. К. 3. № 17.</w:t>
      </w:r>
    </w:p>
  </w:footnote>
  <w:footnote w:id="2004">
    <w:p w:rsidR="000676C5" w:rsidRDefault="000676C5">
      <w:pPr>
        <w:pStyle w:val="a3"/>
      </w:pPr>
      <w:r>
        <w:rPr>
          <w:rStyle w:val="a5"/>
        </w:rPr>
        <w:footnoteRef/>
      </w:r>
      <w:r>
        <w:t xml:space="preserve"> </w:t>
      </w:r>
      <w:r w:rsidR="00562631">
        <w:rPr>
          <w:color w:val="000000"/>
          <w:spacing w:val="-4"/>
        </w:rPr>
        <w:t>Обер-</w:t>
      </w:r>
      <w:r w:rsidRPr="00C744F3">
        <w:rPr>
          <w:color w:val="000000"/>
          <w:spacing w:val="-4"/>
        </w:rPr>
        <w:t>прокурор Святейшего Синода Н. А. Протасов</w:t>
      </w:r>
    </w:p>
  </w:footnote>
  <w:footnote w:id="2005">
    <w:p w:rsidR="000676C5" w:rsidRDefault="000676C5">
      <w:pPr>
        <w:pStyle w:val="a3"/>
      </w:pPr>
      <w:r>
        <w:rPr>
          <w:rStyle w:val="a5"/>
        </w:rPr>
        <w:footnoteRef/>
      </w:r>
      <w:r>
        <w:t xml:space="preserve"> </w:t>
      </w:r>
      <w:r w:rsidRPr="00C744F3">
        <w:rPr>
          <w:color w:val="000000"/>
        </w:rPr>
        <w:t>РГБ ОР. Ф. 425. К. 3. № 40</w:t>
      </w:r>
    </w:p>
  </w:footnote>
  <w:footnote w:id="2006">
    <w:p w:rsidR="000676C5" w:rsidRDefault="000676C5">
      <w:pPr>
        <w:pStyle w:val="a3"/>
      </w:pPr>
      <w:r>
        <w:rPr>
          <w:rStyle w:val="a5"/>
        </w:rPr>
        <w:footnoteRef/>
      </w:r>
      <w:r>
        <w:t xml:space="preserve"> </w:t>
      </w:r>
      <w:r w:rsidRPr="00C744F3">
        <w:rPr>
          <w:color w:val="000000"/>
          <w:spacing w:val="-1"/>
        </w:rPr>
        <w:t xml:space="preserve">РГБ ОР. Ф. 213. К. 102. № 3. </w:t>
      </w:r>
      <w:r w:rsidRPr="00C744F3">
        <w:rPr>
          <w:i/>
          <w:iCs/>
          <w:color w:val="000000"/>
          <w:spacing w:val="-1"/>
        </w:rPr>
        <w:t xml:space="preserve">Отец Ювеналий </w:t>
      </w:r>
      <w:r w:rsidRPr="00C744F3">
        <w:rPr>
          <w:color w:val="000000"/>
          <w:spacing w:val="-1"/>
        </w:rPr>
        <w:t>(в миру Иван Андре</w:t>
      </w:r>
      <w:r w:rsidRPr="00C744F3">
        <w:rPr>
          <w:color w:val="000000"/>
          <w:spacing w:val="-1"/>
        </w:rPr>
        <w:softHyphen/>
      </w:r>
      <w:r w:rsidRPr="00C744F3">
        <w:rPr>
          <w:color w:val="000000"/>
          <w:spacing w:val="-3"/>
        </w:rPr>
        <w:t xml:space="preserve">евич Половцев, 1826-1904) — состоял на военной службе, после тяжелой </w:t>
      </w:r>
      <w:r w:rsidRPr="00C744F3">
        <w:rPr>
          <w:color w:val="000000"/>
          <w:spacing w:val="-5"/>
        </w:rPr>
        <w:t xml:space="preserve">болезни 15 марта 1847 г. поступил послушником в скит Оптиной Пустыни, </w:t>
      </w:r>
      <w:r w:rsidRPr="00C744F3">
        <w:rPr>
          <w:color w:val="000000"/>
          <w:spacing w:val="-3"/>
        </w:rPr>
        <w:t>в 1855 г. пострижен в монашество. В 1857-1861 годах был вместе с иеро</w:t>
      </w:r>
      <w:r w:rsidRPr="00C744F3">
        <w:rPr>
          <w:color w:val="000000"/>
          <w:spacing w:val="-3"/>
        </w:rPr>
        <w:softHyphen/>
      </w:r>
      <w:r w:rsidRPr="00C744F3">
        <w:rPr>
          <w:color w:val="000000"/>
          <w:spacing w:val="-6"/>
        </w:rPr>
        <w:t xml:space="preserve">монахом Леонидом (Кавелиным) членом Иерусалимской духовной миссии. </w:t>
      </w:r>
      <w:r w:rsidRPr="00C744F3">
        <w:rPr>
          <w:color w:val="000000"/>
          <w:spacing w:val="-3"/>
        </w:rPr>
        <w:t xml:space="preserve">В 1861 г. настоятель в сане игумена Глинской Богородицкой пустыни; в </w:t>
      </w:r>
      <w:r w:rsidRPr="00C744F3">
        <w:rPr>
          <w:color w:val="000000"/>
          <w:spacing w:val="-4"/>
        </w:rPr>
        <w:t>1862 г. настоятель в сане архимандрита Коренной Рождество-Богородиц</w:t>
      </w:r>
      <w:r w:rsidRPr="00C744F3">
        <w:rPr>
          <w:color w:val="000000"/>
          <w:spacing w:val="-4"/>
        </w:rPr>
        <w:softHyphen/>
      </w:r>
      <w:r w:rsidRPr="00C744F3">
        <w:rPr>
          <w:color w:val="000000"/>
          <w:spacing w:val="-5"/>
        </w:rPr>
        <w:t xml:space="preserve">кой пустыни; в 1867-1871 — наместник Александро-Невской Лавры, затем </w:t>
      </w:r>
      <w:r w:rsidRPr="00C744F3">
        <w:rPr>
          <w:color w:val="000000"/>
          <w:spacing w:val="-7"/>
        </w:rPr>
        <w:t>пребывал по болезни</w:t>
      </w:r>
      <w:r>
        <w:rPr>
          <w:color w:val="000000"/>
          <w:spacing w:val="-7"/>
        </w:rPr>
        <w:t xml:space="preserve"> </w:t>
      </w:r>
      <w:r w:rsidRPr="00C744F3">
        <w:rPr>
          <w:color w:val="000000"/>
          <w:spacing w:val="-7"/>
        </w:rPr>
        <w:t xml:space="preserve">в Оптиной Пустыни, а в 1884 г. назначен наместником </w:t>
      </w:r>
      <w:r w:rsidRPr="00C744F3">
        <w:rPr>
          <w:color w:val="000000"/>
          <w:spacing w:val="-4"/>
        </w:rPr>
        <w:t xml:space="preserve">Киево-Печерской Лавры. 25 октября 1892 г. хиротонисан во епископа Ба-лахнинского; 3 сентября 1893 г. возведен в сан архиепископа и назначен </w:t>
      </w:r>
      <w:r w:rsidRPr="00C744F3">
        <w:rPr>
          <w:color w:val="000000"/>
          <w:spacing w:val="-6"/>
        </w:rPr>
        <w:t>архиепископом Литовским и Виленским. Знал в совершенстве многие язы</w:t>
      </w:r>
      <w:r w:rsidRPr="00C744F3">
        <w:rPr>
          <w:color w:val="000000"/>
          <w:spacing w:val="-6"/>
        </w:rPr>
        <w:softHyphen/>
      </w:r>
      <w:r w:rsidRPr="00C744F3">
        <w:rPr>
          <w:color w:val="000000"/>
          <w:spacing w:val="-5"/>
        </w:rPr>
        <w:t xml:space="preserve">ки. В Оптиной Пустыни занимался переводом и изданием святоотеческой </w:t>
      </w:r>
      <w:r w:rsidRPr="00C744F3">
        <w:rPr>
          <w:color w:val="000000"/>
          <w:spacing w:val="-6"/>
        </w:rPr>
        <w:t>литературы. В Вильно построил величественный Знаменский собор. Соста</w:t>
      </w:r>
      <w:r w:rsidRPr="00C744F3">
        <w:rPr>
          <w:color w:val="000000"/>
          <w:spacing w:val="-6"/>
        </w:rPr>
        <w:softHyphen/>
      </w:r>
      <w:r w:rsidRPr="00C744F3">
        <w:rPr>
          <w:color w:val="000000"/>
          <w:spacing w:val="-2"/>
        </w:rPr>
        <w:t>вил жизнеописание архимандрита Моисея (Путилова).</w:t>
      </w:r>
    </w:p>
  </w:footnote>
  <w:footnote w:id="2007">
    <w:p w:rsidR="000676C5" w:rsidRPr="00C744F3" w:rsidRDefault="000676C5" w:rsidP="002D290D">
      <w:pPr>
        <w:shd w:val="clear" w:color="auto" w:fill="FFFFFF"/>
        <w:spacing w:before="634"/>
        <w:ind w:left="223"/>
      </w:pPr>
      <w:r>
        <w:rPr>
          <w:rStyle w:val="a5"/>
        </w:rPr>
        <w:footnoteRef/>
      </w:r>
      <w:r>
        <w:t xml:space="preserve"> </w:t>
      </w:r>
      <w:r w:rsidRPr="00C744F3">
        <w:rPr>
          <w:color w:val="000000"/>
        </w:rPr>
        <w:t>РГБ ОР. Ф. 214. К. 362.</w:t>
      </w:r>
    </w:p>
    <w:p w:rsidR="000676C5" w:rsidRDefault="000676C5">
      <w:pPr>
        <w:pStyle w:val="a3"/>
      </w:pPr>
    </w:p>
  </w:footnote>
  <w:footnote w:id="2008">
    <w:p w:rsidR="000676C5" w:rsidRDefault="000676C5">
      <w:pPr>
        <w:pStyle w:val="a3"/>
      </w:pPr>
      <w:r>
        <w:rPr>
          <w:rStyle w:val="a5"/>
        </w:rPr>
        <w:footnoteRef/>
      </w:r>
      <w:r>
        <w:t xml:space="preserve"> </w:t>
      </w:r>
      <w:r w:rsidRPr="00C744F3">
        <w:rPr>
          <w:bCs/>
          <w:i/>
          <w:iCs/>
          <w:color w:val="000000"/>
          <w:sz w:val="18"/>
          <w:szCs w:val="18"/>
        </w:rPr>
        <w:t xml:space="preserve">Отец Игумен Исаакий </w:t>
      </w:r>
      <w:r w:rsidRPr="00C744F3">
        <w:rPr>
          <w:bCs/>
          <w:color w:val="000000"/>
          <w:sz w:val="18"/>
          <w:szCs w:val="18"/>
        </w:rPr>
        <w:t>(в миру Иван Иванович Антимонов, 1810-</w:t>
      </w:r>
      <w:r w:rsidRPr="00C744F3">
        <w:rPr>
          <w:bCs/>
          <w:color w:val="000000"/>
          <w:spacing w:val="-1"/>
          <w:sz w:val="18"/>
          <w:szCs w:val="18"/>
        </w:rPr>
        <w:t>1894) — назначен настоятелем Оптиной Пустыни 19 июля 1862 г.; 8 октяб</w:t>
      </w:r>
      <w:r w:rsidRPr="00C744F3">
        <w:rPr>
          <w:bCs/>
          <w:color w:val="000000"/>
          <w:spacing w:val="-1"/>
          <w:sz w:val="18"/>
          <w:szCs w:val="18"/>
        </w:rPr>
        <w:softHyphen/>
      </w:r>
      <w:r w:rsidRPr="00C744F3">
        <w:rPr>
          <w:bCs/>
          <w:color w:val="000000"/>
          <w:sz w:val="18"/>
          <w:szCs w:val="18"/>
        </w:rPr>
        <w:t>ря 1864 г. возведен в сан Игумена</w:t>
      </w:r>
    </w:p>
  </w:footnote>
  <w:footnote w:id="2009">
    <w:p w:rsidR="000676C5" w:rsidRPr="00C744F3" w:rsidRDefault="000676C5" w:rsidP="002D290D">
      <w:pPr>
        <w:shd w:val="clear" w:color="auto" w:fill="FFFFFF"/>
        <w:tabs>
          <w:tab w:val="left" w:pos="310"/>
        </w:tabs>
        <w:spacing w:line="194" w:lineRule="exact"/>
        <w:ind w:left="4" w:right="32"/>
        <w:jc w:val="both"/>
      </w:pPr>
      <w:r>
        <w:rPr>
          <w:rStyle w:val="a5"/>
        </w:rPr>
        <w:footnoteRef/>
      </w:r>
      <w:r>
        <w:t xml:space="preserve"> </w:t>
      </w:r>
      <w:r w:rsidRPr="00C744F3">
        <w:rPr>
          <w:bCs/>
          <w:i/>
          <w:iCs/>
          <w:color w:val="000000"/>
          <w:sz w:val="18"/>
          <w:szCs w:val="18"/>
        </w:rPr>
        <w:t xml:space="preserve">Святитель Игнатий Брянчанинов. </w:t>
      </w:r>
      <w:r w:rsidRPr="00C744F3">
        <w:rPr>
          <w:bCs/>
          <w:color w:val="000000"/>
          <w:sz w:val="18"/>
          <w:szCs w:val="18"/>
        </w:rPr>
        <w:t>Сочинения. Т. 7. Письма. М., 1993.</w:t>
      </w:r>
      <w:r>
        <w:rPr>
          <w:bCs/>
          <w:color w:val="000000"/>
          <w:sz w:val="18"/>
          <w:szCs w:val="18"/>
        </w:rPr>
        <w:t xml:space="preserve"> </w:t>
      </w:r>
      <w:r w:rsidRPr="00C744F3">
        <w:rPr>
          <w:bCs/>
          <w:color w:val="000000"/>
          <w:sz w:val="18"/>
          <w:szCs w:val="18"/>
        </w:rPr>
        <w:t>С. 456.</w:t>
      </w:r>
    </w:p>
    <w:p w:rsidR="000676C5" w:rsidRDefault="000676C5">
      <w:pPr>
        <w:pStyle w:val="a3"/>
      </w:pPr>
    </w:p>
  </w:footnote>
  <w:footnote w:id="2010">
    <w:p w:rsidR="000676C5" w:rsidRDefault="000676C5">
      <w:pPr>
        <w:pStyle w:val="a3"/>
      </w:pPr>
      <w:r>
        <w:rPr>
          <w:rStyle w:val="a5"/>
        </w:rPr>
        <w:footnoteRef/>
      </w:r>
      <w:r>
        <w:t xml:space="preserve"> </w:t>
      </w:r>
      <w:r w:rsidRPr="00C744F3">
        <w:rPr>
          <w:color w:val="000000"/>
        </w:rPr>
        <w:t>РГБ ОР. Ф. 425. К. 3. №36. О нем см. примеч., с. 545</w:t>
      </w:r>
    </w:p>
  </w:footnote>
  <w:footnote w:id="2011">
    <w:p w:rsidR="000676C5" w:rsidRDefault="000676C5">
      <w:pPr>
        <w:pStyle w:val="a3"/>
      </w:pPr>
      <w:r>
        <w:rPr>
          <w:rStyle w:val="a5"/>
        </w:rPr>
        <w:footnoteRef/>
      </w:r>
      <w:r>
        <w:t xml:space="preserve"> </w:t>
      </w:r>
      <w:r w:rsidRPr="00C744F3">
        <w:rPr>
          <w:color w:val="000000"/>
          <w:spacing w:val="-7"/>
        </w:rPr>
        <w:t>Оптинский иеромонах Геронтий по смирению своему не хотел прини</w:t>
      </w:r>
      <w:r w:rsidRPr="00C744F3">
        <w:rPr>
          <w:color w:val="000000"/>
          <w:spacing w:val="-7"/>
        </w:rPr>
        <w:softHyphen/>
      </w:r>
      <w:r w:rsidRPr="00C744F3">
        <w:rPr>
          <w:color w:val="000000"/>
          <w:spacing w:val="-6"/>
        </w:rPr>
        <w:t>мать настоятельства. Принял его по совету архимандрита Игнатия Брянча</w:t>
      </w:r>
      <w:r w:rsidRPr="00C744F3">
        <w:rPr>
          <w:color w:val="000000"/>
          <w:spacing w:val="-2"/>
        </w:rPr>
        <w:t xml:space="preserve">нинова, который писал 23 октября 1837 г. П. П. Яковлеву: «Состояние </w:t>
      </w:r>
      <w:r w:rsidRPr="00C744F3">
        <w:rPr>
          <w:color w:val="000000"/>
          <w:spacing w:val="-7"/>
        </w:rPr>
        <w:t>Отца Геронтия довольно трудно. Мое бы мнение таково: принять строи</w:t>
      </w:r>
      <w:r w:rsidRPr="00C744F3">
        <w:rPr>
          <w:color w:val="000000"/>
          <w:spacing w:val="-7"/>
        </w:rPr>
        <w:softHyphen/>
        <w:t xml:space="preserve">тельство и по принятии уже искать освобождения по болезни, что, кажется, не неудобно будет сделать. А то противлением, чтоб не навлек о. Геронтий </w:t>
      </w:r>
      <w:r w:rsidRPr="00C744F3">
        <w:rPr>
          <w:color w:val="000000"/>
          <w:spacing w:val="-6"/>
        </w:rPr>
        <w:t>себе большого искушения,— и вместе старцам, якобы учителям противле</w:t>
      </w:r>
      <w:r w:rsidRPr="00C744F3">
        <w:rPr>
          <w:color w:val="000000"/>
          <w:spacing w:val="-6"/>
        </w:rPr>
        <w:softHyphen/>
      </w:r>
      <w:r w:rsidRPr="00C744F3">
        <w:rPr>
          <w:color w:val="000000"/>
        </w:rPr>
        <w:t>ния власти» (РГБ ОР. Ф. 425. № 11).</w:t>
      </w:r>
    </w:p>
  </w:footnote>
  <w:footnote w:id="2012">
    <w:p w:rsidR="000676C5" w:rsidRDefault="000676C5">
      <w:pPr>
        <w:pStyle w:val="a3"/>
      </w:pPr>
      <w:r>
        <w:rPr>
          <w:rStyle w:val="a5"/>
        </w:rPr>
        <w:footnoteRef/>
      </w:r>
      <w:r>
        <w:t xml:space="preserve"> </w:t>
      </w:r>
      <w:r w:rsidRPr="00C744F3">
        <w:rPr>
          <w:i/>
          <w:iCs/>
          <w:color w:val="000000"/>
          <w:spacing w:val="-5"/>
        </w:rPr>
        <w:t xml:space="preserve">Святитель Игнатий Брянчанинов. </w:t>
      </w:r>
      <w:r w:rsidRPr="00C744F3">
        <w:rPr>
          <w:color w:val="000000"/>
          <w:spacing w:val="-5"/>
        </w:rPr>
        <w:t xml:space="preserve">Сочинения. Т. 7. Письма . М., 1993. </w:t>
      </w:r>
      <w:r w:rsidRPr="00C744F3">
        <w:rPr>
          <w:color w:val="000000"/>
        </w:rPr>
        <w:t>С. 237</w:t>
      </w:r>
    </w:p>
  </w:footnote>
  <w:footnote w:id="2013">
    <w:p w:rsidR="000676C5" w:rsidRDefault="000676C5">
      <w:pPr>
        <w:pStyle w:val="a3"/>
      </w:pPr>
      <w:r>
        <w:rPr>
          <w:rStyle w:val="a5"/>
        </w:rPr>
        <w:footnoteRef/>
      </w:r>
      <w:r>
        <w:t xml:space="preserve"> </w:t>
      </w:r>
      <w:r w:rsidRPr="00C744F3">
        <w:rPr>
          <w:color w:val="000000"/>
          <w:spacing w:val="-3"/>
        </w:rPr>
        <w:t>То есть наряду с М. В. Чихачевым и П. П. Яковлевым, статьи о кото</w:t>
      </w:r>
      <w:r w:rsidRPr="00C744F3">
        <w:rPr>
          <w:color w:val="000000"/>
          <w:spacing w:val="-3"/>
        </w:rPr>
        <w:softHyphen/>
      </w:r>
      <w:r w:rsidRPr="00C744F3">
        <w:rPr>
          <w:color w:val="000000"/>
          <w:spacing w:val="-1"/>
        </w:rPr>
        <w:t xml:space="preserve">рых помешаются в т. </w:t>
      </w:r>
      <w:r w:rsidRPr="00C744F3">
        <w:rPr>
          <w:color w:val="000000"/>
          <w:spacing w:val="-1"/>
          <w:lang w:val="en-US"/>
        </w:rPr>
        <w:t>VII</w:t>
      </w:r>
      <w:r w:rsidRPr="00C744F3">
        <w:rPr>
          <w:color w:val="000000"/>
          <w:spacing w:val="-1"/>
        </w:rPr>
        <w:t xml:space="preserve"> настоящего издания</w:t>
      </w:r>
    </w:p>
  </w:footnote>
  <w:footnote w:id="2014">
    <w:p w:rsidR="000676C5" w:rsidRDefault="000676C5">
      <w:pPr>
        <w:pStyle w:val="a3"/>
      </w:pPr>
      <w:r>
        <w:rPr>
          <w:rStyle w:val="a5"/>
        </w:rPr>
        <w:footnoteRef/>
      </w:r>
      <w:r>
        <w:t xml:space="preserve"> </w:t>
      </w:r>
      <w:r w:rsidRPr="00C744F3">
        <w:rPr>
          <w:color w:val="000000"/>
          <w:spacing w:val="-5"/>
        </w:rPr>
        <w:t>Здесь и далее: «Воспо</w:t>
      </w:r>
      <w:r w:rsidRPr="00C744F3">
        <w:rPr>
          <w:color w:val="000000"/>
          <w:spacing w:val="-5"/>
        </w:rPr>
        <w:softHyphen/>
        <w:t xml:space="preserve">минания архимандрита Пимена, настоятеля Николаевского монастыря, что </w:t>
      </w:r>
      <w:r w:rsidRPr="00C744F3">
        <w:rPr>
          <w:color w:val="000000"/>
          <w:spacing w:val="-6"/>
        </w:rPr>
        <w:t xml:space="preserve">на Угреше» в Чтениях в Имп. о-ве истории и древностей Российских при </w:t>
      </w:r>
      <w:r w:rsidRPr="00C744F3">
        <w:rPr>
          <w:color w:val="000000"/>
          <w:spacing w:val="-5"/>
        </w:rPr>
        <w:t>Московском университете. М., 1876, кн. 3 и 4, 1877, кн. 1</w:t>
      </w:r>
    </w:p>
  </w:footnote>
  <w:footnote w:id="2015">
    <w:p w:rsidR="000676C5" w:rsidRDefault="000676C5">
      <w:pPr>
        <w:pStyle w:val="a3"/>
      </w:pPr>
      <w:r>
        <w:rPr>
          <w:rStyle w:val="a5"/>
        </w:rPr>
        <w:footnoteRef/>
      </w:r>
      <w:r>
        <w:t xml:space="preserve"> </w:t>
      </w:r>
      <w:r w:rsidRPr="00C744F3">
        <w:rPr>
          <w:color w:val="000000"/>
          <w:spacing w:val="-1"/>
        </w:rPr>
        <w:t>10 ноября 1833  г</w:t>
      </w:r>
    </w:p>
  </w:footnote>
  <w:footnote w:id="2016">
    <w:p w:rsidR="000676C5" w:rsidRDefault="000676C5">
      <w:pPr>
        <w:pStyle w:val="a3"/>
      </w:pPr>
      <w:r>
        <w:rPr>
          <w:rStyle w:val="a5"/>
        </w:rPr>
        <w:footnoteRef/>
      </w:r>
      <w:r>
        <w:t xml:space="preserve"> </w:t>
      </w:r>
      <w:r w:rsidRPr="00C744F3">
        <w:rPr>
          <w:color w:val="000000"/>
        </w:rPr>
        <w:t>РГБ ОР. Ф. 425. К. 2. № 4</w:t>
      </w:r>
    </w:p>
  </w:footnote>
  <w:footnote w:id="2017">
    <w:p w:rsidR="000676C5" w:rsidRPr="00C65AE5" w:rsidRDefault="000676C5">
      <w:pPr>
        <w:pStyle w:val="a3"/>
        <w:rPr>
          <w:lang w:val="en-US"/>
        </w:rPr>
      </w:pPr>
      <w:r>
        <w:rPr>
          <w:rStyle w:val="a5"/>
        </w:rPr>
        <w:footnoteRef/>
      </w:r>
      <w:r>
        <w:t xml:space="preserve"> </w:t>
      </w:r>
      <w:r w:rsidRPr="00C744F3">
        <w:rPr>
          <w:i/>
          <w:iCs/>
          <w:color w:val="000000"/>
          <w:spacing w:val="-4"/>
        </w:rPr>
        <w:t xml:space="preserve">Святитель Игнатий Брянчанинов. </w:t>
      </w:r>
      <w:r w:rsidRPr="00C744F3">
        <w:rPr>
          <w:color w:val="000000"/>
          <w:spacing w:val="-4"/>
        </w:rPr>
        <w:t xml:space="preserve">Сочинения. Т. 7. Письма. М., 1993. </w:t>
      </w:r>
      <w:r w:rsidRPr="00C744F3">
        <w:rPr>
          <w:color w:val="000000"/>
        </w:rPr>
        <w:t>С. 226, 227</w:t>
      </w:r>
    </w:p>
  </w:footnote>
  <w:footnote w:id="2018">
    <w:p w:rsidR="000676C5" w:rsidRPr="00C65AE5" w:rsidRDefault="000676C5">
      <w:pPr>
        <w:pStyle w:val="a3"/>
        <w:rPr>
          <w:lang w:val="en-US"/>
        </w:rPr>
      </w:pPr>
      <w:r>
        <w:rPr>
          <w:rStyle w:val="a5"/>
        </w:rPr>
        <w:footnoteRef/>
      </w:r>
      <w:r>
        <w:t xml:space="preserve"> </w:t>
      </w:r>
      <w:r w:rsidRPr="00C744F3">
        <w:rPr>
          <w:color w:val="000000"/>
        </w:rPr>
        <w:t>Там же. С. 230</w:t>
      </w:r>
    </w:p>
  </w:footnote>
  <w:footnote w:id="2019">
    <w:p w:rsidR="000676C5" w:rsidRDefault="000676C5">
      <w:pPr>
        <w:pStyle w:val="a3"/>
      </w:pPr>
      <w:r>
        <w:rPr>
          <w:rStyle w:val="a5"/>
        </w:rPr>
        <w:footnoteRef/>
      </w:r>
      <w:r>
        <w:t xml:space="preserve"> </w:t>
      </w:r>
      <w:r w:rsidRPr="00C744F3">
        <w:rPr>
          <w:i/>
          <w:iCs/>
          <w:color w:val="000000"/>
          <w:spacing w:val="-4"/>
        </w:rPr>
        <w:t xml:space="preserve">Святитель Игнатий Брянчанииов. </w:t>
      </w:r>
      <w:r w:rsidRPr="00C744F3">
        <w:rPr>
          <w:color w:val="000000"/>
          <w:spacing w:val="-4"/>
        </w:rPr>
        <w:t xml:space="preserve">Сочинения. Т. 7. Письма. М., 1993. </w:t>
      </w:r>
      <w:r w:rsidRPr="00C744F3">
        <w:rPr>
          <w:color w:val="000000"/>
        </w:rPr>
        <w:t>С. 410</w:t>
      </w:r>
    </w:p>
  </w:footnote>
  <w:footnote w:id="2020">
    <w:p w:rsidR="000676C5" w:rsidRDefault="000676C5">
      <w:pPr>
        <w:pStyle w:val="a3"/>
      </w:pPr>
      <w:r>
        <w:rPr>
          <w:rStyle w:val="a5"/>
        </w:rPr>
        <w:footnoteRef/>
      </w:r>
      <w:r>
        <w:t xml:space="preserve"> </w:t>
      </w:r>
      <w:r w:rsidRPr="00C744F3">
        <w:rPr>
          <w:i/>
          <w:iCs/>
          <w:color w:val="000000"/>
          <w:spacing w:val="-3"/>
        </w:rPr>
        <w:t xml:space="preserve">Святитель Игнатий Брянчанинов. </w:t>
      </w:r>
      <w:r w:rsidRPr="00C744F3">
        <w:rPr>
          <w:color w:val="000000"/>
          <w:spacing w:val="-3"/>
        </w:rPr>
        <w:t xml:space="preserve">Сочинения. Т. 7. Письма. М, 1993. </w:t>
      </w:r>
      <w:r w:rsidRPr="00C744F3">
        <w:rPr>
          <w:color w:val="000000"/>
        </w:rPr>
        <w:t>С. 371</w:t>
      </w:r>
    </w:p>
  </w:footnote>
  <w:footnote w:id="2021">
    <w:p w:rsidR="000676C5" w:rsidRDefault="000676C5">
      <w:pPr>
        <w:pStyle w:val="a3"/>
      </w:pPr>
      <w:r>
        <w:rPr>
          <w:rStyle w:val="a5"/>
        </w:rPr>
        <w:footnoteRef/>
      </w:r>
      <w:r>
        <w:t xml:space="preserve"> </w:t>
      </w:r>
      <w:r w:rsidRPr="00C744F3">
        <w:rPr>
          <w:color w:val="000000"/>
          <w:spacing w:val="-5"/>
        </w:rPr>
        <w:t xml:space="preserve">Наместник Троице-Сергиевой Лавры </w:t>
      </w:r>
      <w:r w:rsidRPr="00C744F3">
        <w:rPr>
          <w:i/>
          <w:iCs/>
          <w:color w:val="000000"/>
          <w:spacing w:val="-5"/>
        </w:rPr>
        <w:t xml:space="preserve">Антоний </w:t>
      </w:r>
      <w:r w:rsidRPr="00C744F3">
        <w:rPr>
          <w:color w:val="000000"/>
          <w:spacing w:val="-5"/>
        </w:rPr>
        <w:t xml:space="preserve">(в миру Андрей </w:t>
      </w:r>
      <w:r w:rsidRPr="00C744F3">
        <w:rPr>
          <w:color w:val="000000"/>
        </w:rPr>
        <w:t>Гаврилович Медведев; 1792-1877) — о нем см. с. 699</w:t>
      </w:r>
    </w:p>
  </w:footnote>
  <w:footnote w:id="2022">
    <w:p w:rsidR="000676C5" w:rsidRDefault="000676C5">
      <w:pPr>
        <w:pStyle w:val="a3"/>
      </w:pPr>
      <w:r>
        <w:rPr>
          <w:rStyle w:val="a5"/>
        </w:rPr>
        <w:footnoteRef/>
      </w:r>
      <w:r>
        <w:t xml:space="preserve"> </w:t>
      </w:r>
      <w:r w:rsidRPr="00C744F3">
        <w:rPr>
          <w:color w:val="000000"/>
          <w:spacing w:val="-6"/>
        </w:rPr>
        <w:t>О нем см. примеч., с. 721</w:t>
      </w:r>
    </w:p>
  </w:footnote>
  <w:footnote w:id="2023">
    <w:p w:rsidR="000676C5" w:rsidRDefault="000676C5">
      <w:pPr>
        <w:pStyle w:val="a3"/>
      </w:pPr>
      <w:r>
        <w:rPr>
          <w:rStyle w:val="a5"/>
        </w:rPr>
        <w:footnoteRef/>
      </w:r>
      <w:r>
        <w:t xml:space="preserve"> </w:t>
      </w:r>
      <w:r w:rsidRPr="00C744F3">
        <w:rPr>
          <w:i/>
          <w:iCs/>
          <w:color w:val="000000"/>
          <w:spacing w:val="-6"/>
        </w:rPr>
        <w:t xml:space="preserve">Архимандрит Игнатий </w:t>
      </w:r>
      <w:r w:rsidRPr="00C744F3">
        <w:rPr>
          <w:color w:val="000000"/>
          <w:spacing w:val="-6"/>
        </w:rPr>
        <w:t>(в миру Иван Васильевич Ма</w:t>
      </w:r>
      <w:r w:rsidRPr="00C744F3">
        <w:rPr>
          <w:color w:val="000000"/>
          <w:spacing w:val="-6"/>
        </w:rPr>
        <w:softHyphen/>
      </w:r>
      <w:r w:rsidRPr="00C744F3">
        <w:rPr>
          <w:color w:val="000000"/>
          <w:spacing w:val="-7"/>
        </w:rPr>
        <w:t>лышев; 1811-1897) — первый келейник и любимый ученик святителя Игна</w:t>
      </w:r>
      <w:r w:rsidRPr="00C744F3">
        <w:rPr>
          <w:color w:val="000000"/>
          <w:spacing w:val="-7"/>
        </w:rPr>
        <w:softHyphen/>
      </w:r>
      <w:r w:rsidRPr="00C744F3">
        <w:rPr>
          <w:color w:val="000000"/>
        </w:rPr>
        <w:t>тия; с 1857 г. — настоятель Сергиевой пустыни</w:t>
      </w:r>
    </w:p>
  </w:footnote>
  <w:footnote w:id="2024">
    <w:p w:rsidR="000676C5" w:rsidRDefault="000676C5">
      <w:pPr>
        <w:pStyle w:val="a3"/>
      </w:pPr>
      <w:r>
        <w:rPr>
          <w:rStyle w:val="a5"/>
        </w:rPr>
        <w:footnoteRef/>
      </w:r>
      <w:r>
        <w:t xml:space="preserve"> </w:t>
      </w:r>
      <w:r w:rsidRPr="00C744F3">
        <w:rPr>
          <w:i/>
          <w:iCs/>
          <w:color w:val="000000"/>
          <w:spacing w:val="-5"/>
        </w:rPr>
        <w:t xml:space="preserve">Архимандрит Иустин </w:t>
      </w:r>
      <w:r w:rsidRPr="00C744F3">
        <w:rPr>
          <w:color w:val="000000"/>
          <w:spacing w:val="-5"/>
        </w:rPr>
        <w:t xml:space="preserve">(в миру Иван Григорьевич Татаринов; 1827— </w:t>
      </w:r>
      <w:r w:rsidRPr="00C744F3">
        <w:rPr>
          <w:color w:val="000000"/>
          <w:spacing w:val="-6"/>
        </w:rPr>
        <w:t>1890) — духовный ученик святителя Игнатия; вместе с ним поехал на Кав</w:t>
      </w:r>
      <w:r w:rsidRPr="00C744F3">
        <w:rPr>
          <w:color w:val="000000"/>
          <w:spacing w:val="-6"/>
        </w:rPr>
        <w:softHyphen/>
      </w:r>
      <w:r w:rsidRPr="00C744F3">
        <w:rPr>
          <w:color w:val="000000"/>
          <w:spacing w:val="-5"/>
        </w:rPr>
        <w:t xml:space="preserve">каз, а затем в </w:t>
      </w:r>
      <w:r w:rsidR="00562631">
        <w:rPr>
          <w:color w:val="000000"/>
          <w:spacing w:val="-5"/>
        </w:rPr>
        <w:t>Николо-</w:t>
      </w:r>
      <w:r w:rsidRPr="00C744F3">
        <w:rPr>
          <w:color w:val="000000"/>
          <w:spacing w:val="-5"/>
        </w:rPr>
        <w:t>Бабаевский монастырь, где был назначен настояте</w:t>
      </w:r>
      <w:r w:rsidRPr="00C744F3">
        <w:rPr>
          <w:color w:val="000000"/>
          <w:spacing w:val="-5"/>
        </w:rPr>
        <w:softHyphen/>
      </w:r>
      <w:r w:rsidRPr="00C744F3">
        <w:rPr>
          <w:color w:val="000000"/>
        </w:rPr>
        <w:t>лем</w:t>
      </w:r>
    </w:p>
  </w:footnote>
  <w:footnote w:id="2025">
    <w:p w:rsidR="000676C5" w:rsidRDefault="000676C5">
      <w:pPr>
        <w:pStyle w:val="a3"/>
      </w:pPr>
      <w:r>
        <w:rPr>
          <w:rStyle w:val="a5"/>
        </w:rPr>
        <w:footnoteRef/>
      </w:r>
      <w:r>
        <w:t xml:space="preserve"> </w:t>
      </w:r>
      <w:r w:rsidRPr="00C744F3">
        <w:rPr>
          <w:color w:val="000000"/>
        </w:rPr>
        <w:t>РГБ ОР. Ф. 425. К. 3. № 17</w:t>
      </w:r>
    </w:p>
  </w:footnote>
  <w:footnote w:id="2026">
    <w:p w:rsidR="000676C5" w:rsidRDefault="000676C5">
      <w:pPr>
        <w:pStyle w:val="a3"/>
      </w:pPr>
      <w:r>
        <w:rPr>
          <w:rStyle w:val="a5"/>
        </w:rPr>
        <w:footnoteRef/>
      </w:r>
      <w:r>
        <w:t xml:space="preserve"> </w:t>
      </w:r>
      <w:r w:rsidRPr="00C744F3">
        <w:rPr>
          <w:color w:val="000000"/>
          <w:sz w:val="18"/>
          <w:szCs w:val="18"/>
        </w:rPr>
        <w:t>РГБОР. Ф. 425. К. 3. .</w:t>
      </w:r>
      <w:r w:rsidRPr="00C744F3">
        <w:rPr>
          <w:color w:val="000000"/>
          <w:sz w:val="18"/>
          <w:szCs w:val="18"/>
          <w:lang w:val="en-US"/>
        </w:rPr>
        <w:t>N</w:t>
      </w:r>
      <w:r w:rsidRPr="00C744F3">
        <w:rPr>
          <w:color w:val="000000"/>
          <w:sz w:val="18"/>
          <w:szCs w:val="18"/>
        </w:rPr>
        <w:t>» 41</w:t>
      </w:r>
    </w:p>
  </w:footnote>
  <w:footnote w:id="2027">
    <w:p w:rsidR="000676C5" w:rsidRDefault="000676C5">
      <w:pPr>
        <w:pStyle w:val="a3"/>
      </w:pPr>
      <w:r>
        <w:rPr>
          <w:rStyle w:val="a5"/>
        </w:rPr>
        <w:footnoteRef/>
      </w:r>
      <w:r>
        <w:t xml:space="preserve"> </w:t>
      </w:r>
      <w:r w:rsidRPr="00C744F3">
        <w:rPr>
          <w:color w:val="000000"/>
        </w:rPr>
        <w:t>РГБ ОР. Ф. 213. К. 75. № 26.</w:t>
      </w:r>
    </w:p>
  </w:footnote>
  <w:footnote w:id="2028">
    <w:p w:rsidR="000676C5" w:rsidRDefault="000676C5">
      <w:pPr>
        <w:pStyle w:val="a3"/>
      </w:pPr>
      <w:r>
        <w:rPr>
          <w:rStyle w:val="a5"/>
        </w:rPr>
        <w:footnoteRef/>
      </w:r>
      <w:r>
        <w:t xml:space="preserve"> </w:t>
      </w:r>
      <w:r w:rsidRPr="00C744F3">
        <w:rPr>
          <w:color w:val="000000"/>
        </w:rPr>
        <w:t xml:space="preserve">РГБ ОР. Ф. 291. № 2248. </w:t>
      </w:r>
      <w:r w:rsidRPr="00C744F3">
        <w:rPr>
          <w:i/>
          <w:iCs/>
          <w:color w:val="000000"/>
        </w:rPr>
        <w:t xml:space="preserve">Строев Павел Михайлович </w:t>
      </w:r>
      <w:r w:rsidRPr="00C744F3">
        <w:rPr>
          <w:color w:val="000000"/>
        </w:rPr>
        <w:t>(1796-1876) -</w:t>
      </w:r>
      <w:r w:rsidRPr="00C744F3">
        <w:rPr>
          <w:color w:val="000000"/>
          <w:spacing w:val="-5"/>
        </w:rPr>
        <w:t>археограф, член Академии наук с 1841 г.; издатель исторических и литера</w:t>
      </w:r>
      <w:r w:rsidRPr="00C744F3">
        <w:rPr>
          <w:color w:val="000000"/>
          <w:spacing w:val="-5"/>
        </w:rPr>
        <w:softHyphen/>
        <w:t xml:space="preserve">турных памятников, тщательный описатель рукописей; составлял списки </w:t>
      </w:r>
      <w:r w:rsidRPr="00C744F3">
        <w:rPr>
          <w:color w:val="000000"/>
        </w:rPr>
        <w:t>иерархов Русской Православной Церкви</w:t>
      </w:r>
    </w:p>
  </w:footnote>
  <w:footnote w:id="2029">
    <w:p w:rsidR="000676C5" w:rsidRDefault="000676C5">
      <w:pPr>
        <w:pStyle w:val="a3"/>
      </w:pPr>
      <w:r>
        <w:rPr>
          <w:rStyle w:val="a5"/>
        </w:rPr>
        <w:footnoteRef/>
      </w:r>
      <w:r>
        <w:t xml:space="preserve"> </w:t>
      </w:r>
      <w:r w:rsidRPr="00C744F3">
        <w:rPr>
          <w:color w:val="000000"/>
        </w:rPr>
        <w:t>РГБ ОР. Ф. 262. К. 38. № 68</w:t>
      </w:r>
    </w:p>
  </w:footnote>
  <w:footnote w:id="2030">
    <w:p w:rsidR="000676C5" w:rsidRDefault="000676C5">
      <w:pPr>
        <w:pStyle w:val="a3"/>
      </w:pPr>
      <w:r>
        <w:rPr>
          <w:rStyle w:val="a5"/>
        </w:rPr>
        <w:footnoteRef/>
      </w:r>
      <w:r>
        <w:t xml:space="preserve"> </w:t>
      </w:r>
      <w:r w:rsidRPr="00C744F3">
        <w:rPr>
          <w:color w:val="000000"/>
          <w:spacing w:val="-5"/>
        </w:rPr>
        <w:t xml:space="preserve">Здесь и далее: Дневник и Воспоминания Преосвященного Леонида. — </w:t>
      </w:r>
      <w:r w:rsidRPr="00C744F3">
        <w:rPr>
          <w:color w:val="000000"/>
        </w:rPr>
        <w:t>РГБ ОР. Ф. 149. К. 1-9</w:t>
      </w:r>
    </w:p>
  </w:footnote>
  <w:footnote w:id="2031">
    <w:p w:rsidR="000676C5" w:rsidRDefault="000676C5">
      <w:pPr>
        <w:pStyle w:val="a3"/>
      </w:pPr>
      <w:r>
        <w:rPr>
          <w:rStyle w:val="a5"/>
        </w:rPr>
        <w:footnoteRef/>
      </w:r>
      <w:r>
        <w:t xml:space="preserve"> </w:t>
      </w:r>
      <w:r w:rsidRPr="00C744F3">
        <w:rPr>
          <w:i/>
          <w:iCs/>
          <w:color w:val="000000"/>
          <w:spacing w:val="-4"/>
        </w:rPr>
        <w:t xml:space="preserve">Святитель Игнатий Брянчанинов. </w:t>
      </w:r>
      <w:r w:rsidRPr="00C744F3">
        <w:rPr>
          <w:color w:val="000000"/>
          <w:spacing w:val="-4"/>
        </w:rPr>
        <w:t xml:space="preserve">Сочинения. Т. 7. Письма. М., 1993. </w:t>
      </w:r>
      <w:r w:rsidRPr="00C744F3">
        <w:rPr>
          <w:color w:val="000000"/>
        </w:rPr>
        <w:t>С. 237.</w:t>
      </w:r>
    </w:p>
  </w:footnote>
  <w:footnote w:id="2032">
    <w:p w:rsidR="000676C5" w:rsidRDefault="000676C5">
      <w:pPr>
        <w:pStyle w:val="a3"/>
      </w:pPr>
      <w:r>
        <w:rPr>
          <w:rStyle w:val="a5"/>
        </w:rPr>
        <w:footnoteRef/>
      </w:r>
      <w:r>
        <w:t xml:space="preserve"> </w:t>
      </w:r>
      <w:r w:rsidRPr="00C744F3">
        <w:rPr>
          <w:color w:val="000000"/>
          <w:spacing w:val="-3"/>
        </w:rPr>
        <w:t xml:space="preserve">Отец ректор </w:t>
      </w:r>
      <w:r w:rsidRPr="00C744F3">
        <w:rPr>
          <w:i/>
          <w:iCs/>
          <w:color w:val="000000"/>
          <w:spacing w:val="-3"/>
        </w:rPr>
        <w:t xml:space="preserve">Алексий </w:t>
      </w:r>
      <w:r w:rsidRPr="00C744F3">
        <w:rPr>
          <w:color w:val="000000"/>
          <w:spacing w:val="-3"/>
        </w:rPr>
        <w:t xml:space="preserve">(в миру Руфин Иванович Ржаницын, 1813-1877). </w:t>
      </w:r>
      <w:r w:rsidRPr="00C744F3">
        <w:rPr>
          <w:color w:val="000000"/>
          <w:spacing w:val="-6"/>
        </w:rPr>
        <w:t xml:space="preserve">Окончил Вологодскую семинарию и Московскую Духовную академию. В </w:t>
      </w:r>
      <w:r w:rsidRPr="00C744F3">
        <w:rPr>
          <w:color w:val="000000"/>
          <w:spacing w:val="-5"/>
        </w:rPr>
        <w:t>1837 г. пострижен в монашество Митрополитом Филаретом. В 1843 г. на</w:t>
      </w:r>
      <w:r w:rsidRPr="00C744F3">
        <w:rPr>
          <w:color w:val="000000"/>
          <w:spacing w:val="-5"/>
        </w:rPr>
        <w:softHyphen/>
        <w:t>значен ректором семинарии и настоятелем Заиконоспасского монастыря в сане архимандрита; в 1847-1853 гг. — ректор МДА; с 1853-го был Еписко</w:t>
      </w:r>
      <w:r w:rsidRPr="00C744F3">
        <w:rPr>
          <w:color w:val="000000"/>
          <w:spacing w:val="-5"/>
        </w:rPr>
        <w:softHyphen/>
        <w:t>пом в разных епархиях; с 1867 по 1876 — Архиепископ Рязанский; в 1876-1877 — Архиепископ Тверской. Отличался прямодушием и редким энер</w:t>
      </w:r>
      <w:r w:rsidRPr="00C744F3">
        <w:rPr>
          <w:color w:val="000000"/>
          <w:spacing w:val="-5"/>
        </w:rPr>
        <w:softHyphen/>
        <w:t>гичным характером. Много сделал для улучшения состояния сирот духо</w:t>
      </w:r>
      <w:r w:rsidRPr="00C744F3">
        <w:rPr>
          <w:color w:val="000000"/>
          <w:spacing w:val="-5"/>
        </w:rPr>
        <w:softHyphen/>
      </w:r>
      <w:r w:rsidRPr="00C744F3">
        <w:rPr>
          <w:color w:val="000000"/>
        </w:rPr>
        <w:t>венства</w:t>
      </w:r>
    </w:p>
  </w:footnote>
  <w:footnote w:id="2033">
    <w:p w:rsidR="000676C5" w:rsidRDefault="000676C5">
      <w:pPr>
        <w:pStyle w:val="a3"/>
      </w:pPr>
      <w:r>
        <w:rPr>
          <w:rStyle w:val="a5"/>
        </w:rPr>
        <w:footnoteRef/>
      </w:r>
      <w:r>
        <w:t xml:space="preserve"> </w:t>
      </w:r>
      <w:r w:rsidRPr="00C744F3">
        <w:rPr>
          <w:color w:val="000000"/>
          <w:spacing w:val="-5"/>
        </w:rPr>
        <w:t>Письма Митрополита Московского Филарета к наместнику Троице-</w:t>
      </w:r>
      <w:r w:rsidRPr="00C744F3">
        <w:rPr>
          <w:color w:val="000000"/>
        </w:rPr>
        <w:t xml:space="preserve">Сергиевой Лавры Антонию. Ч. </w:t>
      </w:r>
      <w:r w:rsidRPr="00C744F3">
        <w:rPr>
          <w:color w:val="000000"/>
          <w:lang w:val="en-US"/>
        </w:rPr>
        <w:t>II</w:t>
      </w:r>
      <w:r w:rsidRPr="00C744F3">
        <w:rPr>
          <w:color w:val="000000"/>
        </w:rPr>
        <w:t>. М., 1878. С. 326</w:t>
      </w:r>
    </w:p>
  </w:footnote>
  <w:footnote w:id="2034">
    <w:p w:rsidR="000676C5" w:rsidRDefault="000676C5">
      <w:pPr>
        <w:pStyle w:val="a3"/>
      </w:pPr>
      <w:r>
        <w:rPr>
          <w:rStyle w:val="a5"/>
        </w:rPr>
        <w:footnoteRef/>
      </w:r>
      <w:r>
        <w:t xml:space="preserve"> </w:t>
      </w:r>
      <w:r w:rsidRPr="00C744F3">
        <w:rPr>
          <w:color w:val="000000"/>
          <w:spacing w:val="-7"/>
        </w:rPr>
        <w:t>Письма Митропо</w:t>
      </w:r>
      <w:r w:rsidRPr="00C744F3">
        <w:rPr>
          <w:color w:val="000000"/>
          <w:spacing w:val="-7"/>
        </w:rPr>
        <w:softHyphen/>
      </w:r>
      <w:r w:rsidRPr="00C744F3">
        <w:rPr>
          <w:color w:val="000000"/>
          <w:spacing w:val="-6"/>
        </w:rPr>
        <w:t>лита Московского Филарета к наместнику Троице-Сергиевой Лавры Анто</w:t>
      </w:r>
      <w:r w:rsidRPr="00C744F3">
        <w:rPr>
          <w:color w:val="000000"/>
          <w:spacing w:val="-6"/>
        </w:rPr>
        <w:softHyphen/>
      </w:r>
      <w:r w:rsidRPr="00C744F3">
        <w:rPr>
          <w:color w:val="000000"/>
        </w:rPr>
        <w:t xml:space="preserve">нию. Ч. </w:t>
      </w:r>
      <w:r w:rsidRPr="00C744F3">
        <w:rPr>
          <w:color w:val="000000"/>
          <w:lang w:val="en-US"/>
        </w:rPr>
        <w:t>III</w:t>
      </w:r>
      <w:r w:rsidRPr="00C744F3">
        <w:rPr>
          <w:color w:val="000000"/>
        </w:rPr>
        <w:t xml:space="preserve">. </w:t>
      </w:r>
      <w:r w:rsidRPr="00C744F3">
        <w:rPr>
          <w:color w:val="000000"/>
          <w:lang w:val="en-US"/>
        </w:rPr>
        <w:t>M</w:t>
      </w:r>
      <w:r w:rsidRPr="00C744F3">
        <w:rPr>
          <w:color w:val="000000"/>
        </w:rPr>
        <w:t>., 1883. С. 144</w:t>
      </w:r>
    </w:p>
  </w:footnote>
  <w:footnote w:id="2035">
    <w:p w:rsidR="000676C5" w:rsidRDefault="000676C5">
      <w:pPr>
        <w:pStyle w:val="a3"/>
      </w:pPr>
      <w:r>
        <w:rPr>
          <w:rStyle w:val="a5"/>
        </w:rPr>
        <w:footnoteRef/>
      </w:r>
      <w:r>
        <w:t xml:space="preserve"> </w:t>
      </w:r>
      <w:r w:rsidRPr="00C744F3">
        <w:rPr>
          <w:color w:val="000000"/>
        </w:rPr>
        <w:t xml:space="preserve">Полное жизнеописание святителя Игнатия Кавказского. М., 2002. </w:t>
      </w:r>
      <w:r w:rsidRPr="00C744F3">
        <w:rPr>
          <w:color w:val="000000"/>
          <w:spacing w:val="-1"/>
        </w:rPr>
        <w:t>С. 187</w:t>
      </w:r>
    </w:p>
  </w:footnote>
  <w:footnote w:id="2036">
    <w:p w:rsidR="000676C5" w:rsidRDefault="000676C5">
      <w:pPr>
        <w:pStyle w:val="a3"/>
      </w:pPr>
      <w:r>
        <w:rPr>
          <w:rStyle w:val="a5"/>
        </w:rPr>
        <w:footnoteRef/>
      </w:r>
      <w:r>
        <w:t xml:space="preserve"> </w:t>
      </w:r>
      <w:r w:rsidRPr="00C744F3">
        <w:rPr>
          <w:color w:val="000000"/>
          <w:spacing w:val="-6"/>
        </w:rPr>
        <w:t xml:space="preserve">Письма Митрополита Московского Филарета к наместнику </w:t>
      </w:r>
      <w:r w:rsidRPr="00C744F3">
        <w:rPr>
          <w:color w:val="000000"/>
          <w:spacing w:val="-4"/>
        </w:rPr>
        <w:t>Троице-</w:t>
      </w:r>
      <w:r w:rsidRPr="00C744F3">
        <w:rPr>
          <w:color w:val="000000"/>
          <w:spacing w:val="-4"/>
          <w:lang w:val="en-US"/>
        </w:rPr>
        <w:t>Cept</w:t>
      </w:r>
      <w:r w:rsidRPr="00C744F3">
        <w:rPr>
          <w:color w:val="000000"/>
          <w:spacing w:val="-4"/>
        </w:rPr>
        <w:t xml:space="preserve"> иевой Лавры Антонию. Ч. </w:t>
      </w:r>
      <w:r w:rsidRPr="00C744F3">
        <w:rPr>
          <w:color w:val="000000"/>
          <w:spacing w:val="-4"/>
          <w:lang w:val="en-US"/>
        </w:rPr>
        <w:t>IV</w:t>
      </w:r>
      <w:r w:rsidRPr="00C744F3">
        <w:rPr>
          <w:color w:val="000000"/>
          <w:spacing w:val="-4"/>
        </w:rPr>
        <w:t>. М., 1884. С. 15</w:t>
      </w:r>
    </w:p>
  </w:footnote>
  <w:footnote w:id="2037">
    <w:p w:rsidR="000676C5" w:rsidRDefault="000676C5">
      <w:pPr>
        <w:pStyle w:val="a3"/>
      </w:pPr>
      <w:r>
        <w:rPr>
          <w:rStyle w:val="a5"/>
        </w:rPr>
        <w:footnoteRef/>
      </w:r>
      <w:r>
        <w:t xml:space="preserve"> </w:t>
      </w:r>
      <w:r w:rsidRPr="00C744F3">
        <w:rPr>
          <w:i/>
          <w:iCs/>
          <w:color w:val="000000"/>
          <w:sz w:val="18"/>
          <w:szCs w:val="18"/>
        </w:rPr>
        <w:t xml:space="preserve">Горский Александр Васильевич </w:t>
      </w:r>
      <w:r w:rsidRPr="00C744F3">
        <w:rPr>
          <w:color w:val="000000"/>
          <w:sz w:val="18"/>
          <w:szCs w:val="18"/>
        </w:rPr>
        <w:t>(1812-1875) — в 1832 — профессор Московской семинарии; в 1833 — бакалавр Московской Духовной акаде</w:t>
      </w:r>
      <w:r w:rsidRPr="00C744F3">
        <w:rPr>
          <w:color w:val="000000"/>
          <w:sz w:val="18"/>
          <w:szCs w:val="18"/>
        </w:rPr>
        <w:softHyphen/>
        <w:t>мии; в 1837 — профессор МДА; в 1860 — рукоположен во священника; в 1862 — ректор МДА: в 1864 — доктор богословия</w:t>
      </w:r>
    </w:p>
  </w:footnote>
  <w:footnote w:id="2038">
    <w:p w:rsidR="000676C5" w:rsidRDefault="000676C5">
      <w:pPr>
        <w:pStyle w:val="a3"/>
      </w:pPr>
      <w:r>
        <w:rPr>
          <w:rStyle w:val="a5"/>
        </w:rPr>
        <w:footnoteRef/>
      </w:r>
      <w:r>
        <w:t xml:space="preserve"> </w:t>
      </w:r>
      <w:r w:rsidRPr="00C744F3">
        <w:rPr>
          <w:bCs/>
          <w:i/>
          <w:iCs/>
          <w:color w:val="000000"/>
          <w:sz w:val="18"/>
          <w:szCs w:val="18"/>
        </w:rPr>
        <w:t xml:space="preserve">Екатерина Васильевна Ушакова, </w:t>
      </w:r>
      <w:r w:rsidRPr="00C744F3">
        <w:rPr>
          <w:bCs/>
          <w:color w:val="000000"/>
          <w:sz w:val="18"/>
          <w:szCs w:val="18"/>
        </w:rPr>
        <w:t xml:space="preserve">в монашестве Леонида  —  сестра </w:t>
      </w:r>
      <w:r w:rsidR="00562631">
        <w:rPr>
          <w:color w:val="000000"/>
          <w:sz w:val="18"/>
          <w:szCs w:val="18"/>
        </w:rPr>
        <w:t xml:space="preserve">Преосвященного Леонида. </w:t>
      </w:r>
      <w:r w:rsidRPr="00C744F3">
        <w:rPr>
          <w:color w:val="000000"/>
          <w:sz w:val="18"/>
          <w:szCs w:val="18"/>
        </w:rPr>
        <w:t>.</w:t>
      </w:r>
    </w:p>
  </w:footnote>
  <w:footnote w:id="2039">
    <w:p w:rsidR="00562631" w:rsidRDefault="00562631">
      <w:pPr>
        <w:pStyle w:val="a3"/>
      </w:pPr>
      <w:r>
        <w:rPr>
          <w:rStyle w:val="a5"/>
        </w:rPr>
        <w:footnoteRef/>
      </w:r>
      <w:r>
        <w:t xml:space="preserve"> </w:t>
      </w:r>
      <w:r w:rsidRPr="00C744F3">
        <w:rPr>
          <w:color w:val="000000"/>
          <w:sz w:val="18"/>
          <w:szCs w:val="18"/>
        </w:rPr>
        <w:t xml:space="preserve">РГБ ОР. Ф. 149. К. 1. </w:t>
      </w:r>
      <w:r w:rsidRPr="00C744F3">
        <w:rPr>
          <w:color w:val="000000"/>
          <w:sz w:val="18"/>
          <w:szCs w:val="18"/>
          <w:lang w:val="en-US"/>
        </w:rPr>
        <w:t>JM</w:t>
      </w:r>
      <w:r w:rsidRPr="00C744F3">
        <w:rPr>
          <w:color w:val="000000"/>
          <w:sz w:val="18"/>
          <w:szCs w:val="18"/>
        </w:rPr>
        <w:t>» 2</w:t>
      </w:r>
    </w:p>
  </w:footnote>
  <w:footnote w:id="2040">
    <w:p w:rsidR="000676C5" w:rsidRDefault="000676C5">
      <w:pPr>
        <w:pStyle w:val="a3"/>
      </w:pPr>
      <w:r>
        <w:rPr>
          <w:rStyle w:val="a5"/>
        </w:rPr>
        <w:footnoteRef/>
      </w:r>
      <w:r>
        <w:t xml:space="preserve"> </w:t>
      </w:r>
      <w:r w:rsidRPr="00C744F3">
        <w:rPr>
          <w:i/>
          <w:iCs/>
          <w:color w:val="000000"/>
          <w:spacing w:val="-4"/>
        </w:rPr>
        <w:t xml:space="preserve">Савва, епископ Харьковский. </w:t>
      </w:r>
      <w:r w:rsidRPr="00C744F3">
        <w:rPr>
          <w:color w:val="000000"/>
          <w:spacing w:val="-4"/>
        </w:rPr>
        <w:t xml:space="preserve">Воспоминания о Высокопреосвященном </w:t>
      </w:r>
      <w:r w:rsidRPr="00C744F3">
        <w:rPr>
          <w:color w:val="000000"/>
        </w:rPr>
        <w:t>Леониде. Харьков, 1877. С. 45</w:t>
      </w:r>
    </w:p>
  </w:footnote>
  <w:footnote w:id="2041">
    <w:p w:rsidR="000676C5" w:rsidRDefault="000676C5">
      <w:pPr>
        <w:pStyle w:val="a3"/>
      </w:pPr>
      <w:r>
        <w:rPr>
          <w:rStyle w:val="a5"/>
        </w:rPr>
        <w:footnoteRef/>
      </w:r>
      <w:r>
        <w:t xml:space="preserve"> </w:t>
      </w:r>
      <w:r w:rsidRPr="00C744F3">
        <w:rPr>
          <w:i/>
          <w:iCs/>
          <w:color w:val="000000"/>
          <w:spacing w:val="-3"/>
        </w:rPr>
        <w:t xml:space="preserve">Святитель Филарет. </w:t>
      </w:r>
      <w:r w:rsidRPr="00C744F3">
        <w:rPr>
          <w:color w:val="000000"/>
          <w:spacing w:val="-3"/>
        </w:rPr>
        <w:t>Мнения, отзывы и письма. М., 1998. С. 240</w:t>
      </w:r>
    </w:p>
  </w:footnote>
  <w:footnote w:id="2042">
    <w:p w:rsidR="000676C5" w:rsidRDefault="000676C5">
      <w:pPr>
        <w:pStyle w:val="a3"/>
      </w:pPr>
      <w:r>
        <w:rPr>
          <w:rStyle w:val="a5"/>
        </w:rPr>
        <w:footnoteRef/>
      </w:r>
      <w:r>
        <w:t xml:space="preserve"> </w:t>
      </w:r>
      <w:r w:rsidRPr="00C744F3">
        <w:rPr>
          <w:color w:val="000000"/>
          <w:spacing w:val="-1"/>
        </w:rPr>
        <w:t>Письма Митрополита Московского Филарета к наместнику Троице-</w:t>
      </w:r>
      <w:r w:rsidRPr="00C744F3">
        <w:rPr>
          <w:color w:val="000000"/>
        </w:rPr>
        <w:t xml:space="preserve">Сергиевой Лавры Антонию. Ч. </w:t>
      </w:r>
      <w:r w:rsidRPr="00C744F3">
        <w:rPr>
          <w:color w:val="000000"/>
          <w:lang w:val="en-US"/>
        </w:rPr>
        <w:t>IV</w:t>
      </w:r>
      <w:r w:rsidRPr="00C744F3">
        <w:rPr>
          <w:color w:val="000000"/>
        </w:rPr>
        <w:t>. М., 1884. С. 66</w:t>
      </w:r>
    </w:p>
  </w:footnote>
  <w:footnote w:id="2043">
    <w:p w:rsidR="000676C5" w:rsidRPr="00C744F3" w:rsidRDefault="000676C5" w:rsidP="00FA2889">
      <w:pPr>
        <w:shd w:val="clear" w:color="auto" w:fill="FFFFFF"/>
        <w:spacing w:before="320" w:line="202" w:lineRule="exact"/>
        <w:ind w:left="54"/>
      </w:pPr>
      <w:r>
        <w:rPr>
          <w:rStyle w:val="a5"/>
        </w:rPr>
        <w:footnoteRef/>
      </w:r>
      <w:r>
        <w:t xml:space="preserve"> </w:t>
      </w:r>
      <w:r w:rsidRPr="00C744F3">
        <w:rPr>
          <w:i/>
          <w:iCs/>
          <w:color w:val="000000"/>
          <w:spacing w:val="-2"/>
        </w:rPr>
        <w:t xml:space="preserve">Савва, епископ Харьковский. </w:t>
      </w:r>
      <w:r w:rsidRPr="00C744F3">
        <w:rPr>
          <w:color w:val="000000"/>
          <w:spacing w:val="-2"/>
        </w:rPr>
        <w:t xml:space="preserve">Воспоминания о Высокопреосвященном </w:t>
      </w:r>
      <w:r w:rsidRPr="00C744F3">
        <w:rPr>
          <w:color w:val="000000"/>
        </w:rPr>
        <w:t>Леониде. Харьков, 1877. С. 62.</w:t>
      </w:r>
    </w:p>
    <w:p w:rsidR="000676C5" w:rsidRDefault="000676C5">
      <w:pPr>
        <w:pStyle w:val="a3"/>
      </w:pPr>
    </w:p>
  </w:footnote>
  <w:footnote w:id="2044">
    <w:p w:rsidR="000676C5" w:rsidRDefault="000676C5">
      <w:pPr>
        <w:pStyle w:val="a3"/>
      </w:pPr>
      <w:r>
        <w:rPr>
          <w:rStyle w:val="a5"/>
        </w:rPr>
        <w:footnoteRef/>
      </w:r>
      <w:r>
        <w:t xml:space="preserve"> </w:t>
      </w:r>
      <w:r w:rsidRPr="00C744F3">
        <w:rPr>
          <w:i/>
          <w:iCs/>
          <w:color w:val="000000"/>
          <w:spacing w:val="-6"/>
        </w:rPr>
        <w:t xml:space="preserve">Казанский Петр Симонович </w:t>
      </w:r>
      <w:r w:rsidRPr="00C744F3">
        <w:rPr>
          <w:color w:val="000000"/>
          <w:spacing w:val="-6"/>
        </w:rPr>
        <w:t xml:space="preserve">(ум. 1878) — богослов и историк; окончил курс Московской Духовной академии, в которой занимал потом кафедру </w:t>
      </w:r>
      <w:r w:rsidRPr="00C744F3">
        <w:rPr>
          <w:color w:val="000000"/>
          <w:spacing w:val="-7"/>
        </w:rPr>
        <w:t>всеобщей истории</w:t>
      </w:r>
    </w:p>
  </w:footnote>
  <w:footnote w:id="2045">
    <w:p w:rsidR="000676C5" w:rsidRDefault="000676C5">
      <w:pPr>
        <w:pStyle w:val="a3"/>
      </w:pPr>
      <w:r>
        <w:rPr>
          <w:rStyle w:val="a5"/>
        </w:rPr>
        <w:footnoteRef/>
      </w:r>
      <w:r>
        <w:t xml:space="preserve"> </w:t>
      </w:r>
      <w:r w:rsidRPr="00C744F3">
        <w:rPr>
          <w:i/>
          <w:iCs/>
          <w:color w:val="000000"/>
          <w:spacing w:val="-7"/>
        </w:rPr>
        <w:t xml:space="preserve">Платон </w:t>
      </w:r>
      <w:r w:rsidRPr="00C744F3">
        <w:rPr>
          <w:color w:val="000000"/>
          <w:spacing w:val="-7"/>
        </w:rPr>
        <w:t>(в миру Навел Симонович Фивейский, 1809-</w:t>
      </w:r>
      <w:r w:rsidRPr="00C744F3">
        <w:rPr>
          <w:color w:val="000000"/>
          <w:spacing w:val="-4"/>
        </w:rPr>
        <w:t>1877) — в конце жизни Архиепископ Костромской и Галичский</w:t>
      </w:r>
    </w:p>
  </w:footnote>
  <w:footnote w:id="2046">
    <w:p w:rsidR="000676C5" w:rsidRDefault="000676C5">
      <w:pPr>
        <w:pStyle w:val="a3"/>
      </w:pPr>
      <w:r>
        <w:rPr>
          <w:rStyle w:val="a5"/>
        </w:rPr>
        <w:footnoteRef/>
      </w:r>
      <w:r>
        <w:t xml:space="preserve"> </w:t>
      </w:r>
      <w:r w:rsidRPr="00C744F3">
        <w:rPr>
          <w:color w:val="000000"/>
          <w:spacing w:val="-7"/>
        </w:rPr>
        <w:t>Бого</w:t>
      </w:r>
      <w:r w:rsidRPr="00C744F3">
        <w:rPr>
          <w:color w:val="000000"/>
          <w:spacing w:val="-7"/>
        </w:rPr>
        <w:softHyphen/>
      </w:r>
      <w:r w:rsidRPr="00C744F3">
        <w:rPr>
          <w:color w:val="000000"/>
          <w:spacing w:val="-6"/>
        </w:rPr>
        <w:t xml:space="preserve">словский вестник. М., 1904, </w:t>
      </w:r>
      <w:r w:rsidRPr="00C744F3">
        <w:rPr>
          <w:smallCaps/>
          <w:color w:val="000000"/>
          <w:spacing w:val="-6"/>
          <w:lang w:val="en-US"/>
        </w:rPr>
        <w:t>j</w:t>
      </w:r>
      <w:r w:rsidRPr="00C744F3">
        <w:rPr>
          <w:smallCaps/>
          <w:color w:val="000000"/>
          <w:spacing w:val="-6"/>
        </w:rPr>
        <w:t xml:space="preserve">\?3, </w:t>
      </w:r>
      <w:r w:rsidRPr="00C744F3">
        <w:rPr>
          <w:color w:val="000000"/>
          <w:spacing w:val="-6"/>
        </w:rPr>
        <w:t>с. 577; М»5, с. 461, 463</w:t>
      </w:r>
    </w:p>
  </w:footnote>
  <w:footnote w:id="2047">
    <w:p w:rsidR="000676C5" w:rsidRDefault="000676C5">
      <w:pPr>
        <w:pStyle w:val="a3"/>
      </w:pPr>
      <w:r>
        <w:rPr>
          <w:rStyle w:val="a5"/>
        </w:rPr>
        <w:footnoteRef/>
      </w:r>
      <w:r>
        <w:t xml:space="preserve"> </w:t>
      </w:r>
      <w:r w:rsidRPr="00C744F3">
        <w:rPr>
          <w:color w:val="000000"/>
          <w:spacing w:val="-3"/>
        </w:rPr>
        <w:t>Письма Московского Митрополита Филарета Архиепископу Тверско</w:t>
      </w:r>
      <w:r w:rsidRPr="00C744F3">
        <w:rPr>
          <w:color w:val="000000"/>
          <w:spacing w:val="-3"/>
        </w:rPr>
        <w:softHyphen/>
      </w:r>
      <w:r w:rsidRPr="00C744F3">
        <w:rPr>
          <w:color w:val="000000"/>
          <w:spacing w:val="-1"/>
        </w:rPr>
        <w:t>му Алексию. М., 1883. С. 238</w:t>
      </w:r>
    </w:p>
  </w:footnote>
  <w:footnote w:id="2048">
    <w:p w:rsidR="000676C5" w:rsidRDefault="000676C5">
      <w:pPr>
        <w:pStyle w:val="a3"/>
      </w:pPr>
      <w:r>
        <w:rPr>
          <w:rStyle w:val="a5"/>
        </w:rPr>
        <w:footnoteRef/>
      </w:r>
      <w:r>
        <w:t xml:space="preserve"> </w:t>
      </w:r>
      <w:r w:rsidRPr="00C744F3">
        <w:rPr>
          <w:color w:val="000000"/>
        </w:rPr>
        <w:t>РГБ ОР. Ф. 149. К. 6. № 2</w:t>
      </w:r>
    </w:p>
  </w:footnote>
  <w:footnote w:id="2049">
    <w:p w:rsidR="000676C5" w:rsidRDefault="000676C5">
      <w:pPr>
        <w:pStyle w:val="a3"/>
      </w:pPr>
      <w:r>
        <w:rPr>
          <w:rStyle w:val="a5"/>
        </w:rPr>
        <w:footnoteRef/>
      </w:r>
      <w:r>
        <w:t xml:space="preserve"> </w:t>
      </w:r>
      <w:r>
        <w:rPr>
          <w:bCs/>
          <w:color w:val="000000"/>
        </w:rPr>
        <w:t>РГБОР. Ф. 149 К. 11</w:t>
      </w:r>
      <w:r w:rsidRPr="00C744F3">
        <w:rPr>
          <w:bCs/>
          <w:color w:val="000000"/>
        </w:rPr>
        <w:t>. №61.</w:t>
      </w:r>
    </w:p>
  </w:footnote>
  <w:footnote w:id="2050">
    <w:p w:rsidR="000676C5" w:rsidRDefault="000676C5">
      <w:pPr>
        <w:pStyle w:val="a3"/>
      </w:pPr>
      <w:r>
        <w:rPr>
          <w:rStyle w:val="a5"/>
        </w:rPr>
        <w:footnoteRef/>
      </w:r>
      <w:r>
        <w:t xml:space="preserve"> </w:t>
      </w:r>
      <w:r w:rsidRPr="00C744F3">
        <w:rPr>
          <w:color w:val="000000"/>
        </w:rPr>
        <w:t>РГБ ОР. Ф. 262. К. 36. № 108</w:t>
      </w:r>
    </w:p>
  </w:footnote>
  <w:footnote w:id="2051">
    <w:p w:rsidR="000676C5" w:rsidRDefault="000676C5">
      <w:pPr>
        <w:pStyle w:val="a3"/>
      </w:pPr>
      <w:r>
        <w:rPr>
          <w:rStyle w:val="a5"/>
        </w:rPr>
        <w:footnoteRef/>
      </w:r>
      <w:r>
        <w:t xml:space="preserve"> </w:t>
      </w:r>
      <w:r w:rsidRPr="00C744F3">
        <w:rPr>
          <w:i/>
          <w:iCs/>
          <w:color w:val="000000"/>
          <w:spacing w:val="-2"/>
        </w:rPr>
        <w:t xml:space="preserve">Митрополит Московский Ин </w:t>
      </w:r>
      <w:r w:rsidRPr="00C744F3">
        <w:rPr>
          <w:i/>
          <w:iCs/>
          <w:color w:val="000000"/>
          <w:spacing w:val="-5"/>
        </w:rPr>
        <w:t xml:space="preserve">нокентий </w:t>
      </w:r>
      <w:r w:rsidRPr="00C744F3">
        <w:rPr>
          <w:color w:val="000000"/>
          <w:spacing w:val="-5"/>
        </w:rPr>
        <w:t xml:space="preserve">(в миру Иван Евсеевич Поиов-Анненский-Вениаминов, 1797— </w:t>
      </w:r>
      <w:r w:rsidRPr="00C744F3">
        <w:rPr>
          <w:color w:val="000000"/>
          <w:spacing w:val="-4"/>
        </w:rPr>
        <w:t xml:space="preserve">1879) — сын священника Иркутской епархии; с 1821-го — священник; с </w:t>
      </w:r>
      <w:r w:rsidRPr="00C744F3">
        <w:rPr>
          <w:color w:val="000000"/>
          <w:spacing w:val="-7"/>
        </w:rPr>
        <w:t>1824-го — миссионер в Америке, на острове Аналашка; с 1834-го — переве</w:t>
      </w:r>
      <w:r w:rsidRPr="00C744F3">
        <w:rPr>
          <w:color w:val="000000"/>
          <w:spacing w:val="-7"/>
        </w:rPr>
        <w:softHyphen/>
      </w:r>
      <w:r w:rsidRPr="00C744F3">
        <w:rPr>
          <w:color w:val="000000"/>
          <w:spacing w:val="-6"/>
        </w:rPr>
        <w:t>ден в Новоархангельский порт; в 1840</w:t>
      </w:r>
      <w:r w:rsidR="00562631">
        <w:rPr>
          <w:color w:val="000000"/>
          <w:spacing w:val="-6"/>
        </w:rPr>
        <w:t xml:space="preserve">-м </w:t>
      </w:r>
      <w:r w:rsidRPr="00C744F3">
        <w:rPr>
          <w:color w:val="000000"/>
          <w:spacing w:val="-6"/>
        </w:rPr>
        <w:t xml:space="preserve">— принял монашество; 30 ноября </w:t>
      </w:r>
      <w:r w:rsidRPr="00C744F3">
        <w:rPr>
          <w:color w:val="000000"/>
          <w:spacing w:val="-4"/>
        </w:rPr>
        <w:t xml:space="preserve">возведен в сан архимандрита; с 1 декабря 1840-го — Епископ Камчатский; с 21 апреля 1850-го — Архиепископ; с 5 января 1868-го — Митрополит </w:t>
      </w:r>
      <w:r w:rsidRPr="00C744F3">
        <w:rPr>
          <w:color w:val="000000"/>
        </w:rPr>
        <w:t>Московский</w:t>
      </w:r>
    </w:p>
  </w:footnote>
  <w:footnote w:id="2052">
    <w:p w:rsidR="000676C5" w:rsidRDefault="000676C5">
      <w:pPr>
        <w:pStyle w:val="a3"/>
      </w:pPr>
      <w:r>
        <w:rPr>
          <w:rStyle w:val="a5"/>
        </w:rPr>
        <w:footnoteRef/>
      </w:r>
      <w:r>
        <w:t xml:space="preserve"> </w:t>
      </w:r>
      <w:r>
        <w:rPr>
          <w:color w:val="000000"/>
        </w:rPr>
        <w:t>РГБ ОР. Ф. 262. К. 36. № 10</w:t>
      </w:r>
      <w:r w:rsidRPr="00C744F3">
        <w:rPr>
          <w:color w:val="000000"/>
        </w:rPr>
        <w:t>8</w:t>
      </w:r>
    </w:p>
  </w:footnote>
  <w:footnote w:id="2053">
    <w:p w:rsidR="000676C5" w:rsidRDefault="000676C5">
      <w:pPr>
        <w:pStyle w:val="a3"/>
      </w:pPr>
      <w:r>
        <w:rPr>
          <w:rStyle w:val="a5"/>
        </w:rPr>
        <w:footnoteRef/>
      </w:r>
      <w:r>
        <w:t xml:space="preserve"> </w:t>
      </w:r>
      <w:r w:rsidRPr="00C744F3">
        <w:rPr>
          <w:bCs/>
          <w:color w:val="000000"/>
          <w:sz w:val="18"/>
          <w:szCs w:val="18"/>
          <w:vertAlign w:val="superscript"/>
        </w:rPr>
        <w:t>1</w:t>
      </w:r>
      <w:r w:rsidRPr="00C744F3">
        <w:rPr>
          <w:bCs/>
          <w:color w:val="000000"/>
          <w:sz w:val="18"/>
          <w:szCs w:val="18"/>
        </w:rPr>
        <w:t xml:space="preserve"> РГБ ОР. Ф. 262. К. 36. № 108</w:t>
      </w:r>
    </w:p>
  </w:footnote>
  <w:footnote w:id="2054">
    <w:p w:rsidR="000676C5" w:rsidRDefault="000676C5">
      <w:pPr>
        <w:pStyle w:val="a3"/>
      </w:pPr>
      <w:r>
        <w:rPr>
          <w:rStyle w:val="a5"/>
        </w:rPr>
        <w:footnoteRef/>
      </w:r>
      <w:r>
        <w:t xml:space="preserve"> </w:t>
      </w:r>
      <w:r w:rsidRPr="00C744F3">
        <w:rPr>
          <w:bCs/>
          <w:color w:val="000000"/>
          <w:sz w:val="18"/>
          <w:szCs w:val="18"/>
        </w:rPr>
        <w:t>Церковный вестник. М., 1877. № 1. С. 11</w:t>
      </w:r>
    </w:p>
  </w:footnote>
  <w:footnote w:id="2055">
    <w:p w:rsidR="000676C5" w:rsidRDefault="000676C5">
      <w:pPr>
        <w:pStyle w:val="a3"/>
      </w:pPr>
      <w:r>
        <w:rPr>
          <w:rStyle w:val="a5"/>
        </w:rPr>
        <w:footnoteRef/>
      </w:r>
      <w:r>
        <w:t xml:space="preserve"> </w:t>
      </w:r>
      <w:r w:rsidRPr="00C744F3">
        <w:rPr>
          <w:bCs/>
          <w:color w:val="000000"/>
          <w:sz w:val="18"/>
          <w:szCs w:val="18"/>
        </w:rPr>
        <w:t>Там же</w:t>
      </w:r>
    </w:p>
  </w:footnote>
  <w:footnote w:id="2056">
    <w:p w:rsidR="000676C5" w:rsidRDefault="000676C5">
      <w:pPr>
        <w:pStyle w:val="a3"/>
      </w:pPr>
      <w:r>
        <w:rPr>
          <w:rStyle w:val="a5"/>
        </w:rPr>
        <w:footnoteRef/>
      </w:r>
      <w:r>
        <w:t xml:space="preserve"> </w:t>
      </w:r>
      <w:r w:rsidRPr="00C744F3">
        <w:rPr>
          <w:i/>
          <w:iCs/>
          <w:color w:val="000000"/>
          <w:spacing w:val="-3"/>
        </w:rPr>
        <w:t xml:space="preserve">Савва, епископ Харьковский. </w:t>
      </w:r>
      <w:r w:rsidRPr="00C744F3">
        <w:rPr>
          <w:color w:val="000000"/>
          <w:spacing w:val="-3"/>
        </w:rPr>
        <w:t xml:space="preserve">Воспоминания о Высокопреосвященном </w:t>
      </w:r>
      <w:r w:rsidRPr="00C744F3">
        <w:rPr>
          <w:color w:val="000000"/>
        </w:rPr>
        <w:t>Леониде. Харьков, 1877. С. 329</w:t>
      </w:r>
    </w:p>
  </w:footnote>
  <w:footnote w:id="2057">
    <w:p w:rsidR="000676C5" w:rsidRPr="00C744F3" w:rsidRDefault="000676C5" w:rsidP="00FA2889">
      <w:pPr>
        <w:shd w:val="clear" w:color="auto" w:fill="FFFFFF"/>
        <w:spacing w:before="115"/>
        <w:ind w:left="950"/>
      </w:pPr>
      <w:r>
        <w:rPr>
          <w:rStyle w:val="a5"/>
        </w:rPr>
        <w:footnoteRef/>
      </w:r>
      <w:r>
        <w:t xml:space="preserve"> </w:t>
      </w:r>
      <w:r w:rsidRPr="00C744F3">
        <w:rPr>
          <w:color w:val="000000"/>
        </w:rPr>
        <w:t>РГБ ОР. Ф. 149. К. 1.№2.</w:t>
      </w:r>
    </w:p>
    <w:p w:rsidR="000676C5" w:rsidRDefault="000676C5">
      <w:pPr>
        <w:pStyle w:val="a3"/>
      </w:pPr>
    </w:p>
  </w:footnote>
  <w:footnote w:id="2058">
    <w:p w:rsidR="000676C5" w:rsidRDefault="000676C5">
      <w:pPr>
        <w:pStyle w:val="a3"/>
      </w:pPr>
      <w:r>
        <w:rPr>
          <w:rStyle w:val="a5"/>
        </w:rPr>
        <w:footnoteRef/>
      </w:r>
      <w:r>
        <w:t xml:space="preserve"> </w:t>
      </w:r>
      <w:r w:rsidRPr="00C744F3">
        <w:rPr>
          <w:color w:val="000000"/>
        </w:rPr>
        <w:t>С № 1 по № 6 - РГБ ОР. Ф. 149. К. 13. № 31; с № 7 по № 23 -</w:t>
      </w:r>
      <w:r w:rsidRPr="00C744F3">
        <w:rPr>
          <w:i/>
          <w:iCs/>
          <w:color w:val="000000"/>
        </w:rPr>
        <w:t xml:space="preserve">Святитель Игнатий Брянчанинов. </w:t>
      </w:r>
      <w:r w:rsidRPr="00C744F3">
        <w:rPr>
          <w:color w:val="000000"/>
        </w:rPr>
        <w:t>Сочинения. Т. 7. Письма. М. 1993. С.357-391</w:t>
      </w:r>
    </w:p>
  </w:footnote>
  <w:footnote w:id="2059">
    <w:p w:rsidR="000676C5" w:rsidRDefault="000676C5">
      <w:pPr>
        <w:pStyle w:val="a3"/>
      </w:pPr>
      <w:r>
        <w:rPr>
          <w:rStyle w:val="a5"/>
        </w:rPr>
        <w:footnoteRef/>
      </w:r>
      <w:r>
        <w:t xml:space="preserve"> </w:t>
      </w:r>
      <w:r w:rsidRPr="00C744F3">
        <w:rPr>
          <w:color w:val="000000"/>
        </w:rPr>
        <w:t xml:space="preserve">...о. </w:t>
      </w:r>
      <w:r w:rsidRPr="00C744F3">
        <w:rPr>
          <w:i/>
          <w:iCs/>
          <w:color w:val="000000"/>
        </w:rPr>
        <w:t xml:space="preserve">Ювеналию Половцеву... — </w:t>
      </w:r>
      <w:r w:rsidRPr="00C744F3">
        <w:rPr>
          <w:color w:val="000000"/>
        </w:rPr>
        <w:t>О нем см. примеч., с. 650</w:t>
      </w:r>
    </w:p>
  </w:footnote>
  <w:footnote w:id="2060">
    <w:p w:rsidR="000676C5" w:rsidRPr="00C744F3" w:rsidRDefault="000676C5" w:rsidP="00FA2889">
      <w:pPr>
        <w:shd w:val="clear" w:color="auto" w:fill="FFFFFF"/>
        <w:spacing w:before="194" w:line="191" w:lineRule="exact"/>
        <w:ind w:left="11" w:right="14"/>
        <w:jc w:val="both"/>
      </w:pPr>
      <w:r>
        <w:rPr>
          <w:rStyle w:val="a5"/>
        </w:rPr>
        <w:footnoteRef/>
      </w:r>
      <w:r>
        <w:t xml:space="preserve"> </w:t>
      </w:r>
      <w:r w:rsidRPr="00C744F3">
        <w:rPr>
          <w:color w:val="000000"/>
          <w:spacing w:val="-5"/>
        </w:rPr>
        <w:t>Иеродиакон Сергий, о котором в дневнике о. Леонида имеется следую</w:t>
      </w:r>
      <w:r w:rsidRPr="00C744F3">
        <w:rPr>
          <w:color w:val="000000"/>
          <w:spacing w:val="-5"/>
        </w:rPr>
        <w:softHyphen/>
      </w:r>
      <w:r w:rsidRPr="00C744F3">
        <w:rPr>
          <w:color w:val="000000"/>
          <w:spacing w:val="-3"/>
        </w:rPr>
        <w:t>щая запись от ноября 1856 г.:</w:t>
      </w:r>
      <w:r w:rsidRPr="00FA2889">
        <w:rPr>
          <w:color w:val="000000"/>
          <w:spacing w:val="-3"/>
        </w:rPr>
        <w:t xml:space="preserve"> </w:t>
      </w:r>
      <w:r>
        <w:rPr>
          <w:color w:val="000000"/>
          <w:spacing w:val="-3"/>
        </w:rPr>
        <w:t>«</w:t>
      </w:r>
      <w:r w:rsidRPr="00C744F3">
        <w:rPr>
          <w:color w:val="000000"/>
          <w:spacing w:val="-3"/>
        </w:rPr>
        <w:t>...но слова Владыки [Митрополита Фила</w:t>
      </w:r>
      <w:r w:rsidRPr="00C744F3">
        <w:rPr>
          <w:color w:val="000000"/>
          <w:spacing w:val="-3"/>
        </w:rPr>
        <w:softHyphen/>
      </w:r>
      <w:r w:rsidRPr="00C744F3">
        <w:rPr>
          <w:color w:val="000000"/>
          <w:spacing w:val="-5"/>
        </w:rPr>
        <w:t>рета]: "Он был в Сергиевой пустыни; вряд ли оттуда хорошего легко отпу</w:t>
      </w:r>
      <w:r w:rsidRPr="00C744F3">
        <w:rPr>
          <w:color w:val="000000"/>
          <w:spacing w:val="-5"/>
        </w:rPr>
        <w:softHyphen/>
      </w:r>
      <w:r w:rsidRPr="00C744F3">
        <w:rPr>
          <w:color w:val="000000"/>
        </w:rPr>
        <w:t>стят" — заставили писать к о. Игнатию».</w:t>
      </w:r>
    </w:p>
    <w:p w:rsidR="000676C5" w:rsidRDefault="000676C5">
      <w:pPr>
        <w:pStyle w:val="a3"/>
      </w:pPr>
    </w:p>
  </w:footnote>
  <w:footnote w:id="2061">
    <w:p w:rsidR="000676C5" w:rsidRDefault="000676C5">
      <w:pPr>
        <w:pStyle w:val="a3"/>
      </w:pPr>
      <w:r>
        <w:rPr>
          <w:rStyle w:val="a5"/>
        </w:rPr>
        <w:footnoteRef/>
      </w:r>
      <w:r>
        <w:t xml:space="preserve"> </w:t>
      </w:r>
      <w:r w:rsidRPr="00C744F3">
        <w:rPr>
          <w:i/>
          <w:iCs/>
          <w:color w:val="000000"/>
          <w:spacing w:val="-1"/>
        </w:rPr>
        <w:t xml:space="preserve">...новый </w:t>
      </w:r>
      <w:r w:rsidR="00562631">
        <w:rPr>
          <w:i/>
          <w:iCs/>
          <w:color w:val="000000"/>
          <w:spacing w:val="-1"/>
        </w:rPr>
        <w:t>Обер-</w:t>
      </w:r>
      <w:r w:rsidRPr="00C744F3">
        <w:rPr>
          <w:i/>
          <w:iCs/>
          <w:color w:val="000000"/>
          <w:spacing w:val="-1"/>
        </w:rPr>
        <w:t xml:space="preserve">прокурор. — </w:t>
      </w:r>
      <w:r w:rsidRPr="00C744F3">
        <w:rPr>
          <w:color w:val="000000"/>
          <w:spacing w:val="-1"/>
        </w:rPr>
        <w:t>О нем см. примеч. (сноска 2), с. 596</w:t>
      </w:r>
    </w:p>
  </w:footnote>
  <w:footnote w:id="2062">
    <w:p w:rsidR="000676C5" w:rsidRDefault="000676C5">
      <w:pPr>
        <w:pStyle w:val="a3"/>
      </w:pPr>
      <w:r>
        <w:rPr>
          <w:rStyle w:val="a5"/>
        </w:rPr>
        <w:footnoteRef/>
      </w:r>
      <w:r>
        <w:t xml:space="preserve"> </w:t>
      </w:r>
      <w:r w:rsidRPr="00C744F3">
        <w:rPr>
          <w:bCs/>
          <w:color w:val="000000"/>
        </w:rPr>
        <w:t>РГБОР. Ф. 149. К. 11. №60</w:t>
      </w:r>
    </w:p>
  </w:footnote>
  <w:footnote w:id="2063">
    <w:p w:rsidR="000676C5" w:rsidRPr="00C744F3" w:rsidRDefault="000676C5" w:rsidP="00DE51CA">
      <w:pPr>
        <w:shd w:val="clear" w:color="auto" w:fill="FFFFFF"/>
        <w:spacing w:before="198"/>
        <w:ind w:left="230"/>
      </w:pPr>
      <w:r>
        <w:rPr>
          <w:rStyle w:val="a5"/>
        </w:rPr>
        <w:footnoteRef/>
      </w:r>
      <w:r>
        <w:t xml:space="preserve"> </w:t>
      </w:r>
      <w:r w:rsidRPr="00C744F3">
        <w:rPr>
          <w:color w:val="000000"/>
        </w:rPr>
        <w:t>РГБ ОР. Ф. 149. К. 13. .</w:t>
      </w:r>
      <w:r>
        <w:rPr>
          <w:color w:val="000000"/>
        </w:rPr>
        <w:t>№</w:t>
      </w:r>
      <w:r w:rsidRPr="00C744F3">
        <w:rPr>
          <w:color w:val="000000"/>
        </w:rPr>
        <w:t xml:space="preserve"> 7.</w:t>
      </w:r>
    </w:p>
    <w:p w:rsidR="000676C5" w:rsidRDefault="000676C5">
      <w:pPr>
        <w:pStyle w:val="a3"/>
      </w:pPr>
    </w:p>
  </w:footnote>
  <w:footnote w:id="2064">
    <w:p w:rsidR="000676C5" w:rsidRDefault="000676C5">
      <w:pPr>
        <w:pStyle w:val="a3"/>
      </w:pPr>
      <w:r>
        <w:rPr>
          <w:rStyle w:val="a5"/>
        </w:rPr>
        <w:footnoteRef/>
      </w:r>
      <w:r>
        <w:t xml:space="preserve"> </w:t>
      </w:r>
      <w:r w:rsidRPr="00C744F3">
        <w:rPr>
          <w:color w:val="000000"/>
          <w:spacing w:val="-1"/>
        </w:rPr>
        <w:t xml:space="preserve">См.: </w:t>
      </w:r>
      <w:r w:rsidRPr="00C744F3">
        <w:rPr>
          <w:i/>
          <w:iCs/>
          <w:color w:val="000000"/>
          <w:spacing w:val="-1"/>
        </w:rPr>
        <w:t xml:space="preserve">В. П. Мещерский. </w:t>
      </w:r>
      <w:r w:rsidRPr="00C744F3">
        <w:rPr>
          <w:color w:val="000000"/>
          <w:spacing w:val="-1"/>
        </w:rPr>
        <w:t>Мои воспоминания. СПб., 1912. Ч. 3. С. 341</w:t>
      </w:r>
    </w:p>
  </w:footnote>
  <w:footnote w:id="2065">
    <w:p w:rsidR="000676C5" w:rsidRDefault="000676C5">
      <w:pPr>
        <w:pStyle w:val="a3"/>
      </w:pPr>
      <w:r>
        <w:rPr>
          <w:rStyle w:val="a5"/>
        </w:rPr>
        <w:footnoteRef/>
      </w:r>
      <w:r>
        <w:t xml:space="preserve"> </w:t>
      </w:r>
      <w:r w:rsidRPr="00C744F3">
        <w:rPr>
          <w:color w:val="000000"/>
        </w:rPr>
        <w:t xml:space="preserve">Гражданин. 1874. </w:t>
      </w:r>
      <w:r>
        <w:rPr>
          <w:color w:val="000000"/>
        </w:rPr>
        <w:t>№</w:t>
      </w:r>
      <w:r w:rsidRPr="00C744F3">
        <w:rPr>
          <w:color w:val="000000"/>
        </w:rPr>
        <w:t xml:space="preserve">4. 29 января. С. </w:t>
      </w:r>
      <w:r>
        <w:rPr>
          <w:color w:val="000000"/>
        </w:rPr>
        <w:t>113</w:t>
      </w:r>
    </w:p>
  </w:footnote>
  <w:footnote w:id="2066">
    <w:p w:rsidR="000676C5" w:rsidRDefault="000676C5">
      <w:pPr>
        <w:pStyle w:val="a3"/>
      </w:pPr>
      <w:r>
        <w:rPr>
          <w:rStyle w:val="a5"/>
        </w:rPr>
        <w:footnoteRef/>
      </w:r>
      <w:r>
        <w:t xml:space="preserve"> </w:t>
      </w:r>
      <w:r w:rsidRPr="00C744F3">
        <w:rPr>
          <w:color w:val="000000"/>
          <w:spacing w:val="-1"/>
        </w:rPr>
        <w:t>Русское Обозрение. 1896. № 12. С. 997</w:t>
      </w:r>
    </w:p>
  </w:footnote>
  <w:footnote w:id="2067">
    <w:p w:rsidR="000676C5" w:rsidRDefault="000676C5">
      <w:pPr>
        <w:pStyle w:val="a3"/>
      </w:pPr>
      <w:r>
        <w:rPr>
          <w:rStyle w:val="a5"/>
        </w:rPr>
        <w:footnoteRef/>
      </w:r>
      <w:r>
        <w:t xml:space="preserve"> </w:t>
      </w:r>
      <w:r w:rsidRPr="00C744F3">
        <w:rPr>
          <w:color w:val="000000"/>
        </w:rPr>
        <w:t>ГАРФ. Ф. 1099. Оп. 1. Ед. хр. 74. Л. 1</w:t>
      </w:r>
    </w:p>
  </w:footnote>
  <w:footnote w:id="2068">
    <w:p w:rsidR="000676C5" w:rsidRDefault="000676C5">
      <w:pPr>
        <w:pStyle w:val="a3"/>
      </w:pPr>
      <w:r>
        <w:rPr>
          <w:rStyle w:val="a5"/>
        </w:rPr>
        <w:footnoteRef/>
      </w:r>
      <w:r>
        <w:t xml:space="preserve"> </w:t>
      </w:r>
      <w:r w:rsidRPr="00C744F3">
        <w:rPr>
          <w:i/>
          <w:iCs/>
          <w:color w:val="000000"/>
          <w:spacing w:val="-1"/>
        </w:rPr>
        <w:t xml:space="preserve">А. </w:t>
      </w:r>
      <w:r w:rsidRPr="00C744F3">
        <w:rPr>
          <w:color w:val="000000"/>
          <w:spacing w:val="-1"/>
        </w:rPr>
        <w:t xml:space="preserve">О. </w:t>
      </w:r>
      <w:r w:rsidRPr="00C744F3">
        <w:rPr>
          <w:i/>
          <w:iCs/>
          <w:color w:val="000000"/>
          <w:spacing w:val="-1"/>
        </w:rPr>
        <w:t xml:space="preserve">Смирнова-Россет. </w:t>
      </w:r>
      <w:r w:rsidRPr="00C744F3">
        <w:rPr>
          <w:color w:val="000000"/>
        </w:rPr>
        <w:t>Дневник. Воспоминания. М., 1989. С. 226</w:t>
      </w:r>
    </w:p>
  </w:footnote>
  <w:footnote w:id="2069">
    <w:p w:rsidR="000676C5" w:rsidRDefault="000676C5">
      <w:pPr>
        <w:pStyle w:val="a3"/>
      </w:pPr>
      <w:r>
        <w:rPr>
          <w:rStyle w:val="a5"/>
        </w:rPr>
        <w:footnoteRef/>
      </w:r>
      <w:r>
        <w:t xml:space="preserve"> </w:t>
      </w:r>
      <w:r w:rsidRPr="00C744F3">
        <w:rPr>
          <w:i/>
          <w:iCs/>
          <w:color w:val="000000"/>
        </w:rPr>
        <w:t xml:space="preserve">Н. П. Барсуков. </w:t>
      </w:r>
      <w:r w:rsidRPr="00C744F3">
        <w:rPr>
          <w:color w:val="000000"/>
        </w:rPr>
        <w:t>Жизнь и труды М. П. Погодина. СПб., 1892. Кн. 6. С. 53</w:t>
      </w:r>
    </w:p>
  </w:footnote>
  <w:footnote w:id="2070">
    <w:p w:rsidR="000676C5" w:rsidRDefault="000676C5">
      <w:pPr>
        <w:pStyle w:val="a3"/>
      </w:pPr>
      <w:r>
        <w:rPr>
          <w:rStyle w:val="a5"/>
        </w:rPr>
        <w:footnoteRef/>
      </w:r>
      <w:r>
        <w:t xml:space="preserve"> </w:t>
      </w:r>
      <w:r w:rsidRPr="00C744F3">
        <w:rPr>
          <w:color w:val="000000"/>
          <w:spacing w:val="-5"/>
        </w:rPr>
        <w:t xml:space="preserve">См.: А. С. Пушкин в воспоминаниях современников: В 2 т. Т. 2. </w:t>
      </w:r>
      <w:r w:rsidRPr="00C744F3">
        <w:rPr>
          <w:color w:val="000000"/>
        </w:rPr>
        <w:t>СПб., 1998. С. 221-222</w:t>
      </w:r>
    </w:p>
  </w:footnote>
  <w:footnote w:id="2071">
    <w:p w:rsidR="000676C5" w:rsidRDefault="000676C5">
      <w:pPr>
        <w:pStyle w:val="a3"/>
      </w:pPr>
      <w:r>
        <w:rPr>
          <w:rStyle w:val="a5"/>
        </w:rPr>
        <w:footnoteRef/>
      </w:r>
      <w:r>
        <w:t xml:space="preserve"> </w:t>
      </w:r>
      <w:r w:rsidRPr="00C744F3">
        <w:rPr>
          <w:i/>
          <w:iCs/>
          <w:color w:val="000000"/>
          <w:spacing w:val="-5"/>
        </w:rPr>
        <w:t xml:space="preserve">А. О. Смирнова Россет. </w:t>
      </w:r>
      <w:r w:rsidRPr="00C744F3">
        <w:rPr>
          <w:color w:val="000000"/>
          <w:spacing w:val="-5"/>
        </w:rPr>
        <w:t>Дневник. Воспомина</w:t>
      </w:r>
      <w:r w:rsidRPr="00C744F3">
        <w:rPr>
          <w:color w:val="000000"/>
          <w:spacing w:val="-5"/>
        </w:rPr>
        <w:softHyphen/>
      </w:r>
      <w:r w:rsidRPr="00C744F3">
        <w:rPr>
          <w:color w:val="000000"/>
        </w:rPr>
        <w:t>ния. С. 224</w:t>
      </w:r>
    </w:p>
  </w:footnote>
  <w:footnote w:id="2072">
    <w:p w:rsidR="000676C5" w:rsidRDefault="000676C5">
      <w:pPr>
        <w:pStyle w:val="a3"/>
      </w:pPr>
      <w:r>
        <w:rPr>
          <w:rStyle w:val="a5"/>
        </w:rPr>
        <w:footnoteRef/>
      </w:r>
      <w:r>
        <w:t xml:space="preserve"> </w:t>
      </w:r>
      <w:r w:rsidRPr="00C744F3">
        <w:rPr>
          <w:color w:val="000000"/>
        </w:rPr>
        <w:t>Там же. С. 224-225</w:t>
      </w:r>
    </w:p>
  </w:footnote>
  <w:footnote w:id="2073">
    <w:p w:rsidR="000676C5" w:rsidRDefault="000676C5">
      <w:pPr>
        <w:pStyle w:val="a3"/>
      </w:pPr>
      <w:r>
        <w:rPr>
          <w:rStyle w:val="a5"/>
        </w:rPr>
        <w:footnoteRef/>
      </w:r>
      <w:r>
        <w:t xml:space="preserve"> </w:t>
      </w:r>
      <w:r w:rsidRPr="00C744F3">
        <w:rPr>
          <w:color w:val="000000"/>
          <w:spacing w:val="-3"/>
        </w:rPr>
        <w:t xml:space="preserve">Отзыв святителя Игнатия о книге </w:t>
      </w:r>
      <w:r w:rsidRPr="00C744F3">
        <w:rPr>
          <w:color w:val="000000"/>
        </w:rPr>
        <w:t>Гоголя см. в Настоящем издании (Т. 4. С. 509-512)</w:t>
      </w:r>
    </w:p>
  </w:footnote>
  <w:footnote w:id="2074">
    <w:p w:rsidR="000676C5" w:rsidRDefault="000676C5">
      <w:pPr>
        <w:pStyle w:val="a3"/>
      </w:pPr>
      <w:r>
        <w:rPr>
          <w:rStyle w:val="a5"/>
        </w:rPr>
        <w:footnoteRef/>
      </w:r>
      <w:r>
        <w:t xml:space="preserve"> </w:t>
      </w:r>
      <w:r w:rsidRPr="00C744F3">
        <w:rPr>
          <w:color w:val="000000"/>
          <w:spacing w:val="-5"/>
        </w:rPr>
        <w:t xml:space="preserve">С. </w:t>
      </w:r>
      <w:r w:rsidRPr="00C744F3">
        <w:rPr>
          <w:i/>
          <w:iCs/>
          <w:color w:val="000000"/>
          <w:spacing w:val="-5"/>
        </w:rPr>
        <w:t xml:space="preserve">Т. Аксаков. </w:t>
      </w:r>
      <w:r w:rsidRPr="00C744F3">
        <w:rPr>
          <w:color w:val="000000"/>
          <w:spacing w:val="-5"/>
        </w:rPr>
        <w:t>История моего знакомства с Гоголем. М., 1960. С. 118</w:t>
      </w:r>
    </w:p>
  </w:footnote>
  <w:footnote w:id="2075">
    <w:p w:rsidR="000676C5" w:rsidRDefault="000676C5">
      <w:pPr>
        <w:pStyle w:val="a3"/>
      </w:pPr>
      <w:r>
        <w:rPr>
          <w:rStyle w:val="a5"/>
        </w:rPr>
        <w:footnoteRef/>
      </w:r>
      <w:r>
        <w:t xml:space="preserve"> </w:t>
      </w:r>
      <w:r w:rsidRPr="00C744F3">
        <w:rPr>
          <w:color w:val="000000"/>
          <w:spacing w:val="-2"/>
        </w:rPr>
        <w:t>Сочинения и переписка П. А. Плетнева. СПб., 1885. Т. 3. С. 736</w:t>
      </w:r>
    </w:p>
  </w:footnote>
  <w:footnote w:id="2076">
    <w:p w:rsidR="000676C5" w:rsidRDefault="000676C5">
      <w:pPr>
        <w:pStyle w:val="a3"/>
      </w:pPr>
      <w:r>
        <w:rPr>
          <w:rStyle w:val="a5"/>
        </w:rPr>
        <w:footnoteRef/>
      </w:r>
      <w:r>
        <w:t xml:space="preserve"> </w:t>
      </w:r>
      <w:r w:rsidRPr="00C744F3">
        <w:rPr>
          <w:color w:val="000000"/>
          <w:spacing w:val="-10"/>
        </w:rPr>
        <w:t>Цер</w:t>
      </w:r>
      <w:r w:rsidRPr="00C744F3">
        <w:rPr>
          <w:color w:val="000000"/>
        </w:rPr>
        <w:t>ковно-общественный Вестник. 1874. 15 февраля. № 20. С. 4</w:t>
      </w:r>
    </w:p>
  </w:footnote>
  <w:footnote w:id="2077">
    <w:p w:rsidR="000676C5" w:rsidRDefault="000676C5">
      <w:pPr>
        <w:pStyle w:val="a3"/>
      </w:pPr>
      <w:r>
        <w:rPr>
          <w:rStyle w:val="a5"/>
        </w:rPr>
        <w:footnoteRef/>
      </w:r>
      <w:r>
        <w:t xml:space="preserve"> </w:t>
      </w:r>
      <w:r w:rsidRPr="00C744F3">
        <w:rPr>
          <w:color w:val="000000"/>
          <w:spacing w:val="-7"/>
        </w:rPr>
        <w:t xml:space="preserve">См.: </w:t>
      </w:r>
      <w:r w:rsidRPr="00C744F3">
        <w:rPr>
          <w:i/>
          <w:iCs/>
          <w:color w:val="000000"/>
          <w:spacing w:val="-1"/>
        </w:rPr>
        <w:t xml:space="preserve">В. И. Шенрок. </w:t>
      </w:r>
      <w:r w:rsidRPr="00C744F3">
        <w:rPr>
          <w:color w:val="000000"/>
          <w:spacing w:val="-1"/>
        </w:rPr>
        <w:t>Материалы для биографии Гоголя. М., 1897. Т. 4. С. 409</w:t>
      </w:r>
    </w:p>
  </w:footnote>
  <w:footnote w:id="2078">
    <w:p w:rsidR="000676C5" w:rsidRDefault="000676C5">
      <w:pPr>
        <w:pStyle w:val="a3"/>
      </w:pPr>
      <w:r>
        <w:rPr>
          <w:rStyle w:val="a5"/>
        </w:rPr>
        <w:footnoteRef/>
      </w:r>
      <w:r>
        <w:t xml:space="preserve"> </w:t>
      </w:r>
      <w:r w:rsidRPr="00C744F3">
        <w:rPr>
          <w:color w:val="000000"/>
        </w:rPr>
        <w:t>Гражданин. 1874. № 4. 29 января. С. 112</w:t>
      </w:r>
    </w:p>
  </w:footnote>
  <w:footnote w:id="2079">
    <w:p w:rsidR="000676C5" w:rsidRDefault="000676C5">
      <w:pPr>
        <w:pStyle w:val="a3"/>
      </w:pPr>
      <w:r>
        <w:rPr>
          <w:rStyle w:val="a5"/>
        </w:rPr>
        <w:footnoteRef/>
      </w:r>
      <w:r>
        <w:t xml:space="preserve"> </w:t>
      </w:r>
      <w:r w:rsidRPr="00C744F3">
        <w:rPr>
          <w:color w:val="000000"/>
          <w:spacing w:val="-2"/>
        </w:rPr>
        <w:t>Литературное наслед</w:t>
      </w:r>
      <w:r w:rsidRPr="00C744F3">
        <w:rPr>
          <w:color w:val="000000"/>
          <w:spacing w:val="-2"/>
        </w:rPr>
        <w:softHyphen/>
      </w:r>
      <w:r w:rsidRPr="00C744F3">
        <w:rPr>
          <w:color w:val="000000"/>
        </w:rPr>
        <w:t>ство. М., 1952. Т. 58. С. 755</w:t>
      </w:r>
    </w:p>
  </w:footnote>
  <w:footnote w:id="2080">
    <w:p w:rsidR="000676C5" w:rsidRDefault="000676C5">
      <w:pPr>
        <w:pStyle w:val="a3"/>
      </w:pPr>
      <w:r>
        <w:rPr>
          <w:rStyle w:val="a5"/>
        </w:rPr>
        <w:footnoteRef/>
      </w:r>
      <w:r>
        <w:t xml:space="preserve"> </w:t>
      </w:r>
      <w:r w:rsidRPr="00C744F3">
        <w:rPr>
          <w:color w:val="000000"/>
          <w:spacing w:val="-2"/>
        </w:rPr>
        <w:t>Русский Архив. 1885. № 2. С. 187</w:t>
      </w:r>
    </w:p>
  </w:footnote>
  <w:footnote w:id="2081">
    <w:p w:rsidR="000676C5" w:rsidRDefault="000676C5">
      <w:pPr>
        <w:pStyle w:val="a3"/>
      </w:pPr>
      <w:r>
        <w:rPr>
          <w:rStyle w:val="a5"/>
        </w:rPr>
        <w:footnoteRef/>
      </w:r>
      <w:r>
        <w:t xml:space="preserve"> </w:t>
      </w:r>
      <w:r w:rsidRPr="00C744F3">
        <w:rPr>
          <w:i/>
          <w:iCs/>
          <w:color w:val="000000"/>
        </w:rPr>
        <w:t xml:space="preserve">А. О. Смирнова-Россет. </w:t>
      </w:r>
      <w:r w:rsidRPr="00C744F3">
        <w:rPr>
          <w:color w:val="000000"/>
        </w:rPr>
        <w:t>Дневник. Воспоминания. С. 225</w:t>
      </w:r>
    </w:p>
  </w:footnote>
  <w:footnote w:id="2082">
    <w:p w:rsidR="000676C5" w:rsidRDefault="000676C5">
      <w:pPr>
        <w:pStyle w:val="a3"/>
      </w:pPr>
      <w:r>
        <w:rPr>
          <w:rStyle w:val="a5"/>
        </w:rPr>
        <w:footnoteRef/>
      </w:r>
      <w:r>
        <w:t xml:space="preserve"> </w:t>
      </w:r>
      <w:r w:rsidRPr="00C744F3">
        <w:rPr>
          <w:color w:val="000000"/>
          <w:spacing w:val="-6"/>
        </w:rPr>
        <w:t>Гражда</w:t>
      </w:r>
      <w:r w:rsidRPr="00C744F3">
        <w:rPr>
          <w:color w:val="000000"/>
          <w:spacing w:val="-6"/>
        </w:rPr>
        <w:softHyphen/>
      </w:r>
      <w:r w:rsidRPr="00C744F3">
        <w:rPr>
          <w:color w:val="000000"/>
        </w:rPr>
        <w:t>нин. 1874. № 4. 29 января. С. 112</w:t>
      </w:r>
    </w:p>
  </w:footnote>
  <w:footnote w:id="2083">
    <w:p w:rsidR="000676C5" w:rsidRDefault="000676C5">
      <w:pPr>
        <w:pStyle w:val="a3"/>
      </w:pPr>
      <w:r>
        <w:rPr>
          <w:rStyle w:val="a5"/>
        </w:rPr>
        <w:footnoteRef/>
      </w:r>
      <w:r>
        <w:t xml:space="preserve"> </w:t>
      </w:r>
      <w:r w:rsidRPr="00C744F3">
        <w:rPr>
          <w:color w:val="000000"/>
        </w:rPr>
        <w:t>ГАРФ. Ф. 1099. Оп. 1. Ед. хр. 1263. Л. 95</w:t>
      </w:r>
    </w:p>
  </w:footnote>
  <w:footnote w:id="2084">
    <w:p w:rsidR="000676C5" w:rsidRDefault="000676C5">
      <w:pPr>
        <w:pStyle w:val="a3"/>
      </w:pPr>
      <w:r>
        <w:rPr>
          <w:rStyle w:val="a5"/>
        </w:rPr>
        <w:footnoteRef/>
      </w:r>
      <w:r>
        <w:t xml:space="preserve"> </w:t>
      </w:r>
      <w:r w:rsidRPr="00C744F3">
        <w:rPr>
          <w:color w:val="000000"/>
          <w:spacing w:val="-6"/>
        </w:rPr>
        <w:t xml:space="preserve">Собр. соч. и писем </w:t>
      </w:r>
      <w:r w:rsidRPr="00C744F3">
        <w:rPr>
          <w:color w:val="000000"/>
          <w:spacing w:val="-5"/>
        </w:rPr>
        <w:t xml:space="preserve">Святогорца к друзьям своим о Св. Горе Афонской, Палестине и русских </w:t>
      </w:r>
      <w:r w:rsidRPr="00C744F3">
        <w:rPr>
          <w:color w:val="000000"/>
          <w:spacing w:val="-1"/>
        </w:rPr>
        <w:t>святых местах. СПб., 1865. Т. 4. С. 39</w:t>
      </w:r>
    </w:p>
  </w:footnote>
  <w:footnote w:id="2085">
    <w:p w:rsidR="000676C5" w:rsidRDefault="000676C5">
      <w:pPr>
        <w:pStyle w:val="a3"/>
      </w:pPr>
      <w:r>
        <w:rPr>
          <w:rStyle w:val="a5"/>
        </w:rPr>
        <w:footnoteRef/>
      </w:r>
      <w:r>
        <w:t xml:space="preserve"> </w:t>
      </w:r>
      <w:r w:rsidRPr="00C744F3">
        <w:rPr>
          <w:i/>
          <w:iCs/>
          <w:color w:val="000000"/>
          <w:spacing w:val="-5"/>
        </w:rPr>
        <w:t xml:space="preserve">Н. В. Гоголь. </w:t>
      </w:r>
      <w:r w:rsidRPr="00C744F3">
        <w:rPr>
          <w:color w:val="000000"/>
          <w:spacing w:val="-5"/>
        </w:rPr>
        <w:t xml:space="preserve">Собр. соч.: В 9 т. </w:t>
      </w:r>
      <w:r w:rsidRPr="00C744F3">
        <w:rPr>
          <w:color w:val="000000"/>
        </w:rPr>
        <w:t>М., 1994. Т. 9. С. 308</w:t>
      </w:r>
    </w:p>
  </w:footnote>
  <w:footnote w:id="2086">
    <w:p w:rsidR="000676C5" w:rsidRDefault="000676C5">
      <w:pPr>
        <w:pStyle w:val="a3"/>
      </w:pPr>
      <w:r>
        <w:rPr>
          <w:rStyle w:val="a5"/>
        </w:rPr>
        <w:footnoteRef/>
      </w:r>
      <w:r>
        <w:t xml:space="preserve"> </w:t>
      </w:r>
      <w:r w:rsidRPr="00C744F3">
        <w:rPr>
          <w:color w:val="000000"/>
          <w:sz w:val="18"/>
          <w:szCs w:val="18"/>
        </w:rPr>
        <w:t>Сочинения и переписка П. А. Плетнева. Т. 3. С. 733</w:t>
      </w:r>
    </w:p>
  </w:footnote>
  <w:footnote w:id="2087">
    <w:p w:rsidR="000676C5" w:rsidRDefault="000676C5">
      <w:pPr>
        <w:pStyle w:val="a3"/>
      </w:pPr>
      <w:r>
        <w:rPr>
          <w:rStyle w:val="a5"/>
        </w:rPr>
        <w:footnoteRef/>
      </w:r>
      <w:r>
        <w:t xml:space="preserve"> </w:t>
      </w:r>
      <w:r w:rsidRPr="00C744F3">
        <w:rPr>
          <w:color w:val="000000"/>
          <w:spacing w:val="-1"/>
        </w:rPr>
        <w:t xml:space="preserve">РГАЛИ. Ф. 139. Оп. 1. Ед. хр. 51; см. также Я. </w:t>
      </w:r>
      <w:r w:rsidRPr="00C744F3">
        <w:rPr>
          <w:i/>
          <w:iCs/>
          <w:color w:val="000000"/>
          <w:spacing w:val="-1"/>
        </w:rPr>
        <w:t xml:space="preserve">В. Гоголь. </w:t>
      </w:r>
      <w:r w:rsidRPr="00C744F3">
        <w:rPr>
          <w:color w:val="000000"/>
          <w:spacing w:val="-1"/>
        </w:rPr>
        <w:t xml:space="preserve">Собр. соч.: </w:t>
      </w:r>
      <w:r w:rsidRPr="00C744F3">
        <w:rPr>
          <w:color w:val="000000"/>
        </w:rPr>
        <w:t>В 9 т. Т. 9. С. 585</w:t>
      </w:r>
    </w:p>
  </w:footnote>
  <w:footnote w:id="2088">
    <w:p w:rsidR="000676C5" w:rsidRDefault="000676C5">
      <w:pPr>
        <w:pStyle w:val="a3"/>
      </w:pPr>
      <w:r>
        <w:rPr>
          <w:rStyle w:val="a5"/>
        </w:rPr>
        <w:footnoteRef/>
      </w:r>
      <w:r>
        <w:t xml:space="preserve"> </w:t>
      </w:r>
      <w:r w:rsidRPr="00C744F3">
        <w:rPr>
          <w:color w:val="000000"/>
          <w:spacing w:val="-2"/>
        </w:rPr>
        <w:t>Там же</w:t>
      </w:r>
    </w:p>
  </w:footnote>
  <w:footnote w:id="2089">
    <w:p w:rsidR="000676C5" w:rsidRDefault="000676C5">
      <w:pPr>
        <w:pStyle w:val="a3"/>
      </w:pPr>
      <w:r>
        <w:rPr>
          <w:rStyle w:val="a5"/>
        </w:rPr>
        <w:footnoteRef/>
      </w:r>
      <w:r>
        <w:t xml:space="preserve"> </w:t>
      </w:r>
      <w:r w:rsidRPr="00C744F3">
        <w:rPr>
          <w:color w:val="000000"/>
        </w:rPr>
        <w:t>РГБ. Ф. 302. К. 5. Ед. хр. 55</w:t>
      </w:r>
    </w:p>
  </w:footnote>
  <w:footnote w:id="2090">
    <w:p w:rsidR="000676C5" w:rsidRDefault="000676C5">
      <w:pPr>
        <w:pStyle w:val="a3"/>
      </w:pPr>
      <w:r>
        <w:rPr>
          <w:rStyle w:val="a5"/>
        </w:rPr>
        <w:footnoteRef/>
      </w:r>
      <w:r>
        <w:t xml:space="preserve"> </w:t>
      </w:r>
      <w:r w:rsidRPr="00C744F3">
        <w:rPr>
          <w:color w:val="000000"/>
        </w:rPr>
        <w:t>Настоящее издание. Т. 4. С. 510-511</w:t>
      </w:r>
    </w:p>
  </w:footnote>
  <w:footnote w:id="2091">
    <w:p w:rsidR="000676C5" w:rsidRDefault="000676C5">
      <w:pPr>
        <w:pStyle w:val="a3"/>
      </w:pPr>
      <w:r>
        <w:rPr>
          <w:rStyle w:val="a5"/>
        </w:rPr>
        <w:footnoteRef/>
      </w:r>
      <w:r>
        <w:t xml:space="preserve"> </w:t>
      </w:r>
      <w:r w:rsidRPr="00C744F3">
        <w:rPr>
          <w:color w:val="000000"/>
        </w:rPr>
        <w:t>Там же. С. 511</w:t>
      </w:r>
    </w:p>
  </w:footnote>
  <w:footnote w:id="2092">
    <w:p w:rsidR="000676C5" w:rsidRDefault="000676C5">
      <w:pPr>
        <w:pStyle w:val="a3"/>
      </w:pPr>
      <w:r>
        <w:rPr>
          <w:rStyle w:val="a5"/>
        </w:rPr>
        <w:footnoteRef/>
      </w:r>
      <w:r>
        <w:t xml:space="preserve"> </w:t>
      </w:r>
      <w:r w:rsidRPr="00C744F3">
        <w:rPr>
          <w:color w:val="000000"/>
          <w:spacing w:val="-5"/>
        </w:rPr>
        <w:t xml:space="preserve">Там же. </w:t>
      </w:r>
      <w:r w:rsidRPr="00C744F3">
        <w:rPr>
          <w:color w:val="000000"/>
        </w:rPr>
        <w:t>С. 511-512</w:t>
      </w:r>
    </w:p>
  </w:footnote>
  <w:footnote w:id="2093">
    <w:p w:rsidR="000676C5" w:rsidRDefault="000676C5">
      <w:pPr>
        <w:pStyle w:val="a3"/>
      </w:pPr>
      <w:r>
        <w:rPr>
          <w:rStyle w:val="a5"/>
        </w:rPr>
        <w:footnoteRef/>
      </w:r>
      <w:r>
        <w:t xml:space="preserve"> </w:t>
      </w:r>
      <w:r w:rsidRPr="00C744F3">
        <w:rPr>
          <w:color w:val="000000"/>
        </w:rPr>
        <w:t>Там же. С. 512</w:t>
      </w:r>
    </w:p>
  </w:footnote>
  <w:footnote w:id="2094">
    <w:p w:rsidR="000676C5" w:rsidRDefault="000676C5">
      <w:pPr>
        <w:pStyle w:val="a3"/>
      </w:pPr>
      <w:r>
        <w:rPr>
          <w:rStyle w:val="a5"/>
        </w:rPr>
        <w:footnoteRef/>
      </w:r>
      <w:r>
        <w:t xml:space="preserve"> </w:t>
      </w:r>
      <w:r w:rsidRPr="00C744F3">
        <w:rPr>
          <w:color w:val="000000"/>
        </w:rPr>
        <w:t>Там же. Т. 3. С. 44</w:t>
      </w:r>
    </w:p>
  </w:footnote>
  <w:footnote w:id="2095">
    <w:p w:rsidR="000676C5" w:rsidRDefault="000676C5">
      <w:pPr>
        <w:pStyle w:val="a3"/>
      </w:pPr>
      <w:r>
        <w:rPr>
          <w:rStyle w:val="a5"/>
        </w:rPr>
        <w:footnoteRef/>
      </w:r>
      <w:r>
        <w:t xml:space="preserve"> </w:t>
      </w:r>
      <w:r w:rsidRPr="00C744F3">
        <w:rPr>
          <w:color w:val="000000"/>
        </w:rPr>
        <w:t>Там же. Т. 4. С. 511</w:t>
      </w:r>
    </w:p>
  </w:footnote>
  <w:footnote w:id="2096">
    <w:p w:rsidR="000676C5" w:rsidRDefault="000676C5">
      <w:pPr>
        <w:pStyle w:val="a3"/>
      </w:pPr>
      <w:r>
        <w:rPr>
          <w:rStyle w:val="a5"/>
        </w:rPr>
        <w:footnoteRef/>
      </w:r>
      <w:r>
        <w:t xml:space="preserve"> </w:t>
      </w:r>
      <w:r w:rsidRPr="00C744F3">
        <w:rPr>
          <w:color w:val="000000"/>
        </w:rPr>
        <w:t>Настоящее издание. Т. 4. С. 512</w:t>
      </w:r>
    </w:p>
  </w:footnote>
  <w:footnote w:id="2097">
    <w:p w:rsidR="000676C5" w:rsidRDefault="000676C5">
      <w:pPr>
        <w:pStyle w:val="a3"/>
      </w:pPr>
      <w:r>
        <w:rPr>
          <w:rStyle w:val="a5"/>
        </w:rPr>
        <w:footnoteRef/>
      </w:r>
      <w:r>
        <w:t xml:space="preserve"> </w:t>
      </w:r>
      <w:r w:rsidRPr="00C744F3">
        <w:rPr>
          <w:color w:val="000000"/>
          <w:spacing w:val="-3"/>
        </w:rPr>
        <w:t>См.: Н. В. Гоголь, И. В. Киреев</w:t>
      </w:r>
      <w:r w:rsidRPr="00C744F3">
        <w:rPr>
          <w:color w:val="000000"/>
          <w:spacing w:val="-3"/>
        </w:rPr>
        <w:softHyphen/>
      </w:r>
      <w:r w:rsidRPr="00C744F3">
        <w:rPr>
          <w:color w:val="000000"/>
          <w:spacing w:val="-7"/>
        </w:rPr>
        <w:t>ский, Ф. М. Достоевский и К. &lt;Н.&gt; Леонтьев пред старцами Оптиной Пусты</w:t>
      </w:r>
      <w:r w:rsidRPr="00C744F3">
        <w:rPr>
          <w:color w:val="000000"/>
          <w:spacing w:val="-7"/>
        </w:rPr>
        <w:softHyphen/>
      </w:r>
      <w:r w:rsidRPr="00C744F3">
        <w:rPr>
          <w:color w:val="000000"/>
          <w:spacing w:val="-5"/>
        </w:rPr>
        <w:t>ни. Начальника Оптинского скита о. Иосифа. М., 1897/ Отд. оттиск из жур</w:t>
      </w:r>
      <w:r w:rsidRPr="00C744F3">
        <w:rPr>
          <w:color w:val="000000"/>
          <w:spacing w:val="-5"/>
        </w:rPr>
        <w:softHyphen/>
      </w:r>
      <w:r>
        <w:rPr>
          <w:color w:val="000000"/>
          <w:spacing w:val="-4"/>
        </w:rPr>
        <w:t>нала «</w:t>
      </w:r>
      <w:r w:rsidRPr="00C744F3">
        <w:rPr>
          <w:color w:val="000000"/>
          <w:spacing w:val="-4"/>
        </w:rPr>
        <w:t xml:space="preserve">Душеполезное Чтение». 1898. Ч. 1. С. 157-162; см. также: Д. </w:t>
      </w:r>
      <w:r w:rsidRPr="00C744F3">
        <w:rPr>
          <w:i/>
          <w:iCs/>
          <w:color w:val="000000"/>
          <w:spacing w:val="-4"/>
        </w:rPr>
        <w:t>П. Бог</w:t>
      </w:r>
      <w:r w:rsidRPr="00C744F3">
        <w:rPr>
          <w:i/>
          <w:iCs/>
          <w:color w:val="000000"/>
          <w:spacing w:val="-4"/>
        </w:rPr>
        <w:softHyphen/>
      </w:r>
      <w:r w:rsidRPr="00C744F3">
        <w:rPr>
          <w:i/>
          <w:iCs/>
          <w:color w:val="000000"/>
          <w:spacing w:val="-3"/>
        </w:rPr>
        <w:t xml:space="preserve">данов. </w:t>
      </w:r>
      <w:r w:rsidRPr="00C744F3">
        <w:rPr>
          <w:color w:val="000000"/>
          <w:spacing w:val="-3"/>
        </w:rPr>
        <w:t xml:space="preserve">Оптина Пустынь и паломничество в нее русских писателей // </w:t>
      </w:r>
      <w:r w:rsidRPr="00C744F3">
        <w:rPr>
          <w:color w:val="000000"/>
        </w:rPr>
        <w:t>Исторический Вестник. 1910. № 10. С. 332-334</w:t>
      </w:r>
    </w:p>
  </w:footnote>
  <w:footnote w:id="2098">
    <w:p w:rsidR="000676C5" w:rsidRDefault="000676C5">
      <w:pPr>
        <w:pStyle w:val="a3"/>
      </w:pPr>
      <w:r>
        <w:rPr>
          <w:rStyle w:val="a5"/>
        </w:rPr>
        <w:footnoteRef/>
      </w:r>
      <w:r>
        <w:t xml:space="preserve"> </w:t>
      </w:r>
      <w:r w:rsidRPr="00C744F3">
        <w:rPr>
          <w:i/>
          <w:iCs/>
          <w:color w:val="000000"/>
          <w:spacing w:val="-4"/>
        </w:rPr>
        <w:t xml:space="preserve">Н. В. Гоголь. </w:t>
      </w:r>
      <w:r w:rsidRPr="00C744F3">
        <w:rPr>
          <w:color w:val="000000"/>
          <w:spacing w:val="-4"/>
        </w:rPr>
        <w:t xml:space="preserve">Собр. </w:t>
      </w:r>
      <w:r w:rsidRPr="00C744F3">
        <w:rPr>
          <w:color w:val="000000"/>
        </w:rPr>
        <w:t>соч.: В 9 т. Т. 9. С. 482</w:t>
      </w:r>
    </w:p>
  </w:footnote>
  <w:footnote w:id="2099">
    <w:p w:rsidR="000676C5" w:rsidRDefault="000676C5">
      <w:pPr>
        <w:pStyle w:val="a3"/>
      </w:pPr>
      <w:r>
        <w:rPr>
          <w:rStyle w:val="a5"/>
        </w:rPr>
        <w:footnoteRef/>
      </w:r>
      <w:r>
        <w:t xml:space="preserve"> </w:t>
      </w:r>
      <w:r w:rsidRPr="00C744F3">
        <w:rPr>
          <w:color w:val="000000"/>
          <w:spacing w:val="-10"/>
          <w:sz w:val="22"/>
          <w:szCs w:val="22"/>
        </w:rPr>
        <w:t>Гражданин. 1873. 15 октября. № 42. С. 1131</w:t>
      </w:r>
    </w:p>
  </w:footnote>
  <w:footnote w:id="2100">
    <w:p w:rsidR="000676C5" w:rsidRDefault="000676C5">
      <w:pPr>
        <w:pStyle w:val="a3"/>
      </w:pPr>
      <w:r>
        <w:rPr>
          <w:rStyle w:val="a5"/>
        </w:rPr>
        <w:footnoteRef/>
      </w:r>
      <w:r w:rsidRPr="004D4CE2">
        <w:rPr>
          <w:lang w:val="en-US"/>
        </w:rPr>
        <w:t xml:space="preserve"> </w:t>
      </w:r>
      <w:r w:rsidRPr="00C744F3">
        <w:rPr>
          <w:color w:val="000000"/>
        </w:rPr>
        <w:t>РГИА</w:t>
      </w:r>
      <w:r w:rsidRPr="00C744F3">
        <w:rPr>
          <w:color w:val="000000"/>
          <w:lang w:val="en-US"/>
        </w:rPr>
        <w:t xml:space="preserve">. </w:t>
      </w:r>
      <w:r w:rsidRPr="00C744F3">
        <w:rPr>
          <w:color w:val="000000"/>
        </w:rPr>
        <w:t>СПб</w:t>
      </w:r>
      <w:r w:rsidRPr="00C744F3">
        <w:rPr>
          <w:color w:val="000000"/>
          <w:lang w:val="en-US"/>
        </w:rPr>
        <w:t xml:space="preserve">. </w:t>
      </w:r>
      <w:r w:rsidRPr="00C744F3">
        <w:rPr>
          <w:color w:val="000000"/>
        </w:rPr>
        <w:t>Ф</w:t>
      </w:r>
      <w:r w:rsidRPr="00C744F3">
        <w:rPr>
          <w:color w:val="000000"/>
          <w:lang w:val="en-US"/>
        </w:rPr>
        <w:t xml:space="preserve">. Mb 797. On. 27. </w:t>
      </w:r>
      <w:r w:rsidRPr="00C744F3">
        <w:rPr>
          <w:color w:val="000000"/>
        </w:rPr>
        <w:t xml:space="preserve">2 отд. 2 ст. Дело </w:t>
      </w:r>
      <w:r>
        <w:rPr>
          <w:color w:val="000000"/>
        </w:rPr>
        <w:t>№</w:t>
      </w:r>
      <w:r w:rsidRPr="00C744F3">
        <w:rPr>
          <w:color w:val="000000"/>
        </w:rPr>
        <w:t xml:space="preserve"> 250.</w:t>
      </w:r>
    </w:p>
  </w:footnote>
  <w:footnote w:id="2101">
    <w:p w:rsidR="000676C5" w:rsidRDefault="000676C5">
      <w:pPr>
        <w:pStyle w:val="a3"/>
      </w:pPr>
      <w:r>
        <w:rPr>
          <w:rStyle w:val="a5"/>
        </w:rPr>
        <w:footnoteRef/>
      </w:r>
      <w:r>
        <w:t xml:space="preserve"> </w:t>
      </w:r>
      <w:r w:rsidRPr="00C744F3">
        <w:rPr>
          <w:color w:val="000000"/>
        </w:rPr>
        <w:t>РГИА. СПб. Ф. 797. Оп. 27. 2 отд. 2 ст. Дело № 250.</w:t>
      </w:r>
    </w:p>
  </w:footnote>
  <w:footnote w:id="2102">
    <w:p w:rsidR="000676C5" w:rsidRDefault="000676C5">
      <w:pPr>
        <w:pStyle w:val="a3"/>
      </w:pPr>
      <w:r>
        <w:rPr>
          <w:rStyle w:val="a5"/>
        </w:rPr>
        <w:footnoteRef/>
      </w:r>
      <w:r>
        <w:t xml:space="preserve"> </w:t>
      </w:r>
      <w:r w:rsidRPr="00C744F3">
        <w:rPr>
          <w:color w:val="000000"/>
          <w:spacing w:val="-2"/>
        </w:rPr>
        <w:t>Русский архив. 1895. М» И. С. 352</w:t>
      </w:r>
    </w:p>
  </w:footnote>
  <w:footnote w:id="2103">
    <w:p w:rsidR="000676C5" w:rsidRDefault="000676C5">
      <w:pPr>
        <w:pStyle w:val="a3"/>
      </w:pPr>
      <w:r>
        <w:rPr>
          <w:rStyle w:val="a5"/>
        </w:rPr>
        <w:footnoteRef/>
      </w:r>
      <w:r>
        <w:t xml:space="preserve"> </w:t>
      </w:r>
      <w:r w:rsidRPr="00C744F3">
        <w:rPr>
          <w:i/>
          <w:iCs/>
          <w:color w:val="000000"/>
        </w:rPr>
        <w:t xml:space="preserve">А. В. Никитенко. </w:t>
      </w:r>
      <w:r w:rsidRPr="00C744F3">
        <w:rPr>
          <w:color w:val="000000"/>
        </w:rPr>
        <w:t>Авраам Сергеевич Норов. СПб., 1870. С. 9</w:t>
      </w:r>
    </w:p>
  </w:footnote>
  <w:footnote w:id="2104">
    <w:p w:rsidR="000676C5" w:rsidRDefault="000676C5">
      <w:pPr>
        <w:pStyle w:val="a3"/>
      </w:pPr>
      <w:r>
        <w:rPr>
          <w:rStyle w:val="a5"/>
        </w:rPr>
        <w:footnoteRef/>
      </w:r>
      <w:r>
        <w:t xml:space="preserve"> </w:t>
      </w:r>
      <w:r w:rsidRPr="00C744F3">
        <w:rPr>
          <w:color w:val="000000"/>
          <w:spacing w:val="-4"/>
        </w:rPr>
        <w:t xml:space="preserve">Письмо А. С. Норова Государю Александру </w:t>
      </w:r>
      <w:r w:rsidRPr="00C744F3">
        <w:rPr>
          <w:color w:val="000000"/>
          <w:spacing w:val="-4"/>
          <w:lang w:val="en-US"/>
        </w:rPr>
        <w:t>II</w:t>
      </w:r>
      <w:r w:rsidRPr="00C744F3">
        <w:rPr>
          <w:color w:val="000000"/>
          <w:spacing w:val="-4"/>
        </w:rPr>
        <w:t xml:space="preserve"> от 2 июля 1866 г. // Рус</w:t>
      </w:r>
      <w:r w:rsidRPr="00C744F3">
        <w:rPr>
          <w:color w:val="000000"/>
          <w:spacing w:val="-4"/>
        </w:rPr>
        <w:softHyphen/>
      </w:r>
      <w:r w:rsidRPr="00C744F3">
        <w:rPr>
          <w:color w:val="000000"/>
        </w:rPr>
        <w:t>ский архив. 1895. № 11. С. 367</w:t>
      </w:r>
    </w:p>
  </w:footnote>
  <w:footnote w:id="2105">
    <w:p w:rsidR="000676C5" w:rsidRDefault="000676C5">
      <w:pPr>
        <w:pStyle w:val="a3"/>
      </w:pPr>
      <w:r>
        <w:rPr>
          <w:rStyle w:val="a5"/>
        </w:rPr>
        <w:footnoteRef/>
      </w:r>
      <w:r>
        <w:t xml:space="preserve"> </w:t>
      </w:r>
      <w:r w:rsidRPr="00C744F3">
        <w:rPr>
          <w:i/>
          <w:iCs/>
          <w:color w:val="000000"/>
          <w:spacing w:val="-2"/>
        </w:rPr>
        <w:t xml:space="preserve">Е. Дылевскнй. </w:t>
      </w:r>
      <w:r w:rsidRPr="00C744F3">
        <w:rPr>
          <w:color w:val="000000"/>
          <w:spacing w:val="-2"/>
        </w:rPr>
        <w:t>Авраам Сергеевич Норов// Странник. 1871. Т. 2. С. 36-</w:t>
      </w:r>
      <w:r w:rsidRPr="00C744F3">
        <w:rPr>
          <w:color w:val="000000"/>
        </w:rPr>
        <w:t>37</w:t>
      </w:r>
    </w:p>
  </w:footnote>
  <w:footnote w:id="2106">
    <w:p w:rsidR="000676C5" w:rsidRDefault="000676C5">
      <w:pPr>
        <w:pStyle w:val="a3"/>
      </w:pPr>
      <w:r>
        <w:rPr>
          <w:rStyle w:val="a5"/>
        </w:rPr>
        <w:footnoteRef/>
      </w:r>
      <w:r>
        <w:t xml:space="preserve"> </w:t>
      </w:r>
      <w:r w:rsidRPr="00C744F3">
        <w:rPr>
          <w:color w:val="000000"/>
          <w:spacing w:val="-10"/>
        </w:rPr>
        <w:t xml:space="preserve">Письмо А. С. Норова Государю Александру </w:t>
      </w:r>
      <w:r w:rsidRPr="00C744F3">
        <w:rPr>
          <w:color w:val="000000"/>
          <w:spacing w:val="-10"/>
          <w:lang w:val="en-US"/>
        </w:rPr>
        <w:t>II</w:t>
      </w:r>
      <w:r w:rsidRPr="00C744F3">
        <w:rPr>
          <w:color w:val="000000"/>
          <w:spacing w:val="-10"/>
        </w:rPr>
        <w:t xml:space="preserve"> от 2 июля 1866 г. С. 366</w:t>
      </w:r>
    </w:p>
  </w:footnote>
  <w:footnote w:id="2107">
    <w:p w:rsidR="000676C5" w:rsidRDefault="000676C5">
      <w:pPr>
        <w:pStyle w:val="a3"/>
      </w:pPr>
      <w:r>
        <w:rPr>
          <w:rStyle w:val="a5"/>
        </w:rPr>
        <w:footnoteRef/>
      </w:r>
      <w:r>
        <w:t xml:space="preserve"> </w:t>
      </w:r>
      <w:r w:rsidRPr="00C744F3">
        <w:rPr>
          <w:i/>
          <w:iCs/>
          <w:color w:val="000000"/>
        </w:rPr>
        <w:t xml:space="preserve">А. В. Никитенко. </w:t>
      </w:r>
      <w:r w:rsidRPr="00C744F3">
        <w:rPr>
          <w:color w:val="000000"/>
        </w:rPr>
        <w:t>Авраам Сергеевич Норов. С. 39</w:t>
      </w:r>
    </w:p>
  </w:footnote>
  <w:footnote w:id="2108">
    <w:p w:rsidR="000676C5" w:rsidRDefault="000676C5">
      <w:pPr>
        <w:pStyle w:val="a3"/>
      </w:pPr>
      <w:r>
        <w:rPr>
          <w:rStyle w:val="a5"/>
        </w:rPr>
        <w:footnoteRef/>
      </w:r>
      <w:r>
        <w:t xml:space="preserve"> </w:t>
      </w:r>
      <w:r w:rsidRPr="00C744F3">
        <w:rPr>
          <w:color w:val="000000"/>
        </w:rPr>
        <w:t>ОР РГБ. Ф. 425. К. 4. Ед хр. 11</w:t>
      </w:r>
    </w:p>
  </w:footnote>
  <w:footnote w:id="2109">
    <w:p w:rsidR="000676C5" w:rsidRDefault="000676C5">
      <w:pPr>
        <w:pStyle w:val="a3"/>
      </w:pPr>
      <w:r>
        <w:rPr>
          <w:rStyle w:val="a5"/>
        </w:rPr>
        <w:footnoteRef/>
      </w:r>
      <w:r>
        <w:t xml:space="preserve"> </w:t>
      </w:r>
      <w:r w:rsidRPr="00C744F3">
        <w:rPr>
          <w:color w:val="000000"/>
          <w:spacing w:val="-5"/>
        </w:rPr>
        <w:t xml:space="preserve">В своих творениях Владыка Игнатий неоднократно обличает ставшее популярным в России сочинение мистика-аскета </w:t>
      </w:r>
      <w:r w:rsidRPr="00C744F3">
        <w:rPr>
          <w:color w:val="000000"/>
          <w:spacing w:val="-5"/>
          <w:lang w:val="en-US"/>
        </w:rPr>
        <w:t>XIV</w:t>
      </w:r>
      <w:r w:rsidRPr="00C744F3">
        <w:rPr>
          <w:color w:val="000000"/>
          <w:spacing w:val="-5"/>
        </w:rPr>
        <w:t xml:space="preserve"> века Фомы Кемпий-</w:t>
      </w:r>
      <w:r w:rsidRPr="00C744F3">
        <w:rPr>
          <w:color w:val="000000"/>
          <w:spacing w:val="-1"/>
        </w:rPr>
        <w:t>ского «Подражание Христу». В первом томе «Аскетических опытов» он</w:t>
      </w:r>
      <w:r>
        <w:rPr>
          <w:color w:val="000000"/>
          <w:spacing w:val="-1"/>
        </w:rPr>
        <w:t xml:space="preserve"> </w:t>
      </w:r>
      <w:r w:rsidRPr="00C744F3">
        <w:rPr>
          <w:color w:val="000000"/>
          <w:spacing w:val="-7"/>
        </w:rPr>
        <w:t xml:space="preserve">поместил свою работу «О последовании Господу нашему Иисусу Христу», </w:t>
      </w:r>
      <w:r w:rsidRPr="00C744F3">
        <w:rPr>
          <w:color w:val="000000"/>
          <w:spacing w:val="-8"/>
        </w:rPr>
        <w:t xml:space="preserve">полемичную по отношению к книге католического автора. </w:t>
      </w:r>
    </w:p>
  </w:footnote>
  <w:footnote w:id="2110">
    <w:p w:rsidR="000676C5" w:rsidRDefault="000676C5">
      <w:pPr>
        <w:pStyle w:val="a3"/>
      </w:pPr>
      <w:r>
        <w:rPr>
          <w:rStyle w:val="a5"/>
        </w:rPr>
        <w:footnoteRef/>
      </w:r>
      <w:r>
        <w:t xml:space="preserve"> </w:t>
      </w:r>
      <w:r w:rsidRPr="00C744F3">
        <w:rPr>
          <w:i/>
          <w:iCs/>
          <w:color w:val="000000"/>
        </w:rPr>
        <w:t xml:space="preserve"> </w:t>
      </w:r>
      <w:r w:rsidRPr="00C744F3">
        <w:rPr>
          <w:i/>
          <w:iCs/>
          <w:color w:val="000000"/>
          <w:spacing w:val="-4"/>
        </w:rPr>
        <w:t xml:space="preserve">Л. А. Соколов. </w:t>
      </w:r>
      <w:r w:rsidRPr="00C744F3">
        <w:rPr>
          <w:color w:val="000000"/>
          <w:spacing w:val="-6"/>
        </w:rPr>
        <w:t>Святитель Игнатий: Его жизнь, личность и морально-аскетические воззре</w:t>
      </w:r>
      <w:r w:rsidRPr="00C744F3">
        <w:rPr>
          <w:color w:val="000000"/>
          <w:spacing w:val="-6"/>
        </w:rPr>
        <w:softHyphen/>
      </w:r>
      <w:r w:rsidRPr="00C744F3">
        <w:rPr>
          <w:color w:val="000000"/>
        </w:rPr>
        <w:t>ния. М., 2003. Ч. 2. С. 26-27</w:t>
      </w:r>
    </w:p>
  </w:footnote>
  <w:footnote w:id="2111">
    <w:p w:rsidR="000676C5" w:rsidRDefault="000676C5">
      <w:pPr>
        <w:pStyle w:val="a3"/>
      </w:pPr>
      <w:r>
        <w:rPr>
          <w:rStyle w:val="a5"/>
        </w:rPr>
        <w:footnoteRef/>
      </w:r>
      <w:r>
        <w:t xml:space="preserve"> </w:t>
      </w:r>
      <w:r w:rsidRPr="00C744F3">
        <w:rPr>
          <w:color w:val="000000"/>
        </w:rPr>
        <w:t>Там же. С. 27</w:t>
      </w:r>
    </w:p>
  </w:footnote>
  <w:footnote w:id="2112">
    <w:p w:rsidR="000676C5" w:rsidRPr="00C744F3" w:rsidRDefault="000676C5" w:rsidP="0003617E">
      <w:pPr>
        <w:shd w:val="clear" w:color="auto" w:fill="FFFFFF"/>
        <w:spacing w:before="198" w:line="194" w:lineRule="exact"/>
        <w:ind w:left="22"/>
        <w:jc w:val="both"/>
      </w:pPr>
      <w:r>
        <w:rPr>
          <w:rStyle w:val="a5"/>
        </w:rPr>
        <w:footnoteRef/>
      </w:r>
      <w:r>
        <w:t xml:space="preserve"> </w:t>
      </w:r>
      <w:r w:rsidRPr="00C744F3">
        <w:rPr>
          <w:color w:val="000000"/>
          <w:spacing w:val="-5"/>
        </w:rPr>
        <w:t xml:space="preserve">«Путешествием в Иерусалим» свт. Игнатий, как видно из контекста, </w:t>
      </w:r>
      <w:r w:rsidRPr="00C744F3">
        <w:rPr>
          <w:color w:val="000000"/>
          <w:spacing w:val="-3"/>
        </w:rPr>
        <w:t xml:space="preserve">называет книгу А. С. Норова «Путешествие по Святой земле в 1835 г.» </w:t>
      </w:r>
      <w:r w:rsidRPr="00C744F3">
        <w:rPr>
          <w:color w:val="000000"/>
        </w:rPr>
        <w:t>(СПб., 1838).</w:t>
      </w:r>
    </w:p>
    <w:p w:rsidR="000676C5" w:rsidRDefault="000676C5">
      <w:pPr>
        <w:pStyle w:val="a3"/>
      </w:pPr>
    </w:p>
  </w:footnote>
  <w:footnote w:id="2113">
    <w:p w:rsidR="000676C5" w:rsidRDefault="000676C5">
      <w:pPr>
        <w:pStyle w:val="a3"/>
      </w:pPr>
      <w:r>
        <w:rPr>
          <w:rStyle w:val="a5"/>
        </w:rPr>
        <w:footnoteRef/>
      </w:r>
      <w:r>
        <w:t xml:space="preserve"> </w:t>
      </w:r>
      <w:r w:rsidRPr="00C744F3">
        <w:rPr>
          <w:color w:val="000000"/>
          <w:spacing w:val="-3"/>
        </w:rPr>
        <w:t>Письмо сложено в виде конверта с надписью: «Его Превосходитель</w:t>
      </w:r>
      <w:r w:rsidRPr="00C744F3">
        <w:rPr>
          <w:color w:val="000000"/>
          <w:spacing w:val="-3"/>
        </w:rPr>
        <w:softHyphen/>
      </w:r>
      <w:r w:rsidRPr="00C744F3">
        <w:rPr>
          <w:color w:val="000000"/>
          <w:spacing w:val="-7"/>
        </w:rPr>
        <w:t>ству милостивому государю Аврааму Сергеевичу Норову». Запечатано лич</w:t>
      </w:r>
      <w:r w:rsidRPr="00C744F3">
        <w:rPr>
          <w:color w:val="000000"/>
          <w:spacing w:val="-7"/>
        </w:rPr>
        <w:softHyphen/>
      </w:r>
      <w:r w:rsidRPr="00C744F3">
        <w:rPr>
          <w:color w:val="000000"/>
        </w:rPr>
        <w:t>ной печатью свт. Игнатия.</w:t>
      </w:r>
    </w:p>
  </w:footnote>
  <w:footnote w:id="2114">
    <w:p w:rsidR="000676C5" w:rsidRDefault="000676C5">
      <w:pPr>
        <w:pStyle w:val="a3"/>
      </w:pPr>
      <w:r>
        <w:rPr>
          <w:rStyle w:val="a5"/>
        </w:rPr>
        <w:footnoteRef/>
      </w:r>
      <w:r>
        <w:t xml:space="preserve"> </w:t>
      </w:r>
      <w:r w:rsidRPr="00C744F3">
        <w:rPr>
          <w:bCs/>
          <w:color w:val="000000"/>
          <w:sz w:val="18"/>
          <w:szCs w:val="18"/>
        </w:rPr>
        <w:t>Письмо написано во время пребывания архимандрита Игнатия в Ни</w:t>
      </w:r>
      <w:r w:rsidRPr="00C744F3">
        <w:rPr>
          <w:bCs/>
          <w:color w:val="000000"/>
          <w:sz w:val="18"/>
          <w:szCs w:val="18"/>
        </w:rPr>
        <w:softHyphen/>
        <w:t>кольском Бабаевск</w:t>
      </w:r>
      <w:r>
        <w:rPr>
          <w:bCs/>
          <w:color w:val="000000"/>
          <w:sz w:val="18"/>
          <w:szCs w:val="18"/>
        </w:rPr>
        <w:t>ом монастыре во время его 11</w:t>
      </w:r>
      <w:r w:rsidRPr="00C744F3">
        <w:rPr>
          <w:bCs/>
          <w:color w:val="000000"/>
          <w:sz w:val="18"/>
          <w:szCs w:val="18"/>
        </w:rPr>
        <w:t>-месячного отпуска.</w:t>
      </w:r>
    </w:p>
  </w:footnote>
  <w:footnote w:id="2115">
    <w:p w:rsidR="000676C5" w:rsidRDefault="000676C5">
      <w:pPr>
        <w:pStyle w:val="a3"/>
      </w:pPr>
      <w:r>
        <w:rPr>
          <w:rStyle w:val="a5"/>
        </w:rPr>
        <w:footnoteRef/>
      </w:r>
      <w:r>
        <w:t xml:space="preserve"> </w:t>
      </w:r>
      <w:r w:rsidRPr="00C744F3">
        <w:rPr>
          <w:color w:val="000000"/>
          <w:spacing w:val="-5"/>
        </w:rPr>
        <w:t>Князь П. А. Ширинский-Шихматов был министром народного просве</w:t>
      </w:r>
      <w:r w:rsidRPr="00C744F3">
        <w:rPr>
          <w:color w:val="000000"/>
          <w:spacing w:val="-5"/>
        </w:rPr>
        <w:softHyphen/>
      </w:r>
      <w:r w:rsidRPr="00C744F3">
        <w:rPr>
          <w:color w:val="000000"/>
        </w:rPr>
        <w:t>щения в 1849-1853 гг</w:t>
      </w:r>
    </w:p>
  </w:footnote>
  <w:footnote w:id="2116">
    <w:p w:rsidR="000676C5" w:rsidRDefault="000676C5">
      <w:pPr>
        <w:pStyle w:val="a3"/>
      </w:pPr>
      <w:r>
        <w:rPr>
          <w:rStyle w:val="a5"/>
        </w:rPr>
        <w:footnoteRef/>
      </w:r>
      <w:r>
        <w:t xml:space="preserve"> </w:t>
      </w:r>
      <w:r w:rsidRPr="00C744F3">
        <w:rPr>
          <w:color w:val="000000"/>
          <w:spacing w:val="-3"/>
        </w:rPr>
        <w:t>Отношения Александра Семеновича Брянчанинова (1784-1875) с сы</w:t>
      </w:r>
      <w:r w:rsidRPr="00C744F3">
        <w:rPr>
          <w:color w:val="000000"/>
          <w:spacing w:val="-3"/>
        </w:rPr>
        <w:softHyphen/>
      </w:r>
      <w:r w:rsidRPr="00C744F3">
        <w:rPr>
          <w:color w:val="000000"/>
          <w:spacing w:val="-4"/>
        </w:rPr>
        <w:t>ном осложнились после того, как последний, в нарушение родительской</w:t>
      </w:r>
      <w:r>
        <w:rPr>
          <w:color w:val="000000"/>
          <w:spacing w:val="-4"/>
        </w:rPr>
        <w:t xml:space="preserve">  </w:t>
      </w:r>
      <w:r w:rsidRPr="00C744F3">
        <w:rPr>
          <w:color w:val="000000"/>
          <w:spacing w:val="-3"/>
        </w:rPr>
        <w:t>воли, оставил светскую карьеру и принял монашество</w:t>
      </w:r>
      <w:r>
        <w:rPr>
          <w:color w:val="000000"/>
          <w:spacing w:val="-3"/>
        </w:rPr>
        <w:t xml:space="preserve"> </w:t>
      </w:r>
    </w:p>
  </w:footnote>
  <w:footnote w:id="2117">
    <w:p w:rsidR="000676C5" w:rsidRPr="00C744F3" w:rsidRDefault="000676C5" w:rsidP="00DC46DD">
      <w:pPr>
        <w:shd w:val="clear" w:color="auto" w:fill="FFFFFF"/>
        <w:tabs>
          <w:tab w:val="left" w:pos="335"/>
        </w:tabs>
        <w:spacing w:before="184" w:line="191" w:lineRule="exact"/>
        <w:ind w:left="25" w:right="11" w:firstLine="194"/>
        <w:jc w:val="both"/>
      </w:pPr>
      <w:r>
        <w:rPr>
          <w:rStyle w:val="a5"/>
        </w:rPr>
        <w:footnoteRef/>
      </w:r>
      <w:r>
        <w:t xml:space="preserve"> </w:t>
      </w:r>
      <w:r w:rsidRPr="00C744F3">
        <w:rPr>
          <w:color w:val="000000"/>
          <w:spacing w:val="-3"/>
        </w:rPr>
        <w:t>Известно письмо архимандрита Игнатия к Д. В. Брюзгину от 14 нояб</w:t>
      </w:r>
      <w:r w:rsidRPr="00C744F3">
        <w:rPr>
          <w:color w:val="000000"/>
          <w:spacing w:val="-7"/>
        </w:rPr>
        <w:t>ря 1837 г., в котором он утешает своего адресата, скорбящего о смерти жены</w:t>
      </w:r>
      <w:r>
        <w:rPr>
          <w:color w:val="000000"/>
          <w:spacing w:val="-7"/>
        </w:rPr>
        <w:t xml:space="preserve"> (</w:t>
      </w:r>
      <w:r w:rsidRPr="00C744F3">
        <w:rPr>
          <w:i/>
          <w:iCs/>
          <w:color w:val="000000"/>
          <w:spacing w:val="-1"/>
        </w:rPr>
        <w:t>С</w:t>
      </w:r>
      <w:r>
        <w:rPr>
          <w:i/>
          <w:iCs/>
          <w:color w:val="000000"/>
          <w:spacing w:val="-1"/>
        </w:rPr>
        <w:t>в</w:t>
      </w:r>
      <w:r w:rsidRPr="00C744F3">
        <w:rPr>
          <w:i/>
          <w:iCs/>
          <w:color w:val="000000"/>
          <w:spacing w:val="-1"/>
        </w:rPr>
        <w:t xml:space="preserve">т. Игнатий Брянчанинов. </w:t>
      </w:r>
      <w:r w:rsidRPr="00C744F3">
        <w:rPr>
          <w:color w:val="000000"/>
          <w:spacing w:val="-1"/>
        </w:rPr>
        <w:t>Собрание писем. М.; СПб., 1995. С. 608-</w:t>
      </w:r>
      <w:r w:rsidRPr="00C744F3">
        <w:rPr>
          <w:color w:val="000000"/>
        </w:rPr>
        <w:t>609).</w:t>
      </w:r>
    </w:p>
    <w:p w:rsidR="000676C5" w:rsidRDefault="000676C5">
      <w:pPr>
        <w:pStyle w:val="a3"/>
      </w:pPr>
    </w:p>
  </w:footnote>
  <w:footnote w:id="2118">
    <w:p w:rsidR="000676C5" w:rsidRDefault="000676C5">
      <w:pPr>
        <w:pStyle w:val="a3"/>
      </w:pPr>
      <w:r>
        <w:rPr>
          <w:rStyle w:val="a5"/>
        </w:rPr>
        <w:footnoteRef/>
      </w:r>
      <w:r>
        <w:t xml:space="preserve"> </w:t>
      </w:r>
      <w:r w:rsidRPr="00C744F3">
        <w:rPr>
          <w:color w:val="000000"/>
          <w:spacing w:val="-5"/>
        </w:rPr>
        <w:t>В Оптиной Пустыни послушник Дмитрий Брянчанинов находился ле</w:t>
      </w:r>
      <w:r w:rsidRPr="00C744F3">
        <w:rPr>
          <w:color w:val="000000"/>
          <w:spacing w:val="-5"/>
        </w:rPr>
        <w:softHyphen/>
      </w:r>
      <w:r w:rsidRPr="00C744F3">
        <w:rPr>
          <w:color w:val="000000"/>
        </w:rPr>
        <w:t>том 1829 г</w:t>
      </w:r>
    </w:p>
  </w:footnote>
  <w:footnote w:id="2119">
    <w:p w:rsidR="000676C5" w:rsidRDefault="000676C5">
      <w:pPr>
        <w:pStyle w:val="a3"/>
      </w:pPr>
      <w:r>
        <w:rPr>
          <w:rStyle w:val="a5"/>
        </w:rPr>
        <w:footnoteRef/>
      </w:r>
      <w:r>
        <w:t xml:space="preserve"> </w:t>
      </w:r>
      <w:r w:rsidRPr="00C744F3">
        <w:rPr>
          <w:i/>
          <w:iCs/>
          <w:color w:val="000000"/>
          <w:spacing w:val="-3"/>
        </w:rPr>
        <w:t xml:space="preserve">Апраксин — </w:t>
      </w:r>
      <w:r w:rsidRPr="00C744F3">
        <w:rPr>
          <w:color w:val="000000"/>
          <w:spacing w:val="-3"/>
        </w:rPr>
        <w:t>чиновник духовного ведомства</w:t>
      </w:r>
    </w:p>
  </w:footnote>
  <w:footnote w:id="2120">
    <w:p w:rsidR="000676C5" w:rsidRDefault="000676C5">
      <w:pPr>
        <w:pStyle w:val="a3"/>
      </w:pPr>
      <w:r>
        <w:rPr>
          <w:rStyle w:val="a5"/>
        </w:rPr>
        <w:footnoteRef/>
      </w:r>
      <w:r>
        <w:t xml:space="preserve"> </w:t>
      </w:r>
      <w:r w:rsidRPr="00C744F3">
        <w:rPr>
          <w:color w:val="000000"/>
          <w:spacing w:val="-3"/>
        </w:rPr>
        <w:t xml:space="preserve">Вероятно, имеется в виду </w:t>
      </w:r>
      <w:r w:rsidRPr="00C744F3">
        <w:rPr>
          <w:i/>
          <w:iCs/>
          <w:color w:val="000000"/>
          <w:spacing w:val="-3"/>
        </w:rPr>
        <w:t xml:space="preserve">Танеев Сергей Александрович </w:t>
      </w:r>
      <w:r w:rsidRPr="00C744F3">
        <w:rPr>
          <w:color w:val="000000"/>
          <w:spacing w:val="-3"/>
        </w:rPr>
        <w:t>(1821-1889) -</w:t>
      </w:r>
      <w:r w:rsidRPr="00C744F3">
        <w:rPr>
          <w:color w:val="000000"/>
          <w:spacing w:val="-5"/>
        </w:rPr>
        <w:t>действительный тайный советник, управляющий царской канцелярией</w:t>
      </w:r>
    </w:p>
  </w:footnote>
  <w:footnote w:id="2121">
    <w:p w:rsidR="000676C5" w:rsidRDefault="000676C5">
      <w:pPr>
        <w:pStyle w:val="a3"/>
      </w:pPr>
      <w:r>
        <w:rPr>
          <w:rStyle w:val="a5"/>
        </w:rPr>
        <w:footnoteRef/>
      </w:r>
      <w:r>
        <w:t xml:space="preserve"> </w:t>
      </w:r>
      <w:r w:rsidRPr="00C744F3">
        <w:rPr>
          <w:bCs/>
          <w:i/>
          <w:iCs/>
          <w:color w:val="000000"/>
          <w:spacing w:val="-7"/>
        </w:rPr>
        <w:t xml:space="preserve">Амвросий, святитель Медиоланский </w:t>
      </w:r>
      <w:r w:rsidRPr="00C744F3">
        <w:rPr>
          <w:bCs/>
          <w:color w:val="000000"/>
          <w:spacing w:val="-7"/>
        </w:rPr>
        <w:t>(340-397), память 7/20 декабря.</w:t>
      </w:r>
      <w:r>
        <w:rPr>
          <w:bCs/>
          <w:color w:val="000000"/>
          <w:spacing w:val="-7"/>
        </w:rPr>
        <w:t xml:space="preserve"> </w:t>
      </w:r>
      <w:r w:rsidRPr="00C744F3">
        <w:rPr>
          <w:color w:val="000000"/>
        </w:rPr>
        <w:t>Моника — мать блаженного Августина.</w:t>
      </w:r>
    </w:p>
  </w:footnote>
  <w:footnote w:id="2122">
    <w:p w:rsidR="000676C5" w:rsidRDefault="000676C5">
      <w:pPr>
        <w:pStyle w:val="a3"/>
      </w:pPr>
      <w:r>
        <w:rPr>
          <w:rStyle w:val="a5"/>
        </w:rPr>
        <w:footnoteRef/>
      </w:r>
      <w:r>
        <w:t xml:space="preserve"> </w:t>
      </w:r>
      <w:r w:rsidRPr="00C744F3">
        <w:rPr>
          <w:color w:val="000000"/>
          <w:spacing w:val="-2"/>
        </w:rPr>
        <w:t xml:space="preserve">«Не может погибнуть сын таких слез!» </w:t>
      </w:r>
      <w:r w:rsidRPr="00C744F3">
        <w:rPr>
          <w:i/>
          <w:iCs/>
          <w:color w:val="000000"/>
          <w:spacing w:val="-2"/>
        </w:rPr>
        <w:t>(лат.)</w:t>
      </w:r>
    </w:p>
  </w:footnote>
  <w:footnote w:id="2123">
    <w:p w:rsidR="000676C5" w:rsidRDefault="000676C5">
      <w:pPr>
        <w:pStyle w:val="a3"/>
      </w:pPr>
      <w:r>
        <w:rPr>
          <w:rStyle w:val="a5"/>
        </w:rPr>
        <w:footnoteRef/>
      </w:r>
      <w:r>
        <w:t xml:space="preserve"> </w:t>
      </w:r>
      <w:r w:rsidRPr="00C744F3">
        <w:rPr>
          <w:color w:val="000000"/>
          <w:spacing w:val="-1"/>
        </w:rPr>
        <w:t>Это одно из последних писем свт. Игнатия, написанных в сане архи</w:t>
      </w:r>
      <w:r w:rsidRPr="00C744F3">
        <w:rPr>
          <w:color w:val="000000"/>
          <w:spacing w:val="-1"/>
        </w:rPr>
        <w:softHyphen/>
      </w:r>
      <w:r w:rsidRPr="00C744F3">
        <w:rPr>
          <w:color w:val="000000"/>
          <w:spacing w:val="-3"/>
        </w:rPr>
        <w:t>мандрита: ровно через месяц он был хиротонисан во епископа.</w:t>
      </w:r>
    </w:p>
  </w:footnote>
  <w:footnote w:id="2124">
    <w:p w:rsidR="000676C5" w:rsidRDefault="000676C5">
      <w:pPr>
        <w:pStyle w:val="a3"/>
      </w:pPr>
      <w:r>
        <w:rPr>
          <w:rStyle w:val="a5"/>
        </w:rPr>
        <w:footnoteRef/>
      </w:r>
      <w:r>
        <w:t xml:space="preserve"> </w:t>
      </w:r>
      <w:r w:rsidRPr="00C744F3">
        <w:rPr>
          <w:bCs/>
          <w:color w:val="000000"/>
          <w:spacing w:val="-2"/>
          <w:sz w:val="18"/>
          <w:szCs w:val="18"/>
        </w:rPr>
        <w:t>В данном письме свт. Игнатий излагает мыс</w:t>
      </w:r>
      <w:r>
        <w:rPr>
          <w:bCs/>
          <w:color w:val="000000"/>
          <w:spacing w:val="-2"/>
          <w:sz w:val="18"/>
          <w:szCs w:val="18"/>
        </w:rPr>
        <w:t>ли, ставшие основой его работы «</w:t>
      </w:r>
      <w:r w:rsidRPr="00C744F3">
        <w:rPr>
          <w:bCs/>
          <w:color w:val="000000"/>
          <w:spacing w:val="-2"/>
          <w:sz w:val="18"/>
          <w:szCs w:val="18"/>
        </w:rPr>
        <w:t xml:space="preserve">Изложение учения Православной Церкви о Божией Матери», над </w:t>
      </w:r>
      <w:r w:rsidRPr="00C744F3">
        <w:rPr>
          <w:bCs/>
          <w:color w:val="000000"/>
          <w:spacing w:val="-3"/>
          <w:sz w:val="18"/>
          <w:szCs w:val="18"/>
        </w:rPr>
        <w:t>которой Владыка работал во время пребывания на Ставропольской кафед</w:t>
      </w:r>
      <w:r w:rsidRPr="00C744F3">
        <w:rPr>
          <w:bCs/>
          <w:color w:val="000000"/>
          <w:spacing w:val="-3"/>
          <w:sz w:val="18"/>
          <w:szCs w:val="18"/>
        </w:rPr>
        <w:softHyphen/>
      </w:r>
      <w:r w:rsidRPr="00C744F3">
        <w:rPr>
          <w:bCs/>
          <w:color w:val="000000"/>
          <w:sz w:val="18"/>
          <w:szCs w:val="18"/>
        </w:rPr>
        <w:t>ре. Это позволяет датировать письмо 1858-1861 гг</w:t>
      </w:r>
    </w:p>
  </w:footnote>
  <w:footnote w:id="2125">
    <w:p w:rsidR="000676C5" w:rsidRDefault="000676C5">
      <w:pPr>
        <w:pStyle w:val="a3"/>
      </w:pPr>
      <w:r>
        <w:rPr>
          <w:rStyle w:val="a5"/>
        </w:rPr>
        <w:footnoteRef/>
      </w:r>
      <w:r>
        <w:t xml:space="preserve"> </w:t>
      </w:r>
      <w:r w:rsidRPr="00C744F3">
        <w:rPr>
          <w:bCs/>
          <w:color w:val="000000"/>
          <w:spacing w:val="-12"/>
        </w:rPr>
        <w:t>Письмо написано незадолго до третьей годовщины со дня кончины.Вар</w:t>
      </w:r>
      <w:r w:rsidRPr="00C744F3">
        <w:rPr>
          <w:bCs/>
          <w:color w:val="000000"/>
          <w:spacing w:val="-12"/>
        </w:rPr>
        <w:softHyphen/>
      </w:r>
      <w:r w:rsidRPr="00C744F3">
        <w:rPr>
          <w:bCs/>
          <w:color w:val="000000"/>
        </w:rPr>
        <w:t>вары Егоровны Норовой (07.06.1814-21.04.1860)</w:t>
      </w:r>
    </w:p>
  </w:footnote>
  <w:footnote w:id="2126">
    <w:p w:rsidR="000676C5" w:rsidRDefault="000676C5">
      <w:pPr>
        <w:pStyle w:val="a3"/>
      </w:pPr>
      <w:r>
        <w:rPr>
          <w:rStyle w:val="a5"/>
        </w:rPr>
        <w:footnoteRef/>
      </w:r>
      <w:r>
        <w:t xml:space="preserve"> </w:t>
      </w:r>
      <w:r w:rsidRPr="00C744F3">
        <w:rPr>
          <w:color w:val="000000"/>
          <w:spacing w:val="-3"/>
        </w:rPr>
        <w:t>«Аскетические опыты» свт. Игнатия вышли в 1864 г.</w:t>
      </w:r>
    </w:p>
  </w:footnote>
  <w:footnote w:id="2127">
    <w:p w:rsidR="000676C5" w:rsidRDefault="000676C5">
      <w:pPr>
        <w:pStyle w:val="a3"/>
      </w:pPr>
      <w:r>
        <w:rPr>
          <w:rStyle w:val="a5"/>
        </w:rPr>
        <w:footnoteRef/>
      </w:r>
      <w:r>
        <w:t xml:space="preserve"> </w:t>
      </w:r>
      <w:r w:rsidRPr="00C744F3">
        <w:rPr>
          <w:color w:val="000000"/>
          <w:spacing w:val="-6"/>
        </w:rPr>
        <w:t>Имеется в виду работа «О последовании Господу нашему Иисусу Хри</w:t>
      </w:r>
      <w:r w:rsidRPr="00C744F3">
        <w:rPr>
          <w:color w:val="000000"/>
          <w:spacing w:val="-6"/>
        </w:rPr>
        <w:softHyphen/>
      </w:r>
      <w:r w:rsidRPr="00C744F3">
        <w:rPr>
          <w:color w:val="000000"/>
        </w:rPr>
        <w:t>сту», открывающая «Аскетические опыты»</w:t>
      </w:r>
    </w:p>
  </w:footnote>
  <w:footnote w:id="2128">
    <w:p w:rsidR="000676C5" w:rsidRDefault="000676C5">
      <w:pPr>
        <w:pStyle w:val="a3"/>
      </w:pPr>
      <w:r>
        <w:rPr>
          <w:rStyle w:val="a5"/>
        </w:rPr>
        <w:footnoteRef/>
      </w:r>
      <w:r>
        <w:t xml:space="preserve"> </w:t>
      </w:r>
      <w:r w:rsidRPr="00C744F3">
        <w:rPr>
          <w:i/>
          <w:iCs/>
          <w:color w:val="000000"/>
          <w:spacing w:val="-1"/>
        </w:rPr>
        <w:t xml:space="preserve">Исидор (Никольский) — </w:t>
      </w:r>
      <w:r w:rsidRPr="00C744F3">
        <w:rPr>
          <w:color w:val="000000"/>
          <w:spacing w:val="-1"/>
        </w:rPr>
        <w:t>Митрополит Новгородский и Санкт-Петер</w:t>
      </w:r>
      <w:r w:rsidRPr="00C744F3">
        <w:rPr>
          <w:color w:val="000000"/>
          <w:spacing w:val="-1"/>
        </w:rPr>
        <w:softHyphen/>
      </w:r>
      <w:r w:rsidRPr="00C744F3">
        <w:rPr>
          <w:color w:val="000000"/>
        </w:rPr>
        <w:t>бургский в 1860-1892 гг</w:t>
      </w:r>
    </w:p>
  </w:footnote>
  <w:footnote w:id="2129">
    <w:p w:rsidR="000676C5" w:rsidRDefault="000676C5">
      <w:pPr>
        <w:pStyle w:val="a3"/>
      </w:pPr>
      <w:r>
        <w:rPr>
          <w:rStyle w:val="a5"/>
        </w:rPr>
        <w:footnoteRef/>
      </w:r>
      <w:r>
        <w:t xml:space="preserve"> </w:t>
      </w:r>
      <w:r w:rsidRPr="00C744F3">
        <w:rPr>
          <w:i/>
          <w:iCs/>
          <w:color w:val="000000"/>
          <w:spacing w:val="-3"/>
        </w:rPr>
        <w:t xml:space="preserve">Ахматов Алексей Петрович </w:t>
      </w:r>
      <w:r w:rsidRPr="00C744F3">
        <w:rPr>
          <w:color w:val="000000"/>
          <w:spacing w:val="-3"/>
        </w:rPr>
        <w:t xml:space="preserve">— </w:t>
      </w:r>
      <w:r w:rsidR="00562631">
        <w:rPr>
          <w:color w:val="000000"/>
          <w:spacing w:val="-3"/>
        </w:rPr>
        <w:t>Обер-</w:t>
      </w:r>
      <w:r w:rsidRPr="00C744F3">
        <w:rPr>
          <w:color w:val="000000"/>
          <w:spacing w:val="-3"/>
        </w:rPr>
        <w:t>прокурор Святейшего Синода в</w:t>
      </w:r>
      <w:r>
        <w:rPr>
          <w:color w:val="000000"/>
          <w:spacing w:val="-3"/>
        </w:rPr>
        <w:t xml:space="preserve"> </w:t>
      </w:r>
      <w:r w:rsidRPr="00C744F3">
        <w:rPr>
          <w:color w:val="000000"/>
        </w:rPr>
        <w:t>1862-1865 гг</w:t>
      </w:r>
    </w:p>
  </w:footnote>
  <w:footnote w:id="2130">
    <w:p w:rsidR="000676C5" w:rsidRDefault="000676C5">
      <w:pPr>
        <w:pStyle w:val="a3"/>
      </w:pPr>
      <w:r>
        <w:rPr>
          <w:rStyle w:val="a5"/>
        </w:rPr>
        <w:footnoteRef/>
      </w:r>
      <w:r>
        <w:t xml:space="preserve"> </w:t>
      </w:r>
      <w:r w:rsidRPr="00C744F3">
        <w:rPr>
          <w:color w:val="000000"/>
          <w:spacing w:val="-16"/>
          <w:sz w:val="22"/>
          <w:szCs w:val="22"/>
        </w:rPr>
        <w:t>Архитектор А. М. Горностаев в 1854 г. приступил к перестройке храма</w:t>
      </w:r>
      <w:r>
        <w:rPr>
          <w:color w:val="000000"/>
          <w:spacing w:val="-16"/>
          <w:sz w:val="22"/>
          <w:szCs w:val="22"/>
        </w:rPr>
        <w:t xml:space="preserve"> </w:t>
      </w:r>
      <w:r w:rsidRPr="00C744F3">
        <w:rPr>
          <w:color w:val="000000"/>
          <w:spacing w:val="-15"/>
          <w:sz w:val="22"/>
          <w:szCs w:val="22"/>
        </w:rPr>
        <w:t>преп. Сергия Радонежского Троице-Сер</w:t>
      </w:r>
      <w:r>
        <w:rPr>
          <w:color w:val="000000"/>
          <w:spacing w:val="-15"/>
          <w:sz w:val="22"/>
          <w:szCs w:val="22"/>
        </w:rPr>
        <w:t>гиевой Пустыни в стиле ранне</w:t>
      </w:r>
      <w:r w:rsidRPr="00C744F3">
        <w:rPr>
          <w:color w:val="000000"/>
          <w:spacing w:val="-15"/>
          <w:sz w:val="22"/>
          <w:szCs w:val="22"/>
        </w:rPr>
        <w:t>ви</w:t>
      </w:r>
      <w:r w:rsidRPr="00C744F3">
        <w:rPr>
          <w:color w:val="000000"/>
          <w:spacing w:val="-15"/>
          <w:sz w:val="22"/>
          <w:szCs w:val="22"/>
        </w:rPr>
        <w:softHyphen/>
      </w:r>
      <w:r>
        <w:rPr>
          <w:color w:val="000000"/>
          <w:spacing w:val="-15"/>
          <w:sz w:val="22"/>
          <w:szCs w:val="22"/>
        </w:rPr>
        <w:t xml:space="preserve"> </w:t>
      </w:r>
      <w:r w:rsidRPr="00C744F3">
        <w:rPr>
          <w:color w:val="000000"/>
          <w:spacing w:val="-15"/>
          <w:sz w:val="22"/>
          <w:szCs w:val="22"/>
        </w:rPr>
        <w:t>зантийских базилик. Главный придел построенного храма был освящен в</w:t>
      </w:r>
      <w:r>
        <w:rPr>
          <w:color w:val="000000"/>
          <w:spacing w:val="-15"/>
          <w:sz w:val="22"/>
          <w:szCs w:val="22"/>
        </w:rPr>
        <w:t xml:space="preserve"> </w:t>
      </w:r>
      <w:r w:rsidRPr="00C744F3">
        <w:rPr>
          <w:color w:val="000000"/>
          <w:sz w:val="22"/>
          <w:szCs w:val="22"/>
        </w:rPr>
        <w:t>1859 г.</w:t>
      </w:r>
    </w:p>
  </w:footnote>
  <w:footnote w:id="2131">
    <w:p w:rsidR="000676C5" w:rsidRDefault="000676C5">
      <w:pPr>
        <w:pStyle w:val="a3"/>
      </w:pPr>
      <w:r>
        <w:rPr>
          <w:rStyle w:val="a5"/>
        </w:rPr>
        <w:footnoteRef/>
      </w:r>
      <w:r>
        <w:t xml:space="preserve"> </w:t>
      </w:r>
      <w:r w:rsidRPr="00C744F3">
        <w:rPr>
          <w:i/>
          <w:iCs/>
          <w:color w:val="000000"/>
          <w:spacing w:val="-12"/>
          <w:sz w:val="22"/>
          <w:szCs w:val="22"/>
        </w:rPr>
        <w:t xml:space="preserve">Мария Андреевна Башуцкая </w:t>
      </w:r>
      <w:r w:rsidRPr="00C744F3">
        <w:rPr>
          <w:color w:val="000000"/>
          <w:spacing w:val="-12"/>
          <w:sz w:val="22"/>
          <w:szCs w:val="22"/>
        </w:rPr>
        <w:t>(1810-1882) — жена А. П. Башуцкого, в</w:t>
      </w:r>
      <w:r>
        <w:rPr>
          <w:color w:val="000000"/>
          <w:spacing w:val="-12"/>
          <w:sz w:val="22"/>
          <w:szCs w:val="22"/>
        </w:rPr>
        <w:t xml:space="preserve"> </w:t>
      </w:r>
      <w:r w:rsidRPr="00C744F3">
        <w:rPr>
          <w:color w:val="000000"/>
          <w:spacing w:val="-15"/>
          <w:sz w:val="22"/>
          <w:szCs w:val="22"/>
        </w:rPr>
        <w:t>1850 г. поступившая послушницей в Тихвинский монастырь — вероятно,</w:t>
      </w:r>
      <w:r>
        <w:rPr>
          <w:color w:val="000000"/>
          <w:spacing w:val="-15"/>
          <w:sz w:val="22"/>
          <w:szCs w:val="22"/>
        </w:rPr>
        <w:t xml:space="preserve"> </w:t>
      </w:r>
      <w:r w:rsidRPr="00C744F3">
        <w:rPr>
          <w:color w:val="000000"/>
          <w:spacing w:val="-12"/>
          <w:sz w:val="22"/>
          <w:szCs w:val="22"/>
        </w:rPr>
        <w:t>поэтому свт. Игнатий называет ее «сестрой</w:t>
      </w:r>
      <w:r>
        <w:rPr>
          <w:color w:val="000000"/>
          <w:spacing w:val="-12"/>
          <w:sz w:val="22"/>
          <w:szCs w:val="22"/>
        </w:rPr>
        <w:t>»</w:t>
      </w:r>
      <w:r w:rsidRPr="00C744F3">
        <w:rPr>
          <w:color w:val="000000"/>
          <w:spacing w:val="-12"/>
          <w:sz w:val="22"/>
          <w:szCs w:val="22"/>
        </w:rPr>
        <w:t xml:space="preserve"> своего адресата.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EFE4070"/>
    <w:lvl w:ilvl="0">
      <w:numFmt w:val="bullet"/>
      <w:lvlText w:val="*"/>
      <w:lvlJc w:val="left"/>
    </w:lvl>
  </w:abstractNum>
  <w:abstractNum w:abstractNumId="1">
    <w:nsid w:val="009F769B"/>
    <w:multiLevelType w:val="singleLevel"/>
    <w:tmpl w:val="B01A4346"/>
    <w:lvl w:ilvl="0">
      <w:start w:val="148"/>
      <w:numFmt w:val="decimal"/>
      <w:lvlText w:val="%1."/>
      <w:legacy w:legacy="1" w:legacySpace="0" w:legacyIndent="471"/>
      <w:lvlJc w:val="left"/>
      <w:rPr>
        <w:rFonts w:ascii="Times New Roman" w:hAnsi="Times New Roman" w:cs="Times New Roman" w:hint="default"/>
      </w:rPr>
    </w:lvl>
  </w:abstractNum>
  <w:abstractNum w:abstractNumId="2">
    <w:nsid w:val="00DB0F2F"/>
    <w:multiLevelType w:val="singleLevel"/>
    <w:tmpl w:val="5FC442D6"/>
    <w:lvl w:ilvl="0">
      <w:start w:val="17"/>
      <w:numFmt w:val="decimal"/>
      <w:lvlText w:val="%1."/>
      <w:legacy w:legacy="1" w:legacySpace="0" w:legacyIndent="338"/>
      <w:lvlJc w:val="left"/>
      <w:rPr>
        <w:rFonts w:ascii="Times New Roman" w:hAnsi="Times New Roman" w:cs="Times New Roman" w:hint="default"/>
      </w:rPr>
    </w:lvl>
  </w:abstractNum>
  <w:abstractNum w:abstractNumId="3">
    <w:nsid w:val="00DC2291"/>
    <w:multiLevelType w:val="singleLevel"/>
    <w:tmpl w:val="8E689C0E"/>
    <w:lvl w:ilvl="0">
      <w:start w:val="20"/>
      <w:numFmt w:val="decimal"/>
      <w:lvlText w:val="%1."/>
      <w:legacy w:legacy="1" w:legacySpace="0" w:legacyIndent="371"/>
      <w:lvlJc w:val="left"/>
      <w:rPr>
        <w:rFonts w:ascii="Times New Roman" w:hAnsi="Times New Roman" w:cs="Times New Roman" w:hint="default"/>
      </w:rPr>
    </w:lvl>
  </w:abstractNum>
  <w:abstractNum w:abstractNumId="4">
    <w:nsid w:val="01111DA0"/>
    <w:multiLevelType w:val="singleLevel"/>
    <w:tmpl w:val="9844E1D2"/>
    <w:lvl w:ilvl="0">
      <w:start w:val="15"/>
      <w:numFmt w:val="decimal"/>
      <w:lvlText w:val="%1."/>
      <w:legacy w:legacy="1" w:legacySpace="0" w:legacyIndent="345"/>
      <w:lvlJc w:val="left"/>
      <w:rPr>
        <w:rFonts w:ascii="Times New Roman" w:hAnsi="Times New Roman" w:cs="Times New Roman" w:hint="default"/>
      </w:rPr>
    </w:lvl>
  </w:abstractNum>
  <w:abstractNum w:abstractNumId="5">
    <w:nsid w:val="01390E66"/>
    <w:multiLevelType w:val="singleLevel"/>
    <w:tmpl w:val="3EB049CA"/>
    <w:lvl w:ilvl="0">
      <w:start w:val="61"/>
      <w:numFmt w:val="decimal"/>
      <w:lvlText w:val="%1."/>
      <w:legacy w:legacy="1" w:legacySpace="0" w:legacyIndent="367"/>
      <w:lvlJc w:val="left"/>
      <w:rPr>
        <w:rFonts w:ascii="Times New Roman" w:hAnsi="Times New Roman" w:cs="Times New Roman" w:hint="default"/>
      </w:rPr>
    </w:lvl>
  </w:abstractNum>
  <w:abstractNum w:abstractNumId="6">
    <w:nsid w:val="02EC4635"/>
    <w:multiLevelType w:val="singleLevel"/>
    <w:tmpl w:val="4648CBDC"/>
    <w:lvl w:ilvl="0">
      <w:start w:val="5"/>
      <w:numFmt w:val="decimal"/>
      <w:lvlText w:val="%1."/>
      <w:legacy w:legacy="1" w:legacySpace="0" w:legacyIndent="248"/>
      <w:lvlJc w:val="left"/>
      <w:rPr>
        <w:rFonts w:ascii="Times New Roman" w:hAnsi="Times New Roman" w:cs="Times New Roman" w:hint="default"/>
      </w:rPr>
    </w:lvl>
  </w:abstractNum>
  <w:abstractNum w:abstractNumId="7">
    <w:nsid w:val="0308686E"/>
    <w:multiLevelType w:val="singleLevel"/>
    <w:tmpl w:val="1150796E"/>
    <w:lvl w:ilvl="0">
      <w:start w:val="199"/>
      <w:numFmt w:val="decimal"/>
      <w:lvlText w:val="%1."/>
      <w:legacy w:legacy="1" w:legacySpace="0" w:legacyIndent="465"/>
      <w:lvlJc w:val="left"/>
      <w:rPr>
        <w:rFonts w:ascii="Times New Roman" w:hAnsi="Times New Roman" w:cs="Times New Roman" w:hint="default"/>
      </w:rPr>
    </w:lvl>
  </w:abstractNum>
  <w:abstractNum w:abstractNumId="8">
    <w:nsid w:val="03BA38AA"/>
    <w:multiLevelType w:val="singleLevel"/>
    <w:tmpl w:val="4648CBDC"/>
    <w:lvl w:ilvl="0">
      <w:start w:val="5"/>
      <w:numFmt w:val="decimal"/>
      <w:lvlText w:val="%1."/>
      <w:legacy w:legacy="1" w:legacySpace="0" w:legacyIndent="248"/>
      <w:lvlJc w:val="left"/>
      <w:rPr>
        <w:rFonts w:ascii="Times New Roman" w:hAnsi="Times New Roman" w:cs="Times New Roman" w:hint="default"/>
      </w:rPr>
    </w:lvl>
  </w:abstractNum>
  <w:abstractNum w:abstractNumId="9">
    <w:nsid w:val="04240DE1"/>
    <w:multiLevelType w:val="singleLevel"/>
    <w:tmpl w:val="3CE22AEA"/>
    <w:lvl w:ilvl="0">
      <w:start w:val="1"/>
      <w:numFmt w:val="decimal"/>
      <w:lvlText w:val="%1."/>
      <w:legacy w:legacy="1" w:legacySpace="0" w:legacyIndent="248"/>
      <w:lvlJc w:val="left"/>
      <w:rPr>
        <w:rFonts w:ascii="Times New Roman" w:hAnsi="Times New Roman" w:cs="Times New Roman" w:hint="default"/>
      </w:rPr>
    </w:lvl>
  </w:abstractNum>
  <w:abstractNum w:abstractNumId="10">
    <w:nsid w:val="045C6639"/>
    <w:multiLevelType w:val="singleLevel"/>
    <w:tmpl w:val="C5D051A4"/>
    <w:lvl w:ilvl="0">
      <w:start w:val="149"/>
      <w:numFmt w:val="decimal"/>
      <w:lvlText w:val="%1."/>
      <w:legacy w:legacy="1" w:legacySpace="0" w:legacyIndent="489"/>
      <w:lvlJc w:val="left"/>
      <w:rPr>
        <w:rFonts w:ascii="Times New Roman" w:hAnsi="Times New Roman" w:cs="Times New Roman" w:hint="default"/>
      </w:rPr>
    </w:lvl>
  </w:abstractNum>
  <w:abstractNum w:abstractNumId="11">
    <w:nsid w:val="04672110"/>
    <w:multiLevelType w:val="singleLevel"/>
    <w:tmpl w:val="42AACE7C"/>
    <w:lvl w:ilvl="0">
      <w:start w:val="68"/>
      <w:numFmt w:val="decimal"/>
      <w:lvlText w:val="%1."/>
      <w:legacy w:legacy="1" w:legacySpace="0" w:legacyIndent="389"/>
      <w:lvlJc w:val="left"/>
      <w:rPr>
        <w:rFonts w:ascii="Times New Roman" w:hAnsi="Times New Roman" w:cs="Times New Roman" w:hint="default"/>
      </w:rPr>
    </w:lvl>
  </w:abstractNum>
  <w:abstractNum w:abstractNumId="12">
    <w:nsid w:val="04E90E2D"/>
    <w:multiLevelType w:val="singleLevel"/>
    <w:tmpl w:val="7ED2AB0C"/>
    <w:lvl w:ilvl="0">
      <w:start w:val="1"/>
      <w:numFmt w:val="decimal"/>
      <w:lvlText w:val="%1."/>
      <w:legacy w:legacy="1" w:legacySpace="0" w:legacyIndent="252"/>
      <w:lvlJc w:val="left"/>
      <w:rPr>
        <w:rFonts w:ascii="Times New Roman" w:hAnsi="Times New Roman" w:cs="Times New Roman" w:hint="default"/>
      </w:rPr>
    </w:lvl>
  </w:abstractNum>
  <w:abstractNum w:abstractNumId="13">
    <w:nsid w:val="05BC27D1"/>
    <w:multiLevelType w:val="singleLevel"/>
    <w:tmpl w:val="822067AC"/>
    <w:lvl w:ilvl="0">
      <w:start w:val="167"/>
      <w:numFmt w:val="decimal"/>
      <w:lvlText w:val="%1."/>
      <w:legacy w:legacy="1" w:legacySpace="0" w:legacyIndent="479"/>
      <w:lvlJc w:val="left"/>
      <w:rPr>
        <w:rFonts w:ascii="Times New Roman" w:hAnsi="Times New Roman" w:cs="Times New Roman" w:hint="default"/>
      </w:rPr>
    </w:lvl>
  </w:abstractNum>
  <w:abstractNum w:abstractNumId="14">
    <w:nsid w:val="06470E9B"/>
    <w:multiLevelType w:val="singleLevel"/>
    <w:tmpl w:val="25FC9502"/>
    <w:lvl w:ilvl="0">
      <w:start w:val="116"/>
      <w:numFmt w:val="decimal"/>
      <w:lvlText w:val="%1."/>
      <w:legacy w:legacy="1" w:legacySpace="0" w:legacyIndent="446"/>
      <w:lvlJc w:val="left"/>
      <w:rPr>
        <w:rFonts w:ascii="Times New Roman" w:hAnsi="Times New Roman" w:cs="Times New Roman" w:hint="default"/>
      </w:rPr>
    </w:lvl>
  </w:abstractNum>
  <w:abstractNum w:abstractNumId="15">
    <w:nsid w:val="06505568"/>
    <w:multiLevelType w:val="singleLevel"/>
    <w:tmpl w:val="9D22A2EA"/>
    <w:lvl w:ilvl="0">
      <w:start w:val="526"/>
      <w:numFmt w:val="decimal"/>
      <w:lvlText w:val="%1."/>
      <w:legacy w:legacy="1" w:legacySpace="0" w:legacyIndent="479"/>
      <w:lvlJc w:val="left"/>
      <w:rPr>
        <w:rFonts w:ascii="Times New Roman" w:hAnsi="Times New Roman" w:cs="Times New Roman" w:hint="default"/>
      </w:rPr>
    </w:lvl>
  </w:abstractNum>
  <w:abstractNum w:abstractNumId="16">
    <w:nsid w:val="06702358"/>
    <w:multiLevelType w:val="singleLevel"/>
    <w:tmpl w:val="3F12032E"/>
    <w:lvl w:ilvl="0">
      <w:start w:val="32"/>
      <w:numFmt w:val="decimal"/>
      <w:lvlText w:val="%1."/>
      <w:legacy w:legacy="1" w:legacySpace="0" w:legacyIndent="371"/>
      <w:lvlJc w:val="left"/>
      <w:rPr>
        <w:rFonts w:ascii="Times New Roman" w:hAnsi="Times New Roman" w:cs="Times New Roman" w:hint="default"/>
      </w:rPr>
    </w:lvl>
  </w:abstractNum>
  <w:abstractNum w:abstractNumId="17">
    <w:nsid w:val="06B45B3C"/>
    <w:multiLevelType w:val="singleLevel"/>
    <w:tmpl w:val="9E1284EA"/>
    <w:lvl w:ilvl="0">
      <w:start w:val="1"/>
      <w:numFmt w:val="decimal"/>
      <w:lvlText w:val="%1."/>
      <w:legacy w:legacy="1" w:legacySpace="0" w:legacyIndent="263"/>
      <w:lvlJc w:val="left"/>
      <w:rPr>
        <w:rFonts w:ascii="Times New Roman" w:hAnsi="Times New Roman" w:cs="Times New Roman" w:hint="default"/>
      </w:rPr>
    </w:lvl>
  </w:abstractNum>
  <w:abstractNum w:abstractNumId="18">
    <w:nsid w:val="06DC47FC"/>
    <w:multiLevelType w:val="singleLevel"/>
    <w:tmpl w:val="AB44C6A0"/>
    <w:lvl w:ilvl="0">
      <w:start w:val="1"/>
      <w:numFmt w:val="decimal"/>
      <w:lvlText w:val="%1."/>
      <w:legacy w:legacy="1" w:legacySpace="0" w:legacyIndent="231"/>
      <w:lvlJc w:val="left"/>
      <w:rPr>
        <w:rFonts w:ascii="Times New Roman" w:hAnsi="Times New Roman" w:cs="Times New Roman" w:hint="default"/>
      </w:rPr>
    </w:lvl>
  </w:abstractNum>
  <w:abstractNum w:abstractNumId="19">
    <w:nsid w:val="06F45C27"/>
    <w:multiLevelType w:val="singleLevel"/>
    <w:tmpl w:val="0BE6C8E6"/>
    <w:lvl w:ilvl="0">
      <w:start w:val="51"/>
      <w:numFmt w:val="decimal"/>
      <w:lvlText w:val="%1."/>
      <w:legacy w:legacy="1" w:legacySpace="0" w:legacyIndent="360"/>
      <w:lvlJc w:val="left"/>
      <w:rPr>
        <w:rFonts w:ascii="Times New Roman" w:hAnsi="Times New Roman" w:cs="Times New Roman" w:hint="default"/>
      </w:rPr>
    </w:lvl>
  </w:abstractNum>
  <w:abstractNum w:abstractNumId="20">
    <w:nsid w:val="071D0F85"/>
    <w:multiLevelType w:val="singleLevel"/>
    <w:tmpl w:val="0BF411C0"/>
    <w:lvl w:ilvl="0">
      <w:start w:val="36"/>
      <w:numFmt w:val="decimal"/>
      <w:lvlText w:val="%1)"/>
      <w:legacy w:legacy="1" w:legacySpace="0" w:legacyIndent="389"/>
      <w:lvlJc w:val="left"/>
      <w:rPr>
        <w:rFonts w:ascii="Times New Roman" w:hAnsi="Times New Roman" w:cs="Times New Roman" w:hint="default"/>
      </w:rPr>
    </w:lvl>
  </w:abstractNum>
  <w:abstractNum w:abstractNumId="21">
    <w:nsid w:val="075E56E3"/>
    <w:multiLevelType w:val="singleLevel"/>
    <w:tmpl w:val="382EAFFE"/>
    <w:lvl w:ilvl="0">
      <w:start w:val="147"/>
      <w:numFmt w:val="decimal"/>
      <w:lvlText w:val="%1."/>
      <w:legacy w:legacy="1" w:legacySpace="0" w:legacyIndent="497"/>
      <w:lvlJc w:val="left"/>
      <w:rPr>
        <w:rFonts w:ascii="Times New Roman" w:hAnsi="Times New Roman" w:cs="Times New Roman" w:hint="default"/>
      </w:rPr>
    </w:lvl>
  </w:abstractNum>
  <w:abstractNum w:abstractNumId="22">
    <w:nsid w:val="08A01980"/>
    <w:multiLevelType w:val="singleLevel"/>
    <w:tmpl w:val="E60010E0"/>
    <w:lvl w:ilvl="0">
      <w:start w:val="30"/>
      <w:numFmt w:val="decimal"/>
      <w:lvlText w:val="%1."/>
      <w:legacy w:legacy="1" w:legacySpace="0" w:legacyIndent="385"/>
      <w:lvlJc w:val="left"/>
      <w:rPr>
        <w:rFonts w:ascii="Times New Roman" w:hAnsi="Times New Roman" w:cs="Times New Roman" w:hint="default"/>
      </w:rPr>
    </w:lvl>
  </w:abstractNum>
  <w:abstractNum w:abstractNumId="23">
    <w:nsid w:val="08F37C03"/>
    <w:multiLevelType w:val="singleLevel"/>
    <w:tmpl w:val="A732B1A4"/>
    <w:lvl w:ilvl="0">
      <w:start w:val="3"/>
      <w:numFmt w:val="decimal"/>
      <w:lvlText w:val="%1."/>
      <w:legacy w:legacy="1" w:legacySpace="0" w:legacyIndent="241"/>
      <w:lvlJc w:val="left"/>
      <w:rPr>
        <w:rFonts w:ascii="Times New Roman" w:hAnsi="Times New Roman" w:cs="Times New Roman" w:hint="default"/>
      </w:rPr>
    </w:lvl>
  </w:abstractNum>
  <w:abstractNum w:abstractNumId="24">
    <w:nsid w:val="096D5EA7"/>
    <w:multiLevelType w:val="singleLevel"/>
    <w:tmpl w:val="DF929012"/>
    <w:lvl w:ilvl="0">
      <w:start w:val="242"/>
      <w:numFmt w:val="decimal"/>
      <w:lvlText w:val="%1."/>
      <w:legacy w:legacy="1" w:legacySpace="0" w:legacyIndent="450"/>
      <w:lvlJc w:val="left"/>
      <w:rPr>
        <w:rFonts w:ascii="Times New Roman" w:hAnsi="Times New Roman" w:cs="Times New Roman" w:hint="default"/>
      </w:rPr>
    </w:lvl>
  </w:abstractNum>
  <w:abstractNum w:abstractNumId="25">
    <w:nsid w:val="09774343"/>
    <w:multiLevelType w:val="singleLevel"/>
    <w:tmpl w:val="53FAEEB2"/>
    <w:lvl w:ilvl="0">
      <w:start w:val="60"/>
      <w:numFmt w:val="decimal"/>
      <w:lvlText w:val="%1."/>
      <w:legacy w:legacy="1" w:legacySpace="0" w:legacyIndent="357"/>
      <w:lvlJc w:val="left"/>
      <w:rPr>
        <w:rFonts w:ascii="Times New Roman" w:hAnsi="Times New Roman" w:cs="Times New Roman" w:hint="default"/>
      </w:rPr>
    </w:lvl>
  </w:abstractNum>
  <w:abstractNum w:abstractNumId="26">
    <w:nsid w:val="09A70485"/>
    <w:multiLevelType w:val="singleLevel"/>
    <w:tmpl w:val="15F00868"/>
    <w:lvl w:ilvl="0">
      <w:start w:val="458"/>
      <w:numFmt w:val="decimal"/>
      <w:lvlText w:val="%1."/>
      <w:legacy w:legacy="1" w:legacySpace="0" w:legacyIndent="497"/>
      <w:lvlJc w:val="left"/>
      <w:rPr>
        <w:rFonts w:ascii="Times New Roman" w:hAnsi="Times New Roman" w:cs="Times New Roman" w:hint="default"/>
      </w:rPr>
    </w:lvl>
  </w:abstractNum>
  <w:abstractNum w:abstractNumId="27">
    <w:nsid w:val="09B35678"/>
    <w:multiLevelType w:val="singleLevel"/>
    <w:tmpl w:val="EFA06DB4"/>
    <w:lvl w:ilvl="0">
      <w:start w:val="72"/>
      <w:numFmt w:val="decimal"/>
      <w:lvlText w:val="%1."/>
      <w:legacy w:legacy="1" w:legacySpace="0" w:legacyIndent="345"/>
      <w:lvlJc w:val="left"/>
      <w:rPr>
        <w:rFonts w:ascii="Times New Roman" w:hAnsi="Times New Roman" w:cs="Times New Roman" w:hint="default"/>
      </w:rPr>
    </w:lvl>
  </w:abstractNum>
  <w:abstractNum w:abstractNumId="28">
    <w:nsid w:val="0A1741DB"/>
    <w:multiLevelType w:val="singleLevel"/>
    <w:tmpl w:val="49E686CA"/>
    <w:lvl w:ilvl="0">
      <w:start w:val="4"/>
      <w:numFmt w:val="decimal"/>
      <w:lvlText w:val="%1."/>
      <w:legacy w:legacy="1" w:legacySpace="0" w:legacyIndent="255"/>
      <w:lvlJc w:val="left"/>
      <w:rPr>
        <w:rFonts w:ascii="Times New Roman" w:hAnsi="Times New Roman" w:cs="Times New Roman" w:hint="default"/>
      </w:rPr>
    </w:lvl>
  </w:abstractNum>
  <w:abstractNum w:abstractNumId="29">
    <w:nsid w:val="0B236F37"/>
    <w:multiLevelType w:val="singleLevel"/>
    <w:tmpl w:val="BC7A1808"/>
    <w:lvl w:ilvl="0">
      <w:start w:val="5"/>
      <w:numFmt w:val="decimal"/>
      <w:lvlText w:val="%1."/>
      <w:legacy w:legacy="1" w:legacySpace="0" w:legacyIndent="270"/>
      <w:lvlJc w:val="left"/>
      <w:rPr>
        <w:rFonts w:ascii="Times New Roman" w:hAnsi="Times New Roman" w:cs="Times New Roman" w:hint="default"/>
      </w:rPr>
    </w:lvl>
  </w:abstractNum>
  <w:abstractNum w:abstractNumId="30">
    <w:nsid w:val="0B310300"/>
    <w:multiLevelType w:val="singleLevel"/>
    <w:tmpl w:val="7C6A9392"/>
    <w:lvl w:ilvl="0">
      <w:start w:val="110"/>
      <w:numFmt w:val="decimal"/>
      <w:lvlText w:val="%1."/>
      <w:legacy w:legacy="1" w:legacySpace="0" w:legacyIndent="483"/>
      <w:lvlJc w:val="left"/>
      <w:rPr>
        <w:rFonts w:ascii="Times New Roman" w:hAnsi="Times New Roman" w:cs="Times New Roman" w:hint="default"/>
      </w:rPr>
    </w:lvl>
  </w:abstractNum>
  <w:abstractNum w:abstractNumId="31">
    <w:nsid w:val="0B3F3294"/>
    <w:multiLevelType w:val="singleLevel"/>
    <w:tmpl w:val="4C20F676"/>
    <w:lvl w:ilvl="0">
      <w:start w:val="11"/>
      <w:numFmt w:val="decimal"/>
      <w:lvlText w:val="%1."/>
      <w:legacy w:legacy="1" w:legacySpace="0" w:legacyIndent="342"/>
      <w:lvlJc w:val="left"/>
      <w:rPr>
        <w:rFonts w:ascii="Times New Roman" w:hAnsi="Times New Roman" w:cs="Times New Roman" w:hint="default"/>
      </w:rPr>
    </w:lvl>
  </w:abstractNum>
  <w:abstractNum w:abstractNumId="32">
    <w:nsid w:val="0BAD1FEF"/>
    <w:multiLevelType w:val="singleLevel"/>
    <w:tmpl w:val="7CF07362"/>
    <w:lvl w:ilvl="0">
      <w:start w:val="173"/>
      <w:numFmt w:val="decimal"/>
      <w:lvlText w:val="%1."/>
      <w:legacy w:legacy="1" w:legacySpace="0" w:legacyIndent="440"/>
      <w:lvlJc w:val="left"/>
      <w:rPr>
        <w:rFonts w:ascii="Times New Roman" w:hAnsi="Times New Roman" w:cs="Times New Roman" w:hint="default"/>
      </w:rPr>
    </w:lvl>
  </w:abstractNum>
  <w:abstractNum w:abstractNumId="33">
    <w:nsid w:val="0C4868EE"/>
    <w:multiLevelType w:val="singleLevel"/>
    <w:tmpl w:val="61205C9A"/>
    <w:lvl w:ilvl="0">
      <w:start w:val="239"/>
      <w:numFmt w:val="decimal"/>
      <w:lvlText w:val="%1."/>
      <w:legacy w:legacy="1" w:legacySpace="0" w:legacyIndent="450"/>
      <w:lvlJc w:val="left"/>
      <w:rPr>
        <w:rFonts w:ascii="Times New Roman" w:hAnsi="Times New Roman" w:cs="Times New Roman" w:hint="default"/>
      </w:rPr>
    </w:lvl>
  </w:abstractNum>
  <w:abstractNum w:abstractNumId="34">
    <w:nsid w:val="0CD74632"/>
    <w:multiLevelType w:val="singleLevel"/>
    <w:tmpl w:val="4E9AD97E"/>
    <w:lvl w:ilvl="0">
      <w:start w:val="553"/>
      <w:numFmt w:val="decimal"/>
      <w:lvlText w:val="%1."/>
      <w:legacy w:legacy="1" w:legacySpace="0" w:legacyIndent="461"/>
      <w:lvlJc w:val="left"/>
      <w:rPr>
        <w:rFonts w:ascii="Times New Roman" w:hAnsi="Times New Roman" w:cs="Times New Roman" w:hint="default"/>
      </w:rPr>
    </w:lvl>
  </w:abstractNum>
  <w:abstractNum w:abstractNumId="35">
    <w:nsid w:val="0D7A37B9"/>
    <w:multiLevelType w:val="singleLevel"/>
    <w:tmpl w:val="EEA2541A"/>
    <w:lvl w:ilvl="0">
      <w:start w:val="217"/>
      <w:numFmt w:val="decimal"/>
      <w:lvlText w:val="%1."/>
      <w:legacy w:legacy="1" w:legacySpace="0" w:legacyIndent="464"/>
      <w:lvlJc w:val="left"/>
      <w:rPr>
        <w:rFonts w:ascii="Times New Roman" w:hAnsi="Times New Roman" w:cs="Times New Roman" w:hint="default"/>
      </w:rPr>
    </w:lvl>
  </w:abstractNum>
  <w:abstractNum w:abstractNumId="36">
    <w:nsid w:val="0DB92EF4"/>
    <w:multiLevelType w:val="singleLevel"/>
    <w:tmpl w:val="27AC5B12"/>
    <w:lvl w:ilvl="0">
      <w:start w:val="41"/>
      <w:numFmt w:val="decimal"/>
      <w:lvlText w:val="%1."/>
      <w:legacy w:legacy="1" w:legacySpace="0" w:legacyIndent="367"/>
      <w:lvlJc w:val="left"/>
      <w:rPr>
        <w:rFonts w:ascii="Times New Roman" w:hAnsi="Times New Roman" w:cs="Times New Roman" w:hint="default"/>
      </w:rPr>
    </w:lvl>
  </w:abstractNum>
  <w:abstractNum w:abstractNumId="37">
    <w:nsid w:val="0DBD44AF"/>
    <w:multiLevelType w:val="singleLevel"/>
    <w:tmpl w:val="708896B4"/>
    <w:lvl w:ilvl="0">
      <w:start w:val="78"/>
      <w:numFmt w:val="decimal"/>
      <w:lvlText w:val="%1."/>
      <w:legacy w:legacy="1" w:legacySpace="0" w:legacyIndent="349"/>
      <w:lvlJc w:val="left"/>
      <w:rPr>
        <w:rFonts w:ascii="Times New Roman" w:hAnsi="Times New Roman" w:cs="Times New Roman" w:hint="default"/>
      </w:rPr>
    </w:lvl>
  </w:abstractNum>
  <w:abstractNum w:abstractNumId="38">
    <w:nsid w:val="0DF233CD"/>
    <w:multiLevelType w:val="singleLevel"/>
    <w:tmpl w:val="D88878C0"/>
    <w:lvl w:ilvl="0">
      <w:start w:val="2"/>
      <w:numFmt w:val="decimal"/>
      <w:lvlText w:val="%1."/>
      <w:legacy w:legacy="1" w:legacySpace="0" w:legacyIndent="258"/>
      <w:lvlJc w:val="left"/>
      <w:rPr>
        <w:rFonts w:ascii="Times New Roman" w:hAnsi="Times New Roman" w:cs="Times New Roman" w:hint="default"/>
      </w:rPr>
    </w:lvl>
  </w:abstractNum>
  <w:abstractNum w:abstractNumId="39">
    <w:nsid w:val="0E0333C6"/>
    <w:multiLevelType w:val="singleLevel"/>
    <w:tmpl w:val="C0E4A52A"/>
    <w:lvl w:ilvl="0">
      <w:start w:val="61"/>
      <w:numFmt w:val="decimal"/>
      <w:lvlText w:val="%1."/>
      <w:legacy w:legacy="1" w:legacySpace="0" w:legacyIndent="403"/>
      <w:lvlJc w:val="left"/>
      <w:rPr>
        <w:rFonts w:ascii="Times New Roman" w:hAnsi="Times New Roman" w:cs="Times New Roman" w:hint="default"/>
      </w:rPr>
    </w:lvl>
  </w:abstractNum>
  <w:abstractNum w:abstractNumId="40">
    <w:nsid w:val="0E08762D"/>
    <w:multiLevelType w:val="singleLevel"/>
    <w:tmpl w:val="E3EA22B0"/>
    <w:lvl w:ilvl="0">
      <w:start w:val="52"/>
      <w:numFmt w:val="decimal"/>
      <w:lvlText w:val="%1."/>
      <w:legacy w:legacy="1" w:legacySpace="0" w:legacyIndent="389"/>
      <w:lvlJc w:val="left"/>
      <w:rPr>
        <w:rFonts w:ascii="Times New Roman" w:hAnsi="Times New Roman" w:cs="Times New Roman" w:hint="default"/>
      </w:rPr>
    </w:lvl>
  </w:abstractNum>
  <w:abstractNum w:abstractNumId="41">
    <w:nsid w:val="0E417786"/>
    <w:multiLevelType w:val="singleLevel"/>
    <w:tmpl w:val="22380414"/>
    <w:lvl w:ilvl="0">
      <w:start w:val="4"/>
      <w:numFmt w:val="decimal"/>
      <w:lvlText w:val="%1."/>
      <w:legacy w:legacy="1" w:legacySpace="0" w:legacyIndent="270"/>
      <w:lvlJc w:val="left"/>
      <w:rPr>
        <w:rFonts w:ascii="Times New Roman" w:hAnsi="Times New Roman" w:cs="Times New Roman" w:hint="default"/>
      </w:rPr>
    </w:lvl>
  </w:abstractNum>
  <w:abstractNum w:abstractNumId="42">
    <w:nsid w:val="0E4A59E4"/>
    <w:multiLevelType w:val="singleLevel"/>
    <w:tmpl w:val="762843A0"/>
    <w:lvl w:ilvl="0">
      <w:start w:val="439"/>
      <w:numFmt w:val="decimal"/>
      <w:lvlText w:val="%1."/>
      <w:legacy w:legacy="1" w:legacySpace="0" w:legacyIndent="453"/>
      <w:lvlJc w:val="left"/>
      <w:rPr>
        <w:rFonts w:ascii="Times New Roman" w:hAnsi="Times New Roman" w:cs="Times New Roman" w:hint="default"/>
      </w:rPr>
    </w:lvl>
  </w:abstractNum>
  <w:abstractNum w:abstractNumId="43">
    <w:nsid w:val="0E6C677F"/>
    <w:multiLevelType w:val="singleLevel"/>
    <w:tmpl w:val="9D649382"/>
    <w:lvl w:ilvl="0">
      <w:start w:val="14"/>
      <w:numFmt w:val="decimal"/>
      <w:lvlText w:val="%1."/>
      <w:legacy w:legacy="1" w:legacySpace="0" w:legacyIndent="345"/>
      <w:lvlJc w:val="left"/>
      <w:rPr>
        <w:rFonts w:ascii="Times New Roman" w:hAnsi="Times New Roman" w:cs="Times New Roman" w:hint="default"/>
      </w:rPr>
    </w:lvl>
  </w:abstractNum>
  <w:abstractNum w:abstractNumId="44">
    <w:nsid w:val="0ED8253D"/>
    <w:multiLevelType w:val="singleLevel"/>
    <w:tmpl w:val="ADFE98E0"/>
    <w:lvl w:ilvl="0">
      <w:start w:val="264"/>
      <w:numFmt w:val="decimal"/>
      <w:lvlText w:val="%1."/>
      <w:legacy w:legacy="1" w:legacySpace="0" w:legacyIndent="454"/>
      <w:lvlJc w:val="left"/>
      <w:rPr>
        <w:rFonts w:ascii="Times New Roman" w:hAnsi="Times New Roman" w:cs="Times New Roman" w:hint="default"/>
      </w:rPr>
    </w:lvl>
  </w:abstractNum>
  <w:abstractNum w:abstractNumId="45">
    <w:nsid w:val="0F492928"/>
    <w:multiLevelType w:val="singleLevel"/>
    <w:tmpl w:val="2668C0F0"/>
    <w:lvl w:ilvl="0">
      <w:start w:val="43"/>
      <w:numFmt w:val="decimal"/>
      <w:lvlText w:val="%1."/>
      <w:legacy w:legacy="1" w:legacySpace="0" w:legacyIndent="393"/>
      <w:lvlJc w:val="left"/>
      <w:rPr>
        <w:rFonts w:ascii="Times New Roman" w:hAnsi="Times New Roman" w:cs="Times New Roman" w:hint="default"/>
      </w:rPr>
    </w:lvl>
  </w:abstractNum>
  <w:abstractNum w:abstractNumId="46">
    <w:nsid w:val="0F4D42EB"/>
    <w:multiLevelType w:val="singleLevel"/>
    <w:tmpl w:val="F282137A"/>
    <w:lvl w:ilvl="0">
      <w:start w:val="76"/>
      <w:numFmt w:val="decimal"/>
      <w:lvlText w:val="%1."/>
      <w:legacy w:legacy="1" w:legacySpace="0" w:legacyIndent="360"/>
      <w:lvlJc w:val="left"/>
      <w:rPr>
        <w:rFonts w:ascii="Times New Roman" w:hAnsi="Times New Roman" w:cs="Times New Roman" w:hint="default"/>
      </w:rPr>
    </w:lvl>
  </w:abstractNum>
  <w:abstractNum w:abstractNumId="47">
    <w:nsid w:val="0F586061"/>
    <w:multiLevelType w:val="singleLevel"/>
    <w:tmpl w:val="6DB89A28"/>
    <w:lvl w:ilvl="0">
      <w:start w:val="287"/>
      <w:numFmt w:val="decimal"/>
      <w:lvlText w:val="%1."/>
      <w:legacy w:legacy="1" w:legacySpace="0" w:legacyIndent="464"/>
      <w:lvlJc w:val="left"/>
      <w:rPr>
        <w:rFonts w:ascii="Times New Roman" w:hAnsi="Times New Roman" w:cs="Times New Roman" w:hint="default"/>
      </w:rPr>
    </w:lvl>
  </w:abstractNum>
  <w:abstractNum w:abstractNumId="48">
    <w:nsid w:val="0F707235"/>
    <w:multiLevelType w:val="singleLevel"/>
    <w:tmpl w:val="76DEBCC0"/>
    <w:lvl w:ilvl="0">
      <w:start w:val="4"/>
      <w:numFmt w:val="decimal"/>
      <w:lvlText w:val="%1."/>
      <w:legacy w:legacy="1" w:legacySpace="0" w:legacyIndent="281"/>
      <w:lvlJc w:val="left"/>
      <w:rPr>
        <w:rFonts w:ascii="Times New Roman" w:hAnsi="Times New Roman" w:cs="Times New Roman" w:hint="default"/>
      </w:rPr>
    </w:lvl>
  </w:abstractNum>
  <w:abstractNum w:abstractNumId="49">
    <w:nsid w:val="0FBB2545"/>
    <w:multiLevelType w:val="singleLevel"/>
    <w:tmpl w:val="F71EC510"/>
    <w:lvl w:ilvl="0">
      <w:start w:val="130"/>
      <w:numFmt w:val="decimal"/>
      <w:lvlText w:val="%1."/>
      <w:legacy w:legacy="1" w:legacySpace="0" w:legacyIndent="465"/>
      <w:lvlJc w:val="left"/>
      <w:rPr>
        <w:rFonts w:ascii="Times New Roman" w:hAnsi="Times New Roman" w:cs="Times New Roman" w:hint="default"/>
      </w:rPr>
    </w:lvl>
  </w:abstractNum>
  <w:abstractNum w:abstractNumId="50">
    <w:nsid w:val="106C27A3"/>
    <w:multiLevelType w:val="singleLevel"/>
    <w:tmpl w:val="A75E7040"/>
    <w:lvl w:ilvl="0">
      <w:start w:val="115"/>
      <w:numFmt w:val="decimal"/>
      <w:lvlText w:val="%1."/>
      <w:legacy w:legacy="1" w:legacySpace="0" w:legacyIndent="454"/>
      <w:lvlJc w:val="left"/>
      <w:rPr>
        <w:rFonts w:ascii="Times New Roman" w:hAnsi="Times New Roman" w:cs="Times New Roman" w:hint="default"/>
      </w:rPr>
    </w:lvl>
  </w:abstractNum>
  <w:abstractNum w:abstractNumId="51">
    <w:nsid w:val="10E55448"/>
    <w:multiLevelType w:val="singleLevel"/>
    <w:tmpl w:val="0484BEF8"/>
    <w:lvl w:ilvl="0">
      <w:start w:val="79"/>
      <w:numFmt w:val="decimal"/>
      <w:lvlText w:val="%1."/>
      <w:legacy w:legacy="1" w:legacySpace="0" w:legacyIndent="385"/>
      <w:lvlJc w:val="left"/>
      <w:rPr>
        <w:rFonts w:ascii="Times New Roman" w:hAnsi="Times New Roman" w:cs="Times New Roman" w:hint="default"/>
      </w:rPr>
    </w:lvl>
  </w:abstractNum>
  <w:abstractNum w:abstractNumId="52">
    <w:nsid w:val="10E6071C"/>
    <w:multiLevelType w:val="singleLevel"/>
    <w:tmpl w:val="F96E8A62"/>
    <w:lvl w:ilvl="0">
      <w:start w:val="38"/>
      <w:numFmt w:val="decimal"/>
      <w:lvlText w:val="%1."/>
      <w:legacy w:legacy="1" w:legacySpace="0" w:legacyIndent="357"/>
      <w:lvlJc w:val="left"/>
      <w:rPr>
        <w:rFonts w:ascii="Times New Roman" w:hAnsi="Times New Roman" w:cs="Times New Roman" w:hint="default"/>
      </w:rPr>
    </w:lvl>
  </w:abstractNum>
  <w:abstractNum w:abstractNumId="53">
    <w:nsid w:val="116A354E"/>
    <w:multiLevelType w:val="singleLevel"/>
    <w:tmpl w:val="3A0899D0"/>
    <w:lvl w:ilvl="0">
      <w:start w:val="26"/>
      <w:numFmt w:val="decimal"/>
      <w:lvlText w:val="%1."/>
      <w:legacy w:legacy="1" w:legacySpace="0" w:legacyIndent="400"/>
      <w:lvlJc w:val="left"/>
      <w:rPr>
        <w:rFonts w:ascii="Times New Roman" w:hAnsi="Times New Roman" w:cs="Times New Roman" w:hint="default"/>
      </w:rPr>
    </w:lvl>
  </w:abstractNum>
  <w:abstractNum w:abstractNumId="54">
    <w:nsid w:val="11714050"/>
    <w:multiLevelType w:val="singleLevel"/>
    <w:tmpl w:val="639838C4"/>
    <w:lvl w:ilvl="0">
      <w:start w:val="2"/>
      <w:numFmt w:val="decimal"/>
      <w:lvlText w:val="%1."/>
      <w:legacy w:legacy="1" w:legacySpace="0" w:legacyIndent="241"/>
      <w:lvlJc w:val="left"/>
      <w:rPr>
        <w:rFonts w:ascii="Times New Roman" w:hAnsi="Times New Roman" w:cs="Times New Roman" w:hint="default"/>
      </w:rPr>
    </w:lvl>
  </w:abstractNum>
  <w:abstractNum w:abstractNumId="55">
    <w:nsid w:val="11D722DF"/>
    <w:multiLevelType w:val="singleLevel"/>
    <w:tmpl w:val="FFAC306A"/>
    <w:lvl w:ilvl="0">
      <w:start w:val="48"/>
      <w:numFmt w:val="decimal"/>
      <w:lvlText w:val="%1."/>
      <w:legacy w:legacy="1" w:legacySpace="0" w:legacyIndent="364"/>
      <w:lvlJc w:val="left"/>
      <w:rPr>
        <w:rFonts w:ascii="Times New Roman" w:hAnsi="Times New Roman" w:cs="Times New Roman" w:hint="default"/>
      </w:rPr>
    </w:lvl>
  </w:abstractNum>
  <w:abstractNum w:abstractNumId="56">
    <w:nsid w:val="12B30501"/>
    <w:multiLevelType w:val="singleLevel"/>
    <w:tmpl w:val="329842EA"/>
    <w:lvl w:ilvl="0">
      <w:start w:val="385"/>
      <w:numFmt w:val="decimal"/>
      <w:lvlText w:val="%1."/>
      <w:legacy w:legacy="1" w:legacySpace="0" w:legacyIndent="493"/>
      <w:lvlJc w:val="left"/>
      <w:rPr>
        <w:rFonts w:ascii="Times New Roman" w:hAnsi="Times New Roman" w:cs="Times New Roman" w:hint="default"/>
      </w:rPr>
    </w:lvl>
  </w:abstractNum>
  <w:abstractNum w:abstractNumId="57">
    <w:nsid w:val="12C42B21"/>
    <w:multiLevelType w:val="singleLevel"/>
    <w:tmpl w:val="BC3A9368"/>
    <w:lvl w:ilvl="0">
      <w:start w:val="35"/>
      <w:numFmt w:val="decimal"/>
      <w:lvlText w:val="%1."/>
      <w:legacy w:legacy="1" w:legacySpace="0" w:legacyIndent="382"/>
      <w:lvlJc w:val="left"/>
      <w:rPr>
        <w:rFonts w:ascii="Times New Roman" w:hAnsi="Times New Roman" w:cs="Times New Roman" w:hint="default"/>
      </w:rPr>
    </w:lvl>
  </w:abstractNum>
  <w:abstractNum w:abstractNumId="58">
    <w:nsid w:val="13682F4D"/>
    <w:multiLevelType w:val="singleLevel"/>
    <w:tmpl w:val="AE881E3C"/>
    <w:lvl w:ilvl="0">
      <w:start w:val="595"/>
      <w:numFmt w:val="decimal"/>
      <w:lvlText w:val="%1."/>
      <w:legacy w:legacy="1" w:legacySpace="0" w:legacyIndent="483"/>
      <w:lvlJc w:val="left"/>
      <w:rPr>
        <w:rFonts w:ascii="Times New Roman" w:hAnsi="Times New Roman" w:cs="Times New Roman" w:hint="default"/>
      </w:rPr>
    </w:lvl>
  </w:abstractNum>
  <w:abstractNum w:abstractNumId="59">
    <w:nsid w:val="13705321"/>
    <w:multiLevelType w:val="singleLevel"/>
    <w:tmpl w:val="E09EBD58"/>
    <w:lvl w:ilvl="0">
      <w:start w:val="94"/>
      <w:numFmt w:val="decimal"/>
      <w:lvlText w:val="%1."/>
      <w:legacy w:legacy="1" w:legacySpace="0" w:legacyIndent="377"/>
      <w:lvlJc w:val="left"/>
      <w:rPr>
        <w:rFonts w:ascii="Times New Roman" w:hAnsi="Times New Roman" w:cs="Times New Roman" w:hint="default"/>
      </w:rPr>
    </w:lvl>
  </w:abstractNum>
  <w:abstractNum w:abstractNumId="60">
    <w:nsid w:val="139166E5"/>
    <w:multiLevelType w:val="singleLevel"/>
    <w:tmpl w:val="598836F2"/>
    <w:lvl w:ilvl="0">
      <w:start w:val="132"/>
      <w:numFmt w:val="decimal"/>
      <w:lvlText w:val="%1."/>
      <w:legacy w:legacy="1" w:legacySpace="0" w:legacyIndent="489"/>
      <w:lvlJc w:val="left"/>
      <w:rPr>
        <w:rFonts w:ascii="Times New Roman" w:hAnsi="Times New Roman" w:cs="Times New Roman" w:hint="default"/>
      </w:rPr>
    </w:lvl>
  </w:abstractNum>
  <w:abstractNum w:abstractNumId="61">
    <w:nsid w:val="13C10AE8"/>
    <w:multiLevelType w:val="singleLevel"/>
    <w:tmpl w:val="21866802"/>
    <w:lvl w:ilvl="0">
      <w:start w:val="70"/>
      <w:numFmt w:val="decimal"/>
      <w:lvlText w:val="%1."/>
      <w:legacy w:legacy="1" w:legacySpace="0" w:legacyIndent="345"/>
      <w:lvlJc w:val="left"/>
      <w:rPr>
        <w:rFonts w:ascii="Times New Roman" w:hAnsi="Times New Roman" w:cs="Times New Roman" w:hint="default"/>
      </w:rPr>
    </w:lvl>
  </w:abstractNum>
  <w:abstractNum w:abstractNumId="62">
    <w:nsid w:val="13DD4410"/>
    <w:multiLevelType w:val="singleLevel"/>
    <w:tmpl w:val="BD086176"/>
    <w:lvl w:ilvl="0">
      <w:start w:val="155"/>
      <w:numFmt w:val="decimal"/>
      <w:lvlText w:val="%1."/>
      <w:legacy w:legacy="1" w:legacySpace="0" w:legacyIndent="482"/>
      <w:lvlJc w:val="left"/>
      <w:rPr>
        <w:rFonts w:ascii="Times New Roman" w:hAnsi="Times New Roman" w:cs="Times New Roman" w:hint="default"/>
      </w:rPr>
    </w:lvl>
  </w:abstractNum>
  <w:abstractNum w:abstractNumId="63">
    <w:nsid w:val="14CC0DC3"/>
    <w:multiLevelType w:val="singleLevel"/>
    <w:tmpl w:val="644E9664"/>
    <w:lvl w:ilvl="0">
      <w:start w:val="162"/>
      <w:numFmt w:val="decimal"/>
      <w:lvlText w:val="%1."/>
      <w:legacy w:legacy="1" w:legacySpace="0" w:legacyIndent="465"/>
      <w:lvlJc w:val="left"/>
      <w:rPr>
        <w:rFonts w:ascii="Times New Roman" w:hAnsi="Times New Roman" w:cs="Times New Roman" w:hint="default"/>
      </w:rPr>
    </w:lvl>
  </w:abstractNum>
  <w:abstractNum w:abstractNumId="64">
    <w:nsid w:val="150D3C73"/>
    <w:multiLevelType w:val="singleLevel"/>
    <w:tmpl w:val="9C14514C"/>
    <w:lvl w:ilvl="0">
      <w:start w:val="485"/>
      <w:numFmt w:val="decimal"/>
      <w:lvlText w:val="%1."/>
      <w:legacy w:legacy="1" w:legacySpace="0" w:legacyIndent="486"/>
      <w:lvlJc w:val="left"/>
      <w:rPr>
        <w:rFonts w:ascii="Times New Roman" w:hAnsi="Times New Roman" w:cs="Times New Roman" w:hint="default"/>
      </w:rPr>
    </w:lvl>
  </w:abstractNum>
  <w:abstractNum w:abstractNumId="65">
    <w:nsid w:val="153538DF"/>
    <w:multiLevelType w:val="singleLevel"/>
    <w:tmpl w:val="04F81B50"/>
    <w:lvl w:ilvl="0">
      <w:start w:val="47"/>
      <w:numFmt w:val="decimal"/>
      <w:lvlText w:val="%1."/>
      <w:legacy w:legacy="1" w:legacySpace="0" w:legacyIndent="341"/>
      <w:lvlJc w:val="left"/>
      <w:rPr>
        <w:rFonts w:ascii="Times New Roman" w:hAnsi="Times New Roman" w:cs="Times New Roman" w:hint="default"/>
      </w:rPr>
    </w:lvl>
  </w:abstractNum>
  <w:abstractNum w:abstractNumId="66">
    <w:nsid w:val="15436181"/>
    <w:multiLevelType w:val="singleLevel"/>
    <w:tmpl w:val="D70EB9C2"/>
    <w:lvl w:ilvl="0">
      <w:start w:val="98"/>
      <w:numFmt w:val="decimal"/>
      <w:lvlText w:val="%1."/>
      <w:legacy w:legacy="1" w:legacySpace="0" w:legacyIndent="364"/>
      <w:lvlJc w:val="left"/>
      <w:rPr>
        <w:rFonts w:ascii="Times New Roman" w:hAnsi="Times New Roman" w:cs="Times New Roman" w:hint="default"/>
      </w:rPr>
    </w:lvl>
  </w:abstractNum>
  <w:abstractNum w:abstractNumId="67">
    <w:nsid w:val="1546420F"/>
    <w:multiLevelType w:val="singleLevel"/>
    <w:tmpl w:val="FEC8DFF4"/>
    <w:lvl w:ilvl="0">
      <w:start w:val="25"/>
      <w:numFmt w:val="decimal"/>
      <w:lvlText w:val="%1."/>
      <w:legacy w:legacy="1" w:legacySpace="0" w:legacyIndent="368"/>
      <w:lvlJc w:val="left"/>
      <w:rPr>
        <w:rFonts w:ascii="Times New Roman" w:hAnsi="Times New Roman" w:cs="Times New Roman" w:hint="default"/>
      </w:rPr>
    </w:lvl>
  </w:abstractNum>
  <w:abstractNum w:abstractNumId="68">
    <w:nsid w:val="165166C1"/>
    <w:multiLevelType w:val="singleLevel"/>
    <w:tmpl w:val="8B3A9E9C"/>
    <w:lvl w:ilvl="0">
      <w:start w:val="125"/>
      <w:numFmt w:val="decimal"/>
      <w:lvlText w:val="%1."/>
      <w:legacy w:legacy="1" w:legacySpace="0" w:legacyIndent="464"/>
      <w:lvlJc w:val="left"/>
      <w:rPr>
        <w:rFonts w:ascii="Times New Roman" w:hAnsi="Times New Roman" w:cs="Times New Roman" w:hint="default"/>
      </w:rPr>
    </w:lvl>
  </w:abstractNum>
  <w:abstractNum w:abstractNumId="69">
    <w:nsid w:val="16737B73"/>
    <w:multiLevelType w:val="singleLevel"/>
    <w:tmpl w:val="8632BD98"/>
    <w:lvl w:ilvl="0">
      <w:start w:val="10"/>
      <w:numFmt w:val="decimal"/>
      <w:lvlText w:val="%1."/>
      <w:legacy w:legacy="1" w:legacySpace="0" w:legacyIndent="345"/>
      <w:lvlJc w:val="left"/>
      <w:rPr>
        <w:rFonts w:ascii="Times New Roman" w:hAnsi="Times New Roman" w:cs="Times New Roman" w:hint="default"/>
      </w:rPr>
    </w:lvl>
  </w:abstractNum>
  <w:abstractNum w:abstractNumId="70">
    <w:nsid w:val="16FF75D8"/>
    <w:multiLevelType w:val="singleLevel"/>
    <w:tmpl w:val="6B4809E2"/>
    <w:lvl w:ilvl="0">
      <w:start w:val="36"/>
      <w:numFmt w:val="decimal"/>
      <w:lvlText w:val="%1."/>
      <w:legacy w:legacy="1" w:legacySpace="0" w:legacyIndent="349"/>
      <w:lvlJc w:val="left"/>
      <w:rPr>
        <w:rFonts w:ascii="Times New Roman" w:hAnsi="Times New Roman" w:cs="Times New Roman" w:hint="default"/>
      </w:rPr>
    </w:lvl>
  </w:abstractNum>
  <w:abstractNum w:abstractNumId="71">
    <w:nsid w:val="172174A9"/>
    <w:multiLevelType w:val="singleLevel"/>
    <w:tmpl w:val="85A6B3C2"/>
    <w:lvl w:ilvl="0">
      <w:start w:val="136"/>
      <w:numFmt w:val="decimal"/>
      <w:lvlText w:val="%1."/>
      <w:legacy w:legacy="1" w:legacySpace="0" w:legacyIndent="442"/>
      <w:lvlJc w:val="left"/>
      <w:rPr>
        <w:rFonts w:ascii="Times New Roman" w:hAnsi="Times New Roman" w:cs="Times New Roman" w:hint="default"/>
      </w:rPr>
    </w:lvl>
  </w:abstractNum>
  <w:abstractNum w:abstractNumId="72">
    <w:nsid w:val="176F21D8"/>
    <w:multiLevelType w:val="singleLevel"/>
    <w:tmpl w:val="1D7C7776"/>
    <w:lvl w:ilvl="0">
      <w:start w:val="52"/>
      <w:numFmt w:val="decimal"/>
      <w:lvlText w:val="%1."/>
      <w:legacy w:legacy="1" w:legacySpace="0" w:legacyIndent="352"/>
      <w:lvlJc w:val="left"/>
      <w:rPr>
        <w:rFonts w:ascii="Times New Roman" w:hAnsi="Times New Roman" w:cs="Times New Roman" w:hint="default"/>
      </w:rPr>
    </w:lvl>
  </w:abstractNum>
  <w:abstractNum w:abstractNumId="73">
    <w:nsid w:val="17716EA3"/>
    <w:multiLevelType w:val="singleLevel"/>
    <w:tmpl w:val="4CD042E2"/>
    <w:lvl w:ilvl="0">
      <w:start w:val="29"/>
      <w:numFmt w:val="decimal"/>
      <w:lvlText w:val="%1."/>
      <w:legacy w:legacy="1" w:legacySpace="0" w:legacyIndent="371"/>
      <w:lvlJc w:val="left"/>
      <w:rPr>
        <w:rFonts w:ascii="Times New Roman" w:hAnsi="Times New Roman" w:cs="Times New Roman" w:hint="default"/>
      </w:rPr>
    </w:lvl>
  </w:abstractNum>
  <w:abstractNum w:abstractNumId="74">
    <w:nsid w:val="1791467B"/>
    <w:multiLevelType w:val="singleLevel"/>
    <w:tmpl w:val="247E5A10"/>
    <w:lvl w:ilvl="0">
      <w:start w:val="1"/>
      <w:numFmt w:val="decimal"/>
      <w:lvlText w:val="%1."/>
      <w:legacy w:legacy="1" w:legacySpace="0" w:legacyIndent="242"/>
      <w:lvlJc w:val="left"/>
      <w:rPr>
        <w:rFonts w:ascii="Times New Roman" w:hAnsi="Times New Roman" w:cs="Times New Roman" w:hint="default"/>
      </w:rPr>
    </w:lvl>
  </w:abstractNum>
  <w:abstractNum w:abstractNumId="75">
    <w:nsid w:val="18034D91"/>
    <w:multiLevelType w:val="singleLevel"/>
    <w:tmpl w:val="773C9F4E"/>
    <w:lvl w:ilvl="0">
      <w:start w:val="1"/>
      <w:numFmt w:val="decimal"/>
      <w:lvlText w:val="%1."/>
      <w:legacy w:legacy="1" w:legacySpace="0" w:legacyIndent="255"/>
      <w:lvlJc w:val="left"/>
      <w:rPr>
        <w:rFonts w:ascii="Times New Roman" w:hAnsi="Times New Roman" w:cs="Times New Roman" w:hint="default"/>
      </w:rPr>
    </w:lvl>
  </w:abstractNum>
  <w:abstractNum w:abstractNumId="76">
    <w:nsid w:val="182756A8"/>
    <w:multiLevelType w:val="singleLevel"/>
    <w:tmpl w:val="71F4FA7C"/>
    <w:lvl w:ilvl="0">
      <w:start w:val="550"/>
      <w:numFmt w:val="decimal"/>
      <w:lvlText w:val="%1."/>
      <w:legacy w:legacy="1" w:legacySpace="0" w:legacyIndent="472"/>
      <w:lvlJc w:val="left"/>
      <w:rPr>
        <w:rFonts w:ascii="Times New Roman" w:hAnsi="Times New Roman" w:cs="Times New Roman" w:hint="default"/>
      </w:rPr>
    </w:lvl>
  </w:abstractNum>
  <w:abstractNum w:abstractNumId="77">
    <w:nsid w:val="18552094"/>
    <w:multiLevelType w:val="singleLevel"/>
    <w:tmpl w:val="F9F4AFDE"/>
    <w:lvl w:ilvl="0">
      <w:start w:val="1"/>
      <w:numFmt w:val="decimal"/>
      <w:lvlText w:val="%1."/>
      <w:legacy w:legacy="1" w:legacySpace="0" w:legacyIndent="245"/>
      <w:lvlJc w:val="left"/>
      <w:rPr>
        <w:rFonts w:ascii="Times New Roman" w:hAnsi="Times New Roman" w:cs="Times New Roman" w:hint="default"/>
      </w:rPr>
    </w:lvl>
  </w:abstractNum>
  <w:abstractNum w:abstractNumId="78">
    <w:nsid w:val="18761C17"/>
    <w:multiLevelType w:val="singleLevel"/>
    <w:tmpl w:val="BE601B34"/>
    <w:lvl w:ilvl="0">
      <w:start w:val="50"/>
      <w:numFmt w:val="decimal"/>
      <w:lvlText w:val="%1."/>
      <w:legacy w:legacy="1" w:legacySpace="0" w:legacyIndent="381"/>
      <w:lvlJc w:val="left"/>
      <w:rPr>
        <w:rFonts w:ascii="Times New Roman" w:hAnsi="Times New Roman" w:cs="Times New Roman" w:hint="default"/>
      </w:rPr>
    </w:lvl>
  </w:abstractNum>
  <w:abstractNum w:abstractNumId="79">
    <w:nsid w:val="18831FAB"/>
    <w:multiLevelType w:val="singleLevel"/>
    <w:tmpl w:val="518A6CB0"/>
    <w:lvl w:ilvl="0">
      <w:start w:val="160"/>
      <w:numFmt w:val="decimal"/>
      <w:lvlText w:val="%1."/>
      <w:legacy w:legacy="1" w:legacySpace="0" w:legacyIndent="497"/>
      <w:lvlJc w:val="left"/>
      <w:rPr>
        <w:rFonts w:ascii="Times New Roman" w:hAnsi="Times New Roman" w:cs="Times New Roman" w:hint="default"/>
      </w:rPr>
    </w:lvl>
  </w:abstractNum>
  <w:abstractNum w:abstractNumId="80">
    <w:nsid w:val="19D658AE"/>
    <w:multiLevelType w:val="singleLevel"/>
    <w:tmpl w:val="B296B770"/>
    <w:lvl w:ilvl="0">
      <w:start w:val="119"/>
      <w:numFmt w:val="decimal"/>
      <w:lvlText w:val="%1."/>
      <w:legacy w:legacy="1" w:legacySpace="0" w:legacyIndent="486"/>
      <w:lvlJc w:val="left"/>
      <w:rPr>
        <w:rFonts w:ascii="Times New Roman" w:hAnsi="Times New Roman" w:cs="Times New Roman" w:hint="default"/>
      </w:rPr>
    </w:lvl>
  </w:abstractNum>
  <w:abstractNum w:abstractNumId="81">
    <w:nsid w:val="19F335CE"/>
    <w:multiLevelType w:val="singleLevel"/>
    <w:tmpl w:val="BB9A9092"/>
    <w:lvl w:ilvl="0">
      <w:start w:val="181"/>
      <w:numFmt w:val="decimal"/>
      <w:lvlText w:val="%1."/>
      <w:legacy w:legacy="1" w:legacySpace="0" w:legacyIndent="471"/>
      <w:lvlJc w:val="left"/>
      <w:rPr>
        <w:rFonts w:ascii="Times New Roman" w:hAnsi="Times New Roman" w:cs="Times New Roman" w:hint="default"/>
      </w:rPr>
    </w:lvl>
  </w:abstractNum>
  <w:abstractNum w:abstractNumId="82">
    <w:nsid w:val="19F7552B"/>
    <w:multiLevelType w:val="singleLevel"/>
    <w:tmpl w:val="57666FB4"/>
    <w:lvl w:ilvl="0">
      <w:start w:val="101"/>
      <w:numFmt w:val="decimal"/>
      <w:lvlText w:val="%1."/>
      <w:legacy w:legacy="1" w:legacySpace="0" w:legacyIndent="450"/>
      <w:lvlJc w:val="left"/>
      <w:rPr>
        <w:rFonts w:ascii="Times New Roman" w:hAnsi="Times New Roman" w:cs="Times New Roman" w:hint="default"/>
      </w:rPr>
    </w:lvl>
  </w:abstractNum>
  <w:abstractNum w:abstractNumId="83">
    <w:nsid w:val="1A316D8E"/>
    <w:multiLevelType w:val="singleLevel"/>
    <w:tmpl w:val="4480473E"/>
    <w:lvl w:ilvl="0">
      <w:start w:val="409"/>
      <w:numFmt w:val="decimal"/>
      <w:lvlText w:val="%1."/>
      <w:legacy w:legacy="1" w:legacySpace="0" w:legacyIndent="536"/>
      <w:lvlJc w:val="left"/>
      <w:rPr>
        <w:rFonts w:ascii="Times New Roman" w:hAnsi="Times New Roman" w:cs="Times New Roman" w:hint="default"/>
      </w:rPr>
    </w:lvl>
  </w:abstractNum>
  <w:abstractNum w:abstractNumId="84">
    <w:nsid w:val="1A7D5E4A"/>
    <w:multiLevelType w:val="singleLevel"/>
    <w:tmpl w:val="F28EB476"/>
    <w:lvl w:ilvl="0">
      <w:start w:val="28"/>
      <w:numFmt w:val="decimal"/>
      <w:lvlText w:val="%1."/>
      <w:legacy w:legacy="1" w:legacySpace="0" w:legacyIndent="342"/>
      <w:lvlJc w:val="left"/>
      <w:rPr>
        <w:rFonts w:ascii="Times New Roman" w:hAnsi="Times New Roman" w:cs="Times New Roman" w:hint="default"/>
      </w:rPr>
    </w:lvl>
  </w:abstractNum>
  <w:abstractNum w:abstractNumId="85">
    <w:nsid w:val="1AA314AF"/>
    <w:multiLevelType w:val="singleLevel"/>
    <w:tmpl w:val="79624106"/>
    <w:lvl w:ilvl="0">
      <w:start w:val="159"/>
      <w:numFmt w:val="decimal"/>
      <w:lvlText w:val="%1."/>
      <w:legacy w:legacy="1" w:legacySpace="0" w:legacyIndent="468"/>
      <w:lvlJc w:val="left"/>
      <w:rPr>
        <w:rFonts w:ascii="Times New Roman" w:hAnsi="Times New Roman" w:cs="Times New Roman" w:hint="default"/>
      </w:rPr>
    </w:lvl>
  </w:abstractNum>
  <w:abstractNum w:abstractNumId="86">
    <w:nsid w:val="1B461143"/>
    <w:multiLevelType w:val="singleLevel"/>
    <w:tmpl w:val="D0E21742"/>
    <w:lvl w:ilvl="0">
      <w:start w:val="51"/>
      <w:numFmt w:val="decimal"/>
      <w:lvlText w:val="%1."/>
      <w:legacy w:legacy="1" w:legacySpace="0" w:legacyIndent="353"/>
      <w:lvlJc w:val="left"/>
      <w:rPr>
        <w:rFonts w:ascii="Times New Roman" w:hAnsi="Times New Roman" w:cs="Times New Roman" w:hint="default"/>
      </w:rPr>
    </w:lvl>
  </w:abstractNum>
  <w:abstractNum w:abstractNumId="87">
    <w:nsid w:val="1BBB0A56"/>
    <w:multiLevelType w:val="singleLevel"/>
    <w:tmpl w:val="657E0990"/>
    <w:lvl w:ilvl="0">
      <w:start w:val="87"/>
      <w:numFmt w:val="decimal"/>
      <w:lvlText w:val="%1."/>
      <w:legacy w:legacy="1" w:legacySpace="0" w:legacyIndent="389"/>
      <w:lvlJc w:val="left"/>
      <w:rPr>
        <w:rFonts w:ascii="Times New Roman" w:hAnsi="Times New Roman" w:cs="Times New Roman" w:hint="default"/>
      </w:rPr>
    </w:lvl>
  </w:abstractNum>
  <w:abstractNum w:abstractNumId="88">
    <w:nsid w:val="1BC17CB0"/>
    <w:multiLevelType w:val="singleLevel"/>
    <w:tmpl w:val="5F1063CC"/>
    <w:lvl w:ilvl="0">
      <w:start w:val="143"/>
      <w:numFmt w:val="decimal"/>
      <w:lvlText w:val="%1."/>
      <w:legacy w:legacy="1" w:legacySpace="0" w:legacyIndent="453"/>
      <w:lvlJc w:val="left"/>
      <w:rPr>
        <w:rFonts w:ascii="Times New Roman" w:hAnsi="Times New Roman" w:cs="Times New Roman" w:hint="default"/>
      </w:rPr>
    </w:lvl>
  </w:abstractNum>
  <w:abstractNum w:abstractNumId="89">
    <w:nsid w:val="1C4123CF"/>
    <w:multiLevelType w:val="singleLevel"/>
    <w:tmpl w:val="C674ECE8"/>
    <w:lvl w:ilvl="0">
      <w:start w:val="144"/>
      <w:numFmt w:val="decimal"/>
      <w:lvlText w:val="%1."/>
      <w:legacy w:legacy="1" w:legacySpace="0" w:legacyIndent="486"/>
      <w:lvlJc w:val="left"/>
      <w:rPr>
        <w:rFonts w:ascii="Times New Roman" w:hAnsi="Times New Roman" w:cs="Times New Roman" w:hint="default"/>
      </w:rPr>
    </w:lvl>
  </w:abstractNum>
  <w:abstractNum w:abstractNumId="90">
    <w:nsid w:val="1CD43937"/>
    <w:multiLevelType w:val="singleLevel"/>
    <w:tmpl w:val="7974B9F8"/>
    <w:lvl w:ilvl="0">
      <w:start w:val="153"/>
      <w:numFmt w:val="decimal"/>
      <w:lvlText w:val="%1."/>
      <w:legacy w:legacy="1" w:legacySpace="0" w:legacyIndent="461"/>
      <w:lvlJc w:val="left"/>
      <w:rPr>
        <w:rFonts w:ascii="Times New Roman" w:hAnsi="Times New Roman" w:cs="Times New Roman" w:hint="default"/>
      </w:rPr>
    </w:lvl>
  </w:abstractNum>
  <w:abstractNum w:abstractNumId="91">
    <w:nsid w:val="1D1F5CD7"/>
    <w:multiLevelType w:val="singleLevel"/>
    <w:tmpl w:val="C6286F0C"/>
    <w:lvl w:ilvl="0">
      <w:start w:val="22"/>
      <w:numFmt w:val="decimal"/>
      <w:lvlText w:val="%1."/>
      <w:legacy w:legacy="1" w:legacySpace="0" w:legacyIndent="396"/>
      <w:lvlJc w:val="left"/>
      <w:rPr>
        <w:rFonts w:ascii="Times New Roman" w:hAnsi="Times New Roman" w:cs="Times New Roman" w:hint="default"/>
      </w:rPr>
    </w:lvl>
  </w:abstractNum>
  <w:abstractNum w:abstractNumId="92">
    <w:nsid w:val="1D920E2D"/>
    <w:multiLevelType w:val="singleLevel"/>
    <w:tmpl w:val="037E5E9C"/>
    <w:lvl w:ilvl="0">
      <w:start w:val="85"/>
      <w:numFmt w:val="decimal"/>
      <w:lvlText w:val="%1."/>
      <w:legacy w:legacy="1" w:legacySpace="0" w:legacyIndent="360"/>
      <w:lvlJc w:val="left"/>
      <w:rPr>
        <w:rFonts w:ascii="Times New Roman" w:hAnsi="Times New Roman" w:cs="Times New Roman" w:hint="default"/>
      </w:rPr>
    </w:lvl>
  </w:abstractNum>
  <w:abstractNum w:abstractNumId="93">
    <w:nsid w:val="1D947E5A"/>
    <w:multiLevelType w:val="singleLevel"/>
    <w:tmpl w:val="45FC21A6"/>
    <w:lvl w:ilvl="0">
      <w:start w:val="547"/>
      <w:numFmt w:val="decimal"/>
      <w:lvlText w:val="%1."/>
      <w:legacy w:legacy="1" w:legacySpace="0" w:legacyIndent="486"/>
      <w:lvlJc w:val="left"/>
      <w:rPr>
        <w:rFonts w:ascii="Times New Roman" w:hAnsi="Times New Roman" w:cs="Times New Roman" w:hint="default"/>
      </w:rPr>
    </w:lvl>
  </w:abstractNum>
  <w:abstractNum w:abstractNumId="94">
    <w:nsid w:val="1D99371F"/>
    <w:multiLevelType w:val="singleLevel"/>
    <w:tmpl w:val="B888BC76"/>
    <w:lvl w:ilvl="0">
      <w:start w:val="356"/>
      <w:numFmt w:val="decimal"/>
      <w:lvlText w:val="%1."/>
      <w:legacy w:legacy="1" w:legacySpace="0" w:legacyIndent="471"/>
      <w:lvlJc w:val="left"/>
      <w:rPr>
        <w:rFonts w:ascii="Times New Roman" w:hAnsi="Times New Roman" w:cs="Times New Roman" w:hint="default"/>
      </w:rPr>
    </w:lvl>
  </w:abstractNum>
  <w:abstractNum w:abstractNumId="95">
    <w:nsid w:val="1E2D5D59"/>
    <w:multiLevelType w:val="singleLevel"/>
    <w:tmpl w:val="D2F0C6F0"/>
    <w:lvl w:ilvl="0">
      <w:start w:val="570"/>
      <w:numFmt w:val="decimal"/>
      <w:lvlText w:val="%1."/>
      <w:legacy w:legacy="1" w:legacySpace="0" w:legacyIndent="483"/>
      <w:lvlJc w:val="left"/>
      <w:rPr>
        <w:rFonts w:ascii="Times New Roman" w:hAnsi="Times New Roman" w:cs="Times New Roman" w:hint="default"/>
      </w:rPr>
    </w:lvl>
  </w:abstractNum>
  <w:abstractNum w:abstractNumId="96">
    <w:nsid w:val="1E3A3BDC"/>
    <w:multiLevelType w:val="singleLevel"/>
    <w:tmpl w:val="498E4702"/>
    <w:lvl w:ilvl="0">
      <w:start w:val="33"/>
      <w:numFmt w:val="decimal"/>
      <w:lvlText w:val="%1."/>
      <w:legacy w:legacy="1" w:legacySpace="0" w:legacyIndent="378"/>
      <w:lvlJc w:val="left"/>
      <w:rPr>
        <w:rFonts w:ascii="Times New Roman" w:hAnsi="Times New Roman" w:cs="Times New Roman" w:hint="default"/>
      </w:rPr>
    </w:lvl>
  </w:abstractNum>
  <w:abstractNum w:abstractNumId="97">
    <w:nsid w:val="1E77644B"/>
    <w:multiLevelType w:val="singleLevel"/>
    <w:tmpl w:val="D2CC8C76"/>
    <w:lvl w:ilvl="0">
      <w:start w:val="13"/>
      <w:numFmt w:val="decimal"/>
      <w:lvlText w:val="%1."/>
      <w:legacy w:legacy="1" w:legacySpace="0" w:legacyIndent="346"/>
      <w:lvlJc w:val="left"/>
      <w:rPr>
        <w:rFonts w:ascii="Times New Roman" w:hAnsi="Times New Roman" w:cs="Times New Roman" w:hint="default"/>
      </w:rPr>
    </w:lvl>
  </w:abstractNum>
  <w:abstractNum w:abstractNumId="98">
    <w:nsid w:val="1F635A98"/>
    <w:multiLevelType w:val="singleLevel"/>
    <w:tmpl w:val="99D85A3A"/>
    <w:lvl w:ilvl="0">
      <w:start w:val="14"/>
      <w:numFmt w:val="decimal"/>
      <w:lvlText w:val="%1)"/>
      <w:legacy w:legacy="1" w:legacySpace="0" w:legacyIndent="382"/>
      <w:lvlJc w:val="left"/>
      <w:rPr>
        <w:rFonts w:ascii="Times New Roman" w:hAnsi="Times New Roman" w:cs="Times New Roman" w:hint="default"/>
      </w:rPr>
    </w:lvl>
  </w:abstractNum>
  <w:abstractNum w:abstractNumId="99">
    <w:nsid w:val="1F885EA3"/>
    <w:multiLevelType w:val="singleLevel"/>
    <w:tmpl w:val="CB9CB352"/>
    <w:lvl w:ilvl="0">
      <w:start w:val="229"/>
      <w:numFmt w:val="decimal"/>
      <w:lvlText w:val="%1."/>
      <w:legacy w:legacy="1" w:legacySpace="0" w:legacyIndent="472"/>
      <w:lvlJc w:val="left"/>
      <w:rPr>
        <w:rFonts w:ascii="Times New Roman" w:hAnsi="Times New Roman" w:cs="Times New Roman" w:hint="default"/>
      </w:rPr>
    </w:lvl>
  </w:abstractNum>
  <w:abstractNum w:abstractNumId="100">
    <w:nsid w:val="1F8B4313"/>
    <w:multiLevelType w:val="singleLevel"/>
    <w:tmpl w:val="F1C23DF0"/>
    <w:lvl w:ilvl="0">
      <w:start w:val="42"/>
      <w:numFmt w:val="decimal"/>
      <w:lvlText w:val="%1."/>
      <w:legacy w:legacy="1" w:legacySpace="0" w:legacyIndent="367"/>
      <w:lvlJc w:val="left"/>
      <w:rPr>
        <w:rFonts w:ascii="Times New Roman" w:hAnsi="Times New Roman" w:cs="Times New Roman" w:hint="default"/>
      </w:rPr>
    </w:lvl>
  </w:abstractNum>
  <w:abstractNum w:abstractNumId="101">
    <w:nsid w:val="1FCD24DF"/>
    <w:multiLevelType w:val="singleLevel"/>
    <w:tmpl w:val="AD90F854"/>
    <w:lvl w:ilvl="0">
      <w:start w:val="4"/>
      <w:numFmt w:val="decimal"/>
      <w:lvlText w:val="%1."/>
      <w:legacy w:legacy="1" w:legacySpace="0" w:legacyIndent="248"/>
      <w:lvlJc w:val="left"/>
      <w:rPr>
        <w:rFonts w:ascii="Times New Roman" w:hAnsi="Times New Roman" w:cs="Times New Roman" w:hint="default"/>
      </w:rPr>
    </w:lvl>
  </w:abstractNum>
  <w:abstractNum w:abstractNumId="102">
    <w:nsid w:val="201F7594"/>
    <w:multiLevelType w:val="singleLevel"/>
    <w:tmpl w:val="3CE22AEA"/>
    <w:lvl w:ilvl="0">
      <w:start w:val="1"/>
      <w:numFmt w:val="decimal"/>
      <w:lvlText w:val="%1."/>
      <w:legacy w:legacy="1" w:legacySpace="0" w:legacyIndent="248"/>
      <w:lvlJc w:val="left"/>
      <w:rPr>
        <w:rFonts w:ascii="Times New Roman" w:hAnsi="Times New Roman" w:cs="Times New Roman" w:hint="default"/>
      </w:rPr>
    </w:lvl>
  </w:abstractNum>
  <w:abstractNum w:abstractNumId="103">
    <w:nsid w:val="2023292F"/>
    <w:multiLevelType w:val="singleLevel"/>
    <w:tmpl w:val="34564684"/>
    <w:lvl w:ilvl="0">
      <w:start w:val="117"/>
      <w:numFmt w:val="decimal"/>
      <w:lvlText w:val="%1."/>
      <w:legacy w:legacy="1" w:legacySpace="0" w:legacyIndent="443"/>
      <w:lvlJc w:val="left"/>
      <w:rPr>
        <w:rFonts w:ascii="Times New Roman" w:hAnsi="Times New Roman" w:cs="Times New Roman" w:hint="default"/>
      </w:rPr>
    </w:lvl>
  </w:abstractNum>
  <w:abstractNum w:abstractNumId="104">
    <w:nsid w:val="20534D14"/>
    <w:multiLevelType w:val="singleLevel"/>
    <w:tmpl w:val="9FC4BC86"/>
    <w:lvl w:ilvl="0">
      <w:start w:val="165"/>
      <w:numFmt w:val="decimal"/>
      <w:lvlText w:val="%1."/>
      <w:legacy w:legacy="1" w:legacySpace="0" w:legacyIndent="450"/>
      <w:lvlJc w:val="left"/>
      <w:rPr>
        <w:rFonts w:ascii="Times New Roman" w:hAnsi="Times New Roman" w:cs="Times New Roman" w:hint="default"/>
      </w:rPr>
    </w:lvl>
  </w:abstractNum>
  <w:abstractNum w:abstractNumId="105">
    <w:nsid w:val="20CE2E2A"/>
    <w:multiLevelType w:val="singleLevel"/>
    <w:tmpl w:val="88BE5D9A"/>
    <w:lvl w:ilvl="0">
      <w:start w:val="160"/>
      <w:numFmt w:val="decimal"/>
      <w:lvlText w:val="%1."/>
      <w:legacy w:legacy="1" w:legacySpace="0" w:legacyIndent="450"/>
      <w:lvlJc w:val="left"/>
      <w:rPr>
        <w:rFonts w:ascii="Times New Roman" w:hAnsi="Times New Roman" w:cs="Times New Roman" w:hint="default"/>
      </w:rPr>
    </w:lvl>
  </w:abstractNum>
  <w:abstractNum w:abstractNumId="106">
    <w:nsid w:val="211142D3"/>
    <w:multiLevelType w:val="singleLevel"/>
    <w:tmpl w:val="AB8E0E7E"/>
    <w:lvl w:ilvl="0">
      <w:start w:val="1"/>
      <w:numFmt w:val="decimal"/>
      <w:lvlText w:val="%1)"/>
      <w:legacy w:legacy="1" w:legacySpace="0" w:legacyIndent="285"/>
      <w:lvlJc w:val="left"/>
      <w:rPr>
        <w:rFonts w:ascii="Times New Roman" w:hAnsi="Times New Roman" w:cs="Times New Roman" w:hint="default"/>
      </w:rPr>
    </w:lvl>
  </w:abstractNum>
  <w:abstractNum w:abstractNumId="107">
    <w:nsid w:val="21282C29"/>
    <w:multiLevelType w:val="singleLevel"/>
    <w:tmpl w:val="BA8AE6A6"/>
    <w:lvl w:ilvl="0">
      <w:start w:val="565"/>
      <w:numFmt w:val="decimal"/>
      <w:lvlText w:val="%1."/>
      <w:legacy w:legacy="1" w:legacySpace="0" w:legacyIndent="476"/>
      <w:lvlJc w:val="left"/>
      <w:rPr>
        <w:rFonts w:ascii="Times New Roman" w:hAnsi="Times New Roman" w:cs="Times New Roman" w:hint="default"/>
      </w:rPr>
    </w:lvl>
  </w:abstractNum>
  <w:abstractNum w:abstractNumId="108">
    <w:nsid w:val="21667B6E"/>
    <w:multiLevelType w:val="singleLevel"/>
    <w:tmpl w:val="16A41554"/>
    <w:lvl w:ilvl="0">
      <w:start w:val="558"/>
      <w:numFmt w:val="decimal"/>
      <w:lvlText w:val="%1."/>
      <w:legacy w:legacy="1" w:legacySpace="0" w:legacyIndent="482"/>
      <w:lvlJc w:val="left"/>
      <w:rPr>
        <w:rFonts w:ascii="Times New Roman" w:hAnsi="Times New Roman" w:cs="Times New Roman" w:hint="default"/>
      </w:rPr>
    </w:lvl>
  </w:abstractNum>
  <w:abstractNum w:abstractNumId="109">
    <w:nsid w:val="21CD788A"/>
    <w:multiLevelType w:val="singleLevel"/>
    <w:tmpl w:val="0F6E4462"/>
    <w:lvl w:ilvl="0">
      <w:start w:val="54"/>
      <w:numFmt w:val="decimal"/>
      <w:lvlText w:val="%1."/>
      <w:legacy w:legacy="1" w:legacySpace="0" w:legacyIndent="378"/>
      <w:lvlJc w:val="left"/>
      <w:rPr>
        <w:rFonts w:ascii="Times New Roman" w:hAnsi="Times New Roman" w:cs="Times New Roman" w:hint="default"/>
      </w:rPr>
    </w:lvl>
  </w:abstractNum>
  <w:abstractNum w:abstractNumId="110">
    <w:nsid w:val="21DA6EEC"/>
    <w:multiLevelType w:val="singleLevel"/>
    <w:tmpl w:val="51E638C2"/>
    <w:lvl w:ilvl="0">
      <w:start w:val="84"/>
      <w:numFmt w:val="decimal"/>
      <w:lvlText w:val="%1."/>
      <w:legacy w:legacy="1" w:legacySpace="0" w:legacyIndent="367"/>
      <w:lvlJc w:val="left"/>
      <w:rPr>
        <w:rFonts w:ascii="Times New Roman" w:hAnsi="Times New Roman" w:cs="Times New Roman" w:hint="default"/>
      </w:rPr>
    </w:lvl>
  </w:abstractNum>
  <w:abstractNum w:abstractNumId="111">
    <w:nsid w:val="21E20DB2"/>
    <w:multiLevelType w:val="singleLevel"/>
    <w:tmpl w:val="2FA08656"/>
    <w:lvl w:ilvl="0">
      <w:start w:val="95"/>
      <w:numFmt w:val="decimal"/>
      <w:lvlText w:val="%1."/>
      <w:legacy w:legacy="1" w:legacySpace="0" w:legacyIndent="381"/>
      <w:lvlJc w:val="left"/>
      <w:rPr>
        <w:rFonts w:ascii="Times New Roman" w:hAnsi="Times New Roman" w:cs="Times New Roman" w:hint="default"/>
      </w:rPr>
    </w:lvl>
  </w:abstractNum>
  <w:abstractNum w:abstractNumId="112">
    <w:nsid w:val="22141C71"/>
    <w:multiLevelType w:val="singleLevel"/>
    <w:tmpl w:val="9DF06F10"/>
    <w:lvl w:ilvl="0">
      <w:start w:val="32"/>
      <w:numFmt w:val="decimal"/>
      <w:lvlText w:val="%1."/>
      <w:legacy w:legacy="1" w:legacySpace="0" w:legacyIndent="342"/>
      <w:lvlJc w:val="left"/>
      <w:rPr>
        <w:rFonts w:ascii="Times New Roman" w:hAnsi="Times New Roman" w:cs="Times New Roman" w:hint="default"/>
      </w:rPr>
    </w:lvl>
  </w:abstractNum>
  <w:abstractNum w:abstractNumId="113">
    <w:nsid w:val="222D4B50"/>
    <w:multiLevelType w:val="singleLevel"/>
    <w:tmpl w:val="DD1E4240"/>
    <w:lvl w:ilvl="0">
      <w:start w:val="10"/>
      <w:numFmt w:val="decimal"/>
      <w:lvlText w:val="%1."/>
      <w:legacy w:legacy="1" w:legacySpace="0" w:legacyIndent="327"/>
      <w:lvlJc w:val="left"/>
      <w:rPr>
        <w:rFonts w:ascii="Times New Roman" w:hAnsi="Times New Roman" w:cs="Times New Roman" w:hint="default"/>
      </w:rPr>
    </w:lvl>
  </w:abstractNum>
  <w:abstractNum w:abstractNumId="114">
    <w:nsid w:val="22321782"/>
    <w:multiLevelType w:val="singleLevel"/>
    <w:tmpl w:val="2BD29980"/>
    <w:lvl w:ilvl="0">
      <w:start w:val="272"/>
      <w:numFmt w:val="decimal"/>
      <w:lvlText w:val="%1."/>
      <w:legacy w:legacy="1" w:legacySpace="0" w:legacyIndent="471"/>
      <w:lvlJc w:val="left"/>
      <w:rPr>
        <w:rFonts w:ascii="Times New Roman" w:hAnsi="Times New Roman" w:cs="Times New Roman" w:hint="default"/>
      </w:rPr>
    </w:lvl>
  </w:abstractNum>
  <w:abstractNum w:abstractNumId="115">
    <w:nsid w:val="22E30890"/>
    <w:multiLevelType w:val="singleLevel"/>
    <w:tmpl w:val="3CE22AEA"/>
    <w:lvl w:ilvl="0">
      <w:start w:val="1"/>
      <w:numFmt w:val="decimal"/>
      <w:lvlText w:val="%1."/>
      <w:legacy w:legacy="1" w:legacySpace="0" w:legacyIndent="248"/>
      <w:lvlJc w:val="left"/>
      <w:rPr>
        <w:rFonts w:ascii="Times New Roman" w:hAnsi="Times New Roman" w:cs="Times New Roman" w:hint="default"/>
      </w:rPr>
    </w:lvl>
  </w:abstractNum>
  <w:abstractNum w:abstractNumId="116">
    <w:nsid w:val="23140097"/>
    <w:multiLevelType w:val="singleLevel"/>
    <w:tmpl w:val="8896648E"/>
    <w:lvl w:ilvl="0">
      <w:start w:val="96"/>
      <w:numFmt w:val="decimal"/>
      <w:lvlText w:val="%1."/>
      <w:legacy w:legacy="1" w:legacySpace="0" w:legacyIndent="353"/>
      <w:lvlJc w:val="left"/>
      <w:rPr>
        <w:rFonts w:ascii="Times New Roman" w:hAnsi="Times New Roman" w:cs="Times New Roman" w:hint="default"/>
      </w:rPr>
    </w:lvl>
  </w:abstractNum>
  <w:abstractNum w:abstractNumId="117">
    <w:nsid w:val="233566BA"/>
    <w:multiLevelType w:val="singleLevel"/>
    <w:tmpl w:val="588EA080"/>
    <w:lvl w:ilvl="0">
      <w:start w:val="5"/>
      <w:numFmt w:val="decimal"/>
      <w:lvlText w:val="%1."/>
      <w:legacy w:legacy="1" w:legacySpace="0" w:legacyIndent="238"/>
      <w:lvlJc w:val="left"/>
      <w:rPr>
        <w:rFonts w:ascii="Times New Roman" w:hAnsi="Times New Roman" w:cs="Times New Roman" w:hint="default"/>
      </w:rPr>
    </w:lvl>
  </w:abstractNum>
  <w:abstractNum w:abstractNumId="118">
    <w:nsid w:val="235F3BF4"/>
    <w:multiLevelType w:val="singleLevel"/>
    <w:tmpl w:val="78E091A4"/>
    <w:lvl w:ilvl="0">
      <w:start w:val="10"/>
      <w:numFmt w:val="decimal"/>
      <w:lvlText w:val="%1."/>
      <w:legacy w:legacy="1" w:legacySpace="0" w:legacyIndent="374"/>
      <w:lvlJc w:val="left"/>
      <w:rPr>
        <w:rFonts w:ascii="Times New Roman" w:hAnsi="Times New Roman" w:cs="Times New Roman" w:hint="default"/>
      </w:rPr>
    </w:lvl>
  </w:abstractNum>
  <w:abstractNum w:abstractNumId="119">
    <w:nsid w:val="23E547FE"/>
    <w:multiLevelType w:val="singleLevel"/>
    <w:tmpl w:val="45901A9C"/>
    <w:lvl w:ilvl="0">
      <w:start w:val="67"/>
      <w:numFmt w:val="decimal"/>
      <w:lvlText w:val="%1."/>
      <w:legacy w:legacy="1" w:legacySpace="0" w:legacyIndent="367"/>
      <w:lvlJc w:val="left"/>
      <w:rPr>
        <w:rFonts w:ascii="Times New Roman" w:hAnsi="Times New Roman" w:cs="Times New Roman" w:hint="default"/>
      </w:rPr>
    </w:lvl>
  </w:abstractNum>
  <w:abstractNum w:abstractNumId="120">
    <w:nsid w:val="23ED6CAF"/>
    <w:multiLevelType w:val="singleLevel"/>
    <w:tmpl w:val="72F23AF0"/>
    <w:lvl w:ilvl="0">
      <w:start w:val="100"/>
      <w:numFmt w:val="decimal"/>
      <w:lvlText w:val="%1."/>
      <w:legacy w:legacy="1" w:legacySpace="0" w:legacyIndent="450"/>
      <w:lvlJc w:val="left"/>
      <w:rPr>
        <w:rFonts w:ascii="Times New Roman" w:hAnsi="Times New Roman" w:cs="Times New Roman" w:hint="default"/>
      </w:rPr>
    </w:lvl>
  </w:abstractNum>
  <w:abstractNum w:abstractNumId="121">
    <w:nsid w:val="242B414E"/>
    <w:multiLevelType w:val="singleLevel"/>
    <w:tmpl w:val="22380414"/>
    <w:lvl w:ilvl="0">
      <w:start w:val="4"/>
      <w:numFmt w:val="decimal"/>
      <w:lvlText w:val="%1."/>
      <w:legacy w:legacy="1" w:legacySpace="0" w:legacyIndent="270"/>
      <w:lvlJc w:val="left"/>
      <w:rPr>
        <w:rFonts w:ascii="Times New Roman" w:hAnsi="Times New Roman" w:cs="Times New Roman" w:hint="default"/>
      </w:rPr>
    </w:lvl>
  </w:abstractNum>
  <w:abstractNum w:abstractNumId="122">
    <w:nsid w:val="24BB5EF3"/>
    <w:multiLevelType w:val="singleLevel"/>
    <w:tmpl w:val="36E688FC"/>
    <w:lvl w:ilvl="0">
      <w:start w:val="1"/>
      <w:numFmt w:val="decimal"/>
      <w:lvlText w:val="%1."/>
      <w:legacy w:legacy="1" w:legacySpace="0" w:legacyIndent="256"/>
      <w:lvlJc w:val="left"/>
      <w:rPr>
        <w:rFonts w:ascii="Times New Roman" w:hAnsi="Times New Roman" w:cs="Times New Roman" w:hint="default"/>
      </w:rPr>
    </w:lvl>
  </w:abstractNum>
  <w:abstractNum w:abstractNumId="123">
    <w:nsid w:val="254457D5"/>
    <w:multiLevelType w:val="singleLevel"/>
    <w:tmpl w:val="B3E4AD96"/>
    <w:lvl w:ilvl="0">
      <w:start w:val="63"/>
      <w:numFmt w:val="decimal"/>
      <w:lvlText w:val="%1."/>
      <w:legacy w:legacy="1" w:legacySpace="0" w:legacyIndent="375"/>
      <w:lvlJc w:val="left"/>
      <w:rPr>
        <w:rFonts w:ascii="Times New Roman" w:hAnsi="Times New Roman" w:cs="Times New Roman" w:hint="default"/>
      </w:rPr>
    </w:lvl>
  </w:abstractNum>
  <w:abstractNum w:abstractNumId="124">
    <w:nsid w:val="26571D22"/>
    <w:multiLevelType w:val="singleLevel"/>
    <w:tmpl w:val="98FCA7DA"/>
    <w:lvl w:ilvl="0">
      <w:start w:val="162"/>
      <w:numFmt w:val="decimal"/>
      <w:lvlText w:val="%1."/>
      <w:legacy w:legacy="1" w:legacySpace="0" w:legacyIndent="432"/>
      <w:lvlJc w:val="left"/>
      <w:rPr>
        <w:rFonts w:ascii="Times New Roman" w:hAnsi="Times New Roman" w:cs="Times New Roman" w:hint="default"/>
      </w:rPr>
    </w:lvl>
  </w:abstractNum>
  <w:abstractNum w:abstractNumId="125">
    <w:nsid w:val="26DA22AA"/>
    <w:multiLevelType w:val="singleLevel"/>
    <w:tmpl w:val="FA3C6B30"/>
    <w:lvl w:ilvl="0">
      <w:start w:val="19"/>
      <w:numFmt w:val="decimal"/>
      <w:lvlText w:val="%1."/>
      <w:legacy w:legacy="1" w:legacySpace="0" w:legacyIndent="367"/>
      <w:lvlJc w:val="left"/>
      <w:rPr>
        <w:rFonts w:ascii="Times New Roman" w:hAnsi="Times New Roman" w:cs="Times New Roman" w:hint="default"/>
      </w:rPr>
    </w:lvl>
  </w:abstractNum>
  <w:abstractNum w:abstractNumId="126">
    <w:nsid w:val="27605673"/>
    <w:multiLevelType w:val="singleLevel"/>
    <w:tmpl w:val="92649CE2"/>
    <w:lvl w:ilvl="0">
      <w:start w:val="7"/>
      <w:numFmt w:val="decimal"/>
      <w:lvlText w:val="%1."/>
      <w:legacy w:legacy="1" w:legacySpace="0" w:legacyIndent="223"/>
      <w:lvlJc w:val="left"/>
      <w:rPr>
        <w:rFonts w:ascii="Times New Roman" w:hAnsi="Times New Roman" w:cs="Times New Roman" w:hint="default"/>
      </w:rPr>
    </w:lvl>
  </w:abstractNum>
  <w:abstractNum w:abstractNumId="127">
    <w:nsid w:val="278A03EB"/>
    <w:multiLevelType w:val="singleLevel"/>
    <w:tmpl w:val="F4DE77FE"/>
    <w:lvl w:ilvl="0">
      <w:start w:val="86"/>
      <w:numFmt w:val="decimal"/>
      <w:lvlText w:val="%1."/>
      <w:legacy w:legacy="1" w:legacySpace="0" w:legacyIndent="364"/>
      <w:lvlJc w:val="left"/>
      <w:rPr>
        <w:rFonts w:ascii="Times New Roman" w:hAnsi="Times New Roman" w:cs="Times New Roman" w:hint="default"/>
      </w:rPr>
    </w:lvl>
  </w:abstractNum>
  <w:abstractNum w:abstractNumId="128">
    <w:nsid w:val="28075B84"/>
    <w:multiLevelType w:val="singleLevel"/>
    <w:tmpl w:val="4FF6FD8C"/>
    <w:lvl w:ilvl="0">
      <w:start w:val="5"/>
      <w:numFmt w:val="decimal"/>
      <w:lvlText w:val="%1)"/>
      <w:legacy w:legacy="1" w:legacySpace="0" w:legacyIndent="298"/>
      <w:lvlJc w:val="left"/>
      <w:rPr>
        <w:rFonts w:ascii="Times New Roman" w:hAnsi="Times New Roman" w:cs="Times New Roman" w:hint="default"/>
      </w:rPr>
    </w:lvl>
  </w:abstractNum>
  <w:abstractNum w:abstractNumId="129">
    <w:nsid w:val="284A693E"/>
    <w:multiLevelType w:val="singleLevel"/>
    <w:tmpl w:val="574C7592"/>
    <w:lvl w:ilvl="0">
      <w:start w:val="421"/>
      <w:numFmt w:val="decimal"/>
      <w:lvlText w:val="%1."/>
      <w:legacy w:legacy="1" w:legacySpace="0" w:legacyIndent="478"/>
      <w:lvlJc w:val="left"/>
      <w:rPr>
        <w:rFonts w:ascii="Times New Roman" w:hAnsi="Times New Roman" w:cs="Times New Roman" w:hint="default"/>
      </w:rPr>
    </w:lvl>
  </w:abstractNum>
  <w:abstractNum w:abstractNumId="130">
    <w:nsid w:val="291B3B98"/>
    <w:multiLevelType w:val="singleLevel"/>
    <w:tmpl w:val="E2904EA6"/>
    <w:lvl w:ilvl="0">
      <w:start w:val="536"/>
      <w:numFmt w:val="decimal"/>
      <w:lvlText w:val="%1."/>
      <w:legacy w:legacy="1" w:legacySpace="0" w:legacyIndent="435"/>
      <w:lvlJc w:val="left"/>
      <w:rPr>
        <w:rFonts w:ascii="Times New Roman" w:hAnsi="Times New Roman" w:cs="Times New Roman" w:hint="default"/>
      </w:rPr>
    </w:lvl>
  </w:abstractNum>
  <w:abstractNum w:abstractNumId="131">
    <w:nsid w:val="2A4A035B"/>
    <w:multiLevelType w:val="singleLevel"/>
    <w:tmpl w:val="E1D8C52C"/>
    <w:lvl w:ilvl="0">
      <w:start w:val="15"/>
      <w:numFmt w:val="decimal"/>
      <w:lvlText w:val="%1."/>
      <w:legacy w:legacy="1" w:legacySpace="0" w:legacyIndent="371"/>
      <w:lvlJc w:val="left"/>
      <w:rPr>
        <w:rFonts w:ascii="Times New Roman" w:hAnsi="Times New Roman" w:cs="Times New Roman" w:hint="default"/>
      </w:rPr>
    </w:lvl>
  </w:abstractNum>
  <w:abstractNum w:abstractNumId="132">
    <w:nsid w:val="2AA36144"/>
    <w:multiLevelType w:val="singleLevel"/>
    <w:tmpl w:val="6652AE12"/>
    <w:lvl w:ilvl="0">
      <w:start w:val="5"/>
      <w:numFmt w:val="decimal"/>
      <w:lvlText w:val="%1."/>
      <w:legacy w:legacy="1" w:legacySpace="0" w:legacyIndent="274"/>
      <w:lvlJc w:val="left"/>
      <w:rPr>
        <w:rFonts w:ascii="Times New Roman" w:hAnsi="Times New Roman" w:cs="Times New Roman" w:hint="default"/>
      </w:rPr>
    </w:lvl>
  </w:abstractNum>
  <w:abstractNum w:abstractNumId="133">
    <w:nsid w:val="2AA70FFF"/>
    <w:multiLevelType w:val="singleLevel"/>
    <w:tmpl w:val="DC680B5A"/>
    <w:lvl w:ilvl="0">
      <w:start w:val="42"/>
      <w:numFmt w:val="decimal"/>
      <w:lvlText w:val="%1)"/>
      <w:legacy w:legacy="1" w:legacySpace="0" w:legacyIndent="392"/>
      <w:lvlJc w:val="left"/>
      <w:rPr>
        <w:rFonts w:ascii="Times New Roman" w:hAnsi="Times New Roman" w:cs="Times New Roman" w:hint="default"/>
      </w:rPr>
    </w:lvl>
  </w:abstractNum>
  <w:abstractNum w:abstractNumId="134">
    <w:nsid w:val="2AEA0854"/>
    <w:multiLevelType w:val="singleLevel"/>
    <w:tmpl w:val="7C80B52C"/>
    <w:lvl w:ilvl="0">
      <w:start w:val="43"/>
      <w:numFmt w:val="decimal"/>
      <w:lvlText w:val="%1."/>
      <w:legacy w:legacy="1" w:legacySpace="0" w:legacyIndent="370"/>
      <w:lvlJc w:val="left"/>
      <w:rPr>
        <w:rFonts w:ascii="Times New Roman" w:hAnsi="Times New Roman" w:cs="Times New Roman" w:hint="default"/>
      </w:rPr>
    </w:lvl>
  </w:abstractNum>
  <w:abstractNum w:abstractNumId="135">
    <w:nsid w:val="2B2B4712"/>
    <w:multiLevelType w:val="singleLevel"/>
    <w:tmpl w:val="7E16782A"/>
    <w:lvl w:ilvl="0">
      <w:start w:val="126"/>
      <w:numFmt w:val="decimal"/>
      <w:lvlText w:val="%1."/>
      <w:legacy w:legacy="1" w:legacySpace="0" w:legacyIndent="465"/>
      <w:lvlJc w:val="left"/>
      <w:rPr>
        <w:rFonts w:ascii="Times New Roman" w:hAnsi="Times New Roman" w:cs="Times New Roman" w:hint="default"/>
      </w:rPr>
    </w:lvl>
  </w:abstractNum>
  <w:abstractNum w:abstractNumId="136">
    <w:nsid w:val="2B645EED"/>
    <w:multiLevelType w:val="singleLevel"/>
    <w:tmpl w:val="C3540CFC"/>
    <w:lvl w:ilvl="0">
      <w:start w:val="129"/>
      <w:numFmt w:val="decimal"/>
      <w:lvlText w:val="%1."/>
      <w:legacy w:legacy="1" w:legacySpace="0" w:legacyIndent="443"/>
      <w:lvlJc w:val="left"/>
      <w:rPr>
        <w:rFonts w:ascii="Times New Roman" w:hAnsi="Times New Roman" w:cs="Times New Roman" w:hint="default"/>
      </w:rPr>
    </w:lvl>
  </w:abstractNum>
  <w:abstractNum w:abstractNumId="137">
    <w:nsid w:val="2B9D6864"/>
    <w:multiLevelType w:val="singleLevel"/>
    <w:tmpl w:val="48FAF4A6"/>
    <w:lvl w:ilvl="0">
      <w:start w:val="396"/>
      <w:numFmt w:val="decimal"/>
      <w:lvlText w:val="%1."/>
      <w:legacy w:legacy="1" w:legacySpace="0" w:legacyIndent="457"/>
      <w:lvlJc w:val="left"/>
      <w:rPr>
        <w:rFonts w:ascii="Times New Roman" w:hAnsi="Times New Roman" w:cs="Times New Roman" w:hint="default"/>
      </w:rPr>
    </w:lvl>
  </w:abstractNum>
  <w:abstractNum w:abstractNumId="138">
    <w:nsid w:val="2C0B5490"/>
    <w:multiLevelType w:val="singleLevel"/>
    <w:tmpl w:val="B40CDA0A"/>
    <w:lvl w:ilvl="0">
      <w:start w:val="80"/>
      <w:numFmt w:val="decimal"/>
      <w:lvlText w:val="%1."/>
      <w:legacy w:legacy="1" w:legacySpace="0" w:legacyIndent="360"/>
      <w:lvlJc w:val="left"/>
      <w:rPr>
        <w:rFonts w:ascii="Times New Roman" w:hAnsi="Times New Roman" w:cs="Times New Roman" w:hint="default"/>
      </w:rPr>
    </w:lvl>
  </w:abstractNum>
  <w:abstractNum w:abstractNumId="139">
    <w:nsid w:val="2C5504C0"/>
    <w:multiLevelType w:val="singleLevel"/>
    <w:tmpl w:val="CD221042"/>
    <w:lvl w:ilvl="0">
      <w:start w:val="65"/>
      <w:numFmt w:val="decimal"/>
      <w:lvlText w:val="%1)"/>
      <w:legacy w:legacy="1" w:legacySpace="0" w:legacyIndent="399"/>
      <w:lvlJc w:val="left"/>
      <w:rPr>
        <w:rFonts w:ascii="Times New Roman" w:hAnsi="Times New Roman" w:cs="Times New Roman" w:hint="default"/>
      </w:rPr>
    </w:lvl>
  </w:abstractNum>
  <w:abstractNum w:abstractNumId="140">
    <w:nsid w:val="2C5A252F"/>
    <w:multiLevelType w:val="singleLevel"/>
    <w:tmpl w:val="87BA6DEA"/>
    <w:lvl w:ilvl="0">
      <w:start w:val="129"/>
      <w:numFmt w:val="decimal"/>
      <w:lvlText w:val="%1."/>
      <w:legacy w:legacy="1" w:legacySpace="0" w:legacyIndent="454"/>
      <w:lvlJc w:val="left"/>
      <w:rPr>
        <w:rFonts w:ascii="Times New Roman" w:hAnsi="Times New Roman" w:cs="Times New Roman" w:hint="default"/>
      </w:rPr>
    </w:lvl>
  </w:abstractNum>
  <w:abstractNum w:abstractNumId="141">
    <w:nsid w:val="2CA446CE"/>
    <w:multiLevelType w:val="singleLevel"/>
    <w:tmpl w:val="17C0917E"/>
    <w:lvl w:ilvl="0">
      <w:start w:val="108"/>
      <w:numFmt w:val="decimal"/>
      <w:lvlText w:val="%1."/>
      <w:legacy w:legacy="1" w:legacySpace="0" w:legacyIndent="450"/>
      <w:lvlJc w:val="left"/>
      <w:rPr>
        <w:rFonts w:ascii="Times New Roman" w:hAnsi="Times New Roman" w:cs="Times New Roman" w:hint="default"/>
      </w:rPr>
    </w:lvl>
  </w:abstractNum>
  <w:abstractNum w:abstractNumId="142">
    <w:nsid w:val="2CA73A7E"/>
    <w:multiLevelType w:val="singleLevel"/>
    <w:tmpl w:val="5AC2420C"/>
    <w:lvl w:ilvl="0">
      <w:start w:val="133"/>
      <w:numFmt w:val="decimal"/>
      <w:lvlText w:val="%1."/>
      <w:legacy w:legacy="1" w:legacySpace="0" w:legacyIndent="465"/>
      <w:lvlJc w:val="left"/>
      <w:rPr>
        <w:rFonts w:ascii="Times New Roman" w:hAnsi="Times New Roman" w:cs="Times New Roman" w:hint="default"/>
      </w:rPr>
    </w:lvl>
  </w:abstractNum>
  <w:abstractNum w:abstractNumId="143">
    <w:nsid w:val="2E511D90"/>
    <w:multiLevelType w:val="singleLevel"/>
    <w:tmpl w:val="B9581E4A"/>
    <w:lvl w:ilvl="0">
      <w:start w:val="16"/>
      <w:numFmt w:val="decimal"/>
      <w:lvlText w:val="%1."/>
      <w:legacy w:legacy="1" w:legacySpace="0" w:legacyIndent="346"/>
      <w:lvlJc w:val="left"/>
      <w:rPr>
        <w:rFonts w:ascii="Times New Roman" w:hAnsi="Times New Roman" w:cs="Times New Roman" w:hint="default"/>
      </w:rPr>
    </w:lvl>
  </w:abstractNum>
  <w:abstractNum w:abstractNumId="144">
    <w:nsid w:val="2F103387"/>
    <w:multiLevelType w:val="singleLevel"/>
    <w:tmpl w:val="DEC49AF6"/>
    <w:lvl w:ilvl="0">
      <w:start w:val="7"/>
      <w:numFmt w:val="decimal"/>
      <w:lvlText w:val="%1."/>
      <w:legacy w:legacy="1" w:legacySpace="0" w:legacyIndent="299"/>
      <w:lvlJc w:val="left"/>
      <w:rPr>
        <w:rFonts w:ascii="Times New Roman" w:hAnsi="Times New Roman" w:cs="Times New Roman" w:hint="default"/>
      </w:rPr>
    </w:lvl>
  </w:abstractNum>
  <w:abstractNum w:abstractNumId="145">
    <w:nsid w:val="2F285A2F"/>
    <w:multiLevelType w:val="singleLevel"/>
    <w:tmpl w:val="20B29142"/>
    <w:lvl w:ilvl="0">
      <w:start w:val="6"/>
      <w:numFmt w:val="decimal"/>
      <w:lvlText w:val="%1."/>
      <w:legacy w:legacy="1" w:legacySpace="0" w:legacyIndent="303"/>
      <w:lvlJc w:val="left"/>
      <w:rPr>
        <w:rFonts w:ascii="Times New Roman" w:hAnsi="Times New Roman" w:cs="Times New Roman" w:hint="default"/>
      </w:rPr>
    </w:lvl>
  </w:abstractNum>
  <w:abstractNum w:abstractNumId="146">
    <w:nsid w:val="2FF33C90"/>
    <w:multiLevelType w:val="singleLevel"/>
    <w:tmpl w:val="4380DFE4"/>
    <w:lvl w:ilvl="0">
      <w:start w:val="75"/>
      <w:numFmt w:val="decimal"/>
      <w:lvlText w:val="%1."/>
      <w:legacy w:legacy="1" w:legacySpace="0" w:legacyIndent="356"/>
      <w:lvlJc w:val="left"/>
      <w:rPr>
        <w:rFonts w:ascii="Times New Roman" w:hAnsi="Times New Roman" w:cs="Times New Roman" w:hint="default"/>
      </w:rPr>
    </w:lvl>
  </w:abstractNum>
  <w:abstractNum w:abstractNumId="147">
    <w:nsid w:val="307C3354"/>
    <w:multiLevelType w:val="singleLevel"/>
    <w:tmpl w:val="A266AA0E"/>
    <w:lvl w:ilvl="0">
      <w:start w:val="5"/>
      <w:numFmt w:val="decimal"/>
      <w:lvlText w:val="%1."/>
      <w:legacy w:legacy="1" w:legacySpace="0" w:legacyIndent="237"/>
      <w:lvlJc w:val="left"/>
      <w:rPr>
        <w:rFonts w:ascii="Times New Roman" w:hAnsi="Times New Roman" w:cs="Times New Roman" w:hint="default"/>
      </w:rPr>
    </w:lvl>
  </w:abstractNum>
  <w:abstractNum w:abstractNumId="148">
    <w:nsid w:val="314F7347"/>
    <w:multiLevelType w:val="singleLevel"/>
    <w:tmpl w:val="9C6C5B04"/>
    <w:lvl w:ilvl="0">
      <w:start w:val="24"/>
      <w:numFmt w:val="decimal"/>
      <w:lvlText w:val="%1."/>
      <w:legacy w:legacy="1" w:legacySpace="0" w:legacyIndent="360"/>
      <w:lvlJc w:val="left"/>
      <w:rPr>
        <w:rFonts w:ascii="Times New Roman" w:hAnsi="Times New Roman" w:cs="Times New Roman" w:hint="default"/>
      </w:rPr>
    </w:lvl>
  </w:abstractNum>
  <w:abstractNum w:abstractNumId="149">
    <w:nsid w:val="31E30658"/>
    <w:multiLevelType w:val="singleLevel"/>
    <w:tmpl w:val="226E5842"/>
    <w:lvl w:ilvl="0">
      <w:start w:val="151"/>
      <w:numFmt w:val="decimal"/>
      <w:lvlText w:val="%1."/>
      <w:legacy w:legacy="1" w:legacySpace="0" w:legacyIndent="446"/>
      <w:lvlJc w:val="left"/>
      <w:rPr>
        <w:rFonts w:ascii="Times New Roman" w:hAnsi="Times New Roman" w:cs="Times New Roman" w:hint="default"/>
      </w:rPr>
    </w:lvl>
  </w:abstractNum>
  <w:abstractNum w:abstractNumId="150">
    <w:nsid w:val="320E0CA9"/>
    <w:multiLevelType w:val="singleLevel"/>
    <w:tmpl w:val="B78CED78"/>
    <w:lvl w:ilvl="0">
      <w:start w:val="5"/>
      <w:numFmt w:val="decimal"/>
      <w:lvlText w:val="%1."/>
      <w:legacy w:legacy="1" w:legacySpace="0" w:legacyIndent="256"/>
      <w:lvlJc w:val="left"/>
      <w:rPr>
        <w:rFonts w:ascii="Times New Roman" w:hAnsi="Times New Roman" w:cs="Times New Roman" w:hint="default"/>
      </w:rPr>
    </w:lvl>
  </w:abstractNum>
  <w:abstractNum w:abstractNumId="151">
    <w:nsid w:val="3212290C"/>
    <w:multiLevelType w:val="singleLevel"/>
    <w:tmpl w:val="E944737A"/>
    <w:lvl w:ilvl="0">
      <w:start w:val="25"/>
      <w:numFmt w:val="decimal"/>
      <w:lvlText w:val="%1."/>
      <w:legacy w:legacy="1" w:legacySpace="0" w:legacyIndent="356"/>
      <w:lvlJc w:val="left"/>
      <w:rPr>
        <w:rFonts w:ascii="Times New Roman" w:hAnsi="Times New Roman" w:cs="Times New Roman" w:hint="default"/>
      </w:rPr>
    </w:lvl>
  </w:abstractNum>
  <w:abstractNum w:abstractNumId="152">
    <w:nsid w:val="322E3F6E"/>
    <w:multiLevelType w:val="singleLevel"/>
    <w:tmpl w:val="1D383D88"/>
    <w:lvl w:ilvl="0">
      <w:start w:val="281"/>
      <w:numFmt w:val="decimal"/>
      <w:lvlText w:val="%1."/>
      <w:legacy w:legacy="1" w:legacySpace="0" w:legacyIndent="465"/>
      <w:lvlJc w:val="left"/>
      <w:rPr>
        <w:rFonts w:ascii="Times New Roman" w:hAnsi="Times New Roman" w:cs="Times New Roman" w:hint="default"/>
      </w:rPr>
    </w:lvl>
  </w:abstractNum>
  <w:abstractNum w:abstractNumId="153">
    <w:nsid w:val="32F46A77"/>
    <w:multiLevelType w:val="singleLevel"/>
    <w:tmpl w:val="4EAA532E"/>
    <w:lvl w:ilvl="0">
      <w:start w:val="21"/>
      <w:numFmt w:val="decimal"/>
      <w:lvlText w:val="%1."/>
      <w:legacy w:legacy="1" w:legacySpace="0" w:legacyIndent="360"/>
      <w:lvlJc w:val="left"/>
      <w:rPr>
        <w:rFonts w:ascii="Times New Roman" w:hAnsi="Times New Roman" w:cs="Times New Roman" w:hint="default"/>
      </w:rPr>
    </w:lvl>
  </w:abstractNum>
  <w:abstractNum w:abstractNumId="154">
    <w:nsid w:val="3369758C"/>
    <w:multiLevelType w:val="singleLevel"/>
    <w:tmpl w:val="B1DA9922"/>
    <w:lvl w:ilvl="0">
      <w:start w:val="269"/>
      <w:numFmt w:val="decimal"/>
      <w:lvlText w:val="%1."/>
      <w:legacy w:legacy="1" w:legacySpace="0" w:legacyIndent="450"/>
      <w:lvlJc w:val="left"/>
      <w:rPr>
        <w:rFonts w:ascii="Times New Roman" w:hAnsi="Times New Roman" w:cs="Times New Roman" w:hint="default"/>
      </w:rPr>
    </w:lvl>
  </w:abstractNum>
  <w:abstractNum w:abstractNumId="155">
    <w:nsid w:val="336C7673"/>
    <w:multiLevelType w:val="singleLevel"/>
    <w:tmpl w:val="C5B8BD78"/>
    <w:lvl w:ilvl="0">
      <w:start w:val="17"/>
      <w:numFmt w:val="decimal"/>
      <w:lvlText w:val="%1."/>
      <w:legacy w:legacy="1" w:legacySpace="0" w:legacyIndent="356"/>
      <w:lvlJc w:val="left"/>
      <w:rPr>
        <w:rFonts w:ascii="Times New Roman" w:hAnsi="Times New Roman" w:cs="Times New Roman" w:hint="default"/>
      </w:rPr>
    </w:lvl>
  </w:abstractNum>
  <w:abstractNum w:abstractNumId="156">
    <w:nsid w:val="33AC1C7A"/>
    <w:multiLevelType w:val="singleLevel"/>
    <w:tmpl w:val="36E672C2"/>
    <w:lvl w:ilvl="0">
      <w:start w:val="491"/>
      <w:numFmt w:val="decimal"/>
      <w:lvlText w:val="%1."/>
      <w:legacy w:legacy="1" w:legacySpace="0" w:legacyIndent="489"/>
      <w:lvlJc w:val="left"/>
      <w:rPr>
        <w:rFonts w:ascii="Times New Roman" w:hAnsi="Times New Roman" w:cs="Times New Roman" w:hint="default"/>
      </w:rPr>
    </w:lvl>
  </w:abstractNum>
  <w:abstractNum w:abstractNumId="157">
    <w:nsid w:val="33E04B2C"/>
    <w:multiLevelType w:val="singleLevel"/>
    <w:tmpl w:val="4A44A7CC"/>
    <w:lvl w:ilvl="0">
      <w:start w:val="6"/>
      <w:numFmt w:val="decimal"/>
      <w:lvlText w:val="%1."/>
      <w:legacy w:legacy="1" w:legacySpace="0" w:legacyIndent="255"/>
      <w:lvlJc w:val="left"/>
      <w:rPr>
        <w:rFonts w:ascii="Times New Roman" w:hAnsi="Times New Roman" w:cs="Times New Roman" w:hint="default"/>
      </w:rPr>
    </w:lvl>
  </w:abstractNum>
  <w:abstractNum w:abstractNumId="158">
    <w:nsid w:val="342359BD"/>
    <w:multiLevelType w:val="singleLevel"/>
    <w:tmpl w:val="CBAC0C86"/>
    <w:lvl w:ilvl="0">
      <w:start w:val="447"/>
      <w:numFmt w:val="decimal"/>
      <w:lvlText w:val="%1."/>
      <w:legacy w:legacy="1" w:legacySpace="0" w:legacyIndent="461"/>
      <w:lvlJc w:val="left"/>
      <w:rPr>
        <w:rFonts w:ascii="Times New Roman" w:hAnsi="Times New Roman" w:cs="Times New Roman" w:hint="default"/>
      </w:rPr>
    </w:lvl>
  </w:abstractNum>
  <w:abstractNum w:abstractNumId="159">
    <w:nsid w:val="348174EC"/>
    <w:multiLevelType w:val="singleLevel"/>
    <w:tmpl w:val="B5506A96"/>
    <w:lvl w:ilvl="0">
      <w:start w:val="507"/>
      <w:numFmt w:val="decimal"/>
      <w:lvlText w:val="%1."/>
      <w:legacy w:legacy="1" w:legacySpace="0" w:legacyIndent="465"/>
      <w:lvlJc w:val="left"/>
      <w:rPr>
        <w:rFonts w:ascii="Times New Roman" w:hAnsi="Times New Roman" w:cs="Times New Roman" w:hint="default"/>
      </w:rPr>
    </w:lvl>
  </w:abstractNum>
  <w:abstractNum w:abstractNumId="160">
    <w:nsid w:val="34B364DD"/>
    <w:multiLevelType w:val="singleLevel"/>
    <w:tmpl w:val="90C2D3A4"/>
    <w:lvl w:ilvl="0">
      <w:start w:val="598"/>
      <w:numFmt w:val="decimal"/>
      <w:lvlText w:val="%1."/>
      <w:legacy w:legacy="1" w:legacySpace="0" w:legacyIndent="468"/>
      <w:lvlJc w:val="left"/>
      <w:rPr>
        <w:rFonts w:ascii="Times New Roman" w:hAnsi="Times New Roman" w:cs="Times New Roman" w:hint="default"/>
      </w:rPr>
    </w:lvl>
  </w:abstractNum>
  <w:abstractNum w:abstractNumId="161">
    <w:nsid w:val="34DB6EAB"/>
    <w:multiLevelType w:val="singleLevel"/>
    <w:tmpl w:val="EF901C26"/>
    <w:lvl w:ilvl="0">
      <w:start w:val="1"/>
      <w:numFmt w:val="decimal"/>
      <w:lvlText w:val="%1."/>
      <w:legacy w:legacy="1" w:legacySpace="0" w:legacyIndent="299"/>
      <w:lvlJc w:val="left"/>
      <w:rPr>
        <w:rFonts w:ascii="Times New Roman" w:hAnsi="Times New Roman" w:cs="Times New Roman" w:hint="default"/>
      </w:rPr>
    </w:lvl>
  </w:abstractNum>
  <w:abstractNum w:abstractNumId="162">
    <w:nsid w:val="350E0EA9"/>
    <w:multiLevelType w:val="singleLevel"/>
    <w:tmpl w:val="36E688FC"/>
    <w:lvl w:ilvl="0">
      <w:start w:val="1"/>
      <w:numFmt w:val="decimal"/>
      <w:lvlText w:val="%1."/>
      <w:legacy w:legacy="1" w:legacySpace="0" w:legacyIndent="256"/>
      <w:lvlJc w:val="left"/>
      <w:rPr>
        <w:rFonts w:ascii="Times New Roman" w:hAnsi="Times New Roman" w:cs="Times New Roman" w:hint="default"/>
      </w:rPr>
    </w:lvl>
  </w:abstractNum>
  <w:abstractNum w:abstractNumId="163">
    <w:nsid w:val="3587387F"/>
    <w:multiLevelType w:val="singleLevel"/>
    <w:tmpl w:val="39283650"/>
    <w:lvl w:ilvl="0">
      <w:start w:val="1"/>
      <w:numFmt w:val="decimal"/>
      <w:lvlText w:val="%1)"/>
      <w:legacy w:legacy="1" w:legacySpace="0" w:legacyIndent="270"/>
      <w:lvlJc w:val="left"/>
      <w:rPr>
        <w:rFonts w:ascii="Times New Roman" w:hAnsi="Times New Roman" w:cs="Times New Roman" w:hint="default"/>
      </w:rPr>
    </w:lvl>
  </w:abstractNum>
  <w:abstractNum w:abstractNumId="164">
    <w:nsid w:val="35DD184C"/>
    <w:multiLevelType w:val="singleLevel"/>
    <w:tmpl w:val="96E6A20E"/>
    <w:lvl w:ilvl="0">
      <w:start w:val="576"/>
      <w:numFmt w:val="decimal"/>
      <w:lvlText w:val="%1."/>
      <w:legacy w:legacy="1" w:legacySpace="0" w:legacyIndent="425"/>
      <w:lvlJc w:val="left"/>
      <w:rPr>
        <w:rFonts w:ascii="Times New Roman" w:hAnsi="Times New Roman" w:cs="Times New Roman" w:hint="default"/>
      </w:rPr>
    </w:lvl>
  </w:abstractNum>
  <w:abstractNum w:abstractNumId="165">
    <w:nsid w:val="36186E4B"/>
    <w:multiLevelType w:val="singleLevel"/>
    <w:tmpl w:val="36E688FC"/>
    <w:lvl w:ilvl="0">
      <w:start w:val="1"/>
      <w:numFmt w:val="decimal"/>
      <w:lvlText w:val="%1."/>
      <w:legacy w:legacy="1" w:legacySpace="0" w:legacyIndent="256"/>
      <w:lvlJc w:val="left"/>
      <w:rPr>
        <w:rFonts w:ascii="Times New Roman" w:hAnsi="Times New Roman" w:cs="Times New Roman" w:hint="default"/>
      </w:rPr>
    </w:lvl>
  </w:abstractNum>
  <w:abstractNum w:abstractNumId="166">
    <w:nsid w:val="36452C4F"/>
    <w:multiLevelType w:val="singleLevel"/>
    <w:tmpl w:val="01940D6E"/>
    <w:lvl w:ilvl="0">
      <w:start w:val="61"/>
      <w:numFmt w:val="decimal"/>
      <w:lvlText w:val="%1."/>
      <w:legacy w:legacy="1" w:legacySpace="0" w:legacyIndent="342"/>
      <w:lvlJc w:val="left"/>
      <w:rPr>
        <w:rFonts w:ascii="Times New Roman" w:hAnsi="Times New Roman" w:cs="Times New Roman" w:hint="default"/>
      </w:rPr>
    </w:lvl>
  </w:abstractNum>
  <w:abstractNum w:abstractNumId="167">
    <w:nsid w:val="367C6A7C"/>
    <w:multiLevelType w:val="singleLevel"/>
    <w:tmpl w:val="ADB0BDCA"/>
    <w:lvl w:ilvl="0">
      <w:start w:val="7"/>
      <w:numFmt w:val="decimal"/>
      <w:lvlText w:val="%1."/>
      <w:legacy w:legacy="1" w:legacySpace="0" w:legacyIndent="291"/>
      <w:lvlJc w:val="left"/>
      <w:rPr>
        <w:rFonts w:ascii="Times New Roman" w:hAnsi="Times New Roman" w:cs="Times New Roman" w:hint="default"/>
      </w:rPr>
    </w:lvl>
  </w:abstractNum>
  <w:abstractNum w:abstractNumId="168">
    <w:nsid w:val="36F929DD"/>
    <w:multiLevelType w:val="singleLevel"/>
    <w:tmpl w:val="88DCEAC4"/>
    <w:lvl w:ilvl="0">
      <w:start w:val="31"/>
      <w:numFmt w:val="decimal"/>
      <w:lvlText w:val="%1)"/>
      <w:legacy w:legacy="1" w:legacySpace="0" w:legacyIndent="388"/>
      <w:lvlJc w:val="left"/>
      <w:rPr>
        <w:rFonts w:ascii="Times New Roman" w:hAnsi="Times New Roman" w:cs="Times New Roman" w:hint="default"/>
      </w:rPr>
    </w:lvl>
  </w:abstractNum>
  <w:abstractNum w:abstractNumId="169">
    <w:nsid w:val="372E113A"/>
    <w:multiLevelType w:val="singleLevel"/>
    <w:tmpl w:val="0484BEF8"/>
    <w:lvl w:ilvl="0">
      <w:start w:val="79"/>
      <w:numFmt w:val="decimal"/>
      <w:lvlText w:val="%1."/>
      <w:legacy w:legacy="1" w:legacySpace="0" w:legacyIndent="385"/>
      <w:lvlJc w:val="left"/>
      <w:rPr>
        <w:rFonts w:ascii="Times New Roman" w:hAnsi="Times New Roman" w:cs="Times New Roman" w:hint="default"/>
      </w:rPr>
    </w:lvl>
  </w:abstractNum>
  <w:abstractNum w:abstractNumId="170">
    <w:nsid w:val="375D29D4"/>
    <w:multiLevelType w:val="singleLevel"/>
    <w:tmpl w:val="C2CEF9BA"/>
    <w:lvl w:ilvl="0">
      <w:start w:val="189"/>
      <w:numFmt w:val="decimal"/>
      <w:lvlText w:val="%1."/>
      <w:legacy w:legacy="1" w:legacySpace="0" w:legacyIndent="461"/>
      <w:lvlJc w:val="left"/>
      <w:rPr>
        <w:rFonts w:ascii="Times New Roman" w:hAnsi="Times New Roman" w:cs="Times New Roman" w:hint="default"/>
      </w:rPr>
    </w:lvl>
  </w:abstractNum>
  <w:abstractNum w:abstractNumId="171">
    <w:nsid w:val="37B73540"/>
    <w:multiLevelType w:val="singleLevel"/>
    <w:tmpl w:val="3228A8A8"/>
    <w:lvl w:ilvl="0">
      <w:start w:val="12"/>
      <w:numFmt w:val="decimal"/>
      <w:lvlText w:val="%1."/>
      <w:legacy w:legacy="1" w:legacySpace="0" w:legacyIndent="360"/>
      <w:lvlJc w:val="left"/>
      <w:rPr>
        <w:rFonts w:ascii="Times New Roman" w:hAnsi="Times New Roman" w:cs="Times New Roman" w:hint="default"/>
      </w:rPr>
    </w:lvl>
  </w:abstractNum>
  <w:abstractNum w:abstractNumId="172">
    <w:nsid w:val="38012DAB"/>
    <w:multiLevelType w:val="singleLevel"/>
    <w:tmpl w:val="7ED2AB0C"/>
    <w:lvl w:ilvl="0">
      <w:start w:val="1"/>
      <w:numFmt w:val="decimal"/>
      <w:lvlText w:val="%1."/>
      <w:legacy w:legacy="1" w:legacySpace="0" w:legacyIndent="252"/>
      <w:lvlJc w:val="left"/>
      <w:rPr>
        <w:rFonts w:ascii="Times New Roman" w:hAnsi="Times New Roman" w:cs="Times New Roman" w:hint="default"/>
      </w:rPr>
    </w:lvl>
  </w:abstractNum>
  <w:abstractNum w:abstractNumId="173">
    <w:nsid w:val="38A42682"/>
    <w:multiLevelType w:val="singleLevel"/>
    <w:tmpl w:val="1B8E87FA"/>
    <w:lvl w:ilvl="0">
      <w:start w:val="58"/>
      <w:numFmt w:val="decimal"/>
      <w:lvlText w:val="%1."/>
      <w:legacy w:legacy="1" w:legacySpace="0" w:legacyIndent="356"/>
      <w:lvlJc w:val="left"/>
      <w:rPr>
        <w:rFonts w:ascii="Times New Roman" w:hAnsi="Times New Roman" w:cs="Times New Roman" w:hint="default"/>
      </w:rPr>
    </w:lvl>
  </w:abstractNum>
  <w:abstractNum w:abstractNumId="174">
    <w:nsid w:val="39577EB6"/>
    <w:multiLevelType w:val="singleLevel"/>
    <w:tmpl w:val="BFBAED4E"/>
    <w:lvl w:ilvl="0">
      <w:start w:val="337"/>
      <w:numFmt w:val="decimal"/>
      <w:lvlText w:val="%1."/>
      <w:legacy w:legacy="1" w:legacySpace="0" w:legacyIndent="456"/>
      <w:lvlJc w:val="left"/>
      <w:rPr>
        <w:rFonts w:ascii="Times New Roman" w:hAnsi="Times New Roman" w:cs="Times New Roman" w:hint="default"/>
      </w:rPr>
    </w:lvl>
  </w:abstractNum>
  <w:abstractNum w:abstractNumId="175">
    <w:nsid w:val="397A29FA"/>
    <w:multiLevelType w:val="singleLevel"/>
    <w:tmpl w:val="3F865AD4"/>
    <w:lvl w:ilvl="0">
      <w:start w:val="108"/>
      <w:numFmt w:val="decimal"/>
      <w:lvlText w:val="%1."/>
      <w:legacy w:legacy="1" w:legacySpace="0" w:legacyIndent="468"/>
      <w:lvlJc w:val="left"/>
      <w:rPr>
        <w:rFonts w:ascii="Times New Roman" w:hAnsi="Times New Roman" w:cs="Times New Roman" w:hint="default"/>
      </w:rPr>
    </w:lvl>
  </w:abstractNum>
  <w:abstractNum w:abstractNumId="176">
    <w:nsid w:val="3986159F"/>
    <w:multiLevelType w:val="singleLevel"/>
    <w:tmpl w:val="4B4ADE4E"/>
    <w:lvl w:ilvl="0">
      <w:start w:val="108"/>
      <w:numFmt w:val="decimal"/>
      <w:lvlText w:val="%1."/>
      <w:legacy w:legacy="1" w:legacySpace="0" w:legacyIndent="443"/>
      <w:lvlJc w:val="left"/>
      <w:rPr>
        <w:rFonts w:ascii="Times New Roman" w:hAnsi="Times New Roman" w:cs="Times New Roman" w:hint="default"/>
      </w:rPr>
    </w:lvl>
  </w:abstractNum>
  <w:abstractNum w:abstractNumId="177">
    <w:nsid w:val="3A31355B"/>
    <w:multiLevelType w:val="singleLevel"/>
    <w:tmpl w:val="5290E6FC"/>
    <w:lvl w:ilvl="0">
      <w:start w:val="39"/>
      <w:numFmt w:val="decimal"/>
      <w:lvlText w:val="%1."/>
      <w:legacy w:legacy="1" w:legacySpace="0" w:legacyIndent="353"/>
      <w:lvlJc w:val="left"/>
      <w:rPr>
        <w:rFonts w:ascii="Times New Roman" w:hAnsi="Times New Roman" w:cs="Times New Roman" w:hint="default"/>
      </w:rPr>
    </w:lvl>
  </w:abstractNum>
  <w:abstractNum w:abstractNumId="178">
    <w:nsid w:val="3A690DC4"/>
    <w:multiLevelType w:val="singleLevel"/>
    <w:tmpl w:val="C3ECBEB4"/>
    <w:lvl w:ilvl="0">
      <w:start w:val="3"/>
      <w:numFmt w:val="decimal"/>
      <w:lvlText w:val="%1."/>
      <w:legacy w:legacy="1" w:legacySpace="0" w:legacyIndent="245"/>
      <w:lvlJc w:val="left"/>
      <w:rPr>
        <w:rFonts w:ascii="Times New Roman" w:hAnsi="Times New Roman" w:cs="Times New Roman" w:hint="default"/>
      </w:rPr>
    </w:lvl>
  </w:abstractNum>
  <w:abstractNum w:abstractNumId="179">
    <w:nsid w:val="3B486619"/>
    <w:multiLevelType w:val="singleLevel"/>
    <w:tmpl w:val="104A38EA"/>
    <w:lvl w:ilvl="0">
      <w:start w:val="325"/>
      <w:numFmt w:val="decimal"/>
      <w:lvlText w:val="%1."/>
      <w:legacy w:legacy="1" w:legacySpace="0" w:legacyIndent="478"/>
      <w:lvlJc w:val="left"/>
      <w:rPr>
        <w:rFonts w:ascii="Times New Roman" w:hAnsi="Times New Roman" w:cs="Times New Roman" w:hint="default"/>
      </w:rPr>
    </w:lvl>
  </w:abstractNum>
  <w:abstractNum w:abstractNumId="180">
    <w:nsid w:val="3BB01288"/>
    <w:multiLevelType w:val="singleLevel"/>
    <w:tmpl w:val="264CB922"/>
    <w:lvl w:ilvl="0">
      <w:start w:val="36"/>
      <w:numFmt w:val="decimal"/>
      <w:lvlText w:val="%1."/>
      <w:legacy w:legacy="1" w:legacySpace="0" w:legacyIndent="385"/>
      <w:lvlJc w:val="left"/>
      <w:rPr>
        <w:rFonts w:ascii="Times New Roman" w:hAnsi="Times New Roman" w:cs="Times New Roman" w:hint="default"/>
      </w:rPr>
    </w:lvl>
  </w:abstractNum>
  <w:abstractNum w:abstractNumId="181">
    <w:nsid w:val="3BC2389B"/>
    <w:multiLevelType w:val="singleLevel"/>
    <w:tmpl w:val="C11E56B6"/>
    <w:lvl w:ilvl="0">
      <w:start w:val="2"/>
      <w:numFmt w:val="decimal"/>
      <w:lvlText w:val="%1."/>
      <w:legacy w:legacy="1" w:legacySpace="0" w:legacyIndent="249"/>
      <w:lvlJc w:val="left"/>
      <w:rPr>
        <w:rFonts w:ascii="Times New Roman" w:hAnsi="Times New Roman" w:cs="Times New Roman" w:hint="default"/>
      </w:rPr>
    </w:lvl>
  </w:abstractNum>
  <w:abstractNum w:abstractNumId="182">
    <w:nsid w:val="3C610C22"/>
    <w:multiLevelType w:val="singleLevel"/>
    <w:tmpl w:val="4E709992"/>
    <w:lvl w:ilvl="0">
      <w:start w:val="22"/>
      <w:numFmt w:val="decimal"/>
      <w:lvlText w:val="%1."/>
      <w:legacy w:legacy="1" w:legacySpace="0" w:legacyIndent="371"/>
      <w:lvlJc w:val="left"/>
      <w:rPr>
        <w:rFonts w:ascii="Times New Roman" w:hAnsi="Times New Roman" w:cs="Times New Roman" w:hint="default"/>
      </w:rPr>
    </w:lvl>
  </w:abstractNum>
  <w:abstractNum w:abstractNumId="183">
    <w:nsid w:val="3C653A12"/>
    <w:multiLevelType w:val="singleLevel"/>
    <w:tmpl w:val="2DCE7FFA"/>
    <w:lvl w:ilvl="0">
      <w:start w:val="140"/>
      <w:numFmt w:val="decimal"/>
      <w:lvlText w:val="%1."/>
      <w:legacy w:legacy="1" w:legacySpace="0" w:legacyIndent="450"/>
      <w:lvlJc w:val="left"/>
      <w:rPr>
        <w:rFonts w:ascii="Times New Roman" w:hAnsi="Times New Roman" w:cs="Times New Roman" w:hint="default"/>
      </w:rPr>
    </w:lvl>
  </w:abstractNum>
  <w:abstractNum w:abstractNumId="184">
    <w:nsid w:val="3C83206B"/>
    <w:multiLevelType w:val="singleLevel"/>
    <w:tmpl w:val="A5202572"/>
    <w:lvl w:ilvl="0">
      <w:start w:val="1"/>
      <w:numFmt w:val="decimal"/>
      <w:lvlText w:val="%1."/>
      <w:legacy w:legacy="1" w:legacySpace="0" w:legacyIndent="245"/>
      <w:lvlJc w:val="left"/>
      <w:rPr>
        <w:rFonts w:ascii="Times New Roman" w:hAnsi="Times New Roman" w:cs="Times New Roman" w:hint="default"/>
      </w:rPr>
    </w:lvl>
  </w:abstractNum>
  <w:abstractNum w:abstractNumId="185">
    <w:nsid w:val="3CD20C68"/>
    <w:multiLevelType w:val="singleLevel"/>
    <w:tmpl w:val="389E5702"/>
    <w:lvl w:ilvl="0">
      <w:start w:val="561"/>
      <w:numFmt w:val="decimal"/>
      <w:lvlText w:val="%1."/>
      <w:legacy w:legacy="1" w:legacySpace="0" w:legacyIndent="468"/>
      <w:lvlJc w:val="left"/>
      <w:rPr>
        <w:rFonts w:ascii="Times New Roman" w:hAnsi="Times New Roman" w:cs="Times New Roman" w:hint="default"/>
      </w:rPr>
    </w:lvl>
  </w:abstractNum>
  <w:abstractNum w:abstractNumId="186">
    <w:nsid w:val="3D1C195F"/>
    <w:multiLevelType w:val="singleLevel"/>
    <w:tmpl w:val="F79A8EDA"/>
    <w:lvl w:ilvl="0">
      <w:start w:val="140"/>
      <w:numFmt w:val="decimal"/>
      <w:lvlText w:val="%1."/>
      <w:legacy w:legacy="1" w:legacySpace="0" w:legacyIndent="447"/>
      <w:lvlJc w:val="left"/>
      <w:rPr>
        <w:rFonts w:ascii="Times New Roman" w:hAnsi="Times New Roman" w:cs="Times New Roman" w:hint="default"/>
      </w:rPr>
    </w:lvl>
  </w:abstractNum>
  <w:abstractNum w:abstractNumId="187">
    <w:nsid w:val="3D1E580D"/>
    <w:multiLevelType w:val="singleLevel"/>
    <w:tmpl w:val="67CED33A"/>
    <w:lvl w:ilvl="0">
      <w:start w:val="4"/>
      <w:numFmt w:val="decimal"/>
      <w:lvlText w:val="%1."/>
      <w:legacy w:legacy="1" w:legacySpace="0" w:legacyIndent="284"/>
      <w:lvlJc w:val="left"/>
      <w:rPr>
        <w:rFonts w:ascii="Times New Roman" w:hAnsi="Times New Roman" w:cs="Times New Roman" w:hint="default"/>
      </w:rPr>
    </w:lvl>
  </w:abstractNum>
  <w:abstractNum w:abstractNumId="188">
    <w:nsid w:val="3D9708D8"/>
    <w:multiLevelType w:val="singleLevel"/>
    <w:tmpl w:val="144CF11C"/>
    <w:lvl w:ilvl="0">
      <w:start w:val="40"/>
      <w:numFmt w:val="decimal"/>
      <w:lvlText w:val="%1."/>
      <w:legacy w:legacy="1" w:legacySpace="0" w:legacyIndent="357"/>
      <w:lvlJc w:val="left"/>
      <w:rPr>
        <w:rFonts w:ascii="Times New Roman" w:hAnsi="Times New Roman" w:cs="Times New Roman" w:hint="default"/>
      </w:rPr>
    </w:lvl>
  </w:abstractNum>
  <w:abstractNum w:abstractNumId="189">
    <w:nsid w:val="3DB15EB9"/>
    <w:multiLevelType w:val="singleLevel"/>
    <w:tmpl w:val="2E0AB8B2"/>
    <w:lvl w:ilvl="0">
      <w:start w:val="73"/>
      <w:numFmt w:val="decimal"/>
      <w:lvlText w:val="%1."/>
      <w:legacy w:legacy="1" w:legacySpace="0" w:legacyIndent="360"/>
      <w:lvlJc w:val="left"/>
      <w:rPr>
        <w:rFonts w:ascii="Times New Roman" w:hAnsi="Times New Roman" w:cs="Times New Roman" w:hint="default"/>
      </w:rPr>
    </w:lvl>
  </w:abstractNum>
  <w:abstractNum w:abstractNumId="190">
    <w:nsid w:val="3DD42AE7"/>
    <w:multiLevelType w:val="singleLevel"/>
    <w:tmpl w:val="58983DFA"/>
    <w:lvl w:ilvl="0">
      <w:start w:val="16"/>
      <w:numFmt w:val="decimal"/>
      <w:lvlText w:val="%1."/>
      <w:legacy w:legacy="1" w:legacySpace="0" w:legacyIndent="360"/>
      <w:lvlJc w:val="left"/>
      <w:rPr>
        <w:rFonts w:ascii="Times New Roman" w:hAnsi="Times New Roman" w:cs="Times New Roman" w:hint="default"/>
      </w:rPr>
    </w:lvl>
  </w:abstractNum>
  <w:abstractNum w:abstractNumId="191">
    <w:nsid w:val="3DEA06B9"/>
    <w:multiLevelType w:val="singleLevel"/>
    <w:tmpl w:val="251E3EEE"/>
    <w:lvl w:ilvl="0">
      <w:start w:val="578"/>
      <w:numFmt w:val="decimal"/>
      <w:lvlText w:val="%1."/>
      <w:legacy w:legacy="1" w:legacySpace="0" w:legacyIndent="475"/>
      <w:lvlJc w:val="left"/>
      <w:rPr>
        <w:rFonts w:ascii="Times New Roman" w:hAnsi="Times New Roman" w:cs="Times New Roman" w:hint="default"/>
      </w:rPr>
    </w:lvl>
  </w:abstractNum>
  <w:abstractNum w:abstractNumId="192">
    <w:nsid w:val="3E852C9B"/>
    <w:multiLevelType w:val="singleLevel"/>
    <w:tmpl w:val="F1BC6344"/>
    <w:lvl w:ilvl="0">
      <w:start w:val="26"/>
      <w:numFmt w:val="decimal"/>
      <w:lvlText w:val="%1."/>
      <w:legacy w:legacy="1" w:legacySpace="0" w:legacyIndent="360"/>
      <w:lvlJc w:val="left"/>
      <w:rPr>
        <w:rFonts w:ascii="Times New Roman" w:hAnsi="Times New Roman" w:cs="Times New Roman" w:hint="default"/>
      </w:rPr>
    </w:lvl>
  </w:abstractNum>
  <w:abstractNum w:abstractNumId="193">
    <w:nsid w:val="3E8D5BBB"/>
    <w:multiLevelType w:val="singleLevel"/>
    <w:tmpl w:val="A3848436"/>
    <w:lvl w:ilvl="0">
      <w:start w:val="70"/>
      <w:numFmt w:val="decimal"/>
      <w:lvlText w:val="%1."/>
      <w:legacy w:legacy="1" w:legacySpace="0" w:legacyIndent="364"/>
      <w:lvlJc w:val="left"/>
      <w:rPr>
        <w:rFonts w:ascii="Times New Roman" w:hAnsi="Times New Roman" w:cs="Times New Roman" w:hint="default"/>
      </w:rPr>
    </w:lvl>
  </w:abstractNum>
  <w:abstractNum w:abstractNumId="194">
    <w:nsid w:val="3EED4635"/>
    <w:multiLevelType w:val="singleLevel"/>
    <w:tmpl w:val="2EA832BA"/>
    <w:lvl w:ilvl="0">
      <w:start w:val="12"/>
      <w:numFmt w:val="decimal"/>
      <w:lvlText w:val="%1."/>
      <w:legacy w:legacy="1" w:legacySpace="0" w:legacyIndent="324"/>
      <w:lvlJc w:val="left"/>
      <w:rPr>
        <w:rFonts w:ascii="Times New Roman" w:hAnsi="Times New Roman" w:cs="Times New Roman" w:hint="default"/>
      </w:rPr>
    </w:lvl>
  </w:abstractNum>
  <w:abstractNum w:abstractNumId="195">
    <w:nsid w:val="3F376C5A"/>
    <w:multiLevelType w:val="singleLevel"/>
    <w:tmpl w:val="34D681DA"/>
    <w:lvl w:ilvl="0">
      <w:start w:val="6"/>
      <w:numFmt w:val="decimal"/>
      <w:lvlText w:val="%1."/>
      <w:legacy w:legacy="1" w:legacySpace="0" w:legacyIndent="238"/>
      <w:lvlJc w:val="left"/>
      <w:rPr>
        <w:rFonts w:ascii="Times New Roman" w:hAnsi="Times New Roman" w:cs="Times New Roman" w:hint="default"/>
      </w:rPr>
    </w:lvl>
  </w:abstractNum>
  <w:abstractNum w:abstractNumId="196">
    <w:nsid w:val="3F4C189E"/>
    <w:multiLevelType w:val="singleLevel"/>
    <w:tmpl w:val="16C620AC"/>
    <w:lvl w:ilvl="0">
      <w:start w:val="67"/>
      <w:numFmt w:val="decimal"/>
      <w:lvlText w:val="%1."/>
      <w:legacy w:legacy="1" w:legacySpace="0" w:legacyIndent="374"/>
      <w:lvlJc w:val="left"/>
      <w:rPr>
        <w:rFonts w:ascii="Times New Roman" w:hAnsi="Times New Roman" w:cs="Times New Roman" w:hint="default"/>
      </w:rPr>
    </w:lvl>
  </w:abstractNum>
  <w:abstractNum w:abstractNumId="197">
    <w:nsid w:val="3FA155DA"/>
    <w:multiLevelType w:val="singleLevel"/>
    <w:tmpl w:val="B7886B34"/>
    <w:lvl w:ilvl="0">
      <w:start w:val="10"/>
      <w:numFmt w:val="decimal"/>
      <w:lvlText w:val="%1)"/>
      <w:legacy w:legacy="1" w:legacySpace="0" w:legacyIndent="399"/>
      <w:lvlJc w:val="left"/>
      <w:rPr>
        <w:rFonts w:ascii="Times New Roman" w:hAnsi="Times New Roman" w:cs="Times New Roman" w:hint="default"/>
      </w:rPr>
    </w:lvl>
  </w:abstractNum>
  <w:abstractNum w:abstractNumId="198">
    <w:nsid w:val="40827482"/>
    <w:multiLevelType w:val="singleLevel"/>
    <w:tmpl w:val="C13480A2"/>
    <w:lvl w:ilvl="0">
      <w:start w:val="73"/>
      <w:numFmt w:val="decimal"/>
      <w:lvlText w:val="%1."/>
      <w:legacy w:legacy="1" w:legacySpace="0" w:legacyIndent="353"/>
      <w:lvlJc w:val="left"/>
      <w:rPr>
        <w:rFonts w:ascii="Times New Roman" w:hAnsi="Times New Roman" w:cs="Times New Roman" w:hint="default"/>
      </w:rPr>
    </w:lvl>
  </w:abstractNum>
  <w:abstractNum w:abstractNumId="199">
    <w:nsid w:val="40CE4D83"/>
    <w:multiLevelType w:val="singleLevel"/>
    <w:tmpl w:val="C3ECBEB4"/>
    <w:lvl w:ilvl="0">
      <w:start w:val="3"/>
      <w:numFmt w:val="decimal"/>
      <w:lvlText w:val="%1."/>
      <w:legacy w:legacy="1" w:legacySpace="0" w:legacyIndent="245"/>
      <w:lvlJc w:val="left"/>
      <w:rPr>
        <w:rFonts w:ascii="Times New Roman" w:hAnsi="Times New Roman" w:cs="Times New Roman" w:hint="default"/>
      </w:rPr>
    </w:lvl>
  </w:abstractNum>
  <w:abstractNum w:abstractNumId="200">
    <w:nsid w:val="4132583D"/>
    <w:multiLevelType w:val="singleLevel"/>
    <w:tmpl w:val="CBA039CA"/>
    <w:lvl w:ilvl="0">
      <w:start w:val="186"/>
      <w:numFmt w:val="decimal"/>
      <w:lvlText w:val="%1."/>
      <w:legacy w:legacy="1" w:legacySpace="0" w:legacyIndent="475"/>
      <w:lvlJc w:val="left"/>
      <w:rPr>
        <w:rFonts w:ascii="Times New Roman" w:hAnsi="Times New Roman" w:cs="Times New Roman" w:hint="default"/>
      </w:rPr>
    </w:lvl>
  </w:abstractNum>
  <w:abstractNum w:abstractNumId="201">
    <w:nsid w:val="4190787D"/>
    <w:multiLevelType w:val="singleLevel"/>
    <w:tmpl w:val="3B5A5350"/>
    <w:lvl w:ilvl="0">
      <w:start w:val="43"/>
      <w:numFmt w:val="decimal"/>
      <w:lvlText w:val="%1."/>
      <w:legacy w:legacy="1" w:legacySpace="0" w:legacyIndent="407"/>
      <w:lvlJc w:val="left"/>
      <w:rPr>
        <w:rFonts w:ascii="Times New Roman" w:hAnsi="Times New Roman" w:cs="Times New Roman" w:hint="default"/>
      </w:rPr>
    </w:lvl>
  </w:abstractNum>
  <w:abstractNum w:abstractNumId="202">
    <w:nsid w:val="41B632FA"/>
    <w:multiLevelType w:val="singleLevel"/>
    <w:tmpl w:val="999C94E4"/>
    <w:lvl w:ilvl="0">
      <w:start w:val="55"/>
      <w:numFmt w:val="decimal"/>
      <w:lvlText w:val="%1."/>
      <w:legacy w:legacy="1" w:legacySpace="0" w:legacyIndent="378"/>
      <w:lvlJc w:val="left"/>
      <w:rPr>
        <w:rFonts w:ascii="Times New Roman" w:hAnsi="Times New Roman" w:cs="Times New Roman" w:hint="default"/>
      </w:rPr>
    </w:lvl>
  </w:abstractNum>
  <w:abstractNum w:abstractNumId="203">
    <w:nsid w:val="426315FD"/>
    <w:multiLevelType w:val="singleLevel"/>
    <w:tmpl w:val="7CAC65EC"/>
    <w:lvl w:ilvl="0">
      <w:start w:val="177"/>
      <w:numFmt w:val="decimal"/>
      <w:lvlText w:val="%1."/>
      <w:legacy w:legacy="1" w:legacySpace="0" w:legacyIndent="460"/>
      <w:lvlJc w:val="left"/>
      <w:rPr>
        <w:rFonts w:ascii="Times New Roman" w:hAnsi="Times New Roman" w:cs="Times New Roman" w:hint="default"/>
      </w:rPr>
    </w:lvl>
  </w:abstractNum>
  <w:abstractNum w:abstractNumId="204">
    <w:nsid w:val="42B319A1"/>
    <w:multiLevelType w:val="singleLevel"/>
    <w:tmpl w:val="B7F0F2EC"/>
    <w:lvl w:ilvl="0">
      <w:start w:val="26"/>
      <w:numFmt w:val="decimal"/>
      <w:lvlText w:val="%1."/>
      <w:legacy w:legacy="1" w:legacySpace="0" w:legacyIndent="356"/>
      <w:lvlJc w:val="left"/>
      <w:rPr>
        <w:rFonts w:ascii="Times New Roman" w:hAnsi="Times New Roman" w:cs="Times New Roman" w:hint="default"/>
      </w:rPr>
    </w:lvl>
  </w:abstractNum>
  <w:abstractNum w:abstractNumId="205">
    <w:nsid w:val="43205CCF"/>
    <w:multiLevelType w:val="singleLevel"/>
    <w:tmpl w:val="95042A68"/>
    <w:lvl w:ilvl="0">
      <w:start w:val="1"/>
      <w:numFmt w:val="decimal"/>
      <w:lvlText w:val="%1."/>
      <w:legacy w:legacy="1" w:legacySpace="0" w:legacyIndent="253"/>
      <w:lvlJc w:val="left"/>
      <w:rPr>
        <w:rFonts w:ascii="Times New Roman" w:hAnsi="Times New Roman" w:cs="Times New Roman" w:hint="default"/>
      </w:rPr>
    </w:lvl>
  </w:abstractNum>
  <w:abstractNum w:abstractNumId="206">
    <w:nsid w:val="438926FD"/>
    <w:multiLevelType w:val="singleLevel"/>
    <w:tmpl w:val="021AF0CE"/>
    <w:lvl w:ilvl="0">
      <w:start w:val="344"/>
      <w:numFmt w:val="decimal"/>
      <w:lvlText w:val="%1."/>
      <w:legacy w:legacy="1" w:legacySpace="0" w:legacyIndent="482"/>
      <w:lvlJc w:val="left"/>
      <w:rPr>
        <w:rFonts w:ascii="Times New Roman" w:hAnsi="Times New Roman" w:cs="Times New Roman" w:hint="default"/>
      </w:rPr>
    </w:lvl>
  </w:abstractNum>
  <w:abstractNum w:abstractNumId="207">
    <w:nsid w:val="43F710D8"/>
    <w:multiLevelType w:val="singleLevel"/>
    <w:tmpl w:val="A148B4A2"/>
    <w:lvl w:ilvl="0">
      <w:start w:val="85"/>
      <w:numFmt w:val="decimal"/>
      <w:lvlText w:val="%1."/>
      <w:legacy w:legacy="1" w:legacySpace="0" w:legacyIndent="406"/>
      <w:lvlJc w:val="left"/>
      <w:rPr>
        <w:rFonts w:ascii="Times New Roman" w:hAnsi="Times New Roman" w:cs="Times New Roman" w:hint="default"/>
      </w:rPr>
    </w:lvl>
  </w:abstractNum>
  <w:abstractNum w:abstractNumId="208">
    <w:nsid w:val="442B7B48"/>
    <w:multiLevelType w:val="singleLevel"/>
    <w:tmpl w:val="773C9F4E"/>
    <w:lvl w:ilvl="0">
      <w:start w:val="1"/>
      <w:numFmt w:val="decimal"/>
      <w:lvlText w:val="%1."/>
      <w:legacy w:legacy="1" w:legacySpace="0" w:legacyIndent="255"/>
      <w:lvlJc w:val="left"/>
      <w:rPr>
        <w:rFonts w:ascii="Times New Roman" w:hAnsi="Times New Roman" w:cs="Times New Roman" w:hint="default"/>
      </w:rPr>
    </w:lvl>
  </w:abstractNum>
  <w:abstractNum w:abstractNumId="209">
    <w:nsid w:val="445663F1"/>
    <w:multiLevelType w:val="singleLevel"/>
    <w:tmpl w:val="E070CC80"/>
    <w:lvl w:ilvl="0">
      <w:start w:val="1"/>
      <w:numFmt w:val="decimal"/>
      <w:lvlText w:val="%1."/>
      <w:legacy w:legacy="1" w:legacySpace="0" w:legacyIndent="234"/>
      <w:lvlJc w:val="left"/>
      <w:rPr>
        <w:rFonts w:ascii="Times New Roman" w:hAnsi="Times New Roman" w:cs="Times New Roman" w:hint="default"/>
      </w:rPr>
    </w:lvl>
  </w:abstractNum>
  <w:abstractNum w:abstractNumId="210">
    <w:nsid w:val="448E50D2"/>
    <w:multiLevelType w:val="singleLevel"/>
    <w:tmpl w:val="7D300ECA"/>
    <w:lvl w:ilvl="0">
      <w:start w:val="53"/>
      <w:numFmt w:val="decimal"/>
      <w:lvlText w:val="%1)"/>
      <w:legacy w:legacy="1" w:legacySpace="0" w:legacyIndent="411"/>
      <w:lvlJc w:val="left"/>
      <w:rPr>
        <w:rFonts w:ascii="Times New Roman" w:hAnsi="Times New Roman" w:cs="Times New Roman" w:hint="default"/>
      </w:rPr>
    </w:lvl>
  </w:abstractNum>
  <w:abstractNum w:abstractNumId="211">
    <w:nsid w:val="44AF2704"/>
    <w:multiLevelType w:val="singleLevel"/>
    <w:tmpl w:val="132CD998"/>
    <w:lvl w:ilvl="0">
      <w:start w:val="114"/>
      <w:numFmt w:val="decimal"/>
      <w:lvlText w:val="%1."/>
      <w:legacy w:legacy="1" w:legacySpace="0" w:legacyIndent="471"/>
      <w:lvlJc w:val="left"/>
      <w:rPr>
        <w:rFonts w:ascii="Times New Roman" w:hAnsi="Times New Roman" w:cs="Times New Roman" w:hint="default"/>
      </w:rPr>
    </w:lvl>
  </w:abstractNum>
  <w:abstractNum w:abstractNumId="212">
    <w:nsid w:val="461D0131"/>
    <w:multiLevelType w:val="singleLevel"/>
    <w:tmpl w:val="B2227892"/>
    <w:lvl w:ilvl="0">
      <w:start w:val="2"/>
      <w:numFmt w:val="decimal"/>
      <w:lvlText w:val="%1."/>
      <w:legacy w:legacy="1" w:legacySpace="0" w:legacyIndent="252"/>
      <w:lvlJc w:val="left"/>
      <w:rPr>
        <w:rFonts w:ascii="Times New Roman" w:hAnsi="Times New Roman" w:cs="Times New Roman" w:hint="default"/>
      </w:rPr>
    </w:lvl>
  </w:abstractNum>
  <w:abstractNum w:abstractNumId="213">
    <w:nsid w:val="46DA54BA"/>
    <w:multiLevelType w:val="singleLevel"/>
    <w:tmpl w:val="734A3EA8"/>
    <w:lvl w:ilvl="0">
      <w:start w:val="36"/>
      <w:numFmt w:val="decimal"/>
      <w:lvlText w:val="%1."/>
      <w:legacy w:legacy="1" w:legacySpace="0" w:legacyIndent="378"/>
      <w:lvlJc w:val="left"/>
      <w:rPr>
        <w:rFonts w:ascii="Times New Roman" w:hAnsi="Times New Roman" w:cs="Times New Roman" w:hint="default"/>
      </w:rPr>
    </w:lvl>
  </w:abstractNum>
  <w:abstractNum w:abstractNumId="214">
    <w:nsid w:val="470B3821"/>
    <w:multiLevelType w:val="singleLevel"/>
    <w:tmpl w:val="F738E486"/>
    <w:lvl w:ilvl="0">
      <w:start w:val="6"/>
      <w:numFmt w:val="decimal"/>
      <w:lvlText w:val="%1."/>
      <w:legacy w:legacy="1" w:legacySpace="0" w:legacyIndent="267"/>
      <w:lvlJc w:val="left"/>
      <w:rPr>
        <w:rFonts w:ascii="Times New Roman" w:hAnsi="Times New Roman" w:cs="Times New Roman" w:hint="default"/>
      </w:rPr>
    </w:lvl>
  </w:abstractNum>
  <w:abstractNum w:abstractNumId="215">
    <w:nsid w:val="47181690"/>
    <w:multiLevelType w:val="singleLevel"/>
    <w:tmpl w:val="71A657EE"/>
    <w:lvl w:ilvl="0">
      <w:start w:val="472"/>
      <w:numFmt w:val="decimal"/>
      <w:lvlText w:val="%1."/>
      <w:legacy w:legacy="1" w:legacySpace="0" w:legacyIndent="493"/>
      <w:lvlJc w:val="left"/>
      <w:rPr>
        <w:rFonts w:ascii="Times New Roman" w:hAnsi="Times New Roman" w:cs="Times New Roman" w:hint="default"/>
      </w:rPr>
    </w:lvl>
  </w:abstractNum>
  <w:abstractNum w:abstractNumId="216">
    <w:nsid w:val="472D5521"/>
    <w:multiLevelType w:val="singleLevel"/>
    <w:tmpl w:val="4AC000E2"/>
    <w:lvl w:ilvl="0">
      <w:start w:val="29"/>
      <w:numFmt w:val="decimal"/>
      <w:lvlText w:val="%1."/>
      <w:legacy w:legacy="1" w:legacySpace="0" w:legacyIndent="353"/>
      <w:lvlJc w:val="left"/>
      <w:rPr>
        <w:rFonts w:ascii="Times New Roman" w:hAnsi="Times New Roman" w:cs="Times New Roman" w:hint="default"/>
      </w:rPr>
    </w:lvl>
  </w:abstractNum>
  <w:abstractNum w:abstractNumId="217">
    <w:nsid w:val="481213A2"/>
    <w:multiLevelType w:val="singleLevel"/>
    <w:tmpl w:val="CED8B61C"/>
    <w:lvl w:ilvl="0">
      <w:start w:val="10"/>
      <w:numFmt w:val="decimal"/>
      <w:lvlText w:val="%1."/>
      <w:legacy w:legacy="1" w:legacySpace="0" w:legacyIndent="378"/>
      <w:lvlJc w:val="left"/>
      <w:rPr>
        <w:rFonts w:ascii="Times New Roman" w:hAnsi="Times New Roman" w:cs="Times New Roman" w:hint="default"/>
      </w:rPr>
    </w:lvl>
  </w:abstractNum>
  <w:abstractNum w:abstractNumId="218">
    <w:nsid w:val="48662816"/>
    <w:multiLevelType w:val="singleLevel"/>
    <w:tmpl w:val="1A1E53B8"/>
    <w:lvl w:ilvl="0">
      <w:start w:val="32"/>
      <w:numFmt w:val="decimal"/>
      <w:lvlText w:val="%1."/>
      <w:legacy w:legacy="1" w:legacySpace="0" w:legacyIndent="417"/>
      <w:lvlJc w:val="left"/>
      <w:rPr>
        <w:rFonts w:ascii="Times New Roman" w:hAnsi="Times New Roman" w:cs="Times New Roman" w:hint="default"/>
      </w:rPr>
    </w:lvl>
  </w:abstractNum>
  <w:abstractNum w:abstractNumId="219">
    <w:nsid w:val="48D2706F"/>
    <w:multiLevelType w:val="singleLevel"/>
    <w:tmpl w:val="44D8A84C"/>
    <w:lvl w:ilvl="0">
      <w:start w:val="366"/>
      <w:numFmt w:val="decimal"/>
      <w:lvlText w:val="%1."/>
      <w:legacy w:legacy="1" w:legacySpace="0" w:legacyIndent="446"/>
      <w:lvlJc w:val="left"/>
      <w:rPr>
        <w:rFonts w:ascii="Times New Roman" w:hAnsi="Times New Roman" w:cs="Times New Roman" w:hint="default"/>
      </w:rPr>
    </w:lvl>
  </w:abstractNum>
  <w:abstractNum w:abstractNumId="220">
    <w:nsid w:val="4902283A"/>
    <w:multiLevelType w:val="singleLevel"/>
    <w:tmpl w:val="773C9F4E"/>
    <w:lvl w:ilvl="0">
      <w:start w:val="1"/>
      <w:numFmt w:val="decimal"/>
      <w:lvlText w:val="%1."/>
      <w:legacy w:legacy="1" w:legacySpace="0" w:legacyIndent="255"/>
      <w:lvlJc w:val="left"/>
      <w:rPr>
        <w:rFonts w:ascii="Times New Roman" w:hAnsi="Times New Roman" w:cs="Times New Roman" w:hint="default"/>
      </w:rPr>
    </w:lvl>
  </w:abstractNum>
  <w:abstractNum w:abstractNumId="221">
    <w:nsid w:val="49841126"/>
    <w:multiLevelType w:val="singleLevel"/>
    <w:tmpl w:val="1754501E"/>
    <w:lvl w:ilvl="0">
      <w:start w:val="430"/>
      <w:numFmt w:val="decimal"/>
      <w:lvlText w:val="%1."/>
      <w:legacy w:legacy="1" w:legacySpace="0" w:legacyIndent="465"/>
      <w:lvlJc w:val="left"/>
      <w:rPr>
        <w:rFonts w:ascii="Times New Roman" w:hAnsi="Times New Roman" w:cs="Times New Roman" w:hint="default"/>
      </w:rPr>
    </w:lvl>
  </w:abstractNum>
  <w:abstractNum w:abstractNumId="222">
    <w:nsid w:val="499C2A93"/>
    <w:multiLevelType w:val="singleLevel"/>
    <w:tmpl w:val="E506B9F0"/>
    <w:lvl w:ilvl="0">
      <w:start w:val="90"/>
      <w:numFmt w:val="decimal"/>
      <w:lvlText w:val="%1."/>
      <w:legacy w:legacy="1" w:legacySpace="0" w:legacyIndent="374"/>
      <w:lvlJc w:val="left"/>
      <w:rPr>
        <w:rFonts w:ascii="Times New Roman" w:hAnsi="Times New Roman" w:cs="Times New Roman" w:hint="default"/>
      </w:rPr>
    </w:lvl>
  </w:abstractNum>
  <w:abstractNum w:abstractNumId="223">
    <w:nsid w:val="4A072D60"/>
    <w:multiLevelType w:val="singleLevel"/>
    <w:tmpl w:val="3CE22AEA"/>
    <w:lvl w:ilvl="0">
      <w:start w:val="1"/>
      <w:numFmt w:val="decimal"/>
      <w:lvlText w:val="%1."/>
      <w:legacy w:legacy="1" w:legacySpace="0" w:legacyIndent="248"/>
      <w:lvlJc w:val="left"/>
      <w:rPr>
        <w:rFonts w:ascii="Times New Roman" w:hAnsi="Times New Roman" w:cs="Times New Roman" w:hint="default"/>
      </w:rPr>
    </w:lvl>
  </w:abstractNum>
  <w:abstractNum w:abstractNumId="224">
    <w:nsid w:val="4A8F0E1E"/>
    <w:multiLevelType w:val="singleLevel"/>
    <w:tmpl w:val="639838C4"/>
    <w:lvl w:ilvl="0">
      <w:start w:val="2"/>
      <w:numFmt w:val="decimal"/>
      <w:lvlText w:val="%1."/>
      <w:legacy w:legacy="1" w:legacySpace="0" w:legacyIndent="241"/>
      <w:lvlJc w:val="left"/>
      <w:rPr>
        <w:rFonts w:ascii="Times New Roman" w:hAnsi="Times New Roman" w:cs="Times New Roman" w:hint="default"/>
      </w:rPr>
    </w:lvl>
  </w:abstractNum>
  <w:abstractNum w:abstractNumId="225">
    <w:nsid w:val="4B3567A0"/>
    <w:multiLevelType w:val="singleLevel"/>
    <w:tmpl w:val="4DDECC32"/>
    <w:lvl w:ilvl="0">
      <w:start w:val="411"/>
      <w:numFmt w:val="decimal"/>
      <w:lvlText w:val="%1."/>
      <w:legacy w:legacy="1" w:legacySpace="0" w:legacyIndent="450"/>
      <w:lvlJc w:val="left"/>
      <w:rPr>
        <w:rFonts w:ascii="Times New Roman" w:hAnsi="Times New Roman" w:cs="Times New Roman" w:hint="default"/>
      </w:rPr>
    </w:lvl>
  </w:abstractNum>
  <w:abstractNum w:abstractNumId="226">
    <w:nsid w:val="4B6C2B01"/>
    <w:multiLevelType w:val="singleLevel"/>
    <w:tmpl w:val="FC0888D2"/>
    <w:lvl w:ilvl="0">
      <w:start w:val="174"/>
      <w:numFmt w:val="decimal"/>
      <w:lvlText w:val="%1."/>
      <w:legacy w:legacy="1" w:legacySpace="0" w:legacyIndent="457"/>
      <w:lvlJc w:val="left"/>
      <w:rPr>
        <w:rFonts w:ascii="Times New Roman" w:hAnsi="Times New Roman" w:cs="Times New Roman" w:hint="default"/>
      </w:rPr>
    </w:lvl>
  </w:abstractNum>
  <w:abstractNum w:abstractNumId="227">
    <w:nsid w:val="4BA24D45"/>
    <w:multiLevelType w:val="singleLevel"/>
    <w:tmpl w:val="1054A276"/>
    <w:lvl w:ilvl="0">
      <w:start w:val="16"/>
      <w:numFmt w:val="decimal"/>
      <w:lvlText w:val="%1."/>
      <w:legacy w:legacy="1" w:legacySpace="0" w:legacyIndent="339"/>
      <w:lvlJc w:val="left"/>
      <w:rPr>
        <w:rFonts w:ascii="Times New Roman" w:hAnsi="Times New Roman" w:cs="Times New Roman" w:hint="default"/>
      </w:rPr>
    </w:lvl>
  </w:abstractNum>
  <w:abstractNum w:abstractNumId="228">
    <w:nsid w:val="4C06547E"/>
    <w:multiLevelType w:val="singleLevel"/>
    <w:tmpl w:val="78C4728A"/>
    <w:lvl w:ilvl="0">
      <w:start w:val="136"/>
      <w:numFmt w:val="decimal"/>
      <w:lvlText w:val="%1."/>
      <w:legacy w:legacy="1" w:legacySpace="0" w:legacyIndent="479"/>
      <w:lvlJc w:val="left"/>
      <w:rPr>
        <w:rFonts w:ascii="Times New Roman" w:hAnsi="Times New Roman" w:cs="Times New Roman" w:hint="default"/>
      </w:rPr>
    </w:lvl>
  </w:abstractNum>
  <w:abstractNum w:abstractNumId="229">
    <w:nsid w:val="4C0C242C"/>
    <w:multiLevelType w:val="singleLevel"/>
    <w:tmpl w:val="C1F21574"/>
    <w:lvl w:ilvl="0">
      <w:start w:val="61"/>
      <w:numFmt w:val="decimal"/>
      <w:lvlText w:val="%1)"/>
      <w:legacy w:legacy="1" w:legacySpace="0" w:legacyIndent="396"/>
      <w:lvlJc w:val="left"/>
      <w:rPr>
        <w:rFonts w:ascii="Times New Roman" w:hAnsi="Times New Roman" w:cs="Times New Roman" w:hint="default"/>
      </w:rPr>
    </w:lvl>
  </w:abstractNum>
  <w:abstractNum w:abstractNumId="230">
    <w:nsid w:val="4C302460"/>
    <w:multiLevelType w:val="singleLevel"/>
    <w:tmpl w:val="80A80CA2"/>
    <w:lvl w:ilvl="0">
      <w:start w:val="7"/>
      <w:numFmt w:val="decimal"/>
      <w:lvlText w:val="%1."/>
      <w:legacy w:legacy="1" w:legacySpace="0" w:legacyIndent="278"/>
      <w:lvlJc w:val="left"/>
      <w:rPr>
        <w:rFonts w:ascii="Times New Roman" w:hAnsi="Times New Roman" w:cs="Times New Roman" w:hint="default"/>
      </w:rPr>
    </w:lvl>
  </w:abstractNum>
  <w:abstractNum w:abstractNumId="231">
    <w:nsid w:val="4C412F46"/>
    <w:multiLevelType w:val="singleLevel"/>
    <w:tmpl w:val="B23898EC"/>
    <w:lvl w:ilvl="0">
      <w:start w:val="45"/>
      <w:numFmt w:val="decimal"/>
      <w:lvlText w:val="%1."/>
      <w:legacy w:legacy="1" w:legacySpace="0" w:legacyIndent="364"/>
      <w:lvlJc w:val="left"/>
      <w:rPr>
        <w:rFonts w:ascii="Times New Roman" w:hAnsi="Times New Roman" w:cs="Times New Roman" w:hint="default"/>
      </w:rPr>
    </w:lvl>
  </w:abstractNum>
  <w:abstractNum w:abstractNumId="232">
    <w:nsid w:val="4C6346E4"/>
    <w:multiLevelType w:val="singleLevel"/>
    <w:tmpl w:val="A86018DA"/>
    <w:lvl w:ilvl="0">
      <w:start w:val="293"/>
      <w:numFmt w:val="decimal"/>
      <w:lvlText w:val="%1."/>
      <w:legacy w:legacy="1" w:legacySpace="0" w:legacyIndent="474"/>
      <w:lvlJc w:val="left"/>
      <w:rPr>
        <w:rFonts w:ascii="Times New Roman" w:hAnsi="Times New Roman" w:cs="Times New Roman" w:hint="default"/>
      </w:rPr>
    </w:lvl>
  </w:abstractNum>
  <w:abstractNum w:abstractNumId="233">
    <w:nsid w:val="4CE36036"/>
    <w:multiLevelType w:val="singleLevel"/>
    <w:tmpl w:val="88F81E3C"/>
    <w:lvl w:ilvl="0">
      <w:start w:val="349"/>
      <w:numFmt w:val="decimal"/>
      <w:lvlText w:val="%1."/>
      <w:legacy w:legacy="1" w:legacySpace="0" w:legacyIndent="486"/>
      <w:lvlJc w:val="left"/>
      <w:rPr>
        <w:rFonts w:ascii="Times New Roman" w:hAnsi="Times New Roman" w:cs="Times New Roman" w:hint="default"/>
      </w:rPr>
    </w:lvl>
  </w:abstractNum>
  <w:abstractNum w:abstractNumId="234">
    <w:nsid w:val="4CFC2392"/>
    <w:multiLevelType w:val="singleLevel"/>
    <w:tmpl w:val="032E5A40"/>
    <w:lvl w:ilvl="0">
      <w:start w:val="3"/>
      <w:numFmt w:val="decimal"/>
      <w:lvlText w:val="%1."/>
      <w:legacy w:legacy="1" w:legacySpace="0" w:legacyIndent="299"/>
      <w:lvlJc w:val="left"/>
      <w:rPr>
        <w:rFonts w:ascii="Times New Roman" w:hAnsi="Times New Roman" w:cs="Times New Roman" w:hint="default"/>
      </w:rPr>
    </w:lvl>
  </w:abstractNum>
  <w:abstractNum w:abstractNumId="235">
    <w:nsid w:val="4DC70DBB"/>
    <w:multiLevelType w:val="singleLevel"/>
    <w:tmpl w:val="DF5A2CCA"/>
    <w:lvl w:ilvl="0">
      <w:start w:val="176"/>
      <w:numFmt w:val="decimal"/>
      <w:lvlText w:val="%1."/>
      <w:legacy w:legacy="1" w:legacySpace="0" w:legacyIndent="465"/>
      <w:lvlJc w:val="left"/>
      <w:rPr>
        <w:rFonts w:ascii="Times New Roman" w:hAnsi="Times New Roman" w:cs="Times New Roman" w:hint="default"/>
      </w:rPr>
    </w:lvl>
  </w:abstractNum>
  <w:abstractNum w:abstractNumId="236">
    <w:nsid w:val="4DF27506"/>
    <w:multiLevelType w:val="singleLevel"/>
    <w:tmpl w:val="83385E1C"/>
    <w:lvl w:ilvl="0">
      <w:start w:val="17"/>
      <w:numFmt w:val="decimal"/>
      <w:lvlText w:val="%1."/>
      <w:legacy w:legacy="1" w:legacySpace="0" w:legacyIndent="386"/>
      <w:lvlJc w:val="left"/>
      <w:rPr>
        <w:rFonts w:ascii="Times New Roman" w:hAnsi="Times New Roman" w:cs="Times New Roman" w:hint="default"/>
      </w:rPr>
    </w:lvl>
  </w:abstractNum>
  <w:abstractNum w:abstractNumId="237">
    <w:nsid w:val="4F426051"/>
    <w:multiLevelType w:val="singleLevel"/>
    <w:tmpl w:val="8DB6153C"/>
    <w:lvl w:ilvl="0">
      <w:start w:val="1"/>
      <w:numFmt w:val="decimal"/>
      <w:lvlText w:val="%1."/>
      <w:legacy w:legacy="1" w:legacySpace="0" w:legacyIndent="284"/>
      <w:lvlJc w:val="left"/>
      <w:rPr>
        <w:rFonts w:ascii="Times New Roman" w:hAnsi="Times New Roman" w:cs="Times New Roman" w:hint="default"/>
      </w:rPr>
    </w:lvl>
  </w:abstractNum>
  <w:abstractNum w:abstractNumId="238">
    <w:nsid w:val="4F5A05F7"/>
    <w:multiLevelType w:val="singleLevel"/>
    <w:tmpl w:val="F2C2BFE2"/>
    <w:lvl w:ilvl="0">
      <w:start w:val="511"/>
      <w:numFmt w:val="decimal"/>
      <w:lvlText w:val="%1."/>
      <w:legacy w:legacy="1" w:legacySpace="0" w:legacyIndent="507"/>
      <w:lvlJc w:val="left"/>
      <w:rPr>
        <w:rFonts w:ascii="Times New Roman" w:hAnsi="Times New Roman" w:cs="Times New Roman" w:hint="default"/>
      </w:rPr>
    </w:lvl>
  </w:abstractNum>
  <w:abstractNum w:abstractNumId="239">
    <w:nsid w:val="4F7C1C3C"/>
    <w:multiLevelType w:val="singleLevel"/>
    <w:tmpl w:val="A8541AD4"/>
    <w:lvl w:ilvl="0">
      <w:start w:val="56"/>
      <w:numFmt w:val="decimal"/>
      <w:lvlText w:val="%1."/>
      <w:legacy w:legacy="1" w:legacySpace="0" w:legacyIndent="385"/>
      <w:lvlJc w:val="left"/>
      <w:rPr>
        <w:rFonts w:ascii="Times New Roman" w:hAnsi="Times New Roman" w:cs="Times New Roman" w:hint="default"/>
      </w:rPr>
    </w:lvl>
  </w:abstractNum>
  <w:abstractNum w:abstractNumId="240">
    <w:nsid w:val="4FB6343F"/>
    <w:multiLevelType w:val="singleLevel"/>
    <w:tmpl w:val="05249486"/>
    <w:lvl w:ilvl="0">
      <w:start w:val="61"/>
      <w:numFmt w:val="decimal"/>
      <w:lvlText w:val="%1."/>
      <w:legacy w:legacy="1" w:legacySpace="0" w:legacyIndent="356"/>
      <w:lvlJc w:val="left"/>
      <w:rPr>
        <w:rFonts w:ascii="Times New Roman" w:hAnsi="Times New Roman" w:cs="Times New Roman" w:hint="default"/>
      </w:rPr>
    </w:lvl>
  </w:abstractNum>
  <w:abstractNum w:abstractNumId="241">
    <w:nsid w:val="50261379"/>
    <w:multiLevelType w:val="singleLevel"/>
    <w:tmpl w:val="7B4A596A"/>
    <w:lvl w:ilvl="0">
      <w:start w:val="57"/>
      <w:numFmt w:val="decimal"/>
      <w:lvlText w:val="%1)"/>
      <w:legacy w:legacy="1" w:legacySpace="0" w:legacyIndent="411"/>
      <w:lvlJc w:val="left"/>
      <w:rPr>
        <w:rFonts w:ascii="Times New Roman" w:hAnsi="Times New Roman" w:cs="Times New Roman" w:hint="default"/>
      </w:rPr>
    </w:lvl>
  </w:abstractNum>
  <w:abstractNum w:abstractNumId="242">
    <w:nsid w:val="50B9091E"/>
    <w:multiLevelType w:val="singleLevel"/>
    <w:tmpl w:val="F1781200"/>
    <w:lvl w:ilvl="0">
      <w:start w:val="541"/>
      <w:numFmt w:val="decimal"/>
      <w:lvlText w:val="%1."/>
      <w:legacy w:legacy="1" w:legacySpace="0" w:legacyIndent="493"/>
      <w:lvlJc w:val="left"/>
      <w:rPr>
        <w:rFonts w:ascii="Times New Roman" w:hAnsi="Times New Roman" w:cs="Times New Roman" w:hint="default"/>
      </w:rPr>
    </w:lvl>
  </w:abstractNum>
  <w:abstractNum w:abstractNumId="243">
    <w:nsid w:val="50D23DE2"/>
    <w:multiLevelType w:val="singleLevel"/>
    <w:tmpl w:val="A0F0A4CE"/>
    <w:lvl w:ilvl="0">
      <w:start w:val="5"/>
      <w:numFmt w:val="decimal"/>
      <w:lvlText w:val="%1."/>
      <w:legacy w:legacy="1" w:legacySpace="0" w:legacyIndent="263"/>
      <w:lvlJc w:val="left"/>
      <w:rPr>
        <w:rFonts w:ascii="Times New Roman" w:hAnsi="Times New Roman" w:cs="Times New Roman" w:hint="default"/>
      </w:rPr>
    </w:lvl>
  </w:abstractNum>
  <w:abstractNum w:abstractNumId="244">
    <w:nsid w:val="5101492E"/>
    <w:multiLevelType w:val="singleLevel"/>
    <w:tmpl w:val="3A7ABFBA"/>
    <w:lvl w:ilvl="0">
      <w:start w:val="31"/>
      <w:numFmt w:val="decimal"/>
      <w:lvlText w:val="%1."/>
      <w:legacy w:legacy="1" w:legacySpace="0" w:legacyIndent="363"/>
      <w:lvlJc w:val="left"/>
      <w:rPr>
        <w:rFonts w:ascii="Times New Roman" w:hAnsi="Times New Roman" w:cs="Times New Roman" w:hint="default"/>
      </w:rPr>
    </w:lvl>
  </w:abstractNum>
  <w:abstractNum w:abstractNumId="245">
    <w:nsid w:val="51056DBE"/>
    <w:multiLevelType w:val="singleLevel"/>
    <w:tmpl w:val="E774E79E"/>
    <w:lvl w:ilvl="0">
      <w:start w:val="81"/>
      <w:numFmt w:val="decimal"/>
      <w:lvlText w:val="%1."/>
      <w:legacy w:legacy="1" w:legacySpace="0" w:legacyIndent="352"/>
      <w:lvlJc w:val="left"/>
      <w:rPr>
        <w:rFonts w:ascii="Times New Roman" w:hAnsi="Times New Roman" w:cs="Times New Roman" w:hint="default"/>
      </w:rPr>
    </w:lvl>
  </w:abstractNum>
  <w:abstractNum w:abstractNumId="246">
    <w:nsid w:val="5129499A"/>
    <w:multiLevelType w:val="singleLevel"/>
    <w:tmpl w:val="BD88ACD2"/>
    <w:lvl w:ilvl="0">
      <w:start w:val="33"/>
      <w:numFmt w:val="decimal"/>
      <w:lvlText w:val="%1."/>
      <w:legacy w:legacy="1" w:legacySpace="0" w:legacyIndent="374"/>
      <w:lvlJc w:val="left"/>
      <w:rPr>
        <w:rFonts w:ascii="Times New Roman" w:hAnsi="Times New Roman" w:cs="Times New Roman" w:hint="default"/>
      </w:rPr>
    </w:lvl>
  </w:abstractNum>
  <w:abstractNum w:abstractNumId="247">
    <w:nsid w:val="514E53BE"/>
    <w:multiLevelType w:val="singleLevel"/>
    <w:tmpl w:val="36E688FC"/>
    <w:lvl w:ilvl="0">
      <w:start w:val="1"/>
      <w:numFmt w:val="decimal"/>
      <w:lvlText w:val="%1."/>
      <w:legacy w:legacy="1" w:legacySpace="0" w:legacyIndent="256"/>
      <w:lvlJc w:val="left"/>
      <w:rPr>
        <w:rFonts w:ascii="Times New Roman" w:hAnsi="Times New Roman" w:cs="Times New Roman" w:hint="default"/>
      </w:rPr>
    </w:lvl>
  </w:abstractNum>
  <w:abstractNum w:abstractNumId="248">
    <w:nsid w:val="519F7563"/>
    <w:multiLevelType w:val="singleLevel"/>
    <w:tmpl w:val="5D342D64"/>
    <w:lvl w:ilvl="0">
      <w:start w:val="38"/>
      <w:numFmt w:val="decimal"/>
      <w:lvlText w:val="%1."/>
      <w:legacy w:legacy="1" w:legacySpace="0" w:legacyIndent="359"/>
      <w:lvlJc w:val="left"/>
      <w:rPr>
        <w:rFonts w:ascii="Times New Roman" w:hAnsi="Times New Roman" w:cs="Times New Roman" w:hint="default"/>
      </w:rPr>
    </w:lvl>
  </w:abstractNum>
  <w:abstractNum w:abstractNumId="249">
    <w:nsid w:val="51CC495F"/>
    <w:multiLevelType w:val="singleLevel"/>
    <w:tmpl w:val="E7F05FA8"/>
    <w:lvl w:ilvl="0">
      <w:start w:val="42"/>
      <w:numFmt w:val="decimal"/>
      <w:lvlText w:val="%1."/>
      <w:legacy w:legacy="1" w:legacySpace="0" w:legacyIndent="388"/>
      <w:lvlJc w:val="left"/>
      <w:rPr>
        <w:rFonts w:ascii="Times New Roman" w:hAnsi="Times New Roman" w:cs="Times New Roman" w:hint="default"/>
      </w:rPr>
    </w:lvl>
  </w:abstractNum>
  <w:abstractNum w:abstractNumId="250">
    <w:nsid w:val="51DC3D47"/>
    <w:multiLevelType w:val="singleLevel"/>
    <w:tmpl w:val="12AC8D24"/>
    <w:lvl w:ilvl="0">
      <w:start w:val="8"/>
      <w:numFmt w:val="decimal"/>
      <w:lvlText w:val="%1."/>
      <w:legacy w:legacy="1" w:legacySpace="0" w:legacyIndent="255"/>
      <w:lvlJc w:val="left"/>
      <w:rPr>
        <w:rFonts w:ascii="Times New Roman" w:hAnsi="Times New Roman" w:cs="Times New Roman" w:hint="default"/>
      </w:rPr>
    </w:lvl>
  </w:abstractNum>
  <w:abstractNum w:abstractNumId="251">
    <w:nsid w:val="52A37642"/>
    <w:multiLevelType w:val="singleLevel"/>
    <w:tmpl w:val="3CE22AEA"/>
    <w:lvl w:ilvl="0">
      <w:start w:val="1"/>
      <w:numFmt w:val="decimal"/>
      <w:lvlText w:val="%1."/>
      <w:legacy w:legacy="1" w:legacySpace="0" w:legacyIndent="248"/>
      <w:lvlJc w:val="left"/>
      <w:rPr>
        <w:rFonts w:ascii="Times New Roman" w:hAnsi="Times New Roman" w:cs="Times New Roman" w:hint="default"/>
      </w:rPr>
    </w:lvl>
  </w:abstractNum>
  <w:abstractNum w:abstractNumId="252">
    <w:nsid w:val="52B93BEF"/>
    <w:multiLevelType w:val="singleLevel"/>
    <w:tmpl w:val="018E15D8"/>
    <w:lvl w:ilvl="0">
      <w:start w:val="1"/>
      <w:numFmt w:val="decimal"/>
      <w:lvlText w:val="%1."/>
      <w:legacy w:legacy="1" w:legacySpace="0" w:legacyIndent="227"/>
      <w:lvlJc w:val="left"/>
      <w:rPr>
        <w:rFonts w:ascii="Times New Roman" w:hAnsi="Times New Roman" w:cs="Times New Roman" w:hint="default"/>
      </w:rPr>
    </w:lvl>
  </w:abstractNum>
  <w:abstractNum w:abstractNumId="253">
    <w:nsid w:val="52D911C4"/>
    <w:multiLevelType w:val="singleLevel"/>
    <w:tmpl w:val="6CB271F0"/>
    <w:lvl w:ilvl="0">
      <w:start w:val="66"/>
      <w:numFmt w:val="decimal"/>
      <w:lvlText w:val="%1."/>
      <w:legacy w:legacy="1" w:legacySpace="0" w:legacyIndent="382"/>
      <w:lvlJc w:val="left"/>
      <w:rPr>
        <w:rFonts w:ascii="Times New Roman" w:hAnsi="Times New Roman" w:cs="Times New Roman" w:hint="default"/>
      </w:rPr>
    </w:lvl>
  </w:abstractNum>
  <w:abstractNum w:abstractNumId="254">
    <w:nsid w:val="53D42D53"/>
    <w:multiLevelType w:val="singleLevel"/>
    <w:tmpl w:val="16EE1422"/>
    <w:lvl w:ilvl="0">
      <w:start w:val="585"/>
      <w:numFmt w:val="decimal"/>
      <w:lvlText w:val="%1."/>
      <w:legacy w:legacy="1" w:legacySpace="0" w:legacyIndent="446"/>
      <w:lvlJc w:val="left"/>
      <w:rPr>
        <w:rFonts w:ascii="Times New Roman" w:hAnsi="Times New Roman" w:cs="Times New Roman" w:hint="default"/>
      </w:rPr>
    </w:lvl>
  </w:abstractNum>
  <w:abstractNum w:abstractNumId="255">
    <w:nsid w:val="542C5D3B"/>
    <w:multiLevelType w:val="singleLevel"/>
    <w:tmpl w:val="018E15D8"/>
    <w:lvl w:ilvl="0">
      <w:start w:val="1"/>
      <w:numFmt w:val="decimal"/>
      <w:lvlText w:val="%1."/>
      <w:legacy w:legacy="1" w:legacySpace="0" w:legacyIndent="227"/>
      <w:lvlJc w:val="left"/>
      <w:rPr>
        <w:rFonts w:ascii="Times New Roman" w:hAnsi="Times New Roman" w:cs="Times New Roman" w:hint="default"/>
      </w:rPr>
    </w:lvl>
  </w:abstractNum>
  <w:abstractNum w:abstractNumId="256">
    <w:nsid w:val="54796366"/>
    <w:multiLevelType w:val="singleLevel"/>
    <w:tmpl w:val="1238419E"/>
    <w:lvl w:ilvl="0">
      <w:start w:val="38"/>
      <w:numFmt w:val="decimal"/>
      <w:lvlText w:val="%1."/>
      <w:legacy w:legacy="1" w:legacySpace="0" w:legacyIndent="386"/>
      <w:lvlJc w:val="left"/>
      <w:rPr>
        <w:rFonts w:ascii="Times New Roman" w:hAnsi="Times New Roman" w:cs="Times New Roman" w:hint="default"/>
      </w:rPr>
    </w:lvl>
  </w:abstractNum>
  <w:abstractNum w:abstractNumId="257">
    <w:nsid w:val="54E17ACB"/>
    <w:multiLevelType w:val="singleLevel"/>
    <w:tmpl w:val="FC4ECD36"/>
    <w:lvl w:ilvl="0">
      <w:start w:val="592"/>
      <w:numFmt w:val="decimal"/>
      <w:lvlText w:val="%1."/>
      <w:legacy w:legacy="1" w:legacySpace="0" w:legacyIndent="461"/>
      <w:lvlJc w:val="left"/>
      <w:rPr>
        <w:rFonts w:ascii="Times New Roman" w:hAnsi="Times New Roman" w:cs="Times New Roman" w:hint="default"/>
      </w:rPr>
    </w:lvl>
  </w:abstractNum>
  <w:abstractNum w:abstractNumId="258">
    <w:nsid w:val="55777F98"/>
    <w:multiLevelType w:val="singleLevel"/>
    <w:tmpl w:val="9EE2B3C2"/>
    <w:lvl w:ilvl="0">
      <w:start w:val="4"/>
      <w:numFmt w:val="decimal"/>
      <w:lvlText w:val="%1."/>
      <w:legacy w:legacy="1" w:legacySpace="0" w:legacyIndent="249"/>
      <w:lvlJc w:val="left"/>
      <w:rPr>
        <w:rFonts w:ascii="Times New Roman" w:hAnsi="Times New Roman" w:cs="Times New Roman" w:hint="default"/>
      </w:rPr>
    </w:lvl>
  </w:abstractNum>
  <w:abstractNum w:abstractNumId="259">
    <w:nsid w:val="55AF558D"/>
    <w:multiLevelType w:val="singleLevel"/>
    <w:tmpl w:val="B40CDA0A"/>
    <w:lvl w:ilvl="0">
      <w:start w:val="80"/>
      <w:numFmt w:val="decimal"/>
      <w:lvlText w:val="%1."/>
      <w:legacy w:legacy="1" w:legacySpace="0" w:legacyIndent="360"/>
      <w:lvlJc w:val="left"/>
      <w:rPr>
        <w:rFonts w:ascii="Times New Roman" w:hAnsi="Times New Roman" w:cs="Times New Roman" w:hint="default"/>
      </w:rPr>
    </w:lvl>
  </w:abstractNum>
  <w:abstractNum w:abstractNumId="260">
    <w:nsid w:val="56170236"/>
    <w:multiLevelType w:val="singleLevel"/>
    <w:tmpl w:val="F4CE4188"/>
    <w:lvl w:ilvl="0">
      <w:start w:val="10"/>
      <w:numFmt w:val="decimal"/>
      <w:lvlText w:val="%1."/>
      <w:legacy w:legacy="1" w:legacySpace="0" w:legacyIndent="338"/>
      <w:lvlJc w:val="left"/>
      <w:rPr>
        <w:rFonts w:ascii="Times New Roman" w:hAnsi="Times New Roman" w:cs="Times New Roman" w:hint="default"/>
      </w:rPr>
    </w:lvl>
  </w:abstractNum>
  <w:abstractNum w:abstractNumId="261">
    <w:nsid w:val="564600C8"/>
    <w:multiLevelType w:val="singleLevel"/>
    <w:tmpl w:val="564AB1BA"/>
    <w:lvl w:ilvl="0">
      <w:start w:val="311"/>
      <w:numFmt w:val="decimal"/>
      <w:lvlText w:val="%1."/>
      <w:legacy w:legacy="1" w:legacySpace="0" w:legacyIndent="486"/>
      <w:lvlJc w:val="left"/>
      <w:rPr>
        <w:rFonts w:ascii="Times New Roman" w:hAnsi="Times New Roman" w:cs="Times New Roman" w:hint="default"/>
      </w:rPr>
    </w:lvl>
  </w:abstractNum>
  <w:abstractNum w:abstractNumId="262">
    <w:nsid w:val="56873F03"/>
    <w:multiLevelType w:val="singleLevel"/>
    <w:tmpl w:val="13D05156"/>
    <w:lvl w:ilvl="0">
      <w:start w:val="56"/>
      <w:numFmt w:val="decimal"/>
      <w:lvlText w:val="%1."/>
      <w:legacy w:legacy="1" w:legacySpace="0" w:legacyIndent="334"/>
      <w:lvlJc w:val="left"/>
      <w:rPr>
        <w:rFonts w:ascii="Times New Roman" w:hAnsi="Times New Roman" w:cs="Times New Roman" w:hint="default"/>
      </w:rPr>
    </w:lvl>
  </w:abstractNum>
  <w:abstractNum w:abstractNumId="263">
    <w:nsid w:val="56FF3A74"/>
    <w:multiLevelType w:val="singleLevel"/>
    <w:tmpl w:val="53C88C98"/>
    <w:lvl w:ilvl="0">
      <w:start w:val="225"/>
      <w:numFmt w:val="decimal"/>
      <w:lvlText w:val="%1."/>
      <w:legacy w:legacy="1" w:legacySpace="0" w:legacyIndent="468"/>
      <w:lvlJc w:val="left"/>
      <w:rPr>
        <w:rFonts w:ascii="Times New Roman" w:hAnsi="Times New Roman" w:cs="Times New Roman" w:hint="default"/>
      </w:rPr>
    </w:lvl>
  </w:abstractNum>
  <w:abstractNum w:abstractNumId="264">
    <w:nsid w:val="575114B0"/>
    <w:multiLevelType w:val="singleLevel"/>
    <w:tmpl w:val="BFC8E504"/>
    <w:lvl w:ilvl="0">
      <w:start w:val="72"/>
      <w:numFmt w:val="decimal"/>
      <w:lvlText w:val="%1."/>
      <w:legacy w:legacy="1" w:legacySpace="0" w:legacyIndent="356"/>
      <w:lvlJc w:val="left"/>
      <w:rPr>
        <w:rFonts w:ascii="Times New Roman" w:hAnsi="Times New Roman" w:cs="Times New Roman" w:hint="default"/>
      </w:rPr>
    </w:lvl>
  </w:abstractNum>
  <w:abstractNum w:abstractNumId="265">
    <w:nsid w:val="577A22A6"/>
    <w:multiLevelType w:val="singleLevel"/>
    <w:tmpl w:val="DEFC1236"/>
    <w:lvl w:ilvl="0">
      <w:start w:val="10"/>
      <w:numFmt w:val="decimal"/>
      <w:lvlText w:val="%1."/>
      <w:legacy w:legacy="1" w:legacySpace="0" w:legacyIndent="392"/>
      <w:lvlJc w:val="left"/>
      <w:rPr>
        <w:rFonts w:ascii="Times New Roman" w:hAnsi="Times New Roman" w:cs="Times New Roman" w:hint="default"/>
      </w:rPr>
    </w:lvl>
  </w:abstractNum>
  <w:abstractNum w:abstractNumId="266">
    <w:nsid w:val="57CF6CA1"/>
    <w:multiLevelType w:val="singleLevel"/>
    <w:tmpl w:val="389C3D8E"/>
    <w:lvl w:ilvl="0">
      <w:start w:val="252"/>
      <w:numFmt w:val="decimal"/>
      <w:lvlText w:val="%1."/>
      <w:legacy w:legacy="1" w:legacySpace="0" w:legacyIndent="458"/>
      <w:lvlJc w:val="left"/>
      <w:rPr>
        <w:rFonts w:ascii="Times New Roman" w:hAnsi="Times New Roman" w:cs="Times New Roman" w:hint="default"/>
      </w:rPr>
    </w:lvl>
  </w:abstractNum>
  <w:abstractNum w:abstractNumId="267">
    <w:nsid w:val="57E54419"/>
    <w:multiLevelType w:val="singleLevel"/>
    <w:tmpl w:val="4C56F87E"/>
    <w:lvl w:ilvl="0">
      <w:start w:val="183"/>
      <w:numFmt w:val="decimal"/>
      <w:lvlText w:val="%1."/>
      <w:legacy w:legacy="1" w:legacySpace="0" w:legacyIndent="504"/>
      <w:lvlJc w:val="left"/>
      <w:rPr>
        <w:rFonts w:ascii="Times New Roman" w:hAnsi="Times New Roman" w:cs="Times New Roman" w:hint="default"/>
      </w:rPr>
    </w:lvl>
  </w:abstractNum>
  <w:abstractNum w:abstractNumId="268">
    <w:nsid w:val="58C4244A"/>
    <w:multiLevelType w:val="singleLevel"/>
    <w:tmpl w:val="B79433AC"/>
    <w:lvl w:ilvl="0">
      <w:start w:val="22"/>
      <w:numFmt w:val="decimal"/>
      <w:lvlText w:val="%1."/>
      <w:legacy w:legacy="1" w:legacySpace="0" w:legacyIndent="382"/>
      <w:lvlJc w:val="left"/>
      <w:rPr>
        <w:rFonts w:ascii="Times New Roman" w:hAnsi="Times New Roman" w:cs="Times New Roman" w:hint="default"/>
      </w:rPr>
    </w:lvl>
  </w:abstractNum>
  <w:abstractNum w:abstractNumId="269">
    <w:nsid w:val="59667A34"/>
    <w:multiLevelType w:val="singleLevel"/>
    <w:tmpl w:val="EE9EBD38"/>
    <w:lvl w:ilvl="0">
      <w:start w:val="173"/>
      <w:numFmt w:val="decimal"/>
      <w:lvlText w:val="%1."/>
      <w:legacy w:legacy="1" w:legacySpace="0" w:legacyIndent="472"/>
      <w:lvlJc w:val="left"/>
      <w:rPr>
        <w:rFonts w:ascii="Times New Roman" w:hAnsi="Times New Roman" w:cs="Times New Roman" w:hint="default"/>
      </w:rPr>
    </w:lvl>
  </w:abstractNum>
  <w:abstractNum w:abstractNumId="270">
    <w:nsid w:val="597471FD"/>
    <w:multiLevelType w:val="singleLevel"/>
    <w:tmpl w:val="B3869740"/>
    <w:lvl w:ilvl="0">
      <w:start w:val="101"/>
      <w:numFmt w:val="decimal"/>
      <w:lvlText w:val="%1."/>
      <w:legacy w:legacy="1" w:legacySpace="0" w:legacyIndent="482"/>
      <w:lvlJc w:val="left"/>
      <w:rPr>
        <w:rFonts w:ascii="Times New Roman" w:hAnsi="Times New Roman" w:cs="Times New Roman" w:hint="default"/>
      </w:rPr>
    </w:lvl>
  </w:abstractNum>
  <w:abstractNum w:abstractNumId="271">
    <w:nsid w:val="59822270"/>
    <w:multiLevelType w:val="singleLevel"/>
    <w:tmpl w:val="C1102D56"/>
    <w:lvl w:ilvl="0">
      <w:start w:val="86"/>
      <w:numFmt w:val="decimal"/>
      <w:lvlText w:val="%1."/>
      <w:legacy w:legacy="1" w:legacySpace="0" w:legacyIndent="367"/>
      <w:lvlJc w:val="left"/>
      <w:rPr>
        <w:rFonts w:ascii="Times New Roman" w:hAnsi="Times New Roman" w:cs="Times New Roman" w:hint="default"/>
      </w:rPr>
    </w:lvl>
  </w:abstractNum>
  <w:abstractNum w:abstractNumId="272">
    <w:nsid w:val="5A0C455F"/>
    <w:multiLevelType w:val="singleLevel"/>
    <w:tmpl w:val="03B0C936"/>
    <w:lvl w:ilvl="0">
      <w:start w:val="1"/>
      <w:numFmt w:val="decimal"/>
      <w:lvlText w:val="%1."/>
      <w:legacy w:legacy="1" w:legacySpace="0" w:legacyIndent="259"/>
      <w:lvlJc w:val="left"/>
      <w:rPr>
        <w:rFonts w:ascii="Times New Roman" w:hAnsi="Times New Roman" w:cs="Times New Roman" w:hint="default"/>
      </w:rPr>
    </w:lvl>
  </w:abstractNum>
  <w:abstractNum w:abstractNumId="273">
    <w:nsid w:val="5A5A7739"/>
    <w:multiLevelType w:val="singleLevel"/>
    <w:tmpl w:val="53EABD48"/>
    <w:lvl w:ilvl="0">
      <w:start w:val="141"/>
      <w:numFmt w:val="decimal"/>
      <w:lvlText w:val="%1."/>
      <w:legacy w:legacy="1" w:legacySpace="0" w:legacyIndent="464"/>
      <w:lvlJc w:val="left"/>
      <w:rPr>
        <w:rFonts w:ascii="Times New Roman" w:hAnsi="Times New Roman" w:cs="Times New Roman" w:hint="default"/>
      </w:rPr>
    </w:lvl>
  </w:abstractNum>
  <w:abstractNum w:abstractNumId="274">
    <w:nsid w:val="5A82736D"/>
    <w:multiLevelType w:val="singleLevel"/>
    <w:tmpl w:val="B7F025AC"/>
    <w:lvl w:ilvl="0">
      <w:start w:val="21"/>
      <w:numFmt w:val="decimal"/>
      <w:lvlText w:val="%1."/>
      <w:legacy w:legacy="1" w:legacySpace="0" w:legacyIndent="385"/>
      <w:lvlJc w:val="left"/>
      <w:rPr>
        <w:rFonts w:ascii="Times New Roman" w:hAnsi="Times New Roman" w:cs="Times New Roman" w:hint="default"/>
      </w:rPr>
    </w:lvl>
  </w:abstractNum>
  <w:abstractNum w:abstractNumId="275">
    <w:nsid w:val="5AAE09AE"/>
    <w:multiLevelType w:val="singleLevel"/>
    <w:tmpl w:val="F3BE6FE0"/>
    <w:lvl w:ilvl="0">
      <w:start w:val="3"/>
      <w:numFmt w:val="decimal"/>
      <w:lvlText w:val="%1."/>
      <w:legacy w:legacy="1" w:legacySpace="0" w:legacyIndent="255"/>
      <w:lvlJc w:val="left"/>
      <w:rPr>
        <w:rFonts w:ascii="Times New Roman" w:hAnsi="Times New Roman" w:cs="Times New Roman" w:hint="default"/>
      </w:rPr>
    </w:lvl>
  </w:abstractNum>
  <w:abstractNum w:abstractNumId="276">
    <w:nsid w:val="5AC455F0"/>
    <w:multiLevelType w:val="singleLevel"/>
    <w:tmpl w:val="607C0328"/>
    <w:lvl w:ilvl="0">
      <w:start w:val="72"/>
      <w:numFmt w:val="decimal"/>
      <w:lvlText w:val="%1."/>
      <w:legacy w:legacy="1" w:legacySpace="0" w:legacyIndent="342"/>
      <w:lvlJc w:val="left"/>
      <w:rPr>
        <w:rFonts w:ascii="Times New Roman" w:hAnsi="Times New Roman" w:cs="Times New Roman" w:hint="default"/>
      </w:rPr>
    </w:lvl>
  </w:abstractNum>
  <w:abstractNum w:abstractNumId="277">
    <w:nsid w:val="5B395F65"/>
    <w:multiLevelType w:val="singleLevel"/>
    <w:tmpl w:val="D0FE333A"/>
    <w:lvl w:ilvl="0">
      <w:start w:val="54"/>
      <w:numFmt w:val="decimal"/>
      <w:lvlText w:val="%1."/>
      <w:legacy w:legacy="1" w:legacySpace="0" w:legacyIndent="374"/>
      <w:lvlJc w:val="left"/>
      <w:rPr>
        <w:rFonts w:ascii="Times New Roman" w:hAnsi="Times New Roman" w:cs="Times New Roman" w:hint="default"/>
      </w:rPr>
    </w:lvl>
  </w:abstractNum>
  <w:abstractNum w:abstractNumId="278">
    <w:nsid w:val="5BD37A02"/>
    <w:multiLevelType w:val="singleLevel"/>
    <w:tmpl w:val="F8661C60"/>
    <w:lvl w:ilvl="0">
      <w:start w:val="201"/>
      <w:numFmt w:val="decimal"/>
      <w:lvlText w:val="%1."/>
      <w:legacy w:legacy="1" w:legacySpace="0" w:legacyIndent="497"/>
      <w:lvlJc w:val="left"/>
      <w:rPr>
        <w:rFonts w:ascii="Times New Roman" w:hAnsi="Times New Roman" w:cs="Times New Roman" w:hint="default"/>
      </w:rPr>
    </w:lvl>
  </w:abstractNum>
  <w:abstractNum w:abstractNumId="279">
    <w:nsid w:val="5C0D176F"/>
    <w:multiLevelType w:val="singleLevel"/>
    <w:tmpl w:val="459CF740"/>
    <w:lvl w:ilvl="0">
      <w:start w:val="35"/>
      <w:numFmt w:val="decimal"/>
      <w:lvlText w:val="%1."/>
      <w:legacy w:legacy="1" w:legacySpace="0" w:legacyIndent="363"/>
      <w:lvlJc w:val="left"/>
      <w:rPr>
        <w:rFonts w:ascii="Times New Roman" w:hAnsi="Times New Roman" w:cs="Times New Roman" w:hint="default"/>
      </w:rPr>
    </w:lvl>
  </w:abstractNum>
  <w:abstractNum w:abstractNumId="280">
    <w:nsid w:val="5C1A1F72"/>
    <w:multiLevelType w:val="singleLevel"/>
    <w:tmpl w:val="FD623E00"/>
    <w:lvl w:ilvl="0">
      <w:start w:val="19"/>
      <w:numFmt w:val="decimal"/>
      <w:lvlText w:val="%1)"/>
      <w:legacy w:legacy="1" w:legacySpace="0" w:legacyIndent="385"/>
      <w:lvlJc w:val="left"/>
      <w:rPr>
        <w:rFonts w:ascii="Times New Roman" w:hAnsi="Times New Roman" w:cs="Times New Roman" w:hint="default"/>
      </w:rPr>
    </w:lvl>
  </w:abstractNum>
  <w:abstractNum w:abstractNumId="281">
    <w:nsid w:val="5C2136F1"/>
    <w:multiLevelType w:val="singleLevel"/>
    <w:tmpl w:val="D18CA02E"/>
    <w:lvl w:ilvl="0">
      <w:start w:val="330"/>
      <w:numFmt w:val="decimal"/>
      <w:lvlText w:val="%1."/>
      <w:legacy w:legacy="1" w:legacySpace="0" w:legacyIndent="479"/>
      <w:lvlJc w:val="left"/>
      <w:rPr>
        <w:rFonts w:ascii="Times New Roman" w:hAnsi="Times New Roman" w:cs="Times New Roman" w:hint="default"/>
      </w:rPr>
    </w:lvl>
  </w:abstractNum>
  <w:abstractNum w:abstractNumId="282">
    <w:nsid w:val="5CB83DCC"/>
    <w:multiLevelType w:val="singleLevel"/>
    <w:tmpl w:val="4C583FBA"/>
    <w:lvl w:ilvl="0">
      <w:start w:val="2"/>
      <w:numFmt w:val="decimal"/>
      <w:lvlText w:val="%1."/>
      <w:legacy w:legacy="1" w:legacySpace="0" w:legacyIndent="259"/>
      <w:lvlJc w:val="left"/>
      <w:rPr>
        <w:rFonts w:ascii="Times New Roman" w:hAnsi="Times New Roman" w:cs="Times New Roman" w:hint="default"/>
      </w:rPr>
    </w:lvl>
  </w:abstractNum>
  <w:abstractNum w:abstractNumId="283">
    <w:nsid w:val="5D066C63"/>
    <w:multiLevelType w:val="singleLevel"/>
    <w:tmpl w:val="A6BE42DE"/>
    <w:lvl w:ilvl="0">
      <w:start w:val="222"/>
      <w:numFmt w:val="decimal"/>
      <w:lvlText w:val="%1."/>
      <w:legacy w:legacy="1" w:legacySpace="0" w:legacyIndent="453"/>
      <w:lvlJc w:val="left"/>
      <w:rPr>
        <w:rFonts w:ascii="Times New Roman" w:hAnsi="Times New Roman" w:cs="Times New Roman" w:hint="default"/>
      </w:rPr>
    </w:lvl>
  </w:abstractNum>
  <w:abstractNum w:abstractNumId="284">
    <w:nsid w:val="5D194770"/>
    <w:multiLevelType w:val="singleLevel"/>
    <w:tmpl w:val="CBA039CA"/>
    <w:lvl w:ilvl="0">
      <w:start w:val="186"/>
      <w:numFmt w:val="decimal"/>
      <w:lvlText w:val="%1."/>
      <w:legacy w:legacy="1" w:legacySpace="0" w:legacyIndent="475"/>
      <w:lvlJc w:val="left"/>
      <w:rPr>
        <w:rFonts w:ascii="Times New Roman" w:hAnsi="Times New Roman" w:cs="Times New Roman" w:hint="default"/>
      </w:rPr>
    </w:lvl>
  </w:abstractNum>
  <w:abstractNum w:abstractNumId="285">
    <w:nsid w:val="5D3B60C5"/>
    <w:multiLevelType w:val="singleLevel"/>
    <w:tmpl w:val="69D2FA7E"/>
    <w:lvl w:ilvl="0">
      <w:start w:val="318"/>
      <w:numFmt w:val="decimal"/>
      <w:lvlText w:val="%1."/>
      <w:legacy w:legacy="1" w:legacySpace="0" w:legacyIndent="443"/>
      <w:lvlJc w:val="left"/>
      <w:rPr>
        <w:rFonts w:ascii="Times New Roman" w:hAnsi="Times New Roman" w:cs="Times New Roman" w:hint="default"/>
      </w:rPr>
    </w:lvl>
  </w:abstractNum>
  <w:abstractNum w:abstractNumId="286">
    <w:nsid w:val="5D430E5C"/>
    <w:multiLevelType w:val="singleLevel"/>
    <w:tmpl w:val="20FCEC3A"/>
    <w:lvl w:ilvl="0">
      <w:start w:val="8"/>
      <w:numFmt w:val="decimal"/>
      <w:lvlText w:val="%1."/>
      <w:legacy w:legacy="1" w:legacySpace="0" w:legacyIndent="280"/>
      <w:lvlJc w:val="left"/>
      <w:rPr>
        <w:rFonts w:ascii="Times New Roman" w:hAnsi="Times New Roman" w:cs="Times New Roman" w:hint="default"/>
      </w:rPr>
    </w:lvl>
  </w:abstractNum>
  <w:abstractNum w:abstractNumId="287">
    <w:nsid w:val="5DC10D0B"/>
    <w:multiLevelType w:val="singleLevel"/>
    <w:tmpl w:val="10420456"/>
    <w:lvl w:ilvl="0">
      <w:start w:val="68"/>
      <w:numFmt w:val="decimal"/>
      <w:lvlText w:val="%1."/>
      <w:legacy w:legacy="1" w:legacySpace="0" w:legacyIndent="374"/>
      <w:lvlJc w:val="left"/>
      <w:rPr>
        <w:rFonts w:ascii="Times New Roman" w:hAnsi="Times New Roman" w:cs="Times New Roman" w:hint="default"/>
      </w:rPr>
    </w:lvl>
  </w:abstractNum>
  <w:abstractNum w:abstractNumId="288">
    <w:nsid w:val="5DD03DD6"/>
    <w:multiLevelType w:val="singleLevel"/>
    <w:tmpl w:val="D13A5F4A"/>
    <w:lvl w:ilvl="0">
      <w:start w:val="257"/>
      <w:numFmt w:val="decimal"/>
      <w:lvlText w:val="%1."/>
      <w:legacy w:legacy="1" w:legacySpace="0" w:legacyIndent="454"/>
      <w:lvlJc w:val="left"/>
      <w:rPr>
        <w:rFonts w:ascii="Times New Roman" w:hAnsi="Times New Roman" w:cs="Times New Roman" w:hint="default"/>
      </w:rPr>
    </w:lvl>
  </w:abstractNum>
  <w:abstractNum w:abstractNumId="289">
    <w:nsid w:val="5E5D646E"/>
    <w:multiLevelType w:val="singleLevel"/>
    <w:tmpl w:val="3F3677B6"/>
    <w:lvl w:ilvl="0">
      <w:start w:val="144"/>
      <w:numFmt w:val="decimal"/>
      <w:lvlText w:val="%1."/>
      <w:legacy w:legacy="1" w:legacySpace="0" w:legacyIndent="454"/>
      <w:lvlJc w:val="left"/>
      <w:rPr>
        <w:rFonts w:ascii="Times New Roman" w:hAnsi="Times New Roman" w:cs="Times New Roman" w:hint="default"/>
      </w:rPr>
    </w:lvl>
  </w:abstractNum>
  <w:abstractNum w:abstractNumId="290">
    <w:nsid w:val="5EB17B11"/>
    <w:multiLevelType w:val="singleLevel"/>
    <w:tmpl w:val="01823E14"/>
    <w:lvl w:ilvl="0">
      <w:start w:val="22"/>
      <w:numFmt w:val="decimal"/>
      <w:lvlText w:val="%1."/>
      <w:legacy w:legacy="1" w:legacySpace="0" w:legacyIndent="317"/>
      <w:lvlJc w:val="left"/>
      <w:rPr>
        <w:rFonts w:ascii="Times New Roman" w:hAnsi="Times New Roman" w:cs="Times New Roman" w:hint="default"/>
      </w:rPr>
    </w:lvl>
  </w:abstractNum>
  <w:abstractNum w:abstractNumId="291">
    <w:nsid w:val="5F7F617A"/>
    <w:multiLevelType w:val="singleLevel"/>
    <w:tmpl w:val="8474F08E"/>
    <w:lvl w:ilvl="0">
      <w:start w:val="119"/>
      <w:numFmt w:val="decimal"/>
      <w:lvlText w:val="%1."/>
      <w:legacy w:legacy="1" w:legacySpace="0" w:legacyIndent="435"/>
      <w:lvlJc w:val="left"/>
      <w:rPr>
        <w:rFonts w:ascii="Times New Roman" w:hAnsi="Times New Roman" w:cs="Times New Roman" w:hint="default"/>
      </w:rPr>
    </w:lvl>
  </w:abstractNum>
  <w:abstractNum w:abstractNumId="292">
    <w:nsid w:val="5F9F29FB"/>
    <w:multiLevelType w:val="singleLevel"/>
    <w:tmpl w:val="61F8EADE"/>
    <w:lvl w:ilvl="0">
      <w:start w:val="11"/>
      <w:numFmt w:val="decimal"/>
      <w:lvlText w:val="%1."/>
      <w:legacy w:legacy="1" w:legacySpace="0" w:legacyIndent="371"/>
      <w:lvlJc w:val="left"/>
      <w:rPr>
        <w:rFonts w:ascii="Times New Roman" w:hAnsi="Times New Roman" w:cs="Times New Roman" w:hint="default"/>
      </w:rPr>
    </w:lvl>
  </w:abstractNum>
  <w:abstractNum w:abstractNumId="293">
    <w:nsid w:val="610968B4"/>
    <w:multiLevelType w:val="singleLevel"/>
    <w:tmpl w:val="25188DD6"/>
    <w:lvl w:ilvl="0">
      <w:start w:val="17"/>
      <w:numFmt w:val="decimal"/>
      <w:lvlText w:val="%1)"/>
      <w:legacy w:legacy="1" w:legacySpace="0" w:legacyIndent="368"/>
      <w:lvlJc w:val="left"/>
      <w:rPr>
        <w:rFonts w:ascii="Times New Roman" w:hAnsi="Times New Roman" w:cs="Times New Roman" w:hint="default"/>
      </w:rPr>
    </w:lvl>
  </w:abstractNum>
  <w:abstractNum w:abstractNumId="294">
    <w:nsid w:val="617F211D"/>
    <w:multiLevelType w:val="singleLevel"/>
    <w:tmpl w:val="3FFC266E"/>
    <w:lvl w:ilvl="0">
      <w:start w:val="1"/>
      <w:numFmt w:val="decimal"/>
      <w:lvlText w:val="%1."/>
      <w:legacy w:legacy="1" w:legacySpace="0" w:legacyIndent="281"/>
      <w:lvlJc w:val="left"/>
      <w:rPr>
        <w:rFonts w:ascii="Times New Roman" w:hAnsi="Times New Roman" w:cs="Times New Roman" w:hint="default"/>
      </w:rPr>
    </w:lvl>
  </w:abstractNum>
  <w:abstractNum w:abstractNumId="295">
    <w:nsid w:val="62162676"/>
    <w:multiLevelType w:val="singleLevel"/>
    <w:tmpl w:val="78EC8E60"/>
    <w:lvl w:ilvl="0">
      <w:start w:val="53"/>
      <w:numFmt w:val="decimal"/>
      <w:lvlText w:val="%1."/>
      <w:legacy w:legacy="1" w:legacySpace="0" w:legacyIndent="352"/>
      <w:lvlJc w:val="left"/>
      <w:rPr>
        <w:rFonts w:ascii="Times New Roman" w:hAnsi="Times New Roman" w:cs="Times New Roman" w:hint="default"/>
      </w:rPr>
    </w:lvl>
  </w:abstractNum>
  <w:abstractNum w:abstractNumId="296">
    <w:nsid w:val="626575A2"/>
    <w:multiLevelType w:val="singleLevel"/>
    <w:tmpl w:val="1DFCB4BA"/>
    <w:lvl w:ilvl="0">
      <w:start w:val="7"/>
      <w:numFmt w:val="decimal"/>
      <w:lvlText w:val="%1."/>
      <w:legacy w:legacy="1" w:legacySpace="0" w:legacyIndent="266"/>
      <w:lvlJc w:val="left"/>
      <w:rPr>
        <w:rFonts w:ascii="Times New Roman" w:hAnsi="Times New Roman" w:cs="Times New Roman" w:hint="default"/>
      </w:rPr>
    </w:lvl>
  </w:abstractNum>
  <w:abstractNum w:abstractNumId="297">
    <w:nsid w:val="62791314"/>
    <w:multiLevelType w:val="singleLevel"/>
    <w:tmpl w:val="188AA6E6"/>
    <w:lvl w:ilvl="0">
      <w:start w:val="120"/>
      <w:numFmt w:val="decimal"/>
      <w:lvlText w:val="%1."/>
      <w:legacy w:legacy="1" w:legacySpace="0" w:legacyIndent="454"/>
      <w:lvlJc w:val="left"/>
      <w:rPr>
        <w:rFonts w:ascii="Times New Roman" w:hAnsi="Times New Roman" w:cs="Times New Roman" w:hint="default"/>
      </w:rPr>
    </w:lvl>
  </w:abstractNum>
  <w:abstractNum w:abstractNumId="298">
    <w:nsid w:val="62BD27BF"/>
    <w:multiLevelType w:val="singleLevel"/>
    <w:tmpl w:val="FA9CF10C"/>
    <w:lvl w:ilvl="0">
      <w:start w:val="376"/>
      <w:numFmt w:val="decimal"/>
      <w:lvlText w:val="%1."/>
      <w:legacy w:legacy="1" w:legacySpace="0" w:legacyIndent="490"/>
      <w:lvlJc w:val="left"/>
      <w:rPr>
        <w:rFonts w:ascii="Times New Roman" w:hAnsi="Times New Roman" w:cs="Times New Roman" w:hint="default"/>
      </w:rPr>
    </w:lvl>
  </w:abstractNum>
  <w:abstractNum w:abstractNumId="299">
    <w:nsid w:val="630B6F04"/>
    <w:multiLevelType w:val="singleLevel"/>
    <w:tmpl w:val="65F846EE"/>
    <w:lvl w:ilvl="0">
      <w:start w:val="301"/>
      <w:numFmt w:val="decimal"/>
      <w:lvlText w:val="%1."/>
      <w:legacy w:legacy="1" w:legacySpace="0" w:legacyIndent="475"/>
      <w:lvlJc w:val="left"/>
      <w:rPr>
        <w:rFonts w:ascii="Times New Roman" w:hAnsi="Times New Roman" w:cs="Times New Roman" w:hint="default"/>
      </w:rPr>
    </w:lvl>
  </w:abstractNum>
  <w:abstractNum w:abstractNumId="300">
    <w:nsid w:val="631B45B8"/>
    <w:multiLevelType w:val="singleLevel"/>
    <w:tmpl w:val="AD90F854"/>
    <w:lvl w:ilvl="0">
      <w:start w:val="4"/>
      <w:numFmt w:val="decimal"/>
      <w:lvlText w:val="%1."/>
      <w:legacy w:legacy="1" w:legacySpace="0" w:legacyIndent="248"/>
      <w:lvlJc w:val="left"/>
      <w:rPr>
        <w:rFonts w:ascii="Times New Roman" w:hAnsi="Times New Roman" w:cs="Times New Roman" w:hint="default"/>
      </w:rPr>
    </w:lvl>
  </w:abstractNum>
  <w:abstractNum w:abstractNumId="301">
    <w:nsid w:val="634A4FBD"/>
    <w:multiLevelType w:val="singleLevel"/>
    <w:tmpl w:val="8968E3CE"/>
    <w:lvl w:ilvl="0">
      <w:start w:val="114"/>
      <w:numFmt w:val="decimal"/>
      <w:lvlText w:val="%1."/>
      <w:legacy w:legacy="1" w:legacySpace="0" w:legacyIndent="446"/>
      <w:lvlJc w:val="left"/>
      <w:rPr>
        <w:rFonts w:ascii="Times New Roman" w:hAnsi="Times New Roman" w:cs="Times New Roman" w:hint="default"/>
      </w:rPr>
    </w:lvl>
  </w:abstractNum>
  <w:abstractNum w:abstractNumId="302">
    <w:nsid w:val="635A2CCD"/>
    <w:multiLevelType w:val="singleLevel"/>
    <w:tmpl w:val="C1CA0D58"/>
    <w:lvl w:ilvl="0">
      <w:start w:val="17"/>
      <w:numFmt w:val="decimal"/>
      <w:lvlText w:val="%1."/>
      <w:legacy w:legacy="1" w:legacySpace="0" w:legacyIndent="345"/>
      <w:lvlJc w:val="left"/>
      <w:rPr>
        <w:rFonts w:ascii="Times New Roman" w:hAnsi="Times New Roman" w:cs="Times New Roman" w:hint="default"/>
      </w:rPr>
    </w:lvl>
  </w:abstractNum>
  <w:abstractNum w:abstractNumId="303">
    <w:nsid w:val="63700A70"/>
    <w:multiLevelType w:val="singleLevel"/>
    <w:tmpl w:val="4648AA90"/>
    <w:lvl w:ilvl="0">
      <w:start w:val="513"/>
      <w:numFmt w:val="decimal"/>
      <w:lvlText w:val="%1."/>
      <w:legacy w:legacy="1" w:legacySpace="0" w:legacyIndent="461"/>
      <w:lvlJc w:val="left"/>
      <w:rPr>
        <w:rFonts w:ascii="Times New Roman" w:hAnsi="Times New Roman" w:cs="Times New Roman" w:hint="default"/>
      </w:rPr>
    </w:lvl>
  </w:abstractNum>
  <w:abstractNum w:abstractNumId="304">
    <w:nsid w:val="640F5ABD"/>
    <w:multiLevelType w:val="singleLevel"/>
    <w:tmpl w:val="B00896F6"/>
    <w:lvl w:ilvl="0">
      <w:start w:val="58"/>
      <w:numFmt w:val="decimal"/>
      <w:lvlText w:val="%1."/>
      <w:legacy w:legacy="1" w:legacySpace="0" w:legacyIndent="371"/>
      <w:lvlJc w:val="left"/>
      <w:rPr>
        <w:rFonts w:ascii="Times New Roman" w:hAnsi="Times New Roman" w:cs="Times New Roman" w:hint="default"/>
      </w:rPr>
    </w:lvl>
  </w:abstractNum>
  <w:abstractNum w:abstractNumId="305">
    <w:nsid w:val="64AF4719"/>
    <w:multiLevelType w:val="singleLevel"/>
    <w:tmpl w:val="7AD232B8"/>
    <w:lvl w:ilvl="0">
      <w:start w:val="159"/>
      <w:numFmt w:val="decimal"/>
      <w:lvlText w:val="%1."/>
      <w:legacy w:legacy="1" w:legacySpace="0" w:legacyIndent="457"/>
      <w:lvlJc w:val="left"/>
      <w:rPr>
        <w:rFonts w:ascii="Times New Roman" w:hAnsi="Times New Roman" w:cs="Times New Roman" w:hint="default"/>
      </w:rPr>
    </w:lvl>
  </w:abstractNum>
  <w:abstractNum w:abstractNumId="306">
    <w:nsid w:val="654009D4"/>
    <w:multiLevelType w:val="singleLevel"/>
    <w:tmpl w:val="63D4255C"/>
    <w:lvl w:ilvl="0">
      <w:start w:val="51"/>
      <w:numFmt w:val="decimal"/>
      <w:lvlText w:val="%1."/>
      <w:legacy w:legacy="1" w:legacySpace="0" w:legacyIndent="356"/>
      <w:lvlJc w:val="left"/>
      <w:rPr>
        <w:rFonts w:ascii="Times New Roman" w:hAnsi="Times New Roman" w:cs="Times New Roman" w:hint="default"/>
      </w:rPr>
    </w:lvl>
  </w:abstractNum>
  <w:abstractNum w:abstractNumId="307">
    <w:nsid w:val="654A1F7B"/>
    <w:multiLevelType w:val="singleLevel"/>
    <w:tmpl w:val="D8083976"/>
    <w:lvl w:ilvl="0">
      <w:start w:val="89"/>
      <w:numFmt w:val="decimal"/>
      <w:lvlText w:val="%1."/>
      <w:legacy w:legacy="1" w:legacySpace="0" w:legacyIndent="378"/>
      <w:lvlJc w:val="left"/>
      <w:rPr>
        <w:rFonts w:ascii="Times New Roman" w:hAnsi="Times New Roman" w:cs="Times New Roman" w:hint="default"/>
      </w:rPr>
    </w:lvl>
  </w:abstractNum>
  <w:abstractNum w:abstractNumId="308">
    <w:nsid w:val="65E602AB"/>
    <w:multiLevelType w:val="singleLevel"/>
    <w:tmpl w:val="03B0C936"/>
    <w:lvl w:ilvl="0">
      <w:start w:val="1"/>
      <w:numFmt w:val="decimal"/>
      <w:lvlText w:val="%1."/>
      <w:legacy w:legacy="1" w:legacySpace="0" w:legacyIndent="259"/>
      <w:lvlJc w:val="left"/>
      <w:rPr>
        <w:rFonts w:ascii="Times New Roman" w:hAnsi="Times New Roman" w:cs="Times New Roman" w:hint="default"/>
      </w:rPr>
    </w:lvl>
  </w:abstractNum>
  <w:abstractNum w:abstractNumId="309">
    <w:nsid w:val="65F25304"/>
    <w:multiLevelType w:val="singleLevel"/>
    <w:tmpl w:val="03485594"/>
    <w:lvl w:ilvl="0">
      <w:start w:val="170"/>
      <w:numFmt w:val="decimal"/>
      <w:lvlText w:val="%1."/>
      <w:legacy w:legacy="1" w:legacySpace="0" w:legacyIndent="490"/>
      <w:lvlJc w:val="left"/>
      <w:rPr>
        <w:rFonts w:ascii="Times New Roman" w:hAnsi="Times New Roman" w:cs="Times New Roman" w:hint="default"/>
      </w:rPr>
    </w:lvl>
  </w:abstractNum>
  <w:abstractNum w:abstractNumId="310">
    <w:nsid w:val="662F618C"/>
    <w:multiLevelType w:val="singleLevel"/>
    <w:tmpl w:val="E4E47D76"/>
    <w:lvl w:ilvl="0">
      <w:start w:val="49"/>
      <w:numFmt w:val="decimal"/>
      <w:lvlText w:val="%1)"/>
      <w:legacy w:legacy="1" w:legacySpace="0" w:legacyIndent="407"/>
      <w:lvlJc w:val="left"/>
      <w:rPr>
        <w:rFonts w:ascii="Times New Roman" w:hAnsi="Times New Roman" w:cs="Times New Roman" w:hint="default"/>
      </w:rPr>
    </w:lvl>
  </w:abstractNum>
  <w:abstractNum w:abstractNumId="311">
    <w:nsid w:val="663975F2"/>
    <w:multiLevelType w:val="singleLevel"/>
    <w:tmpl w:val="18586994"/>
    <w:lvl w:ilvl="0">
      <w:start w:val="18"/>
      <w:numFmt w:val="decimal"/>
      <w:lvlText w:val="%1."/>
      <w:legacy w:legacy="1" w:legacySpace="0" w:legacyIndent="414"/>
      <w:lvlJc w:val="left"/>
      <w:rPr>
        <w:rFonts w:ascii="Times New Roman" w:hAnsi="Times New Roman" w:cs="Times New Roman" w:hint="default"/>
      </w:rPr>
    </w:lvl>
  </w:abstractNum>
  <w:abstractNum w:abstractNumId="312">
    <w:nsid w:val="665803BD"/>
    <w:multiLevelType w:val="singleLevel"/>
    <w:tmpl w:val="48426F4C"/>
    <w:lvl w:ilvl="0">
      <w:start w:val="103"/>
      <w:numFmt w:val="decimal"/>
      <w:lvlText w:val="%1."/>
      <w:legacy w:legacy="1" w:legacySpace="0" w:legacyIndent="429"/>
      <w:lvlJc w:val="left"/>
      <w:rPr>
        <w:rFonts w:ascii="Times New Roman" w:hAnsi="Times New Roman" w:cs="Times New Roman" w:hint="default"/>
      </w:rPr>
    </w:lvl>
  </w:abstractNum>
  <w:abstractNum w:abstractNumId="313">
    <w:nsid w:val="66947E0C"/>
    <w:multiLevelType w:val="singleLevel"/>
    <w:tmpl w:val="DF78B7B6"/>
    <w:lvl w:ilvl="0">
      <w:start w:val="149"/>
      <w:numFmt w:val="decimal"/>
      <w:lvlText w:val="%1."/>
      <w:legacy w:legacy="1" w:legacySpace="0" w:legacyIndent="450"/>
      <w:lvlJc w:val="left"/>
      <w:rPr>
        <w:rFonts w:ascii="Times New Roman" w:hAnsi="Times New Roman" w:cs="Times New Roman" w:hint="default"/>
      </w:rPr>
    </w:lvl>
  </w:abstractNum>
  <w:abstractNum w:abstractNumId="314">
    <w:nsid w:val="67311E8C"/>
    <w:multiLevelType w:val="singleLevel"/>
    <w:tmpl w:val="1DB86AF0"/>
    <w:lvl w:ilvl="0">
      <w:start w:val="232"/>
      <w:numFmt w:val="decimal"/>
      <w:lvlText w:val="%1."/>
      <w:legacy w:legacy="1" w:legacySpace="0" w:legacyIndent="413"/>
      <w:lvlJc w:val="left"/>
      <w:rPr>
        <w:rFonts w:ascii="Times New Roman" w:hAnsi="Times New Roman" w:cs="Times New Roman" w:hint="default"/>
      </w:rPr>
    </w:lvl>
  </w:abstractNum>
  <w:abstractNum w:abstractNumId="315">
    <w:nsid w:val="67F02BAD"/>
    <w:multiLevelType w:val="singleLevel"/>
    <w:tmpl w:val="B0760F5A"/>
    <w:lvl w:ilvl="0">
      <w:start w:val="40"/>
      <w:numFmt w:val="decimal"/>
      <w:lvlText w:val="%1."/>
      <w:legacy w:legacy="1" w:legacySpace="0" w:legacyIndent="382"/>
      <w:lvlJc w:val="left"/>
      <w:rPr>
        <w:rFonts w:ascii="Times New Roman" w:hAnsi="Times New Roman" w:cs="Times New Roman" w:hint="default"/>
      </w:rPr>
    </w:lvl>
  </w:abstractNum>
  <w:abstractNum w:abstractNumId="316">
    <w:nsid w:val="686533ED"/>
    <w:multiLevelType w:val="singleLevel"/>
    <w:tmpl w:val="A4ACF4DC"/>
    <w:lvl w:ilvl="0">
      <w:start w:val="477"/>
      <w:numFmt w:val="decimal"/>
      <w:lvlText w:val="%1."/>
      <w:legacy w:legacy="1" w:legacySpace="0" w:legacyIndent="454"/>
      <w:lvlJc w:val="left"/>
      <w:rPr>
        <w:rFonts w:ascii="Times New Roman" w:hAnsi="Times New Roman" w:cs="Times New Roman" w:hint="default"/>
      </w:rPr>
    </w:lvl>
  </w:abstractNum>
  <w:abstractNum w:abstractNumId="317">
    <w:nsid w:val="68F84743"/>
    <w:multiLevelType w:val="singleLevel"/>
    <w:tmpl w:val="418E76F0"/>
    <w:lvl w:ilvl="0">
      <w:start w:val="83"/>
      <w:numFmt w:val="decimal"/>
      <w:lvlText w:val="%1."/>
      <w:legacy w:legacy="1" w:legacySpace="0" w:legacyIndent="385"/>
      <w:lvlJc w:val="left"/>
      <w:rPr>
        <w:rFonts w:ascii="Times New Roman" w:hAnsi="Times New Roman" w:cs="Times New Roman" w:hint="default"/>
      </w:rPr>
    </w:lvl>
  </w:abstractNum>
  <w:abstractNum w:abstractNumId="318">
    <w:nsid w:val="693A2ECC"/>
    <w:multiLevelType w:val="singleLevel"/>
    <w:tmpl w:val="03B0C936"/>
    <w:lvl w:ilvl="0">
      <w:start w:val="1"/>
      <w:numFmt w:val="decimal"/>
      <w:lvlText w:val="%1."/>
      <w:legacy w:legacy="1" w:legacySpace="0" w:legacyIndent="259"/>
      <w:lvlJc w:val="left"/>
      <w:rPr>
        <w:rFonts w:ascii="Times New Roman" w:hAnsi="Times New Roman" w:cs="Times New Roman" w:hint="default"/>
      </w:rPr>
    </w:lvl>
  </w:abstractNum>
  <w:abstractNum w:abstractNumId="319">
    <w:nsid w:val="69D27AEA"/>
    <w:multiLevelType w:val="singleLevel"/>
    <w:tmpl w:val="66207684"/>
    <w:lvl w:ilvl="0">
      <w:start w:val="178"/>
      <w:numFmt w:val="decimal"/>
      <w:lvlText w:val="%1."/>
      <w:legacy w:legacy="1" w:legacySpace="0" w:legacyIndent="461"/>
      <w:lvlJc w:val="left"/>
      <w:rPr>
        <w:rFonts w:ascii="Times New Roman" w:hAnsi="Times New Roman" w:cs="Times New Roman" w:hint="default"/>
      </w:rPr>
    </w:lvl>
  </w:abstractNum>
  <w:abstractNum w:abstractNumId="320">
    <w:nsid w:val="6A39661B"/>
    <w:multiLevelType w:val="singleLevel"/>
    <w:tmpl w:val="B254AFA0"/>
    <w:lvl w:ilvl="0">
      <w:start w:val="48"/>
      <w:numFmt w:val="decimal"/>
      <w:lvlText w:val="%1."/>
      <w:legacy w:legacy="1" w:legacySpace="0" w:legacyIndent="378"/>
      <w:lvlJc w:val="left"/>
      <w:rPr>
        <w:rFonts w:ascii="Times New Roman" w:hAnsi="Times New Roman" w:cs="Times New Roman" w:hint="default"/>
      </w:rPr>
    </w:lvl>
  </w:abstractNum>
  <w:abstractNum w:abstractNumId="321">
    <w:nsid w:val="6AD361DA"/>
    <w:multiLevelType w:val="singleLevel"/>
    <w:tmpl w:val="6C3A8D00"/>
    <w:lvl w:ilvl="0">
      <w:start w:val="39"/>
      <w:numFmt w:val="decimal"/>
      <w:lvlText w:val="%1."/>
      <w:legacy w:legacy="1" w:legacySpace="0" w:legacyIndent="389"/>
      <w:lvlJc w:val="left"/>
      <w:rPr>
        <w:rFonts w:ascii="Times New Roman" w:hAnsi="Times New Roman" w:cs="Times New Roman" w:hint="default"/>
      </w:rPr>
    </w:lvl>
  </w:abstractNum>
  <w:abstractNum w:abstractNumId="322">
    <w:nsid w:val="6AF0383F"/>
    <w:multiLevelType w:val="singleLevel"/>
    <w:tmpl w:val="32D436F0"/>
    <w:lvl w:ilvl="0">
      <w:start w:val="72"/>
      <w:numFmt w:val="decimal"/>
      <w:lvlText w:val="%1."/>
      <w:legacy w:legacy="1" w:legacySpace="0" w:legacyIndent="360"/>
      <w:lvlJc w:val="left"/>
      <w:rPr>
        <w:rFonts w:ascii="Times New Roman" w:hAnsi="Times New Roman" w:cs="Times New Roman" w:hint="default"/>
      </w:rPr>
    </w:lvl>
  </w:abstractNum>
  <w:abstractNum w:abstractNumId="323">
    <w:nsid w:val="6BC65314"/>
    <w:multiLevelType w:val="singleLevel"/>
    <w:tmpl w:val="C96CCC7C"/>
    <w:lvl w:ilvl="0">
      <w:start w:val="1"/>
      <w:numFmt w:val="decimal"/>
      <w:lvlText w:val="%1."/>
      <w:legacy w:legacy="1" w:legacySpace="0" w:legacyIndent="262"/>
      <w:lvlJc w:val="left"/>
      <w:rPr>
        <w:rFonts w:ascii="Times New Roman" w:hAnsi="Times New Roman" w:cs="Times New Roman" w:hint="default"/>
      </w:rPr>
    </w:lvl>
  </w:abstractNum>
  <w:abstractNum w:abstractNumId="324">
    <w:nsid w:val="6BED2DE0"/>
    <w:multiLevelType w:val="singleLevel"/>
    <w:tmpl w:val="4C583FBA"/>
    <w:lvl w:ilvl="0">
      <w:start w:val="2"/>
      <w:numFmt w:val="decimal"/>
      <w:lvlText w:val="%1."/>
      <w:legacy w:legacy="1" w:legacySpace="0" w:legacyIndent="259"/>
      <w:lvlJc w:val="left"/>
      <w:rPr>
        <w:rFonts w:ascii="Times New Roman" w:hAnsi="Times New Roman" w:cs="Times New Roman" w:hint="default"/>
      </w:rPr>
    </w:lvl>
  </w:abstractNum>
  <w:abstractNum w:abstractNumId="325">
    <w:nsid w:val="6C055C9C"/>
    <w:multiLevelType w:val="singleLevel"/>
    <w:tmpl w:val="0EB476EE"/>
    <w:lvl w:ilvl="0">
      <w:start w:val="451"/>
      <w:numFmt w:val="decimal"/>
      <w:lvlText w:val="%1."/>
      <w:legacy w:legacy="1" w:legacySpace="0" w:legacyIndent="507"/>
      <w:lvlJc w:val="left"/>
      <w:rPr>
        <w:rFonts w:ascii="Times New Roman" w:hAnsi="Times New Roman" w:cs="Times New Roman" w:hint="default"/>
      </w:rPr>
    </w:lvl>
  </w:abstractNum>
  <w:abstractNum w:abstractNumId="326">
    <w:nsid w:val="6C19492A"/>
    <w:multiLevelType w:val="singleLevel"/>
    <w:tmpl w:val="22789F2E"/>
    <w:lvl w:ilvl="0">
      <w:start w:val="3"/>
      <w:numFmt w:val="decimal"/>
      <w:lvlText w:val="%1."/>
      <w:legacy w:legacy="1" w:legacySpace="0" w:legacyIndent="281"/>
      <w:lvlJc w:val="left"/>
      <w:rPr>
        <w:rFonts w:ascii="Times New Roman" w:hAnsi="Times New Roman" w:cs="Times New Roman" w:hint="default"/>
      </w:rPr>
    </w:lvl>
  </w:abstractNum>
  <w:abstractNum w:abstractNumId="327">
    <w:nsid w:val="6C6E0B7F"/>
    <w:multiLevelType w:val="singleLevel"/>
    <w:tmpl w:val="4EF80FF2"/>
    <w:lvl w:ilvl="0">
      <w:start w:val="8"/>
      <w:numFmt w:val="decimal"/>
      <w:lvlText w:val="%1."/>
      <w:legacy w:legacy="1" w:legacySpace="0" w:legacyIndent="274"/>
      <w:lvlJc w:val="left"/>
      <w:rPr>
        <w:rFonts w:ascii="Times New Roman" w:hAnsi="Times New Roman" w:cs="Times New Roman" w:hint="default"/>
      </w:rPr>
    </w:lvl>
  </w:abstractNum>
  <w:abstractNum w:abstractNumId="328">
    <w:nsid w:val="6CB4762A"/>
    <w:multiLevelType w:val="singleLevel"/>
    <w:tmpl w:val="EEF25974"/>
    <w:lvl w:ilvl="0">
      <w:start w:val="125"/>
      <w:numFmt w:val="decimal"/>
      <w:lvlText w:val="%1."/>
      <w:legacy w:legacy="1" w:legacySpace="0" w:legacyIndent="461"/>
      <w:lvlJc w:val="left"/>
      <w:rPr>
        <w:rFonts w:ascii="Times New Roman" w:hAnsi="Times New Roman" w:cs="Times New Roman" w:hint="default"/>
      </w:rPr>
    </w:lvl>
  </w:abstractNum>
  <w:abstractNum w:abstractNumId="329">
    <w:nsid w:val="6CC75A9F"/>
    <w:multiLevelType w:val="singleLevel"/>
    <w:tmpl w:val="92AC487C"/>
    <w:lvl w:ilvl="0">
      <w:start w:val="378"/>
      <w:numFmt w:val="decimal"/>
      <w:lvlText w:val="%1."/>
      <w:legacy w:legacy="1" w:legacySpace="0" w:legacyIndent="453"/>
      <w:lvlJc w:val="left"/>
      <w:rPr>
        <w:rFonts w:ascii="Times New Roman" w:hAnsi="Times New Roman" w:cs="Times New Roman" w:hint="default"/>
      </w:rPr>
    </w:lvl>
  </w:abstractNum>
  <w:abstractNum w:abstractNumId="330">
    <w:nsid w:val="6D4705C4"/>
    <w:multiLevelType w:val="singleLevel"/>
    <w:tmpl w:val="A5A2D540"/>
    <w:lvl w:ilvl="0">
      <w:start w:val="63"/>
      <w:numFmt w:val="decimal"/>
      <w:lvlText w:val="%1."/>
      <w:legacy w:legacy="1" w:legacySpace="0" w:legacyIndent="349"/>
      <w:lvlJc w:val="left"/>
      <w:rPr>
        <w:rFonts w:ascii="Times New Roman" w:hAnsi="Times New Roman" w:cs="Times New Roman" w:hint="default"/>
      </w:rPr>
    </w:lvl>
  </w:abstractNum>
  <w:abstractNum w:abstractNumId="331">
    <w:nsid w:val="6D5534EC"/>
    <w:multiLevelType w:val="singleLevel"/>
    <w:tmpl w:val="1834C726"/>
    <w:lvl w:ilvl="0">
      <w:start w:val="54"/>
      <w:numFmt w:val="decimal"/>
      <w:lvlText w:val="%1."/>
      <w:legacy w:legacy="1" w:legacySpace="0" w:legacyIndent="350"/>
      <w:lvlJc w:val="left"/>
      <w:rPr>
        <w:rFonts w:ascii="Times New Roman" w:hAnsi="Times New Roman" w:cs="Times New Roman" w:hint="default"/>
      </w:rPr>
    </w:lvl>
  </w:abstractNum>
  <w:abstractNum w:abstractNumId="332">
    <w:nsid w:val="6D604F6B"/>
    <w:multiLevelType w:val="singleLevel"/>
    <w:tmpl w:val="0F00C2AA"/>
    <w:lvl w:ilvl="0">
      <w:start w:val="25"/>
      <w:numFmt w:val="decimal"/>
      <w:lvlText w:val="%1."/>
      <w:legacy w:legacy="1" w:legacySpace="0" w:legacyIndent="360"/>
      <w:lvlJc w:val="left"/>
      <w:rPr>
        <w:rFonts w:ascii="Times New Roman" w:hAnsi="Times New Roman" w:cs="Times New Roman" w:hint="default"/>
      </w:rPr>
    </w:lvl>
  </w:abstractNum>
  <w:abstractNum w:abstractNumId="333">
    <w:nsid w:val="6DAF15D5"/>
    <w:multiLevelType w:val="singleLevel"/>
    <w:tmpl w:val="9B581C7C"/>
    <w:lvl w:ilvl="0">
      <w:start w:val="98"/>
      <w:numFmt w:val="decimal"/>
      <w:lvlText w:val="%1."/>
      <w:legacy w:legacy="1" w:legacySpace="0" w:legacyIndent="389"/>
      <w:lvlJc w:val="left"/>
      <w:rPr>
        <w:rFonts w:ascii="Times New Roman" w:hAnsi="Times New Roman" w:cs="Times New Roman" w:hint="default"/>
      </w:rPr>
    </w:lvl>
  </w:abstractNum>
  <w:abstractNum w:abstractNumId="334">
    <w:nsid w:val="6DBB7FF4"/>
    <w:multiLevelType w:val="singleLevel"/>
    <w:tmpl w:val="FCF4CA72"/>
    <w:lvl w:ilvl="0">
      <w:start w:val="10"/>
      <w:numFmt w:val="decimal"/>
      <w:lvlText w:val="%1."/>
      <w:legacy w:legacy="1" w:legacySpace="0" w:legacyIndent="353"/>
      <w:lvlJc w:val="left"/>
      <w:rPr>
        <w:rFonts w:ascii="Times New Roman" w:hAnsi="Times New Roman" w:cs="Times New Roman" w:hint="default"/>
      </w:rPr>
    </w:lvl>
  </w:abstractNum>
  <w:abstractNum w:abstractNumId="335">
    <w:nsid w:val="6E25400C"/>
    <w:multiLevelType w:val="singleLevel"/>
    <w:tmpl w:val="BC7A1808"/>
    <w:lvl w:ilvl="0">
      <w:start w:val="5"/>
      <w:numFmt w:val="decimal"/>
      <w:lvlText w:val="%1."/>
      <w:legacy w:legacy="1" w:legacySpace="0" w:legacyIndent="270"/>
      <w:lvlJc w:val="left"/>
      <w:rPr>
        <w:rFonts w:ascii="Times New Roman" w:hAnsi="Times New Roman" w:cs="Times New Roman" w:hint="default"/>
      </w:rPr>
    </w:lvl>
  </w:abstractNum>
  <w:abstractNum w:abstractNumId="336">
    <w:nsid w:val="6E3F3CF4"/>
    <w:multiLevelType w:val="singleLevel"/>
    <w:tmpl w:val="38547BAE"/>
    <w:lvl w:ilvl="0">
      <w:start w:val="63"/>
      <w:numFmt w:val="decimal"/>
      <w:lvlText w:val="%1."/>
      <w:legacy w:legacy="1" w:legacySpace="0" w:legacyIndent="371"/>
      <w:lvlJc w:val="left"/>
      <w:rPr>
        <w:rFonts w:ascii="Times New Roman" w:hAnsi="Times New Roman" w:cs="Times New Roman" w:hint="default"/>
      </w:rPr>
    </w:lvl>
  </w:abstractNum>
  <w:abstractNum w:abstractNumId="337">
    <w:nsid w:val="6F015098"/>
    <w:multiLevelType w:val="singleLevel"/>
    <w:tmpl w:val="4836C72C"/>
    <w:lvl w:ilvl="0">
      <w:start w:val="444"/>
      <w:numFmt w:val="decimal"/>
      <w:lvlText w:val="%1."/>
      <w:legacy w:legacy="1" w:legacySpace="0" w:legacyIndent="461"/>
      <w:lvlJc w:val="left"/>
      <w:rPr>
        <w:rFonts w:ascii="Times New Roman" w:hAnsi="Times New Roman" w:cs="Times New Roman" w:hint="default"/>
      </w:rPr>
    </w:lvl>
  </w:abstractNum>
  <w:abstractNum w:abstractNumId="338">
    <w:nsid w:val="6F891D15"/>
    <w:multiLevelType w:val="singleLevel"/>
    <w:tmpl w:val="C1268994"/>
    <w:lvl w:ilvl="0">
      <w:start w:val="12"/>
      <w:numFmt w:val="decimal"/>
      <w:lvlText w:val="%1."/>
      <w:legacy w:legacy="1" w:legacySpace="0" w:legacyIndent="371"/>
      <w:lvlJc w:val="left"/>
      <w:rPr>
        <w:rFonts w:ascii="Times New Roman" w:hAnsi="Times New Roman" w:cs="Times New Roman" w:hint="default"/>
      </w:rPr>
    </w:lvl>
  </w:abstractNum>
  <w:abstractNum w:abstractNumId="339">
    <w:nsid w:val="6F8F1F4A"/>
    <w:multiLevelType w:val="singleLevel"/>
    <w:tmpl w:val="3B463884"/>
    <w:lvl w:ilvl="0">
      <w:start w:val="495"/>
      <w:numFmt w:val="decimal"/>
      <w:lvlText w:val="%1."/>
      <w:legacy w:legacy="1" w:legacySpace="0" w:legacyIndent="457"/>
      <w:lvlJc w:val="left"/>
      <w:rPr>
        <w:rFonts w:ascii="Times New Roman" w:hAnsi="Times New Roman" w:cs="Times New Roman" w:hint="default"/>
      </w:rPr>
    </w:lvl>
  </w:abstractNum>
  <w:abstractNum w:abstractNumId="340">
    <w:nsid w:val="6FDA4DFD"/>
    <w:multiLevelType w:val="singleLevel"/>
    <w:tmpl w:val="639838C4"/>
    <w:lvl w:ilvl="0">
      <w:start w:val="2"/>
      <w:numFmt w:val="decimal"/>
      <w:lvlText w:val="%1."/>
      <w:legacy w:legacy="1" w:legacySpace="0" w:legacyIndent="241"/>
      <w:lvlJc w:val="left"/>
      <w:rPr>
        <w:rFonts w:ascii="Times New Roman" w:hAnsi="Times New Roman" w:cs="Times New Roman" w:hint="default"/>
      </w:rPr>
    </w:lvl>
  </w:abstractNum>
  <w:abstractNum w:abstractNumId="341">
    <w:nsid w:val="703B4BEF"/>
    <w:multiLevelType w:val="singleLevel"/>
    <w:tmpl w:val="89CE329A"/>
    <w:lvl w:ilvl="0">
      <w:start w:val="371"/>
      <w:numFmt w:val="decimal"/>
      <w:lvlText w:val="%1."/>
      <w:legacy w:legacy="1" w:legacySpace="0" w:legacyIndent="460"/>
      <w:lvlJc w:val="left"/>
      <w:rPr>
        <w:rFonts w:ascii="Times New Roman" w:hAnsi="Times New Roman" w:cs="Times New Roman" w:hint="default"/>
      </w:rPr>
    </w:lvl>
  </w:abstractNum>
  <w:abstractNum w:abstractNumId="342">
    <w:nsid w:val="713C5251"/>
    <w:multiLevelType w:val="singleLevel"/>
    <w:tmpl w:val="88106034"/>
    <w:lvl w:ilvl="0">
      <w:start w:val="8"/>
      <w:numFmt w:val="decimal"/>
      <w:lvlText w:val="%1."/>
      <w:legacy w:legacy="1" w:legacySpace="0" w:legacyIndent="245"/>
      <w:lvlJc w:val="left"/>
      <w:rPr>
        <w:rFonts w:ascii="Times New Roman" w:hAnsi="Times New Roman" w:cs="Times New Roman" w:hint="default"/>
      </w:rPr>
    </w:lvl>
  </w:abstractNum>
  <w:abstractNum w:abstractNumId="343">
    <w:nsid w:val="71A16ECB"/>
    <w:multiLevelType w:val="singleLevel"/>
    <w:tmpl w:val="639838C4"/>
    <w:lvl w:ilvl="0">
      <w:start w:val="2"/>
      <w:numFmt w:val="decimal"/>
      <w:lvlText w:val="%1."/>
      <w:legacy w:legacy="1" w:legacySpace="0" w:legacyIndent="241"/>
      <w:lvlJc w:val="left"/>
      <w:rPr>
        <w:rFonts w:ascii="Times New Roman" w:hAnsi="Times New Roman" w:cs="Times New Roman" w:hint="default"/>
      </w:rPr>
    </w:lvl>
  </w:abstractNum>
  <w:abstractNum w:abstractNumId="344">
    <w:nsid w:val="71D415BA"/>
    <w:multiLevelType w:val="singleLevel"/>
    <w:tmpl w:val="86084390"/>
    <w:lvl w:ilvl="0">
      <w:start w:val="92"/>
      <w:numFmt w:val="decimal"/>
      <w:lvlText w:val="%1."/>
      <w:legacy w:legacy="1" w:legacySpace="0" w:legacyIndent="378"/>
      <w:lvlJc w:val="left"/>
      <w:rPr>
        <w:rFonts w:ascii="Times New Roman" w:hAnsi="Times New Roman" w:cs="Times New Roman" w:hint="default"/>
      </w:rPr>
    </w:lvl>
  </w:abstractNum>
  <w:abstractNum w:abstractNumId="345">
    <w:nsid w:val="71FF07D6"/>
    <w:multiLevelType w:val="singleLevel"/>
    <w:tmpl w:val="BF220CAA"/>
    <w:lvl w:ilvl="0">
      <w:start w:val="120"/>
      <w:numFmt w:val="decimal"/>
      <w:lvlText w:val="%1."/>
      <w:legacy w:legacy="1" w:legacySpace="0" w:legacyIndent="450"/>
      <w:lvlJc w:val="left"/>
      <w:rPr>
        <w:rFonts w:ascii="Times New Roman" w:hAnsi="Times New Roman" w:cs="Times New Roman" w:hint="default"/>
      </w:rPr>
    </w:lvl>
  </w:abstractNum>
  <w:abstractNum w:abstractNumId="346">
    <w:nsid w:val="721C6F71"/>
    <w:multiLevelType w:val="singleLevel"/>
    <w:tmpl w:val="12EAFE96"/>
    <w:lvl w:ilvl="0">
      <w:start w:val="106"/>
      <w:numFmt w:val="decimal"/>
      <w:lvlText w:val="%1."/>
      <w:legacy w:legacy="1" w:legacySpace="0" w:legacyIndent="471"/>
      <w:lvlJc w:val="left"/>
      <w:rPr>
        <w:rFonts w:ascii="Times New Roman" w:hAnsi="Times New Roman" w:cs="Times New Roman" w:hint="default"/>
      </w:rPr>
    </w:lvl>
  </w:abstractNum>
  <w:abstractNum w:abstractNumId="347">
    <w:nsid w:val="72336431"/>
    <w:multiLevelType w:val="singleLevel"/>
    <w:tmpl w:val="0448A50A"/>
    <w:lvl w:ilvl="0">
      <w:start w:val="465"/>
      <w:numFmt w:val="decimal"/>
      <w:lvlText w:val="%1."/>
      <w:legacy w:legacy="1" w:legacySpace="0" w:legacyIndent="497"/>
      <w:lvlJc w:val="left"/>
      <w:rPr>
        <w:rFonts w:ascii="Times New Roman" w:hAnsi="Times New Roman" w:cs="Times New Roman" w:hint="default"/>
      </w:rPr>
    </w:lvl>
  </w:abstractNum>
  <w:abstractNum w:abstractNumId="348">
    <w:nsid w:val="725614AC"/>
    <w:multiLevelType w:val="singleLevel"/>
    <w:tmpl w:val="B3869740"/>
    <w:lvl w:ilvl="0">
      <w:start w:val="101"/>
      <w:numFmt w:val="decimal"/>
      <w:lvlText w:val="%1."/>
      <w:legacy w:legacy="1" w:legacySpace="0" w:legacyIndent="482"/>
      <w:lvlJc w:val="left"/>
      <w:rPr>
        <w:rFonts w:ascii="Times New Roman" w:hAnsi="Times New Roman" w:cs="Times New Roman" w:hint="default"/>
      </w:rPr>
    </w:lvl>
  </w:abstractNum>
  <w:abstractNum w:abstractNumId="349">
    <w:nsid w:val="72880B9F"/>
    <w:multiLevelType w:val="singleLevel"/>
    <w:tmpl w:val="F6E09900"/>
    <w:lvl w:ilvl="0">
      <w:start w:val="42"/>
      <w:numFmt w:val="decimal"/>
      <w:lvlText w:val="%1."/>
      <w:legacy w:legacy="1" w:legacySpace="0" w:legacyIndent="352"/>
      <w:lvlJc w:val="left"/>
      <w:rPr>
        <w:rFonts w:ascii="Times New Roman" w:hAnsi="Times New Roman" w:cs="Times New Roman" w:hint="default"/>
      </w:rPr>
    </w:lvl>
  </w:abstractNum>
  <w:abstractNum w:abstractNumId="350">
    <w:nsid w:val="72917A63"/>
    <w:multiLevelType w:val="singleLevel"/>
    <w:tmpl w:val="D826E5B4"/>
    <w:lvl w:ilvl="0">
      <w:start w:val="145"/>
      <w:numFmt w:val="decimal"/>
      <w:lvlText w:val="%1."/>
      <w:legacy w:legacy="1" w:legacySpace="0" w:legacyIndent="446"/>
      <w:lvlJc w:val="left"/>
      <w:rPr>
        <w:rFonts w:ascii="Times New Roman" w:hAnsi="Times New Roman" w:cs="Times New Roman" w:hint="default"/>
      </w:rPr>
    </w:lvl>
  </w:abstractNum>
  <w:abstractNum w:abstractNumId="351">
    <w:nsid w:val="72A03D11"/>
    <w:multiLevelType w:val="singleLevel"/>
    <w:tmpl w:val="0FC416D4"/>
    <w:lvl w:ilvl="0">
      <w:start w:val="46"/>
      <w:numFmt w:val="decimal"/>
      <w:lvlText w:val="%1."/>
      <w:legacy w:legacy="1" w:legacySpace="0" w:legacyIndent="374"/>
      <w:lvlJc w:val="left"/>
      <w:rPr>
        <w:rFonts w:ascii="Times New Roman" w:hAnsi="Times New Roman" w:cs="Times New Roman" w:hint="default"/>
      </w:rPr>
    </w:lvl>
  </w:abstractNum>
  <w:abstractNum w:abstractNumId="352">
    <w:nsid w:val="73706934"/>
    <w:multiLevelType w:val="singleLevel"/>
    <w:tmpl w:val="56D6AD08"/>
    <w:lvl w:ilvl="0">
      <w:start w:val="424"/>
      <w:numFmt w:val="decimal"/>
      <w:lvlText w:val="%1."/>
      <w:legacy w:legacy="1" w:legacySpace="0" w:legacyIndent="454"/>
      <w:lvlJc w:val="left"/>
      <w:rPr>
        <w:rFonts w:ascii="Times New Roman" w:hAnsi="Times New Roman" w:cs="Times New Roman" w:hint="default"/>
      </w:rPr>
    </w:lvl>
  </w:abstractNum>
  <w:abstractNum w:abstractNumId="353">
    <w:nsid w:val="75354578"/>
    <w:multiLevelType w:val="singleLevel"/>
    <w:tmpl w:val="A00ECA22"/>
    <w:lvl w:ilvl="0">
      <w:start w:val="77"/>
      <w:numFmt w:val="decimal"/>
      <w:lvlText w:val="%1."/>
      <w:legacy w:legacy="1" w:legacySpace="0" w:legacyIndent="389"/>
      <w:lvlJc w:val="left"/>
      <w:rPr>
        <w:rFonts w:ascii="Times New Roman" w:hAnsi="Times New Roman" w:cs="Times New Roman" w:hint="default"/>
      </w:rPr>
    </w:lvl>
  </w:abstractNum>
  <w:abstractNum w:abstractNumId="354">
    <w:nsid w:val="75C31C86"/>
    <w:multiLevelType w:val="singleLevel"/>
    <w:tmpl w:val="0F465D06"/>
    <w:lvl w:ilvl="0">
      <w:start w:val="213"/>
      <w:numFmt w:val="decimal"/>
      <w:lvlText w:val="%1."/>
      <w:legacy w:legacy="1" w:legacySpace="0" w:legacyIndent="515"/>
      <w:lvlJc w:val="left"/>
      <w:rPr>
        <w:rFonts w:ascii="Times New Roman" w:hAnsi="Times New Roman" w:cs="Times New Roman" w:hint="default"/>
      </w:rPr>
    </w:lvl>
  </w:abstractNum>
  <w:abstractNum w:abstractNumId="355">
    <w:nsid w:val="75D112E3"/>
    <w:multiLevelType w:val="singleLevel"/>
    <w:tmpl w:val="8A509D42"/>
    <w:lvl w:ilvl="0">
      <w:start w:val="10"/>
      <w:numFmt w:val="decimal"/>
      <w:lvlText w:val="%1."/>
      <w:legacy w:legacy="1" w:legacySpace="0" w:legacyIndent="334"/>
      <w:lvlJc w:val="left"/>
      <w:rPr>
        <w:rFonts w:ascii="Times New Roman" w:hAnsi="Times New Roman" w:cs="Times New Roman" w:hint="default"/>
      </w:rPr>
    </w:lvl>
  </w:abstractNum>
  <w:abstractNum w:abstractNumId="356">
    <w:nsid w:val="76321D83"/>
    <w:multiLevelType w:val="singleLevel"/>
    <w:tmpl w:val="DE16ABDA"/>
    <w:lvl w:ilvl="0">
      <w:start w:val="16"/>
      <w:numFmt w:val="decimal"/>
      <w:lvlText w:val="%1."/>
      <w:legacy w:legacy="1" w:legacySpace="0" w:legacyIndent="317"/>
      <w:lvlJc w:val="left"/>
      <w:rPr>
        <w:rFonts w:ascii="Times New Roman" w:hAnsi="Times New Roman" w:cs="Times New Roman" w:hint="default"/>
      </w:rPr>
    </w:lvl>
  </w:abstractNum>
  <w:abstractNum w:abstractNumId="357">
    <w:nsid w:val="76B53E1F"/>
    <w:multiLevelType w:val="singleLevel"/>
    <w:tmpl w:val="C316B582"/>
    <w:lvl w:ilvl="0">
      <w:start w:val="7"/>
      <w:numFmt w:val="decimal"/>
      <w:lvlText w:val="%1."/>
      <w:legacy w:legacy="1" w:legacySpace="0" w:legacyIndent="242"/>
      <w:lvlJc w:val="left"/>
      <w:rPr>
        <w:rFonts w:ascii="Times New Roman" w:hAnsi="Times New Roman" w:cs="Times New Roman" w:hint="default"/>
      </w:rPr>
    </w:lvl>
  </w:abstractNum>
  <w:abstractNum w:abstractNumId="358">
    <w:nsid w:val="76EE5FF1"/>
    <w:multiLevelType w:val="singleLevel"/>
    <w:tmpl w:val="C17C6834"/>
    <w:lvl w:ilvl="0">
      <w:start w:val="455"/>
      <w:numFmt w:val="decimal"/>
      <w:lvlText w:val="%1."/>
      <w:legacy w:legacy="1" w:legacySpace="0" w:legacyIndent="468"/>
      <w:lvlJc w:val="left"/>
      <w:rPr>
        <w:rFonts w:ascii="Times New Roman" w:hAnsi="Times New Roman" w:cs="Times New Roman" w:hint="default"/>
      </w:rPr>
    </w:lvl>
  </w:abstractNum>
  <w:abstractNum w:abstractNumId="359">
    <w:nsid w:val="76F15120"/>
    <w:multiLevelType w:val="singleLevel"/>
    <w:tmpl w:val="0D8E62FC"/>
    <w:lvl w:ilvl="0">
      <w:start w:val="209"/>
      <w:numFmt w:val="decimal"/>
      <w:lvlText w:val="%1."/>
      <w:legacy w:legacy="1" w:legacySpace="0" w:legacyIndent="468"/>
      <w:lvlJc w:val="left"/>
      <w:rPr>
        <w:rFonts w:ascii="Times New Roman" w:hAnsi="Times New Roman" w:cs="Times New Roman" w:hint="default"/>
      </w:rPr>
    </w:lvl>
  </w:abstractNum>
  <w:abstractNum w:abstractNumId="360">
    <w:nsid w:val="770E2D43"/>
    <w:multiLevelType w:val="singleLevel"/>
    <w:tmpl w:val="51F82102"/>
    <w:lvl w:ilvl="0">
      <w:start w:val="84"/>
      <w:numFmt w:val="decimal"/>
      <w:lvlText w:val="%1."/>
      <w:legacy w:legacy="1" w:legacySpace="0" w:legacyIndent="382"/>
      <w:lvlJc w:val="left"/>
      <w:rPr>
        <w:rFonts w:ascii="Times New Roman" w:hAnsi="Times New Roman" w:cs="Times New Roman" w:hint="default"/>
      </w:rPr>
    </w:lvl>
  </w:abstractNum>
  <w:abstractNum w:abstractNumId="361">
    <w:nsid w:val="773625D3"/>
    <w:multiLevelType w:val="singleLevel"/>
    <w:tmpl w:val="A5202572"/>
    <w:lvl w:ilvl="0">
      <w:start w:val="1"/>
      <w:numFmt w:val="decimal"/>
      <w:lvlText w:val="%1."/>
      <w:legacy w:legacy="1" w:legacySpace="0" w:legacyIndent="246"/>
      <w:lvlJc w:val="left"/>
      <w:rPr>
        <w:rFonts w:ascii="Times New Roman" w:hAnsi="Times New Roman" w:cs="Times New Roman" w:hint="default"/>
      </w:rPr>
    </w:lvl>
  </w:abstractNum>
  <w:abstractNum w:abstractNumId="362">
    <w:nsid w:val="774603A7"/>
    <w:multiLevelType w:val="singleLevel"/>
    <w:tmpl w:val="7ED2AB0C"/>
    <w:lvl w:ilvl="0">
      <w:start w:val="1"/>
      <w:numFmt w:val="decimal"/>
      <w:lvlText w:val="%1."/>
      <w:legacy w:legacy="1" w:legacySpace="0" w:legacyIndent="252"/>
      <w:lvlJc w:val="left"/>
      <w:rPr>
        <w:rFonts w:ascii="Times New Roman" w:hAnsi="Times New Roman" w:cs="Times New Roman" w:hint="default"/>
      </w:rPr>
    </w:lvl>
  </w:abstractNum>
  <w:abstractNum w:abstractNumId="363">
    <w:nsid w:val="77CA4899"/>
    <w:multiLevelType w:val="singleLevel"/>
    <w:tmpl w:val="D2721A94"/>
    <w:lvl w:ilvl="0">
      <w:start w:val="4"/>
      <w:numFmt w:val="decimal"/>
      <w:lvlText w:val="%1."/>
      <w:legacy w:legacy="1" w:legacySpace="0" w:legacyIndent="291"/>
      <w:lvlJc w:val="left"/>
      <w:rPr>
        <w:rFonts w:ascii="Times New Roman" w:hAnsi="Times New Roman" w:cs="Times New Roman" w:hint="default"/>
      </w:rPr>
    </w:lvl>
  </w:abstractNum>
  <w:abstractNum w:abstractNumId="364">
    <w:nsid w:val="77D27AE1"/>
    <w:multiLevelType w:val="singleLevel"/>
    <w:tmpl w:val="B7384CE4"/>
    <w:lvl w:ilvl="0">
      <w:start w:val="14"/>
      <w:numFmt w:val="decimal"/>
      <w:lvlText w:val="%1."/>
      <w:legacy w:legacy="1" w:legacySpace="0" w:legacyIndent="360"/>
      <w:lvlJc w:val="left"/>
      <w:rPr>
        <w:rFonts w:ascii="Times New Roman" w:hAnsi="Times New Roman" w:cs="Times New Roman" w:hint="default"/>
      </w:rPr>
    </w:lvl>
  </w:abstractNum>
  <w:abstractNum w:abstractNumId="365">
    <w:nsid w:val="77D50929"/>
    <w:multiLevelType w:val="singleLevel"/>
    <w:tmpl w:val="4FF029F2"/>
    <w:lvl w:ilvl="0">
      <w:start w:val="3"/>
      <w:numFmt w:val="decimal"/>
      <w:lvlText w:val="%1."/>
      <w:legacy w:legacy="1" w:legacySpace="0" w:legacyIndent="266"/>
      <w:lvlJc w:val="left"/>
      <w:rPr>
        <w:rFonts w:ascii="Times New Roman" w:hAnsi="Times New Roman" w:cs="Times New Roman" w:hint="default"/>
      </w:rPr>
    </w:lvl>
  </w:abstractNum>
  <w:abstractNum w:abstractNumId="366">
    <w:nsid w:val="77DA4993"/>
    <w:multiLevelType w:val="singleLevel"/>
    <w:tmpl w:val="C696EC98"/>
    <w:lvl w:ilvl="0">
      <w:start w:val="94"/>
      <w:numFmt w:val="decimal"/>
      <w:lvlText w:val="%1."/>
      <w:legacy w:legacy="1" w:legacySpace="0" w:legacyIndent="400"/>
      <w:lvlJc w:val="left"/>
      <w:rPr>
        <w:rFonts w:ascii="Times New Roman" w:hAnsi="Times New Roman" w:cs="Times New Roman" w:hint="default"/>
      </w:rPr>
    </w:lvl>
  </w:abstractNum>
  <w:abstractNum w:abstractNumId="367">
    <w:nsid w:val="784A724F"/>
    <w:multiLevelType w:val="singleLevel"/>
    <w:tmpl w:val="281618E4"/>
    <w:lvl w:ilvl="0">
      <w:start w:val="568"/>
      <w:numFmt w:val="decimal"/>
      <w:lvlText w:val="%1."/>
      <w:legacy w:legacy="1" w:legacySpace="0" w:legacyIndent="486"/>
      <w:lvlJc w:val="left"/>
      <w:rPr>
        <w:rFonts w:ascii="Times New Roman" w:hAnsi="Times New Roman" w:cs="Times New Roman" w:hint="default"/>
      </w:rPr>
    </w:lvl>
  </w:abstractNum>
  <w:abstractNum w:abstractNumId="368">
    <w:nsid w:val="78540812"/>
    <w:multiLevelType w:val="singleLevel"/>
    <w:tmpl w:val="83D2816A"/>
    <w:lvl w:ilvl="0">
      <w:start w:val="111"/>
      <w:numFmt w:val="decimal"/>
      <w:lvlText w:val="%1."/>
      <w:legacy w:legacy="1" w:legacySpace="0" w:legacyIndent="454"/>
      <w:lvlJc w:val="left"/>
      <w:rPr>
        <w:rFonts w:ascii="Times New Roman" w:hAnsi="Times New Roman" w:cs="Times New Roman" w:hint="default"/>
      </w:rPr>
    </w:lvl>
  </w:abstractNum>
  <w:abstractNum w:abstractNumId="369">
    <w:nsid w:val="78C0236A"/>
    <w:multiLevelType w:val="singleLevel"/>
    <w:tmpl w:val="B0A05986"/>
    <w:lvl w:ilvl="0">
      <w:start w:val="2"/>
      <w:numFmt w:val="decimal"/>
      <w:lvlText w:val="%1."/>
      <w:legacy w:legacy="1" w:legacySpace="0" w:legacyIndent="291"/>
      <w:lvlJc w:val="left"/>
      <w:rPr>
        <w:rFonts w:ascii="Times New Roman" w:hAnsi="Times New Roman" w:cs="Times New Roman" w:hint="default"/>
      </w:rPr>
    </w:lvl>
  </w:abstractNum>
  <w:abstractNum w:abstractNumId="370">
    <w:nsid w:val="78C03DA3"/>
    <w:multiLevelType w:val="singleLevel"/>
    <w:tmpl w:val="BFCC66B6"/>
    <w:lvl w:ilvl="0">
      <w:start w:val="192"/>
      <w:numFmt w:val="decimal"/>
      <w:lvlText w:val="%1."/>
      <w:legacy w:legacy="1" w:legacySpace="0" w:legacyIndent="479"/>
      <w:lvlJc w:val="left"/>
      <w:rPr>
        <w:rFonts w:ascii="Times New Roman" w:hAnsi="Times New Roman" w:cs="Times New Roman" w:hint="default"/>
      </w:rPr>
    </w:lvl>
  </w:abstractNum>
  <w:abstractNum w:abstractNumId="371">
    <w:nsid w:val="793B215F"/>
    <w:multiLevelType w:val="singleLevel"/>
    <w:tmpl w:val="D53E65AE"/>
    <w:lvl w:ilvl="0">
      <w:start w:val="437"/>
      <w:numFmt w:val="decimal"/>
      <w:lvlText w:val="%1."/>
      <w:legacy w:legacy="1" w:legacySpace="0" w:legacyIndent="478"/>
      <w:lvlJc w:val="left"/>
      <w:rPr>
        <w:rFonts w:ascii="Times New Roman" w:hAnsi="Times New Roman" w:cs="Times New Roman" w:hint="default"/>
      </w:rPr>
    </w:lvl>
  </w:abstractNum>
  <w:abstractNum w:abstractNumId="372">
    <w:nsid w:val="79CE1883"/>
    <w:multiLevelType w:val="singleLevel"/>
    <w:tmpl w:val="FFC8339C"/>
    <w:lvl w:ilvl="0">
      <w:start w:val="25"/>
      <w:numFmt w:val="decimal"/>
      <w:lvlText w:val="%1)"/>
      <w:legacy w:legacy="1" w:legacySpace="0" w:legacyIndent="385"/>
      <w:lvlJc w:val="left"/>
      <w:rPr>
        <w:rFonts w:ascii="Times New Roman" w:hAnsi="Times New Roman" w:cs="Times New Roman" w:hint="default"/>
      </w:rPr>
    </w:lvl>
  </w:abstractNum>
  <w:abstractNum w:abstractNumId="373">
    <w:nsid w:val="79E75E4F"/>
    <w:multiLevelType w:val="singleLevel"/>
    <w:tmpl w:val="7CE87410"/>
    <w:lvl w:ilvl="0">
      <w:start w:val="41"/>
      <w:numFmt w:val="decimal"/>
      <w:lvlText w:val="%1."/>
      <w:legacy w:legacy="1" w:legacySpace="0" w:legacyIndent="364"/>
      <w:lvlJc w:val="left"/>
      <w:rPr>
        <w:rFonts w:ascii="Times New Roman" w:hAnsi="Times New Roman" w:cs="Times New Roman" w:hint="default"/>
      </w:rPr>
    </w:lvl>
  </w:abstractNum>
  <w:abstractNum w:abstractNumId="374">
    <w:nsid w:val="7A444565"/>
    <w:multiLevelType w:val="singleLevel"/>
    <w:tmpl w:val="E5F81DBE"/>
    <w:lvl w:ilvl="0">
      <w:start w:val="78"/>
      <w:numFmt w:val="decimal"/>
      <w:lvlText w:val="%1."/>
      <w:legacy w:legacy="1" w:legacySpace="0" w:legacyIndent="360"/>
      <w:lvlJc w:val="left"/>
      <w:rPr>
        <w:rFonts w:ascii="Times New Roman" w:hAnsi="Times New Roman" w:cs="Times New Roman" w:hint="default"/>
      </w:rPr>
    </w:lvl>
  </w:abstractNum>
  <w:abstractNum w:abstractNumId="375">
    <w:nsid w:val="7AA966E6"/>
    <w:multiLevelType w:val="singleLevel"/>
    <w:tmpl w:val="ACD03394"/>
    <w:lvl w:ilvl="0">
      <w:start w:val="543"/>
      <w:numFmt w:val="decimal"/>
      <w:lvlText w:val="%1."/>
      <w:legacy w:legacy="1" w:legacySpace="0" w:legacyIndent="475"/>
      <w:lvlJc w:val="left"/>
      <w:rPr>
        <w:rFonts w:ascii="Times New Roman" w:hAnsi="Times New Roman" w:cs="Times New Roman" w:hint="default"/>
      </w:rPr>
    </w:lvl>
  </w:abstractNum>
  <w:abstractNum w:abstractNumId="376">
    <w:nsid w:val="7ABB39C1"/>
    <w:multiLevelType w:val="singleLevel"/>
    <w:tmpl w:val="BE127010"/>
    <w:lvl w:ilvl="0">
      <w:start w:val="168"/>
      <w:numFmt w:val="decimal"/>
      <w:lvlText w:val="%1."/>
      <w:legacy w:legacy="1" w:legacySpace="0" w:legacyIndent="479"/>
      <w:lvlJc w:val="left"/>
      <w:rPr>
        <w:rFonts w:ascii="Times New Roman" w:hAnsi="Times New Roman" w:cs="Times New Roman" w:hint="default"/>
      </w:rPr>
    </w:lvl>
  </w:abstractNum>
  <w:abstractNum w:abstractNumId="377">
    <w:nsid w:val="7B036FF9"/>
    <w:multiLevelType w:val="singleLevel"/>
    <w:tmpl w:val="D9786902"/>
    <w:lvl w:ilvl="0">
      <w:start w:val="433"/>
      <w:numFmt w:val="decimal"/>
      <w:lvlText w:val="%1."/>
      <w:legacy w:legacy="1" w:legacySpace="0" w:legacyIndent="479"/>
      <w:lvlJc w:val="left"/>
      <w:rPr>
        <w:rFonts w:ascii="Times New Roman" w:hAnsi="Times New Roman" w:cs="Times New Roman" w:hint="default"/>
      </w:rPr>
    </w:lvl>
  </w:abstractNum>
  <w:abstractNum w:abstractNumId="378">
    <w:nsid w:val="7B7D4608"/>
    <w:multiLevelType w:val="singleLevel"/>
    <w:tmpl w:val="A1E67E60"/>
    <w:lvl w:ilvl="0">
      <w:start w:val="20"/>
      <w:numFmt w:val="decimal"/>
      <w:lvlText w:val="%1."/>
      <w:legacy w:legacy="1" w:legacySpace="0" w:legacyIndent="381"/>
      <w:lvlJc w:val="left"/>
      <w:rPr>
        <w:rFonts w:ascii="Times New Roman" w:hAnsi="Times New Roman" w:cs="Times New Roman" w:hint="default"/>
      </w:rPr>
    </w:lvl>
  </w:abstractNum>
  <w:abstractNum w:abstractNumId="379">
    <w:nsid w:val="7BFD7237"/>
    <w:multiLevelType w:val="singleLevel"/>
    <w:tmpl w:val="EA7AF6AE"/>
    <w:lvl w:ilvl="0">
      <w:start w:val="194"/>
      <w:numFmt w:val="decimal"/>
      <w:lvlText w:val="%1."/>
      <w:legacy w:legacy="1" w:legacySpace="0" w:legacyIndent="460"/>
      <w:lvlJc w:val="left"/>
      <w:rPr>
        <w:rFonts w:ascii="Times New Roman" w:hAnsi="Times New Roman" w:cs="Times New Roman" w:hint="default"/>
      </w:rPr>
    </w:lvl>
  </w:abstractNum>
  <w:abstractNum w:abstractNumId="380">
    <w:nsid w:val="7C0943A2"/>
    <w:multiLevelType w:val="singleLevel"/>
    <w:tmpl w:val="C26E6B30"/>
    <w:lvl w:ilvl="0">
      <w:start w:val="10"/>
      <w:numFmt w:val="decimal"/>
      <w:lvlText w:val="%1."/>
      <w:legacy w:legacy="1" w:legacySpace="0" w:legacyIndent="360"/>
      <w:lvlJc w:val="left"/>
      <w:rPr>
        <w:rFonts w:ascii="Times New Roman" w:hAnsi="Times New Roman" w:cs="Times New Roman" w:hint="default"/>
      </w:rPr>
    </w:lvl>
  </w:abstractNum>
  <w:abstractNum w:abstractNumId="381">
    <w:nsid w:val="7C116DA8"/>
    <w:multiLevelType w:val="singleLevel"/>
    <w:tmpl w:val="0A327736"/>
    <w:lvl w:ilvl="0">
      <w:start w:val="462"/>
      <w:numFmt w:val="decimal"/>
      <w:lvlText w:val="%1."/>
      <w:legacy w:legacy="1" w:legacySpace="0" w:legacyIndent="483"/>
      <w:lvlJc w:val="left"/>
      <w:rPr>
        <w:rFonts w:ascii="Times New Roman" w:hAnsi="Times New Roman" w:cs="Times New Roman" w:hint="default"/>
      </w:rPr>
    </w:lvl>
  </w:abstractNum>
  <w:abstractNum w:abstractNumId="382">
    <w:nsid w:val="7CB921B9"/>
    <w:multiLevelType w:val="singleLevel"/>
    <w:tmpl w:val="BC0CC7EA"/>
    <w:lvl w:ilvl="0">
      <w:start w:val="188"/>
      <w:numFmt w:val="decimal"/>
      <w:lvlText w:val="%1."/>
      <w:legacy w:legacy="1" w:legacySpace="0" w:legacyIndent="454"/>
      <w:lvlJc w:val="left"/>
      <w:rPr>
        <w:rFonts w:ascii="Times New Roman" w:hAnsi="Times New Roman" w:cs="Times New Roman" w:hint="default"/>
      </w:rPr>
    </w:lvl>
  </w:abstractNum>
  <w:abstractNum w:abstractNumId="383">
    <w:nsid w:val="7CBE65B6"/>
    <w:multiLevelType w:val="singleLevel"/>
    <w:tmpl w:val="3228A8A8"/>
    <w:lvl w:ilvl="0">
      <w:start w:val="12"/>
      <w:numFmt w:val="decimal"/>
      <w:lvlText w:val="%1."/>
      <w:legacy w:legacy="1" w:legacySpace="0" w:legacyIndent="360"/>
      <w:lvlJc w:val="left"/>
      <w:rPr>
        <w:rFonts w:ascii="Times New Roman" w:hAnsi="Times New Roman" w:cs="Times New Roman" w:hint="default"/>
      </w:rPr>
    </w:lvl>
  </w:abstractNum>
  <w:abstractNum w:abstractNumId="384">
    <w:nsid w:val="7CCA358F"/>
    <w:multiLevelType w:val="singleLevel"/>
    <w:tmpl w:val="E166CB38"/>
    <w:lvl w:ilvl="0">
      <w:start w:val="157"/>
      <w:numFmt w:val="decimal"/>
      <w:lvlText w:val="%1."/>
      <w:legacy w:legacy="1" w:legacySpace="0" w:legacyIndent="457"/>
      <w:lvlJc w:val="left"/>
      <w:rPr>
        <w:rFonts w:ascii="Times New Roman" w:hAnsi="Times New Roman" w:cs="Times New Roman" w:hint="default"/>
      </w:rPr>
    </w:lvl>
  </w:abstractNum>
  <w:abstractNum w:abstractNumId="385">
    <w:nsid w:val="7D2D6C22"/>
    <w:multiLevelType w:val="singleLevel"/>
    <w:tmpl w:val="5134CE52"/>
    <w:lvl w:ilvl="0">
      <w:start w:val="1"/>
      <w:numFmt w:val="decimal"/>
      <w:lvlText w:val="%1."/>
      <w:legacy w:legacy="1" w:legacySpace="0" w:legacyIndent="270"/>
      <w:lvlJc w:val="left"/>
      <w:rPr>
        <w:rFonts w:ascii="Times New Roman" w:hAnsi="Times New Roman" w:cs="Times New Roman" w:hint="default"/>
      </w:rPr>
    </w:lvl>
  </w:abstractNum>
  <w:abstractNum w:abstractNumId="386">
    <w:nsid w:val="7D6B4838"/>
    <w:multiLevelType w:val="singleLevel"/>
    <w:tmpl w:val="ACEEAA2C"/>
    <w:lvl w:ilvl="0">
      <w:start w:val="523"/>
      <w:numFmt w:val="decimal"/>
      <w:lvlText w:val="%1."/>
      <w:legacy w:legacy="1" w:legacySpace="0" w:legacyIndent="457"/>
      <w:lvlJc w:val="left"/>
      <w:rPr>
        <w:rFonts w:ascii="Times New Roman" w:hAnsi="Times New Roman" w:cs="Times New Roman" w:hint="default"/>
      </w:rPr>
    </w:lvl>
  </w:abstractNum>
  <w:abstractNum w:abstractNumId="387">
    <w:nsid w:val="7DE22D57"/>
    <w:multiLevelType w:val="singleLevel"/>
    <w:tmpl w:val="4EB26164"/>
    <w:lvl w:ilvl="0">
      <w:start w:val="468"/>
      <w:numFmt w:val="decimal"/>
      <w:lvlText w:val="%1."/>
      <w:legacy w:legacy="1" w:legacySpace="0" w:legacyIndent="479"/>
      <w:lvlJc w:val="left"/>
      <w:rPr>
        <w:rFonts w:ascii="Times New Roman" w:hAnsi="Times New Roman" w:cs="Times New Roman" w:hint="default"/>
      </w:rPr>
    </w:lvl>
  </w:abstractNum>
  <w:abstractNum w:abstractNumId="388">
    <w:nsid w:val="7DF614C8"/>
    <w:multiLevelType w:val="singleLevel"/>
    <w:tmpl w:val="CBF067BA"/>
    <w:lvl w:ilvl="0">
      <w:start w:val="1"/>
      <w:numFmt w:val="decimal"/>
      <w:lvlText w:val="%1."/>
      <w:legacy w:legacy="1" w:legacySpace="0" w:legacyIndent="237"/>
      <w:lvlJc w:val="left"/>
      <w:rPr>
        <w:rFonts w:ascii="Times New Roman" w:hAnsi="Times New Roman" w:cs="Times New Roman" w:hint="default"/>
      </w:rPr>
    </w:lvl>
  </w:abstractNum>
  <w:abstractNum w:abstractNumId="389">
    <w:nsid w:val="7E8F0DB5"/>
    <w:multiLevelType w:val="singleLevel"/>
    <w:tmpl w:val="F88A589C"/>
    <w:lvl w:ilvl="0">
      <w:start w:val="45"/>
      <w:numFmt w:val="decimal"/>
      <w:lvlText w:val="%1)"/>
      <w:legacy w:legacy="1" w:legacySpace="0" w:legacyIndent="403"/>
      <w:lvlJc w:val="left"/>
      <w:rPr>
        <w:rFonts w:ascii="Times New Roman" w:hAnsi="Times New Roman" w:cs="Times New Roman" w:hint="default"/>
      </w:rPr>
    </w:lvl>
  </w:abstractNum>
  <w:abstractNum w:abstractNumId="390">
    <w:nsid w:val="7E985B27"/>
    <w:multiLevelType w:val="singleLevel"/>
    <w:tmpl w:val="4FBE9A14"/>
    <w:lvl w:ilvl="0">
      <w:start w:val="101"/>
      <w:numFmt w:val="decimal"/>
      <w:lvlText w:val="%1."/>
      <w:legacy w:legacy="1" w:legacySpace="0" w:legacyIndent="472"/>
      <w:lvlJc w:val="left"/>
      <w:rPr>
        <w:rFonts w:ascii="Times New Roman" w:hAnsi="Times New Roman" w:cs="Times New Roman" w:hint="default"/>
      </w:rPr>
    </w:lvl>
  </w:abstractNum>
  <w:abstractNum w:abstractNumId="391">
    <w:nsid w:val="7F9678A2"/>
    <w:multiLevelType w:val="singleLevel"/>
    <w:tmpl w:val="03B0C936"/>
    <w:lvl w:ilvl="0">
      <w:start w:val="1"/>
      <w:numFmt w:val="decimal"/>
      <w:lvlText w:val="%1."/>
      <w:legacy w:legacy="1" w:legacySpace="0" w:legacyIndent="259"/>
      <w:lvlJc w:val="left"/>
      <w:rPr>
        <w:rFonts w:ascii="Times New Roman" w:hAnsi="Times New Roman" w:cs="Times New Roman" w:hint="default"/>
      </w:rPr>
    </w:lvl>
  </w:abstractNum>
  <w:abstractNum w:abstractNumId="392">
    <w:nsid w:val="7F9C4792"/>
    <w:multiLevelType w:val="singleLevel"/>
    <w:tmpl w:val="C1AEE0C4"/>
    <w:lvl w:ilvl="0">
      <w:start w:val="11"/>
      <w:numFmt w:val="decimal"/>
      <w:lvlText w:val="%1."/>
      <w:legacy w:legacy="1" w:legacySpace="0" w:legacyIndent="356"/>
      <w:lvlJc w:val="left"/>
      <w:rPr>
        <w:rFonts w:ascii="Times New Roman" w:hAnsi="Times New Roman" w:cs="Times New Roman" w:hint="default"/>
      </w:rPr>
    </w:lvl>
  </w:abstractNum>
  <w:num w:numId="1">
    <w:abstractNumId w:val="234"/>
  </w:num>
  <w:num w:numId="2">
    <w:abstractNumId w:val="327"/>
  </w:num>
  <w:num w:numId="3">
    <w:abstractNumId w:val="380"/>
  </w:num>
  <w:num w:numId="4">
    <w:abstractNumId w:val="155"/>
  </w:num>
  <w:num w:numId="5">
    <w:abstractNumId w:val="91"/>
  </w:num>
  <w:num w:numId="6">
    <w:abstractNumId w:val="192"/>
  </w:num>
  <w:num w:numId="7">
    <w:abstractNumId w:val="218"/>
  </w:num>
  <w:num w:numId="8">
    <w:abstractNumId w:val="70"/>
  </w:num>
  <w:num w:numId="9">
    <w:abstractNumId w:val="248"/>
  </w:num>
  <w:num w:numId="10">
    <w:abstractNumId w:val="249"/>
  </w:num>
  <w:num w:numId="11">
    <w:abstractNumId w:val="109"/>
  </w:num>
  <w:num w:numId="12">
    <w:abstractNumId w:val="287"/>
  </w:num>
  <w:num w:numId="13">
    <w:abstractNumId w:val="287"/>
    <w:lvlOverride w:ilvl="0">
      <w:lvl w:ilvl="0">
        <w:start w:val="68"/>
        <w:numFmt w:val="decimal"/>
        <w:lvlText w:val="%1."/>
        <w:legacy w:legacy="1" w:legacySpace="0" w:legacyIndent="375"/>
        <w:lvlJc w:val="left"/>
        <w:rPr>
          <w:rFonts w:ascii="Times New Roman" w:hAnsi="Times New Roman" w:cs="Times New Roman" w:hint="default"/>
        </w:rPr>
      </w:lvl>
    </w:lvlOverride>
  </w:num>
  <w:num w:numId="14">
    <w:abstractNumId w:val="264"/>
  </w:num>
  <w:num w:numId="15">
    <w:abstractNumId w:val="169"/>
  </w:num>
  <w:num w:numId="16">
    <w:abstractNumId w:val="317"/>
  </w:num>
  <w:num w:numId="17">
    <w:abstractNumId w:val="127"/>
  </w:num>
  <w:num w:numId="18">
    <w:abstractNumId w:val="270"/>
  </w:num>
  <w:num w:numId="19">
    <w:abstractNumId w:val="346"/>
  </w:num>
  <w:num w:numId="20">
    <w:abstractNumId w:val="211"/>
  </w:num>
  <w:num w:numId="21">
    <w:abstractNumId w:val="80"/>
  </w:num>
  <w:num w:numId="22">
    <w:abstractNumId w:val="328"/>
  </w:num>
  <w:num w:numId="23">
    <w:abstractNumId w:val="49"/>
  </w:num>
  <w:num w:numId="24">
    <w:abstractNumId w:val="228"/>
  </w:num>
  <w:num w:numId="25">
    <w:abstractNumId w:val="183"/>
  </w:num>
  <w:num w:numId="26">
    <w:abstractNumId w:val="183"/>
    <w:lvlOverride w:ilvl="0">
      <w:lvl w:ilvl="0">
        <w:start w:val="140"/>
        <w:numFmt w:val="decimal"/>
        <w:lvlText w:val="%1."/>
        <w:legacy w:legacy="1" w:legacySpace="0" w:legacyIndent="449"/>
        <w:lvlJc w:val="left"/>
        <w:rPr>
          <w:rFonts w:ascii="Times New Roman" w:hAnsi="Times New Roman" w:cs="Times New Roman" w:hint="default"/>
        </w:rPr>
      </w:lvl>
    </w:lvlOverride>
  </w:num>
  <w:num w:numId="27">
    <w:abstractNumId w:val="89"/>
  </w:num>
  <w:num w:numId="28">
    <w:abstractNumId w:val="21"/>
  </w:num>
  <w:num w:numId="29">
    <w:abstractNumId w:val="79"/>
  </w:num>
  <w:num w:numId="30">
    <w:abstractNumId w:val="63"/>
  </w:num>
  <w:num w:numId="31">
    <w:abstractNumId w:val="376"/>
  </w:num>
  <w:num w:numId="32">
    <w:abstractNumId w:val="203"/>
  </w:num>
  <w:num w:numId="33">
    <w:abstractNumId w:val="200"/>
  </w:num>
  <w:num w:numId="34">
    <w:abstractNumId w:val="170"/>
  </w:num>
  <w:num w:numId="35">
    <w:abstractNumId w:val="370"/>
  </w:num>
  <w:num w:numId="36">
    <w:abstractNumId w:val="278"/>
  </w:num>
  <w:num w:numId="37">
    <w:abstractNumId w:val="362"/>
  </w:num>
  <w:num w:numId="38">
    <w:abstractNumId w:val="199"/>
  </w:num>
  <w:num w:numId="39">
    <w:abstractNumId w:val="265"/>
  </w:num>
  <w:num w:numId="40">
    <w:abstractNumId w:val="43"/>
  </w:num>
  <w:num w:numId="41">
    <w:abstractNumId w:val="190"/>
  </w:num>
  <w:num w:numId="42">
    <w:abstractNumId w:val="369"/>
  </w:num>
  <w:num w:numId="43">
    <w:abstractNumId w:val="335"/>
  </w:num>
  <w:num w:numId="44">
    <w:abstractNumId w:val="144"/>
  </w:num>
  <w:num w:numId="45">
    <w:abstractNumId w:val="118"/>
  </w:num>
  <w:num w:numId="46">
    <w:abstractNumId w:val="338"/>
  </w:num>
  <w:num w:numId="47">
    <w:abstractNumId w:val="131"/>
  </w:num>
  <w:num w:numId="48">
    <w:abstractNumId w:val="311"/>
  </w:num>
  <w:num w:numId="49">
    <w:abstractNumId w:val="274"/>
  </w:num>
  <w:num w:numId="50">
    <w:abstractNumId w:val="294"/>
  </w:num>
  <w:num w:numId="51">
    <w:abstractNumId w:val="326"/>
  </w:num>
  <w:num w:numId="52">
    <w:abstractNumId w:val="29"/>
  </w:num>
  <w:num w:numId="53">
    <w:abstractNumId w:val="171"/>
  </w:num>
  <w:num w:numId="54">
    <w:abstractNumId w:val="318"/>
  </w:num>
  <w:num w:numId="55">
    <w:abstractNumId w:val="275"/>
  </w:num>
  <w:num w:numId="56">
    <w:abstractNumId w:val="172"/>
  </w:num>
  <w:num w:numId="57">
    <w:abstractNumId w:val="187"/>
  </w:num>
  <w:num w:numId="58">
    <w:abstractNumId w:val="324"/>
  </w:num>
  <w:num w:numId="59">
    <w:abstractNumId w:val="132"/>
  </w:num>
  <w:num w:numId="60">
    <w:abstractNumId w:val="162"/>
  </w:num>
  <w:num w:numId="61">
    <w:abstractNumId w:val="247"/>
  </w:num>
  <w:num w:numId="62">
    <w:abstractNumId w:val="208"/>
  </w:num>
  <w:num w:numId="63">
    <w:abstractNumId w:val="340"/>
  </w:num>
  <w:num w:numId="64">
    <w:abstractNumId w:val="41"/>
  </w:num>
  <w:num w:numId="65">
    <w:abstractNumId w:val="296"/>
  </w:num>
  <w:num w:numId="66">
    <w:abstractNumId w:val="385"/>
  </w:num>
  <w:num w:numId="67">
    <w:abstractNumId w:val="237"/>
  </w:num>
  <w:num w:numId="68">
    <w:abstractNumId w:val="48"/>
  </w:num>
  <w:num w:numId="69">
    <w:abstractNumId w:val="230"/>
  </w:num>
  <w:num w:numId="70">
    <w:abstractNumId w:val="388"/>
  </w:num>
  <w:num w:numId="71">
    <w:abstractNumId w:val="251"/>
  </w:num>
  <w:num w:numId="72">
    <w:abstractNumId w:val="342"/>
  </w:num>
  <w:num w:numId="73">
    <w:abstractNumId w:val="9"/>
  </w:num>
  <w:num w:numId="74">
    <w:abstractNumId w:val="365"/>
  </w:num>
  <w:num w:numId="75">
    <w:abstractNumId w:val="167"/>
  </w:num>
  <w:num w:numId="76">
    <w:abstractNumId w:val="217"/>
  </w:num>
  <w:num w:numId="77">
    <w:abstractNumId w:val="343"/>
  </w:num>
  <w:num w:numId="78">
    <w:abstractNumId w:val="224"/>
  </w:num>
  <w:num w:numId="79">
    <w:abstractNumId w:val="161"/>
  </w:num>
  <w:num w:numId="80">
    <w:abstractNumId w:val="150"/>
  </w:num>
  <w:num w:numId="81">
    <w:abstractNumId w:val="272"/>
  </w:num>
  <w:num w:numId="82">
    <w:abstractNumId w:val="54"/>
  </w:num>
  <w:num w:numId="83">
    <w:abstractNumId w:val="145"/>
  </w:num>
  <w:num w:numId="84">
    <w:abstractNumId w:val="97"/>
  </w:num>
  <w:num w:numId="85">
    <w:abstractNumId w:val="3"/>
  </w:num>
  <w:num w:numId="86">
    <w:abstractNumId w:val="67"/>
  </w:num>
  <w:num w:numId="87">
    <w:abstractNumId w:val="84"/>
  </w:num>
  <w:num w:numId="88">
    <w:abstractNumId w:val="246"/>
  </w:num>
  <w:num w:numId="89">
    <w:abstractNumId w:val="180"/>
  </w:num>
  <w:num w:numId="90">
    <w:abstractNumId w:val="349"/>
  </w:num>
  <w:num w:numId="91">
    <w:abstractNumId w:val="65"/>
  </w:num>
  <w:num w:numId="92">
    <w:abstractNumId w:val="72"/>
  </w:num>
  <w:num w:numId="93">
    <w:abstractNumId w:val="202"/>
  </w:num>
  <w:num w:numId="94">
    <w:abstractNumId w:val="166"/>
  </w:num>
  <w:num w:numId="95">
    <w:abstractNumId w:val="253"/>
  </w:num>
  <w:num w:numId="96">
    <w:abstractNumId w:val="193"/>
  </w:num>
  <w:num w:numId="97">
    <w:abstractNumId w:val="189"/>
  </w:num>
  <w:num w:numId="98">
    <w:abstractNumId w:val="374"/>
  </w:num>
  <w:num w:numId="99">
    <w:abstractNumId w:val="138"/>
  </w:num>
  <w:num w:numId="100">
    <w:abstractNumId w:val="92"/>
  </w:num>
  <w:num w:numId="101">
    <w:abstractNumId w:val="366"/>
  </w:num>
  <w:num w:numId="102">
    <w:abstractNumId w:val="116"/>
  </w:num>
  <w:num w:numId="103">
    <w:abstractNumId w:val="390"/>
  </w:num>
  <w:num w:numId="104">
    <w:abstractNumId w:val="175"/>
  </w:num>
  <w:num w:numId="105">
    <w:abstractNumId w:val="368"/>
  </w:num>
  <w:num w:numId="106">
    <w:abstractNumId w:val="103"/>
  </w:num>
  <w:num w:numId="107">
    <w:abstractNumId w:val="297"/>
  </w:num>
  <w:num w:numId="108">
    <w:abstractNumId w:val="135"/>
  </w:num>
  <w:num w:numId="109">
    <w:abstractNumId w:val="142"/>
  </w:num>
  <w:num w:numId="110">
    <w:abstractNumId w:val="88"/>
  </w:num>
  <w:num w:numId="111">
    <w:abstractNumId w:val="10"/>
  </w:num>
  <w:num w:numId="112">
    <w:abstractNumId w:val="149"/>
  </w:num>
  <w:num w:numId="113">
    <w:abstractNumId w:val="85"/>
  </w:num>
  <w:num w:numId="114">
    <w:abstractNumId w:val="13"/>
  </w:num>
  <w:num w:numId="115">
    <w:abstractNumId w:val="269"/>
  </w:num>
  <w:num w:numId="116">
    <w:abstractNumId w:val="235"/>
  </w:num>
  <w:num w:numId="117">
    <w:abstractNumId w:val="267"/>
  </w:num>
  <w:num w:numId="118">
    <w:abstractNumId w:val="284"/>
  </w:num>
  <w:num w:numId="119">
    <w:abstractNumId w:val="382"/>
  </w:num>
  <w:num w:numId="120">
    <w:abstractNumId w:val="379"/>
  </w:num>
  <w:num w:numId="121">
    <w:abstractNumId w:val="7"/>
  </w:num>
  <w:num w:numId="122">
    <w:abstractNumId w:val="359"/>
  </w:num>
  <w:num w:numId="123">
    <w:abstractNumId w:val="354"/>
  </w:num>
  <w:num w:numId="124">
    <w:abstractNumId w:val="35"/>
  </w:num>
  <w:num w:numId="125">
    <w:abstractNumId w:val="283"/>
  </w:num>
  <w:num w:numId="126">
    <w:abstractNumId w:val="263"/>
  </w:num>
  <w:num w:numId="127">
    <w:abstractNumId w:val="99"/>
  </w:num>
  <w:num w:numId="128">
    <w:abstractNumId w:val="314"/>
  </w:num>
  <w:num w:numId="129">
    <w:abstractNumId w:val="33"/>
  </w:num>
  <w:num w:numId="130">
    <w:abstractNumId w:val="24"/>
  </w:num>
  <w:num w:numId="131">
    <w:abstractNumId w:val="266"/>
  </w:num>
  <w:num w:numId="132">
    <w:abstractNumId w:val="288"/>
  </w:num>
  <w:num w:numId="133">
    <w:abstractNumId w:val="44"/>
  </w:num>
  <w:num w:numId="134">
    <w:abstractNumId w:val="154"/>
  </w:num>
  <w:num w:numId="135">
    <w:abstractNumId w:val="154"/>
    <w:lvlOverride w:ilvl="0">
      <w:lvl w:ilvl="0">
        <w:start w:val="269"/>
        <w:numFmt w:val="decimal"/>
        <w:lvlText w:val="%1."/>
        <w:legacy w:legacy="1" w:legacySpace="0" w:legacyIndent="449"/>
        <w:lvlJc w:val="left"/>
        <w:rPr>
          <w:rFonts w:ascii="Times New Roman" w:hAnsi="Times New Roman" w:cs="Times New Roman" w:hint="default"/>
        </w:rPr>
      </w:lvl>
    </w:lvlOverride>
  </w:num>
  <w:num w:numId="136">
    <w:abstractNumId w:val="114"/>
  </w:num>
  <w:num w:numId="137">
    <w:abstractNumId w:val="152"/>
  </w:num>
  <w:num w:numId="138">
    <w:abstractNumId w:val="47"/>
  </w:num>
  <w:num w:numId="139">
    <w:abstractNumId w:val="232"/>
  </w:num>
  <w:num w:numId="140">
    <w:abstractNumId w:val="299"/>
  </w:num>
  <w:num w:numId="141">
    <w:abstractNumId w:val="261"/>
  </w:num>
  <w:num w:numId="142">
    <w:abstractNumId w:val="285"/>
  </w:num>
  <w:num w:numId="143">
    <w:abstractNumId w:val="179"/>
  </w:num>
  <w:num w:numId="144">
    <w:abstractNumId w:val="281"/>
  </w:num>
  <w:num w:numId="145">
    <w:abstractNumId w:val="174"/>
  </w:num>
  <w:num w:numId="146">
    <w:abstractNumId w:val="206"/>
  </w:num>
  <w:num w:numId="147">
    <w:abstractNumId w:val="233"/>
  </w:num>
  <w:num w:numId="148">
    <w:abstractNumId w:val="94"/>
  </w:num>
  <w:num w:numId="149">
    <w:abstractNumId w:val="94"/>
    <w:lvlOverride w:ilvl="0">
      <w:lvl w:ilvl="0">
        <w:start w:val="356"/>
        <w:numFmt w:val="decimal"/>
        <w:lvlText w:val="%1."/>
        <w:legacy w:legacy="1" w:legacySpace="0" w:legacyIndent="472"/>
        <w:lvlJc w:val="left"/>
        <w:rPr>
          <w:rFonts w:ascii="Times New Roman" w:hAnsi="Times New Roman" w:cs="Times New Roman" w:hint="default"/>
        </w:rPr>
      </w:lvl>
    </w:lvlOverride>
  </w:num>
  <w:num w:numId="150">
    <w:abstractNumId w:val="219"/>
  </w:num>
  <w:num w:numId="151">
    <w:abstractNumId w:val="341"/>
  </w:num>
  <w:num w:numId="152">
    <w:abstractNumId w:val="298"/>
  </w:num>
  <w:num w:numId="153">
    <w:abstractNumId w:val="329"/>
  </w:num>
  <w:num w:numId="154">
    <w:abstractNumId w:val="56"/>
  </w:num>
  <w:num w:numId="155">
    <w:abstractNumId w:val="56"/>
    <w:lvlOverride w:ilvl="0">
      <w:lvl w:ilvl="0">
        <w:start w:val="385"/>
        <w:numFmt w:val="decimal"/>
        <w:lvlText w:val="%1."/>
        <w:legacy w:legacy="1" w:legacySpace="0" w:legacyIndent="494"/>
        <w:lvlJc w:val="left"/>
        <w:rPr>
          <w:rFonts w:ascii="Times New Roman" w:hAnsi="Times New Roman" w:cs="Times New Roman" w:hint="default"/>
        </w:rPr>
      </w:lvl>
    </w:lvlOverride>
  </w:num>
  <w:num w:numId="156">
    <w:abstractNumId w:val="137"/>
  </w:num>
  <w:num w:numId="157">
    <w:abstractNumId w:val="83"/>
  </w:num>
  <w:num w:numId="158">
    <w:abstractNumId w:val="225"/>
  </w:num>
  <w:num w:numId="159">
    <w:abstractNumId w:val="129"/>
  </w:num>
  <w:num w:numId="160">
    <w:abstractNumId w:val="352"/>
  </w:num>
  <w:num w:numId="161">
    <w:abstractNumId w:val="221"/>
  </w:num>
  <w:num w:numId="162">
    <w:abstractNumId w:val="377"/>
  </w:num>
  <w:num w:numId="163">
    <w:abstractNumId w:val="371"/>
  </w:num>
  <w:num w:numId="164">
    <w:abstractNumId w:val="42"/>
  </w:num>
  <w:num w:numId="165">
    <w:abstractNumId w:val="337"/>
  </w:num>
  <w:num w:numId="166">
    <w:abstractNumId w:val="158"/>
  </w:num>
  <w:num w:numId="167">
    <w:abstractNumId w:val="325"/>
  </w:num>
  <w:num w:numId="168">
    <w:abstractNumId w:val="358"/>
  </w:num>
  <w:num w:numId="169">
    <w:abstractNumId w:val="26"/>
  </w:num>
  <w:num w:numId="170">
    <w:abstractNumId w:val="381"/>
  </w:num>
  <w:num w:numId="171">
    <w:abstractNumId w:val="347"/>
  </w:num>
  <w:num w:numId="172">
    <w:abstractNumId w:val="387"/>
  </w:num>
  <w:num w:numId="173">
    <w:abstractNumId w:val="215"/>
  </w:num>
  <w:num w:numId="174">
    <w:abstractNumId w:val="316"/>
  </w:num>
  <w:num w:numId="175">
    <w:abstractNumId w:val="64"/>
  </w:num>
  <w:num w:numId="176">
    <w:abstractNumId w:val="156"/>
  </w:num>
  <w:num w:numId="177">
    <w:abstractNumId w:val="339"/>
  </w:num>
  <w:num w:numId="178">
    <w:abstractNumId w:val="159"/>
  </w:num>
  <w:num w:numId="179">
    <w:abstractNumId w:val="238"/>
  </w:num>
  <w:num w:numId="180">
    <w:abstractNumId w:val="303"/>
  </w:num>
  <w:num w:numId="181">
    <w:abstractNumId w:val="386"/>
  </w:num>
  <w:num w:numId="182">
    <w:abstractNumId w:val="15"/>
  </w:num>
  <w:num w:numId="183">
    <w:abstractNumId w:val="130"/>
  </w:num>
  <w:num w:numId="184">
    <w:abstractNumId w:val="242"/>
  </w:num>
  <w:num w:numId="185">
    <w:abstractNumId w:val="375"/>
  </w:num>
  <w:num w:numId="186">
    <w:abstractNumId w:val="93"/>
  </w:num>
  <w:num w:numId="187">
    <w:abstractNumId w:val="76"/>
  </w:num>
  <w:num w:numId="188">
    <w:abstractNumId w:val="34"/>
  </w:num>
  <w:num w:numId="189">
    <w:abstractNumId w:val="108"/>
  </w:num>
  <w:num w:numId="190">
    <w:abstractNumId w:val="185"/>
  </w:num>
  <w:num w:numId="191">
    <w:abstractNumId w:val="107"/>
  </w:num>
  <w:num w:numId="192">
    <w:abstractNumId w:val="367"/>
  </w:num>
  <w:num w:numId="193">
    <w:abstractNumId w:val="95"/>
  </w:num>
  <w:num w:numId="194">
    <w:abstractNumId w:val="164"/>
  </w:num>
  <w:num w:numId="195">
    <w:abstractNumId w:val="191"/>
  </w:num>
  <w:num w:numId="196">
    <w:abstractNumId w:val="254"/>
  </w:num>
  <w:num w:numId="197">
    <w:abstractNumId w:val="257"/>
  </w:num>
  <w:num w:numId="198">
    <w:abstractNumId w:val="58"/>
  </w:num>
  <w:num w:numId="199">
    <w:abstractNumId w:val="160"/>
  </w:num>
  <w:num w:numId="200">
    <w:abstractNumId w:val="300"/>
  </w:num>
  <w:num w:numId="201">
    <w:abstractNumId w:val="77"/>
  </w:num>
  <w:num w:numId="202">
    <w:abstractNumId w:val="121"/>
  </w:num>
  <w:num w:numId="203">
    <w:abstractNumId w:val="115"/>
  </w:num>
  <w:num w:numId="204">
    <w:abstractNumId w:val="258"/>
  </w:num>
  <w:num w:numId="205">
    <w:abstractNumId w:val="252"/>
  </w:num>
  <w:num w:numId="206">
    <w:abstractNumId w:val="178"/>
  </w:num>
  <w:num w:numId="207">
    <w:abstractNumId w:val="243"/>
  </w:num>
  <w:num w:numId="208">
    <w:abstractNumId w:val="357"/>
  </w:num>
  <w:num w:numId="209">
    <w:abstractNumId w:val="334"/>
  </w:num>
  <w:num w:numId="210">
    <w:abstractNumId w:val="356"/>
  </w:num>
  <w:num w:numId="211">
    <w:abstractNumId w:val="153"/>
  </w:num>
  <w:num w:numId="212">
    <w:abstractNumId w:val="204"/>
  </w:num>
  <w:num w:numId="213">
    <w:abstractNumId w:val="22"/>
  </w:num>
  <w:num w:numId="214">
    <w:abstractNumId w:val="279"/>
  </w:num>
  <w:num w:numId="215">
    <w:abstractNumId w:val="36"/>
  </w:num>
  <w:num w:numId="216">
    <w:abstractNumId w:val="134"/>
  </w:num>
  <w:num w:numId="217">
    <w:abstractNumId w:val="351"/>
  </w:num>
  <w:num w:numId="218">
    <w:abstractNumId w:val="55"/>
  </w:num>
  <w:num w:numId="219">
    <w:abstractNumId w:val="306"/>
  </w:num>
  <w:num w:numId="220">
    <w:abstractNumId w:val="277"/>
  </w:num>
  <w:num w:numId="221">
    <w:abstractNumId w:val="262"/>
  </w:num>
  <w:num w:numId="222">
    <w:abstractNumId w:val="304"/>
  </w:num>
  <w:num w:numId="223">
    <w:abstractNumId w:val="5"/>
  </w:num>
  <w:num w:numId="224">
    <w:abstractNumId w:val="123"/>
  </w:num>
  <w:num w:numId="225">
    <w:abstractNumId w:val="11"/>
  </w:num>
  <w:num w:numId="226">
    <w:abstractNumId w:val="61"/>
  </w:num>
  <w:num w:numId="227">
    <w:abstractNumId w:val="198"/>
  </w:num>
  <w:num w:numId="228">
    <w:abstractNumId w:val="74"/>
  </w:num>
  <w:num w:numId="229">
    <w:abstractNumId w:val="250"/>
  </w:num>
  <w:num w:numId="230">
    <w:abstractNumId w:val="69"/>
  </w:num>
  <w:num w:numId="231">
    <w:abstractNumId w:val="4"/>
  </w:num>
  <w:num w:numId="232">
    <w:abstractNumId w:val="302"/>
  </w:num>
  <w:num w:numId="233">
    <w:abstractNumId w:val="125"/>
  </w:num>
  <w:num w:numId="234">
    <w:abstractNumId w:val="181"/>
  </w:num>
  <w:num w:numId="235">
    <w:abstractNumId w:val="8"/>
  </w:num>
  <w:num w:numId="236">
    <w:abstractNumId w:val="113"/>
  </w:num>
  <w:num w:numId="237">
    <w:abstractNumId w:val="383"/>
  </w:num>
  <w:num w:numId="238">
    <w:abstractNumId w:val="364"/>
  </w:num>
  <w:num w:numId="239">
    <w:abstractNumId w:val="143"/>
  </w:num>
  <w:num w:numId="240">
    <w:abstractNumId w:val="182"/>
  </w:num>
  <w:num w:numId="241">
    <w:abstractNumId w:val="53"/>
  </w:num>
  <w:num w:numId="242">
    <w:abstractNumId w:val="73"/>
  </w:num>
  <w:num w:numId="243">
    <w:abstractNumId w:val="96"/>
  </w:num>
  <w:num w:numId="244">
    <w:abstractNumId w:val="213"/>
  </w:num>
  <w:num w:numId="245">
    <w:abstractNumId w:val="52"/>
  </w:num>
  <w:num w:numId="246">
    <w:abstractNumId w:val="188"/>
  </w:num>
  <w:num w:numId="247">
    <w:abstractNumId w:val="201"/>
  </w:num>
  <w:num w:numId="248">
    <w:abstractNumId w:val="255"/>
  </w:num>
  <w:num w:numId="249">
    <w:abstractNumId w:val="12"/>
  </w:num>
  <w:num w:numId="250">
    <w:abstractNumId w:val="195"/>
  </w:num>
  <w:num w:numId="251">
    <w:abstractNumId w:val="391"/>
  </w:num>
  <w:num w:numId="252">
    <w:abstractNumId w:val="28"/>
  </w:num>
  <w:num w:numId="253">
    <w:abstractNumId w:val="165"/>
  </w:num>
  <w:num w:numId="254">
    <w:abstractNumId w:val="38"/>
  </w:num>
  <w:num w:numId="255">
    <w:abstractNumId w:val="392"/>
  </w:num>
  <w:num w:numId="256">
    <w:abstractNumId w:val="122"/>
  </w:num>
  <w:num w:numId="257">
    <w:abstractNumId w:val="17"/>
  </w:num>
  <w:num w:numId="258">
    <w:abstractNumId w:val="157"/>
  </w:num>
  <w:num w:numId="259">
    <w:abstractNumId w:val="361"/>
  </w:num>
  <w:num w:numId="260">
    <w:abstractNumId w:val="361"/>
    <w:lvlOverride w:ilvl="0">
      <w:lvl w:ilvl="0">
        <w:start w:val="1"/>
        <w:numFmt w:val="decimal"/>
        <w:lvlText w:val="%1."/>
        <w:legacy w:legacy="1" w:legacySpace="0" w:legacyIndent="245"/>
        <w:lvlJc w:val="left"/>
        <w:rPr>
          <w:rFonts w:ascii="Times New Roman" w:hAnsi="Times New Roman" w:cs="Times New Roman" w:hint="default"/>
        </w:rPr>
      </w:lvl>
    </w:lvlOverride>
  </w:num>
  <w:num w:numId="261">
    <w:abstractNumId w:val="363"/>
  </w:num>
  <w:num w:numId="262">
    <w:abstractNumId w:val="6"/>
  </w:num>
  <w:num w:numId="263">
    <w:abstractNumId w:val="286"/>
  </w:num>
  <w:num w:numId="264">
    <w:abstractNumId w:val="355"/>
  </w:num>
  <w:num w:numId="265">
    <w:abstractNumId w:val="355"/>
    <w:lvlOverride w:ilvl="0">
      <w:lvl w:ilvl="0">
        <w:start w:val="10"/>
        <w:numFmt w:val="decimal"/>
        <w:lvlText w:val="%1."/>
        <w:legacy w:legacy="1" w:legacySpace="0" w:legacyIndent="335"/>
        <w:lvlJc w:val="left"/>
        <w:rPr>
          <w:rFonts w:ascii="Times New Roman" w:hAnsi="Times New Roman" w:cs="Times New Roman" w:hint="default"/>
        </w:rPr>
      </w:lvl>
    </w:lvlOverride>
  </w:num>
  <w:num w:numId="266">
    <w:abstractNumId w:val="151"/>
  </w:num>
  <w:num w:numId="267">
    <w:abstractNumId w:val="244"/>
  </w:num>
  <w:num w:numId="268">
    <w:abstractNumId w:val="321"/>
  </w:num>
  <w:num w:numId="269">
    <w:abstractNumId w:val="320"/>
  </w:num>
  <w:num w:numId="270">
    <w:abstractNumId w:val="78"/>
  </w:num>
  <w:num w:numId="271">
    <w:abstractNumId w:val="40"/>
  </w:num>
  <w:num w:numId="272">
    <w:abstractNumId w:val="25"/>
  </w:num>
  <w:num w:numId="273">
    <w:abstractNumId w:val="336"/>
  </w:num>
  <w:num w:numId="274">
    <w:abstractNumId w:val="119"/>
  </w:num>
  <w:num w:numId="275">
    <w:abstractNumId w:val="27"/>
  </w:num>
  <w:num w:numId="276">
    <w:abstractNumId w:val="37"/>
  </w:num>
  <w:num w:numId="277">
    <w:abstractNumId w:val="360"/>
  </w:num>
  <w:num w:numId="278">
    <w:abstractNumId w:val="307"/>
  </w:num>
  <w:num w:numId="279">
    <w:abstractNumId w:val="333"/>
  </w:num>
  <w:num w:numId="280">
    <w:abstractNumId w:val="82"/>
  </w:num>
  <w:num w:numId="281">
    <w:abstractNumId w:val="323"/>
  </w:num>
  <w:num w:numId="282">
    <w:abstractNumId w:val="102"/>
  </w:num>
  <w:num w:numId="283">
    <w:abstractNumId w:val="214"/>
  </w:num>
  <w:num w:numId="284">
    <w:abstractNumId w:val="260"/>
  </w:num>
  <w:num w:numId="285">
    <w:abstractNumId w:val="205"/>
  </w:num>
  <w:num w:numId="286">
    <w:abstractNumId w:val="101"/>
  </w:num>
  <w:num w:numId="287">
    <w:abstractNumId w:val="223"/>
  </w:num>
  <w:num w:numId="288">
    <w:abstractNumId w:val="184"/>
  </w:num>
  <w:num w:numId="289">
    <w:abstractNumId w:val="209"/>
  </w:num>
  <w:num w:numId="290">
    <w:abstractNumId w:val="308"/>
  </w:num>
  <w:num w:numId="291">
    <w:abstractNumId w:val="147"/>
  </w:num>
  <w:num w:numId="292">
    <w:abstractNumId w:val="194"/>
  </w:num>
  <w:num w:numId="293">
    <w:abstractNumId w:val="227"/>
  </w:num>
  <w:num w:numId="294">
    <w:abstractNumId w:val="378"/>
  </w:num>
  <w:num w:numId="295">
    <w:abstractNumId w:val="290"/>
  </w:num>
  <w:num w:numId="296">
    <w:abstractNumId w:val="23"/>
  </w:num>
  <w:num w:numId="297">
    <w:abstractNumId w:val="212"/>
  </w:num>
  <w:num w:numId="298">
    <w:abstractNumId w:val="18"/>
  </w:num>
  <w:num w:numId="299">
    <w:abstractNumId w:val="220"/>
  </w:num>
  <w:num w:numId="300">
    <w:abstractNumId w:val="75"/>
  </w:num>
  <w:num w:numId="301">
    <w:abstractNumId w:val="117"/>
  </w:num>
  <w:num w:numId="302">
    <w:abstractNumId w:val="292"/>
  </w:num>
  <w:num w:numId="303">
    <w:abstractNumId w:val="2"/>
  </w:num>
  <w:num w:numId="304">
    <w:abstractNumId w:val="148"/>
  </w:num>
  <w:num w:numId="305">
    <w:abstractNumId w:val="16"/>
  </w:num>
  <w:num w:numId="306">
    <w:abstractNumId w:val="177"/>
  </w:num>
  <w:num w:numId="307">
    <w:abstractNumId w:val="373"/>
  </w:num>
  <w:num w:numId="308">
    <w:abstractNumId w:val="45"/>
  </w:num>
  <w:num w:numId="309">
    <w:abstractNumId w:val="86"/>
  </w:num>
  <w:num w:numId="310">
    <w:abstractNumId w:val="295"/>
  </w:num>
  <w:num w:numId="311">
    <w:abstractNumId w:val="239"/>
  </w:num>
  <w:num w:numId="312">
    <w:abstractNumId w:val="240"/>
  </w:num>
  <w:num w:numId="313">
    <w:abstractNumId w:val="196"/>
  </w:num>
  <w:num w:numId="314">
    <w:abstractNumId w:val="322"/>
  </w:num>
  <w:num w:numId="315">
    <w:abstractNumId w:val="46"/>
  </w:num>
  <w:num w:numId="316">
    <w:abstractNumId w:val="259"/>
  </w:num>
  <w:num w:numId="317">
    <w:abstractNumId w:val="207"/>
  </w:num>
  <w:num w:numId="318">
    <w:abstractNumId w:val="87"/>
  </w:num>
  <w:num w:numId="319">
    <w:abstractNumId w:val="59"/>
  </w:num>
  <w:num w:numId="320">
    <w:abstractNumId w:val="120"/>
  </w:num>
  <w:num w:numId="321">
    <w:abstractNumId w:val="176"/>
  </w:num>
  <w:num w:numId="322">
    <w:abstractNumId w:val="30"/>
  </w:num>
  <w:num w:numId="323">
    <w:abstractNumId w:val="301"/>
  </w:num>
  <w:num w:numId="324">
    <w:abstractNumId w:val="14"/>
  </w:num>
  <w:num w:numId="325">
    <w:abstractNumId w:val="345"/>
  </w:num>
  <w:num w:numId="326">
    <w:abstractNumId w:val="136"/>
  </w:num>
  <w:num w:numId="327">
    <w:abstractNumId w:val="186"/>
  </w:num>
  <w:num w:numId="328">
    <w:abstractNumId w:val="289"/>
  </w:num>
  <w:num w:numId="329">
    <w:abstractNumId w:val="1"/>
  </w:num>
  <w:num w:numId="330">
    <w:abstractNumId w:val="62"/>
  </w:num>
  <w:num w:numId="331">
    <w:abstractNumId w:val="105"/>
  </w:num>
  <w:num w:numId="332">
    <w:abstractNumId w:val="104"/>
  </w:num>
  <w:num w:numId="333">
    <w:abstractNumId w:val="32"/>
  </w:num>
  <w:num w:numId="334">
    <w:abstractNumId w:val="319"/>
  </w:num>
  <w:num w:numId="335">
    <w:abstractNumId w:val="81"/>
  </w:num>
  <w:num w:numId="336">
    <w:abstractNumId w:val="282"/>
  </w:num>
  <w:num w:numId="337">
    <w:abstractNumId w:val="126"/>
  </w:num>
  <w:num w:numId="338">
    <w:abstractNumId w:val="31"/>
  </w:num>
  <w:num w:numId="339">
    <w:abstractNumId w:val="236"/>
  </w:num>
  <w:num w:numId="340">
    <w:abstractNumId w:val="268"/>
  </w:num>
  <w:num w:numId="341">
    <w:abstractNumId w:val="332"/>
  </w:num>
  <w:num w:numId="342">
    <w:abstractNumId w:val="216"/>
  </w:num>
  <w:num w:numId="343">
    <w:abstractNumId w:val="112"/>
  </w:num>
  <w:num w:numId="344">
    <w:abstractNumId w:val="57"/>
  </w:num>
  <w:num w:numId="345">
    <w:abstractNumId w:val="256"/>
  </w:num>
  <w:num w:numId="346">
    <w:abstractNumId w:val="315"/>
  </w:num>
  <w:num w:numId="347">
    <w:abstractNumId w:val="100"/>
  </w:num>
  <w:num w:numId="348">
    <w:abstractNumId w:val="231"/>
  </w:num>
  <w:num w:numId="349">
    <w:abstractNumId w:val="19"/>
  </w:num>
  <w:num w:numId="350">
    <w:abstractNumId w:val="331"/>
  </w:num>
  <w:num w:numId="351">
    <w:abstractNumId w:val="173"/>
  </w:num>
  <w:num w:numId="352">
    <w:abstractNumId w:val="39"/>
  </w:num>
  <w:num w:numId="353">
    <w:abstractNumId w:val="330"/>
  </w:num>
  <w:num w:numId="354">
    <w:abstractNumId w:val="276"/>
  </w:num>
  <w:num w:numId="355">
    <w:abstractNumId w:val="146"/>
  </w:num>
  <w:num w:numId="356">
    <w:abstractNumId w:val="353"/>
  </w:num>
  <w:num w:numId="357">
    <w:abstractNumId w:val="51"/>
  </w:num>
  <w:num w:numId="358">
    <w:abstractNumId w:val="245"/>
  </w:num>
  <w:num w:numId="359">
    <w:abstractNumId w:val="110"/>
  </w:num>
  <w:num w:numId="360">
    <w:abstractNumId w:val="271"/>
  </w:num>
  <w:num w:numId="361">
    <w:abstractNumId w:val="222"/>
  </w:num>
  <w:num w:numId="362">
    <w:abstractNumId w:val="344"/>
  </w:num>
  <w:num w:numId="363">
    <w:abstractNumId w:val="111"/>
  </w:num>
  <w:num w:numId="364">
    <w:abstractNumId w:val="66"/>
  </w:num>
  <w:num w:numId="365">
    <w:abstractNumId w:val="348"/>
  </w:num>
  <w:num w:numId="366">
    <w:abstractNumId w:val="312"/>
  </w:num>
  <w:num w:numId="367">
    <w:abstractNumId w:val="141"/>
  </w:num>
  <w:num w:numId="368">
    <w:abstractNumId w:val="50"/>
  </w:num>
  <w:num w:numId="369">
    <w:abstractNumId w:val="291"/>
  </w:num>
  <w:num w:numId="370">
    <w:abstractNumId w:val="68"/>
  </w:num>
  <w:num w:numId="371">
    <w:abstractNumId w:val="140"/>
  </w:num>
  <w:num w:numId="372">
    <w:abstractNumId w:val="60"/>
  </w:num>
  <w:num w:numId="373">
    <w:abstractNumId w:val="71"/>
  </w:num>
  <w:num w:numId="374">
    <w:abstractNumId w:val="273"/>
  </w:num>
  <w:num w:numId="375">
    <w:abstractNumId w:val="350"/>
  </w:num>
  <w:num w:numId="376">
    <w:abstractNumId w:val="313"/>
  </w:num>
  <w:num w:numId="377">
    <w:abstractNumId w:val="90"/>
  </w:num>
  <w:num w:numId="378">
    <w:abstractNumId w:val="384"/>
  </w:num>
  <w:num w:numId="379">
    <w:abstractNumId w:val="305"/>
  </w:num>
  <w:num w:numId="380">
    <w:abstractNumId w:val="124"/>
  </w:num>
  <w:num w:numId="381">
    <w:abstractNumId w:val="309"/>
  </w:num>
  <w:num w:numId="382">
    <w:abstractNumId w:val="226"/>
  </w:num>
  <w:num w:numId="383">
    <w:abstractNumId w:val="106"/>
  </w:num>
  <w:num w:numId="384">
    <w:abstractNumId w:val="128"/>
  </w:num>
  <w:num w:numId="385">
    <w:abstractNumId w:val="197"/>
  </w:num>
  <w:num w:numId="386">
    <w:abstractNumId w:val="98"/>
  </w:num>
  <w:num w:numId="387">
    <w:abstractNumId w:val="293"/>
  </w:num>
  <w:num w:numId="388">
    <w:abstractNumId w:val="280"/>
  </w:num>
  <w:num w:numId="389">
    <w:abstractNumId w:val="372"/>
  </w:num>
  <w:num w:numId="390">
    <w:abstractNumId w:val="168"/>
  </w:num>
  <w:num w:numId="391">
    <w:abstractNumId w:val="20"/>
  </w:num>
  <w:num w:numId="392">
    <w:abstractNumId w:val="133"/>
  </w:num>
  <w:num w:numId="393">
    <w:abstractNumId w:val="389"/>
  </w:num>
  <w:num w:numId="394">
    <w:abstractNumId w:val="310"/>
  </w:num>
  <w:num w:numId="395">
    <w:abstractNumId w:val="210"/>
  </w:num>
  <w:num w:numId="396">
    <w:abstractNumId w:val="241"/>
  </w:num>
  <w:num w:numId="397">
    <w:abstractNumId w:val="229"/>
  </w:num>
  <w:num w:numId="398">
    <w:abstractNumId w:val="139"/>
  </w:num>
  <w:num w:numId="399">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400">
    <w:abstractNumId w:val="0"/>
    <w:lvlOverride w:ilvl="0">
      <w:lvl w:ilvl="0">
        <w:start w:val="65535"/>
        <w:numFmt w:val="bullet"/>
        <w:lvlText w:val="—"/>
        <w:legacy w:legacy="1" w:legacySpace="0" w:legacyIndent="256"/>
        <w:lvlJc w:val="left"/>
        <w:rPr>
          <w:rFonts w:ascii="Times New Roman" w:hAnsi="Times New Roman" w:cs="Times New Roman" w:hint="default"/>
        </w:rPr>
      </w:lvl>
    </w:lvlOverride>
  </w:num>
  <w:num w:numId="401">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402">
    <w:abstractNumId w:val="163"/>
  </w:num>
  <w:numIdMacAtCleanup w:val="4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24"/>
  <w:embedSystemFonts/>
  <w:bordersDoNotSurroundHeader/>
  <w:bordersDoNotSurroundFooter/>
  <w:hideSpellingError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5638DC"/>
    <w:rsid w:val="000148B6"/>
    <w:rsid w:val="0001676B"/>
    <w:rsid w:val="000277FB"/>
    <w:rsid w:val="0003617E"/>
    <w:rsid w:val="00050682"/>
    <w:rsid w:val="000676C5"/>
    <w:rsid w:val="00091906"/>
    <w:rsid w:val="000A1D37"/>
    <w:rsid w:val="000A6E30"/>
    <w:rsid w:val="000B743D"/>
    <w:rsid w:val="000D4E0C"/>
    <w:rsid w:val="000F4A51"/>
    <w:rsid w:val="00125676"/>
    <w:rsid w:val="00151335"/>
    <w:rsid w:val="00157641"/>
    <w:rsid w:val="0016531E"/>
    <w:rsid w:val="0019666A"/>
    <w:rsid w:val="001C1FDC"/>
    <w:rsid w:val="001C3A2C"/>
    <w:rsid w:val="001D559D"/>
    <w:rsid w:val="001E72BE"/>
    <w:rsid w:val="00200F4E"/>
    <w:rsid w:val="00204F12"/>
    <w:rsid w:val="00226E39"/>
    <w:rsid w:val="002C1693"/>
    <w:rsid w:val="002C3352"/>
    <w:rsid w:val="002D290D"/>
    <w:rsid w:val="002F30D8"/>
    <w:rsid w:val="002F43A2"/>
    <w:rsid w:val="00304367"/>
    <w:rsid w:val="00362496"/>
    <w:rsid w:val="00367319"/>
    <w:rsid w:val="003729ED"/>
    <w:rsid w:val="00374F95"/>
    <w:rsid w:val="00380EA8"/>
    <w:rsid w:val="003D20AC"/>
    <w:rsid w:val="003D6C37"/>
    <w:rsid w:val="003E73D0"/>
    <w:rsid w:val="00405161"/>
    <w:rsid w:val="00406DC7"/>
    <w:rsid w:val="00410658"/>
    <w:rsid w:val="0044171C"/>
    <w:rsid w:val="004C69FF"/>
    <w:rsid w:val="004D43F3"/>
    <w:rsid w:val="004D4CE2"/>
    <w:rsid w:val="004D4DF7"/>
    <w:rsid w:val="005001F4"/>
    <w:rsid w:val="00525953"/>
    <w:rsid w:val="00526E14"/>
    <w:rsid w:val="0053328D"/>
    <w:rsid w:val="00533985"/>
    <w:rsid w:val="00562631"/>
    <w:rsid w:val="005638DC"/>
    <w:rsid w:val="00566D21"/>
    <w:rsid w:val="005851A6"/>
    <w:rsid w:val="005A6C12"/>
    <w:rsid w:val="005C7501"/>
    <w:rsid w:val="006000EE"/>
    <w:rsid w:val="00634EB4"/>
    <w:rsid w:val="00643AA9"/>
    <w:rsid w:val="00663AEE"/>
    <w:rsid w:val="0068329B"/>
    <w:rsid w:val="006A27D1"/>
    <w:rsid w:val="006B3EDA"/>
    <w:rsid w:val="006C559F"/>
    <w:rsid w:val="006C6014"/>
    <w:rsid w:val="006D46DE"/>
    <w:rsid w:val="00746F20"/>
    <w:rsid w:val="00760408"/>
    <w:rsid w:val="00760C64"/>
    <w:rsid w:val="007868E8"/>
    <w:rsid w:val="007A1B95"/>
    <w:rsid w:val="007A4EAA"/>
    <w:rsid w:val="007D4A15"/>
    <w:rsid w:val="00805BED"/>
    <w:rsid w:val="0083403A"/>
    <w:rsid w:val="0085394E"/>
    <w:rsid w:val="00865705"/>
    <w:rsid w:val="0086598E"/>
    <w:rsid w:val="008B40AF"/>
    <w:rsid w:val="008D3129"/>
    <w:rsid w:val="00907192"/>
    <w:rsid w:val="00911546"/>
    <w:rsid w:val="009179DD"/>
    <w:rsid w:val="00926D20"/>
    <w:rsid w:val="009477A4"/>
    <w:rsid w:val="0096493C"/>
    <w:rsid w:val="00967B04"/>
    <w:rsid w:val="00975C8B"/>
    <w:rsid w:val="0097620B"/>
    <w:rsid w:val="00993331"/>
    <w:rsid w:val="009A338B"/>
    <w:rsid w:val="009B7C85"/>
    <w:rsid w:val="009F6B3E"/>
    <w:rsid w:val="00A1692E"/>
    <w:rsid w:val="00A243F4"/>
    <w:rsid w:val="00A4225A"/>
    <w:rsid w:val="00A42A09"/>
    <w:rsid w:val="00A53FB7"/>
    <w:rsid w:val="00A63E89"/>
    <w:rsid w:val="00A717A9"/>
    <w:rsid w:val="00A73040"/>
    <w:rsid w:val="00A81848"/>
    <w:rsid w:val="00A87F96"/>
    <w:rsid w:val="00A90659"/>
    <w:rsid w:val="00A93888"/>
    <w:rsid w:val="00A94A87"/>
    <w:rsid w:val="00A973B5"/>
    <w:rsid w:val="00AB327D"/>
    <w:rsid w:val="00B055A7"/>
    <w:rsid w:val="00B06F08"/>
    <w:rsid w:val="00B518EF"/>
    <w:rsid w:val="00B5236F"/>
    <w:rsid w:val="00B67AD3"/>
    <w:rsid w:val="00BA4F84"/>
    <w:rsid w:val="00BB49A4"/>
    <w:rsid w:val="00BC7437"/>
    <w:rsid w:val="00C21BF9"/>
    <w:rsid w:val="00C372D8"/>
    <w:rsid w:val="00C4378F"/>
    <w:rsid w:val="00C51E13"/>
    <w:rsid w:val="00C65AE5"/>
    <w:rsid w:val="00C744F3"/>
    <w:rsid w:val="00CD1EF5"/>
    <w:rsid w:val="00CD5E3D"/>
    <w:rsid w:val="00CF55B9"/>
    <w:rsid w:val="00D175F8"/>
    <w:rsid w:val="00D82119"/>
    <w:rsid w:val="00D90A43"/>
    <w:rsid w:val="00D94254"/>
    <w:rsid w:val="00DA1790"/>
    <w:rsid w:val="00DA2013"/>
    <w:rsid w:val="00DA2D6F"/>
    <w:rsid w:val="00DB4806"/>
    <w:rsid w:val="00DC46DD"/>
    <w:rsid w:val="00DE51CA"/>
    <w:rsid w:val="00DF5157"/>
    <w:rsid w:val="00E00CD1"/>
    <w:rsid w:val="00E16855"/>
    <w:rsid w:val="00E42A7D"/>
    <w:rsid w:val="00E535DA"/>
    <w:rsid w:val="00E62E42"/>
    <w:rsid w:val="00E65CBA"/>
    <w:rsid w:val="00E81DA2"/>
    <w:rsid w:val="00ED1E62"/>
    <w:rsid w:val="00EE441A"/>
    <w:rsid w:val="00F071C9"/>
    <w:rsid w:val="00F1446B"/>
    <w:rsid w:val="00F163AE"/>
    <w:rsid w:val="00F52483"/>
    <w:rsid w:val="00F54DED"/>
    <w:rsid w:val="00F5648D"/>
    <w:rsid w:val="00F67DC0"/>
    <w:rsid w:val="00F76E7F"/>
    <w:rsid w:val="00F847BA"/>
    <w:rsid w:val="00FA2889"/>
    <w:rsid w:val="00FA6B86"/>
    <w:rsid w:val="00FA71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5648D"/>
  </w:style>
  <w:style w:type="character" w:customStyle="1" w:styleId="a4">
    <w:name w:val="Текст сноски Знак"/>
    <w:basedOn w:val="a0"/>
    <w:link w:val="a3"/>
    <w:uiPriority w:val="99"/>
    <w:semiHidden/>
    <w:rsid w:val="00F5648D"/>
    <w:rPr>
      <w:rFonts w:ascii="Times New Roman" w:hAnsi="Times New Roman"/>
    </w:rPr>
  </w:style>
  <w:style w:type="character" w:styleId="a5">
    <w:name w:val="footnote reference"/>
    <w:basedOn w:val="a0"/>
    <w:uiPriority w:val="99"/>
    <w:semiHidden/>
    <w:unhideWhenUsed/>
    <w:rsid w:val="00F5648D"/>
    <w:rPr>
      <w:vertAlign w:val="superscript"/>
    </w:rPr>
  </w:style>
  <w:style w:type="paragraph" w:styleId="a6">
    <w:name w:val="endnote text"/>
    <w:basedOn w:val="a"/>
    <w:link w:val="a7"/>
    <w:uiPriority w:val="99"/>
    <w:semiHidden/>
    <w:unhideWhenUsed/>
    <w:rsid w:val="00F5648D"/>
  </w:style>
  <w:style w:type="character" w:customStyle="1" w:styleId="a7">
    <w:name w:val="Текст концевой сноски Знак"/>
    <w:basedOn w:val="a0"/>
    <w:link w:val="a6"/>
    <w:uiPriority w:val="99"/>
    <w:semiHidden/>
    <w:rsid w:val="00F5648D"/>
    <w:rPr>
      <w:rFonts w:ascii="Times New Roman" w:hAnsi="Times New Roman"/>
    </w:rPr>
  </w:style>
  <w:style w:type="character" w:styleId="a8">
    <w:name w:val="endnote reference"/>
    <w:basedOn w:val="a0"/>
    <w:uiPriority w:val="99"/>
    <w:semiHidden/>
    <w:unhideWhenUsed/>
    <w:rsid w:val="00F5648D"/>
    <w:rPr>
      <w:vertAlign w:val="superscript"/>
    </w:rPr>
  </w:style>
  <w:style w:type="paragraph" w:styleId="a9">
    <w:name w:val="No Spacing"/>
    <w:uiPriority w:val="1"/>
    <w:qFormat/>
    <w:rsid w:val="007868E8"/>
    <w:pPr>
      <w:widowControl w:val="0"/>
      <w:autoSpaceDE w:val="0"/>
      <w:autoSpaceDN w:val="0"/>
      <w:adjustRightInd w:val="0"/>
    </w:pPr>
    <w:rPr>
      <w:rFonts w:ascii="Times New Roman" w:hAnsi="Times New Roman"/>
    </w:rPr>
  </w:style>
  <w:style w:type="paragraph" w:styleId="aa">
    <w:name w:val="Normal (Web)"/>
    <w:basedOn w:val="a"/>
    <w:uiPriority w:val="99"/>
    <w:semiHidden/>
    <w:unhideWhenUsed/>
    <w:rsid w:val="00A4225A"/>
    <w:pPr>
      <w:widowControl/>
      <w:autoSpaceDE/>
      <w:autoSpaceDN/>
      <w:adjustRightInd/>
      <w:spacing w:before="100" w:beforeAutospacing="1" w:after="100" w:afterAutospacing="1"/>
    </w:pPr>
    <w:rPr>
      <w:sz w:val="24"/>
      <w:szCs w:val="24"/>
    </w:rPr>
  </w:style>
  <w:style w:type="character" w:styleId="ab">
    <w:name w:val="Hyperlink"/>
    <w:basedOn w:val="a0"/>
    <w:uiPriority w:val="99"/>
    <w:semiHidden/>
    <w:unhideWhenUsed/>
    <w:rsid w:val="00A4225A"/>
    <w:rPr>
      <w:color w:val="0000FF"/>
      <w:u w:val="single"/>
    </w:rPr>
  </w:style>
</w:styles>
</file>

<file path=word/webSettings.xml><?xml version="1.0" encoding="utf-8"?>
<w:webSettings xmlns:r="http://schemas.openxmlformats.org/officeDocument/2006/relationships" xmlns:w="http://schemas.openxmlformats.org/wordprocessingml/2006/main">
  <w:divs>
    <w:div w:id="2103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lden-ship.ru/load"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790FC5F-B3B4-4B45-8B96-4D111EB98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230893</Words>
  <Characters>1316094</Characters>
  <Application>Microsoft Office Word</Application>
  <DocSecurity>0</DocSecurity>
  <Lines>10967</Lines>
  <Paragraphs>3087</Paragraphs>
  <ScaleCrop>false</ScaleCrop>
  <HeadingPairs>
    <vt:vector size="2" baseType="variant">
      <vt:variant>
        <vt:lpstr>Название</vt:lpstr>
      </vt:variant>
      <vt:variant>
        <vt:i4>1</vt:i4>
      </vt:variant>
    </vt:vector>
  </HeadingPairs>
  <TitlesOfParts>
    <vt:vector size="1" baseType="lpstr">
      <vt:lpstr/>
    </vt:vector>
  </TitlesOfParts>
  <Company>a</Company>
  <LinksUpToDate>false</LinksUpToDate>
  <CharactersWithSpaces>1543900</CharactersWithSpaces>
  <SharedDoc>false</SharedDoc>
  <HLinks>
    <vt:vector size="6" baseType="variant">
      <vt:variant>
        <vt:i4>2490489</vt:i4>
      </vt:variant>
      <vt:variant>
        <vt:i4>0</vt:i4>
      </vt:variant>
      <vt:variant>
        <vt:i4>0</vt:i4>
      </vt:variant>
      <vt:variant>
        <vt:i4>5</vt:i4>
      </vt:variant>
      <vt:variant>
        <vt:lpwstr>http://www.golden-ship.ru/load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Православный</dc:creator>
  <cp:lastModifiedBy>Православный</cp:lastModifiedBy>
  <cp:revision>2</cp:revision>
  <dcterms:created xsi:type="dcterms:W3CDTF">2010-12-25T15:01:00Z</dcterms:created>
  <dcterms:modified xsi:type="dcterms:W3CDTF">2010-12-25T15:01:00Z</dcterms:modified>
</cp:coreProperties>
</file>